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F00" w:rsidRDefault="006F3F00" w:rsidP="00092617">
      <w:pPr>
        <w:pStyle w:val="libCenterBold1"/>
      </w:pPr>
      <w:r>
        <w:rPr>
          <w:rtl/>
        </w:rPr>
        <w:t>كتاب</w:t>
      </w:r>
    </w:p>
    <w:p w:rsidR="006F3F00" w:rsidRDefault="006F3F00" w:rsidP="00092617">
      <w:pPr>
        <w:pStyle w:val="libCenterBold1"/>
      </w:pPr>
      <w:r>
        <w:rPr>
          <w:rtl/>
        </w:rPr>
        <w:t>تـفســير نـور الثـقـلين</w:t>
      </w:r>
    </w:p>
    <w:p w:rsidR="006F3F00" w:rsidRDefault="006F3F00" w:rsidP="00092617">
      <w:pPr>
        <w:pStyle w:val="libCenterBold1"/>
        <w:rPr>
          <w:rtl/>
        </w:rPr>
      </w:pPr>
      <w:r>
        <w:rPr>
          <w:rtl/>
        </w:rPr>
        <w:t>لـمـؤلّـــفـه</w:t>
      </w:r>
    </w:p>
    <w:p w:rsidR="006F3F00" w:rsidRDefault="006F3F00" w:rsidP="00092617">
      <w:pPr>
        <w:pStyle w:val="libCenterBold1"/>
        <w:rPr>
          <w:rtl/>
        </w:rPr>
      </w:pPr>
      <w:r>
        <w:rPr>
          <w:rtl/>
        </w:rPr>
        <w:t>المـحدّث الـجليل العلّامة الـخبير الشيخ عبد علي بن</w:t>
      </w:r>
    </w:p>
    <w:p w:rsidR="006F3F00" w:rsidRDefault="006F3F00" w:rsidP="00092617">
      <w:pPr>
        <w:pStyle w:val="libCenterBold1"/>
        <w:rPr>
          <w:rtl/>
        </w:rPr>
      </w:pPr>
      <w:r>
        <w:rPr>
          <w:rtl/>
        </w:rPr>
        <w:t>جمعة العروسي الـحُويْزي قُدّس سرّه</w:t>
      </w:r>
    </w:p>
    <w:p w:rsidR="006F3F00" w:rsidRDefault="006F3F00" w:rsidP="00092617">
      <w:pPr>
        <w:pStyle w:val="libCenterBold1"/>
        <w:rPr>
          <w:rtl/>
        </w:rPr>
      </w:pPr>
      <w:r>
        <w:rPr>
          <w:rtl/>
        </w:rPr>
        <w:t>المتوفّى سنة 1112</w:t>
      </w:r>
    </w:p>
    <w:p w:rsidR="006F3F00" w:rsidRDefault="006F3F00" w:rsidP="00092617">
      <w:pPr>
        <w:pStyle w:val="libCenterBold1"/>
        <w:rPr>
          <w:rtl/>
        </w:rPr>
      </w:pPr>
      <w:r>
        <w:rPr>
          <w:rtl/>
        </w:rPr>
        <w:t>ألجـزء الـخـامـس</w:t>
      </w:r>
    </w:p>
    <w:p w:rsidR="006F3F00" w:rsidRDefault="006F3F00" w:rsidP="000179D4">
      <w:pPr>
        <w:pStyle w:val="libNormal"/>
        <w:rPr>
          <w:rtl/>
        </w:rPr>
      </w:pPr>
    </w:p>
    <w:p w:rsidR="006F3F00" w:rsidRDefault="006F3F00" w:rsidP="00092617">
      <w:pPr>
        <w:pStyle w:val="libCenterBold2"/>
        <w:rPr>
          <w:rtl/>
        </w:rPr>
      </w:pPr>
      <w:r>
        <w:rPr>
          <w:rtl/>
        </w:rPr>
        <w:t>صحّحه وعلّق عليه وأشرف على طبعه</w:t>
      </w:r>
    </w:p>
    <w:p w:rsidR="006F3F00" w:rsidRDefault="006F3F00" w:rsidP="00092617">
      <w:pPr>
        <w:pStyle w:val="libCenterBold2"/>
        <w:rPr>
          <w:rtl/>
        </w:rPr>
      </w:pPr>
      <w:r>
        <w:rPr>
          <w:rtl/>
        </w:rPr>
        <w:t>الحاج السيّد هاشم الرسولي المحلّاتي</w:t>
      </w:r>
    </w:p>
    <w:p w:rsidR="006F3F00" w:rsidRDefault="006F3F00" w:rsidP="00092617">
      <w:pPr>
        <w:pStyle w:val="libCenterBold2"/>
        <w:rPr>
          <w:rtl/>
        </w:rPr>
      </w:pPr>
      <w:r>
        <w:rPr>
          <w:rtl/>
        </w:rPr>
        <w:t>بنفقة</w:t>
      </w:r>
    </w:p>
    <w:p w:rsidR="006F3F00" w:rsidRDefault="006F3F00" w:rsidP="00092617">
      <w:pPr>
        <w:pStyle w:val="libCenterBold2"/>
        <w:rPr>
          <w:rtl/>
        </w:rPr>
      </w:pPr>
      <w:r>
        <w:rPr>
          <w:rtl/>
        </w:rPr>
        <w:t>خادم الشريعة الحاج أبي القاسم المشتهر بسالك</w:t>
      </w:r>
    </w:p>
    <w:p w:rsidR="006F3F00" w:rsidRDefault="006F3F00" w:rsidP="00092617">
      <w:pPr>
        <w:pStyle w:val="libCenterBold2"/>
        <w:rPr>
          <w:rtl/>
        </w:rPr>
      </w:pPr>
      <w:r>
        <w:rPr>
          <w:rtl/>
        </w:rPr>
        <w:t xml:space="preserve">رضوان الله تعالى عليه </w:t>
      </w:r>
    </w:p>
    <w:p w:rsidR="006F3F00" w:rsidRDefault="006F3F00" w:rsidP="000179D4">
      <w:pPr>
        <w:pStyle w:val="libNormal"/>
      </w:pPr>
      <w:r>
        <w:rPr>
          <w:rtl/>
        </w:rPr>
        <w:br w:type="page"/>
      </w:r>
    </w:p>
    <w:p w:rsidR="000A5DD0" w:rsidRDefault="000A5DD0" w:rsidP="000A5DD0">
      <w:pPr>
        <w:pStyle w:val="libCenter"/>
        <w:rPr>
          <w:rtl/>
        </w:rPr>
      </w:pPr>
      <w:r>
        <w:rPr>
          <w:rtl/>
        </w:rPr>
        <w:lastRenderedPageBreak/>
        <w:t xml:space="preserve">ملاحظة </w:t>
      </w:r>
    </w:p>
    <w:p w:rsidR="000A5DD0" w:rsidRDefault="000A5DD0" w:rsidP="000A5DD0">
      <w:pPr>
        <w:pStyle w:val="libCenter"/>
        <w:rPr>
          <w:rtl/>
        </w:rPr>
      </w:pPr>
      <w:r>
        <w:rPr>
          <w:rtl/>
        </w:rPr>
        <w:t>هذا الكتاب</w:t>
      </w:r>
    </w:p>
    <w:p w:rsidR="000A5DD0" w:rsidRDefault="000A5DD0" w:rsidP="000A5DD0">
      <w:pPr>
        <w:pStyle w:val="libCenter"/>
        <w:rPr>
          <w:rtl/>
        </w:rPr>
      </w:pPr>
      <w:r>
        <w:rPr>
          <w:rtl/>
        </w:rPr>
        <w:t>طبع ونشر الكترونياً وأخرج فنِيّاً برعاية وإشراف</w:t>
      </w:r>
    </w:p>
    <w:p w:rsidR="000A5DD0" w:rsidRDefault="000A5DD0" w:rsidP="000A5DD0">
      <w:pPr>
        <w:pStyle w:val="libCenter"/>
        <w:rPr>
          <w:rtl/>
        </w:rPr>
      </w:pPr>
      <w:r>
        <w:rPr>
          <w:rtl/>
        </w:rPr>
        <w:t>شبكة الإمامين الحسنين (عليهما السلام) للتراث والفكر الإسلامي</w:t>
      </w:r>
    </w:p>
    <w:p w:rsidR="000A5DD0" w:rsidRDefault="000A5DD0" w:rsidP="000A5DD0">
      <w:pPr>
        <w:pStyle w:val="libCenter"/>
        <w:rPr>
          <w:rtl/>
        </w:rPr>
      </w:pPr>
      <w:r>
        <w:rPr>
          <w:rtl/>
        </w:rPr>
        <w:t>وتولَّى العمل عليه ضبطاً وتصحيحاً وترقيماً</w:t>
      </w:r>
    </w:p>
    <w:p w:rsidR="000A5DD0" w:rsidRDefault="000A5DD0" w:rsidP="000A5DD0">
      <w:pPr>
        <w:pStyle w:val="libCenter"/>
        <w:rPr>
          <w:rFonts w:hint="cs"/>
          <w:rtl/>
        </w:rPr>
      </w:pPr>
      <w:r>
        <w:rPr>
          <w:rtl/>
        </w:rPr>
        <w:t>قسم اللجنة العلميّة في الشبكة</w:t>
      </w:r>
    </w:p>
    <w:p w:rsidR="006F3F00" w:rsidRPr="006144F6" w:rsidRDefault="006F3F00" w:rsidP="00B7549F">
      <w:pPr>
        <w:pStyle w:val="libCenterBold1"/>
        <w:rPr>
          <w:rtl/>
        </w:rPr>
      </w:pPr>
      <w:r w:rsidRPr="006144F6">
        <w:rPr>
          <w:rtl/>
        </w:rPr>
        <w:br w:type="page"/>
      </w:r>
      <w:r w:rsidRPr="006144F6">
        <w:rPr>
          <w:rtl/>
        </w:rPr>
        <w:lastRenderedPageBreak/>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عبدالله </w:t>
      </w:r>
      <w:r w:rsidRPr="00421424">
        <w:rPr>
          <w:rStyle w:val="libAlaemChar"/>
          <w:rtl/>
        </w:rPr>
        <w:t>عليه‌السلام</w:t>
      </w:r>
      <w:r>
        <w:rPr>
          <w:rtl/>
        </w:rPr>
        <w:t xml:space="preserve"> قال</w:t>
      </w:r>
      <w:r w:rsidRPr="00061906">
        <w:rPr>
          <w:rtl/>
        </w:rPr>
        <w:t>: من قرء سورة الجاثية كان ثوابها</w:t>
      </w:r>
      <w:r>
        <w:rPr>
          <w:rFonts w:hint="cs"/>
          <w:rtl/>
        </w:rPr>
        <w:t xml:space="preserve"> أنْ</w:t>
      </w:r>
      <w:r w:rsidRPr="00061906">
        <w:rPr>
          <w:rtl/>
        </w:rPr>
        <w:t xml:space="preserve"> لا يرى النار أبدا</w:t>
      </w:r>
      <w:r>
        <w:rPr>
          <w:rtl/>
        </w:rPr>
        <w:t xml:space="preserve">، </w:t>
      </w:r>
      <w:r w:rsidRPr="00061906">
        <w:rPr>
          <w:rtl/>
        </w:rPr>
        <w:t>ولا يسمع زفير جهن</w:t>
      </w:r>
      <w:r>
        <w:rPr>
          <w:rFonts w:hint="cs"/>
          <w:rtl/>
        </w:rPr>
        <w:t>ّ</w:t>
      </w:r>
      <w:r w:rsidRPr="00061906">
        <w:rPr>
          <w:rtl/>
        </w:rPr>
        <w:t>م ولا شهيقها</w:t>
      </w:r>
      <w:r>
        <w:rPr>
          <w:rtl/>
        </w:rPr>
        <w:t xml:space="preserve">، </w:t>
      </w:r>
      <w:r w:rsidRPr="00061906">
        <w:rPr>
          <w:rtl/>
        </w:rPr>
        <w:t>وهو مع محم</w:t>
      </w:r>
      <w:r>
        <w:rPr>
          <w:rFonts w:hint="cs"/>
          <w:rtl/>
        </w:rPr>
        <w:t>ّ</w:t>
      </w:r>
      <w:r w:rsidRPr="00061906">
        <w:rPr>
          <w:rtl/>
        </w:rPr>
        <w:t>د</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w:t>
      </w:r>
      <w:r>
        <w:rPr>
          <w:rFonts w:hint="cs"/>
          <w:rtl/>
        </w:rPr>
        <w:t>ُ</w:t>
      </w:r>
      <w:r>
        <w:rPr>
          <w:rtl/>
        </w:rPr>
        <w:t xml:space="preserve">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وم</w:t>
      </w:r>
      <w:r>
        <w:rPr>
          <w:rFonts w:hint="cs"/>
          <w:rtl/>
        </w:rPr>
        <w:t>َ</w:t>
      </w:r>
      <w:r w:rsidRPr="00061906">
        <w:rPr>
          <w:rtl/>
        </w:rPr>
        <w:t>ن قرء سورة حم جاثية ستر الله عورته وسكن روعته عند الحساب.</w:t>
      </w:r>
    </w:p>
    <w:p w:rsidR="006F3F00" w:rsidRPr="00061906" w:rsidRDefault="006F3F00" w:rsidP="000179D4">
      <w:pPr>
        <w:pStyle w:val="libNormal"/>
        <w:rPr>
          <w:rtl/>
        </w:rPr>
      </w:pPr>
      <w:r w:rsidRPr="00061906">
        <w:rPr>
          <w:rtl/>
        </w:rPr>
        <w:t>3</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 xml:space="preserve">سفيان بن سعيد الثوري عن الصادق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و</w:t>
      </w:r>
      <w:r>
        <w:rPr>
          <w:rFonts w:hint="cs"/>
          <w:rtl/>
        </w:rPr>
        <w:t>أ</w:t>
      </w:r>
      <w:r w:rsidRPr="00061906">
        <w:rPr>
          <w:rtl/>
        </w:rPr>
        <w:t>م</w:t>
      </w:r>
      <w:r>
        <w:rPr>
          <w:rFonts w:hint="cs"/>
          <w:rtl/>
        </w:rPr>
        <w:t>ّ</w:t>
      </w:r>
      <w:r w:rsidRPr="00061906">
        <w:rPr>
          <w:rtl/>
        </w:rPr>
        <w:t>ا حم فمعناه الحميد المجيد.</w:t>
      </w:r>
    </w:p>
    <w:p w:rsidR="006F3F00" w:rsidRPr="00061906" w:rsidRDefault="006F3F00" w:rsidP="000179D4">
      <w:pPr>
        <w:pStyle w:val="libNormal"/>
        <w:rPr>
          <w:rtl/>
        </w:rPr>
      </w:pPr>
      <w:r w:rsidRPr="00061906">
        <w:rPr>
          <w:rtl/>
        </w:rPr>
        <w:t>4</w:t>
      </w:r>
      <w:r>
        <w:rPr>
          <w:rtl/>
        </w:rPr>
        <w:t xml:space="preserve"> ـ </w:t>
      </w:r>
      <w:r w:rsidRPr="00061906">
        <w:rPr>
          <w:rtl/>
        </w:rPr>
        <w:t>في تفسير</w:t>
      </w:r>
      <w:r>
        <w:rPr>
          <w:rtl/>
        </w:rPr>
        <w:t xml:space="preserve"> علي بن إبراهيم </w:t>
      </w:r>
      <w:r>
        <w:rPr>
          <w:rFonts w:hint="cs"/>
          <w:rtl/>
        </w:rPr>
        <w:t>أ</w:t>
      </w:r>
      <w:r w:rsidRPr="00061906">
        <w:rPr>
          <w:rtl/>
        </w:rPr>
        <w:t>ن</w:t>
      </w:r>
      <w:r>
        <w:rPr>
          <w:rFonts w:hint="cs"/>
          <w:rtl/>
        </w:rPr>
        <w:t>ّ</w:t>
      </w:r>
      <w:r w:rsidRPr="00061906">
        <w:rPr>
          <w:rtl/>
        </w:rPr>
        <w:t xml:space="preserve"> في السموات والأرض لآيات للمؤمنين وهي النجوم والشمس والقمر وفي الأرض ما يخرج منها من أنواع النبات للناس والدواب.</w:t>
      </w:r>
    </w:p>
    <w:p w:rsidR="006F3F00" w:rsidRPr="00061906" w:rsidRDefault="006F3F00" w:rsidP="000179D4">
      <w:pPr>
        <w:pStyle w:val="libNormal"/>
        <w:rPr>
          <w:rtl/>
        </w:rPr>
      </w:pPr>
      <w:r w:rsidRPr="00061906">
        <w:rPr>
          <w:rtl/>
        </w:rPr>
        <w:t>وقوله</w:t>
      </w:r>
      <w:r>
        <w:rPr>
          <w:rtl/>
        </w:rPr>
        <w:t xml:space="preserve">: </w:t>
      </w:r>
      <w:r w:rsidRPr="00421424">
        <w:rPr>
          <w:rStyle w:val="libAlaemChar"/>
          <w:rtl/>
        </w:rPr>
        <w:t>(</w:t>
      </w:r>
      <w:r w:rsidRPr="001E7A1B">
        <w:rPr>
          <w:rStyle w:val="libAieChar"/>
          <w:rtl/>
        </w:rPr>
        <w:t>وَتَصْرِيفِ الرِّياحِ آياتٌ لِقَوْمٍ يَعْقِلُونَ</w:t>
      </w:r>
      <w:r w:rsidRPr="00421424">
        <w:rPr>
          <w:rStyle w:val="libAlaemChar"/>
          <w:rtl/>
        </w:rPr>
        <w:t>)</w:t>
      </w:r>
      <w:r>
        <w:rPr>
          <w:rtl/>
        </w:rPr>
        <w:t xml:space="preserve"> أي </w:t>
      </w:r>
      <w:r w:rsidRPr="00061906">
        <w:rPr>
          <w:rtl/>
        </w:rPr>
        <w:t>تجيء من كل جانب</w:t>
      </w:r>
      <w:r>
        <w:rPr>
          <w:rtl/>
        </w:rPr>
        <w:t xml:space="preserve">، </w:t>
      </w:r>
      <w:r w:rsidRPr="00061906">
        <w:rPr>
          <w:rtl/>
        </w:rPr>
        <w:t>وربما كانت حارة وربما كانت باردة</w:t>
      </w:r>
      <w:r>
        <w:rPr>
          <w:rtl/>
        </w:rPr>
        <w:t xml:space="preserve">، </w:t>
      </w:r>
      <w:r w:rsidRPr="00061906">
        <w:rPr>
          <w:rtl/>
        </w:rPr>
        <w:t>ومنها ما تثير السحاب</w:t>
      </w:r>
      <w:r>
        <w:rPr>
          <w:rtl/>
        </w:rPr>
        <w:t xml:space="preserve">، </w:t>
      </w:r>
      <w:r w:rsidRPr="00061906">
        <w:rPr>
          <w:rtl/>
        </w:rPr>
        <w:t xml:space="preserve">ومنها ما يبسط في الأرض </w:t>
      </w:r>
      <w:r w:rsidRPr="00264AE2">
        <w:rPr>
          <w:rStyle w:val="libFootnotenumChar"/>
          <w:rtl/>
        </w:rPr>
        <w:t>(1)</w:t>
      </w:r>
      <w:r w:rsidRPr="00061906">
        <w:rPr>
          <w:rtl/>
        </w:rPr>
        <w:t xml:space="preserve"> ومنها ما يلقح الشجر وقوله</w:t>
      </w:r>
      <w:r>
        <w:rPr>
          <w:rtl/>
        </w:rPr>
        <w:t xml:space="preserve">: </w:t>
      </w:r>
      <w:r w:rsidRPr="00421424">
        <w:rPr>
          <w:rStyle w:val="libAlaemChar"/>
          <w:rtl/>
        </w:rPr>
        <w:t>(</w:t>
      </w:r>
      <w:r w:rsidRPr="001E7A1B">
        <w:rPr>
          <w:rStyle w:val="libAieChar"/>
          <w:rtl/>
        </w:rPr>
        <w:t>وَإِذا عَلِمَ مِنْ آياتِنا شَيْئاً اتَّخَذَها هُزُواً</w:t>
      </w:r>
      <w:r w:rsidRPr="00421424">
        <w:rPr>
          <w:rStyle w:val="libAlaemChar"/>
          <w:rtl/>
        </w:rPr>
        <w:t>)</w:t>
      </w:r>
      <w:r w:rsidRPr="00061906">
        <w:rPr>
          <w:rtl/>
        </w:rPr>
        <w:t xml:space="preserve"> يعنى إذا رأى فوضع العلم مكان الرؤية.</w:t>
      </w:r>
    </w:p>
    <w:p w:rsidR="006F3F00" w:rsidRPr="00061906" w:rsidRDefault="006F3F00" w:rsidP="000179D4">
      <w:pPr>
        <w:pStyle w:val="libNormal"/>
        <w:rPr>
          <w:rtl/>
        </w:rPr>
      </w:pPr>
      <w:r w:rsidRPr="00061906">
        <w:rPr>
          <w:rtl/>
        </w:rPr>
        <w:t>5</w:t>
      </w:r>
      <w:r>
        <w:rPr>
          <w:rtl/>
        </w:rPr>
        <w:t xml:space="preserve"> ـ </w:t>
      </w:r>
      <w:r w:rsidRPr="00061906">
        <w:rPr>
          <w:rtl/>
        </w:rPr>
        <w:t>في بصائر الدرجات إبراهيم بن هاشم عن الحسن بن سيف عن أبيه</w:t>
      </w:r>
      <w:r>
        <w:rPr>
          <w:rtl/>
        </w:rPr>
        <w:t xml:space="preserve"> عن أبي </w:t>
      </w:r>
      <w:r w:rsidRPr="00061906">
        <w:rPr>
          <w:rtl/>
        </w:rPr>
        <w:t xml:space="preserve">الصامت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وَسَخَّرَ لَكُمْ ما فِي السَّماواتِ وَما فِي الْأَرْضِ جَمِيعاً مِنْهُ</w:t>
      </w:r>
      <w:r w:rsidRPr="00421424">
        <w:rPr>
          <w:rStyle w:val="libAlaemChar"/>
          <w:rtl/>
        </w:rPr>
        <w:t>)</w:t>
      </w:r>
      <w:r w:rsidRPr="00061906">
        <w:rPr>
          <w:rtl/>
        </w:rPr>
        <w:t xml:space="preserve"> قال: أخبرهم بطاعتهم.</w:t>
      </w:r>
    </w:p>
    <w:p w:rsidR="006F3F00" w:rsidRPr="00061906" w:rsidRDefault="006F3F00" w:rsidP="000179D4">
      <w:pPr>
        <w:pStyle w:val="libNormal"/>
        <w:rPr>
          <w:rtl/>
        </w:rPr>
      </w:pPr>
      <w:r w:rsidRPr="00061906">
        <w:rPr>
          <w:rtl/>
        </w:rPr>
        <w:t>6</w:t>
      </w:r>
      <w:r>
        <w:rPr>
          <w:rtl/>
        </w:rPr>
        <w:t xml:space="preserve"> ـ </w:t>
      </w:r>
      <w:r w:rsidRPr="00061906">
        <w:rPr>
          <w:rtl/>
        </w:rPr>
        <w:t>في تفسير</w:t>
      </w:r>
      <w:r>
        <w:rPr>
          <w:rtl/>
        </w:rPr>
        <w:t xml:space="preserve"> علي بن إبراهيم </w:t>
      </w:r>
      <w:r w:rsidRPr="00061906">
        <w:rPr>
          <w:rtl/>
        </w:rPr>
        <w:t xml:space="preserve">وقوله </w:t>
      </w:r>
      <w:r w:rsidRPr="00421424">
        <w:rPr>
          <w:rStyle w:val="libAlaemChar"/>
          <w:rtl/>
        </w:rPr>
        <w:t>عزوجل</w:t>
      </w:r>
      <w:r>
        <w:rPr>
          <w:rtl/>
        </w:rPr>
        <w:t xml:space="preserve">: </w:t>
      </w:r>
      <w:r w:rsidRPr="00421424">
        <w:rPr>
          <w:rStyle w:val="libAlaemChar"/>
          <w:rtl/>
        </w:rPr>
        <w:t>(</w:t>
      </w:r>
      <w:r w:rsidRPr="001E7A1B">
        <w:rPr>
          <w:rStyle w:val="libAieChar"/>
          <w:rtl/>
        </w:rPr>
        <w:t>قُلْ لِلَّذِينَ آمَنُوا يَغْفِرُوا لِلَّذِينَ لا يَرْجُونَ أَيَّامَ اللهِ</w:t>
      </w:r>
      <w:r w:rsidRPr="00421424">
        <w:rPr>
          <w:rStyle w:val="libAlaemChar"/>
          <w:rtl/>
        </w:rPr>
        <w:t>)</w:t>
      </w:r>
      <w:r w:rsidRPr="00061906">
        <w:rPr>
          <w:rtl/>
        </w:rPr>
        <w:t xml:space="preserve"> قال</w:t>
      </w:r>
      <w:r>
        <w:rPr>
          <w:rtl/>
        </w:rPr>
        <w:t xml:space="preserve">: </w:t>
      </w:r>
      <w:r w:rsidRPr="00061906">
        <w:rPr>
          <w:rtl/>
        </w:rPr>
        <w:t>يقول</w:t>
      </w:r>
      <w:r>
        <w:rPr>
          <w:rtl/>
        </w:rPr>
        <w:t xml:space="preserve">: </w:t>
      </w:r>
      <w:r w:rsidRPr="00061906">
        <w:rPr>
          <w:rtl/>
        </w:rPr>
        <w:t>لائمة الحق لا تدعون على أئمة الجور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النسخ لكن في المصدر «ويبسط في السماء»</w:t>
      </w:r>
      <w:r>
        <w:rPr>
          <w:rtl/>
        </w:rPr>
        <w:t>.</w:t>
      </w:r>
    </w:p>
    <w:p w:rsidR="006F3F00" w:rsidRPr="00061906" w:rsidRDefault="006F3F00" w:rsidP="00615F29">
      <w:pPr>
        <w:pStyle w:val="libNormal0"/>
        <w:rPr>
          <w:rtl/>
        </w:rPr>
      </w:pPr>
      <w:r>
        <w:rPr>
          <w:rtl/>
        </w:rPr>
        <w:br w:type="page"/>
      </w:r>
      <w:r w:rsidRPr="00061906">
        <w:rPr>
          <w:rtl/>
        </w:rPr>
        <w:lastRenderedPageBreak/>
        <w:t xml:space="preserve">حتى يكون الله الذي يعاقبهم في قوله </w:t>
      </w:r>
      <w:r w:rsidRPr="00421424">
        <w:rPr>
          <w:rStyle w:val="libAlaemChar"/>
          <w:rtl/>
        </w:rPr>
        <w:t>عزوجل</w:t>
      </w:r>
      <w:r>
        <w:rPr>
          <w:rtl/>
        </w:rPr>
        <w:t xml:space="preserve">: </w:t>
      </w:r>
      <w:r w:rsidRPr="00421424">
        <w:rPr>
          <w:rStyle w:val="libAlaemChar"/>
          <w:rtl/>
        </w:rPr>
        <w:t>(</w:t>
      </w:r>
      <w:r w:rsidRPr="001E7A1B">
        <w:rPr>
          <w:rStyle w:val="libAieChar"/>
          <w:rtl/>
        </w:rPr>
        <w:t>لِيَجْزِيَ قَوْماً بِما كانُوا يَكْسِبُونَ</w:t>
      </w:r>
      <w:r w:rsidRPr="00421424">
        <w:rPr>
          <w:rStyle w:val="libAlaemChar"/>
          <w:rtl/>
        </w:rPr>
        <w:t>)</w:t>
      </w:r>
      <w:r>
        <w:rPr>
          <w:rFonts w:hint="cs"/>
          <w:rtl/>
        </w:rPr>
        <w:t xml:space="preserve"> حدّثنا  أبو </w:t>
      </w:r>
      <w:r w:rsidRPr="00061906">
        <w:rPr>
          <w:rtl/>
        </w:rPr>
        <w:t>القاسم قال</w:t>
      </w:r>
      <w:r>
        <w:rPr>
          <w:rtl/>
        </w:rPr>
        <w:t xml:space="preserve">: حدّثنا  </w:t>
      </w:r>
      <w:r w:rsidRPr="00061906">
        <w:rPr>
          <w:rtl/>
        </w:rPr>
        <w:t>محمد بن عباس قال</w:t>
      </w:r>
      <w:r>
        <w:rPr>
          <w:rtl/>
        </w:rPr>
        <w:t xml:space="preserve">: حدّثنا  </w:t>
      </w:r>
      <w:r w:rsidRPr="00061906">
        <w:rPr>
          <w:rtl/>
        </w:rPr>
        <w:t>عبدالله بن موسى قال</w:t>
      </w:r>
      <w:r>
        <w:rPr>
          <w:rtl/>
        </w:rPr>
        <w:t xml:space="preserve"> حدّثني </w:t>
      </w:r>
      <w:r w:rsidRPr="00061906">
        <w:rPr>
          <w:rtl/>
        </w:rPr>
        <w:t>عبدالعظيم بن عبدالله الحسنى قال</w:t>
      </w:r>
      <w:r>
        <w:rPr>
          <w:rtl/>
        </w:rPr>
        <w:t xml:space="preserve">: حدّثنا  </w:t>
      </w:r>
      <w:r w:rsidRPr="00061906">
        <w:rPr>
          <w:rtl/>
        </w:rPr>
        <w:t>عمر بن رشيد عن داود بن كثير</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قُلْ لِلَّذِينَ آمَنُوا يَغْفِرُوا لِلَّذِينَ لا يَرْجُونَ أَيَّامَ اللهِ</w:t>
      </w:r>
      <w:r w:rsidRPr="00421424">
        <w:rPr>
          <w:rStyle w:val="libAlaemChar"/>
          <w:rtl/>
        </w:rPr>
        <w:t>)</w:t>
      </w:r>
      <w:r w:rsidRPr="00061906">
        <w:rPr>
          <w:rtl/>
        </w:rPr>
        <w:t xml:space="preserve"> قال</w:t>
      </w:r>
      <w:r>
        <w:rPr>
          <w:rtl/>
        </w:rPr>
        <w:t xml:space="preserve">: </w:t>
      </w:r>
      <w:r w:rsidRPr="00061906">
        <w:rPr>
          <w:rtl/>
        </w:rPr>
        <w:t>قل للذين مننا عليهم بمعرفتنا أن</w:t>
      </w:r>
      <w:r>
        <w:rPr>
          <w:rFonts w:hint="cs"/>
          <w:rtl/>
        </w:rPr>
        <w:t>ْ</w:t>
      </w:r>
      <w:r w:rsidRPr="00061906">
        <w:rPr>
          <w:rtl/>
        </w:rPr>
        <w:t xml:space="preserve"> يعرفوا الذين لا يعلمون</w:t>
      </w:r>
      <w:r>
        <w:rPr>
          <w:rtl/>
        </w:rPr>
        <w:t xml:space="preserve">، </w:t>
      </w:r>
      <w:r w:rsidRPr="00061906">
        <w:rPr>
          <w:rtl/>
        </w:rPr>
        <w:t>فاذا عرفوهم فقد غفروا لهم.</w:t>
      </w:r>
    </w:p>
    <w:p w:rsidR="006F3F00" w:rsidRPr="00061906" w:rsidRDefault="006F3F00" w:rsidP="000179D4">
      <w:pPr>
        <w:pStyle w:val="libNormal"/>
        <w:rPr>
          <w:rtl/>
          <w:lang w:bidi="fa-IR"/>
        </w:rPr>
      </w:pPr>
      <w:r w:rsidRPr="00061906">
        <w:rPr>
          <w:rtl/>
          <w:lang w:bidi="fa-IR"/>
        </w:rPr>
        <w:t>7</w:t>
      </w:r>
      <w:r>
        <w:rPr>
          <w:rtl/>
          <w:lang w:bidi="fa-IR"/>
        </w:rPr>
        <w:t xml:space="preserve"> ـ </w:t>
      </w:r>
      <w:r w:rsidRPr="00061906">
        <w:rPr>
          <w:rtl/>
          <w:lang w:bidi="fa-IR"/>
        </w:rPr>
        <w:t>وقال</w:t>
      </w:r>
      <w:r>
        <w:rPr>
          <w:rtl/>
          <w:lang w:bidi="fa-IR"/>
        </w:rPr>
        <w:t xml:space="preserve"> علي بن إبراهيم </w:t>
      </w:r>
      <w:r w:rsidRPr="00061906">
        <w:rPr>
          <w:rtl/>
          <w:lang w:bidi="fa-IR"/>
        </w:rPr>
        <w:t xml:space="preserve">في قوله </w:t>
      </w:r>
      <w:r w:rsidRPr="00421424">
        <w:rPr>
          <w:rStyle w:val="libAlaemChar"/>
          <w:rtl/>
        </w:rPr>
        <w:t>عزوجل</w:t>
      </w:r>
      <w:r>
        <w:rPr>
          <w:rtl/>
          <w:lang w:bidi="fa-IR"/>
        </w:rPr>
        <w:t xml:space="preserve">: </w:t>
      </w:r>
      <w:r w:rsidRPr="00421424">
        <w:rPr>
          <w:rStyle w:val="libAlaemChar"/>
          <w:rtl/>
        </w:rPr>
        <w:t>(</w:t>
      </w:r>
      <w:r w:rsidRPr="001E7A1B">
        <w:rPr>
          <w:rStyle w:val="libAieChar"/>
          <w:rtl/>
        </w:rPr>
        <w:t>ثُمَّ جَعَلْناكَ عَلى شَرِيعَةٍ مِنَ الْأَمْرِ فَاتَّبِعْها وَلا تَتَّبِعْ أَهْواءَ الَّذِينَ لا يَعْلَمُونَ إِنَّهُمْ لَنْ يُغْنُوا عَنْكَ مِنَ اللهِ شَيْئاً</w:t>
      </w:r>
      <w:r w:rsidRPr="00421424">
        <w:rPr>
          <w:rStyle w:val="libAlaemChar"/>
          <w:rtl/>
        </w:rPr>
        <w:t>)</w:t>
      </w:r>
      <w:r w:rsidRPr="00061906">
        <w:rPr>
          <w:rtl/>
          <w:lang w:bidi="fa-IR"/>
        </w:rPr>
        <w:t xml:space="preserve"> فهذا تأديب لرسول الله</w:t>
      </w:r>
      <w:r w:rsidRPr="00421424">
        <w:rPr>
          <w:rStyle w:val="libAlaemChar"/>
          <w:rtl/>
        </w:rPr>
        <w:t>صلى‌الله‌عليه‌وآله</w:t>
      </w:r>
      <w:r w:rsidRPr="00061906">
        <w:rPr>
          <w:rtl/>
          <w:lang w:bidi="fa-IR"/>
        </w:rPr>
        <w:t xml:space="preserve"> والمعنى لامته.</w:t>
      </w:r>
    </w:p>
    <w:p w:rsidR="006F3F00" w:rsidRPr="00061906" w:rsidRDefault="006F3F00" w:rsidP="000179D4">
      <w:pPr>
        <w:pStyle w:val="libNormal"/>
        <w:rPr>
          <w:rtl/>
        </w:rPr>
      </w:pPr>
      <w:r w:rsidRPr="00061906">
        <w:rPr>
          <w:rtl/>
        </w:rPr>
        <w:t>8</w:t>
      </w:r>
      <w:r>
        <w:rPr>
          <w:rtl/>
        </w:rPr>
        <w:t xml:space="preserve"> ـ </w:t>
      </w:r>
      <w:r w:rsidRPr="00061906">
        <w:rPr>
          <w:rtl/>
        </w:rPr>
        <w:t xml:space="preserve">وقوله </w:t>
      </w:r>
      <w:r w:rsidRPr="00421424">
        <w:rPr>
          <w:rStyle w:val="libAlaemChar"/>
          <w:rtl/>
        </w:rPr>
        <w:t>عزوجل</w:t>
      </w:r>
      <w:r>
        <w:rPr>
          <w:rtl/>
        </w:rPr>
        <w:t xml:space="preserve">: </w:t>
      </w:r>
      <w:r w:rsidRPr="00421424">
        <w:rPr>
          <w:rStyle w:val="libAlaemChar"/>
          <w:rtl/>
        </w:rPr>
        <w:t>(</w:t>
      </w:r>
      <w:r w:rsidRPr="001E7A1B">
        <w:rPr>
          <w:rStyle w:val="libAieChar"/>
          <w:rtl/>
        </w:rPr>
        <w:t>أَفَرَأَيْتَ مَنِ اتَّخَذَ إِلهَهُ هَواهُ</w:t>
      </w:r>
      <w:r w:rsidRPr="00421424">
        <w:rPr>
          <w:rStyle w:val="libAlaemChar"/>
          <w:rtl/>
        </w:rPr>
        <w:t>)</w:t>
      </w:r>
      <w:r w:rsidRPr="00061906">
        <w:rPr>
          <w:rtl/>
        </w:rPr>
        <w:t xml:space="preserve"> قال</w:t>
      </w:r>
      <w:r>
        <w:rPr>
          <w:rtl/>
        </w:rPr>
        <w:t xml:space="preserve">: </w:t>
      </w:r>
      <w:r w:rsidRPr="00061906">
        <w:rPr>
          <w:rtl/>
        </w:rPr>
        <w:t>نزلت في قريش</w:t>
      </w:r>
      <w:r>
        <w:rPr>
          <w:rtl/>
        </w:rPr>
        <w:t xml:space="preserve"> كلّما </w:t>
      </w:r>
      <w:r w:rsidRPr="00061906">
        <w:rPr>
          <w:rtl/>
        </w:rPr>
        <w:t>هووا شيئا عبدوه وأضله الله على علم</w:t>
      </w:r>
      <w:r>
        <w:rPr>
          <w:rtl/>
        </w:rPr>
        <w:t xml:space="preserve"> أي </w:t>
      </w:r>
      <w:r w:rsidRPr="00061906">
        <w:rPr>
          <w:rtl/>
        </w:rPr>
        <w:t>عذبه على علم منه فيما ارتكبوا من أمير المؤمنين</w:t>
      </w:r>
      <w:r>
        <w:rPr>
          <w:rtl/>
        </w:rPr>
        <w:t xml:space="preserve">، </w:t>
      </w:r>
      <w:r w:rsidRPr="00061906">
        <w:rPr>
          <w:rtl/>
        </w:rPr>
        <w:t xml:space="preserve">وجرى ذلك بعد رسول الله </w:t>
      </w:r>
      <w:r w:rsidRPr="00421424">
        <w:rPr>
          <w:rStyle w:val="libAlaemChar"/>
          <w:rtl/>
        </w:rPr>
        <w:t>صلى‌الله‌عليه‌وآله</w:t>
      </w:r>
      <w:r w:rsidRPr="00061906">
        <w:rPr>
          <w:rtl/>
        </w:rPr>
        <w:t xml:space="preserve"> فيما فعلوه بعده بأهوائهم وآرائهم وأزالوهم وأمالوا الخلافة والامامة عن أمير المؤمنين </w:t>
      </w:r>
      <w:r w:rsidRPr="00421424">
        <w:rPr>
          <w:rStyle w:val="libAlaemChar"/>
          <w:rtl/>
        </w:rPr>
        <w:t>عليه‌السلام</w:t>
      </w:r>
      <w:r w:rsidRPr="00061906">
        <w:rPr>
          <w:rtl/>
        </w:rPr>
        <w:t xml:space="preserve"> بعد أخذ الميثاق عليهم مرتين لأمير المؤمنين صلوات الله عليه</w:t>
      </w:r>
      <w:r>
        <w:rPr>
          <w:rtl/>
        </w:rPr>
        <w:t xml:space="preserve">، </w:t>
      </w:r>
      <w:r w:rsidRPr="00061906">
        <w:rPr>
          <w:rtl/>
        </w:rPr>
        <w:t xml:space="preserve">وقوله </w:t>
      </w:r>
      <w:r w:rsidRPr="00421424">
        <w:rPr>
          <w:rStyle w:val="libAlaemChar"/>
          <w:rtl/>
        </w:rPr>
        <w:t>عزوجل</w:t>
      </w:r>
      <w:r>
        <w:rPr>
          <w:rtl/>
        </w:rPr>
        <w:t xml:space="preserve">: </w:t>
      </w:r>
      <w:r w:rsidRPr="00421424">
        <w:rPr>
          <w:rStyle w:val="libAlaemChar"/>
          <w:rtl/>
        </w:rPr>
        <w:t>(</w:t>
      </w:r>
      <w:r w:rsidRPr="001E7A1B">
        <w:rPr>
          <w:rStyle w:val="libAieChar"/>
          <w:rtl/>
        </w:rPr>
        <w:t>اتَّخَذَ إِلهَهُ هَواهُ</w:t>
      </w:r>
      <w:r w:rsidRPr="00421424">
        <w:rPr>
          <w:rStyle w:val="libAlaemChar"/>
          <w:rtl/>
        </w:rPr>
        <w:t>)</w:t>
      </w:r>
      <w:r w:rsidRPr="00061906">
        <w:rPr>
          <w:rtl/>
        </w:rPr>
        <w:t xml:space="preserve"> نزلت في قريش وجرت بعد رسول الله </w:t>
      </w:r>
      <w:r w:rsidRPr="00421424">
        <w:rPr>
          <w:rStyle w:val="libAlaemChar"/>
          <w:rtl/>
        </w:rPr>
        <w:t>صلى‌الله‌عليه‌وآله‌وسلم</w:t>
      </w:r>
      <w:r>
        <w:rPr>
          <w:rtl/>
        </w:rPr>
        <w:t xml:space="preserve">، </w:t>
      </w:r>
      <w:r w:rsidRPr="00061906">
        <w:rPr>
          <w:rtl/>
        </w:rPr>
        <w:t xml:space="preserve">في أصحابه الذين غصبوا أمير المؤمنين </w:t>
      </w:r>
      <w:r w:rsidRPr="00421424">
        <w:rPr>
          <w:rStyle w:val="libAlaemChar"/>
          <w:rtl/>
        </w:rPr>
        <w:t>عليه‌السلام</w:t>
      </w:r>
      <w:r>
        <w:rPr>
          <w:rtl/>
        </w:rPr>
        <w:t xml:space="preserve">، </w:t>
      </w:r>
      <w:r w:rsidRPr="00061906">
        <w:rPr>
          <w:rtl/>
        </w:rPr>
        <w:t>واتخذوا إماما بأهوائهم</w:t>
      </w:r>
      <w:r>
        <w:rPr>
          <w:rtl/>
        </w:rPr>
        <w:t xml:space="preserve">، </w:t>
      </w:r>
      <w:r w:rsidRPr="00061906">
        <w:rPr>
          <w:rtl/>
        </w:rPr>
        <w:t>والدليل على ذلك قوله</w:t>
      </w:r>
      <w:r w:rsidRPr="00421424">
        <w:rPr>
          <w:rStyle w:val="libAlaemChar"/>
          <w:rtl/>
        </w:rPr>
        <w:t>عزوجل</w:t>
      </w:r>
      <w:r>
        <w:rPr>
          <w:rtl/>
        </w:rPr>
        <w:t xml:space="preserve">: </w:t>
      </w:r>
      <w:r w:rsidRPr="00421424">
        <w:rPr>
          <w:rStyle w:val="libAlaemChar"/>
          <w:rtl/>
        </w:rPr>
        <w:t>(</w:t>
      </w:r>
      <w:r w:rsidRPr="001E7A1B">
        <w:rPr>
          <w:rStyle w:val="libAieChar"/>
          <w:rtl/>
        </w:rPr>
        <w:t>وَمَنْ يَقُلْ مِنْهُمْ إِنِّي إِلهٌ مِنْ دُونِهِ</w:t>
      </w:r>
      <w:r w:rsidRPr="00421424">
        <w:rPr>
          <w:rStyle w:val="libAlaemChar"/>
          <w:rtl/>
        </w:rPr>
        <w:t>)</w:t>
      </w:r>
      <w:r w:rsidRPr="00061906">
        <w:rPr>
          <w:rtl/>
        </w:rPr>
        <w:t xml:space="preserve"> قال</w:t>
      </w:r>
      <w:r>
        <w:rPr>
          <w:rtl/>
        </w:rPr>
        <w:t xml:space="preserve">: </w:t>
      </w:r>
      <w:r w:rsidRPr="00061906">
        <w:rPr>
          <w:rtl/>
        </w:rPr>
        <w:t>من زعم أن</w:t>
      </w:r>
      <w:r>
        <w:rPr>
          <w:rFonts w:hint="cs"/>
          <w:rtl/>
        </w:rPr>
        <w:t>ّ</w:t>
      </w:r>
      <w:r w:rsidRPr="00061906">
        <w:rPr>
          <w:rtl/>
        </w:rPr>
        <w:t>ه امام وليس بإمام</w:t>
      </w:r>
      <w:r>
        <w:rPr>
          <w:rtl/>
        </w:rPr>
        <w:t xml:space="preserve">، </w:t>
      </w:r>
      <w:r w:rsidRPr="00061906">
        <w:rPr>
          <w:rtl/>
        </w:rPr>
        <w:t>فمن اتخذه إماما ففضله</w:t>
      </w:r>
      <w:r>
        <w:rPr>
          <w:rtl/>
        </w:rPr>
        <w:t xml:space="preserve"> على عليٍّ  </w:t>
      </w:r>
      <w:r w:rsidRPr="00061906">
        <w:rPr>
          <w:rtl/>
        </w:rPr>
        <w:t>صلوات الله عليه.</w:t>
      </w:r>
    </w:p>
    <w:p w:rsidR="006F3F00" w:rsidRPr="00061906" w:rsidRDefault="006F3F00" w:rsidP="000179D4">
      <w:pPr>
        <w:pStyle w:val="libNormal"/>
        <w:rPr>
          <w:rtl/>
        </w:rPr>
      </w:pPr>
      <w:r w:rsidRPr="00061906">
        <w:rPr>
          <w:rtl/>
        </w:rPr>
        <w:t>9</w:t>
      </w:r>
      <w:r>
        <w:rPr>
          <w:rtl/>
        </w:rPr>
        <w:t xml:space="preserve"> ـ </w:t>
      </w:r>
      <w:r w:rsidRPr="00061906">
        <w:rPr>
          <w:rtl/>
        </w:rPr>
        <w:t>ثم</w:t>
      </w:r>
      <w:r>
        <w:rPr>
          <w:rFonts w:hint="cs"/>
          <w:rtl/>
        </w:rPr>
        <w:t>ّ</w:t>
      </w:r>
      <w:r w:rsidRPr="00061906">
        <w:rPr>
          <w:rtl/>
        </w:rPr>
        <w:t xml:space="preserve"> عطف على الدهري</w:t>
      </w:r>
      <w:r>
        <w:rPr>
          <w:rFonts w:hint="cs"/>
          <w:rtl/>
        </w:rPr>
        <w:t>ّ</w:t>
      </w:r>
      <w:r w:rsidRPr="00061906">
        <w:rPr>
          <w:rtl/>
        </w:rPr>
        <w:t>ة الذين قالوا</w:t>
      </w:r>
      <w:r>
        <w:rPr>
          <w:rtl/>
        </w:rPr>
        <w:t xml:space="preserve">: </w:t>
      </w:r>
      <w:r w:rsidRPr="00061906">
        <w:rPr>
          <w:rtl/>
        </w:rPr>
        <w:t>لا نحيى بعد الموت</w:t>
      </w:r>
      <w:r>
        <w:rPr>
          <w:rtl/>
        </w:rPr>
        <w:t xml:space="preserve">، </w:t>
      </w:r>
      <w:r w:rsidRPr="00061906">
        <w:rPr>
          <w:rtl/>
        </w:rPr>
        <w:t>فقال</w:t>
      </w:r>
      <w:r>
        <w:rPr>
          <w:rtl/>
        </w:rPr>
        <w:t xml:space="preserve">: </w:t>
      </w:r>
      <w:r w:rsidRPr="00061906">
        <w:rPr>
          <w:rtl/>
        </w:rPr>
        <w:t xml:space="preserve">وقالوا ما هي </w:t>
      </w:r>
      <w:r>
        <w:rPr>
          <w:rFonts w:hint="cs"/>
          <w:rtl/>
        </w:rPr>
        <w:t>إ</w:t>
      </w:r>
      <w:r w:rsidRPr="00061906">
        <w:rPr>
          <w:rtl/>
        </w:rPr>
        <w:t>ل</w:t>
      </w:r>
      <w:r>
        <w:rPr>
          <w:rFonts w:hint="cs"/>
          <w:rtl/>
        </w:rPr>
        <w:t>ّ</w:t>
      </w:r>
      <w:r w:rsidRPr="00061906">
        <w:rPr>
          <w:rtl/>
        </w:rPr>
        <w:t>ا حيوتنا الدنيا نموت ونحيا وهذا مقدم ومؤخر</w:t>
      </w:r>
      <w:r>
        <w:rPr>
          <w:rtl/>
        </w:rPr>
        <w:t xml:space="preserve">، </w:t>
      </w:r>
      <w:r w:rsidRPr="00061906">
        <w:rPr>
          <w:rtl/>
        </w:rPr>
        <w:t>لان الدهرية لم يقروا بالبعث والنشور بعد الموت</w:t>
      </w:r>
      <w:r>
        <w:rPr>
          <w:rtl/>
        </w:rPr>
        <w:t xml:space="preserve">، وإنّما  </w:t>
      </w:r>
      <w:r w:rsidRPr="00061906">
        <w:rPr>
          <w:rtl/>
        </w:rPr>
        <w:t>قالوا</w:t>
      </w:r>
      <w:r>
        <w:rPr>
          <w:rtl/>
        </w:rPr>
        <w:t xml:space="preserve">: </w:t>
      </w:r>
      <w:r w:rsidRPr="00061906">
        <w:rPr>
          <w:rtl/>
        </w:rPr>
        <w:t>نحيى ونموت وما يهلكنا</w:t>
      </w:r>
      <w:r w:rsidRPr="00CF540A">
        <w:rPr>
          <w:rFonts w:hint="cs"/>
          <w:rtl/>
        </w:rPr>
        <w:t xml:space="preserve"> </w:t>
      </w:r>
      <w:r>
        <w:rPr>
          <w:rFonts w:hint="cs"/>
          <w:rtl/>
        </w:rPr>
        <w:t>إ</w:t>
      </w:r>
      <w:r w:rsidRPr="00061906">
        <w:rPr>
          <w:rtl/>
        </w:rPr>
        <w:t>ل</w:t>
      </w:r>
      <w:r>
        <w:rPr>
          <w:rFonts w:hint="cs"/>
          <w:rtl/>
        </w:rPr>
        <w:t>ّ</w:t>
      </w:r>
      <w:r w:rsidRPr="00061906">
        <w:rPr>
          <w:rtl/>
        </w:rPr>
        <w:t>ا الدهر</w:t>
      </w:r>
      <w:r>
        <w:rPr>
          <w:rtl/>
        </w:rPr>
        <w:t xml:space="preserve"> إلى </w:t>
      </w:r>
      <w:r w:rsidRPr="00061906">
        <w:rPr>
          <w:rtl/>
        </w:rPr>
        <w:t>قوله «يظنون» فهذا ظن شك</w:t>
      </w:r>
      <w:r>
        <w:rPr>
          <w:rtl/>
        </w:rPr>
        <w:t xml:space="preserve">، </w:t>
      </w:r>
      <w:r w:rsidRPr="00061906">
        <w:rPr>
          <w:rtl/>
        </w:rPr>
        <w:t>ونزلت هذه</w:t>
      </w:r>
      <w:r>
        <w:rPr>
          <w:rtl/>
        </w:rPr>
        <w:t xml:space="preserve"> الآية </w:t>
      </w:r>
      <w:r w:rsidRPr="00061906">
        <w:rPr>
          <w:rtl/>
        </w:rPr>
        <w:t xml:space="preserve">في الدهرية وجرت في الذين فعلوا ما فعلوا بعد رسول الله </w:t>
      </w:r>
      <w:r w:rsidRPr="00421424">
        <w:rPr>
          <w:rStyle w:val="libAlaemChar"/>
          <w:rtl/>
        </w:rPr>
        <w:t>صلى‌الله‌عليه‌وآله</w:t>
      </w:r>
      <w:r w:rsidRPr="00061906">
        <w:rPr>
          <w:rtl/>
        </w:rPr>
        <w:t xml:space="preserve"> بأمير المؤمنين </w:t>
      </w:r>
      <w:r w:rsidRPr="00421424">
        <w:rPr>
          <w:rStyle w:val="libAlaemChar"/>
          <w:rtl/>
        </w:rPr>
        <w:t>عليه‌السلام</w:t>
      </w:r>
      <w:r w:rsidRPr="00061906">
        <w:rPr>
          <w:rtl/>
        </w:rPr>
        <w:t xml:space="preserve"> وبأهل بيته </w:t>
      </w:r>
      <w:r w:rsidRPr="00421424">
        <w:rPr>
          <w:rStyle w:val="libAlaemChar"/>
          <w:rtl/>
        </w:rPr>
        <w:t>عليهم‌السلام</w:t>
      </w:r>
      <w:r>
        <w:rPr>
          <w:rtl/>
        </w:rPr>
        <w:t xml:space="preserve">، وإنّما  </w:t>
      </w:r>
      <w:r w:rsidRPr="00061906">
        <w:rPr>
          <w:rtl/>
        </w:rPr>
        <w:t>كان أيمانهم إقرارا بلا تصديق خوفا من السيف ورغبة في المال.</w:t>
      </w:r>
    </w:p>
    <w:p w:rsidR="006F3F00" w:rsidRPr="00061906" w:rsidRDefault="006F3F00" w:rsidP="000179D4">
      <w:pPr>
        <w:pStyle w:val="libNormal"/>
        <w:rPr>
          <w:rtl/>
        </w:rPr>
      </w:pPr>
      <w:r w:rsidRPr="00061906">
        <w:rPr>
          <w:rtl/>
        </w:rPr>
        <w:t>10</w:t>
      </w:r>
      <w:r>
        <w:rPr>
          <w:rtl/>
        </w:rPr>
        <w:t xml:space="preserve"> ـ </w:t>
      </w:r>
      <w:r w:rsidRPr="00061906">
        <w:rPr>
          <w:rtl/>
        </w:rPr>
        <w:t>في أصول الكافي</w:t>
      </w:r>
      <w:r>
        <w:rPr>
          <w:rtl/>
        </w:rPr>
        <w:t xml:space="preserve"> علي بن إبراهيم </w:t>
      </w:r>
      <w:r w:rsidRPr="00061906">
        <w:rPr>
          <w:rtl/>
        </w:rPr>
        <w:t>عن أبيه عن بكر بن صالح عن</w:t>
      </w:r>
    </w:p>
    <w:p w:rsidR="006F3F00" w:rsidRPr="00061906" w:rsidRDefault="006F3F00" w:rsidP="00615F29">
      <w:pPr>
        <w:pStyle w:val="libNormal0"/>
        <w:rPr>
          <w:rtl/>
        </w:rPr>
      </w:pPr>
      <w:r>
        <w:rPr>
          <w:rtl/>
        </w:rPr>
        <w:br w:type="page"/>
      </w:r>
      <w:r w:rsidRPr="00061906">
        <w:rPr>
          <w:rtl/>
        </w:rPr>
        <w:lastRenderedPageBreak/>
        <w:t>القاسم بن يزيد</w:t>
      </w:r>
      <w:r>
        <w:rPr>
          <w:rtl/>
        </w:rPr>
        <w:t xml:space="preserve"> عن أبي </w:t>
      </w:r>
      <w:r w:rsidRPr="00061906">
        <w:rPr>
          <w:rtl/>
        </w:rPr>
        <w:t>عمرو الزبيري</w:t>
      </w:r>
      <w:r>
        <w:rPr>
          <w:rtl/>
        </w:rPr>
        <w:t xml:space="preserve"> عن أبي عبدالله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 xml:space="preserve">أخبرنى عن وجوه الكفر في كتاب الله </w:t>
      </w:r>
      <w:r w:rsidRPr="00421424">
        <w:rPr>
          <w:rStyle w:val="libAlaemChar"/>
          <w:rtl/>
        </w:rPr>
        <w:t>عزوجل</w:t>
      </w:r>
      <w:r>
        <w:rPr>
          <w:rtl/>
        </w:rPr>
        <w:t>؟</w:t>
      </w:r>
      <w:r w:rsidRPr="00061906">
        <w:rPr>
          <w:rtl/>
        </w:rPr>
        <w:t xml:space="preserve"> قال</w:t>
      </w:r>
      <w:r>
        <w:rPr>
          <w:rtl/>
        </w:rPr>
        <w:t xml:space="preserve">: </w:t>
      </w:r>
      <w:r w:rsidRPr="00061906">
        <w:rPr>
          <w:rtl/>
        </w:rPr>
        <w:t>الكفر في كتاب الله على خمسة أوجه</w:t>
      </w:r>
      <w:r>
        <w:rPr>
          <w:rtl/>
        </w:rPr>
        <w:t xml:space="preserve">، </w:t>
      </w:r>
      <w:r w:rsidRPr="00061906">
        <w:rPr>
          <w:rtl/>
        </w:rPr>
        <w:t>فمنها كفر الجحود على وجهين فالكفر بترك ما</w:t>
      </w:r>
      <w:r>
        <w:rPr>
          <w:rtl/>
        </w:rPr>
        <w:t xml:space="preserve"> أمر </w:t>
      </w:r>
      <w:r w:rsidRPr="00061906">
        <w:rPr>
          <w:rtl/>
        </w:rPr>
        <w:t>الله ؛ وكفر البراءة وكفر النعم</w:t>
      </w:r>
      <w:r>
        <w:rPr>
          <w:rtl/>
        </w:rPr>
        <w:t xml:space="preserve">، </w:t>
      </w:r>
      <w:r w:rsidRPr="00061906">
        <w:rPr>
          <w:rtl/>
        </w:rPr>
        <w:t>فاما كفر الجحود فهو الجحود بالربوبية وهو قول من يقول لا رب ولا جنة ولا نار ؛ وهو قول صنفين من الزنادقة يقال لهم الدهرية</w:t>
      </w:r>
      <w:r>
        <w:rPr>
          <w:rtl/>
        </w:rPr>
        <w:t xml:space="preserve">، </w:t>
      </w:r>
      <w:r w:rsidRPr="00061906">
        <w:rPr>
          <w:rtl/>
        </w:rPr>
        <w:t>وهم الذين يقولون</w:t>
      </w:r>
      <w:r>
        <w:rPr>
          <w:rtl/>
        </w:rPr>
        <w:t xml:space="preserve">: </w:t>
      </w:r>
      <w:r w:rsidRPr="00061906">
        <w:rPr>
          <w:rtl/>
        </w:rPr>
        <w:t>وما يهلكنا</w:t>
      </w:r>
      <w:r w:rsidRPr="00CF540A">
        <w:rPr>
          <w:rFonts w:hint="cs"/>
          <w:rtl/>
        </w:rPr>
        <w:t xml:space="preserve"> </w:t>
      </w:r>
      <w:r>
        <w:rPr>
          <w:rFonts w:hint="cs"/>
          <w:rtl/>
        </w:rPr>
        <w:t>إ</w:t>
      </w:r>
      <w:r w:rsidRPr="00061906">
        <w:rPr>
          <w:rtl/>
        </w:rPr>
        <w:t>ل</w:t>
      </w:r>
      <w:r>
        <w:rPr>
          <w:rFonts w:hint="cs"/>
          <w:rtl/>
        </w:rPr>
        <w:t>ّ</w:t>
      </w:r>
      <w:r w:rsidRPr="00061906">
        <w:rPr>
          <w:rtl/>
        </w:rPr>
        <w:t>ا الدهر وهو دين وضعوه لأنفسهم بالاستحسان منهم على غير تثبت منهم ولا تحقيق لشيء مما يقولون</w:t>
      </w:r>
      <w:r>
        <w:rPr>
          <w:rtl/>
        </w:rPr>
        <w:t xml:space="preserve">، </w:t>
      </w:r>
      <w:r w:rsidRPr="00061906">
        <w:rPr>
          <w:rtl/>
        </w:rPr>
        <w:t xml:space="preserve">يقول </w:t>
      </w:r>
      <w:r w:rsidRPr="00421424">
        <w:rPr>
          <w:rStyle w:val="libAlaemChar"/>
          <w:rtl/>
        </w:rPr>
        <w:t>عزوجل</w:t>
      </w:r>
      <w:r w:rsidRPr="00061906">
        <w:rPr>
          <w:rtl/>
        </w:rPr>
        <w:t xml:space="preserve">: </w:t>
      </w:r>
      <w:r>
        <w:rPr>
          <w:rFonts w:hint="cs"/>
          <w:rtl/>
        </w:rPr>
        <w:t>إ</w:t>
      </w:r>
      <w:r w:rsidRPr="00061906">
        <w:rPr>
          <w:rtl/>
        </w:rPr>
        <w:t>ن</w:t>
      </w:r>
      <w:r>
        <w:rPr>
          <w:rFonts w:hint="cs"/>
          <w:rtl/>
        </w:rPr>
        <w:t>ْ</w:t>
      </w:r>
      <w:r w:rsidRPr="00061906">
        <w:rPr>
          <w:rtl/>
        </w:rPr>
        <w:t xml:space="preserve"> هم</w:t>
      </w:r>
      <w:r w:rsidRPr="00CF540A">
        <w:rPr>
          <w:rFonts w:hint="cs"/>
          <w:rtl/>
        </w:rPr>
        <w:t xml:space="preserve"> </w:t>
      </w:r>
      <w:r>
        <w:rPr>
          <w:rFonts w:hint="cs"/>
          <w:rtl/>
        </w:rPr>
        <w:t>إ</w:t>
      </w:r>
      <w:r w:rsidRPr="00061906">
        <w:rPr>
          <w:rtl/>
        </w:rPr>
        <w:t>ل</w:t>
      </w:r>
      <w:r>
        <w:rPr>
          <w:rFonts w:hint="cs"/>
          <w:rtl/>
        </w:rPr>
        <w:t>ّ</w:t>
      </w:r>
      <w:r w:rsidRPr="00061906">
        <w:rPr>
          <w:rtl/>
        </w:rPr>
        <w:t xml:space="preserve">ا يظنون </w:t>
      </w:r>
      <w:r>
        <w:rPr>
          <w:rFonts w:hint="cs"/>
          <w:rtl/>
        </w:rPr>
        <w:t>أ</w:t>
      </w:r>
      <w:r w:rsidRPr="00061906">
        <w:rPr>
          <w:rtl/>
        </w:rPr>
        <w:t>ن</w:t>
      </w:r>
      <w:r>
        <w:rPr>
          <w:rFonts w:hint="cs"/>
          <w:rtl/>
        </w:rPr>
        <w:t>ّ</w:t>
      </w:r>
      <w:r w:rsidRPr="00061906">
        <w:rPr>
          <w:rtl/>
        </w:rPr>
        <w:t xml:space="preserve"> ذلك كما يقولون</w:t>
      </w:r>
      <w:r>
        <w:rPr>
          <w:rFonts w:hint="cs"/>
          <w:rtl/>
        </w:rPr>
        <w:t xml:space="preserve"> </w:t>
      </w:r>
      <w:r w:rsidRPr="00061906">
        <w:rPr>
          <w:rtl/>
        </w:rPr>
        <w:t>؛ والحديث طويل أخذنا منه موضع الحاجة.</w:t>
      </w:r>
    </w:p>
    <w:p w:rsidR="006F3F00" w:rsidRPr="00061906" w:rsidRDefault="006F3F00" w:rsidP="000179D4">
      <w:pPr>
        <w:pStyle w:val="libNormal"/>
        <w:rPr>
          <w:rtl/>
        </w:rPr>
      </w:pPr>
      <w:r w:rsidRPr="00061906">
        <w:rPr>
          <w:rtl/>
        </w:rPr>
        <w:t>11</w:t>
      </w:r>
      <w:r>
        <w:rPr>
          <w:rtl/>
        </w:rPr>
        <w:t xml:space="preserve"> ـ </w:t>
      </w:r>
      <w:r w:rsidRPr="00061906">
        <w:rPr>
          <w:rtl/>
        </w:rPr>
        <w:t>في نهج البلاغة فانظر</w:t>
      </w:r>
      <w:r>
        <w:rPr>
          <w:rtl/>
        </w:rPr>
        <w:t xml:space="preserve"> إلى </w:t>
      </w:r>
      <w:r w:rsidRPr="00061906">
        <w:rPr>
          <w:rtl/>
        </w:rPr>
        <w:t>الشمس والقمر والنبات والشجر والماء والحجر</w:t>
      </w:r>
      <w:r>
        <w:rPr>
          <w:rtl/>
        </w:rPr>
        <w:t xml:space="preserve">، </w:t>
      </w:r>
      <w:r w:rsidRPr="00061906">
        <w:rPr>
          <w:rtl/>
        </w:rPr>
        <w:t>واختلاف هذا الليل والنهار</w:t>
      </w:r>
      <w:r>
        <w:rPr>
          <w:rtl/>
        </w:rPr>
        <w:t xml:space="preserve">، </w:t>
      </w:r>
      <w:r w:rsidRPr="00061906">
        <w:rPr>
          <w:rtl/>
        </w:rPr>
        <w:t>وتفجر هذه البحار</w:t>
      </w:r>
      <w:r>
        <w:rPr>
          <w:rtl/>
        </w:rPr>
        <w:t xml:space="preserve">، </w:t>
      </w:r>
      <w:r w:rsidRPr="00061906">
        <w:rPr>
          <w:rtl/>
        </w:rPr>
        <w:t>وكثرة هذه الجبال</w:t>
      </w:r>
      <w:r>
        <w:rPr>
          <w:rtl/>
        </w:rPr>
        <w:t xml:space="preserve">، </w:t>
      </w:r>
      <w:r w:rsidRPr="00061906">
        <w:rPr>
          <w:rtl/>
        </w:rPr>
        <w:t>وطول هذه القلال</w:t>
      </w:r>
      <w:r>
        <w:rPr>
          <w:rtl/>
        </w:rPr>
        <w:t xml:space="preserve">، </w:t>
      </w:r>
      <w:r w:rsidRPr="00061906">
        <w:rPr>
          <w:rtl/>
        </w:rPr>
        <w:t>وتفرق هذه اللغات والألسن المختلفات</w:t>
      </w:r>
      <w:r>
        <w:rPr>
          <w:rtl/>
        </w:rPr>
        <w:t xml:space="preserve">، </w:t>
      </w:r>
      <w:r w:rsidRPr="00061906">
        <w:rPr>
          <w:rtl/>
        </w:rPr>
        <w:t>فالويل لمن جحد المقدر</w:t>
      </w:r>
      <w:r>
        <w:rPr>
          <w:rtl/>
        </w:rPr>
        <w:t xml:space="preserve">، </w:t>
      </w:r>
      <w:r w:rsidRPr="00061906">
        <w:rPr>
          <w:rtl/>
        </w:rPr>
        <w:t>وأنكر المدبر</w:t>
      </w:r>
      <w:r>
        <w:rPr>
          <w:rtl/>
        </w:rPr>
        <w:t xml:space="preserve">، </w:t>
      </w:r>
      <w:r w:rsidRPr="00061906">
        <w:rPr>
          <w:rtl/>
        </w:rPr>
        <w:t>زعموا انهم كالنبات ما لهم زارع</w:t>
      </w:r>
      <w:r>
        <w:rPr>
          <w:rtl/>
        </w:rPr>
        <w:t xml:space="preserve">، </w:t>
      </w:r>
      <w:r w:rsidRPr="00061906">
        <w:rPr>
          <w:rtl/>
        </w:rPr>
        <w:t>ولا لاختلاف صورهم صانع</w:t>
      </w:r>
      <w:r>
        <w:rPr>
          <w:rtl/>
        </w:rPr>
        <w:t xml:space="preserve">، </w:t>
      </w:r>
      <w:r w:rsidRPr="00061906">
        <w:rPr>
          <w:rtl/>
        </w:rPr>
        <w:t>ولم يلجئوا</w:t>
      </w:r>
      <w:r>
        <w:rPr>
          <w:rtl/>
        </w:rPr>
        <w:t xml:space="preserve"> إلى </w:t>
      </w:r>
      <w:r w:rsidRPr="00061906">
        <w:rPr>
          <w:rtl/>
        </w:rPr>
        <w:t>حجة فيما ادعوا</w:t>
      </w:r>
      <w:r>
        <w:rPr>
          <w:rtl/>
        </w:rPr>
        <w:t xml:space="preserve">، </w:t>
      </w:r>
      <w:r w:rsidRPr="00061906">
        <w:rPr>
          <w:rtl/>
        </w:rPr>
        <w:t>ولا تحقيق ل</w:t>
      </w:r>
      <w:r>
        <w:rPr>
          <w:rFonts w:hint="cs"/>
          <w:rtl/>
        </w:rPr>
        <w:t>ـ</w:t>
      </w:r>
      <w:r w:rsidRPr="00061906">
        <w:rPr>
          <w:rtl/>
        </w:rPr>
        <w:t>ما ادعوا وهل يكون بناء من غير بان</w:t>
      </w:r>
      <w:r>
        <w:rPr>
          <w:rtl/>
        </w:rPr>
        <w:t xml:space="preserve">، </w:t>
      </w:r>
      <w:r w:rsidRPr="00061906">
        <w:rPr>
          <w:rtl/>
        </w:rPr>
        <w:t xml:space="preserve">أو جناية من غير جان </w:t>
      </w:r>
      <w:r w:rsidRPr="00264AE2">
        <w:rPr>
          <w:rStyle w:val="libFootnotenumChar"/>
          <w:rtl/>
        </w:rPr>
        <w:t>(1)</w:t>
      </w:r>
      <w:r>
        <w:rPr>
          <w:rtl/>
        </w:rPr>
        <w:t>؟.</w:t>
      </w:r>
    </w:p>
    <w:p w:rsidR="006F3F00" w:rsidRPr="00061906" w:rsidRDefault="006F3F00" w:rsidP="000179D4">
      <w:pPr>
        <w:pStyle w:val="libNormal"/>
        <w:rPr>
          <w:rtl/>
        </w:rPr>
      </w:pPr>
      <w:r w:rsidRPr="00061906">
        <w:rPr>
          <w:rtl/>
        </w:rPr>
        <w:t>12</w:t>
      </w:r>
      <w:r>
        <w:rPr>
          <w:rtl/>
        </w:rPr>
        <w:t xml:space="preserve"> ـ </w:t>
      </w:r>
      <w:r w:rsidRPr="00061906">
        <w:rPr>
          <w:rtl/>
        </w:rPr>
        <w:t xml:space="preserve">في مجمع البيان وقد روى في الحديث عن النبي </w:t>
      </w:r>
      <w:r w:rsidRPr="00421424">
        <w:rPr>
          <w:rStyle w:val="libAlaemChar"/>
          <w:rtl/>
        </w:rPr>
        <w:t>صلى‌الله‌عليه‌وآله</w:t>
      </w:r>
      <w:r w:rsidRPr="00061906">
        <w:rPr>
          <w:rtl/>
        </w:rPr>
        <w:t xml:space="preserve"> انه قال</w:t>
      </w:r>
      <w:r>
        <w:rPr>
          <w:rtl/>
        </w:rPr>
        <w:t xml:space="preserve">: </w:t>
      </w:r>
      <w:r w:rsidRPr="00061906">
        <w:rPr>
          <w:rtl/>
        </w:rPr>
        <w:t>لا تسبوا الدهر فان الله هو الدهر</w:t>
      </w:r>
      <w:r>
        <w:rPr>
          <w:rtl/>
        </w:rPr>
        <w:t xml:space="preserve">، </w:t>
      </w:r>
      <w:r w:rsidRPr="00061906">
        <w:rPr>
          <w:rtl/>
        </w:rPr>
        <w:t xml:space="preserve">وتأويله </w:t>
      </w:r>
      <w:r>
        <w:rPr>
          <w:rFonts w:hint="cs"/>
          <w:rtl/>
        </w:rPr>
        <w:t>أ</w:t>
      </w:r>
      <w:r w:rsidRPr="00061906">
        <w:rPr>
          <w:rtl/>
        </w:rPr>
        <w:t>ن</w:t>
      </w:r>
      <w:r>
        <w:rPr>
          <w:rFonts w:hint="cs"/>
          <w:rtl/>
        </w:rPr>
        <w:t>ّ</w:t>
      </w:r>
      <w:r w:rsidRPr="00061906">
        <w:rPr>
          <w:rtl/>
        </w:rPr>
        <w:t xml:space="preserve"> أهل الجاهلية كانوا ينسبون الحوادث المجحفة والبلايا النازلة</w:t>
      </w:r>
      <w:r>
        <w:rPr>
          <w:rtl/>
        </w:rPr>
        <w:t xml:space="preserve"> إلى </w:t>
      </w:r>
      <w:r w:rsidRPr="00061906">
        <w:rPr>
          <w:rtl/>
        </w:rPr>
        <w:t>الدهر</w:t>
      </w:r>
      <w:r>
        <w:rPr>
          <w:rtl/>
        </w:rPr>
        <w:t xml:space="preserve">، </w:t>
      </w:r>
      <w:r w:rsidRPr="00061906">
        <w:rPr>
          <w:rtl/>
        </w:rPr>
        <w:t>فيقولون</w:t>
      </w:r>
      <w:r>
        <w:rPr>
          <w:rtl/>
        </w:rPr>
        <w:t xml:space="preserve">: </w:t>
      </w:r>
      <w:r w:rsidRPr="00061906">
        <w:rPr>
          <w:rtl/>
        </w:rPr>
        <w:t>فعل الدهر كذا وكانوا يسبون الدهر</w:t>
      </w:r>
      <w:r>
        <w:rPr>
          <w:rtl/>
        </w:rPr>
        <w:t xml:space="preserve">، </w:t>
      </w:r>
      <w:r w:rsidRPr="00061906">
        <w:rPr>
          <w:rtl/>
        </w:rPr>
        <w:t xml:space="preserve">فقال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فاعل هذه الأمور هو الله تعالى فلا تسبوا فاعلها</w:t>
      </w:r>
      <w:r>
        <w:rPr>
          <w:rtl/>
        </w:rPr>
        <w:t xml:space="preserve">، </w:t>
      </w:r>
      <w:r w:rsidRPr="00061906">
        <w:rPr>
          <w:rtl/>
        </w:rPr>
        <w:t>وقيل معناه فان الله مصرف الدهر ومدبره</w:t>
      </w:r>
      <w:r>
        <w:rPr>
          <w:rtl/>
        </w:rPr>
        <w:t xml:space="preserve">، </w:t>
      </w:r>
      <w:r w:rsidRPr="00061906">
        <w:rPr>
          <w:rtl/>
        </w:rPr>
        <w:t>والوجه الاول أحسن فان كلامهم مملو من ذلك</w:t>
      </w:r>
      <w:r>
        <w:rPr>
          <w:rtl/>
        </w:rPr>
        <w:t xml:space="preserve">، </w:t>
      </w:r>
      <w:r w:rsidRPr="00061906">
        <w:rPr>
          <w:rtl/>
        </w:rPr>
        <w:t>ينسبون افعال الله تعالى</w:t>
      </w:r>
      <w:r>
        <w:rPr>
          <w:rtl/>
        </w:rPr>
        <w:t xml:space="preserve"> إلى </w:t>
      </w:r>
      <w:r w:rsidRPr="00061906">
        <w:rPr>
          <w:rtl/>
        </w:rPr>
        <w:t>الدهر</w:t>
      </w:r>
      <w:r>
        <w:rPr>
          <w:rtl/>
        </w:rPr>
        <w:t xml:space="preserve">، </w:t>
      </w:r>
      <w:r w:rsidRPr="00061906">
        <w:rPr>
          <w:rtl/>
        </w:rPr>
        <w:t>قال الأصمعي</w:t>
      </w:r>
      <w:r>
        <w:rPr>
          <w:rtl/>
        </w:rPr>
        <w:t xml:space="preserve">: </w:t>
      </w:r>
      <w:r w:rsidRPr="00061906">
        <w:rPr>
          <w:rtl/>
        </w:rPr>
        <w:t>ذم أعرابى رجلا فقال</w:t>
      </w:r>
      <w:r>
        <w:rPr>
          <w:rtl/>
        </w:rPr>
        <w:t xml:space="preserve">: </w:t>
      </w:r>
      <w:r w:rsidRPr="00061906">
        <w:rPr>
          <w:rtl/>
        </w:rPr>
        <w:t>هو أكثر ذنوبا من الدهر</w:t>
      </w:r>
      <w:r>
        <w:rPr>
          <w:rtl/>
        </w:rPr>
        <w:t xml:space="preserve">، </w:t>
      </w:r>
      <w:r w:rsidRPr="00061906">
        <w:rPr>
          <w:rtl/>
        </w:rPr>
        <w:t>وقال كثير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Pr>
                <w:rtl/>
              </w:rPr>
              <w:t>و</w:t>
            </w:r>
            <w:r w:rsidRPr="00061906">
              <w:rPr>
                <w:rtl/>
              </w:rPr>
              <w:t>كنت كذي رجلين رجل صحيحة</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 xml:space="preserve">رجل رمى فيها الزمان فشلت </w:t>
            </w:r>
            <w:r w:rsidRPr="0002713F">
              <w:rPr>
                <w:rStyle w:val="libPoemTiniCharChar"/>
                <w:rtl/>
              </w:rPr>
              <w:br/>
              <w:t> </w:t>
            </w:r>
          </w:p>
        </w:tc>
      </w:tr>
    </w:tbl>
    <w:p w:rsidR="006F3F00" w:rsidRPr="00061906" w:rsidRDefault="006F3F00" w:rsidP="000179D4">
      <w:pPr>
        <w:pStyle w:val="libNormal"/>
        <w:rPr>
          <w:rtl/>
        </w:rPr>
      </w:pPr>
      <w:r w:rsidRPr="00061906">
        <w:rPr>
          <w:rtl/>
        </w:rPr>
        <w:t>13</w:t>
      </w:r>
      <w:r>
        <w:rPr>
          <w:rtl/>
        </w:rPr>
        <w:t xml:space="preserve"> ـ </w:t>
      </w:r>
      <w:r w:rsidRPr="00061906">
        <w:rPr>
          <w:rtl/>
        </w:rPr>
        <w:t>في تفسير</w:t>
      </w:r>
      <w:r>
        <w:rPr>
          <w:rtl/>
        </w:rPr>
        <w:t xml:space="preserve"> علي بن إبراهيم </w:t>
      </w:r>
      <w:r w:rsidRPr="00061906">
        <w:rPr>
          <w:rtl/>
        </w:rPr>
        <w:t xml:space="preserve">وقوله </w:t>
      </w:r>
      <w:r w:rsidRPr="00421424">
        <w:rPr>
          <w:rStyle w:val="libAlaemChar"/>
          <w:rtl/>
        </w:rPr>
        <w:t>عزوجل</w:t>
      </w:r>
      <w:r>
        <w:rPr>
          <w:rtl/>
        </w:rPr>
        <w:t xml:space="preserve">: </w:t>
      </w:r>
      <w:r w:rsidRPr="00421424">
        <w:rPr>
          <w:rStyle w:val="libAlaemChar"/>
          <w:rtl/>
        </w:rPr>
        <w:t>(</w:t>
      </w:r>
      <w:r w:rsidRPr="001E7A1B">
        <w:rPr>
          <w:rStyle w:val="libAieChar"/>
          <w:rtl/>
        </w:rPr>
        <w:t>وَتَرى كُلَّ أُمَّةٍ جاثِيَةً</w:t>
      </w:r>
      <w:r w:rsidRPr="00421424">
        <w:rPr>
          <w:rStyle w:val="libAlaemChar"/>
          <w:rtl/>
        </w:rPr>
        <w:t>)</w:t>
      </w:r>
      <w:r>
        <w:rPr>
          <w:rtl/>
        </w:rPr>
        <w:t xml:space="preserve"> أي </w:t>
      </w:r>
      <w:r w:rsidRPr="00061906">
        <w:rPr>
          <w:rtl/>
        </w:rPr>
        <w:t>على ركبها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جنى الثمر جناية</w:t>
      </w:r>
      <w:r>
        <w:rPr>
          <w:rtl/>
        </w:rPr>
        <w:t xml:space="preserve">: </w:t>
      </w:r>
      <w:r w:rsidRPr="00061906">
        <w:rPr>
          <w:rtl/>
        </w:rPr>
        <w:t>تناولها من شجرتها.</w:t>
      </w:r>
    </w:p>
    <w:p w:rsidR="006F3F00" w:rsidRPr="00061906" w:rsidRDefault="006F3F00" w:rsidP="00615F29">
      <w:pPr>
        <w:pStyle w:val="libNormal0"/>
        <w:rPr>
          <w:rtl/>
        </w:rPr>
      </w:pPr>
      <w:r>
        <w:rPr>
          <w:rtl/>
        </w:rPr>
        <w:br w:type="page"/>
      </w:r>
      <w:r w:rsidRPr="00421424">
        <w:rPr>
          <w:rStyle w:val="libAlaemChar"/>
          <w:rtl/>
        </w:rPr>
        <w:lastRenderedPageBreak/>
        <w:t>(</w:t>
      </w:r>
      <w:r w:rsidRPr="001E7A1B">
        <w:rPr>
          <w:rStyle w:val="libAieChar"/>
          <w:rtl/>
        </w:rPr>
        <w:t>كُلُّ أُمَّةٍ تُدْعى إلى كِتابِهَا</w:t>
      </w:r>
      <w:r w:rsidRPr="00421424">
        <w:rPr>
          <w:rStyle w:val="libAlaemChar"/>
          <w:rtl/>
        </w:rPr>
        <w:t>)</w:t>
      </w:r>
      <w:r w:rsidRPr="00061906">
        <w:rPr>
          <w:rtl/>
        </w:rPr>
        <w:t xml:space="preserve"> قال</w:t>
      </w:r>
      <w:r>
        <w:rPr>
          <w:rtl/>
        </w:rPr>
        <w:t xml:space="preserve">: إلى </w:t>
      </w:r>
      <w:r w:rsidRPr="00061906">
        <w:rPr>
          <w:rtl/>
        </w:rPr>
        <w:t>ما يجب عليهم من أعمالهم ؛ ثم قال</w:t>
      </w:r>
      <w:r>
        <w:rPr>
          <w:rtl/>
        </w:rPr>
        <w:t xml:space="preserve">: </w:t>
      </w:r>
      <w:r w:rsidRPr="00421424">
        <w:rPr>
          <w:rStyle w:val="libAlaemChar"/>
          <w:rtl/>
        </w:rPr>
        <w:t>(</w:t>
      </w:r>
      <w:r w:rsidRPr="001E7A1B">
        <w:rPr>
          <w:rStyle w:val="libAieChar"/>
          <w:rtl/>
        </w:rPr>
        <w:t>هذا كِتابُنا يَنْطِقُ عَلَيْكُمْ بِالْحَقِ</w:t>
      </w:r>
      <w:r w:rsidRPr="00421424">
        <w:rPr>
          <w:rStyle w:val="libAlaemChar"/>
          <w:rtl/>
        </w:rPr>
        <w:t>)</w:t>
      </w:r>
      <w:r w:rsidRPr="00061906">
        <w:rPr>
          <w:rtl/>
        </w:rPr>
        <w:t xml:space="preserve"> الآيتان محكمتان</w:t>
      </w:r>
      <w:r>
        <w:rPr>
          <w:rFonts w:hint="cs"/>
          <w:rtl/>
        </w:rPr>
        <w:t xml:space="preserve"> حدّثنا  </w:t>
      </w:r>
      <w:r w:rsidRPr="00061906">
        <w:rPr>
          <w:rtl/>
        </w:rPr>
        <w:t>محمد بن همام قال</w:t>
      </w:r>
      <w:r>
        <w:rPr>
          <w:rtl/>
        </w:rPr>
        <w:t xml:space="preserve">: حدّثنا  </w:t>
      </w:r>
      <w:r w:rsidRPr="00061906">
        <w:rPr>
          <w:rtl/>
        </w:rPr>
        <w:t>جعفر بن محمد الفزاري عن الحسن</w:t>
      </w:r>
      <w:r>
        <w:rPr>
          <w:rtl/>
        </w:rPr>
        <w:t xml:space="preserve"> بن علي </w:t>
      </w:r>
      <w:r w:rsidRPr="00061906">
        <w:rPr>
          <w:rtl/>
        </w:rPr>
        <w:t>اللؤلؤى عن الحسن بن أيوب عن سليمان بن صالح عن رجل</w:t>
      </w:r>
      <w:r>
        <w:rPr>
          <w:rtl/>
        </w:rPr>
        <w:t xml:space="preserve"> عن أبي </w:t>
      </w:r>
      <w:r w:rsidRPr="00061906">
        <w:rPr>
          <w:rtl/>
        </w:rPr>
        <w:t>بصير</w:t>
      </w:r>
      <w:r>
        <w:rPr>
          <w:rtl/>
        </w:rPr>
        <w:t xml:space="preserve"> عن أبي عبدالله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421424">
        <w:rPr>
          <w:rStyle w:val="libAlaemChar"/>
          <w:rtl/>
        </w:rPr>
        <w:t>(</w:t>
      </w:r>
      <w:r w:rsidRPr="001E7A1B">
        <w:rPr>
          <w:rStyle w:val="libAieChar"/>
          <w:rtl/>
        </w:rPr>
        <w:t>هذا كِتابُنا يَنْطِقُ عَلَيْكُمْ بِالْحَقِّ</w:t>
      </w:r>
      <w:r w:rsidRPr="00421424">
        <w:rPr>
          <w:rStyle w:val="libAlaemChar"/>
          <w:rtl/>
        </w:rPr>
        <w:t>)</w:t>
      </w:r>
      <w:r w:rsidRPr="00061906">
        <w:rPr>
          <w:rtl/>
        </w:rPr>
        <w:t xml:space="preserve"> قال له</w:t>
      </w:r>
      <w:r>
        <w:rPr>
          <w:rtl/>
        </w:rPr>
        <w:t xml:space="preserve">: </w:t>
      </w:r>
      <w:r>
        <w:rPr>
          <w:rFonts w:hint="cs"/>
          <w:rtl/>
        </w:rPr>
        <w:t>إ</w:t>
      </w:r>
      <w:r w:rsidRPr="00061906">
        <w:rPr>
          <w:rtl/>
        </w:rPr>
        <w:t>ن</w:t>
      </w:r>
      <w:r>
        <w:rPr>
          <w:rFonts w:hint="cs"/>
          <w:rtl/>
        </w:rPr>
        <w:t>ّ</w:t>
      </w:r>
      <w:r w:rsidRPr="00061906">
        <w:rPr>
          <w:rtl/>
        </w:rPr>
        <w:t xml:space="preserve"> الكتاب لم ينطق ولا ينطق ولكن رسول الله </w:t>
      </w:r>
      <w:r w:rsidRPr="00421424">
        <w:rPr>
          <w:rStyle w:val="libAlaemChar"/>
          <w:rtl/>
        </w:rPr>
        <w:t>صلى‌الله‌عليه‌وآله</w:t>
      </w:r>
      <w:r w:rsidRPr="00061906">
        <w:rPr>
          <w:rtl/>
        </w:rPr>
        <w:t xml:space="preserve"> هو الناطق بالكتاب قال الله </w:t>
      </w:r>
      <w:r w:rsidRPr="00421424">
        <w:rPr>
          <w:rStyle w:val="libAlaemChar"/>
          <w:rtl/>
        </w:rPr>
        <w:t>(</w:t>
      </w:r>
      <w:r w:rsidRPr="001E7A1B">
        <w:rPr>
          <w:rStyle w:val="libAieChar"/>
          <w:rtl/>
        </w:rPr>
        <w:t>هذا كِتابُنا يَنْطِقُ عَلَيْكُمْ بِالْحَقِّ</w:t>
      </w:r>
      <w:r w:rsidRPr="00421424">
        <w:rPr>
          <w:rStyle w:val="libAlaemChar"/>
          <w:rtl/>
        </w:rPr>
        <w:t>)</w:t>
      </w:r>
      <w:r w:rsidRPr="00061906">
        <w:rPr>
          <w:rtl/>
        </w:rPr>
        <w:t xml:space="preserve"> فقلت</w:t>
      </w:r>
      <w:r>
        <w:rPr>
          <w:rtl/>
        </w:rPr>
        <w:t xml:space="preserve">: انا لا </w:t>
      </w:r>
      <w:r>
        <w:rPr>
          <w:rFonts w:hint="cs"/>
          <w:rtl/>
        </w:rPr>
        <w:t>ن</w:t>
      </w:r>
      <w:r w:rsidRPr="00061906">
        <w:rPr>
          <w:rtl/>
        </w:rPr>
        <w:t>قرأها هكذا</w:t>
      </w:r>
      <w:r>
        <w:rPr>
          <w:rtl/>
        </w:rPr>
        <w:t xml:space="preserve">، </w:t>
      </w:r>
      <w:r w:rsidRPr="00061906">
        <w:rPr>
          <w:rtl/>
        </w:rPr>
        <w:t>فقال</w:t>
      </w:r>
      <w:r>
        <w:rPr>
          <w:rtl/>
        </w:rPr>
        <w:t xml:space="preserve">: </w:t>
      </w:r>
      <w:r w:rsidRPr="00061906">
        <w:rPr>
          <w:rtl/>
        </w:rPr>
        <w:t xml:space="preserve">هكذا والله نزل بها جبرئيل </w:t>
      </w:r>
      <w:r w:rsidRPr="00421424">
        <w:rPr>
          <w:rStyle w:val="libAlaemChar"/>
          <w:rtl/>
        </w:rPr>
        <w:t>عليه‌السلام</w:t>
      </w:r>
      <w:r w:rsidRPr="00061906">
        <w:rPr>
          <w:rtl/>
        </w:rPr>
        <w:t xml:space="preserve"> على محم</w:t>
      </w:r>
      <w:r>
        <w:rPr>
          <w:rFonts w:hint="cs"/>
          <w:rtl/>
        </w:rPr>
        <w:t>ّ</w:t>
      </w:r>
      <w:r w:rsidRPr="00061906">
        <w:rPr>
          <w:rtl/>
        </w:rPr>
        <w:t xml:space="preserve">د </w:t>
      </w:r>
      <w:r w:rsidRPr="00421424">
        <w:rPr>
          <w:rStyle w:val="libAlaemChar"/>
          <w:rtl/>
        </w:rPr>
        <w:t>صلى‌الله‌عليه‌وآله</w:t>
      </w:r>
      <w:r>
        <w:rPr>
          <w:rtl/>
        </w:rPr>
        <w:t xml:space="preserve">، </w:t>
      </w:r>
      <w:r w:rsidRPr="00061906">
        <w:rPr>
          <w:rtl/>
        </w:rPr>
        <w:t>ولكنه مما حرف من كتاب الله.</w:t>
      </w:r>
    </w:p>
    <w:p w:rsidR="006F3F00" w:rsidRPr="00061906" w:rsidRDefault="006F3F00" w:rsidP="000179D4">
      <w:pPr>
        <w:pStyle w:val="libNormal"/>
        <w:rPr>
          <w:rtl/>
        </w:rPr>
      </w:pPr>
      <w:r w:rsidRPr="00061906">
        <w:rPr>
          <w:rtl/>
        </w:rPr>
        <w:t>في روضة الكافي سهل بن زياد عن محمد بن سليمان الديلمي النصرى عن أبيه</w:t>
      </w:r>
      <w:r>
        <w:rPr>
          <w:rtl/>
        </w:rPr>
        <w:t xml:space="preserve"> عن أبي </w:t>
      </w:r>
      <w:r w:rsidRPr="00061906">
        <w:rPr>
          <w:rtl/>
        </w:rPr>
        <w:t>بصير</w:t>
      </w:r>
      <w:r>
        <w:rPr>
          <w:rtl/>
        </w:rPr>
        <w:t xml:space="preserve"> عن أبي عبدالله </w:t>
      </w:r>
      <w:r w:rsidRPr="00421424">
        <w:rPr>
          <w:rStyle w:val="libAlaemChar"/>
          <w:rtl/>
        </w:rPr>
        <w:t>عليه‌السلام</w:t>
      </w:r>
      <w:r w:rsidRPr="00061906">
        <w:rPr>
          <w:rtl/>
        </w:rPr>
        <w:t xml:space="preserve"> قال</w:t>
      </w:r>
      <w:r>
        <w:rPr>
          <w:rtl/>
        </w:rPr>
        <w:t xml:space="preserve">: </w:t>
      </w:r>
      <w:r w:rsidRPr="00061906">
        <w:rPr>
          <w:rtl/>
        </w:rPr>
        <w:t xml:space="preserve">قلت له قول الله </w:t>
      </w:r>
      <w:r w:rsidRPr="00421424">
        <w:rPr>
          <w:rStyle w:val="libAlaemChar"/>
          <w:rtl/>
        </w:rPr>
        <w:t>عزوجل</w:t>
      </w:r>
      <w:r>
        <w:rPr>
          <w:rtl/>
        </w:rPr>
        <w:t xml:space="preserve">: </w:t>
      </w:r>
      <w:r w:rsidRPr="00421424">
        <w:rPr>
          <w:rStyle w:val="libAlaemChar"/>
          <w:rtl/>
        </w:rPr>
        <w:t>(</w:t>
      </w:r>
      <w:r w:rsidRPr="001E7A1B">
        <w:rPr>
          <w:rStyle w:val="libAieChar"/>
          <w:rtl/>
        </w:rPr>
        <w:t>هذا كِتابُنا يَنْطِقُ عَلَيْكُمْ بِالْحَقِّ</w:t>
      </w:r>
      <w:r w:rsidRPr="00421424">
        <w:rPr>
          <w:rStyle w:val="libAlaemChar"/>
          <w:rtl/>
        </w:rPr>
        <w:t>)</w:t>
      </w:r>
      <w:r w:rsidRPr="00061906">
        <w:rPr>
          <w:rtl/>
        </w:rPr>
        <w:t xml:space="preserve"> وذكر مثل ما نقلنا عن تفسير</w:t>
      </w:r>
      <w:r>
        <w:rPr>
          <w:rtl/>
        </w:rPr>
        <w:t xml:space="preserve"> علي بن إبراهيم </w:t>
      </w:r>
      <w:r w:rsidRPr="00061906">
        <w:rPr>
          <w:rtl/>
        </w:rPr>
        <w:t>سواء.</w:t>
      </w:r>
    </w:p>
    <w:p w:rsidR="006F3F00" w:rsidRPr="00061906" w:rsidRDefault="006F3F00" w:rsidP="000179D4">
      <w:pPr>
        <w:pStyle w:val="libNormal"/>
        <w:rPr>
          <w:rtl/>
        </w:rPr>
      </w:pPr>
      <w:r w:rsidRPr="00061906">
        <w:rPr>
          <w:rtl/>
        </w:rPr>
        <w:t>14</w:t>
      </w:r>
      <w:r>
        <w:rPr>
          <w:rtl/>
        </w:rPr>
        <w:t xml:space="preserve"> ـ </w:t>
      </w:r>
      <w:r w:rsidRPr="00061906">
        <w:rPr>
          <w:rtl/>
        </w:rPr>
        <w:t>في نهج البلاغة وهذا القرآن انما هو خط مسطور بين الدفتين</w:t>
      </w:r>
      <w:r>
        <w:rPr>
          <w:rtl/>
        </w:rPr>
        <w:t xml:space="preserve">، </w:t>
      </w:r>
      <w:r w:rsidRPr="00061906">
        <w:rPr>
          <w:rtl/>
        </w:rPr>
        <w:t>لا ينطق بلسان ولا بد له من ترجمان ؛</w:t>
      </w:r>
      <w:r>
        <w:rPr>
          <w:rtl/>
        </w:rPr>
        <w:t xml:space="preserve"> وإنّما  </w:t>
      </w:r>
      <w:r w:rsidRPr="00061906">
        <w:rPr>
          <w:rtl/>
        </w:rPr>
        <w:t>ينطق عنه الرجال.</w:t>
      </w:r>
    </w:p>
    <w:p w:rsidR="006F3F00" w:rsidRPr="00061906" w:rsidRDefault="006F3F00" w:rsidP="000179D4">
      <w:pPr>
        <w:pStyle w:val="libNormal"/>
        <w:rPr>
          <w:rtl/>
        </w:rPr>
      </w:pPr>
      <w:r w:rsidRPr="00061906">
        <w:rPr>
          <w:rtl/>
        </w:rPr>
        <w:t>15</w:t>
      </w:r>
      <w:r>
        <w:rPr>
          <w:rtl/>
        </w:rPr>
        <w:t xml:space="preserve"> ـ </w:t>
      </w:r>
      <w:r w:rsidRPr="00061906">
        <w:rPr>
          <w:rtl/>
        </w:rPr>
        <w:t xml:space="preserve">في أصول الكافي باسناده عن الباقر </w:t>
      </w:r>
      <w:r w:rsidRPr="00421424">
        <w:rPr>
          <w:rStyle w:val="libAlaemChar"/>
          <w:rtl/>
        </w:rPr>
        <w:t>عليه‌السلام</w:t>
      </w:r>
      <w:r w:rsidRPr="00061906">
        <w:rPr>
          <w:rtl/>
        </w:rPr>
        <w:t xml:space="preserve"> حديث طويل وفيه</w:t>
      </w:r>
      <w:r>
        <w:rPr>
          <w:rtl/>
        </w:rPr>
        <w:t xml:space="preserve">: </w:t>
      </w:r>
      <w:r>
        <w:rPr>
          <w:rFonts w:hint="cs"/>
          <w:rtl/>
        </w:rPr>
        <w:t>أ</w:t>
      </w:r>
      <w:r w:rsidRPr="00061906">
        <w:rPr>
          <w:rtl/>
        </w:rPr>
        <w:t>ن</w:t>
      </w:r>
      <w:r>
        <w:rPr>
          <w:rFonts w:hint="cs"/>
          <w:rtl/>
        </w:rPr>
        <w:t>ّ</w:t>
      </w:r>
      <w:r w:rsidRPr="00061906">
        <w:rPr>
          <w:rtl/>
        </w:rPr>
        <w:t xml:space="preserve"> الياس</w:t>
      </w:r>
      <w:r w:rsidRPr="00421424">
        <w:rPr>
          <w:rStyle w:val="libAlaemChar"/>
          <w:rtl/>
        </w:rPr>
        <w:t>عليه‌السلام</w:t>
      </w:r>
      <w:r w:rsidRPr="00061906">
        <w:rPr>
          <w:rtl/>
        </w:rPr>
        <w:t xml:space="preserve"> قال له</w:t>
      </w:r>
      <w:r>
        <w:rPr>
          <w:rtl/>
        </w:rPr>
        <w:t xml:space="preserve">: </w:t>
      </w:r>
      <w:r w:rsidRPr="00061906">
        <w:rPr>
          <w:rtl/>
        </w:rPr>
        <w:t>هاهنا يا ابن رسول الله باب غامض</w:t>
      </w:r>
      <w:r>
        <w:rPr>
          <w:rtl/>
        </w:rPr>
        <w:t>، أ</w:t>
      </w:r>
      <w:r w:rsidRPr="00061906">
        <w:rPr>
          <w:rtl/>
        </w:rPr>
        <w:t xml:space="preserve">رأيت </w:t>
      </w:r>
      <w:r>
        <w:rPr>
          <w:rFonts w:hint="cs"/>
          <w:rtl/>
        </w:rPr>
        <w:t>إ</w:t>
      </w:r>
      <w:r w:rsidRPr="00061906">
        <w:rPr>
          <w:rtl/>
        </w:rPr>
        <w:t>ن</w:t>
      </w:r>
      <w:r>
        <w:rPr>
          <w:rFonts w:hint="cs"/>
          <w:rtl/>
        </w:rPr>
        <w:t>ْ</w:t>
      </w:r>
      <w:r w:rsidRPr="00061906">
        <w:rPr>
          <w:rtl/>
        </w:rPr>
        <w:t xml:space="preserve"> قالوا</w:t>
      </w:r>
      <w:r>
        <w:rPr>
          <w:rtl/>
        </w:rPr>
        <w:t xml:space="preserve">: </w:t>
      </w:r>
      <w:r w:rsidRPr="00061906">
        <w:rPr>
          <w:rtl/>
        </w:rPr>
        <w:t>حجة الله القرآن</w:t>
      </w:r>
      <w:r>
        <w:rPr>
          <w:rtl/>
        </w:rPr>
        <w:t>؟</w:t>
      </w:r>
      <w:r w:rsidRPr="00061906">
        <w:rPr>
          <w:rtl/>
        </w:rPr>
        <w:t xml:space="preserve"> قال</w:t>
      </w:r>
      <w:r>
        <w:rPr>
          <w:rtl/>
        </w:rPr>
        <w:t xml:space="preserve">: </w:t>
      </w:r>
      <w:r w:rsidRPr="00061906">
        <w:rPr>
          <w:rtl/>
        </w:rPr>
        <w:t>إذا</w:t>
      </w:r>
      <w:r>
        <w:rPr>
          <w:rFonts w:hint="cs"/>
          <w:rtl/>
        </w:rPr>
        <w:t>ً</w:t>
      </w:r>
      <w:r w:rsidRPr="00061906">
        <w:rPr>
          <w:rtl/>
        </w:rPr>
        <w:t xml:space="preserve"> أقول لهم</w:t>
      </w:r>
      <w:r>
        <w:rPr>
          <w:rtl/>
        </w:rPr>
        <w:t xml:space="preserve">: </w:t>
      </w:r>
      <w:r>
        <w:rPr>
          <w:rFonts w:hint="cs"/>
          <w:rtl/>
        </w:rPr>
        <w:t>إ</w:t>
      </w:r>
      <w:r w:rsidRPr="00061906">
        <w:rPr>
          <w:rtl/>
        </w:rPr>
        <w:t>ن</w:t>
      </w:r>
      <w:r>
        <w:rPr>
          <w:rFonts w:hint="cs"/>
          <w:rtl/>
        </w:rPr>
        <w:t>ّ</w:t>
      </w:r>
      <w:r w:rsidRPr="00061906">
        <w:rPr>
          <w:rtl/>
        </w:rPr>
        <w:t xml:space="preserve"> القرآن ليس بناطق يأمر وينهى</w:t>
      </w:r>
      <w:r>
        <w:rPr>
          <w:rtl/>
        </w:rPr>
        <w:t xml:space="preserve">، </w:t>
      </w:r>
      <w:r w:rsidRPr="00061906">
        <w:rPr>
          <w:rtl/>
        </w:rPr>
        <w:t xml:space="preserve">ولكن للقرآن أهل يأمرون به وينهون </w:t>
      </w:r>
      <w:r w:rsidRPr="00264AE2">
        <w:rPr>
          <w:rStyle w:val="libFootnotenumChar"/>
          <w:rtl/>
        </w:rPr>
        <w:t>(1)</w:t>
      </w:r>
    </w:p>
    <w:p w:rsidR="006F3F00" w:rsidRPr="00061906" w:rsidRDefault="006F3F00" w:rsidP="000179D4">
      <w:pPr>
        <w:pStyle w:val="libNormal"/>
        <w:rPr>
          <w:rtl/>
        </w:rPr>
      </w:pPr>
      <w:r w:rsidRPr="00061906">
        <w:rPr>
          <w:rtl/>
        </w:rPr>
        <w:t>16</w:t>
      </w:r>
      <w:r>
        <w:rPr>
          <w:rtl/>
        </w:rPr>
        <w:t xml:space="preserve"> ـ </w:t>
      </w:r>
      <w:r w:rsidRPr="00061906">
        <w:rPr>
          <w:rtl/>
        </w:rPr>
        <w:t>في إرشاد المفيد عن عل</w:t>
      </w:r>
      <w:r>
        <w:rPr>
          <w:rFonts w:hint="cs"/>
          <w:rtl/>
        </w:rPr>
        <w:t>يٍّ</w:t>
      </w:r>
      <w:r w:rsidRPr="00061906">
        <w:rPr>
          <w:rtl/>
        </w:rPr>
        <w:t xml:space="preserve"> </w:t>
      </w:r>
      <w:r w:rsidRPr="00421424">
        <w:rPr>
          <w:rStyle w:val="libAlaemChar"/>
          <w:rtl/>
        </w:rPr>
        <w:t>عليه‌السلام</w:t>
      </w:r>
      <w:r w:rsidRPr="00E51103">
        <w:rPr>
          <w:rFonts w:hint="cs"/>
          <w:rtl/>
        </w:rPr>
        <w:t xml:space="preserve"> </w:t>
      </w:r>
      <w:r>
        <w:rPr>
          <w:rFonts w:hint="cs"/>
          <w:rtl/>
        </w:rPr>
        <w:t>أ</w:t>
      </w:r>
      <w:r w:rsidRPr="00061906">
        <w:rPr>
          <w:rtl/>
        </w:rPr>
        <w:t>ن</w:t>
      </w:r>
      <w:r>
        <w:rPr>
          <w:rFonts w:hint="cs"/>
          <w:rtl/>
        </w:rPr>
        <w:t>ّ</w:t>
      </w:r>
      <w:r w:rsidRPr="00061906">
        <w:rPr>
          <w:rtl/>
        </w:rPr>
        <w:t>ه قال في أثناء كلام طويل</w:t>
      </w:r>
      <w:r>
        <w:rP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القرآن انما هو خط مسطور بين دفتين</w:t>
      </w:r>
      <w:r>
        <w:rPr>
          <w:rtl/>
        </w:rPr>
        <w:t xml:space="preserve">، </w:t>
      </w:r>
      <w:r w:rsidRPr="00061906">
        <w:rPr>
          <w:rtl/>
        </w:rPr>
        <w:t>لا ينطق</w:t>
      </w:r>
      <w:r>
        <w:rPr>
          <w:rtl/>
        </w:rPr>
        <w:t xml:space="preserve"> وإنّما  </w:t>
      </w:r>
      <w:r w:rsidRPr="00061906">
        <w:rPr>
          <w:rtl/>
        </w:rPr>
        <w:t>تتكلم به الرجال.</w:t>
      </w:r>
    </w:p>
    <w:p w:rsidR="006F3F00" w:rsidRPr="00061906" w:rsidRDefault="006F3F00" w:rsidP="000179D4">
      <w:pPr>
        <w:pStyle w:val="libNormal"/>
        <w:rPr>
          <w:rtl/>
        </w:rPr>
      </w:pPr>
      <w:r w:rsidRPr="00061906">
        <w:rPr>
          <w:rtl/>
        </w:rPr>
        <w:t>17</w:t>
      </w:r>
      <w:r>
        <w:rPr>
          <w:rtl/>
        </w:rPr>
        <w:t xml:space="preserve"> ـ </w:t>
      </w:r>
      <w:r w:rsidRPr="00061906">
        <w:rPr>
          <w:rtl/>
        </w:rPr>
        <w:t>في تفسير</w:t>
      </w:r>
      <w:r>
        <w:rPr>
          <w:rtl/>
        </w:rPr>
        <w:t xml:space="preserve"> علي بن إبراهيم حدّثني أبي عن ابن أبي </w:t>
      </w:r>
      <w:r w:rsidRPr="00061906">
        <w:rPr>
          <w:rtl/>
        </w:rPr>
        <w:t>عمير عن عبد الرحيم القصير</w:t>
      </w:r>
      <w:r>
        <w:rPr>
          <w:rtl/>
        </w:rPr>
        <w:t xml:space="preserve"> عن أبي عبدالله </w:t>
      </w:r>
      <w:r w:rsidRPr="00421424">
        <w:rPr>
          <w:rStyle w:val="libAlaemChar"/>
          <w:rtl/>
        </w:rPr>
        <w:t>عليه‌السلام</w:t>
      </w:r>
      <w:r w:rsidRPr="00061906">
        <w:rPr>
          <w:rtl/>
        </w:rPr>
        <w:t xml:space="preserve"> قال</w:t>
      </w:r>
      <w:r>
        <w:rPr>
          <w:rtl/>
        </w:rPr>
        <w:t xml:space="preserve">: </w:t>
      </w:r>
      <w:r w:rsidRPr="00061906">
        <w:rPr>
          <w:rtl/>
        </w:rPr>
        <w:t xml:space="preserve">سألته عن </w:t>
      </w:r>
      <w:r w:rsidRPr="00421424">
        <w:rPr>
          <w:rStyle w:val="libAlaemChar"/>
          <w:rtl/>
        </w:rPr>
        <w:t>(</w:t>
      </w:r>
      <w:r w:rsidRPr="001E7A1B">
        <w:rPr>
          <w:rStyle w:val="libAieChar"/>
          <w:rtl/>
        </w:rPr>
        <w:t>ن وَالْقَلَمِ</w:t>
      </w:r>
      <w:r w:rsidRPr="00421424">
        <w:rPr>
          <w:rStyle w:val="libAlaemChar"/>
          <w:rtl/>
        </w:rPr>
        <w:t>)</w:t>
      </w:r>
      <w:r>
        <w:rPr>
          <w:rtl/>
        </w:rPr>
        <w:t xml:space="preserve"> قال: إنّ </w:t>
      </w:r>
      <w:r w:rsidRPr="00061906">
        <w:rPr>
          <w:rtl/>
        </w:rPr>
        <w:t>الله خلق القلم من شجرة في الجنة يقال لها الخلد</w:t>
      </w:r>
      <w:r>
        <w:rPr>
          <w:rtl/>
        </w:rPr>
        <w:t xml:space="preserve">، </w:t>
      </w:r>
      <w:r w:rsidRPr="00061906">
        <w:rPr>
          <w:rtl/>
        </w:rPr>
        <w:t>ثم قال النهر في الجنة</w:t>
      </w:r>
      <w:r>
        <w:rPr>
          <w:rtl/>
        </w:rPr>
        <w:t xml:space="preserve">: </w:t>
      </w:r>
      <w:r w:rsidRPr="00061906">
        <w:rPr>
          <w:rtl/>
        </w:rPr>
        <w:t>كن مدادا فجمد النهر وكان أشد بياضا من الثلج وأحلى من الشهد</w:t>
      </w:r>
      <w:r>
        <w:rPr>
          <w:rtl/>
        </w:rPr>
        <w:t xml:space="preserve">، </w:t>
      </w:r>
      <w:r w:rsidRPr="00061906">
        <w:rPr>
          <w:rtl/>
        </w:rPr>
        <w:t>ثم قال للقلم</w:t>
      </w:r>
      <w:r>
        <w:rPr>
          <w:rtl/>
        </w:rPr>
        <w:t xml:space="preserve">: </w:t>
      </w:r>
      <w:r w:rsidRPr="00061906">
        <w:rPr>
          <w:rtl/>
        </w:rPr>
        <w:t>اكتب</w:t>
      </w:r>
      <w:r>
        <w:rPr>
          <w:rtl/>
        </w:rPr>
        <w:t xml:space="preserve">، </w:t>
      </w:r>
      <w:r w:rsidRPr="00061906">
        <w:rPr>
          <w:rtl/>
        </w:rPr>
        <w:t>قال</w:t>
      </w:r>
      <w:r>
        <w:rPr>
          <w:rtl/>
        </w:rPr>
        <w:t xml:space="preserve">: </w:t>
      </w:r>
      <w:r w:rsidRPr="00061906">
        <w:rPr>
          <w:rtl/>
        </w:rPr>
        <w:t>يا رب</w:t>
      </w:r>
      <w:r>
        <w:rPr>
          <w:rFonts w:hint="cs"/>
          <w:rtl/>
        </w:rPr>
        <w:t>ّ</w:t>
      </w:r>
      <w:r w:rsidRPr="00061906">
        <w:rPr>
          <w:rtl/>
        </w:rPr>
        <w:t xml:space="preserve"> ما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والحديث بتمامه مذكور في أصول الكافي ج 1</w:t>
      </w:r>
      <w:r>
        <w:rPr>
          <w:rtl/>
        </w:rPr>
        <w:t xml:space="preserve">: </w:t>
      </w:r>
      <w:r w:rsidRPr="00061906">
        <w:rPr>
          <w:rtl/>
        </w:rPr>
        <w:t>242</w:t>
      </w:r>
      <w:r>
        <w:rPr>
          <w:rtl/>
        </w:rPr>
        <w:t xml:space="preserve"> ـ </w:t>
      </w:r>
      <w:r w:rsidRPr="00061906">
        <w:rPr>
          <w:rtl/>
        </w:rPr>
        <w:t>247 من الطبعة الحديثة فمن شاء الوقوف عليه فليراجع هناك.</w:t>
      </w:r>
    </w:p>
    <w:p w:rsidR="006F3F00" w:rsidRPr="00061906" w:rsidRDefault="006F3F00" w:rsidP="00615F29">
      <w:pPr>
        <w:pStyle w:val="libNormal0"/>
        <w:rPr>
          <w:rtl/>
        </w:rPr>
      </w:pPr>
      <w:r>
        <w:rPr>
          <w:rtl/>
        </w:rPr>
        <w:br w:type="page"/>
      </w:r>
      <w:r w:rsidRPr="00061906">
        <w:rPr>
          <w:rtl/>
        </w:rPr>
        <w:lastRenderedPageBreak/>
        <w:t>أكتب</w:t>
      </w:r>
      <w:r>
        <w:rPr>
          <w:rtl/>
        </w:rPr>
        <w:t>؟</w:t>
      </w:r>
      <w:r w:rsidRPr="00061906">
        <w:rPr>
          <w:rtl/>
        </w:rPr>
        <w:t xml:space="preserve"> قال</w:t>
      </w:r>
      <w:r>
        <w:rPr>
          <w:rtl/>
        </w:rPr>
        <w:t xml:space="preserve">: أكتب </w:t>
      </w:r>
      <w:r w:rsidRPr="00061906">
        <w:rPr>
          <w:rtl/>
        </w:rPr>
        <w:t>ما كان وما هو كائن</w:t>
      </w:r>
      <w:r>
        <w:rPr>
          <w:rtl/>
        </w:rPr>
        <w:t xml:space="preserve"> إلى </w:t>
      </w:r>
      <w:r w:rsidRPr="00061906">
        <w:rPr>
          <w:rtl/>
        </w:rPr>
        <w:t>يوم القيامة</w:t>
      </w:r>
      <w:r>
        <w:rPr>
          <w:rtl/>
        </w:rPr>
        <w:t xml:space="preserve">، </w:t>
      </w:r>
      <w:r w:rsidRPr="00061906">
        <w:rPr>
          <w:rtl/>
        </w:rPr>
        <w:t>فكتب القلم في رق أشد بياضا من الفض</w:t>
      </w:r>
      <w:r>
        <w:rPr>
          <w:rFonts w:hint="cs"/>
          <w:rtl/>
        </w:rPr>
        <w:t>ّ</w:t>
      </w:r>
      <w:r w:rsidRPr="00061906">
        <w:rPr>
          <w:rtl/>
        </w:rPr>
        <w:t>ة وأصفى من الياقوت</w:t>
      </w:r>
      <w:r>
        <w:rPr>
          <w:rtl/>
        </w:rPr>
        <w:t xml:space="preserve">، </w:t>
      </w:r>
      <w:r w:rsidRPr="00061906">
        <w:rPr>
          <w:rtl/>
        </w:rPr>
        <w:t>ثم</w:t>
      </w:r>
      <w:r>
        <w:rPr>
          <w:rFonts w:hint="cs"/>
          <w:rtl/>
        </w:rPr>
        <w:t>ّ</w:t>
      </w:r>
      <w:r w:rsidRPr="00061906">
        <w:rPr>
          <w:rtl/>
        </w:rPr>
        <w:t xml:space="preserve"> طواه فجعله في ركن العرش</w:t>
      </w:r>
      <w:r>
        <w:rPr>
          <w:rtl/>
        </w:rPr>
        <w:t xml:space="preserve">، </w:t>
      </w:r>
      <w:r w:rsidRPr="00061906">
        <w:rPr>
          <w:rtl/>
        </w:rPr>
        <w:t>ثم</w:t>
      </w:r>
      <w:r>
        <w:rPr>
          <w:rFonts w:hint="cs"/>
          <w:rtl/>
        </w:rPr>
        <w:t>ّ</w:t>
      </w:r>
      <w:r w:rsidRPr="00061906">
        <w:rPr>
          <w:rtl/>
        </w:rPr>
        <w:t xml:space="preserve"> ختم على فم القلم فلن ينطق أبدا</w:t>
      </w:r>
      <w:r>
        <w:rPr>
          <w:rtl/>
        </w:rPr>
        <w:t xml:space="preserve">، </w:t>
      </w:r>
      <w:r w:rsidRPr="00061906">
        <w:rPr>
          <w:rtl/>
        </w:rPr>
        <w:t>فهو الكتاب المكنون الذي منه النسخ كلها</w:t>
      </w:r>
      <w:r>
        <w:rPr>
          <w:rtl/>
        </w:rPr>
        <w:t xml:space="preserve">، </w:t>
      </w:r>
      <w:r w:rsidRPr="00061906">
        <w:rPr>
          <w:rtl/>
        </w:rPr>
        <w:t>أو لستم عربا فكيف لا تعرفون معنى الكلام وأحدكم يقول لصاحبه أنسخ ذلك الكتاب</w:t>
      </w:r>
      <w:r>
        <w:rPr>
          <w:rtl/>
        </w:rPr>
        <w:t>؟</w:t>
      </w:r>
      <w:r>
        <w:rPr>
          <w:rFonts w:hint="cs"/>
          <w:rtl/>
        </w:rPr>
        <w:t xml:space="preserve"> </w:t>
      </w:r>
      <w:r w:rsidRPr="00061906">
        <w:rPr>
          <w:rtl/>
        </w:rPr>
        <w:t>أو ليس انما ينسخ من كتاب آخر من الأصل</w:t>
      </w:r>
      <w:r>
        <w:rPr>
          <w:rtl/>
        </w:rPr>
        <w:t>؟</w:t>
      </w:r>
      <w:r w:rsidRPr="00061906">
        <w:rPr>
          <w:rtl/>
        </w:rPr>
        <w:t xml:space="preserve"> وهو قوله</w:t>
      </w:r>
      <w:r>
        <w:rPr>
          <w:rtl/>
        </w:rPr>
        <w:t xml:space="preserve">: </w:t>
      </w:r>
      <w:r w:rsidRPr="00421424">
        <w:rPr>
          <w:rStyle w:val="libAlaemChar"/>
          <w:rtl/>
        </w:rPr>
        <w:t>(</w:t>
      </w:r>
      <w:r w:rsidRPr="001E7A1B">
        <w:rPr>
          <w:rStyle w:val="libAieChar"/>
          <w:rtl/>
        </w:rPr>
        <w:t>إِنَّا كُنَّا نَسْتَنْسِخُ ما كُنْتُمْ</w:t>
      </w:r>
      <w:r w:rsidRPr="00421424">
        <w:rPr>
          <w:rStyle w:val="libAlaemChar"/>
          <w:rtl/>
        </w:rPr>
        <w:t>)</w:t>
      </w:r>
      <w:r w:rsidRPr="00061906">
        <w:rPr>
          <w:rtl/>
        </w:rPr>
        <w:t xml:space="preserve"> تعقلون.</w:t>
      </w:r>
    </w:p>
    <w:p w:rsidR="006F3F00" w:rsidRPr="00061906" w:rsidRDefault="006F3F00" w:rsidP="000179D4">
      <w:pPr>
        <w:pStyle w:val="libNormal"/>
        <w:rPr>
          <w:rtl/>
        </w:rPr>
      </w:pPr>
      <w:r w:rsidRPr="00061906">
        <w:rPr>
          <w:rtl/>
        </w:rPr>
        <w:t>18</w:t>
      </w:r>
      <w:r>
        <w:rPr>
          <w:rtl/>
        </w:rPr>
        <w:t xml:space="preserve"> ـ </w:t>
      </w:r>
      <w:r w:rsidRPr="00061906">
        <w:rPr>
          <w:rtl/>
        </w:rPr>
        <w:t xml:space="preserve">في كتاب سعد السعود لابن طاوس بعد </w:t>
      </w:r>
      <w:r>
        <w:rPr>
          <w:rFonts w:hint="cs"/>
          <w:rtl/>
        </w:rPr>
        <w:t>أ</w:t>
      </w:r>
      <w:r w:rsidRPr="00061906">
        <w:rPr>
          <w:rtl/>
        </w:rPr>
        <w:t>ن</w:t>
      </w:r>
      <w:r>
        <w:rPr>
          <w:rFonts w:hint="cs"/>
          <w:rtl/>
        </w:rPr>
        <w:t>ْ</w:t>
      </w:r>
      <w:r w:rsidRPr="00061906">
        <w:rPr>
          <w:rtl/>
        </w:rPr>
        <w:t xml:space="preserve"> ذكر الملكين الموكلين بالعبد</w:t>
      </w:r>
      <w:r>
        <w:rPr>
          <w:rtl/>
        </w:rPr>
        <w:t xml:space="preserve">: </w:t>
      </w:r>
      <w:r w:rsidRPr="00061906">
        <w:rPr>
          <w:rtl/>
        </w:rPr>
        <w:t>وفي رواية أنهما إذا أراد النزول صباحا ومساء ينسخ لهما إسرافيل عمل العبد من اللوح المحفوظ فيعطيهما ذلك</w:t>
      </w:r>
      <w:r>
        <w:rPr>
          <w:rtl/>
        </w:rPr>
        <w:t xml:space="preserve">، </w:t>
      </w:r>
      <w:r w:rsidRPr="00061906">
        <w:rPr>
          <w:rtl/>
        </w:rPr>
        <w:t>فاذا صعدا صباحا ومساء بديوان العبد قابله إسرافيل بالنسخ التي انتسخ لهما حتى يظهر انه كان كما نسخ منه.</w:t>
      </w:r>
    </w:p>
    <w:p w:rsidR="006F3F00" w:rsidRPr="00061906" w:rsidRDefault="006F3F00" w:rsidP="000179D4">
      <w:pPr>
        <w:pStyle w:val="libNormal"/>
        <w:rPr>
          <w:rtl/>
        </w:rPr>
      </w:pPr>
      <w:r w:rsidRPr="00061906">
        <w:rPr>
          <w:rtl/>
        </w:rPr>
        <w:t>19</w:t>
      </w:r>
      <w:r>
        <w:rPr>
          <w:rtl/>
        </w:rPr>
        <w:t xml:space="preserve"> ـ </w:t>
      </w:r>
      <w:r w:rsidRPr="00061906">
        <w:rPr>
          <w:rtl/>
        </w:rPr>
        <w:t>في بصائر الدرجات</w:t>
      </w:r>
      <w:r>
        <w:rPr>
          <w:rtl/>
        </w:rPr>
        <w:t xml:space="preserve"> أحمد </w:t>
      </w:r>
      <w:r w:rsidRPr="00061906">
        <w:rPr>
          <w:rtl/>
        </w:rPr>
        <w:t>بن محمد ويعقوب بن يزيد عن الحسين</w:t>
      </w:r>
      <w:r>
        <w:rPr>
          <w:rtl/>
        </w:rPr>
        <w:t xml:space="preserve"> بن علي </w:t>
      </w:r>
      <w:r w:rsidRPr="00061906">
        <w:rPr>
          <w:rtl/>
        </w:rPr>
        <w:t>بن فضال</w:t>
      </w:r>
      <w:r>
        <w:rPr>
          <w:rtl/>
        </w:rPr>
        <w:t xml:space="preserve"> عن أبي </w:t>
      </w:r>
      <w:r w:rsidRPr="00061906">
        <w:rPr>
          <w:rtl/>
        </w:rPr>
        <w:t>جميلة عن محمد الحلبي</w:t>
      </w:r>
      <w:r>
        <w:rPr>
          <w:rtl/>
        </w:rPr>
        <w:t xml:space="preserve"> عن أبي عبدالله </w:t>
      </w:r>
      <w:r w:rsidRPr="00421424">
        <w:rPr>
          <w:rStyle w:val="libAlaemChar"/>
          <w:rtl/>
        </w:rPr>
        <w:t>عليه‌السلام</w:t>
      </w:r>
      <w:r>
        <w:rPr>
          <w:rtl/>
        </w:rPr>
        <w:t xml:space="preserve"> قال: إنّ </w:t>
      </w:r>
      <w:r w:rsidRPr="00061906">
        <w:rPr>
          <w:rtl/>
        </w:rPr>
        <w:t>الأعمال تعرض على الله في كل خميس</w:t>
      </w:r>
      <w:r>
        <w:rPr>
          <w:rtl/>
        </w:rPr>
        <w:t xml:space="preserve">، </w:t>
      </w:r>
      <w:r w:rsidRPr="00061906">
        <w:rPr>
          <w:rtl/>
        </w:rPr>
        <w:t>فاذا كان الهلال أجلت</w:t>
      </w:r>
      <w:r>
        <w:rPr>
          <w:rtl/>
        </w:rPr>
        <w:t xml:space="preserve">، </w:t>
      </w:r>
      <w:r w:rsidRPr="00061906">
        <w:rPr>
          <w:rtl/>
        </w:rPr>
        <w:t xml:space="preserve">فاذا كان النصف من شعبان عرضت على رسول الله </w:t>
      </w:r>
      <w:r w:rsidRPr="00421424">
        <w:rPr>
          <w:rStyle w:val="libAlaemChar"/>
          <w:rtl/>
        </w:rPr>
        <w:t>صلى‌الله‌عليه‌وآله‌وسلم</w:t>
      </w:r>
      <w:r>
        <w:rPr>
          <w:rtl/>
        </w:rPr>
        <w:t xml:space="preserve">، </w:t>
      </w:r>
      <w:r w:rsidRPr="00061906">
        <w:rPr>
          <w:rtl/>
        </w:rPr>
        <w:t>وعلى على</w:t>
      </w:r>
      <w:r>
        <w:rPr>
          <w:rFonts w:hint="cs"/>
          <w:rtl/>
        </w:rPr>
        <w:t>ٍّ</w:t>
      </w:r>
      <w:r w:rsidRPr="00061906">
        <w:rPr>
          <w:rtl/>
        </w:rPr>
        <w:t xml:space="preserve"> </w:t>
      </w:r>
      <w:r w:rsidRPr="00421424">
        <w:rPr>
          <w:rStyle w:val="libAlaemChar"/>
          <w:rtl/>
        </w:rPr>
        <w:t>عليه‌السلام</w:t>
      </w:r>
      <w:r>
        <w:rPr>
          <w:rtl/>
        </w:rPr>
        <w:t xml:space="preserve">، </w:t>
      </w:r>
      <w:r w:rsidRPr="00061906">
        <w:rPr>
          <w:rtl/>
        </w:rPr>
        <w:t>ثم ينسخ في الذكر الحكيم.</w:t>
      </w:r>
    </w:p>
    <w:p w:rsidR="006F3F00" w:rsidRPr="00061906" w:rsidRDefault="006F3F00" w:rsidP="000179D4">
      <w:pPr>
        <w:pStyle w:val="libNormal"/>
        <w:rPr>
          <w:rtl/>
        </w:rPr>
      </w:pPr>
      <w:r w:rsidRPr="00061906">
        <w:rPr>
          <w:rtl/>
        </w:rPr>
        <w:t>20</w:t>
      </w:r>
      <w:r>
        <w:rPr>
          <w:rtl/>
        </w:rPr>
        <w:t xml:space="preserve"> ـ </w:t>
      </w:r>
      <w:r w:rsidRPr="00061906">
        <w:rPr>
          <w:rtl/>
        </w:rPr>
        <w:t>في</w:t>
      </w:r>
      <w:r>
        <w:rPr>
          <w:rtl/>
        </w:rPr>
        <w:t xml:space="preserve"> عيون الأخبار  </w:t>
      </w:r>
      <w:r w:rsidRPr="00061906">
        <w:rPr>
          <w:rtl/>
        </w:rPr>
        <w:t>باسناده</w:t>
      </w:r>
      <w:r>
        <w:rPr>
          <w:rtl/>
        </w:rPr>
        <w:t xml:space="preserve"> إلى </w:t>
      </w:r>
      <w:r w:rsidRPr="00061906">
        <w:rPr>
          <w:rtl/>
        </w:rPr>
        <w:t>الحسين بن بشار</w:t>
      </w:r>
      <w:r>
        <w:rPr>
          <w:rtl/>
        </w:rPr>
        <w:t xml:space="preserve"> عن أبي </w:t>
      </w:r>
      <w:r w:rsidRPr="00061906">
        <w:rPr>
          <w:rtl/>
        </w:rPr>
        <w:t>الحسن</w:t>
      </w:r>
      <w:r>
        <w:rPr>
          <w:rtl/>
        </w:rPr>
        <w:t xml:space="preserve"> علي بن </w:t>
      </w:r>
      <w:r w:rsidRPr="00061906">
        <w:rPr>
          <w:rtl/>
        </w:rPr>
        <w:t xml:space="preserve">موسى الرضا </w:t>
      </w:r>
      <w:r w:rsidRPr="00421424">
        <w:rPr>
          <w:rStyle w:val="libAlaemChar"/>
          <w:rtl/>
        </w:rPr>
        <w:t>عليه‌السلام</w:t>
      </w:r>
      <w:r w:rsidRPr="00061906">
        <w:rPr>
          <w:rtl/>
        </w:rPr>
        <w:t xml:space="preserve"> قال</w:t>
      </w:r>
      <w:r>
        <w:rPr>
          <w:rtl/>
        </w:rPr>
        <w:t xml:space="preserve">: </w:t>
      </w:r>
      <w:r w:rsidRPr="00061906">
        <w:rPr>
          <w:rtl/>
        </w:rPr>
        <w:t xml:space="preserve">سألته </w:t>
      </w:r>
      <w:r>
        <w:rPr>
          <w:rtl/>
        </w:rPr>
        <w:t>أ</w:t>
      </w:r>
      <w:r w:rsidRPr="00061906">
        <w:rPr>
          <w:rtl/>
        </w:rPr>
        <w:t xml:space="preserve">يعلم </w:t>
      </w:r>
      <w:r>
        <w:rPr>
          <w:rFonts w:hint="cs"/>
          <w:rtl/>
        </w:rPr>
        <w:t>أ</w:t>
      </w:r>
      <w:r w:rsidRPr="00061906">
        <w:rPr>
          <w:rtl/>
        </w:rPr>
        <w:t>ن</w:t>
      </w:r>
      <w:r>
        <w:rPr>
          <w:rFonts w:hint="cs"/>
          <w:rtl/>
        </w:rPr>
        <w:t>ّ</w:t>
      </w:r>
      <w:r w:rsidRPr="00061906">
        <w:rPr>
          <w:rtl/>
        </w:rPr>
        <w:t xml:space="preserve"> الله الشيء الذي لم يكن </w:t>
      </w:r>
      <w:r>
        <w:rPr>
          <w:rFonts w:hint="cs"/>
          <w:rtl/>
        </w:rPr>
        <w:t>أ</w:t>
      </w:r>
      <w:r w:rsidRPr="00061906">
        <w:rPr>
          <w:rtl/>
        </w:rPr>
        <w:t>ن</w:t>
      </w:r>
      <w:r>
        <w:rPr>
          <w:rFonts w:hint="cs"/>
          <w:rtl/>
        </w:rPr>
        <w:t>ْ</w:t>
      </w:r>
      <w:r w:rsidRPr="00061906">
        <w:rPr>
          <w:rtl/>
        </w:rPr>
        <w:t xml:space="preserve"> لو كان كيف كان يكون</w:t>
      </w:r>
      <w:r>
        <w:rPr>
          <w:rtl/>
        </w:rPr>
        <w:t xml:space="preserve">؟ فقال: إنّ </w:t>
      </w:r>
      <w:r w:rsidRPr="00061906">
        <w:rPr>
          <w:rtl/>
        </w:rPr>
        <w:t>الله تعالى هو العالم بالأشياء قبل كون الأشياء</w:t>
      </w:r>
      <w:r>
        <w:rPr>
          <w:rtl/>
        </w:rPr>
        <w:t xml:space="preserve">، </w:t>
      </w:r>
      <w:r w:rsidRPr="00061906">
        <w:rPr>
          <w:rtl/>
        </w:rPr>
        <w:t xml:space="preserve">قال </w:t>
      </w:r>
      <w:r w:rsidRPr="00421424">
        <w:rPr>
          <w:rStyle w:val="libAlaemChar"/>
          <w:rtl/>
        </w:rPr>
        <w:t>عزوجل</w:t>
      </w:r>
      <w:r>
        <w:rPr>
          <w:rtl/>
        </w:rPr>
        <w:t xml:space="preserve">: </w:t>
      </w:r>
      <w:r w:rsidRPr="00421424">
        <w:rPr>
          <w:rStyle w:val="libAlaemChar"/>
          <w:rtl/>
        </w:rPr>
        <w:t>(</w:t>
      </w:r>
      <w:r w:rsidRPr="001E7A1B">
        <w:rPr>
          <w:rStyle w:val="libAieChar"/>
          <w:rtl/>
        </w:rPr>
        <w:t>إِنَّا كُنَّا نَسْتَنْسِخُ ما كُنْتُمْ تَعْمَلُونَ</w:t>
      </w:r>
      <w:r w:rsidRPr="00421424">
        <w:rPr>
          <w:rStyle w:val="libAlaemChar"/>
          <w:rtl/>
        </w:rPr>
        <w:t>)</w:t>
      </w:r>
      <w:r w:rsidRPr="00061906">
        <w:rPr>
          <w:rtl/>
        </w:rPr>
        <w:t xml:space="preserve"> وقال لأهل النار</w:t>
      </w:r>
      <w:r>
        <w:rPr>
          <w:rtl/>
        </w:rPr>
        <w:t xml:space="preserve">: </w:t>
      </w:r>
      <w:r w:rsidRPr="00421424">
        <w:rPr>
          <w:rStyle w:val="libAlaemChar"/>
          <w:rtl/>
        </w:rPr>
        <w:t>(</w:t>
      </w:r>
      <w:r w:rsidRPr="001E7A1B">
        <w:rPr>
          <w:rStyle w:val="libAieChar"/>
          <w:rtl/>
        </w:rPr>
        <w:t>وَلَوْ رُدُّوا لَعادُوا لِما نُهُوا عَنْهُ وَإِنَّهُمْ لَكاذِبُونَ</w:t>
      </w:r>
      <w:r w:rsidRPr="00421424">
        <w:rPr>
          <w:rStyle w:val="libAlaemChar"/>
          <w:rtl/>
        </w:rPr>
        <w:t>)</w:t>
      </w:r>
      <w:r w:rsidRPr="00061906">
        <w:rPr>
          <w:rtl/>
        </w:rPr>
        <w:t xml:space="preserve"> فقد علم </w:t>
      </w:r>
      <w:r w:rsidRPr="00421424">
        <w:rPr>
          <w:rStyle w:val="libAlaemChar"/>
          <w:rtl/>
        </w:rPr>
        <w:t>عزوجل</w:t>
      </w:r>
      <w:r w:rsidRPr="00061906">
        <w:rPr>
          <w:rtl/>
        </w:rPr>
        <w:t xml:space="preserve"> انه لو ردوهم لعادوا ل</w:t>
      </w:r>
      <w:r>
        <w:rPr>
          <w:rFonts w:hint="cs"/>
          <w:rtl/>
        </w:rPr>
        <w:t>ـ</w:t>
      </w:r>
      <w:r w:rsidRPr="00061906">
        <w:rPr>
          <w:rtl/>
        </w:rPr>
        <w:t>ما نهوا عنه</w:t>
      </w:r>
      <w:r>
        <w:rPr>
          <w:rtl/>
        </w:rPr>
        <w:t xml:space="preserve">، </w:t>
      </w:r>
      <w:r w:rsidRPr="00061906">
        <w:rPr>
          <w:rtl/>
        </w:rPr>
        <w:t>وقال للملائكة ل</w:t>
      </w:r>
      <w:r>
        <w:rPr>
          <w:rFonts w:hint="cs"/>
          <w:rtl/>
        </w:rPr>
        <w:t>ـ</w:t>
      </w:r>
      <w:r w:rsidRPr="00061906">
        <w:rPr>
          <w:rtl/>
        </w:rPr>
        <w:t>م</w:t>
      </w:r>
      <w:r>
        <w:rPr>
          <w:rFonts w:hint="cs"/>
          <w:rtl/>
        </w:rPr>
        <w:t>ّ</w:t>
      </w:r>
      <w:r w:rsidRPr="00061906">
        <w:rPr>
          <w:rtl/>
        </w:rPr>
        <w:t>ا قالت</w:t>
      </w:r>
      <w:r>
        <w:rPr>
          <w:rtl/>
        </w:rPr>
        <w:t xml:space="preserve">: </w:t>
      </w:r>
      <w:r w:rsidRPr="00421424">
        <w:rPr>
          <w:rStyle w:val="libAlaemChar"/>
          <w:rtl/>
        </w:rPr>
        <w:t>(</w:t>
      </w:r>
      <w:r w:rsidRPr="001E7A1B">
        <w:rPr>
          <w:rStyle w:val="libAieChar"/>
          <w:rtl/>
        </w:rPr>
        <w:t>أَتَجْعَلُ فِيها مَنْ يُفْسِدُ فِيها وَيَسْفِكُ الدِّماءَ وَنَحْنُ نُسَبِّحُ بِحَمْدِكَ وَنُقَدِّسُ لَكَ قالَ إِنِّي أَعْلَمُ ما لا تَعْلَمُونَ</w:t>
      </w:r>
      <w:r w:rsidRPr="00421424">
        <w:rPr>
          <w:rStyle w:val="libAlaemChar"/>
          <w:rtl/>
        </w:rPr>
        <w:t>)</w:t>
      </w:r>
      <w:r w:rsidRPr="00061906">
        <w:rPr>
          <w:rtl/>
        </w:rPr>
        <w:t xml:space="preserve"> فلم يزل الله </w:t>
      </w:r>
      <w:r w:rsidRPr="00421424">
        <w:rPr>
          <w:rStyle w:val="libAlaemChar"/>
          <w:rtl/>
        </w:rPr>
        <w:t>عزوجل</w:t>
      </w:r>
      <w:r w:rsidRPr="00061906">
        <w:rPr>
          <w:rtl/>
        </w:rPr>
        <w:t xml:space="preserve"> علمه سابق للأشياء قديما قبل</w:t>
      </w:r>
      <w:r w:rsidRPr="008F3FEF">
        <w:rPr>
          <w:rFonts w:hint="cs"/>
          <w:rtl/>
        </w:rPr>
        <w:t xml:space="preserve"> </w:t>
      </w:r>
      <w:r>
        <w:rPr>
          <w:rFonts w:hint="cs"/>
          <w:rtl/>
        </w:rPr>
        <w:t>أ</w:t>
      </w:r>
      <w:r w:rsidRPr="00061906">
        <w:rPr>
          <w:rtl/>
        </w:rPr>
        <w:t>ن</w:t>
      </w:r>
      <w:r>
        <w:rPr>
          <w:rFonts w:hint="cs"/>
          <w:rtl/>
        </w:rPr>
        <w:t>ْ</w:t>
      </w:r>
      <w:r w:rsidRPr="00061906">
        <w:rPr>
          <w:rtl/>
        </w:rPr>
        <w:t xml:space="preserve"> يخلقها</w:t>
      </w:r>
      <w:r>
        <w:rPr>
          <w:rtl/>
        </w:rPr>
        <w:t xml:space="preserve">، </w:t>
      </w:r>
      <w:r w:rsidRPr="00061906">
        <w:rPr>
          <w:rtl/>
        </w:rPr>
        <w:t>فتبارك ربنا وتعال علوا كبيرا</w:t>
      </w:r>
      <w:r>
        <w:rPr>
          <w:rtl/>
        </w:rPr>
        <w:t xml:space="preserve">، </w:t>
      </w:r>
      <w:r w:rsidRPr="00061906">
        <w:rPr>
          <w:rtl/>
        </w:rPr>
        <w:t>خلق الأشياء وعلمه سابق لها كما شاء</w:t>
      </w:r>
      <w:r>
        <w:rPr>
          <w:rtl/>
        </w:rPr>
        <w:t xml:space="preserve">، </w:t>
      </w:r>
      <w:r w:rsidRPr="00061906">
        <w:rPr>
          <w:rtl/>
        </w:rPr>
        <w:t>كذلك ربنا لم يزل عالما سميعا بصيرا</w:t>
      </w:r>
      <w:r>
        <w:rPr>
          <w:rtl/>
        </w:rPr>
        <w:t xml:space="preserve">، </w:t>
      </w:r>
      <w:r w:rsidRPr="00061906">
        <w:rPr>
          <w:rtl/>
        </w:rPr>
        <w:t>وفي كتاب التوحيد مثله سواء.</w:t>
      </w:r>
    </w:p>
    <w:p w:rsidR="006F3F00" w:rsidRPr="00061906" w:rsidRDefault="006F3F00" w:rsidP="000179D4">
      <w:pPr>
        <w:pStyle w:val="libNormal"/>
        <w:rPr>
          <w:rtl/>
        </w:rPr>
      </w:pPr>
      <w:r>
        <w:rPr>
          <w:rtl/>
        </w:rPr>
        <w:br w:type="page"/>
      </w:r>
      <w:r w:rsidRPr="00061906">
        <w:rPr>
          <w:rtl/>
        </w:rPr>
        <w:lastRenderedPageBreak/>
        <w:t>21</w:t>
      </w:r>
      <w:r>
        <w:rPr>
          <w:rtl/>
        </w:rPr>
        <w:t xml:space="preserve"> ـ </w:t>
      </w:r>
      <w:r w:rsidRPr="00061906">
        <w:rPr>
          <w:rtl/>
        </w:rPr>
        <w:t>في تفسير</w:t>
      </w:r>
      <w:r>
        <w:rPr>
          <w:rtl/>
        </w:rPr>
        <w:t xml:space="preserve"> علي بن إبراهيم </w:t>
      </w:r>
      <w:r w:rsidRPr="00421424">
        <w:rPr>
          <w:rStyle w:val="libAlaemChar"/>
          <w:rtl/>
        </w:rPr>
        <w:t>(</w:t>
      </w:r>
      <w:r w:rsidRPr="001E7A1B">
        <w:rPr>
          <w:rStyle w:val="libAieChar"/>
          <w:rtl/>
        </w:rPr>
        <w:t>ذلِكُمْ بِأَنَّكُمُ اتَّخَذْتُمْ آياتِ اللهِ هُزُواً</w:t>
      </w:r>
      <w:r w:rsidRPr="00421424">
        <w:rPr>
          <w:rStyle w:val="libAlaemChar"/>
          <w:rtl/>
        </w:rPr>
        <w:t>)</w:t>
      </w:r>
      <w:r w:rsidRPr="00061906">
        <w:rPr>
          <w:rtl/>
        </w:rPr>
        <w:t xml:space="preserve"> وهم الائمة</w:t>
      </w:r>
      <w:r>
        <w:rPr>
          <w:rtl/>
        </w:rPr>
        <w:t xml:space="preserve"> أي </w:t>
      </w:r>
      <w:r w:rsidRPr="00061906">
        <w:rPr>
          <w:rtl/>
        </w:rPr>
        <w:t xml:space="preserve">كذبتموهم واستهزأتم بهم </w:t>
      </w:r>
      <w:r w:rsidRPr="00421424">
        <w:rPr>
          <w:rStyle w:val="libAlaemChar"/>
          <w:rtl/>
        </w:rPr>
        <w:t>(</w:t>
      </w:r>
      <w:r w:rsidRPr="001E7A1B">
        <w:rPr>
          <w:rStyle w:val="libAieChar"/>
          <w:rtl/>
        </w:rPr>
        <w:t>فَالْيَوْمَ لا يُخْرَجُونَ مِنْها</w:t>
      </w:r>
      <w:r w:rsidRPr="00421424">
        <w:rPr>
          <w:rStyle w:val="libAlaemChar"/>
          <w:rtl/>
        </w:rPr>
        <w:t>)</w:t>
      </w:r>
      <w:r w:rsidRPr="00061906">
        <w:rPr>
          <w:rtl/>
        </w:rPr>
        <w:t xml:space="preserve"> يعنى من النار ولا هم يستعتبون</w:t>
      </w:r>
      <w:r>
        <w:rPr>
          <w:rtl/>
        </w:rPr>
        <w:t xml:space="preserve"> أي </w:t>
      </w:r>
      <w:r w:rsidRPr="00061906">
        <w:rPr>
          <w:rtl/>
        </w:rPr>
        <w:t>لا يجاوبون ولا يقبلهم الله وله الكبرياء في السماوات والأرض يعنى القدرة في السماوات والأرض.</w:t>
      </w:r>
    </w:p>
    <w:p w:rsidR="006F3F00" w:rsidRPr="00061906" w:rsidRDefault="006F3F00" w:rsidP="000179D4">
      <w:pPr>
        <w:pStyle w:val="libNormal"/>
        <w:rPr>
          <w:rtl/>
        </w:rPr>
      </w:pPr>
      <w:r w:rsidRPr="00061906">
        <w:rPr>
          <w:rtl/>
        </w:rPr>
        <w:t>22</w:t>
      </w:r>
      <w:r>
        <w:rPr>
          <w:rtl/>
        </w:rPr>
        <w:t xml:space="preserve"> ـ </w:t>
      </w:r>
      <w:r w:rsidRPr="00061906">
        <w:rPr>
          <w:rtl/>
        </w:rPr>
        <w:t xml:space="preserve">في مجمع البيان </w:t>
      </w:r>
      <w:r w:rsidRPr="00421424">
        <w:rPr>
          <w:rStyle w:val="libAlaemChar"/>
          <w:rtl/>
        </w:rPr>
        <w:t>(</w:t>
      </w:r>
      <w:r w:rsidRPr="001E7A1B">
        <w:rPr>
          <w:rStyle w:val="libAieChar"/>
          <w:rtl/>
        </w:rPr>
        <w:t>وَلَهُ الْكِبْرِياءُ فِي السَّماواتِ وَالْأَرْضِ</w:t>
      </w:r>
      <w:r w:rsidRPr="00421424">
        <w:rPr>
          <w:rStyle w:val="libAlaemChar"/>
          <w:rtl/>
        </w:rPr>
        <w:t>)</w:t>
      </w:r>
      <w:r w:rsidRPr="00061906">
        <w:rPr>
          <w:rtl/>
        </w:rPr>
        <w:t xml:space="preserve"> </w:t>
      </w:r>
      <w:r>
        <w:rPr>
          <w:rtl/>
        </w:rPr>
        <w:t>و</w:t>
      </w:r>
      <w:r w:rsidRPr="00061906">
        <w:rPr>
          <w:rtl/>
        </w:rPr>
        <w:t>في الحديث</w:t>
      </w:r>
      <w:r>
        <w:rPr>
          <w:rtl/>
        </w:rPr>
        <w:t xml:space="preserve">: </w:t>
      </w:r>
      <w:r w:rsidRPr="00061906">
        <w:rPr>
          <w:rtl/>
        </w:rPr>
        <w:t>يقول الله سبحانه الكبرياء ردائي</w:t>
      </w:r>
      <w:r>
        <w:rPr>
          <w:rtl/>
        </w:rPr>
        <w:t xml:space="preserve">، </w:t>
      </w:r>
      <w:r w:rsidRPr="00061906">
        <w:rPr>
          <w:rtl/>
        </w:rPr>
        <w:t>والعظمة إزاري</w:t>
      </w:r>
      <w:r>
        <w:rPr>
          <w:rtl/>
        </w:rPr>
        <w:t xml:space="preserve">، </w:t>
      </w:r>
      <w:r w:rsidRPr="00061906">
        <w:rPr>
          <w:rtl/>
        </w:rPr>
        <w:t>فمن نازعنى واحدة منهما ألقيته في نار جهنم.</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إلى أبي </w:t>
      </w:r>
      <w:r w:rsidRPr="00061906">
        <w:rPr>
          <w:rtl/>
        </w:rPr>
        <w:t xml:space="preserve">عبدالله </w:t>
      </w:r>
      <w:r w:rsidRPr="00421424">
        <w:rPr>
          <w:rStyle w:val="libAlaemChar"/>
          <w:rtl/>
        </w:rPr>
        <w:t>عليه‌السلام</w:t>
      </w:r>
      <w:r w:rsidRPr="00061906">
        <w:rPr>
          <w:rtl/>
        </w:rPr>
        <w:t xml:space="preserve"> قال من قرء كل ليلة أو كل جمعة سورة الأحقاف لم يصبه الله </w:t>
      </w:r>
      <w:r w:rsidRPr="00421424">
        <w:rPr>
          <w:rStyle w:val="libAlaemChar"/>
          <w:rtl/>
        </w:rPr>
        <w:t>عزوجل</w:t>
      </w:r>
      <w:r w:rsidRPr="00061906">
        <w:rPr>
          <w:rtl/>
        </w:rPr>
        <w:t xml:space="preserve"> بروعة في الحيوة الدنيا</w:t>
      </w:r>
      <w:r>
        <w:rPr>
          <w:rtl/>
        </w:rPr>
        <w:t xml:space="preserve">، </w:t>
      </w:r>
      <w:r w:rsidRPr="00061906">
        <w:rPr>
          <w:rtl/>
        </w:rPr>
        <w:t>وآمنه من فزع يوم القيامة</w:t>
      </w:r>
      <w:r>
        <w:rPr>
          <w:rtl/>
        </w:rPr>
        <w:t xml:space="preserve"> إنْ شاء الله.</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من قرء سورة الأحقاف أعطى من الأجر بعدد كل رمل في الدنيا عشر حسنات</w:t>
      </w:r>
      <w:r>
        <w:rPr>
          <w:rtl/>
        </w:rPr>
        <w:t xml:space="preserve">، </w:t>
      </w:r>
      <w:r w:rsidRPr="00061906">
        <w:rPr>
          <w:rtl/>
        </w:rPr>
        <w:t>ومحى عنه عشر سيئات</w:t>
      </w:r>
      <w:r>
        <w:rPr>
          <w:rtl/>
        </w:rPr>
        <w:t xml:space="preserve">، </w:t>
      </w:r>
      <w:r w:rsidRPr="00061906">
        <w:rPr>
          <w:rtl/>
        </w:rPr>
        <w:t>ورفع له عشر درجات.</w:t>
      </w:r>
    </w:p>
    <w:p w:rsidR="006F3F00" w:rsidRPr="00061906" w:rsidRDefault="006F3F00" w:rsidP="000179D4">
      <w:pPr>
        <w:pStyle w:val="libNormal"/>
        <w:rPr>
          <w:rtl/>
        </w:rPr>
      </w:pPr>
      <w:r w:rsidRPr="00061906">
        <w:rPr>
          <w:rtl/>
        </w:rPr>
        <w:t>3</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 xml:space="preserve">سفيان بن سعيد الثوري عن الصادق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حم فمعناه الحميد المجيد.</w:t>
      </w:r>
    </w:p>
    <w:p w:rsidR="006F3F00" w:rsidRPr="00061906" w:rsidRDefault="006F3F00" w:rsidP="000179D4">
      <w:pPr>
        <w:pStyle w:val="libNormal"/>
        <w:rPr>
          <w:rtl/>
        </w:rPr>
      </w:pPr>
      <w:r w:rsidRPr="00061906">
        <w:rPr>
          <w:rtl/>
        </w:rPr>
        <w:t>4</w:t>
      </w:r>
      <w:r>
        <w:rPr>
          <w:rtl/>
        </w:rPr>
        <w:t xml:space="preserve"> ـ </w:t>
      </w:r>
      <w:r w:rsidRPr="00061906">
        <w:rPr>
          <w:rtl/>
        </w:rPr>
        <w:t>في كتاب الغيبة لشيخ الطائفة طاب ثراه باسناده</w:t>
      </w:r>
      <w:r>
        <w:rPr>
          <w:rtl/>
        </w:rPr>
        <w:t xml:space="preserve"> إلى أبي </w:t>
      </w:r>
      <w:r w:rsidRPr="00061906">
        <w:rPr>
          <w:rtl/>
        </w:rPr>
        <w:t>الحسن محمد بن جعفر الأسدي رضى الله عنه عن سعد بن عبد الله الأشعري قال</w:t>
      </w:r>
      <w:r>
        <w:rPr>
          <w:rtl/>
        </w:rPr>
        <w:t xml:space="preserve">: حدّثني </w:t>
      </w:r>
      <w:r w:rsidRPr="00061906">
        <w:rPr>
          <w:rtl/>
        </w:rPr>
        <w:t>الشيخ الصدوق</w:t>
      </w:r>
      <w:r>
        <w:rPr>
          <w:rtl/>
        </w:rPr>
        <w:t xml:space="preserve"> أحمد </w:t>
      </w:r>
      <w:r w:rsidRPr="00061906">
        <w:rPr>
          <w:rtl/>
        </w:rPr>
        <w:t>بن</w:t>
      </w:r>
      <w:r>
        <w:rPr>
          <w:rtl/>
        </w:rPr>
        <w:t xml:space="preserve"> إسحق </w:t>
      </w:r>
      <w:r w:rsidRPr="00061906">
        <w:rPr>
          <w:rtl/>
        </w:rPr>
        <w:t>بن سعد الأشعري رحمة الله عليه انه جاء بعض أصحابنا يعلمه أن</w:t>
      </w:r>
      <w:r>
        <w:rPr>
          <w:rFonts w:hint="cs"/>
          <w:rtl/>
        </w:rPr>
        <w:t>ّ</w:t>
      </w:r>
      <w:r w:rsidRPr="00061906">
        <w:rPr>
          <w:rtl/>
        </w:rPr>
        <w:t xml:space="preserve"> جعفر</w:t>
      </w:r>
      <w:r>
        <w:rPr>
          <w:rtl/>
        </w:rPr>
        <w:t xml:space="preserve"> بن علي</w:t>
      </w:r>
      <w:r>
        <w:rPr>
          <w:rFonts w:hint="cs"/>
          <w:rtl/>
        </w:rPr>
        <w:t>ّ</w:t>
      </w:r>
      <w:r>
        <w:rPr>
          <w:rtl/>
        </w:rPr>
        <w:t xml:space="preserve"> </w:t>
      </w:r>
      <w:r w:rsidRPr="00061906">
        <w:rPr>
          <w:rtl/>
        </w:rPr>
        <w:t>كتب</w:t>
      </w:r>
      <w:r>
        <w:rPr>
          <w:rtl/>
        </w:rPr>
        <w:t xml:space="preserve"> إليه </w:t>
      </w:r>
      <w:r w:rsidRPr="00061906">
        <w:rPr>
          <w:rtl/>
        </w:rPr>
        <w:t>كتابا يعرفه فيه نفسه ويعلمه انه القيم بعد أبيه وان عنده من علم الحلال والحرام ما يحتاج</w:t>
      </w:r>
      <w:r>
        <w:rPr>
          <w:rtl/>
        </w:rPr>
        <w:t xml:space="preserve"> إليه </w:t>
      </w:r>
      <w:r w:rsidRPr="00061906">
        <w:rPr>
          <w:rtl/>
        </w:rPr>
        <w:t>وغير ذلك من العلوم كلها</w:t>
      </w:r>
      <w:r>
        <w:rPr>
          <w:rtl/>
        </w:rPr>
        <w:t xml:space="preserve">، </w:t>
      </w:r>
      <w:r w:rsidRPr="00061906">
        <w:rPr>
          <w:rtl/>
        </w:rPr>
        <w:t>قال</w:t>
      </w:r>
      <w:r>
        <w:rPr>
          <w:rtl/>
        </w:rPr>
        <w:t xml:space="preserve"> أحمد </w:t>
      </w:r>
      <w:r w:rsidRPr="00061906">
        <w:rPr>
          <w:rtl/>
        </w:rPr>
        <w:t>بن إسحاق</w:t>
      </w:r>
      <w:r>
        <w:rPr>
          <w:rtl/>
        </w:rPr>
        <w:t xml:space="preserve">: </w:t>
      </w:r>
      <w:r w:rsidRPr="00061906">
        <w:rPr>
          <w:rtl/>
        </w:rPr>
        <w:t>فلما قرأت الكتاب كتبت</w:t>
      </w:r>
      <w:r>
        <w:rPr>
          <w:rtl/>
        </w:rPr>
        <w:t xml:space="preserve"> إلى </w:t>
      </w:r>
      <w:r w:rsidRPr="00061906">
        <w:rPr>
          <w:rtl/>
        </w:rPr>
        <w:t xml:space="preserve">صاحب الزمان </w:t>
      </w:r>
      <w:r w:rsidRPr="00421424">
        <w:rPr>
          <w:rStyle w:val="libAlaemChar"/>
          <w:rtl/>
        </w:rPr>
        <w:t>عليه‌السلام</w:t>
      </w:r>
      <w:r w:rsidRPr="00061906">
        <w:rPr>
          <w:rtl/>
        </w:rPr>
        <w:t xml:space="preserve"> وصيرت كتاب جعفر</w:t>
      </w:r>
    </w:p>
    <w:p w:rsidR="006F3F00" w:rsidRPr="00061906" w:rsidRDefault="006F3F00" w:rsidP="00615F29">
      <w:pPr>
        <w:pStyle w:val="libNormal0"/>
        <w:rPr>
          <w:rtl/>
        </w:rPr>
      </w:pPr>
      <w:r>
        <w:rPr>
          <w:rtl/>
        </w:rPr>
        <w:br w:type="page"/>
      </w:r>
      <w:r w:rsidRPr="00061906">
        <w:rPr>
          <w:rtl/>
        </w:rPr>
        <w:lastRenderedPageBreak/>
        <w:t>في درجه فخرج الجواب</w:t>
      </w:r>
      <w:r>
        <w:rPr>
          <w:rtl/>
        </w:rPr>
        <w:t xml:space="preserve"> إلى </w:t>
      </w:r>
      <w:r w:rsidRPr="00061906">
        <w:rPr>
          <w:rtl/>
        </w:rPr>
        <w:t>في ذلك</w:t>
      </w:r>
      <w:r>
        <w:rPr>
          <w:rtl/>
        </w:rPr>
        <w:t xml:space="preserve">: </w:t>
      </w:r>
      <w:r w:rsidRPr="00061906">
        <w:rPr>
          <w:rtl/>
        </w:rPr>
        <w:t>بسم الله الرحمن الرحيم أتانى كتابك أبقاك الله والكتاب الذي أنفذته درجه ؛ وأحاطت معرفتي بجميع ما تضمنه على اختلاف ألفاظه وتكرر الخطاء فيه</w:t>
      </w:r>
      <w:r>
        <w:rPr>
          <w:rtl/>
        </w:rPr>
        <w:t xml:space="preserve">، </w:t>
      </w:r>
      <w:r w:rsidRPr="00061906">
        <w:rPr>
          <w:rtl/>
        </w:rPr>
        <w:t>ولو تدبرته لوقفت على بعض ما وقفت عليه منه</w:t>
      </w:r>
      <w:r>
        <w:rPr>
          <w:rtl/>
        </w:rPr>
        <w:t xml:space="preserve">، إلى </w:t>
      </w:r>
      <w:r w:rsidRPr="00061906">
        <w:rPr>
          <w:rtl/>
        </w:rPr>
        <w:t xml:space="preserve">قوله </w:t>
      </w:r>
      <w:r w:rsidRPr="00421424">
        <w:rPr>
          <w:rStyle w:val="libAlaemChar"/>
          <w:rtl/>
        </w:rPr>
        <w:t>عليه‌السلام</w:t>
      </w:r>
      <w:r>
        <w:rPr>
          <w:rtl/>
        </w:rPr>
        <w:t xml:space="preserve">: </w:t>
      </w:r>
      <w:r w:rsidRPr="00061906">
        <w:rPr>
          <w:rtl/>
        </w:rPr>
        <w:t>وقد ادعى هذا المبطل المفترى على الله الكذب بما ادعاه ؛ فلا أدرى بأية حالة هي له رجاء</w:t>
      </w:r>
      <w:r w:rsidRPr="008F3FEF">
        <w:rPr>
          <w:rFonts w:hint="cs"/>
          <w:rtl/>
        </w:rPr>
        <w:t xml:space="preserve"> </w:t>
      </w:r>
      <w:r>
        <w:rPr>
          <w:rFonts w:hint="cs"/>
          <w:rtl/>
        </w:rPr>
        <w:t>أ</w:t>
      </w:r>
      <w:r w:rsidRPr="00061906">
        <w:rPr>
          <w:rtl/>
        </w:rPr>
        <w:t>ن</w:t>
      </w:r>
      <w:r>
        <w:rPr>
          <w:rFonts w:hint="cs"/>
          <w:rtl/>
        </w:rPr>
        <w:t>ْ</w:t>
      </w:r>
      <w:r w:rsidRPr="00061906">
        <w:rPr>
          <w:rtl/>
        </w:rPr>
        <w:t xml:space="preserve"> يتم له دعواه</w:t>
      </w:r>
      <w:r>
        <w:rPr>
          <w:rtl/>
        </w:rPr>
        <w:t>، أ</w:t>
      </w:r>
      <w:r w:rsidRPr="00061906">
        <w:rPr>
          <w:rtl/>
        </w:rPr>
        <w:t>بفقه في دين الله</w:t>
      </w:r>
      <w:r>
        <w:rPr>
          <w:rtl/>
        </w:rPr>
        <w:t>؟</w:t>
      </w:r>
      <w:r w:rsidRPr="00061906">
        <w:rPr>
          <w:rtl/>
        </w:rPr>
        <w:t xml:space="preserve"> فوالله ما يعرف حلالا من حرام</w:t>
      </w:r>
      <w:r>
        <w:rPr>
          <w:rtl/>
        </w:rPr>
        <w:t xml:space="preserve">، </w:t>
      </w:r>
      <w:r w:rsidRPr="00061906">
        <w:rPr>
          <w:rtl/>
        </w:rPr>
        <w:t>ولا يفرق بين خطأ وصواب</w:t>
      </w:r>
      <w:r>
        <w:rPr>
          <w:rtl/>
        </w:rPr>
        <w:t xml:space="preserve">، </w:t>
      </w:r>
      <w:r w:rsidRPr="00061906">
        <w:rPr>
          <w:rtl/>
        </w:rPr>
        <w:t>أم بعلم</w:t>
      </w:r>
      <w:r>
        <w:rPr>
          <w:rtl/>
        </w:rPr>
        <w:t>؟</w:t>
      </w:r>
      <w:r w:rsidRPr="00061906">
        <w:rPr>
          <w:rtl/>
        </w:rPr>
        <w:t xml:space="preserve"> فما يعلم حقا من باطل</w:t>
      </w:r>
      <w:r>
        <w:rPr>
          <w:rtl/>
        </w:rPr>
        <w:t xml:space="preserve">، </w:t>
      </w:r>
      <w:r w:rsidRPr="00061906">
        <w:rPr>
          <w:rtl/>
        </w:rPr>
        <w:t>ولا محكما من متشابه</w:t>
      </w:r>
      <w:r>
        <w:rPr>
          <w:rtl/>
        </w:rPr>
        <w:t xml:space="preserve">، </w:t>
      </w:r>
      <w:r w:rsidRPr="00061906">
        <w:rPr>
          <w:rtl/>
        </w:rPr>
        <w:t>ولا يعرف حد الصلوة ووقتها</w:t>
      </w:r>
      <w:r>
        <w:rPr>
          <w:rtl/>
        </w:rPr>
        <w:t xml:space="preserve">، </w:t>
      </w:r>
      <w:r w:rsidRPr="00061906">
        <w:rPr>
          <w:rtl/>
        </w:rPr>
        <w:t>أم بورع</w:t>
      </w:r>
      <w:r>
        <w:rPr>
          <w:rtl/>
        </w:rPr>
        <w:t>؟</w:t>
      </w:r>
      <w:r w:rsidRPr="00061906">
        <w:rPr>
          <w:rtl/>
        </w:rPr>
        <w:t xml:space="preserve"> فالله شهيد على تركه الصلوة الفرايض أربعين يوما</w:t>
      </w:r>
      <w:r>
        <w:rPr>
          <w:rtl/>
        </w:rPr>
        <w:t xml:space="preserve">، </w:t>
      </w:r>
      <w:r w:rsidRPr="00061906">
        <w:rPr>
          <w:rtl/>
        </w:rPr>
        <w:t xml:space="preserve">يزعم ذلك لطلب السعودة </w:t>
      </w:r>
      <w:r w:rsidRPr="00264AE2">
        <w:rPr>
          <w:rStyle w:val="libFootnotenumChar"/>
          <w:rtl/>
        </w:rPr>
        <w:t>(1)</w:t>
      </w:r>
      <w:r w:rsidRPr="00061906">
        <w:rPr>
          <w:rtl/>
        </w:rPr>
        <w:t xml:space="preserve"> ولعل خبره قد تادى إليكم وهاتيك ظروف مسكره منصوبة وآثار عصيانه لله </w:t>
      </w:r>
      <w:r w:rsidRPr="00421424">
        <w:rPr>
          <w:rStyle w:val="libAlaemChar"/>
          <w:rtl/>
        </w:rPr>
        <w:t>عزوجل</w:t>
      </w:r>
      <w:r w:rsidRPr="00061906">
        <w:rPr>
          <w:rtl/>
        </w:rPr>
        <w:t xml:space="preserve"> مشهورة قائمة</w:t>
      </w:r>
      <w:r>
        <w:rPr>
          <w:rtl/>
        </w:rPr>
        <w:t xml:space="preserve">، </w:t>
      </w:r>
      <w:r w:rsidRPr="00061906">
        <w:rPr>
          <w:rtl/>
        </w:rPr>
        <w:t>أم بآية فليأت بها</w:t>
      </w:r>
      <w:r>
        <w:rPr>
          <w:rtl/>
        </w:rPr>
        <w:t xml:space="preserve">، </w:t>
      </w:r>
      <w:r w:rsidRPr="00061906">
        <w:rPr>
          <w:rtl/>
        </w:rPr>
        <w:t>أم بحجة فليقمها</w:t>
      </w:r>
      <w:r>
        <w:rPr>
          <w:rtl/>
        </w:rPr>
        <w:t xml:space="preserve">، </w:t>
      </w:r>
      <w:r w:rsidRPr="00061906">
        <w:rPr>
          <w:rtl/>
        </w:rPr>
        <w:t>أم بدلالة فليذكرها</w:t>
      </w:r>
      <w:r>
        <w:rPr>
          <w:rtl/>
        </w:rPr>
        <w:t xml:space="preserve">، </w:t>
      </w:r>
      <w:r w:rsidRPr="00061906">
        <w:rPr>
          <w:rtl/>
        </w:rPr>
        <w:t xml:space="preserve">قال الله </w:t>
      </w:r>
      <w:r w:rsidRPr="00421424">
        <w:rPr>
          <w:rStyle w:val="libAlaemChar"/>
          <w:rtl/>
        </w:rPr>
        <w:t>عزوجل</w:t>
      </w:r>
      <w:r w:rsidRPr="00061906">
        <w:rPr>
          <w:rtl/>
        </w:rPr>
        <w:t xml:space="preserve"> في كتابه:</w:t>
      </w:r>
      <w:r w:rsidRPr="00421424">
        <w:rPr>
          <w:rStyle w:val="libAlaemChar"/>
          <w:rtl/>
        </w:rPr>
        <w:t>(</w:t>
      </w:r>
      <w:r w:rsidRPr="001E7A1B">
        <w:rPr>
          <w:rStyle w:val="libAieChar"/>
          <w:rtl/>
        </w:rPr>
        <w:t>بِسْمِ اللهِ الرَّحْمنِ الرَّحِيمِ حم تَنْزِيلُ الْكِتابِ مِنَ اللهِ الْعَزِيزِ الْحَكِيمِ ما خَلَقْنَا السَّماواتِ وَالْأَرْضَ وَما بَيْنَهُما إِلَّا بِالْحَقِّ وَأَجَلٍ مُسَمًّى وَالَّذِينَ كَفَرُوا عَمَّا أُنْذِرُوا مُعْرِضُونَ قُلْ أَرَأَيْتُمْ ما تَدْعُونَ مِنْ دُونِ اللهِ أَرُونِي ما ذا خَلَقُوا مِنَ الْأَرْضِ أَمْ لَهُمْ شِرْكٌ فِي السَّماواتِ ائْتُونِي بِكِتابٍ مِنْ قَبْلِ هذا أَوْ أَثارَةٍ مِنْ عِلْمٍ إِنْ كُنْتُمْ صادِقِينَ وَمَنْ أَضَلُّ مِمَّنْ يَدْعُوا مِنْ دُونِ اللهِ مَنْ لا يَسْتَجِيبُ لَهُ إلى يَوْمِ الْقِيامَةِ وَهُمْ عَنْ دُعائِهِمْ غافِلُونَ وَإِذا حُشِرَ النَّاسُ كانُوا لَهُمْ أَعْداءً وَكانُوا بِعِبادَتِهِمْ كافِرِينَ</w:t>
      </w:r>
      <w:r w:rsidRPr="00421424">
        <w:rPr>
          <w:rStyle w:val="libAlaemChar"/>
          <w:rtl/>
        </w:rPr>
        <w:t>)</w:t>
      </w:r>
      <w:r w:rsidRPr="00061906">
        <w:rPr>
          <w:rtl/>
        </w:rPr>
        <w:t xml:space="preserve"> فالتمس بولي الله توفيقك من هذا الظالم ما ذكرت</w:t>
      </w:r>
      <w:r>
        <w:rPr>
          <w:rtl/>
        </w:rPr>
        <w:t xml:space="preserve">، </w:t>
      </w:r>
      <w:r w:rsidRPr="00061906">
        <w:rPr>
          <w:rtl/>
        </w:rPr>
        <w:t>وامتحنه وسله عن آية من كتاب الله يفسرها</w:t>
      </w:r>
      <w:r>
        <w:rPr>
          <w:rtl/>
        </w:rPr>
        <w:t xml:space="preserve">، </w:t>
      </w:r>
      <w:r w:rsidRPr="00061906">
        <w:rPr>
          <w:rtl/>
        </w:rPr>
        <w:t>أو صلوة فريضة يبين حدودها وما يجب فيها</w:t>
      </w:r>
      <w:r>
        <w:rPr>
          <w:rtl/>
        </w:rPr>
        <w:t xml:space="preserve">، </w:t>
      </w:r>
      <w:r w:rsidRPr="00061906">
        <w:rPr>
          <w:rtl/>
        </w:rPr>
        <w:t>لتعلم حاله ومقداره</w:t>
      </w:r>
      <w:r>
        <w:rPr>
          <w:rtl/>
        </w:rPr>
        <w:t xml:space="preserve">، </w:t>
      </w:r>
      <w:r w:rsidRPr="00061906">
        <w:rPr>
          <w:rtl/>
        </w:rPr>
        <w:t xml:space="preserve">ويظهر لك عواره </w:t>
      </w:r>
      <w:r w:rsidRPr="00264AE2">
        <w:rPr>
          <w:rStyle w:val="libFootnotenumChar"/>
          <w:rtl/>
        </w:rPr>
        <w:t>(2)</w:t>
      </w:r>
      <w:r w:rsidRPr="00061906">
        <w:rPr>
          <w:rtl/>
        </w:rPr>
        <w:t xml:space="preserve"> ونقصانه</w:t>
      </w:r>
      <w:r>
        <w:rPr>
          <w:rtl/>
        </w:rPr>
        <w:t xml:space="preserve">، </w:t>
      </w:r>
      <w:r w:rsidRPr="00061906">
        <w:rPr>
          <w:rtl/>
        </w:rPr>
        <w:t>والله حسيبه</w:t>
      </w:r>
      <w:r>
        <w:rPr>
          <w:rtl/>
        </w:rPr>
        <w:t xml:space="preserve">، </w:t>
      </w:r>
      <w:r w:rsidRPr="00061906">
        <w:rPr>
          <w:rtl/>
        </w:rPr>
        <w:t>حفظ الله الحق على اهله وأقره في مستقره.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النسخ لكن في المصدر «الشعوذة» بالشين والذال المعجمتين</w:t>
      </w:r>
      <w:r>
        <w:rPr>
          <w:rtl/>
        </w:rPr>
        <w:t xml:space="preserve">، </w:t>
      </w:r>
      <w:r w:rsidRPr="00061906">
        <w:rPr>
          <w:rtl/>
        </w:rPr>
        <w:t>قال الفيروزآبادي</w:t>
      </w:r>
      <w:r>
        <w:rPr>
          <w:rtl/>
        </w:rPr>
        <w:t xml:space="preserve">: </w:t>
      </w:r>
      <w:r w:rsidRPr="00061906">
        <w:rPr>
          <w:rtl/>
        </w:rPr>
        <w:t>الشعوذة</w:t>
      </w:r>
      <w:r>
        <w:rPr>
          <w:rtl/>
        </w:rPr>
        <w:t xml:space="preserve">: </w:t>
      </w:r>
      <w:r w:rsidRPr="00061906">
        <w:rPr>
          <w:rtl/>
        </w:rPr>
        <w:t>خفة في اليد وأخذ كالسحر يرى الشيء بغير ما عليه أصله في رأى العين.</w:t>
      </w:r>
    </w:p>
    <w:p w:rsidR="006F3F00" w:rsidRPr="00061906" w:rsidRDefault="006F3F00" w:rsidP="00264AE2">
      <w:pPr>
        <w:pStyle w:val="libFootnote0"/>
        <w:rPr>
          <w:rtl/>
          <w:lang w:bidi="fa-IR"/>
        </w:rPr>
      </w:pPr>
      <w:r>
        <w:rPr>
          <w:rtl/>
        </w:rPr>
        <w:t>(</w:t>
      </w:r>
      <w:r w:rsidRPr="00061906">
        <w:rPr>
          <w:rtl/>
        </w:rPr>
        <w:t>2) العوار</w:t>
      </w:r>
      <w:r>
        <w:rPr>
          <w:rtl/>
        </w:rPr>
        <w:t xml:space="preserve"> ـ </w:t>
      </w:r>
      <w:r w:rsidRPr="00061906">
        <w:rPr>
          <w:rtl/>
        </w:rPr>
        <w:t>بالفتح وقد يضم</w:t>
      </w:r>
      <w:r>
        <w:rPr>
          <w:rtl/>
        </w:rPr>
        <w:t xml:space="preserve"> ـ </w:t>
      </w:r>
      <w:r w:rsidRPr="00061906">
        <w:rPr>
          <w:rtl/>
        </w:rPr>
        <w:t>؛ العيب.</w:t>
      </w:r>
    </w:p>
    <w:p w:rsidR="006F3F00" w:rsidRPr="00061906" w:rsidRDefault="006F3F00" w:rsidP="000179D4">
      <w:pPr>
        <w:pStyle w:val="libNormal"/>
        <w:rPr>
          <w:rtl/>
        </w:rPr>
      </w:pPr>
      <w:r>
        <w:rPr>
          <w:rtl/>
        </w:rPr>
        <w:br w:type="page"/>
      </w:r>
      <w:r w:rsidRPr="00061906">
        <w:rPr>
          <w:rtl/>
        </w:rPr>
        <w:lastRenderedPageBreak/>
        <w:t>5</w:t>
      </w:r>
      <w:r>
        <w:rPr>
          <w:rtl/>
        </w:rPr>
        <w:t xml:space="preserve"> ـ </w:t>
      </w:r>
      <w:r w:rsidRPr="00061906">
        <w:rPr>
          <w:rtl/>
        </w:rPr>
        <w:t xml:space="preserve">في مجمع البيان قرأ على </w:t>
      </w:r>
      <w:r w:rsidRPr="00421424">
        <w:rPr>
          <w:rStyle w:val="libAlaemChar"/>
          <w:rtl/>
        </w:rPr>
        <w:t>عليه‌السلام</w:t>
      </w:r>
      <w:r w:rsidRPr="00061906">
        <w:rPr>
          <w:rtl/>
        </w:rPr>
        <w:t xml:space="preserve"> «أو أثرة» بسكون الثاء من غير الف.</w:t>
      </w:r>
    </w:p>
    <w:p w:rsidR="006F3F00" w:rsidRPr="00061906" w:rsidRDefault="006F3F00" w:rsidP="000179D4">
      <w:pPr>
        <w:pStyle w:val="libNormal"/>
        <w:rPr>
          <w:rtl/>
        </w:rPr>
      </w:pPr>
      <w:r w:rsidRPr="00061906">
        <w:rPr>
          <w:rtl/>
        </w:rPr>
        <w:t>6</w:t>
      </w:r>
      <w:r>
        <w:rPr>
          <w:rtl/>
        </w:rPr>
        <w:t xml:space="preserve"> ـ </w:t>
      </w:r>
      <w:r w:rsidRPr="00061906">
        <w:rPr>
          <w:rtl/>
        </w:rPr>
        <w:t>في أصول الكافي محمد بن يحيى عن</w:t>
      </w:r>
      <w:r>
        <w:rPr>
          <w:rtl/>
        </w:rPr>
        <w:t xml:space="preserve"> أحمد </w:t>
      </w:r>
      <w:r w:rsidRPr="00061906">
        <w:rPr>
          <w:rtl/>
        </w:rPr>
        <w:t>بن محمد عن ابن محبوب عن جميل بن صالح</w:t>
      </w:r>
      <w:r>
        <w:rPr>
          <w:rtl/>
        </w:rPr>
        <w:t xml:space="preserve"> عن أبي </w:t>
      </w:r>
      <w:r w:rsidRPr="00061906">
        <w:rPr>
          <w:rtl/>
        </w:rPr>
        <w:t>عبيدة قال</w:t>
      </w:r>
      <w:r>
        <w:rPr>
          <w:rtl/>
        </w:rPr>
        <w:t xml:space="preserve">: </w:t>
      </w:r>
      <w:r w:rsidRPr="00061906">
        <w:rPr>
          <w:rtl/>
        </w:rPr>
        <w:t xml:space="preserve">سئلت أبا جعفر </w:t>
      </w:r>
      <w:r w:rsidRPr="00421424">
        <w:rPr>
          <w:rStyle w:val="libAlaemChar"/>
          <w:rtl/>
        </w:rPr>
        <w:t>عليه‌السلام</w:t>
      </w:r>
      <w:r w:rsidRPr="00061906">
        <w:rPr>
          <w:rtl/>
        </w:rPr>
        <w:t xml:space="preserve"> عن قول الله تعالى</w:t>
      </w:r>
      <w:r>
        <w:rPr>
          <w:rtl/>
        </w:rPr>
        <w:t xml:space="preserve">: </w:t>
      </w:r>
      <w:r w:rsidRPr="00421424">
        <w:rPr>
          <w:rStyle w:val="libAlaemChar"/>
          <w:rtl/>
        </w:rPr>
        <w:t>(</w:t>
      </w:r>
      <w:r w:rsidRPr="001E7A1B">
        <w:rPr>
          <w:rStyle w:val="libAieChar"/>
          <w:rtl/>
        </w:rPr>
        <w:t>ائْتُونِي بِكِتابٍ مِنْ قَبْلِ هذا أَوْ أَثارَةٍ مِنْ عِلْمٍ إِنْ كُنْتُمْ صادِقِينَ</w:t>
      </w:r>
      <w:r w:rsidRPr="00421424">
        <w:rPr>
          <w:rStyle w:val="libAlaemChar"/>
          <w:rtl/>
        </w:rPr>
        <w:t>)</w:t>
      </w:r>
      <w:r w:rsidRPr="00061906">
        <w:rPr>
          <w:rtl/>
        </w:rPr>
        <w:t xml:space="preserve"> قال</w:t>
      </w:r>
      <w:r>
        <w:rPr>
          <w:rtl/>
        </w:rPr>
        <w:t xml:space="preserve">: </w:t>
      </w:r>
      <w:r w:rsidRPr="00061906">
        <w:rPr>
          <w:rtl/>
        </w:rPr>
        <w:t>عنى بالكتاب التوراة والإنجيل وأثاره من علم فانما عنى بذلك علم أوصياء الأنبياء.</w:t>
      </w:r>
    </w:p>
    <w:p w:rsidR="006F3F00" w:rsidRPr="00061906" w:rsidRDefault="006F3F00" w:rsidP="000179D4">
      <w:pPr>
        <w:pStyle w:val="libNormal"/>
        <w:rPr>
          <w:rtl/>
        </w:rPr>
      </w:pPr>
      <w:r w:rsidRPr="00061906">
        <w:rPr>
          <w:rtl/>
        </w:rPr>
        <w:t>7</w:t>
      </w:r>
      <w:r>
        <w:rPr>
          <w:rtl/>
        </w:rPr>
        <w:t xml:space="preserve"> ـ علي بن إبراهيم </w:t>
      </w:r>
      <w:r w:rsidRPr="00061906">
        <w:rPr>
          <w:rtl/>
        </w:rPr>
        <w:t>عن محمد بن عيسى عن يونس عمن ذكره عن سليمان بن خالد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Pr>
          <w:rFonts w:hint="cs"/>
          <w:rtl/>
        </w:rPr>
        <w:t>أ</w:t>
      </w:r>
      <w:r w:rsidRPr="00061906">
        <w:rPr>
          <w:rtl/>
        </w:rPr>
        <w:t>ن</w:t>
      </w:r>
      <w:r>
        <w:rPr>
          <w:rFonts w:hint="cs"/>
          <w:rtl/>
        </w:rPr>
        <w:t>ّ</w:t>
      </w:r>
      <w:r w:rsidRPr="00061906">
        <w:rPr>
          <w:rtl/>
        </w:rPr>
        <w:t xml:space="preserve"> في الجفر الذي يذكرونه </w:t>
      </w:r>
      <w:r w:rsidRPr="00264AE2">
        <w:rPr>
          <w:rStyle w:val="libFootnotenumChar"/>
          <w:rtl/>
        </w:rPr>
        <w:t>(1)</w:t>
      </w:r>
      <w:r w:rsidRPr="00061906">
        <w:rPr>
          <w:rtl/>
        </w:rPr>
        <w:t xml:space="preserve"> ل</w:t>
      </w:r>
      <w:r>
        <w:rPr>
          <w:rFonts w:hint="cs"/>
          <w:rtl/>
        </w:rPr>
        <w:t>ـ</w:t>
      </w:r>
      <w:r w:rsidRPr="00061906">
        <w:rPr>
          <w:rtl/>
        </w:rPr>
        <w:t>ما يسوءهم لأنهم لا يقولون الحق والحق فيه فليخرجوا قضايا عل</w:t>
      </w:r>
      <w:r>
        <w:rPr>
          <w:rFonts w:hint="cs"/>
          <w:rtl/>
        </w:rPr>
        <w:t>يٍّ</w:t>
      </w:r>
      <w:r w:rsidRPr="00061906">
        <w:rPr>
          <w:rtl/>
        </w:rPr>
        <w:t xml:space="preserve"> وفرائضه </w:t>
      </w:r>
      <w:r>
        <w:rPr>
          <w:rFonts w:hint="cs"/>
          <w:rtl/>
        </w:rPr>
        <w:t>إ</w:t>
      </w:r>
      <w:r w:rsidRPr="00061906">
        <w:rPr>
          <w:rtl/>
        </w:rPr>
        <w:t>ن</w:t>
      </w:r>
      <w:r>
        <w:rPr>
          <w:rFonts w:hint="cs"/>
          <w:rtl/>
        </w:rPr>
        <w:t>ْ</w:t>
      </w:r>
      <w:r w:rsidRPr="00061906">
        <w:rPr>
          <w:rtl/>
        </w:rPr>
        <w:t xml:space="preserve"> كانوا صادقين</w:t>
      </w:r>
      <w:r>
        <w:rPr>
          <w:rtl/>
        </w:rPr>
        <w:t xml:space="preserve">، </w:t>
      </w:r>
      <w:r w:rsidRPr="00061906">
        <w:rPr>
          <w:rtl/>
        </w:rPr>
        <w:t>وسلوهم عن الخالات والعم</w:t>
      </w:r>
      <w:r>
        <w:rPr>
          <w:rFonts w:hint="cs"/>
          <w:rtl/>
        </w:rPr>
        <w:t>ّ</w:t>
      </w:r>
      <w:r w:rsidRPr="00061906">
        <w:rPr>
          <w:rtl/>
        </w:rPr>
        <w:t xml:space="preserve">ات </w:t>
      </w:r>
      <w:r w:rsidRPr="00264AE2">
        <w:rPr>
          <w:rStyle w:val="libFootnotenumChar"/>
          <w:rtl/>
        </w:rPr>
        <w:t>(2)</w:t>
      </w:r>
      <w:r w:rsidRPr="00061906">
        <w:rPr>
          <w:rtl/>
        </w:rPr>
        <w:t xml:space="preserve"> وليخرجوا مصحف فاطمة </w:t>
      </w:r>
      <w:r w:rsidRPr="00421424">
        <w:rPr>
          <w:rStyle w:val="libAlaemChar"/>
          <w:rtl/>
        </w:rPr>
        <w:t>عليها‌السلام</w:t>
      </w:r>
      <w:r>
        <w:rPr>
          <w:rtl/>
        </w:rPr>
        <w:t xml:space="preserve">، </w:t>
      </w:r>
      <w:r w:rsidRPr="00061906">
        <w:rPr>
          <w:rtl/>
        </w:rPr>
        <w:t>فان</w:t>
      </w:r>
      <w:r>
        <w:rPr>
          <w:rFonts w:hint="cs"/>
          <w:rtl/>
        </w:rPr>
        <w:t>ّ</w:t>
      </w:r>
      <w:r w:rsidRPr="00061906">
        <w:rPr>
          <w:rtl/>
        </w:rPr>
        <w:t xml:space="preserve"> فيه وصية فاطمة ومعه </w:t>
      </w:r>
      <w:r w:rsidRPr="00264AE2">
        <w:rPr>
          <w:rStyle w:val="libFootnotenumChar"/>
          <w:rtl/>
        </w:rPr>
        <w:t>(3)</w:t>
      </w:r>
      <w:r w:rsidRPr="00061906">
        <w:rPr>
          <w:rtl/>
        </w:rPr>
        <w:t xml:space="preserve"> سلاح رسول الله </w:t>
      </w:r>
      <w:r w:rsidRPr="00421424">
        <w:rPr>
          <w:rStyle w:val="libAlaemChar"/>
          <w:rtl/>
        </w:rPr>
        <w:t>صلى‌الله‌عليه‌وآله</w:t>
      </w:r>
      <w:r w:rsidRPr="00061906">
        <w:rPr>
          <w:rtl/>
        </w:rPr>
        <w:t xml:space="preserve"> </w:t>
      </w:r>
      <w:r>
        <w:rPr>
          <w:rFonts w:hint="cs"/>
          <w:rtl/>
        </w:rPr>
        <w:t>إ</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يقول</w:t>
      </w:r>
      <w:r>
        <w:rPr>
          <w:rtl/>
        </w:rPr>
        <w:t xml:space="preserve">: </w:t>
      </w:r>
      <w:r w:rsidRPr="00061906">
        <w:rPr>
          <w:rtl/>
        </w:rPr>
        <w:t xml:space="preserve">فأتوا بكتاب </w:t>
      </w:r>
      <w:r w:rsidRPr="00421424">
        <w:rPr>
          <w:rStyle w:val="libAlaemChar"/>
          <w:rtl/>
        </w:rPr>
        <w:t>(</w:t>
      </w:r>
      <w:r w:rsidRPr="001E7A1B">
        <w:rPr>
          <w:rStyle w:val="libAieChar"/>
          <w:rtl/>
        </w:rPr>
        <w:t>مِنْ قَبْلِ هذا أَوْ أَثارَةٍ مِنْ عِلْمٍ إِنْ كُنْتُمْ صادِقِينَ</w:t>
      </w:r>
      <w:r w:rsidRPr="00421424">
        <w:rPr>
          <w:rStyle w:val="libAlaemChar"/>
          <w:rtl/>
        </w:rPr>
        <w:t>)</w:t>
      </w:r>
      <w:r>
        <w:rPr>
          <w:rtl/>
        </w:rPr>
        <w:t>.</w:t>
      </w:r>
    </w:p>
    <w:p w:rsidR="006F3F00" w:rsidRPr="00061906" w:rsidRDefault="006F3F00" w:rsidP="000179D4">
      <w:pPr>
        <w:pStyle w:val="libNormal"/>
        <w:rPr>
          <w:rtl/>
        </w:rPr>
      </w:pPr>
      <w:r w:rsidRPr="00061906">
        <w:rPr>
          <w:rtl/>
        </w:rPr>
        <w:t>8</w:t>
      </w:r>
      <w:r>
        <w:rPr>
          <w:rtl/>
        </w:rPr>
        <w:t xml:space="preserve"> ـ </w:t>
      </w:r>
      <w:r w:rsidRPr="00061906">
        <w:rPr>
          <w:rtl/>
        </w:rPr>
        <w:t>في بصائر الدرجات</w:t>
      </w:r>
      <w:r>
        <w:rPr>
          <w:rtl/>
        </w:rPr>
        <w:t xml:space="preserve"> أحمد </w:t>
      </w:r>
      <w:r w:rsidRPr="00061906">
        <w:rPr>
          <w:rtl/>
        </w:rPr>
        <w:t>بن محمد عن النضر بن سويد عن هشام بن سالم عن سليمان بن خالد قال</w:t>
      </w:r>
      <w:r>
        <w:rPr>
          <w:rtl/>
        </w:rPr>
        <w:t xml:space="preserve">: </w:t>
      </w:r>
      <w:r w:rsidRPr="00061906">
        <w:rPr>
          <w:rtl/>
        </w:rPr>
        <w:t xml:space="preserve">سمعته </w:t>
      </w:r>
      <w:r w:rsidRPr="00264AE2">
        <w:rPr>
          <w:rStyle w:val="libFootnotenumChar"/>
          <w:rtl/>
        </w:rPr>
        <w:t>(4)</w:t>
      </w:r>
      <w:r>
        <w:rPr>
          <w:rtl/>
        </w:rPr>
        <w:t xml:space="preserve"> يقول: إنّ </w:t>
      </w:r>
      <w:r w:rsidRPr="00061906">
        <w:rPr>
          <w:rtl/>
        </w:rPr>
        <w:t xml:space="preserve">في الجفر الذي يذكرونه ما يسوؤهم انهم لا يقولون الحق والحق فيه فليخرجوا قضايا أمير المؤمنين وفرائضه </w:t>
      </w:r>
      <w:r>
        <w:rPr>
          <w:rFonts w:hint="cs"/>
          <w:rtl/>
        </w:rPr>
        <w:t>إ</w:t>
      </w:r>
      <w:r w:rsidRPr="00061906">
        <w:rPr>
          <w:rtl/>
        </w:rPr>
        <w:t>ن</w:t>
      </w:r>
      <w:r>
        <w:rPr>
          <w:rFonts w:hint="cs"/>
          <w:rtl/>
        </w:rPr>
        <w:t>ْ</w:t>
      </w:r>
      <w:r w:rsidRPr="00061906">
        <w:rPr>
          <w:rtl/>
        </w:rPr>
        <w:t xml:space="preserve"> كانوا صادقين</w:t>
      </w:r>
      <w:r>
        <w:rPr>
          <w:rtl/>
        </w:rPr>
        <w:t xml:space="preserve">، </w:t>
      </w:r>
      <w:r w:rsidRPr="00061906">
        <w:rPr>
          <w:rtl/>
        </w:rPr>
        <w:t xml:space="preserve">وسلوهم عن الخالات والعمات وليخرجوا مصحفا فيه وصية فاطمة وسلاح رسول الله </w:t>
      </w:r>
      <w:r w:rsidRPr="00421424">
        <w:rPr>
          <w:rStyle w:val="libAlaemChar"/>
          <w:rtl/>
        </w:rPr>
        <w:t>صلى‌الله‌عليه‌وآله</w:t>
      </w:r>
      <w:r>
        <w:rPr>
          <w:rtl/>
        </w:rPr>
        <w:t xml:space="preserve">، </w:t>
      </w:r>
      <w:r w:rsidRPr="00061906">
        <w:rPr>
          <w:rtl/>
        </w:rPr>
        <w:t>ثم قال</w:t>
      </w:r>
      <w:r>
        <w:rPr>
          <w:rtl/>
        </w:rPr>
        <w:t xml:space="preserve">: </w:t>
      </w:r>
      <w:r w:rsidRPr="00421424">
        <w:rPr>
          <w:rStyle w:val="libAlaemChar"/>
          <w:rtl/>
        </w:rPr>
        <w:t>(</w:t>
      </w:r>
      <w:r w:rsidRPr="001E7A1B">
        <w:rPr>
          <w:rStyle w:val="libAieChar"/>
          <w:rtl/>
        </w:rPr>
        <w:t>ائْتُونِي بِكِتابٍ مِنْ قَبْلِ هذا أَوْ أَثارَةٍ مِنْ عِلْمٍ إِنْ كُنْتُمْ صادِقِينَ</w:t>
      </w:r>
      <w:r w:rsidRPr="00421424">
        <w:rPr>
          <w:rStyle w:val="libAlaemChar"/>
          <w:rtl/>
        </w:rPr>
        <w:t>)</w:t>
      </w:r>
    </w:p>
    <w:p w:rsidR="006F3F00" w:rsidRPr="00061906" w:rsidRDefault="006F3F00" w:rsidP="000179D4">
      <w:pPr>
        <w:pStyle w:val="libNormal"/>
        <w:rPr>
          <w:rtl/>
        </w:rPr>
      </w:pPr>
      <w:r w:rsidRPr="00061906">
        <w:rPr>
          <w:rtl/>
        </w:rPr>
        <w:t>9</w:t>
      </w:r>
      <w:r>
        <w:rPr>
          <w:rtl/>
        </w:rPr>
        <w:t xml:space="preserve"> ـ </w:t>
      </w:r>
      <w:r w:rsidRPr="00061906">
        <w:rPr>
          <w:rtl/>
        </w:rPr>
        <w:t>في</w:t>
      </w:r>
      <w:r>
        <w:rPr>
          <w:rtl/>
        </w:rPr>
        <w:t xml:space="preserve"> عيون الأخبار  </w:t>
      </w:r>
      <w:r w:rsidRPr="00061906">
        <w:rPr>
          <w:rtl/>
        </w:rPr>
        <w:t xml:space="preserve">في باب ذكر مجلس الرضا </w:t>
      </w:r>
      <w:r w:rsidRPr="00421424">
        <w:rPr>
          <w:rStyle w:val="libAlaemChar"/>
          <w:rtl/>
        </w:rPr>
        <w:t>عليه‌السلام</w:t>
      </w:r>
      <w:r w:rsidRPr="00061906">
        <w:rPr>
          <w:rtl/>
        </w:rPr>
        <w:t xml:space="preserve"> مع المأمون في الفرق بين العترة والامة كلام طويل للرضا </w:t>
      </w:r>
      <w:r w:rsidRPr="00421424">
        <w:rPr>
          <w:rStyle w:val="libAlaemChar"/>
          <w:rtl/>
        </w:rPr>
        <w:t>عليه‌السلام</w:t>
      </w:r>
      <w:r w:rsidRPr="00061906">
        <w:rPr>
          <w:rtl/>
        </w:rPr>
        <w:t xml:space="preserve"> وفيه</w:t>
      </w:r>
      <w:r>
        <w:rPr>
          <w:rtl/>
        </w:rPr>
        <w:t xml:space="preserve"> حدّثني </w:t>
      </w:r>
      <w:r>
        <w:rPr>
          <w:rFonts w:hint="cs"/>
          <w:rtl/>
        </w:rPr>
        <w:t>أ</w:t>
      </w:r>
      <w:r w:rsidRPr="00061906">
        <w:rPr>
          <w:rtl/>
        </w:rPr>
        <w:t>ب</w:t>
      </w:r>
      <w:r>
        <w:rPr>
          <w:rFonts w:hint="cs"/>
          <w:rtl/>
        </w:rPr>
        <w:t>ي</w:t>
      </w:r>
      <w:r w:rsidRPr="00061906">
        <w:rPr>
          <w:rtl/>
        </w:rPr>
        <w:t xml:space="preserve"> عن جدي عن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مرجع الضمير</w:t>
      </w:r>
      <w:r>
        <w:rPr>
          <w:rtl/>
        </w:rPr>
        <w:t xml:space="preserve"> ـ </w:t>
      </w:r>
      <w:r w:rsidRPr="00061906">
        <w:rPr>
          <w:rtl/>
        </w:rPr>
        <w:t xml:space="preserve">على ما قاله المجلسي </w:t>
      </w:r>
      <w:r>
        <w:rPr>
          <w:rtl/>
        </w:rPr>
        <w:t>(</w:t>
      </w:r>
      <w:r w:rsidRPr="00061906">
        <w:rPr>
          <w:rtl/>
        </w:rPr>
        <w:t>ره</w:t>
      </w:r>
      <w:r>
        <w:rPr>
          <w:rtl/>
        </w:rPr>
        <w:t>)</w:t>
      </w:r>
      <w:r w:rsidRPr="00061906">
        <w:rPr>
          <w:rtl/>
        </w:rPr>
        <w:t xml:space="preserve"> في مرآة العقول</w:t>
      </w:r>
      <w:r>
        <w:rPr>
          <w:rtl/>
        </w:rPr>
        <w:t xml:space="preserve"> ـ: </w:t>
      </w:r>
      <w:r w:rsidRPr="00061906">
        <w:rPr>
          <w:rtl/>
        </w:rPr>
        <w:t>الائمة الزيدية من بنى الحسن وهم الذين يفتخرون به ويدعون انه عندهم.</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عن خصوص مواريثهن.</w:t>
      </w:r>
    </w:p>
    <w:p w:rsidR="006F3F00" w:rsidRPr="00061906" w:rsidRDefault="006F3F00" w:rsidP="00264AE2">
      <w:pPr>
        <w:pStyle w:val="libFootnote0"/>
        <w:rPr>
          <w:rtl/>
          <w:lang w:bidi="fa-IR"/>
        </w:rPr>
      </w:pPr>
      <w:r>
        <w:rPr>
          <w:rtl/>
        </w:rPr>
        <w:t>(</w:t>
      </w:r>
      <w:r w:rsidRPr="00061906">
        <w:rPr>
          <w:rtl/>
        </w:rPr>
        <w:t>3)</w:t>
      </w:r>
      <w:r>
        <w:rPr>
          <w:rtl/>
        </w:rPr>
        <w:t xml:space="preserve"> أي </w:t>
      </w:r>
      <w:r w:rsidRPr="00061906">
        <w:rPr>
          <w:rtl/>
        </w:rPr>
        <w:t xml:space="preserve">مع الجفر أو مصحف فاطمة </w:t>
      </w:r>
      <w:r>
        <w:rPr>
          <w:rtl/>
        </w:rPr>
        <w:t>(</w:t>
      </w:r>
      <w:r w:rsidRPr="00061906">
        <w:rPr>
          <w:rtl/>
        </w:rPr>
        <w:t>ع</w:t>
      </w:r>
      <w:r>
        <w:rPr>
          <w:rFonts w:hint="cs"/>
          <w:rtl/>
        </w:rPr>
        <w:t>ليها السلام</w:t>
      </w:r>
      <w:r>
        <w:rPr>
          <w:rtl/>
        </w:rPr>
        <w:t>)</w:t>
      </w:r>
    </w:p>
    <w:p w:rsidR="006F3F00" w:rsidRPr="00061906" w:rsidRDefault="006F3F00" w:rsidP="00264AE2">
      <w:pPr>
        <w:pStyle w:val="libFootnote0"/>
        <w:rPr>
          <w:rtl/>
          <w:lang w:bidi="fa-IR"/>
        </w:rPr>
      </w:pPr>
      <w:r>
        <w:rPr>
          <w:rtl/>
        </w:rPr>
        <w:t>(</w:t>
      </w:r>
      <w:r w:rsidRPr="00061906">
        <w:rPr>
          <w:rtl/>
        </w:rPr>
        <w:t>4)</w:t>
      </w:r>
      <w:r>
        <w:rPr>
          <w:rtl/>
        </w:rPr>
        <w:t xml:space="preserve"> أي </w:t>
      </w:r>
      <w:r w:rsidRPr="00061906">
        <w:rPr>
          <w:rtl/>
        </w:rPr>
        <w:t xml:space="preserve">سمعت أبا عبد الله </w:t>
      </w:r>
      <w:r>
        <w:rPr>
          <w:rtl/>
        </w:rPr>
        <w:t>(عليه السلام)</w:t>
      </w:r>
      <w:r w:rsidRPr="00061906">
        <w:rPr>
          <w:rtl/>
        </w:rPr>
        <w:t>، بقرينة الخبر الماضي.</w:t>
      </w:r>
    </w:p>
    <w:p w:rsidR="006F3F00" w:rsidRPr="00061906" w:rsidRDefault="006F3F00" w:rsidP="00615F29">
      <w:pPr>
        <w:pStyle w:val="libNormal0"/>
        <w:rPr>
          <w:rtl/>
        </w:rPr>
      </w:pPr>
      <w:r>
        <w:rPr>
          <w:rtl/>
        </w:rPr>
        <w:br w:type="page"/>
      </w:r>
      <w:r w:rsidRPr="00061906">
        <w:rPr>
          <w:rtl/>
        </w:rPr>
        <w:lastRenderedPageBreak/>
        <w:t>آبائه عن الحسين</w:t>
      </w:r>
      <w:r>
        <w:rPr>
          <w:rtl/>
        </w:rPr>
        <w:t xml:space="preserve"> بن علي </w:t>
      </w:r>
      <w:r w:rsidRPr="00421424">
        <w:rPr>
          <w:rStyle w:val="libAlaemChar"/>
          <w:rtl/>
        </w:rPr>
        <w:t>عليه‌السلام</w:t>
      </w:r>
      <w:r w:rsidRPr="00061906">
        <w:rPr>
          <w:rtl/>
        </w:rPr>
        <w:t xml:space="preserve"> قال</w:t>
      </w:r>
      <w:r>
        <w:rPr>
          <w:rtl/>
        </w:rPr>
        <w:t xml:space="preserve">: </w:t>
      </w:r>
      <w:r w:rsidRPr="00061906">
        <w:rPr>
          <w:rtl/>
        </w:rPr>
        <w:t>اجتمع المهاجرون والأنصار</w:t>
      </w:r>
      <w:r>
        <w:rPr>
          <w:rtl/>
        </w:rPr>
        <w:t xml:space="preserve"> إلى </w:t>
      </w:r>
      <w:r w:rsidRPr="00061906">
        <w:rPr>
          <w:rtl/>
        </w:rPr>
        <w:t xml:space="preserve">رسول الله </w:t>
      </w:r>
      <w:r w:rsidRPr="00421424">
        <w:rPr>
          <w:rStyle w:val="libAlaemChar"/>
          <w:rtl/>
        </w:rPr>
        <w:t>صلى‌الله‌عليه‌وآله‌وسلم</w:t>
      </w:r>
      <w:r w:rsidRPr="00061906">
        <w:rPr>
          <w:rtl/>
        </w:rPr>
        <w:t xml:space="preserve"> فقالوا</w:t>
      </w:r>
      <w:r>
        <w:rPr>
          <w:rtl/>
        </w:rPr>
        <w:t xml:space="preserve">: </w:t>
      </w:r>
      <w:r>
        <w:rPr>
          <w:rFonts w:hint="cs"/>
          <w:rtl/>
        </w:rPr>
        <w:t>إ</w:t>
      </w:r>
      <w:r w:rsidRPr="00061906">
        <w:rPr>
          <w:rtl/>
        </w:rPr>
        <w:t>ن</w:t>
      </w:r>
      <w:r>
        <w:rPr>
          <w:rFonts w:hint="cs"/>
          <w:rtl/>
        </w:rPr>
        <w:t>ّ</w:t>
      </w:r>
      <w:r w:rsidRPr="00061906">
        <w:rPr>
          <w:rtl/>
        </w:rPr>
        <w:t xml:space="preserve"> لك يا رسول الله مؤنة في نفقتك وفيمن يأتيك من الوفود</w:t>
      </w:r>
      <w:r>
        <w:rPr>
          <w:rtl/>
        </w:rPr>
        <w:t xml:space="preserve">، </w:t>
      </w:r>
      <w:r w:rsidRPr="00061906">
        <w:rPr>
          <w:rtl/>
        </w:rPr>
        <w:t>وهذه أموالنا مع دمائنا فاحكم فيها بارا مأجورا</w:t>
      </w:r>
      <w:r>
        <w:rPr>
          <w:rtl/>
        </w:rPr>
        <w:t xml:space="preserve">، </w:t>
      </w:r>
      <w:r w:rsidRPr="00061906">
        <w:rPr>
          <w:rtl/>
        </w:rPr>
        <w:t>أعط ما شئت وأمسك ما شئت من غير حرج</w:t>
      </w:r>
      <w:r>
        <w:rPr>
          <w:rtl/>
        </w:rPr>
        <w:t xml:space="preserve">، </w:t>
      </w:r>
      <w:r w:rsidRPr="00061906">
        <w:rPr>
          <w:rtl/>
        </w:rPr>
        <w:t>قال</w:t>
      </w:r>
      <w:r>
        <w:rPr>
          <w:rtl/>
        </w:rPr>
        <w:t xml:space="preserve">: </w:t>
      </w:r>
      <w:r w:rsidRPr="00061906">
        <w:rPr>
          <w:rtl/>
        </w:rPr>
        <w:t>فانزل الله تعالى</w:t>
      </w:r>
      <w:r>
        <w:rPr>
          <w:rtl/>
        </w:rPr>
        <w:t xml:space="preserve"> إليه </w:t>
      </w:r>
      <w:r w:rsidRPr="00061906">
        <w:rPr>
          <w:rtl/>
        </w:rPr>
        <w:t xml:space="preserve">الروح الأمين فقال يا محمد </w:t>
      </w:r>
      <w:r w:rsidRPr="00421424">
        <w:rPr>
          <w:rStyle w:val="libAlaemChar"/>
          <w:rtl/>
        </w:rPr>
        <w:t>(</w:t>
      </w:r>
      <w:r w:rsidRPr="001E7A1B">
        <w:rPr>
          <w:rStyle w:val="libAieChar"/>
          <w:rtl/>
        </w:rPr>
        <w:t>قُلْ لا أَسْئَلُكُمْ عَلَيْهِ أَجْراً إِلَّا الْمَوَدَّةَ فِي الْقُرْبى</w:t>
      </w:r>
      <w:r w:rsidRPr="00421424">
        <w:rPr>
          <w:rStyle w:val="libAlaemChar"/>
          <w:rtl/>
        </w:rPr>
        <w:t>)</w:t>
      </w:r>
      <w:r w:rsidRPr="00061906">
        <w:rPr>
          <w:rtl/>
        </w:rPr>
        <w:t xml:space="preserve"> يعنى</w:t>
      </w:r>
      <w:r w:rsidRPr="008F3FEF">
        <w:rPr>
          <w:rFonts w:hint="cs"/>
          <w:rtl/>
        </w:rPr>
        <w:t xml:space="preserve"> </w:t>
      </w:r>
      <w:r>
        <w:rPr>
          <w:rFonts w:hint="cs"/>
          <w:rtl/>
        </w:rPr>
        <w:t>أ</w:t>
      </w:r>
      <w:r w:rsidRPr="00061906">
        <w:rPr>
          <w:rtl/>
        </w:rPr>
        <w:t>ن</w:t>
      </w:r>
      <w:r>
        <w:rPr>
          <w:rFonts w:hint="cs"/>
          <w:rtl/>
        </w:rPr>
        <w:t>ْ</w:t>
      </w:r>
      <w:r w:rsidRPr="00061906">
        <w:rPr>
          <w:rtl/>
        </w:rPr>
        <w:t xml:space="preserve"> تود</w:t>
      </w:r>
      <w:r>
        <w:rPr>
          <w:rFonts w:hint="cs"/>
          <w:rtl/>
        </w:rPr>
        <w:t>ّ</w:t>
      </w:r>
      <w:r w:rsidRPr="00061906">
        <w:rPr>
          <w:rtl/>
        </w:rPr>
        <w:t>وا قرابتي من بعدي</w:t>
      </w:r>
      <w:r>
        <w:rPr>
          <w:rtl/>
        </w:rPr>
        <w:t xml:space="preserve">، </w:t>
      </w:r>
      <w:r w:rsidRPr="00061906">
        <w:rPr>
          <w:rtl/>
        </w:rPr>
        <w:t>فخرجوا فقال المنافقون</w:t>
      </w:r>
      <w:r>
        <w:rPr>
          <w:rtl/>
        </w:rPr>
        <w:t xml:space="preserve">: </w:t>
      </w:r>
      <w:r w:rsidRPr="00061906">
        <w:rPr>
          <w:rtl/>
        </w:rPr>
        <w:t xml:space="preserve">ما حمل رسول الله </w:t>
      </w:r>
      <w:r w:rsidRPr="00421424">
        <w:rPr>
          <w:rStyle w:val="libAlaemChar"/>
          <w:rtl/>
        </w:rPr>
        <w:t>صلى‌الله‌عليه‌وآله</w:t>
      </w:r>
      <w:r w:rsidRPr="00061906">
        <w:rPr>
          <w:rtl/>
        </w:rPr>
        <w:t xml:space="preserve"> على ترك ما عرضنا عليه</w:t>
      </w:r>
      <w:r w:rsidRPr="00CF540A">
        <w:rPr>
          <w:rFonts w:hint="cs"/>
          <w:rtl/>
        </w:rPr>
        <w:t xml:space="preserve"> </w:t>
      </w:r>
      <w:r>
        <w:rPr>
          <w:rFonts w:hint="cs"/>
          <w:rtl/>
        </w:rPr>
        <w:t>إ</w:t>
      </w:r>
      <w:r w:rsidRPr="00061906">
        <w:rPr>
          <w:rtl/>
        </w:rPr>
        <w:t>ل</w:t>
      </w:r>
      <w:r>
        <w:rPr>
          <w:rFonts w:hint="cs"/>
          <w:rtl/>
        </w:rPr>
        <w:t>ّ</w:t>
      </w:r>
      <w:r w:rsidRPr="00061906">
        <w:rPr>
          <w:rtl/>
        </w:rPr>
        <w:t>ا ليحثنا على قرابته من بعده</w:t>
      </w:r>
      <w:r>
        <w:rPr>
          <w:rtl/>
        </w:rPr>
        <w:t xml:space="preserve">، </w:t>
      </w:r>
      <w:r w:rsidRPr="00061906">
        <w:rPr>
          <w:rtl/>
        </w:rPr>
        <w:t>وان هو</w:t>
      </w:r>
      <w:r w:rsidRPr="00CF540A">
        <w:rPr>
          <w:rFonts w:hint="cs"/>
          <w:rtl/>
        </w:rPr>
        <w:t xml:space="preserve"> </w:t>
      </w:r>
      <w:r>
        <w:rPr>
          <w:rFonts w:hint="cs"/>
          <w:rtl/>
        </w:rPr>
        <w:t>إ</w:t>
      </w:r>
      <w:r w:rsidRPr="00061906">
        <w:rPr>
          <w:rtl/>
        </w:rPr>
        <w:t>ل</w:t>
      </w:r>
      <w:r>
        <w:rPr>
          <w:rFonts w:hint="cs"/>
          <w:rtl/>
        </w:rPr>
        <w:t>ّ</w:t>
      </w:r>
      <w:r w:rsidRPr="00061906">
        <w:rPr>
          <w:rtl/>
        </w:rPr>
        <w:t>ا شيء افتراه في مجلسه</w:t>
      </w:r>
      <w:r>
        <w:rPr>
          <w:rtl/>
        </w:rPr>
        <w:t xml:space="preserve">، </w:t>
      </w:r>
      <w:r w:rsidRPr="00061906">
        <w:rPr>
          <w:rtl/>
        </w:rPr>
        <w:t>وكان ذلك من قولهم عظيما</w:t>
      </w:r>
      <w:r>
        <w:rPr>
          <w:rtl/>
        </w:rPr>
        <w:t xml:space="preserve">، </w:t>
      </w:r>
      <w:r w:rsidRPr="00061906">
        <w:rPr>
          <w:rtl/>
        </w:rPr>
        <w:t xml:space="preserve">فانزل الله </w:t>
      </w:r>
      <w:r w:rsidRPr="00421424">
        <w:rPr>
          <w:rStyle w:val="libAlaemChar"/>
          <w:rtl/>
        </w:rPr>
        <w:t>عزوجل</w:t>
      </w:r>
      <w:r w:rsidRPr="00061906">
        <w:rPr>
          <w:rtl/>
        </w:rPr>
        <w:t xml:space="preserve"> هذه الآية</w:t>
      </w:r>
      <w:r>
        <w:rPr>
          <w:rtl/>
        </w:rPr>
        <w:t xml:space="preserve">: </w:t>
      </w:r>
      <w:r w:rsidRPr="00061906">
        <w:rPr>
          <w:rtl/>
        </w:rPr>
        <w:t xml:space="preserve">أم يقولون افتريه </w:t>
      </w:r>
      <w:r w:rsidRPr="00421424">
        <w:rPr>
          <w:rStyle w:val="libAlaemChar"/>
          <w:rtl/>
        </w:rPr>
        <w:t>(</w:t>
      </w:r>
      <w:r w:rsidRPr="001E7A1B">
        <w:rPr>
          <w:rStyle w:val="libAieChar"/>
          <w:rtl/>
        </w:rPr>
        <w:t>قُلْ إِنِ افْتَرَيْتُهُ فَلا تَمْلِكُونَ لِي مِنَ اللهِ شَيْئاً هُوَ أَعْلَمُ بِما تُفِيضُونَ فِيهِ كَفى بِهِ شَهِيداً بَيْنِي وَبَيْنَكُمْ وَهُوَ الْغَفُورُ الرَّحِيمُ</w:t>
      </w:r>
      <w:r w:rsidRPr="00421424">
        <w:rPr>
          <w:rStyle w:val="libAlaemChar"/>
          <w:rtl/>
        </w:rPr>
        <w:t>)</w:t>
      </w:r>
      <w:r w:rsidRPr="00061906">
        <w:rPr>
          <w:rtl/>
        </w:rPr>
        <w:t xml:space="preserve"> فبعث إليهم النبي </w:t>
      </w:r>
      <w:r w:rsidRPr="00421424">
        <w:rPr>
          <w:rStyle w:val="libAlaemChar"/>
          <w:rtl/>
        </w:rPr>
        <w:t>صلى‌الله‌عليه‌وآله</w:t>
      </w:r>
      <w:r w:rsidRPr="00061906">
        <w:rPr>
          <w:rtl/>
        </w:rPr>
        <w:t xml:space="preserve"> فقال</w:t>
      </w:r>
      <w:r>
        <w:rPr>
          <w:rtl/>
        </w:rPr>
        <w:t xml:space="preserve">: </w:t>
      </w:r>
      <w:r w:rsidRPr="00061906">
        <w:rPr>
          <w:rtl/>
        </w:rPr>
        <w:t>هل من حديث</w:t>
      </w:r>
      <w:r>
        <w:rPr>
          <w:rtl/>
        </w:rPr>
        <w:t>؟</w:t>
      </w:r>
      <w:r w:rsidRPr="00061906">
        <w:rPr>
          <w:rtl/>
        </w:rPr>
        <w:t xml:space="preserve"> فقالوا</w:t>
      </w:r>
      <w:r>
        <w:rPr>
          <w:rtl/>
        </w:rPr>
        <w:t xml:space="preserve">: أي </w:t>
      </w:r>
      <w:r w:rsidRPr="00061906">
        <w:rPr>
          <w:rtl/>
        </w:rPr>
        <w:t>والله يا رسول الله</w:t>
      </w:r>
      <w:r>
        <w:rPr>
          <w:rtl/>
        </w:rPr>
        <w:t xml:space="preserve">، </w:t>
      </w:r>
      <w:r w:rsidRPr="00061906">
        <w:rPr>
          <w:rtl/>
        </w:rPr>
        <w:t xml:space="preserve">لقد قال بعضنا كلاما غليظا كرهناه فتلا عليهم رسول الله </w:t>
      </w:r>
      <w:r w:rsidRPr="00421424">
        <w:rPr>
          <w:rStyle w:val="libAlaemChar"/>
          <w:rtl/>
        </w:rPr>
        <w:t>صلى‌الله‌عليه‌وآله</w:t>
      </w:r>
      <w:r>
        <w:rPr>
          <w:rtl/>
        </w:rPr>
        <w:t xml:space="preserve"> الآية </w:t>
      </w:r>
      <w:r w:rsidRPr="00061906">
        <w:rPr>
          <w:rtl/>
        </w:rPr>
        <w:t xml:space="preserve">فبكوا واشتد بكاؤهم فانزل الله تعالى </w:t>
      </w:r>
      <w:r w:rsidRPr="00421424">
        <w:rPr>
          <w:rStyle w:val="libAlaemChar"/>
          <w:rtl/>
        </w:rPr>
        <w:t>(</w:t>
      </w:r>
      <w:r w:rsidRPr="001E7A1B">
        <w:rPr>
          <w:rStyle w:val="libAieChar"/>
          <w:rtl/>
        </w:rPr>
        <w:t>وَهُوَ الَّذِي يَقْبَلُ التَّوْبَةَ عَنْ عِبادِهِ وَيَعْفُوا عَنِ السَّيِّئاتِ وَيَعْلَمُ ما تَفْعَلُونَ</w:t>
      </w:r>
      <w:r w:rsidRPr="00421424">
        <w:rPr>
          <w:rStyle w:val="libAlaemChar"/>
          <w:rtl/>
        </w:rPr>
        <w:t>)</w:t>
      </w:r>
    </w:p>
    <w:p w:rsidR="006F3F00" w:rsidRPr="00061906" w:rsidRDefault="006F3F00" w:rsidP="000179D4">
      <w:pPr>
        <w:pStyle w:val="libNormal"/>
        <w:rPr>
          <w:rtl/>
        </w:rPr>
      </w:pPr>
      <w:r w:rsidRPr="00061906">
        <w:rPr>
          <w:rtl/>
        </w:rPr>
        <w:t>10</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عن أمير المؤمنين </w:t>
      </w:r>
      <w:r w:rsidRPr="00421424">
        <w:rPr>
          <w:rStyle w:val="libAlaemChar"/>
          <w:rtl/>
        </w:rPr>
        <w:t>عليه‌السلام</w:t>
      </w:r>
      <w:r w:rsidRPr="00061906">
        <w:rPr>
          <w:rtl/>
        </w:rPr>
        <w:t xml:space="preserve"> حديث طويل وفيه يقول </w:t>
      </w:r>
      <w:r w:rsidRPr="00421424">
        <w:rPr>
          <w:rStyle w:val="libAlaemChar"/>
          <w:rtl/>
        </w:rPr>
        <w:t>عليه‌السلام</w:t>
      </w:r>
      <w:r w:rsidRPr="00061906">
        <w:rPr>
          <w:rtl/>
        </w:rPr>
        <w:t xml:space="preserve"> مجيبا لبعض الزنادقة</w:t>
      </w:r>
      <w:r>
        <w:rPr>
          <w:rtl/>
        </w:rPr>
        <w:t xml:space="preserve"> ـ </w:t>
      </w:r>
      <w:r w:rsidRPr="00061906">
        <w:rPr>
          <w:rtl/>
        </w:rPr>
        <w:t>وقد قال</w:t>
      </w:r>
      <w:r>
        <w:rPr>
          <w:rtl/>
        </w:rPr>
        <w:t xml:space="preserve">: </w:t>
      </w:r>
      <w:r w:rsidRPr="00061906">
        <w:rPr>
          <w:rtl/>
        </w:rPr>
        <w:t>ثم خاطبه في أضعاف ما أثنى عليه في الكتاب من الإزراء وانخفاض محله وغير ذلك من تهجينه وتأنيبه ما لم يخاطب به أحدا من الأنبياء مثل قوله</w:t>
      </w:r>
      <w:r>
        <w:rPr>
          <w:rtl/>
        </w:rPr>
        <w:t xml:space="preserve">: </w:t>
      </w:r>
      <w:r w:rsidRPr="00421424">
        <w:rPr>
          <w:rStyle w:val="libAlaemChar"/>
          <w:rtl/>
        </w:rPr>
        <w:t>(</w:t>
      </w:r>
      <w:r w:rsidRPr="001E7A1B">
        <w:rPr>
          <w:rStyle w:val="libAieChar"/>
          <w:rtl/>
        </w:rPr>
        <w:t>وَما أَدْرِي ما يُفْعَلُ بِي وَلا بِكُمْ</w:t>
      </w:r>
      <w:r w:rsidRPr="00421424">
        <w:rPr>
          <w:rStyle w:val="libAlaemChar"/>
          <w:rtl/>
        </w:rPr>
        <w:t>)</w:t>
      </w:r>
      <w:r w:rsidRPr="00061906">
        <w:rPr>
          <w:rtl/>
        </w:rPr>
        <w:t xml:space="preserve"> وهو يقول</w:t>
      </w:r>
      <w:r>
        <w:rPr>
          <w:rtl/>
        </w:rPr>
        <w:t xml:space="preserve">: </w:t>
      </w:r>
      <w:r w:rsidRPr="00421424">
        <w:rPr>
          <w:rStyle w:val="libAlaemChar"/>
          <w:rtl/>
        </w:rPr>
        <w:t>(</w:t>
      </w:r>
      <w:r w:rsidRPr="001E7A1B">
        <w:rPr>
          <w:rStyle w:val="libAieChar"/>
          <w:rtl/>
        </w:rPr>
        <w:t>ما فَرَّطْنا فِي الْكِتابِ مِنْ شَيْءٍ وَكُلَّ شَيْءٍ أَحْصَيْناهُ فِي إِمامٍ مُبِينٍ</w:t>
      </w:r>
      <w:r w:rsidRPr="00421424">
        <w:rPr>
          <w:rStyle w:val="libAlaemChar"/>
          <w:rtl/>
        </w:rPr>
        <w:t>)</w:t>
      </w:r>
      <w:r w:rsidRPr="00061906">
        <w:rPr>
          <w:rtl/>
        </w:rPr>
        <w:t xml:space="preserve"> فاذا كانت الأشياء تحصى في الامام وهو وص</w:t>
      </w:r>
      <w:r>
        <w:rPr>
          <w:rFonts w:hint="cs"/>
          <w:rtl/>
        </w:rPr>
        <w:t>يّ</w:t>
      </w:r>
      <w:r w:rsidRPr="00061906">
        <w:rPr>
          <w:rtl/>
        </w:rPr>
        <w:t xml:space="preserve"> فالنبي اولى</w:t>
      </w:r>
      <w:r w:rsidRPr="008F3FEF">
        <w:rPr>
          <w:rFonts w:hint="cs"/>
          <w:rtl/>
        </w:rPr>
        <w:t xml:space="preserve"> </w:t>
      </w:r>
      <w:r>
        <w:rPr>
          <w:rFonts w:hint="cs"/>
          <w:rtl/>
        </w:rPr>
        <w:t>أ</w:t>
      </w:r>
      <w:r w:rsidRPr="00061906">
        <w:rPr>
          <w:rtl/>
        </w:rPr>
        <w:t>ن</w:t>
      </w:r>
      <w:r>
        <w:rPr>
          <w:rFonts w:hint="cs"/>
          <w:rtl/>
        </w:rPr>
        <w:t>ْ</w:t>
      </w:r>
      <w:r w:rsidRPr="00061906">
        <w:rPr>
          <w:rtl/>
        </w:rPr>
        <w:t xml:space="preserve"> يكون بعيدا من الصفة التي قال فيها </w:t>
      </w:r>
      <w:r w:rsidRPr="00421424">
        <w:rPr>
          <w:rStyle w:val="libAlaemChar"/>
          <w:rtl/>
        </w:rPr>
        <w:t>(</w:t>
      </w:r>
      <w:r w:rsidRPr="001E7A1B">
        <w:rPr>
          <w:rStyle w:val="libAieChar"/>
          <w:rtl/>
        </w:rPr>
        <w:t>وَما أَدْرِي ما يُفْعَلُ بِي وَلا بِكُمْ</w:t>
      </w:r>
      <w:r w:rsidRPr="00421424">
        <w:rPr>
          <w:rStyle w:val="libAlaemChar"/>
          <w:rtl/>
        </w:rPr>
        <w:t>)</w:t>
      </w:r>
      <w:r>
        <w:rPr>
          <w:rtl/>
        </w:rPr>
        <w:t xml:space="preserve"> ـ:</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 xml:space="preserve">ا ما ذكرته من الخطاب الدال على تهجين النبي </w:t>
      </w:r>
      <w:r w:rsidRPr="00421424">
        <w:rPr>
          <w:rStyle w:val="libAlaemChar"/>
          <w:rtl/>
        </w:rPr>
        <w:t>صلى‌الله‌عليه‌وآله‌وسلم</w:t>
      </w:r>
      <w:r w:rsidRPr="00061906">
        <w:rPr>
          <w:rtl/>
        </w:rPr>
        <w:t xml:space="preserve"> والإزراء به والتأنيب له مع ما أظهره الله تبارك وتعالى في كتابه من تفضيله إياه على ساير أنبيائه</w:t>
      </w:r>
      <w:r>
        <w:rPr>
          <w:rtl/>
        </w:rPr>
        <w:t xml:space="preserve">، </w:t>
      </w:r>
      <w:r w:rsidRPr="00061906">
        <w:rPr>
          <w:rtl/>
        </w:rPr>
        <w:t xml:space="preserve">فان الله </w:t>
      </w:r>
      <w:r w:rsidRPr="00421424">
        <w:rPr>
          <w:rStyle w:val="libAlaemChar"/>
          <w:rtl/>
        </w:rPr>
        <w:t>عزوجل</w:t>
      </w:r>
      <w:r w:rsidRPr="00061906">
        <w:rPr>
          <w:rtl/>
        </w:rPr>
        <w:t xml:space="preserve"> جعل لكل نبي عدوا من المجرمين</w:t>
      </w:r>
      <w:r>
        <w:rPr>
          <w:rtl/>
        </w:rPr>
        <w:t xml:space="preserve"> إلى </w:t>
      </w:r>
      <w:r w:rsidRPr="00061906">
        <w:rPr>
          <w:rtl/>
        </w:rPr>
        <w:t xml:space="preserve">قوله </w:t>
      </w:r>
      <w:r w:rsidRPr="00421424">
        <w:rPr>
          <w:rStyle w:val="libAlaemChar"/>
          <w:rtl/>
        </w:rPr>
        <w:t>عليه‌السلام</w:t>
      </w:r>
      <w:r>
        <w:rPr>
          <w:rtl/>
        </w:rPr>
        <w:t xml:space="preserve">: </w:t>
      </w:r>
      <w:r w:rsidRPr="00061906">
        <w:rPr>
          <w:rtl/>
        </w:rPr>
        <w:t>ثم رفعهم الاضطرار بورود المسائل عليهم عما لا يعلمون تأويله</w:t>
      </w:r>
      <w:r>
        <w:rPr>
          <w:rtl/>
        </w:rPr>
        <w:t xml:space="preserve">، إلى </w:t>
      </w:r>
      <w:r w:rsidRPr="00061906">
        <w:rPr>
          <w:rtl/>
        </w:rPr>
        <w:t>جمعه وتأليفه وتضمينه من تلقائهم ما يقيمون به دعائم كفرهم</w:t>
      </w:r>
      <w:r>
        <w:rPr>
          <w:rtl/>
        </w:rPr>
        <w:t xml:space="preserve">، </w:t>
      </w:r>
      <w:r w:rsidRPr="00061906">
        <w:rPr>
          <w:rtl/>
        </w:rPr>
        <w:t>فصرخ</w:t>
      </w:r>
    </w:p>
    <w:p w:rsidR="006F3F00" w:rsidRPr="00061906" w:rsidRDefault="006F3F00" w:rsidP="00615F29">
      <w:pPr>
        <w:pStyle w:val="libNormal0"/>
        <w:rPr>
          <w:rtl/>
        </w:rPr>
      </w:pPr>
      <w:r>
        <w:rPr>
          <w:rtl/>
        </w:rPr>
        <w:br w:type="page"/>
      </w:r>
      <w:r w:rsidRPr="00061906">
        <w:rPr>
          <w:rtl/>
        </w:rPr>
        <w:lastRenderedPageBreak/>
        <w:t>مناديهم</w:t>
      </w:r>
      <w:r>
        <w:rPr>
          <w:rtl/>
        </w:rPr>
        <w:t xml:space="preserve">: </w:t>
      </w:r>
      <w:r w:rsidRPr="00061906">
        <w:rPr>
          <w:rtl/>
        </w:rPr>
        <w:t>من كان عنده شيء من القرآن فليأتنا به وو كلوا تأليفه ونظمه</w:t>
      </w:r>
      <w:r>
        <w:rPr>
          <w:rtl/>
        </w:rPr>
        <w:t xml:space="preserve"> إلى </w:t>
      </w:r>
      <w:r w:rsidRPr="00061906">
        <w:rPr>
          <w:rtl/>
        </w:rPr>
        <w:t>بعض من وافقهم على معاداة أولياء الله</w:t>
      </w:r>
      <w:r>
        <w:rPr>
          <w:rtl/>
        </w:rPr>
        <w:t xml:space="preserve">، </w:t>
      </w:r>
      <w:r w:rsidRPr="00061906">
        <w:rPr>
          <w:rtl/>
        </w:rPr>
        <w:t>فالفه على اختيارهم</w:t>
      </w:r>
      <w:r>
        <w:rPr>
          <w:rtl/>
        </w:rPr>
        <w:t xml:space="preserve">، </w:t>
      </w:r>
      <w:r w:rsidRPr="00061906">
        <w:rPr>
          <w:rtl/>
        </w:rPr>
        <w:t>فلا يدل المتأمل له على اختلال تمييزهم وافترائهم وتركوا منهم ما قدروا انه لهم وهو عليهم</w:t>
      </w:r>
      <w:r>
        <w:rPr>
          <w:rtl/>
        </w:rPr>
        <w:t xml:space="preserve">، </w:t>
      </w:r>
      <w:r w:rsidRPr="00061906">
        <w:rPr>
          <w:rtl/>
        </w:rPr>
        <w:t>وزادو فيه ما ظهر تناكره وتنافره</w:t>
      </w:r>
      <w:r>
        <w:rPr>
          <w:rtl/>
        </w:rPr>
        <w:t xml:space="preserve">، </w:t>
      </w:r>
      <w:r w:rsidRPr="00061906">
        <w:rPr>
          <w:rtl/>
        </w:rPr>
        <w:t xml:space="preserve">وعلم الله </w:t>
      </w:r>
      <w:r>
        <w:rPr>
          <w:rFonts w:hint="cs"/>
          <w:rtl/>
        </w:rPr>
        <w:t>أ</w:t>
      </w:r>
      <w:r w:rsidRPr="00061906">
        <w:rPr>
          <w:rtl/>
        </w:rPr>
        <w:t>ن</w:t>
      </w:r>
      <w:r>
        <w:rPr>
          <w:rFonts w:hint="cs"/>
          <w:rtl/>
        </w:rPr>
        <w:t>ّ</w:t>
      </w:r>
      <w:r w:rsidRPr="00061906">
        <w:rPr>
          <w:rtl/>
        </w:rPr>
        <w:t xml:space="preserve"> ذلك يظهر ويبين</w:t>
      </w:r>
      <w:r>
        <w:rPr>
          <w:rtl/>
        </w:rPr>
        <w:t xml:space="preserve">، </w:t>
      </w:r>
      <w:r w:rsidRPr="00061906">
        <w:rPr>
          <w:rtl/>
        </w:rPr>
        <w:t>فقال</w:t>
      </w:r>
      <w:r>
        <w:rPr>
          <w:rtl/>
        </w:rPr>
        <w:t xml:space="preserve">: </w:t>
      </w:r>
      <w:r w:rsidRPr="00421424">
        <w:rPr>
          <w:rStyle w:val="libAlaemChar"/>
          <w:rtl/>
        </w:rPr>
        <w:t>(</w:t>
      </w:r>
      <w:r w:rsidRPr="001E7A1B">
        <w:rPr>
          <w:rStyle w:val="libAieChar"/>
          <w:rtl/>
        </w:rPr>
        <w:t>ذلِكَ مَبْلَغُهُمْ مِنَ الْعِلْمِ</w:t>
      </w:r>
      <w:r w:rsidRPr="00421424">
        <w:rPr>
          <w:rStyle w:val="libAlaemChar"/>
          <w:rtl/>
        </w:rPr>
        <w:t>)</w:t>
      </w:r>
      <w:r w:rsidRPr="00061906">
        <w:rPr>
          <w:rtl/>
        </w:rPr>
        <w:t xml:space="preserve"> والكشف لأهل الاستبصار عوارهم وافتراؤهم</w:t>
      </w:r>
      <w:r>
        <w:rPr>
          <w:rtl/>
        </w:rPr>
        <w:t xml:space="preserve">، </w:t>
      </w:r>
      <w:r w:rsidRPr="00061906">
        <w:rPr>
          <w:rtl/>
        </w:rPr>
        <w:t xml:space="preserve">والذي بدا في الكتاب من الإزراء على النبي </w:t>
      </w:r>
      <w:r w:rsidRPr="00421424">
        <w:rPr>
          <w:rStyle w:val="libAlaemChar"/>
          <w:rtl/>
        </w:rPr>
        <w:t>صلى‌الله‌عليه‌وآله</w:t>
      </w:r>
      <w:r w:rsidRPr="00061906">
        <w:rPr>
          <w:rtl/>
        </w:rPr>
        <w:t xml:space="preserve"> من فرية الملحدين</w:t>
      </w:r>
      <w:r>
        <w:rPr>
          <w:rtl/>
        </w:rPr>
        <w:t xml:space="preserve">، </w:t>
      </w:r>
      <w:r w:rsidRPr="00061906">
        <w:rPr>
          <w:rtl/>
        </w:rPr>
        <w:t xml:space="preserve">وهنا كلام طويل مفصل ذكرناه في «حم سجدة» عند قوله تعالى </w:t>
      </w:r>
      <w:r w:rsidRPr="00421424">
        <w:rPr>
          <w:rStyle w:val="libAlaemChar"/>
          <w:rtl/>
        </w:rPr>
        <w:t>(</w:t>
      </w:r>
      <w:r w:rsidRPr="001E7A1B">
        <w:rPr>
          <w:rStyle w:val="libAieChar"/>
          <w:rtl/>
        </w:rPr>
        <w:t>إِنَّ الَّذِينَ يُلْحِدُونَ فِي آياتِنا لا يَخْفَوْنَ عَلَيْنا</w:t>
      </w:r>
      <w:r w:rsidRPr="00421424">
        <w:rPr>
          <w:rStyle w:val="libAlaemChar"/>
          <w:rtl/>
        </w:rPr>
        <w:t>)</w:t>
      </w:r>
      <w:r w:rsidRPr="00061906">
        <w:rPr>
          <w:rtl/>
        </w:rPr>
        <w:t xml:space="preserve"> فليطلب.</w:t>
      </w:r>
    </w:p>
    <w:p w:rsidR="006F3F00" w:rsidRPr="00061906" w:rsidRDefault="006F3F00" w:rsidP="000179D4">
      <w:pPr>
        <w:pStyle w:val="libNormal"/>
        <w:rPr>
          <w:rtl/>
        </w:rPr>
      </w:pPr>
      <w:r w:rsidRPr="00061906">
        <w:rPr>
          <w:rtl/>
        </w:rPr>
        <w:t>11</w:t>
      </w:r>
      <w:r>
        <w:rPr>
          <w:rtl/>
        </w:rPr>
        <w:t xml:space="preserve"> ـ </w:t>
      </w:r>
      <w:r w:rsidRPr="00061906">
        <w:rPr>
          <w:rtl/>
        </w:rPr>
        <w:t>في قرب الاسناد للحميري</w:t>
      </w:r>
      <w:r>
        <w:rPr>
          <w:rtl/>
        </w:rPr>
        <w:t xml:space="preserve"> أحمد </w:t>
      </w:r>
      <w:r w:rsidRPr="00061906">
        <w:rPr>
          <w:rtl/>
        </w:rPr>
        <w:t>بن محمد بن عيسى عن</w:t>
      </w:r>
      <w:r>
        <w:rPr>
          <w:rtl/>
        </w:rPr>
        <w:t xml:space="preserve"> أحمد </w:t>
      </w:r>
      <w:r w:rsidRPr="00061906">
        <w:rPr>
          <w:rtl/>
        </w:rPr>
        <w:t>بن محمد</w:t>
      </w:r>
      <w:r>
        <w:rPr>
          <w:rtl/>
        </w:rPr>
        <w:t xml:space="preserve"> بن أبي </w:t>
      </w:r>
      <w:r w:rsidRPr="00061906">
        <w:rPr>
          <w:rtl/>
        </w:rPr>
        <w:t>نصر قال</w:t>
      </w:r>
      <w:r>
        <w:rPr>
          <w:rtl/>
        </w:rPr>
        <w:t xml:space="preserve">: </w:t>
      </w:r>
      <w:r w:rsidRPr="00061906">
        <w:rPr>
          <w:rtl/>
        </w:rPr>
        <w:t xml:space="preserve">سمعت الرضا </w:t>
      </w:r>
      <w:r w:rsidRPr="00421424">
        <w:rPr>
          <w:rStyle w:val="libAlaemChar"/>
          <w:rtl/>
        </w:rPr>
        <w:t>عليه‌السلام</w:t>
      </w:r>
      <w:r w:rsidRPr="00061906">
        <w:rPr>
          <w:rtl/>
        </w:rPr>
        <w:t xml:space="preserve"> يقول</w:t>
      </w:r>
      <w:r>
        <w:rPr>
          <w:rtl/>
        </w:rPr>
        <w:t xml:space="preserve">: </w:t>
      </w:r>
      <w:r w:rsidRPr="00061906">
        <w:rPr>
          <w:rtl/>
        </w:rPr>
        <w:t>يزعم</w:t>
      </w:r>
      <w:r>
        <w:rPr>
          <w:rtl/>
        </w:rPr>
        <w:t xml:space="preserve"> ابن أبي </w:t>
      </w:r>
      <w:r w:rsidRPr="00061906">
        <w:rPr>
          <w:rtl/>
        </w:rPr>
        <w:t xml:space="preserve">حمزة </w:t>
      </w:r>
      <w:r>
        <w:rPr>
          <w:rFonts w:hint="cs"/>
          <w:rtl/>
        </w:rPr>
        <w:t>أ</w:t>
      </w:r>
      <w:r w:rsidRPr="00061906">
        <w:rPr>
          <w:rtl/>
        </w:rPr>
        <w:t>ن</w:t>
      </w:r>
      <w:r>
        <w:rPr>
          <w:rFonts w:hint="cs"/>
          <w:rtl/>
        </w:rPr>
        <w:t>ّ</w:t>
      </w:r>
      <w:r w:rsidRPr="00061906">
        <w:rPr>
          <w:rtl/>
        </w:rPr>
        <w:t xml:space="preserve"> جعفرا زعم </w:t>
      </w:r>
      <w:r>
        <w:rPr>
          <w:rFonts w:hint="cs"/>
          <w:rtl/>
        </w:rPr>
        <w:t>أ</w:t>
      </w:r>
      <w:r w:rsidRPr="00061906">
        <w:rPr>
          <w:rtl/>
        </w:rPr>
        <w:t>ن</w:t>
      </w:r>
      <w:r>
        <w:rPr>
          <w:rFonts w:hint="cs"/>
          <w:rtl/>
        </w:rPr>
        <w:t>ّ</w:t>
      </w:r>
      <w:r w:rsidRPr="00061906">
        <w:rPr>
          <w:rtl/>
        </w:rPr>
        <w:t xml:space="preserve"> القائم</w:t>
      </w:r>
      <w:r w:rsidRPr="00C53614">
        <w:rPr>
          <w:rtl/>
        </w:rPr>
        <w:t xml:space="preserve"> </w:t>
      </w:r>
      <w:r w:rsidRPr="00061906">
        <w:rPr>
          <w:rtl/>
        </w:rPr>
        <w:t>أب</w:t>
      </w:r>
      <w:r>
        <w:rPr>
          <w:rFonts w:hint="cs"/>
          <w:rtl/>
        </w:rPr>
        <w:t>ي</w:t>
      </w:r>
      <w:r w:rsidRPr="00061906">
        <w:rPr>
          <w:rtl/>
        </w:rPr>
        <w:t xml:space="preserve"> وما علم جعفر بما يحدث من</w:t>
      </w:r>
      <w:r>
        <w:rPr>
          <w:rtl/>
        </w:rPr>
        <w:t xml:space="preserve"> أمر </w:t>
      </w:r>
      <w:r w:rsidRPr="00061906">
        <w:rPr>
          <w:rtl/>
        </w:rPr>
        <w:t>الله</w:t>
      </w:r>
      <w:r>
        <w:rPr>
          <w:rtl/>
        </w:rPr>
        <w:t>؟</w:t>
      </w:r>
      <w:r w:rsidRPr="00061906">
        <w:rPr>
          <w:rtl/>
        </w:rPr>
        <w:t xml:space="preserve"> فو الله لقد قال الله تبارك وتعالى يحكى لرسول الله</w:t>
      </w:r>
      <w:r w:rsidRPr="00421424">
        <w:rPr>
          <w:rStyle w:val="libAlaemChar"/>
          <w:rtl/>
        </w:rPr>
        <w:t>صلى‌الله‌عليه‌وآله</w:t>
      </w:r>
      <w:r>
        <w:rPr>
          <w:rtl/>
        </w:rPr>
        <w:t xml:space="preserve">: </w:t>
      </w:r>
      <w:r w:rsidRPr="00421424">
        <w:rPr>
          <w:rStyle w:val="libAlaemChar"/>
          <w:rtl/>
        </w:rPr>
        <w:t>(</w:t>
      </w:r>
      <w:r w:rsidRPr="001E7A1B">
        <w:rPr>
          <w:rStyle w:val="libAieChar"/>
          <w:rtl/>
        </w:rPr>
        <w:t>ما أَدْرِي ما يُفْعَلُ بِي وَلا بِكُمْ إِنْ أَتَّبِعُ إِلَّا ما يُوحى إِلَيَّ</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12</w:t>
      </w:r>
      <w:r>
        <w:rPr>
          <w:rtl/>
          <w:lang w:bidi="fa-IR"/>
        </w:rPr>
        <w:t xml:space="preserve"> ـ </w:t>
      </w:r>
      <w:r w:rsidRPr="00061906">
        <w:rPr>
          <w:rtl/>
          <w:lang w:bidi="fa-IR"/>
        </w:rPr>
        <w:t>في تفسير</w:t>
      </w:r>
      <w:r>
        <w:rPr>
          <w:rtl/>
          <w:lang w:bidi="fa-IR"/>
        </w:rPr>
        <w:t xml:space="preserve"> علي بن إبراهيم </w:t>
      </w:r>
      <w:r w:rsidRPr="00061906">
        <w:rPr>
          <w:rtl/>
          <w:lang w:bidi="fa-IR"/>
        </w:rPr>
        <w:t xml:space="preserve">وقوله </w:t>
      </w:r>
      <w:r w:rsidRPr="00421424">
        <w:rPr>
          <w:rStyle w:val="libAlaemChar"/>
          <w:rtl/>
        </w:rPr>
        <w:t>عزوجل</w:t>
      </w:r>
      <w:r>
        <w:rPr>
          <w:rtl/>
          <w:lang w:bidi="fa-IR"/>
        </w:rPr>
        <w:t xml:space="preserve">: </w:t>
      </w:r>
      <w:r w:rsidRPr="00421424">
        <w:rPr>
          <w:rStyle w:val="libAlaemChar"/>
          <w:rtl/>
        </w:rPr>
        <w:t>(</w:t>
      </w:r>
      <w:r w:rsidRPr="001E7A1B">
        <w:rPr>
          <w:rStyle w:val="libAieChar"/>
          <w:rtl/>
        </w:rPr>
        <w:t>إِنَّ الَّذِينَ قالُوا رَبُّنَا اللهُ ثُمَّ اسْتَقامُوا</w:t>
      </w:r>
      <w:r w:rsidRPr="00421424">
        <w:rPr>
          <w:rStyle w:val="libAlaemChar"/>
          <w:rtl/>
        </w:rPr>
        <w:t>)</w:t>
      </w:r>
      <w:r w:rsidRPr="00061906">
        <w:rPr>
          <w:rtl/>
          <w:lang w:bidi="fa-IR"/>
        </w:rPr>
        <w:t xml:space="preserve"> قال</w:t>
      </w:r>
      <w:r>
        <w:rPr>
          <w:rtl/>
          <w:lang w:bidi="fa-IR"/>
        </w:rPr>
        <w:t xml:space="preserve">: </w:t>
      </w:r>
      <w:r w:rsidRPr="00061906">
        <w:rPr>
          <w:rtl/>
          <w:lang w:bidi="fa-IR"/>
        </w:rPr>
        <w:t>استقاموا على</w:t>
      </w:r>
      <w:r w:rsidRPr="00397B73">
        <w:rPr>
          <w:rtl/>
          <w:lang w:bidi="fa-IR"/>
        </w:rPr>
        <w:t xml:space="preserve"> </w:t>
      </w:r>
      <w:r w:rsidRPr="00061906">
        <w:rPr>
          <w:rtl/>
          <w:lang w:bidi="fa-IR"/>
        </w:rPr>
        <w:t>ولاية عل</w:t>
      </w:r>
      <w:r>
        <w:rPr>
          <w:rFonts w:hint="cs"/>
          <w:rtl/>
          <w:lang w:bidi="fa-IR"/>
        </w:rPr>
        <w:t>يٍّ</w:t>
      </w:r>
      <w:r w:rsidRPr="00061906">
        <w:rPr>
          <w:rtl/>
          <w:lang w:bidi="fa-IR"/>
        </w:rPr>
        <w:t xml:space="preserve"> أمير المؤمنين</w:t>
      </w:r>
      <w:r>
        <w:rPr>
          <w:rtl/>
          <w:lang w:bidi="fa-IR"/>
        </w:rPr>
        <w:t xml:space="preserve">، </w:t>
      </w:r>
      <w:r w:rsidRPr="00061906">
        <w:rPr>
          <w:rtl/>
          <w:lang w:bidi="fa-IR"/>
        </w:rPr>
        <w:t>وقوله</w:t>
      </w:r>
      <w:r>
        <w:rPr>
          <w:rtl/>
          <w:lang w:bidi="fa-IR"/>
        </w:rPr>
        <w:t xml:space="preserve">: </w:t>
      </w:r>
      <w:r w:rsidRPr="00421424">
        <w:rPr>
          <w:rStyle w:val="libAlaemChar"/>
          <w:rtl/>
        </w:rPr>
        <w:t>(</w:t>
      </w:r>
      <w:r w:rsidRPr="001E7A1B">
        <w:rPr>
          <w:rStyle w:val="libAieChar"/>
          <w:rtl/>
        </w:rPr>
        <w:t>وَوَصَّيْنَا الْإِنْسانَ بِوالِدَيْهِ إِحْساناً</w:t>
      </w:r>
      <w:r w:rsidRPr="00421424">
        <w:rPr>
          <w:rStyle w:val="libAlaemChar"/>
          <w:rtl/>
        </w:rPr>
        <w:t>)</w:t>
      </w:r>
      <w:r w:rsidRPr="00061906">
        <w:rPr>
          <w:rtl/>
          <w:lang w:bidi="fa-IR"/>
        </w:rPr>
        <w:t xml:space="preserve"> </w:t>
      </w:r>
      <w:r w:rsidRPr="00264AE2">
        <w:rPr>
          <w:rStyle w:val="libFootnotenumChar"/>
          <w:rtl/>
        </w:rPr>
        <w:t>(1)</w:t>
      </w:r>
      <w:r w:rsidRPr="00061906">
        <w:rPr>
          <w:rtl/>
          <w:lang w:bidi="fa-IR"/>
        </w:rPr>
        <w:t xml:space="preserve"> قال الإحسان رسول الله </w:t>
      </w:r>
      <w:r w:rsidRPr="00421424">
        <w:rPr>
          <w:rStyle w:val="libAlaemChar"/>
          <w:rtl/>
        </w:rPr>
        <w:t>صلى‌الله‌عليه‌وآله‌وسلم</w:t>
      </w:r>
      <w:r>
        <w:rPr>
          <w:rtl/>
          <w:lang w:bidi="fa-IR"/>
        </w:rPr>
        <w:t xml:space="preserve">، </w:t>
      </w:r>
      <w:r w:rsidRPr="00061906">
        <w:rPr>
          <w:rtl/>
          <w:lang w:bidi="fa-IR"/>
        </w:rPr>
        <w:t>وقوله</w:t>
      </w:r>
      <w:r>
        <w:rPr>
          <w:rtl/>
          <w:lang w:bidi="fa-IR"/>
        </w:rPr>
        <w:t xml:space="preserve">: </w:t>
      </w:r>
      <w:r w:rsidRPr="00061906">
        <w:rPr>
          <w:rtl/>
          <w:lang w:bidi="fa-IR"/>
        </w:rPr>
        <w:t>«بوالديه» انما عن الحسن والحسين صلوات الله عليهما</w:t>
      </w:r>
      <w:r>
        <w:rPr>
          <w:rtl/>
          <w:lang w:bidi="fa-IR"/>
        </w:rPr>
        <w:t xml:space="preserve">، </w:t>
      </w:r>
      <w:r w:rsidRPr="00061906">
        <w:rPr>
          <w:rtl/>
          <w:lang w:bidi="fa-IR"/>
        </w:rPr>
        <w:t xml:space="preserve">ثم عطف على الحسين صلوات الله عليه فقال </w:t>
      </w:r>
      <w:r w:rsidRPr="00421424">
        <w:rPr>
          <w:rStyle w:val="libAlaemChar"/>
          <w:rtl/>
        </w:rPr>
        <w:t>(</w:t>
      </w:r>
      <w:r w:rsidRPr="001E7A1B">
        <w:rPr>
          <w:rStyle w:val="libAieChar"/>
          <w:rtl/>
        </w:rPr>
        <w:t>حَمَلَتْهُ أُمُّهُ كُرْهاً وَوَضَعَتْهُ كُرْهاً</w:t>
      </w:r>
      <w:r w:rsidRPr="00421424">
        <w:rPr>
          <w:rStyle w:val="libAlaemChar"/>
          <w:rtl/>
        </w:rPr>
        <w:t>)</w:t>
      </w:r>
      <w:r w:rsidRPr="00061906">
        <w:rPr>
          <w:rtl/>
          <w:lang w:bidi="fa-IR"/>
        </w:rPr>
        <w:t xml:space="preserve"> وذلك </w:t>
      </w:r>
      <w:r>
        <w:rPr>
          <w:rFonts w:hint="cs"/>
          <w:rtl/>
          <w:lang w:bidi="fa-IR"/>
        </w:rPr>
        <w:t>أ</w:t>
      </w:r>
      <w:r w:rsidRPr="00061906">
        <w:rPr>
          <w:rtl/>
          <w:lang w:bidi="fa-IR"/>
        </w:rPr>
        <w:t>ن</w:t>
      </w:r>
      <w:r>
        <w:rPr>
          <w:rFonts w:hint="cs"/>
          <w:rtl/>
          <w:lang w:bidi="fa-IR"/>
        </w:rPr>
        <w:t>ّ</w:t>
      </w:r>
      <w:r w:rsidRPr="00061906">
        <w:rPr>
          <w:rtl/>
          <w:lang w:bidi="fa-IR"/>
        </w:rPr>
        <w:t xml:space="preserve"> الله أخبر رسول الله </w:t>
      </w:r>
      <w:r w:rsidRPr="00421424">
        <w:rPr>
          <w:rStyle w:val="libAlaemChar"/>
          <w:rtl/>
        </w:rPr>
        <w:t>صلى‌الله‌عليه‌وآله</w:t>
      </w:r>
      <w:r w:rsidRPr="00061906">
        <w:rPr>
          <w:rtl/>
          <w:lang w:bidi="fa-IR"/>
        </w:rPr>
        <w:t xml:space="preserve"> وبشره بالحسين قبل حمله</w:t>
      </w:r>
      <w:r>
        <w:rPr>
          <w:rtl/>
          <w:lang w:bidi="fa-IR"/>
        </w:rPr>
        <w:t xml:space="preserve">، </w:t>
      </w:r>
      <w:r w:rsidRPr="00061906">
        <w:rPr>
          <w:rtl/>
          <w:lang w:bidi="fa-IR"/>
        </w:rPr>
        <w:t>وان الامامة يكون في ولده</w:t>
      </w:r>
      <w:r>
        <w:rPr>
          <w:rtl/>
          <w:lang w:bidi="fa-IR"/>
        </w:rPr>
        <w:t xml:space="preserve"> إلى </w:t>
      </w:r>
      <w:r w:rsidRPr="00061906">
        <w:rPr>
          <w:rtl/>
          <w:lang w:bidi="fa-IR"/>
        </w:rPr>
        <w:t>يوم القيامة ثم أخبره بما يصيبه من القتل والمصيبة في نفسه وولده</w:t>
      </w:r>
      <w:r>
        <w:rPr>
          <w:rtl/>
          <w:lang w:bidi="fa-IR"/>
        </w:rPr>
        <w:t xml:space="preserve">، </w:t>
      </w:r>
      <w:r w:rsidRPr="00061906">
        <w:rPr>
          <w:rtl/>
          <w:lang w:bidi="fa-IR"/>
        </w:rPr>
        <w:t>ثم عوضه بان جعل الامامة في عقبه</w:t>
      </w:r>
      <w:r>
        <w:rPr>
          <w:rtl/>
          <w:lang w:bidi="fa-IR"/>
        </w:rPr>
        <w:t xml:space="preserve">، </w:t>
      </w:r>
      <w:r w:rsidRPr="00061906">
        <w:rPr>
          <w:rtl/>
          <w:lang w:bidi="fa-IR"/>
        </w:rPr>
        <w:t>وأعلمه أنه يقتل ثم يرده</w:t>
      </w:r>
      <w:r>
        <w:rPr>
          <w:rtl/>
          <w:lang w:bidi="fa-IR"/>
        </w:rPr>
        <w:t xml:space="preserve"> إلى </w:t>
      </w:r>
      <w:r w:rsidRPr="00061906">
        <w:rPr>
          <w:rtl/>
          <w:lang w:bidi="fa-IR"/>
        </w:rPr>
        <w:t>الدنيا وينصره حتى يقتل أعداءه</w:t>
      </w:r>
      <w:r>
        <w:rPr>
          <w:rtl/>
          <w:lang w:bidi="fa-IR"/>
        </w:rPr>
        <w:t xml:space="preserve">، </w:t>
      </w:r>
      <w:r w:rsidRPr="00061906">
        <w:rPr>
          <w:rtl/>
          <w:lang w:bidi="fa-IR"/>
        </w:rPr>
        <w:t>ويملكه الأرض وهو قوله</w:t>
      </w:r>
      <w:r>
        <w:rPr>
          <w:rtl/>
          <w:lang w:bidi="fa-IR"/>
        </w:rPr>
        <w:t xml:space="preserve">: </w:t>
      </w:r>
      <w:r w:rsidRPr="00421424">
        <w:rPr>
          <w:rStyle w:val="libAlaemChar"/>
          <w:rtl/>
        </w:rPr>
        <w:t>(</w:t>
      </w:r>
      <w:r w:rsidRPr="001E7A1B">
        <w:rPr>
          <w:rStyle w:val="libAieChar"/>
          <w:rtl/>
        </w:rPr>
        <w:t>وَنُرِيدُ أَنْ نَمُنَّ عَلَى الَّذِينَ اسْتُضْعِفُوا فِي الْأَرْضِ</w:t>
      </w:r>
      <w:r w:rsidRPr="00421424">
        <w:rPr>
          <w:rStyle w:val="libAlaemChar"/>
          <w:rtl/>
        </w:rPr>
        <w:t>)</w:t>
      </w:r>
      <w:r>
        <w:rPr>
          <w:rtl/>
          <w:lang w:bidi="fa-IR"/>
        </w:rPr>
        <w:t xml:space="preserve"> الآية </w:t>
      </w:r>
      <w:r w:rsidRPr="00061906">
        <w:rPr>
          <w:rtl/>
          <w:lang w:bidi="fa-IR"/>
        </w:rPr>
        <w:t>وقوله</w:t>
      </w:r>
      <w:r>
        <w:rPr>
          <w:rtl/>
          <w:lang w:bidi="fa-IR"/>
        </w:rPr>
        <w:t xml:space="preserve">: </w:t>
      </w:r>
      <w:r w:rsidRPr="00421424">
        <w:rPr>
          <w:rStyle w:val="libAlaemChar"/>
          <w:rtl/>
        </w:rPr>
        <w:t>(</w:t>
      </w:r>
      <w:r w:rsidRPr="001E7A1B">
        <w:rPr>
          <w:rStyle w:val="libAieChar"/>
          <w:rtl/>
        </w:rPr>
        <w:t>وَلَقَدْ كَتَبْنا فِي الزَّبُورِ مِنْ بَعْدِ الذِّكْرِ أَنَّ الْأَرْضَ يَرِثُها عِبادِيَ الصَّالِحُونَ</w:t>
      </w:r>
      <w:r w:rsidRPr="00421424">
        <w:rPr>
          <w:rStyle w:val="libAlaemChar"/>
          <w:rtl/>
        </w:rPr>
        <w:t>)</w:t>
      </w:r>
      <w:r w:rsidRPr="00061906">
        <w:rPr>
          <w:rtl/>
          <w:lang w:bidi="fa-IR"/>
        </w:rPr>
        <w:t xml:space="preserve"> فبشر الله نبيه </w:t>
      </w:r>
      <w:r w:rsidRPr="00421424">
        <w:rPr>
          <w:rStyle w:val="libAlaemChar"/>
          <w:rtl/>
        </w:rPr>
        <w:t>صلى‌الله‌عليه‌وآله</w:t>
      </w:r>
      <w:r w:rsidRPr="00061906">
        <w:rPr>
          <w:rtl/>
          <w:lang w:bidi="fa-IR"/>
        </w:rPr>
        <w:t xml:space="preserve"> </w:t>
      </w:r>
      <w:r>
        <w:rPr>
          <w:rFonts w:hint="cs"/>
          <w:rtl/>
          <w:lang w:bidi="fa-IR"/>
        </w:rPr>
        <w:t>أ</w:t>
      </w:r>
      <w:r w:rsidRPr="00061906">
        <w:rPr>
          <w:rtl/>
          <w:lang w:bidi="fa-IR"/>
        </w:rPr>
        <w:t>ن</w:t>
      </w:r>
      <w:r>
        <w:rPr>
          <w:rFonts w:hint="cs"/>
          <w:rtl/>
          <w:lang w:bidi="fa-IR"/>
        </w:rPr>
        <w:t>ّ</w:t>
      </w:r>
      <w:r w:rsidRPr="00061906">
        <w:rPr>
          <w:rtl/>
          <w:lang w:bidi="fa-IR"/>
        </w:rPr>
        <w:t xml:space="preserve"> أهل بيته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وفي المصدر «حسنا» في الموضعين وسيأتى انها قراءة على </w:t>
      </w:r>
      <w:r>
        <w:rPr>
          <w:rtl/>
        </w:rPr>
        <w:t>(</w:t>
      </w:r>
      <w:r w:rsidRPr="00061906">
        <w:rPr>
          <w:rtl/>
        </w:rPr>
        <w:t>ع</w:t>
      </w:r>
      <w:r>
        <w:rPr>
          <w:rFonts w:hint="cs"/>
          <w:rtl/>
        </w:rPr>
        <w:t>ليه السلام</w:t>
      </w:r>
      <w:r>
        <w:rPr>
          <w:rtl/>
        </w:rPr>
        <w:t>)</w:t>
      </w:r>
    </w:p>
    <w:p w:rsidR="006F3F00" w:rsidRPr="00061906" w:rsidRDefault="006F3F00" w:rsidP="00615F29">
      <w:pPr>
        <w:pStyle w:val="libNormal0"/>
        <w:rPr>
          <w:rtl/>
        </w:rPr>
      </w:pPr>
      <w:r>
        <w:rPr>
          <w:rtl/>
        </w:rPr>
        <w:br w:type="page"/>
      </w:r>
      <w:r w:rsidRPr="00061906">
        <w:rPr>
          <w:rtl/>
        </w:rPr>
        <w:lastRenderedPageBreak/>
        <w:t>يملكون الأرض ويرجعون إليها ويقتلون أعدائهم</w:t>
      </w:r>
      <w:r>
        <w:rPr>
          <w:rtl/>
        </w:rPr>
        <w:t xml:space="preserve">، </w:t>
      </w:r>
      <w:r w:rsidRPr="00061906">
        <w:rPr>
          <w:rtl/>
        </w:rPr>
        <w:t xml:space="preserve">فأخبر رسول الله </w:t>
      </w:r>
      <w:r w:rsidRPr="00421424">
        <w:rPr>
          <w:rStyle w:val="libAlaemChar"/>
          <w:rtl/>
        </w:rPr>
        <w:t>صلى‌الله‌عليه‌وآله</w:t>
      </w:r>
      <w:r w:rsidRPr="00061906">
        <w:rPr>
          <w:rtl/>
        </w:rPr>
        <w:t xml:space="preserve"> فاطمة </w:t>
      </w:r>
      <w:r w:rsidRPr="00421424">
        <w:rPr>
          <w:rStyle w:val="libAlaemChar"/>
          <w:rtl/>
        </w:rPr>
        <w:t>عليها‌السلام</w:t>
      </w:r>
      <w:r w:rsidRPr="00061906">
        <w:rPr>
          <w:rtl/>
        </w:rPr>
        <w:t xml:space="preserve"> بخبر الحسين </w:t>
      </w:r>
      <w:r w:rsidRPr="00421424">
        <w:rPr>
          <w:rStyle w:val="libAlaemChar"/>
          <w:rtl/>
        </w:rPr>
        <w:t>عليه‌السلام</w:t>
      </w:r>
      <w:r w:rsidRPr="00061906">
        <w:rPr>
          <w:rtl/>
        </w:rPr>
        <w:t xml:space="preserve"> وقتله</w:t>
      </w:r>
      <w:r>
        <w:rPr>
          <w:rtl/>
        </w:rPr>
        <w:t xml:space="preserve">، </w:t>
      </w:r>
      <w:r w:rsidRPr="00061906">
        <w:rPr>
          <w:rtl/>
        </w:rPr>
        <w:t>فحملته كرها ثم 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فهل رأيتم أحدا يبشر بولد ذكر فتحمله كرها</w:t>
      </w:r>
      <w:r>
        <w:rPr>
          <w:rtl/>
        </w:rPr>
        <w:t xml:space="preserve">؟ أي </w:t>
      </w:r>
      <w:r w:rsidRPr="00061906">
        <w:rPr>
          <w:rtl/>
        </w:rPr>
        <w:t>أنها اغتمت وكرهت ل</w:t>
      </w:r>
      <w:r>
        <w:rPr>
          <w:rFonts w:hint="cs"/>
          <w:rtl/>
        </w:rPr>
        <w:t>ـ</w:t>
      </w:r>
      <w:r w:rsidRPr="00061906">
        <w:rPr>
          <w:rtl/>
        </w:rPr>
        <w:t xml:space="preserve">ما أخبرها </w:t>
      </w:r>
      <w:r>
        <w:rPr>
          <w:rFonts w:hint="cs"/>
          <w:rtl/>
        </w:rPr>
        <w:t>ب</w:t>
      </w:r>
      <w:r w:rsidRPr="00061906">
        <w:rPr>
          <w:rtl/>
        </w:rPr>
        <w:t xml:space="preserve">قتله </w:t>
      </w:r>
      <w:r w:rsidRPr="00421424">
        <w:rPr>
          <w:rStyle w:val="libAlaemChar"/>
          <w:rtl/>
        </w:rPr>
        <w:t>(</w:t>
      </w:r>
      <w:r w:rsidRPr="001E7A1B">
        <w:rPr>
          <w:rStyle w:val="libAieChar"/>
          <w:rtl/>
        </w:rPr>
        <w:t>وَوَضَعَتْهُ كُرْهاً</w:t>
      </w:r>
      <w:r w:rsidRPr="00421424">
        <w:rPr>
          <w:rStyle w:val="libAlaemChar"/>
          <w:rtl/>
        </w:rPr>
        <w:t>)</w:t>
      </w:r>
      <w:r w:rsidRPr="00061906">
        <w:rPr>
          <w:rtl/>
        </w:rPr>
        <w:t xml:space="preserve"> ل</w:t>
      </w:r>
      <w:r>
        <w:rPr>
          <w:rFonts w:hint="cs"/>
          <w:rtl/>
        </w:rPr>
        <w:t>ـ</w:t>
      </w:r>
      <w:r w:rsidRPr="00061906">
        <w:rPr>
          <w:rtl/>
        </w:rPr>
        <w:t xml:space="preserve">ما علمت من ذلك، وكان بين الحسن والحسين </w:t>
      </w:r>
      <w:r w:rsidRPr="00421424">
        <w:rPr>
          <w:rStyle w:val="libAlaemChar"/>
          <w:rtl/>
        </w:rPr>
        <w:t>عليهما‌السلام</w:t>
      </w:r>
      <w:r w:rsidRPr="00061906">
        <w:rPr>
          <w:rtl/>
        </w:rPr>
        <w:t xml:space="preserve"> طهر واحد</w:t>
      </w:r>
      <w:r>
        <w:rPr>
          <w:rtl/>
        </w:rPr>
        <w:t xml:space="preserve">، </w:t>
      </w:r>
      <w:r w:rsidRPr="00061906">
        <w:rPr>
          <w:rtl/>
        </w:rPr>
        <w:t xml:space="preserve">وكان الحسين </w:t>
      </w:r>
      <w:r w:rsidRPr="00421424">
        <w:rPr>
          <w:rStyle w:val="libAlaemChar"/>
          <w:rtl/>
        </w:rPr>
        <w:t>عليه‌السلام</w:t>
      </w:r>
      <w:r w:rsidRPr="00061906">
        <w:rPr>
          <w:rtl/>
        </w:rPr>
        <w:t xml:space="preserve"> في بطن امه ستة أشهر، وفصاله اربعة وعشرون شهرا وهو قوله </w:t>
      </w:r>
      <w:r w:rsidRPr="00421424">
        <w:rPr>
          <w:rStyle w:val="libAlaemChar"/>
          <w:rtl/>
        </w:rPr>
        <w:t>(</w:t>
      </w:r>
      <w:r w:rsidRPr="001E7A1B">
        <w:rPr>
          <w:rStyle w:val="libAieChar"/>
          <w:rtl/>
        </w:rPr>
        <w:t>وَحَمْلُهُ وَفِصالُهُ ثَلاثُونَ شَهْراً</w:t>
      </w:r>
      <w:r w:rsidRPr="00421424">
        <w:rPr>
          <w:rStyle w:val="libAlaemChar"/>
          <w:rtl/>
        </w:rPr>
        <w:t>)</w:t>
      </w:r>
    </w:p>
    <w:p w:rsidR="006F3F00" w:rsidRPr="00061906" w:rsidRDefault="006F3F00" w:rsidP="000179D4">
      <w:pPr>
        <w:pStyle w:val="libNormal"/>
        <w:rPr>
          <w:rtl/>
        </w:rPr>
      </w:pPr>
      <w:r w:rsidRPr="00061906">
        <w:rPr>
          <w:rtl/>
        </w:rPr>
        <w:t>13</w:t>
      </w:r>
      <w:r>
        <w:rPr>
          <w:rtl/>
        </w:rPr>
        <w:t xml:space="preserve"> ـ </w:t>
      </w:r>
      <w:r w:rsidRPr="00061906">
        <w:rPr>
          <w:rtl/>
        </w:rPr>
        <w:t>في مجمع البيان وروى</w:t>
      </w:r>
      <w:r w:rsidRPr="007E5129">
        <w:rPr>
          <w:rtl/>
        </w:rPr>
        <w:t xml:space="preserve"> </w:t>
      </w:r>
      <w:r w:rsidRPr="00061906">
        <w:rPr>
          <w:rtl/>
        </w:rPr>
        <w:t>عن عل</w:t>
      </w:r>
      <w:r>
        <w:rPr>
          <w:rFonts w:hint="cs"/>
          <w:rtl/>
        </w:rPr>
        <w:t>يٍّ</w:t>
      </w:r>
      <w:r w:rsidRPr="00421424">
        <w:rPr>
          <w:rStyle w:val="libAlaemChar"/>
          <w:rFonts w:hint="cs"/>
          <w:rtl/>
        </w:rPr>
        <w:t xml:space="preserve"> </w:t>
      </w:r>
      <w:r w:rsidRPr="00421424">
        <w:rPr>
          <w:rStyle w:val="libAlaemChar"/>
          <w:rtl/>
        </w:rPr>
        <w:t>عليه‌السلام</w:t>
      </w:r>
      <w:r w:rsidRPr="00061906">
        <w:rPr>
          <w:rtl/>
        </w:rPr>
        <w:t xml:space="preserve"> «حسنا» بفتح الحاء والسين.</w:t>
      </w:r>
    </w:p>
    <w:p w:rsidR="006F3F00" w:rsidRPr="00061906" w:rsidRDefault="006F3F00" w:rsidP="000179D4">
      <w:pPr>
        <w:pStyle w:val="libNormal"/>
        <w:rPr>
          <w:rtl/>
        </w:rPr>
      </w:pPr>
      <w:r w:rsidRPr="00061906">
        <w:rPr>
          <w:rtl/>
        </w:rPr>
        <w:t>14</w:t>
      </w:r>
      <w:r>
        <w:rPr>
          <w:rtl/>
        </w:rPr>
        <w:t xml:space="preserve"> ـ </w:t>
      </w:r>
      <w:r w:rsidRPr="00061906">
        <w:rPr>
          <w:rtl/>
        </w:rPr>
        <w:t>في كتاب علل الشرائع باسناده</w:t>
      </w:r>
      <w:r>
        <w:rPr>
          <w:rtl/>
        </w:rPr>
        <w:t xml:space="preserve"> إلى </w:t>
      </w:r>
      <w:r w:rsidRPr="00061906">
        <w:rPr>
          <w:rtl/>
        </w:rPr>
        <w:t>عبدالرحمن بن المثنى الهاشمي</w:t>
      </w:r>
      <w:r>
        <w:rPr>
          <w:rtl/>
        </w:rPr>
        <w:t xml:space="preserve">، </w:t>
      </w:r>
      <w:r w:rsidRPr="00061906">
        <w:rPr>
          <w:rtl/>
        </w:rPr>
        <w:t>قال</w:t>
      </w:r>
      <w:r>
        <w:rPr>
          <w:rtl/>
        </w:rPr>
        <w:t xml:space="preserve">: </w:t>
      </w:r>
      <w:r w:rsidRPr="00061906">
        <w:rPr>
          <w:rtl/>
        </w:rPr>
        <w:t>قلت</w:t>
      </w:r>
      <w:r>
        <w:rPr>
          <w:rFonts w:hint="cs"/>
          <w:rtl/>
        </w:rPr>
        <w:t xml:space="preserve"> </w:t>
      </w:r>
      <w:r w:rsidRPr="00061906">
        <w:rPr>
          <w:rtl/>
        </w:rPr>
        <w:t xml:space="preserve">لأبي عبد الله </w:t>
      </w:r>
      <w:r w:rsidRPr="00421424">
        <w:rPr>
          <w:rStyle w:val="libAlaemChar"/>
          <w:rtl/>
        </w:rPr>
        <w:t>عليه‌السلام</w:t>
      </w:r>
      <w:r>
        <w:rPr>
          <w:rtl/>
        </w:rPr>
        <w:t xml:space="preserve">: </w:t>
      </w:r>
      <w:r w:rsidRPr="00061906">
        <w:rPr>
          <w:rtl/>
        </w:rPr>
        <w:t xml:space="preserve">جعلت فداك من اين جاء لولد الحسين </w:t>
      </w:r>
      <w:r w:rsidRPr="00421424">
        <w:rPr>
          <w:rStyle w:val="libAlaemChar"/>
          <w:rtl/>
        </w:rPr>
        <w:t>عليه‌السلام</w:t>
      </w:r>
      <w:r w:rsidRPr="00061906">
        <w:rPr>
          <w:rtl/>
        </w:rPr>
        <w:t xml:space="preserve"> الفضل على ولد الحسن</w:t>
      </w:r>
      <w:r w:rsidRPr="00421424">
        <w:rPr>
          <w:rStyle w:val="libAlaemChar"/>
          <w:rtl/>
        </w:rPr>
        <w:t>عليه‌السلام</w:t>
      </w:r>
      <w:r w:rsidRPr="00061906">
        <w:rPr>
          <w:rtl/>
        </w:rPr>
        <w:t xml:space="preserve"> وهما يجريان في شرع واحد</w:t>
      </w:r>
      <w:r>
        <w:rPr>
          <w:rtl/>
        </w:rPr>
        <w:t>؟</w:t>
      </w:r>
      <w:r w:rsidRPr="00061906">
        <w:rPr>
          <w:rtl/>
        </w:rPr>
        <w:t xml:space="preserve"> فقال</w:t>
      </w:r>
      <w:r>
        <w:rPr>
          <w:rtl/>
        </w:rPr>
        <w:t xml:space="preserve">: </w:t>
      </w:r>
      <w:r w:rsidRPr="00061906">
        <w:rPr>
          <w:rtl/>
        </w:rPr>
        <w:t>لا أراكم تأخذون به</w:t>
      </w:r>
      <w:r>
        <w:rPr>
          <w:rtl/>
        </w:rPr>
        <w:t xml:space="preserve">، </w:t>
      </w:r>
      <w:r>
        <w:rPr>
          <w:rFonts w:hint="cs"/>
          <w:rtl/>
        </w:rPr>
        <w:t>إ</w:t>
      </w:r>
      <w:r w:rsidRPr="00061906">
        <w:rPr>
          <w:rtl/>
        </w:rPr>
        <w:t>ن</w:t>
      </w:r>
      <w:r>
        <w:rPr>
          <w:rFonts w:hint="cs"/>
          <w:rtl/>
        </w:rPr>
        <w:t>ّ</w:t>
      </w:r>
      <w:r w:rsidRPr="00061906">
        <w:rPr>
          <w:rtl/>
        </w:rPr>
        <w:t xml:space="preserve"> جبرئيل</w:t>
      </w:r>
      <w:r w:rsidRPr="00421424">
        <w:rPr>
          <w:rStyle w:val="libAlaemChar"/>
          <w:rtl/>
        </w:rPr>
        <w:t>عليه‌السلام</w:t>
      </w:r>
      <w:r w:rsidRPr="00061906">
        <w:rPr>
          <w:rtl/>
        </w:rPr>
        <w:t xml:space="preserve"> نزل على محم</w:t>
      </w:r>
      <w:r>
        <w:rPr>
          <w:rFonts w:hint="cs"/>
          <w:rtl/>
        </w:rPr>
        <w:t>ّ</w:t>
      </w:r>
      <w:r w:rsidRPr="00061906">
        <w:rPr>
          <w:rtl/>
        </w:rPr>
        <w:t xml:space="preserve">د </w:t>
      </w:r>
      <w:r w:rsidRPr="00421424">
        <w:rPr>
          <w:rStyle w:val="libAlaemChar"/>
          <w:rtl/>
        </w:rPr>
        <w:t>صلى‌الله‌عليه‌وآله‌وسلم</w:t>
      </w:r>
      <w:r w:rsidRPr="00061906">
        <w:rPr>
          <w:rtl/>
        </w:rPr>
        <w:t xml:space="preserve"> وما ولد الحسين بعد</w:t>
      </w:r>
      <w:r>
        <w:rPr>
          <w:rtl/>
        </w:rPr>
        <w:t xml:space="preserve">، </w:t>
      </w:r>
      <w:r w:rsidRPr="00061906">
        <w:rPr>
          <w:rtl/>
        </w:rPr>
        <w:t>فقال له</w:t>
      </w:r>
      <w:r>
        <w:rPr>
          <w:rtl/>
        </w:rPr>
        <w:t xml:space="preserve">: </w:t>
      </w:r>
      <w:r w:rsidRPr="00061906">
        <w:rPr>
          <w:rtl/>
        </w:rPr>
        <w:t>يا محم</w:t>
      </w:r>
      <w:r>
        <w:rPr>
          <w:rFonts w:hint="cs"/>
          <w:rtl/>
        </w:rPr>
        <w:t>ّ</w:t>
      </w:r>
      <w:r w:rsidRPr="00061906">
        <w:rPr>
          <w:rtl/>
        </w:rPr>
        <w:t>د يولد لك غلاما تقتله أمتك من بعدك</w:t>
      </w:r>
      <w:r>
        <w:rPr>
          <w:rtl/>
        </w:rPr>
        <w:t xml:space="preserve">، </w:t>
      </w:r>
      <w:r w:rsidRPr="00061906">
        <w:rPr>
          <w:rtl/>
        </w:rPr>
        <w:t>فقال</w:t>
      </w:r>
      <w:r>
        <w:rPr>
          <w:rtl/>
        </w:rPr>
        <w:t xml:space="preserve">: </w:t>
      </w:r>
      <w:r w:rsidRPr="00061906">
        <w:rPr>
          <w:rtl/>
        </w:rPr>
        <w:t xml:space="preserve">يا جبرئيل لا حاجة لي فيه فخاطبه ثلاثا ثم دعا عليا </w:t>
      </w:r>
      <w:r w:rsidRPr="00421424">
        <w:rPr>
          <w:rStyle w:val="libAlaemChar"/>
          <w:rtl/>
        </w:rPr>
        <w:t>عليه‌السلام</w:t>
      </w:r>
      <w:r>
        <w:rPr>
          <w:rtl/>
        </w:rPr>
        <w:t xml:space="preserve">، </w:t>
      </w:r>
      <w:r w:rsidRPr="00061906">
        <w:rPr>
          <w:rtl/>
        </w:rPr>
        <w:t>فقال له</w:t>
      </w:r>
      <w:r>
        <w:rPr>
          <w:rtl/>
        </w:rPr>
        <w:t xml:space="preserve">: </w:t>
      </w:r>
      <w:r>
        <w:rPr>
          <w:rFonts w:hint="cs"/>
          <w:rtl/>
        </w:rPr>
        <w:t>أ</w:t>
      </w:r>
      <w:r w:rsidRPr="00061906">
        <w:rPr>
          <w:rtl/>
        </w:rPr>
        <w:t>ن</w:t>
      </w:r>
      <w:r>
        <w:rPr>
          <w:rFonts w:hint="cs"/>
          <w:rtl/>
        </w:rPr>
        <w:t>ّ</w:t>
      </w:r>
      <w:r w:rsidRPr="00061906">
        <w:rPr>
          <w:rtl/>
        </w:rPr>
        <w:t xml:space="preserve"> جبرئيل يخبرني عن الله </w:t>
      </w:r>
      <w:r w:rsidRPr="00421424">
        <w:rPr>
          <w:rStyle w:val="libAlaemChar"/>
          <w:rtl/>
        </w:rPr>
        <w:t>عزوجل</w:t>
      </w:r>
      <w:r w:rsidRPr="00061906">
        <w:rPr>
          <w:rtl/>
        </w:rPr>
        <w:t xml:space="preserve"> أن</w:t>
      </w:r>
      <w:r>
        <w:rPr>
          <w:rFonts w:hint="cs"/>
          <w:rtl/>
        </w:rPr>
        <w:t>ّ</w:t>
      </w:r>
      <w:r w:rsidRPr="00061906">
        <w:rPr>
          <w:rtl/>
        </w:rPr>
        <w:t>ه يولد لك غلاما تقتله أم</w:t>
      </w:r>
      <w:r>
        <w:rPr>
          <w:rFonts w:hint="cs"/>
          <w:rtl/>
        </w:rPr>
        <w:t>ّ</w:t>
      </w:r>
      <w:r w:rsidRPr="00061906">
        <w:rPr>
          <w:rtl/>
        </w:rPr>
        <w:t>تك من بعدك</w:t>
      </w:r>
      <w:r>
        <w:rPr>
          <w:rtl/>
        </w:rPr>
        <w:t xml:space="preserve">، </w:t>
      </w:r>
      <w:r w:rsidRPr="00061906">
        <w:rPr>
          <w:rtl/>
        </w:rPr>
        <w:t>فقال</w:t>
      </w:r>
      <w:r>
        <w:rPr>
          <w:rtl/>
        </w:rPr>
        <w:t xml:space="preserve">: </w:t>
      </w:r>
      <w:r w:rsidRPr="00061906">
        <w:rPr>
          <w:rtl/>
        </w:rPr>
        <w:t>لا حاجة لي فيه يا رسول الله</w:t>
      </w:r>
      <w:r>
        <w:rPr>
          <w:rtl/>
        </w:rPr>
        <w:t xml:space="preserve">، </w:t>
      </w:r>
      <w:r w:rsidRPr="00061906">
        <w:rPr>
          <w:rtl/>
        </w:rPr>
        <w:t>فخاطب علي</w:t>
      </w:r>
      <w:r>
        <w:rPr>
          <w:rFonts w:hint="cs"/>
          <w:rtl/>
        </w:rPr>
        <w:t>ّ</w:t>
      </w:r>
      <w:r w:rsidRPr="00061906">
        <w:rPr>
          <w:rtl/>
        </w:rPr>
        <w:t xml:space="preserve">ا </w:t>
      </w:r>
      <w:r w:rsidRPr="00421424">
        <w:rPr>
          <w:rStyle w:val="libAlaemChar"/>
          <w:rtl/>
        </w:rPr>
        <w:t>عليه‌السلام</w:t>
      </w:r>
      <w:r w:rsidRPr="00061906">
        <w:rPr>
          <w:rtl/>
        </w:rPr>
        <w:t xml:space="preserve"> ثلاثا</w:t>
      </w:r>
      <w:r>
        <w:rPr>
          <w:rtl/>
        </w:rPr>
        <w:t xml:space="preserve">، </w:t>
      </w:r>
      <w:r w:rsidRPr="00061906">
        <w:rPr>
          <w:rtl/>
        </w:rPr>
        <w:t>ثم</w:t>
      </w:r>
      <w:r>
        <w:rPr>
          <w:rFonts w:hint="cs"/>
          <w:rtl/>
        </w:rPr>
        <w:t>ّ</w:t>
      </w:r>
      <w:r w:rsidRPr="00061906">
        <w:rPr>
          <w:rtl/>
        </w:rPr>
        <w:t xml:space="preserve"> قال</w:t>
      </w:r>
      <w:r>
        <w:rPr>
          <w:rtl/>
        </w:rPr>
        <w:t xml:space="preserve">: </w:t>
      </w:r>
      <w:r>
        <w:rPr>
          <w:rFonts w:hint="cs"/>
          <w:rtl/>
        </w:rPr>
        <w:t>إ</w:t>
      </w:r>
      <w:r w:rsidRPr="00061906">
        <w:rPr>
          <w:rtl/>
        </w:rPr>
        <w:t>ن</w:t>
      </w:r>
      <w:r>
        <w:rPr>
          <w:rFonts w:hint="cs"/>
          <w:rtl/>
        </w:rPr>
        <w:t>ّ</w:t>
      </w:r>
      <w:r w:rsidRPr="00061906">
        <w:rPr>
          <w:rtl/>
        </w:rPr>
        <w:t>ه يكون فيه وفي ولده الامامة والوراثة والخزانة</w:t>
      </w:r>
      <w:r>
        <w:rPr>
          <w:rtl/>
        </w:rPr>
        <w:t xml:space="preserve">، </w:t>
      </w:r>
      <w:r w:rsidRPr="00061906">
        <w:rPr>
          <w:rtl/>
        </w:rPr>
        <w:t>فأرسل</w:t>
      </w:r>
      <w:r>
        <w:rPr>
          <w:rtl/>
        </w:rPr>
        <w:t xml:space="preserve"> إلى </w:t>
      </w:r>
      <w:r w:rsidRPr="00061906">
        <w:rPr>
          <w:rtl/>
        </w:rPr>
        <w:t xml:space="preserve">فاطمة </w:t>
      </w:r>
      <w:r w:rsidRPr="00421424">
        <w:rPr>
          <w:rStyle w:val="libAlaemChar"/>
          <w:rtl/>
        </w:rPr>
        <w:t>عليها‌السلام</w:t>
      </w:r>
      <w:r w:rsidRPr="00061906">
        <w:rPr>
          <w:rtl/>
        </w:rPr>
        <w:t xml:space="preserve"> فقال </w:t>
      </w:r>
      <w:r>
        <w:rPr>
          <w:rFonts w:hint="cs"/>
          <w:rtl/>
        </w:rPr>
        <w:t>إ</w:t>
      </w:r>
      <w:r w:rsidRPr="00061906">
        <w:rPr>
          <w:rtl/>
        </w:rPr>
        <w:t>ن</w:t>
      </w:r>
      <w:r>
        <w:rPr>
          <w:rFonts w:hint="cs"/>
          <w:rtl/>
        </w:rPr>
        <w:t>ّ</w:t>
      </w:r>
      <w:r w:rsidRPr="00061906">
        <w:rPr>
          <w:rtl/>
        </w:rPr>
        <w:t xml:space="preserve"> الله يبشرك بغلام تقتله أم</w:t>
      </w:r>
      <w:r>
        <w:rPr>
          <w:rFonts w:hint="cs"/>
          <w:rtl/>
        </w:rPr>
        <w:t>ّ</w:t>
      </w:r>
      <w:r w:rsidRPr="00061906">
        <w:rPr>
          <w:rtl/>
        </w:rPr>
        <w:t>تى من بعدي</w:t>
      </w:r>
      <w:r>
        <w:rPr>
          <w:rtl/>
        </w:rPr>
        <w:t xml:space="preserve">، </w:t>
      </w:r>
      <w:r w:rsidRPr="00061906">
        <w:rPr>
          <w:rtl/>
        </w:rPr>
        <w:t xml:space="preserve">فقالت فاطمة </w:t>
      </w:r>
      <w:r w:rsidRPr="00421424">
        <w:rPr>
          <w:rStyle w:val="libAlaemChar"/>
          <w:rtl/>
        </w:rPr>
        <w:t>عليها‌السلام</w:t>
      </w:r>
      <w:r>
        <w:rPr>
          <w:rtl/>
        </w:rPr>
        <w:t xml:space="preserve">: </w:t>
      </w:r>
      <w:r w:rsidRPr="00061906">
        <w:rPr>
          <w:rtl/>
        </w:rPr>
        <w:t>ليس لي حاجة فيه يا أبة</w:t>
      </w:r>
      <w:r>
        <w:rPr>
          <w:rtl/>
        </w:rPr>
        <w:t xml:space="preserve">، </w:t>
      </w:r>
      <w:r w:rsidRPr="00061906">
        <w:rPr>
          <w:rtl/>
        </w:rPr>
        <w:t>فخاطبها ثلاثا</w:t>
      </w:r>
      <w:r>
        <w:rPr>
          <w:rtl/>
        </w:rPr>
        <w:t xml:space="preserve">، </w:t>
      </w:r>
      <w:r w:rsidRPr="00061906">
        <w:rPr>
          <w:rtl/>
        </w:rPr>
        <w:t>ثم أرسل إليها لا بد</w:t>
      </w:r>
      <w:r w:rsidRPr="008F3FEF">
        <w:rPr>
          <w:rFonts w:hint="cs"/>
          <w:rtl/>
        </w:rPr>
        <w:t xml:space="preserve"> </w:t>
      </w:r>
      <w:r>
        <w:rPr>
          <w:rFonts w:hint="cs"/>
          <w:rtl/>
        </w:rPr>
        <w:t>أ</w:t>
      </w:r>
      <w:r w:rsidRPr="00061906">
        <w:rPr>
          <w:rtl/>
        </w:rPr>
        <w:t>ن</w:t>
      </w:r>
      <w:r>
        <w:rPr>
          <w:rFonts w:hint="cs"/>
          <w:rtl/>
        </w:rPr>
        <w:t>ْ</w:t>
      </w:r>
      <w:r w:rsidRPr="00061906">
        <w:rPr>
          <w:rtl/>
        </w:rPr>
        <w:t xml:space="preserve"> تكون فيه الامامة والوراثة والخزانة</w:t>
      </w:r>
      <w:r>
        <w:rPr>
          <w:rtl/>
        </w:rPr>
        <w:t xml:space="preserve">، </w:t>
      </w:r>
      <w:r w:rsidRPr="00061906">
        <w:rPr>
          <w:rtl/>
        </w:rPr>
        <w:t>فقالت له</w:t>
      </w:r>
      <w:r>
        <w:rPr>
          <w:rtl/>
        </w:rPr>
        <w:t xml:space="preserve">: </w:t>
      </w:r>
      <w:r w:rsidRPr="00061906">
        <w:rPr>
          <w:rtl/>
        </w:rPr>
        <w:t xml:space="preserve">رضيت عن الله </w:t>
      </w:r>
      <w:r w:rsidRPr="00421424">
        <w:rPr>
          <w:rStyle w:val="libAlaemChar"/>
          <w:rtl/>
        </w:rPr>
        <w:t>عزوجل</w:t>
      </w:r>
      <w:r w:rsidRPr="00061906">
        <w:rPr>
          <w:rtl/>
        </w:rPr>
        <w:t xml:space="preserve"> فعلقت وحملت بالحسين </w:t>
      </w:r>
      <w:r w:rsidRPr="00421424">
        <w:rPr>
          <w:rStyle w:val="libAlaemChar"/>
          <w:rtl/>
        </w:rPr>
        <w:t>عليه‌السلام</w:t>
      </w:r>
      <w:r w:rsidRPr="00061906">
        <w:rPr>
          <w:rtl/>
        </w:rPr>
        <w:t xml:space="preserve"> فحملت ستة أشهر</w:t>
      </w:r>
      <w:r>
        <w:rPr>
          <w:rtl/>
        </w:rPr>
        <w:t xml:space="preserve">، </w:t>
      </w:r>
      <w:r w:rsidRPr="00061906">
        <w:rPr>
          <w:rtl/>
        </w:rPr>
        <w:t>ثم وضعت ولم يعش مولد قط لستة أشهر غير الحسين</w:t>
      </w:r>
      <w:r>
        <w:rPr>
          <w:rtl/>
        </w:rPr>
        <w:t xml:space="preserve"> بن علي </w:t>
      </w:r>
      <w:r w:rsidRPr="00421424">
        <w:rPr>
          <w:rStyle w:val="libAlaemChar"/>
          <w:rtl/>
        </w:rPr>
        <w:t>عليهما‌السلام</w:t>
      </w:r>
      <w:r w:rsidRPr="00061906">
        <w:rPr>
          <w:rtl/>
        </w:rPr>
        <w:t xml:space="preserve"> وعيسى بن مريم </w:t>
      </w:r>
      <w:r w:rsidRPr="00421424">
        <w:rPr>
          <w:rStyle w:val="libAlaemChar"/>
          <w:rtl/>
        </w:rPr>
        <w:t>عليه‌السلام</w:t>
      </w:r>
      <w:r w:rsidRPr="00061906">
        <w:rPr>
          <w:rtl/>
        </w:rPr>
        <w:t xml:space="preserve"> فكفلته أم سلمة وكان رسول الله </w:t>
      </w:r>
      <w:r w:rsidRPr="00421424">
        <w:rPr>
          <w:rStyle w:val="libAlaemChar"/>
          <w:rtl/>
        </w:rPr>
        <w:t>صلى‌الله‌عليه‌وآله</w:t>
      </w:r>
      <w:r w:rsidRPr="00061906">
        <w:rPr>
          <w:rtl/>
        </w:rPr>
        <w:t xml:space="preserve"> يأتيه في كل يوم فيضع لسانه الشريف في فم الحسين </w:t>
      </w:r>
      <w:r w:rsidRPr="00421424">
        <w:rPr>
          <w:rStyle w:val="libAlaemChar"/>
          <w:rtl/>
        </w:rPr>
        <w:t>عليه‌السلام</w:t>
      </w:r>
      <w:r w:rsidRPr="00061906">
        <w:rPr>
          <w:rtl/>
        </w:rPr>
        <w:t xml:space="preserve"> فيمصه حتى يروى</w:t>
      </w:r>
      <w:r>
        <w:rPr>
          <w:rtl/>
        </w:rPr>
        <w:t xml:space="preserve">، </w:t>
      </w:r>
      <w:r w:rsidRPr="00061906">
        <w:rPr>
          <w:rtl/>
        </w:rPr>
        <w:t xml:space="preserve">فأنبت الله </w:t>
      </w:r>
      <w:r w:rsidRPr="00421424">
        <w:rPr>
          <w:rStyle w:val="libAlaemChar"/>
          <w:rtl/>
        </w:rPr>
        <w:t>عزوجل</w:t>
      </w:r>
      <w:r w:rsidRPr="00061906">
        <w:rPr>
          <w:rtl/>
        </w:rPr>
        <w:t xml:space="preserve"> لحمه من لحم رسول الله </w:t>
      </w:r>
      <w:r w:rsidRPr="00421424">
        <w:rPr>
          <w:rStyle w:val="libAlaemChar"/>
          <w:rtl/>
        </w:rPr>
        <w:t>صلى‌الله‌عليه‌وآله</w:t>
      </w:r>
      <w:r w:rsidRPr="00061906">
        <w:rPr>
          <w:rtl/>
        </w:rPr>
        <w:t xml:space="preserve"> ولم يوضع من فاطمة </w:t>
      </w:r>
      <w:r w:rsidRPr="00421424">
        <w:rPr>
          <w:rStyle w:val="libAlaemChar"/>
          <w:rtl/>
        </w:rPr>
        <w:t>عليها‌السلام</w:t>
      </w:r>
      <w:r w:rsidRPr="00061906">
        <w:rPr>
          <w:rtl/>
        </w:rPr>
        <w:t xml:space="preserve"> ولا من غيرها لبنا قط</w:t>
      </w:r>
      <w:r>
        <w:rPr>
          <w:rtl/>
        </w:rPr>
        <w:t xml:space="preserve">، </w:t>
      </w:r>
      <w:r w:rsidRPr="00061906">
        <w:rPr>
          <w:rtl/>
        </w:rPr>
        <w:t>فلما أنزل الله تبارك وتعالى فيه</w:t>
      </w:r>
      <w:r>
        <w:rPr>
          <w:rtl/>
        </w:rPr>
        <w:t xml:space="preserve">: </w:t>
      </w:r>
      <w:r w:rsidRPr="00421424">
        <w:rPr>
          <w:rStyle w:val="libAlaemChar"/>
          <w:rtl/>
        </w:rPr>
        <w:t>(</w:t>
      </w:r>
      <w:r w:rsidRPr="001E7A1B">
        <w:rPr>
          <w:rStyle w:val="libAieChar"/>
          <w:rtl/>
        </w:rPr>
        <w:t>وَحَمْلُهُ وَفِصالُهُ ثَلاثُونَ شَهْراً حَتَّى إِذا بَلَغَ أَشُدَّهُ وَبَلَغَ أَرْبَعِينَ</w:t>
      </w:r>
    </w:p>
    <w:p w:rsidR="006F3F00" w:rsidRPr="00061906" w:rsidRDefault="006F3F00" w:rsidP="00615F29">
      <w:pPr>
        <w:pStyle w:val="libNormal0"/>
        <w:rPr>
          <w:rtl/>
          <w:lang w:bidi="fa-IR"/>
        </w:rPr>
      </w:pPr>
      <w:r>
        <w:rPr>
          <w:rtl/>
          <w:lang w:bidi="fa-IR"/>
        </w:rPr>
        <w:br w:type="page"/>
      </w:r>
      <w:r w:rsidRPr="001E7A1B">
        <w:rPr>
          <w:rStyle w:val="libAieChar"/>
          <w:rtl/>
        </w:rPr>
        <w:lastRenderedPageBreak/>
        <w:t>سَنَةً قالَ رَبِّ أَوْزِعْنِي أَنْ أَشْكُرَ نِعْمَتَكَ الَّتِي أَنْعَمْتَ عَلَيَّ وَعَلى والِدَيَّ وَأَنْ أَعْمَلَ صالِحاً تَرْضاهُ وَأَصْلِحْ لِي فِي ذُرِّيَّتِي</w:t>
      </w:r>
      <w:r w:rsidRPr="00421424">
        <w:rPr>
          <w:rStyle w:val="libAlaemChar"/>
          <w:rtl/>
        </w:rPr>
        <w:t>)</w:t>
      </w:r>
      <w:r w:rsidRPr="00061906">
        <w:rPr>
          <w:rtl/>
          <w:lang w:bidi="fa-IR"/>
        </w:rPr>
        <w:t xml:space="preserve"> فلو قال</w:t>
      </w:r>
      <w:r>
        <w:rPr>
          <w:rtl/>
          <w:lang w:bidi="fa-IR"/>
        </w:rPr>
        <w:t xml:space="preserve">: </w:t>
      </w:r>
      <w:r w:rsidRPr="00061906">
        <w:rPr>
          <w:rtl/>
          <w:lang w:bidi="fa-IR"/>
        </w:rPr>
        <w:t>أصلح لي ذريتي كانوا كلهم أئمة لكن خص هكذا.</w:t>
      </w:r>
    </w:p>
    <w:p w:rsidR="006F3F00" w:rsidRPr="00061906" w:rsidRDefault="006F3F00" w:rsidP="000179D4">
      <w:pPr>
        <w:pStyle w:val="libNormal"/>
        <w:rPr>
          <w:rtl/>
        </w:rPr>
      </w:pPr>
      <w:r w:rsidRPr="00061906">
        <w:rPr>
          <w:rtl/>
        </w:rPr>
        <w:t>15</w:t>
      </w:r>
      <w:r>
        <w:rPr>
          <w:rtl/>
        </w:rPr>
        <w:t xml:space="preserve"> ـ </w:t>
      </w:r>
      <w:r w:rsidRPr="00061906">
        <w:rPr>
          <w:rtl/>
        </w:rPr>
        <w:t>في تهذيب الأحكام</w:t>
      </w:r>
      <w:r>
        <w:rPr>
          <w:rtl/>
        </w:rPr>
        <w:t xml:space="preserve"> علي بن </w:t>
      </w:r>
      <w:r w:rsidRPr="00061906">
        <w:rPr>
          <w:rtl/>
        </w:rPr>
        <w:t>الحسين عن</w:t>
      </w:r>
      <w:r>
        <w:rPr>
          <w:rtl/>
        </w:rPr>
        <w:t xml:space="preserve"> أحمد </w:t>
      </w:r>
      <w:r w:rsidRPr="00061906">
        <w:rPr>
          <w:rtl/>
        </w:rPr>
        <w:t>ومحمد إبني الحسن عن أبيهما</w:t>
      </w:r>
      <w:r>
        <w:rPr>
          <w:rtl/>
        </w:rPr>
        <w:t xml:space="preserve">، </w:t>
      </w:r>
      <w:r w:rsidRPr="00061906">
        <w:rPr>
          <w:rtl/>
        </w:rPr>
        <w:t>عن</w:t>
      </w:r>
      <w:r>
        <w:rPr>
          <w:rtl/>
        </w:rPr>
        <w:t xml:space="preserve"> أحمد </w:t>
      </w:r>
      <w:r w:rsidRPr="00061906">
        <w:rPr>
          <w:rtl/>
        </w:rPr>
        <w:t>بن عمر الحلبي عن عبد الله 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سأله</w:t>
      </w:r>
      <w:r w:rsidRPr="00C53614">
        <w:rPr>
          <w:rtl/>
        </w:rPr>
        <w:t xml:space="preserve"> </w:t>
      </w:r>
      <w:r w:rsidRPr="00061906">
        <w:rPr>
          <w:rtl/>
        </w:rPr>
        <w:t>أب</w:t>
      </w:r>
      <w:r>
        <w:rPr>
          <w:rFonts w:hint="cs"/>
          <w:rtl/>
        </w:rPr>
        <w:t>ي</w:t>
      </w:r>
      <w:r w:rsidRPr="00061906">
        <w:rPr>
          <w:rtl/>
        </w:rPr>
        <w:t xml:space="preserve"> وأنا حاضر عن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حَتَّى إِذا بَلَغَ أَشُدَّهُ</w:t>
      </w:r>
      <w:r w:rsidRPr="00421424">
        <w:rPr>
          <w:rStyle w:val="libAlaemChar"/>
          <w:rtl/>
        </w:rPr>
        <w:t>)</w:t>
      </w:r>
      <w:r w:rsidRPr="00061906">
        <w:rPr>
          <w:rtl/>
        </w:rPr>
        <w:t xml:space="preserve"> قال</w:t>
      </w:r>
      <w:r>
        <w:rPr>
          <w:rtl/>
        </w:rPr>
        <w:t xml:space="preserve">: </w:t>
      </w:r>
      <w:r w:rsidRPr="00061906">
        <w:rPr>
          <w:rtl/>
        </w:rPr>
        <w:t>الاحتلام.</w:t>
      </w:r>
    </w:p>
    <w:p w:rsidR="006F3F00" w:rsidRPr="00061906" w:rsidRDefault="006F3F00" w:rsidP="000179D4">
      <w:pPr>
        <w:pStyle w:val="libNormal"/>
        <w:rPr>
          <w:rtl/>
        </w:rPr>
      </w:pPr>
      <w:r w:rsidRPr="00061906">
        <w:rPr>
          <w:rtl/>
        </w:rPr>
        <w:t>16</w:t>
      </w:r>
      <w:r>
        <w:rPr>
          <w:rtl/>
        </w:rPr>
        <w:t xml:space="preserve"> ـ </w:t>
      </w:r>
      <w:r w:rsidRPr="00061906">
        <w:rPr>
          <w:rtl/>
        </w:rPr>
        <w:t>في أصول الكافي الحسين بن محمد عن معلى بن محمد عن</w:t>
      </w:r>
      <w:r>
        <w:rPr>
          <w:rtl/>
        </w:rPr>
        <w:t xml:space="preserve"> علي بن </w:t>
      </w:r>
      <w:r w:rsidRPr="00061906">
        <w:rPr>
          <w:rtl/>
        </w:rPr>
        <w:t>أسباط قال</w:t>
      </w:r>
      <w:r>
        <w:rPr>
          <w:rtl/>
        </w:rPr>
        <w:t xml:space="preserve">: </w:t>
      </w:r>
      <w:r w:rsidRPr="00061906">
        <w:rPr>
          <w:rtl/>
        </w:rPr>
        <w:t xml:space="preserve">رأيت أبا جعفر </w:t>
      </w:r>
      <w:r w:rsidRPr="00421424">
        <w:rPr>
          <w:rStyle w:val="libAlaemChar"/>
          <w:rtl/>
        </w:rPr>
        <w:t>عليه‌السلام</w:t>
      </w:r>
      <w:r w:rsidRPr="00061906">
        <w:rPr>
          <w:rtl/>
        </w:rPr>
        <w:t xml:space="preserve"> وقد خرج على فأحدت </w:t>
      </w:r>
      <w:r w:rsidRPr="00264AE2">
        <w:rPr>
          <w:rStyle w:val="libFootnotenumChar"/>
          <w:rtl/>
        </w:rPr>
        <w:t>(1)</w:t>
      </w:r>
      <w:r w:rsidRPr="00061906">
        <w:rPr>
          <w:rtl/>
        </w:rPr>
        <w:t xml:space="preserve"> أنظر اليه</w:t>
      </w:r>
      <w:r>
        <w:rPr>
          <w:rtl/>
        </w:rPr>
        <w:t xml:space="preserve">، </w:t>
      </w:r>
      <w:r w:rsidRPr="00061906">
        <w:rPr>
          <w:rtl/>
        </w:rPr>
        <w:t>وجعلت أنظر</w:t>
      </w:r>
      <w:r>
        <w:rPr>
          <w:rtl/>
        </w:rPr>
        <w:t xml:space="preserve"> إلى </w:t>
      </w:r>
      <w:r w:rsidRPr="00061906">
        <w:rPr>
          <w:rtl/>
        </w:rPr>
        <w:t>رأسه ورجليه لأصف قامته لأصحابنا بمصر</w:t>
      </w:r>
      <w:r>
        <w:rPr>
          <w:rtl/>
        </w:rPr>
        <w:t xml:space="preserve">، </w:t>
      </w:r>
      <w:r w:rsidRPr="00061906">
        <w:rPr>
          <w:rtl/>
        </w:rPr>
        <w:t>فبينا انا كذلك حتى قعد. فقال</w:t>
      </w:r>
      <w:r>
        <w:rPr>
          <w:rtl/>
        </w:rPr>
        <w:t xml:space="preserve">: يا عليُّ إنّ </w:t>
      </w:r>
      <w:r w:rsidRPr="00061906">
        <w:rPr>
          <w:rtl/>
        </w:rPr>
        <w:t>الله احتج في الامامة بمثل ما احتج به في النبوة</w:t>
      </w:r>
      <w:r>
        <w:rPr>
          <w:rtl/>
        </w:rPr>
        <w:t xml:space="preserve">، </w:t>
      </w:r>
      <w:r w:rsidRPr="00061906">
        <w:rPr>
          <w:rtl/>
        </w:rPr>
        <w:t>فقال</w:t>
      </w:r>
      <w:r>
        <w:rPr>
          <w:rtl/>
        </w:rPr>
        <w:t xml:space="preserve">: </w:t>
      </w:r>
      <w:r w:rsidRPr="00421424">
        <w:rPr>
          <w:rStyle w:val="libAlaemChar"/>
          <w:rtl/>
        </w:rPr>
        <w:t>(</w:t>
      </w:r>
      <w:r w:rsidRPr="001E7A1B">
        <w:rPr>
          <w:rStyle w:val="libAieChar"/>
          <w:rtl/>
        </w:rPr>
        <w:t>وَآتَيْناهُ الْحُكْمَ صَبِيًّا</w:t>
      </w:r>
      <w:r w:rsidRPr="00421424">
        <w:rPr>
          <w:rStyle w:val="libAlaemChar"/>
          <w:rtl/>
        </w:rPr>
        <w:t>)</w:t>
      </w:r>
      <w:r w:rsidRPr="00061906">
        <w:rPr>
          <w:rtl/>
        </w:rPr>
        <w:t xml:space="preserve"> «ولما </w:t>
      </w:r>
      <w:r w:rsidRPr="00421424">
        <w:rPr>
          <w:rStyle w:val="libAlaemChar"/>
          <w:rtl/>
        </w:rPr>
        <w:t>(</w:t>
      </w:r>
      <w:r w:rsidRPr="001E7A1B">
        <w:rPr>
          <w:rStyle w:val="libAieChar"/>
          <w:rtl/>
        </w:rPr>
        <w:t>بَلَغَ أَشُدَّهُ وَبَلَغَ أَرْبَعِينَ سَنَةً</w:t>
      </w:r>
      <w:r w:rsidRPr="00421424">
        <w:rPr>
          <w:rStyle w:val="libAlaemChar"/>
          <w:rtl/>
        </w:rPr>
        <w:t>)</w:t>
      </w:r>
      <w:r w:rsidRPr="00061906">
        <w:rPr>
          <w:rtl/>
        </w:rPr>
        <w:t xml:space="preserve"> فقد يجوز</w:t>
      </w:r>
      <w:r w:rsidRPr="008F3FEF">
        <w:rPr>
          <w:rFonts w:hint="cs"/>
          <w:rtl/>
        </w:rPr>
        <w:t xml:space="preserve"> </w:t>
      </w:r>
      <w:r>
        <w:rPr>
          <w:rFonts w:hint="cs"/>
          <w:rtl/>
        </w:rPr>
        <w:t>أ</w:t>
      </w:r>
      <w:r w:rsidRPr="00061906">
        <w:rPr>
          <w:rtl/>
        </w:rPr>
        <w:t>ن</w:t>
      </w:r>
      <w:r>
        <w:rPr>
          <w:rFonts w:hint="cs"/>
          <w:rtl/>
        </w:rPr>
        <w:t>ْ</w:t>
      </w:r>
      <w:r w:rsidRPr="00061906">
        <w:rPr>
          <w:rtl/>
        </w:rPr>
        <w:t xml:space="preserve"> يؤتى الحكمة وهو صبي</w:t>
      </w:r>
      <w:r>
        <w:rPr>
          <w:rtl/>
        </w:rPr>
        <w:t xml:space="preserve">، </w:t>
      </w:r>
      <w:r w:rsidRPr="00061906">
        <w:rPr>
          <w:rtl/>
        </w:rPr>
        <w:t xml:space="preserve">ويجوز </w:t>
      </w:r>
      <w:r>
        <w:rPr>
          <w:rFonts w:hint="cs"/>
          <w:rtl/>
        </w:rPr>
        <w:t>أ</w:t>
      </w:r>
      <w:r w:rsidRPr="00061906">
        <w:rPr>
          <w:rtl/>
        </w:rPr>
        <w:t>ن</w:t>
      </w:r>
      <w:r>
        <w:rPr>
          <w:rFonts w:hint="cs"/>
          <w:rtl/>
        </w:rPr>
        <w:t>ْ</w:t>
      </w:r>
      <w:r w:rsidRPr="00061906">
        <w:rPr>
          <w:rtl/>
        </w:rPr>
        <w:t xml:space="preserve"> يؤتى الحكمة وهو ابن أربعين سنة.</w:t>
      </w:r>
    </w:p>
    <w:p w:rsidR="006F3F00" w:rsidRPr="00061906" w:rsidRDefault="006F3F00" w:rsidP="000179D4">
      <w:pPr>
        <w:pStyle w:val="libNormal"/>
        <w:rPr>
          <w:rtl/>
        </w:rPr>
      </w:pPr>
      <w:r w:rsidRPr="00061906">
        <w:rPr>
          <w:rtl/>
        </w:rPr>
        <w:t>17</w:t>
      </w:r>
      <w:r>
        <w:rPr>
          <w:rtl/>
        </w:rPr>
        <w:t xml:space="preserve"> ـ </w:t>
      </w:r>
      <w:r w:rsidRPr="00061906">
        <w:rPr>
          <w:rtl/>
        </w:rPr>
        <w:t>محمد بن يحيى عن</w:t>
      </w:r>
      <w:r>
        <w:rPr>
          <w:rtl/>
        </w:rPr>
        <w:t xml:space="preserve"> أحمد </w:t>
      </w:r>
      <w:r w:rsidRPr="00061906">
        <w:rPr>
          <w:rtl/>
        </w:rPr>
        <w:t>بن محمد عن الوشاء والحسين بن محمد عن معلى بن محمد عن الوشاء عن</w:t>
      </w:r>
      <w:r>
        <w:rPr>
          <w:rtl/>
        </w:rPr>
        <w:t xml:space="preserve"> أحمد </w:t>
      </w:r>
      <w:r w:rsidRPr="00061906">
        <w:rPr>
          <w:rtl/>
        </w:rPr>
        <w:t>بن عائذ</w:t>
      </w:r>
      <w:r>
        <w:rPr>
          <w:rtl/>
        </w:rPr>
        <w:t xml:space="preserve"> عن أبي </w:t>
      </w:r>
      <w:r w:rsidRPr="00061906">
        <w:rPr>
          <w:rtl/>
        </w:rPr>
        <w:t>خديجة</w:t>
      </w:r>
      <w:r>
        <w:rPr>
          <w:rtl/>
        </w:rPr>
        <w:t xml:space="preserve"> عن أبي عبد الله </w:t>
      </w:r>
      <w:r w:rsidRPr="00421424">
        <w:rPr>
          <w:rStyle w:val="libAlaemChar"/>
          <w:rtl/>
        </w:rPr>
        <w:t>عليه‌السلام</w:t>
      </w:r>
      <w:r w:rsidRPr="00061906">
        <w:rPr>
          <w:rtl/>
        </w:rPr>
        <w:t xml:space="preserve"> قال</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حملت فاطمة </w:t>
      </w:r>
      <w:r w:rsidRPr="00421424">
        <w:rPr>
          <w:rStyle w:val="libAlaemChar"/>
          <w:rtl/>
        </w:rPr>
        <w:t>عليها‌السلام</w:t>
      </w:r>
      <w:r w:rsidRPr="00061906">
        <w:rPr>
          <w:rtl/>
        </w:rPr>
        <w:t xml:space="preserve"> بالحسين </w:t>
      </w:r>
      <w:r w:rsidRPr="00421424">
        <w:rPr>
          <w:rStyle w:val="libAlaemChar"/>
          <w:rtl/>
        </w:rPr>
        <w:t>عليه‌السلام</w:t>
      </w:r>
      <w:r w:rsidRPr="00061906">
        <w:rPr>
          <w:rtl/>
        </w:rPr>
        <w:t xml:space="preserve"> جاء جبرئيل</w:t>
      </w:r>
      <w:r>
        <w:rPr>
          <w:rtl/>
        </w:rPr>
        <w:t xml:space="preserve"> إلى </w:t>
      </w:r>
      <w:r w:rsidRPr="00061906">
        <w:rPr>
          <w:rtl/>
        </w:rPr>
        <w:t xml:space="preserve">رسول الله </w:t>
      </w:r>
      <w:r w:rsidRPr="00421424">
        <w:rPr>
          <w:rStyle w:val="libAlaemChar"/>
          <w:rtl/>
        </w:rPr>
        <w:t>صلى‌الله‌عليه‌وآله</w:t>
      </w:r>
      <w:r>
        <w:rPr>
          <w:rtl/>
        </w:rPr>
        <w:t xml:space="preserve"> فقال: إنّ </w:t>
      </w:r>
      <w:r w:rsidRPr="00061906">
        <w:rPr>
          <w:rtl/>
        </w:rPr>
        <w:t>فاطمة ستلد غلاما تقتله أمتك من بعدك</w:t>
      </w:r>
      <w:r>
        <w:rPr>
          <w:rtl/>
        </w:rPr>
        <w:t xml:space="preserve">، </w:t>
      </w:r>
      <w:r w:rsidRPr="00061906">
        <w:rPr>
          <w:rtl/>
        </w:rPr>
        <w:t xml:space="preserve">فلما حملت فاطمة بالحسين </w:t>
      </w:r>
      <w:r w:rsidRPr="00421424">
        <w:rPr>
          <w:rStyle w:val="libAlaemChar"/>
          <w:rtl/>
        </w:rPr>
        <w:t>عليه‌السلام</w:t>
      </w:r>
      <w:r w:rsidRPr="00061906">
        <w:rPr>
          <w:rtl/>
        </w:rPr>
        <w:t xml:space="preserve"> كرهت حمله</w:t>
      </w:r>
      <w:r>
        <w:rPr>
          <w:rtl/>
        </w:rPr>
        <w:t xml:space="preserve">، </w:t>
      </w:r>
      <w:r w:rsidRPr="00061906">
        <w:rPr>
          <w:rtl/>
        </w:rPr>
        <w:t>وحين وضعته كرهت وضعه</w:t>
      </w:r>
      <w:r>
        <w:rPr>
          <w:rtl/>
        </w:rPr>
        <w:t xml:space="preserve">، </w:t>
      </w:r>
      <w:r w:rsidRPr="00061906">
        <w:rPr>
          <w:rtl/>
        </w:rPr>
        <w:t>ثم 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لم تر في الدنيا أم تلد غلاما تكرهه</w:t>
      </w:r>
      <w:r>
        <w:rPr>
          <w:rtl/>
        </w:rPr>
        <w:t xml:space="preserve">، </w:t>
      </w:r>
      <w:r w:rsidRPr="00061906">
        <w:rPr>
          <w:rtl/>
        </w:rPr>
        <w:t>ولكنها تكرهه ل</w:t>
      </w:r>
      <w:r>
        <w:rPr>
          <w:rFonts w:hint="cs"/>
          <w:rtl/>
        </w:rPr>
        <w:t>ـ</w:t>
      </w:r>
      <w:r w:rsidRPr="00061906">
        <w:rPr>
          <w:rtl/>
        </w:rPr>
        <w:t>ما علمت أنه سيقتل</w:t>
      </w:r>
      <w:r>
        <w:rPr>
          <w:rtl/>
        </w:rPr>
        <w:t xml:space="preserve">، </w:t>
      </w:r>
      <w:r w:rsidRPr="00061906">
        <w:rPr>
          <w:rtl/>
        </w:rPr>
        <w:t>قال</w:t>
      </w:r>
      <w:r>
        <w:rPr>
          <w:rtl/>
        </w:rPr>
        <w:t xml:space="preserve">: </w:t>
      </w:r>
      <w:r w:rsidRPr="00061906">
        <w:rPr>
          <w:rtl/>
        </w:rPr>
        <w:t>وفيه نزلت هذه</w:t>
      </w:r>
      <w:r>
        <w:rPr>
          <w:rtl/>
        </w:rPr>
        <w:t xml:space="preserve"> الآية </w:t>
      </w:r>
      <w:r w:rsidRPr="00421424">
        <w:rPr>
          <w:rStyle w:val="libAlaemChar"/>
          <w:rtl/>
        </w:rPr>
        <w:t>(</w:t>
      </w:r>
      <w:r w:rsidRPr="001E7A1B">
        <w:rPr>
          <w:rStyle w:val="libAieChar"/>
          <w:rtl/>
        </w:rPr>
        <w:t>وَوَصَّيْنَا الْإِنْسانَ بِوالِدَيْهِ إِحْساناً حَمَلَتْهُ أُمُّهُ كُرْهاً وَوَضَعَتْهُ كُرْهاً وَحَمْلُهُ وَفِصالُهُ ثَلاثُونَ شَهْراً</w:t>
      </w:r>
      <w:r w:rsidRPr="00421424">
        <w:rPr>
          <w:rStyle w:val="libAlaemChar"/>
          <w:rtl/>
        </w:rPr>
        <w:t>)</w:t>
      </w:r>
    </w:p>
    <w:p w:rsidR="006F3F00" w:rsidRPr="00061906" w:rsidRDefault="006F3F00" w:rsidP="000179D4">
      <w:pPr>
        <w:pStyle w:val="libNormal"/>
        <w:rPr>
          <w:rtl/>
        </w:rPr>
      </w:pPr>
      <w:r w:rsidRPr="00061906">
        <w:rPr>
          <w:rtl/>
        </w:rPr>
        <w:t>18</w:t>
      </w:r>
      <w:r>
        <w:rPr>
          <w:rtl/>
        </w:rPr>
        <w:t xml:space="preserve"> ـ </w:t>
      </w:r>
      <w:r w:rsidRPr="00061906">
        <w:rPr>
          <w:rtl/>
        </w:rPr>
        <w:t>محمد بن يحيى عن</w:t>
      </w:r>
      <w:r>
        <w:rPr>
          <w:rtl/>
        </w:rPr>
        <w:t xml:space="preserve"> علي بن إسماعيل  </w:t>
      </w:r>
      <w:r w:rsidRPr="00061906">
        <w:rPr>
          <w:rtl/>
        </w:rPr>
        <w:t>عن محمد بن عمرو الزيات عن رجل من أصحابنا</w:t>
      </w:r>
      <w:r>
        <w:rPr>
          <w:rtl/>
        </w:rPr>
        <w:t xml:space="preserve"> عن أبي عبد الله </w:t>
      </w:r>
      <w:r w:rsidRPr="00421424">
        <w:rPr>
          <w:rStyle w:val="libAlaemChar"/>
          <w:rtl/>
        </w:rPr>
        <w:t>عليه‌السلام</w:t>
      </w:r>
      <w:r>
        <w:rPr>
          <w:rtl/>
        </w:rPr>
        <w:t xml:space="preserve"> قال: إنّ </w:t>
      </w:r>
      <w:r w:rsidRPr="00061906">
        <w:rPr>
          <w:rtl/>
        </w:rPr>
        <w:t xml:space="preserve">جبرئيل </w:t>
      </w:r>
      <w:r w:rsidRPr="00421424">
        <w:rPr>
          <w:rStyle w:val="libAlaemChar"/>
          <w:rtl/>
        </w:rPr>
        <w:t>عليه‌السلام</w:t>
      </w:r>
      <w:r w:rsidRPr="00061906">
        <w:rPr>
          <w:rtl/>
        </w:rPr>
        <w:t xml:space="preserve"> نزل على محمد </w:t>
      </w:r>
      <w:r w:rsidRPr="00421424">
        <w:rPr>
          <w:rStyle w:val="libAlaemChar"/>
          <w:rtl/>
        </w:rPr>
        <w:t>صلى‌الله‌عليه‌وآله‌وسلم</w:t>
      </w:r>
      <w:r w:rsidRPr="00061906">
        <w:rPr>
          <w:rtl/>
        </w:rPr>
        <w:t xml:space="preserve"> فقال له</w:t>
      </w:r>
      <w:r>
        <w:rPr>
          <w:rtl/>
        </w:rPr>
        <w:t xml:space="preserve">: </w:t>
      </w:r>
      <w:r w:rsidRPr="00061906">
        <w:rPr>
          <w:rtl/>
        </w:rPr>
        <w:t>يا محم</w:t>
      </w:r>
      <w:r>
        <w:rPr>
          <w:rFonts w:hint="cs"/>
          <w:rtl/>
        </w:rPr>
        <w:t>ّ</w:t>
      </w:r>
      <w:r w:rsidRPr="00061906">
        <w:rPr>
          <w:rtl/>
        </w:rPr>
        <w:t xml:space="preserve">د </w:t>
      </w:r>
      <w:r>
        <w:rPr>
          <w:rFonts w:hint="cs"/>
          <w:rtl/>
        </w:rPr>
        <w:t>إ</w:t>
      </w:r>
      <w:r w:rsidRPr="00061906">
        <w:rPr>
          <w:rtl/>
        </w:rPr>
        <w:t>ن</w:t>
      </w:r>
      <w:r>
        <w:rPr>
          <w:rFonts w:hint="cs"/>
          <w:rtl/>
        </w:rPr>
        <w:t>ّ</w:t>
      </w:r>
      <w:r w:rsidRPr="00061906">
        <w:rPr>
          <w:rtl/>
        </w:rPr>
        <w:t xml:space="preserve"> الله يبشرك بمولود يولد لك من فاطمة تقتله أم</w:t>
      </w:r>
      <w:r>
        <w:rPr>
          <w:rFonts w:hint="cs"/>
          <w:rtl/>
        </w:rPr>
        <w:t>ّ</w:t>
      </w:r>
      <w:r w:rsidRPr="00061906">
        <w:rPr>
          <w:rtl/>
        </w:rPr>
        <w:t>تك من بعدك</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أحد</w:t>
      </w:r>
      <w:r>
        <w:rPr>
          <w:rtl/>
        </w:rPr>
        <w:t xml:space="preserve"> إليه </w:t>
      </w:r>
      <w:r w:rsidRPr="00061906">
        <w:rPr>
          <w:rtl/>
        </w:rPr>
        <w:t>النظر</w:t>
      </w:r>
      <w:r>
        <w:rPr>
          <w:rtl/>
        </w:rPr>
        <w:t xml:space="preserve">: </w:t>
      </w:r>
      <w:r w:rsidRPr="00061906">
        <w:rPr>
          <w:rtl/>
        </w:rPr>
        <w:t>بالغ في النظر اليه.</w:t>
      </w:r>
    </w:p>
    <w:p w:rsidR="006F3F00" w:rsidRPr="00061906" w:rsidRDefault="006F3F00" w:rsidP="00615F29">
      <w:pPr>
        <w:pStyle w:val="libNormal0"/>
        <w:rPr>
          <w:rtl/>
        </w:rPr>
      </w:pPr>
      <w:r>
        <w:rPr>
          <w:rtl/>
        </w:rPr>
        <w:br w:type="page"/>
      </w:r>
      <w:r w:rsidRPr="00061906">
        <w:rPr>
          <w:rtl/>
        </w:rPr>
        <w:lastRenderedPageBreak/>
        <w:t>فقال</w:t>
      </w:r>
      <w:r>
        <w:rPr>
          <w:rtl/>
        </w:rPr>
        <w:t xml:space="preserve">: </w:t>
      </w:r>
      <w:r w:rsidRPr="00061906">
        <w:rPr>
          <w:rtl/>
        </w:rPr>
        <w:t>يا جبرئيل وعلى ربي الس</w:t>
      </w:r>
      <w:r>
        <w:rPr>
          <w:rFonts w:hint="cs"/>
          <w:rtl/>
        </w:rPr>
        <w:t>ّ</w:t>
      </w:r>
      <w:r w:rsidRPr="00061906">
        <w:rPr>
          <w:rtl/>
        </w:rPr>
        <w:t>لام لا حاجة لي في مولود تقتله أم</w:t>
      </w:r>
      <w:r>
        <w:rPr>
          <w:rFonts w:hint="cs"/>
          <w:rtl/>
        </w:rPr>
        <w:t>ّ</w:t>
      </w:r>
      <w:r w:rsidRPr="00061906">
        <w:rPr>
          <w:rtl/>
        </w:rPr>
        <w:t>تى من بعدي</w:t>
      </w:r>
      <w:r>
        <w:rPr>
          <w:rtl/>
        </w:rPr>
        <w:t xml:space="preserve">، </w:t>
      </w:r>
      <w:r w:rsidRPr="00061906">
        <w:rPr>
          <w:rtl/>
        </w:rPr>
        <w:t xml:space="preserve">فعرج جبرئيل </w:t>
      </w:r>
      <w:r w:rsidRPr="00421424">
        <w:rPr>
          <w:rStyle w:val="libAlaemChar"/>
          <w:rtl/>
        </w:rPr>
        <w:t>عليه‌السلام</w:t>
      </w:r>
      <w:r>
        <w:rPr>
          <w:rtl/>
        </w:rPr>
        <w:t xml:space="preserve"> إلى </w:t>
      </w:r>
      <w:r w:rsidRPr="00061906">
        <w:rPr>
          <w:rtl/>
        </w:rPr>
        <w:t>السماء ثم</w:t>
      </w:r>
      <w:r>
        <w:rPr>
          <w:rFonts w:hint="cs"/>
          <w:rtl/>
        </w:rPr>
        <w:t>ّ</w:t>
      </w:r>
      <w:r w:rsidRPr="00061906">
        <w:rPr>
          <w:rtl/>
        </w:rPr>
        <w:t xml:space="preserve"> هبط فقال</w:t>
      </w:r>
      <w:r>
        <w:rPr>
          <w:rtl/>
        </w:rPr>
        <w:t xml:space="preserve">: </w:t>
      </w:r>
      <w:r w:rsidRPr="00061906">
        <w:rPr>
          <w:rtl/>
        </w:rPr>
        <w:t xml:space="preserve">يا محمد </w:t>
      </w:r>
      <w:r>
        <w:rPr>
          <w:rFonts w:hint="cs"/>
          <w:rtl/>
        </w:rPr>
        <w:t>إ</w:t>
      </w:r>
      <w:r w:rsidRPr="00061906">
        <w:rPr>
          <w:rtl/>
        </w:rPr>
        <w:t>ن</w:t>
      </w:r>
      <w:r>
        <w:rPr>
          <w:rFonts w:hint="cs"/>
          <w:rtl/>
        </w:rPr>
        <w:t>ّ</w:t>
      </w:r>
      <w:r w:rsidRPr="00061906">
        <w:rPr>
          <w:rtl/>
        </w:rPr>
        <w:t xml:space="preserve"> ربك يقرئك الس</w:t>
      </w:r>
      <w:r>
        <w:rPr>
          <w:rFonts w:hint="cs"/>
          <w:rtl/>
        </w:rPr>
        <w:t>ّ</w:t>
      </w:r>
      <w:r w:rsidRPr="00061906">
        <w:rPr>
          <w:rtl/>
        </w:rPr>
        <w:t>لام ويبشرك بأنه جاعل في ذريته الامامة والولاية والوصية ؛ فقال</w:t>
      </w:r>
      <w:r>
        <w:rPr>
          <w:rtl/>
        </w:rPr>
        <w:t>:</w:t>
      </w:r>
      <w:r w:rsidRPr="00D904B5">
        <w:rPr>
          <w:rFonts w:hint="cs"/>
          <w:rtl/>
        </w:rPr>
        <w:t xml:space="preserve"> </w:t>
      </w:r>
      <w:r>
        <w:rPr>
          <w:rFonts w:hint="cs"/>
          <w:rtl/>
        </w:rPr>
        <w:t>إ</w:t>
      </w:r>
      <w:r w:rsidRPr="00061906">
        <w:rPr>
          <w:rtl/>
        </w:rPr>
        <w:t>ن</w:t>
      </w:r>
      <w:r>
        <w:rPr>
          <w:rFonts w:hint="cs"/>
          <w:rtl/>
        </w:rPr>
        <w:t>ي</w:t>
      </w:r>
      <w:r w:rsidRPr="00061906">
        <w:rPr>
          <w:rtl/>
        </w:rPr>
        <w:t xml:space="preserve"> قد رضيت</w:t>
      </w:r>
      <w:r>
        <w:rPr>
          <w:rtl/>
        </w:rPr>
        <w:t xml:space="preserve">، </w:t>
      </w:r>
      <w:r w:rsidRPr="00061906">
        <w:rPr>
          <w:rtl/>
        </w:rPr>
        <w:t>ثم</w:t>
      </w:r>
      <w:r>
        <w:rPr>
          <w:rFonts w:hint="cs"/>
          <w:rtl/>
        </w:rPr>
        <w:t>ّ</w:t>
      </w:r>
      <w:r w:rsidRPr="00061906">
        <w:rPr>
          <w:rtl/>
        </w:rPr>
        <w:t xml:space="preserve"> أرسل</w:t>
      </w:r>
      <w:r>
        <w:rPr>
          <w:rtl/>
        </w:rPr>
        <w:t xml:space="preserve"> إلى </w:t>
      </w:r>
      <w:r w:rsidRPr="00061906">
        <w:rPr>
          <w:rtl/>
        </w:rPr>
        <w:t xml:space="preserve">فاطمة </w:t>
      </w:r>
      <w:r>
        <w:rPr>
          <w:rFonts w:hint="cs"/>
          <w:rtl/>
        </w:rPr>
        <w:t>أ</w:t>
      </w:r>
      <w:r w:rsidRPr="00061906">
        <w:rPr>
          <w:rtl/>
        </w:rPr>
        <w:t>ن</w:t>
      </w:r>
      <w:r>
        <w:rPr>
          <w:rFonts w:hint="cs"/>
          <w:rtl/>
        </w:rPr>
        <w:t>ّ</w:t>
      </w:r>
      <w:r w:rsidRPr="00061906">
        <w:rPr>
          <w:rtl/>
        </w:rPr>
        <w:t xml:space="preserve"> الله يبشرني بمولود يولد لك تقتله أمتى من بعدي</w:t>
      </w:r>
      <w:r>
        <w:rPr>
          <w:rtl/>
        </w:rPr>
        <w:t xml:space="preserve">، </w:t>
      </w:r>
      <w:r w:rsidRPr="00061906">
        <w:rPr>
          <w:rtl/>
        </w:rPr>
        <w:t>فأرسلت اليه</w:t>
      </w:r>
      <w:r>
        <w:rPr>
          <w:rtl/>
        </w:rPr>
        <w:t xml:space="preserve">: </w:t>
      </w:r>
      <w:r w:rsidRPr="00061906">
        <w:rPr>
          <w:rtl/>
        </w:rPr>
        <w:t>لا حاجة لي في مولود تقتله أمتك من بعدك</w:t>
      </w:r>
      <w:r>
        <w:rPr>
          <w:rtl/>
        </w:rPr>
        <w:t xml:space="preserve">، </w:t>
      </w:r>
      <w:r w:rsidRPr="00061906">
        <w:rPr>
          <w:rtl/>
        </w:rPr>
        <w:t>فأرسل إليها</w:t>
      </w:r>
      <w:r>
        <w:rPr>
          <w:rtl/>
        </w:rPr>
        <w:t xml:space="preserve">: </w:t>
      </w:r>
      <w:r>
        <w:rPr>
          <w:rFonts w:hint="cs"/>
          <w:rtl/>
        </w:rPr>
        <w:t>أ</w:t>
      </w:r>
      <w:r w:rsidRPr="00061906">
        <w:rPr>
          <w:rtl/>
        </w:rPr>
        <w:t>ن</w:t>
      </w:r>
      <w:r>
        <w:rPr>
          <w:rFonts w:hint="cs"/>
          <w:rtl/>
        </w:rPr>
        <w:t>ّ</w:t>
      </w:r>
      <w:r w:rsidRPr="00061906">
        <w:rPr>
          <w:rtl/>
        </w:rPr>
        <w:t xml:space="preserve"> الله قد جعل في ذريته الامامة والولاية والوصية فأرسلت اليه</w:t>
      </w:r>
      <w:r>
        <w:rPr>
          <w:rtl/>
        </w:rPr>
        <w:t>:</w:t>
      </w:r>
      <w:r w:rsidRPr="00D904B5">
        <w:rPr>
          <w:rFonts w:hint="cs"/>
          <w:rtl/>
        </w:rPr>
        <w:t xml:space="preserve"> </w:t>
      </w:r>
      <w:r>
        <w:rPr>
          <w:rFonts w:hint="cs"/>
          <w:rtl/>
        </w:rPr>
        <w:t>إ</w:t>
      </w:r>
      <w:r w:rsidRPr="00061906">
        <w:rPr>
          <w:rtl/>
        </w:rPr>
        <w:t>ن</w:t>
      </w:r>
      <w:r>
        <w:rPr>
          <w:rFonts w:hint="cs"/>
          <w:rtl/>
        </w:rPr>
        <w:t>ي</w:t>
      </w:r>
      <w:r w:rsidRPr="00061906">
        <w:rPr>
          <w:rtl/>
        </w:rPr>
        <w:t xml:space="preserve"> قد رضيت فحملته </w:t>
      </w:r>
      <w:r w:rsidRPr="00421424">
        <w:rPr>
          <w:rStyle w:val="libAlaemChar"/>
          <w:rtl/>
        </w:rPr>
        <w:t>(</w:t>
      </w:r>
      <w:r w:rsidRPr="001E7A1B">
        <w:rPr>
          <w:rStyle w:val="libAieChar"/>
          <w:rtl/>
        </w:rPr>
        <w:t>كُرْهاً وَوَضَعَتْهُ كُرْهاً وَحَمْلُهُ وَفِصالُهُ ثَلاثُونَ شَهْراً حَتَّى إِذا بَلَغَ أَشُدَّهُ وَبَلَغَ أَرْبَعِينَ سَنَةً قالَ رَبِّ أَوْزِعْنِي أَنْ أَشْكُرَ نِعْمَتَكَ الَّتِي أَنْعَمْتَ عَلَيَّ وَعَلى والِدَيَّ وَأَنْ أَعْمَلَ صالِحاً تَرْضاهُ وَأَصْلِحْ لِي فِي ذُرِّيَّتِي</w:t>
      </w:r>
      <w:r w:rsidRPr="00421424">
        <w:rPr>
          <w:rStyle w:val="libAlaemChar"/>
          <w:rtl/>
        </w:rPr>
        <w:t>)</w:t>
      </w:r>
      <w:r w:rsidRPr="00061906">
        <w:rPr>
          <w:rtl/>
        </w:rPr>
        <w:t xml:space="preserve"> فلو لا أنه قال</w:t>
      </w:r>
      <w:r>
        <w:rPr>
          <w:rtl/>
        </w:rPr>
        <w:t xml:space="preserve">: </w:t>
      </w:r>
      <w:r w:rsidRPr="00421424">
        <w:rPr>
          <w:rStyle w:val="libAlaemChar"/>
          <w:rtl/>
        </w:rPr>
        <w:t>(</w:t>
      </w:r>
      <w:r w:rsidRPr="001E7A1B">
        <w:rPr>
          <w:rStyle w:val="libAieChar"/>
          <w:rtl/>
        </w:rPr>
        <w:t>أَصْلِحْ لِي فِي ذُرِّيَّتِي</w:t>
      </w:r>
      <w:r w:rsidRPr="00421424">
        <w:rPr>
          <w:rStyle w:val="libAlaemChar"/>
          <w:rtl/>
        </w:rPr>
        <w:t>)</w:t>
      </w:r>
      <w:r w:rsidRPr="00061906">
        <w:rPr>
          <w:rtl/>
        </w:rPr>
        <w:t xml:space="preserve"> لكانت ذريته كلهم أئمة</w:t>
      </w:r>
      <w:r>
        <w:rPr>
          <w:rtl/>
        </w:rPr>
        <w:t xml:space="preserve">، </w:t>
      </w:r>
      <w:r w:rsidRPr="00061906">
        <w:rPr>
          <w:rtl/>
        </w:rPr>
        <w:t xml:space="preserve">ولم يرضع الحسين </w:t>
      </w:r>
      <w:r w:rsidRPr="00421424">
        <w:rPr>
          <w:rStyle w:val="libAlaemChar"/>
          <w:rtl/>
        </w:rPr>
        <w:t>عليه‌السلام</w:t>
      </w:r>
      <w:r w:rsidRPr="00061906">
        <w:rPr>
          <w:rtl/>
        </w:rPr>
        <w:t xml:space="preserve"> ثم من فاطمة ولا من أنثى</w:t>
      </w:r>
      <w:r>
        <w:rPr>
          <w:rtl/>
        </w:rPr>
        <w:t xml:space="preserve">، </w:t>
      </w:r>
      <w:r w:rsidRPr="00061906">
        <w:rPr>
          <w:rtl/>
        </w:rPr>
        <w:t xml:space="preserve">كان يؤتى به النبي </w:t>
      </w:r>
      <w:r w:rsidRPr="00421424">
        <w:rPr>
          <w:rStyle w:val="libAlaemChar"/>
          <w:rtl/>
        </w:rPr>
        <w:t>صلى‌الله‌عليه‌وآله</w:t>
      </w:r>
      <w:r w:rsidRPr="00061906">
        <w:rPr>
          <w:rtl/>
        </w:rPr>
        <w:t xml:space="preserve"> فيضع إبهامه في فيه فيمص منها ما يكفيه اليومين والثلاث فنبت لحم الحسين </w:t>
      </w:r>
      <w:r w:rsidRPr="00421424">
        <w:rPr>
          <w:rStyle w:val="libAlaemChar"/>
          <w:rtl/>
        </w:rPr>
        <w:t>عليه‌السلام</w:t>
      </w:r>
      <w:r w:rsidRPr="00061906">
        <w:rPr>
          <w:rtl/>
        </w:rPr>
        <w:t xml:space="preserve"> من لحم رسول الله </w:t>
      </w:r>
      <w:r w:rsidRPr="00421424">
        <w:rPr>
          <w:rStyle w:val="libAlaemChar"/>
          <w:rtl/>
        </w:rPr>
        <w:t>صلى‌الله‌عليه‌وآله</w:t>
      </w:r>
      <w:r w:rsidRPr="00061906">
        <w:rPr>
          <w:rtl/>
        </w:rPr>
        <w:t xml:space="preserve"> ودمه</w:t>
      </w:r>
      <w:r>
        <w:rPr>
          <w:rtl/>
        </w:rPr>
        <w:t xml:space="preserve">، </w:t>
      </w:r>
      <w:r w:rsidRPr="00061906">
        <w:rPr>
          <w:rtl/>
        </w:rPr>
        <w:t>ولم يولد بستة أشهر</w:t>
      </w:r>
      <w:r w:rsidRPr="00CF540A">
        <w:rPr>
          <w:rFonts w:hint="cs"/>
          <w:rtl/>
        </w:rPr>
        <w:t xml:space="preserve"> </w:t>
      </w:r>
      <w:r>
        <w:rPr>
          <w:rFonts w:hint="cs"/>
          <w:rtl/>
        </w:rPr>
        <w:t>إ</w:t>
      </w:r>
      <w:r w:rsidRPr="00061906">
        <w:rPr>
          <w:rtl/>
        </w:rPr>
        <w:t>ل</w:t>
      </w:r>
      <w:r>
        <w:rPr>
          <w:rFonts w:hint="cs"/>
          <w:rtl/>
        </w:rPr>
        <w:t>ّ</w:t>
      </w:r>
      <w:r w:rsidRPr="00061906">
        <w:rPr>
          <w:rtl/>
        </w:rPr>
        <w:t>ا عيسى بن مريم والحسين بن عل</w:t>
      </w:r>
      <w:r>
        <w:rPr>
          <w:rFonts w:hint="cs"/>
          <w:rtl/>
        </w:rPr>
        <w:t>يٍّ</w:t>
      </w:r>
      <w:r w:rsidRPr="00421424">
        <w:rPr>
          <w:rStyle w:val="libAlaemChar"/>
          <w:rtl/>
        </w:rPr>
        <w:t>عليهم‌السلام</w:t>
      </w:r>
    </w:p>
    <w:p w:rsidR="006F3F00" w:rsidRPr="00061906" w:rsidRDefault="006F3F00" w:rsidP="000179D4">
      <w:pPr>
        <w:pStyle w:val="libNormal"/>
        <w:rPr>
          <w:rtl/>
        </w:rPr>
      </w:pPr>
      <w:r w:rsidRPr="00061906">
        <w:rPr>
          <w:rtl/>
        </w:rPr>
        <w:t>19</w:t>
      </w:r>
      <w:r>
        <w:rPr>
          <w:rtl/>
        </w:rPr>
        <w:t xml:space="preserve"> ـ </w:t>
      </w:r>
      <w:r w:rsidRPr="00061906">
        <w:rPr>
          <w:rtl/>
        </w:rPr>
        <w:t xml:space="preserve">في إرشاد المفيد </w:t>
      </w:r>
      <w:r w:rsidRPr="00421424">
        <w:rPr>
          <w:rStyle w:val="libAlaemChar"/>
          <w:rtl/>
        </w:rPr>
        <w:t>رحمه‌الله</w:t>
      </w:r>
      <w:r w:rsidRPr="00061906">
        <w:rPr>
          <w:rtl/>
        </w:rPr>
        <w:t xml:space="preserve"> ورووا عن يونس عن الحسن</w:t>
      </w:r>
      <w:r>
        <w:rPr>
          <w:rtl/>
        </w:rPr>
        <w:t xml:space="preserve">: </w:t>
      </w:r>
      <w:r>
        <w:rPr>
          <w:rFonts w:hint="cs"/>
          <w:rtl/>
        </w:rPr>
        <w:t>أ</w:t>
      </w:r>
      <w:r w:rsidRPr="00061906">
        <w:rPr>
          <w:rtl/>
        </w:rPr>
        <w:t>ن</w:t>
      </w:r>
      <w:r>
        <w:rPr>
          <w:rFonts w:hint="cs"/>
          <w:rtl/>
        </w:rPr>
        <w:t>ّ</w:t>
      </w:r>
      <w:r w:rsidRPr="00061906">
        <w:rPr>
          <w:rtl/>
        </w:rPr>
        <w:t xml:space="preserve"> عمر أتى بامرأة قد ولدت لستة أشهر</w:t>
      </w:r>
      <w:r>
        <w:rPr>
          <w:rtl/>
        </w:rPr>
        <w:t xml:space="preserve">، </w:t>
      </w:r>
      <w:r w:rsidRPr="00061906">
        <w:rPr>
          <w:rtl/>
        </w:rPr>
        <w:t xml:space="preserve">فهم برجمها فقال له أمير المؤمنين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خاصمتك بكتاب الله خصمتك</w:t>
      </w:r>
      <w:r>
        <w:rPr>
          <w:rtl/>
        </w:rPr>
        <w:t xml:space="preserve">، </w:t>
      </w:r>
      <w:r>
        <w:rPr>
          <w:rFonts w:hint="cs"/>
          <w:rtl/>
        </w:rPr>
        <w:t>إ</w:t>
      </w:r>
      <w:r w:rsidRPr="00061906">
        <w:rPr>
          <w:rtl/>
        </w:rPr>
        <w:t>ن</w:t>
      </w:r>
      <w:r>
        <w:rPr>
          <w:rFonts w:hint="cs"/>
          <w:rtl/>
        </w:rPr>
        <w:t>ّ</w:t>
      </w:r>
      <w:r w:rsidRPr="00061906">
        <w:rPr>
          <w:rtl/>
        </w:rPr>
        <w:t xml:space="preserve"> الله تعالى يقول</w:t>
      </w:r>
      <w:r>
        <w:rPr>
          <w:rtl/>
        </w:rPr>
        <w:t xml:space="preserve">: </w:t>
      </w:r>
      <w:r w:rsidRPr="00421424">
        <w:rPr>
          <w:rStyle w:val="libAlaemChar"/>
          <w:rtl/>
        </w:rPr>
        <w:t>(</w:t>
      </w:r>
      <w:r w:rsidRPr="001E7A1B">
        <w:rPr>
          <w:rStyle w:val="libAieChar"/>
          <w:rtl/>
        </w:rPr>
        <w:t>وَحَمْلُهُ وَفِصالُهُ ثَلاثُونَ شَهْراً</w:t>
      </w:r>
      <w:r w:rsidRPr="00421424">
        <w:rPr>
          <w:rStyle w:val="libAlaemChar"/>
          <w:rtl/>
        </w:rPr>
        <w:t>)</w:t>
      </w:r>
      <w:r w:rsidRPr="00061906">
        <w:rPr>
          <w:rtl/>
        </w:rPr>
        <w:t xml:space="preserve"> ويقول</w:t>
      </w:r>
      <w:r>
        <w:rPr>
          <w:rtl/>
        </w:rPr>
        <w:t xml:space="preserve">: </w:t>
      </w:r>
      <w:r w:rsidRPr="00421424">
        <w:rPr>
          <w:rStyle w:val="libAlaemChar"/>
          <w:rtl/>
        </w:rPr>
        <w:t>(</w:t>
      </w:r>
      <w:r w:rsidRPr="001E7A1B">
        <w:rPr>
          <w:rStyle w:val="libAieChar"/>
          <w:rtl/>
        </w:rPr>
        <w:t>وَالْوالِداتُ يُرْضِعْنَ أَوْلادَهُنَّ حَوْلَيْنِ كامِلَيْنِ لِمَنْ أَرادَ أَنْ يُتِمَّ الرَّضاعَةَ</w:t>
      </w:r>
      <w:r w:rsidRPr="00421424">
        <w:rPr>
          <w:rStyle w:val="libAlaemChar"/>
          <w:rtl/>
        </w:rPr>
        <w:t>)</w:t>
      </w:r>
      <w:r w:rsidRPr="00061906">
        <w:rPr>
          <w:rtl/>
        </w:rPr>
        <w:t xml:space="preserve"> فاذا أتممت المرأة الرضاعة لسنتين وكان حمله وفصاله ثلاثين شهرا كان الحمل منها ستة أشهر</w:t>
      </w:r>
      <w:r>
        <w:rPr>
          <w:rtl/>
        </w:rPr>
        <w:t xml:space="preserve">، </w:t>
      </w:r>
      <w:r w:rsidRPr="00061906">
        <w:rPr>
          <w:rtl/>
        </w:rPr>
        <w:t>فخلى عمر سبيل المرأة وثبت الحكم بذلك يعمل به الصحابة والتابعون ومن أخذ</w:t>
      </w:r>
      <w:r>
        <w:rPr>
          <w:rtl/>
        </w:rPr>
        <w:t xml:space="preserve"> إلى </w:t>
      </w:r>
      <w:r w:rsidRPr="00061906">
        <w:rPr>
          <w:rtl/>
        </w:rPr>
        <w:t>يومنا هذا.</w:t>
      </w:r>
    </w:p>
    <w:p w:rsidR="006F3F00" w:rsidRPr="00061906" w:rsidRDefault="006F3F00" w:rsidP="000179D4">
      <w:pPr>
        <w:pStyle w:val="libNormal"/>
        <w:rPr>
          <w:rtl/>
        </w:rPr>
      </w:pPr>
      <w:r w:rsidRPr="00061906">
        <w:rPr>
          <w:rtl/>
        </w:rPr>
        <w:t>20</w:t>
      </w:r>
      <w:r>
        <w:rPr>
          <w:rtl/>
        </w:rPr>
        <w:t xml:space="preserve"> ـ </w:t>
      </w:r>
      <w:r w:rsidRPr="00061906">
        <w:rPr>
          <w:rtl/>
        </w:rPr>
        <w:t>في كتاب الخصال</w:t>
      </w:r>
      <w:r>
        <w:rPr>
          <w:rtl/>
        </w:rPr>
        <w:t xml:space="preserve"> عن أبي </w:t>
      </w:r>
      <w:r w:rsidRPr="00061906">
        <w:rPr>
          <w:rtl/>
        </w:rPr>
        <w:t>بصير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إذا بلغ العبد ثلاثا وثلاثين سنة فقد بلغ أشده</w:t>
      </w:r>
      <w:r>
        <w:rPr>
          <w:rtl/>
        </w:rPr>
        <w:t xml:space="preserve">، </w:t>
      </w:r>
      <w:r w:rsidRPr="00061906">
        <w:rPr>
          <w:rtl/>
        </w:rPr>
        <w:t xml:space="preserve">وإذا بلغ أربعين سنة فقد بلغ </w:t>
      </w:r>
      <w:r>
        <w:rPr>
          <w:rtl/>
        </w:rPr>
        <w:t>[</w:t>
      </w:r>
      <w:r w:rsidRPr="00061906">
        <w:rPr>
          <w:rtl/>
        </w:rPr>
        <w:t>وانتهى</w:t>
      </w:r>
      <w:r>
        <w:rPr>
          <w:rtl/>
        </w:rPr>
        <w:t>]</w:t>
      </w:r>
      <w:r w:rsidRPr="00061906">
        <w:rPr>
          <w:rtl/>
        </w:rPr>
        <w:t xml:space="preserve"> منتهاه</w:t>
      </w:r>
      <w:r>
        <w:rPr>
          <w:rtl/>
        </w:rPr>
        <w:t xml:space="preserve">، </w:t>
      </w:r>
      <w:r w:rsidRPr="00061906">
        <w:rPr>
          <w:rtl/>
        </w:rPr>
        <w:t>فاذا طعن في أحد وأربعين فهو في النقصان</w:t>
      </w:r>
      <w:r>
        <w:rPr>
          <w:rtl/>
        </w:rPr>
        <w:t xml:space="preserve">، </w:t>
      </w:r>
      <w:r w:rsidRPr="00061906">
        <w:rPr>
          <w:rtl/>
        </w:rPr>
        <w:t>وينبغي لصاحب الخمسين</w:t>
      </w:r>
      <w:r w:rsidRPr="008F3FEF">
        <w:rPr>
          <w:rFonts w:hint="cs"/>
          <w:rtl/>
        </w:rPr>
        <w:t xml:space="preserve"> </w:t>
      </w:r>
      <w:r>
        <w:rPr>
          <w:rFonts w:hint="cs"/>
          <w:rtl/>
        </w:rPr>
        <w:t>أ</w:t>
      </w:r>
      <w:r w:rsidRPr="00061906">
        <w:rPr>
          <w:rtl/>
        </w:rPr>
        <w:t>ن</w:t>
      </w:r>
      <w:r>
        <w:rPr>
          <w:rFonts w:hint="cs"/>
          <w:rtl/>
        </w:rPr>
        <w:t>ْ</w:t>
      </w:r>
      <w:r w:rsidRPr="00061906">
        <w:rPr>
          <w:rtl/>
        </w:rPr>
        <w:t xml:space="preserve"> يكون كمن كان في النزع.</w:t>
      </w:r>
    </w:p>
    <w:p w:rsidR="006F3F00" w:rsidRPr="00061906" w:rsidRDefault="006F3F00" w:rsidP="000179D4">
      <w:pPr>
        <w:pStyle w:val="libNormal"/>
        <w:rPr>
          <w:rtl/>
          <w:lang w:bidi="fa-IR"/>
        </w:rPr>
      </w:pPr>
      <w:r w:rsidRPr="00061906">
        <w:rPr>
          <w:rtl/>
          <w:lang w:bidi="fa-IR"/>
        </w:rPr>
        <w:t>21</w:t>
      </w:r>
      <w:r>
        <w:rPr>
          <w:rtl/>
          <w:lang w:bidi="fa-IR"/>
        </w:rPr>
        <w:t xml:space="preserve"> ـ </w:t>
      </w:r>
      <w:r w:rsidRPr="00061906">
        <w:rPr>
          <w:rtl/>
          <w:lang w:bidi="fa-IR"/>
        </w:rPr>
        <w:t>في تفسير</w:t>
      </w:r>
      <w:r>
        <w:rPr>
          <w:rtl/>
          <w:lang w:bidi="fa-IR"/>
        </w:rPr>
        <w:t xml:space="preserve"> علي بن إبراهيم </w:t>
      </w:r>
      <w:r w:rsidRPr="00061906">
        <w:rPr>
          <w:rtl/>
          <w:lang w:bidi="fa-IR"/>
        </w:rPr>
        <w:t>وقوله</w:t>
      </w:r>
      <w:r>
        <w:rPr>
          <w:rtl/>
          <w:lang w:bidi="fa-IR"/>
        </w:rPr>
        <w:t xml:space="preserve">: </w:t>
      </w:r>
      <w:r w:rsidRPr="00421424">
        <w:rPr>
          <w:rStyle w:val="libAlaemChar"/>
          <w:rtl/>
        </w:rPr>
        <w:t>(</w:t>
      </w:r>
      <w:r w:rsidRPr="001E7A1B">
        <w:rPr>
          <w:rStyle w:val="libAieChar"/>
          <w:rtl/>
        </w:rPr>
        <w:t>الَّذِي قالَ لِوالِدَيْهِ أُفٍّ لَكُما</w:t>
      </w:r>
      <w:r w:rsidRPr="00421424">
        <w:rPr>
          <w:rStyle w:val="libAlaemChar"/>
          <w:rtl/>
        </w:rPr>
        <w:t>)</w:t>
      </w:r>
    </w:p>
    <w:p w:rsidR="006F3F00" w:rsidRPr="00061906" w:rsidRDefault="006F3F00" w:rsidP="00615F29">
      <w:pPr>
        <w:pStyle w:val="libNormal0"/>
        <w:rPr>
          <w:rtl/>
        </w:rPr>
      </w:pPr>
      <w:r>
        <w:rPr>
          <w:rtl/>
        </w:rPr>
        <w:br w:type="page"/>
      </w:r>
      <w:r w:rsidRPr="00061906">
        <w:rPr>
          <w:rtl/>
        </w:rPr>
        <w:lastRenderedPageBreak/>
        <w:t>الى قوله تعالى</w:t>
      </w:r>
      <w:r>
        <w:rPr>
          <w:rtl/>
        </w:rPr>
        <w:t xml:space="preserve">: </w:t>
      </w:r>
      <w:r w:rsidRPr="00421424">
        <w:rPr>
          <w:rStyle w:val="libAlaemChar"/>
          <w:rtl/>
        </w:rPr>
        <w:t>(</w:t>
      </w:r>
      <w:r w:rsidRPr="001E7A1B">
        <w:rPr>
          <w:rStyle w:val="libAieChar"/>
          <w:rtl/>
        </w:rPr>
        <w:t>إِلَّا أَساطِيرُ الْأَوَّلِينَ</w:t>
      </w:r>
      <w:r w:rsidRPr="00421424">
        <w:rPr>
          <w:rStyle w:val="libAlaemChar"/>
          <w:rtl/>
        </w:rPr>
        <w:t>)</w:t>
      </w:r>
      <w:r w:rsidRPr="00061906">
        <w:rPr>
          <w:rtl/>
        </w:rPr>
        <w:t xml:space="preserve"> قال</w:t>
      </w:r>
      <w:r>
        <w:rPr>
          <w:rtl/>
        </w:rPr>
        <w:t xml:space="preserve">: </w:t>
      </w:r>
      <w:r w:rsidRPr="00061906">
        <w:rPr>
          <w:rtl/>
        </w:rPr>
        <w:t>نزلت في عبدالرحمن</w:t>
      </w:r>
      <w:r>
        <w:rPr>
          <w:rtl/>
        </w:rPr>
        <w:t xml:space="preserve"> بن أبي </w:t>
      </w:r>
      <w:r w:rsidRPr="00061906">
        <w:rPr>
          <w:rtl/>
        </w:rPr>
        <w:t>بكرحدثنا العباس بن محمد قال</w:t>
      </w:r>
      <w:r>
        <w:rPr>
          <w:rtl/>
        </w:rPr>
        <w:t xml:space="preserve">: حدّثني </w:t>
      </w:r>
      <w:r w:rsidRPr="00061906">
        <w:rPr>
          <w:rtl/>
        </w:rPr>
        <w:t>الحسن بن سهل باسناده رفعه</w:t>
      </w:r>
      <w:r>
        <w:rPr>
          <w:rtl/>
        </w:rPr>
        <w:t xml:space="preserve"> إلى </w:t>
      </w:r>
      <w:r w:rsidRPr="00061906">
        <w:rPr>
          <w:rtl/>
        </w:rPr>
        <w:t>جابر بن يزيد عن جابر بن عبد الله</w:t>
      </w:r>
      <w:r>
        <w:rPr>
          <w:rtl/>
        </w:rPr>
        <w:t xml:space="preserve">، </w:t>
      </w:r>
      <w:r w:rsidRPr="00061906">
        <w:rPr>
          <w:rtl/>
        </w:rPr>
        <w:t>قال</w:t>
      </w:r>
      <w:r>
        <w:rPr>
          <w:rtl/>
        </w:rPr>
        <w:t xml:space="preserve">: </w:t>
      </w:r>
      <w:r w:rsidRPr="00061906">
        <w:rPr>
          <w:rtl/>
        </w:rPr>
        <w:t>ثم اتبع الله جل ذكره مدح الحسين</w:t>
      </w:r>
      <w:r>
        <w:rPr>
          <w:rtl/>
        </w:rPr>
        <w:t xml:space="preserve"> بن علي </w:t>
      </w:r>
      <w:r w:rsidRPr="00061906">
        <w:rPr>
          <w:rtl/>
        </w:rPr>
        <w:t>صلوات الله عليهما بذم عبدالرحمن بن أبي بكر</w:t>
      </w:r>
      <w:r>
        <w:rPr>
          <w:rtl/>
        </w:rPr>
        <w:t xml:space="preserve">، </w:t>
      </w:r>
      <w:r w:rsidRPr="00061906">
        <w:rPr>
          <w:rtl/>
        </w:rPr>
        <w:t>قال جابر بن يزيد</w:t>
      </w:r>
      <w:r>
        <w:rPr>
          <w:rtl/>
        </w:rPr>
        <w:t xml:space="preserve">: </w:t>
      </w:r>
      <w:r w:rsidRPr="00061906">
        <w:rPr>
          <w:rtl/>
        </w:rPr>
        <w:t xml:space="preserve">فذكرت هذا الحديث لأبي جعفر </w:t>
      </w:r>
      <w:r w:rsidRPr="00421424">
        <w:rPr>
          <w:rStyle w:val="libAlaemChar"/>
          <w:rtl/>
        </w:rPr>
        <w:t>عليه‌السلام</w:t>
      </w:r>
      <w:r w:rsidRPr="00061906">
        <w:rPr>
          <w:rtl/>
        </w:rPr>
        <w:t xml:space="preserve"> فقال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يا جابر والله أو سبقت الدعوة من الحسين وأصلح لي ذريتي لكانت ذريته كلهم أئمة طاهرين</w:t>
      </w:r>
      <w:r>
        <w:rPr>
          <w:rtl/>
        </w:rPr>
        <w:t xml:space="preserve">، </w:t>
      </w:r>
      <w:r w:rsidRPr="00061906">
        <w:rPr>
          <w:rtl/>
        </w:rPr>
        <w:t>ولكن سبقت الدعوة وأصلح لي ذريتي فمنهم الائمة واحد فواحد</w:t>
      </w:r>
      <w:r>
        <w:rPr>
          <w:rtl/>
        </w:rPr>
        <w:t xml:space="preserve">، </w:t>
      </w:r>
      <w:r w:rsidRPr="00061906">
        <w:rPr>
          <w:rtl/>
        </w:rPr>
        <w:t>فثبت الله بهم حجته.</w:t>
      </w:r>
    </w:p>
    <w:p w:rsidR="006F3F00" w:rsidRPr="00061906" w:rsidRDefault="006F3F00" w:rsidP="000179D4">
      <w:pPr>
        <w:pStyle w:val="libNormal"/>
        <w:rPr>
          <w:rtl/>
        </w:rPr>
      </w:pPr>
      <w:r w:rsidRPr="00061906">
        <w:rPr>
          <w:rtl/>
        </w:rPr>
        <w:t>قال</w:t>
      </w:r>
      <w:r>
        <w:rPr>
          <w:rtl/>
        </w:rPr>
        <w:t xml:space="preserve"> علي بن إبراهيم </w:t>
      </w:r>
      <w:r w:rsidRPr="00421424">
        <w:rPr>
          <w:rStyle w:val="libAlaemChar"/>
          <w:rtl/>
        </w:rPr>
        <w:t>رحمه‌الله</w:t>
      </w:r>
      <w:r w:rsidRPr="00061906">
        <w:rPr>
          <w:rtl/>
        </w:rPr>
        <w:t xml:space="preserve"> في قوله </w:t>
      </w:r>
      <w:r w:rsidRPr="00421424">
        <w:rPr>
          <w:rStyle w:val="libAlaemChar"/>
          <w:rtl/>
        </w:rPr>
        <w:t>عزوجل</w:t>
      </w:r>
      <w:r>
        <w:rPr>
          <w:rtl/>
        </w:rPr>
        <w:t xml:space="preserve">: </w:t>
      </w:r>
      <w:r w:rsidRPr="00061906">
        <w:rPr>
          <w:rtl/>
        </w:rPr>
        <w:t>ويوم يعرض الذي كفروا على النار أذهبتم طيباتكم في حيوتكم الدنيا واستمتعتم بها قال</w:t>
      </w:r>
      <w:r>
        <w:rPr>
          <w:rtl/>
        </w:rPr>
        <w:t xml:space="preserve">: </w:t>
      </w:r>
      <w:r w:rsidRPr="00061906">
        <w:rPr>
          <w:rtl/>
        </w:rPr>
        <w:t>أكلتم وشربتم وركبتم</w:t>
      </w:r>
      <w:r>
        <w:rPr>
          <w:rtl/>
        </w:rPr>
        <w:t xml:space="preserve">، </w:t>
      </w:r>
      <w:r w:rsidRPr="00061906">
        <w:rPr>
          <w:rtl/>
        </w:rPr>
        <w:t>وهي في بنى فلان فاليوم تجزون عذاب الهون قال</w:t>
      </w:r>
      <w:r>
        <w:rPr>
          <w:rtl/>
        </w:rPr>
        <w:t xml:space="preserve">: </w:t>
      </w:r>
      <w:r w:rsidRPr="00061906">
        <w:rPr>
          <w:rtl/>
        </w:rPr>
        <w:t xml:space="preserve">العطش </w:t>
      </w:r>
      <w:r w:rsidRPr="00421424">
        <w:rPr>
          <w:rStyle w:val="libAlaemChar"/>
          <w:rtl/>
        </w:rPr>
        <w:t>(</w:t>
      </w:r>
      <w:r w:rsidRPr="001E7A1B">
        <w:rPr>
          <w:rStyle w:val="libAieChar"/>
          <w:rtl/>
        </w:rPr>
        <w:t>بِما كُنْتُمْ تَسْتَكْبِرُونَ فِي الْأَرْضِ بِغَيْرِ الْحَقِّ وَبِما كُنْتُمْ تَفْسُقُونَ</w:t>
      </w:r>
      <w:r w:rsidRPr="00421424">
        <w:rPr>
          <w:rStyle w:val="libAlaemChar"/>
          <w:rtl/>
        </w:rPr>
        <w:t>)</w:t>
      </w:r>
      <w:r>
        <w:rPr>
          <w:rtl/>
        </w:rPr>
        <w:t>.</w:t>
      </w:r>
    </w:p>
    <w:p w:rsidR="006F3F00" w:rsidRPr="00061906" w:rsidRDefault="006F3F00" w:rsidP="000179D4">
      <w:pPr>
        <w:pStyle w:val="libNormal"/>
        <w:rPr>
          <w:rtl/>
        </w:rPr>
      </w:pPr>
      <w:r w:rsidRPr="00061906">
        <w:rPr>
          <w:rtl/>
        </w:rPr>
        <w:t>22</w:t>
      </w:r>
      <w:r>
        <w:rPr>
          <w:rtl/>
        </w:rPr>
        <w:t xml:space="preserve"> ـ </w:t>
      </w:r>
      <w:r w:rsidRPr="00061906">
        <w:rPr>
          <w:rtl/>
        </w:rPr>
        <w:t>في محاسن البرقي عنه عن جعفر بن محمد عن ابن القداح</w:t>
      </w:r>
      <w:r>
        <w:rPr>
          <w:rtl/>
        </w:rPr>
        <w:t xml:space="preserve"> عن أبي عبد الله </w:t>
      </w:r>
      <w:r w:rsidRPr="00421424">
        <w:rPr>
          <w:rStyle w:val="libAlaemChar"/>
          <w:rtl/>
        </w:rPr>
        <w:t>عليه‌السلام</w:t>
      </w:r>
      <w:r w:rsidRPr="00061906">
        <w:rPr>
          <w:rtl/>
        </w:rPr>
        <w:t xml:space="preserve"> عن آبائه </w:t>
      </w:r>
      <w:r w:rsidRPr="00421424">
        <w:rPr>
          <w:rStyle w:val="libAlaemChar"/>
          <w:rtl/>
        </w:rPr>
        <w:t>عليهم‌السلام</w:t>
      </w:r>
      <w:r w:rsidRPr="00061906">
        <w:rPr>
          <w:rtl/>
        </w:rPr>
        <w:t xml:space="preserve"> قال</w:t>
      </w:r>
      <w:r>
        <w:rPr>
          <w:rtl/>
        </w:rPr>
        <w:t xml:space="preserve">: </w:t>
      </w:r>
      <w:r w:rsidRPr="00061906">
        <w:rPr>
          <w:rtl/>
        </w:rPr>
        <w:t xml:space="preserve">دخل النبي </w:t>
      </w:r>
      <w:r w:rsidRPr="00421424">
        <w:rPr>
          <w:rStyle w:val="libAlaemChar"/>
          <w:rtl/>
        </w:rPr>
        <w:t>صلى‌الله‌عليه‌وآله‌وسلم</w:t>
      </w:r>
      <w:r w:rsidRPr="00061906">
        <w:rPr>
          <w:rtl/>
        </w:rPr>
        <w:t xml:space="preserve"> مسجد قبا</w:t>
      </w:r>
      <w:r>
        <w:rPr>
          <w:rtl/>
        </w:rPr>
        <w:t xml:space="preserve">، </w:t>
      </w:r>
      <w:r w:rsidRPr="00061906">
        <w:rPr>
          <w:rtl/>
        </w:rPr>
        <w:t xml:space="preserve">فأتى بإناء فيه لبن حليب </w:t>
      </w:r>
      <w:r>
        <w:rPr>
          <w:rtl/>
        </w:rPr>
        <w:t>(</w:t>
      </w:r>
      <w:r w:rsidRPr="00061906">
        <w:rPr>
          <w:rtl/>
        </w:rPr>
        <w:t>الى قوله</w:t>
      </w:r>
      <w:r>
        <w:rPr>
          <w:rtl/>
        </w:rPr>
        <w:t>)</w:t>
      </w:r>
      <w:r w:rsidRPr="00061906">
        <w:rPr>
          <w:rtl/>
        </w:rPr>
        <w:t>: جعفر بهذا الاسناد قال</w:t>
      </w:r>
      <w:r>
        <w:rPr>
          <w:rtl/>
        </w:rPr>
        <w:t xml:space="preserve">: </w:t>
      </w:r>
      <w:r w:rsidRPr="00061906">
        <w:rPr>
          <w:rtl/>
        </w:rPr>
        <w:t xml:space="preserve">أتى بخبيص </w:t>
      </w:r>
      <w:r w:rsidRPr="00264AE2">
        <w:rPr>
          <w:rStyle w:val="libFootnotenumChar"/>
          <w:rtl/>
        </w:rPr>
        <w:t>(1)</w:t>
      </w:r>
      <w:r w:rsidRPr="00061906">
        <w:rPr>
          <w:rtl/>
        </w:rPr>
        <w:t xml:space="preserve"> فأبى</w:t>
      </w:r>
      <w:r w:rsidRPr="008F3FEF">
        <w:rPr>
          <w:rFonts w:hint="cs"/>
          <w:rtl/>
        </w:rPr>
        <w:t xml:space="preserve"> </w:t>
      </w:r>
      <w:r>
        <w:rPr>
          <w:rFonts w:hint="cs"/>
          <w:rtl/>
        </w:rPr>
        <w:t>أ</w:t>
      </w:r>
      <w:r w:rsidRPr="00061906">
        <w:rPr>
          <w:rtl/>
        </w:rPr>
        <w:t>ن</w:t>
      </w:r>
      <w:r>
        <w:rPr>
          <w:rFonts w:hint="cs"/>
          <w:rtl/>
        </w:rPr>
        <w:t>ْ</w:t>
      </w:r>
      <w:r w:rsidRPr="00061906">
        <w:rPr>
          <w:rtl/>
        </w:rPr>
        <w:t xml:space="preserve"> يأكله</w:t>
      </w:r>
      <w:r>
        <w:rPr>
          <w:rtl/>
        </w:rPr>
        <w:t xml:space="preserve">، </w:t>
      </w:r>
      <w:r w:rsidRPr="00061906">
        <w:rPr>
          <w:rtl/>
        </w:rPr>
        <w:t>فقيل</w:t>
      </w:r>
      <w:r>
        <w:rPr>
          <w:rtl/>
        </w:rPr>
        <w:t>: أ</w:t>
      </w:r>
      <w:r w:rsidRPr="00061906">
        <w:rPr>
          <w:rtl/>
        </w:rPr>
        <w:t>تحرمه</w:t>
      </w:r>
      <w:r>
        <w:rPr>
          <w:rtl/>
        </w:rPr>
        <w:t>؟</w:t>
      </w:r>
      <w:r w:rsidRPr="00061906">
        <w:rPr>
          <w:rtl/>
        </w:rPr>
        <w:t xml:space="preserve"> فقال</w:t>
      </w:r>
      <w:r>
        <w:rPr>
          <w:rtl/>
        </w:rPr>
        <w:t xml:space="preserve">: </w:t>
      </w:r>
      <w:r w:rsidRPr="00061906">
        <w:rPr>
          <w:rtl/>
        </w:rPr>
        <w:t>لا ولكني أكره</w:t>
      </w:r>
      <w:r w:rsidRPr="008F3FEF">
        <w:rPr>
          <w:rFonts w:hint="cs"/>
          <w:rtl/>
        </w:rPr>
        <w:t xml:space="preserve"> </w:t>
      </w:r>
      <w:r>
        <w:rPr>
          <w:rFonts w:hint="cs"/>
          <w:rtl/>
        </w:rPr>
        <w:t>أ</w:t>
      </w:r>
      <w:r w:rsidRPr="00061906">
        <w:rPr>
          <w:rtl/>
        </w:rPr>
        <w:t>ن</w:t>
      </w:r>
      <w:r>
        <w:rPr>
          <w:rFonts w:hint="cs"/>
          <w:rtl/>
        </w:rPr>
        <w:t>ْ</w:t>
      </w:r>
      <w:r w:rsidRPr="00061906">
        <w:rPr>
          <w:rtl/>
        </w:rPr>
        <w:t xml:space="preserve"> تتوق</w:t>
      </w:r>
      <w:r>
        <w:rPr>
          <w:rtl/>
        </w:rPr>
        <w:t xml:space="preserve"> إليه </w:t>
      </w:r>
      <w:r w:rsidRPr="00061906">
        <w:rPr>
          <w:rtl/>
        </w:rPr>
        <w:t xml:space="preserve">نفسي </w:t>
      </w:r>
      <w:r w:rsidRPr="00264AE2">
        <w:rPr>
          <w:rStyle w:val="libFootnotenumChar"/>
          <w:rtl/>
        </w:rPr>
        <w:t>(2)</w:t>
      </w:r>
      <w:r w:rsidRPr="00061906">
        <w:rPr>
          <w:rtl/>
        </w:rPr>
        <w:t xml:space="preserve"> ثم</w:t>
      </w:r>
      <w:r>
        <w:rPr>
          <w:rFonts w:hint="cs"/>
          <w:rtl/>
        </w:rPr>
        <w:t>ّ</w:t>
      </w:r>
      <w:r w:rsidRPr="00061906">
        <w:rPr>
          <w:rtl/>
        </w:rPr>
        <w:t xml:space="preserve"> تلا</w:t>
      </w:r>
      <w:r>
        <w:rPr>
          <w:rtl/>
        </w:rPr>
        <w:t xml:space="preserve"> الآية </w:t>
      </w:r>
      <w:r w:rsidRPr="00421424">
        <w:rPr>
          <w:rStyle w:val="libAlaemChar"/>
          <w:rtl/>
        </w:rPr>
        <w:t>(</w:t>
      </w:r>
      <w:r w:rsidRPr="001E7A1B">
        <w:rPr>
          <w:rStyle w:val="libAieChar"/>
          <w:rtl/>
        </w:rPr>
        <w:t>أَذْهَبْتُمْ طَيِّباتِكُمْ فِي حَياتِكُمُ الدُّنْيا</w:t>
      </w:r>
      <w:r w:rsidRPr="00421424">
        <w:rPr>
          <w:rStyle w:val="libAlaemChar"/>
          <w:rtl/>
        </w:rPr>
        <w:t>)</w:t>
      </w:r>
      <w:r>
        <w:rPr>
          <w:rtl/>
        </w:rPr>
        <w:t>.</w:t>
      </w:r>
    </w:p>
    <w:p w:rsidR="006F3F00" w:rsidRPr="00061906" w:rsidRDefault="006F3F00" w:rsidP="000179D4">
      <w:pPr>
        <w:pStyle w:val="libNormal"/>
        <w:rPr>
          <w:rtl/>
        </w:rPr>
      </w:pPr>
      <w:r w:rsidRPr="00061906">
        <w:rPr>
          <w:rtl/>
        </w:rPr>
        <w:t>23</w:t>
      </w:r>
      <w:r>
        <w:rPr>
          <w:rtl/>
        </w:rPr>
        <w:t xml:space="preserve"> ـ </w:t>
      </w:r>
      <w:r w:rsidRPr="00061906">
        <w:rPr>
          <w:rtl/>
        </w:rPr>
        <w:t xml:space="preserve">في مجمع البيان </w:t>
      </w:r>
      <w:r w:rsidRPr="00421424">
        <w:rPr>
          <w:rStyle w:val="libAlaemChar"/>
          <w:rtl/>
        </w:rPr>
        <w:t>(</w:t>
      </w:r>
      <w:r w:rsidRPr="001E7A1B">
        <w:rPr>
          <w:rStyle w:val="libAieChar"/>
          <w:rtl/>
        </w:rPr>
        <w:t>أَذْهَبْتُمْ طَيِّباتِكُمْ فِي حَياتِكُمُ الدُّنْيا وَاسْتَمْتَعْتُمْ بِها</w:t>
      </w:r>
      <w:r w:rsidRPr="00421424">
        <w:rPr>
          <w:rStyle w:val="libAlaemChar"/>
          <w:rtl/>
        </w:rPr>
        <w:t>)</w:t>
      </w:r>
      <w:r w:rsidRPr="00061906">
        <w:rPr>
          <w:rtl/>
        </w:rPr>
        <w:t xml:space="preserve"> ود روى في الحديث </w:t>
      </w:r>
      <w:r>
        <w:rPr>
          <w:rFonts w:hint="cs"/>
          <w:rtl/>
        </w:rPr>
        <w:t>أ</w:t>
      </w:r>
      <w:r w:rsidRPr="00061906">
        <w:rPr>
          <w:rtl/>
        </w:rPr>
        <w:t>ن</w:t>
      </w:r>
      <w:r>
        <w:rPr>
          <w:rFonts w:hint="cs"/>
          <w:rtl/>
        </w:rPr>
        <w:t>ّ</w:t>
      </w:r>
      <w:r w:rsidRPr="00061906">
        <w:rPr>
          <w:rtl/>
        </w:rPr>
        <w:t xml:space="preserve"> عمر بن الخطاب قال</w:t>
      </w:r>
      <w:r>
        <w:rPr>
          <w:rtl/>
        </w:rPr>
        <w:t xml:space="preserve">: </w:t>
      </w:r>
      <w:r w:rsidRPr="00061906">
        <w:rPr>
          <w:rtl/>
        </w:rPr>
        <w:t xml:space="preserve">استأذنت على رسول الله </w:t>
      </w:r>
      <w:r w:rsidRPr="00421424">
        <w:rPr>
          <w:rStyle w:val="libAlaemChar"/>
          <w:rtl/>
        </w:rPr>
        <w:t>صلى‌الله‌عليه‌وآله</w:t>
      </w:r>
      <w:r w:rsidRPr="00061906">
        <w:rPr>
          <w:rtl/>
        </w:rPr>
        <w:t xml:space="preserve"> فدخلت عليه في مشربة أم إبراهيم وأنه لمضطجع على حفصة و</w:t>
      </w:r>
      <w:r>
        <w:rPr>
          <w:rFonts w:hint="cs"/>
          <w:rtl/>
        </w:rPr>
        <w:t>أ</w:t>
      </w:r>
      <w:r w:rsidRPr="00061906">
        <w:rPr>
          <w:rtl/>
        </w:rPr>
        <w:t>ن</w:t>
      </w:r>
      <w:r>
        <w:rPr>
          <w:rFonts w:hint="cs"/>
          <w:rtl/>
        </w:rPr>
        <w:t>ّ</w:t>
      </w:r>
      <w:r w:rsidRPr="00061906">
        <w:rPr>
          <w:rtl/>
        </w:rPr>
        <w:t xml:space="preserve"> بعضه على التراب وتحت رأسه وسادة محشوة ليفا فسل</w:t>
      </w:r>
      <w:r>
        <w:rPr>
          <w:rFonts w:hint="cs"/>
          <w:rtl/>
        </w:rPr>
        <w:t>ّ</w:t>
      </w:r>
      <w:r w:rsidRPr="00061906">
        <w:rPr>
          <w:rtl/>
        </w:rPr>
        <w:t>مت عليه ثم</w:t>
      </w:r>
      <w:r>
        <w:rPr>
          <w:rFonts w:hint="cs"/>
          <w:rtl/>
        </w:rPr>
        <w:t>ّ</w:t>
      </w:r>
      <w:r w:rsidRPr="00061906">
        <w:rPr>
          <w:rtl/>
        </w:rPr>
        <w:t xml:space="preserve"> جلست فقلت</w:t>
      </w:r>
      <w:r>
        <w:rPr>
          <w:rtl/>
        </w:rPr>
        <w:t xml:space="preserve">: </w:t>
      </w:r>
      <w:r w:rsidRPr="00061906">
        <w:rPr>
          <w:rtl/>
        </w:rPr>
        <w:t xml:space="preserve">يا رسول الله </w:t>
      </w:r>
      <w:r w:rsidRPr="00421424">
        <w:rPr>
          <w:rStyle w:val="libAlaemChar"/>
          <w:rtl/>
        </w:rPr>
        <w:t>صلى‌الله‌عليه‌وآله</w:t>
      </w:r>
      <w:r w:rsidRPr="00061906">
        <w:rPr>
          <w:rtl/>
        </w:rPr>
        <w:t xml:space="preserve"> أنت نبي الله وصفوته وخيرته من خلقه</w:t>
      </w:r>
      <w:r>
        <w:rPr>
          <w:rtl/>
        </w:rPr>
        <w:t xml:space="preserve">، </w:t>
      </w:r>
      <w:r w:rsidRPr="00061906">
        <w:rPr>
          <w:rtl/>
        </w:rPr>
        <w:t>وكسرى وقيصر على سرر الذهب وفرش الديباج والحرير</w:t>
      </w:r>
      <w:r>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الخبيص</w:t>
      </w:r>
      <w:r>
        <w:rPr>
          <w:rtl/>
        </w:rPr>
        <w:t xml:space="preserve">: </w:t>
      </w:r>
      <w:r w:rsidRPr="00061906">
        <w:rPr>
          <w:rtl/>
        </w:rPr>
        <w:t>قسم من الحلواء.</w:t>
      </w:r>
    </w:p>
    <w:p w:rsidR="006F3F00" w:rsidRPr="00061906" w:rsidRDefault="006F3F00" w:rsidP="00264AE2">
      <w:pPr>
        <w:pStyle w:val="libFootnote0"/>
        <w:rPr>
          <w:rtl/>
          <w:lang w:bidi="fa-IR"/>
        </w:rPr>
      </w:pPr>
      <w:r>
        <w:rPr>
          <w:rtl/>
        </w:rPr>
        <w:t>(</w:t>
      </w:r>
      <w:r w:rsidRPr="00061906">
        <w:rPr>
          <w:rtl/>
        </w:rPr>
        <w:t>2) تاق اليه</w:t>
      </w:r>
      <w:r>
        <w:rPr>
          <w:rtl/>
        </w:rPr>
        <w:t xml:space="preserve">: </w:t>
      </w:r>
      <w:r w:rsidRPr="00061906">
        <w:rPr>
          <w:rtl/>
        </w:rPr>
        <w:t>اشتاق.</w:t>
      </w:r>
    </w:p>
    <w:p w:rsidR="006F3F00" w:rsidRPr="00061906" w:rsidRDefault="006F3F00" w:rsidP="00615F29">
      <w:pPr>
        <w:pStyle w:val="libNormal0"/>
        <w:rPr>
          <w:rtl/>
        </w:rPr>
      </w:pPr>
      <w:r>
        <w:rPr>
          <w:rtl/>
        </w:rPr>
        <w:br w:type="page"/>
      </w:r>
      <w:r w:rsidRPr="00061906">
        <w:rPr>
          <w:rtl/>
        </w:rPr>
        <w:lastRenderedPageBreak/>
        <w:t xml:space="preserve">فقال رسول الله </w:t>
      </w:r>
      <w:r w:rsidRPr="00421424">
        <w:rPr>
          <w:rStyle w:val="libAlaemChar"/>
          <w:rtl/>
        </w:rPr>
        <w:t>صلى‌الله‌عليه‌وآله</w:t>
      </w:r>
      <w:r>
        <w:rPr>
          <w:rtl/>
        </w:rPr>
        <w:t xml:space="preserve">: </w:t>
      </w:r>
      <w:r w:rsidRPr="00061906">
        <w:rPr>
          <w:rtl/>
        </w:rPr>
        <w:t xml:space="preserve">أولئك قوم عجلت طيباتهم وهي وشيكة الانقطاع </w:t>
      </w:r>
      <w:r w:rsidRPr="00264AE2">
        <w:rPr>
          <w:rStyle w:val="libFootnotenumChar"/>
          <w:rtl/>
        </w:rPr>
        <w:t>(1)</w:t>
      </w:r>
      <w:r>
        <w:rPr>
          <w:rtl/>
        </w:rPr>
        <w:t xml:space="preserve"> وإنّما  </w:t>
      </w:r>
      <w:r w:rsidRPr="00061906">
        <w:rPr>
          <w:rtl/>
        </w:rPr>
        <w:t>أخرت لنا طيباتنا.</w:t>
      </w:r>
    </w:p>
    <w:p w:rsidR="006F3F00" w:rsidRPr="00061906" w:rsidRDefault="006F3F00" w:rsidP="000179D4">
      <w:pPr>
        <w:pStyle w:val="libNormal"/>
        <w:rPr>
          <w:rtl/>
        </w:rPr>
      </w:pPr>
      <w:r w:rsidRPr="00061906">
        <w:rPr>
          <w:rtl/>
        </w:rPr>
        <w:t>24</w:t>
      </w:r>
      <w:r>
        <w:rPr>
          <w:rtl/>
        </w:rPr>
        <w:t xml:space="preserve"> ـ </w:t>
      </w:r>
      <w:r w:rsidRPr="00061906">
        <w:rPr>
          <w:rtl/>
        </w:rPr>
        <w:t>وقال</w:t>
      </w:r>
      <w:r>
        <w:rPr>
          <w:rtl/>
        </w:rPr>
        <w:t xml:space="preserve"> عليّ بن أبي طالب  </w:t>
      </w:r>
      <w:r w:rsidRPr="00421424">
        <w:rPr>
          <w:rStyle w:val="libAlaemChar"/>
          <w:rtl/>
        </w:rPr>
        <w:t>عليه‌السلام</w:t>
      </w:r>
      <w:r w:rsidRPr="00061906">
        <w:rPr>
          <w:rtl/>
        </w:rPr>
        <w:t xml:space="preserve"> في بعض خطبه</w:t>
      </w:r>
      <w:r>
        <w:rPr>
          <w:rtl/>
        </w:rPr>
        <w:t xml:space="preserve">: </w:t>
      </w:r>
      <w:r w:rsidRPr="00061906">
        <w:rPr>
          <w:rtl/>
        </w:rPr>
        <w:t>والله لقد رقعت مدرعتي هذه حتى استحييت من راقعها</w:t>
      </w:r>
      <w:r>
        <w:rPr>
          <w:rtl/>
        </w:rPr>
        <w:t xml:space="preserve">، </w:t>
      </w:r>
      <w:r w:rsidRPr="00061906">
        <w:rPr>
          <w:rtl/>
        </w:rPr>
        <w:t>ولقد قال لي قائل</w:t>
      </w:r>
      <w:r>
        <w:rPr>
          <w:rtl/>
        </w:rPr>
        <w:t xml:space="preserve">: </w:t>
      </w:r>
      <w:r w:rsidRPr="00061906">
        <w:rPr>
          <w:rtl/>
        </w:rPr>
        <w:t>أل</w:t>
      </w:r>
      <w:r>
        <w:rPr>
          <w:rFonts w:hint="cs"/>
          <w:rtl/>
        </w:rPr>
        <w:t>آ</w:t>
      </w:r>
      <w:r w:rsidRPr="00061906">
        <w:rPr>
          <w:rtl/>
        </w:rPr>
        <w:t xml:space="preserve"> تنبذها </w:t>
      </w:r>
      <w:r w:rsidRPr="00264AE2">
        <w:rPr>
          <w:rStyle w:val="libFootnotenumChar"/>
          <w:rtl/>
        </w:rPr>
        <w:t>(2)</w:t>
      </w:r>
      <w:r w:rsidRPr="00061906">
        <w:rPr>
          <w:rtl/>
        </w:rPr>
        <w:t xml:space="preserve"> فقلت</w:t>
      </w:r>
      <w:r>
        <w:rPr>
          <w:rtl/>
        </w:rPr>
        <w:t xml:space="preserve">: </w:t>
      </w:r>
      <w:r w:rsidRPr="00061906">
        <w:rPr>
          <w:rtl/>
        </w:rPr>
        <w:t xml:space="preserve">أعزب عنى فعند الصباح يحمد القوم السري </w:t>
      </w:r>
      <w:r w:rsidRPr="00264AE2">
        <w:rPr>
          <w:rStyle w:val="libFootnotenumChar"/>
          <w:rtl/>
        </w:rPr>
        <w:t>(3)</w:t>
      </w:r>
      <w:r>
        <w:rPr>
          <w:rtl/>
        </w:rPr>
        <w:t>.</w:t>
      </w:r>
    </w:p>
    <w:p w:rsidR="006F3F00" w:rsidRPr="00061906" w:rsidRDefault="006F3F00" w:rsidP="000179D4">
      <w:pPr>
        <w:pStyle w:val="libNormal"/>
        <w:rPr>
          <w:rtl/>
        </w:rPr>
      </w:pPr>
      <w:r w:rsidRPr="00061906">
        <w:rPr>
          <w:rtl/>
        </w:rPr>
        <w:t>25</w:t>
      </w:r>
      <w:r>
        <w:rPr>
          <w:rtl/>
        </w:rPr>
        <w:t xml:space="preserve"> ـ </w:t>
      </w:r>
      <w:r w:rsidRPr="00061906">
        <w:rPr>
          <w:rtl/>
        </w:rPr>
        <w:t>وروى محمد بن قيس</w:t>
      </w:r>
      <w:r>
        <w:rPr>
          <w:rtl/>
        </w:rPr>
        <w:t xml:space="preserve"> عن أبي </w:t>
      </w:r>
      <w:r w:rsidRPr="00061906">
        <w:rPr>
          <w:rtl/>
        </w:rPr>
        <w:t xml:space="preserve">جعفر الباقر </w:t>
      </w:r>
      <w:r w:rsidRPr="00421424">
        <w:rPr>
          <w:rStyle w:val="libAlaemChar"/>
          <w:rtl/>
        </w:rPr>
        <w:t>عليه‌السلام</w:t>
      </w:r>
      <w:r w:rsidRPr="00061906">
        <w:rPr>
          <w:rtl/>
        </w:rPr>
        <w:t xml:space="preserve"> انه قال</w:t>
      </w:r>
      <w:r>
        <w:rPr>
          <w:rtl/>
        </w:rPr>
        <w:t xml:space="preserve">: </w:t>
      </w:r>
      <w:r w:rsidRPr="00061906">
        <w:rPr>
          <w:rtl/>
        </w:rPr>
        <w:t>والله ان كان على يأكل أكلة العبد ويجلس جلسة العبد</w:t>
      </w:r>
      <w:r>
        <w:rPr>
          <w:rtl/>
        </w:rPr>
        <w:t xml:space="preserve">، </w:t>
      </w:r>
      <w:r w:rsidRPr="00061906">
        <w:rPr>
          <w:rtl/>
        </w:rPr>
        <w:t>وان كان يشترى القميصين فيخير غلامه خيرهما ثم يلبس الآخر</w:t>
      </w:r>
      <w:r>
        <w:rPr>
          <w:rtl/>
        </w:rPr>
        <w:t xml:space="preserve">، </w:t>
      </w:r>
      <w:r w:rsidRPr="00061906">
        <w:rPr>
          <w:rtl/>
        </w:rPr>
        <w:t>فاذا أجاز أصابعه قطعه</w:t>
      </w:r>
      <w:r>
        <w:rPr>
          <w:rtl/>
        </w:rPr>
        <w:t xml:space="preserve">، </w:t>
      </w:r>
      <w:r w:rsidRPr="00061906">
        <w:rPr>
          <w:rtl/>
        </w:rPr>
        <w:t>وإذا جاز كعبه حذفه</w:t>
      </w:r>
      <w:r>
        <w:rPr>
          <w:rtl/>
        </w:rPr>
        <w:t xml:space="preserve">، </w:t>
      </w:r>
      <w:r w:rsidRPr="00061906">
        <w:rPr>
          <w:rtl/>
        </w:rPr>
        <w:t>ولقد ول</w:t>
      </w:r>
      <w:r>
        <w:rPr>
          <w:rFonts w:hint="cs"/>
          <w:rtl/>
        </w:rPr>
        <w:t>ي</w:t>
      </w:r>
      <w:r w:rsidRPr="00061906">
        <w:rPr>
          <w:rtl/>
        </w:rPr>
        <w:t xml:space="preserve"> خمس سنين ما وضع آجرة على آجرة ولا لبنة</w:t>
      </w:r>
      <w:r>
        <w:rPr>
          <w:rtl/>
        </w:rPr>
        <w:t xml:space="preserve">، </w:t>
      </w:r>
      <w:r w:rsidRPr="00061906">
        <w:rPr>
          <w:rtl/>
        </w:rPr>
        <w:t>ولا أورث بيضاء ولا حمراء وان كان ليطعم الناس خبز البر واللحم</w:t>
      </w:r>
      <w:r>
        <w:rPr>
          <w:rtl/>
        </w:rPr>
        <w:t xml:space="preserve">، </w:t>
      </w:r>
      <w:r w:rsidRPr="00061906">
        <w:rPr>
          <w:rtl/>
        </w:rPr>
        <w:t>وينصرف</w:t>
      </w:r>
      <w:r>
        <w:rPr>
          <w:rtl/>
        </w:rPr>
        <w:t xml:space="preserve"> إلى </w:t>
      </w:r>
      <w:r w:rsidRPr="00061906">
        <w:rPr>
          <w:rtl/>
        </w:rPr>
        <w:t>منزله فيأكل خبز الشعير والزيت والخل</w:t>
      </w:r>
      <w:r>
        <w:rPr>
          <w:rtl/>
        </w:rPr>
        <w:t xml:space="preserve">، </w:t>
      </w:r>
      <w:r w:rsidRPr="00061906">
        <w:rPr>
          <w:rtl/>
        </w:rPr>
        <w:t xml:space="preserve">وما ورد عليه أمران كلاهما لله </w:t>
      </w:r>
      <w:r w:rsidRPr="00421424">
        <w:rPr>
          <w:rStyle w:val="libAlaemChar"/>
          <w:rtl/>
        </w:rPr>
        <w:t>عزوجل</w:t>
      </w:r>
      <w:r w:rsidRPr="00061906">
        <w:rPr>
          <w:rtl/>
        </w:rPr>
        <w:t xml:space="preserve"> فيه رضا</w:t>
      </w:r>
      <w:r w:rsidRPr="00CF540A">
        <w:rPr>
          <w:rFonts w:hint="cs"/>
          <w:rtl/>
        </w:rPr>
        <w:t xml:space="preserve"> </w:t>
      </w:r>
      <w:r>
        <w:rPr>
          <w:rFonts w:hint="cs"/>
          <w:rtl/>
        </w:rPr>
        <w:t>إ</w:t>
      </w:r>
      <w:r w:rsidRPr="00061906">
        <w:rPr>
          <w:rtl/>
        </w:rPr>
        <w:t>ل</w:t>
      </w:r>
      <w:r>
        <w:rPr>
          <w:rFonts w:hint="cs"/>
          <w:rtl/>
        </w:rPr>
        <w:t>ّ</w:t>
      </w:r>
      <w:r w:rsidRPr="00061906">
        <w:rPr>
          <w:rtl/>
        </w:rPr>
        <w:t>ا أخذ بأشدهما على بدنه</w:t>
      </w:r>
      <w:r>
        <w:rPr>
          <w:rtl/>
        </w:rPr>
        <w:t xml:space="preserve">، </w:t>
      </w:r>
      <w:r w:rsidRPr="00061906">
        <w:rPr>
          <w:rtl/>
        </w:rPr>
        <w:t>ولقد أعتق الف مملوك من كد يمينه</w:t>
      </w:r>
      <w:r>
        <w:rPr>
          <w:rtl/>
        </w:rPr>
        <w:t xml:space="preserve">، </w:t>
      </w:r>
      <w:r w:rsidRPr="00061906">
        <w:rPr>
          <w:rtl/>
        </w:rPr>
        <w:t xml:space="preserve">تربت منه يداه </w:t>
      </w:r>
      <w:r w:rsidRPr="00264AE2">
        <w:rPr>
          <w:rStyle w:val="libFootnotenumChar"/>
          <w:rtl/>
        </w:rPr>
        <w:t>(4)</w:t>
      </w:r>
      <w:r w:rsidRPr="00061906">
        <w:rPr>
          <w:rtl/>
        </w:rPr>
        <w:t xml:space="preserve"> وعرق فيه وجهه</w:t>
      </w:r>
      <w:r>
        <w:rPr>
          <w:rtl/>
        </w:rPr>
        <w:t xml:space="preserve">، </w:t>
      </w:r>
      <w:r w:rsidRPr="00061906">
        <w:rPr>
          <w:rtl/>
        </w:rPr>
        <w:t>وما أطاق عمله أحد من الناس</w:t>
      </w:r>
      <w:r>
        <w:rPr>
          <w:rtl/>
        </w:rPr>
        <w:t xml:space="preserve">، </w:t>
      </w:r>
      <w:r w:rsidRPr="00061906">
        <w:rPr>
          <w:rtl/>
        </w:rPr>
        <w:t>وان كان ليصلى في اليوم والليلة ألف ركعة</w:t>
      </w:r>
      <w:r>
        <w:rPr>
          <w:rtl/>
        </w:rPr>
        <w:t xml:space="preserve">، </w:t>
      </w:r>
      <w:r w:rsidRPr="00061906">
        <w:rPr>
          <w:rtl/>
        </w:rPr>
        <w:t>وان كان أقرب الناس به شبها</w:t>
      </w:r>
      <w:r>
        <w:rPr>
          <w:rtl/>
        </w:rPr>
        <w:t xml:space="preserve"> علي بن </w:t>
      </w:r>
      <w:r w:rsidRPr="00061906">
        <w:rPr>
          <w:rtl/>
        </w:rPr>
        <w:t xml:space="preserve">الحسين </w:t>
      </w:r>
      <w:r w:rsidRPr="00421424">
        <w:rPr>
          <w:rStyle w:val="libAlaemChar"/>
          <w:rtl/>
        </w:rPr>
        <w:t>عليهما‌السلام</w:t>
      </w:r>
      <w:r>
        <w:rPr>
          <w:rtl/>
        </w:rPr>
        <w:t xml:space="preserve">، </w:t>
      </w:r>
      <w:r w:rsidRPr="00061906">
        <w:rPr>
          <w:rtl/>
        </w:rPr>
        <w:t>ما أطاق عمله أحد من الناس بعده.</w:t>
      </w:r>
    </w:p>
    <w:p w:rsidR="006F3F00" w:rsidRPr="00061906" w:rsidRDefault="006F3F00" w:rsidP="000179D4">
      <w:pPr>
        <w:pStyle w:val="libNormal"/>
        <w:rPr>
          <w:rtl/>
        </w:rPr>
      </w:pPr>
      <w:r w:rsidRPr="00061906">
        <w:rPr>
          <w:rtl/>
        </w:rPr>
        <w:t>26</w:t>
      </w:r>
      <w:r>
        <w:rPr>
          <w:rtl/>
        </w:rPr>
        <w:t xml:space="preserve"> ـ </w:t>
      </w:r>
      <w:r w:rsidRPr="00061906">
        <w:rPr>
          <w:rtl/>
        </w:rPr>
        <w:t>ثم</w:t>
      </w:r>
      <w:r>
        <w:rPr>
          <w:rFonts w:hint="cs"/>
          <w:rtl/>
        </w:rPr>
        <w:t>ّ</w:t>
      </w:r>
      <w:r w:rsidRPr="00061906">
        <w:rPr>
          <w:rtl/>
        </w:rPr>
        <w:t xml:space="preserve"> </w:t>
      </w:r>
      <w:r>
        <w:rPr>
          <w:rFonts w:hint="cs"/>
          <w:rtl/>
        </w:rPr>
        <w:t>إ</w:t>
      </w:r>
      <w:r w:rsidRPr="00061906">
        <w:rPr>
          <w:rtl/>
        </w:rPr>
        <w:t>ن</w:t>
      </w:r>
      <w:r>
        <w:rPr>
          <w:rFonts w:hint="cs"/>
          <w:rtl/>
        </w:rPr>
        <w:t>ّ</w:t>
      </w:r>
      <w:r w:rsidRPr="00061906">
        <w:rPr>
          <w:rtl/>
        </w:rPr>
        <w:t xml:space="preserve">ه قد اشتهر في الرواية أنه </w:t>
      </w:r>
      <w:r w:rsidRPr="00421424">
        <w:rPr>
          <w:rStyle w:val="libAlaemChar"/>
          <w:rtl/>
        </w:rPr>
        <w:t>عليه‌السلام</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دخل على العلا بن يزيد بالبصرة يعوده، فقال له العلا</w:t>
      </w:r>
      <w:r>
        <w:rPr>
          <w:rtl/>
        </w:rPr>
        <w:t xml:space="preserve">: </w:t>
      </w:r>
      <w:r w:rsidRPr="00061906">
        <w:rPr>
          <w:rtl/>
        </w:rPr>
        <w:t>يا أمير المؤمنين أشكو إليك أخ</w:t>
      </w:r>
      <w:r>
        <w:rPr>
          <w:rFonts w:hint="cs"/>
          <w:rtl/>
        </w:rPr>
        <w:t>ي</w:t>
      </w:r>
      <w:r w:rsidRPr="00061906">
        <w:rPr>
          <w:rtl/>
        </w:rPr>
        <w:t xml:space="preserve"> عاصم بن زياد</w:t>
      </w:r>
      <w:r>
        <w:rPr>
          <w:rtl/>
        </w:rPr>
        <w:t xml:space="preserve">، </w:t>
      </w:r>
      <w:r w:rsidRPr="00061906">
        <w:rPr>
          <w:rtl/>
        </w:rPr>
        <w:t>لبس العباء وتخلى من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سريعة الانقطاع.</w:t>
      </w:r>
    </w:p>
    <w:p w:rsidR="006F3F00" w:rsidRPr="00061906" w:rsidRDefault="006F3F00" w:rsidP="00264AE2">
      <w:pPr>
        <w:pStyle w:val="libFootnote0"/>
        <w:rPr>
          <w:rtl/>
          <w:lang w:bidi="fa-IR"/>
        </w:rPr>
      </w:pPr>
      <w:r>
        <w:rPr>
          <w:rtl/>
        </w:rPr>
        <w:t>(</w:t>
      </w:r>
      <w:r w:rsidRPr="00061906">
        <w:rPr>
          <w:rtl/>
        </w:rPr>
        <w:t>2) نبذه :</w:t>
      </w:r>
      <w:r>
        <w:rPr>
          <w:rtl/>
        </w:rPr>
        <w:t>!</w:t>
      </w:r>
      <w:r w:rsidRPr="00061906">
        <w:rPr>
          <w:rtl/>
        </w:rPr>
        <w:t xml:space="preserve"> طرحه ورمي به.</w:t>
      </w:r>
    </w:p>
    <w:p w:rsidR="006F3F00" w:rsidRPr="00061906" w:rsidRDefault="006F3F00" w:rsidP="00264AE2">
      <w:pPr>
        <w:pStyle w:val="libFootnote0"/>
        <w:rPr>
          <w:rtl/>
          <w:lang w:bidi="fa-IR"/>
        </w:rPr>
      </w:pPr>
      <w:r>
        <w:rPr>
          <w:rtl/>
        </w:rPr>
        <w:t>(</w:t>
      </w:r>
      <w:r w:rsidRPr="00061906">
        <w:rPr>
          <w:rtl/>
        </w:rPr>
        <w:t>3) السري</w:t>
      </w:r>
      <w:r>
        <w:rPr>
          <w:rtl/>
        </w:rPr>
        <w:t xml:space="preserve">: </w:t>
      </w:r>
      <w:r w:rsidRPr="00061906">
        <w:rPr>
          <w:rtl/>
        </w:rPr>
        <w:t>السير عامة الليل ؛ وهذا مثل يضرب لمن يحتمل المشقة رجاء الراحة</w:t>
      </w:r>
      <w:r>
        <w:rPr>
          <w:rtl/>
        </w:rPr>
        <w:t xml:space="preserve">، </w:t>
      </w:r>
      <w:r w:rsidRPr="00061906">
        <w:rPr>
          <w:rtl/>
        </w:rPr>
        <w:t>ويضرب أيضا في الحث على مزاولة الأمر والصبر وتوطين النفس حتى يحمد عاقبته.</w:t>
      </w:r>
    </w:p>
    <w:p w:rsidR="006F3F00" w:rsidRPr="003C6855" w:rsidRDefault="006F3F00" w:rsidP="00264AE2">
      <w:pPr>
        <w:pStyle w:val="libFootnote0"/>
        <w:rPr>
          <w:rtl/>
        </w:rPr>
      </w:pPr>
      <w:r w:rsidRPr="003C6855">
        <w:rPr>
          <w:rtl/>
        </w:rPr>
        <w:t>(4) ترب الشيء</w:t>
      </w:r>
      <w:r>
        <w:rPr>
          <w:rtl/>
        </w:rPr>
        <w:t xml:space="preserve">: </w:t>
      </w:r>
      <w:r w:rsidRPr="003C6855">
        <w:rPr>
          <w:rtl/>
        </w:rPr>
        <w:t>أصابه التراب. لزق بالتراب. وقد يقال لمن قل ماله وافتقر</w:t>
      </w:r>
      <w:r>
        <w:rPr>
          <w:rtl/>
        </w:rPr>
        <w:t xml:space="preserve">: </w:t>
      </w:r>
      <w:r w:rsidRPr="003C6855">
        <w:rPr>
          <w:rtl/>
        </w:rPr>
        <w:t>تربت يداه. وهل هو في مورد الدعاء على المخاطب أو في مورد المدح</w:t>
      </w:r>
      <w:r>
        <w:rPr>
          <w:rtl/>
        </w:rPr>
        <w:t xml:space="preserve">، </w:t>
      </w:r>
      <w:r w:rsidRPr="003C6855">
        <w:rPr>
          <w:rtl/>
        </w:rPr>
        <w:t xml:space="preserve">فيه خلاف ذكره ابن منظور في اللسان فراجع مادة «ترب» </w:t>
      </w:r>
      <w:r>
        <w:rPr>
          <w:rFonts w:hint="cs"/>
          <w:rtl/>
        </w:rPr>
        <w:t>إ</w:t>
      </w:r>
      <w:r w:rsidRPr="003C6855">
        <w:rPr>
          <w:rtl/>
        </w:rPr>
        <w:t>ن</w:t>
      </w:r>
      <w:r>
        <w:rPr>
          <w:rFonts w:hint="cs"/>
          <w:rtl/>
        </w:rPr>
        <w:t>ْ</w:t>
      </w:r>
      <w:r w:rsidRPr="003C6855">
        <w:rPr>
          <w:rtl/>
        </w:rPr>
        <w:t xml:space="preserve"> شئت.</w:t>
      </w:r>
    </w:p>
    <w:p w:rsidR="006F3F00" w:rsidRPr="00061906" w:rsidRDefault="006F3F00" w:rsidP="00615F29">
      <w:pPr>
        <w:pStyle w:val="libNormal0"/>
        <w:rPr>
          <w:rtl/>
        </w:rPr>
      </w:pPr>
      <w:r>
        <w:rPr>
          <w:rtl/>
        </w:rPr>
        <w:br w:type="page"/>
      </w:r>
      <w:r w:rsidRPr="00061906">
        <w:rPr>
          <w:rtl/>
        </w:rPr>
        <w:lastRenderedPageBreak/>
        <w:t>الدنيا</w:t>
      </w:r>
      <w:r>
        <w:rPr>
          <w:rtl/>
        </w:rPr>
        <w:t xml:space="preserve">، </w:t>
      </w:r>
      <w:r w:rsidRPr="00061906">
        <w:rPr>
          <w:rtl/>
        </w:rPr>
        <w:t xml:space="preserve">فقال </w:t>
      </w:r>
      <w:r w:rsidRPr="00421424">
        <w:rPr>
          <w:rStyle w:val="libAlaemChar"/>
          <w:rtl/>
        </w:rPr>
        <w:t>عليه‌السلام</w:t>
      </w:r>
      <w:r w:rsidRPr="00061906">
        <w:rPr>
          <w:rtl/>
        </w:rPr>
        <w:t xml:space="preserve"> عل</w:t>
      </w:r>
      <w:r>
        <w:rPr>
          <w:rFonts w:hint="cs"/>
          <w:rtl/>
        </w:rPr>
        <w:t>يَّ</w:t>
      </w:r>
      <w:r w:rsidRPr="00061906">
        <w:rPr>
          <w:rtl/>
        </w:rPr>
        <w:t xml:space="preserve"> به</w:t>
      </w:r>
      <w:r>
        <w:rPr>
          <w:rtl/>
        </w:rPr>
        <w:t xml:space="preserve">، </w:t>
      </w:r>
      <w:r w:rsidRPr="00061906">
        <w:rPr>
          <w:rtl/>
        </w:rPr>
        <w:t>فلما جاء قال</w:t>
      </w:r>
      <w:r>
        <w:rPr>
          <w:rtl/>
        </w:rPr>
        <w:t xml:space="preserve">: </w:t>
      </w:r>
      <w:r w:rsidRPr="00061906">
        <w:rPr>
          <w:rtl/>
        </w:rPr>
        <w:t>يا عد</w:t>
      </w:r>
      <w:r>
        <w:rPr>
          <w:rFonts w:hint="cs"/>
          <w:rtl/>
        </w:rPr>
        <w:t>يُّ</w:t>
      </w:r>
      <w:r w:rsidRPr="00061906">
        <w:rPr>
          <w:rtl/>
        </w:rPr>
        <w:t xml:space="preserve"> نفسه لقد استهام بك الخبيث </w:t>
      </w:r>
      <w:r w:rsidRPr="00264AE2">
        <w:rPr>
          <w:rStyle w:val="libFootnotenumChar"/>
          <w:rtl/>
        </w:rPr>
        <w:t>(1)</w:t>
      </w:r>
      <w:r w:rsidRPr="00061906">
        <w:rPr>
          <w:rtl/>
        </w:rPr>
        <w:t xml:space="preserve"> أما رحمت أهلك وولدك</w:t>
      </w:r>
      <w:r>
        <w:rPr>
          <w:rtl/>
        </w:rPr>
        <w:t>؟</w:t>
      </w:r>
      <w:r w:rsidRPr="00061906">
        <w:rPr>
          <w:rtl/>
        </w:rPr>
        <w:t xml:space="preserve"> </w:t>
      </w:r>
      <w:r>
        <w:rPr>
          <w:rtl/>
        </w:rPr>
        <w:t>أ</w:t>
      </w:r>
      <w:r w:rsidRPr="00061906">
        <w:rPr>
          <w:rtl/>
        </w:rPr>
        <w:t>ترى الله أحل لك الطيبات وهو يكره</w:t>
      </w:r>
      <w:r w:rsidRPr="008F3FEF">
        <w:rPr>
          <w:rFonts w:hint="cs"/>
          <w:rtl/>
        </w:rPr>
        <w:t xml:space="preserve"> </w:t>
      </w:r>
      <w:r>
        <w:rPr>
          <w:rFonts w:hint="cs"/>
          <w:rtl/>
        </w:rPr>
        <w:t>أ</w:t>
      </w:r>
      <w:r w:rsidRPr="00061906">
        <w:rPr>
          <w:rtl/>
        </w:rPr>
        <w:t>ن</w:t>
      </w:r>
      <w:r>
        <w:rPr>
          <w:rFonts w:hint="cs"/>
          <w:rtl/>
        </w:rPr>
        <w:t>ْ</w:t>
      </w:r>
      <w:r w:rsidRPr="00061906">
        <w:rPr>
          <w:rtl/>
        </w:rPr>
        <w:t xml:space="preserve"> تأخذها</w:t>
      </w:r>
      <w:r>
        <w:rPr>
          <w:rtl/>
        </w:rPr>
        <w:t>؟</w:t>
      </w:r>
      <w:r w:rsidRPr="00061906">
        <w:rPr>
          <w:rtl/>
        </w:rPr>
        <w:t xml:space="preserve"> أنت أهون على الله من ذلك</w:t>
      </w:r>
      <w:r>
        <w:rPr>
          <w:rtl/>
        </w:rPr>
        <w:t xml:space="preserve">، </w:t>
      </w:r>
      <w:r w:rsidRPr="00061906">
        <w:rPr>
          <w:rtl/>
        </w:rPr>
        <w:t>قال</w:t>
      </w:r>
      <w:r>
        <w:rPr>
          <w:rtl/>
        </w:rPr>
        <w:t xml:space="preserve">: </w:t>
      </w:r>
      <w:r w:rsidRPr="00061906">
        <w:rPr>
          <w:rtl/>
        </w:rPr>
        <w:t>يا أمير المؤمنين هذا أنت في خشونة ملبسك وجشوبة مأكلك</w:t>
      </w:r>
      <w:r>
        <w:rPr>
          <w:rtl/>
        </w:rPr>
        <w:t>؟</w:t>
      </w:r>
      <w:r w:rsidRPr="00061906">
        <w:rPr>
          <w:rtl/>
        </w:rPr>
        <w:t xml:space="preserve"> </w:t>
      </w:r>
      <w:r w:rsidRPr="00264AE2">
        <w:rPr>
          <w:rStyle w:val="libFootnotenumChar"/>
          <w:rtl/>
        </w:rPr>
        <w:t>(2)</w:t>
      </w:r>
      <w:r w:rsidRPr="00061906">
        <w:rPr>
          <w:rtl/>
        </w:rPr>
        <w:t xml:space="preserve"> قال</w:t>
      </w:r>
      <w:r>
        <w:rPr>
          <w:rtl/>
        </w:rPr>
        <w:t xml:space="preserve">: </w:t>
      </w:r>
      <w:r w:rsidRPr="00061906">
        <w:rPr>
          <w:rtl/>
        </w:rPr>
        <w:t>ويحك</w:t>
      </w:r>
      <w:r w:rsidRPr="00D904B5">
        <w:rPr>
          <w:rFonts w:hint="cs"/>
          <w:rtl/>
        </w:rPr>
        <w:t xml:space="preserve"> </w:t>
      </w:r>
      <w:r>
        <w:rPr>
          <w:rFonts w:hint="cs"/>
          <w:rtl/>
        </w:rPr>
        <w:t>إ</w:t>
      </w:r>
      <w:r w:rsidRPr="00061906">
        <w:rPr>
          <w:rtl/>
        </w:rPr>
        <w:t>ن</w:t>
      </w:r>
      <w:r>
        <w:rPr>
          <w:rFonts w:hint="cs"/>
          <w:rtl/>
        </w:rPr>
        <w:t>ي</w:t>
      </w:r>
      <w:r w:rsidRPr="00061906">
        <w:rPr>
          <w:rtl/>
        </w:rPr>
        <w:t xml:space="preserve"> لست كأنت</w:t>
      </w:r>
      <w:r>
        <w:rPr>
          <w:rtl/>
        </w:rPr>
        <w:t xml:space="preserve">، </w:t>
      </w:r>
      <w:r>
        <w:rPr>
          <w:rFonts w:hint="cs"/>
          <w:rtl/>
        </w:rPr>
        <w:t>إ</w:t>
      </w:r>
      <w:r w:rsidRPr="00061906">
        <w:rPr>
          <w:rtl/>
        </w:rPr>
        <w:t>ن</w:t>
      </w:r>
      <w:r>
        <w:rPr>
          <w:rFonts w:hint="cs"/>
          <w:rtl/>
        </w:rPr>
        <w:t>ّ</w:t>
      </w:r>
      <w:r w:rsidRPr="00061906">
        <w:rPr>
          <w:rtl/>
        </w:rPr>
        <w:t xml:space="preserve"> الله تعالى فرض على أئمة الحق </w:t>
      </w:r>
      <w:r>
        <w:rPr>
          <w:rFonts w:hint="cs"/>
          <w:rtl/>
        </w:rPr>
        <w:t>أ</w:t>
      </w:r>
      <w:r w:rsidRPr="00061906">
        <w:rPr>
          <w:rtl/>
        </w:rPr>
        <w:t>ن</w:t>
      </w:r>
      <w:r>
        <w:rPr>
          <w:rFonts w:hint="cs"/>
          <w:rtl/>
        </w:rPr>
        <w:t>ْ</w:t>
      </w:r>
      <w:r w:rsidRPr="00061906">
        <w:rPr>
          <w:rtl/>
        </w:rPr>
        <w:t xml:space="preserve"> يقدروا أنفسهم بضعفة الناس كيلا تبيغ </w:t>
      </w:r>
      <w:r w:rsidRPr="00264AE2">
        <w:rPr>
          <w:rStyle w:val="libFootnotenumChar"/>
          <w:rtl/>
        </w:rPr>
        <w:t>(3)</w:t>
      </w:r>
      <w:r w:rsidRPr="00061906">
        <w:rPr>
          <w:rtl/>
        </w:rPr>
        <w:t xml:space="preserve"> بالفقير فقره.</w:t>
      </w:r>
    </w:p>
    <w:p w:rsidR="006F3F00" w:rsidRPr="00061906" w:rsidRDefault="006F3F00" w:rsidP="000179D4">
      <w:pPr>
        <w:pStyle w:val="libNormal"/>
        <w:rPr>
          <w:rtl/>
        </w:rPr>
      </w:pPr>
      <w:r w:rsidRPr="00061906">
        <w:rPr>
          <w:rtl/>
        </w:rPr>
        <w:t>27</w:t>
      </w:r>
      <w:r>
        <w:rPr>
          <w:rtl/>
        </w:rPr>
        <w:t xml:space="preserve"> ـ </w:t>
      </w:r>
      <w:r w:rsidRPr="00061906">
        <w:rPr>
          <w:rtl/>
        </w:rPr>
        <w:t xml:space="preserve">في جوامع الجامع وروى عن النبي </w:t>
      </w:r>
      <w:r w:rsidRPr="00421424">
        <w:rPr>
          <w:rStyle w:val="libAlaemChar"/>
          <w:rtl/>
        </w:rPr>
        <w:t>صلى‌الله‌عليه‌وآله</w:t>
      </w:r>
      <w:r w:rsidRPr="00061906">
        <w:rPr>
          <w:rtl/>
        </w:rPr>
        <w:t xml:space="preserve"> دخل على أهل الصفة وهم يرقعون ثيابهم بالادم </w:t>
      </w:r>
      <w:r w:rsidRPr="00264AE2">
        <w:rPr>
          <w:rStyle w:val="libFootnotenumChar"/>
          <w:rtl/>
        </w:rPr>
        <w:t>(4)</w:t>
      </w:r>
      <w:r w:rsidRPr="00061906">
        <w:rPr>
          <w:rtl/>
        </w:rPr>
        <w:t xml:space="preserve"> ما يجدون لها رقاعا</w:t>
      </w:r>
      <w:r>
        <w:rPr>
          <w:rtl/>
        </w:rPr>
        <w:t xml:space="preserve">، </w:t>
      </w:r>
      <w:r w:rsidRPr="00061906">
        <w:rPr>
          <w:rtl/>
        </w:rPr>
        <w:t>فقال</w:t>
      </w:r>
      <w:r>
        <w:rPr>
          <w:rtl/>
        </w:rPr>
        <w:t xml:space="preserve">: </w:t>
      </w:r>
      <w:r w:rsidRPr="00061906">
        <w:rPr>
          <w:rtl/>
        </w:rPr>
        <w:t>أنتم اليوم خير أم يوم يغدو أحدكم في حلة ويروح في أخرى</w:t>
      </w:r>
      <w:r>
        <w:rPr>
          <w:rtl/>
        </w:rPr>
        <w:t>؟</w:t>
      </w:r>
      <w:r w:rsidRPr="00061906">
        <w:rPr>
          <w:rtl/>
        </w:rPr>
        <w:t xml:space="preserve"> ويغدى عليه بجفنة ويراح عليه بأخرى ويستر بيته كما تستر الكعبة</w:t>
      </w:r>
      <w:r>
        <w:rPr>
          <w:rtl/>
        </w:rPr>
        <w:t>؟</w:t>
      </w:r>
      <w:r w:rsidRPr="00061906">
        <w:rPr>
          <w:rtl/>
        </w:rPr>
        <w:t xml:space="preserve"> قالوا</w:t>
      </w:r>
      <w:r>
        <w:rPr>
          <w:rtl/>
        </w:rPr>
        <w:t xml:space="preserve">: </w:t>
      </w:r>
      <w:r w:rsidRPr="00061906">
        <w:rPr>
          <w:rtl/>
        </w:rPr>
        <w:t>نحن يومئذ خير</w:t>
      </w:r>
      <w:r>
        <w:rPr>
          <w:rtl/>
        </w:rPr>
        <w:t xml:space="preserve">، </w:t>
      </w:r>
      <w:r w:rsidRPr="00061906">
        <w:rPr>
          <w:rtl/>
        </w:rPr>
        <w:t>قال</w:t>
      </w:r>
      <w:r>
        <w:rPr>
          <w:rtl/>
        </w:rPr>
        <w:t xml:space="preserve">: </w:t>
      </w:r>
      <w:r w:rsidRPr="00061906">
        <w:rPr>
          <w:rtl/>
        </w:rPr>
        <w:t>بل أنتم اليوم خير.</w:t>
      </w:r>
    </w:p>
    <w:p w:rsidR="006F3F00" w:rsidRPr="00061906" w:rsidRDefault="006F3F00" w:rsidP="000179D4">
      <w:pPr>
        <w:pStyle w:val="libNormal"/>
        <w:rPr>
          <w:rtl/>
        </w:rPr>
      </w:pPr>
      <w:r w:rsidRPr="00061906">
        <w:rPr>
          <w:rtl/>
        </w:rPr>
        <w:t>28</w:t>
      </w:r>
      <w:r>
        <w:rPr>
          <w:rtl/>
        </w:rPr>
        <w:t xml:space="preserve"> ـ </w:t>
      </w:r>
      <w:r w:rsidRPr="00061906">
        <w:rPr>
          <w:rtl/>
        </w:rPr>
        <w:t>في تفسير</w:t>
      </w:r>
      <w:r>
        <w:rPr>
          <w:rtl/>
        </w:rPr>
        <w:t xml:space="preserve"> علي بن إبراهيم </w:t>
      </w:r>
      <w:r w:rsidRPr="00061906">
        <w:rPr>
          <w:rtl/>
        </w:rPr>
        <w:t xml:space="preserve">قوله </w:t>
      </w:r>
      <w:r w:rsidRPr="00421424">
        <w:rPr>
          <w:rStyle w:val="libAlaemChar"/>
          <w:rtl/>
        </w:rPr>
        <w:t>عزوجل</w:t>
      </w:r>
      <w:r>
        <w:rPr>
          <w:rtl/>
        </w:rPr>
        <w:t xml:space="preserve">: </w:t>
      </w:r>
      <w:r w:rsidRPr="00421424">
        <w:rPr>
          <w:rStyle w:val="libAlaemChar"/>
          <w:rtl/>
        </w:rPr>
        <w:t>(</w:t>
      </w:r>
      <w:r w:rsidRPr="001E7A1B">
        <w:rPr>
          <w:rStyle w:val="libAieChar"/>
          <w:rtl/>
        </w:rPr>
        <w:t>وَاذْكُرْ أَخا عادٍ إِذْ أَنْذَرَ قَوْمَهُ بِالْأَحْقافِ</w:t>
      </w:r>
      <w:r w:rsidRPr="00421424">
        <w:rPr>
          <w:rStyle w:val="libAlaemChar"/>
          <w:rtl/>
        </w:rPr>
        <w:t>)</w:t>
      </w:r>
      <w:r w:rsidRPr="00061906">
        <w:rPr>
          <w:rtl/>
        </w:rPr>
        <w:t xml:space="preserve"> والأحقاف من بلاد عاد من الشقوق</w:t>
      </w:r>
      <w:r>
        <w:rPr>
          <w:rtl/>
        </w:rPr>
        <w:t xml:space="preserve"> إلى </w:t>
      </w:r>
      <w:r w:rsidRPr="00061906">
        <w:rPr>
          <w:rtl/>
        </w:rPr>
        <w:t>الأجفر وهي</w:t>
      </w:r>
      <w:r>
        <w:rPr>
          <w:rtl/>
        </w:rPr>
        <w:t xml:space="preserve"> أربع </w:t>
      </w:r>
      <w:r w:rsidRPr="00061906">
        <w:rPr>
          <w:rtl/>
        </w:rPr>
        <w:t xml:space="preserve">منازل </w:t>
      </w:r>
      <w:r w:rsidRPr="00264AE2">
        <w:rPr>
          <w:rStyle w:val="libFootnotenumChar"/>
          <w:rtl/>
        </w:rPr>
        <w:t>(5)</w:t>
      </w:r>
      <w:r w:rsidRPr="0024492E">
        <w:rPr>
          <w:rFonts w:hint="cs"/>
          <w:rtl/>
        </w:rPr>
        <w:t xml:space="preserve"> </w:t>
      </w:r>
      <w:r w:rsidRPr="00061906">
        <w:rPr>
          <w:rtl/>
        </w:rPr>
        <w:t>قال</w:t>
      </w:r>
      <w:r>
        <w:rPr>
          <w:rtl/>
        </w:rPr>
        <w:t xml:space="preserve"> حدّثني</w:t>
      </w:r>
      <w:r w:rsidRPr="00C53614">
        <w:rPr>
          <w:rtl/>
        </w:rPr>
        <w:t xml:space="preserve"> </w:t>
      </w:r>
      <w:r w:rsidRPr="00061906">
        <w:rPr>
          <w:rtl/>
        </w:rPr>
        <w:t>أب</w:t>
      </w:r>
      <w:r>
        <w:rPr>
          <w:rFonts w:hint="cs"/>
          <w:rtl/>
        </w:rPr>
        <w:t>ي</w:t>
      </w:r>
      <w:r w:rsidRPr="00061906">
        <w:rPr>
          <w:rtl/>
        </w:rPr>
        <w:t xml:space="preserve"> قال</w:t>
      </w:r>
      <w:r>
        <w:rPr>
          <w:rtl/>
        </w:rPr>
        <w:t xml:space="preserve">: أمر </w:t>
      </w:r>
      <w:r w:rsidRPr="00061906">
        <w:rPr>
          <w:rtl/>
        </w:rPr>
        <w:t>المعتصم</w:t>
      </w:r>
      <w:r w:rsidRPr="008F3FEF">
        <w:rPr>
          <w:rFonts w:hint="cs"/>
          <w:rtl/>
        </w:rPr>
        <w:t xml:space="preserve"> </w:t>
      </w:r>
      <w:r>
        <w:rPr>
          <w:rFonts w:hint="cs"/>
          <w:rtl/>
        </w:rPr>
        <w:t>أ</w:t>
      </w:r>
      <w:r w:rsidRPr="00061906">
        <w:rPr>
          <w:rtl/>
        </w:rPr>
        <w:t>ن</w:t>
      </w:r>
      <w:r>
        <w:rPr>
          <w:rFonts w:hint="cs"/>
          <w:rtl/>
        </w:rPr>
        <w:t>ْ</w:t>
      </w:r>
      <w:r w:rsidRPr="00061906">
        <w:rPr>
          <w:rtl/>
        </w:rPr>
        <w:t xml:space="preserve"> يحفر بالبطاينة بئرا فحفروا ثلاثمأة قامة فلم يظهر الماء فتركه ولم يحفره</w:t>
      </w:r>
      <w:r>
        <w:rPr>
          <w:rtl/>
        </w:rPr>
        <w:t xml:space="preserve">، </w:t>
      </w:r>
      <w:r w:rsidRPr="00061906">
        <w:rPr>
          <w:rtl/>
        </w:rPr>
        <w:t>فلما</w:t>
      </w:r>
      <w:r w:rsidRPr="00251008">
        <w:rPr>
          <w:rtl/>
        </w:rPr>
        <w:t xml:space="preserve"> </w:t>
      </w:r>
      <w:r w:rsidRPr="00061906">
        <w:rPr>
          <w:rtl/>
        </w:rPr>
        <w:t>ول</w:t>
      </w:r>
      <w:r>
        <w:rPr>
          <w:rFonts w:hint="cs"/>
          <w:rtl/>
        </w:rPr>
        <w:t>ي</w:t>
      </w:r>
      <w:r w:rsidRPr="00061906">
        <w:rPr>
          <w:rtl/>
        </w:rPr>
        <w:t xml:space="preserve"> المتوكل</w:t>
      </w:r>
      <w:r>
        <w:rPr>
          <w:rtl/>
        </w:rPr>
        <w:t xml:space="preserve"> أمر </w:t>
      </w:r>
      <w:r>
        <w:rPr>
          <w:rFonts w:hint="cs"/>
          <w:rtl/>
        </w:rPr>
        <w:t>أ</w:t>
      </w:r>
      <w:r w:rsidRPr="00061906">
        <w:rPr>
          <w:rtl/>
        </w:rPr>
        <w:t>ن</w:t>
      </w:r>
      <w:r>
        <w:rPr>
          <w:rFonts w:hint="cs"/>
          <w:rtl/>
        </w:rPr>
        <w:t>ْ</w:t>
      </w:r>
      <w:r w:rsidRPr="00061906">
        <w:rPr>
          <w:rtl/>
        </w:rPr>
        <w:t xml:space="preserve"> يحفر ذلك البئر أبدا حتى يبلغ الماء</w:t>
      </w:r>
      <w:r>
        <w:rPr>
          <w:rtl/>
        </w:rPr>
        <w:t xml:space="preserve">، </w:t>
      </w:r>
      <w:r w:rsidRPr="00061906">
        <w:rPr>
          <w:rtl/>
        </w:rPr>
        <w:t>فحفروا حتى وضعوا في كل مأة قامة بكرة حتى انتهوا</w:t>
      </w:r>
      <w:r>
        <w:rPr>
          <w:rtl/>
        </w:rPr>
        <w:t xml:space="preserve"> إلى </w:t>
      </w:r>
      <w:r w:rsidRPr="00061906">
        <w:rPr>
          <w:rtl/>
        </w:rPr>
        <w:t>صخرة</w:t>
      </w:r>
      <w:r>
        <w:rPr>
          <w:rtl/>
        </w:rPr>
        <w:t xml:space="preserve">، </w:t>
      </w:r>
      <w:r w:rsidRPr="00061906">
        <w:rPr>
          <w:rtl/>
        </w:rPr>
        <w:t>فضربوها بالمعول فانكسرت فخرج منها ريح باردة فمات من كان يقربها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«يا عدى» تصغير عدو</w:t>
      </w:r>
      <w:r>
        <w:rPr>
          <w:rtl/>
        </w:rPr>
        <w:t xml:space="preserve">، </w:t>
      </w:r>
      <w:r w:rsidRPr="00061906">
        <w:rPr>
          <w:rtl/>
        </w:rPr>
        <w:t>«واستهام بك الخبيث» الباء زائدة</w:t>
      </w:r>
      <w:r>
        <w:rPr>
          <w:rtl/>
        </w:rPr>
        <w:t xml:space="preserve"> أي </w:t>
      </w:r>
      <w:r w:rsidRPr="00061906">
        <w:rPr>
          <w:rtl/>
        </w:rPr>
        <w:t>جعلك هائما</w:t>
      </w:r>
      <w:r>
        <w:rPr>
          <w:rtl/>
        </w:rPr>
        <w:t xml:space="preserve">، </w:t>
      </w:r>
      <w:r w:rsidRPr="00061906">
        <w:rPr>
          <w:rtl/>
        </w:rPr>
        <w:t>والهائم بمعنى الضال</w:t>
      </w:r>
      <w:r>
        <w:rPr>
          <w:rtl/>
        </w:rPr>
        <w:t xml:space="preserve">، </w:t>
      </w:r>
      <w:r w:rsidRPr="00061906">
        <w:rPr>
          <w:rtl/>
        </w:rPr>
        <w:t>والمراد من الخبيث هو الشيطان.</w:t>
      </w:r>
    </w:p>
    <w:p w:rsidR="006F3F00" w:rsidRPr="00061906" w:rsidRDefault="006F3F00" w:rsidP="00264AE2">
      <w:pPr>
        <w:pStyle w:val="libFootnote0"/>
        <w:rPr>
          <w:rtl/>
          <w:lang w:bidi="fa-IR"/>
        </w:rPr>
      </w:pPr>
      <w:r>
        <w:rPr>
          <w:rtl/>
        </w:rPr>
        <w:t>(</w:t>
      </w:r>
      <w:r w:rsidRPr="00061906">
        <w:rPr>
          <w:rtl/>
        </w:rPr>
        <w:t>2) طعام جشب</w:t>
      </w:r>
      <w:r>
        <w:rPr>
          <w:rtl/>
        </w:rPr>
        <w:t xml:space="preserve">: أي </w:t>
      </w:r>
      <w:r w:rsidRPr="00061906">
        <w:rPr>
          <w:rtl/>
        </w:rPr>
        <w:t>غليظ وكذلك مجشوب</w:t>
      </w:r>
      <w:r>
        <w:rPr>
          <w:rtl/>
        </w:rPr>
        <w:t xml:space="preserve">، </w:t>
      </w:r>
      <w:r w:rsidRPr="00061906">
        <w:rPr>
          <w:rtl/>
        </w:rPr>
        <w:t>وقيل</w:t>
      </w:r>
      <w:r>
        <w:rPr>
          <w:rtl/>
        </w:rPr>
        <w:t xml:space="preserve">: </w:t>
      </w:r>
      <w:r w:rsidRPr="00061906">
        <w:rPr>
          <w:rtl/>
        </w:rPr>
        <w:t>انه الذي لا أدم معه.</w:t>
      </w:r>
    </w:p>
    <w:p w:rsidR="006F3F00" w:rsidRPr="00351A2E" w:rsidRDefault="006F3F00" w:rsidP="00264AE2">
      <w:pPr>
        <w:pStyle w:val="libFootnote0"/>
        <w:rPr>
          <w:rtl/>
        </w:rPr>
      </w:pPr>
      <w:r w:rsidRPr="00351A2E">
        <w:rPr>
          <w:rtl/>
        </w:rPr>
        <w:t>(3) تبيغ الدم بصاحبه</w:t>
      </w:r>
      <w:r>
        <w:rPr>
          <w:rtl/>
        </w:rPr>
        <w:t xml:space="preserve">، </w:t>
      </w:r>
      <w:r w:rsidRPr="00351A2E">
        <w:rPr>
          <w:rtl/>
        </w:rPr>
        <w:t>وتبوغ به</w:t>
      </w:r>
      <w:r>
        <w:rPr>
          <w:rtl/>
        </w:rPr>
        <w:t xml:space="preserve"> أي </w:t>
      </w:r>
      <w:r w:rsidRPr="00351A2E">
        <w:rPr>
          <w:rtl/>
        </w:rPr>
        <w:t>هاج به</w:t>
      </w:r>
      <w:r>
        <w:rPr>
          <w:rtl/>
        </w:rPr>
        <w:t>، و</w:t>
      </w:r>
      <w:r w:rsidRPr="00351A2E">
        <w:rPr>
          <w:rtl/>
        </w:rPr>
        <w:t>في الحديث</w:t>
      </w:r>
      <w:r>
        <w:rPr>
          <w:rtl/>
        </w:rPr>
        <w:t xml:space="preserve">: </w:t>
      </w:r>
      <w:r w:rsidRPr="00351A2E">
        <w:rPr>
          <w:rtl/>
        </w:rPr>
        <w:t>عليكم بالحجامة لا يتبيغ بأحدكم الدم فيقتله، وقيل</w:t>
      </w:r>
      <w:r>
        <w:rPr>
          <w:rtl/>
        </w:rPr>
        <w:t xml:space="preserve">: </w:t>
      </w:r>
      <w:r w:rsidRPr="00351A2E">
        <w:rPr>
          <w:rtl/>
        </w:rPr>
        <w:t>أصل يتبيغ يبتغى فقلب مثل جذب وجبذ.</w:t>
      </w:r>
    </w:p>
    <w:p w:rsidR="006F3F00" w:rsidRPr="00061906" w:rsidRDefault="006F3F00" w:rsidP="00264AE2">
      <w:pPr>
        <w:pStyle w:val="libFootnote0"/>
        <w:rPr>
          <w:rtl/>
          <w:lang w:bidi="fa-IR"/>
        </w:rPr>
      </w:pPr>
      <w:r>
        <w:rPr>
          <w:rtl/>
        </w:rPr>
        <w:t>(</w:t>
      </w:r>
      <w:r w:rsidRPr="00061906">
        <w:rPr>
          <w:rtl/>
        </w:rPr>
        <w:t>4) الأدم</w:t>
      </w:r>
      <w:r>
        <w:rPr>
          <w:rtl/>
        </w:rPr>
        <w:t xml:space="preserve"> ـ </w:t>
      </w:r>
      <w:r w:rsidRPr="00061906">
        <w:rPr>
          <w:rtl/>
        </w:rPr>
        <w:t>بضمتين</w:t>
      </w:r>
      <w:r>
        <w:rPr>
          <w:rtl/>
        </w:rPr>
        <w:t xml:space="preserve"> ـ </w:t>
      </w:r>
      <w:r w:rsidRPr="00061906">
        <w:rPr>
          <w:rtl/>
        </w:rPr>
        <w:t>جمع الأديم</w:t>
      </w:r>
      <w:r>
        <w:rPr>
          <w:rtl/>
        </w:rPr>
        <w:t xml:space="preserve">: </w:t>
      </w:r>
      <w:r w:rsidRPr="00061906">
        <w:rPr>
          <w:rtl/>
        </w:rPr>
        <w:t>الجلد المدبوغ.</w:t>
      </w:r>
    </w:p>
    <w:p w:rsidR="006F3F00" w:rsidRPr="00061906" w:rsidRDefault="006F3F00" w:rsidP="00264AE2">
      <w:pPr>
        <w:pStyle w:val="libFootnote0"/>
        <w:rPr>
          <w:rtl/>
          <w:lang w:bidi="fa-IR"/>
        </w:rPr>
      </w:pPr>
      <w:r>
        <w:rPr>
          <w:rtl/>
        </w:rPr>
        <w:t>(</w:t>
      </w:r>
      <w:r w:rsidRPr="00061906">
        <w:rPr>
          <w:rtl/>
        </w:rPr>
        <w:t xml:space="preserve">5) قال الطبرسي </w:t>
      </w:r>
      <w:r>
        <w:rPr>
          <w:rtl/>
        </w:rPr>
        <w:t>(</w:t>
      </w:r>
      <w:r w:rsidRPr="00061906">
        <w:rPr>
          <w:rtl/>
        </w:rPr>
        <w:t>ره</w:t>
      </w:r>
      <w:r>
        <w:rPr>
          <w:rtl/>
        </w:rPr>
        <w:t>)</w:t>
      </w:r>
      <w:r w:rsidRPr="00061906">
        <w:rPr>
          <w:rtl/>
        </w:rPr>
        <w:t xml:space="preserve"> في مجمع البيان الأحقاف</w:t>
      </w:r>
      <w:r>
        <w:rPr>
          <w:rtl/>
        </w:rPr>
        <w:t xml:space="preserve">: </w:t>
      </w:r>
      <w:r w:rsidRPr="00061906">
        <w:rPr>
          <w:rtl/>
        </w:rPr>
        <w:t>هو واد بين عمان ومهرة عن ابن عباس</w:t>
      </w:r>
      <w:r>
        <w:rPr>
          <w:rtl/>
        </w:rPr>
        <w:t xml:space="preserve">، </w:t>
      </w:r>
      <w:r w:rsidRPr="00061906">
        <w:rPr>
          <w:rtl/>
        </w:rPr>
        <w:t>وقيل</w:t>
      </w:r>
      <w:r>
        <w:rPr>
          <w:rtl/>
        </w:rPr>
        <w:t xml:space="preserve">: </w:t>
      </w:r>
      <w:r w:rsidRPr="00061906">
        <w:rPr>
          <w:rtl/>
        </w:rPr>
        <w:t>رمال فيما بين عمان</w:t>
      </w:r>
      <w:r>
        <w:rPr>
          <w:rtl/>
        </w:rPr>
        <w:t xml:space="preserve"> إلى </w:t>
      </w:r>
      <w:r w:rsidRPr="00061906">
        <w:rPr>
          <w:rtl/>
        </w:rPr>
        <w:t xml:space="preserve">حضرموت «انتهى» والشقوق والأجفر المذكوران في تفسير </w:t>
      </w:r>
      <w:r w:rsidRPr="00061906">
        <w:rPr>
          <w:rtl/>
          <w:lang w:bidi="fa-IR"/>
        </w:rPr>
        <w:t>القم</w:t>
      </w:r>
      <w:r>
        <w:rPr>
          <w:rFonts w:hint="cs"/>
          <w:rtl/>
          <w:lang w:bidi="fa-IR"/>
        </w:rPr>
        <w:t>ّي</w:t>
      </w:r>
      <w:r>
        <w:rPr>
          <w:rtl/>
        </w:rPr>
        <w:t xml:space="preserve"> (</w:t>
      </w:r>
      <w:r w:rsidRPr="00061906">
        <w:rPr>
          <w:rtl/>
        </w:rPr>
        <w:t>ره</w:t>
      </w:r>
      <w:r>
        <w:rPr>
          <w:rtl/>
        </w:rPr>
        <w:t xml:space="preserve">)، </w:t>
      </w:r>
      <w:r w:rsidRPr="00061906">
        <w:rPr>
          <w:rtl/>
        </w:rPr>
        <w:t>موضعان بطريق مكة كما قاله الحموي.</w:t>
      </w:r>
    </w:p>
    <w:p w:rsidR="006F3F00" w:rsidRPr="00061906" w:rsidRDefault="006F3F00" w:rsidP="00615F29">
      <w:pPr>
        <w:pStyle w:val="libNormal0"/>
        <w:rPr>
          <w:rtl/>
        </w:rPr>
      </w:pPr>
      <w:r>
        <w:rPr>
          <w:rtl/>
        </w:rPr>
        <w:br w:type="page"/>
      </w:r>
      <w:r w:rsidRPr="00061906">
        <w:rPr>
          <w:rtl/>
        </w:rPr>
        <w:lastRenderedPageBreak/>
        <w:t>فأخبر المتوكل بذلك فلم يدر ما ذاك</w:t>
      </w:r>
      <w:r>
        <w:rPr>
          <w:rtl/>
        </w:rPr>
        <w:t xml:space="preserve">، </w:t>
      </w:r>
      <w:r w:rsidRPr="00061906">
        <w:rPr>
          <w:rtl/>
        </w:rPr>
        <w:t>فقالوا</w:t>
      </w:r>
      <w:r>
        <w:rPr>
          <w:rtl/>
        </w:rPr>
        <w:t xml:space="preserve">: </w:t>
      </w:r>
      <w:r w:rsidRPr="00061906">
        <w:rPr>
          <w:rtl/>
        </w:rPr>
        <w:t>سل ابن الرضا وهو</w:t>
      </w:r>
      <w:r>
        <w:rPr>
          <w:rtl/>
        </w:rPr>
        <w:t xml:space="preserve"> أبو </w:t>
      </w:r>
      <w:r w:rsidRPr="00061906">
        <w:rPr>
          <w:rtl/>
        </w:rPr>
        <w:t>الحسن</w:t>
      </w:r>
      <w:r>
        <w:rPr>
          <w:rtl/>
        </w:rPr>
        <w:t xml:space="preserve"> علي بن </w:t>
      </w:r>
      <w:r w:rsidRPr="00061906">
        <w:rPr>
          <w:rtl/>
        </w:rPr>
        <w:t>محم</w:t>
      </w:r>
      <w:r>
        <w:rPr>
          <w:rFonts w:hint="cs"/>
          <w:rtl/>
        </w:rPr>
        <w:t>ّ</w:t>
      </w:r>
      <w:r w:rsidRPr="00061906">
        <w:rPr>
          <w:rtl/>
        </w:rPr>
        <w:t>د العسكري صلوات الله عليهم</w:t>
      </w:r>
      <w:r>
        <w:rPr>
          <w:rtl/>
        </w:rPr>
        <w:t xml:space="preserve">، </w:t>
      </w:r>
      <w:r w:rsidRPr="00061906">
        <w:rPr>
          <w:rtl/>
        </w:rPr>
        <w:t>فكتب</w:t>
      </w:r>
      <w:r>
        <w:rPr>
          <w:rtl/>
        </w:rPr>
        <w:t xml:space="preserve"> إليه </w:t>
      </w:r>
      <w:r w:rsidRPr="00061906">
        <w:rPr>
          <w:rtl/>
        </w:rPr>
        <w:t>يسأله عن ذلك فقال</w:t>
      </w:r>
      <w:r>
        <w:rPr>
          <w:rtl/>
        </w:rPr>
        <w:t xml:space="preserve"> أبو </w:t>
      </w:r>
      <w:r w:rsidRPr="00061906">
        <w:rPr>
          <w:rtl/>
        </w:rPr>
        <w:t xml:space="preserve">الحسن </w:t>
      </w:r>
      <w:r w:rsidRPr="00421424">
        <w:rPr>
          <w:rStyle w:val="libAlaemChar"/>
          <w:rtl/>
        </w:rPr>
        <w:t>عليه‌السلام</w:t>
      </w:r>
      <w:r>
        <w:rPr>
          <w:rtl/>
        </w:rPr>
        <w:t xml:space="preserve">: </w:t>
      </w:r>
      <w:r w:rsidRPr="00061906">
        <w:rPr>
          <w:rtl/>
        </w:rPr>
        <w:t xml:space="preserve">تلك بلاد الأحقاف وهم قوم عاد الذين أهلكهم الله </w:t>
      </w:r>
      <w:r w:rsidRPr="00421424">
        <w:rPr>
          <w:rStyle w:val="libAlaemChar"/>
          <w:rtl/>
        </w:rPr>
        <w:t>عزوجل</w:t>
      </w:r>
      <w:r w:rsidRPr="00061906">
        <w:rPr>
          <w:rtl/>
        </w:rPr>
        <w:t xml:space="preserve"> بالريح الصرصر.</w:t>
      </w:r>
    </w:p>
    <w:p w:rsidR="006F3F00" w:rsidRPr="00061906" w:rsidRDefault="006F3F00" w:rsidP="000179D4">
      <w:pPr>
        <w:pStyle w:val="libNormal"/>
        <w:rPr>
          <w:rtl/>
        </w:rPr>
      </w:pPr>
      <w:r w:rsidRPr="00061906">
        <w:rPr>
          <w:rtl/>
        </w:rPr>
        <w:t>29</w:t>
      </w:r>
      <w:r>
        <w:rPr>
          <w:rtl/>
        </w:rPr>
        <w:t xml:space="preserve"> ـ </w:t>
      </w:r>
      <w:r w:rsidRPr="00061906">
        <w:rPr>
          <w:rtl/>
        </w:rPr>
        <w:t xml:space="preserve">في الخرائج والجرائح </w:t>
      </w:r>
      <w:r>
        <w:rPr>
          <w:rFonts w:hint="cs"/>
          <w:rtl/>
        </w:rPr>
        <w:t>أ</w:t>
      </w:r>
      <w:r w:rsidRPr="00061906">
        <w:rPr>
          <w:rtl/>
        </w:rPr>
        <w:t>ن</w:t>
      </w:r>
      <w:r>
        <w:rPr>
          <w:rFonts w:hint="cs"/>
          <w:rtl/>
        </w:rPr>
        <w:t>ّ</w:t>
      </w:r>
      <w:r w:rsidRPr="00061906">
        <w:rPr>
          <w:rtl/>
        </w:rPr>
        <w:t xml:space="preserve"> المهدي الخليفة</w:t>
      </w:r>
      <w:r>
        <w:rPr>
          <w:rtl/>
        </w:rPr>
        <w:t xml:space="preserve"> أمر </w:t>
      </w:r>
      <w:r w:rsidRPr="00061906">
        <w:rPr>
          <w:rtl/>
        </w:rPr>
        <w:t xml:space="preserve">بحفر بئر بقرب قبر العبادي </w:t>
      </w:r>
      <w:r w:rsidRPr="00264AE2">
        <w:rPr>
          <w:rStyle w:val="libFootnotenumChar"/>
          <w:rtl/>
        </w:rPr>
        <w:t>(1)</w:t>
      </w:r>
      <w:r w:rsidRPr="00061906">
        <w:rPr>
          <w:rtl/>
        </w:rPr>
        <w:t xml:space="preserve"> لعطش الحاج هناك</w:t>
      </w:r>
      <w:r>
        <w:rPr>
          <w:rtl/>
        </w:rPr>
        <w:t xml:space="preserve">، </w:t>
      </w:r>
      <w:r w:rsidRPr="00061906">
        <w:rPr>
          <w:rtl/>
        </w:rPr>
        <w:t>فحفروا أكثر من مأة قامة</w:t>
      </w:r>
      <w:r>
        <w:rPr>
          <w:rtl/>
        </w:rPr>
        <w:t xml:space="preserve">، </w:t>
      </w:r>
      <w:r w:rsidRPr="00061906">
        <w:rPr>
          <w:rtl/>
        </w:rPr>
        <w:t>فبينما هم يحفرون إذ خرقوا خرقا وإذا تحته هواء لا يدري قعره وهو مظلم</w:t>
      </w:r>
      <w:r>
        <w:rPr>
          <w:rtl/>
        </w:rPr>
        <w:t xml:space="preserve">، </w:t>
      </w:r>
      <w:r w:rsidRPr="00061906">
        <w:rPr>
          <w:rtl/>
        </w:rPr>
        <w:t>وللريح فيه دوي فأدلوا رجلين فلما خرجا تغيرت ألوانهما فقالا</w:t>
      </w:r>
      <w:r>
        <w:rPr>
          <w:rtl/>
        </w:rPr>
        <w:t xml:space="preserve">: </w:t>
      </w:r>
      <w:r w:rsidRPr="00061906">
        <w:rPr>
          <w:rtl/>
        </w:rPr>
        <w:t xml:space="preserve">رأينا هواء </w:t>
      </w:r>
      <w:r>
        <w:rPr>
          <w:rtl/>
        </w:rPr>
        <w:t>[</w:t>
      </w:r>
      <w:r w:rsidRPr="00061906">
        <w:rPr>
          <w:rtl/>
        </w:rPr>
        <w:t>واسعا</w:t>
      </w:r>
      <w:r>
        <w:rPr>
          <w:rtl/>
        </w:rPr>
        <w:t>]</w:t>
      </w:r>
      <w:r w:rsidRPr="00061906">
        <w:rPr>
          <w:rtl/>
        </w:rPr>
        <w:t xml:space="preserve"> ورأينا بيوتا قائمة ورجالا ونساء وابلا وبقرا وغنما</w:t>
      </w:r>
      <w:r>
        <w:rPr>
          <w:rtl/>
        </w:rPr>
        <w:t xml:space="preserve">، </w:t>
      </w:r>
      <w:r w:rsidRPr="00061906">
        <w:rPr>
          <w:rtl/>
        </w:rPr>
        <w:t>وكلما مسسنا شيئا رأيناه هباء فسألنا الفقهاء عن ذلك فلم يدر أحد ما هو</w:t>
      </w:r>
      <w:r>
        <w:rPr>
          <w:rtl/>
        </w:rPr>
        <w:t xml:space="preserve">، </w:t>
      </w:r>
      <w:r w:rsidRPr="00061906">
        <w:rPr>
          <w:rtl/>
        </w:rPr>
        <w:t>فقدم</w:t>
      </w:r>
      <w:r>
        <w:rPr>
          <w:rtl/>
        </w:rPr>
        <w:t xml:space="preserve"> أبو </w:t>
      </w:r>
      <w:r w:rsidRPr="00061906">
        <w:rPr>
          <w:rtl/>
        </w:rPr>
        <w:t xml:space="preserve">الحسن موسى بن جعفر </w:t>
      </w:r>
      <w:r w:rsidRPr="00421424">
        <w:rPr>
          <w:rStyle w:val="libAlaemChar"/>
          <w:rtl/>
        </w:rPr>
        <w:t>عليه‌السلام</w:t>
      </w:r>
      <w:r w:rsidRPr="00061906">
        <w:rPr>
          <w:rtl/>
        </w:rPr>
        <w:t xml:space="preserve"> على المهدي فسأله عن ذلك</w:t>
      </w:r>
      <w:r>
        <w:rPr>
          <w:rtl/>
        </w:rPr>
        <w:t xml:space="preserve">، </w:t>
      </w:r>
      <w:r w:rsidRPr="00061906">
        <w:rPr>
          <w:rtl/>
        </w:rPr>
        <w:t>فقال</w:t>
      </w:r>
      <w:r>
        <w:rPr>
          <w:rtl/>
        </w:rPr>
        <w:t xml:space="preserve">: </w:t>
      </w:r>
      <w:r w:rsidRPr="00061906">
        <w:rPr>
          <w:rtl/>
        </w:rPr>
        <w:t>هؤلائك أصحاب الأحقاف</w:t>
      </w:r>
      <w:r>
        <w:rPr>
          <w:rtl/>
        </w:rPr>
        <w:t xml:space="preserve">، </w:t>
      </w:r>
      <w:r w:rsidRPr="00061906">
        <w:rPr>
          <w:rtl/>
        </w:rPr>
        <w:t>وهم بقية من قوم عاد</w:t>
      </w:r>
      <w:r>
        <w:rPr>
          <w:rtl/>
        </w:rPr>
        <w:t xml:space="preserve">، </w:t>
      </w:r>
      <w:r w:rsidRPr="00061906">
        <w:rPr>
          <w:rtl/>
        </w:rPr>
        <w:t>ساخت بهم منازلهم وذكر على مثل قول الرجلين.</w:t>
      </w:r>
    </w:p>
    <w:p w:rsidR="006F3F00" w:rsidRPr="00061906" w:rsidRDefault="006F3F00" w:rsidP="000179D4">
      <w:pPr>
        <w:pStyle w:val="libNormal"/>
        <w:rPr>
          <w:rtl/>
        </w:rPr>
      </w:pPr>
      <w:r w:rsidRPr="00061906">
        <w:rPr>
          <w:rtl/>
        </w:rPr>
        <w:t>30</w:t>
      </w:r>
      <w:r>
        <w:rPr>
          <w:rtl/>
        </w:rPr>
        <w:t xml:space="preserve"> ـ </w:t>
      </w:r>
      <w:r w:rsidRPr="00061906">
        <w:rPr>
          <w:rtl/>
        </w:rPr>
        <w:t>في تفسير</w:t>
      </w:r>
      <w:r>
        <w:rPr>
          <w:rtl/>
        </w:rPr>
        <w:t xml:space="preserve"> علي بن إبراهيم </w:t>
      </w:r>
      <w:r w:rsidRPr="00061906">
        <w:rPr>
          <w:rtl/>
        </w:rPr>
        <w:t>ثم</w:t>
      </w:r>
      <w:r>
        <w:rPr>
          <w:rFonts w:hint="cs"/>
          <w:rtl/>
        </w:rPr>
        <w:t>ّ</w:t>
      </w:r>
      <w:r w:rsidRPr="00061906">
        <w:rPr>
          <w:rtl/>
        </w:rPr>
        <w:t xml:space="preserve"> حكى الله </w:t>
      </w:r>
      <w:r w:rsidRPr="00421424">
        <w:rPr>
          <w:rStyle w:val="libAlaemChar"/>
          <w:rtl/>
        </w:rPr>
        <w:t>عزوجل</w:t>
      </w:r>
      <w:r w:rsidRPr="00061906">
        <w:rPr>
          <w:rtl/>
        </w:rPr>
        <w:t xml:space="preserve"> قول قوم عاد قالوا </w:t>
      </w:r>
      <w:r>
        <w:rPr>
          <w:rtl/>
        </w:rPr>
        <w:t>أ</w:t>
      </w:r>
      <w:r w:rsidRPr="00061906">
        <w:rPr>
          <w:rtl/>
        </w:rPr>
        <w:t>جئتنا لتأفكنا</w:t>
      </w:r>
      <w:r>
        <w:rPr>
          <w:rtl/>
        </w:rPr>
        <w:t xml:space="preserve"> أي </w:t>
      </w:r>
      <w:r w:rsidRPr="00061906">
        <w:rPr>
          <w:rtl/>
        </w:rPr>
        <w:t xml:space="preserve">تزيلنا عما كان يعبد آباؤنا فأتنا بما تعدنا من العذاب </w:t>
      </w:r>
      <w:r>
        <w:rPr>
          <w:rFonts w:hint="cs"/>
          <w:rtl/>
        </w:rPr>
        <w:t>إ</w:t>
      </w:r>
      <w:r w:rsidRPr="00061906">
        <w:rPr>
          <w:rtl/>
        </w:rPr>
        <w:t>ن</w:t>
      </w:r>
      <w:r>
        <w:rPr>
          <w:rFonts w:hint="cs"/>
          <w:rtl/>
        </w:rPr>
        <w:t>ْ</w:t>
      </w:r>
      <w:r w:rsidRPr="00061906">
        <w:rPr>
          <w:rtl/>
        </w:rPr>
        <w:t xml:space="preserve"> كنت من الصادقين وكان نبي</w:t>
      </w:r>
      <w:r>
        <w:rPr>
          <w:rFonts w:hint="cs"/>
          <w:rtl/>
        </w:rPr>
        <w:t>ّ</w:t>
      </w:r>
      <w:r w:rsidRPr="00061906">
        <w:rPr>
          <w:rtl/>
        </w:rPr>
        <w:t xml:space="preserve">هم هود وكانت بلادهم كثيرة الخير خصبة </w:t>
      </w:r>
      <w:r w:rsidRPr="00264AE2">
        <w:rPr>
          <w:rStyle w:val="libFootnotenumChar"/>
          <w:rtl/>
        </w:rPr>
        <w:t>(2)</w:t>
      </w:r>
      <w:r w:rsidRPr="00061906">
        <w:rPr>
          <w:rtl/>
        </w:rPr>
        <w:t xml:space="preserve"> فحبس الله عنهم المطر سبع سنين حتى أجدبوا </w:t>
      </w:r>
      <w:r w:rsidRPr="00264AE2">
        <w:rPr>
          <w:rStyle w:val="libFootnotenumChar"/>
          <w:rtl/>
        </w:rPr>
        <w:t>(3)</w:t>
      </w:r>
      <w:r w:rsidRPr="00061906">
        <w:rPr>
          <w:rtl/>
        </w:rPr>
        <w:t xml:space="preserve"> وذهب خيرهم من بلادهم</w:t>
      </w:r>
      <w:r>
        <w:rPr>
          <w:rtl/>
        </w:rPr>
        <w:t xml:space="preserve">، </w:t>
      </w:r>
      <w:r w:rsidRPr="00061906">
        <w:rPr>
          <w:rtl/>
        </w:rPr>
        <w:t>وكان هو يقول لهم ما حكى الله</w:t>
      </w:r>
      <w:r>
        <w:rPr>
          <w:rtl/>
        </w:rPr>
        <w:t xml:space="preserve">: </w:t>
      </w:r>
      <w:r w:rsidRPr="00421424">
        <w:rPr>
          <w:rStyle w:val="libAlaemChar"/>
          <w:rtl/>
        </w:rPr>
        <w:t>(</w:t>
      </w:r>
      <w:r w:rsidRPr="001E7A1B">
        <w:rPr>
          <w:rStyle w:val="libAieChar"/>
          <w:rtl/>
        </w:rPr>
        <w:t>اسْتَغْفِرُوا رَبَّكُمْ ثُمَّ تُوبُوا إِلَيْهِ</w:t>
      </w:r>
      <w:r w:rsidRPr="00421424">
        <w:rPr>
          <w:rStyle w:val="libAlaemChar"/>
          <w:rtl/>
        </w:rPr>
        <w:t>)</w:t>
      </w:r>
      <w:r>
        <w:rPr>
          <w:rtl/>
        </w:rPr>
        <w:t xml:space="preserve"> إلى </w:t>
      </w:r>
      <w:r w:rsidRPr="00061906">
        <w:rPr>
          <w:rtl/>
        </w:rPr>
        <w:t xml:space="preserve">قوله </w:t>
      </w:r>
      <w:r w:rsidRPr="00421424">
        <w:rPr>
          <w:rStyle w:val="libAlaemChar"/>
          <w:rtl/>
        </w:rPr>
        <w:t>(</w:t>
      </w:r>
      <w:r w:rsidRPr="001E7A1B">
        <w:rPr>
          <w:rStyle w:val="libAieChar"/>
          <w:rtl/>
        </w:rPr>
        <w:t>وَلا تَتَوَلَّوْا مُجْرِمِينَ</w:t>
      </w:r>
      <w:r w:rsidRPr="00421424">
        <w:rPr>
          <w:rStyle w:val="libAlaemChar"/>
          <w:rtl/>
        </w:rPr>
        <w:t>)</w:t>
      </w:r>
      <w:r w:rsidRPr="00061906">
        <w:rPr>
          <w:rtl/>
        </w:rPr>
        <w:t xml:space="preserve"> فلم يؤمنوا وعتوا فأوحى الله</w:t>
      </w:r>
      <w:r>
        <w:rPr>
          <w:rtl/>
        </w:rPr>
        <w:t xml:space="preserve"> إلى </w:t>
      </w:r>
      <w:r w:rsidRPr="00061906">
        <w:rPr>
          <w:rtl/>
        </w:rPr>
        <w:t>هود</w:t>
      </w:r>
      <w:r>
        <w:rPr>
          <w:rtl/>
        </w:rPr>
        <w:t xml:space="preserve">: </w:t>
      </w:r>
      <w:r w:rsidRPr="00061906">
        <w:rPr>
          <w:rtl/>
        </w:rPr>
        <w:t>انه يأتيهم العذاب في وقت كذا وكذا ريح فيها عذاب اليم</w:t>
      </w:r>
      <w:r>
        <w:rPr>
          <w:rtl/>
        </w:rPr>
        <w:t xml:space="preserve">، </w:t>
      </w:r>
      <w:r w:rsidRPr="00061906">
        <w:rPr>
          <w:rtl/>
        </w:rPr>
        <w:t>فلما كان ذلك الوقت نظروا</w:t>
      </w:r>
      <w:r>
        <w:rPr>
          <w:rtl/>
        </w:rPr>
        <w:t xml:space="preserve"> إلى </w:t>
      </w:r>
      <w:r w:rsidRPr="00061906">
        <w:rPr>
          <w:rtl/>
        </w:rPr>
        <w:t>سحاب قد أقبلت</w:t>
      </w:r>
      <w:r>
        <w:rPr>
          <w:rtl/>
        </w:rPr>
        <w:t xml:space="preserve">، </w:t>
      </w:r>
      <w:r w:rsidRPr="00061906">
        <w:rPr>
          <w:rtl/>
        </w:rPr>
        <w:t>ففرحوا فقالوا</w:t>
      </w:r>
      <w:r>
        <w:rPr>
          <w:rtl/>
        </w:rPr>
        <w:t xml:space="preserve">: </w:t>
      </w:r>
      <w:r w:rsidRPr="00061906">
        <w:rPr>
          <w:rtl/>
        </w:rPr>
        <w:t>هذا عارض ممطرنا الساعة نمطر فقال لهم هود</w:t>
      </w:r>
      <w:r>
        <w:rPr>
          <w:rtl/>
        </w:rPr>
        <w:t xml:space="preserve">: </w:t>
      </w:r>
      <w:r w:rsidRPr="00061906">
        <w:rPr>
          <w:rtl/>
        </w:rPr>
        <w:t>بل هو ما استعجلتم به ريح في قوله</w:t>
      </w:r>
      <w:r>
        <w:rPr>
          <w:rtl/>
        </w:rPr>
        <w:t xml:space="preserve">: </w:t>
      </w:r>
      <w:r w:rsidRPr="005F3ABE">
        <w:rPr>
          <w:rtl/>
        </w:rPr>
        <w:t>«</w:t>
      </w:r>
      <w:r w:rsidRPr="00421424">
        <w:rPr>
          <w:rStyle w:val="libAlaemChar"/>
          <w:rFonts w:hint="cs"/>
          <w:rtl/>
        </w:rPr>
        <w:t>(</w:t>
      </w:r>
      <w:r w:rsidRPr="001E7A1B">
        <w:rPr>
          <w:rStyle w:val="libAieChar"/>
          <w:rtl/>
        </w:rPr>
        <w:t>فَأْتِنا بِما تَعِدُنا إِنْ كُنْتَ مِنَ الصَّادِقِينَ رِيحٌ فِيها عَذابٌ</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قال الحموي</w:t>
      </w:r>
      <w:r>
        <w:rPr>
          <w:rtl/>
        </w:rPr>
        <w:t xml:space="preserve">: </w:t>
      </w:r>
      <w:r w:rsidRPr="00061906">
        <w:rPr>
          <w:rtl/>
        </w:rPr>
        <w:t>قبر العبادي منزل في طريق مك</w:t>
      </w:r>
      <w:r>
        <w:rPr>
          <w:rFonts w:hint="cs"/>
          <w:rtl/>
        </w:rPr>
        <w:t>ّ</w:t>
      </w:r>
      <w:r w:rsidRPr="00061906">
        <w:rPr>
          <w:rtl/>
        </w:rPr>
        <w:t>ة من القادسي</w:t>
      </w:r>
      <w:r>
        <w:rPr>
          <w:rFonts w:hint="cs"/>
          <w:rtl/>
        </w:rPr>
        <w:t>ّ</w:t>
      </w:r>
      <w:r w:rsidRPr="00061906">
        <w:rPr>
          <w:rtl/>
        </w:rPr>
        <w:t>ة</w:t>
      </w:r>
      <w:r>
        <w:rPr>
          <w:rtl/>
        </w:rPr>
        <w:t xml:space="preserve"> إلى </w:t>
      </w:r>
      <w:r w:rsidRPr="00061906">
        <w:rPr>
          <w:rtl/>
        </w:rPr>
        <w:t>العذيب ثم</w:t>
      </w:r>
      <w:r>
        <w:rPr>
          <w:rFonts w:hint="cs"/>
          <w:rtl/>
        </w:rPr>
        <w:t>ّ</w:t>
      </w:r>
      <w:r w:rsidRPr="00061906">
        <w:rPr>
          <w:rtl/>
        </w:rPr>
        <w:t xml:space="preserve"> ذكر القص</w:t>
      </w:r>
      <w:r>
        <w:rPr>
          <w:rFonts w:hint="cs"/>
          <w:rtl/>
        </w:rPr>
        <w:t>ّ</w:t>
      </w:r>
      <w:r w:rsidRPr="00061906">
        <w:rPr>
          <w:rtl/>
        </w:rPr>
        <w:t>ة في ذلك فراجع مادة «قبر»</w:t>
      </w:r>
      <w:r>
        <w:rPr>
          <w:rtl/>
        </w:rPr>
        <w:t>.</w:t>
      </w:r>
    </w:p>
    <w:p w:rsidR="006F3F00" w:rsidRPr="00061906" w:rsidRDefault="006F3F00" w:rsidP="00264AE2">
      <w:pPr>
        <w:pStyle w:val="libFootnote0"/>
        <w:rPr>
          <w:rtl/>
          <w:lang w:bidi="fa-IR"/>
        </w:rPr>
      </w:pPr>
      <w:r>
        <w:rPr>
          <w:rtl/>
        </w:rPr>
        <w:t>(</w:t>
      </w:r>
      <w:r w:rsidRPr="00061906">
        <w:rPr>
          <w:rtl/>
        </w:rPr>
        <w:t>2) خصب المكان</w:t>
      </w:r>
      <w:r>
        <w:rPr>
          <w:rtl/>
        </w:rPr>
        <w:t xml:space="preserve">: </w:t>
      </w:r>
      <w:r w:rsidRPr="00061906">
        <w:rPr>
          <w:rtl/>
        </w:rPr>
        <w:t>كثر فيه العشب والكلاء.</w:t>
      </w:r>
    </w:p>
    <w:p w:rsidR="006F3F00" w:rsidRPr="00061906" w:rsidRDefault="006F3F00" w:rsidP="00264AE2">
      <w:pPr>
        <w:pStyle w:val="libFootnote0"/>
        <w:rPr>
          <w:rtl/>
          <w:lang w:bidi="fa-IR"/>
        </w:rPr>
      </w:pPr>
      <w:r>
        <w:rPr>
          <w:rtl/>
        </w:rPr>
        <w:t>(</w:t>
      </w:r>
      <w:r w:rsidRPr="00061906">
        <w:rPr>
          <w:rtl/>
        </w:rPr>
        <w:t>3) أجدب القوم</w:t>
      </w:r>
      <w:r>
        <w:rPr>
          <w:rtl/>
        </w:rPr>
        <w:t xml:space="preserve">: </w:t>
      </w:r>
      <w:r w:rsidRPr="00061906">
        <w:rPr>
          <w:rtl/>
        </w:rPr>
        <w:t>أصابهم الجدب وهو المحل وانقطاع المطر ويبس الأرض.</w:t>
      </w:r>
    </w:p>
    <w:p w:rsidR="006F3F00" w:rsidRPr="00061906" w:rsidRDefault="006F3F00" w:rsidP="00615F29">
      <w:pPr>
        <w:pStyle w:val="libNormal0"/>
        <w:rPr>
          <w:rtl/>
        </w:rPr>
      </w:pPr>
      <w:r>
        <w:rPr>
          <w:rtl/>
        </w:rPr>
        <w:br w:type="page"/>
      </w:r>
      <w:r w:rsidRPr="001E7A1B">
        <w:rPr>
          <w:rStyle w:val="libAieChar"/>
          <w:rtl/>
        </w:rPr>
        <w:lastRenderedPageBreak/>
        <w:t>أَلِيمٌ تُدَمِّرُ كُلَّ شَيْءٍ بِأَمْرِ رَبِّها</w:t>
      </w:r>
      <w:r w:rsidRPr="00421424">
        <w:rPr>
          <w:rStyle w:val="libAlaemChar"/>
          <w:rtl/>
        </w:rPr>
        <w:t>)</w:t>
      </w:r>
      <w:r w:rsidRPr="00061906">
        <w:rPr>
          <w:rtl/>
        </w:rPr>
        <w:t xml:space="preserve"> فلفظه عام ومعناه خاص لأنها تركت أشياء كثيرة لم تدمرها</w:t>
      </w:r>
      <w:r>
        <w:rPr>
          <w:rtl/>
        </w:rPr>
        <w:t xml:space="preserve">، وإنّما  </w:t>
      </w:r>
      <w:r w:rsidRPr="00061906">
        <w:rPr>
          <w:rtl/>
        </w:rPr>
        <w:t xml:space="preserve">دمرت ما لهم كله فكان كما قال الله </w:t>
      </w:r>
      <w:r w:rsidRPr="00421424">
        <w:rPr>
          <w:rStyle w:val="libAlaemChar"/>
          <w:rtl/>
        </w:rPr>
        <w:t>عزوجل</w:t>
      </w:r>
      <w:r>
        <w:rPr>
          <w:rtl/>
        </w:rPr>
        <w:t xml:space="preserve">: </w:t>
      </w:r>
      <w:r w:rsidRPr="00421424">
        <w:rPr>
          <w:rStyle w:val="libAlaemChar"/>
          <w:rtl/>
        </w:rPr>
        <w:t>(</w:t>
      </w:r>
      <w:r w:rsidRPr="001E7A1B">
        <w:rPr>
          <w:rStyle w:val="libAieChar"/>
          <w:rtl/>
        </w:rPr>
        <w:t>فَأَصْبَحُوا لا يُرى إِلَّا مَساكِنُهُمْ</w:t>
      </w:r>
      <w:r w:rsidRPr="00421424">
        <w:rPr>
          <w:rStyle w:val="libAlaemChar"/>
          <w:rtl/>
        </w:rPr>
        <w:t>)</w:t>
      </w:r>
      <w:r w:rsidRPr="00061906">
        <w:rPr>
          <w:rtl/>
        </w:rPr>
        <w:t xml:space="preserve"> وكل هذه</w:t>
      </w:r>
      <w:r>
        <w:rPr>
          <w:rtl/>
        </w:rPr>
        <w:t xml:space="preserve"> الأخبار  </w:t>
      </w:r>
      <w:r w:rsidRPr="00061906">
        <w:rPr>
          <w:rtl/>
        </w:rPr>
        <w:t xml:space="preserve">من هلاك الأمم تخويف وتحذير لامة محمد </w:t>
      </w:r>
      <w:r w:rsidRPr="00421424">
        <w:rPr>
          <w:rStyle w:val="libAlaemChar"/>
          <w:rtl/>
        </w:rPr>
        <w:t>صلى‌الله‌عليه‌وآله‌وسلم</w:t>
      </w:r>
      <w:r w:rsidRPr="00061906">
        <w:rPr>
          <w:rtl/>
        </w:rPr>
        <w:t xml:space="preserve"> </w:t>
      </w:r>
      <w:r w:rsidRPr="00421424">
        <w:rPr>
          <w:rStyle w:val="libAlaemChar"/>
          <w:rtl/>
        </w:rPr>
        <w:t>(</w:t>
      </w:r>
      <w:r w:rsidRPr="001E7A1B">
        <w:rPr>
          <w:rStyle w:val="libAieChar"/>
          <w:rtl/>
        </w:rPr>
        <w:t>وَلَقَدْ مَكَّنَّاهُمْ فِيما إِنْ مَكَّنَّاكُمْ فِيهِ وَجَعَلْنا لَهُمْ سَمْعاً وَأَبْصاراً وَأَفْئِدَةً</w:t>
      </w:r>
      <w:r w:rsidRPr="00421424">
        <w:rPr>
          <w:rStyle w:val="libAlaemChar"/>
          <w:rtl/>
        </w:rPr>
        <w:t>)</w:t>
      </w:r>
      <w:r>
        <w:rPr>
          <w:rtl/>
        </w:rPr>
        <w:t xml:space="preserve"> أي </w:t>
      </w:r>
      <w:r w:rsidRPr="00061906">
        <w:rPr>
          <w:rtl/>
        </w:rPr>
        <w:t>قد أعطيناهم فكفروا فنزل بهم العذاب فاحذروا</w:t>
      </w:r>
      <w:r w:rsidRPr="008F3FEF">
        <w:rPr>
          <w:rFonts w:hint="cs"/>
          <w:rtl/>
        </w:rPr>
        <w:t xml:space="preserve"> </w:t>
      </w:r>
      <w:r>
        <w:rPr>
          <w:rFonts w:hint="cs"/>
          <w:rtl/>
        </w:rPr>
        <w:t>أ</w:t>
      </w:r>
      <w:r w:rsidRPr="00061906">
        <w:rPr>
          <w:rtl/>
        </w:rPr>
        <w:t>ن</w:t>
      </w:r>
      <w:r>
        <w:rPr>
          <w:rFonts w:hint="cs"/>
          <w:rtl/>
        </w:rPr>
        <w:t>ْ</w:t>
      </w:r>
      <w:r w:rsidRPr="00061906">
        <w:rPr>
          <w:rtl/>
        </w:rPr>
        <w:t xml:space="preserve"> لا ينزل بكم ما نزل بهم</w:t>
      </w:r>
      <w:r>
        <w:rPr>
          <w:rtl/>
        </w:rPr>
        <w:t xml:space="preserve">، </w:t>
      </w:r>
      <w:r w:rsidRPr="00061906">
        <w:rPr>
          <w:rtl/>
        </w:rPr>
        <w:t>وقوله</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إِذْ صَرَفْنا إِلَيْكَ نَفَراً مِنَ الْجِنِّ يَسْتَمِعُونَ</w:t>
      </w:r>
      <w:r w:rsidRPr="00421424">
        <w:rPr>
          <w:rStyle w:val="libAlaemChar"/>
          <w:rtl/>
        </w:rPr>
        <w:t>)</w:t>
      </w:r>
      <w:r w:rsidRPr="00061906">
        <w:rPr>
          <w:rtl/>
        </w:rPr>
        <w:t xml:space="preserve"> القول</w:t>
      </w:r>
      <w:r>
        <w:rPr>
          <w:rtl/>
        </w:rPr>
        <w:t xml:space="preserve"> إلى </w:t>
      </w:r>
      <w:r w:rsidRPr="00061906">
        <w:rPr>
          <w:rtl/>
        </w:rPr>
        <w:t>قوله</w:t>
      </w:r>
      <w:r>
        <w:rPr>
          <w:rtl/>
        </w:rPr>
        <w:t xml:space="preserve">: </w:t>
      </w:r>
      <w:r w:rsidRPr="00061906">
        <w:rPr>
          <w:rtl/>
        </w:rPr>
        <w:t xml:space="preserve">فلما قضى ولوا </w:t>
      </w:r>
      <w:r w:rsidRPr="00421424">
        <w:rPr>
          <w:rStyle w:val="libAlaemChar"/>
          <w:rtl/>
        </w:rPr>
        <w:t>(</w:t>
      </w:r>
      <w:r w:rsidRPr="001E7A1B">
        <w:rPr>
          <w:rStyle w:val="libAieChar"/>
          <w:rtl/>
        </w:rPr>
        <w:t>إِلى قَوْمِهِمْ مُنْذِرِينَ قالُوا يا قَوْمَنا إِنَّا سَمِعْنا</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أُولئِكَ فِي ضَلالٍ مُبِينٍ</w:t>
      </w:r>
      <w:r w:rsidRPr="00421424">
        <w:rPr>
          <w:rStyle w:val="libAlaemChar"/>
          <w:rtl/>
        </w:rPr>
        <w:t>)</w:t>
      </w:r>
      <w:r w:rsidRPr="00061906">
        <w:rPr>
          <w:rtl/>
        </w:rPr>
        <w:t xml:space="preserve"> فهذا كله حكاية عن الجن وكان سبب نزول هذه</w:t>
      </w:r>
      <w:r>
        <w:rPr>
          <w:rtl/>
        </w:rPr>
        <w:t xml:space="preserve"> الآية </w:t>
      </w:r>
      <w:r>
        <w:rPr>
          <w:rFonts w:hint="cs"/>
          <w:rtl/>
        </w:rPr>
        <w:t>أ</w:t>
      </w:r>
      <w:r w:rsidRPr="00061906">
        <w:rPr>
          <w:rtl/>
        </w:rPr>
        <w:t>ن</w:t>
      </w:r>
      <w:r>
        <w:rPr>
          <w:rFonts w:hint="cs"/>
          <w:rtl/>
        </w:rPr>
        <w:t>ّ</w:t>
      </w:r>
      <w:r w:rsidRPr="00061906">
        <w:rPr>
          <w:rtl/>
        </w:rPr>
        <w:t xml:space="preserve"> رسول الله </w:t>
      </w:r>
      <w:r w:rsidRPr="00421424">
        <w:rPr>
          <w:rStyle w:val="libAlaemChar"/>
          <w:rtl/>
        </w:rPr>
        <w:t>صلى‌الله‌عليه‌وآله‌وسلم</w:t>
      </w:r>
      <w:r w:rsidRPr="00061906">
        <w:rPr>
          <w:rtl/>
        </w:rPr>
        <w:t xml:space="preserve"> خرج من مك</w:t>
      </w:r>
      <w:r>
        <w:rPr>
          <w:rFonts w:hint="cs"/>
          <w:rtl/>
        </w:rPr>
        <w:t>ّ</w:t>
      </w:r>
      <w:r w:rsidRPr="00061906">
        <w:rPr>
          <w:rtl/>
        </w:rPr>
        <w:t>ة</w:t>
      </w:r>
      <w:r>
        <w:rPr>
          <w:rtl/>
        </w:rPr>
        <w:t xml:space="preserve"> إلى </w:t>
      </w:r>
      <w:r w:rsidRPr="00061906">
        <w:rPr>
          <w:rtl/>
        </w:rPr>
        <w:t>سوق عكاظ ومعه زيد بن حارثة يدعو الناس</w:t>
      </w:r>
      <w:r>
        <w:rPr>
          <w:rtl/>
        </w:rPr>
        <w:t xml:space="preserve"> إلى </w:t>
      </w:r>
      <w:r w:rsidRPr="00061906">
        <w:rPr>
          <w:rtl/>
        </w:rPr>
        <w:t>الإسلام</w:t>
      </w:r>
      <w:r>
        <w:rPr>
          <w:rtl/>
        </w:rPr>
        <w:t xml:space="preserve">، </w:t>
      </w:r>
      <w:r w:rsidRPr="00061906">
        <w:rPr>
          <w:rtl/>
        </w:rPr>
        <w:t>فلم يجبه أحد ولم يجد أحدا يقبله</w:t>
      </w:r>
      <w:r>
        <w:rPr>
          <w:rtl/>
        </w:rPr>
        <w:t xml:space="preserve">، </w:t>
      </w:r>
      <w:r w:rsidRPr="00061906">
        <w:rPr>
          <w:rtl/>
        </w:rPr>
        <w:t>ثم</w:t>
      </w:r>
      <w:r>
        <w:rPr>
          <w:rFonts w:hint="cs"/>
          <w:rtl/>
        </w:rPr>
        <w:t>ّ</w:t>
      </w:r>
      <w:r w:rsidRPr="00061906">
        <w:rPr>
          <w:rtl/>
        </w:rPr>
        <w:t xml:space="preserve"> رجع</w:t>
      </w:r>
      <w:r>
        <w:rPr>
          <w:rtl/>
        </w:rPr>
        <w:t xml:space="preserve"> إلى </w:t>
      </w:r>
      <w:r w:rsidRPr="00061906">
        <w:rPr>
          <w:rtl/>
        </w:rPr>
        <w:t>مك</w:t>
      </w:r>
      <w:r>
        <w:rPr>
          <w:rFonts w:hint="cs"/>
          <w:rtl/>
        </w:rPr>
        <w:t>ّ</w:t>
      </w:r>
      <w:r w:rsidRPr="00061906">
        <w:rPr>
          <w:rtl/>
        </w:rPr>
        <w:t xml:space="preserve">ة فلما بلغ موضعا يقال له وادي مجنة </w:t>
      </w:r>
      <w:r w:rsidRPr="00264AE2">
        <w:rPr>
          <w:rStyle w:val="libFootnotenumChar"/>
          <w:rtl/>
        </w:rPr>
        <w:t>(1)</w:t>
      </w:r>
      <w:r w:rsidRPr="00061906">
        <w:rPr>
          <w:rtl/>
        </w:rPr>
        <w:t xml:space="preserve"> تهجد بالقرآن في جوف الليل</w:t>
      </w:r>
      <w:r>
        <w:rPr>
          <w:rtl/>
        </w:rPr>
        <w:t xml:space="preserve">، </w:t>
      </w:r>
      <w:r w:rsidRPr="00061906">
        <w:rPr>
          <w:rtl/>
        </w:rPr>
        <w:t>فمر به نفر من الجن فلم</w:t>
      </w:r>
      <w:r>
        <w:rPr>
          <w:rFonts w:hint="cs"/>
          <w:rtl/>
        </w:rPr>
        <w:t>ّ</w:t>
      </w:r>
      <w:r w:rsidRPr="00061906">
        <w:rPr>
          <w:rtl/>
        </w:rPr>
        <w:t xml:space="preserve">ا سمعوا قراءة رسول الله </w:t>
      </w:r>
      <w:r w:rsidRPr="00421424">
        <w:rPr>
          <w:rStyle w:val="libAlaemChar"/>
          <w:rtl/>
        </w:rPr>
        <w:t>صلى‌الله‌عليه‌وآله</w:t>
      </w:r>
      <w:r w:rsidRPr="00061906">
        <w:rPr>
          <w:rtl/>
        </w:rPr>
        <w:t xml:space="preserve"> استمعوا له</w:t>
      </w:r>
      <w:r>
        <w:rPr>
          <w:rtl/>
        </w:rPr>
        <w:t xml:space="preserve">، </w:t>
      </w:r>
      <w:r w:rsidRPr="00061906">
        <w:rPr>
          <w:rtl/>
        </w:rPr>
        <w:t>فلما سمعوا قرآنه قال بعضهم لبعض</w:t>
      </w:r>
      <w:r>
        <w:rPr>
          <w:rtl/>
        </w:rPr>
        <w:t xml:space="preserve">: </w:t>
      </w:r>
      <w:r w:rsidRPr="00061906">
        <w:rPr>
          <w:rtl/>
        </w:rPr>
        <w:t>أنصتوا يعنى أسكتوا</w:t>
      </w:r>
      <w:r>
        <w:rPr>
          <w:rtl/>
        </w:rPr>
        <w:t xml:space="preserve">، </w:t>
      </w:r>
      <w:r w:rsidRPr="00061906">
        <w:rPr>
          <w:rtl/>
        </w:rPr>
        <w:t>«فلما قضى»</w:t>
      </w:r>
      <w:r>
        <w:rPr>
          <w:rtl/>
        </w:rPr>
        <w:t xml:space="preserve"> أي </w:t>
      </w:r>
      <w:r w:rsidRPr="00061906">
        <w:rPr>
          <w:rtl/>
        </w:rPr>
        <w:t xml:space="preserve">فرغ رسول الله </w:t>
      </w:r>
      <w:r w:rsidRPr="00421424">
        <w:rPr>
          <w:rStyle w:val="libAlaemChar"/>
          <w:rtl/>
        </w:rPr>
        <w:t>صلى‌الله‌عليه‌وآله</w:t>
      </w:r>
      <w:r w:rsidRPr="00061906">
        <w:rPr>
          <w:rtl/>
        </w:rPr>
        <w:t xml:space="preserve"> من القرآن </w:t>
      </w:r>
      <w:r w:rsidRPr="00421424">
        <w:rPr>
          <w:rStyle w:val="libAlaemChar"/>
          <w:rtl/>
        </w:rPr>
        <w:t>(</w:t>
      </w:r>
      <w:r w:rsidRPr="001E7A1B">
        <w:rPr>
          <w:rStyle w:val="libAieChar"/>
          <w:rtl/>
        </w:rPr>
        <w:t>وَلَّوْا إلى قَوْمِهِمْ مُنْذِرِينَ قالُوا يا قَوْمَنا إِنَّا سَمِعْنا كِتاباً أُنْزِلَ مِنْ بَعْدِ مُوسى مُصَدِّقاً لِما بَيْنَ يَدَيْهِ يَهْدِي إلى الْحَقِّ وَإِلى طَرِيقٍ مُسْتَقِيمٍ يا قَوْمَنا أَجِيبُوا داعِيَ اللهِ وَآمِنُوا بِهِ</w:t>
      </w:r>
      <w:r w:rsidRPr="00421424">
        <w:rPr>
          <w:rStyle w:val="libAlaemChar"/>
          <w:rtl/>
        </w:rPr>
        <w:t>)</w:t>
      </w:r>
      <w:r>
        <w:rPr>
          <w:rtl/>
        </w:rPr>
        <w:t xml:space="preserve"> إلى </w:t>
      </w:r>
      <w:r w:rsidRPr="00061906">
        <w:rPr>
          <w:rtl/>
        </w:rPr>
        <w:t xml:space="preserve">قوله </w:t>
      </w:r>
      <w:r w:rsidRPr="00421424">
        <w:rPr>
          <w:rStyle w:val="libAlaemChar"/>
          <w:rtl/>
        </w:rPr>
        <w:t>(</w:t>
      </w:r>
      <w:r w:rsidRPr="001E7A1B">
        <w:rPr>
          <w:rStyle w:val="libAieChar"/>
          <w:rtl/>
        </w:rPr>
        <w:t>أُولئِكَ فِي ضَلالٍ مُبِينٍ</w:t>
      </w:r>
      <w:r w:rsidRPr="00421424">
        <w:rPr>
          <w:rStyle w:val="libAlaemChar"/>
          <w:rtl/>
        </w:rPr>
        <w:t>)</w:t>
      </w:r>
      <w:r w:rsidRPr="00061906">
        <w:rPr>
          <w:rtl/>
        </w:rPr>
        <w:t xml:space="preserve"> فجاؤا</w:t>
      </w:r>
      <w:r>
        <w:rPr>
          <w:rtl/>
        </w:rPr>
        <w:t xml:space="preserve"> إلى </w:t>
      </w:r>
      <w:r w:rsidRPr="00061906">
        <w:rPr>
          <w:rtl/>
        </w:rPr>
        <w:t xml:space="preserve">رسول الله </w:t>
      </w:r>
      <w:r w:rsidRPr="00421424">
        <w:rPr>
          <w:rStyle w:val="libAlaemChar"/>
          <w:rtl/>
        </w:rPr>
        <w:t>صلى‌الله‌عليه‌وآله‌وسلم</w:t>
      </w:r>
      <w:r w:rsidRPr="00061906">
        <w:rPr>
          <w:rtl/>
        </w:rPr>
        <w:t xml:space="preserve"> وأسلموا وآمنوا وعلمهم رسول الله </w:t>
      </w:r>
      <w:r w:rsidRPr="00421424">
        <w:rPr>
          <w:rStyle w:val="libAlaemChar"/>
          <w:rtl/>
        </w:rPr>
        <w:t>صلى‌الله‌عليه‌وآله</w:t>
      </w:r>
      <w:r w:rsidRPr="00061906">
        <w:rPr>
          <w:rtl/>
        </w:rPr>
        <w:t xml:space="preserve"> شرايع الإسلام</w:t>
      </w:r>
      <w:r>
        <w:rPr>
          <w:rtl/>
        </w:rPr>
        <w:t xml:space="preserve">، </w:t>
      </w:r>
      <w:r w:rsidRPr="00061906">
        <w:rPr>
          <w:rtl/>
        </w:rPr>
        <w:t xml:space="preserve">فأنزل الله </w:t>
      </w:r>
      <w:r w:rsidRPr="00421424">
        <w:rPr>
          <w:rStyle w:val="libAlaemChar"/>
          <w:rtl/>
        </w:rPr>
        <w:t>عزوجل</w:t>
      </w:r>
      <w:r w:rsidRPr="00061906">
        <w:rPr>
          <w:rtl/>
        </w:rPr>
        <w:t xml:space="preserve"> على نبيه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قُلْ أُوحِيَ إِلَيَّ أَنَّهُ اسْتَمَعَ نَفَرٌ مِنَ الْجِنِّ</w:t>
      </w:r>
      <w:r w:rsidRPr="00421424">
        <w:rPr>
          <w:rStyle w:val="libAlaemChar"/>
          <w:rtl/>
        </w:rPr>
        <w:t>)</w:t>
      </w:r>
      <w:r w:rsidRPr="00061906">
        <w:rPr>
          <w:rtl/>
        </w:rPr>
        <w:t xml:space="preserve"> السورة كلها فحكى الله </w:t>
      </w:r>
      <w:r w:rsidRPr="00421424">
        <w:rPr>
          <w:rStyle w:val="libAlaemChar"/>
          <w:rtl/>
        </w:rPr>
        <w:t>عزوجل</w:t>
      </w:r>
      <w:r w:rsidRPr="00061906">
        <w:rPr>
          <w:rtl/>
        </w:rPr>
        <w:t xml:space="preserve"> قولهم وولى عليهم رسول الله </w:t>
      </w:r>
      <w:r w:rsidRPr="00421424">
        <w:rPr>
          <w:rStyle w:val="libAlaemChar"/>
          <w:rtl/>
        </w:rPr>
        <w:t>صلى‌الله‌عليه‌وآله‌وسلم</w:t>
      </w:r>
      <w:r w:rsidRPr="00061906">
        <w:rPr>
          <w:rtl/>
        </w:rPr>
        <w:t xml:space="preserve"> منهم</w:t>
      </w:r>
      <w:r>
        <w:rPr>
          <w:rtl/>
        </w:rPr>
        <w:t xml:space="preserve">، </w:t>
      </w:r>
      <w:r w:rsidRPr="00061906">
        <w:rPr>
          <w:rtl/>
        </w:rPr>
        <w:t>وكانوا يعودون</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في كل وقت</w:t>
      </w:r>
      <w:r>
        <w:rPr>
          <w:rtl/>
        </w:rPr>
        <w:t xml:space="preserve">، </w:t>
      </w:r>
      <w:r w:rsidRPr="00061906">
        <w:rPr>
          <w:rtl/>
        </w:rPr>
        <w:t xml:space="preserve">فأمر رسول الله </w:t>
      </w:r>
      <w:r w:rsidRPr="00421424">
        <w:rPr>
          <w:rStyle w:val="libAlaemChar"/>
          <w:rtl/>
        </w:rPr>
        <w:t>صلى‌الله‌عليه‌وآله</w:t>
      </w:r>
      <w:r w:rsidRPr="00061906">
        <w:rPr>
          <w:rtl/>
        </w:rPr>
        <w:t xml:space="preserve"> أمير المؤمنين صلوات الله عليهم </w:t>
      </w:r>
      <w:r>
        <w:rPr>
          <w:rFonts w:hint="cs"/>
          <w:rtl/>
        </w:rPr>
        <w:t>أ</w:t>
      </w:r>
      <w:r w:rsidRPr="00061906">
        <w:rPr>
          <w:rtl/>
        </w:rPr>
        <w:t>ن</w:t>
      </w:r>
      <w:r>
        <w:rPr>
          <w:rFonts w:hint="cs"/>
          <w:rtl/>
        </w:rPr>
        <w:t>ْ</w:t>
      </w:r>
      <w:r w:rsidRPr="00061906">
        <w:rPr>
          <w:rtl/>
        </w:rPr>
        <w:t xml:space="preserve"> يعل</w:t>
      </w:r>
      <w:r>
        <w:rPr>
          <w:rFonts w:hint="cs"/>
          <w:rtl/>
        </w:rPr>
        <w:t>ّ</w:t>
      </w:r>
      <w:r w:rsidRPr="00061906">
        <w:rPr>
          <w:rtl/>
        </w:rPr>
        <w:t>مهم وينفعهم</w:t>
      </w:r>
      <w:r>
        <w:rPr>
          <w:rtl/>
        </w:rPr>
        <w:t xml:space="preserve">، </w:t>
      </w:r>
      <w:r w:rsidRPr="00061906">
        <w:rPr>
          <w:rtl/>
        </w:rPr>
        <w:t>فمنهم مؤمنون وكافرون وناصبون ويهود ونصارى ومجوس وهم ولد الجان.</w:t>
      </w:r>
    </w:p>
    <w:p w:rsidR="006F3F00" w:rsidRPr="00061906" w:rsidRDefault="006F3F00" w:rsidP="000179D4">
      <w:pPr>
        <w:pStyle w:val="libNormal"/>
        <w:rPr>
          <w:rtl/>
        </w:rPr>
      </w:pPr>
      <w:r w:rsidRPr="00061906">
        <w:rPr>
          <w:rtl/>
        </w:rPr>
        <w:t>31</w:t>
      </w:r>
      <w:r>
        <w:rPr>
          <w:rtl/>
        </w:rPr>
        <w:t xml:space="preserve"> ـ </w:t>
      </w:r>
      <w:r w:rsidRPr="00061906">
        <w:rPr>
          <w:rtl/>
        </w:rPr>
        <w:t xml:space="preserve">وسئل العالم صلوات الله عليه عن مؤمن الجن </w:t>
      </w:r>
      <w:r>
        <w:rPr>
          <w:rtl/>
        </w:rPr>
        <w:t>أ</w:t>
      </w:r>
      <w:r w:rsidRPr="00061906">
        <w:rPr>
          <w:rtl/>
        </w:rPr>
        <w:t>يدخلون الجنة</w:t>
      </w:r>
      <w:r>
        <w:rPr>
          <w:rtl/>
        </w:rPr>
        <w:t>؟</w:t>
      </w:r>
      <w:r w:rsidRPr="00061906">
        <w:rPr>
          <w:rtl/>
        </w:rPr>
        <w:t xml:space="preserve"> فقال</w:t>
      </w:r>
      <w:r>
        <w:rPr>
          <w:rtl/>
        </w:rPr>
        <w:t xml:space="preserve">: </w:t>
      </w:r>
      <w:r w:rsidRPr="00061906">
        <w:rPr>
          <w:rtl/>
        </w:rPr>
        <w:t xml:space="preserve">لا ولكن لله حظاير </w:t>
      </w:r>
      <w:r w:rsidRPr="00264AE2">
        <w:rPr>
          <w:rStyle w:val="libFootnotenumChar"/>
          <w:rtl/>
        </w:rPr>
        <w:t>(2)</w:t>
      </w:r>
      <w:r w:rsidRPr="00061906">
        <w:rPr>
          <w:rtl/>
        </w:rPr>
        <w:t xml:space="preserve"> بين الجنة والنار يكون فيها مؤمني الجن وفساق الشيعة.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المجنة</w:t>
      </w:r>
      <w:r>
        <w:rPr>
          <w:rtl/>
        </w:rPr>
        <w:t xml:space="preserve">: </w:t>
      </w:r>
      <w:r w:rsidRPr="00061906">
        <w:rPr>
          <w:rtl/>
        </w:rPr>
        <w:t>الأرض الكثيرة الجن.</w:t>
      </w:r>
    </w:p>
    <w:p w:rsidR="006F3F00" w:rsidRPr="00061906" w:rsidRDefault="006F3F00" w:rsidP="00264AE2">
      <w:pPr>
        <w:pStyle w:val="libFootnote0"/>
        <w:rPr>
          <w:rtl/>
          <w:lang w:bidi="fa-IR"/>
        </w:rPr>
      </w:pPr>
      <w:r>
        <w:rPr>
          <w:rtl/>
        </w:rPr>
        <w:t>(</w:t>
      </w:r>
      <w:r w:rsidRPr="00061906">
        <w:rPr>
          <w:rtl/>
        </w:rPr>
        <w:t>2) حظائر جمع الحظيرة</w:t>
      </w:r>
      <w:r>
        <w:rPr>
          <w:rtl/>
        </w:rPr>
        <w:t xml:space="preserve">: </w:t>
      </w:r>
      <w:r w:rsidRPr="00061906">
        <w:rPr>
          <w:rtl/>
        </w:rPr>
        <w:t>الموضع الذي يحاط عليه لتأوى</w:t>
      </w:r>
      <w:r>
        <w:rPr>
          <w:rtl/>
        </w:rPr>
        <w:t xml:space="preserve"> إليه </w:t>
      </w:r>
      <w:r w:rsidRPr="00061906">
        <w:rPr>
          <w:rtl/>
        </w:rPr>
        <w:t>الغنم والإبل وسائر الماشية يقيها البرد والريح.</w:t>
      </w:r>
    </w:p>
    <w:p w:rsidR="006F3F00" w:rsidRPr="00061906" w:rsidRDefault="006F3F00" w:rsidP="000179D4">
      <w:pPr>
        <w:pStyle w:val="libNormal"/>
        <w:rPr>
          <w:rtl/>
        </w:rPr>
      </w:pPr>
      <w:r>
        <w:rPr>
          <w:rtl/>
        </w:rPr>
        <w:br w:type="page"/>
      </w:r>
      <w:r w:rsidRPr="00061906">
        <w:rPr>
          <w:rtl/>
        </w:rPr>
        <w:lastRenderedPageBreak/>
        <w:t>32</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روى عن موسى بن جعفر عن أبيه عن آبائه عن الحسين</w:t>
      </w:r>
      <w:r>
        <w:rPr>
          <w:rtl/>
        </w:rPr>
        <w:t xml:space="preserve"> بن علي </w:t>
      </w:r>
      <w:r w:rsidRPr="00421424">
        <w:rPr>
          <w:rStyle w:val="libAlaemChar"/>
          <w:rtl/>
        </w:rPr>
        <w:t>عليهم‌السلام</w:t>
      </w:r>
      <w:r w:rsidRPr="00061906">
        <w:rPr>
          <w:rtl/>
        </w:rPr>
        <w:t xml:space="preserve"> عن أمير المؤمنين </w:t>
      </w:r>
      <w:r w:rsidRPr="00421424">
        <w:rPr>
          <w:rStyle w:val="libAlaemChar"/>
          <w:rtl/>
        </w:rPr>
        <w:t>عليه‌السلام</w:t>
      </w:r>
      <w:r w:rsidRPr="00061906">
        <w:rPr>
          <w:rtl/>
        </w:rPr>
        <w:t xml:space="preserve"> حديث طويل يذكر فيه مناقب النبي </w:t>
      </w:r>
      <w:r w:rsidRPr="00421424">
        <w:rPr>
          <w:rStyle w:val="libAlaemChar"/>
          <w:rtl/>
        </w:rPr>
        <w:t>صلى‌الله‌عليه‌وآله</w:t>
      </w:r>
      <w:r w:rsidRPr="00061906">
        <w:rPr>
          <w:rtl/>
        </w:rPr>
        <w:t xml:space="preserve"> وفيه أن</w:t>
      </w:r>
      <w:r>
        <w:rPr>
          <w:rFonts w:hint="cs"/>
          <w:rtl/>
        </w:rPr>
        <w:t>ّ</w:t>
      </w:r>
      <w:r w:rsidRPr="00061906">
        <w:rPr>
          <w:rtl/>
        </w:rPr>
        <w:t xml:space="preserve"> الشياطين سخرت لسليمان وهي مقيمة على كفرها</w:t>
      </w:r>
      <w:r>
        <w:rPr>
          <w:rtl/>
        </w:rPr>
        <w:t xml:space="preserve">، </w:t>
      </w:r>
      <w:r w:rsidRPr="00061906">
        <w:rPr>
          <w:rtl/>
        </w:rPr>
        <w:t xml:space="preserve">وقد سخرت لنبوة محمد </w:t>
      </w:r>
      <w:r w:rsidRPr="00421424">
        <w:rPr>
          <w:rStyle w:val="libAlaemChar"/>
          <w:rtl/>
        </w:rPr>
        <w:t>صلى‌الله‌عليه‌وآله‌وسلم</w:t>
      </w:r>
      <w:r w:rsidRPr="00061906">
        <w:rPr>
          <w:rtl/>
        </w:rPr>
        <w:t xml:space="preserve"> الشياطين بالايمان فأقبل</w:t>
      </w:r>
      <w:r>
        <w:rPr>
          <w:rtl/>
        </w:rPr>
        <w:t xml:space="preserve"> إليه </w:t>
      </w:r>
      <w:r w:rsidRPr="00061906">
        <w:rPr>
          <w:rtl/>
        </w:rPr>
        <w:t>من الجن التسعة من أشرافهم</w:t>
      </w:r>
      <w:r>
        <w:rPr>
          <w:rtl/>
        </w:rPr>
        <w:t xml:space="preserve">، </w:t>
      </w:r>
      <w:r w:rsidRPr="00061906">
        <w:rPr>
          <w:rtl/>
        </w:rPr>
        <w:t>أحد من جن نصيبين والثمان من بنى عمرو بن عامر من الاحجة منهم سفاة ومضاة والهملكان والمرزبان والمازمان وهاضب وهضب وعمرو وهم الذين يقول الله تبارك اسمه فيهم</w:t>
      </w:r>
      <w:r>
        <w:rPr>
          <w:rtl/>
        </w:rPr>
        <w:t xml:space="preserve">: </w:t>
      </w:r>
      <w:r w:rsidRPr="00421424">
        <w:rPr>
          <w:rStyle w:val="libAlaemChar"/>
          <w:rtl/>
        </w:rPr>
        <w:t>(</w:t>
      </w:r>
      <w:r w:rsidRPr="001E7A1B">
        <w:rPr>
          <w:rStyle w:val="libAieChar"/>
          <w:rtl/>
        </w:rPr>
        <w:t>وَإِذْ صَرَفْنا إِلَيْكَ نَفَراً مِنَ الْجِنِّ</w:t>
      </w:r>
      <w:r w:rsidRPr="00421424">
        <w:rPr>
          <w:rStyle w:val="libAlaemChar"/>
          <w:rtl/>
        </w:rPr>
        <w:t>)</w:t>
      </w:r>
      <w:r w:rsidRPr="00061906">
        <w:rPr>
          <w:rtl/>
        </w:rPr>
        <w:t xml:space="preserve"> وهم التسعة يستمعون القرآن فأقبل</w:t>
      </w:r>
      <w:r>
        <w:rPr>
          <w:rtl/>
        </w:rPr>
        <w:t xml:space="preserve"> إليه </w:t>
      </w:r>
      <w:r w:rsidRPr="00061906">
        <w:rPr>
          <w:rtl/>
        </w:rPr>
        <w:t xml:space="preserve">الجن والنبي </w:t>
      </w:r>
      <w:r w:rsidRPr="00421424">
        <w:rPr>
          <w:rStyle w:val="libAlaemChar"/>
          <w:rtl/>
        </w:rPr>
        <w:t>صلى‌الله‌عليه‌وآله</w:t>
      </w:r>
      <w:r w:rsidRPr="00061906">
        <w:rPr>
          <w:rtl/>
        </w:rPr>
        <w:t xml:space="preserve"> ببطن النخل فاعتذروا بأنهم ظنوا كما ظننتم</w:t>
      </w:r>
      <w:r w:rsidRPr="00B534A4">
        <w:rPr>
          <w:rFonts w:hint="cs"/>
          <w:rtl/>
        </w:rPr>
        <w:t xml:space="preserve"> </w:t>
      </w:r>
      <w:r>
        <w:rPr>
          <w:rFonts w:hint="cs"/>
          <w:rtl/>
        </w:rPr>
        <w:t>أ</w:t>
      </w:r>
      <w:r w:rsidRPr="00061906">
        <w:rPr>
          <w:rtl/>
        </w:rPr>
        <w:t>ن</w:t>
      </w:r>
      <w:r>
        <w:rPr>
          <w:rFonts w:hint="cs"/>
          <w:rtl/>
        </w:rPr>
        <w:t>ْ</w:t>
      </w:r>
      <w:r w:rsidRPr="00061906">
        <w:rPr>
          <w:rtl/>
        </w:rPr>
        <w:t xml:space="preserve"> لن يبعث الله أحدا</w:t>
      </w:r>
      <w:r>
        <w:rPr>
          <w:rtl/>
        </w:rPr>
        <w:t xml:space="preserve">، </w:t>
      </w:r>
      <w:r w:rsidRPr="00061906">
        <w:rPr>
          <w:rtl/>
        </w:rPr>
        <w:t>ولقد</w:t>
      </w:r>
      <w:r>
        <w:rPr>
          <w:rtl/>
        </w:rPr>
        <w:t xml:space="preserve"> أقبل إليه </w:t>
      </w:r>
      <w:r w:rsidRPr="00061906">
        <w:rPr>
          <w:rtl/>
        </w:rPr>
        <w:t>أحد وسبعون ألفا منهم</w:t>
      </w:r>
      <w:r>
        <w:rPr>
          <w:rtl/>
        </w:rPr>
        <w:t xml:space="preserve">، </w:t>
      </w:r>
      <w:r w:rsidRPr="00061906">
        <w:rPr>
          <w:rtl/>
        </w:rPr>
        <w:t>فبايعوه على الصوم والصلوة والزكاة والحج والجهاد ونصح المسلمين</w:t>
      </w:r>
      <w:r>
        <w:rPr>
          <w:rtl/>
        </w:rPr>
        <w:t xml:space="preserve">، </w:t>
      </w:r>
      <w:r w:rsidRPr="00061906">
        <w:rPr>
          <w:rtl/>
        </w:rPr>
        <w:t>فاعتذروا بأنهم قالوا على الله شططا</w:t>
      </w:r>
      <w:r>
        <w:rPr>
          <w:rtl/>
        </w:rPr>
        <w:t xml:space="preserve">، </w:t>
      </w:r>
      <w:r w:rsidRPr="00061906">
        <w:rPr>
          <w:rtl/>
        </w:rPr>
        <w:t xml:space="preserve">وهذا أفضل مما اعطى سليمان فسبحان من سخرها لنبوة محمد </w:t>
      </w:r>
      <w:r w:rsidRPr="00421424">
        <w:rPr>
          <w:rStyle w:val="libAlaemChar"/>
          <w:rtl/>
        </w:rPr>
        <w:t>صلى‌الله‌عليه‌وآله</w:t>
      </w:r>
      <w:r w:rsidRPr="00061906">
        <w:rPr>
          <w:rtl/>
        </w:rPr>
        <w:t xml:space="preserve"> بعد</w:t>
      </w:r>
      <w:r w:rsidRPr="00EF22A9">
        <w:rPr>
          <w:rFonts w:hint="cs"/>
          <w:rtl/>
        </w:rPr>
        <w:t xml:space="preserve"> </w:t>
      </w:r>
      <w:r>
        <w:rPr>
          <w:rFonts w:hint="cs"/>
          <w:rtl/>
        </w:rPr>
        <w:t>أ</w:t>
      </w:r>
      <w:r w:rsidRPr="00061906">
        <w:rPr>
          <w:rtl/>
        </w:rPr>
        <w:t>ن</w:t>
      </w:r>
      <w:r>
        <w:rPr>
          <w:rFonts w:hint="cs"/>
          <w:rtl/>
        </w:rPr>
        <w:t>ْ</w:t>
      </w:r>
      <w:r w:rsidRPr="00061906">
        <w:rPr>
          <w:rtl/>
        </w:rPr>
        <w:t xml:space="preserve"> كانت تتمرد وتزعم </w:t>
      </w:r>
      <w:r>
        <w:rPr>
          <w:rFonts w:hint="cs"/>
          <w:rtl/>
        </w:rPr>
        <w:t>أ</w:t>
      </w:r>
      <w:r w:rsidRPr="00061906">
        <w:rPr>
          <w:rtl/>
        </w:rPr>
        <w:t>ن</w:t>
      </w:r>
      <w:r>
        <w:rPr>
          <w:rFonts w:hint="cs"/>
          <w:rtl/>
        </w:rPr>
        <w:t>ّ</w:t>
      </w:r>
      <w:r w:rsidRPr="00061906">
        <w:rPr>
          <w:rtl/>
        </w:rPr>
        <w:t xml:space="preserve"> لله ولدا</w:t>
      </w:r>
      <w:r>
        <w:rPr>
          <w:rtl/>
        </w:rPr>
        <w:t xml:space="preserve">، </w:t>
      </w:r>
      <w:r w:rsidRPr="00061906">
        <w:rPr>
          <w:rtl/>
        </w:rPr>
        <w:t>فلقد شمل مبعثه من الجن والانس ما لا يحصى.</w:t>
      </w:r>
    </w:p>
    <w:p w:rsidR="006F3F00" w:rsidRPr="00061906" w:rsidRDefault="006F3F00" w:rsidP="000179D4">
      <w:pPr>
        <w:pStyle w:val="libNormal"/>
        <w:rPr>
          <w:rtl/>
        </w:rPr>
      </w:pPr>
      <w:r w:rsidRPr="00061906">
        <w:rPr>
          <w:rtl/>
        </w:rPr>
        <w:t>33</w:t>
      </w:r>
      <w:r>
        <w:rPr>
          <w:rtl/>
        </w:rPr>
        <w:t xml:space="preserve"> ـ </w:t>
      </w:r>
      <w:r w:rsidRPr="00061906">
        <w:rPr>
          <w:rtl/>
        </w:rPr>
        <w:t xml:space="preserve">في محاسن البرقي عنه عن أبيه </w:t>
      </w:r>
      <w:r>
        <w:rPr>
          <w:rtl/>
        </w:rPr>
        <w:t>[</w:t>
      </w:r>
      <w:r w:rsidRPr="00061906">
        <w:rPr>
          <w:rtl/>
        </w:rPr>
        <w:t>عن</w:t>
      </w:r>
      <w:r>
        <w:rPr>
          <w:rtl/>
        </w:rPr>
        <w:t>]</w:t>
      </w:r>
      <w:r w:rsidRPr="00061906">
        <w:rPr>
          <w:rtl/>
        </w:rPr>
        <w:t xml:space="preserve"> البرقي عن محمد</w:t>
      </w:r>
      <w:r>
        <w:rPr>
          <w:rtl/>
        </w:rPr>
        <w:t xml:space="preserve"> بن أبي </w:t>
      </w:r>
      <w:r w:rsidRPr="00061906">
        <w:rPr>
          <w:rtl/>
        </w:rPr>
        <w:t xml:space="preserve">القاسم ما جيلويه عن </w:t>
      </w:r>
      <w:r>
        <w:rPr>
          <w:rtl/>
        </w:rPr>
        <w:t>[</w:t>
      </w:r>
      <w:r w:rsidRPr="00061906">
        <w:rPr>
          <w:rtl/>
        </w:rPr>
        <w:t>على بن</w:t>
      </w:r>
      <w:r>
        <w:rPr>
          <w:rtl/>
        </w:rPr>
        <w:t>]</w:t>
      </w:r>
      <w:r w:rsidRPr="00061906">
        <w:rPr>
          <w:rtl/>
        </w:rPr>
        <w:t xml:space="preserve"> سليمان بن رشيد عن</w:t>
      </w:r>
      <w:r>
        <w:rPr>
          <w:rtl/>
        </w:rPr>
        <w:t xml:space="preserve"> علي بن </w:t>
      </w:r>
      <w:r w:rsidRPr="00061906">
        <w:rPr>
          <w:rtl/>
        </w:rPr>
        <w:t>الحسين القلانسي عن محمد بن سنان عن عمر بن يزيد قال</w:t>
      </w:r>
      <w:r>
        <w:rPr>
          <w:rtl/>
        </w:rPr>
        <w:t xml:space="preserve">: </w:t>
      </w:r>
      <w:r w:rsidRPr="00061906">
        <w:rPr>
          <w:rtl/>
        </w:rPr>
        <w:t>ضللنا سنة من السنين ونحن في طريق مكة فأقمنا ثلاثة أيام نطلب الطريق فلم نجده</w:t>
      </w:r>
      <w:r>
        <w:rPr>
          <w:rtl/>
        </w:rPr>
        <w:t xml:space="preserve">، </w:t>
      </w:r>
      <w:r w:rsidRPr="00061906">
        <w:rPr>
          <w:rtl/>
        </w:rPr>
        <w:t>فلما</w:t>
      </w:r>
      <w:r w:rsidRPr="00EF22A9">
        <w:rPr>
          <w:rFonts w:hint="cs"/>
          <w:rtl/>
        </w:rPr>
        <w:t xml:space="preserve"> </w:t>
      </w:r>
      <w:r>
        <w:rPr>
          <w:rFonts w:hint="cs"/>
          <w:rtl/>
        </w:rPr>
        <w:t>أ</w:t>
      </w:r>
      <w:r w:rsidRPr="00061906">
        <w:rPr>
          <w:rtl/>
        </w:rPr>
        <w:t>ن</w:t>
      </w:r>
      <w:r>
        <w:rPr>
          <w:rFonts w:hint="cs"/>
          <w:rtl/>
        </w:rPr>
        <w:t>ْ</w:t>
      </w:r>
      <w:r w:rsidRPr="00061906">
        <w:rPr>
          <w:rtl/>
        </w:rPr>
        <w:t xml:space="preserve"> كان في اليوم الثالث وقد نفد ما كان معنا من الماء عدنا</w:t>
      </w:r>
      <w:r>
        <w:rPr>
          <w:rtl/>
        </w:rPr>
        <w:t xml:space="preserve"> إلى </w:t>
      </w:r>
      <w:r w:rsidRPr="00061906">
        <w:rPr>
          <w:rtl/>
        </w:rPr>
        <w:t>ما كان معنا من ثياب الإحرام ومن الحنوط</w:t>
      </w:r>
      <w:r>
        <w:rPr>
          <w:rtl/>
        </w:rPr>
        <w:t xml:space="preserve">، </w:t>
      </w:r>
      <w:r w:rsidRPr="00061906">
        <w:rPr>
          <w:rtl/>
        </w:rPr>
        <w:t>فتحنطنا وتكفنا بإزار إحرامنا</w:t>
      </w:r>
      <w:r>
        <w:rPr>
          <w:rtl/>
        </w:rPr>
        <w:t xml:space="preserve">، </w:t>
      </w:r>
      <w:r w:rsidRPr="00061906">
        <w:rPr>
          <w:rtl/>
        </w:rPr>
        <w:t>فقام رجل من أصحابنا فنادى</w:t>
      </w:r>
      <w:r>
        <w:rPr>
          <w:rtl/>
        </w:rPr>
        <w:t xml:space="preserve">: </w:t>
      </w:r>
      <w:r w:rsidRPr="00061906">
        <w:rPr>
          <w:rtl/>
        </w:rPr>
        <w:t>يا صالح يا أبا الحسن</w:t>
      </w:r>
      <w:r>
        <w:rPr>
          <w:rtl/>
        </w:rPr>
        <w:t xml:space="preserve">، </w:t>
      </w:r>
      <w:r w:rsidRPr="00061906">
        <w:rPr>
          <w:rtl/>
        </w:rPr>
        <w:t>فأجابه مجيب من بعد فقلنا له</w:t>
      </w:r>
      <w:r>
        <w:rPr>
          <w:rtl/>
        </w:rPr>
        <w:t xml:space="preserve">: </w:t>
      </w:r>
      <w:r w:rsidRPr="00061906">
        <w:rPr>
          <w:rtl/>
        </w:rPr>
        <w:t>من أنت يرحمك الله</w:t>
      </w:r>
      <w:r>
        <w:rPr>
          <w:rtl/>
        </w:rPr>
        <w:t>؟</w:t>
      </w:r>
      <w:r w:rsidRPr="00061906">
        <w:rPr>
          <w:rtl/>
        </w:rPr>
        <w:t xml:space="preserve"> فقال</w:t>
      </w:r>
      <w:r>
        <w:rPr>
          <w:rtl/>
        </w:rPr>
        <w:t xml:space="preserve">: </w:t>
      </w:r>
      <w:r w:rsidRPr="00061906">
        <w:rPr>
          <w:rtl/>
        </w:rPr>
        <w:t xml:space="preserve">انا من النفر الذي قال الله </w:t>
      </w:r>
      <w:r w:rsidRPr="00421424">
        <w:rPr>
          <w:rStyle w:val="libAlaemChar"/>
          <w:rtl/>
        </w:rPr>
        <w:t>عزوجل</w:t>
      </w:r>
      <w:r w:rsidRPr="00061906">
        <w:rPr>
          <w:rtl/>
        </w:rPr>
        <w:t xml:space="preserve"> في كتابه</w:t>
      </w:r>
      <w:r>
        <w:rPr>
          <w:rtl/>
        </w:rPr>
        <w:t xml:space="preserve">: </w:t>
      </w:r>
      <w:r w:rsidRPr="00421424">
        <w:rPr>
          <w:rStyle w:val="libAlaemChar"/>
          <w:rtl/>
        </w:rPr>
        <w:t>(</w:t>
      </w:r>
      <w:r w:rsidRPr="001E7A1B">
        <w:rPr>
          <w:rStyle w:val="libAieChar"/>
          <w:rtl/>
        </w:rPr>
        <w:t>وَإِذْ صَرَفْنا إِلَيْكَ نَفَراً مِنَ الْجِنِّ يَسْتَمِعُونَ الْقُرْآنَ</w:t>
      </w:r>
      <w:r w:rsidRPr="00421424">
        <w:rPr>
          <w:rStyle w:val="libAlaemChar"/>
          <w:rtl/>
        </w:rPr>
        <w:t>)</w:t>
      </w:r>
      <w:r>
        <w:rPr>
          <w:rtl/>
        </w:rPr>
        <w:t xml:space="preserve"> إلى </w:t>
      </w:r>
      <w:r w:rsidRPr="00061906">
        <w:rPr>
          <w:rtl/>
        </w:rPr>
        <w:t>آخر</w:t>
      </w:r>
      <w:r>
        <w:rPr>
          <w:rtl/>
        </w:rPr>
        <w:t xml:space="preserve"> الآية </w:t>
      </w:r>
      <w:r w:rsidRPr="00061906">
        <w:rPr>
          <w:rtl/>
        </w:rPr>
        <w:t>ولم يبق منهم غيري</w:t>
      </w:r>
      <w:r>
        <w:rPr>
          <w:rtl/>
        </w:rPr>
        <w:t xml:space="preserve">، </w:t>
      </w:r>
      <w:r w:rsidRPr="00061906">
        <w:rPr>
          <w:rtl/>
        </w:rPr>
        <w:t>فانا مرشد الضال</w:t>
      </w:r>
      <w:r>
        <w:rPr>
          <w:rtl/>
        </w:rPr>
        <w:t xml:space="preserve"> إلى </w:t>
      </w:r>
      <w:r w:rsidRPr="00061906">
        <w:rPr>
          <w:rtl/>
        </w:rPr>
        <w:t>الطريق</w:t>
      </w:r>
      <w:r>
        <w:rPr>
          <w:rtl/>
        </w:rPr>
        <w:t xml:space="preserve">، </w:t>
      </w:r>
      <w:r w:rsidRPr="00061906">
        <w:rPr>
          <w:rtl/>
        </w:rPr>
        <w:t>قال</w:t>
      </w:r>
      <w:r>
        <w:rPr>
          <w:rtl/>
        </w:rPr>
        <w:t xml:space="preserve">: </w:t>
      </w:r>
      <w:r w:rsidRPr="00061906">
        <w:rPr>
          <w:rtl/>
        </w:rPr>
        <w:t>فلم نزل نتبع الصوت حتى خرجنا</w:t>
      </w:r>
      <w:r>
        <w:rPr>
          <w:rtl/>
        </w:rPr>
        <w:t xml:space="preserve"> إلى </w:t>
      </w:r>
      <w:r w:rsidRPr="00061906">
        <w:rPr>
          <w:rtl/>
        </w:rPr>
        <w:t>الطريق.</w:t>
      </w:r>
    </w:p>
    <w:p w:rsidR="006F3F00" w:rsidRPr="00061906" w:rsidRDefault="006F3F00" w:rsidP="000179D4">
      <w:pPr>
        <w:pStyle w:val="libNormal"/>
        <w:rPr>
          <w:rtl/>
        </w:rPr>
      </w:pPr>
      <w:r w:rsidRPr="00061906">
        <w:rPr>
          <w:rtl/>
        </w:rPr>
        <w:t>34</w:t>
      </w:r>
      <w:r>
        <w:rPr>
          <w:rtl/>
        </w:rPr>
        <w:t xml:space="preserve"> ـ </w:t>
      </w:r>
      <w:r w:rsidRPr="00061906">
        <w:rPr>
          <w:rtl/>
        </w:rPr>
        <w:t xml:space="preserve">في روضة الواعظين للمفيد </w:t>
      </w:r>
      <w:r w:rsidRPr="00421424">
        <w:rPr>
          <w:rStyle w:val="libAlaemChar"/>
          <w:rtl/>
        </w:rPr>
        <w:t>رحمه‌الله</w:t>
      </w:r>
      <w:r w:rsidRPr="00061906">
        <w:rPr>
          <w:rtl/>
        </w:rPr>
        <w:t xml:space="preserve"> بعد</w:t>
      </w:r>
      <w:r w:rsidRPr="00EF22A9">
        <w:rPr>
          <w:rFonts w:hint="cs"/>
          <w:rtl/>
        </w:rPr>
        <w:t xml:space="preserve"> </w:t>
      </w:r>
      <w:r>
        <w:rPr>
          <w:rFonts w:hint="cs"/>
          <w:rtl/>
        </w:rPr>
        <w:t>أ</w:t>
      </w:r>
      <w:r w:rsidRPr="00061906">
        <w:rPr>
          <w:rtl/>
        </w:rPr>
        <w:t>ن</w:t>
      </w:r>
      <w:r>
        <w:rPr>
          <w:rFonts w:hint="cs"/>
          <w:rtl/>
        </w:rPr>
        <w:t>ْ</w:t>
      </w:r>
      <w:r w:rsidRPr="00061906">
        <w:rPr>
          <w:rtl/>
        </w:rPr>
        <w:t xml:space="preserve"> ذكر الصادق </w:t>
      </w:r>
      <w:r w:rsidRPr="00421424">
        <w:rPr>
          <w:rStyle w:val="libAlaemChar"/>
          <w:rtl/>
        </w:rPr>
        <w:t>عليه‌السلام</w:t>
      </w:r>
      <w:r w:rsidRPr="00061906">
        <w:rPr>
          <w:rtl/>
        </w:rPr>
        <w:t xml:space="preserve"> ونقل عنه حديثا طويلا وقال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امرأة من الجن كان يقال لها عفرا فأتى النبي </w:t>
      </w:r>
      <w:r w:rsidRPr="00421424">
        <w:rPr>
          <w:rStyle w:val="libAlaemChar"/>
          <w:rtl/>
        </w:rPr>
        <w:t>صلى‌الله‌عليه‌وآله</w:t>
      </w:r>
      <w:r w:rsidRPr="00061906">
        <w:rPr>
          <w:rtl/>
        </w:rPr>
        <w:t xml:space="preserve"> فتسمع من كلامه فتأتى صالحي الجن فيسلمون على يديها وأنها</w:t>
      </w:r>
    </w:p>
    <w:p w:rsidR="006F3F00" w:rsidRPr="00061906" w:rsidRDefault="006F3F00" w:rsidP="000179D4">
      <w:pPr>
        <w:pStyle w:val="libNormal"/>
        <w:rPr>
          <w:rtl/>
        </w:rPr>
      </w:pPr>
      <w:r>
        <w:rPr>
          <w:rtl/>
        </w:rPr>
        <w:br w:type="page"/>
      </w:r>
      <w:r w:rsidRPr="00061906">
        <w:rPr>
          <w:rtl/>
        </w:rPr>
        <w:lastRenderedPageBreak/>
        <w:t xml:space="preserve">فقدها النبي </w:t>
      </w:r>
      <w:r w:rsidRPr="00421424">
        <w:rPr>
          <w:rStyle w:val="libAlaemChar"/>
          <w:rtl/>
        </w:rPr>
        <w:t>صلى‌الله‌عليه‌وآله‌وسلم</w:t>
      </w:r>
      <w:r w:rsidRPr="00061906">
        <w:rPr>
          <w:rtl/>
        </w:rPr>
        <w:t xml:space="preserve"> فسأل عنها جبرئيل </w:t>
      </w:r>
      <w:r w:rsidRPr="00421424">
        <w:rPr>
          <w:rStyle w:val="libAlaemChar"/>
          <w:rtl/>
        </w:rPr>
        <w:t>عليه‌السلام</w:t>
      </w:r>
      <w:r w:rsidRPr="00061906">
        <w:rPr>
          <w:rtl/>
        </w:rPr>
        <w:t xml:space="preserve"> فقال زارت اختالها لحبها في الله.</w:t>
      </w:r>
    </w:p>
    <w:p w:rsidR="006F3F00" w:rsidRPr="00061906" w:rsidRDefault="006F3F00" w:rsidP="000179D4">
      <w:pPr>
        <w:pStyle w:val="libNormal"/>
        <w:rPr>
          <w:rtl/>
        </w:rPr>
      </w:pPr>
      <w:r w:rsidRPr="00061906">
        <w:rPr>
          <w:rtl/>
        </w:rPr>
        <w:t>35</w:t>
      </w:r>
      <w:r>
        <w:rPr>
          <w:rtl/>
        </w:rPr>
        <w:t xml:space="preserve"> ـ </w:t>
      </w:r>
      <w:r w:rsidRPr="00061906">
        <w:rPr>
          <w:rtl/>
        </w:rPr>
        <w:t xml:space="preserve">في أمالي الصدوق </w:t>
      </w:r>
      <w:r w:rsidRPr="00421424">
        <w:rPr>
          <w:rStyle w:val="libAlaemChar"/>
          <w:rtl/>
        </w:rPr>
        <w:t>رحمه‌الله</w:t>
      </w:r>
      <w:r w:rsidRPr="00061906">
        <w:rPr>
          <w:rtl/>
        </w:rPr>
        <w:t xml:space="preserve"> عن الباقر </w:t>
      </w:r>
      <w:r w:rsidRPr="00421424">
        <w:rPr>
          <w:rStyle w:val="libAlaemChar"/>
          <w:rtl/>
        </w:rPr>
        <w:t>عليه‌السلام</w:t>
      </w:r>
      <w:r w:rsidRPr="00061906">
        <w:rPr>
          <w:rtl/>
        </w:rPr>
        <w:t xml:space="preserve"> حديث طويل يذكر فيه خروج الحسنين </w:t>
      </w:r>
      <w:r w:rsidRPr="00421424">
        <w:rPr>
          <w:rStyle w:val="libAlaemChar"/>
          <w:rtl/>
        </w:rPr>
        <w:t>عليهما‌السلام</w:t>
      </w:r>
      <w:r w:rsidRPr="00061906">
        <w:rPr>
          <w:rtl/>
        </w:rPr>
        <w:t xml:space="preserve"> من عند جدهما صلوات الله عليهم ونومهما في حديقة بنى النجار وطلب النبي لهما حتى لقيهما</w:t>
      </w:r>
      <w:r>
        <w:rPr>
          <w:rtl/>
        </w:rPr>
        <w:t xml:space="preserve">، </w:t>
      </w:r>
      <w:r w:rsidRPr="00061906">
        <w:rPr>
          <w:rtl/>
        </w:rPr>
        <w:t>وفيه</w:t>
      </w:r>
      <w:r>
        <w:rPr>
          <w:rtl/>
        </w:rPr>
        <w:t xml:space="preserve">: </w:t>
      </w:r>
      <w:r w:rsidRPr="00061906">
        <w:rPr>
          <w:rtl/>
        </w:rPr>
        <w:t>وقد اكتنفتهما حية لها شعرات كآجام القصب</w:t>
      </w:r>
      <w:r>
        <w:rPr>
          <w:rtl/>
        </w:rPr>
        <w:t xml:space="preserve">، </w:t>
      </w:r>
      <w:r w:rsidRPr="00061906">
        <w:rPr>
          <w:rtl/>
        </w:rPr>
        <w:t>وجناحان جناح قد غطت به الحسن</w:t>
      </w:r>
      <w:r>
        <w:rPr>
          <w:rtl/>
        </w:rPr>
        <w:t xml:space="preserve">، </w:t>
      </w:r>
      <w:r w:rsidRPr="00061906">
        <w:rPr>
          <w:rtl/>
        </w:rPr>
        <w:t>وجناح قد غطت به الحسين</w:t>
      </w:r>
      <w:r>
        <w:rPr>
          <w:rtl/>
        </w:rPr>
        <w:t xml:space="preserve">، </w:t>
      </w:r>
      <w:r w:rsidRPr="00061906">
        <w:rPr>
          <w:rtl/>
        </w:rPr>
        <w:t>فلما</w:t>
      </w:r>
      <w:r w:rsidRPr="00EF22A9">
        <w:rPr>
          <w:rFonts w:hint="cs"/>
          <w:rtl/>
        </w:rPr>
        <w:t xml:space="preserve"> </w:t>
      </w:r>
      <w:r>
        <w:rPr>
          <w:rFonts w:hint="cs"/>
          <w:rtl/>
        </w:rPr>
        <w:t>أ</w:t>
      </w:r>
      <w:r w:rsidRPr="00061906">
        <w:rPr>
          <w:rtl/>
        </w:rPr>
        <w:t>ن</w:t>
      </w:r>
      <w:r>
        <w:rPr>
          <w:rFonts w:hint="cs"/>
          <w:rtl/>
        </w:rPr>
        <w:t>ْ</w:t>
      </w:r>
      <w:r w:rsidRPr="00061906">
        <w:rPr>
          <w:rtl/>
        </w:rPr>
        <w:t xml:space="preserve"> بصر بها النبي </w:t>
      </w:r>
      <w:r w:rsidRPr="00421424">
        <w:rPr>
          <w:rStyle w:val="libAlaemChar"/>
          <w:rtl/>
        </w:rPr>
        <w:t>صلى‌الله‌عليه‌وآله‌وسلم</w:t>
      </w:r>
      <w:r w:rsidRPr="00061906">
        <w:rPr>
          <w:rtl/>
        </w:rPr>
        <w:t xml:space="preserve"> تنحنح فانسابت الحية </w:t>
      </w:r>
      <w:r w:rsidRPr="00264AE2">
        <w:rPr>
          <w:rStyle w:val="libFootnotenumChar"/>
          <w:rtl/>
        </w:rPr>
        <w:t>(1)</w:t>
      </w:r>
      <w:r w:rsidRPr="00061906">
        <w:rPr>
          <w:rtl/>
        </w:rPr>
        <w:t xml:space="preserve"> وهى تقول</w:t>
      </w:r>
      <w:r>
        <w:rPr>
          <w:rtl/>
        </w:rPr>
        <w:t>: أللّهم</w:t>
      </w:r>
      <w:r w:rsidRPr="00D904B5">
        <w:rPr>
          <w:rFonts w:hint="cs"/>
          <w:rtl/>
        </w:rPr>
        <w:t xml:space="preserve"> </w:t>
      </w:r>
      <w:r>
        <w:rPr>
          <w:rFonts w:hint="cs"/>
          <w:rtl/>
        </w:rPr>
        <w:t>إ</w:t>
      </w:r>
      <w:r w:rsidRPr="00061906">
        <w:rPr>
          <w:rtl/>
        </w:rPr>
        <w:t>ن</w:t>
      </w:r>
      <w:r>
        <w:rPr>
          <w:rFonts w:hint="cs"/>
          <w:rtl/>
        </w:rPr>
        <w:t>ي</w:t>
      </w:r>
      <w:r w:rsidRPr="00061906">
        <w:rPr>
          <w:rtl/>
        </w:rPr>
        <w:t xml:space="preserve"> أشهدك واشهد ملائكتك </w:t>
      </w:r>
      <w:r>
        <w:rPr>
          <w:rFonts w:hint="cs"/>
          <w:rtl/>
        </w:rPr>
        <w:t>أ</w:t>
      </w:r>
      <w:r w:rsidRPr="00061906">
        <w:rPr>
          <w:rtl/>
        </w:rPr>
        <w:t>ن</w:t>
      </w:r>
      <w:r>
        <w:rPr>
          <w:rFonts w:hint="cs"/>
          <w:rtl/>
        </w:rPr>
        <w:t>ّ</w:t>
      </w:r>
      <w:r w:rsidRPr="00061906">
        <w:rPr>
          <w:rtl/>
        </w:rPr>
        <w:t xml:space="preserve"> هذين شبلا نبيك قد حفظتهما عليه ودفعتهما</w:t>
      </w:r>
      <w:r>
        <w:rPr>
          <w:rtl/>
        </w:rPr>
        <w:t xml:space="preserve"> إليه </w:t>
      </w:r>
      <w:r w:rsidRPr="00061906">
        <w:rPr>
          <w:rtl/>
        </w:rPr>
        <w:t>سالمين</w:t>
      </w:r>
      <w:r>
        <w:rPr>
          <w:rtl/>
        </w:rPr>
        <w:t xml:space="preserve">، </w:t>
      </w:r>
      <w:r w:rsidRPr="00061906">
        <w:rPr>
          <w:rtl/>
        </w:rPr>
        <w:t xml:space="preserve">صحيحين فقال لها النبي </w:t>
      </w:r>
      <w:r w:rsidRPr="00421424">
        <w:rPr>
          <w:rStyle w:val="libAlaemChar"/>
          <w:rtl/>
        </w:rPr>
        <w:t>صلى‌الله‌عليه‌وآله</w:t>
      </w:r>
      <w:r w:rsidRPr="00061906">
        <w:rPr>
          <w:rtl/>
        </w:rPr>
        <w:t xml:space="preserve"> أيتها الحية ممن أنت</w:t>
      </w:r>
      <w:r>
        <w:rPr>
          <w:rtl/>
        </w:rPr>
        <w:t>؟</w:t>
      </w:r>
      <w:r w:rsidRPr="00061906">
        <w:rPr>
          <w:rtl/>
        </w:rPr>
        <w:t xml:space="preserve"> قالت</w:t>
      </w:r>
      <w:r>
        <w:rPr>
          <w:rtl/>
        </w:rPr>
        <w:t xml:space="preserve">: </w:t>
      </w:r>
      <w:r w:rsidRPr="00061906">
        <w:rPr>
          <w:rtl/>
        </w:rPr>
        <w:t>انا رسول الجن إليك</w:t>
      </w:r>
      <w:r>
        <w:rPr>
          <w:rtl/>
        </w:rPr>
        <w:t xml:space="preserve">، </w:t>
      </w:r>
      <w:r w:rsidRPr="00061906">
        <w:rPr>
          <w:rtl/>
        </w:rPr>
        <w:t>قال</w:t>
      </w:r>
      <w:r>
        <w:rPr>
          <w:rtl/>
        </w:rPr>
        <w:t>: و</w:t>
      </w:r>
      <w:r w:rsidRPr="00061906">
        <w:rPr>
          <w:rtl/>
        </w:rPr>
        <w:t>اى الجن</w:t>
      </w:r>
      <w:r>
        <w:rPr>
          <w:rtl/>
        </w:rPr>
        <w:t>؟</w:t>
      </w:r>
      <w:r w:rsidRPr="00061906">
        <w:rPr>
          <w:rtl/>
        </w:rPr>
        <w:t xml:space="preserve"> قالت</w:t>
      </w:r>
      <w:r>
        <w:rPr>
          <w:rtl/>
        </w:rPr>
        <w:t xml:space="preserve">: </w:t>
      </w:r>
      <w:r w:rsidRPr="00061906">
        <w:rPr>
          <w:rtl/>
        </w:rPr>
        <w:t>جن نصيبين نفر من بنى مليح</w:t>
      </w:r>
      <w:r>
        <w:rPr>
          <w:rtl/>
        </w:rPr>
        <w:t xml:space="preserve">، </w:t>
      </w:r>
      <w:r w:rsidRPr="00061906">
        <w:rPr>
          <w:rtl/>
        </w:rPr>
        <w:t xml:space="preserve">نسينا آية من كتاب الله </w:t>
      </w:r>
      <w:r w:rsidRPr="00421424">
        <w:rPr>
          <w:rStyle w:val="libAlaemChar"/>
          <w:rtl/>
        </w:rPr>
        <w:t>عزوجل</w:t>
      </w:r>
      <w:r w:rsidRPr="00061906">
        <w:rPr>
          <w:rtl/>
        </w:rPr>
        <w:t xml:space="preserve"> فبعثوني إليك لتعلمنا ما نسينا من كتاب الله</w:t>
      </w:r>
      <w:r>
        <w:rPr>
          <w:rtl/>
        </w:rPr>
        <w:t xml:space="preserve">، </w:t>
      </w:r>
      <w:r w:rsidRPr="00061906">
        <w:rPr>
          <w:rtl/>
        </w:rPr>
        <w:t>فلما بلغت هذا الموضع سمعت مناديا ينادى</w:t>
      </w:r>
      <w:r>
        <w:rPr>
          <w:rtl/>
        </w:rPr>
        <w:t xml:space="preserve">: </w:t>
      </w:r>
      <w:r w:rsidRPr="00061906">
        <w:rPr>
          <w:rtl/>
        </w:rPr>
        <w:t xml:space="preserve">أيتها الحية هذان شبلا رسول الله </w:t>
      </w:r>
      <w:r w:rsidRPr="00421424">
        <w:rPr>
          <w:rStyle w:val="libAlaemChar"/>
          <w:rtl/>
        </w:rPr>
        <w:t>صلى‌الله‌عليه‌وآله</w:t>
      </w:r>
      <w:r w:rsidRPr="00061906">
        <w:rPr>
          <w:rtl/>
        </w:rPr>
        <w:t xml:space="preserve"> فاحفظهما من العاهات والآفات ومن طوارق الليل والنهار فقد حفظتهما وسلمتهما إليك سالمين صحيحين وأخذت الحية</w:t>
      </w:r>
      <w:r>
        <w:rPr>
          <w:rtl/>
        </w:rPr>
        <w:t xml:space="preserve"> الآية </w:t>
      </w:r>
      <w:r w:rsidRPr="00061906">
        <w:rPr>
          <w:rtl/>
        </w:rPr>
        <w:t>وانصرفت.</w:t>
      </w:r>
    </w:p>
    <w:p w:rsidR="006F3F00" w:rsidRPr="00061906" w:rsidRDefault="006F3F00" w:rsidP="000179D4">
      <w:pPr>
        <w:pStyle w:val="libNormal"/>
        <w:rPr>
          <w:rtl/>
        </w:rPr>
      </w:pPr>
      <w:r w:rsidRPr="00061906">
        <w:rPr>
          <w:rtl/>
        </w:rPr>
        <w:t>36</w:t>
      </w:r>
      <w:r>
        <w:rPr>
          <w:rtl/>
        </w:rPr>
        <w:t xml:space="preserve"> ـ </w:t>
      </w:r>
      <w:r w:rsidRPr="00061906">
        <w:rPr>
          <w:rtl/>
        </w:rPr>
        <w:t>في مجمع البيان بعد</w:t>
      </w:r>
      <w:r w:rsidRPr="00EF22A9">
        <w:rPr>
          <w:rFonts w:hint="cs"/>
          <w:rtl/>
        </w:rPr>
        <w:t xml:space="preserve"> </w:t>
      </w:r>
      <w:r>
        <w:rPr>
          <w:rFonts w:hint="cs"/>
          <w:rtl/>
        </w:rPr>
        <w:t>أ</w:t>
      </w:r>
      <w:r w:rsidRPr="00061906">
        <w:rPr>
          <w:rtl/>
        </w:rPr>
        <w:t>ن</w:t>
      </w:r>
      <w:r>
        <w:rPr>
          <w:rFonts w:hint="cs"/>
          <w:rtl/>
        </w:rPr>
        <w:t>ْ</w:t>
      </w:r>
      <w:r w:rsidRPr="00061906">
        <w:rPr>
          <w:rtl/>
        </w:rPr>
        <w:t xml:space="preserve"> نقل كلاما في سبب وورد الجن</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وقال آخرون</w:t>
      </w:r>
      <w:r>
        <w:rPr>
          <w:rtl/>
        </w:rPr>
        <w:t xml:space="preserve"> أمر </w:t>
      </w:r>
      <w:r w:rsidRPr="00061906">
        <w:rPr>
          <w:rtl/>
        </w:rPr>
        <w:t xml:space="preserve">رسول الله </w:t>
      </w:r>
      <w:r w:rsidRPr="00421424">
        <w:rPr>
          <w:rStyle w:val="libAlaemChar"/>
          <w:rtl/>
        </w:rPr>
        <w:t>صلى‌الله‌عليه‌وآله</w:t>
      </w:r>
      <w:r w:rsidRPr="00EF22A9">
        <w:rPr>
          <w:rFonts w:hint="cs"/>
          <w:rtl/>
        </w:rPr>
        <w:t xml:space="preserve"> </w:t>
      </w:r>
      <w:r>
        <w:rPr>
          <w:rFonts w:hint="cs"/>
          <w:rtl/>
        </w:rPr>
        <w:t>أ</w:t>
      </w:r>
      <w:r w:rsidRPr="00061906">
        <w:rPr>
          <w:rtl/>
        </w:rPr>
        <w:t>ن</w:t>
      </w:r>
      <w:r>
        <w:rPr>
          <w:rFonts w:hint="cs"/>
          <w:rtl/>
        </w:rPr>
        <w:t>ْ</w:t>
      </w:r>
      <w:r w:rsidRPr="00061906">
        <w:rPr>
          <w:rtl/>
        </w:rPr>
        <w:t xml:space="preserve"> ينذر الجن ويدعوهم</w:t>
      </w:r>
      <w:r>
        <w:rPr>
          <w:rtl/>
        </w:rPr>
        <w:t xml:space="preserve"> إلى </w:t>
      </w:r>
      <w:r w:rsidRPr="00061906">
        <w:rPr>
          <w:rtl/>
        </w:rPr>
        <w:t>الله ويقرأ عليهم القرآن</w:t>
      </w:r>
      <w:r>
        <w:rPr>
          <w:rtl/>
        </w:rPr>
        <w:t xml:space="preserve">، </w:t>
      </w:r>
      <w:r w:rsidRPr="00061906">
        <w:rPr>
          <w:rtl/>
        </w:rPr>
        <w:t>فصرف الله</w:t>
      </w:r>
      <w:r>
        <w:rPr>
          <w:rtl/>
        </w:rPr>
        <w:t xml:space="preserve"> إليه </w:t>
      </w:r>
      <w:r w:rsidRPr="00061906">
        <w:rPr>
          <w:rtl/>
        </w:rPr>
        <w:t>نفرا من الجن من نينوى</w:t>
      </w:r>
      <w:r>
        <w:rPr>
          <w:rtl/>
        </w:rPr>
        <w:t xml:space="preserve">، </w:t>
      </w:r>
      <w:r w:rsidRPr="00061906">
        <w:rPr>
          <w:rtl/>
        </w:rPr>
        <w:t xml:space="preserve">فقال </w:t>
      </w:r>
      <w:r w:rsidRPr="00421424">
        <w:rPr>
          <w:rStyle w:val="libAlaemChar"/>
          <w:rtl/>
        </w:rPr>
        <w:t>صلى‌الله‌عليه‌وآله‌وسلم</w:t>
      </w:r>
      <w:r>
        <w:rPr>
          <w:rtl/>
        </w:rPr>
        <w:t>:</w:t>
      </w:r>
      <w:r w:rsidRPr="00D904B5">
        <w:rPr>
          <w:rFonts w:hint="cs"/>
          <w:rtl/>
        </w:rPr>
        <w:t xml:space="preserve"> </w:t>
      </w:r>
      <w:r>
        <w:rPr>
          <w:rFonts w:hint="cs"/>
          <w:rtl/>
        </w:rPr>
        <w:t>إ</w:t>
      </w:r>
      <w:r w:rsidRPr="00061906">
        <w:rPr>
          <w:rtl/>
        </w:rPr>
        <w:t>ن</w:t>
      </w:r>
      <w:r>
        <w:rPr>
          <w:rFonts w:hint="cs"/>
          <w:rtl/>
        </w:rPr>
        <w:t>ي</w:t>
      </w:r>
      <w:r w:rsidRPr="00061906">
        <w:rPr>
          <w:rtl/>
        </w:rPr>
        <w:t xml:space="preserve"> أمرت</w:t>
      </w:r>
      <w:r w:rsidRPr="00EF22A9">
        <w:rPr>
          <w:rFonts w:hint="cs"/>
          <w:rtl/>
        </w:rPr>
        <w:t xml:space="preserve"> </w:t>
      </w:r>
      <w:r>
        <w:rPr>
          <w:rFonts w:hint="cs"/>
          <w:rtl/>
        </w:rPr>
        <w:t>أ</w:t>
      </w:r>
      <w:r w:rsidRPr="00061906">
        <w:rPr>
          <w:rtl/>
        </w:rPr>
        <w:t>ن</w:t>
      </w:r>
      <w:r>
        <w:rPr>
          <w:rFonts w:hint="cs"/>
          <w:rtl/>
        </w:rPr>
        <w:t>ْ</w:t>
      </w:r>
      <w:r w:rsidRPr="00061906">
        <w:rPr>
          <w:rtl/>
        </w:rPr>
        <w:t xml:space="preserve"> اقرأ على الجن الليلة فأيكم يتبغى</w:t>
      </w:r>
      <w:r>
        <w:rPr>
          <w:rtl/>
        </w:rPr>
        <w:t>؟</w:t>
      </w:r>
      <w:r w:rsidRPr="00061906">
        <w:rPr>
          <w:rtl/>
        </w:rPr>
        <w:t xml:space="preserve"> فاتبعه عبد الله بن مسعود قال عبد الله</w:t>
      </w:r>
      <w:r>
        <w:rPr>
          <w:rtl/>
        </w:rPr>
        <w:t>: و</w:t>
      </w:r>
      <w:r w:rsidRPr="00061906">
        <w:rPr>
          <w:rtl/>
        </w:rPr>
        <w:t>لم يحضر معه أحد غيري</w:t>
      </w:r>
      <w:r>
        <w:rPr>
          <w:rtl/>
        </w:rPr>
        <w:t xml:space="preserve">، </w:t>
      </w:r>
      <w:r w:rsidRPr="00061906">
        <w:rPr>
          <w:rtl/>
        </w:rPr>
        <w:t>فانطلقنا حتى إذا كنا بأعلى مكة ودخل نبي الله شعبا يقال له شعب الحجون</w:t>
      </w:r>
      <w:r>
        <w:rPr>
          <w:rtl/>
        </w:rPr>
        <w:t xml:space="preserve">، </w:t>
      </w:r>
      <w:r w:rsidRPr="00061906">
        <w:rPr>
          <w:rtl/>
        </w:rPr>
        <w:t>وخط لي خطا ثم أمرني</w:t>
      </w:r>
      <w:r w:rsidRPr="00EF22A9">
        <w:rPr>
          <w:rFonts w:hint="cs"/>
          <w:rtl/>
        </w:rPr>
        <w:t xml:space="preserve"> </w:t>
      </w:r>
      <w:r>
        <w:rPr>
          <w:rFonts w:hint="cs"/>
          <w:rtl/>
        </w:rPr>
        <w:t>أ</w:t>
      </w:r>
      <w:r w:rsidRPr="00061906">
        <w:rPr>
          <w:rtl/>
        </w:rPr>
        <w:t>ن</w:t>
      </w:r>
      <w:r>
        <w:rPr>
          <w:rFonts w:hint="cs"/>
          <w:rtl/>
        </w:rPr>
        <w:t>ْ</w:t>
      </w:r>
      <w:r w:rsidRPr="00061906">
        <w:rPr>
          <w:rtl/>
        </w:rPr>
        <w:t xml:space="preserve"> اجلس فيه</w:t>
      </w:r>
      <w:r>
        <w:rPr>
          <w:rtl/>
        </w:rPr>
        <w:t xml:space="preserve">، </w:t>
      </w:r>
      <w:r w:rsidRPr="00061906">
        <w:rPr>
          <w:rtl/>
        </w:rPr>
        <w:t>وقال</w:t>
      </w:r>
      <w:r>
        <w:rPr>
          <w:rtl/>
        </w:rPr>
        <w:t xml:space="preserve">: </w:t>
      </w:r>
      <w:r w:rsidRPr="00061906">
        <w:rPr>
          <w:rtl/>
        </w:rPr>
        <w:t>لا تخرج منه حتى أعود إليك</w:t>
      </w:r>
      <w:r>
        <w:rPr>
          <w:rtl/>
        </w:rPr>
        <w:t xml:space="preserve">، </w:t>
      </w:r>
      <w:r w:rsidRPr="00061906">
        <w:rPr>
          <w:rtl/>
        </w:rPr>
        <w:t>ثم انطلق حتى قام فافتتح القرآن فغشيته اسودة كثيرة حتى حالت بيني وبينه حتى لم اسمع صوته</w:t>
      </w:r>
      <w:r>
        <w:rPr>
          <w:rtl/>
        </w:rPr>
        <w:t xml:space="preserve">، </w:t>
      </w:r>
      <w:r w:rsidRPr="00061906">
        <w:rPr>
          <w:rtl/>
        </w:rPr>
        <w:t>ثم انطلقوا وطفقوا يتقطعون مثل قطع السحاب ذاهبين حتى بقي منهم رهط</w:t>
      </w:r>
      <w:r>
        <w:rPr>
          <w:rtl/>
        </w:rPr>
        <w:t xml:space="preserve">، </w:t>
      </w:r>
      <w:r w:rsidRPr="00061906">
        <w:rPr>
          <w:rtl/>
        </w:rPr>
        <w:t xml:space="preserve">وفرغ رسول الله </w:t>
      </w:r>
      <w:r w:rsidRPr="00421424">
        <w:rPr>
          <w:rStyle w:val="libAlaemChar"/>
          <w:rtl/>
        </w:rPr>
        <w:t>صلى‌الله‌عليه‌وآله‌وسلم</w:t>
      </w:r>
      <w:r w:rsidRPr="00061906">
        <w:rPr>
          <w:rtl/>
        </w:rPr>
        <w:t xml:space="preserve"> مع الفجر فانطلق فبرز ثم قال</w:t>
      </w:r>
      <w:r>
        <w:rPr>
          <w:rtl/>
        </w:rPr>
        <w:t xml:space="preserve">: </w:t>
      </w:r>
      <w:r w:rsidRPr="00061906">
        <w:rPr>
          <w:rtl/>
        </w:rPr>
        <w:t>هل رأيت شيئا</w:t>
      </w:r>
      <w:r>
        <w:rPr>
          <w:rtl/>
        </w:rPr>
        <w:t>؟</w:t>
      </w:r>
      <w:r w:rsidRPr="00061906">
        <w:rPr>
          <w:rtl/>
        </w:rPr>
        <w:t xml:space="preserve"> فقلت</w:t>
      </w:r>
      <w:r>
        <w:rPr>
          <w:rtl/>
        </w:rPr>
        <w:t xml:space="preserve">: </w:t>
      </w:r>
      <w:r w:rsidRPr="00061906">
        <w:rPr>
          <w:rtl/>
        </w:rPr>
        <w:t xml:space="preserve">نعم رأيت رجالا سودا مستثفري </w:t>
      </w:r>
      <w:r w:rsidRPr="00264AE2">
        <w:rPr>
          <w:rStyle w:val="libFootnotenumChar"/>
          <w:rtl/>
        </w:rPr>
        <w:t>(2)</w:t>
      </w:r>
      <w:r w:rsidRPr="00061906">
        <w:rPr>
          <w:rtl/>
        </w:rPr>
        <w:t xml:space="preserve"> ثياب بيض</w:t>
      </w:r>
      <w:r>
        <w:rPr>
          <w:rtl/>
        </w:rPr>
        <w:t xml:space="preserve">، </w:t>
      </w:r>
      <w:r w:rsidRPr="00061906">
        <w:rPr>
          <w:rtl/>
        </w:rPr>
        <w:t>قال</w:t>
      </w:r>
      <w:r>
        <w:rPr>
          <w:rtl/>
        </w:rPr>
        <w:t xml:space="preserve">: </w:t>
      </w:r>
      <w:r w:rsidRPr="00061906">
        <w:rPr>
          <w:rtl/>
        </w:rPr>
        <w:t>أولئك</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انسابت الحية</w:t>
      </w:r>
      <w:r>
        <w:rPr>
          <w:rtl/>
        </w:rPr>
        <w:t xml:space="preserve">: </w:t>
      </w:r>
      <w:r w:rsidRPr="00061906">
        <w:rPr>
          <w:rtl/>
        </w:rPr>
        <w:t>جرت وتدافعت في مشيها.</w:t>
      </w:r>
    </w:p>
    <w:p w:rsidR="006F3F00" w:rsidRPr="00061906" w:rsidRDefault="006F3F00" w:rsidP="00264AE2">
      <w:pPr>
        <w:pStyle w:val="libFootnote0"/>
        <w:rPr>
          <w:rtl/>
          <w:lang w:bidi="fa-IR"/>
        </w:rPr>
      </w:pPr>
      <w:r>
        <w:rPr>
          <w:rtl/>
        </w:rPr>
        <w:t>(</w:t>
      </w:r>
      <w:r w:rsidRPr="00061906">
        <w:rPr>
          <w:rtl/>
        </w:rPr>
        <w:t>2) الاستشفار هو</w:t>
      </w:r>
      <w:r w:rsidRPr="00EF22A9">
        <w:rPr>
          <w:rFonts w:hint="cs"/>
          <w:rtl/>
          <w:lang w:bidi="fa-IR"/>
        </w:rPr>
        <w:t xml:space="preserve"> </w:t>
      </w:r>
      <w:r>
        <w:rPr>
          <w:rFonts w:hint="cs"/>
          <w:rtl/>
          <w:lang w:bidi="fa-IR"/>
        </w:rPr>
        <w:t>أ</w:t>
      </w:r>
      <w:r w:rsidRPr="00061906">
        <w:rPr>
          <w:rtl/>
          <w:lang w:bidi="fa-IR"/>
        </w:rPr>
        <w:t>ن</w:t>
      </w:r>
      <w:r>
        <w:rPr>
          <w:rFonts w:hint="cs"/>
          <w:rtl/>
          <w:lang w:bidi="fa-IR"/>
        </w:rPr>
        <w:t>ْ</w:t>
      </w:r>
      <w:r w:rsidRPr="00061906">
        <w:rPr>
          <w:rtl/>
        </w:rPr>
        <w:t xml:space="preserve"> يدخل الرجل ثوبه بين رجليه كما يفعل الكلب بذنبه.</w:t>
      </w:r>
    </w:p>
    <w:p w:rsidR="006F3F00" w:rsidRPr="00061906" w:rsidRDefault="006F3F00" w:rsidP="00615F29">
      <w:pPr>
        <w:pStyle w:val="libNormal0"/>
        <w:rPr>
          <w:rtl/>
        </w:rPr>
      </w:pPr>
      <w:r>
        <w:rPr>
          <w:rtl/>
        </w:rPr>
        <w:br w:type="page"/>
      </w:r>
      <w:r w:rsidRPr="00061906">
        <w:rPr>
          <w:rtl/>
        </w:rPr>
        <w:lastRenderedPageBreak/>
        <w:t>جن نصيبين وروى علقمة عن عبد الله قال</w:t>
      </w:r>
      <w:r>
        <w:rPr>
          <w:rtl/>
        </w:rPr>
        <w:t xml:space="preserve">: </w:t>
      </w:r>
      <w:r w:rsidRPr="00061906">
        <w:rPr>
          <w:rtl/>
        </w:rPr>
        <w:t xml:space="preserve">لم أكن مع النبي </w:t>
      </w:r>
      <w:r w:rsidRPr="00421424">
        <w:rPr>
          <w:rStyle w:val="libAlaemChar"/>
          <w:rtl/>
        </w:rPr>
        <w:t>صلى‌الله‌عليه‌وآله‌وسلم</w:t>
      </w:r>
      <w:r w:rsidRPr="00061906">
        <w:rPr>
          <w:rtl/>
        </w:rPr>
        <w:t xml:space="preserve"> ليلة الجن وودت</w:t>
      </w:r>
      <w:r w:rsidRPr="00D904B5">
        <w:rPr>
          <w:rFonts w:hint="cs"/>
          <w:rtl/>
        </w:rPr>
        <w:t xml:space="preserve"> </w:t>
      </w:r>
      <w:r>
        <w:rPr>
          <w:rFonts w:hint="cs"/>
          <w:rtl/>
        </w:rPr>
        <w:t>أ</w:t>
      </w:r>
      <w:r w:rsidRPr="00061906">
        <w:rPr>
          <w:rtl/>
        </w:rPr>
        <w:t>ن</w:t>
      </w:r>
      <w:r>
        <w:rPr>
          <w:rFonts w:hint="cs"/>
          <w:rtl/>
        </w:rPr>
        <w:t>ي</w:t>
      </w:r>
      <w:r w:rsidRPr="00061906">
        <w:rPr>
          <w:rtl/>
        </w:rPr>
        <w:t xml:space="preserve"> كنت معه.</w:t>
      </w:r>
    </w:p>
    <w:p w:rsidR="006F3F00" w:rsidRPr="00061906" w:rsidRDefault="006F3F00" w:rsidP="000179D4">
      <w:pPr>
        <w:pStyle w:val="libNormal"/>
        <w:rPr>
          <w:rtl/>
        </w:rPr>
      </w:pPr>
      <w:r>
        <w:rPr>
          <w:rtl/>
        </w:rPr>
        <w:t>و</w:t>
      </w:r>
      <w:r w:rsidRPr="00061906">
        <w:rPr>
          <w:rtl/>
        </w:rPr>
        <w:t>روى عن ابن عباس انهم كانوا سبعة نفر من جن نصيبين فجعلهم رسول الله</w:t>
      </w:r>
      <w:r w:rsidRPr="00421424">
        <w:rPr>
          <w:rStyle w:val="libAlaemChar"/>
          <w:rtl/>
        </w:rPr>
        <w:t>صلى‌الله‌عليه‌وآله</w:t>
      </w:r>
      <w:r w:rsidRPr="00061906">
        <w:rPr>
          <w:rtl/>
        </w:rPr>
        <w:t xml:space="preserve"> رسلا</w:t>
      </w:r>
      <w:r>
        <w:rPr>
          <w:rtl/>
        </w:rPr>
        <w:t xml:space="preserve"> إلى </w:t>
      </w:r>
      <w:r w:rsidRPr="00061906">
        <w:rPr>
          <w:rtl/>
        </w:rPr>
        <w:t>قومهم.</w:t>
      </w:r>
      <w:r>
        <w:rPr>
          <w:rFonts w:hint="cs"/>
          <w:rtl/>
        </w:rPr>
        <w:t xml:space="preserve"> </w:t>
      </w:r>
      <w:r w:rsidRPr="00061906">
        <w:rPr>
          <w:rtl/>
        </w:rPr>
        <w:t>قال زرين بن حبيش كانوا تسعة منهم زوبعة.</w:t>
      </w:r>
    </w:p>
    <w:p w:rsidR="006F3F00" w:rsidRPr="00061906" w:rsidRDefault="006F3F00" w:rsidP="000179D4">
      <w:pPr>
        <w:pStyle w:val="libNormal"/>
        <w:rPr>
          <w:rtl/>
        </w:rPr>
      </w:pPr>
      <w:r w:rsidRPr="00061906">
        <w:rPr>
          <w:rtl/>
        </w:rPr>
        <w:t>37</w:t>
      </w:r>
      <w:r>
        <w:rPr>
          <w:rtl/>
        </w:rPr>
        <w:t xml:space="preserve"> ـ </w:t>
      </w:r>
      <w:r w:rsidRPr="00061906">
        <w:rPr>
          <w:rtl/>
        </w:rPr>
        <w:t>وروى محمد بن المنكدر عن جابر بن عبد الله قال</w:t>
      </w:r>
      <w:r>
        <w:rPr>
          <w:rtl/>
        </w:rPr>
        <w:t xml:space="preserve">: </w:t>
      </w:r>
      <w:r w:rsidRPr="00061906">
        <w:rPr>
          <w:rtl/>
        </w:rPr>
        <w:t xml:space="preserve">فلما قرأ رسول الله </w:t>
      </w:r>
      <w:r w:rsidRPr="00421424">
        <w:rPr>
          <w:rStyle w:val="libAlaemChar"/>
          <w:rtl/>
        </w:rPr>
        <w:t>صلى‌الله‌عليه‌وآله‌وسلم</w:t>
      </w:r>
      <w:r w:rsidRPr="00061906">
        <w:rPr>
          <w:rtl/>
        </w:rPr>
        <w:t xml:space="preserve"> الرحمن على الناس سكتوا فلم يقولوا شيئا فقال رسول الله </w:t>
      </w:r>
      <w:r w:rsidRPr="00421424">
        <w:rPr>
          <w:rStyle w:val="libAlaemChar"/>
          <w:rtl/>
        </w:rPr>
        <w:t>صلى‌الله‌عليه‌وآله</w:t>
      </w:r>
      <w:r>
        <w:rPr>
          <w:rtl/>
        </w:rPr>
        <w:t xml:space="preserve">: </w:t>
      </w:r>
      <w:r w:rsidRPr="00061906">
        <w:rPr>
          <w:rtl/>
        </w:rPr>
        <w:t>الجن كانوا أحسن جوابا منكم</w:t>
      </w:r>
      <w:r>
        <w:rPr>
          <w:rtl/>
        </w:rPr>
        <w:t xml:space="preserve">، </w:t>
      </w:r>
      <w:r w:rsidRPr="00061906">
        <w:rPr>
          <w:rtl/>
        </w:rPr>
        <w:t>فلما قرأت عليهم</w:t>
      </w:r>
      <w:r>
        <w:rPr>
          <w:rtl/>
        </w:rPr>
        <w:t xml:space="preserve">: </w:t>
      </w:r>
      <w:r w:rsidRPr="00421424">
        <w:rPr>
          <w:rStyle w:val="libAlaemChar"/>
          <w:rtl/>
        </w:rPr>
        <w:t>(</w:t>
      </w:r>
      <w:r w:rsidRPr="001E7A1B">
        <w:rPr>
          <w:rStyle w:val="libAieChar"/>
          <w:rtl/>
        </w:rPr>
        <w:t>فَبِأَيِّ آلاءِ رَبِّكُما تُكَذِّبانِ</w:t>
      </w:r>
      <w:r w:rsidRPr="00421424">
        <w:rPr>
          <w:rStyle w:val="libAlaemChar"/>
          <w:rtl/>
        </w:rPr>
        <w:t>)</w:t>
      </w:r>
      <w:r w:rsidRPr="00061906">
        <w:rPr>
          <w:rtl/>
        </w:rPr>
        <w:t xml:space="preserve"> قالوا</w:t>
      </w:r>
      <w:r>
        <w:rPr>
          <w:rtl/>
        </w:rPr>
        <w:t xml:space="preserve">: </w:t>
      </w:r>
      <w:r w:rsidRPr="00061906">
        <w:rPr>
          <w:rtl/>
        </w:rPr>
        <w:t>لا ولا بشيء من آلائك ربنا نكذب.</w:t>
      </w:r>
    </w:p>
    <w:p w:rsidR="006F3F00" w:rsidRPr="00061906" w:rsidRDefault="006F3F00" w:rsidP="000179D4">
      <w:pPr>
        <w:pStyle w:val="libNormal"/>
        <w:rPr>
          <w:rtl/>
        </w:rPr>
      </w:pPr>
      <w:r w:rsidRPr="00061906">
        <w:rPr>
          <w:rtl/>
        </w:rPr>
        <w:t>38</w:t>
      </w:r>
      <w:r>
        <w:rPr>
          <w:rtl/>
        </w:rPr>
        <w:t xml:space="preserve"> ـ </w:t>
      </w:r>
      <w:r w:rsidRPr="00061906">
        <w:rPr>
          <w:rtl/>
        </w:rPr>
        <w:t>في أصول الكافي عدة من أصحابنا عن</w:t>
      </w:r>
      <w:r>
        <w:rPr>
          <w:rtl/>
        </w:rPr>
        <w:t xml:space="preserve"> أحمد </w:t>
      </w:r>
      <w:r w:rsidRPr="00061906">
        <w:rPr>
          <w:rtl/>
        </w:rPr>
        <w:t>بن محمد بن خالد عن عثمان بن عيسى عن سماعة بن مهران قال</w:t>
      </w:r>
      <w:r>
        <w:rPr>
          <w:rtl/>
        </w:rPr>
        <w:t xml:space="preserve">: </w:t>
      </w:r>
      <w:r w:rsidRPr="00061906">
        <w:rPr>
          <w:rtl/>
        </w:rPr>
        <w:t xml:space="preserve">قلت لأبي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فَاصْبِرْ كَما صَبَرَ أُولُوا الْعَزْمِ مِنَ</w:t>
      </w:r>
      <w:r w:rsidRPr="00421424">
        <w:rPr>
          <w:rStyle w:val="libAlaemChar"/>
          <w:rtl/>
        </w:rPr>
        <w:t>)</w:t>
      </w:r>
      <w:r w:rsidRPr="00061906">
        <w:rPr>
          <w:rtl/>
        </w:rPr>
        <w:t xml:space="preserve"> الرسول فقال</w:t>
      </w:r>
      <w:r>
        <w:rPr>
          <w:rtl/>
        </w:rPr>
        <w:t xml:space="preserve">: </w:t>
      </w:r>
      <w:r w:rsidRPr="00061906">
        <w:rPr>
          <w:rtl/>
        </w:rPr>
        <w:t xml:space="preserve">نوح وإبراهيم وموسى وعيسى ومحمد </w:t>
      </w:r>
      <w:r w:rsidRPr="00421424">
        <w:rPr>
          <w:rStyle w:val="libAlaemChar"/>
          <w:rtl/>
        </w:rPr>
        <w:t>صلى‌الله‌عليه‌وآله</w:t>
      </w:r>
      <w:r>
        <w:rPr>
          <w:rtl/>
        </w:rPr>
        <w:t xml:space="preserve">، </w:t>
      </w:r>
      <w:r w:rsidRPr="00061906">
        <w:rPr>
          <w:rtl/>
        </w:rPr>
        <w:t>قلت</w:t>
      </w:r>
      <w:r>
        <w:rPr>
          <w:rtl/>
        </w:rPr>
        <w:t xml:space="preserve">: </w:t>
      </w:r>
      <w:r w:rsidRPr="00061906">
        <w:rPr>
          <w:rtl/>
        </w:rPr>
        <w:t>كيف صاروا أولوا العزم</w:t>
      </w:r>
      <w:r>
        <w:rPr>
          <w:rtl/>
        </w:rPr>
        <w:t>؟</w:t>
      </w:r>
      <w:r w:rsidRPr="00061906">
        <w:rPr>
          <w:rtl/>
        </w:rPr>
        <w:t xml:space="preserve"> قال</w:t>
      </w:r>
      <w:r>
        <w:rPr>
          <w:rtl/>
        </w:rPr>
        <w:t xml:space="preserve">: </w:t>
      </w:r>
      <w:r w:rsidRPr="00061906">
        <w:rPr>
          <w:rtl/>
        </w:rPr>
        <w:t>لان نوحا بعث بكتاب وشريعة</w:t>
      </w:r>
      <w:r>
        <w:rPr>
          <w:rtl/>
        </w:rPr>
        <w:t xml:space="preserve">، </w:t>
      </w:r>
      <w:r w:rsidRPr="00061906">
        <w:rPr>
          <w:rtl/>
        </w:rPr>
        <w:t>وكل من جاء بعد نوح أخذ بكتاب نوح وشريعته ومنهاجه</w:t>
      </w:r>
      <w:r>
        <w:rPr>
          <w:rtl/>
        </w:rPr>
        <w:t xml:space="preserve">، </w:t>
      </w:r>
      <w:r w:rsidRPr="00061906">
        <w:rPr>
          <w:rtl/>
        </w:rPr>
        <w:t xml:space="preserve">حتى جاء إبراهيم </w:t>
      </w:r>
      <w:r w:rsidRPr="00421424">
        <w:rPr>
          <w:rStyle w:val="libAlaemChar"/>
          <w:rtl/>
        </w:rPr>
        <w:t>عليه‌السلام</w:t>
      </w:r>
      <w:r w:rsidRPr="00061906">
        <w:rPr>
          <w:rtl/>
        </w:rPr>
        <w:t xml:space="preserve"> بالصحف وبعزيمة ترك كتاب نوح لا كفرا به فكل نبي جاء بعد إبراهيم أخذ بشريعته ومنهاجه وبالصحف حتى جاء موسى بالتوراة وشريعته ومنهاجه حتى جاء المسيح </w:t>
      </w:r>
      <w:r w:rsidRPr="00421424">
        <w:rPr>
          <w:rStyle w:val="libAlaemChar"/>
          <w:rtl/>
        </w:rPr>
        <w:t>عليه‌السلام</w:t>
      </w:r>
      <w:r w:rsidRPr="00061906">
        <w:rPr>
          <w:rtl/>
        </w:rPr>
        <w:t xml:space="preserve"> بالإنجيل وبعزيمة ترك شريعة موسى ومنهاجه</w:t>
      </w:r>
      <w:r>
        <w:rPr>
          <w:rtl/>
        </w:rPr>
        <w:t xml:space="preserve">، </w:t>
      </w:r>
      <w:r w:rsidRPr="00061906">
        <w:rPr>
          <w:rtl/>
        </w:rPr>
        <w:t xml:space="preserve">فكل نبي جاء بعد المسيح أخذ بشريعته ومنهاجه حتى جاء محمد </w:t>
      </w:r>
      <w:r w:rsidRPr="00421424">
        <w:rPr>
          <w:rStyle w:val="libAlaemChar"/>
          <w:rtl/>
        </w:rPr>
        <w:t>صلى‌الله‌عليه‌وآله</w:t>
      </w:r>
      <w:r w:rsidRPr="00061906">
        <w:rPr>
          <w:rtl/>
        </w:rPr>
        <w:t xml:space="preserve"> فجاء بالقرآن وبشريعته ومنهاجه</w:t>
      </w:r>
      <w:r>
        <w:rPr>
          <w:rtl/>
        </w:rPr>
        <w:t xml:space="preserve">، </w:t>
      </w:r>
      <w:r w:rsidRPr="00061906">
        <w:rPr>
          <w:rtl/>
        </w:rPr>
        <w:t>فحلاله حلال</w:t>
      </w:r>
      <w:r>
        <w:rPr>
          <w:rtl/>
        </w:rPr>
        <w:t xml:space="preserve"> إلى </w:t>
      </w:r>
      <w:r w:rsidRPr="00061906">
        <w:rPr>
          <w:rtl/>
        </w:rPr>
        <w:t>يوم القيامة</w:t>
      </w:r>
      <w:r>
        <w:rPr>
          <w:rtl/>
        </w:rPr>
        <w:t xml:space="preserve">، </w:t>
      </w:r>
      <w:r w:rsidRPr="00061906">
        <w:rPr>
          <w:rtl/>
        </w:rPr>
        <w:t>وحرامه حرام</w:t>
      </w:r>
      <w:r>
        <w:rPr>
          <w:rtl/>
        </w:rPr>
        <w:t xml:space="preserve"> إلى </w:t>
      </w:r>
      <w:r w:rsidRPr="00061906">
        <w:rPr>
          <w:rtl/>
        </w:rPr>
        <w:t xml:space="preserve">يوم القيامة فهؤلاء أولوا العزم من الرسل </w:t>
      </w:r>
      <w:r w:rsidRPr="00421424">
        <w:rPr>
          <w:rStyle w:val="libAlaemChar"/>
          <w:rtl/>
        </w:rPr>
        <w:t>عليهم‌السلام</w:t>
      </w:r>
      <w:r w:rsidRPr="00061906">
        <w:rPr>
          <w:rtl/>
        </w:rPr>
        <w:t>.</w:t>
      </w:r>
    </w:p>
    <w:p w:rsidR="006F3F00" w:rsidRPr="00061906" w:rsidRDefault="006F3F00" w:rsidP="000179D4">
      <w:pPr>
        <w:pStyle w:val="libNormal"/>
        <w:rPr>
          <w:rtl/>
        </w:rPr>
      </w:pPr>
      <w:r w:rsidRPr="00061906">
        <w:rPr>
          <w:rtl/>
        </w:rPr>
        <w:t>39</w:t>
      </w:r>
      <w:r>
        <w:rPr>
          <w:rtl/>
        </w:rPr>
        <w:t xml:space="preserve"> ـ </w:t>
      </w:r>
      <w:r w:rsidRPr="00061906">
        <w:rPr>
          <w:rtl/>
        </w:rPr>
        <w:t>محمد بن يحيى عن</w:t>
      </w:r>
      <w:r>
        <w:rPr>
          <w:rtl/>
        </w:rPr>
        <w:t xml:space="preserve"> أحمد </w:t>
      </w:r>
      <w:r w:rsidRPr="00061906">
        <w:rPr>
          <w:rtl/>
        </w:rPr>
        <w:t>بن محمد</w:t>
      </w:r>
      <w:r>
        <w:rPr>
          <w:rtl/>
        </w:rPr>
        <w:t xml:space="preserve"> عن أبي </w:t>
      </w:r>
      <w:r w:rsidRPr="00061906">
        <w:rPr>
          <w:rtl/>
        </w:rPr>
        <w:t>يحيى الواسطي عن هشام بن سالم ودرست</w:t>
      </w:r>
      <w:r>
        <w:rPr>
          <w:rtl/>
        </w:rPr>
        <w:t xml:space="preserve"> بن أبي </w:t>
      </w:r>
      <w:r w:rsidRPr="00061906">
        <w:rPr>
          <w:rtl/>
        </w:rPr>
        <w:t>منصور عنه</w:t>
      </w:r>
      <w:r>
        <w:rPr>
          <w:rtl/>
        </w:rPr>
        <w:t xml:space="preserve"> عن أبي عبد الله </w:t>
      </w:r>
      <w:r w:rsidRPr="00421424">
        <w:rPr>
          <w:rStyle w:val="libAlaemChar"/>
          <w:rtl/>
        </w:rPr>
        <w:t>عليه‌السلام</w:t>
      </w:r>
      <w:r w:rsidRPr="00061906">
        <w:rPr>
          <w:rtl/>
        </w:rPr>
        <w:t xml:space="preserve"> قال في حديث طويل يذكر فيه طبقات الأنبياء والمرسلين</w:t>
      </w:r>
      <w:r>
        <w:rPr>
          <w:rtl/>
        </w:rPr>
        <w:t xml:space="preserve">: </w:t>
      </w:r>
      <w:r w:rsidRPr="00061906">
        <w:rPr>
          <w:rtl/>
        </w:rPr>
        <w:t>والذي يرى في منامه ويسمع الصوت ويعاين في اليقظة وهو امام مثل اولى العزم.</w:t>
      </w:r>
    </w:p>
    <w:p w:rsidR="006F3F00" w:rsidRPr="00061906" w:rsidRDefault="006F3F00" w:rsidP="000179D4">
      <w:pPr>
        <w:pStyle w:val="libNormal"/>
        <w:rPr>
          <w:rtl/>
        </w:rPr>
      </w:pPr>
      <w:r>
        <w:rPr>
          <w:rtl/>
        </w:rPr>
        <w:br w:type="page"/>
      </w:r>
      <w:r w:rsidRPr="00061906">
        <w:rPr>
          <w:rtl/>
        </w:rPr>
        <w:lastRenderedPageBreak/>
        <w:t>40</w:t>
      </w:r>
      <w:r>
        <w:rPr>
          <w:rtl/>
        </w:rPr>
        <w:t xml:space="preserve"> ـ </w:t>
      </w:r>
      <w:r w:rsidRPr="00061906">
        <w:rPr>
          <w:rtl/>
        </w:rPr>
        <w:t>عدة من أصحابنا عن</w:t>
      </w:r>
      <w:r>
        <w:rPr>
          <w:rtl/>
        </w:rPr>
        <w:t xml:space="preserve"> أحمد </w:t>
      </w:r>
      <w:r w:rsidRPr="00061906">
        <w:rPr>
          <w:rtl/>
        </w:rPr>
        <w:t>بن محمد عن محمد بن يحيى الخثعمي عن هشام عن</w:t>
      </w:r>
      <w:r>
        <w:rPr>
          <w:rtl/>
        </w:rPr>
        <w:t xml:space="preserve"> ابن أبي </w:t>
      </w:r>
      <w:r w:rsidRPr="00061906">
        <w:rPr>
          <w:rtl/>
        </w:rPr>
        <w:t>يعفور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سادة النبيين والمرسلين خمسة</w:t>
      </w:r>
      <w:r>
        <w:rPr>
          <w:rtl/>
        </w:rPr>
        <w:t xml:space="preserve">، </w:t>
      </w:r>
      <w:r w:rsidRPr="00061906">
        <w:rPr>
          <w:rtl/>
        </w:rPr>
        <w:t>وهم اولو العزم من الرسل</w:t>
      </w:r>
      <w:r>
        <w:rPr>
          <w:rtl/>
        </w:rPr>
        <w:t xml:space="preserve">، </w:t>
      </w:r>
      <w:r w:rsidRPr="00061906">
        <w:rPr>
          <w:rtl/>
        </w:rPr>
        <w:t>وعليهم دارت الرحى</w:t>
      </w:r>
      <w:r>
        <w:rPr>
          <w:rtl/>
        </w:rPr>
        <w:t xml:space="preserve">، </w:t>
      </w:r>
      <w:r w:rsidRPr="00061906">
        <w:rPr>
          <w:rtl/>
        </w:rPr>
        <w:t xml:space="preserve">نوح وإبراهيم وموسى وعيسى ومحمد </w:t>
      </w:r>
      <w:r w:rsidRPr="00421424">
        <w:rPr>
          <w:rStyle w:val="libAlaemChar"/>
          <w:rtl/>
        </w:rPr>
        <w:t>صلى‌الله‌عليه‌وآله</w:t>
      </w:r>
      <w:r w:rsidRPr="00061906">
        <w:rPr>
          <w:rtl/>
        </w:rPr>
        <w:t xml:space="preserve"> وعلى جميع الأنبياء.</w:t>
      </w:r>
    </w:p>
    <w:p w:rsidR="006F3F00" w:rsidRPr="00061906" w:rsidRDefault="006F3F00" w:rsidP="000179D4">
      <w:pPr>
        <w:pStyle w:val="libNormal"/>
        <w:rPr>
          <w:rtl/>
        </w:rPr>
      </w:pPr>
      <w:r w:rsidRPr="00061906">
        <w:rPr>
          <w:rtl/>
        </w:rPr>
        <w:t>41</w:t>
      </w:r>
      <w:r>
        <w:rPr>
          <w:rtl/>
        </w:rPr>
        <w:t xml:space="preserve"> ـ </w:t>
      </w:r>
      <w:r w:rsidRPr="00061906">
        <w:rPr>
          <w:rtl/>
        </w:rPr>
        <w:t>محمد بن يحيى عن</w:t>
      </w:r>
      <w:r>
        <w:rPr>
          <w:rtl/>
        </w:rPr>
        <w:t xml:space="preserve"> أحمد </w:t>
      </w:r>
      <w:r w:rsidRPr="00061906">
        <w:rPr>
          <w:rtl/>
        </w:rPr>
        <w:t>بن محمد عن</w:t>
      </w:r>
      <w:r>
        <w:rPr>
          <w:rtl/>
        </w:rPr>
        <w:t xml:space="preserve"> علي بن </w:t>
      </w:r>
      <w:r w:rsidRPr="00061906">
        <w:rPr>
          <w:rtl/>
        </w:rPr>
        <w:t>الحكم عن عبد الرحمان بن كثير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Pr>
          <w:rFonts w:hint="cs"/>
          <w:rtl/>
        </w:rPr>
        <w:t>إ</w:t>
      </w:r>
      <w:r w:rsidRPr="00061906">
        <w:rPr>
          <w:rtl/>
        </w:rPr>
        <w:t>ن</w:t>
      </w:r>
      <w:r>
        <w:rPr>
          <w:rFonts w:hint="cs"/>
          <w:rtl/>
        </w:rPr>
        <w:t>ّ</w:t>
      </w:r>
      <w:r w:rsidRPr="00061906">
        <w:rPr>
          <w:rtl/>
        </w:rPr>
        <w:t xml:space="preserve"> أول</w:t>
      </w:r>
      <w:r w:rsidRPr="00A3721E">
        <w:rPr>
          <w:rtl/>
        </w:rPr>
        <w:t xml:space="preserve"> </w:t>
      </w:r>
      <w:r w:rsidRPr="00061906">
        <w:rPr>
          <w:rtl/>
        </w:rPr>
        <w:t>وص</w:t>
      </w:r>
      <w:r>
        <w:rPr>
          <w:rFonts w:hint="cs"/>
          <w:rtl/>
        </w:rPr>
        <w:t>يّ</w:t>
      </w:r>
      <w:r w:rsidRPr="00061906">
        <w:rPr>
          <w:rtl/>
        </w:rPr>
        <w:t xml:space="preserve"> كان على وجه الأرض هبة الله بن آدم وما من نبي مضى</w:t>
      </w:r>
      <w:r w:rsidRPr="00CF540A">
        <w:rPr>
          <w:rFonts w:hint="cs"/>
          <w:rtl/>
        </w:rPr>
        <w:t xml:space="preserve"> </w:t>
      </w:r>
      <w:r>
        <w:rPr>
          <w:rFonts w:hint="cs"/>
          <w:rtl/>
        </w:rPr>
        <w:t>إ</w:t>
      </w:r>
      <w:r w:rsidRPr="00061906">
        <w:rPr>
          <w:rtl/>
        </w:rPr>
        <w:t>ل</w:t>
      </w:r>
      <w:r>
        <w:rPr>
          <w:rFonts w:hint="cs"/>
          <w:rtl/>
        </w:rPr>
        <w:t>ّ</w:t>
      </w:r>
      <w:r w:rsidRPr="00061906">
        <w:rPr>
          <w:rtl/>
        </w:rPr>
        <w:t>ا وله وص</w:t>
      </w:r>
      <w:r>
        <w:rPr>
          <w:rFonts w:hint="cs"/>
          <w:rtl/>
        </w:rPr>
        <w:t>يٌّ</w:t>
      </w:r>
      <w:r>
        <w:rPr>
          <w:rtl/>
        </w:rPr>
        <w:t xml:space="preserve">، </w:t>
      </w:r>
      <w:r w:rsidRPr="00061906">
        <w:rPr>
          <w:rtl/>
        </w:rPr>
        <w:t>وكان جميع الأنبياء مائة الف نبي و</w:t>
      </w:r>
      <w:r>
        <w:rPr>
          <w:rFonts w:hint="cs"/>
          <w:rtl/>
        </w:rPr>
        <w:t>أربعة و</w:t>
      </w:r>
      <w:r w:rsidRPr="00061906">
        <w:rPr>
          <w:rtl/>
        </w:rPr>
        <w:t>عشر</w:t>
      </w:r>
      <w:r>
        <w:rPr>
          <w:rFonts w:hint="cs"/>
          <w:rtl/>
        </w:rPr>
        <w:t>و</w:t>
      </w:r>
      <w:r w:rsidRPr="00061906">
        <w:rPr>
          <w:rtl/>
        </w:rPr>
        <w:t>ن الف نبي</w:t>
      </w:r>
      <w:r>
        <w:rPr>
          <w:rtl/>
        </w:rPr>
        <w:t xml:space="preserve">، </w:t>
      </w:r>
      <w:r w:rsidRPr="00061906">
        <w:rPr>
          <w:rtl/>
        </w:rPr>
        <w:t xml:space="preserve">منهم خمسة أولوا العزم نوح وإبراهيم وموسى وعيسى ومحمد </w:t>
      </w:r>
      <w:r w:rsidRPr="00421424">
        <w:rPr>
          <w:rStyle w:val="libAlaemChar"/>
          <w:rtl/>
        </w:rPr>
        <w:t>صلى‌الله‌عليه‌وآله‌وسلم</w:t>
      </w:r>
      <w:r>
        <w:rPr>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42</w:t>
      </w:r>
      <w:r>
        <w:rPr>
          <w:rtl/>
        </w:rPr>
        <w:t xml:space="preserve"> ـ </w:t>
      </w:r>
      <w:r w:rsidRPr="00061906">
        <w:rPr>
          <w:rtl/>
        </w:rPr>
        <w:t>في روضة الكافي</w:t>
      </w:r>
      <w:r>
        <w:rPr>
          <w:rtl/>
        </w:rPr>
        <w:t xml:space="preserve"> حدّثني علي بن إبراهيم </w:t>
      </w:r>
      <w:r w:rsidRPr="00061906">
        <w:rPr>
          <w:rtl/>
        </w:rPr>
        <w:t>عن أبيه عن ابن فضال</w:t>
      </w:r>
      <w:r>
        <w:rPr>
          <w:rtl/>
        </w:rPr>
        <w:t xml:space="preserve"> عن أبي عبد الله </w:t>
      </w:r>
      <w:r w:rsidRPr="00421424">
        <w:rPr>
          <w:rStyle w:val="libAlaemChar"/>
          <w:rtl/>
        </w:rPr>
        <w:t>عليه‌السلام</w:t>
      </w:r>
      <w:r w:rsidRPr="00E51103">
        <w:rPr>
          <w:rFonts w:hint="cs"/>
          <w:rtl/>
        </w:rPr>
        <w:t xml:space="preserve"> </w:t>
      </w:r>
      <w:r>
        <w:rPr>
          <w:rFonts w:hint="cs"/>
          <w:rtl/>
        </w:rPr>
        <w:t>أ</w:t>
      </w:r>
      <w:r w:rsidRPr="00061906">
        <w:rPr>
          <w:rtl/>
        </w:rPr>
        <w:t>ن</w:t>
      </w:r>
      <w:r>
        <w:rPr>
          <w:rFonts w:hint="cs"/>
          <w:rtl/>
        </w:rPr>
        <w:t>ّ</w:t>
      </w:r>
      <w:r w:rsidRPr="00061906">
        <w:rPr>
          <w:rtl/>
        </w:rPr>
        <w:t>ه قال في رسالة طويلة</w:t>
      </w:r>
      <w:r>
        <w:rPr>
          <w:rtl/>
        </w:rPr>
        <w:t xml:space="preserve"> إلى </w:t>
      </w:r>
      <w:r w:rsidRPr="00061906">
        <w:rPr>
          <w:rtl/>
        </w:rPr>
        <w:t>أصحابه</w:t>
      </w:r>
      <w:r>
        <w:rPr>
          <w:rtl/>
        </w:rPr>
        <w:t xml:space="preserve">: </w:t>
      </w:r>
      <w:r w:rsidRPr="00061906">
        <w:rPr>
          <w:rtl/>
        </w:rPr>
        <w:t>انه لا يتم الأمر حتى دخل عليكم مثل ما دخل على الصالحين قبلكم</w:t>
      </w:r>
      <w:r>
        <w:rPr>
          <w:rtl/>
        </w:rPr>
        <w:t xml:space="preserve">، </w:t>
      </w:r>
      <w:r w:rsidRPr="00061906">
        <w:rPr>
          <w:rtl/>
        </w:rPr>
        <w:t>وحتى تبتلوا في أنفسكم وأموالكم</w:t>
      </w:r>
      <w:r>
        <w:rPr>
          <w:rtl/>
        </w:rPr>
        <w:t xml:space="preserve">، </w:t>
      </w:r>
      <w:r w:rsidRPr="00061906">
        <w:rPr>
          <w:rtl/>
        </w:rPr>
        <w:t xml:space="preserve">وحتى تسمعوا من أعداء الله أذى كثيرا وتصبروا وتعركوا بجنوبكم </w:t>
      </w:r>
      <w:r w:rsidRPr="00264AE2">
        <w:rPr>
          <w:rStyle w:val="libFootnotenumChar"/>
          <w:rtl/>
        </w:rPr>
        <w:t>(1)</w:t>
      </w:r>
      <w:r w:rsidRPr="00061906">
        <w:rPr>
          <w:rtl/>
        </w:rPr>
        <w:t xml:space="preserve"> وحتى يستذلوكم ويبغضوكم وحتى تحملوا الضيم </w:t>
      </w:r>
      <w:r w:rsidRPr="00264AE2">
        <w:rPr>
          <w:rStyle w:val="libFootnotenumChar"/>
          <w:rtl/>
        </w:rPr>
        <w:t>(2)</w:t>
      </w:r>
      <w:r w:rsidRPr="00061906">
        <w:rPr>
          <w:rtl/>
        </w:rPr>
        <w:t xml:space="preserve"> فتحتملوه منهم تلتمسون بذلك وجه الله والدار الآخرة وحتى تكظموا الغيظ الشديد في الأذى في الله جل وعز يجترمونه </w:t>
      </w:r>
      <w:r w:rsidRPr="00264AE2">
        <w:rPr>
          <w:rStyle w:val="libFootnotenumChar"/>
          <w:rtl/>
        </w:rPr>
        <w:t>(3)</w:t>
      </w:r>
      <w:r w:rsidRPr="00061906">
        <w:rPr>
          <w:rtl/>
        </w:rPr>
        <w:t xml:space="preserve"> إليكم وحتى يكذبوكم بالحق ويعادوكم فيه ويبغضوكم عليه فتصبروا على ذلك منهم ومصداق ذلك كله في كتاب الله الذي أنزله جبرئيل على نبيكم سمعتم قول الله </w:t>
      </w:r>
      <w:r w:rsidRPr="00421424">
        <w:rPr>
          <w:rStyle w:val="libAlaemChar"/>
          <w:rtl/>
        </w:rPr>
        <w:t>عزوجل</w:t>
      </w:r>
      <w:r w:rsidRPr="00061906">
        <w:rPr>
          <w:rtl/>
        </w:rPr>
        <w:t xml:space="preserve"> لنبيكم </w:t>
      </w:r>
      <w:r w:rsidRPr="00421424">
        <w:rPr>
          <w:rStyle w:val="libAlaemChar"/>
          <w:rtl/>
        </w:rPr>
        <w:t>صلى‌الله‌عليه‌وآله‌وسلم</w:t>
      </w:r>
      <w:r>
        <w:rPr>
          <w:rtl/>
        </w:rPr>
        <w:t xml:space="preserve">: </w:t>
      </w:r>
      <w:r w:rsidRPr="00421424">
        <w:rPr>
          <w:rStyle w:val="libAlaemChar"/>
          <w:rtl/>
        </w:rPr>
        <w:t>(</w:t>
      </w:r>
      <w:r w:rsidRPr="001E7A1B">
        <w:rPr>
          <w:rStyle w:val="libAieChar"/>
          <w:rtl/>
        </w:rPr>
        <w:t>فَاصْبِرْ كَما صَبَرَ أُولُوا الْعَزْمِ مِنَ الرُّسُلِ وَلا تَسْتَعْجِلْ لَهُمْ</w:t>
      </w:r>
      <w:r w:rsidRPr="00421424">
        <w:rPr>
          <w:rStyle w:val="libAlaemChar"/>
          <w:rtl/>
        </w:rPr>
        <w:t>)</w:t>
      </w:r>
      <w:r>
        <w:rPr>
          <w:rtl/>
        </w:rPr>
        <w:t>.</w:t>
      </w:r>
    </w:p>
    <w:p w:rsidR="006F3F00" w:rsidRPr="00061906" w:rsidRDefault="006F3F00" w:rsidP="000179D4">
      <w:pPr>
        <w:pStyle w:val="libNormal"/>
        <w:rPr>
          <w:rtl/>
        </w:rPr>
      </w:pPr>
      <w:r w:rsidRPr="00061906">
        <w:rPr>
          <w:rtl/>
        </w:rPr>
        <w:t>43</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عن أمير المؤمنين </w:t>
      </w:r>
      <w:r w:rsidRPr="00421424">
        <w:rPr>
          <w:rStyle w:val="libAlaemChar"/>
          <w:rtl/>
        </w:rPr>
        <w:t>عليه‌السلام</w:t>
      </w:r>
      <w:r w:rsidRPr="00061906">
        <w:rPr>
          <w:rtl/>
        </w:rPr>
        <w:t xml:space="preserve"> حديث</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عرك الأذى بجنبه</w:t>
      </w:r>
      <w:r>
        <w:rPr>
          <w:rtl/>
        </w:rPr>
        <w:t xml:space="preserve"> أي </w:t>
      </w:r>
      <w:r w:rsidRPr="00061906">
        <w:rPr>
          <w:rtl/>
        </w:rPr>
        <w:t>احتمله</w:t>
      </w:r>
    </w:p>
    <w:p w:rsidR="006F3F00" w:rsidRPr="00061906" w:rsidRDefault="006F3F00" w:rsidP="00264AE2">
      <w:pPr>
        <w:pStyle w:val="libFootnote0"/>
        <w:rPr>
          <w:rtl/>
          <w:lang w:bidi="fa-IR"/>
        </w:rPr>
      </w:pPr>
      <w:r>
        <w:rPr>
          <w:rtl/>
        </w:rPr>
        <w:t>(</w:t>
      </w:r>
      <w:r w:rsidRPr="00061906">
        <w:rPr>
          <w:rtl/>
        </w:rPr>
        <w:t>2) الضيم</w:t>
      </w:r>
      <w:r>
        <w:rPr>
          <w:rtl/>
        </w:rPr>
        <w:t xml:space="preserve">: </w:t>
      </w:r>
      <w:r w:rsidRPr="00061906">
        <w:rPr>
          <w:rtl/>
        </w:rPr>
        <w:t>الظلم</w:t>
      </w:r>
    </w:p>
    <w:p w:rsidR="006F3F00" w:rsidRPr="00061906" w:rsidRDefault="006F3F00" w:rsidP="00264AE2">
      <w:pPr>
        <w:pStyle w:val="libFootnote0"/>
        <w:rPr>
          <w:rtl/>
          <w:lang w:bidi="fa-IR"/>
        </w:rPr>
      </w:pPr>
      <w:r>
        <w:rPr>
          <w:rtl/>
        </w:rPr>
        <w:t>(</w:t>
      </w:r>
      <w:r w:rsidRPr="00061906">
        <w:rPr>
          <w:rtl/>
        </w:rPr>
        <w:t>3) اجترم عليهم وإليهم جريمة</w:t>
      </w:r>
      <w:r>
        <w:rPr>
          <w:rtl/>
        </w:rPr>
        <w:t xml:space="preserve">: </w:t>
      </w:r>
      <w:r w:rsidRPr="00061906">
        <w:rPr>
          <w:rtl/>
        </w:rPr>
        <w:t>جنى جناية.</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طويل يقول فيه </w:t>
      </w:r>
      <w:r w:rsidRPr="00421424">
        <w:rPr>
          <w:rStyle w:val="libAlaemChar"/>
          <w:rtl/>
        </w:rPr>
        <w:t>عليه‌السلام</w:t>
      </w:r>
      <w:r>
        <w:rPr>
          <w:rtl/>
          <w:lang w:bidi="fa-IR"/>
        </w:rPr>
        <w:t xml:space="preserve">: </w:t>
      </w:r>
      <w:r w:rsidRPr="00061906">
        <w:rPr>
          <w:rtl/>
          <w:lang w:bidi="fa-IR"/>
        </w:rPr>
        <w:t xml:space="preserve">ولان الصبر على ولاة الأمر مفروض لقول الله </w:t>
      </w:r>
      <w:r w:rsidRPr="00421424">
        <w:rPr>
          <w:rStyle w:val="libAlaemChar"/>
          <w:rtl/>
        </w:rPr>
        <w:t>عزوجل</w:t>
      </w:r>
      <w:r w:rsidRPr="00061906">
        <w:rPr>
          <w:rtl/>
          <w:lang w:bidi="fa-IR"/>
        </w:rPr>
        <w:t xml:space="preserve"> لنبيه </w:t>
      </w:r>
      <w:r w:rsidRPr="00421424">
        <w:rPr>
          <w:rStyle w:val="libAlaemChar"/>
          <w:rtl/>
        </w:rPr>
        <w:t>صلى‌الله‌عليه‌وآله</w:t>
      </w:r>
      <w:r>
        <w:rPr>
          <w:rtl/>
          <w:lang w:bidi="fa-IR"/>
        </w:rPr>
        <w:t xml:space="preserve">: </w:t>
      </w:r>
      <w:r w:rsidRPr="00421424">
        <w:rPr>
          <w:rStyle w:val="libAlaemChar"/>
          <w:rtl/>
        </w:rPr>
        <w:t>(</w:t>
      </w:r>
      <w:r w:rsidRPr="001E7A1B">
        <w:rPr>
          <w:rStyle w:val="libAieChar"/>
          <w:rtl/>
        </w:rPr>
        <w:t>فَاصْبِرْ كَما صَبَرَ أُولُوا الْعَزْمِ مِنَ الرُّسُلِ</w:t>
      </w:r>
      <w:r w:rsidRPr="00421424">
        <w:rPr>
          <w:rStyle w:val="libAlaemChar"/>
          <w:rtl/>
        </w:rPr>
        <w:t>)</w:t>
      </w:r>
      <w:r w:rsidRPr="00061906">
        <w:rPr>
          <w:rtl/>
          <w:lang w:bidi="fa-IR"/>
        </w:rPr>
        <w:t xml:space="preserve"> وإيجابه مثل ذلك على أوليائه وأهل طاعته بقوله: </w:t>
      </w:r>
      <w:r w:rsidRPr="00421424">
        <w:rPr>
          <w:rStyle w:val="libAlaemChar"/>
          <w:rtl/>
        </w:rPr>
        <w:t>(</w:t>
      </w:r>
      <w:r w:rsidRPr="001E7A1B">
        <w:rPr>
          <w:rStyle w:val="libAieChar"/>
          <w:rtl/>
        </w:rPr>
        <w:t>لَقَدْ كانَ لَكُمْ فِي رَسُولِ اللهِ أُسْوَةٌ حَسَنَةٌ</w:t>
      </w:r>
      <w:r w:rsidRPr="00421424">
        <w:rPr>
          <w:rStyle w:val="libAlaemChar"/>
          <w:rtl/>
        </w:rPr>
        <w:t>)</w:t>
      </w:r>
      <w:r>
        <w:rPr>
          <w:rtl/>
          <w:lang w:bidi="fa-IR"/>
        </w:rPr>
        <w:t>.</w:t>
      </w:r>
    </w:p>
    <w:p w:rsidR="006F3F00" w:rsidRPr="00061906" w:rsidRDefault="006F3F00" w:rsidP="000179D4">
      <w:pPr>
        <w:pStyle w:val="libNormal"/>
        <w:rPr>
          <w:rtl/>
        </w:rPr>
      </w:pPr>
      <w:r w:rsidRPr="00061906">
        <w:rPr>
          <w:rtl/>
        </w:rPr>
        <w:t>44</w:t>
      </w:r>
      <w:r>
        <w:rPr>
          <w:rtl/>
        </w:rPr>
        <w:t xml:space="preserve"> ـ </w:t>
      </w:r>
      <w:r w:rsidRPr="00061906">
        <w:rPr>
          <w:rtl/>
        </w:rPr>
        <w:t>في الخرائج والجرائح باسناده</w:t>
      </w:r>
      <w:r>
        <w:rPr>
          <w:rtl/>
        </w:rPr>
        <w:t xml:space="preserve"> إلى أبي </w:t>
      </w:r>
      <w:r w:rsidRPr="00061906">
        <w:rPr>
          <w:rtl/>
        </w:rPr>
        <w:t xml:space="preserve">عبد الله </w:t>
      </w:r>
      <w:r w:rsidRPr="00421424">
        <w:rPr>
          <w:rStyle w:val="libAlaemChar"/>
          <w:rtl/>
        </w:rPr>
        <w:t>عليه‌السلام</w:t>
      </w:r>
      <w:r>
        <w:rPr>
          <w:rtl/>
        </w:rPr>
        <w:t xml:space="preserve"> قال: إنّ </w:t>
      </w:r>
      <w:r w:rsidRPr="00061906">
        <w:rPr>
          <w:rtl/>
        </w:rPr>
        <w:t>الله فضل أولى العزم من الرسل على الأنبياء بالعلم</w:t>
      </w:r>
      <w:r>
        <w:rPr>
          <w:rtl/>
        </w:rPr>
        <w:t xml:space="preserve">، </w:t>
      </w:r>
      <w:r w:rsidRPr="00061906">
        <w:rPr>
          <w:rtl/>
        </w:rPr>
        <w:t>وأورثنا علمهم وفضلنا عليهم في فضلهم</w:t>
      </w:r>
      <w:r>
        <w:rPr>
          <w:rtl/>
        </w:rPr>
        <w:t xml:space="preserve">، </w:t>
      </w:r>
      <w:r w:rsidRPr="00061906">
        <w:rPr>
          <w:rtl/>
        </w:rPr>
        <w:t xml:space="preserve">وعلم رسول الله </w:t>
      </w:r>
      <w:r w:rsidRPr="00421424">
        <w:rPr>
          <w:rStyle w:val="libAlaemChar"/>
          <w:rtl/>
        </w:rPr>
        <w:t>صلى‌الله‌عليه‌وآله</w:t>
      </w:r>
      <w:r w:rsidRPr="00061906">
        <w:rPr>
          <w:rtl/>
        </w:rPr>
        <w:t xml:space="preserve"> ما لا يعلمون</w:t>
      </w:r>
      <w:r>
        <w:rPr>
          <w:rtl/>
        </w:rPr>
        <w:t xml:space="preserve">، </w:t>
      </w:r>
      <w:r w:rsidRPr="00061906">
        <w:rPr>
          <w:rtl/>
        </w:rPr>
        <w:t xml:space="preserve">وعلمنا علم رسول الله </w:t>
      </w:r>
      <w:r w:rsidRPr="00421424">
        <w:rPr>
          <w:rStyle w:val="libAlaemChar"/>
          <w:rtl/>
        </w:rPr>
        <w:t>صلى‌الله‌عليه‌وآله</w:t>
      </w:r>
      <w:r>
        <w:rPr>
          <w:rtl/>
        </w:rPr>
        <w:t xml:space="preserve">، </w:t>
      </w:r>
      <w:r w:rsidRPr="00061906">
        <w:rPr>
          <w:rtl/>
        </w:rPr>
        <w:t>فروينا لشيعتنا فمن قبله منهم فهو أفضلهم</w:t>
      </w:r>
      <w:r>
        <w:rPr>
          <w:rtl/>
        </w:rPr>
        <w:t xml:space="preserve">، </w:t>
      </w:r>
      <w:r w:rsidRPr="00061906">
        <w:rPr>
          <w:rtl/>
        </w:rPr>
        <w:t>وأينما تكون فشيعتنا معنا.</w:t>
      </w:r>
    </w:p>
    <w:p w:rsidR="006F3F00" w:rsidRPr="00061906" w:rsidRDefault="006F3F00" w:rsidP="000179D4">
      <w:pPr>
        <w:pStyle w:val="libNormal"/>
        <w:rPr>
          <w:rtl/>
        </w:rPr>
      </w:pPr>
      <w:r w:rsidRPr="00061906">
        <w:rPr>
          <w:rtl/>
        </w:rPr>
        <w:t>45</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 العلل باسناده</w:t>
      </w:r>
      <w:r>
        <w:rPr>
          <w:rtl/>
        </w:rPr>
        <w:t xml:space="preserve"> إلى علي بن </w:t>
      </w:r>
      <w:r w:rsidRPr="00061906">
        <w:rPr>
          <w:rtl/>
        </w:rPr>
        <w:t>الحسين</w:t>
      </w:r>
      <w:r>
        <w:rPr>
          <w:rtl/>
        </w:rPr>
        <w:t xml:space="preserve"> بن علي </w:t>
      </w:r>
      <w:r w:rsidRPr="00061906">
        <w:rPr>
          <w:rtl/>
        </w:rPr>
        <w:t>بن فضال عن أبيه</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قال</w:t>
      </w:r>
      <w:r>
        <w:rPr>
          <w:rtl/>
        </w:rPr>
        <w:t xml:space="preserve">: </w:t>
      </w:r>
      <w:r w:rsidRPr="00061906">
        <w:rPr>
          <w:rtl/>
        </w:rPr>
        <w:t xml:space="preserve">انما سمى أولوا العزم لأنهم كانوا أصحاب العزايم والشرائع وذلك </w:t>
      </w:r>
      <w:r>
        <w:rPr>
          <w:rFonts w:hint="cs"/>
          <w:rtl/>
        </w:rPr>
        <w:t>أ</w:t>
      </w:r>
      <w:r w:rsidRPr="00061906">
        <w:rPr>
          <w:rtl/>
        </w:rPr>
        <w:t xml:space="preserve">ن </w:t>
      </w:r>
      <w:r>
        <w:rPr>
          <w:rFonts w:hint="cs"/>
          <w:rtl/>
        </w:rPr>
        <w:t>ّ</w:t>
      </w:r>
      <w:r w:rsidRPr="00061906">
        <w:rPr>
          <w:rtl/>
        </w:rPr>
        <w:t xml:space="preserve">كل نبي كان بعد نوح </w:t>
      </w:r>
      <w:r w:rsidRPr="00421424">
        <w:rPr>
          <w:rStyle w:val="libAlaemChar"/>
          <w:rtl/>
        </w:rPr>
        <w:t>عليه‌السلام</w:t>
      </w:r>
      <w:r w:rsidRPr="00061906">
        <w:rPr>
          <w:rtl/>
        </w:rPr>
        <w:t xml:space="preserve"> كان على شريعته ومنهاجه وتابعا لكتابه</w:t>
      </w:r>
      <w:r>
        <w:rPr>
          <w:rtl/>
        </w:rPr>
        <w:t xml:space="preserve"> إلى </w:t>
      </w:r>
      <w:r w:rsidRPr="00061906">
        <w:rPr>
          <w:rtl/>
        </w:rPr>
        <w:t xml:space="preserve">زمن إبراهيم الخليل </w:t>
      </w:r>
      <w:r w:rsidRPr="00421424">
        <w:rPr>
          <w:rStyle w:val="libAlaemChar"/>
          <w:rtl/>
        </w:rPr>
        <w:t>عليه‌السلام</w:t>
      </w:r>
      <w:r>
        <w:rPr>
          <w:rtl/>
        </w:rPr>
        <w:t xml:space="preserve">، </w:t>
      </w:r>
      <w:r w:rsidRPr="00061906">
        <w:rPr>
          <w:rtl/>
        </w:rPr>
        <w:t xml:space="preserve">وكل نبي كان في أيام إبراهيم </w:t>
      </w:r>
      <w:r w:rsidRPr="00421424">
        <w:rPr>
          <w:rStyle w:val="libAlaemChar"/>
          <w:rtl/>
        </w:rPr>
        <w:t>عليه‌السلام</w:t>
      </w:r>
      <w:r w:rsidRPr="00061906">
        <w:rPr>
          <w:rtl/>
        </w:rPr>
        <w:t xml:space="preserve"> وبعده كان على شريعة إبراهيم ومنهاجه وتابعا لكتابه</w:t>
      </w:r>
      <w:r>
        <w:rPr>
          <w:rtl/>
        </w:rPr>
        <w:t xml:space="preserve"> إلى </w:t>
      </w:r>
      <w:r w:rsidRPr="00061906">
        <w:rPr>
          <w:rtl/>
        </w:rPr>
        <w:t xml:space="preserve">زمن موسى </w:t>
      </w:r>
      <w:r w:rsidRPr="00421424">
        <w:rPr>
          <w:rStyle w:val="libAlaemChar"/>
          <w:rtl/>
        </w:rPr>
        <w:t>عليه‌السلام</w:t>
      </w:r>
      <w:r>
        <w:rPr>
          <w:rtl/>
        </w:rPr>
        <w:t xml:space="preserve">، </w:t>
      </w:r>
      <w:r w:rsidRPr="00061906">
        <w:rPr>
          <w:rtl/>
        </w:rPr>
        <w:t xml:space="preserve">وكل نبي كان في زمن موسى </w:t>
      </w:r>
      <w:r w:rsidRPr="00421424">
        <w:rPr>
          <w:rStyle w:val="libAlaemChar"/>
          <w:rtl/>
        </w:rPr>
        <w:t>عليه‌السلام</w:t>
      </w:r>
      <w:r>
        <w:rPr>
          <w:rtl/>
        </w:rPr>
        <w:t xml:space="preserve">، </w:t>
      </w:r>
      <w:r w:rsidRPr="00061906">
        <w:rPr>
          <w:rtl/>
        </w:rPr>
        <w:t>وبعده كان على شريعة موسى ومنهاجه وتابعا لكتابه</w:t>
      </w:r>
      <w:r>
        <w:rPr>
          <w:rtl/>
        </w:rPr>
        <w:t xml:space="preserve"> إلى </w:t>
      </w:r>
      <w:r w:rsidRPr="00061906">
        <w:rPr>
          <w:rtl/>
        </w:rPr>
        <w:t xml:space="preserve">أيام عيسى </w:t>
      </w:r>
      <w:r w:rsidRPr="00421424">
        <w:rPr>
          <w:rStyle w:val="libAlaemChar"/>
          <w:rtl/>
        </w:rPr>
        <w:t>عليه‌السلام</w:t>
      </w:r>
      <w:r>
        <w:rPr>
          <w:rtl/>
        </w:rPr>
        <w:t xml:space="preserve">، </w:t>
      </w:r>
      <w:r w:rsidRPr="00061906">
        <w:rPr>
          <w:rtl/>
        </w:rPr>
        <w:t xml:space="preserve">وكل نبي كان في أيام عيسى </w:t>
      </w:r>
      <w:r w:rsidRPr="00421424">
        <w:rPr>
          <w:rStyle w:val="libAlaemChar"/>
          <w:rtl/>
        </w:rPr>
        <w:t>عليه‌السلام</w:t>
      </w:r>
      <w:r w:rsidRPr="00061906">
        <w:rPr>
          <w:rtl/>
        </w:rPr>
        <w:t xml:space="preserve"> وبعده كان على منهاج </w:t>
      </w:r>
      <w:r w:rsidRPr="00421424">
        <w:rPr>
          <w:rStyle w:val="libAlaemChar"/>
          <w:rtl/>
        </w:rPr>
        <w:t>عليه‌السلام</w:t>
      </w:r>
      <w:r w:rsidRPr="00061906">
        <w:rPr>
          <w:rtl/>
        </w:rPr>
        <w:t xml:space="preserve"> وشريعته وتابعا لكتابه</w:t>
      </w:r>
      <w:r>
        <w:rPr>
          <w:rtl/>
        </w:rPr>
        <w:t xml:space="preserve"> إلى </w:t>
      </w:r>
      <w:r w:rsidRPr="00061906">
        <w:rPr>
          <w:rtl/>
        </w:rPr>
        <w:t xml:space="preserve">زمن محمد </w:t>
      </w:r>
      <w:r w:rsidRPr="00421424">
        <w:rPr>
          <w:rStyle w:val="libAlaemChar"/>
          <w:rtl/>
        </w:rPr>
        <w:t>صلى‌الله‌عليه‌وآله‌وسلم</w:t>
      </w:r>
      <w:r>
        <w:rPr>
          <w:rtl/>
        </w:rPr>
        <w:t xml:space="preserve">: </w:t>
      </w:r>
      <w:r w:rsidRPr="00061906">
        <w:rPr>
          <w:rtl/>
        </w:rPr>
        <w:t xml:space="preserve">فهؤلاء الخمسة أولوا العزم وهو أفضل الأنبياء والرسل وشريعتة محمد </w:t>
      </w:r>
      <w:r w:rsidRPr="00421424">
        <w:rPr>
          <w:rStyle w:val="libAlaemChar"/>
          <w:rtl/>
        </w:rPr>
        <w:t>صلى‌الله‌عليه‌وآله</w:t>
      </w:r>
      <w:r w:rsidRPr="00061906">
        <w:rPr>
          <w:rtl/>
        </w:rPr>
        <w:t xml:space="preserve"> لا تنسخ</w:t>
      </w:r>
      <w:r>
        <w:rPr>
          <w:rtl/>
        </w:rPr>
        <w:t xml:space="preserve"> إلى </w:t>
      </w:r>
      <w:r w:rsidRPr="00061906">
        <w:rPr>
          <w:rtl/>
        </w:rPr>
        <w:t>يوم القيامة ولا نبي بعده</w:t>
      </w:r>
      <w:r>
        <w:rPr>
          <w:rtl/>
        </w:rPr>
        <w:t xml:space="preserve"> إلى </w:t>
      </w:r>
      <w:r w:rsidRPr="00061906">
        <w:rPr>
          <w:rtl/>
        </w:rPr>
        <w:t>يوم القيامة</w:t>
      </w:r>
      <w:r>
        <w:rPr>
          <w:rtl/>
        </w:rPr>
        <w:t xml:space="preserve">، </w:t>
      </w:r>
      <w:r w:rsidRPr="00061906">
        <w:rPr>
          <w:rtl/>
        </w:rPr>
        <w:t>فمن ادعى بعده نبيا</w:t>
      </w:r>
      <w:r>
        <w:rPr>
          <w:rtl/>
        </w:rPr>
        <w:t xml:space="preserve">، </w:t>
      </w:r>
      <w:r w:rsidRPr="00061906">
        <w:rPr>
          <w:rtl/>
        </w:rPr>
        <w:t>أو أتى بعد القرآن بكتاب فدمه مباح لكل من سمع ذلك منه.</w:t>
      </w:r>
    </w:p>
    <w:p w:rsidR="006F3F00" w:rsidRPr="00061906" w:rsidRDefault="006F3F00" w:rsidP="000179D4">
      <w:pPr>
        <w:pStyle w:val="libNormal"/>
        <w:rPr>
          <w:rtl/>
        </w:rPr>
      </w:pPr>
      <w:r w:rsidRPr="00061906">
        <w:rPr>
          <w:rtl/>
        </w:rPr>
        <w:t>46</w:t>
      </w:r>
      <w:r>
        <w:rPr>
          <w:rtl/>
        </w:rPr>
        <w:t xml:space="preserve"> ـ </w:t>
      </w:r>
      <w:r w:rsidRPr="00061906">
        <w:rPr>
          <w:rtl/>
        </w:rPr>
        <w:t>في كتاب الخصال</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أولوا العزم من الرسل خمسة نوح </w:t>
      </w:r>
      <w:r w:rsidRPr="00421424">
        <w:rPr>
          <w:rStyle w:val="libAlaemChar"/>
          <w:rtl/>
        </w:rPr>
        <w:t>عليه‌السلام</w:t>
      </w:r>
      <w:r w:rsidRPr="00061906">
        <w:rPr>
          <w:rtl/>
        </w:rPr>
        <w:t xml:space="preserve"> وإبراهيم </w:t>
      </w:r>
      <w:r w:rsidRPr="00421424">
        <w:rPr>
          <w:rStyle w:val="libAlaemChar"/>
          <w:rtl/>
        </w:rPr>
        <w:t>عليه‌السلام</w:t>
      </w:r>
      <w:r w:rsidRPr="00061906">
        <w:rPr>
          <w:rtl/>
        </w:rPr>
        <w:t xml:space="preserve"> وموسى </w:t>
      </w:r>
      <w:r w:rsidRPr="00421424">
        <w:rPr>
          <w:rStyle w:val="libAlaemChar"/>
          <w:rtl/>
        </w:rPr>
        <w:t>عليه‌السلام</w:t>
      </w:r>
      <w:r w:rsidRPr="00061906">
        <w:rPr>
          <w:rtl/>
        </w:rPr>
        <w:t xml:space="preserve"> وعيسى </w:t>
      </w:r>
      <w:r w:rsidRPr="00421424">
        <w:rPr>
          <w:rStyle w:val="libAlaemChar"/>
          <w:rtl/>
        </w:rPr>
        <w:t>عليه‌السلام</w:t>
      </w:r>
      <w:r w:rsidRPr="00061906">
        <w:rPr>
          <w:rtl/>
        </w:rPr>
        <w:t xml:space="preserve"> ومحمد </w:t>
      </w:r>
      <w:r w:rsidRPr="00421424">
        <w:rPr>
          <w:rStyle w:val="libAlaemChar"/>
          <w:rtl/>
        </w:rPr>
        <w:t>صلى‌الله‌عليه‌وآله</w:t>
      </w:r>
    </w:p>
    <w:p w:rsidR="006F3F00" w:rsidRPr="00061906" w:rsidRDefault="006F3F00" w:rsidP="000179D4">
      <w:pPr>
        <w:pStyle w:val="libNormal"/>
        <w:rPr>
          <w:rtl/>
        </w:rPr>
      </w:pPr>
      <w:r w:rsidRPr="00061906">
        <w:rPr>
          <w:rtl/>
        </w:rPr>
        <w:t>47</w:t>
      </w:r>
      <w:r>
        <w:rPr>
          <w:rtl/>
        </w:rPr>
        <w:t xml:space="preserve"> ـ </w:t>
      </w:r>
      <w:r w:rsidRPr="00061906">
        <w:rPr>
          <w:rtl/>
        </w:rPr>
        <w:t>في كتاب علل الشرائع باسناده</w:t>
      </w:r>
      <w:r>
        <w:rPr>
          <w:rtl/>
        </w:rPr>
        <w:t xml:space="preserve"> إلى </w:t>
      </w:r>
      <w:r w:rsidRPr="00061906">
        <w:rPr>
          <w:rtl/>
        </w:rPr>
        <w:t>جابر بن يزيد</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وَلَقَدْ عَهِدْنا إلى آدَمَ مِنْ قَبْلُ وَلَمْ نَجِدْ لَهُ عَزْماً</w:t>
      </w:r>
      <w:r w:rsidRPr="00421424">
        <w:rPr>
          <w:rStyle w:val="libAlaemChar"/>
          <w:rtl/>
        </w:rPr>
        <w:t>)</w:t>
      </w:r>
      <w:r w:rsidRPr="00061906">
        <w:rPr>
          <w:rtl/>
        </w:rPr>
        <w:t xml:space="preserve"> قال</w:t>
      </w:r>
      <w:r>
        <w:rPr>
          <w:rtl/>
        </w:rPr>
        <w:t xml:space="preserve">: </w:t>
      </w:r>
      <w:r w:rsidRPr="00061906">
        <w:rPr>
          <w:rtl/>
        </w:rPr>
        <w:t>عهد</w:t>
      </w:r>
      <w:r>
        <w:rPr>
          <w:rtl/>
        </w:rPr>
        <w:t xml:space="preserve"> إليه </w:t>
      </w:r>
      <w:r w:rsidRPr="00061906">
        <w:rPr>
          <w:rtl/>
        </w:rPr>
        <w:t>في محمد والائمة من بعده فترك ولم يكن له عزم فيهم انهم هكذا</w:t>
      </w:r>
      <w:r>
        <w:rPr>
          <w:rtl/>
        </w:rPr>
        <w:t xml:space="preserve">، وإنّما  </w:t>
      </w:r>
      <w:r w:rsidRPr="00061906">
        <w:rPr>
          <w:rtl/>
        </w:rPr>
        <w:t>سمى أولوا العزم لأنهم عهد إليهم في محم</w:t>
      </w:r>
      <w:r>
        <w:rPr>
          <w:rFonts w:hint="cs"/>
          <w:rtl/>
        </w:rPr>
        <w:t>ّ</w:t>
      </w:r>
      <w:r w:rsidRPr="00061906">
        <w:rPr>
          <w:rtl/>
        </w:rPr>
        <w:t>د والأوصياء من بعده والمهدي وسيرته</w:t>
      </w:r>
      <w:r>
        <w:rPr>
          <w:rtl/>
        </w:rPr>
        <w:t xml:space="preserve">، </w:t>
      </w:r>
      <w:r w:rsidRPr="00061906">
        <w:rPr>
          <w:rtl/>
        </w:rPr>
        <w:t>فأجمع</w:t>
      </w:r>
    </w:p>
    <w:p w:rsidR="006F3F00" w:rsidRPr="00061906" w:rsidRDefault="006F3F00" w:rsidP="00615F29">
      <w:pPr>
        <w:pStyle w:val="libNormal0"/>
        <w:rPr>
          <w:rtl/>
        </w:rPr>
      </w:pPr>
      <w:r>
        <w:rPr>
          <w:rtl/>
        </w:rPr>
        <w:br w:type="page"/>
      </w:r>
      <w:r w:rsidRPr="00061906">
        <w:rPr>
          <w:rtl/>
        </w:rPr>
        <w:lastRenderedPageBreak/>
        <w:t xml:space="preserve">عزمهم </w:t>
      </w:r>
      <w:r>
        <w:rPr>
          <w:rFonts w:hint="cs"/>
          <w:rtl/>
        </w:rPr>
        <w:t>أ</w:t>
      </w:r>
      <w:r w:rsidRPr="00061906">
        <w:rPr>
          <w:rtl/>
        </w:rPr>
        <w:t>ن</w:t>
      </w:r>
      <w:r>
        <w:rPr>
          <w:rFonts w:hint="cs"/>
          <w:rtl/>
        </w:rPr>
        <w:t>ّ</w:t>
      </w:r>
      <w:r w:rsidRPr="00061906">
        <w:rPr>
          <w:rtl/>
        </w:rPr>
        <w:t xml:space="preserve"> ذلك كذلك والإقرار به. وفى أصول الكافي كذلك سواء.</w:t>
      </w:r>
    </w:p>
    <w:p w:rsidR="006F3F00" w:rsidRPr="00061906" w:rsidRDefault="006F3F00" w:rsidP="000179D4">
      <w:pPr>
        <w:pStyle w:val="libNormal"/>
        <w:rPr>
          <w:rtl/>
        </w:rPr>
      </w:pPr>
      <w:r w:rsidRPr="00061906">
        <w:rPr>
          <w:rtl/>
        </w:rPr>
        <w:t>48</w:t>
      </w:r>
      <w:r>
        <w:rPr>
          <w:rtl/>
        </w:rPr>
        <w:t xml:space="preserve"> ـ </w:t>
      </w:r>
      <w:r w:rsidRPr="00061906">
        <w:rPr>
          <w:rtl/>
        </w:rPr>
        <w:t xml:space="preserve">في مجمع البيان </w:t>
      </w:r>
      <w:r w:rsidRPr="00421424">
        <w:rPr>
          <w:rStyle w:val="libAlaemChar"/>
          <w:rtl/>
        </w:rPr>
        <w:t>(</w:t>
      </w:r>
      <w:r w:rsidRPr="001E7A1B">
        <w:rPr>
          <w:rStyle w:val="libAieChar"/>
          <w:rtl/>
        </w:rPr>
        <w:t>أُولُوا الْعَزْمِ مِنَ الرُّسُلِ</w:t>
      </w:r>
      <w:r w:rsidRPr="00421424">
        <w:rPr>
          <w:rStyle w:val="libAlaemChar"/>
          <w:rtl/>
        </w:rPr>
        <w:t>)</w:t>
      </w:r>
      <w:r w:rsidRPr="00061906">
        <w:rPr>
          <w:rtl/>
        </w:rPr>
        <w:t xml:space="preserve"> وقيل</w:t>
      </w:r>
      <w:r>
        <w:rPr>
          <w:rtl/>
        </w:rPr>
        <w:t xml:space="preserve">: </w:t>
      </w:r>
      <w:r>
        <w:rPr>
          <w:rFonts w:hint="cs"/>
          <w:rtl/>
        </w:rPr>
        <w:t>أ</w:t>
      </w:r>
      <w:r w:rsidRPr="00061906">
        <w:rPr>
          <w:rtl/>
        </w:rPr>
        <w:t>ن</w:t>
      </w:r>
      <w:r>
        <w:rPr>
          <w:rFonts w:hint="cs"/>
          <w:rtl/>
        </w:rPr>
        <w:t>ّ</w:t>
      </w:r>
      <w:r w:rsidRPr="00061906">
        <w:rPr>
          <w:rtl/>
        </w:rPr>
        <w:t xml:space="preserve"> من هنا للتبعيض وهو قول أكثر المفسرين</w:t>
      </w:r>
      <w:r>
        <w:rPr>
          <w:rtl/>
        </w:rPr>
        <w:t xml:space="preserve">، </w:t>
      </w:r>
      <w:r w:rsidRPr="00061906">
        <w:rPr>
          <w:rtl/>
        </w:rPr>
        <w:t>والظاهر في رواية أصحابنا</w:t>
      </w:r>
      <w:r>
        <w:rPr>
          <w:rtl/>
        </w:rPr>
        <w:t xml:space="preserve">، </w:t>
      </w:r>
      <w:r w:rsidRPr="00061906">
        <w:rPr>
          <w:rtl/>
        </w:rPr>
        <w:t>ثم اختلفوا</w:t>
      </w:r>
      <w:r>
        <w:rPr>
          <w:rFonts w:hint="cs"/>
          <w:rtl/>
        </w:rPr>
        <w:t xml:space="preserve"> </w:t>
      </w:r>
      <w:r w:rsidRPr="00061906">
        <w:rPr>
          <w:rtl/>
        </w:rPr>
        <w:t xml:space="preserve">فقيل أولوا العزم من الرسل من أتى بشريعة مستأنفة نسخت شريعة من تقدمه وهم خمسة أولهم نوح </w:t>
      </w:r>
      <w:r w:rsidRPr="00421424">
        <w:rPr>
          <w:rStyle w:val="libAlaemChar"/>
          <w:rtl/>
        </w:rPr>
        <w:t>عليه‌السلام</w:t>
      </w:r>
      <w:r w:rsidRPr="00061906">
        <w:rPr>
          <w:rtl/>
        </w:rPr>
        <w:t xml:space="preserve"> ثم إبراهيم </w:t>
      </w:r>
      <w:r w:rsidRPr="00421424">
        <w:rPr>
          <w:rStyle w:val="libAlaemChar"/>
          <w:rtl/>
        </w:rPr>
        <w:t>عليه‌السلام</w:t>
      </w:r>
      <w:r w:rsidRPr="00061906">
        <w:rPr>
          <w:rtl/>
        </w:rPr>
        <w:t xml:space="preserve"> ثم موسى </w:t>
      </w:r>
      <w:r w:rsidRPr="00421424">
        <w:rPr>
          <w:rStyle w:val="libAlaemChar"/>
          <w:rtl/>
        </w:rPr>
        <w:t>عليه‌السلام</w:t>
      </w:r>
      <w:r w:rsidRPr="00061906">
        <w:rPr>
          <w:rtl/>
        </w:rPr>
        <w:t xml:space="preserve"> ثم عيسى </w:t>
      </w:r>
      <w:r w:rsidRPr="00421424">
        <w:rPr>
          <w:rStyle w:val="libAlaemChar"/>
          <w:rtl/>
        </w:rPr>
        <w:t>عليه‌السلام</w:t>
      </w:r>
      <w:r w:rsidRPr="00061906">
        <w:rPr>
          <w:rtl/>
        </w:rPr>
        <w:t xml:space="preserve"> ثم محمد </w:t>
      </w:r>
      <w:r w:rsidRPr="00421424">
        <w:rPr>
          <w:rStyle w:val="libAlaemChar"/>
          <w:rtl/>
        </w:rPr>
        <w:t>صلى‌الله‌عليه‌وآله‌وسلم</w:t>
      </w:r>
      <w:r>
        <w:rPr>
          <w:rtl/>
        </w:rPr>
        <w:t xml:space="preserve">، </w:t>
      </w:r>
      <w:r w:rsidRPr="00061906">
        <w:rPr>
          <w:rtl/>
        </w:rPr>
        <w:t>وهو المروي</w:t>
      </w:r>
      <w:r>
        <w:rPr>
          <w:rtl/>
        </w:rPr>
        <w:t xml:space="preserve"> عن أبي </w:t>
      </w:r>
      <w:r w:rsidRPr="00061906">
        <w:rPr>
          <w:rtl/>
        </w:rPr>
        <w:t xml:space="preserve">جعفر وأبى عبد الله </w:t>
      </w:r>
      <w:r w:rsidRPr="00421424">
        <w:rPr>
          <w:rStyle w:val="libAlaemChar"/>
          <w:rtl/>
        </w:rPr>
        <w:t>عليهما‌السلام</w:t>
      </w:r>
      <w:r>
        <w:rPr>
          <w:rtl/>
        </w:rPr>
        <w:t xml:space="preserve">، </w:t>
      </w:r>
      <w:r w:rsidRPr="00061906">
        <w:rPr>
          <w:rtl/>
        </w:rPr>
        <w:t>وقال</w:t>
      </w:r>
      <w:r>
        <w:rPr>
          <w:rtl/>
        </w:rPr>
        <w:t xml:space="preserve">: </w:t>
      </w:r>
      <w:r w:rsidRPr="00061906">
        <w:rPr>
          <w:rtl/>
        </w:rPr>
        <w:t>وهم سادة النبيين وعليهم دارت رحى المرسلين.</w:t>
      </w:r>
    </w:p>
    <w:p w:rsidR="006F3F00" w:rsidRPr="00061906" w:rsidRDefault="006F3F00" w:rsidP="000179D4">
      <w:pPr>
        <w:pStyle w:val="libNormal"/>
        <w:rPr>
          <w:rtl/>
          <w:lang w:bidi="fa-IR"/>
        </w:rPr>
      </w:pPr>
      <w:r w:rsidRPr="00061906">
        <w:rPr>
          <w:rtl/>
          <w:lang w:bidi="fa-IR"/>
        </w:rPr>
        <w:t>49</w:t>
      </w:r>
      <w:r>
        <w:rPr>
          <w:rtl/>
          <w:lang w:bidi="fa-IR"/>
        </w:rPr>
        <w:t xml:space="preserve"> ـ </w:t>
      </w:r>
      <w:r w:rsidRPr="00061906">
        <w:rPr>
          <w:rtl/>
          <w:lang w:bidi="fa-IR"/>
        </w:rPr>
        <w:t xml:space="preserve">في روضة الواعظين للمفيد ره وقيل للنبي </w:t>
      </w:r>
      <w:r w:rsidRPr="00421424">
        <w:rPr>
          <w:rStyle w:val="libAlaemChar"/>
          <w:rtl/>
        </w:rPr>
        <w:t>صلى‌الله‌عليه‌وآله‌وسلم</w:t>
      </w:r>
      <w:r>
        <w:rPr>
          <w:rtl/>
          <w:lang w:bidi="fa-IR"/>
        </w:rPr>
        <w:t xml:space="preserve">: </w:t>
      </w:r>
      <w:r w:rsidRPr="00061906">
        <w:rPr>
          <w:rtl/>
          <w:lang w:bidi="fa-IR"/>
        </w:rPr>
        <w:t>كم ما بين الدنيا والاخرة</w:t>
      </w:r>
      <w:r>
        <w:rPr>
          <w:rtl/>
          <w:lang w:bidi="fa-IR"/>
        </w:rPr>
        <w:t xml:space="preserve">: </w:t>
      </w:r>
      <w:r w:rsidRPr="00061906">
        <w:rPr>
          <w:rtl/>
          <w:lang w:bidi="fa-IR"/>
        </w:rPr>
        <w:t>قال غمضة عين</w:t>
      </w:r>
      <w:r>
        <w:rPr>
          <w:rtl/>
          <w:lang w:bidi="fa-IR"/>
        </w:rPr>
        <w:t xml:space="preserve">، </w:t>
      </w:r>
      <w:r w:rsidRPr="00061906">
        <w:rPr>
          <w:rtl/>
          <w:lang w:bidi="fa-IR"/>
        </w:rPr>
        <w:t xml:space="preserve">قال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كَأَنَّهُمْ يَوْمَ يَرَوْنَ ما يُوعَدُونَ لَمْ يَلْبَثُوا إِلَّا ساعَةً مِنْ نَهارٍ بَلاغٌ</w:t>
      </w:r>
      <w:r w:rsidRPr="00421424">
        <w:rPr>
          <w:rStyle w:val="libAlaemChar"/>
          <w:rtl/>
        </w:rPr>
        <w:t>)</w:t>
      </w:r>
      <w:r w:rsidRPr="00061906">
        <w:rPr>
          <w:rtl/>
          <w:lang w:bidi="fa-IR"/>
        </w:rPr>
        <w:t xml:space="preserve"> الاية.</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قال</w:t>
      </w:r>
      <w:r>
        <w:rPr>
          <w:rtl/>
        </w:rPr>
        <w:t xml:space="preserve">: </w:t>
      </w:r>
      <w:r w:rsidRPr="00061906">
        <w:rPr>
          <w:rtl/>
        </w:rPr>
        <w:t>من قرء سورة الذين كفروا لم يرتب أبدا ولم يدخله شك في دينه أبدا ولم يبتله الله بفقر أبدا</w:t>
      </w:r>
      <w:r>
        <w:rPr>
          <w:rtl/>
        </w:rPr>
        <w:t xml:space="preserve">، </w:t>
      </w:r>
      <w:r w:rsidRPr="00061906">
        <w:rPr>
          <w:rtl/>
        </w:rPr>
        <w:t>ولا خوف سلطان أبدا</w:t>
      </w:r>
      <w:r>
        <w:rPr>
          <w:rtl/>
        </w:rPr>
        <w:t xml:space="preserve">، </w:t>
      </w:r>
      <w:r w:rsidRPr="00061906">
        <w:rPr>
          <w:rtl/>
        </w:rPr>
        <w:t>ولم يزل محفوظا من الشرك والكفر أبدا حت</w:t>
      </w:r>
      <w:r>
        <w:rPr>
          <w:rFonts w:hint="cs"/>
          <w:rtl/>
        </w:rPr>
        <w:t>ّ</w:t>
      </w:r>
      <w:r w:rsidRPr="00061906">
        <w:rPr>
          <w:rtl/>
        </w:rPr>
        <w:t>ى يموت</w:t>
      </w:r>
      <w:r>
        <w:rPr>
          <w:rtl/>
        </w:rPr>
        <w:t xml:space="preserve">، </w:t>
      </w:r>
      <w:r w:rsidRPr="00061906">
        <w:rPr>
          <w:rtl/>
        </w:rPr>
        <w:t>فاذا مات وك</w:t>
      </w:r>
      <w:r>
        <w:rPr>
          <w:rFonts w:hint="cs"/>
          <w:rtl/>
        </w:rPr>
        <w:t>ّ</w:t>
      </w:r>
      <w:r w:rsidRPr="00061906">
        <w:rPr>
          <w:rtl/>
        </w:rPr>
        <w:t>ل الله به في قبره ألف ملك يصلون في قبره</w:t>
      </w:r>
      <w:r>
        <w:rPr>
          <w:rtl/>
        </w:rPr>
        <w:t xml:space="preserve">، </w:t>
      </w:r>
      <w:r w:rsidRPr="00061906">
        <w:rPr>
          <w:rtl/>
        </w:rPr>
        <w:t xml:space="preserve">ويكون ثواب صلواتهم له ويشيعونه حتى يوقفوه موقف </w:t>
      </w:r>
      <w:r>
        <w:rPr>
          <w:rFonts w:hint="cs"/>
          <w:rtl/>
        </w:rPr>
        <w:t>الأ</w:t>
      </w:r>
      <w:r w:rsidRPr="00061906">
        <w:rPr>
          <w:rtl/>
        </w:rPr>
        <w:t>من</w:t>
      </w:r>
      <w:r>
        <w:rPr>
          <w:rFonts w:hint="cs"/>
          <w:rtl/>
        </w:rPr>
        <w:t xml:space="preserve"> من</w:t>
      </w:r>
      <w:r w:rsidRPr="00061906">
        <w:rPr>
          <w:rtl/>
        </w:rPr>
        <w:t xml:space="preserve"> عند الله </w:t>
      </w:r>
      <w:r w:rsidRPr="00421424">
        <w:rPr>
          <w:rStyle w:val="libAlaemChar"/>
          <w:rtl/>
        </w:rPr>
        <w:t>عزوجل</w:t>
      </w:r>
      <w:r>
        <w:rPr>
          <w:rtl/>
        </w:rPr>
        <w:t xml:space="preserve">، </w:t>
      </w:r>
      <w:r w:rsidRPr="00061906">
        <w:rPr>
          <w:rtl/>
        </w:rPr>
        <w:t>ويكون في أمان الله وأمان محم</w:t>
      </w:r>
      <w:r>
        <w:rPr>
          <w:rFonts w:hint="cs"/>
          <w:rtl/>
        </w:rPr>
        <w:t>ّ</w:t>
      </w:r>
      <w:r w:rsidRPr="00061906">
        <w:rPr>
          <w:rtl/>
        </w:rPr>
        <w:t xml:space="preserve">د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بعد</w:t>
      </w:r>
      <w:r w:rsidRPr="00EF22A9">
        <w:rPr>
          <w:rFonts w:hint="cs"/>
          <w:rtl/>
        </w:rPr>
        <w:t xml:space="preserve"> </w:t>
      </w:r>
      <w:r>
        <w:rPr>
          <w:rFonts w:hint="cs"/>
          <w:rtl/>
        </w:rPr>
        <w:t>أ</w:t>
      </w:r>
      <w:r w:rsidRPr="00061906">
        <w:rPr>
          <w:rtl/>
        </w:rPr>
        <w:t>ن</w:t>
      </w:r>
      <w:r>
        <w:rPr>
          <w:rFonts w:hint="cs"/>
          <w:rtl/>
        </w:rPr>
        <w:t>ْ</w:t>
      </w:r>
      <w:r w:rsidRPr="00061906">
        <w:rPr>
          <w:rtl/>
        </w:rPr>
        <w:t xml:space="preserve"> نقل حديث ثواب الأعمال وقال </w:t>
      </w:r>
      <w:r w:rsidRPr="00421424">
        <w:rPr>
          <w:rStyle w:val="libAlaemChar"/>
          <w:rtl/>
        </w:rPr>
        <w:t>عليه‌السلام</w:t>
      </w:r>
      <w:r>
        <w:rPr>
          <w:rtl/>
        </w:rPr>
        <w:t xml:space="preserve">: </w:t>
      </w:r>
      <w:r w:rsidRPr="00061906">
        <w:rPr>
          <w:rtl/>
        </w:rPr>
        <w:t xml:space="preserve">من أراد </w:t>
      </w:r>
      <w:r>
        <w:rPr>
          <w:rFonts w:hint="cs"/>
          <w:rtl/>
        </w:rPr>
        <w:t>أ</w:t>
      </w:r>
      <w:r w:rsidRPr="00061906">
        <w:rPr>
          <w:rtl/>
        </w:rPr>
        <w:t>ن</w:t>
      </w:r>
      <w:r>
        <w:rPr>
          <w:rFonts w:hint="cs"/>
          <w:rtl/>
        </w:rPr>
        <w:t>ْ</w:t>
      </w:r>
      <w:r w:rsidRPr="00061906">
        <w:rPr>
          <w:rtl/>
        </w:rPr>
        <w:t xml:space="preserve"> يعرف حالنا وحال أعدائنا فليقرأ سورة محم</w:t>
      </w:r>
      <w:r>
        <w:rPr>
          <w:rFonts w:hint="cs"/>
          <w:rtl/>
        </w:rPr>
        <w:t>ّ</w:t>
      </w:r>
      <w:r w:rsidRPr="00061906">
        <w:rPr>
          <w:rtl/>
        </w:rPr>
        <w:t xml:space="preserve">د </w:t>
      </w:r>
      <w:r w:rsidRPr="00421424">
        <w:rPr>
          <w:rStyle w:val="libAlaemChar"/>
          <w:rtl/>
        </w:rPr>
        <w:t>صلى‌الله‌عليه‌وآله‌وسلم</w:t>
      </w:r>
      <w:r w:rsidRPr="00061906">
        <w:rPr>
          <w:rtl/>
        </w:rPr>
        <w:t xml:space="preserve"> فانه يراها آية فينا وآية فيهم.</w:t>
      </w:r>
    </w:p>
    <w:p w:rsidR="006F3F00" w:rsidRPr="00061906" w:rsidRDefault="006F3F00" w:rsidP="000179D4">
      <w:pPr>
        <w:pStyle w:val="libNormal"/>
        <w:rPr>
          <w:rtl/>
        </w:rPr>
      </w:pPr>
      <w:r w:rsidRPr="00061906">
        <w:rPr>
          <w:rtl/>
        </w:rPr>
        <w:t>3</w:t>
      </w:r>
      <w:r>
        <w:rPr>
          <w:rtl/>
        </w:rPr>
        <w:t xml:space="preserve"> ـ أبيّ بن كعب </w:t>
      </w:r>
      <w:r w:rsidRPr="00061906">
        <w:rPr>
          <w:rtl/>
        </w:rPr>
        <w:t>قال</w:t>
      </w:r>
      <w:r>
        <w:rPr>
          <w:rtl/>
        </w:rPr>
        <w:t xml:space="preserve">: </w:t>
      </w:r>
      <w:r w:rsidRPr="00061906">
        <w:rPr>
          <w:rtl/>
        </w:rPr>
        <w:t xml:space="preserve">قال النبي </w:t>
      </w:r>
      <w:r w:rsidRPr="00421424">
        <w:rPr>
          <w:rStyle w:val="libAlaemChar"/>
          <w:rtl/>
        </w:rPr>
        <w:t>صلى‌الله‌عليه‌وآله</w:t>
      </w:r>
      <w:r>
        <w:rPr>
          <w:rtl/>
        </w:rPr>
        <w:t xml:space="preserve">: </w:t>
      </w:r>
      <w:r w:rsidRPr="00061906">
        <w:rPr>
          <w:rtl/>
        </w:rPr>
        <w:t>من قرأ سورة محمد كان حقا على الله</w:t>
      </w:r>
      <w:r w:rsidRPr="00EF22A9">
        <w:rPr>
          <w:rFonts w:hint="cs"/>
          <w:rtl/>
        </w:rPr>
        <w:t xml:space="preserve"> </w:t>
      </w:r>
      <w:r>
        <w:rPr>
          <w:rFonts w:hint="cs"/>
          <w:rtl/>
        </w:rPr>
        <w:t>أ</w:t>
      </w:r>
      <w:r w:rsidRPr="00061906">
        <w:rPr>
          <w:rtl/>
        </w:rPr>
        <w:t>ن</w:t>
      </w:r>
      <w:r>
        <w:rPr>
          <w:rFonts w:hint="cs"/>
          <w:rtl/>
        </w:rPr>
        <w:t>ْ</w:t>
      </w:r>
      <w:r w:rsidRPr="00061906">
        <w:rPr>
          <w:rtl/>
        </w:rPr>
        <w:t xml:space="preserve"> يسقيه من أنهار الجنة.</w:t>
      </w:r>
    </w:p>
    <w:p w:rsidR="006F3F00" w:rsidRPr="00061906" w:rsidRDefault="006F3F00" w:rsidP="000179D4">
      <w:pPr>
        <w:pStyle w:val="libNormal"/>
        <w:rPr>
          <w:rtl/>
        </w:rPr>
      </w:pPr>
      <w:r w:rsidRPr="00061906">
        <w:rPr>
          <w:rtl/>
        </w:rPr>
        <w:t>4</w:t>
      </w:r>
      <w:r>
        <w:rPr>
          <w:rtl/>
        </w:rPr>
        <w:t xml:space="preserve"> ـ </w:t>
      </w:r>
      <w:r w:rsidRPr="00061906">
        <w:rPr>
          <w:rtl/>
        </w:rPr>
        <w:t>في أصول الكافي «في كتاب فضل القرآن»</w:t>
      </w:r>
      <w:r>
        <w:rPr>
          <w:rtl/>
        </w:rPr>
        <w:t xml:space="preserve"> علي بن إبراهيم </w:t>
      </w:r>
      <w:r w:rsidRPr="00061906">
        <w:rPr>
          <w:rtl/>
        </w:rPr>
        <w:t>عن صالح بن السندي عن جعفر بن بشير عن سعد الإسكاف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أعطيت السور الطوال مكان التوراة</w:t>
      </w:r>
      <w:r>
        <w:rPr>
          <w:rtl/>
        </w:rPr>
        <w:t xml:space="preserve">، </w:t>
      </w:r>
      <w:r w:rsidRPr="00061906">
        <w:rPr>
          <w:rtl/>
        </w:rPr>
        <w:t>وأعطيت المئين مكان الإنجيل</w:t>
      </w:r>
      <w:r>
        <w:rPr>
          <w:rtl/>
        </w:rPr>
        <w:t xml:space="preserve">، </w:t>
      </w:r>
      <w:r w:rsidRPr="00061906">
        <w:rPr>
          <w:rtl/>
        </w:rPr>
        <w:t>وأعطيت المثاني مكان</w:t>
      </w:r>
    </w:p>
    <w:p w:rsidR="006F3F00" w:rsidRPr="00061906" w:rsidRDefault="006F3F00" w:rsidP="00615F29">
      <w:pPr>
        <w:pStyle w:val="libNormal0"/>
        <w:rPr>
          <w:rtl/>
        </w:rPr>
      </w:pPr>
      <w:r>
        <w:rPr>
          <w:rtl/>
        </w:rPr>
        <w:br w:type="page"/>
      </w:r>
      <w:r w:rsidRPr="00061906">
        <w:rPr>
          <w:rtl/>
        </w:rPr>
        <w:lastRenderedPageBreak/>
        <w:t xml:space="preserve">الزبور </w:t>
      </w:r>
      <w:r w:rsidRPr="00264AE2">
        <w:rPr>
          <w:rStyle w:val="libFootnotenumChar"/>
          <w:rtl/>
        </w:rPr>
        <w:t>(1)</w:t>
      </w:r>
      <w:r w:rsidRPr="00061906">
        <w:rPr>
          <w:rtl/>
        </w:rPr>
        <w:t xml:space="preserve"> وفضلت بالمفصل ثمان وستون سورة وهو مهيمن على ساير الكتب</w:t>
      </w:r>
      <w:r>
        <w:rPr>
          <w:rtl/>
        </w:rPr>
        <w:t xml:space="preserve">، </w:t>
      </w:r>
      <w:r w:rsidRPr="00061906">
        <w:rPr>
          <w:rtl/>
        </w:rPr>
        <w:t>فالتوراة لموسى والإنجيل لعيسى</w:t>
      </w:r>
      <w:r>
        <w:rPr>
          <w:rtl/>
        </w:rPr>
        <w:t xml:space="preserve">، </w:t>
      </w:r>
      <w:r w:rsidRPr="00061906">
        <w:rPr>
          <w:rtl/>
        </w:rPr>
        <w:t xml:space="preserve">والزبور لداود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5</w:t>
      </w:r>
      <w:r>
        <w:rPr>
          <w:rtl/>
        </w:rPr>
        <w:t xml:space="preserve"> ـ </w:t>
      </w:r>
      <w:r w:rsidRPr="00061906">
        <w:rPr>
          <w:rtl/>
        </w:rPr>
        <w:t>وفي الأصول أيضا في باب الشرائع</w:t>
      </w:r>
      <w:r>
        <w:rPr>
          <w:rtl/>
        </w:rPr>
        <w:t xml:space="preserve"> علي بن إبراهيم </w:t>
      </w:r>
      <w:r w:rsidRPr="00061906">
        <w:rPr>
          <w:rtl/>
        </w:rPr>
        <w:t>عن أبيه عن</w:t>
      </w:r>
      <w:r>
        <w:rPr>
          <w:rtl/>
        </w:rPr>
        <w:t xml:space="preserve"> أحمد </w:t>
      </w:r>
      <w:r w:rsidRPr="00061906">
        <w:rPr>
          <w:rtl/>
        </w:rPr>
        <w:t>بن محمد</w:t>
      </w:r>
      <w:r>
        <w:rPr>
          <w:rtl/>
        </w:rPr>
        <w:t xml:space="preserve"> بن أبي </w:t>
      </w:r>
      <w:r w:rsidRPr="00061906">
        <w:rPr>
          <w:rtl/>
        </w:rPr>
        <w:t>نصر وعدة من أصحابنا عن</w:t>
      </w:r>
      <w:r>
        <w:rPr>
          <w:rtl/>
        </w:rPr>
        <w:t xml:space="preserve"> أحمد </w:t>
      </w:r>
      <w:r w:rsidRPr="00061906">
        <w:rPr>
          <w:rtl/>
        </w:rPr>
        <w:t>بن محمد بن خالد عن إبراهيم بن محمد الثقفي عن محمد بن مروان جميعا عن أبان بن عثمان عمن ذكره</w:t>
      </w:r>
      <w:r>
        <w:rPr>
          <w:rtl/>
        </w:rPr>
        <w:t xml:space="preserve"> عن أبي عبد الله </w:t>
      </w:r>
      <w:r w:rsidRPr="00421424">
        <w:rPr>
          <w:rStyle w:val="libAlaemChar"/>
          <w:rtl/>
        </w:rPr>
        <w:t>عليه‌السلام</w:t>
      </w:r>
      <w:r>
        <w:rPr>
          <w:rtl/>
        </w:rPr>
        <w:t xml:space="preserve"> قال: إنّ </w:t>
      </w:r>
      <w:r w:rsidRPr="00061906">
        <w:rPr>
          <w:rtl/>
        </w:rPr>
        <w:t xml:space="preserve">الله تبارك وتعالى اعطى محمد </w:t>
      </w:r>
      <w:r w:rsidRPr="00421424">
        <w:rPr>
          <w:rStyle w:val="libAlaemChar"/>
          <w:rtl/>
        </w:rPr>
        <w:t>صلى‌الله‌عليه‌وآله</w:t>
      </w:r>
      <w:r w:rsidRPr="00061906">
        <w:rPr>
          <w:rtl/>
        </w:rPr>
        <w:t xml:space="preserve"> شرايع نوح </w:t>
      </w:r>
      <w:r w:rsidRPr="00421424">
        <w:rPr>
          <w:rStyle w:val="libAlaemChar"/>
          <w:rtl/>
        </w:rPr>
        <w:t>عليه‌السلام</w:t>
      </w:r>
      <w:r w:rsidRPr="00061906">
        <w:rPr>
          <w:rtl/>
        </w:rPr>
        <w:t xml:space="preserve"> وإبراهيم </w:t>
      </w:r>
      <w:r w:rsidRPr="00421424">
        <w:rPr>
          <w:rStyle w:val="libAlaemChar"/>
          <w:rtl/>
        </w:rPr>
        <w:t>عليه‌السلام</w:t>
      </w:r>
      <w:r w:rsidRPr="00061906">
        <w:rPr>
          <w:rtl/>
        </w:rPr>
        <w:t xml:space="preserve"> وموسى </w:t>
      </w:r>
      <w:r w:rsidRPr="00421424">
        <w:rPr>
          <w:rStyle w:val="libAlaemChar"/>
          <w:rtl/>
        </w:rPr>
        <w:t>عليه‌السلام</w:t>
      </w:r>
      <w:r w:rsidRPr="00061906">
        <w:rPr>
          <w:rtl/>
        </w:rPr>
        <w:t xml:space="preserve"> وعيسى </w:t>
      </w:r>
      <w:r w:rsidRPr="00421424">
        <w:rPr>
          <w:rStyle w:val="libAlaemChar"/>
          <w:rtl/>
        </w:rPr>
        <w:t>عليهم‌السلام</w:t>
      </w:r>
      <w:r>
        <w:rPr>
          <w:rtl/>
        </w:rPr>
        <w:t xml:space="preserve"> إلى</w:t>
      </w:r>
      <w:r w:rsidRPr="00EF22A9">
        <w:rPr>
          <w:rFonts w:hint="cs"/>
          <w:rtl/>
        </w:rPr>
        <w:t xml:space="preserve"> </w:t>
      </w:r>
      <w:r>
        <w:rPr>
          <w:rFonts w:hint="cs"/>
          <w:rtl/>
        </w:rPr>
        <w:t>أ</w:t>
      </w:r>
      <w:r w:rsidRPr="00061906">
        <w:rPr>
          <w:rtl/>
        </w:rPr>
        <w:t>ن</w:t>
      </w:r>
      <w:r>
        <w:rPr>
          <w:rFonts w:hint="cs"/>
          <w:rtl/>
        </w:rPr>
        <w:t>ْ</w:t>
      </w:r>
      <w:r w:rsidRPr="00061906">
        <w:rPr>
          <w:rtl/>
        </w:rPr>
        <w:t xml:space="preserve"> قال</w:t>
      </w:r>
      <w:r>
        <w:rPr>
          <w:rtl/>
        </w:rPr>
        <w:t xml:space="preserve">: </w:t>
      </w:r>
      <w:r w:rsidRPr="00061906">
        <w:rPr>
          <w:rtl/>
        </w:rPr>
        <w:t>وفضله بفاتحة الكتاب وبخواتيم سورة البقرة والمفصل.</w:t>
      </w:r>
    </w:p>
    <w:p w:rsidR="006F3F00" w:rsidRPr="00061906" w:rsidRDefault="006F3F00" w:rsidP="000179D4">
      <w:pPr>
        <w:pStyle w:val="libNormal"/>
        <w:rPr>
          <w:rtl/>
          <w:lang w:bidi="fa-IR"/>
        </w:rPr>
      </w:pPr>
      <w:r w:rsidRPr="00061906">
        <w:rPr>
          <w:rtl/>
          <w:lang w:bidi="fa-IR"/>
        </w:rPr>
        <w:t>6</w:t>
      </w:r>
      <w:r>
        <w:rPr>
          <w:rtl/>
          <w:lang w:bidi="fa-IR"/>
        </w:rPr>
        <w:t xml:space="preserve"> ـ </w:t>
      </w:r>
      <w:r w:rsidRPr="00061906">
        <w:rPr>
          <w:rtl/>
          <w:lang w:bidi="fa-IR"/>
        </w:rPr>
        <w:t>في تفسير</w:t>
      </w:r>
      <w:r>
        <w:rPr>
          <w:rtl/>
          <w:lang w:bidi="fa-IR"/>
        </w:rPr>
        <w:t xml:space="preserve"> علي بن </w:t>
      </w:r>
      <w:r w:rsidRPr="00061906">
        <w:rPr>
          <w:rtl/>
          <w:lang w:bidi="fa-IR"/>
        </w:rPr>
        <w:t>إبراهيم</w:t>
      </w:r>
      <w:r>
        <w:rPr>
          <w:rtl/>
          <w:lang w:bidi="fa-IR"/>
        </w:rPr>
        <w:t xml:space="preserve">: </w:t>
      </w:r>
      <w:r w:rsidRPr="00421424">
        <w:rPr>
          <w:rStyle w:val="libAlaemChar"/>
          <w:rtl/>
        </w:rPr>
        <w:t>(</w:t>
      </w:r>
      <w:r w:rsidRPr="001E7A1B">
        <w:rPr>
          <w:rStyle w:val="libAieChar"/>
          <w:rtl/>
        </w:rPr>
        <w:t>بِسْمِ اللهِ الرَّحْمنِ الرَّحِيمِ الَّذِينَ كَفَرُوا وَصَدُّوا عَنْ سَبِيلِ اللهِ أَضَلَّ أَعْمالَهُمْ</w:t>
      </w:r>
      <w:r w:rsidRPr="00421424">
        <w:rPr>
          <w:rStyle w:val="libAlaemChar"/>
          <w:rtl/>
        </w:rPr>
        <w:t>)</w:t>
      </w:r>
      <w:r w:rsidRPr="00061906">
        <w:rPr>
          <w:rtl/>
          <w:lang w:bidi="fa-IR"/>
        </w:rPr>
        <w:t xml:space="preserve"> نزلت في أصحاب رسول الله </w:t>
      </w:r>
      <w:r w:rsidRPr="00421424">
        <w:rPr>
          <w:rStyle w:val="libAlaemChar"/>
          <w:rtl/>
        </w:rPr>
        <w:t>صلى‌الله‌عليه‌وآله</w:t>
      </w:r>
      <w:r w:rsidRPr="00061906">
        <w:rPr>
          <w:rtl/>
          <w:lang w:bidi="fa-IR"/>
        </w:rPr>
        <w:t xml:space="preserve"> الذين ارتدوا بعد رسول الله </w:t>
      </w:r>
      <w:r w:rsidRPr="00421424">
        <w:rPr>
          <w:rStyle w:val="libAlaemChar"/>
          <w:rtl/>
        </w:rPr>
        <w:t>صلى‌الله‌عليه‌وآله</w:t>
      </w:r>
      <w:r w:rsidRPr="00061906">
        <w:rPr>
          <w:rtl/>
          <w:lang w:bidi="fa-IR"/>
        </w:rPr>
        <w:t xml:space="preserve"> وغصبوا أهل بيته حقهم وصدوا عن أمير المؤمنين </w:t>
      </w:r>
      <w:r w:rsidRPr="00421424">
        <w:rPr>
          <w:rStyle w:val="libAlaemChar"/>
          <w:rtl/>
        </w:rPr>
        <w:t>عليه‌السلام</w:t>
      </w:r>
      <w:r w:rsidRPr="00061906">
        <w:rPr>
          <w:rtl/>
          <w:lang w:bidi="fa-IR"/>
        </w:rPr>
        <w:t xml:space="preserve"> وعن ولاية الائمة «أضل أعمالهم»</w:t>
      </w:r>
      <w:r>
        <w:rPr>
          <w:rtl/>
          <w:lang w:bidi="fa-IR"/>
        </w:rPr>
        <w:t xml:space="preserve"> أي </w:t>
      </w:r>
      <w:r w:rsidRPr="00061906">
        <w:rPr>
          <w:rtl/>
          <w:lang w:bidi="fa-IR"/>
        </w:rPr>
        <w:t xml:space="preserve">أبطل ما كان تقدم منهم مع رسول الله </w:t>
      </w:r>
      <w:r w:rsidRPr="00421424">
        <w:rPr>
          <w:rStyle w:val="libAlaemChar"/>
          <w:rtl/>
        </w:rPr>
        <w:t>صلى‌الله‌عليه‌وآله‌وسلم</w:t>
      </w:r>
      <w:r w:rsidRPr="00061906">
        <w:rPr>
          <w:rtl/>
          <w:lang w:bidi="fa-IR"/>
        </w:rPr>
        <w:t xml:space="preserve"> من الجهاد.</w:t>
      </w:r>
    </w:p>
    <w:p w:rsidR="006F3F00" w:rsidRPr="00061906" w:rsidRDefault="006F3F00" w:rsidP="000179D4">
      <w:pPr>
        <w:pStyle w:val="libNormal"/>
        <w:rPr>
          <w:rtl/>
        </w:rPr>
      </w:pPr>
      <w:r w:rsidRPr="00061906">
        <w:rPr>
          <w:rtl/>
        </w:rPr>
        <w:t>7</w:t>
      </w:r>
      <w:r>
        <w:rPr>
          <w:rtl/>
        </w:rPr>
        <w:t xml:space="preserve"> ـ </w:t>
      </w:r>
      <w:r w:rsidRPr="00061906">
        <w:rPr>
          <w:rtl/>
        </w:rPr>
        <w:t>أخبرنا</w:t>
      </w:r>
      <w:r>
        <w:rPr>
          <w:rtl/>
        </w:rPr>
        <w:t xml:space="preserve"> أحمد </w:t>
      </w:r>
      <w:r w:rsidRPr="00061906">
        <w:rPr>
          <w:rtl/>
        </w:rPr>
        <w:t>بن إدريس عن</w:t>
      </w:r>
      <w:r>
        <w:rPr>
          <w:rtl/>
        </w:rPr>
        <w:t xml:space="preserve"> أحمد </w:t>
      </w:r>
      <w:r w:rsidRPr="00061906">
        <w:rPr>
          <w:rtl/>
        </w:rPr>
        <w:t>بن محمد عن الحسن بن العباس الخرشنى</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قال أمير المؤمنين </w:t>
      </w:r>
      <w:r w:rsidRPr="00421424">
        <w:rPr>
          <w:rStyle w:val="libAlaemChar"/>
          <w:rtl/>
        </w:rPr>
        <w:t>عليه‌السلام</w:t>
      </w:r>
      <w:r w:rsidRPr="00061906">
        <w:rPr>
          <w:rtl/>
        </w:rPr>
        <w:t xml:space="preserve"> بعد وفاة رسول الله </w:t>
      </w:r>
      <w:r w:rsidRPr="00421424">
        <w:rPr>
          <w:rStyle w:val="libAlaemChar"/>
          <w:rtl/>
        </w:rPr>
        <w:t>صلى‌الله‌عليه‌وآله‌وسلم</w:t>
      </w:r>
      <w:r w:rsidRPr="00061906">
        <w:rPr>
          <w:rtl/>
        </w:rPr>
        <w:t xml:space="preserve"> في المسجد والناس مجتمعون بصوت عال</w:t>
      </w:r>
      <w:r>
        <w:rPr>
          <w:rtl/>
        </w:rPr>
        <w:t xml:space="preserve">: </w:t>
      </w:r>
      <w:r w:rsidRPr="00421424">
        <w:rPr>
          <w:rStyle w:val="libAlaemChar"/>
          <w:rtl/>
        </w:rPr>
        <w:t>(</w:t>
      </w:r>
      <w:r w:rsidRPr="001E7A1B">
        <w:rPr>
          <w:rStyle w:val="libAieChar"/>
          <w:rtl/>
        </w:rPr>
        <w:t>الَّذِينَ كَفَرُوا وَصَدُّوا عَنْ سَبِيلِ اللهِ أَضَلَّ أَعْمالَهُمْ</w:t>
      </w:r>
      <w:r w:rsidRPr="00421424">
        <w:rPr>
          <w:rStyle w:val="libAlaemChar"/>
          <w:rtl/>
        </w:rPr>
        <w:t>)</w:t>
      </w:r>
      <w:r w:rsidRPr="00061906">
        <w:rPr>
          <w:rtl/>
        </w:rPr>
        <w:t xml:space="preserve"> فقال</w:t>
      </w:r>
      <w:r>
        <w:rPr>
          <w:rtl/>
        </w:rPr>
        <w:t xml:space="preserve">: </w:t>
      </w:r>
      <w:r w:rsidRPr="00061906">
        <w:rPr>
          <w:rtl/>
        </w:rPr>
        <w:t>قال له ابن عباس</w:t>
      </w:r>
      <w:r>
        <w:rPr>
          <w:rtl/>
        </w:rPr>
        <w:t xml:space="preserve">: </w:t>
      </w:r>
      <w:r w:rsidRPr="00061906">
        <w:rPr>
          <w:rtl/>
        </w:rPr>
        <w:t>يا أبا الحسن لم قلت ما قلت</w:t>
      </w:r>
      <w:r>
        <w:rPr>
          <w:rtl/>
        </w:rPr>
        <w:t>؟</w:t>
      </w:r>
      <w:r w:rsidRPr="00061906">
        <w:rPr>
          <w:rtl/>
        </w:rPr>
        <w:t xml:space="preserve"> قال</w:t>
      </w:r>
      <w:r>
        <w:rPr>
          <w:rtl/>
        </w:rPr>
        <w:t xml:space="preserve">: </w:t>
      </w:r>
      <w:r w:rsidRPr="00061906">
        <w:rPr>
          <w:rtl/>
        </w:rPr>
        <w:t>قرأت شيئا من القرآن</w:t>
      </w:r>
      <w:r>
        <w:rPr>
          <w:rtl/>
        </w:rPr>
        <w:t xml:space="preserve">، </w:t>
      </w:r>
      <w:r w:rsidRPr="00061906">
        <w:rPr>
          <w:rtl/>
        </w:rPr>
        <w:t>قال</w:t>
      </w:r>
      <w:r>
        <w:rPr>
          <w:rtl/>
        </w:rPr>
        <w:t xml:space="preserve">: </w:t>
      </w:r>
      <w:r w:rsidRPr="00061906">
        <w:rPr>
          <w:rtl/>
        </w:rPr>
        <w:t>لقد قلته لأمر</w:t>
      </w:r>
      <w:r>
        <w:rPr>
          <w:rtl/>
        </w:rPr>
        <w:t>؟</w:t>
      </w:r>
      <w:r w:rsidRPr="00061906">
        <w:rPr>
          <w:rtl/>
        </w:rPr>
        <w:t xml:space="preserve"> قال</w:t>
      </w:r>
      <w:r>
        <w:rPr>
          <w:rtl/>
        </w:rPr>
        <w:t xml:space="preserve">: </w:t>
      </w:r>
      <w:r w:rsidRPr="00061906">
        <w:rPr>
          <w:rtl/>
        </w:rPr>
        <w:t xml:space="preserve">نعم </w:t>
      </w:r>
      <w:r>
        <w:rPr>
          <w:rFonts w:hint="cs"/>
          <w:rtl/>
        </w:rPr>
        <w:t>إ</w:t>
      </w:r>
      <w:r w:rsidRPr="00061906">
        <w:rPr>
          <w:rtl/>
        </w:rPr>
        <w:t>ن</w:t>
      </w:r>
      <w:r>
        <w:rPr>
          <w:rFonts w:hint="cs"/>
          <w:rtl/>
        </w:rPr>
        <w:t>ّ</w:t>
      </w:r>
      <w:r w:rsidRPr="00061906">
        <w:rPr>
          <w:rtl/>
        </w:rPr>
        <w:t xml:space="preserve"> الله يقول في كتابه</w:t>
      </w:r>
      <w:r>
        <w:rPr>
          <w:rtl/>
        </w:rPr>
        <w:t xml:space="preserve">: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sidRPr="00061906">
        <w:rPr>
          <w:rtl/>
        </w:rPr>
        <w:t xml:space="preserve"> فنشهد على رسول الله </w:t>
      </w:r>
      <w:r w:rsidRPr="00421424">
        <w:rPr>
          <w:rStyle w:val="libAlaemChar"/>
          <w:rtl/>
        </w:rPr>
        <w:t>صلى‌الله‌عليه‌وآله</w:t>
      </w:r>
      <w:r w:rsidRPr="00061906">
        <w:rPr>
          <w:rtl/>
        </w:rPr>
        <w:t xml:space="preserve"> انه استخلف أبا بكر</w:t>
      </w:r>
      <w:r>
        <w:rPr>
          <w:rtl/>
        </w:rPr>
        <w:t xml:space="preserve">، </w:t>
      </w:r>
      <w:r w:rsidRPr="00061906">
        <w:rPr>
          <w:rtl/>
        </w:rPr>
        <w:t>قال</w:t>
      </w:r>
      <w:r>
        <w:rPr>
          <w:rtl/>
        </w:rPr>
        <w:t xml:space="preserve">: </w:t>
      </w:r>
      <w:r w:rsidRPr="00061906">
        <w:rPr>
          <w:rtl/>
        </w:rPr>
        <w:t xml:space="preserve">ما سمعت رسول الله </w:t>
      </w:r>
      <w:r w:rsidRPr="00421424">
        <w:rPr>
          <w:rStyle w:val="libAlaemChar"/>
          <w:rtl/>
        </w:rPr>
        <w:t>صلى‌الله‌عليه‌وآله</w:t>
      </w:r>
      <w:r w:rsidRPr="00061906">
        <w:rPr>
          <w:rtl/>
        </w:rPr>
        <w:t xml:space="preserve"> اوصى </w:t>
      </w:r>
      <w:r>
        <w:rPr>
          <w:rFonts w:hint="cs"/>
          <w:rtl/>
        </w:rPr>
        <w:t>إ</w:t>
      </w:r>
      <w:r w:rsidRPr="00061906">
        <w:rPr>
          <w:rtl/>
        </w:rPr>
        <w:t>ل</w:t>
      </w:r>
      <w:r>
        <w:rPr>
          <w:rFonts w:hint="cs"/>
          <w:rtl/>
        </w:rPr>
        <w:t>ّ</w:t>
      </w:r>
      <w:r w:rsidRPr="00061906">
        <w:rPr>
          <w:rtl/>
        </w:rPr>
        <w:t>ا إليك</w:t>
      </w:r>
      <w:r>
        <w:rPr>
          <w:rtl/>
        </w:rPr>
        <w:t xml:space="preserve">، </w:t>
      </w:r>
      <w:r w:rsidRPr="00061906">
        <w:rPr>
          <w:rtl/>
        </w:rPr>
        <w:t>قال</w:t>
      </w:r>
      <w:r>
        <w:rPr>
          <w:rtl/>
        </w:rPr>
        <w:t xml:space="preserve">: </w:t>
      </w:r>
      <w:r w:rsidRPr="00061906">
        <w:rPr>
          <w:rtl/>
        </w:rPr>
        <w:t>فهلا بايعتني</w:t>
      </w:r>
      <w:r>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السور الطوال هي السبع الاو</w:t>
      </w:r>
      <w:r>
        <w:rPr>
          <w:rFonts w:hint="cs"/>
          <w:rtl/>
        </w:rPr>
        <w:t>ّ</w:t>
      </w:r>
      <w:r w:rsidRPr="00061906">
        <w:rPr>
          <w:rtl/>
        </w:rPr>
        <w:t xml:space="preserve">ل بعد الفاتحة على </w:t>
      </w:r>
      <w:r>
        <w:rPr>
          <w:rFonts w:hint="cs"/>
          <w:rtl/>
          <w:lang w:bidi="fa-IR"/>
        </w:rPr>
        <w:t>أ</w:t>
      </w:r>
      <w:r w:rsidRPr="00061906">
        <w:rPr>
          <w:rtl/>
          <w:lang w:bidi="fa-IR"/>
        </w:rPr>
        <w:t>ن</w:t>
      </w:r>
      <w:r>
        <w:rPr>
          <w:rFonts w:hint="cs"/>
          <w:rtl/>
          <w:lang w:bidi="fa-IR"/>
        </w:rPr>
        <w:t>ْ</w:t>
      </w:r>
      <w:r w:rsidRPr="00061906">
        <w:rPr>
          <w:rtl/>
        </w:rPr>
        <w:t xml:space="preserve"> تعد الأنفال والتوبة واحدة</w:t>
      </w:r>
      <w:r>
        <w:rPr>
          <w:rtl/>
        </w:rPr>
        <w:t xml:space="preserve">، </w:t>
      </w:r>
      <w:r w:rsidRPr="00061906">
        <w:rPr>
          <w:rtl/>
        </w:rPr>
        <w:t>والمثاني هي السبع التي بعد هذا السبع سميت بها لأنها ثنتها</w:t>
      </w:r>
      <w:r>
        <w:rPr>
          <w:rtl/>
        </w:rPr>
        <w:t xml:space="preserve">، </w:t>
      </w:r>
      <w:r w:rsidRPr="00061906">
        <w:rPr>
          <w:rtl/>
        </w:rPr>
        <w:t>واحدها مثنى مثل معاني ومعنى وقد تطلق المثاني على سور</w:t>
      </w:r>
      <w:r>
        <w:rPr>
          <w:rtl/>
        </w:rPr>
        <w:t xml:space="preserve">، </w:t>
      </w:r>
      <w:r w:rsidRPr="00061906">
        <w:rPr>
          <w:rtl/>
        </w:rPr>
        <w:t>القرآن كلها طوالها وقصارها</w:t>
      </w:r>
      <w:r>
        <w:rPr>
          <w:rtl/>
        </w:rPr>
        <w:t>،</w:t>
      </w:r>
      <w:r w:rsidRPr="001B1A12">
        <w:rPr>
          <w:rtl/>
          <w:lang w:bidi="fa-IR"/>
        </w:rPr>
        <w:t xml:space="preserve"> </w:t>
      </w:r>
      <w:r w:rsidRPr="00061906">
        <w:rPr>
          <w:rtl/>
          <w:lang w:bidi="fa-IR"/>
        </w:rPr>
        <w:t>و</w:t>
      </w:r>
      <w:r>
        <w:rPr>
          <w:rFonts w:hint="cs"/>
          <w:rtl/>
          <w:lang w:bidi="fa-IR"/>
        </w:rPr>
        <w:t>أ</w:t>
      </w:r>
      <w:r w:rsidRPr="00061906">
        <w:rPr>
          <w:rtl/>
          <w:lang w:bidi="fa-IR"/>
        </w:rPr>
        <w:t>م</w:t>
      </w:r>
      <w:r>
        <w:rPr>
          <w:rFonts w:hint="cs"/>
          <w:rtl/>
          <w:lang w:bidi="fa-IR"/>
        </w:rPr>
        <w:t>ّ</w:t>
      </w:r>
      <w:r w:rsidRPr="00061906">
        <w:rPr>
          <w:rtl/>
          <w:lang w:bidi="fa-IR"/>
        </w:rPr>
        <w:t>ا</w:t>
      </w:r>
      <w:r w:rsidRPr="00061906">
        <w:rPr>
          <w:rtl/>
        </w:rPr>
        <w:t xml:space="preserve"> المئون فهي من</w:t>
      </w:r>
      <w:r>
        <w:rPr>
          <w:rtl/>
        </w:rPr>
        <w:t xml:space="preserve">  بني إسرائيل </w:t>
      </w:r>
      <w:r w:rsidRPr="00061906">
        <w:rPr>
          <w:rtl/>
        </w:rPr>
        <w:t>سبع سور</w:t>
      </w:r>
      <w:r>
        <w:rPr>
          <w:rtl/>
        </w:rPr>
        <w:t xml:space="preserve">، </w:t>
      </w:r>
      <w:r w:rsidRPr="00061906">
        <w:rPr>
          <w:rtl/>
        </w:rPr>
        <w:t>سميت بها لان كلا منها على نحو من مأة آية</w:t>
      </w:r>
      <w:r>
        <w:rPr>
          <w:rtl/>
        </w:rPr>
        <w:t xml:space="preserve">، </w:t>
      </w:r>
      <w:r w:rsidRPr="00061906">
        <w:rPr>
          <w:rtl/>
        </w:rPr>
        <w:t xml:space="preserve">قاله الطبرسي </w:t>
      </w:r>
      <w:r>
        <w:rPr>
          <w:rtl/>
        </w:rPr>
        <w:t>(</w:t>
      </w:r>
      <w:r w:rsidRPr="00061906">
        <w:rPr>
          <w:rtl/>
        </w:rPr>
        <w:t>ره</w:t>
      </w:r>
      <w:r>
        <w:rPr>
          <w:rtl/>
        </w:rPr>
        <w:t>)</w:t>
      </w:r>
      <w:r w:rsidRPr="00061906">
        <w:rPr>
          <w:rtl/>
        </w:rPr>
        <w:t xml:space="preserve"> وغيره من المفسرين.</w:t>
      </w:r>
    </w:p>
    <w:p w:rsidR="006F3F00" w:rsidRPr="00061906" w:rsidRDefault="006F3F00" w:rsidP="00615F29">
      <w:pPr>
        <w:pStyle w:val="libNormal0"/>
        <w:rPr>
          <w:rtl/>
          <w:lang w:bidi="fa-IR"/>
        </w:rPr>
      </w:pPr>
      <w:r>
        <w:rPr>
          <w:rtl/>
          <w:lang w:bidi="fa-IR"/>
        </w:rPr>
        <w:br w:type="page"/>
      </w:r>
      <w:r w:rsidRPr="00061906">
        <w:rPr>
          <w:rtl/>
          <w:lang w:bidi="fa-IR"/>
        </w:rPr>
        <w:lastRenderedPageBreak/>
        <w:t>قال اجتمع الناس على</w:t>
      </w:r>
      <w:r>
        <w:rPr>
          <w:rtl/>
          <w:lang w:bidi="fa-IR"/>
        </w:rPr>
        <w:t xml:space="preserve"> أبي بكر </w:t>
      </w:r>
      <w:r w:rsidRPr="00061906">
        <w:rPr>
          <w:rtl/>
          <w:lang w:bidi="fa-IR"/>
        </w:rPr>
        <w:t>فكنت منهم</w:t>
      </w:r>
      <w:r>
        <w:rPr>
          <w:rtl/>
          <w:lang w:bidi="fa-IR"/>
        </w:rPr>
        <w:t xml:space="preserve">، </w:t>
      </w:r>
      <w:r w:rsidRPr="00061906">
        <w:rPr>
          <w:rtl/>
          <w:lang w:bidi="fa-IR"/>
        </w:rPr>
        <w:t xml:space="preserve">فقال أمير المؤمنين </w:t>
      </w:r>
      <w:r w:rsidRPr="00421424">
        <w:rPr>
          <w:rStyle w:val="libAlaemChar"/>
          <w:rtl/>
        </w:rPr>
        <w:t>عليه‌السلام</w:t>
      </w:r>
      <w:r>
        <w:rPr>
          <w:rtl/>
          <w:lang w:bidi="fa-IR"/>
        </w:rPr>
        <w:t xml:space="preserve">: </w:t>
      </w:r>
      <w:r w:rsidRPr="00061906">
        <w:rPr>
          <w:rtl/>
          <w:lang w:bidi="fa-IR"/>
        </w:rPr>
        <w:t>كما اجتمع أهل العجل على العجل هاهنا فتنتم</w:t>
      </w:r>
      <w:r>
        <w:rPr>
          <w:rtl/>
          <w:lang w:bidi="fa-IR"/>
        </w:rPr>
        <w:t xml:space="preserve">، </w:t>
      </w:r>
      <w:r w:rsidRPr="00061906">
        <w:rPr>
          <w:rtl/>
          <w:lang w:bidi="fa-IR"/>
        </w:rPr>
        <w:t xml:space="preserve">ومثلكم </w:t>
      </w:r>
      <w:r w:rsidRPr="00421424">
        <w:rPr>
          <w:rStyle w:val="libAlaemChar"/>
          <w:rtl/>
        </w:rPr>
        <w:t>(</w:t>
      </w:r>
      <w:r w:rsidRPr="001E7A1B">
        <w:rPr>
          <w:rStyle w:val="libAieChar"/>
          <w:rtl/>
        </w:rPr>
        <w:t>كَمَثَلِ الَّذِي اسْتَوْقَدَ ناراً فَلَمَّا أَضاءَتْ ما حَوْلَهُ ذَهَبَ اللهُ بِنُورِهِمْ وَتَرَكَهُمْ فِي ظُلُماتٍ لا يُبْصِرُونَ صُمٌّ بُكْمٌ عُمْيٌ فَهُمْ لا يَرْجِعُونَ</w:t>
      </w:r>
      <w:r w:rsidRPr="00421424">
        <w:rPr>
          <w:rStyle w:val="libAlaemChar"/>
          <w:rtl/>
        </w:rPr>
        <w:t>)</w:t>
      </w:r>
      <w:r>
        <w:rPr>
          <w:rtl/>
          <w:lang w:bidi="fa-IR"/>
        </w:rPr>
        <w:t>.</w:t>
      </w:r>
    </w:p>
    <w:p w:rsidR="006F3F00" w:rsidRPr="00061906" w:rsidRDefault="006F3F00" w:rsidP="000179D4">
      <w:pPr>
        <w:pStyle w:val="libNormal"/>
        <w:rPr>
          <w:rtl/>
          <w:lang w:bidi="fa-IR"/>
        </w:rPr>
      </w:pPr>
      <w:r w:rsidRPr="00061906">
        <w:rPr>
          <w:rtl/>
          <w:lang w:bidi="fa-IR"/>
        </w:rPr>
        <w:t>8</w:t>
      </w:r>
      <w:r>
        <w:rPr>
          <w:rtl/>
          <w:lang w:bidi="fa-IR"/>
        </w:rPr>
        <w:t xml:space="preserve"> ـ </w:t>
      </w:r>
      <w:r w:rsidRPr="00061906">
        <w:rPr>
          <w:rtl/>
          <w:lang w:bidi="fa-IR"/>
        </w:rPr>
        <w:t>أخبرنا الحسين بن محمد عن المعلى بن محمد باسناده عن</w:t>
      </w:r>
      <w:r>
        <w:rPr>
          <w:rtl/>
          <w:lang w:bidi="fa-IR"/>
        </w:rPr>
        <w:t xml:space="preserve"> إسحق </w:t>
      </w:r>
      <w:r w:rsidRPr="00061906">
        <w:rPr>
          <w:rtl/>
          <w:lang w:bidi="fa-IR"/>
        </w:rPr>
        <w:t>بن عمار قال</w:t>
      </w:r>
      <w:r>
        <w:rPr>
          <w:rtl/>
          <w:lang w:bidi="fa-IR"/>
        </w:rPr>
        <w:t xml:space="preserve">: </w:t>
      </w:r>
      <w:r w:rsidRPr="00061906">
        <w:rPr>
          <w:rtl/>
          <w:lang w:bidi="fa-IR"/>
        </w:rPr>
        <w:t>قال</w:t>
      </w:r>
      <w:r>
        <w:rPr>
          <w:rtl/>
          <w:lang w:bidi="fa-IR"/>
        </w:rPr>
        <w:t xml:space="preserve"> أبو </w:t>
      </w:r>
      <w:r w:rsidRPr="00061906">
        <w:rPr>
          <w:rtl/>
          <w:lang w:bidi="fa-IR"/>
        </w:rPr>
        <w:t xml:space="preserve">عبد الله </w:t>
      </w:r>
      <w:r w:rsidRPr="00421424">
        <w:rPr>
          <w:rStyle w:val="libAlaemChar"/>
          <w:rtl/>
        </w:rPr>
        <w:t>عليه‌السلام</w:t>
      </w:r>
      <w:r w:rsidRPr="00061906">
        <w:rPr>
          <w:rtl/>
          <w:lang w:bidi="fa-IR"/>
        </w:rPr>
        <w:t xml:space="preserve"> </w:t>
      </w:r>
      <w:r>
        <w:rPr>
          <w:rtl/>
          <w:lang w:bidi="fa-IR"/>
        </w:rPr>
        <w:t>و</w:t>
      </w:r>
      <w:r>
        <w:rPr>
          <w:rFonts w:hint="cs"/>
          <w:rtl/>
          <w:lang w:bidi="fa-IR"/>
        </w:rPr>
        <w:t xml:space="preserve"> </w:t>
      </w:r>
      <w:r w:rsidRPr="00421424">
        <w:rPr>
          <w:rStyle w:val="libAlaemChar"/>
          <w:rtl/>
        </w:rPr>
        <w:t>(</w:t>
      </w:r>
      <w:r w:rsidRPr="001E7A1B">
        <w:rPr>
          <w:rStyle w:val="libAieChar"/>
          <w:rtl/>
        </w:rPr>
        <w:t>الَّذِينَ آمَنُوا وَعَمِلُوا الصَّالِحاتِ وَآمَنُوا بِما نُزِّلَ عَلى مُحَمَّدٍ</w:t>
      </w:r>
      <w:r w:rsidRPr="00421424">
        <w:rPr>
          <w:rStyle w:val="libAlaemChar"/>
          <w:rtl/>
        </w:rPr>
        <w:t>)</w:t>
      </w:r>
      <w:r w:rsidRPr="00AD55E9">
        <w:rPr>
          <w:rtl/>
          <w:lang w:bidi="fa-IR"/>
        </w:rPr>
        <w:t xml:space="preserve"> </w:t>
      </w:r>
      <w:r w:rsidRPr="00061906">
        <w:rPr>
          <w:rtl/>
          <w:lang w:bidi="fa-IR"/>
        </w:rPr>
        <w:t>في عل</w:t>
      </w:r>
      <w:r>
        <w:rPr>
          <w:rFonts w:hint="cs"/>
          <w:rtl/>
          <w:lang w:bidi="fa-IR"/>
        </w:rPr>
        <w:t>يٍّ</w:t>
      </w:r>
      <w:r w:rsidRPr="00421424">
        <w:rPr>
          <w:rStyle w:val="libAlaemChar"/>
          <w:rtl/>
        </w:rPr>
        <w:t xml:space="preserve"> (</w:t>
      </w:r>
      <w:r w:rsidRPr="001E7A1B">
        <w:rPr>
          <w:rStyle w:val="libAieChar"/>
          <w:rtl/>
        </w:rPr>
        <w:t>وَهُوَ الْحَقُّ مِنْ رَبِّهِمْ كَفَّرَ عَنْهُمْ سَيِّئاتِهِمْ وَأَصْلَحَ بالَهُمْ</w:t>
      </w:r>
      <w:r w:rsidRPr="00421424">
        <w:rPr>
          <w:rStyle w:val="libAlaemChar"/>
          <w:rtl/>
        </w:rPr>
        <w:t>)</w:t>
      </w:r>
      <w:r w:rsidRPr="00061906">
        <w:rPr>
          <w:rtl/>
          <w:lang w:bidi="fa-IR"/>
        </w:rPr>
        <w:t xml:space="preserve"> هكذا نزلت.</w:t>
      </w:r>
    </w:p>
    <w:p w:rsidR="006F3F00" w:rsidRPr="00061906" w:rsidRDefault="006F3F00" w:rsidP="000179D4">
      <w:pPr>
        <w:pStyle w:val="libNormal"/>
        <w:rPr>
          <w:rtl/>
        </w:rPr>
      </w:pPr>
      <w:r w:rsidRPr="00061906">
        <w:rPr>
          <w:rtl/>
        </w:rPr>
        <w:t>9</w:t>
      </w:r>
      <w:r>
        <w:rPr>
          <w:rtl/>
        </w:rPr>
        <w:t xml:space="preserve"> ـ </w:t>
      </w:r>
      <w:r w:rsidRPr="00061906">
        <w:rPr>
          <w:rtl/>
        </w:rPr>
        <w:t>في كتاب علل الشرائع باسناده</w:t>
      </w:r>
      <w:r>
        <w:rPr>
          <w:rtl/>
        </w:rPr>
        <w:t xml:space="preserve"> إلى </w:t>
      </w:r>
      <w:r w:rsidRPr="00061906">
        <w:rPr>
          <w:rtl/>
        </w:rPr>
        <w:t>الحسن بن عبد الله عن آبائه عن جده الحسن</w:t>
      </w:r>
      <w:r>
        <w:rPr>
          <w:rtl/>
        </w:rPr>
        <w:t xml:space="preserve"> بن عليّ بن أبي طالب  </w:t>
      </w:r>
      <w:r w:rsidRPr="00421424">
        <w:rPr>
          <w:rStyle w:val="libAlaemChar"/>
          <w:rtl/>
        </w:rPr>
        <w:t>عليه‌السلام</w:t>
      </w:r>
      <w:r w:rsidRPr="00061906">
        <w:rPr>
          <w:rtl/>
        </w:rPr>
        <w:t xml:space="preserve"> قال</w:t>
      </w:r>
      <w:r>
        <w:rPr>
          <w:rtl/>
        </w:rPr>
        <w:t xml:space="preserve">: </w:t>
      </w:r>
      <w:r w:rsidRPr="00061906">
        <w:rPr>
          <w:rtl/>
        </w:rPr>
        <w:t>جاء نفر من اليهود</w:t>
      </w:r>
      <w:r>
        <w:rPr>
          <w:rtl/>
        </w:rPr>
        <w:t xml:space="preserve"> إلى </w:t>
      </w:r>
      <w:r w:rsidRPr="00061906">
        <w:rPr>
          <w:rtl/>
        </w:rPr>
        <w:t xml:space="preserve">رسول الله </w:t>
      </w:r>
      <w:r w:rsidRPr="00421424">
        <w:rPr>
          <w:rStyle w:val="libAlaemChar"/>
          <w:rtl/>
        </w:rPr>
        <w:t>صلى‌الله‌عليه‌وآله‌وسلم</w:t>
      </w:r>
      <w:r w:rsidRPr="00061906">
        <w:rPr>
          <w:rtl/>
        </w:rPr>
        <w:t xml:space="preserve"> فسأله أعلمهم فيما سأله فقال</w:t>
      </w:r>
      <w:r>
        <w:rPr>
          <w:rtl/>
        </w:rPr>
        <w:t xml:space="preserve">: </w:t>
      </w:r>
      <w:r w:rsidRPr="00061906">
        <w:rPr>
          <w:rtl/>
        </w:rPr>
        <w:t>لأي شيء سميت محمدا واحمدا وابو القاسم وبشيرا ونذيرا وداعيا</w:t>
      </w:r>
      <w:r>
        <w:rPr>
          <w:rtl/>
        </w:rPr>
        <w:t>؟</w:t>
      </w:r>
      <w:r w:rsidRPr="00061906">
        <w:rPr>
          <w:rtl/>
        </w:rPr>
        <w:t xml:space="preserve"> فقال النبي </w:t>
      </w:r>
      <w:r w:rsidRPr="00421424">
        <w:rPr>
          <w:rStyle w:val="libAlaemChar"/>
          <w:rtl/>
        </w:rPr>
        <w:t>صلى‌الله‌عليه‌وآله</w:t>
      </w:r>
      <w:r w:rsidRPr="00061906">
        <w:rPr>
          <w:rtl/>
        </w:rPr>
        <w:t xml:space="preserve"> </w:t>
      </w:r>
      <w:r>
        <w:rPr>
          <w:rFonts w:hint="cs"/>
          <w:rtl/>
        </w:rPr>
        <w:t>أ</w:t>
      </w:r>
      <w:r w:rsidRPr="00061906">
        <w:rPr>
          <w:rtl/>
        </w:rPr>
        <w:t>م</w:t>
      </w:r>
      <w:r>
        <w:rPr>
          <w:rFonts w:hint="cs"/>
          <w:rtl/>
        </w:rPr>
        <w:t>ّ</w:t>
      </w:r>
      <w:r w:rsidRPr="00061906">
        <w:rPr>
          <w:rtl/>
        </w:rPr>
        <w:t>ا محم</w:t>
      </w:r>
      <w:r>
        <w:rPr>
          <w:rFonts w:hint="cs"/>
          <w:rtl/>
        </w:rPr>
        <w:t>ّ</w:t>
      </w:r>
      <w:r w:rsidRPr="00061906">
        <w:rPr>
          <w:rtl/>
        </w:rPr>
        <w:t>د ف</w:t>
      </w:r>
      <w:r>
        <w:rPr>
          <w:rFonts w:hint="cs"/>
          <w:rtl/>
        </w:rPr>
        <w:t>إ</w:t>
      </w:r>
      <w:r w:rsidRPr="00061906">
        <w:rPr>
          <w:rtl/>
        </w:rPr>
        <w:t>ن</w:t>
      </w:r>
      <w:r>
        <w:rPr>
          <w:rFonts w:hint="cs"/>
          <w:rtl/>
        </w:rPr>
        <w:t>ّي</w:t>
      </w:r>
      <w:r w:rsidRPr="00061906">
        <w:rPr>
          <w:rtl/>
        </w:rPr>
        <w:t xml:space="preserve"> محمود في الأرض</w:t>
      </w:r>
      <w:r>
        <w:rP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w:t>
      </w:r>
      <w:r>
        <w:rPr>
          <w:rtl/>
        </w:rPr>
        <w:t xml:space="preserve"> أحمد </w:t>
      </w:r>
      <w:r w:rsidRPr="00061906">
        <w:rPr>
          <w:rtl/>
        </w:rPr>
        <w:t>ف</w:t>
      </w:r>
      <w:r>
        <w:rPr>
          <w:rFonts w:hint="cs"/>
          <w:rtl/>
        </w:rPr>
        <w:t>إ</w:t>
      </w:r>
      <w:r w:rsidRPr="00061906">
        <w:rPr>
          <w:rtl/>
        </w:rPr>
        <w:t>ن</w:t>
      </w:r>
      <w:r>
        <w:rPr>
          <w:rFonts w:hint="cs"/>
          <w:rtl/>
        </w:rPr>
        <w:t>ّي</w:t>
      </w:r>
      <w:r w:rsidRPr="00061906">
        <w:rPr>
          <w:rtl/>
        </w:rPr>
        <w:t xml:space="preserve"> محمود في السماء</w:t>
      </w:r>
      <w:r>
        <w:rPr>
          <w:rFonts w:hint="cs"/>
          <w:rtl/>
        </w:rPr>
        <w:t xml:space="preserve">، </w:t>
      </w:r>
      <w:r w:rsidRPr="00061906">
        <w:rPr>
          <w:rtl/>
        </w:rPr>
        <w:t>الحديث طويل أخذنا منه موضع الحاجة.</w:t>
      </w:r>
    </w:p>
    <w:p w:rsidR="006F3F00" w:rsidRPr="00061906" w:rsidRDefault="006F3F00" w:rsidP="000179D4">
      <w:pPr>
        <w:pStyle w:val="libNormal"/>
        <w:rPr>
          <w:rtl/>
        </w:rPr>
      </w:pPr>
      <w:r w:rsidRPr="00061906">
        <w:rPr>
          <w:rtl/>
        </w:rPr>
        <w:t>10</w:t>
      </w:r>
      <w:r>
        <w:rPr>
          <w:rtl/>
        </w:rPr>
        <w:t xml:space="preserve"> ـ </w:t>
      </w:r>
      <w:r w:rsidRPr="00061906">
        <w:rPr>
          <w:rtl/>
        </w:rPr>
        <w:t>في تفسير</w:t>
      </w:r>
      <w:r>
        <w:rPr>
          <w:rtl/>
        </w:rPr>
        <w:t xml:space="preserve"> علي بن إبراهيم </w:t>
      </w:r>
      <w:r w:rsidRPr="00061906">
        <w:rPr>
          <w:rtl/>
        </w:rPr>
        <w:t>وقال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الَّذِينَ آمَنُوا وَعَمِلُوا الصَّالِحاتِ</w:t>
      </w:r>
      <w:r w:rsidRPr="00421424">
        <w:rPr>
          <w:rStyle w:val="libAlaemChar"/>
          <w:rtl/>
        </w:rPr>
        <w:t>)</w:t>
      </w:r>
      <w:r w:rsidRPr="00061906">
        <w:rPr>
          <w:rtl/>
        </w:rPr>
        <w:t xml:space="preserve"> نزلت في</w:t>
      </w:r>
      <w:r w:rsidRPr="00C53614">
        <w:rPr>
          <w:rtl/>
        </w:rPr>
        <w:t xml:space="preserve"> </w:t>
      </w:r>
      <w:r w:rsidRPr="00061906">
        <w:rPr>
          <w:rtl/>
        </w:rPr>
        <w:t>أب</w:t>
      </w:r>
      <w:r>
        <w:rPr>
          <w:rFonts w:hint="cs"/>
          <w:rtl/>
        </w:rPr>
        <w:t>ي</w:t>
      </w:r>
      <w:r w:rsidRPr="00061906">
        <w:rPr>
          <w:rtl/>
        </w:rPr>
        <w:t xml:space="preserve"> ذر وسلمان وعمار والمقداد لم ينقضوا العهد </w:t>
      </w:r>
      <w:r w:rsidRPr="005F3ABE">
        <w:rPr>
          <w:rtl/>
        </w:rPr>
        <w:t>«</w:t>
      </w:r>
      <w:r w:rsidRPr="00421424">
        <w:rPr>
          <w:rStyle w:val="libAlaemChar"/>
          <w:rFonts w:hint="cs"/>
          <w:rtl/>
        </w:rPr>
        <w:t>(</w:t>
      </w:r>
      <w:r w:rsidRPr="001E7A1B">
        <w:rPr>
          <w:rStyle w:val="libAieChar"/>
          <w:rtl/>
        </w:rPr>
        <w:t>وَآمَنُوا بِما نُزِّلَ عَلى مُحَمَّدٍ</w:t>
      </w:r>
      <w:r w:rsidRPr="00421424">
        <w:rPr>
          <w:rStyle w:val="libAlaemChar"/>
          <w:rtl/>
        </w:rPr>
        <w:t>)</w:t>
      </w:r>
      <w:r w:rsidRPr="00061906">
        <w:rPr>
          <w:rtl/>
        </w:rPr>
        <w:t xml:space="preserve"> </w:t>
      </w:r>
      <w:r w:rsidRPr="00421424">
        <w:rPr>
          <w:rStyle w:val="libAlaemChar"/>
          <w:rtl/>
        </w:rPr>
        <w:t>صلى‌الله‌عليه‌وآله</w:t>
      </w:r>
      <w:r w:rsidRPr="00061906">
        <w:rPr>
          <w:rtl/>
        </w:rPr>
        <w:t>»</w:t>
      </w:r>
      <w:r>
        <w:rPr>
          <w:rtl/>
        </w:rPr>
        <w:t xml:space="preserve"> أي </w:t>
      </w:r>
      <w:r w:rsidRPr="00061906">
        <w:rPr>
          <w:rtl/>
        </w:rPr>
        <w:t xml:space="preserve">ثبتوا على الولاية التي أنزلها الله </w:t>
      </w:r>
      <w:r w:rsidRPr="00421424">
        <w:rPr>
          <w:rStyle w:val="libAlaemChar"/>
          <w:rtl/>
        </w:rPr>
        <w:t>(</w:t>
      </w:r>
      <w:r w:rsidRPr="001E7A1B">
        <w:rPr>
          <w:rStyle w:val="libAieChar"/>
          <w:rtl/>
        </w:rPr>
        <w:t>وَهُوَ الْحَقُّ</w:t>
      </w:r>
      <w:r w:rsidRPr="00421424">
        <w:rPr>
          <w:rStyle w:val="libAlaemChar"/>
          <w:rtl/>
        </w:rPr>
        <w:t>)</w:t>
      </w:r>
      <w:r w:rsidRPr="00061906">
        <w:rPr>
          <w:rtl/>
        </w:rPr>
        <w:t xml:space="preserve"> يعنى أمير المؤمنين صلوات الله عليه </w:t>
      </w:r>
      <w:r w:rsidRPr="00421424">
        <w:rPr>
          <w:rStyle w:val="libAlaemChar"/>
          <w:rtl/>
        </w:rPr>
        <w:t>(</w:t>
      </w:r>
      <w:r w:rsidRPr="001E7A1B">
        <w:rPr>
          <w:rStyle w:val="libAieChar"/>
          <w:rtl/>
        </w:rPr>
        <w:t>مِنْ رَبِّهِمْ كَفَّرَ عَنْهُمْ سَيِّئاتِهِمْ وَأَصْلَحَ * الَهُمْ</w:t>
      </w:r>
      <w:r w:rsidRPr="00421424">
        <w:rPr>
          <w:rStyle w:val="libAlaemChar"/>
          <w:rtl/>
        </w:rPr>
        <w:t>)</w:t>
      </w:r>
      <w:r>
        <w:rPr>
          <w:rtl/>
        </w:rPr>
        <w:t xml:space="preserve"> أي </w:t>
      </w:r>
      <w:r w:rsidRPr="00061906">
        <w:rPr>
          <w:rtl/>
        </w:rPr>
        <w:t>حالهم.</w:t>
      </w:r>
    </w:p>
    <w:p w:rsidR="006F3F00" w:rsidRPr="00061906" w:rsidRDefault="006F3F00" w:rsidP="000179D4">
      <w:pPr>
        <w:pStyle w:val="libNormal"/>
        <w:rPr>
          <w:rtl/>
        </w:rPr>
      </w:pPr>
      <w:r w:rsidRPr="00061906">
        <w:rPr>
          <w:rtl/>
        </w:rPr>
        <w:t>11</w:t>
      </w:r>
      <w:r>
        <w:rPr>
          <w:rtl/>
        </w:rPr>
        <w:t xml:space="preserve"> ـ </w:t>
      </w:r>
      <w:r w:rsidRPr="00061906">
        <w:rPr>
          <w:rtl/>
        </w:rPr>
        <w:t xml:space="preserve">في روضة الواعظين للمفيد </w:t>
      </w:r>
      <w:r w:rsidRPr="00421424">
        <w:rPr>
          <w:rStyle w:val="libAlaemChar"/>
          <w:rtl/>
        </w:rPr>
        <w:t>رحمه‌الله</w:t>
      </w:r>
      <w:r w:rsidRPr="00061906">
        <w:rPr>
          <w:rtl/>
        </w:rPr>
        <w:t xml:space="preserve"> قال</w:t>
      </w:r>
      <w:r>
        <w:rPr>
          <w:rtl/>
        </w:rPr>
        <w:t xml:space="preserve"> أبو </w:t>
      </w:r>
      <w:r w:rsidRPr="00061906">
        <w:rPr>
          <w:rtl/>
        </w:rPr>
        <w:t xml:space="preserve">جعفر الباقر </w:t>
      </w:r>
      <w:r w:rsidRPr="00421424">
        <w:rPr>
          <w:rStyle w:val="libAlaemChar"/>
          <w:rtl/>
        </w:rPr>
        <w:t>عليه‌السلام</w:t>
      </w:r>
      <w:r>
        <w:rPr>
          <w:rtl/>
        </w:rPr>
        <w:t xml:space="preserve">: </w:t>
      </w:r>
      <w:r w:rsidRPr="00061906">
        <w:rPr>
          <w:rtl/>
        </w:rPr>
        <w:t xml:space="preserve">إذا قام القائم من آل محمد ضرب فساطيط لمن يعلم الناس القرآن على ما انزل الله </w:t>
      </w:r>
      <w:r w:rsidRPr="00421424">
        <w:rPr>
          <w:rStyle w:val="libAlaemChar"/>
          <w:rtl/>
        </w:rPr>
        <w:t>عزوجل</w:t>
      </w:r>
      <w:r w:rsidRPr="00061906">
        <w:rPr>
          <w:rtl/>
        </w:rPr>
        <w:t xml:space="preserve"> فأصعب ما يكون على من حفظه اليوم لأنه يخالف فيه التأليف.</w:t>
      </w:r>
    </w:p>
    <w:p w:rsidR="006F3F00" w:rsidRPr="00061906" w:rsidRDefault="006F3F00" w:rsidP="000179D4">
      <w:pPr>
        <w:pStyle w:val="libNormal"/>
        <w:rPr>
          <w:rtl/>
        </w:rPr>
      </w:pPr>
      <w:r w:rsidRPr="00061906">
        <w:rPr>
          <w:rtl/>
        </w:rPr>
        <w:t>12</w:t>
      </w:r>
      <w:r>
        <w:rPr>
          <w:rtl/>
        </w:rPr>
        <w:t xml:space="preserve"> ـ </w:t>
      </w:r>
      <w:r w:rsidRPr="00061906">
        <w:rPr>
          <w:rtl/>
        </w:rPr>
        <w:t>في تفسير</w:t>
      </w:r>
      <w:r>
        <w:rPr>
          <w:rtl/>
        </w:rPr>
        <w:t xml:space="preserve"> علي بن إبراهيم حدّثني</w:t>
      </w:r>
      <w:r w:rsidRPr="00C53614">
        <w:rPr>
          <w:rtl/>
        </w:rPr>
        <w:t xml:space="preserve"> </w:t>
      </w:r>
      <w:r w:rsidRPr="00061906">
        <w:rPr>
          <w:rtl/>
        </w:rPr>
        <w:t>أب</w:t>
      </w:r>
      <w:r>
        <w:rPr>
          <w:rFonts w:hint="cs"/>
          <w:rtl/>
        </w:rPr>
        <w:t>ي</w:t>
      </w:r>
      <w:r w:rsidRPr="00061906">
        <w:rPr>
          <w:rtl/>
        </w:rPr>
        <w:t xml:space="preserve"> عن بعض أصحابنا</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في سورة محمد </w:t>
      </w:r>
      <w:r w:rsidRPr="00421424">
        <w:rPr>
          <w:rStyle w:val="libAlaemChar"/>
          <w:rtl/>
        </w:rPr>
        <w:t>صلى‌الله‌عليه‌وآله</w:t>
      </w:r>
      <w:r w:rsidRPr="00061906">
        <w:rPr>
          <w:rtl/>
        </w:rPr>
        <w:t xml:space="preserve"> آية فينا وآية في أعدائنا </w:t>
      </w:r>
      <w:r w:rsidRPr="00421424">
        <w:rPr>
          <w:rStyle w:val="libAlaemChar"/>
          <w:rtl/>
        </w:rPr>
        <w:t>(</w:t>
      </w:r>
      <w:r w:rsidRPr="001E7A1B">
        <w:rPr>
          <w:rStyle w:val="libAieChar"/>
          <w:rtl/>
        </w:rPr>
        <w:t>ذلِكَ بِأَنَّ الَّذِينَ كَفَرُوا</w:t>
      </w:r>
    </w:p>
    <w:p w:rsidR="006F3F00" w:rsidRPr="00061906" w:rsidRDefault="006F3F00" w:rsidP="00615F29">
      <w:pPr>
        <w:pStyle w:val="libNormal0"/>
        <w:rPr>
          <w:rtl/>
          <w:lang w:bidi="fa-IR"/>
        </w:rPr>
      </w:pPr>
      <w:r>
        <w:rPr>
          <w:rtl/>
          <w:lang w:bidi="fa-IR"/>
        </w:rPr>
        <w:br w:type="page"/>
      </w:r>
      <w:r w:rsidRPr="001E7A1B">
        <w:rPr>
          <w:rStyle w:val="libAieChar"/>
          <w:rtl/>
        </w:rPr>
        <w:lastRenderedPageBreak/>
        <w:t>اتَّبَعُوا الْباطِلَ</w:t>
      </w:r>
      <w:r w:rsidRPr="00421424">
        <w:rPr>
          <w:rStyle w:val="libAlaemChar"/>
          <w:rtl/>
        </w:rPr>
        <w:t>)</w:t>
      </w:r>
      <w:r w:rsidRPr="00061906">
        <w:rPr>
          <w:rtl/>
          <w:lang w:bidi="fa-IR"/>
        </w:rPr>
        <w:t xml:space="preserve"> وهم الذين اتبعوا أعداء رسول الله </w:t>
      </w:r>
      <w:r>
        <w:rPr>
          <w:rtl/>
          <w:lang w:bidi="fa-IR"/>
        </w:rPr>
        <w:t>(صلى الله عليه وآله وسلم)</w:t>
      </w:r>
      <w:r w:rsidRPr="00061906">
        <w:rPr>
          <w:rtl/>
          <w:lang w:bidi="fa-IR"/>
        </w:rPr>
        <w:t xml:space="preserve"> وأمير المؤمنين صلوات الله عليهما وان الذين </w:t>
      </w:r>
      <w:r w:rsidRPr="00421424">
        <w:rPr>
          <w:rStyle w:val="libAlaemChar"/>
          <w:rtl/>
        </w:rPr>
        <w:t>(</w:t>
      </w:r>
      <w:r w:rsidRPr="001E7A1B">
        <w:rPr>
          <w:rStyle w:val="libAieChar"/>
          <w:rtl/>
        </w:rPr>
        <w:t>اتَّبَعُوا الْحَقَّ مِنْ رَبِّهِمْ كَذلِكَ يَضْرِبُ اللهُ لِلنَّاسِ أَمْثالَهُمْ فَإِذا لَقِيتُمُ الَّذِينَ كَفَرُوا فَضَرْبَ الرِّقابِ</w:t>
      </w:r>
      <w:r w:rsidRPr="00421424">
        <w:rPr>
          <w:rStyle w:val="libAlaemChar"/>
          <w:rtl/>
        </w:rPr>
        <w:t>)</w:t>
      </w:r>
      <w:r>
        <w:rPr>
          <w:rtl/>
          <w:lang w:bidi="fa-IR"/>
        </w:rPr>
        <w:t xml:space="preserve"> إلى </w:t>
      </w:r>
      <w:r w:rsidRPr="00061906">
        <w:rPr>
          <w:rtl/>
          <w:lang w:bidi="fa-IR"/>
        </w:rPr>
        <w:t xml:space="preserve">قوله تعالى </w:t>
      </w:r>
      <w:r w:rsidRPr="00421424">
        <w:rPr>
          <w:rStyle w:val="libAlaemChar"/>
          <w:rtl/>
        </w:rPr>
        <w:t>(</w:t>
      </w:r>
      <w:r w:rsidRPr="001E7A1B">
        <w:rPr>
          <w:rStyle w:val="libAieChar"/>
          <w:rtl/>
        </w:rPr>
        <w:t>لَانْتَصَرَ مِنْهُمْ</w:t>
      </w:r>
      <w:r w:rsidRPr="00421424">
        <w:rPr>
          <w:rStyle w:val="libAlaemChar"/>
          <w:rtl/>
        </w:rPr>
        <w:t>)</w:t>
      </w:r>
      <w:r w:rsidRPr="00061906">
        <w:rPr>
          <w:rtl/>
          <w:lang w:bidi="fa-IR"/>
        </w:rPr>
        <w:t xml:space="preserve"> فهذا السيف الذي </w:t>
      </w:r>
      <w:r>
        <w:rPr>
          <w:rtl/>
          <w:lang w:bidi="fa-IR"/>
        </w:rPr>
        <w:t>[</w:t>
      </w:r>
      <w:r w:rsidRPr="00061906">
        <w:rPr>
          <w:rtl/>
          <w:lang w:bidi="fa-IR"/>
        </w:rPr>
        <w:t xml:space="preserve">هو على </w:t>
      </w:r>
      <w:r w:rsidRPr="00421424">
        <w:rPr>
          <w:rStyle w:val="libAlaemChar"/>
          <w:rtl/>
        </w:rPr>
        <w:t>عليه‌السلام</w:t>
      </w:r>
      <w:r>
        <w:rPr>
          <w:rtl/>
          <w:lang w:bidi="fa-IR"/>
        </w:rPr>
        <w:t>]</w:t>
      </w:r>
      <w:r w:rsidRPr="00061906">
        <w:rPr>
          <w:rtl/>
          <w:lang w:bidi="fa-IR"/>
        </w:rPr>
        <w:t xml:space="preserve"> على مشركي العجم من الزنادقة ومن ليس معه كتاب من عبدة النيران والكواكب وقوله </w:t>
      </w:r>
      <w:r w:rsidRPr="00421424">
        <w:rPr>
          <w:rStyle w:val="libAlaemChar"/>
          <w:rtl/>
        </w:rPr>
        <w:t>عزوجل</w:t>
      </w:r>
      <w:r>
        <w:rPr>
          <w:rtl/>
          <w:lang w:bidi="fa-IR"/>
        </w:rPr>
        <w:t xml:space="preserve">: </w:t>
      </w:r>
      <w:r w:rsidRPr="00421424">
        <w:rPr>
          <w:rStyle w:val="libAlaemChar"/>
          <w:rtl/>
        </w:rPr>
        <w:t>(</w:t>
      </w:r>
      <w:r w:rsidRPr="001E7A1B">
        <w:rPr>
          <w:rStyle w:val="libAieChar"/>
          <w:rtl/>
        </w:rPr>
        <w:t>فَإِذا لَقِيتُمُ الَّذِينَ كَفَرُوا فَضَرْبَ الرِّقابِ</w:t>
      </w:r>
      <w:r w:rsidRPr="00421424">
        <w:rPr>
          <w:rStyle w:val="libAlaemChar"/>
          <w:rtl/>
        </w:rPr>
        <w:t>)</w:t>
      </w:r>
      <w:r w:rsidRPr="00061906">
        <w:rPr>
          <w:rtl/>
          <w:lang w:bidi="fa-IR"/>
        </w:rPr>
        <w:t xml:space="preserve"> فالمخاطبة للجماعة والمعنى لرسول الله </w:t>
      </w:r>
      <w:r w:rsidRPr="00421424">
        <w:rPr>
          <w:rStyle w:val="libAlaemChar"/>
          <w:rtl/>
        </w:rPr>
        <w:t>صلى‌الله‌عليه‌وآله</w:t>
      </w:r>
      <w:r w:rsidRPr="00061906">
        <w:rPr>
          <w:rtl/>
          <w:lang w:bidi="fa-IR"/>
        </w:rPr>
        <w:t xml:space="preserve"> وللإمام من بعده صلوات الله عليه.</w:t>
      </w:r>
    </w:p>
    <w:p w:rsidR="006F3F00" w:rsidRPr="00061906" w:rsidRDefault="006F3F00" w:rsidP="000179D4">
      <w:pPr>
        <w:pStyle w:val="libNormal"/>
        <w:rPr>
          <w:rtl/>
        </w:rPr>
      </w:pPr>
      <w:r w:rsidRPr="00061906">
        <w:rPr>
          <w:rtl/>
        </w:rPr>
        <w:t>13</w:t>
      </w:r>
      <w:r>
        <w:rPr>
          <w:rtl/>
        </w:rPr>
        <w:t xml:space="preserve"> ـ </w:t>
      </w:r>
      <w:r w:rsidRPr="00061906">
        <w:rPr>
          <w:rtl/>
        </w:rPr>
        <w:t>في كتاب الخصال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 رجل</w:t>
      </w:r>
      <w:r w:rsidRPr="00C53614">
        <w:rPr>
          <w:rtl/>
        </w:rPr>
        <w:t xml:space="preserve"> </w:t>
      </w:r>
      <w:r w:rsidRPr="00061906">
        <w:rPr>
          <w:rtl/>
        </w:rPr>
        <w:t>أب</w:t>
      </w:r>
      <w:r>
        <w:rPr>
          <w:rFonts w:hint="cs"/>
          <w:rtl/>
        </w:rPr>
        <w:t>ي</w:t>
      </w:r>
      <w:r w:rsidRPr="00421424">
        <w:rPr>
          <w:rStyle w:val="libAlaemChar"/>
          <w:rtl/>
        </w:rPr>
        <w:t xml:space="preserve"> عليه‌السلام</w:t>
      </w:r>
      <w:r w:rsidRPr="00061906">
        <w:rPr>
          <w:rtl/>
        </w:rPr>
        <w:t xml:space="preserve"> عن حروب أمير المؤمنين </w:t>
      </w:r>
      <w:r w:rsidRPr="00421424">
        <w:rPr>
          <w:rStyle w:val="libAlaemChar"/>
          <w:rtl/>
        </w:rPr>
        <w:t>عليه‌السلام</w:t>
      </w:r>
      <w:r>
        <w:rPr>
          <w:rtl/>
        </w:rPr>
        <w:t xml:space="preserve">، </w:t>
      </w:r>
      <w:r w:rsidRPr="00061906">
        <w:rPr>
          <w:rtl/>
        </w:rPr>
        <w:t>وكان السائل من محبنا</w:t>
      </w:r>
      <w:r>
        <w:rPr>
          <w:rtl/>
        </w:rPr>
        <w:t xml:space="preserve">، </w:t>
      </w:r>
      <w:r w:rsidRPr="00061906">
        <w:rPr>
          <w:rtl/>
        </w:rPr>
        <w:t>فقال له ابى</w:t>
      </w:r>
      <w:r>
        <w:rPr>
          <w:rtl/>
        </w:rPr>
        <w:t xml:space="preserve">: </w:t>
      </w:r>
      <w:r>
        <w:rPr>
          <w:rFonts w:hint="cs"/>
          <w:rtl/>
        </w:rPr>
        <w:t>إ</w:t>
      </w:r>
      <w:r w:rsidRPr="00061906">
        <w:rPr>
          <w:rtl/>
        </w:rPr>
        <w:t>ن</w:t>
      </w:r>
      <w:r>
        <w:rPr>
          <w:rFonts w:hint="cs"/>
          <w:rtl/>
        </w:rPr>
        <w:t>ّ</w:t>
      </w:r>
      <w:r w:rsidRPr="00061906">
        <w:rPr>
          <w:rtl/>
        </w:rPr>
        <w:t xml:space="preserve"> الله تعالى بعث محم</w:t>
      </w:r>
      <w:r>
        <w:rPr>
          <w:rFonts w:hint="cs"/>
          <w:rtl/>
        </w:rPr>
        <w:t>ّ</w:t>
      </w:r>
      <w:r w:rsidRPr="00061906">
        <w:rPr>
          <w:rtl/>
        </w:rPr>
        <w:t>دا بخمسة أسياف ثلاثة منها شاهرة لا تغمد</w:t>
      </w:r>
      <w:r>
        <w:rPr>
          <w:rtl/>
        </w:rPr>
        <w:t xml:space="preserve"> إلى </w:t>
      </w:r>
      <w:r>
        <w:rPr>
          <w:rFonts w:hint="cs"/>
          <w:rtl/>
        </w:rPr>
        <w:t>أ</w:t>
      </w:r>
      <w:r w:rsidRPr="00061906">
        <w:rPr>
          <w:rtl/>
        </w:rPr>
        <w:t>ن</w:t>
      </w:r>
      <w:r>
        <w:rPr>
          <w:rFonts w:hint="cs"/>
          <w:rtl/>
        </w:rPr>
        <w:t>ْ</w:t>
      </w:r>
      <w:r w:rsidRPr="00061906">
        <w:rPr>
          <w:rtl/>
        </w:rPr>
        <w:t xml:space="preserve"> تضع الحرب أوزارها حتى تطلع الشمس من مغربها</w:t>
      </w:r>
      <w:r>
        <w:rPr>
          <w:rtl/>
        </w:rPr>
        <w:t xml:space="preserve">، إلى </w:t>
      </w:r>
      <w:r w:rsidRPr="00061906">
        <w:rPr>
          <w:rtl/>
        </w:rPr>
        <w:t>قوله</w:t>
      </w:r>
      <w:r>
        <w:rPr>
          <w:rtl/>
        </w:rPr>
        <w:t xml:space="preserve">: </w:t>
      </w:r>
      <w:r w:rsidRPr="00061906">
        <w:rPr>
          <w:rtl/>
        </w:rPr>
        <w:t xml:space="preserve">وسيف على مشركي العجم يعنى الترك والخزر </w:t>
      </w:r>
      <w:r w:rsidRPr="00264AE2">
        <w:rPr>
          <w:rStyle w:val="libFootnotenumChar"/>
          <w:rtl/>
        </w:rPr>
        <w:t>(1)</w:t>
      </w:r>
      <w:r w:rsidRPr="00061906">
        <w:rPr>
          <w:rtl/>
        </w:rPr>
        <w:t xml:space="preserve"> قال الله تعالى في سورة الذين كفروا</w:t>
      </w:r>
      <w:r>
        <w:rPr>
          <w:rtl/>
        </w:rPr>
        <w:t xml:space="preserve">: </w:t>
      </w:r>
      <w:r w:rsidRPr="00421424">
        <w:rPr>
          <w:rStyle w:val="libAlaemChar"/>
          <w:rtl/>
        </w:rPr>
        <w:t>(</w:t>
      </w:r>
      <w:r w:rsidRPr="001E7A1B">
        <w:rPr>
          <w:rStyle w:val="libAieChar"/>
          <w:rtl/>
        </w:rPr>
        <w:t>فَإِذا لَقِيتُمُ الَّذِينَ كَفَرُوا فَضَرْبَ الرِّقابِ حَتَّى إِذا أَثْخَنْتُمُوهُمْ فَشُدُّوا الْوَثاقَ فَإِمَّا مَنًّا بَعْدُ وَإِمَّا فِداءً حَتَّى تَضَعَ الْحَرْبُ أَوْزارَها</w:t>
      </w:r>
      <w:r w:rsidRPr="00421424">
        <w:rPr>
          <w:rStyle w:val="libAlaemChar"/>
          <w:rtl/>
        </w:rPr>
        <w:t>)</w:t>
      </w:r>
      <w:r w:rsidRPr="00061906">
        <w:rPr>
          <w:rtl/>
        </w:rPr>
        <w:t xml:space="preserve"> يعنى المفاداة بينهم وبين أهل الإسلام</w:t>
      </w:r>
      <w:r>
        <w:rPr>
          <w:rtl/>
        </w:rPr>
        <w:t xml:space="preserve">، </w:t>
      </w:r>
      <w:r w:rsidRPr="00061906">
        <w:rPr>
          <w:rtl/>
        </w:rPr>
        <w:t>فهؤلاء لا يقبل منهم</w:t>
      </w:r>
      <w:r w:rsidRPr="00CF540A">
        <w:rPr>
          <w:rFonts w:hint="cs"/>
          <w:rtl/>
        </w:rPr>
        <w:t xml:space="preserve"> </w:t>
      </w:r>
      <w:r>
        <w:rPr>
          <w:rFonts w:hint="cs"/>
          <w:rtl/>
        </w:rPr>
        <w:t>إ</w:t>
      </w:r>
      <w:r w:rsidRPr="00061906">
        <w:rPr>
          <w:rtl/>
        </w:rPr>
        <w:t>ل</w:t>
      </w:r>
      <w:r>
        <w:rPr>
          <w:rFonts w:hint="cs"/>
          <w:rtl/>
        </w:rPr>
        <w:t>ّ</w:t>
      </w:r>
      <w:r w:rsidRPr="00061906">
        <w:rPr>
          <w:rtl/>
        </w:rPr>
        <w:t>ا القتل أو الدخول في الإسلام</w:t>
      </w:r>
      <w:r>
        <w:rPr>
          <w:rtl/>
        </w:rPr>
        <w:t xml:space="preserve">، </w:t>
      </w:r>
      <w:r w:rsidRPr="00061906">
        <w:rPr>
          <w:rtl/>
        </w:rPr>
        <w:t>ولا يحل لنا نكاحهم ما داموا في دار الحرب.</w:t>
      </w:r>
    </w:p>
    <w:p w:rsidR="006F3F00" w:rsidRPr="001E7A1B" w:rsidRDefault="006F3F00" w:rsidP="000179D4">
      <w:pPr>
        <w:pStyle w:val="libNormal"/>
        <w:rPr>
          <w:rStyle w:val="libAieChar"/>
          <w:rtl/>
        </w:rPr>
      </w:pPr>
      <w:r w:rsidRPr="00061906">
        <w:rPr>
          <w:rtl/>
        </w:rPr>
        <w:t>14</w:t>
      </w:r>
      <w:r>
        <w:rPr>
          <w:rtl/>
        </w:rPr>
        <w:t xml:space="preserve"> ـ </w:t>
      </w:r>
      <w:r w:rsidRPr="00061906">
        <w:rPr>
          <w:rtl/>
        </w:rPr>
        <w:t>في أصول الكافي</w:t>
      </w:r>
      <w:r>
        <w:rPr>
          <w:rtl/>
        </w:rPr>
        <w:t xml:space="preserve"> علي بن إبراهيم </w:t>
      </w:r>
      <w:r w:rsidRPr="00061906">
        <w:rPr>
          <w:rtl/>
        </w:rPr>
        <w:t>عن أبيه عن بكر بن صالح عن القاسم بن بريد قال</w:t>
      </w:r>
      <w:r>
        <w:rPr>
          <w:rtl/>
        </w:rPr>
        <w:t xml:space="preserve"> حدّثنا  أبو </w:t>
      </w:r>
      <w:r w:rsidRPr="00061906">
        <w:rPr>
          <w:rtl/>
        </w:rPr>
        <w:t>عمرو الزبيري</w:t>
      </w:r>
      <w:r>
        <w:rPr>
          <w:rtl/>
        </w:rPr>
        <w:t xml:space="preserve"> عن أبي عبد الله </w:t>
      </w:r>
      <w:r w:rsidRPr="00421424">
        <w:rPr>
          <w:rStyle w:val="libAlaemChar"/>
          <w:rtl/>
        </w:rPr>
        <w:t>عليه‌السلام</w:t>
      </w:r>
      <w:r w:rsidRPr="00061906">
        <w:rPr>
          <w:rtl/>
        </w:rPr>
        <w:t xml:space="preserve"> وذكر حديثا طويلا يقول فيه </w:t>
      </w:r>
      <w:r w:rsidRPr="00421424">
        <w:rPr>
          <w:rStyle w:val="libAlaemChar"/>
          <w:rtl/>
        </w:rPr>
        <w:t>عليه‌السلام</w:t>
      </w:r>
      <w:r w:rsidRPr="00061906">
        <w:rPr>
          <w:rtl/>
        </w:rPr>
        <w:t xml:space="preserve"> بعد</w:t>
      </w:r>
      <w:r w:rsidRPr="00EF22A9">
        <w:rPr>
          <w:rFonts w:hint="cs"/>
          <w:rtl/>
        </w:rPr>
        <w:t xml:space="preserve"> </w:t>
      </w:r>
      <w:r>
        <w:rPr>
          <w:rFonts w:hint="cs"/>
          <w:rtl/>
        </w:rPr>
        <w:t>أ</w:t>
      </w:r>
      <w:r w:rsidRPr="00061906">
        <w:rPr>
          <w:rtl/>
        </w:rPr>
        <w:t>ن</w:t>
      </w:r>
      <w:r>
        <w:rPr>
          <w:rFonts w:hint="cs"/>
          <w:rtl/>
        </w:rPr>
        <w:t>ْ</w:t>
      </w:r>
      <w:r w:rsidRPr="00061906">
        <w:rPr>
          <w:rtl/>
        </w:rPr>
        <w:t xml:space="preserve"> قال الله تبارك وتعالى فرض الايمان على جوارح ابن آدم وقسمه عليها وفرقه فيها</w:t>
      </w:r>
      <w:r>
        <w:rPr>
          <w:rtl/>
        </w:rPr>
        <w:t xml:space="preserve">، </w:t>
      </w:r>
      <w:r w:rsidRPr="00061906">
        <w:rPr>
          <w:rtl/>
        </w:rPr>
        <w:t>وفرض على اليدين</w:t>
      </w:r>
      <w:r w:rsidRPr="00EF22A9">
        <w:rPr>
          <w:rFonts w:hint="cs"/>
          <w:rtl/>
        </w:rPr>
        <w:t xml:space="preserve"> </w:t>
      </w:r>
      <w:r>
        <w:rPr>
          <w:rFonts w:hint="cs"/>
          <w:rtl/>
        </w:rPr>
        <w:t>أ</w:t>
      </w:r>
      <w:r w:rsidRPr="00061906">
        <w:rPr>
          <w:rtl/>
        </w:rPr>
        <w:t>ن</w:t>
      </w:r>
      <w:r>
        <w:rPr>
          <w:rFonts w:hint="cs"/>
          <w:rtl/>
        </w:rPr>
        <w:t>ْ</w:t>
      </w:r>
      <w:r w:rsidRPr="00061906">
        <w:rPr>
          <w:rtl/>
        </w:rPr>
        <w:t xml:space="preserve"> لا يبطش بهما</w:t>
      </w:r>
      <w:r>
        <w:rPr>
          <w:rtl/>
        </w:rPr>
        <w:t xml:space="preserve"> إلى </w:t>
      </w:r>
      <w:r w:rsidRPr="00061906">
        <w:rPr>
          <w:rtl/>
        </w:rPr>
        <w:t>ما حرم الله و</w:t>
      </w:r>
      <w:r>
        <w:rPr>
          <w:rFonts w:hint="cs"/>
          <w:rtl/>
        </w:rPr>
        <w:t>أ</w:t>
      </w:r>
      <w:r w:rsidRPr="00061906">
        <w:rPr>
          <w:rtl/>
        </w:rPr>
        <w:t>ن</w:t>
      </w:r>
      <w:r>
        <w:rPr>
          <w:rFonts w:hint="cs"/>
          <w:rtl/>
        </w:rPr>
        <w:t>ْ</w:t>
      </w:r>
      <w:r w:rsidRPr="00061906">
        <w:rPr>
          <w:rtl/>
        </w:rPr>
        <w:t xml:space="preserve"> يبطش بهما</w:t>
      </w:r>
      <w:r>
        <w:rPr>
          <w:rtl/>
        </w:rPr>
        <w:t xml:space="preserve"> إلى </w:t>
      </w:r>
      <w:r w:rsidRPr="00061906">
        <w:rPr>
          <w:rtl/>
        </w:rPr>
        <w:t>ما</w:t>
      </w:r>
      <w:r>
        <w:rPr>
          <w:rtl/>
        </w:rPr>
        <w:t xml:space="preserve"> أمر </w:t>
      </w:r>
      <w:r w:rsidRPr="00061906">
        <w:rPr>
          <w:rtl/>
        </w:rPr>
        <w:t xml:space="preserve">الله </w:t>
      </w:r>
      <w:r w:rsidRPr="00421424">
        <w:rPr>
          <w:rStyle w:val="libAlaemChar"/>
          <w:rtl/>
        </w:rPr>
        <w:t>عزوجل</w:t>
      </w:r>
      <w:r w:rsidRPr="00061906">
        <w:rPr>
          <w:rtl/>
        </w:rPr>
        <w:t xml:space="preserve"> وفرض عليها من الصدقة وصلة الرحم والجهاد في سبيل الله والطهور للصلوة</w:t>
      </w:r>
      <w:r>
        <w:rPr>
          <w:rtl/>
        </w:rPr>
        <w:t xml:space="preserve">، </w:t>
      </w:r>
      <w:r w:rsidRPr="00061906">
        <w:rPr>
          <w:rtl/>
        </w:rPr>
        <w:t>فقال</w:t>
      </w:r>
      <w:r>
        <w:rPr>
          <w:rtl/>
        </w:rPr>
        <w:t xml:space="preserve">: </w:t>
      </w:r>
      <w:r w:rsidRPr="00421424">
        <w:rPr>
          <w:rStyle w:val="libAlaemChar"/>
          <w:rtl/>
        </w:rPr>
        <w:t>(</w:t>
      </w:r>
      <w:r w:rsidRPr="001E7A1B">
        <w:rPr>
          <w:rStyle w:val="libAieChar"/>
          <w:rtl/>
        </w:rPr>
        <w:t>يا أَيُّهَا الَّذِينَ آمَنُوا إِذا قُمْتُمْ إلى الصَّلاةِ فَاغْسِلُوا وُجُوهَكُمْ وَأَيْدِيَكُمْ إلى الْمَرافِقِ وَامْسَحُوا بِرُؤُسِكُمْ وَأَرْجُلَكُمْ إلى الْكَعْبَيْنِ</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فَإِذا لَقِيتُمُ الَّذِينَ كَفَرُوا فَضَرْبَ الرِّقابِ حَتَّى إِذا أَثْخَنْتُمُوهُمْ فَشُدُّوا الْوَثاقَ فَإِمَّا مَنًّا بَعْدُ وَإِمَّا فِداءً</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الخزر</w:t>
      </w:r>
      <w:r>
        <w:rPr>
          <w:rtl/>
        </w:rPr>
        <w:t xml:space="preserve"> ـ </w:t>
      </w:r>
      <w:r w:rsidRPr="00061906">
        <w:rPr>
          <w:rtl/>
        </w:rPr>
        <w:t>بالخاء وبعدها الزاء المعجمتين ثم</w:t>
      </w:r>
      <w:r>
        <w:rPr>
          <w:rFonts w:hint="cs"/>
          <w:rtl/>
        </w:rPr>
        <w:t>ّ</w:t>
      </w:r>
      <w:r w:rsidRPr="00061906">
        <w:rPr>
          <w:rtl/>
        </w:rPr>
        <w:t xml:space="preserve"> الراء المهملة</w:t>
      </w:r>
      <w:r>
        <w:rPr>
          <w:rtl/>
        </w:rPr>
        <w:t xml:space="preserve">: </w:t>
      </w:r>
      <w:r w:rsidRPr="00061906">
        <w:rPr>
          <w:rtl/>
        </w:rPr>
        <w:t>جيل من الناس خزر العيون.</w:t>
      </w:r>
    </w:p>
    <w:p w:rsidR="006F3F00" w:rsidRPr="00061906" w:rsidRDefault="006F3F00" w:rsidP="00615F29">
      <w:pPr>
        <w:pStyle w:val="libNormal0"/>
        <w:rPr>
          <w:rtl/>
        </w:rPr>
      </w:pPr>
      <w:r>
        <w:rPr>
          <w:rtl/>
        </w:rPr>
        <w:br w:type="page"/>
      </w:r>
      <w:r w:rsidRPr="001E7A1B">
        <w:rPr>
          <w:rStyle w:val="libAieChar"/>
          <w:rtl/>
        </w:rPr>
        <w:lastRenderedPageBreak/>
        <w:t>حَتَّى تَضَعَ الْحَرْبُ أَوْزارَها</w:t>
      </w:r>
      <w:r w:rsidRPr="00421424">
        <w:rPr>
          <w:rStyle w:val="libAlaemChar"/>
          <w:rtl/>
        </w:rPr>
        <w:t>)</w:t>
      </w:r>
      <w:r w:rsidRPr="0024492E">
        <w:rPr>
          <w:rFonts w:hint="cs"/>
          <w:rtl/>
        </w:rPr>
        <w:t xml:space="preserve"> </w:t>
      </w:r>
      <w:r w:rsidRPr="00061906">
        <w:rPr>
          <w:rtl/>
        </w:rPr>
        <w:t xml:space="preserve">فهذا ما فرض الله على اليدين لان الضرب من علاجهما. </w:t>
      </w:r>
      <w:r w:rsidRPr="00264AE2">
        <w:rPr>
          <w:rStyle w:val="libFootnotenumChar"/>
          <w:rtl/>
        </w:rPr>
        <w:t>(1)</w:t>
      </w:r>
    </w:p>
    <w:p w:rsidR="006F3F00" w:rsidRPr="00061906" w:rsidRDefault="006F3F00" w:rsidP="000179D4">
      <w:pPr>
        <w:pStyle w:val="libNormal"/>
        <w:rPr>
          <w:rtl/>
        </w:rPr>
      </w:pPr>
      <w:r w:rsidRPr="00061906">
        <w:rPr>
          <w:rtl/>
        </w:rPr>
        <w:t>15</w:t>
      </w:r>
      <w:r>
        <w:rPr>
          <w:rtl/>
        </w:rPr>
        <w:t xml:space="preserve"> ـ </w:t>
      </w:r>
      <w:r w:rsidRPr="00061906">
        <w:rPr>
          <w:rtl/>
        </w:rPr>
        <w:t>في الكافي محمد بن يحيى عن</w:t>
      </w:r>
      <w:r>
        <w:rPr>
          <w:rtl/>
        </w:rPr>
        <w:t xml:space="preserve"> أحمد </w:t>
      </w:r>
      <w:r w:rsidRPr="00061906">
        <w:rPr>
          <w:rtl/>
        </w:rPr>
        <w:t>بن محمد عن محمد بن يحيى عن طلحة بن زيد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كان</w:t>
      </w:r>
      <w:r w:rsidRPr="00C53614">
        <w:rPr>
          <w:rtl/>
        </w:rPr>
        <w:t xml:space="preserve"> </w:t>
      </w:r>
      <w:r w:rsidRPr="00061906">
        <w:rPr>
          <w:rtl/>
        </w:rPr>
        <w:t>أب</w:t>
      </w:r>
      <w:r>
        <w:rPr>
          <w:rFonts w:hint="cs"/>
          <w:rtl/>
        </w:rPr>
        <w:t>ي</w:t>
      </w:r>
      <w:r w:rsidRPr="00421424">
        <w:rPr>
          <w:rStyle w:val="libAlaemChar"/>
          <w:rtl/>
        </w:rPr>
        <w:t xml:space="preserve"> عليه‌السلام</w:t>
      </w:r>
      <w:r>
        <w:rPr>
          <w:rtl/>
        </w:rPr>
        <w:t xml:space="preserve"> يقول: إنّ </w:t>
      </w:r>
      <w:r w:rsidRPr="00061906">
        <w:rPr>
          <w:rtl/>
        </w:rPr>
        <w:t>للحرب حكمين</w:t>
      </w:r>
      <w:r>
        <w:rPr>
          <w:rtl/>
        </w:rPr>
        <w:t xml:space="preserve">، </w:t>
      </w:r>
      <w:r w:rsidRPr="00061906">
        <w:rPr>
          <w:rtl/>
        </w:rPr>
        <w:t>إذا كانت الحرب قائمة لم تضع أوزارها ولم يغن أهلها</w:t>
      </w:r>
      <w:r>
        <w:rPr>
          <w:rtl/>
        </w:rPr>
        <w:t xml:space="preserve">، </w:t>
      </w:r>
      <w:r w:rsidRPr="00061906">
        <w:rPr>
          <w:rtl/>
        </w:rPr>
        <w:t>لكل أسيرا خذ فكل أسير أخذ في تلك الحال فان الامام فيه بالخيار</w:t>
      </w:r>
      <w:r>
        <w:rPr>
          <w:rtl/>
        </w:rPr>
        <w:t xml:space="preserve">، </w:t>
      </w:r>
      <w:r>
        <w:rPr>
          <w:rFonts w:hint="cs"/>
          <w:rtl/>
        </w:rPr>
        <w:t>إ</w:t>
      </w:r>
      <w:r w:rsidRPr="00061906">
        <w:rPr>
          <w:rtl/>
        </w:rPr>
        <w:t>ن</w:t>
      </w:r>
      <w:r>
        <w:rPr>
          <w:rFonts w:hint="cs"/>
          <w:rtl/>
        </w:rPr>
        <w:t>ْ</w:t>
      </w:r>
      <w:r w:rsidRPr="00061906">
        <w:rPr>
          <w:rtl/>
        </w:rPr>
        <w:t xml:space="preserve"> شاء ضرب عنقه و</w:t>
      </w:r>
      <w:r>
        <w:rPr>
          <w:rFonts w:hint="cs"/>
          <w:rtl/>
        </w:rPr>
        <w:t>إ</w:t>
      </w:r>
      <w:r w:rsidRPr="00061906">
        <w:rPr>
          <w:rtl/>
        </w:rPr>
        <w:t>ن</w:t>
      </w:r>
      <w:r>
        <w:rPr>
          <w:rFonts w:hint="cs"/>
          <w:rtl/>
        </w:rPr>
        <w:t>ْ</w:t>
      </w:r>
      <w:r w:rsidRPr="00061906">
        <w:rPr>
          <w:rtl/>
        </w:rPr>
        <w:t xml:space="preserve"> شاء قطع يده ورجله من خلاف بغير حسم وتركه يتشحط في دمه حتى يموت </w:t>
      </w:r>
      <w:r w:rsidRPr="00264AE2">
        <w:rPr>
          <w:rStyle w:val="libFootnotenumChar"/>
          <w:rtl/>
        </w:rPr>
        <w:t>(2)</w:t>
      </w:r>
      <w:r w:rsidRPr="00061906">
        <w:rPr>
          <w:rtl/>
        </w:rPr>
        <w:t xml:space="preserve"> وهو قول الله </w:t>
      </w:r>
      <w:r w:rsidRPr="00421424">
        <w:rPr>
          <w:rStyle w:val="libAlaemChar"/>
          <w:rtl/>
        </w:rPr>
        <w:t>عزوجل</w:t>
      </w:r>
      <w:r>
        <w:rPr>
          <w:rtl/>
        </w:rPr>
        <w:t xml:space="preserve">: </w:t>
      </w:r>
      <w:r w:rsidRPr="00421424">
        <w:rPr>
          <w:rStyle w:val="libAlaemChar"/>
          <w:rtl/>
        </w:rPr>
        <w:t>(</w:t>
      </w:r>
      <w:r w:rsidRPr="001E7A1B">
        <w:rPr>
          <w:rStyle w:val="libAieChar"/>
          <w:rtl/>
        </w:rPr>
        <w:t>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w:t>
      </w:r>
      <w:r w:rsidRPr="00421424">
        <w:rPr>
          <w:rStyle w:val="libAlaemChar"/>
          <w:rtl/>
        </w:rPr>
        <w:t>)</w:t>
      </w:r>
      <w:r w:rsidRPr="00061906">
        <w:rPr>
          <w:rtl/>
        </w:rPr>
        <w:t xml:space="preserve"> </w:t>
      </w:r>
      <w:r>
        <w:rPr>
          <w:rFonts w:hint="cs"/>
          <w:rtl/>
        </w:rPr>
        <w:t>أ</w:t>
      </w:r>
      <w:r w:rsidRPr="00061906">
        <w:rPr>
          <w:rtl/>
        </w:rPr>
        <w:t>ل</w:t>
      </w:r>
      <w:r>
        <w:rPr>
          <w:rFonts w:hint="cs"/>
          <w:rtl/>
        </w:rPr>
        <w:t>آ</w:t>
      </w:r>
      <w:r w:rsidRPr="00061906">
        <w:rPr>
          <w:rtl/>
        </w:rPr>
        <w:t xml:space="preserve"> ترى </w:t>
      </w:r>
      <w:r>
        <w:rPr>
          <w:rFonts w:hint="cs"/>
          <w:rtl/>
        </w:rPr>
        <w:t>أ</w:t>
      </w:r>
      <w:r w:rsidRPr="00061906">
        <w:rPr>
          <w:rtl/>
        </w:rPr>
        <w:t>ن</w:t>
      </w:r>
      <w:r>
        <w:rPr>
          <w:rFonts w:hint="cs"/>
          <w:rtl/>
        </w:rPr>
        <w:t>ّ</w:t>
      </w:r>
      <w:r w:rsidRPr="00061906">
        <w:rPr>
          <w:rtl/>
        </w:rPr>
        <w:t xml:space="preserve"> المخير الذي خير الله الامام على شيء واحد وهو الكفر </w:t>
      </w:r>
      <w:r w:rsidRPr="00264AE2">
        <w:rPr>
          <w:rStyle w:val="libFootnotenumChar"/>
          <w:rtl/>
        </w:rPr>
        <w:t>(3)</w:t>
      </w:r>
      <w:r w:rsidRPr="00061906">
        <w:rPr>
          <w:rtl/>
        </w:rPr>
        <w:t xml:space="preserve"> وليس هو على أشياء مختلفة فقلت لأبي عبد الله </w:t>
      </w:r>
      <w:r w:rsidRPr="00421424">
        <w:rPr>
          <w:rStyle w:val="libAlaemChar"/>
          <w:rtl/>
        </w:rPr>
        <w:t>عليه‌السلام</w:t>
      </w:r>
      <w:r>
        <w:rPr>
          <w:rtl/>
        </w:rPr>
        <w:t xml:space="preserve">: </w:t>
      </w:r>
      <w:r w:rsidRPr="00061906">
        <w:rPr>
          <w:rtl/>
        </w:rPr>
        <w:t xml:space="preserve">قول الله </w:t>
      </w:r>
      <w:r w:rsidRPr="00421424">
        <w:rPr>
          <w:rStyle w:val="libAlaemChar"/>
          <w:rtl/>
        </w:rPr>
        <w:t>عزوجل</w:t>
      </w:r>
      <w:r>
        <w:rPr>
          <w:rtl/>
        </w:rPr>
        <w:t xml:space="preserve">: </w:t>
      </w:r>
      <w:r w:rsidRPr="00061906">
        <w:rPr>
          <w:rtl/>
        </w:rPr>
        <w:t>«أو ي</w:t>
      </w:r>
      <w:r>
        <w:rPr>
          <w:rtl/>
        </w:rPr>
        <w:t>نف</w:t>
      </w:r>
      <w:r w:rsidRPr="00061906">
        <w:rPr>
          <w:rtl/>
        </w:rPr>
        <w:t>وا من الأرض» قال</w:t>
      </w:r>
      <w:r>
        <w:rPr>
          <w:rtl/>
        </w:rPr>
        <w:t xml:space="preserve">: </w:t>
      </w:r>
      <w:r w:rsidRPr="00061906">
        <w:rPr>
          <w:rtl/>
        </w:rPr>
        <w:t>ذلك الطلب</w:t>
      </w:r>
      <w:r w:rsidRPr="00EF22A9">
        <w:rPr>
          <w:rFonts w:hint="cs"/>
          <w:rtl/>
        </w:rPr>
        <w:t xml:space="preserve"> </w:t>
      </w:r>
      <w:r>
        <w:rPr>
          <w:rFonts w:hint="cs"/>
          <w:rtl/>
        </w:rPr>
        <w:t>أ</w:t>
      </w:r>
      <w:r w:rsidRPr="00061906">
        <w:rPr>
          <w:rtl/>
        </w:rPr>
        <w:t>ن</w:t>
      </w:r>
      <w:r>
        <w:rPr>
          <w:rFonts w:hint="cs"/>
          <w:rtl/>
        </w:rPr>
        <w:t>ْ</w:t>
      </w:r>
      <w:r w:rsidRPr="00061906">
        <w:rPr>
          <w:rtl/>
        </w:rPr>
        <w:t xml:space="preserve"> تطلبه الخيل حتى يهرب فان أخذته الخيل حكم عليه ببعض الأحكام التي وصفت لك</w:t>
      </w:r>
      <w:r>
        <w:rPr>
          <w:rtl/>
        </w:rPr>
        <w:t xml:space="preserve">، </w:t>
      </w:r>
      <w:r w:rsidRPr="00061906">
        <w:rPr>
          <w:rtl/>
        </w:rPr>
        <w:t>والحكم الآخر إذا وضعت الحرب أوزارها واثخن أهلها</w:t>
      </w:r>
      <w:r>
        <w:rPr>
          <w:rtl/>
        </w:rPr>
        <w:t xml:space="preserve">، </w:t>
      </w:r>
      <w:r w:rsidRPr="00061906">
        <w:rPr>
          <w:rtl/>
        </w:rPr>
        <w:t xml:space="preserve">فكل أسير أخذ في تلك الحال فكان في أيديهم فالإمام فيه بالخيار </w:t>
      </w:r>
      <w:r>
        <w:rPr>
          <w:rFonts w:hint="cs"/>
          <w:rtl/>
        </w:rPr>
        <w:t>إ</w:t>
      </w:r>
      <w:r w:rsidRPr="00061906">
        <w:rPr>
          <w:rtl/>
        </w:rPr>
        <w:t>ن</w:t>
      </w:r>
      <w:r>
        <w:rPr>
          <w:rFonts w:hint="cs"/>
          <w:rtl/>
        </w:rPr>
        <w:t>ْ</w:t>
      </w:r>
      <w:r w:rsidRPr="00061906">
        <w:rPr>
          <w:rtl/>
        </w:rPr>
        <w:t xml:space="preserve"> شاء من</w:t>
      </w:r>
      <w:r>
        <w:rPr>
          <w:rFonts w:hint="cs"/>
          <w:rtl/>
        </w:rPr>
        <w:t>ّ</w:t>
      </w:r>
      <w:r w:rsidRPr="00061906">
        <w:rPr>
          <w:rtl/>
        </w:rPr>
        <w:t xml:space="preserve"> عليهم فأرسلهم وان شاء فاداهم أنفسهم</w:t>
      </w:r>
      <w:r>
        <w:rPr>
          <w:rtl/>
        </w:rPr>
        <w:t xml:space="preserve">، </w:t>
      </w:r>
      <w:r w:rsidRPr="00061906">
        <w:rPr>
          <w:rtl/>
        </w:rPr>
        <w:t>وان شاء استعبدهم فصاروا عبيدا.</w:t>
      </w:r>
    </w:p>
    <w:p w:rsidR="006F3F00" w:rsidRPr="00061906" w:rsidRDefault="006F3F00" w:rsidP="000179D4">
      <w:pPr>
        <w:pStyle w:val="libNormal"/>
        <w:rPr>
          <w:rtl/>
        </w:rPr>
      </w:pPr>
      <w:r w:rsidRPr="00061906">
        <w:rPr>
          <w:rtl/>
        </w:rPr>
        <w:t>16</w:t>
      </w:r>
      <w:r>
        <w:rPr>
          <w:rtl/>
        </w:rPr>
        <w:t xml:space="preserve"> ـ </w:t>
      </w:r>
      <w:r w:rsidRPr="00061906">
        <w:rPr>
          <w:rtl/>
        </w:rPr>
        <w:t>في روضة الكافي يحيى الحلبي</w:t>
      </w:r>
      <w:r>
        <w:rPr>
          <w:rtl/>
        </w:rPr>
        <w:t xml:space="preserve"> عن أبي </w:t>
      </w:r>
      <w:r w:rsidRPr="00061906">
        <w:rPr>
          <w:rtl/>
        </w:rPr>
        <w:t>المستهل عن سليمان بن خالد قال</w:t>
      </w:r>
      <w:r>
        <w:rPr>
          <w:rtl/>
        </w:rPr>
        <w:t xml:space="preserve">: </w:t>
      </w:r>
      <w:r w:rsidRPr="00061906">
        <w:rPr>
          <w:rtl/>
        </w:rPr>
        <w:t>سألنى</w:t>
      </w:r>
      <w:r>
        <w:rPr>
          <w:rtl/>
        </w:rPr>
        <w:t xml:space="preserve"> أبو </w:t>
      </w:r>
      <w:r w:rsidRPr="00061906">
        <w:rPr>
          <w:rtl/>
        </w:rPr>
        <w:t xml:space="preserve">عبد الله </w:t>
      </w:r>
      <w:r w:rsidRPr="00421424">
        <w:rPr>
          <w:rStyle w:val="libAlaemChar"/>
          <w:rtl/>
        </w:rPr>
        <w:t>عليه‌السلام</w:t>
      </w:r>
      <w:r w:rsidRPr="00061906">
        <w:rPr>
          <w:rtl/>
        </w:rPr>
        <w:t xml:space="preserve"> فقال</w:t>
      </w:r>
      <w:r>
        <w:rPr>
          <w:rtl/>
        </w:rPr>
        <w:t xml:space="preserve">: أي </w:t>
      </w:r>
      <w:r w:rsidRPr="00061906">
        <w:rPr>
          <w:rtl/>
        </w:rPr>
        <w:t>شيء كنتم يوم خرجتم مع زيد</w:t>
      </w:r>
      <w:r>
        <w:rPr>
          <w:rtl/>
        </w:rPr>
        <w:t>؟</w:t>
      </w:r>
      <w:r w:rsidRPr="00061906">
        <w:rPr>
          <w:rtl/>
        </w:rPr>
        <w:t xml:space="preserve"> فقلت</w:t>
      </w:r>
      <w:r>
        <w:rPr>
          <w:rtl/>
        </w:rPr>
        <w:t xml:space="preserve">: </w:t>
      </w:r>
      <w:r w:rsidRPr="00061906">
        <w:rPr>
          <w:rtl/>
        </w:rPr>
        <w:t>مؤمنين</w:t>
      </w:r>
      <w:r>
        <w:rPr>
          <w:rtl/>
        </w:rPr>
        <w:t xml:space="preserve">، </w:t>
      </w:r>
      <w:r w:rsidRPr="00061906">
        <w:rPr>
          <w:rtl/>
        </w:rPr>
        <w:t>قال</w:t>
      </w:r>
      <w:r>
        <w:rPr>
          <w:rtl/>
        </w:rPr>
        <w:t xml:space="preserve">: </w:t>
      </w:r>
      <w:r w:rsidRPr="00061906">
        <w:rPr>
          <w:rtl/>
        </w:rPr>
        <w:t>فما كان عدوكم</w:t>
      </w:r>
      <w:r>
        <w:rPr>
          <w:rtl/>
        </w:rPr>
        <w:t>؟</w:t>
      </w:r>
      <w:r w:rsidRPr="00061906">
        <w:rPr>
          <w:rtl/>
        </w:rPr>
        <w:t xml:space="preserve"> قلت</w:t>
      </w:r>
      <w:r>
        <w:rPr>
          <w:rtl/>
        </w:rPr>
        <w:t xml:space="preserve">: </w:t>
      </w:r>
      <w:r w:rsidRPr="00061906">
        <w:rPr>
          <w:rtl/>
        </w:rPr>
        <w:t>كفارا</w:t>
      </w:r>
      <w:r>
        <w:rPr>
          <w:rtl/>
        </w:rPr>
        <w:t xml:space="preserve">، </w:t>
      </w:r>
      <w:r w:rsidRPr="00061906">
        <w:rPr>
          <w:rtl/>
        </w:rPr>
        <w:t>قال</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أجد في كتاب الله </w:t>
      </w:r>
      <w:r w:rsidRPr="00421424">
        <w:rPr>
          <w:rStyle w:val="libAlaemChar"/>
          <w:rtl/>
        </w:rPr>
        <w:t>عزوجل</w:t>
      </w:r>
      <w:r>
        <w:rPr>
          <w:rtl/>
        </w:rPr>
        <w:t xml:space="preserve">: </w:t>
      </w:r>
      <w:r w:rsidRPr="00061906">
        <w:rPr>
          <w:rtl/>
        </w:rPr>
        <w:t>«يا ايها</w:t>
      </w:r>
      <w:r>
        <w:rPr>
          <w:rtl/>
        </w:rPr>
        <w:t xml:space="preserve"> ـ </w:t>
      </w:r>
      <w:r w:rsidRPr="00061906">
        <w:rPr>
          <w:rtl/>
        </w:rPr>
        <w:t xml:space="preserve">الذين آمنوا </w:t>
      </w:r>
      <w:r w:rsidRPr="00421424">
        <w:rPr>
          <w:rStyle w:val="libAlaemChar"/>
          <w:rtl/>
        </w:rPr>
        <w:t>(</w:t>
      </w:r>
      <w:r w:rsidRPr="001E7A1B">
        <w:rPr>
          <w:rStyle w:val="libAieChar"/>
          <w:rtl/>
        </w:rPr>
        <w:t>فَإِذا لَقِيتُمُ الَّذِينَ كَفَرُوا فَضَرْبَ الرِّقابِ حَتَّى إِذا أَثْخَنْتُمُوهُمْ فَشُدُّوا الْوَثاقَ فَإِمَّا مَنًّا بَعْدُ وَإِمَّا فِداءً حَتَّى تَضَعَ الْحَرْبُ أَوْزارَها</w:t>
      </w:r>
      <w:r w:rsidRPr="00421424">
        <w:rPr>
          <w:rStyle w:val="libAlaemChar"/>
          <w:rtl/>
        </w:rPr>
        <w:t>)</w:t>
      </w:r>
      <w:r w:rsidRPr="00061906">
        <w:rPr>
          <w:rtl/>
        </w:rPr>
        <w:t xml:space="preserve"> فابتدأتم أنتم بتخلية من أسرتم</w:t>
      </w:r>
      <w:r>
        <w:rPr>
          <w:rtl/>
        </w:rPr>
        <w:t xml:space="preserve">، </w:t>
      </w:r>
      <w:r w:rsidRPr="00061906">
        <w:rPr>
          <w:rtl/>
        </w:rPr>
        <w:t>سبحان الله ما استطعتم</w:t>
      </w:r>
      <w:r w:rsidRPr="00EF22A9">
        <w:rPr>
          <w:rFonts w:hint="cs"/>
          <w:rtl/>
        </w:rPr>
        <w:t xml:space="preserve"> </w:t>
      </w:r>
      <w:r>
        <w:rPr>
          <w:rFonts w:hint="cs"/>
          <w:rtl/>
        </w:rPr>
        <w:t>أ</w:t>
      </w:r>
      <w:r w:rsidRPr="00061906">
        <w:rPr>
          <w:rtl/>
        </w:rPr>
        <w:t>ن</w:t>
      </w:r>
      <w:r>
        <w:rPr>
          <w:rFonts w:hint="cs"/>
          <w:rtl/>
        </w:rPr>
        <w:t>ْ</w:t>
      </w:r>
      <w:r w:rsidRPr="00061906">
        <w:rPr>
          <w:rtl/>
        </w:rPr>
        <w:t xml:space="preserve"> تسيروا بالعدل ساعة.</w:t>
      </w:r>
    </w:p>
    <w:p w:rsidR="006F3F00" w:rsidRPr="00061906" w:rsidRDefault="006F3F00" w:rsidP="000179D4">
      <w:pPr>
        <w:pStyle w:val="libNormal"/>
        <w:rPr>
          <w:rtl/>
        </w:rPr>
      </w:pPr>
      <w:r w:rsidRPr="00061906">
        <w:rPr>
          <w:rtl/>
        </w:rPr>
        <w:t>17</w:t>
      </w:r>
      <w:r>
        <w:rPr>
          <w:rtl/>
        </w:rPr>
        <w:t xml:space="preserve"> ـ </w:t>
      </w:r>
      <w:r w:rsidRPr="00061906">
        <w:rPr>
          <w:rtl/>
        </w:rPr>
        <w:t xml:space="preserve">في مجمع البيان والمروي عن أئمة الهدى </w:t>
      </w:r>
      <w:r w:rsidRPr="00421424">
        <w:rPr>
          <w:rStyle w:val="libAlaemChar"/>
          <w:rtl/>
        </w:rPr>
        <w:t>عليهم‌السلام</w:t>
      </w:r>
      <w:r w:rsidRPr="00061906">
        <w:rPr>
          <w:rtl/>
        </w:rPr>
        <w:t xml:space="preserve"> </w:t>
      </w:r>
      <w:r>
        <w:rPr>
          <w:rFonts w:hint="cs"/>
          <w:rtl/>
        </w:rPr>
        <w:t>أ</w:t>
      </w:r>
      <w:r w:rsidRPr="00061906">
        <w:rPr>
          <w:rtl/>
        </w:rPr>
        <w:t>ن</w:t>
      </w:r>
      <w:r>
        <w:rPr>
          <w:rFonts w:hint="cs"/>
          <w:rtl/>
        </w:rPr>
        <w:t>ّ</w:t>
      </w:r>
      <w:r w:rsidRPr="00061906">
        <w:rPr>
          <w:rtl/>
        </w:rPr>
        <w:t xml:space="preserve"> الأسارى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العلاج</w:t>
      </w:r>
      <w:r>
        <w:rPr>
          <w:rtl/>
        </w:rPr>
        <w:t xml:space="preserve">: </w:t>
      </w:r>
      <w:r w:rsidRPr="00061906">
        <w:rPr>
          <w:rtl/>
        </w:rPr>
        <w:t>المزاولة.</w:t>
      </w:r>
    </w:p>
    <w:p w:rsidR="006F3F00" w:rsidRPr="00061906" w:rsidRDefault="006F3F00" w:rsidP="00264AE2">
      <w:pPr>
        <w:pStyle w:val="libFootnote0"/>
        <w:rPr>
          <w:rtl/>
          <w:lang w:bidi="fa-IR"/>
        </w:rPr>
      </w:pPr>
      <w:r>
        <w:rPr>
          <w:rtl/>
        </w:rPr>
        <w:t>(</w:t>
      </w:r>
      <w:r w:rsidRPr="00061906">
        <w:rPr>
          <w:rtl/>
        </w:rPr>
        <w:t>2) الجسم</w:t>
      </w:r>
      <w:r>
        <w:rPr>
          <w:rtl/>
        </w:rPr>
        <w:t xml:space="preserve">: </w:t>
      </w:r>
      <w:r w:rsidRPr="00061906">
        <w:rPr>
          <w:rtl/>
        </w:rPr>
        <w:t>الكلى بعد قطع العرق لئلا يسيل دمه</w:t>
      </w:r>
      <w:r>
        <w:rPr>
          <w:rtl/>
        </w:rPr>
        <w:t xml:space="preserve">، </w:t>
      </w:r>
      <w:r w:rsidRPr="00061906">
        <w:rPr>
          <w:rtl/>
        </w:rPr>
        <w:t>والتشحظ</w:t>
      </w:r>
      <w:r>
        <w:rPr>
          <w:rtl/>
        </w:rPr>
        <w:t xml:space="preserve">: </w:t>
      </w:r>
      <w:r w:rsidRPr="00061906">
        <w:rPr>
          <w:rtl/>
        </w:rPr>
        <w:t>التمرغ في الدم.</w:t>
      </w:r>
    </w:p>
    <w:p w:rsidR="006F3F00" w:rsidRPr="00061906" w:rsidRDefault="006F3F00" w:rsidP="00264AE2">
      <w:pPr>
        <w:pStyle w:val="libFootnote0"/>
        <w:rPr>
          <w:rtl/>
          <w:lang w:bidi="fa-IR"/>
        </w:rPr>
      </w:pPr>
      <w:r>
        <w:rPr>
          <w:rtl/>
        </w:rPr>
        <w:t>(</w:t>
      </w:r>
      <w:r w:rsidRPr="00061906">
        <w:rPr>
          <w:rtl/>
        </w:rPr>
        <w:t>3) الكفر بمعنى الإهلاك بحيث لا يرى اثره.</w:t>
      </w:r>
    </w:p>
    <w:p w:rsidR="006F3F00" w:rsidRPr="00061906" w:rsidRDefault="006F3F00" w:rsidP="00615F29">
      <w:pPr>
        <w:pStyle w:val="libNormal0"/>
        <w:rPr>
          <w:rtl/>
        </w:rPr>
      </w:pPr>
      <w:r>
        <w:rPr>
          <w:rtl/>
        </w:rPr>
        <w:br w:type="page"/>
      </w:r>
      <w:r w:rsidRPr="00061906">
        <w:rPr>
          <w:rtl/>
        </w:rPr>
        <w:lastRenderedPageBreak/>
        <w:t>ضربان ضرب يؤخذون قبل انقضاء القتال والحرب قائمة فهؤلاء يكون الامام مخيرا بين</w:t>
      </w:r>
      <w:r w:rsidRPr="00B10C2B">
        <w:rPr>
          <w:rFonts w:hint="cs"/>
          <w:rtl/>
        </w:rPr>
        <w:t xml:space="preserve"> </w:t>
      </w:r>
      <w:r>
        <w:rPr>
          <w:rFonts w:hint="cs"/>
          <w:rtl/>
        </w:rPr>
        <w:t>أ</w:t>
      </w:r>
      <w:r w:rsidRPr="00061906">
        <w:rPr>
          <w:rtl/>
        </w:rPr>
        <w:t>ن</w:t>
      </w:r>
      <w:r>
        <w:rPr>
          <w:rFonts w:hint="cs"/>
          <w:rtl/>
        </w:rPr>
        <w:t>ْ</w:t>
      </w:r>
      <w:r w:rsidRPr="00061906">
        <w:rPr>
          <w:rtl/>
        </w:rPr>
        <w:t xml:space="preserve"> يقتلهم أو يقطع أيديهم وأرجلهم من خلاف ويتركهم حتى ينزفوا</w:t>
      </w:r>
      <w:r>
        <w:rPr>
          <w:rtl/>
        </w:rPr>
        <w:t xml:space="preserve">، </w:t>
      </w:r>
      <w:r w:rsidRPr="00061906">
        <w:rPr>
          <w:rtl/>
        </w:rPr>
        <w:t>ولا يجوز المن ولا الفداء والضرب الآخر الذين يؤخذون بعد</w:t>
      </w:r>
      <w:r w:rsidRPr="00B10C2B">
        <w:rPr>
          <w:rFonts w:hint="cs"/>
          <w:rtl/>
        </w:rPr>
        <w:t xml:space="preserve"> </w:t>
      </w:r>
      <w:r>
        <w:rPr>
          <w:rFonts w:hint="cs"/>
          <w:rtl/>
        </w:rPr>
        <w:t>أ</w:t>
      </w:r>
      <w:r w:rsidRPr="00061906">
        <w:rPr>
          <w:rtl/>
        </w:rPr>
        <w:t>ن</w:t>
      </w:r>
      <w:r>
        <w:rPr>
          <w:rFonts w:hint="cs"/>
          <w:rtl/>
        </w:rPr>
        <w:t>ْ</w:t>
      </w:r>
      <w:r w:rsidRPr="00061906">
        <w:rPr>
          <w:rtl/>
        </w:rPr>
        <w:t xml:space="preserve"> وضعت الحرب أوزارها</w:t>
      </w:r>
      <w:r>
        <w:rPr>
          <w:rtl/>
        </w:rPr>
        <w:t xml:space="preserve">، </w:t>
      </w:r>
      <w:r w:rsidRPr="00061906">
        <w:rPr>
          <w:rtl/>
        </w:rPr>
        <w:t>وانقضى القتال</w:t>
      </w:r>
      <w:r>
        <w:rPr>
          <w:rtl/>
        </w:rPr>
        <w:t xml:space="preserve">، </w:t>
      </w:r>
      <w:r w:rsidRPr="00061906">
        <w:rPr>
          <w:rtl/>
        </w:rPr>
        <w:t>فالإمام مخير فيهم بين المن والفداء اما بالمال أو بالنفس وبين الاسترقاق وضرب الرقاب</w:t>
      </w:r>
      <w:r>
        <w:rPr>
          <w:rtl/>
        </w:rPr>
        <w:t xml:space="preserve">، </w:t>
      </w:r>
      <w:r w:rsidRPr="00061906">
        <w:rPr>
          <w:rtl/>
        </w:rPr>
        <w:t>فان أسلموا في الحالين سقط جميع ذلك وكان حكمهم حكم المسلمين.</w:t>
      </w:r>
    </w:p>
    <w:p w:rsidR="006F3F00" w:rsidRPr="00061906" w:rsidRDefault="006F3F00" w:rsidP="000179D4">
      <w:pPr>
        <w:pStyle w:val="libNormal"/>
        <w:rPr>
          <w:rtl/>
        </w:rPr>
      </w:pPr>
      <w:r w:rsidRPr="00061906">
        <w:rPr>
          <w:rtl/>
        </w:rPr>
        <w:t>18</w:t>
      </w:r>
      <w:r>
        <w:rPr>
          <w:rtl/>
        </w:rPr>
        <w:t xml:space="preserve"> ـ </w:t>
      </w:r>
      <w:r w:rsidRPr="00421424">
        <w:rPr>
          <w:rStyle w:val="libAlaemChar"/>
          <w:rtl/>
        </w:rPr>
        <w:t>(</w:t>
      </w:r>
      <w:r w:rsidRPr="001E7A1B">
        <w:rPr>
          <w:rStyle w:val="libAieChar"/>
          <w:rtl/>
        </w:rPr>
        <w:t>حَتَّى تَضَعَ الْحَرْبُ أَوْزارَها</w:t>
      </w:r>
      <w:r w:rsidRPr="00421424">
        <w:rPr>
          <w:rStyle w:val="libAlaemChar"/>
          <w:rtl/>
        </w:rPr>
        <w:t>)</w:t>
      </w:r>
      <w:r w:rsidRPr="00061906">
        <w:rPr>
          <w:rtl/>
        </w:rPr>
        <w:t xml:space="preserve"> وقيل لا يبقى دين غير الإسلام</w:t>
      </w:r>
      <w:r>
        <w:rPr>
          <w:rtl/>
        </w:rPr>
        <w:t xml:space="preserve">، </w:t>
      </w:r>
      <w:r w:rsidRPr="00061906">
        <w:rPr>
          <w:rtl/>
        </w:rPr>
        <w:t>والمعنى حتى يضع حربكم وقتالكم أوزار المشركين وقبايح أعمالهم بان يسلموا</w:t>
      </w:r>
      <w:r>
        <w:rPr>
          <w:rtl/>
        </w:rPr>
        <w:t xml:space="preserve">، </w:t>
      </w:r>
      <w:r w:rsidRPr="00061906">
        <w:rPr>
          <w:rtl/>
        </w:rPr>
        <w:t>فلا يبقى</w:t>
      </w:r>
      <w:r w:rsidRPr="00CF540A">
        <w:rPr>
          <w:rFonts w:hint="cs"/>
          <w:rtl/>
        </w:rPr>
        <w:t xml:space="preserve"> </w:t>
      </w:r>
      <w:r>
        <w:rPr>
          <w:rFonts w:hint="cs"/>
          <w:rtl/>
        </w:rPr>
        <w:t>إ</w:t>
      </w:r>
      <w:r w:rsidRPr="00061906">
        <w:rPr>
          <w:rtl/>
        </w:rPr>
        <w:t>ل</w:t>
      </w:r>
      <w:r>
        <w:rPr>
          <w:rFonts w:hint="cs"/>
          <w:rtl/>
        </w:rPr>
        <w:t>ّ</w:t>
      </w:r>
      <w:r w:rsidRPr="00061906">
        <w:rPr>
          <w:rtl/>
        </w:rPr>
        <w:t>ا الإسلام خير الأديان</w:t>
      </w:r>
      <w:r>
        <w:rPr>
          <w:rtl/>
        </w:rPr>
        <w:t xml:space="preserve">، </w:t>
      </w:r>
      <w:r w:rsidRPr="00061906">
        <w:rPr>
          <w:rtl/>
        </w:rPr>
        <w:t>ولا تعبد الأوثان</w:t>
      </w:r>
      <w:r>
        <w:rPr>
          <w:rtl/>
        </w:rPr>
        <w:t xml:space="preserve">، </w:t>
      </w:r>
      <w:r w:rsidRPr="00061906">
        <w:rPr>
          <w:rtl/>
        </w:rPr>
        <w:t>وهذا كما جاء</w:t>
      </w:r>
      <w:r>
        <w:rPr>
          <w:rFonts w:hint="cs"/>
          <w:rtl/>
        </w:rPr>
        <w:t xml:space="preserve"> </w:t>
      </w:r>
      <w:r w:rsidRPr="00061906">
        <w:rPr>
          <w:rtl/>
        </w:rPr>
        <w:t>في الحديث والجهاد ماض منذ بعثني الله</w:t>
      </w:r>
      <w:r>
        <w:rPr>
          <w:rtl/>
        </w:rPr>
        <w:t xml:space="preserve"> إلى</w:t>
      </w:r>
      <w:r w:rsidRPr="00B10C2B">
        <w:rPr>
          <w:rFonts w:hint="cs"/>
          <w:rtl/>
        </w:rPr>
        <w:t xml:space="preserve"> </w:t>
      </w:r>
      <w:r>
        <w:rPr>
          <w:rFonts w:hint="cs"/>
          <w:rtl/>
        </w:rPr>
        <w:t>أ</w:t>
      </w:r>
      <w:r w:rsidRPr="00061906">
        <w:rPr>
          <w:rtl/>
        </w:rPr>
        <w:t>ن</w:t>
      </w:r>
      <w:r>
        <w:rPr>
          <w:rFonts w:hint="cs"/>
          <w:rtl/>
        </w:rPr>
        <w:t>ْ</w:t>
      </w:r>
      <w:r w:rsidRPr="00061906">
        <w:rPr>
          <w:rtl/>
        </w:rPr>
        <w:t xml:space="preserve"> يقاتل آخر أمتي الدجال.</w:t>
      </w:r>
    </w:p>
    <w:p w:rsidR="006F3F00" w:rsidRPr="00061906" w:rsidRDefault="006F3F00" w:rsidP="000179D4">
      <w:pPr>
        <w:pStyle w:val="libNormal"/>
        <w:rPr>
          <w:rtl/>
        </w:rPr>
      </w:pPr>
      <w:r w:rsidRPr="00061906">
        <w:rPr>
          <w:rtl/>
        </w:rPr>
        <w:t>19</w:t>
      </w:r>
      <w:r>
        <w:rPr>
          <w:rtl/>
        </w:rPr>
        <w:t xml:space="preserve"> ـ </w:t>
      </w:r>
      <w:r w:rsidRPr="00061906">
        <w:rPr>
          <w:rtl/>
        </w:rPr>
        <w:t>في نهج البلاغة وخذوا من أجسادكم فجودوا بها على أنفسكم ولا تبخلوا بها عنها</w:t>
      </w:r>
      <w:r>
        <w:rPr>
          <w:rtl/>
        </w:rPr>
        <w:t xml:space="preserve">، </w:t>
      </w:r>
      <w:r w:rsidRPr="00061906">
        <w:rPr>
          <w:rtl/>
        </w:rPr>
        <w:t>فقد قال الله سبحانه</w:t>
      </w:r>
      <w:r>
        <w:rPr>
          <w:rtl/>
        </w:rPr>
        <w:t xml:space="preserve">: </w:t>
      </w:r>
      <w:r w:rsidRPr="00421424">
        <w:rPr>
          <w:rStyle w:val="libAlaemChar"/>
          <w:rtl/>
        </w:rPr>
        <w:t>(</w:t>
      </w:r>
      <w:r w:rsidRPr="001E7A1B">
        <w:rPr>
          <w:rStyle w:val="libAieChar"/>
          <w:rtl/>
        </w:rPr>
        <w:t>إِنْ تَنْصُرُوا اللهَ يَنْصُرْكُمْ وَيُثَبِّتْ أَقْدامَكُمْ</w:t>
      </w:r>
      <w:r w:rsidRPr="00421424">
        <w:rPr>
          <w:rStyle w:val="libAlaemChar"/>
          <w:rtl/>
        </w:rPr>
        <w:t>)</w:t>
      </w:r>
      <w:r w:rsidRPr="00061906">
        <w:rPr>
          <w:rtl/>
        </w:rPr>
        <w:t xml:space="preserve"> فلم يستنصركم من ذل وله جنود السموات والأرض وهو العزيز الحكيم</w:t>
      </w:r>
      <w:r>
        <w:rPr>
          <w:rtl/>
        </w:rPr>
        <w:t xml:space="preserve">، وإنّما  </w:t>
      </w:r>
      <w:r w:rsidRPr="00061906">
        <w:rPr>
          <w:rtl/>
        </w:rPr>
        <w:t>أراد</w:t>
      </w:r>
      <w:r w:rsidRPr="00B10C2B">
        <w:rPr>
          <w:rFonts w:hint="cs"/>
          <w:rtl/>
        </w:rPr>
        <w:t xml:space="preserve"> </w:t>
      </w:r>
      <w:r>
        <w:rPr>
          <w:rFonts w:hint="cs"/>
          <w:rtl/>
        </w:rPr>
        <w:t>أ</w:t>
      </w:r>
      <w:r w:rsidRPr="00061906">
        <w:rPr>
          <w:rtl/>
        </w:rPr>
        <w:t>ن</w:t>
      </w:r>
      <w:r>
        <w:rPr>
          <w:rFonts w:hint="cs"/>
          <w:rtl/>
        </w:rPr>
        <w:t>ْ</w:t>
      </w:r>
      <w:r w:rsidRPr="00061906">
        <w:rPr>
          <w:rtl/>
        </w:rPr>
        <w:t xml:space="preserve"> يبلوكم أيكم أحسن عملا وبادروا بأعمالكم تكونوا مع جيران الله في داره رافق بهم رسله وأزارهم ملائكته وأكرم أسماعهم عن</w:t>
      </w:r>
      <w:r w:rsidRPr="00B10C2B">
        <w:rPr>
          <w:rFonts w:hint="cs"/>
          <w:rtl/>
        </w:rPr>
        <w:t xml:space="preserve"> </w:t>
      </w:r>
      <w:r>
        <w:rPr>
          <w:rFonts w:hint="cs"/>
          <w:rtl/>
        </w:rPr>
        <w:t>أ</w:t>
      </w:r>
      <w:r w:rsidRPr="00061906">
        <w:rPr>
          <w:rtl/>
        </w:rPr>
        <w:t>ن</w:t>
      </w:r>
      <w:r>
        <w:rPr>
          <w:rFonts w:hint="cs"/>
          <w:rtl/>
        </w:rPr>
        <w:t>ْ</w:t>
      </w:r>
      <w:r w:rsidRPr="00061906">
        <w:rPr>
          <w:rtl/>
        </w:rPr>
        <w:t xml:space="preserve"> تسمع حسيس نار أبدا وصان أجسادهم</w:t>
      </w:r>
      <w:r w:rsidRPr="00B10C2B">
        <w:rPr>
          <w:rFonts w:hint="cs"/>
          <w:rtl/>
        </w:rPr>
        <w:t xml:space="preserve"> </w:t>
      </w:r>
      <w:r>
        <w:rPr>
          <w:rFonts w:hint="cs"/>
          <w:rtl/>
        </w:rPr>
        <w:t>أ</w:t>
      </w:r>
      <w:r w:rsidRPr="00061906">
        <w:rPr>
          <w:rtl/>
        </w:rPr>
        <w:t>ن</w:t>
      </w:r>
      <w:r>
        <w:rPr>
          <w:rFonts w:hint="cs"/>
          <w:rtl/>
        </w:rPr>
        <w:t>ْ</w:t>
      </w:r>
      <w:r w:rsidRPr="00061906">
        <w:rPr>
          <w:rtl/>
        </w:rPr>
        <w:t xml:space="preserve"> تلقى لغوبا ونصبا </w:t>
      </w:r>
      <w:r w:rsidRPr="00421424">
        <w:rPr>
          <w:rStyle w:val="libAlaemChar"/>
          <w:rtl/>
        </w:rPr>
        <w:t>(</w:t>
      </w:r>
      <w:r w:rsidRPr="001E7A1B">
        <w:rPr>
          <w:rStyle w:val="libAieChar"/>
          <w:rtl/>
        </w:rPr>
        <w:t>ذلِكَ فَضْلُ اللهِ يُؤْتِيهِ مَنْ يَشاءُ وَاللهُ ذُو الْفَضْلِ الْعَظِيمِ</w:t>
      </w:r>
      <w:r w:rsidRPr="00421424">
        <w:rPr>
          <w:rStyle w:val="libAlaemChar"/>
          <w:rtl/>
        </w:rPr>
        <w:t>)</w:t>
      </w:r>
      <w:r w:rsidRPr="0024492E">
        <w:rPr>
          <w:rFonts w:hint="cs"/>
          <w:rtl/>
        </w:rPr>
        <w:t xml:space="preserve"> </w:t>
      </w:r>
      <w:r w:rsidRPr="00061906">
        <w:rPr>
          <w:rtl/>
        </w:rPr>
        <w:t xml:space="preserve">وفي كلامه </w:t>
      </w:r>
      <w:r w:rsidRPr="00421424">
        <w:rPr>
          <w:rStyle w:val="libAlaemChar"/>
          <w:rtl/>
        </w:rPr>
        <w:t>عليه‌السلام</w:t>
      </w:r>
      <w:r w:rsidRPr="00061906">
        <w:rPr>
          <w:rtl/>
        </w:rPr>
        <w:t xml:space="preserve"> غير هذا لكنا أخذنا منه موضع الحاجة.</w:t>
      </w:r>
    </w:p>
    <w:p w:rsidR="006F3F00" w:rsidRPr="00061906" w:rsidRDefault="006F3F00" w:rsidP="000179D4">
      <w:pPr>
        <w:pStyle w:val="libNormal"/>
        <w:rPr>
          <w:rtl/>
        </w:rPr>
      </w:pPr>
      <w:r w:rsidRPr="00061906">
        <w:rPr>
          <w:rtl/>
        </w:rPr>
        <w:t>20</w:t>
      </w:r>
      <w:r>
        <w:rPr>
          <w:rtl/>
        </w:rPr>
        <w:t xml:space="preserve"> ـ </w:t>
      </w:r>
      <w:r w:rsidRPr="00061906">
        <w:rPr>
          <w:rtl/>
        </w:rPr>
        <w:t xml:space="preserve">في روضة الواعظين للمفيد </w:t>
      </w:r>
      <w:r w:rsidRPr="00421424">
        <w:rPr>
          <w:rStyle w:val="libAlaemChar"/>
          <w:rtl/>
        </w:rPr>
        <w:t>رحمه‌الله</w:t>
      </w:r>
      <w:r w:rsidRPr="00061906">
        <w:rPr>
          <w:rtl/>
        </w:rPr>
        <w:t xml:space="preserve"> قال أمير المؤمنين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الجهاد باب فتحه لخاصة أوليائه وسوغهم كرامة منهم ونعمة ذخرها</w:t>
      </w:r>
      <w:r>
        <w:rPr>
          <w:rtl/>
        </w:rPr>
        <w:t xml:space="preserve">، </w:t>
      </w:r>
      <w:r w:rsidRPr="00061906">
        <w:rPr>
          <w:rtl/>
        </w:rPr>
        <w:t>والجهاد لباس التقوى ودرع الله الحصينة وجنته الوثيقة</w:t>
      </w:r>
      <w:r>
        <w:rPr>
          <w:rtl/>
        </w:rPr>
        <w:t xml:space="preserve">، </w:t>
      </w:r>
      <w:r w:rsidRPr="00061906">
        <w:rPr>
          <w:rtl/>
        </w:rPr>
        <w:t xml:space="preserve">فمن تركه رغبة عنه ألبسه الله ثوب الذلة وشمله البلاء وفارق الرجا وضرب على قلبه بالاسهاب وديث بالصغار والقماءة وسيم الخسف ومنع النصف </w:t>
      </w:r>
      <w:r w:rsidRPr="00264AE2">
        <w:rPr>
          <w:rStyle w:val="libFootnotenumChar"/>
          <w:rtl/>
        </w:rPr>
        <w:t>(1)</w:t>
      </w:r>
      <w:r w:rsidRPr="00061906">
        <w:rPr>
          <w:rtl/>
        </w:rPr>
        <w:t xml:space="preserve"> وأزيل فيه الحق بتضييعه الجهاد</w:t>
      </w:r>
      <w:r>
        <w:rPr>
          <w:rtl/>
        </w:rPr>
        <w:t xml:space="preserve">، </w:t>
      </w:r>
      <w:r w:rsidRPr="00061906">
        <w:rPr>
          <w:rtl/>
        </w:rPr>
        <w:t>وغضب الله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الإسهاب</w:t>
      </w:r>
      <w:r>
        <w:rPr>
          <w:rtl/>
        </w:rPr>
        <w:t xml:space="preserve">: </w:t>
      </w:r>
      <w:r w:rsidRPr="00061906">
        <w:rPr>
          <w:rtl/>
        </w:rPr>
        <w:t xml:space="preserve">ذهاب العقل. </w:t>
      </w:r>
      <w:r>
        <w:rPr>
          <w:rtl/>
        </w:rPr>
        <w:t>و «</w:t>
      </w:r>
      <w:r w:rsidRPr="00061906">
        <w:rPr>
          <w:rtl/>
        </w:rPr>
        <w:t>ديث بالصفار»</w:t>
      </w:r>
      <w:r>
        <w:rPr>
          <w:rtl/>
        </w:rPr>
        <w:t xml:space="preserve"> أي </w:t>
      </w:r>
      <w:r w:rsidRPr="00061906">
        <w:rPr>
          <w:rtl/>
        </w:rPr>
        <w:t>ذلل بغير مديث</w:t>
      </w:r>
      <w:r>
        <w:rPr>
          <w:rtl/>
        </w:rPr>
        <w:t xml:space="preserve"> أي </w:t>
      </w:r>
      <w:r w:rsidRPr="00061906">
        <w:rPr>
          <w:rtl/>
        </w:rPr>
        <w:t>مذل. والصغار</w:t>
      </w:r>
      <w:r>
        <w:rPr>
          <w:rtl/>
        </w:rPr>
        <w:t xml:space="preserve">: </w:t>
      </w:r>
      <w:r w:rsidRPr="00061906">
        <w:rPr>
          <w:rtl/>
        </w:rPr>
        <w:t>الذل والضيم والقماد مصدر قمؤ الرجل</w:t>
      </w:r>
      <w:r>
        <w:rPr>
          <w:rtl/>
        </w:rPr>
        <w:t xml:space="preserve">: أي </w:t>
      </w:r>
      <w:r w:rsidRPr="00061906">
        <w:rPr>
          <w:rtl/>
        </w:rPr>
        <w:t>صار قميئا وهو الصغير الذيل. «وسيم الخسف» من قوله تعالى</w:t>
      </w:r>
      <w:r>
        <w:rPr>
          <w:rtl/>
        </w:rPr>
        <w:t xml:space="preserve">: </w:t>
      </w:r>
      <w:r w:rsidRPr="00421424">
        <w:rPr>
          <w:rStyle w:val="libAlaemChar"/>
          <w:rtl/>
        </w:rPr>
        <w:t>(</w:t>
      </w:r>
      <w:r w:rsidRPr="00730022">
        <w:rPr>
          <w:rStyle w:val="libFootnoteAieChar"/>
          <w:rtl/>
        </w:rPr>
        <w:t>يَسُومُونَكُمْ سُوءَ الْعَذابِ</w:t>
      </w:r>
      <w:r w:rsidRPr="00421424">
        <w:rPr>
          <w:rStyle w:val="libAlaemChar"/>
          <w:rtl/>
        </w:rPr>
        <w:t>)</w:t>
      </w:r>
      <w:r>
        <w:rPr>
          <w:rtl/>
        </w:rPr>
        <w:t>.</w:t>
      </w:r>
      <w:r w:rsidRPr="00061906">
        <w:rPr>
          <w:rtl/>
        </w:rPr>
        <w:t xml:space="preserve"> والخسف</w:t>
      </w:r>
      <w:r>
        <w:rPr>
          <w:rtl/>
        </w:rPr>
        <w:t xml:space="preserve">: </w:t>
      </w:r>
      <w:r w:rsidRPr="00061906">
        <w:rPr>
          <w:rtl/>
        </w:rPr>
        <w:t>الذل والمشقة والنصف الإنصاف.</w:t>
      </w:r>
    </w:p>
    <w:p w:rsidR="006F3F00" w:rsidRPr="00061906" w:rsidRDefault="006F3F00" w:rsidP="00615F29">
      <w:pPr>
        <w:pStyle w:val="libNormal0"/>
        <w:rPr>
          <w:rtl/>
          <w:lang w:bidi="fa-IR"/>
        </w:rPr>
      </w:pPr>
      <w:r>
        <w:rPr>
          <w:rtl/>
          <w:lang w:bidi="fa-IR"/>
        </w:rPr>
        <w:br w:type="page"/>
      </w:r>
      <w:r w:rsidRPr="00061906">
        <w:rPr>
          <w:rtl/>
          <w:lang w:bidi="fa-IR"/>
        </w:rPr>
        <w:lastRenderedPageBreak/>
        <w:t>بتركه نصرته</w:t>
      </w:r>
      <w:r>
        <w:rPr>
          <w:rtl/>
          <w:lang w:bidi="fa-IR"/>
        </w:rPr>
        <w:t xml:space="preserve">، </w:t>
      </w:r>
      <w:r w:rsidRPr="00061906">
        <w:rPr>
          <w:rtl/>
          <w:lang w:bidi="fa-IR"/>
        </w:rPr>
        <w:t xml:space="preserve">وقد قال الله </w:t>
      </w:r>
      <w:r w:rsidRPr="00421424">
        <w:rPr>
          <w:rStyle w:val="libAlaemChar"/>
          <w:rtl/>
        </w:rPr>
        <w:t>عزوجل</w:t>
      </w:r>
      <w:r w:rsidRPr="00061906">
        <w:rPr>
          <w:rtl/>
          <w:lang w:bidi="fa-IR"/>
        </w:rPr>
        <w:t xml:space="preserve"> في محكم كتابه</w:t>
      </w:r>
      <w:r>
        <w:rPr>
          <w:rtl/>
          <w:lang w:bidi="fa-IR"/>
        </w:rPr>
        <w:t xml:space="preserve">: </w:t>
      </w:r>
      <w:r w:rsidRPr="00421424">
        <w:rPr>
          <w:rStyle w:val="libAlaemChar"/>
          <w:rtl/>
        </w:rPr>
        <w:t>(</w:t>
      </w:r>
      <w:r w:rsidRPr="001E7A1B">
        <w:rPr>
          <w:rStyle w:val="libAieChar"/>
          <w:rtl/>
        </w:rPr>
        <w:t>إِنْ تَنْصُرُوا اللهَ يَنْصُرْكُمْ وَيُثَبِّتْ أَقْدامَكُمْ</w:t>
      </w:r>
      <w:r w:rsidRPr="00421424">
        <w:rPr>
          <w:rStyle w:val="libAlaemChar"/>
          <w:rtl/>
        </w:rPr>
        <w:t>)</w:t>
      </w:r>
      <w:r>
        <w:rPr>
          <w:rtl/>
          <w:lang w:bidi="fa-IR"/>
        </w:rPr>
        <w:t>.</w:t>
      </w:r>
    </w:p>
    <w:p w:rsidR="006F3F00" w:rsidRPr="00061906" w:rsidRDefault="006F3F00" w:rsidP="000179D4">
      <w:pPr>
        <w:pStyle w:val="libNormal"/>
        <w:rPr>
          <w:rtl/>
        </w:rPr>
      </w:pPr>
      <w:r w:rsidRPr="00061906">
        <w:rPr>
          <w:rtl/>
        </w:rPr>
        <w:t>21</w:t>
      </w:r>
      <w:r>
        <w:rPr>
          <w:rtl/>
        </w:rPr>
        <w:t xml:space="preserve"> ـ </w:t>
      </w:r>
      <w:r w:rsidRPr="00061906">
        <w:rPr>
          <w:rtl/>
        </w:rPr>
        <w:t>في تفسير</w:t>
      </w:r>
      <w:r>
        <w:rPr>
          <w:rtl/>
        </w:rPr>
        <w:t xml:space="preserve"> علي بن إبراهيم حدّثنا  </w:t>
      </w:r>
      <w:r w:rsidRPr="00061906">
        <w:rPr>
          <w:rtl/>
        </w:rPr>
        <w:t>جعفر بن</w:t>
      </w:r>
      <w:r>
        <w:rPr>
          <w:rtl/>
        </w:rPr>
        <w:t xml:space="preserve"> أحمد </w:t>
      </w:r>
      <w:r w:rsidRPr="00061906">
        <w:rPr>
          <w:rtl/>
        </w:rPr>
        <w:t>قال</w:t>
      </w:r>
      <w:r>
        <w:rPr>
          <w:rtl/>
        </w:rPr>
        <w:t xml:space="preserve">: حدّثنا  </w:t>
      </w:r>
      <w:r w:rsidRPr="00061906">
        <w:rPr>
          <w:rtl/>
        </w:rPr>
        <w:t>عبد الكريم بن عبد الرحيم عن محمد</w:t>
      </w:r>
      <w:r>
        <w:rPr>
          <w:rtl/>
        </w:rPr>
        <w:t xml:space="preserve"> بن علي </w:t>
      </w:r>
      <w:r w:rsidRPr="00061906">
        <w:rPr>
          <w:rtl/>
        </w:rPr>
        <w:t>عن محمد بن الفضيل</w:t>
      </w:r>
      <w:r>
        <w:rPr>
          <w:rtl/>
        </w:rPr>
        <w:t xml:space="preserve"> عن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نزل جبرئيل على محم</w:t>
      </w:r>
      <w:r>
        <w:rPr>
          <w:rFonts w:hint="cs"/>
          <w:rtl/>
        </w:rPr>
        <w:t>ّ</w:t>
      </w:r>
      <w:r w:rsidRPr="00061906">
        <w:rPr>
          <w:rtl/>
        </w:rPr>
        <w:t xml:space="preserve">د </w:t>
      </w:r>
      <w:r w:rsidRPr="00421424">
        <w:rPr>
          <w:rStyle w:val="libAlaemChar"/>
          <w:rtl/>
        </w:rPr>
        <w:t>صلى‌الله‌عليه‌وآله</w:t>
      </w:r>
      <w:r w:rsidRPr="00061906">
        <w:rPr>
          <w:rtl/>
        </w:rPr>
        <w:t xml:space="preserve"> بهذه</w:t>
      </w:r>
      <w:r>
        <w:rPr>
          <w:rtl/>
        </w:rPr>
        <w:t xml:space="preserve"> الآية </w:t>
      </w:r>
      <w:r w:rsidRPr="00061906">
        <w:rPr>
          <w:rtl/>
        </w:rPr>
        <w:t>هكذا</w:t>
      </w:r>
      <w:r>
        <w:rPr>
          <w:rtl/>
        </w:rPr>
        <w:t xml:space="preserve">: </w:t>
      </w:r>
      <w:r w:rsidRPr="005F3ABE">
        <w:rPr>
          <w:rtl/>
        </w:rPr>
        <w:t>«</w:t>
      </w:r>
      <w:r w:rsidRPr="00421424">
        <w:rPr>
          <w:rStyle w:val="libAlaemChar"/>
          <w:rFonts w:hint="cs"/>
          <w:rtl/>
        </w:rPr>
        <w:t>(</w:t>
      </w:r>
      <w:r w:rsidRPr="001E7A1B">
        <w:rPr>
          <w:rStyle w:val="libAieChar"/>
          <w:rtl/>
        </w:rPr>
        <w:t>ذلِكَ بِأَنَّهُمْ كَرِهُوا ما أَنْزَلَ اللهُ</w:t>
      </w:r>
      <w:r w:rsidRPr="00421424">
        <w:rPr>
          <w:rStyle w:val="libAlaemChar"/>
          <w:rtl/>
        </w:rPr>
        <w:t>)</w:t>
      </w:r>
      <w:r w:rsidRPr="00061906">
        <w:rPr>
          <w:rtl/>
        </w:rPr>
        <w:t xml:space="preserve"> في على»</w:t>
      </w:r>
      <w:r w:rsidRPr="00CF540A">
        <w:rPr>
          <w:rFonts w:hint="cs"/>
          <w:rtl/>
        </w:rPr>
        <w:t xml:space="preserve"> </w:t>
      </w:r>
      <w:r>
        <w:rPr>
          <w:rFonts w:hint="cs"/>
          <w:rtl/>
        </w:rPr>
        <w:t>إ</w:t>
      </w:r>
      <w:r w:rsidRPr="00061906">
        <w:rPr>
          <w:rtl/>
        </w:rPr>
        <w:t>ل</w:t>
      </w:r>
      <w:r>
        <w:rPr>
          <w:rFonts w:hint="cs"/>
          <w:rtl/>
        </w:rPr>
        <w:t>ّ</w:t>
      </w:r>
      <w:r w:rsidRPr="00061906">
        <w:rPr>
          <w:rtl/>
        </w:rPr>
        <w:t xml:space="preserve">ا أنه كشط الاسم </w:t>
      </w:r>
      <w:r w:rsidRPr="00421424">
        <w:rPr>
          <w:rStyle w:val="libAlaemChar"/>
          <w:rtl/>
        </w:rPr>
        <w:t>(</w:t>
      </w:r>
      <w:r w:rsidRPr="001E7A1B">
        <w:rPr>
          <w:rStyle w:val="libAieChar"/>
          <w:rtl/>
        </w:rPr>
        <w:t>فَأَحْبَطَ أَعْمالَهُمْ</w:t>
      </w:r>
      <w:r w:rsidRPr="00421424">
        <w:rPr>
          <w:rStyle w:val="libAlaemChar"/>
          <w:rtl/>
        </w:rPr>
        <w:t>)</w:t>
      </w:r>
      <w:r>
        <w:rPr>
          <w:rtl/>
        </w:rPr>
        <w:t>.</w:t>
      </w:r>
    </w:p>
    <w:p w:rsidR="006F3F00" w:rsidRPr="00061906" w:rsidRDefault="006F3F00" w:rsidP="000179D4">
      <w:pPr>
        <w:pStyle w:val="libNormal"/>
        <w:rPr>
          <w:rtl/>
        </w:rPr>
      </w:pPr>
      <w:r w:rsidRPr="00061906">
        <w:rPr>
          <w:rtl/>
        </w:rPr>
        <w:t>22</w:t>
      </w:r>
      <w:r>
        <w:rPr>
          <w:rtl/>
        </w:rPr>
        <w:t xml:space="preserve"> ـ </w:t>
      </w:r>
      <w:r w:rsidRPr="00061906">
        <w:rPr>
          <w:rtl/>
        </w:rPr>
        <w:t>في مجمع البيان وقال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كرهوا ما أنزل الله في حق عل</w:t>
      </w:r>
      <w:r>
        <w:rPr>
          <w:rFonts w:hint="cs"/>
          <w:rtl/>
        </w:rPr>
        <w:t>يٍّ</w:t>
      </w:r>
      <w:r w:rsidRPr="00421424">
        <w:rPr>
          <w:rStyle w:val="libAlaemChar"/>
          <w:rtl/>
        </w:rPr>
        <w:t>عليه‌السلام</w:t>
      </w:r>
      <w:r w:rsidRPr="00061906">
        <w:rPr>
          <w:rtl/>
        </w:rPr>
        <w:t>.</w:t>
      </w:r>
    </w:p>
    <w:p w:rsidR="006F3F00" w:rsidRPr="00061906" w:rsidRDefault="006F3F00" w:rsidP="000179D4">
      <w:pPr>
        <w:pStyle w:val="libNormal"/>
        <w:rPr>
          <w:rtl/>
          <w:lang w:bidi="fa-IR"/>
        </w:rPr>
      </w:pPr>
      <w:r w:rsidRPr="00061906">
        <w:rPr>
          <w:rtl/>
          <w:lang w:bidi="fa-IR"/>
        </w:rPr>
        <w:t>23</w:t>
      </w:r>
      <w:r>
        <w:rPr>
          <w:rtl/>
          <w:lang w:bidi="fa-IR"/>
        </w:rPr>
        <w:t xml:space="preserve"> ـ </w:t>
      </w:r>
      <w:r w:rsidRPr="00061906">
        <w:rPr>
          <w:rtl/>
          <w:lang w:bidi="fa-IR"/>
        </w:rPr>
        <w:t>في تفسير</w:t>
      </w:r>
      <w:r>
        <w:rPr>
          <w:rtl/>
          <w:lang w:bidi="fa-IR"/>
        </w:rPr>
        <w:t xml:space="preserve"> علي بن إبراهيم </w:t>
      </w:r>
      <w:r w:rsidRPr="00061906">
        <w:rPr>
          <w:rtl/>
          <w:lang w:bidi="fa-IR"/>
        </w:rPr>
        <w:t>قال</w:t>
      </w:r>
      <w:r>
        <w:rPr>
          <w:rtl/>
          <w:lang w:bidi="fa-IR"/>
        </w:rPr>
        <w:t xml:space="preserve"> علي بن إبراهيم </w:t>
      </w:r>
      <w:r w:rsidRPr="00421424">
        <w:rPr>
          <w:rStyle w:val="libAlaemChar"/>
          <w:rtl/>
        </w:rPr>
        <w:t>رحمه‌الله</w:t>
      </w:r>
      <w:r>
        <w:rPr>
          <w:rtl/>
          <w:lang w:bidi="fa-IR"/>
        </w:rPr>
        <w:t xml:space="preserve">: </w:t>
      </w:r>
      <w:r w:rsidRPr="00061906">
        <w:rPr>
          <w:rtl/>
          <w:lang w:bidi="fa-IR"/>
        </w:rPr>
        <w:t xml:space="preserve">في قوله </w:t>
      </w:r>
      <w:r w:rsidRPr="00421424">
        <w:rPr>
          <w:rStyle w:val="libAlaemChar"/>
          <w:rtl/>
        </w:rPr>
        <w:t>عزوجل</w:t>
      </w:r>
      <w:r>
        <w:rPr>
          <w:rtl/>
          <w:lang w:bidi="fa-IR"/>
        </w:rPr>
        <w:t xml:space="preserve">: </w:t>
      </w:r>
      <w:r w:rsidRPr="00421424">
        <w:rPr>
          <w:rStyle w:val="libAlaemChar"/>
          <w:rtl/>
        </w:rPr>
        <w:t>(</w:t>
      </w:r>
      <w:r w:rsidRPr="001E7A1B">
        <w:rPr>
          <w:rStyle w:val="libAieChar"/>
          <w:rtl/>
        </w:rPr>
        <w:t>أَفَلَمْ يَسِيرُوا فِي الْأَرْضِ فَيَنْظُرُوا كَيْفَ كانَ عاقِبَةُ الَّذِينَ مِنْ قَبْلِهِمْ</w:t>
      </w:r>
      <w:r w:rsidRPr="00421424">
        <w:rPr>
          <w:rStyle w:val="libAlaemChar"/>
          <w:rtl/>
        </w:rPr>
        <w:t>)</w:t>
      </w:r>
      <w:r>
        <w:rPr>
          <w:rtl/>
          <w:lang w:bidi="fa-IR"/>
        </w:rPr>
        <w:t xml:space="preserve"> أي </w:t>
      </w:r>
      <w:r w:rsidRPr="00061906">
        <w:rPr>
          <w:rtl/>
          <w:lang w:bidi="fa-IR"/>
        </w:rPr>
        <w:t xml:space="preserve">أو لم ينظروا في أخبار الأمم الماضية وقوله </w:t>
      </w:r>
      <w:r w:rsidRPr="00421424">
        <w:rPr>
          <w:rStyle w:val="libAlaemChar"/>
          <w:rtl/>
        </w:rPr>
        <w:t>عزوجل</w:t>
      </w:r>
      <w:r>
        <w:rPr>
          <w:rtl/>
          <w:lang w:bidi="fa-IR"/>
        </w:rPr>
        <w:t xml:space="preserve">: </w:t>
      </w:r>
      <w:r w:rsidRPr="00421424">
        <w:rPr>
          <w:rStyle w:val="libAlaemChar"/>
          <w:rtl/>
        </w:rPr>
        <w:t>(</w:t>
      </w:r>
      <w:r w:rsidRPr="001E7A1B">
        <w:rPr>
          <w:rStyle w:val="libAieChar"/>
          <w:rtl/>
        </w:rPr>
        <w:t>دَمَّرَ اللهُ عَلَيْهِمْ</w:t>
      </w:r>
      <w:r w:rsidRPr="00421424">
        <w:rPr>
          <w:rStyle w:val="libAlaemChar"/>
          <w:rtl/>
        </w:rPr>
        <w:t>)</w:t>
      </w:r>
      <w:r>
        <w:rPr>
          <w:rtl/>
          <w:lang w:bidi="fa-IR"/>
        </w:rPr>
        <w:t xml:space="preserve"> أي </w:t>
      </w:r>
      <w:r w:rsidRPr="00061906">
        <w:rPr>
          <w:rtl/>
          <w:lang w:bidi="fa-IR"/>
        </w:rPr>
        <w:t>أهلكهم وعذبهم ثم قال</w:t>
      </w:r>
      <w:r>
        <w:rPr>
          <w:rtl/>
          <w:lang w:bidi="fa-IR"/>
        </w:rPr>
        <w:t xml:space="preserve">: </w:t>
      </w:r>
      <w:r w:rsidRPr="00061906">
        <w:rPr>
          <w:rtl/>
          <w:lang w:bidi="fa-IR"/>
        </w:rPr>
        <w:t>وللكافرين يعنى الذين كفروا و</w:t>
      </w:r>
      <w:r>
        <w:rPr>
          <w:rFonts w:hint="cs"/>
          <w:rtl/>
          <w:lang w:bidi="fa-IR"/>
        </w:rPr>
        <w:t xml:space="preserve"> </w:t>
      </w:r>
      <w:r w:rsidRPr="00421424">
        <w:rPr>
          <w:rStyle w:val="libAlaemChar"/>
          <w:rtl/>
        </w:rPr>
        <w:t>(</w:t>
      </w:r>
      <w:r w:rsidRPr="001E7A1B">
        <w:rPr>
          <w:rStyle w:val="libAieChar"/>
          <w:rtl/>
        </w:rPr>
        <w:t>كَرِهُوا ما أَنْزَلَ اللهُ</w:t>
      </w:r>
      <w:r w:rsidRPr="00421424">
        <w:rPr>
          <w:rStyle w:val="libAlaemChar"/>
          <w:rtl/>
        </w:rPr>
        <w:t>)</w:t>
      </w:r>
      <w:r w:rsidRPr="00AD55E9">
        <w:rPr>
          <w:rtl/>
          <w:lang w:bidi="fa-IR"/>
        </w:rPr>
        <w:t xml:space="preserve"> </w:t>
      </w:r>
      <w:r w:rsidRPr="00061906">
        <w:rPr>
          <w:rtl/>
          <w:lang w:bidi="fa-IR"/>
        </w:rPr>
        <w:t>في عل</w:t>
      </w:r>
      <w:r>
        <w:rPr>
          <w:rFonts w:hint="cs"/>
          <w:rtl/>
          <w:lang w:bidi="fa-IR"/>
        </w:rPr>
        <w:t>يٍّ</w:t>
      </w:r>
      <w:r w:rsidRPr="00061906">
        <w:rPr>
          <w:rtl/>
          <w:lang w:bidi="fa-IR"/>
        </w:rPr>
        <w:t xml:space="preserve"> أمثالها</w:t>
      </w:r>
      <w:r>
        <w:rPr>
          <w:rtl/>
          <w:lang w:bidi="fa-IR"/>
        </w:rPr>
        <w:t xml:space="preserve"> أي </w:t>
      </w:r>
      <w:r w:rsidRPr="00061906">
        <w:rPr>
          <w:rtl/>
          <w:lang w:bidi="fa-IR"/>
        </w:rPr>
        <w:t>لهم مثل ما كان للأمم الماضية من العذاب والهلاك ثم ذكر المؤمنين الذين ثبتوا على إمامة أمير المؤمنين صلوات الله عليه فقال</w:t>
      </w:r>
      <w:r>
        <w:rPr>
          <w:rtl/>
          <w:lang w:bidi="fa-IR"/>
        </w:rPr>
        <w:t xml:space="preserve">: </w:t>
      </w:r>
      <w:r w:rsidRPr="00421424">
        <w:rPr>
          <w:rStyle w:val="libAlaemChar"/>
          <w:rtl/>
        </w:rPr>
        <w:t>(</w:t>
      </w:r>
      <w:r w:rsidRPr="001E7A1B">
        <w:rPr>
          <w:rStyle w:val="libAieChar"/>
          <w:rtl/>
        </w:rPr>
        <w:t>ذلِكَ بِأَنَّ اللهَ مَوْلَى الَّذِينَ آمَنُوا وَأَنَّ الْكافِرِينَ لا مَوْلى لَهُمْ</w:t>
      </w:r>
      <w:r w:rsidRPr="00421424">
        <w:rPr>
          <w:rStyle w:val="libAlaemChar"/>
          <w:rtl/>
        </w:rPr>
        <w:t>)</w:t>
      </w:r>
      <w:r>
        <w:rPr>
          <w:rtl/>
          <w:lang w:bidi="fa-IR"/>
        </w:rPr>
        <w:t>.</w:t>
      </w:r>
    </w:p>
    <w:p w:rsidR="006F3F00" w:rsidRPr="00061906" w:rsidRDefault="006F3F00" w:rsidP="000179D4">
      <w:pPr>
        <w:pStyle w:val="libNormal"/>
        <w:rPr>
          <w:rtl/>
          <w:lang w:bidi="fa-IR"/>
        </w:rPr>
      </w:pPr>
      <w:r w:rsidRPr="00061906">
        <w:rPr>
          <w:rtl/>
          <w:lang w:bidi="fa-IR"/>
        </w:rPr>
        <w:t>24</w:t>
      </w:r>
      <w:r>
        <w:rPr>
          <w:rtl/>
          <w:lang w:bidi="fa-IR"/>
        </w:rPr>
        <w:t xml:space="preserve"> ـ </w:t>
      </w:r>
      <w:r w:rsidRPr="00421424">
        <w:rPr>
          <w:rStyle w:val="libAlaemChar"/>
          <w:rtl/>
        </w:rPr>
        <w:t>(</w:t>
      </w:r>
      <w:r w:rsidRPr="001E7A1B">
        <w:rPr>
          <w:rStyle w:val="libAieChar"/>
          <w:rtl/>
        </w:rPr>
        <w:t>أَفَمَنْ كانَ عَلى بَيِّنَةٍ مِنْ رَبِّهِ</w:t>
      </w:r>
      <w:r w:rsidRPr="00421424">
        <w:rPr>
          <w:rStyle w:val="libAlaemChar"/>
          <w:rtl/>
        </w:rPr>
        <w:t>)</w:t>
      </w:r>
      <w:r w:rsidRPr="00061906">
        <w:rPr>
          <w:rtl/>
          <w:lang w:bidi="fa-IR"/>
        </w:rPr>
        <w:t xml:space="preserve"> يعنى أمير المؤمنين </w:t>
      </w:r>
      <w:r w:rsidRPr="00421424">
        <w:rPr>
          <w:rStyle w:val="libAlaemChar"/>
          <w:rtl/>
        </w:rPr>
        <w:t>عليه‌السلام</w:t>
      </w:r>
      <w:r w:rsidRPr="00061906">
        <w:rPr>
          <w:rtl/>
          <w:lang w:bidi="fa-IR"/>
        </w:rPr>
        <w:t xml:space="preserve"> </w:t>
      </w:r>
      <w:r w:rsidRPr="00421424">
        <w:rPr>
          <w:rStyle w:val="libAlaemChar"/>
          <w:rtl/>
        </w:rPr>
        <w:t>(</w:t>
      </w:r>
      <w:r w:rsidRPr="001E7A1B">
        <w:rPr>
          <w:rStyle w:val="libAieChar"/>
          <w:rtl/>
        </w:rPr>
        <w:t>كَمَنْ زُيِّنَ لَهُ سُوءُ عَمَلِهِ</w:t>
      </w:r>
      <w:r w:rsidRPr="00421424">
        <w:rPr>
          <w:rStyle w:val="libAlaemChar"/>
          <w:rtl/>
        </w:rPr>
        <w:t>)</w:t>
      </w:r>
      <w:r w:rsidRPr="00061906">
        <w:rPr>
          <w:rtl/>
          <w:lang w:bidi="fa-IR"/>
        </w:rPr>
        <w:t xml:space="preserve"> يعنى الذين غصبوه واتبعوا أهوائهم.</w:t>
      </w:r>
    </w:p>
    <w:p w:rsidR="006F3F00" w:rsidRPr="00061906" w:rsidRDefault="006F3F00" w:rsidP="000179D4">
      <w:pPr>
        <w:pStyle w:val="libNormal"/>
        <w:rPr>
          <w:rtl/>
        </w:rPr>
      </w:pPr>
      <w:r w:rsidRPr="00061906">
        <w:rPr>
          <w:rtl/>
        </w:rPr>
        <w:t>25</w:t>
      </w:r>
      <w:r>
        <w:rPr>
          <w:rtl/>
        </w:rPr>
        <w:t xml:space="preserve"> ـ </w:t>
      </w:r>
      <w:r w:rsidRPr="00061906">
        <w:rPr>
          <w:rtl/>
        </w:rPr>
        <w:t>في مجمع البيان</w:t>
      </w:r>
      <w:r>
        <w:rPr>
          <w:rFonts w:hint="cs"/>
          <w:rtl/>
        </w:rPr>
        <w:t xml:space="preserve"> </w:t>
      </w:r>
      <w:r w:rsidRPr="00421424">
        <w:rPr>
          <w:rStyle w:val="libAlaemChar"/>
          <w:rtl/>
        </w:rPr>
        <w:t>(</w:t>
      </w:r>
      <w:r w:rsidRPr="001E7A1B">
        <w:rPr>
          <w:rStyle w:val="libAieChar"/>
          <w:rtl/>
        </w:rPr>
        <w:t>كَمَنْ زُيِّنَ لَهُ سُوءُ عَمَلِهِ</w:t>
      </w:r>
      <w:r w:rsidRPr="00421424">
        <w:rPr>
          <w:rStyle w:val="libAlaemChar"/>
          <w:rtl/>
        </w:rPr>
        <w:t>)</w:t>
      </w:r>
      <w:r w:rsidRPr="00061906">
        <w:rPr>
          <w:rtl/>
        </w:rPr>
        <w:t xml:space="preserve"> وقيل</w:t>
      </w:r>
      <w:r>
        <w:rPr>
          <w:rtl/>
        </w:rPr>
        <w:t xml:space="preserve">: </w:t>
      </w:r>
      <w:r w:rsidRPr="00061906">
        <w:rPr>
          <w:rtl/>
        </w:rPr>
        <w:t>هم المنافقون وهو المروي</w:t>
      </w:r>
      <w:r>
        <w:rPr>
          <w:rtl/>
        </w:rPr>
        <w:t xml:space="preserve"> عن أبي </w:t>
      </w:r>
      <w:r w:rsidRPr="00061906">
        <w:rPr>
          <w:rtl/>
        </w:rPr>
        <w:t xml:space="preserve">جعفر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26</w:t>
      </w:r>
      <w:r>
        <w:rPr>
          <w:rtl/>
        </w:rPr>
        <w:t xml:space="preserve"> ـ </w:t>
      </w:r>
      <w:r w:rsidRPr="00061906">
        <w:rPr>
          <w:rtl/>
        </w:rPr>
        <w:t>في تفسير</w:t>
      </w:r>
      <w:r>
        <w:rPr>
          <w:rtl/>
        </w:rPr>
        <w:t xml:space="preserve"> علي بن إبراهيم حدّثني</w:t>
      </w:r>
      <w:r w:rsidRPr="00C53614">
        <w:rPr>
          <w:rtl/>
        </w:rPr>
        <w:t xml:space="preserve"> </w:t>
      </w:r>
      <w:r w:rsidRPr="00061906">
        <w:rPr>
          <w:rtl/>
        </w:rPr>
        <w:t>أب</w:t>
      </w:r>
      <w:r>
        <w:rPr>
          <w:rFonts w:hint="cs"/>
          <w:rtl/>
        </w:rPr>
        <w:t>ي</w:t>
      </w:r>
      <w:r w:rsidRPr="00061906">
        <w:rPr>
          <w:rtl/>
        </w:rPr>
        <w:t xml:space="preserve"> عن بعض أصحابه رفعه قال</w:t>
      </w:r>
      <w:r>
        <w:rPr>
          <w:rtl/>
        </w:rPr>
        <w:t xml:space="preserve">: </w:t>
      </w:r>
      <w:r w:rsidRPr="00061906">
        <w:rPr>
          <w:rtl/>
        </w:rPr>
        <w:t xml:space="preserve">قال رسول الله </w:t>
      </w:r>
      <w:r w:rsidRPr="00421424">
        <w:rPr>
          <w:rStyle w:val="libAlaemChar"/>
          <w:rtl/>
        </w:rPr>
        <w:t>صلى‌الله‌عليه‌وآله</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دخلت الجنة رأيت في الجنة شجرة طوبى</w:t>
      </w:r>
      <w:r>
        <w:rPr>
          <w:rtl/>
        </w:rPr>
        <w:t xml:space="preserve">، </w:t>
      </w:r>
      <w:r w:rsidRPr="00061906">
        <w:rPr>
          <w:rtl/>
        </w:rPr>
        <w:t>وتجري نهر في أصل تلك الشجرة ينفجر منها الأنهار الاربعة</w:t>
      </w:r>
      <w:r>
        <w:rPr>
          <w:rtl/>
        </w:rPr>
        <w:t xml:space="preserve">، </w:t>
      </w:r>
      <w:r w:rsidRPr="00061906">
        <w:rPr>
          <w:rtl/>
        </w:rPr>
        <w:t xml:space="preserve">نهر </w:t>
      </w:r>
      <w:r w:rsidRPr="00421424">
        <w:rPr>
          <w:rStyle w:val="libAlaemChar"/>
          <w:rtl/>
        </w:rPr>
        <w:t>(</w:t>
      </w:r>
      <w:r w:rsidRPr="001E7A1B">
        <w:rPr>
          <w:rStyle w:val="libAieChar"/>
          <w:rtl/>
        </w:rPr>
        <w:t>مِنْ ماءٍ غَيْرِ آسِنٍ</w:t>
      </w:r>
      <w:r w:rsidRPr="00421424">
        <w:rPr>
          <w:rStyle w:val="libAlaemChar"/>
          <w:rtl/>
        </w:rPr>
        <w:t>)</w:t>
      </w:r>
      <w:r>
        <w:rPr>
          <w:rtl/>
        </w:rPr>
        <w:t xml:space="preserve">، </w:t>
      </w:r>
      <w:r w:rsidRPr="00061906">
        <w:rPr>
          <w:rtl/>
        </w:rPr>
        <w:t xml:space="preserve">ونهر </w:t>
      </w:r>
      <w:r w:rsidRPr="00421424">
        <w:rPr>
          <w:rStyle w:val="libAlaemChar"/>
          <w:rtl/>
        </w:rPr>
        <w:t>(</w:t>
      </w:r>
      <w:r w:rsidRPr="001E7A1B">
        <w:rPr>
          <w:rStyle w:val="libAieChar"/>
          <w:rtl/>
        </w:rPr>
        <w:t>مِنْ لَبَنٍ لَمْ يَتَغَيَّرْ طَعْمُهُ</w:t>
      </w:r>
      <w:r w:rsidRPr="00421424">
        <w:rPr>
          <w:rStyle w:val="libAlaemChar"/>
          <w:rtl/>
        </w:rPr>
        <w:t>)</w:t>
      </w:r>
      <w:r>
        <w:rPr>
          <w:rtl/>
        </w:rPr>
        <w:t xml:space="preserve">، </w:t>
      </w:r>
      <w:r w:rsidRPr="00061906">
        <w:rPr>
          <w:rtl/>
        </w:rPr>
        <w:t xml:space="preserve">ونهر </w:t>
      </w:r>
      <w:r w:rsidRPr="00421424">
        <w:rPr>
          <w:rStyle w:val="libAlaemChar"/>
          <w:rtl/>
        </w:rPr>
        <w:t>(</w:t>
      </w:r>
      <w:r w:rsidRPr="001E7A1B">
        <w:rPr>
          <w:rStyle w:val="libAieChar"/>
          <w:rtl/>
        </w:rPr>
        <w:t>مِنْ خَمْرٍ لَذَّةٍ لِلشَّارِبِينَ</w:t>
      </w:r>
      <w:r w:rsidRPr="00421424">
        <w:rPr>
          <w:rStyle w:val="libAlaemChar"/>
          <w:rtl/>
        </w:rPr>
        <w:t>)</w:t>
      </w:r>
      <w:r>
        <w:rPr>
          <w:rtl/>
        </w:rPr>
        <w:t xml:space="preserve">، </w:t>
      </w:r>
      <w:r w:rsidRPr="00061906">
        <w:rPr>
          <w:rtl/>
        </w:rPr>
        <w:t xml:space="preserve">ونهر </w:t>
      </w:r>
      <w:r w:rsidRPr="00421424">
        <w:rPr>
          <w:rStyle w:val="libAlaemChar"/>
          <w:rtl/>
        </w:rPr>
        <w:t>(</w:t>
      </w:r>
      <w:r w:rsidRPr="001E7A1B">
        <w:rPr>
          <w:rStyle w:val="libAieChar"/>
          <w:rtl/>
        </w:rPr>
        <w:t>مِنْ عَسَلٍ مُصَفًّى</w:t>
      </w:r>
      <w:r w:rsidRPr="00421424">
        <w:rPr>
          <w:rStyle w:val="libAlaemChar"/>
          <w:rtl/>
        </w:rPr>
        <w:t>)</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Pr>
          <w:rtl/>
        </w:rPr>
        <w:br w:type="page"/>
      </w:r>
      <w:r w:rsidRPr="00061906">
        <w:rPr>
          <w:rtl/>
        </w:rPr>
        <w:lastRenderedPageBreak/>
        <w:t>27</w:t>
      </w:r>
      <w:r>
        <w:rPr>
          <w:rtl/>
        </w:rPr>
        <w:t xml:space="preserve"> ـ </w:t>
      </w:r>
      <w:r w:rsidRPr="00061906">
        <w:rPr>
          <w:rtl/>
        </w:rPr>
        <w:t>في روضة الكافي</w:t>
      </w:r>
      <w:r>
        <w:rPr>
          <w:rtl/>
        </w:rPr>
        <w:t xml:space="preserve"> علي بن إبراهيم </w:t>
      </w:r>
      <w:r w:rsidRPr="00061906">
        <w:rPr>
          <w:rtl/>
        </w:rPr>
        <w:t>عن أبيه عن ابن محبوب عن محمد بن إسحاق المدني</w:t>
      </w:r>
      <w:r>
        <w:rPr>
          <w:rtl/>
        </w:rPr>
        <w:t xml:space="preserve"> عن أبي </w:t>
      </w:r>
      <w:r w:rsidRPr="00061906">
        <w:rPr>
          <w:rtl/>
        </w:rPr>
        <w:t xml:space="preserve">جعفر </w:t>
      </w:r>
      <w:r w:rsidRPr="00421424">
        <w:rPr>
          <w:rStyle w:val="libAlaemChar"/>
          <w:rtl/>
        </w:rPr>
        <w:t>عليه‌السلام</w:t>
      </w:r>
      <w:r w:rsidRPr="00061906">
        <w:rPr>
          <w:rtl/>
        </w:rPr>
        <w:t xml:space="preserve"> أنه قال</w:t>
      </w:r>
      <w:r>
        <w:rPr>
          <w:rtl/>
        </w:rPr>
        <w:t xml:space="preserve">: </w:t>
      </w:r>
      <w:r w:rsidRPr="00061906">
        <w:rPr>
          <w:rtl/>
        </w:rPr>
        <w:t xml:space="preserve">نقل عن النبي </w:t>
      </w:r>
      <w:r w:rsidRPr="00421424">
        <w:rPr>
          <w:rStyle w:val="libAlaemChar"/>
          <w:rtl/>
        </w:rPr>
        <w:t>صلى‌الله‌عليه‌وآله‌وسلم</w:t>
      </w:r>
      <w:r w:rsidRPr="00061906">
        <w:rPr>
          <w:rtl/>
        </w:rPr>
        <w:t xml:space="preserve"> حديثا طويلا في بيان حال أهل الجنة وفيه يقول </w:t>
      </w:r>
      <w:r w:rsidRPr="00421424">
        <w:rPr>
          <w:rStyle w:val="libAlaemChar"/>
          <w:rtl/>
        </w:rPr>
        <w:t>صلى‌الله‌عليه‌وآله</w:t>
      </w:r>
      <w:r>
        <w:rPr>
          <w:rtl/>
        </w:rPr>
        <w:t xml:space="preserve">: </w:t>
      </w:r>
      <w:r w:rsidRPr="00061906">
        <w:rPr>
          <w:rtl/>
        </w:rPr>
        <w:t>وليس من مؤمن في الجنة</w:t>
      </w:r>
      <w:r w:rsidRPr="00CF540A">
        <w:rPr>
          <w:rFonts w:hint="cs"/>
          <w:rtl/>
        </w:rPr>
        <w:t xml:space="preserve"> </w:t>
      </w:r>
      <w:r>
        <w:rPr>
          <w:rFonts w:hint="cs"/>
          <w:rtl/>
        </w:rPr>
        <w:t>إ</w:t>
      </w:r>
      <w:r w:rsidRPr="00061906">
        <w:rPr>
          <w:rtl/>
        </w:rPr>
        <w:t>ل</w:t>
      </w:r>
      <w:r>
        <w:rPr>
          <w:rFonts w:hint="cs"/>
          <w:rtl/>
        </w:rPr>
        <w:t>ّ</w:t>
      </w:r>
      <w:r w:rsidRPr="00061906">
        <w:rPr>
          <w:rtl/>
        </w:rPr>
        <w:t>ا وله جنان كثيرة</w:t>
      </w:r>
      <w:r>
        <w:rPr>
          <w:rtl/>
        </w:rPr>
        <w:t xml:space="preserve">، </w:t>
      </w:r>
      <w:r w:rsidRPr="00061906">
        <w:rPr>
          <w:rtl/>
        </w:rPr>
        <w:t>معروشات وغير معروشات</w:t>
      </w:r>
      <w:r>
        <w:rPr>
          <w:rtl/>
        </w:rPr>
        <w:t xml:space="preserve">، </w:t>
      </w:r>
      <w:r w:rsidRPr="00061906">
        <w:rPr>
          <w:rtl/>
        </w:rPr>
        <w:t>وأنهار من خمر وأنهار من ماء وأنهار من لبن وأنهار من عسل.</w:t>
      </w:r>
    </w:p>
    <w:p w:rsidR="006F3F00" w:rsidRPr="00061906" w:rsidRDefault="006F3F00" w:rsidP="000179D4">
      <w:pPr>
        <w:pStyle w:val="libNormal"/>
        <w:rPr>
          <w:rtl/>
          <w:lang w:bidi="fa-IR"/>
        </w:rPr>
      </w:pPr>
      <w:r w:rsidRPr="00061906">
        <w:rPr>
          <w:rtl/>
          <w:lang w:bidi="fa-IR"/>
        </w:rPr>
        <w:t>28</w:t>
      </w:r>
      <w:r>
        <w:rPr>
          <w:rtl/>
          <w:lang w:bidi="fa-IR"/>
        </w:rPr>
        <w:t xml:space="preserve"> ـ </w:t>
      </w:r>
      <w:r w:rsidRPr="00061906">
        <w:rPr>
          <w:rtl/>
          <w:lang w:bidi="fa-IR"/>
        </w:rPr>
        <w:t>في مجمع البيان</w:t>
      </w:r>
      <w:r>
        <w:rPr>
          <w:rtl/>
          <w:lang w:bidi="fa-IR"/>
        </w:rPr>
        <w:t xml:space="preserve">: </w:t>
      </w:r>
      <w:r w:rsidRPr="00421424">
        <w:rPr>
          <w:rStyle w:val="libAlaemChar"/>
          <w:rtl/>
        </w:rPr>
        <w:t>(</w:t>
      </w:r>
      <w:r w:rsidRPr="001E7A1B">
        <w:rPr>
          <w:rStyle w:val="libAieChar"/>
          <w:rtl/>
        </w:rPr>
        <w:t>مَثَلُ الْجَنَّةِ الَّتِي وُعِدَ الْمُتَّقُونَ</w:t>
      </w:r>
      <w:r w:rsidRPr="00421424">
        <w:rPr>
          <w:rStyle w:val="libAlaemChar"/>
          <w:rtl/>
        </w:rPr>
        <w:t>)</w:t>
      </w:r>
      <w:r w:rsidRPr="00061906">
        <w:rPr>
          <w:rtl/>
          <w:lang w:bidi="fa-IR"/>
        </w:rPr>
        <w:t xml:space="preserve"> </w:t>
      </w:r>
      <w:r>
        <w:rPr>
          <w:rtl/>
          <w:lang w:bidi="fa-IR"/>
        </w:rPr>
        <w:t>و</w:t>
      </w:r>
      <w:r w:rsidRPr="00061906">
        <w:rPr>
          <w:rtl/>
          <w:lang w:bidi="fa-IR"/>
        </w:rPr>
        <w:t xml:space="preserve">قرأ على </w:t>
      </w:r>
      <w:r w:rsidRPr="00421424">
        <w:rPr>
          <w:rStyle w:val="libAlaemChar"/>
          <w:rtl/>
        </w:rPr>
        <w:t>عليه‌السلام</w:t>
      </w:r>
      <w:r w:rsidRPr="00061906">
        <w:rPr>
          <w:rtl/>
          <w:lang w:bidi="fa-IR"/>
        </w:rPr>
        <w:t xml:space="preserve"> أمثال الجنة على الجمع.</w:t>
      </w:r>
    </w:p>
    <w:p w:rsidR="006F3F00" w:rsidRPr="00061906" w:rsidRDefault="006F3F00" w:rsidP="000179D4">
      <w:pPr>
        <w:pStyle w:val="libNormal"/>
        <w:rPr>
          <w:rtl/>
        </w:rPr>
      </w:pPr>
      <w:r w:rsidRPr="00061906">
        <w:rPr>
          <w:rtl/>
        </w:rPr>
        <w:t>29</w:t>
      </w:r>
      <w:r>
        <w:rPr>
          <w:rtl/>
        </w:rPr>
        <w:t xml:space="preserve"> ـ </w:t>
      </w:r>
      <w:r w:rsidRPr="00061906">
        <w:rPr>
          <w:rtl/>
        </w:rPr>
        <w:t>في كتاب الخصال</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أربعة أنهار من الجنة الفرات والنيل وسيحان وجيحان</w:t>
      </w:r>
      <w:r>
        <w:rPr>
          <w:rtl/>
        </w:rPr>
        <w:t xml:space="preserve">، </w:t>
      </w:r>
      <w:r w:rsidRPr="00061906">
        <w:rPr>
          <w:rtl/>
        </w:rPr>
        <w:t>فالفرات الماء في الدنيا والاخرة</w:t>
      </w:r>
      <w:r>
        <w:rPr>
          <w:rtl/>
        </w:rPr>
        <w:t xml:space="preserve">، </w:t>
      </w:r>
      <w:r w:rsidRPr="00061906">
        <w:rPr>
          <w:rtl/>
        </w:rPr>
        <w:t>والنيل العسل</w:t>
      </w:r>
      <w:r>
        <w:rPr>
          <w:rtl/>
        </w:rPr>
        <w:t xml:space="preserve">، </w:t>
      </w:r>
      <w:r w:rsidRPr="00061906">
        <w:rPr>
          <w:rtl/>
        </w:rPr>
        <w:t>وسيحان الخمر</w:t>
      </w:r>
      <w:r>
        <w:rPr>
          <w:rtl/>
        </w:rPr>
        <w:t xml:space="preserve">، </w:t>
      </w:r>
      <w:r w:rsidRPr="00061906">
        <w:rPr>
          <w:rtl/>
        </w:rPr>
        <w:t>وجيحان اللبن.</w:t>
      </w:r>
    </w:p>
    <w:p w:rsidR="006F3F00" w:rsidRPr="00061906" w:rsidRDefault="006F3F00" w:rsidP="000179D4">
      <w:pPr>
        <w:pStyle w:val="libNormal"/>
        <w:rPr>
          <w:rtl/>
        </w:rPr>
      </w:pPr>
      <w:r w:rsidRPr="00061906">
        <w:rPr>
          <w:rtl/>
        </w:rPr>
        <w:t>30</w:t>
      </w:r>
      <w:r>
        <w:rPr>
          <w:rtl/>
        </w:rPr>
        <w:t xml:space="preserve"> ـ </w:t>
      </w:r>
      <w:r w:rsidRPr="00061906">
        <w:rPr>
          <w:rtl/>
        </w:rPr>
        <w:t>في بصاير الدرجات الحسن بن</w:t>
      </w:r>
      <w:r>
        <w:rPr>
          <w:rtl/>
        </w:rPr>
        <w:t xml:space="preserve"> أحمد </w:t>
      </w:r>
      <w:r w:rsidRPr="00061906">
        <w:rPr>
          <w:rtl/>
        </w:rPr>
        <w:t>بن سلمة عن الحسين</w:t>
      </w:r>
      <w:r>
        <w:rPr>
          <w:rtl/>
        </w:rPr>
        <w:t xml:space="preserve"> بن علي </w:t>
      </w:r>
      <w:r w:rsidRPr="00061906">
        <w:rPr>
          <w:rtl/>
        </w:rPr>
        <w:t>بن نباح عن ابن جبلة عن عبدالله بن سنان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الحوض</w:t>
      </w:r>
      <w:r>
        <w:rPr>
          <w:rtl/>
        </w:rPr>
        <w:t xml:space="preserve">، </w:t>
      </w:r>
      <w:r w:rsidRPr="00061906">
        <w:rPr>
          <w:rtl/>
        </w:rPr>
        <w:t>فقال</w:t>
      </w:r>
      <w:r>
        <w:rPr>
          <w:rtl/>
        </w:rPr>
        <w:t xml:space="preserve">: </w:t>
      </w:r>
      <w:r w:rsidRPr="00061906">
        <w:rPr>
          <w:rtl/>
        </w:rPr>
        <w:t>حوض ما بين بصرى</w:t>
      </w:r>
      <w:r>
        <w:rPr>
          <w:rtl/>
        </w:rPr>
        <w:t xml:space="preserve"> إلى </w:t>
      </w:r>
      <w:r w:rsidRPr="00061906">
        <w:rPr>
          <w:rtl/>
        </w:rPr>
        <w:t>صنعا تحب أن</w:t>
      </w:r>
      <w:r>
        <w:rPr>
          <w:rFonts w:hint="cs"/>
          <w:rtl/>
        </w:rPr>
        <w:t>ْ</w:t>
      </w:r>
      <w:r w:rsidRPr="00061906">
        <w:rPr>
          <w:rtl/>
        </w:rPr>
        <w:t xml:space="preserve"> تراه</w:t>
      </w:r>
      <w:r>
        <w:rPr>
          <w:rtl/>
        </w:rPr>
        <w:t>؟</w:t>
      </w:r>
      <w:r w:rsidRPr="00061906">
        <w:rPr>
          <w:rtl/>
        </w:rPr>
        <w:t xml:space="preserve"> قلت له</w:t>
      </w:r>
      <w:r>
        <w:rPr>
          <w:rtl/>
        </w:rPr>
        <w:t xml:space="preserve">: </w:t>
      </w:r>
      <w:r w:rsidRPr="00061906">
        <w:rPr>
          <w:rtl/>
        </w:rPr>
        <w:t>نعم جعلت فداك</w:t>
      </w:r>
      <w:r>
        <w:rPr>
          <w:rtl/>
        </w:rPr>
        <w:t xml:space="preserve">، </w:t>
      </w:r>
      <w:r w:rsidRPr="00061906">
        <w:rPr>
          <w:rtl/>
        </w:rPr>
        <w:t>فأخذ بيدي وأخرجنى</w:t>
      </w:r>
      <w:r>
        <w:rPr>
          <w:rtl/>
        </w:rPr>
        <w:t xml:space="preserve"> إلى </w:t>
      </w:r>
      <w:r w:rsidRPr="00061906">
        <w:rPr>
          <w:rtl/>
        </w:rPr>
        <w:t>ظهر المدينة ثم ضرب برجله فنظرت</w:t>
      </w:r>
      <w:r>
        <w:rPr>
          <w:rtl/>
        </w:rPr>
        <w:t xml:space="preserve"> إلى </w:t>
      </w:r>
      <w:r w:rsidRPr="00061906">
        <w:rPr>
          <w:rtl/>
        </w:rPr>
        <w:t>نهر يجرى لا تدرك حافتاه</w:t>
      </w:r>
      <w:r w:rsidRPr="00CF540A">
        <w:rPr>
          <w:rFonts w:hint="cs"/>
          <w:rtl/>
        </w:rPr>
        <w:t xml:space="preserve"> </w:t>
      </w:r>
      <w:r>
        <w:rPr>
          <w:rFonts w:hint="cs"/>
          <w:rtl/>
        </w:rPr>
        <w:t>إ</w:t>
      </w:r>
      <w:r w:rsidRPr="00061906">
        <w:rPr>
          <w:rtl/>
        </w:rPr>
        <w:t>ل</w:t>
      </w:r>
      <w:r>
        <w:rPr>
          <w:rFonts w:hint="cs"/>
          <w:rtl/>
        </w:rPr>
        <w:t>ّ</w:t>
      </w:r>
      <w:r w:rsidRPr="00061906">
        <w:rPr>
          <w:rtl/>
        </w:rPr>
        <w:t>ا الموضع الذي أنا فيه قائم ؛ وأنه شبيه بالجزيرة</w:t>
      </w:r>
      <w:r>
        <w:rPr>
          <w:rtl/>
        </w:rPr>
        <w:t xml:space="preserve">، </w:t>
      </w:r>
      <w:r w:rsidRPr="00061906">
        <w:rPr>
          <w:rtl/>
        </w:rPr>
        <w:t>فكنت أنا وهو وقوفا فنظرت</w:t>
      </w:r>
      <w:r>
        <w:rPr>
          <w:rtl/>
        </w:rPr>
        <w:t xml:space="preserve"> إلى </w:t>
      </w:r>
      <w:r w:rsidRPr="00061906">
        <w:rPr>
          <w:rtl/>
        </w:rPr>
        <w:t>نهر جانباه ماء أبيض من الثلج</w:t>
      </w:r>
      <w:r>
        <w:rPr>
          <w:rtl/>
        </w:rPr>
        <w:t xml:space="preserve">، </w:t>
      </w:r>
      <w:r w:rsidRPr="00061906">
        <w:rPr>
          <w:rtl/>
        </w:rPr>
        <w:t>ومن جانبيه لبن أبيض من الثلج</w:t>
      </w:r>
      <w:r>
        <w:rPr>
          <w:rtl/>
        </w:rPr>
        <w:t xml:space="preserve">، </w:t>
      </w:r>
      <w:r w:rsidRPr="00061906">
        <w:rPr>
          <w:rtl/>
        </w:rPr>
        <w:t>وفي وسطه خمر أحسن من الياقوت</w:t>
      </w:r>
      <w:r>
        <w:rPr>
          <w:rtl/>
        </w:rPr>
        <w:t xml:space="preserve">، </w:t>
      </w:r>
      <w:r w:rsidRPr="00061906">
        <w:rPr>
          <w:rtl/>
        </w:rPr>
        <w:t>فما رأيت شيئا أحسن من تلك الخمر بين اللبن والماء</w:t>
      </w:r>
      <w:r>
        <w:rPr>
          <w:rtl/>
        </w:rPr>
        <w:t xml:space="preserve">، </w:t>
      </w:r>
      <w:r w:rsidRPr="00061906">
        <w:rPr>
          <w:rtl/>
        </w:rPr>
        <w:t>فقلت</w:t>
      </w:r>
      <w:r>
        <w:rPr>
          <w:rtl/>
        </w:rPr>
        <w:t xml:space="preserve">: </w:t>
      </w:r>
      <w:r w:rsidRPr="00061906">
        <w:rPr>
          <w:rtl/>
        </w:rPr>
        <w:t>جعلت فداك ومن أين يخرج هذا ومجراه</w:t>
      </w:r>
      <w:r>
        <w:rPr>
          <w:rtl/>
        </w:rPr>
        <w:t>؟</w:t>
      </w:r>
      <w:r w:rsidRPr="00061906">
        <w:rPr>
          <w:rtl/>
        </w:rPr>
        <w:t xml:space="preserve"> قال</w:t>
      </w:r>
      <w:r>
        <w:rPr>
          <w:rtl/>
        </w:rPr>
        <w:t xml:space="preserve">: </w:t>
      </w:r>
      <w:r w:rsidRPr="00061906">
        <w:rPr>
          <w:rtl/>
        </w:rPr>
        <w:t>هذه العيون التي ذكرها في الجنة عين من ماء وعين من لبن وعين من خمر تجري في هذا النهر</w:t>
      </w:r>
      <w:r>
        <w:rPr>
          <w:rtl/>
        </w:rPr>
        <w:t xml:space="preserve">، </w:t>
      </w:r>
      <w:r w:rsidRPr="00061906">
        <w:rPr>
          <w:rtl/>
        </w:rPr>
        <w:t>ورأيت حافتيه عليها شجرة فيهن جوار معلقات برؤسهن ما رأيت شيئا أحسن منهن</w:t>
      </w:r>
      <w:r>
        <w:rPr>
          <w:rtl/>
        </w:rPr>
        <w:t xml:space="preserve">، </w:t>
      </w:r>
      <w:r w:rsidRPr="00061906">
        <w:rPr>
          <w:rtl/>
        </w:rPr>
        <w:t>وبأيديهن آنية ما رأيت</w:t>
      </w:r>
      <w:r>
        <w:rPr>
          <w:rtl/>
        </w:rPr>
        <w:t xml:space="preserve">، </w:t>
      </w:r>
      <w:r w:rsidRPr="00061906">
        <w:rPr>
          <w:rtl/>
        </w:rPr>
        <w:t>أحسن منها</w:t>
      </w:r>
      <w:r>
        <w:rPr>
          <w:rtl/>
        </w:rPr>
        <w:t xml:space="preserve">، </w:t>
      </w:r>
      <w:r w:rsidRPr="00061906">
        <w:rPr>
          <w:rtl/>
        </w:rPr>
        <w:t>ليست من آنية الدنيا</w:t>
      </w:r>
      <w:r>
        <w:rPr>
          <w:rtl/>
        </w:rPr>
        <w:t xml:space="preserve">، </w:t>
      </w:r>
      <w:r w:rsidRPr="00061906">
        <w:rPr>
          <w:rtl/>
        </w:rPr>
        <w:t>فدنا من إحديهن فأومى بيده لنفسه فنظرت إليها وقد مالت لتعرف من النهر فمال الشجر معها فاغترفت ثم ناولته ثم شربت ثم ناولها</w:t>
      </w:r>
      <w:r>
        <w:rPr>
          <w:rtl/>
        </w:rPr>
        <w:t xml:space="preserve">، </w:t>
      </w:r>
      <w:r w:rsidRPr="00061906">
        <w:rPr>
          <w:rtl/>
        </w:rPr>
        <w:t>فأومى إليها فمالت فاغترفت ومالت الشجرة معها</w:t>
      </w:r>
      <w:r>
        <w:rPr>
          <w:rtl/>
        </w:rPr>
        <w:t xml:space="preserve">، </w:t>
      </w:r>
      <w:r w:rsidRPr="00061906">
        <w:rPr>
          <w:rtl/>
        </w:rPr>
        <w:t>ثم ناولته فناولني فشربت فما رأيت شرابا كان ألين عنه ولا ألذ منه وكانت رائحة المسك</w:t>
      </w:r>
      <w:r>
        <w:rPr>
          <w:rtl/>
        </w:rPr>
        <w:t xml:space="preserve">، </w:t>
      </w:r>
      <w:r w:rsidRPr="00061906">
        <w:rPr>
          <w:rtl/>
        </w:rPr>
        <w:t>فنظرت في الطاس فاذا فيه ثلاثة ألوان من</w:t>
      </w:r>
    </w:p>
    <w:p w:rsidR="006F3F00" w:rsidRPr="00061906" w:rsidRDefault="006F3F00" w:rsidP="00615F29">
      <w:pPr>
        <w:pStyle w:val="libNormal0"/>
        <w:rPr>
          <w:rtl/>
        </w:rPr>
      </w:pPr>
      <w:r>
        <w:rPr>
          <w:rtl/>
        </w:rPr>
        <w:br w:type="page"/>
      </w:r>
      <w:r w:rsidRPr="00061906">
        <w:rPr>
          <w:rtl/>
        </w:rPr>
        <w:lastRenderedPageBreak/>
        <w:t>الشراب</w:t>
      </w:r>
      <w:r>
        <w:rPr>
          <w:rtl/>
        </w:rPr>
        <w:t xml:space="preserve">، </w:t>
      </w:r>
      <w:r w:rsidRPr="00061906">
        <w:rPr>
          <w:rtl/>
        </w:rPr>
        <w:t>فقلت له</w:t>
      </w:r>
      <w:r>
        <w:rPr>
          <w:rtl/>
        </w:rPr>
        <w:t xml:space="preserve">: </w:t>
      </w:r>
      <w:r w:rsidRPr="00061906">
        <w:rPr>
          <w:rtl/>
        </w:rPr>
        <w:t xml:space="preserve">جعلت فداك ما رأيت كاليوم قط ولا كنت ارى </w:t>
      </w:r>
      <w:r>
        <w:rPr>
          <w:rFonts w:hint="cs"/>
          <w:rtl/>
        </w:rPr>
        <w:t>أ</w:t>
      </w:r>
      <w:r w:rsidRPr="00061906">
        <w:rPr>
          <w:rtl/>
        </w:rPr>
        <w:t>ن</w:t>
      </w:r>
      <w:r>
        <w:rPr>
          <w:rFonts w:hint="cs"/>
          <w:rtl/>
        </w:rPr>
        <w:t>ّ</w:t>
      </w:r>
      <w:r w:rsidRPr="00061906">
        <w:rPr>
          <w:rtl/>
        </w:rPr>
        <w:t xml:space="preserve"> الأمر هكذا</w:t>
      </w:r>
      <w:r>
        <w:rPr>
          <w:rtl/>
        </w:rPr>
        <w:t xml:space="preserve">، </w:t>
      </w:r>
      <w:r w:rsidRPr="00061906">
        <w:rPr>
          <w:rtl/>
        </w:rPr>
        <w:t>فقال لي</w:t>
      </w:r>
      <w:r>
        <w:rPr>
          <w:rtl/>
        </w:rPr>
        <w:t xml:space="preserve">: </w:t>
      </w:r>
      <w:r w:rsidRPr="00061906">
        <w:rPr>
          <w:rtl/>
        </w:rPr>
        <w:t xml:space="preserve">هذا أقل ما أعده الله لشيعتنا </w:t>
      </w:r>
      <w:r>
        <w:rPr>
          <w:rFonts w:hint="cs"/>
          <w:rtl/>
        </w:rPr>
        <w:t>إ</w:t>
      </w:r>
      <w:r w:rsidRPr="00061906">
        <w:rPr>
          <w:rtl/>
        </w:rPr>
        <w:t>ن</w:t>
      </w:r>
      <w:r>
        <w:rPr>
          <w:rFonts w:hint="cs"/>
          <w:rtl/>
        </w:rPr>
        <w:t>ّ</w:t>
      </w:r>
      <w:r w:rsidRPr="00061906">
        <w:rPr>
          <w:rtl/>
        </w:rPr>
        <w:t xml:space="preserve"> المؤمن إذا توفى طارت روحه</w:t>
      </w:r>
      <w:r>
        <w:rPr>
          <w:rtl/>
        </w:rPr>
        <w:t xml:space="preserve"> إلى </w:t>
      </w:r>
      <w:r w:rsidRPr="00061906">
        <w:rPr>
          <w:rtl/>
        </w:rPr>
        <w:t>هذا النهر</w:t>
      </w:r>
      <w:r>
        <w:rPr>
          <w:rtl/>
        </w:rPr>
        <w:t xml:space="preserve">، </w:t>
      </w:r>
      <w:r w:rsidRPr="00061906">
        <w:rPr>
          <w:rtl/>
        </w:rPr>
        <w:t xml:space="preserve">فرعت في رياضه وشربت من شرابه </w:t>
      </w:r>
      <w:r>
        <w:rPr>
          <w:rtl/>
        </w:rPr>
        <w:t>و</w:t>
      </w:r>
      <w:r>
        <w:rPr>
          <w:rFonts w:hint="cs"/>
          <w:rtl/>
        </w:rPr>
        <w:t>أ</w:t>
      </w:r>
      <w:r w:rsidRPr="00061906">
        <w:rPr>
          <w:rtl/>
        </w:rPr>
        <w:t>ن</w:t>
      </w:r>
      <w:r>
        <w:rPr>
          <w:rFonts w:hint="cs"/>
          <w:rtl/>
        </w:rPr>
        <w:t>ّ</w:t>
      </w:r>
      <w:r w:rsidRPr="00061906">
        <w:rPr>
          <w:rtl/>
        </w:rPr>
        <w:t xml:space="preserve"> عدونا إذا توفى صارت روحه</w:t>
      </w:r>
      <w:r>
        <w:rPr>
          <w:rtl/>
        </w:rPr>
        <w:t xml:space="preserve"> إلى </w:t>
      </w:r>
      <w:r w:rsidRPr="00061906">
        <w:rPr>
          <w:rtl/>
        </w:rPr>
        <w:t>برهوت فأخذت في عذابه وأطعمت من زقومه وأسقيت من حميمه</w:t>
      </w:r>
      <w:r>
        <w:rPr>
          <w:rtl/>
        </w:rPr>
        <w:t xml:space="preserve">، </w:t>
      </w:r>
      <w:r w:rsidRPr="00061906">
        <w:rPr>
          <w:rtl/>
        </w:rPr>
        <w:t>فاستعيذوا بالله من ذلك النار.</w:t>
      </w:r>
    </w:p>
    <w:p w:rsidR="006F3F00" w:rsidRPr="00061906" w:rsidRDefault="006F3F00" w:rsidP="000179D4">
      <w:pPr>
        <w:pStyle w:val="libNormal"/>
        <w:rPr>
          <w:rtl/>
        </w:rPr>
      </w:pPr>
      <w:r w:rsidRPr="00061906">
        <w:rPr>
          <w:rtl/>
        </w:rPr>
        <w:t>31</w:t>
      </w:r>
      <w:r>
        <w:rPr>
          <w:rtl/>
        </w:rPr>
        <w:t xml:space="preserve"> ـ </w:t>
      </w:r>
      <w:r w:rsidRPr="00061906">
        <w:rPr>
          <w:rtl/>
        </w:rPr>
        <w:t>في تفسير</w:t>
      </w:r>
      <w:r>
        <w:rPr>
          <w:rtl/>
        </w:rPr>
        <w:t xml:space="preserve"> علي بن إبراهيم </w:t>
      </w:r>
      <w:r w:rsidRPr="00061906">
        <w:rPr>
          <w:rtl/>
        </w:rPr>
        <w:t>ثم ضرب لأوليائه وأعدائه مثلا فقال لأوليائه</w:t>
      </w:r>
      <w:r>
        <w:rPr>
          <w:rtl/>
        </w:rPr>
        <w:t xml:space="preserve">: </w:t>
      </w:r>
      <w:r w:rsidRPr="00421424">
        <w:rPr>
          <w:rStyle w:val="libAlaemChar"/>
          <w:rtl/>
        </w:rPr>
        <w:t>(</w:t>
      </w:r>
      <w:r w:rsidRPr="001E7A1B">
        <w:rPr>
          <w:rStyle w:val="libAieChar"/>
          <w:rtl/>
        </w:rPr>
        <w:t>مَثَلُ الْجَنَّةِ الَّتِي وُعِدَ الْمُتَّقُونَ فِيها أَنْهارٌ مِنْ ماءٍ غَيْرِ آسِنٍ</w:t>
      </w:r>
      <w:r w:rsidRPr="00421424">
        <w:rPr>
          <w:rStyle w:val="libAlaemChar"/>
          <w:rtl/>
        </w:rPr>
        <w:t>)</w:t>
      </w:r>
      <w:r>
        <w:rPr>
          <w:rtl/>
        </w:rPr>
        <w:t xml:space="preserve"> إلى </w:t>
      </w:r>
      <w:r w:rsidRPr="00061906">
        <w:rPr>
          <w:rtl/>
        </w:rPr>
        <w:t>قوله تعالى</w:t>
      </w:r>
      <w:r>
        <w:rPr>
          <w:rtl/>
        </w:rPr>
        <w:t xml:space="preserve">: </w:t>
      </w:r>
      <w:r w:rsidRPr="00421424">
        <w:rPr>
          <w:rStyle w:val="libAlaemChar"/>
          <w:rtl/>
        </w:rPr>
        <w:t>(</w:t>
      </w:r>
      <w:r w:rsidRPr="001E7A1B">
        <w:rPr>
          <w:rStyle w:val="libAieChar"/>
          <w:rtl/>
        </w:rPr>
        <w:t>لِلشَّارِبِينَ</w:t>
      </w:r>
      <w:r w:rsidRPr="00421424">
        <w:rPr>
          <w:rStyle w:val="libAlaemChar"/>
          <w:rtl/>
        </w:rPr>
        <w:t>)</w:t>
      </w:r>
      <w:r w:rsidRPr="00061906">
        <w:rPr>
          <w:rtl/>
        </w:rPr>
        <w:t xml:space="preserve"> ومعنى الخمر</w:t>
      </w:r>
      <w:r>
        <w:rPr>
          <w:rtl/>
        </w:rPr>
        <w:t xml:space="preserve"> أي </w:t>
      </w:r>
      <w:r w:rsidRPr="00061906">
        <w:rPr>
          <w:rtl/>
        </w:rPr>
        <w:t>خمرة إذا تناولها</w:t>
      </w:r>
      <w:r w:rsidRPr="00251008">
        <w:rPr>
          <w:rtl/>
        </w:rPr>
        <w:t xml:space="preserve"> </w:t>
      </w:r>
      <w:r w:rsidRPr="00061906">
        <w:rPr>
          <w:rtl/>
        </w:rPr>
        <w:t>ول</w:t>
      </w:r>
      <w:r>
        <w:rPr>
          <w:rFonts w:hint="cs"/>
          <w:rtl/>
        </w:rPr>
        <w:t>ي</w:t>
      </w:r>
      <w:r w:rsidRPr="00061906">
        <w:rPr>
          <w:rtl/>
        </w:rPr>
        <w:t xml:space="preserve"> الله وجد رائحة المسك فيها و</w:t>
      </w:r>
      <w:r>
        <w:rPr>
          <w:rFonts w:hint="cs"/>
          <w:rtl/>
        </w:rPr>
        <w:t xml:space="preserve"> </w:t>
      </w:r>
      <w:r w:rsidRPr="00421424">
        <w:rPr>
          <w:rStyle w:val="libAlaemChar"/>
          <w:rtl/>
        </w:rPr>
        <w:t>(</w:t>
      </w:r>
      <w:r w:rsidRPr="001E7A1B">
        <w:rPr>
          <w:rStyle w:val="libAieChar"/>
          <w:rtl/>
        </w:rPr>
        <w:t>أَنْهارٌ مِنْ عَسَلٍ مُصَفًّى وَلَهُمْ فِيها مِنْ كُلِّ الثَّمَراتِ وَمَغْفِرَةٌ مِنْ رَبِّهِمْ</w:t>
      </w:r>
      <w:r w:rsidRPr="00421424">
        <w:rPr>
          <w:rStyle w:val="libAlaemChar"/>
          <w:rtl/>
        </w:rPr>
        <w:t>)</w:t>
      </w:r>
      <w:r w:rsidRPr="00061906">
        <w:rPr>
          <w:rtl/>
        </w:rPr>
        <w:t xml:space="preserve"> ثم ضرب لاعدائهم مثلا فقال</w:t>
      </w:r>
      <w:r>
        <w:rPr>
          <w:rtl/>
        </w:rPr>
        <w:t xml:space="preserve">: </w:t>
      </w:r>
      <w:r w:rsidRPr="00421424">
        <w:rPr>
          <w:rStyle w:val="libAlaemChar"/>
          <w:rtl/>
        </w:rPr>
        <w:t>(</w:t>
      </w:r>
      <w:r w:rsidRPr="001E7A1B">
        <w:rPr>
          <w:rStyle w:val="libAieChar"/>
          <w:rtl/>
        </w:rPr>
        <w:t>كَمَنْ هُوَ خالِدٌ فِي النَّارِ وَسُقُوا ماءً حَمِيماً فَقَطَّعَ</w:t>
      </w:r>
      <w:r w:rsidRPr="00421424">
        <w:rPr>
          <w:rStyle w:val="libAlaemChar"/>
          <w:rtl/>
        </w:rPr>
        <w:t>)</w:t>
      </w:r>
      <w:r w:rsidRPr="00061906">
        <w:rPr>
          <w:rtl/>
        </w:rPr>
        <w:t xml:space="preserve"> امعائهم قال</w:t>
      </w:r>
      <w:r>
        <w:rPr>
          <w:rtl/>
        </w:rPr>
        <w:t xml:space="preserve">: </w:t>
      </w:r>
      <w:r w:rsidRPr="00061906">
        <w:rPr>
          <w:rtl/>
        </w:rPr>
        <w:t>ليس من هو في هذه الجنة الموصوفة كمن هو في هذه النار</w:t>
      </w:r>
      <w:r>
        <w:rPr>
          <w:rtl/>
        </w:rPr>
        <w:t xml:space="preserve">، </w:t>
      </w:r>
      <w:r w:rsidRPr="00061906">
        <w:rPr>
          <w:rtl/>
        </w:rPr>
        <w:t>كما</w:t>
      </w:r>
      <w:r w:rsidRPr="00B10C2B">
        <w:rPr>
          <w:rFonts w:hint="cs"/>
          <w:rtl/>
        </w:rPr>
        <w:t xml:space="preserve"> </w:t>
      </w:r>
      <w:r>
        <w:rPr>
          <w:rFonts w:hint="cs"/>
          <w:rtl/>
        </w:rPr>
        <w:t>أ</w:t>
      </w:r>
      <w:r w:rsidRPr="00061906">
        <w:rPr>
          <w:rtl/>
        </w:rPr>
        <w:t>ن</w:t>
      </w:r>
      <w:r>
        <w:rPr>
          <w:rFonts w:hint="cs"/>
          <w:rtl/>
        </w:rPr>
        <w:t>ْ</w:t>
      </w:r>
      <w:r w:rsidRPr="00061906">
        <w:rPr>
          <w:rtl/>
        </w:rPr>
        <w:t xml:space="preserve"> ليس عدو الله كولي</w:t>
      </w:r>
      <w:r>
        <w:rPr>
          <w:rFonts w:hint="cs"/>
          <w:rtl/>
        </w:rPr>
        <w:t>ّ</w:t>
      </w:r>
      <w:r w:rsidRPr="00061906">
        <w:rPr>
          <w:rtl/>
        </w:rPr>
        <w:t>ه.</w:t>
      </w:r>
    </w:p>
    <w:p w:rsidR="006F3F00" w:rsidRPr="00061906" w:rsidRDefault="006F3F00" w:rsidP="000179D4">
      <w:pPr>
        <w:pStyle w:val="libNormal"/>
        <w:rPr>
          <w:rtl/>
        </w:rPr>
      </w:pPr>
      <w:r w:rsidRPr="00061906">
        <w:rPr>
          <w:rtl/>
        </w:rPr>
        <w:t>32</w:t>
      </w:r>
      <w:r>
        <w:rPr>
          <w:rtl/>
        </w:rPr>
        <w:t xml:space="preserve"> ـ </w:t>
      </w:r>
      <w:r w:rsidRPr="00061906">
        <w:rPr>
          <w:rtl/>
        </w:rPr>
        <w:t>في مجمع البيان روى</w:t>
      </w:r>
      <w:r>
        <w:rPr>
          <w:rtl/>
        </w:rPr>
        <w:t xml:space="preserve"> أبو </w:t>
      </w:r>
      <w:r w:rsidRPr="00061906">
        <w:rPr>
          <w:rtl/>
        </w:rPr>
        <w:t xml:space="preserve">أمامة عن النبي </w:t>
      </w:r>
      <w:r w:rsidRPr="00421424">
        <w:rPr>
          <w:rStyle w:val="libAlaemChar"/>
          <w:rtl/>
        </w:rPr>
        <w:t>صلى‌الله‌عليه‌وآله</w:t>
      </w:r>
      <w:r w:rsidRPr="00061906">
        <w:rPr>
          <w:rtl/>
        </w:rPr>
        <w:t xml:space="preserve"> في قوله </w:t>
      </w:r>
      <w:r w:rsidRPr="00421424">
        <w:rPr>
          <w:rStyle w:val="libAlaemChar"/>
          <w:rtl/>
        </w:rPr>
        <w:t>(</w:t>
      </w:r>
      <w:r w:rsidRPr="001E7A1B">
        <w:rPr>
          <w:rStyle w:val="libAieChar"/>
          <w:rtl/>
        </w:rPr>
        <w:t>وَيُسْقى مِنْ ماءٍ صَدِيدٍ</w:t>
      </w:r>
      <w:r w:rsidRPr="00421424">
        <w:rPr>
          <w:rStyle w:val="libAlaemChar"/>
          <w:rtl/>
        </w:rPr>
        <w:t>)</w:t>
      </w:r>
      <w:r w:rsidRPr="00061906">
        <w:rPr>
          <w:rtl/>
        </w:rPr>
        <w:t xml:space="preserve"> قال يقرب</w:t>
      </w:r>
      <w:r>
        <w:rPr>
          <w:rtl/>
        </w:rPr>
        <w:t xml:space="preserve"> إليه </w:t>
      </w:r>
      <w:r w:rsidRPr="00061906">
        <w:rPr>
          <w:rtl/>
        </w:rPr>
        <w:t>فيكرهه فاذا أدنى منه شوى وجهه</w:t>
      </w:r>
      <w:r>
        <w:rPr>
          <w:rtl/>
        </w:rPr>
        <w:t xml:space="preserve">، </w:t>
      </w:r>
      <w:r w:rsidRPr="00061906">
        <w:rPr>
          <w:rtl/>
        </w:rPr>
        <w:t xml:space="preserve">ووقع فروة رأسه فاذا شرب قطع أمعائه حتى يخرج من دبره يقول الله </w:t>
      </w:r>
      <w:r w:rsidRPr="00421424">
        <w:rPr>
          <w:rStyle w:val="libAlaemChar"/>
          <w:rtl/>
        </w:rPr>
        <w:t>عزوجل</w:t>
      </w:r>
      <w:r>
        <w:rPr>
          <w:rtl/>
        </w:rPr>
        <w:t xml:space="preserve">: </w:t>
      </w:r>
      <w:r w:rsidRPr="00421424">
        <w:rPr>
          <w:rStyle w:val="libAlaemChar"/>
          <w:rtl/>
        </w:rPr>
        <w:t>(</w:t>
      </w:r>
      <w:r w:rsidRPr="001E7A1B">
        <w:rPr>
          <w:rStyle w:val="libAieChar"/>
          <w:rtl/>
        </w:rPr>
        <w:t>وَسُقُوا ماءً حَمِيماً فَقَطَّعَ أَمْعاءَهُمْ</w:t>
      </w:r>
      <w:r w:rsidRPr="00421424">
        <w:rPr>
          <w:rStyle w:val="libAlaemChar"/>
          <w:rtl/>
        </w:rPr>
        <w:t>)</w:t>
      </w:r>
      <w:r>
        <w:rPr>
          <w:rtl/>
        </w:rPr>
        <w:t>.</w:t>
      </w:r>
    </w:p>
    <w:p w:rsidR="006F3F00" w:rsidRPr="00061906" w:rsidRDefault="006F3F00" w:rsidP="000179D4">
      <w:pPr>
        <w:pStyle w:val="libNormal"/>
        <w:rPr>
          <w:rtl/>
        </w:rPr>
      </w:pPr>
      <w:r w:rsidRPr="00061906">
        <w:rPr>
          <w:rtl/>
        </w:rPr>
        <w:t>33</w:t>
      </w:r>
      <w:r>
        <w:rPr>
          <w:rtl/>
        </w:rPr>
        <w:t xml:space="preserve"> ـ </w:t>
      </w:r>
      <w:r w:rsidRPr="00061906">
        <w:rPr>
          <w:rtl/>
        </w:rPr>
        <w:t>في الكافي</w:t>
      </w:r>
      <w:r>
        <w:rPr>
          <w:rtl/>
        </w:rPr>
        <w:t xml:space="preserve"> علي بن إبراهيم </w:t>
      </w:r>
      <w:r w:rsidRPr="00061906">
        <w:rPr>
          <w:rtl/>
        </w:rPr>
        <w:t>عن أبيه ومحمد بن يحيى عن</w:t>
      </w:r>
      <w:r>
        <w:rPr>
          <w:rtl/>
        </w:rPr>
        <w:t xml:space="preserve"> أحمد </w:t>
      </w:r>
      <w:r w:rsidRPr="00061906">
        <w:rPr>
          <w:rtl/>
        </w:rPr>
        <w:t>بن محمد وعدة من أصحابنا عن سهل بن زياد جميعا عن ابن محبوب عن خالد بن جرير</w:t>
      </w:r>
      <w:r>
        <w:rPr>
          <w:rtl/>
        </w:rPr>
        <w:t xml:space="preserve"> عن أبي </w:t>
      </w:r>
      <w:r w:rsidRPr="00061906">
        <w:rPr>
          <w:rtl/>
        </w:rPr>
        <w:t>الربيع الشامي</w:t>
      </w:r>
      <w:r>
        <w:rPr>
          <w:rtl/>
        </w:rPr>
        <w:t xml:space="preserve"> عن أبي عبدالله </w:t>
      </w:r>
      <w:r w:rsidRPr="00421424">
        <w:rPr>
          <w:rStyle w:val="libAlaemChar"/>
          <w:rtl/>
        </w:rPr>
        <w:t>عليه‌السلام</w:t>
      </w:r>
      <w:r w:rsidRPr="00061906">
        <w:rPr>
          <w:rtl/>
        </w:rPr>
        <w:t xml:space="preserve"> قال قال رسول الله </w:t>
      </w:r>
      <w:r w:rsidRPr="00421424">
        <w:rPr>
          <w:rStyle w:val="libAlaemChar"/>
          <w:rtl/>
        </w:rPr>
        <w:t>صلى‌الله‌عليه‌وآله‌وسلم</w:t>
      </w:r>
      <w:r w:rsidRPr="00061906">
        <w:rPr>
          <w:rtl/>
        </w:rPr>
        <w:t xml:space="preserve"> اقسم ربي </w:t>
      </w:r>
      <w:r>
        <w:rPr>
          <w:rFonts w:hint="cs"/>
          <w:rtl/>
        </w:rPr>
        <w:t>أ</w:t>
      </w:r>
      <w:r w:rsidRPr="00061906">
        <w:rPr>
          <w:rtl/>
        </w:rPr>
        <w:t>ل</w:t>
      </w:r>
      <w:r>
        <w:rPr>
          <w:rFonts w:hint="cs"/>
          <w:rtl/>
        </w:rPr>
        <w:t>آ</w:t>
      </w:r>
      <w:r w:rsidRPr="00061906">
        <w:rPr>
          <w:rtl/>
        </w:rPr>
        <w:t xml:space="preserve"> يشرب عبد لي في الدنيا خمرا</w:t>
      </w:r>
      <w:r w:rsidRPr="00CF540A">
        <w:rPr>
          <w:rFonts w:hint="cs"/>
          <w:rtl/>
        </w:rPr>
        <w:t xml:space="preserve"> </w:t>
      </w:r>
      <w:r>
        <w:rPr>
          <w:rFonts w:hint="cs"/>
          <w:rtl/>
        </w:rPr>
        <w:t>إ</w:t>
      </w:r>
      <w:r w:rsidRPr="00061906">
        <w:rPr>
          <w:rtl/>
        </w:rPr>
        <w:t>ل</w:t>
      </w:r>
      <w:r>
        <w:rPr>
          <w:rFonts w:hint="cs"/>
          <w:rtl/>
        </w:rPr>
        <w:t>ّ</w:t>
      </w:r>
      <w:r w:rsidRPr="00061906">
        <w:rPr>
          <w:rtl/>
        </w:rPr>
        <w:t>ا سقيته مثل ما شرب منها من الحميم يوم القيامة معذبا أو مغفورا له</w:t>
      </w:r>
      <w:r>
        <w:rPr>
          <w:rtl/>
        </w:rPr>
        <w:t xml:space="preserve">، </w:t>
      </w:r>
      <w:r w:rsidRPr="00061906">
        <w:rPr>
          <w:rtl/>
        </w:rPr>
        <w:t>ولا يسقيها عبد لي صبيا صغيرا أو مملوكا</w:t>
      </w:r>
      <w:r w:rsidRPr="00CF540A">
        <w:rPr>
          <w:rFonts w:hint="cs"/>
          <w:rtl/>
        </w:rPr>
        <w:t xml:space="preserve"> </w:t>
      </w:r>
      <w:r>
        <w:rPr>
          <w:rFonts w:hint="cs"/>
          <w:rtl/>
        </w:rPr>
        <w:t>إ</w:t>
      </w:r>
      <w:r w:rsidRPr="00061906">
        <w:rPr>
          <w:rtl/>
        </w:rPr>
        <w:t>ل</w:t>
      </w:r>
      <w:r>
        <w:rPr>
          <w:rFonts w:hint="cs"/>
          <w:rtl/>
        </w:rPr>
        <w:t>ّ</w:t>
      </w:r>
      <w:r w:rsidRPr="00061906">
        <w:rPr>
          <w:rtl/>
        </w:rPr>
        <w:t>ا سقيته مثل ما سقاه من الحميم يوم القيامة معذبا بعد أو مغفورا له.</w:t>
      </w:r>
    </w:p>
    <w:p w:rsidR="006F3F00" w:rsidRPr="00061906" w:rsidRDefault="006F3F00" w:rsidP="000179D4">
      <w:pPr>
        <w:pStyle w:val="libNormal"/>
        <w:rPr>
          <w:rtl/>
        </w:rPr>
      </w:pPr>
      <w:r w:rsidRPr="00061906">
        <w:rPr>
          <w:rtl/>
        </w:rPr>
        <w:t>34</w:t>
      </w:r>
      <w:r>
        <w:rPr>
          <w:rtl/>
        </w:rPr>
        <w:t xml:space="preserve"> ـ علي بن إبراهيم </w:t>
      </w:r>
      <w:r w:rsidRPr="00061906">
        <w:rPr>
          <w:rtl/>
        </w:rPr>
        <w:t>عن أبيه ومحمد بن</w:t>
      </w:r>
      <w:r>
        <w:rPr>
          <w:rtl/>
        </w:rPr>
        <w:t xml:space="preserve"> إسماعيل  </w:t>
      </w:r>
      <w:r w:rsidRPr="00061906">
        <w:rPr>
          <w:rtl/>
        </w:rPr>
        <w:t>عن الفضل بن شاذان جميعا عن</w:t>
      </w:r>
      <w:r>
        <w:rPr>
          <w:rtl/>
        </w:rPr>
        <w:t xml:space="preserve"> ابن أبي </w:t>
      </w:r>
      <w:r w:rsidRPr="00061906">
        <w:rPr>
          <w:rtl/>
        </w:rPr>
        <w:t>عمير عن جعفر بن محمد البختري ودرست وهشام بن سالم جميعا عن عجلان</w:t>
      </w:r>
      <w:r w:rsidRPr="00C53614">
        <w:rPr>
          <w:rtl/>
        </w:rPr>
        <w:t xml:space="preserve"> </w:t>
      </w:r>
      <w:r w:rsidRPr="00061906">
        <w:rPr>
          <w:rtl/>
        </w:rPr>
        <w:t>أب</w:t>
      </w:r>
      <w:r>
        <w:rPr>
          <w:rFonts w:hint="cs"/>
          <w:rtl/>
        </w:rPr>
        <w:t>ي</w:t>
      </w:r>
      <w:r w:rsidRPr="00061906">
        <w:rPr>
          <w:rtl/>
        </w:rPr>
        <w:t xml:space="preserve"> صالح قال</w:t>
      </w:r>
      <w:r>
        <w:rPr>
          <w:rtl/>
        </w:rPr>
        <w:t xml:space="preserve">: </w:t>
      </w:r>
      <w:r w:rsidRPr="00061906">
        <w:rPr>
          <w:rtl/>
        </w:rPr>
        <w:t xml:space="preserve">سمعت أبا عبدالله </w:t>
      </w:r>
      <w:r w:rsidRPr="00421424">
        <w:rPr>
          <w:rStyle w:val="libAlaemChar"/>
          <w:rtl/>
        </w:rPr>
        <w:t>عليه‌السلام</w:t>
      </w:r>
      <w:r w:rsidRPr="00061906">
        <w:rPr>
          <w:rtl/>
        </w:rPr>
        <w:t xml:space="preserve"> يقول</w:t>
      </w:r>
      <w:r>
        <w:rPr>
          <w:rtl/>
        </w:rPr>
        <w:t xml:space="preserve">: </w:t>
      </w:r>
      <w:r w:rsidRPr="00061906">
        <w:rPr>
          <w:rtl/>
        </w:rPr>
        <w:t xml:space="preserve">قال الله </w:t>
      </w:r>
      <w:r w:rsidRPr="00421424">
        <w:rPr>
          <w:rStyle w:val="libAlaemChar"/>
          <w:rtl/>
        </w:rPr>
        <w:t>عزوجل</w:t>
      </w:r>
      <w:r>
        <w:rPr>
          <w:rtl/>
        </w:rPr>
        <w:t xml:space="preserve">: </w:t>
      </w:r>
      <w:r w:rsidRPr="00061906">
        <w:rPr>
          <w:rtl/>
        </w:rPr>
        <w:t>من شرب مسكرا أو سقاه صبيا لا يعقل سقيته من ماء الحميم معذبا أو مغفورا.</w:t>
      </w:r>
    </w:p>
    <w:p w:rsidR="006F3F00" w:rsidRPr="00061906" w:rsidRDefault="006F3F00" w:rsidP="000179D4">
      <w:pPr>
        <w:pStyle w:val="libNormal"/>
        <w:rPr>
          <w:rtl/>
        </w:rPr>
      </w:pPr>
      <w:r w:rsidRPr="00061906">
        <w:rPr>
          <w:rtl/>
        </w:rPr>
        <w:t>35</w:t>
      </w:r>
      <w:r>
        <w:rPr>
          <w:rtl/>
        </w:rPr>
        <w:t xml:space="preserve"> ـ </w:t>
      </w:r>
      <w:r w:rsidRPr="00061906">
        <w:rPr>
          <w:rtl/>
        </w:rPr>
        <w:t>في تفسير</w:t>
      </w:r>
      <w:r>
        <w:rPr>
          <w:rtl/>
        </w:rPr>
        <w:t xml:space="preserve"> علي بن إبراهيم حدّثنا  </w:t>
      </w:r>
      <w:r w:rsidRPr="00061906">
        <w:rPr>
          <w:rtl/>
        </w:rPr>
        <w:t>محمد بن</w:t>
      </w:r>
      <w:r>
        <w:rPr>
          <w:rtl/>
        </w:rPr>
        <w:t xml:space="preserve"> أحمد </w:t>
      </w:r>
      <w:r w:rsidRPr="00061906">
        <w:rPr>
          <w:rtl/>
        </w:rPr>
        <w:t>بن ثابت قال</w:t>
      </w:r>
    </w:p>
    <w:p w:rsidR="006F3F00" w:rsidRPr="00061906" w:rsidRDefault="006F3F00" w:rsidP="00615F29">
      <w:pPr>
        <w:pStyle w:val="libNormal0"/>
        <w:rPr>
          <w:rtl/>
        </w:rPr>
      </w:pPr>
      <w:r>
        <w:rPr>
          <w:rtl/>
        </w:rPr>
        <w:br w:type="page"/>
      </w:r>
      <w:r w:rsidRPr="00061906">
        <w:rPr>
          <w:rtl/>
        </w:rPr>
        <w:lastRenderedPageBreak/>
        <w:t>حدثنا الحسن بن محمد بن سماعة عن وهب بن حفص</w:t>
      </w:r>
      <w:r>
        <w:rPr>
          <w:rtl/>
        </w:rPr>
        <w:t xml:space="preserve"> عن أبي </w:t>
      </w:r>
      <w:r w:rsidRPr="00061906">
        <w:rPr>
          <w:rtl/>
        </w:rPr>
        <w:t>بصير</w:t>
      </w:r>
      <w:r>
        <w:rPr>
          <w:rtl/>
        </w:rPr>
        <w:t xml:space="preserve"> عن أبي </w:t>
      </w:r>
      <w:r w:rsidRPr="00061906">
        <w:rPr>
          <w:rtl/>
        </w:rPr>
        <w:t>جعفر صلوات الله عليه قال</w:t>
      </w:r>
      <w:r>
        <w:rPr>
          <w:rtl/>
        </w:rPr>
        <w:t xml:space="preserve">: </w:t>
      </w:r>
      <w:r w:rsidRPr="00061906">
        <w:rPr>
          <w:rtl/>
        </w:rPr>
        <w:t>سمعته</w:t>
      </w:r>
      <w:r>
        <w:rPr>
          <w:rtl/>
        </w:rPr>
        <w:t xml:space="preserve"> يقول: إنّ </w:t>
      </w:r>
      <w:r w:rsidRPr="00061906">
        <w:rPr>
          <w:rtl/>
        </w:rPr>
        <w:t xml:space="preserve">رسول الله </w:t>
      </w:r>
      <w:r w:rsidRPr="00421424">
        <w:rPr>
          <w:rStyle w:val="libAlaemChar"/>
          <w:rtl/>
        </w:rPr>
        <w:t>صلى‌الله‌عليه‌وآله‌وسلم</w:t>
      </w:r>
      <w:r w:rsidRPr="00061906">
        <w:rPr>
          <w:rtl/>
        </w:rPr>
        <w:t xml:space="preserve"> كان يدعو أصحابه فمن أراد الله به خيرا سمع وعرفوا ما يدعوه اليه. ومن أراد الله به شرا طبع على قلبه لا يسمع ولا يعقل</w:t>
      </w:r>
      <w:r>
        <w:rPr>
          <w:rtl/>
        </w:rPr>
        <w:t xml:space="preserve">، </w:t>
      </w:r>
      <w:r w:rsidRPr="00061906">
        <w:rPr>
          <w:rtl/>
        </w:rPr>
        <w:t>وهو قول الله تبارك وتعالى</w:t>
      </w:r>
      <w:r>
        <w:rPr>
          <w:rtl/>
        </w:rPr>
        <w:t xml:space="preserve">: </w:t>
      </w:r>
      <w:r w:rsidRPr="00421424">
        <w:rPr>
          <w:rStyle w:val="libAlaemChar"/>
          <w:rtl/>
        </w:rPr>
        <w:t>(</w:t>
      </w:r>
      <w:r w:rsidRPr="001E7A1B">
        <w:rPr>
          <w:rStyle w:val="libAieChar"/>
          <w:rtl/>
        </w:rPr>
        <w:t>حَتَّى إِذا خَرَجُوا مِنْ عِنْدِكَ قالُوا لِلَّذِينَ أُوتُوا الْعِلْمَ</w:t>
      </w:r>
      <w:r w:rsidRPr="00421424">
        <w:rPr>
          <w:rStyle w:val="libAlaemChar"/>
          <w:rtl/>
        </w:rPr>
        <w:t>)</w:t>
      </w:r>
      <w:r w:rsidRPr="00061906">
        <w:rPr>
          <w:rtl/>
        </w:rPr>
        <w:t xml:space="preserve"> ماذا قال آنفا فإنها نزلت في المنافقين من أصحاب رسول الله </w:t>
      </w:r>
      <w:r w:rsidRPr="00421424">
        <w:rPr>
          <w:rStyle w:val="libAlaemChar"/>
          <w:rtl/>
        </w:rPr>
        <w:t>صلى‌الله‌عليه‌وآله</w:t>
      </w:r>
      <w:r w:rsidRPr="00061906">
        <w:rPr>
          <w:rtl/>
        </w:rPr>
        <w:t xml:space="preserve"> ومن كان إذا سمع شيئا لم يكن يؤمن به ولم يعد فاذا خرج قال للمؤمنين ماذا قال محمد آنفا فقال الله </w:t>
      </w:r>
      <w:r w:rsidRPr="00421424">
        <w:rPr>
          <w:rStyle w:val="libAlaemChar"/>
          <w:rtl/>
        </w:rPr>
        <w:t>عزوجل</w:t>
      </w:r>
      <w:r>
        <w:rPr>
          <w:rtl/>
        </w:rPr>
        <w:t xml:space="preserve">: </w:t>
      </w:r>
      <w:r w:rsidRPr="00421424">
        <w:rPr>
          <w:rStyle w:val="libAlaemChar"/>
          <w:rtl/>
        </w:rPr>
        <w:t>(</w:t>
      </w:r>
      <w:r w:rsidRPr="001E7A1B">
        <w:rPr>
          <w:rStyle w:val="libAieChar"/>
          <w:rtl/>
        </w:rPr>
        <w:t>أُولئِكَ الَّذِينَ طَبَعَ اللهُ عَلى قُلُوبِهِمْ وَاتَّبَعُوا أَهْواءَهُمْ</w:t>
      </w:r>
      <w:r w:rsidRPr="00421424">
        <w:rPr>
          <w:rStyle w:val="libAlaemChar"/>
          <w:rtl/>
        </w:rPr>
        <w:t>)</w:t>
      </w:r>
      <w:r>
        <w:rPr>
          <w:rtl/>
        </w:rPr>
        <w:t>.</w:t>
      </w:r>
    </w:p>
    <w:p w:rsidR="006F3F00" w:rsidRPr="00061906" w:rsidRDefault="006F3F00" w:rsidP="000179D4">
      <w:pPr>
        <w:pStyle w:val="libNormal"/>
        <w:rPr>
          <w:rtl/>
        </w:rPr>
      </w:pPr>
      <w:r w:rsidRPr="00061906">
        <w:rPr>
          <w:rtl/>
        </w:rPr>
        <w:t>36</w:t>
      </w:r>
      <w:r>
        <w:rPr>
          <w:rtl/>
        </w:rPr>
        <w:t xml:space="preserve"> ـ </w:t>
      </w:r>
      <w:r w:rsidRPr="00061906">
        <w:rPr>
          <w:rtl/>
        </w:rPr>
        <w:t>في مجمع البيان عن الأصبغ بن نباتة</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قال</w:t>
      </w:r>
      <w:r>
        <w:rPr>
          <w:rtl/>
        </w:rPr>
        <w:t xml:space="preserve">: </w:t>
      </w:r>
      <w:r w:rsidRPr="00061906">
        <w:rPr>
          <w:rtl/>
        </w:rPr>
        <w:t>انا كنا عند رسول الله</w:t>
      </w:r>
      <w:r w:rsidRPr="00421424">
        <w:rPr>
          <w:rStyle w:val="libAlaemChar"/>
          <w:rtl/>
        </w:rPr>
        <w:t>صلى‌الله‌عليه‌وآله‌وسلم</w:t>
      </w:r>
      <w:r w:rsidRPr="00061906">
        <w:rPr>
          <w:rtl/>
        </w:rPr>
        <w:t xml:space="preserve"> فيخبرنا بالوحي فأعيه أنا ومن يعيه فاذا خرجنا قالوا</w:t>
      </w:r>
      <w:r>
        <w:rPr>
          <w:rtl/>
        </w:rPr>
        <w:t xml:space="preserve">: </w:t>
      </w:r>
      <w:r w:rsidRPr="00061906">
        <w:rPr>
          <w:rtl/>
        </w:rPr>
        <w:t>ماذا قال آنفا.</w:t>
      </w:r>
    </w:p>
    <w:p w:rsidR="006F3F00" w:rsidRPr="00061906" w:rsidRDefault="006F3F00" w:rsidP="000179D4">
      <w:pPr>
        <w:pStyle w:val="libNormal"/>
        <w:rPr>
          <w:rtl/>
        </w:rPr>
      </w:pPr>
      <w:r w:rsidRPr="00061906">
        <w:rPr>
          <w:rtl/>
        </w:rPr>
        <w:t>37</w:t>
      </w:r>
      <w:r>
        <w:rPr>
          <w:rtl/>
        </w:rPr>
        <w:t xml:space="preserve"> ـ </w:t>
      </w:r>
      <w:r w:rsidRPr="00061906">
        <w:rPr>
          <w:rtl/>
        </w:rPr>
        <w:t>في كتاب الخصال</w:t>
      </w:r>
      <w:r>
        <w:rPr>
          <w:rtl/>
        </w:rPr>
        <w:t xml:space="preserve"> عن أبي </w:t>
      </w:r>
      <w:r w:rsidRPr="00061906">
        <w:rPr>
          <w:rtl/>
        </w:rPr>
        <w:t>الحسين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 xml:space="preserve">سئل رسول الله </w:t>
      </w:r>
      <w:r w:rsidRPr="00421424">
        <w:rPr>
          <w:rStyle w:val="libAlaemChar"/>
          <w:rtl/>
        </w:rPr>
        <w:t>صلى‌الله‌عليه‌وآله</w:t>
      </w:r>
      <w:r w:rsidRPr="00061906">
        <w:rPr>
          <w:rtl/>
        </w:rPr>
        <w:t xml:space="preserve"> عن الساعة فقال عند ايمان بالنجوم وتكذيب بالقدر.</w:t>
      </w:r>
    </w:p>
    <w:p w:rsidR="006F3F00" w:rsidRPr="00061906" w:rsidRDefault="006F3F00" w:rsidP="000179D4">
      <w:pPr>
        <w:pStyle w:val="libNormal"/>
        <w:rPr>
          <w:rtl/>
        </w:rPr>
      </w:pPr>
      <w:r w:rsidRPr="00061906">
        <w:rPr>
          <w:rtl/>
        </w:rPr>
        <w:t>38</w:t>
      </w:r>
      <w:r>
        <w:rPr>
          <w:rtl/>
        </w:rPr>
        <w:t xml:space="preserve"> ـ </w:t>
      </w:r>
      <w:r w:rsidRPr="00061906">
        <w:rPr>
          <w:rtl/>
        </w:rPr>
        <w:t>في كتاب علل الشرائع باسناده</w:t>
      </w:r>
      <w:r>
        <w:rPr>
          <w:rtl/>
        </w:rPr>
        <w:t xml:space="preserve"> إلى أنس بن  </w:t>
      </w:r>
      <w:r w:rsidRPr="00061906">
        <w:rPr>
          <w:rtl/>
        </w:rPr>
        <w:t xml:space="preserve">مالك عن النبي </w:t>
      </w:r>
      <w:r w:rsidRPr="00421424">
        <w:rPr>
          <w:rStyle w:val="libAlaemChar"/>
          <w:rtl/>
        </w:rPr>
        <w:t>صلى‌الله‌عليه‌وآله</w:t>
      </w:r>
      <w:r w:rsidRPr="00061906">
        <w:rPr>
          <w:rtl/>
        </w:rPr>
        <w:t xml:space="preserve"> حديث طويل يقول فيه </w:t>
      </w:r>
      <w:r w:rsidRPr="00421424">
        <w:rPr>
          <w:rStyle w:val="libAlaemChar"/>
          <w:rtl/>
        </w:rPr>
        <w:t>صلى‌الله‌عليه‌وآله</w:t>
      </w:r>
      <w:r w:rsidRPr="00061906">
        <w:rPr>
          <w:rtl/>
        </w:rPr>
        <w:t xml:space="preserve"> لعبد الله بن سلام وقد سأله عن مسائل أما أشراط الساعة فنار تحشر الناس من المشرق</w:t>
      </w:r>
      <w:r>
        <w:rPr>
          <w:rtl/>
        </w:rPr>
        <w:t xml:space="preserve"> إلى </w:t>
      </w:r>
      <w:r w:rsidRPr="00061906">
        <w:rPr>
          <w:rtl/>
        </w:rPr>
        <w:t>المغرب.</w:t>
      </w:r>
    </w:p>
    <w:p w:rsidR="006F3F00" w:rsidRPr="00061906" w:rsidRDefault="006F3F00" w:rsidP="000179D4">
      <w:pPr>
        <w:pStyle w:val="libNormal"/>
        <w:rPr>
          <w:rtl/>
        </w:rPr>
      </w:pPr>
      <w:r w:rsidRPr="00061906">
        <w:rPr>
          <w:rtl/>
        </w:rPr>
        <w:t>39</w:t>
      </w:r>
      <w:r>
        <w:rPr>
          <w:rtl/>
        </w:rPr>
        <w:t xml:space="preserve"> ـ </w:t>
      </w:r>
      <w:r w:rsidRPr="00061906">
        <w:rPr>
          <w:rtl/>
        </w:rPr>
        <w:t>في الكافي على عن أبيه عن النوفلي عن السكوني</w:t>
      </w:r>
      <w:r>
        <w:rPr>
          <w:rtl/>
        </w:rPr>
        <w:t xml:space="preserve"> عن أبي عبدالله </w:t>
      </w:r>
      <w:r w:rsidRPr="00421424">
        <w:rPr>
          <w:rStyle w:val="libAlaemChar"/>
          <w:rtl/>
        </w:rPr>
        <w:t>عليه‌السلام</w:t>
      </w:r>
      <w:r w:rsidRPr="00061906">
        <w:rPr>
          <w:rtl/>
        </w:rPr>
        <w:t xml:space="preserve"> قال</w:t>
      </w:r>
      <w:r>
        <w:rPr>
          <w:rtl/>
        </w:rPr>
        <w:t xml:space="preserve">: </w:t>
      </w:r>
      <w:r w:rsidRPr="00061906">
        <w:rPr>
          <w:rtl/>
        </w:rPr>
        <w:t xml:space="preserve">قال النبي </w:t>
      </w:r>
      <w:r w:rsidRPr="00421424">
        <w:rPr>
          <w:rStyle w:val="libAlaemChar"/>
          <w:rtl/>
        </w:rPr>
        <w:t>صلى‌الله‌عليه‌وآله</w:t>
      </w:r>
      <w:r w:rsidRPr="00061906">
        <w:rPr>
          <w:rtl/>
        </w:rPr>
        <w:t xml:space="preserve"> من أشراط الساعة</w:t>
      </w:r>
      <w:r w:rsidRPr="00B10C2B">
        <w:rPr>
          <w:rFonts w:hint="cs"/>
          <w:rtl/>
        </w:rPr>
        <w:t xml:space="preserve"> </w:t>
      </w:r>
      <w:r>
        <w:rPr>
          <w:rFonts w:hint="cs"/>
          <w:rtl/>
        </w:rPr>
        <w:t>أ</w:t>
      </w:r>
      <w:r w:rsidRPr="00061906">
        <w:rPr>
          <w:rtl/>
        </w:rPr>
        <w:t>ن</w:t>
      </w:r>
      <w:r>
        <w:rPr>
          <w:rFonts w:hint="cs"/>
          <w:rtl/>
        </w:rPr>
        <w:t>ْ</w:t>
      </w:r>
      <w:r w:rsidRPr="00061906">
        <w:rPr>
          <w:rtl/>
        </w:rPr>
        <w:t xml:space="preserve"> يفشو الفالج وموت الفجاءة.</w:t>
      </w:r>
    </w:p>
    <w:p w:rsidR="006F3F00" w:rsidRPr="00061906" w:rsidRDefault="006F3F00" w:rsidP="000179D4">
      <w:pPr>
        <w:pStyle w:val="libNormal"/>
        <w:rPr>
          <w:rtl/>
        </w:rPr>
      </w:pPr>
      <w:r w:rsidRPr="00061906">
        <w:rPr>
          <w:rtl/>
        </w:rPr>
        <w:t>40</w:t>
      </w:r>
      <w:r>
        <w:rPr>
          <w:rtl/>
        </w:rPr>
        <w:t xml:space="preserve"> ـ </w:t>
      </w:r>
      <w:r w:rsidRPr="00061906">
        <w:rPr>
          <w:rtl/>
        </w:rPr>
        <w:t>في تفسير</w:t>
      </w:r>
      <w:r>
        <w:rPr>
          <w:rtl/>
        </w:rPr>
        <w:t xml:space="preserve"> علي بن إبراهيم حدّثني</w:t>
      </w:r>
      <w:r w:rsidRPr="00C53614">
        <w:rPr>
          <w:rtl/>
        </w:rPr>
        <w:t xml:space="preserve"> </w:t>
      </w:r>
      <w:r w:rsidRPr="00061906">
        <w:rPr>
          <w:rtl/>
        </w:rPr>
        <w:t>أب</w:t>
      </w:r>
      <w:r>
        <w:rPr>
          <w:rFonts w:hint="cs"/>
          <w:rtl/>
        </w:rPr>
        <w:t>ي</w:t>
      </w:r>
      <w:r w:rsidRPr="00061906">
        <w:rPr>
          <w:rtl/>
        </w:rPr>
        <w:t xml:space="preserve"> عن سليمان بن مسلم الخشاب عن عبد الله بن جريح المكي عن عطاء</w:t>
      </w:r>
      <w:r>
        <w:rPr>
          <w:rtl/>
        </w:rPr>
        <w:t xml:space="preserve"> بن أبي </w:t>
      </w:r>
      <w:r w:rsidRPr="00061906">
        <w:rPr>
          <w:rtl/>
        </w:rPr>
        <w:t>رباح عن عبد الله بن عباس قال</w:t>
      </w:r>
      <w:r>
        <w:rPr>
          <w:rtl/>
        </w:rPr>
        <w:t xml:space="preserve">: </w:t>
      </w:r>
      <w:r w:rsidRPr="00061906">
        <w:rPr>
          <w:rtl/>
        </w:rPr>
        <w:t xml:space="preserve">حججنا مع رسول الله </w:t>
      </w:r>
      <w:r w:rsidRPr="00421424">
        <w:rPr>
          <w:rStyle w:val="libAlaemChar"/>
          <w:rtl/>
        </w:rPr>
        <w:t>صلى‌الله‌عليه‌وآله</w:t>
      </w:r>
      <w:r w:rsidRPr="00061906">
        <w:rPr>
          <w:rtl/>
        </w:rPr>
        <w:t xml:space="preserve"> حجة الوداع</w:t>
      </w:r>
      <w:r>
        <w:rPr>
          <w:rtl/>
        </w:rPr>
        <w:t xml:space="preserve">، </w:t>
      </w:r>
      <w:r w:rsidRPr="00061906">
        <w:rPr>
          <w:rtl/>
        </w:rPr>
        <w:t>فأخذ بحلقة باب الكعبة ثم</w:t>
      </w:r>
      <w:r>
        <w:rPr>
          <w:rtl/>
        </w:rPr>
        <w:t xml:space="preserve"> أقبل </w:t>
      </w:r>
      <w:r w:rsidRPr="00061906">
        <w:rPr>
          <w:rtl/>
        </w:rPr>
        <w:t>علينا بوجهه فقال</w:t>
      </w:r>
      <w:r>
        <w:rPr>
          <w:rtl/>
        </w:rPr>
        <w:t xml:space="preserve">: </w:t>
      </w:r>
      <w:r w:rsidRPr="00061906">
        <w:rPr>
          <w:rtl/>
        </w:rPr>
        <w:t xml:space="preserve">ألا أخبركم بأشراط الساعة وكان أدنى الناس منه يومئذ سلمان </w:t>
      </w:r>
      <w:r w:rsidRPr="00421424">
        <w:rPr>
          <w:rStyle w:val="libAlaemChar"/>
          <w:rtl/>
        </w:rPr>
        <w:t>رحمه‌الله</w:t>
      </w:r>
      <w:r w:rsidRPr="00061906">
        <w:rPr>
          <w:rtl/>
        </w:rPr>
        <w:t xml:space="preserve"> فقال</w:t>
      </w:r>
      <w:r>
        <w:rPr>
          <w:rtl/>
        </w:rPr>
        <w:t xml:space="preserve">: </w:t>
      </w:r>
      <w:r w:rsidRPr="00061906">
        <w:rPr>
          <w:rtl/>
        </w:rPr>
        <w:t>بلى يا رسول الله فقال</w:t>
      </w:r>
      <w:r>
        <w:rPr>
          <w:rtl/>
        </w:rPr>
        <w:t xml:space="preserve">: </w:t>
      </w:r>
      <w:r w:rsidRPr="00061906">
        <w:rPr>
          <w:rtl/>
        </w:rPr>
        <w:t>من أشراط القيامة اضاعة</w:t>
      </w:r>
    </w:p>
    <w:p w:rsidR="006F3F00" w:rsidRPr="00061906" w:rsidRDefault="006F3F00" w:rsidP="00615F29">
      <w:pPr>
        <w:pStyle w:val="libNormal0"/>
        <w:rPr>
          <w:rtl/>
        </w:rPr>
      </w:pPr>
      <w:r>
        <w:rPr>
          <w:rtl/>
        </w:rPr>
        <w:br w:type="page"/>
      </w:r>
      <w:r w:rsidRPr="00061906">
        <w:rPr>
          <w:rtl/>
        </w:rPr>
        <w:lastRenderedPageBreak/>
        <w:t>الصلوات واتباع الشهوات</w:t>
      </w:r>
      <w:r>
        <w:rPr>
          <w:rtl/>
        </w:rPr>
        <w:t xml:space="preserve">، </w:t>
      </w:r>
      <w:r w:rsidRPr="00061906">
        <w:rPr>
          <w:rtl/>
        </w:rPr>
        <w:t>والميل مع الأهواء</w:t>
      </w:r>
      <w:r>
        <w:rPr>
          <w:rtl/>
        </w:rPr>
        <w:t xml:space="preserve">، </w:t>
      </w:r>
      <w:r w:rsidRPr="00061906">
        <w:rPr>
          <w:rtl/>
        </w:rPr>
        <w:t>وتعظيم أصحاب المال وبيع الدين بالدنيا</w:t>
      </w:r>
      <w:r>
        <w:rPr>
          <w:rtl/>
        </w:rPr>
        <w:t xml:space="preserve">، </w:t>
      </w:r>
      <w:r w:rsidRPr="00061906">
        <w:rPr>
          <w:rtl/>
        </w:rPr>
        <w:t>فعندها يذاب قلب المؤمن في جوفه كما يذاب الملح في الماء مما ترى من المنكر</w:t>
      </w:r>
      <w:r>
        <w:rPr>
          <w:rtl/>
        </w:rPr>
        <w:t xml:space="preserve">، </w:t>
      </w:r>
      <w:r w:rsidRPr="00061906">
        <w:rPr>
          <w:rtl/>
        </w:rPr>
        <w:t>فلا يستطيع</w:t>
      </w:r>
      <w:r w:rsidRPr="00B10C2B">
        <w:rPr>
          <w:rFonts w:hint="cs"/>
          <w:rtl/>
        </w:rPr>
        <w:t xml:space="preserve"> </w:t>
      </w:r>
      <w:r>
        <w:rPr>
          <w:rFonts w:hint="cs"/>
          <w:rtl/>
        </w:rPr>
        <w:t>أ</w:t>
      </w:r>
      <w:r w:rsidRPr="00061906">
        <w:rPr>
          <w:rtl/>
        </w:rPr>
        <w:t>ن</w:t>
      </w:r>
      <w:r>
        <w:rPr>
          <w:rFonts w:hint="cs"/>
          <w:rtl/>
        </w:rPr>
        <w:t>ْ</w:t>
      </w:r>
      <w:r w:rsidRPr="00061906">
        <w:rPr>
          <w:rtl/>
        </w:rPr>
        <w:t xml:space="preserve"> يغيره</w:t>
      </w:r>
      <w:r>
        <w:rPr>
          <w:rtl/>
        </w:rPr>
        <w:t xml:space="preserve">، </w:t>
      </w:r>
      <w:r w:rsidRPr="00061906">
        <w:rPr>
          <w:rtl/>
        </w:rPr>
        <w:t>قال سلمان</w:t>
      </w:r>
      <w:r>
        <w:rPr>
          <w:rtl/>
        </w:rPr>
        <w:t xml:space="preserve">: </w:t>
      </w:r>
      <w:r w:rsidRPr="00061906">
        <w:rPr>
          <w:rtl/>
        </w:rPr>
        <w:t>وان</w:t>
      </w:r>
      <w:r>
        <w:rPr>
          <w:rFonts w:hint="cs"/>
          <w:rtl/>
        </w:rPr>
        <w:t>ّ</w:t>
      </w:r>
      <w:r w:rsidRPr="00061906">
        <w:rPr>
          <w:rtl/>
        </w:rPr>
        <w:t xml:space="preserve"> هذا لكائن يار سول الله</w:t>
      </w:r>
      <w:r>
        <w:rPr>
          <w:rtl/>
        </w:rPr>
        <w:t>؟</w:t>
      </w:r>
      <w:r>
        <w:rPr>
          <w:rFonts w:hint="cs"/>
          <w:rtl/>
        </w:rPr>
        <w:t xml:space="preserve"> </w:t>
      </w:r>
      <w:r w:rsidRPr="00061906">
        <w:rPr>
          <w:rtl/>
        </w:rPr>
        <w:t>قال</w:t>
      </w:r>
      <w:r>
        <w:rPr>
          <w:rtl/>
        </w:rPr>
        <w:t xml:space="preserve">: أي </w:t>
      </w:r>
      <w:r w:rsidRPr="00061906">
        <w:rPr>
          <w:rtl/>
        </w:rPr>
        <w:t>والذي نفسي بيده يا سلمان</w:t>
      </w:r>
      <w:r>
        <w:rPr>
          <w:rFonts w:hint="cs"/>
          <w:rtl/>
        </w:rPr>
        <w:t>.</w:t>
      </w:r>
      <w:r w:rsidRPr="00061906">
        <w:rPr>
          <w:rtl/>
        </w:rPr>
        <w:t xml:space="preserve"> </w:t>
      </w:r>
      <w:r>
        <w:rPr>
          <w:rFonts w:hint="cs"/>
          <w:rtl/>
        </w:rPr>
        <w:t>إ</w:t>
      </w:r>
      <w:r w:rsidRPr="00061906">
        <w:rPr>
          <w:rtl/>
        </w:rPr>
        <w:t>ن</w:t>
      </w:r>
      <w:r>
        <w:rPr>
          <w:rFonts w:hint="cs"/>
          <w:rtl/>
        </w:rPr>
        <w:t>ْ</w:t>
      </w:r>
      <w:r w:rsidRPr="00061906">
        <w:rPr>
          <w:rtl/>
        </w:rPr>
        <w:t xml:space="preserve"> عندها يليهم أمراء جورة ووزراء فسقة</w:t>
      </w:r>
      <w:r>
        <w:rPr>
          <w:rtl/>
        </w:rPr>
        <w:t xml:space="preserve">، </w:t>
      </w:r>
      <w:r w:rsidRPr="00061906">
        <w:rPr>
          <w:rtl/>
        </w:rPr>
        <w:t>وعرفاء ظلمة وأمناء خونة</w:t>
      </w:r>
      <w:r>
        <w:rPr>
          <w:rtl/>
        </w:rPr>
        <w:t xml:space="preserve">، </w:t>
      </w:r>
      <w:r w:rsidRPr="00061906">
        <w:rPr>
          <w:rtl/>
        </w:rPr>
        <w:t>قال سلمان</w:t>
      </w:r>
      <w:r>
        <w:rPr>
          <w:rtl/>
        </w:rPr>
        <w:t xml:space="preserve">: </w:t>
      </w:r>
      <w:r w:rsidRPr="00061906">
        <w:rPr>
          <w:rtl/>
        </w:rPr>
        <w:t>وان هذا لكائن يا رسول الله</w:t>
      </w:r>
      <w:r>
        <w:rPr>
          <w:rtl/>
        </w:rPr>
        <w:t>؟</w:t>
      </w:r>
      <w:r w:rsidRPr="00061906">
        <w:rPr>
          <w:rtl/>
        </w:rPr>
        <w:t xml:space="preserve"> قال</w:t>
      </w:r>
      <w:r>
        <w:rPr>
          <w:rtl/>
        </w:rPr>
        <w:t xml:space="preserve">: أي </w:t>
      </w:r>
      <w:r w:rsidRPr="00061906">
        <w:rPr>
          <w:rtl/>
        </w:rPr>
        <w:t>والذي نفسي بيده</w:t>
      </w:r>
      <w:r>
        <w:rPr>
          <w:rtl/>
        </w:rPr>
        <w:t xml:space="preserve">، </w:t>
      </w:r>
      <w:r w:rsidRPr="00061906">
        <w:rPr>
          <w:rtl/>
        </w:rPr>
        <w:t>يا سلمان</w:t>
      </w:r>
      <w:r>
        <w:rPr>
          <w:rFonts w:hint="cs"/>
          <w:rtl/>
        </w:rPr>
        <w:t>،</w:t>
      </w:r>
      <w:r w:rsidRPr="00061906">
        <w:rPr>
          <w:rtl/>
        </w:rPr>
        <w:t xml:space="preserve"> </w:t>
      </w:r>
      <w:r>
        <w:rPr>
          <w:rFonts w:hint="cs"/>
          <w:rtl/>
        </w:rPr>
        <w:t>إ</w:t>
      </w:r>
      <w:r w:rsidRPr="00061906">
        <w:rPr>
          <w:rtl/>
        </w:rPr>
        <w:t>ن</w:t>
      </w:r>
      <w:r>
        <w:rPr>
          <w:rFonts w:hint="cs"/>
          <w:rtl/>
        </w:rPr>
        <w:t>ْ</w:t>
      </w:r>
      <w:r w:rsidRPr="00061906">
        <w:rPr>
          <w:rtl/>
        </w:rPr>
        <w:t xml:space="preserve"> عندها يكون المنكر معروفا والمعروف منكرا</w:t>
      </w:r>
      <w:r>
        <w:rPr>
          <w:rtl/>
        </w:rPr>
        <w:t xml:space="preserve">، </w:t>
      </w:r>
      <w:r w:rsidRPr="00061906">
        <w:rPr>
          <w:rtl/>
        </w:rPr>
        <w:t>ويؤتمن الخائن ويخون الأمين</w:t>
      </w:r>
      <w:r>
        <w:rPr>
          <w:rtl/>
        </w:rPr>
        <w:t xml:space="preserve">، </w:t>
      </w:r>
      <w:r w:rsidRPr="00061906">
        <w:rPr>
          <w:rtl/>
        </w:rPr>
        <w:t>ويصدق الكاذب ويكذب الصادق</w:t>
      </w:r>
      <w:r>
        <w:rPr>
          <w:rtl/>
        </w:rPr>
        <w:t xml:space="preserve">، </w:t>
      </w:r>
      <w:r w:rsidRPr="00061906">
        <w:rPr>
          <w:rtl/>
        </w:rPr>
        <w:t>قال سلمان</w:t>
      </w:r>
      <w:r>
        <w:rPr>
          <w:rtl/>
        </w:rPr>
        <w:t>: و</w:t>
      </w:r>
      <w:r w:rsidRPr="00061906">
        <w:rPr>
          <w:rtl/>
        </w:rPr>
        <w:t>ان هذا الكائن يا رسول الله</w:t>
      </w:r>
      <w:r>
        <w:rPr>
          <w:rtl/>
        </w:rPr>
        <w:t>؟</w:t>
      </w:r>
      <w:r w:rsidRPr="00061906">
        <w:rPr>
          <w:rtl/>
        </w:rPr>
        <w:t xml:space="preserve"> قال</w:t>
      </w:r>
      <w:r>
        <w:rPr>
          <w:rtl/>
        </w:rPr>
        <w:t xml:space="preserve">: أي </w:t>
      </w:r>
      <w:r w:rsidRPr="00061906">
        <w:rPr>
          <w:rtl/>
        </w:rPr>
        <w:t>والذي نفسي بيده يا سلمان</w:t>
      </w:r>
      <w:r>
        <w:rPr>
          <w:rtl/>
        </w:rPr>
        <w:t xml:space="preserve">، </w:t>
      </w:r>
      <w:r w:rsidRPr="00061906">
        <w:rPr>
          <w:rtl/>
        </w:rPr>
        <w:t>فعندها تكون إمارة النساء ومشاورة الإماء وقعود الصبيان على المنابر</w:t>
      </w:r>
      <w:r>
        <w:rPr>
          <w:rtl/>
        </w:rPr>
        <w:t xml:space="preserve">، </w:t>
      </w:r>
      <w:r w:rsidRPr="00061906">
        <w:rPr>
          <w:rtl/>
        </w:rPr>
        <w:t>ويكون الكذب ظرفا والزكاة مغرما والفيء مغنما</w:t>
      </w:r>
      <w:r>
        <w:rPr>
          <w:rtl/>
        </w:rPr>
        <w:t xml:space="preserve">، </w:t>
      </w:r>
      <w:r w:rsidRPr="00061906">
        <w:rPr>
          <w:rtl/>
        </w:rPr>
        <w:t>ويجفو الرجل والديه ويبر صديقه ويطلع الكواكب المذنب</w:t>
      </w:r>
      <w:r>
        <w:rPr>
          <w:rtl/>
        </w:rPr>
        <w:t xml:space="preserve">، </w:t>
      </w:r>
      <w:r w:rsidRPr="00061906">
        <w:rPr>
          <w:rtl/>
        </w:rPr>
        <w:t>قال سلمان</w:t>
      </w:r>
      <w:r>
        <w:rPr>
          <w:rtl/>
        </w:rPr>
        <w:t xml:space="preserve">: </w:t>
      </w:r>
      <w:r w:rsidRPr="00061906">
        <w:rPr>
          <w:rtl/>
        </w:rPr>
        <w:t>وان هذا لكائن يا رسول الله</w:t>
      </w:r>
      <w:r>
        <w:rPr>
          <w:rtl/>
        </w:rPr>
        <w:t>؟</w:t>
      </w:r>
      <w:r w:rsidRPr="00061906">
        <w:rPr>
          <w:rtl/>
        </w:rPr>
        <w:t xml:space="preserve"> قال</w:t>
      </w:r>
      <w:r>
        <w:rPr>
          <w:rtl/>
        </w:rPr>
        <w:t xml:space="preserve">: أي </w:t>
      </w:r>
      <w:r w:rsidRPr="00061906">
        <w:rPr>
          <w:rtl/>
        </w:rPr>
        <w:t>والذى نفسي بيده يا سلمان ؛ وعندها تشارك المرأة زوجها في التجارة ويكون المطر قيظا ويغيظ الكرام غيظا ويحتقر الرجل المعسر فعندها تقارب الأسواق إذ قال هذا لم أبع شيئا وقال</w:t>
      </w:r>
      <w:r>
        <w:rPr>
          <w:rtl/>
        </w:rPr>
        <w:t xml:space="preserve">: </w:t>
      </w:r>
      <w:r w:rsidRPr="00061906">
        <w:rPr>
          <w:rtl/>
        </w:rPr>
        <w:t>هذا لم أربح شيئا</w:t>
      </w:r>
      <w:r>
        <w:rPr>
          <w:rtl/>
        </w:rPr>
        <w:t xml:space="preserve">، </w:t>
      </w:r>
      <w:r w:rsidRPr="00061906">
        <w:rPr>
          <w:rtl/>
        </w:rPr>
        <w:t>فلا ترى</w:t>
      </w:r>
      <w:r w:rsidRPr="00CF540A">
        <w:rPr>
          <w:rFonts w:hint="cs"/>
          <w:rtl/>
        </w:rPr>
        <w:t xml:space="preserve"> </w:t>
      </w:r>
      <w:r>
        <w:rPr>
          <w:rFonts w:hint="cs"/>
          <w:rtl/>
        </w:rPr>
        <w:t>إ</w:t>
      </w:r>
      <w:r w:rsidRPr="00061906">
        <w:rPr>
          <w:rtl/>
        </w:rPr>
        <w:t>ل</w:t>
      </w:r>
      <w:r>
        <w:rPr>
          <w:rFonts w:hint="cs"/>
          <w:rtl/>
        </w:rPr>
        <w:t>ّ</w:t>
      </w:r>
      <w:r w:rsidRPr="00061906">
        <w:rPr>
          <w:rtl/>
        </w:rPr>
        <w:t>ا ذاما لله</w:t>
      </w:r>
      <w:r>
        <w:rPr>
          <w:rtl/>
        </w:rPr>
        <w:t xml:space="preserve">، </w:t>
      </w:r>
      <w:r w:rsidRPr="00061906">
        <w:rPr>
          <w:rtl/>
        </w:rPr>
        <w:t>قال سلمان</w:t>
      </w:r>
      <w:r>
        <w:rPr>
          <w:rtl/>
        </w:rPr>
        <w:t xml:space="preserve">: </w:t>
      </w:r>
      <w:r w:rsidRPr="00061906">
        <w:rPr>
          <w:rtl/>
        </w:rPr>
        <w:t>وان هذا لكائن يا رسول الله</w:t>
      </w:r>
      <w:r>
        <w:rPr>
          <w:rtl/>
        </w:rPr>
        <w:t>؟</w:t>
      </w:r>
      <w:r w:rsidRPr="00061906">
        <w:rPr>
          <w:rtl/>
        </w:rPr>
        <w:t xml:space="preserve"> قال</w:t>
      </w:r>
      <w:r>
        <w:rPr>
          <w:rtl/>
        </w:rPr>
        <w:t xml:space="preserve">: أي </w:t>
      </w:r>
      <w:r w:rsidRPr="00061906">
        <w:rPr>
          <w:rtl/>
        </w:rPr>
        <w:t>والذي نفسي بيده يا سلمان</w:t>
      </w:r>
      <w:r>
        <w:rPr>
          <w:rtl/>
        </w:rPr>
        <w:t xml:space="preserve">، </w:t>
      </w:r>
      <w:r w:rsidRPr="00061906">
        <w:rPr>
          <w:rtl/>
        </w:rPr>
        <w:t xml:space="preserve">فعندها يليهم أقوام </w:t>
      </w:r>
      <w:r>
        <w:rPr>
          <w:rFonts w:hint="cs"/>
          <w:rtl/>
        </w:rPr>
        <w:t>إ</w:t>
      </w:r>
      <w:r w:rsidRPr="00061906">
        <w:rPr>
          <w:rtl/>
        </w:rPr>
        <w:t>ن</w:t>
      </w:r>
      <w:r>
        <w:rPr>
          <w:rFonts w:hint="cs"/>
          <w:rtl/>
        </w:rPr>
        <w:t>ْ</w:t>
      </w:r>
      <w:r w:rsidRPr="00061906">
        <w:rPr>
          <w:rtl/>
        </w:rPr>
        <w:t xml:space="preserve"> تكلموا قتلوهم</w:t>
      </w:r>
      <w:r>
        <w:rPr>
          <w:rtl/>
        </w:rPr>
        <w:t xml:space="preserve">، </w:t>
      </w:r>
      <w:r w:rsidRPr="00061906">
        <w:rPr>
          <w:rtl/>
        </w:rPr>
        <w:t>وان سكتوا استباحوهم ليستأثرون بفيئهم وليطأن حرمتهم ؛ وليسفكن دمائهم</w:t>
      </w:r>
      <w:r>
        <w:rPr>
          <w:rtl/>
        </w:rPr>
        <w:t xml:space="preserve">، </w:t>
      </w:r>
      <w:r w:rsidRPr="00061906">
        <w:rPr>
          <w:rtl/>
        </w:rPr>
        <w:t>ولتملئن قلوبهم غلا ورعبا فلا تراهم</w:t>
      </w:r>
      <w:r w:rsidRPr="00CF540A">
        <w:rPr>
          <w:rFonts w:hint="cs"/>
          <w:rtl/>
        </w:rPr>
        <w:t xml:space="preserve"> </w:t>
      </w:r>
      <w:r>
        <w:rPr>
          <w:rFonts w:hint="cs"/>
          <w:rtl/>
        </w:rPr>
        <w:t>إ</w:t>
      </w:r>
      <w:r w:rsidRPr="00061906">
        <w:rPr>
          <w:rtl/>
        </w:rPr>
        <w:t>ل</w:t>
      </w:r>
      <w:r>
        <w:rPr>
          <w:rFonts w:hint="cs"/>
          <w:rtl/>
        </w:rPr>
        <w:t>ّ</w:t>
      </w:r>
      <w:r w:rsidRPr="00061906">
        <w:rPr>
          <w:rtl/>
        </w:rPr>
        <w:t>ا وجلين خائفين مرهوبين قال سلمان</w:t>
      </w:r>
      <w:r>
        <w:rPr>
          <w:rtl/>
        </w:rPr>
        <w:t>: و</w:t>
      </w:r>
      <w:r w:rsidRPr="00061906">
        <w:rPr>
          <w:rtl/>
        </w:rPr>
        <w:t>ان هذا الكائن يا رسول الله</w:t>
      </w:r>
      <w:r>
        <w:rPr>
          <w:rtl/>
        </w:rPr>
        <w:t>؟</w:t>
      </w:r>
      <w:r w:rsidRPr="00061906">
        <w:rPr>
          <w:rtl/>
        </w:rPr>
        <w:t xml:space="preserve"> قال</w:t>
      </w:r>
      <w:r>
        <w:rPr>
          <w:rtl/>
        </w:rPr>
        <w:t xml:space="preserve">: أي </w:t>
      </w:r>
      <w:r w:rsidRPr="00061906">
        <w:rPr>
          <w:rtl/>
        </w:rPr>
        <w:t xml:space="preserve">والذي نفسي بيده يا سلمان </w:t>
      </w:r>
      <w:r>
        <w:rPr>
          <w:rFonts w:hint="cs"/>
          <w:rtl/>
        </w:rPr>
        <w:t>إ</w:t>
      </w:r>
      <w:r w:rsidRPr="00061906">
        <w:rPr>
          <w:rtl/>
        </w:rPr>
        <w:t>ن</w:t>
      </w:r>
      <w:r>
        <w:rPr>
          <w:rFonts w:hint="cs"/>
          <w:rtl/>
        </w:rPr>
        <w:t>ْ</w:t>
      </w:r>
      <w:r w:rsidRPr="00061906">
        <w:rPr>
          <w:rtl/>
        </w:rPr>
        <w:t xml:space="preserve"> عندها يؤتى بشيء من المشرق وشيء من المغرب يلون أمتى فالويل لضعفاء أمتى منهم والويل لهم من الله لا يرحمون صغيرا ولا يوقرون كبيرا ولا يخافون عن مسيئ</w:t>
      </w:r>
      <w:r w:rsidRPr="00264AE2">
        <w:rPr>
          <w:rStyle w:val="libFootnotenumChar"/>
          <w:rtl/>
        </w:rPr>
        <w:t>(1)</w:t>
      </w:r>
      <w:r w:rsidRPr="00061906">
        <w:rPr>
          <w:rtl/>
        </w:rPr>
        <w:t xml:space="preserve"> جثتهم جثة الآدميين وقلوبهم قلوب الشياطين</w:t>
      </w:r>
      <w:r>
        <w:rPr>
          <w:rtl/>
        </w:rPr>
        <w:t xml:space="preserve">، </w:t>
      </w:r>
      <w:r w:rsidRPr="00061906">
        <w:rPr>
          <w:rtl/>
        </w:rPr>
        <w:t>قال سلمان</w:t>
      </w:r>
      <w:r>
        <w:rPr>
          <w:rtl/>
        </w:rPr>
        <w:t xml:space="preserve">: </w:t>
      </w:r>
      <w:r w:rsidRPr="00061906">
        <w:rPr>
          <w:rtl/>
        </w:rPr>
        <w:t>وان هذا لكائن يا رسول الله</w:t>
      </w:r>
      <w:r>
        <w:rPr>
          <w:rtl/>
        </w:rPr>
        <w:t>؟</w:t>
      </w:r>
      <w:r w:rsidRPr="00061906">
        <w:rPr>
          <w:rtl/>
        </w:rPr>
        <w:t xml:space="preserve"> قال</w:t>
      </w:r>
      <w:r>
        <w:rPr>
          <w:rtl/>
        </w:rPr>
        <w:t xml:space="preserve">: أي </w:t>
      </w:r>
      <w:r w:rsidRPr="00061906">
        <w:rPr>
          <w:rtl/>
        </w:rPr>
        <w:t>والذي نفسي بيده يا سلمان</w:t>
      </w:r>
      <w:r>
        <w:rPr>
          <w:rtl/>
        </w:rPr>
        <w:t xml:space="preserve">، </w:t>
      </w:r>
      <w:r w:rsidRPr="00061906">
        <w:rPr>
          <w:rtl/>
        </w:rPr>
        <w:t>وعندها يكتفى الرجال بالرجال والنساء بالنساء ويغار على الغلمان كما يغار على الجارية في بيت أهلها</w:t>
      </w:r>
      <w:r>
        <w:rPr>
          <w:rtl/>
        </w:rPr>
        <w:t xml:space="preserve">، </w:t>
      </w:r>
      <w:r w:rsidRPr="00061906">
        <w:rPr>
          <w:rtl/>
        </w:rPr>
        <w:t>وتشبه الرجال بالنساء والنساء</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نسخة البحار «ولا يتجاوزون عن مسئ»</w:t>
      </w:r>
      <w:r>
        <w:rPr>
          <w:rtl/>
        </w:rPr>
        <w:t>.</w:t>
      </w:r>
    </w:p>
    <w:p w:rsidR="006F3F00" w:rsidRPr="00061906" w:rsidRDefault="006F3F00" w:rsidP="00615F29">
      <w:pPr>
        <w:pStyle w:val="libNormal0"/>
        <w:rPr>
          <w:rtl/>
        </w:rPr>
      </w:pPr>
      <w:r>
        <w:rPr>
          <w:rtl/>
        </w:rPr>
        <w:br w:type="page"/>
      </w:r>
      <w:r w:rsidRPr="00061906">
        <w:rPr>
          <w:rtl/>
        </w:rPr>
        <w:lastRenderedPageBreak/>
        <w:t>بالرجال</w:t>
      </w:r>
      <w:r>
        <w:rPr>
          <w:rtl/>
        </w:rPr>
        <w:t xml:space="preserve">، </w:t>
      </w:r>
      <w:r w:rsidRPr="00061906">
        <w:rPr>
          <w:rtl/>
        </w:rPr>
        <w:t>وتركبن الفروج السروج</w:t>
      </w:r>
      <w:r>
        <w:rPr>
          <w:rtl/>
        </w:rPr>
        <w:t xml:space="preserve">، </w:t>
      </w:r>
      <w:r w:rsidRPr="00061906">
        <w:rPr>
          <w:rtl/>
        </w:rPr>
        <w:t>فعليهن من أمتى لعنة الله</w:t>
      </w:r>
      <w:r>
        <w:rPr>
          <w:rtl/>
        </w:rPr>
        <w:t xml:space="preserve">، </w:t>
      </w:r>
      <w:r w:rsidRPr="00061906">
        <w:rPr>
          <w:rtl/>
        </w:rPr>
        <w:t>قال سلمان</w:t>
      </w:r>
      <w:r>
        <w:rPr>
          <w:rtl/>
        </w:rPr>
        <w:t xml:space="preserve">: </w:t>
      </w:r>
      <w:r w:rsidRPr="00061906">
        <w:rPr>
          <w:rtl/>
        </w:rPr>
        <w:t>وان هذا لكائن يا رسول الله</w:t>
      </w:r>
      <w:r>
        <w:rPr>
          <w:rtl/>
        </w:rPr>
        <w:t>؟</w:t>
      </w:r>
      <w:r w:rsidRPr="00061906">
        <w:rPr>
          <w:rtl/>
        </w:rPr>
        <w:t xml:space="preserve"> فقال</w:t>
      </w:r>
      <w:r>
        <w:rPr>
          <w:rtl/>
        </w:rPr>
        <w:t xml:space="preserve">: أي </w:t>
      </w:r>
      <w:r w:rsidRPr="00061906">
        <w:rPr>
          <w:rtl/>
        </w:rPr>
        <w:t>والذي نفسي بيده يا سلمان</w:t>
      </w:r>
      <w:r>
        <w:rPr>
          <w:rtl/>
        </w:rPr>
        <w:t xml:space="preserve">، </w:t>
      </w:r>
      <w:r>
        <w:rPr>
          <w:rFonts w:hint="cs"/>
          <w:rtl/>
        </w:rPr>
        <w:t>إ</w:t>
      </w:r>
      <w:r w:rsidRPr="00061906">
        <w:rPr>
          <w:rtl/>
        </w:rPr>
        <w:t>ن</w:t>
      </w:r>
      <w:r>
        <w:rPr>
          <w:rFonts w:hint="cs"/>
          <w:rtl/>
        </w:rPr>
        <w:t>ْ</w:t>
      </w:r>
      <w:r w:rsidRPr="00061906">
        <w:rPr>
          <w:rtl/>
        </w:rPr>
        <w:t xml:space="preserve"> عندها تزخرف المساجد كما تزخرف البيع والكنايس</w:t>
      </w:r>
      <w:r>
        <w:rPr>
          <w:rtl/>
        </w:rPr>
        <w:t xml:space="preserve">، </w:t>
      </w:r>
      <w:r w:rsidRPr="00061906">
        <w:rPr>
          <w:rtl/>
        </w:rPr>
        <w:t>وتحلى المصاحف وتطول المنارات وتكثر الصفوفات والقلوب متباغضة</w:t>
      </w:r>
      <w:r>
        <w:rPr>
          <w:rtl/>
        </w:rPr>
        <w:t xml:space="preserve">، </w:t>
      </w:r>
      <w:r w:rsidRPr="00061906">
        <w:rPr>
          <w:rtl/>
        </w:rPr>
        <w:t>والألسن مختلفة</w:t>
      </w:r>
      <w:r>
        <w:rPr>
          <w:rtl/>
        </w:rPr>
        <w:t xml:space="preserve">، </w:t>
      </w:r>
      <w:r w:rsidRPr="00061906">
        <w:rPr>
          <w:rtl/>
        </w:rPr>
        <w:t>قال سلمان</w:t>
      </w:r>
      <w:r>
        <w:rPr>
          <w:rtl/>
        </w:rPr>
        <w:t xml:space="preserve">: </w:t>
      </w:r>
      <w:r w:rsidRPr="00061906">
        <w:rPr>
          <w:rtl/>
        </w:rPr>
        <w:t>وان هذا لكائن يا رسول الله</w:t>
      </w:r>
      <w:r>
        <w:rPr>
          <w:rtl/>
        </w:rPr>
        <w:t>؟</w:t>
      </w:r>
      <w:r w:rsidRPr="00061906">
        <w:rPr>
          <w:rtl/>
        </w:rPr>
        <w:t xml:space="preserve"> قال</w:t>
      </w:r>
      <w:r>
        <w:rPr>
          <w:rtl/>
        </w:rPr>
        <w:t xml:space="preserve">: </w:t>
      </w:r>
      <w:r w:rsidRPr="00061906">
        <w:rPr>
          <w:rtl/>
        </w:rPr>
        <w:t>والذى نفسي بيده يا سلمان</w:t>
      </w:r>
      <w:r>
        <w:rPr>
          <w:rtl/>
        </w:rPr>
        <w:t xml:space="preserve">، </w:t>
      </w:r>
      <w:r w:rsidRPr="00061906">
        <w:rPr>
          <w:rtl/>
        </w:rPr>
        <w:t>وعندها تحلى ذكور أمتى بالذهب</w:t>
      </w:r>
      <w:r>
        <w:rPr>
          <w:rtl/>
        </w:rPr>
        <w:t xml:space="preserve">، </w:t>
      </w:r>
      <w:r w:rsidRPr="00061906">
        <w:rPr>
          <w:rtl/>
        </w:rPr>
        <w:t>ويلبس الحرير والديباج</w:t>
      </w:r>
      <w:r>
        <w:rPr>
          <w:rtl/>
        </w:rPr>
        <w:t xml:space="preserve">، </w:t>
      </w:r>
      <w:r w:rsidRPr="00061906">
        <w:rPr>
          <w:rtl/>
        </w:rPr>
        <w:t xml:space="preserve">ويتخذون جلود النمور صفاقا </w:t>
      </w:r>
      <w:r w:rsidRPr="00264AE2">
        <w:rPr>
          <w:rStyle w:val="libFootnotenumChar"/>
          <w:rtl/>
        </w:rPr>
        <w:t>(1)</w:t>
      </w:r>
      <w:r w:rsidRPr="00061906">
        <w:rPr>
          <w:rtl/>
        </w:rPr>
        <w:t xml:space="preserve"> قال سلمان</w:t>
      </w:r>
      <w:r>
        <w:rPr>
          <w:rtl/>
        </w:rPr>
        <w:t xml:space="preserve">: </w:t>
      </w:r>
      <w:r w:rsidRPr="00061906">
        <w:rPr>
          <w:rtl/>
        </w:rPr>
        <w:t>وان هذا لكائن يا رسول الله</w:t>
      </w:r>
      <w:r>
        <w:rPr>
          <w:rtl/>
        </w:rPr>
        <w:t>؟</w:t>
      </w:r>
      <w:r w:rsidRPr="00061906">
        <w:rPr>
          <w:rtl/>
        </w:rPr>
        <w:t xml:space="preserve"> قال</w:t>
      </w:r>
      <w:r>
        <w:rPr>
          <w:rtl/>
        </w:rPr>
        <w:t xml:space="preserve">: أي </w:t>
      </w:r>
      <w:r w:rsidRPr="00061906">
        <w:rPr>
          <w:rtl/>
        </w:rPr>
        <w:t>والذي نفسي بيده يا سلمان</w:t>
      </w:r>
      <w:r>
        <w:rPr>
          <w:rtl/>
        </w:rPr>
        <w:t xml:space="preserve">، </w:t>
      </w:r>
      <w:r w:rsidRPr="00061906">
        <w:rPr>
          <w:rtl/>
        </w:rPr>
        <w:t>وعندها يظهر الزنا ويتعاملون بالغيبة والرشى ويوضع الدين وترفع الدنيا</w:t>
      </w:r>
      <w:r>
        <w:rPr>
          <w:rtl/>
        </w:rPr>
        <w:t xml:space="preserve">، </w:t>
      </w:r>
      <w:r w:rsidRPr="00061906">
        <w:rPr>
          <w:rtl/>
        </w:rPr>
        <w:t>قال سلمان</w:t>
      </w:r>
      <w:r>
        <w:rPr>
          <w:rtl/>
        </w:rPr>
        <w:t xml:space="preserve">: </w:t>
      </w:r>
      <w:r w:rsidRPr="00061906">
        <w:rPr>
          <w:rtl/>
        </w:rPr>
        <w:t>وان هذا لكائن يا رسول الله</w:t>
      </w:r>
      <w:r>
        <w:rPr>
          <w:rtl/>
        </w:rPr>
        <w:t>؟</w:t>
      </w:r>
      <w:r w:rsidRPr="00061906">
        <w:rPr>
          <w:rtl/>
        </w:rPr>
        <w:t xml:space="preserve"> قال</w:t>
      </w:r>
      <w:r>
        <w:rPr>
          <w:rtl/>
        </w:rPr>
        <w:t xml:space="preserve"> أي </w:t>
      </w:r>
      <w:r w:rsidRPr="00061906">
        <w:rPr>
          <w:rtl/>
        </w:rPr>
        <w:t>والذي نفسي بيده يا سلمان</w:t>
      </w:r>
      <w:r>
        <w:rPr>
          <w:rtl/>
        </w:rPr>
        <w:t xml:space="preserve">، </w:t>
      </w:r>
      <w:r w:rsidRPr="00061906">
        <w:rPr>
          <w:rtl/>
        </w:rPr>
        <w:t>وعندها يكثر الطلاق فلا يقام لله حد ولن يضروا الله شيئا</w:t>
      </w:r>
      <w:r>
        <w:rPr>
          <w:rtl/>
        </w:rPr>
        <w:t xml:space="preserve">، </w:t>
      </w:r>
      <w:r w:rsidRPr="00061906">
        <w:rPr>
          <w:rtl/>
        </w:rPr>
        <w:t>قال سلمان</w:t>
      </w:r>
      <w:r>
        <w:rPr>
          <w:rtl/>
        </w:rPr>
        <w:t xml:space="preserve">: </w:t>
      </w:r>
      <w:r w:rsidRPr="00061906">
        <w:rPr>
          <w:rtl/>
        </w:rPr>
        <w:t>وان هذا لكائن يا رسول الله</w:t>
      </w:r>
      <w:r>
        <w:rPr>
          <w:rtl/>
        </w:rPr>
        <w:t>؟</w:t>
      </w:r>
      <w:r w:rsidRPr="00061906">
        <w:rPr>
          <w:rtl/>
        </w:rPr>
        <w:t xml:space="preserve"> قال</w:t>
      </w:r>
      <w:r>
        <w:rPr>
          <w:rtl/>
        </w:rPr>
        <w:t xml:space="preserve">: أي </w:t>
      </w:r>
      <w:r w:rsidRPr="00061906">
        <w:rPr>
          <w:rtl/>
        </w:rPr>
        <w:t>والذي نفسي بيده يا سلمان</w:t>
      </w:r>
      <w:r>
        <w:rPr>
          <w:rtl/>
        </w:rPr>
        <w:t xml:space="preserve">، </w:t>
      </w:r>
      <w:r w:rsidRPr="00061906">
        <w:rPr>
          <w:rtl/>
        </w:rPr>
        <w:t xml:space="preserve">وعندها تظهر القينات والمعازف </w:t>
      </w:r>
      <w:r w:rsidRPr="00264AE2">
        <w:rPr>
          <w:rStyle w:val="libFootnotenumChar"/>
          <w:rtl/>
        </w:rPr>
        <w:t>(2)</w:t>
      </w:r>
      <w:r w:rsidRPr="00061906">
        <w:rPr>
          <w:rtl/>
        </w:rPr>
        <w:t xml:space="preserve"> ويليهم أشرار أمتى قال سلمان</w:t>
      </w:r>
      <w:r>
        <w:rPr>
          <w:rtl/>
        </w:rPr>
        <w:t xml:space="preserve">: </w:t>
      </w:r>
      <w:r w:rsidRPr="00061906">
        <w:rPr>
          <w:rtl/>
        </w:rPr>
        <w:t>وان هذا لكائن يا رسول الله</w:t>
      </w:r>
      <w:r>
        <w:rPr>
          <w:rtl/>
        </w:rPr>
        <w:t>؟</w:t>
      </w:r>
      <w:r w:rsidRPr="00061906">
        <w:rPr>
          <w:rtl/>
        </w:rPr>
        <w:t xml:space="preserve"> قال</w:t>
      </w:r>
      <w:r>
        <w:rPr>
          <w:rtl/>
        </w:rPr>
        <w:t xml:space="preserve">: أي </w:t>
      </w:r>
      <w:r w:rsidRPr="00061906">
        <w:rPr>
          <w:rtl/>
        </w:rPr>
        <w:t>والذي نفسي بيده يا سلمان</w:t>
      </w:r>
      <w:r>
        <w:rPr>
          <w:rtl/>
        </w:rPr>
        <w:t xml:space="preserve">، </w:t>
      </w:r>
      <w:r w:rsidRPr="00061906">
        <w:rPr>
          <w:rtl/>
        </w:rPr>
        <w:t>وعندها يحج أغنياء أمتى للنزهة ويحج أوساطها للتجارة ويحج فقراؤهم للرياء والسمعة</w:t>
      </w:r>
      <w:r>
        <w:rPr>
          <w:rtl/>
        </w:rPr>
        <w:t xml:space="preserve">، </w:t>
      </w:r>
      <w:r w:rsidRPr="00061906">
        <w:rPr>
          <w:rtl/>
        </w:rPr>
        <w:t>فعندها يكون أقواما يتعلمون القرآن لغير الله ويتخذونه مزامير</w:t>
      </w:r>
      <w:r>
        <w:rPr>
          <w:rtl/>
        </w:rPr>
        <w:t xml:space="preserve">، </w:t>
      </w:r>
      <w:r w:rsidRPr="00061906">
        <w:rPr>
          <w:rtl/>
        </w:rPr>
        <w:t>ويكون أقواما يتفقهون لغير الله</w:t>
      </w:r>
      <w:r>
        <w:rPr>
          <w:rtl/>
        </w:rPr>
        <w:t xml:space="preserve">، </w:t>
      </w:r>
      <w:r w:rsidRPr="00061906">
        <w:rPr>
          <w:rtl/>
        </w:rPr>
        <w:t>وتكثر أولاد الزنا ويتغنون بالقرآن ويتهافتون بالدنيا</w:t>
      </w:r>
      <w:r>
        <w:rPr>
          <w:rtl/>
        </w:rPr>
        <w:t xml:space="preserve">، </w:t>
      </w:r>
      <w:r w:rsidRPr="00061906">
        <w:rPr>
          <w:rtl/>
        </w:rPr>
        <w:t>قال سلمان</w:t>
      </w:r>
      <w:r>
        <w:rPr>
          <w:rtl/>
        </w:rPr>
        <w:t xml:space="preserve">: </w:t>
      </w:r>
      <w:r w:rsidRPr="00061906">
        <w:rPr>
          <w:rtl/>
        </w:rPr>
        <w:t>وان هذا لكائن يا رسول الله</w:t>
      </w:r>
      <w:r>
        <w:rPr>
          <w:rtl/>
        </w:rPr>
        <w:t>؟</w:t>
      </w:r>
      <w:r>
        <w:rPr>
          <w:rFonts w:hint="cs"/>
          <w:rtl/>
        </w:rPr>
        <w:t xml:space="preserve"> </w:t>
      </w:r>
      <w:r w:rsidRPr="00061906">
        <w:rPr>
          <w:rtl/>
        </w:rPr>
        <w:t>قال</w:t>
      </w:r>
      <w:r>
        <w:rPr>
          <w:rtl/>
        </w:rPr>
        <w:t xml:space="preserve">: أي </w:t>
      </w:r>
      <w:r w:rsidRPr="00061906">
        <w:rPr>
          <w:rtl/>
        </w:rPr>
        <w:t>والذي نفسي بيده يا سلمان</w:t>
      </w:r>
      <w:r>
        <w:rPr>
          <w:rtl/>
        </w:rPr>
        <w:t xml:space="preserve">، </w:t>
      </w:r>
      <w:r w:rsidRPr="00061906">
        <w:rPr>
          <w:rtl/>
        </w:rPr>
        <w:t>ذاك إذا انتهكت المحارم واكتسبت المآثم وتسلط الأشرار على الأخيار ويفشو الكذب وتظهر اللجاجة وتفشو الفاقة ويتباهون في اللباس</w:t>
      </w:r>
      <w:r>
        <w:rPr>
          <w:rtl/>
        </w:rPr>
        <w:t>، ويمطرون في غير أو</w:t>
      </w:r>
      <w:r w:rsidRPr="00061906">
        <w:rPr>
          <w:rtl/>
        </w:rPr>
        <w:t xml:space="preserve">ان المطر ويستحسنون الكوبة </w:t>
      </w:r>
      <w:r w:rsidRPr="00264AE2">
        <w:rPr>
          <w:rStyle w:val="libFootnotenumChar"/>
          <w:rtl/>
        </w:rPr>
        <w:t>(3)</w:t>
      </w:r>
      <w:r w:rsidRPr="00061906">
        <w:rPr>
          <w:rtl/>
        </w:rPr>
        <w:t xml:space="preserve"> والمعازف وينكرون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النمور جمع النمرة من السباع أصغر من الأسد وبالفارسية «پلنگ» والثوب الصفيق</w:t>
      </w:r>
      <w:r>
        <w:rPr>
          <w:rtl/>
        </w:rPr>
        <w:t xml:space="preserve">: </w:t>
      </w:r>
      <w:r w:rsidRPr="00061906">
        <w:rPr>
          <w:rtl/>
        </w:rPr>
        <w:t>ضد السخيف</w:t>
      </w:r>
      <w:r>
        <w:rPr>
          <w:rtl/>
        </w:rPr>
        <w:t xml:space="preserve">، </w:t>
      </w:r>
      <w:r w:rsidRPr="00061906">
        <w:rPr>
          <w:rtl/>
        </w:rPr>
        <w:t>أو المراد انهم يعملونها للدف والعود وسائر آلات اللهو يقال صفق العود</w:t>
      </w:r>
      <w:r>
        <w:rPr>
          <w:rtl/>
        </w:rPr>
        <w:t xml:space="preserve"> أي </w:t>
      </w:r>
      <w:r w:rsidRPr="00061906">
        <w:rPr>
          <w:rtl/>
        </w:rPr>
        <w:t>حرك أو تارة</w:t>
      </w:r>
      <w:r>
        <w:rPr>
          <w:rtl/>
        </w:rPr>
        <w:t xml:space="preserve">، </w:t>
      </w:r>
      <w:r w:rsidRPr="00061906">
        <w:rPr>
          <w:rtl/>
        </w:rPr>
        <w:t>والصفق</w:t>
      </w:r>
      <w:r>
        <w:rPr>
          <w:rtl/>
        </w:rPr>
        <w:t xml:space="preserve">: </w:t>
      </w:r>
      <w:r w:rsidRPr="00061906">
        <w:rPr>
          <w:rtl/>
        </w:rPr>
        <w:t>الضرب يسمع له صوت</w:t>
      </w:r>
      <w:r>
        <w:rPr>
          <w:rtl/>
        </w:rPr>
        <w:t xml:space="preserve">، </w:t>
      </w:r>
      <w:r w:rsidRPr="00061906">
        <w:rPr>
          <w:rtl/>
        </w:rPr>
        <w:t>قاله في البحار ،</w:t>
      </w:r>
    </w:p>
    <w:p w:rsidR="006F3F00" w:rsidRPr="00061906" w:rsidRDefault="006F3F00" w:rsidP="00264AE2">
      <w:pPr>
        <w:pStyle w:val="libFootnote0"/>
        <w:rPr>
          <w:rtl/>
          <w:lang w:bidi="fa-IR"/>
        </w:rPr>
      </w:pPr>
      <w:r>
        <w:rPr>
          <w:rtl/>
        </w:rPr>
        <w:t>(</w:t>
      </w:r>
      <w:r w:rsidRPr="00061906">
        <w:rPr>
          <w:rtl/>
        </w:rPr>
        <w:t>2) القينة</w:t>
      </w:r>
      <w:r>
        <w:rPr>
          <w:rtl/>
        </w:rPr>
        <w:t xml:space="preserve">: </w:t>
      </w:r>
      <w:r w:rsidRPr="00061906">
        <w:rPr>
          <w:rtl/>
        </w:rPr>
        <w:t>الامة المغنية. والمعازف</w:t>
      </w:r>
      <w:r>
        <w:rPr>
          <w:rtl/>
        </w:rPr>
        <w:t xml:space="preserve">: </w:t>
      </w:r>
      <w:r w:rsidRPr="00061906">
        <w:rPr>
          <w:rtl/>
        </w:rPr>
        <w:t>الملاهي كالعود والطنبور.</w:t>
      </w:r>
    </w:p>
    <w:p w:rsidR="006F3F00" w:rsidRPr="00061906" w:rsidRDefault="006F3F00" w:rsidP="00264AE2">
      <w:pPr>
        <w:pStyle w:val="libFootnote0"/>
        <w:rPr>
          <w:rtl/>
          <w:lang w:bidi="fa-IR"/>
        </w:rPr>
      </w:pPr>
      <w:r>
        <w:rPr>
          <w:rtl/>
        </w:rPr>
        <w:t>(</w:t>
      </w:r>
      <w:r w:rsidRPr="00061906">
        <w:rPr>
          <w:rtl/>
        </w:rPr>
        <w:t>3) الكوبة</w:t>
      </w:r>
      <w:r>
        <w:rPr>
          <w:rtl/>
        </w:rPr>
        <w:t xml:space="preserve">، </w:t>
      </w:r>
      <w:r w:rsidRPr="00061906">
        <w:rPr>
          <w:rtl/>
        </w:rPr>
        <w:t>النرد والشطرنج والطبل الصغير والبربط.</w:t>
      </w:r>
    </w:p>
    <w:p w:rsidR="006F3F00" w:rsidRPr="00061906" w:rsidRDefault="006F3F00" w:rsidP="00615F29">
      <w:pPr>
        <w:pStyle w:val="libNormal0"/>
        <w:rPr>
          <w:rtl/>
        </w:rPr>
      </w:pPr>
      <w:r>
        <w:rPr>
          <w:rtl/>
        </w:rPr>
        <w:br w:type="page"/>
      </w:r>
      <w:r w:rsidRPr="00061906">
        <w:rPr>
          <w:rtl/>
        </w:rPr>
        <w:lastRenderedPageBreak/>
        <w:t>الأمر بالمعروف والنهى عن المنكر حتى يكون المؤمن في ذلك الزمان أذل من في الامة ويظهر قراؤهم وعبادهم فيما بينهم التلاوم فأولئك يدعون في ملكوت السماوات الارجاس الأنجاس</w:t>
      </w:r>
      <w:r>
        <w:rPr>
          <w:rtl/>
        </w:rPr>
        <w:t xml:space="preserve">، </w:t>
      </w:r>
      <w:r w:rsidRPr="00061906">
        <w:rPr>
          <w:rtl/>
        </w:rPr>
        <w:t>قال سلمان وان هذا لكائن يا رسول الله</w:t>
      </w:r>
      <w:r>
        <w:rPr>
          <w:rtl/>
        </w:rPr>
        <w:t>؟</w:t>
      </w:r>
      <w:r w:rsidRPr="00061906">
        <w:rPr>
          <w:rtl/>
        </w:rPr>
        <w:t xml:space="preserve"> قال</w:t>
      </w:r>
      <w:r>
        <w:rPr>
          <w:rtl/>
        </w:rPr>
        <w:t xml:space="preserve">: أي </w:t>
      </w:r>
      <w:r w:rsidRPr="00061906">
        <w:rPr>
          <w:rtl/>
        </w:rPr>
        <w:t>والذي نفسي بيده يا سلمان</w:t>
      </w:r>
      <w:r>
        <w:rPr>
          <w:rtl/>
        </w:rPr>
        <w:t xml:space="preserve">، </w:t>
      </w:r>
      <w:r w:rsidRPr="00061906">
        <w:rPr>
          <w:rtl/>
        </w:rPr>
        <w:t xml:space="preserve">فعندها لا يخشى الغنى على الفقير حتى </w:t>
      </w:r>
      <w:r>
        <w:rPr>
          <w:rFonts w:hint="cs"/>
          <w:rtl/>
        </w:rPr>
        <w:t>أ</w:t>
      </w:r>
      <w:r w:rsidRPr="00061906">
        <w:rPr>
          <w:rtl/>
        </w:rPr>
        <w:t>ن</w:t>
      </w:r>
      <w:r>
        <w:rPr>
          <w:rFonts w:hint="cs"/>
          <w:rtl/>
        </w:rPr>
        <w:t>ّ</w:t>
      </w:r>
      <w:r w:rsidRPr="00061906">
        <w:rPr>
          <w:rtl/>
        </w:rPr>
        <w:t xml:space="preserve"> السائل يسئل فيما بين الجمعتين لا يصيب أحدا يضع في كفه شيئا</w:t>
      </w:r>
      <w:r>
        <w:rPr>
          <w:rtl/>
        </w:rPr>
        <w:t xml:space="preserve">، </w:t>
      </w:r>
      <w:r w:rsidRPr="00061906">
        <w:rPr>
          <w:rtl/>
        </w:rPr>
        <w:t>قال سلمان</w:t>
      </w:r>
      <w:r>
        <w:rPr>
          <w:rtl/>
        </w:rPr>
        <w:t xml:space="preserve">: </w:t>
      </w:r>
      <w:r w:rsidRPr="00061906">
        <w:rPr>
          <w:rtl/>
        </w:rPr>
        <w:t>وان هذا لكائن يا رسول الله</w:t>
      </w:r>
      <w:r>
        <w:rPr>
          <w:rFonts w:hint="cs"/>
          <w:rtl/>
        </w:rPr>
        <w:t>؟</w:t>
      </w:r>
      <w:r w:rsidRPr="00061906">
        <w:rPr>
          <w:rtl/>
        </w:rPr>
        <w:t xml:space="preserve"> فقال</w:t>
      </w:r>
      <w:r>
        <w:rPr>
          <w:rtl/>
        </w:rPr>
        <w:t xml:space="preserve">: أي </w:t>
      </w:r>
      <w:r w:rsidRPr="00061906">
        <w:rPr>
          <w:rtl/>
        </w:rPr>
        <w:t>والذي نفسي بيده يا سلمان</w:t>
      </w:r>
      <w:r>
        <w:rPr>
          <w:rtl/>
        </w:rPr>
        <w:t xml:space="preserve">، </w:t>
      </w:r>
      <w:r w:rsidRPr="00061906">
        <w:rPr>
          <w:rtl/>
        </w:rPr>
        <w:t>فعندها يتكلم الرويبضة ؛ فقال سلمان</w:t>
      </w:r>
      <w:r>
        <w:rPr>
          <w:rtl/>
        </w:rPr>
        <w:t xml:space="preserve">: </w:t>
      </w:r>
      <w:r w:rsidRPr="00061906">
        <w:rPr>
          <w:rtl/>
        </w:rPr>
        <w:t>وما الرويبضة يا رسول الله فداك</w:t>
      </w:r>
      <w:r w:rsidRPr="00C53614">
        <w:rPr>
          <w:rtl/>
        </w:rPr>
        <w:t xml:space="preserve"> </w:t>
      </w:r>
      <w:r w:rsidRPr="00061906">
        <w:rPr>
          <w:rtl/>
        </w:rPr>
        <w:t>أب</w:t>
      </w:r>
      <w:r>
        <w:rPr>
          <w:rFonts w:hint="cs"/>
          <w:rtl/>
        </w:rPr>
        <w:t>ي</w:t>
      </w:r>
      <w:r w:rsidRPr="00061906">
        <w:rPr>
          <w:rtl/>
        </w:rPr>
        <w:t xml:space="preserve"> وأم</w:t>
      </w:r>
      <w:r>
        <w:rPr>
          <w:rFonts w:hint="cs"/>
          <w:rtl/>
        </w:rPr>
        <w:t>ّي</w:t>
      </w:r>
      <w:r>
        <w:rPr>
          <w:rtl/>
        </w:rPr>
        <w:t>؟</w:t>
      </w:r>
      <w:r w:rsidRPr="00061906">
        <w:rPr>
          <w:rtl/>
        </w:rPr>
        <w:t xml:space="preserve"> قال </w:t>
      </w:r>
      <w:r w:rsidRPr="00421424">
        <w:rPr>
          <w:rStyle w:val="libAlaemChar"/>
          <w:rtl/>
        </w:rPr>
        <w:t>صلى‌الله‌عليه‌وآله</w:t>
      </w:r>
      <w:r>
        <w:rPr>
          <w:rtl/>
        </w:rPr>
        <w:t xml:space="preserve">: </w:t>
      </w:r>
      <w:r w:rsidRPr="00061906">
        <w:rPr>
          <w:rtl/>
        </w:rPr>
        <w:t>يتكلم في</w:t>
      </w:r>
      <w:r>
        <w:rPr>
          <w:rtl/>
        </w:rPr>
        <w:t xml:space="preserve"> أمر </w:t>
      </w:r>
      <w:r w:rsidRPr="00061906">
        <w:rPr>
          <w:rtl/>
        </w:rPr>
        <w:t>العامة من لم يكن يتكلم فلم يلبثوا</w:t>
      </w:r>
      <w:r w:rsidRPr="00CF540A">
        <w:rPr>
          <w:rFonts w:hint="cs"/>
          <w:rtl/>
        </w:rPr>
        <w:t xml:space="preserve"> </w:t>
      </w:r>
      <w:r>
        <w:rPr>
          <w:rFonts w:hint="cs"/>
          <w:rtl/>
        </w:rPr>
        <w:t>إ</w:t>
      </w:r>
      <w:r w:rsidRPr="00061906">
        <w:rPr>
          <w:rtl/>
        </w:rPr>
        <w:t>ل</w:t>
      </w:r>
      <w:r>
        <w:rPr>
          <w:rFonts w:hint="cs"/>
          <w:rtl/>
        </w:rPr>
        <w:t>ّ</w:t>
      </w:r>
      <w:r w:rsidRPr="00061906">
        <w:rPr>
          <w:rtl/>
        </w:rPr>
        <w:t>ا قليلا حتى تخور الأرض خورة فلا نظن كل قوم</w:t>
      </w:r>
      <w:r w:rsidRPr="00CF540A">
        <w:rPr>
          <w:rFonts w:hint="cs"/>
          <w:rtl/>
        </w:rPr>
        <w:t xml:space="preserve"> </w:t>
      </w:r>
      <w:r>
        <w:rPr>
          <w:rFonts w:hint="cs"/>
          <w:rtl/>
        </w:rPr>
        <w:t>إ</w:t>
      </w:r>
      <w:r w:rsidRPr="00061906">
        <w:rPr>
          <w:rtl/>
        </w:rPr>
        <w:t>ل</w:t>
      </w:r>
      <w:r>
        <w:rPr>
          <w:rFonts w:hint="cs"/>
          <w:rtl/>
        </w:rPr>
        <w:t>ّ</w:t>
      </w:r>
      <w:r w:rsidRPr="00061906">
        <w:rPr>
          <w:rtl/>
        </w:rPr>
        <w:t>ا انها خارت في ناحيتهم فيمكثون ما شاء الله</w:t>
      </w:r>
      <w:r>
        <w:rPr>
          <w:rtl/>
        </w:rPr>
        <w:t xml:space="preserve">، </w:t>
      </w:r>
      <w:r w:rsidRPr="00061906">
        <w:rPr>
          <w:rtl/>
        </w:rPr>
        <w:t xml:space="preserve">ثم ينكتون في مكثهم فتلقى لهم الأرض أفلاذ كبدها </w:t>
      </w:r>
      <w:r w:rsidRPr="00264AE2">
        <w:rPr>
          <w:rStyle w:val="libFootnotenumChar"/>
          <w:rtl/>
        </w:rPr>
        <w:t>(1)</w:t>
      </w:r>
      <w:r w:rsidRPr="00061906">
        <w:rPr>
          <w:rtl/>
        </w:rPr>
        <w:t xml:space="preserve"> قال ذهب وفضة</w:t>
      </w:r>
      <w:r>
        <w:rPr>
          <w:rtl/>
        </w:rPr>
        <w:t xml:space="preserve"> ـ </w:t>
      </w:r>
      <w:r w:rsidRPr="00061906">
        <w:rPr>
          <w:rtl/>
        </w:rPr>
        <w:t>ثم</w:t>
      </w:r>
      <w:r>
        <w:rPr>
          <w:rFonts w:hint="cs"/>
          <w:rtl/>
        </w:rPr>
        <w:t>ّ</w:t>
      </w:r>
      <w:r w:rsidRPr="00061906">
        <w:rPr>
          <w:rtl/>
        </w:rPr>
        <w:t xml:space="preserve"> أومى بيده</w:t>
      </w:r>
      <w:r>
        <w:rPr>
          <w:rtl/>
        </w:rPr>
        <w:t xml:space="preserve"> إلى </w:t>
      </w:r>
      <w:r w:rsidRPr="00061906">
        <w:rPr>
          <w:rtl/>
        </w:rPr>
        <w:t>الأساطين</w:t>
      </w:r>
      <w:r>
        <w:rPr>
          <w:rtl/>
        </w:rPr>
        <w:t xml:space="preserve"> ـ </w:t>
      </w:r>
      <w:r w:rsidRPr="00061906">
        <w:rPr>
          <w:rtl/>
        </w:rPr>
        <w:t>فقال</w:t>
      </w:r>
      <w:r>
        <w:rPr>
          <w:rtl/>
        </w:rPr>
        <w:t xml:space="preserve">: </w:t>
      </w:r>
      <w:r w:rsidRPr="00061906">
        <w:rPr>
          <w:rtl/>
        </w:rPr>
        <w:t>مثل هذا</w:t>
      </w:r>
      <w:r>
        <w:rPr>
          <w:rtl/>
        </w:rPr>
        <w:t xml:space="preserve">، </w:t>
      </w:r>
      <w:r w:rsidRPr="00061906">
        <w:rPr>
          <w:rtl/>
        </w:rPr>
        <w:t>فيومئذ لا ينفع ذهب ولا فضة</w:t>
      </w:r>
      <w:r>
        <w:rPr>
          <w:rtl/>
        </w:rPr>
        <w:t xml:space="preserve">، </w:t>
      </w:r>
      <w:r w:rsidRPr="00061906">
        <w:rPr>
          <w:rtl/>
        </w:rPr>
        <w:t>فهذا معنى قوله</w:t>
      </w:r>
      <w:r>
        <w:rPr>
          <w:rtl/>
        </w:rPr>
        <w:t xml:space="preserve">: </w:t>
      </w:r>
      <w:r w:rsidRPr="00421424">
        <w:rPr>
          <w:rStyle w:val="libAlaemChar"/>
          <w:rtl/>
        </w:rPr>
        <w:t>(</w:t>
      </w:r>
      <w:r w:rsidRPr="001E7A1B">
        <w:rPr>
          <w:rStyle w:val="libAieChar"/>
          <w:rtl/>
        </w:rPr>
        <w:t>فَقَدْ جاءَ أَشْراطُها</w:t>
      </w:r>
      <w:r w:rsidRPr="00421424">
        <w:rPr>
          <w:rStyle w:val="libAlaemChar"/>
          <w:rtl/>
        </w:rPr>
        <w:t>)</w:t>
      </w:r>
    </w:p>
    <w:p w:rsidR="006F3F00" w:rsidRPr="00061906" w:rsidRDefault="006F3F00" w:rsidP="000179D4">
      <w:pPr>
        <w:pStyle w:val="libNormal"/>
        <w:rPr>
          <w:rtl/>
        </w:rPr>
      </w:pPr>
      <w:r w:rsidRPr="00061906">
        <w:rPr>
          <w:rtl/>
        </w:rPr>
        <w:t>41</w:t>
      </w:r>
      <w:r>
        <w:rPr>
          <w:rtl/>
        </w:rPr>
        <w:t xml:space="preserve"> ـ </w:t>
      </w:r>
      <w:r w:rsidRPr="00061906">
        <w:rPr>
          <w:rtl/>
        </w:rPr>
        <w:t xml:space="preserve">في روضة الواعظين للمفيد </w:t>
      </w:r>
      <w:r w:rsidRPr="00421424">
        <w:rPr>
          <w:rStyle w:val="libAlaemChar"/>
          <w:rtl/>
        </w:rPr>
        <w:t>رحمه‌الله</w:t>
      </w:r>
      <w:r w:rsidRPr="00061906">
        <w:rPr>
          <w:rtl/>
        </w:rPr>
        <w:t xml:space="preserve"> وقال النبي </w:t>
      </w:r>
      <w:r w:rsidRPr="00421424">
        <w:rPr>
          <w:rStyle w:val="libAlaemChar"/>
          <w:rtl/>
        </w:rPr>
        <w:t>صلى‌الله‌عليه‌وآله</w:t>
      </w:r>
      <w:r w:rsidRPr="00061906">
        <w:rPr>
          <w:rtl/>
        </w:rPr>
        <w:t xml:space="preserve"> من أشراط الساعة</w:t>
      </w:r>
      <w:r w:rsidRPr="00B10C2B">
        <w:rPr>
          <w:rFonts w:hint="cs"/>
          <w:rtl/>
        </w:rPr>
        <w:t xml:space="preserve"> </w:t>
      </w:r>
      <w:r>
        <w:rPr>
          <w:rFonts w:hint="cs"/>
          <w:rtl/>
        </w:rPr>
        <w:t>أ</w:t>
      </w:r>
      <w:r w:rsidRPr="00061906">
        <w:rPr>
          <w:rtl/>
        </w:rPr>
        <w:t>ن</w:t>
      </w:r>
      <w:r>
        <w:rPr>
          <w:rFonts w:hint="cs"/>
          <w:rtl/>
        </w:rPr>
        <w:t>ْ</w:t>
      </w:r>
      <w:r w:rsidRPr="00061906">
        <w:rPr>
          <w:rtl/>
        </w:rPr>
        <w:t xml:space="preserve"> يرفع العلم ويظهر الجهل ويشرب الخمر ويفشو الزنا وتقل الرجال وتكثر النساء حتى </w:t>
      </w:r>
      <w:r>
        <w:rPr>
          <w:rFonts w:hint="cs"/>
          <w:rtl/>
        </w:rPr>
        <w:t>أ</w:t>
      </w:r>
      <w:r w:rsidRPr="00061906">
        <w:rPr>
          <w:rtl/>
        </w:rPr>
        <w:t>ن</w:t>
      </w:r>
      <w:r>
        <w:rPr>
          <w:rFonts w:hint="cs"/>
          <w:rtl/>
        </w:rPr>
        <w:t>ّ</w:t>
      </w:r>
      <w:r w:rsidRPr="00061906">
        <w:rPr>
          <w:rtl/>
        </w:rPr>
        <w:t xml:space="preserve"> الخمسين امرأة فيهن واحد من الرجال.</w:t>
      </w:r>
    </w:p>
    <w:p w:rsidR="006F3F00" w:rsidRPr="00061906" w:rsidRDefault="006F3F00" w:rsidP="000179D4">
      <w:pPr>
        <w:pStyle w:val="libNormal"/>
        <w:rPr>
          <w:rtl/>
        </w:rPr>
      </w:pPr>
      <w:r w:rsidRPr="00061906">
        <w:rPr>
          <w:rtl/>
        </w:rPr>
        <w:t>42</w:t>
      </w:r>
      <w:r>
        <w:rPr>
          <w:rtl/>
        </w:rPr>
        <w:t xml:space="preserve"> ـ </w:t>
      </w:r>
      <w:r w:rsidRPr="00061906">
        <w:rPr>
          <w:rtl/>
        </w:rPr>
        <w:t>في أصول الكافي</w:t>
      </w:r>
      <w:r>
        <w:rPr>
          <w:rtl/>
        </w:rPr>
        <w:t xml:space="preserve"> أبو علي الأشعري </w:t>
      </w:r>
      <w:r w:rsidRPr="00061906">
        <w:rPr>
          <w:rtl/>
        </w:rPr>
        <w:t>عن محمد بن عبد الجبار عن صفوان بن يحيى عن حسين بن زيد</w:t>
      </w:r>
      <w:r>
        <w:rPr>
          <w:rtl/>
        </w:rPr>
        <w:t xml:space="preserve"> عن أبي عبدالله </w:t>
      </w:r>
      <w:r w:rsidRPr="00421424">
        <w:rPr>
          <w:rStyle w:val="libAlaemChar"/>
          <w:rtl/>
        </w:rPr>
        <w:t>عليه‌السلام</w:t>
      </w:r>
      <w:r w:rsidRPr="00061906">
        <w:rPr>
          <w:rtl/>
        </w:rPr>
        <w:t xml:space="preserve"> قال قال رسول الله </w:t>
      </w:r>
      <w:r w:rsidRPr="00421424">
        <w:rPr>
          <w:rStyle w:val="libAlaemChar"/>
          <w:rtl/>
        </w:rPr>
        <w:t>صلى‌الله‌عليه‌وآله</w:t>
      </w:r>
      <w:r w:rsidRPr="00061906">
        <w:rPr>
          <w:rtl/>
        </w:rPr>
        <w:t xml:space="preserve"> الاستغفار وقول</w:t>
      </w:r>
      <w:r>
        <w:rPr>
          <w:rtl/>
        </w:rPr>
        <w:t xml:space="preserve"> لا إله إلّا </w:t>
      </w:r>
      <w:r w:rsidRPr="00061906">
        <w:rPr>
          <w:rtl/>
        </w:rPr>
        <w:t>الله خير العبادة</w:t>
      </w:r>
      <w:r>
        <w:rPr>
          <w:rtl/>
        </w:rPr>
        <w:t xml:space="preserve">، </w:t>
      </w:r>
      <w:r w:rsidRPr="00061906">
        <w:rPr>
          <w:rtl/>
        </w:rPr>
        <w:t>قال الله العزيز الجبار</w:t>
      </w:r>
      <w:r>
        <w:rPr>
          <w:rtl/>
        </w:rPr>
        <w:t xml:space="preserve">: </w:t>
      </w:r>
      <w:r w:rsidRPr="00421424">
        <w:rPr>
          <w:rStyle w:val="libAlaemChar"/>
          <w:rtl/>
        </w:rPr>
        <w:t>(</w:t>
      </w:r>
      <w:r w:rsidRPr="001E7A1B">
        <w:rPr>
          <w:rStyle w:val="libAieChar"/>
          <w:rtl/>
        </w:rPr>
        <w:t>فَاعْلَمْ أَنَّهُ لا إله إلّا اللهُ وَاسْتَغْفِرْ لِذَنْبِكَ</w:t>
      </w:r>
      <w:r w:rsidRPr="00421424">
        <w:rPr>
          <w:rStyle w:val="libAlaemChar"/>
          <w:rtl/>
        </w:rPr>
        <w:t>)</w:t>
      </w:r>
      <w:r w:rsidRPr="00264AE2">
        <w:rPr>
          <w:rStyle w:val="libFootnotenumChar"/>
          <w:rtl/>
        </w:rPr>
        <w:t>(2)</w:t>
      </w:r>
      <w:r>
        <w:rPr>
          <w:rtl/>
        </w:rPr>
        <w:t>.</w:t>
      </w:r>
    </w:p>
    <w:p w:rsidR="006F3F00" w:rsidRPr="00061906" w:rsidRDefault="006F3F00" w:rsidP="000179D4">
      <w:pPr>
        <w:pStyle w:val="libNormal"/>
        <w:rPr>
          <w:rtl/>
        </w:rPr>
      </w:pPr>
      <w:r w:rsidRPr="00061906">
        <w:rPr>
          <w:rtl/>
        </w:rPr>
        <w:t>43</w:t>
      </w:r>
      <w:r>
        <w:rPr>
          <w:rtl/>
        </w:rPr>
        <w:t xml:space="preserve"> ـ </w:t>
      </w:r>
      <w:r w:rsidRPr="00061906">
        <w:rPr>
          <w:rtl/>
        </w:rPr>
        <w:t>عدة من أصحابنا عن</w:t>
      </w:r>
      <w:r>
        <w:rPr>
          <w:rtl/>
        </w:rPr>
        <w:t xml:space="preserve"> أحمد </w:t>
      </w:r>
      <w:r w:rsidRPr="00061906">
        <w:rPr>
          <w:rtl/>
        </w:rPr>
        <w:t>بن محمد</w:t>
      </w:r>
      <w:r>
        <w:rPr>
          <w:rtl/>
        </w:rPr>
        <w:t xml:space="preserve"> بن علي </w:t>
      </w:r>
      <w:r w:rsidRPr="00061906">
        <w:rPr>
          <w:rtl/>
        </w:rPr>
        <w:t>عن محمد بن الفضيل</w:t>
      </w:r>
      <w:r>
        <w:rPr>
          <w:rtl/>
        </w:rPr>
        <w:t xml:space="preserve"> عن أبي ـ </w:t>
      </w:r>
      <w:r w:rsidRPr="00061906">
        <w:rPr>
          <w:rtl/>
        </w:rPr>
        <w:t>حمزة قال</w:t>
      </w:r>
      <w:r>
        <w:rPr>
          <w:rtl/>
        </w:rPr>
        <w:t xml:space="preserve">: </w:t>
      </w:r>
      <w:r w:rsidRPr="00061906">
        <w:rPr>
          <w:rtl/>
        </w:rPr>
        <w:t xml:space="preserve">سمعت أبا جعفر </w:t>
      </w:r>
      <w:r w:rsidRPr="00421424">
        <w:rPr>
          <w:rStyle w:val="libAlaemChar"/>
          <w:rtl/>
        </w:rPr>
        <w:t>عليه‌السلام</w:t>
      </w:r>
      <w:r w:rsidRPr="00061906">
        <w:rPr>
          <w:rtl/>
        </w:rPr>
        <w:t xml:space="preserve"> يقول</w:t>
      </w:r>
      <w:r>
        <w:rPr>
          <w:rtl/>
        </w:rPr>
        <w:t xml:space="preserve">: </w:t>
      </w:r>
      <w:r w:rsidRPr="00061906">
        <w:rPr>
          <w:rtl/>
        </w:rPr>
        <w:t>ما من شيء أعظم ثوابا من</w:t>
      </w:r>
      <w:r>
        <w:rPr>
          <w:rtl/>
        </w:rPr>
        <w:t xml:space="preserve"> شهادة أنْ لا إله إلّا </w:t>
      </w:r>
      <w:r w:rsidRPr="00061906">
        <w:rPr>
          <w:rtl/>
        </w:rPr>
        <w:t>الله</w:t>
      </w:r>
      <w:r>
        <w:rPr>
          <w:rtl/>
        </w:rPr>
        <w:t xml:space="preserve">، </w:t>
      </w:r>
      <w:r>
        <w:rPr>
          <w:rFonts w:hint="cs"/>
          <w:rtl/>
        </w:rPr>
        <w:t>إ</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لا يعدله شيء ولا يشركه في الأمور.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تخرج كنوزها المدفونة.</w:t>
      </w:r>
    </w:p>
    <w:p w:rsidR="006F3F00" w:rsidRPr="00061906" w:rsidRDefault="006F3F00" w:rsidP="00264AE2">
      <w:pPr>
        <w:pStyle w:val="libFootnote0"/>
        <w:rPr>
          <w:rtl/>
          <w:lang w:bidi="fa-IR"/>
        </w:rPr>
      </w:pPr>
      <w:r>
        <w:rPr>
          <w:rtl/>
        </w:rPr>
        <w:t>(</w:t>
      </w:r>
      <w:r w:rsidRPr="00061906">
        <w:rPr>
          <w:rtl/>
        </w:rPr>
        <w:t>2) الخطاب في هذه</w:t>
      </w:r>
      <w:r>
        <w:rPr>
          <w:rtl/>
        </w:rPr>
        <w:t xml:space="preserve"> الآية </w:t>
      </w:r>
      <w:r w:rsidRPr="00061906">
        <w:rPr>
          <w:rtl/>
        </w:rPr>
        <w:t xml:space="preserve">للنبي </w:t>
      </w:r>
      <w:r>
        <w:rPr>
          <w:rtl/>
        </w:rPr>
        <w:t>(صلى الله عليه وآله وسلم)</w:t>
      </w:r>
      <w:r w:rsidRPr="00061906">
        <w:rPr>
          <w:rtl/>
        </w:rPr>
        <w:t xml:space="preserve"> والمراد جمعى الامة</w:t>
      </w:r>
      <w:r>
        <w:rPr>
          <w:rtl/>
        </w:rPr>
        <w:t xml:space="preserve"> وإنّما  </w:t>
      </w:r>
      <w:r w:rsidRPr="00061906">
        <w:rPr>
          <w:rtl/>
        </w:rPr>
        <w:t>خوطب بذلك لنستن أمته بسنته.</w:t>
      </w:r>
    </w:p>
    <w:p w:rsidR="006F3F00" w:rsidRPr="00061906" w:rsidRDefault="006F3F00" w:rsidP="000179D4">
      <w:pPr>
        <w:pStyle w:val="libNormal"/>
        <w:rPr>
          <w:rtl/>
        </w:rPr>
      </w:pPr>
      <w:r>
        <w:rPr>
          <w:rtl/>
        </w:rPr>
        <w:br w:type="page"/>
      </w:r>
      <w:r w:rsidRPr="00061906">
        <w:rPr>
          <w:rtl/>
        </w:rPr>
        <w:lastRenderedPageBreak/>
        <w:t>44</w:t>
      </w:r>
      <w:r>
        <w:rPr>
          <w:rtl/>
        </w:rPr>
        <w:t xml:space="preserve"> ـ </w:t>
      </w:r>
      <w:r w:rsidRPr="00061906">
        <w:rPr>
          <w:rtl/>
        </w:rPr>
        <w:t>عنه عن الفضيل بن عبدالوهاب عن إسحاق بن عبدالله عن عبيد الله بن الوليد الوصافي رفعه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من قال</w:t>
      </w:r>
      <w:r>
        <w:rPr>
          <w:rtl/>
        </w:rPr>
        <w:t xml:space="preserve"> لا إله إلّا </w:t>
      </w:r>
      <w:r w:rsidRPr="00061906">
        <w:rPr>
          <w:rtl/>
        </w:rPr>
        <w:t>الله غرست له شجرة في الجنة من ياقوتة حمراء منبتها في مسك ابيض أحلى من العسل</w:t>
      </w:r>
      <w:r>
        <w:rPr>
          <w:rtl/>
        </w:rPr>
        <w:t xml:space="preserve">، </w:t>
      </w:r>
      <w:r w:rsidRPr="00061906">
        <w:rPr>
          <w:rtl/>
        </w:rPr>
        <w:t>وأشد بياضا من الثلج</w:t>
      </w:r>
      <w:r>
        <w:rPr>
          <w:rtl/>
        </w:rPr>
        <w:t xml:space="preserve">، </w:t>
      </w:r>
      <w:r w:rsidRPr="00061906">
        <w:rPr>
          <w:rtl/>
        </w:rPr>
        <w:t>وأطيب ريحا من المسك</w:t>
      </w:r>
      <w:r>
        <w:rPr>
          <w:rtl/>
        </w:rPr>
        <w:t xml:space="preserve">، </w:t>
      </w:r>
      <w:r w:rsidRPr="00061906">
        <w:rPr>
          <w:rtl/>
        </w:rPr>
        <w:t xml:space="preserve">فيها أمثال ثدي الأبكار تفلق </w:t>
      </w:r>
      <w:r w:rsidRPr="00264AE2">
        <w:rPr>
          <w:rStyle w:val="libFootnotenumChar"/>
          <w:rtl/>
        </w:rPr>
        <w:t>(1)</w:t>
      </w:r>
      <w:r w:rsidRPr="00061906">
        <w:rPr>
          <w:rtl/>
        </w:rPr>
        <w:t xml:space="preserve"> عن سبعين حلة</w:t>
      </w:r>
      <w:r>
        <w:rPr>
          <w:rtl/>
        </w:rPr>
        <w:t xml:space="preserve">، </w:t>
      </w:r>
      <w:r w:rsidRPr="00061906">
        <w:rPr>
          <w:rtl/>
        </w:rPr>
        <w:t xml:space="preserve">وقال رسول الله </w:t>
      </w:r>
      <w:r w:rsidRPr="00421424">
        <w:rPr>
          <w:rStyle w:val="libAlaemChar"/>
          <w:rtl/>
        </w:rPr>
        <w:t>صلى‌الله‌عليه‌وآله</w:t>
      </w:r>
      <w:r>
        <w:rPr>
          <w:rtl/>
        </w:rPr>
        <w:t xml:space="preserve">: </w:t>
      </w:r>
      <w:r w:rsidRPr="00061906">
        <w:rPr>
          <w:rtl/>
        </w:rPr>
        <w:t>خير العبادة قول</w:t>
      </w:r>
      <w:r>
        <w:rPr>
          <w:rtl/>
        </w:rPr>
        <w:t xml:space="preserve"> لا إله إلّا </w:t>
      </w:r>
      <w:r w:rsidRPr="00061906">
        <w:rPr>
          <w:rtl/>
        </w:rPr>
        <w:t>الله. وقال</w:t>
      </w:r>
      <w:r>
        <w:rPr>
          <w:rtl/>
        </w:rPr>
        <w:t xml:space="preserve">: </w:t>
      </w:r>
      <w:r w:rsidRPr="00061906">
        <w:rPr>
          <w:rtl/>
        </w:rPr>
        <w:t>خير العبادة الاستغفار</w:t>
      </w:r>
      <w:r>
        <w:rPr>
          <w:rtl/>
        </w:rPr>
        <w:t xml:space="preserve">، </w:t>
      </w:r>
      <w:r w:rsidRPr="00061906">
        <w:rPr>
          <w:rtl/>
        </w:rPr>
        <w:t xml:space="preserve">وذلك قول الله </w:t>
      </w:r>
      <w:r w:rsidRPr="00421424">
        <w:rPr>
          <w:rStyle w:val="libAlaemChar"/>
          <w:rtl/>
        </w:rPr>
        <w:t>عزوجل</w:t>
      </w:r>
      <w:r w:rsidRPr="00061906">
        <w:rPr>
          <w:rtl/>
        </w:rPr>
        <w:t xml:space="preserve"> في كتاب</w:t>
      </w:r>
      <w:r>
        <w:rPr>
          <w:rtl/>
        </w:rPr>
        <w:t xml:space="preserve">: </w:t>
      </w:r>
      <w:r w:rsidRPr="00421424">
        <w:rPr>
          <w:rStyle w:val="libAlaemChar"/>
          <w:rtl/>
        </w:rPr>
        <w:t>(</w:t>
      </w:r>
      <w:r w:rsidRPr="001E7A1B">
        <w:rPr>
          <w:rStyle w:val="libAieChar"/>
          <w:rtl/>
        </w:rPr>
        <w:t>فَاعْلَمْ أَنَّهُ لا إله إلّا اللهُ وَاسْتَغْفِرْ لِذَنْبِكَ</w:t>
      </w:r>
      <w:r w:rsidRPr="00421424">
        <w:rPr>
          <w:rStyle w:val="libAlaemChar"/>
          <w:rtl/>
        </w:rPr>
        <w:t>)</w:t>
      </w:r>
      <w:r>
        <w:rPr>
          <w:rtl/>
        </w:rPr>
        <w:t>.</w:t>
      </w:r>
    </w:p>
    <w:p w:rsidR="006F3F00" w:rsidRPr="00061906" w:rsidRDefault="006F3F00" w:rsidP="000179D4">
      <w:pPr>
        <w:pStyle w:val="libNormal"/>
        <w:rPr>
          <w:rtl/>
        </w:rPr>
      </w:pPr>
      <w:r w:rsidRPr="00061906">
        <w:rPr>
          <w:rtl/>
        </w:rPr>
        <w:t>45</w:t>
      </w:r>
      <w:r>
        <w:rPr>
          <w:rtl/>
        </w:rPr>
        <w:t xml:space="preserve"> ـ </w:t>
      </w:r>
      <w:r w:rsidRPr="00061906">
        <w:rPr>
          <w:rtl/>
        </w:rPr>
        <w:t>في مجمع البيان وقد صح الحديث بالإسناد عن حذيفة بن اليمان قال</w:t>
      </w:r>
      <w:r>
        <w:rPr>
          <w:rtl/>
        </w:rPr>
        <w:t xml:space="preserve">: </w:t>
      </w:r>
      <w:r w:rsidRPr="00061906">
        <w:rPr>
          <w:rtl/>
        </w:rPr>
        <w:t>كنت رجلا ذرب اللسان على أهلي فقلت</w:t>
      </w:r>
      <w:r>
        <w:rPr>
          <w:rtl/>
        </w:rPr>
        <w:t xml:space="preserve">: </w:t>
      </w:r>
      <w:r w:rsidRPr="00061906">
        <w:rPr>
          <w:rtl/>
        </w:rPr>
        <w:t>يا رسول الله</w:t>
      </w:r>
      <w:r w:rsidRPr="00D904B5">
        <w:rPr>
          <w:rFonts w:hint="cs"/>
          <w:rtl/>
        </w:rPr>
        <w:t xml:space="preserve"> </w:t>
      </w:r>
      <w:r>
        <w:rPr>
          <w:rFonts w:hint="cs"/>
          <w:rtl/>
        </w:rPr>
        <w:t>إ</w:t>
      </w:r>
      <w:r w:rsidRPr="00061906">
        <w:rPr>
          <w:rtl/>
        </w:rPr>
        <w:t>ن</w:t>
      </w:r>
      <w:r>
        <w:rPr>
          <w:rFonts w:hint="cs"/>
          <w:rtl/>
        </w:rPr>
        <w:t>ي</w:t>
      </w:r>
      <w:r w:rsidRPr="00061906">
        <w:rPr>
          <w:rtl/>
        </w:rPr>
        <w:t xml:space="preserve"> لأخشى</w:t>
      </w:r>
      <w:r w:rsidRPr="00B10C2B">
        <w:rPr>
          <w:rFonts w:hint="cs"/>
          <w:rtl/>
        </w:rPr>
        <w:t xml:space="preserve"> </w:t>
      </w:r>
      <w:r>
        <w:rPr>
          <w:rFonts w:hint="cs"/>
          <w:rtl/>
        </w:rPr>
        <w:t>أ</w:t>
      </w:r>
      <w:r w:rsidRPr="00061906">
        <w:rPr>
          <w:rtl/>
        </w:rPr>
        <w:t>ن</w:t>
      </w:r>
      <w:r>
        <w:rPr>
          <w:rFonts w:hint="cs"/>
          <w:rtl/>
        </w:rPr>
        <w:t>ْ</w:t>
      </w:r>
      <w:r w:rsidRPr="00061906">
        <w:rPr>
          <w:rtl/>
        </w:rPr>
        <w:t xml:space="preserve"> يدخلني لساني النار</w:t>
      </w:r>
      <w:r>
        <w:rPr>
          <w:rtl/>
        </w:rPr>
        <w:t xml:space="preserve">، </w:t>
      </w:r>
      <w:r w:rsidRPr="00061906">
        <w:rPr>
          <w:rtl/>
        </w:rPr>
        <w:t xml:space="preserve">فقال رسول الله </w:t>
      </w:r>
      <w:r w:rsidRPr="00421424">
        <w:rPr>
          <w:rStyle w:val="libAlaemChar"/>
          <w:rtl/>
        </w:rPr>
        <w:t>صلى‌الله‌عليه‌وآله‌وسلم</w:t>
      </w:r>
      <w:r>
        <w:rPr>
          <w:rtl/>
        </w:rPr>
        <w:t xml:space="preserve">: </w:t>
      </w:r>
      <w:r w:rsidRPr="00061906">
        <w:rPr>
          <w:rtl/>
        </w:rPr>
        <w:t>فأين أنت من الاستغفار</w:t>
      </w:r>
      <w:r>
        <w:rPr>
          <w:rtl/>
        </w:rPr>
        <w:t>،</w:t>
      </w:r>
      <w:r w:rsidRPr="00D904B5">
        <w:rPr>
          <w:rFonts w:hint="cs"/>
          <w:rtl/>
        </w:rPr>
        <w:t xml:space="preserve"> </w:t>
      </w:r>
      <w:r>
        <w:rPr>
          <w:rFonts w:hint="cs"/>
          <w:rtl/>
        </w:rPr>
        <w:t>إ</w:t>
      </w:r>
      <w:r w:rsidRPr="00061906">
        <w:rPr>
          <w:rtl/>
        </w:rPr>
        <w:t>ن</w:t>
      </w:r>
      <w:r>
        <w:rPr>
          <w:rFonts w:hint="cs"/>
          <w:rtl/>
        </w:rPr>
        <w:t>ي</w:t>
      </w:r>
      <w:r w:rsidRPr="00061906">
        <w:rPr>
          <w:rtl/>
        </w:rPr>
        <w:t xml:space="preserve"> لاستغفر الله في اليوم مأة مرة.</w:t>
      </w:r>
    </w:p>
    <w:p w:rsidR="006F3F00" w:rsidRPr="00061906" w:rsidRDefault="006F3F00" w:rsidP="000179D4">
      <w:pPr>
        <w:pStyle w:val="libNormal"/>
        <w:rPr>
          <w:rtl/>
        </w:rPr>
      </w:pPr>
      <w:r w:rsidRPr="00061906">
        <w:rPr>
          <w:rtl/>
        </w:rPr>
        <w:t>46</w:t>
      </w:r>
      <w:r>
        <w:rPr>
          <w:rtl/>
        </w:rPr>
        <w:t xml:space="preserve"> ـ </w:t>
      </w:r>
      <w:r w:rsidRPr="00061906">
        <w:rPr>
          <w:rtl/>
        </w:rPr>
        <w:t xml:space="preserve">وروى عن النبي </w:t>
      </w:r>
      <w:r w:rsidRPr="00421424">
        <w:rPr>
          <w:rStyle w:val="libAlaemChar"/>
          <w:rtl/>
        </w:rPr>
        <w:t>صلى‌الله‌عليه‌وآله</w:t>
      </w:r>
      <w:r w:rsidRPr="00061906">
        <w:rPr>
          <w:rtl/>
        </w:rPr>
        <w:t xml:space="preserve"> انه قال</w:t>
      </w:r>
      <w:r>
        <w:rPr>
          <w:rtl/>
        </w:rPr>
        <w:t xml:space="preserve">: </w:t>
      </w:r>
      <w:r w:rsidRPr="00061906">
        <w:rPr>
          <w:rtl/>
        </w:rPr>
        <w:t>من مات وهو يعلم</w:t>
      </w:r>
      <w:r w:rsidRPr="00B10C2B">
        <w:rPr>
          <w:rFonts w:hint="cs"/>
          <w:rtl/>
        </w:rPr>
        <w:t xml:space="preserve"> </w:t>
      </w:r>
      <w:r>
        <w:rPr>
          <w:rFonts w:hint="cs"/>
          <w:rtl/>
        </w:rPr>
        <w:t>أ</w:t>
      </w:r>
      <w:r w:rsidRPr="00061906">
        <w:rPr>
          <w:rtl/>
        </w:rPr>
        <w:t>ن</w:t>
      </w:r>
      <w:r>
        <w:rPr>
          <w:rFonts w:hint="cs"/>
          <w:rtl/>
        </w:rPr>
        <w:t>ْ</w:t>
      </w:r>
      <w:r>
        <w:rPr>
          <w:rtl/>
        </w:rPr>
        <w:t xml:space="preserve"> لا إله إلّا </w:t>
      </w:r>
      <w:r w:rsidRPr="00061906">
        <w:rPr>
          <w:rtl/>
        </w:rPr>
        <w:t>الله دخل الجنة أورده مسلم في الصحيح.</w:t>
      </w:r>
    </w:p>
    <w:p w:rsidR="006F3F00" w:rsidRPr="00061906" w:rsidRDefault="006F3F00" w:rsidP="000179D4">
      <w:pPr>
        <w:pStyle w:val="libNormal"/>
        <w:rPr>
          <w:rtl/>
        </w:rPr>
      </w:pPr>
      <w:r w:rsidRPr="00061906">
        <w:rPr>
          <w:rtl/>
        </w:rPr>
        <w:t>47</w:t>
      </w:r>
      <w:r>
        <w:rPr>
          <w:rtl/>
        </w:rPr>
        <w:t xml:space="preserve"> ـ </w:t>
      </w:r>
      <w:r w:rsidRPr="00061906">
        <w:rPr>
          <w:rtl/>
        </w:rPr>
        <w:t xml:space="preserve">في محاسن البرقي وقال رسول الله </w:t>
      </w:r>
      <w:r w:rsidRPr="00421424">
        <w:rPr>
          <w:rStyle w:val="libAlaemChar"/>
          <w:rtl/>
        </w:rPr>
        <w:t>صلى‌الله‌عليه‌وآله</w:t>
      </w:r>
      <w:r>
        <w:rPr>
          <w:rtl/>
        </w:rPr>
        <w:t xml:space="preserve">: </w:t>
      </w:r>
      <w:r w:rsidRPr="00061906">
        <w:rPr>
          <w:rtl/>
        </w:rPr>
        <w:t>خير العبادة الاستغفار</w:t>
      </w:r>
      <w:r>
        <w:rPr>
          <w:rtl/>
        </w:rPr>
        <w:t xml:space="preserve">، </w:t>
      </w:r>
      <w:r w:rsidRPr="00061906">
        <w:rPr>
          <w:rtl/>
        </w:rPr>
        <w:t>وذلك قول الله في كتابه</w:t>
      </w:r>
      <w:r>
        <w:rPr>
          <w:rtl/>
        </w:rPr>
        <w:t xml:space="preserve">: </w:t>
      </w:r>
      <w:r w:rsidRPr="00421424">
        <w:rPr>
          <w:rStyle w:val="libAlaemChar"/>
          <w:rtl/>
        </w:rPr>
        <w:t>(</w:t>
      </w:r>
      <w:r w:rsidRPr="001E7A1B">
        <w:rPr>
          <w:rStyle w:val="libAieChar"/>
          <w:rtl/>
        </w:rPr>
        <w:t>فَاعْلَمْ أَنَّهُ لا إله إلّا اللهُ وَاسْتَغْفِرْ لِذَنْبِكَ</w:t>
      </w:r>
      <w:r w:rsidRPr="00421424">
        <w:rPr>
          <w:rStyle w:val="libAlaemChar"/>
          <w:rtl/>
        </w:rPr>
        <w:t>)</w:t>
      </w:r>
      <w:r>
        <w:rPr>
          <w:rtl/>
        </w:rPr>
        <w:t>.</w:t>
      </w:r>
    </w:p>
    <w:p w:rsidR="006F3F00" w:rsidRPr="00061906" w:rsidRDefault="006F3F00" w:rsidP="000179D4">
      <w:pPr>
        <w:pStyle w:val="libNormal"/>
        <w:rPr>
          <w:rtl/>
        </w:rPr>
      </w:pPr>
      <w:r w:rsidRPr="00061906">
        <w:rPr>
          <w:rtl/>
        </w:rPr>
        <w:t>48</w:t>
      </w:r>
      <w:r>
        <w:rPr>
          <w:rtl/>
        </w:rPr>
        <w:t xml:space="preserve"> ـ </w:t>
      </w:r>
      <w:r w:rsidRPr="00061906">
        <w:rPr>
          <w:rtl/>
        </w:rPr>
        <w:t>في</w:t>
      </w:r>
      <w:r>
        <w:rPr>
          <w:rtl/>
        </w:rPr>
        <w:t xml:space="preserve"> عيون الأخبار  </w:t>
      </w:r>
      <w:r w:rsidRPr="00061906">
        <w:rPr>
          <w:rtl/>
        </w:rPr>
        <w:t xml:space="preserve">في باب العلل التي ذكر الفضل بن شاذان في آخرها انه سمعها من الرضا </w:t>
      </w:r>
      <w:r w:rsidRPr="00421424">
        <w:rPr>
          <w:rStyle w:val="libAlaemChar"/>
          <w:rtl/>
        </w:rPr>
        <w:t>عليه‌السلام</w:t>
      </w:r>
      <w:r w:rsidRPr="00061906">
        <w:rPr>
          <w:rtl/>
        </w:rPr>
        <w:t xml:space="preserve"> مرة بعد مرة وشيئا بعد شيء فان قال</w:t>
      </w:r>
      <w:r>
        <w:rPr>
          <w:rtl/>
        </w:rPr>
        <w:t xml:space="preserve">: </w:t>
      </w:r>
      <w:r w:rsidRPr="00061906">
        <w:rPr>
          <w:rtl/>
        </w:rPr>
        <w:t>فلم وجب عليهم الإقرار والمعرفة بان الله واحد أحد</w:t>
      </w:r>
      <w:r>
        <w:rPr>
          <w:rtl/>
        </w:rPr>
        <w:t>؟</w:t>
      </w:r>
      <w:r w:rsidRPr="00061906">
        <w:rPr>
          <w:rtl/>
        </w:rPr>
        <w:t xml:space="preserve"> قيل</w:t>
      </w:r>
      <w:r>
        <w:rPr>
          <w:rtl/>
        </w:rPr>
        <w:t xml:space="preserve">: </w:t>
      </w:r>
      <w:r w:rsidRPr="00061906">
        <w:rPr>
          <w:rtl/>
        </w:rPr>
        <w:t>لعلل منها انه لو لم يجب عليهم الإقرار والمعرفة لجاز [لهم]</w:t>
      </w:r>
      <w:r w:rsidRPr="00B10C2B">
        <w:rPr>
          <w:rFonts w:hint="cs"/>
          <w:rtl/>
        </w:rPr>
        <w:t xml:space="preserve"> </w:t>
      </w:r>
      <w:r>
        <w:rPr>
          <w:rFonts w:hint="cs"/>
          <w:rtl/>
        </w:rPr>
        <w:t>أ</w:t>
      </w:r>
      <w:r w:rsidRPr="00061906">
        <w:rPr>
          <w:rtl/>
        </w:rPr>
        <w:t>ن</w:t>
      </w:r>
      <w:r>
        <w:rPr>
          <w:rFonts w:hint="cs"/>
          <w:rtl/>
        </w:rPr>
        <w:t>ْ</w:t>
      </w:r>
      <w:r w:rsidRPr="00061906">
        <w:rPr>
          <w:rtl/>
        </w:rPr>
        <w:t xml:space="preserve"> يتوهموا مدبرين أو أكثر من ذلك</w:t>
      </w:r>
      <w:r>
        <w:rPr>
          <w:rtl/>
        </w:rPr>
        <w:t xml:space="preserve">، </w:t>
      </w:r>
      <w:r w:rsidRPr="00061906">
        <w:rPr>
          <w:rtl/>
        </w:rPr>
        <w:t>وإذا جاز ذلك لم يهتدوا</w:t>
      </w:r>
      <w:r>
        <w:rPr>
          <w:rtl/>
        </w:rPr>
        <w:t xml:space="preserve"> إلى </w:t>
      </w:r>
      <w:r w:rsidRPr="00061906">
        <w:rPr>
          <w:rtl/>
        </w:rPr>
        <w:t>الصانع لهم من غيره</w:t>
      </w:r>
      <w:r>
        <w:rPr>
          <w:rtl/>
        </w:rPr>
        <w:t xml:space="preserve">، </w:t>
      </w:r>
      <w:r w:rsidRPr="00061906">
        <w:rPr>
          <w:rtl/>
        </w:rPr>
        <w:t>لان كل إنسان منهم كان لا يدرى لعله انما يعبد غير الذي خلقه</w:t>
      </w:r>
      <w:r>
        <w:rPr>
          <w:rtl/>
        </w:rPr>
        <w:t xml:space="preserve">، </w:t>
      </w:r>
      <w:r w:rsidRPr="00061906">
        <w:rPr>
          <w:rtl/>
        </w:rPr>
        <w:t>ويطيع غير الذي امره</w:t>
      </w:r>
      <w:r>
        <w:rPr>
          <w:rtl/>
        </w:rPr>
        <w:t xml:space="preserve">، </w:t>
      </w:r>
      <w:r w:rsidRPr="00061906">
        <w:rPr>
          <w:rtl/>
        </w:rPr>
        <w:t>فلا يكونون على حقيقة من صانعهم وخالقهم</w:t>
      </w:r>
      <w:r>
        <w:rPr>
          <w:rtl/>
        </w:rPr>
        <w:t xml:space="preserve">، </w:t>
      </w:r>
      <w:r w:rsidRPr="00061906">
        <w:rPr>
          <w:rtl/>
        </w:rPr>
        <w:t>ولا يثبت عندهم</w:t>
      </w:r>
      <w:r>
        <w:rPr>
          <w:rtl/>
        </w:rPr>
        <w:t xml:space="preserve"> أمر </w:t>
      </w:r>
      <w:r w:rsidRPr="00061906">
        <w:rPr>
          <w:rtl/>
        </w:rPr>
        <w:t>آمر ولا نهى ناه إذا لم يعرف الآمر بعينه</w:t>
      </w:r>
      <w:r>
        <w:rPr>
          <w:rtl/>
        </w:rPr>
        <w:t xml:space="preserve">، </w:t>
      </w:r>
      <w:r w:rsidRPr="00061906">
        <w:rPr>
          <w:rtl/>
        </w:rPr>
        <w:t>ولا الناهي من غيره</w:t>
      </w:r>
      <w:r>
        <w:rPr>
          <w:rtl/>
        </w:rPr>
        <w:t xml:space="preserve">، </w:t>
      </w:r>
      <w:r w:rsidRPr="00061906">
        <w:rPr>
          <w:rtl/>
        </w:rPr>
        <w:t>ومنها</w:t>
      </w:r>
      <w:r w:rsidRPr="00B10C2B">
        <w:rPr>
          <w:rFonts w:hint="cs"/>
          <w:rtl/>
        </w:rPr>
        <w:t xml:space="preserve"> </w:t>
      </w:r>
      <w:r>
        <w:rPr>
          <w:rFonts w:hint="cs"/>
          <w:rtl/>
        </w:rPr>
        <w:t>أ</w:t>
      </w:r>
      <w:r w:rsidRPr="00061906">
        <w:rPr>
          <w:rtl/>
        </w:rPr>
        <w:t>ن</w:t>
      </w:r>
      <w:r>
        <w:rPr>
          <w:rFonts w:hint="cs"/>
          <w:rtl/>
        </w:rPr>
        <w:t>ْ</w:t>
      </w:r>
      <w:r w:rsidRPr="00061906">
        <w:rPr>
          <w:rtl/>
        </w:rPr>
        <w:t xml:space="preserve"> لو جاز</w:t>
      </w:r>
      <w:r w:rsidRPr="00B10C2B">
        <w:rPr>
          <w:rFonts w:hint="cs"/>
          <w:rtl/>
        </w:rPr>
        <w:t xml:space="preserve"> </w:t>
      </w:r>
      <w:r>
        <w:rPr>
          <w:rFonts w:hint="cs"/>
          <w:rtl/>
        </w:rPr>
        <w:t>أ</w:t>
      </w:r>
      <w:r w:rsidRPr="00061906">
        <w:rPr>
          <w:rtl/>
        </w:rPr>
        <w:t>ن</w:t>
      </w:r>
      <w:r>
        <w:rPr>
          <w:rFonts w:hint="cs"/>
          <w:rtl/>
        </w:rPr>
        <w:t>ْ</w:t>
      </w:r>
      <w:r w:rsidRPr="00061906">
        <w:rPr>
          <w:rtl/>
        </w:rPr>
        <w:t xml:space="preserve"> يكون اثنين لم يكن أحد الشريكين اولى بأن يعبد ويطاع من الاخر</w:t>
      </w:r>
      <w:r>
        <w:rPr>
          <w:rtl/>
        </w:rPr>
        <w:t xml:space="preserve">، </w:t>
      </w:r>
      <w:r w:rsidRPr="00061906">
        <w:rPr>
          <w:rtl/>
        </w:rPr>
        <w:t>وفي اجازة</w:t>
      </w:r>
      <w:r w:rsidRPr="00B10C2B">
        <w:rPr>
          <w:rFonts w:hint="cs"/>
          <w:rtl/>
        </w:rPr>
        <w:t xml:space="preserve"> </w:t>
      </w:r>
      <w:r>
        <w:rPr>
          <w:rFonts w:hint="cs"/>
          <w:rtl/>
        </w:rPr>
        <w:t>أ</w:t>
      </w:r>
      <w:r w:rsidRPr="00061906">
        <w:rPr>
          <w:rtl/>
        </w:rPr>
        <w:t>ن</w:t>
      </w:r>
      <w:r>
        <w:rPr>
          <w:rFonts w:hint="cs"/>
          <w:rtl/>
        </w:rPr>
        <w:t>ْ</w:t>
      </w:r>
      <w:r w:rsidRPr="00061906">
        <w:rPr>
          <w:rtl/>
        </w:rPr>
        <w:t xml:space="preserve"> يطاع ذلك الشريك اجازة </w:t>
      </w:r>
      <w:r>
        <w:rPr>
          <w:rFonts w:hint="cs"/>
          <w:rtl/>
        </w:rPr>
        <w:t>أ</w:t>
      </w:r>
      <w:r w:rsidRPr="00061906">
        <w:rPr>
          <w:rtl/>
        </w:rPr>
        <w:t>ن</w:t>
      </w:r>
      <w:r>
        <w:rPr>
          <w:rFonts w:hint="cs"/>
          <w:rtl/>
        </w:rPr>
        <w:t>ْ</w:t>
      </w:r>
      <w:r w:rsidRPr="00061906">
        <w:rPr>
          <w:rtl/>
        </w:rPr>
        <w:t xml:space="preserve"> لا يطاع الله وفي اجازة </w:t>
      </w:r>
      <w:r>
        <w:rPr>
          <w:rFonts w:hint="cs"/>
          <w:rtl/>
        </w:rPr>
        <w:t>أ</w:t>
      </w:r>
      <w:r w:rsidRPr="00061906">
        <w:rPr>
          <w:rtl/>
        </w:rPr>
        <w:t>ن</w:t>
      </w:r>
      <w:r>
        <w:rPr>
          <w:rFonts w:hint="cs"/>
          <w:rtl/>
        </w:rPr>
        <w:t>ْ</w:t>
      </w:r>
      <w:r w:rsidRPr="00061906">
        <w:rPr>
          <w:rtl/>
        </w:rPr>
        <w:t xml:space="preserve"> لا يطاع الله </w:t>
      </w:r>
      <w:r w:rsidRPr="00421424">
        <w:rPr>
          <w:rStyle w:val="libAlaemChar"/>
          <w:rtl/>
        </w:rPr>
        <w:t>عزوجل</w:t>
      </w:r>
      <w:r w:rsidRPr="00061906">
        <w:rPr>
          <w:rtl/>
        </w:rPr>
        <w:t xml:space="preserve"> كفر بالله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«تعلو» مكان «تفلق» ويحتمل التصحيف.</w:t>
      </w:r>
    </w:p>
    <w:p w:rsidR="006F3F00" w:rsidRPr="00061906" w:rsidRDefault="006F3F00" w:rsidP="00615F29">
      <w:pPr>
        <w:pStyle w:val="libNormal0"/>
        <w:rPr>
          <w:rtl/>
        </w:rPr>
      </w:pPr>
      <w:r>
        <w:rPr>
          <w:rtl/>
        </w:rPr>
        <w:br w:type="page"/>
      </w:r>
      <w:r>
        <w:rPr>
          <w:rtl/>
        </w:rPr>
        <w:lastRenderedPageBreak/>
        <w:t>و</w:t>
      </w:r>
      <w:r w:rsidRPr="00061906">
        <w:rPr>
          <w:rtl/>
        </w:rPr>
        <w:t>بجميع كتبه ورسله</w:t>
      </w:r>
      <w:r>
        <w:rPr>
          <w:rtl/>
        </w:rPr>
        <w:t xml:space="preserve">، </w:t>
      </w:r>
      <w:r w:rsidRPr="00061906">
        <w:rPr>
          <w:rtl/>
        </w:rPr>
        <w:t>وإثبات كل باطل وترك كل حق</w:t>
      </w:r>
      <w:r>
        <w:rPr>
          <w:rtl/>
        </w:rPr>
        <w:t xml:space="preserve">، </w:t>
      </w:r>
      <w:r w:rsidRPr="00061906">
        <w:rPr>
          <w:rtl/>
        </w:rPr>
        <w:t>وتحليل كل حرام وتحريم كل حلال</w:t>
      </w:r>
      <w:r>
        <w:rPr>
          <w:rtl/>
        </w:rPr>
        <w:t xml:space="preserve">، </w:t>
      </w:r>
      <w:r w:rsidRPr="00061906">
        <w:rPr>
          <w:rtl/>
        </w:rPr>
        <w:t>والدخول في كل معصية والخروج من كل طاعة</w:t>
      </w:r>
      <w:r>
        <w:rPr>
          <w:rtl/>
        </w:rPr>
        <w:t xml:space="preserve">، </w:t>
      </w:r>
      <w:r w:rsidRPr="00061906">
        <w:rPr>
          <w:rtl/>
        </w:rPr>
        <w:t>وإباحة كل فساد وابطال كل حق</w:t>
      </w:r>
      <w:r>
        <w:rPr>
          <w:rtl/>
        </w:rPr>
        <w:t xml:space="preserve">، </w:t>
      </w:r>
      <w:r w:rsidRPr="00061906">
        <w:rPr>
          <w:rtl/>
        </w:rPr>
        <w:t>ومنها انه لو جاز</w:t>
      </w:r>
      <w:r w:rsidRPr="00B10C2B">
        <w:rPr>
          <w:rFonts w:hint="cs"/>
          <w:rtl/>
        </w:rPr>
        <w:t xml:space="preserve"> </w:t>
      </w:r>
      <w:r>
        <w:rPr>
          <w:rFonts w:hint="cs"/>
          <w:rtl/>
        </w:rPr>
        <w:t>أ</w:t>
      </w:r>
      <w:r w:rsidRPr="00061906">
        <w:rPr>
          <w:rtl/>
        </w:rPr>
        <w:t>ن</w:t>
      </w:r>
      <w:r>
        <w:rPr>
          <w:rFonts w:hint="cs"/>
          <w:rtl/>
        </w:rPr>
        <w:t>ْ</w:t>
      </w:r>
      <w:r w:rsidRPr="00061906">
        <w:rPr>
          <w:rtl/>
        </w:rPr>
        <w:t xml:space="preserve"> يكون أكثر من واحد لجاز لإبليس</w:t>
      </w:r>
      <w:r w:rsidRPr="00B10C2B">
        <w:rPr>
          <w:rFonts w:hint="cs"/>
          <w:rtl/>
        </w:rPr>
        <w:t xml:space="preserve"> </w:t>
      </w:r>
      <w:r>
        <w:rPr>
          <w:rFonts w:hint="cs"/>
          <w:rtl/>
        </w:rPr>
        <w:t>أ</w:t>
      </w:r>
      <w:r w:rsidRPr="00061906">
        <w:rPr>
          <w:rtl/>
        </w:rPr>
        <w:t>ن</w:t>
      </w:r>
      <w:r>
        <w:rPr>
          <w:rFonts w:hint="cs"/>
          <w:rtl/>
        </w:rPr>
        <w:t>ْ</w:t>
      </w:r>
      <w:r w:rsidRPr="00061906">
        <w:rPr>
          <w:rtl/>
        </w:rPr>
        <w:t xml:space="preserve"> يدعى انه ذلك الاخر حتى يضاد الله تعالى في جميع حكمه</w:t>
      </w:r>
      <w:r>
        <w:rPr>
          <w:rtl/>
        </w:rPr>
        <w:t xml:space="preserve">، </w:t>
      </w:r>
      <w:r w:rsidRPr="00061906">
        <w:rPr>
          <w:rtl/>
        </w:rPr>
        <w:t>ويصرف العباد</w:t>
      </w:r>
      <w:r>
        <w:rPr>
          <w:rtl/>
        </w:rPr>
        <w:t xml:space="preserve"> إلى </w:t>
      </w:r>
      <w:r w:rsidRPr="00061906">
        <w:rPr>
          <w:rtl/>
        </w:rPr>
        <w:t>نفسه</w:t>
      </w:r>
      <w:r>
        <w:rPr>
          <w:rtl/>
        </w:rPr>
        <w:t xml:space="preserve">، </w:t>
      </w:r>
      <w:r w:rsidRPr="00061906">
        <w:rPr>
          <w:rtl/>
        </w:rPr>
        <w:t>فيكون في ذلك أعظم الكفر وأشد النفاق.</w:t>
      </w:r>
    </w:p>
    <w:p w:rsidR="006F3F00" w:rsidRPr="00061906" w:rsidRDefault="006F3F00" w:rsidP="000179D4">
      <w:pPr>
        <w:pStyle w:val="libNormal"/>
        <w:rPr>
          <w:rtl/>
        </w:rPr>
      </w:pPr>
      <w:r w:rsidRPr="00061906">
        <w:rPr>
          <w:rtl/>
        </w:rPr>
        <w:t>49</w:t>
      </w:r>
      <w:r>
        <w:rPr>
          <w:rtl/>
        </w:rPr>
        <w:t xml:space="preserve"> ـ </w:t>
      </w:r>
      <w:r w:rsidRPr="00061906">
        <w:rPr>
          <w:rtl/>
        </w:rPr>
        <w:t>وباسناده</w:t>
      </w:r>
      <w:r>
        <w:rPr>
          <w:rtl/>
        </w:rPr>
        <w:t xml:space="preserve"> إلى إسحق </w:t>
      </w:r>
      <w:r w:rsidRPr="00061906">
        <w:rPr>
          <w:rtl/>
        </w:rPr>
        <w:t>بن راهويه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وافى</w:t>
      </w:r>
      <w:r>
        <w:rPr>
          <w:rtl/>
        </w:rPr>
        <w:t xml:space="preserve"> أبو </w:t>
      </w:r>
      <w:r w:rsidRPr="00061906">
        <w:rPr>
          <w:rtl/>
        </w:rPr>
        <w:t xml:space="preserve">الحسن الرضا </w:t>
      </w:r>
      <w:r w:rsidRPr="00421424">
        <w:rPr>
          <w:rStyle w:val="libAlaemChar"/>
          <w:rtl/>
        </w:rPr>
        <w:t>عليه‌السلام</w:t>
      </w:r>
      <w:r w:rsidRPr="00061906">
        <w:rPr>
          <w:rtl/>
        </w:rPr>
        <w:t xml:space="preserve"> نيشابور وأراد</w:t>
      </w:r>
      <w:r w:rsidRPr="00B10C2B">
        <w:rPr>
          <w:rFonts w:hint="cs"/>
          <w:rtl/>
        </w:rPr>
        <w:t xml:space="preserve"> </w:t>
      </w:r>
      <w:r>
        <w:rPr>
          <w:rFonts w:hint="cs"/>
          <w:rtl/>
        </w:rPr>
        <w:t>أ</w:t>
      </w:r>
      <w:r w:rsidRPr="00061906">
        <w:rPr>
          <w:rtl/>
        </w:rPr>
        <w:t>ن</w:t>
      </w:r>
      <w:r>
        <w:rPr>
          <w:rFonts w:hint="cs"/>
          <w:rtl/>
        </w:rPr>
        <w:t>ْ</w:t>
      </w:r>
      <w:r w:rsidRPr="00061906">
        <w:rPr>
          <w:rtl/>
        </w:rPr>
        <w:t xml:space="preserve"> يخرج منها</w:t>
      </w:r>
      <w:r>
        <w:rPr>
          <w:rtl/>
        </w:rPr>
        <w:t xml:space="preserve"> إلى </w:t>
      </w:r>
      <w:r w:rsidRPr="00061906">
        <w:rPr>
          <w:rtl/>
        </w:rPr>
        <w:t>المأمون اجتمع</w:t>
      </w:r>
      <w:r>
        <w:rPr>
          <w:rtl/>
        </w:rPr>
        <w:t xml:space="preserve"> إليه </w:t>
      </w:r>
      <w:r w:rsidRPr="00061906">
        <w:rPr>
          <w:rtl/>
        </w:rPr>
        <w:t>أصحاب الحديث فقالوا</w:t>
      </w:r>
      <w:r>
        <w:rPr>
          <w:rtl/>
        </w:rPr>
        <w:t xml:space="preserve">: </w:t>
      </w:r>
      <w:r w:rsidRPr="00061906">
        <w:rPr>
          <w:rtl/>
        </w:rPr>
        <w:t>يا ابن رسول الله ترحل عنا ولا تحدثنا بحديث فنستفيده منك وكان قعد في العمارية فاطلع رأسه وقال</w:t>
      </w:r>
      <w:r>
        <w:rPr>
          <w:rtl/>
        </w:rPr>
        <w:t xml:space="preserve">: </w:t>
      </w:r>
      <w:r w:rsidRPr="00061906">
        <w:rPr>
          <w:rtl/>
        </w:rPr>
        <w:t>سمعت</w:t>
      </w:r>
      <w:r w:rsidRPr="00C53614">
        <w:rPr>
          <w:rtl/>
        </w:rPr>
        <w:t xml:space="preserve"> </w:t>
      </w:r>
      <w:r w:rsidRPr="00061906">
        <w:rPr>
          <w:rtl/>
        </w:rPr>
        <w:t>أب</w:t>
      </w:r>
      <w:r>
        <w:rPr>
          <w:rFonts w:hint="cs"/>
          <w:rtl/>
        </w:rPr>
        <w:t>ي</w:t>
      </w:r>
      <w:r w:rsidRPr="00061906">
        <w:rPr>
          <w:rtl/>
        </w:rPr>
        <w:t xml:space="preserve"> موسى بن جعفر يقول</w:t>
      </w:r>
      <w:r>
        <w:rPr>
          <w:rtl/>
        </w:rPr>
        <w:t xml:space="preserve">: </w:t>
      </w:r>
      <w:r w:rsidRPr="00061906">
        <w:rPr>
          <w:rtl/>
        </w:rPr>
        <w:t>سمعت</w:t>
      </w:r>
      <w:r w:rsidRPr="00C53614">
        <w:rPr>
          <w:rtl/>
        </w:rPr>
        <w:t xml:space="preserve"> </w:t>
      </w:r>
      <w:r w:rsidRPr="00061906">
        <w:rPr>
          <w:rtl/>
        </w:rPr>
        <w:t>أب</w:t>
      </w:r>
      <w:r>
        <w:rPr>
          <w:rFonts w:hint="cs"/>
          <w:rtl/>
        </w:rPr>
        <w:t>ي</w:t>
      </w:r>
      <w:r w:rsidRPr="00061906">
        <w:rPr>
          <w:rtl/>
        </w:rPr>
        <w:t xml:space="preserve"> جعفر بن محم</w:t>
      </w:r>
      <w:r>
        <w:rPr>
          <w:rFonts w:hint="cs"/>
          <w:rtl/>
        </w:rPr>
        <w:t>ّ</w:t>
      </w:r>
      <w:r w:rsidRPr="00061906">
        <w:rPr>
          <w:rtl/>
        </w:rPr>
        <w:t>د يقول</w:t>
      </w:r>
      <w:r>
        <w:rPr>
          <w:rtl/>
        </w:rPr>
        <w:t xml:space="preserve">: </w:t>
      </w:r>
      <w:r w:rsidRPr="00061906">
        <w:rPr>
          <w:rtl/>
        </w:rPr>
        <w:t>سمعت أب</w:t>
      </w:r>
      <w:r>
        <w:rPr>
          <w:rFonts w:hint="cs"/>
          <w:rtl/>
        </w:rPr>
        <w:t>ي</w:t>
      </w:r>
      <w:r w:rsidRPr="00061906">
        <w:rPr>
          <w:rtl/>
        </w:rPr>
        <w:t xml:space="preserve"> محم</w:t>
      </w:r>
      <w:r>
        <w:rPr>
          <w:rFonts w:hint="cs"/>
          <w:rtl/>
        </w:rPr>
        <w:t>ّ</w:t>
      </w:r>
      <w:r w:rsidRPr="00061906">
        <w:rPr>
          <w:rtl/>
        </w:rPr>
        <w:t>د</w:t>
      </w:r>
      <w:r>
        <w:rPr>
          <w:rtl/>
        </w:rPr>
        <w:t xml:space="preserve"> بن علي</w:t>
      </w:r>
      <w:r>
        <w:rPr>
          <w:rFonts w:hint="cs"/>
          <w:rtl/>
        </w:rPr>
        <w:t>ّ</w:t>
      </w:r>
      <w:r>
        <w:rPr>
          <w:rtl/>
        </w:rPr>
        <w:t xml:space="preserve"> </w:t>
      </w:r>
      <w:r w:rsidRPr="00061906">
        <w:rPr>
          <w:rtl/>
        </w:rPr>
        <w:t>يقول</w:t>
      </w:r>
      <w:r>
        <w:rPr>
          <w:rtl/>
        </w:rPr>
        <w:t xml:space="preserve">: </w:t>
      </w:r>
      <w:r w:rsidRPr="00061906">
        <w:rPr>
          <w:rtl/>
        </w:rPr>
        <w:t>سمعت</w:t>
      </w:r>
      <w:r w:rsidRPr="00C53614">
        <w:rPr>
          <w:rtl/>
        </w:rPr>
        <w:t xml:space="preserve"> </w:t>
      </w:r>
      <w:r w:rsidRPr="00061906">
        <w:rPr>
          <w:rtl/>
        </w:rPr>
        <w:t>أب</w:t>
      </w:r>
      <w:r>
        <w:rPr>
          <w:rFonts w:hint="cs"/>
          <w:rtl/>
        </w:rPr>
        <w:t>ي</w:t>
      </w:r>
      <w:r>
        <w:rPr>
          <w:rtl/>
        </w:rPr>
        <w:t xml:space="preserve"> علي</w:t>
      </w:r>
      <w:r>
        <w:rPr>
          <w:rFonts w:hint="cs"/>
          <w:rtl/>
        </w:rPr>
        <w:t>ّ</w:t>
      </w:r>
      <w:r>
        <w:rPr>
          <w:rtl/>
        </w:rPr>
        <w:t xml:space="preserve"> بن </w:t>
      </w:r>
      <w:r w:rsidRPr="00061906">
        <w:rPr>
          <w:rtl/>
        </w:rPr>
        <w:t>الحسين يقول</w:t>
      </w:r>
      <w:r>
        <w:rPr>
          <w:rtl/>
        </w:rPr>
        <w:t xml:space="preserve">: </w:t>
      </w:r>
      <w:r w:rsidRPr="00061906">
        <w:rPr>
          <w:rtl/>
        </w:rPr>
        <w:t>سمعت</w:t>
      </w:r>
      <w:r w:rsidRPr="00C53614">
        <w:rPr>
          <w:rtl/>
        </w:rPr>
        <w:t xml:space="preserve"> </w:t>
      </w:r>
      <w:r w:rsidRPr="00061906">
        <w:rPr>
          <w:rtl/>
        </w:rPr>
        <w:t>أب</w:t>
      </w:r>
      <w:r>
        <w:rPr>
          <w:rFonts w:hint="cs"/>
          <w:rtl/>
        </w:rPr>
        <w:t>ي</w:t>
      </w:r>
      <w:r w:rsidRPr="00061906">
        <w:rPr>
          <w:rtl/>
        </w:rPr>
        <w:t xml:space="preserve"> الحسين</w:t>
      </w:r>
      <w:r>
        <w:rPr>
          <w:rtl/>
        </w:rPr>
        <w:t xml:space="preserve"> بن علي</w:t>
      </w:r>
      <w:r>
        <w:rPr>
          <w:rFonts w:hint="cs"/>
          <w:rtl/>
        </w:rPr>
        <w:t>ّ</w:t>
      </w:r>
      <w:r>
        <w:rPr>
          <w:rtl/>
        </w:rPr>
        <w:t xml:space="preserve"> </w:t>
      </w:r>
      <w:r w:rsidRPr="00061906">
        <w:rPr>
          <w:rtl/>
        </w:rPr>
        <w:t>يقول</w:t>
      </w:r>
      <w:r>
        <w:rPr>
          <w:rtl/>
        </w:rPr>
        <w:t xml:space="preserve">: </w:t>
      </w:r>
      <w:r w:rsidRPr="00061906">
        <w:rPr>
          <w:rtl/>
        </w:rPr>
        <w:t>سمعت أب</w:t>
      </w:r>
      <w:r>
        <w:rPr>
          <w:rFonts w:hint="cs"/>
          <w:rtl/>
        </w:rPr>
        <w:t>ي</w:t>
      </w:r>
      <w:r w:rsidRPr="00061906">
        <w:rPr>
          <w:rtl/>
        </w:rPr>
        <w:t xml:space="preserve"> أمير المؤمنين</w:t>
      </w:r>
      <w:r>
        <w:rPr>
          <w:rtl/>
        </w:rPr>
        <w:t xml:space="preserve"> عليّ بن أبي طالب  </w:t>
      </w:r>
      <w:r w:rsidRPr="00421424">
        <w:rPr>
          <w:rStyle w:val="libAlaemChar"/>
          <w:rtl/>
        </w:rPr>
        <w:t>عليه‌السلام</w:t>
      </w:r>
      <w:r w:rsidRPr="00061906">
        <w:rPr>
          <w:rtl/>
        </w:rPr>
        <w:t xml:space="preserve"> يقول</w:t>
      </w:r>
      <w:r>
        <w:rPr>
          <w:rtl/>
        </w:rPr>
        <w:t xml:space="preserve">: </w:t>
      </w:r>
      <w:r w:rsidRPr="00061906">
        <w:rPr>
          <w:rtl/>
        </w:rPr>
        <w:t xml:space="preserve">سمعت رسول الله </w:t>
      </w:r>
      <w:r w:rsidRPr="00421424">
        <w:rPr>
          <w:rStyle w:val="libAlaemChar"/>
          <w:rtl/>
        </w:rPr>
        <w:t>صلى‌الله‌عليه‌وآله</w:t>
      </w:r>
      <w:r w:rsidRPr="00061906">
        <w:rPr>
          <w:rtl/>
        </w:rPr>
        <w:t xml:space="preserve"> يقول</w:t>
      </w:r>
      <w:r>
        <w:rPr>
          <w:rtl/>
        </w:rPr>
        <w:t xml:space="preserve">: </w:t>
      </w:r>
      <w:r w:rsidRPr="00061906">
        <w:rPr>
          <w:rtl/>
        </w:rPr>
        <w:t>سمعت جبرئيل يقول</w:t>
      </w:r>
      <w:r>
        <w:rPr>
          <w:rtl/>
        </w:rPr>
        <w:t xml:space="preserve">: </w:t>
      </w:r>
      <w:r w:rsidRPr="00061906">
        <w:rPr>
          <w:rtl/>
        </w:rPr>
        <w:t>سمعت الله يقول</w:t>
      </w:r>
      <w:r>
        <w:rPr>
          <w:rtl/>
        </w:rPr>
        <w:t xml:space="preserve">: لا إله إلّا </w:t>
      </w:r>
      <w:r w:rsidRPr="00061906">
        <w:rPr>
          <w:rtl/>
        </w:rPr>
        <w:t>الله حصني فمن دخل حصني امن من عذابي</w:t>
      </w:r>
      <w:r>
        <w:rPr>
          <w:rtl/>
        </w:rPr>
        <w:t xml:space="preserve">، </w:t>
      </w:r>
      <w:r w:rsidRPr="00061906">
        <w:rPr>
          <w:rtl/>
        </w:rPr>
        <w:t>فلم</w:t>
      </w:r>
      <w:r>
        <w:rPr>
          <w:rFonts w:hint="cs"/>
          <w:rtl/>
        </w:rPr>
        <w:t>ّ</w:t>
      </w:r>
      <w:r w:rsidRPr="00061906">
        <w:rPr>
          <w:rtl/>
        </w:rPr>
        <w:t>ا مرت الراحلة نادى</w:t>
      </w:r>
      <w:r>
        <w:rPr>
          <w:rtl/>
        </w:rPr>
        <w:t xml:space="preserve">: </w:t>
      </w:r>
      <w:r w:rsidRPr="00061906">
        <w:rPr>
          <w:rtl/>
        </w:rPr>
        <w:t xml:space="preserve">بشروطها وانا </w:t>
      </w:r>
      <w:r>
        <w:rPr>
          <w:rFonts w:hint="cs"/>
          <w:rtl/>
        </w:rPr>
        <w:t xml:space="preserve">من </w:t>
      </w:r>
      <w:r w:rsidRPr="00061906">
        <w:rPr>
          <w:rtl/>
        </w:rPr>
        <w:t>شروطها.</w:t>
      </w:r>
    </w:p>
    <w:p w:rsidR="006F3F00" w:rsidRPr="00061906" w:rsidRDefault="006F3F00" w:rsidP="000179D4">
      <w:pPr>
        <w:pStyle w:val="libNormal"/>
        <w:rPr>
          <w:rtl/>
        </w:rPr>
      </w:pPr>
      <w:r w:rsidRPr="00061906">
        <w:rPr>
          <w:rtl/>
        </w:rPr>
        <w:t>50</w:t>
      </w:r>
      <w:r>
        <w:rPr>
          <w:rtl/>
        </w:rPr>
        <w:t xml:space="preserve"> ـ </w:t>
      </w:r>
      <w:r w:rsidRPr="00061906">
        <w:rPr>
          <w:rtl/>
        </w:rPr>
        <w:t>وباسناده</w:t>
      </w:r>
      <w:r>
        <w:rPr>
          <w:rtl/>
        </w:rPr>
        <w:t xml:space="preserve"> إلى علي بن </w:t>
      </w:r>
      <w:r w:rsidRPr="00061906">
        <w:rPr>
          <w:rtl/>
        </w:rPr>
        <w:t>بلال عن</w:t>
      </w:r>
      <w:r>
        <w:rPr>
          <w:rtl/>
        </w:rPr>
        <w:t xml:space="preserve"> علي</w:t>
      </w:r>
      <w:r>
        <w:rPr>
          <w:rFonts w:hint="cs"/>
          <w:rtl/>
        </w:rPr>
        <w:t>ِّ</w:t>
      </w:r>
      <w:r>
        <w:rPr>
          <w:rtl/>
        </w:rPr>
        <w:t xml:space="preserve"> بن </w:t>
      </w:r>
      <w:r w:rsidRPr="00061906">
        <w:rPr>
          <w:rtl/>
        </w:rPr>
        <w:t>موسى الرضا عن موسى بن جعفر عن جعفر بن محم</w:t>
      </w:r>
      <w:r>
        <w:rPr>
          <w:rFonts w:hint="cs"/>
          <w:rtl/>
        </w:rPr>
        <w:t>ّ</w:t>
      </w:r>
      <w:r w:rsidRPr="00061906">
        <w:rPr>
          <w:rtl/>
        </w:rPr>
        <w:t>د عن محم</w:t>
      </w:r>
      <w:r>
        <w:rPr>
          <w:rFonts w:hint="cs"/>
          <w:rtl/>
        </w:rPr>
        <w:t>ّ</w:t>
      </w:r>
      <w:r w:rsidRPr="00061906">
        <w:rPr>
          <w:rtl/>
        </w:rPr>
        <w:t>د</w:t>
      </w:r>
      <w:r>
        <w:rPr>
          <w:rtl/>
        </w:rPr>
        <w:t xml:space="preserve"> بن علي</w:t>
      </w:r>
      <w:r>
        <w:rPr>
          <w:rFonts w:hint="cs"/>
          <w:rtl/>
        </w:rPr>
        <w:t>ّ</w:t>
      </w:r>
      <w:r>
        <w:rPr>
          <w:rtl/>
        </w:rPr>
        <w:t xml:space="preserve"> </w:t>
      </w:r>
      <w:r w:rsidRPr="00061906">
        <w:rPr>
          <w:rtl/>
        </w:rPr>
        <w:t>عن</w:t>
      </w:r>
      <w:r>
        <w:rPr>
          <w:rtl/>
        </w:rPr>
        <w:t xml:space="preserve"> علي</w:t>
      </w:r>
      <w:r>
        <w:rPr>
          <w:rFonts w:hint="cs"/>
          <w:rtl/>
        </w:rPr>
        <w:t>ِّ</w:t>
      </w:r>
      <w:r>
        <w:rPr>
          <w:rtl/>
        </w:rPr>
        <w:t xml:space="preserve"> بن </w:t>
      </w:r>
      <w:r w:rsidRPr="00061906">
        <w:rPr>
          <w:rtl/>
        </w:rPr>
        <w:t>الحسين عن حسين</w:t>
      </w:r>
      <w:r>
        <w:rPr>
          <w:rtl/>
        </w:rPr>
        <w:t xml:space="preserve"> بن عليّ بن أبي طالب  </w:t>
      </w:r>
      <w:r w:rsidRPr="00421424">
        <w:rPr>
          <w:rStyle w:val="libAlaemChar"/>
          <w:rtl/>
        </w:rPr>
        <w:t>عليهم‌السلام</w:t>
      </w:r>
      <w:r w:rsidRPr="00061906">
        <w:rPr>
          <w:rtl/>
        </w:rPr>
        <w:t xml:space="preserve"> عن النبي </w:t>
      </w:r>
      <w:r w:rsidRPr="00421424">
        <w:rPr>
          <w:rStyle w:val="libAlaemChar"/>
          <w:rtl/>
        </w:rPr>
        <w:t>صلى‌الله‌عليه‌وآله</w:t>
      </w:r>
      <w:r w:rsidRPr="00061906">
        <w:rPr>
          <w:rtl/>
        </w:rPr>
        <w:t xml:space="preserve"> عن جبرئيل ومكائيل عن إسرافيل عن اللوح عن القلم قال</w:t>
      </w:r>
      <w:r>
        <w:rPr>
          <w:rtl/>
        </w:rPr>
        <w:t xml:space="preserve">: </w:t>
      </w:r>
      <w:r w:rsidRPr="00061906">
        <w:rPr>
          <w:rtl/>
        </w:rPr>
        <w:t xml:space="preserve">يقول الله </w:t>
      </w:r>
      <w:r w:rsidRPr="00421424">
        <w:rPr>
          <w:rStyle w:val="libAlaemChar"/>
          <w:rtl/>
        </w:rPr>
        <w:t>عزوجل</w:t>
      </w:r>
      <w:r>
        <w:rPr>
          <w:rtl/>
        </w:rPr>
        <w:t xml:space="preserve">: </w:t>
      </w:r>
      <w:r w:rsidRPr="00061906">
        <w:rPr>
          <w:rtl/>
        </w:rPr>
        <w:t>ولاية</w:t>
      </w:r>
      <w:r>
        <w:rPr>
          <w:rtl/>
        </w:rPr>
        <w:t xml:space="preserve"> عليّ</w:t>
      </w:r>
      <w:r>
        <w:rPr>
          <w:rFonts w:hint="cs"/>
          <w:rtl/>
        </w:rPr>
        <w:t>ِ</w:t>
      </w:r>
      <w:r>
        <w:rPr>
          <w:rtl/>
        </w:rPr>
        <w:t xml:space="preserve"> بن أبي طالب  </w:t>
      </w:r>
      <w:r w:rsidRPr="00061906">
        <w:rPr>
          <w:rtl/>
        </w:rPr>
        <w:t>حصني فمن دخل حصني أمن من عذابي.</w:t>
      </w:r>
    </w:p>
    <w:p w:rsidR="006F3F00" w:rsidRPr="00061906" w:rsidRDefault="006F3F00" w:rsidP="000179D4">
      <w:pPr>
        <w:pStyle w:val="libNormal"/>
        <w:rPr>
          <w:rtl/>
        </w:rPr>
      </w:pPr>
      <w:r w:rsidRPr="00061906">
        <w:rPr>
          <w:rtl/>
        </w:rPr>
        <w:t>51</w:t>
      </w:r>
      <w:r>
        <w:rPr>
          <w:rtl/>
        </w:rPr>
        <w:t xml:space="preserve"> ـ </w:t>
      </w:r>
      <w:r w:rsidRPr="00061906">
        <w:rPr>
          <w:rtl/>
        </w:rPr>
        <w:t>وفي باب ما جاء عن الرضا من أخبار هذه المجموعة قال</w:t>
      </w:r>
      <w:r>
        <w:rPr>
          <w:rtl/>
        </w:rPr>
        <w:t xml:space="preserve">: </w:t>
      </w:r>
      <w:r w:rsidRPr="00061906">
        <w:rPr>
          <w:rtl/>
        </w:rPr>
        <w:t xml:space="preserve">قال رسول الله </w:t>
      </w:r>
      <w:r w:rsidRPr="00421424">
        <w:rPr>
          <w:rStyle w:val="libAlaemChar"/>
          <w:rtl/>
        </w:rPr>
        <w:t>صلى‌الله‌عليه‌وآله</w:t>
      </w:r>
      <w:r w:rsidRPr="00061906">
        <w:rPr>
          <w:rtl/>
        </w:rPr>
        <w:t xml:space="preserve"> التوحيد نصف الدين.</w:t>
      </w:r>
    </w:p>
    <w:p w:rsidR="006F3F00" w:rsidRPr="00061906" w:rsidRDefault="006F3F00" w:rsidP="000179D4">
      <w:pPr>
        <w:pStyle w:val="libNormal"/>
        <w:rPr>
          <w:rtl/>
        </w:rPr>
      </w:pPr>
      <w:r w:rsidRPr="00061906">
        <w:rPr>
          <w:rtl/>
        </w:rPr>
        <w:t>52</w:t>
      </w:r>
      <w:r>
        <w:rPr>
          <w:rtl/>
        </w:rPr>
        <w:t xml:space="preserve"> ـ </w:t>
      </w:r>
      <w:r w:rsidRPr="00061906">
        <w:rPr>
          <w:rtl/>
        </w:rPr>
        <w:t>في كتاب الخصال</w:t>
      </w:r>
      <w:r>
        <w:rPr>
          <w:rtl/>
        </w:rPr>
        <w:t xml:space="preserve"> عن أبي عبدالله </w:t>
      </w:r>
      <w:r w:rsidRPr="00061906">
        <w:rPr>
          <w:rtl/>
        </w:rPr>
        <w:t xml:space="preserve">عن أبيه </w:t>
      </w:r>
      <w:r w:rsidRPr="00421424">
        <w:rPr>
          <w:rStyle w:val="libAlaemChar"/>
          <w:rtl/>
        </w:rPr>
        <w:t>عليهما‌السلام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صلى‌الله‌عليه‌وآله‌وسلم</w:t>
      </w:r>
      <w:r w:rsidRPr="00061906">
        <w:rPr>
          <w:rtl/>
        </w:rPr>
        <w:t xml:space="preserve"> ؛</w:t>
      </w:r>
      <w:r>
        <w:rPr>
          <w:rtl/>
        </w:rPr>
        <w:t xml:space="preserve"> أربع </w:t>
      </w:r>
      <w:r w:rsidRPr="00061906">
        <w:rPr>
          <w:rtl/>
        </w:rPr>
        <w:t>خصال من كن فيه كان في نور الله الأعظم</w:t>
      </w:r>
      <w:r>
        <w:rPr>
          <w:rtl/>
        </w:rPr>
        <w:t xml:space="preserve">، </w:t>
      </w:r>
      <w:r w:rsidRPr="00061906">
        <w:rPr>
          <w:rtl/>
        </w:rPr>
        <w:t>من كانت عصمة أمره</w:t>
      </w:r>
      <w:r>
        <w:rPr>
          <w:rtl/>
        </w:rPr>
        <w:t xml:space="preserve"> شهادة أنْ لا إله إلّا </w:t>
      </w:r>
      <w:r w:rsidRPr="00061906">
        <w:rPr>
          <w:rtl/>
        </w:rPr>
        <w:t>الله وأنى رسول الله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Pr>
          <w:rtl/>
        </w:rPr>
        <w:br w:type="page"/>
      </w:r>
      <w:r w:rsidRPr="00061906">
        <w:rPr>
          <w:rtl/>
        </w:rPr>
        <w:lastRenderedPageBreak/>
        <w:t>53</w:t>
      </w:r>
      <w:r>
        <w:rPr>
          <w:rtl/>
        </w:rPr>
        <w:t xml:space="preserve"> ـ </w:t>
      </w:r>
      <w:r w:rsidRPr="00061906">
        <w:rPr>
          <w:rtl/>
        </w:rPr>
        <w:t>في</w:t>
      </w:r>
      <w:r>
        <w:rPr>
          <w:rtl/>
        </w:rPr>
        <w:t xml:space="preserve"> عيون الأخبار  </w:t>
      </w:r>
      <w:r w:rsidRPr="00061906">
        <w:rPr>
          <w:rtl/>
        </w:rPr>
        <w:t>وفي باب آخر فيما جاء عن الرضا من</w:t>
      </w:r>
      <w:r>
        <w:rPr>
          <w:rtl/>
        </w:rPr>
        <w:t xml:space="preserve"> الأخبار  </w:t>
      </w:r>
      <w:r w:rsidRPr="00061906">
        <w:rPr>
          <w:rtl/>
        </w:rPr>
        <w:t>المجموعة باسناده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Pr>
          <w:rFonts w:hint="cs"/>
          <w:rtl/>
        </w:rPr>
        <w:t>إ</w:t>
      </w:r>
      <w:r w:rsidRPr="00061906">
        <w:rPr>
          <w:rtl/>
        </w:rPr>
        <w:t>ن</w:t>
      </w:r>
      <w:r>
        <w:rPr>
          <w:rFonts w:hint="cs"/>
          <w:rtl/>
        </w:rPr>
        <w:t>َّ</w:t>
      </w:r>
      <w:r w:rsidRPr="00061906">
        <w:rPr>
          <w:rtl/>
        </w:rPr>
        <w:t xml:space="preserve"> لله </w:t>
      </w:r>
      <w:r w:rsidRPr="00421424">
        <w:rPr>
          <w:rStyle w:val="libAlaemChar"/>
          <w:rtl/>
        </w:rPr>
        <w:t>عزوجل</w:t>
      </w:r>
      <w:r w:rsidRPr="00061906">
        <w:rPr>
          <w:rtl/>
        </w:rPr>
        <w:t xml:space="preserve"> عمودا من ياقوت أحمر رأسه تحت العرش وأسفله على ظهر الحوت في الأرض السابعة السفلى</w:t>
      </w:r>
      <w:r>
        <w:rPr>
          <w:rtl/>
        </w:rPr>
        <w:t xml:space="preserve">، </w:t>
      </w:r>
      <w:r w:rsidRPr="00061906">
        <w:rPr>
          <w:rtl/>
        </w:rPr>
        <w:t>فاذا قال العبد</w:t>
      </w:r>
      <w:r>
        <w:rPr>
          <w:rtl/>
        </w:rPr>
        <w:t xml:space="preserve">: لا إله إلّا </w:t>
      </w:r>
      <w:r w:rsidRPr="00061906">
        <w:rPr>
          <w:rtl/>
        </w:rPr>
        <w:t>الله اهتز العرش وتحرك العمود وتحرك الحوت. فيقول الله تعالى</w:t>
      </w:r>
      <w:r>
        <w:rPr>
          <w:rtl/>
        </w:rPr>
        <w:t xml:space="preserve">: </w:t>
      </w:r>
      <w:r w:rsidRPr="00061906">
        <w:rPr>
          <w:rtl/>
        </w:rPr>
        <w:t>أسكن يا عرشي</w:t>
      </w:r>
      <w:r>
        <w:rPr>
          <w:rtl/>
        </w:rPr>
        <w:t xml:space="preserve">، </w:t>
      </w:r>
      <w:r w:rsidRPr="00061906">
        <w:rPr>
          <w:rtl/>
        </w:rPr>
        <w:t>فيقول</w:t>
      </w:r>
      <w:r>
        <w:rPr>
          <w:rtl/>
        </w:rPr>
        <w:t xml:space="preserve">: أي </w:t>
      </w:r>
      <w:r w:rsidRPr="00061906">
        <w:rPr>
          <w:rtl/>
        </w:rPr>
        <w:t>أسكن وأنت لم تغفر لقائلها</w:t>
      </w:r>
      <w:r>
        <w:rPr>
          <w:rtl/>
        </w:rPr>
        <w:t>؟</w:t>
      </w:r>
      <w:r w:rsidRPr="00061906">
        <w:rPr>
          <w:rtl/>
        </w:rPr>
        <w:t xml:space="preserve"> فيقول الله تعالى</w:t>
      </w:r>
      <w:r>
        <w:rPr>
          <w:rtl/>
        </w:rPr>
        <w:t xml:space="preserve">: </w:t>
      </w:r>
      <w:r w:rsidRPr="00061906">
        <w:rPr>
          <w:rtl/>
        </w:rPr>
        <w:t>اشهدوا سكان سمواتى</w:t>
      </w:r>
      <w:r w:rsidRPr="00D904B5">
        <w:rPr>
          <w:rFonts w:hint="cs"/>
          <w:rtl/>
        </w:rPr>
        <w:t xml:space="preserve"> </w:t>
      </w:r>
      <w:r>
        <w:rPr>
          <w:rFonts w:hint="cs"/>
          <w:rtl/>
        </w:rPr>
        <w:t>أ</w:t>
      </w:r>
      <w:r w:rsidRPr="00061906">
        <w:rPr>
          <w:rtl/>
        </w:rPr>
        <w:t>ن</w:t>
      </w:r>
      <w:r>
        <w:rPr>
          <w:rFonts w:hint="cs"/>
          <w:rtl/>
        </w:rPr>
        <w:t>ي</w:t>
      </w:r>
      <w:r w:rsidRPr="00061906">
        <w:rPr>
          <w:rtl/>
        </w:rPr>
        <w:t xml:space="preserve"> قد غفرت لقائلها.</w:t>
      </w:r>
    </w:p>
    <w:p w:rsidR="006F3F00" w:rsidRPr="00061906" w:rsidRDefault="006F3F00" w:rsidP="000179D4">
      <w:pPr>
        <w:pStyle w:val="libNormal"/>
        <w:rPr>
          <w:rtl/>
        </w:rPr>
      </w:pPr>
      <w:r w:rsidRPr="00061906">
        <w:rPr>
          <w:rtl/>
        </w:rPr>
        <w:t>54</w:t>
      </w:r>
      <w:r>
        <w:rPr>
          <w:rtl/>
        </w:rPr>
        <w:t xml:space="preserve"> ـ </w:t>
      </w:r>
      <w:r w:rsidRPr="00061906">
        <w:rPr>
          <w:rtl/>
        </w:rPr>
        <w:t>في كتاب الخصال</w:t>
      </w:r>
      <w:r w:rsidRPr="003B0ABA">
        <w:rPr>
          <w:rtl/>
        </w:rPr>
        <w:t xml:space="preserve"> </w:t>
      </w:r>
      <w:r w:rsidRPr="00061906">
        <w:rPr>
          <w:rtl/>
        </w:rPr>
        <w:t>قال عل</w:t>
      </w:r>
      <w:r>
        <w:rPr>
          <w:rFonts w:hint="cs"/>
          <w:rtl/>
        </w:rPr>
        <w:t>يٌّ</w:t>
      </w:r>
      <w:r w:rsidRPr="00421424">
        <w:rPr>
          <w:rStyle w:val="libAlaemChar"/>
          <w:rtl/>
        </w:rPr>
        <w:t xml:space="preserve"> عليه‌السلام</w:t>
      </w:r>
      <w:r w:rsidRPr="00061906">
        <w:rPr>
          <w:rtl/>
        </w:rPr>
        <w:t xml:space="preserve"> لبعض اليهود وقد سئله عن مسائل</w:t>
      </w:r>
      <w:r>
        <w:rPr>
          <w:rtl/>
        </w:rPr>
        <w:t xml:space="preserve">: </w:t>
      </w:r>
      <w:r w:rsidRPr="00061906">
        <w:rPr>
          <w:rtl/>
        </w:rPr>
        <w:t>أما أقفال السماوات فالشرك بالله</w:t>
      </w:r>
      <w:r>
        <w:rPr>
          <w:rtl/>
        </w:rPr>
        <w:t xml:space="preserve">، </w:t>
      </w:r>
      <w:r w:rsidRPr="00061906">
        <w:rPr>
          <w:rtl/>
        </w:rPr>
        <w:t>ومفاتيحها قول</w:t>
      </w:r>
      <w:r>
        <w:rPr>
          <w:rtl/>
        </w:rPr>
        <w:t xml:space="preserve"> لا إله إلّا </w:t>
      </w:r>
      <w:r w:rsidRPr="00061906">
        <w:rPr>
          <w:rtl/>
        </w:rPr>
        <w:t>الله.</w:t>
      </w:r>
    </w:p>
    <w:p w:rsidR="006F3F00" w:rsidRPr="00061906" w:rsidRDefault="006F3F00" w:rsidP="000179D4">
      <w:pPr>
        <w:pStyle w:val="libNormal"/>
        <w:rPr>
          <w:rtl/>
        </w:rPr>
      </w:pPr>
      <w:r w:rsidRPr="00061906">
        <w:rPr>
          <w:rtl/>
        </w:rPr>
        <w:t>55</w:t>
      </w:r>
      <w:r>
        <w:rPr>
          <w:rtl/>
        </w:rPr>
        <w:t xml:space="preserve"> ـ </w:t>
      </w:r>
      <w:r w:rsidRPr="00061906">
        <w:rPr>
          <w:rtl/>
        </w:rPr>
        <w:t>في كتاب التوحيد باسناده</w:t>
      </w:r>
      <w:r>
        <w:rPr>
          <w:rtl/>
        </w:rPr>
        <w:t xml:space="preserve"> إلى </w:t>
      </w:r>
      <w:r w:rsidRPr="00061906">
        <w:rPr>
          <w:rtl/>
        </w:rPr>
        <w:t>محمد بن حمران</w:t>
      </w:r>
      <w:r>
        <w:rPr>
          <w:rtl/>
        </w:rPr>
        <w:t xml:space="preserve"> عن أبي عبدالله </w:t>
      </w:r>
      <w:r w:rsidRPr="00061906">
        <w:rPr>
          <w:rtl/>
        </w:rPr>
        <w:t>قال ؛ من قال</w:t>
      </w:r>
      <w:r>
        <w:rPr>
          <w:rtl/>
        </w:rPr>
        <w:t xml:space="preserve"> لا إله إلّا </w:t>
      </w:r>
      <w:r w:rsidRPr="00061906">
        <w:rPr>
          <w:rtl/>
        </w:rPr>
        <w:t>الله مخلصا دخل الجنة</w:t>
      </w:r>
      <w:r>
        <w:rPr>
          <w:rtl/>
        </w:rPr>
        <w:t xml:space="preserve">، </w:t>
      </w:r>
      <w:r w:rsidRPr="00061906">
        <w:rPr>
          <w:rtl/>
        </w:rPr>
        <w:t>وإخلاصه</w:t>
      </w:r>
      <w:r w:rsidRPr="005608DC">
        <w:rPr>
          <w:rtl/>
        </w:rPr>
        <w:t xml:space="preserve"> </w:t>
      </w:r>
      <w:r>
        <w:rPr>
          <w:rtl/>
        </w:rPr>
        <w:t>أنْ</w:t>
      </w:r>
      <w:r w:rsidRPr="00061906">
        <w:rPr>
          <w:rtl/>
        </w:rPr>
        <w:t xml:space="preserve"> يحجزوه</w:t>
      </w:r>
      <w:r>
        <w:rPr>
          <w:rtl/>
        </w:rPr>
        <w:t xml:space="preserve"> لا إله إلّا </w:t>
      </w:r>
      <w:r w:rsidRPr="00061906">
        <w:rPr>
          <w:rtl/>
        </w:rPr>
        <w:t xml:space="preserve">الله عما حرم الله </w:t>
      </w:r>
      <w:r w:rsidRPr="00421424">
        <w:rPr>
          <w:rStyle w:val="libAlaemChar"/>
          <w:rtl/>
        </w:rPr>
        <w:t>عزوجل</w:t>
      </w:r>
      <w:r w:rsidRPr="00061906">
        <w:rPr>
          <w:rtl/>
        </w:rPr>
        <w:t>.</w:t>
      </w:r>
    </w:p>
    <w:p w:rsidR="006F3F00" w:rsidRPr="00061906" w:rsidRDefault="006F3F00" w:rsidP="000179D4">
      <w:pPr>
        <w:pStyle w:val="libNormal"/>
        <w:rPr>
          <w:rtl/>
        </w:rPr>
      </w:pPr>
      <w:r>
        <w:rPr>
          <w:rtl/>
        </w:rPr>
        <w:t>و</w:t>
      </w:r>
      <w:r w:rsidRPr="00061906">
        <w:rPr>
          <w:rtl/>
        </w:rPr>
        <w:t>باسناده</w:t>
      </w:r>
      <w:r>
        <w:rPr>
          <w:rtl/>
        </w:rPr>
        <w:t xml:space="preserve"> إلى </w:t>
      </w:r>
      <w:r w:rsidRPr="00061906">
        <w:rPr>
          <w:rtl/>
        </w:rPr>
        <w:t xml:space="preserve">زيد بن أرقم عن النبي </w:t>
      </w:r>
      <w:r w:rsidRPr="00421424">
        <w:rPr>
          <w:rStyle w:val="libAlaemChar"/>
          <w:rtl/>
        </w:rPr>
        <w:t>صلى‌الله‌عليه‌وآله</w:t>
      </w:r>
      <w:r w:rsidRPr="00061906">
        <w:rPr>
          <w:rtl/>
        </w:rPr>
        <w:t xml:space="preserve"> مثله.</w:t>
      </w:r>
    </w:p>
    <w:p w:rsidR="006F3F00" w:rsidRPr="00061906" w:rsidRDefault="006F3F00" w:rsidP="000179D4">
      <w:pPr>
        <w:pStyle w:val="libNormal"/>
        <w:rPr>
          <w:rtl/>
        </w:rPr>
      </w:pPr>
      <w:r w:rsidRPr="00061906">
        <w:rPr>
          <w:rtl/>
        </w:rPr>
        <w:t>56</w:t>
      </w:r>
      <w:r>
        <w:rPr>
          <w:rtl/>
        </w:rPr>
        <w:t xml:space="preserve"> ـ </w:t>
      </w:r>
      <w:r w:rsidRPr="00061906">
        <w:rPr>
          <w:rtl/>
        </w:rPr>
        <w:t>في كتاب علل الشرائع باسناده</w:t>
      </w:r>
      <w:r>
        <w:rPr>
          <w:rtl/>
        </w:rPr>
        <w:t xml:space="preserve"> إلى </w:t>
      </w:r>
      <w:r w:rsidRPr="00061906">
        <w:rPr>
          <w:rtl/>
        </w:rPr>
        <w:t xml:space="preserve">ابن شبرمة عن جعفر بن محمد </w:t>
      </w:r>
      <w:r w:rsidRPr="00421424">
        <w:rPr>
          <w:rStyle w:val="libAlaemChar"/>
          <w:rtl/>
        </w:rPr>
        <w:t>عليهما‌السلام</w:t>
      </w:r>
      <w:r w:rsidRPr="00061906">
        <w:rPr>
          <w:rtl/>
        </w:rPr>
        <w:t xml:space="preserve"> حديث طويل يقول فيه </w:t>
      </w:r>
      <w:r w:rsidRPr="00421424">
        <w:rPr>
          <w:rStyle w:val="libAlaemChar"/>
          <w:rtl/>
        </w:rPr>
        <w:t>عليه‌السلام</w:t>
      </w:r>
      <w:r w:rsidRPr="00061906">
        <w:rPr>
          <w:rtl/>
        </w:rPr>
        <w:t xml:space="preserve"> لأبي حنيفة</w:t>
      </w:r>
      <w:r>
        <w:rPr>
          <w:rtl/>
        </w:rPr>
        <w:t xml:space="preserve">: </w:t>
      </w:r>
      <w:r w:rsidRPr="00061906">
        <w:rPr>
          <w:rtl/>
        </w:rPr>
        <w:t>أخبرني عن كلمة أولها شرك وآخرها ايمان</w:t>
      </w:r>
      <w:r>
        <w:rPr>
          <w:rtl/>
        </w:rPr>
        <w:t>؟</w:t>
      </w:r>
      <w:r w:rsidRPr="00061906">
        <w:rPr>
          <w:rtl/>
        </w:rPr>
        <w:t xml:space="preserve"> قال</w:t>
      </w:r>
      <w:r>
        <w:rPr>
          <w:rtl/>
        </w:rPr>
        <w:t xml:space="preserve">: </w:t>
      </w:r>
      <w:r w:rsidRPr="00061906">
        <w:rPr>
          <w:rtl/>
        </w:rPr>
        <w:t>لا أدري قال</w:t>
      </w:r>
      <w:r>
        <w:rPr>
          <w:rtl/>
        </w:rPr>
        <w:t xml:space="preserve">: </w:t>
      </w:r>
      <w:r w:rsidRPr="00061906">
        <w:rPr>
          <w:rtl/>
        </w:rPr>
        <w:t>هي</w:t>
      </w:r>
      <w:r>
        <w:rPr>
          <w:rtl/>
        </w:rPr>
        <w:t xml:space="preserve"> لا إله إلّا </w:t>
      </w:r>
      <w:r w:rsidRPr="00061906">
        <w:rPr>
          <w:rtl/>
        </w:rPr>
        <w:t>الله أولها كفر وآخرها ايمان.</w:t>
      </w:r>
    </w:p>
    <w:p w:rsidR="006F3F00" w:rsidRPr="00061906" w:rsidRDefault="006F3F00" w:rsidP="000179D4">
      <w:pPr>
        <w:pStyle w:val="libNormal"/>
        <w:rPr>
          <w:rtl/>
        </w:rPr>
      </w:pPr>
      <w:r w:rsidRPr="00061906">
        <w:rPr>
          <w:rtl/>
        </w:rPr>
        <w:t>57</w:t>
      </w:r>
      <w:r>
        <w:rPr>
          <w:rtl/>
        </w:rPr>
        <w:t xml:space="preserve"> ـ </w:t>
      </w:r>
      <w:r w:rsidRPr="00061906">
        <w:rPr>
          <w:rtl/>
        </w:rPr>
        <w:t xml:space="preserve">في مجمع البيان روى عن النبي </w:t>
      </w:r>
      <w:r w:rsidRPr="00421424">
        <w:rPr>
          <w:rStyle w:val="libAlaemChar"/>
          <w:rtl/>
        </w:rPr>
        <w:t>صلى‌الله‌عليه‌وآله</w:t>
      </w:r>
      <w:r w:rsidRPr="00061906">
        <w:rPr>
          <w:rtl/>
        </w:rPr>
        <w:t xml:space="preserve"> فهل عسيتم </w:t>
      </w:r>
      <w:r>
        <w:rPr>
          <w:rFonts w:hint="cs"/>
          <w:rtl/>
        </w:rPr>
        <w:t>إ</w:t>
      </w:r>
      <w:r w:rsidRPr="00061906">
        <w:rPr>
          <w:rtl/>
        </w:rPr>
        <w:t>ن</w:t>
      </w:r>
      <w:r>
        <w:rPr>
          <w:rFonts w:hint="cs"/>
          <w:rtl/>
        </w:rPr>
        <w:t>ْ</w:t>
      </w:r>
      <w:r w:rsidRPr="00061906">
        <w:rPr>
          <w:rtl/>
        </w:rPr>
        <w:t xml:space="preserve"> وليتم</w:t>
      </w:r>
    </w:p>
    <w:p w:rsidR="006F3F00" w:rsidRPr="00061906" w:rsidRDefault="006F3F00" w:rsidP="000179D4">
      <w:pPr>
        <w:pStyle w:val="libNormal"/>
        <w:rPr>
          <w:rtl/>
        </w:rPr>
      </w:pPr>
      <w:r w:rsidRPr="00061906">
        <w:rPr>
          <w:rtl/>
        </w:rPr>
        <w:t>58</w:t>
      </w:r>
      <w:r>
        <w:rPr>
          <w:rtl/>
        </w:rPr>
        <w:t xml:space="preserve"> ـ وعن عل</w:t>
      </w:r>
      <w:r>
        <w:rPr>
          <w:rFonts w:hint="cs"/>
          <w:rtl/>
        </w:rPr>
        <w:t>يٍّ</w:t>
      </w:r>
      <w:r w:rsidRPr="00061906">
        <w:rPr>
          <w:rtl/>
        </w:rPr>
        <w:t xml:space="preserve"> </w:t>
      </w:r>
      <w:r w:rsidRPr="00421424">
        <w:rPr>
          <w:rStyle w:val="libAlaemChar"/>
          <w:rtl/>
        </w:rPr>
        <w:t>عليه‌السلام</w:t>
      </w:r>
      <w:r>
        <w:rPr>
          <w:rtl/>
        </w:rPr>
        <w:t xml:space="preserve">: </w:t>
      </w:r>
      <w:r w:rsidRPr="00421424">
        <w:rPr>
          <w:rStyle w:val="libAlaemChar"/>
          <w:rtl/>
        </w:rPr>
        <w:t>(</w:t>
      </w:r>
      <w:r w:rsidRPr="001E7A1B">
        <w:rPr>
          <w:rStyle w:val="libAieChar"/>
          <w:rtl/>
        </w:rPr>
        <w:t>فَهَلْ عَسَيْتُمْ إِنْ تَوَلَّيْتُمْ</w:t>
      </w:r>
      <w:r w:rsidRPr="00421424">
        <w:rPr>
          <w:rStyle w:val="libAlaemChar"/>
          <w:rtl/>
        </w:rPr>
        <w:t>)</w:t>
      </w:r>
      <w:r w:rsidRPr="00061906">
        <w:rPr>
          <w:rtl/>
        </w:rPr>
        <w:t xml:space="preserve"> قال</w:t>
      </w:r>
      <w:r>
        <w:rPr>
          <w:rtl/>
        </w:rPr>
        <w:t xml:space="preserve"> أبو </w:t>
      </w:r>
      <w:r w:rsidRPr="00061906">
        <w:rPr>
          <w:rtl/>
        </w:rPr>
        <w:t>حاتم</w:t>
      </w:r>
      <w:r>
        <w:rPr>
          <w:rtl/>
        </w:rPr>
        <w:t xml:space="preserve">: </w:t>
      </w:r>
      <w:r w:rsidRPr="00061906">
        <w:rPr>
          <w:rtl/>
        </w:rPr>
        <w:t xml:space="preserve">معناه </w:t>
      </w:r>
      <w:r>
        <w:rPr>
          <w:rtl/>
        </w:rPr>
        <w:t>أنْ</w:t>
      </w:r>
      <w:r w:rsidRPr="00061906">
        <w:rPr>
          <w:rtl/>
        </w:rPr>
        <w:t xml:space="preserve"> تول</w:t>
      </w:r>
      <w:r>
        <w:rPr>
          <w:rFonts w:hint="cs"/>
          <w:rtl/>
        </w:rPr>
        <w:t>ّ</w:t>
      </w:r>
      <w:r w:rsidRPr="00061906">
        <w:rPr>
          <w:rtl/>
        </w:rPr>
        <w:t>اكم الناس.</w:t>
      </w:r>
    </w:p>
    <w:p w:rsidR="006F3F00" w:rsidRPr="00061906" w:rsidRDefault="006F3F00" w:rsidP="000179D4">
      <w:pPr>
        <w:pStyle w:val="libNormal"/>
        <w:rPr>
          <w:rtl/>
        </w:rPr>
      </w:pPr>
      <w:r w:rsidRPr="00061906">
        <w:rPr>
          <w:rtl/>
        </w:rPr>
        <w:t>59</w:t>
      </w:r>
      <w:r>
        <w:rPr>
          <w:rtl/>
        </w:rPr>
        <w:t xml:space="preserve"> ـ </w:t>
      </w:r>
      <w:r w:rsidRPr="00061906">
        <w:rPr>
          <w:rtl/>
        </w:rPr>
        <w:t>في تفسير</w:t>
      </w:r>
      <w:r>
        <w:rPr>
          <w:rtl/>
        </w:rPr>
        <w:t xml:space="preserve"> علي بن إبراهيم حدّثنا  </w:t>
      </w:r>
      <w:r w:rsidRPr="00061906">
        <w:rPr>
          <w:rtl/>
        </w:rPr>
        <w:t>محمد بن جعفر قال</w:t>
      </w:r>
      <w:r>
        <w:rPr>
          <w:rtl/>
        </w:rPr>
        <w:t xml:space="preserve">: حدّثنا  </w:t>
      </w:r>
      <w:r w:rsidRPr="00061906">
        <w:rPr>
          <w:rtl/>
        </w:rPr>
        <w:t>عبد الله بن محمد بن خالد عن الحسن</w:t>
      </w:r>
      <w:r>
        <w:rPr>
          <w:rtl/>
        </w:rPr>
        <w:t xml:space="preserve"> بن علي </w:t>
      </w:r>
      <w:r w:rsidRPr="00061906">
        <w:rPr>
          <w:rtl/>
        </w:rPr>
        <w:t>الخزاز عن أبان بن عثمان عن عبد الرحمان</w:t>
      </w:r>
      <w:r>
        <w:rPr>
          <w:rtl/>
        </w:rPr>
        <w:t xml:space="preserve"> بن أبي </w:t>
      </w:r>
      <w:r w:rsidRPr="00061906">
        <w:rPr>
          <w:rtl/>
        </w:rPr>
        <w:t>عبدالله</w:t>
      </w:r>
      <w:r>
        <w:rPr>
          <w:rtl/>
        </w:rPr>
        <w:t xml:space="preserve"> عن أبي </w:t>
      </w:r>
      <w:r w:rsidRPr="00061906">
        <w:rPr>
          <w:rtl/>
        </w:rPr>
        <w:t>العباس المكي قال</w:t>
      </w:r>
      <w:r>
        <w:rPr>
          <w:rtl/>
        </w:rPr>
        <w:t xml:space="preserve">: </w:t>
      </w:r>
      <w:r w:rsidRPr="00061906">
        <w:rPr>
          <w:rtl/>
        </w:rPr>
        <w:t xml:space="preserve">سمعت أبا جعفر </w:t>
      </w:r>
      <w:r w:rsidRPr="00421424">
        <w:rPr>
          <w:rStyle w:val="libAlaemChar"/>
          <w:rtl/>
        </w:rPr>
        <w:t>عليه‌السلام</w:t>
      </w:r>
      <w:r>
        <w:rPr>
          <w:rtl/>
        </w:rPr>
        <w:t xml:space="preserve"> يقول: إنّ </w:t>
      </w:r>
      <w:r w:rsidRPr="00061906">
        <w:rPr>
          <w:rtl/>
        </w:rPr>
        <w:t>عمر لقى علي</w:t>
      </w:r>
      <w:r>
        <w:rPr>
          <w:rFonts w:hint="cs"/>
          <w:rtl/>
        </w:rPr>
        <w:t>ّ</w:t>
      </w:r>
      <w:r w:rsidRPr="00061906">
        <w:rPr>
          <w:rtl/>
        </w:rPr>
        <w:t xml:space="preserve">ا </w:t>
      </w:r>
      <w:r w:rsidRPr="00421424">
        <w:rPr>
          <w:rStyle w:val="libAlaemChar"/>
          <w:rtl/>
        </w:rPr>
        <w:t>عليه‌السلام</w:t>
      </w:r>
      <w:r w:rsidRPr="00061906">
        <w:rPr>
          <w:rtl/>
        </w:rPr>
        <w:t xml:space="preserve"> فقال</w:t>
      </w:r>
      <w:r>
        <w:rPr>
          <w:rtl/>
        </w:rPr>
        <w:t xml:space="preserve">: </w:t>
      </w:r>
      <w:r w:rsidRPr="00061906">
        <w:rPr>
          <w:rtl/>
        </w:rPr>
        <w:t>أنت الذي تقرء بهذه الاية</w:t>
      </w:r>
      <w:r>
        <w:rPr>
          <w:rtl/>
        </w:rPr>
        <w:t xml:space="preserve">: </w:t>
      </w:r>
      <w:r w:rsidRPr="00061906">
        <w:rPr>
          <w:rtl/>
        </w:rPr>
        <w:t>«بأيكم المفتون» تعرض بى وبصاحبي</w:t>
      </w:r>
      <w:r>
        <w:rPr>
          <w:rtl/>
        </w:rPr>
        <w:t>؟</w:t>
      </w:r>
      <w:r w:rsidRPr="00061906">
        <w:rPr>
          <w:rtl/>
        </w:rPr>
        <w:t xml:space="preserve"> قال</w:t>
      </w:r>
      <w:r>
        <w:rPr>
          <w:rtl/>
        </w:rPr>
        <w:t>: أ</w:t>
      </w:r>
      <w:r w:rsidRPr="00061906">
        <w:rPr>
          <w:rtl/>
        </w:rPr>
        <w:t>فلا أخبرك بآية نزلت في</w:t>
      </w:r>
      <w:r>
        <w:rPr>
          <w:rtl/>
        </w:rPr>
        <w:t xml:space="preserve"> بني أميّة </w:t>
      </w:r>
      <w:r w:rsidRPr="00061906">
        <w:rPr>
          <w:rtl/>
        </w:rPr>
        <w:t>«فهل عسيتم»</w:t>
      </w:r>
      <w:r>
        <w:rPr>
          <w:rtl/>
        </w:rPr>
        <w:t xml:space="preserve"> إلى </w:t>
      </w:r>
      <w:r w:rsidRPr="00061906">
        <w:rPr>
          <w:rtl/>
        </w:rPr>
        <w:t>قوله «وتقطعوا أرحامكم» فقال عمر</w:t>
      </w:r>
      <w:r>
        <w:rPr>
          <w:rtl/>
        </w:rPr>
        <w:t xml:space="preserve"> بنو أميّة </w:t>
      </w:r>
      <w:r w:rsidRPr="00061906">
        <w:rPr>
          <w:rtl/>
        </w:rPr>
        <w:t>أوصل للرحم منك ولكنك اثبت العداوة لبني أمية وبنى عدى وبنى تميم.</w:t>
      </w:r>
    </w:p>
    <w:p w:rsidR="006F3F00" w:rsidRPr="00061906" w:rsidRDefault="006F3F00" w:rsidP="000179D4">
      <w:pPr>
        <w:pStyle w:val="libNormal"/>
        <w:rPr>
          <w:rtl/>
        </w:rPr>
      </w:pPr>
      <w:r w:rsidRPr="00061906">
        <w:rPr>
          <w:rtl/>
        </w:rPr>
        <w:t>في روضة الكافي الحسين بن محمد الأشعري عن معلى بن محمد عن الوشاء</w:t>
      </w:r>
    </w:p>
    <w:p w:rsidR="006F3F00" w:rsidRPr="00061906" w:rsidRDefault="006F3F00" w:rsidP="00615F29">
      <w:pPr>
        <w:pStyle w:val="libNormal0"/>
        <w:rPr>
          <w:rtl/>
        </w:rPr>
      </w:pPr>
      <w:r>
        <w:rPr>
          <w:rtl/>
        </w:rPr>
        <w:br w:type="page"/>
      </w:r>
      <w:r w:rsidRPr="00061906">
        <w:rPr>
          <w:rtl/>
        </w:rPr>
        <w:lastRenderedPageBreak/>
        <w:t>عن أبان عن عبدالرحمان</w:t>
      </w:r>
      <w:r>
        <w:rPr>
          <w:rtl/>
        </w:rPr>
        <w:t xml:space="preserve"> بن أبي </w:t>
      </w:r>
      <w:r w:rsidRPr="00061906">
        <w:rPr>
          <w:rtl/>
        </w:rPr>
        <w:t>عبدالله</w:t>
      </w:r>
      <w:r>
        <w:rPr>
          <w:rtl/>
        </w:rPr>
        <w:t xml:space="preserve"> عن أبي </w:t>
      </w:r>
      <w:r w:rsidRPr="00061906">
        <w:rPr>
          <w:rtl/>
        </w:rPr>
        <w:t>العباس المكي مثله</w:t>
      </w:r>
      <w:r w:rsidRPr="00CF540A">
        <w:rPr>
          <w:rFonts w:hint="cs"/>
          <w:rtl/>
        </w:rPr>
        <w:t xml:space="preserve"> </w:t>
      </w:r>
      <w:r>
        <w:rPr>
          <w:rFonts w:hint="cs"/>
          <w:rtl/>
        </w:rPr>
        <w:t>إ</w:t>
      </w:r>
      <w:r w:rsidRPr="00061906">
        <w:rPr>
          <w:rtl/>
        </w:rPr>
        <w:t>ل</w:t>
      </w:r>
      <w:r>
        <w:rPr>
          <w:rFonts w:hint="cs"/>
          <w:rtl/>
        </w:rPr>
        <w:t>ّ</w:t>
      </w:r>
      <w:r w:rsidRPr="00061906">
        <w:rPr>
          <w:rtl/>
        </w:rPr>
        <w:t xml:space="preserve">ا </w:t>
      </w:r>
      <w:r>
        <w:rPr>
          <w:rFonts w:hint="cs"/>
          <w:rtl/>
        </w:rPr>
        <w:t>أ</w:t>
      </w:r>
      <w:r w:rsidRPr="00061906">
        <w:rPr>
          <w:rtl/>
        </w:rPr>
        <w:t>ن</w:t>
      </w:r>
      <w:r>
        <w:rPr>
          <w:rFonts w:hint="cs"/>
          <w:rtl/>
        </w:rPr>
        <w:t>ّ</w:t>
      </w:r>
      <w:r w:rsidRPr="00061906">
        <w:rPr>
          <w:rtl/>
        </w:rPr>
        <w:t xml:space="preserve"> فيه فقال</w:t>
      </w:r>
      <w:r>
        <w:rPr>
          <w:rtl/>
        </w:rPr>
        <w:t xml:space="preserve">: </w:t>
      </w:r>
      <w:r w:rsidRPr="00061906">
        <w:rPr>
          <w:rtl/>
        </w:rPr>
        <w:t>كذبت</w:t>
      </w:r>
      <w:r>
        <w:rPr>
          <w:rtl/>
        </w:rPr>
        <w:t xml:space="preserve">، بنو أميّة </w:t>
      </w:r>
      <w:r w:rsidRPr="00061906">
        <w:rPr>
          <w:rtl/>
        </w:rPr>
        <w:t>إلخ.</w:t>
      </w:r>
    </w:p>
    <w:p w:rsidR="006F3F00" w:rsidRPr="00061906" w:rsidRDefault="006F3F00" w:rsidP="000179D4">
      <w:pPr>
        <w:pStyle w:val="libNormal"/>
        <w:rPr>
          <w:rtl/>
        </w:rPr>
      </w:pPr>
      <w:r w:rsidRPr="00061906">
        <w:rPr>
          <w:rtl/>
        </w:rPr>
        <w:t>60</w:t>
      </w:r>
      <w:r>
        <w:rPr>
          <w:rtl/>
        </w:rPr>
        <w:t xml:space="preserve"> ـ </w:t>
      </w:r>
      <w:r w:rsidRPr="00061906">
        <w:rPr>
          <w:rtl/>
        </w:rPr>
        <w:t>في أصول الكافي عدة من أصحابنا عن سهل بن زياد عن عمرو بن عثمان عن محمد بن عذافر عن بعض أصحابنا عن محمد بن مسلم</w:t>
      </w:r>
      <w:r>
        <w:rPr>
          <w:rtl/>
        </w:rPr>
        <w:t xml:space="preserve">، </w:t>
      </w:r>
      <w:r w:rsidRPr="00061906">
        <w:rPr>
          <w:rtl/>
        </w:rPr>
        <w:t>وأبى حمزة</w:t>
      </w:r>
      <w:r>
        <w:rPr>
          <w:rtl/>
        </w:rPr>
        <w:t xml:space="preserve"> عن أبي عبد الله </w:t>
      </w:r>
      <w:r w:rsidRPr="00421424">
        <w:rPr>
          <w:rStyle w:val="libAlaemChar"/>
          <w:rtl/>
        </w:rPr>
        <w:t>عليه‌السلام</w:t>
      </w:r>
      <w:r w:rsidRPr="00061906">
        <w:rPr>
          <w:rtl/>
        </w:rPr>
        <w:t xml:space="preserve"> عن أبيه </w:t>
      </w:r>
      <w:r w:rsidRPr="00421424">
        <w:rPr>
          <w:rStyle w:val="libAlaemChar"/>
          <w:rtl/>
        </w:rPr>
        <w:t>عليهما‌السلام</w:t>
      </w:r>
      <w:r w:rsidRPr="00061906">
        <w:rPr>
          <w:rtl/>
        </w:rPr>
        <w:t xml:space="preserve"> قال</w:t>
      </w:r>
      <w:r>
        <w:rPr>
          <w:rtl/>
        </w:rPr>
        <w:t xml:space="preserve">: </w:t>
      </w:r>
      <w:r w:rsidRPr="00061906">
        <w:rPr>
          <w:rtl/>
        </w:rPr>
        <w:t>قال لي</w:t>
      </w:r>
      <w:r>
        <w:rPr>
          <w:rtl/>
        </w:rPr>
        <w:t xml:space="preserve"> علي بن </w:t>
      </w:r>
      <w:r w:rsidRPr="00061906">
        <w:rPr>
          <w:rtl/>
        </w:rPr>
        <w:t>الحسين</w:t>
      </w:r>
      <w:r>
        <w:rPr>
          <w:rtl/>
        </w:rPr>
        <w:t xml:space="preserve">: </w:t>
      </w:r>
      <w:r w:rsidRPr="00061906">
        <w:rPr>
          <w:rtl/>
        </w:rPr>
        <w:t>يا بنى إياك ومصاحبة القاطع لرحمه</w:t>
      </w:r>
      <w:r>
        <w:rPr>
          <w:rtl/>
        </w:rPr>
        <w:t>،</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وجدته ملعونا في كتاب الله </w:t>
      </w:r>
      <w:r w:rsidRPr="00421424">
        <w:rPr>
          <w:rStyle w:val="libAlaemChar"/>
          <w:rtl/>
        </w:rPr>
        <w:t>عزوجل</w:t>
      </w:r>
      <w:r w:rsidRPr="00061906">
        <w:rPr>
          <w:rtl/>
        </w:rPr>
        <w:t xml:space="preserve"> في ثلاث مواضع قال الله </w:t>
      </w:r>
      <w:r w:rsidRPr="00421424">
        <w:rPr>
          <w:rStyle w:val="libAlaemChar"/>
          <w:rtl/>
        </w:rPr>
        <w:t>عزوجل</w:t>
      </w:r>
      <w:r>
        <w:rPr>
          <w:rtl/>
        </w:rPr>
        <w:t xml:space="preserve">: </w:t>
      </w:r>
      <w:r w:rsidRPr="00421424">
        <w:rPr>
          <w:rStyle w:val="libAlaemChar"/>
          <w:rtl/>
        </w:rPr>
        <w:t>(</w:t>
      </w:r>
      <w:r w:rsidRPr="001E7A1B">
        <w:rPr>
          <w:rStyle w:val="libAieChar"/>
          <w:rtl/>
        </w:rPr>
        <w:t>فَهَلْ عَسَيْتُمْ إِنْ تَوَلَّيْتُمْ أَنْ تُفْسِدُوا فِي الْأَرْضِ وَتُقَطِّعُوا أَرْحامَكُمْ أُولئِكَ الَّذِينَ لَعَنَهُمُ اللهُ فَأَصَمَّهُمْ وَأَعْمى أَبْصارَهُمْ</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61</w:t>
      </w:r>
      <w:r>
        <w:rPr>
          <w:rtl/>
        </w:rPr>
        <w:t xml:space="preserve"> ـ </w:t>
      </w:r>
      <w:r w:rsidRPr="00061906">
        <w:rPr>
          <w:rtl/>
        </w:rPr>
        <w:t>في كتاب الخصال</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في كتاب عل</w:t>
      </w:r>
      <w:r>
        <w:rPr>
          <w:rFonts w:hint="cs"/>
          <w:rtl/>
        </w:rPr>
        <w:t>يٍّ</w:t>
      </w:r>
      <w:r w:rsidRPr="00061906">
        <w:rPr>
          <w:rtl/>
        </w:rPr>
        <w:t xml:space="preserve"> </w:t>
      </w:r>
      <w:r w:rsidRPr="00421424">
        <w:rPr>
          <w:rStyle w:val="libAlaemChar"/>
          <w:rtl/>
        </w:rPr>
        <w:t>عليه‌السلام</w:t>
      </w:r>
      <w:r>
        <w:rPr>
          <w:rtl/>
        </w:rPr>
        <w:t xml:space="preserve">: </w:t>
      </w:r>
      <w:r w:rsidRPr="00061906">
        <w:rPr>
          <w:rtl/>
        </w:rPr>
        <w:t>ثلاث خصال لا يموت صاحبهن حتى يرى وبالهن</w:t>
      </w:r>
      <w:r>
        <w:rPr>
          <w:rtl/>
        </w:rPr>
        <w:t xml:space="preserve">: </w:t>
      </w:r>
      <w:r w:rsidRPr="00061906">
        <w:rPr>
          <w:rtl/>
        </w:rPr>
        <w:t>البغي وقطيعة الرحم واليمين الكاذبة</w:t>
      </w:r>
      <w:r>
        <w:rPr>
          <w:rtl/>
        </w:rPr>
        <w:t xml:space="preserve">، </w:t>
      </w:r>
      <w:r w:rsidRPr="00061906">
        <w:rPr>
          <w:rtl/>
        </w:rPr>
        <w:t>يبارز الله بها</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62</w:t>
      </w:r>
      <w:r>
        <w:rPr>
          <w:rtl/>
        </w:rPr>
        <w:t xml:space="preserve"> ـ عن أبي </w:t>
      </w:r>
      <w:r w:rsidRPr="00061906">
        <w:rPr>
          <w:rtl/>
        </w:rPr>
        <w:t>موسى الأشعري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ثلاثة لا يدخلون الجنة مدمن خمر</w:t>
      </w:r>
      <w:r>
        <w:rPr>
          <w:rtl/>
        </w:rPr>
        <w:t xml:space="preserve">، </w:t>
      </w:r>
      <w:r w:rsidRPr="00061906">
        <w:rPr>
          <w:rtl/>
        </w:rPr>
        <w:t>ومدمن سحر</w:t>
      </w:r>
      <w:r>
        <w:rPr>
          <w:rtl/>
        </w:rPr>
        <w:t xml:space="preserve">، </w:t>
      </w:r>
      <w:r w:rsidRPr="00061906">
        <w:rPr>
          <w:rtl/>
        </w:rPr>
        <w:t>وقاطع رحم.</w:t>
      </w:r>
    </w:p>
    <w:p w:rsidR="006F3F00" w:rsidRPr="00061906" w:rsidRDefault="006F3F00" w:rsidP="000179D4">
      <w:pPr>
        <w:pStyle w:val="libNormal"/>
        <w:rPr>
          <w:rtl/>
        </w:rPr>
      </w:pPr>
      <w:r w:rsidRPr="00061906">
        <w:rPr>
          <w:rtl/>
        </w:rPr>
        <w:t>63</w:t>
      </w:r>
      <w:r>
        <w:rPr>
          <w:rtl/>
        </w:rPr>
        <w:t xml:space="preserve"> ـ </w:t>
      </w:r>
      <w:r w:rsidRPr="00061906">
        <w:rPr>
          <w:rtl/>
        </w:rPr>
        <w:t xml:space="preserve">في كتاب ثواب الأعمال عن السكوني عن الصادق جعفر بن محمد عن أبيه عن آبائه </w:t>
      </w:r>
      <w:r w:rsidRPr="00421424">
        <w:rPr>
          <w:rStyle w:val="libAlaemChar"/>
          <w:rtl/>
        </w:rPr>
        <w:t>عليهم‌السلام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 xml:space="preserve">إذا أظهر العلم واحترز العمل وائتلفت الألسن واختلفت القلوب وتقاطعت الأرحام هنا لك </w:t>
      </w:r>
      <w:r w:rsidRPr="00421424">
        <w:rPr>
          <w:rStyle w:val="libAlaemChar"/>
          <w:rtl/>
        </w:rPr>
        <w:t>(</w:t>
      </w:r>
      <w:r w:rsidRPr="001E7A1B">
        <w:rPr>
          <w:rStyle w:val="libAieChar"/>
          <w:rtl/>
        </w:rPr>
        <w:t>لَعَنَهُمُ اللهُ فَأَصَمَّهُمْ وَأَعْمى أَبْصارَهُمْ</w:t>
      </w:r>
      <w:r w:rsidRPr="00421424">
        <w:rPr>
          <w:rStyle w:val="libAlaemChar"/>
          <w:rtl/>
        </w:rPr>
        <w:t>)</w:t>
      </w:r>
      <w:r>
        <w:rPr>
          <w:rtl/>
        </w:rPr>
        <w:t>.</w:t>
      </w:r>
    </w:p>
    <w:p w:rsidR="006F3F00" w:rsidRPr="00061906" w:rsidRDefault="006F3F00" w:rsidP="000179D4">
      <w:pPr>
        <w:pStyle w:val="libNormal"/>
        <w:rPr>
          <w:rtl/>
        </w:rPr>
      </w:pPr>
      <w:r w:rsidRPr="00061906">
        <w:rPr>
          <w:rtl/>
        </w:rPr>
        <w:t>64</w:t>
      </w:r>
      <w:r>
        <w:rPr>
          <w:rtl/>
        </w:rPr>
        <w:t xml:space="preserve"> ـ </w:t>
      </w:r>
      <w:r w:rsidRPr="00061906">
        <w:rPr>
          <w:rtl/>
        </w:rPr>
        <w:t>في مجمع البيان</w:t>
      </w:r>
      <w:r>
        <w:rPr>
          <w:rtl/>
        </w:rPr>
        <w:t>: أ</w:t>
      </w:r>
      <w:r w:rsidRPr="00061906">
        <w:rPr>
          <w:rtl/>
        </w:rPr>
        <w:t>فلا يتدبرون القرآن قيل</w:t>
      </w:r>
      <w:r>
        <w:rPr>
          <w:rFonts w:hint="cs"/>
          <w:rtl/>
        </w:rPr>
        <w:t xml:space="preserve"> </w:t>
      </w:r>
      <w:r>
        <w:rPr>
          <w:rtl/>
        </w:rPr>
        <w:t>أ</w:t>
      </w:r>
      <w:r w:rsidRPr="00061906">
        <w:rPr>
          <w:rtl/>
        </w:rPr>
        <w:t>فلا يتدبرون القرآن فيقضون ما عليهم من الحق</w:t>
      </w:r>
      <w:r>
        <w:rPr>
          <w:rtl/>
        </w:rPr>
        <w:t xml:space="preserve"> عن أبي عبدالله </w:t>
      </w:r>
      <w:r w:rsidRPr="00421424">
        <w:rPr>
          <w:rStyle w:val="libAlaemChar"/>
          <w:rtl/>
        </w:rPr>
        <w:t>عليه‌السلام</w:t>
      </w:r>
      <w:r w:rsidRPr="00061906">
        <w:rPr>
          <w:rtl/>
        </w:rPr>
        <w:t xml:space="preserve"> وأبى الحسن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65</w:t>
      </w:r>
      <w:r>
        <w:rPr>
          <w:rtl/>
        </w:rPr>
        <w:t xml:space="preserve"> ـ </w:t>
      </w:r>
      <w:r w:rsidRPr="00061906">
        <w:rPr>
          <w:rtl/>
        </w:rPr>
        <w:t>في محاسن البرقي عنه عن عبد الله بن يحيى عن هشام بن سالم عن سليمان بن خالد قال</w:t>
      </w:r>
      <w:r>
        <w:rPr>
          <w:rtl/>
        </w:rPr>
        <w:t xml:space="preserve">: </w:t>
      </w:r>
      <w:r w:rsidRPr="00061906">
        <w:rPr>
          <w:rtl/>
        </w:rPr>
        <w:t>قال لي</w:t>
      </w:r>
      <w:r>
        <w:rPr>
          <w:rtl/>
        </w:rPr>
        <w:t xml:space="preserve"> أبو </w:t>
      </w:r>
      <w:r w:rsidRPr="00061906">
        <w:rPr>
          <w:rtl/>
        </w:rPr>
        <w:t xml:space="preserve">عبد الله </w:t>
      </w:r>
      <w:r w:rsidRPr="00421424">
        <w:rPr>
          <w:rStyle w:val="libAlaemChar"/>
          <w:rtl/>
        </w:rPr>
        <w:t>عليه‌السلام</w:t>
      </w:r>
      <w:r w:rsidRPr="00061906">
        <w:rPr>
          <w:rtl/>
        </w:rPr>
        <w:t xml:space="preserve"> يا سليمان </w:t>
      </w:r>
      <w:r>
        <w:rPr>
          <w:rFonts w:hint="cs"/>
          <w:rtl/>
        </w:rPr>
        <w:t>إ</w:t>
      </w:r>
      <w:r w:rsidRPr="00061906">
        <w:rPr>
          <w:rtl/>
        </w:rPr>
        <w:t>ن</w:t>
      </w:r>
      <w:r>
        <w:rPr>
          <w:rFonts w:hint="cs"/>
          <w:rtl/>
        </w:rPr>
        <w:t>ّ</w:t>
      </w:r>
      <w:r w:rsidRPr="00061906">
        <w:rPr>
          <w:rtl/>
        </w:rPr>
        <w:t xml:space="preserve"> لك قلبا ومسامع و</w:t>
      </w:r>
      <w:r>
        <w:rPr>
          <w:rFonts w:hint="cs"/>
          <w:rtl/>
        </w:rPr>
        <w:t>إ</w:t>
      </w:r>
      <w:r w:rsidRPr="00061906">
        <w:rPr>
          <w:rtl/>
        </w:rPr>
        <w:t>ن</w:t>
      </w:r>
      <w:r>
        <w:rPr>
          <w:rFonts w:hint="cs"/>
          <w:rtl/>
        </w:rPr>
        <w:t>ّ</w:t>
      </w:r>
      <w:r w:rsidRPr="00061906">
        <w:rPr>
          <w:rtl/>
        </w:rPr>
        <w:t xml:space="preserve"> الله إذا أراد </w:t>
      </w:r>
      <w:r>
        <w:rPr>
          <w:rtl/>
        </w:rPr>
        <w:t>أنْ</w:t>
      </w:r>
      <w:r w:rsidRPr="00061906">
        <w:rPr>
          <w:rtl/>
        </w:rPr>
        <w:t xml:space="preserve"> يهدى عبدا فتح مسامع قلبه</w:t>
      </w:r>
      <w:r>
        <w:rPr>
          <w:rtl/>
        </w:rPr>
        <w:t xml:space="preserve">، </w:t>
      </w:r>
      <w:r w:rsidRPr="00061906">
        <w:rPr>
          <w:rtl/>
        </w:rPr>
        <w:t>وإذا أراد به غير ذلك ختم مسامع قلبه فلا يصلح أبدا</w:t>
      </w:r>
      <w:r>
        <w:rPr>
          <w:rtl/>
        </w:rPr>
        <w:t xml:space="preserve">، </w:t>
      </w:r>
      <w:r w:rsidRPr="00061906">
        <w:rPr>
          <w:rtl/>
        </w:rPr>
        <w:t xml:space="preserve">وهو قول الله </w:t>
      </w:r>
      <w:r w:rsidRPr="00421424">
        <w:rPr>
          <w:rStyle w:val="libAlaemChar"/>
          <w:rtl/>
        </w:rPr>
        <w:t>عزوجل</w:t>
      </w:r>
      <w:r>
        <w:rPr>
          <w:rtl/>
        </w:rPr>
        <w:t xml:space="preserve">: </w:t>
      </w:r>
      <w:r w:rsidRPr="00061906">
        <w:rPr>
          <w:rtl/>
        </w:rPr>
        <w:t>أم على قلوب أغفالها.</w:t>
      </w:r>
    </w:p>
    <w:p w:rsidR="006F3F00" w:rsidRPr="00061906" w:rsidRDefault="006F3F00" w:rsidP="000179D4">
      <w:pPr>
        <w:pStyle w:val="libNormal"/>
        <w:rPr>
          <w:rtl/>
        </w:rPr>
      </w:pPr>
      <w:r w:rsidRPr="00061906">
        <w:rPr>
          <w:rtl/>
        </w:rPr>
        <w:t>66</w:t>
      </w:r>
      <w:r>
        <w:rPr>
          <w:rtl/>
        </w:rPr>
        <w:t xml:space="preserve"> ـ </w:t>
      </w:r>
      <w:r w:rsidRPr="00061906">
        <w:rPr>
          <w:rtl/>
        </w:rPr>
        <w:t>في تفسير</w:t>
      </w:r>
      <w:r>
        <w:rPr>
          <w:rtl/>
        </w:rPr>
        <w:t xml:space="preserve"> علي بن إبراهيم حدّثنا  </w:t>
      </w:r>
      <w:r w:rsidRPr="00061906">
        <w:rPr>
          <w:rtl/>
        </w:rPr>
        <w:t>محمد بن القاسم بن عبيد الكندي</w:t>
      </w:r>
    </w:p>
    <w:p w:rsidR="006F3F00" w:rsidRPr="00061906" w:rsidRDefault="006F3F00" w:rsidP="00615F29">
      <w:pPr>
        <w:pStyle w:val="libNormal0"/>
        <w:rPr>
          <w:rtl/>
        </w:rPr>
      </w:pPr>
      <w:r>
        <w:rPr>
          <w:rtl/>
        </w:rPr>
        <w:br w:type="page"/>
      </w:r>
      <w:r w:rsidRPr="00061906">
        <w:rPr>
          <w:rtl/>
        </w:rPr>
        <w:lastRenderedPageBreak/>
        <w:t>قال</w:t>
      </w:r>
      <w:r>
        <w:rPr>
          <w:rtl/>
        </w:rPr>
        <w:t xml:space="preserve">: حدّثنا  </w:t>
      </w:r>
      <w:r w:rsidRPr="00061906">
        <w:rPr>
          <w:rtl/>
        </w:rPr>
        <w:t>عبد الله بن عبد الفارس عن محمد</w:t>
      </w:r>
      <w:r>
        <w:rPr>
          <w:rtl/>
        </w:rPr>
        <w:t xml:space="preserve"> بن علي عن أبي عبدالله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إِنَّ الَّذِينَ ارْتَدُّوا عَلى أَدْبارِهِمْ</w:t>
      </w:r>
      <w:r w:rsidRPr="00421424">
        <w:rPr>
          <w:rStyle w:val="libAlaemChar"/>
          <w:rtl/>
        </w:rPr>
        <w:t>)</w:t>
      </w:r>
      <w:r w:rsidRPr="00061906">
        <w:rPr>
          <w:rtl/>
        </w:rPr>
        <w:t xml:space="preserve"> عن الايمان بتركهم ولاية أمير المؤمنين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الشَّيْطانُ سَوَّلَ لَهُمْ</w:t>
      </w:r>
      <w:r w:rsidRPr="00421424">
        <w:rPr>
          <w:rStyle w:val="libAlaemChar"/>
          <w:rtl/>
        </w:rPr>
        <w:t>)</w:t>
      </w:r>
      <w:r w:rsidRPr="00061906">
        <w:rPr>
          <w:rtl/>
        </w:rPr>
        <w:t xml:space="preserve"> يعنى الثاني </w:t>
      </w:r>
      <w:r w:rsidRPr="00421424">
        <w:rPr>
          <w:rStyle w:val="libAlaemChar"/>
          <w:rtl/>
        </w:rPr>
        <w:t>(</w:t>
      </w:r>
      <w:r w:rsidRPr="001E7A1B">
        <w:rPr>
          <w:rStyle w:val="libAieChar"/>
          <w:rtl/>
        </w:rPr>
        <w:t>وَأَمْلى لَهُمْ</w:t>
      </w:r>
      <w:r w:rsidRPr="00421424">
        <w:rPr>
          <w:rStyle w:val="libAlaemChar"/>
          <w:rtl/>
        </w:rPr>
        <w:t>)</w:t>
      </w:r>
      <w:r>
        <w:rPr>
          <w:rtl/>
        </w:rPr>
        <w:t>.</w:t>
      </w:r>
    </w:p>
    <w:p w:rsidR="006F3F00" w:rsidRPr="00061906" w:rsidRDefault="006F3F00" w:rsidP="000179D4">
      <w:pPr>
        <w:pStyle w:val="libNormal"/>
        <w:rPr>
          <w:rtl/>
        </w:rPr>
      </w:pPr>
      <w:r w:rsidRPr="00061906">
        <w:rPr>
          <w:rtl/>
        </w:rPr>
        <w:t>67</w:t>
      </w:r>
      <w:r>
        <w:rPr>
          <w:rtl/>
        </w:rPr>
        <w:t xml:space="preserve"> ـ </w:t>
      </w:r>
      <w:r w:rsidRPr="00061906">
        <w:rPr>
          <w:rtl/>
        </w:rPr>
        <w:t>في أصول الكافي الحسين بن محمد عن معلى بن محمد عن محمد بن أورمة</w:t>
      </w:r>
      <w:r>
        <w:rPr>
          <w:rtl/>
        </w:rPr>
        <w:t xml:space="preserve"> وعلي بن </w:t>
      </w:r>
      <w:r w:rsidRPr="00061906">
        <w:rPr>
          <w:rtl/>
        </w:rPr>
        <w:t>عبدالله عن</w:t>
      </w:r>
      <w:r>
        <w:rPr>
          <w:rtl/>
        </w:rPr>
        <w:t xml:space="preserve"> علي بن </w:t>
      </w:r>
      <w:r w:rsidRPr="00061906">
        <w:rPr>
          <w:rtl/>
        </w:rPr>
        <w:t>حسان عن عبد الرحمان بن كثير</w:t>
      </w:r>
      <w:r>
        <w:rPr>
          <w:rtl/>
        </w:rPr>
        <w:t xml:space="preserve"> عن أبي عبد الله </w:t>
      </w:r>
      <w:r w:rsidRPr="00421424">
        <w:rPr>
          <w:rStyle w:val="libAlaemChar"/>
          <w:rtl/>
        </w:rPr>
        <w:t>عليه‌السلام</w:t>
      </w:r>
      <w:r w:rsidRPr="00061906">
        <w:rPr>
          <w:rtl/>
        </w:rPr>
        <w:t xml:space="preserve"> في قول الله تعالى</w:t>
      </w:r>
      <w:r>
        <w:rPr>
          <w:rtl/>
        </w:rPr>
        <w:t xml:space="preserve">: </w:t>
      </w:r>
      <w:r w:rsidRPr="005F3ABE">
        <w:rPr>
          <w:rtl/>
        </w:rPr>
        <w:t>«</w:t>
      </w:r>
      <w:r w:rsidRPr="00421424">
        <w:rPr>
          <w:rStyle w:val="libAlaemChar"/>
          <w:rFonts w:hint="cs"/>
          <w:rtl/>
        </w:rPr>
        <w:t>(</w:t>
      </w:r>
      <w:r w:rsidRPr="001E7A1B">
        <w:rPr>
          <w:rStyle w:val="libAieChar"/>
          <w:rtl/>
        </w:rPr>
        <w:t>إِنَّ الَّذِينَ ارْتَدُّوا عَلى أَدْبارِهِمْ مِنْ بَعْدِ ما تَبَيَّنَ لَهُمُ الْهُدَى</w:t>
      </w:r>
      <w:r w:rsidRPr="00421424">
        <w:rPr>
          <w:rStyle w:val="libAlaemChar"/>
          <w:rtl/>
        </w:rPr>
        <w:t>)</w:t>
      </w:r>
      <w:r w:rsidRPr="00061906">
        <w:rPr>
          <w:rtl/>
        </w:rPr>
        <w:t xml:space="preserve"> فلان وفلان وفلان ارتدوا على الايمان في ترك ولاية أمير المؤمنين </w:t>
      </w:r>
      <w:r w:rsidRPr="00421424">
        <w:rPr>
          <w:rStyle w:val="libAlaemChar"/>
          <w:rtl/>
        </w:rPr>
        <w:t>عليه‌السلام</w:t>
      </w:r>
      <w:r w:rsidRPr="00061906">
        <w:rPr>
          <w:rtl/>
        </w:rPr>
        <w:t>» قلت</w:t>
      </w:r>
      <w:r>
        <w:rPr>
          <w:rtl/>
        </w:rPr>
        <w:t xml:space="preserve">: </w:t>
      </w:r>
      <w:r w:rsidRPr="00061906">
        <w:rPr>
          <w:rtl/>
        </w:rPr>
        <w:t>في قوله تعالى</w:t>
      </w:r>
      <w:r>
        <w:rPr>
          <w:rtl/>
        </w:rPr>
        <w:t xml:space="preserve">: </w:t>
      </w:r>
      <w:r w:rsidRPr="00421424">
        <w:rPr>
          <w:rStyle w:val="libAlaemChar"/>
          <w:rtl/>
        </w:rPr>
        <w:t>(</w:t>
      </w:r>
      <w:r w:rsidRPr="001E7A1B">
        <w:rPr>
          <w:rStyle w:val="libAieChar"/>
          <w:rtl/>
        </w:rPr>
        <w:t>ذلِكَ بِأَنَّهُمْ قالُوا لِلَّذِينَ كَرِهُوا</w:t>
      </w:r>
      <w:r w:rsidRPr="00421424">
        <w:rPr>
          <w:rStyle w:val="libAlaemChar"/>
          <w:rtl/>
        </w:rPr>
        <w:t>)</w:t>
      </w:r>
      <w:r w:rsidRPr="00061906">
        <w:rPr>
          <w:rtl/>
        </w:rPr>
        <w:t xml:space="preserve"> ما أنزل الله قال</w:t>
      </w:r>
      <w:r>
        <w:rPr>
          <w:rtl/>
        </w:rPr>
        <w:t xml:space="preserve">: </w:t>
      </w:r>
      <w:r w:rsidRPr="00061906">
        <w:rPr>
          <w:rtl/>
        </w:rPr>
        <w:t xml:space="preserve">نزلت والله فيهما وفي أتباعهما وهو قول الله </w:t>
      </w:r>
      <w:r w:rsidRPr="00421424">
        <w:rPr>
          <w:rStyle w:val="libAlaemChar"/>
          <w:rtl/>
        </w:rPr>
        <w:t>عزوجل</w:t>
      </w:r>
      <w:r w:rsidRPr="00061906">
        <w:rPr>
          <w:rtl/>
        </w:rPr>
        <w:t xml:space="preserve"> الذي نزل به جبرئيل على محمد </w:t>
      </w:r>
      <w:r w:rsidRPr="00421424">
        <w:rPr>
          <w:rStyle w:val="libAlaemChar"/>
          <w:rtl/>
        </w:rPr>
        <w:t>صلى‌الله‌عليه‌وآله</w:t>
      </w:r>
      <w:r>
        <w:rPr>
          <w:rtl/>
        </w:rPr>
        <w:t xml:space="preserve">: </w:t>
      </w:r>
      <w:r w:rsidRPr="005F3ABE">
        <w:rPr>
          <w:rtl/>
        </w:rPr>
        <w:t>«</w:t>
      </w:r>
      <w:r w:rsidRPr="00421424">
        <w:rPr>
          <w:rStyle w:val="libAlaemChar"/>
          <w:rFonts w:hint="cs"/>
          <w:rtl/>
        </w:rPr>
        <w:t>(</w:t>
      </w:r>
      <w:r w:rsidRPr="001E7A1B">
        <w:rPr>
          <w:rStyle w:val="libAieChar"/>
          <w:rtl/>
        </w:rPr>
        <w:t>ذلِكَ بِأَنَّهُمْ قالُوا لِلَّذِينَ كَرِهُوا ما نَزَّلَ اللهُ</w:t>
      </w:r>
      <w:r w:rsidRPr="00421424">
        <w:rPr>
          <w:rStyle w:val="libAlaemChar"/>
          <w:rtl/>
        </w:rPr>
        <w:t>)</w:t>
      </w:r>
      <w:r w:rsidRPr="00AD55E9">
        <w:rPr>
          <w:rtl/>
        </w:rPr>
        <w:t xml:space="preserve"> </w:t>
      </w:r>
      <w:r w:rsidRPr="00061906">
        <w:rPr>
          <w:rtl/>
        </w:rPr>
        <w:t>في عل</w:t>
      </w:r>
      <w:r>
        <w:rPr>
          <w:rFonts w:hint="cs"/>
          <w:rtl/>
        </w:rPr>
        <w:t>يٍّ</w:t>
      </w:r>
      <w:r w:rsidRPr="00421424">
        <w:rPr>
          <w:rStyle w:val="libAlaemChar"/>
          <w:rtl/>
        </w:rPr>
        <w:t xml:space="preserve"> عليه‌السلام</w:t>
      </w:r>
      <w:r w:rsidRPr="00061906">
        <w:rPr>
          <w:rtl/>
        </w:rPr>
        <w:t xml:space="preserve"> </w:t>
      </w:r>
      <w:r w:rsidRPr="00421424">
        <w:rPr>
          <w:rStyle w:val="libAlaemChar"/>
          <w:rtl/>
        </w:rPr>
        <w:t>(</w:t>
      </w:r>
      <w:r w:rsidRPr="001E7A1B">
        <w:rPr>
          <w:rStyle w:val="libAieChar"/>
          <w:rtl/>
        </w:rPr>
        <w:t>سَنُطِيعُكُمْ فِي بَعْضِ الْأَمْرِ</w:t>
      </w:r>
      <w:r w:rsidRPr="00421424">
        <w:rPr>
          <w:rStyle w:val="libAlaemChar"/>
          <w:rtl/>
        </w:rPr>
        <w:t>)</w:t>
      </w:r>
      <w:r w:rsidRPr="00061906">
        <w:rPr>
          <w:rtl/>
        </w:rPr>
        <w:t xml:space="preserve"> قال</w:t>
      </w:r>
      <w:r>
        <w:rPr>
          <w:rtl/>
        </w:rPr>
        <w:t xml:space="preserve">: </w:t>
      </w:r>
      <w:r w:rsidRPr="00061906">
        <w:rPr>
          <w:rtl/>
        </w:rPr>
        <w:t>دعوا</w:t>
      </w:r>
      <w:r>
        <w:rPr>
          <w:rtl/>
        </w:rPr>
        <w:t xml:space="preserve"> بني أميّة إلى </w:t>
      </w:r>
      <w:r w:rsidRPr="00061906">
        <w:rPr>
          <w:rtl/>
        </w:rPr>
        <w:t>ميثاقهم</w:t>
      </w:r>
      <w:r w:rsidRPr="005608DC">
        <w:rPr>
          <w:rtl/>
        </w:rPr>
        <w:t xml:space="preserve"> </w:t>
      </w:r>
      <w:r>
        <w:rPr>
          <w:rtl/>
        </w:rPr>
        <w:t>أنْ</w:t>
      </w:r>
      <w:r w:rsidRPr="00061906">
        <w:rPr>
          <w:rtl/>
        </w:rPr>
        <w:t xml:space="preserve"> لا يصيروا الأمر فينا بعد النبي </w:t>
      </w:r>
      <w:r w:rsidRPr="00421424">
        <w:rPr>
          <w:rStyle w:val="libAlaemChar"/>
          <w:rtl/>
        </w:rPr>
        <w:t>صلى‌الله‌عليه‌وآله</w:t>
      </w:r>
      <w:r>
        <w:rPr>
          <w:rtl/>
        </w:rPr>
        <w:t xml:space="preserve">، </w:t>
      </w:r>
      <w:r w:rsidRPr="00061906">
        <w:rPr>
          <w:rtl/>
        </w:rPr>
        <w:t>ولا يعطونا من الخمس شيئا</w:t>
      </w:r>
      <w:r>
        <w:rPr>
          <w:rtl/>
        </w:rPr>
        <w:t xml:space="preserve">، </w:t>
      </w:r>
      <w:r w:rsidRPr="00061906">
        <w:rPr>
          <w:rtl/>
        </w:rPr>
        <w:t>وقالوا</w:t>
      </w:r>
      <w:r>
        <w:rPr>
          <w:rtl/>
        </w:rPr>
        <w:t xml:space="preserve">: </w:t>
      </w:r>
      <w:r>
        <w:rPr>
          <w:rFonts w:hint="cs"/>
          <w:rtl/>
        </w:rPr>
        <w:t>إ</w:t>
      </w:r>
      <w:r w:rsidRPr="00061906">
        <w:rPr>
          <w:rtl/>
        </w:rPr>
        <w:t>ن</w:t>
      </w:r>
      <w:r>
        <w:rPr>
          <w:rFonts w:hint="cs"/>
          <w:rtl/>
        </w:rPr>
        <w:t>ْ</w:t>
      </w:r>
      <w:r w:rsidRPr="00061906">
        <w:rPr>
          <w:rtl/>
        </w:rPr>
        <w:t xml:space="preserve"> أعطيناهم إياه لم يحتاجوا</w:t>
      </w:r>
      <w:r>
        <w:rPr>
          <w:rtl/>
        </w:rPr>
        <w:t xml:space="preserve"> إلى </w:t>
      </w:r>
      <w:r w:rsidRPr="00061906">
        <w:rPr>
          <w:rtl/>
        </w:rPr>
        <w:t>شيء ولم يبالوا</w:t>
      </w:r>
      <w:r w:rsidRPr="005608DC">
        <w:rPr>
          <w:rtl/>
        </w:rPr>
        <w:t xml:space="preserve"> </w:t>
      </w:r>
      <w:r>
        <w:rPr>
          <w:rtl/>
        </w:rPr>
        <w:t>أنْ</w:t>
      </w:r>
      <w:r w:rsidRPr="00061906">
        <w:rPr>
          <w:rtl/>
        </w:rPr>
        <w:t xml:space="preserve"> يكون الأمر فيهم</w:t>
      </w:r>
      <w:r>
        <w:rPr>
          <w:rtl/>
        </w:rPr>
        <w:t xml:space="preserve">، </w:t>
      </w:r>
      <w:r w:rsidRPr="00061906">
        <w:rPr>
          <w:rtl/>
        </w:rPr>
        <w:t>فقالوا</w:t>
      </w:r>
      <w:r>
        <w:rPr>
          <w:rtl/>
        </w:rPr>
        <w:t xml:space="preserve">: </w:t>
      </w:r>
      <w:r w:rsidRPr="00421424">
        <w:rPr>
          <w:rStyle w:val="libAlaemChar"/>
          <w:rtl/>
        </w:rPr>
        <w:t>(</w:t>
      </w:r>
      <w:r w:rsidRPr="001E7A1B">
        <w:rPr>
          <w:rStyle w:val="libAieChar"/>
          <w:rtl/>
        </w:rPr>
        <w:t>سَنُطِيعُكُمْ فِي بَعْضِ الْأَمْرِ</w:t>
      </w:r>
      <w:r w:rsidRPr="00421424">
        <w:rPr>
          <w:rStyle w:val="libAlaemChar"/>
          <w:rtl/>
        </w:rPr>
        <w:t>)</w:t>
      </w:r>
      <w:r w:rsidRPr="00061906">
        <w:rPr>
          <w:rtl/>
        </w:rPr>
        <w:t xml:space="preserve"> الذي دعوتمونا</w:t>
      </w:r>
      <w:r>
        <w:rPr>
          <w:rtl/>
        </w:rPr>
        <w:t xml:space="preserve"> إليه </w:t>
      </w:r>
      <w:r w:rsidRPr="00061906">
        <w:rPr>
          <w:rtl/>
        </w:rPr>
        <w:t xml:space="preserve">وهو الخمس </w:t>
      </w:r>
      <w:r>
        <w:rPr>
          <w:rtl/>
        </w:rPr>
        <w:t>أنْ</w:t>
      </w:r>
      <w:r w:rsidRPr="00061906">
        <w:rPr>
          <w:rtl/>
        </w:rPr>
        <w:t xml:space="preserve"> لا نعطيهم منه شيئا</w:t>
      </w:r>
      <w:r>
        <w:rPr>
          <w:rtl/>
        </w:rPr>
        <w:t xml:space="preserve">، </w:t>
      </w:r>
      <w:r w:rsidRPr="00061906">
        <w:rPr>
          <w:rtl/>
        </w:rPr>
        <w:t>وقوله</w:t>
      </w:r>
      <w:r>
        <w:rPr>
          <w:rtl/>
        </w:rPr>
        <w:t xml:space="preserve">: </w:t>
      </w:r>
      <w:r w:rsidRPr="00421424">
        <w:rPr>
          <w:rStyle w:val="libAlaemChar"/>
          <w:rtl/>
        </w:rPr>
        <w:t>(</w:t>
      </w:r>
      <w:r w:rsidRPr="001E7A1B">
        <w:rPr>
          <w:rStyle w:val="libAieChar"/>
          <w:rtl/>
        </w:rPr>
        <w:t>كَرِهُوا ما نَزَّلَ اللهُ</w:t>
      </w:r>
      <w:r w:rsidRPr="00421424">
        <w:rPr>
          <w:rStyle w:val="libAlaemChar"/>
          <w:rtl/>
        </w:rPr>
        <w:t>)</w:t>
      </w:r>
      <w:r w:rsidRPr="00061906">
        <w:rPr>
          <w:rtl/>
        </w:rPr>
        <w:t xml:space="preserve"> والذي نزل الله ما افترض على خلقه من ولاية أمير المؤمنين وكان معهم</w:t>
      </w:r>
      <w:r>
        <w:rPr>
          <w:rtl/>
        </w:rPr>
        <w:t xml:space="preserve"> أبو </w:t>
      </w:r>
      <w:r w:rsidRPr="00061906">
        <w:rPr>
          <w:rtl/>
        </w:rPr>
        <w:t>عبيدة وكان كاتبهم</w:t>
      </w:r>
      <w:r>
        <w:rPr>
          <w:rtl/>
        </w:rPr>
        <w:t xml:space="preserve">، </w:t>
      </w:r>
      <w:r w:rsidRPr="00061906">
        <w:rPr>
          <w:rtl/>
        </w:rPr>
        <w:t>فأنزل الله</w:t>
      </w:r>
      <w:r>
        <w:rPr>
          <w:rtl/>
        </w:rPr>
        <w:t xml:space="preserve">: </w:t>
      </w:r>
      <w:r w:rsidRPr="00421424">
        <w:rPr>
          <w:rStyle w:val="libAlaemChar"/>
          <w:rtl/>
        </w:rPr>
        <w:t>(</w:t>
      </w:r>
      <w:r w:rsidRPr="001E7A1B">
        <w:rPr>
          <w:rStyle w:val="libAieChar"/>
          <w:rtl/>
        </w:rPr>
        <w:t>أَمْ أَبْرَمُوا أَمْراً فَإِنَّا مُبْرِمُونَ أَمْ يَحْسَبُونَ أَنَّا لا نَسْمَعُ سِرَّهُمْ وَنَجْواهُمْ</w:t>
      </w:r>
      <w:r w:rsidRPr="00421424">
        <w:rPr>
          <w:rStyle w:val="libAlaemChar"/>
          <w:rtl/>
        </w:rPr>
        <w:t>)</w:t>
      </w:r>
      <w:r w:rsidRPr="005F3ABE">
        <w:rPr>
          <w:rFonts w:hint="cs"/>
          <w:rtl/>
        </w:rPr>
        <w:t xml:space="preserve"> </w:t>
      </w:r>
      <w:r w:rsidRPr="00061906">
        <w:rPr>
          <w:rtl/>
        </w:rPr>
        <w:t>الآية.</w:t>
      </w:r>
    </w:p>
    <w:p w:rsidR="006F3F00" w:rsidRPr="00061906" w:rsidRDefault="006F3F00" w:rsidP="000179D4">
      <w:pPr>
        <w:pStyle w:val="libNormal"/>
        <w:rPr>
          <w:rtl/>
        </w:rPr>
      </w:pPr>
      <w:r w:rsidRPr="00061906">
        <w:rPr>
          <w:rtl/>
        </w:rPr>
        <w:t>68</w:t>
      </w:r>
      <w:r>
        <w:rPr>
          <w:rtl/>
        </w:rPr>
        <w:t xml:space="preserve"> ـ </w:t>
      </w:r>
      <w:r w:rsidRPr="00061906">
        <w:rPr>
          <w:rtl/>
        </w:rPr>
        <w:t>في تفسير</w:t>
      </w:r>
      <w:r>
        <w:rPr>
          <w:rtl/>
        </w:rPr>
        <w:t xml:space="preserve"> علي بن إبراهيم </w:t>
      </w:r>
      <w:r w:rsidRPr="00061906">
        <w:rPr>
          <w:rtl/>
        </w:rPr>
        <w:t xml:space="preserve">متصل بآخر ما نقلنا عنه سابقا </w:t>
      </w:r>
      <w:r>
        <w:rPr>
          <w:rFonts w:hint="cs"/>
          <w:rtl/>
        </w:rPr>
        <w:t>أ</w:t>
      </w:r>
      <w:r w:rsidRPr="00061906">
        <w:rPr>
          <w:rtl/>
        </w:rPr>
        <w:t>عنى قوله وأملى لهم قوله</w:t>
      </w:r>
      <w:r>
        <w:rPr>
          <w:rtl/>
        </w:rPr>
        <w:t xml:space="preserve">: </w:t>
      </w:r>
      <w:r w:rsidRPr="00421424">
        <w:rPr>
          <w:rStyle w:val="libAlaemChar"/>
          <w:rtl/>
        </w:rPr>
        <w:t>(</w:t>
      </w:r>
      <w:r w:rsidRPr="001E7A1B">
        <w:rPr>
          <w:rStyle w:val="libAieChar"/>
          <w:rtl/>
        </w:rPr>
        <w:t>ذلِكَ بِأَنَّهُمْ قالُوا لِلَّذِينَ كَرِهُوا ما نَزَّلَ اللهُ</w:t>
      </w:r>
      <w:r w:rsidRPr="00421424">
        <w:rPr>
          <w:rStyle w:val="libAlaemChar"/>
          <w:rtl/>
        </w:rPr>
        <w:t>)</w:t>
      </w:r>
      <w:r w:rsidRPr="00061906">
        <w:rPr>
          <w:rtl/>
        </w:rPr>
        <w:t xml:space="preserve"> هو ما افترض الله على خلقه من ولاية أمير المؤمنين سنطيعكم في بعض الأمر قال</w:t>
      </w:r>
      <w:r>
        <w:rPr>
          <w:rtl/>
        </w:rPr>
        <w:t xml:space="preserve">: </w:t>
      </w:r>
      <w:r w:rsidRPr="00061906">
        <w:rPr>
          <w:rtl/>
        </w:rPr>
        <w:t>دعوا</w:t>
      </w:r>
      <w:r>
        <w:rPr>
          <w:rtl/>
        </w:rPr>
        <w:t xml:space="preserve"> بني أميّة إلى </w:t>
      </w:r>
      <w:r w:rsidRPr="00061906">
        <w:rPr>
          <w:rtl/>
        </w:rPr>
        <w:t>ميثاقهم</w:t>
      </w:r>
      <w:r w:rsidRPr="00C41536">
        <w:rPr>
          <w:rFonts w:hint="cs"/>
          <w:rtl/>
        </w:rPr>
        <w:t xml:space="preserve"> </w:t>
      </w:r>
      <w:r>
        <w:rPr>
          <w:rFonts w:hint="cs"/>
          <w:rtl/>
        </w:rPr>
        <w:t>إ</w:t>
      </w:r>
      <w:r w:rsidRPr="00061906">
        <w:rPr>
          <w:rtl/>
        </w:rPr>
        <w:t>ل</w:t>
      </w:r>
      <w:r>
        <w:rPr>
          <w:rFonts w:hint="cs"/>
          <w:rtl/>
        </w:rPr>
        <w:t>ّ</w:t>
      </w:r>
      <w:r w:rsidRPr="00061906">
        <w:rPr>
          <w:rtl/>
        </w:rPr>
        <w:t xml:space="preserve">ا يصيروا لنا الأمر بعد النبي </w:t>
      </w:r>
      <w:r w:rsidRPr="00421424">
        <w:rPr>
          <w:rStyle w:val="libAlaemChar"/>
          <w:rtl/>
        </w:rPr>
        <w:t>صلى‌الله‌عليه‌وآله</w:t>
      </w:r>
      <w:r w:rsidRPr="00061906">
        <w:rPr>
          <w:rtl/>
        </w:rPr>
        <w:t xml:space="preserve"> ولا يعطونا من الخمس شيئا. وقالوا</w:t>
      </w:r>
      <w:r>
        <w:rPr>
          <w:rtl/>
        </w:rPr>
        <w:t xml:space="preserve">: </w:t>
      </w:r>
      <w:r>
        <w:rPr>
          <w:rFonts w:hint="cs"/>
          <w:rtl/>
        </w:rPr>
        <w:t>إ</w:t>
      </w:r>
      <w:r w:rsidRPr="00061906">
        <w:rPr>
          <w:rtl/>
        </w:rPr>
        <w:t>ن</w:t>
      </w:r>
      <w:r>
        <w:rPr>
          <w:rFonts w:hint="cs"/>
          <w:rtl/>
        </w:rPr>
        <w:t>ْ</w:t>
      </w:r>
      <w:r w:rsidRPr="00061906">
        <w:rPr>
          <w:rtl/>
        </w:rPr>
        <w:t xml:space="preserve"> أعطيناهم الخمس استغنوا به فقالوا</w:t>
      </w:r>
      <w:r>
        <w:rPr>
          <w:rFonts w:hint="cs"/>
          <w:rtl/>
        </w:rPr>
        <w:t xml:space="preserve">: </w:t>
      </w:r>
      <w:r w:rsidRPr="00421424">
        <w:rPr>
          <w:rStyle w:val="libAlaemChar"/>
          <w:rtl/>
        </w:rPr>
        <w:t>(</w:t>
      </w:r>
      <w:r w:rsidRPr="001E7A1B">
        <w:rPr>
          <w:rStyle w:val="libAieChar"/>
          <w:rtl/>
        </w:rPr>
        <w:t>سَنُطِيعُكُمْ فِي بَعْضِ الْأَمْرِ</w:t>
      </w:r>
      <w:r w:rsidRPr="00421424">
        <w:rPr>
          <w:rStyle w:val="libAlaemChar"/>
          <w:rtl/>
        </w:rPr>
        <w:t>)</w:t>
      </w:r>
      <w:r>
        <w:rPr>
          <w:rtl/>
        </w:rPr>
        <w:t xml:space="preserve"> أي </w:t>
      </w:r>
      <w:r w:rsidRPr="00061906">
        <w:rPr>
          <w:rtl/>
        </w:rPr>
        <w:t>لا تعطوهم من الخمس شيئا</w:t>
      </w:r>
      <w:r>
        <w:rPr>
          <w:rtl/>
        </w:rPr>
        <w:t xml:space="preserve">، </w:t>
      </w:r>
      <w:r w:rsidRPr="00061906">
        <w:rPr>
          <w:rtl/>
        </w:rPr>
        <w:t>فانزل الله على نبيه</w:t>
      </w:r>
      <w:r>
        <w:rPr>
          <w:rtl/>
        </w:rPr>
        <w:t xml:space="preserve">: </w:t>
      </w:r>
      <w:r w:rsidRPr="00421424">
        <w:rPr>
          <w:rStyle w:val="libAlaemChar"/>
          <w:rtl/>
        </w:rPr>
        <w:t>(</w:t>
      </w:r>
      <w:r w:rsidRPr="001E7A1B">
        <w:rPr>
          <w:rStyle w:val="libAieChar"/>
          <w:rtl/>
        </w:rPr>
        <w:t>أَمْ أَبْرَمُوا أَمْراً فَإِنَّا مُبْرِمُونَ</w:t>
      </w:r>
      <w:r w:rsidRPr="00421424">
        <w:rPr>
          <w:rStyle w:val="libAlaemChar"/>
          <w:rtl/>
        </w:rPr>
        <w:t>)</w:t>
      </w:r>
      <w:r w:rsidRPr="00061906">
        <w:rPr>
          <w:rtl/>
        </w:rPr>
        <w:t xml:space="preserve"> 69</w:t>
      </w:r>
      <w:r>
        <w:rPr>
          <w:rtl/>
        </w:rPr>
        <w:t xml:space="preserve"> ـ </w:t>
      </w:r>
      <w:r w:rsidRPr="00061906">
        <w:rPr>
          <w:rtl/>
        </w:rPr>
        <w:t xml:space="preserve">في مجمع البيان </w:t>
      </w:r>
      <w:r w:rsidRPr="00421424">
        <w:rPr>
          <w:rStyle w:val="libAlaemChar"/>
          <w:rtl/>
        </w:rPr>
        <w:t>(</w:t>
      </w:r>
      <w:r w:rsidRPr="001E7A1B">
        <w:rPr>
          <w:rStyle w:val="libAieChar"/>
          <w:rtl/>
        </w:rPr>
        <w:t>ذلِكَ بِأَنَّهُمْ قالُوا لِلَّذِينَ كَرِهُوا ما نَزَّلَ اللهُ</w:t>
      </w:r>
      <w:r w:rsidRPr="00421424">
        <w:rPr>
          <w:rStyle w:val="libAlaemChar"/>
          <w:rtl/>
        </w:rPr>
        <w:t>)</w:t>
      </w:r>
      <w:r w:rsidRPr="00061906">
        <w:rPr>
          <w:rtl/>
        </w:rPr>
        <w:t xml:space="preserve"> </w:t>
      </w:r>
      <w:r>
        <w:rPr>
          <w:rtl/>
        </w:rPr>
        <w:t>و</w:t>
      </w:r>
      <w:r w:rsidRPr="00061906">
        <w:rPr>
          <w:rtl/>
        </w:rPr>
        <w:t>المروي</w:t>
      </w:r>
      <w:r>
        <w:rPr>
          <w:rtl/>
        </w:rPr>
        <w:t xml:space="preserve"> عن أبي </w:t>
      </w:r>
      <w:r w:rsidRPr="00061906">
        <w:rPr>
          <w:rtl/>
        </w:rPr>
        <w:t xml:space="preserve">جعفر وابى عبدالله </w:t>
      </w:r>
      <w:r w:rsidRPr="00421424">
        <w:rPr>
          <w:rStyle w:val="libAlaemChar"/>
          <w:rtl/>
        </w:rPr>
        <w:t>عليهما‌السلام</w:t>
      </w:r>
      <w:r w:rsidRPr="00061906">
        <w:rPr>
          <w:rtl/>
        </w:rPr>
        <w:t xml:space="preserve"> انهم</w:t>
      </w:r>
      <w:r>
        <w:rPr>
          <w:rtl/>
        </w:rPr>
        <w:t xml:space="preserve"> بنو أميّة </w:t>
      </w:r>
      <w:r w:rsidRPr="00061906">
        <w:rPr>
          <w:rtl/>
        </w:rPr>
        <w:t>كرهوا ما نزل الله في ولاية</w:t>
      </w:r>
    </w:p>
    <w:p w:rsidR="006F3F00" w:rsidRPr="00061906" w:rsidRDefault="006F3F00" w:rsidP="00615F29">
      <w:pPr>
        <w:pStyle w:val="libNormal0"/>
        <w:rPr>
          <w:rtl/>
        </w:rPr>
      </w:pPr>
      <w:r>
        <w:rPr>
          <w:rtl/>
        </w:rPr>
        <w:br w:type="page"/>
      </w:r>
      <w:r w:rsidRPr="00061906">
        <w:rPr>
          <w:rtl/>
        </w:rPr>
        <w:lastRenderedPageBreak/>
        <w:t xml:space="preserve">أمير المؤمنين </w:t>
      </w:r>
      <w:r w:rsidRPr="00421424">
        <w:rPr>
          <w:rStyle w:val="libAlaemChar"/>
          <w:rtl/>
        </w:rPr>
        <w:t>عليه‌السلام</w:t>
      </w:r>
    </w:p>
    <w:p w:rsidR="006F3F00" w:rsidRPr="00061906" w:rsidRDefault="006F3F00" w:rsidP="000179D4">
      <w:pPr>
        <w:pStyle w:val="libNormal"/>
        <w:rPr>
          <w:rtl/>
        </w:rPr>
      </w:pPr>
      <w:r w:rsidRPr="00061906">
        <w:rPr>
          <w:rtl/>
        </w:rPr>
        <w:t>70</w:t>
      </w:r>
      <w:r>
        <w:rPr>
          <w:rtl/>
        </w:rPr>
        <w:t xml:space="preserve"> ـ </w:t>
      </w:r>
      <w:r w:rsidRPr="00061906">
        <w:rPr>
          <w:rtl/>
        </w:rPr>
        <w:t xml:space="preserve">في روضة الواعظين للمفيد </w:t>
      </w:r>
      <w:r w:rsidRPr="00421424">
        <w:rPr>
          <w:rStyle w:val="libAlaemChar"/>
          <w:rtl/>
        </w:rPr>
        <w:t>رحمه‌الله</w:t>
      </w:r>
      <w:r w:rsidRPr="00061906">
        <w:rPr>
          <w:rtl/>
        </w:rPr>
        <w:t xml:space="preserve"> قال الباقر </w:t>
      </w:r>
      <w:r>
        <w:rPr>
          <w:rtl/>
        </w:rPr>
        <w:t xml:space="preserve">(عليه السلام) </w:t>
      </w:r>
      <w:r w:rsidRPr="00421424">
        <w:rPr>
          <w:rStyle w:val="libAlaemChar"/>
          <w:rtl/>
        </w:rPr>
        <w:t>(</w:t>
      </w:r>
      <w:r w:rsidRPr="001E7A1B">
        <w:rPr>
          <w:rStyle w:val="libAieChar"/>
          <w:rtl/>
        </w:rPr>
        <w:t>ذلِكَ بِأَنَّهُمُ اتَّبَعُوا ما أَسْخَطَ اللهَ وَكَرِهُوا رِضْوانَهُ فَأَحْبَطَ أَعْمالَهُمْ</w:t>
      </w:r>
      <w:r w:rsidRPr="00421424">
        <w:rPr>
          <w:rStyle w:val="libAlaemChar"/>
          <w:rtl/>
        </w:rPr>
        <w:t>)</w:t>
      </w:r>
      <w:r w:rsidRPr="00061906">
        <w:rPr>
          <w:rtl/>
        </w:rPr>
        <w:t xml:space="preserve"> قال</w:t>
      </w:r>
      <w:r>
        <w:rPr>
          <w:rtl/>
        </w:rPr>
        <w:t xml:space="preserve">: </w:t>
      </w:r>
      <w:r w:rsidRPr="00061906">
        <w:rPr>
          <w:rtl/>
        </w:rPr>
        <w:t>كرهوا عليا وكان</w:t>
      </w:r>
      <w:r>
        <w:rPr>
          <w:rtl/>
        </w:rPr>
        <w:t xml:space="preserve"> أمر </w:t>
      </w:r>
      <w:r w:rsidRPr="00061906">
        <w:rPr>
          <w:rtl/>
        </w:rPr>
        <w:t>الله بولايته يوم بدر ويوم حنين وببطن نخلة ويوم التروية ويوم عرفة</w:t>
      </w:r>
      <w:r>
        <w:rPr>
          <w:rtl/>
        </w:rPr>
        <w:t xml:space="preserve">، </w:t>
      </w:r>
      <w:r w:rsidRPr="00061906">
        <w:rPr>
          <w:rtl/>
        </w:rPr>
        <w:t xml:space="preserve">نزلت فيه خمس عشرة آية في الحجة التي صد فيها رسول الله </w:t>
      </w:r>
      <w:r w:rsidRPr="00421424">
        <w:rPr>
          <w:rStyle w:val="libAlaemChar"/>
          <w:rtl/>
        </w:rPr>
        <w:t>صلى‌الله‌عليه‌وآله‌وسلم</w:t>
      </w:r>
      <w:r w:rsidRPr="00061906">
        <w:rPr>
          <w:rtl/>
        </w:rPr>
        <w:t xml:space="preserve"> عن المسجد الحرام وبالجحفة ونجم.</w:t>
      </w:r>
    </w:p>
    <w:p w:rsidR="006F3F00" w:rsidRPr="00061906" w:rsidRDefault="006F3F00" w:rsidP="000179D4">
      <w:pPr>
        <w:pStyle w:val="libNormal"/>
        <w:rPr>
          <w:rtl/>
        </w:rPr>
      </w:pPr>
      <w:r w:rsidRPr="00061906">
        <w:rPr>
          <w:rtl/>
        </w:rPr>
        <w:t>71</w:t>
      </w:r>
      <w:r>
        <w:rPr>
          <w:rtl/>
        </w:rPr>
        <w:t xml:space="preserve"> ـ </w:t>
      </w:r>
      <w:r w:rsidRPr="00061906">
        <w:rPr>
          <w:rtl/>
        </w:rPr>
        <w:t>في الكافي عدة من أصحابنا عن</w:t>
      </w:r>
      <w:r>
        <w:rPr>
          <w:rtl/>
        </w:rPr>
        <w:t xml:space="preserve"> أحمد </w:t>
      </w:r>
      <w:r w:rsidRPr="00061906">
        <w:rPr>
          <w:rtl/>
        </w:rPr>
        <w:t>بن محمد بن خالد عن</w:t>
      </w:r>
      <w:r>
        <w:rPr>
          <w:rtl/>
        </w:rPr>
        <w:t xml:space="preserve"> إسماعيل  </w:t>
      </w:r>
      <w:r w:rsidRPr="00061906">
        <w:rPr>
          <w:rtl/>
        </w:rPr>
        <w:t>بن مهران عن سيف بن عميرة عن عمرو بن شمر عن جابر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من طلب مرضات الناس بما أسخط الله تعالى كان حامده من الناس ذاما</w:t>
      </w:r>
      <w:r>
        <w:rPr>
          <w:rtl/>
        </w:rPr>
        <w:t xml:space="preserve">، </w:t>
      </w:r>
      <w:r w:rsidRPr="00061906">
        <w:rPr>
          <w:rtl/>
        </w:rPr>
        <w:t>ومن اثر طاعة الله تعالى بما يغضب الناس كفاه الله تعالى عداوة كل عدو</w:t>
      </w:r>
      <w:r>
        <w:rPr>
          <w:rtl/>
        </w:rPr>
        <w:t xml:space="preserve">، </w:t>
      </w:r>
      <w:r w:rsidRPr="00061906">
        <w:rPr>
          <w:rtl/>
        </w:rPr>
        <w:t>وحسد كل حاسد</w:t>
      </w:r>
      <w:r>
        <w:rPr>
          <w:rtl/>
        </w:rPr>
        <w:t xml:space="preserve">، </w:t>
      </w:r>
      <w:r w:rsidRPr="00061906">
        <w:rPr>
          <w:rtl/>
        </w:rPr>
        <w:t>وبغى كل باغ</w:t>
      </w:r>
      <w:r>
        <w:rPr>
          <w:rtl/>
        </w:rPr>
        <w:t xml:space="preserve">، </w:t>
      </w:r>
      <w:r w:rsidRPr="00061906">
        <w:rPr>
          <w:rtl/>
        </w:rPr>
        <w:t>وكان الله له ناصرا وظهرا.</w:t>
      </w:r>
    </w:p>
    <w:p w:rsidR="006F3F00" w:rsidRPr="00061906" w:rsidRDefault="006F3F00" w:rsidP="000179D4">
      <w:pPr>
        <w:pStyle w:val="libNormal"/>
        <w:rPr>
          <w:rtl/>
        </w:rPr>
      </w:pPr>
      <w:r w:rsidRPr="00061906">
        <w:rPr>
          <w:rtl/>
        </w:rPr>
        <w:t>72</w:t>
      </w:r>
      <w:r>
        <w:rPr>
          <w:rtl/>
        </w:rPr>
        <w:t xml:space="preserve"> ـ علي بن إبراهيم </w:t>
      </w:r>
      <w:r w:rsidRPr="00061906">
        <w:rPr>
          <w:rtl/>
        </w:rPr>
        <w:t>عن أبيه عن النوفلي عن السكوني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من أرضى سلطانا بسخط الله خرج من دين الإسلام.</w:t>
      </w:r>
    </w:p>
    <w:p w:rsidR="006F3F00" w:rsidRPr="00061906" w:rsidRDefault="006F3F00" w:rsidP="000179D4">
      <w:pPr>
        <w:pStyle w:val="libNormal"/>
        <w:rPr>
          <w:rtl/>
        </w:rPr>
      </w:pPr>
      <w:r w:rsidRPr="00061906">
        <w:rPr>
          <w:rtl/>
        </w:rPr>
        <w:t>73</w:t>
      </w:r>
      <w:r>
        <w:rPr>
          <w:rtl/>
        </w:rPr>
        <w:t xml:space="preserve"> ـ </w:t>
      </w:r>
      <w:r w:rsidRPr="00061906">
        <w:rPr>
          <w:rtl/>
        </w:rPr>
        <w:t>وبهذا الاسناد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من طلب مرضات الناس بما يسخط الله تعالى كان حامده من الناس ذاما.</w:t>
      </w:r>
    </w:p>
    <w:p w:rsidR="006F3F00" w:rsidRPr="00061906" w:rsidRDefault="006F3F00" w:rsidP="000179D4">
      <w:pPr>
        <w:pStyle w:val="libNormal"/>
        <w:rPr>
          <w:rtl/>
        </w:rPr>
      </w:pPr>
      <w:r w:rsidRPr="00061906">
        <w:rPr>
          <w:rtl/>
        </w:rPr>
        <w:t>74</w:t>
      </w:r>
      <w:r>
        <w:rPr>
          <w:rtl/>
        </w:rPr>
        <w:t xml:space="preserve"> ـ </w:t>
      </w:r>
      <w:r w:rsidRPr="00061906">
        <w:rPr>
          <w:rtl/>
        </w:rPr>
        <w:t>في كتاب التوحيد</w:t>
      </w:r>
      <w:r>
        <w:rPr>
          <w:rtl/>
        </w:rPr>
        <w:t xml:space="preserve"> عن أبي عبد الله </w:t>
      </w:r>
      <w:r w:rsidRPr="00421424">
        <w:rPr>
          <w:rStyle w:val="libAlaemChar"/>
          <w:rtl/>
        </w:rPr>
        <w:t>عليه‌السلام</w:t>
      </w:r>
      <w:r w:rsidRPr="00061906">
        <w:rPr>
          <w:rtl/>
        </w:rPr>
        <w:t xml:space="preserve"> حديث طويل وقد سأله بعض الزنادقة عن الله تعالى وفيه</w:t>
      </w:r>
      <w:r>
        <w:rPr>
          <w:rtl/>
        </w:rPr>
        <w:t xml:space="preserve">: </w:t>
      </w:r>
      <w:r w:rsidRPr="00061906">
        <w:rPr>
          <w:rtl/>
        </w:rPr>
        <w:t>قال السائل فله رضا وسخط</w:t>
      </w:r>
      <w:r>
        <w:rPr>
          <w:rtl/>
        </w:rPr>
        <w:t>؟</w:t>
      </w:r>
      <w:r w:rsidRPr="00061906">
        <w:rPr>
          <w:rtl/>
        </w:rPr>
        <w:t xml:space="preserve"> 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نعم</w:t>
      </w:r>
      <w:r>
        <w:rPr>
          <w:rtl/>
        </w:rPr>
        <w:t xml:space="preserve">، </w:t>
      </w:r>
      <w:r w:rsidRPr="00061906">
        <w:rPr>
          <w:rtl/>
        </w:rPr>
        <w:t>وليس ذلك على ما يوجد في المخلوقين</w:t>
      </w:r>
      <w:r>
        <w:rPr>
          <w:rtl/>
        </w:rPr>
        <w:t xml:space="preserve">، </w:t>
      </w:r>
      <w:r w:rsidRPr="00061906">
        <w:rPr>
          <w:rtl/>
        </w:rPr>
        <w:t xml:space="preserve">وذلك </w:t>
      </w:r>
      <w:r>
        <w:rPr>
          <w:rFonts w:hint="cs"/>
          <w:rtl/>
        </w:rPr>
        <w:t>أ</w:t>
      </w:r>
      <w:r w:rsidRPr="00061906">
        <w:rPr>
          <w:rtl/>
        </w:rPr>
        <w:t>ن</w:t>
      </w:r>
      <w:r>
        <w:rPr>
          <w:rFonts w:hint="cs"/>
          <w:rtl/>
        </w:rPr>
        <w:t>ّ</w:t>
      </w:r>
      <w:r w:rsidRPr="00061906">
        <w:rPr>
          <w:rtl/>
        </w:rPr>
        <w:t xml:space="preserve"> الرضا والسخط دخال يدخل عليه فينقله من حال</w:t>
      </w:r>
      <w:r>
        <w:rPr>
          <w:rtl/>
        </w:rPr>
        <w:t xml:space="preserve"> إلى </w:t>
      </w:r>
      <w:r w:rsidRPr="00061906">
        <w:rPr>
          <w:rtl/>
        </w:rPr>
        <w:t>حال</w:t>
      </w:r>
      <w:r>
        <w:rPr>
          <w:rtl/>
        </w:rPr>
        <w:t xml:space="preserve">، </w:t>
      </w:r>
      <w:r w:rsidRPr="00061906">
        <w:rPr>
          <w:rtl/>
        </w:rPr>
        <w:t>وذلك صفة المخلوقين العاجزين المحتاجين</w:t>
      </w:r>
      <w:r>
        <w:rPr>
          <w:rtl/>
        </w:rPr>
        <w:t xml:space="preserve">، </w:t>
      </w:r>
      <w:r w:rsidRPr="00061906">
        <w:rPr>
          <w:rtl/>
        </w:rPr>
        <w:t>وهو تبارك وتعالى العزيز الرحيم لا حاجة به</w:t>
      </w:r>
      <w:r>
        <w:rPr>
          <w:rtl/>
        </w:rPr>
        <w:t xml:space="preserve"> إلى </w:t>
      </w:r>
      <w:r w:rsidRPr="00061906">
        <w:rPr>
          <w:rtl/>
        </w:rPr>
        <w:t>شيء مما خلق</w:t>
      </w:r>
      <w:r>
        <w:rPr>
          <w:rtl/>
        </w:rPr>
        <w:t xml:space="preserve">، </w:t>
      </w:r>
      <w:r w:rsidRPr="00061906">
        <w:rPr>
          <w:rtl/>
        </w:rPr>
        <w:t>وخلقه جميعا محتاجون</w:t>
      </w:r>
      <w:r>
        <w:rPr>
          <w:rtl/>
        </w:rPr>
        <w:t xml:space="preserve"> إليه وإنّما  </w:t>
      </w:r>
      <w:r w:rsidRPr="00061906">
        <w:rPr>
          <w:rtl/>
        </w:rPr>
        <w:t>خلق الأشياء من غير حاجة ولا سبب اختراعا وابتداعا.</w:t>
      </w:r>
    </w:p>
    <w:p w:rsidR="006F3F00" w:rsidRPr="00061906" w:rsidRDefault="006F3F00" w:rsidP="000179D4">
      <w:pPr>
        <w:pStyle w:val="libNormal"/>
        <w:rPr>
          <w:rtl/>
        </w:rPr>
      </w:pPr>
      <w:r w:rsidRPr="00061906">
        <w:rPr>
          <w:rtl/>
        </w:rPr>
        <w:t>75</w:t>
      </w:r>
      <w:r>
        <w:rPr>
          <w:rtl/>
        </w:rPr>
        <w:t xml:space="preserve"> ـ </w:t>
      </w:r>
      <w:r w:rsidRPr="00061906">
        <w:rPr>
          <w:rtl/>
        </w:rPr>
        <w:t>وباسناده</w:t>
      </w:r>
      <w:r>
        <w:rPr>
          <w:rtl/>
        </w:rPr>
        <w:t xml:space="preserve"> إلى </w:t>
      </w:r>
      <w:r w:rsidRPr="00061906">
        <w:rPr>
          <w:rtl/>
        </w:rPr>
        <w:t xml:space="preserve">هشام بن الحكم </w:t>
      </w:r>
      <w:r>
        <w:rPr>
          <w:rFonts w:hint="cs"/>
          <w:rtl/>
        </w:rPr>
        <w:t>أ</w:t>
      </w:r>
      <w:r w:rsidRPr="00061906">
        <w:rPr>
          <w:rtl/>
        </w:rPr>
        <w:t>ن</w:t>
      </w:r>
      <w:r>
        <w:rPr>
          <w:rFonts w:hint="cs"/>
          <w:rtl/>
        </w:rPr>
        <w:t>ّ</w:t>
      </w:r>
      <w:r w:rsidRPr="00061906">
        <w:rPr>
          <w:rtl/>
        </w:rPr>
        <w:t xml:space="preserve"> رجلا سأل أبا عبد الله </w:t>
      </w:r>
      <w:r w:rsidRPr="00421424">
        <w:rPr>
          <w:rStyle w:val="libAlaemChar"/>
          <w:rtl/>
        </w:rPr>
        <w:t>عليه‌السلام</w:t>
      </w:r>
    </w:p>
    <w:p w:rsidR="006F3F00" w:rsidRPr="00061906" w:rsidRDefault="006F3F00" w:rsidP="00615F29">
      <w:pPr>
        <w:pStyle w:val="libNormal0"/>
        <w:rPr>
          <w:rtl/>
        </w:rPr>
      </w:pPr>
      <w:r>
        <w:rPr>
          <w:rtl/>
        </w:rPr>
        <w:br w:type="page"/>
      </w:r>
      <w:r w:rsidRPr="00061906">
        <w:rPr>
          <w:rtl/>
        </w:rPr>
        <w:lastRenderedPageBreak/>
        <w:t>عن الله تبارك وتعالى له رضا وسخط</w:t>
      </w:r>
      <w:r>
        <w:rPr>
          <w:rtl/>
        </w:rPr>
        <w:t>؟</w:t>
      </w:r>
      <w:r w:rsidRPr="00061906">
        <w:rPr>
          <w:rtl/>
        </w:rPr>
        <w:t xml:space="preserve"> قال</w:t>
      </w:r>
      <w:r>
        <w:rPr>
          <w:rtl/>
        </w:rPr>
        <w:t xml:space="preserve">: </w:t>
      </w:r>
      <w:r w:rsidRPr="00061906">
        <w:rPr>
          <w:rtl/>
        </w:rPr>
        <w:t>نعم</w:t>
      </w:r>
      <w:r>
        <w:rPr>
          <w:rtl/>
        </w:rPr>
        <w:t xml:space="preserve">، </w:t>
      </w:r>
      <w:r w:rsidRPr="00061906">
        <w:rPr>
          <w:rtl/>
        </w:rPr>
        <w:t>وليس ذلك على ما يوجد من المخلوقين</w:t>
      </w:r>
      <w:r>
        <w:rPr>
          <w:rtl/>
        </w:rPr>
        <w:t xml:space="preserve">، </w:t>
      </w:r>
      <w:r w:rsidRPr="00061906">
        <w:rPr>
          <w:rtl/>
        </w:rPr>
        <w:t xml:space="preserve">وذلك </w:t>
      </w:r>
      <w:r>
        <w:rPr>
          <w:rFonts w:hint="cs"/>
          <w:rtl/>
        </w:rPr>
        <w:t>أ</w:t>
      </w:r>
      <w:r w:rsidRPr="00061906">
        <w:rPr>
          <w:rtl/>
        </w:rPr>
        <w:t>ن</w:t>
      </w:r>
      <w:r>
        <w:rPr>
          <w:rFonts w:hint="cs"/>
          <w:rtl/>
        </w:rPr>
        <w:t>ّ</w:t>
      </w:r>
      <w:r w:rsidRPr="00061906">
        <w:rPr>
          <w:rtl/>
        </w:rPr>
        <w:t xml:space="preserve"> الرضا والغضب دخال يدخل عليه فينقله من حال</w:t>
      </w:r>
      <w:r>
        <w:rPr>
          <w:rtl/>
        </w:rPr>
        <w:t xml:space="preserve"> إلى </w:t>
      </w:r>
      <w:r w:rsidRPr="00061906">
        <w:rPr>
          <w:rtl/>
        </w:rPr>
        <w:t xml:space="preserve">حال معتمل </w:t>
      </w:r>
      <w:r w:rsidRPr="00264AE2">
        <w:rPr>
          <w:rStyle w:val="libFootnotenumChar"/>
          <w:rtl/>
        </w:rPr>
        <w:t>(1)</w:t>
      </w:r>
      <w:r w:rsidRPr="00061906">
        <w:rPr>
          <w:rtl/>
        </w:rPr>
        <w:t xml:space="preserve"> مركب للأشياء فيه مدخل وخالقنا لا مدخل للأشياء فيه واحد احدى الذات واحدى المعنى فرضاه ثوابه وسخطه عقابه من غير شيء يتداخله فيهيجه</w:t>
      </w:r>
      <w:r>
        <w:rPr>
          <w:rtl/>
        </w:rPr>
        <w:t xml:space="preserve">، </w:t>
      </w:r>
      <w:r w:rsidRPr="00061906">
        <w:rPr>
          <w:rtl/>
        </w:rPr>
        <w:t>وينقله من حال</w:t>
      </w:r>
      <w:r>
        <w:rPr>
          <w:rtl/>
        </w:rPr>
        <w:t xml:space="preserve"> إلى </w:t>
      </w:r>
      <w:r w:rsidRPr="00061906">
        <w:rPr>
          <w:rtl/>
        </w:rPr>
        <w:t>حال</w:t>
      </w:r>
      <w:r>
        <w:rPr>
          <w:rtl/>
        </w:rPr>
        <w:t xml:space="preserve">، </w:t>
      </w:r>
      <w:r w:rsidRPr="00061906">
        <w:rPr>
          <w:rtl/>
        </w:rPr>
        <w:t>فان ذلك صفة المخلوقين العاجزين والمحتاجين</w:t>
      </w:r>
      <w:r>
        <w:rPr>
          <w:rtl/>
        </w:rPr>
        <w:t xml:space="preserve">، </w:t>
      </w:r>
      <w:r w:rsidRPr="00061906">
        <w:rPr>
          <w:rtl/>
        </w:rPr>
        <w:t>وهو تبارك وتعالى القوى العزيز لا حاجة به</w:t>
      </w:r>
      <w:r>
        <w:rPr>
          <w:rtl/>
        </w:rPr>
        <w:t xml:space="preserve"> إلى </w:t>
      </w:r>
      <w:r w:rsidRPr="00061906">
        <w:rPr>
          <w:rtl/>
        </w:rPr>
        <w:t>شيء مما خلق</w:t>
      </w:r>
      <w:r>
        <w:rPr>
          <w:rtl/>
        </w:rPr>
        <w:t xml:space="preserve">، </w:t>
      </w:r>
      <w:r w:rsidRPr="00061906">
        <w:rPr>
          <w:rtl/>
        </w:rPr>
        <w:t>وخلقه جميعا محتاجون</w:t>
      </w:r>
      <w:r>
        <w:rPr>
          <w:rtl/>
        </w:rPr>
        <w:t xml:space="preserve"> إليه </w:t>
      </w:r>
      <w:r w:rsidRPr="00061906">
        <w:rPr>
          <w:rtl/>
        </w:rPr>
        <w:t>انما خلق الأشياء من غير حاجة ولا سبب اختراعا وابتداعا.</w:t>
      </w:r>
    </w:p>
    <w:p w:rsidR="006F3F00" w:rsidRPr="00061906" w:rsidRDefault="006F3F00" w:rsidP="000179D4">
      <w:pPr>
        <w:pStyle w:val="libNormal"/>
        <w:rPr>
          <w:rtl/>
        </w:rPr>
      </w:pPr>
      <w:r w:rsidRPr="00061906">
        <w:rPr>
          <w:rtl/>
        </w:rPr>
        <w:t>76</w:t>
      </w:r>
      <w:r>
        <w:rPr>
          <w:rtl/>
        </w:rPr>
        <w:t xml:space="preserve"> ـ </w:t>
      </w:r>
      <w:r w:rsidRPr="00061906">
        <w:rPr>
          <w:rtl/>
        </w:rPr>
        <w:t>وباسناده</w:t>
      </w:r>
      <w:r>
        <w:rPr>
          <w:rtl/>
        </w:rPr>
        <w:t xml:space="preserve"> إلى </w:t>
      </w:r>
      <w:r w:rsidRPr="00061906">
        <w:rPr>
          <w:rtl/>
        </w:rPr>
        <w:t>محمد بن عمارة قال</w:t>
      </w:r>
      <w:r>
        <w:rPr>
          <w:rtl/>
        </w:rPr>
        <w:t xml:space="preserve">: </w:t>
      </w:r>
      <w:r w:rsidRPr="00061906">
        <w:rPr>
          <w:rtl/>
        </w:rPr>
        <w:t>سئلت الصادق جعفر بن محمد</w:t>
      </w:r>
      <w:r w:rsidRPr="00421424">
        <w:rPr>
          <w:rStyle w:val="libAlaemChar"/>
          <w:rtl/>
        </w:rPr>
        <w:t>عليهما‌السلام</w:t>
      </w:r>
      <w:r w:rsidRPr="00061906">
        <w:rPr>
          <w:rtl/>
        </w:rPr>
        <w:t xml:space="preserve"> فقلت له</w:t>
      </w:r>
      <w:r>
        <w:rPr>
          <w:rtl/>
        </w:rPr>
        <w:t xml:space="preserve">: </w:t>
      </w:r>
      <w:r w:rsidRPr="00061906">
        <w:rPr>
          <w:rtl/>
        </w:rPr>
        <w:t xml:space="preserve">يا ابن رسول الله أخبرنى عن الله </w:t>
      </w:r>
      <w:r w:rsidRPr="00421424">
        <w:rPr>
          <w:rStyle w:val="libAlaemChar"/>
          <w:rtl/>
        </w:rPr>
        <w:t>عزوجل</w:t>
      </w:r>
      <w:r w:rsidRPr="00061906">
        <w:rPr>
          <w:rtl/>
        </w:rPr>
        <w:t xml:space="preserve"> هل له رضا وسخط</w:t>
      </w:r>
      <w:r>
        <w:rPr>
          <w:rtl/>
        </w:rPr>
        <w:t>؟</w:t>
      </w:r>
      <w:r>
        <w:rPr>
          <w:rFonts w:hint="cs"/>
          <w:rtl/>
        </w:rPr>
        <w:t xml:space="preserve"> </w:t>
      </w:r>
      <w:r w:rsidRPr="00061906">
        <w:rPr>
          <w:rtl/>
        </w:rPr>
        <w:t>فقال</w:t>
      </w:r>
      <w:r>
        <w:rPr>
          <w:rtl/>
        </w:rPr>
        <w:t xml:space="preserve">: </w:t>
      </w:r>
      <w:r w:rsidRPr="00061906">
        <w:rPr>
          <w:rtl/>
        </w:rPr>
        <w:t>نعم وليس ذلك على ما يوجد من المخلوقين. ولكن غضب الله عقابه</w:t>
      </w:r>
      <w:r>
        <w:rPr>
          <w:rtl/>
        </w:rPr>
        <w:t xml:space="preserve">، </w:t>
      </w:r>
      <w:r w:rsidRPr="00061906">
        <w:rPr>
          <w:rtl/>
        </w:rPr>
        <w:t>ورضاه ثوابه.</w:t>
      </w:r>
    </w:p>
    <w:p w:rsidR="006F3F00" w:rsidRPr="00061906" w:rsidRDefault="006F3F00" w:rsidP="000179D4">
      <w:pPr>
        <w:pStyle w:val="libNormal"/>
        <w:rPr>
          <w:rtl/>
        </w:rPr>
      </w:pPr>
      <w:r w:rsidRPr="00061906">
        <w:rPr>
          <w:rtl/>
        </w:rPr>
        <w:t>77</w:t>
      </w:r>
      <w:r>
        <w:rPr>
          <w:rtl/>
        </w:rPr>
        <w:t xml:space="preserve"> ـ </w:t>
      </w:r>
      <w:r w:rsidRPr="00061906">
        <w:rPr>
          <w:rtl/>
        </w:rPr>
        <w:t>في كتاب الخصال عن أمير المؤمنين</w:t>
      </w:r>
      <w:r>
        <w:rPr>
          <w:rtl/>
        </w:rPr>
        <w:t xml:space="preserve"> عليّ بن أبي طالب  </w:t>
      </w:r>
      <w:r w:rsidRPr="00421424">
        <w:rPr>
          <w:rStyle w:val="libAlaemChar"/>
          <w:rtl/>
        </w:rPr>
        <w:t>عليه‌السلام</w:t>
      </w:r>
      <w:r>
        <w:rPr>
          <w:rtl/>
        </w:rPr>
        <w:t xml:space="preserve"> قال: إنّ </w:t>
      </w:r>
      <w:r w:rsidRPr="00061906">
        <w:rPr>
          <w:rtl/>
        </w:rPr>
        <w:t>الله تبارك وتعالى أخفى اربعة في أربعة</w:t>
      </w:r>
      <w:r>
        <w:rPr>
          <w:rtl/>
        </w:rPr>
        <w:t xml:space="preserve">، </w:t>
      </w:r>
      <w:r w:rsidRPr="00061906">
        <w:rPr>
          <w:rtl/>
        </w:rPr>
        <w:t>رضاه في طاعته</w:t>
      </w:r>
      <w:r>
        <w:rPr>
          <w:rtl/>
        </w:rPr>
        <w:t xml:space="preserve">، </w:t>
      </w:r>
      <w:r w:rsidRPr="00061906">
        <w:rPr>
          <w:rtl/>
        </w:rPr>
        <w:t>فلا يستصغرن شيئا فربما وافق رضاه وأنت لا تعلم</w:t>
      </w:r>
      <w:r>
        <w:rPr>
          <w:rtl/>
        </w:rPr>
        <w:t xml:space="preserve">، </w:t>
      </w:r>
      <w:r w:rsidRPr="00061906">
        <w:rPr>
          <w:rtl/>
        </w:rPr>
        <w:t>وأخفى سخطه في معصيته فلا يستصغرن شيئا من معصيته فربما وافق سخطه وأنت لا تعلم</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78</w:t>
      </w:r>
      <w:r>
        <w:rPr>
          <w:rtl/>
        </w:rPr>
        <w:t xml:space="preserve"> ـ </w:t>
      </w:r>
      <w:r w:rsidRPr="00061906">
        <w:rPr>
          <w:rtl/>
        </w:rPr>
        <w:t>في تفسير</w:t>
      </w:r>
      <w:r>
        <w:rPr>
          <w:rtl/>
        </w:rPr>
        <w:t xml:space="preserve"> علي بن إبراهيم </w:t>
      </w:r>
      <w:r w:rsidRPr="00421424">
        <w:rPr>
          <w:rStyle w:val="libAlaemChar"/>
          <w:rtl/>
        </w:rPr>
        <w:t>(</w:t>
      </w:r>
      <w:r w:rsidRPr="001E7A1B">
        <w:rPr>
          <w:rStyle w:val="libAieChar"/>
          <w:rtl/>
        </w:rPr>
        <w:t>ذلِكَ بِأَنَّهُمُ اتَّبَعُوا ما أَسْخَطَ اللهَ</w:t>
      </w:r>
      <w:r w:rsidRPr="00421424">
        <w:rPr>
          <w:rStyle w:val="libAlaemChar"/>
          <w:rtl/>
        </w:rPr>
        <w:t>)</w:t>
      </w:r>
      <w:r w:rsidRPr="00061906">
        <w:rPr>
          <w:rtl/>
        </w:rPr>
        <w:t xml:space="preserve"> يعنى موالاة فلان وفلان وظالمي أمير المؤمنين «فأحبط أعمالهم» يعنى التي عملوها من الخيرات.</w:t>
      </w:r>
    </w:p>
    <w:p w:rsidR="006F3F00" w:rsidRDefault="006F3F00" w:rsidP="000179D4">
      <w:pPr>
        <w:pStyle w:val="libNormal"/>
        <w:rPr>
          <w:rtl/>
        </w:rPr>
      </w:pPr>
      <w:r w:rsidRPr="00061906">
        <w:rPr>
          <w:rtl/>
        </w:rPr>
        <w:t>79</w:t>
      </w:r>
      <w:r>
        <w:rPr>
          <w:rtl/>
        </w:rPr>
        <w:t xml:space="preserve"> ـ </w:t>
      </w:r>
      <w:r w:rsidRPr="00061906">
        <w:rPr>
          <w:rtl/>
        </w:rPr>
        <w:t>في كتاب التوحيد باسناده</w:t>
      </w:r>
      <w:r>
        <w:rPr>
          <w:rtl/>
        </w:rPr>
        <w:t xml:space="preserve"> إلى أبي </w:t>
      </w:r>
      <w:r w:rsidRPr="00061906">
        <w:rPr>
          <w:rtl/>
        </w:rPr>
        <w:t>عبيدة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قال لي</w:t>
      </w:r>
      <w:r>
        <w:rPr>
          <w:rtl/>
        </w:rPr>
        <w:t>:</w:t>
      </w:r>
      <w:r w:rsidRPr="00B9785F">
        <w:rPr>
          <w:rtl/>
        </w:rPr>
        <w:t xml:space="preserve"> </w:t>
      </w:r>
      <w:r w:rsidRPr="00061906">
        <w:rPr>
          <w:rtl/>
        </w:rPr>
        <w:t xml:space="preserve">يا </w:t>
      </w:r>
      <w:r>
        <w:rPr>
          <w:rFonts w:hint="cs"/>
          <w:rtl/>
        </w:rPr>
        <w:t>أ</w:t>
      </w:r>
      <w:r w:rsidRPr="00061906">
        <w:rPr>
          <w:rtl/>
        </w:rPr>
        <w:t>با عبيدة خالقوا الناس بأخلاقهم وزايلوهم بأعمالهم انا لا نعد الرجل فينا عاقلا حتى يعرف لحن القول ثم قرأ هذه الاية</w:t>
      </w:r>
      <w:r>
        <w:rPr>
          <w:rtl/>
        </w:rPr>
        <w:t xml:space="preserve">: </w:t>
      </w:r>
      <w:r w:rsidRPr="00421424">
        <w:rPr>
          <w:rStyle w:val="libAlaemChar"/>
          <w:rtl/>
        </w:rPr>
        <w:t>(</w:t>
      </w:r>
      <w:r w:rsidRPr="001E7A1B">
        <w:rPr>
          <w:rStyle w:val="libAieChar"/>
          <w:rtl/>
        </w:rPr>
        <w:t>وَلَتَعْرِفَنَّهُمْ فِي لَحْنِ الْقَوْلِ</w:t>
      </w:r>
      <w:r w:rsidRPr="00421424">
        <w:rPr>
          <w:rStyle w:val="libAlaemChar"/>
          <w:rtl/>
        </w:rPr>
        <w:t>)</w:t>
      </w:r>
    </w:p>
    <w:p w:rsidR="006F3F00" w:rsidRPr="00061906" w:rsidRDefault="006F3F00" w:rsidP="000179D4">
      <w:pPr>
        <w:pStyle w:val="libNormal"/>
        <w:rPr>
          <w:rtl/>
        </w:rPr>
      </w:pPr>
      <w:r w:rsidRPr="00061906">
        <w:rPr>
          <w:rtl/>
        </w:rPr>
        <w:t>80</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عل</w:t>
      </w:r>
      <w:r>
        <w:rPr>
          <w:rFonts w:hint="cs"/>
          <w:rtl/>
        </w:rPr>
        <w:t>يٍّ</w:t>
      </w:r>
      <w:r w:rsidRPr="00061906">
        <w:rPr>
          <w:rtl/>
        </w:rPr>
        <w:t xml:space="preserve"> </w:t>
      </w:r>
      <w:r w:rsidRPr="00421424">
        <w:rPr>
          <w:rStyle w:val="libAlaemChar"/>
          <w:rtl/>
        </w:rPr>
        <w:t>عليه‌السلام</w:t>
      </w:r>
      <w:r w:rsidRPr="00061906">
        <w:rPr>
          <w:rtl/>
        </w:rPr>
        <w:t xml:space="preserve"> انه قال</w:t>
      </w:r>
      <w:r>
        <w:rPr>
          <w:rtl/>
        </w:rPr>
        <w:t xml:space="preserve">: </w:t>
      </w:r>
      <w:r w:rsidRPr="00061906">
        <w:rPr>
          <w:rtl/>
        </w:rPr>
        <w:t>قلت</w:t>
      </w:r>
      <w:r>
        <w:rPr>
          <w:rtl/>
        </w:rPr>
        <w:t xml:space="preserve"> أربع </w:t>
      </w:r>
      <w:r w:rsidRPr="00061906">
        <w:rPr>
          <w:rtl/>
        </w:rPr>
        <w:t>انزل الله تعالى تصديقى بها في كتابه</w:t>
      </w:r>
      <w:r>
        <w:rPr>
          <w:rtl/>
        </w:rPr>
        <w:t xml:space="preserve">، </w:t>
      </w:r>
      <w:r w:rsidRPr="00061906">
        <w:rPr>
          <w:rtl/>
        </w:rPr>
        <w:t>قلت المرء مخبو تحت لسانه فاذا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يعمل بصفاته وآلاته</w:t>
      </w:r>
    </w:p>
    <w:p w:rsidR="006F3F00" w:rsidRPr="00061906" w:rsidRDefault="006F3F00" w:rsidP="00615F29">
      <w:pPr>
        <w:pStyle w:val="libNormal0"/>
        <w:rPr>
          <w:rtl/>
          <w:lang w:bidi="fa-IR"/>
        </w:rPr>
      </w:pPr>
      <w:r>
        <w:rPr>
          <w:rtl/>
          <w:lang w:bidi="fa-IR"/>
        </w:rPr>
        <w:br w:type="page"/>
      </w:r>
      <w:r w:rsidRPr="00061906">
        <w:rPr>
          <w:rtl/>
          <w:lang w:bidi="fa-IR"/>
        </w:rPr>
        <w:lastRenderedPageBreak/>
        <w:t>تكلم ظهر</w:t>
      </w:r>
      <w:r>
        <w:rPr>
          <w:rtl/>
          <w:lang w:bidi="fa-IR"/>
        </w:rPr>
        <w:t xml:space="preserve">، </w:t>
      </w:r>
      <w:r w:rsidRPr="00061906">
        <w:rPr>
          <w:rtl/>
          <w:lang w:bidi="fa-IR"/>
        </w:rPr>
        <w:t>فأنزل الله</w:t>
      </w:r>
      <w:r>
        <w:rPr>
          <w:rtl/>
          <w:lang w:bidi="fa-IR"/>
        </w:rPr>
        <w:t xml:space="preserve">: </w:t>
      </w:r>
      <w:r w:rsidRPr="00421424">
        <w:rPr>
          <w:rStyle w:val="libAlaemChar"/>
          <w:rtl/>
        </w:rPr>
        <w:t>(</w:t>
      </w:r>
      <w:r w:rsidRPr="001E7A1B">
        <w:rPr>
          <w:rStyle w:val="libAieChar"/>
          <w:rtl/>
        </w:rPr>
        <w:t>وَلَتَعْرِفَنَّهُمْ فِي لَحْنِ الْقَوْلِ</w:t>
      </w:r>
      <w:r w:rsidRPr="00421424">
        <w:rPr>
          <w:rStyle w:val="libAlaemChar"/>
          <w:rtl/>
        </w:rPr>
        <w:t>)</w:t>
      </w:r>
    </w:p>
    <w:p w:rsidR="006F3F00" w:rsidRPr="00061906" w:rsidRDefault="006F3F00" w:rsidP="000179D4">
      <w:pPr>
        <w:pStyle w:val="libNormal"/>
        <w:rPr>
          <w:rtl/>
        </w:rPr>
      </w:pPr>
      <w:r w:rsidRPr="00061906">
        <w:rPr>
          <w:rtl/>
        </w:rPr>
        <w:t>81</w:t>
      </w:r>
      <w:r>
        <w:rPr>
          <w:rtl/>
        </w:rPr>
        <w:t xml:space="preserve"> ـ </w:t>
      </w:r>
      <w:r w:rsidRPr="00061906">
        <w:rPr>
          <w:rtl/>
        </w:rPr>
        <w:t>في مجمع البيان وعن</w:t>
      </w:r>
      <w:r w:rsidRPr="00C53614">
        <w:rPr>
          <w:rtl/>
        </w:rPr>
        <w:t xml:space="preserve"> </w:t>
      </w:r>
      <w:r w:rsidRPr="00061906">
        <w:rPr>
          <w:rtl/>
        </w:rPr>
        <w:t>أب</w:t>
      </w:r>
      <w:r>
        <w:rPr>
          <w:rFonts w:hint="cs"/>
          <w:rtl/>
        </w:rPr>
        <w:t>ي</w:t>
      </w:r>
      <w:r w:rsidRPr="00061906">
        <w:rPr>
          <w:rtl/>
        </w:rPr>
        <w:t xml:space="preserve"> سعيد الخدري قال</w:t>
      </w:r>
      <w:r>
        <w:rPr>
          <w:rtl/>
        </w:rPr>
        <w:t xml:space="preserve">: </w:t>
      </w:r>
      <w:r w:rsidRPr="00061906">
        <w:rPr>
          <w:rtl/>
        </w:rPr>
        <w:t>لحن القول بغضهم</w:t>
      </w:r>
      <w:r>
        <w:rPr>
          <w:rtl/>
        </w:rPr>
        <w:t xml:space="preserve"> عليّ بن أبي طالب  </w:t>
      </w:r>
      <w:r w:rsidRPr="00421424">
        <w:rPr>
          <w:rStyle w:val="libAlaemChar"/>
          <w:rtl/>
        </w:rPr>
        <w:t>عليهم‌السلام</w:t>
      </w:r>
      <w:r>
        <w:rPr>
          <w:rtl/>
        </w:rPr>
        <w:t xml:space="preserve">، </w:t>
      </w:r>
      <w:r w:rsidRPr="00061906">
        <w:rPr>
          <w:rtl/>
        </w:rPr>
        <w:t>قال</w:t>
      </w:r>
      <w:r>
        <w:rPr>
          <w:rtl/>
        </w:rPr>
        <w:t xml:space="preserve">: </w:t>
      </w:r>
      <w:r w:rsidRPr="00061906">
        <w:rPr>
          <w:rtl/>
        </w:rPr>
        <w:t>كن</w:t>
      </w:r>
      <w:r>
        <w:rPr>
          <w:rFonts w:hint="cs"/>
          <w:rtl/>
        </w:rPr>
        <w:t>ّ</w:t>
      </w:r>
      <w:r w:rsidRPr="00061906">
        <w:rPr>
          <w:rtl/>
        </w:rPr>
        <w:t xml:space="preserve">ا نعرف المنافقين على عهد رسول الله </w:t>
      </w:r>
      <w:r w:rsidRPr="00421424">
        <w:rPr>
          <w:rStyle w:val="libAlaemChar"/>
          <w:rtl/>
        </w:rPr>
        <w:t>صلى‌الله‌عليه‌وآله‌وسلم</w:t>
      </w:r>
      <w:r w:rsidRPr="00061906">
        <w:rPr>
          <w:rtl/>
        </w:rPr>
        <w:t xml:space="preserve"> ببغضهم</w:t>
      </w:r>
      <w:r>
        <w:rPr>
          <w:rtl/>
        </w:rPr>
        <w:t xml:space="preserve"> علي</w:t>
      </w:r>
      <w:r>
        <w:rPr>
          <w:rFonts w:hint="cs"/>
          <w:rtl/>
        </w:rPr>
        <w:t>ّ</w:t>
      </w:r>
      <w:r>
        <w:rPr>
          <w:rtl/>
        </w:rPr>
        <w:t xml:space="preserve"> بن أبي </w:t>
      </w:r>
      <w:r w:rsidRPr="00061906">
        <w:rPr>
          <w:rtl/>
        </w:rPr>
        <w:t>طالب</w:t>
      </w:r>
      <w:r>
        <w:rPr>
          <w:rtl/>
        </w:rPr>
        <w:t xml:space="preserve">، </w:t>
      </w:r>
      <w:r w:rsidRPr="00061906">
        <w:rPr>
          <w:rtl/>
        </w:rPr>
        <w:t>وروى مثل ذلك عن جابر بن عبد الله الأنصاري</w:t>
      </w:r>
      <w:r>
        <w:rPr>
          <w:rtl/>
        </w:rPr>
        <w:t xml:space="preserve">، </w:t>
      </w:r>
      <w:r w:rsidRPr="00061906">
        <w:rPr>
          <w:rtl/>
        </w:rPr>
        <w:t>وعن عبادة بن الصامت قال</w:t>
      </w:r>
      <w:r>
        <w:rPr>
          <w:rtl/>
        </w:rPr>
        <w:t xml:space="preserve">: </w:t>
      </w:r>
      <w:r w:rsidRPr="00061906">
        <w:rPr>
          <w:rtl/>
        </w:rPr>
        <w:t xml:space="preserve">كنا نبور </w:t>
      </w:r>
      <w:r w:rsidRPr="00264AE2">
        <w:rPr>
          <w:rStyle w:val="libFootnotenumChar"/>
          <w:rtl/>
        </w:rPr>
        <w:t>(1)</w:t>
      </w:r>
      <w:r w:rsidRPr="00061906">
        <w:rPr>
          <w:rtl/>
        </w:rPr>
        <w:t xml:space="preserve"> أولادنا بحب</w:t>
      </w:r>
      <w:r>
        <w:rPr>
          <w:rtl/>
        </w:rPr>
        <w:t xml:space="preserve"> علي</w:t>
      </w:r>
      <w:r>
        <w:rPr>
          <w:rFonts w:hint="cs"/>
          <w:rtl/>
        </w:rPr>
        <w:t>ّ</w:t>
      </w:r>
      <w:r>
        <w:rPr>
          <w:rtl/>
        </w:rPr>
        <w:t xml:space="preserve"> بن أبي </w:t>
      </w:r>
      <w:r w:rsidRPr="00061906">
        <w:rPr>
          <w:rtl/>
        </w:rPr>
        <w:t>طالب</w:t>
      </w:r>
      <w:r>
        <w:rPr>
          <w:rtl/>
        </w:rPr>
        <w:t xml:space="preserve">، </w:t>
      </w:r>
      <w:r w:rsidRPr="00061906">
        <w:rPr>
          <w:rtl/>
        </w:rPr>
        <w:t xml:space="preserve">فاذا رأينا أحدهم لا يحبه علمنا أنه لغير رشدة </w:t>
      </w:r>
      <w:r w:rsidRPr="00264AE2">
        <w:rPr>
          <w:rStyle w:val="libFootnotenumChar"/>
          <w:rtl/>
        </w:rPr>
        <w:t>(2)</w:t>
      </w:r>
      <w:r w:rsidRPr="00061906">
        <w:rPr>
          <w:rtl/>
        </w:rPr>
        <w:t xml:space="preserve"> قال أنس</w:t>
      </w:r>
      <w:r>
        <w:rPr>
          <w:rtl/>
        </w:rPr>
        <w:t xml:space="preserve">: </w:t>
      </w:r>
      <w:r w:rsidRPr="00061906">
        <w:rPr>
          <w:rtl/>
        </w:rPr>
        <w:t xml:space="preserve">ما خفي منافق على عهد رسول الله </w:t>
      </w:r>
      <w:r w:rsidRPr="00421424">
        <w:rPr>
          <w:rStyle w:val="libAlaemChar"/>
          <w:rtl/>
        </w:rPr>
        <w:t>صلى‌الله‌عليه‌وآله‌وسلم</w:t>
      </w:r>
      <w:r w:rsidRPr="00061906">
        <w:rPr>
          <w:rtl/>
        </w:rPr>
        <w:t xml:space="preserve"> بعد هذه الآية.</w:t>
      </w:r>
    </w:p>
    <w:p w:rsidR="006F3F00" w:rsidRPr="00061906" w:rsidRDefault="006F3F00" w:rsidP="000179D4">
      <w:pPr>
        <w:pStyle w:val="libNormal"/>
        <w:rPr>
          <w:rtl/>
        </w:rPr>
      </w:pPr>
      <w:r w:rsidRPr="00061906">
        <w:rPr>
          <w:rtl/>
        </w:rPr>
        <w:t>82</w:t>
      </w:r>
      <w:r>
        <w:rPr>
          <w:rtl/>
        </w:rPr>
        <w:t xml:space="preserve"> ـ ـ </w:t>
      </w:r>
      <w:r w:rsidRPr="00061906">
        <w:rPr>
          <w:rtl/>
        </w:rPr>
        <w:t>وفيه قرأ</w:t>
      </w:r>
      <w:r>
        <w:rPr>
          <w:rtl/>
        </w:rPr>
        <w:t xml:space="preserve"> أبي بكر </w:t>
      </w:r>
      <w:r w:rsidRPr="00061906">
        <w:rPr>
          <w:rtl/>
        </w:rPr>
        <w:t>ليبلونكم وما بعده بالياء وهو المروي</w:t>
      </w:r>
      <w:r>
        <w:rPr>
          <w:rtl/>
        </w:rPr>
        <w:t xml:space="preserve"> عن أبي </w:t>
      </w:r>
      <w:r w:rsidRPr="00061906">
        <w:rPr>
          <w:rtl/>
        </w:rPr>
        <w:t>جعفر الباقر</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83</w:t>
      </w:r>
      <w:r>
        <w:rPr>
          <w:rtl/>
        </w:rPr>
        <w:t xml:space="preserve"> ـ </w:t>
      </w:r>
      <w:r w:rsidRPr="00061906">
        <w:rPr>
          <w:rtl/>
        </w:rPr>
        <w:t>في تفسير</w:t>
      </w:r>
      <w:r>
        <w:rPr>
          <w:rtl/>
        </w:rPr>
        <w:t xml:space="preserve"> علي بن </w:t>
      </w:r>
      <w:r w:rsidRPr="00061906">
        <w:rPr>
          <w:rtl/>
        </w:rPr>
        <w:t>إبراهيم</w:t>
      </w:r>
      <w:r>
        <w:rPr>
          <w:rtl/>
        </w:rPr>
        <w:t xml:space="preserve">: </w:t>
      </w:r>
      <w:r w:rsidRPr="00421424">
        <w:rPr>
          <w:rStyle w:val="libAlaemChar"/>
          <w:rtl/>
        </w:rPr>
        <w:t>(</w:t>
      </w:r>
      <w:r w:rsidRPr="001E7A1B">
        <w:rPr>
          <w:rStyle w:val="libAieChar"/>
          <w:rtl/>
        </w:rPr>
        <w:t>إِنَّ الَّذِينَ كَفَرُوا وَصَدُّوا عَنْ سَبِيلِ اللهِ</w:t>
      </w:r>
      <w:r w:rsidRPr="00421424">
        <w:rPr>
          <w:rStyle w:val="libAlaemChar"/>
          <w:rtl/>
        </w:rPr>
        <w:t>)</w:t>
      </w:r>
      <w:r w:rsidRPr="00061906">
        <w:rPr>
          <w:rtl/>
        </w:rPr>
        <w:t xml:space="preserve"> قال</w:t>
      </w:r>
      <w:r>
        <w:rPr>
          <w:rtl/>
        </w:rPr>
        <w:t xml:space="preserve">: </w:t>
      </w:r>
      <w:r w:rsidRPr="00061906">
        <w:rPr>
          <w:rtl/>
        </w:rPr>
        <w:t xml:space="preserve">عن أمير المؤمنين </w:t>
      </w:r>
      <w:r w:rsidRPr="00421424">
        <w:rPr>
          <w:rStyle w:val="libAlaemChar"/>
          <w:rtl/>
        </w:rPr>
        <w:t>عليه‌السلام</w:t>
      </w:r>
      <w:r w:rsidRPr="00061906">
        <w:rPr>
          <w:rtl/>
        </w:rPr>
        <w:t xml:space="preserve"> وشاقوا الرسول</w:t>
      </w:r>
      <w:r>
        <w:rPr>
          <w:rtl/>
        </w:rPr>
        <w:t xml:space="preserve"> أي </w:t>
      </w:r>
      <w:r w:rsidRPr="00061906">
        <w:rPr>
          <w:rtl/>
        </w:rPr>
        <w:t>قطعوه في أهل بيته بعد أخذه الميثاق عليهم له.</w:t>
      </w:r>
    </w:p>
    <w:p w:rsidR="006F3F00" w:rsidRPr="00061906" w:rsidRDefault="006F3F00" w:rsidP="000179D4">
      <w:pPr>
        <w:pStyle w:val="libNormal"/>
        <w:rPr>
          <w:rtl/>
        </w:rPr>
      </w:pPr>
      <w:r w:rsidRPr="00061906">
        <w:rPr>
          <w:rtl/>
        </w:rPr>
        <w:t>84</w:t>
      </w:r>
      <w:r>
        <w:rPr>
          <w:rtl/>
        </w:rPr>
        <w:t xml:space="preserve"> ـ </w:t>
      </w:r>
      <w:r w:rsidRPr="00061906">
        <w:rPr>
          <w:rtl/>
        </w:rPr>
        <w:t>في</w:t>
      </w:r>
      <w:r>
        <w:rPr>
          <w:rtl/>
        </w:rPr>
        <w:t xml:space="preserve"> عيون الأخبار  </w:t>
      </w:r>
      <w:r w:rsidRPr="00061906">
        <w:rPr>
          <w:rtl/>
        </w:rPr>
        <w:t xml:space="preserve">في باب آخر فيما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المجموعة وباسناده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اختاروا الجنة على النار ولا تبطلوا أعمالكم تقذفوا في النار منكبين خالدين فيها أبدا.</w:t>
      </w:r>
    </w:p>
    <w:p w:rsidR="006F3F00" w:rsidRPr="00061906" w:rsidRDefault="006F3F00" w:rsidP="000179D4">
      <w:pPr>
        <w:pStyle w:val="libNormal"/>
        <w:rPr>
          <w:rtl/>
        </w:rPr>
      </w:pPr>
      <w:r w:rsidRPr="00061906">
        <w:rPr>
          <w:rtl/>
        </w:rPr>
        <w:t>85</w:t>
      </w:r>
      <w:r>
        <w:rPr>
          <w:rtl/>
        </w:rPr>
        <w:t xml:space="preserve"> ـ </w:t>
      </w:r>
      <w:r w:rsidRPr="00061906">
        <w:rPr>
          <w:rtl/>
        </w:rPr>
        <w:t>في كتاب ثواب الأعمال</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قال رسول الله</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من قال سبحان الله غرس الله له بها شجرة في الجنة</w:t>
      </w:r>
      <w:r>
        <w:rPr>
          <w:rtl/>
        </w:rPr>
        <w:t xml:space="preserve">، </w:t>
      </w:r>
      <w:r w:rsidRPr="00061906">
        <w:rPr>
          <w:rtl/>
        </w:rPr>
        <w:t>ومن قال</w:t>
      </w:r>
      <w:r>
        <w:rPr>
          <w:rtl/>
        </w:rPr>
        <w:t xml:space="preserve">: </w:t>
      </w:r>
      <w:r w:rsidRPr="00061906">
        <w:rPr>
          <w:rtl/>
        </w:rPr>
        <w:t>الحمد لله غرس الله له بها شجرة في الجنة ومن قال</w:t>
      </w:r>
      <w:r>
        <w:rPr>
          <w:rtl/>
        </w:rPr>
        <w:t xml:space="preserve">: لا إله إلّا </w:t>
      </w:r>
      <w:r w:rsidRPr="00061906">
        <w:rPr>
          <w:rtl/>
        </w:rPr>
        <w:t>الله غرس الله له بها شجرة في الجنة</w:t>
      </w:r>
      <w:r>
        <w:rPr>
          <w:rtl/>
        </w:rPr>
        <w:t xml:space="preserve">، </w:t>
      </w:r>
      <w:r w:rsidRPr="00061906">
        <w:rPr>
          <w:rtl/>
        </w:rPr>
        <w:t>ومن قال</w:t>
      </w:r>
      <w:r>
        <w:rPr>
          <w:rtl/>
        </w:rPr>
        <w:t xml:space="preserve">: </w:t>
      </w:r>
      <w:r w:rsidRPr="00061906">
        <w:rPr>
          <w:rtl/>
        </w:rPr>
        <w:t>الله أكبر غرس الله له بها شجرة في الجنة</w:t>
      </w:r>
      <w:r>
        <w:rPr>
          <w:rtl/>
        </w:rPr>
        <w:t xml:space="preserve">، </w:t>
      </w:r>
      <w:r w:rsidRPr="00061906">
        <w:rPr>
          <w:rtl/>
        </w:rPr>
        <w:t>فقال رجل من قريش</w:t>
      </w:r>
      <w:r>
        <w:rPr>
          <w:rtl/>
        </w:rPr>
        <w:t xml:space="preserve">: </w:t>
      </w:r>
      <w:r w:rsidRPr="00061906">
        <w:rPr>
          <w:rtl/>
        </w:rPr>
        <w:t xml:space="preserve">يا رسول الله </w:t>
      </w:r>
      <w:r>
        <w:rPr>
          <w:rFonts w:hint="cs"/>
          <w:rtl/>
        </w:rPr>
        <w:t>إ</w:t>
      </w:r>
      <w:r w:rsidRPr="00061906">
        <w:rPr>
          <w:rtl/>
        </w:rPr>
        <w:t>ن</w:t>
      </w:r>
      <w:r>
        <w:rPr>
          <w:rFonts w:hint="cs"/>
          <w:rtl/>
        </w:rPr>
        <w:t>ّ</w:t>
      </w:r>
      <w:r w:rsidRPr="00061906">
        <w:rPr>
          <w:rtl/>
        </w:rPr>
        <w:t xml:space="preserve"> شجرنا في الجنة لكثير</w:t>
      </w:r>
      <w:r>
        <w:rPr>
          <w:rtl/>
        </w:rPr>
        <w:t>؟</w:t>
      </w:r>
      <w:r w:rsidRPr="00061906">
        <w:rPr>
          <w:rtl/>
        </w:rPr>
        <w:t xml:space="preserve"> قال</w:t>
      </w:r>
      <w:r>
        <w:rPr>
          <w:rtl/>
        </w:rPr>
        <w:t xml:space="preserve">: </w:t>
      </w:r>
      <w:r w:rsidRPr="00061906">
        <w:rPr>
          <w:rtl/>
        </w:rPr>
        <w:t>نعم</w:t>
      </w:r>
      <w:r>
        <w:rPr>
          <w:rtl/>
        </w:rPr>
        <w:t xml:space="preserve">، </w:t>
      </w:r>
      <w:r w:rsidRPr="00061906">
        <w:rPr>
          <w:rtl/>
        </w:rPr>
        <w:t xml:space="preserve">ولكن إياكم </w:t>
      </w:r>
      <w:r>
        <w:rPr>
          <w:rtl/>
        </w:rPr>
        <w:t>أنْ</w:t>
      </w:r>
      <w:r w:rsidRPr="00061906">
        <w:rPr>
          <w:rtl/>
        </w:rPr>
        <w:t xml:space="preserve"> ترسلوا عليها نيرانا فتحرقونها</w:t>
      </w:r>
      <w:r>
        <w:rPr>
          <w:rtl/>
        </w:rPr>
        <w:t xml:space="preserve">، </w:t>
      </w:r>
      <w:r w:rsidRPr="00061906">
        <w:rPr>
          <w:rtl/>
        </w:rPr>
        <w:t xml:space="preserve">وذلك </w:t>
      </w:r>
      <w:r>
        <w:rPr>
          <w:rFonts w:hint="cs"/>
          <w:rtl/>
        </w:rPr>
        <w:t>أ</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يا أَيُّهَا الَّذِينَ آمَنُوا أَطِيعُوا اللهَ وَأَطِيعُوا الرَّسُولَ وَلا تُبْطِلُوا أَعْمالَكُمْ</w:t>
      </w:r>
      <w:r w:rsidRPr="00421424">
        <w:rPr>
          <w:rStyle w:val="libAlaemChar"/>
          <w:rtl/>
        </w:rPr>
        <w:t>)</w:t>
      </w:r>
      <w:r>
        <w:rPr>
          <w:rtl/>
        </w:rPr>
        <w:t xml:space="preserve"> ..</w:t>
      </w:r>
      <w:r w:rsidRPr="00061906">
        <w:rPr>
          <w:rtl/>
        </w:rPr>
        <w:t>.</w:t>
      </w:r>
    </w:p>
    <w:p w:rsidR="006F3F00" w:rsidRPr="00061906" w:rsidRDefault="006F3F00" w:rsidP="000179D4">
      <w:pPr>
        <w:pStyle w:val="libNormal"/>
        <w:rPr>
          <w:rtl/>
          <w:lang w:bidi="fa-IR"/>
        </w:rPr>
      </w:pPr>
      <w:r w:rsidRPr="00061906">
        <w:rPr>
          <w:rtl/>
          <w:lang w:bidi="fa-IR"/>
        </w:rPr>
        <w:t>86</w:t>
      </w:r>
      <w:r>
        <w:rPr>
          <w:rtl/>
          <w:lang w:bidi="fa-IR"/>
        </w:rPr>
        <w:t xml:space="preserve"> ـ </w:t>
      </w:r>
      <w:r w:rsidRPr="00061906">
        <w:rPr>
          <w:rtl/>
          <w:lang w:bidi="fa-IR"/>
        </w:rPr>
        <w:t>في تفسير</w:t>
      </w:r>
      <w:r>
        <w:rPr>
          <w:rtl/>
          <w:lang w:bidi="fa-IR"/>
        </w:rPr>
        <w:t xml:space="preserve"> علي بن إبراهيم </w:t>
      </w:r>
      <w:r w:rsidRPr="00421424">
        <w:rPr>
          <w:rStyle w:val="libAlaemChar"/>
          <w:rtl/>
        </w:rPr>
        <w:t>(</w:t>
      </w:r>
      <w:r w:rsidRPr="001E7A1B">
        <w:rPr>
          <w:rStyle w:val="libAieChar"/>
          <w:rtl/>
        </w:rPr>
        <w:t>وَإِنْ جَنَحُوا لِلسَّلْمِ</w:t>
      </w:r>
      <w:r w:rsidRPr="00421424">
        <w:rPr>
          <w:rStyle w:val="libAlaemChar"/>
          <w:rtl/>
        </w:rPr>
        <w:t>)</w:t>
      </w:r>
      <w:r w:rsidRPr="00061906">
        <w:rPr>
          <w:rtl/>
          <w:lang w:bidi="fa-IR"/>
        </w:rPr>
        <w:t xml:space="preserve"> كافة </w:t>
      </w:r>
      <w:r w:rsidRPr="00421424">
        <w:rPr>
          <w:rStyle w:val="libAlaemChar"/>
          <w:rtl/>
        </w:rPr>
        <w:t>(</w:t>
      </w:r>
      <w:r w:rsidRPr="001E7A1B">
        <w:rPr>
          <w:rStyle w:val="libAieChar"/>
          <w:rtl/>
        </w:rPr>
        <w:t>فَاجْنَحْ لَها</w:t>
      </w:r>
      <w:r w:rsidRPr="00421424">
        <w:rPr>
          <w:rStyle w:val="libAlaemChar"/>
          <w:rtl/>
        </w:rPr>
        <w:t>)</w:t>
      </w:r>
      <w:r w:rsidRPr="00061906">
        <w:rPr>
          <w:rtl/>
          <w:lang w:bidi="fa-IR"/>
        </w:rPr>
        <w:t xml:space="preserve"> قال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باره</w:t>
      </w:r>
      <w:r>
        <w:rPr>
          <w:rtl/>
        </w:rPr>
        <w:t xml:space="preserve">: </w:t>
      </w:r>
      <w:r w:rsidRPr="00061906">
        <w:rPr>
          <w:rtl/>
        </w:rPr>
        <w:t>جربه واختبره.</w:t>
      </w:r>
    </w:p>
    <w:p w:rsidR="006F3F00" w:rsidRPr="00061906" w:rsidRDefault="006F3F00" w:rsidP="00264AE2">
      <w:pPr>
        <w:pStyle w:val="libFootnote0"/>
        <w:rPr>
          <w:rtl/>
          <w:lang w:bidi="fa-IR"/>
        </w:rPr>
      </w:pPr>
      <w:r>
        <w:rPr>
          <w:rtl/>
        </w:rPr>
        <w:t>(</w:t>
      </w:r>
      <w:r w:rsidRPr="00061906">
        <w:rPr>
          <w:rtl/>
        </w:rPr>
        <w:t>2) الرشدة</w:t>
      </w:r>
      <w:r>
        <w:rPr>
          <w:rtl/>
        </w:rPr>
        <w:t xml:space="preserve"> ـ </w:t>
      </w:r>
      <w:r w:rsidRPr="00061906">
        <w:rPr>
          <w:rtl/>
        </w:rPr>
        <w:t>بالفتح والكسر</w:t>
      </w:r>
      <w:r>
        <w:rPr>
          <w:rtl/>
        </w:rPr>
        <w:t xml:space="preserve"> ـ: </w:t>
      </w:r>
      <w:r w:rsidRPr="00061906">
        <w:rPr>
          <w:rtl/>
        </w:rPr>
        <w:t>ضد الزنية يقال</w:t>
      </w:r>
      <w:r>
        <w:rPr>
          <w:rtl/>
        </w:rPr>
        <w:t xml:space="preserve">: </w:t>
      </w:r>
      <w:r w:rsidRPr="00061906">
        <w:rPr>
          <w:rtl/>
        </w:rPr>
        <w:t>ولد لرشدة.</w:t>
      </w:r>
    </w:p>
    <w:p w:rsidR="006F3F00" w:rsidRPr="00061906" w:rsidRDefault="006F3F00" w:rsidP="00615F29">
      <w:pPr>
        <w:pStyle w:val="libNormal0"/>
        <w:rPr>
          <w:rtl/>
        </w:rPr>
      </w:pPr>
      <w:r>
        <w:rPr>
          <w:rtl/>
        </w:rPr>
        <w:br w:type="page"/>
      </w:r>
      <w:r w:rsidRPr="00061906">
        <w:rPr>
          <w:rtl/>
        </w:rPr>
        <w:lastRenderedPageBreak/>
        <w:t>هي منسوخة بقوله</w:t>
      </w:r>
      <w:r>
        <w:rPr>
          <w:rtl/>
        </w:rPr>
        <w:t xml:space="preserve">: </w:t>
      </w:r>
      <w:r w:rsidRPr="00421424">
        <w:rPr>
          <w:rStyle w:val="libAlaemChar"/>
          <w:rtl/>
        </w:rPr>
        <w:t>(</w:t>
      </w:r>
      <w:r w:rsidRPr="001E7A1B">
        <w:rPr>
          <w:rStyle w:val="libAieChar"/>
          <w:rtl/>
        </w:rPr>
        <w:t>فَلا تَهِنُوا وَتَدْعُوا إلى السَّلْمِ وَأَنْتُمُ الْأَعْلَوْنَ وَاللهُ مَعَكُمْ</w:t>
      </w:r>
      <w:r w:rsidRPr="00421424">
        <w:rPr>
          <w:rStyle w:val="libAlaemChar"/>
          <w:rtl/>
        </w:rPr>
        <w:t>)</w:t>
      </w:r>
      <w:r w:rsidRPr="00061906">
        <w:rPr>
          <w:rtl/>
        </w:rPr>
        <w:t xml:space="preserve"> 87</w:t>
      </w:r>
      <w:r>
        <w:rPr>
          <w:rtl/>
        </w:rPr>
        <w:t xml:space="preserve"> ـ </w:t>
      </w:r>
      <w:r w:rsidRPr="00061906">
        <w:rPr>
          <w:rtl/>
        </w:rPr>
        <w:t>في جوامع الجامع</w:t>
      </w:r>
      <w:r>
        <w:rPr>
          <w:rtl/>
        </w:rPr>
        <w:t xml:space="preserve">: </w:t>
      </w:r>
      <w:r w:rsidRPr="00061906">
        <w:rPr>
          <w:rtl/>
        </w:rPr>
        <w:t>ولن يتركم أعمالكم هو من وترت الرجل إذا قتلت له قتيلا أو حربته وحقيقته أفردته في حميمه أو ماله من الوتر وهو الفرد ومنه</w:t>
      </w:r>
      <w:r>
        <w:rPr>
          <w:rFonts w:hint="cs"/>
          <w:rtl/>
        </w:rPr>
        <w:t xml:space="preserve"> </w:t>
      </w:r>
      <w:r w:rsidRPr="00061906">
        <w:rPr>
          <w:rtl/>
        </w:rPr>
        <w:t xml:space="preserve">قول النبي </w:t>
      </w:r>
      <w:r w:rsidRPr="00421424">
        <w:rPr>
          <w:rStyle w:val="libAlaemChar"/>
          <w:rtl/>
        </w:rPr>
        <w:t>صلى‌الله‌عليه‌وآله</w:t>
      </w:r>
      <w:r>
        <w:rPr>
          <w:rtl/>
        </w:rPr>
        <w:t xml:space="preserve">: </w:t>
      </w:r>
      <w:r w:rsidRPr="00061906">
        <w:rPr>
          <w:rtl/>
        </w:rPr>
        <w:t>من فاتته صلوة العصر فكأنما وتر اهله وماله</w:t>
      </w:r>
      <w:r>
        <w:rPr>
          <w:rtl/>
        </w:rPr>
        <w:t xml:space="preserve"> أي </w:t>
      </w:r>
      <w:r w:rsidRPr="00061906">
        <w:rPr>
          <w:rtl/>
        </w:rPr>
        <w:t>أفرد عنهما قتلا ونهبا.</w:t>
      </w:r>
    </w:p>
    <w:p w:rsidR="006F3F00" w:rsidRPr="00061906" w:rsidRDefault="006F3F00" w:rsidP="000179D4">
      <w:pPr>
        <w:pStyle w:val="libNormal"/>
        <w:rPr>
          <w:rtl/>
        </w:rPr>
      </w:pPr>
      <w:r w:rsidRPr="00061906">
        <w:rPr>
          <w:rtl/>
        </w:rPr>
        <w:t>88</w:t>
      </w:r>
      <w:r>
        <w:rPr>
          <w:rtl/>
        </w:rPr>
        <w:t xml:space="preserve"> ـ </w:t>
      </w:r>
      <w:r w:rsidRPr="00061906">
        <w:rPr>
          <w:rtl/>
        </w:rPr>
        <w:t>في تفسير</w:t>
      </w:r>
      <w:r>
        <w:rPr>
          <w:rtl/>
        </w:rPr>
        <w:t xml:space="preserve"> علي بن </w:t>
      </w:r>
      <w:r w:rsidRPr="00061906">
        <w:rPr>
          <w:rtl/>
        </w:rPr>
        <w:t>إبراهيم</w:t>
      </w:r>
      <w:r>
        <w:rPr>
          <w:rtl/>
        </w:rPr>
        <w:t xml:space="preserve">: </w:t>
      </w:r>
      <w:r w:rsidRPr="00061906">
        <w:rPr>
          <w:rtl/>
        </w:rPr>
        <w:t>ويخرج أضغانكم قال</w:t>
      </w:r>
      <w:r>
        <w:rPr>
          <w:rtl/>
        </w:rPr>
        <w:t xml:space="preserve">: </w:t>
      </w:r>
      <w:r w:rsidRPr="00061906">
        <w:rPr>
          <w:rtl/>
        </w:rPr>
        <w:t>العداوة التي في صدوركم وان تتولوا يعنى عن ولاية أمير المؤمنين صلوات الله عليه يستبدل قوما غيركم قال</w:t>
      </w:r>
      <w:r>
        <w:rPr>
          <w:rtl/>
        </w:rPr>
        <w:t xml:space="preserve">: </w:t>
      </w:r>
      <w:r w:rsidRPr="00061906">
        <w:rPr>
          <w:rtl/>
        </w:rPr>
        <w:t xml:space="preserve">يدخلهم في هذا الأمر </w:t>
      </w:r>
      <w:r w:rsidRPr="00421424">
        <w:rPr>
          <w:rStyle w:val="libAlaemChar"/>
          <w:rtl/>
        </w:rPr>
        <w:t>(</w:t>
      </w:r>
      <w:r w:rsidRPr="001E7A1B">
        <w:rPr>
          <w:rStyle w:val="libAieChar"/>
          <w:rtl/>
        </w:rPr>
        <w:t>ثُمَّ لا يَكُونُوا أَمْثالَكُمْ</w:t>
      </w:r>
      <w:r w:rsidRPr="00421424">
        <w:rPr>
          <w:rStyle w:val="libAlaemChar"/>
          <w:rtl/>
        </w:rPr>
        <w:t>)</w:t>
      </w:r>
      <w:r w:rsidRPr="00061906">
        <w:rPr>
          <w:rtl/>
        </w:rPr>
        <w:t xml:space="preserve"> في معاداتكم وخلافكم وظلمكم لآل محمد</w:t>
      </w:r>
      <w:r w:rsidRPr="00421424">
        <w:rPr>
          <w:rStyle w:val="libAlaemChar"/>
          <w:rtl/>
        </w:rPr>
        <w:t>صلى‌الله‌عليه‌وآله</w:t>
      </w:r>
      <w:r w:rsidRPr="00061906">
        <w:rPr>
          <w:rtl/>
        </w:rPr>
        <w:t>حدثني محمد بن عبد الله عن أبيه عبد الله بن جعفر عن السندي بن محمد عن يونس بن يعقوب عن يعقوب بن قيس قال</w:t>
      </w:r>
      <w:r>
        <w:rPr>
          <w:rtl/>
        </w:rPr>
        <w:t xml:space="preserve">: </w:t>
      </w:r>
      <w:r w:rsidRPr="00061906">
        <w:rPr>
          <w:rtl/>
        </w:rPr>
        <w:t>قال</w:t>
      </w:r>
      <w:r>
        <w:rPr>
          <w:rtl/>
        </w:rPr>
        <w:t xml:space="preserve"> أبو </w:t>
      </w:r>
      <w:r w:rsidRPr="00061906">
        <w:rPr>
          <w:rtl/>
        </w:rPr>
        <w:t xml:space="preserve">عبدالله </w:t>
      </w:r>
      <w:r w:rsidRPr="00421424">
        <w:rPr>
          <w:rStyle w:val="libAlaemChar"/>
          <w:rtl/>
        </w:rPr>
        <w:t>عليه‌السلام</w:t>
      </w:r>
      <w:r>
        <w:rPr>
          <w:rtl/>
        </w:rPr>
        <w:t xml:space="preserve">: </w:t>
      </w:r>
      <w:r w:rsidRPr="00061906">
        <w:rPr>
          <w:rtl/>
        </w:rPr>
        <w:t xml:space="preserve">يا ابن قيس </w:t>
      </w:r>
      <w:r w:rsidRPr="00421424">
        <w:rPr>
          <w:rStyle w:val="libAlaemChar"/>
          <w:rtl/>
        </w:rPr>
        <w:t>(</w:t>
      </w:r>
      <w:r w:rsidRPr="001E7A1B">
        <w:rPr>
          <w:rStyle w:val="libAieChar"/>
          <w:rtl/>
        </w:rPr>
        <w:t>وَإِنْ تَتَوَلَّوْا يَسْتَبْدِلْ قَوْماً غَيْرَكُمْ ثُمَّ لا يَكُونُوا أَمْثالَكُمْ</w:t>
      </w:r>
      <w:r w:rsidRPr="00421424">
        <w:rPr>
          <w:rStyle w:val="libAlaemChar"/>
          <w:rtl/>
        </w:rPr>
        <w:t>)</w:t>
      </w:r>
      <w:r w:rsidRPr="00061906">
        <w:rPr>
          <w:rtl/>
        </w:rPr>
        <w:t xml:space="preserve"> عنى أبناء الموالي المعتقين.</w:t>
      </w:r>
    </w:p>
    <w:p w:rsidR="006F3F00" w:rsidRPr="00061906" w:rsidRDefault="006F3F00" w:rsidP="000179D4">
      <w:pPr>
        <w:pStyle w:val="libNormal"/>
        <w:rPr>
          <w:rtl/>
        </w:rPr>
      </w:pPr>
      <w:r w:rsidRPr="00061906">
        <w:rPr>
          <w:rtl/>
        </w:rPr>
        <w:t>89</w:t>
      </w:r>
      <w:r>
        <w:rPr>
          <w:rtl/>
        </w:rPr>
        <w:t xml:space="preserve"> ـ </w:t>
      </w:r>
      <w:r w:rsidRPr="00061906">
        <w:rPr>
          <w:rtl/>
        </w:rPr>
        <w:t>في مجمع البيان روى</w:t>
      </w:r>
      <w:r>
        <w:rPr>
          <w:rtl/>
        </w:rPr>
        <w:t xml:space="preserve"> أبو </w:t>
      </w:r>
      <w:r w:rsidRPr="00061906">
        <w:rPr>
          <w:rtl/>
        </w:rPr>
        <w:t xml:space="preserve">هريرة </w:t>
      </w:r>
      <w:r>
        <w:rPr>
          <w:rFonts w:hint="cs"/>
          <w:rtl/>
        </w:rPr>
        <w:t>أ</w:t>
      </w:r>
      <w:r w:rsidRPr="00061906">
        <w:rPr>
          <w:rtl/>
        </w:rPr>
        <w:t>ن</w:t>
      </w:r>
      <w:r>
        <w:rPr>
          <w:rFonts w:hint="cs"/>
          <w:rtl/>
        </w:rPr>
        <w:t>ّ</w:t>
      </w:r>
      <w:r w:rsidRPr="00061906">
        <w:rPr>
          <w:rtl/>
        </w:rPr>
        <w:t xml:space="preserve"> أناسا من أصحاب رسول الله </w:t>
      </w:r>
      <w:r w:rsidRPr="00421424">
        <w:rPr>
          <w:rStyle w:val="libAlaemChar"/>
          <w:rtl/>
        </w:rPr>
        <w:t>صلى‌الله‌عليه‌وآله</w:t>
      </w:r>
      <w:r w:rsidRPr="00061906">
        <w:rPr>
          <w:rtl/>
        </w:rPr>
        <w:t xml:space="preserve"> قالوا</w:t>
      </w:r>
      <w:r>
        <w:rPr>
          <w:rtl/>
        </w:rPr>
        <w:t xml:space="preserve">: </w:t>
      </w:r>
      <w:r w:rsidRPr="00061906">
        <w:rPr>
          <w:rtl/>
        </w:rPr>
        <w:t>يا رسول الله من هؤلاء الذين ذكر الله في كتابه</w:t>
      </w:r>
      <w:r>
        <w:rPr>
          <w:rtl/>
        </w:rPr>
        <w:t>؟</w:t>
      </w:r>
      <w:r w:rsidRPr="00061906">
        <w:rPr>
          <w:rtl/>
        </w:rPr>
        <w:t xml:space="preserve"> وكان سلمان</w:t>
      </w:r>
      <w:r>
        <w:rPr>
          <w:rtl/>
        </w:rPr>
        <w:t xml:space="preserve"> إلى </w:t>
      </w:r>
      <w:r w:rsidRPr="00061906">
        <w:rPr>
          <w:rtl/>
        </w:rPr>
        <w:t xml:space="preserve">جنب رسول الله </w:t>
      </w:r>
      <w:r w:rsidRPr="00421424">
        <w:rPr>
          <w:rStyle w:val="libAlaemChar"/>
          <w:rtl/>
        </w:rPr>
        <w:t>صلى‌الله‌عليه‌وآله‌وسلم</w:t>
      </w:r>
      <w:r w:rsidRPr="00061906">
        <w:rPr>
          <w:rtl/>
        </w:rPr>
        <w:t xml:space="preserve"> فضرب </w:t>
      </w:r>
      <w:r w:rsidRPr="00421424">
        <w:rPr>
          <w:rStyle w:val="libAlaemChar"/>
          <w:rtl/>
        </w:rPr>
        <w:t>عليه‌السلام</w:t>
      </w:r>
      <w:r w:rsidRPr="00061906">
        <w:rPr>
          <w:rtl/>
        </w:rPr>
        <w:t xml:space="preserve"> يده على فخذ سلمان فقال</w:t>
      </w:r>
      <w:r>
        <w:rPr>
          <w:rtl/>
        </w:rPr>
        <w:t xml:space="preserve">: </w:t>
      </w:r>
      <w:r w:rsidRPr="00061906">
        <w:rPr>
          <w:rtl/>
        </w:rPr>
        <w:t>هذا وقومه</w:t>
      </w:r>
      <w:r>
        <w:rPr>
          <w:rtl/>
        </w:rPr>
        <w:t xml:space="preserve">، </w:t>
      </w:r>
      <w:r w:rsidRPr="00061906">
        <w:rPr>
          <w:rtl/>
        </w:rPr>
        <w:t>والذي نفسي بيده لو كان الايمان منوطا بالثريا لتناوله رجال من فارس.</w:t>
      </w:r>
    </w:p>
    <w:p w:rsidR="006F3F00" w:rsidRPr="00061906" w:rsidRDefault="006F3F00" w:rsidP="000179D4">
      <w:pPr>
        <w:pStyle w:val="libNormal"/>
        <w:rPr>
          <w:rtl/>
        </w:rPr>
      </w:pPr>
      <w:r w:rsidRPr="00061906">
        <w:rPr>
          <w:rtl/>
        </w:rPr>
        <w:t>90</w:t>
      </w:r>
      <w:r>
        <w:rPr>
          <w:rtl/>
        </w:rPr>
        <w:t xml:space="preserve"> ـ </w:t>
      </w:r>
      <w:r w:rsidRPr="00061906">
        <w:rPr>
          <w:rtl/>
        </w:rPr>
        <w:t>وروى</w:t>
      </w:r>
      <w:r>
        <w:rPr>
          <w:rtl/>
        </w:rPr>
        <w:t xml:space="preserve"> أبو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«ان تنولوا يا معشر العرب </w:t>
      </w:r>
      <w:r w:rsidRPr="00421424">
        <w:rPr>
          <w:rStyle w:val="libAlaemChar"/>
          <w:rtl/>
        </w:rPr>
        <w:t>(</w:t>
      </w:r>
      <w:r w:rsidRPr="001E7A1B">
        <w:rPr>
          <w:rStyle w:val="libAieChar"/>
          <w:rtl/>
        </w:rPr>
        <w:t>يَسْتَبْدِلْ قَوْماً غَيْرَكُمْ</w:t>
      </w:r>
      <w:r w:rsidRPr="00421424">
        <w:rPr>
          <w:rStyle w:val="libAlaemChar"/>
          <w:rtl/>
        </w:rPr>
        <w:t>)</w:t>
      </w:r>
      <w:r w:rsidRPr="00061906">
        <w:rPr>
          <w:rtl/>
        </w:rPr>
        <w:t xml:space="preserve"> يعنى الموالي.</w:t>
      </w:r>
    </w:p>
    <w:p w:rsidR="006F3F00" w:rsidRPr="00061906" w:rsidRDefault="006F3F00" w:rsidP="000179D4">
      <w:pPr>
        <w:pStyle w:val="libNormal"/>
        <w:rPr>
          <w:rtl/>
        </w:rPr>
      </w:pPr>
      <w:r w:rsidRPr="00061906">
        <w:rPr>
          <w:rtl/>
        </w:rPr>
        <w:t>91</w:t>
      </w:r>
      <w:r>
        <w:rPr>
          <w:rtl/>
        </w:rPr>
        <w:t xml:space="preserve"> ـ </w:t>
      </w:r>
      <w:r w:rsidRPr="00061906">
        <w:rPr>
          <w:rtl/>
        </w:rPr>
        <w:t>وعن</w:t>
      </w:r>
      <w:r>
        <w:rPr>
          <w:rtl/>
        </w:rPr>
        <w:t xml:space="preserve"> أبي عبد الله </w:t>
      </w:r>
      <w:r w:rsidRPr="00421424">
        <w:rPr>
          <w:rStyle w:val="libAlaemChar"/>
          <w:rtl/>
        </w:rPr>
        <w:t>عليه‌السلام</w:t>
      </w:r>
      <w:r w:rsidRPr="00061906">
        <w:rPr>
          <w:rtl/>
        </w:rPr>
        <w:t xml:space="preserve"> قال</w:t>
      </w:r>
      <w:r>
        <w:rPr>
          <w:rtl/>
        </w:rPr>
        <w:t xml:space="preserve">: </w:t>
      </w:r>
      <w:r w:rsidRPr="00061906">
        <w:rPr>
          <w:rtl/>
        </w:rPr>
        <w:t>قد والله أبدل خيرا منهم الموالي.</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حصنوا أموالكم ونسائكم وما ملكت ايمانكم من التلف بقراءة </w:t>
      </w:r>
      <w:r w:rsidRPr="00421424">
        <w:rPr>
          <w:rStyle w:val="libAlaemChar"/>
          <w:rtl/>
        </w:rPr>
        <w:t>(</w:t>
      </w:r>
      <w:r w:rsidRPr="001E7A1B">
        <w:rPr>
          <w:rStyle w:val="libAieChar"/>
          <w:rtl/>
        </w:rPr>
        <w:t>إِنَّا فَتَحْنا لَكَ</w:t>
      </w:r>
      <w:r w:rsidRPr="00421424">
        <w:rPr>
          <w:rStyle w:val="libAlaemChar"/>
          <w:rtl/>
        </w:rPr>
        <w:t>)</w:t>
      </w:r>
      <w:r w:rsidRPr="00061906">
        <w:rPr>
          <w:rtl/>
        </w:rPr>
        <w:t xml:space="preserve"> فانه إذا كان ممن يدمن قراءتها نادى مناد يوم القيامة حتى تسمع الخلايق</w:t>
      </w:r>
      <w:r>
        <w:rPr>
          <w:rtl/>
        </w:rPr>
        <w:t xml:space="preserve">: </w:t>
      </w:r>
      <w:r w:rsidRPr="00061906">
        <w:rPr>
          <w:rtl/>
        </w:rPr>
        <w:t>أنت من عبادي</w:t>
      </w:r>
    </w:p>
    <w:p w:rsidR="006F3F00" w:rsidRPr="00061906" w:rsidRDefault="006F3F00" w:rsidP="00615F29">
      <w:pPr>
        <w:pStyle w:val="libNormal0"/>
        <w:rPr>
          <w:rtl/>
        </w:rPr>
      </w:pPr>
      <w:r>
        <w:rPr>
          <w:rtl/>
        </w:rPr>
        <w:br w:type="page"/>
      </w:r>
      <w:r w:rsidRPr="00061906">
        <w:rPr>
          <w:rtl/>
        </w:rPr>
        <w:lastRenderedPageBreak/>
        <w:t>المخلصين</w:t>
      </w:r>
      <w:r>
        <w:rPr>
          <w:rtl/>
        </w:rPr>
        <w:t xml:space="preserve">، </w:t>
      </w:r>
      <w:r w:rsidRPr="00061906">
        <w:rPr>
          <w:rtl/>
        </w:rPr>
        <w:t>الحقوه بالصالحين من عبادي</w:t>
      </w:r>
      <w:r>
        <w:rPr>
          <w:rtl/>
        </w:rPr>
        <w:t xml:space="preserve">، </w:t>
      </w:r>
      <w:r w:rsidRPr="00061906">
        <w:rPr>
          <w:rtl/>
        </w:rPr>
        <w:t>وأدخلوه جنات النعيم</w:t>
      </w:r>
      <w:r>
        <w:rPr>
          <w:rtl/>
        </w:rPr>
        <w:t xml:space="preserve">، </w:t>
      </w:r>
      <w:r w:rsidRPr="00061906">
        <w:rPr>
          <w:rtl/>
        </w:rPr>
        <w:t>واسقوه من الرحيق المختوم بمزاج الكافور.</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 xml:space="preserve">من قرأها فكأنما شهد مع رسول الله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3</w:t>
      </w:r>
      <w:r>
        <w:rPr>
          <w:rtl/>
        </w:rPr>
        <w:t xml:space="preserve"> ـ </w:t>
      </w:r>
      <w:r w:rsidRPr="00061906">
        <w:rPr>
          <w:rtl/>
        </w:rPr>
        <w:t>وفي رواية فكأنه كان مع من بايع محمد تحت الشجرة. عمر بن الخطاب قال</w:t>
      </w:r>
      <w:r>
        <w:rPr>
          <w:rtl/>
        </w:rPr>
        <w:t xml:space="preserve">: </w:t>
      </w:r>
      <w:r w:rsidRPr="00061906">
        <w:rPr>
          <w:rtl/>
        </w:rPr>
        <w:t>كنا مع رسول الله في سفر فقال</w:t>
      </w:r>
      <w:r>
        <w:rPr>
          <w:rtl/>
        </w:rPr>
        <w:t xml:space="preserve">: </w:t>
      </w:r>
      <w:r w:rsidRPr="00061906">
        <w:rPr>
          <w:rtl/>
        </w:rPr>
        <w:t>نزلت على البارحة سورة هي أحب</w:t>
      </w:r>
      <w:r>
        <w:rPr>
          <w:rtl/>
        </w:rPr>
        <w:t xml:space="preserve"> إلى </w:t>
      </w:r>
      <w:r w:rsidRPr="00061906">
        <w:rPr>
          <w:rtl/>
        </w:rPr>
        <w:t xml:space="preserve">من الدنيا وما فيها </w:t>
      </w:r>
      <w:r w:rsidRPr="00421424">
        <w:rPr>
          <w:rStyle w:val="libAlaemChar"/>
          <w:rtl/>
        </w:rPr>
        <w:t>(</w:t>
      </w:r>
      <w:r w:rsidRPr="001E7A1B">
        <w:rPr>
          <w:rStyle w:val="libAieChar"/>
          <w:rtl/>
        </w:rPr>
        <w:t>إِنَّا فَتَحْنا لَكَ</w:t>
      </w:r>
      <w:r w:rsidRPr="00421424">
        <w:rPr>
          <w:rStyle w:val="libAlaemChar"/>
          <w:rtl/>
        </w:rPr>
        <w:t>)</w:t>
      </w:r>
      <w:r>
        <w:rPr>
          <w:rtl/>
        </w:rPr>
        <w:t xml:space="preserve"> إلى </w:t>
      </w:r>
      <w:r w:rsidRPr="00061906">
        <w:rPr>
          <w:rtl/>
        </w:rPr>
        <w:t xml:space="preserve">قوله </w:t>
      </w:r>
      <w:r w:rsidRPr="00421424">
        <w:rPr>
          <w:rStyle w:val="libAlaemChar"/>
          <w:rtl/>
        </w:rPr>
        <w:t>(</w:t>
      </w:r>
      <w:r w:rsidRPr="001E7A1B">
        <w:rPr>
          <w:rStyle w:val="libAieChar"/>
          <w:rtl/>
        </w:rPr>
        <w:t>وَما تَأَخَّرَ</w:t>
      </w:r>
      <w:r w:rsidRPr="00421424">
        <w:rPr>
          <w:rStyle w:val="libAlaemChar"/>
          <w:rtl/>
        </w:rPr>
        <w:t>)</w:t>
      </w:r>
      <w:r w:rsidRPr="00061906">
        <w:rPr>
          <w:rtl/>
        </w:rPr>
        <w:t xml:space="preserve"> أورده البخاري في الصحيح.</w:t>
      </w:r>
    </w:p>
    <w:p w:rsidR="006F3F00" w:rsidRPr="00061906" w:rsidRDefault="006F3F00" w:rsidP="000179D4">
      <w:pPr>
        <w:pStyle w:val="libNormal"/>
        <w:rPr>
          <w:rtl/>
        </w:rPr>
      </w:pPr>
      <w:r w:rsidRPr="00061906">
        <w:rPr>
          <w:rtl/>
        </w:rPr>
        <w:t>4</w:t>
      </w:r>
      <w:r>
        <w:rPr>
          <w:rtl/>
        </w:rPr>
        <w:t xml:space="preserve"> ـ </w:t>
      </w:r>
      <w:r w:rsidRPr="00061906">
        <w:rPr>
          <w:rtl/>
        </w:rPr>
        <w:t>قتادة عن أنس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رجعنا من غزاة الحديبية وقد حيل بيننا وبين نسكنا فنحن بين الحزن والكابة أنزل الله </w:t>
      </w:r>
      <w:r w:rsidRPr="00421424">
        <w:rPr>
          <w:rStyle w:val="libAlaemChar"/>
          <w:rtl/>
        </w:rPr>
        <w:t>عزوجل</w:t>
      </w:r>
      <w:r>
        <w:rPr>
          <w:rtl/>
        </w:rPr>
        <w:t xml:space="preserve">: </w:t>
      </w:r>
      <w:r w:rsidRPr="00421424">
        <w:rPr>
          <w:rStyle w:val="libAlaemChar"/>
          <w:rtl/>
        </w:rPr>
        <w:t>(</w:t>
      </w:r>
      <w:r w:rsidRPr="001E7A1B">
        <w:rPr>
          <w:rStyle w:val="libAieChar"/>
          <w:rtl/>
        </w:rPr>
        <w:t>إِنَّا فَتَحْنا لَكَ فَتْحاً مُبِيناً</w:t>
      </w:r>
      <w:r w:rsidRPr="00421424">
        <w:rPr>
          <w:rStyle w:val="libAlaemChar"/>
          <w:rtl/>
        </w:rPr>
        <w:t>)</w:t>
      </w:r>
      <w:r w:rsidRPr="00061906">
        <w:rPr>
          <w:rtl/>
        </w:rPr>
        <w:t xml:space="preserve"> فقال رسول الله </w:t>
      </w:r>
      <w:r w:rsidRPr="00421424">
        <w:rPr>
          <w:rStyle w:val="libAlaemChar"/>
          <w:rtl/>
        </w:rPr>
        <w:t>صلى‌الله‌عليه‌وآله</w:t>
      </w:r>
      <w:r>
        <w:rPr>
          <w:rtl/>
        </w:rPr>
        <w:t xml:space="preserve">: </w:t>
      </w:r>
      <w:r w:rsidRPr="00061906">
        <w:rPr>
          <w:rtl/>
        </w:rPr>
        <w:t>لقد نزلت عل</w:t>
      </w:r>
      <w:r>
        <w:rPr>
          <w:rFonts w:hint="cs"/>
          <w:rtl/>
        </w:rPr>
        <w:t>يَّ</w:t>
      </w:r>
      <w:r w:rsidRPr="00061906">
        <w:rPr>
          <w:rtl/>
        </w:rPr>
        <w:t xml:space="preserve"> آية هي أحب</w:t>
      </w:r>
      <w:r>
        <w:rPr>
          <w:rFonts w:hint="cs"/>
          <w:rtl/>
        </w:rPr>
        <w:t>ُّ</w:t>
      </w:r>
      <w:r>
        <w:rPr>
          <w:rtl/>
        </w:rPr>
        <w:t xml:space="preserve"> إل</w:t>
      </w:r>
      <w:r>
        <w:rPr>
          <w:rFonts w:hint="cs"/>
          <w:rtl/>
        </w:rPr>
        <w:t>يَّ</w:t>
      </w:r>
      <w:r>
        <w:rPr>
          <w:rtl/>
        </w:rPr>
        <w:t xml:space="preserve"> </w:t>
      </w:r>
      <w:r w:rsidRPr="00061906">
        <w:rPr>
          <w:rtl/>
        </w:rPr>
        <w:t>من الدنيا وما فيها.</w:t>
      </w:r>
    </w:p>
    <w:p w:rsidR="006F3F00" w:rsidRPr="00061906" w:rsidRDefault="006F3F00" w:rsidP="000179D4">
      <w:pPr>
        <w:pStyle w:val="libNormal"/>
        <w:rPr>
          <w:rtl/>
        </w:rPr>
      </w:pPr>
      <w:r w:rsidRPr="00061906">
        <w:rPr>
          <w:rtl/>
        </w:rPr>
        <w:t>5</w:t>
      </w:r>
      <w:r>
        <w:rPr>
          <w:rtl/>
        </w:rPr>
        <w:t xml:space="preserve"> ـ </w:t>
      </w:r>
      <w:r w:rsidRPr="00061906">
        <w:rPr>
          <w:rtl/>
        </w:rPr>
        <w:t>عبد الله بن مسعود قال</w:t>
      </w:r>
      <w:r>
        <w:rPr>
          <w:rtl/>
        </w:rPr>
        <w:t xml:space="preserve"> أقبل </w:t>
      </w:r>
      <w:r w:rsidRPr="00061906">
        <w:rPr>
          <w:rtl/>
        </w:rPr>
        <w:t xml:space="preserve">رسول الله </w:t>
      </w:r>
      <w:r w:rsidRPr="00421424">
        <w:rPr>
          <w:rStyle w:val="libAlaemChar"/>
          <w:rtl/>
        </w:rPr>
        <w:t>صلى‌الله‌عليه‌وآله‌وسلم</w:t>
      </w:r>
      <w:r w:rsidRPr="00061906">
        <w:rPr>
          <w:rtl/>
        </w:rPr>
        <w:t xml:space="preserve"> من الحديبية فجعلت ناقته تثقل</w:t>
      </w:r>
      <w:r>
        <w:rPr>
          <w:rtl/>
        </w:rPr>
        <w:t xml:space="preserve">، </w:t>
      </w:r>
      <w:r w:rsidRPr="00061906">
        <w:rPr>
          <w:rtl/>
        </w:rPr>
        <w:t>فتقدمنا فانزل الله عليه</w:t>
      </w:r>
      <w:r>
        <w:rPr>
          <w:rtl/>
        </w:rPr>
        <w:t xml:space="preserve">: </w:t>
      </w:r>
      <w:r w:rsidRPr="00421424">
        <w:rPr>
          <w:rStyle w:val="libAlaemChar"/>
          <w:rtl/>
        </w:rPr>
        <w:t>(</w:t>
      </w:r>
      <w:r w:rsidRPr="001E7A1B">
        <w:rPr>
          <w:rStyle w:val="libAieChar"/>
          <w:rtl/>
        </w:rPr>
        <w:t>إِنَّا فَتَحْنا لَكَ فَتْحاً مُبِيناً</w:t>
      </w:r>
      <w:r w:rsidRPr="00421424">
        <w:rPr>
          <w:rStyle w:val="libAlaemChar"/>
          <w:rtl/>
        </w:rPr>
        <w:t>)</w:t>
      </w:r>
      <w:r w:rsidRPr="00061906">
        <w:rPr>
          <w:rtl/>
        </w:rPr>
        <w:t xml:space="preserve"> فأدركنا رسول الله </w:t>
      </w:r>
      <w:r w:rsidRPr="00421424">
        <w:rPr>
          <w:rStyle w:val="libAlaemChar"/>
          <w:rtl/>
        </w:rPr>
        <w:t>صلى‌الله‌عليه‌وآله‌وسلم</w:t>
      </w:r>
      <w:r w:rsidRPr="00061906">
        <w:rPr>
          <w:rtl/>
        </w:rPr>
        <w:t xml:space="preserve"> وبه من السرور ما شاء الله</w:t>
      </w:r>
      <w:r>
        <w:rPr>
          <w:rtl/>
        </w:rPr>
        <w:t xml:space="preserve">، </w:t>
      </w:r>
      <w:r w:rsidRPr="00061906">
        <w:rPr>
          <w:rtl/>
        </w:rPr>
        <w:t>فأخبر انها نزلت عليه.</w:t>
      </w:r>
    </w:p>
    <w:p w:rsidR="006F3F00" w:rsidRPr="00061906" w:rsidRDefault="006F3F00" w:rsidP="000179D4">
      <w:pPr>
        <w:pStyle w:val="libNormal"/>
        <w:rPr>
          <w:rtl/>
        </w:rPr>
      </w:pPr>
      <w:r w:rsidRPr="00061906">
        <w:rPr>
          <w:rtl/>
        </w:rPr>
        <w:t>6</w:t>
      </w:r>
      <w:r>
        <w:rPr>
          <w:rtl/>
        </w:rPr>
        <w:t xml:space="preserve"> ـ </w:t>
      </w:r>
      <w:r w:rsidRPr="00061906">
        <w:rPr>
          <w:rtl/>
        </w:rPr>
        <w:t>في تفسير العياشي عن منصور بن حازم</w:t>
      </w:r>
      <w:r>
        <w:rPr>
          <w:rtl/>
        </w:rPr>
        <w:t xml:space="preserve"> عن أبي عبدالله </w:t>
      </w:r>
      <w:r w:rsidRPr="00421424">
        <w:rPr>
          <w:rStyle w:val="libAlaemChar"/>
          <w:rtl/>
        </w:rPr>
        <w:t>عليه‌السلام</w:t>
      </w:r>
      <w:r w:rsidRPr="00061906">
        <w:rPr>
          <w:rtl/>
        </w:rPr>
        <w:t xml:space="preserve"> قال</w:t>
      </w:r>
      <w:r>
        <w:rPr>
          <w:rtl/>
        </w:rPr>
        <w:t xml:space="preserve">: </w:t>
      </w:r>
      <w:r w:rsidRPr="00061906">
        <w:rPr>
          <w:rtl/>
        </w:rPr>
        <w:t xml:space="preserve">ما ترك رسول الله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إِنِّي أَخافُ إِنْ عَصَيْتُ رَبِّي عَذابَ يَوْمٍ عَظِيمٍ</w:t>
      </w:r>
      <w:r w:rsidRPr="00421424">
        <w:rPr>
          <w:rStyle w:val="libAlaemChar"/>
          <w:rtl/>
        </w:rPr>
        <w:t>)</w:t>
      </w:r>
      <w:r w:rsidRPr="00061906">
        <w:rPr>
          <w:rtl/>
        </w:rPr>
        <w:t xml:space="preserve"> حتى نزلت سورة الفتح</w:t>
      </w:r>
      <w:r>
        <w:rPr>
          <w:rtl/>
        </w:rPr>
        <w:t xml:space="preserve">، </w:t>
      </w:r>
      <w:r w:rsidRPr="00061906">
        <w:rPr>
          <w:rtl/>
        </w:rPr>
        <w:t>فلم يعد</w:t>
      </w:r>
      <w:r>
        <w:rPr>
          <w:rtl/>
        </w:rPr>
        <w:t xml:space="preserve"> إلى </w:t>
      </w:r>
      <w:r w:rsidRPr="00061906">
        <w:rPr>
          <w:rtl/>
        </w:rPr>
        <w:t>ذلك الكلام.</w:t>
      </w:r>
    </w:p>
    <w:p w:rsidR="006F3F00" w:rsidRDefault="006F3F00" w:rsidP="000179D4">
      <w:pPr>
        <w:pStyle w:val="libNormal"/>
        <w:rPr>
          <w:rtl/>
        </w:rPr>
      </w:pPr>
      <w:r w:rsidRPr="00061906">
        <w:rPr>
          <w:rtl/>
        </w:rPr>
        <w:t>7</w:t>
      </w:r>
      <w:r>
        <w:rPr>
          <w:rtl/>
        </w:rPr>
        <w:t xml:space="preserve"> ـ </w:t>
      </w:r>
      <w:r w:rsidRPr="00061906">
        <w:rPr>
          <w:rtl/>
        </w:rPr>
        <w:t>في تفسير</w:t>
      </w:r>
      <w:r>
        <w:rPr>
          <w:rtl/>
        </w:rPr>
        <w:t xml:space="preserve"> علي بن إبراهيم </w:t>
      </w:r>
      <w:r w:rsidRPr="00061906">
        <w:rPr>
          <w:rtl/>
        </w:rPr>
        <w:t>قال</w:t>
      </w:r>
      <w:r>
        <w:rPr>
          <w:rtl/>
        </w:rPr>
        <w:t xml:space="preserve">: </w:t>
      </w:r>
      <w:r w:rsidRPr="00061906">
        <w:rPr>
          <w:rtl/>
        </w:rPr>
        <w:t xml:space="preserve">وكان إساف ونايله رجلا وامرأة عجوز شمطاء </w:t>
      </w:r>
      <w:r w:rsidRPr="00264AE2">
        <w:rPr>
          <w:rStyle w:val="libFootnotenumChar"/>
          <w:rtl/>
        </w:rPr>
        <w:t>(1)</w:t>
      </w:r>
      <w:r w:rsidRPr="00061906">
        <w:rPr>
          <w:rtl/>
        </w:rPr>
        <w:t xml:space="preserve"> تخمش وجهها تدعو بالويل فقال رسول الله </w:t>
      </w:r>
      <w:r w:rsidRPr="00421424">
        <w:rPr>
          <w:rStyle w:val="libAlaemChar"/>
          <w:rtl/>
        </w:rPr>
        <w:t>صلى‌الله‌عليه‌وآله</w:t>
      </w:r>
      <w:r w:rsidRPr="00061906">
        <w:rPr>
          <w:rtl/>
        </w:rPr>
        <w:t xml:space="preserve"> تلك نايلة يبست </w:t>
      </w:r>
      <w:r w:rsidRPr="00264AE2">
        <w:rPr>
          <w:rStyle w:val="libFootnotenumChar"/>
          <w:rtl/>
        </w:rPr>
        <w:t>(2)</w:t>
      </w:r>
      <w:r w:rsidRPr="005608DC">
        <w:rPr>
          <w:rtl/>
        </w:rPr>
        <w:t xml:space="preserve"> </w:t>
      </w:r>
      <w:r>
        <w:rPr>
          <w:rtl/>
        </w:rPr>
        <w:t>أنْ</w:t>
      </w:r>
      <w:r w:rsidRPr="00061906">
        <w:rPr>
          <w:rtl/>
        </w:rPr>
        <w:t xml:space="preserve"> تعيد ببلادكم هذه</w:t>
      </w:r>
    </w:p>
    <w:p w:rsidR="006F3F00" w:rsidRPr="00061906" w:rsidRDefault="006F3F00" w:rsidP="000179D4">
      <w:pPr>
        <w:pStyle w:val="libNormal"/>
        <w:rPr>
          <w:rtl/>
        </w:rPr>
      </w:pPr>
      <w:r w:rsidRPr="00061906">
        <w:rPr>
          <w:rtl/>
        </w:rPr>
        <w:t xml:space="preserve">في مجمع البيان اختلف في هذا الفتح على وجوه أحدها </w:t>
      </w:r>
      <w:r>
        <w:rPr>
          <w:rFonts w:hint="cs"/>
          <w:rtl/>
        </w:rPr>
        <w:t>أ</w:t>
      </w:r>
      <w:r w:rsidRPr="00061906">
        <w:rPr>
          <w:rtl/>
        </w:rPr>
        <w:t>ن</w:t>
      </w:r>
      <w:r>
        <w:rPr>
          <w:rFonts w:hint="cs"/>
          <w:rtl/>
        </w:rPr>
        <w:t>ّ</w:t>
      </w:r>
      <w:r w:rsidRPr="00061906">
        <w:rPr>
          <w:rtl/>
        </w:rPr>
        <w:t xml:space="preserve"> المراد به فتح مك</w:t>
      </w:r>
      <w:r>
        <w:rPr>
          <w:rFonts w:hint="cs"/>
          <w:rtl/>
        </w:rPr>
        <w:t>ّ</w:t>
      </w:r>
      <w:r w:rsidRPr="00061906">
        <w:rPr>
          <w:rtl/>
        </w:rPr>
        <w:t>ة وعده الله ذلك عام الحديبية عند انكفائه منها عن انس وقتادة وجماعة من المفسرين.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الشمطاء</w:t>
      </w:r>
      <w:r>
        <w:rPr>
          <w:rtl/>
        </w:rPr>
        <w:t xml:space="preserve">: </w:t>
      </w:r>
      <w:r w:rsidRPr="00061906">
        <w:rPr>
          <w:rtl/>
        </w:rPr>
        <w:t>التي خالط بياض رأسها سواد.</w:t>
      </w:r>
    </w:p>
    <w:p w:rsidR="006F3F00" w:rsidRPr="00061906" w:rsidRDefault="006F3F00" w:rsidP="00264AE2">
      <w:pPr>
        <w:pStyle w:val="libFootnote0"/>
        <w:rPr>
          <w:rtl/>
          <w:lang w:bidi="fa-IR"/>
        </w:rPr>
      </w:pPr>
      <w:r>
        <w:rPr>
          <w:rtl/>
        </w:rPr>
        <w:t>(</w:t>
      </w:r>
      <w:r w:rsidRPr="00061906">
        <w:rPr>
          <w:rtl/>
        </w:rPr>
        <w:t>2) كذا.</w:t>
      </w:r>
    </w:p>
    <w:p w:rsidR="006F3F00" w:rsidRPr="00061906" w:rsidRDefault="006F3F00" w:rsidP="000179D4">
      <w:pPr>
        <w:pStyle w:val="libNormal"/>
        <w:rPr>
          <w:rtl/>
        </w:rPr>
      </w:pPr>
      <w:r>
        <w:rPr>
          <w:rtl/>
        </w:rPr>
        <w:br w:type="page"/>
      </w:r>
      <w:r w:rsidRPr="00061906">
        <w:rPr>
          <w:rtl/>
        </w:rPr>
        <w:lastRenderedPageBreak/>
        <w:t>8</w:t>
      </w:r>
      <w:r>
        <w:rPr>
          <w:rtl/>
        </w:rPr>
        <w:t xml:space="preserve"> ـ </w:t>
      </w:r>
      <w:r w:rsidRPr="00061906">
        <w:rPr>
          <w:rtl/>
        </w:rPr>
        <w:t>قال مؤلف هذا الكتاب عفى عنه</w:t>
      </w:r>
      <w:r>
        <w:rPr>
          <w:rtl/>
        </w:rPr>
        <w:t xml:space="preserve">: </w:t>
      </w:r>
      <w:r w:rsidRPr="00061906">
        <w:rPr>
          <w:rtl/>
        </w:rPr>
        <w:t>ستقف إنشاء الله عند قوله تعالى</w:t>
      </w:r>
      <w:r>
        <w:rPr>
          <w:rtl/>
        </w:rPr>
        <w:t xml:space="preserve">: </w:t>
      </w:r>
      <w:r w:rsidRPr="00421424">
        <w:rPr>
          <w:rStyle w:val="libAlaemChar"/>
          <w:rtl/>
        </w:rPr>
        <w:t>(</w:t>
      </w:r>
      <w:r w:rsidRPr="001E7A1B">
        <w:rPr>
          <w:rStyle w:val="libAieChar"/>
          <w:rtl/>
        </w:rPr>
        <w:t>لِيَغْفِرَ لَكَ اللهُ</w:t>
      </w:r>
      <w:r w:rsidRPr="00421424">
        <w:rPr>
          <w:rStyle w:val="libAlaemChar"/>
          <w:rtl/>
        </w:rPr>
        <w:t>)</w:t>
      </w:r>
      <w:r>
        <w:rPr>
          <w:rtl/>
        </w:rPr>
        <w:t xml:space="preserve"> الآية </w:t>
      </w:r>
      <w:r w:rsidRPr="00061906">
        <w:rPr>
          <w:rtl/>
        </w:rPr>
        <w:t>على</w:t>
      </w:r>
      <w:r>
        <w:rPr>
          <w:rFonts w:hint="cs"/>
          <w:rtl/>
        </w:rPr>
        <w:t xml:space="preserve"> </w:t>
      </w:r>
      <w:r w:rsidRPr="00061906">
        <w:rPr>
          <w:rtl/>
        </w:rPr>
        <w:t xml:space="preserve">حديث عن الرضا </w:t>
      </w:r>
      <w:r w:rsidRPr="00421424">
        <w:rPr>
          <w:rStyle w:val="libAlaemChar"/>
          <w:rtl/>
        </w:rPr>
        <w:t>عليه‌السلام</w:t>
      </w:r>
      <w:r w:rsidRPr="00061906">
        <w:rPr>
          <w:rtl/>
        </w:rPr>
        <w:t xml:space="preserve"> وفيه يقول </w:t>
      </w:r>
      <w:r w:rsidRPr="00421424">
        <w:rPr>
          <w:rStyle w:val="libAlaemChar"/>
          <w:rtl/>
        </w:rPr>
        <w:t>عليه‌السلام</w:t>
      </w:r>
      <w:r>
        <w:rPr>
          <w:rtl/>
        </w:rPr>
        <w:t xml:space="preserve">: </w:t>
      </w:r>
      <w:r w:rsidRPr="00061906">
        <w:rPr>
          <w:rtl/>
        </w:rPr>
        <w:t>فلما فتح الله تعالى على نبيه مكة قال له</w:t>
      </w:r>
      <w:r>
        <w:rPr>
          <w:rtl/>
        </w:rPr>
        <w:t xml:space="preserve">: </w:t>
      </w:r>
      <w:r w:rsidRPr="00061906">
        <w:rPr>
          <w:rtl/>
        </w:rPr>
        <w:t xml:space="preserve">يا محمد </w:t>
      </w:r>
      <w:r w:rsidRPr="00421424">
        <w:rPr>
          <w:rStyle w:val="libAlaemChar"/>
          <w:rtl/>
        </w:rPr>
        <w:t>(</w:t>
      </w:r>
      <w:r w:rsidRPr="001E7A1B">
        <w:rPr>
          <w:rStyle w:val="libAieChar"/>
          <w:rtl/>
        </w:rPr>
        <w:t>إِنَّا فَتَحْنا لَكَ فَتْحاً مُبِيناً لِيَغْفِرَ لَكَ اللهُ ما تَقَدَّمَ مِنْ ذَنْبِكَ وَما تَأَخَّرَ</w:t>
      </w:r>
      <w:r w:rsidRPr="00421424">
        <w:rPr>
          <w:rStyle w:val="libAlaemChar"/>
          <w:rtl/>
        </w:rPr>
        <w:t>)</w:t>
      </w:r>
      <w:r>
        <w:rPr>
          <w:rtl/>
        </w:rPr>
        <w:t>.</w:t>
      </w:r>
    </w:p>
    <w:p w:rsidR="006F3F00" w:rsidRPr="00061906" w:rsidRDefault="006F3F00" w:rsidP="000179D4">
      <w:pPr>
        <w:pStyle w:val="libNormal"/>
        <w:rPr>
          <w:rtl/>
        </w:rPr>
      </w:pPr>
      <w:r w:rsidRPr="00061906">
        <w:rPr>
          <w:rtl/>
        </w:rPr>
        <w:t>رجعنا</w:t>
      </w:r>
      <w:r>
        <w:rPr>
          <w:rtl/>
        </w:rPr>
        <w:t xml:space="preserve"> إلى </w:t>
      </w:r>
      <w:r w:rsidRPr="00061906">
        <w:rPr>
          <w:rtl/>
        </w:rPr>
        <w:t>كلام مجمع البيان</w:t>
      </w:r>
      <w:r>
        <w:rPr>
          <w:rtl/>
        </w:rPr>
        <w:t xml:space="preserve"> إلى </w:t>
      </w:r>
      <w:r w:rsidRPr="00061906">
        <w:rPr>
          <w:rtl/>
        </w:rPr>
        <w:t>قوله</w:t>
      </w:r>
      <w:r>
        <w:rPr>
          <w:rtl/>
        </w:rPr>
        <w:t xml:space="preserve">: </w:t>
      </w:r>
      <w:r w:rsidRPr="00061906">
        <w:rPr>
          <w:rtl/>
        </w:rPr>
        <w:t xml:space="preserve">وثالثها </w:t>
      </w:r>
      <w:r>
        <w:rPr>
          <w:rFonts w:hint="cs"/>
          <w:rtl/>
        </w:rPr>
        <w:t>أ</w:t>
      </w:r>
      <w:r w:rsidRPr="00061906">
        <w:rPr>
          <w:rtl/>
        </w:rPr>
        <w:t>ن</w:t>
      </w:r>
      <w:r>
        <w:rPr>
          <w:rFonts w:hint="cs"/>
          <w:rtl/>
        </w:rPr>
        <w:t>ّ</w:t>
      </w:r>
      <w:r w:rsidRPr="00061906">
        <w:rPr>
          <w:rtl/>
        </w:rPr>
        <w:t xml:space="preserve"> المراد بالفتح هنا فتح خيبر عن مجاهد والعوفي وروى عن مجمع بن حارثة الأنصاري كان أحد القراء قال</w:t>
      </w:r>
      <w:r>
        <w:rPr>
          <w:rtl/>
        </w:rPr>
        <w:t xml:space="preserve">: </w:t>
      </w:r>
      <w:r w:rsidRPr="00061906">
        <w:rPr>
          <w:rtl/>
        </w:rPr>
        <w:t xml:space="preserve">شهدنا الحديبية مع رسول الله </w:t>
      </w:r>
      <w:r w:rsidRPr="00421424">
        <w:rPr>
          <w:rStyle w:val="libAlaemChar"/>
          <w:rtl/>
        </w:rPr>
        <w:t>صلى‌الله‌عليه‌وآله‌وسلم</w:t>
      </w:r>
      <w:r w:rsidRPr="00061906">
        <w:rPr>
          <w:rtl/>
        </w:rPr>
        <w:t xml:space="preserve"> فلما انصرفنا عنها إذا الناس يهزون الأباعر </w:t>
      </w:r>
      <w:r w:rsidRPr="00264AE2">
        <w:rPr>
          <w:rStyle w:val="libFootnotenumChar"/>
          <w:rtl/>
        </w:rPr>
        <w:t>(1)</w:t>
      </w:r>
      <w:r w:rsidRPr="00061906">
        <w:rPr>
          <w:rtl/>
        </w:rPr>
        <w:t xml:space="preserve"> فقال بعض الناس لبعض</w:t>
      </w:r>
      <w:r>
        <w:rPr>
          <w:rtl/>
        </w:rPr>
        <w:t xml:space="preserve">: </w:t>
      </w:r>
      <w:r w:rsidRPr="00061906">
        <w:rPr>
          <w:rtl/>
        </w:rPr>
        <w:t>ما بال الناس</w:t>
      </w:r>
      <w:r>
        <w:rPr>
          <w:rtl/>
        </w:rPr>
        <w:t>؟</w:t>
      </w:r>
      <w:r w:rsidRPr="00061906">
        <w:rPr>
          <w:rtl/>
        </w:rPr>
        <w:t xml:space="preserve"> قالوا</w:t>
      </w:r>
      <w:r>
        <w:rPr>
          <w:rtl/>
        </w:rPr>
        <w:t xml:space="preserve">: </w:t>
      </w:r>
      <w:r w:rsidRPr="00061906">
        <w:rPr>
          <w:rtl/>
        </w:rPr>
        <w:t>اوحى</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فخرجنا نوجف فوجدنا النبي </w:t>
      </w:r>
      <w:r w:rsidRPr="00421424">
        <w:rPr>
          <w:rStyle w:val="libAlaemChar"/>
          <w:rtl/>
        </w:rPr>
        <w:t>صلى‌الله‌عليه‌وآله</w:t>
      </w:r>
      <w:r w:rsidRPr="00061906">
        <w:rPr>
          <w:rtl/>
        </w:rPr>
        <w:t xml:space="preserve"> واقفا على راحلته عند كراع الغميم </w:t>
      </w:r>
      <w:r w:rsidRPr="00264AE2">
        <w:rPr>
          <w:rStyle w:val="libFootnotenumChar"/>
          <w:rtl/>
        </w:rPr>
        <w:t>(2)</w:t>
      </w:r>
      <w:r w:rsidRPr="00061906">
        <w:rPr>
          <w:rtl/>
        </w:rPr>
        <w:t xml:space="preserve"> فلما اجتمع الناس</w:t>
      </w:r>
      <w:r>
        <w:rPr>
          <w:rtl/>
        </w:rPr>
        <w:t xml:space="preserve"> إليه </w:t>
      </w:r>
      <w:r w:rsidRPr="00061906">
        <w:rPr>
          <w:rtl/>
        </w:rPr>
        <w:t xml:space="preserve">قرء </w:t>
      </w:r>
      <w:r w:rsidRPr="00421424">
        <w:rPr>
          <w:rStyle w:val="libAlaemChar"/>
          <w:rtl/>
        </w:rPr>
        <w:t>(</w:t>
      </w:r>
      <w:r w:rsidRPr="001E7A1B">
        <w:rPr>
          <w:rStyle w:val="libAieChar"/>
          <w:rtl/>
        </w:rPr>
        <w:t>إِنَّا فَتَحْنا لَكَ فَتْحاً</w:t>
      </w:r>
      <w:r w:rsidRPr="00421424">
        <w:rPr>
          <w:rStyle w:val="libAlaemChar"/>
          <w:rtl/>
        </w:rPr>
        <w:t>)</w:t>
      </w:r>
      <w:r w:rsidRPr="00061906">
        <w:rPr>
          <w:rtl/>
        </w:rPr>
        <w:t xml:space="preserve"> السورة فقال عمر</w:t>
      </w:r>
      <w:r>
        <w:rPr>
          <w:rtl/>
        </w:rPr>
        <w:t xml:space="preserve">: </w:t>
      </w:r>
      <w:r w:rsidRPr="00061906">
        <w:rPr>
          <w:rtl/>
        </w:rPr>
        <w:t>افتح هو يا رسول الله</w:t>
      </w:r>
      <w:r>
        <w:rPr>
          <w:rtl/>
        </w:rPr>
        <w:t>؟</w:t>
      </w:r>
      <w:r w:rsidRPr="00061906">
        <w:rPr>
          <w:rtl/>
        </w:rPr>
        <w:t xml:space="preserve"> قال نعم والذي نفسي بيده</w:t>
      </w:r>
      <w:r>
        <w:rPr>
          <w:rtl/>
        </w:rPr>
        <w:t xml:space="preserve">، </w:t>
      </w:r>
      <w:r w:rsidRPr="00061906">
        <w:rPr>
          <w:rtl/>
        </w:rPr>
        <w:t>انه لفتح فقسمت خيبر على أهل الحديبية لم يدخل فيها أحد</w:t>
      </w:r>
      <w:r w:rsidRPr="00C41536">
        <w:rPr>
          <w:rFonts w:hint="cs"/>
          <w:rtl/>
        </w:rPr>
        <w:t xml:space="preserve"> </w:t>
      </w:r>
      <w:r>
        <w:rPr>
          <w:rFonts w:hint="cs"/>
          <w:rtl/>
        </w:rPr>
        <w:t>إ</w:t>
      </w:r>
      <w:r w:rsidRPr="00061906">
        <w:rPr>
          <w:rtl/>
        </w:rPr>
        <w:t>ل</w:t>
      </w:r>
      <w:r>
        <w:rPr>
          <w:rFonts w:hint="cs"/>
          <w:rtl/>
        </w:rPr>
        <w:t>ّ</w:t>
      </w:r>
      <w:r w:rsidRPr="00061906">
        <w:rPr>
          <w:rtl/>
        </w:rPr>
        <w:t>ا من شهدها.</w:t>
      </w:r>
    </w:p>
    <w:p w:rsidR="006F3F00" w:rsidRPr="00061906" w:rsidRDefault="006F3F00" w:rsidP="000179D4">
      <w:pPr>
        <w:pStyle w:val="libNormal"/>
        <w:rPr>
          <w:rtl/>
        </w:rPr>
      </w:pPr>
      <w:r w:rsidRPr="00061906">
        <w:rPr>
          <w:rtl/>
        </w:rPr>
        <w:t>9</w:t>
      </w:r>
      <w:r>
        <w:rPr>
          <w:rtl/>
        </w:rPr>
        <w:t xml:space="preserve"> ـ </w:t>
      </w:r>
      <w:r w:rsidRPr="00061906">
        <w:rPr>
          <w:rtl/>
        </w:rPr>
        <w:t>في جوامع الجامع وقيل</w:t>
      </w:r>
      <w:r>
        <w:rPr>
          <w:rtl/>
        </w:rPr>
        <w:t xml:space="preserve">: </w:t>
      </w:r>
      <w:r w:rsidRPr="00061906">
        <w:rPr>
          <w:rtl/>
        </w:rPr>
        <w:t>هو فتح الحديبية</w:t>
      </w:r>
      <w:r>
        <w:rPr>
          <w:rtl/>
        </w:rPr>
        <w:t xml:space="preserve">، </w:t>
      </w:r>
      <w:r w:rsidRPr="00061906">
        <w:rPr>
          <w:rtl/>
        </w:rPr>
        <w:t xml:space="preserve">فروى </w:t>
      </w:r>
      <w:r>
        <w:rPr>
          <w:rFonts w:hint="cs"/>
          <w:rtl/>
        </w:rPr>
        <w:t>أ</w:t>
      </w:r>
      <w:r w:rsidRPr="00061906">
        <w:rPr>
          <w:rtl/>
        </w:rPr>
        <w:t>ن</w:t>
      </w:r>
      <w:r>
        <w:rPr>
          <w:rFonts w:hint="cs"/>
          <w:rtl/>
        </w:rPr>
        <w:t>ّ</w:t>
      </w:r>
      <w:r w:rsidRPr="00061906">
        <w:rPr>
          <w:rtl/>
        </w:rPr>
        <w:t xml:space="preserve"> رسول الله </w:t>
      </w:r>
      <w:r w:rsidRPr="00421424">
        <w:rPr>
          <w:rStyle w:val="libAlaemChar"/>
          <w:rtl/>
        </w:rPr>
        <w:t>صلى‌الله‌عليه‌وآله‌وسلم</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رجع من الحديبية قال رجل من أصحابه</w:t>
      </w:r>
      <w:r>
        <w:rPr>
          <w:rtl/>
        </w:rPr>
        <w:t xml:space="preserve">: </w:t>
      </w:r>
      <w:r w:rsidRPr="00061906">
        <w:rPr>
          <w:rtl/>
        </w:rPr>
        <w:t>ما هذا الفتح لقد صددنا عن البيت وصد هدينا</w:t>
      </w:r>
      <w:r>
        <w:rPr>
          <w:rtl/>
        </w:rPr>
        <w:t xml:space="preserve">، </w:t>
      </w:r>
      <w:r w:rsidRPr="00061906">
        <w:rPr>
          <w:rtl/>
        </w:rPr>
        <w:t xml:space="preserve">فقال </w:t>
      </w:r>
      <w:r w:rsidRPr="00421424">
        <w:rPr>
          <w:rStyle w:val="libAlaemChar"/>
          <w:rtl/>
        </w:rPr>
        <w:t>عليه‌السلام</w:t>
      </w:r>
      <w:r>
        <w:rPr>
          <w:rtl/>
        </w:rPr>
        <w:t xml:space="preserve">: </w:t>
      </w:r>
      <w:r w:rsidRPr="00061906">
        <w:rPr>
          <w:rtl/>
        </w:rPr>
        <w:t>بئس الكلام هذا بل هو أعظم الفتوح</w:t>
      </w:r>
      <w:r>
        <w:rPr>
          <w:rtl/>
        </w:rPr>
        <w:t xml:space="preserve">، </w:t>
      </w:r>
      <w:r w:rsidRPr="00061906">
        <w:rPr>
          <w:rtl/>
        </w:rPr>
        <w:t>قد رضى المشركون</w:t>
      </w:r>
      <w:r w:rsidRPr="005608DC">
        <w:rPr>
          <w:rtl/>
        </w:rPr>
        <w:t xml:space="preserve"> </w:t>
      </w:r>
      <w:r>
        <w:rPr>
          <w:rtl/>
        </w:rPr>
        <w:t>أنْ</w:t>
      </w:r>
      <w:r w:rsidRPr="00061906">
        <w:rPr>
          <w:rtl/>
        </w:rPr>
        <w:t xml:space="preserve"> يدفعوكم عن بلادهم بالراح ويسألوكم القضية ورغبوا إليكم في الامان وقد رأوا منكم ما كرهوا.</w:t>
      </w:r>
    </w:p>
    <w:p w:rsidR="006F3F00" w:rsidRPr="00061906" w:rsidRDefault="006F3F00" w:rsidP="000179D4">
      <w:pPr>
        <w:pStyle w:val="libNormal"/>
        <w:rPr>
          <w:rtl/>
        </w:rPr>
      </w:pPr>
      <w:r w:rsidRPr="00061906">
        <w:rPr>
          <w:rtl/>
        </w:rPr>
        <w:t>وعن الزهري</w:t>
      </w:r>
      <w:r>
        <w:rPr>
          <w:rtl/>
        </w:rPr>
        <w:t xml:space="preserve">: </w:t>
      </w:r>
      <w:r w:rsidRPr="00061906">
        <w:rPr>
          <w:rtl/>
        </w:rPr>
        <w:t>لم يكن فتح أعظم من صلح الحديبية</w:t>
      </w:r>
      <w:r>
        <w:rPr>
          <w:rtl/>
        </w:rPr>
        <w:t xml:space="preserve">، </w:t>
      </w:r>
      <w:r w:rsidRPr="00061906">
        <w:rPr>
          <w:rtl/>
        </w:rPr>
        <w:t xml:space="preserve">وذلك </w:t>
      </w:r>
      <w:r>
        <w:rPr>
          <w:rFonts w:hint="cs"/>
          <w:rtl/>
        </w:rPr>
        <w:t>أ</w:t>
      </w:r>
      <w:r w:rsidRPr="00061906">
        <w:rPr>
          <w:rtl/>
        </w:rPr>
        <w:t>ن</w:t>
      </w:r>
      <w:r>
        <w:rPr>
          <w:rFonts w:hint="cs"/>
          <w:rtl/>
        </w:rPr>
        <w:t>ّ</w:t>
      </w:r>
      <w:r w:rsidRPr="00061906">
        <w:rPr>
          <w:rtl/>
        </w:rPr>
        <w:t xml:space="preserve"> المشركين اختلطوا بالمسلمين فسمعوا كلامهم</w:t>
      </w:r>
      <w:r>
        <w:rPr>
          <w:rtl/>
        </w:rPr>
        <w:t xml:space="preserve">، </w:t>
      </w:r>
      <w:r w:rsidRPr="00061906">
        <w:rPr>
          <w:rtl/>
        </w:rPr>
        <w:t>فتمكن الإسلام في قلوبهم وأسلم في ثلاث سنين خلق كثير</w:t>
      </w:r>
      <w:r>
        <w:rPr>
          <w:rtl/>
        </w:rPr>
        <w:t xml:space="preserve">، </w:t>
      </w:r>
      <w:r w:rsidRPr="00061906">
        <w:rPr>
          <w:rtl/>
        </w:rPr>
        <w:t>كثر بهم سواد الإسلام</w:t>
      </w:r>
      <w:r>
        <w:rPr>
          <w:rtl/>
        </w:rPr>
        <w:t xml:space="preserve">، </w:t>
      </w:r>
      <w:r w:rsidRPr="00061906">
        <w:rPr>
          <w:rtl/>
        </w:rPr>
        <w:t xml:space="preserve">والحديبية بئر نفد ماؤها حتى لم يبق فيها قطرة فأتاها النبي </w:t>
      </w:r>
      <w:r w:rsidRPr="00421424">
        <w:rPr>
          <w:rStyle w:val="libAlaemChar"/>
          <w:rtl/>
        </w:rPr>
        <w:t>صلى‌الله‌عليه‌وآله‌وسلم</w:t>
      </w:r>
      <w:r w:rsidRPr="00061906">
        <w:rPr>
          <w:rtl/>
        </w:rPr>
        <w:t xml:space="preserve"> فجلس على شفيرها </w:t>
      </w:r>
      <w:r w:rsidRPr="00264AE2">
        <w:rPr>
          <w:rStyle w:val="libFootnotenumChar"/>
          <w:rtl/>
        </w:rPr>
        <w:t>(3)</w:t>
      </w:r>
      <w:r w:rsidRPr="00061906">
        <w:rPr>
          <w:rtl/>
        </w:rPr>
        <w:t xml:space="preserve"> ثم دعا بإناء من ماء فتوضى ثم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هزه</w:t>
      </w:r>
      <w:r>
        <w:rPr>
          <w:rtl/>
        </w:rPr>
        <w:t xml:space="preserve">: </w:t>
      </w:r>
      <w:r w:rsidRPr="00061906">
        <w:rPr>
          <w:rtl/>
        </w:rPr>
        <w:t>حركه. والأباعر جمع بعير.</w:t>
      </w:r>
    </w:p>
    <w:p w:rsidR="006F3F00" w:rsidRPr="00061906" w:rsidRDefault="006F3F00" w:rsidP="00264AE2">
      <w:pPr>
        <w:pStyle w:val="libFootnote0"/>
        <w:rPr>
          <w:rtl/>
          <w:lang w:bidi="fa-IR"/>
        </w:rPr>
      </w:pPr>
      <w:r>
        <w:rPr>
          <w:rtl/>
        </w:rPr>
        <w:t>(</w:t>
      </w:r>
      <w:r w:rsidRPr="00061906">
        <w:rPr>
          <w:rtl/>
        </w:rPr>
        <w:t>2) كراع الغميم</w:t>
      </w:r>
      <w:r>
        <w:rPr>
          <w:rtl/>
        </w:rPr>
        <w:t xml:space="preserve">: </w:t>
      </w:r>
      <w:r w:rsidRPr="00061906">
        <w:rPr>
          <w:rtl/>
        </w:rPr>
        <w:t>وواد بينه وبين المدينة نحو من مأة وسبعين ميلا</w:t>
      </w:r>
      <w:r>
        <w:rPr>
          <w:rtl/>
        </w:rPr>
        <w:t xml:space="preserve">، </w:t>
      </w:r>
      <w:r w:rsidRPr="00061906">
        <w:rPr>
          <w:rtl/>
        </w:rPr>
        <w:t>وبينه وبين مكة نحو ثلاثين ميلا.</w:t>
      </w:r>
    </w:p>
    <w:p w:rsidR="006F3F00" w:rsidRPr="00061906" w:rsidRDefault="006F3F00" w:rsidP="00264AE2">
      <w:pPr>
        <w:pStyle w:val="libFootnote0"/>
        <w:rPr>
          <w:rtl/>
          <w:lang w:bidi="fa-IR"/>
        </w:rPr>
      </w:pPr>
      <w:r>
        <w:rPr>
          <w:rtl/>
        </w:rPr>
        <w:t>(</w:t>
      </w:r>
      <w:r w:rsidRPr="00061906">
        <w:rPr>
          <w:rtl/>
        </w:rPr>
        <w:t>3) الشفير</w:t>
      </w:r>
      <w:r>
        <w:rPr>
          <w:rtl/>
        </w:rPr>
        <w:t xml:space="preserve">: </w:t>
      </w:r>
      <w:r w:rsidRPr="00061906">
        <w:rPr>
          <w:rtl/>
        </w:rPr>
        <w:t>ناحية كل شيء.</w:t>
      </w:r>
    </w:p>
    <w:p w:rsidR="006F3F00" w:rsidRPr="00061906" w:rsidRDefault="006F3F00" w:rsidP="00615F29">
      <w:pPr>
        <w:pStyle w:val="libNormal0"/>
        <w:rPr>
          <w:rtl/>
        </w:rPr>
      </w:pPr>
      <w:r>
        <w:rPr>
          <w:rtl/>
        </w:rPr>
        <w:br w:type="page"/>
      </w:r>
      <w:r w:rsidRPr="00061906">
        <w:rPr>
          <w:rtl/>
        </w:rPr>
        <w:lastRenderedPageBreak/>
        <w:t xml:space="preserve">تمضمض ومجه </w:t>
      </w:r>
      <w:r w:rsidRPr="00264AE2">
        <w:rPr>
          <w:rStyle w:val="libFootnotenumChar"/>
          <w:rtl/>
        </w:rPr>
        <w:t>(1)</w:t>
      </w:r>
      <w:r w:rsidRPr="00061906">
        <w:rPr>
          <w:rtl/>
        </w:rPr>
        <w:t xml:space="preserve"> فيها ففارت بالماء حتى أصدرت جميع من معه وركابهم.</w:t>
      </w:r>
    </w:p>
    <w:p w:rsidR="006F3F00" w:rsidRPr="00061906" w:rsidRDefault="006F3F00" w:rsidP="000179D4">
      <w:pPr>
        <w:pStyle w:val="libNormal"/>
        <w:rPr>
          <w:rtl/>
        </w:rPr>
      </w:pPr>
      <w:r>
        <w:rPr>
          <w:rtl/>
        </w:rPr>
        <w:t>و</w:t>
      </w:r>
      <w:r w:rsidRPr="00061906">
        <w:rPr>
          <w:rtl/>
        </w:rPr>
        <w:t>عن سالم</w:t>
      </w:r>
      <w:r>
        <w:rPr>
          <w:rtl/>
        </w:rPr>
        <w:t xml:space="preserve"> بن أبي </w:t>
      </w:r>
      <w:r w:rsidRPr="00061906">
        <w:rPr>
          <w:rtl/>
        </w:rPr>
        <w:t>الجعد قال</w:t>
      </w:r>
      <w:r>
        <w:rPr>
          <w:rtl/>
        </w:rPr>
        <w:t xml:space="preserve">: </w:t>
      </w:r>
      <w:r w:rsidRPr="00061906">
        <w:rPr>
          <w:rtl/>
        </w:rPr>
        <w:t>قلت لجابر</w:t>
      </w:r>
      <w:r>
        <w:rPr>
          <w:rtl/>
        </w:rPr>
        <w:t xml:space="preserve">: </w:t>
      </w:r>
      <w:r w:rsidRPr="00061906">
        <w:rPr>
          <w:rtl/>
        </w:rPr>
        <w:t>كم كنتم تحت الشجرة</w:t>
      </w:r>
      <w:r>
        <w:rPr>
          <w:rtl/>
        </w:rPr>
        <w:t>؟</w:t>
      </w:r>
      <w:r w:rsidRPr="00061906">
        <w:rPr>
          <w:rtl/>
        </w:rPr>
        <w:t xml:space="preserve"> قال </w:t>
      </w:r>
      <w:r w:rsidRPr="00264AE2">
        <w:rPr>
          <w:rStyle w:val="libFootnotenumChar"/>
          <w:rtl/>
        </w:rPr>
        <w:t>(2)</w:t>
      </w:r>
      <w:r w:rsidRPr="00061906">
        <w:rPr>
          <w:rtl/>
        </w:rPr>
        <w:t xml:space="preserve"> كنا ألفا وخمسمائة وذكر عطشا أصابهم قال</w:t>
      </w:r>
      <w:r>
        <w:rPr>
          <w:rtl/>
        </w:rPr>
        <w:t xml:space="preserve">: </w:t>
      </w:r>
      <w:r w:rsidRPr="00061906">
        <w:rPr>
          <w:rtl/>
        </w:rPr>
        <w:t xml:space="preserve">فأتى رسول الله </w:t>
      </w:r>
      <w:r w:rsidRPr="00421424">
        <w:rPr>
          <w:rStyle w:val="libAlaemChar"/>
          <w:rtl/>
        </w:rPr>
        <w:t>صلى‌الله‌عليه‌وآله</w:t>
      </w:r>
      <w:r w:rsidRPr="00061906">
        <w:rPr>
          <w:rtl/>
        </w:rPr>
        <w:t xml:space="preserve"> بماء في تور فوضع يده فيه فجعل الماء يخرج من بين أصابعه كأنه العيون</w:t>
      </w:r>
      <w:r>
        <w:rPr>
          <w:rtl/>
        </w:rPr>
        <w:t xml:space="preserve">، </w:t>
      </w:r>
      <w:r w:rsidRPr="00061906">
        <w:rPr>
          <w:rtl/>
        </w:rPr>
        <w:t>قال فشربنا ووسعنا وكفانا ولو كنا مأة ألف كفانا.</w:t>
      </w:r>
    </w:p>
    <w:p w:rsidR="006F3F00" w:rsidRPr="00061906" w:rsidRDefault="006F3F00" w:rsidP="000179D4">
      <w:pPr>
        <w:pStyle w:val="libNormal"/>
        <w:rPr>
          <w:rtl/>
        </w:rPr>
      </w:pPr>
      <w:r w:rsidRPr="00061906">
        <w:rPr>
          <w:rtl/>
        </w:rPr>
        <w:t>10</w:t>
      </w:r>
      <w:r>
        <w:rPr>
          <w:rtl/>
        </w:rPr>
        <w:t xml:space="preserve"> ـ </w:t>
      </w:r>
      <w:r w:rsidRPr="00061906">
        <w:rPr>
          <w:rtl/>
        </w:rPr>
        <w:t>في أصول الكافي محمد بن</w:t>
      </w:r>
      <w:r>
        <w:rPr>
          <w:rtl/>
        </w:rPr>
        <w:t xml:space="preserve"> أحمد </w:t>
      </w:r>
      <w:r w:rsidRPr="00061906">
        <w:rPr>
          <w:rtl/>
        </w:rPr>
        <w:t>عن عمه عبد الله بن الصلت عن الحسن</w:t>
      </w:r>
      <w:r>
        <w:rPr>
          <w:rtl/>
        </w:rPr>
        <w:t xml:space="preserve"> بن علي </w:t>
      </w:r>
      <w:r w:rsidRPr="00061906">
        <w:rPr>
          <w:rtl/>
        </w:rPr>
        <w:t>بن بنت الياس</w:t>
      </w:r>
      <w:r>
        <w:rPr>
          <w:rtl/>
        </w:rPr>
        <w:t xml:space="preserve"> عن أبي </w:t>
      </w:r>
      <w:r w:rsidRPr="00061906">
        <w:rPr>
          <w:rtl/>
        </w:rPr>
        <w:t xml:space="preserve">الحسن </w:t>
      </w:r>
      <w:r w:rsidRPr="00421424">
        <w:rPr>
          <w:rStyle w:val="libAlaemChar"/>
          <w:rtl/>
        </w:rPr>
        <w:t>عليه‌السلام</w:t>
      </w:r>
      <w:r w:rsidRPr="00061906">
        <w:rPr>
          <w:rtl/>
        </w:rPr>
        <w:t xml:space="preserve"> قال</w:t>
      </w:r>
      <w:r>
        <w:rPr>
          <w:rtl/>
        </w:rPr>
        <w:t xml:space="preserve">: </w:t>
      </w:r>
      <w:r w:rsidRPr="00061906">
        <w:rPr>
          <w:rtl/>
        </w:rPr>
        <w:t>سمعته</w:t>
      </w:r>
      <w:r>
        <w:rPr>
          <w:rtl/>
        </w:rPr>
        <w:t xml:space="preserve"> يقول: إنّ علي</w:t>
      </w:r>
      <w:r>
        <w:rPr>
          <w:rFonts w:hint="cs"/>
          <w:rtl/>
        </w:rPr>
        <w:t>ّ</w:t>
      </w:r>
      <w:r>
        <w:rPr>
          <w:rtl/>
        </w:rPr>
        <w:t xml:space="preserve"> بن </w:t>
      </w:r>
      <w:r w:rsidRPr="00061906">
        <w:rPr>
          <w:rtl/>
        </w:rPr>
        <w:t xml:space="preserve">الحسين </w:t>
      </w:r>
      <w:r w:rsidRPr="00421424">
        <w:rPr>
          <w:rStyle w:val="libAlaemChar"/>
          <w:rtl/>
        </w:rPr>
        <w:t>عليه‌السلام</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حضرته الوفاة أغمي عليه ثم فتح عينيه وقرأ</w:t>
      </w:r>
      <w:r>
        <w:rPr>
          <w:rtl/>
        </w:rPr>
        <w:t xml:space="preserve">: </w:t>
      </w:r>
      <w:r w:rsidRPr="00421424">
        <w:rPr>
          <w:rStyle w:val="libAlaemChar"/>
          <w:rtl/>
        </w:rPr>
        <w:t>(</w:t>
      </w:r>
      <w:r w:rsidRPr="001E7A1B">
        <w:rPr>
          <w:rStyle w:val="libAieChar"/>
          <w:rtl/>
        </w:rPr>
        <w:t>إِذا وَقَعَتِ الْواقِعَةُ</w:t>
      </w:r>
      <w:r w:rsidRPr="00421424">
        <w:rPr>
          <w:rStyle w:val="libAlaemChar"/>
          <w:rtl/>
        </w:rPr>
        <w:t>)</w:t>
      </w:r>
      <w:r w:rsidRPr="00061906">
        <w:rPr>
          <w:rtl/>
        </w:rPr>
        <w:t xml:space="preserve"> «و</w:t>
      </w:r>
      <w:r>
        <w:rPr>
          <w:rFonts w:hint="cs"/>
          <w:rtl/>
        </w:rPr>
        <w:t xml:space="preserve"> </w:t>
      </w:r>
      <w:r w:rsidRPr="00421424">
        <w:rPr>
          <w:rStyle w:val="libAlaemChar"/>
          <w:rtl/>
        </w:rPr>
        <w:t>(</w:t>
      </w:r>
      <w:r w:rsidRPr="001E7A1B">
        <w:rPr>
          <w:rStyle w:val="libAieChar"/>
          <w:rtl/>
        </w:rPr>
        <w:t>إِنَّا فَتَحْنا لَكَ فَتْحاً</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الْحَمْدُ لِلَّهِ الَّذِي صَدَقَنا وَعْدَهُ وَأَوْرَثَنَا الْأَرْضَ نَتَبَوَّأُ مِنَ الْجَنَّةِ حَيْثُ نَشاءُ فَنِعْمَ أَجْرُ الْعامِلِينَ</w:t>
      </w:r>
      <w:r w:rsidRPr="00421424">
        <w:rPr>
          <w:rStyle w:val="libAlaemChar"/>
          <w:rtl/>
        </w:rPr>
        <w:t>)</w:t>
      </w:r>
      <w:r w:rsidRPr="00061906">
        <w:rPr>
          <w:rtl/>
        </w:rPr>
        <w:t xml:space="preserve"> ثم قبض من ساعته ولم يقل شيئا.</w:t>
      </w:r>
    </w:p>
    <w:p w:rsidR="006F3F00" w:rsidRPr="00061906" w:rsidRDefault="006F3F00" w:rsidP="000179D4">
      <w:pPr>
        <w:pStyle w:val="libNormal"/>
        <w:rPr>
          <w:rtl/>
        </w:rPr>
      </w:pPr>
      <w:r w:rsidRPr="00061906">
        <w:rPr>
          <w:rtl/>
        </w:rPr>
        <w:t>11</w:t>
      </w:r>
      <w:r>
        <w:rPr>
          <w:rtl/>
        </w:rPr>
        <w:t xml:space="preserve"> ـ </w:t>
      </w:r>
      <w:r w:rsidRPr="00061906">
        <w:rPr>
          <w:rtl/>
        </w:rPr>
        <w:t xml:space="preserve">في كتاب طب الائمة </w:t>
      </w:r>
      <w:r w:rsidRPr="00421424">
        <w:rPr>
          <w:rStyle w:val="libAlaemChar"/>
          <w:rtl/>
        </w:rPr>
        <w:t>عليهم‌السلام</w:t>
      </w:r>
      <w:r w:rsidRPr="00061906">
        <w:rPr>
          <w:rtl/>
        </w:rPr>
        <w:t xml:space="preserve"> باسناده</w:t>
      </w:r>
      <w:r>
        <w:rPr>
          <w:rtl/>
        </w:rPr>
        <w:t xml:space="preserve"> إلى </w:t>
      </w:r>
      <w:r w:rsidRPr="00061906">
        <w:rPr>
          <w:rtl/>
        </w:rPr>
        <w:t xml:space="preserve">جابر الجعفي عن محمد الباقر </w:t>
      </w:r>
      <w:r w:rsidRPr="00421424">
        <w:rPr>
          <w:rStyle w:val="libAlaemChar"/>
          <w:rtl/>
        </w:rPr>
        <w:t>عليه‌السلام</w:t>
      </w:r>
      <w:r w:rsidRPr="00061906">
        <w:rPr>
          <w:rtl/>
        </w:rPr>
        <w:t xml:space="preserve"> قال</w:t>
      </w:r>
      <w:r>
        <w:rPr>
          <w:rtl/>
        </w:rPr>
        <w:t xml:space="preserve">: </w:t>
      </w:r>
      <w:r w:rsidRPr="00061906">
        <w:rPr>
          <w:rtl/>
        </w:rPr>
        <w:t>كنت عند</w:t>
      </w:r>
      <w:r>
        <w:rPr>
          <w:rtl/>
        </w:rPr>
        <w:t xml:space="preserve"> علي بن </w:t>
      </w:r>
      <w:r w:rsidRPr="00061906">
        <w:rPr>
          <w:rtl/>
        </w:rPr>
        <w:t xml:space="preserve">الحسين </w:t>
      </w:r>
      <w:r w:rsidRPr="00421424">
        <w:rPr>
          <w:rStyle w:val="libAlaemChar"/>
          <w:rtl/>
        </w:rPr>
        <w:t>عليهما‌السلام</w:t>
      </w:r>
      <w:r w:rsidRPr="00061906">
        <w:rPr>
          <w:rtl/>
        </w:rPr>
        <w:t xml:space="preserve"> إذا أتاه رجل من</w:t>
      </w:r>
      <w:r>
        <w:rPr>
          <w:rtl/>
        </w:rPr>
        <w:t xml:space="preserve"> بني أميّة </w:t>
      </w:r>
      <w:r w:rsidRPr="00061906">
        <w:rPr>
          <w:rtl/>
        </w:rPr>
        <w:t>من شيعتنا</w:t>
      </w:r>
      <w:r>
        <w:rPr>
          <w:rtl/>
        </w:rPr>
        <w:t xml:space="preserve">، </w:t>
      </w:r>
      <w:r w:rsidRPr="00061906">
        <w:rPr>
          <w:rtl/>
        </w:rPr>
        <w:t>فقال له</w:t>
      </w:r>
      <w:r>
        <w:rPr>
          <w:rtl/>
        </w:rPr>
        <w:t xml:space="preserve">: </w:t>
      </w:r>
      <w:r w:rsidRPr="00061906">
        <w:rPr>
          <w:rtl/>
        </w:rPr>
        <w:t>يا ابن رسول الله ما قدرت</w:t>
      </w:r>
      <w:r w:rsidRPr="005608DC">
        <w:rPr>
          <w:rtl/>
        </w:rPr>
        <w:t xml:space="preserve"> </w:t>
      </w:r>
      <w:r>
        <w:rPr>
          <w:rtl/>
        </w:rPr>
        <w:t>أنْ</w:t>
      </w:r>
      <w:r w:rsidRPr="00061906">
        <w:rPr>
          <w:rtl/>
        </w:rPr>
        <w:t xml:space="preserve"> أمشى إليك من وجع رجلي</w:t>
      </w:r>
      <w:r>
        <w:rPr>
          <w:rtl/>
        </w:rPr>
        <w:t xml:space="preserve">، </w:t>
      </w:r>
      <w:r w:rsidRPr="00061906">
        <w:rPr>
          <w:rtl/>
        </w:rPr>
        <w:t>قال</w:t>
      </w:r>
      <w:r>
        <w:rPr>
          <w:rtl/>
        </w:rPr>
        <w:t xml:space="preserve">: </w:t>
      </w:r>
      <w:r w:rsidRPr="00061906">
        <w:rPr>
          <w:rtl/>
        </w:rPr>
        <w:t>أين أنت من عوذة الحسين</w:t>
      </w:r>
      <w:r>
        <w:rPr>
          <w:rtl/>
        </w:rPr>
        <w:t xml:space="preserve"> بن علي </w:t>
      </w:r>
      <w:r w:rsidRPr="00421424">
        <w:rPr>
          <w:rStyle w:val="libAlaemChar"/>
          <w:rtl/>
        </w:rPr>
        <w:t>عليه‌السلام</w:t>
      </w:r>
      <w:r>
        <w:rPr>
          <w:rtl/>
        </w:rPr>
        <w:t>؟</w:t>
      </w:r>
      <w:r w:rsidRPr="00061906">
        <w:rPr>
          <w:rtl/>
        </w:rPr>
        <w:t xml:space="preserve"> قال</w:t>
      </w:r>
      <w:r>
        <w:rPr>
          <w:rtl/>
        </w:rPr>
        <w:t xml:space="preserve">: </w:t>
      </w:r>
      <w:r w:rsidRPr="00061906">
        <w:rPr>
          <w:rtl/>
        </w:rPr>
        <w:t>يا ابن رسول الله وما ذاك</w:t>
      </w:r>
      <w:r>
        <w:rPr>
          <w:rtl/>
        </w:rPr>
        <w:t>؟</w:t>
      </w:r>
      <w:r w:rsidRPr="00061906">
        <w:rPr>
          <w:rtl/>
        </w:rPr>
        <w:t xml:space="preserve"> قال آية </w:t>
      </w:r>
      <w:r w:rsidRPr="00421424">
        <w:rPr>
          <w:rStyle w:val="libAlaemChar"/>
          <w:rtl/>
        </w:rPr>
        <w:t>(</w:t>
      </w:r>
      <w:r w:rsidRPr="001E7A1B">
        <w:rPr>
          <w:rStyle w:val="libAieChar"/>
          <w:rtl/>
        </w:rPr>
        <w:t>إِنَّا فَتَحْنا لَكَ فَتْحاً مُبِيناً لِيَغْفِرَ لَكَ اللهُ ما تَقَدَّمَ مِنْ ذَنْبِكَ وَما تَأَخَّرَ وَيُتِمَّ نِعْمَتَهُ عَلَيْكَ وَيَهْدِيَكَ صِراطاً مُسْتَقِيماً وَيَنْصُرَكَ اللهُ نَصْراً عَزِيزاً هُوَ الَّذِي أَنْزَلَ السَّكِينَةَ فِي قُلُوبِ الْمُؤْمِنِينَ لِيَزْدادُوا إِيماناً مَعَ إِيمانِهِمْ وَلِلَّهِ جُنُودُ السَّماواتِ وَالْأَرْضِ وَكانَ اللهُ عَلِيماً حَكِيماً لِيُدْخِلَ الْمُؤْمِنِينَ وَالْمُؤْمِناتِ جَنَّاتٍ تَجْرِي مِنْ تَحْتِهَا الْأَنْهارُ خالِدِينَ فِيها وَيُكَفِّرَ عَنْهُمْ سَيِّئاتِهِمْ وَكانَ ذلِكَ عِنْدَ اللهِ فَوْزاً عَظِيماً وَيُعَذِّبَ الْمُنافِقِينَ وَالْمُنافِقاتِ وَالْمُشْرِكِينَ وَالْمُشْرِكاتِ الظَّانِّينَ بِاللهِ ظَنَّ السَّوْءِ عَلَيْهِمْ دائِرَةُ السَّوْءِ وَغَضِبَ اللهُ عَلَيْهِمْ وَلَعَنَهُمْ وَأَعَدَّ لَهُمْ جَهَنَّمَ وَساءَتْ</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مج الماء من فيه</w:t>
      </w:r>
      <w:r>
        <w:rPr>
          <w:rtl/>
        </w:rPr>
        <w:t xml:space="preserve">: </w:t>
      </w:r>
      <w:r w:rsidRPr="00061906">
        <w:rPr>
          <w:rtl/>
        </w:rPr>
        <w:t>رمى به.</w:t>
      </w:r>
    </w:p>
    <w:p w:rsidR="006F3F00" w:rsidRPr="00061906" w:rsidRDefault="006F3F00" w:rsidP="00264AE2">
      <w:pPr>
        <w:pStyle w:val="libFootnote0"/>
        <w:rPr>
          <w:rtl/>
          <w:lang w:bidi="fa-IR"/>
        </w:rPr>
      </w:pPr>
      <w:r>
        <w:rPr>
          <w:rtl/>
        </w:rPr>
        <w:t>(</w:t>
      </w:r>
      <w:r w:rsidRPr="00061906">
        <w:rPr>
          <w:rtl/>
        </w:rPr>
        <w:t>2) التور</w:t>
      </w:r>
      <w:r>
        <w:rPr>
          <w:rtl/>
        </w:rPr>
        <w:t xml:space="preserve">: </w:t>
      </w:r>
      <w:r w:rsidRPr="00061906">
        <w:rPr>
          <w:rtl/>
        </w:rPr>
        <w:t>إناء صغير.</w:t>
      </w:r>
    </w:p>
    <w:p w:rsidR="006F3F00" w:rsidRPr="00061906" w:rsidRDefault="006F3F00" w:rsidP="00615F29">
      <w:pPr>
        <w:pStyle w:val="libNormal0"/>
        <w:rPr>
          <w:rtl/>
          <w:lang w:bidi="fa-IR"/>
        </w:rPr>
      </w:pPr>
      <w:r>
        <w:rPr>
          <w:rtl/>
          <w:lang w:bidi="fa-IR"/>
        </w:rPr>
        <w:br w:type="page"/>
      </w:r>
      <w:r w:rsidRPr="001E7A1B">
        <w:rPr>
          <w:rStyle w:val="libAieChar"/>
          <w:rtl/>
        </w:rPr>
        <w:lastRenderedPageBreak/>
        <w:t>مَصِيراً وَلِلَّهِ جُنُودُ السَّماواتِ وَالْأَرْضِ وَكانَ اللهُ عَزِيزاً حَكِيماً</w:t>
      </w:r>
      <w:r w:rsidRPr="00421424">
        <w:rPr>
          <w:rStyle w:val="libAlaemChar"/>
          <w:rtl/>
        </w:rPr>
        <w:t>)</w:t>
      </w:r>
      <w:r w:rsidRPr="00061906">
        <w:rPr>
          <w:rtl/>
          <w:lang w:bidi="fa-IR"/>
        </w:rPr>
        <w:t xml:space="preserve"> قال</w:t>
      </w:r>
      <w:r>
        <w:rPr>
          <w:rtl/>
          <w:lang w:bidi="fa-IR"/>
        </w:rPr>
        <w:t xml:space="preserve">: </w:t>
      </w:r>
      <w:r w:rsidRPr="00061906">
        <w:rPr>
          <w:rtl/>
          <w:lang w:bidi="fa-IR"/>
        </w:rPr>
        <w:t>ففعلت ما أمرنى به</w:t>
      </w:r>
      <w:r>
        <w:rPr>
          <w:rtl/>
          <w:lang w:bidi="fa-IR"/>
        </w:rPr>
        <w:t xml:space="preserve">، </w:t>
      </w:r>
      <w:r w:rsidRPr="00061906">
        <w:rPr>
          <w:rtl/>
          <w:lang w:bidi="fa-IR"/>
        </w:rPr>
        <w:t>فما حسست بعد ذلك بشيء منها بعون الله تعالى.</w:t>
      </w:r>
    </w:p>
    <w:p w:rsidR="006F3F00" w:rsidRPr="00061906" w:rsidRDefault="006F3F00" w:rsidP="000179D4">
      <w:pPr>
        <w:pStyle w:val="libNormal"/>
        <w:rPr>
          <w:rtl/>
        </w:rPr>
      </w:pPr>
      <w:r w:rsidRPr="00061906">
        <w:rPr>
          <w:rtl/>
        </w:rPr>
        <w:t>12</w:t>
      </w:r>
      <w:r>
        <w:rPr>
          <w:rtl/>
        </w:rPr>
        <w:t xml:space="preserve"> ـ </w:t>
      </w:r>
      <w:r w:rsidRPr="00061906">
        <w:rPr>
          <w:rtl/>
        </w:rPr>
        <w:t>في تفسير</w:t>
      </w:r>
      <w:r>
        <w:rPr>
          <w:rtl/>
        </w:rPr>
        <w:t xml:space="preserve"> علي بن إبراهيم حدّثني أبي عن ابن أبي </w:t>
      </w:r>
      <w:r w:rsidRPr="00061906">
        <w:rPr>
          <w:rtl/>
        </w:rPr>
        <w:t>عمير عن ابن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كان سبب نزول هذه</w:t>
      </w:r>
      <w:r>
        <w:rPr>
          <w:rtl/>
        </w:rPr>
        <w:t xml:space="preserve"> الآية </w:t>
      </w:r>
      <w:r w:rsidRPr="00061906">
        <w:rPr>
          <w:rtl/>
        </w:rPr>
        <w:t xml:space="preserve">وهذا الفتح العظيم </w:t>
      </w:r>
      <w:r>
        <w:rPr>
          <w:rFonts w:hint="cs"/>
          <w:rtl/>
        </w:rPr>
        <w:t>أ</w:t>
      </w:r>
      <w:r w:rsidRPr="00061906">
        <w:rPr>
          <w:rtl/>
        </w:rPr>
        <w:t>ن</w:t>
      </w:r>
      <w:r>
        <w:rPr>
          <w:rFonts w:hint="cs"/>
          <w:rtl/>
        </w:rPr>
        <w:t>ّ</w:t>
      </w:r>
      <w:r w:rsidRPr="00061906">
        <w:rPr>
          <w:rtl/>
        </w:rPr>
        <w:t xml:space="preserve"> الله جل</w:t>
      </w:r>
      <w:r>
        <w:rPr>
          <w:rFonts w:hint="cs"/>
          <w:rtl/>
        </w:rPr>
        <w:t>ّ</w:t>
      </w:r>
      <w:r w:rsidRPr="00061906">
        <w:rPr>
          <w:rtl/>
        </w:rPr>
        <w:t xml:space="preserve"> وعز</w:t>
      </w:r>
      <w:r>
        <w:rPr>
          <w:rtl/>
        </w:rPr>
        <w:t xml:space="preserve"> أمر </w:t>
      </w:r>
      <w:r w:rsidRPr="00061906">
        <w:rPr>
          <w:rtl/>
        </w:rPr>
        <w:t xml:space="preserve">رسول </w:t>
      </w:r>
      <w:r w:rsidRPr="00421424">
        <w:rPr>
          <w:rStyle w:val="libAlaemChar"/>
          <w:rtl/>
        </w:rPr>
        <w:t>صلى‌الله‌عليه‌وآله‌وسلم</w:t>
      </w:r>
      <w:r w:rsidRPr="00061906">
        <w:rPr>
          <w:rtl/>
        </w:rPr>
        <w:t xml:space="preserve"> في النوم</w:t>
      </w:r>
      <w:r w:rsidRPr="005608DC">
        <w:rPr>
          <w:rtl/>
        </w:rPr>
        <w:t xml:space="preserve"> </w:t>
      </w:r>
      <w:r>
        <w:rPr>
          <w:rtl/>
        </w:rPr>
        <w:t>أنْ</w:t>
      </w:r>
      <w:r w:rsidRPr="00061906">
        <w:rPr>
          <w:rtl/>
        </w:rPr>
        <w:t xml:space="preserve"> يدخل المسجد الحرام ويطوف ويحلق مع المحلقين</w:t>
      </w:r>
      <w:r>
        <w:rPr>
          <w:rtl/>
        </w:rPr>
        <w:t xml:space="preserve">، </w:t>
      </w:r>
      <w:r w:rsidRPr="00061906">
        <w:rPr>
          <w:rtl/>
        </w:rPr>
        <w:t>فأخبر أصحابه وأمرهم بالخروج فخرجوا فلما نزل ذا الحليفة أحرموا بالعمرة وساقوا بالبدن</w:t>
      </w:r>
      <w:r>
        <w:rPr>
          <w:rtl/>
        </w:rPr>
        <w:t xml:space="preserve">، </w:t>
      </w:r>
      <w:r w:rsidRPr="00061906">
        <w:rPr>
          <w:rtl/>
        </w:rPr>
        <w:t xml:space="preserve">وساق رسول الله </w:t>
      </w:r>
      <w:r w:rsidRPr="00421424">
        <w:rPr>
          <w:rStyle w:val="libAlaemChar"/>
          <w:rtl/>
        </w:rPr>
        <w:t>صلى‌الله‌عليه‌وآله‌وسلم</w:t>
      </w:r>
      <w:r w:rsidRPr="00061906">
        <w:rPr>
          <w:rtl/>
        </w:rPr>
        <w:t xml:space="preserve"> ستة وستين بدنة وأشعرها عند إحرامه وأحرموا من ذي الحليفة ملبين بالعمرة وقد ساق من ساق منهم الهدى معرات </w:t>
      </w:r>
      <w:r w:rsidRPr="00264AE2">
        <w:rPr>
          <w:rStyle w:val="libFootnotenumChar"/>
          <w:rtl/>
        </w:rPr>
        <w:t>(1)</w:t>
      </w:r>
      <w:r w:rsidRPr="00061906">
        <w:rPr>
          <w:rtl/>
        </w:rPr>
        <w:t xml:space="preserve"> مجللات</w:t>
      </w:r>
      <w:r>
        <w:rPr>
          <w:rtl/>
        </w:rPr>
        <w:t xml:space="preserve">، </w:t>
      </w:r>
      <w:r w:rsidRPr="00061906">
        <w:rPr>
          <w:rtl/>
        </w:rPr>
        <w:t xml:space="preserve">فلما بلغ قريشا ذلك بعثوا خالد بن وليد في مأتى فارس كمينا يستقبل رسول الله </w:t>
      </w:r>
      <w:r w:rsidRPr="00421424">
        <w:rPr>
          <w:rStyle w:val="libAlaemChar"/>
          <w:rtl/>
        </w:rPr>
        <w:t>صلى‌الله‌عليه‌وآله</w:t>
      </w:r>
      <w:r w:rsidRPr="00061906">
        <w:rPr>
          <w:rtl/>
        </w:rPr>
        <w:t xml:space="preserve"> فكان يعارضه على الجبال</w:t>
      </w:r>
      <w:r>
        <w:rPr>
          <w:rtl/>
        </w:rPr>
        <w:t xml:space="preserve">، </w:t>
      </w:r>
      <w:r w:rsidRPr="00061906">
        <w:rPr>
          <w:rtl/>
        </w:rPr>
        <w:t xml:space="preserve">فلما كان في بعض الطريق حضرت صلوة الظهر فاذن بلال فصلى رسول الله </w:t>
      </w:r>
      <w:r w:rsidRPr="00421424">
        <w:rPr>
          <w:rStyle w:val="libAlaemChar"/>
          <w:rtl/>
        </w:rPr>
        <w:t>صلى‌الله‌عليه‌وآله</w:t>
      </w:r>
      <w:r w:rsidRPr="00061906">
        <w:rPr>
          <w:rtl/>
        </w:rPr>
        <w:t xml:space="preserve"> بالناس فقال خالد بن الوليد</w:t>
      </w:r>
      <w:r>
        <w:rPr>
          <w:rtl/>
        </w:rPr>
        <w:t xml:space="preserve">: </w:t>
      </w:r>
      <w:r w:rsidRPr="00061906">
        <w:rPr>
          <w:rtl/>
        </w:rPr>
        <w:t>لو كنا حملنا عليهم وهم في الصلوة لأصبناهم فإنهم لا يقطعون صلوتهم ولكن تجيء الآن لهم صلوات اخرى أحب إليهم من ضياء أبصارهم</w:t>
      </w:r>
      <w:r>
        <w:rPr>
          <w:rtl/>
        </w:rPr>
        <w:t xml:space="preserve">، </w:t>
      </w:r>
      <w:r w:rsidRPr="00061906">
        <w:rPr>
          <w:rtl/>
        </w:rPr>
        <w:t xml:space="preserve">فاذا دخلوا في الصلوة أغرنا عليهم فنزل جبرئيل </w:t>
      </w:r>
      <w:r w:rsidRPr="00421424">
        <w:rPr>
          <w:rStyle w:val="libAlaemChar"/>
          <w:rtl/>
        </w:rPr>
        <w:t>عليه‌السلام</w:t>
      </w:r>
      <w:r w:rsidRPr="00061906">
        <w:rPr>
          <w:rtl/>
        </w:rPr>
        <w:t xml:space="preserve"> على رسول الله </w:t>
      </w:r>
      <w:r w:rsidRPr="00421424">
        <w:rPr>
          <w:rStyle w:val="libAlaemChar"/>
          <w:rtl/>
        </w:rPr>
        <w:t>صلى‌الله‌عليه‌وآله</w:t>
      </w:r>
      <w:r w:rsidRPr="00061906">
        <w:rPr>
          <w:rtl/>
        </w:rPr>
        <w:t xml:space="preserve"> بصلوة الخوف في قوله </w:t>
      </w:r>
      <w:r w:rsidRPr="00421424">
        <w:rPr>
          <w:rStyle w:val="libAlaemChar"/>
          <w:rtl/>
        </w:rPr>
        <w:t>عزوجل</w:t>
      </w:r>
      <w:r>
        <w:rPr>
          <w:rtl/>
        </w:rPr>
        <w:t xml:space="preserve">: </w:t>
      </w:r>
      <w:r w:rsidRPr="00421424">
        <w:rPr>
          <w:rStyle w:val="libAlaemChar"/>
          <w:rtl/>
        </w:rPr>
        <w:t>(</w:t>
      </w:r>
      <w:r w:rsidRPr="001E7A1B">
        <w:rPr>
          <w:rStyle w:val="libAieChar"/>
          <w:rtl/>
        </w:rPr>
        <w:t>وَإِذا كُنْتَ فِيهِمْ فَأَقَمْتَ لَهُمُ الصَّلاةَ</w:t>
      </w:r>
      <w:r w:rsidRPr="00421424">
        <w:rPr>
          <w:rStyle w:val="libAlaemChar"/>
          <w:rtl/>
        </w:rPr>
        <w:t>)</w:t>
      </w:r>
      <w:r>
        <w:rPr>
          <w:rtl/>
        </w:rPr>
        <w:t xml:space="preserve"> الآية </w:t>
      </w:r>
      <w:r w:rsidRPr="00061906">
        <w:rPr>
          <w:rtl/>
        </w:rPr>
        <w:t>وهذه</w:t>
      </w:r>
      <w:r>
        <w:rPr>
          <w:rtl/>
        </w:rPr>
        <w:t xml:space="preserve"> الآية </w:t>
      </w:r>
      <w:r w:rsidRPr="00061906">
        <w:rPr>
          <w:rtl/>
        </w:rPr>
        <w:t>في سورة النساء وقد كتبنا خبر صلوة الخوف فيها</w:t>
      </w:r>
      <w:r>
        <w:rPr>
          <w:rtl/>
        </w:rPr>
        <w:t xml:space="preserve">، </w:t>
      </w:r>
      <w:r w:rsidRPr="00061906">
        <w:rPr>
          <w:rtl/>
        </w:rPr>
        <w:t xml:space="preserve">فلما كان في اليوم الثاني نزل رسول الله </w:t>
      </w:r>
      <w:r w:rsidRPr="00421424">
        <w:rPr>
          <w:rStyle w:val="libAlaemChar"/>
          <w:rtl/>
        </w:rPr>
        <w:t>صلى‌الله‌عليه‌وآله</w:t>
      </w:r>
      <w:r w:rsidRPr="00061906">
        <w:rPr>
          <w:rtl/>
        </w:rPr>
        <w:t xml:space="preserve"> الحديبية وهي على طرف الحرم</w:t>
      </w:r>
      <w:r>
        <w:rPr>
          <w:rtl/>
        </w:rPr>
        <w:t xml:space="preserve">، </w:t>
      </w:r>
      <w:r w:rsidRPr="00061906">
        <w:rPr>
          <w:rtl/>
        </w:rPr>
        <w:t xml:space="preserve">وكان رسول الله </w:t>
      </w:r>
      <w:r w:rsidRPr="00421424">
        <w:rPr>
          <w:rStyle w:val="libAlaemChar"/>
          <w:rtl/>
        </w:rPr>
        <w:t>صلى‌الله‌عليه‌وآله</w:t>
      </w:r>
      <w:r w:rsidRPr="00061906">
        <w:rPr>
          <w:rtl/>
        </w:rPr>
        <w:t xml:space="preserve"> يستنفر الاعراب في طريقه</w:t>
      </w:r>
      <w:r>
        <w:rPr>
          <w:rtl/>
        </w:rPr>
        <w:t xml:space="preserve">، </w:t>
      </w:r>
      <w:r w:rsidRPr="00061906">
        <w:rPr>
          <w:rtl/>
        </w:rPr>
        <w:t>فلم يتبعه أحد ويقولون</w:t>
      </w:r>
      <w:r>
        <w:rPr>
          <w:rtl/>
        </w:rPr>
        <w:t>: أ</w:t>
      </w:r>
      <w:r w:rsidRPr="00061906">
        <w:rPr>
          <w:rtl/>
        </w:rPr>
        <w:t xml:space="preserve">يطمع محمد </w:t>
      </w:r>
      <w:r w:rsidRPr="00421424">
        <w:rPr>
          <w:rStyle w:val="libAlaemChar"/>
          <w:rtl/>
        </w:rPr>
        <w:t>صلى‌الله‌عليه‌وآله</w:t>
      </w:r>
      <w:r w:rsidRPr="00061906">
        <w:rPr>
          <w:rtl/>
        </w:rPr>
        <w:t xml:space="preserve"> وأصحابه</w:t>
      </w:r>
      <w:r w:rsidRPr="005608DC">
        <w:rPr>
          <w:rtl/>
        </w:rPr>
        <w:t xml:space="preserve"> </w:t>
      </w:r>
      <w:r>
        <w:rPr>
          <w:rtl/>
        </w:rPr>
        <w:t>أنْ</w:t>
      </w:r>
      <w:r w:rsidRPr="00061906">
        <w:rPr>
          <w:rtl/>
        </w:rPr>
        <w:t xml:space="preserve"> يدخل الحرم أو قد غزتهم قريش في عقر ديارهم </w:t>
      </w:r>
      <w:r w:rsidRPr="00264AE2">
        <w:rPr>
          <w:rStyle w:val="libFootnotenumChar"/>
          <w:rtl/>
        </w:rPr>
        <w:t>(2)</w:t>
      </w:r>
      <w:r w:rsidRPr="00061906">
        <w:rPr>
          <w:rtl/>
        </w:rPr>
        <w:t xml:space="preserve"> فقتلوهم</w:t>
      </w:r>
      <w:r>
        <w:rPr>
          <w:rtl/>
        </w:rPr>
        <w:t xml:space="preserve">، </w:t>
      </w:r>
      <w:r w:rsidRPr="00061906">
        <w:rPr>
          <w:rtl/>
        </w:rPr>
        <w:t>أنه لا يرجع محم</w:t>
      </w:r>
      <w:r>
        <w:rPr>
          <w:rFonts w:hint="cs"/>
          <w:rtl/>
        </w:rPr>
        <w:t>ّ</w:t>
      </w:r>
      <w:r w:rsidRPr="00061906">
        <w:rPr>
          <w:rtl/>
        </w:rPr>
        <w:t xml:space="preserve">د </w:t>
      </w:r>
      <w:r w:rsidRPr="00421424">
        <w:rPr>
          <w:rStyle w:val="libAlaemChar"/>
          <w:rtl/>
        </w:rPr>
        <w:t>صلى‌الله‌عليه‌وآله</w:t>
      </w:r>
      <w:r w:rsidRPr="00061906">
        <w:rPr>
          <w:rtl/>
        </w:rPr>
        <w:t xml:space="preserve"> وأصحابه</w:t>
      </w:r>
      <w:r>
        <w:rPr>
          <w:rtl/>
        </w:rPr>
        <w:t xml:space="preserve"> إلى </w:t>
      </w:r>
      <w:r w:rsidRPr="00061906">
        <w:rPr>
          <w:rtl/>
        </w:rPr>
        <w:t>المدينة أبدا</w:t>
      </w:r>
      <w:r>
        <w:rPr>
          <w:rtl/>
        </w:rPr>
        <w:t xml:space="preserve">، </w:t>
      </w:r>
      <w:r w:rsidRPr="00061906">
        <w:rPr>
          <w:rtl/>
        </w:rPr>
        <w:t>فلم</w:t>
      </w:r>
      <w:r>
        <w:rPr>
          <w:rFonts w:hint="cs"/>
          <w:rtl/>
        </w:rPr>
        <w:t>ّ</w:t>
      </w:r>
      <w:r w:rsidRPr="00061906">
        <w:rPr>
          <w:rtl/>
        </w:rPr>
        <w:t xml:space="preserve">ا نزل رسول الله </w:t>
      </w:r>
      <w:r w:rsidRPr="00421424">
        <w:rPr>
          <w:rStyle w:val="libAlaemChar"/>
          <w:rtl/>
        </w:rPr>
        <w:t>صلى‌الله‌عليه‌وآله</w:t>
      </w:r>
      <w:r w:rsidRPr="00061906">
        <w:rPr>
          <w:rtl/>
        </w:rPr>
        <w:t xml:space="preserve"> الحديبي</w:t>
      </w:r>
      <w:r>
        <w:rPr>
          <w:rFonts w:hint="cs"/>
          <w:rtl/>
        </w:rPr>
        <w:t>ّ</w:t>
      </w:r>
      <w:r w:rsidRPr="00061906">
        <w:rPr>
          <w:rtl/>
        </w:rPr>
        <w:t>ة خرجت قريش يحلفون بالل</w:t>
      </w:r>
      <w:r>
        <w:rPr>
          <w:rFonts w:hint="cs"/>
          <w:rtl/>
        </w:rPr>
        <w:t>ّ</w:t>
      </w:r>
      <w:r w:rsidRPr="00061906">
        <w:rPr>
          <w:rtl/>
        </w:rPr>
        <w:t>ات والعز</w:t>
      </w:r>
      <w:r>
        <w:rPr>
          <w:rFonts w:hint="cs"/>
          <w:rtl/>
        </w:rPr>
        <w:t>ّ</w:t>
      </w:r>
      <w:r w:rsidRPr="00061906">
        <w:rPr>
          <w:rtl/>
        </w:rPr>
        <w:t xml:space="preserve">ى لا يدعون رسول الله </w:t>
      </w:r>
      <w:r w:rsidRPr="00421424">
        <w:rPr>
          <w:rStyle w:val="libAlaemChar"/>
          <w:rtl/>
        </w:rPr>
        <w:t>صلى‌الله‌عليه‌وآله</w:t>
      </w:r>
      <w:r w:rsidRPr="00061906">
        <w:rPr>
          <w:rtl/>
        </w:rPr>
        <w:t xml:space="preserve"> يدخل مك</w:t>
      </w:r>
      <w:r>
        <w:rPr>
          <w:rFonts w:hint="cs"/>
          <w:rtl/>
        </w:rPr>
        <w:t>ّ</w:t>
      </w:r>
      <w:r w:rsidRPr="00061906">
        <w:rPr>
          <w:rtl/>
        </w:rPr>
        <w:t xml:space="preserve">ة وفيهم عين تطرف فبعث إليهم رسول الله </w:t>
      </w:r>
      <w:r w:rsidRPr="00421424">
        <w:rPr>
          <w:rStyle w:val="libAlaemChar"/>
          <w:rtl/>
        </w:rPr>
        <w:t>صلى‌الله‌عليه‌وآله</w:t>
      </w:r>
      <w:r w:rsidRPr="00061906">
        <w:rPr>
          <w:rtl/>
        </w:rPr>
        <w:t xml:space="preserve"> </w:t>
      </w:r>
      <w:r>
        <w:rPr>
          <w:rFonts w:hint="cs"/>
          <w:rtl/>
        </w:rPr>
        <w:t>إ</w:t>
      </w:r>
      <w:r w:rsidRPr="00061906">
        <w:rPr>
          <w:rtl/>
        </w:rPr>
        <w:t>ن</w:t>
      </w:r>
      <w:r>
        <w:rPr>
          <w:rFonts w:hint="cs"/>
          <w:rtl/>
        </w:rPr>
        <w:t>ّ</w:t>
      </w:r>
      <w:r w:rsidRPr="00061906">
        <w:rPr>
          <w:rtl/>
        </w:rPr>
        <w:t>ى لم آت لحرب</w:t>
      </w:r>
      <w:r>
        <w:rPr>
          <w:rtl/>
        </w:rPr>
        <w:t xml:space="preserve"> وإنّما  </w:t>
      </w:r>
      <w:r w:rsidRPr="00061906">
        <w:rPr>
          <w:rtl/>
        </w:rPr>
        <w:t xml:space="preserve">جئت لأقضي مناسكي وانحر بدني وأخلى بينكم وبين لحمانها </w:t>
      </w:r>
      <w:r w:rsidRPr="00264AE2">
        <w:rPr>
          <w:rStyle w:val="libFootnotenumChar"/>
          <w:rtl/>
        </w:rPr>
        <w:t>(3)</w:t>
      </w:r>
      <w:r>
        <w:rPr>
          <w:rtl/>
        </w:rPr>
        <w:t xml:space="preserve">، </w:t>
      </w:r>
      <w:r w:rsidRPr="00061906">
        <w:rPr>
          <w:rtl/>
        </w:rPr>
        <w:t>فبعثوا عروة بن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كانت بعضها عرات وبعضها مجللات.</w:t>
      </w:r>
    </w:p>
    <w:p w:rsidR="006F3F00" w:rsidRPr="00061906" w:rsidRDefault="006F3F00" w:rsidP="00264AE2">
      <w:pPr>
        <w:pStyle w:val="libFootnote0"/>
        <w:rPr>
          <w:rtl/>
          <w:lang w:bidi="fa-IR"/>
        </w:rPr>
      </w:pPr>
      <w:r>
        <w:rPr>
          <w:rtl/>
        </w:rPr>
        <w:t>(</w:t>
      </w:r>
      <w:r w:rsidRPr="00061906">
        <w:rPr>
          <w:rtl/>
        </w:rPr>
        <w:t>2) عقر الدار</w:t>
      </w:r>
      <w:r>
        <w:rPr>
          <w:rtl/>
        </w:rPr>
        <w:t xml:space="preserve">: </w:t>
      </w:r>
      <w:r w:rsidRPr="00061906">
        <w:rPr>
          <w:rtl/>
        </w:rPr>
        <w:t>أصلها ووسطها.</w:t>
      </w:r>
    </w:p>
    <w:p w:rsidR="006F3F00" w:rsidRPr="00061906" w:rsidRDefault="006F3F00" w:rsidP="00264AE2">
      <w:pPr>
        <w:pStyle w:val="libFootnote0"/>
        <w:rPr>
          <w:rtl/>
          <w:lang w:bidi="fa-IR"/>
        </w:rPr>
      </w:pPr>
      <w:r>
        <w:rPr>
          <w:rtl/>
        </w:rPr>
        <w:t>(</w:t>
      </w:r>
      <w:r w:rsidRPr="00061906">
        <w:rPr>
          <w:rtl/>
        </w:rPr>
        <w:t>3) اللحمان جمع اللحم.</w:t>
      </w:r>
    </w:p>
    <w:p w:rsidR="006F3F00" w:rsidRPr="00061906" w:rsidRDefault="006F3F00" w:rsidP="00615F29">
      <w:pPr>
        <w:pStyle w:val="libNormal0"/>
        <w:rPr>
          <w:rtl/>
        </w:rPr>
      </w:pPr>
      <w:r>
        <w:rPr>
          <w:rtl/>
        </w:rPr>
        <w:br w:type="page"/>
      </w:r>
      <w:r w:rsidRPr="00061906">
        <w:rPr>
          <w:rtl/>
        </w:rPr>
        <w:lastRenderedPageBreak/>
        <w:t>مسعود الثقفي وكان عاقلا لبيبا وهو الذي أنزل الله فيه</w:t>
      </w:r>
      <w:r>
        <w:rPr>
          <w:rtl/>
        </w:rPr>
        <w:t xml:space="preserve">: </w:t>
      </w:r>
      <w:r w:rsidRPr="00421424">
        <w:rPr>
          <w:rStyle w:val="libAlaemChar"/>
          <w:rtl/>
        </w:rPr>
        <w:t>(</w:t>
      </w:r>
      <w:r w:rsidRPr="001E7A1B">
        <w:rPr>
          <w:rStyle w:val="libAieChar"/>
          <w:rtl/>
        </w:rPr>
        <w:t>وَقالُوا لَوْ لا نُزِّلَ هذَا الْقُرْآنُ عَلى رَجُلٍ مِنَ الْقَرْيَتَيْنِ عَظِيمٍ</w:t>
      </w:r>
      <w:r w:rsidRPr="00421424">
        <w:rPr>
          <w:rStyle w:val="libAlaemChar"/>
          <w:rtl/>
        </w:rPr>
        <w:t>)</w:t>
      </w:r>
      <w:r w:rsidRPr="00061906">
        <w:rPr>
          <w:rtl/>
        </w:rPr>
        <w:t xml:space="preserve"> فلما</w:t>
      </w:r>
      <w:r>
        <w:rPr>
          <w:rtl/>
        </w:rPr>
        <w:t xml:space="preserve"> أقبل إلى </w:t>
      </w:r>
      <w:r w:rsidRPr="00061906">
        <w:rPr>
          <w:rtl/>
        </w:rPr>
        <w:t xml:space="preserve">رسول الله </w:t>
      </w:r>
      <w:r w:rsidRPr="00421424">
        <w:rPr>
          <w:rStyle w:val="libAlaemChar"/>
          <w:rtl/>
        </w:rPr>
        <w:t>صلى‌الله‌عليه‌وآله</w:t>
      </w:r>
      <w:r w:rsidRPr="00061906">
        <w:rPr>
          <w:rtl/>
        </w:rPr>
        <w:t xml:space="preserve"> عظم ذلك وقال</w:t>
      </w:r>
      <w:r>
        <w:rPr>
          <w:rtl/>
        </w:rPr>
        <w:t xml:space="preserve">: </w:t>
      </w:r>
      <w:r w:rsidRPr="00061906">
        <w:rPr>
          <w:rtl/>
        </w:rPr>
        <w:t xml:space="preserve">يا محمد تركت قومك وقد ضربوا الابنية وأخرجوا العوذ المطافيل </w:t>
      </w:r>
      <w:r w:rsidRPr="00264AE2">
        <w:rPr>
          <w:rStyle w:val="libFootnotenumChar"/>
          <w:rtl/>
        </w:rPr>
        <w:t>(1)</w:t>
      </w:r>
      <w:r w:rsidRPr="00061906">
        <w:rPr>
          <w:rtl/>
        </w:rPr>
        <w:t xml:space="preserve"> يحلفون باللات والعزى لا يدعوك تدخل مكة</w:t>
      </w:r>
      <w:r>
        <w:rPr>
          <w:rtl/>
        </w:rPr>
        <w:t xml:space="preserve">، </w:t>
      </w:r>
      <w:r w:rsidRPr="00061906">
        <w:rPr>
          <w:rtl/>
        </w:rPr>
        <w:t xml:space="preserve">فان مكة حرمهم وفيهم عين تطرف </w:t>
      </w:r>
      <w:r>
        <w:rPr>
          <w:rtl/>
        </w:rPr>
        <w:t>أ</w:t>
      </w:r>
      <w:r w:rsidRPr="00061906">
        <w:rPr>
          <w:rtl/>
        </w:rPr>
        <w:t>فتريد</w:t>
      </w:r>
      <w:r w:rsidRPr="005608DC">
        <w:rPr>
          <w:rtl/>
        </w:rPr>
        <w:t xml:space="preserve"> </w:t>
      </w:r>
      <w:r>
        <w:rPr>
          <w:rtl/>
        </w:rPr>
        <w:t>أنْ</w:t>
      </w:r>
      <w:r w:rsidRPr="00061906">
        <w:rPr>
          <w:rtl/>
        </w:rPr>
        <w:t xml:space="preserve"> تبيد أهلك </w:t>
      </w:r>
      <w:r w:rsidRPr="00264AE2">
        <w:rPr>
          <w:rStyle w:val="libFootnotenumChar"/>
          <w:rtl/>
        </w:rPr>
        <w:t>(2)</w:t>
      </w:r>
      <w:r w:rsidRPr="00061906">
        <w:rPr>
          <w:rtl/>
        </w:rPr>
        <w:t xml:space="preserve"> وقومك يا محمد</w:t>
      </w:r>
      <w:r>
        <w:rPr>
          <w:rtl/>
        </w:rPr>
        <w:t xml:space="preserve">، </w:t>
      </w:r>
      <w:r w:rsidRPr="00061906">
        <w:rPr>
          <w:rtl/>
        </w:rPr>
        <w:t xml:space="preserve">فقال رسول الله </w:t>
      </w:r>
      <w:r w:rsidRPr="00421424">
        <w:rPr>
          <w:rStyle w:val="libAlaemChar"/>
          <w:rtl/>
        </w:rPr>
        <w:t>صلى‌الله‌عليه‌وآله</w:t>
      </w:r>
      <w:r>
        <w:rPr>
          <w:rtl/>
        </w:rPr>
        <w:t xml:space="preserve">: </w:t>
      </w:r>
      <w:r w:rsidRPr="00061906">
        <w:rPr>
          <w:rtl/>
        </w:rPr>
        <w:t>ما جئت لحرب</w:t>
      </w:r>
      <w:r>
        <w:rPr>
          <w:rtl/>
        </w:rPr>
        <w:t xml:space="preserve"> وإنّما  </w:t>
      </w:r>
      <w:r w:rsidRPr="00061906">
        <w:rPr>
          <w:rtl/>
        </w:rPr>
        <w:t>جئت لا قضى مناسكي وانحر بدني وأخلى بينهم وبين لحمانها فقال عروة</w:t>
      </w:r>
      <w:r>
        <w:rPr>
          <w:rtl/>
        </w:rPr>
        <w:t xml:space="preserve">: </w:t>
      </w:r>
      <w:r w:rsidRPr="00061906">
        <w:rPr>
          <w:rtl/>
        </w:rPr>
        <w:t>والله ما رأيت كاليوم أحدا صد كما صددت</w:t>
      </w:r>
      <w:r>
        <w:rPr>
          <w:rtl/>
        </w:rPr>
        <w:t xml:space="preserve">، </w:t>
      </w:r>
      <w:r w:rsidRPr="00061906">
        <w:rPr>
          <w:rtl/>
        </w:rPr>
        <w:t>فرجع</w:t>
      </w:r>
      <w:r>
        <w:rPr>
          <w:rtl/>
        </w:rPr>
        <w:t xml:space="preserve"> إلى </w:t>
      </w:r>
      <w:r w:rsidRPr="00061906">
        <w:rPr>
          <w:rtl/>
        </w:rPr>
        <w:t>قريش فأخبرهم فقالت قريش</w:t>
      </w:r>
      <w:r>
        <w:rPr>
          <w:rtl/>
        </w:rPr>
        <w:t xml:space="preserve">: </w:t>
      </w:r>
      <w:r w:rsidRPr="00061906">
        <w:rPr>
          <w:rtl/>
        </w:rPr>
        <w:t xml:space="preserve">والله لئن دخل محمد </w:t>
      </w:r>
      <w:r w:rsidRPr="00421424">
        <w:rPr>
          <w:rStyle w:val="libAlaemChar"/>
          <w:rtl/>
        </w:rPr>
        <w:t>صلى‌الله‌عليه‌وآله‌وسلم</w:t>
      </w:r>
      <w:r w:rsidRPr="00061906">
        <w:rPr>
          <w:rtl/>
        </w:rPr>
        <w:t xml:space="preserve"> مكة وتسامعت به العرب لنذلن ولتجترين علينا العرب</w:t>
      </w:r>
      <w:r>
        <w:rPr>
          <w:rtl/>
        </w:rPr>
        <w:t xml:space="preserve">، </w:t>
      </w:r>
      <w:r w:rsidRPr="00061906">
        <w:rPr>
          <w:rtl/>
        </w:rPr>
        <w:t>فبعثوا حفص بن الأحنف وسهيل بن عمرو</w:t>
      </w:r>
      <w:r>
        <w:rPr>
          <w:rtl/>
        </w:rPr>
        <w:t xml:space="preserve">، </w:t>
      </w:r>
      <w:r w:rsidRPr="00061906">
        <w:rPr>
          <w:rtl/>
        </w:rPr>
        <w:t xml:space="preserve">فلما نظر إليهما رسول الله </w:t>
      </w:r>
      <w:r w:rsidRPr="00421424">
        <w:rPr>
          <w:rStyle w:val="libAlaemChar"/>
          <w:rtl/>
        </w:rPr>
        <w:t>صلى‌الله‌عليه‌وآله‌وسلم</w:t>
      </w:r>
      <w:r>
        <w:rPr>
          <w:rtl/>
        </w:rPr>
        <w:t xml:space="preserve">: </w:t>
      </w:r>
      <w:r w:rsidRPr="00061906">
        <w:rPr>
          <w:rtl/>
        </w:rPr>
        <w:t xml:space="preserve">قال ويح قريش قد نهكتهم الحرب </w:t>
      </w:r>
      <w:r w:rsidRPr="00264AE2">
        <w:rPr>
          <w:rStyle w:val="libFootnotenumChar"/>
          <w:rtl/>
        </w:rPr>
        <w:t>(3)</w:t>
      </w:r>
      <w:r w:rsidRPr="00061906">
        <w:rPr>
          <w:rtl/>
        </w:rPr>
        <w:t xml:space="preserve"> الاخلوا بيني وبين العرب</w:t>
      </w:r>
      <w:r>
        <w:rPr>
          <w:rtl/>
        </w:rPr>
        <w:t xml:space="preserve">، </w:t>
      </w:r>
      <w:r w:rsidRPr="00061906">
        <w:rPr>
          <w:rtl/>
        </w:rPr>
        <w:t>فان أك صادقا فانما آخذ الملك لهم مع النبوة</w:t>
      </w:r>
      <w:r>
        <w:rPr>
          <w:rtl/>
        </w:rPr>
        <w:t xml:space="preserve">، </w:t>
      </w:r>
      <w:r w:rsidRPr="00061906">
        <w:rPr>
          <w:rtl/>
        </w:rPr>
        <w:t xml:space="preserve">وان أك كاذبا كفتهم ذؤبان العرب </w:t>
      </w:r>
      <w:r w:rsidRPr="00264AE2">
        <w:rPr>
          <w:rStyle w:val="libFootnotenumChar"/>
          <w:rtl/>
        </w:rPr>
        <w:t>(4)</w:t>
      </w:r>
      <w:r w:rsidRPr="00061906">
        <w:rPr>
          <w:rtl/>
        </w:rPr>
        <w:t xml:space="preserve"> لا يسألني اليوم امرء من قريش خطة ليس لله فيها سخط</w:t>
      </w:r>
      <w:r w:rsidRPr="00C41536">
        <w:rPr>
          <w:rFonts w:hint="cs"/>
          <w:rtl/>
        </w:rPr>
        <w:t xml:space="preserve"> </w:t>
      </w:r>
      <w:r>
        <w:rPr>
          <w:rFonts w:hint="cs"/>
          <w:rtl/>
        </w:rPr>
        <w:t>إ</w:t>
      </w:r>
      <w:r w:rsidRPr="00061906">
        <w:rPr>
          <w:rtl/>
        </w:rPr>
        <w:t>ل</w:t>
      </w:r>
      <w:r>
        <w:rPr>
          <w:rFonts w:hint="cs"/>
          <w:rtl/>
        </w:rPr>
        <w:t>ّ</w:t>
      </w:r>
      <w:r w:rsidRPr="00061906">
        <w:rPr>
          <w:rtl/>
        </w:rPr>
        <w:t>ا أجبتم اليه</w:t>
      </w:r>
      <w:r>
        <w:rPr>
          <w:rtl/>
        </w:rPr>
        <w:t xml:space="preserve">، </w:t>
      </w:r>
      <w:r w:rsidRPr="00061906">
        <w:rPr>
          <w:rtl/>
        </w:rPr>
        <w:t xml:space="preserve">فلما وافوا رسول الله </w:t>
      </w:r>
      <w:r w:rsidRPr="00421424">
        <w:rPr>
          <w:rStyle w:val="libAlaemChar"/>
          <w:rtl/>
        </w:rPr>
        <w:t>صلى‌الله‌عليه‌وآله</w:t>
      </w:r>
      <w:r w:rsidRPr="00061906">
        <w:rPr>
          <w:rtl/>
        </w:rPr>
        <w:t xml:space="preserve"> قالوا</w:t>
      </w:r>
      <w:r>
        <w:rPr>
          <w:rtl/>
        </w:rPr>
        <w:t xml:space="preserve">: </w:t>
      </w:r>
      <w:r w:rsidRPr="00061906">
        <w:rPr>
          <w:rtl/>
        </w:rPr>
        <w:t>يا محم</w:t>
      </w:r>
      <w:r>
        <w:rPr>
          <w:rFonts w:hint="cs"/>
          <w:rtl/>
        </w:rPr>
        <w:t>ّ</w:t>
      </w:r>
      <w:r w:rsidRPr="00061906">
        <w:rPr>
          <w:rtl/>
        </w:rPr>
        <w:t>د لم لا ترجع عنا عامك هذا</w:t>
      </w:r>
      <w:r>
        <w:rPr>
          <w:rtl/>
        </w:rPr>
        <w:t xml:space="preserve"> إلى</w:t>
      </w:r>
      <w:r w:rsidRPr="005608DC">
        <w:rPr>
          <w:rtl/>
        </w:rPr>
        <w:t xml:space="preserve"> </w:t>
      </w:r>
      <w:r>
        <w:rPr>
          <w:rtl/>
        </w:rPr>
        <w:t>أنْ</w:t>
      </w:r>
      <w:r w:rsidRPr="00061906">
        <w:rPr>
          <w:rtl/>
        </w:rPr>
        <w:t xml:space="preserve"> تنتظر</w:t>
      </w:r>
      <w:r>
        <w:rPr>
          <w:rtl/>
        </w:rPr>
        <w:t xml:space="preserve"> إلى </w:t>
      </w:r>
      <w:r w:rsidRPr="00061906">
        <w:rPr>
          <w:rtl/>
        </w:rPr>
        <w:t xml:space="preserve">ما يصير أمرك وأمر العرب </w:t>
      </w:r>
      <w:r>
        <w:rPr>
          <w:rtl/>
        </w:rPr>
        <w:t>[</w:t>
      </w:r>
      <w:r w:rsidRPr="00061906">
        <w:rPr>
          <w:rtl/>
        </w:rPr>
        <w:t>على</w:t>
      </w:r>
      <w:r w:rsidRPr="005608DC">
        <w:rPr>
          <w:rtl/>
        </w:rPr>
        <w:t xml:space="preserve"> </w:t>
      </w:r>
      <w:r>
        <w:rPr>
          <w:rtl/>
        </w:rPr>
        <w:t>أنْ</w:t>
      </w:r>
      <w:r w:rsidRPr="00061906">
        <w:rPr>
          <w:rtl/>
        </w:rPr>
        <w:t xml:space="preserve"> ترجع من عامك</w:t>
      </w:r>
      <w:r>
        <w:rPr>
          <w:rtl/>
        </w:rPr>
        <w:t>]</w:t>
      </w:r>
      <w:r w:rsidRPr="00061906">
        <w:rPr>
          <w:rtl/>
        </w:rPr>
        <w:t xml:space="preserve"> فان العرب قد تسامعت بمسيرك فاذا دخلت بلادنا وحرمنا استذلتنا العرب واجترت علينا ونخلي لك البيت في العام القابل في هذا الشهر ثلاثة أيام حتى تقضى نسكك وتنصرف عنا</w:t>
      </w:r>
      <w:r>
        <w:rPr>
          <w:rtl/>
        </w:rPr>
        <w:t xml:space="preserve">، </w:t>
      </w:r>
      <w:r w:rsidRPr="00061906">
        <w:rPr>
          <w:rtl/>
        </w:rPr>
        <w:t xml:space="preserve">فأجابهم رسول الله </w:t>
      </w:r>
      <w:r w:rsidRPr="00421424">
        <w:rPr>
          <w:rStyle w:val="libAlaemChar"/>
          <w:rtl/>
        </w:rPr>
        <w:t>صلى‌الله‌عليه‌وآله</w:t>
      </w:r>
      <w:r>
        <w:rPr>
          <w:rtl/>
        </w:rPr>
        <w:t xml:space="preserve"> إلى </w:t>
      </w:r>
      <w:r w:rsidRPr="00061906">
        <w:rPr>
          <w:rtl/>
        </w:rPr>
        <w:t>ذلك وقالوا له</w:t>
      </w:r>
      <w:r>
        <w:rPr>
          <w:rtl/>
        </w:rPr>
        <w:t xml:space="preserve">: </w:t>
      </w:r>
      <w:r w:rsidRPr="00061906">
        <w:rPr>
          <w:rtl/>
        </w:rPr>
        <w:t>ترد إلينا من جاءكم من رجالنا</w:t>
      </w:r>
      <w:r>
        <w:rPr>
          <w:rtl/>
        </w:rPr>
        <w:t xml:space="preserve">، </w:t>
      </w:r>
      <w:r w:rsidRPr="00061906">
        <w:rPr>
          <w:rtl/>
        </w:rPr>
        <w:t>ونرد إليك كل من جاءنا من رجالك</w:t>
      </w:r>
      <w:r>
        <w:rPr>
          <w:rtl/>
        </w:rPr>
        <w:t xml:space="preserve">، </w:t>
      </w:r>
      <w:r w:rsidRPr="00061906">
        <w:rPr>
          <w:rtl/>
        </w:rPr>
        <w:t xml:space="preserve">فقال رسول الله </w:t>
      </w:r>
      <w:r w:rsidRPr="00421424">
        <w:rPr>
          <w:rStyle w:val="libAlaemChar"/>
          <w:rtl/>
        </w:rPr>
        <w:t>صلى‌الله‌عليه‌وآله‌وسلم</w:t>
      </w:r>
      <w:r w:rsidRPr="00061906">
        <w:rPr>
          <w:rtl/>
        </w:rPr>
        <w:t xml:space="preserve"> من جاءكم من رجالنا فلا حاجة لنا فيه</w:t>
      </w:r>
      <w:r>
        <w:rPr>
          <w:rtl/>
        </w:rPr>
        <w:t xml:space="preserve">، </w:t>
      </w:r>
      <w:r w:rsidRPr="00061906">
        <w:rPr>
          <w:rtl/>
        </w:rPr>
        <w:t>ولكن على أن</w:t>
      </w:r>
      <w:r>
        <w:rPr>
          <w:rFonts w:hint="cs"/>
          <w:rtl/>
        </w:rPr>
        <w:t>ّ</w:t>
      </w:r>
      <w:r w:rsidRPr="00061906">
        <w:rPr>
          <w:rtl/>
        </w:rPr>
        <w:t xml:space="preserve"> المسلمين بمك</w:t>
      </w:r>
      <w:r>
        <w:rPr>
          <w:rFonts w:hint="cs"/>
          <w:rtl/>
        </w:rPr>
        <w:t>ّ</w:t>
      </w:r>
      <w:r w:rsidRPr="00061906">
        <w:rPr>
          <w:rtl/>
        </w:rPr>
        <w:t>ة لا يؤذون في اظهارهم الإسلام</w:t>
      </w:r>
      <w:r>
        <w:rPr>
          <w:rtl/>
        </w:rPr>
        <w:t xml:space="preserve">، </w:t>
      </w:r>
      <w:r w:rsidRPr="00061906">
        <w:rPr>
          <w:rtl/>
        </w:rPr>
        <w:t>ولا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قال الجزري</w:t>
      </w:r>
      <w:r>
        <w:rPr>
          <w:rtl/>
        </w:rPr>
        <w:t xml:space="preserve">: </w:t>
      </w:r>
      <w:r w:rsidRPr="00061906">
        <w:rPr>
          <w:rtl/>
        </w:rPr>
        <w:t>يريد النساء والصبيان. والعوذ في الأصل جمع عائذ وهي الناقة إذا وضعت وبعد ما تضع أياما حتى يقوى ولدها</w:t>
      </w:r>
      <w:r>
        <w:rPr>
          <w:rtl/>
        </w:rPr>
        <w:t xml:space="preserve">، </w:t>
      </w:r>
      <w:r w:rsidRPr="00061906">
        <w:rPr>
          <w:rtl/>
        </w:rPr>
        <w:t>والمطافيل</w:t>
      </w:r>
      <w:r>
        <w:rPr>
          <w:rtl/>
        </w:rPr>
        <w:t xml:space="preserve">: </w:t>
      </w:r>
      <w:r w:rsidRPr="00061906">
        <w:rPr>
          <w:rtl/>
        </w:rPr>
        <w:t>الإبل مع أولادها</w:t>
      </w:r>
      <w:r>
        <w:rPr>
          <w:rtl/>
        </w:rPr>
        <w:t xml:space="preserve">، </w:t>
      </w:r>
      <w:r w:rsidRPr="00061906">
        <w:rPr>
          <w:rtl/>
        </w:rPr>
        <w:t>يريد انهم جاؤا بأجمعهم كبارهم وصغارهم.</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تهلكهم.</w:t>
      </w:r>
    </w:p>
    <w:p w:rsidR="006F3F00" w:rsidRPr="00061906" w:rsidRDefault="006F3F00" w:rsidP="00264AE2">
      <w:pPr>
        <w:pStyle w:val="libFootnote0"/>
        <w:rPr>
          <w:rtl/>
          <w:lang w:bidi="fa-IR"/>
        </w:rPr>
      </w:pPr>
      <w:r>
        <w:rPr>
          <w:rtl/>
        </w:rPr>
        <w:t>(</w:t>
      </w:r>
      <w:r w:rsidRPr="00061906">
        <w:rPr>
          <w:rtl/>
        </w:rPr>
        <w:t>3)</w:t>
      </w:r>
      <w:r>
        <w:rPr>
          <w:rtl/>
        </w:rPr>
        <w:t xml:space="preserve"> أي </w:t>
      </w:r>
      <w:r w:rsidRPr="00061906">
        <w:rPr>
          <w:rtl/>
        </w:rPr>
        <w:t>أضرت بهم وأثرت فيهم.</w:t>
      </w:r>
    </w:p>
    <w:p w:rsidR="006F3F00" w:rsidRPr="00061906" w:rsidRDefault="006F3F00" w:rsidP="00264AE2">
      <w:pPr>
        <w:pStyle w:val="libFootnote0"/>
        <w:rPr>
          <w:rtl/>
          <w:lang w:bidi="fa-IR"/>
        </w:rPr>
      </w:pPr>
      <w:r>
        <w:rPr>
          <w:rtl/>
        </w:rPr>
        <w:t>(</w:t>
      </w:r>
      <w:r w:rsidRPr="00061906">
        <w:rPr>
          <w:rtl/>
        </w:rPr>
        <w:t>4) الذؤبان</w:t>
      </w:r>
      <w:r>
        <w:rPr>
          <w:rtl/>
        </w:rPr>
        <w:t xml:space="preserve">: </w:t>
      </w:r>
      <w:r w:rsidRPr="00061906">
        <w:rPr>
          <w:rtl/>
        </w:rPr>
        <w:t>الصعاليك واللصوص.</w:t>
      </w:r>
    </w:p>
    <w:p w:rsidR="006F3F00" w:rsidRPr="00061906" w:rsidRDefault="006F3F00" w:rsidP="00615F29">
      <w:pPr>
        <w:pStyle w:val="libNormal0"/>
        <w:rPr>
          <w:rtl/>
        </w:rPr>
      </w:pPr>
      <w:r>
        <w:rPr>
          <w:rtl/>
        </w:rPr>
        <w:br w:type="page"/>
      </w:r>
      <w:r w:rsidRPr="00061906">
        <w:rPr>
          <w:rtl/>
        </w:rPr>
        <w:lastRenderedPageBreak/>
        <w:t>يكرهون ولا ينكر عليهم شيء يفعلونه من شرايع الإسلام</w:t>
      </w:r>
      <w:r>
        <w:rPr>
          <w:rtl/>
        </w:rPr>
        <w:t xml:space="preserve">، </w:t>
      </w:r>
      <w:r w:rsidRPr="00061906">
        <w:rPr>
          <w:rtl/>
        </w:rPr>
        <w:t>فتقبلوا ذلك</w:t>
      </w:r>
      <w:r>
        <w:rPr>
          <w:rtl/>
        </w:rPr>
        <w:t xml:space="preserve">، </w:t>
      </w:r>
      <w:r w:rsidRPr="00061906">
        <w:rPr>
          <w:rtl/>
        </w:rPr>
        <w:t xml:space="preserve">فلما أجابهم رسول الله </w:t>
      </w:r>
      <w:r w:rsidRPr="00421424">
        <w:rPr>
          <w:rStyle w:val="libAlaemChar"/>
          <w:rtl/>
        </w:rPr>
        <w:t>صلى‌الله‌عليه‌وآله‌وسلم</w:t>
      </w:r>
      <w:r>
        <w:rPr>
          <w:rtl/>
        </w:rPr>
        <w:t xml:space="preserve"> إلى </w:t>
      </w:r>
      <w:r w:rsidRPr="00061906">
        <w:rPr>
          <w:rtl/>
        </w:rPr>
        <w:t>الصلح أنكر عامة أصحابه وأشد ما كان إنكارا عمر فقال</w:t>
      </w:r>
      <w:r>
        <w:rPr>
          <w:rtl/>
        </w:rPr>
        <w:t xml:space="preserve">: </w:t>
      </w:r>
      <w:r w:rsidRPr="00061906">
        <w:rPr>
          <w:rtl/>
        </w:rPr>
        <w:t>يا رسول الله ألسنا على الحق وعدونا على الباطل</w:t>
      </w:r>
      <w:r>
        <w:rPr>
          <w:rtl/>
        </w:rPr>
        <w:t>؟</w:t>
      </w:r>
      <w:r w:rsidRPr="00061906">
        <w:rPr>
          <w:rtl/>
        </w:rPr>
        <w:t xml:space="preserve"> فقال</w:t>
      </w:r>
      <w:r>
        <w:rPr>
          <w:rtl/>
        </w:rPr>
        <w:t xml:space="preserve">: </w:t>
      </w:r>
      <w:r w:rsidRPr="00061906">
        <w:rPr>
          <w:rtl/>
        </w:rPr>
        <w:t>نعم</w:t>
      </w:r>
      <w:r>
        <w:rPr>
          <w:rtl/>
        </w:rPr>
        <w:t xml:space="preserve">، </w:t>
      </w:r>
      <w:r w:rsidRPr="00061906">
        <w:rPr>
          <w:rtl/>
        </w:rPr>
        <w:t>قال</w:t>
      </w:r>
      <w:r>
        <w:rPr>
          <w:rtl/>
        </w:rPr>
        <w:t xml:space="preserve">: </w:t>
      </w:r>
      <w:r w:rsidRPr="00061906">
        <w:rPr>
          <w:rtl/>
        </w:rPr>
        <w:t>فنعطى الذلة في ديننا</w:t>
      </w:r>
      <w:r>
        <w:rPr>
          <w:rtl/>
        </w:rPr>
        <w:t xml:space="preserve">؟ فقال: إنّ </w:t>
      </w:r>
      <w:r w:rsidRPr="00061906">
        <w:rPr>
          <w:rtl/>
        </w:rPr>
        <w:t xml:space="preserve">الله </w:t>
      </w:r>
      <w:r w:rsidRPr="00421424">
        <w:rPr>
          <w:rStyle w:val="libAlaemChar"/>
          <w:rtl/>
        </w:rPr>
        <w:t>عزوجل</w:t>
      </w:r>
      <w:r w:rsidRPr="00061906">
        <w:rPr>
          <w:rtl/>
        </w:rPr>
        <w:t xml:space="preserve"> قد وعدني ولن يخلفني</w:t>
      </w:r>
      <w:r>
        <w:rPr>
          <w:rtl/>
        </w:rPr>
        <w:t xml:space="preserve">، </w:t>
      </w:r>
      <w:r w:rsidRPr="00061906">
        <w:rPr>
          <w:rtl/>
        </w:rPr>
        <w:t>فقال</w:t>
      </w:r>
      <w:r>
        <w:rPr>
          <w:rtl/>
        </w:rPr>
        <w:t xml:space="preserve">: </w:t>
      </w:r>
      <w:r w:rsidRPr="00061906">
        <w:rPr>
          <w:rtl/>
        </w:rPr>
        <w:t>لو أن</w:t>
      </w:r>
      <w:r>
        <w:rPr>
          <w:rFonts w:hint="cs"/>
          <w:rtl/>
        </w:rPr>
        <w:t>ّ</w:t>
      </w:r>
      <w:r w:rsidRPr="00061906">
        <w:rPr>
          <w:rtl/>
        </w:rPr>
        <w:t xml:space="preserve"> معى أربعين رجلا لخالفته</w:t>
      </w:r>
      <w:r>
        <w:rPr>
          <w:rtl/>
        </w:rPr>
        <w:t xml:space="preserve">، </w:t>
      </w:r>
      <w:r w:rsidRPr="00061906">
        <w:rPr>
          <w:rtl/>
        </w:rPr>
        <w:t>ورجع سهيل بن عمرو وحفص بن الأحنف</w:t>
      </w:r>
      <w:r>
        <w:rPr>
          <w:rtl/>
        </w:rPr>
        <w:t xml:space="preserve"> إلى </w:t>
      </w:r>
      <w:r w:rsidRPr="00061906">
        <w:rPr>
          <w:rtl/>
        </w:rPr>
        <w:t>قريش فأخبرهم بالصلح</w:t>
      </w:r>
      <w:r>
        <w:rPr>
          <w:rtl/>
        </w:rPr>
        <w:t xml:space="preserve">، </w:t>
      </w:r>
      <w:r w:rsidRPr="00061906">
        <w:rPr>
          <w:rtl/>
        </w:rPr>
        <w:t>فقال عمر</w:t>
      </w:r>
      <w:r>
        <w:rPr>
          <w:rtl/>
        </w:rPr>
        <w:t xml:space="preserve">: </w:t>
      </w:r>
      <w:r w:rsidRPr="00061906">
        <w:rPr>
          <w:rtl/>
        </w:rPr>
        <w:t>يا رسول الله ألم تقل لنا</w:t>
      </w:r>
      <w:r w:rsidRPr="005608DC">
        <w:rPr>
          <w:rtl/>
        </w:rPr>
        <w:t xml:space="preserve"> </w:t>
      </w:r>
      <w:r>
        <w:rPr>
          <w:rtl/>
        </w:rPr>
        <w:t>أنْ</w:t>
      </w:r>
      <w:r w:rsidRPr="00061906">
        <w:rPr>
          <w:rtl/>
        </w:rPr>
        <w:t xml:space="preserve"> ندخل المسجد الحرام ونحلق من المحلقين</w:t>
      </w:r>
      <w:r>
        <w:rPr>
          <w:rtl/>
        </w:rPr>
        <w:t>؟</w:t>
      </w:r>
      <w:r w:rsidRPr="00061906">
        <w:rPr>
          <w:rtl/>
        </w:rPr>
        <w:t xml:space="preserve"> فقال</w:t>
      </w:r>
      <w:r>
        <w:rPr>
          <w:rtl/>
        </w:rPr>
        <w:t xml:space="preserve">: </w:t>
      </w:r>
      <w:r w:rsidRPr="00061906">
        <w:rPr>
          <w:rtl/>
        </w:rPr>
        <w:t>أمن عامنا هذا وعدتك</w:t>
      </w:r>
      <w:r>
        <w:rPr>
          <w:rtl/>
        </w:rPr>
        <w:t>؟</w:t>
      </w:r>
      <w:r>
        <w:rPr>
          <w:rFonts w:hint="cs"/>
          <w:rtl/>
        </w:rPr>
        <w:t xml:space="preserve"> </w:t>
      </w:r>
      <w:r>
        <w:rPr>
          <w:rtl/>
        </w:rPr>
        <w:t>و</w:t>
      </w:r>
      <w:r w:rsidRPr="00061906">
        <w:rPr>
          <w:rtl/>
        </w:rPr>
        <w:t xml:space="preserve">قلت لك </w:t>
      </w:r>
      <w:r>
        <w:rPr>
          <w:rFonts w:hint="cs"/>
          <w:rtl/>
        </w:rPr>
        <w:t>أ</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وعدني </w:t>
      </w:r>
      <w:r>
        <w:rPr>
          <w:rFonts w:hint="cs"/>
          <w:rtl/>
        </w:rPr>
        <w:t>أ</w:t>
      </w:r>
      <w:r w:rsidRPr="00061906">
        <w:rPr>
          <w:rtl/>
        </w:rPr>
        <w:t>ن</w:t>
      </w:r>
      <w:r>
        <w:rPr>
          <w:rFonts w:hint="cs"/>
          <w:rtl/>
        </w:rPr>
        <w:t>ْ</w:t>
      </w:r>
      <w:r w:rsidRPr="00061906">
        <w:rPr>
          <w:rtl/>
        </w:rPr>
        <w:t xml:space="preserve"> أفتح مك</w:t>
      </w:r>
      <w:r>
        <w:rPr>
          <w:rFonts w:hint="cs"/>
          <w:rtl/>
        </w:rPr>
        <w:t>ّ</w:t>
      </w:r>
      <w:r w:rsidRPr="00061906">
        <w:rPr>
          <w:rtl/>
        </w:rPr>
        <w:t>ة وأطوف وأسعى وأحلق مع المحلقين</w:t>
      </w:r>
      <w:r>
        <w:rPr>
          <w:rtl/>
        </w:rPr>
        <w:t xml:space="preserve">، </w:t>
      </w:r>
      <w:r w:rsidRPr="00061906">
        <w:rPr>
          <w:rtl/>
        </w:rPr>
        <w:t>فلما أكثروا عليه</w:t>
      </w:r>
      <w:r>
        <w:rPr>
          <w:rtl/>
        </w:rPr>
        <w:t xml:space="preserve"> قال: إن</w:t>
      </w:r>
      <w:r>
        <w:rPr>
          <w:rFonts w:hint="cs"/>
          <w:rtl/>
        </w:rPr>
        <w:t>ْ</w:t>
      </w:r>
      <w:r>
        <w:rPr>
          <w:rtl/>
        </w:rPr>
        <w:t xml:space="preserve"> </w:t>
      </w:r>
      <w:r w:rsidRPr="00061906">
        <w:rPr>
          <w:rtl/>
        </w:rPr>
        <w:t>لم تقبلوا الصلح فحاربوهم</w:t>
      </w:r>
      <w:r>
        <w:rPr>
          <w:rtl/>
        </w:rPr>
        <w:t xml:space="preserve">، </w:t>
      </w:r>
      <w:r w:rsidRPr="00061906">
        <w:rPr>
          <w:rtl/>
        </w:rPr>
        <w:t>فمروا نحو قريش وهم مستعدون للحرب</w:t>
      </w:r>
      <w:r>
        <w:rPr>
          <w:rtl/>
        </w:rPr>
        <w:t xml:space="preserve">، </w:t>
      </w:r>
      <w:r w:rsidRPr="00061906">
        <w:rPr>
          <w:rtl/>
        </w:rPr>
        <w:t>وحملوا عليهم</w:t>
      </w:r>
      <w:r>
        <w:rPr>
          <w:rtl/>
        </w:rPr>
        <w:t xml:space="preserve">، </w:t>
      </w:r>
      <w:r w:rsidRPr="00061906">
        <w:rPr>
          <w:rtl/>
        </w:rPr>
        <w:t xml:space="preserve">فانهزم أصحاب رسول الله </w:t>
      </w:r>
      <w:r w:rsidRPr="00421424">
        <w:rPr>
          <w:rStyle w:val="libAlaemChar"/>
          <w:rtl/>
        </w:rPr>
        <w:t>صلى‌الله‌عليه‌وآله</w:t>
      </w:r>
      <w:r w:rsidRPr="00061906">
        <w:rPr>
          <w:rtl/>
        </w:rPr>
        <w:t xml:space="preserve"> هزيمة قبيحة ومروا برسول الله </w:t>
      </w:r>
      <w:r w:rsidRPr="00421424">
        <w:rPr>
          <w:rStyle w:val="libAlaemChar"/>
          <w:rtl/>
        </w:rPr>
        <w:t>صلى‌الله‌عليه‌وآله‌وسلم</w:t>
      </w:r>
      <w:r w:rsidRPr="00061906">
        <w:rPr>
          <w:rtl/>
        </w:rPr>
        <w:t xml:space="preserve"> فتبسم رسول الله </w:t>
      </w:r>
      <w:r w:rsidRPr="00421424">
        <w:rPr>
          <w:rStyle w:val="libAlaemChar"/>
          <w:rtl/>
        </w:rPr>
        <w:t>صلى‌الله‌عليه‌وآله‌وسلم</w:t>
      </w:r>
      <w:r w:rsidRPr="00061906">
        <w:rPr>
          <w:rtl/>
        </w:rPr>
        <w:t xml:space="preserve"> ثم</w:t>
      </w:r>
      <w:r>
        <w:rPr>
          <w:rFonts w:hint="cs"/>
          <w:rtl/>
        </w:rPr>
        <w:t>ّ</w:t>
      </w:r>
      <w:r w:rsidRPr="00061906">
        <w:rPr>
          <w:rtl/>
        </w:rPr>
        <w:t xml:space="preserve"> قال</w:t>
      </w:r>
      <w:r>
        <w:rPr>
          <w:rtl/>
        </w:rPr>
        <w:t>:</w:t>
      </w:r>
      <w:r w:rsidRPr="00F568AE">
        <w:rPr>
          <w:rtl/>
        </w:rPr>
        <w:t xml:space="preserve"> </w:t>
      </w:r>
      <w:r w:rsidRPr="00061906">
        <w:rPr>
          <w:rtl/>
        </w:rPr>
        <w:t>يا عل</w:t>
      </w:r>
      <w:r>
        <w:rPr>
          <w:rFonts w:hint="cs"/>
          <w:rtl/>
        </w:rPr>
        <w:t>يُّ</w:t>
      </w:r>
      <w:r w:rsidRPr="00061906">
        <w:rPr>
          <w:rtl/>
        </w:rPr>
        <w:t xml:space="preserve"> خذ السيف وأستقبل قريشا</w:t>
      </w:r>
      <w:r>
        <w:rPr>
          <w:rtl/>
        </w:rPr>
        <w:t xml:space="preserve">، </w:t>
      </w:r>
      <w:r w:rsidRPr="00061906">
        <w:rPr>
          <w:rtl/>
        </w:rPr>
        <w:t>فأخذ أمير المؤمنين صلوات الله عليه سيفه وحمل على قريش</w:t>
      </w:r>
      <w:r>
        <w:rPr>
          <w:rtl/>
        </w:rPr>
        <w:t xml:space="preserve">، </w:t>
      </w:r>
      <w:r w:rsidRPr="00061906">
        <w:rPr>
          <w:rtl/>
        </w:rPr>
        <w:t>فلما نظروا</w:t>
      </w:r>
      <w:r>
        <w:rPr>
          <w:rtl/>
        </w:rPr>
        <w:t xml:space="preserve"> إلى </w:t>
      </w:r>
      <w:r w:rsidRPr="00061906">
        <w:rPr>
          <w:rtl/>
        </w:rPr>
        <w:t>أمير المؤمنين صلوات الله عليه تراجعوا ثم</w:t>
      </w:r>
      <w:r>
        <w:rPr>
          <w:rFonts w:hint="cs"/>
          <w:rtl/>
        </w:rPr>
        <w:t>ّ</w:t>
      </w:r>
      <w:r w:rsidRPr="00061906">
        <w:rPr>
          <w:rtl/>
        </w:rPr>
        <w:t xml:space="preserve"> قالوا</w:t>
      </w:r>
      <w:r>
        <w:rPr>
          <w:rtl/>
        </w:rPr>
        <w:t>:</w:t>
      </w:r>
      <w:r w:rsidRPr="00F568AE">
        <w:rPr>
          <w:rtl/>
        </w:rPr>
        <w:t xml:space="preserve"> </w:t>
      </w:r>
      <w:r w:rsidRPr="00061906">
        <w:rPr>
          <w:rtl/>
        </w:rPr>
        <w:t>يا عل</w:t>
      </w:r>
      <w:r>
        <w:rPr>
          <w:rFonts w:hint="cs"/>
          <w:rtl/>
        </w:rPr>
        <w:t>يُّ</w:t>
      </w:r>
      <w:r w:rsidRPr="00061906">
        <w:rPr>
          <w:rtl/>
        </w:rPr>
        <w:t xml:space="preserve"> بدا لمحم</w:t>
      </w:r>
      <w:r>
        <w:rPr>
          <w:rFonts w:hint="cs"/>
          <w:rtl/>
        </w:rPr>
        <w:t>ّ</w:t>
      </w:r>
      <w:r w:rsidRPr="00061906">
        <w:rPr>
          <w:rtl/>
        </w:rPr>
        <w:t xml:space="preserve">د فيما أعطانا فقال </w:t>
      </w:r>
      <w:r w:rsidRPr="00421424">
        <w:rPr>
          <w:rStyle w:val="libAlaemChar"/>
          <w:rtl/>
        </w:rPr>
        <w:t>عليه‌السلام</w:t>
      </w:r>
      <w:r>
        <w:rPr>
          <w:rtl/>
        </w:rPr>
        <w:t xml:space="preserve">: </w:t>
      </w:r>
      <w:r w:rsidRPr="00061906">
        <w:rPr>
          <w:rtl/>
        </w:rPr>
        <w:t xml:space="preserve">لا وتراجع أصحاب رسول الله </w:t>
      </w:r>
      <w:r w:rsidRPr="00421424">
        <w:rPr>
          <w:rStyle w:val="libAlaemChar"/>
          <w:rtl/>
        </w:rPr>
        <w:t>صلى‌الله‌عليه‌وآله</w:t>
      </w:r>
      <w:r w:rsidRPr="00061906">
        <w:rPr>
          <w:rtl/>
        </w:rPr>
        <w:t xml:space="preserve"> مستحيين وأقبلوا يعتذرون</w:t>
      </w:r>
      <w:r>
        <w:rPr>
          <w:rtl/>
        </w:rPr>
        <w:t xml:space="preserve"> إلى </w:t>
      </w:r>
      <w:r w:rsidRPr="00061906">
        <w:rPr>
          <w:rtl/>
        </w:rPr>
        <w:t xml:space="preserve">رسول الله </w:t>
      </w:r>
      <w:r w:rsidRPr="00421424">
        <w:rPr>
          <w:rStyle w:val="libAlaemChar"/>
          <w:rtl/>
        </w:rPr>
        <w:t>صلى‌الله‌عليه‌وآله</w:t>
      </w:r>
      <w:r>
        <w:rPr>
          <w:rtl/>
        </w:rPr>
        <w:t xml:space="preserve">، </w:t>
      </w:r>
      <w:r w:rsidRPr="00061906">
        <w:rPr>
          <w:rtl/>
        </w:rPr>
        <w:t xml:space="preserve">فقال لهم رسول الله </w:t>
      </w:r>
      <w:r w:rsidRPr="00421424">
        <w:rPr>
          <w:rStyle w:val="libAlaemChar"/>
          <w:rtl/>
        </w:rPr>
        <w:t>صلى‌الله‌عليه‌وآله</w:t>
      </w:r>
      <w:r>
        <w:rPr>
          <w:rtl/>
        </w:rPr>
        <w:t>: أ</w:t>
      </w:r>
      <w:r w:rsidRPr="00061906">
        <w:rPr>
          <w:rtl/>
        </w:rPr>
        <w:t xml:space="preserve">لستم أصحابى يوم بدر إذ </w:t>
      </w:r>
      <w:r>
        <w:rPr>
          <w:rFonts w:hint="cs"/>
          <w:rtl/>
        </w:rPr>
        <w:t>أ</w:t>
      </w:r>
      <w:r w:rsidRPr="00061906">
        <w:rPr>
          <w:rtl/>
        </w:rPr>
        <w:t xml:space="preserve">نزل الله </w:t>
      </w:r>
      <w:r w:rsidRPr="00421424">
        <w:rPr>
          <w:rStyle w:val="libAlaemChar"/>
          <w:rtl/>
        </w:rPr>
        <w:t>عزوجل</w:t>
      </w:r>
      <w:r w:rsidRPr="00061906">
        <w:rPr>
          <w:rtl/>
        </w:rPr>
        <w:t xml:space="preserve"> فيكم</w:t>
      </w:r>
      <w:r>
        <w:rPr>
          <w:rtl/>
        </w:rPr>
        <w:t xml:space="preserve">: </w:t>
      </w:r>
      <w:r w:rsidRPr="00421424">
        <w:rPr>
          <w:rStyle w:val="libAlaemChar"/>
          <w:rtl/>
        </w:rPr>
        <w:t>(</w:t>
      </w:r>
      <w:r w:rsidRPr="001E7A1B">
        <w:rPr>
          <w:rStyle w:val="libAieChar"/>
          <w:rtl/>
        </w:rPr>
        <w:t>إِذْ تَسْتَغِيثُونَ رَبَّكُمْ فَاسْتَجابَ لَكُمْ أَنِّي مُمِدُّكُمْ بِأَلْفٍ مِنَ الْمَلائِكَةِ مُرْدِفِينَ</w:t>
      </w:r>
      <w:r w:rsidRPr="00421424">
        <w:rPr>
          <w:rStyle w:val="libAlaemChar"/>
          <w:rtl/>
        </w:rPr>
        <w:t>)</w:t>
      </w:r>
      <w:r w:rsidRPr="00061906">
        <w:rPr>
          <w:rtl/>
        </w:rPr>
        <w:t xml:space="preserve"> ألستم أصحابى يوم أحد </w:t>
      </w:r>
      <w:r w:rsidRPr="00421424">
        <w:rPr>
          <w:rStyle w:val="libAlaemChar"/>
          <w:rtl/>
        </w:rPr>
        <w:t>(</w:t>
      </w:r>
      <w:r w:rsidRPr="001E7A1B">
        <w:rPr>
          <w:rStyle w:val="libAieChar"/>
          <w:rtl/>
        </w:rPr>
        <w:t>إِذْ تُصْعِدُونَ وَلا تَلْوُونَ عَلى أَحَدٍ وَالرَّسُولُ يَدْعُوكُمْ فِي أُخْراكُمْ</w:t>
      </w:r>
      <w:r w:rsidRPr="00421424">
        <w:rPr>
          <w:rStyle w:val="libAlaemChar"/>
          <w:rtl/>
        </w:rPr>
        <w:t>)</w:t>
      </w:r>
      <w:r w:rsidRPr="00061906">
        <w:rPr>
          <w:rtl/>
        </w:rPr>
        <w:t xml:space="preserve"> </w:t>
      </w:r>
      <w:r>
        <w:rPr>
          <w:rtl/>
        </w:rPr>
        <w:t>أ</w:t>
      </w:r>
      <w:r w:rsidRPr="00061906">
        <w:rPr>
          <w:rtl/>
        </w:rPr>
        <w:t>لستم أصحابى يوم كذا</w:t>
      </w:r>
      <w:r>
        <w:rPr>
          <w:rtl/>
        </w:rPr>
        <w:t>؟</w:t>
      </w:r>
      <w:r w:rsidRPr="00061906">
        <w:rPr>
          <w:rtl/>
        </w:rPr>
        <w:t xml:space="preserve"> </w:t>
      </w:r>
      <w:r>
        <w:rPr>
          <w:rtl/>
        </w:rPr>
        <w:t>أ</w:t>
      </w:r>
      <w:r w:rsidRPr="00061906">
        <w:rPr>
          <w:rtl/>
        </w:rPr>
        <w:t>لستم أصحابى يوم كذا</w:t>
      </w:r>
      <w:r>
        <w:rPr>
          <w:rtl/>
        </w:rPr>
        <w:t>؟</w:t>
      </w:r>
      <w:r w:rsidRPr="00061906">
        <w:rPr>
          <w:rtl/>
        </w:rPr>
        <w:t xml:space="preserve"> فاعتذروا</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وندموا على ما كان منهم</w:t>
      </w:r>
      <w:r>
        <w:rPr>
          <w:rtl/>
        </w:rPr>
        <w:t xml:space="preserve">، </w:t>
      </w:r>
      <w:r w:rsidRPr="00061906">
        <w:rPr>
          <w:rtl/>
        </w:rPr>
        <w:t>وقالوا</w:t>
      </w:r>
      <w:r>
        <w:rPr>
          <w:rtl/>
        </w:rPr>
        <w:t xml:space="preserve">: </w:t>
      </w:r>
      <w:r w:rsidRPr="00061906">
        <w:rPr>
          <w:rtl/>
        </w:rPr>
        <w:t>الله اعلم ورسوله فاصنع ما بدا لك ورجع حفص بن الأحنف وسهيل بن عمرو</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فقالا</w:t>
      </w:r>
      <w:r>
        <w:rPr>
          <w:rtl/>
        </w:rPr>
        <w:t xml:space="preserve">: </w:t>
      </w:r>
      <w:r w:rsidRPr="00061906">
        <w:rPr>
          <w:rtl/>
        </w:rPr>
        <w:t>يا محمد قد أجابت قريش</w:t>
      </w:r>
      <w:r>
        <w:rPr>
          <w:rtl/>
        </w:rPr>
        <w:t xml:space="preserve"> إلى </w:t>
      </w:r>
      <w:r w:rsidRPr="00061906">
        <w:rPr>
          <w:rtl/>
        </w:rPr>
        <w:t>ما اشترطت</w:t>
      </w:r>
      <w:r>
        <w:rPr>
          <w:rtl/>
        </w:rPr>
        <w:t xml:space="preserve">، </w:t>
      </w:r>
      <w:r w:rsidRPr="00061906">
        <w:rPr>
          <w:rtl/>
        </w:rPr>
        <w:t xml:space="preserve">من إظهار الإسلام وان لا يكره أحد على دينه فدعا رسول الله </w:t>
      </w:r>
      <w:r w:rsidRPr="00421424">
        <w:rPr>
          <w:rStyle w:val="libAlaemChar"/>
          <w:rtl/>
        </w:rPr>
        <w:t>صلى‌الله‌عليه‌وآله</w:t>
      </w:r>
      <w:r w:rsidRPr="00061906">
        <w:rPr>
          <w:rtl/>
        </w:rPr>
        <w:t xml:space="preserve"> بالمكتب ودعا</w:t>
      </w:r>
      <w:r>
        <w:rPr>
          <w:rtl/>
        </w:rPr>
        <w:t xml:space="preserve"> إلى </w:t>
      </w:r>
      <w:r w:rsidRPr="00061906">
        <w:rPr>
          <w:rtl/>
        </w:rPr>
        <w:t xml:space="preserve">أمير المؤمنين </w:t>
      </w:r>
      <w:r w:rsidRPr="00421424">
        <w:rPr>
          <w:rStyle w:val="libAlaemChar"/>
          <w:rtl/>
        </w:rPr>
        <w:t>عليه‌السلام</w:t>
      </w:r>
      <w:r w:rsidRPr="00061906">
        <w:rPr>
          <w:rtl/>
        </w:rPr>
        <w:t xml:space="preserve"> وقال له</w:t>
      </w:r>
      <w:r>
        <w:rPr>
          <w:rtl/>
        </w:rPr>
        <w:t xml:space="preserve"> أكتب </w:t>
      </w:r>
      <w:r w:rsidRPr="00061906">
        <w:rPr>
          <w:rtl/>
        </w:rPr>
        <w:t>فكتب بسم الله الرحمن الرحيم</w:t>
      </w:r>
      <w:r>
        <w:rPr>
          <w:rtl/>
        </w:rPr>
        <w:t xml:space="preserve">، </w:t>
      </w:r>
      <w:r w:rsidRPr="00061906">
        <w:rPr>
          <w:rtl/>
        </w:rPr>
        <w:t>فقال سهيل بن عمرو</w:t>
      </w:r>
      <w:r>
        <w:rPr>
          <w:rtl/>
        </w:rPr>
        <w:t xml:space="preserve">: </w:t>
      </w:r>
      <w:r w:rsidRPr="00061906">
        <w:rPr>
          <w:rtl/>
        </w:rPr>
        <w:t>لا نعرف الرحمن</w:t>
      </w:r>
      <w:r>
        <w:rPr>
          <w:rtl/>
        </w:rPr>
        <w:t xml:space="preserve"> أكتب </w:t>
      </w:r>
      <w:r w:rsidRPr="00061906">
        <w:rPr>
          <w:rtl/>
        </w:rPr>
        <w:t>كما كان يكتب آباؤك</w:t>
      </w:r>
      <w:r>
        <w:rPr>
          <w:rtl/>
        </w:rPr>
        <w:t xml:space="preserve">: </w:t>
      </w:r>
      <w:r w:rsidRPr="00061906">
        <w:rPr>
          <w:rtl/>
        </w:rPr>
        <w:t>باسمك اللهم</w:t>
      </w:r>
      <w:r>
        <w:rPr>
          <w:rtl/>
        </w:rPr>
        <w:t xml:space="preserve">، </w:t>
      </w:r>
      <w:r w:rsidRPr="00061906">
        <w:rPr>
          <w:rtl/>
        </w:rPr>
        <w:t xml:space="preserve">فقال رسول الله </w:t>
      </w:r>
      <w:r w:rsidRPr="00421424">
        <w:rPr>
          <w:rStyle w:val="libAlaemChar"/>
          <w:rtl/>
        </w:rPr>
        <w:t>صلى‌الله‌عليه‌وآله</w:t>
      </w:r>
      <w:r>
        <w:rPr>
          <w:rtl/>
        </w:rPr>
        <w:t xml:space="preserve">: أكتب </w:t>
      </w:r>
      <w:r w:rsidRPr="00061906">
        <w:rPr>
          <w:rtl/>
        </w:rPr>
        <w:t>باسمك اللهم</w:t>
      </w:r>
      <w:r>
        <w:rPr>
          <w:rtl/>
        </w:rPr>
        <w:t xml:space="preserve">، </w:t>
      </w:r>
      <w:r w:rsidRPr="00061906">
        <w:rPr>
          <w:rtl/>
        </w:rPr>
        <w:t>فانه</w:t>
      </w:r>
      <w:r>
        <w:rPr>
          <w:rFonts w:hint="cs"/>
          <w:rtl/>
        </w:rPr>
        <w:t xml:space="preserve"> </w:t>
      </w:r>
      <w:r w:rsidRPr="00061906">
        <w:rPr>
          <w:rtl/>
        </w:rPr>
        <w:t>اسم من أسماء الله</w:t>
      </w:r>
      <w:r>
        <w:rPr>
          <w:rtl/>
        </w:rPr>
        <w:t xml:space="preserve">، </w:t>
      </w:r>
      <w:r w:rsidRPr="00061906">
        <w:rPr>
          <w:rtl/>
        </w:rPr>
        <w:t>ثم كتب</w:t>
      </w:r>
      <w:r>
        <w:rPr>
          <w:rtl/>
        </w:rPr>
        <w:t xml:space="preserve">: </w:t>
      </w:r>
      <w:r w:rsidRPr="00061906">
        <w:rPr>
          <w:rtl/>
        </w:rPr>
        <w:t>هذا ما تقاضى عليه محمد رسول الله والملاء من قريش فقال</w:t>
      </w:r>
    </w:p>
    <w:p w:rsidR="006F3F00" w:rsidRPr="00061906" w:rsidRDefault="006F3F00" w:rsidP="00615F29">
      <w:pPr>
        <w:pStyle w:val="libNormal0"/>
        <w:rPr>
          <w:rtl/>
        </w:rPr>
      </w:pPr>
      <w:r>
        <w:rPr>
          <w:rtl/>
        </w:rPr>
        <w:br w:type="page"/>
      </w:r>
      <w:r w:rsidRPr="00061906">
        <w:rPr>
          <w:rtl/>
        </w:rPr>
        <w:lastRenderedPageBreak/>
        <w:t>سهيل بن عمرو</w:t>
      </w:r>
      <w:r>
        <w:rPr>
          <w:rtl/>
        </w:rPr>
        <w:t xml:space="preserve">: </w:t>
      </w:r>
      <w:r w:rsidRPr="00061906">
        <w:rPr>
          <w:rtl/>
        </w:rPr>
        <w:t xml:space="preserve">لو نعلم انك رسول الله </w:t>
      </w:r>
      <w:r w:rsidRPr="00421424">
        <w:rPr>
          <w:rStyle w:val="libAlaemChar"/>
          <w:rtl/>
        </w:rPr>
        <w:t>صلى‌الله‌عليه‌وآله</w:t>
      </w:r>
      <w:r w:rsidRPr="00061906">
        <w:rPr>
          <w:rtl/>
        </w:rPr>
        <w:t xml:space="preserve"> ما حاربناك ؛ اكتب</w:t>
      </w:r>
      <w:r>
        <w:rPr>
          <w:rtl/>
        </w:rPr>
        <w:t xml:space="preserve">: </w:t>
      </w:r>
      <w:r w:rsidRPr="00061906">
        <w:rPr>
          <w:rtl/>
        </w:rPr>
        <w:t xml:space="preserve">هذا ما تقاضى عليه محمد بن عبد الله </w:t>
      </w:r>
      <w:r>
        <w:rPr>
          <w:rtl/>
        </w:rPr>
        <w:t>أ</w:t>
      </w:r>
      <w:r w:rsidRPr="00061906">
        <w:rPr>
          <w:rtl/>
        </w:rPr>
        <w:t>تأنف من نسبك يا محمد</w:t>
      </w:r>
      <w:r>
        <w:rPr>
          <w:rtl/>
        </w:rPr>
        <w:t>؟</w:t>
      </w:r>
      <w:r w:rsidRPr="00061906">
        <w:rPr>
          <w:rtl/>
        </w:rPr>
        <w:t xml:space="preserve"> فقال رسول الله </w:t>
      </w:r>
      <w:r w:rsidRPr="00421424">
        <w:rPr>
          <w:rStyle w:val="libAlaemChar"/>
          <w:rtl/>
        </w:rPr>
        <w:t>صلى‌الله‌عليه‌وآله‌وسلم</w:t>
      </w:r>
      <w:r>
        <w:rPr>
          <w:rtl/>
        </w:rPr>
        <w:t xml:space="preserve">: </w:t>
      </w:r>
      <w:r w:rsidRPr="00061906">
        <w:rPr>
          <w:rtl/>
        </w:rPr>
        <w:t>أنا رسول الله وان لم تقروا</w:t>
      </w:r>
      <w:r>
        <w:rPr>
          <w:rtl/>
        </w:rPr>
        <w:t xml:space="preserve">، </w:t>
      </w:r>
      <w:r w:rsidRPr="00061906">
        <w:rPr>
          <w:rtl/>
        </w:rPr>
        <w:t>ثم قال</w:t>
      </w:r>
      <w:r>
        <w:rPr>
          <w:rtl/>
        </w:rPr>
        <w:t xml:space="preserve">: </w:t>
      </w:r>
      <w:r w:rsidRPr="00061906">
        <w:rPr>
          <w:rtl/>
        </w:rPr>
        <w:t>أمح</w:t>
      </w:r>
      <w:r w:rsidRPr="00F568AE">
        <w:rPr>
          <w:rtl/>
        </w:rPr>
        <w:t xml:space="preserve"> </w:t>
      </w:r>
      <w:r w:rsidRPr="00061906">
        <w:rPr>
          <w:rtl/>
        </w:rPr>
        <w:t>يا عل</w:t>
      </w:r>
      <w:r>
        <w:rPr>
          <w:rFonts w:hint="cs"/>
          <w:rtl/>
        </w:rPr>
        <w:t>يُّ</w:t>
      </w:r>
      <w:r w:rsidRPr="00061906">
        <w:rPr>
          <w:rtl/>
        </w:rPr>
        <w:t xml:space="preserve"> واكتب محم</w:t>
      </w:r>
      <w:r>
        <w:rPr>
          <w:rFonts w:hint="cs"/>
          <w:rtl/>
        </w:rPr>
        <w:t>ّ</w:t>
      </w:r>
      <w:r w:rsidRPr="00061906">
        <w:rPr>
          <w:rtl/>
        </w:rPr>
        <w:t>د بن عبدالله فقال أمير المؤمنين</w:t>
      </w:r>
      <w:r>
        <w:rPr>
          <w:rtl/>
        </w:rPr>
        <w:t xml:space="preserve">: </w:t>
      </w:r>
      <w:r w:rsidRPr="00061906">
        <w:rPr>
          <w:rtl/>
        </w:rPr>
        <w:t>ما أمحو اسمك من النبوة أبدا</w:t>
      </w:r>
      <w:r>
        <w:rPr>
          <w:rtl/>
        </w:rPr>
        <w:t xml:space="preserve">، </w:t>
      </w:r>
      <w:r w:rsidRPr="00061906">
        <w:rPr>
          <w:rtl/>
        </w:rPr>
        <w:t xml:space="preserve">فمحاه رسول الله </w:t>
      </w:r>
      <w:r w:rsidRPr="00421424">
        <w:rPr>
          <w:rStyle w:val="libAlaemChar"/>
          <w:rtl/>
        </w:rPr>
        <w:t>صلى‌الله‌عليه‌وآله</w:t>
      </w:r>
      <w:r w:rsidRPr="00061906">
        <w:rPr>
          <w:rtl/>
        </w:rPr>
        <w:t xml:space="preserve"> بيده ثم</w:t>
      </w:r>
      <w:r>
        <w:rPr>
          <w:rFonts w:hint="cs"/>
          <w:rtl/>
        </w:rPr>
        <w:t>ّ</w:t>
      </w:r>
      <w:r w:rsidRPr="00061906">
        <w:rPr>
          <w:rtl/>
        </w:rPr>
        <w:t xml:space="preserve"> كتب</w:t>
      </w:r>
      <w:r>
        <w:rPr>
          <w:rtl/>
        </w:rPr>
        <w:t xml:space="preserve">: </w:t>
      </w:r>
      <w:r w:rsidRPr="00061906">
        <w:rPr>
          <w:rtl/>
        </w:rPr>
        <w:t>هذا ما اصطلح به محم</w:t>
      </w:r>
      <w:r>
        <w:rPr>
          <w:rFonts w:hint="cs"/>
          <w:rtl/>
        </w:rPr>
        <w:t>ّ</w:t>
      </w:r>
      <w:r w:rsidRPr="00061906">
        <w:rPr>
          <w:rtl/>
        </w:rPr>
        <w:t>د بن عبدالله والمل</w:t>
      </w:r>
      <w:r>
        <w:rPr>
          <w:rFonts w:hint="cs"/>
          <w:rtl/>
        </w:rPr>
        <w:t>أ</w:t>
      </w:r>
      <w:r w:rsidRPr="00061906">
        <w:rPr>
          <w:rtl/>
        </w:rPr>
        <w:t xml:space="preserve"> من قريش وسهيل بن عمرو</w:t>
      </w:r>
      <w:r>
        <w:rPr>
          <w:rtl/>
        </w:rPr>
        <w:t xml:space="preserve">، </w:t>
      </w:r>
      <w:r w:rsidRPr="00061906">
        <w:rPr>
          <w:rtl/>
        </w:rPr>
        <w:t>اصطلحوا على وضع الحرب بينهم عشر سنين على</w:t>
      </w:r>
      <w:r w:rsidRPr="00564D8F">
        <w:rPr>
          <w:rFonts w:hint="cs"/>
          <w:rtl/>
        </w:rPr>
        <w:t xml:space="preserve"> </w:t>
      </w:r>
      <w:r>
        <w:rPr>
          <w:rFonts w:hint="cs"/>
          <w:rtl/>
        </w:rPr>
        <w:t>أ</w:t>
      </w:r>
      <w:r w:rsidRPr="00061906">
        <w:rPr>
          <w:rtl/>
        </w:rPr>
        <w:t>ن</w:t>
      </w:r>
      <w:r>
        <w:rPr>
          <w:rFonts w:hint="cs"/>
          <w:rtl/>
        </w:rPr>
        <w:t>ْ</w:t>
      </w:r>
      <w:r w:rsidRPr="00061906">
        <w:rPr>
          <w:rtl/>
        </w:rPr>
        <w:t xml:space="preserve"> يكف بعضنا عن بعض</w:t>
      </w:r>
      <w:r>
        <w:rPr>
          <w:rtl/>
        </w:rPr>
        <w:t xml:space="preserve">، </w:t>
      </w:r>
      <w:r w:rsidRPr="00061906">
        <w:rPr>
          <w:rtl/>
        </w:rPr>
        <w:t xml:space="preserve">وعلى أنه لا اسلال ولا أغلال </w:t>
      </w:r>
      <w:r w:rsidRPr="00264AE2">
        <w:rPr>
          <w:rStyle w:val="libFootnotenumChar"/>
          <w:rtl/>
        </w:rPr>
        <w:t>(1)</w:t>
      </w:r>
      <w:r w:rsidRPr="00061906">
        <w:rPr>
          <w:rtl/>
        </w:rPr>
        <w:t xml:space="preserve"> وان بيننا وبينهم عيبة مكفوفة </w:t>
      </w:r>
      <w:r w:rsidRPr="00264AE2">
        <w:rPr>
          <w:rStyle w:val="libFootnotenumChar"/>
          <w:rtl/>
        </w:rPr>
        <w:t>(2)</w:t>
      </w:r>
      <w:r w:rsidRPr="00061906">
        <w:rPr>
          <w:rtl/>
        </w:rPr>
        <w:t xml:space="preserve"> وان من أحب</w:t>
      </w:r>
      <w:r>
        <w:rPr>
          <w:rFonts w:hint="cs"/>
          <w:rtl/>
        </w:rPr>
        <w:t>ّ</w:t>
      </w:r>
      <w:r w:rsidRPr="00564D8F">
        <w:rPr>
          <w:rFonts w:hint="cs"/>
          <w:rtl/>
        </w:rPr>
        <w:t xml:space="preserve"> </w:t>
      </w:r>
      <w:r>
        <w:rPr>
          <w:rFonts w:hint="cs"/>
          <w:rtl/>
        </w:rPr>
        <w:t>أ</w:t>
      </w:r>
      <w:r w:rsidRPr="00061906">
        <w:rPr>
          <w:rtl/>
        </w:rPr>
        <w:t>ن</w:t>
      </w:r>
      <w:r>
        <w:rPr>
          <w:rFonts w:hint="cs"/>
          <w:rtl/>
        </w:rPr>
        <w:t>ْ</w:t>
      </w:r>
      <w:r w:rsidRPr="00061906">
        <w:rPr>
          <w:rtl/>
        </w:rPr>
        <w:t xml:space="preserve"> يدخل في عهد محم</w:t>
      </w:r>
      <w:r>
        <w:rPr>
          <w:rFonts w:hint="cs"/>
          <w:rtl/>
        </w:rPr>
        <w:t>ّ</w:t>
      </w:r>
      <w:r w:rsidRPr="00061906">
        <w:rPr>
          <w:rtl/>
        </w:rPr>
        <w:t>د وعقده فعل</w:t>
      </w:r>
      <w:r>
        <w:rPr>
          <w:rtl/>
        </w:rPr>
        <w:t xml:space="preserve">، </w:t>
      </w:r>
      <w:r w:rsidRPr="00061906">
        <w:rPr>
          <w:rtl/>
        </w:rPr>
        <w:t>ومن أحب</w:t>
      </w:r>
      <w:r>
        <w:rPr>
          <w:rFonts w:hint="cs"/>
          <w:rtl/>
        </w:rPr>
        <w:t>ّ</w:t>
      </w:r>
      <w:r w:rsidRPr="00061906">
        <w:rPr>
          <w:rtl/>
        </w:rPr>
        <w:t xml:space="preserve"> </w:t>
      </w:r>
      <w:r>
        <w:rPr>
          <w:rFonts w:hint="cs"/>
          <w:rtl/>
        </w:rPr>
        <w:t>أ</w:t>
      </w:r>
      <w:r w:rsidRPr="00061906">
        <w:rPr>
          <w:rtl/>
        </w:rPr>
        <w:t>ن</w:t>
      </w:r>
      <w:r>
        <w:rPr>
          <w:rFonts w:hint="cs"/>
          <w:rtl/>
        </w:rPr>
        <w:t>ْ</w:t>
      </w:r>
      <w:r w:rsidRPr="00061906">
        <w:rPr>
          <w:rtl/>
        </w:rPr>
        <w:t xml:space="preserve"> يدخل في عهد قريش وعهدها فعل</w:t>
      </w:r>
      <w:r>
        <w:rPr>
          <w:rtl/>
        </w:rPr>
        <w:t xml:space="preserve">، </w:t>
      </w:r>
      <w:r w:rsidRPr="00061906">
        <w:rPr>
          <w:rtl/>
        </w:rPr>
        <w:t>وأنه من أتى محم</w:t>
      </w:r>
      <w:r>
        <w:rPr>
          <w:rFonts w:hint="cs"/>
          <w:rtl/>
        </w:rPr>
        <w:t>ّ</w:t>
      </w:r>
      <w:r w:rsidRPr="00061906">
        <w:rPr>
          <w:rtl/>
        </w:rPr>
        <w:t>دا بغير اذن وليه يرد</w:t>
      </w:r>
      <w:r>
        <w:rPr>
          <w:rtl/>
        </w:rPr>
        <w:t xml:space="preserve"> إليه </w:t>
      </w:r>
      <w:r w:rsidRPr="00061906">
        <w:rPr>
          <w:rtl/>
        </w:rPr>
        <w:t>وانه من أتى قريشا من أصحاب محم</w:t>
      </w:r>
      <w:r>
        <w:rPr>
          <w:rFonts w:hint="cs"/>
          <w:rtl/>
        </w:rPr>
        <w:t>ّ</w:t>
      </w:r>
      <w:r w:rsidRPr="00061906">
        <w:rPr>
          <w:rtl/>
        </w:rPr>
        <w:t xml:space="preserve">د لم ترده </w:t>
      </w:r>
      <w:r>
        <w:rPr>
          <w:rFonts w:hint="cs"/>
          <w:rtl/>
        </w:rPr>
        <w:t>إ</w:t>
      </w:r>
      <w:r w:rsidRPr="00061906">
        <w:rPr>
          <w:rtl/>
        </w:rPr>
        <w:t>ليه</w:t>
      </w:r>
      <w:r>
        <w:rPr>
          <w:rtl/>
        </w:rPr>
        <w:t xml:space="preserve">، </w:t>
      </w:r>
      <w:r w:rsidRPr="00061906">
        <w:rPr>
          <w:rtl/>
        </w:rPr>
        <w:t>و</w:t>
      </w:r>
      <w:r>
        <w:rPr>
          <w:rFonts w:hint="cs"/>
          <w:rtl/>
        </w:rPr>
        <w:t>أ</w:t>
      </w:r>
      <w:r w:rsidRPr="00061906">
        <w:rPr>
          <w:rtl/>
        </w:rPr>
        <w:t>ن</w:t>
      </w:r>
      <w:r>
        <w:rPr>
          <w:rFonts w:hint="cs"/>
          <w:rtl/>
        </w:rPr>
        <w:t>ْ</w:t>
      </w:r>
      <w:r w:rsidRPr="00061906">
        <w:rPr>
          <w:rtl/>
        </w:rPr>
        <w:t xml:space="preserve"> يكون الإسلام ظاهرا ولم يكره أحدا على دينه ولا يؤذى ولا يعير</w:t>
      </w:r>
      <w:r>
        <w:rPr>
          <w:rtl/>
        </w:rPr>
        <w:t xml:space="preserve">، </w:t>
      </w:r>
      <w:r w:rsidRPr="00061906">
        <w:rPr>
          <w:rtl/>
        </w:rPr>
        <w:t>وان محمدا يرجع عنهم عامة هذا وأصحابه ؛ ثم يدخل علينا في العام القابل مكة فيقيم فيها ثلاثة أيام لا يدخل عليها بسلاح</w:t>
      </w:r>
      <w:r w:rsidRPr="00C41536">
        <w:rPr>
          <w:rFonts w:hint="cs"/>
          <w:rtl/>
        </w:rPr>
        <w:t xml:space="preserve"> </w:t>
      </w:r>
      <w:r>
        <w:rPr>
          <w:rFonts w:hint="cs"/>
          <w:rtl/>
        </w:rPr>
        <w:t>إ</w:t>
      </w:r>
      <w:r w:rsidRPr="00061906">
        <w:rPr>
          <w:rtl/>
        </w:rPr>
        <w:t>ل</w:t>
      </w:r>
      <w:r>
        <w:rPr>
          <w:rFonts w:hint="cs"/>
          <w:rtl/>
        </w:rPr>
        <w:t>ّ</w:t>
      </w:r>
      <w:r w:rsidRPr="00061906">
        <w:rPr>
          <w:rtl/>
        </w:rPr>
        <w:t xml:space="preserve">ا سلاح المسافر السيوف في القرب </w:t>
      </w:r>
      <w:r w:rsidRPr="00264AE2">
        <w:rPr>
          <w:rStyle w:val="libFootnotenumChar"/>
          <w:rtl/>
        </w:rPr>
        <w:t>(3)</w:t>
      </w:r>
      <w:r w:rsidRPr="00061906">
        <w:rPr>
          <w:rtl/>
        </w:rPr>
        <w:t xml:space="preserve"> وكتبه</w:t>
      </w:r>
      <w:r>
        <w:rPr>
          <w:rtl/>
        </w:rPr>
        <w:t xml:space="preserve"> عليّ بن أبي طالب  </w:t>
      </w:r>
      <w:r w:rsidRPr="00061906">
        <w:rPr>
          <w:rtl/>
        </w:rPr>
        <w:t xml:space="preserve">وشهد على الكتاب المهاجرون والأنصار ثم قال رسول الله </w:t>
      </w:r>
      <w:r w:rsidRPr="00421424">
        <w:rPr>
          <w:rStyle w:val="libAlaemChar"/>
          <w:rtl/>
        </w:rPr>
        <w:t>صلى‌الله‌عليه‌وآله</w:t>
      </w:r>
      <w:r>
        <w:rPr>
          <w:rtl/>
        </w:rPr>
        <w:t>:</w:t>
      </w:r>
      <w:r w:rsidRPr="00F568AE">
        <w:rPr>
          <w:rtl/>
        </w:rPr>
        <w:t xml:space="preserve"> </w:t>
      </w:r>
      <w:r w:rsidRPr="00061906">
        <w:rPr>
          <w:rtl/>
        </w:rPr>
        <w:t>يا عل</w:t>
      </w:r>
      <w:r>
        <w:rPr>
          <w:rFonts w:hint="cs"/>
          <w:rtl/>
        </w:rPr>
        <w:t>يُّ</w:t>
      </w:r>
      <w:r w:rsidRPr="00061906">
        <w:rPr>
          <w:rtl/>
        </w:rPr>
        <w:t xml:space="preserve"> انك أبيت</w:t>
      </w:r>
      <w:r w:rsidRPr="00564D8F">
        <w:rPr>
          <w:rFonts w:hint="cs"/>
          <w:rtl/>
        </w:rPr>
        <w:t xml:space="preserve"> </w:t>
      </w:r>
      <w:r>
        <w:rPr>
          <w:rFonts w:hint="cs"/>
          <w:rtl/>
        </w:rPr>
        <w:t>أ</w:t>
      </w:r>
      <w:r w:rsidRPr="00061906">
        <w:rPr>
          <w:rtl/>
        </w:rPr>
        <w:t>ن</w:t>
      </w:r>
      <w:r>
        <w:rPr>
          <w:rFonts w:hint="cs"/>
          <w:rtl/>
        </w:rPr>
        <w:t>ْ</w:t>
      </w:r>
      <w:r w:rsidRPr="00061906">
        <w:rPr>
          <w:rtl/>
        </w:rPr>
        <w:t xml:space="preserve"> تمحو اسمى من النبوة ؛ فو الذي بعثني بالحق نبيا لتجيبن أبناءهم</w:t>
      </w:r>
      <w:r>
        <w:rPr>
          <w:rtl/>
        </w:rPr>
        <w:t xml:space="preserve"> إلى </w:t>
      </w:r>
      <w:r w:rsidRPr="00061906">
        <w:rPr>
          <w:rtl/>
        </w:rPr>
        <w:t xml:space="preserve">مثلها وأنت مضيض مضطهد </w:t>
      </w:r>
      <w:r w:rsidRPr="00264AE2">
        <w:rPr>
          <w:rStyle w:val="libFootnotenumChar"/>
          <w:rtl/>
        </w:rPr>
        <w:t>(4)</w:t>
      </w:r>
      <w:r w:rsidRPr="00061906">
        <w:rPr>
          <w:rtl/>
        </w:rPr>
        <w:t xml:space="preserve"> فلما كان يوم صفين ورضوا بالحكمين كتب</w:t>
      </w:r>
      <w:r>
        <w:rPr>
          <w:rtl/>
        </w:rPr>
        <w:t xml:space="preserve">: </w:t>
      </w:r>
      <w:r w:rsidRPr="00061906">
        <w:rPr>
          <w:rtl/>
        </w:rPr>
        <w:t>هذا ما اصطلح عليه أمير المؤمنين على بن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الإسلال</w:t>
      </w:r>
      <w:r>
        <w:rPr>
          <w:rtl/>
        </w:rPr>
        <w:t xml:space="preserve">: </w:t>
      </w:r>
      <w:r w:rsidRPr="00061906">
        <w:rPr>
          <w:rtl/>
        </w:rPr>
        <w:t>السرقة الخفية</w:t>
      </w:r>
      <w:r>
        <w:rPr>
          <w:rtl/>
        </w:rPr>
        <w:t xml:space="preserve">، </w:t>
      </w:r>
      <w:r w:rsidRPr="00061906">
        <w:rPr>
          <w:rtl/>
        </w:rPr>
        <w:t>يقال</w:t>
      </w:r>
      <w:r>
        <w:rPr>
          <w:rtl/>
        </w:rPr>
        <w:t xml:space="preserve">: </w:t>
      </w:r>
      <w:r w:rsidRPr="00061906">
        <w:rPr>
          <w:rtl/>
        </w:rPr>
        <w:t>سل البعير أو غيره في جوف الليل</w:t>
      </w:r>
      <w:r>
        <w:rPr>
          <w:rtl/>
        </w:rPr>
        <w:t xml:space="preserve">: </w:t>
      </w:r>
      <w:r w:rsidRPr="00061906">
        <w:rPr>
          <w:rtl/>
        </w:rPr>
        <w:t>إذا انتزعه من بيل الإبل. والأغلال</w:t>
      </w:r>
      <w:r>
        <w:rPr>
          <w:rtl/>
        </w:rPr>
        <w:t xml:space="preserve">: </w:t>
      </w:r>
      <w:r w:rsidRPr="00061906">
        <w:rPr>
          <w:rtl/>
        </w:rPr>
        <w:t>الخيانة.</w:t>
      </w:r>
    </w:p>
    <w:p w:rsidR="006F3F00" w:rsidRPr="00061906" w:rsidRDefault="006F3F00" w:rsidP="00264AE2">
      <w:pPr>
        <w:pStyle w:val="libFootnote0"/>
        <w:rPr>
          <w:rtl/>
          <w:lang w:bidi="fa-IR"/>
        </w:rPr>
      </w:pPr>
      <w:r>
        <w:rPr>
          <w:rtl/>
        </w:rPr>
        <w:t>(</w:t>
      </w:r>
      <w:r w:rsidRPr="00061906">
        <w:rPr>
          <w:rtl/>
        </w:rPr>
        <w:t>2) قال الجزري</w:t>
      </w:r>
      <w:r>
        <w:rPr>
          <w:rtl/>
        </w:rPr>
        <w:t xml:space="preserve">: أي </w:t>
      </w:r>
      <w:r w:rsidRPr="00061906">
        <w:rPr>
          <w:rtl/>
        </w:rPr>
        <w:t>بينهم صدر نقى من الغل والخداع مطوى على الوفاء بالصلح</w:t>
      </w:r>
      <w:r>
        <w:rPr>
          <w:rtl/>
        </w:rPr>
        <w:t xml:space="preserve">، </w:t>
      </w:r>
      <w:r w:rsidRPr="00061906">
        <w:rPr>
          <w:rtl/>
        </w:rPr>
        <w:t>والمكفوفة</w:t>
      </w:r>
      <w:r>
        <w:rPr>
          <w:rtl/>
        </w:rPr>
        <w:t xml:space="preserve">: </w:t>
      </w:r>
      <w:r w:rsidRPr="00061906">
        <w:rPr>
          <w:rtl/>
        </w:rPr>
        <w:t>المشرجة المشدودة. وقيل</w:t>
      </w:r>
      <w:r>
        <w:rPr>
          <w:rtl/>
        </w:rPr>
        <w:t xml:space="preserve">: </w:t>
      </w:r>
      <w:r w:rsidRPr="00061906">
        <w:rPr>
          <w:rtl/>
        </w:rPr>
        <w:t>أراد</w:t>
      </w:r>
      <w:r w:rsidRPr="00564D8F">
        <w:rPr>
          <w:rFonts w:hint="cs"/>
          <w:rtl/>
          <w:lang w:bidi="fa-IR"/>
        </w:rPr>
        <w:t xml:space="preserve"> </w:t>
      </w:r>
      <w:r>
        <w:rPr>
          <w:rFonts w:hint="cs"/>
          <w:rtl/>
          <w:lang w:bidi="fa-IR"/>
        </w:rPr>
        <w:t>أ</w:t>
      </w:r>
      <w:r w:rsidRPr="00061906">
        <w:rPr>
          <w:rtl/>
          <w:lang w:bidi="fa-IR"/>
        </w:rPr>
        <w:t>ن</w:t>
      </w:r>
      <w:r>
        <w:rPr>
          <w:rFonts w:hint="cs"/>
          <w:rtl/>
          <w:lang w:bidi="fa-IR"/>
        </w:rPr>
        <w:t>ْ</w:t>
      </w:r>
      <w:r w:rsidRPr="00061906">
        <w:rPr>
          <w:rtl/>
        </w:rPr>
        <w:t xml:space="preserve"> بينهم موادعة ومكافة عن الحرب تجريان مجرى المودة التي تكون بين المتصافين الذين يثق بعضهم</w:t>
      </w:r>
      <w:r>
        <w:rPr>
          <w:rtl/>
        </w:rPr>
        <w:t xml:space="preserve"> إلى </w:t>
      </w:r>
      <w:r w:rsidRPr="00061906">
        <w:rPr>
          <w:rtl/>
        </w:rPr>
        <w:t>بعض.</w:t>
      </w:r>
    </w:p>
    <w:p w:rsidR="006F3F00" w:rsidRPr="00061906" w:rsidRDefault="006F3F00" w:rsidP="00264AE2">
      <w:pPr>
        <w:pStyle w:val="libFootnote0"/>
        <w:rPr>
          <w:rtl/>
          <w:lang w:bidi="fa-IR"/>
        </w:rPr>
      </w:pPr>
      <w:r>
        <w:rPr>
          <w:rtl/>
        </w:rPr>
        <w:t>(</w:t>
      </w:r>
      <w:r w:rsidRPr="00061906">
        <w:rPr>
          <w:rtl/>
        </w:rPr>
        <w:t>3) قرب</w:t>
      </w:r>
      <w:r>
        <w:rPr>
          <w:rtl/>
        </w:rPr>
        <w:t xml:space="preserve"> ـ </w:t>
      </w:r>
      <w:r w:rsidRPr="00061906">
        <w:rPr>
          <w:rtl/>
        </w:rPr>
        <w:t>بضمتين</w:t>
      </w:r>
      <w:r>
        <w:rPr>
          <w:rtl/>
        </w:rPr>
        <w:t xml:space="preserve"> ـ </w:t>
      </w:r>
      <w:r w:rsidRPr="00061906">
        <w:rPr>
          <w:rtl/>
        </w:rPr>
        <w:t>جمع قراب</w:t>
      </w:r>
      <w:r>
        <w:rPr>
          <w:rtl/>
        </w:rPr>
        <w:t xml:space="preserve"> ـ </w:t>
      </w:r>
      <w:r w:rsidRPr="00061906">
        <w:rPr>
          <w:rtl/>
        </w:rPr>
        <w:t>بالكسر</w:t>
      </w:r>
      <w:r>
        <w:rPr>
          <w:rtl/>
        </w:rPr>
        <w:t xml:space="preserve"> ـ: </w:t>
      </w:r>
      <w:r w:rsidRPr="00061906">
        <w:rPr>
          <w:rtl/>
        </w:rPr>
        <w:t>الغمد وقيل</w:t>
      </w:r>
      <w:r>
        <w:rPr>
          <w:rtl/>
        </w:rPr>
        <w:t xml:space="preserve">: </w:t>
      </w:r>
      <w:r w:rsidRPr="00061906">
        <w:rPr>
          <w:rtl/>
        </w:rPr>
        <w:t>هو وعاء يكون فيه السيف بغمده وحمالته.</w:t>
      </w:r>
    </w:p>
    <w:p w:rsidR="006F3F00" w:rsidRPr="00061906" w:rsidRDefault="006F3F00" w:rsidP="00264AE2">
      <w:pPr>
        <w:pStyle w:val="libFootnote0"/>
        <w:rPr>
          <w:rtl/>
          <w:lang w:bidi="fa-IR"/>
        </w:rPr>
      </w:pPr>
      <w:r>
        <w:rPr>
          <w:rtl/>
        </w:rPr>
        <w:t>(</w:t>
      </w:r>
      <w:r w:rsidRPr="00061906">
        <w:rPr>
          <w:rtl/>
        </w:rPr>
        <w:t>4) مض الرجل من الشيء مضيضا</w:t>
      </w:r>
      <w:r>
        <w:rPr>
          <w:rtl/>
        </w:rPr>
        <w:t xml:space="preserve">: </w:t>
      </w:r>
      <w:r w:rsidRPr="00061906">
        <w:rPr>
          <w:rtl/>
        </w:rPr>
        <w:t>الم من وجع المصيبة. والمضطهد</w:t>
      </w:r>
      <w:r>
        <w:rPr>
          <w:rtl/>
        </w:rPr>
        <w:t xml:space="preserve">: </w:t>
      </w:r>
      <w:r w:rsidRPr="00061906">
        <w:rPr>
          <w:rtl/>
        </w:rPr>
        <w:t>المقهور والمؤذى.</w:t>
      </w:r>
    </w:p>
    <w:p w:rsidR="006F3F00" w:rsidRPr="00061906" w:rsidRDefault="006F3F00" w:rsidP="00615F29">
      <w:pPr>
        <w:pStyle w:val="libNormal0"/>
        <w:rPr>
          <w:rtl/>
        </w:rPr>
      </w:pPr>
      <w:r>
        <w:rPr>
          <w:rtl/>
        </w:rPr>
        <w:br w:type="page"/>
      </w:r>
      <w:r w:rsidRPr="00061906">
        <w:rPr>
          <w:rtl/>
        </w:rPr>
        <w:lastRenderedPageBreak/>
        <w:t xml:space="preserve">ابى طالب </w:t>
      </w:r>
      <w:r w:rsidRPr="00421424">
        <w:rPr>
          <w:rStyle w:val="libAlaemChar"/>
          <w:rtl/>
        </w:rPr>
        <w:t>عليه‌السلام</w:t>
      </w:r>
      <w:r w:rsidRPr="00061906">
        <w:rPr>
          <w:rtl/>
        </w:rPr>
        <w:t xml:space="preserve"> ومعاوية</w:t>
      </w:r>
      <w:r>
        <w:rPr>
          <w:rtl/>
        </w:rPr>
        <w:t xml:space="preserve"> بن أبي </w:t>
      </w:r>
      <w:r w:rsidRPr="00061906">
        <w:rPr>
          <w:rtl/>
        </w:rPr>
        <w:t>سفيان فقال عمرو بن العاص</w:t>
      </w:r>
      <w:r>
        <w:rPr>
          <w:rtl/>
        </w:rPr>
        <w:t xml:space="preserve">: </w:t>
      </w:r>
      <w:r w:rsidRPr="00061906">
        <w:rPr>
          <w:rtl/>
        </w:rPr>
        <w:t>لو علمنا انك أمير المؤمنين ما حاربناك</w:t>
      </w:r>
      <w:r>
        <w:rPr>
          <w:rtl/>
        </w:rPr>
        <w:t xml:space="preserve">، </w:t>
      </w:r>
      <w:r w:rsidRPr="00061906">
        <w:rPr>
          <w:rtl/>
        </w:rPr>
        <w:t>ولكن اكتب</w:t>
      </w:r>
      <w:r>
        <w:rPr>
          <w:rtl/>
        </w:rPr>
        <w:t xml:space="preserve">: </w:t>
      </w:r>
      <w:r w:rsidRPr="00061906">
        <w:rPr>
          <w:rtl/>
        </w:rPr>
        <w:t>هذا ما اصطلح عليه</w:t>
      </w:r>
      <w:r>
        <w:rPr>
          <w:rtl/>
        </w:rPr>
        <w:t xml:space="preserve"> عليّ بن أبي طالب  </w:t>
      </w:r>
      <w:r w:rsidRPr="00061906">
        <w:rPr>
          <w:rtl/>
        </w:rPr>
        <w:t>ومعاوية</w:t>
      </w:r>
      <w:r>
        <w:rPr>
          <w:rtl/>
        </w:rPr>
        <w:t xml:space="preserve"> بن أبي </w:t>
      </w:r>
      <w:r w:rsidRPr="00061906">
        <w:rPr>
          <w:rtl/>
        </w:rPr>
        <w:t>سفيان</w:t>
      </w:r>
      <w:r>
        <w:rPr>
          <w:rtl/>
        </w:rPr>
        <w:t xml:space="preserve">، </w:t>
      </w:r>
      <w:r w:rsidRPr="00061906">
        <w:rPr>
          <w:rtl/>
        </w:rPr>
        <w:t>فقال أمير المؤمنين صلوات الله عليه</w:t>
      </w:r>
      <w:r>
        <w:rPr>
          <w:rtl/>
        </w:rPr>
        <w:t xml:space="preserve">: </w:t>
      </w:r>
      <w:r w:rsidRPr="00061906">
        <w:rPr>
          <w:rtl/>
        </w:rPr>
        <w:t xml:space="preserve">صدق الله وصدق رسوله أخبرني رسول الله </w:t>
      </w:r>
      <w:r w:rsidRPr="00421424">
        <w:rPr>
          <w:rStyle w:val="libAlaemChar"/>
          <w:rtl/>
        </w:rPr>
        <w:t>صلى‌الله‌عليه‌وآله</w:t>
      </w:r>
      <w:r w:rsidRPr="00061906">
        <w:rPr>
          <w:rtl/>
        </w:rPr>
        <w:t xml:space="preserve"> بذلك ثم كتب الكتاب قال</w:t>
      </w:r>
      <w:r>
        <w:rPr>
          <w:rtl/>
        </w:rPr>
        <w:t xml:space="preserve">: </w:t>
      </w:r>
      <w:r w:rsidRPr="00061906">
        <w:rPr>
          <w:rtl/>
        </w:rPr>
        <w:t>فلما كتبوا الكتاب قامت خزاعة فقالت</w:t>
      </w:r>
      <w:r>
        <w:rPr>
          <w:rtl/>
        </w:rPr>
        <w:t xml:space="preserve">: </w:t>
      </w:r>
      <w:r w:rsidRPr="00061906">
        <w:rPr>
          <w:rtl/>
        </w:rPr>
        <w:t>نحن في عهد محمد رسول الله وعقده وقامت بنو بكر فقالت</w:t>
      </w:r>
      <w:r>
        <w:rPr>
          <w:rtl/>
        </w:rPr>
        <w:t xml:space="preserve">: </w:t>
      </w:r>
      <w:r w:rsidRPr="00061906">
        <w:rPr>
          <w:rtl/>
        </w:rPr>
        <w:t>نحن في عهد قريش وعقدها</w:t>
      </w:r>
      <w:r>
        <w:rPr>
          <w:rtl/>
        </w:rPr>
        <w:t xml:space="preserve">، </w:t>
      </w:r>
      <w:r w:rsidRPr="00061906">
        <w:rPr>
          <w:rtl/>
        </w:rPr>
        <w:t xml:space="preserve">وكتبوا نسختين نسخة عند رسول الله </w:t>
      </w:r>
      <w:r w:rsidRPr="00421424">
        <w:rPr>
          <w:rStyle w:val="libAlaemChar"/>
          <w:rtl/>
        </w:rPr>
        <w:t>صلى‌الله‌عليه‌وآله‌وسلم</w:t>
      </w:r>
      <w:r>
        <w:rPr>
          <w:rtl/>
        </w:rPr>
        <w:t xml:space="preserve">، </w:t>
      </w:r>
      <w:r w:rsidRPr="00061906">
        <w:rPr>
          <w:rtl/>
        </w:rPr>
        <w:t>ونسخة عند سهيل بن عمرو</w:t>
      </w:r>
      <w:r>
        <w:rPr>
          <w:rtl/>
        </w:rPr>
        <w:t xml:space="preserve">، </w:t>
      </w:r>
      <w:r w:rsidRPr="00061906">
        <w:rPr>
          <w:rtl/>
        </w:rPr>
        <w:t>ورجع سهيل بن عمرو وحفص بن الأحنف</w:t>
      </w:r>
      <w:r>
        <w:rPr>
          <w:rtl/>
        </w:rPr>
        <w:t xml:space="preserve"> إلى </w:t>
      </w:r>
      <w:r w:rsidRPr="00061906">
        <w:rPr>
          <w:rtl/>
        </w:rPr>
        <w:t xml:space="preserve">قريش فأخبراهم وقال رسول الله </w:t>
      </w:r>
      <w:r w:rsidRPr="00421424">
        <w:rPr>
          <w:rStyle w:val="libAlaemChar"/>
          <w:rtl/>
        </w:rPr>
        <w:t>صلى‌الله‌عليه‌وآله</w:t>
      </w:r>
      <w:r w:rsidRPr="00061906">
        <w:rPr>
          <w:rtl/>
        </w:rPr>
        <w:t xml:space="preserve"> لأصحابه</w:t>
      </w:r>
      <w:r>
        <w:rPr>
          <w:rtl/>
        </w:rPr>
        <w:t xml:space="preserve">: </w:t>
      </w:r>
      <w:r w:rsidRPr="00061906">
        <w:rPr>
          <w:rtl/>
        </w:rPr>
        <w:t>انحروا بدنكم واحلقوا رؤسكم فامتنعوا وقالوا</w:t>
      </w:r>
      <w:r>
        <w:rPr>
          <w:rtl/>
        </w:rPr>
        <w:t xml:space="preserve">: </w:t>
      </w:r>
      <w:r w:rsidRPr="00061906">
        <w:rPr>
          <w:rtl/>
        </w:rPr>
        <w:t>كيف ننحر ونحلق ولم نطف بالبيت ولم نسع بين الصفا والمروة</w:t>
      </w:r>
      <w:r>
        <w:rPr>
          <w:rtl/>
        </w:rPr>
        <w:t>؟</w:t>
      </w:r>
      <w:r w:rsidRPr="00061906">
        <w:rPr>
          <w:rtl/>
        </w:rPr>
        <w:t xml:space="preserve"> فاغتم لذلك رسول الله </w:t>
      </w:r>
      <w:r w:rsidRPr="00421424">
        <w:rPr>
          <w:rStyle w:val="libAlaemChar"/>
          <w:rtl/>
        </w:rPr>
        <w:t>صلى‌الله‌عليه‌وآله‌وسلم</w:t>
      </w:r>
      <w:r>
        <w:rPr>
          <w:rtl/>
        </w:rPr>
        <w:t xml:space="preserve">، </w:t>
      </w:r>
      <w:r w:rsidRPr="00061906">
        <w:rPr>
          <w:rtl/>
        </w:rPr>
        <w:t>وشكا ذلك</w:t>
      </w:r>
      <w:r>
        <w:rPr>
          <w:rtl/>
        </w:rPr>
        <w:t xml:space="preserve"> إلى </w:t>
      </w:r>
      <w:r w:rsidRPr="00061906">
        <w:rPr>
          <w:rtl/>
        </w:rPr>
        <w:t>أم سلمة ؛ فقالت</w:t>
      </w:r>
      <w:r>
        <w:rPr>
          <w:rtl/>
        </w:rPr>
        <w:t xml:space="preserve">: </w:t>
      </w:r>
      <w:r w:rsidRPr="00061906">
        <w:rPr>
          <w:rtl/>
        </w:rPr>
        <w:t xml:space="preserve">يا رسول الله أنحر أنت وأحلق فنحر رسول الله </w:t>
      </w:r>
      <w:r w:rsidRPr="00421424">
        <w:rPr>
          <w:rStyle w:val="libAlaemChar"/>
          <w:rtl/>
        </w:rPr>
        <w:t>صلى‌الله‌عليه‌وآله</w:t>
      </w:r>
      <w:r w:rsidRPr="00061906">
        <w:rPr>
          <w:rtl/>
        </w:rPr>
        <w:t xml:space="preserve"> فحلق</w:t>
      </w:r>
      <w:r>
        <w:rPr>
          <w:rtl/>
        </w:rPr>
        <w:t xml:space="preserve">، </w:t>
      </w:r>
      <w:r w:rsidRPr="00061906">
        <w:rPr>
          <w:rtl/>
        </w:rPr>
        <w:t>فنحر القوم على حيث يقين وشك وارتياب</w:t>
      </w:r>
      <w:r>
        <w:rPr>
          <w:rtl/>
        </w:rPr>
        <w:t xml:space="preserve">، </w:t>
      </w:r>
      <w:r w:rsidRPr="00061906">
        <w:rPr>
          <w:rtl/>
        </w:rPr>
        <w:t>فقال رسول الله تعظيما للبدن</w:t>
      </w:r>
      <w:r>
        <w:rPr>
          <w:rtl/>
        </w:rPr>
        <w:t xml:space="preserve">: </w:t>
      </w:r>
      <w:r w:rsidRPr="00061906">
        <w:rPr>
          <w:rtl/>
        </w:rPr>
        <w:t>رحم الله المحلقين وقال قوم</w:t>
      </w:r>
      <w:r>
        <w:rPr>
          <w:rtl/>
        </w:rPr>
        <w:t>: أ</w:t>
      </w:r>
      <w:r w:rsidRPr="00061906">
        <w:rPr>
          <w:rtl/>
        </w:rPr>
        <w:t>نسوق البدن يا رسول الله والمقصرين لان من لم يسق هديا لم يجب عليه الحق</w:t>
      </w:r>
      <w:r>
        <w:rPr>
          <w:rtl/>
        </w:rPr>
        <w:t xml:space="preserve">، </w:t>
      </w:r>
      <w:r w:rsidRPr="00061906">
        <w:rPr>
          <w:rtl/>
        </w:rPr>
        <w:t xml:space="preserve">فقال رسول الله </w:t>
      </w:r>
      <w:r w:rsidRPr="00421424">
        <w:rPr>
          <w:rStyle w:val="libAlaemChar"/>
          <w:rtl/>
        </w:rPr>
        <w:t>صلى‌الله‌عليه‌وآله</w:t>
      </w:r>
      <w:r w:rsidRPr="00061906">
        <w:rPr>
          <w:rtl/>
        </w:rPr>
        <w:t xml:space="preserve"> ثانيا</w:t>
      </w:r>
      <w:r>
        <w:rPr>
          <w:rtl/>
        </w:rPr>
        <w:t xml:space="preserve">: </w:t>
      </w:r>
      <w:r w:rsidRPr="00061906">
        <w:rPr>
          <w:rtl/>
        </w:rPr>
        <w:t>رحم الله المحلقين الذين لم يسوقوا الهدى</w:t>
      </w:r>
      <w:r>
        <w:rPr>
          <w:rtl/>
        </w:rPr>
        <w:t xml:space="preserve">، </w:t>
      </w:r>
      <w:r w:rsidRPr="00061906">
        <w:rPr>
          <w:rtl/>
        </w:rPr>
        <w:t>فقالوا</w:t>
      </w:r>
      <w:r>
        <w:rPr>
          <w:rtl/>
        </w:rPr>
        <w:t xml:space="preserve">: </w:t>
      </w:r>
      <w:r w:rsidRPr="00061906">
        <w:rPr>
          <w:rtl/>
        </w:rPr>
        <w:t>يا رسول الله والمقصرين</w:t>
      </w:r>
      <w:r>
        <w:rPr>
          <w:rtl/>
        </w:rPr>
        <w:t>؟</w:t>
      </w:r>
      <w:r w:rsidRPr="00061906">
        <w:rPr>
          <w:rtl/>
        </w:rPr>
        <w:t xml:space="preserve"> فقال</w:t>
      </w:r>
      <w:r>
        <w:rPr>
          <w:rtl/>
        </w:rPr>
        <w:t xml:space="preserve">: </w:t>
      </w:r>
      <w:r w:rsidRPr="00061906">
        <w:rPr>
          <w:rtl/>
        </w:rPr>
        <w:t>رحم الله المقصرين</w:t>
      </w:r>
      <w:r>
        <w:rPr>
          <w:rtl/>
        </w:rPr>
        <w:t xml:space="preserve">، </w:t>
      </w:r>
      <w:r w:rsidRPr="00061906">
        <w:rPr>
          <w:rtl/>
        </w:rPr>
        <w:t xml:space="preserve">ثم رحل رسول الله </w:t>
      </w:r>
      <w:r w:rsidRPr="00421424">
        <w:rPr>
          <w:rStyle w:val="libAlaemChar"/>
          <w:rtl/>
        </w:rPr>
        <w:t>صلى‌الله‌عليه‌وآله</w:t>
      </w:r>
      <w:r w:rsidRPr="00061906">
        <w:rPr>
          <w:rtl/>
        </w:rPr>
        <w:t xml:space="preserve"> نحو المدينة</w:t>
      </w:r>
      <w:r>
        <w:rPr>
          <w:rtl/>
        </w:rPr>
        <w:t xml:space="preserve">، </w:t>
      </w:r>
      <w:r w:rsidRPr="00061906">
        <w:rPr>
          <w:rtl/>
        </w:rPr>
        <w:t>فرجع</w:t>
      </w:r>
      <w:r>
        <w:rPr>
          <w:rtl/>
        </w:rPr>
        <w:t xml:space="preserve"> إلى </w:t>
      </w:r>
      <w:r w:rsidRPr="00061906">
        <w:rPr>
          <w:rtl/>
        </w:rPr>
        <w:t xml:space="preserve">التنعيم </w:t>
      </w:r>
      <w:r w:rsidRPr="00264AE2">
        <w:rPr>
          <w:rStyle w:val="libFootnotenumChar"/>
          <w:rtl/>
        </w:rPr>
        <w:t>(1)</w:t>
      </w:r>
      <w:r w:rsidRPr="00061906">
        <w:rPr>
          <w:rtl/>
        </w:rPr>
        <w:t xml:space="preserve"> ونزلت تحت الشجرة</w:t>
      </w:r>
      <w:r>
        <w:rPr>
          <w:rtl/>
        </w:rPr>
        <w:t xml:space="preserve">، </w:t>
      </w:r>
      <w:r w:rsidRPr="00061906">
        <w:rPr>
          <w:rtl/>
        </w:rPr>
        <w:t>فجاء أصحابه الذين أنكروا عليه الصلح</w:t>
      </w:r>
      <w:r>
        <w:rPr>
          <w:rtl/>
        </w:rPr>
        <w:t xml:space="preserve">، </w:t>
      </w:r>
      <w:r w:rsidRPr="00061906">
        <w:rPr>
          <w:rtl/>
        </w:rPr>
        <w:t>واعتذروا وأظهروا الندامة على ما كان منهم</w:t>
      </w:r>
      <w:r>
        <w:rPr>
          <w:rtl/>
        </w:rPr>
        <w:t xml:space="preserve">، </w:t>
      </w:r>
      <w:r w:rsidRPr="00061906">
        <w:rPr>
          <w:rtl/>
        </w:rPr>
        <w:t xml:space="preserve">وسألوا رسول الله </w:t>
      </w:r>
      <w:r w:rsidRPr="00421424">
        <w:rPr>
          <w:rStyle w:val="libAlaemChar"/>
          <w:rtl/>
        </w:rPr>
        <w:t>صلى‌الله‌عليه‌وآله</w:t>
      </w:r>
      <w:r w:rsidRPr="00564D8F">
        <w:rPr>
          <w:rFonts w:hint="cs"/>
          <w:rtl/>
        </w:rPr>
        <w:t xml:space="preserve"> </w:t>
      </w:r>
      <w:r>
        <w:rPr>
          <w:rFonts w:hint="cs"/>
          <w:rtl/>
        </w:rPr>
        <w:t>أ</w:t>
      </w:r>
      <w:r w:rsidRPr="00061906">
        <w:rPr>
          <w:rtl/>
        </w:rPr>
        <w:t>ن</w:t>
      </w:r>
      <w:r>
        <w:rPr>
          <w:rFonts w:hint="cs"/>
          <w:rtl/>
        </w:rPr>
        <w:t>ْ</w:t>
      </w:r>
      <w:r w:rsidRPr="00061906">
        <w:rPr>
          <w:rtl/>
        </w:rPr>
        <w:t xml:space="preserve"> يستغفر لهم</w:t>
      </w:r>
      <w:r>
        <w:rPr>
          <w:rtl/>
        </w:rPr>
        <w:t xml:space="preserve">، </w:t>
      </w:r>
      <w:r w:rsidRPr="00061906">
        <w:rPr>
          <w:rtl/>
        </w:rPr>
        <w:t xml:space="preserve">فنزلت آية الرضوان </w:t>
      </w:r>
      <w:r w:rsidRPr="00421424">
        <w:rPr>
          <w:rStyle w:val="libAlaemChar"/>
          <w:rtl/>
        </w:rPr>
        <w:t>(</w:t>
      </w:r>
      <w:r w:rsidRPr="001E7A1B">
        <w:rPr>
          <w:rStyle w:val="libAieChar"/>
          <w:rtl/>
        </w:rPr>
        <w:t>بِسْمِ اللهِ الرَّحْمنِ الرَّحِيمِ إِنَّا فَتَحْنا لَكَ فَتْحاً مُبِيناً لِيَغْفِرَ لَكَ اللهُ ما تَقَدَّمَ مِنْ ذَنْبِكَ وَما تَأَخَّرَ</w:t>
      </w:r>
      <w:r w:rsidRPr="00421424">
        <w:rPr>
          <w:rStyle w:val="libAlaemChar"/>
          <w:rtl/>
        </w:rPr>
        <w:t>)</w:t>
      </w:r>
      <w:r>
        <w:rPr>
          <w:rtl/>
        </w:rPr>
        <w:t>.</w:t>
      </w:r>
    </w:p>
    <w:p w:rsidR="006F3F00" w:rsidRPr="00061906" w:rsidRDefault="006F3F00" w:rsidP="000179D4">
      <w:pPr>
        <w:pStyle w:val="libNormal"/>
        <w:rPr>
          <w:rtl/>
        </w:rPr>
      </w:pPr>
      <w:r w:rsidRPr="00061906">
        <w:rPr>
          <w:rtl/>
        </w:rPr>
        <w:t>13</w:t>
      </w:r>
      <w:r>
        <w:rPr>
          <w:rtl/>
        </w:rPr>
        <w:t xml:space="preserve"> ـ حدّثنا  </w:t>
      </w:r>
      <w:r w:rsidRPr="00061906">
        <w:rPr>
          <w:rtl/>
        </w:rPr>
        <w:t>محمد بن جعفر قال</w:t>
      </w:r>
      <w:r>
        <w:rPr>
          <w:rtl/>
        </w:rPr>
        <w:t xml:space="preserve">: حدّثنا  </w:t>
      </w:r>
      <w:r w:rsidRPr="00061906">
        <w:rPr>
          <w:rtl/>
        </w:rPr>
        <w:t>محمد بن</w:t>
      </w:r>
      <w:r>
        <w:rPr>
          <w:rtl/>
        </w:rPr>
        <w:t xml:space="preserve"> أحمد </w:t>
      </w:r>
      <w:r w:rsidRPr="00061906">
        <w:rPr>
          <w:rtl/>
        </w:rPr>
        <w:t>عن محمد بن الحسين عن</w:t>
      </w:r>
      <w:r>
        <w:rPr>
          <w:rtl/>
        </w:rPr>
        <w:t xml:space="preserve"> علي بن </w:t>
      </w:r>
      <w:r w:rsidRPr="00061906">
        <w:rPr>
          <w:rtl/>
        </w:rPr>
        <w:t>نعمان عن</w:t>
      </w:r>
      <w:r>
        <w:rPr>
          <w:rtl/>
        </w:rPr>
        <w:t xml:space="preserve"> علي بن </w:t>
      </w:r>
      <w:r w:rsidRPr="00061906">
        <w:rPr>
          <w:rtl/>
        </w:rPr>
        <w:t>أيوب عن عمر بن يزيد بياع السابري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قول الله في كتابه</w:t>
      </w:r>
      <w:r>
        <w:rPr>
          <w:rtl/>
        </w:rPr>
        <w:t xml:space="preserve">: </w:t>
      </w:r>
      <w:r w:rsidRPr="00421424">
        <w:rPr>
          <w:rStyle w:val="libAlaemChar"/>
          <w:rtl/>
        </w:rPr>
        <w:t>(</w:t>
      </w:r>
      <w:r w:rsidRPr="001E7A1B">
        <w:rPr>
          <w:rStyle w:val="libAieChar"/>
          <w:rtl/>
        </w:rPr>
        <w:t>لِيَغْفِرَ لَكَ اللهُ ما تَقَدَّمَ مِنْ ذَنْبِكَ وَما تَأَخَّرَ</w:t>
      </w:r>
      <w:r w:rsidRPr="00421424">
        <w:rPr>
          <w:rStyle w:val="libAlaemChar"/>
          <w:rtl/>
        </w:rPr>
        <w:t>)</w:t>
      </w:r>
      <w:r w:rsidRPr="00061906">
        <w:rPr>
          <w:rtl/>
        </w:rPr>
        <w:t xml:space="preserve"> قال</w:t>
      </w:r>
      <w:r>
        <w:rPr>
          <w:rtl/>
        </w:rPr>
        <w:t xml:space="preserve">: </w:t>
      </w:r>
      <w:r w:rsidRPr="00061906">
        <w:rPr>
          <w:rtl/>
        </w:rPr>
        <w:t>ما كان له ذنب ولا هم بذنب</w:t>
      </w:r>
      <w:r>
        <w:rPr>
          <w:rtl/>
        </w:rPr>
        <w:t xml:space="preserve">، </w:t>
      </w:r>
      <w:r w:rsidRPr="00061906">
        <w:rPr>
          <w:rtl/>
        </w:rPr>
        <w:t>ولكن الله حمله ذنوب شيعته ثم غفر لها</w:t>
      </w:r>
      <w:r>
        <w:rPr>
          <w:rtl/>
        </w:rPr>
        <w:t xml:space="preserve">، </w:t>
      </w:r>
      <w:r w:rsidRPr="00421424">
        <w:rPr>
          <w:rStyle w:val="libAlaemChar"/>
          <w:rtl/>
        </w:rPr>
        <w:t>(</w:t>
      </w:r>
      <w:r w:rsidRPr="001E7A1B">
        <w:rPr>
          <w:rStyle w:val="libAieChar"/>
          <w:rtl/>
        </w:rPr>
        <w:t>وَيُتِمَّ نِعْمَتَهُ عَلَيْكَ وَيَهْدِيَكَ صِراطاً مُسْتَقِيماً</w:t>
      </w:r>
      <w:r w:rsidRPr="001E7A1B">
        <w:rPr>
          <w:rStyle w:val="libAieChar"/>
          <w:rFonts w:hint="cs"/>
          <w:rtl/>
        </w:rPr>
        <w:t xml:space="preserve"> </w:t>
      </w:r>
      <w:r w:rsidRPr="001E7A1B">
        <w:rPr>
          <w:rStyle w:val="libAieChar"/>
          <w:rtl/>
        </w:rPr>
        <w:t>وَ</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التنعيم</w:t>
      </w:r>
      <w:r>
        <w:rPr>
          <w:rtl/>
        </w:rPr>
        <w:t xml:space="preserve">: </w:t>
      </w:r>
      <w:r w:rsidRPr="00061906">
        <w:rPr>
          <w:rtl/>
        </w:rPr>
        <w:t>موضع قريب مكة.</w:t>
      </w:r>
    </w:p>
    <w:p w:rsidR="006F3F00" w:rsidRPr="00061906" w:rsidRDefault="006F3F00" w:rsidP="00615F29">
      <w:pPr>
        <w:pStyle w:val="libNormal0"/>
        <w:rPr>
          <w:rtl/>
          <w:lang w:bidi="fa-IR"/>
        </w:rPr>
      </w:pPr>
      <w:r>
        <w:rPr>
          <w:rtl/>
          <w:lang w:bidi="fa-IR"/>
        </w:rPr>
        <w:br w:type="page"/>
      </w:r>
      <w:r w:rsidRPr="001E7A1B">
        <w:rPr>
          <w:rStyle w:val="libAieChar"/>
          <w:rtl/>
        </w:rPr>
        <w:lastRenderedPageBreak/>
        <w:t>يَنْصُرَكَ اللهُ نَصْراً عَزِيزاً</w:t>
      </w:r>
      <w:r w:rsidRPr="00421424">
        <w:rPr>
          <w:rStyle w:val="libAlaemChar"/>
          <w:rtl/>
        </w:rPr>
        <w:t>)</w:t>
      </w:r>
    </w:p>
    <w:p w:rsidR="006F3F00" w:rsidRPr="00061906" w:rsidRDefault="006F3F00" w:rsidP="000179D4">
      <w:pPr>
        <w:pStyle w:val="libNormal"/>
        <w:rPr>
          <w:rtl/>
        </w:rPr>
      </w:pPr>
      <w:r w:rsidRPr="00061906">
        <w:rPr>
          <w:rtl/>
        </w:rPr>
        <w:t>14</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روى عن موسى بن جعفر عن أبيه عن آبائه عن الحسين</w:t>
      </w:r>
      <w:r>
        <w:rPr>
          <w:rtl/>
        </w:rPr>
        <w:t xml:space="preserve"> بن علي</w:t>
      </w:r>
      <w:r>
        <w:rPr>
          <w:rFonts w:hint="cs"/>
          <w:rtl/>
        </w:rPr>
        <w:t>ّ</w:t>
      </w:r>
      <w:r>
        <w:rPr>
          <w:rtl/>
        </w:rPr>
        <w:t xml:space="preserve"> </w:t>
      </w:r>
      <w:r w:rsidRPr="00421424">
        <w:rPr>
          <w:rStyle w:val="libAlaemChar"/>
          <w:rtl/>
        </w:rPr>
        <w:t>عليهم‌السلام</w:t>
      </w:r>
      <w:r>
        <w:rPr>
          <w:rtl/>
        </w:rPr>
        <w:t xml:space="preserve"> قال: إنّ </w:t>
      </w:r>
      <w:r w:rsidRPr="00061906">
        <w:rPr>
          <w:rtl/>
        </w:rPr>
        <w:t>يهوديا من يهود الشام وأحبارهم قال</w:t>
      </w:r>
      <w:r w:rsidRPr="008B3CCB">
        <w:rPr>
          <w:rtl/>
        </w:rPr>
        <w:t xml:space="preserve"> </w:t>
      </w:r>
      <w:r w:rsidRPr="00061906">
        <w:rPr>
          <w:rtl/>
        </w:rPr>
        <w:t>لعل</w:t>
      </w:r>
      <w:r>
        <w:rPr>
          <w:rFonts w:hint="cs"/>
          <w:rtl/>
        </w:rPr>
        <w:t>يٍّ</w:t>
      </w:r>
      <w:r w:rsidRPr="00421424">
        <w:rPr>
          <w:rStyle w:val="libAlaemChar"/>
          <w:rtl/>
        </w:rPr>
        <w:t xml:space="preserve"> عليه‌السلام</w:t>
      </w:r>
      <w:r w:rsidRPr="00061906">
        <w:rPr>
          <w:rtl/>
        </w:rPr>
        <w:t xml:space="preserve"> فان</w:t>
      </w:r>
      <w:r>
        <w:rPr>
          <w:rFonts w:hint="cs"/>
          <w:rtl/>
        </w:rPr>
        <w:t>ّ</w:t>
      </w:r>
      <w:r w:rsidRPr="00061906">
        <w:rPr>
          <w:rtl/>
        </w:rPr>
        <w:t xml:space="preserve"> آدم </w:t>
      </w:r>
      <w:r w:rsidRPr="00421424">
        <w:rPr>
          <w:rStyle w:val="libAlaemChar"/>
          <w:rtl/>
        </w:rPr>
        <w:t>عليه‌السلام</w:t>
      </w:r>
      <w:r w:rsidRPr="00061906">
        <w:rPr>
          <w:rtl/>
        </w:rPr>
        <w:t xml:space="preserve"> تاب الله عليه من خطيئة</w:t>
      </w:r>
      <w:r>
        <w:rPr>
          <w:rtl/>
        </w:rPr>
        <w:t>؟</w:t>
      </w:r>
      <w:r w:rsidRPr="00061906">
        <w:rPr>
          <w:rtl/>
        </w:rPr>
        <w:t xml:space="preserve"> قال له عل</w:t>
      </w:r>
      <w:r>
        <w:rPr>
          <w:rFonts w:hint="cs"/>
          <w:rtl/>
        </w:rPr>
        <w:t>يٌّ</w:t>
      </w:r>
      <w:r w:rsidRPr="00061906">
        <w:rPr>
          <w:rtl/>
        </w:rPr>
        <w:t xml:space="preserve"> </w:t>
      </w:r>
      <w:r w:rsidRPr="00421424">
        <w:rPr>
          <w:rStyle w:val="libAlaemChar"/>
          <w:rtl/>
        </w:rPr>
        <w:t>عليه‌السلام</w:t>
      </w:r>
      <w:r>
        <w:rPr>
          <w:rtl/>
        </w:rPr>
        <w:t xml:space="preserve">: </w:t>
      </w:r>
      <w:r w:rsidRPr="00061906">
        <w:rPr>
          <w:rtl/>
        </w:rPr>
        <w:t>لقد كان كذلك ومحم</w:t>
      </w:r>
      <w:r>
        <w:rPr>
          <w:rFonts w:hint="cs"/>
          <w:rtl/>
        </w:rPr>
        <w:t>ّ</w:t>
      </w:r>
      <w:r w:rsidRPr="00061906">
        <w:rPr>
          <w:rtl/>
        </w:rPr>
        <w:t xml:space="preserve">د </w:t>
      </w:r>
      <w:r w:rsidRPr="00421424">
        <w:rPr>
          <w:rStyle w:val="libAlaemChar"/>
          <w:rtl/>
        </w:rPr>
        <w:t>صلى‌الله‌عليه‌وآله‌وسلم</w:t>
      </w:r>
      <w:r w:rsidRPr="00061906">
        <w:rPr>
          <w:rtl/>
        </w:rPr>
        <w:t xml:space="preserve"> نزل فيه ما هو أكبر من هذا من غير ذنب أتى</w:t>
      </w:r>
      <w:r>
        <w:rPr>
          <w:rtl/>
        </w:rPr>
        <w:t xml:space="preserve">، </w:t>
      </w:r>
      <w:r w:rsidRPr="00061906">
        <w:rPr>
          <w:rtl/>
        </w:rPr>
        <w:t xml:space="preserve">قال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لِيَغْفِرَ لَكَ اللهُ ما تَقَدَّمَ مِنْ ذَنْبِكَ وَما تَأَخَّرَ</w:t>
      </w:r>
      <w:r w:rsidRPr="00421424">
        <w:rPr>
          <w:rStyle w:val="libAlaemChar"/>
          <w:rtl/>
        </w:rPr>
        <w:t>)</w:t>
      </w:r>
      <w:r w:rsidRPr="00061906">
        <w:rPr>
          <w:rtl/>
        </w:rPr>
        <w:t xml:space="preserve"> </w:t>
      </w:r>
      <w:r>
        <w:rPr>
          <w:rFonts w:hint="cs"/>
          <w:rtl/>
        </w:rPr>
        <w:t>إ</w:t>
      </w:r>
      <w:r w:rsidRPr="00061906">
        <w:rPr>
          <w:rtl/>
        </w:rPr>
        <w:t>ن</w:t>
      </w:r>
      <w:r>
        <w:rPr>
          <w:rFonts w:hint="cs"/>
          <w:rtl/>
        </w:rPr>
        <w:t>ّ</w:t>
      </w:r>
      <w:r w:rsidRPr="00061906">
        <w:rPr>
          <w:rtl/>
        </w:rPr>
        <w:t xml:space="preserve"> محم</w:t>
      </w:r>
      <w:r>
        <w:rPr>
          <w:rFonts w:hint="cs"/>
          <w:rtl/>
        </w:rPr>
        <w:t>ّ</w:t>
      </w:r>
      <w:r w:rsidRPr="00061906">
        <w:rPr>
          <w:rtl/>
        </w:rPr>
        <w:t>دا غير مواف يوم القيمة بوزر ولا مطلوب فيها بذنب</w:t>
      </w:r>
      <w:r>
        <w:rPr>
          <w:rtl/>
        </w:rPr>
        <w:t xml:space="preserve">، </w:t>
      </w:r>
      <w:r w:rsidRPr="00061906">
        <w:rPr>
          <w:rtl/>
        </w:rPr>
        <w:t xml:space="preserve">وقال </w:t>
      </w:r>
      <w:r w:rsidRPr="00421424">
        <w:rPr>
          <w:rStyle w:val="libAlaemChar"/>
          <w:rtl/>
        </w:rPr>
        <w:t>عليه‌السلام</w:t>
      </w:r>
      <w:r w:rsidRPr="00061906">
        <w:rPr>
          <w:rtl/>
        </w:rPr>
        <w:t xml:space="preserve">: ولقد كان </w:t>
      </w:r>
      <w:r w:rsidRPr="00421424">
        <w:rPr>
          <w:rStyle w:val="libAlaemChar"/>
          <w:rtl/>
        </w:rPr>
        <w:t>صلى‌الله‌عليه‌وآله</w:t>
      </w:r>
      <w:r w:rsidRPr="00061906">
        <w:rPr>
          <w:rtl/>
        </w:rPr>
        <w:t xml:space="preserve"> يبكى حتى يغشى عليه</w:t>
      </w:r>
      <w:r>
        <w:rPr>
          <w:rtl/>
        </w:rPr>
        <w:t xml:space="preserve">، </w:t>
      </w:r>
      <w:r w:rsidRPr="00061906">
        <w:rPr>
          <w:rtl/>
        </w:rPr>
        <w:t>فقيل له</w:t>
      </w:r>
      <w:r>
        <w:rPr>
          <w:rtl/>
        </w:rPr>
        <w:t xml:space="preserve">: </w:t>
      </w:r>
      <w:r w:rsidRPr="00061906">
        <w:rPr>
          <w:rtl/>
        </w:rPr>
        <w:t xml:space="preserve">يا رسول الله </w:t>
      </w:r>
      <w:r>
        <w:rPr>
          <w:rtl/>
        </w:rPr>
        <w:t>أ</w:t>
      </w:r>
      <w:r w:rsidRPr="00061906">
        <w:rPr>
          <w:rtl/>
        </w:rPr>
        <w:t>ليس الله قد غفر لك ما تقدم من ذنبك وما تأخر</w:t>
      </w:r>
      <w:r>
        <w:rPr>
          <w:rtl/>
        </w:rPr>
        <w:t>؟</w:t>
      </w:r>
      <w:r w:rsidRPr="00061906">
        <w:rPr>
          <w:rtl/>
        </w:rPr>
        <w:t xml:space="preserve"> قال</w:t>
      </w:r>
      <w:r>
        <w:rPr>
          <w:rtl/>
        </w:rPr>
        <w:t xml:space="preserve">: </w:t>
      </w:r>
      <w:r w:rsidRPr="00061906">
        <w:rPr>
          <w:rtl/>
        </w:rPr>
        <w:t xml:space="preserve">بلى </w:t>
      </w:r>
      <w:r>
        <w:rPr>
          <w:rtl/>
        </w:rPr>
        <w:t>أ</w:t>
      </w:r>
      <w:r w:rsidRPr="00061906">
        <w:rPr>
          <w:rtl/>
        </w:rPr>
        <w:t>فلا أكون عبدا شكورا</w:t>
      </w:r>
      <w:r>
        <w:rPr>
          <w:rtl/>
        </w:rPr>
        <w:t>؟</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15</w:t>
      </w:r>
      <w:r>
        <w:rPr>
          <w:rtl/>
        </w:rPr>
        <w:t xml:space="preserve"> ـ </w:t>
      </w:r>
      <w:r w:rsidRPr="00061906">
        <w:rPr>
          <w:rtl/>
        </w:rPr>
        <w:t xml:space="preserve">في مجمع البيان روى المفضل بن عمر عن الصادق </w:t>
      </w:r>
      <w:r w:rsidRPr="00421424">
        <w:rPr>
          <w:rStyle w:val="libAlaemChar"/>
          <w:rtl/>
        </w:rPr>
        <w:t>عليه‌السلام</w:t>
      </w:r>
      <w:r w:rsidRPr="00061906">
        <w:rPr>
          <w:rtl/>
        </w:rPr>
        <w:t xml:space="preserve"> قال</w:t>
      </w:r>
      <w:r>
        <w:rPr>
          <w:rtl/>
        </w:rPr>
        <w:t xml:space="preserve">: </w:t>
      </w:r>
      <w:r w:rsidRPr="00061906">
        <w:rPr>
          <w:rtl/>
        </w:rPr>
        <w:t>سأله رجل عن هذه الآية</w:t>
      </w:r>
      <w:r>
        <w:rPr>
          <w:rtl/>
        </w:rPr>
        <w:t xml:space="preserve">، </w:t>
      </w:r>
      <w:r w:rsidRPr="00061906">
        <w:rPr>
          <w:rtl/>
        </w:rPr>
        <w:t>فقال</w:t>
      </w:r>
      <w:r>
        <w:rPr>
          <w:rtl/>
        </w:rPr>
        <w:t xml:space="preserve">: </w:t>
      </w:r>
      <w:r w:rsidRPr="00061906">
        <w:rPr>
          <w:rtl/>
        </w:rPr>
        <w:t>والله ما كان له ذنب ولكن الله سبحانه ضمن</w:t>
      </w:r>
      <w:r w:rsidRPr="00564D8F">
        <w:rPr>
          <w:rFonts w:hint="cs"/>
          <w:rtl/>
        </w:rPr>
        <w:t xml:space="preserve"> </w:t>
      </w:r>
      <w:r>
        <w:rPr>
          <w:rFonts w:hint="cs"/>
          <w:rtl/>
        </w:rPr>
        <w:t>أ</w:t>
      </w:r>
      <w:r w:rsidRPr="00061906">
        <w:rPr>
          <w:rtl/>
        </w:rPr>
        <w:t>ن</w:t>
      </w:r>
      <w:r>
        <w:rPr>
          <w:rFonts w:hint="cs"/>
          <w:rtl/>
        </w:rPr>
        <w:t>ْ</w:t>
      </w:r>
      <w:r w:rsidRPr="00061906">
        <w:rPr>
          <w:rtl/>
        </w:rPr>
        <w:t xml:space="preserve"> يغفر ذنوب شيعة على</w:t>
      </w:r>
      <w:r w:rsidRPr="00421424">
        <w:rPr>
          <w:rStyle w:val="libAlaemChar"/>
          <w:rtl/>
        </w:rPr>
        <w:t>عليه‌السلام</w:t>
      </w:r>
      <w:r w:rsidRPr="00061906">
        <w:rPr>
          <w:rtl/>
        </w:rPr>
        <w:t xml:space="preserve"> ما تقدم من ذنبهم وما تأخر.</w:t>
      </w:r>
    </w:p>
    <w:p w:rsidR="006F3F00" w:rsidRPr="00061906" w:rsidRDefault="006F3F00" w:rsidP="000179D4">
      <w:pPr>
        <w:pStyle w:val="libNormal"/>
        <w:rPr>
          <w:rtl/>
        </w:rPr>
      </w:pPr>
      <w:r w:rsidRPr="00061906">
        <w:rPr>
          <w:rtl/>
        </w:rPr>
        <w:t>16</w:t>
      </w:r>
      <w:r>
        <w:rPr>
          <w:rtl/>
        </w:rPr>
        <w:t xml:space="preserve"> ـ </w:t>
      </w:r>
      <w:r w:rsidRPr="00061906">
        <w:rPr>
          <w:rtl/>
        </w:rPr>
        <w:t>في كتاب المناقب لابن شهر آشوب وأتت فاطمة بنت</w:t>
      </w:r>
      <w:r>
        <w:rPr>
          <w:rtl/>
        </w:rPr>
        <w:t xml:space="preserve"> عليّ بن أبي طالب  </w:t>
      </w:r>
      <w:r w:rsidRPr="00421424">
        <w:rPr>
          <w:rStyle w:val="libAlaemChar"/>
          <w:rtl/>
        </w:rPr>
        <w:t>عليه‌السلام</w:t>
      </w:r>
      <w:r>
        <w:rPr>
          <w:rtl/>
        </w:rPr>
        <w:t xml:space="preserve"> إلى </w:t>
      </w:r>
      <w:r w:rsidRPr="00061906">
        <w:rPr>
          <w:rtl/>
        </w:rPr>
        <w:t>جابر بن عبد الله فقالت له</w:t>
      </w:r>
      <w:r>
        <w:rPr>
          <w:rtl/>
        </w:rPr>
        <w:t xml:space="preserve">: </w:t>
      </w:r>
      <w:r w:rsidRPr="00061906">
        <w:rPr>
          <w:rtl/>
        </w:rPr>
        <w:t xml:space="preserve">يا صاحب رسول الله </w:t>
      </w:r>
      <w:r>
        <w:rPr>
          <w:rFonts w:hint="cs"/>
          <w:rtl/>
        </w:rPr>
        <w:t>إ</w:t>
      </w:r>
      <w:r w:rsidRPr="00061906">
        <w:rPr>
          <w:rtl/>
        </w:rPr>
        <w:t>ن</w:t>
      </w:r>
      <w:r>
        <w:rPr>
          <w:rFonts w:hint="cs"/>
          <w:rtl/>
        </w:rPr>
        <w:t>ّ</w:t>
      </w:r>
      <w:r w:rsidRPr="00061906">
        <w:rPr>
          <w:rtl/>
        </w:rPr>
        <w:t xml:space="preserve"> لنا عليكم حقوقا</w:t>
      </w:r>
      <w:r>
        <w:rPr>
          <w:rtl/>
        </w:rPr>
        <w:t xml:space="preserve">، </w:t>
      </w:r>
      <w:r w:rsidRPr="00061906">
        <w:rPr>
          <w:rtl/>
        </w:rPr>
        <w:t xml:space="preserve">عليكم </w:t>
      </w:r>
      <w:r>
        <w:rPr>
          <w:rFonts w:hint="cs"/>
          <w:rtl/>
        </w:rPr>
        <w:t>أ</w:t>
      </w:r>
      <w:r w:rsidRPr="00061906">
        <w:rPr>
          <w:rtl/>
        </w:rPr>
        <w:t>ن</w:t>
      </w:r>
      <w:r>
        <w:rPr>
          <w:rFonts w:hint="cs"/>
          <w:rtl/>
        </w:rPr>
        <w:t>ْ</w:t>
      </w:r>
      <w:r w:rsidRPr="00061906">
        <w:rPr>
          <w:rtl/>
        </w:rPr>
        <w:t xml:space="preserve"> إذا رأيتم أحدنا يهلك نفسه اجتهادا </w:t>
      </w:r>
      <w:r>
        <w:rPr>
          <w:rFonts w:hint="cs"/>
          <w:rtl/>
        </w:rPr>
        <w:t>أ</w:t>
      </w:r>
      <w:r w:rsidRPr="00061906">
        <w:rPr>
          <w:rtl/>
        </w:rPr>
        <w:t>ن</w:t>
      </w:r>
      <w:r>
        <w:rPr>
          <w:rFonts w:hint="cs"/>
          <w:rtl/>
        </w:rPr>
        <w:t>ْ</w:t>
      </w:r>
      <w:r w:rsidRPr="00061906">
        <w:rPr>
          <w:rtl/>
        </w:rPr>
        <w:t xml:space="preserve"> تذكروه الله وتدعوه</w:t>
      </w:r>
      <w:r>
        <w:rPr>
          <w:rtl/>
        </w:rPr>
        <w:t xml:space="preserve"> إلى </w:t>
      </w:r>
      <w:r w:rsidRPr="00061906">
        <w:rPr>
          <w:rtl/>
        </w:rPr>
        <w:t xml:space="preserve">البقيا </w:t>
      </w:r>
      <w:r w:rsidRPr="00264AE2">
        <w:rPr>
          <w:rStyle w:val="libFootnotenumChar"/>
          <w:rtl/>
        </w:rPr>
        <w:t>(1)</w:t>
      </w:r>
      <w:r w:rsidRPr="00061906">
        <w:rPr>
          <w:rtl/>
        </w:rPr>
        <w:t xml:space="preserve"> على نفسه وهذا</w:t>
      </w:r>
      <w:r>
        <w:rPr>
          <w:rtl/>
        </w:rPr>
        <w:t xml:space="preserve"> علي بن </w:t>
      </w:r>
      <w:r w:rsidRPr="00061906">
        <w:rPr>
          <w:rtl/>
        </w:rPr>
        <w:t xml:space="preserve">الحسين بقية أبيه الحسين قد انخرم انفه ونقبت جبهته </w:t>
      </w:r>
      <w:r w:rsidRPr="00264AE2">
        <w:rPr>
          <w:rStyle w:val="libFootnotenumChar"/>
          <w:rtl/>
        </w:rPr>
        <w:t>(2)</w:t>
      </w:r>
      <w:r w:rsidRPr="00061906">
        <w:rPr>
          <w:rtl/>
        </w:rPr>
        <w:t xml:space="preserve"> وركبتاه وراحتاه أذاب نفسه في العبادة</w:t>
      </w:r>
      <w:r>
        <w:rPr>
          <w:rtl/>
        </w:rPr>
        <w:t xml:space="preserve">، </w:t>
      </w:r>
      <w:r w:rsidRPr="00061906">
        <w:rPr>
          <w:rtl/>
        </w:rPr>
        <w:t>فأتى جابر</w:t>
      </w:r>
      <w:r>
        <w:rPr>
          <w:rtl/>
        </w:rPr>
        <w:t xml:space="preserve"> إليه </w:t>
      </w:r>
      <w:r w:rsidRPr="00061906">
        <w:rPr>
          <w:rtl/>
        </w:rPr>
        <w:t xml:space="preserve">فاستأذن فلما دخل عليه وجده في محرابه قد انصبته العبادة </w:t>
      </w:r>
      <w:r w:rsidRPr="00264AE2">
        <w:rPr>
          <w:rStyle w:val="libFootnotenumChar"/>
          <w:rtl/>
        </w:rPr>
        <w:t>(3)</w:t>
      </w:r>
      <w:r w:rsidRPr="00061906">
        <w:rPr>
          <w:rtl/>
        </w:rPr>
        <w:t xml:space="preserve"> فنهض على فسئله عن حاله سؤالا خفيا</w:t>
      </w:r>
      <w:r>
        <w:rPr>
          <w:rtl/>
        </w:rPr>
        <w:t xml:space="preserve">، </w:t>
      </w:r>
      <w:r w:rsidRPr="00061906">
        <w:rPr>
          <w:rtl/>
        </w:rPr>
        <w:t>ثم أجلسه بجنبه</w:t>
      </w:r>
      <w:r>
        <w:rPr>
          <w:rtl/>
        </w:rPr>
        <w:t xml:space="preserve">، </w:t>
      </w:r>
      <w:r w:rsidRPr="00061906">
        <w:rPr>
          <w:rtl/>
        </w:rPr>
        <w:t>ثم</w:t>
      </w:r>
      <w:r>
        <w:rPr>
          <w:rtl/>
        </w:rPr>
        <w:t xml:space="preserve"> أقبل </w:t>
      </w:r>
      <w:r w:rsidRPr="00061906">
        <w:rPr>
          <w:rtl/>
        </w:rPr>
        <w:t>جابر يقول</w:t>
      </w:r>
      <w:r>
        <w:rPr>
          <w:rtl/>
        </w:rPr>
        <w:t xml:space="preserve">: </w:t>
      </w:r>
      <w:r w:rsidRPr="00061906">
        <w:rPr>
          <w:rtl/>
        </w:rPr>
        <w:t xml:space="preserve">يا ابن رسول الله اما علمت </w:t>
      </w:r>
      <w:r>
        <w:rPr>
          <w:rFonts w:hint="cs"/>
          <w:rtl/>
        </w:rPr>
        <w:t>أ</w:t>
      </w:r>
      <w:r w:rsidRPr="00061906">
        <w:rPr>
          <w:rtl/>
        </w:rPr>
        <w:t>ن</w:t>
      </w:r>
      <w:r>
        <w:rPr>
          <w:rFonts w:hint="cs"/>
          <w:rtl/>
        </w:rPr>
        <w:t>ّ</w:t>
      </w:r>
      <w:r w:rsidRPr="00061906">
        <w:rPr>
          <w:rtl/>
        </w:rPr>
        <w:t xml:space="preserve"> الله انما خلق الجنة لكم ولمن أحب</w:t>
      </w:r>
      <w:r>
        <w:rPr>
          <w:rFonts w:hint="cs"/>
          <w:rtl/>
        </w:rPr>
        <w:t>ّ</w:t>
      </w:r>
      <w:r w:rsidRPr="00061906">
        <w:rPr>
          <w:rtl/>
        </w:rPr>
        <w:t>كم</w:t>
      </w:r>
      <w:r>
        <w:rPr>
          <w:rtl/>
        </w:rPr>
        <w:t>؟</w:t>
      </w:r>
      <w:r w:rsidRPr="00061906">
        <w:rPr>
          <w:rtl/>
        </w:rPr>
        <w:t xml:space="preserve"> وخلق النار لمن أبغضكم وعاداكم</w:t>
      </w:r>
      <w:r>
        <w:rPr>
          <w:rtl/>
        </w:rPr>
        <w:t>؟</w:t>
      </w:r>
      <w:r w:rsidRPr="00061906">
        <w:rPr>
          <w:rtl/>
        </w:rPr>
        <w:t xml:space="preserve"> فما هذا الجهد الذي كلفته نفسك</w:t>
      </w:r>
      <w:r>
        <w:rPr>
          <w:rtl/>
        </w:rPr>
        <w:t>؟</w:t>
      </w:r>
      <w:r w:rsidRPr="00061906">
        <w:rPr>
          <w:rtl/>
        </w:rPr>
        <w:t xml:space="preserve"> قال له</w:t>
      </w:r>
      <w:r>
        <w:rPr>
          <w:rtl/>
        </w:rPr>
        <w:t xml:space="preserve"> علي</w:t>
      </w:r>
      <w:r>
        <w:rPr>
          <w:rFonts w:hint="cs"/>
          <w:rtl/>
        </w:rPr>
        <w:t>ّ</w:t>
      </w:r>
      <w:r>
        <w:rPr>
          <w:rtl/>
        </w:rPr>
        <w:t xml:space="preserve"> بن </w:t>
      </w:r>
      <w:r w:rsidRPr="00061906">
        <w:rPr>
          <w:rtl/>
        </w:rPr>
        <w:t>الحسين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البقيا</w:t>
      </w:r>
      <w:r>
        <w:rPr>
          <w:rtl/>
        </w:rPr>
        <w:t xml:space="preserve">: </w:t>
      </w:r>
      <w:r w:rsidRPr="00061906">
        <w:rPr>
          <w:rtl/>
        </w:rPr>
        <w:t>الإثم من أبقيت عليه إبقاء</w:t>
      </w:r>
      <w:r>
        <w:rPr>
          <w:rtl/>
        </w:rPr>
        <w:t xml:space="preserve">: </w:t>
      </w:r>
      <w:r w:rsidRPr="00061906">
        <w:rPr>
          <w:rtl/>
        </w:rPr>
        <w:t>إذا رحمته وأشفقت عليه.</w:t>
      </w:r>
    </w:p>
    <w:p w:rsidR="006F3F00" w:rsidRPr="008E4567" w:rsidRDefault="006F3F00" w:rsidP="00264AE2">
      <w:pPr>
        <w:pStyle w:val="libFootnote0"/>
        <w:rPr>
          <w:rtl/>
        </w:rPr>
      </w:pPr>
      <w:r w:rsidRPr="008E4567">
        <w:rPr>
          <w:rtl/>
        </w:rPr>
        <w:t>(2) الانخرام</w:t>
      </w:r>
      <w:r>
        <w:rPr>
          <w:rtl/>
        </w:rPr>
        <w:t xml:space="preserve">: </w:t>
      </w:r>
      <w:r w:rsidRPr="008E4567">
        <w:rPr>
          <w:rtl/>
        </w:rPr>
        <w:t>انشقاق وترة الأنف وفي الكلام كناية عن شدة المشقة. ونقبت جبهته</w:t>
      </w:r>
      <w:r>
        <w:rPr>
          <w:rtl/>
        </w:rPr>
        <w:t xml:space="preserve">: أي </w:t>
      </w:r>
      <w:r w:rsidRPr="008E4567">
        <w:rPr>
          <w:rtl/>
        </w:rPr>
        <w:t>انخرقت.</w:t>
      </w:r>
    </w:p>
    <w:p w:rsidR="006F3F00" w:rsidRPr="00061906" w:rsidRDefault="006F3F00" w:rsidP="00264AE2">
      <w:pPr>
        <w:pStyle w:val="libFootnote0"/>
        <w:rPr>
          <w:rtl/>
          <w:lang w:bidi="fa-IR"/>
        </w:rPr>
      </w:pPr>
      <w:r>
        <w:rPr>
          <w:rtl/>
        </w:rPr>
        <w:t>(</w:t>
      </w:r>
      <w:r w:rsidRPr="00061906">
        <w:rPr>
          <w:rtl/>
        </w:rPr>
        <w:t>3)</w:t>
      </w:r>
      <w:r>
        <w:rPr>
          <w:rtl/>
        </w:rPr>
        <w:t xml:space="preserve"> أي </w:t>
      </w:r>
      <w:r w:rsidRPr="00061906">
        <w:rPr>
          <w:rtl/>
        </w:rPr>
        <w:t>أتعبه وأعيته.</w:t>
      </w:r>
    </w:p>
    <w:p w:rsidR="006F3F00" w:rsidRPr="00061906" w:rsidRDefault="006F3F00" w:rsidP="00615F29">
      <w:pPr>
        <w:pStyle w:val="libNormal0"/>
        <w:rPr>
          <w:rtl/>
        </w:rPr>
      </w:pPr>
      <w:r>
        <w:rPr>
          <w:rtl/>
        </w:rPr>
        <w:br w:type="page"/>
      </w:r>
      <w:r w:rsidRPr="00061906">
        <w:rPr>
          <w:rtl/>
        </w:rPr>
        <w:lastRenderedPageBreak/>
        <w:t xml:space="preserve">يا صاحب رسول الله اما علمت </w:t>
      </w:r>
      <w:r>
        <w:rPr>
          <w:rFonts w:hint="cs"/>
          <w:rtl/>
        </w:rPr>
        <w:t>أ</w:t>
      </w:r>
      <w:r w:rsidRPr="00061906">
        <w:rPr>
          <w:rtl/>
        </w:rPr>
        <w:t>ن</w:t>
      </w:r>
      <w:r>
        <w:rPr>
          <w:rFonts w:hint="cs"/>
          <w:rtl/>
        </w:rPr>
        <w:t>ّ</w:t>
      </w:r>
      <w:r w:rsidRPr="00061906">
        <w:rPr>
          <w:rtl/>
        </w:rPr>
        <w:t xml:space="preserve"> جدي رسول الله </w:t>
      </w:r>
      <w:r w:rsidRPr="00421424">
        <w:rPr>
          <w:rStyle w:val="libAlaemChar"/>
          <w:rtl/>
        </w:rPr>
        <w:t>صلى‌الله‌عليه‌وآله</w:t>
      </w:r>
      <w:r w:rsidRPr="00061906">
        <w:rPr>
          <w:rtl/>
        </w:rPr>
        <w:t xml:space="preserve"> قد غفر الله له ما تقد</w:t>
      </w:r>
      <w:r>
        <w:rPr>
          <w:rFonts w:hint="cs"/>
          <w:rtl/>
        </w:rPr>
        <w:t>ّ</w:t>
      </w:r>
      <w:r w:rsidRPr="00061906">
        <w:rPr>
          <w:rtl/>
        </w:rPr>
        <w:t>م من ذنبه وما تأخر</w:t>
      </w:r>
      <w:r>
        <w:rPr>
          <w:rtl/>
        </w:rPr>
        <w:t xml:space="preserve">، </w:t>
      </w:r>
      <w:r w:rsidRPr="00061906">
        <w:rPr>
          <w:rtl/>
        </w:rPr>
        <w:t>فلم يدع الاجتهاد وتعبد هو</w:t>
      </w:r>
      <w:r>
        <w:rPr>
          <w:rtl/>
        </w:rPr>
        <w:t xml:space="preserve"> بأبي وأمّي </w:t>
      </w:r>
      <w:r w:rsidRPr="00061906">
        <w:rPr>
          <w:rtl/>
        </w:rPr>
        <w:t>حتى انتفخ الساق وورم القدم</w:t>
      </w:r>
      <w:r>
        <w:rPr>
          <w:rtl/>
        </w:rPr>
        <w:t>؟</w:t>
      </w:r>
      <w:r w:rsidRPr="00061906">
        <w:rPr>
          <w:rtl/>
        </w:rPr>
        <w:t xml:space="preserve"> وقيل له: </w:t>
      </w:r>
      <w:r>
        <w:rPr>
          <w:rtl/>
        </w:rPr>
        <w:t>أ</w:t>
      </w:r>
      <w:r w:rsidRPr="00061906">
        <w:rPr>
          <w:rtl/>
        </w:rPr>
        <w:t>تفعل هذا وقد غفر الله لك ما تقدم من ذنبك وما تأخر</w:t>
      </w:r>
      <w:r>
        <w:rPr>
          <w:rtl/>
        </w:rPr>
        <w:t>؟</w:t>
      </w:r>
      <w:r w:rsidRPr="00061906">
        <w:rPr>
          <w:rtl/>
        </w:rPr>
        <w:t xml:space="preserve"> قال</w:t>
      </w:r>
      <w:r>
        <w:rPr>
          <w:rtl/>
        </w:rPr>
        <w:t>: أ</w:t>
      </w:r>
      <w:r w:rsidRPr="00061906">
        <w:rPr>
          <w:rtl/>
        </w:rPr>
        <w:t>فلا أكون عبدا شكورا؟.</w:t>
      </w:r>
    </w:p>
    <w:p w:rsidR="006F3F00" w:rsidRPr="00061906" w:rsidRDefault="006F3F00" w:rsidP="000179D4">
      <w:pPr>
        <w:pStyle w:val="libNormal"/>
        <w:rPr>
          <w:rtl/>
        </w:rPr>
      </w:pPr>
      <w:r w:rsidRPr="00061906">
        <w:rPr>
          <w:rtl/>
        </w:rPr>
        <w:t>17</w:t>
      </w:r>
      <w:r>
        <w:rPr>
          <w:rtl/>
        </w:rPr>
        <w:t xml:space="preserve"> ـ </w:t>
      </w:r>
      <w:r w:rsidRPr="00061906">
        <w:rPr>
          <w:rtl/>
        </w:rPr>
        <w:t xml:space="preserve">في كتاب سعد السعود لابن طاوس </w:t>
      </w:r>
      <w:r w:rsidRPr="00421424">
        <w:rPr>
          <w:rStyle w:val="libAlaemChar"/>
          <w:rtl/>
        </w:rPr>
        <w:t>رحمه‌الله</w:t>
      </w:r>
      <w:r w:rsidRPr="00061906">
        <w:rPr>
          <w:rtl/>
        </w:rPr>
        <w:t xml:space="preserve"> أقول</w:t>
      </w:r>
      <w:r>
        <w:rP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 xml:space="preserve">ا لفظ </w:t>
      </w:r>
      <w:r w:rsidRPr="00421424">
        <w:rPr>
          <w:rStyle w:val="libAlaemChar"/>
          <w:rtl/>
        </w:rPr>
        <w:t>(</w:t>
      </w:r>
      <w:r w:rsidRPr="001E7A1B">
        <w:rPr>
          <w:rStyle w:val="libAieChar"/>
          <w:rtl/>
        </w:rPr>
        <w:t>ما تَقَدَّمَ مِنْ ذَنْبِكَ وَما تَأَخَّرَ</w:t>
      </w:r>
      <w:r w:rsidRPr="00421424">
        <w:rPr>
          <w:rStyle w:val="libAlaemChar"/>
          <w:rtl/>
        </w:rPr>
        <w:t>)</w:t>
      </w:r>
      <w:r w:rsidRPr="00061906">
        <w:rPr>
          <w:rtl/>
        </w:rPr>
        <w:t xml:space="preserve"> فالذي نقلناه من طريق أهل بيت النبوة صلوات الله عليهم </w:t>
      </w:r>
      <w:r>
        <w:rPr>
          <w:rFonts w:hint="cs"/>
          <w:rtl/>
        </w:rPr>
        <w:t>أ</w:t>
      </w:r>
      <w:r w:rsidRPr="00061906">
        <w:rPr>
          <w:rtl/>
        </w:rPr>
        <w:t>ن</w:t>
      </w:r>
      <w:r>
        <w:rPr>
          <w:rFonts w:hint="cs"/>
          <w:rtl/>
        </w:rPr>
        <w:t>ّ</w:t>
      </w:r>
      <w:r w:rsidRPr="00061906">
        <w:rPr>
          <w:rtl/>
        </w:rPr>
        <w:t xml:space="preserve"> المراد منه </w:t>
      </w:r>
      <w:r w:rsidRPr="00421424">
        <w:rPr>
          <w:rStyle w:val="libAlaemChar"/>
          <w:rtl/>
        </w:rPr>
        <w:t>(</w:t>
      </w:r>
      <w:r w:rsidRPr="001E7A1B">
        <w:rPr>
          <w:rStyle w:val="libAieChar"/>
          <w:rtl/>
        </w:rPr>
        <w:t>لِيَغْفِرَ لَكَ اللهُ ما تَقَدَّمَ مِنْ ذَنْبِكَ وَما تَأَخَّرَ</w:t>
      </w:r>
      <w:r w:rsidRPr="00421424">
        <w:rPr>
          <w:rStyle w:val="libAlaemChar"/>
          <w:rtl/>
        </w:rPr>
        <w:t>)</w:t>
      </w:r>
      <w:r w:rsidRPr="00061906">
        <w:rPr>
          <w:rtl/>
        </w:rPr>
        <w:t xml:space="preserve"> عند أهل مك</w:t>
      </w:r>
      <w:r>
        <w:rPr>
          <w:rFonts w:hint="cs"/>
          <w:rtl/>
        </w:rPr>
        <w:t>ّ</w:t>
      </w:r>
      <w:r w:rsidRPr="00061906">
        <w:rPr>
          <w:rtl/>
        </w:rPr>
        <w:t>ة وقريش</w:t>
      </w:r>
      <w:r>
        <w:rPr>
          <w:rtl/>
        </w:rPr>
        <w:t xml:space="preserve">، </w:t>
      </w:r>
      <w:r w:rsidRPr="00061906">
        <w:rPr>
          <w:rtl/>
        </w:rPr>
        <w:t>يعنى ما تقد</w:t>
      </w:r>
      <w:r>
        <w:rPr>
          <w:rFonts w:hint="cs"/>
          <w:rtl/>
        </w:rPr>
        <w:t>ّ</w:t>
      </w:r>
      <w:r w:rsidRPr="00061906">
        <w:rPr>
          <w:rtl/>
        </w:rPr>
        <w:t>م قبل الهجرة وبعدها ؛ فانك إذا فتحت مك</w:t>
      </w:r>
      <w:r>
        <w:rPr>
          <w:rFonts w:hint="cs"/>
          <w:rtl/>
        </w:rPr>
        <w:t>ّ</w:t>
      </w:r>
      <w:r w:rsidRPr="00061906">
        <w:rPr>
          <w:rtl/>
        </w:rPr>
        <w:t>ة بغير قتل لهم ولا استيصال ولا أخذهم بما قدموه من العداوة والقتال</w:t>
      </w:r>
      <w:r>
        <w:rPr>
          <w:rtl/>
        </w:rPr>
        <w:t xml:space="preserve">، </w:t>
      </w:r>
      <w:r w:rsidRPr="00061906">
        <w:rPr>
          <w:rtl/>
        </w:rPr>
        <w:t>غفروا ما كان يعتقدونه ذنبا لك عندهم متقدما أو متأخرا</w:t>
      </w:r>
      <w:r>
        <w:rPr>
          <w:rtl/>
        </w:rPr>
        <w:t xml:space="preserve">، </w:t>
      </w:r>
      <w:r w:rsidRPr="00061906">
        <w:rPr>
          <w:rtl/>
        </w:rPr>
        <w:t>وما كان يظهر من عداوته في مقابلة عداوتهم له</w:t>
      </w:r>
      <w:r>
        <w:rPr>
          <w:rtl/>
        </w:rPr>
        <w:t xml:space="preserve">، </w:t>
      </w:r>
      <w:r w:rsidRPr="00061906">
        <w:rPr>
          <w:rtl/>
        </w:rPr>
        <w:t>فلما رأوه قد تحكم وتمكن وما استقصى غفروا ما ظنوه من الذنوب.</w:t>
      </w:r>
    </w:p>
    <w:p w:rsidR="006F3F00" w:rsidRPr="00061906" w:rsidRDefault="006F3F00" w:rsidP="000179D4">
      <w:pPr>
        <w:pStyle w:val="libNormal"/>
        <w:rPr>
          <w:rtl/>
        </w:rPr>
      </w:pPr>
      <w:r w:rsidRPr="00061906">
        <w:rPr>
          <w:rtl/>
        </w:rPr>
        <w:t>18</w:t>
      </w:r>
      <w:r>
        <w:rPr>
          <w:rtl/>
        </w:rPr>
        <w:t xml:space="preserve"> ـ </w:t>
      </w:r>
      <w:r w:rsidRPr="00061906">
        <w:rPr>
          <w:rtl/>
        </w:rPr>
        <w:t>في</w:t>
      </w:r>
      <w:r>
        <w:rPr>
          <w:rtl/>
        </w:rPr>
        <w:t xml:space="preserve"> عيون الأخبار  </w:t>
      </w:r>
      <w:r w:rsidRPr="00061906">
        <w:rPr>
          <w:rtl/>
        </w:rPr>
        <w:t xml:space="preserve">في باب ذكر مجلس آخر للرضا </w:t>
      </w:r>
      <w:r w:rsidRPr="00421424">
        <w:rPr>
          <w:rStyle w:val="libAlaemChar"/>
          <w:rtl/>
        </w:rPr>
        <w:t>عليه‌السلام</w:t>
      </w:r>
      <w:r w:rsidRPr="00061906">
        <w:rPr>
          <w:rtl/>
        </w:rPr>
        <w:t xml:space="preserve"> عند المأمون في عصمة الأنبياء </w:t>
      </w:r>
      <w:r w:rsidRPr="00421424">
        <w:rPr>
          <w:rStyle w:val="libAlaemChar"/>
          <w:rtl/>
        </w:rPr>
        <w:t>عليهم‌السلام</w:t>
      </w:r>
      <w:r w:rsidRPr="00061906">
        <w:rPr>
          <w:rtl/>
        </w:rPr>
        <w:t xml:space="preserve"> باسناده</w:t>
      </w:r>
      <w:r>
        <w:rPr>
          <w:rtl/>
        </w:rPr>
        <w:t xml:space="preserve"> إلى علي بن </w:t>
      </w:r>
      <w:r w:rsidRPr="00061906">
        <w:rPr>
          <w:rtl/>
        </w:rPr>
        <w:t>محمد بن الجهم قال</w:t>
      </w:r>
      <w:r>
        <w:rPr>
          <w:rtl/>
        </w:rPr>
        <w:t xml:space="preserve">: </w:t>
      </w:r>
      <w:r w:rsidRPr="00061906">
        <w:rPr>
          <w:rtl/>
        </w:rPr>
        <w:t xml:space="preserve">حضرت مجلس المأمون وعنده الرضا </w:t>
      </w:r>
      <w:r w:rsidRPr="00421424">
        <w:rPr>
          <w:rStyle w:val="libAlaemChar"/>
          <w:rtl/>
        </w:rPr>
        <w:t>عليه‌السلام</w:t>
      </w:r>
      <w:r w:rsidRPr="00061906">
        <w:rPr>
          <w:rtl/>
        </w:rPr>
        <w:t xml:space="preserve"> فقال المأمون</w:t>
      </w:r>
      <w:r>
        <w:rPr>
          <w:rtl/>
        </w:rPr>
        <w:t xml:space="preserve">: </w:t>
      </w:r>
      <w:r w:rsidRPr="00061906">
        <w:rPr>
          <w:rtl/>
        </w:rPr>
        <w:t xml:space="preserve">يا ابن رسول الله أليس من قولك </w:t>
      </w:r>
      <w:r>
        <w:rPr>
          <w:rFonts w:hint="cs"/>
          <w:rtl/>
        </w:rPr>
        <w:t>إ</w:t>
      </w:r>
      <w:r w:rsidRPr="00061906">
        <w:rPr>
          <w:rtl/>
        </w:rPr>
        <w:t>ن</w:t>
      </w:r>
      <w:r>
        <w:rPr>
          <w:rFonts w:hint="cs"/>
          <w:rtl/>
        </w:rPr>
        <w:t>ّ</w:t>
      </w:r>
      <w:r w:rsidRPr="00061906">
        <w:rPr>
          <w:rtl/>
        </w:rPr>
        <w:t xml:space="preserve"> الأنبياء معصومون</w:t>
      </w:r>
      <w:r>
        <w:rPr>
          <w:rtl/>
        </w:rPr>
        <w:t>؟</w:t>
      </w:r>
      <w:r w:rsidRPr="00061906">
        <w:rPr>
          <w:rtl/>
        </w:rPr>
        <w:t xml:space="preserve"> قال</w:t>
      </w:r>
      <w:r>
        <w:rPr>
          <w:rtl/>
        </w:rPr>
        <w:t xml:space="preserve">: </w:t>
      </w:r>
      <w:r w:rsidRPr="00061906">
        <w:rPr>
          <w:rtl/>
        </w:rPr>
        <w:t>بلى</w:t>
      </w:r>
      <w:r>
        <w:rPr>
          <w:rtl/>
        </w:rPr>
        <w:t xml:space="preserve">، </w:t>
      </w:r>
      <w:r w:rsidRPr="00061906">
        <w:rPr>
          <w:rtl/>
        </w:rPr>
        <w:t>قال</w:t>
      </w:r>
      <w:r>
        <w:rPr>
          <w:rtl/>
        </w:rPr>
        <w:t xml:space="preserve">: </w:t>
      </w:r>
      <w:r w:rsidRPr="00061906">
        <w:rPr>
          <w:rtl/>
        </w:rPr>
        <w:t xml:space="preserve">فما معنى قول الله </w:t>
      </w:r>
      <w:r w:rsidRPr="00421424">
        <w:rPr>
          <w:rStyle w:val="libAlaemChar"/>
          <w:rtl/>
        </w:rPr>
        <w:t>عزوجل</w:t>
      </w:r>
      <w:r>
        <w:rPr>
          <w:rtl/>
        </w:rPr>
        <w:t xml:space="preserve"> إلى </w:t>
      </w:r>
      <w:r>
        <w:rPr>
          <w:rFonts w:hint="cs"/>
          <w:rtl/>
        </w:rPr>
        <w:t>أ</w:t>
      </w:r>
      <w:r w:rsidRPr="00061906">
        <w:rPr>
          <w:rtl/>
        </w:rPr>
        <w:t>ن</w:t>
      </w:r>
      <w:r>
        <w:rPr>
          <w:rFonts w:hint="cs"/>
          <w:rtl/>
        </w:rPr>
        <w:t>ْ</w:t>
      </w:r>
      <w:r w:rsidRPr="00061906">
        <w:rPr>
          <w:rtl/>
        </w:rPr>
        <w:t xml:space="preserve"> قال</w:t>
      </w:r>
      <w:r>
        <w:rPr>
          <w:rtl/>
        </w:rPr>
        <w:t xml:space="preserve">: </w:t>
      </w:r>
      <w:r w:rsidRPr="00061906">
        <w:rPr>
          <w:rtl/>
        </w:rPr>
        <w:t>فأخبرنى عن قول الله تعالى</w:t>
      </w:r>
      <w:r>
        <w:rPr>
          <w:rtl/>
        </w:rPr>
        <w:t xml:space="preserve">: </w:t>
      </w:r>
      <w:r w:rsidRPr="00421424">
        <w:rPr>
          <w:rStyle w:val="libAlaemChar"/>
          <w:rtl/>
        </w:rPr>
        <w:t>(</w:t>
      </w:r>
      <w:r w:rsidRPr="001E7A1B">
        <w:rPr>
          <w:rStyle w:val="libAieChar"/>
          <w:rtl/>
        </w:rPr>
        <w:t>لِيَغْفِرَ لَكَ اللهُ ما تَقَدَّمَ مِنْ ذَنْبِكَ وَما تَأَخَّرَ</w:t>
      </w:r>
      <w:r w:rsidRPr="00421424">
        <w:rPr>
          <w:rStyle w:val="libAlaemChar"/>
          <w:rtl/>
        </w:rPr>
        <w:t>)</w:t>
      </w:r>
      <w:r w:rsidRPr="00061906">
        <w:rPr>
          <w:rtl/>
        </w:rPr>
        <w:t xml:space="preserve"> قال الرضا </w:t>
      </w:r>
      <w:r w:rsidRPr="00421424">
        <w:rPr>
          <w:rStyle w:val="libAlaemChar"/>
          <w:rtl/>
        </w:rPr>
        <w:t>عليه‌السلام</w:t>
      </w:r>
      <w:r>
        <w:rPr>
          <w:rtl/>
        </w:rPr>
        <w:t xml:space="preserve">: </w:t>
      </w:r>
      <w:r w:rsidRPr="00061906">
        <w:rPr>
          <w:rtl/>
        </w:rPr>
        <w:t xml:space="preserve">لم يكن أحد عند مشركي مكة أعظم ذنبا من رسول الله </w:t>
      </w:r>
      <w:r w:rsidRPr="00421424">
        <w:rPr>
          <w:rStyle w:val="libAlaemChar"/>
          <w:rtl/>
        </w:rPr>
        <w:t>صلى‌الله‌عليه‌وآله</w:t>
      </w:r>
      <w:r w:rsidRPr="00061906">
        <w:rPr>
          <w:rtl/>
        </w:rPr>
        <w:t xml:space="preserve"> لأنهم كانوا يعبدون من دون الله ثلاثمأة وستين صنما فلما جاءهم بالدعوة</w:t>
      </w:r>
      <w:r>
        <w:rPr>
          <w:rtl/>
        </w:rPr>
        <w:t xml:space="preserve"> إلى </w:t>
      </w:r>
      <w:r w:rsidRPr="00061906">
        <w:rPr>
          <w:rtl/>
        </w:rPr>
        <w:t xml:space="preserve">كلمة الإخلاص كبر ذلك عليهم وعظم «وقالوا </w:t>
      </w:r>
      <w:r w:rsidRPr="00421424">
        <w:rPr>
          <w:rStyle w:val="libAlaemChar"/>
          <w:rtl/>
        </w:rPr>
        <w:t>(</w:t>
      </w:r>
      <w:r w:rsidRPr="001E7A1B">
        <w:rPr>
          <w:rStyle w:val="libAieChar"/>
          <w:rtl/>
        </w:rPr>
        <w:t>أَجَعَلَ الْآلِهَةَ إِلهاً واحِداً إِنَّ هذا لَشَيْءٌ عُجابٌ وَانْطَلَقَ الْمَلَأُ مِنْهُمْ أَنِ امْشُوا وَاصْبِرُوا عَلى آلِهَتِكُمْ إِنَّ هذا لَشَيْءٌ يُرادُ ما سَمِعْنا بِهذا فِي الْمِلَّةِ الْآخِرَةِ إِنْ هذا إِلَّا اخْتِلاقٌ</w:t>
      </w:r>
      <w:r w:rsidRPr="00421424">
        <w:rPr>
          <w:rStyle w:val="libAlaemChar"/>
          <w:rtl/>
        </w:rPr>
        <w:t>)</w:t>
      </w:r>
      <w:r w:rsidRPr="00061906">
        <w:rPr>
          <w:rtl/>
        </w:rPr>
        <w:t xml:space="preserve"> فلما فتح الله تعالى على نبيه </w:t>
      </w:r>
      <w:r w:rsidRPr="00421424">
        <w:rPr>
          <w:rStyle w:val="libAlaemChar"/>
          <w:rtl/>
        </w:rPr>
        <w:t>صلى‌الله‌عليه‌وآله</w:t>
      </w:r>
      <w:r w:rsidRPr="00061906">
        <w:rPr>
          <w:rtl/>
        </w:rPr>
        <w:t xml:space="preserve"> مكة</w:t>
      </w:r>
      <w:r>
        <w:rPr>
          <w:rtl/>
        </w:rPr>
        <w:t xml:space="preserve">، </w:t>
      </w:r>
      <w:r w:rsidRPr="00061906">
        <w:rPr>
          <w:rtl/>
        </w:rPr>
        <w:t>قال له</w:t>
      </w:r>
      <w:r>
        <w:rPr>
          <w:rtl/>
        </w:rPr>
        <w:t xml:space="preserve">: </w:t>
      </w:r>
      <w:r w:rsidRPr="00061906">
        <w:rPr>
          <w:rtl/>
        </w:rPr>
        <w:t xml:space="preserve">يا محمد </w:t>
      </w:r>
      <w:r w:rsidRPr="00421424">
        <w:rPr>
          <w:rStyle w:val="libAlaemChar"/>
          <w:rtl/>
        </w:rPr>
        <w:t>(</w:t>
      </w:r>
      <w:r w:rsidRPr="001E7A1B">
        <w:rPr>
          <w:rStyle w:val="libAieChar"/>
          <w:rtl/>
        </w:rPr>
        <w:t>إِنَّا فَتَحْنا لَكَ فَتْحاً مُبِيناً لِيَغْفِرَ لَكَ اللهُ ما تَقَدَّمَ مِنْ ذَنْبِكَ وَما تَأَخَّرَ</w:t>
      </w:r>
      <w:r w:rsidRPr="00421424">
        <w:rPr>
          <w:rStyle w:val="libAlaemChar"/>
          <w:rtl/>
        </w:rPr>
        <w:t>)</w:t>
      </w:r>
      <w:r w:rsidRPr="00061906">
        <w:rPr>
          <w:rtl/>
        </w:rPr>
        <w:t xml:space="preserve"> عند مشركي أهل مكة بدعاءك توحيد الله فيما تقدم وما تأخر</w:t>
      </w:r>
      <w:r>
        <w:rPr>
          <w:rtl/>
        </w:rPr>
        <w:t xml:space="preserve">، </w:t>
      </w:r>
      <w:r w:rsidRPr="00061906">
        <w:rPr>
          <w:rtl/>
        </w:rPr>
        <w:t>لان مشركي مكة أسلم بعضهم وخرج بعضهم عن مكة</w:t>
      </w:r>
      <w:r>
        <w:rPr>
          <w:rtl/>
        </w:rPr>
        <w:t xml:space="preserve">، </w:t>
      </w:r>
      <w:r w:rsidRPr="00061906">
        <w:rPr>
          <w:rtl/>
        </w:rPr>
        <w:t>ومن بقي منهم لم يقدر على انكار التوحيد إذا</w:t>
      </w:r>
    </w:p>
    <w:p w:rsidR="006F3F00" w:rsidRPr="00061906" w:rsidRDefault="006F3F00" w:rsidP="00615F29">
      <w:pPr>
        <w:pStyle w:val="libNormal0"/>
        <w:rPr>
          <w:rtl/>
        </w:rPr>
      </w:pPr>
      <w:r>
        <w:rPr>
          <w:rtl/>
        </w:rPr>
        <w:br w:type="page"/>
      </w:r>
      <w:r w:rsidRPr="00061906">
        <w:rPr>
          <w:rtl/>
        </w:rPr>
        <w:lastRenderedPageBreak/>
        <w:t>دعا الناس اليه</w:t>
      </w:r>
      <w:r>
        <w:rPr>
          <w:rtl/>
        </w:rPr>
        <w:t xml:space="preserve">، </w:t>
      </w:r>
      <w:r w:rsidRPr="00061906">
        <w:rPr>
          <w:rtl/>
        </w:rPr>
        <w:t>فصار ذنبه عندهم في ذلك مغفورا بظهوره عليهم</w:t>
      </w:r>
      <w:r>
        <w:rPr>
          <w:rtl/>
        </w:rPr>
        <w:t xml:space="preserve">، </w:t>
      </w:r>
      <w:r w:rsidRPr="00061906">
        <w:rPr>
          <w:rtl/>
        </w:rPr>
        <w:t>فقال المأمون</w:t>
      </w:r>
      <w:r>
        <w:rPr>
          <w:rtl/>
        </w:rPr>
        <w:t xml:space="preserve">: </w:t>
      </w:r>
      <w:r w:rsidRPr="00061906">
        <w:rPr>
          <w:rtl/>
        </w:rPr>
        <w:t>لله درك يا أبا الحسن.</w:t>
      </w:r>
    </w:p>
    <w:p w:rsidR="006F3F00" w:rsidRPr="00061906" w:rsidRDefault="006F3F00" w:rsidP="000179D4">
      <w:pPr>
        <w:pStyle w:val="libNormal"/>
        <w:rPr>
          <w:rtl/>
        </w:rPr>
      </w:pPr>
      <w:r w:rsidRPr="00061906">
        <w:rPr>
          <w:rtl/>
        </w:rPr>
        <w:t>19</w:t>
      </w:r>
      <w:r>
        <w:rPr>
          <w:rtl/>
        </w:rPr>
        <w:t xml:space="preserve"> ـ </w:t>
      </w:r>
      <w:r w:rsidRPr="00061906">
        <w:rPr>
          <w:rtl/>
        </w:rPr>
        <w:t xml:space="preserve">في كتاب الخصال عن الأعمش عن جعفر بن محمد </w:t>
      </w:r>
      <w:r w:rsidRPr="00421424">
        <w:rPr>
          <w:rStyle w:val="libAlaemChar"/>
          <w:rtl/>
        </w:rPr>
        <w:t>عليهما‌السلام</w:t>
      </w:r>
      <w:r w:rsidRPr="00061906">
        <w:rPr>
          <w:rtl/>
        </w:rPr>
        <w:t xml:space="preserve"> قال</w:t>
      </w:r>
      <w:r>
        <w:rPr>
          <w:rtl/>
        </w:rPr>
        <w:t xml:space="preserve">: </w:t>
      </w:r>
      <w:r w:rsidRPr="00061906">
        <w:rPr>
          <w:rtl/>
        </w:rPr>
        <w:t>هذا شرايع الدين</w:t>
      </w:r>
      <w:r>
        <w:rPr>
          <w:rtl/>
        </w:rPr>
        <w:t xml:space="preserve"> إلى</w:t>
      </w:r>
      <w:r w:rsidRPr="00564D8F">
        <w:rPr>
          <w:rFonts w:hint="cs"/>
          <w:rtl/>
        </w:rPr>
        <w:t xml:space="preserve"> </w:t>
      </w:r>
      <w:r>
        <w:rPr>
          <w:rFonts w:hint="cs"/>
          <w:rtl/>
        </w:rPr>
        <w:t>أ</w:t>
      </w:r>
      <w:r w:rsidRPr="00061906">
        <w:rPr>
          <w:rtl/>
        </w:rPr>
        <w:t>ن</w:t>
      </w:r>
      <w:r>
        <w:rPr>
          <w:rFonts w:hint="cs"/>
          <w:rtl/>
        </w:rPr>
        <w:t>ْ</w:t>
      </w:r>
      <w:r w:rsidRPr="00061906">
        <w:rPr>
          <w:rtl/>
        </w:rPr>
        <w:t xml:space="preserve"> قال </w:t>
      </w:r>
      <w:r w:rsidRPr="00421424">
        <w:rPr>
          <w:rStyle w:val="libAlaemChar"/>
          <w:rtl/>
        </w:rPr>
        <w:t>عليه‌السلام</w:t>
      </w:r>
      <w:r>
        <w:rPr>
          <w:rtl/>
        </w:rPr>
        <w:t xml:space="preserve">: </w:t>
      </w:r>
      <w:r w:rsidRPr="00061906">
        <w:rPr>
          <w:rtl/>
        </w:rPr>
        <w:t>والأنبياء وأوصياؤهم لا ذنوب لهم</w:t>
      </w:r>
      <w:r>
        <w:rPr>
          <w:rtl/>
        </w:rPr>
        <w:t xml:space="preserve">، </w:t>
      </w:r>
      <w:r w:rsidRPr="00061906">
        <w:rPr>
          <w:rtl/>
        </w:rPr>
        <w:t>لأنهم معصومون مطهرون.</w:t>
      </w:r>
    </w:p>
    <w:p w:rsidR="006F3F00" w:rsidRPr="00061906" w:rsidRDefault="006F3F00" w:rsidP="000179D4">
      <w:pPr>
        <w:pStyle w:val="libNormal"/>
        <w:rPr>
          <w:rtl/>
        </w:rPr>
      </w:pPr>
      <w:r w:rsidRPr="00061906">
        <w:rPr>
          <w:rtl/>
        </w:rPr>
        <w:t>20</w:t>
      </w:r>
      <w:r>
        <w:rPr>
          <w:rtl/>
        </w:rPr>
        <w:t xml:space="preserve"> ـ عن أبي عبدالله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من عمر أربعين سنة</w:t>
      </w:r>
      <w:r>
        <w:rPr>
          <w:rtl/>
        </w:rPr>
        <w:t xml:space="preserve"> إلى</w:t>
      </w:r>
      <w:r w:rsidRPr="00564D8F">
        <w:rPr>
          <w:rFonts w:hint="cs"/>
          <w:rtl/>
        </w:rPr>
        <w:t xml:space="preserve"> </w:t>
      </w:r>
      <w:r>
        <w:rPr>
          <w:rFonts w:hint="cs"/>
          <w:rtl/>
        </w:rPr>
        <w:t>أ</w:t>
      </w:r>
      <w:r w:rsidRPr="00061906">
        <w:rPr>
          <w:rtl/>
        </w:rPr>
        <w:t>ن</w:t>
      </w:r>
      <w:r>
        <w:rPr>
          <w:rFonts w:hint="cs"/>
          <w:rtl/>
        </w:rPr>
        <w:t>ْ</w:t>
      </w:r>
      <w:r w:rsidRPr="00061906">
        <w:rPr>
          <w:rtl/>
        </w:rPr>
        <w:t xml:space="preserve"> قال </w:t>
      </w:r>
      <w:r w:rsidRPr="00421424">
        <w:rPr>
          <w:rStyle w:val="libAlaemChar"/>
          <w:rtl/>
        </w:rPr>
        <w:t>صلى‌الله‌عليه‌وآله</w:t>
      </w:r>
      <w:r>
        <w:rPr>
          <w:rtl/>
        </w:rPr>
        <w:t xml:space="preserve">: </w:t>
      </w:r>
      <w:r w:rsidRPr="00061906">
        <w:rPr>
          <w:rtl/>
        </w:rPr>
        <w:t>ومن عمر ثلاثين سنة غفر الله له ما تقدم من ذنبه وما تأخر.</w:t>
      </w:r>
    </w:p>
    <w:p w:rsidR="006F3F00" w:rsidRPr="00061906" w:rsidRDefault="006F3F00" w:rsidP="000179D4">
      <w:pPr>
        <w:pStyle w:val="libNormal"/>
        <w:rPr>
          <w:rtl/>
        </w:rPr>
      </w:pPr>
      <w:r w:rsidRPr="00061906">
        <w:rPr>
          <w:rtl/>
        </w:rPr>
        <w:t>21</w:t>
      </w:r>
      <w:r>
        <w:rPr>
          <w:rtl/>
        </w:rPr>
        <w:t xml:space="preserve"> ـ عن أبي عبدالله </w:t>
      </w:r>
      <w:r w:rsidRPr="00421424">
        <w:rPr>
          <w:rStyle w:val="libAlaemChar"/>
          <w:rtl/>
        </w:rPr>
        <w:t>عليه‌السلام</w:t>
      </w:r>
      <w:r w:rsidRPr="00061906">
        <w:rPr>
          <w:rtl/>
        </w:rPr>
        <w:t xml:space="preserve"> قال</w:t>
      </w:r>
      <w:r>
        <w:rPr>
          <w:rtl/>
        </w:rPr>
        <w:t xml:space="preserve">: </w:t>
      </w:r>
      <w:r w:rsidRPr="00061906">
        <w:rPr>
          <w:rtl/>
        </w:rPr>
        <w:t>فاذا بلغ التسعين غفر الله له ما تقدم من ذنبه وما تأخر.</w:t>
      </w:r>
    </w:p>
    <w:p w:rsidR="006F3F00" w:rsidRPr="00061906" w:rsidRDefault="006F3F00" w:rsidP="000179D4">
      <w:pPr>
        <w:pStyle w:val="libNormal"/>
        <w:rPr>
          <w:rtl/>
        </w:rPr>
      </w:pPr>
      <w:r w:rsidRPr="00061906">
        <w:rPr>
          <w:rtl/>
        </w:rPr>
        <w:t>22</w:t>
      </w:r>
      <w:r>
        <w:rPr>
          <w:rtl/>
        </w:rPr>
        <w:t xml:space="preserve"> ـ </w:t>
      </w:r>
      <w:r w:rsidRPr="00061906">
        <w:rPr>
          <w:rtl/>
        </w:rPr>
        <w:t>عن أنس قال</w:t>
      </w:r>
      <w:r>
        <w:rPr>
          <w:rtl/>
        </w:rPr>
        <w:t xml:space="preserve">: </w:t>
      </w:r>
      <w:r w:rsidRPr="00061906">
        <w:rPr>
          <w:rtl/>
        </w:rPr>
        <w:t xml:space="preserve">قال رسول الله </w:t>
      </w:r>
      <w:r w:rsidRPr="00421424">
        <w:rPr>
          <w:rStyle w:val="libAlaemChar"/>
          <w:rtl/>
        </w:rPr>
        <w:t>صلى‌الله‌عليه‌وآله‌وسلم</w:t>
      </w:r>
      <w:r w:rsidRPr="00061906">
        <w:rPr>
          <w:rtl/>
        </w:rPr>
        <w:t xml:space="preserve"> ما من عمر يعمر</w:t>
      </w:r>
      <w:r>
        <w:rPr>
          <w:rtl/>
        </w:rPr>
        <w:t xml:space="preserve"> إلى</w:t>
      </w:r>
      <w:r w:rsidRPr="00564D8F">
        <w:rPr>
          <w:rFonts w:hint="cs"/>
          <w:rtl/>
        </w:rPr>
        <w:t xml:space="preserve"> </w:t>
      </w:r>
      <w:r>
        <w:rPr>
          <w:rFonts w:hint="cs"/>
          <w:rtl/>
        </w:rPr>
        <w:t>أ</w:t>
      </w:r>
      <w:r w:rsidRPr="00061906">
        <w:rPr>
          <w:rtl/>
        </w:rPr>
        <w:t>ن</w:t>
      </w:r>
      <w:r>
        <w:rPr>
          <w:rFonts w:hint="cs"/>
          <w:rtl/>
        </w:rPr>
        <w:t>ْ</w:t>
      </w:r>
      <w:r w:rsidRPr="00061906">
        <w:rPr>
          <w:rtl/>
        </w:rPr>
        <w:t xml:space="preserve"> قال </w:t>
      </w:r>
      <w:r w:rsidRPr="00421424">
        <w:rPr>
          <w:rStyle w:val="libAlaemChar"/>
          <w:rtl/>
        </w:rPr>
        <w:t>صلى‌الله‌عليه‌وآله</w:t>
      </w:r>
      <w:r>
        <w:rPr>
          <w:rtl/>
        </w:rPr>
        <w:t xml:space="preserve">: </w:t>
      </w:r>
      <w:r w:rsidRPr="00061906">
        <w:rPr>
          <w:rtl/>
        </w:rPr>
        <w:t>فاذا بلغ التسعين غفر الله له ما تقدم من ذنبه وما تأخر وسمى أسير الله في أرضه</w:t>
      </w:r>
      <w:r>
        <w:rPr>
          <w:rtl/>
        </w:rPr>
        <w:t xml:space="preserve">، </w:t>
      </w:r>
      <w:r w:rsidRPr="00061906">
        <w:rPr>
          <w:rtl/>
        </w:rPr>
        <w:t>ويشفع في أهل بيته.</w:t>
      </w:r>
    </w:p>
    <w:p w:rsidR="006F3F00" w:rsidRPr="00061906" w:rsidRDefault="006F3F00" w:rsidP="000179D4">
      <w:pPr>
        <w:pStyle w:val="libNormal"/>
        <w:rPr>
          <w:rtl/>
        </w:rPr>
      </w:pPr>
      <w:r w:rsidRPr="00061906">
        <w:rPr>
          <w:rtl/>
        </w:rPr>
        <w:t>23</w:t>
      </w:r>
      <w:r>
        <w:rPr>
          <w:rtl/>
        </w:rPr>
        <w:t xml:space="preserve"> ـ عن أبي عبد الله </w:t>
      </w:r>
      <w:r w:rsidRPr="00421424">
        <w:rPr>
          <w:rStyle w:val="libAlaemChar"/>
          <w:rtl/>
        </w:rPr>
        <w:t>عليه‌السلام</w:t>
      </w:r>
      <w:r w:rsidRPr="00061906">
        <w:rPr>
          <w:rtl/>
        </w:rPr>
        <w:t xml:space="preserve"> عن أبيه </w:t>
      </w:r>
      <w:r w:rsidRPr="00421424">
        <w:rPr>
          <w:rStyle w:val="libAlaemChar"/>
          <w:rtl/>
        </w:rPr>
        <w:t>عليه‌السلام</w:t>
      </w:r>
      <w:r w:rsidRPr="00061906">
        <w:rPr>
          <w:rtl/>
        </w:rPr>
        <w:t xml:space="preserve"> قال في حديث طويل يذكر فيه حروب على </w:t>
      </w:r>
      <w:r w:rsidRPr="00421424">
        <w:rPr>
          <w:rStyle w:val="libAlaemChar"/>
          <w:rtl/>
        </w:rPr>
        <w:t>عليه‌السلام</w:t>
      </w:r>
      <w:r w:rsidRPr="00061906">
        <w:rPr>
          <w:rtl/>
        </w:rPr>
        <w:t xml:space="preserve"> وكانت السيرة فيهم لأمير المؤمنين </w:t>
      </w:r>
      <w:r w:rsidRPr="00421424">
        <w:rPr>
          <w:rStyle w:val="libAlaemChar"/>
          <w:rtl/>
        </w:rPr>
        <w:t>عليه‌السلام</w:t>
      </w:r>
      <w:r w:rsidRPr="00061906">
        <w:rPr>
          <w:rtl/>
        </w:rPr>
        <w:t xml:space="preserve"> ما كان من رسول الله </w:t>
      </w:r>
      <w:r w:rsidRPr="00421424">
        <w:rPr>
          <w:rStyle w:val="libAlaemChar"/>
          <w:rtl/>
        </w:rPr>
        <w:t>صلى‌الله‌عليه‌وآله‌وسلم</w:t>
      </w:r>
      <w:r w:rsidRPr="00061906">
        <w:rPr>
          <w:rtl/>
        </w:rPr>
        <w:t xml:space="preserve"> في أهل مكة يوم فتح مكة</w:t>
      </w:r>
      <w:r>
        <w:rPr>
          <w:rtl/>
        </w:rPr>
        <w:t xml:space="preserve">، </w:t>
      </w:r>
      <w:r w:rsidRPr="00061906">
        <w:rPr>
          <w:rtl/>
        </w:rPr>
        <w:t>وانه لم يسب لهم ذرية</w:t>
      </w:r>
      <w:r>
        <w:rPr>
          <w:rtl/>
        </w:rPr>
        <w:t xml:space="preserve">، </w:t>
      </w:r>
      <w:r w:rsidRPr="00061906">
        <w:rPr>
          <w:rtl/>
        </w:rPr>
        <w:t>وقال</w:t>
      </w:r>
      <w:r>
        <w:rPr>
          <w:rtl/>
        </w:rPr>
        <w:t xml:space="preserve">: </w:t>
      </w:r>
      <w:r w:rsidRPr="00061906">
        <w:rPr>
          <w:rtl/>
        </w:rPr>
        <w:t>من أغلق بابه والقى سلاحه أو دخل دار</w:t>
      </w:r>
      <w:r w:rsidRPr="00C53614">
        <w:rPr>
          <w:rtl/>
        </w:rPr>
        <w:t xml:space="preserve"> </w:t>
      </w:r>
      <w:r w:rsidRPr="00061906">
        <w:rPr>
          <w:rtl/>
        </w:rPr>
        <w:t>أب</w:t>
      </w:r>
      <w:r>
        <w:rPr>
          <w:rFonts w:hint="cs"/>
          <w:rtl/>
        </w:rPr>
        <w:t>ي</w:t>
      </w:r>
      <w:r w:rsidRPr="00061906">
        <w:rPr>
          <w:rtl/>
        </w:rPr>
        <w:t xml:space="preserve"> سفيان فهو آمن</w:t>
      </w:r>
      <w:r>
        <w:rPr>
          <w:rtl/>
        </w:rPr>
        <w:t xml:space="preserve">، </w:t>
      </w:r>
      <w:r w:rsidRPr="00061906">
        <w:rPr>
          <w:rtl/>
        </w:rPr>
        <w:t xml:space="preserve">وكذلك قال أمير المؤمنين </w:t>
      </w:r>
      <w:r w:rsidRPr="00421424">
        <w:rPr>
          <w:rStyle w:val="libAlaemChar"/>
          <w:rtl/>
        </w:rPr>
        <w:t>عليه‌السلام</w:t>
      </w:r>
      <w:r w:rsidRPr="00061906">
        <w:rPr>
          <w:rtl/>
        </w:rPr>
        <w:t xml:space="preserve"> فيهم يوم البصرة</w:t>
      </w:r>
      <w:r>
        <w:rPr>
          <w:rtl/>
        </w:rPr>
        <w:t xml:space="preserve">: </w:t>
      </w:r>
      <w:r w:rsidRPr="00061906">
        <w:rPr>
          <w:rtl/>
        </w:rPr>
        <w:t>لا تسبوا لهم ذرية</w:t>
      </w:r>
      <w:r>
        <w:rPr>
          <w:rtl/>
        </w:rPr>
        <w:t xml:space="preserve">، </w:t>
      </w:r>
      <w:r w:rsidRPr="00061906">
        <w:rPr>
          <w:rtl/>
        </w:rPr>
        <w:t xml:space="preserve">ولا تجهزوا على جريح </w:t>
      </w:r>
      <w:r w:rsidRPr="00264AE2">
        <w:rPr>
          <w:rStyle w:val="libFootnotenumChar"/>
          <w:rtl/>
        </w:rPr>
        <w:t>(1)</w:t>
      </w:r>
      <w:r w:rsidRPr="00061906">
        <w:rPr>
          <w:rtl/>
        </w:rPr>
        <w:t xml:space="preserve"> ولا تتبعوا مدبرا ومن أغلق بابه والقى سلاحه فهو آمن.</w:t>
      </w:r>
    </w:p>
    <w:p w:rsidR="006F3F00" w:rsidRPr="00061906" w:rsidRDefault="006F3F00" w:rsidP="000179D4">
      <w:pPr>
        <w:pStyle w:val="libNormal"/>
        <w:rPr>
          <w:rtl/>
        </w:rPr>
      </w:pPr>
      <w:r w:rsidRPr="00061906">
        <w:rPr>
          <w:rtl/>
        </w:rPr>
        <w:t>24</w:t>
      </w:r>
      <w:r>
        <w:rPr>
          <w:rtl/>
        </w:rPr>
        <w:t xml:space="preserve"> ـ </w:t>
      </w:r>
      <w:r w:rsidRPr="00061906">
        <w:rPr>
          <w:rtl/>
        </w:rPr>
        <w:t>عن جابر الجعفي</w:t>
      </w:r>
      <w:r>
        <w:rPr>
          <w:rtl/>
        </w:rPr>
        <w:t xml:space="preserve"> عن أبي </w:t>
      </w:r>
      <w:r w:rsidRPr="00061906">
        <w:rPr>
          <w:rtl/>
        </w:rPr>
        <w:t xml:space="preserve">جعفر </w:t>
      </w:r>
      <w:r w:rsidRPr="00421424">
        <w:rPr>
          <w:rStyle w:val="libAlaemChar"/>
          <w:rtl/>
        </w:rPr>
        <w:t>عليه‌السلام</w:t>
      </w:r>
      <w:r w:rsidRPr="00061906">
        <w:rPr>
          <w:rtl/>
        </w:rPr>
        <w:t xml:space="preserve"> عن أمير المؤمنين </w:t>
      </w:r>
      <w:r w:rsidRPr="00421424">
        <w:rPr>
          <w:rStyle w:val="libAlaemChar"/>
          <w:rtl/>
        </w:rPr>
        <w:t>عليه‌السلام</w:t>
      </w:r>
      <w:r w:rsidRPr="00061906">
        <w:rPr>
          <w:rtl/>
        </w:rPr>
        <w:t xml:space="preserve"> وقد سأله رأس اليهود كم يمتحن الله الأوصياء في حيوة الأنبياء وبعد وفاتهم</w:t>
      </w:r>
      <w:r>
        <w:rPr>
          <w:rtl/>
        </w:rPr>
        <w:t xml:space="preserve">، </w:t>
      </w:r>
      <w:r w:rsidRPr="00061906">
        <w:rPr>
          <w:rtl/>
        </w:rPr>
        <w:t xml:space="preserve">وذكر حديثا طويلا وفيه يقول </w:t>
      </w:r>
      <w:r w:rsidRPr="00421424">
        <w:rPr>
          <w:rStyle w:val="libAlaemChar"/>
          <w:rtl/>
        </w:rPr>
        <w:t>عليه‌السلام</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السادسة يا أخا اليهود فتحكيمهم الحكمين ومحاربة ابن آكلة الأكباد</w:t>
      </w:r>
      <w:r>
        <w:rPr>
          <w:rtl/>
        </w:rPr>
        <w:t xml:space="preserve">، </w:t>
      </w:r>
      <w:r w:rsidRPr="00061906">
        <w:rPr>
          <w:rtl/>
        </w:rPr>
        <w:t xml:space="preserve">وهو طليق بن طليق معاند لله </w:t>
      </w:r>
      <w:r w:rsidRPr="00421424">
        <w:rPr>
          <w:rStyle w:val="libAlaemChar"/>
          <w:rtl/>
        </w:rPr>
        <w:t>عزوجل</w:t>
      </w:r>
      <w:r w:rsidRPr="00061906">
        <w:rPr>
          <w:rtl/>
        </w:rPr>
        <w:t xml:space="preserve"> ولرسوله وللمؤمنين منذ</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أجهز على الجريح</w:t>
      </w:r>
      <w:r>
        <w:rPr>
          <w:rtl/>
        </w:rPr>
        <w:t xml:space="preserve">: </w:t>
      </w:r>
      <w:r w:rsidRPr="00061906">
        <w:rPr>
          <w:rtl/>
        </w:rPr>
        <w:t>شد عليه وأسرع وأتم قتله.</w:t>
      </w:r>
    </w:p>
    <w:p w:rsidR="006F3F00" w:rsidRPr="00061906" w:rsidRDefault="006F3F00" w:rsidP="00615F29">
      <w:pPr>
        <w:pStyle w:val="libNormal0"/>
        <w:rPr>
          <w:rtl/>
        </w:rPr>
      </w:pPr>
      <w:r>
        <w:rPr>
          <w:rtl/>
        </w:rPr>
        <w:br w:type="page"/>
      </w:r>
      <w:r w:rsidRPr="00061906">
        <w:rPr>
          <w:rtl/>
        </w:rPr>
        <w:lastRenderedPageBreak/>
        <w:t xml:space="preserve">بعث الله محمدا </w:t>
      </w:r>
      <w:r w:rsidRPr="00421424">
        <w:rPr>
          <w:rStyle w:val="libAlaemChar"/>
          <w:rtl/>
        </w:rPr>
        <w:t>صلى‌الله‌عليه‌وآله</w:t>
      </w:r>
      <w:r>
        <w:rPr>
          <w:rtl/>
        </w:rPr>
        <w:t xml:space="preserve"> إلى</w:t>
      </w:r>
      <w:r w:rsidRPr="00564D8F">
        <w:rPr>
          <w:rFonts w:hint="cs"/>
          <w:rtl/>
        </w:rPr>
        <w:t xml:space="preserve"> </w:t>
      </w:r>
      <w:r>
        <w:rPr>
          <w:rFonts w:hint="cs"/>
          <w:rtl/>
        </w:rPr>
        <w:t>أ</w:t>
      </w:r>
      <w:r w:rsidRPr="00061906">
        <w:rPr>
          <w:rtl/>
        </w:rPr>
        <w:t>ن</w:t>
      </w:r>
      <w:r>
        <w:rPr>
          <w:rFonts w:hint="cs"/>
          <w:rtl/>
        </w:rPr>
        <w:t>ْ</w:t>
      </w:r>
      <w:r w:rsidRPr="00061906">
        <w:rPr>
          <w:rtl/>
        </w:rPr>
        <w:t xml:space="preserve"> فتح الله عليه مك</w:t>
      </w:r>
      <w:r>
        <w:rPr>
          <w:rFonts w:hint="cs"/>
          <w:rtl/>
        </w:rPr>
        <w:t>ّ</w:t>
      </w:r>
      <w:r w:rsidRPr="00061906">
        <w:rPr>
          <w:rtl/>
        </w:rPr>
        <w:t>ة عنوة فأخذت بيعته وبيعة أبيه لي معه في ذلك اليوم وفي ثلاثة مواطن بعد</w:t>
      </w:r>
      <w:r>
        <w:rPr>
          <w:rtl/>
        </w:rPr>
        <w:t xml:space="preserve">، </w:t>
      </w:r>
      <w:r w:rsidRPr="00061906">
        <w:rPr>
          <w:rtl/>
        </w:rPr>
        <w:t>وأبوه بالأمس أول من سلم عل</w:t>
      </w:r>
      <w:r>
        <w:rPr>
          <w:rFonts w:hint="cs"/>
          <w:rtl/>
        </w:rPr>
        <w:t>يَّ</w:t>
      </w:r>
      <w:r w:rsidRPr="00061906">
        <w:rPr>
          <w:rtl/>
        </w:rPr>
        <w:t xml:space="preserve"> بامرة المؤمنين</w:t>
      </w:r>
      <w:r>
        <w:rPr>
          <w:rtl/>
        </w:rPr>
        <w:t xml:space="preserve">، </w:t>
      </w:r>
      <w:r w:rsidRPr="00061906">
        <w:rPr>
          <w:rtl/>
        </w:rPr>
        <w:t>وجعل يحث</w:t>
      </w:r>
      <w:r>
        <w:rPr>
          <w:rFonts w:hint="cs"/>
          <w:rtl/>
        </w:rPr>
        <w:t>ّ</w:t>
      </w:r>
      <w:r w:rsidRPr="00061906">
        <w:rPr>
          <w:rtl/>
        </w:rPr>
        <w:t>ني على النهوض في أخذ حق</w:t>
      </w:r>
      <w:r>
        <w:rPr>
          <w:rFonts w:hint="cs"/>
          <w:rtl/>
        </w:rPr>
        <w:t>ّ</w:t>
      </w:r>
      <w:r w:rsidRPr="00061906">
        <w:rPr>
          <w:rtl/>
        </w:rPr>
        <w:t>ي من الماضين قبلي</w:t>
      </w:r>
      <w:r>
        <w:rPr>
          <w:rtl/>
        </w:rPr>
        <w:t xml:space="preserve">، </w:t>
      </w:r>
      <w:r w:rsidRPr="00061906">
        <w:rPr>
          <w:rtl/>
        </w:rPr>
        <w:t>يجدد لي بيعته</w:t>
      </w:r>
      <w:r>
        <w:rPr>
          <w:rtl/>
        </w:rPr>
        <w:t xml:space="preserve"> كلّما </w:t>
      </w:r>
      <w:r w:rsidRPr="00061906">
        <w:rPr>
          <w:rtl/>
        </w:rPr>
        <w:t>أتاني.</w:t>
      </w:r>
    </w:p>
    <w:p w:rsidR="006F3F00" w:rsidRPr="00061906" w:rsidRDefault="006F3F00" w:rsidP="000179D4">
      <w:pPr>
        <w:pStyle w:val="libNormal"/>
        <w:rPr>
          <w:rtl/>
        </w:rPr>
      </w:pPr>
      <w:r w:rsidRPr="00061906">
        <w:rPr>
          <w:rtl/>
        </w:rPr>
        <w:t>25</w:t>
      </w:r>
      <w:r>
        <w:rPr>
          <w:rtl/>
        </w:rPr>
        <w:t xml:space="preserve"> ـ </w:t>
      </w:r>
      <w:r w:rsidRPr="00061906">
        <w:rPr>
          <w:rtl/>
        </w:rPr>
        <w:t>في كتاب علل الشرائع باسناده</w:t>
      </w:r>
      <w:r>
        <w:rPr>
          <w:rtl/>
        </w:rPr>
        <w:t xml:space="preserve"> إلى </w:t>
      </w:r>
      <w:r w:rsidRPr="00061906">
        <w:rPr>
          <w:rtl/>
        </w:rPr>
        <w:t>محمد بن سنان عن المفضل بن عمر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لأي علة يكبر المصلى بعد التسليم ثلاثا يرفع بها يديه</w:t>
      </w:r>
      <w:r>
        <w:rPr>
          <w:rtl/>
        </w:rPr>
        <w:t>؟</w:t>
      </w:r>
      <w:r w:rsidRPr="00061906">
        <w:rPr>
          <w:rtl/>
        </w:rPr>
        <w:t xml:space="preserve"> فقال</w:t>
      </w:r>
      <w:r>
        <w:rPr>
          <w:rtl/>
        </w:rPr>
        <w:t xml:space="preserve">: </w:t>
      </w:r>
      <w:r w:rsidRPr="00061906">
        <w:rPr>
          <w:rtl/>
        </w:rPr>
        <w:t xml:space="preserve">لان النبي </w:t>
      </w:r>
      <w:r w:rsidRPr="00421424">
        <w:rPr>
          <w:rStyle w:val="libAlaemChar"/>
          <w:rtl/>
        </w:rPr>
        <w:t>صلى‌الله‌عليه‌وآله‌وسلم</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فتح مك</w:t>
      </w:r>
      <w:r>
        <w:rPr>
          <w:rFonts w:hint="cs"/>
          <w:rtl/>
        </w:rPr>
        <w:t>ّ</w:t>
      </w:r>
      <w:r w:rsidRPr="00061906">
        <w:rPr>
          <w:rtl/>
        </w:rPr>
        <w:t>ة صلى بأصحابه الظهر عند الحجر الأسود</w:t>
      </w:r>
      <w:r>
        <w:rPr>
          <w:rtl/>
        </w:rPr>
        <w:t xml:space="preserve">، </w:t>
      </w:r>
      <w:r w:rsidRPr="00061906">
        <w:rPr>
          <w:rtl/>
        </w:rPr>
        <w:t>فلم</w:t>
      </w:r>
      <w:r>
        <w:rPr>
          <w:rFonts w:hint="cs"/>
          <w:rtl/>
        </w:rPr>
        <w:t>ّ</w:t>
      </w:r>
      <w:r w:rsidRPr="00061906">
        <w:rPr>
          <w:rtl/>
        </w:rPr>
        <w:t>ا سل</w:t>
      </w:r>
      <w:r>
        <w:rPr>
          <w:rFonts w:hint="cs"/>
          <w:rtl/>
        </w:rPr>
        <w:t>ّ</w:t>
      </w:r>
      <w:r w:rsidRPr="00061906">
        <w:rPr>
          <w:rtl/>
        </w:rPr>
        <w:t>م رفع يده وكب</w:t>
      </w:r>
      <w:r>
        <w:rPr>
          <w:rFonts w:hint="cs"/>
          <w:rtl/>
        </w:rPr>
        <w:t>ّ</w:t>
      </w:r>
      <w:r w:rsidRPr="00061906">
        <w:rPr>
          <w:rtl/>
        </w:rPr>
        <w:t>ر ثلاثا وقال</w:t>
      </w:r>
      <w:r>
        <w:rPr>
          <w:rtl/>
        </w:rPr>
        <w:t xml:space="preserve">: لا إله إلّا </w:t>
      </w:r>
      <w:r w:rsidRPr="00061906">
        <w:rPr>
          <w:rtl/>
        </w:rPr>
        <w:t>الله وحده وحده وحده أنجز وعده ونصر عبده وأعز</w:t>
      </w:r>
      <w:r>
        <w:rPr>
          <w:rFonts w:hint="cs"/>
          <w:rtl/>
        </w:rPr>
        <w:t>ّ</w:t>
      </w:r>
      <w:r w:rsidRPr="00061906">
        <w:rPr>
          <w:rtl/>
        </w:rPr>
        <w:t xml:space="preserve"> جنده وغلب الأحزاب وحده فله الملك وله الحمد يحيى ويميت وهو على كلى شيء قدير</w:t>
      </w:r>
      <w:r>
        <w:rPr>
          <w:rtl/>
        </w:rPr>
        <w:t xml:space="preserve">، </w:t>
      </w:r>
      <w:r w:rsidRPr="00061906">
        <w:rPr>
          <w:rtl/>
        </w:rPr>
        <w:t>ثم</w:t>
      </w:r>
      <w:r>
        <w:rPr>
          <w:rtl/>
        </w:rPr>
        <w:t xml:space="preserve"> أقبل </w:t>
      </w:r>
      <w:r w:rsidRPr="00061906">
        <w:rPr>
          <w:rtl/>
        </w:rPr>
        <w:t>على أصحابه فقال</w:t>
      </w:r>
      <w:r>
        <w:rPr>
          <w:rtl/>
        </w:rPr>
        <w:t xml:space="preserve">: </w:t>
      </w:r>
      <w:r w:rsidRPr="00061906">
        <w:rPr>
          <w:rtl/>
        </w:rPr>
        <w:t>لا تدعوا هذا التكبير وهذا القول في دبر كل صلوة مكتوبة</w:t>
      </w:r>
      <w:r>
        <w:rPr>
          <w:rtl/>
        </w:rPr>
        <w:t xml:space="preserve">، </w:t>
      </w:r>
      <w:r w:rsidRPr="00061906">
        <w:rPr>
          <w:rtl/>
        </w:rPr>
        <w:t>فان من فعل ذلك بعد التسليم وقال هذا القول</w:t>
      </w:r>
      <w:r>
        <w:rPr>
          <w:rtl/>
        </w:rPr>
        <w:t xml:space="preserve">، </w:t>
      </w:r>
      <w:r w:rsidRPr="00061906">
        <w:rPr>
          <w:rtl/>
        </w:rPr>
        <w:t>كان قد أد</w:t>
      </w:r>
      <w:r>
        <w:rPr>
          <w:rFonts w:hint="cs"/>
          <w:rtl/>
        </w:rPr>
        <w:t>ّ</w:t>
      </w:r>
      <w:r w:rsidRPr="00061906">
        <w:rPr>
          <w:rtl/>
        </w:rPr>
        <w:t>ى ما يجب عليه من شكر الله تعالى ذكره على تقوية الإسلام وجنده.</w:t>
      </w:r>
    </w:p>
    <w:p w:rsidR="006F3F00" w:rsidRPr="00061906" w:rsidRDefault="006F3F00" w:rsidP="000179D4">
      <w:pPr>
        <w:pStyle w:val="libNormal"/>
        <w:rPr>
          <w:rtl/>
        </w:rPr>
      </w:pPr>
      <w:r w:rsidRPr="00061906">
        <w:rPr>
          <w:rtl/>
        </w:rPr>
        <w:t>26</w:t>
      </w:r>
      <w:r>
        <w:rPr>
          <w:rtl/>
        </w:rPr>
        <w:t xml:space="preserve"> ـ </w:t>
      </w:r>
      <w:r w:rsidRPr="00061906">
        <w:rPr>
          <w:rtl/>
        </w:rPr>
        <w:t>في أصول الكافي محمد بن يحيى عن</w:t>
      </w:r>
      <w:r>
        <w:rPr>
          <w:rtl/>
        </w:rPr>
        <w:t xml:space="preserve"> أحمد </w:t>
      </w:r>
      <w:r w:rsidRPr="00061906">
        <w:rPr>
          <w:rtl/>
        </w:rPr>
        <w:t>بن محمد بن عيسى عن</w:t>
      </w:r>
      <w:r>
        <w:rPr>
          <w:rtl/>
        </w:rPr>
        <w:t xml:space="preserve"> علي بن </w:t>
      </w:r>
      <w:r w:rsidRPr="00061906">
        <w:rPr>
          <w:rtl/>
        </w:rPr>
        <w:t>الحكم</w:t>
      </w:r>
      <w:r>
        <w:rPr>
          <w:rtl/>
        </w:rPr>
        <w:t xml:space="preserve"> عن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سألته عن قول الله </w:t>
      </w:r>
      <w:r w:rsidRPr="00421424">
        <w:rPr>
          <w:rStyle w:val="libAlaemChar"/>
          <w:rtl/>
        </w:rPr>
        <w:t>عزوجل</w:t>
      </w:r>
      <w:r>
        <w:rPr>
          <w:rtl/>
        </w:rPr>
        <w:t xml:space="preserve">: </w:t>
      </w:r>
      <w:r w:rsidRPr="00421424">
        <w:rPr>
          <w:rStyle w:val="libAlaemChar"/>
          <w:rtl/>
        </w:rPr>
        <w:t>(</w:t>
      </w:r>
      <w:r w:rsidRPr="001E7A1B">
        <w:rPr>
          <w:rStyle w:val="libAieChar"/>
          <w:rtl/>
        </w:rPr>
        <w:t>هُوَ الَّذِي أَنْزَلَ السَّكِينَةَ فِي قُلُوبِ الْمُؤْمِنِينَ</w:t>
      </w:r>
      <w:r w:rsidRPr="00421424">
        <w:rPr>
          <w:rStyle w:val="libAlaemChar"/>
          <w:rtl/>
        </w:rPr>
        <w:t>)</w:t>
      </w:r>
      <w:r w:rsidRPr="00061906">
        <w:rPr>
          <w:rtl/>
        </w:rPr>
        <w:t xml:space="preserve"> قال</w:t>
      </w:r>
      <w:r>
        <w:rPr>
          <w:rtl/>
        </w:rPr>
        <w:t xml:space="preserve">: </w:t>
      </w:r>
      <w:r w:rsidRPr="00061906">
        <w:rPr>
          <w:rtl/>
        </w:rPr>
        <w:t>هو الايمان.</w:t>
      </w:r>
    </w:p>
    <w:p w:rsidR="006F3F00" w:rsidRPr="00061906" w:rsidRDefault="006F3F00" w:rsidP="000179D4">
      <w:pPr>
        <w:pStyle w:val="libNormal"/>
        <w:rPr>
          <w:rtl/>
        </w:rPr>
      </w:pPr>
      <w:r w:rsidRPr="00061906">
        <w:rPr>
          <w:rtl/>
        </w:rPr>
        <w:t>27</w:t>
      </w:r>
      <w:r>
        <w:rPr>
          <w:rtl/>
        </w:rPr>
        <w:t xml:space="preserve"> ـ </w:t>
      </w:r>
      <w:r w:rsidRPr="00061906">
        <w:rPr>
          <w:rtl/>
        </w:rPr>
        <w:t>عدة من أصحابنا عن</w:t>
      </w:r>
      <w:r>
        <w:rPr>
          <w:rtl/>
        </w:rPr>
        <w:t xml:space="preserve"> أحمد </w:t>
      </w:r>
      <w:r w:rsidRPr="00061906">
        <w:rPr>
          <w:rtl/>
        </w:rPr>
        <w:t>بن محمد بن خالد عن ابن محبوب عن العلا عن محمد بن مسلم</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السكينة الايمان.</w:t>
      </w:r>
    </w:p>
    <w:p w:rsidR="006F3F00" w:rsidRPr="00061906" w:rsidRDefault="006F3F00" w:rsidP="000179D4">
      <w:pPr>
        <w:pStyle w:val="libNormal"/>
        <w:rPr>
          <w:rtl/>
        </w:rPr>
      </w:pPr>
      <w:r w:rsidRPr="00061906">
        <w:rPr>
          <w:rtl/>
        </w:rPr>
        <w:t>28</w:t>
      </w:r>
      <w:r>
        <w:rPr>
          <w:rtl/>
        </w:rPr>
        <w:t xml:space="preserve"> ـ علي بن إبراهيم </w:t>
      </w:r>
      <w:r w:rsidRPr="00061906">
        <w:rPr>
          <w:rtl/>
        </w:rPr>
        <w:t>عن أبيه عن</w:t>
      </w:r>
      <w:r>
        <w:rPr>
          <w:rtl/>
        </w:rPr>
        <w:t xml:space="preserve"> ابن أبي </w:t>
      </w:r>
      <w:r w:rsidRPr="00061906">
        <w:rPr>
          <w:rtl/>
        </w:rPr>
        <w:t>عمير عن حفص البختري وهشام بن سالم وغيرهما</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هُوَ الَّذِي أَنْزَلَ السَّكِينَةَ فِي قُلُوبِ الْمُؤْمِنِينَ</w:t>
      </w:r>
      <w:r w:rsidRPr="00421424">
        <w:rPr>
          <w:rStyle w:val="libAlaemChar"/>
          <w:rtl/>
        </w:rPr>
        <w:t>)</w:t>
      </w:r>
      <w:r w:rsidRPr="00061906">
        <w:rPr>
          <w:rtl/>
        </w:rPr>
        <w:t xml:space="preserve"> قال</w:t>
      </w:r>
      <w:r>
        <w:rPr>
          <w:rtl/>
        </w:rPr>
        <w:t xml:space="preserve">: </w:t>
      </w:r>
      <w:r w:rsidRPr="00061906">
        <w:rPr>
          <w:rtl/>
        </w:rPr>
        <w:t>هو الايمان.</w:t>
      </w:r>
    </w:p>
    <w:p w:rsidR="006F3F00" w:rsidRPr="00061906" w:rsidRDefault="006F3F00" w:rsidP="000179D4">
      <w:pPr>
        <w:pStyle w:val="libNormal"/>
        <w:rPr>
          <w:rtl/>
        </w:rPr>
      </w:pPr>
      <w:r w:rsidRPr="00061906">
        <w:rPr>
          <w:rtl/>
        </w:rPr>
        <w:t>29</w:t>
      </w:r>
      <w:r>
        <w:rPr>
          <w:rtl/>
        </w:rPr>
        <w:t xml:space="preserve"> ـ علي بن إبراهيم </w:t>
      </w:r>
      <w:r w:rsidRPr="00061906">
        <w:rPr>
          <w:rtl/>
        </w:rPr>
        <w:t>عن محمد بن عيسى بن عبيد عن يونس عن جميل قال</w:t>
      </w:r>
      <w:r>
        <w:rPr>
          <w:rtl/>
        </w:rPr>
        <w:t xml:space="preserve">: </w:t>
      </w:r>
      <w:r w:rsidRPr="00061906">
        <w:rPr>
          <w:rtl/>
        </w:rPr>
        <w:t>سألت أبا</w:t>
      </w:r>
      <w:r>
        <w:rPr>
          <w:rtl/>
        </w:rPr>
        <w:t xml:space="preserve"> ـ </w:t>
      </w:r>
      <w:r w:rsidRPr="00061906">
        <w:rPr>
          <w:rtl/>
        </w:rPr>
        <w:t xml:space="preserve">عبدالله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هُوَ الَّذِي أَنْزَلَ السَّكِينَةَ فِي قُلُوبِ الْمُؤْمِنِينَ</w:t>
      </w:r>
      <w:r w:rsidRPr="00421424">
        <w:rPr>
          <w:rStyle w:val="libAlaemChar"/>
          <w:rtl/>
        </w:rPr>
        <w:t>)</w:t>
      </w:r>
      <w:r w:rsidRPr="00061906">
        <w:rPr>
          <w:rtl/>
        </w:rPr>
        <w:t xml:space="preserve"> قال</w:t>
      </w:r>
      <w:r>
        <w:rPr>
          <w:rtl/>
        </w:rPr>
        <w:t xml:space="preserve">: </w:t>
      </w:r>
      <w:r w:rsidRPr="00061906">
        <w:rPr>
          <w:rtl/>
        </w:rPr>
        <w:t>الايمان قال عز من قائل</w:t>
      </w:r>
      <w:r>
        <w:rPr>
          <w:rtl/>
        </w:rPr>
        <w:t xml:space="preserve">: </w:t>
      </w:r>
      <w:r w:rsidRPr="00421424">
        <w:rPr>
          <w:rStyle w:val="libAlaemChar"/>
          <w:rtl/>
        </w:rPr>
        <w:t>(</w:t>
      </w:r>
      <w:r w:rsidRPr="001E7A1B">
        <w:rPr>
          <w:rStyle w:val="libAieChar"/>
          <w:rtl/>
        </w:rPr>
        <w:t>لِيَزْدادُوا إِيماناً مَعَ إِيمانِهِمْ</w:t>
      </w:r>
      <w:r w:rsidRPr="00421424">
        <w:rPr>
          <w:rStyle w:val="libAlaemChar"/>
          <w:rtl/>
        </w:rPr>
        <w:t>)</w:t>
      </w:r>
    </w:p>
    <w:p w:rsidR="006F3F00" w:rsidRPr="00061906" w:rsidRDefault="006F3F00" w:rsidP="000179D4">
      <w:pPr>
        <w:pStyle w:val="libNormal"/>
        <w:rPr>
          <w:rtl/>
        </w:rPr>
      </w:pPr>
      <w:r>
        <w:rPr>
          <w:rtl/>
        </w:rPr>
        <w:br w:type="page"/>
      </w:r>
      <w:r w:rsidRPr="00061906">
        <w:rPr>
          <w:rtl/>
        </w:rPr>
        <w:lastRenderedPageBreak/>
        <w:t>30</w:t>
      </w:r>
      <w:r>
        <w:rPr>
          <w:rtl/>
        </w:rPr>
        <w:t xml:space="preserve"> ـ </w:t>
      </w:r>
      <w:r w:rsidRPr="00061906">
        <w:rPr>
          <w:rtl/>
        </w:rPr>
        <w:t>في أصول الكافي</w:t>
      </w:r>
      <w:r>
        <w:rPr>
          <w:rtl/>
        </w:rPr>
        <w:t xml:space="preserve"> علي بن إبراهيم </w:t>
      </w:r>
      <w:r w:rsidRPr="00061906">
        <w:rPr>
          <w:rtl/>
        </w:rPr>
        <w:t>عن أبيه عن بكر بن صالح عن القاسم بن بريد قال</w:t>
      </w:r>
      <w:r>
        <w:rPr>
          <w:rtl/>
        </w:rPr>
        <w:t xml:space="preserve">: حدّثنا  أبو </w:t>
      </w:r>
      <w:r w:rsidRPr="00061906">
        <w:rPr>
          <w:rtl/>
        </w:rPr>
        <w:t>عمرو الزبيري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ايها العالم أخبرنى</w:t>
      </w:r>
      <w:r>
        <w:rPr>
          <w:rtl/>
        </w:rPr>
        <w:t xml:space="preserve"> أي </w:t>
      </w:r>
      <w:r w:rsidRPr="00061906">
        <w:rPr>
          <w:rtl/>
        </w:rPr>
        <w:t>الأعمال أفضل عند الله</w:t>
      </w:r>
      <w:r>
        <w:rPr>
          <w:rtl/>
        </w:rPr>
        <w:t>؟</w:t>
      </w:r>
      <w:r w:rsidRPr="00061906">
        <w:rPr>
          <w:rtl/>
        </w:rPr>
        <w:t xml:space="preserve"> قال</w:t>
      </w:r>
      <w:r>
        <w:rPr>
          <w:rtl/>
        </w:rPr>
        <w:t xml:space="preserve">: </w:t>
      </w:r>
      <w:r w:rsidRPr="00061906">
        <w:rPr>
          <w:rtl/>
        </w:rPr>
        <w:t>ما لا يقبل الله شيئا</w:t>
      </w:r>
      <w:r w:rsidRPr="00C41536">
        <w:rPr>
          <w:rFonts w:hint="cs"/>
          <w:rtl/>
        </w:rPr>
        <w:t xml:space="preserve"> </w:t>
      </w:r>
      <w:r>
        <w:rPr>
          <w:rFonts w:hint="cs"/>
          <w:rtl/>
        </w:rPr>
        <w:t>إ</w:t>
      </w:r>
      <w:r w:rsidRPr="00061906">
        <w:rPr>
          <w:rtl/>
        </w:rPr>
        <w:t>ل</w:t>
      </w:r>
      <w:r>
        <w:rPr>
          <w:rFonts w:hint="cs"/>
          <w:rtl/>
        </w:rPr>
        <w:t>ّ</w:t>
      </w:r>
      <w:r w:rsidRPr="00061906">
        <w:rPr>
          <w:rtl/>
        </w:rPr>
        <w:t>ا به</w:t>
      </w:r>
      <w:r>
        <w:rPr>
          <w:rtl/>
        </w:rPr>
        <w:t xml:space="preserve">، </w:t>
      </w:r>
      <w:r w:rsidRPr="00061906">
        <w:rPr>
          <w:rtl/>
        </w:rPr>
        <w:t>قلت</w:t>
      </w:r>
      <w:r>
        <w:rPr>
          <w:rtl/>
        </w:rPr>
        <w:t xml:space="preserve">: </w:t>
      </w:r>
      <w:r w:rsidRPr="00061906">
        <w:rPr>
          <w:rtl/>
        </w:rPr>
        <w:t>وما هو</w:t>
      </w:r>
      <w:r>
        <w:rPr>
          <w:rtl/>
        </w:rPr>
        <w:t>؟</w:t>
      </w:r>
      <w:r w:rsidRPr="00061906">
        <w:rPr>
          <w:rtl/>
        </w:rPr>
        <w:t xml:space="preserve"> قال</w:t>
      </w:r>
      <w:r>
        <w:rPr>
          <w:rtl/>
        </w:rPr>
        <w:t xml:space="preserve">: </w:t>
      </w:r>
      <w:r w:rsidRPr="00061906">
        <w:rPr>
          <w:rtl/>
        </w:rPr>
        <w:t>الايمان بالله الذي</w:t>
      </w:r>
      <w:r>
        <w:rPr>
          <w:rtl/>
        </w:rPr>
        <w:t xml:space="preserve"> لا إله إلّا </w:t>
      </w:r>
      <w:r w:rsidRPr="00061906">
        <w:rPr>
          <w:rtl/>
        </w:rPr>
        <w:t>هو أعلى الأعمال درجة</w:t>
      </w:r>
      <w:r>
        <w:rPr>
          <w:rtl/>
        </w:rPr>
        <w:t xml:space="preserve">، </w:t>
      </w:r>
      <w:r w:rsidRPr="00061906">
        <w:rPr>
          <w:rtl/>
        </w:rPr>
        <w:t>وأشرفها منزلة وأسناها حظا قال</w:t>
      </w:r>
      <w:r>
        <w:rPr>
          <w:rtl/>
        </w:rPr>
        <w:t xml:space="preserve">: </w:t>
      </w:r>
      <w:r w:rsidRPr="00061906">
        <w:rPr>
          <w:rtl/>
        </w:rPr>
        <w:t>قلت</w:t>
      </w:r>
      <w:r>
        <w:rPr>
          <w:rtl/>
        </w:rPr>
        <w:t xml:space="preserve">: </w:t>
      </w:r>
      <w:r>
        <w:rPr>
          <w:rFonts w:hint="cs"/>
          <w:rtl/>
        </w:rPr>
        <w:t>أ</w:t>
      </w:r>
      <w:r w:rsidRPr="00061906">
        <w:rPr>
          <w:rtl/>
        </w:rPr>
        <w:t>ل</w:t>
      </w:r>
      <w:r>
        <w:rPr>
          <w:rFonts w:hint="cs"/>
          <w:rtl/>
        </w:rPr>
        <w:t>آ</w:t>
      </w:r>
      <w:r w:rsidRPr="00061906">
        <w:rPr>
          <w:rtl/>
        </w:rPr>
        <w:t xml:space="preserve"> تخبرني عن الايمان أقول هو وعمل أم قول بلا عمل</w:t>
      </w:r>
      <w:r>
        <w:rPr>
          <w:rtl/>
        </w:rPr>
        <w:t>؟</w:t>
      </w:r>
      <w:r w:rsidRPr="00061906">
        <w:rPr>
          <w:rtl/>
        </w:rPr>
        <w:t xml:space="preserve"> فقال</w:t>
      </w:r>
      <w:r>
        <w:rPr>
          <w:rtl/>
        </w:rPr>
        <w:t xml:space="preserve">: </w:t>
      </w:r>
      <w:r w:rsidRPr="00061906">
        <w:rPr>
          <w:rtl/>
        </w:rPr>
        <w:t>الايمان عمل كل</w:t>
      </w:r>
      <w:r>
        <w:rPr>
          <w:rFonts w:hint="cs"/>
          <w:rtl/>
        </w:rPr>
        <w:t>ّ</w:t>
      </w:r>
      <w:r w:rsidRPr="00061906">
        <w:rPr>
          <w:rtl/>
        </w:rPr>
        <w:t>ه</w:t>
      </w:r>
      <w:r>
        <w:rPr>
          <w:rtl/>
        </w:rPr>
        <w:t xml:space="preserve">، </w:t>
      </w:r>
      <w:r w:rsidRPr="00061906">
        <w:rPr>
          <w:rtl/>
        </w:rPr>
        <w:t>والقول بعض ذلك العمل</w:t>
      </w:r>
      <w:r>
        <w:rPr>
          <w:rtl/>
        </w:rPr>
        <w:t xml:space="preserve">، </w:t>
      </w:r>
      <w:r w:rsidRPr="00061906">
        <w:rPr>
          <w:rtl/>
        </w:rPr>
        <w:t>بفرض من الله بين في كتابه واضح نوره ثابتة حجته يشهد له به الكتاب ويدعوه</w:t>
      </w:r>
      <w:r>
        <w:rPr>
          <w:rtl/>
        </w:rPr>
        <w:t xml:space="preserve"> إليه </w:t>
      </w:r>
      <w:r w:rsidRPr="00264AE2">
        <w:rPr>
          <w:rStyle w:val="libFootnotenumChar"/>
          <w:rtl/>
        </w:rPr>
        <w:t>(1)</w:t>
      </w:r>
      <w:r w:rsidRPr="00061906">
        <w:rPr>
          <w:rtl/>
        </w:rPr>
        <w:t xml:space="preserve"> قال قلت</w:t>
      </w:r>
      <w:r>
        <w:rPr>
          <w:rtl/>
        </w:rPr>
        <w:t xml:space="preserve">: </w:t>
      </w:r>
      <w:r w:rsidRPr="00061906">
        <w:rPr>
          <w:rtl/>
        </w:rPr>
        <w:t>صفه لي جعلت فداك حتى أفهمه قال</w:t>
      </w:r>
      <w:r>
        <w:rPr>
          <w:rtl/>
        </w:rPr>
        <w:t xml:space="preserve">: </w:t>
      </w:r>
      <w:r w:rsidRPr="00061906">
        <w:rPr>
          <w:rtl/>
        </w:rPr>
        <w:t>الايمان حالات درجات وطبقات ومنازل</w:t>
      </w:r>
      <w:r>
        <w:rPr>
          <w:rtl/>
        </w:rPr>
        <w:t xml:space="preserve">، </w:t>
      </w:r>
      <w:r w:rsidRPr="00061906">
        <w:rPr>
          <w:rtl/>
        </w:rPr>
        <w:t>فمنه التام المنتهى تمامه</w:t>
      </w:r>
      <w:r>
        <w:rPr>
          <w:rtl/>
        </w:rPr>
        <w:t xml:space="preserve">، </w:t>
      </w:r>
      <w:r w:rsidRPr="00061906">
        <w:rPr>
          <w:rtl/>
        </w:rPr>
        <w:t>ومنه الناقص المبين نقصانه</w:t>
      </w:r>
      <w:r>
        <w:rPr>
          <w:rtl/>
        </w:rPr>
        <w:t xml:space="preserve">، </w:t>
      </w:r>
      <w:r w:rsidRPr="00061906">
        <w:rPr>
          <w:rtl/>
        </w:rPr>
        <w:t>ومنه الراجح الزائد رجحانه</w:t>
      </w:r>
      <w:r>
        <w:rPr>
          <w:rtl/>
        </w:rPr>
        <w:t xml:space="preserve">، </w:t>
      </w:r>
      <w:r w:rsidRPr="00061906">
        <w:rPr>
          <w:rtl/>
        </w:rPr>
        <w:t>قلت</w:t>
      </w:r>
      <w:r>
        <w:rPr>
          <w:rtl/>
        </w:rPr>
        <w:t xml:space="preserve">: </w:t>
      </w:r>
      <w:r>
        <w:rPr>
          <w:rFonts w:hint="cs"/>
          <w:rtl/>
        </w:rPr>
        <w:t>إ</w:t>
      </w:r>
      <w:r w:rsidRPr="00061906">
        <w:rPr>
          <w:rtl/>
        </w:rPr>
        <w:t>ن</w:t>
      </w:r>
      <w:r>
        <w:rPr>
          <w:rFonts w:hint="cs"/>
          <w:rtl/>
        </w:rPr>
        <w:t>ّ</w:t>
      </w:r>
      <w:r w:rsidRPr="00061906">
        <w:rPr>
          <w:rtl/>
        </w:rPr>
        <w:t xml:space="preserve"> الايمان ليتم وينقص ويزيد</w:t>
      </w:r>
      <w:r>
        <w:rPr>
          <w:rtl/>
        </w:rPr>
        <w:t>؟</w:t>
      </w:r>
      <w:r w:rsidRPr="00061906">
        <w:rPr>
          <w:rtl/>
        </w:rPr>
        <w:t xml:space="preserve"> قال</w:t>
      </w:r>
      <w:r>
        <w:rPr>
          <w:rtl/>
        </w:rPr>
        <w:t xml:space="preserve">: </w:t>
      </w:r>
      <w:r w:rsidRPr="00061906">
        <w:rPr>
          <w:rtl/>
        </w:rPr>
        <w:t>نعم</w:t>
      </w:r>
      <w:r>
        <w:rPr>
          <w:rtl/>
        </w:rPr>
        <w:t xml:space="preserve">، </w:t>
      </w:r>
      <w:r w:rsidRPr="00061906">
        <w:rPr>
          <w:rtl/>
        </w:rPr>
        <w:t>قلت</w:t>
      </w:r>
      <w:r>
        <w:rPr>
          <w:rtl/>
        </w:rPr>
        <w:t xml:space="preserve">: </w:t>
      </w:r>
      <w:r w:rsidRPr="00061906">
        <w:rPr>
          <w:rtl/>
        </w:rPr>
        <w:t>كيف ذلك</w:t>
      </w:r>
      <w:r>
        <w:rPr>
          <w:rtl/>
        </w:rPr>
        <w:t>؟</w:t>
      </w:r>
      <w:r w:rsidRPr="00061906">
        <w:rPr>
          <w:rtl/>
        </w:rPr>
        <w:t xml:space="preserve"> قال</w:t>
      </w:r>
      <w:r>
        <w:rPr>
          <w:rtl/>
        </w:rPr>
        <w:t xml:space="preserve">: </w:t>
      </w:r>
      <w:r w:rsidRPr="00061906">
        <w:rPr>
          <w:rtl/>
        </w:rPr>
        <w:t>لان</w:t>
      </w:r>
      <w:r>
        <w:rPr>
          <w:rFonts w:hint="cs"/>
          <w:rtl/>
        </w:rPr>
        <w:t>ّ</w:t>
      </w:r>
      <w:r w:rsidRPr="00061906">
        <w:rPr>
          <w:rtl/>
        </w:rPr>
        <w:t xml:space="preserve"> الله تبارك وتعالى فرض الايمان على جوارح ابن آدم وقسمه عليها وفرقة فيها</w:t>
      </w:r>
      <w:r>
        <w:rPr>
          <w:rtl/>
        </w:rPr>
        <w:t xml:space="preserve">، </w:t>
      </w:r>
      <w:r w:rsidRPr="00061906">
        <w:rPr>
          <w:rtl/>
        </w:rPr>
        <w:t>فليس من جوارحه جارحة</w:t>
      </w:r>
      <w:r w:rsidRPr="00C41536">
        <w:rPr>
          <w:rFonts w:hint="cs"/>
          <w:rtl/>
        </w:rPr>
        <w:t xml:space="preserve"> </w:t>
      </w:r>
      <w:r>
        <w:rPr>
          <w:rFonts w:hint="cs"/>
          <w:rtl/>
        </w:rPr>
        <w:t>إ</w:t>
      </w:r>
      <w:r w:rsidRPr="00061906">
        <w:rPr>
          <w:rtl/>
        </w:rPr>
        <w:t>ل</w:t>
      </w:r>
      <w:r>
        <w:rPr>
          <w:rFonts w:hint="cs"/>
          <w:rtl/>
        </w:rPr>
        <w:t>ّ</w:t>
      </w:r>
      <w:r w:rsidRPr="00061906">
        <w:rPr>
          <w:rtl/>
        </w:rPr>
        <w:t>ا وقد وكلت من الايمان بغير ما وكلت به أختها</w:t>
      </w:r>
      <w:r>
        <w:rPr>
          <w:rtl/>
        </w:rPr>
        <w:t xml:space="preserve">، </w:t>
      </w:r>
      <w:r w:rsidRPr="00061906">
        <w:rPr>
          <w:rtl/>
        </w:rPr>
        <w:t xml:space="preserve">فمن لقى الله </w:t>
      </w:r>
      <w:r w:rsidRPr="00421424">
        <w:rPr>
          <w:rStyle w:val="libAlaemChar"/>
          <w:rtl/>
        </w:rPr>
        <w:t>عزوجل</w:t>
      </w:r>
      <w:r w:rsidRPr="00061906">
        <w:rPr>
          <w:rtl/>
        </w:rPr>
        <w:t xml:space="preserve"> حافظا لجوارحه موفيا كل جارحة من جوارحه ما فرض الله </w:t>
      </w:r>
      <w:r w:rsidRPr="00421424">
        <w:rPr>
          <w:rStyle w:val="libAlaemChar"/>
          <w:rtl/>
        </w:rPr>
        <w:t>عزوجل</w:t>
      </w:r>
      <w:r w:rsidRPr="00061906">
        <w:rPr>
          <w:rtl/>
        </w:rPr>
        <w:t xml:space="preserve"> عليها لقى الله </w:t>
      </w:r>
      <w:r w:rsidRPr="00421424">
        <w:rPr>
          <w:rStyle w:val="libAlaemChar"/>
          <w:rtl/>
        </w:rPr>
        <w:t>عزوجل</w:t>
      </w:r>
      <w:r w:rsidRPr="00061906">
        <w:rPr>
          <w:rtl/>
        </w:rPr>
        <w:t xml:space="preserve"> مستكملا لإيمانه وهو من أهل الجنة</w:t>
      </w:r>
      <w:r>
        <w:rPr>
          <w:rtl/>
        </w:rPr>
        <w:t xml:space="preserve">، </w:t>
      </w:r>
      <w:r w:rsidRPr="00061906">
        <w:rPr>
          <w:rtl/>
        </w:rPr>
        <w:t>ومن خانه في شيء منها أو تعدى ما</w:t>
      </w:r>
      <w:r>
        <w:rPr>
          <w:rtl/>
        </w:rPr>
        <w:t xml:space="preserve"> أمر </w:t>
      </w:r>
      <w:r w:rsidRPr="00061906">
        <w:rPr>
          <w:rtl/>
        </w:rPr>
        <w:t xml:space="preserve">الله </w:t>
      </w:r>
      <w:r w:rsidRPr="00421424">
        <w:rPr>
          <w:rStyle w:val="libAlaemChar"/>
          <w:rtl/>
        </w:rPr>
        <w:t>عزوجل</w:t>
      </w:r>
      <w:r w:rsidRPr="00061906">
        <w:rPr>
          <w:rtl/>
        </w:rPr>
        <w:t xml:space="preserve"> فيها لقى الله </w:t>
      </w:r>
      <w:r w:rsidRPr="00421424">
        <w:rPr>
          <w:rStyle w:val="libAlaemChar"/>
          <w:rtl/>
        </w:rPr>
        <w:t>عزوجل</w:t>
      </w:r>
      <w:r w:rsidRPr="00061906">
        <w:rPr>
          <w:rtl/>
        </w:rPr>
        <w:t xml:space="preserve"> ناقص الايمان</w:t>
      </w:r>
      <w:r>
        <w:rPr>
          <w:rtl/>
        </w:rPr>
        <w:t xml:space="preserve">، </w:t>
      </w:r>
      <w:r w:rsidRPr="00061906">
        <w:rPr>
          <w:rtl/>
        </w:rPr>
        <w:t>قلت</w:t>
      </w:r>
      <w:r>
        <w:rPr>
          <w:rtl/>
        </w:rPr>
        <w:t xml:space="preserve">: </w:t>
      </w:r>
      <w:r w:rsidRPr="00061906">
        <w:rPr>
          <w:rtl/>
        </w:rPr>
        <w:t>قد فهمت نقصان الايمان وتمامه</w:t>
      </w:r>
      <w:r>
        <w:rPr>
          <w:rtl/>
        </w:rPr>
        <w:t xml:space="preserve">، </w:t>
      </w:r>
      <w:r w:rsidRPr="00061906">
        <w:rPr>
          <w:rtl/>
        </w:rPr>
        <w:t>فمن اين جاءت زيادته</w:t>
      </w:r>
      <w:r>
        <w:rPr>
          <w:rtl/>
        </w:rPr>
        <w:t>؟</w:t>
      </w:r>
      <w:r>
        <w:rPr>
          <w:rFonts w:hint="cs"/>
          <w:rtl/>
        </w:rPr>
        <w:t xml:space="preserve"> </w:t>
      </w:r>
      <w:r w:rsidRPr="00061906">
        <w:rPr>
          <w:rtl/>
        </w:rPr>
        <w:t>فقال</w:t>
      </w:r>
      <w:r>
        <w:rPr>
          <w:rtl/>
        </w:rPr>
        <w:t xml:space="preserve">: </w:t>
      </w:r>
      <w:r w:rsidRPr="00061906">
        <w:rPr>
          <w:rtl/>
        </w:rPr>
        <w:t xml:space="preserve">قول الله </w:t>
      </w:r>
      <w:r w:rsidRPr="00421424">
        <w:rPr>
          <w:rStyle w:val="libAlaemChar"/>
          <w:rtl/>
        </w:rPr>
        <w:t>عزوجل</w:t>
      </w:r>
      <w:r>
        <w:rPr>
          <w:rtl/>
        </w:rPr>
        <w:t xml:space="preserve">: </w:t>
      </w:r>
      <w:r w:rsidRPr="00421424">
        <w:rPr>
          <w:rStyle w:val="libAlaemChar"/>
          <w:rtl/>
        </w:rPr>
        <w:t>(</w:t>
      </w:r>
      <w:r w:rsidRPr="001E7A1B">
        <w:rPr>
          <w:rStyle w:val="libAieChar"/>
          <w:rtl/>
        </w:rPr>
        <w:t>وَإِذا ما أُنْزِلَتْ سُورَةٌ فَمِنْهُمْ مَنْ يَقُولُ أَيُّكُمْ زادَتْهُ هذِهِ إِيماناً فَأَمَّا الَّذِينَ آمَنُوا فَزادَتْهُمْ إِيماناً وَهُمْ يَسْتَبْشِرُونَ وَأَمَّا الَّذِينَ فِي قُلُوبِهِمْ مَرَضٌ فَزادَتْهُمْ رِجْساً إلى رِجْسِهِمْ</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نَحْنُ نَقُصُّ عَلَيْكَ نَبَأَهُمْ بِالْحَقِّ إِنَّهُمْ فِتْيَةٌ آمَنُوا بِرَبِّهِمْ وَزِدْناهُمْ هُدىً</w:t>
      </w:r>
      <w:r w:rsidRPr="00421424">
        <w:rPr>
          <w:rStyle w:val="libAlaemChar"/>
          <w:rtl/>
        </w:rPr>
        <w:t>)</w:t>
      </w:r>
      <w:r w:rsidRPr="00061906">
        <w:rPr>
          <w:rtl/>
        </w:rPr>
        <w:t xml:space="preserve"> ولو كان كله واحدا لا زيادة فيه ولا نقصان لم يكن لأحد منهم فضل على الاخر ولاستوت النعم فيه</w:t>
      </w:r>
      <w:r>
        <w:rPr>
          <w:rtl/>
        </w:rPr>
        <w:t xml:space="preserve">، </w:t>
      </w:r>
      <w:r w:rsidRPr="00061906">
        <w:rPr>
          <w:rtl/>
        </w:rPr>
        <w:t>ولاستوى الناس وبطل التفضيل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قوله </w:t>
      </w:r>
      <w:r>
        <w:rPr>
          <w:rtl/>
        </w:rPr>
        <w:t>(عليه السلام)</w:t>
      </w:r>
      <w:r w:rsidRPr="00061906">
        <w:rPr>
          <w:rtl/>
        </w:rPr>
        <w:t>«واضح نوره» صفة للفرض وكذا «ثابتة حجته» وقوله «يشهد له»</w:t>
      </w:r>
      <w:r>
        <w:rPr>
          <w:rtl/>
        </w:rPr>
        <w:t xml:space="preserve"> إلى </w:t>
      </w:r>
      <w:r w:rsidRPr="00061906">
        <w:rPr>
          <w:rtl/>
        </w:rPr>
        <w:t>لكونه عملا أو للعامل «به»</w:t>
      </w:r>
      <w:r>
        <w:rPr>
          <w:rtl/>
        </w:rPr>
        <w:t xml:space="preserve"> أي </w:t>
      </w:r>
      <w:r w:rsidRPr="00061906">
        <w:rPr>
          <w:rtl/>
        </w:rPr>
        <w:t>بذلك الفرض «ويدعو اليه»</w:t>
      </w:r>
      <w:r>
        <w:rPr>
          <w:rtl/>
        </w:rPr>
        <w:t xml:space="preserve"> أي </w:t>
      </w:r>
      <w:r w:rsidRPr="00061906">
        <w:rPr>
          <w:rtl/>
        </w:rPr>
        <w:t>يدعو العامل</w:t>
      </w:r>
      <w:r>
        <w:rPr>
          <w:rtl/>
        </w:rPr>
        <w:t xml:space="preserve"> إلى </w:t>
      </w:r>
      <w:r w:rsidRPr="00061906">
        <w:rPr>
          <w:rtl/>
        </w:rPr>
        <w:t>ذلك الفرض قاله في الوافي.</w:t>
      </w:r>
    </w:p>
    <w:p w:rsidR="006F3F00" w:rsidRPr="00061906" w:rsidRDefault="006F3F00" w:rsidP="00615F29">
      <w:pPr>
        <w:pStyle w:val="libNormal0"/>
        <w:rPr>
          <w:rtl/>
        </w:rPr>
      </w:pPr>
      <w:r>
        <w:rPr>
          <w:rtl/>
        </w:rPr>
        <w:br w:type="page"/>
      </w:r>
      <w:r>
        <w:rPr>
          <w:rtl/>
        </w:rPr>
        <w:lastRenderedPageBreak/>
        <w:t>و</w:t>
      </w:r>
      <w:r w:rsidRPr="00061906">
        <w:rPr>
          <w:rtl/>
        </w:rPr>
        <w:t>لكن بتمام الايمان دخل المؤمنون الجنة</w:t>
      </w:r>
      <w:r>
        <w:rPr>
          <w:rtl/>
        </w:rPr>
        <w:t xml:space="preserve">، </w:t>
      </w:r>
      <w:r w:rsidRPr="00061906">
        <w:rPr>
          <w:rtl/>
        </w:rPr>
        <w:t>وبالزيادة في الايمان تفاضل المؤمنون بالدرجات عند الله</w:t>
      </w:r>
      <w:r>
        <w:rPr>
          <w:rtl/>
        </w:rPr>
        <w:t xml:space="preserve">، </w:t>
      </w:r>
      <w:r w:rsidRPr="00061906">
        <w:rPr>
          <w:rtl/>
        </w:rPr>
        <w:t>وبالنقصان دخل المفرطون النار.</w:t>
      </w:r>
    </w:p>
    <w:p w:rsidR="006F3F00" w:rsidRPr="00061906" w:rsidRDefault="006F3F00" w:rsidP="000179D4">
      <w:pPr>
        <w:pStyle w:val="libNormal"/>
        <w:rPr>
          <w:rtl/>
        </w:rPr>
      </w:pPr>
      <w:r w:rsidRPr="00061906">
        <w:rPr>
          <w:rtl/>
        </w:rPr>
        <w:t>31</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في التوحيد باسناده</w:t>
      </w:r>
      <w:r>
        <w:rPr>
          <w:rtl/>
        </w:rPr>
        <w:t xml:space="preserve"> إلى </w:t>
      </w:r>
      <w:r w:rsidRPr="00061906">
        <w:rPr>
          <w:rtl/>
        </w:rPr>
        <w:t>عبد السلام بن صالح الهروي قال</w:t>
      </w:r>
      <w:r>
        <w:rPr>
          <w:rtl/>
        </w:rPr>
        <w:t xml:space="preserve">: </w:t>
      </w:r>
      <w:r w:rsidRPr="00061906">
        <w:rPr>
          <w:rtl/>
        </w:rPr>
        <w:t>قلت لعل</w:t>
      </w:r>
      <w:r>
        <w:rPr>
          <w:rFonts w:hint="cs"/>
          <w:rtl/>
        </w:rPr>
        <w:t>يِّ</w:t>
      </w:r>
      <w:r w:rsidRPr="00061906">
        <w:rPr>
          <w:rtl/>
        </w:rPr>
        <w:t xml:space="preserve"> بن موسى الرضا </w:t>
      </w:r>
      <w:r w:rsidRPr="00421424">
        <w:rPr>
          <w:rStyle w:val="libAlaemChar"/>
          <w:rtl/>
        </w:rPr>
        <w:t>عليه‌السلام</w:t>
      </w:r>
      <w:r>
        <w:rPr>
          <w:rtl/>
        </w:rPr>
        <w:t xml:space="preserve">: </w:t>
      </w:r>
      <w:r w:rsidRPr="00061906">
        <w:rPr>
          <w:rtl/>
        </w:rPr>
        <w:t xml:space="preserve">يا ابن رسول الله </w:t>
      </w:r>
      <w:r w:rsidRPr="00421424">
        <w:rPr>
          <w:rStyle w:val="libAlaemChar"/>
          <w:rtl/>
        </w:rPr>
        <w:t>صلى‌الله‌عليه‌وآله</w:t>
      </w:r>
      <w:r w:rsidRPr="00061906">
        <w:rPr>
          <w:rtl/>
        </w:rPr>
        <w:t xml:space="preserve"> ما تقول في الحديث الذي يرويه أهل الحديث </w:t>
      </w:r>
      <w:r>
        <w:rPr>
          <w:rFonts w:hint="cs"/>
          <w:rtl/>
        </w:rPr>
        <w:t>أ</w:t>
      </w:r>
      <w:r w:rsidRPr="00061906">
        <w:rPr>
          <w:rtl/>
        </w:rPr>
        <w:t>ن</w:t>
      </w:r>
      <w:r>
        <w:rPr>
          <w:rFonts w:hint="cs"/>
          <w:rtl/>
        </w:rPr>
        <w:t>ّ</w:t>
      </w:r>
      <w:r w:rsidRPr="00061906">
        <w:rPr>
          <w:rtl/>
        </w:rPr>
        <w:t xml:space="preserve"> المؤمنين يزورون ربهم من منازلهم في الجنة</w:t>
      </w:r>
      <w:r>
        <w:rPr>
          <w:rtl/>
        </w:rPr>
        <w:t>؟</w:t>
      </w:r>
      <w:r w:rsidRPr="00061906">
        <w:rPr>
          <w:rtl/>
        </w:rPr>
        <w:t xml:space="preserve"> فقال </w:t>
      </w:r>
      <w:r w:rsidRPr="00421424">
        <w:rPr>
          <w:rStyle w:val="libAlaemChar"/>
          <w:rtl/>
        </w:rPr>
        <w:t>عليه‌السلام</w:t>
      </w:r>
      <w:r>
        <w:rPr>
          <w:rtl/>
        </w:rPr>
        <w:t xml:space="preserve">: </w:t>
      </w:r>
      <w:r w:rsidRPr="00061906">
        <w:rPr>
          <w:rtl/>
        </w:rPr>
        <w:t xml:space="preserve">يا أبا الصلت </w:t>
      </w:r>
      <w:r>
        <w:rPr>
          <w:rFonts w:hint="cs"/>
          <w:rtl/>
        </w:rPr>
        <w:t>إ</w:t>
      </w:r>
      <w:r w:rsidRPr="00061906">
        <w:rPr>
          <w:rtl/>
        </w:rPr>
        <w:t>ن</w:t>
      </w:r>
      <w:r>
        <w:rPr>
          <w:rFonts w:hint="cs"/>
          <w:rtl/>
        </w:rPr>
        <w:t>ّ</w:t>
      </w:r>
      <w:r w:rsidRPr="00061906">
        <w:rPr>
          <w:rtl/>
        </w:rPr>
        <w:t xml:space="preserve"> الله تعالى فض</w:t>
      </w:r>
      <w:r>
        <w:rPr>
          <w:rFonts w:hint="cs"/>
          <w:rtl/>
        </w:rPr>
        <w:t>ّ</w:t>
      </w:r>
      <w:r w:rsidRPr="00061906">
        <w:rPr>
          <w:rtl/>
        </w:rPr>
        <w:t>ل نبيه محم</w:t>
      </w:r>
      <w:r>
        <w:rPr>
          <w:rFonts w:hint="cs"/>
          <w:rtl/>
        </w:rPr>
        <w:t>ّ</w:t>
      </w:r>
      <w:r w:rsidRPr="00061906">
        <w:rPr>
          <w:rtl/>
        </w:rPr>
        <w:t>د على جميع خلقه من النبيين والملائكة</w:t>
      </w:r>
      <w:r>
        <w:rPr>
          <w:rtl/>
        </w:rPr>
        <w:t xml:space="preserve">، </w:t>
      </w:r>
      <w:r w:rsidRPr="00061906">
        <w:rPr>
          <w:rtl/>
        </w:rPr>
        <w:t>وجعل طاعته طاعته</w:t>
      </w:r>
      <w:r>
        <w:rPr>
          <w:rtl/>
        </w:rPr>
        <w:t xml:space="preserve">، </w:t>
      </w:r>
      <w:r w:rsidRPr="00061906">
        <w:rPr>
          <w:rtl/>
        </w:rPr>
        <w:t>ومبايعته مبايعته</w:t>
      </w:r>
      <w:r>
        <w:rPr>
          <w:rtl/>
        </w:rPr>
        <w:t xml:space="preserve">، </w:t>
      </w:r>
      <w:r w:rsidRPr="00061906">
        <w:rPr>
          <w:rtl/>
        </w:rPr>
        <w:t xml:space="preserve">وزيارته في الدنيا والاخرة زيارته فقال </w:t>
      </w:r>
      <w:r w:rsidRPr="00421424">
        <w:rPr>
          <w:rStyle w:val="libAlaemChar"/>
          <w:rtl/>
        </w:rPr>
        <w:t>عزوجل</w:t>
      </w:r>
      <w:r>
        <w:rPr>
          <w:rtl/>
        </w:rPr>
        <w:t xml:space="preserve">: </w:t>
      </w:r>
      <w:r w:rsidRPr="00421424">
        <w:rPr>
          <w:rStyle w:val="libAlaemChar"/>
          <w:rtl/>
        </w:rPr>
        <w:t>(</w:t>
      </w:r>
      <w:r w:rsidRPr="001E7A1B">
        <w:rPr>
          <w:rStyle w:val="libAieChar"/>
          <w:rtl/>
        </w:rPr>
        <w:t>مَنْ يُطِعِ الرَّسُولَ فَقَدْ أَطاعَ اللهَ</w:t>
      </w:r>
      <w:r w:rsidRPr="00421424">
        <w:rPr>
          <w:rStyle w:val="libAlaemChar"/>
          <w:rtl/>
        </w:rPr>
        <w:t>)</w:t>
      </w:r>
      <w:r w:rsidRPr="00061906">
        <w:rPr>
          <w:rtl/>
        </w:rPr>
        <w:t xml:space="preserve"> وقال </w:t>
      </w:r>
      <w:r w:rsidRPr="00421424">
        <w:rPr>
          <w:rStyle w:val="libAlaemChar"/>
          <w:rtl/>
        </w:rPr>
        <w:t>(</w:t>
      </w:r>
      <w:r w:rsidRPr="001E7A1B">
        <w:rPr>
          <w:rStyle w:val="libAieChar"/>
          <w:rtl/>
        </w:rPr>
        <w:t>إِنَّ الَّذِينَ يُبايِعُونَكَ إِنَّما يُبايِعُونَ اللهَ يَدُ اللهِ فَوْقَ أَيْدِيهِمْ</w:t>
      </w:r>
      <w:r w:rsidRPr="00421424">
        <w:rPr>
          <w:rStyle w:val="libAlaemChar"/>
          <w:rtl/>
        </w:rPr>
        <w:t>)</w:t>
      </w:r>
      <w:r w:rsidRPr="00061906">
        <w:rPr>
          <w:rtl/>
        </w:rPr>
        <w:t xml:space="preserve"> وقال النبي </w:t>
      </w:r>
      <w:r w:rsidRPr="00421424">
        <w:rPr>
          <w:rStyle w:val="libAlaemChar"/>
          <w:rtl/>
        </w:rPr>
        <w:t>صلى‌الله‌عليه‌وآله</w:t>
      </w:r>
      <w:r>
        <w:rPr>
          <w:rtl/>
        </w:rPr>
        <w:t xml:space="preserve">: </w:t>
      </w:r>
      <w:r w:rsidRPr="00061906">
        <w:rPr>
          <w:rtl/>
        </w:rPr>
        <w:t>من زارني في حيوتى أو بعد موتى فقد زار الله</w:t>
      </w:r>
      <w:r>
        <w:rPr>
          <w:rtl/>
        </w:rPr>
        <w:t xml:space="preserve">، </w:t>
      </w:r>
      <w:r w:rsidRPr="00061906">
        <w:rPr>
          <w:rtl/>
        </w:rPr>
        <w:t xml:space="preserve">ودرجة النبي </w:t>
      </w:r>
      <w:r w:rsidRPr="00421424">
        <w:rPr>
          <w:rStyle w:val="libAlaemChar"/>
          <w:rtl/>
        </w:rPr>
        <w:t>صلى‌الله‌عليه‌وآله</w:t>
      </w:r>
      <w:r w:rsidRPr="00061906">
        <w:rPr>
          <w:rtl/>
        </w:rPr>
        <w:t xml:space="preserve"> في الجنة أرفع الدرجات ؛ ومن زاره في درجته في الجنة من منزله فقد زار الله تبارك وتعالى.</w:t>
      </w:r>
    </w:p>
    <w:p w:rsidR="006F3F00" w:rsidRPr="00061906" w:rsidRDefault="006F3F00" w:rsidP="000179D4">
      <w:pPr>
        <w:pStyle w:val="libNormal"/>
        <w:rPr>
          <w:rtl/>
        </w:rPr>
      </w:pPr>
      <w:r w:rsidRPr="00061906">
        <w:rPr>
          <w:rtl/>
        </w:rPr>
        <w:t>32</w:t>
      </w:r>
      <w:r>
        <w:rPr>
          <w:rtl/>
        </w:rPr>
        <w:t xml:space="preserve"> ـ </w:t>
      </w:r>
      <w:r w:rsidRPr="00061906">
        <w:rPr>
          <w:rtl/>
        </w:rPr>
        <w:t>وباسناده</w:t>
      </w:r>
      <w:r>
        <w:rPr>
          <w:rtl/>
        </w:rPr>
        <w:t xml:space="preserve"> إلى </w:t>
      </w:r>
      <w:r w:rsidRPr="00061906">
        <w:rPr>
          <w:rtl/>
        </w:rPr>
        <w:t>الريان بن شبيب خالد المعتصم</w:t>
      </w:r>
      <w:r w:rsidRPr="00C91833">
        <w:rPr>
          <w:rtl/>
        </w:rPr>
        <w:t xml:space="preserve"> </w:t>
      </w:r>
      <w:r w:rsidRPr="00061906">
        <w:rPr>
          <w:rtl/>
        </w:rPr>
        <w:t>أخ</w:t>
      </w:r>
      <w:r>
        <w:rPr>
          <w:rFonts w:hint="cs"/>
          <w:rtl/>
        </w:rPr>
        <w:t>ي</w:t>
      </w:r>
      <w:r w:rsidRPr="00061906">
        <w:rPr>
          <w:rtl/>
        </w:rPr>
        <w:t xml:space="preserve"> ماردة أن</w:t>
      </w:r>
      <w:r>
        <w:rPr>
          <w:rFonts w:hint="cs"/>
          <w:rtl/>
        </w:rPr>
        <w:t>ّ</w:t>
      </w:r>
      <w:r w:rsidRPr="00061906">
        <w:rPr>
          <w:rtl/>
        </w:rPr>
        <w:t xml:space="preserve"> المأمون</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أراد </w:t>
      </w:r>
      <w:r>
        <w:rPr>
          <w:rFonts w:hint="cs"/>
          <w:rtl/>
        </w:rPr>
        <w:t>أ</w:t>
      </w:r>
      <w:r w:rsidRPr="00061906">
        <w:rPr>
          <w:rtl/>
        </w:rPr>
        <w:t>ن</w:t>
      </w:r>
      <w:r>
        <w:rPr>
          <w:rFonts w:hint="cs"/>
          <w:rtl/>
        </w:rPr>
        <w:t>ْ</w:t>
      </w:r>
      <w:r w:rsidRPr="00061906">
        <w:rPr>
          <w:rtl/>
        </w:rPr>
        <w:t xml:space="preserve"> يأخذ البيعة لنفسه بامرة المؤمنين ولأبي الحسن</w:t>
      </w:r>
      <w:r>
        <w:rPr>
          <w:rtl/>
        </w:rPr>
        <w:t xml:space="preserve"> علي</w:t>
      </w:r>
      <w:r>
        <w:rPr>
          <w:rFonts w:hint="cs"/>
          <w:rtl/>
        </w:rPr>
        <w:t>ّ</w:t>
      </w:r>
      <w:r>
        <w:rPr>
          <w:rtl/>
        </w:rPr>
        <w:t xml:space="preserve"> بن </w:t>
      </w:r>
      <w:r w:rsidRPr="00061906">
        <w:rPr>
          <w:rtl/>
        </w:rPr>
        <w:t xml:space="preserve">موسى الرضا </w:t>
      </w:r>
      <w:r w:rsidRPr="00421424">
        <w:rPr>
          <w:rStyle w:val="libAlaemChar"/>
          <w:rtl/>
        </w:rPr>
        <w:t>عليه‌السلام</w:t>
      </w:r>
      <w:r w:rsidRPr="00061906">
        <w:rPr>
          <w:rtl/>
        </w:rPr>
        <w:t xml:space="preserve"> بولاية العهد ولفضل بن سهل بالوزارة</w:t>
      </w:r>
      <w:r>
        <w:rPr>
          <w:rtl/>
        </w:rPr>
        <w:t xml:space="preserve"> أمر </w:t>
      </w:r>
      <w:r w:rsidRPr="00061906">
        <w:rPr>
          <w:rtl/>
        </w:rPr>
        <w:t>بثلاثة كراسي فنصب لهم</w:t>
      </w:r>
      <w:r>
        <w:rPr>
          <w:rtl/>
        </w:rPr>
        <w:t xml:space="preserve">، </w:t>
      </w:r>
      <w:r w:rsidRPr="00061906">
        <w:rPr>
          <w:rtl/>
        </w:rPr>
        <w:t>فلما قعدوا عليها وأذن للناس فدخلوا يبايعون فكانوا يصفقون بأيمانهم على أيمان الثلاثة من أعلى الإبهام</w:t>
      </w:r>
      <w:r>
        <w:rPr>
          <w:rtl/>
        </w:rPr>
        <w:t xml:space="preserve"> إلى </w:t>
      </w:r>
      <w:r w:rsidRPr="00061906">
        <w:rPr>
          <w:rtl/>
        </w:rPr>
        <w:t>الخنصر ويخرجون حتى بايع في آخر الناس فتى من الأنصار فصفق بيمينه من أعلى الخنصر</w:t>
      </w:r>
      <w:r>
        <w:rPr>
          <w:rtl/>
        </w:rPr>
        <w:t xml:space="preserve"> إلى </w:t>
      </w:r>
      <w:r w:rsidRPr="00061906">
        <w:rPr>
          <w:rtl/>
        </w:rPr>
        <w:t>أعلى الإبهام فتبسم</w:t>
      </w:r>
      <w:r>
        <w:rPr>
          <w:rtl/>
        </w:rPr>
        <w:t xml:space="preserve"> أبو </w:t>
      </w:r>
      <w:r w:rsidRPr="00061906">
        <w:rPr>
          <w:rtl/>
        </w:rPr>
        <w:t xml:space="preserve">الحسن </w:t>
      </w:r>
      <w:r w:rsidRPr="00421424">
        <w:rPr>
          <w:rStyle w:val="libAlaemChar"/>
          <w:rtl/>
        </w:rPr>
        <w:t>عليه‌السلام</w:t>
      </w:r>
      <w:r w:rsidRPr="00061906">
        <w:rPr>
          <w:rtl/>
        </w:rPr>
        <w:t xml:space="preserve"> ثم قال</w:t>
      </w:r>
      <w:r>
        <w:rPr>
          <w:rtl/>
        </w:rPr>
        <w:t xml:space="preserve">: </w:t>
      </w:r>
      <w:r w:rsidRPr="00061906">
        <w:rPr>
          <w:rtl/>
        </w:rPr>
        <w:t>كل من بايعنا بايع بفسخ البيعة غير هذا الفتى</w:t>
      </w:r>
      <w:r>
        <w:rPr>
          <w:rtl/>
        </w:rPr>
        <w:t xml:space="preserve">، </w:t>
      </w:r>
      <w:r w:rsidRPr="00061906">
        <w:rPr>
          <w:rtl/>
        </w:rPr>
        <w:t>فانه بايعنا بعقدها فقال المأمون</w:t>
      </w:r>
      <w:r>
        <w:rPr>
          <w:rtl/>
        </w:rPr>
        <w:t xml:space="preserve">: </w:t>
      </w:r>
      <w:r w:rsidRPr="00061906">
        <w:rPr>
          <w:rtl/>
        </w:rPr>
        <w:t>وما فسخ البيعة وما عقدها</w:t>
      </w:r>
      <w:r>
        <w:rPr>
          <w:rtl/>
        </w:rPr>
        <w:t>؟</w:t>
      </w:r>
      <w:r w:rsidRPr="00061906">
        <w:rPr>
          <w:rtl/>
        </w:rPr>
        <w:t xml:space="preserve"> قال</w:t>
      </w:r>
      <w:r>
        <w:rPr>
          <w:rtl/>
        </w:rPr>
        <w:t xml:space="preserve"> أبو </w:t>
      </w:r>
      <w:r w:rsidRPr="00061906">
        <w:rPr>
          <w:rtl/>
        </w:rPr>
        <w:t xml:space="preserve">الحسن </w:t>
      </w:r>
      <w:r w:rsidRPr="00421424">
        <w:rPr>
          <w:rStyle w:val="libAlaemChar"/>
          <w:rtl/>
        </w:rPr>
        <w:t>عليه‌السلام</w:t>
      </w:r>
      <w:r>
        <w:rPr>
          <w:rtl/>
        </w:rPr>
        <w:t xml:space="preserve">: </w:t>
      </w:r>
      <w:r w:rsidRPr="00061906">
        <w:rPr>
          <w:rtl/>
        </w:rPr>
        <w:t>عقد البيعة هو من أعلى الخنصر</w:t>
      </w:r>
      <w:r>
        <w:rPr>
          <w:rtl/>
        </w:rPr>
        <w:t xml:space="preserve"> إلى </w:t>
      </w:r>
      <w:r w:rsidRPr="00061906">
        <w:rPr>
          <w:rtl/>
        </w:rPr>
        <w:t>أعلى الإبهام</w:t>
      </w:r>
      <w:r>
        <w:rPr>
          <w:rtl/>
        </w:rPr>
        <w:t xml:space="preserve">، </w:t>
      </w:r>
      <w:r w:rsidRPr="00061906">
        <w:rPr>
          <w:rtl/>
        </w:rPr>
        <w:t>وفسخها من أعلى الإبهام</w:t>
      </w:r>
      <w:r>
        <w:rPr>
          <w:rtl/>
        </w:rPr>
        <w:t xml:space="preserve"> إلى </w:t>
      </w:r>
      <w:r w:rsidRPr="00061906">
        <w:rPr>
          <w:rtl/>
        </w:rPr>
        <w:t>أعلى الخنصر</w:t>
      </w:r>
      <w:r>
        <w:rPr>
          <w:rtl/>
        </w:rPr>
        <w:t xml:space="preserve">، </w:t>
      </w:r>
      <w:r w:rsidRPr="00061906">
        <w:rPr>
          <w:rtl/>
        </w:rPr>
        <w:t>قال</w:t>
      </w:r>
      <w:r>
        <w:rPr>
          <w:rtl/>
        </w:rPr>
        <w:t xml:space="preserve">: </w:t>
      </w:r>
      <w:r w:rsidRPr="00061906">
        <w:rPr>
          <w:rtl/>
        </w:rPr>
        <w:t>فماج الناس في ذلك</w:t>
      </w:r>
      <w:r>
        <w:rPr>
          <w:rtl/>
        </w:rPr>
        <w:t xml:space="preserve">، </w:t>
      </w:r>
      <w:r w:rsidRPr="00061906">
        <w:rPr>
          <w:rtl/>
        </w:rPr>
        <w:t>وامر المأمون بإعادة الناس</w:t>
      </w:r>
      <w:r>
        <w:rPr>
          <w:rtl/>
        </w:rPr>
        <w:t xml:space="preserve"> إلى </w:t>
      </w:r>
      <w:r w:rsidRPr="00061906">
        <w:rPr>
          <w:rtl/>
        </w:rPr>
        <w:t>البيعة على ما وصف</w:t>
      </w:r>
      <w:r>
        <w:rPr>
          <w:rtl/>
        </w:rPr>
        <w:t xml:space="preserve"> أبو </w:t>
      </w:r>
      <w:r w:rsidRPr="00061906">
        <w:rPr>
          <w:rtl/>
        </w:rPr>
        <w:t xml:space="preserve">الحسن </w:t>
      </w:r>
      <w:r w:rsidRPr="00421424">
        <w:rPr>
          <w:rStyle w:val="libAlaemChar"/>
          <w:rtl/>
        </w:rPr>
        <w:t>عليه‌السلام</w:t>
      </w:r>
      <w:r w:rsidRPr="00061906">
        <w:rPr>
          <w:rtl/>
        </w:rPr>
        <w:t xml:space="preserve"> فقال الناس</w:t>
      </w:r>
      <w:r>
        <w:rPr>
          <w:rtl/>
        </w:rPr>
        <w:t xml:space="preserve">: </w:t>
      </w:r>
      <w:r w:rsidRPr="00061906">
        <w:rPr>
          <w:rtl/>
        </w:rPr>
        <w:t>كيف يستحق الامامة من لا يعرف عقد البيعة</w:t>
      </w:r>
      <w:r>
        <w:rPr>
          <w:rtl/>
        </w:rPr>
        <w:t xml:space="preserve">، </w:t>
      </w:r>
      <w:r>
        <w:rPr>
          <w:rFonts w:hint="cs"/>
          <w:rtl/>
        </w:rPr>
        <w:t>إ</w:t>
      </w:r>
      <w:r w:rsidRPr="00061906">
        <w:rPr>
          <w:rtl/>
        </w:rPr>
        <w:t>ن</w:t>
      </w:r>
      <w:r>
        <w:rPr>
          <w:rFonts w:hint="cs"/>
          <w:rtl/>
        </w:rPr>
        <w:t>ّ</w:t>
      </w:r>
      <w:r w:rsidRPr="00061906">
        <w:rPr>
          <w:rtl/>
        </w:rPr>
        <w:t xml:space="preserve"> من علم أولى بها ممن لا يعلم</w:t>
      </w:r>
      <w:r>
        <w:rPr>
          <w:rtl/>
        </w:rPr>
        <w:t xml:space="preserve">، </w:t>
      </w:r>
      <w:r w:rsidRPr="00061906">
        <w:rPr>
          <w:rtl/>
        </w:rPr>
        <w:t>قال</w:t>
      </w:r>
      <w:r>
        <w:rPr>
          <w:rtl/>
        </w:rPr>
        <w:t xml:space="preserve">: </w:t>
      </w:r>
      <w:r w:rsidRPr="00061906">
        <w:rPr>
          <w:rtl/>
        </w:rPr>
        <w:t>فحمله ذلك على ما فعله من سمه.</w:t>
      </w:r>
    </w:p>
    <w:p w:rsidR="006F3F00" w:rsidRPr="00061906" w:rsidRDefault="006F3F00" w:rsidP="000179D4">
      <w:pPr>
        <w:pStyle w:val="libNormal"/>
        <w:rPr>
          <w:rtl/>
        </w:rPr>
      </w:pPr>
      <w:r>
        <w:rPr>
          <w:rtl/>
        </w:rPr>
        <w:br w:type="page"/>
      </w:r>
      <w:r w:rsidRPr="00061906">
        <w:rPr>
          <w:rtl/>
        </w:rPr>
        <w:lastRenderedPageBreak/>
        <w:t>33</w:t>
      </w:r>
      <w:r>
        <w:rPr>
          <w:rtl/>
        </w:rPr>
        <w:t xml:space="preserve"> ـ </w:t>
      </w:r>
      <w:r w:rsidRPr="00061906">
        <w:rPr>
          <w:rtl/>
        </w:rPr>
        <w:t xml:space="preserve">في إرشاد المفيد </w:t>
      </w:r>
      <w:r w:rsidRPr="00421424">
        <w:rPr>
          <w:rStyle w:val="libAlaemChar"/>
          <w:rtl/>
        </w:rPr>
        <w:t>رحمه‌الله</w:t>
      </w:r>
      <w:r w:rsidRPr="00061906">
        <w:rPr>
          <w:rtl/>
        </w:rPr>
        <w:t xml:space="preserve"> كلام طويل في بيعة الناس للرضا </w:t>
      </w:r>
      <w:r w:rsidRPr="00421424">
        <w:rPr>
          <w:rStyle w:val="libAlaemChar"/>
          <w:rtl/>
        </w:rPr>
        <w:t>عليه‌السلام</w:t>
      </w:r>
      <w:r w:rsidRPr="00061906">
        <w:rPr>
          <w:rtl/>
        </w:rPr>
        <w:t xml:space="preserve"> عند المأمون وفيه</w:t>
      </w:r>
      <w:r>
        <w:rPr>
          <w:rtl/>
        </w:rPr>
        <w:t xml:space="preserve">: </w:t>
      </w:r>
      <w:r w:rsidRPr="00061906">
        <w:rPr>
          <w:rtl/>
        </w:rPr>
        <w:t xml:space="preserve">وجلس المأمون ووضع للرضا </w:t>
      </w:r>
      <w:r w:rsidRPr="00421424">
        <w:rPr>
          <w:rStyle w:val="libAlaemChar"/>
          <w:rtl/>
        </w:rPr>
        <w:t>عليه‌السلام</w:t>
      </w:r>
      <w:r w:rsidRPr="00061906">
        <w:rPr>
          <w:rtl/>
        </w:rPr>
        <w:t xml:space="preserve"> وسادتين عظيمتين حتى لحق بمجلسه وفرشه</w:t>
      </w:r>
      <w:r>
        <w:rPr>
          <w:rtl/>
        </w:rPr>
        <w:t xml:space="preserve">، </w:t>
      </w:r>
      <w:r w:rsidRPr="00061906">
        <w:rPr>
          <w:rtl/>
        </w:rPr>
        <w:t xml:space="preserve">وأجلس الرضا </w:t>
      </w:r>
      <w:r w:rsidRPr="00421424">
        <w:rPr>
          <w:rStyle w:val="libAlaemChar"/>
          <w:rtl/>
        </w:rPr>
        <w:t>عليه‌السلام</w:t>
      </w:r>
      <w:r w:rsidRPr="00061906">
        <w:rPr>
          <w:rtl/>
        </w:rPr>
        <w:t xml:space="preserve"> عليهما في الخضرة وعليه عمامة وسيف</w:t>
      </w:r>
      <w:r>
        <w:rPr>
          <w:rtl/>
        </w:rPr>
        <w:t xml:space="preserve">، </w:t>
      </w:r>
      <w:r w:rsidRPr="00061906">
        <w:rPr>
          <w:rtl/>
        </w:rPr>
        <w:t>ثم</w:t>
      </w:r>
      <w:r>
        <w:rPr>
          <w:rtl/>
        </w:rPr>
        <w:t xml:space="preserve"> أمر </w:t>
      </w:r>
      <w:r w:rsidRPr="00061906">
        <w:rPr>
          <w:rtl/>
        </w:rPr>
        <w:t>ابنه العباس بن المأمون</w:t>
      </w:r>
      <w:r w:rsidRPr="00564D8F">
        <w:rPr>
          <w:rFonts w:hint="cs"/>
          <w:rtl/>
        </w:rPr>
        <w:t xml:space="preserve"> </w:t>
      </w:r>
      <w:r>
        <w:rPr>
          <w:rFonts w:hint="cs"/>
          <w:rtl/>
        </w:rPr>
        <w:t>أ</w:t>
      </w:r>
      <w:r w:rsidRPr="00061906">
        <w:rPr>
          <w:rtl/>
        </w:rPr>
        <w:t>ن</w:t>
      </w:r>
      <w:r>
        <w:rPr>
          <w:rFonts w:hint="cs"/>
          <w:rtl/>
        </w:rPr>
        <w:t>ْ</w:t>
      </w:r>
      <w:r w:rsidRPr="00061906">
        <w:rPr>
          <w:rtl/>
        </w:rPr>
        <w:t xml:space="preserve"> تبايع له في أول الناس فرفع الرضا </w:t>
      </w:r>
      <w:r w:rsidRPr="00421424">
        <w:rPr>
          <w:rStyle w:val="libAlaemChar"/>
          <w:rtl/>
        </w:rPr>
        <w:t>عليه‌السلام</w:t>
      </w:r>
      <w:r w:rsidRPr="00061906">
        <w:rPr>
          <w:rtl/>
        </w:rPr>
        <w:t xml:space="preserve"> يده فتلقى بها وجهه وببطنها وجوههم فقال له المأمون</w:t>
      </w:r>
      <w:r>
        <w:rPr>
          <w:rtl/>
        </w:rPr>
        <w:t xml:space="preserve">: </w:t>
      </w:r>
      <w:r>
        <w:rPr>
          <w:rFonts w:hint="cs"/>
          <w:rtl/>
        </w:rPr>
        <w:t>أ</w:t>
      </w:r>
      <w:r w:rsidRPr="00061906">
        <w:rPr>
          <w:rtl/>
        </w:rPr>
        <w:t>بسط يدك للبيعة</w:t>
      </w:r>
      <w:r>
        <w:rPr>
          <w:rtl/>
        </w:rPr>
        <w:t xml:space="preserve">، </w:t>
      </w:r>
      <w:r w:rsidRPr="00061906">
        <w:rPr>
          <w:rtl/>
        </w:rPr>
        <w:t xml:space="preserve">فقال الرضا </w:t>
      </w:r>
      <w:r w:rsidRPr="00421424">
        <w:rPr>
          <w:rStyle w:val="libAlaemChar"/>
          <w:rtl/>
        </w:rPr>
        <w:t>عليه‌السلام</w:t>
      </w:r>
      <w:r>
        <w:rPr>
          <w:rtl/>
        </w:rPr>
        <w:t xml:space="preserve">: </w:t>
      </w:r>
      <w:r>
        <w:rPr>
          <w:rFonts w:hint="cs"/>
          <w:rtl/>
        </w:rPr>
        <w:t>أ</w:t>
      </w:r>
      <w:r w:rsidRPr="00061906">
        <w:rPr>
          <w:rtl/>
        </w:rPr>
        <w:t>ن</w:t>
      </w:r>
      <w:r>
        <w:rPr>
          <w:rFonts w:hint="cs"/>
          <w:rtl/>
        </w:rPr>
        <w:t>ّ</w:t>
      </w:r>
      <w:r w:rsidRPr="00061906">
        <w:rPr>
          <w:rtl/>
        </w:rPr>
        <w:t xml:space="preserve"> رسول الله </w:t>
      </w:r>
      <w:r w:rsidRPr="00421424">
        <w:rPr>
          <w:rStyle w:val="libAlaemChar"/>
          <w:rtl/>
        </w:rPr>
        <w:t>صلى‌الله‌عليه‌وآله</w:t>
      </w:r>
      <w:r w:rsidRPr="00061906">
        <w:rPr>
          <w:rtl/>
        </w:rPr>
        <w:t xml:space="preserve"> هكذا كان يبايع فبايعه الناس ويده فوق أيديهم.</w:t>
      </w:r>
    </w:p>
    <w:p w:rsidR="006F3F00" w:rsidRPr="00061906" w:rsidRDefault="006F3F00" w:rsidP="000179D4">
      <w:pPr>
        <w:pStyle w:val="libNormal"/>
        <w:rPr>
          <w:rtl/>
        </w:rPr>
      </w:pPr>
      <w:r w:rsidRPr="00061906">
        <w:rPr>
          <w:rtl/>
        </w:rPr>
        <w:t>34</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عن النبي </w:t>
      </w:r>
      <w:r w:rsidRPr="00421424">
        <w:rPr>
          <w:rStyle w:val="libAlaemChar"/>
          <w:rtl/>
        </w:rPr>
        <w:t>صلى‌الله‌عليه‌وآله</w:t>
      </w:r>
      <w:r w:rsidRPr="00061906">
        <w:rPr>
          <w:rtl/>
        </w:rPr>
        <w:t xml:space="preserve"> حديث يقول فيه </w:t>
      </w:r>
      <w:r w:rsidRPr="00421424">
        <w:rPr>
          <w:rStyle w:val="libAlaemChar"/>
          <w:rtl/>
        </w:rPr>
        <w:t>عليه‌السلام</w:t>
      </w:r>
      <w:r w:rsidRPr="00061906">
        <w:rPr>
          <w:rtl/>
        </w:rPr>
        <w:t xml:space="preserve"> في خطبة الغدير</w:t>
      </w:r>
      <w:r>
        <w:rPr>
          <w:rtl/>
        </w:rPr>
        <w:t xml:space="preserve">: </w:t>
      </w:r>
      <w:r w:rsidRPr="00061906">
        <w:rPr>
          <w:rtl/>
        </w:rPr>
        <w:t>ومن بايع فانما يبايع الله. يد الله فوق أيديهم معاشر الناس فاتقوا الله وبايعوا عليا أمير المؤمنين والحسن والحسين</w:t>
      </w:r>
      <w:r>
        <w:rPr>
          <w:rtl/>
        </w:rPr>
        <w:t xml:space="preserve">، </w:t>
      </w:r>
      <w:r w:rsidRPr="00061906">
        <w:rPr>
          <w:rtl/>
        </w:rPr>
        <w:t>والائمة كلمة طيبة باقية يهلك الله بها من غدر ويرحم بها من وفى</w:t>
      </w:r>
      <w:r>
        <w:rPr>
          <w:rtl/>
        </w:rPr>
        <w:t xml:space="preserve">، </w:t>
      </w:r>
      <w:r w:rsidRPr="00061906">
        <w:rPr>
          <w:rtl/>
        </w:rPr>
        <w:t>ومن نكث فانما ينكث الاية.</w:t>
      </w:r>
    </w:p>
    <w:p w:rsidR="006F3F00" w:rsidRPr="00061906" w:rsidRDefault="006F3F00" w:rsidP="000179D4">
      <w:pPr>
        <w:pStyle w:val="libNormal"/>
        <w:rPr>
          <w:rtl/>
        </w:rPr>
      </w:pPr>
      <w:r w:rsidRPr="00061906">
        <w:rPr>
          <w:rtl/>
        </w:rPr>
        <w:t>35</w:t>
      </w:r>
      <w:r>
        <w:rPr>
          <w:rtl/>
        </w:rPr>
        <w:t xml:space="preserve"> ـ </w:t>
      </w:r>
      <w:r w:rsidRPr="00061906">
        <w:rPr>
          <w:rtl/>
        </w:rPr>
        <w:t>في أصول الكافي باسناده</w:t>
      </w:r>
      <w:r>
        <w:rPr>
          <w:rtl/>
        </w:rPr>
        <w:t xml:space="preserve"> إلى </w:t>
      </w:r>
      <w:r w:rsidRPr="00061906">
        <w:rPr>
          <w:rtl/>
        </w:rPr>
        <w:t>هاشم</w:t>
      </w:r>
      <w:r>
        <w:rPr>
          <w:rtl/>
        </w:rPr>
        <w:t xml:space="preserve"> بن أبي </w:t>
      </w:r>
      <w:r w:rsidRPr="00061906">
        <w:rPr>
          <w:rtl/>
        </w:rPr>
        <w:t>عمار الجينى قال</w:t>
      </w:r>
      <w:r>
        <w:rPr>
          <w:rtl/>
        </w:rPr>
        <w:t xml:space="preserve">: </w:t>
      </w:r>
      <w:r w:rsidRPr="00061906">
        <w:rPr>
          <w:rtl/>
        </w:rPr>
        <w:t xml:space="preserve">سمعت أمير المؤمنين </w:t>
      </w:r>
      <w:r w:rsidRPr="00421424">
        <w:rPr>
          <w:rStyle w:val="libAlaemChar"/>
          <w:rtl/>
        </w:rPr>
        <w:t>عليه‌السلام</w:t>
      </w:r>
      <w:r w:rsidRPr="00061906">
        <w:rPr>
          <w:rtl/>
        </w:rPr>
        <w:t xml:space="preserve"> يقول</w:t>
      </w:r>
      <w:r>
        <w:rPr>
          <w:rtl/>
        </w:rPr>
        <w:t xml:space="preserve">: </w:t>
      </w:r>
      <w:r w:rsidRPr="00061906">
        <w:rPr>
          <w:rtl/>
        </w:rPr>
        <w:t>انا عين الله وانا يد الله وأنا جنب الله وانا باب الله.</w:t>
      </w:r>
    </w:p>
    <w:p w:rsidR="006F3F00" w:rsidRPr="00061906" w:rsidRDefault="006F3F00" w:rsidP="000179D4">
      <w:pPr>
        <w:pStyle w:val="libNormal"/>
        <w:rPr>
          <w:rtl/>
        </w:rPr>
      </w:pPr>
      <w:r w:rsidRPr="00061906">
        <w:rPr>
          <w:rtl/>
        </w:rPr>
        <w:t>36</w:t>
      </w:r>
      <w:r>
        <w:rPr>
          <w:rtl/>
        </w:rPr>
        <w:t xml:space="preserve"> ـ </w:t>
      </w:r>
      <w:r w:rsidRPr="00061906">
        <w:rPr>
          <w:rtl/>
        </w:rPr>
        <w:t>في كتاب علل الشرائع باسناده</w:t>
      </w:r>
      <w:r>
        <w:rPr>
          <w:rtl/>
        </w:rPr>
        <w:t xml:space="preserve"> إلى </w:t>
      </w:r>
      <w:r w:rsidRPr="00061906">
        <w:rPr>
          <w:rtl/>
        </w:rPr>
        <w:t>يحيى</w:t>
      </w:r>
      <w:r>
        <w:rPr>
          <w:rtl/>
        </w:rPr>
        <w:t xml:space="preserve"> بن أبي </w:t>
      </w:r>
      <w:r w:rsidRPr="00061906">
        <w:rPr>
          <w:rtl/>
        </w:rPr>
        <w:t>العلا الرازي</w:t>
      </w:r>
      <w:r>
        <w:rPr>
          <w:rtl/>
        </w:rPr>
        <w:t xml:space="preserve"> عن أبي عبدالله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sidRPr="00061906">
        <w:rPr>
          <w:rtl/>
        </w:rPr>
        <w:t xml:space="preserve"> وقد سئل عن قوله </w:t>
      </w:r>
      <w:r w:rsidRPr="00421424">
        <w:rPr>
          <w:rStyle w:val="libAlaemChar"/>
          <w:rtl/>
        </w:rPr>
        <w:t>عزوجل</w:t>
      </w:r>
      <w:r>
        <w:rPr>
          <w:rtl/>
        </w:rPr>
        <w:t xml:space="preserve">: </w:t>
      </w:r>
      <w:r w:rsidRPr="00421424">
        <w:rPr>
          <w:rStyle w:val="libAlaemChar"/>
          <w:rtl/>
        </w:rPr>
        <w:t>(</w:t>
      </w:r>
      <w:r w:rsidRPr="001E7A1B">
        <w:rPr>
          <w:rStyle w:val="libAieChar"/>
          <w:rtl/>
        </w:rPr>
        <w:t>ن وَالْقَلَمِ وَما يَسْطُرُونَ</w:t>
      </w:r>
      <w:r w:rsidRPr="00421424">
        <w:rPr>
          <w:rStyle w:val="libAlaemCha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«ن» فكان نهرا في الجنة أشد بياض من الثلج</w:t>
      </w:r>
      <w:r>
        <w:rPr>
          <w:rtl/>
        </w:rPr>
        <w:t xml:space="preserve">، </w:t>
      </w:r>
      <w:r w:rsidRPr="00061906">
        <w:rPr>
          <w:rtl/>
        </w:rPr>
        <w:t>وأحلى من العسل</w:t>
      </w:r>
      <w:r>
        <w:rPr>
          <w:rtl/>
        </w:rPr>
        <w:t xml:space="preserve">، </w:t>
      </w:r>
      <w:r w:rsidRPr="00061906">
        <w:rPr>
          <w:rtl/>
        </w:rPr>
        <w:t xml:space="preserve">قال الله </w:t>
      </w:r>
      <w:r w:rsidRPr="00421424">
        <w:rPr>
          <w:rStyle w:val="libAlaemChar"/>
          <w:rtl/>
        </w:rPr>
        <w:t>عزوجل</w:t>
      </w:r>
      <w:r w:rsidRPr="00061906">
        <w:rPr>
          <w:rtl/>
        </w:rPr>
        <w:t xml:space="preserve"> له كن مدادا فكان مدادا</w:t>
      </w:r>
      <w:r>
        <w:rPr>
          <w:rtl/>
        </w:rPr>
        <w:t xml:space="preserve">، </w:t>
      </w:r>
      <w:r w:rsidRPr="00061906">
        <w:rPr>
          <w:rtl/>
        </w:rPr>
        <w:t>ثم أخذ شجرة فغرسها بيده ثم قال</w:t>
      </w:r>
      <w:r>
        <w:rPr>
          <w:rtl/>
        </w:rPr>
        <w:t xml:space="preserve">: </w:t>
      </w:r>
      <w:r w:rsidRPr="00061906">
        <w:rPr>
          <w:rtl/>
        </w:rPr>
        <w:t>واليد القوة</w:t>
      </w:r>
      <w:r>
        <w:rPr>
          <w:rtl/>
        </w:rPr>
        <w:t xml:space="preserve">، </w:t>
      </w:r>
      <w:r w:rsidRPr="00061906">
        <w:rPr>
          <w:rtl/>
        </w:rPr>
        <w:t>وليس حيث تذهب المشبهة.</w:t>
      </w:r>
    </w:p>
    <w:p w:rsidR="006F3F00" w:rsidRPr="00061906" w:rsidRDefault="006F3F00" w:rsidP="000179D4">
      <w:pPr>
        <w:pStyle w:val="libNormal"/>
        <w:rPr>
          <w:rtl/>
        </w:rPr>
      </w:pPr>
      <w:r w:rsidRPr="00061906">
        <w:rPr>
          <w:rtl/>
        </w:rPr>
        <w:t>37</w:t>
      </w:r>
      <w:r>
        <w:rPr>
          <w:rtl/>
        </w:rPr>
        <w:t xml:space="preserve"> ـ </w:t>
      </w:r>
      <w:r w:rsidRPr="00061906">
        <w:rPr>
          <w:rtl/>
        </w:rPr>
        <w:t>في كتاب الخصال عن جابر بن يزيد الجعفي قال</w:t>
      </w:r>
      <w:r>
        <w:rPr>
          <w:rtl/>
        </w:rPr>
        <w:t xml:space="preserve">: </w:t>
      </w:r>
      <w:r w:rsidRPr="00061906">
        <w:rPr>
          <w:rtl/>
        </w:rPr>
        <w:t>سمعت أبا جعفر محمد</w:t>
      </w:r>
      <w:r>
        <w:rPr>
          <w:rtl/>
        </w:rPr>
        <w:t xml:space="preserve"> بن علي </w:t>
      </w:r>
      <w:r w:rsidRPr="00061906">
        <w:rPr>
          <w:rtl/>
        </w:rPr>
        <w:t xml:space="preserve">الباقر </w:t>
      </w:r>
      <w:r w:rsidRPr="00421424">
        <w:rPr>
          <w:rStyle w:val="libAlaemChar"/>
          <w:rtl/>
        </w:rPr>
        <w:t>عليه‌السلام</w:t>
      </w:r>
      <w:r w:rsidRPr="00061906">
        <w:rPr>
          <w:rtl/>
        </w:rPr>
        <w:t xml:space="preserve"> يقول</w:t>
      </w:r>
      <w:r>
        <w:rPr>
          <w:rtl/>
        </w:rPr>
        <w:t xml:space="preserve">: </w:t>
      </w:r>
      <w:r w:rsidRPr="00061906">
        <w:rPr>
          <w:rtl/>
        </w:rPr>
        <w:t>ليس على النساء أذان</w:t>
      </w:r>
      <w:r>
        <w:rPr>
          <w:rtl/>
        </w:rPr>
        <w:t xml:space="preserve"> إلى</w:t>
      </w:r>
      <w:r w:rsidRPr="00564D8F">
        <w:rPr>
          <w:rFonts w:hint="cs"/>
          <w:rtl/>
        </w:rPr>
        <w:t xml:space="preserve"> </w:t>
      </w:r>
      <w:r>
        <w:rPr>
          <w:rFonts w:hint="cs"/>
          <w:rtl/>
        </w:rPr>
        <w:t>أ</w:t>
      </w:r>
      <w:r w:rsidRPr="00061906">
        <w:rPr>
          <w:rtl/>
        </w:rPr>
        <w:t>ن</w:t>
      </w:r>
      <w:r>
        <w:rPr>
          <w:rFonts w:hint="cs"/>
          <w:rtl/>
        </w:rPr>
        <w:t>ْ</w:t>
      </w:r>
      <w:r w:rsidRPr="00061906">
        <w:rPr>
          <w:rtl/>
        </w:rPr>
        <w:t xml:space="preserve"> قال </w:t>
      </w:r>
      <w:r w:rsidRPr="00421424">
        <w:rPr>
          <w:rStyle w:val="libAlaemChar"/>
          <w:rtl/>
        </w:rPr>
        <w:t>عليه‌السلام</w:t>
      </w:r>
      <w:r>
        <w:rPr>
          <w:rtl/>
        </w:rPr>
        <w:t xml:space="preserve">: </w:t>
      </w:r>
      <w:r w:rsidRPr="00061906">
        <w:rPr>
          <w:rtl/>
        </w:rPr>
        <w:t>ولا تبايع</w:t>
      </w:r>
      <w:r w:rsidRPr="00C41536">
        <w:rPr>
          <w:rFonts w:hint="cs"/>
          <w:rtl/>
        </w:rPr>
        <w:t xml:space="preserve"> </w:t>
      </w:r>
      <w:r>
        <w:rPr>
          <w:rFonts w:hint="cs"/>
          <w:rtl/>
        </w:rPr>
        <w:t>إ</w:t>
      </w:r>
      <w:r w:rsidRPr="00061906">
        <w:rPr>
          <w:rtl/>
        </w:rPr>
        <w:t>ل</w:t>
      </w:r>
      <w:r>
        <w:rPr>
          <w:rFonts w:hint="cs"/>
          <w:rtl/>
        </w:rPr>
        <w:t>ّ</w:t>
      </w:r>
      <w:r w:rsidRPr="00061906">
        <w:rPr>
          <w:rtl/>
        </w:rPr>
        <w:t>ا من وراء الثياب.</w:t>
      </w:r>
    </w:p>
    <w:p w:rsidR="006F3F00" w:rsidRPr="00061906" w:rsidRDefault="006F3F00" w:rsidP="000179D4">
      <w:pPr>
        <w:pStyle w:val="libNormal"/>
        <w:rPr>
          <w:rtl/>
        </w:rPr>
      </w:pPr>
      <w:r w:rsidRPr="00061906">
        <w:rPr>
          <w:rtl/>
        </w:rPr>
        <w:t>38</w:t>
      </w:r>
      <w:r>
        <w:rPr>
          <w:rtl/>
        </w:rPr>
        <w:t xml:space="preserve"> ـ </w:t>
      </w:r>
      <w:r w:rsidRPr="00061906">
        <w:rPr>
          <w:rtl/>
        </w:rPr>
        <w:t>في تفسير</w:t>
      </w:r>
      <w:r>
        <w:rPr>
          <w:rtl/>
        </w:rPr>
        <w:t xml:space="preserve"> علي بن إبراهيم </w:t>
      </w:r>
      <w:r w:rsidRPr="00061906">
        <w:rPr>
          <w:rtl/>
        </w:rPr>
        <w:t>ونزلت في بيعة الرضوان</w:t>
      </w:r>
      <w:r>
        <w:rPr>
          <w:rtl/>
        </w:rPr>
        <w:t xml:space="preserve">: </w:t>
      </w:r>
      <w:r w:rsidRPr="00421424">
        <w:rPr>
          <w:rStyle w:val="libAlaemChar"/>
          <w:rtl/>
        </w:rPr>
        <w:t>(</w:t>
      </w:r>
      <w:r w:rsidRPr="001E7A1B">
        <w:rPr>
          <w:rStyle w:val="libAieChar"/>
          <w:rtl/>
        </w:rPr>
        <w:t>لَقَدْ رَضِيَ اللهُ عَنِ الْمُؤْمِنِينَ إِذْ يُبايِعُونَكَ تَحْتَ الشَّجَرَةِ</w:t>
      </w:r>
      <w:r w:rsidRPr="00421424">
        <w:rPr>
          <w:rStyle w:val="libAlaemChar"/>
          <w:rtl/>
        </w:rPr>
        <w:t>)</w:t>
      </w:r>
      <w:r w:rsidRPr="00061906">
        <w:rPr>
          <w:rtl/>
        </w:rPr>
        <w:t xml:space="preserve"> واشترط عليهم</w:t>
      </w:r>
      <w:r w:rsidRPr="00564D8F">
        <w:rPr>
          <w:rFonts w:hint="cs"/>
          <w:rtl/>
        </w:rPr>
        <w:t xml:space="preserve"> </w:t>
      </w:r>
      <w:r>
        <w:rPr>
          <w:rFonts w:hint="cs"/>
          <w:rtl/>
        </w:rPr>
        <w:t>أ</w:t>
      </w:r>
      <w:r w:rsidRPr="00061906">
        <w:rPr>
          <w:rtl/>
        </w:rPr>
        <w:t>ن</w:t>
      </w:r>
      <w:r>
        <w:rPr>
          <w:rFonts w:hint="cs"/>
          <w:rtl/>
        </w:rPr>
        <w:t>ْ</w:t>
      </w:r>
      <w:r w:rsidRPr="00061906">
        <w:rPr>
          <w:rtl/>
        </w:rPr>
        <w:t xml:space="preserve"> لا ينكروا بعد ذلك على رسول الله </w:t>
      </w:r>
      <w:r w:rsidRPr="00421424">
        <w:rPr>
          <w:rStyle w:val="libAlaemChar"/>
          <w:rtl/>
        </w:rPr>
        <w:t>صلى‌الله‌عليه‌وآله‌وسلم</w:t>
      </w:r>
      <w:r w:rsidRPr="00061906">
        <w:rPr>
          <w:rtl/>
        </w:rPr>
        <w:t xml:space="preserve"> شيئا يفعله</w:t>
      </w:r>
      <w:r>
        <w:rPr>
          <w:rtl/>
        </w:rPr>
        <w:t xml:space="preserve">، </w:t>
      </w:r>
      <w:r w:rsidRPr="00061906">
        <w:rPr>
          <w:rtl/>
        </w:rPr>
        <w:t xml:space="preserve">ولا يخالفوه في شيء يأمرهم به فقال الله </w:t>
      </w:r>
      <w:r w:rsidRPr="00421424">
        <w:rPr>
          <w:rStyle w:val="libAlaemChar"/>
          <w:rtl/>
        </w:rPr>
        <w:t>عزوجل</w:t>
      </w:r>
      <w:r w:rsidRPr="00061906">
        <w:rPr>
          <w:rtl/>
        </w:rPr>
        <w:t xml:space="preserve"> بعد نزول آية الرضوان </w:t>
      </w:r>
      <w:r w:rsidRPr="00421424">
        <w:rPr>
          <w:rStyle w:val="libAlaemChar"/>
          <w:rtl/>
        </w:rPr>
        <w:t>(</w:t>
      </w:r>
      <w:r w:rsidRPr="001E7A1B">
        <w:rPr>
          <w:rStyle w:val="libAieChar"/>
          <w:rtl/>
        </w:rPr>
        <w:t>إِنَّ الَّذِينَ يُبايِعُونَكَ إِنَّما يُبايِعُونَ اللهَ يَدُ اللهِ فَوْقَ أَيْدِيهِمْ فَمَنْ</w:t>
      </w:r>
    </w:p>
    <w:p w:rsidR="006F3F00" w:rsidRPr="00061906" w:rsidRDefault="006F3F00" w:rsidP="00615F29">
      <w:pPr>
        <w:pStyle w:val="libNormal0"/>
        <w:rPr>
          <w:rtl/>
        </w:rPr>
      </w:pPr>
      <w:r>
        <w:rPr>
          <w:rtl/>
        </w:rPr>
        <w:br w:type="page"/>
      </w:r>
      <w:r w:rsidRPr="001E7A1B">
        <w:rPr>
          <w:rStyle w:val="libAieChar"/>
          <w:rtl/>
        </w:rPr>
        <w:lastRenderedPageBreak/>
        <w:t>نَكَثَ فَإِنَّما يَنْكُثُ عَلى نَفْسِهِ وَمَنْ أَوْفى بِما عاهَدَ عَلَيْهُ اللهَ فَسَيُؤْتِيهِ أَجْراً عَظِيماً</w:t>
      </w:r>
      <w:r w:rsidRPr="00421424">
        <w:rPr>
          <w:rStyle w:val="libAlaemChar"/>
          <w:rtl/>
        </w:rPr>
        <w:t>)</w:t>
      </w:r>
      <w:r>
        <w:rPr>
          <w:rtl/>
        </w:rPr>
        <w:t xml:space="preserve"> وإنّما  </w:t>
      </w:r>
      <w:r w:rsidRPr="00061906">
        <w:rPr>
          <w:rtl/>
        </w:rPr>
        <w:t>رضى الله عنهم بهذا الشرط</w:t>
      </w:r>
      <w:r w:rsidRPr="00564D8F">
        <w:rPr>
          <w:rFonts w:hint="cs"/>
          <w:rtl/>
        </w:rPr>
        <w:t xml:space="preserve"> </w:t>
      </w:r>
      <w:r>
        <w:rPr>
          <w:rFonts w:hint="cs"/>
          <w:rtl/>
        </w:rPr>
        <w:t>أ</w:t>
      </w:r>
      <w:r w:rsidRPr="00061906">
        <w:rPr>
          <w:rtl/>
        </w:rPr>
        <w:t>ن</w:t>
      </w:r>
      <w:r>
        <w:rPr>
          <w:rFonts w:hint="cs"/>
          <w:rtl/>
        </w:rPr>
        <w:t>ْ</w:t>
      </w:r>
      <w:r w:rsidRPr="00061906">
        <w:rPr>
          <w:rtl/>
        </w:rPr>
        <w:t xml:space="preserve"> يفوا بعد ذلك بعهد الله وميثاقه ولا ينقضوا عهده وعقده فبهذا العقد رضى عنهم فقدموا في التأليف آية الشرط على بيعة الرضوان</w:t>
      </w:r>
      <w:r>
        <w:rPr>
          <w:rtl/>
        </w:rPr>
        <w:t xml:space="preserve">، وإنّما  </w:t>
      </w:r>
      <w:r w:rsidRPr="00061906">
        <w:rPr>
          <w:rtl/>
        </w:rPr>
        <w:t>نزلت أو لا بيعة الرضوان ثم آية الشرط عليهم فيها.</w:t>
      </w:r>
    </w:p>
    <w:p w:rsidR="006F3F00" w:rsidRPr="00061906" w:rsidRDefault="006F3F00" w:rsidP="000179D4">
      <w:pPr>
        <w:pStyle w:val="libNormal"/>
        <w:rPr>
          <w:rtl/>
        </w:rPr>
      </w:pPr>
      <w:r>
        <w:rPr>
          <w:rtl/>
        </w:rPr>
        <w:t>و</w:t>
      </w:r>
      <w:r w:rsidRPr="00061906">
        <w:rPr>
          <w:rtl/>
        </w:rPr>
        <w:t xml:space="preserve">فيه وقال أمير المؤمنين </w:t>
      </w:r>
      <w:r w:rsidRPr="00421424">
        <w:rPr>
          <w:rStyle w:val="libAlaemChar"/>
          <w:rtl/>
        </w:rPr>
        <w:t>عليه‌السلام</w:t>
      </w:r>
      <w:r w:rsidRPr="00061906">
        <w:rPr>
          <w:rtl/>
        </w:rPr>
        <w:t xml:space="preserve"> في كتابه الذي كتب</w:t>
      </w:r>
      <w:r>
        <w:rPr>
          <w:rtl/>
        </w:rPr>
        <w:t xml:space="preserve"> إلى </w:t>
      </w:r>
      <w:r w:rsidRPr="00061906">
        <w:rPr>
          <w:rtl/>
        </w:rPr>
        <w:t>شيعته ويذكر فيه خروج عائشة</w:t>
      </w:r>
      <w:r>
        <w:rPr>
          <w:rtl/>
        </w:rPr>
        <w:t xml:space="preserve"> إلى </w:t>
      </w:r>
      <w:r w:rsidRPr="00061906">
        <w:rPr>
          <w:rtl/>
        </w:rPr>
        <w:t>البصرة وعظم خطاء طلحة والزبير</w:t>
      </w:r>
      <w:r>
        <w:rPr>
          <w:rtl/>
        </w:rPr>
        <w:t xml:space="preserve">، </w:t>
      </w:r>
      <w:r w:rsidRPr="00061906">
        <w:rPr>
          <w:rtl/>
        </w:rPr>
        <w:t>فقال</w:t>
      </w:r>
      <w:r>
        <w:rPr>
          <w:rtl/>
        </w:rPr>
        <w:t xml:space="preserve">: </w:t>
      </w:r>
      <w:r w:rsidRPr="00061906">
        <w:rPr>
          <w:rtl/>
        </w:rPr>
        <w:t xml:space="preserve">وأى خطيئة أعظم مما أتيا اخرجا زوجة رسول الله </w:t>
      </w:r>
      <w:r w:rsidRPr="00421424">
        <w:rPr>
          <w:rStyle w:val="libAlaemChar"/>
          <w:rtl/>
        </w:rPr>
        <w:t>صلى‌الله‌عليه‌وآله</w:t>
      </w:r>
      <w:r w:rsidRPr="00061906">
        <w:rPr>
          <w:rtl/>
        </w:rPr>
        <w:t xml:space="preserve"> من بيتها</w:t>
      </w:r>
      <w:r>
        <w:rPr>
          <w:rtl/>
        </w:rPr>
        <w:t xml:space="preserve">، </w:t>
      </w:r>
      <w:r w:rsidRPr="00061906">
        <w:rPr>
          <w:rtl/>
        </w:rPr>
        <w:t>وكشفا عنها حجابا ستره الله عليها</w:t>
      </w:r>
      <w:r>
        <w:rPr>
          <w:rtl/>
        </w:rPr>
        <w:t xml:space="preserve">، </w:t>
      </w:r>
      <w:r w:rsidRPr="00061906">
        <w:rPr>
          <w:rtl/>
        </w:rPr>
        <w:t>وصانا حلائلهما في بيوتهما</w:t>
      </w:r>
      <w:r>
        <w:rPr>
          <w:rtl/>
        </w:rPr>
        <w:t xml:space="preserve">، </w:t>
      </w:r>
      <w:r w:rsidRPr="00061906">
        <w:rPr>
          <w:rtl/>
        </w:rPr>
        <w:t>ما أنصفا لا لله ولا لرسوله من أنفسهما ثلاث خصال مرجعها على الناس في كتاب الله البغي والمكر والنكث</w:t>
      </w:r>
      <w:r>
        <w:rPr>
          <w:rtl/>
        </w:rPr>
        <w:t xml:space="preserve">، </w:t>
      </w:r>
      <w:r w:rsidRPr="00061906">
        <w:rPr>
          <w:rtl/>
        </w:rPr>
        <w:t>قال الله</w:t>
      </w:r>
      <w:r>
        <w:rPr>
          <w:rtl/>
        </w:rPr>
        <w:t xml:space="preserve">: </w:t>
      </w:r>
      <w:r w:rsidRPr="00421424">
        <w:rPr>
          <w:rStyle w:val="libAlaemChar"/>
          <w:rtl/>
        </w:rPr>
        <w:t>(</w:t>
      </w:r>
      <w:r w:rsidRPr="001E7A1B">
        <w:rPr>
          <w:rStyle w:val="libAieChar"/>
          <w:rtl/>
        </w:rPr>
        <w:t>يا أَيُّهَا النَّاسُ إِنَّما بَغْيُكُمْ عَلى أَنْفُسِكُمْ</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فَمَنْ نَكَثَ فَإِنَّما يَنْكُثُ عَلى نَفْسِهِ</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وَلا يَحِيقُ الْمَكْرُ السَّيِّئُ إِلَّا بِأَهْلِهِ</w:t>
      </w:r>
      <w:r w:rsidRPr="00421424">
        <w:rPr>
          <w:rStyle w:val="libAlaemChar"/>
          <w:rtl/>
        </w:rPr>
        <w:t>)</w:t>
      </w:r>
      <w:r w:rsidRPr="00061906">
        <w:rPr>
          <w:rtl/>
        </w:rPr>
        <w:t xml:space="preserve"> وقد بغيا علينا ونكثا بيعتي ومكرا بى.</w:t>
      </w:r>
    </w:p>
    <w:p w:rsidR="006F3F00" w:rsidRPr="00061906" w:rsidRDefault="006F3F00" w:rsidP="000179D4">
      <w:pPr>
        <w:pStyle w:val="libNormal"/>
        <w:rPr>
          <w:rtl/>
        </w:rPr>
      </w:pPr>
      <w:r w:rsidRPr="00061906">
        <w:rPr>
          <w:rtl/>
        </w:rPr>
        <w:t>39</w:t>
      </w:r>
      <w:r>
        <w:rPr>
          <w:rtl/>
        </w:rPr>
        <w:t xml:space="preserve"> ـ </w:t>
      </w:r>
      <w:r w:rsidRPr="00061906">
        <w:rPr>
          <w:rtl/>
        </w:rPr>
        <w:t>في روضة الكافي</w:t>
      </w:r>
      <w:r>
        <w:rPr>
          <w:rtl/>
        </w:rPr>
        <w:t xml:space="preserve"> علي بن إبراهيم </w:t>
      </w:r>
      <w:r w:rsidRPr="00061906">
        <w:rPr>
          <w:rtl/>
        </w:rPr>
        <w:t>عن أبيه عن</w:t>
      </w:r>
      <w:r>
        <w:rPr>
          <w:rtl/>
        </w:rPr>
        <w:t xml:space="preserve"> علي بن </w:t>
      </w:r>
      <w:r w:rsidRPr="00061906">
        <w:rPr>
          <w:rtl/>
        </w:rPr>
        <w:t xml:space="preserve">أسباط عنهم </w:t>
      </w:r>
      <w:r w:rsidRPr="00421424">
        <w:rPr>
          <w:rStyle w:val="libAlaemChar"/>
          <w:rtl/>
        </w:rPr>
        <w:t>عليهم‌السلام</w:t>
      </w:r>
      <w:r w:rsidRPr="00061906">
        <w:rPr>
          <w:rtl/>
        </w:rPr>
        <w:t xml:space="preserve"> قال</w:t>
      </w:r>
      <w:r>
        <w:rPr>
          <w:rtl/>
        </w:rPr>
        <w:t xml:space="preserve">: </w:t>
      </w:r>
      <w:r w:rsidRPr="00061906">
        <w:rPr>
          <w:rtl/>
        </w:rPr>
        <w:t xml:space="preserve">فيما وعظ الله </w:t>
      </w:r>
      <w:r w:rsidRPr="00421424">
        <w:rPr>
          <w:rStyle w:val="libAlaemChar"/>
          <w:rtl/>
        </w:rPr>
        <w:t>عزوجل</w:t>
      </w:r>
      <w:r w:rsidRPr="00061906">
        <w:rPr>
          <w:rtl/>
        </w:rPr>
        <w:t xml:space="preserve"> به عيسى </w:t>
      </w:r>
      <w:r w:rsidRPr="00421424">
        <w:rPr>
          <w:rStyle w:val="libAlaemChar"/>
          <w:rtl/>
        </w:rPr>
        <w:t>عليه‌السلام</w:t>
      </w:r>
      <w:r w:rsidRPr="00061906">
        <w:rPr>
          <w:rtl/>
        </w:rPr>
        <w:t xml:space="preserve"> ثم ذكر حديثا قدسيا طويلا وفيه وصف محمد </w:t>
      </w:r>
      <w:r w:rsidRPr="00421424">
        <w:rPr>
          <w:rStyle w:val="libAlaemChar"/>
          <w:rtl/>
        </w:rPr>
        <w:t>صلى‌الله‌عليه‌وآله</w:t>
      </w:r>
      <w:r w:rsidRPr="00061906">
        <w:rPr>
          <w:rtl/>
        </w:rPr>
        <w:t xml:space="preserve"> وفيه</w:t>
      </w:r>
      <w:r>
        <w:rPr>
          <w:rtl/>
        </w:rPr>
        <w:t xml:space="preserve">: </w:t>
      </w:r>
      <w:r w:rsidRPr="00061906">
        <w:rPr>
          <w:rtl/>
        </w:rPr>
        <w:t xml:space="preserve">وعلى أمته تقوم الساعة ويدي </w:t>
      </w:r>
      <w:r w:rsidRPr="00421424">
        <w:rPr>
          <w:rStyle w:val="libAlaemChar"/>
          <w:rtl/>
        </w:rPr>
        <w:t>(</w:t>
      </w:r>
      <w:r w:rsidRPr="001E7A1B">
        <w:rPr>
          <w:rStyle w:val="libAieChar"/>
          <w:rtl/>
        </w:rPr>
        <w:t>فَوْقَ أَيْدِيهِمْ، فَمَنْ نَكَثَ فَإِنَّما يَنْكُثُ عَلى نَفْسِهِ وَمَنْ أَوْفى بِما عاهَدَ عَلَيْهُ اللهَ</w:t>
      </w:r>
      <w:r w:rsidRPr="00421424">
        <w:rPr>
          <w:rStyle w:val="libAlaemChar"/>
          <w:rtl/>
        </w:rPr>
        <w:t>)</w:t>
      </w:r>
      <w:r w:rsidRPr="00061906">
        <w:rPr>
          <w:rtl/>
        </w:rPr>
        <w:t xml:space="preserve"> أوفيت له بالجنة.</w:t>
      </w:r>
    </w:p>
    <w:p w:rsidR="006F3F00" w:rsidRPr="00061906" w:rsidRDefault="006F3F00" w:rsidP="000179D4">
      <w:pPr>
        <w:pStyle w:val="libNormal"/>
        <w:rPr>
          <w:rtl/>
        </w:rPr>
      </w:pPr>
      <w:r w:rsidRPr="00061906">
        <w:rPr>
          <w:rtl/>
        </w:rPr>
        <w:t>40</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 xml:space="preserve">ابن عباس عن النبي </w:t>
      </w:r>
      <w:r w:rsidRPr="00421424">
        <w:rPr>
          <w:rStyle w:val="libAlaemChar"/>
          <w:rtl/>
        </w:rPr>
        <w:t>صلى‌الله‌عليه‌وآله</w:t>
      </w:r>
      <w:r w:rsidRPr="00061906">
        <w:rPr>
          <w:rtl/>
        </w:rPr>
        <w:t xml:space="preserve"> حديث طويل وفيه قال </w:t>
      </w:r>
      <w:r w:rsidRPr="00421424">
        <w:rPr>
          <w:rStyle w:val="libAlaemChar"/>
          <w:rtl/>
        </w:rPr>
        <w:t>صلى‌الله‌عليه‌وآله</w:t>
      </w:r>
      <w:r>
        <w:rPr>
          <w:rtl/>
        </w:rPr>
        <w:t xml:space="preserve">: </w:t>
      </w:r>
      <w:r w:rsidRPr="00061906">
        <w:rPr>
          <w:rtl/>
        </w:rPr>
        <w:t>وانى مفارقكم عن قريب</w:t>
      </w:r>
      <w:r>
        <w:rPr>
          <w:rtl/>
        </w:rPr>
        <w:t xml:space="preserve">، </w:t>
      </w:r>
      <w:r w:rsidRPr="00061906">
        <w:rPr>
          <w:rtl/>
        </w:rPr>
        <w:t>وخارج من بين أظهركم</w:t>
      </w:r>
      <w:r>
        <w:rPr>
          <w:rtl/>
        </w:rPr>
        <w:t xml:space="preserve">، </w:t>
      </w:r>
      <w:r w:rsidRPr="00061906">
        <w:rPr>
          <w:rtl/>
        </w:rPr>
        <w:t>ولقد عهدت</w:t>
      </w:r>
      <w:r>
        <w:rPr>
          <w:rtl/>
        </w:rPr>
        <w:t xml:space="preserve"> إلى </w:t>
      </w:r>
      <w:r w:rsidRPr="00061906">
        <w:rPr>
          <w:rtl/>
        </w:rPr>
        <w:t>أمتي في عهد</w:t>
      </w:r>
      <w:r>
        <w:rPr>
          <w:rtl/>
        </w:rPr>
        <w:t xml:space="preserve"> علي بن أبي </w:t>
      </w:r>
      <w:r w:rsidRPr="00061906">
        <w:rPr>
          <w:rtl/>
        </w:rPr>
        <w:t>طالب</w:t>
      </w:r>
      <w:r>
        <w:rPr>
          <w:rtl/>
        </w:rPr>
        <w:t xml:space="preserve">، </w:t>
      </w:r>
      <w:r w:rsidRPr="00061906">
        <w:rPr>
          <w:rtl/>
        </w:rPr>
        <w:t>وانها لراكبة سنن من قبلها من الأمم في مخالفة وصيي وعصيانه</w:t>
      </w:r>
      <w:r>
        <w:rPr>
          <w:rtl/>
        </w:rPr>
        <w:t xml:space="preserve">، </w:t>
      </w:r>
      <w:r w:rsidRPr="00061906">
        <w:rPr>
          <w:rtl/>
        </w:rPr>
        <w:t>أل</w:t>
      </w:r>
      <w:r>
        <w:rPr>
          <w:rFonts w:hint="cs"/>
          <w:rtl/>
        </w:rPr>
        <w:t>آ</w:t>
      </w:r>
      <w:r w:rsidRPr="00061906">
        <w:rPr>
          <w:rtl/>
        </w:rPr>
        <w:t xml:space="preserve"> وانى مجدد عليكم عهدي في عل</w:t>
      </w:r>
      <w:r>
        <w:rPr>
          <w:rFonts w:hint="cs"/>
          <w:rtl/>
        </w:rPr>
        <w:t>يٍّ</w:t>
      </w:r>
      <w:r>
        <w:rPr>
          <w:rtl/>
        </w:rPr>
        <w:t xml:space="preserve">، </w:t>
      </w:r>
      <w:r w:rsidRPr="00421424">
        <w:rPr>
          <w:rStyle w:val="libAlaemChar"/>
          <w:rtl/>
        </w:rPr>
        <w:t>(</w:t>
      </w:r>
      <w:r w:rsidRPr="001E7A1B">
        <w:rPr>
          <w:rStyle w:val="libAieChar"/>
          <w:rtl/>
        </w:rPr>
        <w:t>فَمَنْ نَكَثَ فَإِنَّما يَنْكُثُ عَلى نَفْسِهِ وَمَنْ أَوْفى بِما عاهَدَ عَلَيْهُ اللهَ فَسَيُؤْتِيهِ أَجْراً عَظِيماً</w:t>
      </w:r>
      <w:r w:rsidRPr="00421424">
        <w:rPr>
          <w:rStyle w:val="libAlaemChar"/>
          <w:rtl/>
        </w:rPr>
        <w:t>)</w:t>
      </w:r>
      <w:r>
        <w:rPr>
          <w:rtl/>
        </w:rPr>
        <w:t>.</w:t>
      </w:r>
    </w:p>
    <w:p w:rsidR="006F3F00" w:rsidRPr="00061906" w:rsidRDefault="006F3F00" w:rsidP="000179D4">
      <w:pPr>
        <w:pStyle w:val="libNormal"/>
        <w:rPr>
          <w:rtl/>
        </w:rPr>
      </w:pPr>
      <w:r w:rsidRPr="00061906">
        <w:rPr>
          <w:rtl/>
        </w:rPr>
        <w:t>41</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عن النبي </w:t>
      </w:r>
      <w:r w:rsidRPr="00421424">
        <w:rPr>
          <w:rStyle w:val="libAlaemChar"/>
          <w:rtl/>
        </w:rPr>
        <w:t>صلى‌الله‌عليه‌وآله</w:t>
      </w:r>
      <w:r w:rsidRPr="00061906">
        <w:rPr>
          <w:rtl/>
        </w:rPr>
        <w:t xml:space="preserve"> حديث طويل يقول فيه </w:t>
      </w:r>
      <w:r w:rsidRPr="00421424">
        <w:rPr>
          <w:rStyle w:val="libAlaemChar"/>
          <w:rtl/>
        </w:rPr>
        <w:t>عليه‌السلام</w:t>
      </w:r>
      <w:r w:rsidRPr="00061906">
        <w:rPr>
          <w:rtl/>
        </w:rPr>
        <w:t xml:space="preserve"> في خطبة الغدير</w:t>
      </w:r>
      <w:r>
        <w:rPr>
          <w:rtl/>
        </w:rPr>
        <w:t xml:space="preserve">: </w:t>
      </w:r>
      <w:r w:rsidRPr="00061906">
        <w:rPr>
          <w:rtl/>
        </w:rPr>
        <w:t>معاشر الناس قد بينت لكم وأفهمتكم وهذا عل</w:t>
      </w:r>
      <w:r>
        <w:rPr>
          <w:rFonts w:hint="cs"/>
          <w:rtl/>
        </w:rPr>
        <w:t>يٌّ</w:t>
      </w:r>
      <w:r w:rsidRPr="00061906">
        <w:rPr>
          <w:rtl/>
        </w:rPr>
        <w:t xml:space="preserve"> يفهمكم بعدي </w:t>
      </w:r>
      <w:r>
        <w:rPr>
          <w:rFonts w:hint="cs"/>
          <w:rtl/>
        </w:rPr>
        <w:t>ا</w:t>
      </w:r>
      <w:r w:rsidRPr="00061906">
        <w:rPr>
          <w:rtl/>
        </w:rPr>
        <w:t>ل</w:t>
      </w:r>
      <w:r>
        <w:rPr>
          <w:rFonts w:hint="cs"/>
          <w:rtl/>
        </w:rPr>
        <w:t>آ</w:t>
      </w:r>
      <w:r w:rsidRPr="00061906">
        <w:rPr>
          <w:rtl/>
        </w:rPr>
        <w:t xml:space="preserve"> و</w:t>
      </w:r>
      <w:r>
        <w:rPr>
          <w:rFonts w:hint="cs"/>
          <w:rtl/>
        </w:rPr>
        <w:t>إ</w:t>
      </w:r>
      <w:r w:rsidRPr="00061906">
        <w:rPr>
          <w:rtl/>
        </w:rPr>
        <w:t>ن</w:t>
      </w:r>
      <w:r>
        <w:rPr>
          <w:rFonts w:hint="cs"/>
          <w:rtl/>
        </w:rPr>
        <w:t>ّ</w:t>
      </w:r>
      <w:r w:rsidRPr="00061906">
        <w:rPr>
          <w:rtl/>
        </w:rPr>
        <w:t xml:space="preserve"> عند انقضاء خطبتي أدعوكم</w:t>
      </w:r>
      <w:r>
        <w:rPr>
          <w:rtl/>
        </w:rPr>
        <w:t xml:space="preserve"> إلى </w:t>
      </w:r>
      <w:r w:rsidRPr="00061906">
        <w:rPr>
          <w:rtl/>
        </w:rPr>
        <w:t xml:space="preserve">مصافقتي </w:t>
      </w:r>
      <w:r w:rsidRPr="00264AE2">
        <w:rPr>
          <w:rStyle w:val="libFootnotenumChar"/>
          <w:rtl/>
        </w:rPr>
        <w:t>(1)</w:t>
      </w:r>
      <w:r w:rsidRPr="00061906">
        <w:rPr>
          <w:rtl/>
        </w:rPr>
        <w:t xml:space="preserve"> على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المصافقة</w:t>
      </w:r>
      <w:r>
        <w:rPr>
          <w:rtl/>
        </w:rPr>
        <w:t xml:space="preserve">: </w:t>
      </w:r>
      <w:r w:rsidRPr="00061906">
        <w:rPr>
          <w:rtl/>
        </w:rPr>
        <w:t>المبايعة.</w:t>
      </w:r>
    </w:p>
    <w:p w:rsidR="006F3F00" w:rsidRPr="00061906" w:rsidRDefault="006F3F00" w:rsidP="00615F29">
      <w:pPr>
        <w:pStyle w:val="libNormal0"/>
        <w:rPr>
          <w:rtl/>
        </w:rPr>
      </w:pPr>
      <w:r>
        <w:rPr>
          <w:rtl/>
        </w:rPr>
        <w:br w:type="page"/>
      </w:r>
      <w:r w:rsidRPr="00061906">
        <w:rPr>
          <w:rtl/>
        </w:rPr>
        <w:lastRenderedPageBreak/>
        <w:t>بيعته والإقرار به ؛ ثم مصافقته بعدي</w:t>
      </w:r>
      <w:r>
        <w:rPr>
          <w:rtl/>
        </w:rPr>
        <w:t xml:space="preserve">، </w:t>
      </w:r>
      <w:r>
        <w:rPr>
          <w:rFonts w:hint="cs"/>
          <w:rtl/>
        </w:rPr>
        <w:t>أ</w:t>
      </w:r>
      <w:r w:rsidRPr="00061906">
        <w:rPr>
          <w:rtl/>
        </w:rPr>
        <w:t>ل</w:t>
      </w:r>
      <w:r>
        <w:rPr>
          <w:rFonts w:hint="cs"/>
          <w:rtl/>
        </w:rPr>
        <w:t xml:space="preserve">آ </w:t>
      </w:r>
      <w:r w:rsidRPr="00061906">
        <w:rPr>
          <w:rtl/>
        </w:rPr>
        <w:t>واني قد بايعت الله وعل</w:t>
      </w:r>
      <w:r>
        <w:rPr>
          <w:rFonts w:hint="cs"/>
          <w:rtl/>
        </w:rPr>
        <w:t>يٌّ</w:t>
      </w:r>
      <w:r w:rsidRPr="00061906">
        <w:rPr>
          <w:rtl/>
        </w:rPr>
        <w:t xml:space="preserve"> قد بايعنى</w:t>
      </w:r>
      <w:r>
        <w:rPr>
          <w:rtl/>
        </w:rPr>
        <w:t xml:space="preserve">، </w:t>
      </w:r>
      <w:r w:rsidRPr="00061906">
        <w:rPr>
          <w:rtl/>
        </w:rPr>
        <w:t xml:space="preserve">وأنا </w:t>
      </w:r>
      <w:r>
        <w:rPr>
          <w:rFonts w:hint="cs"/>
          <w:rtl/>
        </w:rPr>
        <w:t>آ</w:t>
      </w:r>
      <w:r w:rsidRPr="00061906">
        <w:rPr>
          <w:rtl/>
        </w:rPr>
        <w:t xml:space="preserve">خذكم بالبيعة له عن الله </w:t>
      </w:r>
      <w:r w:rsidRPr="00421424">
        <w:rPr>
          <w:rStyle w:val="libAlaemChar"/>
          <w:rtl/>
        </w:rPr>
        <w:t>عزوجل</w:t>
      </w:r>
      <w:r>
        <w:rPr>
          <w:rtl/>
        </w:rPr>
        <w:t xml:space="preserve">، </w:t>
      </w:r>
      <w:r w:rsidRPr="00421424">
        <w:rPr>
          <w:rStyle w:val="libAlaemChar"/>
          <w:rtl/>
        </w:rPr>
        <w:t>(</w:t>
      </w:r>
      <w:r w:rsidRPr="001E7A1B">
        <w:rPr>
          <w:rStyle w:val="libAieChar"/>
          <w:rtl/>
        </w:rPr>
        <w:t>فَمَنْ نَكَثَ فَإِنَّما يَنْكُثُ عَلى نَفْسِهِ</w:t>
      </w:r>
      <w:r w:rsidRPr="00421424">
        <w:rPr>
          <w:rStyle w:val="libAlaemChar"/>
          <w:rtl/>
        </w:rPr>
        <w:t>)</w:t>
      </w:r>
      <w:r w:rsidRPr="00061906">
        <w:rPr>
          <w:rtl/>
        </w:rPr>
        <w:t xml:space="preserve"> الآية.</w:t>
      </w:r>
    </w:p>
    <w:p w:rsidR="006F3F00" w:rsidRPr="00061906" w:rsidRDefault="006F3F00" w:rsidP="000179D4">
      <w:pPr>
        <w:pStyle w:val="libNormal"/>
        <w:rPr>
          <w:rtl/>
        </w:rPr>
      </w:pPr>
      <w:r w:rsidRPr="00061906">
        <w:rPr>
          <w:rtl/>
        </w:rPr>
        <w:t>42</w:t>
      </w:r>
      <w:r>
        <w:rPr>
          <w:rtl/>
        </w:rPr>
        <w:t xml:space="preserve"> ـ </w:t>
      </w:r>
      <w:r w:rsidRPr="00061906">
        <w:rPr>
          <w:rtl/>
        </w:rPr>
        <w:t>في كتاب ثواب الأعمال باسناده</w:t>
      </w:r>
      <w:r>
        <w:rPr>
          <w:rtl/>
        </w:rPr>
        <w:t xml:space="preserve"> إلى أبي </w:t>
      </w:r>
      <w:r w:rsidRPr="00061906">
        <w:rPr>
          <w:rtl/>
        </w:rPr>
        <w:t xml:space="preserve">عبدالله </w:t>
      </w:r>
      <w:r w:rsidRPr="00421424">
        <w:rPr>
          <w:rStyle w:val="libAlaemChar"/>
          <w:rtl/>
        </w:rPr>
        <w:t>عليه‌السلام</w:t>
      </w:r>
      <w:r w:rsidRPr="00061906">
        <w:rPr>
          <w:rtl/>
        </w:rPr>
        <w:t xml:space="preserve"> </w:t>
      </w:r>
      <w:r>
        <w:rPr>
          <w:rFonts w:hint="cs"/>
          <w:rtl/>
        </w:rPr>
        <w:t>أ</w:t>
      </w:r>
      <w:r w:rsidRPr="00061906">
        <w:rPr>
          <w:rtl/>
        </w:rPr>
        <w:t>ن</w:t>
      </w:r>
      <w:r>
        <w:rPr>
          <w:rFonts w:hint="cs"/>
          <w:rtl/>
        </w:rPr>
        <w:t>ّ</w:t>
      </w:r>
      <w:r w:rsidRPr="00061906">
        <w:rPr>
          <w:rtl/>
        </w:rPr>
        <w:t xml:space="preserve"> علي</w:t>
      </w:r>
      <w:r>
        <w:rPr>
          <w:rFonts w:hint="cs"/>
          <w:rtl/>
        </w:rPr>
        <w:t>ّ</w:t>
      </w:r>
      <w:r w:rsidRPr="00061906">
        <w:rPr>
          <w:rtl/>
        </w:rPr>
        <w:t xml:space="preserve">ا </w:t>
      </w:r>
      <w:r w:rsidRPr="00421424">
        <w:rPr>
          <w:rStyle w:val="libAlaemChar"/>
          <w:rtl/>
        </w:rPr>
        <w:t>عليه‌السلام</w:t>
      </w:r>
      <w:r>
        <w:rPr>
          <w:rtl/>
        </w:rPr>
        <w:t xml:space="preserve"> قال: إنّ </w:t>
      </w:r>
      <w:r w:rsidRPr="00061906">
        <w:rPr>
          <w:rtl/>
        </w:rPr>
        <w:t xml:space="preserve">في المنار لمدينة يقال له الحصينة </w:t>
      </w:r>
      <w:r>
        <w:rPr>
          <w:rtl/>
        </w:rPr>
        <w:t>أ</w:t>
      </w:r>
      <w:r w:rsidRPr="00061906">
        <w:rPr>
          <w:rtl/>
        </w:rPr>
        <w:t>فلا تسئلونى ما فيها</w:t>
      </w:r>
      <w:r>
        <w:rPr>
          <w:rtl/>
        </w:rPr>
        <w:t>؟</w:t>
      </w:r>
      <w:r w:rsidRPr="00061906">
        <w:rPr>
          <w:rtl/>
        </w:rPr>
        <w:t xml:space="preserve"> فقيل له. وما فيها يا أمير المؤمنين</w:t>
      </w:r>
      <w:r>
        <w:rPr>
          <w:rtl/>
        </w:rPr>
        <w:t>؟</w:t>
      </w:r>
      <w:r>
        <w:rPr>
          <w:rFonts w:hint="cs"/>
          <w:rtl/>
        </w:rPr>
        <w:t xml:space="preserve"> </w:t>
      </w:r>
      <w:r w:rsidRPr="00061906">
        <w:rPr>
          <w:rtl/>
        </w:rPr>
        <w:t>قال: فيها أيدي الناكثين.</w:t>
      </w:r>
    </w:p>
    <w:p w:rsidR="006F3F00" w:rsidRPr="00061906" w:rsidRDefault="006F3F00" w:rsidP="000179D4">
      <w:pPr>
        <w:pStyle w:val="libNormal"/>
        <w:rPr>
          <w:rtl/>
          <w:lang w:bidi="fa-IR"/>
        </w:rPr>
      </w:pPr>
      <w:r w:rsidRPr="00061906">
        <w:rPr>
          <w:rtl/>
          <w:lang w:bidi="fa-IR"/>
        </w:rPr>
        <w:t>43</w:t>
      </w:r>
      <w:r>
        <w:rPr>
          <w:rtl/>
          <w:lang w:bidi="fa-IR"/>
        </w:rPr>
        <w:t xml:space="preserve"> ـ </w:t>
      </w:r>
      <w:r w:rsidRPr="00061906">
        <w:rPr>
          <w:rtl/>
          <w:lang w:bidi="fa-IR"/>
        </w:rPr>
        <w:t>في تفسير</w:t>
      </w:r>
      <w:r>
        <w:rPr>
          <w:rtl/>
          <w:lang w:bidi="fa-IR"/>
        </w:rPr>
        <w:t xml:space="preserve"> علي بن إبراهيم </w:t>
      </w:r>
      <w:r w:rsidRPr="00061906">
        <w:rPr>
          <w:rtl/>
          <w:lang w:bidi="fa-IR"/>
        </w:rPr>
        <w:t>ثم ذكر الاعراب الذين تخلفوا عن رسول</w:t>
      </w:r>
      <w:r>
        <w:rPr>
          <w:rtl/>
          <w:lang w:bidi="fa-IR"/>
        </w:rPr>
        <w:t xml:space="preserve"> ـ </w:t>
      </w:r>
      <w:r w:rsidRPr="00061906">
        <w:rPr>
          <w:rtl/>
          <w:lang w:bidi="fa-IR"/>
        </w:rPr>
        <w:t xml:space="preserve">الله </w:t>
      </w:r>
      <w:r w:rsidRPr="00421424">
        <w:rPr>
          <w:rStyle w:val="libAlaemChar"/>
          <w:rtl/>
        </w:rPr>
        <w:t>صلى‌الله‌عليه‌وآله‌وسلم</w:t>
      </w:r>
      <w:r w:rsidRPr="00061906">
        <w:rPr>
          <w:rtl/>
          <w:lang w:bidi="fa-IR"/>
        </w:rPr>
        <w:t xml:space="preserve"> فقال جل ذكره</w:t>
      </w:r>
      <w:r>
        <w:rPr>
          <w:rtl/>
          <w:lang w:bidi="fa-IR"/>
        </w:rPr>
        <w:t xml:space="preserve">: </w:t>
      </w:r>
      <w:r w:rsidRPr="00421424">
        <w:rPr>
          <w:rStyle w:val="libAlaemChar"/>
          <w:rtl/>
        </w:rPr>
        <w:t>(</w:t>
      </w:r>
      <w:r w:rsidRPr="001E7A1B">
        <w:rPr>
          <w:rStyle w:val="libAieChar"/>
          <w:rtl/>
        </w:rPr>
        <w:t>سَيَقُولُ لَكَ الْمُخَلَّفُونَ مِنَ الْأَعْرابِ شَغَلَتْنا أَمْوالُنا وَأَهْلُونا فَاسْتَغْفِرْ لَنا يَقُولُونَ بِأَلْسِنَتِهِمْ ما لَيْسَ فِي قُلُوبِهِمْ</w:t>
      </w:r>
      <w:r w:rsidRPr="00421424">
        <w:rPr>
          <w:rStyle w:val="libAlaemChar"/>
          <w:rtl/>
        </w:rPr>
        <w:t>)</w:t>
      </w:r>
      <w:r>
        <w:rPr>
          <w:rtl/>
          <w:lang w:bidi="fa-IR"/>
        </w:rPr>
        <w:t xml:space="preserve"> إلى </w:t>
      </w:r>
      <w:r w:rsidRPr="00061906">
        <w:rPr>
          <w:rtl/>
          <w:lang w:bidi="fa-IR"/>
        </w:rPr>
        <w:t>قوله</w:t>
      </w:r>
      <w:r>
        <w:rPr>
          <w:rtl/>
          <w:lang w:bidi="fa-IR"/>
        </w:rPr>
        <w:t xml:space="preserve">: </w:t>
      </w:r>
      <w:r w:rsidRPr="00421424">
        <w:rPr>
          <w:rStyle w:val="libAlaemChar"/>
          <w:rtl/>
        </w:rPr>
        <w:t>(</w:t>
      </w:r>
      <w:r w:rsidRPr="001E7A1B">
        <w:rPr>
          <w:rStyle w:val="libAieChar"/>
          <w:rtl/>
        </w:rPr>
        <w:t>وَكُنْتُمْ قَوْماً بُوراً</w:t>
      </w:r>
      <w:r w:rsidRPr="00421424">
        <w:rPr>
          <w:rStyle w:val="libAlaemChar"/>
          <w:rtl/>
        </w:rPr>
        <w:t>)</w:t>
      </w:r>
      <w:r>
        <w:rPr>
          <w:rtl/>
          <w:lang w:bidi="fa-IR"/>
        </w:rPr>
        <w:t xml:space="preserve"> أي </w:t>
      </w:r>
      <w:r w:rsidRPr="00061906">
        <w:rPr>
          <w:rtl/>
          <w:lang w:bidi="fa-IR"/>
        </w:rPr>
        <w:t>قوم سوء وهم الذين استنفر هم في الحديبية</w:t>
      </w:r>
      <w:r>
        <w:rPr>
          <w:rtl/>
          <w:lang w:bidi="fa-IR"/>
        </w:rPr>
        <w:t xml:space="preserve">، </w:t>
      </w:r>
      <w:r w:rsidRPr="00061906">
        <w:rPr>
          <w:rtl/>
          <w:lang w:bidi="fa-IR"/>
        </w:rPr>
        <w:t xml:space="preserve">ولما رجع رسول الله </w:t>
      </w:r>
      <w:r w:rsidRPr="00421424">
        <w:rPr>
          <w:rStyle w:val="libAlaemChar"/>
          <w:rtl/>
        </w:rPr>
        <w:t>صلى‌الله‌عليه‌وآله</w:t>
      </w:r>
      <w:r>
        <w:rPr>
          <w:rtl/>
          <w:lang w:bidi="fa-IR"/>
        </w:rPr>
        <w:t xml:space="preserve"> إلى </w:t>
      </w:r>
      <w:r w:rsidRPr="00061906">
        <w:rPr>
          <w:rtl/>
          <w:lang w:bidi="fa-IR"/>
        </w:rPr>
        <w:t>المدينة من الحديبية غزا خيبر</w:t>
      </w:r>
      <w:r>
        <w:rPr>
          <w:rtl/>
          <w:lang w:bidi="fa-IR"/>
        </w:rPr>
        <w:t xml:space="preserve">، </w:t>
      </w:r>
      <w:r w:rsidRPr="00061906">
        <w:rPr>
          <w:rtl/>
          <w:lang w:bidi="fa-IR"/>
        </w:rPr>
        <w:t>فاستأذنه المخلفون</w:t>
      </w:r>
      <w:r w:rsidRPr="00564D8F">
        <w:rPr>
          <w:rFonts w:hint="cs"/>
          <w:rtl/>
          <w:lang w:bidi="fa-IR"/>
        </w:rPr>
        <w:t xml:space="preserve"> </w:t>
      </w:r>
      <w:r>
        <w:rPr>
          <w:rFonts w:hint="cs"/>
          <w:rtl/>
          <w:lang w:bidi="fa-IR"/>
        </w:rPr>
        <w:t>أ</w:t>
      </w:r>
      <w:r w:rsidRPr="00061906">
        <w:rPr>
          <w:rtl/>
          <w:lang w:bidi="fa-IR"/>
        </w:rPr>
        <w:t>ن</w:t>
      </w:r>
      <w:r>
        <w:rPr>
          <w:rFonts w:hint="cs"/>
          <w:rtl/>
          <w:lang w:bidi="fa-IR"/>
        </w:rPr>
        <w:t>ْ</w:t>
      </w:r>
      <w:r w:rsidRPr="00061906">
        <w:rPr>
          <w:rtl/>
          <w:lang w:bidi="fa-IR"/>
        </w:rPr>
        <w:t xml:space="preserve"> يخرجوا معه فقال </w:t>
      </w:r>
      <w:r w:rsidRPr="00421424">
        <w:rPr>
          <w:rStyle w:val="libAlaemChar"/>
          <w:rtl/>
        </w:rPr>
        <w:t>عزوجل</w:t>
      </w:r>
      <w:r>
        <w:rPr>
          <w:rtl/>
          <w:lang w:bidi="fa-IR"/>
        </w:rPr>
        <w:t xml:space="preserve">: </w:t>
      </w:r>
      <w:r w:rsidRPr="00421424">
        <w:rPr>
          <w:rStyle w:val="libAlaemChar"/>
          <w:rtl/>
        </w:rPr>
        <w:t>(</w:t>
      </w:r>
      <w:r w:rsidRPr="001E7A1B">
        <w:rPr>
          <w:rStyle w:val="libAieChar"/>
          <w:rtl/>
        </w:rPr>
        <w:t>سَيَقُولُ لَكَ الْمُخَلَّفُونَ</w:t>
      </w:r>
      <w:r w:rsidRPr="00421424">
        <w:rPr>
          <w:rStyle w:val="libAlaemChar"/>
          <w:rtl/>
        </w:rPr>
        <w:t>)</w:t>
      </w:r>
      <w:r>
        <w:rPr>
          <w:rtl/>
          <w:lang w:bidi="fa-IR"/>
        </w:rPr>
        <w:t xml:space="preserve"> إلى </w:t>
      </w:r>
      <w:r w:rsidRPr="00061906">
        <w:rPr>
          <w:rtl/>
          <w:lang w:bidi="fa-IR"/>
        </w:rPr>
        <w:t xml:space="preserve">قوله </w:t>
      </w:r>
      <w:r w:rsidRPr="00421424">
        <w:rPr>
          <w:rStyle w:val="libAlaemChar"/>
          <w:rtl/>
        </w:rPr>
        <w:t>(</w:t>
      </w:r>
      <w:r w:rsidRPr="001E7A1B">
        <w:rPr>
          <w:rStyle w:val="libAieChar"/>
          <w:rtl/>
        </w:rPr>
        <w:t>إِلَّا قَلِيلاً</w:t>
      </w:r>
      <w:r w:rsidRPr="00421424">
        <w:rPr>
          <w:rStyle w:val="libAlaemChar"/>
          <w:rtl/>
        </w:rPr>
        <w:t>)</w:t>
      </w:r>
      <w:r>
        <w:rPr>
          <w:rtl/>
          <w:lang w:bidi="fa-IR"/>
        </w:rPr>
        <w:t>.</w:t>
      </w:r>
    </w:p>
    <w:p w:rsidR="006F3F00" w:rsidRPr="00061906" w:rsidRDefault="006F3F00" w:rsidP="000179D4">
      <w:pPr>
        <w:pStyle w:val="libNormal"/>
        <w:rPr>
          <w:rtl/>
        </w:rPr>
      </w:pPr>
      <w:r w:rsidRPr="00061906">
        <w:rPr>
          <w:rtl/>
        </w:rPr>
        <w:t>وفيه</w:t>
      </w:r>
      <w:r>
        <w:rPr>
          <w:rtl/>
        </w:rPr>
        <w:t xml:space="preserve">: </w:t>
      </w:r>
      <w:r w:rsidRPr="00061906">
        <w:rPr>
          <w:rtl/>
        </w:rPr>
        <w:t>قال الظن في كتاب الله على وجهين</w:t>
      </w:r>
      <w:r>
        <w:rPr>
          <w:rtl/>
        </w:rPr>
        <w:t xml:space="preserve">، </w:t>
      </w:r>
      <w:r w:rsidRPr="00061906">
        <w:rPr>
          <w:rtl/>
        </w:rPr>
        <w:t>فمنه ظن يقين ومنه ظن الشك</w:t>
      </w:r>
      <w:r>
        <w:rP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الشك فقوله</w:t>
      </w:r>
      <w:r>
        <w:rPr>
          <w:rtl/>
        </w:rPr>
        <w:t xml:space="preserve">: </w:t>
      </w:r>
      <w:r w:rsidRPr="00421424">
        <w:rPr>
          <w:rStyle w:val="libAlaemChar"/>
          <w:rtl/>
        </w:rPr>
        <w:t>(</w:t>
      </w:r>
      <w:r w:rsidRPr="001E7A1B">
        <w:rPr>
          <w:rStyle w:val="libAieChar"/>
          <w:rtl/>
        </w:rPr>
        <w:t>إِنْ نَظُنُّ إِلَّا ظَنًّا وَما نَحْنُ بِمُسْتَيْقِنِينَ</w:t>
      </w:r>
      <w:r w:rsidRPr="00421424">
        <w:rPr>
          <w:rStyle w:val="libAlaemChar"/>
          <w:rtl/>
        </w:rPr>
        <w:t>)</w:t>
      </w:r>
      <w:r w:rsidRPr="00061906">
        <w:rPr>
          <w:rtl/>
        </w:rPr>
        <w:t xml:space="preserve"> وقوله</w:t>
      </w:r>
      <w:r>
        <w:rPr>
          <w:rtl/>
        </w:rPr>
        <w:t xml:space="preserve">: </w:t>
      </w:r>
      <w:r w:rsidRPr="00421424">
        <w:rPr>
          <w:rStyle w:val="libAlaemChar"/>
          <w:rtl/>
        </w:rPr>
        <w:t>(</w:t>
      </w:r>
      <w:r w:rsidRPr="001E7A1B">
        <w:rPr>
          <w:rStyle w:val="libAieChar"/>
          <w:rtl/>
        </w:rPr>
        <w:t>ظَنَنْتُمْ ظَنَّ السَّوْءِ</w:t>
      </w:r>
      <w:r w:rsidRPr="00421424">
        <w:rPr>
          <w:rStyle w:val="libAlaemChar"/>
          <w:rtl/>
        </w:rPr>
        <w:t>)</w:t>
      </w:r>
      <w:r>
        <w:rPr>
          <w:rtl/>
        </w:rPr>
        <w:t>.</w:t>
      </w:r>
    </w:p>
    <w:p w:rsidR="006F3F00" w:rsidRPr="00061906" w:rsidRDefault="006F3F00" w:rsidP="000179D4">
      <w:pPr>
        <w:pStyle w:val="libNormal"/>
        <w:rPr>
          <w:rtl/>
        </w:rPr>
      </w:pPr>
      <w:r w:rsidRPr="00061906">
        <w:rPr>
          <w:rtl/>
        </w:rPr>
        <w:t>44</w:t>
      </w:r>
      <w:r>
        <w:rPr>
          <w:rtl/>
        </w:rPr>
        <w:t xml:space="preserve"> ـ </w:t>
      </w:r>
      <w:r w:rsidRPr="00061906">
        <w:rPr>
          <w:rtl/>
        </w:rPr>
        <w:t>في روضة الكافي سهل بن عبدالله عن</w:t>
      </w:r>
      <w:r>
        <w:rPr>
          <w:rtl/>
        </w:rPr>
        <w:t xml:space="preserve"> أحمد </w:t>
      </w:r>
      <w:r w:rsidRPr="00061906">
        <w:rPr>
          <w:rtl/>
        </w:rPr>
        <w:t>بن عمر قال</w:t>
      </w:r>
      <w:r>
        <w:rPr>
          <w:rtl/>
        </w:rPr>
        <w:t xml:space="preserve">: </w:t>
      </w:r>
      <w:r w:rsidRPr="00061906">
        <w:rPr>
          <w:rtl/>
        </w:rPr>
        <w:t>دخلت على</w:t>
      </w:r>
      <w:r w:rsidRPr="00C53614">
        <w:rPr>
          <w:rtl/>
        </w:rPr>
        <w:t xml:space="preserve"> </w:t>
      </w:r>
      <w:r w:rsidRPr="00061906">
        <w:rPr>
          <w:rtl/>
        </w:rPr>
        <w:t>أب</w:t>
      </w:r>
      <w:r>
        <w:rPr>
          <w:rFonts w:hint="cs"/>
          <w:rtl/>
        </w:rPr>
        <w:t>ي</w:t>
      </w:r>
      <w:r w:rsidRPr="00061906">
        <w:rPr>
          <w:rtl/>
        </w:rPr>
        <w:t xml:space="preserve"> الحسن الرضا </w:t>
      </w:r>
      <w:r w:rsidRPr="00421424">
        <w:rPr>
          <w:rStyle w:val="libAlaemChar"/>
          <w:rtl/>
        </w:rPr>
        <w:t>عليه‌السلام</w:t>
      </w:r>
      <w:r w:rsidRPr="00061906">
        <w:rPr>
          <w:rtl/>
        </w:rPr>
        <w:t xml:space="preserve"> فقال</w:t>
      </w:r>
      <w:r>
        <w:rPr>
          <w:rtl/>
        </w:rPr>
        <w:t xml:space="preserve">: </w:t>
      </w:r>
      <w:r w:rsidRPr="00061906">
        <w:rPr>
          <w:rtl/>
        </w:rPr>
        <w:t>أحسنوا الظن بالله</w:t>
      </w:r>
      <w:r>
        <w:rPr>
          <w:rtl/>
        </w:rPr>
        <w:t xml:space="preserve">، </w:t>
      </w:r>
      <w:r w:rsidRPr="00061906">
        <w:rPr>
          <w:rtl/>
        </w:rPr>
        <w:t xml:space="preserve">فان أبا عبد الله </w:t>
      </w:r>
      <w:r w:rsidRPr="00421424">
        <w:rPr>
          <w:rStyle w:val="libAlaemChar"/>
          <w:rtl/>
        </w:rPr>
        <w:t>عليه‌السلام</w:t>
      </w:r>
      <w:r w:rsidRPr="00061906">
        <w:rPr>
          <w:rtl/>
        </w:rPr>
        <w:t xml:space="preserve"> كان يقول</w:t>
      </w:r>
      <w:r>
        <w:rPr>
          <w:rtl/>
        </w:rPr>
        <w:t xml:space="preserve">: </w:t>
      </w:r>
      <w:r w:rsidRPr="00061906">
        <w:rPr>
          <w:rtl/>
        </w:rPr>
        <w:t>من حسن ظنه بالله كان الله عند ظنه به</w:t>
      </w:r>
      <w:r>
        <w:rPr>
          <w:rtl/>
        </w:rPr>
        <w:t xml:space="preserve">، </w:t>
      </w:r>
      <w:r w:rsidRPr="00061906">
        <w:rPr>
          <w:rtl/>
        </w:rPr>
        <w:t>والحديث طويل أخذنا منه موضع الحاجة.</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سَيَقُولُ الْمُخَلَّفُونَ إِذَا انْطَلَقْتُمْ إلى مَغانِمَ لِتَأْخُذُوها</w:t>
      </w:r>
      <w:r w:rsidRPr="00421424">
        <w:rPr>
          <w:rStyle w:val="libAlaemChar"/>
          <w:rtl/>
        </w:rPr>
        <w:t>)</w:t>
      </w:r>
      <w:r w:rsidRPr="00061906">
        <w:rPr>
          <w:rtl/>
          <w:lang w:bidi="fa-IR"/>
        </w:rPr>
        <w:t xml:space="preserve"> الآية.</w:t>
      </w:r>
    </w:p>
    <w:p w:rsidR="006F3F00" w:rsidRPr="00061906" w:rsidRDefault="006F3F00" w:rsidP="000179D4">
      <w:pPr>
        <w:pStyle w:val="libNormal"/>
        <w:rPr>
          <w:rtl/>
        </w:rPr>
      </w:pPr>
      <w:r w:rsidRPr="00061906">
        <w:rPr>
          <w:rtl/>
        </w:rPr>
        <w:t>45</w:t>
      </w:r>
      <w:r>
        <w:rPr>
          <w:rtl/>
        </w:rPr>
        <w:t xml:space="preserve"> ـ </w:t>
      </w:r>
      <w:r w:rsidRPr="00061906">
        <w:rPr>
          <w:rtl/>
        </w:rPr>
        <w:t>في كتاب الخصال</w:t>
      </w:r>
      <w:r>
        <w:rPr>
          <w:rtl/>
        </w:rPr>
        <w:t xml:space="preserve"> عن أبي </w:t>
      </w:r>
      <w:r w:rsidRPr="00061906">
        <w:rPr>
          <w:rtl/>
        </w:rPr>
        <w:t>أمامة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فضلت بأربع جعلت لي الأرض مسجدا وطهورا</w:t>
      </w:r>
      <w:r>
        <w:rPr>
          <w:rtl/>
        </w:rPr>
        <w:t xml:space="preserve">، إلى </w:t>
      </w:r>
      <w:r w:rsidRPr="00061906">
        <w:rPr>
          <w:rtl/>
        </w:rPr>
        <w:t xml:space="preserve">قوله </w:t>
      </w:r>
      <w:r w:rsidRPr="00421424">
        <w:rPr>
          <w:rStyle w:val="libAlaemChar"/>
          <w:rtl/>
        </w:rPr>
        <w:t>عليه‌السلام</w:t>
      </w:r>
      <w:r>
        <w:rPr>
          <w:rtl/>
        </w:rPr>
        <w:t xml:space="preserve">: </w:t>
      </w:r>
      <w:r w:rsidRPr="00061906">
        <w:rPr>
          <w:rtl/>
        </w:rPr>
        <w:t>وأحلت لامتى الغنايم.</w:t>
      </w:r>
    </w:p>
    <w:p w:rsidR="006F3F00" w:rsidRPr="00061906" w:rsidRDefault="006F3F00" w:rsidP="000179D4">
      <w:pPr>
        <w:pStyle w:val="libNormal"/>
        <w:rPr>
          <w:rtl/>
        </w:rPr>
      </w:pPr>
      <w:r w:rsidRPr="00061906">
        <w:rPr>
          <w:rtl/>
        </w:rPr>
        <w:t>46</w:t>
      </w:r>
      <w:r>
        <w:rPr>
          <w:rtl/>
        </w:rPr>
        <w:t xml:space="preserve"> ـ </w:t>
      </w:r>
      <w:r w:rsidRPr="00061906">
        <w:rPr>
          <w:rtl/>
        </w:rPr>
        <w:t>عن سعيد بن جبير عن ابن عباس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أعطيت خمسا لم يعطها أحد قبلي</w:t>
      </w:r>
      <w:r>
        <w:rPr>
          <w:rtl/>
        </w:rPr>
        <w:t xml:space="preserve">، </w:t>
      </w:r>
      <w:r w:rsidRPr="00061906">
        <w:rPr>
          <w:rtl/>
        </w:rPr>
        <w:t>جعلت لي الأرض مسجدا وطهورا ؛ ونصرت بالرعب</w:t>
      </w:r>
      <w:r>
        <w:rPr>
          <w:rtl/>
        </w:rPr>
        <w:t xml:space="preserve">، </w:t>
      </w:r>
      <w:r w:rsidRPr="00061906">
        <w:rPr>
          <w:rtl/>
        </w:rPr>
        <w:t>وأحل لي المغنم</w:t>
      </w:r>
      <w:r>
        <w:rPr>
          <w:rtl/>
        </w:rPr>
        <w:t xml:space="preserve">، </w:t>
      </w:r>
      <w:r w:rsidRPr="00061906">
        <w:rPr>
          <w:rtl/>
        </w:rPr>
        <w:t>الحديث.</w:t>
      </w:r>
    </w:p>
    <w:p w:rsidR="006F3F00" w:rsidRPr="00061906" w:rsidRDefault="006F3F00" w:rsidP="000179D4">
      <w:pPr>
        <w:pStyle w:val="libNormal"/>
        <w:rPr>
          <w:rtl/>
        </w:rPr>
      </w:pPr>
      <w:r w:rsidRPr="00061906">
        <w:rPr>
          <w:rtl/>
        </w:rPr>
        <w:t>47</w:t>
      </w:r>
      <w:r>
        <w:rPr>
          <w:rtl/>
        </w:rPr>
        <w:t xml:space="preserve"> ـ </w:t>
      </w:r>
      <w:r w:rsidRPr="00061906">
        <w:rPr>
          <w:rtl/>
        </w:rPr>
        <w:t xml:space="preserve">عن جابر بن عبد الله عن النبي </w:t>
      </w:r>
      <w:r w:rsidRPr="00421424">
        <w:rPr>
          <w:rStyle w:val="libAlaemChar"/>
          <w:rtl/>
        </w:rPr>
        <w:t>صلى‌الله‌عليه‌وآله</w:t>
      </w:r>
      <w:r w:rsidRPr="00061906">
        <w:rPr>
          <w:rtl/>
        </w:rPr>
        <w:t xml:space="preserve"> حديث طويل يقول فيه </w:t>
      </w:r>
      <w:r w:rsidRPr="00421424">
        <w:rPr>
          <w:rStyle w:val="libAlaemChar"/>
          <w:rtl/>
        </w:rPr>
        <w:t>عليه‌السلام</w:t>
      </w:r>
      <w:r w:rsidRPr="00061906">
        <w:rPr>
          <w:rtl/>
        </w:rPr>
        <w:t xml:space="preserve"> حاكيا عن الله </w:t>
      </w:r>
      <w:r w:rsidRPr="00421424">
        <w:rPr>
          <w:rStyle w:val="libAlaemChar"/>
          <w:rtl/>
        </w:rPr>
        <w:t>عزوجل</w:t>
      </w:r>
      <w:r w:rsidRPr="00061906">
        <w:rPr>
          <w:rtl/>
        </w:rPr>
        <w:t xml:space="preserve"> مخاطبا له </w:t>
      </w:r>
      <w:r w:rsidRPr="00421424">
        <w:rPr>
          <w:rStyle w:val="libAlaemChar"/>
          <w:rtl/>
        </w:rPr>
        <w:t>صلى‌الله‌عليه‌وآله</w:t>
      </w:r>
      <w:r>
        <w:rPr>
          <w:rtl/>
        </w:rPr>
        <w:t xml:space="preserve">: </w:t>
      </w:r>
      <w:r w:rsidRPr="00061906">
        <w:rPr>
          <w:rtl/>
        </w:rPr>
        <w:t>وأحللت لك الغنيمة</w:t>
      </w:r>
      <w:r>
        <w:rPr>
          <w:rtl/>
        </w:rPr>
        <w:t xml:space="preserve">، </w:t>
      </w:r>
      <w:r w:rsidRPr="00061906">
        <w:rPr>
          <w:rtl/>
        </w:rPr>
        <w:t>ولم تحل لأحد قبلك.</w:t>
      </w:r>
    </w:p>
    <w:p w:rsidR="006F3F00" w:rsidRPr="00061906" w:rsidRDefault="006F3F00" w:rsidP="000179D4">
      <w:pPr>
        <w:pStyle w:val="libNormal"/>
        <w:rPr>
          <w:rtl/>
        </w:rPr>
      </w:pPr>
      <w:r>
        <w:rPr>
          <w:rtl/>
        </w:rPr>
        <w:br w:type="page"/>
      </w:r>
      <w:r w:rsidRPr="00061906">
        <w:rPr>
          <w:rtl/>
        </w:rPr>
        <w:lastRenderedPageBreak/>
        <w:t>48</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روى عن موسى بن جعفر عن أبيه عن آبائه عن الحسين</w:t>
      </w:r>
      <w:r>
        <w:rPr>
          <w:rtl/>
        </w:rPr>
        <w:t xml:space="preserve"> بن علي </w:t>
      </w:r>
      <w:r w:rsidRPr="00421424">
        <w:rPr>
          <w:rStyle w:val="libAlaemChar"/>
          <w:rtl/>
        </w:rPr>
        <w:t>عليهم‌السلام</w:t>
      </w:r>
      <w:r>
        <w:rPr>
          <w:rtl/>
        </w:rPr>
        <w:t xml:space="preserve"> قال: إنّ </w:t>
      </w:r>
      <w:r w:rsidRPr="00061906">
        <w:rPr>
          <w:rtl/>
        </w:rPr>
        <w:t xml:space="preserve">يهوديا من يهود الشام وأحبارهم قال لأمير المؤمنين </w:t>
      </w:r>
      <w:r w:rsidRPr="00421424">
        <w:rPr>
          <w:rStyle w:val="libAlaemChar"/>
          <w:rtl/>
        </w:rPr>
        <w:t>عليه‌السلام</w:t>
      </w:r>
      <w:r>
        <w:rPr>
          <w:rtl/>
        </w:rPr>
        <w:t xml:space="preserve">: </w:t>
      </w:r>
      <w:r w:rsidRPr="00061906">
        <w:rPr>
          <w:rtl/>
        </w:rPr>
        <w:t xml:space="preserve">فان موسى </w:t>
      </w:r>
      <w:r w:rsidRPr="00421424">
        <w:rPr>
          <w:rStyle w:val="libAlaemChar"/>
          <w:rtl/>
        </w:rPr>
        <w:t>عليه‌السلام</w:t>
      </w:r>
      <w:r w:rsidRPr="00061906">
        <w:rPr>
          <w:rtl/>
        </w:rPr>
        <w:t xml:space="preserve"> قد أعطى المن والسلوى فهل فعل بمحم</w:t>
      </w:r>
      <w:r>
        <w:rPr>
          <w:rFonts w:hint="cs"/>
          <w:rtl/>
        </w:rPr>
        <w:t>ّ</w:t>
      </w:r>
      <w:r w:rsidRPr="00061906">
        <w:rPr>
          <w:rtl/>
        </w:rPr>
        <w:t xml:space="preserve">د </w:t>
      </w:r>
      <w:r w:rsidRPr="00421424">
        <w:rPr>
          <w:rStyle w:val="libAlaemChar"/>
          <w:rtl/>
        </w:rPr>
        <w:t>صلى‌الله‌عليه‌وآله‌وسلم</w:t>
      </w:r>
      <w:r w:rsidRPr="00061906">
        <w:rPr>
          <w:rtl/>
        </w:rPr>
        <w:t xml:space="preserve"> نظير هذا</w:t>
      </w:r>
      <w:r>
        <w:rPr>
          <w:rtl/>
        </w:rPr>
        <w:t>؟</w:t>
      </w:r>
      <w:r w:rsidRPr="00061906">
        <w:rPr>
          <w:rtl/>
        </w:rPr>
        <w:t xml:space="preserve"> قال له على </w:t>
      </w:r>
      <w:r w:rsidRPr="00421424">
        <w:rPr>
          <w:rStyle w:val="libAlaemChar"/>
          <w:rtl/>
        </w:rPr>
        <w:t>عليه‌السلام</w:t>
      </w:r>
      <w:r>
        <w:rPr>
          <w:rtl/>
        </w:rPr>
        <w:t xml:space="preserve">: </w:t>
      </w:r>
      <w:r w:rsidRPr="00061906">
        <w:rPr>
          <w:rtl/>
        </w:rPr>
        <w:t xml:space="preserve">لقد كان كذلك ومحمد </w:t>
      </w:r>
      <w:r w:rsidRPr="00421424">
        <w:rPr>
          <w:rStyle w:val="libAlaemChar"/>
          <w:rtl/>
        </w:rPr>
        <w:t>صلى‌الله‌عليه‌وآله‌وسلم</w:t>
      </w:r>
      <w:r w:rsidRPr="00061906">
        <w:rPr>
          <w:rtl/>
        </w:rPr>
        <w:t xml:space="preserve"> أعطى ما هو أفضل من هذا</w:t>
      </w:r>
      <w:r>
        <w:rPr>
          <w:rtl/>
        </w:rPr>
        <w:t xml:space="preserve">، </w:t>
      </w:r>
      <w:r>
        <w:rPr>
          <w:rFonts w:hint="cs"/>
          <w:rtl/>
        </w:rPr>
        <w:t>إ</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أحل</w:t>
      </w:r>
      <w:r>
        <w:rPr>
          <w:rFonts w:hint="cs"/>
          <w:rtl/>
        </w:rPr>
        <w:t>ّ</w:t>
      </w:r>
      <w:r w:rsidRPr="00061906">
        <w:rPr>
          <w:rtl/>
        </w:rPr>
        <w:t xml:space="preserve"> له الغنايم ولامته ولم تحل الغنايم لأحد قبله</w:t>
      </w:r>
      <w:r>
        <w:rPr>
          <w:rtl/>
        </w:rPr>
        <w:t xml:space="preserve">، </w:t>
      </w:r>
      <w:r w:rsidRPr="00061906">
        <w:rPr>
          <w:rtl/>
        </w:rPr>
        <w:t>فهذا أفضل من المن والسلوى</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49</w:t>
      </w:r>
      <w:r>
        <w:rPr>
          <w:rtl/>
        </w:rPr>
        <w:t xml:space="preserve"> ـ </w:t>
      </w:r>
      <w:r w:rsidRPr="00061906">
        <w:rPr>
          <w:rtl/>
        </w:rPr>
        <w:t xml:space="preserve">عن أمير المؤمنين </w:t>
      </w:r>
      <w:r w:rsidRPr="00421424">
        <w:rPr>
          <w:rStyle w:val="libAlaemChar"/>
          <w:rtl/>
        </w:rPr>
        <w:t>عليه‌السلام</w:t>
      </w:r>
      <w:r w:rsidRPr="00061906">
        <w:rPr>
          <w:rtl/>
        </w:rPr>
        <w:t xml:space="preserve"> حديث طويل وفيه يقول </w:t>
      </w:r>
      <w:r w:rsidRPr="00421424">
        <w:rPr>
          <w:rStyle w:val="libAlaemChar"/>
          <w:rtl/>
        </w:rPr>
        <w:t>عليه‌السلام</w:t>
      </w:r>
      <w:r>
        <w:rPr>
          <w:rtl/>
        </w:rPr>
        <w:t xml:space="preserve">: </w:t>
      </w:r>
      <w:r w:rsidRPr="00061906">
        <w:rPr>
          <w:rtl/>
        </w:rPr>
        <w:t xml:space="preserve">فان الله </w:t>
      </w:r>
      <w:r w:rsidRPr="00421424">
        <w:rPr>
          <w:rStyle w:val="libAlaemChar"/>
          <w:rtl/>
        </w:rPr>
        <w:t>عزوجل</w:t>
      </w:r>
      <w:r w:rsidRPr="00061906">
        <w:rPr>
          <w:rtl/>
        </w:rPr>
        <w:t xml:space="preserve"> جعل لكل نبي عدوا من المشركين كما قال في كتابه</w:t>
      </w:r>
      <w:r>
        <w:rPr>
          <w:rtl/>
        </w:rPr>
        <w:t xml:space="preserve">، </w:t>
      </w:r>
      <w:r w:rsidRPr="00061906">
        <w:rPr>
          <w:rtl/>
        </w:rPr>
        <w:t xml:space="preserve">وبحسب جلالة منزلة نبينا </w:t>
      </w:r>
      <w:r w:rsidRPr="00421424">
        <w:rPr>
          <w:rStyle w:val="libAlaemChar"/>
          <w:rtl/>
        </w:rPr>
        <w:t>صلى‌الله‌عليه‌وآله</w:t>
      </w:r>
      <w:r w:rsidRPr="00061906">
        <w:rPr>
          <w:rtl/>
        </w:rPr>
        <w:t xml:space="preserve"> عند ربه كذلك عظم محنته لعدوه الذي عاذ منه في حال شقاقه ونفاقه</w:t>
      </w:r>
      <w:r>
        <w:rPr>
          <w:rtl/>
        </w:rPr>
        <w:t xml:space="preserve">، </w:t>
      </w:r>
      <w:r w:rsidRPr="00061906">
        <w:rPr>
          <w:rtl/>
        </w:rPr>
        <w:t>وكل أذى ومشقة لدفع</w:t>
      </w:r>
      <w:r>
        <w:rPr>
          <w:rtl/>
        </w:rPr>
        <w:t xml:space="preserve">، </w:t>
      </w:r>
      <w:r w:rsidRPr="00061906">
        <w:rPr>
          <w:rtl/>
        </w:rPr>
        <w:t>نبوته وتكذيبه إياه</w:t>
      </w:r>
      <w:r>
        <w:rPr>
          <w:rtl/>
        </w:rPr>
        <w:t xml:space="preserve">، </w:t>
      </w:r>
      <w:r w:rsidRPr="00061906">
        <w:rPr>
          <w:rtl/>
        </w:rPr>
        <w:t>وسبعة في مكارهه</w:t>
      </w:r>
      <w:r>
        <w:rPr>
          <w:rtl/>
        </w:rPr>
        <w:t xml:space="preserve">، </w:t>
      </w:r>
      <w:r w:rsidRPr="00061906">
        <w:rPr>
          <w:rtl/>
        </w:rPr>
        <w:t>وقصده لنقض</w:t>
      </w:r>
      <w:r>
        <w:rPr>
          <w:rtl/>
        </w:rPr>
        <w:t xml:space="preserve"> كلّما </w:t>
      </w:r>
      <w:r w:rsidRPr="00061906">
        <w:rPr>
          <w:rtl/>
        </w:rPr>
        <w:t>أبرمه واجتهاده ومن مالاه على كفره وعناده ونفاقه وإلحاده. في ابطال دعواه وتغيير ملته ومخالفة سنته</w:t>
      </w:r>
      <w:r>
        <w:rPr>
          <w:rtl/>
        </w:rPr>
        <w:t xml:space="preserve">، </w:t>
      </w:r>
      <w:r w:rsidRPr="00061906">
        <w:rPr>
          <w:rtl/>
        </w:rPr>
        <w:t>ولم ير شيئا أبلغ في تمام كيده في تنفيرهم عن موالاة وصيه وإيحاشهم منه</w:t>
      </w:r>
      <w:r>
        <w:rPr>
          <w:rtl/>
        </w:rPr>
        <w:t xml:space="preserve">، </w:t>
      </w:r>
      <w:r w:rsidRPr="00061906">
        <w:rPr>
          <w:rtl/>
        </w:rPr>
        <w:t>وصد هم عنه واغرائهم بعداوته</w:t>
      </w:r>
      <w:r>
        <w:rPr>
          <w:rtl/>
        </w:rPr>
        <w:t xml:space="preserve">، </w:t>
      </w:r>
      <w:r w:rsidRPr="00061906">
        <w:rPr>
          <w:rtl/>
        </w:rPr>
        <w:t>والقصد التغيير الكتاب الذي جاء به</w:t>
      </w:r>
      <w:r>
        <w:rPr>
          <w:rtl/>
        </w:rPr>
        <w:t xml:space="preserve">، </w:t>
      </w:r>
      <w:r w:rsidRPr="00061906">
        <w:rPr>
          <w:rtl/>
        </w:rPr>
        <w:t>وإسقاط ما فيه من فضل ذوي الفضل وكفر ذوي الكفر منه. وممن وافقه على ظلمه وبغيه وشركه</w:t>
      </w:r>
      <w:r>
        <w:rPr>
          <w:rtl/>
        </w:rPr>
        <w:t xml:space="preserve">، </w:t>
      </w:r>
      <w:r w:rsidRPr="00061906">
        <w:rPr>
          <w:rtl/>
        </w:rPr>
        <w:t>ولقد علم الله ذلك منهم فقال</w:t>
      </w:r>
      <w:r>
        <w:rPr>
          <w:rtl/>
        </w:rPr>
        <w:t xml:space="preserve">: </w:t>
      </w:r>
      <w:r w:rsidRPr="00421424">
        <w:rPr>
          <w:rStyle w:val="libAlaemChar"/>
          <w:rtl/>
        </w:rPr>
        <w:t>(</w:t>
      </w:r>
      <w:r w:rsidRPr="001E7A1B">
        <w:rPr>
          <w:rStyle w:val="libAieChar"/>
          <w:rtl/>
        </w:rPr>
        <w:t>إِنَّ الَّذِينَ يُلْحِدُونَ فِي آياتِنا لا يَخْفَوْنَ عَلَيْنا</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يُرِيدُونَ أَنْ يُبَدِّلُوا كَلامَ اللهِ</w:t>
      </w:r>
      <w:r w:rsidRPr="00421424">
        <w:rPr>
          <w:rStyle w:val="libAlaemChar"/>
          <w:rtl/>
        </w:rPr>
        <w:t>)</w:t>
      </w:r>
      <w:r w:rsidRPr="00061906">
        <w:rPr>
          <w:rtl/>
        </w:rPr>
        <w:t xml:space="preserve"> وهنا كلام طويل يطلب عند قوله تعالى</w:t>
      </w:r>
      <w:r>
        <w:rPr>
          <w:rtl/>
        </w:rPr>
        <w:t xml:space="preserve">: </w:t>
      </w:r>
      <w:r w:rsidRPr="00421424">
        <w:rPr>
          <w:rStyle w:val="libAlaemChar"/>
          <w:rtl/>
        </w:rPr>
        <w:t>(</w:t>
      </w:r>
      <w:r w:rsidRPr="001E7A1B">
        <w:rPr>
          <w:rStyle w:val="libAieChar"/>
          <w:rtl/>
        </w:rPr>
        <w:t>إِنَّ الَّذِينَ يُلْحِدُونَ فِي آياتِنا</w:t>
      </w:r>
      <w:r w:rsidRPr="00421424">
        <w:rPr>
          <w:rStyle w:val="libAlaemChar"/>
          <w:rtl/>
        </w:rPr>
        <w:t>)</w:t>
      </w:r>
      <w:r w:rsidRPr="00061906">
        <w:rPr>
          <w:rtl/>
        </w:rPr>
        <w:t xml:space="preserve"> الآية.</w:t>
      </w:r>
    </w:p>
    <w:p w:rsidR="006F3F00" w:rsidRPr="00061906" w:rsidRDefault="006F3F00" w:rsidP="000179D4">
      <w:pPr>
        <w:pStyle w:val="libNormal"/>
        <w:rPr>
          <w:rtl/>
        </w:rPr>
      </w:pPr>
      <w:r w:rsidRPr="00061906">
        <w:rPr>
          <w:rtl/>
        </w:rPr>
        <w:t>50</w:t>
      </w:r>
      <w:r>
        <w:rPr>
          <w:rtl/>
        </w:rPr>
        <w:t xml:space="preserve"> ـ </w:t>
      </w:r>
      <w:r w:rsidRPr="00061906">
        <w:rPr>
          <w:rtl/>
        </w:rPr>
        <w:t>في تفسير</w:t>
      </w:r>
      <w:r>
        <w:rPr>
          <w:rtl/>
        </w:rPr>
        <w:t xml:space="preserve"> علي بن إبراهيم حدّثني </w:t>
      </w:r>
      <w:r w:rsidRPr="00061906">
        <w:rPr>
          <w:rtl/>
        </w:rPr>
        <w:t>الحسين بن عبد الله السكيني</w:t>
      </w:r>
      <w:r>
        <w:rPr>
          <w:rtl/>
        </w:rPr>
        <w:t xml:space="preserve"> عن أبي </w:t>
      </w:r>
      <w:r w:rsidRPr="00061906">
        <w:rPr>
          <w:rtl/>
        </w:rPr>
        <w:t>سعيد الجبلي عن عبد الملك بن هارون</w:t>
      </w:r>
      <w:r>
        <w:rPr>
          <w:rtl/>
        </w:rPr>
        <w:t xml:space="preserve"> عن أبي عبد الله </w:t>
      </w:r>
      <w:r w:rsidRPr="00421424">
        <w:rPr>
          <w:rStyle w:val="libAlaemChar"/>
          <w:rtl/>
        </w:rPr>
        <w:t>عليه‌السلام</w:t>
      </w:r>
      <w:r w:rsidRPr="00061906">
        <w:rPr>
          <w:rtl/>
        </w:rPr>
        <w:t xml:space="preserve"> قال كتب على </w:t>
      </w:r>
      <w:r w:rsidRPr="00421424">
        <w:rPr>
          <w:rStyle w:val="libAlaemChar"/>
          <w:rtl/>
        </w:rPr>
        <w:t>عليه‌السلام</w:t>
      </w:r>
      <w:r>
        <w:rPr>
          <w:rtl/>
        </w:rPr>
        <w:t xml:space="preserve"> إلى </w:t>
      </w:r>
      <w:r w:rsidRPr="00061906">
        <w:rPr>
          <w:rtl/>
        </w:rPr>
        <w:t>معاوية</w:t>
      </w:r>
      <w:r>
        <w:rPr>
          <w:rtl/>
        </w:rPr>
        <w:t xml:space="preserve">: </w:t>
      </w:r>
      <w:r w:rsidRPr="00061906">
        <w:rPr>
          <w:rtl/>
        </w:rPr>
        <w:t xml:space="preserve">انا أول من بايع رسول الله </w:t>
      </w:r>
      <w:r w:rsidRPr="00421424">
        <w:rPr>
          <w:rStyle w:val="libAlaemChar"/>
          <w:rtl/>
        </w:rPr>
        <w:t>صلى‌الله‌عليه‌وآله</w:t>
      </w:r>
      <w:r w:rsidRPr="00061906">
        <w:rPr>
          <w:rtl/>
        </w:rPr>
        <w:t xml:space="preserve"> تحت الشجرة في قوله</w:t>
      </w:r>
      <w:r>
        <w:rPr>
          <w:rtl/>
        </w:rPr>
        <w:t xml:space="preserve">: </w:t>
      </w:r>
      <w:r w:rsidRPr="00421424">
        <w:rPr>
          <w:rStyle w:val="libAlaemChar"/>
          <w:rtl/>
        </w:rPr>
        <w:t>(</w:t>
      </w:r>
      <w:r w:rsidRPr="001E7A1B">
        <w:rPr>
          <w:rStyle w:val="libAieChar"/>
          <w:rtl/>
        </w:rPr>
        <w:t>لَقَدْ رَضِيَ اللهُ عَنِ الْمُؤْمِنِينَ إِذْ يُبايِعُونَكَ تَحْتَ الشَّجَرَةِ</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أقول</w:t>
      </w:r>
      <w:r>
        <w:rPr>
          <w:rtl/>
        </w:rPr>
        <w:t xml:space="preserve">: </w:t>
      </w:r>
      <w:r w:rsidRPr="00061906">
        <w:rPr>
          <w:rtl/>
        </w:rPr>
        <w:t>وقد أسلفنا لعل</w:t>
      </w:r>
      <w:r>
        <w:rPr>
          <w:rFonts w:hint="cs"/>
          <w:rtl/>
        </w:rPr>
        <w:t>ي</w:t>
      </w:r>
      <w:r w:rsidRPr="00061906">
        <w:rPr>
          <w:rtl/>
        </w:rPr>
        <w:t xml:space="preserve"> بن إبراهيم عند قوله تعالى</w:t>
      </w:r>
      <w:r>
        <w:rPr>
          <w:rtl/>
        </w:rPr>
        <w:t xml:space="preserve">: </w:t>
      </w:r>
      <w:r w:rsidRPr="00421424">
        <w:rPr>
          <w:rStyle w:val="libAlaemChar"/>
          <w:rtl/>
        </w:rPr>
        <w:t>(</w:t>
      </w:r>
      <w:r w:rsidRPr="001E7A1B">
        <w:rPr>
          <w:rStyle w:val="libAieChar"/>
          <w:rtl/>
        </w:rPr>
        <w:t>إِنَّ الَّذِينَ يُبايِعُونَكَ</w:t>
      </w:r>
      <w:r w:rsidRPr="00421424">
        <w:rPr>
          <w:rStyle w:val="libAlaemChar"/>
          <w:rtl/>
        </w:rPr>
        <w:t>)</w:t>
      </w:r>
      <w:r>
        <w:rPr>
          <w:rtl/>
        </w:rPr>
        <w:t xml:space="preserve"> الآية </w:t>
      </w:r>
      <w:r w:rsidRPr="00061906">
        <w:rPr>
          <w:rtl/>
        </w:rPr>
        <w:t>انها مؤخرة عن قوله</w:t>
      </w:r>
      <w:r>
        <w:rPr>
          <w:rtl/>
        </w:rPr>
        <w:t xml:space="preserve">: </w:t>
      </w:r>
      <w:r w:rsidRPr="00421424">
        <w:rPr>
          <w:rStyle w:val="libAlaemChar"/>
          <w:rtl/>
        </w:rPr>
        <w:t>(</w:t>
      </w:r>
      <w:r w:rsidRPr="001E7A1B">
        <w:rPr>
          <w:rStyle w:val="libAieChar"/>
          <w:rtl/>
        </w:rPr>
        <w:t>لَقَدْ رَضِيَ اللهُ عَنِ الْمُؤْمِنِينَ</w:t>
      </w:r>
      <w:r w:rsidRPr="00421424">
        <w:rPr>
          <w:rStyle w:val="libAlaemChar"/>
          <w:rtl/>
        </w:rPr>
        <w:t>)</w:t>
      </w:r>
      <w:r w:rsidRPr="00061906">
        <w:rPr>
          <w:rtl/>
        </w:rPr>
        <w:t xml:space="preserve"> في النزول فخالفوا في التأليف.</w:t>
      </w:r>
    </w:p>
    <w:p w:rsidR="006F3F00" w:rsidRPr="00061906" w:rsidRDefault="006F3F00" w:rsidP="000179D4">
      <w:pPr>
        <w:pStyle w:val="libNormal"/>
        <w:rPr>
          <w:rtl/>
          <w:lang w:bidi="fa-IR"/>
        </w:rPr>
      </w:pPr>
      <w:r w:rsidRPr="00061906">
        <w:rPr>
          <w:rtl/>
          <w:lang w:bidi="fa-IR"/>
        </w:rPr>
        <w:t>وفيه ثم قال جل ذكره</w:t>
      </w:r>
      <w:r>
        <w:rPr>
          <w:rtl/>
          <w:lang w:bidi="fa-IR"/>
        </w:rPr>
        <w:t xml:space="preserve">: </w:t>
      </w:r>
      <w:r w:rsidRPr="00061906">
        <w:rPr>
          <w:rtl/>
          <w:lang w:bidi="fa-IR"/>
        </w:rPr>
        <w:t>و</w:t>
      </w:r>
      <w:r>
        <w:rPr>
          <w:rFonts w:hint="cs"/>
          <w:rtl/>
          <w:lang w:bidi="fa-IR"/>
        </w:rPr>
        <w:t xml:space="preserve"> </w:t>
      </w:r>
      <w:r w:rsidRPr="00421424">
        <w:rPr>
          <w:rStyle w:val="libAlaemChar"/>
          <w:rtl/>
        </w:rPr>
        <w:t>(</w:t>
      </w:r>
      <w:r w:rsidRPr="001E7A1B">
        <w:rPr>
          <w:rStyle w:val="libAieChar"/>
          <w:rtl/>
        </w:rPr>
        <w:t>هُوَ الَّذِي كَفَّ أَيْدِيَهُمْ عَنْكُمْ وَأَيْدِيَكُمْ عَنْهُمْ</w:t>
      </w:r>
    </w:p>
    <w:p w:rsidR="006F3F00" w:rsidRPr="00061906" w:rsidRDefault="006F3F00" w:rsidP="00615F29">
      <w:pPr>
        <w:pStyle w:val="libNormal0"/>
        <w:rPr>
          <w:rtl/>
        </w:rPr>
      </w:pPr>
      <w:r>
        <w:rPr>
          <w:rtl/>
        </w:rPr>
        <w:br w:type="page"/>
      </w:r>
      <w:r w:rsidRPr="001E7A1B">
        <w:rPr>
          <w:rStyle w:val="libAieChar"/>
          <w:rtl/>
        </w:rPr>
        <w:lastRenderedPageBreak/>
        <w:t>بِبَطْنِ مَكَّةَ مِنْ بَعْدِ أَنْ أَظْفَرَكُمْ عَلَيْهِمْ</w:t>
      </w:r>
      <w:r w:rsidRPr="00421424">
        <w:rPr>
          <w:rStyle w:val="libAlaemChar"/>
          <w:rtl/>
        </w:rPr>
        <w:t>)</w:t>
      </w:r>
      <w:r>
        <w:rPr>
          <w:rtl/>
        </w:rPr>
        <w:t xml:space="preserve"> أي </w:t>
      </w:r>
      <w:r w:rsidRPr="00061906">
        <w:rPr>
          <w:rtl/>
        </w:rPr>
        <w:t>من بعد</w:t>
      </w:r>
      <w:r w:rsidRPr="00AB6354">
        <w:rPr>
          <w:rFonts w:hint="cs"/>
          <w:rtl/>
        </w:rPr>
        <w:t xml:space="preserve"> </w:t>
      </w:r>
      <w:r>
        <w:rPr>
          <w:rFonts w:hint="cs"/>
          <w:rtl/>
        </w:rPr>
        <w:t>أ</w:t>
      </w:r>
      <w:r w:rsidRPr="00061906">
        <w:rPr>
          <w:rtl/>
        </w:rPr>
        <w:t>ن</w:t>
      </w:r>
      <w:r>
        <w:rPr>
          <w:rFonts w:hint="cs"/>
          <w:rtl/>
        </w:rPr>
        <w:t>ْ</w:t>
      </w:r>
      <w:r w:rsidRPr="00061906">
        <w:rPr>
          <w:rtl/>
        </w:rPr>
        <w:t xml:space="preserve"> أممتم من المدينة</w:t>
      </w:r>
      <w:r>
        <w:rPr>
          <w:rtl/>
        </w:rPr>
        <w:t xml:space="preserve"> إلى </w:t>
      </w:r>
      <w:r w:rsidRPr="00061906">
        <w:rPr>
          <w:rtl/>
        </w:rPr>
        <w:t>الحرم وطلبوا منكم الصلح من بعد</w:t>
      </w:r>
      <w:r w:rsidRPr="00AB6354">
        <w:rPr>
          <w:rFonts w:hint="cs"/>
          <w:rtl/>
        </w:rPr>
        <w:t xml:space="preserve"> </w:t>
      </w:r>
      <w:r>
        <w:rPr>
          <w:rFonts w:hint="cs"/>
          <w:rtl/>
        </w:rPr>
        <w:t>أ</w:t>
      </w:r>
      <w:r w:rsidRPr="00061906">
        <w:rPr>
          <w:rtl/>
        </w:rPr>
        <w:t>ن</w:t>
      </w:r>
      <w:r>
        <w:rPr>
          <w:rFonts w:hint="cs"/>
          <w:rtl/>
        </w:rPr>
        <w:t>ْ</w:t>
      </w:r>
      <w:r w:rsidRPr="00061906">
        <w:rPr>
          <w:rtl/>
        </w:rPr>
        <w:t xml:space="preserve"> كانوا يغزونكم بالمدينة</w:t>
      </w:r>
      <w:r>
        <w:rPr>
          <w:rtl/>
        </w:rPr>
        <w:t xml:space="preserve">، </w:t>
      </w:r>
      <w:r w:rsidRPr="00061906">
        <w:rPr>
          <w:rtl/>
        </w:rPr>
        <w:t xml:space="preserve">صاروا يطلبون الصلح بعد إذ كنتم تطلبون الصلح منهم. ثم أخبر الله </w:t>
      </w:r>
      <w:r w:rsidRPr="00421424">
        <w:rPr>
          <w:rStyle w:val="libAlaemChar"/>
          <w:rtl/>
        </w:rPr>
        <w:t>عزوجل</w:t>
      </w:r>
      <w:r w:rsidRPr="00061906">
        <w:rPr>
          <w:rtl/>
        </w:rPr>
        <w:t xml:space="preserve"> بعلة الصلح وما اجازه الله </w:t>
      </w:r>
      <w:r w:rsidRPr="00421424">
        <w:rPr>
          <w:rStyle w:val="libAlaemChar"/>
          <w:rtl/>
        </w:rPr>
        <w:t>عزوجل</w:t>
      </w:r>
      <w:r w:rsidRPr="00061906">
        <w:rPr>
          <w:rtl/>
        </w:rPr>
        <w:t xml:space="preserve"> لنبيه فقال</w:t>
      </w:r>
      <w:r>
        <w:rPr>
          <w:rtl/>
        </w:rPr>
        <w:t xml:space="preserve">: </w:t>
      </w:r>
      <w:r w:rsidRPr="00421424">
        <w:rPr>
          <w:rStyle w:val="libAlaemChar"/>
          <w:rtl/>
        </w:rPr>
        <w:t>(</w:t>
      </w:r>
      <w:r w:rsidRPr="001E7A1B">
        <w:rPr>
          <w:rStyle w:val="libAieChar"/>
          <w:rtl/>
        </w:rPr>
        <w:t>هُمُ الَّذِينَ كَفَرُوا وَصَدُّوكُمْ عَنِ الْمَسْجِدِ الْحَرامِ وَالْهَدْيَ مَعْكُوفاً أَنْ يَبْلُغَ مَحِلَّهُ وَلَوْ لا رِجالٌ مُؤْمِنُونَ وَنِساءٌ مُؤْمِناتٌ</w:t>
      </w:r>
      <w:r w:rsidRPr="00421424">
        <w:rPr>
          <w:rStyle w:val="libAlaemChar"/>
          <w:rtl/>
        </w:rPr>
        <w:t>)</w:t>
      </w:r>
      <w:r w:rsidRPr="00061906">
        <w:rPr>
          <w:rtl/>
        </w:rPr>
        <w:t xml:space="preserve"> يعنى بمكة </w:t>
      </w:r>
      <w:r w:rsidRPr="00421424">
        <w:rPr>
          <w:rStyle w:val="libAlaemChar"/>
          <w:rtl/>
        </w:rPr>
        <w:t>(</w:t>
      </w:r>
      <w:r w:rsidRPr="001E7A1B">
        <w:rPr>
          <w:rStyle w:val="libAieChar"/>
          <w:rtl/>
        </w:rPr>
        <w:t>لَمْ تَعْلَمُوهُمْ أَنْ تَطَؤُهُمْ فَتُصِيبَكُمْ مِنْهُمْ مَعَرَّةٌ بِغَيْرِ عِلْمٍ</w:t>
      </w:r>
      <w:r w:rsidRPr="00421424">
        <w:rPr>
          <w:rStyle w:val="libAlaemChar"/>
          <w:rtl/>
        </w:rPr>
        <w:t>)</w:t>
      </w:r>
      <w:r w:rsidRPr="00061906">
        <w:rPr>
          <w:rtl/>
        </w:rPr>
        <w:t xml:space="preserve"> فأخبر الله </w:t>
      </w:r>
      <w:r w:rsidRPr="00421424">
        <w:rPr>
          <w:rStyle w:val="libAlaemChar"/>
          <w:rtl/>
        </w:rPr>
        <w:t>عزوجل</w:t>
      </w:r>
      <w:r w:rsidRPr="00061906">
        <w:rPr>
          <w:rtl/>
        </w:rPr>
        <w:t xml:space="preserve"> نبيه </w:t>
      </w:r>
      <w:r>
        <w:rPr>
          <w:rFonts w:hint="cs"/>
          <w:rtl/>
        </w:rPr>
        <w:t>أ</w:t>
      </w:r>
      <w:r w:rsidRPr="00061906">
        <w:rPr>
          <w:rtl/>
        </w:rPr>
        <w:t>ن</w:t>
      </w:r>
      <w:r>
        <w:rPr>
          <w:rFonts w:hint="cs"/>
          <w:rtl/>
        </w:rPr>
        <w:t>ّ</w:t>
      </w:r>
      <w:r w:rsidRPr="00061906">
        <w:rPr>
          <w:rtl/>
        </w:rPr>
        <w:t xml:space="preserve"> علة الصلح انما كان للمؤمنين والمؤمنات الذين كانوا بمكة ولو لم يكن صلح وكانت الحرب لقتلوا فلما كان الصلح آمنوا وأظهروا الإسلام</w:t>
      </w:r>
      <w:r>
        <w:rPr>
          <w:rtl/>
        </w:rPr>
        <w:t xml:space="preserve">، </w:t>
      </w:r>
      <w:r w:rsidRPr="00061906">
        <w:rPr>
          <w:rtl/>
        </w:rPr>
        <w:t>ويقال</w:t>
      </w:r>
      <w:r>
        <w:rPr>
          <w:rtl/>
        </w:rPr>
        <w:t xml:space="preserve">: </w:t>
      </w:r>
      <w:r>
        <w:rPr>
          <w:rFonts w:hint="cs"/>
          <w:rtl/>
        </w:rPr>
        <w:t>أ</w:t>
      </w:r>
      <w:r w:rsidRPr="00061906">
        <w:rPr>
          <w:rtl/>
        </w:rPr>
        <w:t>ن</w:t>
      </w:r>
      <w:r>
        <w:rPr>
          <w:rFonts w:hint="cs"/>
          <w:rtl/>
        </w:rPr>
        <w:t>ّ</w:t>
      </w:r>
      <w:r w:rsidRPr="00061906">
        <w:rPr>
          <w:rtl/>
        </w:rPr>
        <w:t xml:space="preserve"> ذلك الصلح كان أعظم فتحا على المسلمين من غلبهم.</w:t>
      </w:r>
    </w:p>
    <w:p w:rsidR="006F3F00" w:rsidRPr="00061906" w:rsidRDefault="006F3F00" w:rsidP="000179D4">
      <w:pPr>
        <w:pStyle w:val="libNormal"/>
        <w:rPr>
          <w:rtl/>
        </w:rPr>
      </w:pPr>
      <w:r w:rsidRPr="00061906">
        <w:rPr>
          <w:rtl/>
        </w:rPr>
        <w:t>51</w:t>
      </w:r>
      <w:r>
        <w:rPr>
          <w:rtl/>
        </w:rPr>
        <w:t xml:space="preserve"> ـ </w:t>
      </w:r>
      <w:r w:rsidRPr="00061906">
        <w:rPr>
          <w:rtl/>
        </w:rPr>
        <w:t>في روضة الكافي</w:t>
      </w:r>
      <w:r>
        <w:rPr>
          <w:rtl/>
        </w:rPr>
        <w:t xml:space="preserve"> علي بن إبراهيم </w:t>
      </w:r>
      <w:r w:rsidRPr="00061906">
        <w:rPr>
          <w:rtl/>
        </w:rPr>
        <w:t>عن أبيه عن</w:t>
      </w:r>
      <w:r>
        <w:rPr>
          <w:rtl/>
        </w:rPr>
        <w:t xml:space="preserve"> ابن أبي </w:t>
      </w:r>
      <w:r w:rsidRPr="00061906">
        <w:rPr>
          <w:rtl/>
        </w:rPr>
        <w:t>عمير وغيره عن معاوية بن عم</w:t>
      </w:r>
      <w:r>
        <w:rPr>
          <w:rFonts w:hint="cs"/>
          <w:rtl/>
        </w:rPr>
        <w:t>ّ</w:t>
      </w:r>
      <w:r w:rsidRPr="00061906">
        <w:rPr>
          <w:rtl/>
        </w:rPr>
        <w:t>ار</w:t>
      </w:r>
      <w:r>
        <w:rPr>
          <w:rtl/>
        </w:rPr>
        <w:t xml:space="preserve"> عن أبي عبد الله </w:t>
      </w:r>
      <w:r w:rsidRPr="00421424">
        <w:rPr>
          <w:rStyle w:val="libAlaemChar"/>
          <w:rtl/>
        </w:rPr>
        <w:t>عليه‌السلام</w:t>
      </w:r>
      <w:r w:rsidRPr="00061906">
        <w:rPr>
          <w:rtl/>
        </w:rPr>
        <w:t xml:space="preserve">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خرج رسول الله </w:t>
      </w:r>
      <w:r w:rsidRPr="00421424">
        <w:rPr>
          <w:rStyle w:val="libAlaemChar"/>
          <w:rtl/>
        </w:rPr>
        <w:t>صلى‌الله‌عليه‌وآله‌وسلم</w:t>
      </w:r>
      <w:r w:rsidRPr="00061906">
        <w:rPr>
          <w:rtl/>
        </w:rPr>
        <w:t xml:space="preserve"> في غزوة الحديبي</w:t>
      </w:r>
      <w:r>
        <w:rPr>
          <w:rFonts w:hint="cs"/>
          <w:rtl/>
        </w:rPr>
        <w:t>ّ</w:t>
      </w:r>
      <w:r w:rsidRPr="00061906">
        <w:rPr>
          <w:rtl/>
        </w:rPr>
        <w:t>ة خرج في ذي القعدة</w:t>
      </w:r>
      <w:r>
        <w:rPr>
          <w:rtl/>
        </w:rPr>
        <w:t xml:space="preserve">، </w:t>
      </w:r>
      <w:r w:rsidRPr="00061906">
        <w:rPr>
          <w:rtl/>
        </w:rPr>
        <w:t>فلم</w:t>
      </w:r>
      <w:r>
        <w:rPr>
          <w:rFonts w:hint="cs"/>
          <w:rtl/>
        </w:rPr>
        <w:t>ّ</w:t>
      </w:r>
      <w:r w:rsidRPr="00061906">
        <w:rPr>
          <w:rtl/>
        </w:rPr>
        <w:t>ا انتهى</w:t>
      </w:r>
      <w:r>
        <w:rPr>
          <w:rtl/>
        </w:rPr>
        <w:t xml:space="preserve"> إلى </w:t>
      </w:r>
      <w:r w:rsidRPr="00061906">
        <w:rPr>
          <w:rtl/>
        </w:rPr>
        <w:t>الموضع الذي أحرم فيه أحرموا ولبسوا السلاح.</w:t>
      </w:r>
    </w:p>
    <w:p w:rsidR="006F3F00" w:rsidRPr="00061906" w:rsidRDefault="006F3F00" w:rsidP="000179D4">
      <w:pPr>
        <w:pStyle w:val="libNormal"/>
        <w:rPr>
          <w:rtl/>
        </w:rPr>
      </w:pPr>
      <w:r w:rsidRPr="00061906">
        <w:rPr>
          <w:rtl/>
        </w:rPr>
        <w:t>فلم</w:t>
      </w:r>
      <w:r>
        <w:rPr>
          <w:rFonts w:hint="cs"/>
          <w:rtl/>
        </w:rPr>
        <w:t>ّ</w:t>
      </w:r>
      <w:r w:rsidRPr="00061906">
        <w:rPr>
          <w:rtl/>
        </w:rPr>
        <w:t xml:space="preserve">ا بلغه </w:t>
      </w:r>
      <w:r>
        <w:rPr>
          <w:rFonts w:hint="cs"/>
          <w:rtl/>
        </w:rPr>
        <w:t>أ</w:t>
      </w:r>
      <w:r w:rsidRPr="00061906">
        <w:rPr>
          <w:rtl/>
        </w:rPr>
        <w:t>ن</w:t>
      </w:r>
      <w:r>
        <w:rPr>
          <w:rFonts w:hint="cs"/>
          <w:rtl/>
        </w:rPr>
        <w:t>ّ</w:t>
      </w:r>
      <w:r w:rsidRPr="00061906">
        <w:rPr>
          <w:rtl/>
        </w:rPr>
        <w:t xml:space="preserve"> المشركين قد أرسلوا</w:t>
      </w:r>
      <w:r>
        <w:rPr>
          <w:rtl/>
        </w:rPr>
        <w:t xml:space="preserve"> إليه </w:t>
      </w:r>
      <w:r w:rsidRPr="00061906">
        <w:rPr>
          <w:rtl/>
        </w:rPr>
        <w:t>خالد بن الوليد ليرده قال</w:t>
      </w:r>
      <w:r>
        <w:rPr>
          <w:rtl/>
        </w:rPr>
        <w:t xml:space="preserve">: </w:t>
      </w:r>
      <w:r>
        <w:rPr>
          <w:rFonts w:hint="cs"/>
          <w:rtl/>
        </w:rPr>
        <w:t>إ</w:t>
      </w:r>
      <w:r w:rsidRPr="00061906">
        <w:rPr>
          <w:rtl/>
        </w:rPr>
        <w:t xml:space="preserve">بغوني </w:t>
      </w:r>
      <w:r w:rsidRPr="00264AE2">
        <w:rPr>
          <w:rStyle w:val="libFootnotenumChar"/>
          <w:rtl/>
        </w:rPr>
        <w:t>(1)</w:t>
      </w:r>
      <w:r w:rsidRPr="00061906">
        <w:rPr>
          <w:rtl/>
        </w:rPr>
        <w:t xml:space="preserve"> رجلا يأخذن</w:t>
      </w:r>
      <w:r>
        <w:rPr>
          <w:rFonts w:hint="cs"/>
          <w:rtl/>
        </w:rPr>
        <w:t>ي</w:t>
      </w:r>
      <w:r w:rsidRPr="00061906">
        <w:rPr>
          <w:rtl/>
        </w:rPr>
        <w:t xml:space="preserve"> على غير هذا الطريق</w:t>
      </w:r>
      <w:r>
        <w:rPr>
          <w:rtl/>
        </w:rPr>
        <w:t xml:space="preserve">، </w:t>
      </w:r>
      <w:r w:rsidRPr="00061906">
        <w:rPr>
          <w:rtl/>
        </w:rPr>
        <w:t xml:space="preserve">فأتى برجل آخر </w:t>
      </w:r>
      <w:r>
        <w:rPr>
          <w:rFonts w:hint="cs"/>
          <w:rtl/>
        </w:rPr>
        <w:t>إ</w:t>
      </w:r>
      <w:r w:rsidRPr="00061906">
        <w:rPr>
          <w:rtl/>
        </w:rPr>
        <w:t>م</w:t>
      </w:r>
      <w:r>
        <w:rPr>
          <w:rFonts w:hint="cs"/>
          <w:rtl/>
        </w:rPr>
        <w:t>ّ</w:t>
      </w:r>
      <w:r w:rsidRPr="00061906">
        <w:rPr>
          <w:rtl/>
        </w:rPr>
        <w:t>ا من مزينة و</w:t>
      </w:r>
      <w:r>
        <w:rPr>
          <w:rFonts w:hint="cs"/>
          <w:rtl/>
        </w:rPr>
        <w:t>إ</w:t>
      </w:r>
      <w:r w:rsidRPr="00061906">
        <w:rPr>
          <w:rtl/>
        </w:rPr>
        <w:t>م</w:t>
      </w:r>
      <w:r>
        <w:rPr>
          <w:rFonts w:hint="cs"/>
          <w:rtl/>
        </w:rPr>
        <w:t>ّ</w:t>
      </w:r>
      <w:r w:rsidRPr="00061906">
        <w:rPr>
          <w:rtl/>
        </w:rPr>
        <w:t xml:space="preserve">ا من جهينة </w:t>
      </w:r>
      <w:r w:rsidRPr="00264AE2">
        <w:rPr>
          <w:rStyle w:val="libFootnotenumChar"/>
          <w:rtl/>
        </w:rPr>
        <w:t>(2)</w:t>
      </w:r>
      <w:r w:rsidRPr="00061906">
        <w:rPr>
          <w:rtl/>
        </w:rPr>
        <w:t xml:space="preserve"> </w:t>
      </w:r>
      <w:r>
        <w:rPr>
          <w:rtl/>
        </w:rPr>
        <w:t>[</w:t>
      </w:r>
      <w:r w:rsidRPr="00061906">
        <w:rPr>
          <w:rtl/>
        </w:rPr>
        <w:t>فسأله فلم يوافقه</w:t>
      </w:r>
      <w:r>
        <w:rPr>
          <w:rtl/>
        </w:rPr>
        <w:t xml:space="preserve">، </w:t>
      </w:r>
      <w:r w:rsidRPr="00061906">
        <w:rPr>
          <w:rtl/>
        </w:rPr>
        <w:t>فقال</w:t>
      </w:r>
      <w:r>
        <w:rPr>
          <w:rtl/>
        </w:rPr>
        <w:t xml:space="preserve">: </w:t>
      </w:r>
      <w:r>
        <w:rPr>
          <w:rFonts w:hint="cs"/>
          <w:rtl/>
        </w:rPr>
        <w:t>إ</w:t>
      </w:r>
      <w:r w:rsidRPr="00061906">
        <w:rPr>
          <w:rtl/>
        </w:rPr>
        <w:t xml:space="preserve">بغوني رجلا غيره فأتى برجل آخر </w:t>
      </w:r>
      <w:r>
        <w:rPr>
          <w:rFonts w:hint="cs"/>
          <w:rtl/>
        </w:rPr>
        <w:t>إ</w:t>
      </w:r>
      <w:r w:rsidRPr="00061906">
        <w:rPr>
          <w:rtl/>
        </w:rPr>
        <w:t>م</w:t>
      </w:r>
      <w:r>
        <w:rPr>
          <w:rFonts w:hint="cs"/>
          <w:rtl/>
        </w:rPr>
        <w:t>ّ</w:t>
      </w:r>
      <w:r w:rsidRPr="00061906">
        <w:rPr>
          <w:rtl/>
        </w:rPr>
        <w:t>ا من م</w:t>
      </w:r>
      <w:r>
        <w:rPr>
          <w:rFonts w:hint="cs"/>
          <w:rtl/>
        </w:rPr>
        <w:t>ُ</w:t>
      </w:r>
      <w:r w:rsidRPr="00061906">
        <w:rPr>
          <w:rtl/>
        </w:rPr>
        <w:t>زينة و</w:t>
      </w:r>
      <w:r>
        <w:rPr>
          <w:rFonts w:hint="cs"/>
          <w:rtl/>
        </w:rPr>
        <w:t>إ</w:t>
      </w:r>
      <w:r w:rsidRPr="00061906">
        <w:rPr>
          <w:rtl/>
        </w:rPr>
        <w:t>م</w:t>
      </w:r>
      <w:r>
        <w:rPr>
          <w:rFonts w:hint="cs"/>
          <w:rtl/>
        </w:rPr>
        <w:t>ّ</w:t>
      </w:r>
      <w:r w:rsidRPr="00061906">
        <w:rPr>
          <w:rtl/>
        </w:rPr>
        <w:t>ا من ج</w:t>
      </w:r>
      <w:r>
        <w:rPr>
          <w:rFonts w:hint="cs"/>
          <w:rtl/>
        </w:rPr>
        <w:t>ُ</w:t>
      </w:r>
      <w:r w:rsidRPr="00061906">
        <w:rPr>
          <w:rtl/>
        </w:rPr>
        <w:t>هينة قال :</w:t>
      </w:r>
      <w:r>
        <w:rPr>
          <w:rtl/>
        </w:rPr>
        <w:t>]</w:t>
      </w:r>
      <w:r w:rsidRPr="00061906">
        <w:rPr>
          <w:rtl/>
        </w:rPr>
        <w:t xml:space="preserve"> </w:t>
      </w:r>
      <w:r w:rsidRPr="00264AE2">
        <w:rPr>
          <w:rStyle w:val="libFootnotenumChar"/>
          <w:rtl/>
        </w:rPr>
        <w:t>(3)</w:t>
      </w:r>
      <w:r w:rsidRPr="00061906">
        <w:rPr>
          <w:rtl/>
        </w:rPr>
        <w:t xml:space="preserve"> فذكر له فأخذه معه حتى انتهى</w:t>
      </w:r>
      <w:r>
        <w:rPr>
          <w:rtl/>
        </w:rPr>
        <w:t xml:space="preserve"> إلى </w:t>
      </w:r>
      <w:r w:rsidRPr="00061906">
        <w:rPr>
          <w:rtl/>
        </w:rPr>
        <w:t>العقبة</w:t>
      </w:r>
      <w:r>
        <w:rPr>
          <w:rtl/>
        </w:rPr>
        <w:t xml:space="preserve">، </w:t>
      </w:r>
      <w:r w:rsidRPr="00061906">
        <w:rPr>
          <w:rtl/>
        </w:rPr>
        <w:t>فقال</w:t>
      </w:r>
      <w:r>
        <w:rPr>
          <w:rtl/>
        </w:rPr>
        <w:t xml:space="preserve">: </w:t>
      </w:r>
      <w:r w:rsidRPr="00061906">
        <w:rPr>
          <w:rtl/>
        </w:rPr>
        <w:t>من يصعدها حط</w:t>
      </w:r>
      <w:r>
        <w:rPr>
          <w:rFonts w:hint="cs"/>
          <w:rtl/>
        </w:rPr>
        <w:t>ّ</w:t>
      </w:r>
      <w:r w:rsidRPr="00061906">
        <w:rPr>
          <w:rtl/>
        </w:rPr>
        <w:t xml:space="preserve"> الله عنه كما حط</w:t>
      </w:r>
      <w:r>
        <w:rPr>
          <w:rFonts w:hint="cs"/>
          <w:rtl/>
        </w:rPr>
        <w:t>ّ</w:t>
      </w:r>
      <w:r w:rsidRPr="00061906">
        <w:rPr>
          <w:rtl/>
        </w:rPr>
        <w:t xml:space="preserve"> الله عن</w:t>
      </w:r>
      <w:r>
        <w:rPr>
          <w:rtl/>
        </w:rPr>
        <w:t xml:space="preserve">  بني إسرائيل </w:t>
      </w:r>
      <w:r w:rsidRPr="00061906">
        <w:rPr>
          <w:rtl/>
        </w:rPr>
        <w:t xml:space="preserve">«فقال لهم </w:t>
      </w:r>
      <w:r w:rsidRPr="00421424">
        <w:rPr>
          <w:rStyle w:val="libAlaemChar"/>
          <w:rtl/>
        </w:rPr>
        <w:t>(</w:t>
      </w:r>
      <w:r w:rsidRPr="001E7A1B">
        <w:rPr>
          <w:rStyle w:val="libAieChar"/>
          <w:rtl/>
        </w:rPr>
        <w:t>ادْخُلُوا الْبابَ سُجَّداً نَغْفِرْ لَكُمْ خَطِيئاتِكُمْ</w:t>
      </w:r>
      <w:r w:rsidRPr="00421424">
        <w:rPr>
          <w:rStyle w:val="libAlaemChar"/>
          <w:rtl/>
        </w:rPr>
        <w:t>)</w:t>
      </w:r>
      <w:r w:rsidRPr="00061906">
        <w:rPr>
          <w:rtl/>
        </w:rPr>
        <w:t xml:space="preserve"> قال</w:t>
      </w:r>
      <w:r>
        <w:rPr>
          <w:rtl/>
        </w:rPr>
        <w:t xml:space="preserve">: </w:t>
      </w:r>
      <w:r w:rsidRPr="00061906">
        <w:rPr>
          <w:rtl/>
        </w:rPr>
        <w:t>فابتدرها خيل الأنصار</w:t>
      </w:r>
      <w:r>
        <w:rPr>
          <w:rtl/>
        </w:rPr>
        <w:t xml:space="preserve">: </w:t>
      </w:r>
      <w:r w:rsidRPr="00061906">
        <w:rPr>
          <w:rtl/>
        </w:rPr>
        <w:t>الأوس والخزرج</w:t>
      </w:r>
      <w:r>
        <w:rPr>
          <w:rtl/>
        </w:rPr>
        <w:t xml:space="preserve">، </w:t>
      </w:r>
      <w:r w:rsidRPr="00061906">
        <w:rPr>
          <w:rtl/>
        </w:rPr>
        <w:t>قال</w:t>
      </w:r>
      <w:r>
        <w:rPr>
          <w:rtl/>
        </w:rPr>
        <w:t xml:space="preserve">: </w:t>
      </w:r>
      <w:r w:rsidRPr="00061906">
        <w:rPr>
          <w:rtl/>
        </w:rPr>
        <w:t>وكانوا ألفا وثمانمأة فلم</w:t>
      </w:r>
      <w:r>
        <w:rPr>
          <w:rFonts w:hint="cs"/>
          <w:rtl/>
        </w:rPr>
        <w:t>ّ</w:t>
      </w:r>
      <w:r w:rsidRPr="00061906">
        <w:rPr>
          <w:rtl/>
        </w:rPr>
        <w:t>ا هبطوا</w:t>
      </w:r>
      <w:r>
        <w:rPr>
          <w:rtl/>
        </w:rPr>
        <w:t xml:space="preserve"> إلى </w:t>
      </w:r>
      <w:r w:rsidRPr="00061906">
        <w:rPr>
          <w:rtl/>
        </w:rPr>
        <w:t>الحديبي</w:t>
      </w:r>
      <w:r>
        <w:rPr>
          <w:rFonts w:hint="cs"/>
          <w:rtl/>
        </w:rPr>
        <w:t>ّ</w:t>
      </w:r>
      <w:r w:rsidRPr="00061906">
        <w:rPr>
          <w:rtl/>
        </w:rPr>
        <w:t xml:space="preserve">ة إذا امرأة معها ابنها على القليب فسعى </w:t>
      </w:r>
      <w:r w:rsidRPr="00264AE2">
        <w:rPr>
          <w:rStyle w:val="libFootnotenumChar"/>
          <w:rtl/>
        </w:rPr>
        <w:t>(4)</w:t>
      </w:r>
      <w:r w:rsidRPr="00061906">
        <w:rPr>
          <w:rtl/>
        </w:rPr>
        <w:t xml:space="preserve"> ابنها ربا فلم</w:t>
      </w:r>
      <w:r>
        <w:rPr>
          <w:rFonts w:hint="cs"/>
          <w:rtl/>
        </w:rPr>
        <w:t>ّ</w:t>
      </w:r>
      <w:r w:rsidRPr="00061906">
        <w:rPr>
          <w:rtl/>
        </w:rPr>
        <w:t>ا أثبتت</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اطلبوا لي.</w:t>
      </w:r>
    </w:p>
    <w:p w:rsidR="006F3F00" w:rsidRPr="00061906" w:rsidRDefault="006F3F00" w:rsidP="00264AE2">
      <w:pPr>
        <w:pStyle w:val="libFootnote0"/>
        <w:rPr>
          <w:rtl/>
          <w:lang w:bidi="fa-IR"/>
        </w:rPr>
      </w:pPr>
      <w:r>
        <w:rPr>
          <w:rtl/>
        </w:rPr>
        <w:t>(</w:t>
      </w:r>
      <w:r w:rsidRPr="00061906">
        <w:rPr>
          <w:rtl/>
        </w:rPr>
        <w:t>2) مزينة</w:t>
      </w:r>
      <w:r>
        <w:rPr>
          <w:rtl/>
        </w:rPr>
        <w:t xml:space="preserve">: </w:t>
      </w:r>
      <w:r w:rsidRPr="00061906">
        <w:rPr>
          <w:rtl/>
        </w:rPr>
        <w:t>قبيلة من مضر</w:t>
      </w:r>
      <w:r>
        <w:rPr>
          <w:rtl/>
        </w:rPr>
        <w:t xml:space="preserve">، </w:t>
      </w:r>
      <w:r w:rsidRPr="00061906">
        <w:rPr>
          <w:rtl/>
        </w:rPr>
        <w:t>وكذا جهينة</w:t>
      </w:r>
      <w:r>
        <w:rPr>
          <w:rtl/>
        </w:rPr>
        <w:t xml:space="preserve">: </w:t>
      </w:r>
      <w:r w:rsidRPr="00061906">
        <w:rPr>
          <w:rtl/>
        </w:rPr>
        <w:t>اسم قبيلة</w:t>
      </w:r>
      <w:r>
        <w:rPr>
          <w:rtl/>
        </w:rPr>
        <w:t xml:space="preserve">، </w:t>
      </w:r>
      <w:r w:rsidRPr="00061906">
        <w:rPr>
          <w:rtl/>
        </w:rPr>
        <w:t>والترديد من الراوي.</w:t>
      </w:r>
    </w:p>
    <w:p w:rsidR="006F3F00" w:rsidRPr="00061906" w:rsidRDefault="006F3F00" w:rsidP="00264AE2">
      <w:pPr>
        <w:pStyle w:val="libFootnote0"/>
        <w:rPr>
          <w:rtl/>
          <w:lang w:bidi="fa-IR"/>
        </w:rPr>
      </w:pPr>
      <w:r>
        <w:rPr>
          <w:rtl/>
        </w:rPr>
        <w:t>(</w:t>
      </w:r>
      <w:r w:rsidRPr="00061906">
        <w:rPr>
          <w:rtl/>
        </w:rPr>
        <w:t>3) بين المقفتين انما هو في المصدر دون النسخ الموجودة عندي.</w:t>
      </w:r>
    </w:p>
    <w:p w:rsidR="006F3F00" w:rsidRPr="00061906" w:rsidRDefault="006F3F00" w:rsidP="00264AE2">
      <w:pPr>
        <w:pStyle w:val="libFootnote0"/>
        <w:rPr>
          <w:rtl/>
          <w:lang w:bidi="fa-IR"/>
        </w:rPr>
      </w:pPr>
      <w:r>
        <w:rPr>
          <w:rtl/>
        </w:rPr>
        <w:t>(</w:t>
      </w:r>
      <w:r w:rsidRPr="00061906">
        <w:rPr>
          <w:rtl/>
        </w:rPr>
        <w:t>4) القليب</w:t>
      </w:r>
      <w:r>
        <w:rPr>
          <w:rtl/>
        </w:rPr>
        <w:t xml:space="preserve">: </w:t>
      </w:r>
      <w:r w:rsidRPr="00061906">
        <w:rPr>
          <w:rtl/>
        </w:rPr>
        <w:t>البئر مطوية كانت أم غير مطوية</w:t>
      </w:r>
      <w:r>
        <w:rPr>
          <w:rtl/>
        </w:rPr>
        <w:t xml:space="preserve">، </w:t>
      </w:r>
      <w:r w:rsidRPr="00061906">
        <w:rPr>
          <w:rtl/>
        </w:rPr>
        <w:t>سميت به لأنها قلبت الأرض بالحفر.</w:t>
      </w:r>
    </w:p>
    <w:p w:rsidR="006F3F00" w:rsidRPr="00061906" w:rsidRDefault="006F3F00" w:rsidP="00615F29">
      <w:pPr>
        <w:pStyle w:val="libNormal0"/>
        <w:rPr>
          <w:rtl/>
        </w:rPr>
      </w:pPr>
      <w:r>
        <w:rPr>
          <w:rtl/>
        </w:rPr>
        <w:br w:type="page"/>
      </w:r>
      <w:r w:rsidRPr="00061906">
        <w:rPr>
          <w:rtl/>
        </w:rPr>
        <w:lastRenderedPageBreak/>
        <w:t>أن</w:t>
      </w:r>
      <w:r>
        <w:rPr>
          <w:rFonts w:hint="cs"/>
          <w:rtl/>
        </w:rPr>
        <w:t>ّ</w:t>
      </w:r>
      <w:r w:rsidRPr="00061906">
        <w:rPr>
          <w:rtl/>
        </w:rPr>
        <w:t xml:space="preserve">ه رسول الله </w:t>
      </w:r>
      <w:r w:rsidRPr="00421424">
        <w:rPr>
          <w:rStyle w:val="libAlaemChar"/>
          <w:rtl/>
        </w:rPr>
        <w:t>صلى‌الله‌عليه‌وآله</w:t>
      </w:r>
      <w:r w:rsidRPr="00061906">
        <w:rPr>
          <w:rtl/>
        </w:rPr>
        <w:t xml:space="preserve"> صر</w:t>
      </w:r>
      <w:r>
        <w:rPr>
          <w:rFonts w:hint="cs"/>
          <w:rtl/>
        </w:rPr>
        <w:t>ّ</w:t>
      </w:r>
      <w:r w:rsidRPr="00061906">
        <w:rPr>
          <w:rtl/>
        </w:rPr>
        <w:t>خت به</w:t>
      </w:r>
      <w:r>
        <w:rPr>
          <w:rtl/>
        </w:rPr>
        <w:t xml:space="preserve">: </w:t>
      </w:r>
      <w:r w:rsidRPr="00061906">
        <w:rPr>
          <w:rtl/>
        </w:rPr>
        <w:t xml:space="preserve">هؤلاء الصابئون </w:t>
      </w:r>
      <w:r w:rsidRPr="00264AE2">
        <w:rPr>
          <w:rStyle w:val="libFootnotenumChar"/>
          <w:rtl/>
        </w:rPr>
        <w:t>(1)</w:t>
      </w:r>
      <w:r w:rsidRPr="00061906">
        <w:rPr>
          <w:rtl/>
        </w:rPr>
        <w:t xml:space="preserve"> ليس عليك منهم بأس</w:t>
      </w:r>
      <w:r>
        <w:rPr>
          <w:rtl/>
        </w:rPr>
        <w:t xml:space="preserve">، </w:t>
      </w:r>
      <w:r w:rsidRPr="00061906">
        <w:rPr>
          <w:rtl/>
        </w:rPr>
        <w:t xml:space="preserve">فأتاها رسول الله </w:t>
      </w:r>
      <w:r w:rsidRPr="00421424">
        <w:rPr>
          <w:rStyle w:val="libAlaemChar"/>
          <w:rtl/>
        </w:rPr>
        <w:t>صلى‌الله‌عليه‌وآله</w:t>
      </w:r>
      <w:r w:rsidRPr="00061906">
        <w:rPr>
          <w:rtl/>
        </w:rPr>
        <w:t xml:space="preserve"> فأمرها فاستقت دلوا من ماء فأخذه رسول الله </w:t>
      </w:r>
      <w:r w:rsidRPr="00421424">
        <w:rPr>
          <w:rStyle w:val="libAlaemChar"/>
          <w:rtl/>
        </w:rPr>
        <w:t>صلى‌الله‌عليه‌وآله</w:t>
      </w:r>
      <w:r w:rsidRPr="00061906">
        <w:rPr>
          <w:rtl/>
        </w:rPr>
        <w:t xml:space="preserve"> فشرب وغسل وجهه فأخذت فضلته فأعارته في البئر فلم تبرح حتى الساعة وخرج رسول الله </w:t>
      </w:r>
      <w:r w:rsidRPr="00421424">
        <w:rPr>
          <w:rStyle w:val="libAlaemChar"/>
          <w:rtl/>
        </w:rPr>
        <w:t>صلى‌الله‌عليه‌وآله‌وسلم</w:t>
      </w:r>
      <w:r w:rsidRPr="00061906">
        <w:rPr>
          <w:rtl/>
        </w:rPr>
        <w:t xml:space="preserve"> فأرسل</w:t>
      </w:r>
      <w:r>
        <w:rPr>
          <w:rtl/>
        </w:rPr>
        <w:t xml:space="preserve"> إليه </w:t>
      </w:r>
      <w:r w:rsidRPr="00061906">
        <w:rPr>
          <w:rtl/>
        </w:rPr>
        <w:t>المشركون أبان بن سعيد في الخيل فكان بإزائه</w:t>
      </w:r>
      <w:r>
        <w:rPr>
          <w:rtl/>
        </w:rPr>
        <w:t xml:space="preserve">، </w:t>
      </w:r>
      <w:r w:rsidRPr="00061906">
        <w:rPr>
          <w:rtl/>
        </w:rPr>
        <w:t>ثم</w:t>
      </w:r>
      <w:r>
        <w:rPr>
          <w:rFonts w:hint="cs"/>
          <w:rtl/>
        </w:rPr>
        <w:t>ّ</w:t>
      </w:r>
      <w:r w:rsidRPr="00061906">
        <w:rPr>
          <w:rtl/>
        </w:rPr>
        <w:t xml:space="preserve"> أرسلوا الحليس </w:t>
      </w:r>
      <w:r w:rsidRPr="00264AE2">
        <w:rPr>
          <w:rStyle w:val="libFootnotenumChar"/>
          <w:rtl/>
        </w:rPr>
        <w:t>(2)</w:t>
      </w:r>
      <w:r w:rsidRPr="00061906">
        <w:rPr>
          <w:rtl/>
        </w:rPr>
        <w:t xml:space="preserve"> فرأى البدن وهي يأكل بعضها أوبار بعض </w:t>
      </w:r>
      <w:r w:rsidRPr="00264AE2">
        <w:rPr>
          <w:rStyle w:val="libFootnotenumChar"/>
          <w:rtl/>
        </w:rPr>
        <w:t>(3)</w:t>
      </w:r>
      <w:r w:rsidRPr="00061906">
        <w:rPr>
          <w:rtl/>
        </w:rPr>
        <w:t xml:space="preserve"> فرجع ولم يأت رسول الله </w:t>
      </w:r>
      <w:r w:rsidRPr="00421424">
        <w:rPr>
          <w:rStyle w:val="libAlaemChar"/>
          <w:rtl/>
        </w:rPr>
        <w:t>صلى‌الله‌عليه‌وآله</w:t>
      </w:r>
      <w:r w:rsidRPr="00061906">
        <w:rPr>
          <w:rtl/>
        </w:rPr>
        <w:t xml:space="preserve"> وقال لأبي سفيان</w:t>
      </w:r>
      <w:r>
        <w:rPr>
          <w:rtl/>
        </w:rPr>
        <w:t>:</w:t>
      </w:r>
      <w:r w:rsidRPr="00B9785F">
        <w:rPr>
          <w:rtl/>
        </w:rPr>
        <w:t xml:space="preserve"> </w:t>
      </w:r>
      <w:r w:rsidRPr="00061906">
        <w:rPr>
          <w:rtl/>
        </w:rPr>
        <w:t xml:space="preserve">يا </w:t>
      </w:r>
      <w:r>
        <w:rPr>
          <w:rFonts w:hint="cs"/>
          <w:rtl/>
        </w:rPr>
        <w:t>أ</w:t>
      </w:r>
      <w:r w:rsidRPr="00061906">
        <w:rPr>
          <w:rtl/>
        </w:rPr>
        <w:t xml:space="preserve">با سفيان أما والله ما على هذا حالفناكم على </w:t>
      </w:r>
      <w:r>
        <w:rPr>
          <w:rFonts w:hint="cs"/>
          <w:rtl/>
        </w:rPr>
        <w:t>أ</w:t>
      </w:r>
      <w:r w:rsidRPr="00061906">
        <w:rPr>
          <w:rtl/>
        </w:rPr>
        <w:t>ن</w:t>
      </w:r>
      <w:r>
        <w:rPr>
          <w:rFonts w:hint="cs"/>
          <w:rtl/>
        </w:rPr>
        <w:t>ْ</w:t>
      </w:r>
      <w:r w:rsidRPr="00061906">
        <w:rPr>
          <w:rtl/>
        </w:rPr>
        <w:t xml:space="preserve"> تردوا الهدى عن محل</w:t>
      </w:r>
      <w:r>
        <w:rPr>
          <w:rFonts w:hint="cs"/>
          <w:rtl/>
        </w:rPr>
        <w:t>ّ</w:t>
      </w:r>
      <w:r w:rsidRPr="00061906">
        <w:rPr>
          <w:rtl/>
        </w:rPr>
        <w:t>ه</w:t>
      </w:r>
      <w:r>
        <w:rPr>
          <w:rtl/>
        </w:rPr>
        <w:t xml:space="preserve">، </w:t>
      </w:r>
      <w:r w:rsidRPr="00061906">
        <w:rPr>
          <w:rtl/>
        </w:rPr>
        <w:t>فقال</w:t>
      </w:r>
      <w:r>
        <w:rPr>
          <w:rtl/>
        </w:rPr>
        <w:t xml:space="preserve">: </w:t>
      </w:r>
      <w:r>
        <w:rPr>
          <w:rFonts w:hint="cs"/>
          <w:rtl/>
        </w:rPr>
        <w:t>أ</w:t>
      </w:r>
      <w:r w:rsidRPr="00061906">
        <w:rPr>
          <w:rtl/>
        </w:rPr>
        <w:t>سكت فانما أنت أعرابي</w:t>
      </w:r>
      <w:r>
        <w:rPr>
          <w:rtl/>
        </w:rPr>
        <w:t xml:space="preserve">، </w:t>
      </w:r>
      <w:r w:rsidRPr="00061906">
        <w:rPr>
          <w:rtl/>
        </w:rPr>
        <w:t>فقال</w:t>
      </w:r>
      <w:r>
        <w:rPr>
          <w:rtl/>
        </w:rPr>
        <w:t xml:space="preserve">: </w:t>
      </w:r>
      <w:r w:rsidRPr="00061906">
        <w:rPr>
          <w:rtl/>
        </w:rPr>
        <w:t>أما والله لتخلين عن محم</w:t>
      </w:r>
      <w:r>
        <w:rPr>
          <w:rFonts w:hint="cs"/>
          <w:rtl/>
        </w:rPr>
        <w:t>ّ</w:t>
      </w:r>
      <w:r w:rsidRPr="00061906">
        <w:rPr>
          <w:rtl/>
        </w:rPr>
        <w:t>د وما أراد</w:t>
      </w:r>
      <w:r>
        <w:rPr>
          <w:rtl/>
        </w:rPr>
        <w:t xml:space="preserve">، </w:t>
      </w:r>
      <w:r w:rsidRPr="00061906">
        <w:rPr>
          <w:rtl/>
        </w:rPr>
        <w:t>أو لأنفردن</w:t>
      </w:r>
      <w:r>
        <w:rPr>
          <w:rFonts w:hint="cs"/>
          <w:rtl/>
        </w:rPr>
        <w:t>ّ</w:t>
      </w:r>
      <w:r w:rsidRPr="00061906">
        <w:rPr>
          <w:rtl/>
        </w:rPr>
        <w:t xml:space="preserve"> في الأحابيش</w:t>
      </w:r>
      <w:r>
        <w:rPr>
          <w:rtl/>
        </w:rPr>
        <w:t xml:space="preserve">، </w:t>
      </w:r>
      <w:r w:rsidRPr="00061906">
        <w:rPr>
          <w:rtl/>
        </w:rPr>
        <w:t>فقال</w:t>
      </w:r>
      <w:r>
        <w:rPr>
          <w:rtl/>
        </w:rPr>
        <w:t xml:space="preserve">: </w:t>
      </w:r>
      <w:r w:rsidRPr="00061906">
        <w:rPr>
          <w:rtl/>
        </w:rPr>
        <w:t>أسكت حتى نأخذ من محم</w:t>
      </w:r>
      <w:r>
        <w:rPr>
          <w:rFonts w:hint="cs"/>
          <w:rtl/>
        </w:rPr>
        <w:t>ّ</w:t>
      </w:r>
      <w:r w:rsidRPr="00061906">
        <w:rPr>
          <w:rtl/>
        </w:rPr>
        <w:t xml:space="preserve">د ولثا </w:t>
      </w:r>
      <w:r w:rsidRPr="00264AE2">
        <w:rPr>
          <w:rStyle w:val="libFootnotenumChar"/>
          <w:rtl/>
        </w:rPr>
        <w:t>(4)</w:t>
      </w:r>
      <w:r w:rsidRPr="00061906">
        <w:rPr>
          <w:rtl/>
        </w:rPr>
        <w:t xml:space="preserve"> فأرسلوا</w:t>
      </w:r>
      <w:r>
        <w:rPr>
          <w:rtl/>
        </w:rPr>
        <w:t xml:space="preserve"> إليه </w:t>
      </w:r>
      <w:r w:rsidRPr="00061906">
        <w:rPr>
          <w:rtl/>
        </w:rPr>
        <w:t>عروة بن مسعود</w:t>
      </w:r>
      <w:r>
        <w:rPr>
          <w:rtl/>
        </w:rPr>
        <w:t xml:space="preserve">، </w:t>
      </w:r>
      <w:r w:rsidRPr="00061906">
        <w:rPr>
          <w:rtl/>
        </w:rPr>
        <w:t>فقد كان جاء</w:t>
      </w:r>
      <w:r>
        <w:rPr>
          <w:rtl/>
        </w:rPr>
        <w:t xml:space="preserve"> إلى </w:t>
      </w:r>
      <w:r w:rsidRPr="00061906">
        <w:rPr>
          <w:rtl/>
        </w:rPr>
        <w:t>قريش في القوم الذين أصابهم المغيرة بن شعبة كان خرج معهم من الطائف وكانوا تجارا فقتلهم وجاء بأموالهم</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فأبى رسول الله </w:t>
      </w:r>
      <w:r w:rsidRPr="00421424">
        <w:rPr>
          <w:rStyle w:val="libAlaemChar"/>
          <w:rtl/>
        </w:rPr>
        <w:t>صلى‌الله‌عليه‌وآله</w:t>
      </w:r>
      <w:r w:rsidRPr="00AB6354">
        <w:rPr>
          <w:rFonts w:hint="cs"/>
          <w:rtl/>
        </w:rPr>
        <w:t xml:space="preserve"> </w:t>
      </w:r>
      <w:r>
        <w:rPr>
          <w:rFonts w:hint="cs"/>
          <w:rtl/>
        </w:rPr>
        <w:t>أ</w:t>
      </w:r>
      <w:r w:rsidRPr="00061906">
        <w:rPr>
          <w:rtl/>
        </w:rPr>
        <w:t>ن</w:t>
      </w:r>
      <w:r>
        <w:rPr>
          <w:rFonts w:hint="cs"/>
          <w:rtl/>
        </w:rPr>
        <w:t>ْ</w:t>
      </w:r>
      <w:r w:rsidRPr="00061906">
        <w:rPr>
          <w:rtl/>
        </w:rPr>
        <w:t xml:space="preserve"> يقبلها وقال</w:t>
      </w:r>
      <w:r>
        <w:rPr>
          <w:rtl/>
        </w:rPr>
        <w:t xml:space="preserve">: </w:t>
      </w:r>
      <w:r w:rsidRPr="00061906">
        <w:rPr>
          <w:rtl/>
        </w:rPr>
        <w:t>هذا غدر ولا حاجة لنا فيه فأرسلوا</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فقالوا يا رسول الله هذا عروة بن مسعود فقد أتاكم وهو يعظم البدن</w:t>
      </w:r>
      <w:r>
        <w:rPr>
          <w:rtl/>
        </w:rPr>
        <w:t>؟</w:t>
      </w:r>
      <w:r w:rsidRPr="00061906">
        <w:rPr>
          <w:rtl/>
        </w:rPr>
        <w:t xml:space="preserve"> قال</w:t>
      </w:r>
      <w:r>
        <w:rPr>
          <w:rtl/>
        </w:rPr>
        <w:t xml:space="preserve">: </w:t>
      </w:r>
      <w:r w:rsidRPr="00061906">
        <w:rPr>
          <w:rtl/>
        </w:rPr>
        <w:t>فأقيموها فأقاموها</w:t>
      </w:r>
      <w:r>
        <w:rPr>
          <w:rtl/>
        </w:rPr>
        <w:t xml:space="preserve">، </w:t>
      </w:r>
      <w:r w:rsidRPr="00061906">
        <w:rPr>
          <w:rtl/>
        </w:rPr>
        <w:t>فقال</w:t>
      </w:r>
      <w:r>
        <w:rPr>
          <w:rtl/>
        </w:rPr>
        <w:t xml:space="preserve">: </w:t>
      </w:r>
      <w:r w:rsidRPr="00061906">
        <w:rPr>
          <w:rtl/>
        </w:rPr>
        <w:t>يا محم</w:t>
      </w:r>
      <w:r>
        <w:rPr>
          <w:rFonts w:hint="cs"/>
          <w:rtl/>
        </w:rPr>
        <w:t>ّ</w:t>
      </w:r>
      <w:r w:rsidRPr="00061906">
        <w:rPr>
          <w:rtl/>
        </w:rPr>
        <w:t>د مجيئ من جئت</w:t>
      </w:r>
      <w:r>
        <w:rPr>
          <w:rtl/>
        </w:rPr>
        <w:t>؟</w:t>
      </w:r>
      <w:r w:rsidRPr="00061906">
        <w:rPr>
          <w:rtl/>
        </w:rPr>
        <w:t xml:space="preserve"> قال</w:t>
      </w:r>
      <w:r>
        <w:rPr>
          <w:rtl/>
        </w:rPr>
        <w:t xml:space="preserve">: </w:t>
      </w:r>
      <w:r w:rsidRPr="00061906">
        <w:rPr>
          <w:rtl/>
        </w:rPr>
        <w:t>جئت أطوف بالبيت وأسعى بين الصفا والمروة وأنحر هذه الإبل واخلى عنكم وعن لحمانها</w:t>
      </w:r>
      <w:r>
        <w:rPr>
          <w:rtl/>
        </w:rPr>
        <w:t xml:space="preserve">، </w:t>
      </w:r>
      <w:r w:rsidRPr="00061906">
        <w:rPr>
          <w:rtl/>
        </w:rPr>
        <w:t>قال</w:t>
      </w:r>
      <w:r>
        <w:rPr>
          <w:rtl/>
        </w:rPr>
        <w:t xml:space="preserve">: </w:t>
      </w:r>
      <w:r w:rsidRPr="00061906">
        <w:rPr>
          <w:rtl/>
        </w:rPr>
        <w:t>لا والل</w:t>
      </w:r>
      <w:r>
        <w:rPr>
          <w:rFonts w:hint="cs"/>
          <w:rtl/>
        </w:rPr>
        <w:t>ّ</w:t>
      </w:r>
      <w:r w:rsidRPr="00061906">
        <w:rPr>
          <w:rtl/>
        </w:rPr>
        <w:t>ات والعزى فيما رأيت مثلك ترد عم</w:t>
      </w:r>
      <w:r>
        <w:rPr>
          <w:rFonts w:hint="cs"/>
          <w:rtl/>
        </w:rPr>
        <w:t>ّ</w:t>
      </w:r>
      <w:r w:rsidRPr="00061906">
        <w:rPr>
          <w:rtl/>
        </w:rPr>
        <w:t>ا جئت له</w:t>
      </w:r>
      <w:r>
        <w:rPr>
          <w:rFonts w:hint="cs"/>
          <w:rtl/>
        </w:rPr>
        <w:t>.</w:t>
      </w:r>
      <w:r w:rsidRPr="00061906">
        <w:rPr>
          <w:rtl/>
        </w:rPr>
        <w:t xml:space="preserve"> </w:t>
      </w:r>
      <w:r>
        <w:rPr>
          <w:rFonts w:hint="cs"/>
          <w:rtl/>
        </w:rPr>
        <w:t>إنّ</w:t>
      </w:r>
      <w:r w:rsidRPr="00061906">
        <w:rPr>
          <w:rtl/>
        </w:rPr>
        <w:t xml:space="preserve"> قومك يذكرونك الله والرحم</w:t>
      </w:r>
      <w:r w:rsidRPr="00AB6354">
        <w:rPr>
          <w:rFonts w:hint="cs"/>
          <w:rtl/>
        </w:rPr>
        <w:t xml:space="preserve"> </w:t>
      </w:r>
      <w:r>
        <w:rPr>
          <w:rFonts w:hint="cs"/>
          <w:rtl/>
        </w:rPr>
        <w:t>أ</w:t>
      </w:r>
      <w:r w:rsidRPr="00061906">
        <w:rPr>
          <w:rtl/>
        </w:rPr>
        <w:t>ن</w:t>
      </w:r>
      <w:r>
        <w:rPr>
          <w:rFonts w:hint="cs"/>
          <w:rtl/>
        </w:rPr>
        <w:t>ْ</w:t>
      </w:r>
      <w:r w:rsidRPr="00061906">
        <w:rPr>
          <w:rtl/>
        </w:rPr>
        <w:t xml:space="preserve"> تدخل عليهم بلادهم بغير إذنهم</w:t>
      </w:r>
      <w:r>
        <w:rPr>
          <w:rtl/>
        </w:rPr>
        <w:t xml:space="preserve">، </w:t>
      </w:r>
      <w:r w:rsidRPr="00061906">
        <w:rPr>
          <w:rtl/>
        </w:rPr>
        <w:t>و</w:t>
      </w:r>
      <w:r>
        <w:rPr>
          <w:rFonts w:hint="cs"/>
          <w:rtl/>
        </w:rPr>
        <w:t>أ</w:t>
      </w:r>
      <w:r w:rsidRPr="00061906">
        <w:rPr>
          <w:rtl/>
        </w:rPr>
        <w:t>ن</w:t>
      </w:r>
      <w:r>
        <w:rPr>
          <w:rFonts w:hint="cs"/>
          <w:rtl/>
        </w:rPr>
        <w:t>ْ</w:t>
      </w:r>
      <w:r w:rsidRPr="00061906">
        <w:rPr>
          <w:rtl/>
        </w:rPr>
        <w:t xml:space="preserve"> تقطع أرحامهم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صبا فلان إذا خرج من دين</w:t>
      </w:r>
      <w:r>
        <w:rPr>
          <w:rtl/>
        </w:rPr>
        <w:t xml:space="preserve"> إلى </w:t>
      </w:r>
      <w:r w:rsidRPr="00061906">
        <w:rPr>
          <w:rtl/>
        </w:rPr>
        <w:t>دين غيره.</w:t>
      </w:r>
    </w:p>
    <w:p w:rsidR="006F3F00" w:rsidRPr="00061906" w:rsidRDefault="006F3F00" w:rsidP="00264AE2">
      <w:pPr>
        <w:pStyle w:val="libFootnote0"/>
        <w:rPr>
          <w:rtl/>
          <w:lang w:bidi="fa-IR"/>
        </w:rPr>
      </w:pPr>
      <w:r>
        <w:rPr>
          <w:rtl/>
        </w:rPr>
        <w:t>(</w:t>
      </w:r>
      <w:r w:rsidRPr="00061906">
        <w:rPr>
          <w:rtl/>
        </w:rPr>
        <w:t>2) اسم رجل وهو حليس بن علقمة أو ابن زيان وهو أحد بنى الحارث بن عبد المناة بن كنانة كما ذكره المؤرخون.</w:t>
      </w:r>
    </w:p>
    <w:p w:rsidR="006F3F00" w:rsidRPr="00061906" w:rsidRDefault="006F3F00" w:rsidP="00264AE2">
      <w:pPr>
        <w:pStyle w:val="libFootnote0"/>
        <w:rPr>
          <w:rtl/>
          <w:lang w:bidi="fa-IR"/>
        </w:rPr>
      </w:pPr>
      <w:r>
        <w:rPr>
          <w:rtl/>
        </w:rPr>
        <w:t>(</w:t>
      </w:r>
      <w:r w:rsidRPr="00061906">
        <w:rPr>
          <w:rtl/>
        </w:rPr>
        <w:t xml:space="preserve">3) قال المجلسي </w:t>
      </w:r>
      <w:r>
        <w:rPr>
          <w:rtl/>
        </w:rPr>
        <w:t>(</w:t>
      </w:r>
      <w:r w:rsidRPr="00061906">
        <w:rPr>
          <w:rtl/>
        </w:rPr>
        <w:t>ره</w:t>
      </w:r>
      <w:r>
        <w:rPr>
          <w:rtl/>
        </w:rPr>
        <w:t xml:space="preserve">): </w:t>
      </w:r>
      <w:r w:rsidRPr="00061906">
        <w:rPr>
          <w:rtl/>
        </w:rPr>
        <w:t>كناية عن كثرتها وازدحامها واجتماعها</w:t>
      </w:r>
      <w:r>
        <w:rPr>
          <w:rtl/>
        </w:rPr>
        <w:t xml:space="preserve"> وإنّما  </w:t>
      </w:r>
      <w:r w:rsidRPr="00061906">
        <w:rPr>
          <w:rtl/>
        </w:rPr>
        <w:t xml:space="preserve">قدم </w:t>
      </w:r>
      <w:r>
        <w:rPr>
          <w:rtl/>
        </w:rPr>
        <w:t>(صلى الله عليه وآله وسلم)</w:t>
      </w:r>
      <w:r w:rsidRPr="00061906">
        <w:rPr>
          <w:rtl/>
        </w:rPr>
        <w:t xml:space="preserve"> البدن ليعلموا انه لا يريد القتال بل يريد النسك.</w:t>
      </w:r>
    </w:p>
    <w:p w:rsidR="006F3F00" w:rsidRPr="00061906" w:rsidRDefault="006F3F00" w:rsidP="00264AE2">
      <w:pPr>
        <w:pStyle w:val="libFootnote0"/>
        <w:rPr>
          <w:rtl/>
          <w:lang w:bidi="fa-IR"/>
        </w:rPr>
      </w:pPr>
      <w:r>
        <w:rPr>
          <w:rtl/>
        </w:rPr>
        <w:t>(</w:t>
      </w:r>
      <w:r w:rsidRPr="00061906">
        <w:rPr>
          <w:rtl/>
        </w:rPr>
        <w:t>4) قال في القاموس</w:t>
      </w:r>
      <w:r>
        <w:rPr>
          <w:rtl/>
        </w:rPr>
        <w:t xml:space="preserve">: </w:t>
      </w:r>
      <w:r w:rsidRPr="00061906">
        <w:rPr>
          <w:rtl/>
        </w:rPr>
        <w:t>حبشي</w:t>
      </w:r>
      <w:r>
        <w:rPr>
          <w:rtl/>
        </w:rPr>
        <w:t xml:space="preserve"> ـ </w:t>
      </w:r>
      <w:r w:rsidRPr="00061906">
        <w:rPr>
          <w:rtl/>
        </w:rPr>
        <w:t>بالضم</w:t>
      </w:r>
      <w:r>
        <w:rPr>
          <w:rtl/>
        </w:rPr>
        <w:t xml:space="preserve"> ـ: </w:t>
      </w:r>
      <w:r w:rsidRPr="00061906">
        <w:rPr>
          <w:rtl/>
        </w:rPr>
        <w:t>جبل بأسفل مكة ومنه أحابيش قريش لأنهم تحالفوا بالله انهم ليد على غيرهم. والولث</w:t>
      </w:r>
      <w:r>
        <w:rPr>
          <w:rtl/>
        </w:rPr>
        <w:t xml:space="preserve">: </w:t>
      </w:r>
      <w:r w:rsidRPr="00061906">
        <w:rPr>
          <w:rtl/>
        </w:rPr>
        <w:t>العهد بين القوم يقع من غير قصد أو يكون غير مؤكد</w:t>
      </w:r>
      <w:r>
        <w:rPr>
          <w:rtl/>
        </w:rPr>
        <w:t xml:space="preserve">، </w:t>
      </w:r>
      <w:r w:rsidRPr="00061906">
        <w:rPr>
          <w:rtl/>
        </w:rPr>
        <w:t>وفي بعض النسخ «وليا»</w:t>
      </w:r>
      <w:r>
        <w:rPr>
          <w:rtl/>
        </w:rPr>
        <w:t>.</w:t>
      </w:r>
    </w:p>
    <w:p w:rsidR="006F3F00" w:rsidRPr="00061906" w:rsidRDefault="006F3F00" w:rsidP="00615F29">
      <w:pPr>
        <w:pStyle w:val="libNormal0"/>
        <w:rPr>
          <w:rtl/>
        </w:rPr>
      </w:pPr>
      <w:r>
        <w:rPr>
          <w:rtl/>
        </w:rPr>
        <w:br w:type="page"/>
      </w:r>
      <w:r>
        <w:rPr>
          <w:rtl/>
        </w:rPr>
        <w:lastRenderedPageBreak/>
        <w:t>و</w:t>
      </w:r>
      <w:r w:rsidRPr="00061906">
        <w:rPr>
          <w:rtl/>
        </w:rPr>
        <w:t>ان تجري عليهم عدوهم</w:t>
      </w:r>
      <w:r>
        <w:rPr>
          <w:rtl/>
        </w:rPr>
        <w:t xml:space="preserve">، </w:t>
      </w:r>
      <w:r w:rsidRPr="00061906">
        <w:rPr>
          <w:rtl/>
        </w:rPr>
        <w:t xml:space="preserve">فقال رسول الله </w:t>
      </w:r>
      <w:r w:rsidRPr="00421424">
        <w:rPr>
          <w:rStyle w:val="libAlaemChar"/>
          <w:rtl/>
        </w:rPr>
        <w:t>صلى‌الله‌عليه‌وآله‌وسلم</w:t>
      </w:r>
      <w:r>
        <w:rPr>
          <w:rtl/>
        </w:rPr>
        <w:t xml:space="preserve">: </w:t>
      </w:r>
      <w:r w:rsidRPr="00061906">
        <w:rPr>
          <w:rtl/>
        </w:rPr>
        <w:t>ما أنا بفاعل حتى أدخلها قال</w:t>
      </w:r>
      <w:r>
        <w:rPr>
          <w:rtl/>
        </w:rPr>
        <w:t xml:space="preserve">: </w:t>
      </w:r>
      <w:r w:rsidRPr="00061906">
        <w:rPr>
          <w:rtl/>
        </w:rPr>
        <w:t>وكان عروة بن مسعود حين كل</w:t>
      </w:r>
      <w:r>
        <w:rPr>
          <w:rFonts w:hint="cs"/>
          <w:rtl/>
        </w:rPr>
        <w:t>ّ</w:t>
      </w:r>
      <w:r w:rsidRPr="00061906">
        <w:rPr>
          <w:rtl/>
        </w:rPr>
        <w:t xml:space="preserve">م رسول الله </w:t>
      </w:r>
      <w:r w:rsidRPr="00421424">
        <w:rPr>
          <w:rStyle w:val="libAlaemChar"/>
          <w:rtl/>
        </w:rPr>
        <w:t>صلى‌الله‌عليه‌وآله</w:t>
      </w:r>
      <w:r w:rsidRPr="00061906">
        <w:rPr>
          <w:rtl/>
        </w:rPr>
        <w:t xml:space="preserve"> تناول لحيته </w:t>
      </w:r>
      <w:r w:rsidRPr="00264AE2">
        <w:rPr>
          <w:rStyle w:val="libFootnotenumChar"/>
          <w:rtl/>
        </w:rPr>
        <w:t>(1)</w:t>
      </w:r>
      <w:r w:rsidRPr="00061906">
        <w:rPr>
          <w:rtl/>
        </w:rPr>
        <w:t xml:space="preserve"> والمغيرة قائم على رأسه فضرب بيده</w:t>
      </w:r>
      <w:r>
        <w:rPr>
          <w:rtl/>
        </w:rPr>
        <w:t xml:space="preserve">، </w:t>
      </w:r>
      <w:r w:rsidRPr="00061906">
        <w:rPr>
          <w:rtl/>
        </w:rPr>
        <w:t>فقال</w:t>
      </w:r>
      <w:r>
        <w:rPr>
          <w:rtl/>
        </w:rPr>
        <w:t xml:space="preserve">: </w:t>
      </w:r>
      <w:r w:rsidRPr="00061906">
        <w:rPr>
          <w:rtl/>
        </w:rPr>
        <w:t>من هذا يا محم</w:t>
      </w:r>
      <w:r>
        <w:rPr>
          <w:rFonts w:hint="cs"/>
          <w:rtl/>
        </w:rPr>
        <w:t>ّ</w:t>
      </w:r>
      <w:r w:rsidRPr="00061906">
        <w:rPr>
          <w:rtl/>
        </w:rPr>
        <w:t>د</w:t>
      </w:r>
      <w:r>
        <w:rPr>
          <w:rtl/>
        </w:rPr>
        <w:t>!</w:t>
      </w:r>
      <w:r w:rsidRPr="00061906">
        <w:rPr>
          <w:rtl/>
        </w:rPr>
        <w:t xml:space="preserve"> فقال هذا ابن أخيك المغيرة فقال يا غدر والله ما جئت</w:t>
      </w:r>
      <w:r w:rsidRPr="00C41536">
        <w:rPr>
          <w:rFonts w:hint="cs"/>
          <w:rtl/>
        </w:rPr>
        <w:t xml:space="preserve"> </w:t>
      </w:r>
      <w:r>
        <w:rPr>
          <w:rFonts w:hint="cs"/>
          <w:rtl/>
        </w:rPr>
        <w:t>إ</w:t>
      </w:r>
      <w:r w:rsidRPr="00061906">
        <w:rPr>
          <w:rtl/>
        </w:rPr>
        <w:t>ل</w:t>
      </w:r>
      <w:r>
        <w:rPr>
          <w:rFonts w:hint="cs"/>
          <w:rtl/>
        </w:rPr>
        <w:t>ّ</w:t>
      </w:r>
      <w:r w:rsidRPr="00061906">
        <w:rPr>
          <w:rtl/>
        </w:rPr>
        <w:t xml:space="preserve">ا في غسل سلحتك </w:t>
      </w:r>
      <w:r w:rsidRPr="00264AE2">
        <w:rPr>
          <w:rStyle w:val="libFootnotenumChar"/>
          <w:rtl/>
        </w:rPr>
        <w:t>(2)</w:t>
      </w:r>
      <w:r w:rsidRPr="00061906">
        <w:rPr>
          <w:rtl/>
        </w:rPr>
        <w:t xml:space="preserve"> قال</w:t>
      </w:r>
      <w:r>
        <w:rPr>
          <w:rtl/>
        </w:rPr>
        <w:t xml:space="preserve">: </w:t>
      </w:r>
      <w:r w:rsidRPr="00061906">
        <w:rPr>
          <w:rtl/>
        </w:rPr>
        <w:t>فرجع إليهم فقال لأبي سفيان وأصحابه</w:t>
      </w:r>
      <w:r>
        <w:rPr>
          <w:rtl/>
        </w:rPr>
        <w:t xml:space="preserve">: </w:t>
      </w:r>
      <w:r w:rsidRPr="00061906">
        <w:rPr>
          <w:rtl/>
        </w:rPr>
        <w:t>لا والله ما رأيت مثل محم</w:t>
      </w:r>
      <w:r>
        <w:rPr>
          <w:rFonts w:hint="cs"/>
          <w:rtl/>
        </w:rPr>
        <w:t>ّ</w:t>
      </w:r>
      <w:r w:rsidRPr="00061906">
        <w:rPr>
          <w:rtl/>
        </w:rPr>
        <w:t>د رد</w:t>
      </w:r>
      <w:r>
        <w:rPr>
          <w:rFonts w:hint="cs"/>
          <w:rtl/>
        </w:rPr>
        <w:t>َّ</w:t>
      </w:r>
      <w:r w:rsidRPr="00061906">
        <w:rPr>
          <w:rtl/>
        </w:rPr>
        <w:t xml:space="preserve"> عم</w:t>
      </w:r>
      <w:r>
        <w:rPr>
          <w:rFonts w:hint="cs"/>
          <w:rtl/>
        </w:rPr>
        <w:t>ّ</w:t>
      </w:r>
      <w:r w:rsidRPr="00061906">
        <w:rPr>
          <w:rtl/>
        </w:rPr>
        <w:t>ا جاء له</w:t>
      </w:r>
      <w:r>
        <w:rPr>
          <w:rtl/>
        </w:rPr>
        <w:t xml:space="preserve">، </w:t>
      </w:r>
      <w:r w:rsidRPr="00061906">
        <w:rPr>
          <w:rtl/>
        </w:rPr>
        <w:t>فأرسلوا</w:t>
      </w:r>
      <w:r>
        <w:rPr>
          <w:rtl/>
        </w:rPr>
        <w:t xml:space="preserve"> إليه </w:t>
      </w:r>
      <w:r w:rsidRPr="00061906">
        <w:rPr>
          <w:rtl/>
        </w:rPr>
        <w:t>سهيل بن عمرو وحويطب بن عبد</w:t>
      </w:r>
      <w:r>
        <w:rPr>
          <w:rFonts w:hint="cs"/>
          <w:rtl/>
        </w:rPr>
        <w:t xml:space="preserve"> </w:t>
      </w:r>
      <w:r w:rsidRPr="00061906">
        <w:rPr>
          <w:rtl/>
        </w:rPr>
        <w:t>العزى</w:t>
      </w:r>
      <w:r>
        <w:rPr>
          <w:rtl/>
        </w:rPr>
        <w:t xml:space="preserve">، </w:t>
      </w:r>
      <w:r w:rsidRPr="00061906">
        <w:rPr>
          <w:rtl/>
        </w:rPr>
        <w:t xml:space="preserve">فامر رسول الله </w:t>
      </w:r>
      <w:r w:rsidRPr="00421424">
        <w:rPr>
          <w:rStyle w:val="libAlaemChar"/>
          <w:rtl/>
        </w:rPr>
        <w:t>صلى‌الله‌عليه‌وآله</w:t>
      </w:r>
      <w:r w:rsidRPr="00061906">
        <w:rPr>
          <w:rtl/>
        </w:rPr>
        <w:t xml:space="preserve"> فأثيرت في وجوههم البدن فقال</w:t>
      </w:r>
      <w:r>
        <w:rPr>
          <w:rtl/>
        </w:rPr>
        <w:t xml:space="preserve">: </w:t>
      </w:r>
      <w:r w:rsidRPr="00061906">
        <w:rPr>
          <w:rtl/>
        </w:rPr>
        <w:t>محبئ من جئت</w:t>
      </w:r>
      <w:r>
        <w:rPr>
          <w:rtl/>
        </w:rPr>
        <w:t>؟</w:t>
      </w:r>
      <w:r w:rsidRPr="00061906">
        <w:rPr>
          <w:rtl/>
        </w:rPr>
        <w:t xml:space="preserve"> قال</w:t>
      </w:r>
      <w:r>
        <w:rPr>
          <w:rtl/>
        </w:rPr>
        <w:t xml:space="preserve">: </w:t>
      </w:r>
      <w:r w:rsidRPr="00061906">
        <w:rPr>
          <w:rtl/>
        </w:rPr>
        <w:t>جئت لأطوف بالبيت</w:t>
      </w:r>
      <w:r>
        <w:rPr>
          <w:rtl/>
        </w:rPr>
        <w:t xml:space="preserve">، </w:t>
      </w:r>
      <w:r w:rsidRPr="00061906">
        <w:rPr>
          <w:rtl/>
        </w:rPr>
        <w:t>وأسعى بين الصفا والمروة وأنحر البدن وأخل</w:t>
      </w:r>
      <w:r>
        <w:rPr>
          <w:rFonts w:hint="cs"/>
          <w:rtl/>
        </w:rPr>
        <w:t>ّي</w:t>
      </w:r>
      <w:r w:rsidRPr="00061906">
        <w:rPr>
          <w:rtl/>
        </w:rPr>
        <w:t xml:space="preserve"> بينكم وبين لحمانها</w:t>
      </w:r>
      <w:r>
        <w:rPr>
          <w:rtl/>
        </w:rPr>
        <w:t xml:space="preserve">، </w:t>
      </w:r>
      <w:r w:rsidRPr="00061906">
        <w:rPr>
          <w:rtl/>
        </w:rPr>
        <w:t>فقالا</w:t>
      </w:r>
      <w:r>
        <w:rPr>
          <w:rtl/>
        </w:rPr>
        <w:t xml:space="preserve">: </w:t>
      </w:r>
      <w:r>
        <w:rPr>
          <w:rFonts w:hint="cs"/>
          <w:rtl/>
        </w:rPr>
        <w:t>إ</w:t>
      </w:r>
      <w:r w:rsidRPr="00061906">
        <w:rPr>
          <w:rtl/>
        </w:rPr>
        <w:t>ن</w:t>
      </w:r>
      <w:r>
        <w:rPr>
          <w:rFonts w:hint="cs"/>
          <w:rtl/>
        </w:rPr>
        <w:t>ّ</w:t>
      </w:r>
      <w:r w:rsidRPr="00061906">
        <w:rPr>
          <w:rtl/>
        </w:rPr>
        <w:t xml:space="preserve"> قومك يناشدونك الله والرحم </w:t>
      </w:r>
      <w:r>
        <w:rPr>
          <w:rFonts w:hint="cs"/>
          <w:rtl/>
        </w:rPr>
        <w:t>أ</w:t>
      </w:r>
      <w:r w:rsidRPr="00061906">
        <w:rPr>
          <w:rtl/>
        </w:rPr>
        <w:t>ن</w:t>
      </w:r>
      <w:r>
        <w:rPr>
          <w:rFonts w:hint="cs"/>
          <w:rtl/>
        </w:rPr>
        <w:t>ْ</w:t>
      </w:r>
      <w:r w:rsidRPr="00061906">
        <w:rPr>
          <w:rtl/>
        </w:rPr>
        <w:t xml:space="preserve"> تدخل عليهم بلادهم بغير إذنهم وتقطع أرحامهم وتجري عليهم عدوهم</w:t>
      </w:r>
      <w:r>
        <w:rPr>
          <w:rtl/>
        </w:rPr>
        <w:t xml:space="preserve">، </w:t>
      </w:r>
      <w:r w:rsidRPr="00061906">
        <w:rPr>
          <w:rtl/>
        </w:rPr>
        <w:t>قال</w:t>
      </w:r>
      <w:r>
        <w:rPr>
          <w:rtl/>
        </w:rPr>
        <w:t xml:space="preserve">: </w:t>
      </w:r>
      <w:r w:rsidRPr="00061906">
        <w:rPr>
          <w:rtl/>
        </w:rPr>
        <w:t xml:space="preserve">فأبى عليهما يا رسول الله </w:t>
      </w:r>
      <w:r w:rsidRPr="00421424">
        <w:rPr>
          <w:rStyle w:val="libAlaemChar"/>
          <w:rtl/>
        </w:rPr>
        <w:t>صلى‌الله‌عليه‌وآله</w:t>
      </w:r>
      <w:r w:rsidRPr="00061906">
        <w:rPr>
          <w:rtl/>
        </w:rPr>
        <w:t xml:space="preserve"> </w:t>
      </w:r>
      <w:r>
        <w:rPr>
          <w:rFonts w:hint="cs"/>
          <w:rtl/>
        </w:rPr>
        <w:t>إ</w:t>
      </w:r>
      <w:r w:rsidRPr="00061906">
        <w:rPr>
          <w:rtl/>
        </w:rPr>
        <w:t>ل</w:t>
      </w:r>
      <w:r>
        <w:rPr>
          <w:rFonts w:hint="cs"/>
          <w:rtl/>
        </w:rPr>
        <w:t>ّ</w:t>
      </w:r>
      <w:r w:rsidRPr="00061906">
        <w:rPr>
          <w:rtl/>
        </w:rPr>
        <w:t>ا</w:t>
      </w:r>
      <w:r w:rsidRPr="00AB6354">
        <w:rPr>
          <w:rFonts w:hint="cs"/>
          <w:rtl/>
        </w:rPr>
        <w:t xml:space="preserve"> </w:t>
      </w:r>
      <w:r>
        <w:rPr>
          <w:rFonts w:hint="cs"/>
          <w:rtl/>
        </w:rPr>
        <w:t>أ</w:t>
      </w:r>
      <w:r w:rsidRPr="00061906">
        <w:rPr>
          <w:rtl/>
        </w:rPr>
        <w:t>ن</w:t>
      </w:r>
      <w:r>
        <w:rPr>
          <w:rFonts w:hint="cs"/>
          <w:rtl/>
        </w:rPr>
        <w:t>ْ</w:t>
      </w:r>
      <w:r w:rsidRPr="00061906">
        <w:rPr>
          <w:rtl/>
        </w:rPr>
        <w:t xml:space="preserve"> يدخلها</w:t>
      </w:r>
      <w:r>
        <w:rPr>
          <w:rtl/>
        </w:rPr>
        <w:t xml:space="preserve">، </w:t>
      </w:r>
      <w:r w:rsidRPr="00061906">
        <w:rPr>
          <w:rtl/>
        </w:rPr>
        <w:t xml:space="preserve">وكان رسول الله </w:t>
      </w:r>
      <w:r w:rsidRPr="00421424">
        <w:rPr>
          <w:rStyle w:val="libAlaemChar"/>
          <w:rtl/>
        </w:rPr>
        <w:t>صلى‌الله‌عليه‌وآله</w:t>
      </w:r>
      <w:r w:rsidRPr="00061906">
        <w:rPr>
          <w:rtl/>
        </w:rPr>
        <w:t xml:space="preserve"> أراد </w:t>
      </w:r>
      <w:r>
        <w:rPr>
          <w:rFonts w:hint="cs"/>
          <w:rtl/>
        </w:rPr>
        <w:t>أ</w:t>
      </w:r>
      <w:r w:rsidRPr="00061906">
        <w:rPr>
          <w:rtl/>
        </w:rPr>
        <w:t>ن</w:t>
      </w:r>
      <w:r>
        <w:rPr>
          <w:rFonts w:hint="cs"/>
          <w:rtl/>
        </w:rPr>
        <w:t>ْ</w:t>
      </w:r>
      <w:r w:rsidRPr="00061906">
        <w:rPr>
          <w:rtl/>
        </w:rPr>
        <w:t xml:space="preserve"> يبعث عمر</w:t>
      </w:r>
      <w:r>
        <w:rPr>
          <w:rtl/>
        </w:rPr>
        <w:t xml:space="preserve">، </w:t>
      </w:r>
      <w:r w:rsidRPr="00061906">
        <w:rPr>
          <w:rtl/>
        </w:rPr>
        <w:t>فقال</w:t>
      </w:r>
      <w:r>
        <w:rPr>
          <w:rtl/>
        </w:rPr>
        <w:t xml:space="preserve">: </w:t>
      </w:r>
      <w:r w:rsidRPr="00061906">
        <w:rPr>
          <w:rtl/>
        </w:rPr>
        <w:t xml:space="preserve">يا رسول الله </w:t>
      </w:r>
      <w:r>
        <w:rPr>
          <w:rFonts w:hint="cs"/>
          <w:rtl/>
        </w:rPr>
        <w:t>إ</w:t>
      </w:r>
      <w:r w:rsidRPr="00061906">
        <w:rPr>
          <w:rtl/>
        </w:rPr>
        <w:t>ن</w:t>
      </w:r>
      <w:r>
        <w:rPr>
          <w:rFonts w:hint="cs"/>
          <w:rtl/>
        </w:rPr>
        <w:t>ّ</w:t>
      </w:r>
      <w:r w:rsidRPr="00061906">
        <w:rPr>
          <w:rtl/>
        </w:rPr>
        <w:t xml:space="preserve"> عشيرتي قليل وانى فيهم على ما تعلم</w:t>
      </w:r>
      <w:r>
        <w:rPr>
          <w:rtl/>
        </w:rPr>
        <w:t xml:space="preserve">، </w:t>
      </w:r>
      <w:r w:rsidRPr="00061906">
        <w:rPr>
          <w:rtl/>
        </w:rPr>
        <w:t xml:space="preserve">ولكني </w:t>
      </w:r>
      <w:r>
        <w:rPr>
          <w:rFonts w:hint="cs"/>
          <w:rtl/>
        </w:rPr>
        <w:t>أ</w:t>
      </w:r>
      <w:r w:rsidRPr="00061906">
        <w:rPr>
          <w:rtl/>
        </w:rPr>
        <w:t>دل</w:t>
      </w:r>
      <w:r>
        <w:rPr>
          <w:rFonts w:hint="cs"/>
          <w:rtl/>
        </w:rPr>
        <w:t>ّ</w:t>
      </w:r>
      <w:r w:rsidRPr="00061906">
        <w:rPr>
          <w:rtl/>
        </w:rPr>
        <w:t>ك على عثمان بن عف</w:t>
      </w:r>
      <w:r>
        <w:rPr>
          <w:rFonts w:hint="cs"/>
          <w:rtl/>
        </w:rPr>
        <w:t>ّ</w:t>
      </w:r>
      <w:r w:rsidRPr="00061906">
        <w:rPr>
          <w:rtl/>
        </w:rPr>
        <w:t>ان</w:t>
      </w:r>
      <w:r>
        <w:rPr>
          <w:rtl/>
        </w:rPr>
        <w:t xml:space="preserve">، </w:t>
      </w:r>
      <w:r w:rsidRPr="00061906">
        <w:rPr>
          <w:rtl/>
        </w:rPr>
        <w:t>فأرسل</w:t>
      </w:r>
      <w:r>
        <w:rPr>
          <w:rtl/>
        </w:rPr>
        <w:t xml:space="preserve"> إليه </w:t>
      </w:r>
      <w:r w:rsidRPr="00061906">
        <w:rPr>
          <w:rtl/>
        </w:rPr>
        <w:t xml:space="preserve">رسول الله </w:t>
      </w:r>
      <w:r w:rsidRPr="00421424">
        <w:rPr>
          <w:rStyle w:val="libAlaemChar"/>
          <w:rtl/>
        </w:rPr>
        <w:t>صلى‌الله‌عليه‌وآله</w:t>
      </w:r>
      <w:r w:rsidRPr="00061906">
        <w:rPr>
          <w:rtl/>
        </w:rPr>
        <w:t xml:space="preserve"> فقال</w:t>
      </w:r>
      <w:r>
        <w:rPr>
          <w:rtl/>
        </w:rPr>
        <w:t xml:space="preserve">: </w:t>
      </w:r>
      <w:r w:rsidRPr="00061906">
        <w:rPr>
          <w:rtl/>
        </w:rPr>
        <w:t>انطلق</w:t>
      </w:r>
      <w:r>
        <w:rPr>
          <w:rtl/>
        </w:rPr>
        <w:t xml:space="preserve"> إلى </w:t>
      </w:r>
      <w:r w:rsidRPr="00061906">
        <w:rPr>
          <w:rtl/>
        </w:rPr>
        <w:t>قومك من المؤمنين فبش</w:t>
      </w:r>
      <w:r>
        <w:rPr>
          <w:rFonts w:hint="cs"/>
          <w:rtl/>
        </w:rPr>
        <w:t>ّ</w:t>
      </w:r>
      <w:r w:rsidRPr="00061906">
        <w:rPr>
          <w:rtl/>
        </w:rPr>
        <w:t>رهم بما وعدني ربي من فتح مك</w:t>
      </w:r>
      <w:r>
        <w:rPr>
          <w:rFonts w:hint="cs"/>
          <w:rtl/>
        </w:rPr>
        <w:t>ّ</w:t>
      </w:r>
      <w:r w:rsidRPr="00061906">
        <w:rPr>
          <w:rtl/>
        </w:rPr>
        <w:t>ة</w:t>
      </w:r>
      <w:r>
        <w:rPr>
          <w:rtl/>
        </w:rPr>
        <w:t xml:space="preserve">، </w:t>
      </w:r>
      <w:r w:rsidRPr="00061906">
        <w:rPr>
          <w:rtl/>
        </w:rPr>
        <w:t>فلم</w:t>
      </w:r>
      <w:r>
        <w:rPr>
          <w:rFonts w:hint="cs"/>
          <w:rtl/>
        </w:rPr>
        <w:t>ّ</w:t>
      </w:r>
      <w:r w:rsidRPr="00061906">
        <w:rPr>
          <w:rtl/>
        </w:rPr>
        <w:t>ا انطلق عثمان لقى أبان بن سعيد فتأخ</w:t>
      </w:r>
      <w:r>
        <w:rPr>
          <w:rFonts w:hint="cs"/>
          <w:rtl/>
        </w:rPr>
        <w:t>ّ</w:t>
      </w:r>
      <w:r w:rsidRPr="00061906">
        <w:rPr>
          <w:rtl/>
        </w:rPr>
        <w:t xml:space="preserve">ر عن السرح </w:t>
      </w:r>
      <w:r w:rsidRPr="00264AE2">
        <w:rPr>
          <w:rStyle w:val="libFootnotenumChar"/>
          <w:rtl/>
        </w:rPr>
        <w:t>(3)</w:t>
      </w:r>
      <w:r w:rsidRPr="00061906">
        <w:rPr>
          <w:rtl/>
        </w:rPr>
        <w:t xml:space="preserve"> فحمل عثمان بين يديه ودخل عثمان فأعلمهم وكانت المناوشة </w:t>
      </w:r>
      <w:r w:rsidRPr="00264AE2">
        <w:rPr>
          <w:rStyle w:val="libFootnotenumChar"/>
          <w:rtl/>
        </w:rPr>
        <w:t>(4)</w:t>
      </w:r>
      <w:r w:rsidRPr="00061906">
        <w:rPr>
          <w:rtl/>
        </w:rPr>
        <w:t xml:space="preserve"> فجلس سهيل بن عمرو عند رسول الله </w:t>
      </w:r>
      <w:r w:rsidRPr="00421424">
        <w:rPr>
          <w:rStyle w:val="libAlaemChar"/>
          <w:rtl/>
        </w:rPr>
        <w:t>صلى‌الله‌عليه‌وآله‌وسلم</w:t>
      </w:r>
      <w:r w:rsidRPr="00061906">
        <w:rPr>
          <w:rtl/>
        </w:rPr>
        <w:t xml:space="preserve"> وجلس عثمان في عسكر المشركين وبايع رسول الله </w:t>
      </w:r>
      <w:r w:rsidRPr="00421424">
        <w:rPr>
          <w:rStyle w:val="libAlaemChar"/>
          <w:rtl/>
        </w:rPr>
        <w:t>صلى‌الله‌عليه‌وآله</w:t>
      </w:r>
      <w:r w:rsidRPr="00061906">
        <w:rPr>
          <w:rtl/>
        </w:rPr>
        <w:t xml:space="preserve"> المسلمين ؛ وضرب بإحدى يديه على الاخرى لعثمان وقال المسلمون</w:t>
      </w:r>
      <w:r>
        <w:rPr>
          <w:rtl/>
        </w:rPr>
        <w:t xml:space="preserve">: </w:t>
      </w:r>
      <w:r w:rsidRPr="00061906">
        <w:rPr>
          <w:rtl/>
        </w:rPr>
        <w:t>طوبى لعثمان قد طاف بالبيت وسعى بين الصفا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قال في مرآة العقول</w:t>
      </w:r>
      <w:r>
        <w:rPr>
          <w:rtl/>
        </w:rPr>
        <w:t xml:space="preserve">: أي </w:t>
      </w:r>
      <w:r w:rsidRPr="00061906">
        <w:rPr>
          <w:rtl/>
        </w:rPr>
        <w:t xml:space="preserve">لحية الرسول </w:t>
      </w:r>
      <w:r>
        <w:rPr>
          <w:rtl/>
        </w:rPr>
        <w:t>(صلى الله عليه وآله وسلم)</w:t>
      </w:r>
      <w:r w:rsidRPr="00061906">
        <w:rPr>
          <w:rtl/>
        </w:rPr>
        <w:t xml:space="preserve"> وكانت عادتهم ذلك فيما بينهم عند مكالمتهم ولجهله بشأنه </w:t>
      </w:r>
      <w:r>
        <w:rPr>
          <w:rtl/>
        </w:rPr>
        <w:t>(صلى الله عليه وآله وسلم)</w:t>
      </w:r>
      <w:r w:rsidRPr="00061906">
        <w:rPr>
          <w:rtl/>
        </w:rPr>
        <w:t xml:space="preserve"> وعدم ايمانه لم يعرف </w:t>
      </w:r>
      <w:r>
        <w:rPr>
          <w:rFonts w:hint="cs"/>
          <w:rtl/>
        </w:rPr>
        <w:t>أ</w:t>
      </w:r>
      <w:r w:rsidRPr="00061906">
        <w:rPr>
          <w:rtl/>
        </w:rPr>
        <w:t>ن</w:t>
      </w:r>
      <w:r>
        <w:rPr>
          <w:rFonts w:hint="cs"/>
          <w:rtl/>
        </w:rPr>
        <w:t>ّ</w:t>
      </w:r>
      <w:r w:rsidRPr="00061906">
        <w:rPr>
          <w:rtl/>
        </w:rPr>
        <w:t xml:space="preserve"> ذلك لا يليق بجنابه.</w:t>
      </w:r>
    </w:p>
    <w:p w:rsidR="006F3F00" w:rsidRPr="00061906" w:rsidRDefault="006F3F00" w:rsidP="00264AE2">
      <w:pPr>
        <w:pStyle w:val="libFootnote0"/>
        <w:rPr>
          <w:rtl/>
          <w:lang w:bidi="fa-IR"/>
        </w:rPr>
      </w:pPr>
      <w:r>
        <w:rPr>
          <w:rtl/>
        </w:rPr>
        <w:t>(</w:t>
      </w:r>
      <w:r w:rsidRPr="00061906">
        <w:rPr>
          <w:rtl/>
        </w:rPr>
        <w:t>2) قال الجزري</w:t>
      </w:r>
      <w:r>
        <w:rPr>
          <w:rtl/>
        </w:rPr>
        <w:t xml:space="preserve">: </w:t>
      </w:r>
      <w:r w:rsidRPr="00061906">
        <w:rPr>
          <w:rtl/>
        </w:rPr>
        <w:t>في حديث الحديبية</w:t>
      </w:r>
      <w:r>
        <w:rPr>
          <w:rtl/>
        </w:rPr>
        <w:t xml:space="preserve">، </w:t>
      </w:r>
      <w:r w:rsidRPr="00061906">
        <w:rPr>
          <w:rtl/>
        </w:rPr>
        <w:t>قال عروة بن مسعود للمغيرة</w:t>
      </w:r>
      <w:r>
        <w:rPr>
          <w:rtl/>
        </w:rPr>
        <w:t xml:space="preserve">: </w:t>
      </w:r>
      <w:r w:rsidRPr="00061906">
        <w:rPr>
          <w:rtl/>
        </w:rPr>
        <w:t>يا غدر هل غسلت غدرتك الا بالأمس</w:t>
      </w:r>
      <w:r>
        <w:rPr>
          <w:rtl/>
        </w:rPr>
        <w:t xml:space="preserve">، </w:t>
      </w:r>
      <w:r w:rsidRPr="00061906">
        <w:rPr>
          <w:rtl/>
        </w:rPr>
        <w:t>غدر معدول غادر للمبالغة يقال للذكر غدر</w:t>
      </w:r>
      <w:r>
        <w:rPr>
          <w:rtl/>
        </w:rPr>
        <w:t xml:space="preserve">، </w:t>
      </w:r>
      <w:r w:rsidRPr="00061906">
        <w:rPr>
          <w:rtl/>
        </w:rPr>
        <w:t>وللأنثى غدار</w:t>
      </w:r>
      <w:r>
        <w:rPr>
          <w:rtl/>
        </w:rPr>
        <w:t xml:space="preserve">، </w:t>
      </w:r>
      <w:r w:rsidRPr="00061906">
        <w:rPr>
          <w:rtl/>
        </w:rPr>
        <w:t>وهما مختصان بالنداء في الغالب</w:t>
      </w:r>
      <w:r>
        <w:rPr>
          <w:rtl/>
        </w:rPr>
        <w:t xml:space="preserve">، </w:t>
      </w:r>
      <w:r w:rsidRPr="00061906">
        <w:rPr>
          <w:rtl/>
        </w:rPr>
        <w:t>والسلح</w:t>
      </w:r>
      <w:r>
        <w:rPr>
          <w:rtl/>
        </w:rPr>
        <w:t xml:space="preserve">: </w:t>
      </w:r>
      <w:r w:rsidRPr="00061906">
        <w:rPr>
          <w:rtl/>
        </w:rPr>
        <w:t>التغوط.</w:t>
      </w:r>
    </w:p>
    <w:p w:rsidR="006F3F00" w:rsidRPr="00061906" w:rsidRDefault="006F3F00" w:rsidP="00264AE2">
      <w:pPr>
        <w:pStyle w:val="libFootnote0"/>
        <w:rPr>
          <w:rtl/>
          <w:lang w:bidi="fa-IR"/>
        </w:rPr>
      </w:pPr>
      <w:r>
        <w:rPr>
          <w:rtl/>
        </w:rPr>
        <w:t>(</w:t>
      </w:r>
      <w:r w:rsidRPr="00061906">
        <w:rPr>
          <w:rtl/>
        </w:rPr>
        <w:t>3) السرح</w:t>
      </w:r>
      <w:r>
        <w:rPr>
          <w:rtl/>
        </w:rPr>
        <w:t xml:space="preserve">: </w:t>
      </w:r>
      <w:r w:rsidRPr="00061906">
        <w:rPr>
          <w:rtl/>
        </w:rPr>
        <w:t>الماشية.</w:t>
      </w:r>
    </w:p>
    <w:p w:rsidR="006F3F00" w:rsidRPr="00061906" w:rsidRDefault="006F3F00" w:rsidP="00264AE2">
      <w:pPr>
        <w:pStyle w:val="libFootnote0"/>
        <w:rPr>
          <w:rtl/>
          <w:lang w:bidi="fa-IR"/>
        </w:rPr>
      </w:pPr>
      <w:r>
        <w:rPr>
          <w:rtl/>
        </w:rPr>
        <w:t>(</w:t>
      </w:r>
      <w:r w:rsidRPr="00061906">
        <w:rPr>
          <w:rtl/>
        </w:rPr>
        <w:t>4) المناوشة</w:t>
      </w:r>
      <w:r>
        <w:rPr>
          <w:rtl/>
        </w:rPr>
        <w:t xml:space="preserve">: </w:t>
      </w:r>
      <w:r w:rsidRPr="00061906">
        <w:rPr>
          <w:rtl/>
        </w:rPr>
        <w:t>المناولة في القتال</w:t>
      </w:r>
      <w:r>
        <w:rPr>
          <w:rtl/>
        </w:rPr>
        <w:t xml:space="preserve">، أي </w:t>
      </w:r>
      <w:r w:rsidRPr="00061906">
        <w:rPr>
          <w:rtl/>
        </w:rPr>
        <w:t>كان المشركون في تهيئة القتال.</w:t>
      </w:r>
    </w:p>
    <w:p w:rsidR="006F3F00" w:rsidRPr="00061906" w:rsidRDefault="006F3F00" w:rsidP="00615F29">
      <w:pPr>
        <w:pStyle w:val="libNormal0"/>
        <w:rPr>
          <w:rtl/>
        </w:rPr>
      </w:pPr>
      <w:r>
        <w:rPr>
          <w:rtl/>
        </w:rPr>
        <w:br w:type="page"/>
      </w:r>
      <w:r>
        <w:rPr>
          <w:rtl/>
        </w:rPr>
        <w:lastRenderedPageBreak/>
        <w:t>و</w:t>
      </w:r>
      <w:r w:rsidRPr="00061906">
        <w:rPr>
          <w:rtl/>
        </w:rPr>
        <w:t>المروة وأحل</w:t>
      </w:r>
      <w:r>
        <w:rPr>
          <w:rtl/>
        </w:rPr>
        <w:t xml:space="preserve">، </w:t>
      </w:r>
      <w:r w:rsidRPr="00061906">
        <w:rPr>
          <w:rtl/>
        </w:rPr>
        <w:t xml:space="preserve">فقال رسول الله </w:t>
      </w:r>
      <w:r w:rsidRPr="00421424">
        <w:rPr>
          <w:rStyle w:val="libAlaemChar"/>
          <w:rtl/>
        </w:rPr>
        <w:t>صلى‌الله‌عليه‌وآله</w:t>
      </w:r>
      <w:r>
        <w:rPr>
          <w:rtl/>
        </w:rPr>
        <w:t xml:space="preserve">: </w:t>
      </w:r>
      <w:r w:rsidRPr="00061906">
        <w:rPr>
          <w:rtl/>
        </w:rPr>
        <w:t>ما كان ليفعل</w:t>
      </w:r>
      <w:r>
        <w:rPr>
          <w:rtl/>
        </w:rPr>
        <w:t xml:space="preserve">، </w:t>
      </w:r>
      <w:r w:rsidRPr="00061906">
        <w:rPr>
          <w:rtl/>
        </w:rPr>
        <w:t>فلم</w:t>
      </w:r>
      <w:r>
        <w:rPr>
          <w:rFonts w:hint="cs"/>
          <w:rtl/>
        </w:rPr>
        <w:t>ّ</w:t>
      </w:r>
      <w:r w:rsidRPr="00061906">
        <w:rPr>
          <w:rtl/>
        </w:rPr>
        <w:t xml:space="preserve">ا جاء عثمان قال له رسول الله </w:t>
      </w:r>
      <w:r w:rsidRPr="00421424">
        <w:rPr>
          <w:rStyle w:val="libAlaemChar"/>
          <w:rtl/>
        </w:rPr>
        <w:t>صلى‌الله‌عليه‌وآله‌وسلم</w:t>
      </w:r>
      <w:r>
        <w:rPr>
          <w:rtl/>
        </w:rPr>
        <w:t xml:space="preserve">: </w:t>
      </w:r>
      <w:r w:rsidRPr="00061906">
        <w:rPr>
          <w:rtl/>
        </w:rPr>
        <w:t>أطفت</w:t>
      </w:r>
      <w:r>
        <w:rPr>
          <w:rFonts w:hint="cs"/>
          <w:rtl/>
        </w:rPr>
        <w:t>َ</w:t>
      </w:r>
      <w:r w:rsidRPr="00061906">
        <w:rPr>
          <w:rtl/>
        </w:rPr>
        <w:t xml:space="preserve"> بالبيت</w:t>
      </w:r>
      <w:r>
        <w:rPr>
          <w:rtl/>
        </w:rPr>
        <w:t>؟</w:t>
      </w:r>
      <w:r w:rsidRPr="00061906">
        <w:rPr>
          <w:rtl/>
        </w:rPr>
        <w:t xml:space="preserve"> فقال</w:t>
      </w:r>
      <w:r>
        <w:rPr>
          <w:rtl/>
        </w:rPr>
        <w:t xml:space="preserve">: </w:t>
      </w:r>
      <w:r w:rsidRPr="00061906">
        <w:rPr>
          <w:rtl/>
        </w:rPr>
        <w:t xml:space="preserve">ما كنت لأطوف بالبيت ورسول الله </w:t>
      </w:r>
      <w:r w:rsidRPr="00421424">
        <w:rPr>
          <w:rStyle w:val="libAlaemChar"/>
          <w:rtl/>
        </w:rPr>
        <w:t>صلى‌الله‌عليه‌وآله</w:t>
      </w:r>
      <w:r w:rsidRPr="00061906">
        <w:rPr>
          <w:rtl/>
        </w:rPr>
        <w:t xml:space="preserve"> لم يطف به ؛ ثم</w:t>
      </w:r>
      <w:r>
        <w:rPr>
          <w:rFonts w:hint="cs"/>
          <w:rtl/>
        </w:rPr>
        <w:t>ّ</w:t>
      </w:r>
      <w:r w:rsidRPr="00061906">
        <w:rPr>
          <w:rtl/>
        </w:rPr>
        <w:t xml:space="preserve"> ذكر القص</w:t>
      </w:r>
      <w:r>
        <w:rPr>
          <w:rFonts w:hint="cs"/>
          <w:rtl/>
        </w:rPr>
        <w:t>ّ</w:t>
      </w:r>
      <w:r w:rsidRPr="00061906">
        <w:rPr>
          <w:rtl/>
        </w:rPr>
        <w:t>ة وما كان فيها</w:t>
      </w:r>
      <w:r>
        <w:rPr>
          <w:rtl/>
        </w:rPr>
        <w:t xml:space="preserve">، </w:t>
      </w:r>
      <w:r w:rsidRPr="00061906">
        <w:rPr>
          <w:rtl/>
        </w:rPr>
        <w:t>فقال</w:t>
      </w:r>
      <w:r w:rsidRPr="008B3CCB">
        <w:rPr>
          <w:rtl/>
        </w:rPr>
        <w:t xml:space="preserve"> </w:t>
      </w:r>
      <w:r w:rsidRPr="00061906">
        <w:rPr>
          <w:rtl/>
        </w:rPr>
        <w:t>لعل</w:t>
      </w:r>
      <w:r>
        <w:rPr>
          <w:rFonts w:hint="cs"/>
          <w:rtl/>
        </w:rPr>
        <w:t>يٍّ</w:t>
      </w:r>
      <w:r w:rsidRPr="00421424">
        <w:rPr>
          <w:rStyle w:val="libAlaemChar"/>
          <w:rtl/>
        </w:rPr>
        <w:t xml:space="preserve"> عليه‌السلام</w:t>
      </w:r>
      <w:r>
        <w:rPr>
          <w:rtl/>
        </w:rPr>
        <w:t xml:space="preserve">: أكتب </w:t>
      </w:r>
      <w:r w:rsidRPr="00061906">
        <w:rPr>
          <w:rtl/>
        </w:rPr>
        <w:t>بسم الله الرحمن الرحيم</w:t>
      </w:r>
      <w:r>
        <w:rPr>
          <w:rtl/>
        </w:rPr>
        <w:t xml:space="preserve">، </w:t>
      </w:r>
      <w:r w:rsidRPr="00061906">
        <w:rPr>
          <w:rtl/>
        </w:rPr>
        <w:t>فقال سهيل</w:t>
      </w:r>
      <w:r>
        <w:rPr>
          <w:rtl/>
        </w:rPr>
        <w:t xml:space="preserve">: </w:t>
      </w:r>
      <w:r w:rsidRPr="00061906">
        <w:rPr>
          <w:rtl/>
        </w:rPr>
        <w:t xml:space="preserve">ما أدري ما الرحمن الرحيم </w:t>
      </w:r>
      <w:r>
        <w:rPr>
          <w:rFonts w:hint="cs"/>
          <w:rtl/>
        </w:rPr>
        <w:t>إ</w:t>
      </w:r>
      <w:r w:rsidRPr="00061906">
        <w:rPr>
          <w:rtl/>
        </w:rPr>
        <w:t>ل</w:t>
      </w:r>
      <w:r>
        <w:rPr>
          <w:rFonts w:hint="cs"/>
          <w:rtl/>
        </w:rPr>
        <w:t>ّ</w:t>
      </w:r>
      <w:r w:rsidRPr="00061906">
        <w:rPr>
          <w:rtl/>
        </w:rPr>
        <w:t>ا أن</w:t>
      </w:r>
      <w:r>
        <w:rPr>
          <w:rFonts w:hint="cs"/>
          <w:rtl/>
        </w:rPr>
        <w:t>ّي</w:t>
      </w:r>
      <w:r w:rsidRPr="00061906">
        <w:rPr>
          <w:rtl/>
        </w:rPr>
        <w:t xml:space="preserve"> أظن هذا الذي باليمامة</w:t>
      </w:r>
      <w:r>
        <w:rPr>
          <w:rtl/>
        </w:rPr>
        <w:t xml:space="preserve">، </w:t>
      </w:r>
      <w:r w:rsidRPr="00061906">
        <w:rPr>
          <w:rtl/>
        </w:rPr>
        <w:t>ولكن</w:t>
      </w:r>
      <w:r>
        <w:rPr>
          <w:rtl/>
        </w:rPr>
        <w:t xml:space="preserve"> أكتب </w:t>
      </w:r>
      <w:r w:rsidRPr="00061906">
        <w:rPr>
          <w:rtl/>
        </w:rPr>
        <w:t>كما نكتب باسمك</w:t>
      </w:r>
      <w:r>
        <w:rPr>
          <w:rtl/>
        </w:rPr>
        <w:t xml:space="preserve"> أللّهم </w:t>
      </w:r>
      <w:r w:rsidRPr="00061906">
        <w:rPr>
          <w:rtl/>
        </w:rPr>
        <w:t>؛ قال</w:t>
      </w:r>
      <w:r>
        <w:rPr>
          <w:rtl/>
        </w:rPr>
        <w:t xml:space="preserve">: </w:t>
      </w:r>
      <w:r w:rsidRPr="00061906">
        <w:rPr>
          <w:rtl/>
        </w:rPr>
        <w:t>واكتب هذا ما قاضى رسول الله سهيل بن عمرو</w:t>
      </w:r>
      <w:r>
        <w:rPr>
          <w:rtl/>
        </w:rPr>
        <w:t xml:space="preserve">، </w:t>
      </w:r>
      <w:r w:rsidRPr="00061906">
        <w:rPr>
          <w:rtl/>
        </w:rPr>
        <w:t>فقال سهيل</w:t>
      </w:r>
      <w:r>
        <w:rPr>
          <w:rtl/>
        </w:rPr>
        <w:t xml:space="preserve">: </w:t>
      </w:r>
      <w:r w:rsidRPr="00061906">
        <w:rPr>
          <w:rtl/>
        </w:rPr>
        <w:t>فعلى ما نقاتلك يا محم</w:t>
      </w:r>
      <w:r>
        <w:rPr>
          <w:rFonts w:hint="cs"/>
          <w:rtl/>
        </w:rPr>
        <w:t>ّ</w:t>
      </w:r>
      <w:r w:rsidRPr="00061906">
        <w:rPr>
          <w:rtl/>
        </w:rPr>
        <w:t>د</w:t>
      </w:r>
      <w:r>
        <w:rPr>
          <w:rtl/>
        </w:rPr>
        <w:t>؟</w:t>
      </w:r>
      <w:r w:rsidRPr="00061906">
        <w:rPr>
          <w:rtl/>
        </w:rPr>
        <w:t xml:space="preserve"> فقال</w:t>
      </w:r>
      <w:r>
        <w:rPr>
          <w:rtl/>
        </w:rPr>
        <w:t xml:space="preserve">: </w:t>
      </w:r>
      <w:r w:rsidRPr="00061906">
        <w:rPr>
          <w:rtl/>
        </w:rPr>
        <w:t>انا رسول الله وانا محم</w:t>
      </w:r>
      <w:r>
        <w:rPr>
          <w:rFonts w:hint="cs"/>
          <w:rtl/>
        </w:rPr>
        <w:t>ّ</w:t>
      </w:r>
      <w:r w:rsidRPr="00061906">
        <w:rPr>
          <w:rtl/>
        </w:rPr>
        <w:t>د بن عبد الله</w:t>
      </w:r>
      <w:r>
        <w:rPr>
          <w:rtl/>
        </w:rPr>
        <w:t xml:space="preserve">، </w:t>
      </w:r>
      <w:r w:rsidRPr="00061906">
        <w:rPr>
          <w:rtl/>
        </w:rPr>
        <w:t>فقال الناس</w:t>
      </w:r>
      <w:r>
        <w:rPr>
          <w:rtl/>
        </w:rPr>
        <w:t xml:space="preserve">: </w:t>
      </w:r>
      <w:r w:rsidRPr="00061906">
        <w:rPr>
          <w:rtl/>
        </w:rPr>
        <w:t>أنت رسول الله</w:t>
      </w:r>
      <w:r>
        <w:rPr>
          <w:rtl/>
        </w:rPr>
        <w:t xml:space="preserve">، </w:t>
      </w:r>
      <w:r w:rsidRPr="00061906">
        <w:rPr>
          <w:rtl/>
        </w:rPr>
        <w:t>قال</w:t>
      </w:r>
      <w:r>
        <w:rPr>
          <w:rtl/>
        </w:rPr>
        <w:t xml:space="preserve">: أكتب </w:t>
      </w:r>
      <w:r w:rsidRPr="00061906">
        <w:rPr>
          <w:rtl/>
        </w:rPr>
        <w:t>فكتب هذا ما قاضى عليه محم</w:t>
      </w:r>
      <w:r>
        <w:rPr>
          <w:rFonts w:hint="cs"/>
          <w:rtl/>
        </w:rPr>
        <w:t>ّ</w:t>
      </w:r>
      <w:r w:rsidRPr="00061906">
        <w:rPr>
          <w:rtl/>
        </w:rPr>
        <w:t>د بن عبد الله</w:t>
      </w:r>
      <w:r>
        <w:rPr>
          <w:rtl/>
        </w:rPr>
        <w:t xml:space="preserve">، </w:t>
      </w:r>
      <w:r w:rsidRPr="00061906">
        <w:rPr>
          <w:rtl/>
        </w:rPr>
        <w:t>فقال الناس</w:t>
      </w:r>
      <w:r>
        <w:rPr>
          <w:rtl/>
        </w:rPr>
        <w:t xml:space="preserve">: </w:t>
      </w:r>
      <w:r w:rsidRPr="00061906">
        <w:rPr>
          <w:rtl/>
        </w:rPr>
        <w:t>أنت رسول الله وكان في القضية</w:t>
      </w:r>
      <w:r>
        <w:rPr>
          <w:rtl/>
        </w:rPr>
        <w:t xml:space="preserve">، </w:t>
      </w:r>
      <w:r>
        <w:rPr>
          <w:rFonts w:hint="cs"/>
          <w:rtl/>
        </w:rPr>
        <w:t>أ</w:t>
      </w:r>
      <w:r w:rsidRPr="00061906">
        <w:rPr>
          <w:rtl/>
        </w:rPr>
        <w:t>ن</w:t>
      </w:r>
      <w:r>
        <w:rPr>
          <w:rFonts w:hint="cs"/>
          <w:rtl/>
        </w:rPr>
        <w:t>ّ</w:t>
      </w:r>
      <w:r w:rsidRPr="00061906">
        <w:rPr>
          <w:rtl/>
        </w:rPr>
        <w:t xml:space="preserve"> من كان من</w:t>
      </w:r>
      <w:r>
        <w:rPr>
          <w:rFonts w:hint="cs"/>
          <w:rtl/>
        </w:rPr>
        <w:t>ّ</w:t>
      </w:r>
      <w:r w:rsidRPr="00061906">
        <w:rPr>
          <w:rtl/>
        </w:rPr>
        <w:t>ا أتى إليكم رددتموه إلينا ورسول الله غير مستكره عن دينه</w:t>
      </w:r>
      <w:r>
        <w:rPr>
          <w:rtl/>
        </w:rPr>
        <w:t xml:space="preserve">، </w:t>
      </w:r>
      <w:r w:rsidRPr="00061906">
        <w:rPr>
          <w:rtl/>
        </w:rPr>
        <w:t>ومن جاء إلينا منكم لم نرده إليكم</w:t>
      </w:r>
      <w:r>
        <w:rPr>
          <w:rtl/>
        </w:rPr>
        <w:t xml:space="preserve">، </w:t>
      </w:r>
      <w:r w:rsidRPr="00061906">
        <w:rPr>
          <w:rtl/>
        </w:rPr>
        <w:t xml:space="preserve">فقال رسول الله </w:t>
      </w:r>
      <w:r w:rsidRPr="00421424">
        <w:rPr>
          <w:rStyle w:val="libAlaemChar"/>
          <w:rtl/>
        </w:rPr>
        <w:t>صلى‌الله‌عليه‌وآله</w:t>
      </w:r>
      <w:r>
        <w:rPr>
          <w:rtl/>
        </w:rPr>
        <w:t xml:space="preserve">: </w:t>
      </w:r>
      <w:r w:rsidRPr="00061906">
        <w:rPr>
          <w:rtl/>
        </w:rPr>
        <w:t>لا حاجة لنا فيهم وعلى</w:t>
      </w:r>
      <w:r w:rsidRPr="00AB6354">
        <w:rPr>
          <w:rFonts w:hint="cs"/>
          <w:rtl/>
        </w:rPr>
        <w:t xml:space="preserve"> </w:t>
      </w:r>
      <w:r>
        <w:rPr>
          <w:rFonts w:hint="cs"/>
          <w:rtl/>
        </w:rPr>
        <w:t>أ</w:t>
      </w:r>
      <w:r w:rsidRPr="00061906">
        <w:rPr>
          <w:rtl/>
        </w:rPr>
        <w:t>ن</w:t>
      </w:r>
      <w:r>
        <w:rPr>
          <w:rFonts w:hint="cs"/>
          <w:rtl/>
        </w:rPr>
        <w:t>ْ</w:t>
      </w:r>
      <w:r w:rsidRPr="00061906">
        <w:rPr>
          <w:rtl/>
        </w:rPr>
        <w:t xml:space="preserve"> يعبد الله فيكم علانية غير سر</w:t>
      </w:r>
      <w:r>
        <w:rPr>
          <w:rtl/>
        </w:rPr>
        <w:t xml:space="preserve">، </w:t>
      </w:r>
      <w:r w:rsidRPr="00061906">
        <w:rPr>
          <w:rtl/>
        </w:rPr>
        <w:t xml:space="preserve">وان كانوا ليتهادون السيور </w:t>
      </w:r>
      <w:r w:rsidRPr="00264AE2">
        <w:rPr>
          <w:rStyle w:val="libFootnotenumChar"/>
          <w:rtl/>
        </w:rPr>
        <w:t>(1)</w:t>
      </w:r>
      <w:r w:rsidRPr="00061906">
        <w:rPr>
          <w:rtl/>
        </w:rPr>
        <w:t xml:space="preserve"> في المدينة</w:t>
      </w:r>
      <w:r>
        <w:rPr>
          <w:rtl/>
        </w:rPr>
        <w:t xml:space="preserve"> إلى </w:t>
      </w:r>
      <w:r w:rsidRPr="00061906">
        <w:rPr>
          <w:rtl/>
        </w:rPr>
        <w:t>مك</w:t>
      </w:r>
      <w:r>
        <w:rPr>
          <w:rFonts w:hint="cs"/>
          <w:rtl/>
        </w:rPr>
        <w:t>ّ</w:t>
      </w:r>
      <w:r w:rsidRPr="00061906">
        <w:rPr>
          <w:rtl/>
        </w:rPr>
        <w:t>ة وما كانت قضية أعظم بركة منها لقد كاد</w:t>
      </w:r>
      <w:r w:rsidRPr="00AB6354">
        <w:rPr>
          <w:rFonts w:hint="cs"/>
          <w:rtl/>
        </w:rPr>
        <w:t xml:space="preserve"> </w:t>
      </w:r>
      <w:r>
        <w:rPr>
          <w:rFonts w:hint="cs"/>
          <w:rtl/>
        </w:rPr>
        <w:t>أ</w:t>
      </w:r>
      <w:r w:rsidRPr="00061906">
        <w:rPr>
          <w:rtl/>
        </w:rPr>
        <w:t>ن</w:t>
      </w:r>
      <w:r>
        <w:rPr>
          <w:rFonts w:hint="cs"/>
          <w:rtl/>
        </w:rPr>
        <w:t>ْ</w:t>
      </w:r>
      <w:r w:rsidRPr="00061906">
        <w:rPr>
          <w:rtl/>
        </w:rPr>
        <w:t xml:space="preserve"> يستولي على أهل مك</w:t>
      </w:r>
      <w:r>
        <w:rPr>
          <w:rFonts w:hint="cs"/>
          <w:rtl/>
        </w:rPr>
        <w:t>ّ</w:t>
      </w:r>
      <w:r w:rsidRPr="00061906">
        <w:rPr>
          <w:rtl/>
        </w:rPr>
        <w:t>ة الإسلام</w:t>
      </w:r>
      <w:r>
        <w:rPr>
          <w:rtl/>
        </w:rPr>
        <w:t xml:space="preserve">، </w:t>
      </w:r>
      <w:r w:rsidRPr="00061906">
        <w:rPr>
          <w:rtl/>
        </w:rPr>
        <w:t>فضرب سهيل بن عمرو على</w:t>
      </w:r>
      <w:r w:rsidRPr="00C53614">
        <w:rPr>
          <w:rtl/>
        </w:rPr>
        <w:t xml:space="preserve"> </w:t>
      </w:r>
      <w:r w:rsidRPr="00061906">
        <w:rPr>
          <w:rtl/>
        </w:rPr>
        <w:t>أب</w:t>
      </w:r>
      <w:r>
        <w:rPr>
          <w:rFonts w:hint="cs"/>
          <w:rtl/>
        </w:rPr>
        <w:t>ي</w:t>
      </w:r>
      <w:r w:rsidRPr="00061906">
        <w:rPr>
          <w:rtl/>
        </w:rPr>
        <w:t xml:space="preserve"> جندل ابنه فقال</w:t>
      </w:r>
      <w:r>
        <w:rPr>
          <w:rtl/>
        </w:rPr>
        <w:t xml:space="preserve">: </w:t>
      </w:r>
      <w:r w:rsidRPr="00061906">
        <w:rPr>
          <w:rtl/>
        </w:rPr>
        <w:t>أو</w:t>
      </w:r>
      <w:r>
        <w:rPr>
          <w:rFonts w:hint="cs"/>
          <w:rtl/>
        </w:rPr>
        <w:t>ّ</w:t>
      </w:r>
      <w:r w:rsidRPr="00061906">
        <w:rPr>
          <w:rtl/>
        </w:rPr>
        <w:t>ل ما قاضينا عليه قال رسول الله</w:t>
      </w:r>
      <w:r w:rsidRPr="00421424">
        <w:rPr>
          <w:rStyle w:val="libAlaemChar"/>
          <w:rtl/>
        </w:rPr>
        <w:t>صلى‌الله‌عليه‌وآله</w:t>
      </w:r>
      <w:r>
        <w:rPr>
          <w:rtl/>
        </w:rPr>
        <w:t xml:space="preserve">: </w:t>
      </w:r>
      <w:r w:rsidRPr="00061906">
        <w:rPr>
          <w:rtl/>
        </w:rPr>
        <w:t>وهل قاضيت على شيء</w:t>
      </w:r>
      <w:r>
        <w:rPr>
          <w:rtl/>
        </w:rPr>
        <w:t>؟</w:t>
      </w:r>
      <w:r>
        <w:rPr>
          <w:rFonts w:hint="cs"/>
          <w:rtl/>
        </w:rPr>
        <w:t xml:space="preserve"> </w:t>
      </w:r>
      <w:r w:rsidRPr="00061906">
        <w:rPr>
          <w:rtl/>
        </w:rPr>
        <w:t>فقال</w:t>
      </w:r>
      <w:r>
        <w:rPr>
          <w:rtl/>
        </w:rPr>
        <w:t xml:space="preserve">: </w:t>
      </w:r>
      <w:r w:rsidRPr="00061906">
        <w:rPr>
          <w:rtl/>
        </w:rPr>
        <w:t>يا محم</w:t>
      </w:r>
      <w:r>
        <w:rPr>
          <w:rFonts w:hint="cs"/>
          <w:rtl/>
        </w:rPr>
        <w:t>ّ</w:t>
      </w:r>
      <w:r w:rsidRPr="00061906">
        <w:rPr>
          <w:rtl/>
        </w:rPr>
        <w:t>د ما كنت بغدار</w:t>
      </w:r>
      <w:r>
        <w:rPr>
          <w:rtl/>
        </w:rPr>
        <w:t xml:space="preserve">، </w:t>
      </w:r>
      <w:r w:rsidRPr="00061906">
        <w:rPr>
          <w:rtl/>
        </w:rPr>
        <w:t>قال</w:t>
      </w:r>
      <w:r>
        <w:rPr>
          <w:rtl/>
        </w:rPr>
        <w:t xml:space="preserve">: </w:t>
      </w:r>
      <w:r w:rsidRPr="00061906">
        <w:rPr>
          <w:rtl/>
        </w:rPr>
        <w:t>فذهب بأب</w:t>
      </w:r>
      <w:r>
        <w:rPr>
          <w:rFonts w:hint="cs"/>
          <w:rtl/>
        </w:rPr>
        <w:t>ي</w:t>
      </w:r>
      <w:r w:rsidRPr="00061906">
        <w:rPr>
          <w:rtl/>
        </w:rPr>
        <w:t xml:space="preserve"> جندل فقال</w:t>
      </w:r>
      <w:r>
        <w:rPr>
          <w:rtl/>
        </w:rPr>
        <w:t xml:space="preserve">: </w:t>
      </w:r>
      <w:r w:rsidRPr="00061906">
        <w:rPr>
          <w:rtl/>
        </w:rPr>
        <w:t xml:space="preserve">يا رسول الله تدفعني </w:t>
      </w:r>
      <w:r>
        <w:rPr>
          <w:rFonts w:hint="cs"/>
          <w:rtl/>
        </w:rPr>
        <w:t>إ</w:t>
      </w:r>
      <w:r w:rsidRPr="00061906">
        <w:rPr>
          <w:rtl/>
        </w:rPr>
        <w:t>ليه</w:t>
      </w:r>
      <w:r>
        <w:rPr>
          <w:rtl/>
        </w:rPr>
        <w:t xml:space="preserve">، </w:t>
      </w:r>
      <w:r w:rsidRPr="00061906">
        <w:rPr>
          <w:rtl/>
        </w:rPr>
        <w:t>قال</w:t>
      </w:r>
      <w:r>
        <w:rPr>
          <w:rtl/>
        </w:rPr>
        <w:t xml:space="preserve">: </w:t>
      </w:r>
      <w:r w:rsidRPr="00061906">
        <w:rPr>
          <w:rtl/>
        </w:rPr>
        <w:t>ولم أشترط لك</w:t>
      </w:r>
      <w:r>
        <w:rPr>
          <w:rtl/>
        </w:rPr>
        <w:t xml:space="preserve">، </w:t>
      </w:r>
      <w:r w:rsidRPr="00061906">
        <w:rPr>
          <w:rtl/>
        </w:rPr>
        <w:t>قال</w:t>
      </w:r>
      <w:r>
        <w:rPr>
          <w:rtl/>
        </w:rPr>
        <w:t xml:space="preserve">: </w:t>
      </w:r>
      <w:r w:rsidRPr="00061906">
        <w:rPr>
          <w:rtl/>
        </w:rPr>
        <w:t>وقال</w:t>
      </w:r>
      <w:r>
        <w:rPr>
          <w:rtl/>
        </w:rPr>
        <w:t xml:space="preserve">: أللّهم </w:t>
      </w:r>
      <w:r w:rsidRPr="00061906">
        <w:rPr>
          <w:rtl/>
        </w:rPr>
        <w:t>اجعل لأبي جندل مخرجا.</w:t>
      </w:r>
    </w:p>
    <w:p w:rsidR="006F3F00" w:rsidRPr="00061906" w:rsidRDefault="006F3F00" w:rsidP="000179D4">
      <w:pPr>
        <w:pStyle w:val="libNormal"/>
        <w:rPr>
          <w:rtl/>
        </w:rPr>
      </w:pPr>
      <w:r w:rsidRPr="00061906">
        <w:rPr>
          <w:rtl/>
        </w:rPr>
        <w:t>52</w:t>
      </w:r>
      <w:r>
        <w:rPr>
          <w:rtl/>
        </w:rPr>
        <w:t xml:space="preserve"> ـ </w:t>
      </w:r>
      <w:r w:rsidRPr="00061906">
        <w:rPr>
          <w:rtl/>
        </w:rPr>
        <w:t>في الكافي عد</w:t>
      </w:r>
      <w:r>
        <w:rPr>
          <w:rFonts w:hint="cs"/>
          <w:rtl/>
        </w:rPr>
        <w:t>ّ</w:t>
      </w:r>
      <w:r w:rsidRPr="00061906">
        <w:rPr>
          <w:rtl/>
        </w:rPr>
        <w:t>ة من أصحابنا عن سهل بن زياد</w:t>
      </w:r>
      <w:r>
        <w:rPr>
          <w:rtl/>
        </w:rPr>
        <w:t xml:space="preserve"> عن أبي </w:t>
      </w:r>
      <w:r w:rsidRPr="00061906">
        <w:rPr>
          <w:rtl/>
        </w:rPr>
        <w:t>بصير عن داود بن سرحان عن عبد الله بن فرقد عن حمران</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 xml:space="preserve">رسول الله </w:t>
      </w:r>
      <w:r w:rsidRPr="00421424">
        <w:rPr>
          <w:rStyle w:val="libAlaemChar"/>
          <w:rtl/>
        </w:rPr>
        <w:t>صلى‌الله‌عليه‌وآله</w:t>
      </w:r>
      <w:r w:rsidRPr="00061906">
        <w:rPr>
          <w:rtl/>
        </w:rPr>
        <w:t xml:space="preserve"> حين صد بالحديبية قصر وأحل ثم</w:t>
      </w:r>
      <w:r>
        <w:rPr>
          <w:rFonts w:hint="cs"/>
          <w:rtl/>
        </w:rPr>
        <w:t>ّ</w:t>
      </w:r>
      <w:r w:rsidRPr="00061906">
        <w:rPr>
          <w:rtl/>
        </w:rPr>
        <w:t xml:space="preserve"> انصرف منها</w:t>
      </w:r>
      <w:r>
        <w:rPr>
          <w:rtl/>
        </w:rPr>
        <w:t xml:space="preserve">، </w:t>
      </w:r>
      <w:r w:rsidRPr="00061906">
        <w:rPr>
          <w:rtl/>
        </w:rPr>
        <w:t>ولم يجب عليه الحلق حتى يقضى المناسك</w:t>
      </w:r>
      <w:r>
        <w:rPr>
          <w:rtl/>
        </w:rPr>
        <w:t xml:space="preserve">، </w:t>
      </w:r>
      <w:r w:rsidRPr="00061906">
        <w:rPr>
          <w:rtl/>
        </w:rPr>
        <w:t>ف</w:t>
      </w:r>
      <w:r>
        <w:rPr>
          <w:rFonts w:hint="cs"/>
          <w:rtl/>
        </w:rPr>
        <w:t>أ</w:t>
      </w:r>
      <w:r w:rsidRPr="00061906">
        <w:rPr>
          <w:rtl/>
        </w:rPr>
        <w:t>م</w:t>
      </w:r>
      <w:r>
        <w:rPr>
          <w:rFonts w:hint="cs"/>
          <w:rtl/>
        </w:rPr>
        <w:t>ّ</w:t>
      </w:r>
      <w:r w:rsidRPr="00061906">
        <w:rPr>
          <w:rtl/>
        </w:rPr>
        <w:t>ا المحصور فانما يكون عليه التقصير.</w:t>
      </w:r>
    </w:p>
    <w:p w:rsidR="006F3F00" w:rsidRPr="00061906" w:rsidRDefault="006F3F00" w:rsidP="000179D4">
      <w:pPr>
        <w:pStyle w:val="libNormal"/>
        <w:rPr>
          <w:rtl/>
        </w:rPr>
      </w:pPr>
      <w:r w:rsidRPr="00061906">
        <w:rPr>
          <w:rtl/>
        </w:rPr>
        <w:t>53</w:t>
      </w:r>
      <w:r>
        <w:rPr>
          <w:rtl/>
        </w:rPr>
        <w:t xml:space="preserve"> ـ </w:t>
      </w:r>
      <w:r w:rsidRPr="00061906">
        <w:rPr>
          <w:rtl/>
        </w:rPr>
        <w:t>عد</w:t>
      </w:r>
      <w:r>
        <w:rPr>
          <w:rFonts w:hint="cs"/>
          <w:rtl/>
        </w:rPr>
        <w:t>ّ</w:t>
      </w:r>
      <w:r w:rsidRPr="00061906">
        <w:rPr>
          <w:rtl/>
        </w:rPr>
        <w:t>ة من أصحابنا عن سهل بن زياد ومحمد بن يحيى عن</w:t>
      </w:r>
      <w:r>
        <w:rPr>
          <w:rtl/>
        </w:rPr>
        <w:t xml:space="preserve"> أحمد </w:t>
      </w:r>
      <w:r w:rsidRPr="00061906">
        <w:rPr>
          <w:rtl/>
        </w:rPr>
        <w:t>بن محمد جميعا عن</w:t>
      </w:r>
      <w:r>
        <w:rPr>
          <w:rtl/>
        </w:rPr>
        <w:t xml:space="preserve"> أحمد </w:t>
      </w:r>
      <w:r w:rsidRPr="00061906">
        <w:rPr>
          <w:rtl/>
        </w:rPr>
        <w:t>بن محمد</w:t>
      </w:r>
      <w:r>
        <w:rPr>
          <w:rtl/>
        </w:rPr>
        <w:t xml:space="preserve"> بن أبي </w:t>
      </w:r>
      <w:r w:rsidRPr="00061906">
        <w:rPr>
          <w:rtl/>
        </w:rPr>
        <w:t>نصر قال</w:t>
      </w:r>
      <w:r>
        <w:rPr>
          <w:rtl/>
        </w:rPr>
        <w:t xml:space="preserve">: </w:t>
      </w:r>
      <w:r w:rsidRPr="00061906">
        <w:rPr>
          <w:rtl/>
        </w:rPr>
        <w:t xml:space="preserve">سألت أبا الحسن </w:t>
      </w:r>
      <w:r w:rsidRPr="00421424">
        <w:rPr>
          <w:rStyle w:val="libAlaemChar"/>
          <w:rtl/>
        </w:rPr>
        <w:t>عليه‌السلام</w:t>
      </w:r>
      <w:r w:rsidRPr="00061906">
        <w:rPr>
          <w:rtl/>
        </w:rPr>
        <w:t xml:space="preserve"> عن محرم انكسرت ساقه</w:t>
      </w:r>
      <w:r>
        <w:rPr>
          <w:rtl/>
        </w:rPr>
        <w:t xml:space="preserve"> أي </w:t>
      </w:r>
      <w:r w:rsidRPr="00061906">
        <w:rPr>
          <w:rtl/>
        </w:rPr>
        <w:t>شيء يكون حاله وأى شيء عليه</w:t>
      </w:r>
      <w:r>
        <w:rPr>
          <w:rtl/>
        </w:rPr>
        <w:t>؟</w:t>
      </w:r>
      <w:r w:rsidRPr="00061906">
        <w:rPr>
          <w:rtl/>
        </w:rPr>
        <w:t xml:space="preserve"> قال</w:t>
      </w:r>
      <w:r>
        <w:rPr>
          <w:rtl/>
        </w:rPr>
        <w:t xml:space="preserve">: </w:t>
      </w:r>
      <w:r w:rsidRPr="00061906">
        <w:rPr>
          <w:rtl/>
        </w:rPr>
        <w:t>هو حلال من كل شيء</w:t>
      </w:r>
      <w:r>
        <w:rPr>
          <w:rtl/>
        </w:rPr>
        <w:t xml:space="preserve">، </w:t>
      </w:r>
      <w:r w:rsidRPr="00061906">
        <w:rPr>
          <w:rtl/>
        </w:rPr>
        <w:t>قلت</w:t>
      </w:r>
      <w:r>
        <w:rPr>
          <w:rtl/>
        </w:rPr>
        <w:t xml:space="preserve">: </w:t>
      </w:r>
      <w:r w:rsidRPr="00061906">
        <w:rPr>
          <w:rtl/>
        </w:rPr>
        <w:t>من النساء والثياب والطيب</w:t>
      </w:r>
      <w:r>
        <w:rPr>
          <w:rtl/>
        </w:rPr>
        <w:t>؟</w:t>
      </w:r>
      <w:r w:rsidRPr="00061906">
        <w:rPr>
          <w:rtl/>
        </w:rPr>
        <w:t xml:space="preserve"> فقال</w:t>
      </w:r>
      <w:r>
        <w:rPr>
          <w:rtl/>
        </w:rPr>
        <w:t xml:space="preserve">: </w:t>
      </w:r>
      <w:r w:rsidRPr="00061906">
        <w:rPr>
          <w:rtl/>
        </w:rPr>
        <w:t>نعم من جميع ما يحرم على المحرم</w:t>
      </w:r>
      <w:r>
        <w:rPr>
          <w:rtl/>
        </w:rPr>
        <w:t xml:space="preserve">، </w:t>
      </w:r>
      <w:r w:rsidRPr="00061906">
        <w:rPr>
          <w:rtl/>
        </w:rPr>
        <w:t>و</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السيور جمع السير</w:t>
      </w:r>
      <w:r>
        <w:rPr>
          <w:rtl/>
        </w:rPr>
        <w:t xml:space="preserve">: </w:t>
      </w:r>
      <w:r w:rsidRPr="00061906">
        <w:rPr>
          <w:rtl/>
        </w:rPr>
        <w:t>الذي يقد من الجلد مستطيلة.</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061906">
        <w:rPr>
          <w:rtl/>
        </w:rPr>
        <w:t>أما بلغك قول</w:t>
      </w:r>
      <w:r w:rsidRPr="00C53614">
        <w:rPr>
          <w:rtl/>
        </w:rPr>
        <w:t xml:space="preserve"> </w:t>
      </w:r>
      <w:r w:rsidRPr="00061906">
        <w:rPr>
          <w:rtl/>
        </w:rPr>
        <w:t>أب</w:t>
      </w:r>
      <w:r>
        <w:rPr>
          <w:rFonts w:hint="cs"/>
          <w:rtl/>
        </w:rPr>
        <w:t>ي</w:t>
      </w:r>
      <w:r w:rsidRPr="00061906">
        <w:rPr>
          <w:rtl/>
        </w:rPr>
        <w:t xml:space="preserve"> عبدالله </w:t>
      </w:r>
      <w:r w:rsidRPr="00421424">
        <w:rPr>
          <w:rStyle w:val="libAlaemChar"/>
          <w:rtl/>
        </w:rPr>
        <w:t>عليه‌السلام</w:t>
      </w:r>
      <w:r w:rsidRPr="00061906">
        <w:rPr>
          <w:rtl/>
        </w:rPr>
        <w:t xml:space="preserve"> حلني حيث حبستني لقدرك الذي قدرت على قلت</w:t>
      </w:r>
      <w:r>
        <w:rPr>
          <w:rtl/>
        </w:rPr>
        <w:t xml:space="preserve">: </w:t>
      </w:r>
      <w:r w:rsidRPr="00061906">
        <w:rPr>
          <w:rtl/>
        </w:rPr>
        <w:t>أصلحك الله ما تقول في الحج</w:t>
      </w:r>
      <w:r>
        <w:rPr>
          <w:rtl/>
        </w:rPr>
        <w:t>؟</w:t>
      </w:r>
      <w:r w:rsidRPr="00061906">
        <w:rPr>
          <w:rtl/>
        </w:rPr>
        <w:t xml:space="preserve"> قال</w:t>
      </w:r>
      <w:r>
        <w:rPr>
          <w:rtl/>
        </w:rPr>
        <w:t xml:space="preserve">: </w:t>
      </w:r>
      <w:r w:rsidRPr="00061906">
        <w:rPr>
          <w:rtl/>
        </w:rPr>
        <w:t>لا بد</w:t>
      </w:r>
      <w:r w:rsidRPr="00AB6354">
        <w:rPr>
          <w:rFonts w:hint="cs"/>
          <w:rtl/>
        </w:rPr>
        <w:t xml:space="preserve"> </w:t>
      </w:r>
      <w:r>
        <w:rPr>
          <w:rFonts w:hint="cs"/>
          <w:rtl/>
        </w:rPr>
        <w:t>أ</w:t>
      </w:r>
      <w:r w:rsidRPr="00061906">
        <w:rPr>
          <w:rtl/>
        </w:rPr>
        <w:t>ن</w:t>
      </w:r>
      <w:r>
        <w:rPr>
          <w:rFonts w:hint="cs"/>
          <w:rtl/>
        </w:rPr>
        <w:t>ْ</w:t>
      </w:r>
      <w:r w:rsidRPr="00061906">
        <w:rPr>
          <w:rtl/>
        </w:rPr>
        <w:t xml:space="preserve"> يحج من قابل</w:t>
      </w:r>
      <w:r>
        <w:rPr>
          <w:rtl/>
        </w:rPr>
        <w:t xml:space="preserve">، </w:t>
      </w:r>
      <w:r w:rsidRPr="00061906">
        <w:rPr>
          <w:rtl/>
        </w:rPr>
        <w:t>قلت</w:t>
      </w:r>
      <w:r>
        <w:rPr>
          <w:rtl/>
        </w:rPr>
        <w:t xml:space="preserve">: </w:t>
      </w:r>
      <w:r w:rsidRPr="00061906">
        <w:rPr>
          <w:rtl/>
        </w:rPr>
        <w:t>أخبرنى عن المحصور والمصدود هما سواء</w:t>
      </w:r>
      <w:r>
        <w:rPr>
          <w:rtl/>
        </w:rPr>
        <w:t>؟</w:t>
      </w:r>
      <w:r w:rsidRPr="00061906">
        <w:rPr>
          <w:rtl/>
        </w:rPr>
        <w:t xml:space="preserve"> فقال</w:t>
      </w:r>
      <w:r>
        <w:rPr>
          <w:rtl/>
        </w:rPr>
        <w:t xml:space="preserve">: </w:t>
      </w:r>
      <w:r w:rsidRPr="00061906">
        <w:rPr>
          <w:rtl/>
        </w:rPr>
        <w:t>لا</w:t>
      </w:r>
      <w:r>
        <w:rPr>
          <w:rtl/>
        </w:rPr>
        <w:t xml:space="preserve">، </w:t>
      </w:r>
      <w:r w:rsidRPr="00061906">
        <w:rPr>
          <w:rtl/>
        </w:rPr>
        <w:t>قلت</w:t>
      </w:r>
      <w:r>
        <w:rPr>
          <w:rtl/>
        </w:rPr>
        <w:t xml:space="preserve">: </w:t>
      </w:r>
      <w:r w:rsidRPr="00061906">
        <w:rPr>
          <w:rtl/>
        </w:rPr>
        <w:t xml:space="preserve">فأخبرني عن النبي </w:t>
      </w:r>
      <w:r w:rsidRPr="00421424">
        <w:rPr>
          <w:rStyle w:val="libAlaemChar"/>
          <w:rtl/>
        </w:rPr>
        <w:t>صلى‌الله‌عليه‌وآله</w:t>
      </w:r>
      <w:r w:rsidRPr="00061906">
        <w:rPr>
          <w:rtl/>
        </w:rPr>
        <w:t xml:space="preserve"> حين صده المشركون فقضى عمرته</w:t>
      </w:r>
      <w:r>
        <w:rPr>
          <w:rtl/>
        </w:rPr>
        <w:t>؟</w:t>
      </w:r>
      <w:r w:rsidRPr="00061906">
        <w:rPr>
          <w:rtl/>
        </w:rPr>
        <w:t xml:space="preserve"> قال</w:t>
      </w:r>
      <w:r>
        <w:rPr>
          <w:rtl/>
        </w:rPr>
        <w:t xml:space="preserve">: </w:t>
      </w:r>
      <w:r w:rsidRPr="00061906">
        <w:rPr>
          <w:rtl/>
        </w:rPr>
        <w:t>لا ولكنه اعتمر بعد ذلك.</w:t>
      </w:r>
    </w:p>
    <w:p w:rsidR="006F3F00" w:rsidRPr="00061906" w:rsidRDefault="006F3F00" w:rsidP="000179D4">
      <w:pPr>
        <w:pStyle w:val="libNormal"/>
        <w:rPr>
          <w:rtl/>
        </w:rPr>
      </w:pPr>
      <w:r w:rsidRPr="00061906">
        <w:rPr>
          <w:rtl/>
        </w:rPr>
        <w:t>54</w:t>
      </w:r>
      <w:r>
        <w:rPr>
          <w:rtl/>
        </w:rPr>
        <w:t xml:space="preserve"> ـ علي بن إبراهيم </w:t>
      </w:r>
      <w:r w:rsidRPr="00061906">
        <w:rPr>
          <w:rtl/>
        </w:rPr>
        <w:t>عن أبيه عن</w:t>
      </w:r>
      <w:r>
        <w:rPr>
          <w:rtl/>
        </w:rPr>
        <w:t xml:space="preserve"> ابن أبي </w:t>
      </w:r>
      <w:r w:rsidRPr="00061906">
        <w:rPr>
          <w:rtl/>
        </w:rPr>
        <w:t>عمير ومحمد بن</w:t>
      </w:r>
      <w:r>
        <w:rPr>
          <w:rtl/>
        </w:rPr>
        <w:t xml:space="preserve"> إسماعيل  </w:t>
      </w:r>
      <w:r w:rsidRPr="00061906">
        <w:rPr>
          <w:rtl/>
        </w:rPr>
        <w:t>عن المفضل بن شاذان عن</w:t>
      </w:r>
      <w:r>
        <w:rPr>
          <w:rtl/>
        </w:rPr>
        <w:t xml:space="preserve"> ابن أبي </w:t>
      </w:r>
      <w:r w:rsidRPr="00061906">
        <w:rPr>
          <w:rtl/>
        </w:rPr>
        <w:t>عمير وصفوان عن معاوية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سمعته يقول المحصور غير المصدود</w:t>
      </w:r>
      <w:r>
        <w:rPr>
          <w:rtl/>
        </w:rPr>
        <w:t xml:space="preserve">، </w:t>
      </w:r>
      <w:r w:rsidRPr="00061906">
        <w:rPr>
          <w:rtl/>
        </w:rPr>
        <w:t>والمحصور المريض</w:t>
      </w:r>
      <w:r>
        <w:rPr>
          <w:rtl/>
        </w:rPr>
        <w:t xml:space="preserve">، </w:t>
      </w:r>
      <w:r w:rsidRPr="00061906">
        <w:rPr>
          <w:rtl/>
        </w:rPr>
        <w:t xml:space="preserve">والمصدود الذي يصده المشركون كما ردوا رسول الله </w:t>
      </w:r>
      <w:r w:rsidRPr="00421424">
        <w:rPr>
          <w:rStyle w:val="libAlaemChar"/>
          <w:rtl/>
        </w:rPr>
        <w:t>صلى‌الله‌عليه‌وآله</w:t>
      </w:r>
      <w:r w:rsidRPr="00061906">
        <w:rPr>
          <w:rtl/>
        </w:rPr>
        <w:t xml:space="preserve"> وأصحابه ليس من مرض</w:t>
      </w:r>
      <w:r>
        <w:rPr>
          <w:rtl/>
        </w:rPr>
        <w:t xml:space="preserve">، </w:t>
      </w:r>
      <w:r w:rsidRPr="00061906">
        <w:rPr>
          <w:rtl/>
        </w:rPr>
        <w:t>والمصدود تحل له النساء والمحصور لا تحل له النساء</w:t>
      </w:r>
      <w:r>
        <w:rPr>
          <w:rtl/>
        </w:rPr>
        <w:t xml:space="preserve">، </w:t>
      </w:r>
      <w:r w:rsidRPr="00061906">
        <w:rPr>
          <w:rtl/>
        </w:rPr>
        <w:t>وفي آخر هذا الحديث قلت</w:t>
      </w:r>
      <w:r>
        <w:rPr>
          <w:rtl/>
        </w:rPr>
        <w:t xml:space="preserve">: </w:t>
      </w:r>
      <w:r w:rsidRPr="00061906">
        <w:rPr>
          <w:rtl/>
        </w:rPr>
        <w:t xml:space="preserve">فما قال رسول الله </w:t>
      </w:r>
      <w:r w:rsidRPr="00421424">
        <w:rPr>
          <w:rStyle w:val="libAlaemChar"/>
          <w:rtl/>
        </w:rPr>
        <w:t>صلى‌الله‌عليه‌وآله</w:t>
      </w:r>
      <w:r w:rsidRPr="00061906">
        <w:rPr>
          <w:rtl/>
        </w:rPr>
        <w:t xml:space="preserve"> حين رجع من الحديبية حلت له النساء ولم يطف بالبيت</w:t>
      </w:r>
      <w:r>
        <w:rPr>
          <w:rtl/>
        </w:rPr>
        <w:t xml:space="preserve">، </w:t>
      </w:r>
      <w:r w:rsidRPr="00061906">
        <w:rPr>
          <w:rtl/>
        </w:rPr>
        <w:t>قال</w:t>
      </w:r>
      <w:r>
        <w:rPr>
          <w:rtl/>
        </w:rPr>
        <w:t xml:space="preserve">: </w:t>
      </w:r>
      <w:r w:rsidRPr="00061906">
        <w:rPr>
          <w:rtl/>
        </w:rPr>
        <w:t xml:space="preserve">ليسا سواء كان النبي </w:t>
      </w:r>
      <w:r w:rsidRPr="00421424">
        <w:rPr>
          <w:rStyle w:val="libAlaemChar"/>
          <w:rtl/>
        </w:rPr>
        <w:t>صلى‌الله‌عليه‌وآله</w:t>
      </w:r>
      <w:r w:rsidRPr="00061906">
        <w:rPr>
          <w:rtl/>
        </w:rPr>
        <w:t xml:space="preserve"> مصدودا والحسين </w:t>
      </w:r>
      <w:r w:rsidRPr="00421424">
        <w:rPr>
          <w:rStyle w:val="libAlaemChar"/>
          <w:rtl/>
        </w:rPr>
        <w:t>عليه‌السلام</w:t>
      </w:r>
      <w:r w:rsidRPr="00061906">
        <w:rPr>
          <w:rtl/>
        </w:rPr>
        <w:t xml:space="preserve"> محصورا.</w:t>
      </w:r>
    </w:p>
    <w:p w:rsidR="006F3F00" w:rsidRPr="00061906" w:rsidRDefault="006F3F00" w:rsidP="000179D4">
      <w:pPr>
        <w:pStyle w:val="libNormal"/>
        <w:rPr>
          <w:rtl/>
        </w:rPr>
      </w:pPr>
      <w:r w:rsidRPr="00061906">
        <w:rPr>
          <w:rtl/>
        </w:rPr>
        <w:t>55</w:t>
      </w:r>
      <w:r>
        <w:rPr>
          <w:rtl/>
        </w:rPr>
        <w:t xml:space="preserve"> ـ </w:t>
      </w:r>
      <w:r w:rsidRPr="00061906">
        <w:rPr>
          <w:rtl/>
        </w:rPr>
        <w:t>محمد بن يحيى عن</w:t>
      </w:r>
      <w:r>
        <w:rPr>
          <w:rtl/>
        </w:rPr>
        <w:t xml:space="preserve"> أحمد </w:t>
      </w:r>
      <w:r w:rsidRPr="00061906">
        <w:rPr>
          <w:rtl/>
        </w:rPr>
        <w:t>بن محمد عن الفضل بن يونس</w:t>
      </w:r>
      <w:r>
        <w:rPr>
          <w:rtl/>
        </w:rPr>
        <w:t xml:space="preserve"> عن أبي </w:t>
      </w:r>
      <w:r w:rsidRPr="00061906">
        <w:rPr>
          <w:rtl/>
        </w:rPr>
        <w:t xml:space="preserve">الحسن </w:t>
      </w:r>
      <w:r w:rsidRPr="00421424">
        <w:rPr>
          <w:rStyle w:val="libAlaemChar"/>
          <w:rtl/>
        </w:rPr>
        <w:t>عليه‌السلام</w:t>
      </w:r>
      <w:r w:rsidRPr="00061906">
        <w:rPr>
          <w:rtl/>
        </w:rPr>
        <w:t xml:space="preserve"> قال</w:t>
      </w:r>
      <w:r>
        <w:rPr>
          <w:rtl/>
        </w:rPr>
        <w:t xml:space="preserve">: </w:t>
      </w:r>
      <w:r w:rsidRPr="00061906">
        <w:rPr>
          <w:rtl/>
        </w:rPr>
        <w:t>سألته عن رجل عرض له سلطان فأخذه ظالما يوم عرفة قبل</w:t>
      </w:r>
      <w:r w:rsidRPr="00AB6354">
        <w:rPr>
          <w:rFonts w:hint="cs"/>
          <w:rtl/>
        </w:rPr>
        <w:t xml:space="preserve"> </w:t>
      </w:r>
      <w:r>
        <w:rPr>
          <w:rFonts w:hint="cs"/>
          <w:rtl/>
        </w:rPr>
        <w:t>أ</w:t>
      </w:r>
      <w:r w:rsidRPr="00061906">
        <w:rPr>
          <w:rtl/>
        </w:rPr>
        <w:t>ن</w:t>
      </w:r>
      <w:r>
        <w:rPr>
          <w:rFonts w:hint="cs"/>
          <w:rtl/>
        </w:rPr>
        <w:t>ْ</w:t>
      </w:r>
      <w:r w:rsidRPr="00061906">
        <w:rPr>
          <w:rtl/>
        </w:rPr>
        <w:t xml:space="preserve"> يعرف فبعث به</w:t>
      </w:r>
      <w:r>
        <w:rPr>
          <w:rtl/>
        </w:rPr>
        <w:t xml:space="preserve"> إلى </w:t>
      </w:r>
      <w:r w:rsidRPr="00061906">
        <w:rPr>
          <w:rtl/>
        </w:rPr>
        <w:t>مك</w:t>
      </w:r>
      <w:r>
        <w:rPr>
          <w:rFonts w:hint="cs"/>
          <w:rtl/>
        </w:rPr>
        <w:t>ّ</w:t>
      </w:r>
      <w:r w:rsidRPr="00061906">
        <w:rPr>
          <w:rtl/>
        </w:rPr>
        <w:t>ة فحبسه</w:t>
      </w:r>
      <w:r>
        <w:rPr>
          <w:rtl/>
        </w:rPr>
        <w:t xml:space="preserve">، </w:t>
      </w:r>
      <w:r w:rsidRPr="00061906">
        <w:rPr>
          <w:rtl/>
        </w:rPr>
        <w:t>فلما كان يوم النحر خلى سبيله كيف يصنع</w:t>
      </w:r>
      <w:r>
        <w:rPr>
          <w:rtl/>
        </w:rPr>
        <w:t>؟</w:t>
      </w:r>
      <w:r w:rsidRPr="00061906">
        <w:rPr>
          <w:rtl/>
        </w:rPr>
        <w:t xml:space="preserve"> قال</w:t>
      </w:r>
      <w:r>
        <w:rPr>
          <w:rtl/>
        </w:rPr>
        <w:t xml:space="preserve">: </w:t>
      </w:r>
      <w:r w:rsidRPr="00061906">
        <w:rPr>
          <w:rtl/>
        </w:rPr>
        <w:t xml:space="preserve">يلحق فيقف بجمع </w:t>
      </w:r>
      <w:r w:rsidRPr="00264AE2">
        <w:rPr>
          <w:rStyle w:val="libFootnotenumChar"/>
          <w:rtl/>
        </w:rPr>
        <w:t>(1)</w:t>
      </w:r>
      <w:r w:rsidRPr="00061906">
        <w:rPr>
          <w:rtl/>
        </w:rPr>
        <w:t xml:space="preserve"> ثم</w:t>
      </w:r>
      <w:r>
        <w:rPr>
          <w:rFonts w:hint="cs"/>
          <w:rtl/>
        </w:rPr>
        <w:t>ّ</w:t>
      </w:r>
      <w:r w:rsidRPr="00061906">
        <w:rPr>
          <w:rtl/>
        </w:rPr>
        <w:t xml:space="preserve"> ينصرف</w:t>
      </w:r>
      <w:r>
        <w:rPr>
          <w:rtl/>
        </w:rPr>
        <w:t xml:space="preserve"> إلى </w:t>
      </w:r>
      <w:r w:rsidRPr="00061906">
        <w:rPr>
          <w:rtl/>
        </w:rPr>
        <w:t>منى فيرمى ويذبح ويلحق ولا شيء عليه</w:t>
      </w:r>
      <w:r>
        <w:rPr>
          <w:rtl/>
        </w:rPr>
        <w:t xml:space="preserve">، </w:t>
      </w:r>
      <w:r w:rsidRPr="00061906">
        <w:rPr>
          <w:rtl/>
        </w:rPr>
        <w:t>قلت</w:t>
      </w:r>
      <w:r>
        <w:rPr>
          <w:rtl/>
        </w:rPr>
        <w:t xml:space="preserve">: </w:t>
      </w:r>
      <w:r w:rsidRPr="00061906">
        <w:rPr>
          <w:rtl/>
        </w:rPr>
        <w:t>فان خلى عنه يوم النفر فكيف يصنع</w:t>
      </w:r>
      <w:r>
        <w:rPr>
          <w:rtl/>
        </w:rPr>
        <w:t>؟</w:t>
      </w:r>
      <w:r w:rsidRPr="00061906">
        <w:rPr>
          <w:rtl/>
        </w:rPr>
        <w:t xml:space="preserve"> قال</w:t>
      </w:r>
      <w:r>
        <w:rPr>
          <w:rtl/>
        </w:rPr>
        <w:t xml:space="preserve">: </w:t>
      </w:r>
      <w:r w:rsidRPr="00061906">
        <w:rPr>
          <w:rtl/>
        </w:rPr>
        <w:t>هذا مصدود عن الحج</w:t>
      </w:r>
      <w:r>
        <w:rPr>
          <w:rtl/>
        </w:rPr>
        <w:t xml:space="preserve">، </w:t>
      </w:r>
      <w:r>
        <w:rPr>
          <w:rFonts w:hint="cs"/>
          <w:rtl/>
        </w:rPr>
        <w:t>إ</w:t>
      </w:r>
      <w:r w:rsidRPr="00061906">
        <w:rPr>
          <w:rtl/>
        </w:rPr>
        <w:t>ن</w:t>
      </w:r>
      <w:r>
        <w:rPr>
          <w:rFonts w:hint="cs"/>
          <w:rtl/>
        </w:rPr>
        <w:t>ْ</w:t>
      </w:r>
      <w:r w:rsidRPr="00061906">
        <w:rPr>
          <w:rtl/>
        </w:rPr>
        <w:t xml:space="preserve"> كان دخل مك</w:t>
      </w:r>
      <w:r>
        <w:rPr>
          <w:rFonts w:hint="cs"/>
          <w:rtl/>
        </w:rPr>
        <w:t>ّ</w:t>
      </w:r>
      <w:r w:rsidRPr="00061906">
        <w:rPr>
          <w:rtl/>
        </w:rPr>
        <w:t>ة متمتعا بالعمرة</w:t>
      </w:r>
      <w:r>
        <w:rPr>
          <w:rtl/>
        </w:rPr>
        <w:t xml:space="preserve"> إلى </w:t>
      </w:r>
      <w:r w:rsidRPr="00061906">
        <w:rPr>
          <w:rtl/>
        </w:rPr>
        <w:t>الحج فليطف بالبيت أسبوعا ثم</w:t>
      </w:r>
      <w:r>
        <w:rPr>
          <w:rFonts w:hint="cs"/>
          <w:rtl/>
        </w:rPr>
        <w:t>ّ</w:t>
      </w:r>
      <w:r w:rsidRPr="00061906">
        <w:rPr>
          <w:rtl/>
        </w:rPr>
        <w:t xml:space="preserve"> يسعى أسبوعا ويحلق رأسه ويذبح شاة فان كان مفردا للحج فليس عليه ذبح ولا شيء عليه.</w:t>
      </w:r>
    </w:p>
    <w:p w:rsidR="006F3F00" w:rsidRPr="00061906" w:rsidRDefault="006F3F00" w:rsidP="000179D4">
      <w:pPr>
        <w:pStyle w:val="libNormal"/>
        <w:rPr>
          <w:rtl/>
        </w:rPr>
      </w:pPr>
      <w:r w:rsidRPr="00061906">
        <w:rPr>
          <w:rtl/>
        </w:rPr>
        <w:t>56</w:t>
      </w:r>
      <w:r>
        <w:rPr>
          <w:rtl/>
        </w:rPr>
        <w:t xml:space="preserve"> ـ </w:t>
      </w:r>
      <w:r w:rsidRPr="00061906">
        <w:rPr>
          <w:rtl/>
        </w:rPr>
        <w:t>حميد بن زياد عن الحسن بن محمد بن سماعة عن</w:t>
      </w:r>
      <w:r>
        <w:rPr>
          <w:rtl/>
        </w:rPr>
        <w:t xml:space="preserve"> أحمد </w:t>
      </w:r>
      <w:r w:rsidRPr="00061906">
        <w:rPr>
          <w:rtl/>
        </w:rPr>
        <w:t>بن الحسن المثنى عن أبان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المصدود يذبح حيث صد ويرجع صاحبه فيأتي النساء</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57</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عن الحسن</w:t>
      </w:r>
      <w:r>
        <w:rPr>
          <w:rtl/>
        </w:rPr>
        <w:t xml:space="preserve"> بن علي</w:t>
      </w:r>
      <w:r>
        <w:rPr>
          <w:rFonts w:hint="cs"/>
          <w:rtl/>
        </w:rPr>
        <w:t>ّ</w:t>
      </w:r>
      <w:r>
        <w:rPr>
          <w:rtl/>
        </w:rPr>
        <w:t xml:space="preserve"> </w:t>
      </w:r>
      <w:r w:rsidRPr="00421424">
        <w:rPr>
          <w:rStyle w:val="libAlaemChar"/>
          <w:rtl/>
        </w:rPr>
        <w:t>عليه‌السلام</w:t>
      </w:r>
      <w:r w:rsidRPr="00061906">
        <w:rPr>
          <w:rtl/>
        </w:rPr>
        <w:t xml:space="preserve"> حديث طويل يقول فيه لمعاوية</w:t>
      </w:r>
      <w:r>
        <w:rPr>
          <w:rtl/>
        </w:rPr>
        <w:t xml:space="preserve">: </w:t>
      </w:r>
      <w:r w:rsidRPr="00061906">
        <w:rPr>
          <w:rtl/>
        </w:rPr>
        <w:t xml:space="preserve">لعن رسول الله </w:t>
      </w:r>
      <w:r w:rsidRPr="00421424">
        <w:rPr>
          <w:rStyle w:val="libAlaemChar"/>
          <w:rtl/>
        </w:rPr>
        <w:t>صلى‌الله‌عليه‌وآله</w:t>
      </w:r>
      <w:r w:rsidRPr="00061906">
        <w:rPr>
          <w:rtl/>
        </w:rPr>
        <w:t xml:space="preserve"> أبا سفيان في ستة مواطن الى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قال الجزري</w:t>
      </w:r>
      <w:r>
        <w:rPr>
          <w:rtl/>
        </w:rPr>
        <w:t xml:space="preserve">: </w:t>
      </w:r>
      <w:r w:rsidRPr="00061906">
        <w:rPr>
          <w:rtl/>
        </w:rPr>
        <w:t>الجمع علم للمزدلفة.</w:t>
      </w:r>
    </w:p>
    <w:p w:rsidR="006F3F00" w:rsidRPr="00061906" w:rsidRDefault="006F3F00" w:rsidP="00615F29">
      <w:pPr>
        <w:pStyle w:val="libNormal0"/>
        <w:rPr>
          <w:rtl/>
        </w:rPr>
      </w:pPr>
      <w:r>
        <w:rPr>
          <w:rtl/>
        </w:rPr>
        <w:br w:type="page"/>
      </w:r>
      <w:r w:rsidRPr="00061906">
        <w:rPr>
          <w:rtl/>
        </w:rPr>
        <w:lastRenderedPageBreak/>
        <w:t>قوله</w:t>
      </w:r>
      <w:r>
        <w:rPr>
          <w:rtl/>
        </w:rPr>
        <w:t xml:space="preserve">: </w:t>
      </w:r>
      <w:r w:rsidRPr="00061906">
        <w:rPr>
          <w:rtl/>
        </w:rPr>
        <w:t xml:space="preserve">والخامسة قول الله </w:t>
      </w:r>
      <w:r w:rsidRPr="00421424">
        <w:rPr>
          <w:rStyle w:val="libAlaemChar"/>
          <w:rtl/>
        </w:rPr>
        <w:t>عزوجل</w:t>
      </w:r>
      <w:r>
        <w:rPr>
          <w:rtl/>
        </w:rPr>
        <w:t xml:space="preserve">: </w:t>
      </w:r>
      <w:r w:rsidRPr="00421424">
        <w:rPr>
          <w:rStyle w:val="libAlaemChar"/>
          <w:rtl/>
        </w:rPr>
        <w:t>(</w:t>
      </w:r>
      <w:r w:rsidRPr="001E7A1B">
        <w:rPr>
          <w:rStyle w:val="libAieChar"/>
          <w:rtl/>
        </w:rPr>
        <w:t>وَالْهَدْيَ مَعْكُوفاً أَنْ يَبْلُغَ مَحِلَّهُ</w:t>
      </w:r>
      <w:r w:rsidRPr="00421424">
        <w:rPr>
          <w:rStyle w:val="libAlaemChar"/>
          <w:rtl/>
        </w:rPr>
        <w:t>)</w:t>
      </w:r>
      <w:r w:rsidRPr="00061906">
        <w:rPr>
          <w:rtl/>
        </w:rPr>
        <w:t xml:space="preserve"> وصددت. أنت وأبوك ومشركو قريش رسول الله </w:t>
      </w:r>
      <w:r w:rsidRPr="00421424">
        <w:rPr>
          <w:rStyle w:val="libAlaemChar"/>
          <w:rtl/>
        </w:rPr>
        <w:t>صلى‌الله‌عليه‌وآله</w:t>
      </w:r>
      <w:r>
        <w:rPr>
          <w:rtl/>
        </w:rPr>
        <w:t xml:space="preserve">، </w:t>
      </w:r>
      <w:r w:rsidRPr="00061906">
        <w:rPr>
          <w:rtl/>
        </w:rPr>
        <w:t>فلعنه لعنة شملة وذريته</w:t>
      </w:r>
      <w:r>
        <w:rPr>
          <w:rtl/>
        </w:rPr>
        <w:t xml:space="preserve"> إلى </w:t>
      </w:r>
      <w:r w:rsidRPr="00061906">
        <w:rPr>
          <w:rtl/>
        </w:rPr>
        <w:t>يوم القيامة.</w:t>
      </w:r>
    </w:p>
    <w:p w:rsidR="006F3F00" w:rsidRPr="00061906" w:rsidRDefault="006F3F00" w:rsidP="000179D4">
      <w:pPr>
        <w:pStyle w:val="libNormal"/>
        <w:rPr>
          <w:rtl/>
        </w:rPr>
      </w:pPr>
      <w:r w:rsidRPr="00061906">
        <w:rPr>
          <w:rtl/>
        </w:rPr>
        <w:t>58</w:t>
      </w:r>
      <w:r>
        <w:rPr>
          <w:rtl/>
        </w:rPr>
        <w:t xml:space="preserve"> ـ </w:t>
      </w:r>
      <w:r w:rsidRPr="00061906">
        <w:rPr>
          <w:rtl/>
        </w:rPr>
        <w:t>في كتاب كمال الدين وتمام النعمة باسناده</w:t>
      </w:r>
      <w:r>
        <w:rPr>
          <w:rtl/>
        </w:rPr>
        <w:t xml:space="preserve"> إلى ابن أبي </w:t>
      </w:r>
      <w:r w:rsidRPr="00061906">
        <w:rPr>
          <w:rtl/>
        </w:rPr>
        <w:t>عمير عمن ذكره</w:t>
      </w:r>
      <w:r>
        <w:rPr>
          <w:rtl/>
        </w:rPr>
        <w:t xml:space="preserve"> عن أبي عبدالله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 xml:space="preserve">ما بال أمير المؤمنين </w:t>
      </w:r>
      <w:r w:rsidRPr="00421424">
        <w:rPr>
          <w:rStyle w:val="libAlaemChar"/>
          <w:rtl/>
        </w:rPr>
        <w:t>عليه‌السلام</w:t>
      </w:r>
      <w:r w:rsidRPr="00061906">
        <w:rPr>
          <w:rtl/>
        </w:rPr>
        <w:t xml:space="preserve"> لم يقاتل فلانا وفلانا وفلانا</w:t>
      </w:r>
      <w:r>
        <w:rPr>
          <w:rtl/>
        </w:rPr>
        <w:t>؟</w:t>
      </w:r>
      <w:r w:rsidRPr="00061906">
        <w:rPr>
          <w:rtl/>
        </w:rPr>
        <w:t xml:space="preserve"> قال</w:t>
      </w:r>
      <w:r>
        <w:rPr>
          <w:rtl/>
        </w:rPr>
        <w:t xml:space="preserve">: </w:t>
      </w:r>
      <w:r w:rsidRPr="00061906">
        <w:rPr>
          <w:rtl/>
        </w:rPr>
        <w:t xml:space="preserve">لاية في كتاب الله </w:t>
      </w:r>
      <w:r w:rsidRPr="00421424">
        <w:rPr>
          <w:rStyle w:val="libAlaemChar"/>
          <w:rtl/>
        </w:rPr>
        <w:t>عزوجل</w:t>
      </w:r>
      <w:r>
        <w:rPr>
          <w:rtl/>
        </w:rPr>
        <w:t xml:space="preserve">: </w:t>
      </w:r>
      <w:r w:rsidRPr="00421424">
        <w:rPr>
          <w:rStyle w:val="libAlaemChar"/>
          <w:rtl/>
        </w:rPr>
        <w:t>(</w:t>
      </w:r>
      <w:r w:rsidRPr="001E7A1B">
        <w:rPr>
          <w:rStyle w:val="libAieChar"/>
          <w:rtl/>
        </w:rPr>
        <w:t>لَوْ تَزَيَّلُوا لَعَذَّبْنَا الَّذِينَ كَفَرُوا مِنْهُمْ عَذاباً أَلِيماً</w:t>
      </w:r>
      <w:r w:rsidRPr="00421424">
        <w:rPr>
          <w:rStyle w:val="libAlaemChar"/>
          <w:rtl/>
        </w:rPr>
        <w:t>)</w:t>
      </w:r>
      <w:r w:rsidRPr="00061906">
        <w:rPr>
          <w:rtl/>
        </w:rPr>
        <w:t xml:space="preserve"> قال</w:t>
      </w:r>
      <w:r>
        <w:rPr>
          <w:rtl/>
        </w:rPr>
        <w:t xml:space="preserve">: </w:t>
      </w:r>
      <w:r w:rsidRPr="00061906">
        <w:rPr>
          <w:rtl/>
        </w:rPr>
        <w:t>قلت</w:t>
      </w:r>
      <w:r>
        <w:rPr>
          <w:rtl/>
        </w:rPr>
        <w:t xml:space="preserve">: </w:t>
      </w:r>
      <w:r w:rsidRPr="00061906">
        <w:rPr>
          <w:rtl/>
        </w:rPr>
        <w:t>ما يعنى بتزايلهم</w:t>
      </w:r>
      <w:r>
        <w:rPr>
          <w:rtl/>
        </w:rPr>
        <w:t>؟</w:t>
      </w:r>
      <w:r w:rsidRPr="00061906">
        <w:rPr>
          <w:rtl/>
        </w:rPr>
        <w:t xml:space="preserve"> قال</w:t>
      </w:r>
      <w:r>
        <w:rPr>
          <w:rtl/>
        </w:rPr>
        <w:t xml:space="preserve">: </w:t>
      </w:r>
      <w:r w:rsidRPr="00061906">
        <w:rPr>
          <w:rtl/>
        </w:rPr>
        <w:t>ودايع المؤمنين في أصلاب قوم كافرين</w:t>
      </w:r>
      <w:r>
        <w:rPr>
          <w:rtl/>
        </w:rPr>
        <w:t xml:space="preserve">، </w:t>
      </w:r>
      <w:r w:rsidRPr="00061906">
        <w:rPr>
          <w:rtl/>
        </w:rPr>
        <w:t xml:space="preserve">وكذلك القائم </w:t>
      </w:r>
      <w:r w:rsidRPr="00421424">
        <w:rPr>
          <w:rStyle w:val="libAlaemChar"/>
          <w:rtl/>
        </w:rPr>
        <w:t>عليه‌السلام</w:t>
      </w:r>
      <w:r w:rsidRPr="00061906">
        <w:rPr>
          <w:rtl/>
        </w:rPr>
        <w:t xml:space="preserve"> لن يظهر أبدا حتى تظهروا ودائع الله </w:t>
      </w:r>
      <w:r w:rsidRPr="00421424">
        <w:rPr>
          <w:rStyle w:val="libAlaemChar"/>
          <w:rtl/>
        </w:rPr>
        <w:t>عزوجل</w:t>
      </w:r>
      <w:r w:rsidRPr="00061906">
        <w:rPr>
          <w:rtl/>
        </w:rPr>
        <w:t xml:space="preserve"> فاذا خرجت ظهر على من ظهر من أعداء الله </w:t>
      </w:r>
      <w:r w:rsidRPr="00421424">
        <w:rPr>
          <w:rStyle w:val="libAlaemChar"/>
          <w:rtl/>
        </w:rPr>
        <w:t>عزوجل</w:t>
      </w:r>
      <w:r w:rsidRPr="00061906">
        <w:rPr>
          <w:rtl/>
        </w:rPr>
        <w:t xml:space="preserve"> فقتلهم.</w:t>
      </w:r>
    </w:p>
    <w:p w:rsidR="006F3F00" w:rsidRPr="00061906" w:rsidRDefault="006F3F00" w:rsidP="000179D4">
      <w:pPr>
        <w:pStyle w:val="libNormal"/>
        <w:rPr>
          <w:rtl/>
        </w:rPr>
      </w:pPr>
      <w:r w:rsidRPr="00061906">
        <w:rPr>
          <w:rtl/>
        </w:rPr>
        <w:t>59</w:t>
      </w:r>
      <w:r>
        <w:rPr>
          <w:rtl/>
        </w:rPr>
        <w:t xml:space="preserve"> ـ </w:t>
      </w:r>
      <w:r w:rsidRPr="00061906">
        <w:rPr>
          <w:rtl/>
        </w:rPr>
        <w:t>وباسناده</w:t>
      </w:r>
      <w:r>
        <w:rPr>
          <w:rtl/>
        </w:rPr>
        <w:t xml:space="preserve"> إلى </w:t>
      </w:r>
      <w:r w:rsidRPr="00061906">
        <w:rPr>
          <w:rtl/>
        </w:rPr>
        <w:t>إبراهيم الكرخي قال</w:t>
      </w:r>
      <w:r>
        <w:rPr>
          <w:rtl/>
        </w:rPr>
        <w:t xml:space="preserve">: </w:t>
      </w:r>
      <w:r w:rsidRPr="00061906">
        <w:rPr>
          <w:rtl/>
        </w:rPr>
        <w:t xml:space="preserve">قلت لأبي عبدالله </w:t>
      </w:r>
      <w:r w:rsidRPr="00421424">
        <w:rPr>
          <w:rStyle w:val="libAlaemChar"/>
          <w:rtl/>
        </w:rPr>
        <w:t>عليه‌السلام</w:t>
      </w:r>
      <w:r w:rsidRPr="00061906">
        <w:rPr>
          <w:rtl/>
        </w:rPr>
        <w:t>.</w:t>
      </w:r>
      <w:r>
        <w:rPr>
          <w:rtl/>
        </w:rPr>
        <w:t xml:space="preserve"> ـ </w:t>
      </w:r>
      <w:r w:rsidRPr="00061906">
        <w:rPr>
          <w:rtl/>
        </w:rPr>
        <w:t>أو قال له رجل</w:t>
      </w:r>
      <w:r>
        <w:rPr>
          <w:rtl/>
        </w:rPr>
        <w:t xml:space="preserve"> ـ: </w:t>
      </w:r>
      <w:r w:rsidRPr="00061906">
        <w:rPr>
          <w:rtl/>
        </w:rPr>
        <w:t xml:space="preserve">أصلحك الله ألم يكن على </w:t>
      </w:r>
      <w:r w:rsidRPr="00421424">
        <w:rPr>
          <w:rStyle w:val="libAlaemChar"/>
          <w:rtl/>
        </w:rPr>
        <w:t>عليه‌السلام</w:t>
      </w:r>
      <w:r w:rsidRPr="00061906">
        <w:rPr>
          <w:rtl/>
        </w:rPr>
        <w:t xml:space="preserve"> قويا في دين الله</w:t>
      </w:r>
      <w:r>
        <w:rPr>
          <w:rtl/>
        </w:rPr>
        <w:t>؟</w:t>
      </w:r>
      <w:r w:rsidRPr="00061906">
        <w:rPr>
          <w:rtl/>
        </w:rPr>
        <w:t xml:space="preserve"> قال</w:t>
      </w:r>
      <w:r>
        <w:rPr>
          <w:rtl/>
        </w:rPr>
        <w:t xml:space="preserve">: </w:t>
      </w:r>
      <w:r w:rsidRPr="00061906">
        <w:rPr>
          <w:rtl/>
        </w:rPr>
        <w:t>بلى قال</w:t>
      </w:r>
      <w:r>
        <w:rPr>
          <w:rtl/>
        </w:rPr>
        <w:t xml:space="preserve">: </w:t>
      </w:r>
      <w:r w:rsidRPr="00061906">
        <w:rPr>
          <w:rtl/>
        </w:rPr>
        <w:t>وكيف ظهر على القوم وكيف لم يدفعهم</w:t>
      </w:r>
      <w:r>
        <w:rPr>
          <w:rtl/>
        </w:rPr>
        <w:t>؟</w:t>
      </w:r>
      <w:r w:rsidRPr="00061906">
        <w:rPr>
          <w:rtl/>
        </w:rPr>
        <w:t xml:space="preserve"> ما يمنعه من ذلك</w:t>
      </w:r>
      <w:r>
        <w:rPr>
          <w:rtl/>
        </w:rPr>
        <w:t>؟</w:t>
      </w:r>
      <w:r w:rsidRPr="00061906">
        <w:rPr>
          <w:rtl/>
        </w:rPr>
        <w:t xml:space="preserve"> قال</w:t>
      </w:r>
      <w:r>
        <w:rPr>
          <w:rtl/>
        </w:rPr>
        <w:t xml:space="preserve">: </w:t>
      </w:r>
      <w:r w:rsidRPr="00061906">
        <w:rPr>
          <w:rtl/>
        </w:rPr>
        <w:t xml:space="preserve">آية في كتاب الله </w:t>
      </w:r>
      <w:r w:rsidRPr="00421424">
        <w:rPr>
          <w:rStyle w:val="libAlaemChar"/>
          <w:rtl/>
        </w:rPr>
        <w:t>عزوجل</w:t>
      </w:r>
      <w:r>
        <w:rPr>
          <w:rtl/>
        </w:rPr>
        <w:t xml:space="preserve">، </w:t>
      </w:r>
      <w:r w:rsidRPr="00061906">
        <w:rPr>
          <w:rtl/>
        </w:rPr>
        <w:t>قلت</w:t>
      </w:r>
      <w:r>
        <w:rPr>
          <w:rtl/>
        </w:rPr>
        <w:t xml:space="preserve">: </w:t>
      </w:r>
      <w:r w:rsidRPr="00061906">
        <w:rPr>
          <w:rtl/>
        </w:rPr>
        <w:t>وأى آية هي</w:t>
      </w:r>
      <w:r>
        <w:rPr>
          <w:rtl/>
        </w:rPr>
        <w:t>؟</w:t>
      </w:r>
      <w:r w:rsidRPr="00061906">
        <w:rPr>
          <w:rtl/>
        </w:rPr>
        <w:t xml:space="preserve"> قال</w:t>
      </w:r>
      <w:r>
        <w:rPr>
          <w:rtl/>
        </w:rPr>
        <w:t xml:space="preserve">: </w:t>
      </w:r>
      <w:r w:rsidRPr="00061906">
        <w:rPr>
          <w:rtl/>
        </w:rPr>
        <w:t xml:space="preserve">قوله </w:t>
      </w:r>
      <w:r w:rsidRPr="00421424">
        <w:rPr>
          <w:rStyle w:val="libAlaemChar"/>
          <w:rtl/>
        </w:rPr>
        <w:t>عزوجل</w:t>
      </w:r>
      <w:r>
        <w:rPr>
          <w:rtl/>
        </w:rPr>
        <w:t xml:space="preserve">: </w:t>
      </w:r>
      <w:r w:rsidRPr="00421424">
        <w:rPr>
          <w:rStyle w:val="libAlaemChar"/>
          <w:rtl/>
        </w:rPr>
        <w:t>(</w:t>
      </w:r>
      <w:r w:rsidRPr="001E7A1B">
        <w:rPr>
          <w:rStyle w:val="libAieChar"/>
          <w:rtl/>
        </w:rPr>
        <w:t>لَوْ تَزَيَّلُوا لَعَذَّبْنَا الَّذِينَ كَفَرُوا مِنْهُمْ عَذاباً أَلِيماً</w:t>
      </w:r>
      <w:r w:rsidRPr="00421424">
        <w:rPr>
          <w:rStyle w:val="libAlaemChar"/>
          <w:rtl/>
        </w:rPr>
        <w:t>)</w:t>
      </w:r>
      <w:r w:rsidRPr="00061906">
        <w:rPr>
          <w:rtl/>
        </w:rPr>
        <w:t xml:space="preserve"> انه كان لله </w:t>
      </w:r>
      <w:r w:rsidRPr="00421424">
        <w:rPr>
          <w:rStyle w:val="libAlaemChar"/>
          <w:rtl/>
        </w:rPr>
        <w:t>عزوجل</w:t>
      </w:r>
      <w:r w:rsidRPr="00061906">
        <w:rPr>
          <w:rtl/>
        </w:rPr>
        <w:t xml:space="preserve"> ودائع مؤمنون في أصلاب قوم كافرين ومنافقين ولم يكن على </w:t>
      </w:r>
      <w:r w:rsidRPr="00421424">
        <w:rPr>
          <w:rStyle w:val="libAlaemChar"/>
          <w:rtl/>
        </w:rPr>
        <w:t>عليه‌السلام</w:t>
      </w:r>
      <w:r w:rsidRPr="00061906">
        <w:rPr>
          <w:rtl/>
        </w:rPr>
        <w:t xml:space="preserve"> ليقتل الآباء حتى تخرج الودايع فلما خرج الودايع ظهر على من ظهر فقاتله</w:t>
      </w:r>
      <w:r>
        <w:rPr>
          <w:rtl/>
        </w:rPr>
        <w:t xml:space="preserve">، </w:t>
      </w:r>
      <w:r w:rsidRPr="00061906">
        <w:rPr>
          <w:rtl/>
        </w:rPr>
        <w:t xml:space="preserve">وكذلك قائمنا أهل البيت لن يظهر أبدا حتى تظهر ودائع الله </w:t>
      </w:r>
      <w:r w:rsidRPr="00421424">
        <w:rPr>
          <w:rStyle w:val="libAlaemChar"/>
          <w:rtl/>
        </w:rPr>
        <w:t>عزوجل</w:t>
      </w:r>
      <w:r>
        <w:rPr>
          <w:rtl/>
        </w:rPr>
        <w:t xml:space="preserve">، </w:t>
      </w:r>
      <w:r w:rsidRPr="00061906">
        <w:rPr>
          <w:rtl/>
        </w:rPr>
        <w:t>فاذا ظهرت ظهر على من ظهر فيقتلهم.</w:t>
      </w:r>
    </w:p>
    <w:p w:rsidR="006F3F00" w:rsidRPr="00061906" w:rsidRDefault="006F3F00" w:rsidP="000179D4">
      <w:pPr>
        <w:pStyle w:val="libNormal"/>
        <w:rPr>
          <w:rtl/>
        </w:rPr>
      </w:pPr>
      <w:r w:rsidRPr="00061906">
        <w:rPr>
          <w:rtl/>
        </w:rPr>
        <w:t>60</w:t>
      </w:r>
      <w:r>
        <w:rPr>
          <w:rtl/>
        </w:rPr>
        <w:t xml:space="preserve"> ـ </w:t>
      </w:r>
      <w:r w:rsidRPr="00061906">
        <w:rPr>
          <w:rtl/>
        </w:rPr>
        <w:t>وباسناده</w:t>
      </w:r>
      <w:r>
        <w:rPr>
          <w:rtl/>
        </w:rPr>
        <w:t xml:space="preserve"> إلى </w:t>
      </w:r>
      <w:r w:rsidRPr="00061906">
        <w:rPr>
          <w:rtl/>
        </w:rPr>
        <w:t>منصور بن حازم</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لَوْ تَزَيَّلُوا لَعَذَّبْنَا الَّذِينَ كَفَرُوا مِنْهُمْ عَذاباً أَلِيماً</w:t>
      </w:r>
      <w:r w:rsidRPr="00421424">
        <w:rPr>
          <w:rStyle w:val="libAlaemChar"/>
          <w:rtl/>
        </w:rPr>
        <w:t>)</w:t>
      </w:r>
      <w:r w:rsidRPr="00061906">
        <w:rPr>
          <w:rtl/>
        </w:rPr>
        <w:t xml:space="preserve"> قال</w:t>
      </w:r>
      <w:r>
        <w:rPr>
          <w:rtl/>
        </w:rPr>
        <w:t xml:space="preserve">: </w:t>
      </w:r>
      <w:r w:rsidRPr="00061906">
        <w:rPr>
          <w:rtl/>
        </w:rPr>
        <w:t>لو أخرج الله ما في أصلاب المؤمنين من الكافرين</w:t>
      </w:r>
      <w:r>
        <w:rPr>
          <w:rtl/>
        </w:rPr>
        <w:t xml:space="preserve">، </w:t>
      </w:r>
      <w:r w:rsidRPr="00061906">
        <w:rPr>
          <w:rtl/>
        </w:rPr>
        <w:t xml:space="preserve">وما في أصلاب الكافرين من المؤمنين </w:t>
      </w:r>
      <w:r w:rsidRPr="00421424">
        <w:rPr>
          <w:rStyle w:val="libAlaemChar"/>
          <w:rtl/>
        </w:rPr>
        <w:t>(</w:t>
      </w:r>
      <w:r w:rsidRPr="001E7A1B">
        <w:rPr>
          <w:rStyle w:val="libAieChar"/>
          <w:rtl/>
        </w:rPr>
        <w:t>لَعَذَّبْنَا الَّذِينَ كَفَرُوا</w:t>
      </w:r>
      <w:r w:rsidRPr="00421424">
        <w:rPr>
          <w:rStyle w:val="libAlaemChar"/>
          <w:rtl/>
        </w:rPr>
        <w:t>)</w:t>
      </w:r>
    </w:p>
    <w:p w:rsidR="006F3F00" w:rsidRPr="00061906" w:rsidRDefault="006F3F00" w:rsidP="000179D4">
      <w:pPr>
        <w:pStyle w:val="libNormal"/>
        <w:rPr>
          <w:rtl/>
        </w:rPr>
      </w:pPr>
      <w:r w:rsidRPr="00061906">
        <w:rPr>
          <w:rtl/>
        </w:rPr>
        <w:t>61</w:t>
      </w:r>
      <w:r>
        <w:rPr>
          <w:rtl/>
        </w:rPr>
        <w:t xml:space="preserve"> ـ </w:t>
      </w:r>
      <w:r w:rsidRPr="00061906">
        <w:rPr>
          <w:rtl/>
        </w:rPr>
        <w:t>في تفسير</w:t>
      </w:r>
      <w:r>
        <w:rPr>
          <w:rtl/>
        </w:rPr>
        <w:t xml:space="preserve"> علي بن إبراهيم </w:t>
      </w:r>
      <w:r w:rsidRPr="00061906">
        <w:rPr>
          <w:rtl/>
        </w:rPr>
        <w:t>ثم قال</w:t>
      </w:r>
      <w:r>
        <w:rPr>
          <w:rtl/>
        </w:rPr>
        <w:t xml:space="preserve">: </w:t>
      </w:r>
      <w:r w:rsidRPr="00421424">
        <w:rPr>
          <w:rStyle w:val="libAlaemChar"/>
          <w:rtl/>
        </w:rPr>
        <w:t>(</w:t>
      </w:r>
      <w:r w:rsidRPr="001E7A1B">
        <w:rPr>
          <w:rStyle w:val="libAieChar"/>
          <w:rtl/>
        </w:rPr>
        <w:t>لَوْ تَزَيَّلُوا لَعَذَّبْنَا الَّذِينَ كَفَرُوا مِنْهُمْ عَذاباً أَلِيماً</w:t>
      </w:r>
      <w:r w:rsidRPr="00421424">
        <w:rPr>
          <w:rStyle w:val="libAlaemChar"/>
          <w:rtl/>
        </w:rPr>
        <w:t>)</w:t>
      </w:r>
      <w:r>
        <w:rPr>
          <w:rFonts w:hint="cs"/>
          <w:rtl/>
        </w:rPr>
        <w:t xml:space="preserve"> حدّثنا  أحمد </w:t>
      </w:r>
      <w:r>
        <w:rPr>
          <w:rtl/>
        </w:rPr>
        <w:t xml:space="preserve">بن علي </w:t>
      </w:r>
      <w:r w:rsidRPr="00061906">
        <w:rPr>
          <w:rtl/>
        </w:rPr>
        <w:t>قال</w:t>
      </w:r>
      <w:r>
        <w:rPr>
          <w:rtl/>
        </w:rPr>
        <w:t xml:space="preserve">: حدّثنا  </w:t>
      </w:r>
      <w:r w:rsidRPr="00061906">
        <w:rPr>
          <w:rtl/>
        </w:rPr>
        <w:t>الحسين بن عبدالله قال</w:t>
      </w:r>
      <w:r>
        <w:rPr>
          <w:rtl/>
        </w:rPr>
        <w:t xml:space="preserve">: حدّثنا  </w:t>
      </w:r>
      <w:r w:rsidRPr="00061906">
        <w:rPr>
          <w:rtl/>
        </w:rPr>
        <w:t>الحسن بن موسى الخشاب عن عبدالله بن الحسين عن بعض أصحابه عن فلان الكرخي قال</w:t>
      </w:r>
      <w:r>
        <w:rPr>
          <w:rtl/>
        </w:rPr>
        <w:t xml:space="preserve">: </w:t>
      </w:r>
      <w:r w:rsidRPr="00061906">
        <w:rPr>
          <w:rtl/>
        </w:rPr>
        <w:t xml:space="preserve">قال رجل لأبي عبد الله </w:t>
      </w:r>
      <w:r w:rsidRPr="00421424">
        <w:rPr>
          <w:rStyle w:val="libAlaemChar"/>
          <w:rtl/>
        </w:rPr>
        <w:t>عليه‌السلام</w:t>
      </w:r>
      <w:r>
        <w:rPr>
          <w:rtl/>
        </w:rPr>
        <w:t xml:space="preserve">: </w:t>
      </w:r>
      <w:r w:rsidRPr="00061906">
        <w:rPr>
          <w:rtl/>
        </w:rPr>
        <w:t xml:space="preserve">الم يكن على </w:t>
      </w:r>
      <w:r w:rsidRPr="00421424">
        <w:rPr>
          <w:rStyle w:val="libAlaemChar"/>
          <w:rtl/>
        </w:rPr>
        <w:t>عليه‌السلام</w:t>
      </w:r>
      <w:r w:rsidRPr="00061906">
        <w:rPr>
          <w:rtl/>
        </w:rPr>
        <w:t xml:space="preserve"> قويا في بدنه قويا</w:t>
      </w:r>
    </w:p>
    <w:p w:rsidR="006F3F00" w:rsidRPr="00061906" w:rsidRDefault="006F3F00" w:rsidP="00615F29">
      <w:pPr>
        <w:pStyle w:val="libNormal0"/>
        <w:rPr>
          <w:rtl/>
        </w:rPr>
      </w:pPr>
      <w:r>
        <w:rPr>
          <w:rtl/>
        </w:rPr>
        <w:br w:type="page"/>
      </w:r>
      <w:r w:rsidRPr="00061906">
        <w:rPr>
          <w:rtl/>
        </w:rPr>
        <w:lastRenderedPageBreak/>
        <w:t>في</w:t>
      </w:r>
      <w:r>
        <w:rPr>
          <w:rtl/>
        </w:rPr>
        <w:t xml:space="preserve"> أمر </w:t>
      </w:r>
      <w:r w:rsidRPr="00061906">
        <w:rPr>
          <w:rtl/>
        </w:rPr>
        <w:t>الله</w:t>
      </w:r>
      <w:r>
        <w:rPr>
          <w:rtl/>
        </w:rPr>
        <w:t>؟</w:t>
      </w:r>
      <w:r w:rsidRPr="00061906">
        <w:rPr>
          <w:rtl/>
        </w:rPr>
        <w:t xml:space="preserve"> فقال له</w:t>
      </w:r>
      <w:r>
        <w:rPr>
          <w:rtl/>
        </w:rPr>
        <w:t xml:space="preserve"> أبو </w:t>
      </w:r>
      <w:r w:rsidRPr="00061906">
        <w:rPr>
          <w:rtl/>
        </w:rPr>
        <w:t xml:space="preserve">عبدالله </w:t>
      </w:r>
      <w:r w:rsidRPr="00421424">
        <w:rPr>
          <w:rStyle w:val="libAlaemChar"/>
          <w:rtl/>
        </w:rPr>
        <w:t>عليه‌السلام</w:t>
      </w:r>
      <w:r>
        <w:rPr>
          <w:rtl/>
        </w:rPr>
        <w:t xml:space="preserve">: </w:t>
      </w:r>
      <w:r w:rsidRPr="00061906">
        <w:rPr>
          <w:rtl/>
        </w:rPr>
        <w:t>بلى</w:t>
      </w:r>
      <w:r>
        <w:rPr>
          <w:rtl/>
        </w:rPr>
        <w:t xml:space="preserve">، </w:t>
      </w:r>
      <w:r w:rsidRPr="00061906">
        <w:rPr>
          <w:rtl/>
        </w:rPr>
        <w:t>قال</w:t>
      </w:r>
      <w:r>
        <w:rPr>
          <w:rtl/>
        </w:rPr>
        <w:t xml:space="preserve">: </w:t>
      </w:r>
      <w:r w:rsidRPr="00061906">
        <w:rPr>
          <w:rtl/>
        </w:rPr>
        <w:t>فما منعه</w:t>
      </w:r>
      <w:r w:rsidRPr="00AB6354">
        <w:rPr>
          <w:rFonts w:hint="cs"/>
          <w:rtl/>
        </w:rPr>
        <w:t xml:space="preserve"> </w:t>
      </w:r>
      <w:r>
        <w:rPr>
          <w:rFonts w:hint="cs"/>
          <w:rtl/>
        </w:rPr>
        <w:t>أ</w:t>
      </w:r>
      <w:r w:rsidRPr="00061906">
        <w:rPr>
          <w:rtl/>
        </w:rPr>
        <w:t>ن</w:t>
      </w:r>
      <w:r>
        <w:rPr>
          <w:rFonts w:hint="cs"/>
          <w:rtl/>
        </w:rPr>
        <w:t>ْ</w:t>
      </w:r>
      <w:r w:rsidRPr="00061906">
        <w:rPr>
          <w:rtl/>
        </w:rPr>
        <w:t xml:space="preserve"> يدفع أو يمنع</w:t>
      </w:r>
      <w:r>
        <w:rPr>
          <w:rtl/>
        </w:rPr>
        <w:t>؟</w:t>
      </w:r>
      <w:r w:rsidRPr="00061906">
        <w:rPr>
          <w:rtl/>
        </w:rPr>
        <w:t xml:space="preserve"> قال</w:t>
      </w:r>
      <w:r>
        <w:rPr>
          <w:rtl/>
        </w:rPr>
        <w:t xml:space="preserve">: </w:t>
      </w:r>
      <w:r w:rsidRPr="00061906">
        <w:rPr>
          <w:rtl/>
        </w:rPr>
        <w:t xml:space="preserve">قد سألت فافهم الجواب منع عليا صلوات الله عليه من ذلك آية من كتاب الله </w:t>
      </w:r>
      <w:r w:rsidRPr="00421424">
        <w:rPr>
          <w:rStyle w:val="libAlaemChar"/>
          <w:rtl/>
        </w:rPr>
        <w:t>عزوجل</w:t>
      </w:r>
      <w:r>
        <w:rPr>
          <w:rtl/>
        </w:rPr>
        <w:t xml:space="preserve">، </w:t>
      </w:r>
      <w:r w:rsidRPr="00061906">
        <w:rPr>
          <w:rtl/>
        </w:rPr>
        <w:t>فقال</w:t>
      </w:r>
      <w:r>
        <w:rPr>
          <w:rtl/>
        </w:rPr>
        <w:t xml:space="preserve">: </w:t>
      </w:r>
      <w:r w:rsidRPr="00061906">
        <w:rPr>
          <w:rtl/>
        </w:rPr>
        <w:t>واى آية</w:t>
      </w:r>
      <w:r>
        <w:rPr>
          <w:rtl/>
        </w:rPr>
        <w:t>؟</w:t>
      </w:r>
      <w:r w:rsidRPr="00061906">
        <w:rPr>
          <w:rtl/>
        </w:rPr>
        <w:t xml:space="preserve"> فقرأ</w:t>
      </w:r>
      <w:r>
        <w:rPr>
          <w:rtl/>
        </w:rPr>
        <w:t xml:space="preserve">: </w:t>
      </w:r>
      <w:r w:rsidRPr="00421424">
        <w:rPr>
          <w:rStyle w:val="libAlaemChar"/>
          <w:rtl/>
        </w:rPr>
        <w:t>(</w:t>
      </w:r>
      <w:r w:rsidRPr="001E7A1B">
        <w:rPr>
          <w:rStyle w:val="libAieChar"/>
          <w:rtl/>
        </w:rPr>
        <w:t>لَوْ تَزَيَّلُوا لَعَذَّبْنَا الَّذِينَ كَفَرُوا مِنْهُمْ عَذاباً أَلِيماً</w:t>
      </w:r>
      <w:r w:rsidRPr="00421424">
        <w:rPr>
          <w:rStyle w:val="libAlaemChar"/>
          <w:rtl/>
        </w:rPr>
        <w:t>)</w:t>
      </w:r>
      <w:r w:rsidRPr="00061906">
        <w:rPr>
          <w:rtl/>
        </w:rPr>
        <w:t xml:space="preserve"> انه كان لله </w:t>
      </w:r>
      <w:r w:rsidRPr="00421424">
        <w:rPr>
          <w:rStyle w:val="libAlaemChar"/>
          <w:rtl/>
        </w:rPr>
        <w:t>عزوجل</w:t>
      </w:r>
      <w:r w:rsidRPr="00061906">
        <w:rPr>
          <w:rtl/>
        </w:rPr>
        <w:t xml:space="preserve"> ودائع مؤمنين في أصلاب قوم كافرين ومنافقين</w:t>
      </w:r>
      <w:r>
        <w:rPr>
          <w:rtl/>
        </w:rPr>
        <w:t xml:space="preserve">، </w:t>
      </w:r>
      <w:r w:rsidRPr="00061906">
        <w:rPr>
          <w:rtl/>
        </w:rPr>
        <w:t xml:space="preserve">فلم يكن على </w:t>
      </w:r>
      <w:r w:rsidRPr="00421424">
        <w:rPr>
          <w:rStyle w:val="libAlaemChar"/>
          <w:rtl/>
        </w:rPr>
        <w:t>عليه‌السلام</w:t>
      </w:r>
      <w:r w:rsidRPr="00061906">
        <w:rPr>
          <w:rtl/>
        </w:rPr>
        <w:t xml:space="preserve"> ليقتل الاباء حتى تخرج الودايع</w:t>
      </w:r>
      <w:r>
        <w:rPr>
          <w:rtl/>
        </w:rPr>
        <w:t xml:space="preserve">، </w:t>
      </w:r>
      <w:r w:rsidRPr="00061906">
        <w:rPr>
          <w:rtl/>
        </w:rPr>
        <w:t>فلما خرجت ظهر على من ظهر وقتله</w:t>
      </w:r>
      <w:r>
        <w:rPr>
          <w:rtl/>
        </w:rPr>
        <w:t xml:space="preserve">، </w:t>
      </w:r>
      <w:r w:rsidRPr="00061906">
        <w:rPr>
          <w:rtl/>
        </w:rPr>
        <w:t xml:space="preserve">وكذلك قائمنا أهل البيت </w:t>
      </w:r>
      <w:r w:rsidRPr="00421424">
        <w:rPr>
          <w:rStyle w:val="libAlaemChar"/>
          <w:rtl/>
        </w:rPr>
        <w:t>عليه‌السلام</w:t>
      </w:r>
      <w:r w:rsidRPr="00061906">
        <w:rPr>
          <w:rtl/>
        </w:rPr>
        <w:t xml:space="preserve"> لن يظهر أبدا حتى تخرج ودائع الله</w:t>
      </w:r>
      <w:r>
        <w:rPr>
          <w:rtl/>
        </w:rPr>
        <w:t xml:space="preserve">، </w:t>
      </w:r>
      <w:r w:rsidRPr="00061906">
        <w:rPr>
          <w:rtl/>
        </w:rPr>
        <w:t>فاذا خرجت يظهر على من يظهر فيقتله.</w:t>
      </w:r>
    </w:p>
    <w:p w:rsidR="006F3F00" w:rsidRPr="00061906" w:rsidRDefault="006F3F00" w:rsidP="000179D4">
      <w:pPr>
        <w:pStyle w:val="libNormal"/>
        <w:rPr>
          <w:rtl/>
        </w:rPr>
      </w:pPr>
      <w:r w:rsidRPr="00061906">
        <w:rPr>
          <w:rtl/>
        </w:rPr>
        <w:t>قال</w:t>
      </w:r>
      <w:r>
        <w:rPr>
          <w:rtl/>
        </w:rPr>
        <w:t xml:space="preserve"> علي بن </w:t>
      </w:r>
      <w:r w:rsidRPr="00061906">
        <w:rPr>
          <w:rtl/>
        </w:rPr>
        <w:t>إبراهيم</w:t>
      </w:r>
      <w:r>
        <w:rPr>
          <w:rtl/>
        </w:rPr>
        <w:t xml:space="preserve">: </w:t>
      </w:r>
      <w:r w:rsidRPr="00061906">
        <w:rPr>
          <w:rtl/>
        </w:rPr>
        <w:t>ثم قال جل ذكره</w:t>
      </w:r>
      <w:r>
        <w:rPr>
          <w:rtl/>
        </w:rPr>
        <w:t xml:space="preserve">: </w:t>
      </w:r>
      <w:r w:rsidRPr="00061906">
        <w:rPr>
          <w:rtl/>
        </w:rPr>
        <w:t xml:space="preserve">إذا </w:t>
      </w:r>
      <w:r w:rsidRPr="00421424">
        <w:rPr>
          <w:rStyle w:val="libAlaemChar"/>
          <w:rtl/>
        </w:rPr>
        <w:t>(</w:t>
      </w:r>
      <w:r w:rsidRPr="001E7A1B">
        <w:rPr>
          <w:rStyle w:val="libAieChar"/>
          <w:rtl/>
        </w:rPr>
        <w:t>جَعَلَ الَّذِينَ كَفَرُوا فِي قُلُوبِهِمُ الْحَمِيَّةَ حَمِيَّةَ الْجاهِلِيَّةِ</w:t>
      </w:r>
      <w:r w:rsidRPr="00421424">
        <w:rPr>
          <w:rStyle w:val="libAlaemChar"/>
          <w:rtl/>
        </w:rPr>
        <w:t>)</w:t>
      </w:r>
      <w:r w:rsidRPr="00061906">
        <w:rPr>
          <w:rtl/>
        </w:rPr>
        <w:t xml:space="preserve"> يعنى قريشا وسهيل بن عمرو حين قالوا الرسول الله </w:t>
      </w:r>
      <w:r w:rsidRPr="00421424">
        <w:rPr>
          <w:rStyle w:val="libAlaemChar"/>
          <w:rtl/>
        </w:rPr>
        <w:t>صلى‌الله‌عليه‌وآله‌وسلم</w:t>
      </w:r>
      <w:r>
        <w:rPr>
          <w:rtl/>
        </w:rPr>
        <w:t xml:space="preserve">: </w:t>
      </w:r>
      <w:r w:rsidRPr="00061906">
        <w:rPr>
          <w:rtl/>
        </w:rPr>
        <w:t>لا نعرف الرحمان الرحيم</w:t>
      </w:r>
      <w:r>
        <w:rPr>
          <w:rtl/>
        </w:rPr>
        <w:t xml:space="preserve">، </w:t>
      </w:r>
      <w:r w:rsidRPr="00061906">
        <w:rPr>
          <w:rtl/>
        </w:rPr>
        <w:t>وقولهم</w:t>
      </w:r>
      <w:r>
        <w:rPr>
          <w:rtl/>
        </w:rPr>
        <w:t xml:space="preserve">: </w:t>
      </w:r>
      <w:r w:rsidRPr="00061906">
        <w:rPr>
          <w:rtl/>
        </w:rPr>
        <w:t xml:space="preserve">لو علمنا انك رسول الله </w:t>
      </w:r>
      <w:r w:rsidRPr="00421424">
        <w:rPr>
          <w:rStyle w:val="libAlaemChar"/>
          <w:rtl/>
        </w:rPr>
        <w:t>صلى‌الله‌عليه‌وآله‌وسلم</w:t>
      </w:r>
      <w:r w:rsidRPr="00061906">
        <w:rPr>
          <w:rtl/>
        </w:rPr>
        <w:t xml:space="preserve"> ما حاربناك فاكتب محمد بن عبد الله.</w:t>
      </w:r>
    </w:p>
    <w:p w:rsidR="006F3F00" w:rsidRPr="00061906" w:rsidRDefault="006F3F00" w:rsidP="000179D4">
      <w:pPr>
        <w:pStyle w:val="libNormal"/>
        <w:rPr>
          <w:rtl/>
        </w:rPr>
      </w:pPr>
      <w:r w:rsidRPr="00061906">
        <w:rPr>
          <w:rtl/>
        </w:rPr>
        <w:t>62</w:t>
      </w:r>
      <w:r>
        <w:rPr>
          <w:rtl/>
        </w:rPr>
        <w:t xml:space="preserve"> ـ </w:t>
      </w:r>
      <w:r w:rsidRPr="00061906">
        <w:rPr>
          <w:rtl/>
        </w:rPr>
        <w:t>في كتاب الخصال عن سماعة بن مهران قال</w:t>
      </w:r>
      <w:r>
        <w:rPr>
          <w:rtl/>
        </w:rPr>
        <w:t xml:space="preserve">: </w:t>
      </w:r>
      <w:r w:rsidRPr="00061906">
        <w:rPr>
          <w:rtl/>
        </w:rPr>
        <w:t>كنت عند</w:t>
      </w:r>
      <w:r w:rsidRPr="00C53614">
        <w:rPr>
          <w:rtl/>
        </w:rPr>
        <w:t xml:space="preserve"> </w:t>
      </w:r>
      <w:r w:rsidRPr="00061906">
        <w:rPr>
          <w:rtl/>
        </w:rPr>
        <w:t>أب</w:t>
      </w:r>
      <w:r>
        <w:rPr>
          <w:rFonts w:hint="cs"/>
          <w:rtl/>
        </w:rPr>
        <w:t>ي</w:t>
      </w:r>
      <w:r w:rsidRPr="00061906">
        <w:rPr>
          <w:rtl/>
        </w:rPr>
        <w:t xml:space="preserve"> عبدالله </w:t>
      </w:r>
      <w:r w:rsidRPr="00421424">
        <w:rPr>
          <w:rStyle w:val="libAlaemChar"/>
          <w:rtl/>
        </w:rPr>
        <w:t>عليه‌السلام</w:t>
      </w:r>
      <w:r w:rsidRPr="00061906">
        <w:rPr>
          <w:rtl/>
        </w:rPr>
        <w:t xml:space="preserve"> وعنده جماعة من مواليه</w:t>
      </w:r>
      <w:r>
        <w:rPr>
          <w:rtl/>
        </w:rPr>
        <w:t xml:space="preserve">، </w:t>
      </w:r>
      <w:r w:rsidRPr="00061906">
        <w:rPr>
          <w:rtl/>
        </w:rPr>
        <w:t>فجرى ذكر العقل والجهل</w:t>
      </w:r>
      <w:r>
        <w:rPr>
          <w:rtl/>
        </w:rPr>
        <w:t xml:space="preserve">، </w:t>
      </w:r>
      <w:r w:rsidRPr="00061906">
        <w:rPr>
          <w:rtl/>
        </w:rPr>
        <w:t>فقال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اعرفوا العقل والجهل</w:t>
      </w:r>
      <w:r>
        <w:rPr>
          <w:rtl/>
        </w:rPr>
        <w:t>، إلى</w:t>
      </w:r>
      <w:r w:rsidRPr="00AB6354">
        <w:rPr>
          <w:rFonts w:hint="cs"/>
          <w:rtl/>
        </w:rPr>
        <w:t xml:space="preserve"> </w:t>
      </w:r>
      <w:r>
        <w:rPr>
          <w:rFonts w:hint="cs"/>
          <w:rtl/>
        </w:rPr>
        <w:t>أ</w:t>
      </w:r>
      <w:r w:rsidRPr="00061906">
        <w:rPr>
          <w:rtl/>
        </w:rPr>
        <w:t>ن</w:t>
      </w:r>
      <w:r>
        <w:rPr>
          <w:rFonts w:hint="cs"/>
          <w:rtl/>
        </w:rPr>
        <w:t>ْ</w:t>
      </w:r>
      <w:r w:rsidRPr="00061906">
        <w:rPr>
          <w:rtl/>
        </w:rPr>
        <w:t xml:space="preserve"> قال </w:t>
      </w:r>
      <w:r w:rsidRPr="00421424">
        <w:rPr>
          <w:rStyle w:val="libAlaemChar"/>
          <w:rtl/>
        </w:rPr>
        <w:t>عليه‌السلام</w:t>
      </w:r>
      <w:r>
        <w:rPr>
          <w:rtl/>
        </w:rPr>
        <w:t xml:space="preserve">: </w:t>
      </w:r>
      <w:r w:rsidRPr="00061906">
        <w:rPr>
          <w:rtl/>
        </w:rPr>
        <w:t>والإنصاف وضده الحمية.</w:t>
      </w:r>
    </w:p>
    <w:p w:rsidR="006F3F00" w:rsidRPr="00061906" w:rsidRDefault="006F3F00" w:rsidP="000179D4">
      <w:pPr>
        <w:pStyle w:val="libNormal"/>
        <w:rPr>
          <w:rtl/>
        </w:rPr>
      </w:pPr>
      <w:r w:rsidRPr="00061906">
        <w:rPr>
          <w:rtl/>
        </w:rPr>
        <w:t>63</w:t>
      </w:r>
      <w:r>
        <w:rPr>
          <w:rtl/>
        </w:rPr>
        <w:t xml:space="preserve"> ـ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كان رسول الله </w:t>
      </w:r>
      <w:r w:rsidRPr="00421424">
        <w:rPr>
          <w:rStyle w:val="libAlaemChar"/>
          <w:rtl/>
        </w:rPr>
        <w:t>صلى‌الله‌عليه‌وآله‌وسلم</w:t>
      </w:r>
      <w:r w:rsidRPr="00061906">
        <w:rPr>
          <w:rtl/>
        </w:rPr>
        <w:t xml:space="preserve"> يتعوذ في كل يوم من ست خصال</w:t>
      </w:r>
      <w:r>
        <w:rPr>
          <w:rtl/>
        </w:rPr>
        <w:t xml:space="preserve">: </w:t>
      </w:r>
      <w:r w:rsidRPr="00061906">
        <w:rPr>
          <w:rtl/>
        </w:rPr>
        <w:t>من الشك والشرك والحمية والغضب والبغي والحسد.</w:t>
      </w:r>
    </w:p>
    <w:p w:rsidR="006F3F00" w:rsidRPr="00061906" w:rsidRDefault="006F3F00" w:rsidP="000179D4">
      <w:pPr>
        <w:pStyle w:val="libNormal"/>
        <w:rPr>
          <w:rtl/>
        </w:rPr>
      </w:pPr>
      <w:r w:rsidRPr="00061906">
        <w:rPr>
          <w:rtl/>
        </w:rPr>
        <w:t>64</w:t>
      </w:r>
      <w:r>
        <w:rPr>
          <w:rtl/>
        </w:rPr>
        <w:t xml:space="preserve"> ـ </w:t>
      </w:r>
      <w:r w:rsidRPr="00061906">
        <w:rPr>
          <w:rtl/>
        </w:rPr>
        <w:t>في روضة الكافي سهل بن زياد عن إبراهيم بن عقبة عن سيابة</w:t>
      </w:r>
      <w:r>
        <w:rPr>
          <w:rtl/>
        </w:rPr>
        <w:t xml:space="preserve"> بن أبي </w:t>
      </w:r>
      <w:r w:rsidRPr="00061906">
        <w:rPr>
          <w:rtl/>
        </w:rPr>
        <w:t>أيوب ومحمد بن الوليد</w:t>
      </w:r>
      <w:r>
        <w:rPr>
          <w:rtl/>
        </w:rPr>
        <w:t xml:space="preserve"> وعلي بن </w:t>
      </w:r>
      <w:r w:rsidRPr="00061906">
        <w:rPr>
          <w:rtl/>
        </w:rPr>
        <w:t>أسباط يرفعونه</w:t>
      </w:r>
      <w:r>
        <w:rPr>
          <w:rtl/>
        </w:rPr>
        <w:t xml:space="preserve"> إلى </w:t>
      </w:r>
      <w:r w:rsidRPr="00061906">
        <w:rPr>
          <w:rtl/>
        </w:rPr>
        <w:t xml:space="preserve">أمير المؤمنين </w:t>
      </w:r>
      <w:r w:rsidRPr="00421424">
        <w:rPr>
          <w:rStyle w:val="libAlaemChar"/>
          <w:rtl/>
        </w:rPr>
        <w:t>عليه‌السلام</w:t>
      </w:r>
      <w:r>
        <w:rPr>
          <w:rtl/>
        </w:rPr>
        <w:t xml:space="preserve"> قال: إنّ </w:t>
      </w:r>
      <w:r w:rsidRPr="00061906">
        <w:rPr>
          <w:rtl/>
        </w:rPr>
        <w:t>الله يعذب الستة بالستة</w:t>
      </w:r>
      <w:r>
        <w:rPr>
          <w:rtl/>
        </w:rPr>
        <w:t xml:space="preserve">: </w:t>
      </w:r>
      <w:r w:rsidRPr="00061906">
        <w:rPr>
          <w:rtl/>
        </w:rPr>
        <w:t>العرب العصبية</w:t>
      </w:r>
      <w:r>
        <w:rPr>
          <w:rtl/>
        </w:rPr>
        <w:t xml:space="preserve">، </w:t>
      </w:r>
      <w:r w:rsidRPr="00061906">
        <w:rPr>
          <w:rtl/>
        </w:rPr>
        <w:t>والدهاقين بالكبر</w:t>
      </w:r>
      <w:r>
        <w:rPr>
          <w:rtl/>
        </w:rPr>
        <w:t xml:space="preserve">، </w:t>
      </w:r>
      <w:r w:rsidRPr="00061906">
        <w:rPr>
          <w:rtl/>
        </w:rPr>
        <w:t>والأمراء بالجور</w:t>
      </w:r>
      <w:r>
        <w:rPr>
          <w:rtl/>
        </w:rPr>
        <w:t xml:space="preserve">، </w:t>
      </w:r>
      <w:r w:rsidRPr="00061906">
        <w:rPr>
          <w:rtl/>
        </w:rPr>
        <w:t>والفقهاء بالحسد</w:t>
      </w:r>
      <w:r>
        <w:rPr>
          <w:rtl/>
        </w:rPr>
        <w:t xml:space="preserve">، </w:t>
      </w:r>
      <w:r w:rsidRPr="00061906">
        <w:rPr>
          <w:rtl/>
        </w:rPr>
        <w:t>والتجار بالخيانة</w:t>
      </w:r>
      <w:r>
        <w:rPr>
          <w:rtl/>
        </w:rPr>
        <w:t xml:space="preserve">، </w:t>
      </w:r>
      <w:r w:rsidRPr="00061906">
        <w:rPr>
          <w:rtl/>
        </w:rPr>
        <w:t>وأهل الرساتيق بالجهل.</w:t>
      </w:r>
    </w:p>
    <w:p w:rsidR="006F3F00" w:rsidRPr="00061906" w:rsidRDefault="006F3F00" w:rsidP="000179D4">
      <w:pPr>
        <w:pStyle w:val="libNormal"/>
        <w:rPr>
          <w:rtl/>
        </w:rPr>
      </w:pPr>
      <w:r w:rsidRPr="00061906">
        <w:rPr>
          <w:rtl/>
        </w:rPr>
        <w:t>65</w:t>
      </w:r>
      <w:r>
        <w:rPr>
          <w:rtl/>
        </w:rPr>
        <w:t xml:space="preserve"> ـ </w:t>
      </w:r>
      <w:r w:rsidRPr="00061906">
        <w:rPr>
          <w:rtl/>
        </w:rPr>
        <w:t>في أصول الكافي على عن أبيه عن النوفلي عن السكوني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من كان في قلبه حبة من خردل من عصبية</w:t>
      </w:r>
      <w:r>
        <w:rPr>
          <w:rtl/>
        </w:rPr>
        <w:t xml:space="preserve">، </w:t>
      </w:r>
      <w:r w:rsidRPr="00061906">
        <w:rPr>
          <w:rtl/>
        </w:rPr>
        <w:t>بعثه الله يوم القيامة مع أعراب الجاهلية.</w:t>
      </w:r>
    </w:p>
    <w:p w:rsidR="006F3F00" w:rsidRPr="00061906" w:rsidRDefault="006F3F00" w:rsidP="000179D4">
      <w:pPr>
        <w:pStyle w:val="libNormal"/>
        <w:rPr>
          <w:rtl/>
        </w:rPr>
      </w:pPr>
      <w:r w:rsidRPr="00061906">
        <w:rPr>
          <w:rtl/>
        </w:rPr>
        <w:t>66</w:t>
      </w:r>
      <w:r>
        <w:rPr>
          <w:rtl/>
        </w:rPr>
        <w:t xml:space="preserve"> ـ </w:t>
      </w:r>
      <w:r w:rsidRPr="00061906">
        <w:rPr>
          <w:rtl/>
        </w:rPr>
        <w:t>محمد بن يحيى عن</w:t>
      </w:r>
      <w:r>
        <w:rPr>
          <w:rtl/>
        </w:rPr>
        <w:t xml:space="preserve"> أحمد </w:t>
      </w:r>
      <w:r w:rsidRPr="00061906">
        <w:rPr>
          <w:rtl/>
        </w:rPr>
        <w:t>بن محمد بن عيسى عن</w:t>
      </w:r>
      <w:r>
        <w:rPr>
          <w:rtl/>
        </w:rPr>
        <w:t xml:space="preserve"> علي بن </w:t>
      </w:r>
      <w:r w:rsidRPr="00061906">
        <w:rPr>
          <w:rtl/>
        </w:rPr>
        <w:t>الحكم</w:t>
      </w:r>
    </w:p>
    <w:p w:rsidR="006F3F00" w:rsidRPr="00061906" w:rsidRDefault="006F3F00" w:rsidP="00615F29">
      <w:pPr>
        <w:pStyle w:val="libNormal0"/>
        <w:rPr>
          <w:rtl/>
        </w:rPr>
      </w:pPr>
      <w:r>
        <w:rPr>
          <w:rtl/>
        </w:rPr>
        <w:br w:type="page"/>
      </w:r>
      <w:r w:rsidRPr="00061906">
        <w:rPr>
          <w:rtl/>
        </w:rPr>
        <w:lastRenderedPageBreak/>
        <w:t>عن داود بن نعمان عن منصور بن حازم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تعصب أو تعصب له فقد خلع ربق الايمان </w:t>
      </w:r>
      <w:r w:rsidRPr="00264AE2">
        <w:rPr>
          <w:rStyle w:val="libFootnotenumChar"/>
          <w:rtl/>
        </w:rPr>
        <w:t>(1)</w:t>
      </w:r>
      <w:r w:rsidRPr="00061906">
        <w:rPr>
          <w:rtl/>
        </w:rPr>
        <w:t xml:space="preserve"> من عنقه.</w:t>
      </w:r>
    </w:p>
    <w:p w:rsidR="006F3F00" w:rsidRPr="00061906" w:rsidRDefault="006F3F00" w:rsidP="000179D4">
      <w:pPr>
        <w:pStyle w:val="libNormal"/>
        <w:rPr>
          <w:rtl/>
        </w:rPr>
      </w:pPr>
      <w:r w:rsidRPr="00061906">
        <w:rPr>
          <w:rtl/>
        </w:rPr>
        <w:t>67</w:t>
      </w:r>
      <w:r>
        <w:rPr>
          <w:rtl/>
        </w:rPr>
        <w:t xml:space="preserve"> ـ علي بن إبراهيم </w:t>
      </w:r>
      <w:r w:rsidRPr="00061906">
        <w:rPr>
          <w:rtl/>
        </w:rPr>
        <w:t>عن أبيه عن</w:t>
      </w:r>
      <w:r>
        <w:rPr>
          <w:rtl/>
        </w:rPr>
        <w:t xml:space="preserve"> ابن أبي </w:t>
      </w:r>
      <w:r w:rsidRPr="00061906">
        <w:rPr>
          <w:rtl/>
        </w:rPr>
        <w:t>عمير عن هشام بن سالم ودرست</w:t>
      </w:r>
      <w:r>
        <w:rPr>
          <w:rtl/>
        </w:rPr>
        <w:t xml:space="preserve"> بن أبي </w:t>
      </w:r>
      <w:r w:rsidRPr="00061906">
        <w:rPr>
          <w:rtl/>
        </w:rPr>
        <w:t>منصور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من تعصب أو تعصب له فقد خلع ربق الايمان من عنقه.</w:t>
      </w:r>
    </w:p>
    <w:p w:rsidR="006F3F00" w:rsidRPr="00061906" w:rsidRDefault="006F3F00" w:rsidP="000179D4">
      <w:pPr>
        <w:pStyle w:val="libNormal"/>
        <w:rPr>
          <w:rtl/>
        </w:rPr>
      </w:pPr>
      <w:r w:rsidRPr="00061906">
        <w:rPr>
          <w:rtl/>
        </w:rPr>
        <w:t>68</w:t>
      </w:r>
      <w:r>
        <w:rPr>
          <w:rtl/>
        </w:rPr>
        <w:t xml:space="preserve"> ـ أبو علي الأشعري </w:t>
      </w:r>
      <w:r w:rsidRPr="00061906">
        <w:rPr>
          <w:rtl/>
        </w:rPr>
        <w:t>عن محمد بن عبد الجبار عن صفوان بن يحيى عن خضر عن محمد بن مسلم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تعصب عصبه الله بعصابة من نار.</w:t>
      </w:r>
    </w:p>
    <w:p w:rsidR="006F3F00" w:rsidRPr="00061906" w:rsidRDefault="006F3F00" w:rsidP="000179D4">
      <w:pPr>
        <w:pStyle w:val="libNormal"/>
        <w:rPr>
          <w:rtl/>
        </w:rPr>
      </w:pPr>
      <w:r w:rsidRPr="00061906">
        <w:rPr>
          <w:rtl/>
        </w:rPr>
        <w:t>69</w:t>
      </w:r>
      <w:r>
        <w:rPr>
          <w:rtl/>
        </w:rPr>
        <w:t xml:space="preserve"> ـ </w:t>
      </w:r>
      <w:r w:rsidRPr="00061906">
        <w:rPr>
          <w:rtl/>
        </w:rPr>
        <w:t>عدة من أصحابنا عن</w:t>
      </w:r>
      <w:r>
        <w:rPr>
          <w:rtl/>
        </w:rPr>
        <w:t xml:space="preserve"> أحمد </w:t>
      </w:r>
      <w:r w:rsidRPr="00061906">
        <w:rPr>
          <w:rtl/>
        </w:rPr>
        <w:t>بن محمد بن خالد عن</w:t>
      </w:r>
      <w:r>
        <w:rPr>
          <w:rtl/>
        </w:rPr>
        <w:t xml:space="preserve"> أحمد </w:t>
      </w:r>
      <w:r w:rsidRPr="00061906">
        <w:rPr>
          <w:rtl/>
        </w:rPr>
        <w:t>بن محمد</w:t>
      </w:r>
      <w:r>
        <w:rPr>
          <w:rtl/>
        </w:rPr>
        <w:t xml:space="preserve"> بن أبي </w:t>
      </w:r>
      <w:r w:rsidRPr="00061906">
        <w:rPr>
          <w:rtl/>
        </w:rPr>
        <w:t>نصر عن صفوان بن مهران عن عامر بن السمط عن حبيب</w:t>
      </w:r>
      <w:r>
        <w:rPr>
          <w:rtl/>
        </w:rPr>
        <w:t xml:space="preserve"> بن أبي </w:t>
      </w:r>
      <w:r w:rsidRPr="00061906">
        <w:rPr>
          <w:rtl/>
        </w:rPr>
        <w:t>ثابت عن</w:t>
      </w:r>
      <w:r>
        <w:rPr>
          <w:rtl/>
        </w:rPr>
        <w:t xml:space="preserve"> علي</w:t>
      </w:r>
      <w:r>
        <w:rPr>
          <w:rFonts w:hint="cs"/>
          <w:rtl/>
        </w:rPr>
        <w:t>ِّ</w:t>
      </w:r>
      <w:r>
        <w:rPr>
          <w:rtl/>
        </w:rPr>
        <w:t xml:space="preserve"> بن </w:t>
      </w:r>
      <w:r w:rsidRPr="00061906">
        <w:rPr>
          <w:rtl/>
        </w:rPr>
        <w:t xml:space="preserve">الحسين </w:t>
      </w:r>
      <w:r w:rsidRPr="00421424">
        <w:rPr>
          <w:rStyle w:val="libAlaemChar"/>
          <w:rtl/>
        </w:rPr>
        <w:t>عليه‌السلام</w:t>
      </w:r>
      <w:r w:rsidRPr="00061906">
        <w:rPr>
          <w:rtl/>
        </w:rPr>
        <w:t xml:space="preserve"> قال</w:t>
      </w:r>
      <w:r>
        <w:rPr>
          <w:rtl/>
        </w:rPr>
        <w:t xml:space="preserve">: </w:t>
      </w:r>
      <w:r w:rsidRPr="00061906">
        <w:rPr>
          <w:rtl/>
        </w:rPr>
        <w:t xml:space="preserve">لم تدخل الجنة حمية </w:t>
      </w:r>
      <w:r w:rsidRPr="00264AE2">
        <w:rPr>
          <w:rStyle w:val="libFootnotenumChar"/>
          <w:rtl/>
        </w:rPr>
        <w:t>(2)</w:t>
      </w:r>
      <w:r w:rsidRPr="00061906">
        <w:rPr>
          <w:rtl/>
        </w:rPr>
        <w:t xml:space="preserve"> غير حمية حمزة بن عبدالمطلب وذلك حين أسلم غضبا للنبي </w:t>
      </w:r>
      <w:r w:rsidRPr="00421424">
        <w:rPr>
          <w:rStyle w:val="libAlaemChar"/>
          <w:rtl/>
        </w:rPr>
        <w:t>صلى‌الله‌عليه‌وآله</w:t>
      </w:r>
      <w:r w:rsidRPr="00061906">
        <w:rPr>
          <w:rtl/>
        </w:rPr>
        <w:t xml:space="preserve"> في حديث السلا الذي القى على النبي </w:t>
      </w:r>
      <w:r w:rsidRPr="00421424">
        <w:rPr>
          <w:rStyle w:val="libAlaemChar"/>
          <w:rtl/>
        </w:rPr>
        <w:t>صلى‌الله‌عليه‌وآله‌وسلم</w:t>
      </w:r>
      <w:r w:rsidRPr="00061906">
        <w:rPr>
          <w:rtl/>
        </w:rPr>
        <w:t xml:space="preserve"> </w:t>
      </w:r>
      <w:r w:rsidRPr="00264AE2">
        <w:rPr>
          <w:rStyle w:val="libFootnotenumChar"/>
          <w:rtl/>
        </w:rPr>
        <w:t>(3)</w:t>
      </w:r>
      <w:r>
        <w:rPr>
          <w:rtl/>
        </w:rPr>
        <w:t>.</w:t>
      </w:r>
    </w:p>
    <w:p w:rsidR="006F3F00" w:rsidRPr="00061906" w:rsidRDefault="006F3F00" w:rsidP="000179D4">
      <w:pPr>
        <w:pStyle w:val="libNormal"/>
        <w:rPr>
          <w:rtl/>
        </w:rPr>
      </w:pPr>
      <w:r w:rsidRPr="00061906">
        <w:rPr>
          <w:rtl/>
        </w:rPr>
        <w:t>70</w:t>
      </w:r>
      <w:r>
        <w:rPr>
          <w:rtl/>
        </w:rPr>
        <w:t xml:space="preserve"> ـ علي بن إبراهيم </w:t>
      </w:r>
      <w:r w:rsidRPr="00061906">
        <w:rPr>
          <w:rtl/>
        </w:rPr>
        <w:t>عن أبيه</w:t>
      </w:r>
      <w:r>
        <w:rPr>
          <w:rtl/>
        </w:rPr>
        <w:t xml:space="preserve"> وعلي بن </w:t>
      </w:r>
      <w:r w:rsidRPr="00061906">
        <w:rPr>
          <w:rtl/>
        </w:rPr>
        <w:t>محمد القاساني عن القاسم بن محمد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الريق</w:t>
      </w:r>
      <w:r>
        <w:rPr>
          <w:rtl/>
        </w:rPr>
        <w:t xml:space="preserve">: </w:t>
      </w:r>
      <w:r w:rsidRPr="00061906">
        <w:rPr>
          <w:rtl/>
        </w:rPr>
        <w:t>الحبل.</w:t>
      </w:r>
    </w:p>
    <w:p w:rsidR="006F3F00" w:rsidRPr="00061906" w:rsidRDefault="006F3F00" w:rsidP="00264AE2">
      <w:pPr>
        <w:pStyle w:val="libFootnote0"/>
        <w:rPr>
          <w:rtl/>
          <w:lang w:bidi="fa-IR"/>
        </w:rPr>
      </w:pPr>
      <w:r>
        <w:rPr>
          <w:rtl/>
        </w:rPr>
        <w:t>(</w:t>
      </w:r>
      <w:r w:rsidRPr="00061906">
        <w:rPr>
          <w:rtl/>
        </w:rPr>
        <w:t>2) الحمية</w:t>
      </w:r>
      <w:r>
        <w:rPr>
          <w:rtl/>
        </w:rPr>
        <w:t xml:space="preserve">: </w:t>
      </w:r>
      <w:r w:rsidRPr="00061906">
        <w:rPr>
          <w:rtl/>
        </w:rPr>
        <w:t>الغيرة.</w:t>
      </w:r>
    </w:p>
    <w:p w:rsidR="006F3F00" w:rsidRPr="007C3C72" w:rsidRDefault="006F3F00" w:rsidP="00264AE2">
      <w:pPr>
        <w:pStyle w:val="libFootnote0"/>
        <w:rPr>
          <w:rtl/>
        </w:rPr>
      </w:pPr>
      <w:r w:rsidRPr="007C3C72">
        <w:rPr>
          <w:rtl/>
        </w:rPr>
        <w:t>(3) السلا</w:t>
      </w:r>
      <w:r>
        <w:rPr>
          <w:rtl/>
        </w:rPr>
        <w:t xml:space="preserve"> ـ </w:t>
      </w:r>
      <w:r w:rsidRPr="007C3C72">
        <w:rPr>
          <w:rtl/>
        </w:rPr>
        <w:t>مقصورا</w:t>
      </w:r>
      <w:r>
        <w:rPr>
          <w:rtl/>
        </w:rPr>
        <w:t xml:space="preserve"> ـ: </w:t>
      </w:r>
      <w:r w:rsidRPr="007C3C72">
        <w:rPr>
          <w:rtl/>
        </w:rPr>
        <w:t>الجلد الرقيقة التي يكون فيها الولد من المواشي</w:t>
      </w:r>
      <w:r>
        <w:rPr>
          <w:rtl/>
        </w:rPr>
        <w:t>، و</w:t>
      </w:r>
      <w:r w:rsidRPr="007C3C72">
        <w:rPr>
          <w:rtl/>
        </w:rPr>
        <w:t>قصة السلا على ما ذكره الكليني (ره</w:t>
      </w:r>
      <w:r>
        <w:rPr>
          <w:rtl/>
        </w:rPr>
        <w:t>)</w:t>
      </w:r>
      <w:r w:rsidRPr="007C3C72">
        <w:rPr>
          <w:rtl/>
        </w:rPr>
        <w:t xml:space="preserve"> في باب مولد النبي </w:t>
      </w:r>
      <w:r>
        <w:rPr>
          <w:rtl/>
        </w:rPr>
        <w:t>(صلى الله عليه وآله وسلم)</w:t>
      </w:r>
      <w:r w:rsidRPr="007C3C72">
        <w:rPr>
          <w:rtl/>
        </w:rPr>
        <w:t xml:space="preserve"> وغيره كالطبرسى في أعلام الورى هي</w:t>
      </w:r>
      <w:r>
        <w:rPr>
          <w:rtl/>
        </w:rPr>
        <w:t xml:space="preserve">: </w:t>
      </w:r>
      <w:r>
        <w:rPr>
          <w:rFonts w:hint="cs"/>
          <w:rtl/>
        </w:rPr>
        <w:t>أ</w:t>
      </w:r>
      <w:r w:rsidRPr="007C3C72">
        <w:rPr>
          <w:rtl/>
        </w:rPr>
        <w:t>ن</w:t>
      </w:r>
      <w:r>
        <w:rPr>
          <w:rFonts w:hint="cs"/>
          <w:rtl/>
        </w:rPr>
        <w:t>ّ</w:t>
      </w:r>
      <w:r w:rsidRPr="007C3C72">
        <w:rPr>
          <w:rtl/>
        </w:rPr>
        <w:t xml:space="preserve"> القريش كانوا يجد</w:t>
      </w:r>
      <w:r>
        <w:rPr>
          <w:rFonts w:hint="cs"/>
          <w:rtl/>
        </w:rPr>
        <w:t>ّ</w:t>
      </w:r>
      <w:r w:rsidRPr="007C3C72">
        <w:rPr>
          <w:rtl/>
        </w:rPr>
        <w:t xml:space="preserve">ون في أذى رسول الله </w:t>
      </w:r>
      <w:r>
        <w:rPr>
          <w:rtl/>
        </w:rPr>
        <w:t xml:space="preserve">(صلى الله عليه وآله وسلم)، </w:t>
      </w:r>
      <w:r w:rsidRPr="007C3C72">
        <w:rPr>
          <w:rtl/>
        </w:rPr>
        <w:t>وكان أشد الناس عليه عم</w:t>
      </w:r>
      <w:r>
        <w:rPr>
          <w:rFonts w:hint="cs"/>
          <w:rtl/>
        </w:rPr>
        <w:t>ّ</w:t>
      </w:r>
      <w:r w:rsidRPr="007C3C72">
        <w:rPr>
          <w:rtl/>
        </w:rPr>
        <w:t>ه</w:t>
      </w:r>
      <w:r>
        <w:rPr>
          <w:rtl/>
        </w:rPr>
        <w:t xml:space="preserve"> أبو </w:t>
      </w:r>
      <w:r w:rsidRPr="007C3C72">
        <w:rPr>
          <w:rtl/>
        </w:rPr>
        <w:t>لهب</w:t>
      </w:r>
      <w:r>
        <w:rPr>
          <w:rtl/>
        </w:rPr>
        <w:t xml:space="preserve">، </w:t>
      </w:r>
      <w:r w:rsidRPr="007C3C72">
        <w:rPr>
          <w:rtl/>
        </w:rPr>
        <w:t xml:space="preserve">وكان رسول الله </w:t>
      </w:r>
      <w:r>
        <w:rPr>
          <w:rtl/>
        </w:rPr>
        <w:t>(صلى الله عليه وآله وسلم)</w:t>
      </w:r>
      <w:r w:rsidRPr="007C3C72">
        <w:rPr>
          <w:rtl/>
        </w:rPr>
        <w:t xml:space="preserve"> ذات يوم جالسا في الحجر</w:t>
      </w:r>
      <w:r>
        <w:rPr>
          <w:rtl/>
        </w:rPr>
        <w:t xml:space="preserve">، </w:t>
      </w:r>
      <w:r w:rsidRPr="007C3C72">
        <w:rPr>
          <w:rtl/>
        </w:rPr>
        <w:t>فبعثوا</w:t>
      </w:r>
      <w:r>
        <w:rPr>
          <w:rtl/>
        </w:rPr>
        <w:t xml:space="preserve"> إلى </w:t>
      </w:r>
      <w:r w:rsidRPr="007C3C72">
        <w:rPr>
          <w:rtl/>
        </w:rPr>
        <w:t xml:space="preserve">سلا شاة فألقوه على رسول الله </w:t>
      </w:r>
      <w:r>
        <w:rPr>
          <w:rtl/>
        </w:rPr>
        <w:t>(صلى الله عليه وآله وسلم)</w:t>
      </w:r>
      <w:r w:rsidRPr="007C3C72">
        <w:rPr>
          <w:rtl/>
        </w:rPr>
        <w:t xml:space="preserve"> فاغتم رسول الله من ذلك فجاء</w:t>
      </w:r>
      <w:r>
        <w:rPr>
          <w:rtl/>
        </w:rPr>
        <w:t xml:space="preserve"> إلى أبي </w:t>
      </w:r>
      <w:r w:rsidRPr="007C3C72">
        <w:rPr>
          <w:rtl/>
        </w:rPr>
        <w:t>طالب فقال</w:t>
      </w:r>
      <w:r>
        <w:rPr>
          <w:rtl/>
        </w:rPr>
        <w:t xml:space="preserve">: </w:t>
      </w:r>
      <w:r w:rsidRPr="007C3C72">
        <w:rPr>
          <w:rtl/>
        </w:rPr>
        <w:t>يا عم</w:t>
      </w:r>
      <w:r>
        <w:rPr>
          <w:rFonts w:hint="cs"/>
          <w:rtl/>
        </w:rPr>
        <w:t>ّ</w:t>
      </w:r>
      <w:r w:rsidRPr="007C3C72">
        <w:rPr>
          <w:rtl/>
        </w:rPr>
        <w:t xml:space="preserve"> كيف حسبي فيكم</w:t>
      </w:r>
      <w:r>
        <w:rPr>
          <w:rtl/>
        </w:rPr>
        <w:t>؟</w:t>
      </w:r>
      <w:r w:rsidRPr="007C3C72">
        <w:rPr>
          <w:rtl/>
        </w:rPr>
        <w:t xml:space="preserve"> قال</w:t>
      </w:r>
      <w:r>
        <w:rPr>
          <w:rtl/>
        </w:rPr>
        <w:t xml:space="preserve">: </w:t>
      </w:r>
      <w:r w:rsidRPr="007C3C72">
        <w:rPr>
          <w:rtl/>
        </w:rPr>
        <w:t>وما ذاك يا ابن أخ</w:t>
      </w:r>
      <w:r>
        <w:rPr>
          <w:rtl/>
        </w:rPr>
        <w:t xml:space="preserve">! قال: إنّ </w:t>
      </w:r>
      <w:r w:rsidRPr="007C3C72">
        <w:rPr>
          <w:rtl/>
        </w:rPr>
        <w:t xml:space="preserve">قريشا </w:t>
      </w:r>
      <w:r>
        <w:rPr>
          <w:rFonts w:hint="cs"/>
          <w:rtl/>
        </w:rPr>
        <w:t>أ</w:t>
      </w:r>
      <w:r w:rsidRPr="007C3C72">
        <w:rPr>
          <w:rtl/>
        </w:rPr>
        <w:t>لقوا عل</w:t>
      </w:r>
      <w:r>
        <w:rPr>
          <w:rFonts w:hint="cs"/>
          <w:rtl/>
        </w:rPr>
        <w:t>يَّ</w:t>
      </w:r>
      <w:r w:rsidRPr="007C3C72">
        <w:rPr>
          <w:rtl/>
        </w:rPr>
        <w:t xml:space="preserve"> السلا</w:t>
      </w:r>
      <w:r>
        <w:rPr>
          <w:rtl/>
        </w:rPr>
        <w:t xml:space="preserve">، </w:t>
      </w:r>
      <w:r w:rsidRPr="007C3C72">
        <w:rPr>
          <w:rtl/>
        </w:rPr>
        <w:t>فقال</w:t>
      </w:r>
      <w:r>
        <w:rPr>
          <w:rtl/>
        </w:rPr>
        <w:t xml:space="preserve">: </w:t>
      </w:r>
      <w:r w:rsidRPr="007C3C72">
        <w:rPr>
          <w:rtl/>
        </w:rPr>
        <w:t>لحمزة</w:t>
      </w:r>
      <w:r>
        <w:rPr>
          <w:rtl/>
        </w:rPr>
        <w:t xml:space="preserve">: </w:t>
      </w:r>
      <w:r w:rsidRPr="007C3C72">
        <w:rPr>
          <w:rtl/>
        </w:rPr>
        <w:t>خذ السيف وكان قريش جالسة في المسجد</w:t>
      </w:r>
      <w:r>
        <w:rPr>
          <w:rtl/>
        </w:rPr>
        <w:t xml:space="preserve">، </w:t>
      </w:r>
      <w:r w:rsidRPr="007C3C72">
        <w:rPr>
          <w:rtl/>
        </w:rPr>
        <w:t>فجاء</w:t>
      </w:r>
      <w:r>
        <w:rPr>
          <w:rtl/>
        </w:rPr>
        <w:t xml:space="preserve"> أبو </w:t>
      </w:r>
      <w:r w:rsidRPr="007C3C72">
        <w:rPr>
          <w:rtl/>
        </w:rPr>
        <w:t>طالب ومعه السيف وحمزة ومعه السيف</w:t>
      </w:r>
      <w:r>
        <w:rPr>
          <w:rtl/>
        </w:rPr>
        <w:t xml:space="preserve">، </w:t>
      </w:r>
      <w:r w:rsidRPr="007C3C72">
        <w:rPr>
          <w:rtl/>
        </w:rPr>
        <w:t>فقال</w:t>
      </w:r>
      <w:r>
        <w:rPr>
          <w:rtl/>
        </w:rPr>
        <w:t xml:space="preserve">: أمر </w:t>
      </w:r>
      <w:r w:rsidRPr="007C3C72">
        <w:rPr>
          <w:rtl/>
        </w:rPr>
        <w:t>السلا على سبالهم</w:t>
      </w:r>
      <w:r>
        <w:rPr>
          <w:rtl/>
        </w:rPr>
        <w:t xml:space="preserve">، </w:t>
      </w:r>
      <w:r w:rsidRPr="007C3C72">
        <w:rPr>
          <w:rtl/>
        </w:rPr>
        <w:t>فمن أبى فاضرب عنقه</w:t>
      </w:r>
      <w:r>
        <w:rPr>
          <w:rtl/>
        </w:rPr>
        <w:t xml:space="preserve">، </w:t>
      </w:r>
      <w:r w:rsidRPr="007C3C72">
        <w:rPr>
          <w:rtl/>
        </w:rPr>
        <w:t>فما تحرك أحد حتى</w:t>
      </w:r>
      <w:r>
        <w:rPr>
          <w:rtl/>
        </w:rPr>
        <w:t xml:space="preserve"> أمر </w:t>
      </w:r>
      <w:r w:rsidRPr="007C3C72">
        <w:rPr>
          <w:rtl/>
        </w:rPr>
        <w:t>السلا على سبالهم ثم</w:t>
      </w:r>
      <w:r>
        <w:rPr>
          <w:rFonts w:hint="cs"/>
          <w:rtl/>
        </w:rPr>
        <w:t>ّ</w:t>
      </w:r>
      <w:r w:rsidRPr="007C3C72">
        <w:rPr>
          <w:rtl/>
        </w:rPr>
        <w:t xml:space="preserve"> التفت</w:t>
      </w:r>
      <w:r>
        <w:rPr>
          <w:rtl/>
        </w:rPr>
        <w:t xml:space="preserve"> إلى </w:t>
      </w:r>
      <w:r w:rsidRPr="007C3C72">
        <w:rPr>
          <w:rtl/>
        </w:rPr>
        <w:t xml:space="preserve">رسول الله </w:t>
      </w:r>
      <w:r>
        <w:rPr>
          <w:rtl/>
        </w:rPr>
        <w:t>(صلى الله عليه وآله وسلم)</w:t>
      </w:r>
      <w:r w:rsidRPr="007C3C72">
        <w:rPr>
          <w:rtl/>
        </w:rPr>
        <w:t xml:space="preserve"> فقال</w:t>
      </w:r>
      <w:r>
        <w:rPr>
          <w:rtl/>
        </w:rPr>
        <w:t xml:space="preserve">: </w:t>
      </w:r>
      <w:r w:rsidRPr="007C3C72">
        <w:rPr>
          <w:rtl/>
        </w:rPr>
        <w:t>يا ابن أخ هذا حسبك فينا.</w:t>
      </w:r>
    </w:p>
    <w:p w:rsidR="006F3F00" w:rsidRPr="00061906" w:rsidRDefault="006F3F00" w:rsidP="00615F29">
      <w:pPr>
        <w:pStyle w:val="libNormal0"/>
        <w:rPr>
          <w:rtl/>
        </w:rPr>
      </w:pPr>
      <w:r>
        <w:rPr>
          <w:rtl/>
        </w:rPr>
        <w:br w:type="page"/>
      </w:r>
      <w:r w:rsidRPr="00061906">
        <w:rPr>
          <w:rtl/>
        </w:rPr>
        <w:lastRenderedPageBreak/>
        <w:t>عن المنقري عن عبد الرزاق عن معمر عن الزهري قال</w:t>
      </w:r>
      <w:r>
        <w:rPr>
          <w:rtl/>
        </w:rPr>
        <w:t xml:space="preserve">: </w:t>
      </w:r>
      <w:r w:rsidRPr="00061906">
        <w:rPr>
          <w:rtl/>
        </w:rPr>
        <w:t>سأل</w:t>
      </w:r>
      <w:r>
        <w:rPr>
          <w:rtl/>
        </w:rPr>
        <w:t xml:space="preserve"> علي</w:t>
      </w:r>
      <w:r>
        <w:rPr>
          <w:rFonts w:hint="cs"/>
          <w:rtl/>
        </w:rPr>
        <w:t>ّ</w:t>
      </w:r>
      <w:r>
        <w:rPr>
          <w:rtl/>
        </w:rPr>
        <w:t xml:space="preserve"> بن </w:t>
      </w:r>
      <w:r w:rsidRPr="00061906">
        <w:rPr>
          <w:rtl/>
        </w:rPr>
        <w:t xml:space="preserve">الحسين </w:t>
      </w:r>
      <w:r w:rsidRPr="00421424">
        <w:rPr>
          <w:rStyle w:val="libAlaemChar"/>
          <w:rtl/>
        </w:rPr>
        <w:t>عليه‌السلام</w:t>
      </w:r>
      <w:r w:rsidRPr="00061906">
        <w:rPr>
          <w:rtl/>
        </w:rPr>
        <w:t xml:space="preserve"> عن العصبية فقال</w:t>
      </w:r>
      <w:r>
        <w:rPr>
          <w:rtl/>
        </w:rPr>
        <w:t xml:space="preserve">: </w:t>
      </w:r>
      <w:r w:rsidRPr="00061906">
        <w:rPr>
          <w:rtl/>
        </w:rPr>
        <w:t>العصبية التي يأثم عليها صاحبها</w:t>
      </w:r>
      <w:r w:rsidRPr="00AB6354">
        <w:rPr>
          <w:rFonts w:hint="cs"/>
          <w:rtl/>
        </w:rPr>
        <w:t xml:space="preserve"> </w:t>
      </w:r>
      <w:r>
        <w:rPr>
          <w:rFonts w:hint="cs"/>
          <w:rtl/>
        </w:rPr>
        <w:t>أ</w:t>
      </w:r>
      <w:r w:rsidRPr="00061906">
        <w:rPr>
          <w:rtl/>
        </w:rPr>
        <w:t>ن</w:t>
      </w:r>
      <w:r>
        <w:rPr>
          <w:rFonts w:hint="cs"/>
          <w:rtl/>
        </w:rPr>
        <w:t>ْ</w:t>
      </w:r>
      <w:r w:rsidRPr="00061906">
        <w:rPr>
          <w:rtl/>
        </w:rPr>
        <w:t xml:space="preserve"> يرى الرجل شرار قومه خيرا عن خيار قوم آخرين</w:t>
      </w:r>
      <w:r>
        <w:rPr>
          <w:rtl/>
        </w:rPr>
        <w:t xml:space="preserve">، </w:t>
      </w:r>
      <w:r w:rsidRPr="00061906">
        <w:rPr>
          <w:rtl/>
        </w:rPr>
        <w:t>وليس من العصبية</w:t>
      </w:r>
      <w:r w:rsidRPr="00AB6354">
        <w:rPr>
          <w:rFonts w:hint="cs"/>
          <w:rtl/>
        </w:rPr>
        <w:t xml:space="preserve"> </w:t>
      </w:r>
      <w:r>
        <w:rPr>
          <w:rFonts w:hint="cs"/>
          <w:rtl/>
        </w:rPr>
        <w:t>أ</w:t>
      </w:r>
      <w:r w:rsidRPr="00061906">
        <w:rPr>
          <w:rtl/>
        </w:rPr>
        <w:t>ن</w:t>
      </w:r>
      <w:r>
        <w:rPr>
          <w:rFonts w:hint="cs"/>
          <w:rtl/>
        </w:rPr>
        <w:t>ْ</w:t>
      </w:r>
      <w:r w:rsidRPr="00061906">
        <w:rPr>
          <w:rtl/>
        </w:rPr>
        <w:t xml:space="preserve"> يحب</w:t>
      </w:r>
      <w:r>
        <w:rPr>
          <w:rFonts w:hint="cs"/>
          <w:rtl/>
        </w:rPr>
        <w:t>ّ</w:t>
      </w:r>
      <w:r w:rsidRPr="00061906">
        <w:rPr>
          <w:rtl/>
        </w:rPr>
        <w:t xml:space="preserve"> الرجل قومه</w:t>
      </w:r>
      <w:r>
        <w:rPr>
          <w:rtl/>
        </w:rPr>
        <w:t xml:space="preserve">، </w:t>
      </w:r>
      <w:r w:rsidRPr="00061906">
        <w:rPr>
          <w:rtl/>
        </w:rPr>
        <w:t xml:space="preserve">ولكن من العصبية </w:t>
      </w:r>
      <w:r>
        <w:rPr>
          <w:rFonts w:hint="cs"/>
          <w:rtl/>
        </w:rPr>
        <w:t>أ</w:t>
      </w:r>
      <w:r w:rsidRPr="00061906">
        <w:rPr>
          <w:rtl/>
        </w:rPr>
        <w:t>ن</w:t>
      </w:r>
      <w:r>
        <w:rPr>
          <w:rFonts w:hint="cs"/>
          <w:rtl/>
        </w:rPr>
        <w:t>ْ</w:t>
      </w:r>
      <w:r w:rsidRPr="00061906">
        <w:rPr>
          <w:rtl/>
        </w:rPr>
        <w:t xml:space="preserve"> يعين قومه على الظلم.</w:t>
      </w:r>
    </w:p>
    <w:p w:rsidR="006F3F00" w:rsidRPr="00061906" w:rsidRDefault="006F3F00" w:rsidP="000179D4">
      <w:pPr>
        <w:pStyle w:val="libNormal"/>
        <w:rPr>
          <w:rtl/>
        </w:rPr>
      </w:pPr>
      <w:r w:rsidRPr="00061906">
        <w:rPr>
          <w:rtl/>
        </w:rPr>
        <w:t>71</w:t>
      </w:r>
      <w:r>
        <w:rPr>
          <w:rtl/>
        </w:rPr>
        <w:t xml:space="preserve"> ـ </w:t>
      </w:r>
      <w:r w:rsidRPr="00061906">
        <w:rPr>
          <w:rtl/>
        </w:rPr>
        <w:t>في نهج البلاغة فأطفئوا ما كمن في قلوبكم من نيران العصبية واعتقاد الجاهلية ؛</w:t>
      </w:r>
      <w:r>
        <w:rPr>
          <w:rtl/>
        </w:rPr>
        <w:t xml:space="preserve"> وإنّما  </w:t>
      </w:r>
      <w:r w:rsidRPr="00061906">
        <w:rPr>
          <w:rtl/>
        </w:rPr>
        <w:t>تلك الحمية يكون في ص 410 المسلم من خطوات الشيطان ونخواته ونزغاته ونفثاته</w:t>
      </w:r>
      <w:r w:rsidRPr="00264AE2">
        <w:rPr>
          <w:rStyle w:val="libFootnotenumChar"/>
          <w:rtl/>
        </w:rPr>
        <w:t>(1)</w:t>
      </w:r>
      <w:r w:rsidRPr="00061906">
        <w:rPr>
          <w:rtl/>
        </w:rPr>
        <w:t>.</w:t>
      </w:r>
    </w:p>
    <w:p w:rsidR="006F3F00" w:rsidRPr="00061906" w:rsidRDefault="006F3F00" w:rsidP="000179D4">
      <w:pPr>
        <w:pStyle w:val="libNormal"/>
        <w:rPr>
          <w:rtl/>
        </w:rPr>
      </w:pPr>
      <w:r>
        <w:rPr>
          <w:rtl/>
        </w:rPr>
        <w:t>و</w:t>
      </w:r>
      <w:r w:rsidRPr="00061906">
        <w:rPr>
          <w:rtl/>
        </w:rPr>
        <w:t>فيه فالله الله في كبر الحمية وفخر الجاهلية</w:t>
      </w:r>
      <w:r>
        <w:rPr>
          <w:rtl/>
        </w:rPr>
        <w:t xml:space="preserve">، </w:t>
      </w:r>
      <w:r w:rsidRPr="00061906">
        <w:rPr>
          <w:rtl/>
        </w:rPr>
        <w:t xml:space="preserve">فانه ملاقح الشنآن ومنافخ الشيطان </w:t>
      </w:r>
      <w:r w:rsidRPr="00264AE2">
        <w:rPr>
          <w:rStyle w:val="libFootnotenumChar"/>
          <w:rtl/>
        </w:rPr>
        <w:t>(2)</w:t>
      </w:r>
      <w:r w:rsidRPr="00061906">
        <w:rPr>
          <w:rtl/>
        </w:rPr>
        <w:t xml:space="preserve"> اللاتي خدع بها الأمم الماضية والقرون الخالية.</w:t>
      </w:r>
    </w:p>
    <w:p w:rsidR="006F3F00" w:rsidRPr="00061906" w:rsidRDefault="006F3F00" w:rsidP="000179D4">
      <w:pPr>
        <w:pStyle w:val="libNormal"/>
        <w:rPr>
          <w:rtl/>
        </w:rPr>
      </w:pPr>
      <w:r w:rsidRPr="00061906">
        <w:rPr>
          <w:rtl/>
        </w:rPr>
        <w:t>72</w:t>
      </w:r>
      <w:r>
        <w:rPr>
          <w:rtl/>
        </w:rPr>
        <w:t xml:space="preserve"> ـ </w:t>
      </w:r>
      <w:r w:rsidRPr="00061906">
        <w:rPr>
          <w:rtl/>
        </w:rPr>
        <w:t>في أصول الكافي</w:t>
      </w:r>
      <w:r>
        <w:rPr>
          <w:rtl/>
        </w:rPr>
        <w:t xml:space="preserve"> علي بن إبراهيم </w:t>
      </w:r>
      <w:r w:rsidRPr="00061906">
        <w:rPr>
          <w:rtl/>
        </w:rPr>
        <w:t>عن محمد بن عيسى بن عبيد عن يونس عن جميل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قوله</w:t>
      </w:r>
      <w:r>
        <w:rPr>
          <w:rtl/>
        </w:rPr>
        <w:t xml:space="preserve">: </w:t>
      </w:r>
      <w:r w:rsidRPr="00421424">
        <w:rPr>
          <w:rStyle w:val="libAlaemChar"/>
          <w:rtl/>
        </w:rPr>
        <w:t>(</w:t>
      </w:r>
      <w:r w:rsidRPr="001E7A1B">
        <w:rPr>
          <w:rStyle w:val="libAieChar"/>
          <w:rtl/>
        </w:rPr>
        <w:t>وَأَلْزَمَهُمْ كَلِمَةَ التَّقْوى</w:t>
      </w:r>
      <w:r w:rsidRPr="00421424">
        <w:rPr>
          <w:rStyle w:val="libAlaemChar"/>
          <w:rtl/>
        </w:rPr>
        <w:t>)</w:t>
      </w:r>
      <w:r w:rsidRPr="00061906">
        <w:rPr>
          <w:rtl/>
        </w:rPr>
        <w:t xml:space="preserve"> قال</w:t>
      </w:r>
      <w:r>
        <w:rPr>
          <w:rtl/>
        </w:rPr>
        <w:t xml:space="preserve">: </w:t>
      </w:r>
      <w:r w:rsidRPr="00061906">
        <w:rPr>
          <w:rtl/>
        </w:rPr>
        <w:t>هو الايمان.</w:t>
      </w:r>
    </w:p>
    <w:p w:rsidR="006F3F00" w:rsidRPr="00061906" w:rsidRDefault="006F3F00" w:rsidP="000179D4">
      <w:pPr>
        <w:pStyle w:val="libNormal"/>
        <w:rPr>
          <w:rtl/>
        </w:rPr>
      </w:pPr>
      <w:r w:rsidRPr="00061906">
        <w:rPr>
          <w:rtl/>
        </w:rPr>
        <w:t>73</w:t>
      </w:r>
      <w:r>
        <w:rPr>
          <w:rtl/>
        </w:rPr>
        <w:t xml:space="preserve"> ـ </w:t>
      </w:r>
      <w:r w:rsidRPr="00061906">
        <w:rPr>
          <w:rtl/>
        </w:rPr>
        <w:t>في تفسير</w:t>
      </w:r>
      <w:r>
        <w:rPr>
          <w:rtl/>
        </w:rPr>
        <w:t xml:space="preserve"> علي بن إبراهيم </w:t>
      </w:r>
      <w:r w:rsidRPr="00061906">
        <w:rPr>
          <w:rtl/>
        </w:rPr>
        <w:t xml:space="preserve">خطبة له </w:t>
      </w:r>
      <w:r w:rsidRPr="00421424">
        <w:rPr>
          <w:rStyle w:val="libAlaemChar"/>
          <w:rtl/>
        </w:rPr>
        <w:t>صلى‌الله‌عليه‌وآله</w:t>
      </w:r>
      <w:r w:rsidRPr="00061906">
        <w:rPr>
          <w:rtl/>
        </w:rPr>
        <w:t xml:space="preserve"> وفيها وأولى القول كلمة التقوى.</w:t>
      </w:r>
    </w:p>
    <w:p w:rsidR="006F3F00" w:rsidRPr="00061906" w:rsidRDefault="006F3F00" w:rsidP="000179D4">
      <w:pPr>
        <w:pStyle w:val="libNormal"/>
        <w:rPr>
          <w:rtl/>
        </w:rPr>
      </w:pPr>
      <w:r w:rsidRPr="00061906">
        <w:rPr>
          <w:rtl/>
        </w:rPr>
        <w:t>74</w:t>
      </w:r>
      <w:r>
        <w:rPr>
          <w:rtl/>
        </w:rPr>
        <w:t xml:space="preserve"> ـ </w:t>
      </w:r>
      <w:r w:rsidRPr="00061906">
        <w:rPr>
          <w:rtl/>
        </w:rPr>
        <w:t xml:space="preserve">في أمالي الصدوق </w:t>
      </w:r>
      <w:r w:rsidRPr="00421424">
        <w:rPr>
          <w:rStyle w:val="libAlaemChar"/>
          <w:rtl/>
        </w:rPr>
        <w:t>رحمه‌الله</w:t>
      </w:r>
      <w:r w:rsidRPr="00061906">
        <w:rPr>
          <w:rtl/>
        </w:rPr>
        <w:t xml:space="preserve"> باسناده</w:t>
      </w:r>
      <w:r>
        <w:rPr>
          <w:rtl/>
        </w:rPr>
        <w:t xml:space="preserve"> إلى </w:t>
      </w:r>
      <w:r w:rsidRPr="00061906">
        <w:rPr>
          <w:rtl/>
        </w:rPr>
        <w:t xml:space="preserve">النبي </w:t>
      </w:r>
      <w:r w:rsidRPr="00421424">
        <w:rPr>
          <w:rStyle w:val="libAlaemChar"/>
          <w:rtl/>
        </w:rPr>
        <w:t>صلى‌الله‌عليه‌وآله</w:t>
      </w:r>
      <w:r>
        <w:rPr>
          <w:rtl/>
        </w:rPr>
        <w:t xml:space="preserve"> قال: إنّ </w:t>
      </w:r>
      <w:r w:rsidRPr="00061906">
        <w:rPr>
          <w:rtl/>
        </w:rPr>
        <w:t xml:space="preserve">الله </w:t>
      </w:r>
      <w:r w:rsidRPr="00421424">
        <w:rPr>
          <w:rStyle w:val="libAlaemChar"/>
          <w:rtl/>
        </w:rPr>
        <w:t>عزوجل</w:t>
      </w:r>
      <w:r w:rsidRPr="00061906">
        <w:rPr>
          <w:rtl/>
        </w:rPr>
        <w:t xml:space="preserve"> عهد</w:t>
      </w:r>
      <w:r>
        <w:rPr>
          <w:rtl/>
        </w:rPr>
        <w:t xml:space="preserve"> إلى </w:t>
      </w:r>
      <w:r w:rsidRPr="00061906">
        <w:rPr>
          <w:rtl/>
        </w:rPr>
        <w:t>في</w:t>
      </w:r>
      <w:r>
        <w:rPr>
          <w:rtl/>
        </w:rPr>
        <w:t xml:space="preserve"> عليّ بن أبي طالب  </w:t>
      </w:r>
      <w:r w:rsidRPr="00421424">
        <w:rPr>
          <w:rStyle w:val="libAlaemChar"/>
          <w:rtl/>
        </w:rPr>
        <w:t>عليه‌السلام</w:t>
      </w:r>
      <w:r w:rsidRPr="00061906">
        <w:rPr>
          <w:rtl/>
        </w:rPr>
        <w:t xml:space="preserve"> عهدا قلت</w:t>
      </w:r>
      <w:r>
        <w:rPr>
          <w:rtl/>
        </w:rPr>
        <w:t xml:space="preserve">: </w:t>
      </w:r>
      <w:r w:rsidRPr="00061906">
        <w:rPr>
          <w:rtl/>
        </w:rPr>
        <w:t>يا رب بينه لي قال</w:t>
      </w:r>
      <w:r>
        <w:rPr>
          <w:rtl/>
        </w:rPr>
        <w:t xml:space="preserve">: </w:t>
      </w:r>
      <w:r w:rsidRPr="00061906">
        <w:rPr>
          <w:rtl/>
        </w:rPr>
        <w:t>اسمع قلت</w:t>
      </w:r>
      <w:r>
        <w:rPr>
          <w:rtl/>
        </w:rPr>
        <w:t xml:space="preserve">: </w:t>
      </w:r>
      <w:r w:rsidRPr="00061906">
        <w:rPr>
          <w:rtl/>
        </w:rPr>
        <w:t>قد سمعت</w:t>
      </w:r>
      <w:r>
        <w:rPr>
          <w:rtl/>
        </w:rPr>
        <w:t xml:space="preserve">، قال: إنّ </w:t>
      </w:r>
      <w:r w:rsidRPr="00061906">
        <w:rPr>
          <w:rtl/>
        </w:rPr>
        <w:t>عليا راية الهدى وامام أوليائى ونور من أطاعني</w:t>
      </w:r>
      <w:r>
        <w:rPr>
          <w:rtl/>
        </w:rPr>
        <w:t xml:space="preserve">، </w:t>
      </w:r>
      <w:r w:rsidRPr="00061906">
        <w:rPr>
          <w:rtl/>
        </w:rPr>
        <w:t>وهو الكلمة التي ألزمتها المتقين</w:t>
      </w:r>
      <w:r>
        <w:rPr>
          <w:rtl/>
        </w:rPr>
        <w:t xml:space="preserve">، </w:t>
      </w:r>
      <w:r w:rsidRPr="00061906">
        <w:rPr>
          <w:rtl/>
        </w:rPr>
        <w:t>من أحبه أحبنى ومن أطاعه أطاعني.</w:t>
      </w:r>
    </w:p>
    <w:p w:rsidR="006F3F00" w:rsidRPr="00061906" w:rsidRDefault="006F3F00" w:rsidP="000179D4">
      <w:pPr>
        <w:pStyle w:val="libNormal"/>
        <w:rPr>
          <w:rtl/>
        </w:rPr>
      </w:pPr>
      <w:r>
        <w:rPr>
          <w:rtl/>
        </w:rPr>
        <w:t>و</w:t>
      </w:r>
      <w:r w:rsidRPr="00061906">
        <w:rPr>
          <w:rtl/>
        </w:rPr>
        <w:t>في كتاب</w:t>
      </w:r>
      <w:r>
        <w:rPr>
          <w:rtl/>
        </w:rPr>
        <w:t xml:space="preserve"> معاني الأخبار  </w:t>
      </w:r>
      <w:r w:rsidRPr="00061906">
        <w:rPr>
          <w:rtl/>
        </w:rPr>
        <w:t>باسناده</w:t>
      </w:r>
      <w:r>
        <w:rPr>
          <w:rtl/>
        </w:rPr>
        <w:t xml:space="preserve"> إلى </w:t>
      </w:r>
      <w:r w:rsidRPr="00061906">
        <w:rPr>
          <w:rtl/>
        </w:rPr>
        <w:t>سلام الجعفي</w:t>
      </w:r>
      <w:r>
        <w:rPr>
          <w:rtl/>
        </w:rPr>
        <w:t xml:space="preserve"> عن أبي </w:t>
      </w:r>
      <w:r w:rsidRPr="00061906">
        <w:rPr>
          <w:rtl/>
        </w:rPr>
        <w:t xml:space="preserve">جعفر الباقر </w:t>
      </w:r>
      <w:r w:rsidRPr="00421424">
        <w:rPr>
          <w:rStyle w:val="libAlaemChar"/>
          <w:rtl/>
        </w:rPr>
        <w:t>عليه‌السلام</w:t>
      </w:r>
      <w:r>
        <w:rPr>
          <w:rtl/>
        </w:rPr>
        <w:t xml:space="preserve"> عن أبي </w:t>
      </w:r>
      <w:r w:rsidRPr="00061906">
        <w:rPr>
          <w:rtl/>
        </w:rPr>
        <w:t xml:space="preserve">ذر عن النبي </w:t>
      </w:r>
      <w:r w:rsidRPr="00421424">
        <w:rPr>
          <w:rStyle w:val="libAlaemChar"/>
          <w:rtl/>
        </w:rPr>
        <w:t>صلى‌الله‌عليه‌وآله</w:t>
      </w:r>
      <w:r w:rsidRPr="00061906">
        <w:rPr>
          <w:rtl/>
        </w:rPr>
        <w:t xml:space="preserve"> مثله.</w:t>
      </w:r>
    </w:p>
    <w:p w:rsidR="006F3F00" w:rsidRPr="00061906" w:rsidRDefault="006F3F00" w:rsidP="000179D4">
      <w:pPr>
        <w:pStyle w:val="libNormal"/>
        <w:rPr>
          <w:rtl/>
        </w:rPr>
      </w:pPr>
      <w:r w:rsidRPr="00061906">
        <w:rPr>
          <w:rtl/>
        </w:rPr>
        <w:t>75</w:t>
      </w:r>
      <w:r>
        <w:rPr>
          <w:rtl/>
        </w:rPr>
        <w:t xml:space="preserve"> ـ </w:t>
      </w:r>
      <w:r w:rsidRPr="00061906">
        <w:rPr>
          <w:rtl/>
        </w:rPr>
        <w:t>في كتاب الخصال عن عبد الله بن العباس قال</w:t>
      </w:r>
      <w:r>
        <w:rPr>
          <w:rtl/>
        </w:rPr>
        <w:t xml:space="preserve">: </w:t>
      </w:r>
      <w:r w:rsidRPr="00061906">
        <w:rPr>
          <w:rtl/>
        </w:rPr>
        <w:t xml:space="preserve">قام رسول الله </w:t>
      </w:r>
      <w:r w:rsidRPr="00421424">
        <w:rPr>
          <w:rStyle w:val="libAlaemChar"/>
          <w:rtl/>
        </w:rPr>
        <w:t>صلى‌الله‌عليه‌وآله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نزغات الشيطان</w:t>
      </w:r>
      <w:r>
        <w:rPr>
          <w:rtl/>
        </w:rPr>
        <w:t xml:space="preserve">: </w:t>
      </w:r>
      <w:r w:rsidRPr="00061906">
        <w:rPr>
          <w:rtl/>
        </w:rPr>
        <w:t>وساوسه التي يفسد بها</w:t>
      </w:r>
      <w:r>
        <w:rPr>
          <w:rtl/>
        </w:rPr>
        <w:t xml:space="preserve">، </w:t>
      </w:r>
      <w:r w:rsidRPr="00061906">
        <w:rPr>
          <w:rtl/>
        </w:rPr>
        <w:t>ونفثاته مثله.</w:t>
      </w:r>
    </w:p>
    <w:p w:rsidR="006F3F00" w:rsidRPr="00061906" w:rsidRDefault="006F3F00" w:rsidP="00264AE2">
      <w:pPr>
        <w:pStyle w:val="libFootnote0"/>
        <w:rPr>
          <w:rtl/>
          <w:lang w:bidi="fa-IR"/>
        </w:rPr>
      </w:pPr>
      <w:r>
        <w:rPr>
          <w:rtl/>
        </w:rPr>
        <w:t>(</w:t>
      </w:r>
      <w:r w:rsidRPr="00061906">
        <w:rPr>
          <w:rtl/>
        </w:rPr>
        <w:t>2) الملاقح</w:t>
      </w:r>
      <w:r>
        <w:rPr>
          <w:rtl/>
        </w:rPr>
        <w:t xml:space="preserve">: </w:t>
      </w:r>
      <w:r w:rsidRPr="00061906">
        <w:rPr>
          <w:rtl/>
        </w:rPr>
        <w:t>الفحول التي تلقح. والنشآن</w:t>
      </w:r>
      <w:r>
        <w:rPr>
          <w:rtl/>
        </w:rPr>
        <w:t xml:space="preserve">: </w:t>
      </w:r>
      <w:r w:rsidRPr="00061906">
        <w:rPr>
          <w:rtl/>
        </w:rPr>
        <w:t>البغض والمنافخ جمع منفخ مصدر نفخ الشيطان</w:t>
      </w:r>
      <w:r>
        <w:rPr>
          <w:rtl/>
        </w:rPr>
        <w:t xml:space="preserve">، </w:t>
      </w:r>
      <w:r w:rsidRPr="00061906">
        <w:rPr>
          <w:rtl/>
        </w:rPr>
        <w:t>ونفخه ونفثه</w:t>
      </w:r>
      <w:r>
        <w:rPr>
          <w:rtl/>
        </w:rPr>
        <w:t xml:space="preserve">: </w:t>
      </w:r>
      <w:r w:rsidRPr="00061906">
        <w:rPr>
          <w:rtl/>
        </w:rPr>
        <w:t>وسوسته وتسويله.</w:t>
      </w:r>
    </w:p>
    <w:p w:rsidR="006F3F00" w:rsidRPr="00061906" w:rsidRDefault="006F3F00" w:rsidP="00615F29">
      <w:pPr>
        <w:pStyle w:val="libNormal0"/>
        <w:rPr>
          <w:rtl/>
        </w:rPr>
      </w:pPr>
      <w:r>
        <w:rPr>
          <w:rtl/>
        </w:rPr>
        <w:br w:type="page"/>
      </w:r>
      <w:r w:rsidRPr="00061906">
        <w:rPr>
          <w:rtl/>
        </w:rPr>
        <w:lastRenderedPageBreak/>
        <w:t>فينا خطيبا فقال</w:t>
      </w:r>
      <w:r>
        <w:rPr>
          <w:rtl/>
        </w:rPr>
        <w:t xml:space="preserve">: </w:t>
      </w:r>
      <w:r w:rsidRPr="00061906">
        <w:rPr>
          <w:rtl/>
        </w:rPr>
        <w:t>في آخر خطبته</w:t>
      </w:r>
      <w:r>
        <w:rPr>
          <w:rtl/>
        </w:rPr>
        <w:t xml:space="preserve">: </w:t>
      </w:r>
      <w:r w:rsidRPr="00061906">
        <w:rPr>
          <w:rtl/>
        </w:rPr>
        <w:t>نحن كلمة التقوى وسبيل الهدى.</w:t>
      </w:r>
    </w:p>
    <w:p w:rsidR="006F3F00" w:rsidRPr="00061906" w:rsidRDefault="006F3F00" w:rsidP="000179D4">
      <w:pPr>
        <w:pStyle w:val="libNormal"/>
        <w:rPr>
          <w:rtl/>
        </w:rPr>
      </w:pPr>
      <w:r w:rsidRPr="00061906">
        <w:rPr>
          <w:rtl/>
        </w:rPr>
        <w:t>76</w:t>
      </w:r>
      <w:r>
        <w:rPr>
          <w:rtl/>
        </w:rPr>
        <w:t xml:space="preserve"> ـ </w:t>
      </w:r>
      <w:r w:rsidRPr="00061906">
        <w:rPr>
          <w:rtl/>
        </w:rPr>
        <w:t>في كتاب التوحيد باسناده</w:t>
      </w:r>
      <w:r>
        <w:rPr>
          <w:rtl/>
        </w:rPr>
        <w:t xml:space="preserve"> إلى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 أمير المؤمنين في خطبته</w:t>
      </w:r>
      <w:r>
        <w:rPr>
          <w:rtl/>
        </w:rPr>
        <w:t xml:space="preserve">: </w:t>
      </w:r>
      <w:r w:rsidRPr="00061906">
        <w:rPr>
          <w:rtl/>
        </w:rPr>
        <w:t>انا عروة الله الوثقى وكلمته التقوى</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77</w:t>
      </w:r>
      <w:r>
        <w:rPr>
          <w:rtl/>
        </w:rPr>
        <w:t xml:space="preserve"> ـ </w:t>
      </w:r>
      <w:r w:rsidRPr="00061906">
        <w:rPr>
          <w:rtl/>
        </w:rPr>
        <w:t>في كتاب كمال الدين وتمام النعمة باسناده</w:t>
      </w:r>
      <w:r>
        <w:rPr>
          <w:rtl/>
        </w:rPr>
        <w:t xml:space="preserve"> إلى </w:t>
      </w:r>
      <w:r w:rsidRPr="00061906">
        <w:rPr>
          <w:rtl/>
        </w:rPr>
        <w:t>إبراهيم</w:t>
      </w:r>
      <w:r>
        <w:rPr>
          <w:rtl/>
        </w:rPr>
        <w:t xml:space="preserve"> بن أبي </w:t>
      </w:r>
      <w:r w:rsidRPr="00061906">
        <w:rPr>
          <w:rtl/>
        </w:rPr>
        <w:t xml:space="preserve">محمود عن الرضا </w:t>
      </w:r>
      <w:r w:rsidRPr="00421424">
        <w:rPr>
          <w:rStyle w:val="libAlaemChar"/>
          <w:rtl/>
        </w:rPr>
        <w:t>عليه‌السلام</w:t>
      </w:r>
      <w:r w:rsidRPr="00061906">
        <w:rPr>
          <w:rtl/>
        </w:rPr>
        <w:t xml:space="preserve"> حديث طويل وفيه</w:t>
      </w:r>
      <w:r>
        <w:rPr>
          <w:rtl/>
        </w:rPr>
        <w:t xml:space="preserve">: </w:t>
      </w:r>
      <w:r w:rsidRPr="00061906">
        <w:rPr>
          <w:rtl/>
        </w:rPr>
        <w:t>ونحن كلمة التقوى والعروة الوثقى.</w:t>
      </w:r>
    </w:p>
    <w:p w:rsidR="006F3F00" w:rsidRPr="00061906" w:rsidRDefault="006F3F00" w:rsidP="000179D4">
      <w:pPr>
        <w:pStyle w:val="libNormal"/>
        <w:rPr>
          <w:rtl/>
        </w:rPr>
      </w:pPr>
      <w:r w:rsidRPr="00061906">
        <w:rPr>
          <w:rtl/>
        </w:rPr>
        <w:t>78</w:t>
      </w:r>
      <w:r>
        <w:rPr>
          <w:rtl/>
        </w:rPr>
        <w:t xml:space="preserve"> ـ </w:t>
      </w:r>
      <w:r w:rsidRPr="00061906">
        <w:rPr>
          <w:rtl/>
        </w:rPr>
        <w:t>في كتاب علل الشرائع باسناده</w:t>
      </w:r>
      <w:r>
        <w:rPr>
          <w:rtl/>
        </w:rPr>
        <w:t xml:space="preserve"> إلى </w:t>
      </w:r>
      <w:r w:rsidRPr="00061906">
        <w:rPr>
          <w:rtl/>
        </w:rPr>
        <w:t>الحسن بن عبد الله عن آبائه عن جده الحسن</w:t>
      </w:r>
      <w:r>
        <w:rPr>
          <w:rtl/>
        </w:rPr>
        <w:t xml:space="preserve"> بن عليّ بن أبي طالب  </w:t>
      </w:r>
      <w:r w:rsidRPr="00421424">
        <w:rPr>
          <w:rStyle w:val="libAlaemChar"/>
          <w:rtl/>
        </w:rPr>
        <w:t>عليه‌السلام</w:t>
      </w:r>
      <w:r w:rsidRPr="00061906">
        <w:rPr>
          <w:rtl/>
        </w:rPr>
        <w:t xml:space="preserve"> عن النبي </w:t>
      </w:r>
      <w:r w:rsidRPr="00421424">
        <w:rPr>
          <w:rStyle w:val="libAlaemChar"/>
          <w:rtl/>
        </w:rPr>
        <w:t>صلى‌الله‌عليه‌وآله</w:t>
      </w:r>
      <w:r w:rsidRPr="00061906">
        <w:rPr>
          <w:rtl/>
        </w:rPr>
        <w:t xml:space="preserve"> حديث طويل في تفسير سبحان الله والحمد لله ولا </w:t>
      </w:r>
      <w:r>
        <w:rPr>
          <w:rFonts w:hint="cs"/>
          <w:rtl/>
        </w:rPr>
        <w:t>إ</w:t>
      </w:r>
      <w:r w:rsidRPr="00061906">
        <w:rPr>
          <w:rtl/>
        </w:rPr>
        <w:t>له</w:t>
      </w:r>
      <w:r w:rsidRPr="000F5E81">
        <w:rPr>
          <w:rFonts w:hint="cs"/>
          <w:rtl/>
        </w:rPr>
        <w:t xml:space="preserve"> </w:t>
      </w:r>
      <w:r>
        <w:rPr>
          <w:rFonts w:hint="cs"/>
          <w:rtl/>
        </w:rPr>
        <w:t>إ</w:t>
      </w:r>
      <w:r w:rsidRPr="00061906">
        <w:rPr>
          <w:rtl/>
        </w:rPr>
        <w:t>ل</w:t>
      </w:r>
      <w:r>
        <w:rPr>
          <w:rFonts w:hint="cs"/>
          <w:rtl/>
        </w:rPr>
        <w:t>ّ</w:t>
      </w:r>
      <w:r w:rsidRPr="00061906">
        <w:rPr>
          <w:rtl/>
        </w:rPr>
        <w:t>ا الله والله أكبر وفيه</w:t>
      </w:r>
      <w:r>
        <w:rPr>
          <w:rtl/>
        </w:rPr>
        <w:t xml:space="preserve">: </w:t>
      </w:r>
      <w:r w:rsidRPr="00061906">
        <w:rPr>
          <w:rtl/>
        </w:rPr>
        <w:t xml:space="preserve">قال النبي </w:t>
      </w:r>
      <w:r w:rsidRPr="00421424">
        <w:rPr>
          <w:rStyle w:val="libAlaemChar"/>
          <w:rtl/>
        </w:rPr>
        <w:t>صلى‌الله‌عليه‌وآله</w:t>
      </w:r>
      <w:r>
        <w:rPr>
          <w:rtl/>
        </w:rPr>
        <w:t xml:space="preserve">: </w:t>
      </w:r>
      <w:r w:rsidRPr="00061906">
        <w:rPr>
          <w:rtl/>
        </w:rPr>
        <w:t>وقوله</w:t>
      </w:r>
      <w:r>
        <w:rPr>
          <w:rtl/>
        </w:rPr>
        <w:t xml:space="preserve"> لا إله إلّا </w:t>
      </w:r>
      <w:r w:rsidRPr="00061906">
        <w:rPr>
          <w:rtl/>
        </w:rPr>
        <w:t>الله يعنى وحدانيته</w:t>
      </w:r>
      <w:r>
        <w:rPr>
          <w:rtl/>
        </w:rPr>
        <w:t xml:space="preserve">، </w:t>
      </w:r>
      <w:r w:rsidRPr="00061906">
        <w:rPr>
          <w:rtl/>
        </w:rPr>
        <w:t>لا يقبل الله الأعمال</w:t>
      </w:r>
      <w:r w:rsidRPr="000F5E81">
        <w:rPr>
          <w:rFonts w:hint="cs"/>
          <w:rtl/>
        </w:rPr>
        <w:t xml:space="preserve"> </w:t>
      </w:r>
      <w:r>
        <w:rPr>
          <w:rFonts w:hint="cs"/>
          <w:rtl/>
        </w:rPr>
        <w:t>إ</w:t>
      </w:r>
      <w:r w:rsidRPr="00061906">
        <w:rPr>
          <w:rtl/>
        </w:rPr>
        <w:t>ل</w:t>
      </w:r>
      <w:r>
        <w:rPr>
          <w:rFonts w:hint="cs"/>
          <w:rtl/>
        </w:rPr>
        <w:t>ّ</w:t>
      </w:r>
      <w:r w:rsidRPr="00061906">
        <w:rPr>
          <w:rtl/>
        </w:rPr>
        <w:t>ا بها</w:t>
      </w:r>
      <w:r>
        <w:rPr>
          <w:rtl/>
        </w:rPr>
        <w:t xml:space="preserve">، </w:t>
      </w:r>
      <w:r w:rsidRPr="00061906">
        <w:rPr>
          <w:rtl/>
        </w:rPr>
        <w:t>وهي كلمة التقوى يثقل الله بها الموازين يوم القيامة.</w:t>
      </w:r>
    </w:p>
    <w:p w:rsidR="006F3F00" w:rsidRPr="00061906" w:rsidRDefault="006F3F00" w:rsidP="000179D4">
      <w:pPr>
        <w:pStyle w:val="libNormal"/>
        <w:rPr>
          <w:rtl/>
        </w:rPr>
      </w:pPr>
      <w:r w:rsidRPr="00061906">
        <w:rPr>
          <w:rtl/>
        </w:rPr>
        <w:t>79</w:t>
      </w:r>
      <w:r>
        <w:rPr>
          <w:rtl/>
        </w:rPr>
        <w:t xml:space="preserve"> ـ </w:t>
      </w:r>
      <w:r w:rsidRPr="00061906">
        <w:rPr>
          <w:rtl/>
        </w:rPr>
        <w:t>في كتاب علل الشرائع باسناده</w:t>
      </w:r>
      <w:r>
        <w:rPr>
          <w:rtl/>
        </w:rPr>
        <w:t xml:space="preserve"> إلى </w:t>
      </w:r>
      <w:r w:rsidRPr="00061906">
        <w:rPr>
          <w:rtl/>
        </w:rPr>
        <w:t>سليمان بن مهران قال</w:t>
      </w:r>
      <w:r>
        <w:rPr>
          <w:rtl/>
        </w:rPr>
        <w:t xml:space="preserve">: </w:t>
      </w:r>
      <w:r w:rsidRPr="00061906">
        <w:rPr>
          <w:rtl/>
        </w:rPr>
        <w:t xml:space="preserve">قلت لجعفر بن محمد </w:t>
      </w:r>
      <w:r w:rsidRPr="00421424">
        <w:rPr>
          <w:rStyle w:val="libAlaemChar"/>
          <w:rtl/>
        </w:rPr>
        <w:t>عليه‌السلام</w:t>
      </w:r>
      <w:r w:rsidRPr="00061906">
        <w:rPr>
          <w:rtl/>
        </w:rPr>
        <w:t xml:space="preserve"> كيف صار الصرورة يستحب له دخول الكعبة دون من قد حج</w:t>
      </w:r>
      <w:r>
        <w:rPr>
          <w:rtl/>
        </w:rPr>
        <w:t>؟</w:t>
      </w:r>
      <w:r>
        <w:rPr>
          <w:rFonts w:hint="cs"/>
          <w:rtl/>
        </w:rPr>
        <w:t xml:space="preserve"> </w:t>
      </w:r>
      <w:r w:rsidRPr="00061906">
        <w:rPr>
          <w:rtl/>
        </w:rPr>
        <w:t>قال لان الصرورة قاض فرض فدعوا</w:t>
      </w:r>
      <w:r>
        <w:rPr>
          <w:rtl/>
        </w:rPr>
        <w:t xml:space="preserve"> إلى </w:t>
      </w:r>
      <w:r w:rsidRPr="00061906">
        <w:rPr>
          <w:rtl/>
        </w:rPr>
        <w:t>حج بيت الله فيحب</w:t>
      </w:r>
      <w:r w:rsidRPr="00AB6354">
        <w:rPr>
          <w:rFonts w:hint="cs"/>
          <w:rtl/>
        </w:rPr>
        <w:t xml:space="preserve"> </w:t>
      </w:r>
      <w:r>
        <w:rPr>
          <w:rFonts w:hint="cs"/>
          <w:rtl/>
        </w:rPr>
        <w:t>أ</w:t>
      </w:r>
      <w:r w:rsidRPr="00061906">
        <w:rPr>
          <w:rtl/>
        </w:rPr>
        <w:t>ن</w:t>
      </w:r>
      <w:r>
        <w:rPr>
          <w:rFonts w:hint="cs"/>
          <w:rtl/>
        </w:rPr>
        <w:t>ْ</w:t>
      </w:r>
      <w:r w:rsidRPr="00061906">
        <w:rPr>
          <w:rtl/>
        </w:rPr>
        <w:t xml:space="preserve"> يدخل البيت الذي دعا</w:t>
      </w:r>
      <w:r>
        <w:rPr>
          <w:rtl/>
        </w:rPr>
        <w:t xml:space="preserve"> إليه </w:t>
      </w:r>
      <w:r w:rsidRPr="00061906">
        <w:rPr>
          <w:rtl/>
        </w:rPr>
        <w:t>ليكرم</w:t>
      </w:r>
      <w:r>
        <w:rPr>
          <w:rtl/>
        </w:rPr>
        <w:t xml:space="preserve">، </w:t>
      </w:r>
      <w:r w:rsidRPr="00061906">
        <w:rPr>
          <w:rtl/>
        </w:rPr>
        <w:t>قلت</w:t>
      </w:r>
      <w:r>
        <w:rPr>
          <w:rtl/>
        </w:rPr>
        <w:t xml:space="preserve">: </w:t>
      </w:r>
      <w:r w:rsidRPr="00061906">
        <w:rPr>
          <w:rtl/>
        </w:rPr>
        <w:t>فكيف صار الحلق عليه واجبا دون من قد حج</w:t>
      </w:r>
      <w:r>
        <w:rPr>
          <w:rtl/>
        </w:rPr>
        <w:t>؟</w:t>
      </w:r>
      <w:r w:rsidRPr="00061906">
        <w:rPr>
          <w:rtl/>
        </w:rPr>
        <w:t xml:space="preserve"> فقال</w:t>
      </w:r>
      <w:r>
        <w:rPr>
          <w:rtl/>
        </w:rPr>
        <w:t xml:space="preserve">: </w:t>
      </w:r>
      <w:r w:rsidRPr="00061906">
        <w:rPr>
          <w:rtl/>
        </w:rPr>
        <w:t>ليصير بذلك موسما بسمة الآمنين</w:t>
      </w:r>
      <w:r>
        <w:rPr>
          <w:rtl/>
        </w:rPr>
        <w:t xml:space="preserve">، </w:t>
      </w:r>
      <w:r>
        <w:rPr>
          <w:rFonts w:hint="cs"/>
          <w:rtl/>
        </w:rPr>
        <w:t>أ</w:t>
      </w:r>
      <w:r w:rsidRPr="00061906">
        <w:rPr>
          <w:rtl/>
        </w:rPr>
        <w:t>ل</w:t>
      </w:r>
      <w:r>
        <w:rPr>
          <w:rFonts w:hint="cs"/>
          <w:rtl/>
        </w:rPr>
        <w:t>آ</w:t>
      </w:r>
      <w:r w:rsidRPr="00061906">
        <w:rPr>
          <w:rtl/>
        </w:rPr>
        <w:t xml:space="preserve"> تسمع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لَتَدْخُلُنَّ الْمَسْجِدَ الْحَرامَ إِنْ شاءَ اللهُ آمِنِينَ مُحَلِّقِينَ رُؤُسَكُمْ وَمُقَصِّرِينَ لا تَخافُونَ</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80</w:t>
      </w:r>
      <w:r>
        <w:rPr>
          <w:rtl/>
        </w:rPr>
        <w:t xml:space="preserve"> ـ </w:t>
      </w:r>
      <w:r w:rsidRPr="00061906">
        <w:rPr>
          <w:rtl/>
        </w:rPr>
        <w:t>في الكافي محمد بن يحيى عن</w:t>
      </w:r>
      <w:r>
        <w:rPr>
          <w:rtl/>
        </w:rPr>
        <w:t xml:space="preserve"> أحمد </w:t>
      </w:r>
      <w:r w:rsidRPr="00061906">
        <w:rPr>
          <w:rtl/>
        </w:rPr>
        <w:t>بن محمد بن عيسى عن</w:t>
      </w:r>
      <w:r>
        <w:rPr>
          <w:rtl/>
        </w:rPr>
        <w:t xml:space="preserve"> ابن أبي </w:t>
      </w:r>
      <w:r w:rsidRPr="00061906">
        <w:rPr>
          <w:rtl/>
        </w:rPr>
        <w:t>نصر عن</w:t>
      </w:r>
      <w:r>
        <w:rPr>
          <w:rtl/>
        </w:rPr>
        <w:t xml:space="preserve"> علي بن أبي </w:t>
      </w:r>
      <w:r w:rsidRPr="00061906">
        <w:rPr>
          <w:rtl/>
        </w:rPr>
        <w:t>حمزة</w:t>
      </w:r>
      <w:r>
        <w:rPr>
          <w:rtl/>
        </w:rPr>
        <w:t xml:space="preserve"> عن أبي </w:t>
      </w:r>
      <w:r w:rsidRPr="00061906">
        <w:rPr>
          <w:rtl/>
        </w:rPr>
        <w:t>بصير قال</w:t>
      </w:r>
      <w:r>
        <w:rPr>
          <w:rtl/>
        </w:rPr>
        <w:t xml:space="preserve">: </w:t>
      </w:r>
      <w:r w:rsidRPr="00061906">
        <w:rPr>
          <w:rtl/>
        </w:rPr>
        <w:t xml:space="preserve">قلت لأبي عبد الله </w:t>
      </w:r>
      <w:r w:rsidRPr="00421424">
        <w:rPr>
          <w:rStyle w:val="libAlaemChar"/>
          <w:rtl/>
        </w:rPr>
        <w:t>عليه‌السلام</w:t>
      </w:r>
      <w:r w:rsidRPr="00061906">
        <w:rPr>
          <w:rtl/>
        </w:rPr>
        <w:t xml:space="preserve"> الفرق </w:t>
      </w:r>
      <w:r w:rsidRPr="00264AE2">
        <w:rPr>
          <w:rStyle w:val="libFootnotenumChar"/>
          <w:rtl/>
        </w:rPr>
        <w:t>(1)</w:t>
      </w:r>
      <w:r w:rsidRPr="00061906">
        <w:rPr>
          <w:rtl/>
        </w:rPr>
        <w:t xml:space="preserve"> من السنة</w:t>
      </w:r>
      <w:r>
        <w:rPr>
          <w:rtl/>
        </w:rPr>
        <w:t>؟</w:t>
      </w:r>
      <w:r>
        <w:rPr>
          <w:rFonts w:hint="cs"/>
          <w:rtl/>
        </w:rPr>
        <w:t xml:space="preserve"> </w:t>
      </w:r>
      <w:r w:rsidRPr="00061906">
        <w:rPr>
          <w:rtl/>
        </w:rPr>
        <w:t>قال</w:t>
      </w:r>
      <w:r>
        <w:rPr>
          <w:rtl/>
        </w:rPr>
        <w:t xml:space="preserve">، </w:t>
      </w:r>
      <w:r w:rsidRPr="00061906">
        <w:rPr>
          <w:rtl/>
        </w:rPr>
        <w:t>لا</w:t>
      </w:r>
      <w:r>
        <w:rPr>
          <w:rtl/>
        </w:rPr>
        <w:t xml:space="preserve">، </w:t>
      </w:r>
      <w:r w:rsidRPr="00061906">
        <w:rPr>
          <w:rtl/>
        </w:rPr>
        <w:t>قلت</w:t>
      </w:r>
      <w:r>
        <w:rPr>
          <w:rtl/>
        </w:rPr>
        <w:t xml:space="preserve">: </w:t>
      </w:r>
      <w:r w:rsidRPr="00061906">
        <w:rPr>
          <w:rtl/>
        </w:rPr>
        <w:t xml:space="preserve">فهل فرق رسول الله </w:t>
      </w:r>
      <w:r w:rsidRPr="00421424">
        <w:rPr>
          <w:rStyle w:val="libAlaemChar"/>
          <w:rtl/>
        </w:rPr>
        <w:t>صلى‌الله‌عليه‌وآله‌وسلم</w:t>
      </w:r>
      <w:r w:rsidRPr="00061906">
        <w:rPr>
          <w:rtl/>
        </w:rPr>
        <w:t xml:space="preserve"> قال</w:t>
      </w:r>
      <w:r>
        <w:rPr>
          <w:rtl/>
        </w:rPr>
        <w:t xml:space="preserve">: </w:t>
      </w:r>
      <w:r w:rsidRPr="00061906">
        <w:rPr>
          <w:rtl/>
        </w:rPr>
        <w:t>نعم</w:t>
      </w:r>
      <w:r>
        <w:rPr>
          <w:rtl/>
        </w:rPr>
        <w:t xml:space="preserve">، </w:t>
      </w:r>
      <w:r w:rsidRPr="00061906">
        <w:rPr>
          <w:rtl/>
        </w:rPr>
        <w:t>قلت</w:t>
      </w:r>
      <w:r>
        <w:rPr>
          <w:rtl/>
        </w:rPr>
        <w:t xml:space="preserve">: </w:t>
      </w:r>
      <w:r w:rsidRPr="00061906">
        <w:rPr>
          <w:rtl/>
        </w:rPr>
        <w:t xml:space="preserve">كيف فرق رسول الله </w:t>
      </w:r>
      <w:r w:rsidRPr="00421424">
        <w:rPr>
          <w:rStyle w:val="libAlaemChar"/>
          <w:rtl/>
        </w:rPr>
        <w:t>صلى‌الله‌عليه‌وآله</w:t>
      </w:r>
      <w:r w:rsidRPr="00061906">
        <w:rPr>
          <w:rtl/>
        </w:rPr>
        <w:t xml:space="preserve"> وليس من السنة</w:t>
      </w:r>
      <w:r>
        <w:rPr>
          <w:rtl/>
        </w:rPr>
        <w:t>؟</w:t>
      </w:r>
      <w:r w:rsidRPr="00061906">
        <w:rPr>
          <w:rtl/>
        </w:rPr>
        <w:t xml:space="preserve"> قال</w:t>
      </w:r>
      <w:r>
        <w:rPr>
          <w:rtl/>
        </w:rPr>
        <w:t xml:space="preserve">: </w:t>
      </w:r>
      <w:r w:rsidRPr="00061906">
        <w:rPr>
          <w:rtl/>
        </w:rPr>
        <w:t xml:space="preserve">من أصابه ما أصاب رسول الله يفرق كما فرق رسول الله </w:t>
      </w:r>
      <w:r w:rsidRPr="00421424">
        <w:rPr>
          <w:rStyle w:val="libAlaemChar"/>
          <w:rtl/>
        </w:rPr>
        <w:t>صلى‌الله‌عليه‌وآله</w:t>
      </w:r>
      <w:r w:rsidRPr="00061906">
        <w:rPr>
          <w:rtl/>
        </w:rPr>
        <w:t xml:space="preserve"> [فقد أصاب سنة رسول الله </w:t>
      </w:r>
      <w:r w:rsidRPr="00421424">
        <w:rPr>
          <w:rStyle w:val="libAlaemChar"/>
          <w:rtl/>
        </w:rPr>
        <w:t>صلى‌الله‌عليه‌وآله</w:t>
      </w:r>
      <w:r w:rsidRPr="00061906">
        <w:rPr>
          <w:rtl/>
        </w:rPr>
        <w:t xml:space="preserve"> والا فلا</w:t>
      </w:r>
      <w:r>
        <w:rPr>
          <w:rtl/>
        </w:rPr>
        <w:t>]</w:t>
      </w:r>
      <w:r w:rsidRPr="00061906">
        <w:rPr>
          <w:rtl/>
        </w:rPr>
        <w:t xml:space="preserve"> قلت</w:t>
      </w:r>
      <w:r>
        <w:rPr>
          <w:rtl/>
        </w:rPr>
        <w:t xml:space="preserve">: </w:t>
      </w:r>
      <w:r w:rsidRPr="00061906">
        <w:rPr>
          <w:rtl/>
        </w:rPr>
        <w:t>كيف</w:t>
      </w:r>
      <w:r>
        <w:rPr>
          <w:rtl/>
        </w:rPr>
        <w:t xml:space="preserve">؟ قال: إنّ </w:t>
      </w:r>
      <w:r w:rsidRPr="00061906">
        <w:rPr>
          <w:rtl/>
        </w:rPr>
        <w:t xml:space="preserve">رسول الله </w:t>
      </w:r>
      <w:r w:rsidRPr="00421424">
        <w:rPr>
          <w:rStyle w:val="libAlaemChar"/>
          <w:rtl/>
        </w:rPr>
        <w:t>صلى‌الله‌عليه‌وآله‌وسلم</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صد عن البيت وقد كان ساق الهدى وأحرم</w:t>
      </w:r>
      <w:r>
        <w:rPr>
          <w:rtl/>
        </w:rPr>
        <w:t xml:space="preserve">، </w:t>
      </w:r>
      <w:r w:rsidRPr="00061906">
        <w:rPr>
          <w:rtl/>
        </w:rPr>
        <w:t>أراه الله الرؤيا التي</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الفرق</w:t>
      </w:r>
      <w:r>
        <w:rPr>
          <w:rtl/>
        </w:rPr>
        <w:t xml:space="preserve">: </w:t>
      </w:r>
      <w:r w:rsidRPr="00061906">
        <w:rPr>
          <w:rtl/>
        </w:rPr>
        <w:t>الطريق في شعر الرأس. وفرق الشعر</w:t>
      </w:r>
      <w:r>
        <w:rPr>
          <w:rtl/>
        </w:rPr>
        <w:t xml:space="preserve">: </w:t>
      </w:r>
      <w:r w:rsidRPr="00061906">
        <w:rPr>
          <w:rtl/>
        </w:rPr>
        <w:t>سرحه.</w:t>
      </w:r>
    </w:p>
    <w:p w:rsidR="006F3F00" w:rsidRPr="00061906" w:rsidRDefault="006F3F00" w:rsidP="00615F29">
      <w:pPr>
        <w:pStyle w:val="libNormal0"/>
        <w:rPr>
          <w:rtl/>
          <w:lang w:bidi="fa-IR"/>
        </w:rPr>
      </w:pPr>
      <w:r>
        <w:rPr>
          <w:rtl/>
          <w:lang w:bidi="fa-IR"/>
        </w:rPr>
        <w:br w:type="page"/>
      </w:r>
      <w:r w:rsidRPr="00061906">
        <w:rPr>
          <w:rtl/>
          <w:lang w:bidi="fa-IR"/>
        </w:rPr>
        <w:lastRenderedPageBreak/>
        <w:t>أخبره الله بها في كتابه إذ يقول</w:t>
      </w:r>
      <w:r>
        <w:rPr>
          <w:rtl/>
          <w:lang w:bidi="fa-IR"/>
        </w:rPr>
        <w:t xml:space="preserve">: </w:t>
      </w:r>
      <w:r w:rsidRPr="00421424">
        <w:rPr>
          <w:rStyle w:val="libAlaemChar"/>
          <w:rtl/>
        </w:rPr>
        <w:t>(</w:t>
      </w:r>
      <w:r w:rsidRPr="001E7A1B">
        <w:rPr>
          <w:rStyle w:val="libAieChar"/>
          <w:rtl/>
        </w:rPr>
        <w:t>لَقَدْ صَدَقَ اللهُ رَسُولَهُ الرُّؤْيا بِالْحَقِّ لَتَدْخُلُنَّ الْمَسْجِدَ الْحَرامَ إِنْ شاءَ اللهُ آمِنِينَ مُحَلِّقِينَ رُؤُسَكُمْ وَمُقَصِّرِينَ لا تَخافُونَ</w:t>
      </w:r>
      <w:r w:rsidRPr="00421424">
        <w:rPr>
          <w:rStyle w:val="libAlaemChar"/>
          <w:rtl/>
        </w:rPr>
        <w:t>)</w:t>
      </w:r>
      <w:r w:rsidRPr="00061906">
        <w:rPr>
          <w:rtl/>
          <w:lang w:bidi="fa-IR"/>
        </w:rPr>
        <w:t xml:space="preserve"> فعلم رسول الله </w:t>
      </w:r>
      <w:r w:rsidRPr="00421424">
        <w:rPr>
          <w:rStyle w:val="libAlaemChar"/>
          <w:rtl/>
        </w:rPr>
        <w:t>صلى‌الله‌عليه‌وآله</w:t>
      </w:r>
      <w:r w:rsidRPr="00061906">
        <w:rPr>
          <w:rtl/>
          <w:lang w:bidi="fa-IR"/>
        </w:rPr>
        <w:t xml:space="preserve"> </w:t>
      </w:r>
      <w:r>
        <w:rPr>
          <w:rFonts w:hint="cs"/>
          <w:rtl/>
          <w:lang w:bidi="fa-IR"/>
        </w:rPr>
        <w:t>أ</w:t>
      </w:r>
      <w:r w:rsidRPr="00061906">
        <w:rPr>
          <w:rtl/>
          <w:lang w:bidi="fa-IR"/>
        </w:rPr>
        <w:t>ن</w:t>
      </w:r>
      <w:r>
        <w:rPr>
          <w:rFonts w:hint="cs"/>
          <w:rtl/>
          <w:lang w:bidi="fa-IR"/>
        </w:rPr>
        <w:t>ّ</w:t>
      </w:r>
      <w:r w:rsidRPr="00061906">
        <w:rPr>
          <w:rtl/>
          <w:lang w:bidi="fa-IR"/>
        </w:rPr>
        <w:t xml:space="preserve"> الله سيفي له بما أراه</w:t>
      </w:r>
      <w:r>
        <w:rPr>
          <w:rtl/>
          <w:lang w:bidi="fa-IR"/>
        </w:rPr>
        <w:t xml:space="preserve">، </w:t>
      </w:r>
      <w:r w:rsidRPr="00061906">
        <w:rPr>
          <w:rtl/>
          <w:lang w:bidi="fa-IR"/>
        </w:rPr>
        <w:t>فمن ثم</w:t>
      </w:r>
      <w:r>
        <w:rPr>
          <w:rFonts w:hint="cs"/>
          <w:rtl/>
          <w:lang w:bidi="fa-IR"/>
        </w:rPr>
        <w:t>ّ</w:t>
      </w:r>
      <w:r w:rsidRPr="00061906">
        <w:rPr>
          <w:rtl/>
          <w:lang w:bidi="fa-IR"/>
        </w:rPr>
        <w:t xml:space="preserve"> وفر ذلك الشعر الذي كان على رأسه حين أحرم انتظارا لحلقه في الحرم حيث وعده الله </w:t>
      </w:r>
      <w:r w:rsidRPr="00421424">
        <w:rPr>
          <w:rStyle w:val="libAlaemChar"/>
          <w:rtl/>
        </w:rPr>
        <w:t>عزوجل</w:t>
      </w:r>
      <w:r>
        <w:rPr>
          <w:rtl/>
          <w:lang w:bidi="fa-IR"/>
        </w:rPr>
        <w:t xml:space="preserve">، </w:t>
      </w:r>
      <w:r w:rsidRPr="00061906">
        <w:rPr>
          <w:rtl/>
          <w:lang w:bidi="fa-IR"/>
        </w:rPr>
        <w:t>فلما حلقه لم يعد في توفير الشعر</w:t>
      </w:r>
      <w:r>
        <w:rPr>
          <w:rtl/>
          <w:lang w:bidi="fa-IR"/>
        </w:rPr>
        <w:t xml:space="preserve">، </w:t>
      </w:r>
      <w:r w:rsidRPr="00061906">
        <w:rPr>
          <w:rtl/>
          <w:lang w:bidi="fa-IR"/>
        </w:rPr>
        <w:t>ولا كان ذلك من قبله</w:t>
      </w:r>
      <w:r w:rsidRPr="00421424">
        <w:rPr>
          <w:rStyle w:val="libAlaemChar"/>
          <w:rtl/>
        </w:rPr>
        <w:t>صلى‌الله‌عليه‌وآله</w:t>
      </w:r>
      <w:r w:rsidRPr="00061906">
        <w:rPr>
          <w:rtl/>
          <w:lang w:bidi="fa-IR"/>
        </w:rPr>
        <w:t>.</w:t>
      </w:r>
    </w:p>
    <w:p w:rsidR="006F3F00" w:rsidRPr="00061906" w:rsidRDefault="006F3F00" w:rsidP="000179D4">
      <w:pPr>
        <w:pStyle w:val="libNormal"/>
        <w:rPr>
          <w:rtl/>
        </w:rPr>
      </w:pPr>
      <w:r w:rsidRPr="00061906">
        <w:rPr>
          <w:rtl/>
        </w:rPr>
        <w:t>81</w:t>
      </w:r>
      <w:r>
        <w:rPr>
          <w:rtl/>
        </w:rPr>
        <w:t xml:space="preserve"> ـ </w:t>
      </w:r>
      <w:r w:rsidRPr="00061906">
        <w:rPr>
          <w:rtl/>
        </w:rPr>
        <w:t>في روضة الكافي عدة من أصحابنا عن</w:t>
      </w:r>
      <w:r>
        <w:rPr>
          <w:rtl/>
        </w:rPr>
        <w:t xml:space="preserve"> أحمد </w:t>
      </w:r>
      <w:r w:rsidRPr="00061906">
        <w:rPr>
          <w:rtl/>
        </w:rPr>
        <w:t>بن محمد بن خالد عن أبيه عن النضر بن سويد عن درست</w:t>
      </w:r>
      <w:r>
        <w:rPr>
          <w:rtl/>
        </w:rPr>
        <w:t xml:space="preserve"> بن أبي </w:t>
      </w:r>
      <w:r w:rsidRPr="00061906">
        <w:rPr>
          <w:rtl/>
        </w:rPr>
        <w:t>منصور</w:t>
      </w:r>
      <w:r>
        <w:rPr>
          <w:rtl/>
        </w:rPr>
        <w:t xml:space="preserve"> عن أبي </w:t>
      </w:r>
      <w:r w:rsidRPr="00061906">
        <w:rPr>
          <w:rtl/>
        </w:rPr>
        <w:t>بصير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جعلت فداك الرؤيا الصادقة والكاذبة مخرجها من موضع واحد</w:t>
      </w:r>
      <w:r>
        <w:rPr>
          <w:rtl/>
        </w:rPr>
        <w:t>؟</w:t>
      </w:r>
      <w:r w:rsidRPr="00061906">
        <w:rPr>
          <w:rtl/>
        </w:rPr>
        <w:t xml:space="preserve"> قال</w:t>
      </w:r>
      <w:r>
        <w:rPr>
          <w:rtl/>
        </w:rPr>
        <w:t xml:space="preserve">: </w:t>
      </w:r>
      <w:r w:rsidRPr="00061906">
        <w:rPr>
          <w:rtl/>
        </w:rPr>
        <w:t>صدقت أما الكاذبة المختلفة فان الرجل يراها في أول ليلة في سلطان المردة الفسقة</w:t>
      </w:r>
      <w:r>
        <w:rPr>
          <w:rtl/>
        </w:rPr>
        <w:t xml:space="preserve">، وإنّما  </w:t>
      </w:r>
      <w:r w:rsidRPr="00061906">
        <w:rPr>
          <w:rtl/>
        </w:rPr>
        <w:t>هي شيء يخيل</w:t>
      </w:r>
      <w:r>
        <w:rPr>
          <w:rtl/>
        </w:rPr>
        <w:t xml:space="preserve"> إلى </w:t>
      </w:r>
      <w:r w:rsidRPr="00061906">
        <w:rPr>
          <w:rtl/>
        </w:rPr>
        <w:t>الرجل وهي كاذبة مخالفة لا خير فيها</w:t>
      </w:r>
      <w:r>
        <w:rP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الصادقة إذا أراها بعد الثلثين من الليل مع حلول الملائكة</w:t>
      </w:r>
      <w:r>
        <w:rPr>
          <w:rtl/>
        </w:rPr>
        <w:t xml:space="preserve">، </w:t>
      </w:r>
      <w:r w:rsidRPr="00061906">
        <w:rPr>
          <w:rtl/>
        </w:rPr>
        <w:t>وذلك قبل السحر وهي صادقة لا تخلف إنشاء الله</w:t>
      </w:r>
      <w:r w:rsidRPr="000F5E81">
        <w:rPr>
          <w:rFonts w:hint="cs"/>
          <w:rtl/>
        </w:rPr>
        <w:t xml:space="preserve"> </w:t>
      </w:r>
      <w:r>
        <w:rPr>
          <w:rFonts w:hint="cs"/>
          <w:rtl/>
        </w:rPr>
        <w:t>إ</w:t>
      </w:r>
      <w:r w:rsidRPr="00061906">
        <w:rPr>
          <w:rtl/>
        </w:rPr>
        <w:t>ل</w:t>
      </w:r>
      <w:r>
        <w:rPr>
          <w:rFonts w:hint="cs"/>
          <w:rtl/>
        </w:rPr>
        <w:t>ّ</w:t>
      </w:r>
      <w:r w:rsidRPr="00061906">
        <w:rPr>
          <w:rtl/>
        </w:rPr>
        <w:t>ا</w:t>
      </w:r>
      <w:r w:rsidRPr="00AB6354">
        <w:rPr>
          <w:rFonts w:hint="cs"/>
          <w:rtl/>
        </w:rPr>
        <w:t xml:space="preserve"> </w:t>
      </w:r>
      <w:r>
        <w:rPr>
          <w:rFonts w:hint="cs"/>
          <w:rtl/>
        </w:rPr>
        <w:t>أ</w:t>
      </w:r>
      <w:r w:rsidRPr="00061906">
        <w:rPr>
          <w:rtl/>
        </w:rPr>
        <w:t>ن</w:t>
      </w:r>
      <w:r>
        <w:rPr>
          <w:rFonts w:hint="cs"/>
          <w:rtl/>
        </w:rPr>
        <w:t>ْ</w:t>
      </w:r>
      <w:r w:rsidRPr="00061906">
        <w:rPr>
          <w:rtl/>
        </w:rPr>
        <w:t xml:space="preserve"> يكون جنبا أو ينام على غير طهور ولم يذكر الله </w:t>
      </w:r>
      <w:r w:rsidRPr="00421424">
        <w:rPr>
          <w:rStyle w:val="libAlaemChar"/>
          <w:rtl/>
        </w:rPr>
        <w:t>عزوجل</w:t>
      </w:r>
      <w:r w:rsidRPr="00061906">
        <w:rPr>
          <w:rtl/>
        </w:rPr>
        <w:t xml:space="preserve"> حقيقة ذكره</w:t>
      </w:r>
      <w:r>
        <w:rPr>
          <w:rtl/>
        </w:rPr>
        <w:t xml:space="preserve">، </w:t>
      </w:r>
      <w:r w:rsidRPr="00061906">
        <w:rPr>
          <w:rtl/>
        </w:rPr>
        <w:t xml:space="preserve">فانها تخلف </w:t>
      </w:r>
      <w:r w:rsidRPr="00264AE2">
        <w:rPr>
          <w:rStyle w:val="libFootnotenumChar"/>
          <w:rtl/>
        </w:rPr>
        <w:t>(1)</w:t>
      </w:r>
      <w:r w:rsidRPr="00061906">
        <w:rPr>
          <w:rtl/>
        </w:rPr>
        <w:t xml:space="preserve"> وتبطى على صاحبها.</w:t>
      </w:r>
    </w:p>
    <w:p w:rsidR="006F3F00" w:rsidRPr="00061906" w:rsidRDefault="006F3F00" w:rsidP="000179D4">
      <w:pPr>
        <w:pStyle w:val="libNormal"/>
        <w:rPr>
          <w:rtl/>
        </w:rPr>
      </w:pPr>
      <w:r w:rsidRPr="00061906">
        <w:rPr>
          <w:rtl/>
        </w:rPr>
        <w:t>82</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وروى عن موسى بن جعفر عن أبيه عن آبائه عن الحسين</w:t>
      </w:r>
      <w:r>
        <w:rPr>
          <w:rtl/>
        </w:rPr>
        <w:t xml:space="preserve"> بن علي </w:t>
      </w:r>
      <w:r w:rsidRPr="00421424">
        <w:rPr>
          <w:rStyle w:val="libAlaemChar"/>
          <w:rtl/>
        </w:rPr>
        <w:t>عليهما‌السلام</w:t>
      </w:r>
      <w:r>
        <w:rPr>
          <w:rtl/>
        </w:rPr>
        <w:t xml:space="preserve"> قال: إنّ </w:t>
      </w:r>
      <w:r w:rsidRPr="00061906">
        <w:rPr>
          <w:rtl/>
        </w:rPr>
        <w:t xml:space="preserve">يهوديا من يهود الشام وأحبارهم قال لأمير المؤمنين </w:t>
      </w:r>
      <w:r w:rsidRPr="00421424">
        <w:rPr>
          <w:rStyle w:val="libAlaemChar"/>
          <w:rtl/>
        </w:rPr>
        <w:t>عليه‌السلام</w:t>
      </w:r>
      <w:r>
        <w:rPr>
          <w:rtl/>
        </w:rPr>
        <w:t xml:space="preserve">: </w:t>
      </w:r>
      <w:r w:rsidRPr="00061906">
        <w:rPr>
          <w:rtl/>
        </w:rPr>
        <w:t>هذا يوسف قاسى مرارة الغربة وحبس في السجن توقيا للمعصية</w:t>
      </w:r>
      <w:r>
        <w:rPr>
          <w:rtl/>
        </w:rPr>
        <w:t xml:space="preserve">، </w:t>
      </w:r>
      <w:r w:rsidRPr="00061906">
        <w:rPr>
          <w:rtl/>
        </w:rPr>
        <w:t>وألقى في الجب وحيدا</w:t>
      </w:r>
      <w:r>
        <w:rPr>
          <w:rtl/>
        </w:rPr>
        <w:t>؟</w:t>
      </w:r>
      <w:r w:rsidRPr="00061906">
        <w:rPr>
          <w:rtl/>
        </w:rPr>
        <w:t xml:space="preserve"> قال له على </w:t>
      </w:r>
      <w:r w:rsidRPr="00421424">
        <w:rPr>
          <w:rStyle w:val="libAlaemChar"/>
          <w:rtl/>
        </w:rPr>
        <w:t>عليه‌السلام</w:t>
      </w:r>
      <w:r>
        <w:rPr>
          <w:rtl/>
        </w:rPr>
        <w:t xml:space="preserve">: </w:t>
      </w:r>
      <w:r w:rsidRPr="00061906">
        <w:rPr>
          <w:rtl/>
        </w:rPr>
        <w:t xml:space="preserve">لقد كان ذلك ومحمد </w:t>
      </w:r>
      <w:r w:rsidRPr="00421424">
        <w:rPr>
          <w:rStyle w:val="libAlaemChar"/>
          <w:rtl/>
        </w:rPr>
        <w:t>صلى‌الله‌عليه‌وآله</w:t>
      </w:r>
      <w:r w:rsidRPr="00061906">
        <w:rPr>
          <w:rtl/>
        </w:rPr>
        <w:t xml:space="preserve"> قاسى مرارة الغربة وفراق الأهل والأولاد</w:t>
      </w:r>
      <w:r>
        <w:rPr>
          <w:rtl/>
        </w:rPr>
        <w:t xml:space="preserve">، </w:t>
      </w:r>
      <w:r w:rsidRPr="00061906">
        <w:rPr>
          <w:rtl/>
        </w:rPr>
        <w:t>مهاجرا من حرم الله تعالى وآمنه</w:t>
      </w:r>
      <w:r>
        <w:rPr>
          <w:rtl/>
        </w:rPr>
        <w:t xml:space="preserve">، </w:t>
      </w:r>
      <w:r w:rsidRPr="00061906">
        <w:rPr>
          <w:rtl/>
        </w:rPr>
        <w:t xml:space="preserve">فلما رأى </w:t>
      </w:r>
      <w:r w:rsidRPr="00421424">
        <w:rPr>
          <w:rStyle w:val="libAlaemChar"/>
          <w:rtl/>
        </w:rPr>
        <w:t>عزوجل</w:t>
      </w:r>
      <w:r w:rsidRPr="00061906">
        <w:rPr>
          <w:rtl/>
        </w:rPr>
        <w:t xml:space="preserve"> كآبته </w:t>
      </w:r>
      <w:r w:rsidRPr="00264AE2">
        <w:rPr>
          <w:rStyle w:val="libFootnotenumChar"/>
          <w:rtl/>
        </w:rPr>
        <w:t>(2)</w:t>
      </w:r>
      <w:r w:rsidRPr="00061906">
        <w:rPr>
          <w:rtl/>
        </w:rPr>
        <w:t xml:space="preserve"> واستشعاره الحزن أراه تبارك وتعالى اسمه رؤيا توازى رؤيا يوسف في تأويلها وأبان للعالمين صدق تحديثها </w:t>
      </w:r>
      <w:r w:rsidRPr="00264AE2">
        <w:rPr>
          <w:rStyle w:val="libFootnotenumChar"/>
          <w:rtl/>
        </w:rPr>
        <w:t>(3)</w:t>
      </w:r>
      <w:r w:rsidRPr="00061906">
        <w:rPr>
          <w:rtl/>
        </w:rPr>
        <w:t xml:space="preserve"> فقال له</w:t>
      </w:r>
      <w:r>
        <w:rPr>
          <w:rtl/>
        </w:rPr>
        <w:t xml:space="preserve">: </w:t>
      </w:r>
      <w:r w:rsidRPr="00421424">
        <w:rPr>
          <w:rStyle w:val="libAlaemChar"/>
          <w:rtl/>
        </w:rPr>
        <w:t>(</w:t>
      </w:r>
      <w:r w:rsidRPr="001E7A1B">
        <w:rPr>
          <w:rStyle w:val="libAieChar"/>
          <w:rtl/>
        </w:rPr>
        <w:t>لَقَدْ صَدَقَ اللهُ رَسُولَهُ الرُّؤْيا بِالْحَقِّ لَتَدْخُلُنَّ الْمَسْجِدَ الْحَرامَ إِنْ شاءَ اللهُ آمِنِينَ مُحَلِّقِينَ رُؤُسَكُمْ وَمُقَصِّرِينَ لا تَخافُونَ</w:t>
      </w:r>
      <w:r w:rsidRPr="00421424">
        <w:rPr>
          <w:rStyle w:val="libAlaemChar"/>
          <w:rtl/>
        </w:rPr>
        <w:t>)</w:t>
      </w:r>
      <w:r>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«تختلف» بدل «تختلف»</w:t>
      </w:r>
      <w:r>
        <w:rPr>
          <w:rtl/>
        </w:rPr>
        <w:t>.</w:t>
      </w:r>
    </w:p>
    <w:p w:rsidR="006F3F00" w:rsidRPr="00061906" w:rsidRDefault="006F3F00" w:rsidP="00264AE2">
      <w:pPr>
        <w:pStyle w:val="libFootnote0"/>
        <w:rPr>
          <w:rtl/>
          <w:lang w:bidi="fa-IR"/>
        </w:rPr>
      </w:pPr>
      <w:r>
        <w:rPr>
          <w:rtl/>
        </w:rPr>
        <w:t>(</w:t>
      </w:r>
      <w:r w:rsidRPr="00061906">
        <w:rPr>
          <w:rtl/>
        </w:rPr>
        <w:t>2) الكآبة</w:t>
      </w:r>
      <w:r>
        <w:rPr>
          <w:rtl/>
        </w:rPr>
        <w:t xml:space="preserve">: </w:t>
      </w:r>
      <w:r w:rsidRPr="00061906">
        <w:rPr>
          <w:rtl/>
        </w:rPr>
        <w:t>الغم والحزن وسوء الحال.</w:t>
      </w:r>
    </w:p>
    <w:p w:rsidR="006F3F00" w:rsidRPr="00061906" w:rsidRDefault="006F3F00" w:rsidP="00264AE2">
      <w:pPr>
        <w:pStyle w:val="libFootnote0"/>
        <w:rPr>
          <w:rtl/>
          <w:lang w:bidi="fa-IR"/>
        </w:rPr>
      </w:pPr>
      <w:r>
        <w:rPr>
          <w:rtl/>
        </w:rPr>
        <w:t>(</w:t>
      </w:r>
      <w:r w:rsidRPr="00061906">
        <w:rPr>
          <w:rtl/>
        </w:rPr>
        <w:t>3) وفي المصدر «تحقيقها» بدل «تحديثها»</w:t>
      </w:r>
      <w:r>
        <w:rPr>
          <w:rtl/>
        </w:rPr>
        <w:t>.</w:t>
      </w:r>
    </w:p>
    <w:p w:rsidR="006F3F00" w:rsidRPr="00061906" w:rsidRDefault="006F3F00" w:rsidP="000179D4">
      <w:pPr>
        <w:pStyle w:val="libNormal"/>
        <w:rPr>
          <w:rtl/>
        </w:rPr>
      </w:pPr>
      <w:r>
        <w:rPr>
          <w:rtl/>
        </w:rPr>
        <w:br w:type="page"/>
      </w:r>
      <w:r w:rsidRPr="00061906">
        <w:rPr>
          <w:rtl/>
        </w:rPr>
        <w:lastRenderedPageBreak/>
        <w:t>83</w:t>
      </w:r>
      <w:r>
        <w:rPr>
          <w:rtl/>
        </w:rPr>
        <w:t xml:space="preserve"> ـ </w:t>
      </w:r>
      <w:r w:rsidRPr="00061906">
        <w:rPr>
          <w:rtl/>
        </w:rPr>
        <w:t>في كتاب الخصال عن جابر بن يزيد الجعفي قال</w:t>
      </w:r>
      <w:r>
        <w:rPr>
          <w:rtl/>
        </w:rPr>
        <w:t xml:space="preserve">: </w:t>
      </w:r>
      <w:r w:rsidRPr="00061906">
        <w:rPr>
          <w:rtl/>
        </w:rPr>
        <w:t>سمعت أبا جعفر محمد</w:t>
      </w:r>
      <w:r>
        <w:rPr>
          <w:rtl/>
        </w:rPr>
        <w:t xml:space="preserve"> بن علي </w:t>
      </w:r>
      <w:r w:rsidRPr="00061906">
        <w:rPr>
          <w:rtl/>
        </w:rPr>
        <w:t xml:space="preserve">الباقر </w:t>
      </w:r>
      <w:r w:rsidRPr="00421424">
        <w:rPr>
          <w:rStyle w:val="libAlaemChar"/>
          <w:rtl/>
        </w:rPr>
        <w:t>عليه‌السلام</w:t>
      </w:r>
      <w:r w:rsidRPr="00061906">
        <w:rPr>
          <w:rtl/>
        </w:rPr>
        <w:t xml:space="preserve"> يقول</w:t>
      </w:r>
      <w:r>
        <w:rPr>
          <w:rtl/>
        </w:rPr>
        <w:t xml:space="preserve">: </w:t>
      </w:r>
      <w:r w:rsidRPr="00061906">
        <w:rPr>
          <w:rtl/>
        </w:rPr>
        <w:t>ليس على النساء أذان</w:t>
      </w:r>
      <w:r>
        <w:rPr>
          <w:rtl/>
        </w:rPr>
        <w:t>، إلى</w:t>
      </w:r>
      <w:r w:rsidRPr="00AB6354">
        <w:rPr>
          <w:rFonts w:hint="cs"/>
          <w:rtl/>
        </w:rPr>
        <w:t xml:space="preserve"> </w:t>
      </w:r>
      <w:r>
        <w:rPr>
          <w:rFonts w:hint="cs"/>
          <w:rtl/>
        </w:rPr>
        <w:t>أ</w:t>
      </w:r>
      <w:r w:rsidRPr="00061906">
        <w:rPr>
          <w:rtl/>
        </w:rPr>
        <w:t>ن</w:t>
      </w:r>
      <w:r>
        <w:rPr>
          <w:rFonts w:hint="cs"/>
          <w:rtl/>
        </w:rPr>
        <w:t>ْ</w:t>
      </w:r>
      <w:r w:rsidRPr="00061906">
        <w:rPr>
          <w:rtl/>
        </w:rPr>
        <w:t xml:space="preserve"> قال </w:t>
      </w:r>
      <w:r w:rsidRPr="00421424">
        <w:rPr>
          <w:rStyle w:val="libAlaemChar"/>
          <w:rtl/>
        </w:rPr>
        <w:t>عليه‌السلام</w:t>
      </w:r>
      <w:r>
        <w:rPr>
          <w:rtl/>
        </w:rPr>
        <w:t xml:space="preserve">: </w:t>
      </w:r>
      <w:r w:rsidRPr="00061906">
        <w:rPr>
          <w:rtl/>
        </w:rPr>
        <w:t>ولا الحلق</w:t>
      </w:r>
      <w:r>
        <w:rPr>
          <w:rtl/>
        </w:rPr>
        <w:t xml:space="preserve">، </w:t>
      </w:r>
      <w:r w:rsidRPr="00061906">
        <w:rPr>
          <w:rtl/>
        </w:rPr>
        <w:t>انما يقصرون من شعورهن.</w:t>
      </w:r>
    </w:p>
    <w:p w:rsidR="006F3F00" w:rsidRPr="00061906" w:rsidRDefault="006F3F00" w:rsidP="000179D4">
      <w:pPr>
        <w:pStyle w:val="libNormal"/>
        <w:rPr>
          <w:rtl/>
          <w:lang w:bidi="fa-IR"/>
        </w:rPr>
      </w:pPr>
      <w:r w:rsidRPr="00061906">
        <w:rPr>
          <w:rtl/>
          <w:lang w:bidi="fa-IR"/>
        </w:rPr>
        <w:t>84</w:t>
      </w:r>
      <w:r>
        <w:rPr>
          <w:rtl/>
          <w:lang w:bidi="fa-IR"/>
        </w:rPr>
        <w:t xml:space="preserve"> ـ </w:t>
      </w:r>
      <w:r w:rsidRPr="00061906">
        <w:rPr>
          <w:rtl/>
          <w:lang w:bidi="fa-IR"/>
        </w:rPr>
        <w:t>في تفسير</w:t>
      </w:r>
      <w:r>
        <w:rPr>
          <w:rtl/>
          <w:lang w:bidi="fa-IR"/>
        </w:rPr>
        <w:t xml:space="preserve"> علي بن </w:t>
      </w:r>
      <w:r w:rsidRPr="00061906">
        <w:rPr>
          <w:rtl/>
          <w:lang w:bidi="fa-IR"/>
        </w:rPr>
        <w:t>إبراهيم</w:t>
      </w:r>
      <w:r>
        <w:rPr>
          <w:rtl/>
          <w:lang w:bidi="fa-IR"/>
        </w:rPr>
        <w:t xml:space="preserve">: </w:t>
      </w:r>
      <w:r w:rsidRPr="00421424">
        <w:rPr>
          <w:rStyle w:val="libAlaemChar"/>
          <w:rtl/>
        </w:rPr>
        <w:t>(</w:t>
      </w:r>
      <w:r w:rsidRPr="001E7A1B">
        <w:rPr>
          <w:rStyle w:val="libAieChar"/>
          <w:rtl/>
        </w:rPr>
        <w:t>فَجَعَلَ مِنْ دُونِ ذلِكَ فَتْحاً قَرِيباً</w:t>
      </w:r>
      <w:r w:rsidRPr="00421424">
        <w:rPr>
          <w:rStyle w:val="libAlaemChar"/>
          <w:rtl/>
        </w:rPr>
        <w:t>)</w:t>
      </w:r>
      <w:r w:rsidRPr="00061906">
        <w:rPr>
          <w:rtl/>
          <w:lang w:bidi="fa-IR"/>
        </w:rPr>
        <w:t xml:space="preserve"> يعنى فتح خيبر لان رسول الله </w:t>
      </w:r>
      <w:r w:rsidRPr="00421424">
        <w:rPr>
          <w:rStyle w:val="libAlaemChar"/>
          <w:rtl/>
        </w:rPr>
        <w:t>صلى‌الله‌عليه‌وآله</w:t>
      </w:r>
      <w:r w:rsidRPr="00264CAE">
        <w:rPr>
          <w:rtl/>
          <w:lang w:bidi="fa-IR"/>
        </w:rPr>
        <w:t xml:space="preserve"> </w:t>
      </w:r>
      <w:r w:rsidRPr="00061906">
        <w:rPr>
          <w:rtl/>
          <w:lang w:bidi="fa-IR"/>
        </w:rPr>
        <w:t>ل</w:t>
      </w:r>
      <w:r>
        <w:rPr>
          <w:rFonts w:hint="cs"/>
          <w:rtl/>
          <w:lang w:bidi="fa-IR"/>
        </w:rPr>
        <w:t>ـ</w:t>
      </w:r>
      <w:r w:rsidRPr="00061906">
        <w:rPr>
          <w:rtl/>
          <w:lang w:bidi="fa-IR"/>
        </w:rPr>
        <w:t>م</w:t>
      </w:r>
      <w:r>
        <w:rPr>
          <w:rFonts w:hint="cs"/>
          <w:rtl/>
          <w:lang w:bidi="fa-IR"/>
        </w:rPr>
        <w:t>ّ</w:t>
      </w:r>
      <w:r w:rsidRPr="00061906">
        <w:rPr>
          <w:rtl/>
          <w:lang w:bidi="fa-IR"/>
        </w:rPr>
        <w:t>ا رجع من حديبية غزا خيبر</w:t>
      </w:r>
      <w:r>
        <w:rPr>
          <w:rtl/>
          <w:lang w:bidi="fa-IR"/>
        </w:rPr>
        <w:t xml:space="preserve">، </w:t>
      </w:r>
      <w:r w:rsidRPr="00061906">
        <w:rPr>
          <w:rtl/>
          <w:lang w:bidi="fa-IR"/>
        </w:rPr>
        <w:t xml:space="preserve">وقوله </w:t>
      </w:r>
      <w:r w:rsidRPr="00421424">
        <w:rPr>
          <w:rStyle w:val="libAlaemChar"/>
          <w:rtl/>
        </w:rPr>
        <w:t>عزوجل</w:t>
      </w:r>
      <w:r>
        <w:rPr>
          <w:rtl/>
          <w:lang w:bidi="fa-IR"/>
        </w:rPr>
        <w:t xml:space="preserve">: </w:t>
      </w:r>
      <w:r w:rsidRPr="00421424">
        <w:rPr>
          <w:rStyle w:val="libAlaemChar"/>
          <w:rtl/>
        </w:rPr>
        <w:t>(</w:t>
      </w:r>
      <w:r w:rsidRPr="001E7A1B">
        <w:rPr>
          <w:rStyle w:val="libAieChar"/>
          <w:rtl/>
        </w:rPr>
        <w:t>هُوَ الَّذِي أَرْسَلَ رَسُولَهُ بِالْهُدى وَدِينِ الْحَقِّ لِيُظْهِرَهُ عَلَى الدِّينِ كُلِّهِ</w:t>
      </w:r>
      <w:r w:rsidRPr="00421424">
        <w:rPr>
          <w:rStyle w:val="libAlaemChar"/>
          <w:rtl/>
        </w:rPr>
        <w:t>)</w:t>
      </w:r>
      <w:r w:rsidRPr="00061906">
        <w:rPr>
          <w:rtl/>
          <w:lang w:bidi="fa-IR"/>
        </w:rPr>
        <w:t xml:space="preserve"> وهو الامام الذي يظهره الله </w:t>
      </w:r>
      <w:r w:rsidRPr="00421424">
        <w:rPr>
          <w:rStyle w:val="libAlaemChar"/>
          <w:rtl/>
        </w:rPr>
        <w:t>عزوجل</w:t>
      </w:r>
      <w:r w:rsidRPr="00061906">
        <w:rPr>
          <w:rtl/>
          <w:lang w:bidi="fa-IR"/>
        </w:rPr>
        <w:t xml:space="preserve"> على الدين كله فيملأ الأرض قسطا وعدلا كما ملئت جورا ؛ وهذا مما ذكرنا </w:t>
      </w:r>
      <w:r>
        <w:rPr>
          <w:rFonts w:hint="cs"/>
          <w:rtl/>
          <w:lang w:bidi="fa-IR"/>
        </w:rPr>
        <w:t>أ</w:t>
      </w:r>
      <w:r w:rsidRPr="00061906">
        <w:rPr>
          <w:rtl/>
          <w:lang w:bidi="fa-IR"/>
        </w:rPr>
        <w:t>ن</w:t>
      </w:r>
      <w:r>
        <w:rPr>
          <w:rFonts w:hint="cs"/>
          <w:rtl/>
          <w:lang w:bidi="fa-IR"/>
        </w:rPr>
        <w:t>ّ</w:t>
      </w:r>
      <w:r w:rsidRPr="00061906">
        <w:rPr>
          <w:rtl/>
          <w:lang w:bidi="fa-IR"/>
        </w:rPr>
        <w:t xml:space="preserve"> تأويله بعد تنزيله.</w:t>
      </w:r>
    </w:p>
    <w:p w:rsidR="006F3F00" w:rsidRPr="00061906" w:rsidRDefault="006F3F00" w:rsidP="000179D4">
      <w:pPr>
        <w:pStyle w:val="libNormal"/>
        <w:rPr>
          <w:rtl/>
        </w:rPr>
      </w:pPr>
      <w:r w:rsidRPr="00061906">
        <w:rPr>
          <w:rtl/>
        </w:rPr>
        <w:t>85</w:t>
      </w:r>
      <w:r>
        <w:rPr>
          <w:rtl/>
        </w:rPr>
        <w:t xml:space="preserve"> ـ </w:t>
      </w:r>
      <w:r w:rsidRPr="00061906">
        <w:rPr>
          <w:rtl/>
        </w:rPr>
        <w:t>في روضة الكافي</w:t>
      </w:r>
      <w:r>
        <w:rPr>
          <w:rtl/>
        </w:rPr>
        <w:t xml:space="preserve"> علي بن إبراهيم </w:t>
      </w:r>
      <w:r w:rsidRPr="00061906">
        <w:rPr>
          <w:rtl/>
        </w:rPr>
        <w:t>عن أبيه عن عمرو بن عثمان عن</w:t>
      </w:r>
      <w:r>
        <w:rPr>
          <w:rtl/>
        </w:rPr>
        <w:t xml:space="preserve"> علي بن </w:t>
      </w:r>
      <w:r w:rsidRPr="00061906">
        <w:rPr>
          <w:rtl/>
        </w:rPr>
        <w:t>عيسى رفعه</w:t>
      </w:r>
      <w:r>
        <w:rPr>
          <w:rtl/>
        </w:rPr>
        <w:t xml:space="preserve"> قال: إنّ </w:t>
      </w:r>
      <w:r w:rsidRPr="00061906">
        <w:rPr>
          <w:rtl/>
        </w:rPr>
        <w:t xml:space="preserve">موسى </w:t>
      </w:r>
      <w:r w:rsidRPr="00421424">
        <w:rPr>
          <w:rStyle w:val="libAlaemChar"/>
          <w:rtl/>
        </w:rPr>
        <w:t>عليه‌السلام</w:t>
      </w:r>
      <w:r w:rsidRPr="00061906">
        <w:rPr>
          <w:rtl/>
        </w:rPr>
        <w:t xml:space="preserve"> ناجاه الله تبارك وتعالى فقال له في مناجاته</w:t>
      </w:r>
      <w:r>
        <w:rPr>
          <w:rtl/>
        </w:rPr>
        <w:t xml:space="preserve">: </w:t>
      </w:r>
      <w:r w:rsidRPr="00061906">
        <w:rPr>
          <w:rtl/>
        </w:rPr>
        <w:t>يا موسى لا يطول في الدنيا أملك</w:t>
      </w:r>
      <w:r>
        <w:rPr>
          <w:rtl/>
        </w:rPr>
        <w:t xml:space="preserve">، </w:t>
      </w:r>
      <w:r w:rsidRPr="00061906">
        <w:rPr>
          <w:rtl/>
        </w:rPr>
        <w:t xml:space="preserve">وذكر حديثا طويلا يقول فيه جل شانه وقد ذكر محمد </w:t>
      </w:r>
      <w:r w:rsidRPr="00421424">
        <w:rPr>
          <w:rStyle w:val="libAlaemChar"/>
          <w:rtl/>
        </w:rPr>
        <w:t>صلى‌الله‌عليه‌وآله</w:t>
      </w:r>
      <w:r>
        <w:rPr>
          <w:rtl/>
        </w:rPr>
        <w:t xml:space="preserve">: </w:t>
      </w:r>
      <w:r w:rsidRPr="00061906">
        <w:rPr>
          <w:rtl/>
        </w:rPr>
        <w:t>فتمت كلماتي لأظهرن دينه على الأديان كلها ولاعبدن بكل مكان.</w:t>
      </w:r>
    </w:p>
    <w:p w:rsidR="006F3F00" w:rsidRPr="00061906" w:rsidRDefault="006F3F00" w:rsidP="000179D4">
      <w:pPr>
        <w:pStyle w:val="libNormal"/>
        <w:rPr>
          <w:rtl/>
        </w:rPr>
      </w:pPr>
      <w:r w:rsidRPr="00061906">
        <w:rPr>
          <w:rtl/>
        </w:rPr>
        <w:t>86</w:t>
      </w:r>
      <w:r>
        <w:rPr>
          <w:rtl/>
        </w:rPr>
        <w:t xml:space="preserve"> ـ </w:t>
      </w:r>
      <w:r w:rsidRPr="00061906">
        <w:rPr>
          <w:rtl/>
        </w:rPr>
        <w:t>في الكافي</w:t>
      </w:r>
      <w:r>
        <w:rPr>
          <w:rtl/>
        </w:rPr>
        <w:t xml:space="preserve"> علي بن إبراهيم </w:t>
      </w:r>
      <w:r w:rsidRPr="00061906">
        <w:rPr>
          <w:rtl/>
        </w:rPr>
        <w:t>عن أبيه عن بكر بن صالح عن القاسم بن بريد</w:t>
      </w:r>
      <w:r>
        <w:rPr>
          <w:rtl/>
        </w:rPr>
        <w:t xml:space="preserve"> عن أبي </w:t>
      </w:r>
      <w:r w:rsidRPr="00061906">
        <w:rPr>
          <w:rtl/>
        </w:rPr>
        <w:t>عمرو الزبيري</w:t>
      </w:r>
      <w:r>
        <w:rPr>
          <w:rtl/>
        </w:rPr>
        <w:t xml:space="preserve"> عن أبي عبد الله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sidRPr="00061906">
        <w:rPr>
          <w:rtl/>
        </w:rPr>
        <w:t xml:space="preserve"> ثم وصف اتباع نبيه </w:t>
      </w:r>
      <w:r w:rsidRPr="00421424">
        <w:rPr>
          <w:rStyle w:val="libAlaemChar"/>
          <w:rtl/>
        </w:rPr>
        <w:t>صلى‌الله‌عليه‌وآله</w:t>
      </w:r>
      <w:r w:rsidRPr="00061906">
        <w:rPr>
          <w:rtl/>
        </w:rPr>
        <w:t xml:space="preserve"> من المؤمنين فقال </w:t>
      </w:r>
      <w:r w:rsidRPr="00421424">
        <w:rPr>
          <w:rStyle w:val="libAlaemChar"/>
          <w:rtl/>
        </w:rPr>
        <w:t>عزوجل</w:t>
      </w:r>
      <w:r>
        <w:rPr>
          <w:rtl/>
        </w:rPr>
        <w:t xml:space="preserve">: </w:t>
      </w:r>
      <w:r w:rsidRPr="00061906">
        <w:rPr>
          <w:rtl/>
        </w:rPr>
        <w:t xml:space="preserve">محمد رسول الله </w:t>
      </w:r>
      <w:r>
        <w:rPr>
          <w:rtl/>
        </w:rPr>
        <w:t>(صلى الله عليه وآله وسلم)</w:t>
      </w:r>
      <w:r w:rsidRPr="00061906">
        <w:rPr>
          <w:rtl/>
        </w:rPr>
        <w:t xml:space="preserve"> </w:t>
      </w:r>
      <w:r w:rsidRPr="00421424">
        <w:rPr>
          <w:rStyle w:val="libAlaemChar"/>
          <w:rtl/>
        </w:rPr>
        <w:t>(</w:t>
      </w:r>
      <w:r w:rsidRPr="001E7A1B">
        <w:rPr>
          <w:rStyle w:val="libAieChar"/>
          <w:rtl/>
        </w:rPr>
        <w:t>وَالَّذِينَ مَعَهُ أَشِدَّاءُ عَلَى الْكُفَّارِ رُحَماءُ بَيْنَهُمْ تَراهُمْ رُكَّعاً سُجَّداً يَبْتَغُونَ فَضْلاً مِنَ اللهِ وَرِضْواناً سِيماهُمْ فِي وُجُوهِهِمْ مِنْ أَثَرِ السُّجُودِ ذلِكَ مَثَلُهُمْ فِي التَّوْراةِ وَمَثَلُهُمْ فِي الْإِنْجِيلِ</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يَوْمَ لا يُخْزِي اللهُ النَّبِيَّ وَالَّذِينَ آمَنُوا مَعَهُ نُورُهُمْ يَسْعى بَيْنَ أَيْدِيهِمْ وَبِأَيْمانِهِمْ</w:t>
      </w:r>
      <w:r w:rsidRPr="00421424">
        <w:rPr>
          <w:rStyle w:val="libAlaemChar"/>
          <w:rtl/>
        </w:rPr>
        <w:t>)</w:t>
      </w:r>
      <w:r w:rsidRPr="00061906">
        <w:rPr>
          <w:rtl/>
        </w:rPr>
        <w:t xml:space="preserve"> يعنى أولئك المؤمنين.</w:t>
      </w:r>
    </w:p>
    <w:p w:rsidR="006F3F00" w:rsidRPr="00061906" w:rsidRDefault="006F3F00" w:rsidP="000179D4">
      <w:pPr>
        <w:pStyle w:val="libNormal"/>
        <w:rPr>
          <w:rtl/>
        </w:rPr>
      </w:pPr>
      <w:r w:rsidRPr="00061906">
        <w:rPr>
          <w:rtl/>
        </w:rPr>
        <w:t>87</w:t>
      </w:r>
      <w:r>
        <w:rPr>
          <w:rtl/>
        </w:rPr>
        <w:t xml:space="preserve"> ـ </w:t>
      </w:r>
      <w:r w:rsidRPr="00061906">
        <w:rPr>
          <w:rtl/>
        </w:rPr>
        <w:t>في كتاب الخصال باسناده</w:t>
      </w:r>
      <w:r>
        <w:rPr>
          <w:rtl/>
        </w:rPr>
        <w:t xml:space="preserve"> إلى </w:t>
      </w:r>
      <w:r w:rsidRPr="00061906">
        <w:rPr>
          <w:rtl/>
        </w:rPr>
        <w:t>جابر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مكتوب على باب الجنة</w:t>
      </w:r>
      <w:r>
        <w:rPr>
          <w:rtl/>
        </w:rPr>
        <w:t xml:space="preserve"> لا إله إلّا </w:t>
      </w:r>
      <w:r w:rsidRPr="00061906">
        <w:rPr>
          <w:rtl/>
        </w:rPr>
        <w:t xml:space="preserve">الله </w:t>
      </w:r>
      <w:r w:rsidRPr="00421424">
        <w:rPr>
          <w:rStyle w:val="libAlaemChar"/>
          <w:rtl/>
        </w:rPr>
        <w:t>(</w:t>
      </w:r>
      <w:r w:rsidRPr="001E7A1B">
        <w:rPr>
          <w:rStyle w:val="libAieChar"/>
          <w:rtl/>
        </w:rPr>
        <w:t>مُحَمَّدٌ رَسُولُ اللهِ</w:t>
      </w:r>
      <w:r w:rsidRPr="00421424">
        <w:rPr>
          <w:rStyle w:val="libAlaemChar"/>
          <w:rtl/>
        </w:rPr>
        <w:t>)</w:t>
      </w:r>
      <w:r w:rsidRPr="00061906">
        <w:rPr>
          <w:rtl/>
        </w:rPr>
        <w:t xml:space="preserve"> على أخو الرسول</w:t>
      </w:r>
      <w:r>
        <w:rPr>
          <w:rtl/>
        </w:rPr>
        <w:t xml:space="preserve">، </w:t>
      </w:r>
      <w:r w:rsidRPr="00061906">
        <w:rPr>
          <w:rtl/>
        </w:rPr>
        <w:t>قبل</w:t>
      </w:r>
      <w:r w:rsidRPr="00AB6354">
        <w:rPr>
          <w:rFonts w:hint="cs"/>
          <w:rtl/>
        </w:rPr>
        <w:t xml:space="preserve"> </w:t>
      </w:r>
      <w:r>
        <w:rPr>
          <w:rFonts w:hint="cs"/>
          <w:rtl/>
        </w:rPr>
        <w:t>أ</w:t>
      </w:r>
      <w:r w:rsidRPr="00061906">
        <w:rPr>
          <w:rtl/>
        </w:rPr>
        <w:t>ن</w:t>
      </w:r>
      <w:r>
        <w:rPr>
          <w:rFonts w:hint="cs"/>
          <w:rtl/>
        </w:rPr>
        <w:t>ْ</w:t>
      </w:r>
      <w:r w:rsidRPr="00061906">
        <w:rPr>
          <w:rtl/>
        </w:rPr>
        <w:t xml:space="preserve"> تخلق الله السموات بألفى عام.</w:t>
      </w:r>
    </w:p>
    <w:p w:rsidR="006F3F00" w:rsidRPr="00061906" w:rsidRDefault="006F3F00" w:rsidP="000179D4">
      <w:pPr>
        <w:pStyle w:val="libNormal"/>
        <w:rPr>
          <w:rtl/>
        </w:rPr>
      </w:pPr>
      <w:r w:rsidRPr="00061906">
        <w:rPr>
          <w:rtl/>
        </w:rPr>
        <w:t>88</w:t>
      </w:r>
      <w:r>
        <w:rPr>
          <w:rtl/>
        </w:rPr>
        <w:t xml:space="preserve"> ـ </w:t>
      </w:r>
      <w:r w:rsidRPr="00061906">
        <w:rPr>
          <w:rtl/>
        </w:rPr>
        <w:t>في تفسير</w:t>
      </w:r>
      <w:r>
        <w:rPr>
          <w:rtl/>
        </w:rPr>
        <w:t xml:space="preserve"> علي بن إبراهيم حدّثني أبي عن ابن أبي </w:t>
      </w:r>
      <w:r w:rsidRPr="00061906">
        <w:rPr>
          <w:rtl/>
        </w:rPr>
        <w:t>عمير عن حماد عن</w:t>
      </w:r>
    </w:p>
    <w:p w:rsidR="006F3F00" w:rsidRPr="00061906" w:rsidRDefault="006F3F00" w:rsidP="00615F29">
      <w:pPr>
        <w:pStyle w:val="libNormal0"/>
        <w:rPr>
          <w:rtl/>
        </w:rPr>
      </w:pPr>
      <w:r>
        <w:rPr>
          <w:rtl/>
        </w:rPr>
        <w:br w:type="page"/>
      </w:r>
      <w:r w:rsidRPr="00061906">
        <w:rPr>
          <w:rtl/>
        </w:rPr>
        <w:lastRenderedPageBreak/>
        <w:t>حريز</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نزلت هذه</w:t>
      </w:r>
      <w:r>
        <w:rPr>
          <w:rtl/>
        </w:rPr>
        <w:t xml:space="preserve"> الآية </w:t>
      </w:r>
      <w:r w:rsidRPr="00061906">
        <w:rPr>
          <w:rtl/>
        </w:rPr>
        <w:t>في اليهود والنصارى يقول الله تعالى</w:t>
      </w:r>
      <w:r>
        <w:rPr>
          <w:rtl/>
        </w:rPr>
        <w:t xml:space="preserve">: </w:t>
      </w:r>
      <w:r w:rsidRPr="00421424">
        <w:rPr>
          <w:rStyle w:val="libAlaemChar"/>
          <w:rtl/>
        </w:rPr>
        <w:t>(</w:t>
      </w:r>
      <w:r w:rsidRPr="001E7A1B">
        <w:rPr>
          <w:rStyle w:val="libAieChar"/>
          <w:rtl/>
        </w:rPr>
        <w:t>الَّذِينَ آتَيْناهُمُ الْكِتابَ يَعْرِفُونَهُ كَما يَعْرِفُونَ أَبْناءَهُمْ</w:t>
      </w:r>
      <w:r w:rsidRPr="00421424">
        <w:rPr>
          <w:rStyle w:val="libAlaemChar"/>
          <w:rtl/>
        </w:rPr>
        <w:t>)</w:t>
      </w:r>
      <w:r w:rsidRPr="00061906">
        <w:rPr>
          <w:rtl/>
        </w:rPr>
        <w:t xml:space="preserve"> يعنى رسول الله تعالى </w:t>
      </w:r>
      <w:r w:rsidRPr="00421424">
        <w:rPr>
          <w:rStyle w:val="libAlaemChar"/>
          <w:rtl/>
        </w:rPr>
        <w:t>صلى‌الله‌عليه‌وآله‌وسلم</w:t>
      </w:r>
      <w:r w:rsidRPr="00061906">
        <w:rPr>
          <w:rtl/>
        </w:rPr>
        <w:t xml:space="preserve"> لان الله </w:t>
      </w:r>
      <w:r w:rsidRPr="00421424">
        <w:rPr>
          <w:rStyle w:val="libAlaemChar"/>
          <w:rtl/>
        </w:rPr>
        <w:t>عزوجل</w:t>
      </w:r>
      <w:r w:rsidRPr="00061906">
        <w:rPr>
          <w:rtl/>
        </w:rPr>
        <w:t xml:space="preserve"> قد انزل عليهم في التورية والإنجيل والزبور صفة محمد </w:t>
      </w:r>
      <w:r w:rsidRPr="00421424">
        <w:rPr>
          <w:rStyle w:val="libAlaemChar"/>
          <w:rtl/>
        </w:rPr>
        <w:t>صلى‌الله‌عليه‌وآله‌وسلم</w:t>
      </w:r>
      <w:r w:rsidRPr="00061906">
        <w:rPr>
          <w:rtl/>
        </w:rPr>
        <w:t xml:space="preserve"> وصفة أصحابه ومبعثه ومهاجره</w:t>
      </w:r>
      <w:r>
        <w:rPr>
          <w:rtl/>
        </w:rPr>
        <w:t xml:space="preserve">، </w:t>
      </w:r>
      <w:r w:rsidRPr="00061906">
        <w:rPr>
          <w:rtl/>
        </w:rPr>
        <w:t>وهو قوله</w:t>
      </w:r>
      <w:r>
        <w:rPr>
          <w:rtl/>
        </w:rPr>
        <w:t xml:space="preserve">: </w:t>
      </w:r>
      <w:r w:rsidRPr="00421424">
        <w:rPr>
          <w:rStyle w:val="libAlaemChar"/>
          <w:rtl/>
        </w:rPr>
        <w:t>(</w:t>
      </w:r>
      <w:r w:rsidRPr="001E7A1B">
        <w:rPr>
          <w:rStyle w:val="libAieChar"/>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w:t>
      </w:r>
      <w:r w:rsidRPr="00421424">
        <w:rPr>
          <w:rStyle w:val="libAlaemChar"/>
          <w:rtl/>
        </w:rPr>
        <w:t>)</w:t>
      </w:r>
      <w:r w:rsidRPr="00061906">
        <w:rPr>
          <w:rtl/>
        </w:rPr>
        <w:t xml:space="preserve"> فهذه صفة رسول الله </w:t>
      </w:r>
      <w:r w:rsidRPr="00421424">
        <w:rPr>
          <w:rStyle w:val="libAlaemChar"/>
          <w:rtl/>
        </w:rPr>
        <w:t>صلى‌الله‌عليه‌وآله‌وسلم</w:t>
      </w:r>
      <w:r w:rsidRPr="00061906">
        <w:rPr>
          <w:rtl/>
        </w:rPr>
        <w:t xml:space="preserve"> في التورية والإنجيل وصفة أصحابه</w:t>
      </w:r>
      <w:r>
        <w:rPr>
          <w:rtl/>
        </w:rPr>
        <w:t xml:space="preserve">، </w:t>
      </w:r>
      <w:r w:rsidRPr="00061906">
        <w:rPr>
          <w:rtl/>
        </w:rPr>
        <w:t xml:space="preserve">فلما بعثه الله </w:t>
      </w:r>
      <w:r w:rsidRPr="00421424">
        <w:rPr>
          <w:rStyle w:val="libAlaemChar"/>
          <w:rtl/>
        </w:rPr>
        <w:t>عزوجل</w:t>
      </w:r>
      <w:r w:rsidRPr="00061906">
        <w:rPr>
          <w:rtl/>
        </w:rPr>
        <w:t xml:space="preserve"> عرفه أهل الكتاب كما قال جل جلاله.</w:t>
      </w:r>
    </w:p>
    <w:p w:rsidR="006F3F00" w:rsidRPr="00061906" w:rsidRDefault="006F3F00" w:rsidP="000179D4">
      <w:pPr>
        <w:pStyle w:val="libNormal"/>
        <w:rPr>
          <w:rtl/>
        </w:rPr>
      </w:pPr>
      <w:r w:rsidRPr="00061906">
        <w:rPr>
          <w:rtl/>
        </w:rPr>
        <w:t>89</w:t>
      </w:r>
      <w:r>
        <w:rPr>
          <w:rtl/>
        </w:rPr>
        <w:t xml:space="preserve"> ـ </w:t>
      </w:r>
      <w:r w:rsidRPr="00061906">
        <w:rPr>
          <w:rtl/>
        </w:rPr>
        <w:t>في روضة الكافي</w:t>
      </w:r>
      <w:r>
        <w:rPr>
          <w:rtl/>
        </w:rPr>
        <w:t xml:space="preserve"> علي بن إبراهيم </w:t>
      </w:r>
      <w:r w:rsidRPr="00061906">
        <w:rPr>
          <w:rtl/>
        </w:rPr>
        <w:t>عن أبيه عن عمرو بن عثمان عن</w:t>
      </w:r>
      <w:r>
        <w:rPr>
          <w:rtl/>
        </w:rPr>
        <w:t xml:space="preserve"> علي بن </w:t>
      </w:r>
      <w:r w:rsidRPr="00061906">
        <w:rPr>
          <w:rtl/>
        </w:rPr>
        <w:t>عيسى رفعه</w:t>
      </w:r>
      <w:r>
        <w:rPr>
          <w:rtl/>
        </w:rPr>
        <w:t xml:space="preserve"> قال: إنّ </w:t>
      </w:r>
      <w:r w:rsidRPr="00061906">
        <w:rPr>
          <w:rtl/>
        </w:rPr>
        <w:t xml:space="preserve">موسى </w:t>
      </w:r>
      <w:r w:rsidRPr="00421424">
        <w:rPr>
          <w:rStyle w:val="libAlaemChar"/>
          <w:rtl/>
        </w:rPr>
        <w:t>عليه‌السلام</w:t>
      </w:r>
      <w:r w:rsidRPr="00061906">
        <w:rPr>
          <w:rtl/>
        </w:rPr>
        <w:t xml:space="preserve"> ناجاه ربه تبارك وتعالى فقال له في مناجاته</w:t>
      </w:r>
      <w:r>
        <w:rPr>
          <w:rtl/>
        </w:rPr>
        <w:t xml:space="preserve">: </w:t>
      </w:r>
      <w:r w:rsidRPr="00061906">
        <w:rPr>
          <w:rtl/>
        </w:rPr>
        <w:t>يا موسى أوصيك وصية الشفيق المشفق بابن البتول عيسى بن مريم</w:t>
      </w:r>
      <w:r>
        <w:rPr>
          <w:rtl/>
        </w:rPr>
        <w:t xml:space="preserve">، </w:t>
      </w:r>
      <w:r w:rsidRPr="00061906">
        <w:rPr>
          <w:rtl/>
        </w:rPr>
        <w:t>ومن بعده بصاحب الجمل الأحمر الطيب الطاهر المطهر</w:t>
      </w:r>
      <w:r>
        <w:rPr>
          <w:rtl/>
        </w:rPr>
        <w:t xml:space="preserve">، </w:t>
      </w:r>
      <w:r w:rsidRPr="00061906">
        <w:rPr>
          <w:rtl/>
        </w:rPr>
        <w:t>فمثله في كتابك انه مؤمن مهيمن على الكتب كلها</w:t>
      </w:r>
      <w:r>
        <w:rPr>
          <w:rtl/>
        </w:rPr>
        <w:t xml:space="preserve">، </w:t>
      </w:r>
      <w:r w:rsidRPr="00061906">
        <w:rPr>
          <w:rtl/>
        </w:rPr>
        <w:t>وانه راكع ساجد راغب راهب إخوانه المساكين</w:t>
      </w:r>
      <w:r>
        <w:rPr>
          <w:rtl/>
        </w:rPr>
        <w:t xml:space="preserve">، </w:t>
      </w:r>
      <w:r w:rsidRPr="00061906">
        <w:rPr>
          <w:rtl/>
        </w:rPr>
        <w:t>وأنصاره قوم آخرون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90</w:t>
      </w:r>
      <w:r>
        <w:rPr>
          <w:rtl/>
        </w:rPr>
        <w:t xml:space="preserve"> ـ </w:t>
      </w:r>
      <w:r w:rsidRPr="00061906">
        <w:rPr>
          <w:rtl/>
        </w:rPr>
        <w:t>في محاسن البرقي عنه عن محمد</w:t>
      </w:r>
      <w:r>
        <w:rPr>
          <w:rtl/>
        </w:rPr>
        <w:t xml:space="preserve"> بن علي </w:t>
      </w:r>
      <w:r w:rsidRPr="00061906">
        <w:rPr>
          <w:rtl/>
        </w:rPr>
        <w:t>عن محمد بن الفضيل</w:t>
      </w:r>
      <w:r>
        <w:rPr>
          <w:rtl/>
        </w:rPr>
        <w:t xml:space="preserve"> عن أبي </w:t>
      </w:r>
      <w:r w:rsidRPr="00061906">
        <w:rPr>
          <w:rtl/>
        </w:rPr>
        <w:t>حمزة الثمالي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المؤمن أخو المؤمن لأبيه وامه والله خلق طينتها من سبع سموات وهي من طينة الجنان</w:t>
      </w:r>
      <w:r>
        <w:rPr>
          <w:rtl/>
        </w:rPr>
        <w:t xml:space="preserve">، </w:t>
      </w:r>
      <w:r w:rsidRPr="00061906">
        <w:rPr>
          <w:rtl/>
        </w:rPr>
        <w:t>ثم تلا رحماء بينهم فهل يكون الرحم</w:t>
      </w:r>
      <w:r w:rsidRPr="000F5E81">
        <w:rPr>
          <w:rFonts w:hint="cs"/>
          <w:rtl/>
        </w:rPr>
        <w:t xml:space="preserve"> </w:t>
      </w:r>
      <w:r>
        <w:rPr>
          <w:rFonts w:hint="cs"/>
          <w:rtl/>
        </w:rPr>
        <w:t>إ</w:t>
      </w:r>
      <w:r w:rsidRPr="00061906">
        <w:rPr>
          <w:rtl/>
        </w:rPr>
        <w:t>ل</w:t>
      </w:r>
      <w:r>
        <w:rPr>
          <w:rFonts w:hint="cs"/>
          <w:rtl/>
        </w:rPr>
        <w:t>ّ</w:t>
      </w:r>
      <w:r w:rsidRPr="00061906">
        <w:rPr>
          <w:rtl/>
        </w:rPr>
        <w:t>ا برا وصولا.</w:t>
      </w:r>
    </w:p>
    <w:p w:rsidR="006F3F00" w:rsidRPr="00061906" w:rsidRDefault="006F3F00" w:rsidP="000179D4">
      <w:pPr>
        <w:pStyle w:val="libNormal"/>
        <w:rPr>
          <w:rtl/>
        </w:rPr>
      </w:pPr>
      <w:r w:rsidRPr="00061906">
        <w:rPr>
          <w:rtl/>
        </w:rPr>
        <w:t>91</w:t>
      </w:r>
      <w:r>
        <w:rPr>
          <w:rtl/>
        </w:rPr>
        <w:t xml:space="preserve"> ـ </w:t>
      </w:r>
      <w:r w:rsidRPr="00061906">
        <w:rPr>
          <w:rtl/>
        </w:rPr>
        <w:t>في أصول الكافي عدة من أصحابنا عن</w:t>
      </w:r>
      <w:r>
        <w:rPr>
          <w:rtl/>
        </w:rPr>
        <w:t xml:space="preserve"> أحمد </w:t>
      </w:r>
      <w:r w:rsidRPr="00061906">
        <w:rPr>
          <w:rtl/>
        </w:rPr>
        <w:t>بن محمد عن</w:t>
      </w:r>
      <w:r>
        <w:rPr>
          <w:rtl/>
        </w:rPr>
        <w:t xml:space="preserve"> علي بن </w:t>
      </w:r>
      <w:r w:rsidRPr="00061906">
        <w:rPr>
          <w:rtl/>
        </w:rPr>
        <w:t>الحكم</w:t>
      </w:r>
      <w:r>
        <w:rPr>
          <w:rtl/>
        </w:rPr>
        <w:t xml:space="preserve"> عن أبي </w:t>
      </w:r>
      <w:r w:rsidRPr="00061906">
        <w:rPr>
          <w:rtl/>
        </w:rPr>
        <w:t>المعزا</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المسلم أخو المسلم لا يظلمه ولا يخذله ولا يخونه</w:t>
      </w:r>
      <w:r>
        <w:rPr>
          <w:rtl/>
        </w:rPr>
        <w:t xml:space="preserve">، </w:t>
      </w:r>
      <w:r w:rsidRPr="00061906">
        <w:rPr>
          <w:rtl/>
        </w:rPr>
        <w:t>ويحق على المسلم الاجتهاد في التواصل</w:t>
      </w:r>
      <w:r>
        <w:rPr>
          <w:rtl/>
        </w:rPr>
        <w:t xml:space="preserve">، </w:t>
      </w:r>
      <w:r w:rsidRPr="00061906">
        <w:rPr>
          <w:rtl/>
        </w:rPr>
        <w:t>والتعاون على التعاطف</w:t>
      </w:r>
      <w:r>
        <w:rPr>
          <w:rtl/>
        </w:rPr>
        <w:t xml:space="preserve">، </w:t>
      </w:r>
      <w:r w:rsidRPr="00061906">
        <w:rPr>
          <w:rtl/>
        </w:rPr>
        <w:t>والمواساة لأهل الحاجة</w:t>
      </w:r>
      <w:r>
        <w:rPr>
          <w:rtl/>
        </w:rPr>
        <w:t xml:space="preserve">، </w:t>
      </w:r>
      <w:r w:rsidRPr="00061906">
        <w:rPr>
          <w:rtl/>
        </w:rPr>
        <w:t xml:space="preserve">وتعاطف بعضهم على بعض حتى تكونوا كما أمركم الله </w:t>
      </w:r>
      <w:r w:rsidRPr="00421424">
        <w:rPr>
          <w:rStyle w:val="libAlaemChar"/>
          <w:rtl/>
        </w:rPr>
        <w:t>عزوجل</w:t>
      </w:r>
      <w:r>
        <w:rPr>
          <w:rtl/>
        </w:rPr>
        <w:t xml:space="preserve">: </w:t>
      </w:r>
      <w:r w:rsidRPr="00061906">
        <w:rPr>
          <w:rtl/>
        </w:rPr>
        <w:t>«رحماء بينكم» متراحمين مغتمين ل</w:t>
      </w:r>
      <w:r>
        <w:rPr>
          <w:rFonts w:hint="cs"/>
          <w:rtl/>
        </w:rPr>
        <w:t>ـ</w:t>
      </w:r>
      <w:r w:rsidRPr="00061906">
        <w:rPr>
          <w:rtl/>
        </w:rPr>
        <w:t>ما غاب عنكم من أمرهم على ما مضى عليه معشر الأنصار على عهد رسول الله</w:t>
      </w:r>
      <w:r w:rsidRPr="00421424">
        <w:rPr>
          <w:rStyle w:val="libAlaemChar"/>
          <w:rtl/>
        </w:rPr>
        <w:t>صلى‌الله‌عليه‌وآله‌وسلم</w:t>
      </w:r>
      <w:r w:rsidRPr="00061906">
        <w:rPr>
          <w:rtl/>
        </w:rPr>
        <w:t>.</w:t>
      </w:r>
    </w:p>
    <w:p w:rsidR="006F3F00" w:rsidRPr="00061906" w:rsidRDefault="006F3F00" w:rsidP="000179D4">
      <w:pPr>
        <w:pStyle w:val="libNormal"/>
        <w:rPr>
          <w:rtl/>
        </w:rPr>
      </w:pPr>
      <w:r>
        <w:rPr>
          <w:rtl/>
        </w:rPr>
        <w:br w:type="page"/>
      </w:r>
      <w:r w:rsidRPr="00061906">
        <w:rPr>
          <w:rtl/>
        </w:rPr>
        <w:lastRenderedPageBreak/>
        <w:t>قال مؤلف هذا الكتاب عفى عنه</w:t>
      </w:r>
      <w:r>
        <w:rPr>
          <w:rtl/>
        </w:rPr>
        <w:t xml:space="preserve">: </w:t>
      </w:r>
      <w:r w:rsidRPr="00061906">
        <w:rPr>
          <w:rtl/>
        </w:rPr>
        <w:t xml:space="preserve">ونقل </w:t>
      </w:r>
      <w:r w:rsidRPr="00421424">
        <w:rPr>
          <w:rStyle w:val="libAlaemChar"/>
          <w:rtl/>
        </w:rPr>
        <w:t>قدس‌سره</w:t>
      </w:r>
      <w:r w:rsidRPr="00061906">
        <w:rPr>
          <w:rtl/>
        </w:rPr>
        <w:t xml:space="preserve"> هذا الحديث في باب آخر وفيه</w:t>
      </w:r>
      <w:r>
        <w:rPr>
          <w:rtl/>
        </w:rPr>
        <w:t xml:space="preserve">: </w:t>
      </w:r>
      <w:r w:rsidRPr="00061906">
        <w:rPr>
          <w:rtl/>
        </w:rPr>
        <w:t>يبدل بينكم «بينهم»</w:t>
      </w:r>
    </w:p>
    <w:p w:rsidR="006F3F00" w:rsidRPr="00061906" w:rsidRDefault="006F3F00" w:rsidP="000179D4">
      <w:pPr>
        <w:pStyle w:val="libNormal"/>
        <w:rPr>
          <w:rtl/>
        </w:rPr>
      </w:pPr>
      <w:r w:rsidRPr="00061906">
        <w:rPr>
          <w:rtl/>
        </w:rPr>
        <w:t>92</w:t>
      </w:r>
      <w:r>
        <w:rPr>
          <w:rtl/>
        </w:rPr>
        <w:t xml:space="preserve"> ـ </w:t>
      </w:r>
      <w:r w:rsidRPr="00061906">
        <w:rPr>
          <w:rtl/>
        </w:rPr>
        <w:t>محمد بن يحيى عن</w:t>
      </w:r>
      <w:r>
        <w:rPr>
          <w:rtl/>
        </w:rPr>
        <w:t xml:space="preserve"> أحمد </w:t>
      </w:r>
      <w:r w:rsidRPr="00061906">
        <w:rPr>
          <w:rtl/>
        </w:rPr>
        <w:t>بن محمد بن عيسى عن محمد بن سنان عن كليب الصيداوي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تواصلوا وتباروا وتراحموا وكونوا اخوة بررة كما أمركم 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93</w:t>
      </w:r>
      <w:r>
        <w:rPr>
          <w:rtl/>
        </w:rPr>
        <w:t xml:space="preserve"> ـ </w:t>
      </w:r>
      <w:r w:rsidRPr="00061906">
        <w:rPr>
          <w:rtl/>
        </w:rPr>
        <w:t>عنه عن</w:t>
      </w:r>
      <w:r>
        <w:rPr>
          <w:rtl/>
        </w:rPr>
        <w:t xml:space="preserve"> علي بن </w:t>
      </w:r>
      <w:r w:rsidRPr="00061906">
        <w:rPr>
          <w:rtl/>
        </w:rPr>
        <w:t>الحكم</w:t>
      </w:r>
      <w:r>
        <w:rPr>
          <w:rtl/>
        </w:rPr>
        <w:t xml:space="preserve"> عن أبي </w:t>
      </w:r>
      <w:r w:rsidRPr="00061906">
        <w:rPr>
          <w:rtl/>
        </w:rPr>
        <w:t>المعزا</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يحق على المسلمين الاجتهاد في التواصل</w:t>
      </w:r>
      <w:r>
        <w:rPr>
          <w:rtl/>
        </w:rPr>
        <w:t xml:space="preserve">، </w:t>
      </w:r>
      <w:r w:rsidRPr="00061906">
        <w:rPr>
          <w:rtl/>
        </w:rPr>
        <w:t>والتعاون على التعاطف</w:t>
      </w:r>
      <w:r>
        <w:rPr>
          <w:rtl/>
        </w:rPr>
        <w:t xml:space="preserve">، </w:t>
      </w:r>
      <w:r w:rsidRPr="00061906">
        <w:rPr>
          <w:rtl/>
        </w:rPr>
        <w:t xml:space="preserve">والمواساة لأهل الحاجة وتعاطف بعضهم على بعض حتى تكونوا كما أمركم الله </w:t>
      </w:r>
      <w:r w:rsidRPr="00421424">
        <w:rPr>
          <w:rStyle w:val="libAlaemChar"/>
          <w:rtl/>
        </w:rPr>
        <w:t>(</w:t>
      </w:r>
      <w:r w:rsidRPr="001E7A1B">
        <w:rPr>
          <w:rStyle w:val="libAieChar"/>
          <w:rtl/>
        </w:rPr>
        <w:t>رُحَماءُ بَيْنَهُمْ</w:t>
      </w:r>
      <w:r w:rsidRPr="00421424">
        <w:rPr>
          <w:rStyle w:val="libAlaemChar"/>
          <w:rtl/>
        </w:rPr>
        <w:t>)</w:t>
      </w:r>
      <w:r w:rsidRPr="00061906">
        <w:rPr>
          <w:rtl/>
        </w:rPr>
        <w:t xml:space="preserve"> متراحمين مغتمين ل</w:t>
      </w:r>
      <w:r>
        <w:rPr>
          <w:rFonts w:hint="cs"/>
          <w:rtl/>
        </w:rPr>
        <w:t>ـ</w:t>
      </w:r>
      <w:r w:rsidRPr="00061906">
        <w:rPr>
          <w:rtl/>
        </w:rPr>
        <w:t xml:space="preserve">ما غاب عنكم من أمرهم على ما مضى عليه معشر الأنصار على عهد رسول الله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94</w:t>
      </w:r>
      <w:r>
        <w:rPr>
          <w:rtl/>
        </w:rPr>
        <w:t xml:space="preserve"> ـ أحمد </w:t>
      </w:r>
      <w:r w:rsidRPr="00061906">
        <w:rPr>
          <w:rtl/>
        </w:rPr>
        <w:t>بن محمد عن محمد بن خالد عن بعض أصحابنا عن عبد الله بن سنان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جلعت فداك</w:t>
      </w:r>
      <w:r w:rsidRPr="002F43EE">
        <w:rPr>
          <w:rFonts w:hint="cs"/>
          <w:rtl/>
        </w:rPr>
        <w:t xml:space="preserve"> </w:t>
      </w:r>
      <w:r>
        <w:rPr>
          <w:rFonts w:hint="cs"/>
          <w:rtl/>
        </w:rPr>
        <w:t>إ</w:t>
      </w:r>
      <w:r w:rsidRPr="00061906">
        <w:rPr>
          <w:rtl/>
        </w:rPr>
        <w:t>ن</w:t>
      </w:r>
      <w:r>
        <w:rPr>
          <w:rFonts w:hint="cs"/>
          <w:rtl/>
        </w:rPr>
        <w:t>ّ</w:t>
      </w:r>
      <w:r w:rsidRPr="00061906">
        <w:rPr>
          <w:rtl/>
        </w:rPr>
        <w:t xml:space="preserve">ى لأرى بعض أصحابنا يعتريه النزل والحدة والطيش </w:t>
      </w:r>
      <w:r w:rsidRPr="00264AE2">
        <w:rPr>
          <w:rStyle w:val="libFootnotenumChar"/>
          <w:rtl/>
        </w:rPr>
        <w:t>(1)</w:t>
      </w:r>
      <w:r w:rsidRPr="00061906">
        <w:rPr>
          <w:rtl/>
        </w:rPr>
        <w:t xml:space="preserve"> فأغتم لذلك غما شديدا</w:t>
      </w:r>
      <w:r>
        <w:rPr>
          <w:rtl/>
        </w:rPr>
        <w:t xml:space="preserve">، </w:t>
      </w:r>
      <w:r w:rsidRPr="00061906">
        <w:rPr>
          <w:rtl/>
        </w:rPr>
        <w:t>وأرى من خالفنا فأراده حسن السمت قال</w:t>
      </w:r>
      <w:r>
        <w:rPr>
          <w:rtl/>
        </w:rPr>
        <w:t xml:space="preserve">: </w:t>
      </w:r>
      <w:r w:rsidRPr="00061906">
        <w:rPr>
          <w:rtl/>
        </w:rPr>
        <w:t>لا تقل حسن السمت</w:t>
      </w:r>
      <w:r>
        <w:rPr>
          <w:rtl/>
        </w:rPr>
        <w:t xml:space="preserve">: </w:t>
      </w:r>
      <w:r w:rsidRPr="00061906">
        <w:rPr>
          <w:rtl/>
        </w:rPr>
        <w:t>فان السمت الطريق</w:t>
      </w:r>
      <w:r>
        <w:rPr>
          <w:rtl/>
        </w:rPr>
        <w:t xml:space="preserve">، </w:t>
      </w:r>
      <w:r w:rsidRPr="00061906">
        <w:rPr>
          <w:rtl/>
        </w:rPr>
        <w:t xml:space="preserve">ولكن قل حسن السيماء فان الله </w:t>
      </w:r>
      <w:r w:rsidRPr="00421424">
        <w:rPr>
          <w:rStyle w:val="libAlaemChar"/>
          <w:rtl/>
        </w:rPr>
        <w:t>عزوجل</w:t>
      </w:r>
      <w:r w:rsidRPr="00061906">
        <w:rPr>
          <w:rtl/>
        </w:rPr>
        <w:t xml:space="preserve"> يقول </w:t>
      </w:r>
      <w:r w:rsidRPr="00421424">
        <w:rPr>
          <w:rStyle w:val="libAlaemChar"/>
          <w:rtl/>
        </w:rPr>
        <w:t>(</w:t>
      </w:r>
      <w:r w:rsidRPr="001E7A1B">
        <w:rPr>
          <w:rStyle w:val="libAieChar"/>
          <w:rtl/>
        </w:rPr>
        <w:t>سِيماهُمْ فِي وُجُوهِهِمْ</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95</w:t>
      </w:r>
      <w:r>
        <w:rPr>
          <w:rtl/>
        </w:rPr>
        <w:t xml:space="preserve"> ـ </w:t>
      </w:r>
      <w:r w:rsidRPr="00061906">
        <w:rPr>
          <w:rtl/>
        </w:rPr>
        <w:t xml:space="preserve">في من لا يحضره الفقيه وسأله عبد الله بن سنان عن قوله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سِيماهُمْ فِي وُجُوهِهِمْ مِنْ أَثَرِ السُّجُودِ</w:t>
      </w:r>
      <w:r w:rsidRPr="00421424">
        <w:rPr>
          <w:rStyle w:val="libAlaemChar"/>
          <w:rtl/>
        </w:rPr>
        <w:t>)</w:t>
      </w:r>
      <w:r w:rsidRPr="00061906">
        <w:rPr>
          <w:rtl/>
        </w:rPr>
        <w:t xml:space="preserve"> قال هو السهر في الصلوة.</w:t>
      </w:r>
    </w:p>
    <w:p w:rsidR="006F3F00" w:rsidRPr="00061906" w:rsidRDefault="006F3F00" w:rsidP="000179D4">
      <w:pPr>
        <w:pStyle w:val="libNormal"/>
        <w:rPr>
          <w:rtl/>
        </w:rPr>
      </w:pPr>
      <w:r w:rsidRPr="00061906">
        <w:rPr>
          <w:rtl/>
        </w:rPr>
        <w:t>96</w:t>
      </w:r>
      <w:r>
        <w:rPr>
          <w:rtl/>
        </w:rPr>
        <w:t xml:space="preserve"> ـ </w:t>
      </w:r>
      <w:r w:rsidRPr="00061906">
        <w:rPr>
          <w:rtl/>
        </w:rPr>
        <w:t xml:space="preserve">في روضة الواعظين للمفيد </w:t>
      </w:r>
      <w:r w:rsidRPr="00421424">
        <w:rPr>
          <w:rStyle w:val="libAlaemChar"/>
          <w:rtl/>
        </w:rPr>
        <w:t>رحمه‌الله</w:t>
      </w:r>
      <w:r w:rsidRPr="00061906">
        <w:rPr>
          <w:rtl/>
        </w:rPr>
        <w:t xml:space="preserve"> وسأل الصادق </w:t>
      </w:r>
      <w:r w:rsidRPr="00421424">
        <w:rPr>
          <w:rStyle w:val="libAlaemChar"/>
          <w:rtl/>
        </w:rPr>
        <w:t>عليه‌السلام</w:t>
      </w:r>
      <w:r w:rsidRPr="00061906">
        <w:rPr>
          <w:rtl/>
        </w:rPr>
        <w:t xml:space="preserve"> عبد الله بن سنان عن قول الله </w:t>
      </w:r>
      <w:r w:rsidRPr="00421424">
        <w:rPr>
          <w:rStyle w:val="libAlaemChar"/>
          <w:rtl/>
        </w:rPr>
        <w:t>عزوجل</w:t>
      </w:r>
      <w:r>
        <w:rPr>
          <w:rtl/>
        </w:rPr>
        <w:t xml:space="preserve">: </w:t>
      </w:r>
      <w:r w:rsidRPr="00421424">
        <w:rPr>
          <w:rStyle w:val="libAlaemChar"/>
          <w:rtl/>
        </w:rPr>
        <w:t>(</w:t>
      </w:r>
      <w:r w:rsidRPr="001E7A1B">
        <w:rPr>
          <w:rStyle w:val="libAieChar"/>
          <w:rtl/>
        </w:rPr>
        <w:t>سِيماهُمْ فِي وُجُوهِهِمْ مِنْ أَثَرِ السُّجُودِ</w:t>
      </w:r>
      <w:r w:rsidRPr="00421424">
        <w:rPr>
          <w:rStyle w:val="libAlaemChar"/>
          <w:rtl/>
        </w:rPr>
        <w:t>)</w:t>
      </w:r>
      <w:r w:rsidRPr="00061906">
        <w:rPr>
          <w:rtl/>
        </w:rPr>
        <w:t xml:space="preserve"> قال</w:t>
      </w:r>
      <w:r>
        <w:rPr>
          <w:rtl/>
        </w:rPr>
        <w:t xml:space="preserve">: </w:t>
      </w:r>
      <w:r w:rsidRPr="00061906">
        <w:rPr>
          <w:rtl/>
        </w:rPr>
        <w:t>هو السهر في الصلوة.</w:t>
      </w:r>
    </w:p>
    <w:p w:rsidR="006F3F00" w:rsidRPr="00061906" w:rsidRDefault="006F3F00" w:rsidP="000179D4">
      <w:pPr>
        <w:pStyle w:val="libNormal"/>
        <w:rPr>
          <w:rtl/>
        </w:rPr>
      </w:pPr>
      <w:r w:rsidRPr="00061906">
        <w:rPr>
          <w:rtl/>
        </w:rPr>
        <w:t>97</w:t>
      </w:r>
      <w:r>
        <w:rPr>
          <w:rtl/>
        </w:rPr>
        <w:t xml:space="preserve"> ـ </w:t>
      </w:r>
      <w:r w:rsidRPr="00061906">
        <w:rPr>
          <w:rtl/>
        </w:rPr>
        <w:t>في تفسير</w:t>
      </w:r>
      <w:r>
        <w:rPr>
          <w:rtl/>
        </w:rPr>
        <w:t xml:space="preserve"> علي بن إبراهيم </w:t>
      </w:r>
      <w:r w:rsidRPr="00061906">
        <w:rPr>
          <w:rtl/>
        </w:rPr>
        <w:t xml:space="preserve">ثم ضرب لهم مثلا في مثل ذلك </w:t>
      </w:r>
      <w:r w:rsidRPr="00421424">
        <w:rPr>
          <w:rStyle w:val="libAlaemChar"/>
          <w:rtl/>
        </w:rPr>
        <w:t>(</w:t>
      </w:r>
      <w:r w:rsidRPr="001E7A1B">
        <w:rPr>
          <w:rStyle w:val="libAieChar"/>
          <w:rtl/>
        </w:rPr>
        <w:t>كَزَرْعٍ أَخْرَجَ شَطْأَهُ</w:t>
      </w:r>
      <w:r w:rsidRPr="00421424">
        <w:rPr>
          <w:rStyle w:val="libAlaemChar"/>
          <w:rtl/>
        </w:rPr>
        <w:t>)</w:t>
      </w:r>
      <w:r w:rsidRPr="00061906">
        <w:rPr>
          <w:rtl/>
        </w:rPr>
        <w:t xml:space="preserve"> يعنى فلانا فآزره يعنى فلانا </w:t>
      </w:r>
      <w:r w:rsidRPr="00421424">
        <w:rPr>
          <w:rStyle w:val="libAlaemChar"/>
          <w:rtl/>
        </w:rPr>
        <w:t>(</w:t>
      </w:r>
      <w:r w:rsidRPr="001E7A1B">
        <w:rPr>
          <w:rStyle w:val="libAieChar"/>
          <w:rtl/>
        </w:rPr>
        <w:t>فَاسْتَغْلَظَ فَاسْتَوى عَلى سُوقِهِ</w:t>
      </w:r>
      <w:r w:rsidRPr="00421424">
        <w:rPr>
          <w:rStyle w:val="libAlaemChar"/>
          <w:rtl/>
        </w:rPr>
        <w:t>)</w:t>
      </w:r>
    </w:p>
    <w:p w:rsidR="006F3F00" w:rsidRPr="00061906" w:rsidRDefault="006F3F00" w:rsidP="000179D4">
      <w:pPr>
        <w:pStyle w:val="libNormal"/>
        <w:rPr>
          <w:rtl/>
        </w:rPr>
      </w:pPr>
      <w:r w:rsidRPr="00061906">
        <w:rPr>
          <w:rtl/>
        </w:rPr>
        <w:t>98</w:t>
      </w:r>
      <w:r>
        <w:rPr>
          <w:rtl/>
        </w:rPr>
        <w:t xml:space="preserve"> ـ </w:t>
      </w:r>
      <w:r w:rsidRPr="00061906">
        <w:rPr>
          <w:rtl/>
        </w:rPr>
        <w:t>في كتاب الخصال عن عبد الله بن يزيد رفع الحديث</w:t>
      </w:r>
      <w:r>
        <w:rPr>
          <w:rtl/>
        </w:rPr>
        <w:t xml:space="preserve"> إلى </w:t>
      </w:r>
      <w:r w:rsidRPr="00061906">
        <w:rPr>
          <w:rtl/>
        </w:rPr>
        <w:t>رسول الله</w:t>
      </w:r>
      <w:r w:rsidRPr="00421424">
        <w:rPr>
          <w:rStyle w:val="libAlaemChar"/>
          <w:rtl/>
        </w:rPr>
        <w:t>صلى‌الله‌عليه‌وآله</w:t>
      </w:r>
      <w:r w:rsidRPr="00061906">
        <w:rPr>
          <w:rtl/>
        </w:rPr>
        <w:t xml:space="preserve"> أنه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النزق</w:t>
      </w:r>
      <w:r>
        <w:rPr>
          <w:rtl/>
        </w:rPr>
        <w:t xml:space="preserve">: </w:t>
      </w:r>
      <w:r w:rsidRPr="00061906">
        <w:rPr>
          <w:rtl/>
        </w:rPr>
        <w:t>خفة في كل</w:t>
      </w:r>
      <w:r>
        <w:rPr>
          <w:rtl/>
        </w:rPr>
        <w:t xml:space="preserve"> أمر </w:t>
      </w:r>
      <w:r w:rsidRPr="00061906">
        <w:rPr>
          <w:rtl/>
        </w:rPr>
        <w:t>وعجلة في جهل وحمق. والطيش بمعنى النزق أيضا.</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061906">
        <w:rPr>
          <w:rtl/>
        </w:rPr>
        <w:t>درهم في الخضاب أفضل من نفقة ألف درهم في سبيل الله</w:t>
      </w:r>
      <w:r>
        <w:rPr>
          <w:rtl/>
        </w:rPr>
        <w:t xml:space="preserve">، إلى </w:t>
      </w:r>
      <w:r w:rsidRPr="00061906">
        <w:rPr>
          <w:rtl/>
        </w:rPr>
        <w:t>قوله</w:t>
      </w:r>
      <w:r>
        <w:rPr>
          <w:rtl/>
        </w:rPr>
        <w:t xml:space="preserve">: </w:t>
      </w:r>
      <w:r w:rsidRPr="00061906">
        <w:rPr>
          <w:rtl/>
        </w:rPr>
        <w:t>ويغيظ به الكافر.</w:t>
      </w:r>
    </w:p>
    <w:p w:rsidR="006F3F00" w:rsidRPr="00061906" w:rsidRDefault="006F3F00" w:rsidP="000179D4">
      <w:pPr>
        <w:pStyle w:val="libNormal"/>
        <w:rPr>
          <w:rtl/>
        </w:rPr>
      </w:pPr>
      <w:r w:rsidRPr="00061906">
        <w:rPr>
          <w:rtl/>
        </w:rPr>
        <w:t>99</w:t>
      </w:r>
      <w:r>
        <w:rPr>
          <w:rtl/>
        </w:rPr>
        <w:t xml:space="preserve"> ـ </w:t>
      </w:r>
      <w:r w:rsidRPr="00061906">
        <w:rPr>
          <w:rtl/>
        </w:rPr>
        <w:t xml:space="preserve">في أمالى شيخ الطائفة </w:t>
      </w:r>
      <w:r w:rsidRPr="00421424">
        <w:rPr>
          <w:rStyle w:val="libAlaemChar"/>
          <w:rtl/>
        </w:rPr>
        <w:t>قدس‌سره</w:t>
      </w:r>
      <w:r w:rsidRPr="00061906">
        <w:rPr>
          <w:rtl/>
        </w:rPr>
        <w:t xml:space="preserve"> باسناده</w:t>
      </w:r>
      <w:r>
        <w:rPr>
          <w:rtl/>
        </w:rPr>
        <w:t xml:space="preserve"> إلى </w:t>
      </w:r>
      <w:r w:rsidRPr="00061906">
        <w:rPr>
          <w:rtl/>
        </w:rPr>
        <w:t xml:space="preserve">ابن عباس أنه سئل عن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وَعَدَ اللهُ الَّذِينَ آمَنُوا وَعَمِلُوا الصَّالِحاتِ مِنْهُمْ مَغْفِرَةً وَأَجْراً عَظِيماً</w:t>
      </w:r>
      <w:r w:rsidRPr="00421424">
        <w:rPr>
          <w:rStyle w:val="libAlaemChar"/>
          <w:rtl/>
        </w:rPr>
        <w:t>)</w:t>
      </w:r>
      <w:r w:rsidRPr="00061906">
        <w:rPr>
          <w:rtl/>
        </w:rPr>
        <w:t xml:space="preserve"> قال</w:t>
      </w:r>
      <w:r>
        <w:rPr>
          <w:rtl/>
        </w:rPr>
        <w:t xml:space="preserve">: </w:t>
      </w:r>
      <w:r w:rsidRPr="00061906">
        <w:rPr>
          <w:rtl/>
        </w:rPr>
        <w:t xml:space="preserve">سئل النبي </w:t>
      </w:r>
      <w:r w:rsidRPr="00421424">
        <w:rPr>
          <w:rStyle w:val="libAlaemChar"/>
          <w:rtl/>
        </w:rPr>
        <w:t>صلى‌الله‌عليه‌وآله</w:t>
      </w:r>
      <w:r w:rsidRPr="00061906">
        <w:rPr>
          <w:rtl/>
        </w:rPr>
        <w:t xml:space="preserve"> فقالوا</w:t>
      </w:r>
      <w:r>
        <w:rPr>
          <w:rtl/>
        </w:rPr>
        <w:t xml:space="preserve">: </w:t>
      </w:r>
      <w:r w:rsidRPr="00061906">
        <w:rPr>
          <w:rtl/>
        </w:rPr>
        <w:t>فيمن نزلت هذه</w:t>
      </w:r>
      <w:r>
        <w:rPr>
          <w:rtl/>
        </w:rPr>
        <w:t xml:space="preserve"> الآية </w:t>
      </w:r>
      <w:r w:rsidRPr="00061906">
        <w:rPr>
          <w:rtl/>
        </w:rPr>
        <w:t>يا نبي الله</w:t>
      </w:r>
      <w:r>
        <w:rPr>
          <w:rtl/>
        </w:rPr>
        <w:t>؟</w:t>
      </w:r>
      <w:r w:rsidRPr="00061906">
        <w:rPr>
          <w:rtl/>
        </w:rPr>
        <w:t xml:space="preserve"> قال</w:t>
      </w:r>
      <w:r>
        <w:rPr>
          <w:rtl/>
        </w:rPr>
        <w:t xml:space="preserve">: </w:t>
      </w:r>
      <w:r w:rsidRPr="00061906">
        <w:rPr>
          <w:rtl/>
        </w:rPr>
        <w:t>إذا كان يوم القيامة عقد لواء من نور أنور</w:t>
      </w:r>
      <w:r>
        <w:rPr>
          <w:rtl/>
        </w:rPr>
        <w:t xml:space="preserve">، </w:t>
      </w:r>
      <w:r w:rsidRPr="00061906">
        <w:rPr>
          <w:rtl/>
        </w:rPr>
        <w:t>ونادى مناد</w:t>
      </w:r>
      <w:r>
        <w:rPr>
          <w:rtl/>
        </w:rPr>
        <w:t xml:space="preserve">: </w:t>
      </w:r>
      <w:r w:rsidRPr="00061906">
        <w:rPr>
          <w:rtl/>
        </w:rPr>
        <w:t>ليقم سيد المؤمنين ومعه الذين آمنوا</w:t>
      </w:r>
      <w:r>
        <w:rPr>
          <w:rtl/>
        </w:rPr>
        <w:t xml:space="preserve">، </w:t>
      </w:r>
      <w:r w:rsidRPr="00061906">
        <w:rPr>
          <w:rtl/>
        </w:rPr>
        <w:t>وقد بعث الله محمدا فيقوم</w:t>
      </w:r>
      <w:r>
        <w:rPr>
          <w:rtl/>
        </w:rPr>
        <w:t xml:space="preserve"> عليّ بن أبي طالب  </w:t>
      </w:r>
      <w:r w:rsidRPr="00421424">
        <w:rPr>
          <w:rStyle w:val="libAlaemChar"/>
          <w:rtl/>
        </w:rPr>
        <w:t>عليه‌السلام</w:t>
      </w:r>
      <w:r w:rsidRPr="00061906">
        <w:rPr>
          <w:rtl/>
        </w:rPr>
        <w:t xml:space="preserve"> فيعطى الله اللواء من النور الأبيض بيده تحته جميع السابقين الأولين من المهاجرين والأنصار</w:t>
      </w:r>
      <w:r>
        <w:rPr>
          <w:rtl/>
        </w:rPr>
        <w:t xml:space="preserve">، </w:t>
      </w:r>
      <w:r w:rsidRPr="00061906">
        <w:rPr>
          <w:rtl/>
        </w:rPr>
        <w:t>لا يخالطهم غيرهم حتى يجلس على منبر من نور رب العزة ويعرض الجميع عليه رجلا رجلا</w:t>
      </w:r>
      <w:r>
        <w:rPr>
          <w:rtl/>
        </w:rPr>
        <w:t xml:space="preserve">، </w:t>
      </w:r>
      <w:r w:rsidRPr="00061906">
        <w:rPr>
          <w:rtl/>
        </w:rPr>
        <w:t>فيعطى اجره ونوره</w:t>
      </w:r>
      <w:r>
        <w:rPr>
          <w:rtl/>
        </w:rPr>
        <w:t xml:space="preserve">، </w:t>
      </w:r>
      <w:r w:rsidRPr="00061906">
        <w:rPr>
          <w:rtl/>
        </w:rPr>
        <w:t>فاذا أتى على آخرهم قيل لهم</w:t>
      </w:r>
      <w:r>
        <w:rPr>
          <w:rtl/>
        </w:rPr>
        <w:t xml:space="preserve">: </w:t>
      </w:r>
      <w:r w:rsidRPr="00061906">
        <w:rPr>
          <w:rtl/>
        </w:rPr>
        <w:t>قد عرفتم موضعكم ومنازلكم من الجنة</w:t>
      </w:r>
      <w:r>
        <w:rPr>
          <w:rtl/>
        </w:rPr>
        <w:t xml:space="preserve">، </w:t>
      </w:r>
      <w:r>
        <w:rPr>
          <w:rFonts w:hint="cs"/>
          <w:rtl/>
        </w:rPr>
        <w:t>إ</w:t>
      </w:r>
      <w:r w:rsidRPr="00061906">
        <w:rPr>
          <w:rtl/>
        </w:rPr>
        <w:t>ن</w:t>
      </w:r>
      <w:r>
        <w:rPr>
          <w:rFonts w:hint="cs"/>
          <w:rtl/>
        </w:rPr>
        <w:t>ّ</w:t>
      </w:r>
      <w:r w:rsidRPr="00061906">
        <w:rPr>
          <w:rtl/>
        </w:rPr>
        <w:t xml:space="preserve"> ربكم يقول</w:t>
      </w:r>
      <w:r>
        <w:rPr>
          <w:rtl/>
        </w:rPr>
        <w:t xml:space="preserve"> </w:t>
      </w:r>
      <w:r w:rsidRPr="00061906">
        <w:rPr>
          <w:rtl/>
        </w:rPr>
        <w:t>لكم</w:t>
      </w:r>
      <w:r>
        <w:rPr>
          <w:rtl/>
        </w:rPr>
        <w:t>:</w:t>
      </w:r>
      <w:r w:rsidRPr="00061906">
        <w:rPr>
          <w:rtl/>
        </w:rPr>
        <w:t xml:space="preserve"> عندي لكم مغفرة وأجر عظيم</w:t>
      </w:r>
      <w:r>
        <w:rPr>
          <w:rtl/>
        </w:rPr>
        <w:t xml:space="preserve">، </w:t>
      </w:r>
      <w:r w:rsidRPr="00061906">
        <w:rPr>
          <w:rtl/>
        </w:rPr>
        <w:t>يعنى الجنة</w:t>
      </w:r>
      <w:r>
        <w:rPr>
          <w:rtl/>
        </w:rPr>
        <w:t xml:space="preserve">، </w:t>
      </w:r>
      <w:r w:rsidRPr="00061906">
        <w:rPr>
          <w:rtl/>
        </w:rPr>
        <w:t>فيقوم</w:t>
      </w:r>
      <w:r>
        <w:rPr>
          <w:rtl/>
        </w:rPr>
        <w:t xml:space="preserve"> عليّ بن أبي طالب  </w:t>
      </w:r>
      <w:r w:rsidRPr="00421424">
        <w:rPr>
          <w:rStyle w:val="libAlaemChar"/>
          <w:rtl/>
        </w:rPr>
        <w:t>عليه‌السلام</w:t>
      </w:r>
      <w:r w:rsidRPr="00061906">
        <w:rPr>
          <w:rtl/>
        </w:rPr>
        <w:t xml:space="preserve"> والقوم تحت لوائهم معهم حتى يدخل الجنة ثم يرجع</w:t>
      </w:r>
      <w:r>
        <w:rPr>
          <w:rtl/>
        </w:rPr>
        <w:t xml:space="preserve"> إلى </w:t>
      </w:r>
      <w:r w:rsidRPr="00061906">
        <w:rPr>
          <w:rtl/>
        </w:rPr>
        <w:t>منبره ولا يزال يعرض عليه جميع المؤمنين فيأخذ نصيبه منهم</w:t>
      </w:r>
      <w:r>
        <w:rPr>
          <w:rtl/>
        </w:rPr>
        <w:t xml:space="preserve"> إلى </w:t>
      </w:r>
      <w:r w:rsidRPr="00061906">
        <w:rPr>
          <w:rtl/>
        </w:rPr>
        <w:t>الجنة ويترك أقواما على النار</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100</w:t>
      </w:r>
      <w:r>
        <w:rPr>
          <w:rtl/>
        </w:rPr>
        <w:t xml:space="preserve"> ـ </w:t>
      </w:r>
      <w:r w:rsidRPr="00061906">
        <w:rPr>
          <w:rtl/>
        </w:rPr>
        <w:t>في تهذيب الأحكام الحسين بن سعيد عن</w:t>
      </w:r>
      <w:r>
        <w:rPr>
          <w:rtl/>
        </w:rPr>
        <w:t xml:space="preserve"> ابن أبي </w:t>
      </w:r>
      <w:r w:rsidRPr="00061906">
        <w:rPr>
          <w:rtl/>
        </w:rPr>
        <w:t>عمير عن معاوية بن عمار</w:t>
      </w:r>
      <w:r>
        <w:rPr>
          <w:rtl/>
        </w:rPr>
        <w:t xml:space="preserve"> عن أبي عبد الله </w:t>
      </w:r>
      <w:r w:rsidRPr="00421424">
        <w:rPr>
          <w:rStyle w:val="libAlaemChar"/>
          <w:rtl/>
        </w:rPr>
        <w:t>عليه‌السلام</w:t>
      </w:r>
      <w:r w:rsidRPr="00061906">
        <w:rPr>
          <w:rtl/>
        </w:rPr>
        <w:t xml:space="preserve"> وذكر حديثا طويلا ثم قال</w:t>
      </w:r>
      <w:r>
        <w:rPr>
          <w:rtl/>
        </w:rPr>
        <w:t xml:space="preserve">: </w:t>
      </w:r>
      <w:r w:rsidRPr="00061906">
        <w:rPr>
          <w:rtl/>
        </w:rPr>
        <w:t xml:space="preserve">عنه عن عمار بن عيسى عن عمرو بن شمر عن جابر عن أبي جعفر </w:t>
      </w:r>
      <w:r w:rsidRPr="00421424">
        <w:rPr>
          <w:rStyle w:val="libAlaemChar"/>
          <w:rtl/>
        </w:rPr>
        <w:t>عليه‌السلام</w:t>
      </w:r>
      <w:r w:rsidRPr="00061906">
        <w:rPr>
          <w:rtl/>
        </w:rPr>
        <w:t xml:space="preserve"> وإبراهيم بن عمر عن أبان رفعه</w:t>
      </w:r>
      <w:r>
        <w:rPr>
          <w:rtl/>
        </w:rPr>
        <w:t xml:space="preserve"> إلى </w:t>
      </w:r>
      <w:r w:rsidRPr="00061906">
        <w:rPr>
          <w:rtl/>
        </w:rPr>
        <w:t>سليم بن قيس الهلالي قال سليم</w:t>
      </w:r>
      <w:r>
        <w:rPr>
          <w:rtl/>
        </w:rPr>
        <w:t xml:space="preserve">: </w:t>
      </w:r>
      <w:r w:rsidRPr="00061906">
        <w:rPr>
          <w:rtl/>
        </w:rPr>
        <w:t xml:space="preserve">شهدت وصية أمير المؤمنين </w:t>
      </w:r>
      <w:r w:rsidRPr="00421424">
        <w:rPr>
          <w:rStyle w:val="libAlaemChar"/>
          <w:rtl/>
        </w:rPr>
        <w:t>عليه‌السلام</w:t>
      </w:r>
      <w:r w:rsidRPr="00061906">
        <w:rPr>
          <w:rtl/>
        </w:rPr>
        <w:t xml:space="preserve"> حين أوصى</w:t>
      </w:r>
      <w:r>
        <w:rPr>
          <w:rtl/>
        </w:rPr>
        <w:t xml:space="preserve"> إلى </w:t>
      </w:r>
      <w:r w:rsidRPr="00061906">
        <w:rPr>
          <w:rtl/>
        </w:rPr>
        <w:t xml:space="preserve">ابنه الحسن </w:t>
      </w:r>
      <w:r w:rsidRPr="00421424">
        <w:rPr>
          <w:rStyle w:val="libAlaemChar"/>
          <w:rtl/>
        </w:rPr>
        <w:t>عليه‌السلام</w:t>
      </w:r>
      <w:r w:rsidRPr="00061906">
        <w:rPr>
          <w:rtl/>
        </w:rPr>
        <w:t xml:space="preserve"> وذكر الوصية بتمامها وفيها</w:t>
      </w:r>
      <w:r>
        <w:rPr>
          <w:rtl/>
        </w:rPr>
        <w:t xml:space="preserve">: </w:t>
      </w:r>
      <w:r w:rsidRPr="00061906">
        <w:rPr>
          <w:rtl/>
        </w:rPr>
        <w:t>والله الله في أصحاب نبيكم الذين لم يحدثوا حدثا</w:t>
      </w:r>
      <w:r>
        <w:rPr>
          <w:rtl/>
        </w:rPr>
        <w:t xml:space="preserve">، </w:t>
      </w:r>
      <w:r w:rsidRPr="00061906">
        <w:rPr>
          <w:rtl/>
        </w:rPr>
        <w:t xml:space="preserve">ولم يأدوا محدثا فان رسول الله </w:t>
      </w:r>
      <w:r w:rsidRPr="00421424">
        <w:rPr>
          <w:rStyle w:val="libAlaemChar"/>
          <w:rtl/>
        </w:rPr>
        <w:t>صلى‌الله‌عليه‌وآله‌وسلم</w:t>
      </w:r>
      <w:r w:rsidRPr="00061906">
        <w:rPr>
          <w:rtl/>
        </w:rPr>
        <w:t xml:space="preserve"> أوصى بهم ولعن المحدث منهم ومن غيرهم والمؤدى للمحدث.</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قال</w:t>
      </w:r>
      <w:r>
        <w:rPr>
          <w:rtl/>
        </w:rPr>
        <w:t xml:space="preserve">: </w:t>
      </w:r>
      <w:r w:rsidRPr="00061906">
        <w:rPr>
          <w:rtl/>
        </w:rPr>
        <w:t xml:space="preserve">من قرء سورة الحجرات في كل ليلة أو في كل يوم كان من زوار محمد </w:t>
      </w:r>
      <w:r w:rsidRPr="00421424">
        <w:rPr>
          <w:rStyle w:val="libAlaemChar"/>
          <w:rtl/>
        </w:rPr>
        <w:t>صلى‌الله‌عليه‌وآله‌وسلم</w:t>
      </w:r>
      <w:r w:rsidRPr="00061906">
        <w:rPr>
          <w:rtl/>
        </w:rPr>
        <w:t>.</w:t>
      </w:r>
    </w:p>
    <w:p w:rsidR="006F3F00" w:rsidRPr="00061906" w:rsidRDefault="006F3F00" w:rsidP="000179D4">
      <w:pPr>
        <w:pStyle w:val="libNormal"/>
        <w:rPr>
          <w:rtl/>
        </w:rPr>
      </w:pPr>
      <w:r>
        <w:rPr>
          <w:rtl/>
        </w:rPr>
        <w:br w:type="page"/>
      </w:r>
      <w:r w:rsidRPr="00061906">
        <w:rPr>
          <w:rtl/>
        </w:rPr>
        <w:lastRenderedPageBreak/>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أنه قال</w:t>
      </w:r>
      <w:r>
        <w:rPr>
          <w:rtl/>
        </w:rPr>
        <w:t xml:space="preserve">: </w:t>
      </w:r>
      <w:r w:rsidRPr="00061906">
        <w:rPr>
          <w:rtl/>
        </w:rPr>
        <w:t>ومن قرء سورة الحجرات أعطى من الأجر عشر حسنات</w:t>
      </w:r>
      <w:r>
        <w:rPr>
          <w:rtl/>
        </w:rPr>
        <w:t xml:space="preserve">، </w:t>
      </w:r>
      <w:r w:rsidRPr="00061906">
        <w:rPr>
          <w:rtl/>
        </w:rPr>
        <w:t>بعدد كل من أطاع الله ورسوله ومن عصاه.</w:t>
      </w:r>
    </w:p>
    <w:p w:rsidR="006F3F00" w:rsidRPr="00061906" w:rsidRDefault="006F3F00" w:rsidP="000179D4">
      <w:pPr>
        <w:pStyle w:val="libNormal"/>
        <w:rPr>
          <w:rtl/>
        </w:rPr>
      </w:pPr>
      <w:r w:rsidRPr="00061906">
        <w:rPr>
          <w:rtl/>
        </w:rPr>
        <w:t>3</w:t>
      </w:r>
      <w:r>
        <w:rPr>
          <w:rtl/>
        </w:rPr>
        <w:t xml:space="preserve"> ـ </w:t>
      </w:r>
      <w:r w:rsidRPr="00061906">
        <w:rPr>
          <w:rtl/>
        </w:rPr>
        <w:t>روى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انه قال</w:t>
      </w:r>
      <w:r>
        <w:rPr>
          <w:rtl/>
        </w:rPr>
        <w:t xml:space="preserve">: </w:t>
      </w:r>
      <w:r w:rsidRPr="00061906">
        <w:rPr>
          <w:rtl/>
        </w:rPr>
        <w:t>ما سلت السيوف والا أقيمت الصفوف في صلوة ولا زحوف ولا جهر بأذان</w:t>
      </w:r>
      <w:r>
        <w:rPr>
          <w:rtl/>
        </w:rPr>
        <w:t xml:space="preserve">، </w:t>
      </w:r>
      <w:r w:rsidRPr="00061906">
        <w:rPr>
          <w:rtl/>
        </w:rPr>
        <w:t>ولا انزل الله</w:t>
      </w:r>
      <w:r>
        <w:rPr>
          <w:rtl/>
        </w:rPr>
        <w:t xml:space="preserve">: </w:t>
      </w:r>
      <w:r w:rsidRPr="00421424">
        <w:rPr>
          <w:rStyle w:val="libAlaemChar"/>
          <w:rtl/>
        </w:rPr>
        <w:t>(</w:t>
      </w:r>
      <w:r w:rsidRPr="001E7A1B">
        <w:rPr>
          <w:rStyle w:val="libAieChar"/>
          <w:rtl/>
        </w:rPr>
        <w:t>يا أَيُّهَا الَّذِينَ آمَنُوا</w:t>
      </w:r>
      <w:r w:rsidRPr="00421424">
        <w:rPr>
          <w:rStyle w:val="libAlaemChar"/>
          <w:rtl/>
        </w:rPr>
        <w:t>)</w:t>
      </w:r>
      <w:r w:rsidRPr="00061906">
        <w:rPr>
          <w:rtl/>
        </w:rPr>
        <w:t xml:space="preserve"> حتى أسلم أبناء قبيلة الأوس والخزرج.</w:t>
      </w:r>
    </w:p>
    <w:p w:rsidR="006F3F00" w:rsidRPr="00061906" w:rsidRDefault="006F3F00" w:rsidP="000179D4">
      <w:pPr>
        <w:pStyle w:val="libNormal"/>
        <w:rPr>
          <w:rtl/>
          <w:lang w:bidi="fa-IR"/>
        </w:rPr>
      </w:pPr>
      <w:r w:rsidRPr="00061906">
        <w:rPr>
          <w:rtl/>
          <w:lang w:bidi="fa-IR"/>
        </w:rPr>
        <w:t>4</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يا أَيُّهَا الَّذِينَ آمَنُوا لا تُقَدِّمُوا بَيْنَ يَدَيِ اللهِ وَرَسُولِهِ وَاتَّقُوا اللهَ إِنَّ اللهَ سَمِيعٌ عَلِيمٌ</w:t>
      </w:r>
      <w:r w:rsidRPr="00421424">
        <w:rPr>
          <w:rStyle w:val="libAlaemChar"/>
          <w:rtl/>
        </w:rPr>
        <w:t>)</w:t>
      </w:r>
      <w:r w:rsidRPr="00061906">
        <w:rPr>
          <w:rtl/>
          <w:lang w:bidi="fa-IR"/>
        </w:rPr>
        <w:t xml:space="preserve"> نزلت في وفد بنى تميم</w:t>
      </w:r>
      <w:r>
        <w:rPr>
          <w:rtl/>
          <w:lang w:bidi="fa-IR"/>
        </w:rPr>
        <w:t xml:space="preserve">، </w:t>
      </w:r>
      <w:r w:rsidRPr="00061906">
        <w:rPr>
          <w:rtl/>
          <w:lang w:bidi="fa-IR"/>
        </w:rPr>
        <w:t xml:space="preserve">كانوا إذا قدموا على رسول الله </w:t>
      </w:r>
      <w:r w:rsidRPr="00421424">
        <w:rPr>
          <w:rStyle w:val="libAlaemChar"/>
          <w:rtl/>
        </w:rPr>
        <w:t>صلى‌الله‌عليه‌وآله‌وسلم</w:t>
      </w:r>
      <w:r w:rsidRPr="00061906">
        <w:rPr>
          <w:rtl/>
          <w:lang w:bidi="fa-IR"/>
        </w:rPr>
        <w:t xml:space="preserve"> وقفوا على باب حجرته فنادوا</w:t>
      </w:r>
      <w:r>
        <w:rPr>
          <w:rtl/>
          <w:lang w:bidi="fa-IR"/>
        </w:rPr>
        <w:t xml:space="preserve">: </w:t>
      </w:r>
      <w:r w:rsidRPr="00061906">
        <w:rPr>
          <w:rtl/>
          <w:lang w:bidi="fa-IR"/>
        </w:rPr>
        <w:t>يا محمد أخرج إلينا</w:t>
      </w:r>
      <w:r>
        <w:rPr>
          <w:rtl/>
          <w:lang w:bidi="fa-IR"/>
        </w:rPr>
        <w:t xml:space="preserve">، </w:t>
      </w:r>
      <w:r w:rsidRPr="00061906">
        <w:rPr>
          <w:rtl/>
          <w:lang w:bidi="fa-IR"/>
        </w:rPr>
        <w:t xml:space="preserve">وكانوا إذا خرج رسول الله </w:t>
      </w:r>
      <w:r w:rsidRPr="00421424">
        <w:rPr>
          <w:rStyle w:val="libAlaemChar"/>
          <w:rtl/>
        </w:rPr>
        <w:t>صلى‌الله‌عليه‌وآله</w:t>
      </w:r>
      <w:r w:rsidRPr="00061906">
        <w:rPr>
          <w:rtl/>
          <w:lang w:bidi="fa-IR"/>
        </w:rPr>
        <w:t xml:space="preserve"> تقدموه في المشي</w:t>
      </w:r>
      <w:r>
        <w:rPr>
          <w:rtl/>
          <w:lang w:bidi="fa-IR"/>
        </w:rPr>
        <w:t xml:space="preserve">، </w:t>
      </w:r>
      <w:r w:rsidRPr="00061906">
        <w:rPr>
          <w:rtl/>
          <w:lang w:bidi="fa-IR"/>
        </w:rPr>
        <w:t>وكانوا إذا كلموه رفعوا أصواتهم فوق صوته</w:t>
      </w:r>
      <w:r>
        <w:rPr>
          <w:rtl/>
          <w:lang w:bidi="fa-IR"/>
        </w:rPr>
        <w:t xml:space="preserve">، </w:t>
      </w:r>
      <w:r w:rsidRPr="00061906">
        <w:rPr>
          <w:rtl/>
          <w:lang w:bidi="fa-IR"/>
        </w:rPr>
        <w:t xml:space="preserve">ويقولون يا محمد </w:t>
      </w:r>
      <w:r>
        <w:rPr>
          <w:rtl/>
          <w:lang w:bidi="fa-IR"/>
        </w:rPr>
        <w:t>[</w:t>
      </w:r>
      <w:r w:rsidRPr="00061906">
        <w:rPr>
          <w:rtl/>
          <w:lang w:bidi="fa-IR"/>
        </w:rPr>
        <w:t>يا محمد</w:t>
      </w:r>
      <w:r>
        <w:rPr>
          <w:rtl/>
          <w:lang w:bidi="fa-IR"/>
        </w:rPr>
        <w:t>]</w:t>
      </w:r>
      <w:r w:rsidRPr="00061906">
        <w:rPr>
          <w:rtl/>
          <w:lang w:bidi="fa-IR"/>
        </w:rPr>
        <w:t xml:space="preserve"> ما تقول في كذا كما يكلمون بعضهم بعضا</w:t>
      </w:r>
      <w:r>
        <w:rPr>
          <w:rtl/>
          <w:lang w:bidi="fa-IR"/>
        </w:rPr>
        <w:t xml:space="preserve">، </w:t>
      </w:r>
      <w:r w:rsidRPr="00061906">
        <w:rPr>
          <w:rtl/>
          <w:lang w:bidi="fa-IR"/>
        </w:rPr>
        <w:t>فأنزل الله</w:t>
      </w:r>
      <w:r>
        <w:rPr>
          <w:rtl/>
          <w:lang w:bidi="fa-IR"/>
        </w:rPr>
        <w:t xml:space="preserve">: </w:t>
      </w:r>
      <w:r w:rsidRPr="00421424">
        <w:rPr>
          <w:rStyle w:val="libAlaemChar"/>
          <w:rtl/>
        </w:rPr>
        <w:t>(</w:t>
      </w:r>
      <w:r w:rsidRPr="001E7A1B">
        <w:rPr>
          <w:rStyle w:val="libAieChar"/>
          <w:rtl/>
        </w:rPr>
        <w:t>يا أَيُّهَا الَّذِينَ آمَنُوا لا تُقَدِّمُوا بَيْنَ يَدَيِ اللهِ وَرَسُولِهِ</w:t>
      </w:r>
      <w:r w:rsidRPr="00421424">
        <w:rPr>
          <w:rStyle w:val="libAlaemChar"/>
          <w:rtl/>
        </w:rPr>
        <w:t>)</w:t>
      </w:r>
      <w:r w:rsidRPr="00061906">
        <w:rPr>
          <w:rtl/>
          <w:lang w:bidi="fa-IR"/>
        </w:rPr>
        <w:t xml:space="preserve"> الاية.</w:t>
      </w:r>
    </w:p>
    <w:p w:rsidR="006F3F00" w:rsidRPr="00061906" w:rsidRDefault="006F3F00" w:rsidP="000179D4">
      <w:pPr>
        <w:pStyle w:val="libNormal"/>
        <w:rPr>
          <w:rtl/>
        </w:rPr>
      </w:pPr>
      <w:r w:rsidRPr="00061906">
        <w:rPr>
          <w:rtl/>
        </w:rPr>
        <w:t>5</w:t>
      </w:r>
      <w:r>
        <w:rPr>
          <w:rtl/>
        </w:rPr>
        <w:t xml:space="preserve"> ـ </w:t>
      </w:r>
      <w:r w:rsidRPr="00061906">
        <w:rPr>
          <w:rtl/>
        </w:rPr>
        <w:t>في جوامع الجامع وعن ابن عباس نزلت في ثابت بن قيس بين شماس وكان في اذنه وقر</w:t>
      </w:r>
      <w:r>
        <w:rPr>
          <w:rtl/>
        </w:rPr>
        <w:t xml:space="preserve">، </w:t>
      </w:r>
      <w:r w:rsidRPr="00061906">
        <w:rPr>
          <w:rtl/>
        </w:rPr>
        <w:t xml:space="preserve">وكان جهوري الصوت ؛ فكان إذا كلم رفع صوته وربما تأذى رسول الله </w:t>
      </w:r>
      <w:r w:rsidRPr="00421424">
        <w:rPr>
          <w:rStyle w:val="libAlaemChar"/>
          <w:rtl/>
        </w:rPr>
        <w:t>صلى‌الله‌عليه‌وآله‌وسلم</w:t>
      </w:r>
      <w:r w:rsidRPr="00061906">
        <w:rPr>
          <w:rtl/>
        </w:rPr>
        <w:t xml:space="preserve"> بصوته.</w:t>
      </w:r>
    </w:p>
    <w:p w:rsidR="006F3F00" w:rsidRPr="00061906" w:rsidRDefault="006F3F00" w:rsidP="000179D4">
      <w:pPr>
        <w:pStyle w:val="libNormal"/>
        <w:rPr>
          <w:rtl/>
        </w:rPr>
      </w:pPr>
      <w:r w:rsidRPr="00061906">
        <w:rPr>
          <w:rtl/>
        </w:rPr>
        <w:t>6</w:t>
      </w:r>
      <w:r>
        <w:rPr>
          <w:rtl/>
        </w:rPr>
        <w:t xml:space="preserve"> ـ </w:t>
      </w:r>
      <w:r w:rsidRPr="00061906">
        <w:rPr>
          <w:rtl/>
        </w:rPr>
        <w:t>وعن أنس</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نزلت</w:t>
      </w:r>
      <w:r>
        <w:rPr>
          <w:rtl/>
        </w:rPr>
        <w:t xml:space="preserve"> الآية </w:t>
      </w:r>
      <w:r w:rsidRPr="00061906">
        <w:rPr>
          <w:rtl/>
        </w:rPr>
        <w:t>فقد ثابت</w:t>
      </w:r>
      <w:r>
        <w:rPr>
          <w:rtl/>
        </w:rPr>
        <w:t xml:space="preserve">، </w:t>
      </w:r>
      <w:r w:rsidRPr="00061906">
        <w:rPr>
          <w:rtl/>
        </w:rPr>
        <w:t xml:space="preserve">فتفقده رسول الله </w:t>
      </w:r>
      <w:r w:rsidRPr="00421424">
        <w:rPr>
          <w:rStyle w:val="libAlaemChar"/>
          <w:rtl/>
        </w:rPr>
        <w:t>صلى‌الله‌عليه‌وآله‌وسلم</w:t>
      </w:r>
      <w:r w:rsidRPr="00061906">
        <w:rPr>
          <w:rtl/>
        </w:rPr>
        <w:t xml:space="preserve"> فأخبر بشأنه</w:t>
      </w:r>
      <w:r>
        <w:rPr>
          <w:rtl/>
        </w:rPr>
        <w:t xml:space="preserve">، </w:t>
      </w:r>
      <w:r w:rsidRPr="00061906">
        <w:rPr>
          <w:rtl/>
        </w:rPr>
        <w:t>فدعاه فسأله فقال</w:t>
      </w:r>
      <w:r>
        <w:rPr>
          <w:rtl/>
        </w:rPr>
        <w:t xml:space="preserve">: </w:t>
      </w:r>
      <w:r w:rsidRPr="00061906">
        <w:rPr>
          <w:rtl/>
        </w:rPr>
        <w:t>يا رسول الله لقد أنزلت هذه</w:t>
      </w:r>
      <w:r>
        <w:rPr>
          <w:rtl/>
        </w:rPr>
        <w:t xml:space="preserve"> الآية </w:t>
      </w:r>
      <w:r w:rsidRPr="00061906">
        <w:rPr>
          <w:rtl/>
        </w:rPr>
        <w:t xml:space="preserve">وانى جهوري الصوت فأخاف </w:t>
      </w:r>
      <w:r>
        <w:rPr>
          <w:rFonts w:hint="cs"/>
          <w:rtl/>
        </w:rPr>
        <w:t>أ</w:t>
      </w:r>
      <w:r w:rsidRPr="00061906">
        <w:rPr>
          <w:rtl/>
        </w:rPr>
        <w:t>ن</w:t>
      </w:r>
      <w:r>
        <w:rPr>
          <w:rFonts w:hint="cs"/>
          <w:rtl/>
        </w:rPr>
        <w:t>ْ</w:t>
      </w:r>
      <w:r w:rsidRPr="00061906">
        <w:rPr>
          <w:rtl/>
        </w:rPr>
        <w:t xml:space="preserve"> يكون عملي قد حبط</w:t>
      </w:r>
      <w:r>
        <w:rPr>
          <w:rtl/>
        </w:rPr>
        <w:t xml:space="preserve">، </w:t>
      </w:r>
      <w:r w:rsidRPr="00061906">
        <w:rPr>
          <w:rtl/>
        </w:rPr>
        <w:t xml:space="preserve">فقال رسول الله </w:t>
      </w:r>
      <w:r w:rsidRPr="00421424">
        <w:rPr>
          <w:rStyle w:val="libAlaemChar"/>
          <w:rtl/>
        </w:rPr>
        <w:t>صلى‌الله‌عليه‌وآله</w:t>
      </w:r>
      <w:r>
        <w:rPr>
          <w:rtl/>
        </w:rPr>
        <w:t xml:space="preserve">: </w:t>
      </w:r>
      <w:r w:rsidRPr="00061906">
        <w:rPr>
          <w:rtl/>
        </w:rPr>
        <w:t>لست هناك انك تعيش بخير وتموت بخير وانك من أهل الجنة.</w:t>
      </w:r>
    </w:p>
    <w:p w:rsidR="006F3F00" w:rsidRPr="00061906" w:rsidRDefault="006F3F00" w:rsidP="000179D4">
      <w:pPr>
        <w:pStyle w:val="libNormal"/>
        <w:rPr>
          <w:rtl/>
        </w:rPr>
      </w:pPr>
      <w:r w:rsidRPr="00061906">
        <w:rPr>
          <w:rtl/>
        </w:rPr>
        <w:t>7</w:t>
      </w:r>
      <w:r>
        <w:rPr>
          <w:rtl/>
        </w:rPr>
        <w:t xml:space="preserve"> ـ </w:t>
      </w:r>
      <w:r w:rsidRPr="00061906">
        <w:rPr>
          <w:rtl/>
        </w:rPr>
        <w:t>في أصول الكافي محمد بن الحسن</w:t>
      </w:r>
      <w:r>
        <w:rPr>
          <w:rtl/>
        </w:rPr>
        <w:t xml:space="preserve"> وعلي بن </w:t>
      </w:r>
      <w:r w:rsidRPr="00061906">
        <w:rPr>
          <w:rtl/>
        </w:rPr>
        <w:t>محمد عن سهل عن محمد بن سليمان عن هارون بن الجهم عن محمد بن مسلم</w:t>
      </w:r>
      <w:r>
        <w:rPr>
          <w:rtl/>
        </w:rPr>
        <w:t xml:space="preserve"> عن أبي </w:t>
      </w:r>
      <w:r w:rsidRPr="00061906">
        <w:rPr>
          <w:rtl/>
        </w:rPr>
        <w:t xml:space="preserve">جعفر </w:t>
      </w:r>
      <w:r w:rsidRPr="00421424">
        <w:rPr>
          <w:rStyle w:val="libAlaemChar"/>
          <w:rtl/>
        </w:rPr>
        <w:t>عليه‌السلام</w:t>
      </w:r>
      <w:r w:rsidRPr="00061906">
        <w:rPr>
          <w:rtl/>
        </w:rPr>
        <w:t xml:space="preserve"> في حديث طويل يذكر فيه وفات الحسن</w:t>
      </w:r>
      <w:r>
        <w:rPr>
          <w:rtl/>
        </w:rPr>
        <w:t xml:space="preserve"> بن علي </w:t>
      </w:r>
      <w:r w:rsidRPr="00421424">
        <w:rPr>
          <w:rStyle w:val="libAlaemChar"/>
          <w:rtl/>
        </w:rPr>
        <w:t>عليه‌السلام</w:t>
      </w:r>
      <w:r w:rsidRPr="00061906">
        <w:rPr>
          <w:rtl/>
        </w:rPr>
        <w:t xml:space="preserve"> وما كان من الحميراء عند ذلك وفيه قال</w:t>
      </w:r>
      <w:r>
        <w:rPr>
          <w:rtl/>
        </w:rPr>
        <w:t xml:space="preserve">: </w:t>
      </w:r>
      <w:r w:rsidRPr="00061906">
        <w:rPr>
          <w:rtl/>
        </w:rPr>
        <w:t xml:space="preserve">قال الحسين </w:t>
      </w:r>
      <w:r w:rsidRPr="00421424">
        <w:rPr>
          <w:rStyle w:val="libAlaemChar"/>
          <w:rtl/>
        </w:rPr>
        <w:t>عليه‌السلام</w:t>
      </w:r>
      <w:r>
        <w:rPr>
          <w:rtl/>
        </w:rPr>
        <w:t xml:space="preserve">: </w:t>
      </w:r>
      <w:r w:rsidRPr="00061906">
        <w:rPr>
          <w:rtl/>
        </w:rPr>
        <w:t xml:space="preserve">وقد قال الله </w:t>
      </w:r>
      <w:r w:rsidRPr="00421424">
        <w:rPr>
          <w:rStyle w:val="libAlaemChar"/>
          <w:rtl/>
        </w:rPr>
        <w:t>عزوجل</w:t>
      </w:r>
      <w:r>
        <w:rPr>
          <w:rtl/>
        </w:rPr>
        <w:t xml:space="preserve">: </w:t>
      </w:r>
      <w:r w:rsidRPr="00421424">
        <w:rPr>
          <w:rStyle w:val="libAlaemChar"/>
          <w:rtl/>
        </w:rPr>
        <w:t>(</w:t>
      </w:r>
      <w:r w:rsidRPr="001E7A1B">
        <w:rPr>
          <w:rStyle w:val="libAieChar"/>
          <w:rtl/>
        </w:rPr>
        <w:t>يا أَيُّهَا الَّذِينَ آمَنُوا لا تَرْفَعُوا أَصْواتَكُمْ فَوْقَ صَوْتِ النَّبِيِ</w:t>
      </w:r>
      <w:r w:rsidRPr="00421424">
        <w:rPr>
          <w:rStyle w:val="libAlaemChar"/>
          <w:rtl/>
        </w:rPr>
        <w:t>)</w:t>
      </w:r>
      <w:r w:rsidRPr="00061906">
        <w:rPr>
          <w:rtl/>
        </w:rPr>
        <w:t xml:space="preserve"> ولعمري قد ضربت أنت لأبيك وفاروقه عند اذن رسول الله </w:t>
      </w:r>
      <w:r w:rsidRPr="00421424">
        <w:rPr>
          <w:rStyle w:val="libAlaemChar"/>
          <w:rtl/>
        </w:rPr>
        <w:t>صلى‌الله‌عليه‌وآله</w:t>
      </w:r>
      <w:r w:rsidRPr="00061906">
        <w:rPr>
          <w:rtl/>
        </w:rPr>
        <w:t xml:space="preserve"> المعاول</w:t>
      </w:r>
      <w:r>
        <w:rPr>
          <w:rtl/>
        </w:rPr>
        <w:t xml:space="preserve">، </w:t>
      </w:r>
      <w:r w:rsidRPr="00061906">
        <w:rPr>
          <w:rtl/>
        </w:rPr>
        <w:t xml:space="preserve">وقال الله </w:t>
      </w:r>
      <w:r w:rsidRPr="00421424">
        <w:rPr>
          <w:rStyle w:val="libAlaemChar"/>
          <w:rtl/>
        </w:rPr>
        <w:t>عزوجل</w:t>
      </w:r>
      <w:r>
        <w:rPr>
          <w:rtl/>
        </w:rPr>
        <w:t xml:space="preserve">: </w:t>
      </w:r>
      <w:r w:rsidRPr="00421424">
        <w:rPr>
          <w:rStyle w:val="libAlaemChar"/>
          <w:rtl/>
        </w:rPr>
        <w:t>(</w:t>
      </w:r>
      <w:r w:rsidRPr="001E7A1B">
        <w:rPr>
          <w:rStyle w:val="libAieChar"/>
          <w:rtl/>
        </w:rPr>
        <w:t>إِنَّ الَّذِينَ يَغُضُّونَ أَصْواتَهُمْ عِنْدَ رَسُولِ</w:t>
      </w:r>
    </w:p>
    <w:p w:rsidR="006F3F00" w:rsidRPr="00061906" w:rsidRDefault="006F3F00" w:rsidP="00615F29">
      <w:pPr>
        <w:pStyle w:val="libNormal0"/>
        <w:rPr>
          <w:rtl/>
        </w:rPr>
      </w:pPr>
      <w:r>
        <w:rPr>
          <w:rtl/>
        </w:rPr>
        <w:br w:type="page"/>
      </w:r>
      <w:r w:rsidRPr="001E7A1B">
        <w:rPr>
          <w:rStyle w:val="libAieChar"/>
          <w:rtl/>
        </w:rPr>
        <w:lastRenderedPageBreak/>
        <w:t>اللهِ أُولئِكَ الَّذِينَ امْتَحَنَ اللهُ قُلُوبَهُمْ لِلتَّقْوى</w:t>
      </w:r>
      <w:r w:rsidRPr="00421424">
        <w:rPr>
          <w:rStyle w:val="libAlaemChar"/>
          <w:rtl/>
        </w:rPr>
        <w:t>)</w:t>
      </w:r>
      <w:r w:rsidRPr="00061906">
        <w:rPr>
          <w:rtl/>
        </w:rPr>
        <w:t xml:space="preserve"> ولعمري لقد ادخل أبوك وفاروقه على رسول الله </w:t>
      </w:r>
      <w:r w:rsidRPr="00421424">
        <w:rPr>
          <w:rStyle w:val="libAlaemChar"/>
          <w:rtl/>
        </w:rPr>
        <w:t>صلى‌الله‌عليه‌وآله</w:t>
      </w:r>
      <w:r w:rsidRPr="00061906">
        <w:rPr>
          <w:rtl/>
        </w:rPr>
        <w:t xml:space="preserve"> بقربهما منه الأذى</w:t>
      </w:r>
      <w:r>
        <w:rPr>
          <w:rtl/>
        </w:rPr>
        <w:t xml:space="preserve">، </w:t>
      </w:r>
      <w:r w:rsidRPr="00061906">
        <w:rPr>
          <w:rtl/>
        </w:rPr>
        <w:t xml:space="preserve">وما رعيا من حقه ما أمرهما الله به على لسان رسول الله </w:t>
      </w:r>
      <w:r w:rsidRPr="00421424">
        <w:rPr>
          <w:rStyle w:val="libAlaemChar"/>
          <w:rtl/>
        </w:rPr>
        <w:t>صلى‌الله‌عليه‌وآله</w:t>
      </w:r>
      <w:r w:rsidRPr="00061906">
        <w:rPr>
          <w:rtl/>
        </w:rPr>
        <w:t xml:space="preserve"> </w:t>
      </w:r>
      <w:r>
        <w:rPr>
          <w:rFonts w:hint="cs"/>
          <w:rtl/>
        </w:rPr>
        <w:t>إ</w:t>
      </w:r>
      <w:r w:rsidRPr="00061906">
        <w:rPr>
          <w:rtl/>
        </w:rPr>
        <w:t>ن</w:t>
      </w:r>
      <w:r>
        <w:rPr>
          <w:rFonts w:hint="cs"/>
          <w:rtl/>
        </w:rPr>
        <w:t>ّ</w:t>
      </w:r>
      <w:r w:rsidRPr="00061906">
        <w:rPr>
          <w:rtl/>
        </w:rPr>
        <w:t xml:space="preserve"> الله حرم من المؤمنين أمواتا ما حرم منهم أحياء.</w:t>
      </w:r>
    </w:p>
    <w:p w:rsidR="006F3F00" w:rsidRPr="00061906" w:rsidRDefault="006F3F00" w:rsidP="000179D4">
      <w:pPr>
        <w:pStyle w:val="libNormal"/>
        <w:rPr>
          <w:rtl/>
          <w:lang w:bidi="fa-IR"/>
        </w:rPr>
      </w:pPr>
      <w:r w:rsidRPr="00061906">
        <w:rPr>
          <w:rtl/>
          <w:lang w:bidi="fa-IR"/>
        </w:rPr>
        <w:t>8</w:t>
      </w:r>
      <w:r>
        <w:rPr>
          <w:rtl/>
          <w:lang w:bidi="fa-IR"/>
        </w:rPr>
        <w:t xml:space="preserve"> ـ </w:t>
      </w:r>
      <w:r w:rsidRPr="00061906">
        <w:rPr>
          <w:rtl/>
          <w:lang w:bidi="fa-IR"/>
        </w:rPr>
        <w:t>في تفسير علي بن إبراهيم وقوله</w:t>
      </w:r>
      <w:r>
        <w:rPr>
          <w:rtl/>
          <w:lang w:bidi="fa-IR"/>
        </w:rPr>
        <w:t xml:space="preserve">: </w:t>
      </w:r>
      <w:r w:rsidRPr="00421424">
        <w:rPr>
          <w:rStyle w:val="libAlaemChar"/>
          <w:rtl/>
        </w:rPr>
        <w:t>(</w:t>
      </w:r>
      <w:r w:rsidRPr="001E7A1B">
        <w:rPr>
          <w:rStyle w:val="libAieChar"/>
          <w:rtl/>
        </w:rPr>
        <w:t>يا أَيُّهَا الَّذِينَ آمَنُوا إِنْ جاءَكُمْ فاسِقٌ بِنَبَإٍ فَتَبَيَّنُوا أَنْ تُصِيبُوا قَوْماً بِجَهالَةٍ فَتُصْبِحُوا عَلى ما فَعَلْتُمْ نادِمِينَ</w:t>
      </w:r>
      <w:r w:rsidRPr="00421424">
        <w:rPr>
          <w:rStyle w:val="libAlaemChar"/>
          <w:rtl/>
        </w:rPr>
        <w:t>)</w:t>
      </w:r>
      <w:r w:rsidRPr="00061906">
        <w:rPr>
          <w:rtl/>
          <w:lang w:bidi="fa-IR"/>
        </w:rPr>
        <w:t xml:space="preserve"> فانها نزلت في مارية القبطية أم إبراهيم </w:t>
      </w:r>
      <w:r w:rsidRPr="00421424">
        <w:rPr>
          <w:rStyle w:val="libAlaemChar"/>
          <w:rtl/>
        </w:rPr>
        <w:t>عليه‌السلام</w:t>
      </w:r>
      <w:r w:rsidRPr="00061906">
        <w:rPr>
          <w:rtl/>
          <w:lang w:bidi="fa-IR"/>
        </w:rPr>
        <w:t xml:space="preserve"> ؛ وكان سبب ذلك </w:t>
      </w:r>
      <w:r>
        <w:rPr>
          <w:rFonts w:hint="cs"/>
          <w:rtl/>
          <w:lang w:bidi="fa-IR"/>
        </w:rPr>
        <w:t>أ</w:t>
      </w:r>
      <w:r w:rsidRPr="00061906">
        <w:rPr>
          <w:rtl/>
          <w:lang w:bidi="fa-IR"/>
        </w:rPr>
        <w:t>ن</w:t>
      </w:r>
      <w:r>
        <w:rPr>
          <w:rFonts w:hint="cs"/>
          <w:rtl/>
          <w:lang w:bidi="fa-IR"/>
        </w:rPr>
        <w:t>ّ</w:t>
      </w:r>
      <w:r w:rsidRPr="00061906">
        <w:rPr>
          <w:rtl/>
          <w:lang w:bidi="fa-IR"/>
        </w:rPr>
        <w:t xml:space="preserve"> عائشة قالت لرسول الله </w:t>
      </w:r>
      <w:r w:rsidRPr="00421424">
        <w:rPr>
          <w:rStyle w:val="libAlaemChar"/>
          <w:rtl/>
        </w:rPr>
        <w:t>صلى‌الله‌عليه‌وآله</w:t>
      </w:r>
      <w:r>
        <w:rPr>
          <w:rtl/>
          <w:lang w:bidi="fa-IR"/>
        </w:rPr>
        <w:t xml:space="preserve">: </w:t>
      </w:r>
      <w:r>
        <w:rPr>
          <w:rFonts w:hint="cs"/>
          <w:rtl/>
          <w:lang w:bidi="fa-IR"/>
        </w:rPr>
        <w:t>إ</w:t>
      </w:r>
      <w:r w:rsidRPr="00061906">
        <w:rPr>
          <w:rtl/>
          <w:lang w:bidi="fa-IR"/>
        </w:rPr>
        <w:t>ن</w:t>
      </w:r>
      <w:r>
        <w:rPr>
          <w:rFonts w:hint="cs"/>
          <w:rtl/>
          <w:lang w:bidi="fa-IR"/>
        </w:rPr>
        <w:t>ّ</w:t>
      </w:r>
      <w:r w:rsidRPr="00061906">
        <w:rPr>
          <w:rtl/>
          <w:lang w:bidi="fa-IR"/>
        </w:rPr>
        <w:t xml:space="preserve"> إبراهيم ليس هو منك</w:t>
      </w:r>
      <w:r>
        <w:rPr>
          <w:rtl/>
          <w:lang w:bidi="fa-IR"/>
        </w:rPr>
        <w:t xml:space="preserve"> وإنّما  </w:t>
      </w:r>
      <w:r w:rsidRPr="00061906">
        <w:rPr>
          <w:rtl/>
          <w:lang w:bidi="fa-IR"/>
        </w:rPr>
        <w:t>هو من جريح القبطي</w:t>
      </w:r>
      <w:r>
        <w:rPr>
          <w:rtl/>
          <w:lang w:bidi="fa-IR"/>
        </w:rPr>
        <w:t xml:space="preserve">، </w:t>
      </w:r>
      <w:r w:rsidRPr="00061906">
        <w:rPr>
          <w:rtl/>
          <w:lang w:bidi="fa-IR"/>
        </w:rPr>
        <w:t>فانه يدخل إليها في كل يوم</w:t>
      </w:r>
      <w:r>
        <w:rPr>
          <w:rtl/>
          <w:lang w:bidi="fa-IR"/>
        </w:rPr>
        <w:t xml:space="preserve">، </w:t>
      </w:r>
      <w:r w:rsidRPr="00061906">
        <w:rPr>
          <w:rtl/>
          <w:lang w:bidi="fa-IR"/>
        </w:rPr>
        <w:t xml:space="preserve">فغضب رسول الله </w:t>
      </w:r>
      <w:r w:rsidRPr="00421424">
        <w:rPr>
          <w:rStyle w:val="libAlaemChar"/>
          <w:rtl/>
        </w:rPr>
        <w:t>صلى‌الله‌عليه‌وآله‌وسلم</w:t>
      </w:r>
      <w:r w:rsidRPr="00061906">
        <w:rPr>
          <w:rtl/>
          <w:lang w:bidi="fa-IR"/>
        </w:rPr>
        <w:t xml:space="preserve"> وقال لأمير المؤمنين </w:t>
      </w:r>
      <w:r w:rsidRPr="00421424">
        <w:rPr>
          <w:rStyle w:val="libAlaemChar"/>
          <w:rtl/>
        </w:rPr>
        <w:t>عليه‌السلام</w:t>
      </w:r>
      <w:r>
        <w:rPr>
          <w:rtl/>
          <w:lang w:bidi="fa-IR"/>
        </w:rPr>
        <w:t xml:space="preserve">: </w:t>
      </w:r>
      <w:r w:rsidRPr="00061906">
        <w:rPr>
          <w:rtl/>
          <w:lang w:bidi="fa-IR"/>
        </w:rPr>
        <w:t>خذ السيف و</w:t>
      </w:r>
      <w:r>
        <w:rPr>
          <w:rFonts w:hint="cs"/>
          <w:rtl/>
          <w:lang w:bidi="fa-IR"/>
        </w:rPr>
        <w:t>ا</w:t>
      </w:r>
      <w:r w:rsidRPr="00061906">
        <w:rPr>
          <w:rtl/>
          <w:lang w:bidi="fa-IR"/>
        </w:rPr>
        <w:t>تنى برأس جريح</w:t>
      </w:r>
      <w:r>
        <w:rPr>
          <w:rtl/>
          <w:lang w:bidi="fa-IR"/>
        </w:rPr>
        <w:t xml:space="preserve">، </w:t>
      </w:r>
      <w:r w:rsidRPr="00061906">
        <w:rPr>
          <w:rtl/>
          <w:lang w:bidi="fa-IR"/>
        </w:rPr>
        <w:t xml:space="preserve">فأخذ أمير المؤمنين </w:t>
      </w:r>
      <w:r w:rsidRPr="00421424">
        <w:rPr>
          <w:rStyle w:val="libAlaemChar"/>
          <w:rtl/>
        </w:rPr>
        <w:t>عليه‌السلام</w:t>
      </w:r>
      <w:r w:rsidRPr="00061906">
        <w:rPr>
          <w:rtl/>
          <w:lang w:bidi="fa-IR"/>
        </w:rPr>
        <w:t xml:space="preserve"> السيف ثم</w:t>
      </w:r>
      <w:r>
        <w:rPr>
          <w:rFonts w:hint="cs"/>
          <w:rtl/>
          <w:lang w:bidi="fa-IR"/>
        </w:rPr>
        <w:t>ّ</w:t>
      </w:r>
      <w:r w:rsidRPr="00061906">
        <w:rPr>
          <w:rtl/>
          <w:lang w:bidi="fa-IR"/>
        </w:rPr>
        <w:t xml:space="preserve"> قال</w:t>
      </w:r>
      <w:r>
        <w:rPr>
          <w:rtl/>
          <w:lang w:bidi="fa-IR"/>
        </w:rPr>
        <w:t xml:space="preserve">: </w:t>
      </w:r>
      <w:r w:rsidRPr="00061906">
        <w:rPr>
          <w:rtl/>
          <w:lang w:bidi="fa-IR"/>
        </w:rPr>
        <w:t>بأب</w:t>
      </w:r>
      <w:r>
        <w:rPr>
          <w:rFonts w:hint="cs"/>
          <w:rtl/>
          <w:lang w:bidi="fa-IR"/>
        </w:rPr>
        <w:t>ي</w:t>
      </w:r>
      <w:r w:rsidRPr="00061906">
        <w:rPr>
          <w:rtl/>
          <w:lang w:bidi="fa-IR"/>
        </w:rPr>
        <w:t xml:space="preserve"> أنت وأم</w:t>
      </w:r>
      <w:r>
        <w:rPr>
          <w:rFonts w:hint="cs"/>
          <w:rtl/>
          <w:lang w:bidi="fa-IR"/>
        </w:rPr>
        <w:t>ّي</w:t>
      </w:r>
      <w:r w:rsidRPr="00061906">
        <w:rPr>
          <w:rtl/>
          <w:lang w:bidi="fa-IR"/>
        </w:rPr>
        <w:t xml:space="preserve"> يا رسول الله </w:t>
      </w:r>
      <w:r>
        <w:rPr>
          <w:rFonts w:hint="cs"/>
          <w:rtl/>
          <w:lang w:bidi="fa-IR"/>
        </w:rPr>
        <w:t>إ</w:t>
      </w:r>
      <w:r w:rsidRPr="00061906">
        <w:rPr>
          <w:rtl/>
          <w:lang w:bidi="fa-IR"/>
        </w:rPr>
        <w:t>ن</w:t>
      </w:r>
      <w:r>
        <w:rPr>
          <w:rFonts w:hint="cs"/>
          <w:rtl/>
          <w:lang w:bidi="fa-IR"/>
        </w:rPr>
        <w:t>ّ</w:t>
      </w:r>
      <w:r w:rsidRPr="00061906">
        <w:rPr>
          <w:rtl/>
          <w:lang w:bidi="fa-IR"/>
        </w:rPr>
        <w:t xml:space="preserve">ك إذا بعثتني في أمرك أكون فيه كالسفود </w:t>
      </w:r>
      <w:r w:rsidRPr="00264AE2">
        <w:rPr>
          <w:rStyle w:val="libFootnotenumChar"/>
          <w:rtl/>
        </w:rPr>
        <w:t>(1)</w:t>
      </w:r>
      <w:r w:rsidRPr="00061906">
        <w:rPr>
          <w:rtl/>
          <w:lang w:bidi="fa-IR"/>
        </w:rPr>
        <w:t xml:space="preserve"> المحمى في الوبر فكيف تأمرنى أثبت فيه أو أمضى على ذلك</w:t>
      </w:r>
      <w:r>
        <w:rPr>
          <w:rtl/>
          <w:lang w:bidi="fa-IR"/>
        </w:rPr>
        <w:t>؟</w:t>
      </w:r>
      <w:r w:rsidRPr="00061906">
        <w:rPr>
          <w:rtl/>
          <w:lang w:bidi="fa-IR"/>
        </w:rPr>
        <w:t xml:space="preserve"> فقال له رسول الله </w:t>
      </w:r>
      <w:r w:rsidRPr="00421424">
        <w:rPr>
          <w:rStyle w:val="libAlaemChar"/>
          <w:rtl/>
        </w:rPr>
        <w:t>صلى‌الله‌عليه‌وآله</w:t>
      </w:r>
      <w:r>
        <w:rPr>
          <w:rtl/>
          <w:lang w:bidi="fa-IR"/>
        </w:rPr>
        <w:t xml:space="preserve">: </w:t>
      </w:r>
      <w:r w:rsidRPr="00061906">
        <w:rPr>
          <w:rtl/>
          <w:lang w:bidi="fa-IR"/>
        </w:rPr>
        <w:t>بل تثبت</w:t>
      </w:r>
      <w:r>
        <w:rPr>
          <w:rtl/>
          <w:lang w:bidi="fa-IR"/>
        </w:rPr>
        <w:t xml:space="preserve">، </w:t>
      </w:r>
      <w:r w:rsidRPr="00061906">
        <w:rPr>
          <w:rtl/>
          <w:lang w:bidi="fa-IR"/>
        </w:rPr>
        <w:t>فجاء أمير المؤمنين</w:t>
      </w:r>
      <w:r>
        <w:rPr>
          <w:rtl/>
          <w:lang w:bidi="fa-IR"/>
        </w:rPr>
        <w:t xml:space="preserve"> إلى </w:t>
      </w:r>
      <w:r w:rsidRPr="00061906">
        <w:rPr>
          <w:rtl/>
          <w:lang w:bidi="fa-IR"/>
        </w:rPr>
        <w:t>مشربة أم إبراهيم فتسلق عليها فلم</w:t>
      </w:r>
      <w:r>
        <w:rPr>
          <w:rFonts w:hint="cs"/>
          <w:rtl/>
          <w:lang w:bidi="fa-IR"/>
        </w:rPr>
        <w:t>ّ</w:t>
      </w:r>
      <w:r w:rsidRPr="00061906">
        <w:rPr>
          <w:rtl/>
          <w:lang w:bidi="fa-IR"/>
        </w:rPr>
        <w:t>ا نظر</w:t>
      </w:r>
      <w:r>
        <w:rPr>
          <w:rtl/>
          <w:lang w:bidi="fa-IR"/>
        </w:rPr>
        <w:t xml:space="preserve"> إليه </w:t>
      </w:r>
      <w:r w:rsidRPr="00061906">
        <w:rPr>
          <w:rtl/>
          <w:lang w:bidi="fa-IR"/>
        </w:rPr>
        <w:t>جريح هرب منه وصعد النخلة</w:t>
      </w:r>
      <w:r>
        <w:rPr>
          <w:rtl/>
          <w:lang w:bidi="fa-IR"/>
        </w:rPr>
        <w:t xml:space="preserve">، </w:t>
      </w:r>
      <w:r w:rsidRPr="00061906">
        <w:rPr>
          <w:rtl/>
          <w:lang w:bidi="fa-IR"/>
        </w:rPr>
        <w:t xml:space="preserve">فدنا منه أمير المؤمنين </w:t>
      </w:r>
      <w:r w:rsidRPr="00421424">
        <w:rPr>
          <w:rStyle w:val="libAlaemChar"/>
          <w:rtl/>
        </w:rPr>
        <w:t>عليه‌السلام</w:t>
      </w:r>
      <w:r w:rsidRPr="00061906">
        <w:rPr>
          <w:rtl/>
          <w:lang w:bidi="fa-IR"/>
        </w:rPr>
        <w:t xml:space="preserve"> وقال له</w:t>
      </w:r>
      <w:r>
        <w:rPr>
          <w:rtl/>
          <w:lang w:bidi="fa-IR"/>
        </w:rPr>
        <w:t xml:space="preserve">: </w:t>
      </w:r>
      <w:r w:rsidRPr="00061906">
        <w:rPr>
          <w:rtl/>
          <w:lang w:bidi="fa-IR"/>
        </w:rPr>
        <w:t>انزل فقال له يا عل</w:t>
      </w:r>
      <w:r>
        <w:rPr>
          <w:rFonts w:hint="cs"/>
          <w:rtl/>
          <w:lang w:bidi="fa-IR"/>
        </w:rPr>
        <w:t>يُّ</w:t>
      </w:r>
      <w:r w:rsidRPr="00061906">
        <w:rPr>
          <w:rtl/>
          <w:lang w:bidi="fa-IR"/>
        </w:rPr>
        <w:t xml:space="preserve"> اتق الله ما هاهنا الناس</w:t>
      </w:r>
      <w:r w:rsidRPr="002F43EE">
        <w:rPr>
          <w:rFonts w:hint="cs"/>
          <w:rtl/>
          <w:lang w:bidi="fa-IR"/>
        </w:rPr>
        <w:t xml:space="preserve"> </w:t>
      </w:r>
      <w:r>
        <w:rPr>
          <w:rFonts w:hint="cs"/>
          <w:rtl/>
          <w:lang w:bidi="fa-IR"/>
        </w:rPr>
        <w:t>إ</w:t>
      </w:r>
      <w:r w:rsidRPr="00061906">
        <w:rPr>
          <w:rtl/>
          <w:lang w:bidi="fa-IR"/>
        </w:rPr>
        <w:t>ن</w:t>
      </w:r>
      <w:r>
        <w:rPr>
          <w:rFonts w:hint="cs"/>
          <w:rtl/>
          <w:lang w:bidi="fa-IR"/>
        </w:rPr>
        <w:t>ّ</w:t>
      </w:r>
      <w:r w:rsidRPr="00061906">
        <w:rPr>
          <w:rtl/>
          <w:lang w:bidi="fa-IR"/>
        </w:rPr>
        <w:t xml:space="preserve">ى مجبوب </w:t>
      </w:r>
      <w:r w:rsidRPr="00264AE2">
        <w:rPr>
          <w:rStyle w:val="libFootnotenumChar"/>
          <w:rtl/>
        </w:rPr>
        <w:t>(2)</w:t>
      </w:r>
      <w:r w:rsidRPr="00061906">
        <w:rPr>
          <w:rtl/>
          <w:lang w:bidi="fa-IR"/>
        </w:rPr>
        <w:t xml:space="preserve"> ثم كشف عن عورته فاذا هو مجبوب</w:t>
      </w:r>
      <w:r>
        <w:rPr>
          <w:rtl/>
          <w:lang w:bidi="fa-IR"/>
        </w:rPr>
        <w:t xml:space="preserve">، </w:t>
      </w:r>
      <w:r w:rsidRPr="00061906">
        <w:rPr>
          <w:rtl/>
          <w:lang w:bidi="fa-IR"/>
        </w:rPr>
        <w:t xml:space="preserve">فأتى به رسول الله </w:t>
      </w:r>
      <w:r w:rsidRPr="00421424">
        <w:rPr>
          <w:rStyle w:val="libAlaemChar"/>
          <w:rtl/>
        </w:rPr>
        <w:t>صلى‌الله‌عليه‌وآله</w:t>
      </w:r>
      <w:r w:rsidRPr="00061906">
        <w:rPr>
          <w:rtl/>
          <w:lang w:bidi="fa-IR"/>
        </w:rPr>
        <w:t xml:space="preserve"> فقال له رسول الله </w:t>
      </w:r>
      <w:r w:rsidRPr="00421424">
        <w:rPr>
          <w:rStyle w:val="libAlaemChar"/>
          <w:rtl/>
        </w:rPr>
        <w:t>صلى‌الله‌عليه‌وآله‌وسلم</w:t>
      </w:r>
      <w:r>
        <w:rPr>
          <w:rtl/>
          <w:lang w:bidi="fa-IR"/>
        </w:rPr>
        <w:t xml:space="preserve">: </w:t>
      </w:r>
      <w:r w:rsidRPr="00061906">
        <w:rPr>
          <w:rtl/>
          <w:lang w:bidi="fa-IR"/>
        </w:rPr>
        <w:t>ما شأنك يا جريح</w:t>
      </w:r>
      <w:r>
        <w:rPr>
          <w:rtl/>
          <w:lang w:bidi="fa-IR"/>
        </w:rPr>
        <w:t>؟</w:t>
      </w:r>
      <w:r>
        <w:rPr>
          <w:rFonts w:hint="cs"/>
          <w:rtl/>
          <w:lang w:bidi="fa-IR"/>
        </w:rPr>
        <w:t xml:space="preserve"> </w:t>
      </w:r>
      <w:r w:rsidRPr="00061906">
        <w:rPr>
          <w:rtl/>
          <w:lang w:bidi="fa-IR"/>
        </w:rPr>
        <w:t>فقال</w:t>
      </w:r>
      <w:r>
        <w:rPr>
          <w:rtl/>
          <w:lang w:bidi="fa-IR"/>
        </w:rPr>
        <w:t xml:space="preserve">: </w:t>
      </w:r>
      <w:r w:rsidRPr="00061906">
        <w:rPr>
          <w:rtl/>
          <w:lang w:bidi="fa-IR"/>
        </w:rPr>
        <w:t xml:space="preserve">يا رسول الله </w:t>
      </w:r>
      <w:r>
        <w:rPr>
          <w:rFonts w:hint="cs"/>
          <w:rtl/>
          <w:lang w:bidi="fa-IR"/>
        </w:rPr>
        <w:t>إ</w:t>
      </w:r>
      <w:r w:rsidRPr="00061906">
        <w:rPr>
          <w:rtl/>
          <w:lang w:bidi="fa-IR"/>
        </w:rPr>
        <w:t>ن</w:t>
      </w:r>
      <w:r>
        <w:rPr>
          <w:rFonts w:hint="cs"/>
          <w:rtl/>
          <w:lang w:bidi="fa-IR"/>
        </w:rPr>
        <w:t>ّ</w:t>
      </w:r>
      <w:r w:rsidRPr="00061906">
        <w:rPr>
          <w:rtl/>
          <w:lang w:bidi="fa-IR"/>
        </w:rPr>
        <w:t xml:space="preserve"> القبط يحبون حشمهم ومن يدخل</w:t>
      </w:r>
      <w:r>
        <w:rPr>
          <w:rtl/>
          <w:lang w:bidi="fa-IR"/>
        </w:rPr>
        <w:t xml:space="preserve"> إلى </w:t>
      </w:r>
      <w:r w:rsidRPr="00061906">
        <w:rPr>
          <w:rtl/>
          <w:lang w:bidi="fa-IR"/>
        </w:rPr>
        <w:t>أهليهم</w:t>
      </w:r>
      <w:r>
        <w:rPr>
          <w:rtl/>
          <w:lang w:bidi="fa-IR"/>
        </w:rPr>
        <w:t xml:space="preserve">، </w:t>
      </w:r>
      <w:r w:rsidRPr="00061906">
        <w:rPr>
          <w:rtl/>
          <w:lang w:bidi="fa-IR"/>
        </w:rPr>
        <w:t>والقبطيون لا يأنسون</w:t>
      </w:r>
      <w:r w:rsidRPr="000F5E81">
        <w:rPr>
          <w:rFonts w:hint="cs"/>
          <w:rtl/>
          <w:lang w:bidi="fa-IR"/>
        </w:rPr>
        <w:t xml:space="preserve"> </w:t>
      </w:r>
      <w:r>
        <w:rPr>
          <w:rFonts w:hint="cs"/>
          <w:rtl/>
          <w:lang w:bidi="fa-IR"/>
        </w:rPr>
        <w:t>إ</w:t>
      </w:r>
      <w:r w:rsidRPr="00061906">
        <w:rPr>
          <w:rtl/>
          <w:lang w:bidi="fa-IR"/>
        </w:rPr>
        <w:t>ل</w:t>
      </w:r>
      <w:r>
        <w:rPr>
          <w:rFonts w:hint="cs"/>
          <w:rtl/>
          <w:lang w:bidi="fa-IR"/>
        </w:rPr>
        <w:t>ّ</w:t>
      </w:r>
      <w:r w:rsidRPr="00061906">
        <w:rPr>
          <w:rtl/>
          <w:lang w:bidi="fa-IR"/>
        </w:rPr>
        <w:t>ا بالقبطيين</w:t>
      </w:r>
      <w:r>
        <w:rPr>
          <w:rtl/>
          <w:lang w:bidi="fa-IR"/>
        </w:rPr>
        <w:t xml:space="preserve">، </w:t>
      </w:r>
      <w:r w:rsidRPr="00061906">
        <w:rPr>
          <w:rtl/>
          <w:lang w:bidi="fa-IR"/>
        </w:rPr>
        <w:t>فبعثني أبوها لأدخل إليها وأخدمها وأونسها</w:t>
      </w:r>
      <w:r>
        <w:rPr>
          <w:rtl/>
          <w:lang w:bidi="fa-IR"/>
        </w:rPr>
        <w:t xml:space="preserve">، </w:t>
      </w:r>
      <w:r w:rsidRPr="00061906">
        <w:rPr>
          <w:rtl/>
          <w:lang w:bidi="fa-IR"/>
        </w:rPr>
        <w:t xml:space="preserve">فأنزل الله </w:t>
      </w:r>
      <w:r w:rsidRPr="00421424">
        <w:rPr>
          <w:rStyle w:val="libAlaemChar"/>
          <w:rtl/>
        </w:rPr>
        <w:t>عزوجل</w:t>
      </w:r>
      <w:r w:rsidRPr="00061906">
        <w:rPr>
          <w:rtl/>
          <w:lang w:bidi="fa-IR"/>
        </w:rPr>
        <w:t xml:space="preserve"> </w:t>
      </w:r>
      <w:r w:rsidRPr="00421424">
        <w:rPr>
          <w:rStyle w:val="libAlaemChar"/>
          <w:rtl/>
        </w:rPr>
        <w:t>(</w:t>
      </w:r>
      <w:r w:rsidRPr="001E7A1B">
        <w:rPr>
          <w:rStyle w:val="libAieChar"/>
          <w:rtl/>
        </w:rPr>
        <w:t>يا أَيُّهَا الَّذِينَ آمَنُوا إِنْ جاءَكُمْ فاسِقٌ بِنَبَإٍ</w:t>
      </w:r>
      <w:r w:rsidRPr="00421424">
        <w:rPr>
          <w:rStyle w:val="libAlaemChar"/>
          <w:rtl/>
        </w:rPr>
        <w:t>)</w:t>
      </w:r>
      <w:r w:rsidRPr="00061906">
        <w:rPr>
          <w:rtl/>
          <w:lang w:bidi="fa-IR"/>
        </w:rPr>
        <w:t xml:space="preserve"> الآية.</w:t>
      </w:r>
    </w:p>
    <w:p w:rsidR="006F3F00" w:rsidRPr="00061906" w:rsidRDefault="006F3F00" w:rsidP="000179D4">
      <w:pPr>
        <w:pStyle w:val="libNormal"/>
        <w:rPr>
          <w:rtl/>
        </w:rPr>
      </w:pPr>
      <w:r w:rsidRPr="00061906">
        <w:rPr>
          <w:rtl/>
        </w:rPr>
        <w:t>9</w:t>
      </w:r>
      <w:r>
        <w:rPr>
          <w:rtl/>
        </w:rPr>
        <w:t xml:space="preserve"> ـ </w:t>
      </w:r>
      <w:r w:rsidRPr="00061906">
        <w:rPr>
          <w:rtl/>
        </w:rPr>
        <w:t>وفي رواية عبد الله بن موسى عن</w:t>
      </w:r>
      <w:r>
        <w:rPr>
          <w:rtl/>
        </w:rPr>
        <w:t xml:space="preserve"> أحمد </w:t>
      </w:r>
      <w:r w:rsidRPr="00061906">
        <w:rPr>
          <w:rtl/>
        </w:rPr>
        <w:t>بن راشد عن مروان بن مسلم عن عبد الله بن بكير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 xml:space="preserve">جعلت فداك كان رسول الله </w:t>
      </w:r>
      <w:r w:rsidRPr="00421424">
        <w:rPr>
          <w:rStyle w:val="libAlaemChar"/>
          <w:rtl/>
        </w:rPr>
        <w:t>صلى‌الله‌عليه‌وآله</w:t>
      </w:r>
      <w:r w:rsidRPr="00061906">
        <w:rPr>
          <w:rtl/>
        </w:rPr>
        <w:t xml:space="preserve"> قد</w:t>
      </w:r>
      <w:r>
        <w:rPr>
          <w:rtl/>
        </w:rPr>
        <w:t xml:space="preserve"> أمر </w:t>
      </w:r>
      <w:r w:rsidRPr="00061906">
        <w:rPr>
          <w:rtl/>
        </w:rPr>
        <w:t>بقتل القبطي وقد علم انها كذبت عليه أم لم يعلم</w:t>
      </w:r>
      <w:r>
        <w:rPr>
          <w:rtl/>
        </w:rPr>
        <w:t xml:space="preserve">، وإنّما  </w:t>
      </w:r>
      <w:r w:rsidRPr="00061906">
        <w:rPr>
          <w:rtl/>
        </w:rPr>
        <w:t>دفع الله عن القبطي القتل بتثبت على</w:t>
      </w:r>
      <w:r>
        <w:rPr>
          <w:rtl/>
        </w:rPr>
        <w:t>؟</w:t>
      </w:r>
      <w:r w:rsidRPr="00061906">
        <w:rPr>
          <w:rtl/>
        </w:rPr>
        <w:t xml:space="preserve"> فقال</w:t>
      </w:r>
      <w:r>
        <w:rPr>
          <w:rtl/>
        </w:rPr>
        <w:t xml:space="preserve">: </w:t>
      </w:r>
      <w:r w:rsidRPr="00061906">
        <w:rPr>
          <w:rtl/>
        </w:rPr>
        <w:t>قد كان والله اعلم</w:t>
      </w:r>
      <w:r>
        <w:rPr>
          <w:rtl/>
        </w:rPr>
        <w:t xml:space="preserve">، </w:t>
      </w:r>
      <w:r w:rsidRPr="00061906">
        <w:rPr>
          <w:rtl/>
        </w:rPr>
        <w:t>ولو كانت عزيمة من رسول الله ما رجع على حتى يقتله</w:t>
      </w:r>
      <w:r>
        <w:rPr>
          <w:rtl/>
        </w:rPr>
        <w:t xml:space="preserve">، </w:t>
      </w:r>
      <w:r w:rsidRPr="00061906">
        <w:rPr>
          <w:rtl/>
        </w:rPr>
        <w:t xml:space="preserve">ولكنه انما فعل ذلك رسول الله </w:t>
      </w:r>
      <w:r w:rsidRPr="00421424">
        <w:rPr>
          <w:rStyle w:val="libAlaemChar"/>
          <w:rtl/>
        </w:rPr>
        <w:t>صلى‌الله‌عليه‌وآله</w:t>
      </w:r>
      <w:r w:rsidRPr="00061906">
        <w:rPr>
          <w:rtl/>
        </w:rPr>
        <w:t xml:space="preserve"> لترجع من ذنبها</w:t>
      </w:r>
      <w:r>
        <w:rPr>
          <w:rtl/>
        </w:rPr>
        <w:t xml:space="preserve">، </w:t>
      </w:r>
      <w:r w:rsidRPr="00061906">
        <w:rPr>
          <w:rtl/>
        </w:rPr>
        <w:t>فما رجعت ولا اشتد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السفود</w:t>
      </w:r>
      <w:r>
        <w:rPr>
          <w:rtl/>
        </w:rPr>
        <w:t xml:space="preserve"> ـ </w:t>
      </w:r>
      <w:r w:rsidRPr="00061906">
        <w:rPr>
          <w:rtl/>
        </w:rPr>
        <w:t>كتنور</w:t>
      </w:r>
      <w:r>
        <w:rPr>
          <w:rtl/>
        </w:rPr>
        <w:t xml:space="preserve"> ـ: </w:t>
      </w:r>
      <w:r w:rsidRPr="00061906">
        <w:rPr>
          <w:rtl/>
        </w:rPr>
        <w:t>حديدة يشوى عليها اللحم.</w:t>
      </w:r>
    </w:p>
    <w:p w:rsidR="006F3F00" w:rsidRPr="00061906" w:rsidRDefault="006F3F00" w:rsidP="00264AE2">
      <w:pPr>
        <w:pStyle w:val="libFootnote0"/>
        <w:rPr>
          <w:rtl/>
          <w:lang w:bidi="fa-IR"/>
        </w:rPr>
      </w:pPr>
      <w:r>
        <w:rPr>
          <w:rtl/>
        </w:rPr>
        <w:t>(</w:t>
      </w:r>
      <w:r w:rsidRPr="00061906">
        <w:rPr>
          <w:rtl/>
        </w:rPr>
        <w:t>2) المجبوب</w:t>
      </w:r>
      <w:r>
        <w:rPr>
          <w:rtl/>
        </w:rPr>
        <w:t xml:space="preserve">: </w:t>
      </w:r>
      <w:r w:rsidRPr="00061906">
        <w:rPr>
          <w:rtl/>
        </w:rPr>
        <w:t>الخصى. المقطوع.</w:t>
      </w:r>
    </w:p>
    <w:p w:rsidR="006F3F00" w:rsidRPr="00061906" w:rsidRDefault="006F3F00" w:rsidP="00615F29">
      <w:pPr>
        <w:pStyle w:val="libNormal0"/>
        <w:rPr>
          <w:rtl/>
        </w:rPr>
      </w:pPr>
      <w:r>
        <w:rPr>
          <w:rtl/>
        </w:rPr>
        <w:br w:type="page"/>
      </w:r>
      <w:r w:rsidRPr="00061906">
        <w:rPr>
          <w:rtl/>
        </w:rPr>
        <w:lastRenderedPageBreak/>
        <w:t>عليها</w:t>
      </w:r>
      <w:r>
        <w:rPr>
          <w:rtl/>
        </w:rPr>
        <w:t xml:space="preserve">، </w:t>
      </w:r>
      <w:r w:rsidRPr="00061906">
        <w:rPr>
          <w:rtl/>
        </w:rPr>
        <w:t>قتل رجل مسلم بكذبها.</w:t>
      </w:r>
    </w:p>
    <w:p w:rsidR="006F3F00" w:rsidRPr="00061906" w:rsidRDefault="006F3F00" w:rsidP="000179D4">
      <w:pPr>
        <w:pStyle w:val="libNormal"/>
        <w:rPr>
          <w:rtl/>
        </w:rPr>
      </w:pPr>
      <w:r w:rsidRPr="00061906">
        <w:rPr>
          <w:rtl/>
        </w:rPr>
        <w:t>10</w:t>
      </w:r>
      <w:r>
        <w:rPr>
          <w:rtl/>
        </w:rPr>
        <w:t xml:space="preserve"> ـ </w:t>
      </w:r>
      <w:r w:rsidRPr="00061906">
        <w:rPr>
          <w:rtl/>
        </w:rPr>
        <w:t xml:space="preserve">في مجمع البيان والمروي عن الباقر </w:t>
      </w:r>
      <w:r w:rsidRPr="00421424">
        <w:rPr>
          <w:rStyle w:val="libAlaemChar"/>
          <w:rtl/>
        </w:rPr>
        <w:t>عليه‌السلام</w:t>
      </w:r>
      <w:r w:rsidRPr="00061906">
        <w:rPr>
          <w:rtl/>
        </w:rPr>
        <w:t xml:space="preserve"> «فتثبتوا» بالثاء والتاء.</w:t>
      </w:r>
    </w:p>
    <w:p w:rsidR="006F3F00" w:rsidRPr="00061906" w:rsidRDefault="006F3F00" w:rsidP="000179D4">
      <w:pPr>
        <w:pStyle w:val="libNormal"/>
        <w:rPr>
          <w:rtl/>
        </w:rPr>
      </w:pPr>
      <w:r w:rsidRPr="00061906">
        <w:rPr>
          <w:rtl/>
        </w:rPr>
        <w:t>11</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عن الحسين</w:t>
      </w:r>
      <w:r>
        <w:rPr>
          <w:rtl/>
        </w:rPr>
        <w:t xml:space="preserve"> بن علي </w:t>
      </w:r>
      <w:r w:rsidRPr="00421424">
        <w:rPr>
          <w:rStyle w:val="libAlaemChar"/>
          <w:rtl/>
        </w:rPr>
        <w:t>عليه‌السلام</w:t>
      </w:r>
      <w:r w:rsidRPr="00061906">
        <w:rPr>
          <w:rtl/>
        </w:rPr>
        <w:t xml:space="preserve"> حديث طويل يقول فيه</w:t>
      </w:r>
      <w:r>
        <w:rPr>
          <w:rtl/>
        </w:rPr>
        <w:t xml:space="preserve">: </w:t>
      </w:r>
      <w:r w:rsidRPr="00061906">
        <w:rPr>
          <w:rtl/>
        </w:rPr>
        <w:t>وما أنت يا وليد بن عقبة فو الله ما الومنك</w:t>
      </w:r>
      <w:r w:rsidRPr="00F82FAA">
        <w:rPr>
          <w:rFonts w:hint="cs"/>
          <w:rtl/>
        </w:rPr>
        <w:t xml:space="preserve"> </w:t>
      </w:r>
      <w:r>
        <w:rPr>
          <w:rFonts w:hint="cs"/>
          <w:rtl/>
        </w:rPr>
        <w:t>أ</w:t>
      </w:r>
      <w:r w:rsidRPr="00061906">
        <w:rPr>
          <w:rtl/>
        </w:rPr>
        <w:t>ن</w:t>
      </w:r>
      <w:r>
        <w:rPr>
          <w:rFonts w:hint="cs"/>
          <w:rtl/>
        </w:rPr>
        <w:t>ْ</w:t>
      </w:r>
      <w:r w:rsidRPr="00061906">
        <w:rPr>
          <w:rtl/>
        </w:rPr>
        <w:t xml:space="preserve"> تبغض علي</w:t>
      </w:r>
      <w:r>
        <w:rPr>
          <w:rFonts w:hint="cs"/>
          <w:rtl/>
        </w:rPr>
        <w:t>ّ</w:t>
      </w:r>
      <w:r w:rsidRPr="00061906">
        <w:rPr>
          <w:rtl/>
        </w:rPr>
        <w:t xml:space="preserve">ا </w:t>
      </w:r>
      <w:r w:rsidRPr="00421424">
        <w:rPr>
          <w:rStyle w:val="libAlaemChar"/>
          <w:rtl/>
        </w:rPr>
        <w:t>عليه‌السلام</w:t>
      </w:r>
      <w:r w:rsidRPr="00061906">
        <w:rPr>
          <w:rtl/>
        </w:rPr>
        <w:t xml:space="preserve"> وقد جلدك في الخمس ثمانين جلدة</w:t>
      </w:r>
      <w:r>
        <w:rPr>
          <w:rtl/>
        </w:rPr>
        <w:t xml:space="preserve">، </w:t>
      </w:r>
      <w:r w:rsidRPr="00061906">
        <w:rPr>
          <w:rtl/>
        </w:rPr>
        <w:t>وقتل أباك صبرا بيده يوم بدر</w:t>
      </w:r>
      <w:r>
        <w:rPr>
          <w:rtl/>
        </w:rPr>
        <w:t xml:space="preserve">، </w:t>
      </w:r>
      <w:r w:rsidRPr="00061906">
        <w:rPr>
          <w:rtl/>
        </w:rPr>
        <w:t>أم كيف نسبه فقد سماه الله مؤمنا في عشر آيات من القرآن وسماك فاسقا</w:t>
      </w:r>
      <w:r>
        <w:rPr>
          <w:rtl/>
        </w:rPr>
        <w:t xml:space="preserve">، </w:t>
      </w:r>
      <w:r w:rsidRPr="00061906">
        <w:rPr>
          <w:rtl/>
        </w:rPr>
        <w:t>وهو قوله</w:t>
      </w:r>
      <w:r>
        <w:rPr>
          <w:rtl/>
        </w:rPr>
        <w:t xml:space="preserve">: </w:t>
      </w:r>
      <w:r w:rsidRPr="00421424">
        <w:rPr>
          <w:rStyle w:val="libAlaemChar"/>
          <w:rtl/>
        </w:rPr>
        <w:t>(</w:t>
      </w:r>
      <w:r w:rsidRPr="001E7A1B">
        <w:rPr>
          <w:rStyle w:val="libAieChar"/>
          <w:rtl/>
        </w:rPr>
        <w:t>إِنْ جاءَكُمْ فاسِقٌ بِنَبَإٍ فَتَبَيَّنُوا أَنْ تُصِيبُوا قَوْماً بِجَهالَةٍ فَتُصْبِحُوا عَلى ما فَعَلْتُمْ نادِمِينَ</w:t>
      </w:r>
      <w:r w:rsidRPr="00421424">
        <w:rPr>
          <w:rStyle w:val="libAlaemChar"/>
          <w:rtl/>
        </w:rPr>
        <w:t>)</w:t>
      </w:r>
      <w:r>
        <w:rPr>
          <w:rtl/>
        </w:rPr>
        <w:t>.</w:t>
      </w:r>
    </w:p>
    <w:p w:rsidR="006F3F00" w:rsidRPr="00061906" w:rsidRDefault="006F3F00" w:rsidP="000179D4">
      <w:pPr>
        <w:pStyle w:val="libNormal"/>
        <w:rPr>
          <w:rtl/>
        </w:rPr>
      </w:pPr>
      <w:r w:rsidRPr="00061906">
        <w:rPr>
          <w:rtl/>
        </w:rPr>
        <w:t>12</w:t>
      </w:r>
      <w:r>
        <w:rPr>
          <w:rtl/>
        </w:rPr>
        <w:t xml:space="preserve"> ـ </w:t>
      </w:r>
      <w:r w:rsidRPr="00061906">
        <w:rPr>
          <w:rtl/>
        </w:rPr>
        <w:t xml:space="preserve">في أمالي الصدوق </w:t>
      </w:r>
      <w:r w:rsidRPr="00421424">
        <w:rPr>
          <w:rStyle w:val="libAlaemChar"/>
          <w:rtl/>
        </w:rPr>
        <w:t>رحمه‌الله</w:t>
      </w:r>
      <w:r w:rsidRPr="00061906">
        <w:rPr>
          <w:rtl/>
        </w:rPr>
        <w:t xml:space="preserve"> باسناده</w:t>
      </w:r>
      <w:r>
        <w:rPr>
          <w:rtl/>
        </w:rPr>
        <w:t xml:space="preserve"> إلى </w:t>
      </w:r>
      <w:r w:rsidRPr="00061906">
        <w:rPr>
          <w:rtl/>
        </w:rPr>
        <w:t xml:space="preserve">الصادق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sidRPr="00061906">
        <w:rPr>
          <w:rtl/>
        </w:rPr>
        <w:t xml:space="preserve"> للمنصور</w:t>
      </w:r>
      <w:r>
        <w:rPr>
          <w:rtl/>
        </w:rPr>
        <w:t xml:space="preserve">: </w:t>
      </w:r>
      <w:r w:rsidRPr="00061906">
        <w:rPr>
          <w:rtl/>
        </w:rPr>
        <w:t>لا تقبل في أذى رحمك وأهل الرعاية من أهل بيتك قول من حرم الله عليه الجنة وجعل مأواه النار فان النمام شاهد الزور وشريك إبليس في الإغواء بين الناس</w:t>
      </w:r>
      <w:r>
        <w:rPr>
          <w:rtl/>
        </w:rPr>
        <w:t xml:space="preserve">، </w:t>
      </w:r>
      <w:r w:rsidRPr="00061906">
        <w:rPr>
          <w:rtl/>
        </w:rPr>
        <w:t>وقد قال الله تبارك وتعالى</w:t>
      </w:r>
      <w:r>
        <w:rPr>
          <w:rtl/>
        </w:rPr>
        <w:t xml:space="preserve">: </w:t>
      </w:r>
      <w:r w:rsidRPr="00421424">
        <w:rPr>
          <w:rStyle w:val="libAlaemChar"/>
          <w:rtl/>
        </w:rPr>
        <w:t>(</w:t>
      </w:r>
      <w:r w:rsidRPr="001E7A1B">
        <w:rPr>
          <w:rStyle w:val="libAieChar"/>
          <w:rtl/>
        </w:rPr>
        <w:t>يا أَيُّهَا الَّذِينَ آمَنُوا إِنْ جاءَكُمْ فاسِقٌ بِنَبَإٍ فَتَبَيَّنُوا أَنْ تُصِيبُوا قَوْماً بِجَهالَةٍ فَتُصْبِحُوا عَلى ما فَعَلْتُمْ نادِمِينَ</w:t>
      </w:r>
      <w:r w:rsidRPr="00421424">
        <w:rPr>
          <w:rStyle w:val="libAlaemChar"/>
          <w:rtl/>
        </w:rPr>
        <w:t>)</w:t>
      </w:r>
      <w:r>
        <w:rPr>
          <w:rtl/>
        </w:rPr>
        <w:t>.</w:t>
      </w:r>
    </w:p>
    <w:p w:rsidR="006F3F00" w:rsidRPr="00061906" w:rsidRDefault="006F3F00" w:rsidP="000179D4">
      <w:pPr>
        <w:pStyle w:val="libNormal"/>
        <w:rPr>
          <w:rtl/>
        </w:rPr>
      </w:pPr>
      <w:r w:rsidRPr="00061906">
        <w:rPr>
          <w:rtl/>
        </w:rPr>
        <w:t>13</w:t>
      </w:r>
      <w:r>
        <w:rPr>
          <w:rtl/>
        </w:rPr>
        <w:t xml:space="preserve"> ـ </w:t>
      </w:r>
      <w:r w:rsidRPr="00061906">
        <w:rPr>
          <w:rtl/>
        </w:rPr>
        <w:t>في تهذيب الأحكام الحسين بن سعيد عن صفوان عن سعيد بن يسار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انا نشتري الغنم بمنى</w:t>
      </w:r>
      <w:r>
        <w:rPr>
          <w:rtl/>
        </w:rPr>
        <w:t xml:space="preserve">، </w:t>
      </w:r>
      <w:r w:rsidRPr="00061906">
        <w:rPr>
          <w:rtl/>
        </w:rPr>
        <w:t xml:space="preserve">ولسنا نعرف عرف بها أم لا </w:t>
      </w:r>
      <w:r w:rsidRPr="00264AE2">
        <w:rPr>
          <w:rStyle w:val="libFootnotenumChar"/>
          <w:rtl/>
        </w:rPr>
        <w:t>(1)</w:t>
      </w:r>
      <w:r w:rsidRPr="00061906">
        <w:rPr>
          <w:rtl/>
        </w:rPr>
        <w:t xml:space="preserve"> فقال انهم يكذبون لا عليك ضح بها.</w:t>
      </w:r>
    </w:p>
    <w:p w:rsidR="006F3F00" w:rsidRPr="00061906" w:rsidRDefault="006F3F00" w:rsidP="000179D4">
      <w:pPr>
        <w:pStyle w:val="libNormal"/>
        <w:rPr>
          <w:rtl/>
        </w:rPr>
      </w:pPr>
      <w:r w:rsidRPr="00061906">
        <w:rPr>
          <w:rtl/>
        </w:rPr>
        <w:t>14</w:t>
      </w:r>
      <w:r>
        <w:rPr>
          <w:rtl/>
        </w:rPr>
        <w:t xml:space="preserve"> ـ </w:t>
      </w:r>
      <w:r w:rsidRPr="00061906">
        <w:rPr>
          <w:rtl/>
        </w:rPr>
        <w:t>في كتاب</w:t>
      </w:r>
      <w:r>
        <w:rPr>
          <w:rtl/>
        </w:rPr>
        <w:t xml:space="preserve"> معاني الأخبار  حدّثنا </w:t>
      </w:r>
      <w:r w:rsidRPr="00061906">
        <w:rPr>
          <w:rtl/>
        </w:rPr>
        <w:t>أب</w:t>
      </w:r>
      <w:r>
        <w:rPr>
          <w:rFonts w:hint="cs"/>
          <w:rtl/>
        </w:rPr>
        <w:t>ي</w:t>
      </w:r>
      <w:r w:rsidRPr="00421424">
        <w:rPr>
          <w:rStyle w:val="libAlaemChar"/>
          <w:rtl/>
        </w:rPr>
        <w:t xml:space="preserve"> رحمه‌الله</w:t>
      </w:r>
      <w:r w:rsidRPr="00061906">
        <w:rPr>
          <w:rtl/>
        </w:rPr>
        <w:t xml:space="preserve"> قال</w:t>
      </w:r>
      <w:r>
        <w:rPr>
          <w:rtl/>
        </w:rPr>
        <w:t xml:space="preserve"> حدّثنا  </w:t>
      </w:r>
      <w:r w:rsidRPr="00061906">
        <w:rPr>
          <w:rtl/>
        </w:rPr>
        <w:t>سعد بن عبد الله قال</w:t>
      </w:r>
      <w:r>
        <w:rPr>
          <w:rtl/>
        </w:rPr>
        <w:t xml:space="preserve"> حدّثنا  أحمد </w:t>
      </w:r>
      <w:r w:rsidRPr="00061906">
        <w:rPr>
          <w:rtl/>
        </w:rPr>
        <w:t>بن محمد بن عيسى عن الحسن</w:t>
      </w:r>
      <w:r>
        <w:rPr>
          <w:rtl/>
        </w:rPr>
        <w:t xml:space="preserve"> بن علي </w:t>
      </w:r>
      <w:r w:rsidRPr="00061906">
        <w:rPr>
          <w:rtl/>
        </w:rPr>
        <w:t>بن فضال</w:t>
      </w:r>
      <w:r>
        <w:rPr>
          <w:rtl/>
        </w:rPr>
        <w:t xml:space="preserve"> عن أبي </w:t>
      </w:r>
      <w:r w:rsidRPr="00061906">
        <w:rPr>
          <w:rtl/>
        </w:rPr>
        <w:t>جميلة المفضل بن صالح عن زيد الشحام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الرفث والفسوق والجدال</w:t>
      </w:r>
      <w:r>
        <w:rPr>
          <w:rtl/>
        </w:rPr>
        <w:t xml:space="preserve">، </w:t>
      </w:r>
      <w:r w:rsidRPr="00061906">
        <w:rPr>
          <w:rtl/>
        </w:rPr>
        <w:t>قال</w:t>
      </w:r>
      <w:r>
        <w:rPr>
          <w:rtl/>
        </w:rPr>
        <w:t xml:space="preserve">: </w:t>
      </w:r>
      <w:r w:rsidRPr="00061906">
        <w:rPr>
          <w:rtl/>
        </w:rPr>
        <w:t>اما الرفث فالجماع</w:t>
      </w:r>
      <w:r>
        <w:rP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الفسوق فهو الكذب</w:t>
      </w:r>
      <w:r>
        <w:rPr>
          <w:rtl/>
        </w:rPr>
        <w:t xml:space="preserve">، </w:t>
      </w:r>
      <w:r>
        <w:rPr>
          <w:rFonts w:hint="cs"/>
          <w:rtl/>
        </w:rPr>
        <w:t>أ</w:t>
      </w:r>
      <w:r w:rsidRPr="00061906">
        <w:rPr>
          <w:rtl/>
        </w:rPr>
        <w:t>ل</w:t>
      </w:r>
      <w:r>
        <w:rPr>
          <w:rFonts w:hint="cs"/>
          <w:rtl/>
        </w:rPr>
        <w:t>آ</w:t>
      </w:r>
      <w:r w:rsidRPr="00061906">
        <w:rPr>
          <w:rtl/>
        </w:rPr>
        <w:t xml:space="preserve"> تسمع قول الله </w:t>
      </w:r>
      <w:r w:rsidRPr="00421424">
        <w:rPr>
          <w:rStyle w:val="libAlaemChar"/>
          <w:rtl/>
        </w:rPr>
        <w:t>عزوجل</w:t>
      </w:r>
      <w:r>
        <w:rPr>
          <w:rtl/>
        </w:rPr>
        <w:t xml:space="preserve">: </w:t>
      </w:r>
      <w:r w:rsidRPr="00421424">
        <w:rPr>
          <w:rStyle w:val="libAlaemChar"/>
          <w:rtl/>
        </w:rPr>
        <w:t>(</w:t>
      </w:r>
      <w:r w:rsidRPr="001E7A1B">
        <w:rPr>
          <w:rStyle w:val="libAieChar"/>
          <w:rtl/>
        </w:rPr>
        <w:t>يا أَيُّهَا الَّذِينَ آمَنُوا إِنْ جاءَكُمْ فاسِقٌ بِنَبَإٍ فَتَبَيَّنُوا أَنْ تُصِيبُوا قَوْماً بِجَهالَةٍ</w:t>
      </w:r>
      <w:r w:rsidRPr="00421424">
        <w:rPr>
          <w:rStyle w:val="libAlaemCha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الجدال هو قول الرجل</w:t>
      </w:r>
      <w:r>
        <w:rPr>
          <w:rtl/>
        </w:rPr>
        <w:t xml:space="preserve">: </w:t>
      </w:r>
      <w:r w:rsidRPr="00061906">
        <w:rPr>
          <w:rtl/>
        </w:rPr>
        <w:t>لا والله وبلى والله وسباب الرجل الرجل.</w:t>
      </w:r>
    </w:p>
    <w:p w:rsidR="006F3F00" w:rsidRPr="00061906" w:rsidRDefault="006F3F00" w:rsidP="000179D4">
      <w:pPr>
        <w:pStyle w:val="libNormal"/>
        <w:rPr>
          <w:rtl/>
        </w:rPr>
      </w:pPr>
      <w:r w:rsidRPr="00061906">
        <w:rPr>
          <w:rtl/>
        </w:rPr>
        <w:t>15</w:t>
      </w:r>
      <w:r>
        <w:rPr>
          <w:rtl/>
        </w:rPr>
        <w:t xml:space="preserve"> ـ </w:t>
      </w:r>
      <w:r w:rsidRPr="00061906">
        <w:rPr>
          <w:rtl/>
        </w:rPr>
        <w:t>في أصول الكافي الحسين بن محمد عن معلى بن محمد عن محمد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قال الشيخ </w:t>
      </w:r>
      <w:r>
        <w:rPr>
          <w:rtl/>
        </w:rPr>
        <w:t>(</w:t>
      </w:r>
      <w:r w:rsidRPr="00061906">
        <w:rPr>
          <w:rtl/>
        </w:rPr>
        <w:t>ره</w:t>
      </w:r>
      <w:r>
        <w:rPr>
          <w:rtl/>
        </w:rPr>
        <w:t>)</w:t>
      </w:r>
      <w:r w:rsidRPr="00061906">
        <w:rPr>
          <w:rtl/>
        </w:rPr>
        <w:t xml:space="preserve"> في التهذيب</w:t>
      </w:r>
      <w:r>
        <w:rPr>
          <w:rtl/>
        </w:rPr>
        <w:t xml:space="preserve">: </w:t>
      </w:r>
      <w:r w:rsidRPr="00061906">
        <w:rPr>
          <w:rtl/>
        </w:rPr>
        <w:t>ولا يجوز</w:t>
      </w:r>
      <w:r w:rsidRPr="00F82FAA">
        <w:rPr>
          <w:rFonts w:hint="cs"/>
          <w:rtl/>
          <w:lang w:bidi="fa-IR"/>
        </w:rPr>
        <w:t xml:space="preserve"> </w:t>
      </w:r>
      <w:r>
        <w:rPr>
          <w:rFonts w:hint="cs"/>
          <w:rtl/>
          <w:lang w:bidi="fa-IR"/>
        </w:rPr>
        <w:t>أ</w:t>
      </w:r>
      <w:r w:rsidRPr="00061906">
        <w:rPr>
          <w:rtl/>
          <w:lang w:bidi="fa-IR"/>
        </w:rPr>
        <w:t>ن</w:t>
      </w:r>
      <w:r>
        <w:rPr>
          <w:rFonts w:hint="cs"/>
          <w:rtl/>
          <w:lang w:bidi="fa-IR"/>
        </w:rPr>
        <w:t>ْ</w:t>
      </w:r>
      <w:r w:rsidRPr="00061906">
        <w:rPr>
          <w:rtl/>
        </w:rPr>
        <w:t xml:space="preserve"> يضحى </w:t>
      </w:r>
      <w:r>
        <w:rPr>
          <w:rFonts w:hint="cs"/>
          <w:rtl/>
          <w:lang w:bidi="fa-IR"/>
        </w:rPr>
        <w:t>إ</w:t>
      </w:r>
      <w:r w:rsidRPr="00061906">
        <w:rPr>
          <w:rtl/>
          <w:lang w:bidi="fa-IR"/>
        </w:rPr>
        <w:t>ل</w:t>
      </w:r>
      <w:r>
        <w:rPr>
          <w:rFonts w:hint="cs"/>
          <w:rtl/>
          <w:lang w:bidi="fa-IR"/>
        </w:rPr>
        <w:t>ّ</w:t>
      </w:r>
      <w:r w:rsidRPr="00061906">
        <w:rPr>
          <w:rtl/>
          <w:lang w:bidi="fa-IR"/>
        </w:rPr>
        <w:t>ا</w:t>
      </w:r>
      <w:r w:rsidRPr="00061906">
        <w:rPr>
          <w:rtl/>
        </w:rPr>
        <w:t xml:space="preserve"> بما قد عرف به</w:t>
      </w:r>
      <w:r>
        <w:rPr>
          <w:rtl/>
        </w:rPr>
        <w:t xml:space="preserve">، </w:t>
      </w:r>
      <w:r w:rsidRPr="00061906">
        <w:rPr>
          <w:rtl/>
        </w:rPr>
        <w:t>وهو الذي احضر عيشة عرفة بعرفة «انتهى»</w:t>
      </w:r>
      <w:r>
        <w:rPr>
          <w:rtl/>
        </w:rPr>
        <w:t>.</w:t>
      </w:r>
      <w:r w:rsidRPr="00061906">
        <w:rPr>
          <w:rtl/>
        </w:rPr>
        <w:t xml:space="preserve"> وبه يفسر هذا الحديث.</w:t>
      </w:r>
    </w:p>
    <w:p w:rsidR="006F3F00" w:rsidRPr="00061906" w:rsidRDefault="006F3F00" w:rsidP="00615F29">
      <w:pPr>
        <w:pStyle w:val="libNormal0"/>
        <w:rPr>
          <w:rtl/>
          <w:lang w:bidi="fa-IR"/>
        </w:rPr>
      </w:pPr>
      <w:r>
        <w:rPr>
          <w:rtl/>
          <w:lang w:bidi="fa-IR"/>
        </w:rPr>
        <w:br w:type="page"/>
      </w:r>
      <w:r w:rsidRPr="00061906">
        <w:rPr>
          <w:rtl/>
          <w:lang w:bidi="fa-IR"/>
        </w:rPr>
        <w:lastRenderedPageBreak/>
        <w:t>بن اورمة عن</w:t>
      </w:r>
      <w:r>
        <w:rPr>
          <w:rtl/>
          <w:lang w:bidi="fa-IR"/>
        </w:rPr>
        <w:t xml:space="preserve"> علي بن </w:t>
      </w:r>
      <w:r w:rsidRPr="00061906">
        <w:rPr>
          <w:rtl/>
          <w:lang w:bidi="fa-IR"/>
        </w:rPr>
        <w:t>حسان عن عبدالرحمن بن كثير</w:t>
      </w:r>
      <w:r>
        <w:rPr>
          <w:rtl/>
          <w:lang w:bidi="fa-IR"/>
        </w:rPr>
        <w:t xml:space="preserve"> عن أبي عبد الله </w:t>
      </w:r>
      <w:r w:rsidRPr="00421424">
        <w:rPr>
          <w:rStyle w:val="libAlaemChar"/>
          <w:rtl/>
        </w:rPr>
        <w:t>عليه‌السلام</w:t>
      </w:r>
      <w:r w:rsidRPr="00061906">
        <w:rPr>
          <w:rtl/>
          <w:lang w:bidi="fa-IR"/>
        </w:rPr>
        <w:t xml:space="preserve"> في قوله</w:t>
      </w:r>
      <w:r>
        <w:rPr>
          <w:rtl/>
          <w:lang w:bidi="fa-IR"/>
        </w:rPr>
        <w:t xml:space="preserve">: </w:t>
      </w:r>
      <w:r w:rsidRPr="00421424">
        <w:rPr>
          <w:rStyle w:val="libAlaemChar"/>
          <w:rtl/>
        </w:rPr>
        <w:t>(</w:t>
      </w:r>
      <w:r w:rsidRPr="001E7A1B">
        <w:rPr>
          <w:rStyle w:val="libAieChar"/>
          <w:rtl/>
        </w:rPr>
        <w:t>حَبَّبَ إِلَيْكُمُ الْإِيمانَ وَزَيَّنَهُ فِي قُلُوبِكُمْ</w:t>
      </w:r>
      <w:r w:rsidRPr="00421424">
        <w:rPr>
          <w:rStyle w:val="libAlaemChar"/>
          <w:rtl/>
        </w:rPr>
        <w:t>)</w:t>
      </w:r>
      <w:r w:rsidRPr="00061906">
        <w:rPr>
          <w:rtl/>
          <w:lang w:bidi="fa-IR"/>
        </w:rPr>
        <w:t xml:space="preserve"> يعنى أمير المؤمنين </w:t>
      </w:r>
      <w:r>
        <w:rPr>
          <w:rtl/>
          <w:lang w:bidi="fa-IR"/>
        </w:rPr>
        <w:t xml:space="preserve">(عليه السلام) </w:t>
      </w:r>
      <w:r w:rsidRPr="00421424">
        <w:rPr>
          <w:rStyle w:val="libAlaemChar"/>
          <w:rtl/>
        </w:rPr>
        <w:t>(</w:t>
      </w:r>
      <w:r w:rsidRPr="001E7A1B">
        <w:rPr>
          <w:rStyle w:val="libAieChar"/>
          <w:rtl/>
        </w:rPr>
        <w:t>وَكَرَّهَ إِلَيْكُمُ الْكُفْرَ وَالْفُسُوقَ وَالْعِصْيانَ</w:t>
      </w:r>
      <w:r w:rsidRPr="00421424">
        <w:rPr>
          <w:rStyle w:val="libAlaemChar"/>
          <w:rtl/>
        </w:rPr>
        <w:t>)</w:t>
      </w:r>
      <w:r w:rsidRPr="00061906">
        <w:rPr>
          <w:rtl/>
          <w:lang w:bidi="fa-IR"/>
        </w:rPr>
        <w:t xml:space="preserve"> الاول والثاني والثالث.</w:t>
      </w:r>
    </w:p>
    <w:p w:rsidR="006F3F00" w:rsidRPr="00061906" w:rsidRDefault="006F3F00" w:rsidP="000179D4">
      <w:pPr>
        <w:pStyle w:val="libNormal"/>
        <w:rPr>
          <w:rtl/>
        </w:rPr>
      </w:pPr>
      <w:r w:rsidRPr="00061906">
        <w:rPr>
          <w:rtl/>
        </w:rPr>
        <w:t>16</w:t>
      </w:r>
      <w:r>
        <w:rPr>
          <w:rtl/>
        </w:rPr>
        <w:t xml:space="preserve"> ـ علي بن إبراهيم </w:t>
      </w:r>
      <w:r w:rsidRPr="00061906">
        <w:rPr>
          <w:rtl/>
        </w:rPr>
        <w:t>عن أبيه عن حماد عن حريز عن فضل بن يسار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الحب والبغض من الايمان هو</w:t>
      </w:r>
      <w:r>
        <w:rPr>
          <w:rtl/>
        </w:rPr>
        <w:t>؟</w:t>
      </w:r>
      <w:r w:rsidRPr="00061906">
        <w:rPr>
          <w:rtl/>
        </w:rPr>
        <w:t xml:space="preserve"> فقال</w:t>
      </w:r>
      <w:r>
        <w:rPr>
          <w:rtl/>
        </w:rPr>
        <w:t xml:space="preserve">: </w:t>
      </w:r>
      <w:r w:rsidRPr="00061906">
        <w:rPr>
          <w:rtl/>
        </w:rPr>
        <w:t>وهو الايمان</w:t>
      </w:r>
      <w:r w:rsidRPr="000F5E81">
        <w:rPr>
          <w:rFonts w:hint="cs"/>
          <w:rtl/>
        </w:rPr>
        <w:t xml:space="preserve"> </w:t>
      </w:r>
      <w:r>
        <w:rPr>
          <w:rFonts w:hint="cs"/>
          <w:rtl/>
        </w:rPr>
        <w:t>إ</w:t>
      </w:r>
      <w:r w:rsidRPr="00061906">
        <w:rPr>
          <w:rtl/>
        </w:rPr>
        <w:t>ل</w:t>
      </w:r>
      <w:r>
        <w:rPr>
          <w:rFonts w:hint="cs"/>
          <w:rtl/>
        </w:rPr>
        <w:t>ّ</w:t>
      </w:r>
      <w:r w:rsidRPr="00061906">
        <w:rPr>
          <w:rtl/>
        </w:rPr>
        <w:t>ا الحب والبغض</w:t>
      </w:r>
      <w:r>
        <w:rPr>
          <w:rtl/>
        </w:rPr>
        <w:t xml:space="preserve">، </w:t>
      </w:r>
      <w:r w:rsidRPr="00061906">
        <w:rPr>
          <w:rtl/>
        </w:rPr>
        <w:t>ثم تلا هذه الاية</w:t>
      </w:r>
      <w:r>
        <w:rPr>
          <w:rtl/>
        </w:rPr>
        <w:t xml:space="preserve">: </w:t>
      </w:r>
      <w:r w:rsidRPr="00421424">
        <w:rPr>
          <w:rStyle w:val="libAlaemChar"/>
          <w:rtl/>
        </w:rPr>
        <w:t>(</w:t>
      </w:r>
      <w:r w:rsidRPr="001E7A1B">
        <w:rPr>
          <w:rStyle w:val="libAieChar"/>
          <w:rtl/>
        </w:rPr>
        <w:t>حَبَّبَ إِلَيْكُمُ الْإِيمانَ وَزَيَّنَهُ فِي قُلُوبِكُمْ وَكَرَّهَ إِلَيْكُمُ الْكُفْرَ وَالْفُسُوقَ وَالْعِصْيانَ أُولئِكَ هُمُ الرَّاشِدُونَ</w:t>
      </w:r>
      <w:r w:rsidRPr="00421424">
        <w:rPr>
          <w:rStyle w:val="libAlaemChar"/>
          <w:rtl/>
        </w:rPr>
        <w:t>)</w:t>
      </w:r>
      <w:r>
        <w:rPr>
          <w:rtl/>
        </w:rPr>
        <w:t>.</w:t>
      </w:r>
    </w:p>
    <w:p w:rsidR="006F3F00" w:rsidRPr="00061906" w:rsidRDefault="006F3F00" w:rsidP="000179D4">
      <w:pPr>
        <w:pStyle w:val="libNormal"/>
        <w:rPr>
          <w:rtl/>
        </w:rPr>
      </w:pPr>
      <w:r w:rsidRPr="00061906">
        <w:rPr>
          <w:rtl/>
        </w:rPr>
        <w:t>17</w:t>
      </w:r>
      <w:r>
        <w:rPr>
          <w:rtl/>
        </w:rPr>
        <w:t xml:space="preserve"> ـ علي بن إبراهيم </w:t>
      </w:r>
      <w:r w:rsidRPr="00061906">
        <w:rPr>
          <w:rtl/>
        </w:rPr>
        <w:t>عن أبيه</w:t>
      </w:r>
      <w:r>
        <w:rPr>
          <w:rtl/>
        </w:rPr>
        <w:t xml:space="preserve"> وعلي بن </w:t>
      </w:r>
      <w:r w:rsidRPr="00061906">
        <w:rPr>
          <w:rtl/>
        </w:rPr>
        <w:t>محمد القاساني عن القاسم بن محمد عن سليمان بن داود المنقري عن حفص بن غياث</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حرام على قلوبكم</w:t>
      </w:r>
      <w:r w:rsidRPr="00F82FAA">
        <w:rPr>
          <w:rFonts w:hint="cs"/>
          <w:rtl/>
        </w:rPr>
        <w:t xml:space="preserve"> </w:t>
      </w:r>
      <w:r>
        <w:rPr>
          <w:rFonts w:hint="cs"/>
          <w:rtl/>
        </w:rPr>
        <w:t>أ</w:t>
      </w:r>
      <w:r w:rsidRPr="00061906">
        <w:rPr>
          <w:rtl/>
        </w:rPr>
        <w:t>ن</w:t>
      </w:r>
      <w:r>
        <w:rPr>
          <w:rFonts w:hint="cs"/>
          <w:rtl/>
        </w:rPr>
        <w:t>ْ</w:t>
      </w:r>
      <w:r w:rsidRPr="00061906">
        <w:rPr>
          <w:rtl/>
        </w:rPr>
        <w:t xml:space="preserve"> تعرف حلاوة الايمان حتى تزهد في الدنيا.</w:t>
      </w:r>
    </w:p>
    <w:p w:rsidR="006F3F00" w:rsidRPr="00061906" w:rsidRDefault="006F3F00" w:rsidP="000179D4">
      <w:pPr>
        <w:pStyle w:val="libNormal"/>
        <w:rPr>
          <w:rtl/>
        </w:rPr>
      </w:pPr>
      <w:r w:rsidRPr="00061906">
        <w:rPr>
          <w:rtl/>
        </w:rPr>
        <w:t>18</w:t>
      </w:r>
      <w:r>
        <w:rPr>
          <w:rtl/>
        </w:rPr>
        <w:t xml:space="preserve"> ـ </w:t>
      </w:r>
      <w:r w:rsidRPr="00061906">
        <w:rPr>
          <w:rtl/>
        </w:rPr>
        <w:t>في تفسير علي بن إبراهيم</w:t>
      </w:r>
      <w:r>
        <w:rPr>
          <w:rtl/>
        </w:rPr>
        <w:t xml:space="preserve"> حدّثني </w:t>
      </w:r>
      <w:r w:rsidRPr="00061906">
        <w:rPr>
          <w:rtl/>
        </w:rPr>
        <w:t>محمد بن جعفر عن يحيى بن زكريا عن</w:t>
      </w:r>
      <w:r>
        <w:rPr>
          <w:rtl/>
        </w:rPr>
        <w:t xml:space="preserve"> علي بن </w:t>
      </w:r>
      <w:r w:rsidRPr="00061906">
        <w:rPr>
          <w:rtl/>
        </w:rPr>
        <w:t>حسان عن عبد الرحمن بن عمير</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حَبَّبَ إِلَيْكُمُ الْإِيمانَ وَزَيَّنَهُ فِي قُلُوبِكُمْ</w:t>
      </w:r>
      <w:r w:rsidRPr="00421424">
        <w:rPr>
          <w:rStyle w:val="libAlaemChar"/>
          <w:rtl/>
        </w:rPr>
        <w:t>)</w:t>
      </w:r>
      <w:r w:rsidRPr="00061906">
        <w:rPr>
          <w:rtl/>
        </w:rPr>
        <w:t xml:space="preserve"> يعنى أمير المؤمنين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وَكَرَّهَ إِلَيْكُمُ الْكُفْرَ وَالْفُسُوقَ وَالْعِصْيانَ</w:t>
      </w:r>
      <w:r w:rsidRPr="00421424">
        <w:rPr>
          <w:rStyle w:val="libAlaemChar"/>
          <w:rtl/>
        </w:rPr>
        <w:t>)</w:t>
      </w:r>
      <w:r w:rsidRPr="00061906">
        <w:rPr>
          <w:rtl/>
        </w:rPr>
        <w:t xml:space="preserve"> الاول والثاني والثالث.</w:t>
      </w:r>
    </w:p>
    <w:p w:rsidR="006F3F00" w:rsidRPr="00061906" w:rsidRDefault="006F3F00" w:rsidP="000179D4">
      <w:pPr>
        <w:pStyle w:val="libNormal"/>
        <w:rPr>
          <w:rtl/>
        </w:rPr>
      </w:pPr>
      <w:r w:rsidRPr="00061906">
        <w:rPr>
          <w:rtl/>
        </w:rPr>
        <w:t>19</w:t>
      </w:r>
      <w:r>
        <w:rPr>
          <w:rtl/>
        </w:rPr>
        <w:t xml:space="preserve"> ـ </w:t>
      </w:r>
      <w:r w:rsidRPr="00061906">
        <w:rPr>
          <w:rtl/>
        </w:rPr>
        <w:t>في مجمع البيان وقيل</w:t>
      </w:r>
      <w:r>
        <w:rPr>
          <w:rtl/>
        </w:rPr>
        <w:t xml:space="preserve">: </w:t>
      </w:r>
      <w:r w:rsidRPr="00061906">
        <w:rPr>
          <w:rtl/>
        </w:rPr>
        <w:t>الفسوق الكذب عن ابن عباس وابن زيد وهو المروي</w:t>
      </w:r>
      <w:r>
        <w:rPr>
          <w:rtl/>
        </w:rPr>
        <w:t xml:space="preserve"> عن أبي </w:t>
      </w:r>
      <w:r w:rsidRPr="00061906">
        <w:rPr>
          <w:rtl/>
        </w:rPr>
        <w:t xml:space="preserve">جعفر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20</w:t>
      </w:r>
      <w:r>
        <w:rPr>
          <w:rtl/>
        </w:rPr>
        <w:t xml:space="preserve"> ـ </w:t>
      </w:r>
      <w:r w:rsidRPr="00061906">
        <w:rPr>
          <w:rtl/>
        </w:rPr>
        <w:t>في محاسن البرقي عنه عن محمد بن خالد عن النضر بن سويد عن يحيى بن أيوب بن الحر عن الحسن بن زياد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w:t>
      </w:r>
      <w:r>
        <w:rPr>
          <w:rtl/>
        </w:rPr>
        <w:t xml:space="preserve">: </w:t>
      </w:r>
      <w:r w:rsidRPr="00421424">
        <w:rPr>
          <w:rStyle w:val="libAlaemChar"/>
          <w:rtl/>
        </w:rPr>
        <w:t>(</w:t>
      </w:r>
      <w:r w:rsidRPr="001E7A1B">
        <w:rPr>
          <w:rStyle w:val="libAieChar"/>
          <w:rtl/>
        </w:rPr>
        <w:t>حَبَّبَ إِلَيْكُمُ الْإِيمانَ وَزَيَّنَهُ فِي قُلُوبِكُمْ</w:t>
      </w:r>
      <w:r w:rsidRPr="00421424">
        <w:rPr>
          <w:rStyle w:val="libAlaemChar"/>
          <w:rtl/>
        </w:rPr>
        <w:t>)</w:t>
      </w:r>
      <w:r w:rsidRPr="00061906">
        <w:rPr>
          <w:rtl/>
        </w:rPr>
        <w:t xml:space="preserve"> هل للعباد بما حبب الله صنع</w:t>
      </w:r>
      <w:r>
        <w:rPr>
          <w:rtl/>
        </w:rPr>
        <w:t>؟</w:t>
      </w:r>
      <w:r w:rsidRPr="00061906">
        <w:rPr>
          <w:rtl/>
        </w:rPr>
        <w:t xml:space="preserve"> قال</w:t>
      </w:r>
      <w:r>
        <w:rPr>
          <w:rtl/>
        </w:rPr>
        <w:t xml:space="preserve">: </w:t>
      </w:r>
      <w:r w:rsidRPr="00061906">
        <w:rPr>
          <w:rtl/>
        </w:rPr>
        <w:t>لا</w:t>
      </w:r>
      <w:r>
        <w:rPr>
          <w:rtl/>
        </w:rPr>
        <w:t xml:space="preserve">: </w:t>
      </w:r>
      <w:r w:rsidRPr="00061906">
        <w:rPr>
          <w:rtl/>
        </w:rPr>
        <w:t>ولا كرامة.</w:t>
      </w:r>
    </w:p>
    <w:p w:rsidR="006F3F00" w:rsidRPr="00061906" w:rsidRDefault="006F3F00" w:rsidP="000179D4">
      <w:pPr>
        <w:pStyle w:val="libNormal"/>
        <w:rPr>
          <w:rtl/>
        </w:rPr>
      </w:pPr>
      <w:r w:rsidRPr="00061906">
        <w:rPr>
          <w:rtl/>
        </w:rPr>
        <w:t>21</w:t>
      </w:r>
      <w:r>
        <w:rPr>
          <w:rtl/>
        </w:rPr>
        <w:t xml:space="preserve"> ـ </w:t>
      </w:r>
      <w:r w:rsidRPr="00061906">
        <w:rPr>
          <w:rtl/>
        </w:rPr>
        <w:t>عنه عن</w:t>
      </w:r>
      <w:r>
        <w:rPr>
          <w:rtl/>
        </w:rPr>
        <w:t xml:space="preserve"> أحمد بن أبي </w:t>
      </w:r>
      <w:r w:rsidRPr="00061906">
        <w:rPr>
          <w:rtl/>
        </w:rPr>
        <w:t>نصر عن صفوان الجمال</w:t>
      </w:r>
      <w:r>
        <w:rPr>
          <w:rtl/>
        </w:rPr>
        <w:t xml:space="preserve"> عن أبي </w:t>
      </w:r>
      <w:r w:rsidRPr="00061906">
        <w:rPr>
          <w:rtl/>
        </w:rPr>
        <w:t>عبيدة زياد الحذاء</w:t>
      </w:r>
      <w:r>
        <w:rPr>
          <w:rtl/>
        </w:rPr>
        <w:t xml:space="preserve"> عن أبي </w:t>
      </w:r>
      <w:r w:rsidRPr="00061906">
        <w:rPr>
          <w:rtl/>
        </w:rPr>
        <w:t xml:space="preserve">جعفر </w:t>
      </w:r>
      <w:r w:rsidRPr="00421424">
        <w:rPr>
          <w:rStyle w:val="libAlaemChar"/>
          <w:rtl/>
        </w:rPr>
        <w:t>عليه‌السلام</w:t>
      </w:r>
      <w:r w:rsidRPr="00061906">
        <w:rPr>
          <w:rtl/>
        </w:rPr>
        <w:t xml:space="preserve"> في حديث له قال</w:t>
      </w:r>
      <w:r>
        <w:rPr>
          <w:rtl/>
        </w:rPr>
        <w:t xml:space="preserve">: </w:t>
      </w:r>
      <w:r w:rsidRPr="00061906">
        <w:rPr>
          <w:rtl/>
        </w:rPr>
        <w:t>يا زياد ويحك وهل الدين</w:t>
      </w:r>
      <w:r w:rsidRPr="000F5E81">
        <w:rPr>
          <w:rFonts w:hint="cs"/>
          <w:rtl/>
        </w:rPr>
        <w:t xml:space="preserve"> </w:t>
      </w:r>
      <w:r>
        <w:rPr>
          <w:rFonts w:hint="cs"/>
          <w:rtl/>
        </w:rPr>
        <w:t>إ</w:t>
      </w:r>
      <w:r w:rsidRPr="00061906">
        <w:rPr>
          <w:rtl/>
        </w:rPr>
        <w:t>ل</w:t>
      </w:r>
      <w:r>
        <w:rPr>
          <w:rFonts w:hint="cs"/>
          <w:rtl/>
        </w:rPr>
        <w:t>ّ</w:t>
      </w:r>
      <w:r w:rsidRPr="00061906">
        <w:rPr>
          <w:rtl/>
        </w:rPr>
        <w:t>ا الحب</w:t>
      </w:r>
      <w:r>
        <w:rPr>
          <w:rtl/>
        </w:rPr>
        <w:t>؟</w:t>
      </w:r>
      <w:r>
        <w:rPr>
          <w:rFonts w:hint="cs"/>
          <w:rtl/>
        </w:rPr>
        <w:t xml:space="preserve"> أ</w:t>
      </w:r>
      <w:r w:rsidRPr="00061906">
        <w:rPr>
          <w:rtl/>
        </w:rPr>
        <w:t>ل</w:t>
      </w:r>
      <w:r>
        <w:rPr>
          <w:rFonts w:hint="cs"/>
          <w:rtl/>
        </w:rPr>
        <w:t>آ</w:t>
      </w:r>
      <w:r w:rsidRPr="00061906">
        <w:rPr>
          <w:rtl/>
        </w:rPr>
        <w:t xml:space="preserve"> ترى</w:t>
      </w:r>
      <w:r>
        <w:rPr>
          <w:rtl/>
        </w:rPr>
        <w:t xml:space="preserve"> إلى </w:t>
      </w:r>
      <w:r w:rsidRPr="00061906">
        <w:rPr>
          <w:rtl/>
        </w:rPr>
        <w:t xml:space="preserve">قول الله </w:t>
      </w:r>
      <w:r w:rsidRPr="00421424">
        <w:rPr>
          <w:rStyle w:val="libAlaemChar"/>
          <w:rtl/>
        </w:rPr>
        <w:t>(</w:t>
      </w:r>
      <w:r w:rsidRPr="001E7A1B">
        <w:rPr>
          <w:rStyle w:val="libAieChar"/>
          <w:rtl/>
        </w:rPr>
        <w:t>إِنْ كُنْتُمْ تُحِبُّونَ اللهَ فَاتَّبِعُونِي يُحْبِبْكُمُ اللهُ وَيَغْفِرْ لَكُمْ ذُنُوبَكُمْ</w:t>
      </w:r>
      <w:r w:rsidRPr="00421424">
        <w:rPr>
          <w:rStyle w:val="libAlaemChar"/>
          <w:rtl/>
        </w:rPr>
        <w:t>)</w:t>
      </w:r>
      <w:r w:rsidRPr="00061906">
        <w:rPr>
          <w:rtl/>
        </w:rPr>
        <w:t xml:space="preserve"> أول</w:t>
      </w:r>
      <w:r>
        <w:rPr>
          <w:rFonts w:hint="cs"/>
          <w:rtl/>
        </w:rPr>
        <w:t>آ</w:t>
      </w:r>
      <w:r w:rsidRPr="00061906">
        <w:rPr>
          <w:rtl/>
        </w:rPr>
        <w:t xml:space="preserve"> ترون قول الله لمحم</w:t>
      </w:r>
      <w:r>
        <w:rPr>
          <w:rFonts w:hint="cs"/>
          <w:rtl/>
        </w:rPr>
        <w:t>ّ</w:t>
      </w:r>
      <w:r w:rsidRPr="00061906">
        <w:rPr>
          <w:rtl/>
        </w:rPr>
        <w:t xml:space="preserve">د </w:t>
      </w:r>
      <w:r w:rsidRPr="00421424">
        <w:rPr>
          <w:rStyle w:val="libAlaemChar"/>
          <w:rtl/>
        </w:rPr>
        <w:t>صلى‌الله‌عليه‌وآله</w:t>
      </w:r>
      <w:r>
        <w:rPr>
          <w:rtl/>
        </w:rPr>
        <w:t xml:space="preserve">: </w:t>
      </w:r>
      <w:r w:rsidRPr="00421424">
        <w:rPr>
          <w:rStyle w:val="libAlaemChar"/>
          <w:rtl/>
        </w:rPr>
        <w:t>(</w:t>
      </w:r>
      <w:r w:rsidRPr="001E7A1B">
        <w:rPr>
          <w:rStyle w:val="libAieChar"/>
          <w:rtl/>
        </w:rPr>
        <w:t>حَبَّبَ إِلَيْكُمُ الْإِيمانَ وَزَيَّنَهُ فِي قُلُوبِكُمْ</w:t>
      </w:r>
      <w:r w:rsidRPr="00421424">
        <w:rPr>
          <w:rStyle w:val="libAlaemChar"/>
          <w:rtl/>
        </w:rPr>
        <w:t>)</w:t>
      </w:r>
      <w:r w:rsidRPr="00061906">
        <w:rPr>
          <w:rtl/>
        </w:rPr>
        <w:t xml:space="preserve"> قال</w:t>
      </w:r>
    </w:p>
    <w:p w:rsidR="006F3F00" w:rsidRPr="00061906" w:rsidRDefault="006F3F00" w:rsidP="00615F29">
      <w:pPr>
        <w:pStyle w:val="libNormal0"/>
        <w:rPr>
          <w:rtl/>
        </w:rPr>
      </w:pPr>
      <w:r>
        <w:rPr>
          <w:rtl/>
        </w:rPr>
        <w:br w:type="page"/>
      </w:r>
      <w:r w:rsidRPr="00421424">
        <w:rPr>
          <w:rStyle w:val="libAlaemChar"/>
          <w:rtl/>
        </w:rPr>
        <w:lastRenderedPageBreak/>
        <w:t>(</w:t>
      </w:r>
      <w:r w:rsidRPr="001E7A1B">
        <w:rPr>
          <w:rStyle w:val="libAieChar"/>
          <w:rtl/>
        </w:rPr>
        <w:t>يُحِبُّونَ مَنْ هاجَرَ إِلَيْهِمْ</w:t>
      </w:r>
      <w:r w:rsidRPr="00421424">
        <w:rPr>
          <w:rStyle w:val="libAlaemChar"/>
          <w:rtl/>
        </w:rPr>
        <w:t>)</w:t>
      </w:r>
      <w:r w:rsidRPr="00061906">
        <w:rPr>
          <w:rtl/>
        </w:rPr>
        <w:t xml:space="preserve"> وقال</w:t>
      </w:r>
      <w:r>
        <w:rPr>
          <w:rtl/>
        </w:rPr>
        <w:t xml:space="preserve">: </w:t>
      </w:r>
      <w:r w:rsidRPr="00061906">
        <w:rPr>
          <w:rtl/>
        </w:rPr>
        <w:t>الدين هو الحب والحب هو الدين.</w:t>
      </w:r>
    </w:p>
    <w:p w:rsidR="006F3F00" w:rsidRPr="00061906" w:rsidRDefault="006F3F00" w:rsidP="000179D4">
      <w:pPr>
        <w:pStyle w:val="libNormal"/>
        <w:rPr>
          <w:rtl/>
        </w:rPr>
      </w:pPr>
      <w:r w:rsidRPr="00061906">
        <w:rPr>
          <w:rtl/>
        </w:rPr>
        <w:t>22</w:t>
      </w:r>
      <w:r>
        <w:rPr>
          <w:rtl/>
        </w:rPr>
        <w:t xml:space="preserve"> ـ </w:t>
      </w:r>
      <w:r w:rsidRPr="00061906">
        <w:rPr>
          <w:rtl/>
        </w:rPr>
        <w:t xml:space="preserve">في كتاب الخصال عن جعفر بن محمد عن أبيه </w:t>
      </w:r>
      <w:r w:rsidRPr="00421424">
        <w:rPr>
          <w:rStyle w:val="libAlaemChar"/>
          <w:rtl/>
        </w:rPr>
        <w:t>عليه‌السلام</w:t>
      </w:r>
      <w:r w:rsidRPr="00F75F5D">
        <w:rPr>
          <w:rFonts w:hint="cs"/>
          <w:rtl/>
        </w:rPr>
        <w:t xml:space="preserve"> </w:t>
      </w:r>
      <w:r>
        <w:rPr>
          <w:rFonts w:hint="cs"/>
          <w:rtl/>
        </w:rPr>
        <w:t>أ</w:t>
      </w:r>
      <w:r w:rsidRPr="00061906">
        <w:rPr>
          <w:rtl/>
        </w:rPr>
        <w:t>ن</w:t>
      </w:r>
      <w:r>
        <w:rPr>
          <w:rFonts w:hint="cs"/>
          <w:rtl/>
        </w:rPr>
        <w:t>ّ</w:t>
      </w:r>
      <w:r w:rsidRPr="00061906">
        <w:rPr>
          <w:rtl/>
        </w:rPr>
        <w:t>ه قال القتل قتلان قتل كفارة وقتل درجة</w:t>
      </w:r>
      <w:r>
        <w:rPr>
          <w:rtl/>
        </w:rPr>
        <w:t xml:space="preserve">، </w:t>
      </w:r>
      <w:r w:rsidRPr="00061906">
        <w:rPr>
          <w:rtl/>
        </w:rPr>
        <w:t>والقتال قتالان قتال الفئة الكافرة حتى يسلموا</w:t>
      </w:r>
      <w:r>
        <w:rPr>
          <w:rtl/>
        </w:rPr>
        <w:t xml:space="preserve">، </w:t>
      </w:r>
      <w:r w:rsidRPr="00061906">
        <w:rPr>
          <w:rtl/>
        </w:rPr>
        <w:t>وقتال الفئة الباغية حتى يفيئوا.</w:t>
      </w:r>
    </w:p>
    <w:p w:rsidR="006F3F00" w:rsidRPr="00061906" w:rsidRDefault="006F3F00" w:rsidP="000179D4">
      <w:pPr>
        <w:pStyle w:val="libNormal"/>
        <w:rPr>
          <w:rtl/>
        </w:rPr>
      </w:pPr>
      <w:r w:rsidRPr="00061906">
        <w:rPr>
          <w:rtl/>
        </w:rPr>
        <w:t>23</w:t>
      </w:r>
      <w:r>
        <w:rPr>
          <w:rtl/>
        </w:rPr>
        <w:t xml:space="preserve"> ـ </w:t>
      </w:r>
      <w:r w:rsidRPr="00061906">
        <w:rPr>
          <w:rtl/>
        </w:rPr>
        <w:t>في الكافي 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قال</w:t>
      </w:r>
      <w:r>
        <w:rPr>
          <w:rtl/>
        </w:rPr>
        <w:t xml:space="preserve">: </w:t>
      </w:r>
      <w:r w:rsidRPr="00061906">
        <w:rPr>
          <w:rtl/>
        </w:rPr>
        <w:t xml:space="preserve">سأل رجل أبا عبد الله </w:t>
      </w:r>
      <w:r w:rsidRPr="00421424">
        <w:rPr>
          <w:rStyle w:val="libAlaemChar"/>
          <w:rtl/>
        </w:rPr>
        <w:t>عليه‌السلام</w:t>
      </w:r>
      <w:r w:rsidRPr="00061906">
        <w:rPr>
          <w:rtl/>
        </w:rPr>
        <w:t xml:space="preserve"> عن حروب أمير المؤمنين </w:t>
      </w:r>
      <w:r w:rsidRPr="00421424">
        <w:rPr>
          <w:rStyle w:val="libAlaemChar"/>
          <w:rtl/>
        </w:rPr>
        <w:t>عليه‌السلام</w:t>
      </w:r>
      <w:r w:rsidRPr="00061906">
        <w:rPr>
          <w:rtl/>
        </w:rPr>
        <w:t xml:space="preserve"> وكان السائل من محبينا</w:t>
      </w:r>
      <w:r>
        <w:rPr>
          <w:rtl/>
        </w:rPr>
        <w:t xml:space="preserve">، </w:t>
      </w:r>
      <w:r w:rsidRPr="00061906">
        <w:rPr>
          <w:rtl/>
        </w:rPr>
        <w:t>فقال له</w:t>
      </w:r>
      <w:r>
        <w:rPr>
          <w:rtl/>
        </w:rPr>
        <w:t xml:space="preserve">: </w:t>
      </w:r>
      <w:r>
        <w:rPr>
          <w:rFonts w:hint="cs"/>
          <w:rtl/>
        </w:rPr>
        <w:t>أ</w:t>
      </w:r>
      <w:r w:rsidRPr="00061906">
        <w:rPr>
          <w:rtl/>
        </w:rPr>
        <w:t>ن</w:t>
      </w:r>
      <w:r>
        <w:rPr>
          <w:rFonts w:hint="cs"/>
          <w:rtl/>
        </w:rPr>
        <w:t>ّ</w:t>
      </w:r>
      <w:r w:rsidRPr="00061906">
        <w:rPr>
          <w:rtl/>
        </w:rPr>
        <w:t xml:space="preserve"> الله تعالى بعث محم</w:t>
      </w:r>
      <w:r>
        <w:rPr>
          <w:rFonts w:hint="cs"/>
          <w:rtl/>
        </w:rPr>
        <w:t>ّ</w:t>
      </w:r>
      <w:r w:rsidRPr="00061906">
        <w:rPr>
          <w:rtl/>
        </w:rPr>
        <w:t>دا بخمسة أسياف</w:t>
      </w:r>
      <w:r>
        <w:rPr>
          <w:rtl/>
        </w:rPr>
        <w:t xml:space="preserve">، </w:t>
      </w:r>
      <w:r w:rsidRPr="00061906">
        <w:rPr>
          <w:rtl/>
        </w:rPr>
        <w:t>ثلاثة منها شاهرة لا تغمد حتى تضع الحرب أوزارها</w:t>
      </w:r>
      <w:r>
        <w:rPr>
          <w:rtl/>
        </w:rPr>
        <w:t xml:space="preserve">، </w:t>
      </w:r>
      <w:r w:rsidRPr="00061906">
        <w:rPr>
          <w:rtl/>
        </w:rPr>
        <w:t>ولن تضع الحرب أوزارها حتى تطلع الشمس من مغربها</w:t>
      </w:r>
      <w:r>
        <w:rPr>
          <w:rtl/>
        </w:rPr>
        <w:t xml:space="preserve">، </w:t>
      </w:r>
      <w:r w:rsidRPr="00061906">
        <w:rPr>
          <w:rtl/>
        </w:rPr>
        <w:t xml:space="preserve">فاذا طلعت من مغربها أمن الناس كلهم في ذلك اليوم «فيومئذ </w:t>
      </w:r>
      <w:r w:rsidRPr="00421424">
        <w:rPr>
          <w:rStyle w:val="libAlaemChar"/>
          <w:rtl/>
        </w:rPr>
        <w:t>(</w:t>
      </w:r>
      <w:r w:rsidRPr="001E7A1B">
        <w:rPr>
          <w:rStyle w:val="libAieChar"/>
          <w:rtl/>
        </w:rPr>
        <w:t>لا يَنْفَعُ نَفْساً إِيمانُها لَمْ تَكُنْ آمَنَتْ مِنْ قَبْلُ أَوْ كَسَبَتْ فِي إِيمانِها خَيْراً</w:t>
      </w:r>
      <w:r w:rsidRPr="00421424">
        <w:rPr>
          <w:rStyle w:val="libAlaemChar"/>
          <w:rtl/>
        </w:rPr>
        <w:t>)</w:t>
      </w:r>
      <w:r w:rsidRPr="00061906">
        <w:rPr>
          <w:rtl/>
        </w:rPr>
        <w:t xml:space="preserve"> وسيف منها مكفوف</w:t>
      </w:r>
      <w:r>
        <w:rPr>
          <w:rtl/>
        </w:rPr>
        <w:t xml:space="preserve">، </w:t>
      </w:r>
      <w:r w:rsidRPr="00061906">
        <w:rPr>
          <w:rtl/>
        </w:rPr>
        <w:t>وسيف منها مغمود سله</w:t>
      </w:r>
      <w:r>
        <w:rPr>
          <w:rtl/>
        </w:rPr>
        <w:t xml:space="preserve"> إلى </w:t>
      </w:r>
      <w:r w:rsidRPr="00061906">
        <w:rPr>
          <w:rtl/>
        </w:rPr>
        <w:t>غيرنا</w:t>
      </w:r>
      <w:r>
        <w:rPr>
          <w:rtl/>
        </w:rPr>
        <w:t xml:space="preserve">، </w:t>
      </w:r>
      <w:r w:rsidRPr="00061906">
        <w:rPr>
          <w:rtl/>
        </w:rPr>
        <w:t>وحكمه إلينا</w:t>
      </w:r>
      <w:r>
        <w:rPr>
          <w:rtl/>
        </w:rPr>
        <w:t xml:space="preserve"> إلى </w:t>
      </w:r>
      <w:r w:rsidRPr="00061906">
        <w:rPr>
          <w:rtl/>
        </w:rPr>
        <w:t>قوله</w:t>
      </w:r>
      <w:r>
        <w:rP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السيف المكفوف فسيف على أهل البغي والتأويل</w:t>
      </w:r>
      <w:r>
        <w:rPr>
          <w:rtl/>
        </w:rPr>
        <w:t xml:space="preserve">، </w:t>
      </w:r>
      <w:r w:rsidRPr="00061906">
        <w:rPr>
          <w:rtl/>
        </w:rPr>
        <w:t>قال الله تعالى</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إِنْ طائِفَتانِ مِنَ الْمُؤْمِنِينَ اقْتَتَلُوا فَأَصْلِحُوا بَيْنَهُما فَإِنْ بَغَتْ إِحْداهُما عَلَى الْأُخْرى فَقاتِلُوا الَّتِي تَبْغِي حَتَّى تَفِيءَ إلى أمر اللهِ</w:t>
      </w:r>
      <w:r w:rsidRPr="00421424">
        <w:rPr>
          <w:rStyle w:val="libAlaemChar"/>
          <w:rtl/>
        </w:rPr>
        <w:t>)</w:t>
      </w:r>
      <w:r w:rsidRPr="00061906">
        <w:rPr>
          <w:rtl/>
        </w:rPr>
        <w:t xml:space="preserve"> فلما نزلت هذه</w:t>
      </w:r>
      <w:r>
        <w:rPr>
          <w:rtl/>
        </w:rPr>
        <w:t xml:space="preserve"> الآية </w:t>
      </w:r>
      <w:r w:rsidRPr="00061906">
        <w:rPr>
          <w:rtl/>
        </w:rPr>
        <w:t xml:space="preserve">قال رسول الله </w:t>
      </w:r>
      <w:r w:rsidRPr="00421424">
        <w:rPr>
          <w:rStyle w:val="libAlaemChar"/>
          <w:rtl/>
        </w:rPr>
        <w:t>صلى‌الله‌عليه‌وآله‌وسلم</w:t>
      </w:r>
      <w:r>
        <w:rPr>
          <w:rtl/>
        </w:rPr>
        <w:t xml:space="preserve">: </w:t>
      </w:r>
      <w:r>
        <w:rPr>
          <w:rFonts w:hint="cs"/>
          <w:rtl/>
        </w:rPr>
        <w:t>إ</w:t>
      </w:r>
      <w:r w:rsidRPr="00061906">
        <w:rPr>
          <w:rtl/>
        </w:rPr>
        <w:t>ن</w:t>
      </w:r>
      <w:r>
        <w:rPr>
          <w:rFonts w:hint="cs"/>
          <w:rtl/>
        </w:rPr>
        <w:t>ّ</w:t>
      </w:r>
      <w:r w:rsidRPr="00061906">
        <w:rPr>
          <w:rtl/>
        </w:rPr>
        <w:t xml:space="preserve"> منكم من يقاتل بعدي على التأويل كما قاتلت على التنزيل</w:t>
      </w:r>
      <w:r>
        <w:rPr>
          <w:rtl/>
        </w:rPr>
        <w:t xml:space="preserve">، </w:t>
      </w:r>
      <w:r w:rsidRPr="00061906">
        <w:rPr>
          <w:rtl/>
        </w:rPr>
        <w:t xml:space="preserve">فسئل النبي </w:t>
      </w:r>
      <w:r w:rsidRPr="00421424">
        <w:rPr>
          <w:rStyle w:val="libAlaemChar"/>
          <w:rtl/>
        </w:rPr>
        <w:t>صلى‌الله‌عليه‌وآله‌وسلم</w:t>
      </w:r>
      <w:r w:rsidRPr="00061906">
        <w:rPr>
          <w:rtl/>
        </w:rPr>
        <w:t xml:space="preserve"> من هو</w:t>
      </w:r>
      <w:r>
        <w:rPr>
          <w:rtl/>
        </w:rPr>
        <w:t>؟</w:t>
      </w:r>
      <w:r w:rsidRPr="00061906">
        <w:rPr>
          <w:rtl/>
        </w:rPr>
        <w:t xml:space="preserve"> قال</w:t>
      </w:r>
      <w:r>
        <w:rPr>
          <w:rtl/>
        </w:rPr>
        <w:t xml:space="preserve">: </w:t>
      </w:r>
      <w:r w:rsidRPr="00061906">
        <w:rPr>
          <w:rtl/>
        </w:rPr>
        <w:t xml:space="preserve">خاصف النعل يعنى أمير المؤمنين </w:t>
      </w:r>
      <w:r w:rsidRPr="00421424">
        <w:rPr>
          <w:rStyle w:val="libAlaemChar"/>
          <w:rtl/>
        </w:rPr>
        <w:t>عليه‌السلام</w:t>
      </w:r>
      <w:r w:rsidRPr="00061906">
        <w:rPr>
          <w:rtl/>
        </w:rPr>
        <w:t xml:space="preserve"> ثم قال عمار بن ياسر</w:t>
      </w:r>
      <w:r>
        <w:rPr>
          <w:rtl/>
        </w:rPr>
        <w:t xml:space="preserve">: </w:t>
      </w:r>
      <w:r w:rsidRPr="00061906">
        <w:rPr>
          <w:rtl/>
        </w:rPr>
        <w:t xml:space="preserve">قاتلت بهذه الراية مع رسول الله </w:t>
      </w:r>
      <w:r w:rsidRPr="00421424">
        <w:rPr>
          <w:rStyle w:val="libAlaemChar"/>
          <w:rtl/>
        </w:rPr>
        <w:t>صلى‌الله‌عليه‌وآله</w:t>
      </w:r>
      <w:r w:rsidRPr="00061906">
        <w:rPr>
          <w:rtl/>
        </w:rPr>
        <w:t xml:space="preserve"> ثلثا وهذه الرابعة</w:t>
      </w:r>
      <w:r>
        <w:rPr>
          <w:rtl/>
        </w:rPr>
        <w:t xml:space="preserve">، </w:t>
      </w:r>
      <w:r w:rsidRPr="00061906">
        <w:rPr>
          <w:rtl/>
        </w:rPr>
        <w:t xml:space="preserve">والله لو ضربونا حتى بلغوا بنا السعفات من هجر </w:t>
      </w:r>
      <w:r w:rsidRPr="00264AE2">
        <w:rPr>
          <w:rStyle w:val="libFootnotenumChar"/>
          <w:rtl/>
        </w:rPr>
        <w:t>(1)</w:t>
      </w:r>
      <w:r w:rsidRPr="00061906">
        <w:rPr>
          <w:rtl/>
        </w:rPr>
        <w:t xml:space="preserve"> لعلمنا انا على الحق وأنهم على الباطل</w:t>
      </w:r>
      <w:r>
        <w:rPr>
          <w:rtl/>
        </w:rPr>
        <w:t xml:space="preserve">، </w:t>
      </w:r>
      <w:r w:rsidRPr="00061906">
        <w:rPr>
          <w:rtl/>
        </w:rPr>
        <w:t xml:space="preserve">وكان السيرة فيهم من أمير المؤمنين </w:t>
      </w:r>
      <w:r w:rsidRPr="00421424">
        <w:rPr>
          <w:rStyle w:val="libAlaemChar"/>
          <w:rtl/>
        </w:rPr>
        <w:t>عليه‌السلام</w:t>
      </w:r>
      <w:r w:rsidRPr="00061906">
        <w:rPr>
          <w:rtl/>
        </w:rPr>
        <w:t xml:space="preserve"> ما كان من رسول الله </w:t>
      </w:r>
      <w:r w:rsidRPr="00421424">
        <w:rPr>
          <w:rStyle w:val="libAlaemChar"/>
          <w:rtl/>
        </w:rPr>
        <w:t>صلى‌الله‌عليه‌وآله</w:t>
      </w:r>
      <w:r w:rsidRPr="00061906">
        <w:rPr>
          <w:rtl/>
        </w:rPr>
        <w:t xml:space="preserve"> في أهل مكة يوم فتح مكة</w:t>
      </w:r>
      <w:r>
        <w:rPr>
          <w:rtl/>
        </w:rPr>
        <w:t xml:space="preserve">، </w:t>
      </w:r>
      <w:r w:rsidRPr="00061906">
        <w:rPr>
          <w:rtl/>
        </w:rPr>
        <w:t>فانه لم يسب لهم ذرية وقال</w:t>
      </w:r>
      <w:r>
        <w:rPr>
          <w:rtl/>
        </w:rPr>
        <w:t xml:space="preserve">: </w:t>
      </w:r>
      <w:r w:rsidRPr="00061906">
        <w:rPr>
          <w:rtl/>
        </w:rPr>
        <w:t>من أغلق بابه فهو آمن</w:t>
      </w:r>
      <w:r>
        <w:rPr>
          <w:rtl/>
        </w:rPr>
        <w:t xml:space="preserve">، </w:t>
      </w:r>
      <w:r w:rsidRPr="00061906">
        <w:rPr>
          <w:rtl/>
        </w:rPr>
        <w:t>ومن ألقى سلاحه فهو آمن</w:t>
      </w:r>
      <w:r>
        <w:rPr>
          <w:rtl/>
        </w:rPr>
        <w:t xml:space="preserve">، </w:t>
      </w:r>
      <w:r w:rsidRPr="00061906">
        <w:rPr>
          <w:rtl/>
        </w:rPr>
        <w:t>وكذلك قال أمير المؤمنين يوم البصرة نادى فيهم</w:t>
      </w:r>
      <w:r>
        <w:rPr>
          <w:rtl/>
        </w:rPr>
        <w:t xml:space="preserve">: </w:t>
      </w:r>
      <w:r w:rsidRPr="00061906">
        <w:rPr>
          <w:rtl/>
        </w:rPr>
        <w:t>لا تسبوا لهم ذرية</w:t>
      </w:r>
      <w:r>
        <w:rPr>
          <w:rtl/>
        </w:rPr>
        <w:t xml:space="preserve">، </w:t>
      </w:r>
      <w:r w:rsidRPr="00061906">
        <w:rPr>
          <w:rtl/>
        </w:rPr>
        <w:t xml:space="preserve">ولا تجهزوا على جريح </w:t>
      </w:r>
      <w:r w:rsidRPr="00264AE2">
        <w:rPr>
          <w:rStyle w:val="libFootnotenumChar"/>
          <w:rtl/>
        </w:rPr>
        <w:t>(2)</w:t>
      </w:r>
      <w:r w:rsidRPr="00061906">
        <w:rPr>
          <w:rtl/>
        </w:rPr>
        <w:t xml:space="preserve"> ولا تتبعوا مدبرا</w:t>
      </w:r>
      <w:r>
        <w:rPr>
          <w:rtl/>
        </w:rPr>
        <w:t xml:space="preserve">، </w:t>
      </w:r>
      <w:r w:rsidRPr="00061906">
        <w:rPr>
          <w:rtl/>
        </w:rPr>
        <w:t>ومن أغلق</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السعفات جمع السعفة</w:t>
      </w:r>
      <w:r>
        <w:rPr>
          <w:rtl/>
        </w:rPr>
        <w:t xml:space="preserve">: </w:t>
      </w:r>
      <w:r w:rsidRPr="00061906">
        <w:rPr>
          <w:rtl/>
        </w:rPr>
        <w:t>أغصان النخل</w:t>
      </w:r>
      <w:r>
        <w:rPr>
          <w:rtl/>
        </w:rPr>
        <w:t xml:space="preserve">، </w:t>
      </w:r>
      <w:r w:rsidRPr="00061906">
        <w:rPr>
          <w:rtl/>
        </w:rPr>
        <w:t>والهجر</w:t>
      </w:r>
      <w:r>
        <w:rPr>
          <w:rtl/>
        </w:rPr>
        <w:t xml:space="preserve"> ـ </w:t>
      </w:r>
      <w:r w:rsidRPr="00061906">
        <w:rPr>
          <w:rtl/>
        </w:rPr>
        <w:t>بالتحريك</w:t>
      </w:r>
      <w:r>
        <w:rPr>
          <w:rtl/>
        </w:rPr>
        <w:t xml:space="preserve"> ـ: </w:t>
      </w:r>
      <w:r w:rsidRPr="00061906">
        <w:rPr>
          <w:rtl/>
        </w:rPr>
        <w:t>بلدة باليمن واسم لجميع ارض البحرين</w:t>
      </w:r>
      <w:r>
        <w:rPr>
          <w:rtl/>
        </w:rPr>
        <w:t xml:space="preserve">، وإنّما  </w:t>
      </w:r>
      <w:r w:rsidRPr="00061906">
        <w:rPr>
          <w:rtl/>
        </w:rPr>
        <w:t>خص هجر لبعد المسافة أو لكثرة النخل بها.</w:t>
      </w:r>
    </w:p>
    <w:p w:rsidR="006F3F00" w:rsidRPr="00061906" w:rsidRDefault="006F3F00" w:rsidP="00264AE2">
      <w:pPr>
        <w:pStyle w:val="libFootnote0"/>
        <w:rPr>
          <w:rtl/>
          <w:lang w:bidi="fa-IR"/>
        </w:rPr>
      </w:pPr>
      <w:r>
        <w:rPr>
          <w:rtl/>
        </w:rPr>
        <w:t>(</w:t>
      </w:r>
      <w:r w:rsidRPr="00061906">
        <w:rPr>
          <w:rtl/>
        </w:rPr>
        <w:t>2) اجهز على الجريح. أسرع في قتله.</w:t>
      </w:r>
    </w:p>
    <w:p w:rsidR="006F3F00" w:rsidRPr="00061906" w:rsidRDefault="006F3F00" w:rsidP="00615F29">
      <w:pPr>
        <w:pStyle w:val="libNormal0"/>
        <w:rPr>
          <w:rtl/>
        </w:rPr>
      </w:pPr>
      <w:r>
        <w:rPr>
          <w:rtl/>
        </w:rPr>
        <w:br w:type="page"/>
      </w:r>
      <w:r w:rsidRPr="00061906">
        <w:rPr>
          <w:rtl/>
        </w:rPr>
        <w:lastRenderedPageBreak/>
        <w:t>بابه والقى سلاحه فهو آمن.</w:t>
      </w:r>
    </w:p>
    <w:p w:rsidR="006F3F00" w:rsidRPr="00061906" w:rsidRDefault="006F3F00" w:rsidP="000179D4">
      <w:pPr>
        <w:pStyle w:val="libNormal"/>
        <w:rPr>
          <w:rtl/>
        </w:rPr>
      </w:pPr>
      <w:r w:rsidRPr="00061906">
        <w:rPr>
          <w:rtl/>
        </w:rPr>
        <w:t>24</w:t>
      </w:r>
      <w:r>
        <w:rPr>
          <w:rtl/>
        </w:rPr>
        <w:t xml:space="preserve"> ـ علي بن إبراهيم </w:t>
      </w:r>
      <w:r w:rsidRPr="00061906">
        <w:rPr>
          <w:rtl/>
        </w:rPr>
        <w:t>عن أبيه عن بكر بن صالح عن القاسم بن بريد</w:t>
      </w:r>
      <w:r>
        <w:rPr>
          <w:rtl/>
        </w:rPr>
        <w:t xml:space="preserve"> عن أبي </w:t>
      </w:r>
      <w:r w:rsidRPr="00061906">
        <w:rPr>
          <w:rtl/>
        </w:rPr>
        <w:t>عمرو الزبيري</w:t>
      </w:r>
      <w:r>
        <w:rPr>
          <w:rtl/>
        </w:rPr>
        <w:t xml:space="preserve"> عن أبي عبد الله </w:t>
      </w:r>
      <w:r w:rsidRPr="00421424">
        <w:rPr>
          <w:rStyle w:val="libAlaemChar"/>
          <w:rtl/>
        </w:rPr>
        <w:t>عليه‌السلام</w:t>
      </w:r>
      <w:r w:rsidRPr="00061906">
        <w:rPr>
          <w:rtl/>
        </w:rPr>
        <w:t xml:space="preserve"> وذكر حديثا طويلا يقول فيه </w:t>
      </w:r>
      <w:r w:rsidRPr="00421424">
        <w:rPr>
          <w:rStyle w:val="libAlaemChar"/>
          <w:rtl/>
        </w:rPr>
        <w:t>عليه‌السلام</w:t>
      </w:r>
      <w:r w:rsidRPr="00061906">
        <w:rPr>
          <w:rtl/>
        </w:rPr>
        <w:t xml:space="preserve"> وقال</w:t>
      </w:r>
      <w:r>
        <w:rPr>
          <w:rtl/>
        </w:rPr>
        <w:t xml:space="preserve">: </w:t>
      </w:r>
      <w:r w:rsidRPr="00421424">
        <w:rPr>
          <w:rStyle w:val="libAlaemChar"/>
          <w:rtl/>
        </w:rPr>
        <w:t>(</w:t>
      </w:r>
      <w:r w:rsidRPr="001E7A1B">
        <w:rPr>
          <w:rStyle w:val="libAieChar"/>
          <w:rtl/>
        </w:rPr>
        <w:t>وَإِنْ طائِفَتانِ مِنَ الْمُؤْمِنِينَ اقْتَتَلُوا فَأَصْلِحُوا بَيْنَهُما فَإِنْ بَغَتْ إِحْداهُما عَلَى الْأُخْرى فَقاتِلُوا الَّتِي تَبْغِي حَتَّى تَفِيءَ إلى أمر اللهِ</w:t>
      </w:r>
      <w:r w:rsidRPr="00421424">
        <w:rPr>
          <w:rStyle w:val="libAlaemChar"/>
          <w:rtl/>
        </w:rPr>
        <w:t>)</w:t>
      </w:r>
      <w:r>
        <w:rPr>
          <w:rtl/>
        </w:rPr>
        <w:t xml:space="preserve"> أي </w:t>
      </w:r>
      <w:r w:rsidRPr="00061906">
        <w:rPr>
          <w:rtl/>
        </w:rPr>
        <w:t>ترجع فان فاءت</w:t>
      </w:r>
      <w:r>
        <w:rPr>
          <w:rtl/>
        </w:rPr>
        <w:t xml:space="preserve"> أي </w:t>
      </w:r>
      <w:r w:rsidRPr="00061906">
        <w:rPr>
          <w:rtl/>
        </w:rPr>
        <w:t xml:space="preserve">رجعت </w:t>
      </w:r>
      <w:r w:rsidRPr="00421424">
        <w:rPr>
          <w:rStyle w:val="libAlaemChar"/>
          <w:rtl/>
        </w:rPr>
        <w:t>(</w:t>
      </w:r>
      <w:r w:rsidRPr="001E7A1B">
        <w:rPr>
          <w:rStyle w:val="libAieChar"/>
          <w:rtl/>
        </w:rPr>
        <w:t>فَأَصْلِحُوا بَيْنَهُما بِالْعَدْلِ وَأَقْسِطُوا إِنَّ اللهَ يُحِبُّ الْمُقْسِطِينَ</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25</w:t>
      </w:r>
      <w:r>
        <w:rPr>
          <w:rtl/>
          <w:lang w:bidi="fa-IR"/>
        </w:rPr>
        <w:t xml:space="preserve"> ـ </w:t>
      </w:r>
      <w:r w:rsidRPr="00061906">
        <w:rPr>
          <w:rtl/>
          <w:lang w:bidi="fa-IR"/>
        </w:rPr>
        <w:t>في روضة الكافي</w:t>
      </w:r>
      <w:r>
        <w:rPr>
          <w:rtl/>
          <w:lang w:bidi="fa-IR"/>
        </w:rPr>
        <w:t xml:space="preserve"> علي بن إبراهيم </w:t>
      </w:r>
      <w:r w:rsidRPr="00061906">
        <w:rPr>
          <w:rtl/>
          <w:lang w:bidi="fa-IR"/>
        </w:rPr>
        <w:t>عن</w:t>
      </w:r>
      <w:r>
        <w:rPr>
          <w:rtl/>
          <w:lang w:bidi="fa-IR"/>
        </w:rPr>
        <w:t xml:space="preserve"> علي بن </w:t>
      </w:r>
      <w:r w:rsidRPr="00061906">
        <w:rPr>
          <w:rtl/>
          <w:lang w:bidi="fa-IR"/>
        </w:rPr>
        <w:t>الحسين عن</w:t>
      </w:r>
      <w:r>
        <w:rPr>
          <w:rtl/>
          <w:lang w:bidi="fa-IR"/>
        </w:rPr>
        <w:t xml:space="preserve"> علي بن أبي </w:t>
      </w:r>
      <w:r w:rsidRPr="00061906">
        <w:rPr>
          <w:rtl/>
          <w:lang w:bidi="fa-IR"/>
        </w:rPr>
        <w:t>حمزة</w:t>
      </w:r>
      <w:r>
        <w:rPr>
          <w:rtl/>
          <w:lang w:bidi="fa-IR"/>
        </w:rPr>
        <w:t xml:space="preserve"> عن أبي </w:t>
      </w:r>
      <w:r w:rsidRPr="00061906">
        <w:rPr>
          <w:rtl/>
          <w:lang w:bidi="fa-IR"/>
        </w:rPr>
        <w:t>بصير</w:t>
      </w:r>
      <w:r>
        <w:rPr>
          <w:rtl/>
          <w:lang w:bidi="fa-IR"/>
        </w:rPr>
        <w:t xml:space="preserve"> عن أبي عبد الله </w:t>
      </w:r>
      <w:r w:rsidRPr="00421424">
        <w:rPr>
          <w:rStyle w:val="libAlaemChar"/>
          <w:rtl/>
        </w:rPr>
        <w:t>عليه‌السلام</w:t>
      </w:r>
      <w:r w:rsidRPr="00061906">
        <w:rPr>
          <w:rtl/>
          <w:lang w:bidi="fa-IR"/>
        </w:rPr>
        <w:t xml:space="preserve"> في قول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وَإِنْ طائِفَتانِ مِنَ الْمُؤْمِنِينَ اقْتَتَلُوا فَأَصْلِحُوا بَيْنَهُما فَإِنْ بَغَتْ إِحْداهُما عَلَى الْأُخْرى فَقاتِلُوا الَّتِي تَبْغِي حَتَّى تَفِيءَ إلى أمر اللهِ فَإِنْ فاءَتْ فَأَصْلِحُوا بَيْنَهُما بِالْعَدْلِ</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الفئتان </w:t>
      </w:r>
      <w:r w:rsidRPr="00264AE2">
        <w:rPr>
          <w:rStyle w:val="libFootnotenumChar"/>
          <w:rtl/>
        </w:rPr>
        <w:t>(1)</w:t>
      </w:r>
      <w:r w:rsidRPr="00061906">
        <w:rPr>
          <w:rtl/>
          <w:lang w:bidi="fa-IR"/>
        </w:rPr>
        <w:t xml:space="preserve"> انما جاء تأويل هذه</w:t>
      </w:r>
      <w:r>
        <w:rPr>
          <w:rtl/>
          <w:lang w:bidi="fa-IR"/>
        </w:rPr>
        <w:t xml:space="preserve"> الآية </w:t>
      </w:r>
      <w:r w:rsidRPr="00061906">
        <w:rPr>
          <w:rtl/>
          <w:lang w:bidi="fa-IR"/>
        </w:rPr>
        <w:t>يوم البصرة وهم أهل هذه</w:t>
      </w:r>
      <w:r>
        <w:rPr>
          <w:rtl/>
          <w:lang w:bidi="fa-IR"/>
        </w:rPr>
        <w:t xml:space="preserve"> الآية </w:t>
      </w:r>
      <w:r w:rsidRPr="00061906">
        <w:rPr>
          <w:rtl/>
          <w:lang w:bidi="fa-IR"/>
        </w:rPr>
        <w:t>وهم الذين بغوا على أمير</w:t>
      </w:r>
      <w:r>
        <w:rPr>
          <w:rtl/>
          <w:lang w:bidi="fa-IR"/>
        </w:rPr>
        <w:t xml:space="preserve"> ـ </w:t>
      </w:r>
      <w:r w:rsidRPr="00061906">
        <w:rPr>
          <w:rtl/>
          <w:lang w:bidi="fa-IR"/>
        </w:rPr>
        <w:t xml:space="preserve">المؤمنين </w:t>
      </w:r>
      <w:r w:rsidRPr="00421424">
        <w:rPr>
          <w:rStyle w:val="libAlaemChar"/>
          <w:rtl/>
        </w:rPr>
        <w:t>عليه‌السلام</w:t>
      </w:r>
      <w:r w:rsidRPr="00061906">
        <w:rPr>
          <w:rtl/>
          <w:lang w:bidi="fa-IR"/>
        </w:rPr>
        <w:t xml:space="preserve"> فكان الواجب عليه قتالهم وقتلهم حتى يفيئوا</w:t>
      </w:r>
      <w:r>
        <w:rPr>
          <w:rtl/>
          <w:lang w:bidi="fa-IR"/>
        </w:rPr>
        <w:t xml:space="preserve"> إلى أمر </w:t>
      </w:r>
      <w:r w:rsidRPr="00061906">
        <w:rPr>
          <w:rtl/>
          <w:lang w:bidi="fa-IR"/>
        </w:rPr>
        <w:t>الله</w:t>
      </w:r>
      <w:r>
        <w:rPr>
          <w:rtl/>
          <w:lang w:bidi="fa-IR"/>
        </w:rPr>
        <w:t xml:space="preserve">، </w:t>
      </w:r>
      <w:r w:rsidRPr="00061906">
        <w:rPr>
          <w:rtl/>
          <w:lang w:bidi="fa-IR"/>
        </w:rPr>
        <w:t>ولو لم يفيئوا لكان الواجب عليه فيما أنزل الله</w:t>
      </w:r>
      <w:r w:rsidRPr="00F82FAA">
        <w:rPr>
          <w:rFonts w:hint="cs"/>
          <w:rtl/>
          <w:lang w:bidi="fa-IR"/>
        </w:rPr>
        <w:t xml:space="preserve"> </w:t>
      </w:r>
      <w:r>
        <w:rPr>
          <w:rFonts w:hint="cs"/>
          <w:rtl/>
          <w:lang w:bidi="fa-IR"/>
        </w:rPr>
        <w:t>أ</w:t>
      </w:r>
      <w:r w:rsidRPr="00061906">
        <w:rPr>
          <w:rtl/>
          <w:lang w:bidi="fa-IR"/>
        </w:rPr>
        <w:t>ن</w:t>
      </w:r>
      <w:r>
        <w:rPr>
          <w:rFonts w:hint="cs"/>
          <w:rtl/>
          <w:lang w:bidi="fa-IR"/>
        </w:rPr>
        <w:t>ْ</w:t>
      </w:r>
      <w:r w:rsidRPr="00061906">
        <w:rPr>
          <w:rtl/>
          <w:lang w:bidi="fa-IR"/>
        </w:rPr>
        <w:t xml:space="preserve"> لا يرفع السيف عنهم حتى يفيئوا ويرجعوا عن رأيهم</w:t>
      </w:r>
      <w:r>
        <w:rPr>
          <w:rtl/>
          <w:lang w:bidi="fa-IR"/>
        </w:rPr>
        <w:t xml:space="preserve">، </w:t>
      </w:r>
      <w:r w:rsidRPr="00061906">
        <w:rPr>
          <w:rtl/>
          <w:lang w:bidi="fa-IR"/>
        </w:rPr>
        <w:t xml:space="preserve">لأنهم بايعوا طائعين غير كارهين </w:t>
      </w:r>
      <w:r w:rsidRPr="00264AE2">
        <w:rPr>
          <w:rStyle w:val="libFootnotenumChar"/>
          <w:rtl/>
        </w:rPr>
        <w:t>(2)</w:t>
      </w:r>
      <w:r w:rsidRPr="00061906">
        <w:rPr>
          <w:rtl/>
          <w:lang w:bidi="fa-IR"/>
        </w:rPr>
        <w:t xml:space="preserve"> وهي الفئة الباغية كما قال الله </w:t>
      </w:r>
      <w:r w:rsidRPr="00421424">
        <w:rPr>
          <w:rStyle w:val="libAlaemChar"/>
          <w:rtl/>
        </w:rPr>
        <w:t>عزوجل</w:t>
      </w:r>
      <w:r w:rsidRPr="00061906">
        <w:rPr>
          <w:rtl/>
          <w:lang w:bidi="fa-IR"/>
        </w:rPr>
        <w:t xml:space="preserve"> فكان الواجب على أمير المؤمنين</w:t>
      </w:r>
      <w:r w:rsidRPr="00F82FAA">
        <w:rPr>
          <w:rFonts w:hint="cs"/>
          <w:rtl/>
          <w:lang w:bidi="fa-IR"/>
        </w:rPr>
        <w:t xml:space="preserve"> </w:t>
      </w:r>
      <w:r>
        <w:rPr>
          <w:rFonts w:hint="cs"/>
          <w:rtl/>
          <w:lang w:bidi="fa-IR"/>
        </w:rPr>
        <w:t>أ</w:t>
      </w:r>
      <w:r w:rsidRPr="00061906">
        <w:rPr>
          <w:rtl/>
          <w:lang w:bidi="fa-IR"/>
        </w:rPr>
        <w:t>ن</w:t>
      </w:r>
      <w:r>
        <w:rPr>
          <w:rFonts w:hint="cs"/>
          <w:rtl/>
          <w:lang w:bidi="fa-IR"/>
        </w:rPr>
        <w:t>ْ</w:t>
      </w:r>
      <w:r w:rsidRPr="00061906">
        <w:rPr>
          <w:rtl/>
          <w:lang w:bidi="fa-IR"/>
        </w:rPr>
        <w:t xml:space="preserve"> يعدل فيهم حيث كان ظفر بهم</w:t>
      </w:r>
      <w:r>
        <w:rPr>
          <w:rtl/>
          <w:lang w:bidi="fa-IR"/>
        </w:rPr>
        <w:t xml:space="preserve">، </w:t>
      </w:r>
      <w:r w:rsidRPr="00061906">
        <w:rPr>
          <w:rtl/>
          <w:lang w:bidi="fa-IR"/>
        </w:rPr>
        <w:t xml:space="preserve">كما عدل رسول الله </w:t>
      </w:r>
      <w:r w:rsidRPr="00421424">
        <w:rPr>
          <w:rStyle w:val="libAlaemChar"/>
          <w:rtl/>
        </w:rPr>
        <w:t>صلى‌الله‌عليه‌وآله</w:t>
      </w:r>
      <w:r w:rsidRPr="00061906">
        <w:rPr>
          <w:rtl/>
          <w:lang w:bidi="fa-IR"/>
        </w:rPr>
        <w:t xml:space="preserve"> في أهل مكة</w:t>
      </w:r>
      <w:r>
        <w:rPr>
          <w:rtl/>
          <w:lang w:bidi="fa-IR"/>
        </w:rPr>
        <w:t xml:space="preserve">، </w:t>
      </w:r>
      <w:r w:rsidRPr="00061906">
        <w:rPr>
          <w:rtl/>
          <w:lang w:bidi="fa-IR"/>
        </w:rPr>
        <w:t xml:space="preserve">انما من عليهم وعفا وكذلك صنع أمير المؤمنين </w:t>
      </w:r>
      <w:r w:rsidRPr="00421424">
        <w:rPr>
          <w:rStyle w:val="libAlaemChar"/>
          <w:rtl/>
        </w:rPr>
        <w:t>عليه‌السلام</w:t>
      </w:r>
      <w:r w:rsidRPr="00061906">
        <w:rPr>
          <w:rtl/>
          <w:lang w:bidi="fa-IR"/>
        </w:rPr>
        <w:t xml:space="preserve"> بأهل البصرة حيث ظفر بهم مثل ما صنع النبي </w:t>
      </w:r>
      <w:r w:rsidRPr="00421424">
        <w:rPr>
          <w:rStyle w:val="libAlaemChar"/>
          <w:rtl/>
        </w:rPr>
        <w:t>صلى‌الله‌عليه‌وآله‌وسلم</w:t>
      </w:r>
      <w:r w:rsidRPr="00061906">
        <w:rPr>
          <w:rtl/>
          <w:lang w:bidi="fa-IR"/>
        </w:rPr>
        <w:t xml:space="preserve"> بأهل مكة حذو النعل بالنعل.</w:t>
      </w:r>
    </w:p>
    <w:p w:rsidR="006F3F00" w:rsidRPr="00061906" w:rsidRDefault="006F3F00" w:rsidP="000179D4">
      <w:pPr>
        <w:pStyle w:val="libNormal"/>
        <w:rPr>
          <w:rtl/>
        </w:rPr>
      </w:pPr>
      <w:r w:rsidRPr="00061906">
        <w:rPr>
          <w:rtl/>
        </w:rPr>
        <w:t>26</w:t>
      </w:r>
      <w:r>
        <w:rPr>
          <w:rtl/>
        </w:rPr>
        <w:t xml:space="preserve"> ـ </w:t>
      </w:r>
      <w:r w:rsidRPr="00061906">
        <w:rPr>
          <w:rtl/>
        </w:rPr>
        <w:t>فيمن لا يحضره الفقيه وروى سليمان بن داود المنقري عن حفص بن غياث قال</w:t>
      </w:r>
      <w:r>
        <w:rPr>
          <w:rtl/>
        </w:rPr>
        <w:t xml:space="preserve">: </w:t>
      </w:r>
      <w:r w:rsidRPr="00061906">
        <w:rPr>
          <w:rtl/>
        </w:rPr>
        <w:t xml:space="preserve">سألت جعفر بن محمد </w:t>
      </w:r>
      <w:r w:rsidRPr="00421424">
        <w:rPr>
          <w:rStyle w:val="libAlaemChar"/>
          <w:rtl/>
        </w:rPr>
        <w:t>عليه‌السلام</w:t>
      </w:r>
      <w:r w:rsidRPr="00061906">
        <w:rPr>
          <w:rtl/>
        </w:rPr>
        <w:t xml:space="preserve"> عن طائفتين من المؤمنين إحديهما باغية والاخرى عادلة اقتتلوا</w:t>
      </w:r>
      <w:r>
        <w:rPr>
          <w:rtl/>
        </w:rPr>
        <w:t xml:space="preserve">، </w:t>
      </w:r>
      <w:r w:rsidRPr="00061906">
        <w:rPr>
          <w:rtl/>
        </w:rPr>
        <w:t>فقتل رجل من أهل العراق أباه وابنه أو حميمه وهو من أهل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الفئتان تفسير للطائفتين.</w:t>
      </w:r>
    </w:p>
    <w:p w:rsidR="006F3F00" w:rsidRPr="00061906" w:rsidRDefault="006F3F00" w:rsidP="00264AE2">
      <w:pPr>
        <w:pStyle w:val="libFootnote0"/>
        <w:rPr>
          <w:rtl/>
          <w:lang w:bidi="fa-IR"/>
        </w:rPr>
      </w:pPr>
      <w:r>
        <w:rPr>
          <w:rtl/>
        </w:rPr>
        <w:t>(</w:t>
      </w:r>
      <w:r w:rsidRPr="00061906">
        <w:rPr>
          <w:rtl/>
        </w:rPr>
        <w:t xml:space="preserve">2) قال المجلسي </w:t>
      </w:r>
      <w:r>
        <w:rPr>
          <w:rtl/>
        </w:rPr>
        <w:t>(</w:t>
      </w:r>
      <w:r w:rsidRPr="00061906">
        <w:rPr>
          <w:rtl/>
        </w:rPr>
        <w:t>ره</w:t>
      </w:r>
      <w:r>
        <w:rPr>
          <w:rtl/>
        </w:rPr>
        <w:t xml:space="preserve">): </w:t>
      </w:r>
      <w:r w:rsidRPr="00061906">
        <w:rPr>
          <w:rtl/>
        </w:rPr>
        <w:t>هذا بيان لكذبهم وبغيهم على جميع المذاهب فان</w:t>
      </w:r>
      <w:r>
        <w:rPr>
          <w:rFonts w:hint="cs"/>
          <w:rtl/>
        </w:rPr>
        <w:t>ّ</w:t>
      </w:r>
      <w:r w:rsidRPr="00061906">
        <w:rPr>
          <w:rtl/>
        </w:rPr>
        <w:t xml:space="preserve"> مذهب المخالفين </w:t>
      </w:r>
      <w:r>
        <w:rPr>
          <w:rFonts w:hint="cs"/>
          <w:rtl/>
        </w:rPr>
        <w:t>أ</w:t>
      </w:r>
      <w:r w:rsidRPr="00061906">
        <w:rPr>
          <w:rtl/>
        </w:rPr>
        <w:t>ن</w:t>
      </w:r>
      <w:r>
        <w:rPr>
          <w:rFonts w:hint="cs"/>
          <w:rtl/>
        </w:rPr>
        <w:t>ّ</w:t>
      </w:r>
      <w:r w:rsidRPr="00061906">
        <w:rPr>
          <w:rtl/>
        </w:rPr>
        <w:t xml:space="preserve"> مدار وجوب الاطاعة على البيعة. فهم بايعوا طائعين غير مكرهين</w:t>
      </w:r>
      <w:r>
        <w:rPr>
          <w:rtl/>
        </w:rPr>
        <w:t xml:space="preserve">، </w:t>
      </w:r>
      <w:r w:rsidRPr="00061906">
        <w:rPr>
          <w:rtl/>
        </w:rPr>
        <w:t>فاذا نكثوا فهم على مذهبهم أيضا من الباغين.</w:t>
      </w:r>
    </w:p>
    <w:p w:rsidR="006F3F00" w:rsidRPr="00061906" w:rsidRDefault="006F3F00" w:rsidP="00615F29">
      <w:pPr>
        <w:pStyle w:val="libNormal0"/>
        <w:rPr>
          <w:rtl/>
        </w:rPr>
      </w:pPr>
      <w:r>
        <w:rPr>
          <w:rtl/>
        </w:rPr>
        <w:br w:type="page"/>
      </w:r>
      <w:r w:rsidRPr="00061906">
        <w:rPr>
          <w:rtl/>
        </w:rPr>
        <w:lastRenderedPageBreak/>
        <w:t>البغي وهو وارثه هل يرثه</w:t>
      </w:r>
      <w:r>
        <w:rPr>
          <w:rtl/>
        </w:rPr>
        <w:t>؟</w:t>
      </w:r>
      <w:r w:rsidRPr="00061906">
        <w:rPr>
          <w:rtl/>
        </w:rPr>
        <w:t xml:space="preserve"> قال</w:t>
      </w:r>
      <w:r>
        <w:rPr>
          <w:rtl/>
        </w:rPr>
        <w:t xml:space="preserve">: </w:t>
      </w:r>
      <w:r w:rsidRPr="00061906">
        <w:rPr>
          <w:rtl/>
        </w:rPr>
        <w:t>نعم لأنه قتله بحق.</w:t>
      </w:r>
    </w:p>
    <w:p w:rsidR="006F3F00" w:rsidRPr="00061906" w:rsidRDefault="006F3F00" w:rsidP="000179D4">
      <w:pPr>
        <w:pStyle w:val="libNormal"/>
        <w:rPr>
          <w:rtl/>
        </w:rPr>
      </w:pPr>
      <w:r w:rsidRPr="00061906">
        <w:rPr>
          <w:rtl/>
        </w:rPr>
        <w:t>27</w:t>
      </w:r>
      <w:r>
        <w:rPr>
          <w:rtl/>
        </w:rPr>
        <w:t xml:space="preserve"> ـ </w:t>
      </w:r>
      <w:r w:rsidRPr="00061906">
        <w:rPr>
          <w:rtl/>
        </w:rPr>
        <w:t>في أصول الكافي عدة من أصحابنا عن</w:t>
      </w:r>
      <w:r>
        <w:rPr>
          <w:rtl/>
        </w:rPr>
        <w:t xml:space="preserve"> أحمد </w:t>
      </w:r>
      <w:r w:rsidRPr="00061906">
        <w:rPr>
          <w:rtl/>
        </w:rPr>
        <w:t>بن محمد بن خالد عن عثمان بن عيسى عن المفضل بن عمر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انما المؤمنون اخوة بنو أب وأم</w:t>
      </w:r>
      <w:r>
        <w:rPr>
          <w:rtl/>
        </w:rPr>
        <w:t xml:space="preserve">، </w:t>
      </w:r>
      <w:r w:rsidRPr="00061906">
        <w:rPr>
          <w:rtl/>
        </w:rPr>
        <w:t>إذا ضرب على رجل منهم عرق سهر له الآخرون.</w:t>
      </w:r>
    </w:p>
    <w:p w:rsidR="006F3F00" w:rsidRPr="00061906" w:rsidRDefault="006F3F00" w:rsidP="000179D4">
      <w:pPr>
        <w:pStyle w:val="libNormal"/>
        <w:rPr>
          <w:rtl/>
        </w:rPr>
      </w:pPr>
      <w:r w:rsidRPr="00061906">
        <w:rPr>
          <w:rtl/>
        </w:rPr>
        <w:t>28</w:t>
      </w:r>
      <w:r>
        <w:rPr>
          <w:rtl/>
        </w:rPr>
        <w:t xml:space="preserve"> ـ </w:t>
      </w:r>
      <w:r w:rsidRPr="00061906">
        <w:rPr>
          <w:rtl/>
        </w:rPr>
        <w:t>عنه عن أبيه عن فضالة بن أيوب عن عمر بن أبان عن جابر الجعفي قال</w:t>
      </w:r>
      <w:r>
        <w:rPr>
          <w:rtl/>
        </w:rPr>
        <w:t xml:space="preserve">: </w:t>
      </w:r>
      <w:r w:rsidRPr="00061906">
        <w:rPr>
          <w:rtl/>
        </w:rPr>
        <w:t>تقبضت بين يدي</w:t>
      </w:r>
      <w:r w:rsidRPr="00A7370F">
        <w:rPr>
          <w:rtl/>
        </w:rPr>
        <w:t xml:space="preserve"> </w:t>
      </w:r>
      <w:r w:rsidRPr="00061906">
        <w:rPr>
          <w:rtl/>
        </w:rPr>
        <w:t>أب</w:t>
      </w:r>
      <w:r>
        <w:rPr>
          <w:rFonts w:hint="cs"/>
          <w:rtl/>
        </w:rPr>
        <w:t>ي</w:t>
      </w:r>
      <w:r w:rsidRPr="00061906">
        <w:rPr>
          <w:rtl/>
        </w:rPr>
        <w:t xml:space="preserve"> جعفر </w:t>
      </w:r>
      <w:r w:rsidRPr="00421424">
        <w:rPr>
          <w:rStyle w:val="libAlaemChar"/>
          <w:rtl/>
        </w:rPr>
        <w:t>عليه‌السلام</w:t>
      </w:r>
      <w:r w:rsidRPr="00061906">
        <w:rPr>
          <w:rtl/>
        </w:rPr>
        <w:t xml:space="preserve"> فقلت</w:t>
      </w:r>
      <w:r>
        <w:rPr>
          <w:rtl/>
        </w:rPr>
        <w:t xml:space="preserve">: </w:t>
      </w:r>
      <w:r w:rsidRPr="00061906">
        <w:rPr>
          <w:rtl/>
        </w:rPr>
        <w:t>جعلت فداك ربما حزنت من غير مصيبة تصيبني</w:t>
      </w:r>
      <w:r>
        <w:rPr>
          <w:rtl/>
        </w:rPr>
        <w:t xml:space="preserve">، </w:t>
      </w:r>
      <w:r w:rsidRPr="00061906">
        <w:rPr>
          <w:rtl/>
        </w:rPr>
        <w:t>أو</w:t>
      </w:r>
      <w:r>
        <w:rPr>
          <w:rtl/>
        </w:rPr>
        <w:t xml:space="preserve"> أمر </w:t>
      </w:r>
      <w:r w:rsidRPr="00061906">
        <w:rPr>
          <w:rtl/>
        </w:rPr>
        <w:t>ينزل بى حتى يعرف ذلك أهلى في وجهي وصديقي</w:t>
      </w:r>
      <w:r>
        <w:rPr>
          <w:rtl/>
        </w:rPr>
        <w:t xml:space="preserve">، </w:t>
      </w:r>
      <w:r w:rsidRPr="00061906">
        <w:rPr>
          <w:rtl/>
        </w:rPr>
        <w:t>فقال</w:t>
      </w:r>
      <w:r>
        <w:rPr>
          <w:rtl/>
        </w:rPr>
        <w:t xml:space="preserve">: </w:t>
      </w:r>
      <w:r w:rsidRPr="00061906">
        <w:rPr>
          <w:rtl/>
        </w:rPr>
        <w:t xml:space="preserve">نعم يا جابر </w:t>
      </w:r>
      <w:r>
        <w:rPr>
          <w:rFonts w:hint="cs"/>
          <w:rtl/>
        </w:rPr>
        <w:t>إ</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خلق المؤمنين من طينة الجنان</w:t>
      </w:r>
      <w:r>
        <w:rPr>
          <w:rtl/>
        </w:rPr>
        <w:t xml:space="preserve">، </w:t>
      </w:r>
      <w:r w:rsidRPr="00061906">
        <w:rPr>
          <w:rtl/>
        </w:rPr>
        <w:t>واجرى فيهم من ريح روحه</w:t>
      </w:r>
      <w:r>
        <w:rPr>
          <w:rtl/>
        </w:rPr>
        <w:t xml:space="preserve">، </w:t>
      </w:r>
      <w:r w:rsidRPr="00061906">
        <w:rPr>
          <w:rtl/>
        </w:rPr>
        <w:t>ولذلك المؤمن أخو المؤمن لأبيه وامه فاذا أصاب روحا من تلك الأرواح في ولد من الولدان حزن حزنت هذه لأنها منها.</w:t>
      </w:r>
    </w:p>
    <w:p w:rsidR="006F3F00" w:rsidRPr="00061906" w:rsidRDefault="006F3F00" w:rsidP="000179D4">
      <w:pPr>
        <w:pStyle w:val="libNormal"/>
        <w:rPr>
          <w:rtl/>
        </w:rPr>
      </w:pPr>
      <w:r w:rsidRPr="00061906">
        <w:rPr>
          <w:rtl/>
        </w:rPr>
        <w:t>29</w:t>
      </w:r>
      <w:r>
        <w:rPr>
          <w:rtl/>
        </w:rPr>
        <w:t xml:space="preserve"> ـ </w:t>
      </w:r>
      <w:r w:rsidRPr="00061906">
        <w:rPr>
          <w:rtl/>
        </w:rPr>
        <w:t>محمد بن يحيى عن</w:t>
      </w:r>
      <w:r>
        <w:rPr>
          <w:rtl/>
        </w:rPr>
        <w:t xml:space="preserve"> أحمد </w:t>
      </w:r>
      <w:r w:rsidRPr="00061906">
        <w:rPr>
          <w:rtl/>
        </w:rPr>
        <w:t>بن محمد بن عيسى عن ابن فضال عن</w:t>
      </w:r>
      <w:r>
        <w:rPr>
          <w:rtl/>
        </w:rPr>
        <w:t xml:space="preserve"> علي بن </w:t>
      </w:r>
      <w:r w:rsidRPr="00061906">
        <w:rPr>
          <w:rtl/>
        </w:rPr>
        <w:t>عقبة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المؤمن أخو المؤمن عينه ودليله لا يخونه ولا يظلمه ولا يغشه ولا يعده عدة فيحلفه.</w:t>
      </w:r>
    </w:p>
    <w:p w:rsidR="006F3F00" w:rsidRPr="00061906" w:rsidRDefault="006F3F00" w:rsidP="000179D4">
      <w:pPr>
        <w:pStyle w:val="libNormal"/>
        <w:rPr>
          <w:rtl/>
        </w:rPr>
      </w:pPr>
      <w:r w:rsidRPr="00061906">
        <w:rPr>
          <w:rtl/>
        </w:rPr>
        <w:t>30</w:t>
      </w:r>
      <w:r>
        <w:rPr>
          <w:rtl/>
        </w:rPr>
        <w:t xml:space="preserve"> ـ </w:t>
      </w:r>
      <w:r w:rsidRPr="00061906">
        <w:rPr>
          <w:rtl/>
        </w:rPr>
        <w:t>وباسناده</w:t>
      </w:r>
      <w:r>
        <w:rPr>
          <w:rtl/>
        </w:rPr>
        <w:t xml:space="preserve"> إلى أبي </w:t>
      </w:r>
      <w:r w:rsidRPr="00061906">
        <w:rPr>
          <w:rtl/>
        </w:rPr>
        <w:t>بصير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المؤمن أخو المؤمن كالجسد الواحد</w:t>
      </w:r>
      <w:r>
        <w:rPr>
          <w:rtl/>
        </w:rPr>
        <w:t xml:space="preserve">، </w:t>
      </w:r>
      <w:r>
        <w:rPr>
          <w:rFonts w:hint="cs"/>
          <w:rtl/>
        </w:rPr>
        <w:t>إ</w:t>
      </w:r>
      <w:r w:rsidRPr="00061906">
        <w:rPr>
          <w:rtl/>
        </w:rPr>
        <w:t>ن</w:t>
      </w:r>
      <w:r>
        <w:rPr>
          <w:rFonts w:hint="cs"/>
          <w:rtl/>
        </w:rPr>
        <w:t>ْ</w:t>
      </w:r>
      <w:r w:rsidRPr="00061906">
        <w:rPr>
          <w:rtl/>
        </w:rPr>
        <w:t xml:space="preserve"> اشتكى شيئا منه وجد </w:t>
      </w:r>
      <w:r>
        <w:rPr>
          <w:rFonts w:hint="cs"/>
          <w:rtl/>
        </w:rPr>
        <w:t>أ</w:t>
      </w:r>
      <w:r w:rsidRPr="00061906">
        <w:rPr>
          <w:rtl/>
        </w:rPr>
        <w:t>لم ذلك في ساير جسده</w:t>
      </w:r>
      <w:r>
        <w:rPr>
          <w:rtl/>
        </w:rPr>
        <w:t xml:space="preserve">، </w:t>
      </w:r>
      <w:r w:rsidRPr="00061906">
        <w:rPr>
          <w:rtl/>
        </w:rPr>
        <w:t>وأرواحهما من روح واحدة</w:t>
      </w:r>
      <w:r>
        <w:rPr>
          <w:rtl/>
        </w:rPr>
        <w:t xml:space="preserve">، </w:t>
      </w:r>
      <w:r w:rsidRPr="00061906">
        <w:rPr>
          <w:rtl/>
        </w:rPr>
        <w:t>وان روح المؤمن لأشد اتصالا بروح الله من اتصال شعاع الشمس بها.</w:t>
      </w:r>
    </w:p>
    <w:p w:rsidR="006F3F00" w:rsidRPr="00061906" w:rsidRDefault="006F3F00" w:rsidP="000179D4">
      <w:pPr>
        <w:pStyle w:val="libNormal"/>
        <w:rPr>
          <w:rtl/>
        </w:rPr>
      </w:pPr>
      <w:r w:rsidRPr="00061906">
        <w:rPr>
          <w:rtl/>
        </w:rPr>
        <w:t>31</w:t>
      </w:r>
      <w:r>
        <w:rPr>
          <w:rtl/>
        </w:rPr>
        <w:t xml:space="preserve"> ـ </w:t>
      </w:r>
      <w:r w:rsidRPr="00061906">
        <w:rPr>
          <w:rtl/>
        </w:rPr>
        <w:t>وباسناده</w:t>
      </w:r>
      <w:r>
        <w:rPr>
          <w:rtl/>
        </w:rPr>
        <w:t xml:space="preserve"> إلى </w:t>
      </w:r>
      <w:r w:rsidRPr="00061906">
        <w:rPr>
          <w:rtl/>
        </w:rPr>
        <w:t>الحارث بن المغيرة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المسلم أخو المسلم</w:t>
      </w:r>
      <w:r>
        <w:rPr>
          <w:rtl/>
        </w:rPr>
        <w:t xml:space="preserve">، </w:t>
      </w:r>
      <w:r w:rsidRPr="00061906">
        <w:rPr>
          <w:rtl/>
        </w:rPr>
        <w:t>هو عينه ومرآته ودليله</w:t>
      </w:r>
      <w:r>
        <w:rPr>
          <w:rtl/>
        </w:rPr>
        <w:t xml:space="preserve">، </w:t>
      </w:r>
      <w:r w:rsidRPr="00061906">
        <w:rPr>
          <w:rtl/>
        </w:rPr>
        <w:t>لا يخونه ولا يخدعه ولا يظلمه ولا يكذبه ولا يغتابه.</w:t>
      </w:r>
    </w:p>
    <w:p w:rsidR="006F3F00" w:rsidRPr="00061906" w:rsidRDefault="006F3F00" w:rsidP="000179D4">
      <w:pPr>
        <w:pStyle w:val="libNormal"/>
        <w:rPr>
          <w:rtl/>
        </w:rPr>
      </w:pPr>
      <w:r w:rsidRPr="00061906">
        <w:rPr>
          <w:rtl/>
        </w:rPr>
        <w:t>32</w:t>
      </w:r>
      <w:r>
        <w:rPr>
          <w:rtl/>
        </w:rPr>
        <w:t xml:space="preserve"> ـ </w:t>
      </w:r>
      <w:r w:rsidRPr="00061906">
        <w:rPr>
          <w:rtl/>
        </w:rPr>
        <w:t>وباسناده</w:t>
      </w:r>
      <w:r>
        <w:rPr>
          <w:rtl/>
        </w:rPr>
        <w:t xml:space="preserve"> إلى </w:t>
      </w:r>
      <w:r w:rsidRPr="00061906">
        <w:rPr>
          <w:rtl/>
        </w:rPr>
        <w:t>حفص بن البختري قال</w:t>
      </w:r>
      <w:r>
        <w:rPr>
          <w:rtl/>
        </w:rPr>
        <w:t xml:space="preserve">: كنت عند </w:t>
      </w:r>
      <w:r>
        <w:rPr>
          <w:rFonts w:hint="cs"/>
          <w:rtl/>
        </w:rPr>
        <w:t>أ</w:t>
      </w:r>
      <w:r>
        <w:rPr>
          <w:rtl/>
        </w:rPr>
        <w:t>ب</w:t>
      </w:r>
      <w:r>
        <w:rPr>
          <w:rFonts w:hint="cs"/>
          <w:rtl/>
        </w:rPr>
        <w:t>ي</w:t>
      </w:r>
      <w:r w:rsidRPr="00061906">
        <w:rPr>
          <w:rtl/>
        </w:rPr>
        <w:t xml:space="preserve"> عبد الله </w:t>
      </w:r>
      <w:r w:rsidRPr="00421424">
        <w:rPr>
          <w:rStyle w:val="libAlaemChar"/>
          <w:rtl/>
        </w:rPr>
        <w:t>عليه‌السلام</w:t>
      </w:r>
      <w:r w:rsidRPr="00061906">
        <w:rPr>
          <w:rtl/>
        </w:rPr>
        <w:t xml:space="preserve"> ودخل عليه رجل فقال لي</w:t>
      </w:r>
      <w:r>
        <w:rPr>
          <w:rtl/>
        </w:rPr>
        <w:t xml:space="preserve">: </w:t>
      </w:r>
      <w:r w:rsidRPr="00061906">
        <w:rPr>
          <w:rtl/>
        </w:rPr>
        <w:t>تحبه</w:t>
      </w:r>
      <w:r>
        <w:rPr>
          <w:rtl/>
        </w:rPr>
        <w:t>؟</w:t>
      </w:r>
      <w:r w:rsidRPr="00061906">
        <w:rPr>
          <w:rtl/>
        </w:rPr>
        <w:t xml:space="preserve"> فقلت</w:t>
      </w:r>
      <w:r>
        <w:rPr>
          <w:rtl/>
        </w:rPr>
        <w:t xml:space="preserve">: </w:t>
      </w:r>
      <w:r w:rsidRPr="00061906">
        <w:rPr>
          <w:rtl/>
        </w:rPr>
        <w:t>نعم</w:t>
      </w:r>
      <w:r>
        <w:rPr>
          <w:rtl/>
        </w:rPr>
        <w:t xml:space="preserve">، </w:t>
      </w:r>
      <w:r w:rsidRPr="00061906">
        <w:rPr>
          <w:rtl/>
        </w:rPr>
        <w:t>فقال لي</w:t>
      </w:r>
      <w:r>
        <w:rPr>
          <w:rtl/>
        </w:rPr>
        <w:t xml:space="preserve">: </w:t>
      </w:r>
      <w:r w:rsidRPr="00061906">
        <w:rPr>
          <w:rtl/>
        </w:rPr>
        <w:t>ولم لا تحبه وهو أخوك وشريكك في دينك وعونك على عدوك ورزقه على غيرك.</w:t>
      </w:r>
    </w:p>
    <w:p w:rsidR="006F3F00" w:rsidRPr="00061906" w:rsidRDefault="006F3F00" w:rsidP="000179D4">
      <w:pPr>
        <w:pStyle w:val="libNormal"/>
        <w:rPr>
          <w:rtl/>
        </w:rPr>
      </w:pPr>
      <w:r w:rsidRPr="00061906">
        <w:rPr>
          <w:rtl/>
        </w:rPr>
        <w:t>33</w:t>
      </w:r>
      <w:r>
        <w:rPr>
          <w:rtl/>
        </w:rPr>
        <w:t xml:space="preserve"> ـ </w:t>
      </w:r>
      <w:r w:rsidRPr="00061906">
        <w:rPr>
          <w:rtl/>
        </w:rPr>
        <w:t>وباسناده</w:t>
      </w:r>
      <w:r>
        <w:rPr>
          <w:rtl/>
        </w:rPr>
        <w:t xml:space="preserve"> إلى </w:t>
      </w:r>
      <w:r w:rsidRPr="00061906">
        <w:rPr>
          <w:rtl/>
        </w:rPr>
        <w:t>محمد بن الفضيل</w:t>
      </w:r>
      <w:r>
        <w:rPr>
          <w:rtl/>
        </w:rPr>
        <w:t xml:space="preserve"> عن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سمعته يقول</w:t>
      </w:r>
      <w:r>
        <w:rPr>
          <w:rtl/>
        </w:rPr>
        <w:t xml:space="preserve">: </w:t>
      </w:r>
      <w:r w:rsidRPr="00061906">
        <w:rPr>
          <w:rtl/>
        </w:rPr>
        <w:t>المؤمن أخو المؤمن لأبيه وأمه</w:t>
      </w:r>
      <w:r>
        <w:rPr>
          <w:rtl/>
        </w:rPr>
        <w:t xml:space="preserve">، </w:t>
      </w:r>
      <w:r w:rsidRPr="00061906">
        <w:rPr>
          <w:rtl/>
        </w:rPr>
        <w:t xml:space="preserve">لان الله </w:t>
      </w:r>
      <w:r w:rsidRPr="00421424">
        <w:rPr>
          <w:rStyle w:val="libAlaemChar"/>
          <w:rtl/>
        </w:rPr>
        <w:t>عزوجل</w:t>
      </w:r>
      <w:r w:rsidRPr="00061906">
        <w:rPr>
          <w:rtl/>
        </w:rPr>
        <w:t xml:space="preserve"> خلق المؤمنين من</w:t>
      </w:r>
    </w:p>
    <w:p w:rsidR="006F3F00" w:rsidRPr="00061906" w:rsidRDefault="006F3F00" w:rsidP="00615F29">
      <w:pPr>
        <w:pStyle w:val="libNormal0"/>
        <w:rPr>
          <w:rtl/>
        </w:rPr>
      </w:pPr>
      <w:r>
        <w:rPr>
          <w:rtl/>
        </w:rPr>
        <w:br w:type="page"/>
      </w:r>
      <w:r w:rsidRPr="00061906">
        <w:rPr>
          <w:rtl/>
        </w:rPr>
        <w:lastRenderedPageBreak/>
        <w:t>طينة الجنان واجرى في صورهم من ريح الجنة</w:t>
      </w:r>
      <w:r>
        <w:rPr>
          <w:rtl/>
        </w:rPr>
        <w:t xml:space="preserve">، </w:t>
      </w:r>
      <w:r w:rsidRPr="00061906">
        <w:rPr>
          <w:rtl/>
        </w:rPr>
        <w:t>فلذلك هم اخوة لأب وأم.</w:t>
      </w:r>
    </w:p>
    <w:p w:rsidR="006F3F00" w:rsidRPr="00061906" w:rsidRDefault="006F3F00" w:rsidP="000179D4">
      <w:pPr>
        <w:pStyle w:val="libNormal"/>
        <w:rPr>
          <w:rtl/>
        </w:rPr>
      </w:pPr>
      <w:r w:rsidRPr="00061906">
        <w:rPr>
          <w:rtl/>
        </w:rPr>
        <w:t>34</w:t>
      </w:r>
      <w:r>
        <w:rPr>
          <w:rtl/>
        </w:rPr>
        <w:t xml:space="preserve"> ـ </w:t>
      </w:r>
      <w:r w:rsidRPr="00061906">
        <w:rPr>
          <w:rtl/>
        </w:rPr>
        <w:t>وباسناده</w:t>
      </w:r>
      <w:r>
        <w:rPr>
          <w:rtl/>
        </w:rPr>
        <w:t xml:space="preserve"> إلى علي بن </w:t>
      </w:r>
      <w:r w:rsidRPr="00061906">
        <w:rPr>
          <w:rtl/>
        </w:rPr>
        <w:t>عقبة</w:t>
      </w:r>
      <w:r>
        <w:rPr>
          <w:rtl/>
        </w:rPr>
        <w:t xml:space="preserve"> عن أبي عبد الله </w:t>
      </w:r>
      <w:r w:rsidRPr="00421424">
        <w:rPr>
          <w:rStyle w:val="libAlaemChar"/>
          <w:rtl/>
        </w:rPr>
        <w:t>عليه‌السلام</w:t>
      </w:r>
      <w:r>
        <w:rPr>
          <w:rtl/>
        </w:rPr>
        <w:t xml:space="preserve"> قال: إنّ </w:t>
      </w:r>
      <w:r w:rsidRPr="00061906">
        <w:rPr>
          <w:rtl/>
        </w:rPr>
        <w:t>المؤمن أخو المؤمن عينه ودليله</w:t>
      </w:r>
      <w:r>
        <w:rPr>
          <w:rtl/>
        </w:rPr>
        <w:t xml:space="preserve">، </w:t>
      </w:r>
      <w:r w:rsidRPr="00061906">
        <w:rPr>
          <w:rtl/>
        </w:rPr>
        <w:t>لا يخونه ولا يظلمه ولا يغشه ولا يعده عدة فيخلفه.</w:t>
      </w:r>
    </w:p>
    <w:p w:rsidR="006F3F00" w:rsidRPr="00061906" w:rsidRDefault="006F3F00" w:rsidP="000179D4">
      <w:pPr>
        <w:pStyle w:val="libNormal"/>
        <w:rPr>
          <w:rtl/>
        </w:rPr>
      </w:pPr>
      <w:r w:rsidRPr="00061906">
        <w:rPr>
          <w:rtl/>
        </w:rPr>
        <w:t>35</w:t>
      </w:r>
      <w:r>
        <w:rPr>
          <w:rtl/>
        </w:rPr>
        <w:t xml:space="preserve"> ـ أحمد </w:t>
      </w:r>
      <w:r w:rsidRPr="00061906">
        <w:rPr>
          <w:rtl/>
        </w:rPr>
        <w:t>بن محمد بن عيسى عن</w:t>
      </w:r>
      <w:r>
        <w:rPr>
          <w:rtl/>
        </w:rPr>
        <w:t xml:space="preserve"> أحمد </w:t>
      </w:r>
      <w:r w:rsidRPr="00061906">
        <w:rPr>
          <w:rtl/>
        </w:rPr>
        <w:t>بن محمد بن عبد الله عن رجل عن جميل</w:t>
      </w:r>
      <w:r>
        <w:rPr>
          <w:rtl/>
        </w:rPr>
        <w:t xml:space="preserve"> عن أبي عبد الله </w:t>
      </w:r>
      <w:r w:rsidRPr="00061906">
        <w:rPr>
          <w:rtl/>
        </w:rPr>
        <w:t>قال</w:t>
      </w:r>
      <w:r>
        <w:rPr>
          <w:rtl/>
        </w:rPr>
        <w:t xml:space="preserve">: </w:t>
      </w:r>
      <w:r w:rsidRPr="00061906">
        <w:rPr>
          <w:rtl/>
        </w:rPr>
        <w:t>سمعته يقول</w:t>
      </w:r>
      <w:r>
        <w:rPr>
          <w:rtl/>
        </w:rPr>
        <w:t xml:space="preserve">: </w:t>
      </w:r>
      <w:r w:rsidRPr="00061906">
        <w:rPr>
          <w:rtl/>
        </w:rPr>
        <w:t>المؤمنون خدم بعضهم لبعض</w:t>
      </w:r>
      <w:r>
        <w:rPr>
          <w:rtl/>
        </w:rPr>
        <w:t xml:space="preserve">، </w:t>
      </w:r>
      <w:r w:rsidRPr="00061906">
        <w:rPr>
          <w:rtl/>
        </w:rPr>
        <w:t>قلت</w:t>
      </w:r>
      <w:r>
        <w:rPr>
          <w:rtl/>
        </w:rPr>
        <w:t xml:space="preserve">: </w:t>
      </w:r>
      <w:r w:rsidRPr="00061906">
        <w:rPr>
          <w:rtl/>
        </w:rPr>
        <w:t>وكيف يكونون خدما بعضهم لبعض</w:t>
      </w:r>
      <w:r>
        <w:rPr>
          <w:rtl/>
        </w:rPr>
        <w:t>؟</w:t>
      </w:r>
      <w:r w:rsidRPr="00061906">
        <w:rPr>
          <w:rtl/>
        </w:rPr>
        <w:t xml:space="preserve"> قال</w:t>
      </w:r>
      <w:r>
        <w:rPr>
          <w:rtl/>
        </w:rPr>
        <w:t xml:space="preserve">: </w:t>
      </w:r>
      <w:r w:rsidRPr="00061906">
        <w:rPr>
          <w:rtl/>
        </w:rPr>
        <w:t>يفيد بعضهم بعضا الحديث.</w:t>
      </w:r>
    </w:p>
    <w:p w:rsidR="006F3F00" w:rsidRPr="00061906" w:rsidRDefault="006F3F00" w:rsidP="000179D4">
      <w:pPr>
        <w:pStyle w:val="libNormal"/>
        <w:rPr>
          <w:rtl/>
        </w:rPr>
      </w:pPr>
      <w:r w:rsidRPr="00061906">
        <w:rPr>
          <w:rtl/>
        </w:rPr>
        <w:t>36</w:t>
      </w:r>
      <w:r>
        <w:rPr>
          <w:rtl/>
        </w:rPr>
        <w:t xml:space="preserve"> ـ </w:t>
      </w:r>
      <w:r w:rsidRPr="00061906">
        <w:rPr>
          <w:rtl/>
        </w:rPr>
        <w:t>وباسناده</w:t>
      </w:r>
      <w:r>
        <w:rPr>
          <w:rtl/>
        </w:rPr>
        <w:t xml:space="preserve"> إلى </w:t>
      </w:r>
      <w:r w:rsidRPr="00061906">
        <w:rPr>
          <w:rtl/>
        </w:rPr>
        <w:t>المفضل بن يسار قال</w:t>
      </w:r>
      <w:r>
        <w:rPr>
          <w:rtl/>
        </w:rPr>
        <w:t xml:space="preserve">: </w:t>
      </w:r>
      <w:r w:rsidRPr="00061906">
        <w:rPr>
          <w:rtl/>
        </w:rPr>
        <w:t xml:space="preserve">سمعت أبا جعفر </w:t>
      </w:r>
      <w:r w:rsidRPr="00421424">
        <w:rPr>
          <w:rStyle w:val="libAlaemChar"/>
          <w:rtl/>
        </w:rPr>
        <w:t>عليه‌السلام</w:t>
      </w:r>
      <w:r>
        <w:rPr>
          <w:rtl/>
        </w:rPr>
        <w:t xml:space="preserve"> يقول: إنّ </w:t>
      </w:r>
      <w:r w:rsidRPr="00061906">
        <w:rPr>
          <w:rtl/>
        </w:rPr>
        <w:t>نفرا من المسلمين خرجوا</w:t>
      </w:r>
      <w:r>
        <w:rPr>
          <w:rtl/>
        </w:rPr>
        <w:t xml:space="preserve"> إلى </w:t>
      </w:r>
      <w:r w:rsidRPr="00061906">
        <w:rPr>
          <w:rtl/>
        </w:rPr>
        <w:t>سفر لهم</w:t>
      </w:r>
      <w:r>
        <w:rPr>
          <w:rtl/>
        </w:rPr>
        <w:t xml:space="preserve">، </w:t>
      </w:r>
      <w:r w:rsidRPr="00061906">
        <w:rPr>
          <w:rtl/>
        </w:rPr>
        <w:t xml:space="preserve">فضلوا الطريق فأصابهم عطش شديد فتكفئوا </w:t>
      </w:r>
      <w:r w:rsidRPr="00264AE2">
        <w:rPr>
          <w:rStyle w:val="libFootnotenumChar"/>
          <w:rtl/>
        </w:rPr>
        <w:t>(1)</w:t>
      </w:r>
      <w:r w:rsidRPr="00061906">
        <w:rPr>
          <w:rtl/>
        </w:rPr>
        <w:t xml:space="preserve"> ولزموا أصول الشجر</w:t>
      </w:r>
      <w:r>
        <w:rPr>
          <w:rtl/>
        </w:rPr>
        <w:t xml:space="preserve">، </w:t>
      </w:r>
      <w:r w:rsidRPr="00061906">
        <w:rPr>
          <w:rtl/>
        </w:rPr>
        <w:t>فجاءهم شيخ وعليه ثياب بيض</w:t>
      </w:r>
      <w:r>
        <w:rPr>
          <w:rtl/>
        </w:rPr>
        <w:t xml:space="preserve">، </w:t>
      </w:r>
      <w:r w:rsidRPr="00061906">
        <w:rPr>
          <w:rtl/>
        </w:rPr>
        <w:t>فقال</w:t>
      </w:r>
      <w:r>
        <w:rPr>
          <w:rtl/>
        </w:rPr>
        <w:t xml:space="preserve">: </w:t>
      </w:r>
      <w:r w:rsidRPr="00061906">
        <w:rPr>
          <w:rtl/>
        </w:rPr>
        <w:t>قوموا فلا بأس عليكم فهذا الماء</w:t>
      </w:r>
      <w:r>
        <w:rPr>
          <w:rtl/>
        </w:rPr>
        <w:t xml:space="preserve">، </w:t>
      </w:r>
      <w:r w:rsidRPr="00061906">
        <w:rPr>
          <w:rtl/>
        </w:rPr>
        <w:t>فقاموا فشربوا وارتووا فقالوا</w:t>
      </w:r>
      <w:r>
        <w:rPr>
          <w:rtl/>
        </w:rPr>
        <w:t xml:space="preserve">: </w:t>
      </w:r>
      <w:r w:rsidRPr="00061906">
        <w:rPr>
          <w:rtl/>
        </w:rPr>
        <w:t>من أنت يرحمك الله</w:t>
      </w:r>
      <w:r>
        <w:rPr>
          <w:rtl/>
        </w:rPr>
        <w:t>؟</w:t>
      </w:r>
      <w:r>
        <w:rPr>
          <w:rFonts w:hint="cs"/>
          <w:rtl/>
        </w:rPr>
        <w:t xml:space="preserve"> </w:t>
      </w:r>
      <w:r w:rsidRPr="00061906">
        <w:rPr>
          <w:rtl/>
        </w:rPr>
        <w:t>فقال</w:t>
      </w:r>
      <w:r>
        <w:rPr>
          <w:rtl/>
        </w:rPr>
        <w:t xml:space="preserve">: </w:t>
      </w:r>
      <w:r w:rsidRPr="00061906">
        <w:rPr>
          <w:rtl/>
        </w:rPr>
        <w:t xml:space="preserve">انا من الجن الذين بايعوا رسول الله </w:t>
      </w:r>
      <w:r w:rsidRPr="00421424">
        <w:rPr>
          <w:rStyle w:val="libAlaemChar"/>
          <w:rtl/>
        </w:rPr>
        <w:t>صلى‌الله‌عليه‌وآله</w:t>
      </w:r>
      <w:r w:rsidRPr="00686CEC">
        <w:rPr>
          <w:rFonts w:hint="cs"/>
          <w:rtl/>
        </w:rPr>
        <w:t xml:space="preserve"> </w:t>
      </w:r>
      <w:r>
        <w:rPr>
          <w:rFonts w:hint="cs"/>
          <w:rtl/>
        </w:rPr>
        <w:t>إ</w:t>
      </w:r>
      <w:r w:rsidRPr="00061906">
        <w:rPr>
          <w:rtl/>
        </w:rPr>
        <w:t>ن</w:t>
      </w:r>
      <w:r>
        <w:rPr>
          <w:rFonts w:hint="cs"/>
          <w:rtl/>
        </w:rPr>
        <w:t>ي</w:t>
      </w:r>
      <w:r w:rsidRPr="00061906">
        <w:rPr>
          <w:rtl/>
        </w:rPr>
        <w:t xml:space="preserve"> سمعت رسول الله </w:t>
      </w:r>
      <w:r w:rsidRPr="00421424">
        <w:rPr>
          <w:rStyle w:val="libAlaemChar"/>
          <w:rtl/>
        </w:rPr>
        <w:t>صلى‌الله‌عليه‌وآله</w:t>
      </w:r>
      <w:r w:rsidRPr="00061906">
        <w:rPr>
          <w:rtl/>
        </w:rPr>
        <w:t xml:space="preserve"> يقول المؤمن أخو المؤمن عينه ودليله</w:t>
      </w:r>
      <w:r>
        <w:rPr>
          <w:rtl/>
        </w:rPr>
        <w:t xml:space="preserve">، </w:t>
      </w:r>
      <w:r w:rsidRPr="00061906">
        <w:rPr>
          <w:rtl/>
        </w:rPr>
        <w:t>فلم تكونوا تضيعوا بحضرتي.</w:t>
      </w:r>
    </w:p>
    <w:p w:rsidR="006F3F00" w:rsidRPr="00061906" w:rsidRDefault="006F3F00" w:rsidP="000179D4">
      <w:pPr>
        <w:pStyle w:val="libNormal"/>
        <w:rPr>
          <w:rtl/>
        </w:rPr>
      </w:pPr>
      <w:r w:rsidRPr="00061906">
        <w:rPr>
          <w:rtl/>
        </w:rPr>
        <w:t>37</w:t>
      </w:r>
      <w:r>
        <w:rPr>
          <w:rtl/>
        </w:rPr>
        <w:t xml:space="preserve"> ـ </w:t>
      </w:r>
      <w:r w:rsidRPr="00061906">
        <w:rPr>
          <w:rtl/>
        </w:rPr>
        <w:t>وباسناده</w:t>
      </w:r>
      <w:r>
        <w:rPr>
          <w:rtl/>
        </w:rPr>
        <w:t xml:space="preserve"> إلى </w:t>
      </w:r>
      <w:r w:rsidRPr="00061906">
        <w:rPr>
          <w:rtl/>
        </w:rPr>
        <w:t>ربعي عن الفضيل بن يسار قال</w:t>
      </w:r>
      <w:r>
        <w:rPr>
          <w:rtl/>
        </w:rPr>
        <w:t xml:space="preserve">: </w:t>
      </w:r>
      <w:r w:rsidRPr="00061906">
        <w:rPr>
          <w:rtl/>
        </w:rPr>
        <w:t xml:space="preserve">سمعت أبا عبد الله </w:t>
      </w:r>
      <w:r w:rsidRPr="00421424">
        <w:rPr>
          <w:rStyle w:val="libAlaemChar"/>
          <w:rtl/>
        </w:rPr>
        <w:t>عليه‌السلام</w:t>
      </w:r>
      <w:r>
        <w:rPr>
          <w:rtl/>
        </w:rPr>
        <w:t xml:space="preserve">، </w:t>
      </w:r>
      <w:r w:rsidRPr="00061906">
        <w:rPr>
          <w:rtl/>
        </w:rPr>
        <w:t>يقول</w:t>
      </w:r>
      <w:r>
        <w:rPr>
          <w:rtl/>
        </w:rPr>
        <w:t xml:space="preserve">: </w:t>
      </w:r>
      <w:r w:rsidRPr="00061906">
        <w:rPr>
          <w:rtl/>
        </w:rPr>
        <w:t>والمسلم أخو المسلم</w:t>
      </w:r>
      <w:r>
        <w:rPr>
          <w:rtl/>
        </w:rPr>
        <w:t xml:space="preserve">، </w:t>
      </w:r>
      <w:r w:rsidRPr="00061906">
        <w:rPr>
          <w:rtl/>
        </w:rPr>
        <w:t>لا يظلمه ولا يخذله ولا يغتابه ولا يخونه ولا يحرمه.</w:t>
      </w:r>
    </w:p>
    <w:p w:rsidR="006F3F00" w:rsidRPr="00061906" w:rsidRDefault="006F3F00" w:rsidP="000179D4">
      <w:pPr>
        <w:pStyle w:val="libNormal"/>
        <w:rPr>
          <w:rtl/>
        </w:rPr>
      </w:pPr>
      <w:r w:rsidRPr="00061906">
        <w:rPr>
          <w:rtl/>
        </w:rPr>
        <w:t>38</w:t>
      </w:r>
      <w:r>
        <w:rPr>
          <w:rtl/>
        </w:rPr>
        <w:t xml:space="preserve"> ـ </w:t>
      </w:r>
      <w:r w:rsidRPr="00061906">
        <w:rPr>
          <w:rtl/>
        </w:rPr>
        <w:t>في محاسن البرقي عنه</w:t>
      </w:r>
      <w:r>
        <w:rPr>
          <w:rtl/>
        </w:rPr>
        <w:t xml:space="preserve"> عن أبي عبد الله أحمد </w:t>
      </w:r>
      <w:r w:rsidRPr="00061906">
        <w:rPr>
          <w:rtl/>
        </w:rPr>
        <w:t>بن محمد السياري وحسن بن معاوية عن محمد بن الفضيل</w:t>
      </w:r>
      <w:r>
        <w:rPr>
          <w:rtl/>
        </w:rPr>
        <w:t xml:space="preserve"> عن أبي </w:t>
      </w:r>
      <w:r w:rsidRPr="00061906">
        <w:rPr>
          <w:rtl/>
        </w:rPr>
        <w:t>حمزة الثمالي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المؤمن أخو المؤمن لأبيه وامه. وذلك </w:t>
      </w:r>
      <w:r>
        <w:rPr>
          <w:rFonts w:hint="cs"/>
          <w:rtl/>
        </w:rPr>
        <w:t>أ</w:t>
      </w:r>
      <w:r w:rsidRPr="00061906">
        <w:rPr>
          <w:rtl/>
        </w:rPr>
        <w:t>ن</w:t>
      </w:r>
      <w:r>
        <w:rPr>
          <w:rFonts w:hint="cs"/>
          <w:rtl/>
        </w:rPr>
        <w:t>ّ</w:t>
      </w:r>
      <w:r w:rsidRPr="00061906">
        <w:rPr>
          <w:rtl/>
        </w:rPr>
        <w:t xml:space="preserve"> الله تبارك وتعالى خلق المؤمن من طينة جنان السماوات واجرى فيهم من ريح روحه</w:t>
      </w:r>
      <w:r>
        <w:rPr>
          <w:rtl/>
        </w:rPr>
        <w:t xml:space="preserve">، </w:t>
      </w:r>
      <w:r w:rsidRPr="00061906">
        <w:rPr>
          <w:rtl/>
        </w:rPr>
        <w:t>فلذلك هو اخوه لأبيه وامه.</w:t>
      </w:r>
    </w:p>
    <w:p w:rsidR="006F3F00" w:rsidRPr="00061906" w:rsidRDefault="006F3F00" w:rsidP="000179D4">
      <w:pPr>
        <w:pStyle w:val="libNormal"/>
        <w:rPr>
          <w:rtl/>
        </w:rPr>
      </w:pPr>
      <w:r w:rsidRPr="00061906">
        <w:rPr>
          <w:rtl/>
        </w:rPr>
        <w:t>39</w:t>
      </w:r>
      <w:r>
        <w:rPr>
          <w:rtl/>
        </w:rPr>
        <w:t xml:space="preserve"> ـ </w:t>
      </w:r>
      <w:r w:rsidRPr="00061906">
        <w:rPr>
          <w:rtl/>
        </w:rPr>
        <w:t>في بصائر الدرجات الحسن</w:t>
      </w:r>
      <w:r>
        <w:rPr>
          <w:rtl/>
        </w:rPr>
        <w:t xml:space="preserve"> بن علي </w:t>
      </w:r>
      <w:r w:rsidRPr="00061906">
        <w:rPr>
          <w:rtl/>
        </w:rPr>
        <w:t>بن معاوية عن محمد بن سليمان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اتخذوا الكفن ولبسوه.</w:t>
      </w:r>
    </w:p>
    <w:p w:rsidR="006F3F00" w:rsidRPr="00061906" w:rsidRDefault="006F3F00" w:rsidP="00615F29">
      <w:pPr>
        <w:pStyle w:val="libNormal0"/>
        <w:rPr>
          <w:rtl/>
        </w:rPr>
      </w:pPr>
      <w:r>
        <w:rPr>
          <w:rtl/>
        </w:rPr>
        <w:br w:type="page"/>
      </w:r>
      <w:r w:rsidRPr="00061906">
        <w:rPr>
          <w:rtl/>
        </w:rPr>
        <w:lastRenderedPageBreak/>
        <w:t>عن أبيه عن عيسى بن أسلم عن معاوية بن عمار قال</w:t>
      </w:r>
      <w:r>
        <w:rPr>
          <w:rtl/>
        </w:rPr>
        <w:t xml:space="preserve">: </w:t>
      </w:r>
      <w:r w:rsidRPr="00061906">
        <w:rPr>
          <w:rtl/>
        </w:rPr>
        <w:t xml:space="preserve">قلت لأبي عبد الله </w:t>
      </w:r>
      <w:r w:rsidRPr="00421424">
        <w:rPr>
          <w:rStyle w:val="libAlaemChar"/>
          <w:rtl/>
        </w:rPr>
        <w:t>عليه‌السلام</w:t>
      </w:r>
      <w:r w:rsidRPr="00061906">
        <w:rPr>
          <w:rtl/>
        </w:rPr>
        <w:t xml:space="preserve"> جعلت فداك هذا الحديث الذي سمعته منك ما تفسيره</w:t>
      </w:r>
      <w:r>
        <w:rPr>
          <w:rtl/>
        </w:rPr>
        <w:t>؟</w:t>
      </w:r>
      <w:r w:rsidRPr="00061906">
        <w:rPr>
          <w:rtl/>
        </w:rPr>
        <w:t xml:space="preserve"> قال</w:t>
      </w:r>
      <w:r>
        <w:rPr>
          <w:rtl/>
        </w:rPr>
        <w:t xml:space="preserve">: </w:t>
      </w:r>
      <w:r w:rsidRPr="00061906">
        <w:rPr>
          <w:rtl/>
        </w:rPr>
        <w:t>وما هو</w:t>
      </w:r>
      <w:r>
        <w:rPr>
          <w:rtl/>
        </w:rPr>
        <w:t xml:space="preserve">؟ قال: إنّ </w:t>
      </w:r>
      <w:r w:rsidRPr="00061906">
        <w:rPr>
          <w:rtl/>
        </w:rPr>
        <w:t>المؤمن ينظر بنور الله</w:t>
      </w:r>
      <w:r>
        <w:rPr>
          <w:rtl/>
        </w:rPr>
        <w:t xml:space="preserve">، </w:t>
      </w:r>
      <w:r w:rsidRPr="00061906">
        <w:rPr>
          <w:rtl/>
        </w:rPr>
        <w:t>فقال</w:t>
      </w:r>
      <w:r>
        <w:rPr>
          <w:rtl/>
        </w:rPr>
        <w:t xml:space="preserve">: </w:t>
      </w:r>
      <w:r w:rsidRPr="00061906">
        <w:rPr>
          <w:rtl/>
        </w:rPr>
        <w:t xml:space="preserve">يا معاوية </w:t>
      </w:r>
      <w:r>
        <w:rPr>
          <w:rFonts w:hint="cs"/>
          <w:rtl/>
        </w:rPr>
        <w:t>إ</w:t>
      </w:r>
      <w:r w:rsidRPr="00061906">
        <w:rPr>
          <w:rtl/>
        </w:rPr>
        <w:t>ن</w:t>
      </w:r>
      <w:r>
        <w:rPr>
          <w:rFonts w:hint="cs"/>
          <w:rtl/>
        </w:rPr>
        <w:t>ّ</w:t>
      </w:r>
      <w:r w:rsidRPr="00061906">
        <w:rPr>
          <w:rtl/>
        </w:rPr>
        <w:t xml:space="preserve"> الله خلق المؤمنين من نوره وصبغهم في رحمته</w:t>
      </w:r>
      <w:r>
        <w:rPr>
          <w:rtl/>
        </w:rPr>
        <w:t xml:space="preserve">، </w:t>
      </w:r>
      <w:r w:rsidRPr="00061906">
        <w:rPr>
          <w:rtl/>
        </w:rPr>
        <w:t>وأخذ ميثاقهم لنا بالولاية على معرفته يوم عرفهم نفسه</w:t>
      </w:r>
      <w:r>
        <w:rPr>
          <w:rtl/>
        </w:rPr>
        <w:t xml:space="preserve">، </w:t>
      </w:r>
      <w:r w:rsidRPr="00061906">
        <w:rPr>
          <w:rtl/>
        </w:rPr>
        <w:t>فالمؤمن أخو المؤمن لأبيه وامه أبوه النور وامه الرحمة</w:t>
      </w:r>
      <w:r>
        <w:rPr>
          <w:rtl/>
        </w:rPr>
        <w:t xml:space="preserve">، وإنّما  </w:t>
      </w:r>
      <w:r w:rsidRPr="00061906">
        <w:rPr>
          <w:rtl/>
        </w:rPr>
        <w:t>ينظر بذلك النور.</w:t>
      </w:r>
    </w:p>
    <w:p w:rsidR="006F3F00" w:rsidRPr="00061906" w:rsidRDefault="006F3F00" w:rsidP="000179D4">
      <w:pPr>
        <w:pStyle w:val="libNormal"/>
        <w:rPr>
          <w:rtl/>
        </w:rPr>
      </w:pPr>
      <w:r w:rsidRPr="00061906">
        <w:rPr>
          <w:rtl/>
        </w:rPr>
        <w:t>40</w:t>
      </w:r>
      <w:r>
        <w:rPr>
          <w:rtl/>
        </w:rPr>
        <w:t xml:space="preserve"> ـ </w:t>
      </w:r>
      <w:r w:rsidRPr="00061906">
        <w:rPr>
          <w:rtl/>
        </w:rPr>
        <w:t xml:space="preserve">في إرشاد المفيد </w:t>
      </w:r>
      <w:r w:rsidRPr="00421424">
        <w:rPr>
          <w:rStyle w:val="libAlaemChar"/>
          <w:rtl/>
        </w:rPr>
        <w:t>رحمه‌الله</w:t>
      </w:r>
      <w:r w:rsidRPr="00061906">
        <w:rPr>
          <w:rtl/>
        </w:rPr>
        <w:t xml:space="preserve"> باسناده</w:t>
      </w:r>
      <w:r>
        <w:rPr>
          <w:rtl/>
        </w:rPr>
        <w:t xml:space="preserve"> إلى أبي </w:t>
      </w:r>
      <w:r w:rsidRPr="00061906">
        <w:rPr>
          <w:rtl/>
        </w:rPr>
        <w:t xml:space="preserve">سعيد الخدري عن النبي </w:t>
      </w:r>
      <w:r w:rsidRPr="00421424">
        <w:rPr>
          <w:rStyle w:val="libAlaemChar"/>
          <w:rtl/>
        </w:rPr>
        <w:t>صلى‌الله‌عليه‌وآله‌وسلم</w:t>
      </w:r>
      <w:r w:rsidRPr="00061906">
        <w:rPr>
          <w:rtl/>
        </w:rPr>
        <w:t xml:space="preserve"> حديث طويل ويقول فيه </w:t>
      </w:r>
      <w:r w:rsidRPr="00421424">
        <w:rPr>
          <w:rStyle w:val="libAlaemChar"/>
          <w:rtl/>
        </w:rPr>
        <w:t>صلى‌الله‌عليه‌وآله</w:t>
      </w:r>
      <w:r>
        <w:rPr>
          <w:rtl/>
        </w:rPr>
        <w:t xml:space="preserve">: </w:t>
      </w:r>
      <w:r w:rsidRPr="00061906">
        <w:rPr>
          <w:rtl/>
        </w:rPr>
        <w:t xml:space="preserve">يا فاطمة </w:t>
      </w:r>
      <w:r>
        <w:rPr>
          <w:rFonts w:hint="cs"/>
          <w:rtl/>
        </w:rPr>
        <w:t>إ</w:t>
      </w:r>
      <w:r w:rsidRPr="00061906">
        <w:rPr>
          <w:rtl/>
        </w:rPr>
        <w:t>ن</w:t>
      </w:r>
      <w:r>
        <w:rPr>
          <w:rFonts w:hint="cs"/>
          <w:rtl/>
        </w:rPr>
        <w:t>ّ</w:t>
      </w:r>
      <w:r w:rsidRPr="008B3CCB">
        <w:rPr>
          <w:rtl/>
        </w:rPr>
        <w:t xml:space="preserve"> </w:t>
      </w:r>
      <w:r w:rsidRPr="00061906">
        <w:rPr>
          <w:rtl/>
        </w:rPr>
        <w:t>لعل</w:t>
      </w:r>
      <w:r>
        <w:rPr>
          <w:rFonts w:hint="cs"/>
          <w:rtl/>
        </w:rPr>
        <w:t>يٍّ</w:t>
      </w:r>
      <w:r w:rsidRPr="00061906">
        <w:rPr>
          <w:rtl/>
        </w:rPr>
        <w:t xml:space="preserve"> ثمانية أضراس قواطع لم تجعل لأحد من الأولين والآخرين</w:t>
      </w:r>
      <w:r>
        <w:rPr>
          <w:rtl/>
        </w:rPr>
        <w:t xml:space="preserve">، </w:t>
      </w:r>
      <w:r w:rsidRPr="00061906">
        <w:rPr>
          <w:rtl/>
        </w:rPr>
        <w:t>هو</w:t>
      </w:r>
      <w:r w:rsidRPr="00C91833">
        <w:rPr>
          <w:rtl/>
        </w:rPr>
        <w:t xml:space="preserve"> </w:t>
      </w:r>
      <w:r w:rsidRPr="00061906">
        <w:rPr>
          <w:rtl/>
        </w:rPr>
        <w:t>أخ</w:t>
      </w:r>
      <w:r>
        <w:rPr>
          <w:rFonts w:hint="cs"/>
          <w:rtl/>
        </w:rPr>
        <w:t>ي</w:t>
      </w:r>
      <w:r w:rsidRPr="00061906">
        <w:rPr>
          <w:rtl/>
        </w:rPr>
        <w:t xml:space="preserve"> في الدنيا والآخرة</w:t>
      </w:r>
      <w:r>
        <w:rPr>
          <w:rtl/>
        </w:rPr>
        <w:t xml:space="preserve">، </w:t>
      </w:r>
      <w:r w:rsidRPr="00061906">
        <w:rPr>
          <w:rtl/>
        </w:rPr>
        <w:t>ليس ذلك لغيره من الناس.</w:t>
      </w:r>
    </w:p>
    <w:p w:rsidR="006F3F00" w:rsidRPr="00061906" w:rsidRDefault="006F3F00" w:rsidP="000179D4">
      <w:pPr>
        <w:pStyle w:val="libNormal"/>
        <w:rPr>
          <w:rtl/>
        </w:rPr>
      </w:pPr>
      <w:r w:rsidRPr="00061906">
        <w:rPr>
          <w:rtl/>
        </w:rPr>
        <w:t>41</w:t>
      </w:r>
      <w:r>
        <w:rPr>
          <w:rtl/>
        </w:rPr>
        <w:t xml:space="preserve"> ـ </w:t>
      </w:r>
      <w:r w:rsidRPr="00061906">
        <w:rPr>
          <w:rtl/>
        </w:rPr>
        <w:t>في مجمع البيان وروى الزهري عن سالم عن أبيه أن</w:t>
      </w:r>
      <w:r>
        <w:rPr>
          <w:rFonts w:hint="cs"/>
          <w:rtl/>
        </w:rPr>
        <w:t>ّ</w:t>
      </w:r>
      <w:r w:rsidRPr="00061906">
        <w:rPr>
          <w:rtl/>
        </w:rPr>
        <w:t xml:space="preserve"> رسول الله </w:t>
      </w:r>
      <w:r w:rsidRPr="00421424">
        <w:rPr>
          <w:rStyle w:val="libAlaemChar"/>
          <w:rtl/>
        </w:rPr>
        <w:t>صلى‌الله‌عليه‌وآله</w:t>
      </w:r>
      <w:r w:rsidRPr="00061906">
        <w:rPr>
          <w:rtl/>
        </w:rPr>
        <w:t xml:space="preserve"> قال</w:t>
      </w:r>
      <w:r>
        <w:rPr>
          <w:rtl/>
        </w:rPr>
        <w:t xml:space="preserve">: </w:t>
      </w:r>
      <w:r w:rsidRPr="00061906">
        <w:rPr>
          <w:rtl/>
        </w:rPr>
        <w:t xml:space="preserve">المسلم أخو المسلم </w:t>
      </w:r>
      <w:r>
        <w:rPr>
          <w:rFonts w:hint="cs"/>
          <w:rtl/>
        </w:rPr>
        <w:t>لا</w:t>
      </w:r>
      <w:r w:rsidRPr="00061906">
        <w:rPr>
          <w:rtl/>
        </w:rPr>
        <w:t xml:space="preserve"> يظلمه ولا يسلبه</w:t>
      </w:r>
      <w:r>
        <w:rPr>
          <w:rtl/>
        </w:rPr>
        <w:t xml:space="preserve">، </w:t>
      </w:r>
      <w:r w:rsidRPr="00061906">
        <w:rPr>
          <w:rtl/>
        </w:rPr>
        <w:t>من كان من حاجة أخيه كان الله في حاجته ؛ ومن فرج عن مسلم كربة فرج الله بها عنه كربة من كرب يوم القيامة</w:t>
      </w:r>
      <w:r>
        <w:rPr>
          <w:rtl/>
        </w:rPr>
        <w:t xml:space="preserve">، </w:t>
      </w:r>
      <w:r w:rsidRPr="00061906">
        <w:rPr>
          <w:rtl/>
        </w:rPr>
        <w:t>ومن ستر مسلما يستره الله يوم القيامة أورده البخاري ومسلم في صحيحهما.</w:t>
      </w:r>
    </w:p>
    <w:p w:rsidR="006F3F00" w:rsidRPr="00061906" w:rsidRDefault="006F3F00" w:rsidP="000179D4">
      <w:pPr>
        <w:pStyle w:val="libNormal"/>
        <w:rPr>
          <w:rtl/>
        </w:rPr>
      </w:pPr>
      <w:r w:rsidRPr="00061906">
        <w:rPr>
          <w:rtl/>
        </w:rPr>
        <w:t>42</w:t>
      </w:r>
      <w:r>
        <w:rPr>
          <w:rtl/>
        </w:rPr>
        <w:t xml:space="preserve"> ـ </w:t>
      </w:r>
      <w:r w:rsidRPr="00061906">
        <w:rPr>
          <w:rtl/>
        </w:rPr>
        <w:t xml:space="preserve">وفي وصية النبي </w:t>
      </w:r>
      <w:r w:rsidRPr="00421424">
        <w:rPr>
          <w:rStyle w:val="libAlaemChar"/>
          <w:rtl/>
        </w:rPr>
        <w:t>صلى‌الله‌عليه‌وآله</w:t>
      </w:r>
      <w:r w:rsidRPr="00061906">
        <w:rPr>
          <w:rtl/>
        </w:rPr>
        <w:t xml:space="preserve"> لأمير المؤمنين</w:t>
      </w:r>
      <w:r>
        <w:rPr>
          <w:rtl/>
        </w:rPr>
        <w:t xml:space="preserve"> عليّ بن أبي طالب  </w:t>
      </w:r>
      <w:r w:rsidRPr="00421424">
        <w:rPr>
          <w:rStyle w:val="libAlaemChar"/>
          <w:rtl/>
        </w:rPr>
        <w:t>عليه‌السلام</w:t>
      </w:r>
      <w:r>
        <w:rPr>
          <w:rtl/>
        </w:rPr>
        <w:t xml:space="preserve">: </w:t>
      </w:r>
      <w:r w:rsidRPr="00061906">
        <w:rPr>
          <w:rtl/>
        </w:rPr>
        <w:t>سر ميلا عد مريضا</w:t>
      </w:r>
      <w:r>
        <w:rPr>
          <w:rtl/>
        </w:rPr>
        <w:t xml:space="preserve">، </w:t>
      </w:r>
      <w:r w:rsidRPr="00061906">
        <w:rPr>
          <w:rtl/>
        </w:rPr>
        <w:t>سر ميلين شيع جنازة</w:t>
      </w:r>
      <w:r>
        <w:rPr>
          <w:rtl/>
        </w:rPr>
        <w:t xml:space="preserve">، </w:t>
      </w:r>
      <w:r w:rsidRPr="00061906">
        <w:rPr>
          <w:rtl/>
        </w:rPr>
        <w:t>سر ثلاثة أجب دعوة</w:t>
      </w:r>
      <w:r>
        <w:rPr>
          <w:rtl/>
        </w:rPr>
        <w:t xml:space="preserve">، </w:t>
      </w:r>
      <w:r w:rsidRPr="00061906">
        <w:rPr>
          <w:rtl/>
        </w:rPr>
        <w:t>سر أربعة أميال زر أخا في الله</w:t>
      </w:r>
      <w:r>
        <w:rPr>
          <w:rtl/>
        </w:rPr>
        <w:t xml:space="preserve">، </w:t>
      </w:r>
      <w:r w:rsidRPr="00061906">
        <w:rPr>
          <w:rtl/>
        </w:rPr>
        <w:t>سر خمسة أميال أجب دعوة الملهوف</w:t>
      </w:r>
      <w:r>
        <w:rPr>
          <w:rtl/>
        </w:rPr>
        <w:t xml:space="preserve">، </w:t>
      </w:r>
      <w:r w:rsidRPr="00061906">
        <w:rPr>
          <w:rtl/>
        </w:rPr>
        <w:t>سر ستة أميال انصر المظلوم وعليك بالاستغفار.</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فَأَصْلِحُوا بَيْنَ أَخَوَيْكُمْ</w:t>
      </w:r>
      <w:r w:rsidRPr="00421424">
        <w:rPr>
          <w:rStyle w:val="libAlaemChar"/>
          <w:rtl/>
        </w:rPr>
        <w:t>)</w:t>
      </w:r>
    </w:p>
    <w:p w:rsidR="006F3F00" w:rsidRPr="00061906" w:rsidRDefault="006F3F00" w:rsidP="000179D4">
      <w:pPr>
        <w:pStyle w:val="libNormal"/>
        <w:rPr>
          <w:rtl/>
        </w:rPr>
      </w:pPr>
      <w:r w:rsidRPr="00061906">
        <w:rPr>
          <w:rtl/>
        </w:rPr>
        <w:t>43</w:t>
      </w:r>
      <w:r>
        <w:rPr>
          <w:rtl/>
        </w:rPr>
        <w:t xml:space="preserve"> ـ </w:t>
      </w:r>
      <w:r w:rsidRPr="00061906">
        <w:rPr>
          <w:rtl/>
        </w:rPr>
        <w:t>في أصول الكافي محمد بن يحيى عن</w:t>
      </w:r>
      <w:r>
        <w:rPr>
          <w:rtl/>
        </w:rPr>
        <w:t xml:space="preserve"> أحمد </w:t>
      </w:r>
      <w:r w:rsidRPr="00061906">
        <w:rPr>
          <w:rtl/>
        </w:rPr>
        <w:t>بن محمد عن محمد بن سنان عن حماد</w:t>
      </w:r>
      <w:r>
        <w:rPr>
          <w:rtl/>
        </w:rPr>
        <w:t xml:space="preserve"> بن أبي </w:t>
      </w:r>
      <w:r w:rsidRPr="00061906">
        <w:rPr>
          <w:rtl/>
        </w:rPr>
        <w:t>طلحة عن حبيب الأحول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صدقة تحبها الله إصلاح بين الناس إذا تفاسدوا</w:t>
      </w:r>
      <w:r>
        <w:rPr>
          <w:rtl/>
        </w:rPr>
        <w:t xml:space="preserve">، </w:t>
      </w:r>
      <w:r w:rsidRPr="00061906">
        <w:rPr>
          <w:rtl/>
        </w:rPr>
        <w:t>وتقارب بينهم إذا تباعدوا عنه عن محمد بن سنان عن حذيفة بن منصور</w:t>
      </w:r>
      <w:r>
        <w:rPr>
          <w:rtl/>
        </w:rPr>
        <w:t xml:space="preserve"> عن أبي عبد الله </w:t>
      </w:r>
      <w:r w:rsidRPr="00421424">
        <w:rPr>
          <w:rStyle w:val="libAlaemChar"/>
          <w:rtl/>
        </w:rPr>
        <w:t>عليه‌السلام</w:t>
      </w:r>
      <w:r w:rsidRPr="00061906">
        <w:rPr>
          <w:rtl/>
        </w:rPr>
        <w:t xml:space="preserve"> مثله.</w:t>
      </w:r>
    </w:p>
    <w:p w:rsidR="006F3F00" w:rsidRPr="00061906" w:rsidRDefault="006F3F00" w:rsidP="000179D4">
      <w:pPr>
        <w:pStyle w:val="libNormal"/>
        <w:rPr>
          <w:rtl/>
        </w:rPr>
      </w:pPr>
      <w:r w:rsidRPr="00061906">
        <w:rPr>
          <w:rtl/>
        </w:rPr>
        <w:t>44</w:t>
      </w:r>
      <w:r>
        <w:rPr>
          <w:rtl/>
        </w:rPr>
        <w:t xml:space="preserve"> ـ </w:t>
      </w:r>
      <w:r w:rsidRPr="00061906">
        <w:rPr>
          <w:rtl/>
        </w:rPr>
        <w:t>عنه عن ابن محبوب عن هشام بن سالم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لئن أصلح بين اثنين أحب</w:t>
      </w:r>
      <w:r>
        <w:rPr>
          <w:rFonts w:hint="cs"/>
          <w:rtl/>
        </w:rPr>
        <w:t>ّ</w:t>
      </w:r>
      <w:r>
        <w:rPr>
          <w:rtl/>
        </w:rPr>
        <w:t xml:space="preserve"> إل</w:t>
      </w:r>
      <w:r>
        <w:rPr>
          <w:rFonts w:hint="cs"/>
          <w:rtl/>
        </w:rPr>
        <w:t>يَّ</w:t>
      </w:r>
      <w:r>
        <w:rPr>
          <w:rtl/>
        </w:rPr>
        <w:t xml:space="preserve"> </w:t>
      </w:r>
      <w:r w:rsidRPr="00061906">
        <w:rPr>
          <w:rtl/>
        </w:rPr>
        <w:t>من</w:t>
      </w:r>
      <w:r w:rsidRPr="00F04781">
        <w:rPr>
          <w:rFonts w:hint="cs"/>
          <w:rtl/>
        </w:rPr>
        <w:t xml:space="preserve"> </w:t>
      </w:r>
      <w:r>
        <w:rPr>
          <w:rFonts w:hint="cs"/>
          <w:rtl/>
        </w:rPr>
        <w:t>أ</w:t>
      </w:r>
      <w:r w:rsidRPr="00061906">
        <w:rPr>
          <w:rtl/>
        </w:rPr>
        <w:t>ن</w:t>
      </w:r>
      <w:r>
        <w:rPr>
          <w:rFonts w:hint="cs"/>
          <w:rtl/>
        </w:rPr>
        <w:t>ْ</w:t>
      </w:r>
      <w:r w:rsidRPr="00061906">
        <w:rPr>
          <w:rtl/>
        </w:rPr>
        <w:t xml:space="preserve"> أتصدق بدينارين.</w:t>
      </w:r>
    </w:p>
    <w:p w:rsidR="006F3F00" w:rsidRPr="00061906" w:rsidRDefault="006F3F00" w:rsidP="000179D4">
      <w:pPr>
        <w:pStyle w:val="libNormal"/>
        <w:rPr>
          <w:rtl/>
        </w:rPr>
      </w:pPr>
      <w:r w:rsidRPr="00061906">
        <w:rPr>
          <w:rtl/>
        </w:rPr>
        <w:t>45</w:t>
      </w:r>
      <w:r>
        <w:rPr>
          <w:rtl/>
        </w:rPr>
        <w:t xml:space="preserve"> ـ </w:t>
      </w:r>
      <w:r w:rsidRPr="00061906">
        <w:rPr>
          <w:rtl/>
        </w:rPr>
        <w:t>عنه عن</w:t>
      </w:r>
      <w:r>
        <w:rPr>
          <w:rtl/>
        </w:rPr>
        <w:t xml:space="preserve"> أحمد </w:t>
      </w:r>
      <w:r w:rsidRPr="00061906">
        <w:rPr>
          <w:rtl/>
        </w:rPr>
        <w:t>بن محمد عن ابن سنان عن مفضل قال</w:t>
      </w:r>
      <w:r>
        <w:rPr>
          <w:rtl/>
        </w:rPr>
        <w:t xml:space="preserve">: </w:t>
      </w:r>
      <w:r w:rsidRPr="00061906">
        <w:rPr>
          <w:rtl/>
        </w:rPr>
        <w:t>قال</w:t>
      </w:r>
      <w:r>
        <w:rPr>
          <w:rtl/>
        </w:rPr>
        <w:t xml:space="preserve"> أبو </w:t>
      </w:r>
      <w:r w:rsidRPr="00061906">
        <w:rPr>
          <w:rtl/>
        </w:rPr>
        <w:t>عبد الله</w:t>
      </w:r>
    </w:p>
    <w:p w:rsidR="006F3F00" w:rsidRPr="00061906" w:rsidRDefault="006F3F00" w:rsidP="00615F29">
      <w:pPr>
        <w:pStyle w:val="libNormal0"/>
        <w:rPr>
          <w:rtl/>
        </w:rPr>
      </w:pPr>
      <w:r>
        <w:rPr>
          <w:rtl/>
        </w:rPr>
        <w:br w:type="page"/>
      </w:r>
      <w:r w:rsidRPr="00421424">
        <w:rPr>
          <w:rStyle w:val="libAlaemChar"/>
          <w:rtl/>
        </w:rPr>
        <w:lastRenderedPageBreak/>
        <w:t>عليه‌السلام</w:t>
      </w:r>
      <w:r>
        <w:rPr>
          <w:rtl/>
        </w:rPr>
        <w:t xml:space="preserve">: </w:t>
      </w:r>
      <w:r w:rsidRPr="00061906">
        <w:rPr>
          <w:rtl/>
        </w:rPr>
        <w:t xml:space="preserve">إذا رأيت بين اثنين من شيعتنا منازعة فافتدها من مالي </w:t>
      </w:r>
      <w:r w:rsidRPr="00264AE2">
        <w:rPr>
          <w:rStyle w:val="libFootnotenumChar"/>
          <w:rtl/>
        </w:rPr>
        <w:t>(1)</w:t>
      </w:r>
    </w:p>
    <w:p w:rsidR="006F3F00" w:rsidRPr="00061906" w:rsidRDefault="006F3F00" w:rsidP="000179D4">
      <w:pPr>
        <w:pStyle w:val="libNormal"/>
        <w:rPr>
          <w:rtl/>
        </w:rPr>
      </w:pPr>
      <w:r w:rsidRPr="00061906">
        <w:rPr>
          <w:rtl/>
        </w:rPr>
        <w:t>46</w:t>
      </w:r>
      <w:r>
        <w:rPr>
          <w:rtl/>
        </w:rPr>
        <w:t xml:space="preserve"> ـ </w:t>
      </w:r>
      <w:r w:rsidRPr="00061906">
        <w:rPr>
          <w:rtl/>
        </w:rPr>
        <w:t>ابن سنان</w:t>
      </w:r>
      <w:r>
        <w:rPr>
          <w:rtl/>
        </w:rPr>
        <w:t xml:space="preserve"> عن أبي </w:t>
      </w:r>
      <w:r w:rsidRPr="00061906">
        <w:rPr>
          <w:rtl/>
        </w:rPr>
        <w:t>حنيفة سائق الحاج قال</w:t>
      </w:r>
      <w:r>
        <w:rPr>
          <w:rtl/>
        </w:rPr>
        <w:t xml:space="preserve">: </w:t>
      </w:r>
      <w:r w:rsidRPr="00061906">
        <w:rPr>
          <w:rtl/>
        </w:rPr>
        <w:t xml:space="preserve">مر بنا المفضل وانا وختني </w:t>
      </w:r>
      <w:r w:rsidRPr="00264AE2">
        <w:rPr>
          <w:rStyle w:val="libFootnotenumChar"/>
          <w:rtl/>
        </w:rPr>
        <w:t>(2)</w:t>
      </w:r>
      <w:r w:rsidRPr="00061906">
        <w:rPr>
          <w:rtl/>
        </w:rPr>
        <w:t xml:space="preserve"> نتشاجر في ميراث</w:t>
      </w:r>
      <w:r>
        <w:rPr>
          <w:rtl/>
        </w:rPr>
        <w:t xml:space="preserve">، </w:t>
      </w:r>
      <w:r w:rsidRPr="00061906">
        <w:rPr>
          <w:rtl/>
        </w:rPr>
        <w:t>فوقف علينا ساعة ثم قال لنا</w:t>
      </w:r>
      <w:r>
        <w:rPr>
          <w:rtl/>
        </w:rPr>
        <w:t xml:space="preserve">: </w:t>
      </w:r>
      <w:r w:rsidRPr="00061906">
        <w:rPr>
          <w:rtl/>
        </w:rPr>
        <w:t>تعالوا</w:t>
      </w:r>
      <w:r>
        <w:rPr>
          <w:rtl/>
        </w:rPr>
        <w:t xml:space="preserve"> إلى </w:t>
      </w:r>
      <w:r w:rsidRPr="00061906">
        <w:rPr>
          <w:rtl/>
        </w:rPr>
        <w:t>المنزل</w:t>
      </w:r>
      <w:r>
        <w:rPr>
          <w:rtl/>
        </w:rPr>
        <w:t xml:space="preserve">، </w:t>
      </w:r>
      <w:r w:rsidRPr="00061906">
        <w:rPr>
          <w:rtl/>
        </w:rPr>
        <w:t>فأتيناه فأصلح بيننا بأربعماة درهم</w:t>
      </w:r>
      <w:r>
        <w:rPr>
          <w:rtl/>
        </w:rPr>
        <w:t xml:space="preserve">، </w:t>
      </w:r>
      <w:r w:rsidRPr="00061906">
        <w:rPr>
          <w:rtl/>
        </w:rPr>
        <w:t>فدفعها إلينا من عنده حتى إذا استوثق كل واحد منها من صاحبه</w:t>
      </w:r>
      <w:r>
        <w:rPr>
          <w:rtl/>
        </w:rPr>
        <w:t xml:space="preserve">، </w:t>
      </w:r>
      <w:r w:rsidRPr="00061906">
        <w:rPr>
          <w:rtl/>
        </w:rPr>
        <w:t>قال</w:t>
      </w:r>
      <w:r>
        <w:rPr>
          <w:rtl/>
        </w:rPr>
        <w:t xml:space="preserve">: </w:t>
      </w:r>
      <w:r w:rsidRPr="00061906">
        <w:rPr>
          <w:rtl/>
        </w:rPr>
        <w:t>اما انها ليست من مالي ولكن</w:t>
      </w:r>
      <w:r>
        <w:rPr>
          <w:rtl/>
        </w:rPr>
        <w:t xml:space="preserve"> أبو </w:t>
      </w:r>
      <w:r w:rsidRPr="00061906">
        <w:rPr>
          <w:rtl/>
        </w:rPr>
        <w:t xml:space="preserve">عبد الله </w:t>
      </w:r>
      <w:r w:rsidRPr="00421424">
        <w:rPr>
          <w:rStyle w:val="libAlaemChar"/>
          <w:rtl/>
        </w:rPr>
        <w:t>عليه‌السلام</w:t>
      </w:r>
      <w:r w:rsidRPr="00061906">
        <w:rPr>
          <w:rtl/>
        </w:rPr>
        <w:t xml:space="preserve"> أمرني إذا تنازع رجلان من أصحابنا في شيء</w:t>
      </w:r>
      <w:r w:rsidRPr="00F04781">
        <w:rPr>
          <w:rFonts w:hint="cs"/>
          <w:rtl/>
        </w:rPr>
        <w:t xml:space="preserve"> </w:t>
      </w:r>
      <w:r>
        <w:rPr>
          <w:rFonts w:hint="cs"/>
          <w:rtl/>
        </w:rPr>
        <w:t>أ</w:t>
      </w:r>
      <w:r w:rsidRPr="00061906">
        <w:rPr>
          <w:rtl/>
        </w:rPr>
        <w:t>ن</w:t>
      </w:r>
      <w:r>
        <w:rPr>
          <w:rFonts w:hint="cs"/>
          <w:rtl/>
        </w:rPr>
        <w:t>ْ</w:t>
      </w:r>
      <w:r w:rsidRPr="00061906">
        <w:rPr>
          <w:rtl/>
        </w:rPr>
        <w:t xml:space="preserve"> أصلح بينهما وأفتديهما من ماله</w:t>
      </w:r>
      <w:r>
        <w:rPr>
          <w:rtl/>
        </w:rPr>
        <w:t xml:space="preserve">، </w:t>
      </w:r>
      <w:r w:rsidRPr="00061906">
        <w:rPr>
          <w:rtl/>
        </w:rPr>
        <w:t>فهذا من مال</w:t>
      </w:r>
      <w:r>
        <w:rPr>
          <w:rtl/>
        </w:rPr>
        <w:t xml:space="preserve"> أبي عبد الله </w:t>
      </w:r>
      <w:r w:rsidRPr="00421424">
        <w:rPr>
          <w:rStyle w:val="libAlaemChar"/>
          <w:rtl/>
        </w:rPr>
        <w:t>عليه‌السلام</w:t>
      </w:r>
    </w:p>
    <w:p w:rsidR="006F3F00" w:rsidRPr="00061906" w:rsidRDefault="006F3F00" w:rsidP="000179D4">
      <w:pPr>
        <w:pStyle w:val="libNormal"/>
        <w:rPr>
          <w:rtl/>
        </w:rPr>
      </w:pPr>
      <w:r w:rsidRPr="00061906">
        <w:rPr>
          <w:rtl/>
        </w:rPr>
        <w:t>47</w:t>
      </w:r>
      <w:r>
        <w:rPr>
          <w:rtl/>
        </w:rPr>
        <w:t xml:space="preserve"> ـ علي بن إبراهيم </w:t>
      </w:r>
      <w:r w:rsidRPr="00061906">
        <w:rPr>
          <w:rtl/>
        </w:rPr>
        <w:t>عن أبيه عن عبد الله بن المغيرة عن معاوية بن عمار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المصلح ليس بكاذب. </w:t>
      </w:r>
      <w:r w:rsidRPr="00264AE2">
        <w:rPr>
          <w:rStyle w:val="libFootnotenumChar"/>
          <w:rtl/>
        </w:rPr>
        <w:t>(3)</w:t>
      </w:r>
    </w:p>
    <w:p w:rsidR="006F3F00" w:rsidRPr="00061906" w:rsidRDefault="006F3F00" w:rsidP="000179D4">
      <w:pPr>
        <w:pStyle w:val="libNormal"/>
        <w:rPr>
          <w:rtl/>
        </w:rPr>
      </w:pPr>
      <w:r w:rsidRPr="00061906">
        <w:rPr>
          <w:rtl/>
        </w:rPr>
        <w:t>48</w:t>
      </w:r>
      <w:r>
        <w:rPr>
          <w:rtl/>
        </w:rPr>
        <w:t xml:space="preserve"> ـ </w:t>
      </w:r>
      <w:r w:rsidRPr="00061906">
        <w:rPr>
          <w:rtl/>
        </w:rPr>
        <w:t>عدة من أصحابنا عن</w:t>
      </w:r>
      <w:r>
        <w:rPr>
          <w:rtl/>
        </w:rPr>
        <w:t xml:space="preserve"> أحمد </w:t>
      </w:r>
      <w:r w:rsidRPr="00061906">
        <w:rPr>
          <w:rtl/>
        </w:rPr>
        <w:t>بن محمد بن خالد عن ابن محبوب عن معاوية ابن وهب أو معاوية بن عمار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w:t>
      </w:r>
      <w:r>
        <w:rPr>
          <w:rtl/>
        </w:rPr>
        <w:t xml:space="preserve">: </w:t>
      </w:r>
      <w:r w:rsidRPr="00061906">
        <w:rPr>
          <w:rtl/>
        </w:rPr>
        <w:t>أبلغ عنى كذا وكذا</w:t>
      </w:r>
      <w:r>
        <w:rPr>
          <w:rtl/>
        </w:rPr>
        <w:t xml:space="preserve"> ـ </w:t>
      </w:r>
      <w:r w:rsidRPr="00061906">
        <w:rPr>
          <w:rtl/>
        </w:rPr>
        <w:t>في أشياء</w:t>
      </w:r>
      <w:r>
        <w:rPr>
          <w:rtl/>
        </w:rPr>
        <w:t xml:space="preserve"> أمر </w:t>
      </w:r>
      <w:r w:rsidRPr="00061906">
        <w:rPr>
          <w:rtl/>
        </w:rPr>
        <w:t>بها</w:t>
      </w:r>
      <w:r>
        <w:rPr>
          <w:rtl/>
        </w:rPr>
        <w:t xml:space="preserve"> ـ </w:t>
      </w:r>
      <w:r w:rsidRPr="00061906">
        <w:rPr>
          <w:rtl/>
        </w:rPr>
        <w:t>قلت</w:t>
      </w:r>
      <w:r>
        <w:rPr>
          <w:rtl/>
        </w:rPr>
        <w:t xml:space="preserve">: </w:t>
      </w:r>
      <w:r w:rsidRPr="00061906">
        <w:rPr>
          <w:rtl/>
        </w:rPr>
        <w:t>فأبلغهم عنك وأقول عنى ما قلت لي وغير الذي قلت</w:t>
      </w:r>
      <w:r>
        <w:rPr>
          <w:rtl/>
        </w:rPr>
        <w:t>؟</w:t>
      </w:r>
      <w:r w:rsidRPr="00061906">
        <w:rPr>
          <w:rtl/>
        </w:rPr>
        <w:t xml:space="preserve"> قال</w:t>
      </w:r>
      <w:r>
        <w:rPr>
          <w:rtl/>
        </w:rPr>
        <w:t xml:space="preserve">: </w:t>
      </w:r>
      <w:r w:rsidRPr="00061906">
        <w:rPr>
          <w:rtl/>
        </w:rPr>
        <w:t xml:space="preserve">نعم </w:t>
      </w:r>
      <w:r>
        <w:rPr>
          <w:rFonts w:hint="cs"/>
          <w:rtl/>
        </w:rPr>
        <w:t>إ</w:t>
      </w:r>
      <w:r w:rsidRPr="00061906">
        <w:rPr>
          <w:rtl/>
        </w:rPr>
        <w:t>ن</w:t>
      </w:r>
      <w:r>
        <w:rPr>
          <w:rFonts w:hint="cs"/>
          <w:rtl/>
        </w:rPr>
        <w:t>ّ</w:t>
      </w:r>
      <w:r w:rsidRPr="00061906">
        <w:rPr>
          <w:rtl/>
        </w:rPr>
        <w:t xml:space="preserve"> المصلح ليس بكذاب.</w:t>
      </w:r>
    </w:p>
    <w:p w:rsidR="006F3F00" w:rsidRPr="00061906" w:rsidRDefault="006F3F00" w:rsidP="000179D4">
      <w:pPr>
        <w:pStyle w:val="libNormal"/>
        <w:rPr>
          <w:rtl/>
          <w:lang w:bidi="fa-IR"/>
        </w:rPr>
      </w:pPr>
      <w:r w:rsidRPr="00061906">
        <w:rPr>
          <w:rtl/>
          <w:lang w:bidi="fa-IR"/>
        </w:rPr>
        <w:t>49</w:t>
      </w:r>
      <w:r>
        <w:rPr>
          <w:rtl/>
          <w:lang w:bidi="fa-IR"/>
        </w:rPr>
        <w:t xml:space="preserve"> ـ </w:t>
      </w:r>
      <w:r w:rsidRPr="00061906">
        <w:rPr>
          <w:rtl/>
          <w:lang w:bidi="fa-IR"/>
        </w:rPr>
        <w:t>في تفسير</w:t>
      </w:r>
      <w:r>
        <w:rPr>
          <w:rtl/>
          <w:lang w:bidi="fa-IR"/>
        </w:rPr>
        <w:t xml:space="preserve"> علي بن إبراهيم</w:t>
      </w:r>
      <w:r w:rsidRPr="001B1A12">
        <w:rPr>
          <w:rtl/>
          <w:lang w:bidi="fa-IR"/>
        </w:rPr>
        <w:t xml:space="preserve"> </w:t>
      </w:r>
      <w:r w:rsidRPr="00061906">
        <w:rPr>
          <w:rtl/>
          <w:lang w:bidi="fa-IR"/>
        </w:rPr>
        <w:t>و</w:t>
      </w:r>
      <w:r>
        <w:rPr>
          <w:rFonts w:hint="cs"/>
          <w:rtl/>
          <w:lang w:bidi="fa-IR"/>
        </w:rPr>
        <w:t>أ</w:t>
      </w:r>
      <w:r w:rsidRPr="00061906">
        <w:rPr>
          <w:rtl/>
          <w:lang w:bidi="fa-IR"/>
        </w:rPr>
        <w:t>م</w:t>
      </w:r>
      <w:r>
        <w:rPr>
          <w:rFonts w:hint="cs"/>
          <w:rtl/>
          <w:lang w:bidi="fa-IR"/>
        </w:rPr>
        <w:t>ّ</w:t>
      </w:r>
      <w:r w:rsidRPr="00061906">
        <w:rPr>
          <w:rtl/>
          <w:lang w:bidi="fa-IR"/>
        </w:rPr>
        <w:t>ا قوله</w:t>
      </w:r>
      <w:r>
        <w:rPr>
          <w:rtl/>
          <w:lang w:bidi="fa-IR"/>
        </w:rPr>
        <w:t xml:space="preserve">: </w:t>
      </w:r>
      <w:r w:rsidRPr="00421424">
        <w:rPr>
          <w:rStyle w:val="libAlaemChar"/>
          <w:rtl/>
        </w:rPr>
        <w:t>(</w:t>
      </w:r>
      <w:r w:rsidRPr="001E7A1B">
        <w:rPr>
          <w:rStyle w:val="libAieChar"/>
          <w:rtl/>
        </w:rPr>
        <w:t>يا أَيُّهَا الَّذِينَ آمَنُوا لا يَسْخَرْ قَوْمٌ مِنْ قَوْمٍ عَسى أَنْ يَكُونُوا خَيْراً مِنْهُمْ وَلا نِساءٌ مِنْ نِساءٍ عَسى أَنْ يَكُنَّ خَيْراً مِنْهُنَ</w:t>
      </w:r>
      <w:r w:rsidRPr="00421424">
        <w:rPr>
          <w:rStyle w:val="libAlaemChar"/>
          <w:rtl/>
        </w:rPr>
        <w:t>)</w:t>
      </w:r>
      <w:r w:rsidRPr="00061906">
        <w:rPr>
          <w:rtl/>
          <w:lang w:bidi="fa-IR"/>
        </w:rPr>
        <w:t xml:space="preserve"> فانها نزلت في صفية بنت حي بن اخطب</w:t>
      </w:r>
      <w:r>
        <w:rPr>
          <w:rtl/>
          <w:lang w:bidi="fa-IR"/>
        </w:rPr>
        <w:t xml:space="preserve">، </w:t>
      </w:r>
      <w:r w:rsidRPr="00061906">
        <w:rPr>
          <w:rtl/>
          <w:lang w:bidi="fa-IR"/>
        </w:rPr>
        <w:t xml:space="preserve">وكانت زوجة رسول الله </w:t>
      </w:r>
      <w:r w:rsidRPr="00421424">
        <w:rPr>
          <w:rStyle w:val="libAlaemChar"/>
          <w:rtl/>
        </w:rPr>
        <w:t>صلى‌الله‌عليه‌وآله‌وسلم</w:t>
      </w:r>
      <w:r w:rsidRPr="00061906">
        <w:rPr>
          <w:rtl/>
          <w:lang w:bidi="fa-IR"/>
        </w:rPr>
        <w:t>.</w:t>
      </w:r>
      <w:r>
        <w:rPr>
          <w:rFonts w:hint="cs"/>
          <w:rtl/>
          <w:lang w:bidi="fa-IR"/>
        </w:rPr>
        <w:t xml:space="preserve"> </w:t>
      </w:r>
      <w:r>
        <w:rPr>
          <w:rtl/>
          <w:lang w:bidi="fa-IR"/>
        </w:rPr>
        <w:t>و</w:t>
      </w:r>
      <w:r w:rsidRPr="00061906">
        <w:rPr>
          <w:rtl/>
          <w:lang w:bidi="fa-IR"/>
        </w:rPr>
        <w:t xml:space="preserve">ذلك </w:t>
      </w:r>
      <w:r>
        <w:rPr>
          <w:rFonts w:hint="cs"/>
          <w:rtl/>
          <w:lang w:bidi="fa-IR"/>
        </w:rPr>
        <w:t>أ</w:t>
      </w:r>
      <w:r w:rsidRPr="00061906">
        <w:rPr>
          <w:rtl/>
          <w:lang w:bidi="fa-IR"/>
        </w:rPr>
        <w:t>ن</w:t>
      </w:r>
      <w:r>
        <w:rPr>
          <w:rFonts w:hint="cs"/>
          <w:rtl/>
          <w:lang w:bidi="fa-IR"/>
        </w:rPr>
        <w:t>ّ</w:t>
      </w:r>
      <w:r w:rsidRPr="00061906">
        <w:rPr>
          <w:rtl/>
          <w:lang w:bidi="fa-IR"/>
        </w:rPr>
        <w:t xml:space="preserve"> عائشة وحفصة كانتا تؤذيانها وتشتمانها وتقولان لها</w:t>
      </w:r>
      <w:r>
        <w:rPr>
          <w:rtl/>
          <w:lang w:bidi="fa-IR"/>
        </w:rPr>
        <w:t xml:space="preserve">: </w:t>
      </w:r>
      <w:r w:rsidRPr="00061906">
        <w:rPr>
          <w:rtl/>
          <w:lang w:bidi="fa-IR"/>
        </w:rPr>
        <w:t>يا بنت اليهودية.</w:t>
      </w:r>
      <w:r>
        <w:rPr>
          <w:rFonts w:hint="cs"/>
          <w:rtl/>
          <w:lang w:bidi="fa-IR"/>
        </w:rPr>
        <w:t xml:space="preserve"> </w:t>
      </w:r>
      <w:r w:rsidRPr="00061906">
        <w:rPr>
          <w:rtl/>
          <w:lang w:bidi="fa-IR"/>
        </w:rPr>
        <w:t>فشكت ذلك</w:t>
      </w:r>
      <w:r>
        <w:rPr>
          <w:rtl/>
          <w:lang w:bidi="fa-IR"/>
        </w:rPr>
        <w:t xml:space="preserve"> إلى </w:t>
      </w:r>
      <w:r w:rsidRPr="00061906">
        <w:rPr>
          <w:rtl/>
          <w:lang w:bidi="fa-IR"/>
        </w:rPr>
        <w:t xml:space="preserve">رسول الله </w:t>
      </w:r>
      <w:r w:rsidRPr="00421424">
        <w:rPr>
          <w:rStyle w:val="libAlaemChar"/>
          <w:rtl/>
        </w:rPr>
        <w:t>صلى‌الله‌عليه‌وآله</w:t>
      </w:r>
      <w:r w:rsidRPr="00061906">
        <w:rPr>
          <w:rtl/>
          <w:lang w:bidi="fa-IR"/>
        </w:rPr>
        <w:t xml:space="preserve"> فقال لها</w:t>
      </w:r>
      <w:r>
        <w:rPr>
          <w:rtl/>
          <w:lang w:bidi="fa-IR"/>
        </w:rPr>
        <w:t>:</w:t>
      </w:r>
      <w:r w:rsidRPr="000F5E81">
        <w:rPr>
          <w:rFonts w:hint="cs"/>
          <w:rtl/>
          <w:lang w:bidi="fa-IR"/>
        </w:rPr>
        <w:t xml:space="preserve"> </w:t>
      </w:r>
      <w:r>
        <w:rPr>
          <w:rFonts w:hint="cs"/>
          <w:rtl/>
          <w:lang w:bidi="fa-IR"/>
        </w:rPr>
        <w:t>إ</w:t>
      </w:r>
      <w:r w:rsidRPr="00061906">
        <w:rPr>
          <w:rtl/>
          <w:lang w:bidi="fa-IR"/>
        </w:rPr>
        <w:t>ل</w:t>
      </w:r>
      <w:r>
        <w:rPr>
          <w:rFonts w:hint="cs"/>
          <w:rtl/>
          <w:lang w:bidi="fa-IR"/>
        </w:rPr>
        <w:t>ّ</w:t>
      </w:r>
      <w:r w:rsidRPr="00061906">
        <w:rPr>
          <w:rtl/>
          <w:lang w:bidi="fa-IR"/>
        </w:rPr>
        <w:t>ا تجيبهما</w:t>
      </w:r>
      <w:r>
        <w:rPr>
          <w:rtl/>
          <w:lang w:bidi="fa-IR"/>
        </w:rPr>
        <w:t>؟</w:t>
      </w:r>
      <w:r w:rsidRPr="00061906">
        <w:rPr>
          <w:rtl/>
          <w:lang w:bidi="fa-IR"/>
        </w:rPr>
        <w:t xml:space="preserve"> فقالت</w:t>
      </w:r>
      <w:r>
        <w:rPr>
          <w:rtl/>
          <w:lang w:bidi="fa-IR"/>
        </w:rPr>
        <w:t xml:space="preserve">: </w:t>
      </w:r>
      <w:r w:rsidRPr="00061906">
        <w:rPr>
          <w:rtl/>
          <w:lang w:bidi="fa-IR"/>
        </w:rPr>
        <w:t>بماذا يا رسول الله قال</w:t>
      </w:r>
      <w:r>
        <w:rPr>
          <w:rtl/>
          <w:lang w:bidi="fa-IR"/>
        </w:rPr>
        <w:t xml:space="preserve">: </w:t>
      </w:r>
      <w:r w:rsidRPr="00061906">
        <w:rPr>
          <w:rtl/>
          <w:lang w:bidi="fa-IR"/>
        </w:rPr>
        <w:t xml:space="preserve">قولي </w:t>
      </w:r>
      <w:r>
        <w:rPr>
          <w:rFonts w:hint="cs"/>
          <w:rtl/>
          <w:lang w:bidi="fa-IR"/>
        </w:rPr>
        <w:t>إ</w:t>
      </w:r>
      <w:r w:rsidRPr="00061906">
        <w:rPr>
          <w:rtl/>
          <w:lang w:bidi="fa-IR"/>
        </w:rPr>
        <w:t>ن</w:t>
      </w:r>
      <w:r>
        <w:rPr>
          <w:rFonts w:hint="cs"/>
          <w:rtl/>
          <w:lang w:bidi="fa-IR"/>
        </w:rPr>
        <w:t>ّ</w:t>
      </w:r>
      <w:r w:rsidRPr="00A7370F">
        <w:rPr>
          <w:rtl/>
          <w:lang w:bidi="fa-IR"/>
        </w:rPr>
        <w:t xml:space="preserve"> </w:t>
      </w:r>
      <w:r w:rsidRPr="00061906">
        <w:rPr>
          <w:rtl/>
          <w:lang w:bidi="fa-IR"/>
        </w:rPr>
        <w:t>أب</w:t>
      </w:r>
      <w:r>
        <w:rPr>
          <w:rFonts w:hint="cs"/>
          <w:rtl/>
          <w:lang w:bidi="fa-IR"/>
        </w:rPr>
        <w:t>ي</w:t>
      </w:r>
      <w:r w:rsidRPr="00061906">
        <w:rPr>
          <w:rtl/>
          <w:lang w:bidi="fa-IR"/>
        </w:rPr>
        <w:t xml:space="preserve"> هارون نبي الله وعم</w:t>
      </w:r>
      <w:r>
        <w:rPr>
          <w:rFonts w:hint="cs"/>
          <w:rtl/>
          <w:lang w:bidi="fa-IR"/>
        </w:rPr>
        <w:t>ّي</w:t>
      </w:r>
      <w:r w:rsidRPr="00061906">
        <w:rPr>
          <w:rtl/>
          <w:lang w:bidi="fa-IR"/>
        </w:rPr>
        <w:t xml:space="preserve"> موسى كليم الله</w:t>
      </w:r>
      <w:r>
        <w:rPr>
          <w:rtl/>
          <w:lang w:bidi="fa-IR"/>
        </w:rPr>
        <w:t xml:space="preserve">، </w:t>
      </w:r>
      <w:r w:rsidRPr="00061906">
        <w:rPr>
          <w:rtl/>
          <w:lang w:bidi="fa-IR"/>
        </w:rPr>
        <w:t>وزوجي محم</w:t>
      </w:r>
      <w:r>
        <w:rPr>
          <w:rFonts w:hint="cs"/>
          <w:rtl/>
          <w:lang w:bidi="fa-IR"/>
        </w:rPr>
        <w:t>ّ</w:t>
      </w:r>
      <w:r w:rsidRPr="00061906">
        <w:rPr>
          <w:rtl/>
          <w:lang w:bidi="fa-IR"/>
        </w:rPr>
        <w:t>د رسول الله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من الافتداء</w:t>
      </w:r>
      <w:r>
        <w:rPr>
          <w:rtl/>
        </w:rPr>
        <w:t xml:space="preserve">، </w:t>
      </w:r>
      <w:r w:rsidRPr="00061906">
        <w:rPr>
          <w:rtl/>
        </w:rPr>
        <w:t xml:space="preserve">وقال المجلسي </w:t>
      </w:r>
      <w:r>
        <w:rPr>
          <w:rtl/>
        </w:rPr>
        <w:t>(</w:t>
      </w:r>
      <w:r w:rsidRPr="00061906">
        <w:rPr>
          <w:rtl/>
        </w:rPr>
        <w:t>ره</w:t>
      </w:r>
      <w:r>
        <w:rPr>
          <w:rtl/>
        </w:rPr>
        <w:t xml:space="preserve">): </w:t>
      </w:r>
      <w:r w:rsidRPr="00061906">
        <w:rPr>
          <w:rtl/>
        </w:rPr>
        <w:t>كان الافتداء هنا مجار قال</w:t>
      </w:r>
      <w:r>
        <w:rPr>
          <w:rtl/>
        </w:rPr>
        <w:t xml:space="preserve">: </w:t>
      </w:r>
      <w:r w:rsidRPr="00061906">
        <w:rPr>
          <w:rtl/>
        </w:rPr>
        <w:t xml:space="preserve">المال يدفع المنازعة كما </w:t>
      </w:r>
      <w:r>
        <w:rPr>
          <w:rFonts w:hint="cs"/>
          <w:rtl/>
        </w:rPr>
        <w:t>أ</w:t>
      </w:r>
      <w:r w:rsidRPr="00061906">
        <w:rPr>
          <w:rtl/>
        </w:rPr>
        <w:t>ن</w:t>
      </w:r>
      <w:r>
        <w:rPr>
          <w:rFonts w:hint="cs"/>
          <w:rtl/>
        </w:rPr>
        <w:t>ّ</w:t>
      </w:r>
      <w:r w:rsidRPr="00061906">
        <w:rPr>
          <w:rtl/>
        </w:rPr>
        <w:t xml:space="preserve"> الدية تدفع الدم</w:t>
      </w:r>
      <w:r>
        <w:rPr>
          <w:rtl/>
        </w:rPr>
        <w:t xml:space="preserve">، </w:t>
      </w:r>
      <w:r w:rsidRPr="00061906">
        <w:rPr>
          <w:rtl/>
        </w:rPr>
        <w:t xml:space="preserve">أو كما </w:t>
      </w:r>
      <w:r>
        <w:rPr>
          <w:rFonts w:hint="cs"/>
          <w:rtl/>
        </w:rPr>
        <w:t>أ</w:t>
      </w:r>
      <w:r w:rsidRPr="00061906">
        <w:rPr>
          <w:rtl/>
        </w:rPr>
        <w:t>ن</w:t>
      </w:r>
      <w:r>
        <w:rPr>
          <w:rFonts w:hint="cs"/>
          <w:rtl/>
        </w:rPr>
        <w:t>ّ</w:t>
      </w:r>
      <w:r w:rsidRPr="00061906">
        <w:rPr>
          <w:rtl/>
        </w:rPr>
        <w:t xml:space="preserve"> الأسير يفتدي بالفداء كذلك كل منهما يفتدي من الاخر بالمال فالاسناد</w:t>
      </w:r>
      <w:r>
        <w:rPr>
          <w:rtl/>
        </w:rPr>
        <w:t xml:space="preserve"> إلى </w:t>
      </w:r>
      <w:r w:rsidRPr="00061906">
        <w:rPr>
          <w:rtl/>
        </w:rPr>
        <w:t>النار على المجاز.</w:t>
      </w:r>
    </w:p>
    <w:p w:rsidR="006F3F00" w:rsidRPr="00061906" w:rsidRDefault="006F3F00" w:rsidP="00264AE2">
      <w:pPr>
        <w:pStyle w:val="libFootnote0"/>
        <w:rPr>
          <w:rtl/>
          <w:lang w:bidi="fa-IR"/>
        </w:rPr>
      </w:pPr>
      <w:r>
        <w:rPr>
          <w:rtl/>
        </w:rPr>
        <w:t>(</w:t>
      </w:r>
      <w:r w:rsidRPr="00061906">
        <w:rPr>
          <w:rtl/>
        </w:rPr>
        <w:t>2) الختن</w:t>
      </w:r>
      <w:r>
        <w:rPr>
          <w:rtl/>
        </w:rPr>
        <w:t xml:space="preserve">: </w:t>
      </w:r>
      <w:r w:rsidRPr="00061906">
        <w:rPr>
          <w:rtl/>
        </w:rPr>
        <w:t>زوج بنت الرجل وزوج أخته أو كان من كان من قبل المرئة.</w:t>
      </w:r>
    </w:p>
    <w:p w:rsidR="006F3F00" w:rsidRPr="00061906" w:rsidRDefault="006F3F00" w:rsidP="00264AE2">
      <w:pPr>
        <w:pStyle w:val="libFootnote0"/>
        <w:rPr>
          <w:rtl/>
          <w:lang w:bidi="fa-IR"/>
        </w:rPr>
      </w:pPr>
      <w:r>
        <w:rPr>
          <w:rtl/>
        </w:rPr>
        <w:t>(</w:t>
      </w:r>
      <w:r w:rsidRPr="00061906">
        <w:rPr>
          <w:rtl/>
        </w:rPr>
        <w:t xml:space="preserve">3) قال الفيض </w:t>
      </w:r>
      <w:r>
        <w:rPr>
          <w:rtl/>
        </w:rPr>
        <w:t>(</w:t>
      </w:r>
      <w:r w:rsidRPr="00061906">
        <w:rPr>
          <w:rtl/>
        </w:rPr>
        <w:t>ره</w:t>
      </w:r>
      <w:r>
        <w:rPr>
          <w:rtl/>
        </w:rPr>
        <w:t xml:space="preserve">): </w:t>
      </w:r>
      <w:r w:rsidRPr="00061906">
        <w:rPr>
          <w:rtl/>
        </w:rPr>
        <w:t>يعنى إذا تكلم بما لا يطابق الواقع فيما يتوقف عليه الإصلاح لم يعد كلامه كذبا.</w:t>
      </w:r>
    </w:p>
    <w:p w:rsidR="006F3F00" w:rsidRPr="00061906" w:rsidRDefault="006F3F00" w:rsidP="00615F29">
      <w:pPr>
        <w:pStyle w:val="libNormal0"/>
        <w:rPr>
          <w:rtl/>
          <w:lang w:bidi="fa-IR"/>
        </w:rPr>
      </w:pPr>
      <w:r>
        <w:rPr>
          <w:rtl/>
          <w:lang w:bidi="fa-IR"/>
        </w:rPr>
        <w:br w:type="page"/>
      </w:r>
      <w:r w:rsidRPr="00421424">
        <w:rPr>
          <w:rStyle w:val="libAlaemChar"/>
          <w:rtl/>
        </w:rPr>
        <w:lastRenderedPageBreak/>
        <w:t>صلى‌الله‌عليه‌وآله</w:t>
      </w:r>
      <w:r>
        <w:rPr>
          <w:rtl/>
          <w:lang w:bidi="fa-IR"/>
        </w:rPr>
        <w:t xml:space="preserve">، </w:t>
      </w:r>
      <w:r w:rsidRPr="00061906">
        <w:rPr>
          <w:rtl/>
          <w:lang w:bidi="fa-IR"/>
        </w:rPr>
        <w:t>فما تنكران منى</w:t>
      </w:r>
      <w:r>
        <w:rPr>
          <w:rtl/>
          <w:lang w:bidi="fa-IR"/>
        </w:rPr>
        <w:t>؟</w:t>
      </w:r>
      <w:r w:rsidRPr="00061906">
        <w:rPr>
          <w:rtl/>
          <w:lang w:bidi="fa-IR"/>
        </w:rPr>
        <w:t xml:space="preserve"> فقالت لهما</w:t>
      </w:r>
      <w:r>
        <w:rPr>
          <w:rtl/>
          <w:lang w:bidi="fa-IR"/>
        </w:rPr>
        <w:t xml:space="preserve">، </w:t>
      </w:r>
      <w:r w:rsidRPr="00061906">
        <w:rPr>
          <w:rtl/>
          <w:lang w:bidi="fa-IR"/>
        </w:rPr>
        <w:t>فقالتا</w:t>
      </w:r>
      <w:r>
        <w:rPr>
          <w:rtl/>
          <w:lang w:bidi="fa-IR"/>
        </w:rPr>
        <w:t xml:space="preserve">: </w:t>
      </w:r>
      <w:r w:rsidRPr="00061906">
        <w:rPr>
          <w:rtl/>
          <w:lang w:bidi="fa-IR"/>
        </w:rPr>
        <w:t xml:space="preserve">هذا علمك رسول الله </w:t>
      </w:r>
      <w:r w:rsidRPr="00421424">
        <w:rPr>
          <w:rStyle w:val="libAlaemChar"/>
          <w:rtl/>
        </w:rPr>
        <w:t>صلى‌الله‌عليه‌وآله</w:t>
      </w:r>
      <w:r>
        <w:rPr>
          <w:rtl/>
          <w:lang w:bidi="fa-IR"/>
        </w:rPr>
        <w:t xml:space="preserve">، </w:t>
      </w:r>
      <w:r w:rsidRPr="00061906">
        <w:rPr>
          <w:rtl/>
          <w:lang w:bidi="fa-IR"/>
        </w:rPr>
        <w:t>فانزل الله في ذلك</w:t>
      </w:r>
      <w:r>
        <w:rPr>
          <w:rtl/>
          <w:lang w:bidi="fa-IR"/>
        </w:rPr>
        <w:t xml:space="preserve">: </w:t>
      </w:r>
      <w:r w:rsidRPr="00421424">
        <w:rPr>
          <w:rStyle w:val="libAlaemChar"/>
          <w:rtl/>
        </w:rPr>
        <w:t>(</w:t>
      </w:r>
      <w:r w:rsidRPr="001E7A1B">
        <w:rPr>
          <w:rStyle w:val="libAieChar"/>
          <w:rtl/>
        </w:rPr>
        <w:t>يا أَيُّهَا الَّذِينَ آمَنُوا لا يَسْخَرْ قَوْمٌ مِنْ قَوْمٍ عَسى أَنْ يَكُونُوا خَيْراً مِنْهُمْ</w:t>
      </w:r>
      <w:r w:rsidRPr="00421424">
        <w:rPr>
          <w:rStyle w:val="libAlaemChar"/>
          <w:rtl/>
        </w:rPr>
        <w:t>)</w:t>
      </w:r>
      <w:r>
        <w:rPr>
          <w:rtl/>
          <w:lang w:bidi="fa-IR"/>
        </w:rPr>
        <w:t xml:space="preserve"> إلى </w:t>
      </w:r>
      <w:r w:rsidRPr="00061906">
        <w:rPr>
          <w:rtl/>
          <w:lang w:bidi="fa-IR"/>
        </w:rPr>
        <w:t>قوله</w:t>
      </w:r>
      <w:r>
        <w:rPr>
          <w:rtl/>
          <w:lang w:bidi="fa-IR"/>
        </w:rPr>
        <w:t xml:space="preserve">: </w:t>
      </w:r>
      <w:r w:rsidRPr="00421424">
        <w:rPr>
          <w:rStyle w:val="libAlaemChar"/>
          <w:rtl/>
        </w:rPr>
        <w:t>(</w:t>
      </w:r>
      <w:r w:rsidRPr="001E7A1B">
        <w:rPr>
          <w:rStyle w:val="libAieChar"/>
          <w:rtl/>
        </w:rPr>
        <w:t>وَلا تَنابَزُوا بِالْأَلْقابِ بِئْسَ الِاسْمُ الْفُسُوقُ بَعْدَ الْإِيمانِ</w:t>
      </w:r>
      <w:r w:rsidRPr="00421424">
        <w:rPr>
          <w:rStyle w:val="libAlaemChar"/>
          <w:rtl/>
        </w:rPr>
        <w:t>)</w:t>
      </w:r>
      <w:r>
        <w:rPr>
          <w:rtl/>
          <w:lang w:bidi="fa-IR"/>
        </w:rPr>
        <w:t>.</w:t>
      </w:r>
    </w:p>
    <w:p w:rsidR="006F3F00" w:rsidRPr="00061906" w:rsidRDefault="006F3F00" w:rsidP="000179D4">
      <w:pPr>
        <w:pStyle w:val="libNormal"/>
        <w:rPr>
          <w:rtl/>
        </w:rPr>
      </w:pPr>
      <w:r w:rsidRPr="00061906">
        <w:rPr>
          <w:rtl/>
        </w:rPr>
        <w:t>50</w:t>
      </w:r>
      <w:r>
        <w:rPr>
          <w:rtl/>
        </w:rPr>
        <w:t xml:space="preserve"> ـ </w:t>
      </w:r>
      <w:r w:rsidRPr="00061906">
        <w:rPr>
          <w:rtl/>
        </w:rPr>
        <w:t>في</w:t>
      </w:r>
      <w:r>
        <w:rPr>
          <w:rtl/>
        </w:rPr>
        <w:t xml:space="preserve"> عيون الأخبار  </w:t>
      </w:r>
      <w:r w:rsidRPr="00061906">
        <w:rPr>
          <w:rtl/>
        </w:rPr>
        <w:t xml:space="preserve">في باب ما أنشده الرضا </w:t>
      </w:r>
      <w:r w:rsidRPr="00421424">
        <w:rPr>
          <w:rStyle w:val="libAlaemChar"/>
          <w:rtl/>
        </w:rPr>
        <w:t>عليه‌السلام</w:t>
      </w:r>
      <w:r w:rsidRPr="00061906">
        <w:rPr>
          <w:rtl/>
        </w:rPr>
        <w:t xml:space="preserve"> من الشعر في الحلم وغيره</w:t>
      </w:r>
      <w:r>
        <w:rPr>
          <w:rtl/>
        </w:rPr>
        <w:t xml:space="preserve"> حدّثنا  </w:t>
      </w:r>
      <w:r w:rsidRPr="00061906">
        <w:rPr>
          <w:rtl/>
        </w:rPr>
        <w:t>الحاكم</w:t>
      </w:r>
      <w:r w:rsidRPr="003B5E3B">
        <w:rPr>
          <w:rtl/>
        </w:rPr>
        <w:t xml:space="preserve"> أبو علي </w:t>
      </w:r>
      <w:r w:rsidRPr="00061906">
        <w:rPr>
          <w:rtl/>
        </w:rPr>
        <w:t>الحسين بن</w:t>
      </w:r>
      <w:r>
        <w:rPr>
          <w:rtl/>
        </w:rPr>
        <w:t xml:space="preserve"> أحمد </w:t>
      </w:r>
      <w:r w:rsidRPr="00061906">
        <w:rPr>
          <w:rtl/>
        </w:rPr>
        <w:t>البيهقي قال</w:t>
      </w:r>
      <w:r>
        <w:rPr>
          <w:rtl/>
        </w:rPr>
        <w:t xml:space="preserve">: حدّثنا  </w:t>
      </w:r>
      <w:r w:rsidRPr="00061906">
        <w:rPr>
          <w:rtl/>
        </w:rPr>
        <w:t>محمد بن يحيى الصولي قال</w:t>
      </w:r>
      <w:r>
        <w:rPr>
          <w:rtl/>
        </w:rPr>
        <w:t xml:space="preserve">: حدّثنا  </w:t>
      </w:r>
      <w:r w:rsidRPr="00061906">
        <w:rPr>
          <w:rtl/>
        </w:rPr>
        <w:t>محمد بن يحيى</w:t>
      </w:r>
      <w:r>
        <w:rPr>
          <w:rtl/>
        </w:rPr>
        <w:t xml:space="preserve"> بن أبي </w:t>
      </w:r>
      <w:r w:rsidRPr="00061906">
        <w:rPr>
          <w:rtl/>
        </w:rPr>
        <w:t>عباد قال</w:t>
      </w:r>
      <w:r>
        <w:rPr>
          <w:rtl/>
        </w:rPr>
        <w:t xml:space="preserve">: حدّثني </w:t>
      </w:r>
      <w:r w:rsidRPr="00061906">
        <w:rPr>
          <w:rtl/>
        </w:rPr>
        <w:t>عمى قال</w:t>
      </w:r>
      <w:r>
        <w:rPr>
          <w:rtl/>
        </w:rPr>
        <w:t xml:space="preserve">: </w:t>
      </w:r>
      <w:r w:rsidRPr="00061906">
        <w:rPr>
          <w:rtl/>
        </w:rPr>
        <w:t xml:space="preserve">سمعت الرضا </w:t>
      </w:r>
      <w:r w:rsidRPr="00421424">
        <w:rPr>
          <w:rStyle w:val="libAlaemChar"/>
          <w:rtl/>
        </w:rPr>
        <w:t>عليه‌السلام</w:t>
      </w:r>
      <w:r w:rsidRPr="00061906">
        <w:rPr>
          <w:rtl/>
        </w:rPr>
        <w:t xml:space="preserve"> يوما ينشد وقليلا ما كان ينشد شعرا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كلنا نأمل مدا في الأجل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 xml:space="preserve">المنايا هن آفات الأمل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لا تغرنك أباطيل المنى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 xml:space="preserve">الزم القصد ودع عنك العلل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انما الدنيا كظل زايل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حل فيه راكب ثم رحل </w:t>
            </w:r>
            <w:r w:rsidRPr="0002713F">
              <w:rPr>
                <w:rStyle w:val="libPoemTiniCharChar"/>
                <w:rtl/>
              </w:rPr>
              <w:br/>
              <w:t> </w:t>
            </w:r>
          </w:p>
        </w:tc>
      </w:tr>
    </w:tbl>
    <w:p w:rsidR="006F3F00" w:rsidRPr="00061906" w:rsidRDefault="006F3F00" w:rsidP="000179D4">
      <w:pPr>
        <w:pStyle w:val="libNormal"/>
        <w:rPr>
          <w:rtl/>
        </w:rPr>
      </w:pPr>
      <w:r w:rsidRPr="00061906">
        <w:rPr>
          <w:rtl/>
        </w:rPr>
        <w:t>فقلت</w:t>
      </w:r>
      <w:r>
        <w:rPr>
          <w:rtl/>
        </w:rPr>
        <w:t xml:space="preserve">: </w:t>
      </w:r>
      <w:r w:rsidRPr="00061906">
        <w:rPr>
          <w:rtl/>
        </w:rPr>
        <w:t>لمن هذا أعز الله الأمير</w:t>
      </w:r>
      <w:r>
        <w:rPr>
          <w:rtl/>
        </w:rPr>
        <w:t>؟</w:t>
      </w:r>
      <w:r w:rsidRPr="00061906">
        <w:rPr>
          <w:rtl/>
        </w:rPr>
        <w:t xml:space="preserve"> فقال</w:t>
      </w:r>
      <w:r>
        <w:rPr>
          <w:rtl/>
        </w:rPr>
        <w:t xml:space="preserve">: </w:t>
      </w:r>
      <w:r w:rsidRPr="00061906">
        <w:rPr>
          <w:rtl/>
        </w:rPr>
        <w:t>لعراقى لكم</w:t>
      </w:r>
      <w:r>
        <w:rPr>
          <w:rtl/>
        </w:rPr>
        <w:t xml:space="preserve">، </w:t>
      </w:r>
      <w:r w:rsidRPr="00061906">
        <w:rPr>
          <w:rtl/>
        </w:rPr>
        <w:t>قلت أنشدنيه</w:t>
      </w:r>
      <w:r>
        <w:rPr>
          <w:rtl/>
        </w:rPr>
        <w:t xml:space="preserve"> أبو </w:t>
      </w:r>
      <w:r w:rsidRPr="00061906">
        <w:rPr>
          <w:rtl/>
        </w:rPr>
        <w:t>العتاهية لنفسه</w:t>
      </w:r>
      <w:r>
        <w:rPr>
          <w:rtl/>
        </w:rPr>
        <w:t xml:space="preserve">، </w:t>
      </w:r>
      <w:r w:rsidRPr="00061906">
        <w:rPr>
          <w:rtl/>
        </w:rPr>
        <w:t>فقال</w:t>
      </w:r>
      <w:r>
        <w:rPr>
          <w:rtl/>
        </w:rPr>
        <w:t xml:space="preserve">: </w:t>
      </w:r>
      <w:r w:rsidRPr="00061906">
        <w:rPr>
          <w:rtl/>
        </w:rPr>
        <w:t>هات اسمه ودع هذا</w:t>
      </w:r>
      <w:r>
        <w:rPr>
          <w:rtl/>
        </w:rPr>
        <w:t xml:space="preserve">، </w:t>
      </w:r>
      <w:r>
        <w:rPr>
          <w:rFonts w:hint="cs"/>
          <w:rtl/>
        </w:rPr>
        <w:t>إ</w:t>
      </w:r>
      <w:r w:rsidRPr="00061906">
        <w:rPr>
          <w:rtl/>
        </w:rPr>
        <w:t>ن</w:t>
      </w:r>
      <w:r>
        <w:rPr>
          <w:rFonts w:hint="cs"/>
          <w:rtl/>
        </w:rPr>
        <w:t>ّ</w:t>
      </w:r>
      <w:r w:rsidRPr="00061906">
        <w:rPr>
          <w:rtl/>
        </w:rPr>
        <w:t xml:space="preserve"> الله سبحانه يقول</w:t>
      </w:r>
      <w:r>
        <w:rPr>
          <w:rtl/>
        </w:rPr>
        <w:t xml:space="preserve">: </w:t>
      </w:r>
      <w:r w:rsidRPr="00061906">
        <w:rPr>
          <w:rtl/>
        </w:rPr>
        <w:t>ولا تنابزوا بالألقاب ولعل الرجل يكره هذا.</w:t>
      </w:r>
    </w:p>
    <w:p w:rsidR="006F3F00" w:rsidRPr="00421424" w:rsidRDefault="006F3F00" w:rsidP="000179D4">
      <w:pPr>
        <w:pStyle w:val="libNormal"/>
        <w:rPr>
          <w:rStyle w:val="libAlaemChar"/>
          <w:rtl/>
        </w:rPr>
      </w:pPr>
      <w:r w:rsidRPr="00061906">
        <w:rPr>
          <w:rtl/>
        </w:rPr>
        <w:t>51</w:t>
      </w:r>
      <w:r>
        <w:rPr>
          <w:rtl/>
        </w:rPr>
        <w:t xml:space="preserve"> ـ </w:t>
      </w:r>
      <w:r w:rsidRPr="00061906">
        <w:rPr>
          <w:rtl/>
        </w:rPr>
        <w:t>في كتاب الخصال عن أبان بن تغلب قال</w:t>
      </w:r>
      <w:r>
        <w:rPr>
          <w:rtl/>
        </w:rPr>
        <w:t xml:space="preserve">: </w:t>
      </w:r>
      <w:r w:rsidRPr="00061906">
        <w:rPr>
          <w:rtl/>
        </w:rPr>
        <w:t>كنت عند</w:t>
      </w:r>
      <w:r>
        <w:rPr>
          <w:rtl/>
        </w:rPr>
        <w:t xml:space="preserve"> أبي عبد الله </w:t>
      </w:r>
      <w:r w:rsidRPr="00421424">
        <w:rPr>
          <w:rStyle w:val="libAlaemChar"/>
          <w:rtl/>
        </w:rPr>
        <w:t>عليه‌السلام</w:t>
      </w:r>
      <w:r w:rsidRPr="00061906">
        <w:rPr>
          <w:rtl/>
        </w:rPr>
        <w:t xml:space="preserve"> إذ دخل</w:t>
      </w:r>
      <w:r>
        <w:rPr>
          <w:rtl/>
        </w:rPr>
        <w:t xml:space="preserve"> إليه </w:t>
      </w:r>
      <w:r w:rsidRPr="00061906">
        <w:rPr>
          <w:rtl/>
        </w:rPr>
        <w:t>رجل من أهل اليمن</w:t>
      </w:r>
      <w:r>
        <w:rPr>
          <w:rtl/>
        </w:rPr>
        <w:t xml:space="preserve">، </w:t>
      </w:r>
      <w:r w:rsidRPr="00061906">
        <w:rPr>
          <w:rtl/>
        </w:rPr>
        <w:t xml:space="preserve">فسلم عليه فرد </w:t>
      </w:r>
      <w:r w:rsidRPr="00421424">
        <w:rPr>
          <w:rStyle w:val="libAlaemChar"/>
          <w:rtl/>
        </w:rPr>
        <w:t>عليه‌السلام</w:t>
      </w:r>
      <w:r w:rsidRPr="00061906">
        <w:rPr>
          <w:rtl/>
        </w:rPr>
        <w:t xml:space="preserve"> وقال له</w:t>
      </w:r>
      <w:r>
        <w:rPr>
          <w:rtl/>
        </w:rPr>
        <w:t xml:space="preserve">: </w:t>
      </w:r>
      <w:r w:rsidRPr="00061906">
        <w:rPr>
          <w:rtl/>
        </w:rPr>
        <w:t>مرحبا بك يا سعد</w:t>
      </w:r>
      <w:r>
        <w:rPr>
          <w:rtl/>
        </w:rPr>
        <w:t xml:space="preserve">، </w:t>
      </w:r>
      <w:r w:rsidRPr="00061906">
        <w:rPr>
          <w:rtl/>
        </w:rPr>
        <w:t>فقال له الرجل</w:t>
      </w:r>
      <w:r>
        <w:rPr>
          <w:rtl/>
        </w:rPr>
        <w:t xml:space="preserve">: </w:t>
      </w:r>
      <w:r w:rsidRPr="00061906">
        <w:rPr>
          <w:rtl/>
        </w:rPr>
        <w:t>جعلت فداك بهذا كنت القب</w:t>
      </w:r>
      <w:r>
        <w:rPr>
          <w:rtl/>
        </w:rPr>
        <w:t xml:space="preserve">، </w:t>
      </w:r>
      <w:r w:rsidRPr="00061906">
        <w:rPr>
          <w:rtl/>
        </w:rPr>
        <w:t>فقال له</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 xml:space="preserve">لا خير في اللقب </w:t>
      </w:r>
      <w:r>
        <w:rPr>
          <w:rFonts w:hint="cs"/>
          <w:rtl/>
        </w:rPr>
        <w:t>إ</w:t>
      </w:r>
      <w:r w:rsidRPr="00061906">
        <w:rPr>
          <w:rtl/>
        </w:rPr>
        <w:t>ن</w:t>
      </w:r>
      <w:r>
        <w:rPr>
          <w:rFonts w:hint="cs"/>
          <w:rtl/>
        </w:rPr>
        <w:t>ّ</w:t>
      </w:r>
      <w:r w:rsidRPr="00061906">
        <w:rPr>
          <w:rtl/>
        </w:rPr>
        <w:t xml:space="preserve"> الله تعالى يقول في كتابه</w:t>
      </w:r>
      <w:r>
        <w:rPr>
          <w:rtl/>
        </w:rPr>
        <w:t xml:space="preserve">: </w:t>
      </w:r>
      <w:r w:rsidRPr="00421424">
        <w:rPr>
          <w:rStyle w:val="libAlaemChar"/>
          <w:rtl/>
        </w:rPr>
        <w:t>(</w:t>
      </w:r>
      <w:r w:rsidRPr="001E7A1B">
        <w:rPr>
          <w:rStyle w:val="libAieChar"/>
          <w:rtl/>
        </w:rPr>
        <w:t>لا تَنابَزُوا بِالْأَلْقابِ بِئْسَ الِاسْمُ الْفُسُوقُ بَعْدَ الْإِيمانِ</w:t>
      </w:r>
      <w:r w:rsidRPr="00421424">
        <w:rPr>
          <w:rStyle w:val="libAlaemChar"/>
          <w:rtl/>
        </w:rPr>
        <w:t>)</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يا أَيُّهَا الَّذِينَ آمَنُوا اجْتَنِبُوا كَثِيراً مِنَ الظَّنِ</w:t>
      </w:r>
      <w:r w:rsidRPr="00421424">
        <w:rPr>
          <w:rStyle w:val="libAlaemChar"/>
          <w:rtl/>
        </w:rPr>
        <w:t>)</w:t>
      </w:r>
      <w:r>
        <w:rPr>
          <w:rtl/>
          <w:lang w:bidi="fa-IR"/>
        </w:rPr>
        <w:t>.</w:t>
      </w:r>
    </w:p>
    <w:p w:rsidR="006F3F00" w:rsidRPr="00061906" w:rsidRDefault="006F3F00" w:rsidP="000179D4">
      <w:pPr>
        <w:pStyle w:val="libNormal"/>
        <w:rPr>
          <w:rtl/>
        </w:rPr>
      </w:pPr>
      <w:r w:rsidRPr="00061906">
        <w:rPr>
          <w:rtl/>
        </w:rPr>
        <w:t>52</w:t>
      </w:r>
      <w:r>
        <w:rPr>
          <w:rtl/>
        </w:rPr>
        <w:t xml:space="preserve"> ـ </w:t>
      </w:r>
      <w:r w:rsidRPr="00061906">
        <w:rPr>
          <w:rtl/>
        </w:rPr>
        <w:t>في أصول الكافي عدة من أصحابنا عن</w:t>
      </w:r>
      <w:r>
        <w:rPr>
          <w:rtl/>
        </w:rPr>
        <w:t xml:space="preserve"> أحمد </w:t>
      </w:r>
      <w:r w:rsidRPr="00061906">
        <w:rPr>
          <w:rtl/>
        </w:rPr>
        <w:t>بن محمد بن خالد عن بعض أصحابه عن الحسين بن حازم عن حسين بن عمر بن يزيد عن أبيه</w:t>
      </w:r>
      <w:r>
        <w:rPr>
          <w:rtl/>
        </w:rPr>
        <w:t xml:space="preserve"> إلى </w:t>
      </w:r>
      <w:r w:rsidRPr="00061906">
        <w:rPr>
          <w:rtl/>
        </w:rPr>
        <w:t>قوله بعد نقل حديث</w:t>
      </w:r>
      <w:r>
        <w:rPr>
          <w:rtl/>
        </w:rPr>
        <w:t xml:space="preserve"> عن أبي عبد الله </w:t>
      </w:r>
      <w:r w:rsidRPr="00421424">
        <w:rPr>
          <w:rStyle w:val="libAlaemChar"/>
          <w:rtl/>
        </w:rPr>
        <w:t>عليه‌السلام</w:t>
      </w:r>
      <w:r w:rsidRPr="00061906">
        <w:rPr>
          <w:rtl/>
        </w:rPr>
        <w:t xml:space="preserve"> وقيل هذا</w:t>
      </w:r>
      <w:r>
        <w:rPr>
          <w:rtl/>
        </w:rPr>
        <w:t xml:space="preserve">: علي بن إبراهيم </w:t>
      </w:r>
      <w:r w:rsidRPr="00061906">
        <w:rPr>
          <w:rtl/>
        </w:rPr>
        <w:t>عن أبيه عن حماد بن عيسى عن إبراهيم بن عمر اليماني</w:t>
      </w:r>
      <w:r>
        <w:rPr>
          <w:rtl/>
        </w:rPr>
        <w:t xml:space="preserve"> عن أبي عبد الله </w:t>
      </w:r>
      <w:r w:rsidRPr="00421424">
        <w:rPr>
          <w:rStyle w:val="libAlaemChar"/>
          <w:rtl/>
        </w:rPr>
        <w:t>عليه‌السلام</w:t>
      </w:r>
      <w:r w:rsidRPr="00061906">
        <w:rPr>
          <w:rtl/>
        </w:rPr>
        <w:t xml:space="preserve"> ونقل حديثا أيضا عنه عن أبيه عمن حدثه عن الحسين بن المختار</w:t>
      </w:r>
      <w:r>
        <w:rPr>
          <w:rtl/>
        </w:rPr>
        <w:t xml:space="preserve"> عن أبي عبد الله </w:t>
      </w:r>
      <w:r w:rsidRPr="00421424">
        <w:rPr>
          <w:rStyle w:val="libAlaemChar"/>
          <w:rtl/>
        </w:rPr>
        <w:t>عليه‌السلام</w:t>
      </w:r>
      <w:r w:rsidRPr="00061906">
        <w:rPr>
          <w:rtl/>
        </w:rPr>
        <w:t xml:space="preserve"> قال قال</w:t>
      </w:r>
      <w:r>
        <w:rPr>
          <w:rtl/>
        </w:rPr>
        <w:t xml:space="preserve">: </w:t>
      </w:r>
      <w:r w:rsidRPr="00061906">
        <w:rPr>
          <w:rtl/>
        </w:rPr>
        <w:t>أمير المؤمنين</w:t>
      </w:r>
    </w:p>
    <w:p w:rsidR="006F3F00" w:rsidRPr="00061906" w:rsidRDefault="006F3F00" w:rsidP="00615F29">
      <w:pPr>
        <w:pStyle w:val="libNormal0"/>
        <w:rPr>
          <w:rtl/>
        </w:rPr>
      </w:pPr>
      <w:r>
        <w:rPr>
          <w:rtl/>
        </w:rPr>
        <w:br w:type="page"/>
      </w:r>
      <w:r w:rsidRPr="00421424">
        <w:rPr>
          <w:rStyle w:val="libAlaemChar"/>
          <w:rtl/>
        </w:rPr>
        <w:lastRenderedPageBreak/>
        <w:t>عليه‌السلام</w:t>
      </w:r>
      <w:r w:rsidRPr="00061906">
        <w:rPr>
          <w:rtl/>
        </w:rPr>
        <w:t xml:space="preserve"> في كلام له</w:t>
      </w:r>
      <w:r>
        <w:rPr>
          <w:rtl/>
        </w:rPr>
        <w:t xml:space="preserve">: </w:t>
      </w:r>
      <w:r w:rsidRPr="00061906">
        <w:rPr>
          <w:rtl/>
        </w:rPr>
        <w:t>ضع</w:t>
      </w:r>
      <w:r>
        <w:rPr>
          <w:rtl/>
        </w:rPr>
        <w:t xml:space="preserve"> أمر </w:t>
      </w:r>
      <w:r w:rsidRPr="00061906">
        <w:rPr>
          <w:rtl/>
        </w:rPr>
        <w:t>أخيك على أحسنه حتى يأتيك ما يغلبك منه</w:t>
      </w:r>
      <w:r>
        <w:rPr>
          <w:rtl/>
        </w:rPr>
        <w:t xml:space="preserve">، </w:t>
      </w:r>
      <w:r w:rsidRPr="00061906">
        <w:rPr>
          <w:rtl/>
        </w:rPr>
        <w:t>ولا تظنن بكلمة خرجت من أخيك سوءا وأنت تجد لها في الخير محملا.</w:t>
      </w:r>
    </w:p>
    <w:p w:rsidR="006F3F00" w:rsidRPr="00061906" w:rsidRDefault="006F3F00" w:rsidP="000179D4">
      <w:pPr>
        <w:pStyle w:val="libNormal"/>
        <w:rPr>
          <w:rtl/>
        </w:rPr>
      </w:pPr>
      <w:r w:rsidRPr="00061906">
        <w:rPr>
          <w:rtl/>
        </w:rPr>
        <w:t>53</w:t>
      </w:r>
      <w:r>
        <w:rPr>
          <w:rtl/>
        </w:rPr>
        <w:t xml:space="preserve"> ـ </w:t>
      </w:r>
      <w:r w:rsidRPr="00061906">
        <w:rPr>
          <w:rtl/>
        </w:rPr>
        <w:t>وباسناده</w:t>
      </w:r>
      <w:r>
        <w:rPr>
          <w:rtl/>
        </w:rPr>
        <w:t xml:space="preserve"> إلى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قال الله تبارك وتعالى</w:t>
      </w:r>
      <w:r>
        <w:rPr>
          <w:rtl/>
        </w:rPr>
        <w:t xml:space="preserve">: </w:t>
      </w:r>
      <w:r w:rsidRPr="00061906">
        <w:rPr>
          <w:rtl/>
        </w:rPr>
        <w:t>لا يتكل العاملون لي على أعمالهم التي يعملونها لثوابي</w:t>
      </w:r>
      <w:r>
        <w:rPr>
          <w:rtl/>
        </w:rPr>
        <w:t xml:space="preserve">، </w:t>
      </w:r>
      <w:r w:rsidRPr="00061906">
        <w:rPr>
          <w:rtl/>
        </w:rPr>
        <w:t>فإنهم لو اجتهدوا واتبعوا أنفسهم</w:t>
      </w:r>
      <w:r>
        <w:rPr>
          <w:rtl/>
        </w:rPr>
        <w:t xml:space="preserve"> ـ </w:t>
      </w:r>
      <w:r w:rsidRPr="00061906">
        <w:rPr>
          <w:rtl/>
        </w:rPr>
        <w:t>أعمارهم</w:t>
      </w:r>
      <w:r>
        <w:rPr>
          <w:rtl/>
        </w:rPr>
        <w:t xml:space="preserve"> ـ </w:t>
      </w:r>
      <w:r w:rsidRPr="00061906">
        <w:rPr>
          <w:rtl/>
        </w:rPr>
        <w:t>في عبادتي كانوا مقصرين غير بالغين في عبادتهم كنه عبادتي</w:t>
      </w:r>
      <w:r>
        <w:rPr>
          <w:rtl/>
        </w:rPr>
        <w:t xml:space="preserve"> إلى </w:t>
      </w:r>
      <w:r w:rsidRPr="00061906">
        <w:rPr>
          <w:rtl/>
        </w:rPr>
        <w:t>قوله</w:t>
      </w:r>
      <w:r>
        <w:rPr>
          <w:rtl/>
        </w:rPr>
        <w:t xml:space="preserve">: </w:t>
      </w:r>
      <w:r w:rsidRPr="00061906">
        <w:rPr>
          <w:rtl/>
        </w:rPr>
        <w:t>ولكني برحمتي فليثقوا وفضلي فليرجوا والى حسن الظن بى فليطمئنوا.</w:t>
      </w:r>
    </w:p>
    <w:p w:rsidR="006F3F00" w:rsidRPr="00061906" w:rsidRDefault="006F3F00" w:rsidP="000179D4">
      <w:pPr>
        <w:pStyle w:val="libNormal"/>
        <w:rPr>
          <w:rtl/>
        </w:rPr>
      </w:pPr>
      <w:r w:rsidRPr="00061906">
        <w:rPr>
          <w:rtl/>
        </w:rPr>
        <w:t>54</w:t>
      </w:r>
      <w:r>
        <w:rPr>
          <w:rtl/>
        </w:rPr>
        <w:t xml:space="preserve"> ـ </w:t>
      </w:r>
      <w:r w:rsidRPr="00061906">
        <w:rPr>
          <w:rtl/>
        </w:rPr>
        <w:t>وباسناده</w:t>
      </w:r>
      <w:r>
        <w:rPr>
          <w:rtl/>
        </w:rPr>
        <w:t xml:space="preserve"> إلى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وجدنا في كتاب عل</w:t>
      </w:r>
      <w:r>
        <w:rPr>
          <w:rFonts w:hint="cs"/>
          <w:rtl/>
        </w:rPr>
        <w:t>يٍّ</w:t>
      </w:r>
      <w:r w:rsidRPr="00061906">
        <w:rPr>
          <w:rtl/>
        </w:rPr>
        <w:t xml:space="preserve"> </w:t>
      </w:r>
      <w:r w:rsidRPr="00421424">
        <w:rPr>
          <w:rStyle w:val="libAlaemChar"/>
          <w:rtl/>
        </w:rPr>
        <w:t>عليه‌السلام</w:t>
      </w:r>
      <w:r w:rsidRPr="00061906">
        <w:rPr>
          <w:rtl/>
        </w:rPr>
        <w:t xml:space="preserve"> </w:t>
      </w:r>
      <w:r>
        <w:rPr>
          <w:rFonts w:hint="cs"/>
          <w:rtl/>
        </w:rPr>
        <w:t>أ</w:t>
      </w:r>
      <w:r w:rsidRPr="00061906">
        <w:rPr>
          <w:rtl/>
        </w:rPr>
        <w:t>ن</w:t>
      </w:r>
      <w:r>
        <w:rPr>
          <w:rFonts w:hint="cs"/>
          <w:rtl/>
        </w:rPr>
        <w:t>ّ</w:t>
      </w:r>
      <w:r w:rsidRPr="00061906">
        <w:rPr>
          <w:rtl/>
        </w:rPr>
        <w:t xml:space="preserve"> رسول الله </w:t>
      </w:r>
      <w:r w:rsidRPr="00421424">
        <w:rPr>
          <w:rStyle w:val="libAlaemChar"/>
          <w:rtl/>
        </w:rPr>
        <w:t>صلى‌الله‌عليه‌وآله‌وسلم</w:t>
      </w:r>
      <w:r w:rsidRPr="00061906">
        <w:rPr>
          <w:rtl/>
        </w:rPr>
        <w:t xml:space="preserve"> قال وهو على منبره</w:t>
      </w:r>
      <w:r>
        <w:rPr>
          <w:rtl/>
        </w:rPr>
        <w:t xml:space="preserve">: </w:t>
      </w:r>
      <w:r w:rsidRPr="00061906">
        <w:rPr>
          <w:rtl/>
        </w:rPr>
        <w:t>والذي</w:t>
      </w:r>
      <w:r>
        <w:rPr>
          <w:rtl/>
        </w:rPr>
        <w:t xml:space="preserve"> لا إله إلّا </w:t>
      </w:r>
      <w:r w:rsidRPr="00061906">
        <w:rPr>
          <w:rtl/>
        </w:rPr>
        <w:t>هو ما اعطى مؤمن قط خير الدنيا والاخرة</w:t>
      </w:r>
      <w:r w:rsidRPr="000F5E81">
        <w:rPr>
          <w:rFonts w:hint="cs"/>
          <w:rtl/>
        </w:rPr>
        <w:t xml:space="preserve"> </w:t>
      </w:r>
      <w:r>
        <w:rPr>
          <w:rFonts w:hint="cs"/>
          <w:rtl/>
        </w:rPr>
        <w:t>إ</w:t>
      </w:r>
      <w:r w:rsidRPr="00061906">
        <w:rPr>
          <w:rtl/>
        </w:rPr>
        <w:t>ل</w:t>
      </w:r>
      <w:r>
        <w:rPr>
          <w:rFonts w:hint="cs"/>
          <w:rtl/>
        </w:rPr>
        <w:t>ّ</w:t>
      </w:r>
      <w:r w:rsidRPr="00061906">
        <w:rPr>
          <w:rtl/>
        </w:rPr>
        <w:t>ا بحسن ظنه بالله ورجائه له</w:t>
      </w:r>
      <w:r>
        <w:rPr>
          <w:rtl/>
        </w:rPr>
        <w:t xml:space="preserve">، </w:t>
      </w:r>
      <w:r w:rsidRPr="00061906">
        <w:rPr>
          <w:rtl/>
        </w:rPr>
        <w:t>وحسن خلقه</w:t>
      </w:r>
      <w:r>
        <w:rPr>
          <w:rtl/>
        </w:rPr>
        <w:t xml:space="preserve">، </w:t>
      </w:r>
      <w:r w:rsidRPr="00061906">
        <w:rPr>
          <w:rtl/>
        </w:rPr>
        <w:t>والكف عن اغتياب المؤمنين</w:t>
      </w:r>
      <w:r>
        <w:rPr>
          <w:rtl/>
        </w:rPr>
        <w:t xml:space="preserve">، </w:t>
      </w:r>
      <w:r w:rsidRPr="00061906">
        <w:rPr>
          <w:rtl/>
        </w:rPr>
        <w:t>والذي</w:t>
      </w:r>
      <w:r>
        <w:rPr>
          <w:rtl/>
        </w:rPr>
        <w:t xml:space="preserve"> لا إله إلّا </w:t>
      </w:r>
      <w:r w:rsidRPr="00061906">
        <w:rPr>
          <w:rtl/>
        </w:rPr>
        <w:t>هو لا يعذب الله مؤمنا بعد التوبة والاستغفار</w:t>
      </w:r>
      <w:r w:rsidRPr="000F5E81">
        <w:rPr>
          <w:rFonts w:hint="cs"/>
          <w:rtl/>
        </w:rPr>
        <w:t xml:space="preserve"> </w:t>
      </w:r>
      <w:r>
        <w:rPr>
          <w:rFonts w:hint="cs"/>
          <w:rtl/>
        </w:rPr>
        <w:t>إ</w:t>
      </w:r>
      <w:r w:rsidRPr="00061906">
        <w:rPr>
          <w:rtl/>
        </w:rPr>
        <w:t>ل</w:t>
      </w:r>
      <w:r>
        <w:rPr>
          <w:rFonts w:hint="cs"/>
          <w:rtl/>
        </w:rPr>
        <w:t>ّ</w:t>
      </w:r>
      <w:r w:rsidRPr="00061906">
        <w:rPr>
          <w:rtl/>
        </w:rPr>
        <w:t>ا بسوء ظنه بالله وتقصيره من رجائه وسوء خلقه واغتيابه للمؤمنين</w:t>
      </w:r>
      <w:r>
        <w:rPr>
          <w:rtl/>
        </w:rPr>
        <w:t xml:space="preserve">، </w:t>
      </w:r>
      <w:r w:rsidRPr="00061906">
        <w:rPr>
          <w:rtl/>
        </w:rPr>
        <w:t>والذي</w:t>
      </w:r>
      <w:r>
        <w:rPr>
          <w:rtl/>
        </w:rPr>
        <w:t xml:space="preserve"> لا إله إلّا </w:t>
      </w:r>
      <w:r w:rsidRPr="00061906">
        <w:rPr>
          <w:rtl/>
        </w:rPr>
        <w:t>هو لا يحسن ظن بعد مؤمن بالله</w:t>
      </w:r>
      <w:r w:rsidRPr="000F5E81">
        <w:rPr>
          <w:rFonts w:hint="cs"/>
          <w:rtl/>
        </w:rPr>
        <w:t xml:space="preserve"> </w:t>
      </w:r>
      <w:r>
        <w:rPr>
          <w:rFonts w:hint="cs"/>
          <w:rtl/>
        </w:rPr>
        <w:t>إ</w:t>
      </w:r>
      <w:r w:rsidRPr="00061906">
        <w:rPr>
          <w:rtl/>
        </w:rPr>
        <w:t>ل</w:t>
      </w:r>
      <w:r>
        <w:rPr>
          <w:rFonts w:hint="cs"/>
          <w:rtl/>
        </w:rPr>
        <w:t>ّ</w:t>
      </w:r>
      <w:r w:rsidRPr="00061906">
        <w:rPr>
          <w:rtl/>
        </w:rPr>
        <w:t>ا كان الله عند ظن عبده المؤمن</w:t>
      </w:r>
      <w:r>
        <w:rPr>
          <w:rtl/>
        </w:rPr>
        <w:t xml:space="preserve">، </w:t>
      </w:r>
      <w:r w:rsidRPr="00061906">
        <w:rPr>
          <w:rtl/>
        </w:rPr>
        <w:t>لان الله كريم بيده الخيرات</w:t>
      </w:r>
      <w:r>
        <w:rPr>
          <w:rtl/>
        </w:rPr>
        <w:t xml:space="preserve">، </w:t>
      </w:r>
      <w:r w:rsidRPr="00061906">
        <w:rPr>
          <w:rtl/>
        </w:rPr>
        <w:t>يستحيي</w:t>
      </w:r>
      <w:r w:rsidRPr="00F04781">
        <w:rPr>
          <w:rFonts w:hint="cs"/>
          <w:rtl/>
        </w:rPr>
        <w:t xml:space="preserve"> </w:t>
      </w:r>
      <w:r>
        <w:rPr>
          <w:rFonts w:hint="cs"/>
          <w:rtl/>
        </w:rPr>
        <w:t>أ</w:t>
      </w:r>
      <w:r w:rsidRPr="00061906">
        <w:rPr>
          <w:rtl/>
        </w:rPr>
        <w:t>ن</w:t>
      </w:r>
      <w:r>
        <w:rPr>
          <w:rFonts w:hint="cs"/>
          <w:rtl/>
        </w:rPr>
        <w:t>ْ</w:t>
      </w:r>
      <w:r w:rsidRPr="00061906">
        <w:rPr>
          <w:rtl/>
        </w:rPr>
        <w:t xml:space="preserve"> يكون عبده المؤمن قد أحسن به الظن ثم</w:t>
      </w:r>
      <w:r>
        <w:rPr>
          <w:rFonts w:hint="cs"/>
          <w:rtl/>
        </w:rPr>
        <w:t>ّ</w:t>
      </w:r>
      <w:r w:rsidRPr="00061906">
        <w:rPr>
          <w:rtl/>
        </w:rPr>
        <w:t xml:space="preserve"> يخلف ظنه ورجائه فأحسنوا بالله الظن وارغبوا اليه.</w:t>
      </w:r>
    </w:p>
    <w:p w:rsidR="006F3F00" w:rsidRPr="00061906" w:rsidRDefault="006F3F00" w:rsidP="000179D4">
      <w:pPr>
        <w:pStyle w:val="libNormal"/>
        <w:rPr>
          <w:rtl/>
        </w:rPr>
      </w:pPr>
      <w:r w:rsidRPr="00061906">
        <w:rPr>
          <w:rtl/>
        </w:rPr>
        <w:t>55</w:t>
      </w:r>
      <w:r>
        <w:rPr>
          <w:rtl/>
        </w:rPr>
        <w:t xml:space="preserve"> ـ </w:t>
      </w:r>
      <w:r w:rsidRPr="00061906">
        <w:rPr>
          <w:rtl/>
        </w:rPr>
        <w:t>وباسناده</w:t>
      </w:r>
      <w:r>
        <w:rPr>
          <w:rtl/>
        </w:rPr>
        <w:t xml:space="preserve"> إلى </w:t>
      </w:r>
      <w:r w:rsidRPr="00061906">
        <w:rPr>
          <w:rtl/>
        </w:rPr>
        <w:t xml:space="preserve">الرضا </w:t>
      </w:r>
      <w:r w:rsidRPr="00421424">
        <w:rPr>
          <w:rStyle w:val="libAlaemChar"/>
          <w:rtl/>
        </w:rPr>
        <w:t>عليه‌السلام</w:t>
      </w:r>
      <w:r w:rsidRPr="00061906">
        <w:rPr>
          <w:rtl/>
        </w:rPr>
        <w:t xml:space="preserve"> قال</w:t>
      </w:r>
      <w:r>
        <w:rPr>
          <w:rtl/>
        </w:rPr>
        <w:t xml:space="preserve">: </w:t>
      </w:r>
      <w:r w:rsidRPr="00061906">
        <w:rPr>
          <w:rtl/>
        </w:rPr>
        <w:t xml:space="preserve">أحسن الظن </w:t>
      </w:r>
      <w:r>
        <w:rPr>
          <w:rFonts w:hint="cs"/>
          <w:rtl/>
        </w:rPr>
        <w:t>إ</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يقول</w:t>
      </w:r>
      <w:r>
        <w:rPr>
          <w:rtl/>
        </w:rPr>
        <w:t xml:space="preserve">: </w:t>
      </w:r>
      <w:r w:rsidRPr="00061906">
        <w:rPr>
          <w:rtl/>
        </w:rPr>
        <w:t>أنا عند ظن عبدي المؤمن بى</w:t>
      </w:r>
      <w:r>
        <w:rPr>
          <w:rtl/>
        </w:rPr>
        <w:t xml:space="preserve">، </w:t>
      </w:r>
      <w:r>
        <w:rPr>
          <w:rFonts w:hint="cs"/>
          <w:rtl/>
        </w:rPr>
        <w:t>إ</w:t>
      </w:r>
      <w:r w:rsidRPr="00061906">
        <w:rPr>
          <w:rtl/>
        </w:rPr>
        <w:t>ن</w:t>
      </w:r>
      <w:r>
        <w:rPr>
          <w:rFonts w:hint="cs"/>
          <w:rtl/>
        </w:rPr>
        <w:t>ْ</w:t>
      </w:r>
      <w:r w:rsidRPr="00061906">
        <w:rPr>
          <w:rtl/>
        </w:rPr>
        <w:t xml:space="preserve"> خيرا فخيرا وان</w:t>
      </w:r>
      <w:r>
        <w:rPr>
          <w:rFonts w:hint="cs"/>
          <w:rtl/>
        </w:rPr>
        <w:t>ْ</w:t>
      </w:r>
      <w:r w:rsidRPr="00061906">
        <w:rPr>
          <w:rtl/>
        </w:rPr>
        <w:t xml:space="preserve"> شرا فشرا </w:t>
      </w:r>
      <w:r w:rsidRPr="00264AE2">
        <w:rPr>
          <w:rStyle w:val="libFootnotenumChar"/>
          <w:rtl/>
        </w:rPr>
        <w:t>(1)</w:t>
      </w:r>
      <w:r>
        <w:rPr>
          <w:rtl/>
        </w:rPr>
        <w:t>.</w:t>
      </w:r>
    </w:p>
    <w:p w:rsidR="006F3F00" w:rsidRPr="00061906" w:rsidRDefault="006F3F00" w:rsidP="000179D4">
      <w:pPr>
        <w:pStyle w:val="libNormal"/>
        <w:rPr>
          <w:rtl/>
        </w:rPr>
      </w:pPr>
      <w:r w:rsidRPr="00061906">
        <w:rPr>
          <w:rtl/>
        </w:rPr>
        <w:t>56</w:t>
      </w:r>
      <w:r>
        <w:rPr>
          <w:rtl/>
        </w:rPr>
        <w:t xml:space="preserve"> ـ </w:t>
      </w:r>
      <w:r w:rsidRPr="00061906">
        <w:rPr>
          <w:rtl/>
        </w:rPr>
        <w:t>وباسناده</w:t>
      </w:r>
      <w:r>
        <w:rPr>
          <w:rtl/>
        </w:rPr>
        <w:t xml:space="preserve"> إلى </w:t>
      </w:r>
      <w:r w:rsidRPr="00061906">
        <w:rPr>
          <w:rtl/>
        </w:rPr>
        <w:t>سفيان بن عيينة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 xml:space="preserve">حسن الظن بالله </w:t>
      </w:r>
      <w:r>
        <w:rPr>
          <w:rFonts w:hint="cs"/>
          <w:rtl/>
        </w:rPr>
        <w:t>أ</w:t>
      </w:r>
      <w:r w:rsidRPr="00061906">
        <w:rPr>
          <w:rtl/>
        </w:rPr>
        <w:t>ن</w:t>
      </w:r>
      <w:r>
        <w:rPr>
          <w:rFonts w:hint="cs"/>
          <w:rtl/>
        </w:rPr>
        <w:t>ْ</w:t>
      </w:r>
      <w:r w:rsidRPr="00061906">
        <w:rPr>
          <w:rtl/>
        </w:rPr>
        <w:t xml:space="preserve"> لا ترجو</w:t>
      </w:r>
      <w:r w:rsidRPr="000F5E81">
        <w:rPr>
          <w:rFonts w:hint="cs"/>
          <w:rtl/>
        </w:rPr>
        <w:t xml:space="preserve"> </w:t>
      </w:r>
      <w:r>
        <w:rPr>
          <w:rFonts w:hint="cs"/>
          <w:rtl/>
        </w:rPr>
        <w:t>إ</w:t>
      </w:r>
      <w:r w:rsidRPr="00061906">
        <w:rPr>
          <w:rtl/>
        </w:rPr>
        <w:t>ل</w:t>
      </w:r>
      <w:r>
        <w:rPr>
          <w:rFonts w:hint="cs"/>
          <w:rtl/>
        </w:rPr>
        <w:t>ّ</w:t>
      </w:r>
      <w:r w:rsidRPr="00061906">
        <w:rPr>
          <w:rtl/>
        </w:rPr>
        <w:t>ا الله ولا تخاف</w:t>
      </w:r>
      <w:r w:rsidRPr="000F5E81">
        <w:rPr>
          <w:rFonts w:hint="cs"/>
          <w:rtl/>
        </w:rPr>
        <w:t xml:space="preserve"> </w:t>
      </w:r>
      <w:r>
        <w:rPr>
          <w:rFonts w:hint="cs"/>
          <w:rtl/>
        </w:rPr>
        <w:t>إ</w:t>
      </w:r>
      <w:r w:rsidRPr="00061906">
        <w:rPr>
          <w:rtl/>
        </w:rPr>
        <w:t>ل</w:t>
      </w:r>
      <w:r>
        <w:rPr>
          <w:rFonts w:hint="cs"/>
          <w:rtl/>
        </w:rPr>
        <w:t>ّ</w:t>
      </w:r>
      <w:r w:rsidRPr="00061906">
        <w:rPr>
          <w:rtl/>
        </w:rPr>
        <w:t xml:space="preserve">ا ذنبك </w:t>
      </w:r>
      <w:r w:rsidRPr="00264AE2">
        <w:rPr>
          <w:rStyle w:val="libFootnotenumChar"/>
          <w:rtl/>
        </w:rPr>
        <w:t>(2)</w:t>
      </w:r>
      <w:r>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قال المجلسي </w:t>
      </w:r>
      <w:r>
        <w:rPr>
          <w:rtl/>
        </w:rPr>
        <w:t>(</w:t>
      </w:r>
      <w:r w:rsidRPr="00061906">
        <w:rPr>
          <w:rtl/>
        </w:rPr>
        <w:t>ره</w:t>
      </w:r>
      <w:r>
        <w:rPr>
          <w:rtl/>
        </w:rPr>
        <w:t>)</w:t>
      </w:r>
      <w:r w:rsidRPr="00061906">
        <w:rPr>
          <w:rtl/>
        </w:rPr>
        <w:t xml:space="preserve"> هذا الخبر مروي من طرق العامة أيضا</w:t>
      </w:r>
      <w:r>
        <w:rPr>
          <w:rtl/>
        </w:rPr>
        <w:t xml:space="preserve">، </w:t>
      </w:r>
      <w:r w:rsidRPr="00061906">
        <w:rPr>
          <w:rtl/>
        </w:rPr>
        <w:t>وقال الخطابي معناه أنا عند ظن عبدي في حسن عمله وسوء عمله</w:t>
      </w:r>
      <w:r>
        <w:rPr>
          <w:rtl/>
        </w:rPr>
        <w:t xml:space="preserve">، </w:t>
      </w:r>
      <w:r w:rsidRPr="00061906">
        <w:rPr>
          <w:rtl/>
        </w:rPr>
        <w:t>لان من حسن عمله حسن ظنه ومن ساء عمله ساء ظنه.</w:t>
      </w:r>
    </w:p>
    <w:p w:rsidR="006F3F00" w:rsidRPr="00061906" w:rsidRDefault="006F3F00" w:rsidP="00264AE2">
      <w:pPr>
        <w:pStyle w:val="libFootnote0"/>
        <w:rPr>
          <w:rtl/>
          <w:lang w:bidi="fa-IR"/>
        </w:rPr>
      </w:pPr>
      <w:r>
        <w:rPr>
          <w:rtl/>
        </w:rPr>
        <w:t>(</w:t>
      </w:r>
      <w:r w:rsidRPr="00061906">
        <w:rPr>
          <w:rtl/>
        </w:rPr>
        <w:t>2) قال في البحار</w:t>
      </w:r>
      <w:r>
        <w:rPr>
          <w:rtl/>
        </w:rPr>
        <w:t xml:space="preserve">: </w:t>
      </w:r>
      <w:r w:rsidRPr="00061906">
        <w:rPr>
          <w:rtl/>
        </w:rPr>
        <w:t>فيه اشارة</w:t>
      </w:r>
      <w:r>
        <w:rPr>
          <w:rtl/>
        </w:rPr>
        <w:t xml:space="preserve"> إلى </w:t>
      </w:r>
      <w:r>
        <w:rPr>
          <w:rFonts w:hint="cs"/>
          <w:rtl/>
        </w:rPr>
        <w:t>أ</w:t>
      </w:r>
      <w:r w:rsidRPr="00061906">
        <w:rPr>
          <w:rtl/>
        </w:rPr>
        <w:t>ن</w:t>
      </w:r>
      <w:r>
        <w:rPr>
          <w:rFonts w:hint="cs"/>
          <w:rtl/>
        </w:rPr>
        <w:t>ّ</w:t>
      </w:r>
      <w:r w:rsidRPr="00061906">
        <w:rPr>
          <w:rtl/>
        </w:rPr>
        <w:t xml:space="preserve"> حسن الظن بالله ليس معناه ومقتضاه ترك العمل والاجتراء على المعاصي اتكالا على رحمة الله بل معناه انه مع العمل لا يتكل على عمله</w:t>
      </w:r>
      <w:r>
        <w:rPr>
          <w:rtl/>
        </w:rPr>
        <w:t xml:space="preserve"> وإنّما  </w:t>
      </w:r>
      <w:r w:rsidRPr="00061906">
        <w:rPr>
          <w:rtl/>
        </w:rPr>
        <w:t>يرجو قبوله من فضله وكرمه ويكون خوفه من ذنبه وقصور عمله لا من ربه فحسن الظن</w:t>
      </w:r>
    </w:p>
    <w:p w:rsidR="006F3F00" w:rsidRPr="00061906" w:rsidRDefault="006F3F00" w:rsidP="000179D4">
      <w:pPr>
        <w:pStyle w:val="libNormal"/>
        <w:rPr>
          <w:rtl/>
        </w:rPr>
      </w:pPr>
      <w:r>
        <w:rPr>
          <w:rtl/>
        </w:rPr>
        <w:br w:type="page"/>
      </w:r>
      <w:r w:rsidRPr="00061906">
        <w:rPr>
          <w:rtl/>
        </w:rPr>
        <w:lastRenderedPageBreak/>
        <w:t>57</w:t>
      </w:r>
      <w:r>
        <w:rPr>
          <w:rtl/>
        </w:rPr>
        <w:t xml:space="preserve"> ـ </w:t>
      </w:r>
      <w:r w:rsidRPr="00061906">
        <w:rPr>
          <w:rtl/>
        </w:rPr>
        <w:t xml:space="preserve">في كتاب الخصال فيما علم أمير المؤمنين </w:t>
      </w:r>
      <w:r w:rsidRPr="00421424">
        <w:rPr>
          <w:rStyle w:val="libAlaemChar"/>
          <w:rtl/>
        </w:rPr>
        <w:t>عليه‌السلام</w:t>
      </w:r>
      <w:r w:rsidRPr="00061906">
        <w:rPr>
          <w:rtl/>
        </w:rPr>
        <w:t xml:space="preserve"> أصحابه من الاربعمأة باب اطرحوا سوء الظن بينكم</w:t>
      </w:r>
      <w:r>
        <w:rPr>
          <w:rtl/>
        </w:rPr>
        <w:t xml:space="preserve">، </w:t>
      </w:r>
      <w:r w:rsidRPr="00061906">
        <w:rPr>
          <w:rtl/>
        </w:rPr>
        <w:t>فان الله نهى عن ذلك.</w:t>
      </w:r>
    </w:p>
    <w:p w:rsidR="006F3F00" w:rsidRPr="00061906" w:rsidRDefault="006F3F00" w:rsidP="000179D4">
      <w:pPr>
        <w:pStyle w:val="libNormal"/>
        <w:rPr>
          <w:rtl/>
        </w:rPr>
      </w:pPr>
      <w:r w:rsidRPr="00061906">
        <w:rPr>
          <w:rtl/>
        </w:rPr>
        <w:t>58</w:t>
      </w:r>
      <w:r>
        <w:rPr>
          <w:rtl/>
        </w:rPr>
        <w:t xml:space="preserve"> ـ </w:t>
      </w:r>
      <w:r w:rsidRPr="00061906">
        <w:rPr>
          <w:rtl/>
        </w:rPr>
        <w:t xml:space="preserve">في نهج البلاغة وقال </w:t>
      </w:r>
      <w:r w:rsidRPr="00421424">
        <w:rPr>
          <w:rStyle w:val="libAlaemChar"/>
          <w:rtl/>
        </w:rPr>
        <w:t>عليه‌السلام</w:t>
      </w:r>
      <w:r>
        <w:rPr>
          <w:rtl/>
        </w:rPr>
        <w:t xml:space="preserve">: </w:t>
      </w:r>
      <w:r w:rsidRPr="00061906">
        <w:rPr>
          <w:rtl/>
        </w:rPr>
        <w:t xml:space="preserve">إذا استولى الصلاح على الزمان وأهله ثم أساء رجل الظن برجل لم يظهر منه حوبة فقد ظلم </w:t>
      </w:r>
      <w:r w:rsidRPr="00264AE2">
        <w:rPr>
          <w:rStyle w:val="libFootnotenumChar"/>
          <w:rtl/>
        </w:rPr>
        <w:t>(1)</w:t>
      </w:r>
      <w:r w:rsidRPr="00061906">
        <w:rPr>
          <w:rtl/>
        </w:rPr>
        <w:t xml:space="preserve"> وإذا استولى الفساد على الزمان وأهله ثم أحسن رجل الظن برجل فقد غرر.</w:t>
      </w:r>
    </w:p>
    <w:p w:rsidR="006F3F00" w:rsidRPr="00061906" w:rsidRDefault="006F3F00" w:rsidP="000179D4">
      <w:pPr>
        <w:pStyle w:val="libNormal"/>
        <w:rPr>
          <w:rtl/>
        </w:rPr>
      </w:pPr>
      <w:r w:rsidRPr="00061906">
        <w:rPr>
          <w:rtl/>
        </w:rPr>
        <w:t>59</w:t>
      </w:r>
      <w:r>
        <w:rPr>
          <w:rtl/>
        </w:rPr>
        <w:t xml:space="preserve"> ـ </w:t>
      </w:r>
      <w:r w:rsidRPr="00061906">
        <w:rPr>
          <w:rtl/>
        </w:rPr>
        <w:t>في مجمع البيان وفي الحديث</w:t>
      </w:r>
      <w:r>
        <w:rPr>
          <w:rtl/>
        </w:rPr>
        <w:t xml:space="preserve">: </w:t>
      </w:r>
      <w:r w:rsidRPr="00061906">
        <w:rPr>
          <w:rtl/>
        </w:rPr>
        <w:t>إياكم والظن فان الظن الكذب الحديث.</w:t>
      </w:r>
    </w:p>
    <w:p w:rsidR="006F3F00" w:rsidRPr="00061906" w:rsidRDefault="006F3F00" w:rsidP="000179D4">
      <w:pPr>
        <w:pStyle w:val="libNormal"/>
        <w:rPr>
          <w:rtl/>
        </w:rPr>
      </w:pPr>
      <w:r w:rsidRPr="00061906">
        <w:rPr>
          <w:rtl/>
        </w:rPr>
        <w:t>قال عز من قائل</w:t>
      </w:r>
      <w:r>
        <w:rPr>
          <w:rtl/>
        </w:rPr>
        <w:t xml:space="preserve">: </w:t>
      </w:r>
      <w:r w:rsidRPr="00061906">
        <w:rPr>
          <w:rtl/>
        </w:rPr>
        <w:t>ولا تجسسوا</w:t>
      </w:r>
    </w:p>
    <w:p w:rsidR="006F3F00" w:rsidRPr="00061906" w:rsidRDefault="006F3F00" w:rsidP="000179D4">
      <w:pPr>
        <w:pStyle w:val="libNormal"/>
        <w:rPr>
          <w:rtl/>
        </w:rPr>
      </w:pPr>
      <w:r w:rsidRPr="00061906">
        <w:rPr>
          <w:rtl/>
        </w:rPr>
        <w:t>60</w:t>
      </w:r>
      <w:r>
        <w:rPr>
          <w:rtl/>
        </w:rPr>
        <w:t xml:space="preserve"> ـ </w:t>
      </w:r>
      <w:r w:rsidRPr="00061906">
        <w:rPr>
          <w:rtl/>
        </w:rPr>
        <w:t>في أصول الكافي باسناده</w:t>
      </w:r>
      <w:r>
        <w:rPr>
          <w:rtl/>
        </w:rPr>
        <w:t xml:space="preserve"> إلى </w:t>
      </w:r>
      <w:r w:rsidRPr="00061906">
        <w:rPr>
          <w:rtl/>
        </w:rPr>
        <w:t xml:space="preserve">عبد الله بن بكير عن زرارة عن أبي جعفر وأبى عبد الله </w:t>
      </w:r>
      <w:r w:rsidRPr="00421424">
        <w:rPr>
          <w:rStyle w:val="libAlaemChar"/>
          <w:rtl/>
        </w:rPr>
        <w:t>عليهما‌السلام</w:t>
      </w:r>
      <w:r w:rsidRPr="00061906">
        <w:rPr>
          <w:rtl/>
        </w:rPr>
        <w:t xml:space="preserve"> قال</w:t>
      </w:r>
      <w:r>
        <w:rPr>
          <w:rtl/>
        </w:rPr>
        <w:t xml:space="preserve">: </w:t>
      </w:r>
      <w:r w:rsidRPr="00061906">
        <w:rPr>
          <w:rtl/>
        </w:rPr>
        <w:t>أقرب ما يكون العبد</w:t>
      </w:r>
      <w:r>
        <w:rPr>
          <w:rtl/>
        </w:rPr>
        <w:t xml:space="preserve"> إلى </w:t>
      </w:r>
      <w:r w:rsidRPr="00061906">
        <w:rPr>
          <w:rtl/>
        </w:rPr>
        <w:t>الكفر</w:t>
      </w:r>
      <w:r w:rsidRPr="00F04781">
        <w:rPr>
          <w:rFonts w:hint="cs"/>
          <w:rtl/>
        </w:rPr>
        <w:t xml:space="preserve"> </w:t>
      </w:r>
      <w:r>
        <w:rPr>
          <w:rFonts w:hint="cs"/>
          <w:rtl/>
        </w:rPr>
        <w:t>أ</w:t>
      </w:r>
      <w:r w:rsidRPr="00061906">
        <w:rPr>
          <w:rtl/>
        </w:rPr>
        <w:t>ن</w:t>
      </w:r>
      <w:r>
        <w:rPr>
          <w:rFonts w:hint="cs"/>
          <w:rtl/>
        </w:rPr>
        <w:t>ْ</w:t>
      </w:r>
      <w:r w:rsidRPr="00061906">
        <w:rPr>
          <w:rtl/>
        </w:rPr>
        <w:t xml:space="preserve"> يواخى الرجل الرجل على الدين</w:t>
      </w:r>
      <w:r>
        <w:rPr>
          <w:rtl/>
        </w:rPr>
        <w:t xml:space="preserve">، </w:t>
      </w:r>
      <w:r w:rsidRPr="00061906">
        <w:rPr>
          <w:rtl/>
        </w:rPr>
        <w:t>فيحصى عليه عثراته وزلاته ليعنفه بها يوما ما. وباسناده</w:t>
      </w:r>
      <w:r>
        <w:rPr>
          <w:rtl/>
        </w:rPr>
        <w:t xml:space="preserve"> إلى </w:t>
      </w:r>
      <w:r w:rsidRPr="00061906">
        <w:rPr>
          <w:rtl/>
        </w:rPr>
        <w:t xml:space="preserve">زرارة عن أبي جعفر </w:t>
      </w:r>
      <w:r w:rsidRPr="00421424">
        <w:rPr>
          <w:rStyle w:val="libAlaemChar"/>
          <w:rtl/>
        </w:rPr>
        <w:t>عليه‌السلام</w:t>
      </w:r>
      <w:r w:rsidRPr="00061906">
        <w:rPr>
          <w:rtl/>
        </w:rPr>
        <w:t xml:space="preserve"> نحوه بتغيير يسير غير مغير للمعنى.</w:t>
      </w:r>
    </w:p>
    <w:p w:rsidR="006F3F00" w:rsidRPr="00061906" w:rsidRDefault="006F3F00" w:rsidP="000179D4">
      <w:pPr>
        <w:pStyle w:val="libNormal"/>
        <w:rPr>
          <w:rtl/>
        </w:rPr>
      </w:pPr>
      <w:r w:rsidRPr="00061906">
        <w:rPr>
          <w:rtl/>
        </w:rPr>
        <w:t>61</w:t>
      </w:r>
      <w:r>
        <w:rPr>
          <w:rtl/>
        </w:rPr>
        <w:t xml:space="preserve"> ـ </w:t>
      </w:r>
      <w:r w:rsidRPr="00061906">
        <w:rPr>
          <w:rtl/>
        </w:rPr>
        <w:t>وباسناده</w:t>
      </w:r>
      <w:r>
        <w:rPr>
          <w:rtl/>
        </w:rPr>
        <w:t xml:space="preserve"> إلى </w:t>
      </w:r>
      <w:r w:rsidRPr="00061906">
        <w:rPr>
          <w:rtl/>
        </w:rPr>
        <w:t>ابن بكير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أبعد ما يكون العبد من الله</w:t>
      </w:r>
      <w:r w:rsidRPr="00F04781">
        <w:rPr>
          <w:rFonts w:hint="cs"/>
          <w:rtl/>
        </w:rPr>
        <w:t xml:space="preserve"> </w:t>
      </w:r>
      <w:r>
        <w:rPr>
          <w:rFonts w:hint="cs"/>
          <w:rtl/>
        </w:rPr>
        <w:t>أ</w:t>
      </w:r>
      <w:r w:rsidRPr="00061906">
        <w:rPr>
          <w:rtl/>
        </w:rPr>
        <w:t>ن</w:t>
      </w:r>
      <w:r>
        <w:rPr>
          <w:rFonts w:hint="cs"/>
          <w:rtl/>
        </w:rPr>
        <w:t>ْ</w:t>
      </w:r>
      <w:r w:rsidRPr="00061906">
        <w:rPr>
          <w:rtl/>
        </w:rPr>
        <w:t xml:space="preserve"> يكون الرجل يواخى الرجل وهو يحفظ زلاته ليعيره بها يوما.</w:t>
      </w:r>
    </w:p>
    <w:p w:rsidR="006F3F00" w:rsidRPr="00061906" w:rsidRDefault="006F3F00" w:rsidP="000179D4">
      <w:pPr>
        <w:pStyle w:val="libNormal"/>
        <w:rPr>
          <w:rtl/>
        </w:rPr>
      </w:pPr>
      <w:r w:rsidRPr="00061906">
        <w:rPr>
          <w:rtl/>
        </w:rPr>
        <w:t>62</w:t>
      </w:r>
      <w:r>
        <w:rPr>
          <w:rtl/>
        </w:rPr>
        <w:t xml:space="preserve"> ـ </w:t>
      </w:r>
      <w:r w:rsidRPr="00061906">
        <w:rPr>
          <w:rtl/>
        </w:rPr>
        <w:t>وباسناده</w:t>
      </w:r>
      <w:r>
        <w:rPr>
          <w:rtl/>
        </w:rPr>
        <w:t xml:space="preserve"> إلى </w:t>
      </w:r>
      <w:r w:rsidRPr="00061906">
        <w:rPr>
          <w:rtl/>
        </w:rPr>
        <w:t>محمد بن مسلم أو الحلبي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sidRPr="00061906">
        <w:rPr>
          <w:rtl/>
        </w:rPr>
        <w:t xml:space="preserve"> لا تطلبوا عثرات المؤمنين فان من تتبع عثرات أخيه تتبع الله عثرته</w:t>
      </w:r>
      <w:r>
        <w:rPr>
          <w:rtl/>
        </w:rPr>
        <w:t xml:space="preserve">، </w:t>
      </w:r>
      <w:r w:rsidRPr="00061906">
        <w:rPr>
          <w:rtl/>
        </w:rPr>
        <w:t>ومن تتبع الله عثرته يفضحه ولو في جوف بيته.</w:t>
      </w:r>
    </w:p>
    <w:p w:rsidR="006F3F00" w:rsidRPr="00061906" w:rsidRDefault="006F3F00" w:rsidP="000179D4">
      <w:pPr>
        <w:pStyle w:val="libNormal"/>
        <w:rPr>
          <w:rtl/>
        </w:rPr>
      </w:pPr>
      <w:r w:rsidRPr="00061906">
        <w:rPr>
          <w:rtl/>
        </w:rPr>
        <w:t>63</w:t>
      </w:r>
      <w:r>
        <w:rPr>
          <w:rtl/>
        </w:rPr>
        <w:t xml:space="preserve"> ـ </w:t>
      </w:r>
      <w:r w:rsidRPr="00061906">
        <w:rPr>
          <w:rtl/>
        </w:rPr>
        <w:t>وباسناده</w:t>
      </w:r>
      <w:r>
        <w:rPr>
          <w:rtl/>
        </w:rPr>
        <w:t xml:space="preserve"> إلى أبي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قال رسول الله</w:t>
      </w:r>
      <w:r w:rsidRPr="00421424">
        <w:rPr>
          <w:rStyle w:val="libAlaemChar"/>
          <w:rtl/>
        </w:rPr>
        <w:t>صلى‌الله‌عليه‌وآله</w:t>
      </w:r>
      <w:r w:rsidRPr="00061906">
        <w:rPr>
          <w:rtl/>
        </w:rPr>
        <w:t xml:space="preserve"> :</w:t>
      </w:r>
    </w:p>
    <w:p w:rsidR="006F3F00" w:rsidRPr="00061906" w:rsidRDefault="006F3F00" w:rsidP="00D865EA">
      <w:pPr>
        <w:pStyle w:val="libLine"/>
        <w:rPr>
          <w:rtl/>
        </w:rPr>
      </w:pPr>
      <w:r w:rsidRPr="00061906">
        <w:rPr>
          <w:rtl/>
        </w:rPr>
        <w:t>__________________</w:t>
      </w:r>
    </w:p>
    <w:p w:rsidR="006F3F00" w:rsidRPr="009B7FC2" w:rsidRDefault="006F3F00" w:rsidP="00264AE2">
      <w:pPr>
        <w:pStyle w:val="libFootnote0"/>
        <w:rPr>
          <w:rtl/>
        </w:rPr>
      </w:pPr>
      <w:r w:rsidRPr="009B7FC2">
        <w:rPr>
          <w:rtl/>
        </w:rPr>
        <w:t>لا ينافي الخوف بل لا بد من الخوف وضمه مع الرجاء وحسن الظن كما مر «انتهى» أقول</w:t>
      </w:r>
      <w:r>
        <w:rPr>
          <w:rtl/>
        </w:rPr>
        <w:t xml:space="preserve">: </w:t>
      </w:r>
      <w:r w:rsidRPr="009B7FC2">
        <w:rPr>
          <w:rtl/>
        </w:rPr>
        <w:t>لعل معنى كلامه (عل</w:t>
      </w:r>
      <w:r>
        <w:rPr>
          <w:rtl/>
        </w:rPr>
        <w:t>ي</w:t>
      </w:r>
      <w:r w:rsidRPr="009B7FC2">
        <w:rPr>
          <w:rtl/>
        </w:rPr>
        <w:t>ه السلام</w:t>
      </w:r>
      <w:r>
        <w:rPr>
          <w:rtl/>
        </w:rPr>
        <w:t>)</w:t>
      </w:r>
      <w:r w:rsidRPr="009B7FC2">
        <w:rPr>
          <w:rFonts w:hint="cs"/>
          <w:rtl/>
        </w:rPr>
        <w:t xml:space="preserve"> </w:t>
      </w:r>
      <w:r>
        <w:rPr>
          <w:rFonts w:hint="cs"/>
          <w:rtl/>
        </w:rPr>
        <w:t>أ</w:t>
      </w:r>
      <w:r w:rsidRPr="009B7FC2">
        <w:rPr>
          <w:rtl/>
        </w:rPr>
        <w:t>ن</w:t>
      </w:r>
      <w:r>
        <w:rPr>
          <w:rFonts w:hint="cs"/>
          <w:rtl/>
        </w:rPr>
        <w:t>َّ</w:t>
      </w:r>
      <w:r w:rsidRPr="009B7FC2">
        <w:rPr>
          <w:rtl/>
        </w:rPr>
        <w:t xml:space="preserve"> العبد إذا علم من ربه انه أرحم الراحمين وأرأف بعبده من الولد</w:t>
      </w:r>
      <w:r>
        <w:rPr>
          <w:rtl/>
        </w:rPr>
        <w:t xml:space="preserve"> إلى </w:t>
      </w:r>
      <w:r w:rsidRPr="009B7FC2">
        <w:rPr>
          <w:rtl/>
        </w:rPr>
        <w:t>ولده فلا شيء يدعوه</w:t>
      </w:r>
      <w:r>
        <w:rPr>
          <w:rtl/>
        </w:rPr>
        <w:t xml:space="preserve"> إلى </w:t>
      </w:r>
      <w:r w:rsidRPr="009B7FC2">
        <w:rPr>
          <w:rtl/>
        </w:rPr>
        <w:t>الخوف منه تعالى</w:t>
      </w:r>
      <w:r>
        <w:rPr>
          <w:rtl/>
        </w:rPr>
        <w:t xml:space="preserve">، </w:t>
      </w:r>
      <w:r w:rsidRPr="009B7FC2">
        <w:rPr>
          <w:rtl/>
        </w:rPr>
        <w:t>وهذا معنى حسن الظن به عزوجل</w:t>
      </w:r>
      <w:r>
        <w:rPr>
          <w:rtl/>
        </w:rPr>
        <w:t>،</w:t>
      </w:r>
      <w:r w:rsidRPr="001B1A12">
        <w:rPr>
          <w:rtl/>
          <w:lang w:bidi="fa-IR"/>
        </w:rPr>
        <w:t xml:space="preserve"> </w:t>
      </w:r>
      <w:r w:rsidRPr="00061906">
        <w:rPr>
          <w:rtl/>
          <w:lang w:bidi="fa-IR"/>
        </w:rPr>
        <w:t>و</w:t>
      </w:r>
      <w:r>
        <w:rPr>
          <w:rFonts w:hint="cs"/>
          <w:rtl/>
          <w:lang w:bidi="fa-IR"/>
        </w:rPr>
        <w:t>أ</w:t>
      </w:r>
      <w:r w:rsidRPr="00061906">
        <w:rPr>
          <w:rtl/>
          <w:lang w:bidi="fa-IR"/>
        </w:rPr>
        <w:t>م</w:t>
      </w:r>
      <w:r>
        <w:rPr>
          <w:rFonts w:hint="cs"/>
          <w:rtl/>
          <w:lang w:bidi="fa-IR"/>
        </w:rPr>
        <w:t>ّ</w:t>
      </w:r>
      <w:r w:rsidRPr="00061906">
        <w:rPr>
          <w:rtl/>
          <w:lang w:bidi="fa-IR"/>
        </w:rPr>
        <w:t>ا</w:t>
      </w:r>
      <w:r w:rsidRPr="009B7FC2">
        <w:rPr>
          <w:rtl/>
        </w:rPr>
        <w:t xml:space="preserve"> من جهة عصيانه وترك أوامره فهو خائف من انه تعالى عاقبه بذنبه وتجريه على هذا الرب الرءوف فدائما يكون الخوف من الذنب وتبعاته</w:t>
      </w:r>
      <w:r w:rsidRPr="001B1A12">
        <w:rPr>
          <w:rtl/>
          <w:lang w:bidi="fa-IR"/>
        </w:rPr>
        <w:t xml:space="preserve"> </w:t>
      </w:r>
      <w:r w:rsidRPr="00061906">
        <w:rPr>
          <w:rtl/>
          <w:lang w:bidi="fa-IR"/>
        </w:rPr>
        <w:t>و</w:t>
      </w:r>
      <w:r>
        <w:rPr>
          <w:rFonts w:hint="cs"/>
          <w:rtl/>
          <w:lang w:bidi="fa-IR"/>
        </w:rPr>
        <w:t>أ</w:t>
      </w:r>
      <w:r w:rsidRPr="00061906">
        <w:rPr>
          <w:rtl/>
          <w:lang w:bidi="fa-IR"/>
        </w:rPr>
        <w:t>م</w:t>
      </w:r>
      <w:r>
        <w:rPr>
          <w:rFonts w:hint="cs"/>
          <w:rtl/>
          <w:lang w:bidi="fa-IR"/>
        </w:rPr>
        <w:t>ّ</w:t>
      </w:r>
      <w:r w:rsidRPr="00061906">
        <w:rPr>
          <w:rtl/>
          <w:lang w:bidi="fa-IR"/>
        </w:rPr>
        <w:t>ا</w:t>
      </w:r>
      <w:r w:rsidRPr="009B7FC2">
        <w:rPr>
          <w:rtl/>
        </w:rPr>
        <w:t xml:space="preserve"> بالنسبة</w:t>
      </w:r>
      <w:r>
        <w:rPr>
          <w:rtl/>
        </w:rPr>
        <w:t xml:space="preserve"> إليه </w:t>
      </w:r>
      <w:r w:rsidRPr="009B7FC2">
        <w:rPr>
          <w:rtl/>
        </w:rPr>
        <w:t>تبارك وتعالى فليس له</w:t>
      </w:r>
      <w:r w:rsidRPr="000F5E81">
        <w:rPr>
          <w:rFonts w:hint="cs"/>
          <w:rtl/>
          <w:lang w:bidi="fa-IR"/>
        </w:rPr>
        <w:t xml:space="preserve"> </w:t>
      </w:r>
      <w:r>
        <w:rPr>
          <w:rFonts w:hint="cs"/>
          <w:rtl/>
          <w:lang w:bidi="fa-IR"/>
        </w:rPr>
        <w:t>إ</w:t>
      </w:r>
      <w:r w:rsidRPr="00061906">
        <w:rPr>
          <w:rtl/>
          <w:lang w:bidi="fa-IR"/>
        </w:rPr>
        <w:t>ل</w:t>
      </w:r>
      <w:r>
        <w:rPr>
          <w:rFonts w:hint="cs"/>
          <w:rtl/>
          <w:lang w:bidi="fa-IR"/>
        </w:rPr>
        <w:t>ّ</w:t>
      </w:r>
      <w:r w:rsidRPr="00061906">
        <w:rPr>
          <w:rtl/>
          <w:lang w:bidi="fa-IR"/>
        </w:rPr>
        <w:t>ا</w:t>
      </w:r>
      <w:r w:rsidRPr="009B7FC2">
        <w:rPr>
          <w:rtl/>
        </w:rPr>
        <w:t xml:space="preserve"> الرجاء منه تعالى.</w:t>
      </w:r>
    </w:p>
    <w:p w:rsidR="006F3F00" w:rsidRPr="00061906" w:rsidRDefault="006F3F00" w:rsidP="00264AE2">
      <w:pPr>
        <w:pStyle w:val="libFootnote0"/>
        <w:rPr>
          <w:rtl/>
          <w:lang w:bidi="fa-IR"/>
        </w:rPr>
      </w:pPr>
      <w:r>
        <w:rPr>
          <w:rtl/>
        </w:rPr>
        <w:t>(</w:t>
      </w:r>
      <w:r w:rsidRPr="00061906">
        <w:rPr>
          <w:rtl/>
        </w:rPr>
        <w:t>1) الحوبة</w:t>
      </w:r>
      <w:r>
        <w:rPr>
          <w:rtl/>
        </w:rPr>
        <w:t xml:space="preserve">: </w:t>
      </w:r>
      <w:r w:rsidRPr="00061906">
        <w:rPr>
          <w:rtl/>
        </w:rPr>
        <w:t>المعصية.</w:t>
      </w:r>
    </w:p>
    <w:p w:rsidR="006F3F00" w:rsidRPr="00061906" w:rsidRDefault="006F3F00" w:rsidP="00615F29">
      <w:pPr>
        <w:pStyle w:val="libNormal0"/>
        <w:rPr>
          <w:rtl/>
        </w:rPr>
      </w:pPr>
      <w:r>
        <w:rPr>
          <w:rtl/>
        </w:rPr>
        <w:br w:type="page"/>
      </w:r>
      <w:r w:rsidRPr="00061906">
        <w:rPr>
          <w:rtl/>
        </w:rPr>
        <w:lastRenderedPageBreak/>
        <w:t>يا معشر من أسلم بلسانه ولم يسلم بقلبه</w:t>
      </w:r>
      <w:r>
        <w:rPr>
          <w:rtl/>
        </w:rPr>
        <w:t xml:space="preserve">، </w:t>
      </w:r>
      <w:r w:rsidRPr="00061906">
        <w:rPr>
          <w:rtl/>
        </w:rPr>
        <w:t>لا تتبعوا عثرات المسلمين فانه من تتبع عثرات المسلمين تتبع الله عثرته</w:t>
      </w:r>
      <w:r>
        <w:rPr>
          <w:rtl/>
        </w:rPr>
        <w:t xml:space="preserve">، </w:t>
      </w:r>
      <w:r w:rsidRPr="00061906">
        <w:rPr>
          <w:rtl/>
        </w:rPr>
        <w:t>ومن تتبع الله عثرته يفضحه.</w:t>
      </w:r>
    </w:p>
    <w:p w:rsidR="006F3F00" w:rsidRPr="00061906" w:rsidRDefault="006F3F00" w:rsidP="000179D4">
      <w:pPr>
        <w:pStyle w:val="libNormal"/>
        <w:rPr>
          <w:rtl/>
        </w:rPr>
      </w:pPr>
      <w:r w:rsidRPr="00061906">
        <w:rPr>
          <w:rtl/>
        </w:rPr>
        <w:t>64</w:t>
      </w:r>
      <w:r>
        <w:rPr>
          <w:rtl/>
        </w:rPr>
        <w:t xml:space="preserve"> ـ </w:t>
      </w:r>
      <w:r w:rsidRPr="00061906">
        <w:rPr>
          <w:rtl/>
        </w:rPr>
        <w:t>وباسناده</w:t>
      </w:r>
      <w:r>
        <w:rPr>
          <w:rtl/>
        </w:rPr>
        <w:t xml:space="preserve"> إلى </w:t>
      </w:r>
      <w:r w:rsidRPr="00061906">
        <w:rPr>
          <w:rtl/>
        </w:rPr>
        <w:t>إسحاق بن عمار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 xml:space="preserve">قال رسول الله </w:t>
      </w:r>
      <w:r w:rsidRPr="00421424">
        <w:rPr>
          <w:rStyle w:val="libAlaemChar"/>
          <w:rtl/>
        </w:rPr>
        <w:t>صلى‌الله‌عليه‌وآله‌وسلم</w:t>
      </w:r>
      <w:r w:rsidRPr="00061906">
        <w:rPr>
          <w:rtl/>
        </w:rPr>
        <w:t xml:space="preserve"> يا معشر من أسلم بلسانه ولم يخلص الايمان</w:t>
      </w:r>
      <w:r>
        <w:rPr>
          <w:rtl/>
        </w:rPr>
        <w:t xml:space="preserve"> إلى </w:t>
      </w:r>
      <w:r w:rsidRPr="00061906">
        <w:rPr>
          <w:rtl/>
        </w:rPr>
        <w:t>قلبه</w:t>
      </w:r>
      <w:r>
        <w:rPr>
          <w:rtl/>
        </w:rPr>
        <w:t xml:space="preserve">، </w:t>
      </w:r>
      <w:r w:rsidRPr="00061906">
        <w:rPr>
          <w:rtl/>
        </w:rPr>
        <w:t>لا تذموا المسلمين ولا تتبعوا عوراتهم فانه من تتبع عوراتهم تتبع الله عورته ؛ ومن تتبع الله عورته يفضحه ولو في بيته ؛ وباسناده</w:t>
      </w:r>
      <w:r>
        <w:rPr>
          <w:rtl/>
        </w:rPr>
        <w:t xml:space="preserve"> إلى أبي </w:t>
      </w:r>
      <w:r w:rsidRPr="00061906">
        <w:rPr>
          <w:rtl/>
        </w:rPr>
        <w:t xml:space="preserve">الجارود عن أبي جعفر </w:t>
      </w:r>
      <w:r w:rsidRPr="00421424">
        <w:rPr>
          <w:rStyle w:val="libAlaemChar"/>
          <w:rtl/>
        </w:rPr>
        <w:t>عليه‌السلام</w:t>
      </w:r>
      <w:r w:rsidRPr="00061906">
        <w:rPr>
          <w:rtl/>
        </w:rPr>
        <w:t xml:space="preserve"> مثله.</w:t>
      </w:r>
    </w:p>
    <w:p w:rsidR="006F3F00" w:rsidRPr="00061906" w:rsidRDefault="006F3F00" w:rsidP="000179D4">
      <w:pPr>
        <w:pStyle w:val="libNormal"/>
        <w:rPr>
          <w:rtl/>
        </w:rPr>
      </w:pPr>
      <w:r w:rsidRPr="00061906">
        <w:rPr>
          <w:rtl/>
        </w:rPr>
        <w:t>65</w:t>
      </w:r>
      <w:r>
        <w:rPr>
          <w:rtl/>
        </w:rPr>
        <w:t xml:space="preserve"> ـ </w:t>
      </w:r>
      <w:r w:rsidRPr="00061906">
        <w:rPr>
          <w:rtl/>
        </w:rPr>
        <w:t>في كتاب الخصال عن محمد بن مروان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سمعته يقول</w:t>
      </w:r>
      <w:r>
        <w:rPr>
          <w:rtl/>
        </w:rPr>
        <w:t xml:space="preserve">: </w:t>
      </w:r>
      <w:r w:rsidRPr="00061906">
        <w:rPr>
          <w:rtl/>
        </w:rPr>
        <w:t>ثلاثة يعذبون يوم القيامة</w:t>
      </w:r>
      <w:r>
        <w:rPr>
          <w:rtl/>
        </w:rPr>
        <w:t xml:space="preserve"> إلى</w:t>
      </w:r>
      <w:r w:rsidRPr="00F04781">
        <w:rPr>
          <w:rFonts w:hint="cs"/>
          <w:rtl/>
        </w:rPr>
        <w:t xml:space="preserve"> </w:t>
      </w:r>
      <w:r>
        <w:rPr>
          <w:rFonts w:hint="cs"/>
          <w:rtl/>
        </w:rPr>
        <w:t>أ</w:t>
      </w:r>
      <w:r w:rsidRPr="00061906">
        <w:rPr>
          <w:rtl/>
        </w:rPr>
        <w:t>ن</w:t>
      </w:r>
      <w:r>
        <w:rPr>
          <w:rFonts w:hint="cs"/>
          <w:rtl/>
        </w:rPr>
        <w:t>ْ</w:t>
      </w:r>
      <w:r w:rsidRPr="00061906">
        <w:rPr>
          <w:rtl/>
        </w:rPr>
        <w:t xml:space="preserve"> قال</w:t>
      </w:r>
      <w:r>
        <w:rPr>
          <w:rtl/>
        </w:rPr>
        <w:t xml:space="preserve">: </w:t>
      </w:r>
      <w:r w:rsidRPr="00061906">
        <w:rPr>
          <w:rtl/>
        </w:rPr>
        <w:t xml:space="preserve">والمستمع حديث قوم وهم له كارهون يصب في أذنيه الآنك </w:t>
      </w:r>
      <w:r w:rsidRPr="00264AE2">
        <w:rPr>
          <w:rStyle w:val="libFootnotenumChar"/>
          <w:rtl/>
        </w:rPr>
        <w:t>(1)</w:t>
      </w:r>
      <w:r>
        <w:rPr>
          <w:rtl/>
        </w:rPr>
        <w:t>.</w:t>
      </w:r>
    </w:p>
    <w:p w:rsidR="006F3F00" w:rsidRPr="00061906" w:rsidRDefault="006F3F00" w:rsidP="000179D4">
      <w:pPr>
        <w:pStyle w:val="libNormal"/>
        <w:rPr>
          <w:rtl/>
        </w:rPr>
      </w:pPr>
      <w:r w:rsidRPr="00061906">
        <w:rPr>
          <w:rtl/>
        </w:rPr>
        <w:t>66</w:t>
      </w:r>
      <w:r>
        <w:rPr>
          <w:rtl/>
        </w:rPr>
        <w:t xml:space="preserve"> ـ </w:t>
      </w:r>
      <w:r w:rsidRPr="00061906">
        <w:rPr>
          <w:rtl/>
        </w:rPr>
        <w:t>عن عكرمة عن ابن عباس قال</w:t>
      </w:r>
      <w:r>
        <w:rPr>
          <w:rtl/>
        </w:rPr>
        <w:t xml:space="preserve">: </w:t>
      </w:r>
      <w:r w:rsidRPr="00061906">
        <w:rPr>
          <w:rtl/>
        </w:rPr>
        <w:t xml:space="preserve">قال رسول الله </w:t>
      </w:r>
      <w:r w:rsidRPr="00421424">
        <w:rPr>
          <w:rStyle w:val="libAlaemChar"/>
          <w:rtl/>
        </w:rPr>
        <w:t>صلى‌الله‌عليه‌وآله</w:t>
      </w:r>
      <w:r w:rsidRPr="00061906">
        <w:rPr>
          <w:rtl/>
        </w:rPr>
        <w:t xml:space="preserve"> في حديث له</w:t>
      </w:r>
      <w:r>
        <w:rPr>
          <w:rtl/>
        </w:rPr>
        <w:t xml:space="preserve">: </w:t>
      </w:r>
      <w:r w:rsidRPr="00061906">
        <w:rPr>
          <w:rtl/>
        </w:rPr>
        <w:t>ومن استمع</w:t>
      </w:r>
      <w:r>
        <w:rPr>
          <w:rtl/>
        </w:rPr>
        <w:t xml:space="preserve"> إلى </w:t>
      </w:r>
      <w:r w:rsidRPr="00061906">
        <w:rPr>
          <w:rtl/>
        </w:rPr>
        <w:t>حديث قم وهم له كارهون يصب في أذنيه الآنك يوم القيامة</w:t>
      </w:r>
      <w:r>
        <w:rPr>
          <w:rtl/>
        </w:rPr>
        <w:t xml:space="preserve">، </w:t>
      </w:r>
      <w:r w:rsidRPr="00061906">
        <w:rPr>
          <w:rtl/>
        </w:rPr>
        <w:t>قال سفيان الآنك الرصاص.</w:t>
      </w:r>
    </w:p>
    <w:p w:rsidR="006F3F00" w:rsidRPr="00061906" w:rsidRDefault="006F3F00" w:rsidP="000179D4">
      <w:pPr>
        <w:pStyle w:val="libNormal"/>
        <w:rPr>
          <w:rtl/>
        </w:rPr>
      </w:pPr>
      <w:r w:rsidRPr="00061906">
        <w:rPr>
          <w:rtl/>
        </w:rPr>
        <w:t>67</w:t>
      </w:r>
      <w:r>
        <w:rPr>
          <w:rtl/>
        </w:rPr>
        <w:t xml:space="preserve"> ـ </w:t>
      </w:r>
      <w:r w:rsidRPr="00061906">
        <w:rPr>
          <w:rtl/>
        </w:rPr>
        <w:t xml:space="preserve">وفيما علم أمير المؤمنين </w:t>
      </w:r>
      <w:r w:rsidRPr="00421424">
        <w:rPr>
          <w:rStyle w:val="libAlaemChar"/>
          <w:rtl/>
        </w:rPr>
        <w:t>عليه‌السلام</w:t>
      </w:r>
      <w:r w:rsidRPr="00061906">
        <w:rPr>
          <w:rtl/>
        </w:rPr>
        <w:t xml:space="preserve"> أصحابه من الاربعمأة باب</w:t>
      </w:r>
      <w:r>
        <w:rPr>
          <w:rtl/>
        </w:rPr>
        <w:t xml:space="preserve">: </w:t>
      </w:r>
      <w:r w:rsidRPr="00061906">
        <w:rPr>
          <w:rtl/>
        </w:rPr>
        <w:t>إياكم وغيبة المسلم، فان المسلم لا يغتاب أخاه وقد نهى الله</w:t>
      </w:r>
      <w:r w:rsidRPr="00F04781">
        <w:rPr>
          <w:rFonts w:hint="cs"/>
          <w:rtl/>
        </w:rPr>
        <w:t xml:space="preserve"> </w:t>
      </w:r>
      <w:r>
        <w:rPr>
          <w:rFonts w:hint="cs"/>
          <w:rtl/>
        </w:rPr>
        <w:t>أ</w:t>
      </w:r>
      <w:r w:rsidRPr="00061906">
        <w:rPr>
          <w:rtl/>
        </w:rPr>
        <w:t>ن</w:t>
      </w:r>
      <w:r>
        <w:rPr>
          <w:rFonts w:hint="cs"/>
          <w:rtl/>
        </w:rPr>
        <w:t>ْ</w:t>
      </w:r>
      <w:r w:rsidRPr="00061906">
        <w:rPr>
          <w:rtl/>
        </w:rPr>
        <w:t xml:space="preserve"> يأكل لحم أخيه ميتا.</w:t>
      </w:r>
    </w:p>
    <w:p w:rsidR="006F3F00" w:rsidRPr="00061906" w:rsidRDefault="006F3F00" w:rsidP="000179D4">
      <w:pPr>
        <w:pStyle w:val="libNormal"/>
        <w:rPr>
          <w:rtl/>
        </w:rPr>
      </w:pPr>
      <w:r w:rsidRPr="00061906">
        <w:rPr>
          <w:rtl/>
        </w:rPr>
        <w:t>68</w:t>
      </w:r>
      <w:r>
        <w:rPr>
          <w:rtl/>
        </w:rPr>
        <w:t xml:space="preserve"> ـ </w:t>
      </w:r>
      <w:r w:rsidRPr="00061906">
        <w:rPr>
          <w:rtl/>
        </w:rPr>
        <w:t>عن أسباط بن محمد باسناده</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انه قال</w:t>
      </w:r>
      <w:r>
        <w:rPr>
          <w:rtl/>
        </w:rPr>
        <w:t xml:space="preserve">: </w:t>
      </w:r>
      <w:r w:rsidRPr="00061906">
        <w:rPr>
          <w:rtl/>
        </w:rPr>
        <w:t>الغيبة أشد من الزنا</w:t>
      </w:r>
      <w:r>
        <w:rPr>
          <w:rtl/>
        </w:rPr>
        <w:t xml:space="preserve">، </w:t>
      </w:r>
      <w:r w:rsidRPr="00061906">
        <w:rPr>
          <w:rtl/>
        </w:rPr>
        <w:t>فقيل</w:t>
      </w:r>
      <w:r>
        <w:rPr>
          <w:rtl/>
        </w:rPr>
        <w:t xml:space="preserve">: </w:t>
      </w:r>
      <w:r w:rsidRPr="00061906">
        <w:rPr>
          <w:rtl/>
        </w:rPr>
        <w:t>يا رسول الله ولم ذلك</w:t>
      </w:r>
      <w:r>
        <w:rPr>
          <w:rtl/>
        </w:rPr>
        <w:t>؟</w:t>
      </w:r>
      <w:r w:rsidRPr="00061906">
        <w:rPr>
          <w:rtl/>
        </w:rPr>
        <w:t xml:space="preserve"> قال</w:t>
      </w:r>
      <w:r>
        <w:rPr>
          <w:rtl/>
        </w:rPr>
        <w:t xml:space="preserve">: </w:t>
      </w:r>
      <w:r w:rsidRPr="00061906">
        <w:rPr>
          <w:rtl/>
        </w:rPr>
        <w:t>صاحب الزنا يتوب فيتوب الله عليه</w:t>
      </w:r>
      <w:r>
        <w:rPr>
          <w:rtl/>
        </w:rPr>
        <w:t xml:space="preserve">، </w:t>
      </w:r>
      <w:r w:rsidRPr="00061906">
        <w:rPr>
          <w:rtl/>
        </w:rPr>
        <w:t>وصاحب الغيبة يتوب فلا يتوب الله عليه حتى يكون صاحبه الذي يحله.</w:t>
      </w:r>
    </w:p>
    <w:p w:rsidR="006F3F00" w:rsidRPr="00061906" w:rsidRDefault="006F3F00" w:rsidP="000179D4">
      <w:pPr>
        <w:pStyle w:val="libNormal"/>
        <w:rPr>
          <w:rtl/>
        </w:rPr>
      </w:pPr>
      <w:r w:rsidRPr="00061906">
        <w:rPr>
          <w:rtl/>
        </w:rPr>
        <w:t>69</w:t>
      </w:r>
      <w:r>
        <w:rPr>
          <w:rtl/>
        </w:rPr>
        <w:t xml:space="preserve"> ـ </w:t>
      </w:r>
      <w:r w:rsidRPr="00061906">
        <w:rPr>
          <w:rtl/>
        </w:rPr>
        <w:t>عن عبد الله 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ثلاث من كن فيه أو جبن له على الناس أربعا</w:t>
      </w:r>
      <w:r>
        <w:rPr>
          <w:rtl/>
        </w:rPr>
        <w:t xml:space="preserve">: </w:t>
      </w:r>
      <w:r w:rsidRPr="00061906">
        <w:rPr>
          <w:rtl/>
        </w:rPr>
        <w:t>من إذا</w:t>
      </w:r>
      <w:r>
        <w:rPr>
          <w:rtl/>
        </w:rPr>
        <w:t xml:space="preserve"> حدّثهم </w:t>
      </w:r>
      <w:r w:rsidRPr="00061906">
        <w:rPr>
          <w:rtl/>
        </w:rPr>
        <w:t>لم يكذبهم</w:t>
      </w:r>
      <w:r>
        <w:rPr>
          <w:rtl/>
        </w:rPr>
        <w:t xml:space="preserve">، </w:t>
      </w:r>
      <w:r w:rsidRPr="00061906">
        <w:rPr>
          <w:rtl/>
        </w:rPr>
        <w:t>وإذا خالطهم لم يظلمهم</w:t>
      </w:r>
      <w:r>
        <w:rPr>
          <w:rtl/>
        </w:rPr>
        <w:t xml:space="preserve">، </w:t>
      </w:r>
      <w:r w:rsidRPr="00061906">
        <w:rPr>
          <w:rtl/>
        </w:rPr>
        <w:t>وإذا وعدهم لم يخلفهم</w:t>
      </w:r>
      <w:r>
        <w:rPr>
          <w:rtl/>
        </w:rPr>
        <w:t xml:space="preserve">، </w:t>
      </w:r>
      <w:r w:rsidRPr="00061906">
        <w:rPr>
          <w:rtl/>
        </w:rPr>
        <w:t>وجب</w:t>
      </w:r>
      <w:r w:rsidRPr="00F04781">
        <w:rPr>
          <w:rFonts w:hint="cs"/>
          <w:rtl/>
        </w:rPr>
        <w:t xml:space="preserve"> </w:t>
      </w:r>
      <w:r>
        <w:rPr>
          <w:rFonts w:hint="cs"/>
          <w:rtl/>
        </w:rPr>
        <w:t>أ</w:t>
      </w:r>
      <w:r w:rsidRPr="00061906">
        <w:rPr>
          <w:rtl/>
        </w:rPr>
        <w:t>ن</w:t>
      </w:r>
      <w:r>
        <w:rPr>
          <w:rFonts w:hint="cs"/>
          <w:rtl/>
        </w:rPr>
        <w:t>ْ</w:t>
      </w:r>
      <w:r w:rsidRPr="00061906">
        <w:rPr>
          <w:rtl/>
        </w:rPr>
        <w:t xml:space="preserve"> يظهر في الناس عدالته</w:t>
      </w:r>
      <w:r>
        <w:rPr>
          <w:rtl/>
        </w:rPr>
        <w:t xml:space="preserve">، </w:t>
      </w:r>
      <w:r w:rsidRPr="00061906">
        <w:rPr>
          <w:rtl/>
        </w:rPr>
        <w:t>ويظهر فيهم مروته</w:t>
      </w:r>
      <w:r>
        <w:rPr>
          <w:rtl/>
        </w:rPr>
        <w:t xml:space="preserve">، </w:t>
      </w:r>
      <w:r w:rsidRPr="00061906">
        <w:rPr>
          <w:rtl/>
        </w:rPr>
        <w:t>وان تحرم عليهم غيبته</w:t>
      </w:r>
      <w:r>
        <w:rPr>
          <w:rtl/>
        </w:rPr>
        <w:t xml:space="preserve">، </w:t>
      </w:r>
      <w:r w:rsidRPr="00061906">
        <w:rPr>
          <w:rtl/>
        </w:rPr>
        <w:t>وأن تجب عليهم اخوته.</w:t>
      </w:r>
    </w:p>
    <w:p w:rsidR="006F3F00" w:rsidRPr="00061906" w:rsidRDefault="006F3F00" w:rsidP="000179D4">
      <w:pPr>
        <w:pStyle w:val="libNormal"/>
        <w:rPr>
          <w:rtl/>
        </w:rPr>
      </w:pPr>
      <w:r w:rsidRPr="00061906">
        <w:rPr>
          <w:rtl/>
        </w:rPr>
        <w:t>70</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 اخبار هذه المجموعة وباسناده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من عامل الناس فلم يظلمهم</w:t>
      </w:r>
      <w:r>
        <w:rPr>
          <w:rtl/>
        </w:rPr>
        <w:t xml:space="preserve">، </w:t>
      </w:r>
      <w:r w:rsidRPr="00061906">
        <w:rPr>
          <w:rtl/>
        </w:rPr>
        <w:t>وحدثهم فلم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الآنك</w:t>
      </w:r>
      <w:r>
        <w:rPr>
          <w:rtl/>
        </w:rPr>
        <w:t xml:space="preserve">: </w:t>
      </w:r>
      <w:r w:rsidRPr="00061906">
        <w:rPr>
          <w:rtl/>
        </w:rPr>
        <w:t>الرصاص كما سيأتى في الحديث الآتي.</w:t>
      </w:r>
    </w:p>
    <w:p w:rsidR="006F3F00" w:rsidRPr="00061906" w:rsidRDefault="006F3F00" w:rsidP="00615F29">
      <w:pPr>
        <w:pStyle w:val="libNormal0"/>
        <w:rPr>
          <w:rtl/>
        </w:rPr>
      </w:pPr>
      <w:r>
        <w:rPr>
          <w:rtl/>
        </w:rPr>
        <w:br w:type="page"/>
      </w:r>
      <w:r w:rsidRPr="00061906">
        <w:rPr>
          <w:rtl/>
        </w:rPr>
        <w:lastRenderedPageBreak/>
        <w:t>يكذبهم</w:t>
      </w:r>
      <w:r>
        <w:rPr>
          <w:rtl/>
        </w:rPr>
        <w:t xml:space="preserve">، </w:t>
      </w:r>
      <w:r w:rsidRPr="00061906">
        <w:rPr>
          <w:rtl/>
        </w:rPr>
        <w:t>ووعدهم فلم يخلفهم</w:t>
      </w:r>
      <w:r>
        <w:rPr>
          <w:rtl/>
        </w:rPr>
        <w:t xml:space="preserve">، </w:t>
      </w:r>
      <w:r w:rsidRPr="00061906">
        <w:rPr>
          <w:rtl/>
        </w:rPr>
        <w:t>فهو ممن كملت مروته</w:t>
      </w:r>
      <w:r>
        <w:rPr>
          <w:rtl/>
        </w:rPr>
        <w:t xml:space="preserve">، </w:t>
      </w:r>
      <w:r w:rsidRPr="00061906">
        <w:rPr>
          <w:rtl/>
        </w:rPr>
        <w:t>وظهرت عدالته</w:t>
      </w:r>
      <w:r>
        <w:rPr>
          <w:rtl/>
        </w:rPr>
        <w:t xml:space="preserve">، </w:t>
      </w:r>
      <w:r w:rsidRPr="00061906">
        <w:rPr>
          <w:rtl/>
        </w:rPr>
        <w:t>ووجبت اخوته</w:t>
      </w:r>
      <w:r>
        <w:rPr>
          <w:rtl/>
        </w:rPr>
        <w:t xml:space="preserve">، </w:t>
      </w:r>
      <w:r w:rsidRPr="00061906">
        <w:rPr>
          <w:rtl/>
        </w:rPr>
        <w:t>وحرمت غيبته.</w:t>
      </w:r>
    </w:p>
    <w:p w:rsidR="006F3F00" w:rsidRPr="00061906" w:rsidRDefault="006F3F00" w:rsidP="000179D4">
      <w:pPr>
        <w:pStyle w:val="libNormal"/>
        <w:rPr>
          <w:rtl/>
        </w:rPr>
      </w:pPr>
      <w:r w:rsidRPr="00061906">
        <w:rPr>
          <w:rtl/>
        </w:rPr>
        <w:t>71</w:t>
      </w:r>
      <w:r>
        <w:rPr>
          <w:rtl/>
        </w:rPr>
        <w:t xml:space="preserve"> ـ </w:t>
      </w:r>
      <w:r w:rsidRPr="00061906">
        <w:rPr>
          <w:rtl/>
        </w:rPr>
        <w:t>في أصول الكافي محمد بن يحيى عن</w:t>
      </w:r>
      <w:r>
        <w:rPr>
          <w:rtl/>
        </w:rPr>
        <w:t xml:space="preserve"> أحمد </w:t>
      </w:r>
      <w:r w:rsidRPr="00061906">
        <w:rPr>
          <w:rtl/>
        </w:rPr>
        <w:t>بن محمد عن العباس بن عامر عن أبان عن رجل لا نعلمه</w:t>
      </w:r>
      <w:r w:rsidRPr="000F5E81">
        <w:rPr>
          <w:rFonts w:hint="cs"/>
          <w:rtl/>
        </w:rPr>
        <w:t xml:space="preserve"> </w:t>
      </w:r>
      <w:r>
        <w:rPr>
          <w:rFonts w:hint="cs"/>
          <w:rtl/>
        </w:rPr>
        <w:t>إ</w:t>
      </w:r>
      <w:r w:rsidRPr="00061906">
        <w:rPr>
          <w:rtl/>
        </w:rPr>
        <w:t>ل</w:t>
      </w:r>
      <w:r>
        <w:rPr>
          <w:rFonts w:hint="cs"/>
          <w:rtl/>
        </w:rPr>
        <w:t>ّ</w:t>
      </w:r>
      <w:r w:rsidRPr="00061906">
        <w:rPr>
          <w:rtl/>
        </w:rPr>
        <w:t>ا يحيى الأزرق قال</w:t>
      </w:r>
      <w:r>
        <w:rPr>
          <w:rtl/>
        </w:rPr>
        <w:t xml:space="preserve">: </w:t>
      </w:r>
      <w:r w:rsidRPr="00061906">
        <w:rPr>
          <w:rtl/>
        </w:rPr>
        <w:t>قال لي</w:t>
      </w:r>
      <w:r>
        <w:rPr>
          <w:rtl/>
        </w:rPr>
        <w:t xml:space="preserve"> أبو </w:t>
      </w:r>
      <w:r w:rsidRPr="00061906">
        <w:rPr>
          <w:rtl/>
        </w:rPr>
        <w:t xml:space="preserve">الحسن </w:t>
      </w:r>
      <w:r w:rsidRPr="00421424">
        <w:rPr>
          <w:rStyle w:val="libAlaemChar"/>
          <w:rtl/>
        </w:rPr>
        <w:t>عليه‌السلام</w:t>
      </w:r>
      <w:r w:rsidRPr="00061906">
        <w:rPr>
          <w:rtl/>
        </w:rPr>
        <w:t xml:space="preserve"> من ذكر رجلا من خلفه بما هو فيه مما عرفه الناس لم يغتبه</w:t>
      </w:r>
      <w:r>
        <w:rPr>
          <w:rtl/>
        </w:rPr>
        <w:t xml:space="preserve">، </w:t>
      </w:r>
      <w:r w:rsidRPr="00061906">
        <w:rPr>
          <w:rtl/>
        </w:rPr>
        <w:t>ومن ذكره من خلفه بما هو فيه مما لا يعرفه الناس اغتابه</w:t>
      </w:r>
      <w:r>
        <w:rPr>
          <w:rtl/>
        </w:rPr>
        <w:t xml:space="preserve">، </w:t>
      </w:r>
      <w:r w:rsidRPr="00061906">
        <w:rPr>
          <w:rtl/>
        </w:rPr>
        <w:t>ومن ذكره بما ليس فيه فقد بهته.</w:t>
      </w:r>
    </w:p>
    <w:p w:rsidR="006F3F00" w:rsidRPr="00061906" w:rsidRDefault="006F3F00" w:rsidP="000179D4">
      <w:pPr>
        <w:pStyle w:val="libNormal"/>
        <w:rPr>
          <w:rtl/>
        </w:rPr>
      </w:pPr>
      <w:r w:rsidRPr="00061906">
        <w:rPr>
          <w:rtl/>
        </w:rPr>
        <w:t>72</w:t>
      </w:r>
      <w:r>
        <w:rPr>
          <w:rtl/>
        </w:rPr>
        <w:t xml:space="preserve"> ـ </w:t>
      </w:r>
      <w:r w:rsidRPr="00061906">
        <w:rPr>
          <w:rtl/>
        </w:rPr>
        <w:t>وباسناده</w:t>
      </w:r>
      <w:r>
        <w:rPr>
          <w:rtl/>
        </w:rPr>
        <w:t xml:space="preserve"> إلى </w:t>
      </w:r>
      <w:r w:rsidRPr="00061906">
        <w:rPr>
          <w:rtl/>
        </w:rPr>
        <w:t>عبد الرحمن بن سيابة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الغيبة</w:t>
      </w:r>
      <w:r w:rsidRPr="00F04781">
        <w:rPr>
          <w:rFonts w:hint="cs"/>
          <w:rtl/>
        </w:rPr>
        <w:t xml:space="preserve"> </w:t>
      </w:r>
      <w:r>
        <w:rPr>
          <w:rFonts w:hint="cs"/>
          <w:rtl/>
        </w:rPr>
        <w:t>أ</w:t>
      </w:r>
      <w:r w:rsidRPr="00061906">
        <w:rPr>
          <w:rtl/>
        </w:rPr>
        <w:t>ن</w:t>
      </w:r>
      <w:r>
        <w:rPr>
          <w:rFonts w:hint="cs"/>
          <w:rtl/>
        </w:rPr>
        <w:t>ْ</w:t>
      </w:r>
      <w:r w:rsidRPr="00061906">
        <w:rPr>
          <w:rtl/>
        </w:rPr>
        <w:t xml:space="preserve"> تقول في أخيك مما ستره الله عليه</w:t>
      </w:r>
      <w:r>
        <w:rP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الأمر الظاهر فيه مثل الحدة والعجلة فلا</w:t>
      </w:r>
      <w:r>
        <w:rPr>
          <w:rtl/>
        </w:rPr>
        <w:t xml:space="preserve">، </w:t>
      </w:r>
      <w:r w:rsidRPr="00061906">
        <w:rPr>
          <w:rtl/>
        </w:rPr>
        <w:t>والبهتان</w:t>
      </w:r>
      <w:r w:rsidRPr="00F04781">
        <w:rPr>
          <w:rFonts w:hint="cs"/>
          <w:rtl/>
        </w:rPr>
        <w:t xml:space="preserve"> </w:t>
      </w:r>
      <w:r>
        <w:rPr>
          <w:rFonts w:hint="cs"/>
          <w:rtl/>
        </w:rPr>
        <w:t>أ</w:t>
      </w:r>
      <w:r w:rsidRPr="00061906">
        <w:rPr>
          <w:rtl/>
        </w:rPr>
        <w:t>ن</w:t>
      </w:r>
      <w:r>
        <w:rPr>
          <w:rFonts w:hint="cs"/>
          <w:rtl/>
        </w:rPr>
        <w:t>ْ</w:t>
      </w:r>
      <w:r w:rsidRPr="00061906">
        <w:rPr>
          <w:rtl/>
        </w:rPr>
        <w:t xml:space="preserve"> يقول فيه ما ليس فيه.</w:t>
      </w:r>
    </w:p>
    <w:p w:rsidR="006F3F00" w:rsidRPr="00061906" w:rsidRDefault="006F3F00" w:rsidP="000179D4">
      <w:pPr>
        <w:pStyle w:val="libNormal"/>
        <w:rPr>
          <w:rtl/>
        </w:rPr>
      </w:pPr>
      <w:r w:rsidRPr="00061906">
        <w:rPr>
          <w:rtl/>
        </w:rPr>
        <w:t>73</w:t>
      </w:r>
      <w:r>
        <w:rPr>
          <w:rtl/>
        </w:rPr>
        <w:t xml:space="preserve"> ـ </w:t>
      </w:r>
      <w:r w:rsidRPr="00061906">
        <w:rPr>
          <w:rtl/>
        </w:rPr>
        <w:t>وباسناده</w:t>
      </w:r>
      <w:r>
        <w:rPr>
          <w:rtl/>
        </w:rPr>
        <w:t xml:space="preserve"> إلى </w:t>
      </w:r>
      <w:r w:rsidRPr="00061906">
        <w:rPr>
          <w:rtl/>
        </w:rPr>
        <w:t>داود بن سرحان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الغيبة قال هو</w:t>
      </w:r>
      <w:r w:rsidRPr="00F04781">
        <w:rPr>
          <w:rFonts w:hint="cs"/>
          <w:rtl/>
        </w:rPr>
        <w:t xml:space="preserve"> </w:t>
      </w:r>
      <w:r>
        <w:rPr>
          <w:rFonts w:hint="cs"/>
          <w:rtl/>
        </w:rPr>
        <w:t>أ</w:t>
      </w:r>
      <w:r w:rsidRPr="00061906">
        <w:rPr>
          <w:rtl/>
        </w:rPr>
        <w:t>ن</w:t>
      </w:r>
      <w:r>
        <w:rPr>
          <w:rFonts w:hint="cs"/>
          <w:rtl/>
        </w:rPr>
        <w:t>ْ</w:t>
      </w:r>
      <w:r w:rsidRPr="00061906">
        <w:rPr>
          <w:rtl/>
        </w:rPr>
        <w:t xml:space="preserve"> تقول لأخيك في دينه ما لم يفعل</w:t>
      </w:r>
      <w:r>
        <w:rPr>
          <w:rtl/>
        </w:rPr>
        <w:t xml:space="preserve">، </w:t>
      </w:r>
      <w:r w:rsidRPr="00061906">
        <w:rPr>
          <w:rtl/>
        </w:rPr>
        <w:t>وتثبت عليه امرا قد ستره الله عليه</w:t>
      </w:r>
      <w:r>
        <w:rPr>
          <w:rtl/>
        </w:rPr>
        <w:t xml:space="preserve">، </w:t>
      </w:r>
      <w:r w:rsidRPr="00061906">
        <w:rPr>
          <w:rtl/>
        </w:rPr>
        <w:t>لم يقم عليه فيه حد.</w:t>
      </w:r>
    </w:p>
    <w:p w:rsidR="006F3F00" w:rsidRPr="00061906" w:rsidRDefault="006F3F00" w:rsidP="000179D4">
      <w:pPr>
        <w:pStyle w:val="libNormal"/>
        <w:rPr>
          <w:rtl/>
        </w:rPr>
      </w:pPr>
      <w:r w:rsidRPr="00061906">
        <w:rPr>
          <w:rtl/>
        </w:rPr>
        <w:t>74</w:t>
      </w:r>
      <w:r>
        <w:rPr>
          <w:rtl/>
        </w:rPr>
        <w:t xml:space="preserve"> ـ </w:t>
      </w:r>
      <w:r w:rsidRPr="00061906">
        <w:rPr>
          <w:rtl/>
        </w:rPr>
        <w:t>وباسناده</w:t>
      </w:r>
      <w:r>
        <w:rPr>
          <w:rtl/>
        </w:rPr>
        <w:t xml:space="preserve"> إلى </w:t>
      </w:r>
      <w:r w:rsidRPr="00061906">
        <w:rPr>
          <w:rtl/>
        </w:rPr>
        <w:t>السكوني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sidRPr="00061906">
        <w:rPr>
          <w:rtl/>
        </w:rPr>
        <w:t xml:space="preserve"> الغيبة أسرع في دين الرجل المسلم من الاكلة في جوفه.</w:t>
      </w:r>
    </w:p>
    <w:p w:rsidR="006F3F00" w:rsidRPr="00061906" w:rsidRDefault="006F3F00" w:rsidP="000179D4">
      <w:pPr>
        <w:pStyle w:val="libNormal"/>
        <w:rPr>
          <w:rtl/>
        </w:rPr>
      </w:pPr>
      <w:r w:rsidRPr="00061906">
        <w:rPr>
          <w:rtl/>
        </w:rPr>
        <w:t xml:space="preserve">قال وقال رسول الله </w:t>
      </w:r>
      <w:r w:rsidRPr="00421424">
        <w:rPr>
          <w:rStyle w:val="libAlaemChar"/>
          <w:rtl/>
        </w:rPr>
        <w:t>صلى‌الله‌عليه‌وآله</w:t>
      </w:r>
      <w:r>
        <w:rPr>
          <w:rtl/>
        </w:rPr>
        <w:t xml:space="preserve">: </w:t>
      </w:r>
      <w:r w:rsidRPr="00061906">
        <w:rPr>
          <w:rtl/>
        </w:rPr>
        <w:t>الجلوس في المسجد انتظار الصلوة عبادة ما لم يحدث قيل: يا رسول الله وما يحدث</w:t>
      </w:r>
      <w:r>
        <w:rPr>
          <w:rtl/>
        </w:rPr>
        <w:t>؟</w:t>
      </w:r>
      <w:r w:rsidRPr="00061906">
        <w:rPr>
          <w:rtl/>
        </w:rPr>
        <w:t xml:space="preserve"> قال</w:t>
      </w:r>
      <w:r>
        <w:rPr>
          <w:rtl/>
        </w:rPr>
        <w:t xml:space="preserve">: </w:t>
      </w:r>
      <w:r w:rsidRPr="00061906">
        <w:rPr>
          <w:rtl/>
        </w:rPr>
        <w:t>الاغتياب.</w:t>
      </w:r>
    </w:p>
    <w:p w:rsidR="006F3F00" w:rsidRPr="00061906" w:rsidRDefault="006F3F00" w:rsidP="000179D4">
      <w:pPr>
        <w:pStyle w:val="libNormal"/>
        <w:rPr>
          <w:rtl/>
        </w:rPr>
      </w:pPr>
      <w:r w:rsidRPr="00061906">
        <w:rPr>
          <w:rtl/>
        </w:rPr>
        <w:t>75</w:t>
      </w:r>
      <w:r>
        <w:rPr>
          <w:rtl/>
        </w:rPr>
        <w:t xml:space="preserve"> ـ </w:t>
      </w:r>
      <w:r w:rsidRPr="00061906">
        <w:rPr>
          <w:rtl/>
        </w:rPr>
        <w:t>عدة من أصحابنا عن</w:t>
      </w:r>
      <w:r>
        <w:rPr>
          <w:rtl/>
        </w:rPr>
        <w:t xml:space="preserve"> أحمد بن أبي </w:t>
      </w:r>
      <w:r w:rsidRPr="00061906">
        <w:rPr>
          <w:rtl/>
        </w:rPr>
        <w:t>عبد الله عن أبيه عن هارون بن الجهم عن حفص بن عمر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سئل النبي ما كفارة الاغتياب</w:t>
      </w:r>
      <w:r>
        <w:rPr>
          <w:rtl/>
        </w:rPr>
        <w:t>؟</w:t>
      </w:r>
      <w:r w:rsidRPr="00061906">
        <w:rPr>
          <w:rtl/>
        </w:rPr>
        <w:t xml:space="preserve"> قال</w:t>
      </w:r>
      <w:r>
        <w:rPr>
          <w:rtl/>
        </w:rPr>
        <w:t xml:space="preserve">: </w:t>
      </w:r>
      <w:r w:rsidRPr="00061906">
        <w:rPr>
          <w:rtl/>
        </w:rPr>
        <w:t>تستغفر الله لمن اغتبته كما ذكرته.</w:t>
      </w:r>
    </w:p>
    <w:p w:rsidR="006F3F00" w:rsidRPr="00061906" w:rsidRDefault="006F3F00" w:rsidP="000179D4">
      <w:pPr>
        <w:pStyle w:val="libNormal"/>
        <w:rPr>
          <w:rtl/>
        </w:rPr>
      </w:pPr>
      <w:r w:rsidRPr="00061906">
        <w:rPr>
          <w:rtl/>
        </w:rPr>
        <w:t>76</w:t>
      </w:r>
      <w:r>
        <w:rPr>
          <w:rtl/>
        </w:rPr>
        <w:t xml:space="preserve"> ـ </w:t>
      </w:r>
      <w:r w:rsidRPr="00061906">
        <w:rPr>
          <w:rtl/>
        </w:rPr>
        <w:t xml:space="preserve">فيمن لا يحضره الفقيه في مناهي النبي </w:t>
      </w:r>
      <w:r w:rsidRPr="00421424">
        <w:rPr>
          <w:rStyle w:val="libAlaemChar"/>
          <w:rtl/>
        </w:rPr>
        <w:t>صلى‌الله‌عليه‌وآله</w:t>
      </w:r>
      <w:r w:rsidRPr="00061906">
        <w:rPr>
          <w:rtl/>
        </w:rPr>
        <w:t xml:space="preserve"> ونهى عن الغيبة</w:t>
      </w:r>
      <w:r>
        <w:rPr>
          <w:rtl/>
        </w:rPr>
        <w:t xml:space="preserve">، </w:t>
      </w:r>
      <w:r w:rsidRPr="00061906">
        <w:rPr>
          <w:rtl/>
        </w:rPr>
        <w:t>وقال من اغتاب امرءا مسلما بطل صومه ونقض وضوءه</w:t>
      </w:r>
      <w:r>
        <w:rPr>
          <w:rtl/>
        </w:rPr>
        <w:t xml:space="preserve">، </w:t>
      </w:r>
      <w:r w:rsidRPr="00061906">
        <w:rPr>
          <w:rtl/>
        </w:rPr>
        <w:t>وجاء يوم القيامة من فيه رائحة أنتن من الجيفة</w:t>
      </w:r>
      <w:r>
        <w:rPr>
          <w:rtl/>
        </w:rPr>
        <w:t xml:space="preserve">، </w:t>
      </w:r>
      <w:r w:rsidRPr="00061906">
        <w:rPr>
          <w:rtl/>
        </w:rPr>
        <w:t>تتأذى به أهل الموقف</w:t>
      </w:r>
      <w:r>
        <w:rPr>
          <w:rtl/>
        </w:rPr>
        <w:t xml:space="preserve">، </w:t>
      </w:r>
      <w:r w:rsidRPr="00061906">
        <w:rPr>
          <w:rtl/>
        </w:rPr>
        <w:t>فان مات قبل</w:t>
      </w:r>
      <w:r w:rsidRPr="00F04781">
        <w:rPr>
          <w:rFonts w:hint="cs"/>
          <w:rtl/>
        </w:rPr>
        <w:t xml:space="preserve"> </w:t>
      </w:r>
      <w:r>
        <w:rPr>
          <w:rFonts w:hint="cs"/>
          <w:rtl/>
        </w:rPr>
        <w:t>أ</w:t>
      </w:r>
      <w:r w:rsidRPr="00061906">
        <w:rPr>
          <w:rtl/>
        </w:rPr>
        <w:t>ن</w:t>
      </w:r>
      <w:r>
        <w:rPr>
          <w:rFonts w:hint="cs"/>
          <w:rtl/>
        </w:rPr>
        <w:t>ْ</w:t>
      </w:r>
      <w:r w:rsidRPr="00061906">
        <w:rPr>
          <w:rtl/>
        </w:rPr>
        <w:t xml:space="preserve"> يتوب مات مستحلا ل</w:t>
      </w:r>
      <w:r>
        <w:rPr>
          <w:rFonts w:hint="cs"/>
          <w:rtl/>
        </w:rPr>
        <w:t>ـ</w:t>
      </w:r>
      <w:r w:rsidRPr="00061906">
        <w:rPr>
          <w:rtl/>
        </w:rPr>
        <w:t xml:space="preserve">ما حرم الله </w:t>
      </w:r>
      <w:r w:rsidRPr="00421424">
        <w:rPr>
          <w:rStyle w:val="libAlaemChar"/>
          <w:rtl/>
        </w:rPr>
        <w:t>عزوجل</w:t>
      </w:r>
      <w:r>
        <w:rPr>
          <w:rtl/>
        </w:rPr>
        <w:t xml:space="preserve">، </w:t>
      </w:r>
      <w:r>
        <w:rPr>
          <w:rFonts w:hint="cs"/>
          <w:rtl/>
        </w:rPr>
        <w:t>أ</w:t>
      </w:r>
      <w:r w:rsidRPr="00061906">
        <w:rPr>
          <w:rtl/>
        </w:rPr>
        <w:t>ل</w:t>
      </w:r>
      <w:r>
        <w:rPr>
          <w:rFonts w:hint="cs"/>
          <w:rtl/>
        </w:rPr>
        <w:t>آ</w:t>
      </w:r>
      <w:r w:rsidRPr="00061906">
        <w:rPr>
          <w:rtl/>
        </w:rPr>
        <w:t xml:space="preserve"> ومن تطول على أخيه في غيبة سمعها فيه في مسجد فردها عنه رد الله عنه الف باب من الشر في الدنيا والاخرة</w:t>
      </w:r>
      <w:r>
        <w:rPr>
          <w:rtl/>
        </w:rPr>
        <w:t xml:space="preserve">، </w:t>
      </w:r>
      <w:r w:rsidRPr="00061906">
        <w:rPr>
          <w:rtl/>
        </w:rPr>
        <w:t>فان هو لم يردها وهو قادر على ردها كان عليه</w:t>
      </w:r>
    </w:p>
    <w:p w:rsidR="006F3F00" w:rsidRPr="00061906" w:rsidRDefault="006F3F00" w:rsidP="00615F29">
      <w:pPr>
        <w:pStyle w:val="libNormal0"/>
        <w:rPr>
          <w:rtl/>
        </w:rPr>
      </w:pPr>
      <w:r>
        <w:rPr>
          <w:rtl/>
        </w:rPr>
        <w:br w:type="page"/>
      </w:r>
      <w:r w:rsidRPr="00061906">
        <w:rPr>
          <w:rtl/>
        </w:rPr>
        <w:lastRenderedPageBreak/>
        <w:t>كوزر من اغتابه سبعين مرة.</w:t>
      </w:r>
    </w:p>
    <w:p w:rsidR="006F3F00" w:rsidRPr="00061906" w:rsidRDefault="006F3F00" w:rsidP="000179D4">
      <w:pPr>
        <w:pStyle w:val="libNormal"/>
        <w:rPr>
          <w:rtl/>
        </w:rPr>
      </w:pPr>
      <w:r w:rsidRPr="00061906">
        <w:rPr>
          <w:rtl/>
        </w:rPr>
        <w:t>77</w:t>
      </w:r>
      <w:r>
        <w:rPr>
          <w:rtl/>
        </w:rPr>
        <w:t xml:space="preserve"> ـ </w:t>
      </w:r>
      <w:r w:rsidRPr="00061906">
        <w:rPr>
          <w:rtl/>
        </w:rPr>
        <w:t>في مجمع البيان وفي الحديث قولوا في الفاسق ما فيه كى يحذره الناس</w:t>
      </w:r>
      <w:r>
        <w:rPr>
          <w:rFonts w:hint="cs"/>
          <w:rtl/>
        </w:rPr>
        <w:t xml:space="preserve"> </w:t>
      </w:r>
      <w:r w:rsidRPr="00061906">
        <w:rPr>
          <w:rtl/>
        </w:rPr>
        <w:t>78</w:t>
      </w:r>
      <w:r>
        <w:rPr>
          <w:rtl/>
        </w:rPr>
        <w:t xml:space="preserve"> ـ </w:t>
      </w:r>
      <w:r w:rsidRPr="00061906">
        <w:rPr>
          <w:rtl/>
        </w:rPr>
        <w:t>وعن جابر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إياكم والغيبة فان الغيبة أشد من الزنا</w:t>
      </w:r>
      <w:r>
        <w:rPr>
          <w:rtl/>
        </w:rPr>
        <w:t xml:space="preserve">، </w:t>
      </w:r>
      <w:r w:rsidRPr="00061906">
        <w:rPr>
          <w:rtl/>
        </w:rPr>
        <w:t>ثم</w:t>
      </w:r>
      <w:r>
        <w:rPr>
          <w:rtl/>
        </w:rPr>
        <w:t xml:space="preserve"> قال: إنّ </w:t>
      </w:r>
      <w:r w:rsidRPr="00061906">
        <w:rPr>
          <w:rtl/>
        </w:rPr>
        <w:t>الرجل يزني ويتوب فيتوب الله عليه</w:t>
      </w:r>
      <w:r>
        <w:rPr>
          <w:rtl/>
        </w:rPr>
        <w:t xml:space="preserve">، </w:t>
      </w:r>
      <w:r w:rsidRPr="00061906">
        <w:rPr>
          <w:rtl/>
        </w:rPr>
        <w:t>وان صاحب الغيبة لا يغفر له</w:t>
      </w:r>
      <w:r w:rsidRPr="000F5E81">
        <w:rPr>
          <w:rFonts w:hint="cs"/>
          <w:rtl/>
        </w:rPr>
        <w:t xml:space="preserve"> </w:t>
      </w:r>
      <w:r>
        <w:rPr>
          <w:rFonts w:hint="cs"/>
          <w:rtl/>
        </w:rPr>
        <w:t>إ</w:t>
      </w:r>
      <w:r w:rsidRPr="00061906">
        <w:rPr>
          <w:rtl/>
        </w:rPr>
        <w:t>ل</w:t>
      </w:r>
      <w:r>
        <w:rPr>
          <w:rFonts w:hint="cs"/>
          <w:rtl/>
        </w:rPr>
        <w:t>ّ</w:t>
      </w:r>
      <w:r w:rsidRPr="00061906">
        <w:rPr>
          <w:rtl/>
        </w:rPr>
        <w:t>ا</w:t>
      </w:r>
      <w:r w:rsidRPr="00F04781">
        <w:rPr>
          <w:rFonts w:hint="cs"/>
          <w:rtl/>
        </w:rPr>
        <w:t xml:space="preserve"> </w:t>
      </w:r>
      <w:r>
        <w:rPr>
          <w:rFonts w:hint="cs"/>
          <w:rtl/>
        </w:rPr>
        <w:t>أ</w:t>
      </w:r>
      <w:r w:rsidRPr="00061906">
        <w:rPr>
          <w:rtl/>
        </w:rPr>
        <w:t>ن</w:t>
      </w:r>
      <w:r>
        <w:rPr>
          <w:rFonts w:hint="cs"/>
          <w:rtl/>
        </w:rPr>
        <w:t>ْ</w:t>
      </w:r>
      <w:r w:rsidRPr="00061906">
        <w:rPr>
          <w:rtl/>
        </w:rPr>
        <w:t xml:space="preserve"> يغفر له صاحبه</w:t>
      </w:r>
      <w:r>
        <w:rPr>
          <w:rtl/>
        </w:rPr>
        <w:t xml:space="preserve">، </w:t>
      </w:r>
      <w:r w:rsidRPr="00061906">
        <w:rPr>
          <w:rtl/>
        </w:rPr>
        <w:t>وفي الحديث</w:t>
      </w:r>
      <w:r>
        <w:rPr>
          <w:rtl/>
        </w:rPr>
        <w:t xml:space="preserve">: </w:t>
      </w:r>
      <w:r w:rsidRPr="00061906">
        <w:rPr>
          <w:rtl/>
        </w:rPr>
        <w:t>إذا ذكرت الرجل بما فيه مما يكرهه فقد اغتبته</w:t>
      </w:r>
      <w:r>
        <w:rPr>
          <w:rtl/>
        </w:rPr>
        <w:t xml:space="preserve">، </w:t>
      </w:r>
      <w:r w:rsidRPr="00061906">
        <w:rPr>
          <w:rtl/>
        </w:rPr>
        <w:t>وإذا ذكرته بما ليس فيه فقد بهته.</w:t>
      </w:r>
    </w:p>
    <w:p w:rsidR="006F3F00" w:rsidRPr="00061906" w:rsidRDefault="006F3F00" w:rsidP="000179D4">
      <w:pPr>
        <w:pStyle w:val="libNormal"/>
        <w:rPr>
          <w:rtl/>
        </w:rPr>
      </w:pPr>
      <w:r w:rsidRPr="00061906">
        <w:rPr>
          <w:rtl/>
        </w:rPr>
        <w:t>79</w:t>
      </w:r>
      <w:r>
        <w:rPr>
          <w:rtl/>
        </w:rPr>
        <w:t xml:space="preserve"> ـ </w:t>
      </w:r>
      <w:r w:rsidRPr="00061906">
        <w:rPr>
          <w:rtl/>
        </w:rPr>
        <w:t>في كتاب جعفر بن محمد الدوريستي باسناده</w:t>
      </w:r>
      <w:r>
        <w:rPr>
          <w:rtl/>
        </w:rPr>
        <w:t xml:space="preserve"> إلى أبي </w:t>
      </w:r>
      <w:r w:rsidRPr="00061906">
        <w:rPr>
          <w:rtl/>
        </w:rPr>
        <w:t xml:space="preserve">ذر عن النبي </w:t>
      </w:r>
      <w:r w:rsidRPr="00421424">
        <w:rPr>
          <w:rStyle w:val="libAlaemChar"/>
          <w:rtl/>
        </w:rPr>
        <w:t>صلى‌الله‌عليه‌وآله</w:t>
      </w:r>
      <w:r w:rsidRPr="00061906">
        <w:rPr>
          <w:rtl/>
        </w:rPr>
        <w:t xml:space="preserve"> انه قال: يا أبا ذر إياك والغيبة</w:t>
      </w:r>
      <w:r>
        <w:rPr>
          <w:rtl/>
        </w:rPr>
        <w:t xml:space="preserve">، </w:t>
      </w:r>
      <w:r w:rsidRPr="00061906">
        <w:rPr>
          <w:rtl/>
        </w:rPr>
        <w:t>فان الغيبة أشد من الزنا</w:t>
      </w:r>
      <w:r>
        <w:rPr>
          <w:rtl/>
        </w:rPr>
        <w:t xml:space="preserve">، </w:t>
      </w:r>
      <w:r w:rsidRPr="00061906">
        <w:rPr>
          <w:rtl/>
        </w:rPr>
        <w:t>قلت</w:t>
      </w:r>
      <w:r>
        <w:rPr>
          <w:rtl/>
        </w:rPr>
        <w:t xml:space="preserve">: </w:t>
      </w:r>
      <w:r w:rsidRPr="00061906">
        <w:rPr>
          <w:rtl/>
        </w:rPr>
        <w:t>يا رسول الله ولم ذاك فداك</w:t>
      </w:r>
      <w:r w:rsidRPr="00A7370F">
        <w:rPr>
          <w:rtl/>
        </w:rPr>
        <w:t xml:space="preserve"> </w:t>
      </w:r>
      <w:r w:rsidRPr="00061906">
        <w:rPr>
          <w:rtl/>
        </w:rPr>
        <w:t>أب</w:t>
      </w:r>
      <w:r>
        <w:rPr>
          <w:rFonts w:hint="cs"/>
          <w:rtl/>
        </w:rPr>
        <w:t>ي</w:t>
      </w:r>
      <w:r w:rsidRPr="00061906">
        <w:rPr>
          <w:rtl/>
        </w:rPr>
        <w:t xml:space="preserve"> وأم</w:t>
      </w:r>
      <w:r>
        <w:rPr>
          <w:rFonts w:hint="cs"/>
          <w:rtl/>
        </w:rPr>
        <w:t>ّ</w:t>
      </w:r>
      <w:r w:rsidRPr="00061906">
        <w:rPr>
          <w:rtl/>
        </w:rPr>
        <w:t>ي</w:t>
      </w:r>
      <w:r>
        <w:rPr>
          <w:rtl/>
        </w:rPr>
        <w:t>؟</w:t>
      </w:r>
      <w:r w:rsidRPr="00061906">
        <w:rPr>
          <w:rtl/>
        </w:rPr>
        <w:t xml:space="preserve"> قال</w:t>
      </w:r>
      <w:r>
        <w:rPr>
          <w:rtl/>
        </w:rPr>
        <w:t xml:space="preserve">: </w:t>
      </w:r>
      <w:r w:rsidRPr="00061906">
        <w:rPr>
          <w:rtl/>
        </w:rPr>
        <w:t>لان الرجل يزني فيتوب</w:t>
      </w:r>
      <w:r>
        <w:rPr>
          <w:rtl/>
        </w:rPr>
        <w:t xml:space="preserve">، </w:t>
      </w:r>
      <w:r w:rsidRPr="00061906">
        <w:rPr>
          <w:rtl/>
        </w:rPr>
        <w:t>فيقبل الله توبته</w:t>
      </w:r>
      <w:r>
        <w:rPr>
          <w:rtl/>
        </w:rPr>
        <w:t xml:space="preserve">، </w:t>
      </w:r>
      <w:r w:rsidRPr="00061906">
        <w:rPr>
          <w:rtl/>
        </w:rPr>
        <w:t>والغيبة لا تغفر حتى يغفرها صاحبها.</w:t>
      </w:r>
    </w:p>
    <w:p w:rsidR="006F3F00" w:rsidRPr="00061906" w:rsidRDefault="006F3F00" w:rsidP="000179D4">
      <w:pPr>
        <w:pStyle w:val="libNormal"/>
        <w:rPr>
          <w:rtl/>
        </w:rPr>
      </w:pPr>
      <w:r w:rsidRPr="00061906">
        <w:rPr>
          <w:rtl/>
        </w:rPr>
        <w:t>80</w:t>
      </w:r>
      <w:r>
        <w:rPr>
          <w:rtl/>
        </w:rPr>
        <w:t xml:space="preserve"> ـ </w:t>
      </w:r>
      <w:r w:rsidRPr="00061906">
        <w:rPr>
          <w:rtl/>
        </w:rPr>
        <w:t xml:space="preserve">في جوامع الجامع وروى </w:t>
      </w:r>
      <w:r>
        <w:rPr>
          <w:rFonts w:hint="cs"/>
          <w:rtl/>
        </w:rPr>
        <w:t>أ</w:t>
      </w:r>
      <w:r w:rsidRPr="00061906">
        <w:rPr>
          <w:rtl/>
        </w:rPr>
        <w:t>ن</w:t>
      </w:r>
      <w:r>
        <w:rPr>
          <w:rFonts w:hint="cs"/>
          <w:rtl/>
        </w:rPr>
        <w:t>ّ</w:t>
      </w:r>
      <w:r w:rsidRPr="00061906">
        <w:rPr>
          <w:rtl/>
        </w:rPr>
        <w:t xml:space="preserve"> أبا بكر وعمر بعثا سلمان</w:t>
      </w:r>
      <w:r>
        <w:rPr>
          <w:rtl/>
        </w:rPr>
        <w:t xml:space="preserve"> إلى </w:t>
      </w:r>
      <w:r w:rsidRPr="00061906">
        <w:rPr>
          <w:rtl/>
        </w:rPr>
        <w:t xml:space="preserve">رسول الله </w:t>
      </w:r>
      <w:r w:rsidRPr="00421424">
        <w:rPr>
          <w:rStyle w:val="libAlaemChar"/>
          <w:rtl/>
        </w:rPr>
        <w:t>صلى‌الله‌عليه‌وآله‌وسلم</w:t>
      </w:r>
      <w:r w:rsidRPr="00061906">
        <w:rPr>
          <w:rtl/>
        </w:rPr>
        <w:t xml:space="preserve"> ليأتى لهما بطعام</w:t>
      </w:r>
      <w:r>
        <w:rPr>
          <w:rtl/>
        </w:rPr>
        <w:t xml:space="preserve">، </w:t>
      </w:r>
      <w:r w:rsidRPr="00061906">
        <w:rPr>
          <w:rtl/>
        </w:rPr>
        <w:t>فبعثه</w:t>
      </w:r>
      <w:r>
        <w:rPr>
          <w:rtl/>
        </w:rPr>
        <w:t xml:space="preserve"> إلى </w:t>
      </w:r>
      <w:r w:rsidRPr="00061906">
        <w:rPr>
          <w:rtl/>
        </w:rPr>
        <w:t xml:space="preserve">أسامة بن زيد وكان خازن رسول الله </w:t>
      </w:r>
      <w:r w:rsidRPr="00421424">
        <w:rPr>
          <w:rStyle w:val="libAlaemChar"/>
          <w:rtl/>
        </w:rPr>
        <w:t>صلى‌الله‌عليه‌وآله‌وسلم</w:t>
      </w:r>
      <w:r w:rsidRPr="00061906">
        <w:rPr>
          <w:rtl/>
        </w:rPr>
        <w:t xml:space="preserve"> على رحله فقال</w:t>
      </w:r>
      <w:r>
        <w:rPr>
          <w:rtl/>
        </w:rPr>
        <w:t xml:space="preserve">: </w:t>
      </w:r>
      <w:r w:rsidRPr="00061906">
        <w:rPr>
          <w:rtl/>
        </w:rPr>
        <w:t>ما عندي شيء</w:t>
      </w:r>
      <w:r>
        <w:rPr>
          <w:rtl/>
        </w:rPr>
        <w:t xml:space="preserve">، </w:t>
      </w:r>
      <w:r w:rsidRPr="00061906">
        <w:rPr>
          <w:rtl/>
        </w:rPr>
        <w:t>فعاد إليهما فقالا</w:t>
      </w:r>
      <w:r>
        <w:rPr>
          <w:rtl/>
        </w:rPr>
        <w:t xml:space="preserve">: </w:t>
      </w:r>
      <w:r w:rsidRPr="00061906">
        <w:rPr>
          <w:rtl/>
        </w:rPr>
        <w:t>بخل أسامة ولو بعثنا سلمان</w:t>
      </w:r>
      <w:r>
        <w:rPr>
          <w:rtl/>
        </w:rPr>
        <w:t xml:space="preserve"> إلى </w:t>
      </w:r>
      <w:r w:rsidRPr="00061906">
        <w:rPr>
          <w:rtl/>
        </w:rPr>
        <w:t>بئر سميحة لغار ماؤها</w:t>
      </w:r>
      <w:r>
        <w:rPr>
          <w:rtl/>
        </w:rPr>
        <w:t xml:space="preserve">، </w:t>
      </w:r>
      <w:r w:rsidRPr="00061906">
        <w:rPr>
          <w:rtl/>
        </w:rPr>
        <w:t>ثم انطلقا</w:t>
      </w:r>
      <w:r>
        <w:rPr>
          <w:rtl/>
        </w:rPr>
        <w:t xml:space="preserve"> إلى </w:t>
      </w:r>
      <w:r w:rsidRPr="00061906">
        <w:rPr>
          <w:rtl/>
        </w:rPr>
        <w:t xml:space="preserve">رسول الله </w:t>
      </w:r>
      <w:r w:rsidRPr="00421424">
        <w:rPr>
          <w:rStyle w:val="libAlaemChar"/>
          <w:rtl/>
        </w:rPr>
        <w:t>صلى‌الله‌عليه‌وآله‌وسلم</w:t>
      </w:r>
      <w:r w:rsidRPr="00061906">
        <w:rPr>
          <w:rtl/>
        </w:rPr>
        <w:t xml:space="preserve"> فقال لهما</w:t>
      </w:r>
      <w:r>
        <w:rPr>
          <w:rtl/>
        </w:rPr>
        <w:t xml:space="preserve">: </w:t>
      </w:r>
      <w:r w:rsidRPr="00061906">
        <w:rPr>
          <w:rtl/>
        </w:rPr>
        <w:t>ما لى أرى خضرة اللحم في أفواهكما</w:t>
      </w:r>
      <w:r>
        <w:rPr>
          <w:rtl/>
        </w:rPr>
        <w:t>؟</w:t>
      </w:r>
      <w:r w:rsidRPr="00061906">
        <w:rPr>
          <w:rtl/>
        </w:rPr>
        <w:t xml:space="preserve"> قالا</w:t>
      </w:r>
      <w:r>
        <w:rPr>
          <w:rtl/>
        </w:rPr>
        <w:t xml:space="preserve">: </w:t>
      </w:r>
      <w:r w:rsidRPr="00061906">
        <w:rPr>
          <w:rtl/>
        </w:rPr>
        <w:t>يا رسول الله ما تناولنا اليوم لحما</w:t>
      </w:r>
      <w:r>
        <w:rPr>
          <w:rtl/>
        </w:rPr>
        <w:t xml:space="preserve">، </w:t>
      </w:r>
      <w:r w:rsidRPr="00061906">
        <w:rPr>
          <w:rtl/>
        </w:rPr>
        <w:t>قال ظللتم تأكلون لحم سلمان واسامة فنزلت.</w:t>
      </w:r>
    </w:p>
    <w:p w:rsidR="006F3F00" w:rsidRPr="00061906" w:rsidRDefault="006F3F00" w:rsidP="000179D4">
      <w:pPr>
        <w:pStyle w:val="libNormal"/>
        <w:rPr>
          <w:rtl/>
        </w:rPr>
      </w:pPr>
      <w:r w:rsidRPr="00061906">
        <w:rPr>
          <w:rtl/>
        </w:rPr>
        <w:t>81</w:t>
      </w:r>
      <w:r>
        <w:rPr>
          <w:rtl/>
        </w:rPr>
        <w:t xml:space="preserve"> ـ </w:t>
      </w:r>
      <w:r w:rsidRPr="00061906">
        <w:rPr>
          <w:rtl/>
        </w:rPr>
        <w:t xml:space="preserve">في كتاب مقتل الحسين لأبي مخنف </w:t>
      </w:r>
      <w:r w:rsidRPr="00421424">
        <w:rPr>
          <w:rStyle w:val="libAlaemChar"/>
          <w:rtl/>
        </w:rPr>
        <w:t>رحمه‌الله</w:t>
      </w:r>
      <w:r w:rsidRPr="00061906">
        <w:rPr>
          <w:rtl/>
        </w:rPr>
        <w:t xml:space="preserve"> </w:t>
      </w:r>
      <w:r w:rsidRPr="00421424">
        <w:rPr>
          <w:rStyle w:val="libAlaemChar"/>
          <w:rtl/>
        </w:rPr>
        <w:t>عليه‌السلام</w:t>
      </w:r>
      <w:r w:rsidRPr="00061906">
        <w:rPr>
          <w:rtl/>
        </w:rPr>
        <w:t xml:space="preserve"> من اشعاره </w:t>
      </w:r>
      <w:r w:rsidRPr="00421424">
        <w:rPr>
          <w:rStyle w:val="libAlaemChar"/>
          <w:rtl/>
        </w:rPr>
        <w:t>عليه‌السلام</w:t>
      </w:r>
      <w:r w:rsidRPr="00061906">
        <w:rPr>
          <w:rtl/>
        </w:rPr>
        <w:t xml:space="preserve"> في موقف كربلا: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لقد فاز الذي نصروا حسينا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 xml:space="preserve">خاب الآخرون بنو السفاح </w:t>
            </w:r>
            <w:r w:rsidRPr="0002713F">
              <w:rPr>
                <w:rStyle w:val="libPoemTiniCharChar"/>
                <w:rtl/>
              </w:rPr>
              <w:br/>
              <w:t> </w:t>
            </w:r>
          </w:p>
        </w:tc>
      </w:tr>
    </w:tbl>
    <w:p w:rsidR="006F3F00" w:rsidRPr="00061906" w:rsidRDefault="006F3F00" w:rsidP="000179D4">
      <w:pPr>
        <w:pStyle w:val="libNormal"/>
        <w:rPr>
          <w:rtl/>
        </w:rPr>
      </w:pPr>
      <w:r>
        <w:rPr>
          <w:rtl/>
        </w:rPr>
        <w:t>و</w:t>
      </w:r>
      <w:r w:rsidRPr="00061906">
        <w:rPr>
          <w:rtl/>
        </w:rPr>
        <w:t>منها</w:t>
      </w:r>
      <w:r>
        <w:rPr>
          <w:rFonts w:hint="cs"/>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كل ذا العالم يرجو فضلنا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غير ذا الرجس اللعين الوالدين </w:t>
            </w:r>
            <w:r w:rsidRPr="0002713F">
              <w:rPr>
                <w:rStyle w:val="libPoemTiniCharChar"/>
                <w:rtl/>
              </w:rPr>
              <w:br/>
              <w:t> </w:t>
            </w:r>
          </w:p>
        </w:tc>
      </w:tr>
    </w:tbl>
    <w:p w:rsidR="006F3F00" w:rsidRPr="00061906" w:rsidRDefault="006F3F00" w:rsidP="000179D4">
      <w:pPr>
        <w:pStyle w:val="libNormal"/>
        <w:rPr>
          <w:rtl/>
        </w:rPr>
      </w:pPr>
      <w:r w:rsidRPr="00061906">
        <w:rPr>
          <w:rtl/>
        </w:rPr>
        <w:t>82</w:t>
      </w:r>
      <w:r>
        <w:rPr>
          <w:rtl/>
        </w:rPr>
        <w:t xml:space="preserve"> ـ </w:t>
      </w:r>
      <w:r w:rsidRPr="00061906">
        <w:rPr>
          <w:rtl/>
        </w:rPr>
        <w:t>في</w:t>
      </w:r>
      <w:r>
        <w:rPr>
          <w:rtl/>
        </w:rPr>
        <w:t xml:space="preserve"> عيون الأخبار  </w:t>
      </w:r>
      <w:r w:rsidRPr="00061906">
        <w:rPr>
          <w:rtl/>
        </w:rPr>
        <w:t>في باب قول الرضا لأخيه زيد بن موسى حين افتخر على من في مجلسه</w:t>
      </w:r>
      <w:r>
        <w:rPr>
          <w:rtl/>
        </w:rPr>
        <w:t xml:space="preserve">: حدّثنا  </w:t>
      </w:r>
      <w:r w:rsidRPr="00061906">
        <w:rPr>
          <w:rtl/>
        </w:rPr>
        <w:t>الحاكم</w:t>
      </w:r>
      <w:r w:rsidRPr="003B5E3B">
        <w:rPr>
          <w:rtl/>
        </w:rPr>
        <w:t xml:space="preserve"> أبو علي </w:t>
      </w:r>
      <w:r w:rsidRPr="00061906">
        <w:rPr>
          <w:rtl/>
        </w:rPr>
        <w:t>الحسين بن</w:t>
      </w:r>
      <w:r>
        <w:rPr>
          <w:rtl/>
        </w:rPr>
        <w:t xml:space="preserve"> أحمد </w:t>
      </w:r>
      <w:r w:rsidRPr="00061906">
        <w:rPr>
          <w:rtl/>
        </w:rPr>
        <w:t>البيهقي قال</w:t>
      </w:r>
      <w:r>
        <w:rPr>
          <w:rtl/>
        </w:rPr>
        <w:t xml:space="preserve">: حدّثني </w:t>
      </w:r>
      <w:r w:rsidRPr="00061906">
        <w:rPr>
          <w:rtl/>
        </w:rPr>
        <w:t>محمد بن يحيى الصولي قال</w:t>
      </w:r>
      <w:r>
        <w:rPr>
          <w:rtl/>
        </w:rPr>
        <w:t xml:space="preserve">: حدّثني أبو </w:t>
      </w:r>
      <w:r w:rsidRPr="00061906">
        <w:rPr>
          <w:rtl/>
        </w:rPr>
        <w:t>عبد الله محمد بن موسى بن نصر الرازي</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061906">
        <w:rPr>
          <w:rtl/>
        </w:rPr>
        <w:t>سمعت</w:t>
      </w:r>
      <w:r w:rsidRPr="00A7370F">
        <w:rPr>
          <w:rtl/>
        </w:rPr>
        <w:t xml:space="preserve"> </w:t>
      </w:r>
      <w:r w:rsidRPr="00061906">
        <w:rPr>
          <w:rtl/>
        </w:rPr>
        <w:t>أب</w:t>
      </w:r>
      <w:r>
        <w:rPr>
          <w:rFonts w:hint="cs"/>
          <w:rtl/>
        </w:rPr>
        <w:t>ي</w:t>
      </w:r>
      <w:r w:rsidRPr="00061906">
        <w:rPr>
          <w:rtl/>
        </w:rPr>
        <w:t xml:space="preserve"> يقول</w:t>
      </w:r>
      <w:r>
        <w:rPr>
          <w:rtl/>
        </w:rPr>
        <w:t xml:space="preserve">: </w:t>
      </w:r>
      <w:r w:rsidRPr="00061906">
        <w:rPr>
          <w:rtl/>
        </w:rPr>
        <w:t xml:space="preserve">قال الرجل للرضا </w:t>
      </w:r>
      <w:r w:rsidRPr="00421424">
        <w:rPr>
          <w:rStyle w:val="libAlaemChar"/>
          <w:rtl/>
        </w:rPr>
        <w:t>عليه‌السلام</w:t>
      </w:r>
      <w:r w:rsidRPr="00061906">
        <w:rPr>
          <w:rtl/>
        </w:rPr>
        <w:t xml:space="preserve"> ؛ والله ما على وجه الأرض أشرف منك أبا فقال</w:t>
      </w:r>
      <w:r>
        <w:rPr>
          <w:rtl/>
        </w:rPr>
        <w:t xml:space="preserve">: </w:t>
      </w:r>
      <w:r w:rsidRPr="00061906">
        <w:rPr>
          <w:rtl/>
        </w:rPr>
        <w:t>التقوى شرفهم وطاعة الله اخفضهم</w:t>
      </w:r>
      <w:r>
        <w:rPr>
          <w:rtl/>
        </w:rPr>
        <w:t xml:space="preserve">، </w:t>
      </w:r>
      <w:r w:rsidRPr="00061906">
        <w:rPr>
          <w:rtl/>
        </w:rPr>
        <w:t>فقال له آخر</w:t>
      </w:r>
      <w:r>
        <w:rPr>
          <w:rtl/>
        </w:rPr>
        <w:t xml:space="preserve">: </w:t>
      </w:r>
      <w:r w:rsidRPr="00061906">
        <w:rPr>
          <w:rtl/>
        </w:rPr>
        <w:t>أنت والله خير الناس</w:t>
      </w:r>
      <w:r>
        <w:rPr>
          <w:rtl/>
        </w:rPr>
        <w:t xml:space="preserve">، </w:t>
      </w:r>
      <w:r w:rsidRPr="00061906">
        <w:rPr>
          <w:rtl/>
        </w:rPr>
        <w:t>فقال له</w:t>
      </w:r>
      <w:r>
        <w:rPr>
          <w:rtl/>
        </w:rPr>
        <w:t xml:space="preserve">: </w:t>
      </w:r>
      <w:r w:rsidRPr="00061906">
        <w:rPr>
          <w:rtl/>
        </w:rPr>
        <w:t>لا تحلف يا هذا خير منى من كان اتقى الله تعالى وأطاع له</w:t>
      </w:r>
      <w:r>
        <w:rPr>
          <w:rtl/>
        </w:rPr>
        <w:t xml:space="preserve">، </w:t>
      </w:r>
      <w:r w:rsidRPr="00061906">
        <w:rPr>
          <w:rtl/>
        </w:rPr>
        <w:t>والله ما نسخت هذه الآية</w:t>
      </w:r>
      <w:r>
        <w:rPr>
          <w:rtl/>
        </w:rPr>
        <w:t xml:space="preserve">: </w:t>
      </w:r>
      <w:r w:rsidRPr="00421424">
        <w:rPr>
          <w:rStyle w:val="libAlaemChar"/>
          <w:rtl/>
        </w:rPr>
        <w:t>(</w:t>
      </w:r>
      <w:r w:rsidRPr="001E7A1B">
        <w:rPr>
          <w:rStyle w:val="libAieChar"/>
          <w:rtl/>
        </w:rPr>
        <w:t>وَجَعَلْناكُمْ شُعُوباً وَقَبائِلَ لِتَعارَفُوا إِنَّ أَكْرَمَكُمْ عِنْدَ اللهِ أَتْقاكُمْ</w:t>
      </w:r>
      <w:r w:rsidRPr="00421424">
        <w:rPr>
          <w:rStyle w:val="libAlaemChar"/>
          <w:rtl/>
        </w:rPr>
        <w:t>)</w:t>
      </w:r>
    </w:p>
    <w:p w:rsidR="006F3F00" w:rsidRPr="00061906" w:rsidRDefault="006F3F00" w:rsidP="000179D4">
      <w:pPr>
        <w:pStyle w:val="libNormal"/>
        <w:rPr>
          <w:rtl/>
          <w:lang w:bidi="fa-IR"/>
        </w:rPr>
      </w:pPr>
      <w:r w:rsidRPr="00061906">
        <w:rPr>
          <w:rtl/>
          <w:lang w:bidi="fa-IR"/>
        </w:rPr>
        <w:t>83</w:t>
      </w:r>
      <w:r>
        <w:rPr>
          <w:rtl/>
          <w:lang w:bidi="fa-IR"/>
        </w:rPr>
        <w:t xml:space="preserve"> ـ </w:t>
      </w:r>
      <w:r w:rsidRPr="00061906">
        <w:rPr>
          <w:rtl/>
          <w:lang w:bidi="fa-IR"/>
        </w:rPr>
        <w:t>في تفسير</w:t>
      </w:r>
      <w:r>
        <w:rPr>
          <w:rtl/>
          <w:lang w:bidi="fa-IR"/>
        </w:rPr>
        <w:t xml:space="preserve"> علي بن إبراهيم </w:t>
      </w:r>
      <w:r w:rsidRPr="00061906">
        <w:rPr>
          <w:rtl/>
          <w:lang w:bidi="fa-IR"/>
        </w:rPr>
        <w:t>وقوله</w:t>
      </w:r>
      <w:r>
        <w:rPr>
          <w:rtl/>
          <w:lang w:bidi="fa-IR"/>
        </w:rPr>
        <w:t xml:space="preserve">: </w:t>
      </w:r>
      <w:r w:rsidRPr="00421424">
        <w:rPr>
          <w:rStyle w:val="libAlaemChar"/>
          <w:rtl/>
        </w:rPr>
        <w:t>(</w:t>
      </w:r>
      <w:r w:rsidRPr="001E7A1B">
        <w:rPr>
          <w:rStyle w:val="libAieChar"/>
          <w:rtl/>
        </w:rPr>
        <w:t>يا أَيُّهَا النَّاسُ إِنَّا خَلَقْناكُمْ مِنْ ذَكَرٍ وَأُنْثى وَجَعَلْناكُمْ شُعُوباً وَقَبائِلَ لِتَعارَفُوا</w:t>
      </w:r>
      <w:r w:rsidRPr="00421424">
        <w:rPr>
          <w:rStyle w:val="libAlaemChar"/>
          <w:rtl/>
        </w:rPr>
        <w:t>)</w:t>
      </w:r>
      <w:r w:rsidRPr="00061906">
        <w:rPr>
          <w:rtl/>
          <w:lang w:bidi="fa-IR"/>
        </w:rPr>
        <w:t xml:space="preserve"> قال الشعوب العجم</w:t>
      </w:r>
      <w:r>
        <w:rPr>
          <w:rtl/>
          <w:lang w:bidi="fa-IR"/>
        </w:rPr>
        <w:t xml:space="preserve">، </w:t>
      </w:r>
      <w:r w:rsidRPr="00061906">
        <w:rPr>
          <w:rtl/>
          <w:lang w:bidi="fa-IR"/>
        </w:rPr>
        <w:t>والقبائل العرب</w:t>
      </w:r>
      <w:r>
        <w:rPr>
          <w:rtl/>
          <w:lang w:bidi="fa-IR"/>
        </w:rPr>
        <w:t xml:space="preserve">، </w:t>
      </w:r>
      <w:r w:rsidRPr="00061906">
        <w:rPr>
          <w:rtl/>
          <w:lang w:bidi="fa-IR"/>
        </w:rPr>
        <w:t>وقوله</w:t>
      </w:r>
      <w:r>
        <w:rPr>
          <w:rtl/>
          <w:lang w:bidi="fa-IR"/>
        </w:rPr>
        <w:t xml:space="preserve">: </w:t>
      </w:r>
      <w:r w:rsidRPr="00421424">
        <w:rPr>
          <w:rStyle w:val="libAlaemChar"/>
          <w:rtl/>
        </w:rPr>
        <w:t>(</w:t>
      </w:r>
      <w:r w:rsidRPr="001E7A1B">
        <w:rPr>
          <w:rStyle w:val="libAieChar"/>
          <w:rtl/>
        </w:rPr>
        <w:t>إِنَّ أَكْرَمَكُمْ عِنْدَ اللهِ أَتْقاكُمْ</w:t>
      </w:r>
      <w:r w:rsidRPr="00421424">
        <w:rPr>
          <w:rStyle w:val="libAlaemChar"/>
          <w:rtl/>
        </w:rPr>
        <w:t>)</w:t>
      </w:r>
      <w:r w:rsidRPr="00061906">
        <w:rPr>
          <w:rtl/>
          <w:lang w:bidi="fa-IR"/>
        </w:rPr>
        <w:t xml:space="preserve"> وهو رد على من يفتخر بالاحساب والأنساب.</w:t>
      </w:r>
    </w:p>
    <w:p w:rsidR="006F3F00" w:rsidRPr="00061906" w:rsidRDefault="006F3F00" w:rsidP="000179D4">
      <w:pPr>
        <w:pStyle w:val="libNormal"/>
        <w:rPr>
          <w:rtl/>
        </w:rPr>
      </w:pPr>
      <w:r>
        <w:rPr>
          <w:rtl/>
        </w:rPr>
        <w:t>و</w:t>
      </w:r>
      <w:r w:rsidRPr="00061906">
        <w:rPr>
          <w:rtl/>
        </w:rPr>
        <w:t xml:space="preserve">قال رسول الله </w:t>
      </w:r>
      <w:r w:rsidRPr="00421424">
        <w:rPr>
          <w:rStyle w:val="libAlaemChar"/>
          <w:rtl/>
        </w:rPr>
        <w:t>صلى‌الله‌عليه‌وآله</w:t>
      </w:r>
      <w:r w:rsidRPr="00061906">
        <w:rPr>
          <w:rtl/>
        </w:rPr>
        <w:t xml:space="preserve"> يوم فتح مكة يا ايها الناس </w:t>
      </w:r>
      <w:r>
        <w:rPr>
          <w:rFonts w:hint="cs"/>
          <w:rtl/>
        </w:rPr>
        <w:t>إ</w:t>
      </w:r>
      <w:r w:rsidRPr="00061906">
        <w:rPr>
          <w:rtl/>
        </w:rPr>
        <w:t>ن</w:t>
      </w:r>
      <w:r>
        <w:rPr>
          <w:rFonts w:hint="cs"/>
          <w:rtl/>
        </w:rPr>
        <w:t>ّ</w:t>
      </w:r>
      <w:r w:rsidRPr="00061906">
        <w:rPr>
          <w:rtl/>
        </w:rPr>
        <w:t xml:space="preserve"> الله قد اذهب عنكم بالإسلام نخوة الجاهلية. وتفاخرها بآبائها</w:t>
      </w:r>
      <w:r>
        <w:rPr>
          <w:rtl/>
        </w:rPr>
        <w:t xml:space="preserve">، </w:t>
      </w:r>
      <w:r>
        <w:rPr>
          <w:rFonts w:hint="cs"/>
          <w:rtl/>
        </w:rPr>
        <w:t>إ</w:t>
      </w:r>
      <w:r w:rsidRPr="00061906">
        <w:rPr>
          <w:rtl/>
        </w:rPr>
        <w:t>ن</w:t>
      </w:r>
      <w:r>
        <w:rPr>
          <w:rFonts w:hint="cs"/>
          <w:rtl/>
        </w:rPr>
        <w:t>ّ</w:t>
      </w:r>
      <w:r w:rsidRPr="00061906">
        <w:rPr>
          <w:rtl/>
        </w:rPr>
        <w:t xml:space="preserve"> العربية ليست ب</w:t>
      </w:r>
      <w:r>
        <w:rPr>
          <w:rFonts w:hint="cs"/>
          <w:rtl/>
        </w:rPr>
        <w:t>أ</w:t>
      </w:r>
      <w:r w:rsidRPr="00061906">
        <w:rPr>
          <w:rtl/>
        </w:rPr>
        <w:t>ب والد</w:t>
      </w:r>
      <w:r>
        <w:rPr>
          <w:rtl/>
        </w:rPr>
        <w:t xml:space="preserve">، وإنّما  </w:t>
      </w:r>
      <w:r w:rsidRPr="00061906">
        <w:rPr>
          <w:rtl/>
        </w:rPr>
        <w:t>هو لسان ناطق</w:t>
      </w:r>
      <w:r>
        <w:rPr>
          <w:rtl/>
        </w:rPr>
        <w:t xml:space="preserve">، </w:t>
      </w:r>
      <w:r w:rsidRPr="00061906">
        <w:rPr>
          <w:rtl/>
        </w:rPr>
        <w:t>فمن تكلم به فهو عربي</w:t>
      </w:r>
      <w:r>
        <w:rPr>
          <w:rtl/>
        </w:rPr>
        <w:t xml:space="preserve">، </w:t>
      </w:r>
      <w:r>
        <w:rPr>
          <w:rFonts w:hint="cs"/>
          <w:rtl/>
        </w:rPr>
        <w:t>أ</w:t>
      </w:r>
      <w:r w:rsidRPr="00061906">
        <w:rPr>
          <w:rtl/>
        </w:rPr>
        <w:t>ل</w:t>
      </w:r>
      <w:r>
        <w:rPr>
          <w:rFonts w:hint="cs"/>
          <w:rtl/>
        </w:rPr>
        <w:t>آ</w:t>
      </w:r>
      <w:r w:rsidRPr="00061906">
        <w:rPr>
          <w:rtl/>
        </w:rPr>
        <w:t xml:space="preserve"> انكم من آدم وآدم من التراب</w:t>
      </w:r>
      <w:r>
        <w:rPr>
          <w:rtl/>
        </w:rPr>
        <w:t>، و</w:t>
      </w:r>
      <w:r>
        <w:rPr>
          <w:rFonts w:hint="cs"/>
          <w:rtl/>
        </w:rPr>
        <w:t xml:space="preserve"> </w:t>
      </w:r>
      <w:r w:rsidRPr="00421424">
        <w:rPr>
          <w:rStyle w:val="libAlaemChar"/>
          <w:rtl/>
        </w:rPr>
        <w:t>(</w:t>
      </w:r>
      <w:r w:rsidRPr="001E7A1B">
        <w:rPr>
          <w:rStyle w:val="libAieChar"/>
          <w:rtl/>
        </w:rPr>
        <w:t>إِنَّ أَكْرَمَكُمْ عِنْدَ اللهِ أَتْقاكُمْ</w:t>
      </w:r>
      <w:r w:rsidRPr="00421424">
        <w:rPr>
          <w:rStyle w:val="libAlaemChar"/>
          <w:rtl/>
        </w:rPr>
        <w:t>)</w:t>
      </w:r>
      <w:r w:rsidRPr="00061906">
        <w:rPr>
          <w:rtl/>
        </w:rPr>
        <w:t>.</w:t>
      </w:r>
    </w:p>
    <w:p w:rsidR="006F3F00" w:rsidRPr="00061906" w:rsidRDefault="006F3F00" w:rsidP="000179D4">
      <w:pPr>
        <w:pStyle w:val="libNormal"/>
        <w:rPr>
          <w:rtl/>
        </w:rPr>
      </w:pPr>
      <w:r w:rsidRPr="00061906">
        <w:rPr>
          <w:rtl/>
        </w:rPr>
        <w:t>84</w:t>
      </w:r>
      <w:r>
        <w:rPr>
          <w:rtl/>
        </w:rPr>
        <w:t xml:space="preserve"> ـ </w:t>
      </w:r>
      <w:r w:rsidRPr="00061906">
        <w:rPr>
          <w:rtl/>
        </w:rPr>
        <w:t>أخبرنا الحسين</w:t>
      </w:r>
      <w:r>
        <w:rPr>
          <w:rtl/>
        </w:rPr>
        <w:t xml:space="preserve"> بن علي </w:t>
      </w:r>
      <w:r w:rsidRPr="00061906">
        <w:rPr>
          <w:rtl/>
        </w:rPr>
        <w:t>عن أبيه عن الحسن بن سعيد عن الحسين بن علوان عن</w:t>
      </w:r>
      <w:r>
        <w:rPr>
          <w:rtl/>
        </w:rPr>
        <w:t xml:space="preserve"> علي بن </w:t>
      </w:r>
      <w:r w:rsidRPr="00061906">
        <w:rPr>
          <w:rtl/>
        </w:rPr>
        <w:t>الحسين العبدي</w:t>
      </w:r>
      <w:r>
        <w:rPr>
          <w:rtl/>
        </w:rPr>
        <w:t xml:space="preserve"> عن أبي </w:t>
      </w:r>
      <w:r w:rsidRPr="00061906">
        <w:rPr>
          <w:rtl/>
        </w:rPr>
        <w:t>هارون العبدي عن ربيعة السعدي عن حذيفة بن اليماني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Pr>
          <w:rFonts w:hint="cs"/>
          <w:rtl/>
        </w:rPr>
        <w:t>إ</w:t>
      </w:r>
      <w:r w:rsidRPr="00061906">
        <w:rPr>
          <w:rtl/>
        </w:rPr>
        <w:t>ن</w:t>
      </w:r>
      <w:r>
        <w:rPr>
          <w:rFonts w:hint="cs"/>
          <w:rtl/>
        </w:rPr>
        <w:t>ّ</w:t>
      </w:r>
      <w:r w:rsidRPr="00061906">
        <w:rPr>
          <w:rtl/>
        </w:rPr>
        <w:t xml:space="preserve"> الله خلق الخلق قسمين فجعلني في خيرهما قسما</w:t>
      </w:r>
      <w:r>
        <w:rPr>
          <w:rtl/>
        </w:rPr>
        <w:t xml:space="preserve">، </w:t>
      </w:r>
      <w:r w:rsidRPr="00061906">
        <w:rPr>
          <w:rtl/>
        </w:rPr>
        <w:t>وذلك قوله</w:t>
      </w:r>
      <w:r>
        <w:rPr>
          <w:rtl/>
        </w:rPr>
        <w:t xml:space="preserve">: </w:t>
      </w:r>
      <w:r w:rsidRPr="00061906">
        <w:rPr>
          <w:rtl/>
        </w:rPr>
        <w:t>«وأصحاب اليمين وأصحاب الشمال» فانا من أصحاب اليمين</w:t>
      </w:r>
      <w:r>
        <w:rPr>
          <w:rtl/>
        </w:rPr>
        <w:t xml:space="preserve">، </w:t>
      </w:r>
      <w:r w:rsidRPr="00061906">
        <w:rPr>
          <w:rtl/>
        </w:rPr>
        <w:t>وانا خير من أصحاب اليمين</w:t>
      </w:r>
      <w:r>
        <w:rPr>
          <w:rtl/>
        </w:rPr>
        <w:t xml:space="preserve">، </w:t>
      </w:r>
      <w:r w:rsidRPr="00061906">
        <w:rPr>
          <w:rtl/>
        </w:rPr>
        <w:t>ثم جعل القسمين أثلاثا فجعلني في خيرهما ثلاثا</w:t>
      </w:r>
      <w:r>
        <w:rPr>
          <w:rtl/>
        </w:rPr>
        <w:t xml:space="preserve">، </w:t>
      </w:r>
      <w:r w:rsidRPr="00061906">
        <w:rPr>
          <w:rtl/>
        </w:rPr>
        <w:t>وذلك قوله</w:t>
      </w:r>
      <w:r>
        <w:rPr>
          <w:rtl/>
        </w:rPr>
        <w:t xml:space="preserve">: </w:t>
      </w:r>
      <w:r w:rsidRPr="00421424">
        <w:rPr>
          <w:rStyle w:val="libAlaemChar"/>
          <w:rtl/>
        </w:rPr>
        <w:t>(</w:t>
      </w:r>
      <w:r w:rsidRPr="001E7A1B">
        <w:rPr>
          <w:rStyle w:val="libAieChar"/>
          <w:rtl/>
        </w:rPr>
        <w:t>فَأَصْحابُ الْمَيْمَنَةِ ما أَصْحابُ الْمَيْمَنَةِ وَأَصْحابُ الْمَشْئَمَةِ ما أَصْحابُ الْمَشْئَمَةِ وَالسَّابِقُونَ السَّابِقُونَ</w:t>
      </w:r>
      <w:r w:rsidRPr="00421424">
        <w:rPr>
          <w:rStyle w:val="libAlaemChar"/>
          <w:rtl/>
        </w:rPr>
        <w:t>)</w:t>
      </w:r>
      <w:r w:rsidRPr="00061906">
        <w:rPr>
          <w:rtl/>
        </w:rPr>
        <w:t xml:space="preserve"> فانا من السابقين وانا خير السابقين</w:t>
      </w:r>
      <w:r>
        <w:rPr>
          <w:rtl/>
        </w:rPr>
        <w:t xml:space="preserve">، </w:t>
      </w:r>
      <w:r w:rsidRPr="00061906">
        <w:rPr>
          <w:rtl/>
        </w:rPr>
        <w:t>ثم جعل ال</w:t>
      </w:r>
      <w:r>
        <w:rPr>
          <w:rFonts w:hint="cs"/>
          <w:rtl/>
        </w:rPr>
        <w:t>أ</w:t>
      </w:r>
      <w:r w:rsidRPr="00061906">
        <w:rPr>
          <w:rtl/>
        </w:rPr>
        <w:t>ثلاث قبائل فجعلني في خيرها قبيلة</w:t>
      </w:r>
      <w:r>
        <w:rPr>
          <w:rtl/>
        </w:rPr>
        <w:t xml:space="preserve">، </w:t>
      </w:r>
      <w:r w:rsidRPr="00061906">
        <w:rPr>
          <w:rtl/>
        </w:rPr>
        <w:t>وذلك قوله</w:t>
      </w:r>
      <w:r>
        <w:rPr>
          <w:rtl/>
        </w:rPr>
        <w:t xml:space="preserve">: </w:t>
      </w:r>
      <w:r w:rsidRPr="00421424">
        <w:rPr>
          <w:rStyle w:val="libAlaemChar"/>
          <w:rtl/>
        </w:rPr>
        <w:t>(</w:t>
      </w:r>
      <w:r w:rsidRPr="001E7A1B">
        <w:rPr>
          <w:rStyle w:val="libAieChar"/>
          <w:rtl/>
        </w:rPr>
        <w:t>يا أَيُّهَا النَّاسُ إِنَّا خَلَقْناكُمْ مِنْ ذَكَرٍ وَأُنْثى وَجَعَلْناكُمْ شُعُوباً وَقَبائِلَ لِتَعارَفُوا إِنَّ أَكْرَمَكُمْ عِنْدَ اللهِ أَتْقاكُمْ</w:t>
      </w:r>
      <w:r w:rsidRPr="00421424">
        <w:rPr>
          <w:rStyle w:val="libAlaemChar"/>
          <w:rtl/>
        </w:rPr>
        <w:t>)</w:t>
      </w:r>
      <w:r w:rsidRPr="00061906">
        <w:rPr>
          <w:rtl/>
        </w:rPr>
        <w:t xml:space="preserve"> فقبيلتى خير القبائل</w:t>
      </w:r>
      <w:r>
        <w:rPr>
          <w:rtl/>
        </w:rPr>
        <w:t xml:space="preserve">، </w:t>
      </w:r>
      <w:r w:rsidRPr="00061906">
        <w:rPr>
          <w:rtl/>
        </w:rPr>
        <w:t>وانا سيد ولد آدم وأكرمكم على الله ولا فخر</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Pr>
          <w:rtl/>
        </w:rPr>
        <w:br w:type="page"/>
      </w:r>
      <w:r w:rsidRPr="00061906">
        <w:rPr>
          <w:rtl/>
        </w:rPr>
        <w:lastRenderedPageBreak/>
        <w:t>85</w:t>
      </w:r>
      <w:r>
        <w:rPr>
          <w:rtl/>
        </w:rPr>
        <w:t xml:space="preserve"> ـ </w:t>
      </w:r>
      <w:r w:rsidRPr="00061906">
        <w:rPr>
          <w:rtl/>
        </w:rPr>
        <w:t>في مجمع البيان وقيل</w:t>
      </w:r>
      <w:r>
        <w:rPr>
          <w:rtl/>
        </w:rPr>
        <w:t xml:space="preserve">: </w:t>
      </w:r>
      <w:r w:rsidRPr="00061906">
        <w:rPr>
          <w:rtl/>
        </w:rPr>
        <w:t>أراد بالشعوب الموالي</w:t>
      </w:r>
      <w:r>
        <w:rPr>
          <w:rtl/>
        </w:rPr>
        <w:t xml:space="preserve">، </w:t>
      </w:r>
      <w:r w:rsidRPr="00061906">
        <w:rPr>
          <w:rtl/>
        </w:rPr>
        <w:t>وبالقبايل العرب</w:t>
      </w:r>
      <w:r>
        <w:rPr>
          <w:rFonts w:hint="cs"/>
          <w:rtl/>
        </w:rPr>
        <w:t xml:space="preserve"> </w:t>
      </w:r>
      <w:r w:rsidRPr="00061906">
        <w:rPr>
          <w:rtl/>
        </w:rPr>
        <w:t>في رواية عطا عن ابن عباس</w:t>
      </w:r>
      <w:r>
        <w:rPr>
          <w:rtl/>
        </w:rPr>
        <w:t xml:space="preserve">، </w:t>
      </w:r>
      <w:r w:rsidRPr="00061906">
        <w:rPr>
          <w:rtl/>
        </w:rPr>
        <w:t>والى هذا ذهب قوم فقالوا</w:t>
      </w:r>
      <w:r>
        <w:rPr>
          <w:rtl/>
        </w:rPr>
        <w:t xml:space="preserve">: </w:t>
      </w:r>
      <w:r w:rsidRPr="00061906">
        <w:rPr>
          <w:rtl/>
        </w:rPr>
        <w:t>الشعوب من العجم والقبايل من العرب والأسباط من بنى إسرائيل</w:t>
      </w:r>
      <w:r>
        <w:rPr>
          <w:rtl/>
        </w:rPr>
        <w:t xml:space="preserve">، </w:t>
      </w:r>
      <w:r w:rsidRPr="00061906">
        <w:rPr>
          <w:rtl/>
        </w:rPr>
        <w:t xml:space="preserve">وروى ذلك عن الصادق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86</w:t>
      </w:r>
      <w:r>
        <w:rPr>
          <w:rtl/>
        </w:rPr>
        <w:t xml:space="preserve"> ـ </w:t>
      </w:r>
      <w:r w:rsidRPr="00061906">
        <w:rPr>
          <w:rtl/>
        </w:rPr>
        <w:t xml:space="preserve">وروى عن النبي </w:t>
      </w:r>
      <w:r w:rsidRPr="00421424">
        <w:rPr>
          <w:rStyle w:val="libAlaemChar"/>
          <w:rtl/>
        </w:rPr>
        <w:t>صلى‌الله‌عليه‌وآله</w:t>
      </w:r>
      <w:r w:rsidRPr="00061906">
        <w:rPr>
          <w:rtl/>
        </w:rPr>
        <w:t xml:space="preserve"> انه قال</w:t>
      </w:r>
      <w:r>
        <w:rPr>
          <w:rtl/>
        </w:rPr>
        <w:t xml:space="preserve">: </w:t>
      </w:r>
      <w:r w:rsidRPr="00061906">
        <w:rPr>
          <w:rtl/>
        </w:rPr>
        <w:t>يقول الله تعالى يوم القيامة</w:t>
      </w:r>
      <w:r>
        <w:rPr>
          <w:rtl/>
        </w:rPr>
        <w:t xml:space="preserve">: </w:t>
      </w:r>
      <w:r w:rsidRPr="00061906">
        <w:rPr>
          <w:rtl/>
        </w:rPr>
        <w:t>أمرتكم فضيعتم ما عهدت إليكم فيه</w:t>
      </w:r>
      <w:r>
        <w:rPr>
          <w:rtl/>
        </w:rPr>
        <w:t xml:space="preserve">، </w:t>
      </w:r>
      <w:r w:rsidRPr="00061906">
        <w:rPr>
          <w:rtl/>
        </w:rPr>
        <w:t>ورفعتم انسابكم فاليوم ارفع نسبي وأضع انسابكم اين المتقون</w:t>
      </w:r>
      <w:r>
        <w:rPr>
          <w:rtl/>
        </w:rPr>
        <w:t>؟</w:t>
      </w:r>
      <w:r w:rsidRPr="00061906">
        <w:rPr>
          <w:rtl/>
        </w:rPr>
        <w:t xml:space="preserve"> </w:t>
      </w:r>
      <w:r w:rsidRPr="00421424">
        <w:rPr>
          <w:rStyle w:val="libAlaemChar"/>
          <w:rtl/>
        </w:rPr>
        <w:t>(</w:t>
      </w:r>
      <w:r w:rsidRPr="001E7A1B">
        <w:rPr>
          <w:rStyle w:val="libAieChar"/>
          <w:rtl/>
        </w:rPr>
        <w:t>إِنَّ أَكْرَمَكُمْ عِنْدَ اللهِ أَتْقاكُمْ</w:t>
      </w:r>
      <w:r w:rsidRPr="00421424">
        <w:rPr>
          <w:rStyle w:val="libAlaemChar"/>
          <w:rtl/>
        </w:rPr>
        <w:t>)</w:t>
      </w:r>
      <w:r>
        <w:rPr>
          <w:rtl/>
        </w:rPr>
        <w:t>.</w:t>
      </w:r>
    </w:p>
    <w:p w:rsidR="006F3F00" w:rsidRPr="00061906" w:rsidRDefault="006F3F00" w:rsidP="000179D4">
      <w:pPr>
        <w:pStyle w:val="libNormal"/>
        <w:rPr>
          <w:rtl/>
        </w:rPr>
      </w:pPr>
      <w:r w:rsidRPr="00061906">
        <w:rPr>
          <w:rtl/>
        </w:rPr>
        <w:t>87</w:t>
      </w:r>
      <w:r>
        <w:rPr>
          <w:rtl/>
        </w:rPr>
        <w:t xml:space="preserve"> ـ </w:t>
      </w:r>
      <w:r w:rsidRPr="00061906">
        <w:rPr>
          <w:rtl/>
        </w:rPr>
        <w:t xml:space="preserve">وروى </w:t>
      </w:r>
      <w:r>
        <w:rPr>
          <w:rFonts w:hint="cs"/>
          <w:rtl/>
        </w:rPr>
        <w:t>أ</w:t>
      </w:r>
      <w:r w:rsidRPr="00061906">
        <w:rPr>
          <w:rtl/>
        </w:rPr>
        <w:t>ن</w:t>
      </w:r>
      <w:r>
        <w:rPr>
          <w:rFonts w:hint="cs"/>
          <w:rtl/>
        </w:rPr>
        <w:t>ّ</w:t>
      </w:r>
      <w:r w:rsidRPr="00061906">
        <w:rPr>
          <w:rtl/>
        </w:rPr>
        <w:t xml:space="preserve"> رجلا سأل عيسى بن مريم</w:t>
      </w:r>
      <w:r>
        <w:rPr>
          <w:rtl/>
        </w:rPr>
        <w:t xml:space="preserve"> أي </w:t>
      </w:r>
      <w:r w:rsidRPr="00061906">
        <w:rPr>
          <w:rtl/>
        </w:rPr>
        <w:t>الناس أفضل</w:t>
      </w:r>
      <w:r>
        <w:rPr>
          <w:rtl/>
        </w:rPr>
        <w:t>؟</w:t>
      </w:r>
      <w:r w:rsidRPr="00061906">
        <w:rPr>
          <w:rtl/>
        </w:rPr>
        <w:t xml:space="preserve"> فأخذ قبضتين من تراب ثم قال</w:t>
      </w:r>
      <w:r>
        <w:rPr>
          <w:rtl/>
        </w:rPr>
        <w:t xml:space="preserve">: أي </w:t>
      </w:r>
      <w:r w:rsidRPr="00061906">
        <w:rPr>
          <w:rtl/>
        </w:rPr>
        <w:t>هاتين أفضل</w:t>
      </w:r>
      <w:r>
        <w:rPr>
          <w:rtl/>
        </w:rPr>
        <w:t>؟</w:t>
      </w:r>
      <w:r w:rsidRPr="00061906">
        <w:rPr>
          <w:rtl/>
        </w:rPr>
        <w:t xml:space="preserve"> الناس خلقوا من تراب</w:t>
      </w:r>
      <w:r>
        <w:rPr>
          <w:rtl/>
        </w:rPr>
        <w:t xml:space="preserve">، </w:t>
      </w:r>
      <w:r w:rsidRPr="00061906">
        <w:rPr>
          <w:rtl/>
        </w:rPr>
        <w:t>فأكرمهم أتقاهم</w:t>
      </w:r>
      <w:r>
        <w:rPr>
          <w:rtl/>
        </w:rPr>
        <w:t xml:space="preserve">، أبو </w:t>
      </w:r>
      <w:r w:rsidRPr="00061906">
        <w:rPr>
          <w:rtl/>
        </w:rPr>
        <w:t xml:space="preserve">بكر البيهقي بالإسناد عن عباية بن ربعي عن ابن عباس قال قال رسول الله </w:t>
      </w:r>
      <w:r w:rsidRPr="00421424">
        <w:rPr>
          <w:rStyle w:val="libAlaemChar"/>
          <w:rtl/>
        </w:rPr>
        <w:t>صلى‌الله‌عليه‌وآله</w:t>
      </w:r>
      <w:r w:rsidRPr="00061906">
        <w:rPr>
          <w:rtl/>
        </w:rPr>
        <w:t xml:space="preserve"> </w:t>
      </w:r>
      <w:r>
        <w:rPr>
          <w:rFonts w:hint="cs"/>
          <w:rtl/>
        </w:rPr>
        <w:t>إ</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جعل القسمين فجعلني في خيرهم قسما وذلك قوله</w:t>
      </w:r>
      <w:r>
        <w:rPr>
          <w:rtl/>
        </w:rPr>
        <w:t xml:space="preserve">: </w:t>
      </w:r>
      <w:r w:rsidRPr="00061906">
        <w:rPr>
          <w:rtl/>
        </w:rPr>
        <w:t>وأصحاب اليمين وأصحاب الشمال</w:t>
      </w:r>
      <w:r>
        <w:rPr>
          <w:rtl/>
        </w:rPr>
        <w:t xml:space="preserve">، </w:t>
      </w:r>
      <w:r w:rsidRPr="00061906">
        <w:rPr>
          <w:rtl/>
        </w:rPr>
        <w:t>فانا من أصحاب اليمين</w:t>
      </w:r>
      <w:r>
        <w:rPr>
          <w:rtl/>
        </w:rPr>
        <w:t xml:space="preserve">، </w:t>
      </w:r>
      <w:r w:rsidRPr="00061906">
        <w:rPr>
          <w:rtl/>
        </w:rPr>
        <w:t>وانا خير من أصحاب اليمين</w:t>
      </w:r>
      <w:r>
        <w:rPr>
          <w:rtl/>
        </w:rPr>
        <w:t xml:space="preserve">، </w:t>
      </w:r>
      <w:r w:rsidRPr="00061906">
        <w:rPr>
          <w:rtl/>
        </w:rPr>
        <w:t>ثم جعل القسمين أثلاثا فجعلني في خيرها ثلاثا</w:t>
      </w:r>
      <w:r>
        <w:rPr>
          <w:rtl/>
        </w:rPr>
        <w:t xml:space="preserve">، </w:t>
      </w:r>
      <w:r w:rsidRPr="00061906">
        <w:rPr>
          <w:rtl/>
        </w:rPr>
        <w:t>وذلك قوله «وأصحاب الميمنة وأصحاب المشأمة والسابقون السابقون» فانا من السابقين</w:t>
      </w:r>
      <w:r>
        <w:rPr>
          <w:rtl/>
        </w:rPr>
        <w:t xml:space="preserve">، </w:t>
      </w:r>
      <w:r w:rsidRPr="00061906">
        <w:rPr>
          <w:rtl/>
        </w:rPr>
        <w:t>وانا خير السابقين</w:t>
      </w:r>
      <w:r>
        <w:rPr>
          <w:rtl/>
        </w:rPr>
        <w:t xml:space="preserve">، </w:t>
      </w:r>
      <w:r w:rsidRPr="00061906">
        <w:rPr>
          <w:rtl/>
        </w:rPr>
        <w:t>ثم جعل ال</w:t>
      </w:r>
      <w:r>
        <w:rPr>
          <w:rFonts w:hint="cs"/>
          <w:rtl/>
        </w:rPr>
        <w:t>أ</w:t>
      </w:r>
      <w:r w:rsidRPr="00061906">
        <w:rPr>
          <w:rtl/>
        </w:rPr>
        <w:t>ثلاث قبايل فجعلني في خيرها قبيلة</w:t>
      </w:r>
      <w:r>
        <w:rPr>
          <w:rtl/>
        </w:rPr>
        <w:t xml:space="preserve">، </w:t>
      </w:r>
      <w:r w:rsidRPr="00061906">
        <w:rPr>
          <w:rtl/>
        </w:rPr>
        <w:t>فذلك قوله</w:t>
      </w:r>
      <w:r>
        <w:rPr>
          <w:rtl/>
        </w:rPr>
        <w:t xml:space="preserve">: </w:t>
      </w:r>
      <w:r w:rsidRPr="00421424">
        <w:rPr>
          <w:rStyle w:val="libAlaemChar"/>
          <w:rtl/>
        </w:rPr>
        <w:t>(</w:t>
      </w:r>
      <w:r w:rsidRPr="001E7A1B">
        <w:rPr>
          <w:rStyle w:val="libAieChar"/>
          <w:rtl/>
        </w:rPr>
        <w:t>وَجَعَلْناكُمْ شُعُوباً وَقَبائِلَ</w:t>
      </w:r>
      <w:r w:rsidRPr="00421424">
        <w:rPr>
          <w:rStyle w:val="libAlaemChar"/>
          <w:rtl/>
        </w:rPr>
        <w:t>)</w:t>
      </w:r>
      <w:r>
        <w:rPr>
          <w:rtl/>
        </w:rPr>
        <w:t xml:space="preserve"> الآية </w:t>
      </w:r>
      <w:r w:rsidRPr="00061906">
        <w:rPr>
          <w:rtl/>
        </w:rPr>
        <w:t>فانا اتقى ولد آدم وأكرمهم على الله ولا فخر</w:t>
      </w:r>
      <w:r>
        <w:rPr>
          <w:rtl/>
        </w:rPr>
        <w:t xml:space="preserve">، </w:t>
      </w:r>
      <w:r w:rsidRPr="00061906">
        <w:rPr>
          <w:rtl/>
        </w:rPr>
        <w:t>ثم جعل القبايل بيوتا فجعلني في خيرها بيتا</w:t>
      </w:r>
      <w:r>
        <w:rPr>
          <w:rtl/>
        </w:rPr>
        <w:t xml:space="preserve">، </w:t>
      </w:r>
      <w:r w:rsidRPr="00061906">
        <w:rPr>
          <w:rtl/>
        </w:rPr>
        <w:t xml:space="preserve">وذلك قوله </w:t>
      </w:r>
      <w:r w:rsidRPr="00421424">
        <w:rPr>
          <w:rStyle w:val="libAlaemChar"/>
          <w:rtl/>
        </w:rPr>
        <w:t>عزوجل</w:t>
      </w:r>
      <w:r>
        <w:rPr>
          <w:rtl/>
        </w:rPr>
        <w:t xml:space="preserve">: </w:t>
      </w:r>
      <w:r w:rsidRPr="00421424">
        <w:rPr>
          <w:rStyle w:val="libAlaemChar"/>
          <w:rtl/>
        </w:rPr>
        <w:t>(</w:t>
      </w:r>
      <w:r w:rsidRPr="001E7A1B">
        <w:rPr>
          <w:rStyle w:val="libAieChar"/>
          <w:rtl/>
        </w:rPr>
        <w:t>إِنَّما يُرِيدُ اللهُ لِيُذْهِبَ عَنْكُمُ الرِّجْسَ أَهْلَ الْبَيْتِ وَيُطَهِّرَكُمْ تَطْهِيراً</w:t>
      </w:r>
      <w:r w:rsidRPr="00421424">
        <w:rPr>
          <w:rStyle w:val="libAlaemChar"/>
          <w:rtl/>
        </w:rPr>
        <w:t>)</w:t>
      </w:r>
      <w:r w:rsidRPr="00061906">
        <w:rPr>
          <w:rtl/>
        </w:rPr>
        <w:t xml:space="preserve"> فانا وأهلي مطهرون من الذنوب.</w:t>
      </w:r>
    </w:p>
    <w:p w:rsidR="006F3F00" w:rsidRPr="00061906" w:rsidRDefault="006F3F00" w:rsidP="000179D4">
      <w:pPr>
        <w:pStyle w:val="libNormal"/>
        <w:rPr>
          <w:rtl/>
        </w:rPr>
      </w:pPr>
      <w:r w:rsidRPr="00061906">
        <w:rPr>
          <w:rtl/>
        </w:rPr>
        <w:t>88</w:t>
      </w:r>
      <w:r>
        <w:rPr>
          <w:rtl/>
        </w:rPr>
        <w:t xml:space="preserve"> ـ </w:t>
      </w:r>
      <w:r w:rsidRPr="00061906">
        <w:rPr>
          <w:rtl/>
        </w:rPr>
        <w:t>في كتاب كمال الدين وتمام النعمة باسناده</w:t>
      </w:r>
      <w:r>
        <w:rPr>
          <w:rtl/>
        </w:rPr>
        <w:t xml:space="preserve"> إلى </w:t>
      </w:r>
      <w:r w:rsidRPr="00061906">
        <w:rPr>
          <w:rtl/>
        </w:rPr>
        <w:t>الحسين بن خالد قال</w:t>
      </w:r>
      <w:r>
        <w:rPr>
          <w:rtl/>
        </w:rPr>
        <w:t xml:space="preserve"> علي بن </w:t>
      </w:r>
      <w:r w:rsidRPr="00061906">
        <w:rPr>
          <w:rtl/>
        </w:rPr>
        <w:t xml:space="preserve">موسى الرضا </w:t>
      </w:r>
      <w:r w:rsidRPr="00421424">
        <w:rPr>
          <w:rStyle w:val="libAlaemChar"/>
          <w:rtl/>
        </w:rPr>
        <w:t>عليه‌السلام</w:t>
      </w:r>
      <w:r>
        <w:rPr>
          <w:rtl/>
        </w:rPr>
        <w:t xml:space="preserve">: </w:t>
      </w:r>
      <w:r w:rsidRPr="00061906">
        <w:rPr>
          <w:rtl/>
        </w:rPr>
        <w:t>لا دين لمن لا ورع له</w:t>
      </w:r>
      <w:r>
        <w:rPr>
          <w:rtl/>
        </w:rPr>
        <w:t xml:space="preserve">، </w:t>
      </w:r>
      <w:r w:rsidRPr="00061906">
        <w:rPr>
          <w:rtl/>
        </w:rPr>
        <w:t>ولا أمان لمن لا تقية له</w:t>
      </w:r>
      <w:r>
        <w:rPr>
          <w:rtl/>
        </w:rPr>
        <w:t xml:space="preserve">، </w:t>
      </w:r>
      <w:r w:rsidRPr="00061906">
        <w:rPr>
          <w:rtl/>
        </w:rPr>
        <w:t>وان أكرمكم عند الله أعملكم بالتقية.</w:t>
      </w:r>
    </w:p>
    <w:p w:rsidR="006F3F00" w:rsidRPr="00061906" w:rsidRDefault="006F3F00" w:rsidP="000179D4">
      <w:pPr>
        <w:pStyle w:val="libNormal"/>
        <w:rPr>
          <w:rtl/>
        </w:rPr>
      </w:pPr>
      <w:r w:rsidRPr="00061906">
        <w:rPr>
          <w:rtl/>
        </w:rPr>
        <w:t>89</w:t>
      </w:r>
      <w:r>
        <w:rPr>
          <w:rtl/>
        </w:rPr>
        <w:t xml:space="preserve"> ـ </w:t>
      </w:r>
      <w:r w:rsidRPr="00061906">
        <w:rPr>
          <w:rtl/>
        </w:rPr>
        <w:t xml:space="preserve">في اعتقادات الامامية للصدوق </w:t>
      </w:r>
      <w:r w:rsidRPr="00421424">
        <w:rPr>
          <w:rStyle w:val="libAlaemChar"/>
          <w:rtl/>
        </w:rPr>
        <w:t>رحمه‌الله</w:t>
      </w:r>
      <w:r w:rsidRPr="00061906">
        <w:rPr>
          <w:rtl/>
        </w:rPr>
        <w:t xml:space="preserve"> وسئل الصادق </w:t>
      </w:r>
      <w:r w:rsidRPr="00421424">
        <w:rPr>
          <w:rStyle w:val="libAlaemChar"/>
          <w:rtl/>
        </w:rPr>
        <w:t>عليه‌السلام</w:t>
      </w:r>
      <w:r w:rsidRPr="00061906">
        <w:rPr>
          <w:rtl/>
        </w:rPr>
        <w:t xml:space="preserve"> عن قول الله تعالى</w:t>
      </w:r>
      <w:r>
        <w:rPr>
          <w:rtl/>
        </w:rPr>
        <w:t xml:space="preserve">: </w:t>
      </w:r>
      <w:r w:rsidRPr="00421424">
        <w:rPr>
          <w:rStyle w:val="libAlaemChar"/>
          <w:rtl/>
        </w:rPr>
        <w:t>(</w:t>
      </w:r>
      <w:r w:rsidRPr="001E7A1B">
        <w:rPr>
          <w:rStyle w:val="libAieChar"/>
          <w:rtl/>
        </w:rPr>
        <w:t>إِنَّ أَكْرَمَكُمْ عِنْدَ اللهِ أَتْقاكُمْ</w:t>
      </w:r>
      <w:r w:rsidRPr="00421424">
        <w:rPr>
          <w:rStyle w:val="libAlaemChar"/>
          <w:rtl/>
        </w:rPr>
        <w:t>)</w:t>
      </w:r>
      <w:r w:rsidRPr="00061906">
        <w:rPr>
          <w:rtl/>
        </w:rPr>
        <w:t xml:space="preserve"> قال</w:t>
      </w:r>
      <w:r>
        <w:rPr>
          <w:rtl/>
        </w:rPr>
        <w:t xml:space="preserve">: </w:t>
      </w:r>
      <w:r w:rsidRPr="00061906">
        <w:rPr>
          <w:rtl/>
        </w:rPr>
        <w:t>أعملكم بالتقية.</w:t>
      </w:r>
    </w:p>
    <w:p w:rsidR="006F3F00" w:rsidRPr="00061906" w:rsidRDefault="006F3F00" w:rsidP="000179D4">
      <w:pPr>
        <w:pStyle w:val="libNormal"/>
        <w:rPr>
          <w:rtl/>
        </w:rPr>
      </w:pPr>
      <w:r w:rsidRPr="00061906">
        <w:rPr>
          <w:rtl/>
        </w:rPr>
        <w:t>90</w:t>
      </w:r>
      <w:r>
        <w:rPr>
          <w:rtl/>
        </w:rPr>
        <w:t xml:space="preserve"> ـ </w:t>
      </w:r>
      <w:r w:rsidRPr="00061906">
        <w:rPr>
          <w:rtl/>
        </w:rPr>
        <w:t>في الكافي</w:t>
      </w:r>
      <w:r>
        <w:rPr>
          <w:rtl/>
        </w:rPr>
        <w:t xml:space="preserve"> علي بن إبراهيم </w:t>
      </w:r>
      <w:r w:rsidRPr="00061906">
        <w:rPr>
          <w:rtl/>
        </w:rPr>
        <w:t>عن أبيه عن الحسن</w:t>
      </w:r>
      <w:r>
        <w:rPr>
          <w:rtl/>
        </w:rPr>
        <w:t xml:space="preserve"> بن علي </w:t>
      </w:r>
      <w:r w:rsidRPr="00061906">
        <w:rPr>
          <w:rtl/>
        </w:rPr>
        <w:t>بن فضال عن ثعلبة بن ميمون عن عمر</w:t>
      </w:r>
      <w:r>
        <w:rPr>
          <w:rtl/>
        </w:rPr>
        <w:t xml:space="preserve"> بن أبي </w:t>
      </w:r>
      <w:r w:rsidRPr="00061906">
        <w:rPr>
          <w:rtl/>
        </w:rPr>
        <w:t>بكار</w:t>
      </w:r>
      <w:r>
        <w:rPr>
          <w:rtl/>
        </w:rPr>
        <w:t xml:space="preserve"> عن أبي </w:t>
      </w:r>
      <w:r w:rsidRPr="00061906">
        <w:rPr>
          <w:rtl/>
        </w:rPr>
        <w:t>بكر الحضرمي</w:t>
      </w:r>
      <w:r>
        <w:rPr>
          <w:rtl/>
        </w:rPr>
        <w:t xml:space="preserve"> عن أبي عبد الله </w:t>
      </w:r>
      <w:r w:rsidRPr="00421424">
        <w:rPr>
          <w:rStyle w:val="libAlaemChar"/>
          <w:rtl/>
        </w:rPr>
        <w:t>عليه‌السلام</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Pr>
          <w:rFonts w:hint="cs"/>
          <w:rtl/>
        </w:rPr>
        <w:t>إ</w:t>
      </w:r>
      <w:r w:rsidRPr="00061906">
        <w:rPr>
          <w:rtl/>
        </w:rPr>
        <w:t>ن</w:t>
      </w:r>
      <w:r>
        <w:rPr>
          <w:rFonts w:hint="cs"/>
          <w:rtl/>
        </w:rPr>
        <w:t>ّ</w:t>
      </w:r>
      <w:r w:rsidRPr="00061906">
        <w:rPr>
          <w:rtl/>
        </w:rPr>
        <w:t xml:space="preserve"> رسول الله </w:t>
      </w:r>
      <w:r w:rsidRPr="00421424">
        <w:rPr>
          <w:rStyle w:val="libAlaemChar"/>
          <w:rtl/>
        </w:rPr>
        <w:t>صلى‌الله‌عليه‌وآله</w:t>
      </w:r>
      <w:r w:rsidRPr="00061906">
        <w:rPr>
          <w:rtl/>
        </w:rPr>
        <w:t xml:space="preserve"> زوج مقداد بن الأسود ضباعة بنت الزبير بن عبد المطلب</w:t>
      </w:r>
      <w:r>
        <w:rPr>
          <w:rtl/>
        </w:rPr>
        <w:t xml:space="preserve"> وإنّما  </w:t>
      </w:r>
      <w:r w:rsidRPr="00061906">
        <w:rPr>
          <w:rtl/>
        </w:rPr>
        <w:t xml:space="preserve">زوجه لتتضع المناكح وليتأسوا برسول الله </w:t>
      </w:r>
      <w:r w:rsidRPr="00421424">
        <w:rPr>
          <w:rStyle w:val="libAlaemChar"/>
          <w:rtl/>
        </w:rPr>
        <w:t>صلى‌الله‌عليه‌وآله</w:t>
      </w:r>
      <w:r>
        <w:rPr>
          <w:rtl/>
        </w:rPr>
        <w:t xml:space="preserve">، </w:t>
      </w:r>
      <w:r w:rsidRPr="00061906">
        <w:rPr>
          <w:rtl/>
        </w:rPr>
        <w:t xml:space="preserve">وليعلموا </w:t>
      </w:r>
      <w:r w:rsidRPr="00421424">
        <w:rPr>
          <w:rStyle w:val="libAlaemChar"/>
          <w:rtl/>
        </w:rPr>
        <w:t>(</w:t>
      </w:r>
      <w:r w:rsidRPr="001E7A1B">
        <w:rPr>
          <w:rStyle w:val="libAieChar"/>
          <w:rtl/>
        </w:rPr>
        <w:t>إِنَّ أَكْرَمَكُمْ عِنْدَ اللهِ</w:t>
      </w:r>
      <w:r w:rsidRPr="00421424">
        <w:rPr>
          <w:rStyle w:val="libAlaemChar"/>
          <w:rtl/>
        </w:rPr>
        <w:t>)</w:t>
      </w:r>
      <w:r w:rsidRPr="00061906">
        <w:rPr>
          <w:rtl/>
        </w:rPr>
        <w:t xml:space="preserve"> أتقاهم.</w:t>
      </w:r>
    </w:p>
    <w:p w:rsidR="006F3F00" w:rsidRPr="00061906" w:rsidRDefault="006F3F00" w:rsidP="000179D4">
      <w:pPr>
        <w:pStyle w:val="libNormal"/>
        <w:rPr>
          <w:rtl/>
        </w:rPr>
      </w:pPr>
      <w:r w:rsidRPr="00061906">
        <w:rPr>
          <w:rtl/>
        </w:rPr>
        <w:t>91</w:t>
      </w:r>
      <w:r>
        <w:rPr>
          <w:rtl/>
        </w:rPr>
        <w:t xml:space="preserve"> ـ </w:t>
      </w:r>
      <w:r w:rsidRPr="00061906">
        <w:rPr>
          <w:rtl/>
        </w:rPr>
        <w:t>عدة من أصحابنا عن</w:t>
      </w:r>
      <w:r>
        <w:rPr>
          <w:rtl/>
        </w:rPr>
        <w:t xml:space="preserve"> أحمد </w:t>
      </w:r>
      <w:r w:rsidRPr="00061906">
        <w:rPr>
          <w:rtl/>
        </w:rPr>
        <w:t>بن محمد بن عيسى عن</w:t>
      </w:r>
      <w:r>
        <w:rPr>
          <w:rtl/>
        </w:rPr>
        <w:t xml:space="preserve"> علي بن </w:t>
      </w:r>
      <w:r w:rsidRPr="00061906">
        <w:rPr>
          <w:rtl/>
        </w:rPr>
        <w:t>الحكم عن هشام بن سالم عن رجل</w:t>
      </w:r>
      <w:r>
        <w:rPr>
          <w:rtl/>
        </w:rPr>
        <w:t xml:space="preserve"> عن أبي عبد الله </w:t>
      </w:r>
      <w:r w:rsidRPr="00421424">
        <w:rPr>
          <w:rStyle w:val="libAlaemChar"/>
          <w:rtl/>
        </w:rPr>
        <w:t>عليه‌السلام</w:t>
      </w:r>
      <w:r w:rsidRPr="00061906">
        <w:rPr>
          <w:rtl/>
        </w:rPr>
        <w:t xml:space="preserve"> </w:t>
      </w:r>
      <w:r>
        <w:rPr>
          <w:rFonts w:hint="cs"/>
          <w:rtl/>
        </w:rPr>
        <w:t>أ</w:t>
      </w:r>
      <w:r w:rsidRPr="00061906">
        <w:rPr>
          <w:rtl/>
        </w:rPr>
        <w:t>ن</w:t>
      </w:r>
      <w:r>
        <w:rPr>
          <w:rFonts w:hint="cs"/>
          <w:rtl/>
        </w:rPr>
        <w:t>ّ</w:t>
      </w:r>
      <w:r w:rsidRPr="00061906">
        <w:rPr>
          <w:rtl/>
        </w:rPr>
        <w:t xml:space="preserve"> رسول الله </w:t>
      </w:r>
      <w:r w:rsidRPr="00421424">
        <w:rPr>
          <w:rStyle w:val="libAlaemChar"/>
          <w:rtl/>
        </w:rPr>
        <w:t>صلى‌الله‌عليه‌وآله</w:t>
      </w:r>
      <w:r w:rsidRPr="00061906">
        <w:rPr>
          <w:rtl/>
        </w:rPr>
        <w:t xml:space="preserve"> زوج المقداد بن الأسود ضباعة بنت الزبير بن عبد المط</w:t>
      </w:r>
      <w:r>
        <w:rPr>
          <w:rFonts w:hint="cs"/>
          <w:rtl/>
        </w:rPr>
        <w:t>ّ</w:t>
      </w:r>
      <w:r w:rsidRPr="00061906">
        <w:rPr>
          <w:rtl/>
        </w:rPr>
        <w:t>لب</w:t>
      </w:r>
      <w:r>
        <w:rPr>
          <w:rtl/>
        </w:rPr>
        <w:t xml:space="preserve">، </w:t>
      </w:r>
      <w:r w:rsidRPr="00061906">
        <w:rPr>
          <w:rtl/>
        </w:rPr>
        <w:t>ثم قال</w:t>
      </w:r>
      <w:r>
        <w:rPr>
          <w:rtl/>
        </w:rPr>
        <w:t xml:space="preserve">: </w:t>
      </w:r>
      <w:r w:rsidRPr="00061906">
        <w:rPr>
          <w:rtl/>
        </w:rPr>
        <w:t xml:space="preserve">انما زوجها المقداد لتتضع المناكح ولتتأسوا برسول الله </w:t>
      </w:r>
      <w:r w:rsidRPr="00421424">
        <w:rPr>
          <w:rStyle w:val="libAlaemChar"/>
          <w:rtl/>
        </w:rPr>
        <w:t>صلى‌الله‌عليه‌وآله</w:t>
      </w:r>
      <w:r>
        <w:rPr>
          <w:rtl/>
        </w:rPr>
        <w:t xml:space="preserve">، </w:t>
      </w:r>
      <w:r w:rsidRPr="00061906">
        <w:rPr>
          <w:rtl/>
        </w:rPr>
        <w:t xml:space="preserve">ولتعلموا </w:t>
      </w:r>
      <w:r w:rsidRPr="00421424">
        <w:rPr>
          <w:rStyle w:val="libAlaemChar"/>
          <w:rtl/>
        </w:rPr>
        <w:t>(</w:t>
      </w:r>
      <w:r w:rsidRPr="001E7A1B">
        <w:rPr>
          <w:rStyle w:val="libAieChar"/>
          <w:rtl/>
        </w:rPr>
        <w:t>إِنَّ أَكْرَمَكُمْ عِنْدَ اللهِ أَتْقاكُمْ</w:t>
      </w:r>
      <w:r w:rsidRPr="00421424">
        <w:rPr>
          <w:rStyle w:val="libAlaemChar"/>
          <w:rtl/>
        </w:rPr>
        <w:t>)</w:t>
      </w:r>
      <w:r>
        <w:rPr>
          <w:rtl/>
        </w:rPr>
        <w:t xml:space="preserve">، </w:t>
      </w:r>
      <w:r w:rsidRPr="00061906">
        <w:rPr>
          <w:rtl/>
        </w:rPr>
        <w:t>وكان الزبير أخا عبد الله وأبى طالب لأبيهما وأم</w:t>
      </w:r>
      <w:r>
        <w:rPr>
          <w:rFonts w:hint="cs"/>
          <w:rtl/>
        </w:rPr>
        <w:t>ّ</w:t>
      </w:r>
      <w:r w:rsidRPr="00061906">
        <w:rPr>
          <w:rtl/>
        </w:rPr>
        <w:t>هما.</w:t>
      </w:r>
    </w:p>
    <w:p w:rsidR="006F3F00" w:rsidRPr="00061906" w:rsidRDefault="006F3F00" w:rsidP="000179D4">
      <w:pPr>
        <w:pStyle w:val="libNormal"/>
        <w:rPr>
          <w:rtl/>
        </w:rPr>
      </w:pPr>
      <w:r w:rsidRPr="00061906">
        <w:rPr>
          <w:rtl/>
        </w:rPr>
        <w:t>92</w:t>
      </w:r>
      <w:r>
        <w:rPr>
          <w:rtl/>
        </w:rPr>
        <w:t xml:space="preserve"> ـ </w:t>
      </w:r>
      <w:r w:rsidRPr="00061906">
        <w:rPr>
          <w:rtl/>
        </w:rPr>
        <w:t>في أصول الكافي</w:t>
      </w:r>
      <w:r>
        <w:rPr>
          <w:rtl/>
        </w:rPr>
        <w:t xml:space="preserve"> أبو علي الأشعري </w:t>
      </w:r>
      <w:r w:rsidRPr="00061906">
        <w:rPr>
          <w:rtl/>
        </w:rPr>
        <w:t>عن محمد بن عبد الجبار عن محمد بن</w:t>
      </w:r>
      <w:r>
        <w:rPr>
          <w:rtl/>
        </w:rPr>
        <w:t xml:space="preserve"> إسماعيل  </w:t>
      </w:r>
      <w:r w:rsidRPr="00061906">
        <w:rPr>
          <w:rtl/>
        </w:rPr>
        <w:t>عن حنان بن عقبة بن بشير الأسدي قال</w:t>
      </w:r>
      <w:r>
        <w:rPr>
          <w:rtl/>
        </w:rPr>
        <w:t xml:space="preserve">: </w:t>
      </w:r>
      <w:r w:rsidRPr="00061906">
        <w:rPr>
          <w:rtl/>
        </w:rPr>
        <w:t xml:space="preserve">قلت لأبي جعفر </w:t>
      </w:r>
      <w:r w:rsidRPr="00421424">
        <w:rPr>
          <w:rStyle w:val="libAlaemChar"/>
          <w:rtl/>
        </w:rPr>
        <w:t>عليه‌السلام</w:t>
      </w:r>
      <w:r>
        <w:rPr>
          <w:rtl/>
        </w:rPr>
        <w:t xml:space="preserve">: </w:t>
      </w:r>
      <w:r w:rsidRPr="00061906">
        <w:rPr>
          <w:rtl/>
        </w:rPr>
        <w:t>أنا عقبة بن بشير الأسدي وأنا في الحسب الضخم من قومي</w:t>
      </w:r>
      <w:r>
        <w:rPr>
          <w:rtl/>
        </w:rPr>
        <w:t>؟</w:t>
      </w:r>
      <w:r w:rsidRPr="00061906">
        <w:rPr>
          <w:rtl/>
        </w:rPr>
        <w:t xml:space="preserve"> قال</w:t>
      </w:r>
      <w:r>
        <w:rPr>
          <w:rtl/>
        </w:rPr>
        <w:t xml:space="preserve">: </w:t>
      </w:r>
      <w:r w:rsidRPr="00061906">
        <w:rPr>
          <w:rtl/>
        </w:rPr>
        <w:t>فقال</w:t>
      </w:r>
      <w:r>
        <w:rPr>
          <w:rtl/>
        </w:rPr>
        <w:t xml:space="preserve">: </w:t>
      </w:r>
      <w:r w:rsidRPr="00061906">
        <w:rPr>
          <w:rtl/>
        </w:rPr>
        <w:t>ما تمن علينا بحسبك</w:t>
      </w:r>
      <w:r>
        <w:rPr>
          <w:rtl/>
        </w:rPr>
        <w:t xml:space="preserve">، </w:t>
      </w:r>
      <w:r>
        <w:rPr>
          <w:rFonts w:hint="cs"/>
          <w:rtl/>
        </w:rPr>
        <w:t>إ</w:t>
      </w:r>
      <w:r w:rsidRPr="00061906">
        <w:rPr>
          <w:rtl/>
        </w:rPr>
        <w:t>ن</w:t>
      </w:r>
      <w:r>
        <w:rPr>
          <w:rFonts w:hint="cs"/>
          <w:rtl/>
        </w:rPr>
        <w:t>ّ</w:t>
      </w:r>
      <w:r w:rsidRPr="00061906">
        <w:rPr>
          <w:rtl/>
        </w:rPr>
        <w:t xml:space="preserve"> الله رفع بالايمان من كان الناس يسمونه وضيعا إذا كان مؤمنا</w:t>
      </w:r>
      <w:r>
        <w:rPr>
          <w:rtl/>
        </w:rPr>
        <w:t xml:space="preserve">، </w:t>
      </w:r>
      <w:r w:rsidRPr="00061906">
        <w:rPr>
          <w:rtl/>
        </w:rPr>
        <w:t>ووضع بالكفر من كان الناس يسمونه شريفا إذا كان كافرا</w:t>
      </w:r>
      <w:r>
        <w:rPr>
          <w:rtl/>
        </w:rPr>
        <w:t xml:space="preserve">، </w:t>
      </w:r>
      <w:r w:rsidRPr="00061906">
        <w:rPr>
          <w:rtl/>
        </w:rPr>
        <w:t>فليس لأحد فضل على أحد</w:t>
      </w:r>
      <w:r w:rsidRPr="000F5E81">
        <w:rPr>
          <w:rFonts w:hint="cs"/>
          <w:rtl/>
        </w:rPr>
        <w:t xml:space="preserve"> </w:t>
      </w:r>
      <w:r>
        <w:rPr>
          <w:rFonts w:hint="cs"/>
          <w:rtl/>
        </w:rPr>
        <w:t>إ</w:t>
      </w:r>
      <w:r w:rsidRPr="00061906">
        <w:rPr>
          <w:rtl/>
        </w:rPr>
        <w:t>ل</w:t>
      </w:r>
      <w:r>
        <w:rPr>
          <w:rFonts w:hint="cs"/>
          <w:rtl/>
        </w:rPr>
        <w:t>ّ</w:t>
      </w:r>
      <w:r w:rsidRPr="00061906">
        <w:rPr>
          <w:rtl/>
        </w:rPr>
        <w:t>ا بالتقوى.</w:t>
      </w:r>
    </w:p>
    <w:p w:rsidR="006F3F00" w:rsidRPr="00061906" w:rsidRDefault="006F3F00" w:rsidP="000179D4">
      <w:pPr>
        <w:pStyle w:val="libNormal"/>
        <w:rPr>
          <w:rtl/>
        </w:rPr>
      </w:pPr>
      <w:r w:rsidRPr="00061906">
        <w:rPr>
          <w:rtl/>
        </w:rPr>
        <w:t>93</w:t>
      </w:r>
      <w:r>
        <w:rPr>
          <w:rtl/>
        </w:rPr>
        <w:t xml:space="preserve"> ـ </w:t>
      </w:r>
      <w:r w:rsidRPr="00061906">
        <w:rPr>
          <w:rtl/>
        </w:rPr>
        <w:t xml:space="preserve">في كتاب مقتل الحسين </w:t>
      </w:r>
      <w:r w:rsidRPr="00421424">
        <w:rPr>
          <w:rStyle w:val="libAlaemChar"/>
          <w:rtl/>
        </w:rPr>
        <w:t>عليه‌السلام</w:t>
      </w:r>
      <w:r w:rsidRPr="00061906">
        <w:rPr>
          <w:rtl/>
        </w:rPr>
        <w:t xml:space="preserve"> لأبي مخنف </w:t>
      </w:r>
      <w:r w:rsidRPr="00421424">
        <w:rPr>
          <w:rStyle w:val="libAlaemChar"/>
          <w:rtl/>
        </w:rPr>
        <w:t>رحمه‌الله</w:t>
      </w:r>
      <w:r w:rsidRPr="00061906">
        <w:rPr>
          <w:rtl/>
        </w:rPr>
        <w:t xml:space="preserve"> من كلامه في موقف كربلا أما أنا ابن بنت نبيكم</w:t>
      </w:r>
      <w:r>
        <w:rPr>
          <w:rtl/>
        </w:rPr>
        <w:t xml:space="preserve">، </w:t>
      </w:r>
      <w:r w:rsidRPr="00061906">
        <w:rPr>
          <w:rtl/>
        </w:rPr>
        <w:t>فو الله ما بين المشرق والمغرب لكم ابن بنت نبي غيري.</w:t>
      </w:r>
    </w:p>
    <w:p w:rsidR="006F3F00" w:rsidRPr="00061906" w:rsidRDefault="006F3F00" w:rsidP="000179D4">
      <w:pPr>
        <w:pStyle w:val="libNormal"/>
        <w:rPr>
          <w:rtl/>
        </w:rPr>
      </w:pPr>
      <w:r w:rsidRPr="00061906">
        <w:rPr>
          <w:rtl/>
        </w:rPr>
        <w:t>94</w:t>
      </w:r>
      <w:r>
        <w:rPr>
          <w:rtl/>
        </w:rPr>
        <w:t xml:space="preserve"> ـ </w:t>
      </w:r>
      <w:r w:rsidRPr="00061906">
        <w:rPr>
          <w:rtl/>
        </w:rPr>
        <w:t xml:space="preserve">ومن كلامه </w:t>
      </w:r>
      <w:r w:rsidRPr="00421424">
        <w:rPr>
          <w:rStyle w:val="libAlaemChar"/>
          <w:rtl/>
        </w:rPr>
        <w:t>عليه‌السلام</w:t>
      </w:r>
      <w:r w:rsidRPr="00061906">
        <w:rPr>
          <w:rtl/>
        </w:rPr>
        <w:t xml:space="preserve"> للشمر لعنه الله</w:t>
      </w:r>
      <w:r>
        <w:rPr>
          <w:rtl/>
        </w:rPr>
        <w:t xml:space="preserve">: </w:t>
      </w:r>
      <w:r w:rsidRPr="00061906">
        <w:rPr>
          <w:rtl/>
        </w:rPr>
        <w:t>يا ويلك ومن أنا</w:t>
      </w:r>
      <w:r>
        <w:rPr>
          <w:rtl/>
        </w:rPr>
        <w:t>؟</w:t>
      </w:r>
      <w:r w:rsidRPr="00061906">
        <w:rPr>
          <w:rtl/>
        </w:rPr>
        <w:t xml:space="preserve"> فقال</w:t>
      </w:r>
      <w:r>
        <w:rPr>
          <w:rtl/>
        </w:rPr>
        <w:t xml:space="preserve">: </w:t>
      </w:r>
      <w:r w:rsidRPr="00061906">
        <w:rPr>
          <w:rtl/>
        </w:rPr>
        <w:t>الحسين وأبوك</w:t>
      </w:r>
      <w:r>
        <w:rPr>
          <w:rtl/>
        </w:rPr>
        <w:t xml:space="preserve"> علي</w:t>
      </w:r>
      <w:r>
        <w:rPr>
          <w:rFonts w:hint="cs"/>
          <w:rtl/>
        </w:rPr>
        <w:t>ُّ</w:t>
      </w:r>
      <w:r>
        <w:rPr>
          <w:rtl/>
        </w:rPr>
        <w:t xml:space="preserve"> بن أبي </w:t>
      </w:r>
      <w:r w:rsidRPr="00061906">
        <w:rPr>
          <w:rtl/>
        </w:rPr>
        <w:t>طالب</w:t>
      </w:r>
      <w:r>
        <w:rPr>
          <w:rtl/>
        </w:rPr>
        <w:t xml:space="preserve">، </w:t>
      </w:r>
      <w:r w:rsidRPr="00061906">
        <w:rPr>
          <w:rtl/>
        </w:rPr>
        <w:t>وأم</w:t>
      </w:r>
      <w:r>
        <w:rPr>
          <w:rFonts w:hint="cs"/>
          <w:rtl/>
        </w:rPr>
        <w:t>ّ</w:t>
      </w:r>
      <w:r w:rsidRPr="00061906">
        <w:rPr>
          <w:rtl/>
        </w:rPr>
        <w:t>ك فاطمة الزهراء</w:t>
      </w:r>
      <w:r>
        <w:rPr>
          <w:rtl/>
        </w:rPr>
        <w:t xml:space="preserve">، </w:t>
      </w:r>
      <w:r w:rsidRPr="00061906">
        <w:rPr>
          <w:rtl/>
        </w:rPr>
        <w:t>وجد</w:t>
      </w:r>
      <w:r>
        <w:rPr>
          <w:rFonts w:hint="cs"/>
          <w:rtl/>
        </w:rPr>
        <w:t>ّ</w:t>
      </w:r>
      <w:r w:rsidRPr="00061906">
        <w:rPr>
          <w:rtl/>
        </w:rPr>
        <w:t>ك محم</w:t>
      </w:r>
      <w:r>
        <w:rPr>
          <w:rFonts w:hint="cs"/>
          <w:rtl/>
        </w:rPr>
        <w:t>ّ</w:t>
      </w:r>
      <w:r w:rsidRPr="00061906">
        <w:rPr>
          <w:rtl/>
        </w:rPr>
        <w:t>د المصطفى ؛ فقال له الحسين</w:t>
      </w:r>
      <w:r w:rsidRPr="00421424">
        <w:rPr>
          <w:rStyle w:val="libAlaemChar"/>
          <w:rtl/>
        </w:rPr>
        <w:t>عليه‌السلام</w:t>
      </w:r>
      <w:r w:rsidRPr="00061906">
        <w:rPr>
          <w:rtl/>
        </w:rPr>
        <w:t>: يا ويلك إذا عرفت بأن</w:t>
      </w:r>
      <w:r>
        <w:rPr>
          <w:rFonts w:hint="cs"/>
          <w:rtl/>
        </w:rPr>
        <w:t>ّ</w:t>
      </w:r>
      <w:r w:rsidRPr="00061906">
        <w:rPr>
          <w:rtl/>
        </w:rPr>
        <w:t xml:space="preserve"> هذا حسبي ونسبي فلم تقتلني</w:t>
      </w:r>
      <w:r>
        <w:rPr>
          <w:rtl/>
        </w:rPr>
        <w:t>؟</w:t>
      </w:r>
      <w:r>
        <w:rPr>
          <w:rFonts w:hint="cs"/>
          <w:rtl/>
        </w:rPr>
        <w:t xml:space="preserve"> </w:t>
      </w:r>
      <w:r>
        <w:rPr>
          <w:rtl/>
        </w:rPr>
        <w:t>و</w:t>
      </w:r>
      <w:r w:rsidRPr="00061906">
        <w:rPr>
          <w:rtl/>
        </w:rPr>
        <w:t xml:space="preserve">من </w:t>
      </w:r>
      <w:r>
        <w:rPr>
          <w:rFonts w:hint="cs"/>
          <w:rtl/>
        </w:rPr>
        <w:t>أ</w:t>
      </w:r>
      <w:r w:rsidRPr="00061906">
        <w:rPr>
          <w:rtl/>
        </w:rPr>
        <w:t xml:space="preserve">شعاره </w:t>
      </w:r>
      <w:r w:rsidRPr="00421424">
        <w:rPr>
          <w:rStyle w:val="libAlaemChar"/>
          <w:rtl/>
        </w:rPr>
        <w:t>عليه‌السلام</w:t>
      </w:r>
      <w:r w:rsidRPr="00061906">
        <w:rPr>
          <w:rtl/>
        </w:rPr>
        <w:t xml:space="preserve"> :</w:t>
      </w:r>
    </w:p>
    <w:tbl>
      <w:tblPr>
        <w:bidiVisual/>
        <w:tblW w:w="4893" w:type="pct"/>
        <w:jc w:val="center"/>
        <w:tblCellSpacing w:w="15" w:type="dxa"/>
        <w:tblInd w:w="80" w:type="dxa"/>
        <w:tblCellMar>
          <w:top w:w="15" w:type="dxa"/>
          <w:left w:w="15" w:type="dxa"/>
          <w:bottom w:w="15" w:type="dxa"/>
          <w:right w:w="15" w:type="dxa"/>
        </w:tblCellMar>
        <w:tblLook w:val="04A0"/>
      </w:tblPr>
      <w:tblGrid>
        <w:gridCol w:w="3679"/>
        <w:gridCol w:w="328"/>
        <w:gridCol w:w="3681"/>
      </w:tblGrid>
      <w:tr w:rsidR="006F3F00" w:rsidRPr="00061906" w:rsidTr="000179D4">
        <w:trPr>
          <w:tblCellSpacing w:w="15" w:type="dxa"/>
          <w:jc w:val="center"/>
        </w:trPr>
        <w:tc>
          <w:tcPr>
            <w:tcW w:w="2361" w:type="pct"/>
            <w:vAlign w:val="center"/>
          </w:tcPr>
          <w:p w:rsidR="006F3F00" w:rsidRPr="00061906" w:rsidRDefault="006F3F00" w:rsidP="00D865EA">
            <w:pPr>
              <w:pStyle w:val="libPoem"/>
              <w:rPr>
                <w:rtl/>
              </w:rPr>
            </w:pPr>
            <w:r>
              <w:rPr>
                <w:rFonts w:hint="cs"/>
                <w:rtl/>
              </w:rPr>
              <w:t>أ</w:t>
            </w:r>
            <w:r w:rsidRPr="00061906">
              <w:rPr>
                <w:rtl/>
              </w:rPr>
              <w:t>نا</w:t>
            </w:r>
            <w:r>
              <w:rPr>
                <w:rtl/>
              </w:rPr>
              <w:t xml:space="preserve"> بن علي</w:t>
            </w:r>
            <w:r>
              <w:rPr>
                <w:rFonts w:hint="cs"/>
                <w:rtl/>
              </w:rPr>
              <w:t>ٍّ</w:t>
            </w:r>
            <w:r>
              <w:rPr>
                <w:rtl/>
              </w:rPr>
              <w:t xml:space="preserve"> </w:t>
            </w:r>
            <w:r w:rsidRPr="00061906">
              <w:rPr>
                <w:rtl/>
              </w:rPr>
              <w:t xml:space="preserve">الحر من آل هاشم </w:t>
            </w:r>
            <w:r w:rsidRPr="0002713F">
              <w:rPr>
                <w:rStyle w:val="libPoemTiniCharChar"/>
                <w:rtl/>
              </w:rPr>
              <w:br/>
              <w:t> </w:t>
            </w:r>
          </w:p>
        </w:tc>
        <w:tc>
          <w:tcPr>
            <w:tcW w:w="194" w:type="pct"/>
            <w:vAlign w:val="center"/>
          </w:tcPr>
          <w:p w:rsidR="006F3F00" w:rsidRPr="00061906" w:rsidRDefault="006F3F00" w:rsidP="00D865EA">
            <w:pPr>
              <w:pStyle w:val="libPoem"/>
            </w:pPr>
            <w:r w:rsidRPr="00061906">
              <w:rPr>
                <w:rtl/>
              </w:rPr>
              <w:t> </w:t>
            </w:r>
          </w:p>
        </w:tc>
        <w:tc>
          <w:tcPr>
            <w:tcW w:w="2362" w:type="pct"/>
            <w:vAlign w:val="center"/>
          </w:tcPr>
          <w:p w:rsidR="006F3F00" w:rsidRPr="00061906" w:rsidRDefault="006F3F00" w:rsidP="00D865EA">
            <w:pPr>
              <w:pStyle w:val="libPoem"/>
            </w:pPr>
            <w:r w:rsidRPr="00061906">
              <w:rPr>
                <w:rtl/>
              </w:rPr>
              <w:t>كفاني بهذا مفخر حين أفخر</w:t>
            </w:r>
            <w:r w:rsidRPr="0002713F">
              <w:rPr>
                <w:rStyle w:val="libPoemTiniCharChar"/>
                <w:rtl/>
              </w:rPr>
              <w:br/>
              <w:t> </w:t>
            </w:r>
          </w:p>
        </w:tc>
      </w:tr>
      <w:tr w:rsidR="006F3F00" w:rsidRPr="00061906" w:rsidTr="000179D4">
        <w:trPr>
          <w:tblCellSpacing w:w="15" w:type="dxa"/>
          <w:jc w:val="center"/>
        </w:trPr>
        <w:tc>
          <w:tcPr>
            <w:tcW w:w="2361" w:type="pct"/>
            <w:vAlign w:val="center"/>
          </w:tcPr>
          <w:p w:rsidR="006F3F00" w:rsidRPr="00061906" w:rsidRDefault="006F3F00" w:rsidP="00D865EA">
            <w:pPr>
              <w:pStyle w:val="libPoem"/>
            </w:pPr>
            <w:r>
              <w:rPr>
                <w:rtl/>
              </w:rPr>
              <w:t>و</w:t>
            </w:r>
            <w:r w:rsidRPr="00061906">
              <w:rPr>
                <w:rtl/>
              </w:rPr>
              <w:t>فاطم أم</w:t>
            </w:r>
            <w:r>
              <w:rPr>
                <w:rFonts w:hint="cs"/>
                <w:rtl/>
              </w:rPr>
              <w:t>ّي</w:t>
            </w:r>
            <w:r w:rsidRPr="00061906">
              <w:rPr>
                <w:rtl/>
              </w:rPr>
              <w:t xml:space="preserve"> ثم</w:t>
            </w:r>
            <w:r>
              <w:rPr>
                <w:rFonts w:hint="cs"/>
                <w:rtl/>
              </w:rPr>
              <w:t>ّ</w:t>
            </w:r>
            <w:r w:rsidRPr="00061906">
              <w:rPr>
                <w:rtl/>
              </w:rPr>
              <w:t xml:space="preserve"> جد</w:t>
            </w:r>
            <w:r>
              <w:rPr>
                <w:rFonts w:hint="cs"/>
                <w:rtl/>
              </w:rPr>
              <w:t>ّ</w:t>
            </w:r>
            <w:r w:rsidRPr="00061906">
              <w:rPr>
                <w:rtl/>
              </w:rPr>
              <w:t>ي محم</w:t>
            </w:r>
            <w:r>
              <w:rPr>
                <w:rFonts w:hint="cs"/>
                <w:rtl/>
              </w:rPr>
              <w:t>ّ</w:t>
            </w:r>
            <w:r w:rsidRPr="00061906">
              <w:rPr>
                <w:rtl/>
              </w:rPr>
              <w:t>د</w:t>
            </w:r>
            <w:r w:rsidRPr="0002713F">
              <w:rPr>
                <w:rStyle w:val="libPoemTiniCharChar"/>
                <w:rtl/>
              </w:rPr>
              <w:br/>
              <w:t> </w:t>
            </w:r>
          </w:p>
        </w:tc>
        <w:tc>
          <w:tcPr>
            <w:tcW w:w="194" w:type="pct"/>
            <w:vAlign w:val="center"/>
          </w:tcPr>
          <w:p w:rsidR="006F3F00" w:rsidRPr="00061906" w:rsidRDefault="006F3F00" w:rsidP="00D865EA">
            <w:pPr>
              <w:pStyle w:val="libPoem"/>
            </w:pPr>
            <w:r w:rsidRPr="00061906">
              <w:rPr>
                <w:rtl/>
              </w:rPr>
              <w:t> </w:t>
            </w:r>
          </w:p>
        </w:tc>
        <w:tc>
          <w:tcPr>
            <w:tcW w:w="2362" w:type="pct"/>
            <w:vAlign w:val="center"/>
          </w:tcPr>
          <w:p w:rsidR="006F3F00" w:rsidRPr="00061906" w:rsidRDefault="006F3F00" w:rsidP="00D865EA">
            <w:pPr>
              <w:pStyle w:val="libPoem"/>
            </w:pPr>
            <w:r>
              <w:rPr>
                <w:rtl/>
              </w:rPr>
              <w:t>و</w:t>
            </w:r>
            <w:r w:rsidRPr="00061906">
              <w:rPr>
                <w:rtl/>
              </w:rPr>
              <w:t>عم</w:t>
            </w:r>
            <w:r>
              <w:rPr>
                <w:rFonts w:hint="cs"/>
                <w:rtl/>
              </w:rPr>
              <w:t>ّيّ</w:t>
            </w:r>
            <w:r w:rsidRPr="00061906">
              <w:rPr>
                <w:rtl/>
              </w:rPr>
              <w:t xml:space="preserve"> يدعى ذو الجناحين جعفر</w:t>
            </w:r>
            <w:r w:rsidRPr="0002713F">
              <w:rPr>
                <w:rStyle w:val="libPoemTiniCharChar"/>
                <w:rtl/>
              </w:rPr>
              <w:br/>
              <w:t> </w:t>
            </w:r>
          </w:p>
        </w:tc>
      </w:tr>
      <w:tr w:rsidR="006F3F00" w:rsidRPr="00061906" w:rsidTr="000179D4">
        <w:trPr>
          <w:tblCellSpacing w:w="15" w:type="dxa"/>
          <w:jc w:val="center"/>
        </w:trPr>
        <w:tc>
          <w:tcPr>
            <w:tcW w:w="2361" w:type="pct"/>
            <w:vAlign w:val="center"/>
          </w:tcPr>
          <w:p w:rsidR="006F3F00" w:rsidRPr="00061906" w:rsidRDefault="006F3F00" w:rsidP="00D865EA">
            <w:pPr>
              <w:pStyle w:val="libPoem"/>
            </w:pPr>
            <w:r>
              <w:rPr>
                <w:rtl/>
              </w:rPr>
              <w:t>و</w:t>
            </w:r>
            <w:r w:rsidRPr="00061906">
              <w:rPr>
                <w:rtl/>
              </w:rPr>
              <w:t>نحن و</w:t>
            </w:r>
            <w:r>
              <w:rPr>
                <w:rFonts w:hint="cs"/>
                <w:rtl/>
              </w:rPr>
              <w:t>ُ</w:t>
            </w:r>
            <w:r w:rsidRPr="00061906">
              <w:rPr>
                <w:rtl/>
              </w:rPr>
              <w:t>لاة الحوض نسقي محب</w:t>
            </w:r>
            <w:r>
              <w:rPr>
                <w:rFonts w:hint="cs"/>
                <w:rtl/>
              </w:rPr>
              <w:t>ّ</w:t>
            </w:r>
            <w:r w:rsidRPr="00061906">
              <w:rPr>
                <w:rtl/>
              </w:rPr>
              <w:t>نا</w:t>
            </w:r>
            <w:r w:rsidRPr="0002713F">
              <w:rPr>
                <w:rStyle w:val="libPoemTiniCharChar"/>
                <w:rtl/>
              </w:rPr>
              <w:br/>
              <w:t> </w:t>
            </w:r>
          </w:p>
        </w:tc>
        <w:tc>
          <w:tcPr>
            <w:tcW w:w="194" w:type="pct"/>
            <w:vAlign w:val="center"/>
          </w:tcPr>
          <w:p w:rsidR="006F3F00" w:rsidRPr="00061906" w:rsidRDefault="006F3F00" w:rsidP="00D865EA">
            <w:pPr>
              <w:pStyle w:val="libPoem"/>
            </w:pPr>
            <w:r w:rsidRPr="00061906">
              <w:rPr>
                <w:rtl/>
              </w:rPr>
              <w:t> </w:t>
            </w:r>
          </w:p>
        </w:tc>
        <w:tc>
          <w:tcPr>
            <w:tcW w:w="2362" w:type="pct"/>
            <w:vAlign w:val="center"/>
          </w:tcPr>
          <w:p w:rsidR="006F3F00" w:rsidRPr="00061906" w:rsidRDefault="006F3F00" w:rsidP="00D865EA">
            <w:pPr>
              <w:pStyle w:val="libPoem"/>
            </w:pPr>
            <w:r w:rsidRPr="00061906">
              <w:rPr>
                <w:rtl/>
              </w:rPr>
              <w:t>بكأس رسول الله ما ليس ينكر</w:t>
            </w:r>
            <w:r w:rsidRPr="0002713F">
              <w:rPr>
                <w:rStyle w:val="libPoemTiniCharChar"/>
                <w:rtl/>
              </w:rPr>
              <w:br/>
              <w:t> </w:t>
            </w:r>
          </w:p>
        </w:tc>
      </w:tr>
    </w:tbl>
    <w:p w:rsidR="006F3F00" w:rsidRDefault="006F3F00" w:rsidP="0002713F">
      <w:pPr>
        <w:pStyle w:val="libVar"/>
      </w:pPr>
      <w:r>
        <w:br w:type="page"/>
      </w:r>
    </w:p>
    <w:tbl>
      <w:tblPr>
        <w:bidiVisual/>
        <w:tblW w:w="4960" w:type="pct"/>
        <w:jc w:val="center"/>
        <w:tblCellSpacing w:w="15" w:type="dxa"/>
        <w:tblInd w:w="30" w:type="dxa"/>
        <w:tblCellMar>
          <w:top w:w="15" w:type="dxa"/>
          <w:left w:w="15" w:type="dxa"/>
          <w:bottom w:w="15" w:type="dxa"/>
          <w:right w:w="15" w:type="dxa"/>
        </w:tblCellMar>
        <w:tblLook w:val="04A0"/>
      </w:tblPr>
      <w:tblGrid>
        <w:gridCol w:w="3731"/>
        <w:gridCol w:w="329"/>
        <w:gridCol w:w="3733"/>
      </w:tblGrid>
      <w:tr w:rsidR="006F3F00" w:rsidRPr="00061906" w:rsidTr="000179D4">
        <w:trPr>
          <w:tblCellSpacing w:w="15" w:type="dxa"/>
          <w:jc w:val="center"/>
        </w:trPr>
        <w:tc>
          <w:tcPr>
            <w:tcW w:w="2363" w:type="pct"/>
            <w:vAlign w:val="center"/>
          </w:tcPr>
          <w:p w:rsidR="006F3F00" w:rsidRPr="00061906" w:rsidRDefault="006F3F00" w:rsidP="00D865EA">
            <w:pPr>
              <w:pStyle w:val="libPoem"/>
              <w:rPr>
                <w:rtl/>
              </w:rPr>
            </w:pPr>
            <w:r w:rsidRPr="00061906">
              <w:rPr>
                <w:rtl/>
              </w:rPr>
              <w:lastRenderedPageBreak/>
              <w:t>إذا ما أتى يوم القيامة ظاميا</w:t>
            </w:r>
            <w:r w:rsidRPr="0002713F">
              <w:rPr>
                <w:rStyle w:val="libPoemTiniCharChar"/>
                <w:rtl/>
              </w:rPr>
              <w:br/>
              <w:t> </w:t>
            </w:r>
          </w:p>
        </w:tc>
        <w:tc>
          <w:tcPr>
            <w:tcW w:w="192" w:type="pct"/>
            <w:vAlign w:val="center"/>
          </w:tcPr>
          <w:p w:rsidR="006F3F00" w:rsidRPr="00061906" w:rsidRDefault="006F3F00" w:rsidP="00D865EA">
            <w:pPr>
              <w:pStyle w:val="libPoem"/>
            </w:pPr>
            <w:r w:rsidRPr="00061906">
              <w:rPr>
                <w:rtl/>
              </w:rPr>
              <w:t> </w:t>
            </w:r>
          </w:p>
        </w:tc>
        <w:tc>
          <w:tcPr>
            <w:tcW w:w="2364" w:type="pct"/>
            <w:vAlign w:val="center"/>
          </w:tcPr>
          <w:p w:rsidR="006F3F00" w:rsidRPr="00061906" w:rsidRDefault="006F3F00" w:rsidP="00D865EA">
            <w:pPr>
              <w:pStyle w:val="libPoem"/>
            </w:pPr>
            <w:r>
              <w:rPr>
                <w:rFonts w:hint="cs"/>
                <w:rtl/>
              </w:rPr>
              <w:t>إ</w:t>
            </w:r>
            <w:r w:rsidRPr="00061906">
              <w:rPr>
                <w:rtl/>
              </w:rPr>
              <w:t>لى الحوض يسقيه بكفي</w:t>
            </w:r>
            <w:r>
              <w:rPr>
                <w:rFonts w:hint="cs"/>
                <w:rtl/>
              </w:rPr>
              <w:t>ّ</w:t>
            </w:r>
            <w:r w:rsidRPr="00061906">
              <w:rPr>
                <w:rtl/>
              </w:rPr>
              <w:t>ه حيدر</w:t>
            </w:r>
            <w:r w:rsidRPr="0002713F">
              <w:rPr>
                <w:rStyle w:val="libPoemTiniCharChar"/>
                <w:rtl/>
              </w:rPr>
              <w:br/>
              <w:t> </w:t>
            </w:r>
          </w:p>
        </w:tc>
      </w:tr>
    </w:tbl>
    <w:p w:rsidR="006F3F00" w:rsidRPr="00061906" w:rsidRDefault="006F3F00" w:rsidP="000179D4">
      <w:pPr>
        <w:pStyle w:val="libNormal"/>
        <w:rPr>
          <w:rtl/>
        </w:rPr>
      </w:pPr>
      <w:r>
        <w:rPr>
          <w:rtl/>
        </w:rPr>
        <w:t>و</w:t>
      </w:r>
      <w:r w:rsidRPr="00061906">
        <w:rPr>
          <w:rtl/>
        </w:rPr>
        <w:t xml:space="preserve">من </w:t>
      </w:r>
      <w:r>
        <w:rPr>
          <w:rFonts w:hint="cs"/>
          <w:rtl/>
        </w:rPr>
        <w:t>أ</w:t>
      </w:r>
      <w:r w:rsidRPr="00061906">
        <w:rPr>
          <w:rtl/>
        </w:rPr>
        <w:t xml:space="preserve">شعاره </w:t>
      </w:r>
      <w:r w:rsidRPr="00421424">
        <w:rPr>
          <w:rStyle w:val="libAlaemChar"/>
          <w:rtl/>
        </w:rPr>
        <w:t>عليه‌السلام</w:t>
      </w:r>
      <w:r w:rsidRPr="00061906">
        <w:rPr>
          <w:rtl/>
        </w:rPr>
        <w:t xml:space="preserve"> أيضا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خيرة الله من الخلق أب</w:t>
            </w:r>
            <w:r>
              <w:rPr>
                <w:rFonts w:hint="cs"/>
                <w:rtl/>
              </w:rPr>
              <w:t>ي</w:t>
            </w:r>
            <w:r w:rsidRPr="00061906">
              <w:rPr>
                <w:rtl/>
              </w:rPr>
              <w:t xml:space="preserve">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بعد جد</w:t>
            </w:r>
            <w:r>
              <w:rPr>
                <w:rFonts w:hint="cs"/>
                <w:rtl/>
              </w:rPr>
              <w:t>ّ</w:t>
            </w:r>
            <w:r w:rsidRPr="00061906">
              <w:rPr>
                <w:rtl/>
              </w:rPr>
              <w:t>ي ف</w:t>
            </w:r>
            <w:r>
              <w:rPr>
                <w:rFonts w:hint="cs"/>
                <w:rtl/>
              </w:rPr>
              <w:t>أ</w:t>
            </w:r>
            <w:r w:rsidRPr="00061906">
              <w:rPr>
                <w:rtl/>
              </w:rPr>
              <w:t xml:space="preserve">نا ابن الخيرتين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أم</w:t>
            </w:r>
            <w:r>
              <w:rPr>
                <w:rFonts w:hint="cs"/>
                <w:rtl/>
              </w:rPr>
              <w:t>ّي</w:t>
            </w:r>
            <w:r w:rsidRPr="00061906">
              <w:rPr>
                <w:rtl/>
              </w:rPr>
              <w:t xml:space="preserve"> الزهراء حق</w:t>
            </w:r>
            <w:r>
              <w:rPr>
                <w:rFonts w:hint="cs"/>
                <w:rtl/>
              </w:rPr>
              <w:t>ّ</w:t>
            </w:r>
            <w:r w:rsidRPr="00061906">
              <w:rPr>
                <w:rtl/>
              </w:rPr>
              <w:t>ا وأب</w:t>
            </w:r>
            <w:r>
              <w:rPr>
                <w:rFonts w:hint="cs"/>
                <w:rtl/>
              </w:rPr>
              <w:t>ي</w:t>
            </w:r>
            <w:r w:rsidRPr="00061906">
              <w:rPr>
                <w:rtl/>
              </w:rPr>
              <w:t xml:space="preserve">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وارث العلم ومولى الثقلين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فضة قد صفيت من ذهب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فأنا الفضة وابن الذهبين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والدي شمس وأم</w:t>
            </w:r>
            <w:r>
              <w:rPr>
                <w:rFonts w:hint="cs"/>
                <w:rtl/>
              </w:rPr>
              <w:t>ّي</w:t>
            </w:r>
            <w:r w:rsidRPr="00061906">
              <w:rPr>
                <w:rtl/>
              </w:rPr>
              <w:t xml:space="preserve"> قمر</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ف</w:t>
            </w:r>
            <w:r>
              <w:rPr>
                <w:rFonts w:hint="cs"/>
                <w:rtl/>
              </w:rPr>
              <w:t>أ</w:t>
            </w:r>
            <w:r w:rsidRPr="00061906">
              <w:rPr>
                <w:rtl/>
              </w:rPr>
              <w:t xml:space="preserve">نا الكوكب وابن القمرين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عبد الله غلاما يافعا </w:t>
            </w:r>
            <w:r w:rsidRPr="00264AE2">
              <w:rPr>
                <w:rStyle w:val="libFootnotenumChar"/>
                <w:rtl/>
              </w:rPr>
              <w:t>(1)</w:t>
            </w:r>
            <w:r w:rsidRPr="00061906">
              <w:rPr>
                <w:rtl/>
              </w:rPr>
              <w:t xml:space="preserve">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 xml:space="preserve">قريش يعبدون الوثنين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م</w:t>
            </w:r>
            <w:r>
              <w:rPr>
                <w:rFonts w:hint="cs"/>
                <w:rtl/>
              </w:rPr>
              <w:t>َ</w:t>
            </w:r>
            <w:r w:rsidRPr="00061906">
              <w:rPr>
                <w:rtl/>
              </w:rPr>
              <w:t>ن له جد</w:t>
            </w:r>
            <w:r>
              <w:rPr>
                <w:rFonts w:hint="cs"/>
                <w:rtl/>
              </w:rPr>
              <w:t>ٌّ</w:t>
            </w:r>
            <w:r w:rsidRPr="00061906">
              <w:rPr>
                <w:rtl/>
              </w:rPr>
              <w:t xml:space="preserve"> كجد</w:t>
            </w:r>
            <w:r>
              <w:rPr>
                <w:rFonts w:hint="cs"/>
                <w:rtl/>
              </w:rPr>
              <w:t>ّ</w:t>
            </w:r>
            <w:r w:rsidRPr="00061906">
              <w:rPr>
                <w:rtl/>
              </w:rPr>
              <w:t>ي في الو</w:t>
            </w:r>
            <w:r>
              <w:rPr>
                <w:rFonts w:hint="cs"/>
                <w:rtl/>
              </w:rPr>
              <w:t>َ</w:t>
            </w:r>
            <w:r w:rsidRPr="00061906">
              <w:rPr>
                <w:rtl/>
              </w:rPr>
              <w:t xml:space="preserve">رى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أو كأم</w:t>
            </w:r>
            <w:r>
              <w:rPr>
                <w:rFonts w:hint="cs"/>
                <w:rtl/>
              </w:rPr>
              <w:t>ّي</w:t>
            </w:r>
            <w:r w:rsidRPr="00061906">
              <w:rPr>
                <w:rtl/>
              </w:rPr>
              <w:t xml:space="preserve"> في جميع المشرقين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خص</w:t>
            </w:r>
            <w:r>
              <w:rPr>
                <w:rFonts w:hint="cs"/>
                <w:rtl/>
              </w:rPr>
              <w:t>ّ</w:t>
            </w:r>
            <w:r w:rsidRPr="00061906">
              <w:rPr>
                <w:rtl/>
              </w:rPr>
              <w:t xml:space="preserve">ه الله بفضل وتقى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فأنا الأزهر وابن ال</w:t>
            </w:r>
            <w:r>
              <w:rPr>
                <w:rFonts w:hint="cs"/>
                <w:rtl/>
              </w:rPr>
              <w:t>أ</w:t>
            </w:r>
            <w:r w:rsidRPr="00061906">
              <w:rPr>
                <w:rtl/>
              </w:rPr>
              <w:t xml:space="preserve">زهرين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جوهر من فضة مكنونة</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فأنا الجوهر وابن الد</w:t>
            </w:r>
            <w:r>
              <w:rPr>
                <w:rFonts w:hint="cs"/>
                <w:rtl/>
              </w:rPr>
              <w:t>ُ</w:t>
            </w:r>
            <w:r w:rsidRPr="00061906">
              <w:rPr>
                <w:rtl/>
              </w:rPr>
              <w:t xml:space="preserve">رتين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جد</w:t>
            </w:r>
            <w:r>
              <w:rPr>
                <w:rFonts w:hint="cs"/>
                <w:rtl/>
              </w:rPr>
              <w:t>ّ</w:t>
            </w:r>
            <w:r w:rsidRPr="00061906">
              <w:rPr>
                <w:rtl/>
              </w:rPr>
              <w:t>ي المرسل مصباح الد</w:t>
            </w:r>
            <w:r>
              <w:rPr>
                <w:rFonts w:hint="cs"/>
                <w:rtl/>
              </w:rPr>
              <w:t>ُ</w:t>
            </w:r>
            <w:r w:rsidRPr="00061906">
              <w:rPr>
                <w:rtl/>
              </w:rPr>
              <w:t xml:space="preserve">جى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أب</w:t>
            </w:r>
            <w:r>
              <w:rPr>
                <w:rFonts w:hint="cs"/>
                <w:rtl/>
              </w:rPr>
              <w:t>ي</w:t>
            </w:r>
            <w:r w:rsidRPr="00061906">
              <w:rPr>
                <w:rtl/>
              </w:rPr>
              <w:t xml:space="preserve"> الموفى له بالبيعتين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Pr>
                <w:rtl/>
              </w:rPr>
              <w:t>والد</w:t>
            </w:r>
            <w:r>
              <w:rPr>
                <w:rFonts w:hint="cs"/>
                <w:rtl/>
              </w:rPr>
              <w:t>ي</w:t>
            </w:r>
            <w:r w:rsidRPr="00061906">
              <w:rPr>
                <w:rtl/>
              </w:rPr>
              <w:t xml:space="preserve"> خاتمه جاد به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حين وافى رأسه للركعتين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أي</w:t>
            </w:r>
            <w:r>
              <w:rPr>
                <w:rFonts w:hint="cs"/>
                <w:rtl/>
              </w:rPr>
              <w:t>ّ</w:t>
            </w:r>
            <w:r w:rsidRPr="00061906">
              <w:rPr>
                <w:rtl/>
              </w:rPr>
              <w:t>ده الله بطاهر طاهر</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صاحب الأمر ببدر وحنين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ذاك والله عل</w:t>
            </w:r>
            <w:r>
              <w:rPr>
                <w:rFonts w:hint="cs"/>
                <w:rtl/>
              </w:rPr>
              <w:t>يٌّ</w:t>
            </w:r>
            <w:r w:rsidRPr="00061906">
              <w:rPr>
                <w:rtl/>
              </w:rPr>
              <w:t xml:space="preserve"> المرتضى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ساد بالفضل على أهل الحرمين.</w:t>
            </w:r>
            <w:r w:rsidRPr="0002713F">
              <w:rPr>
                <w:rStyle w:val="libPoemTiniCharChar"/>
                <w:rtl/>
              </w:rPr>
              <w:br/>
              <w:t> </w:t>
            </w:r>
          </w:p>
        </w:tc>
      </w:tr>
    </w:tbl>
    <w:p w:rsidR="006F3F00" w:rsidRPr="00061906" w:rsidRDefault="006F3F00" w:rsidP="000179D4">
      <w:pPr>
        <w:pStyle w:val="libNormal"/>
        <w:rPr>
          <w:rtl/>
        </w:rPr>
      </w:pPr>
      <w:r w:rsidRPr="00061906">
        <w:rPr>
          <w:rtl/>
        </w:rPr>
        <w:t>95</w:t>
      </w:r>
      <w:r>
        <w:rPr>
          <w:rtl/>
        </w:rPr>
        <w:t xml:space="preserve"> ـ </w:t>
      </w:r>
      <w:r w:rsidRPr="00061906">
        <w:rPr>
          <w:rtl/>
        </w:rPr>
        <w:t>في روضة الكافي عن</w:t>
      </w:r>
      <w:r>
        <w:rPr>
          <w:rtl/>
        </w:rPr>
        <w:t xml:space="preserve"> علي بن إبراهيم </w:t>
      </w:r>
      <w:r w:rsidRPr="00061906">
        <w:rPr>
          <w:rtl/>
        </w:rPr>
        <w:t>عن عبد الله بن محمد بن عيسى عن صفوان بن يحيى عن حنان قال</w:t>
      </w:r>
      <w:r>
        <w:rPr>
          <w:rtl/>
        </w:rPr>
        <w:t xml:space="preserve">: </w:t>
      </w:r>
      <w:r w:rsidRPr="00061906">
        <w:rPr>
          <w:rtl/>
        </w:rPr>
        <w:t xml:space="preserve">سمعت </w:t>
      </w:r>
      <w:r>
        <w:rPr>
          <w:rFonts w:hint="cs"/>
          <w:rtl/>
        </w:rPr>
        <w:t>أ</w:t>
      </w:r>
      <w:r w:rsidRPr="00061906">
        <w:rPr>
          <w:rtl/>
        </w:rPr>
        <w:t>ب</w:t>
      </w:r>
      <w:r>
        <w:rPr>
          <w:rFonts w:hint="cs"/>
          <w:rtl/>
        </w:rPr>
        <w:t>ي</w:t>
      </w:r>
      <w:r w:rsidRPr="00061906">
        <w:rPr>
          <w:rtl/>
        </w:rPr>
        <w:t xml:space="preserve"> يروى</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كان سلمان جالسا مع نفر من قريش في المسجد</w:t>
      </w:r>
      <w:r>
        <w:rPr>
          <w:rtl/>
        </w:rPr>
        <w:t xml:space="preserve">، </w:t>
      </w:r>
      <w:r w:rsidRPr="00061906">
        <w:rPr>
          <w:rtl/>
        </w:rPr>
        <w:t>فأقبلوا ينتسبون ويرفعون حتى بلغوا سلمان</w:t>
      </w:r>
      <w:r>
        <w:rPr>
          <w:rtl/>
        </w:rPr>
        <w:t xml:space="preserve">، </w:t>
      </w:r>
      <w:r w:rsidRPr="00061906">
        <w:rPr>
          <w:rtl/>
        </w:rPr>
        <w:t>فقال له عمر بن الخطاب</w:t>
      </w:r>
      <w:r>
        <w:rPr>
          <w:rtl/>
        </w:rPr>
        <w:t xml:space="preserve">: </w:t>
      </w:r>
      <w:r w:rsidRPr="00061906">
        <w:rPr>
          <w:rtl/>
        </w:rPr>
        <w:t>أخبرنى من أنت ومن أبوك وما أصلك</w:t>
      </w:r>
      <w:r>
        <w:rPr>
          <w:rtl/>
        </w:rPr>
        <w:t>؟</w:t>
      </w:r>
      <w:r w:rsidRPr="00061906">
        <w:rPr>
          <w:rtl/>
        </w:rPr>
        <w:t xml:space="preserve"> فقال</w:t>
      </w:r>
      <w:r>
        <w:rPr>
          <w:rtl/>
        </w:rPr>
        <w:t xml:space="preserve">: </w:t>
      </w:r>
      <w:r w:rsidRPr="00061906">
        <w:rPr>
          <w:rtl/>
        </w:rPr>
        <w:t xml:space="preserve">انا سلمان بن عبد الله كنت ضالا فهداني الله </w:t>
      </w:r>
      <w:r w:rsidRPr="00421424">
        <w:rPr>
          <w:rStyle w:val="libAlaemChar"/>
          <w:rtl/>
        </w:rPr>
        <w:t>عزوجل</w:t>
      </w:r>
      <w:r w:rsidRPr="00061906">
        <w:rPr>
          <w:rtl/>
        </w:rPr>
        <w:t xml:space="preserve"> بمحمد </w:t>
      </w:r>
      <w:r w:rsidRPr="00421424">
        <w:rPr>
          <w:rStyle w:val="libAlaemChar"/>
          <w:rtl/>
        </w:rPr>
        <w:t>صلى‌الله‌عليه‌وآله‌وسلم</w:t>
      </w:r>
      <w:r w:rsidRPr="00061906">
        <w:rPr>
          <w:rtl/>
        </w:rPr>
        <w:t xml:space="preserve"> كنت عائلا فأغنانى الله بمحمد </w:t>
      </w:r>
      <w:r w:rsidRPr="00421424">
        <w:rPr>
          <w:rStyle w:val="libAlaemChar"/>
          <w:rtl/>
        </w:rPr>
        <w:t>صلى‌الله‌عليه‌وآله</w:t>
      </w:r>
      <w:r w:rsidRPr="00061906">
        <w:rPr>
          <w:rtl/>
        </w:rPr>
        <w:t xml:space="preserve"> وكنت مملوكا فأعتقني الله بمحمد</w:t>
      </w:r>
      <w:r>
        <w:rPr>
          <w:rtl/>
        </w:rPr>
        <w:t xml:space="preserve">، </w:t>
      </w:r>
      <w:r w:rsidRPr="00061906">
        <w:rPr>
          <w:rtl/>
        </w:rPr>
        <w:t>هذا نسبي وهذا حسبي قال</w:t>
      </w:r>
      <w:r>
        <w:rPr>
          <w:rtl/>
        </w:rPr>
        <w:t xml:space="preserve">: </w:t>
      </w:r>
      <w:r w:rsidRPr="00061906">
        <w:rPr>
          <w:rtl/>
        </w:rPr>
        <w:t xml:space="preserve">فخرج النبي </w:t>
      </w:r>
      <w:r w:rsidRPr="00421424">
        <w:rPr>
          <w:rStyle w:val="libAlaemChar"/>
          <w:rtl/>
        </w:rPr>
        <w:t>صلى‌الله‌عليه‌وآله‌وسلم</w:t>
      </w:r>
      <w:r w:rsidRPr="00061906">
        <w:rPr>
          <w:rtl/>
        </w:rPr>
        <w:t>ان يكلمهم</w:t>
      </w:r>
      <w:r>
        <w:rPr>
          <w:rtl/>
        </w:rPr>
        <w:t xml:space="preserve">، </w:t>
      </w:r>
      <w:r w:rsidRPr="00061906">
        <w:rPr>
          <w:rtl/>
        </w:rPr>
        <w:t>فقال له سلمان</w:t>
      </w:r>
      <w:r>
        <w:rPr>
          <w:rtl/>
        </w:rPr>
        <w:t xml:space="preserve">: </w:t>
      </w:r>
      <w:r w:rsidRPr="00061906">
        <w:rPr>
          <w:rtl/>
        </w:rPr>
        <w:t>يا رسول الله ما لقيت من هؤلاء حبست معهم فأخذوا ينتسبون ويرفعون في أنسابهم حتى إذا بلغوا الى</w:t>
      </w:r>
      <w:r>
        <w:rPr>
          <w:rtl/>
        </w:rPr>
        <w:t xml:space="preserve">، </w:t>
      </w:r>
      <w:r w:rsidRPr="00061906">
        <w:rPr>
          <w:rtl/>
        </w:rPr>
        <w:t>قال عمر بن الخطاب</w:t>
      </w:r>
      <w:r>
        <w:rPr>
          <w:rtl/>
        </w:rPr>
        <w:t xml:space="preserve">: </w:t>
      </w:r>
      <w:r w:rsidRPr="00061906">
        <w:rPr>
          <w:rtl/>
        </w:rPr>
        <w:t>من أنت وما أصلك وما حسبك</w:t>
      </w:r>
      <w:r>
        <w:rPr>
          <w:rtl/>
        </w:rPr>
        <w:t>؟</w:t>
      </w:r>
      <w:r w:rsidRPr="00061906">
        <w:rPr>
          <w:rtl/>
        </w:rPr>
        <w:t xml:space="preserve"> فقال النبي </w:t>
      </w:r>
      <w:r w:rsidRPr="00421424">
        <w:rPr>
          <w:rStyle w:val="libAlaemChar"/>
          <w:rtl/>
        </w:rPr>
        <w:t>صلى‌الله‌عليه‌وآله</w:t>
      </w:r>
      <w:r>
        <w:rPr>
          <w:rtl/>
        </w:rPr>
        <w:t xml:space="preserve">: </w:t>
      </w:r>
      <w:r w:rsidRPr="00061906">
        <w:rPr>
          <w:rtl/>
        </w:rPr>
        <w:t>فما قلت له يا سلمان</w:t>
      </w:r>
      <w:r>
        <w:rPr>
          <w:rtl/>
        </w:rPr>
        <w:t>؟</w:t>
      </w:r>
      <w:r w:rsidRPr="00061906">
        <w:rPr>
          <w:rtl/>
        </w:rPr>
        <w:t xml:space="preserve"> قال</w:t>
      </w:r>
      <w:r>
        <w:rPr>
          <w:rtl/>
        </w:rPr>
        <w:t xml:space="preserve">: </w:t>
      </w:r>
      <w:r w:rsidRPr="00061906">
        <w:rPr>
          <w:rtl/>
        </w:rPr>
        <w:t>قلت</w:t>
      </w:r>
      <w:r>
        <w:rPr>
          <w:rtl/>
        </w:rPr>
        <w:t xml:space="preserve">: </w:t>
      </w:r>
      <w:r w:rsidRPr="00061906">
        <w:rPr>
          <w:rtl/>
        </w:rPr>
        <w:t>انا سلمان بن عبد الله كنت ضالا فهداني الله عز ذكره بمحمد</w:t>
      </w:r>
      <w:r>
        <w:rPr>
          <w:rtl/>
        </w:rPr>
        <w:t xml:space="preserve">، </w:t>
      </w:r>
      <w:r w:rsidRPr="00061906">
        <w:rPr>
          <w:rtl/>
        </w:rPr>
        <w:t>وكنت عائلا فأغنانى الله عز ذكره بمحمد</w:t>
      </w:r>
      <w:r>
        <w:rPr>
          <w:rtl/>
        </w:rPr>
        <w:t xml:space="preserve">، </w:t>
      </w:r>
      <w:r w:rsidRPr="00061906">
        <w:rPr>
          <w:rtl/>
        </w:rPr>
        <w:t>وكنت مملوكا فأعتقنى الله عز ذكره بمحمد</w:t>
      </w:r>
      <w:r>
        <w:rPr>
          <w:rtl/>
        </w:rPr>
        <w:t xml:space="preserve">، </w:t>
      </w:r>
      <w:r w:rsidRPr="00061906">
        <w:rPr>
          <w:rtl/>
        </w:rPr>
        <w:t xml:space="preserve">هذا حسبي وهذا نسبي فقال رسول الله </w:t>
      </w:r>
      <w:r w:rsidRPr="00421424">
        <w:rPr>
          <w:rStyle w:val="libAlaemChar"/>
          <w:rtl/>
        </w:rPr>
        <w:t>صلى‌الله‌عليه‌وآله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lastRenderedPageBreak/>
        <w:t>(</w:t>
      </w:r>
      <w:r w:rsidRPr="00061906">
        <w:rPr>
          <w:rtl/>
        </w:rPr>
        <w:t>1) يفع الغلام</w:t>
      </w:r>
      <w:r>
        <w:rPr>
          <w:rtl/>
        </w:rPr>
        <w:t xml:space="preserve">: </w:t>
      </w:r>
      <w:r w:rsidRPr="00061906">
        <w:rPr>
          <w:rtl/>
        </w:rPr>
        <w:t>راهق العشرين وقيل</w:t>
      </w:r>
      <w:r>
        <w:rPr>
          <w:rtl/>
        </w:rPr>
        <w:t xml:space="preserve">: </w:t>
      </w:r>
      <w:r w:rsidRPr="00061906">
        <w:rPr>
          <w:rtl/>
        </w:rPr>
        <w:t>ترعرع وناهز البلوغ.</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يا معشر قريش </w:t>
      </w:r>
      <w:r>
        <w:rPr>
          <w:rFonts w:hint="cs"/>
          <w:rtl/>
          <w:lang w:bidi="fa-IR"/>
        </w:rPr>
        <w:t>إ</w:t>
      </w:r>
      <w:r w:rsidRPr="00061906">
        <w:rPr>
          <w:rtl/>
          <w:lang w:bidi="fa-IR"/>
        </w:rPr>
        <w:t>ن</w:t>
      </w:r>
      <w:r>
        <w:rPr>
          <w:rFonts w:hint="cs"/>
          <w:rtl/>
          <w:lang w:bidi="fa-IR"/>
        </w:rPr>
        <w:t>ّ</w:t>
      </w:r>
      <w:r w:rsidRPr="00061906">
        <w:rPr>
          <w:rtl/>
          <w:lang w:bidi="fa-IR"/>
        </w:rPr>
        <w:t xml:space="preserve"> حسب الرجل دينه</w:t>
      </w:r>
      <w:r>
        <w:rPr>
          <w:rtl/>
          <w:lang w:bidi="fa-IR"/>
        </w:rPr>
        <w:t xml:space="preserve">، </w:t>
      </w:r>
      <w:r w:rsidRPr="00061906">
        <w:rPr>
          <w:rtl/>
          <w:lang w:bidi="fa-IR"/>
        </w:rPr>
        <w:t>ومروته خلقه وأصله عقله</w:t>
      </w:r>
      <w:r>
        <w:rPr>
          <w:rtl/>
          <w:lang w:bidi="fa-IR"/>
        </w:rPr>
        <w:t xml:space="preserve">، </w:t>
      </w:r>
      <w:r w:rsidRPr="00061906">
        <w:rPr>
          <w:rtl/>
          <w:lang w:bidi="fa-IR"/>
        </w:rPr>
        <w:t xml:space="preserve">قال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إِنَّا خَلَقْناكُمْ مِنْ ذَكَرٍ وَأُنْثى وَجَعَلْناكُمْ شُعُوباً وَقَبائِلَ لِتَعارَفُوا إِنَّ أَكْرَمَكُمْ عِنْدَ اللهِ أَتْقاكُمْ</w:t>
      </w:r>
      <w:r w:rsidRPr="00421424">
        <w:rPr>
          <w:rStyle w:val="libAlaemChar"/>
          <w:rtl/>
        </w:rPr>
        <w:t>)</w:t>
      </w:r>
      <w:r w:rsidRPr="00061906">
        <w:rPr>
          <w:rtl/>
          <w:lang w:bidi="fa-IR"/>
        </w:rPr>
        <w:t xml:space="preserve"> ثم قال النبي لسلمان</w:t>
      </w:r>
      <w:r>
        <w:rPr>
          <w:rtl/>
          <w:lang w:bidi="fa-IR"/>
        </w:rPr>
        <w:t xml:space="preserve">: </w:t>
      </w:r>
      <w:r w:rsidRPr="00061906">
        <w:rPr>
          <w:rtl/>
          <w:lang w:bidi="fa-IR"/>
        </w:rPr>
        <w:t>ليس لأحد من هؤلاء عليك فضل</w:t>
      </w:r>
      <w:r w:rsidRPr="000F5E81">
        <w:rPr>
          <w:rFonts w:hint="cs"/>
          <w:rtl/>
          <w:lang w:bidi="fa-IR"/>
        </w:rPr>
        <w:t xml:space="preserve"> </w:t>
      </w:r>
      <w:r>
        <w:rPr>
          <w:rFonts w:hint="cs"/>
          <w:rtl/>
          <w:lang w:bidi="fa-IR"/>
        </w:rPr>
        <w:t>إ</w:t>
      </w:r>
      <w:r w:rsidRPr="00061906">
        <w:rPr>
          <w:rtl/>
          <w:lang w:bidi="fa-IR"/>
        </w:rPr>
        <w:t>ل</w:t>
      </w:r>
      <w:r>
        <w:rPr>
          <w:rFonts w:hint="cs"/>
          <w:rtl/>
          <w:lang w:bidi="fa-IR"/>
        </w:rPr>
        <w:t>ّ</w:t>
      </w:r>
      <w:r w:rsidRPr="00061906">
        <w:rPr>
          <w:rtl/>
          <w:lang w:bidi="fa-IR"/>
        </w:rPr>
        <w:t xml:space="preserve">ا بتقوى الله </w:t>
      </w:r>
      <w:r w:rsidRPr="00421424">
        <w:rPr>
          <w:rStyle w:val="libAlaemChar"/>
          <w:rtl/>
        </w:rPr>
        <w:t>عزوجل</w:t>
      </w:r>
      <w:r w:rsidRPr="00061906">
        <w:rPr>
          <w:rtl/>
          <w:lang w:bidi="fa-IR"/>
        </w:rPr>
        <w:t xml:space="preserve"> وان كان التقوى لك عليهم فأنت أفضل.</w:t>
      </w:r>
    </w:p>
    <w:p w:rsidR="006F3F00" w:rsidRPr="00061906" w:rsidRDefault="006F3F00" w:rsidP="000179D4">
      <w:pPr>
        <w:pStyle w:val="libNormal"/>
        <w:rPr>
          <w:rtl/>
        </w:rPr>
      </w:pPr>
      <w:r w:rsidRPr="00061906">
        <w:rPr>
          <w:rtl/>
        </w:rPr>
        <w:t>96</w:t>
      </w:r>
      <w:r>
        <w:rPr>
          <w:rtl/>
        </w:rPr>
        <w:t xml:space="preserve"> ـ أبو علي الأشعري </w:t>
      </w:r>
      <w:r w:rsidRPr="00061906">
        <w:rPr>
          <w:rtl/>
        </w:rPr>
        <w:t xml:space="preserve">عن محمد بن عبد الجبار عن الحجال عن جميل بن دراج قال: قلت لأبي عبد الله </w:t>
      </w:r>
      <w:r w:rsidRPr="00421424">
        <w:rPr>
          <w:rStyle w:val="libAlaemChar"/>
          <w:rtl/>
        </w:rPr>
        <w:t>عليه‌السلام</w:t>
      </w:r>
      <w:r>
        <w:rPr>
          <w:rtl/>
        </w:rPr>
        <w:t xml:space="preserve">: </w:t>
      </w:r>
      <w:r w:rsidRPr="00061906">
        <w:rPr>
          <w:rtl/>
        </w:rPr>
        <w:t>فما الكرم</w:t>
      </w:r>
      <w:r>
        <w:rPr>
          <w:rtl/>
        </w:rPr>
        <w:t>؟</w:t>
      </w:r>
      <w:r w:rsidRPr="00061906">
        <w:rPr>
          <w:rtl/>
        </w:rPr>
        <w:t xml:space="preserve"> قال</w:t>
      </w:r>
      <w:r>
        <w:rPr>
          <w:rtl/>
        </w:rPr>
        <w:t xml:space="preserve">: </w:t>
      </w:r>
      <w:r w:rsidRPr="00061906">
        <w:rPr>
          <w:rtl/>
        </w:rPr>
        <w:t>التقوى</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97</w:t>
      </w:r>
      <w:r>
        <w:rPr>
          <w:rtl/>
        </w:rPr>
        <w:t xml:space="preserve"> ـ </w:t>
      </w:r>
      <w:r w:rsidRPr="00061906">
        <w:rPr>
          <w:rtl/>
        </w:rPr>
        <w:t>فيمن لا يحضره الفقيه وروى يونس بن ظبيان عن الصادق جعفر بن محمد قال:</w:t>
      </w:r>
      <w:r>
        <w:rPr>
          <w:rtl/>
        </w:rPr>
        <w:t xml:space="preserve"> حدّثني</w:t>
      </w:r>
      <w:r w:rsidRPr="0009324B">
        <w:rPr>
          <w:rFonts w:hint="cs"/>
          <w:rtl/>
        </w:rPr>
        <w:t xml:space="preserve"> </w:t>
      </w:r>
      <w:r>
        <w:rPr>
          <w:rFonts w:hint="cs"/>
          <w:rtl/>
        </w:rPr>
        <w:t>أ</w:t>
      </w:r>
      <w:r w:rsidRPr="00061906">
        <w:rPr>
          <w:rtl/>
        </w:rPr>
        <w:t>ب</w:t>
      </w:r>
      <w:r>
        <w:rPr>
          <w:rFonts w:hint="cs"/>
          <w:rtl/>
        </w:rPr>
        <w:t>ي</w:t>
      </w:r>
      <w:r w:rsidRPr="00061906">
        <w:rPr>
          <w:rtl/>
        </w:rPr>
        <w:t xml:space="preserve"> عن أبيه عن جده </w:t>
      </w:r>
      <w:r>
        <w:rPr>
          <w:rFonts w:hint="cs"/>
          <w:rtl/>
        </w:rPr>
        <w:t>أ</w:t>
      </w:r>
      <w:r w:rsidRPr="00061906">
        <w:rPr>
          <w:rtl/>
        </w:rPr>
        <w:t>ن</w:t>
      </w:r>
      <w:r>
        <w:rPr>
          <w:rFonts w:hint="cs"/>
          <w:rtl/>
        </w:rPr>
        <w:t>ّ</w:t>
      </w:r>
      <w:r w:rsidRPr="00061906">
        <w:rPr>
          <w:rtl/>
        </w:rPr>
        <w:t xml:space="preserve"> رسول الله </w:t>
      </w:r>
      <w:r w:rsidRPr="00421424">
        <w:rPr>
          <w:rStyle w:val="libAlaemChar"/>
          <w:rtl/>
        </w:rPr>
        <w:t>صلى‌الله‌عليه‌وآله‌وسلم</w:t>
      </w:r>
      <w:r w:rsidRPr="00061906">
        <w:rPr>
          <w:rtl/>
        </w:rPr>
        <w:t xml:space="preserve"> قال</w:t>
      </w:r>
      <w:r>
        <w:rPr>
          <w:rtl/>
        </w:rPr>
        <w:t xml:space="preserve">: </w:t>
      </w:r>
      <w:r w:rsidRPr="00061906">
        <w:rPr>
          <w:rtl/>
        </w:rPr>
        <w:t>أعبد الناس من اقام الفرائض</w:t>
      </w:r>
      <w:r>
        <w:rPr>
          <w:rtl/>
        </w:rPr>
        <w:t xml:space="preserve">، إلى </w:t>
      </w:r>
      <w:r w:rsidRPr="00061906">
        <w:rPr>
          <w:rtl/>
        </w:rPr>
        <w:t>قوله</w:t>
      </w:r>
      <w:r>
        <w:rPr>
          <w:rtl/>
        </w:rPr>
        <w:t xml:space="preserve">: </w:t>
      </w:r>
      <w:r w:rsidRPr="00061906">
        <w:rPr>
          <w:rtl/>
        </w:rPr>
        <w:t>وأكرم الناس وأتقى الناس من قال الحق فيما له وعليه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98</w:t>
      </w:r>
      <w:r>
        <w:rPr>
          <w:rtl/>
        </w:rPr>
        <w:t xml:space="preserve"> ـ </w:t>
      </w:r>
      <w:r w:rsidRPr="00061906">
        <w:rPr>
          <w:rtl/>
        </w:rPr>
        <w:t>وروى</w:t>
      </w:r>
      <w:r>
        <w:rPr>
          <w:rtl/>
        </w:rPr>
        <w:t xml:space="preserve"> علي بن </w:t>
      </w:r>
      <w:r w:rsidRPr="00061906">
        <w:rPr>
          <w:rtl/>
        </w:rPr>
        <w:t>مهزيار عن الحسن بن سعيد عن الحارث بن محمد النعمان الأحول صاحب الطاق عن جميل بن صالح</w:t>
      </w:r>
      <w:r>
        <w:rPr>
          <w:rtl/>
        </w:rPr>
        <w:t xml:space="preserve"> عن أبي عبد الله </w:t>
      </w:r>
      <w:r w:rsidRPr="00421424">
        <w:rPr>
          <w:rStyle w:val="libAlaemChar"/>
          <w:rtl/>
        </w:rPr>
        <w:t>عليه‌السلام</w:t>
      </w:r>
      <w:r w:rsidRPr="00061906">
        <w:rPr>
          <w:rtl/>
        </w:rPr>
        <w:t xml:space="preserve"> عن آبائه </w:t>
      </w:r>
      <w:r w:rsidRPr="00421424">
        <w:rPr>
          <w:rStyle w:val="libAlaemChar"/>
          <w:rtl/>
        </w:rPr>
        <w:t>عليهم‌السلام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 xml:space="preserve">من أحب </w:t>
      </w:r>
      <w:r>
        <w:rPr>
          <w:rFonts w:hint="cs"/>
          <w:rtl/>
        </w:rPr>
        <w:t>أ</w:t>
      </w:r>
      <w:r w:rsidRPr="00061906">
        <w:rPr>
          <w:rtl/>
        </w:rPr>
        <w:t>ن</w:t>
      </w:r>
      <w:r>
        <w:rPr>
          <w:rFonts w:hint="cs"/>
          <w:rtl/>
        </w:rPr>
        <w:t>ْ</w:t>
      </w:r>
      <w:r w:rsidRPr="00061906">
        <w:rPr>
          <w:rtl/>
        </w:rPr>
        <w:t xml:space="preserve"> يكون أكرم الناس فليتق الله</w:t>
      </w:r>
      <w:r>
        <w:rPr>
          <w:rtl/>
        </w:rPr>
        <w:t xml:space="preserve">، </w:t>
      </w:r>
      <w:r w:rsidRPr="00061906">
        <w:rPr>
          <w:rtl/>
        </w:rPr>
        <w:t>ومن أحب</w:t>
      </w:r>
      <w:r w:rsidRPr="00F04781">
        <w:rPr>
          <w:rFonts w:hint="cs"/>
          <w:rtl/>
        </w:rPr>
        <w:t xml:space="preserve"> </w:t>
      </w:r>
      <w:r>
        <w:rPr>
          <w:rFonts w:hint="cs"/>
          <w:rtl/>
        </w:rPr>
        <w:t>أ</w:t>
      </w:r>
      <w:r w:rsidRPr="00061906">
        <w:rPr>
          <w:rtl/>
        </w:rPr>
        <w:t>ن</w:t>
      </w:r>
      <w:r>
        <w:rPr>
          <w:rFonts w:hint="cs"/>
          <w:rtl/>
        </w:rPr>
        <w:t>ْ</w:t>
      </w:r>
      <w:r w:rsidRPr="00061906">
        <w:rPr>
          <w:rtl/>
        </w:rPr>
        <w:t xml:space="preserve"> يكون أتقى الناس فليتوكل على الله.</w:t>
      </w:r>
    </w:p>
    <w:p w:rsidR="006F3F00" w:rsidRPr="00061906" w:rsidRDefault="006F3F00" w:rsidP="000179D4">
      <w:pPr>
        <w:pStyle w:val="libNormal"/>
        <w:rPr>
          <w:rtl/>
          <w:lang w:bidi="fa-IR"/>
        </w:rPr>
      </w:pPr>
      <w:r w:rsidRPr="00061906">
        <w:rPr>
          <w:rtl/>
          <w:lang w:bidi="fa-IR"/>
        </w:rPr>
        <w:t>99</w:t>
      </w:r>
      <w:r>
        <w:rPr>
          <w:rtl/>
          <w:lang w:bidi="fa-IR"/>
        </w:rPr>
        <w:t xml:space="preserve"> ـ </w:t>
      </w:r>
      <w:r w:rsidRPr="00061906">
        <w:rPr>
          <w:rtl/>
          <w:lang w:bidi="fa-IR"/>
        </w:rPr>
        <w:t>في أصول الكافي</w:t>
      </w:r>
      <w:r>
        <w:rPr>
          <w:rtl/>
          <w:lang w:bidi="fa-IR"/>
        </w:rPr>
        <w:t xml:space="preserve"> علي بن إبراهيم </w:t>
      </w:r>
      <w:r w:rsidRPr="00061906">
        <w:rPr>
          <w:rtl/>
          <w:lang w:bidi="fa-IR"/>
        </w:rPr>
        <w:t>عن محمد بن عيسى عن يونس عن جميل بن دراج قال</w:t>
      </w:r>
      <w:r>
        <w:rPr>
          <w:rtl/>
          <w:lang w:bidi="fa-IR"/>
        </w:rPr>
        <w:t xml:space="preserve">: </w:t>
      </w:r>
      <w:r w:rsidRPr="00061906">
        <w:rPr>
          <w:rtl/>
          <w:lang w:bidi="fa-IR"/>
        </w:rPr>
        <w:t xml:space="preserve">سئلت أبا عبد الله </w:t>
      </w:r>
      <w:r w:rsidRPr="00421424">
        <w:rPr>
          <w:rStyle w:val="libAlaemChar"/>
          <w:rtl/>
        </w:rPr>
        <w:t>عليه‌السلام</w:t>
      </w:r>
      <w:r w:rsidRPr="00061906">
        <w:rPr>
          <w:rtl/>
          <w:lang w:bidi="fa-IR"/>
        </w:rPr>
        <w:t xml:space="preserve"> عن قول الله </w:t>
      </w:r>
      <w:r w:rsidRPr="00421424">
        <w:rPr>
          <w:rStyle w:val="libAlaemChar"/>
          <w:rtl/>
        </w:rPr>
        <w:t>عزوجل</w:t>
      </w:r>
      <w:r w:rsidRPr="00061906">
        <w:rPr>
          <w:rtl/>
          <w:lang w:bidi="fa-IR"/>
        </w:rPr>
        <w:t xml:space="preserve"> </w:t>
      </w:r>
      <w:r w:rsidRPr="00421424">
        <w:rPr>
          <w:rStyle w:val="libAlaemChar"/>
          <w:rtl/>
        </w:rPr>
        <w:t>(</w:t>
      </w:r>
      <w:r w:rsidRPr="001E7A1B">
        <w:rPr>
          <w:rStyle w:val="libAieChar"/>
          <w:rtl/>
        </w:rPr>
        <w:t>قالَتِ الْأَعْرابُ آمَنَّا قُلْ لَمْ تُؤْمِنُوا وَلكِنْ قُولُوا أَسْلَمْنا وَلَمَّا يَدْخُلِ الْإِيمانُ فِي قُلُوبِكُمْ</w:t>
      </w:r>
      <w:r w:rsidRPr="00421424">
        <w:rPr>
          <w:rStyle w:val="libAlaemChar"/>
          <w:rtl/>
        </w:rPr>
        <w:t>)</w:t>
      </w:r>
      <w:r w:rsidRPr="00061906">
        <w:rPr>
          <w:rtl/>
          <w:lang w:bidi="fa-IR"/>
        </w:rPr>
        <w:t xml:space="preserve"> فقال</w:t>
      </w:r>
      <w:r>
        <w:rPr>
          <w:rtl/>
          <w:lang w:bidi="fa-IR"/>
        </w:rPr>
        <w:t xml:space="preserve">: </w:t>
      </w:r>
      <w:r>
        <w:rPr>
          <w:rFonts w:hint="cs"/>
          <w:rtl/>
          <w:lang w:bidi="fa-IR"/>
        </w:rPr>
        <w:t>أ</w:t>
      </w:r>
      <w:r w:rsidRPr="00061906">
        <w:rPr>
          <w:rtl/>
          <w:lang w:bidi="fa-IR"/>
        </w:rPr>
        <w:t>ل</w:t>
      </w:r>
      <w:r>
        <w:rPr>
          <w:rFonts w:hint="cs"/>
          <w:rtl/>
          <w:lang w:bidi="fa-IR"/>
        </w:rPr>
        <w:t>آ</w:t>
      </w:r>
      <w:r w:rsidRPr="00061906">
        <w:rPr>
          <w:rtl/>
          <w:lang w:bidi="fa-IR"/>
        </w:rPr>
        <w:t xml:space="preserve"> ترى </w:t>
      </w:r>
      <w:r>
        <w:rPr>
          <w:rFonts w:hint="cs"/>
          <w:rtl/>
          <w:lang w:bidi="fa-IR"/>
        </w:rPr>
        <w:t>أ</w:t>
      </w:r>
      <w:r w:rsidRPr="00061906">
        <w:rPr>
          <w:rtl/>
          <w:lang w:bidi="fa-IR"/>
        </w:rPr>
        <w:t>ن</w:t>
      </w:r>
      <w:r>
        <w:rPr>
          <w:rFonts w:hint="cs"/>
          <w:rtl/>
          <w:lang w:bidi="fa-IR"/>
        </w:rPr>
        <w:t>ّ</w:t>
      </w:r>
      <w:r w:rsidRPr="00061906">
        <w:rPr>
          <w:rtl/>
          <w:lang w:bidi="fa-IR"/>
        </w:rPr>
        <w:t xml:space="preserve"> الايمان غير الإسلام.</w:t>
      </w:r>
    </w:p>
    <w:p w:rsidR="006F3F00" w:rsidRPr="00061906" w:rsidRDefault="006F3F00" w:rsidP="000179D4">
      <w:pPr>
        <w:pStyle w:val="libNormal"/>
        <w:rPr>
          <w:rtl/>
        </w:rPr>
      </w:pPr>
      <w:r w:rsidRPr="00061906">
        <w:rPr>
          <w:rtl/>
        </w:rPr>
        <w:t>100</w:t>
      </w:r>
      <w:r>
        <w:rPr>
          <w:rtl/>
        </w:rPr>
        <w:t xml:space="preserve"> ـ </w:t>
      </w:r>
      <w:r w:rsidRPr="00061906">
        <w:rPr>
          <w:rtl/>
        </w:rPr>
        <w:t>الحسين بن محمد عن معلى بن محمد وعدة من أصحابنا عن</w:t>
      </w:r>
      <w:r>
        <w:rPr>
          <w:rtl/>
        </w:rPr>
        <w:t xml:space="preserve"> أحمد </w:t>
      </w:r>
      <w:r w:rsidRPr="00061906">
        <w:rPr>
          <w:rtl/>
        </w:rPr>
        <w:t>بن محمد جميعا عن الوشاء عن أبان</w:t>
      </w:r>
      <w:r>
        <w:rPr>
          <w:rtl/>
        </w:rPr>
        <w:t xml:space="preserve"> عن أبي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سمعته يقول ؛ </w:t>
      </w:r>
      <w:r w:rsidRPr="00421424">
        <w:rPr>
          <w:rStyle w:val="libAlaemChar"/>
          <w:rtl/>
        </w:rPr>
        <w:t>(</w:t>
      </w:r>
      <w:r w:rsidRPr="001E7A1B">
        <w:rPr>
          <w:rStyle w:val="libAieChar"/>
          <w:rtl/>
        </w:rPr>
        <w:t>قالَتِ الْأَعْرابُ آمَنَّا قُلْ لَمْ تُؤْمِنُوا وَلكِنْ قُولُوا أَسْلَمْنا</w:t>
      </w:r>
      <w:r w:rsidRPr="00421424">
        <w:rPr>
          <w:rStyle w:val="libAlaemChar"/>
          <w:rtl/>
        </w:rPr>
        <w:t>)</w:t>
      </w:r>
      <w:r w:rsidRPr="00061906">
        <w:rPr>
          <w:rtl/>
        </w:rPr>
        <w:t xml:space="preserve"> فمن زعم انهم آمنوا فقد كذب</w:t>
      </w:r>
      <w:r>
        <w:rPr>
          <w:rtl/>
        </w:rPr>
        <w:t xml:space="preserve">، </w:t>
      </w:r>
      <w:r w:rsidRPr="00061906">
        <w:rPr>
          <w:rtl/>
        </w:rPr>
        <w:t>ومن زعم انهم لم يسلموا فقد كذب.</w:t>
      </w:r>
    </w:p>
    <w:p w:rsidR="006F3F00" w:rsidRPr="00061906" w:rsidRDefault="006F3F00" w:rsidP="000179D4">
      <w:pPr>
        <w:pStyle w:val="libNormal"/>
        <w:rPr>
          <w:rtl/>
        </w:rPr>
      </w:pPr>
      <w:r w:rsidRPr="00061906">
        <w:rPr>
          <w:rtl/>
        </w:rPr>
        <w:t>101</w:t>
      </w:r>
      <w:r>
        <w:rPr>
          <w:rtl/>
        </w:rPr>
        <w:t xml:space="preserve"> ـ </w:t>
      </w:r>
      <w:r w:rsidRPr="00061906">
        <w:rPr>
          <w:rtl/>
        </w:rPr>
        <w:t>عدة من أصحابنا عن سهل بن زياد ومحمد بن يحيى عن</w:t>
      </w:r>
      <w:r>
        <w:rPr>
          <w:rtl/>
        </w:rPr>
        <w:t xml:space="preserve"> أحمد </w:t>
      </w:r>
      <w:r w:rsidRPr="00061906">
        <w:rPr>
          <w:rtl/>
        </w:rPr>
        <w:t>بن محمد</w:t>
      </w:r>
    </w:p>
    <w:p w:rsidR="006F3F00" w:rsidRPr="00061906" w:rsidRDefault="006F3F00" w:rsidP="00615F29">
      <w:pPr>
        <w:pStyle w:val="libNormal0"/>
        <w:rPr>
          <w:rtl/>
        </w:rPr>
      </w:pPr>
      <w:r>
        <w:rPr>
          <w:rtl/>
        </w:rPr>
        <w:br w:type="page"/>
      </w:r>
      <w:r w:rsidRPr="00061906">
        <w:rPr>
          <w:rtl/>
        </w:rPr>
        <w:lastRenderedPageBreak/>
        <w:t>جميعا عن ابن محبوب عن</w:t>
      </w:r>
      <w:r>
        <w:rPr>
          <w:rtl/>
        </w:rPr>
        <w:t xml:space="preserve"> علي بن </w:t>
      </w:r>
      <w:r w:rsidRPr="00061906">
        <w:rPr>
          <w:rtl/>
        </w:rPr>
        <w:t>رئاب عن حمران ابن أعين</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سمعته يقول</w:t>
      </w:r>
      <w:r>
        <w:rPr>
          <w:rtl/>
        </w:rPr>
        <w:t xml:space="preserve">: </w:t>
      </w:r>
      <w:r w:rsidRPr="00061906">
        <w:rPr>
          <w:rtl/>
        </w:rPr>
        <w:t>الإسلام لا يشرك الايمان</w:t>
      </w:r>
      <w:r>
        <w:rPr>
          <w:rtl/>
        </w:rPr>
        <w:t xml:space="preserve">، </w:t>
      </w:r>
      <w:r w:rsidRPr="00061906">
        <w:rPr>
          <w:rtl/>
        </w:rPr>
        <w:t>والايمان يشرك الإسلام</w:t>
      </w:r>
      <w:r>
        <w:rPr>
          <w:rtl/>
        </w:rPr>
        <w:t xml:space="preserve">، </w:t>
      </w:r>
      <w:r w:rsidRPr="00061906">
        <w:rPr>
          <w:rtl/>
        </w:rPr>
        <w:t>وهما في القول والفعل يجتمعان كما صارت الكعبة في المسجد والمسجد ليس في الكعبة</w:t>
      </w:r>
      <w:r>
        <w:rPr>
          <w:rtl/>
        </w:rPr>
        <w:t xml:space="preserve">، </w:t>
      </w:r>
      <w:r w:rsidRPr="00061906">
        <w:rPr>
          <w:rtl/>
        </w:rPr>
        <w:t>وكذلك الايمان يشرك الإسلام والإسلام لا يشرك الايمان</w:t>
      </w:r>
      <w:r>
        <w:rPr>
          <w:rtl/>
        </w:rPr>
        <w:t xml:space="preserve">، </w:t>
      </w:r>
      <w:r w:rsidRPr="00061906">
        <w:rPr>
          <w:rtl/>
        </w:rPr>
        <w:t xml:space="preserve">وقد قال الله </w:t>
      </w:r>
      <w:r w:rsidRPr="00421424">
        <w:rPr>
          <w:rStyle w:val="libAlaemChar"/>
          <w:rtl/>
        </w:rPr>
        <w:t>عزوجل</w:t>
      </w:r>
      <w:r>
        <w:rPr>
          <w:rtl/>
        </w:rPr>
        <w:t xml:space="preserve">: </w:t>
      </w:r>
      <w:r w:rsidRPr="00421424">
        <w:rPr>
          <w:rStyle w:val="libAlaemChar"/>
          <w:rtl/>
        </w:rPr>
        <w:t>(</w:t>
      </w:r>
      <w:r w:rsidRPr="001E7A1B">
        <w:rPr>
          <w:rStyle w:val="libAieChar"/>
          <w:rtl/>
        </w:rPr>
        <w:t>قالَتِ الْأَعْرابُ آمَنَّا قُلْ لَمْ تُؤْمِنُوا وَلكِنْ قُولُوا أَسْلَمْنا وَلَمَّا يَدْخُلِ الْإِيمانُ فِي قُلُوبِكُمْ</w:t>
      </w:r>
      <w:r w:rsidRPr="00421424">
        <w:rPr>
          <w:rStyle w:val="libAlaemChar"/>
          <w:rtl/>
        </w:rPr>
        <w:t>)</w:t>
      </w:r>
      <w:r w:rsidRPr="00061906">
        <w:rPr>
          <w:rtl/>
        </w:rPr>
        <w:t xml:space="preserve"> فقول الله اصدق القول</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102</w:t>
      </w:r>
      <w:r>
        <w:rPr>
          <w:rtl/>
        </w:rPr>
        <w:t xml:space="preserve"> ـ </w:t>
      </w:r>
      <w:r w:rsidRPr="00061906">
        <w:rPr>
          <w:rtl/>
        </w:rPr>
        <w:t>محمد بن يحيى عن</w:t>
      </w:r>
      <w:r>
        <w:rPr>
          <w:rtl/>
        </w:rPr>
        <w:t xml:space="preserve"> أحمد </w:t>
      </w:r>
      <w:r w:rsidRPr="00061906">
        <w:rPr>
          <w:rtl/>
        </w:rPr>
        <w:t>بن محمد بن عيسى عن</w:t>
      </w:r>
      <w:r>
        <w:rPr>
          <w:rtl/>
        </w:rPr>
        <w:t xml:space="preserve"> علي بن </w:t>
      </w:r>
      <w:r w:rsidRPr="00061906">
        <w:rPr>
          <w:rtl/>
        </w:rPr>
        <w:t>النعمان عن ابن مسكان عن سليمان بن خالد</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يا سلمان أتدري من المسلم</w:t>
      </w:r>
      <w:r>
        <w:rPr>
          <w:rtl/>
        </w:rPr>
        <w:t>؟</w:t>
      </w:r>
      <w:r w:rsidRPr="00061906">
        <w:rPr>
          <w:rtl/>
        </w:rPr>
        <w:t xml:space="preserve"> قلت</w:t>
      </w:r>
      <w:r>
        <w:rPr>
          <w:rtl/>
        </w:rPr>
        <w:t xml:space="preserve">: </w:t>
      </w:r>
      <w:r w:rsidRPr="00061906">
        <w:rPr>
          <w:rtl/>
        </w:rPr>
        <w:t>جعلت فداك أنت اعلم</w:t>
      </w:r>
      <w:r>
        <w:rPr>
          <w:rtl/>
        </w:rPr>
        <w:t xml:space="preserve">، </w:t>
      </w:r>
      <w:r w:rsidRPr="00061906">
        <w:rPr>
          <w:rtl/>
        </w:rPr>
        <w:t>قال</w:t>
      </w:r>
      <w:r>
        <w:rPr>
          <w:rtl/>
        </w:rPr>
        <w:t xml:space="preserve">: </w:t>
      </w:r>
      <w:r w:rsidRPr="00061906">
        <w:rPr>
          <w:rtl/>
        </w:rPr>
        <w:t>المسلم من سلم المسلمون من لسانه ويده</w:t>
      </w:r>
      <w:r>
        <w:rPr>
          <w:rtl/>
        </w:rPr>
        <w:t xml:space="preserve">، </w:t>
      </w:r>
      <w:r w:rsidRPr="00061906">
        <w:rPr>
          <w:rtl/>
        </w:rPr>
        <w:t>ثم قال</w:t>
      </w:r>
      <w:r>
        <w:rPr>
          <w:rtl/>
        </w:rPr>
        <w:t xml:space="preserve">: </w:t>
      </w:r>
      <w:r w:rsidRPr="00061906">
        <w:rPr>
          <w:rtl/>
        </w:rPr>
        <w:t>وتدري من المؤمن</w:t>
      </w:r>
      <w:r>
        <w:rPr>
          <w:rtl/>
        </w:rPr>
        <w:t>؟</w:t>
      </w:r>
      <w:r w:rsidRPr="00061906">
        <w:rPr>
          <w:rtl/>
        </w:rPr>
        <w:t xml:space="preserve"> قال</w:t>
      </w:r>
      <w:r>
        <w:rPr>
          <w:rtl/>
        </w:rPr>
        <w:t xml:space="preserve">: </w:t>
      </w:r>
      <w:r w:rsidRPr="00061906">
        <w:rPr>
          <w:rtl/>
        </w:rPr>
        <w:t>قلت</w:t>
      </w:r>
      <w:r>
        <w:rPr>
          <w:rtl/>
        </w:rPr>
        <w:t xml:space="preserve">: </w:t>
      </w:r>
      <w:r w:rsidRPr="00061906">
        <w:rPr>
          <w:rtl/>
        </w:rPr>
        <w:t>أنت اعلم</w:t>
      </w:r>
      <w:r>
        <w:rPr>
          <w:rtl/>
        </w:rPr>
        <w:t xml:space="preserve">، </w:t>
      </w:r>
      <w:r w:rsidRPr="00061906">
        <w:rPr>
          <w:rtl/>
        </w:rPr>
        <w:t>قال</w:t>
      </w:r>
      <w:r>
        <w:rPr>
          <w:rtl/>
        </w:rPr>
        <w:t xml:space="preserve">: </w:t>
      </w:r>
      <w:r w:rsidRPr="00061906">
        <w:rPr>
          <w:rtl/>
        </w:rPr>
        <w:t>المؤمن من ائتمنه المسلمون على أموالهم وأنفسهم</w:t>
      </w:r>
      <w:r>
        <w:rPr>
          <w:rtl/>
        </w:rPr>
        <w:t xml:space="preserve">، </w:t>
      </w:r>
      <w:r w:rsidRPr="00061906">
        <w:rPr>
          <w:rtl/>
        </w:rPr>
        <w:t>والمسلم حرام على المسلم</w:t>
      </w:r>
      <w:r w:rsidRPr="00F04781">
        <w:rPr>
          <w:rFonts w:hint="cs"/>
          <w:rtl/>
        </w:rPr>
        <w:t xml:space="preserve"> </w:t>
      </w:r>
      <w:r>
        <w:rPr>
          <w:rFonts w:hint="cs"/>
          <w:rtl/>
        </w:rPr>
        <w:t>أ</w:t>
      </w:r>
      <w:r w:rsidRPr="00061906">
        <w:rPr>
          <w:rtl/>
        </w:rPr>
        <w:t>ن</w:t>
      </w:r>
      <w:r>
        <w:rPr>
          <w:rFonts w:hint="cs"/>
          <w:rtl/>
        </w:rPr>
        <w:t>ْ</w:t>
      </w:r>
      <w:r w:rsidRPr="00061906">
        <w:rPr>
          <w:rtl/>
        </w:rPr>
        <w:t xml:space="preserve"> يخذله أو يظلمه أو يدفعه دفعة تعننه.</w:t>
      </w:r>
    </w:p>
    <w:p w:rsidR="006F3F00" w:rsidRPr="00061906" w:rsidRDefault="006F3F00" w:rsidP="000179D4">
      <w:pPr>
        <w:pStyle w:val="libNormal"/>
        <w:rPr>
          <w:rtl/>
        </w:rPr>
      </w:pPr>
      <w:r w:rsidRPr="00061906">
        <w:rPr>
          <w:rtl/>
        </w:rPr>
        <w:t>103</w:t>
      </w:r>
      <w:r>
        <w:rPr>
          <w:rtl/>
        </w:rPr>
        <w:t xml:space="preserve"> ـ علي بن إبراهيم </w:t>
      </w:r>
      <w:r w:rsidRPr="00061906">
        <w:rPr>
          <w:rtl/>
        </w:rPr>
        <w:t>عن أبيه عمن ذكره عن يونس بن يعقوب</w:t>
      </w:r>
      <w:r>
        <w:rPr>
          <w:rtl/>
        </w:rPr>
        <w:t xml:space="preserve"> عن أبي عبد الله </w:t>
      </w:r>
      <w:r w:rsidRPr="00421424">
        <w:rPr>
          <w:rStyle w:val="libAlaemChar"/>
          <w:rtl/>
        </w:rPr>
        <w:t>عليه‌السلام</w:t>
      </w:r>
      <w:r w:rsidRPr="00F75F5D">
        <w:rPr>
          <w:rFonts w:hint="cs"/>
          <w:rtl/>
        </w:rPr>
        <w:t xml:space="preserve"> </w:t>
      </w:r>
      <w:r>
        <w:rPr>
          <w:rFonts w:hint="cs"/>
          <w:rtl/>
        </w:rPr>
        <w:t>أ</w:t>
      </w:r>
      <w:r w:rsidRPr="00061906">
        <w:rPr>
          <w:rtl/>
        </w:rPr>
        <w:t>ن</w:t>
      </w:r>
      <w:r>
        <w:rPr>
          <w:rFonts w:hint="cs"/>
          <w:rtl/>
        </w:rPr>
        <w:t>ّ</w:t>
      </w:r>
      <w:r w:rsidRPr="00061906">
        <w:rPr>
          <w:rtl/>
        </w:rPr>
        <w:t>ه قال في حديث طويل</w:t>
      </w:r>
      <w:r>
        <w:rPr>
          <w:rtl/>
        </w:rPr>
        <w:t xml:space="preserve">: </w:t>
      </w:r>
      <w:r>
        <w:rPr>
          <w:rFonts w:hint="cs"/>
          <w:rtl/>
        </w:rPr>
        <w:t>أ</w:t>
      </w:r>
      <w:r w:rsidRPr="00061906">
        <w:rPr>
          <w:rtl/>
        </w:rPr>
        <w:t>ن</w:t>
      </w:r>
      <w:r>
        <w:rPr>
          <w:rFonts w:hint="cs"/>
          <w:rtl/>
        </w:rPr>
        <w:t>ّ</w:t>
      </w:r>
      <w:r w:rsidRPr="00061906">
        <w:rPr>
          <w:rtl/>
        </w:rPr>
        <w:t xml:space="preserve"> الإسلام قبل الايمان</w:t>
      </w:r>
      <w:r>
        <w:rPr>
          <w:rtl/>
        </w:rPr>
        <w:t xml:space="preserve">، </w:t>
      </w:r>
      <w:r w:rsidRPr="00061906">
        <w:rPr>
          <w:rtl/>
        </w:rPr>
        <w:t>وعليه يتوارثون ويتناكحون</w:t>
      </w:r>
      <w:r>
        <w:rPr>
          <w:rtl/>
        </w:rPr>
        <w:t xml:space="preserve">، </w:t>
      </w:r>
      <w:r w:rsidRPr="00061906">
        <w:rPr>
          <w:rtl/>
        </w:rPr>
        <w:t>والايمان عليه يثابون.</w:t>
      </w:r>
    </w:p>
    <w:p w:rsidR="006F3F00" w:rsidRPr="00061906" w:rsidRDefault="006F3F00" w:rsidP="000179D4">
      <w:pPr>
        <w:pStyle w:val="libNormal"/>
        <w:rPr>
          <w:rtl/>
        </w:rPr>
      </w:pPr>
      <w:r w:rsidRPr="00061906">
        <w:rPr>
          <w:rtl/>
        </w:rPr>
        <w:t>104</w:t>
      </w:r>
      <w:r>
        <w:rPr>
          <w:rtl/>
        </w:rPr>
        <w:t xml:space="preserve"> ـ علي بن إبراهيم </w:t>
      </w:r>
      <w:r w:rsidRPr="00061906">
        <w:rPr>
          <w:rtl/>
        </w:rPr>
        <w:t>عن العباس بن معروف عن عبد الرحمن بن</w:t>
      </w:r>
      <w:r w:rsidRPr="0009324B">
        <w:rPr>
          <w:rFonts w:hint="cs"/>
          <w:rtl/>
        </w:rPr>
        <w:t xml:space="preserve"> </w:t>
      </w:r>
      <w:r>
        <w:rPr>
          <w:rFonts w:hint="cs"/>
          <w:rtl/>
        </w:rPr>
        <w:t>أ</w:t>
      </w:r>
      <w:r w:rsidRPr="00061906">
        <w:rPr>
          <w:rtl/>
        </w:rPr>
        <w:t>ب</w:t>
      </w:r>
      <w:r>
        <w:rPr>
          <w:rFonts w:hint="cs"/>
          <w:rtl/>
        </w:rPr>
        <w:t>ي</w:t>
      </w:r>
      <w:r w:rsidRPr="00061906">
        <w:rPr>
          <w:rtl/>
        </w:rPr>
        <w:t xml:space="preserve"> نجران عن حماد بن عثمان عن عبد الرحيم القصير قال</w:t>
      </w:r>
      <w:r>
        <w:rPr>
          <w:rtl/>
        </w:rPr>
        <w:t xml:space="preserve">: </w:t>
      </w:r>
      <w:r w:rsidRPr="00061906">
        <w:rPr>
          <w:rtl/>
        </w:rPr>
        <w:t>كتبت مع عبد الملك بن أعين</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اسأله عن الايمان ما هو</w:t>
      </w:r>
      <w:r>
        <w:rPr>
          <w:rtl/>
        </w:rPr>
        <w:t>؟</w:t>
      </w:r>
      <w:r w:rsidRPr="00061906">
        <w:rPr>
          <w:rtl/>
        </w:rPr>
        <w:t xml:space="preserve"> فكتب</w:t>
      </w:r>
      <w:r>
        <w:rPr>
          <w:rtl/>
        </w:rPr>
        <w:t xml:space="preserve"> إلى </w:t>
      </w:r>
      <w:r w:rsidRPr="00061906">
        <w:rPr>
          <w:rtl/>
        </w:rPr>
        <w:t>مع عبد الملك بن أعين</w:t>
      </w:r>
      <w:r>
        <w:rPr>
          <w:rtl/>
        </w:rPr>
        <w:t xml:space="preserve">: </w:t>
      </w:r>
      <w:r w:rsidRPr="00061906">
        <w:rPr>
          <w:rtl/>
        </w:rPr>
        <w:t>سألت رحمك الله عن الايمان والايمان هو الإقرار باللسان وعقد في القلب وعمل بالأركان</w:t>
      </w:r>
      <w:r>
        <w:rPr>
          <w:rtl/>
        </w:rPr>
        <w:t xml:space="preserve">، </w:t>
      </w:r>
      <w:r w:rsidRPr="00061906">
        <w:rPr>
          <w:rtl/>
        </w:rPr>
        <w:t>والايمان بعضه من بعض</w:t>
      </w:r>
      <w:r>
        <w:rPr>
          <w:rtl/>
        </w:rPr>
        <w:t xml:space="preserve">، </w:t>
      </w:r>
      <w:r w:rsidRPr="00061906">
        <w:rPr>
          <w:rtl/>
        </w:rPr>
        <w:t>وهو دار وكذلك الإسلام دار</w:t>
      </w:r>
      <w:r>
        <w:rPr>
          <w:rtl/>
        </w:rPr>
        <w:t xml:space="preserve">، </w:t>
      </w:r>
      <w:r w:rsidRPr="00061906">
        <w:rPr>
          <w:rtl/>
        </w:rPr>
        <w:t>والكفر دار</w:t>
      </w:r>
      <w:r>
        <w:rPr>
          <w:rtl/>
        </w:rPr>
        <w:t xml:space="preserve">، </w:t>
      </w:r>
      <w:r w:rsidRPr="00061906">
        <w:rPr>
          <w:rtl/>
        </w:rPr>
        <w:t>فقد يكون العبد مسلما قبل</w:t>
      </w:r>
      <w:r w:rsidRPr="00F04781">
        <w:rPr>
          <w:rFonts w:hint="cs"/>
          <w:rtl/>
        </w:rPr>
        <w:t xml:space="preserve"> </w:t>
      </w:r>
      <w:r>
        <w:rPr>
          <w:rFonts w:hint="cs"/>
          <w:rtl/>
        </w:rPr>
        <w:t>أ</w:t>
      </w:r>
      <w:r w:rsidRPr="00061906">
        <w:rPr>
          <w:rtl/>
        </w:rPr>
        <w:t>ن</w:t>
      </w:r>
      <w:r>
        <w:rPr>
          <w:rFonts w:hint="cs"/>
          <w:rtl/>
        </w:rPr>
        <w:t>ْ</w:t>
      </w:r>
      <w:r w:rsidRPr="00061906">
        <w:rPr>
          <w:rtl/>
        </w:rPr>
        <w:t xml:space="preserve"> يكون مؤمنا</w:t>
      </w:r>
      <w:r>
        <w:rPr>
          <w:rtl/>
        </w:rPr>
        <w:t xml:space="preserve">، </w:t>
      </w:r>
      <w:r w:rsidRPr="00061906">
        <w:rPr>
          <w:rtl/>
        </w:rPr>
        <w:t>ولا يكون مؤمنا حتى يكون مسلما</w:t>
      </w:r>
      <w:r>
        <w:rPr>
          <w:rtl/>
        </w:rPr>
        <w:t xml:space="preserve">، </w:t>
      </w:r>
      <w:r w:rsidRPr="00061906">
        <w:rPr>
          <w:rtl/>
        </w:rPr>
        <w:t>فالإسلام قبل الايمان وهو يشارك الايمان</w:t>
      </w:r>
      <w:r>
        <w:rPr>
          <w:rtl/>
        </w:rPr>
        <w:t xml:space="preserve">، </w:t>
      </w:r>
      <w:r w:rsidRPr="00061906">
        <w:rPr>
          <w:rtl/>
        </w:rPr>
        <w:t xml:space="preserve">فاذا أتى العبد كبيرة من كبائر المعاصي أو صغيرة من صغائر المعاصي التي نهى الله </w:t>
      </w:r>
      <w:r w:rsidRPr="00421424">
        <w:rPr>
          <w:rStyle w:val="libAlaemChar"/>
          <w:rtl/>
        </w:rPr>
        <w:t>عزوجل</w:t>
      </w:r>
      <w:r w:rsidRPr="00061906">
        <w:rPr>
          <w:rtl/>
        </w:rPr>
        <w:t xml:space="preserve"> عنها</w:t>
      </w:r>
      <w:r>
        <w:rPr>
          <w:rtl/>
        </w:rPr>
        <w:t xml:space="preserve">، </w:t>
      </w:r>
      <w:r w:rsidRPr="00061906">
        <w:rPr>
          <w:rtl/>
        </w:rPr>
        <w:t>كان خارجا</w:t>
      </w:r>
    </w:p>
    <w:p w:rsidR="006F3F00" w:rsidRPr="00061906" w:rsidRDefault="006F3F00" w:rsidP="00615F29">
      <w:pPr>
        <w:pStyle w:val="libNormal0"/>
        <w:rPr>
          <w:rtl/>
        </w:rPr>
      </w:pPr>
      <w:r>
        <w:rPr>
          <w:rtl/>
        </w:rPr>
        <w:br w:type="page"/>
      </w:r>
      <w:r w:rsidRPr="00061906">
        <w:rPr>
          <w:rtl/>
        </w:rPr>
        <w:lastRenderedPageBreak/>
        <w:t>من الايمان ساقطا عنه اسم الايمان</w:t>
      </w:r>
      <w:r>
        <w:rPr>
          <w:rtl/>
        </w:rPr>
        <w:t xml:space="preserve">، </w:t>
      </w:r>
      <w:r w:rsidRPr="00061906">
        <w:rPr>
          <w:rtl/>
        </w:rPr>
        <w:t>وثابتا عليه اسم الإسلام</w:t>
      </w:r>
      <w:r>
        <w:rPr>
          <w:rtl/>
        </w:rPr>
        <w:t xml:space="preserve">، </w:t>
      </w:r>
      <w:r w:rsidRPr="00061906">
        <w:rPr>
          <w:rtl/>
        </w:rPr>
        <w:t>فان تاب واستغفر عاد</w:t>
      </w:r>
      <w:r>
        <w:rPr>
          <w:rtl/>
        </w:rPr>
        <w:t xml:space="preserve"> إلى </w:t>
      </w:r>
      <w:r w:rsidRPr="00061906">
        <w:rPr>
          <w:rtl/>
        </w:rPr>
        <w:t>دار الايمان</w:t>
      </w:r>
      <w:r>
        <w:rPr>
          <w:rtl/>
        </w:rPr>
        <w:t xml:space="preserve">، </w:t>
      </w:r>
      <w:r w:rsidRPr="00061906">
        <w:rPr>
          <w:rtl/>
        </w:rPr>
        <w:t>ولا يخرجه</w:t>
      </w:r>
      <w:r>
        <w:rPr>
          <w:rtl/>
        </w:rPr>
        <w:t xml:space="preserve"> إلى </w:t>
      </w:r>
      <w:r w:rsidRPr="00061906">
        <w:rPr>
          <w:rtl/>
        </w:rPr>
        <w:t>الكفر</w:t>
      </w:r>
      <w:r w:rsidRPr="000F5E81">
        <w:rPr>
          <w:rFonts w:hint="cs"/>
          <w:rtl/>
        </w:rPr>
        <w:t xml:space="preserve"> </w:t>
      </w:r>
      <w:r>
        <w:rPr>
          <w:rFonts w:hint="cs"/>
          <w:rtl/>
        </w:rPr>
        <w:t>إ</w:t>
      </w:r>
      <w:r w:rsidRPr="00061906">
        <w:rPr>
          <w:rtl/>
        </w:rPr>
        <w:t>ل</w:t>
      </w:r>
      <w:r>
        <w:rPr>
          <w:rFonts w:hint="cs"/>
          <w:rtl/>
        </w:rPr>
        <w:t>ّ</w:t>
      </w:r>
      <w:r w:rsidRPr="00061906">
        <w:rPr>
          <w:rtl/>
        </w:rPr>
        <w:t>ا الجحود والاستحلال</w:t>
      </w:r>
      <w:r w:rsidRPr="00F04781">
        <w:rPr>
          <w:rFonts w:hint="cs"/>
          <w:rtl/>
        </w:rPr>
        <w:t xml:space="preserve"> </w:t>
      </w:r>
      <w:r>
        <w:rPr>
          <w:rFonts w:hint="cs"/>
          <w:rtl/>
        </w:rPr>
        <w:t>أ</w:t>
      </w:r>
      <w:r w:rsidRPr="00061906">
        <w:rPr>
          <w:rtl/>
        </w:rPr>
        <w:t>ن</w:t>
      </w:r>
      <w:r>
        <w:rPr>
          <w:rFonts w:hint="cs"/>
          <w:rtl/>
        </w:rPr>
        <w:t>ْ</w:t>
      </w:r>
      <w:r w:rsidRPr="00061906">
        <w:rPr>
          <w:rtl/>
        </w:rPr>
        <w:t xml:space="preserve"> يقول</w:t>
      </w:r>
      <w:r>
        <w:rPr>
          <w:rtl/>
        </w:rPr>
        <w:t xml:space="preserve">: </w:t>
      </w:r>
      <w:r w:rsidRPr="00061906">
        <w:rPr>
          <w:rtl/>
        </w:rPr>
        <w:t>للحلال هذا حرام</w:t>
      </w:r>
      <w:r>
        <w:rPr>
          <w:rtl/>
        </w:rPr>
        <w:t xml:space="preserve">، </w:t>
      </w:r>
      <w:r w:rsidRPr="00061906">
        <w:rPr>
          <w:rtl/>
        </w:rPr>
        <w:t>وللحرام هذا حلال</w:t>
      </w:r>
      <w:r>
        <w:rPr>
          <w:rtl/>
        </w:rPr>
        <w:t xml:space="preserve">، </w:t>
      </w:r>
      <w:r w:rsidRPr="00061906">
        <w:rPr>
          <w:rtl/>
        </w:rPr>
        <w:t>ودان بذلك</w:t>
      </w:r>
      <w:r>
        <w:rPr>
          <w:rtl/>
        </w:rPr>
        <w:t xml:space="preserve">، </w:t>
      </w:r>
      <w:r w:rsidRPr="00061906">
        <w:rPr>
          <w:rtl/>
        </w:rPr>
        <w:t>فعندها يكون خارجا من الإسلام والايمان</w:t>
      </w:r>
      <w:r>
        <w:rPr>
          <w:rtl/>
        </w:rPr>
        <w:t xml:space="preserve">، </w:t>
      </w:r>
      <w:r w:rsidRPr="00061906">
        <w:rPr>
          <w:rtl/>
        </w:rPr>
        <w:t>داخلا في الكفر وكان بمنزلة من دخل الحرم ثم دخل الكعبة</w:t>
      </w:r>
      <w:r>
        <w:rPr>
          <w:rtl/>
        </w:rPr>
        <w:t xml:space="preserve">، </w:t>
      </w:r>
      <w:r w:rsidRPr="00061906">
        <w:rPr>
          <w:rtl/>
        </w:rPr>
        <w:t>وأحدث في الكعبة حدثا</w:t>
      </w:r>
      <w:r>
        <w:rPr>
          <w:rtl/>
        </w:rPr>
        <w:t xml:space="preserve">، </w:t>
      </w:r>
      <w:r w:rsidRPr="00061906">
        <w:rPr>
          <w:rtl/>
        </w:rPr>
        <w:t>فاخرج عن الكعبة وعن الحرم فضربت عنقه وصار</w:t>
      </w:r>
      <w:r>
        <w:rPr>
          <w:rtl/>
        </w:rPr>
        <w:t xml:space="preserve"> إلى </w:t>
      </w:r>
      <w:r w:rsidRPr="00061906">
        <w:rPr>
          <w:rtl/>
        </w:rPr>
        <w:t>النار.</w:t>
      </w:r>
    </w:p>
    <w:p w:rsidR="006F3F00" w:rsidRPr="00061906" w:rsidRDefault="006F3F00" w:rsidP="000179D4">
      <w:pPr>
        <w:pStyle w:val="libNormal"/>
        <w:rPr>
          <w:rtl/>
        </w:rPr>
      </w:pPr>
      <w:r w:rsidRPr="00061906">
        <w:rPr>
          <w:rtl/>
        </w:rPr>
        <w:t>105</w:t>
      </w:r>
      <w:r>
        <w:rPr>
          <w:rtl/>
        </w:rPr>
        <w:t xml:space="preserve"> ـ </w:t>
      </w:r>
      <w:r w:rsidRPr="00061906">
        <w:rPr>
          <w:rtl/>
        </w:rPr>
        <w:t>عدة من أصحابنا عن</w:t>
      </w:r>
      <w:r>
        <w:rPr>
          <w:rtl/>
        </w:rPr>
        <w:t xml:space="preserve"> أحمد </w:t>
      </w:r>
      <w:r w:rsidRPr="00061906">
        <w:rPr>
          <w:rtl/>
        </w:rPr>
        <w:t>بن محمد عن عثمان بن عيسى عن سماعة بن مهران قال</w:t>
      </w:r>
      <w:r>
        <w:rPr>
          <w:rtl/>
        </w:rPr>
        <w:t xml:space="preserve">: </w:t>
      </w:r>
      <w:r w:rsidRPr="00061906">
        <w:rPr>
          <w:rtl/>
        </w:rPr>
        <w:t>سألت عن الايمان والإسلام قلت له</w:t>
      </w:r>
      <w:r>
        <w:rPr>
          <w:rtl/>
        </w:rPr>
        <w:t xml:space="preserve">: </w:t>
      </w:r>
      <w:r w:rsidRPr="00061906">
        <w:rPr>
          <w:rtl/>
        </w:rPr>
        <w:t>افرق بين الإسلام والايمان</w:t>
      </w:r>
      <w:r>
        <w:rPr>
          <w:rtl/>
        </w:rPr>
        <w:t>؟</w:t>
      </w:r>
      <w:r>
        <w:rPr>
          <w:rFonts w:hint="cs"/>
          <w:rtl/>
        </w:rPr>
        <w:t xml:space="preserve"> </w:t>
      </w:r>
      <w:r w:rsidRPr="00061906">
        <w:rPr>
          <w:rtl/>
        </w:rPr>
        <w:t>قال</w:t>
      </w:r>
      <w:r>
        <w:rPr>
          <w:rtl/>
        </w:rPr>
        <w:t xml:space="preserve">: </w:t>
      </w:r>
      <w:r w:rsidRPr="00061906">
        <w:rPr>
          <w:rtl/>
        </w:rPr>
        <w:t>فاضرب لك مثله</w:t>
      </w:r>
      <w:r>
        <w:rPr>
          <w:rtl/>
        </w:rPr>
        <w:t>؟</w:t>
      </w:r>
      <w:r w:rsidRPr="00061906">
        <w:rPr>
          <w:rtl/>
        </w:rPr>
        <w:t xml:space="preserve"> قال</w:t>
      </w:r>
      <w:r>
        <w:rPr>
          <w:rtl/>
        </w:rPr>
        <w:t xml:space="preserve">: </w:t>
      </w:r>
      <w:r w:rsidRPr="00061906">
        <w:rPr>
          <w:rtl/>
        </w:rPr>
        <w:t>قلت</w:t>
      </w:r>
      <w:r>
        <w:rPr>
          <w:rtl/>
        </w:rPr>
        <w:t>: أ</w:t>
      </w:r>
      <w:r w:rsidRPr="00061906">
        <w:rPr>
          <w:rtl/>
        </w:rPr>
        <w:t>ورد ذلك قال</w:t>
      </w:r>
      <w:r>
        <w:rPr>
          <w:rtl/>
        </w:rPr>
        <w:t xml:space="preserve">: </w:t>
      </w:r>
      <w:r w:rsidRPr="00061906">
        <w:rPr>
          <w:rtl/>
        </w:rPr>
        <w:t>مثل الايمان والإسلام مثل الكعبة الحرام من الحرم</w:t>
      </w:r>
      <w:r>
        <w:rPr>
          <w:rtl/>
        </w:rPr>
        <w:t xml:space="preserve">، </w:t>
      </w:r>
      <w:r w:rsidRPr="00061906">
        <w:rPr>
          <w:rtl/>
        </w:rPr>
        <w:t>قد يكون في الحرم ولا يكون في الكعبة</w:t>
      </w:r>
      <w:r>
        <w:rPr>
          <w:rtl/>
        </w:rPr>
        <w:t xml:space="preserve">، </w:t>
      </w:r>
      <w:r w:rsidRPr="00061906">
        <w:rPr>
          <w:rtl/>
        </w:rPr>
        <w:t>ولا يكون في الكعبة حتى يكون في الحرم</w:t>
      </w:r>
      <w:r>
        <w:rPr>
          <w:rtl/>
        </w:rPr>
        <w:t xml:space="preserve">، </w:t>
      </w:r>
      <w:r w:rsidRPr="00061906">
        <w:rPr>
          <w:rtl/>
        </w:rPr>
        <w:t>وقد يكون مسلما ولا يكون مؤمنا</w:t>
      </w:r>
      <w:r>
        <w:rPr>
          <w:rtl/>
        </w:rPr>
        <w:t xml:space="preserve">، </w:t>
      </w:r>
      <w:r w:rsidRPr="00061906">
        <w:rPr>
          <w:rtl/>
        </w:rPr>
        <w:t>ولا يكون مؤمنا حتى يكون مسلما قال</w:t>
      </w:r>
      <w:r>
        <w:rPr>
          <w:rtl/>
        </w:rPr>
        <w:t xml:space="preserve">: </w:t>
      </w:r>
      <w:r w:rsidRPr="00061906">
        <w:rPr>
          <w:rtl/>
        </w:rPr>
        <w:t>قلت: فيخرج من الايمان شيء</w:t>
      </w:r>
      <w:r>
        <w:rPr>
          <w:rtl/>
        </w:rPr>
        <w:t>؟</w:t>
      </w:r>
      <w:r w:rsidRPr="00061906">
        <w:rPr>
          <w:rtl/>
        </w:rPr>
        <w:t xml:space="preserve"> قال</w:t>
      </w:r>
      <w:r>
        <w:rPr>
          <w:rtl/>
        </w:rPr>
        <w:t xml:space="preserve">: </w:t>
      </w:r>
      <w:r w:rsidRPr="00061906">
        <w:rPr>
          <w:rtl/>
        </w:rPr>
        <w:t>نعم</w:t>
      </w:r>
      <w:r>
        <w:rPr>
          <w:rtl/>
        </w:rPr>
        <w:t xml:space="preserve">، </w:t>
      </w:r>
      <w:r w:rsidRPr="00061906">
        <w:rPr>
          <w:rtl/>
        </w:rPr>
        <w:t>قلت</w:t>
      </w:r>
      <w:r>
        <w:rPr>
          <w:rtl/>
        </w:rPr>
        <w:t xml:space="preserve">: </w:t>
      </w:r>
      <w:r w:rsidRPr="00061906">
        <w:rPr>
          <w:rtl/>
        </w:rPr>
        <w:t>فصيره</w:t>
      </w:r>
      <w:r>
        <w:rPr>
          <w:rtl/>
        </w:rPr>
        <w:t xml:space="preserve"> إلى </w:t>
      </w:r>
      <w:r w:rsidRPr="00061906">
        <w:rPr>
          <w:rtl/>
        </w:rPr>
        <w:t>ما ذا</w:t>
      </w:r>
      <w:r>
        <w:rPr>
          <w:rtl/>
        </w:rPr>
        <w:t>؟</w:t>
      </w:r>
      <w:r w:rsidRPr="00061906">
        <w:rPr>
          <w:rtl/>
        </w:rPr>
        <w:t xml:space="preserve"> قال</w:t>
      </w:r>
      <w:r>
        <w:rPr>
          <w:rtl/>
        </w:rPr>
        <w:t xml:space="preserve">: إلى </w:t>
      </w:r>
      <w:r w:rsidRPr="00061906">
        <w:rPr>
          <w:rtl/>
        </w:rPr>
        <w:t>الإسلام أو الكفر.</w:t>
      </w:r>
    </w:p>
    <w:p w:rsidR="006F3F00" w:rsidRPr="00061906" w:rsidRDefault="006F3F00" w:rsidP="000179D4">
      <w:pPr>
        <w:pStyle w:val="libNormal"/>
        <w:rPr>
          <w:rtl/>
        </w:rPr>
      </w:pPr>
      <w:r w:rsidRPr="00061906">
        <w:rPr>
          <w:rtl/>
        </w:rPr>
        <w:t>106</w:t>
      </w:r>
      <w:r>
        <w:rPr>
          <w:rtl/>
        </w:rPr>
        <w:t xml:space="preserve"> ـ </w:t>
      </w:r>
      <w:r w:rsidRPr="00061906">
        <w:rPr>
          <w:rtl/>
        </w:rPr>
        <w:t>محمد بن يحيى عن</w:t>
      </w:r>
      <w:r>
        <w:rPr>
          <w:rtl/>
        </w:rPr>
        <w:t xml:space="preserve"> أحمد </w:t>
      </w:r>
      <w:r w:rsidRPr="00061906">
        <w:rPr>
          <w:rtl/>
        </w:rPr>
        <w:t>بن محمد عن الحسن بن محبوب عن جميل بن صالح عن سماعة قال</w:t>
      </w:r>
      <w:r>
        <w:rPr>
          <w:rtl/>
        </w:rPr>
        <w:t xml:space="preserve">: </w:t>
      </w:r>
      <w:r w:rsidRPr="00061906">
        <w:rPr>
          <w:rtl/>
        </w:rPr>
        <w:t>قلت لأبي عبد الله عليه</w:t>
      </w:r>
      <w:r>
        <w:rPr>
          <w:rFonts w:hint="cs"/>
          <w:rtl/>
        </w:rPr>
        <w:t xml:space="preserve"> </w:t>
      </w:r>
      <w:r w:rsidRPr="00061906">
        <w:rPr>
          <w:rtl/>
        </w:rPr>
        <w:t>السلام</w:t>
      </w:r>
      <w:r>
        <w:rPr>
          <w:rtl/>
        </w:rPr>
        <w:t xml:space="preserve">: </w:t>
      </w:r>
      <w:r w:rsidRPr="00061906">
        <w:rPr>
          <w:rtl/>
        </w:rPr>
        <w:t xml:space="preserve">أخبرنى عن الإسلام والايمان </w:t>
      </w:r>
      <w:r>
        <w:rPr>
          <w:rtl/>
        </w:rPr>
        <w:t>أ</w:t>
      </w:r>
      <w:r w:rsidRPr="00061906">
        <w:rPr>
          <w:rtl/>
        </w:rPr>
        <w:t>هما مختلفان</w:t>
      </w:r>
      <w:r>
        <w:rPr>
          <w:rtl/>
        </w:rPr>
        <w:t xml:space="preserve">؟ فقال: إنّ </w:t>
      </w:r>
      <w:r w:rsidRPr="00061906">
        <w:rPr>
          <w:rtl/>
        </w:rPr>
        <w:t>الايمان يشارك الإسلام والإسلام لا يشارك الايمان</w:t>
      </w:r>
      <w:r>
        <w:rPr>
          <w:rtl/>
        </w:rPr>
        <w:t xml:space="preserve">، </w:t>
      </w:r>
      <w:r w:rsidRPr="00061906">
        <w:rPr>
          <w:rtl/>
        </w:rPr>
        <w:t>فقلت</w:t>
      </w:r>
      <w:r>
        <w:rPr>
          <w:rtl/>
        </w:rPr>
        <w:t xml:space="preserve">: </w:t>
      </w:r>
      <w:r w:rsidRPr="00061906">
        <w:rPr>
          <w:rtl/>
        </w:rPr>
        <w:t>فصفهما لي</w:t>
      </w:r>
      <w:r>
        <w:rPr>
          <w:rtl/>
        </w:rPr>
        <w:t xml:space="preserve">، </w:t>
      </w:r>
      <w:r w:rsidRPr="00061906">
        <w:rPr>
          <w:rtl/>
        </w:rPr>
        <w:t>فقال</w:t>
      </w:r>
      <w:r>
        <w:rPr>
          <w:rtl/>
        </w:rPr>
        <w:t xml:space="preserve">: </w:t>
      </w:r>
      <w:r w:rsidRPr="00061906">
        <w:rPr>
          <w:rtl/>
        </w:rPr>
        <w:t>الإسلام</w:t>
      </w:r>
      <w:r>
        <w:rPr>
          <w:rtl/>
        </w:rPr>
        <w:t xml:space="preserve"> شهادة أنْ لا إله إلّا </w:t>
      </w:r>
      <w:r w:rsidRPr="00061906">
        <w:rPr>
          <w:rtl/>
        </w:rPr>
        <w:t xml:space="preserve">الله والتصديق برسول الله </w:t>
      </w:r>
      <w:r w:rsidRPr="00421424">
        <w:rPr>
          <w:rStyle w:val="libAlaemChar"/>
          <w:rtl/>
        </w:rPr>
        <w:t>صلى‌الله‌عليه‌وآله</w:t>
      </w:r>
      <w:r>
        <w:rPr>
          <w:rtl/>
        </w:rPr>
        <w:t xml:space="preserve">، </w:t>
      </w:r>
      <w:r w:rsidRPr="00061906">
        <w:rPr>
          <w:rtl/>
        </w:rPr>
        <w:t>به حقنت الدماء وعليه جرت المناكح والمواريث</w:t>
      </w:r>
      <w:r>
        <w:rPr>
          <w:rtl/>
        </w:rPr>
        <w:t xml:space="preserve">، </w:t>
      </w:r>
      <w:r w:rsidRPr="00061906">
        <w:rPr>
          <w:rtl/>
        </w:rPr>
        <w:t>وعلى ظاهره جماعة الناس والايمان الهدى وما يثبت في القلوب من صفة الإسلام</w:t>
      </w:r>
      <w:r>
        <w:rPr>
          <w:rtl/>
        </w:rPr>
        <w:t xml:space="preserve">، </w:t>
      </w:r>
      <w:r w:rsidRPr="00061906">
        <w:rPr>
          <w:rtl/>
        </w:rPr>
        <w:t>وما ظهر من العمل به والايمان ارفع من الإسلام بدرجة</w:t>
      </w:r>
      <w:r>
        <w:rPr>
          <w:rtl/>
        </w:rPr>
        <w:t xml:space="preserve">، </w:t>
      </w:r>
      <w:r>
        <w:rPr>
          <w:rFonts w:hint="cs"/>
          <w:rtl/>
        </w:rPr>
        <w:t>أ</w:t>
      </w:r>
      <w:r w:rsidRPr="00061906">
        <w:rPr>
          <w:rtl/>
        </w:rPr>
        <w:t>ن</w:t>
      </w:r>
      <w:r>
        <w:rPr>
          <w:rFonts w:hint="cs"/>
          <w:rtl/>
        </w:rPr>
        <w:t>ّ</w:t>
      </w:r>
      <w:r w:rsidRPr="00061906">
        <w:rPr>
          <w:rtl/>
        </w:rPr>
        <w:t xml:space="preserve"> الايمان يشارك في الإسلام في الظاهر</w:t>
      </w:r>
      <w:r>
        <w:rPr>
          <w:rtl/>
        </w:rPr>
        <w:t xml:space="preserve">، </w:t>
      </w:r>
      <w:r w:rsidRPr="00061906">
        <w:rPr>
          <w:rtl/>
        </w:rPr>
        <w:t>والإسلام لا يشارك الايمان في الباطن</w:t>
      </w:r>
      <w:r>
        <w:rPr>
          <w:rtl/>
        </w:rPr>
        <w:t xml:space="preserve">، </w:t>
      </w:r>
      <w:r w:rsidRPr="00061906">
        <w:rPr>
          <w:rtl/>
        </w:rPr>
        <w:t>وان اجتمعا في القول والصفة.</w:t>
      </w:r>
    </w:p>
    <w:p w:rsidR="006F3F00" w:rsidRPr="00061906" w:rsidRDefault="006F3F00" w:rsidP="000179D4">
      <w:pPr>
        <w:pStyle w:val="libNormal"/>
        <w:rPr>
          <w:rtl/>
        </w:rPr>
      </w:pPr>
      <w:r w:rsidRPr="00061906">
        <w:rPr>
          <w:rtl/>
        </w:rPr>
        <w:t>107</w:t>
      </w:r>
      <w:r>
        <w:rPr>
          <w:rtl/>
        </w:rPr>
        <w:t xml:space="preserve"> ـ </w:t>
      </w:r>
      <w:r w:rsidRPr="00061906">
        <w:rPr>
          <w:rtl/>
        </w:rPr>
        <w:t>محمد بن يحيى عن</w:t>
      </w:r>
      <w:r>
        <w:rPr>
          <w:rtl/>
        </w:rPr>
        <w:t xml:space="preserve"> أحمد </w:t>
      </w:r>
      <w:r w:rsidRPr="00061906">
        <w:rPr>
          <w:rtl/>
        </w:rPr>
        <w:t>بن محمد عن</w:t>
      </w:r>
      <w:r>
        <w:rPr>
          <w:rtl/>
        </w:rPr>
        <w:t xml:space="preserve"> علي بن </w:t>
      </w:r>
      <w:r w:rsidRPr="00061906">
        <w:rPr>
          <w:rtl/>
        </w:rPr>
        <w:t>الحكم عن سفيان بن السمط قال</w:t>
      </w:r>
      <w:r>
        <w:rPr>
          <w:rtl/>
        </w:rPr>
        <w:t xml:space="preserve">: </w:t>
      </w:r>
      <w:r w:rsidRPr="00061906">
        <w:rPr>
          <w:rtl/>
        </w:rPr>
        <w:t xml:space="preserve">سأل رجل أبا عبد الله </w:t>
      </w:r>
      <w:r w:rsidRPr="00421424">
        <w:rPr>
          <w:rStyle w:val="libAlaemChar"/>
          <w:rtl/>
        </w:rPr>
        <w:t>عليه‌السلام</w:t>
      </w:r>
      <w:r w:rsidRPr="00061906">
        <w:rPr>
          <w:rtl/>
        </w:rPr>
        <w:t xml:space="preserve"> عن الإسلام والايمان ما الفرق بينهما</w:t>
      </w:r>
      <w:r>
        <w:rPr>
          <w:rtl/>
        </w:rPr>
        <w:t>؟</w:t>
      </w:r>
      <w:r>
        <w:rPr>
          <w:rFonts w:hint="cs"/>
          <w:rtl/>
        </w:rPr>
        <w:t xml:space="preserve"> </w:t>
      </w:r>
      <w:r w:rsidRPr="00061906">
        <w:rPr>
          <w:rtl/>
        </w:rPr>
        <w:t>فلم يجبه ثم سأله فلم يجبه</w:t>
      </w:r>
      <w:r>
        <w:rPr>
          <w:rtl/>
        </w:rPr>
        <w:t xml:space="preserve">، </w:t>
      </w:r>
      <w:r w:rsidRPr="00061906">
        <w:rPr>
          <w:rtl/>
        </w:rPr>
        <w:t xml:space="preserve">ثم التقيا في الطريق قد أزف </w:t>
      </w:r>
      <w:r w:rsidRPr="00264AE2">
        <w:rPr>
          <w:rStyle w:val="libFootnotenumChar"/>
          <w:rtl/>
        </w:rPr>
        <w:t>(1)</w:t>
      </w:r>
      <w:r w:rsidRPr="00061906">
        <w:rPr>
          <w:rtl/>
        </w:rPr>
        <w:t xml:space="preserve"> من الرجل الرحيل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قرب</w:t>
      </w:r>
      <w:r>
        <w:rPr>
          <w:rtl/>
        </w:rPr>
        <w:t xml:space="preserve">، </w:t>
      </w:r>
      <w:r w:rsidRPr="00061906">
        <w:rPr>
          <w:rtl/>
        </w:rPr>
        <w:t>وفي القاموس</w:t>
      </w:r>
      <w:r>
        <w:rPr>
          <w:rtl/>
        </w:rPr>
        <w:t xml:space="preserve">: </w:t>
      </w:r>
      <w:r w:rsidRPr="00061906">
        <w:rPr>
          <w:rtl/>
        </w:rPr>
        <w:t>أزف الترحل</w:t>
      </w:r>
      <w:r>
        <w:rPr>
          <w:rtl/>
        </w:rPr>
        <w:t xml:space="preserve">: </w:t>
      </w:r>
      <w:r w:rsidRPr="00061906">
        <w:rPr>
          <w:rtl/>
        </w:rPr>
        <w:t>دنا.</w:t>
      </w:r>
    </w:p>
    <w:p w:rsidR="006F3F00" w:rsidRPr="00061906" w:rsidRDefault="006F3F00" w:rsidP="00615F29">
      <w:pPr>
        <w:pStyle w:val="libNormal0"/>
        <w:rPr>
          <w:rtl/>
        </w:rPr>
      </w:pPr>
      <w:r>
        <w:rPr>
          <w:rtl/>
        </w:rPr>
        <w:br w:type="page"/>
      </w:r>
      <w:r w:rsidRPr="00061906">
        <w:rPr>
          <w:rtl/>
        </w:rPr>
        <w:lastRenderedPageBreak/>
        <w:t>فقال له</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كأنه قد أزف منك رحيل</w:t>
      </w:r>
      <w:r>
        <w:rPr>
          <w:rtl/>
        </w:rPr>
        <w:t>؟</w:t>
      </w:r>
      <w:r w:rsidRPr="00061906">
        <w:rPr>
          <w:rtl/>
        </w:rPr>
        <w:t xml:space="preserve"> فقال</w:t>
      </w:r>
      <w:r>
        <w:rPr>
          <w:rtl/>
        </w:rPr>
        <w:t xml:space="preserve">: </w:t>
      </w:r>
      <w:r w:rsidRPr="00061906">
        <w:rPr>
          <w:rtl/>
        </w:rPr>
        <w:t>نعم</w:t>
      </w:r>
      <w:r>
        <w:rPr>
          <w:rtl/>
        </w:rPr>
        <w:t xml:space="preserve">، </w:t>
      </w:r>
      <w:r w:rsidRPr="00061906">
        <w:rPr>
          <w:rtl/>
        </w:rPr>
        <w:t>فقال</w:t>
      </w:r>
      <w:r>
        <w:rPr>
          <w:rtl/>
        </w:rPr>
        <w:t xml:space="preserve">: </w:t>
      </w:r>
      <w:r w:rsidRPr="00061906">
        <w:rPr>
          <w:rtl/>
        </w:rPr>
        <w:t>فألقى في البيت</w:t>
      </w:r>
      <w:r>
        <w:rPr>
          <w:rtl/>
        </w:rPr>
        <w:t xml:space="preserve">، </w:t>
      </w:r>
      <w:r w:rsidRPr="00061906">
        <w:rPr>
          <w:rtl/>
        </w:rPr>
        <w:t>فلقيه فسأله عن الإسلام والايمان ما الفرق بينهما</w:t>
      </w:r>
      <w:r>
        <w:rPr>
          <w:rtl/>
        </w:rPr>
        <w:t>؟</w:t>
      </w:r>
      <w:r w:rsidRPr="00061906">
        <w:rPr>
          <w:rtl/>
        </w:rPr>
        <w:t xml:space="preserve"> فقال</w:t>
      </w:r>
      <w:r>
        <w:rPr>
          <w:rtl/>
        </w:rPr>
        <w:t xml:space="preserve">: </w:t>
      </w:r>
      <w:r w:rsidRPr="00061906">
        <w:rPr>
          <w:rtl/>
        </w:rPr>
        <w:t>الإسلام هو الظاهر الذي عليه الناس</w:t>
      </w:r>
      <w:r>
        <w:rPr>
          <w:rtl/>
        </w:rPr>
        <w:t xml:space="preserve">: شهادة أنْ لا إله إلّا </w:t>
      </w:r>
      <w:r w:rsidRPr="00061906">
        <w:rPr>
          <w:rtl/>
        </w:rPr>
        <w:t>الله وان محمدا رسول الله</w:t>
      </w:r>
      <w:r>
        <w:rPr>
          <w:rtl/>
        </w:rPr>
        <w:t xml:space="preserve">، </w:t>
      </w:r>
      <w:r w:rsidRPr="00061906">
        <w:rPr>
          <w:rtl/>
        </w:rPr>
        <w:t>واقام الصلوة وإيتاء الزكاة وحج البيت وصيام شهر رمضان فهذا الإسلام</w:t>
      </w:r>
      <w:r>
        <w:rPr>
          <w:rtl/>
        </w:rPr>
        <w:t xml:space="preserve">، </w:t>
      </w:r>
      <w:r w:rsidRPr="00061906">
        <w:rPr>
          <w:rtl/>
        </w:rPr>
        <w:t>وقال</w:t>
      </w:r>
      <w:r>
        <w:rPr>
          <w:rtl/>
        </w:rPr>
        <w:t xml:space="preserve">: </w:t>
      </w:r>
      <w:r w:rsidRPr="00061906">
        <w:rPr>
          <w:rtl/>
        </w:rPr>
        <w:t>الايمان معرفة هذا الأمر مع هذا</w:t>
      </w:r>
      <w:r>
        <w:rPr>
          <w:rtl/>
        </w:rPr>
        <w:t xml:space="preserve">، </w:t>
      </w:r>
      <w:r w:rsidRPr="00061906">
        <w:rPr>
          <w:rtl/>
        </w:rPr>
        <w:t>فان أقربها ولم يعرف هذا الأمر كان مسلما وكان ضالا.</w:t>
      </w:r>
    </w:p>
    <w:p w:rsidR="006F3F00" w:rsidRPr="00061906" w:rsidRDefault="006F3F00" w:rsidP="000179D4">
      <w:pPr>
        <w:pStyle w:val="libNormal"/>
        <w:rPr>
          <w:rtl/>
        </w:rPr>
      </w:pPr>
      <w:r w:rsidRPr="00061906">
        <w:rPr>
          <w:rtl/>
        </w:rPr>
        <w:t>108</w:t>
      </w:r>
      <w:r>
        <w:rPr>
          <w:rtl/>
        </w:rPr>
        <w:t xml:space="preserve"> ـ </w:t>
      </w:r>
      <w:r w:rsidRPr="00061906">
        <w:rPr>
          <w:rtl/>
        </w:rPr>
        <w:t>في كتاب الخصال عن الأعمش عن جعفر بن محم</w:t>
      </w:r>
      <w:r>
        <w:rPr>
          <w:rFonts w:hint="cs"/>
          <w:rtl/>
        </w:rPr>
        <w:t>ّ</w:t>
      </w:r>
      <w:r w:rsidRPr="00061906">
        <w:rPr>
          <w:rtl/>
        </w:rPr>
        <w:t xml:space="preserve">د </w:t>
      </w:r>
      <w:r w:rsidRPr="00421424">
        <w:rPr>
          <w:rStyle w:val="libAlaemChar"/>
          <w:rtl/>
        </w:rPr>
        <w:t>عليه‌السلام</w:t>
      </w:r>
      <w:r w:rsidRPr="00061906">
        <w:rPr>
          <w:rtl/>
        </w:rPr>
        <w:t xml:space="preserve"> قال</w:t>
      </w:r>
      <w:r>
        <w:rPr>
          <w:rtl/>
        </w:rPr>
        <w:t xml:space="preserve">: </w:t>
      </w:r>
      <w:r w:rsidRPr="00061906">
        <w:rPr>
          <w:rtl/>
        </w:rPr>
        <w:t>هذه شرايع الدين</w:t>
      </w:r>
      <w:r>
        <w:rPr>
          <w:rtl/>
        </w:rPr>
        <w:t xml:space="preserve"> إلى</w:t>
      </w:r>
      <w:r w:rsidRPr="00F04781">
        <w:rPr>
          <w:rFonts w:hint="cs"/>
          <w:rtl/>
        </w:rPr>
        <w:t xml:space="preserve"> </w:t>
      </w:r>
      <w:r>
        <w:rPr>
          <w:rFonts w:hint="cs"/>
          <w:rtl/>
        </w:rPr>
        <w:t>أ</w:t>
      </w:r>
      <w:r w:rsidRPr="00061906">
        <w:rPr>
          <w:rtl/>
        </w:rPr>
        <w:t>ن</w:t>
      </w:r>
      <w:r>
        <w:rPr>
          <w:rFonts w:hint="cs"/>
          <w:rtl/>
        </w:rPr>
        <w:t>ْ</w:t>
      </w:r>
      <w:r w:rsidRPr="00061906">
        <w:rPr>
          <w:rtl/>
        </w:rPr>
        <w:t xml:space="preserve"> قال </w:t>
      </w:r>
      <w:r w:rsidRPr="00421424">
        <w:rPr>
          <w:rStyle w:val="libAlaemChar"/>
          <w:rtl/>
        </w:rPr>
        <w:t>عليه‌السلام</w:t>
      </w:r>
      <w:r>
        <w:rPr>
          <w:rtl/>
        </w:rPr>
        <w:t xml:space="preserve">: </w:t>
      </w:r>
      <w:r w:rsidRPr="00061906">
        <w:rPr>
          <w:rtl/>
        </w:rPr>
        <w:t>والإسلام غير الايمان</w:t>
      </w:r>
      <w:r>
        <w:rPr>
          <w:rtl/>
        </w:rPr>
        <w:t xml:space="preserve">، </w:t>
      </w:r>
      <w:r w:rsidRPr="00061906">
        <w:rPr>
          <w:rtl/>
        </w:rPr>
        <w:t>وكل مؤمن مسلم</w:t>
      </w:r>
      <w:r>
        <w:rPr>
          <w:rtl/>
        </w:rPr>
        <w:t xml:space="preserve">، </w:t>
      </w:r>
      <w:r w:rsidRPr="00061906">
        <w:rPr>
          <w:rtl/>
        </w:rPr>
        <w:t>وليس كل مسلم مؤمن</w:t>
      </w:r>
    </w:p>
    <w:p w:rsidR="006F3F00" w:rsidRPr="00061906" w:rsidRDefault="006F3F00" w:rsidP="000179D4">
      <w:pPr>
        <w:pStyle w:val="libNormal"/>
        <w:rPr>
          <w:rtl/>
        </w:rPr>
      </w:pPr>
      <w:r w:rsidRPr="00061906">
        <w:rPr>
          <w:rtl/>
        </w:rPr>
        <w:t>109</w:t>
      </w:r>
      <w:r>
        <w:rPr>
          <w:rtl/>
        </w:rPr>
        <w:t xml:space="preserve"> ـ عن أبي </w:t>
      </w:r>
      <w:r w:rsidRPr="00061906">
        <w:rPr>
          <w:rtl/>
        </w:rPr>
        <w:t>بصير قال</w:t>
      </w:r>
      <w:r>
        <w:rPr>
          <w:rtl/>
        </w:rPr>
        <w:t xml:space="preserve">: </w:t>
      </w:r>
      <w:r w:rsidRPr="00061906">
        <w:rPr>
          <w:rtl/>
        </w:rPr>
        <w:t>كنت عند</w:t>
      </w:r>
      <w:r w:rsidRPr="0009324B">
        <w:rPr>
          <w:rFonts w:hint="cs"/>
          <w:rtl/>
        </w:rPr>
        <w:t xml:space="preserve"> </w:t>
      </w:r>
      <w:r>
        <w:rPr>
          <w:rFonts w:hint="cs"/>
          <w:rtl/>
        </w:rPr>
        <w:t>أ</w:t>
      </w:r>
      <w:r w:rsidRPr="00061906">
        <w:rPr>
          <w:rtl/>
        </w:rPr>
        <w:t>ب</w:t>
      </w:r>
      <w:r>
        <w:rPr>
          <w:rFonts w:hint="cs"/>
          <w:rtl/>
        </w:rPr>
        <w:t>ي</w:t>
      </w:r>
      <w:r w:rsidRPr="00061906">
        <w:rPr>
          <w:rtl/>
        </w:rPr>
        <w:t xml:space="preserve"> جعفر </w:t>
      </w:r>
      <w:r w:rsidRPr="00421424">
        <w:rPr>
          <w:rStyle w:val="libAlaemChar"/>
          <w:rtl/>
        </w:rPr>
        <w:t>عليه‌السلام</w:t>
      </w:r>
      <w:r w:rsidRPr="00061906">
        <w:rPr>
          <w:rtl/>
        </w:rPr>
        <w:t xml:space="preserve"> فقال له رجل</w:t>
      </w:r>
      <w:r>
        <w:rPr>
          <w:rtl/>
        </w:rPr>
        <w:t xml:space="preserve">: </w:t>
      </w:r>
      <w:r w:rsidRPr="00061906">
        <w:rPr>
          <w:rtl/>
        </w:rPr>
        <w:t xml:space="preserve">أصلحك الله </w:t>
      </w:r>
      <w:r>
        <w:rPr>
          <w:rFonts w:hint="cs"/>
          <w:rtl/>
        </w:rPr>
        <w:t>إ</w:t>
      </w:r>
      <w:r w:rsidRPr="00061906">
        <w:rPr>
          <w:rtl/>
        </w:rPr>
        <w:t>ن</w:t>
      </w:r>
      <w:r>
        <w:rPr>
          <w:rFonts w:hint="cs"/>
          <w:rtl/>
        </w:rPr>
        <w:t>ّ</w:t>
      </w:r>
      <w:r w:rsidRPr="00061906">
        <w:rPr>
          <w:rtl/>
        </w:rPr>
        <w:t xml:space="preserve"> بالكوفة قوما يقولون مقالة ينسبونها إليك</w:t>
      </w:r>
      <w:r>
        <w:rPr>
          <w:rtl/>
        </w:rPr>
        <w:t xml:space="preserve">، </w:t>
      </w:r>
      <w:r w:rsidRPr="00061906">
        <w:rPr>
          <w:rtl/>
        </w:rPr>
        <w:t>قال</w:t>
      </w:r>
      <w:r>
        <w:rPr>
          <w:rtl/>
        </w:rPr>
        <w:t xml:space="preserve">: </w:t>
      </w:r>
      <w:r w:rsidRPr="00061906">
        <w:rPr>
          <w:rtl/>
        </w:rPr>
        <w:t>وما هي</w:t>
      </w:r>
      <w:r>
        <w:rPr>
          <w:rtl/>
        </w:rPr>
        <w:t>؟</w:t>
      </w:r>
      <w:r w:rsidRPr="00061906">
        <w:rPr>
          <w:rtl/>
        </w:rPr>
        <w:t xml:space="preserve"> قال</w:t>
      </w:r>
      <w:r>
        <w:rPr>
          <w:rtl/>
        </w:rPr>
        <w:t xml:space="preserve">: </w:t>
      </w:r>
      <w:r w:rsidRPr="00061906">
        <w:rPr>
          <w:rtl/>
        </w:rPr>
        <w:t>يقولون</w:t>
      </w:r>
      <w:r>
        <w:rPr>
          <w:rtl/>
        </w:rPr>
        <w:t xml:space="preserve">: </w:t>
      </w:r>
      <w:r w:rsidRPr="00061906">
        <w:rPr>
          <w:rtl/>
        </w:rPr>
        <w:t>الايمان غير الإسلام</w:t>
      </w:r>
      <w:r>
        <w:rPr>
          <w:rtl/>
        </w:rPr>
        <w:t xml:space="preserve">، </w:t>
      </w:r>
      <w:r w:rsidRPr="00061906">
        <w:rPr>
          <w:rtl/>
        </w:rPr>
        <w:t>فقال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نعم فقال الرجل</w:t>
      </w:r>
      <w:r>
        <w:rPr>
          <w:rtl/>
        </w:rPr>
        <w:t xml:space="preserve">: </w:t>
      </w:r>
      <w:r w:rsidRPr="00061906">
        <w:rPr>
          <w:rtl/>
        </w:rPr>
        <w:t>صفه لي</w:t>
      </w:r>
      <w:r>
        <w:rPr>
          <w:rtl/>
        </w:rPr>
        <w:t xml:space="preserve">، </w:t>
      </w:r>
      <w:r w:rsidRPr="00061906">
        <w:rPr>
          <w:rtl/>
        </w:rPr>
        <w:t>فقال</w:t>
      </w:r>
      <w:r>
        <w:rPr>
          <w:rtl/>
        </w:rPr>
        <w:t xml:space="preserve">: </w:t>
      </w:r>
      <w:r w:rsidRPr="00061906">
        <w:rPr>
          <w:rtl/>
        </w:rPr>
        <w:t>من شهد</w:t>
      </w:r>
      <w:r w:rsidRPr="00F04781">
        <w:rPr>
          <w:rFonts w:hint="cs"/>
          <w:rtl/>
        </w:rPr>
        <w:t xml:space="preserve"> </w:t>
      </w:r>
      <w:r>
        <w:rPr>
          <w:rFonts w:hint="cs"/>
          <w:rtl/>
        </w:rPr>
        <w:t>أ</w:t>
      </w:r>
      <w:r w:rsidRPr="00061906">
        <w:rPr>
          <w:rtl/>
        </w:rPr>
        <w:t>ن</w:t>
      </w:r>
      <w:r>
        <w:rPr>
          <w:rFonts w:hint="cs"/>
          <w:rtl/>
        </w:rPr>
        <w:t>ْ</w:t>
      </w:r>
      <w:r>
        <w:rPr>
          <w:rtl/>
        </w:rPr>
        <w:t xml:space="preserve"> لا إله إلّا </w:t>
      </w:r>
      <w:r w:rsidRPr="00061906">
        <w:rPr>
          <w:rtl/>
        </w:rPr>
        <w:t>الله وان</w:t>
      </w:r>
      <w:r>
        <w:rPr>
          <w:rFonts w:hint="cs"/>
          <w:rtl/>
        </w:rPr>
        <w:t>ّ</w:t>
      </w:r>
      <w:r w:rsidRPr="00061906">
        <w:rPr>
          <w:rtl/>
        </w:rPr>
        <w:t xml:space="preserve"> محم</w:t>
      </w:r>
      <w:r>
        <w:rPr>
          <w:rFonts w:hint="cs"/>
          <w:rtl/>
        </w:rPr>
        <w:t>ّ</w:t>
      </w:r>
      <w:r w:rsidRPr="00061906">
        <w:rPr>
          <w:rtl/>
        </w:rPr>
        <w:t>دا رسول الله وأقر بما جاء من عند الله. وأقام الصلوة وآتى الزكاة وصام شهر رمضان وحج البيت فهو مسلم</w:t>
      </w:r>
      <w:r>
        <w:rPr>
          <w:rtl/>
        </w:rPr>
        <w:t xml:space="preserve">، </w:t>
      </w:r>
      <w:r w:rsidRPr="00061906">
        <w:rPr>
          <w:rtl/>
        </w:rPr>
        <w:t>فقلت</w:t>
      </w:r>
      <w:r>
        <w:rPr>
          <w:rtl/>
        </w:rPr>
        <w:t xml:space="preserve">: </w:t>
      </w:r>
      <w:r w:rsidRPr="00061906">
        <w:rPr>
          <w:rtl/>
        </w:rPr>
        <w:t>الايمان</w:t>
      </w:r>
      <w:r>
        <w:rPr>
          <w:rtl/>
        </w:rPr>
        <w:t>؟</w:t>
      </w:r>
      <w:r w:rsidRPr="00061906">
        <w:rPr>
          <w:rtl/>
        </w:rPr>
        <w:t xml:space="preserve"> قال من شهد</w:t>
      </w:r>
      <w:r w:rsidRPr="00F04781">
        <w:rPr>
          <w:rFonts w:hint="cs"/>
          <w:rtl/>
        </w:rPr>
        <w:t xml:space="preserve"> </w:t>
      </w:r>
      <w:r>
        <w:rPr>
          <w:rFonts w:hint="cs"/>
          <w:rtl/>
        </w:rPr>
        <w:t>أ</w:t>
      </w:r>
      <w:r w:rsidRPr="00061906">
        <w:rPr>
          <w:rtl/>
        </w:rPr>
        <w:t>ن</w:t>
      </w:r>
      <w:r>
        <w:rPr>
          <w:rFonts w:hint="cs"/>
          <w:rtl/>
        </w:rPr>
        <w:t>ْ</w:t>
      </w:r>
      <w:r>
        <w:rPr>
          <w:rtl/>
        </w:rPr>
        <w:t xml:space="preserve"> لا إله إلّا </w:t>
      </w:r>
      <w:r w:rsidRPr="00061906">
        <w:rPr>
          <w:rtl/>
        </w:rPr>
        <w:t>الله وان</w:t>
      </w:r>
      <w:r>
        <w:rPr>
          <w:rFonts w:hint="cs"/>
          <w:rtl/>
        </w:rPr>
        <w:t>ّ</w:t>
      </w:r>
      <w:r w:rsidRPr="00061906">
        <w:rPr>
          <w:rtl/>
        </w:rPr>
        <w:t xml:space="preserve"> محم</w:t>
      </w:r>
      <w:r>
        <w:rPr>
          <w:rFonts w:hint="cs"/>
          <w:rtl/>
        </w:rPr>
        <w:t>ّ</w:t>
      </w:r>
      <w:r w:rsidRPr="00061906">
        <w:rPr>
          <w:rtl/>
        </w:rPr>
        <w:t>دا رسول الله وأقر بما جاء من عند الله واقام الصلوة وآتى الزكاة وصام شهر رمضان وحج البيت ولم يلق الله بذنب أوعد عليه النار فهو مؤمن</w:t>
      </w:r>
      <w:r>
        <w:rPr>
          <w:rtl/>
        </w:rPr>
        <w:t xml:space="preserve">، </w:t>
      </w:r>
      <w:r w:rsidRPr="00061906">
        <w:rPr>
          <w:rtl/>
        </w:rPr>
        <w:t>قال</w:t>
      </w:r>
      <w:r>
        <w:rPr>
          <w:rtl/>
        </w:rPr>
        <w:t xml:space="preserve"> أبو </w:t>
      </w:r>
      <w:r w:rsidRPr="00061906">
        <w:rPr>
          <w:rtl/>
        </w:rPr>
        <w:t>بصير</w:t>
      </w:r>
      <w:r>
        <w:rPr>
          <w:rtl/>
        </w:rPr>
        <w:t xml:space="preserve">: </w:t>
      </w:r>
      <w:r w:rsidRPr="00061906">
        <w:rPr>
          <w:rtl/>
        </w:rPr>
        <w:t>جعلت فداك وأينا لم يلق الله بذنب أوعد عليه النار</w:t>
      </w:r>
      <w:r>
        <w:rPr>
          <w:rtl/>
        </w:rPr>
        <w:t>؟</w:t>
      </w:r>
      <w:r w:rsidRPr="00061906">
        <w:rPr>
          <w:rtl/>
        </w:rPr>
        <w:t xml:space="preserve"> فقال</w:t>
      </w:r>
      <w:r>
        <w:rPr>
          <w:rtl/>
        </w:rPr>
        <w:t xml:space="preserve">: </w:t>
      </w:r>
      <w:r w:rsidRPr="00061906">
        <w:rPr>
          <w:rtl/>
        </w:rPr>
        <w:t>ليس هو حيث تذهب</w:t>
      </w:r>
      <w:r>
        <w:rPr>
          <w:rtl/>
        </w:rPr>
        <w:t xml:space="preserve">، </w:t>
      </w:r>
      <w:r w:rsidRPr="00061906">
        <w:rPr>
          <w:rtl/>
        </w:rPr>
        <w:t>انما هو لم يلق الله بذنب أوعد عليه النار لم يتب منه.</w:t>
      </w:r>
    </w:p>
    <w:p w:rsidR="006F3F00" w:rsidRPr="00061906" w:rsidRDefault="006F3F00" w:rsidP="000179D4">
      <w:pPr>
        <w:pStyle w:val="libNormal"/>
        <w:rPr>
          <w:rtl/>
        </w:rPr>
      </w:pPr>
      <w:r w:rsidRPr="00061906">
        <w:rPr>
          <w:rtl/>
        </w:rPr>
        <w:t>110</w:t>
      </w:r>
      <w:r>
        <w:rPr>
          <w:rtl/>
        </w:rPr>
        <w:t xml:space="preserve"> ـ </w:t>
      </w:r>
      <w:r w:rsidRPr="00061906">
        <w:rPr>
          <w:rtl/>
        </w:rPr>
        <w:t>في مجمع البيان وروى</w:t>
      </w:r>
      <w:r>
        <w:rPr>
          <w:rtl/>
        </w:rPr>
        <w:t xml:space="preserve"> أنس عن النبي </w:t>
      </w:r>
      <w:r w:rsidRPr="00421424">
        <w:rPr>
          <w:rStyle w:val="libAlaemChar"/>
          <w:rtl/>
        </w:rPr>
        <w:t>صلى‌الله‌عليه‌وآله</w:t>
      </w:r>
      <w:r w:rsidRPr="00061906">
        <w:rPr>
          <w:rtl/>
        </w:rPr>
        <w:t xml:space="preserve"> قال</w:t>
      </w:r>
      <w:r>
        <w:rPr>
          <w:rtl/>
        </w:rPr>
        <w:t xml:space="preserve">: </w:t>
      </w:r>
      <w:r w:rsidRPr="00061906">
        <w:rPr>
          <w:rtl/>
        </w:rPr>
        <w:t>الإسلام علانية</w:t>
      </w:r>
      <w:r>
        <w:rPr>
          <w:rtl/>
        </w:rPr>
        <w:t xml:space="preserve">، </w:t>
      </w:r>
      <w:r w:rsidRPr="00061906">
        <w:rPr>
          <w:rtl/>
        </w:rPr>
        <w:t>والايمان في القلب</w:t>
      </w:r>
      <w:r>
        <w:rPr>
          <w:rtl/>
        </w:rPr>
        <w:t xml:space="preserve">، </w:t>
      </w:r>
      <w:r w:rsidRPr="00061906">
        <w:rPr>
          <w:rtl/>
        </w:rPr>
        <w:t>وأشار</w:t>
      </w:r>
      <w:r>
        <w:rPr>
          <w:rtl/>
        </w:rPr>
        <w:t xml:space="preserve"> إلى </w:t>
      </w:r>
      <w:r w:rsidRPr="00061906">
        <w:rPr>
          <w:rtl/>
        </w:rPr>
        <w:t>صدره.</w:t>
      </w:r>
    </w:p>
    <w:p w:rsidR="006F3F00" w:rsidRPr="00061906" w:rsidRDefault="006F3F00" w:rsidP="000179D4">
      <w:pPr>
        <w:pStyle w:val="libNormal"/>
        <w:rPr>
          <w:rtl/>
          <w:lang w:bidi="fa-IR"/>
        </w:rPr>
      </w:pPr>
      <w:r w:rsidRPr="00061906">
        <w:rPr>
          <w:rtl/>
          <w:lang w:bidi="fa-IR"/>
        </w:rPr>
        <w:t>111</w:t>
      </w:r>
      <w:r>
        <w:rPr>
          <w:rtl/>
          <w:lang w:bidi="fa-IR"/>
        </w:rPr>
        <w:t xml:space="preserve"> ـ </w:t>
      </w:r>
      <w:r w:rsidRPr="00061906">
        <w:rPr>
          <w:rtl/>
          <w:lang w:bidi="fa-IR"/>
        </w:rPr>
        <w:t>في تفسير</w:t>
      </w:r>
      <w:r>
        <w:rPr>
          <w:rtl/>
          <w:lang w:bidi="fa-IR"/>
        </w:rPr>
        <w:t xml:space="preserve"> علي بن إبراهيم </w:t>
      </w:r>
      <w:r w:rsidRPr="00061906">
        <w:rPr>
          <w:rtl/>
          <w:lang w:bidi="fa-IR"/>
        </w:rPr>
        <w:t>وقوله</w:t>
      </w:r>
      <w:r>
        <w:rPr>
          <w:rtl/>
          <w:lang w:bidi="fa-IR"/>
        </w:rPr>
        <w:t xml:space="preserve">: </w:t>
      </w:r>
      <w:r w:rsidRPr="00421424">
        <w:rPr>
          <w:rStyle w:val="libAlaemChar"/>
          <w:rtl/>
        </w:rPr>
        <w:t>(</w:t>
      </w:r>
      <w:r w:rsidRPr="001E7A1B">
        <w:rPr>
          <w:rStyle w:val="libAieChar"/>
          <w:rtl/>
        </w:rPr>
        <w:t>إِنَّمَا الْمُؤْمِنُونَ الَّذِينَ آمَنُوا بِاللهِ وَرَسُولِهِ ثُمَّ لَمْ يَرْتابُوا</w:t>
      </w:r>
      <w:r w:rsidRPr="00421424">
        <w:rPr>
          <w:rStyle w:val="libAlaemChar"/>
          <w:rtl/>
        </w:rPr>
        <w:t>)</w:t>
      </w:r>
      <w:r>
        <w:rPr>
          <w:rtl/>
          <w:lang w:bidi="fa-IR"/>
        </w:rPr>
        <w:t xml:space="preserve"> أي </w:t>
      </w:r>
      <w:r w:rsidRPr="00061906">
        <w:rPr>
          <w:rtl/>
          <w:lang w:bidi="fa-IR"/>
        </w:rPr>
        <w:t xml:space="preserve">لم يشكوا </w:t>
      </w:r>
      <w:r w:rsidRPr="00421424">
        <w:rPr>
          <w:rStyle w:val="libAlaemChar"/>
          <w:rtl/>
        </w:rPr>
        <w:t>(</w:t>
      </w:r>
      <w:r w:rsidRPr="001E7A1B">
        <w:rPr>
          <w:rStyle w:val="libAieChar"/>
          <w:rtl/>
        </w:rPr>
        <w:t>وَجاهَدُوا بِأَمْوالِهِمْ وَأَنْفُسِهِمْ فِي سَبِيلِ اللهِ</w:t>
      </w:r>
      <w:r w:rsidRPr="00421424">
        <w:rPr>
          <w:rStyle w:val="libAlaemChar"/>
          <w:rtl/>
        </w:rPr>
        <w:t>)</w:t>
      </w:r>
      <w:r>
        <w:rPr>
          <w:rtl/>
          <w:lang w:bidi="fa-IR"/>
        </w:rPr>
        <w:t xml:space="preserve"> الآية </w:t>
      </w:r>
      <w:r w:rsidRPr="00061906">
        <w:rPr>
          <w:rtl/>
          <w:lang w:bidi="fa-IR"/>
        </w:rPr>
        <w:t>قال</w:t>
      </w:r>
      <w:r>
        <w:rPr>
          <w:rtl/>
          <w:lang w:bidi="fa-IR"/>
        </w:rPr>
        <w:t xml:space="preserve">: </w:t>
      </w:r>
      <w:r w:rsidRPr="00061906">
        <w:rPr>
          <w:rtl/>
          <w:lang w:bidi="fa-IR"/>
        </w:rPr>
        <w:t xml:space="preserve">نزلت في أمير المؤمنين </w:t>
      </w:r>
      <w:r w:rsidRPr="00421424">
        <w:rPr>
          <w:rStyle w:val="libAlaemChar"/>
          <w:rtl/>
        </w:rPr>
        <w:t>عليه‌السلام</w:t>
      </w:r>
      <w:r w:rsidRPr="00061906">
        <w:rPr>
          <w:rtl/>
          <w:lang w:bidi="fa-IR"/>
        </w:rPr>
        <w:t>.</w:t>
      </w:r>
    </w:p>
    <w:p w:rsidR="006F3F00" w:rsidRPr="00061906" w:rsidRDefault="006F3F00" w:rsidP="000179D4">
      <w:pPr>
        <w:pStyle w:val="libNormal"/>
        <w:rPr>
          <w:rtl/>
        </w:rPr>
      </w:pPr>
      <w:r w:rsidRPr="00061906">
        <w:rPr>
          <w:rtl/>
        </w:rPr>
        <w:t>وقوله</w:t>
      </w:r>
      <w:r>
        <w:rPr>
          <w:rtl/>
        </w:rPr>
        <w:t xml:space="preserve">: </w:t>
      </w:r>
      <w:r w:rsidRPr="00421424">
        <w:rPr>
          <w:rStyle w:val="libAlaemChar"/>
          <w:rtl/>
        </w:rPr>
        <w:t>(</w:t>
      </w:r>
      <w:r w:rsidRPr="001E7A1B">
        <w:rPr>
          <w:rStyle w:val="libAieChar"/>
          <w:rtl/>
        </w:rPr>
        <w:t>يَمُنُّونَ عَلَيْكَ أَنْ أَسْلَمُوا</w:t>
      </w:r>
      <w:r w:rsidRPr="00421424">
        <w:rPr>
          <w:rStyle w:val="libAlaemChar"/>
          <w:rtl/>
        </w:rPr>
        <w:t>)</w:t>
      </w:r>
      <w:r w:rsidRPr="00061906">
        <w:rPr>
          <w:rtl/>
        </w:rPr>
        <w:t xml:space="preserve"> نزلت في عثمان يوم الخندق</w:t>
      </w:r>
      <w:r>
        <w:rPr>
          <w:rtl/>
        </w:rPr>
        <w:t xml:space="preserve">، </w:t>
      </w:r>
      <w:r w:rsidRPr="00061906">
        <w:rPr>
          <w:rtl/>
        </w:rPr>
        <w:t>وذلك انه مر بعمار بن ياسر وهو يحفر الخندق وقد ارتفع الغبار من الحفرة فوضع عثمان كمه على انفه ومر فقال عمار</w:t>
      </w:r>
      <w:r>
        <w:rPr>
          <w:rtl/>
        </w:rPr>
        <w:t xml:space="preserve">: </w:t>
      </w:r>
      <w:r w:rsidRPr="00061906">
        <w:rPr>
          <w:rtl/>
        </w:rPr>
        <w:t>لا يستوي من يعمر المساجد فيصلى فيها راكعا وساجدا</w:t>
      </w:r>
    </w:p>
    <w:p w:rsidR="006F3F00" w:rsidRPr="00061906" w:rsidRDefault="006F3F00" w:rsidP="00615F29">
      <w:pPr>
        <w:pStyle w:val="libNormal0"/>
        <w:rPr>
          <w:rtl/>
        </w:rPr>
      </w:pPr>
      <w:r>
        <w:rPr>
          <w:rtl/>
        </w:rPr>
        <w:br w:type="page"/>
      </w:r>
      <w:r w:rsidRPr="00061906">
        <w:rPr>
          <w:rtl/>
        </w:rPr>
        <w:lastRenderedPageBreak/>
        <w:t>كمن يمر بالغبار حديدا يعرض عنه جاحدا معاندا. فالتفت</w:t>
      </w:r>
      <w:r>
        <w:rPr>
          <w:rtl/>
        </w:rPr>
        <w:t xml:space="preserve"> إليه </w:t>
      </w:r>
      <w:r w:rsidRPr="00061906">
        <w:rPr>
          <w:rtl/>
        </w:rPr>
        <w:t>عثمان فقال</w:t>
      </w:r>
      <w:r>
        <w:rPr>
          <w:rtl/>
        </w:rPr>
        <w:t xml:space="preserve">: </w:t>
      </w:r>
      <w:r w:rsidRPr="00061906">
        <w:rPr>
          <w:rtl/>
        </w:rPr>
        <w:t>يا ابن السودا إياي تعنى</w:t>
      </w:r>
      <w:r>
        <w:rPr>
          <w:rtl/>
        </w:rPr>
        <w:t>؟</w:t>
      </w:r>
      <w:r w:rsidRPr="00061906">
        <w:rPr>
          <w:rtl/>
        </w:rPr>
        <w:t xml:space="preserve"> ثم أتى رسول الله </w:t>
      </w:r>
      <w:r w:rsidRPr="00421424">
        <w:rPr>
          <w:rStyle w:val="libAlaemChar"/>
          <w:rtl/>
        </w:rPr>
        <w:t>صلى‌الله‌عليه‌وآله</w:t>
      </w:r>
      <w:r w:rsidRPr="00061906">
        <w:rPr>
          <w:rtl/>
        </w:rPr>
        <w:t xml:space="preserve"> فقال</w:t>
      </w:r>
      <w:r>
        <w:rPr>
          <w:rtl/>
        </w:rPr>
        <w:t xml:space="preserve">: </w:t>
      </w:r>
      <w:r w:rsidRPr="00061906">
        <w:rPr>
          <w:rtl/>
        </w:rPr>
        <w:t>لم ندخل معك لتسب أعراضنا</w:t>
      </w:r>
      <w:r>
        <w:rPr>
          <w:rFonts w:hint="cs"/>
          <w:rtl/>
        </w:rPr>
        <w:t xml:space="preserve"> </w:t>
      </w:r>
      <w:r w:rsidRPr="00061906">
        <w:rPr>
          <w:rtl/>
        </w:rPr>
        <w:t xml:space="preserve">فقال له رسول الله </w:t>
      </w:r>
      <w:r w:rsidRPr="00421424">
        <w:rPr>
          <w:rStyle w:val="libAlaemChar"/>
          <w:rtl/>
        </w:rPr>
        <w:t>صلى‌الله‌عليه‌وآله</w:t>
      </w:r>
      <w:r>
        <w:rPr>
          <w:rtl/>
        </w:rPr>
        <w:t xml:space="preserve">: </w:t>
      </w:r>
      <w:r w:rsidRPr="00061906">
        <w:rPr>
          <w:rtl/>
        </w:rPr>
        <w:t>قد أقلتك إسلامك. فاذهب</w:t>
      </w:r>
      <w:r>
        <w:rPr>
          <w:rtl/>
        </w:rPr>
        <w:t xml:space="preserve">، </w:t>
      </w:r>
      <w:r w:rsidRPr="00061906">
        <w:rPr>
          <w:rtl/>
        </w:rPr>
        <w:t xml:space="preserve">فانزل الله </w:t>
      </w:r>
      <w:r w:rsidRPr="00421424">
        <w:rPr>
          <w:rStyle w:val="libAlaemChar"/>
          <w:rtl/>
        </w:rPr>
        <w:t>عزوجل</w:t>
      </w:r>
      <w:r>
        <w:rPr>
          <w:rtl/>
        </w:rPr>
        <w:t xml:space="preserve">: </w:t>
      </w:r>
      <w:r w:rsidRPr="00421424">
        <w:rPr>
          <w:rStyle w:val="libAlaemChar"/>
          <w:rtl/>
        </w:rPr>
        <w:t>(</w:t>
      </w:r>
      <w:r w:rsidRPr="001E7A1B">
        <w:rPr>
          <w:rStyle w:val="libAieChar"/>
          <w:rtl/>
        </w:rPr>
        <w:t>يَمُنُّونَ عَلَيْكَ أَنْ أَسْلَمُوا قُلْ لا تَمُنُّوا عَلَيَّ إِسْلامَكُمْ بَلِ اللهُ يَمُنُّ عَلَيْكُمْ أَنْ هَداكُمْ لِلْإِيمانِ إِنْ كُنْتُمْ صادِقِينَ</w:t>
      </w:r>
      <w:r w:rsidRPr="00421424">
        <w:rPr>
          <w:rStyle w:val="libAlaemChar"/>
          <w:rtl/>
        </w:rPr>
        <w:t>)</w:t>
      </w:r>
      <w:r>
        <w:rPr>
          <w:rtl/>
        </w:rPr>
        <w:t xml:space="preserve"> أي </w:t>
      </w:r>
      <w:r w:rsidRPr="00061906">
        <w:rPr>
          <w:rtl/>
        </w:rPr>
        <w:t xml:space="preserve">ليس هم صادقين </w:t>
      </w:r>
      <w:r>
        <w:rPr>
          <w:rFonts w:hint="cs"/>
          <w:rtl/>
        </w:rPr>
        <w:t>إ</w:t>
      </w:r>
      <w:r w:rsidRPr="00061906">
        <w:rPr>
          <w:rtl/>
        </w:rPr>
        <w:t>ن</w:t>
      </w:r>
      <w:r>
        <w:rPr>
          <w:rFonts w:hint="cs"/>
          <w:rtl/>
        </w:rPr>
        <w:t>ّ</w:t>
      </w:r>
      <w:r w:rsidRPr="00061906">
        <w:rPr>
          <w:rtl/>
        </w:rPr>
        <w:t xml:space="preserve"> الله يعلم غيب السموات والأرض والله بصير بما يعملون.</w:t>
      </w:r>
    </w:p>
    <w:p w:rsidR="006F3F00" w:rsidRPr="00061906" w:rsidRDefault="006F3F00" w:rsidP="000179D4">
      <w:pPr>
        <w:pStyle w:val="libNormal"/>
        <w:rPr>
          <w:rtl/>
        </w:rPr>
      </w:pPr>
      <w:r w:rsidRPr="00061906">
        <w:rPr>
          <w:rtl/>
        </w:rPr>
        <w:t>112</w:t>
      </w:r>
      <w:r>
        <w:rPr>
          <w:rtl/>
        </w:rPr>
        <w:t xml:space="preserve"> ـ </w:t>
      </w:r>
      <w:r w:rsidRPr="00061906">
        <w:rPr>
          <w:rtl/>
        </w:rPr>
        <w:t>في أصول الكافي</w:t>
      </w:r>
      <w:r>
        <w:rPr>
          <w:rtl/>
        </w:rPr>
        <w:t xml:space="preserve"> علي بن إبراهيم </w:t>
      </w:r>
      <w:r w:rsidRPr="00061906">
        <w:rPr>
          <w:rtl/>
        </w:rPr>
        <w:t>عن أبيه عن</w:t>
      </w:r>
      <w:r>
        <w:rPr>
          <w:rtl/>
        </w:rPr>
        <w:t xml:space="preserve"> علي بن </w:t>
      </w:r>
      <w:r w:rsidRPr="00061906">
        <w:rPr>
          <w:rtl/>
        </w:rPr>
        <w:t>أسباط عن</w:t>
      </w:r>
      <w:r>
        <w:rPr>
          <w:rtl/>
        </w:rPr>
        <w:t xml:space="preserve"> أحمد </w:t>
      </w:r>
      <w:r w:rsidRPr="00061906">
        <w:rPr>
          <w:rtl/>
        </w:rPr>
        <w:t>بن عمر الحلال عن</w:t>
      </w:r>
      <w:r>
        <w:rPr>
          <w:rtl/>
        </w:rPr>
        <w:t xml:space="preserve"> علي بن </w:t>
      </w:r>
      <w:r w:rsidRPr="00061906">
        <w:rPr>
          <w:rtl/>
        </w:rPr>
        <w:t>سويد</w:t>
      </w:r>
      <w:r>
        <w:rPr>
          <w:rtl/>
        </w:rPr>
        <w:t xml:space="preserve"> عن أبي </w:t>
      </w:r>
      <w:r w:rsidRPr="00061906">
        <w:rPr>
          <w:rtl/>
        </w:rPr>
        <w:t xml:space="preserve">الحسن </w:t>
      </w:r>
      <w:r w:rsidRPr="00421424">
        <w:rPr>
          <w:rStyle w:val="libAlaemChar"/>
          <w:rtl/>
        </w:rPr>
        <w:t>عليه‌السلام</w:t>
      </w:r>
      <w:r w:rsidRPr="00061906">
        <w:rPr>
          <w:rtl/>
        </w:rPr>
        <w:t xml:space="preserve"> قال</w:t>
      </w:r>
      <w:r>
        <w:rPr>
          <w:rtl/>
        </w:rPr>
        <w:t xml:space="preserve">: </w:t>
      </w:r>
      <w:r w:rsidRPr="00061906">
        <w:rPr>
          <w:rtl/>
        </w:rPr>
        <w:t>سألته عن العجب الذي يفسد العمل</w:t>
      </w:r>
      <w:r>
        <w:rPr>
          <w:rtl/>
        </w:rPr>
        <w:t xml:space="preserve">، </w:t>
      </w:r>
      <w:r w:rsidRPr="00061906">
        <w:rPr>
          <w:rtl/>
        </w:rPr>
        <w:t>فقال</w:t>
      </w:r>
      <w:r>
        <w:rPr>
          <w:rtl/>
        </w:rPr>
        <w:t xml:space="preserve">: </w:t>
      </w:r>
      <w:r w:rsidRPr="00061906">
        <w:rPr>
          <w:rtl/>
        </w:rPr>
        <w:t>العجب درجات منها</w:t>
      </w:r>
      <w:r w:rsidRPr="00F04781">
        <w:rPr>
          <w:rFonts w:hint="cs"/>
          <w:rtl/>
        </w:rPr>
        <w:t xml:space="preserve"> </w:t>
      </w:r>
      <w:r>
        <w:rPr>
          <w:rFonts w:hint="cs"/>
          <w:rtl/>
        </w:rPr>
        <w:t>أ</w:t>
      </w:r>
      <w:r w:rsidRPr="00061906">
        <w:rPr>
          <w:rtl/>
        </w:rPr>
        <w:t>ن</w:t>
      </w:r>
      <w:r>
        <w:rPr>
          <w:rFonts w:hint="cs"/>
          <w:rtl/>
        </w:rPr>
        <w:t>ْ</w:t>
      </w:r>
      <w:r w:rsidRPr="00061906">
        <w:rPr>
          <w:rtl/>
        </w:rPr>
        <w:t xml:space="preserve"> يزين للعبد سوء عمله فيراه حسنا فيعجبه</w:t>
      </w:r>
      <w:r>
        <w:rPr>
          <w:rtl/>
        </w:rPr>
        <w:t xml:space="preserve">، </w:t>
      </w:r>
      <w:r w:rsidRPr="00061906">
        <w:rPr>
          <w:rtl/>
        </w:rPr>
        <w:t>ويحسب أنه يحسن صنعا ومنها</w:t>
      </w:r>
      <w:r w:rsidRPr="00F04781">
        <w:rPr>
          <w:rFonts w:hint="cs"/>
          <w:rtl/>
        </w:rPr>
        <w:t xml:space="preserve"> </w:t>
      </w:r>
      <w:r>
        <w:rPr>
          <w:rFonts w:hint="cs"/>
          <w:rtl/>
        </w:rPr>
        <w:t>أ</w:t>
      </w:r>
      <w:r w:rsidRPr="00061906">
        <w:rPr>
          <w:rtl/>
        </w:rPr>
        <w:t>ن</w:t>
      </w:r>
      <w:r>
        <w:rPr>
          <w:rFonts w:hint="cs"/>
          <w:rtl/>
        </w:rPr>
        <w:t>ْ</w:t>
      </w:r>
      <w:r w:rsidRPr="00061906">
        <w:rPr>
          <w:rtl/>
        </w:rPr>
        <w:t xml:space="preserve"> يؤمن العبد بربه فيمن على الله </w:t>
      </w:r>
      <w:r w:rsidRPr="00421424">
        <w:rPr>
          <w:rStyle w:val="libAlaemChar"/>
          <w:rtl/>
        </w:rPr>
        <w:t>عزوجل</w:t>
      </w:r>
      <w:r w:rsidRPr="00061906">
        <w:rPr>
          <w:rtl/>
        </w:rPr>
        <w:t xml:space="preserve"> والله عليه فيه المن.</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w:t>
      </w:r>
      <w:r w:rsidRPr="00061906">
        <w:rPr>
          <w:rtl/>
        </w:rPr>
        <w:t xml:space="preserve">جعفر </w:t>
      </w:r>
      <w:r w:rsidRPr="00421424">
        <w:rPr>
          <w:rStyle w:val="libAlaemChar"/>
          <w:rtl/>
        </w:rPr>
        <w:t>عليه‌السلام</w:t>
      </w:r>
      <w:r w:rsidRPr="00061906">
        <w:rPr>
          <w:rtl/>
        </w:rPr>
        <w:t xml:space="preserve"> من أدمن في فرائضه ونوافله قراءة سورة «ق» وسع الله عليه في رزقه ؛ وأعطاه كتابه بيمينه</w:t>
      </w:r>
      <w:r>
        <w:rPr>
          <w:rtl/>
        </w:rPr>
        <w:t xml:space="preserve">، </w:t>
      </w:r>
      <w:r w:rsidRPr="00061906">
        <w:rPr>
          <w:rtl/>
        </w:rPr>
        <w:t>وحاسبه حسابا يسيرا.</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 من قرء سورة «ق» هون الله عليه تارات الموت وسكراته.</w:t>
      </w:r>
    </w:p>
    <w:p w:rsidR="006F3F00" w:rsidRPr="00061906" w:rsidRDefault="006F3F00" w:rsidP="000179D4">
      <w:pPr>
        <w:pStyle w:val="libNormal"/>
        <w:rPr>
          <w:rtl/>
        </w:rPr>
      </w:pPr>
      <w:r w:rsidRPr="00061906">
        <w:rPr>
          <w:rtl/>
        </w:rPr>
        <w:t>3</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 xml:space="preserve">سفيان بن سعيد الثوري عن الصادق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«ق» فهو الجبل المحيط بالأرض</w:t>
      </w:r>
      <w:r>
        <w:rPr>
          <w:rtl/>
        </w:rPr>
        <w:t xml:space="preserve">، </w:t>
      </w:r>
      <w:r w:rsidRPr="00061906">
        <w:rPr>
          <w:rtl/>
        </w:rPr>
        <w:t>وخضرة السماء منه وبه يمسك الله الأرض</w:t>
      </w:r>
      <w:r w:rsidRPr="00F04781">
        <w:rPr>
          <w:rFonts w:hint="cs"/>
          <w:rtl/>
        </w:rPr>
        <w:t xml:space="preserve"> </w:t>
      </w:r>
      <w:r>
        <w:rPr>
          <w:rFonts w:hint="cs"/>
          <w:rtl/>
        </w:rPr>
        <w:t>أ</w:t>
      </w:r>
      <w:r w:rsidRPr="00061906">
        <w:rPr>
          <w:rtl/>
        </w:rPr>
        <w:t>ن</w:t>
      </w:r>
      <w:r>
        <w:rPr>
          <w:rFonts w:hint="cs"/>
          <w:rtl/>
        </w:rPr>
        <w:t>ْ</w:t>
      </w:r>
      <w:r w:rsidRPr="00061906">
        <w:rPr>
          <w:rtl/>
        </w:rPr>
        <w:t xml:space="preserve"> تميد بأهلها.</w:t>
      </w:r>
    </w:p>
    <w:p w:rsidR="006F3F00" w:rsidRPr="00061906" w:rsidRDefault="006F3F00" w:rsidP="000179D4">
      <w:pPr>
        <w:pStyle w:val="libNormal"/>
        <w:rPr>
          <w:rtl/>
        </w:rPr>
      </w:pPr>
      <w:r w:rsidRPr="00061906">
        <w:rPr>
          <w:rtl/>
        </w:rPr>
        <w:t>4</w:t>
      </w:r>
      <w:r>
        <w:rPr>
          <w:rtl/>
        </w:rPr>
        <w:t xml:space="preserve"> ـ </w:t>
      </w:r>
      <w:r w:rsidRPr="00061906">
        <w:rPr>
          <w:rtl/>
        </w:rPr>
        <w:t>في تفسير</w:t>
      </w:r>
      <w:r>
        <w:rPr>
          <w:rtl/>
        </w:rPr>
        <w:t xml:space="preserve"> علي بن </w:t>
      </w:r>
      <w:r w:rsidRPr="00061906">
        <w:rPr>
          <w:rtl/>
        </w:rPr>
        <w:t>إبراهيم</w:t>
      </w:r>
      <w:r>
        <w:rPr>
          <w:rtl/>
        </w:rPr>
        <w:t xml:space="preserve">: </w:t>
      </w:r>
      <w:r w:rsidRPr="00421424">
        <w:rPr>
          <w:rStyle w:val="libAlaemChar"/>
          <w:rtl/>
        </w:rPr>
        <w:t>(</w:t>
      </w:r>
      <w:r w:rsidRPr="001E7A1B">
        <w:rPr>
          <w:rStyle w:val="libAieChar"/>
          <w:rtl/>
        </w:rPr>
        <w:t>ق وَالْقُرْآنِ الْمَجِيدِ</w:t>
      </w:r>
      <w:r w:rsidRPr="00421424">
        <w:rPr>
          <w:rStyle w:val="libAlaemChar"/>
          <w:rtl/>
        </w:rPr>
        <w:t>)</w:t>
      </w:r>
      <w:r w:rsidRPr="00061906">
        <w:rPr>
          <w:rtl/>
        </w:rPr>
        <w:t xml:space="preserve"> قال</w:t>
      </w:r>
      <w:r>
        <w:rPr>
          <w:rtl/>
        </w:rPr>
        <w:t xml:space="preserve">: </w:t>
      </w:r>
      <w:r w:rsidRPr="00061906">
        <w:rPr>
          <w:rtl/>
        </w:rPr>
        <w:t>قاف جبل محيط بالدنيا وراء يأجوج ومأجوج وهو قسم.</w:t>
      </w:r>
    </w:p>
    <w:p w:rsidR="006F3F00" w:rsidRPr="00061906" w:rsidRDefault="006F3F00" w:rsidP="000179D4">
      <w:pPr>
        <w:pStyle w:val="libNormal"/>
        <w:rPr>
          <w:rtl/>
        </w:rPr>
      </w:pPr>
      <w:r w:rsidRPr="00061906">
        <w:rPr>
          <w:rtl/>
        </w:rPr>
        <w:t>5</w:t>
      </w:r>
      <w:r>
        <w:rPr>
          <w:rtl/>
        </w:rPr>
        <w:t xml:space="preserve"> ـ </w:t>
      </w:r>
      <w:r w:rsidRPr="00061906">
        <w:rPr>
          <w:rtl/>
        </w:rPr>
        <w:t>وباسناده</w:t>
      </w:r>
      <w:r>
        <w:rPr>
          <w:rtl/>
        </w:rPr>
        <w:t xml:space="preserve"> إلى </w:t>
      </w:r>
      <w:r w:rsidRPr="00061906">
        <w:rPr>
          <w:rtl/>
        </w:rPr>
        <w:t>يحيى بن ميسرة الخثعمي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سمعته</w:t>
      </w:r>
    </w:p>
    <w:p w:rsidR="006F3F00" w:rsidRPr="00061906" w:rsidRDefault="006F3F00" w:rsidP="00615F29">
      <w:pPr>
        <w:pStyle w:val="libNormal0"/>
        <w:rPr>
          <w:rtl/>
        </w:rPr>
      </w:pPr>
      <w:r>
        <w:rPr>
          <w:rtl/>
        </w:rPr>
        <w:br w:type="page"/>
      </w:r>
      <w:r w:rsidRPr="00061906">
        <w:rPr>
          <w:rtl/>
        </w:rPr>
        <w:lastRenderedPageBreak/>
        <w:t>يقول «عسق» «عدد سنى القائم وقاف جبل محيط بالدنيا من زمرد أخضر» فخضرة السماء من ذلك الجبل. وعلم عل</w:t>
      </w:r>
      <w:r>
        <w:rPr>
          <w:rFonts w:hint="cs"/>
          <w:rtl/>
        </w:rPr>
        <w:t>يٍّ</w:t>
      </w:r>
      <w:r w:rsidRPr="00061906">
        <w:rPr>
          <w:rtl/>
        </w:rPr>
        <w:t xml:space="preserve"> </w:t>
      </w:r>
      <w:r w:rsidRPr="00421424">
        <w:rPr>
          <w:rStyle w:val="libAlaemChar"/>
          <w:rtl/>
        </w:rPr>
        <w:t>عليه‌السلام</w:t>
      </w:r>
      <w:r w:rsidRPr="00061906">
        <w:rPr>
          <w:rtl/>
        </w:rPr>
        <w:t xml:space="preserve"> كله في عسق بل عجبوا يعنى قريشا </w:t>
      </w:r>
      <w:r>
        <w:rPr>
          <w:rFonts w:hint="cs"/>
          <w:rtl/>
        </w:rPr>
        <w:t>أ</w:t>
      </w:r>
      <w:r w:rsidRPr="00061906">
        <w:rPr>
          <w:rtl/>
        </w:rPr>
        <w:t>ن</w:t>
      </w:r>
      <w:r>
        <w:rPr>
          <w:rFonts w:hint="cs"/>
          <w:rtl/>
        </w:rPr>
        <w:t>ْ</w:t>
      </w:r>
      <w:r w:rsidRPr="00061906">
        <w:rPr>
          <w:rtl/>
        </w:rPr>
        <w:t xml:space="preserve"> جاءهم منذر منهم يعنى رسول الله </w:t>
      </w:r>
      <w:r w:rsidRPr="00421424">
        <w:rPr>
          <w:rStyle w:val="libAlaemChar"/>
          <w:rtl/>
        </w:rPr>
        <w:t>صلى‌الله‌عليه‌وآله‌وسلم</w:t>
      </w:r>
      <w:r w:rsidRPr="00061906">
        <w:rPr>
          <w:rtl/>
        </w:rPr>
        <w:t xml:space="preserve"> </w:t>
      </w:r>
      <w:r w:rsidRPr="00421424">
        <w:rPr>
          <w:rStyle w:val="libAlaemChar"/>
          <w:rtl/>
        </w:rPr>
        <w:t>(</w:t>
      </w:r>
      <w:r w:rsidRPr="001E7A1B">
        <w:rPr>
          <w:rStyle w:val="libAieChar"/>
          <w:rtl/>
        </w:rPr>
        <w:t>فَقالَ الْكافِرُونَ هذا شَيْءٌ عَجِيبٌ أَإِذا مِتْنا وَكُنَّا تُراباً ذلِكَ رَجْعٌ</w:t>
      </w:r>
      <w:r w:rsidRPr="00421424">
        <w:rPr>
          <w:rStyle w:val="libAlaemChar"/>
          <w:rtl/>
        </w:rPr>
        <w:t>)</w:t>
      </w:r>
      <w:r w:rsidRPr="00061906">
        <w:rPr>
          <w:rtl/>
        </w:rPr>
        <w:t xml:space="preserve"> علينا بعيد قال</w:t>
      </w:r>
      <w:r>
        <w:rPr>
          <w:rtl/>
        </w:rPr>
        <w:t xml:space="preserve">: </w:t>
      </w:r>
      <w:r w:rsidRPr="00061906">
        <w:rPr>
          <w:rtl/>
        </w:rPr>
        <w:t>نزلت في</w:t>
      </w:r>
      <w:r w:rsidRPr="0009324B">
        <w:rPr>
          <w:rFonts w:hint="cs"/>
          <w:rtl/>
        </w:rPr>
        <w:t xml:space="preserve"> </w:t>
      </w:r>
      <w:r>
        <w:rPr>
          <w:rFonts w:hint="cs"/>
          <w:rtl/>
        </w:rPr>
        <w:t>أ</w:t>
      </w:r>
      <w:r w:rsidRPr="00061906">
        <w:rPr>
          <w:rtl/>
        </w:rPr>
        <w:t>ب</w:t>
      </w:r>
      <w:r>
        <w:rPr>
          <w:rFonts w:hint="cs"/>
          <w:rtl/>
        </w:rPr>
        <w:t>يّ</w:t>
      </w:r>
      <w:r w:rsidRPr="00061906">
        <w:rPr>
          <w:rtl/>
        </w:rPr>
        <w:t xml:space="preserve"> بن خلف</w:t>
      </w:r>
      <w:r>
        <w:rPr>
          <w:rtl/>
        </w:rPr>
        <w:t xml:space="preserve">، </w:t>
      </w:r>
      <w:r w:rsidRPr="00061906">
        <w:rPr>
          <w:rtl/>
        </w:rPr>
        <w:t>قال</w:t>
      </w:r>
      <w:r w:rsidRPr="0009324B">
        <w:rPr>
          <w:rFonts w:hint="cs"/>
          <w:rtl/>
        </w:rPr>
        <w:t xml:space="preserve"> </w:t>
      </w:r>
      <w:r>
        <w:rPr>
          <w:rFonts w:hint="cs"/>
          <w:rtl/>
        </w:rPr>
        <w:t>أ</w:t>
      </w:r>
      <w:r w:rsidRPr="00061906">
        <w:rPr>
          <w:rtl/>
        </w:rPr>
        <w:t>ب</w:t>
      </w:r>
      <w:r>
        <w:rPr>
          <w:rFonts w:hint="cs"/>
          <w:rtl/>
        </w:rPr>
        <w:t>ي</w:t>
      </w:r>
      <w:r w:rsidRPr="00061906">
        <w:rPr>
          <w:rtl/>
        </w:rPr>
        <w:t xml:space="preserve"> جهل</w:t>
      </w:r>
      <w:r>
        <w:rPr>
          <w:rtl/>
        </w:rPr>
        <w:t xml:space="preserve">: </w:t>
      </w:r>
      <w:r w:rsidRPr="00061906">
        <w:rPr>
          <w:rtl/>
        </w:rPr>
        <w:t>تعال</w:t>
      </w:r>
      <w:r>
        <w:rPr>
          <w:rtl/>
        </w:rPr>
        <w:t xml:space="preserve"> إل</w:t>
      </w:r>
      <w:r>
        <w:rPr>
          <w:rFonts w:hint="cs"/>
          <w:rtl/>
        </w:rPr>
        <w:t>يَّ</w:t>
      </w:r>
      <w:r>
        <w:rPr>
          <w:rtl/>
        </w:rPr>
        <w:t xml:space="preserve"> </w:t>
      </w:r>
      <w:r w:rsidRPr="00061906">
        <w:rPr>
          <w:rtl/>
        </w:rPr>
        <w:t>أعجبك من محم</w:t>
      </w:r>
      <w:r>
        <w:rPr>
          <w:rFonts w:hint="cs"/>
          <w:rtl/>
        </w:rPr>
        <w:t>ّ</w:t>
      </w:r>
      <w:r w:rsidRPr="00061906">
        <w:rPr>
          <w:rtl/>
        </w:rPr>
        <w:t>د ثم</w:t>
      </w:r>
      <w:r>
        <w:rPr>
          <w:rFonts w:hint="cs"/>
          <w:rtl/>
        </w:rPr>
        <w:t>ّ</w:t>
      </w:r>
      <w:r w:rsidRPr="00061906">
        <w:rPr>
          <w:rtl/>
        </w:rPr>
        <w:t xml:space="preserve"> أخذ عظما ففته ثم</w:t>
      </w:r>
      <w:r>
        <w:rPr>
          <w:rFonts w:hint="cs"/>
          <w:rtl/>
        </w:rPr>
        <w:t>ّ</w:t>
      </w:r>
      <w:r w:rsidRPr="00061906">
        <w:rPr>
          <w:rtl/>
        </w:rPr>
        <w:t xml:space="preserve"> قال يا محم</w:t>
      </w:r>
      <w:r>
        <w:rPr>
          <w:rFonts w:hint="cs"/>
          <w:rtl/>
        </w:rPr>
        <w:t>ّ</w:t>
      </w:r>
      <w:r w:rsidRPr="00061906">
        <w:rPr>
          <w:rtl/>
        </w:rPr>
        <w:t>د تزعم أن</w:t>
      </w:r>
      <w:r>
        <w:rPr>
          <w:rFonts w:hint="cs"/>
          <w:rtl/>
        </w:rPr>
        <w:t>ّ</w:t>
      </w:r>
      <w:r w:rsidRPr="00061906">
        <w:rPr>
          <w:rtl/>
        </w:rPr>
        <w:t xml:space="preserve"> هذا يحيى</w:t>
      </w:r>
      <w:r>
        <w:rPr>
          <w:rtl/>
        </w:rPr>
        <w:t>؟</w:t>
      </w:r>
      <w:r w:rsidRPr="00061906">
        <w:rPr>
          <w:rtl/>
        </w:rPr>
        <w:t xml:space="preserve"> فقال الله </w:t>
      </w:r>
      <w:r w:rsidRPr="00421424">
        <w:rPr>
          <w:rStyle w:val="libAlaemChar"/>
          <w:rtl/>
        </w:rPr>
        <w:t>(</w:t>
      </w:r>
      <w:r w:rsidRPr="001E7A1B">
        <w:rPr>
          <w:rStyle w:val="libAieChar"/>
          <w:rtl/>
        </w:rPr>
        <w:t>بَلْ كَذَّبُوا بِالْحَقِّ لَمَّا جاءَهُمْ فَهُمْ فِي أم</w:t>
      </w:r>
      <w:r w:rsidRPr="001E7A1B">
        <w:rPr>
          <w:rStyle w:val="libAieChar"/>
          <w:rFonts w:hint="cs"/>
          <w:rtl/>
        </w:rPr>
        <w:t>ْ</w:t>
      </w:r>
      <w:r w:rsidRPr="001E7A1B">
        <w:rPr>
          <w:rStyle w:val="libAieChar"/>
          <w:rtl/>
        </w:rPr>
        <w:t>ر</w:t>
      </w:r>
      <w:r w:rsidRPr="001E7A1B">
        <w:rPr>
          <w:rStyle w:val="libAieChar"/>
          <w:rFonts w:hint="cs"/>
          <w:rtl/>
        </w:rPr>
        <w:t>ٍ</w:t>
      </w:r>
      <w:r w:rsidRPr="001E7A1B">
        <w:rPr>
          <w:rStyle w:val="libAieChar"/>
          <w:rtl/>
        </w:rPr>
        <w:t xml:space="preserve"> مَرِيجٍ</w:t>
      </w:r>
      <w:r w:rsidRPr="00421424">
        <w:rPr>
          <w:rStyle w:val="libAlaemChar"/>
          <w:rtl/>
        </w:rPr>
        <w:t>)</w:t>
      </w:r>
      <w:r w:rsidRPr="00061906">
        <w:rPr>
          <w:rtl/>
        </w:rPr>
        <w:t xml:space="preserve"> يعنى مختلف</w:t>
      </w:r>
    </w:p>
    <w:p w:rsidR="006F3F00" w:rsidRPr="00061906" w:rsidRDefault="006F3F00" w:rsidP="000179D4">
      <w:pPr>
        <w:pStyle w:val="libNormal"/>
        <w:rPr>
          <w:rtl/>
        </w:rPr>
      </w:pPr>
      <w:r w:rsidRPr="00061906">
        <w:rPr>
          <w:rtl/>
        </w:rPr>
        <w:t>6</w:t>
      </w:r>
      <w:r>
        <w:rPr>
          <w:rtl/>
        </w:rPr>
        <w:t xml:space="preserve"> ـ </w:t>
      </w:r>
      <w:r w:rsidRPr="00061906">
        <w:rPr>
          <w:rtl/>
        </w:rPr>
        <w:t>في أصول الكافي باسناده</w:t>
      </w:r>
      <w:r>
        <w:rPr>
          <w:rtl/>
        </w:rPr>
        <w:t xml:space="preserve"> إلى </w:t>
      </w:r>
      <w:r w:rsidRPr="00061906">
        <w:rPr>
          <w:rtl/>
        </w:rPr>
        <w:t xml:space="preserve">سليم بن قيس الهلالي عن أمير المؤمنين </w:t>
      </w:r>
      <w:r w:rsidRPr="00421424">
        <w:rPr>
          <w:rStyle w:val="libAlaemChar"/>
          <w:rtl/>
        </w:rPr>
        <w:t>عليه‌السلام</w:t>
      </w:r>
      <w:r w:rsidRPr="00061906">
        <w:rPr>
          <w:rtl/>
        </w:rPr>
        <w:t xml:space="preserve"> قال: يا بنى الكفر على</w:t>
      </w:r>
      <w:r>
        <w:rPr>
          <w:rtl/>
        </w:rPr>
        <w:t xml:space="preserve"> أربع </w:t>
      </w:r>
      <w:r w:rsidRPr="00061906">
        <w:rPr>
          <w:rtl/>
        </w:rPr>
        <w:t>دعائم الفسق والغلو والشك والشبهة</w:t>
      </w:r>
      <w:r>
        <w:rPr>
          <w:rtl/>
        </w:rPr>
        <w:t xml:space="preserve">، إلى </w:t>
      </w:r>
      <w:r w:rsidRPr="00061906">
        <w:rPr>
          <w:rtl/>
        </w:rPr>
        <w:t>قوله</w:t>
      </w:r>
      <w:r>
        <w:rPr>
          <w:rtl/>
        </w:rPr>
        <w:t>: و</w:t>
      </w:r>
      <w:r w:rsidRPr="00061906">
        <w:rPr>
          <w:rtl/>
        </w:rPr>
        <w:t>الغلو على</w:t>
      </w:r>
      <w:r>
        <w:rPr>
          <w:rtl/>
        </w:rPr>
        <w:t xml:space="preserve"> أربع </w:t>
      </w:r>
      <w:r w:rsidRPr="00061906">
        <w:rPr>
          <w:rtl/>
        </w:rPr>
        <w:t>شعب</w:t>
      </w:r>
      <w:r>
        <w:rPr>
          <w:rtl/>
        </w:rPr>
        <w:t xml:space="preserve">، </w:t>
      </w:r>
      <w:r w:rsidRPr="00061906">
        <w:rPr>
          <w:rtl/>
        </w:rPr>
        <w:t>على التعمق بالرأى والتنازع فيه</w:t>
      </w:r>
      <w:r>
        <w:rPr>
          <w:rtl/>
        </w:rPr>
        <w:t xml:space="preserve">، </w:t>
      </w:r>
      <w:r w:rsidRPr="00061906">
        <w:rPr>
          <w:rtl/>
        </w:rPr>
        <w:t>والزيغ والشقاق</w:t>
      </w:r>
      <w:r>
        <w:rPr>
          <w:rtl/>
        </w:rPr>
        <w:t xml:space="preserve">، </w:t>
      </w:r>
      <w:r w:rsidRPr="00061906">
        <w:rPr>
          <w:rtl/>
        </w:rPr>
        <w:t>فمن تعمق لم ينسب</w:t>
      </w:r>
      <w:r>
        <w:rPr>
          <w:rtl/>
        </w:rPr>
        <w:t xml:space="preserve"> إلى </w:t>
      </w:r>
      <w:r w:rsidRPr="00061906">
        <w:rPr>
          <w:rtl/>
        </w:rPr>
        <w:t>الحق</w:t>
      </w:r>
      <w:r>
        <w:rPr>
          <w:rtl/>
        </w:rPr>
        <w:t xml:space="preserve">، </w:t>
      </w:r>
      <w:r w:rsidRPr="00061906">
        <w:rPr>
          <w:rtl/>
        </w:rPr>
        <w:t>ولم يزدد</w:t>
      </w:r>
      <w:r w:rsidRPr="000F5E81">
        <w:rPr>
          <w:rFonts w:hint="cs"/>
          <w:rtl/>
        </w:rPr>
        <w:t xml:space="preserve"> </w:t>
      </w:r>
      <w:r>
        <w:rPr>
          <w:rFonts w:hint="cs"/>
          <w:rtl/>
        </w:rPr>
        <w:t>إ</w:t>
      </w:r>
      <w:r w:rsidRPr="00061906">
        <w:rPr>
          <w:rtl/>
        </w:rPr>
        <w:t>ل</w:t>
      </w:r>
      <w:r>
        <w:rPr>
          <w:rFonts w:hint="cs"/>
          <w:rtl/>
        </w:rPr>
        <w:t>ّ</w:t>
      </w:r>
      <w:r w:rsidRPr="00061906">
        <w:rPr>
          <w:rtl/>
        </w:rPr>
        <w:t>ا غرقا في الغمرات</w:t>
      </w:r>
      <w:r>
        <w:rPr>
          <w:rtl/>
        </w:rPr>
        <w:t xml:space="preserve">، </w:t>
      </w:r>
      <w:r w:rsidRPr="00061906">
        <w:rPr>
          <w:rtl/>
        </w:rPr>
        <w:t>ولم تحبس عنه فتنة</w:t>
      </w:r>
      <w:r w:rsidRPr="000F5E81">
        <w:rPr>
          <w:rFonts w:hint="cs"/>
          <w:rtl/>
        </w:rPr>
        <w:t xml:space="preserve"> </w:t>
      </w:r>
      <w:r>
        <w:rPr>
          <w:rFonts w:hint="cs"/>
          <w:rtl/>
        </w:rPr>
        <w:t>إ</w:t>
      </w:r>
      <w:r w:rsidRPr="00061906">
        <w:rPr>
          <w:rtl/>
        </w:rPr>
        <w:t>ل</w:t>
      </w:r>
      <w:r>
        <w:rPr>
          <w:rFonts w:hint="cs"/>
          <w:rtl/>
        </w:rPr>
        <w:t>ّ</w:t>
      </w:r>
      <w:r w:rsidRPr="00061906">
        <w:rPr>
          <w:rtl/>
        </w:rPr>
        <w:t>ا غشيته أخرى</w:t>
      </w:r>
      <w:r>
        <w:rPr>
          <w:rtl/>
        </w:rPr>
        <w:t xml:space="preserve">، </w:t>
      </w:r>
      <w:r w:rsidRPr="00061906">
        <w:rPr>
          <w:rtl/>
        </w:rPr>
        <w:t xml:space="preserve">وانخرق ذنبه فهو يهوى </w:t>
      </w:r>
      <w:r w:rsidRPr="00421424">
        <w:rPr>
          <w:rStyle w:val="libAlaemChar"/>
          <w:rtl/>
        </w:rPr>
        <w:t>(</w:t>
      </w:r>
      <w:r w:rsidRPr="001E7A1B">
        <w:rPr>
          <w:rStyle w:val="libAieChar"/>
          <w:rtl/>
        </w:rPr>
        <w:t>فِي أم</w:t>
      </w:r>
      <w:r w:rsidRPr="001E7A1B">
        <w:rPr>
          <w:rStyle w:val="libAieChar"/>
          <w:rFonts w:hint="cs"/>
          <w:rtl/>
        </w:rPr>
        <w:t>ْ</w:t>
      </w:r>
      <w:r w:rsidRPr="001E7A1B">
        <w:rPr>
          <w:rStyle w:val="libAieChar"/>
          <w:rtl/>
        </w:rPr>
        <w:t>ر</w:t>
      </w:r>
      <w:r w:rsidRPr="001E7A1B">
        <w:rPr>
          <w:rStyle w:val="libAieChar"/>
          <w:rFonts w:hint="cs"/>
          <w:rtl/>
        </w:rPr>
        <w:t>ٍ</w:t>
      </w:r>
      <w:r w:rsidRPr="001E7A1B">
        <w:rPr>
          <w:rStyle w:val="libAieChar"/>
          <w:rtl/>
        </w:rPr>
        <w:t xml:space="preserve"> مَرِيجٍ</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وَأَنْبَتْنا فِيها مِنْ كُلِّ زَوْجٍ بَهِيجٍ</w:t>
      </w:r>
      <w:r w:rsidRPr="00421424">
        <w:rPr>
          <w:rStyle w:val="libAlaemChar"/>
          <w:rtl/>
        </w:rPr>
        <w:t>)</w:t>
      </w:r>
      <w:r>
        <w:rPr>
          <w:rtl/>
          <w:lang w:bidi="fa-IR"/>
        </w:rPr>
        <w:t xml:space="preserve"> إلى </w:t>
      </w:r>
      <w:r w:rsidRPr="00061906">
        <w:rPr>
          <w:rtl/>
          <w:lang w:bidi="fa-IR"/>
        </w:rPr>
        <w:t>قوله تعالى</w:t>
      </w:r>
      <w:r>
        <w:rPr>
          <w:rtl/>
          <w:lang w:bidi="fa-IR"/>
        </w:rPr>
        <w:t xml:space="preserve">: </w:t>
      </w:r>
      <w:r w:rsidRPr="00421424">
        <w:rPr>
          <w:rStyle w:val="libAlaemChar"/>
          <w:rtl/>
        </w:rPr>
        <w:t>(</w:t>
      </w:r>
      <w:r w:rsidRPr="001E7A1B">
        <w:rPr>
          <w:rStyle w:val="libAieChar"/>
          <w:rtl/>
        </w:rPr>
        <w:t>رِزْقاً لِلْعِبادِ</w:t>
      </w:r>
      <w:r w:rsidRPr="00421424">
        <w:rPr>
          <w:rStyle w:val="libAlaemChar"/>
          <w:rtl/>
        </w:rPr>
        <w:t>)</w:t>
      </w:r>
      <w:r>
        <w:rPr>
          <w:rtl/>
          <w:lang w:bidi="fa-IR"/>
        </w:rPr>
        <w:t>.</w:t>
      </w:r>
    </w:p>
    <w:p w:rsidR="006F3F00" w:rsidRPr="00061906" w:rsidRDefault="006F3F00" w:rsidP="000179D4">
      <w:pPr>
        <w:pStyle w:val="libNormal"/>
        <w:rPr>
          <w:rtl/>
        </w:rPr>
      </w:pPr>
      <w:r w:rsidRPr="00061906">
        <w:rPr>
          <w:rtl/>
        </w:rPr>
        <w:t>7</w:t>
      </w:r>
      <w:r>
        <w:rPr>
          <w:rtl/>
        </w:rPr>
        <w:t xml:space="preserve"> ـ </w:t>
      </w:r>
      <w:r w:rsidRPr="00061906">
        <w:rPr>
          <w:rtl/>
        </w:rPr>
        <w:t>في تفسير</w:t>
      </w:r>
      <w:r>
        <w:rPr>
          <w:rtl/>
        </w:rPr>
        <w:t xml:space="preserve"> علي بن إبراهيم </w:t>
      </w:r>
      <w:r w:rsidRPr="00061906">
        <w:rPr>
          <w:rtl/>
        </w:rPr>
        <w:t>باسناده</w:t>
      </w:r>
      <w:r>
        <w:rPr>
          <w:rtl/>
        </w:rPr>
        <w:t xml:space="preserve"> إلى أبي </w:t>
      </w:r>
      <w:r w:rsidRPr="00061906">
        <w:rPr>
          <w:rtl/>
        </w:rPr>
        <w:t>بكر الحضرمي</w:t>
      </w:r>
      <w:r>
        <w:rPr>
          <w:rtl/>
        </w:rPr>
        <w:t xml:space="preserve"> عن أبي عبد الله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كانت السماء خضراء على لون الماء الأخضر وكانت الأرض غبراء على لون الماء العذب</w:t>
      </w:r>
      <w:r>
        <w:rPr>
          <w:rtl/>
        </w:rPr>
        <w:t xml:space="preserve">، </w:t>
      </w:r>
      <w:r w:rsidRPr="00061906">
        <w:rPr>
          <w:rtl/>
        </w:rPr>
        <w:t>وكانتا مرتوقتين ليس لهما أبواب</w:t>
      </w:r>
      <w:r>
        <w:rPr>
          <w:rtl/>
        </w:rPr>
        <w:t xml:space="preserve">، </w:t>
      </w:r>
      <w:r w:rsidRPr="00061906">
        <w:rPr>
          <w:rtl/>
        </w:rPr>
        <w:t>ولم يكن للأرض أبواب</w:t>
      </w:r>
      <w:r>
        <w:rPr>
          <w:rtl/>
        </w:rPr>
        <w:t xml:space="preserve">، </w:t>
      </w:r>
      <w:r w:rsidRPr="00061906">
        <w:rPr>
          <w:rtl/>
        </w:rPr>
        <w:t>وهو النبت ولم تمطر السماء عليها فتنبت</w:t>
      </w:r>
      <w:r>
        <w:rPr>
          <w:rtl/>
        </w:rPr>
        <w:t xml:space="preserve">، </w:t>
      </w:r>
      <w:r w:rsidRPr="00061906">
        <w:rPr>
          <w:rtl/>
        </w:rPr>
        <w:t>ففتق السماء بالمطر</w:t>
      </w:r>
      <w:r>
        <w:rPr>
          <w:rtl/>
        </w:rPr>
        <w:t xml:space="preserve">، </w:t>
      </w:r>
      <w:r w:rsidRPr="00061906">
        <w:rPr>
          <w:rtl/>
        </w:rPr>
        <w:t>وفتق الأرض بالنبات</w:t>
      </w:r>
      <w:r>
        <w:rPr>
          <w:rtl/>
        </w:rPr>
        <w:t xml:space="preserve">، </w:t>
      </w:r>
      <w:r w:rsidRPr="00061906">
        <w:rPr>
          <w:rtl/>
        </w:rPr>
        <w:t>وذلك قوله</w:t>
      </w:r>
      <w:r>
        <w:rPr>
          <w:rtl/>
        </w:rPr>
        <w:t xml:space="preserve">: </w:t>
      </w:r>
      <w:r w:rsidRPr="00421424">
        <w:rPr>
          <w:rStyle w:val="libAlaemChar"/>
          <w:rtl/>
        </w:rPr>
        <w:t>(</w:t>
      </w:r>
      <w:r w:rsidRPr="001E7A1B">
        <w:rPr>
          <w:rStyle w:val="libAieChar"/>
          <w:rtl/>
        </w:rPr>
        <w:t>أَوَلَمْ يَرَ الَّذِينَ كَفَرُوا أَنَّ السَّماواتِ وَالْأَرْضَ كانَتا رَتْقاً فَفَتَقْناهُما</w:t>
      </w:r>
      <w:r w:rsidRPr="00421424">
        <w:rPr>
          <w:rStyle w:val="libAlaemChar"/>
          <w:rtl/>
        </w:rPr>
        <w:t>)</w:t>
      </w:r>
      <w:r w:rsidRPr="00061906">
        <w:rPr>
          <w:rtl/>
        </w:rPr>
        <w:t xml:space="preserve"> الاية.</w:t>
      </w:r>
    </w:p>
    <w:p w:rsidR="006F3F00" w:rsidRPr="00061906" w:rsidRDefault="006F3F00" w:rsidP="000179D4">
      <w:pPr>
        <w:pStyle w:val="libNormal"/>
        <w:rPr>
          <w:rtl/>
        </w:rPr>
      </w:pPr>
      <w:r w:rsidRPr="00061906">
        <w:rPr>
          <w:rtl/>
        </w:rPr>
        <w:t>8</w:t>
      </w:r>
      <w:r>
        <w:rPr>
          <w:rtl/>
        </w:rPr>
        <w:t xml:space="preserve"> ـ </w:t>
      </w:r>
      <w:r w:rsidRPr="00061906">
        <w:rPr>
          <w:rtl/>
        </w:rPr>
        <w:t>في روضة الكافي باسناده</w:t>
      </w:r>
      <w:r>
        <w:rPr>
          <w:rtl/>
        </w:rPr>
        <w:t xml:space="preserve"> إلى </w:t>
      </w:r>
      <w:r w:rsidRPr="00061906">
        <w:rPr>
          <w:rtl/>
        </w:rPr>
        <w:t>محمد بن عطية</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كانت السماء رتقا لا تنزل المطر</w:t>
      </w:r>
      <w:r>
        <w:rPr>
          <w:rtl/>
        </w:rPr>
        <w:t xml:space="preserve">، </w:t>
      </w:r>
      <w:r w:rsidRPr="00061906">
        <w:rPr>
          <w:rtl/>
        </w:rPr>
        <w:t>وكانت الأرض رتقا لا تنبت الحب</w:t>
      </w:r>
      <w:r>
        <w:rPr>
          <w:rtl/>
        </w:rPr>
        <w:t xml:space="preserve">، </w:t>
      </w:r>
      <w:r w:rsidRPr="00061906">
        <w:rPr>
          <w:rtl/>
        </w:rPr>
        <w:t>فلما خلق الله تبارك وتعالى الخلق وبث فيها من كل دابة فشق السماء بالمطر</w:t>
      </w:r>
      <w:r>
        <w:rPr>
          <w:rtl/>
        </w:rPr>
        <w:t xml:space="preserve">، </w:t>
      </w:r>
      <w:r w:rsidRPr="00061906">
        <w:rPr>
          <w:rtl/>
        </w:rPr>
        <w:t>والأرض بنبات الجب.</w:t>
      </w:r>
    </w:p>
    <w:p w:rsidR="006F3F00" w:rsidRPr="00061906" w:rsidRDefault="006F3F00" w:rsidP="000179D4">
      <w:pPr>
        <w:pStyle w:val="libNormal"/>
        <w:rPr>
          <w:rtl/>
        </w:rPr>
      </w:pPr>
      <w:r w:rsidRPr="00061906">
        <w:rPr>
          <w:rtl/>
        </w:rPr>
        <w:t>9</w:t>
      </w:r>
      <w:r>
        <w:rPr>
          <w:rtl/>
        </w:rPr>
        <w:t xml:space="preserve"> ـ </w:t>
      </w:r>
      <w:r w:rsidRPr="00061906">
        <w:rPr>
          <w:rtl/>
        </w:rPr>
        <w:t>في الكافي باسناده</w:t>
      </w:r>
      <w:r>
        <w:rPr>
          <w:rtl/>
        </w:rPr>
        <w:t xml:space="preserve"> إلى </w:t>
      </w:r>
      <w:r w:rsidRPr="00061906">
        <w:rPr>
          <w:rtl/>
        </w:rPr>
        <w:t>محمد بن مسلم قال</w:t>
      </w:r>
      <w:r>
        <w:rPr>
          <w:rtl/>
        </w:rPr>
        <w:t xml:space="preserve">: </w:t>
      </w:r>
      <w:r w:rsidRPr="00061906">
        <w:rPr>
          <w:rtl/>
        </w:rPr>
        <w:t xml:space="preserve">سمعت أبا جعفر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في قوله تعالى</w:t>
      </w:r>
      <w:r>
        <w:rPr>
          <w:rtl/>
        </w:rPr>
        <w:t xml:space="preserve">: </w:t>
      </w:r>
      <w:r w:rsidRPr="00421424">
        <w:rPr>
          <w:rStyle w:val="libAlaemChar"/>
          <w:rtl/>
        </w:rPr>
        <w:t>(</w:t>
      </w:r>
      <w:r w:rsidRPr="001E7A1B">
        <w:rPr>
          <w:rStyle w:val="libAieChar"/>
          <w:rtl/>
        </w:rPr>
        <w:t>وَنَزَّلْنا مِنَ السَّماءِ ماءً مُبارَكاً</w:t>
      </w:r>
      <w:r w:rsidRPr="00421424">
        <w:rPr>
          <w:rStyle w:val="libAlaemChar"/>
          <w:rtl/>
        </w:rPr>
        <w:t>)</w:t>
      </w:r>
      <w:r w:rsidRPr="00061906">
        <w:rPr>
          <w:rtl/>
        </w:rPr>
        <w:t xml:space="preserve"> قال ليس</w:t>
      </w:r>
      <w:r>
        <w:rPr>
          <w:rtl/>
        </w:rPr>
        <w:t xml:space="preserve">: </w:t>
      </w:r>
      <w:r w:rsidRPr="00061906">
        <w:rPr>
          <w:rtl/>
        </w:rPr>
        <w:t>من</w:t>
      </w:r>
    </w:p>
    <w:p w:rsidR="006F3F00" w:rsidRPr="00061906" w:rsidRDefault="006F3F00" w:rsidP="00615F29">
      <w:pPr>
        <w:pStyle w:val="libNormal0"/>
        <w:rPr>
          <w:rtl/>
        </w:rPr>
      </w:pPr>
      <w:r>
        <w:rPr>
          <w:rtl/>
        </w:rPr>
        <w:br w:type="page"/>
      </w:r>
      <w:r w:rsidRPr="00061906">
        <w:rPr>
          <w:rtl/>
        </w:rPr>
        <w:lastRenderedPageBreak/>
        <w:t>ماء في الأرض</w:t>
      </w:r>
      <w:r w:rsidRPr="000F5E81">
        <w:rPr>
          <w:rFonts w:hint="cs"/>
          <w:rtl/>
        </w:rPr>
        <w:t xml:space="preserve"> </w:t>
      </w:r>
      <w:r>
        <w:rPr>
          <w:rFonts w:hint="cs"/>
          <w:rtl/>
        </w:rPr>
        <w:t>إ</w:t>
      </w:r>
      <w:r w:rsidRPr="00061906">
        <w:rPr>
          <w:rtl/>
        </w:rPr>
        <w:t>ل</w:t>
      </w:r>
      <w:r>
        <w:rPr>
          <w:rFonts w:hint="cs"/>
          <w:rtl/>
        </w:rPr>
        <w:t>ّ</w:t>
      </w:r>
      <w:r w:rsidRPr="00061906">
        <w:rPr>
          <w:rtl/>
        </w:rPr>
        <w:t>ا وقد خالطه ماء السماء.</w:t>
      </w:r>
    </w:p>
    <w:p w:rsidR="006F3F00" w:rsidRPr="00061906" w:rsidRDefault="006F3F00" w:rsidP="000179D4">
      <w:pPr>
        <w:pStyle w:val="libNormal"/>
        <w:rPr>
          <w:rtl/>
        </w:rPr>
      </w:pPr>
      <w:r w:rsidRPr="00061906">
        <w:rPr>
          <w:rtl/>
        </w:rPr>
        <w:t>10</w:t>
      </w:r>
      <w:r>
        <w:rPr>
          <w:rtl/>
        </w:rPr>
        <w:t xml:space="preserve"> ـ </w:t>
      </w:r>
      <w:r w:rsidRPr="00061906">
        <w:rPr>
          <w:rtl/>
        </w:rPr>
        <w:t>في روضة الكافي باسناده</w:t>
      </w:r>
      <w:r>
        <w:rPr>
          <w:rtl/>
        </w:rPr>
        <w:t xml:space="preserve"> إلى أبي </w:t>
      </w:r>
      <w:r w:rsidRPr="00061906">
        <w:rPr>
          <w:rtl/>
        </w:rPr>
        <w:t>الربيع الشامي</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الله تبارك وتعالى أهبط آدم</w:t>
      </w:r>
      <w:r>
        <w:rPr>
          <w:rtl/>
        </w:rPr>
        <w:t xml:space="preserve"> إلى </w:t>
      </w:r>
      <w:r w:rsidRPr="00061906">
        <w:rPr>
          <w:rtl/>
        </w:rPr>
        <w:t>الأرض فكانت السماء رتقا لا تمطر شيئا</w:t>
      </w:r>
      <w:r>
        <w:rPr>
          <w:rtl/>
        </w:rPr>
        <w:t xml:space="preserve">، </w:t>
      </w:r>
      <w:r w:rsidRPr="00061906">
        <w:rPr>
          <w:rtl/>
        </w:rPr>
        <w:t>وكانت الأرض رتقا لا تنبت شيئا</w:t>
      </w:r>
      <w:r>
        <w:rPr>
          <w:rtl/>
        </w:rPr>
        <w:t xml:space="preserve">، </w:t>
      </w:r>
      <w:r w:rsidRPr="00061906">
        <w:rPr>
          <w:rtl/>
        </w:rPr>
        <w:t xml:space="preserve">فلما تاب الله </w:t>
      </w:r>
      <w:r w:rsidRPr="00421424">
        <w:rPr>
          <w:rStyle w:val="libAlaemChar"/>
          <w:rtl/>
        </w:rPr>
        <w:t>عزوجل</w:t>
      </w:r>
      <w:r w:rsidRPr="00061906">
        <w:rPr>
          <w:rtl/>
        </w:rPr>
        <w:t xml:space="preserve"> على آدم</w:t>
      </w:r>
      <w:r>
        <w:rPr>
          <w:rtl/>
        </w:rPr>
        <w:t xml:space="preserve"> أمر </w:t>
      </w:r>
      <w:r w:rsidRPr="00061906">
        <w:rPr>
          <w:rtl/>
        </w:rPr>
        <w:t>السماء فتفطرت بالغمام</w:t>
      </w:r>
      <w:r>
        <w:rPr>
          <w:rtl/>
        </w:rPr>
        <w:t xml:space="preserve">، </w:t>
      </w:r>
      <w:r w:rsidRPr="00061906">
        <w:rPr>
          <w:rtl/>
        </w:rPr>
        <w:t xml:space="preserve">ثم أمرها فأرخت عزاليها </w:t>
      </w:r>
      <w:r w:rsidRPr="00264AE2">
        <w:rPr>
          <w:rStyle w:val="libFootnotenumChar"/>
          <w:rtl/>
        </w:rPr>
        <w:t>(1)</w:t>
      </w:r>
      <w:r w:rsidRPr="00061906">
        <w:rPr>
          <w:rtl/>
        </w:rPr>
        <w:t xml:space="preserve"> ثم</w:t>
      </w:r>
      <w:r>
        <w:rPr>
          <w:rtl/>
        </w:rPr>
        <w:t xml:space="preserve"> أمر </w:t>
      </w:r>
      <w:r w:rsidRPr="00061906">
        <w:rPr>
          <w:rtl/>
        </w:rPr>
        <w:t xml:space="preserve">الأرض فأنبت الأشجار وأثمرت الثمار وتفيهت بالأنهار </w:t>
      </w:r>
      <w:r w:rsidRPr="00264AE2">
        <w:rPr>
          <w:rStyle w:val="libFootnotenumChar"/>
          <w:rtl/>
        </w:rPr>
        <w:t>(2)</w:t>
      </w:r>
      <w:r w:rsidRPr="00061906">
        <w:rPr>
          <w:rtl/>
        </w:rPr>
        <w:t xml:space="preserve"> فكان ذلك رتقها وهذا فتقها.</w:t>
      </w:r>
    </w:p>
    <w:p w:rsidR="006F3F00" w:rsidRPr="00061906" w:rsidRDefault="006F3F00" w:rsidP="000179D4">
      <w:pPr>
        <w:pStyle w:val="libNormal"/>
        <w:rPr>
          <w:rtl/>
        </w:rPr>
      </w:pPr>
      <w:r w:rsidRPr="00061906">
        <w:rPr>
          <w:rtl/>
        </w:rPr>
        <w:t>11</w:t>
      </w:r>
      <w:r>
        <w:rPr>
          <w:rtl/>
        </w:rPr>
        <w:t xml:space="preserve"> ـ </w:t>
      </w:r>
      <w:r w:rsidRPr="00061906">
        <w:rPr>
          <w:rtl/>
        </w:rPr>
        <w:t>في الكافي باسناده</w:t>
      </w:r>
      <w:r>
        <w:rPr>
          <w:rtl/>
        </w:rPr>
        <w:t xml:space="preserve"> إلى </w:t>
      </w:r>
      <w:r w:rsidRPr="00061906">
        <w:rPr>
          <w:rtl/>
        </w:rPr>
        <w:t>هشام الصيدناني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سأله رجل عن هذه الاية</w:t>
      </w:r>
      <w:r>
        <w:rPr>
          <w:rtl/>
        </w:rPr>
        <w:t xml:space="preserve">: </w:t>
      </w:r>
      <w:r w:rsidRPr="00421424">
        <w:rPr>
          <w:rStyle w:val="libAlaemChar"/>
          <w:rtl/>
        </w:rPr>
        <w:t>(</w:t>
      </w:r>
      <w:r w:rsidRPr="001E7A1B">
        <w:rPr>
          <w:rStyle w:val="libAieChar"/>
          <w:rtl/>
        </w:rPr>
        <w:t>كَذَّبَتْ قَبْلَهُمْ قَوْمُ نُوحٍ وَأَصْحابُ الرَّسِ</w:t>
      </w:r>
      <w:r w:rsidRPr="00421424">
        <w:rPr>
          <w:rStyle w:val="libAlaemChar"/>
          <w:rtl/>
        </w:rPr>
        <w:t>)</w:t>
      </w:r>
      <w:r w:rsidRPr="00061906">
        <w:rPr>
          <w:rtl/>
        </w:rPr>
        <w:t xml:space="preserve"> فقال بيده هكذا</w:t>
      </w:r>
      <w:r>
        <w:rPr>
          <w:rtl/>
        </w:rPr>
        <w:t xml:space="preserve">، </w:t>
      </w:r>
      <w:r w:rsidRPr="00061906">
        <w:rPr>
          <w:rtl/>
        </w:rPr>
        <w:t>فمسح إحديهما على الاخرى فقال</w:t>
      </w:r>
      <w:r>
        <w:rPr>
          <w:rtl/>
        </w:rPr>
        <w:t xml:space="preserve">: </w:t>
      </w:r>
      <w:r w:rsidRPr="00061906">
        <w:rPr>
          <w:rtl/>
        </w:rPr>
        <w:t>هن اللواتي باللواتي</w:t>
      </w:r>
      <w:r>
        <w:rPr>
          <w:rtl/>
        </w:rPr>
        <w:t xml:space="preserve">، </w:t>
      </w:r>
      <w:r w:rsidRPr="00061906">
        <w:rPr>
          <w:rtl/>
        </w:rPr>
        <w:t>يعنى النساء بالنساء.</w:t>
      </w:r>
    </w:p>
    <w:p w:rsidR="006F3F00" w:rsidRPr="00061906" w:rsidRDefault="006F3F00" w:rsidP="000179D4">
      <w:pPr>
        <w:pStyle w:val="libNormal"/>
        <w:rPr>
          <w:rtl/>
        </w:rPr>
      </w:pPr>
      <w:r w:rsidRPr="00061906">
        <w:rPr>
          <w:rtl/>
        </w:rPr>
        <w:t>12</w:t>
      </w:r>
      <w:r>
        <w:rPr>
          <w:rtl/>
        </w:rPr>
        <w:t xml:space="preserve"> ـ </w:t>
      </w:r>
      <w:r w:rsidRPr="00061906">
        <w:rPr>
          <w:rtl/>
        </w:rPr>
        <w:t>في مجمع البيان وقيل كان سحق النساء في أصحاب الرس وروى ذلك</w:t>
      </w:r>
      <w:r>
        <w:rPr>
          <w:rtl/>
        </w:rPr>
        <w:t xml:space="preserve"> عن أبي </w:t>
      </w:r>
      <w:r w:rsidRPr="00061906">
        <w:rPr>
          <w:rtl/>
        </w:rPr>
        <w:t xml:space="preserve">جعفر وابى عبد الله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قال عز من قائل</w:t>
      </w:r>
      <w:r>
        <w:rPr>
          <w:rtl/>
        </w:rPr>
        <w:t xml:space="preserve">: </w:t>
      </w:r>
      <w:r w:rsidRPr="00061906">
        <w:rPr>
          <w:rtl/>
        </w:rPr>
        <w:t>وقوم تبع.</w:t>
      </w:r>
    </w:p>
    <w:p w:rsidR="006F3F00" w:rsidRPr="00061906" w:rsidRDefault="006F3F00" w:rsidP="000179D4">
      <w:pPr>
        <w:pStyle w:val="libNormal"/>
        <w:rPr>
          <w:rtl/>
        </w:rPr>
      </w:pPr>
      <w:r w:rsidRPr="00061906">
        <w:rPr>
          <w:rtl/>
        </w:rPr>
        <w:t>13</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 خبر الشامي وما سأل عنه أمير المؤمنين </w:t>
      </w:r>
      <w:r w:rsidRPr="00421424">
        <w:rPr>
          <w:rStyle w:val="libAlaemChar"/>
          <w:rtl/>
        </w:rPr>
        <w:t>عليه‌السلام</w:t>
      </w:r>
      <w:r w:rsidRPr="00061906">
        <w:rPr>
          <w:rtl/>
        </w:rPr>
        <w:t xml:space="preserve"> حديث طويل وفيه</w:t>
      </w:r>
      <w:r>
        <w:rPr>
          <w:rtl/>
        </w:rPr>
        <w:t xml:space="preserve">: </w:t>
      </w:r>
      <w:r w:rsidRPr="00061906">
        <w:rPr>
          <w:rtl/>
        </w:rPr>
        <w:t>لم سمى تبع تبعا</w:t>
      </w:r>
      <w:r>
        <w:rPr>
          <w:rtl/>
        </w:rPr>
        <w:t>؟</w:t>
      </w:r>
      <w:r w:rsidRPr="00061906">
        <w:rPr>
          <w:rtl/>
        </w:rPr>
        <w:t xml:space="preserve"> فقال</w:t>
      </w:r>
      <w:r>
        <w:rPr>
          <w:rtl/>
        </w:rPr>
        <w:t xml:space="preserve">: </w:t>
      </w:r>
      <w:r w:rsidRPr="00061906">
        <w:rPr>
          <w:rtl/>
        </w:rPr>
        <w:t>لأنه كان غلاما كاتبا</w:t>
      </w:r>
      <w:r>
        <w:rPr>
          <w:rtl/>
        </w:rPr>
        <w:t xml:space="preserve">، </w:t>
      </w:r>
      <w:r w:rsidRPr="00061906">
        <w:rPr>
          <w:rtl/>
        </w:rPr>
        <w:t>وكان يكتب لملك كان قبله</w:t>
      </w:r>
      <w:r>
        <w:rPr>
          <w:rtl/>
        </w:rPr>
        <w:t xml:space="preserve">، </w:t>
      </w:r>
      <w:r w:rsidRPr="00061906">
        <w:rPr>
          <w:rtl/>
        </w:rPr>
        <w:t>فكان إذا كتب كتب بسم الله الذي خلقا صبيحا وريحا</w:t>
      </w:r>
      <w:r>
        <w:rPr>
          <w:rtl/>
        </w:rPr>
        <w:t xml:space="preserve">، </w:t>
      </w:r>
      <w:r w:rsidRPr="00061906">
        <w:rPr>
          <w:rtl/>
        </w:rPr>
        <w:t>فقال الملك</w:t>
      </w:r>
      <w:r>
        <w:rPr>
          <w:rtl/>
        </w:rPr>
        <w:t xml:space="preserve">: أكتب </w:t>
      </w:r>
      <w:r w:rsidRPr="00061906">
        <w:rPr>
          <w:rtl/>
        </w:rPr>
        <w:t>وابدأ باسم ملك الرعد</w:t>
      </w:r>
      <w:r>
        <w:rPr>
          <w:rtl/>
        </w:rPr>
        <w:t xml:space="preserve">، </w:t>
      </w:r>
      <w:r w:rsidRPr="00061906">
        <w:rPr>
          <w:rtl/>
        </w:rPr>
        <w:t>فقال</w:t>
      </w:r>
      <w:r>
        <w:rPr>
          <w:rtl/>
        </w:rPr>
        <w:t xml:space="preserve">: </w:t>
      </w:r>
      <w:r w:rsidRPr="00061906">
        <w:rPr>
          <w:rtl/>
        </w:rPr>
        <w:t>لا ابدء</w:t>
      </w:r>
      <w:r w:rsidRPr="000F5E81">
        <w:rPr>
          <w:rFonts w:hint="cs"/>
          <w:rtl/>
        </w:rPr>
        <w:t xml:space="preserve"> </w:t>
      </w:r>
      <w:r>
        <w:rPr>
          <w:rFonts w:hint="cs"/>
          <w:rtl/>
        </w:rPr>
        <w:t>إ</w:t>
      </w:r>
      <w:r w:rsidRPr="00061906">
        <w:rPr>
          <w:rtl/>
        </w:rPr>
        <w:t>ل</w:t>
      </w:r>
      <w:r>
        <w:rPr>
          <w:rFonts w:hint="cs"/>
          <w:rtl/>
        </w:rPr>
        <w:t>ّ</w:t>
      </w:r>
      <w:r w:rsidRPr="00061906">
        <w:rPr>
          <w:rtl/>
        </w:rPr>
        <w:t xml:space="preserve">ا باسم الهى ؛ ثم اعطف على حاجتك فشكر الله </w:t>
      </w:r>
      <w:r w:rsidRPr="00421424">
        <w:rPr>
          <w:rStyle w:val="libAlaemChar"/>
          <w:rtl/>
        </w:rPr>
        <w:t>عزوجل</w:t>
      </w:r>
      <w:r w:rsidRPr="00061906">
        <w:rPr>
          <w:rtl/>
        </w:rPr>
        <w:t xml:space="preserve"> ذلك فأتاه ملك ذلك الملك فتابعه الناس على ذلك فسمى تبعا.</w:t>
      </w:r>
    </w:p>
    <w:p w:rsidR="006F3F00" w:rsidRPr="00061906" w:rsidRDefault="006F3F00" w:rsidP="000179D4">
      <w:pPr>
        <w:pStyle w:val="libNormal"/>
        <w:rPr>
          <w:rtl/>
        </w:rPr>
      </w:pPr>
      <w:r w:rsidRPr="00061906">
        <w:rPr>
          <w:rtl/>
        </w:rPr>
        <w:t>14</w:t>
      </w:r>
      <w:r>
        <w:rPr>
          <w:rtl/>
        </w:rPr>
        <w:t xml:space="preserve"> ـ </w:t>
      </w:r>
      <w:r w:rsidRPr="00061906">
        <w:rPr>
          <w:rtl/>
        </w:rPr>
        <w:t>في كتاب كمال الدين وتمام النعمة باسناده</w:t>
      </w:r>
      <w:r>
        <w:rPr>
          <w:rtl/>
        </w:rPr>
        <w:t xml:space="preserve"> إلى </w:t>
      </w:r>
      <w:r w:rsidRPr="00061906">
        <w:rPr>
          <w:rtl/>
        </w:rPr>
        <w:t>عمر بن أبان عن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قوله «أرخت السماء عزاليها» من أرخى زمام الناقة</w:t>
      </w:r>
      <w:r>
        <w:rPr>
          <w:rtl/>
        </w:rPr>
        <w:t xml:space="preserve">: </w:t>
      </w:r>
      <w:r w:rsidRPr="00061906">
        <w:rPr>
          <w:rtl/>
        </w:rPr>
        <w:t>أرسله وعزالى جمع العزلاء فم المزادة ومصب الماء من القربة ونحوها وهذا الكلام كناية عن شدة وقع المطر.</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انها فتحت أفواهها ولكن القياس «تفوهت» بالواو وفي المصدر «تفهقت» وهو من فهق الإناء</w:t>
      </w:r>
      <w:r>
        <w:rPr>
          <w:rtl/>
        </w:rPr>
        <w:t xml:space="preserve">: </w:t>
      </w:r>
      <w:r w:rsidRPr="00061906">
        <w:rPr>
          <w:rtl/>
        </w:rPr>
        <w:t>امتلاء.</w:t>
      </w:r>
    </w:p>
    <w:p w:rsidR="006F3F00" w:rsidRPr="00061906" w:rsidRDefault="006F3F00" w:rsidP="00615F29">
      <w:pPr>
        <w:pStyle w:val="libNormal0"/>
        <w:rPr>
          <w:rtl/>
        </w:rPr>
      </w:pPr>
      <w:r>
        <w:rPr>
          <w:rtl/>
        </w:rPr>
        <w:br w:type="page"/>
      </w:r>
      <w:r w:rsidRPr="00061906">
        <w:rPr>
          <w:rtl/>
        </w:rPr>
        <w:lastRenderedPageBreak/>
        <w:t xml:space="preserve">أبان رفعه </w:t>
      </w:r>
      <w:r>
        <w:rPr>
          <w:rFonts w:hint="cs"/>
          <w:rtl/>
        </w:rPr>
        <w:t>أ</w:t>
      </w:r>
      <w:r w:rsidRPr="00061906">
        <w:rPr>
          <w:rtl/>
        </w:rPr>
        <w:t>ن</w:t>
      </w:r>
      <w:r>
        <w:rPr>
          <w:rFonts w:hint="cs"/>
          <w:rtl/>
        </w:rPr>
        <w:t>ْ</w:t>
      </w:r>
      <w:r w:rsidRPr="00061906">
        <w:rPr>
          <w:rtl/>
        </w:rPr>
        <w:t xml:space="preserve"> تبعا قال في شعره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حتى أتاني من قريضة عالم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حبر لعمرك في اليهود مسودا </w:t>
            </w:r>
            <w:r w:rsidRPr="00264AE2">
              <w:rPr>
                <w:rStyle w:val="libFootnotenumChar"/>
                <w:rtl/>
              </w:rPr>
              <w:t>(1)</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قال ازدجر عن قرية محجوبة</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لنبي مكة من قريش مهتدى </w:t>
            </w:r>
            <w:r w:rsidRPr="00264AE2">
              <w:rPr>
                <w:rStyle w:val="libFootnotenumChar"/>
                <w:rtl/>
              </w:rPr>
              <w:t>(2)</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فعفوت عنهم عفو غير مثرب </w:t>
            </w:r>
            <w:r w:rsidRPr="00264AE2">
              <w:rPr>
                <w:rStyle w:val="libFootnotenumChar"/>
                <w:rtl/>
              </w:rPr>
              <w:t>(3)</w:t>
            </w:r>
            <w:r w:rsidRPr="00061906">
              <w:rPr>
                <w:rtl/>
              </w:rPr>
              <w:t xml:space="preserve">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تركتهم لعقاب يوم سرمد</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Pr>
                <w:rtl/>
              </w:rPr>
              <w:t>و</w:t>
            </w:r>
            <w:r w:rsidRPr="00061906">
              <w:rPr>
                <w:rtl/>
              </w:rPr>
              <w:t xml:space="preserve">تركتها لله أرجو عفوه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يوم الحساب من الجحيم الموقد</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Pr>
                <w:rtl/>
              </w:rPr>
              <w:t>و</w:t>
            </w:r>
            <w:r w:rsidRPr="00061906">
              <w:rPr>
                <w:rtl/>
              </w:rPr>
              <w:t>لقد تركت له بها من قومنا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نفرا أولى حسب وبأس يحمد</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نفرا يكون النصر في أعقابهم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أرجو بذاك ثواب نصر محمد</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ما كنت احسب </w:t>
            </w:r>
            <w:r>
              <w:rPr>
                <w:rFonts w:hint="cs"/>
                <w:rtl/>
              </w:rPr>
              <w:t>أ</w:t>
            </w:r>
            <w:r w:rsidRPr="00061906">
              <w:rPr>
                <w:rtl/>
              </w:rPr>
              <w:t>ن</w:t>
            </w:r>
            <w:r>
              <w:rPr>
                <w:rFonts w:hint="cs"/>
                <w:rtl/>
              </w:rPr>
              <w:t>ْ</w:t>
            </w:r>
            <w:r w:rsidRPr="00061906">
              <w:rPr>
                <w:rtl/>
              </w:rPr>
              <w:t xml:space="preserve"> بيتا ظاهرا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لله في بطحاء مكة يعبد</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قالوا بمكة بيت مال داثر</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 xml:space="preserve">كنوزه من لؤلؤ وزبر جد </w:t>
            </w:r>
            <w:r w:rsidRPr="00264AE2">
              <w:rPr>
                <w:rStyle w:val="libFootnotenumChar"/>
                <w:rtl/>
              </w:rPr>
              <w:t>(4)</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فأردت امرا حال ربي دونه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الله يدفع عن خراب المسجد</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فتركت ما أملته فيه لهم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تركته مثلا لأهل المشهد</w:t>
            </w:r>
            <w:r w:rsidRPr="0002713F">
              <w:rPr>
                <w:rStyle w:val="libPoemTiniCharChar"/>
                <w:rtl/>
              </w:rPr>
              <w:br/>
              <w:t> </w:t>
            </w:r>
          </w:p>
        </w:tc>
      </w:tr>
    </w:tbl>
    <w:p w:rsidR="006F3F00" w:rsidRPr="00061906" w:rsidRDefault="006F3F00" w:rsidP="000179D4">
      <w:pPr>
        <w:pStyle w:val="libNormal"/>
        <w:rPr>
          <w:rtl/>
        </w:rPr>
      </w:pP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قد أخبر انه سيخرج من هذه يعنى مكة نبي يكون مهاجرته</w:t>
      </w:r>
      <w:r>
        <w:rPr>
          <w:rtl/>
        </w:rPr>
        <w:t xml:space="preserve"> إلى </w:t>
      </w:r>
      <w:r w:rsidRPr="00061906">
        <w:rPr>
          <w:rtl/>
        </w:rPr>
        <w:t>يثرب</w:t>
      </w:r>
      <w:r>
        <w:rPr>
          <w:rtl/>
        </w:rPr>
        <w:t xml:space="preserve">، </w:t>
      </w:r>
      <w:r w:rsidRPr="00061906">
        <w:rPr>
          <w:rtl/>
        </w:rPr>
        <w:t>فأخذ قوما من اليمن فأنزلهم مع اليهود لينصروه إذا خرج</w:t>
      </w:r>
      <w:r>
        <w:rPr>
          <w:rtl/>
        </w:rPr>
        <w:t xml:space="preserve">، </w:t>
      </w:r>
      <w:r w:rsidRPr="00061906">
        <w:rPr>
          <w:rtl/>
        </w:rPr>
        <w:t>ففي ذلك يقول شعرا</w:t>
      </w:r>
      <w:r>
        <w:rPr>
          <w:rFonts w:hint="cs"/>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شهدت على</w:t>
            </w:r>
            <w:r>
              <w:rPr>
                <w:rtl/>
              </w:rPr>
              <w:t xml:space="preserve"> أحمد </w:t>
            </w:r>
            <w:r w:rsidRPr="00061906">
              <w:rPr>
                <w:rtl/>
              </w:rPr>
              <w:t xml:space="preserve">أنه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رسول من الله بارى النسم </w:t>
            </w:r>
            <w:r w:rsidRPr="00264AE2">
              <w:rPr>
                <w:rStyle w:val="libFootnotenumChar"/>
                <w:rtl/>
              </w:rPr>
              <w:t>(5)</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فلو مد عمرى</w:t>
            </w:r>
            <w:r>
              <w:rPr>
                <w:rtl/>
              </w:rPr>
              <w:t xml:space="preserve"> إلى </w:t>
            </w:r>
            <w:r w:rsidRPr="00061906">
              <w:rPr>
                <w:rtl/>
              </w:rPr>
              <w:t xml:space="preserve">عمره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لكنت وزيرا له وابن عم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Pr>
                <w:rtl/>
              </w:rPr>
              <w:t>و</w:t>
            </w:r>
            <w:r w:rsidRPr="00061906">
              <w:rPr>
                <w:rtl/>
              </w:rPr>
              <w:t xml:space="preserve">كنت عذابا على المشركين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اسقيهم كأس حتف وغم </w:t>
            </w:r>
            <w:r w:rsidRPr="00264AE2">
              <w:rPr>
                <w:rStyle w:val="libFootnotenumChar"/>
                <w:rtl/>
              </w:rPr>
              <w:t>(6)</w:t>
            </w:r>
            <w:r w:rsidRPr="0002713F">
              <w:rPr>
                <w:rStyle w:val="libPoemTiniCharChar"/>
                <w:rtl/>
              </w:rPr>
              <w:br/>
              <w:t> </w:t>
            </w:r>
          </w:p>
        </w:tc>
      </w:tr>
    </w:tbl>
    <w:p w:rsidR="006F3F00" w:rsidRPr="00061906" w:rsidRDefault="006F3F00" w:rsidP="000179D4">
      <w:pPr>
        <w:pStyle w:val="libNormal"/>
        <w:rPr>
          <w:rtl/>
        </w:rPr>
      </w:pPr>
      <w:r w:rsidRPr="00061906">
        <w:rPr>
          <w:rtl/>
        </w:rPr>
        <w:t>15</w:t>
      </w:r>
      <w:r>
        <w:rPr>
          <w:rtl/>
        </w:rPr>
        <w:t xml:space="preserve"> ـ </w:t>
      </w:r>
      <w:r w:rsidRPr="00061906">
        <w:rPr>
          <w:rtl/>
        </w:rPr>
        <w:t>وباسناده</w:t>
      </w:r>
      <w:r>
        <w:rPr>
          <w:rtl/>
        </w:rPr>
        <w:t xml:space="preserve"> إلى </w:t>
      </w:r>
      <w:r w:rsidRPr="00061906">
        <w:rPr>
          <w:rtl/>
        </w:rPr>
        <w:t>الوليد بن صبيح</w:t>
      </w:r>
      <w:r>
        <w:rPr>
          <w:rtl/>
        </w:rPr>
        <w:t xml:space="preserve"> عن أبي عبد الله </w:t>
      </w:r>
      <w:r w:rsidRPr="00421424">
        <w:rPr>
          <w:rStyle w:val="libAlaemChar"/>
          <w:rtl/>
        </w:rPr>
        <w:t>عليه‌السلام</w:t>
      </w:r>
      <w:r>
        <w:rPr>
          <w:rtl/>
        </w:rPr>
        <w:t xml:space="preserve"> قال: إنّ </w:t>
      </w:r>
      <w:r w:rsidRPr="00061906">
        <w:rPr>
          <w:rtl/>
        </w:rPr>
        <w:t>تبعا قال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الحبر</w:t>
      </w:r>
      <w:r>
        <w:rPr>
          <w:rtl/>
        </w:rPr>
        <w:t xml:space="preserve">: </w:t>
      </w:r>
      <w:r w:rsidRPr="00061906">
        <w:rPr>
          <w:rtl/>
        </w:rPr>
        <w:t>رئيس الكهنة عند اليهود.</w:t>
      </w:r>
    </w:p>
    <w:p w:rsidR="006F3F00" w:rsidRPr="00061906" w:rsidRDefault="006F3F00" w:rsidP="00264AE2">
      <w:pPr>
        <w:pStyle w:val="libFootnote0"/>
        <w:rPr>
          <w:rtl/>
          <w:lang w:bidi="fa-IR"/>
        </w:rPr>
      </w:pPr>
      <w:r>
        <w:rPr>
          <w:rtl/>
        </w:rPr>
        <w:t>(</w:t>
      </w:r>
      <w:r w:rsidRPr="00061906">
        <w:rPr>
          <w:rtl/>
        </w:rPr>
        <w:t>2) ازدجره</w:t>
      </w:r>
      <w:r>
        <w:rPr>
          <w:rtl/>
        </w:rPr>
        <w:t xml:space="preserve">: </w:t>
      </w:r>
      <w:r w:rsidRPr="00061906">
        <w:rPr>
          <w:rtl/>
        </w:rPr>
        <w:t>منعه وطرده.</w:t>
      </w:r>
    </w:p>
    <w:p w:rsidR="006F3F00" w:rsidRPr="00061906" w:rsidRDefault="006F3F00" w:rsidP="00264AE2">
      <w:pPr>
        <w:pStyle w:val="libFootnote0"/>
        <w:rPr>
          <w:rtl/>
          <w:lang w:bidi="fa-IR"/>
        </w:rPr>
      </w:pPr>
      <w:r>
        <w:rPr>
          <w:rtl/>
        </w:rPr>
        <w:t>(</w:t>
      </w:r>
      <w:r w:rsidRPr="00061906">
        <w:rPr>
          <w:rtl/>
        </w:rPr>
        <w:t>3) ثربه</w:t>
      </w:r>
      <w:r>
        <w:rPr>
          <w:rtl/>
        </w:rPr>
        <w:t xml:space="preserve"> ـ </w:t>
      </w:r>
      <w:r w:rsidRPr="00061906">
        <w:rPr>
          <w:rtl/>
        </w:rPr>
        <w:t>بتشديد الراء وتخفيفها</w:t>
      </w:r>
      <w:r>
        <w:rPr>
          <w:rtl/>
        </w:rPr>
        <w:t xml:space="preserve"> ـ </w:t>
      </w:r>
      <w:r w:rsidRPr="00061906">
        <w:rPr>
          <w:rtl/>
        </w:rPr>
        <w:t>لامه. قبح عليه فعله.</w:t>
      </w:r>
    </w:p>
    <w:p w:rsidR="006F3F00" w:rsidRPr="00061906" w:rsidRDefault="006F3F00" w:rsidP="00264AE2">
      <w:pPr>
        <w:pStyle w:val="libFootnote0"/>
        <w:rPr>
          <w:rtl/>
          <w:lang w:bidi="fa-IR"/>
        </w:rPr>
      </w:pPr>
      <w:r>
        <w:rPr>
          <w:rtl/>
        </w:rPr>
        <w:t>(</w:t>
      </w:r>
      <w:r w:rsidRPr="00061906">
        <w:rPr>
          <w:rtl/>
        </w:rPr>
        <w:t>4) دثر الرسم</w:t>
      </w:r>
      <w:r>
        <w:rPr>
          <w:rtl/>
        </w:rPr>
        <w:t xml:space="preserve">: </w:t>
      </w:r>
      <w:r w:rsidRPr="00061906">
        <w:rPr>
          <w:rtl/>
        </w:rPr>
        <w:t>بلى وامحى.</w:t>
      </w:r>
    </w:p>
    <w:p w:rsidR="006F3F00" w:rsidRPr="00061906" w:rsidRDefault="006F3F00" w:rsidP="00264AE2">
      <w:pPr>
        <w:pStyle w:val="libFootnote0"/>
        <w:rPr>
          <w:rtl/>
          <w:lang w:bidi="fa-IR"/>
        </w:rPr>
      </w:pPr>
      <w:r>
        <w:rPr>
          <w:rtl/>
        </w:rPr>
        <w:t>(</w:t>
      </w:r>
      <w:r w:rsidRPr="00061906">
        <w:rPr>
          <w:rtl/>
        </w:rPr>
        <w:t>5) البارئ</w:t>
      </w:r>
      <w:r>
        <w:rPr>
          <w:rtl/>
        </w:rPr>
        <w:t xml:space="preserve">: </w:t>
      </w:r>
      <w:r w:rsidRPr="00061906">
        <w:rPr>
          <w:rtl/>
        </w:rPr>
        <w:t>الخالق</w:t>
      </w:r>
      <w:r>
        <w:rPr>
          <w:rtl/>
        </w:rPr>
        <w:t xml:space="preserve">، </w:t>
      </w:r>
      <w:r w:rsidRPr="00061906">
        <w:rPr>
          <w:rtl/>
        </w:rPr>
        <w:t>والنسم جمع النسمة</w:t>
      </w:r>
      <w:r>
        <w:rPr>
          <w:rtl/>
        </w:rPr>
        <w:t xml:space="preserve"> ـ: </w:t>
      </w:r>
      <w:r w:rsidRPr="00061906">
        <w:rPr>
          <w:rtl/>
        </w:rPr>
        <w:t>النفوس.</w:t>
      </w:r>
    </w:p>
    <w:p w:rsidR="006F3F00" w:rsidRPr="00061906" w:rsidRDefault="006F3F00" w:rsidP="00264AE2">
      <w:pPr>
        <w:pStyle w:val="libFootnote0"/>
        <w:rPr>
          <w:rtl/>
          <w:lang w:bidi="fa-IR"/>
        </w:rPr>
      </w:pPr>
      <w:r>
        <w:rPr>
          <w:rtl/>
        </w:rPr>
        <w:t>(</w:t>
      </w:r>
      <w:r w:rsidRPr="00061906">
        <w:rPr>
          <w:rtl/>
        </w:rPr>
        <w:t>6) الحتف</w:t>
      </w:r>
      <w:r>
        <w:rPr>
          <w:rtl/>
        </w:rPr>
        <w:t xml:space="preserve">: </w:t>
      </w:r>
      <w:r w:rsidRPr="00061906">
        <w:rPr>
          <w:rtl/>
        </w:rPr>
        <w:t>الموت.</w:t>
      </w:r>
    </w:p>
    <w:p w:rsidR="006F3F00" w:rsidRPr="00061906" w:rsidRDefault="006F3F00" w:rsidP="00615F29">
      <w:pPr>
        <w:pStyle w:val="libNormal0"/>
        <w:rPr>
          <w:rtl/>
        </w:rPr>
      </w:pPr>
      <w:r>
        <w:rPr>
          <w:rtl/>
        </w:rPr>
        <w:br w:type="page"/>
      </w:r>
      <w:r w:rsidRPr="00061906">
        <w:rPr>
          <w:rtl/>
        </w:rPr>
        <w:lastRenderedPageBreak/>
        <w:t>للأوس والخزرج</w:t>
      </w:r>
      <w:r>
        <w:rPr>
          <w:rtl/>
        </w:rPr>
        <w:t xml:space="preserve">: </w:t>
      </w:r>
      <w:r w:rsidRPr="00061906">
        <w:rPr>
          <w:rtl/>
        </w:rPr>
        <w:t>كونوا هاهنا حتى يخرج هذا النبي</w:t>
      </w:r>
      <w:r>
        <w:rPr>
          <w:rtl/>
        </w:rPr>
        <w:t xml:space="preserve">، </w:t>
      </w:r>
      <w:r w:rsidRPr="00061906">
        <w:rPr>
          <w:rtl/>
        </w:rPr>
        <w:t>اما انا فلو أدركته لخدمته ولخرجت معه.</w:t>
      </w:r>
    </w:p>
    <w:p w:rsidR="006F3F00" w:rsidRPr="00061906" w:rsidRDefault="006F3F00" w:rsidP="000179D4">
      <w:pPr>
        <w:pStyle w:val="libNormal"/>
        <w:rPr>
          <w:rtl/>
        </w:rPr>
      </w:pPr>
      <w:r w:rsidRPr="00061906">
        <w:rPr>
          <w:rtl/>
        </w:rPr>
        <w:t>16</w:t>
      </w:r>
      <w:r>
        <w:rPr>
          <w:rtl/>
        </w:rPr>
        <w:t xml:space="preserve"> ـ </w:t>
      </w:r>
      <w:r w:rsidRPr="00061906">
        <w:rPr>
          <w:rtl/>
        </w:rPr>
        <w:t>في كتاب الخصال عن محمد بن مسلم</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يقول فيه</w:t>
      </w:r>
      <w:r>
        <w:rPr>
          <w:rtl/>
        </w:rPr>
        <w:t xml:space="preserve">: </w:t>
      </w:r>
      <w:r w:rsidRPr="00061906">
        <w:rPr>
          <w:rtl/>
        </w:rPr>
        <w:t>لعلكم ترون انه إذا كان يوم القيامة وصير الله أبدان أهل الجنة مع أرواحهم في الجنة</w:t>
      </w:r>
      <w:r>
        <w:rPr>
          <w:rtl/>
        </w:rPr>
        <w:t xml:space="preserve">، </w:t>
      </w:r>
      <w:r w:rsidRPr="00061906">
        <w:rPr>
          <w:rtl/>
        </w:rPr>
        <w:t>وصير الله أبدان أهل النار مع أرواحهم في النار</w:t>
      </w:r>
      <w:r>
        <w:rPr>
          <w:rtl/>
        </w:rPr>
        <w:t xml:space="preserve">، </w:t>
      </w:r>
      <w:r>
        <w:rPr>
          <w:rFonts w:hint="cs"/>
          <w:rtl/>
        </w:rPr>
        <w:t>إ</w:t>
      </w:r>
      <w:r w:rsidRPr="00061906">
        <w:rPr>
          <w:rtl/>
        </w:rPr>
        <w:t>ن</w:t>
      </w:r>
      <w:r>
        <w:rPr>
          <w:rFonts w:hint="cs"/>
          <w:rtl/>
        </w:rPr>
        <w:t>ّ</w:t>
      </w:r>
      <w:r w:rsidRPr="00061906">
        <w:rPr>
          <w:rtl/>
        </w:rPr>
        <w:t xml:space="preserve"> الله تبارك وتعالى لا يعبد في بلاده</w:t>
      </w:r>
      <w:r>
        <w:rPr>
          <w:rtl/>
        </w:rPr>
        <w:t xml:space="preserve">، </w:t>
      </w:r>
      <w:r w:rsidRPr="00061906">
        <w:rPr>
          <w:rtl/>
        </w:rPr>
        <w:t>ولا يخلق خلقا يعبدونه ويوحدونه ويعظمونه</w:t>
      </w:r>
      <w:r>
        <w:rPr>
          <w:rtl/>
        </w:rPr>
        <w:t xml:space="preserve">، </w:t>
      </w:r>
      <w:r w:rsidRPr="00061906">
        <w:rPr>
          <w:rtl/>
        </w:rPr>
        <w:t>بلى والله ليخلقن خلقا من غير فحولة ولا إناث يعبدونه ويوحدونه ويعظمونه</w:t>
      </w:r>
      <w:r>
        <w:rPr>
          <w:rtl/>
        </w:rPr>
        <w:t xml:space="preserve">، </w:t>
      </w:r>
      <w:r w:rsidRPr="00061906">
        <w:rPr>
          <w:rtl/>
        </w:rPr>
        <w:t>ويخلق لهم أرضا تحملهم وسماء تظلمهم</w:t>
      </w:r>
      <w:r>
        <w:rPr>
          <w:rtl/>
        </w:rPr>
        <w:t>، أ</w:t>
      </w:r>
      <w:r w:rsidRPr="00061906">
        <w:rPr>
          <w:rtl/>
        </w:rPr>
        <w:t>ليس الله يقول</w:t>
      </w:r>
      <w:r>
        <w:rPr>
          <w:rtl/>
        </w:rPr>
        <w:t xml:space="preserve">: </w:t>
      </w:r>
      <w:r w:rsidRPr="00421424">
        <w:rPr>
          <w:rStyle w:val="libAlaemChar"/>
          <w:rtl/>
        </w:rPr>
        <w:t>(</w:t>
      </w:r>
      <w:r w:rsidRPr="001E7A1B">
        <w:rPr>
          <w:rStyle w:val="libAieChar"/>
          <w:rtl/>
        </w:rPr>
        <w:t>يَوْمَ تُبَدَّلُ الْأَرْضُ غَيْرَ الْأَرْضِ وَالسَّماواتُ</w:t>
      </w:r>
      <w:r w:rsidRPr="00421424">
        <w:rPr>
          <w:rStyle w:val="libAlaemChar"/>
          <w:rtl/>
        </w:rPr>
        <w:t>)</w:t>
      </w:r>
      <w:r w:rsidRPr="00061906">
        <w:rPr>
          <w:rtl/>
        </w:rPr>
        <w:t xml:space="preserve"> وقال الله تعالى</w:t>
      </w:r>
      <w:r>
        <w:rPr>
          <w:rtl/>
        </w:rPr>
        <w:t xml:space="preserve">: </w:t>
      </w:r>
      <w:r w:rsidRPr="00421424">
        <w:rPr>
          <w:rStyle w:val="libAlaemChar"/>
          <w:rtl/>
        </w:rPr>
        <w:t>(</w:t>
      </w:r>
      <w:r w:rsidRPr="001E7A1B">
        <w:rPr>
          <w:rStyle w:val="libAieChar"/>
          <w:rtl/>
        </w:rPr>
        <w:t>أَفَعَيِينا بِالْخَلْقِ الْأَوَّلِ بَلْ هُمْ فِي لَبْسٍ مِنْ خَلْقٍ جَدِيدٍ</w:t>
      </w:r>
      <w:r w:rsidRPr="00421424">
        <w:rPr>
          <w:rStyle w:val="libAlaemChar"/>
          <w:rtl/>
        </w:rPr>
        <w:t>)</w:t>
      </w:r>
      <w:r>
        <w:rPr>
          <w:rtl/>
        </w:rPr>
        <w:t>.</w:t>
      </w:r>
    </w:p>
    <w:p w:rsidR="006F3F00" w:rsidRPr="00061906" w:rsidRDefault="006F3F00" w:rsidP="000179D4">
      <w:pPr>
        <w:pStyle w:val="libNormal"/>
        <w:rPr>
          <w:rtl/>
        </w:rPr>
      </w:pPr>
      <w:r w:rsidRPr="00061906">
        <w:rPr>
          <w:rtl/>
        </w:rPr>
        <w:t>17</w:t>
      </w:r>
      <w:r>
        <w:rPr>
          <w:rtl/>
        </w:rPr>
        <w:t xml:space="preserve"> ـ </w:t>
      </w:r>
      <w:r w:rsidRPr="00061906">
        <w:rPr>
          <w:rtl/>
        </w:rPr>
        <w:t>في كتاب التوحيد باسناده</w:t>
      </w:r>
      <w:r>
        <w:rPr>
          <w:rtl/>
        </w:rPr>
        <w:t xml:space="preserve"> إلى </w:t>
      </w:r>
      <w:r w:rsidRPr="00061906">
        <w:rPr>
          <w:rtl/>
        </w:rPr>
        <w:t>عمرو بن شمر عن جابر بن يزيد قال</w:t>
      </w:r>
      <w:r>
        <w:rPr>
          <w:rtl/>
        </w:rPr>
        <w:t xml:space="preserve">: </w:t>
      </w:r>
      <w:r w:rsidRPr="00061906">
        <w:rPr>
          <w:rtl/>
        </w:rPr>
        <w:t xml:space="preserve">سئل أبا جعفر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أَفَعَيِينا بِالْخَلْقِ الْأَوَّلِ بَلْ هُمْ فِي لَبْسٍ مِنْ خَلْقٍ جَدِيدٍ</w:t>
      </w:r>
      <w:r w:rsidRPr="00421424">
        <w:rPr>
          <w:rStyle w:val="libAlaemChar"/>
          <w:rtl/>
        </w:rPr>
        <w:t>)</w:t>
      </w:r>
      <w:r w:rsidRPr="00061906">
        <w:rPr>
          <w:rtl/>
        </w:rPr>
        <w:t xml:space="preserve"> قال</w:t>
      </w:r>
      <w:r>
        <w:rPr>
          <w:rtl/>
        </w:rPr>
        <w:t xml:space="preserve">: </w:t>
      </w:r>
      <w:r w:rsidRPr="00061906">
        <w:rPr>
          <w:rtl/>
        </w:rPr>
        <w:t xml:space="preserve">يا جابر تأويل ذلك </w:t>
      </w:r>
      <w:r>
        <w:rPr>
          <w:rFonts w:hint="cs"/>
          <w:rtl/>
        </w:rPr>
        <w:t>أ</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إذا أفنى هذا الخلق وهذا العالم</w:t>
      </w:r>
      <w:r>
        <w:rPr>
          <w:rtl/>
        </w:rPr>
        <w:t xml:space="preserve">، </w:t>
      </w:r>
      <w:r w:rsidRPr="00061906">
        <w:rPr>
          <w:rtl/>
        </w:rPr>
        <w:t>وسكن أهل الجنة الجنة وأهل النار النار</w:t>
      </w:r>
      <w:r>
        <w:rPr>
          <w:rtl/>
        </w:rPr>
        <w:t xml:space="preserve">، </w:t>
      </w:r>
      <w:r w:rsidRPr="00061906">
        <w:rPr>
          <w:rtl/>
        </w:rPr>
        <w:t>جدد الله عالما غير هذا العالم</w:t>
      </w:r>
      <w:r>
        <w:rPr>
          <w:rtl/>
        </w:rPr>
        <w:t xml:space="preserve">، </w:t>
      </w:r>
      <w:r w:rsidRPr="00061906">
        <w:rPr>
          <w:rtl/>
        </w:rPr>
        <w:t>وجدد خلقا من غير فحولة ولا إناث يعبدونه ويوحدونه</w:t>
      </w:r>
      <w:r>
        <w:rPr>
          <w:rtl/>
        </w:rPr>
        <w:t xml:space="preserve">، </w:t>
      </w:r>
      <w:r w:rsidRPr="00061906">
        <w:rPr>
          <w:rtl/>
        </w:rPr>
        <w:t>وخلق لهم أرضا غير هذه الأرض تحملهم</w:t>
      </w:r>
      <w:r>
        <w:rPr>
          <w:rtl/>
        </w:rPr>
        <w:t xml:space="preserve">، </w:t>
      </w:r>
      <w:r w:rsidRPr="00061906">
        <w:rPr>
          <w:rtl/>
        </w:rPr>
        <w:t>وسماء غير هذه السماء تظلهم</w:t>
      </w:r>
      <w:r>
        <w:rPr>
          <w:rtl/>
        </w:rPr>
        <w:t xml:space="preserve">، </w:t>
      </w:r>
      <w:r w:rsidRPr="00061906">
        <w:rPr>
          <w:rtl/>
        </w:rPr>
        <w:t xml:space="preserve">لعلك ترى </w:t>
      </w:r>
      <w:r>
        <w:rPr>
          <w:rFonts w:hint="cs"/>
          <w:rtl/>
        </w:rPr>
        <w:t>أ</w:t>
      </w:r>
      <w:r w:rsidRPr="00061906">
        <w:rPr>
          <w:rtl/>
        </w:rPr>
        <w:t>ن</w:t>
      </w:r>
      <w:r>
        <w:rPr>
          <w:rFonts w:hint="cs"/>
          <w:rtl/>
        </w:rPr>
        <w:t>ّ</w:t>
      </w:r>
      <w:r w:rsidRPr="00061906">
        <w:rPr>
          <w:rtl/>
        </w:rPr>
        <w:t xml:space="preserve"> الله انما خلق هذا العالم الواحد أو ترى </w:t>
      </w:r>
      <w:r>
        <w:rPr>
          <w:rFonts w:hint="cs"/>
          <w:rtl/>
        </w:rPr>
        <w:t>أ</w:t>
      </w:r>
      <w:r w:rsidRPr="00061906">
        <w:rPr>
          <w:rtl/>
        </w:rPr>
        <w:t>ن</w:t>
      </w:r>
      <w:r>
        <w:rPr>
          <w:rFonts w:hint="cs"/>
          <w:rtl/>
        </w:rPr>
        <w:t>ّ</w:t>
      </w:r>
      <w:r w:rsidRPr="00061906">
        <w:rPr>
          <w:rtl/>
        </w:rPr>
        <w:t xml:space="preserve"> الله لم يخلق بشرا غيركم</w:t>
      </w:r>
      <w:r>
        <w:rPr>
          <w:rtl/>
        </w:rPr>
        <w:t>؟</w:t>
      </w:r>
      <w:r w:rsidRPr="00061906">
        <w:rPr>
          <w:rtl/>
        </w:rPr>
        <w:t xml:space="preserve"> بلى والله لقد خلق الف الف عالم</w:t>
      </w:r>
      <w:r>
        <w:rPr>
          <w:rtl/>
        </w:rPr>
        <w:t xml:space="preserve">، </w:t>
      </w:r>
      <w:r w:rsidRPr="00061906">
        <w:rPr>
          <w:rtl/>
        </w:rPr>
        <w:t>والف الف آدم</w:t>
      </w:r>
      <w:r>
        <w:rPr>
          <w:rtl/>
        </w:rPr>
        <w:t xml:space="preserve">، </w:t>
      </w:r>
      <w:r w:rsidRPr="00061906">
        <w:rPr>
          <w:rtl/>
        </w:rPr>
        <w:t>أنت في آخر تلك العوالم وأولئك الآدميين.</w:t>
      </w:r>
    </w:p>
    <w:p w:rsidR="006F3F00" w:rsidRPr="00061906" w:rsidRDefault="006F3F00" w:rsidP="000179D4">
      <w:pPr>
        <w:pStyle w:val="libNormal"/>
        <w:rPr>
          <w:rtl/>
        </w:rPr>
      </w:pPr>
      <w:r w:rsidRPr="00061906">
        <w:rPr>
          <w:rtl/>
        </w:rPr>
        <w:t>18</w:t>
      </w:r>
      <w:r>
        <w:rPr>
          <w:rtl/>
        </w:rPr>
        <w:t xml:space="preserve"> ـ </w:t>
      </w:r>
      <w:r w:rsidRPr="00061906">
        <w:rPr>
          <w:rtl/>
        </w:rPr>
        <w:t>في الكافي</w:t>
      </w:r>
      <w:r>
        <w:rPr>
          <w:rtl/>
        </w:rPr>
        <w:t xml:space="preserve"> علي بن إبراهيم </w:t>
      </w:r>
      <w:r w:rsidRPr="00061906">
        <w:rPr>
          <w:rtl/>
        </w:rPr>
        <w:t>رفعه عن محمد بن مسلم قال</w:t>
      </w:r>
      <w:r>
        <w:rPr>
          <w:rtl/>
        </w:rPr>
        <w:t xml:space="preserve">: </w:t>
      </w:r>
      <w:r w:rsidRPr="00061906">
        <w:rPr>
          <w:rtl/>
        </w:rPr>
        <w:t>دخل</w:t>
      </w:r>
      <w:r>
        <w:rPr>
          <w:rtl/>
        </w:rPr>
        <w:t xml:space="preserve"> ـ أبو </w:t>
      </w:r>
      <w:r w:rsidRPr="00061906">
        <w:rPr>
          <w:rtl/>
        </w:rPr>
        <w:t>حنيفة على</w:t>
      </w:r>
      <w:r w:rsidRPr="0009324B">
        <w:rPr>
          <w:rFonts w:hint="cs"/>
          <w:rtl/>
        </w:rPr>
        <w:t xml:space="preserve"> </w:t>
      </w:r>
      <w:r>
        <w:rPr>
          <w:rFonts w:hint="cs"/>
          <w:rtl/>
        </w:rPr>
        <w:t>أ</w:t>
      </w:r>
      <w:r w:rsidRPr="00061906">
        <w:rPr>
          <w:rtl/>
        </w:rPr>
        <w:t>ب</w:t>
      </w:r>
      <w:r>
        <w:rPr>
          <w:rFonts w:hint="cs"/>
          <w:rtl/>
        </w:rPr>
        <w:t>ي</w:t>
      </w:r>
      <w:r w:rsidRPr="00061906">
        <w:rPr>
          <w:rtl/>
        </w:rPr>
        <w:t xml:space="preserve"> عبد الله </w:t>
      </w:r>
      <w:r w:rsidRPr="00421424">
        <w:rPr>
          <w:rStyle w:val="libAlaemChar"/>
          <w:rtl/>
        </w:rPr>
        <w:t>عليه‌السلام</w:t>
      </w:r>
      <w:r w:rsidRPr="00061906">
        <w:rPr>
          <w:rtl/>
        </w:rPr>
        <w:t xml:space="preserve"> فقال له</w:t>
      </w:r>
      <w:r>
        <w:rPr>
          <w:rtl/>
        </w:rPr>
        <w:t xml:space="preserve">: </w:t>
      </w:r>
      <w:r w:rsidRPr="00061906">
        <w:rPr>
          <w:rtl/>
        </w:rPr>
        <w:t>رأيت ابنك موسى يصل</w:t>
      </w:r>
      <w:r>
        <w:rPr>
          <w:rFonts w:hint="cs"/>
          <w:rtl/>
        </w:rPr>
        <w:t>ّي</w:t>
      </w:r>
      <w:r w:rsidRPr="00061906">
        <w:rPr>
          <w:rtl/>
        </w:rPr>
        <w:t xml:space="preserve"> والناس يمرون بين يديه فلا ينهاهم وفيه ما فيه</w:t>
      </w:r>
      <w:r>
        <w:rPr>
          <w:rtl/>
        </w:rPr>
        <w:t>؟</w:t>
      </w:r>
      <w:r w:rsidRPr="00061906">
        <w:rPr>
          <w:rtl/>
        </w:rPr>
        <w:t xml:space="preserve"> فقال</w:t>
      </w:r>
      <w:r>
        <w:rPr>
          <w:rtl/>
        </w:rPr>
        <w:t xml:space="preserve"> أبو </w:t>
      </w:r>
      <w:r w:rsidRPr="00061906">
        <w:rPr>
          <w:rtl/>
        </w:rPr>
        <w:t xml:space="preserve">عبد الله </w:t>
      </w:r>
      <w:r w:rsidRPr="00421424">
        <w:rPr>
          <w:rStyle w:val="libAlaemChar"/>
          <w:rtl/>
        </w:rPr>
        <w:t>عليه‌السلام</w:t>
      </w:r>
      <w:r>
        <w:rPr>
          <w:rtl/>
        </w:rPr>
        <w:t xml:space="preserve">: </w:t>
      </w:r>
      <w:r>
        <w:rPr>
          <w:rFonts w:hint="cs"/>
          <w:rtl/>
        </w:rPr>
        <w:t>أ</w:t>
      </w:r>
      <w:r w:rsidRPr="00061906">
        <w:rPr>
          <w:rtl/>
        </w:rPr>
        <w:t>دعوا لي موسى</w:t>
      </w:r>
      <w:r>
        <w:rPr>
          <w:rtl/>
        </w:rPr>
        <w:t xml:space="preserve">، </w:t>
      </w:r>
      <w:r w:rsidRPr="00061906">
        <w:rPr>
          <w:rtl/>
        </w:rPr>
        <w:t>فدع</w:t>
      </w:r>
      <w:r>
        <w:rPr>
          <w:rFonts w:hint="cs"/>
          <w:rtl/>
        </w:rPr>
        <w:t>ي</w:t>
      </w:r>
      <w:r w:rsidRPr="00061906">
        <w:rPr>
          <w:rtl/>
        </w:rPr>
        <w:t xml:space="preserve"> فقال</w:t>
      </w:r>
      <w:r>
        <w:rPr>
          <w:rtl/>
        </w:rPr>
        <w:t xml:space="preserve">: </w:t>
      </w:r>
      <w:r w:rsidRPr="00061906">
        <w:rPr>
          <w:rtl/>
        </w:rPr>
        <w:t xml:space="preserve">يا بنى </w:t>
      </w:r>
      <w:r>
        <w:rPr>
          <w:rFonts w:hint="cs"/>
          <w:rtl/>
        </w:rPr>
        <w:t>إ</w:t>
      </w:r>
      <w:r w:rsidRPr="00061906">
        <w:rPr>
          <w:rtl/>
        </w:rPr>
        <w:t>ن</w:t>
      </w:r>
      <w:r>
        <w:rPr>
          <w:rFonts w:hint="cs"/>
          <w:rtl/>
        </w:rPr>
        <w:t>ّ</w:t>
      </w:r>
      <w:r w:rsidRPr="00061906">
        <w:rPr>
          <w:rtl/>
        </w:rPr>
        <w:t xml:space="preserve"> أبا حنيفة يذكر </w:t>
      </w:r>
      <w:r>
        <w:rPr>
          <w:rFonts w:hint="cs"/>
          <w:rtl/>
        </w:rPr>
        <w:t>أ</w:t>
      </w:r>
      <w:r w:rsidRPr="00061906">
        <w:rPr>
          <w:rtl/>
        </w:rPr>
        <w:t>ن</w:t>
      </w:r>
      <w:r>
        <w:rPr>
          <w:rFonts w:hint="cs"/>
          <w:rtl/>
        </w:rPr>
        <w:t>ّ</w:t>
      </w:r>
      <w:r w:rsidRPr="00061906">
        <w:rPr>
          <w:rtl/>
        </w:rPr>
        <w:t>ك كنت صليت والناس يمرون بين يديك فلا تنهاهم</w:t>
      </w:r>
      <w:r>
        <w:rPr>
          <w:rtl/>
        </w:rPr>
        <w:t>؟</w:t>
      </w:r>
      <w:r w:rsidRPr="00061906">
        <w:rPr>
          <w:rtl/>
        </w:rPr>
        <w:t xml:space="preserve"> فقال</w:t>
      </w:r>
      <w:r>
        <w:rPr>
          <w:rtl/>
        </w:rPr>
        <w:t xml:space="preserve">: </w:t>
      </w:r>
      <w:r w:rsidRPr="00061906">
        <w:rPr>
          <w:rtl/>
        </w:rPr>
        <w:t xml:space="preserve">يا أبت </w:t>
      </w:r>
      <w:r>
        <w:rPr>
          <w:rFonts w:hint="cs"/>
          <w:rtl/>
        </w:rPr>
        <w:t>إ</w:t>
      </w:r>
      <w:r w:rsidRPr="00061906">
        <w:rPr>
          <w:rtl/>
        </w:rPr>
        <w:t>ن</w:t>
      </w:r>
      <w:r>
        <w:rPr>
          <w:rFonts w:hint="cs"/>
          <w:rtl/>
        </w:rPr>
        <w:t>ّ</w:t>
      </w:r>
      <w:r w:rsidRPr="00061906">
        <w:rPr>
          <w:rtl/>
        </w:rPr>
        <w:t xml:space="preserve"> الذي كنت أصلي له كان أقرب</w:t>
      </w:r>
      <w:r>
        <w:rPr>
          <w:rtl/>
        </w:rPr>
        <w:t xml:space="preserve"> إل</w:t>
      </w:r>
      <w:r>
        <w:rPr>
          <w:rFonts w:hint="cs"/>
          <w:rtl/>
        </w:rPr>
        <w:t>يَّ</w:t>
      </w:r>
      <w:r>
        <w:rPr>
          <w:rtl/>
        </w:rPr>
        <w:t xml:space="preserve"> </w:t>
      </w:r>
      <w:r w:rsidRPr="00061906">
        <w:rPr>
          <w:rtl/>
        </w:rPr>
        <w:t xml:space="preserve">منهم ؛ يقول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وَنَحْنُ أَقْرَبُ إليه مِنْ حَبْلِ الْوَرِيدِ</w:t>
      </w:r>
      <w:r w:rsidRPr="00421424">
        <w:rPr>
          <w:rStyle w:val="libAlaemChar"/>
          <w:rtl/>
        </w:rPr>
        <w:t>)</w:t>
      </w:r>
      <w:r w:rsidRPr="00061906">
        <w:rPr>
          <w:rtl/>
        </w:rPr>
        <w:t xml:space="preserve"> قال</w:t>
      </w:r>
      <w:r>
        <w:rPr>
          <w:rtl/>
        </w:rPr>
        <w:t xml:space="preserve">: </w:t>
      </w:r>
      <w:r w:rsidRPr="00061906">
        <w:rPr>
          <w:rtl/>
        </w:rPr>
        <w:t>فضم</w:t>
      </w:r>
      <w:r>
        <w:rPr>
          <w:rFonts w:hint="cs"/>
          <w:rtl/>
        </w:rPr>
        <w:t>ّ</w:t>
      </w:r>
      <w:r w:rsidRPr="00061906">
        <w:rPr>
          <w:rtl/>
        </w:rPr>
        <w:t>ه</w:t>
      </w:r>
      <w:r>
        <w:rPr>
          <w:rtl/>
        </w:rPr>
        <w:t xml:space="preserve"> أبو </w:t>
      </w:r>
      <w:r w:rsidRPr="00061906">
        <w:rPr>
          <w:rtl/>
        </w:rPr>
        <w:t xml:space="preserve">عبد الله </w:t>
      </w:r>
      <w:r w:rsidRPr="00421424">
        <w:rPr>
          <w:rStyle w:val="libAlaemChar"/>
          <w:rtl/>
        </w:rPr>
        <w:t>عليه‌السلام</w:t>
      </w:r>
      <w:r>
        <w:rPr>
          <w:rtl/>
        </w:rPr>
        <w:t xml:space="preserve"> إلى </w:t>
      </w:r>
      <w:r w:rsidRPr="00061906">
        <w:rPr>
          <w:rtl/>
        </w:rPr>
        <w:t>نفسه ثم</w:t>
      </w:r>
      <w:r>
        <w:rPr>
          <w:rFonts w:hint="cs"/>
          <w:rtl/>
        </w:rPr>
        <w:t>ّ</w:t>
      </w:r>
      <w:r w:rsidRPr="00061906">
        <w:rPr>
          <w:rtl/>
        </w:rPr>
        <w:t xml:space="preserve"> قال</w:t>
      </w:r>
      <w:r>
        <w:rPr>
          <w:rtl/>
        </w:rPr>
        <w:t>:</w:t>
      </w:r>
      <w:r w:rsidRPr="00626D24">
        <w:rPr>
          <w:rtl/>
        </w:rPr>
        <w:t xml:space="preserve"> </w:t>
      </w:r>
      <w:r w:rsidRPr="00061906">
        <w:rPr>
          <w:rtl/>
        </w:rPr>
        <w:t>بأب</w:t>
      </w:r>
      <w:r>
        <w:rPr>
          <w:rFonts w:hint="cs"/>
          <w:rtl/>
        </w:rPr>
        <w:t>ي</w:t>
      </w:r>
      <w:r w:rsidRPr="00061906">
        <w:rPr>
          <w:rtl/>
        </w:rPr>
        <w:t xml:space="preserve"> أنت وأم</w:t>
      </w:r>
      <w:r>
        <w:rPr>
          <w:rFonts w:hint="cs"/>
          <w:rtl/>
        </w:rPr>
        <w:t>ّ</w:t>
      </w:r>
      <w:r w:rsidRPr="00061906">
        <w:rPr>
          <w:rtl/>
        </w:rPr>
        <w:t>ي يا مستودع الأسرار</w:t>
      </w:r>
      <w:r>
        <w:rPr>
          <w:rtl/>
        </w:rPr>
        <w:t xml:space="preserve">، </w:t>
      </w:r>
      <w:r w:rsidRPr="00061906">
        <w:rPr>
          <w:rtl/>
        </w:rPr>
        <w:t xml:space="preserve">وهذا تأديب منه </w:t>
      </w:r>
      <w:r w:rsidRPr="00421424">
        <w:rPr>
          <w:rStyle w:val="libAlaemChar"/>
          <w:rtl/>
        </w:rPr>
        <w:t>عليه‌السلام</w:t>
      </w:r>
      <w:r w:rsidRPr="00061906">
        <w:rPr>
          <w:rtl/>
        </w:rPr>
        <w:t xml:space="preserve"> لا </w:t>
      </w:r>
      <w:r>
        <w:rPr>
          <w:rFonts w:hint="cs"/>
          <w:rtl/>
        </w:rPr>
        <w:t>أ</w:t>
      </w:r>
      <w:r w:rsidRPr="00061906">
        <w:rPr>
          <w:rtl/>
        </w:rPr>
        <w:t>ن</w:t>
      </w:r>
      <w:r>
        <w:rPr>
          <w:rFonts w:hint="cs"/>
          <w:rtl/>
        </w:rPr>
        <w:t>ّ</w:t>
      </w:r>
      <w:r w:rsidRPr="00061906">
        <w:rPr>
          <w:rtl/>
        </w:rPr>
        <w:t>ه ترك الفضل.</w:t>
      </w:r>
    </w:p>
    <w:p w:rsidR="006F3F00" w:rsidRPr="00061906" w:rsidRDefault="006F3F00" w:rsidP="000179D4">
      <w:pPr>
        <w:pStyle w:val="libNormal"/>
        <w:rPr>
          <w:rtl/>
        </w:rPr>
      </w:pPr>
      <w:r>
        <w:rPr>
          <w:rtl/>
        </w:rPr>
        <w:br w:type="page"/>
      </w:r>
      <w:r w:rsidRPr="00061906">
        <w:rPr>
          <w:rtl/>
        </w:rPr>
        <w:lastRenderedPageBreak/>
        <w:t>19</w:t>
      </w:r>
      <w:r>
        <w:rPr>
          <w:rtl/>
        </w:rPr>
        <w:t xml:space="preserve"> ـ </w:t>
      </w:r>
      <w:r w:rsidRPr="00061906">
        <w:rPr>
          <w:rtl/>
        </w:rPr>
        <w:t xml:space="preserve">في كتاب سعد السعود لابن طاوس </w:t>
      </w:r>
      <w:r w:rsidRPr="00421424">
        <w:rPr>
          <w:rStyle w:val="libAlaemChar"/>
          <w:rtl/>
        </w:rPr>
        <w:t>رحمه‌الله</w:t>
      </w:r>
      <w:r w:rsidRPr="00061906">
        <w:rPr>
          <w:rtl/>
        </w:rPr>
        <w:t xml:space="preserve"> فيما نذكر من كتاب قصص القرآن وأسباب نزول آثار القرآن تأليف الهيثم بن محمد بن الهيثم النيشابوري فصل في ذكر الملكين الحافظين</w:t>
      </w:r>
      <w:r>
        <w:rPr>
          <w:rtl/>
        </w:rPr>
        <w:t xml:space="preserve">، </w:t>
      </w:r>
      <w:r w:rsidRPr="00061906">
        <w:rPr>
          <w:rtl/>
        </w:rPr>
        <w:t xml:space="preserve">دخل عثمان بن عفان على رسول الله </w:t>
      </w:r>
      <w:r w:rsidRPr="00421424">
        <w:rPr>
          <w:rStyle w:val="libAlaemChar"/>
          <w:rtl/>
        </w:rPr>
        <w:t>صلى‌الله‌عليه‌وآله‌وسلم</w:t>
      </w:r>
      <w:r w:rsidRPr="00061906">
        <w:rPr>
          <w:rtl/>
        </w:rPr>
        <w:t xml:space="preserve"> فقال</w:t>
      </w:r>
      <w:r>
        <w:rPr>
          <w:rtl/>
        </w:rPr>
        <w:t xml:space="preserve">: </w:t>
      </w:r>
      <w:r w:rsidRPr="00061906">
        <w:rPr>
          <w:rtl/>
        </w:rPr>
        <w:t>أخبرنى عن العبد كم معه من ملك</w:t>
      </w:r>
      <w:r>
        <w:rPr>
          <w:rtl/>
        </w:rPr>
        <w:t>؟</w:t>
      </w:r>
      <w:r w:rsidRPr="00061906">
        <w:rPr>
          <w:rtl/>
        </w:rPr>
        <w:t xml:space="preserve"> قال</w:t>
      </w:r>
      <w:r>
        <w:rPr>
          <w:rtl/>
        </w:rPr>
        <w:t xml:space="preserve">: </w:t>
      </w:r>
      <w:r w:rsidRPr="00061906">
        <w:rPr>
          <w:rtl/>
        </w:rPr>
        <w:t>ملك على يمينك على حسناتك</w:t>
      </w:r>
      <w:r>
        <w:rPr>
          <w:rtl/>
        </w:rPr>
        <w:t xml:space="preserve">، </w:t>
      </w:r>
      <w:r w:rsidRPr="00061906">
        <w:rPr>
          <w:rtl/>
        </w:rPr>
        <w:t>وواحد على الشمال</w:t>
      </w:r>
      <w:r>
        <w:rPr>
          <w:rtl/>
        </w:rPr>
        <w:t xml:space="preserve">، </w:t>
      </w:r>
      <w:r w:rsidRPr="00061906">
        <w:rPr>
          <w:rtl/>
        </w:rPr>
        <w:t>فاذا عملت حسنة كتب عشرا وإذا عملت سيئة قال الذي على الشمال للذي على اليمين</w:t>
      </w:r>
      <w:r>
        <w:rPr>
          <w:rtl/>
        </w:rPr>
        <w:t xml:space="preserve">: </w:t>
      </w:r>
      <w:r w:rsidRPr="00061906">
        <w:rPr>
          <w:rtl/>
        </w:rPr>
        <w:t>اكتب</w:t>
      </w:r>
      <w:r>
        <w:rPr>
          <w:rtl/>
        </w:rPr>
        <w:t xml:space="preserve">، </w:t>
      </w:r>
      <w:r w:rsidRPr="00061906">
        <w:rPr>
          <w:rtl/>
        </w:rPr>
        <w:t>قال</w:t>
      </w:r>
      <w:r>
        <w:rPr>
          <w:rtl/>
        </w:rPr>
        <w:t xml:space="preserve">: </w:t>
      </w:r>
      <w:r w:rsidRPr="00061906">
        <w:rPr>
          <w:rtl/>
        </w:rPr>
        <w:t>لعله يستغفر الله ويتوب</w:t>
      </w:r>
      <w:r>
        <w:rPr>
          <w:rtl/>
        </w:rPr>
        <w:t>؟</w:t>
      </w:r>
      <w:r w:rsidRPr="00061906">
        <w:rPr>
          <w:rtl/>
        </w:rPr>
        <w:t xml:space="preserve"> فاذا قال ثلاثا قال</w:t>
      </w:r>
      <w:r>
        <w:rPr>
          <w:rtl/>
        </w:rPr>
        <w:t xml:space="preserve">: </w:t>
      </w:r>
      <w:r w:rsidRPr="00061906">
        <w:rPr>
          <w:rtl/>
        </w:rPr>
        <w:t>نعم</w:t>
      </w:r>
      <w:r>
        <w:rPr>
          <w:rtl/>
        </w:rPr>
        <w:t xml:space="preserve"> أكتب </w:t>
      </w:r>
      <w:r w:rsidRPr="00061906">
        <w:rPr>
          <w:rtl/>
        </w:rPr>
        <w:t xml:space="preserve">أرحنا الله منه فلبئس القرين ما أقل مراقبته 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أقل استحيائه منا يقول الله تعالى</w:t>
      </w:r>
      <w:r>
        <w:rPr>
          <w:rtl/>
        </w:rPr>
        <w:t xml:space="preserve">: </w:t>
      </w:r>
      <w:r w:rsidRPr="00421424">
        <w:rPr>
          <w:rStyle w:val="libAlaemChar"/>
          <w:rtl/>
        </w:rPr>
        <w:t>(</w:t>
      </w:r>
      <w:r w:rsidRPr="001E7A1B">
        <w:rPr>
          <w:rStyle w:val="libAieChar"/>
          <w:rtl/>
        </w:rPr>
        <w:t>ما يَلْفِظُ مِنْ قَوْلٍ إِلَّا لَدَيْهِ رَقِيبٌ عَتِيدٌ</w:t>
      </w:r>
      <w:r w:rsidRPr="00421424">
        <w:rPr>
          <w:rStyle w:val="libAlaemChar"/>
          <w:rtl/>
        </w:rPr>
        <w:t>)</w:t>
      </w:r>
      <w:r w:rsidRPr="00061906">
        <w:rPr>
          <w:rtl/>
        </w:rPr>
        <w:t xml:space="preserve"> وملكان بين يديك ومن خلفك يقول الله سبحانه وتعالى</w:t>
      </w:r>
      <w:r>
        <w:rPr>
          <w:rtl/>
        </w:rPr>
        <w:t xml:space="preserve">: </w:t>
      </w:r>
      <w:r w:rsidRPr="00421424">
        <w:rPr>
          <w:rStyle w:val="libAlaemChar"/>
          <w:rtl/>
        </w:rPr>
        <w:t>(</w:t>
      </w:r>
      <w:r w:rsidRPr="001E7A1B">
        <w:rPr>
          <w:rStyle w:val="libAieChar"/>
          <w:rtl/>
        </w:rPr>
        <w:t>لَهُ مُعَقِّباتٌ مِنْ بَيْنِ يَدَيْهِ وَمِنْ خَلْفِهِ</w:t>
      </w:r>
      <w:r w:rsidRPr="00421424">
        <w:rPr>
          <w:rStyle w:val="libAlaemChar"/>
          <w:rtl/>
        </w:rPr>
        <w:t>)</w:t>
      </w:r>
      <w:r w:rsidRPr="00061906">
        <w:rPr>
          <w:rtl/>
        </w:rPr>
        <w:t xml:space="preserve"> وملك قابض على ناصيتك</w:t>
      </w:r>
      <w:r>
        <w:rPr>
          <w:rtl/>
        </w:rPr>
        <w:t xml:space="preserve">، </w:t>
      </w:r>
      <w:r w:rsidRPr="00061906">
        <w:rPr>
          <w:rtl/>
        </w:rPr>
        <w:t xml:space="preserve">فاذا تواضعت لله </w:t>
      </w:r>
      <w:r w:rsidRPr="00421424">
        <w:rPr>
          <w:rStyle w:val="libAlaemChar"/>
          <w:rtl/>
        </w:rPr>
        <w:t>عزوجل</w:t>
      </w:r>
      <w:r w:rsidRPr="00061906">
        <w:rPr>
          <w:rtl/>
        </w:rPr>
        <w:t xml:space="preserve"> رفعك</w:t>
      </w:r>
      <w:r>
        <w:rPr>
          <w:rtl/>
        </w:rPr>
        <w:t xml:space="preserve">، </w:t>
      </w:r>
      <w:r w:rsidRPr="00061906">
        <w:rPr>
          <w:rtl/>
        </w:rPr>
        <w:t xml:space="preserve">وإذا تجبرت لله فضحك </w:t>
      </w:r>
      <w:r w:rsidRPr="00264AE2">
        <w:rPr>
          <w:rStyle w:val="libFootnotenumChar"/>
          <w:rtl/>
        </w:rPr>
        <w:t>(1)</w:t>
      </w:r>
      <w:r w:rsidRPr="00061906">
        <w:rPr>
          <w:rtl/>
        </w:rPr>
        <w:t xml:space="preserve"> وملكان على شفتيك ليس يحفظان عليك</w:t>
      </w:r>
      <w:r w:rsidRPr="000F5E81">
        <w:rPr>
          <w:rFonts w:hint="cs"/>
          <w:rtl/>
        </w:rPr>
        <w:t xml:space="preserve"> </w:t>
      </w:r>
      <w:r>
        <w:rPr>
          <w:rFonts w:hint="cs"/>
          <w:rtl/>
        </w:rPr>
        <w:t>إ</w:t>
      </w:r>
      <w:r w:rsidRPr="00061906">
        <w:rPr>
          <w:rtl/>
        </w:rPr>
        <w:t>ل</w:t>
      </w:r>
      <w:r>
        <w:rPr>
          <w:rFonts w:hint="cs"/>
          <w:rtl/>
        </w:rPr>
        <w:t>ّ</w:t>
      </w:r>
      <w:r w:rsidRPr="00061906">
        <w:rPr>
          <w:rtl/>
        </w:rPr>
        <w:t>ا الصلوات على محم</w:t>
      </w:r>
      <w:r>
        <w:rPr>
          <w:rFonts w:hint="cs"/>
          <w:rtl/>
        </w:rPr>
        <w:t>ّ</w:t>
      </w:r>
      <w:r w:rsidRPr="00061906">
        <w:rPr>
          <w:rtl/>
        </w:rPr>
        <w:t>د</w:t>
      </w:r>
      <w:r>
        <w:rPr>
          <w:rtl/>
        </w:rPr>
        <w:t xml:space="preserve">، </w:t>
      </w:r>
      <w:r w:rsidRPr="00061906">
        <w:rPr>
          <w:rtl/>
        </w:rPr>
        <w:t>وملك قائم على فيك لا يدع</w:t>
      </w:r>
      <w:r w:rsidRPr="00F84A6A">
        <w:rPr>
          <w:rFonts w:hint="cs"/>
          <w:rtl/>
        </w:rPr>
        <w:t xml:space="preserve"> </w:t>
      </w:r>
      <w:r>
        <w:rPr>
          <w:rFonts w:hint="cs"/>
          <w:rtl/>
        </w:rPr>
        <w:t>أ</w:t>
      </w:r>
      <w:r w:rsidRPr="00061906">
        <w:rPr>
          <w:rtl/>
        </w:rPr>
        <w:t>ن</w:t>
      </w:r>
      <w:r>
        <w:rPr>
          <w:rFonts w:hint="cs"/>
          <w:rtl/>
        </w:rPr>
        <w:t>ْ</w:t>
      </w:r>
      <w:r w:rsidRPr="00061906">
        <w:rPr>
          <w:rtl/>
        </w:rPr>
        <w:t xml:space="preserve"> تدب الحية في فيك </w:t>
      </w:r>
      <w:r w:rsidRPr="00264AE2">
        <w:rPr>
          <w:rStyle w:val="libFootnotenumChar"/>
          <w:rtl/>
        </w:rPr>
        <w:t>(2)</w:t>
      </w:r>
      <w:r w:rsidRPr="00061906">
        <w:rPr>
          <w:rtl/>
        </w:rPr>
        <w:t xml:space="preserve"> وملكان على عينيك</w:t>
      </w:r>
      <w:r>
        <w:rPr>
          <w:rtl/>
        </w:rPr>
        <w:t xml:space="preserve">، </w:t>
      </w:r>
      <w:r w:rsidRPr="00061906">
        <w:rPr>
          <w:rtl/>
        </w:rPr>
        <w:t>فهذه عشرة أملاك على كل آدمي</w:t>
      </w:r>
      <w:r>
        <w:rPr>
          <w:rtl/>
        </w:rPr>
        <w:t>، يعد</w:t>
      </w:r>
      <w:r w:rsidRPr="00061906">
        <w:rPr>
          <w:rtl/>
        </w:rPr>
        <w:t>ان ملائكة الليل على ملائكة النهار لان</w:t>
      </w:r>
      <w:r>
        <w:rPr>
          <w:rFonts w:hint="cs"/>
          <w:rtl/>
        </w:rPr>
        <w:t>ّ</w:t>
      </w:r>
      <w:r w:rsidRPr="00061906">
        <w:rPr>
          <w:rtl/>
        </w:rPr>
        <w:t xml:space="preserve"> ملائكة الليل سوى ملائكة النهار فهؤلاء عشرون ملائكة على كل آدمي وإبليس بالنهار وولده بالليل ؛ قال الله تعالى </w:t>
      </w:r>
      <w:r w:rsidRPr="00421424">
        <w:rPr>
          <w:rStyle w:val="libAlaemChar"/>
          <w:rtl/>
        </w:rPr>
        <w:t>(</w:t>
      </w:r>
      <w:r w:rsidRPr="001E7A1B">
        <w:rPr>
          <w:rStyle w:val="libAieChar"/>
          <w:rtl/>
        </w:rPr>
        <w:t>وَإِنَّ عَلَيْكُمْ لَحافِظِينَ</w:t>
      </w:r>
      <w:r w:rsidRPr="00421424">
        <w:rPr>
          <w:rStyle w:val="libAlaemChar"/>
          <w:rtl/>
        </w:rPr>
        <w:t>)</w:t>
      </w:r>
      <w:r>
        <w:rPr>
          <w:rtl/>
        </w:rPr>
        <w:t xml:space="preserve"> الآية </w:t>
      </w:r>
      <w:r w:rsidRPr="00061906">
        <w:rPr>
          <w:rtl/>
        </w:rPr>
        <w:t xml:space="preserve">وقال </w:t>
      </w:r>
      <w:r w:rsidRPr="00421424">
        <w:rPr>
          <w:rStyle w:val="libAlaemChar"/>
          <w:rtl/>
        </w:rPr>
        <w:t>عزوجل</w:t>
      </w:r>
      <w:r>
        <w:rPr>
          <w:rtl/>
        </w:rPr>
        <w:t xml:space="preserve">: </w:t>
      </w:r>
      <w:r w:rsidRPr="00421424">
        <w:rPr>
          <w:rStyle w:val="libAlaemChar"/>
          <w:rtl/>
        </w:rPr>
        <w:t>(</w:t>
      </w:r>
      <w:r w:rsidRPr="001E7A1B">
        <w:rPr>
          <w:rStyle w:val="libAieChar"/>
          <w:rtl/>
        </w:rPr>
        <w:t>إِذْ يَتَلَقَّى الْمُتَلَقِّيانِ</w:t>
      </w:r>
      <w:r w:rsidRPr="00421424">
        <w:rPr>
          <w:rStyle w:val="libAlaemChar"/>
          <w:rtl/>
        </w:rPr>
        <w:t>)</w:t>
      </w:r>
      <w:r w:rsidRPr="00061906">
        <w:rPr>
          <w:rtl/>
        </w:rPr>
        <w:t xml:space="preserve"> الآية.</w:t>
      </w:r>
    </w:p>
    <w:p w:rsidR="006F3F00" w:rsidRPr="00061906" w:rsidRDefault="006F3F00" w:rsidP="000179D4">
      <w:pPr>
        <w:pStyle w:val="libNormal"/>
        <w:rPr>
          <w:rtl/>
        </w:rPr>
      </w:pPr>
      <w:r w:rsidRPr="00061906">
        <w:rPr>
          <w:rtl/>
        </w:rPr>
        <w:t>20</w:t>
      </w:r>
      <w:r>
        <w:rPr>
          <w:rtl/>
        </w:rPr>
        <w:t xml:space="preserve"> ـ </w:t>
      </w:r>
      <w:r w:rsidRPr="00061906">
        <w:rPr>
          <w:rtl/>
        </w:rPr>
        <w:t>وفي كتاب سعد السعود وأيضا بعد</w:t>
      </w:r>
      <w:r w:rsidRPr="00F84A6A">
        <w:rPr>
          <w:rFonts w:hint="cs"/>
          <w:rtl/>
        </w:rPr>
        <w:t xml:space="preserve"> </w:t>
      </w:r>
      <w:r>
        <w:rPr>
          <w:rFonts w:hint="cs"/>
          <w:rtl/>
        </w:rPr>
        <w:t>أ</w:t>
      </w:r>
      <w:r w:rsidRPr="00061906">
        <w:rPr>
          <w:rtl/>
        </w:rPr>
        <w:t>ن</w:t>
      </w:r>
      <w:r>
        <w:rPr>
          <w:rFonts w:hint="cs"/>
          <w:rtl/>
        </w:rPr>
        <w:t>ْ</w:t>
      </w:r>
      <w:r w:rsidRPr="00061906">
        <w:rPr>
          <w:rtl/>
        </w:rPr>
        <w:t xml:space="preserve"> ذكر ملكي الليل وملكي النهار</w:t>
      </w:r>
      <w:r>
        <w:rPr>
          <w:rtl/>
        </w:rPr>
        <w:t xml:space="preserve">، </w:t>
      </w:r>
      <w:r w:rsidRPr="00061906">
        <w:rPr>
          <w:rtl/>
        </w:rPr>
        <w:t>وفي رواية أنهما يأتيان المؤمن عند حضور صلوة الفجر</w:t>
      </w:r>
      <w:r>
        <w:rPr>
          <w:rtl/>
        </w:rPr>
        <w:t xml:space="preserve">، </w:t>
      </w:r>
      <w:r w:rsidRPr="00061906">
        <w:rPr>
          <w:rtl/>
        </w:rPr>
        <w:t>فاذا هبطا صعد الملكان الموكلان بالليل</w:t>
      </w:r>
      <w:r>
        <w:rPr>
          <w:rtl/>
        </w:rPr>
        <w:t xml:space="preserve">، </w:t>
      </w:r>
      <w:r w:rsidRPr="00061906">
        <w:rPr>
          <w:rtl/>
        </w:rPr>
        <w:t>فاذا غربت الشمس نزل</w:t>
      </w:r>
      <w:r>
        <w:rPr>
          <w:rtl/>
        </w:rPr>
        <w:t xml:space="preserve"> إليه </w:t>
      </w:r>
      <w:r w:rsidRPr="00061906">
        <w:rPr>
          <w:rtl/>
        </w:rPr>
        <w:t>الموكلان بكتابه الليل ويصعد الملكان الكاتبان بالنهار بديوانه</w:t>
      </w:r>
      <w:r>
        <w:rPr>
          <w:rtl/>
        </w:rPr>
        <w:t xml:space="preserve"> إلى </w:t>
      </w:r>
      <w:r w:rsidRPr="00061906">
        <w:rPr>
          <w:rtl/>
        </w:rPr>
        <w:t xml:space="preserve">الله </w:t>
      </w:r>
      <w:r w:rsidRPr="00421424">
        <w:rPr>
          <w:rStyle w:val="libAlaemChar"/>
          <w:rtl/>
        </w:rPr>
        <w:t>عزوجل</w:t>
      </w:r>
      <w:r w:rsidRPr="00061906">
        <w:rPr>
          <w:rtl/>
        </w:rPr>
        <w:t xml:space="preserve"> ؛ فلا يزال ذلك دأبهم</w:t>
      </w:r>
      <w:r>
        <w:rPr>
          <w:rtl/>
        </w:rPr>
        <w:t xml:space="preserve"> إلى </w:t>
      </w:r>
      <w:r w:rsidRPr="00061906">
        <w:rPr>
          <w:rtl/>
        </w:rPr>
        <w:t>وقت حضور أجله</w:t>
      </w:r>
      <w:r>
        <w:rPr>
          <w:rtl/>
        </w:rPr>
        <w:t xml:space="preserve">، </w:t>
      </w:r>
      <w:r w:rsidRPr="00061906">
        <w:rPr>
          <w:rtl/>
        </w:rPr>
        <w:t>فاذا حضر أجله قالا للرجل الصالح: جزاك الله من صاحب عنا خيرا فكم من عمل صالح أريتناه</w:t>
      </w:r>
      <w:r>
        <w:rPr>
          <w:rtl/>
        </w:rPr>
        <w:t xml:space="preserve">، </w:t>
      </w:r>
      <w:r w:rsidRPr="00061906">
        <w:rPr>
          <w:rtl/>
        </w:rPr>
        <w:t>وكم من قول حسن أسمعتناه</w:t>
      </w:r>
      <w:r>
        <w:rPr>
          <w:rtl/>
        </w:rPr>
        <w:t xml:space="preserve">، </w:t>
      </w:r>
      <w:r w:rsidRPr="00061906">
        <w:rPr>
          <w:rtl/>
        </w:rPr>
        <w:t>ومن مجلس خير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«وضعك وفضحك»</w:t>
      </w:r>
      <w:r>
        <w:rPr>
          <w:rtl/>
        </w:rPr>
        <w:t>.</w:t>
      </w:r>
    </w:p>
    <w:p w:rsidR="006F3F00" w:rsidRPr="00061906" w:rsidRDefault="006F3F00" w:rsidP="00264AE2">
      <w:pPr>
        <w:pStyle w:val="libFootnote0"/>
        <w:rPr>
          <w:rtl/>
          <w:lang w:bidi="fa-IR"/>
        </w:rPr>
      </w:pPr>
      <w:r>
        <w:rPr>
          <w:rtl/>
        </w:rPr>
        <w:t>(</w:t>
      </w:r>
      <w:r w:rsidRPr="00061906">
        <w:rPr>
          <w:rtl/>
        </w:rPr>
        <w:t>2) دب</w:t>
      </w:r>
      <w:r>
        <w:rPr>
          <w:rtl/>
        </w:rPr>
        <w:t xml:space="preserve">: </w:t>
      </w:r>
      <w:r w:rsidRPr="00061906">
        <w:rPr>
          <w:rtl/>
        </w:rPr>
        <w:t>مشى.</w:t>
      </w:r>
    </w:p>
    <w:p w:rsidR="006F3F00" w:rsidRPr="00061906" w:rsidRDefault="006F3F00" w:rsidP="00615F29">
      <w:pPr>
        <w:pStyle w:val="libNormal0"/>
        <w:rPr>
          <w:rtl/>
        </w:rPr>
      </w:pPr>
      <w:r>
        <w:rPr>
          <w:rtl/>
        </w:rPr>
        <w:br w:type="page"/>
      </w:r>
      <w:r w:rsidRPr="00061906">
        <w:rPr>
          <w:rtl/>
        </w:rPr>
        <w:lastRenderedPageBreak/>
        <w:t>أحضرتناه فنحن اليوم على ما تحبه وشفعاء</w:t>
      </w:r>
      <w:r>
        <w:rPr>
          <w:rtl/>
        </w:rPr>
        <w:t xml:space="preserve"> إلى </w:t>
      </w:r>
      <w:r w:rsidRPr="00061906">
        <w:rPr>
          <w:rtl/>
        </w:rPr>
        <w:t>ربك وان كان عاصيا</w:t>
      </w:r>
      <w:r>
        <w:rPr>
          <w:rtl/>
        </w:rPr>
        <w:t xml:space="preserve">، </w:t>
      </w:r>
      <w:r w:rsidRPr="00061906">
        <w:rPr>
          <w:rtl/>
        </w:rPr>
        <w:t>قالا له جزاك الله من صاحب عنا شرا فلقد كنت تؤذينا</w:t>
      </w:r>
      <w:r>
        <w:rPr>
          <w:rtl/>
        </w:rPr>
        <w:t xml:space="preserve">، </w:t>
      </w:r>
      <w:r w:rsidRPr="00061906">
        <w:rPr>
          <w:rtl/>
        </w:rPr>
        <w:t>فكم من عمل سيئ أديتناه</w:t>
      </w:r>
      <w:r>
        <w:rPr>
          <w:rtl/>
        </w:rPr>
        <w:t xml:space="preserve">، </w:t>
      </w:r>
      <w:r w:rsidRPr="00061906">
        <w:rPr>
          <w:rtl/>
        </w:rPr>
        <w:t>وكم من قول سيئ أسمعتناه</w:t>
      </w:r>
      <w:r>
        <w:rPr>
          <w:rtl/>
        </w:rPr>
        <w:t xml:space="preserve">، </w:t>
      </w:r>
      <w:r w:rsidRPr="00061906">
        <w:rPr>
          <w:rtl/>
        </w:rPr>
        <w:t>ومن مجلس سوء أحضرتناه</w:t>
      </w:r>
      <w:r>
        <w:rPr>
          <w:rtl/>
        </w:rPr>
        <w:t xml:space="preserve">، </w:t>
      </w:r>
      <w:r w:rsidRPr="00061906">
        <w:rPr>
          <w:rtl/>
        </w:rPr>
        <w:t>ونحن لك اليوم على ما تكره وشهيدان عند ربك.</w:t>
      </w:r>
    </w:p>
    <w:p w:rsidR="006F3F00" w:rsidRPr="00061906" w:rsidRDefault="006F3F00" w:rsidP="000179D4">
      <w:pPr>
        <w:pStyle w:val="libNormal"/>
        <w:rPr>
          <w:rtl/>
        </w:rPr>
      </w:pPr>
      <w:r w:rsidRPr="00061906">
        <w:rPr>
          <w:rtl/>
        </w:rPr>
        <w:t>21</w:t>
      </w:r>
      <w:r>
        <w:rPr>
          <w:rtl/>
        </w:rPr>
        <w:t xml:space="preserve"> ـ </w:t>
      </w:r>
      <w:r w:rsidRPr="00061906">
        <w:rPr>
          <w:rtl/>
        </w:rPr>
        <w:t>في أصول الكافي</w:t>
      </w:r>
      <w:r>
        <w:rPr>
          <w:rtl/>
        </w:rPr>
        <w:t xml:space="preserve"> علي بن إبراهيم </w:t>
      </w:r>
      <w:r w:rsidRPr="00061906">
        <w:rPr>
          <w:rtl/>
        </w:rPr>
        <w:t>عن أبيه عن ابن</w:t>
      </w:r>
      <w:r w:rsidRPr="0009324B">
        <w:rPr>
          <w:rFonts w:hint="cs"/>
          <w:rtl/>
        </w:rPr>
        <w:t xml:space="preserve"> </w:t>
      </w:r>
      <w:r>
        <w:rPr>
          <w:rFonts w:hint="cs"/>
          <w:rtl/>
        </w:rPr>
        <w:t>أ</w:t>
      </w:r>
      <w:r w:rsidRPr="00061906">
        <w:rPr>
          <w:rtl/>
        </w:rPr>
        <w:t>ب</w:t>
      </w:r>
      <w:r>
        <w:rPr>
          <w:rFonts w:hint="cs"/>
          <w:rtl/>
        </w:rPr>
        <w:t>ي</w:t>
      </w:r>
      <w:r w:rsidRPr="00061906">
        <w:rPr>
          <w:rtl/>
        </w:rPr>
        <w:t xml:space="preserve"> عمير عن حم</w:t>
      </w:r>
      <w:r>
        <w:rPr>
          <w:rFonts w:hint="cs"/>
          <w:rtl/>
        </w:rPr>
        <w:t>ّ</w:t>
      </w:r>
      <w:r w:rsidRPr="00061906">
        <w:rPr>
          <w:rtl/>
        </w:rPr>
        <w:t>اد</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ما من قلب</w:t>
      </w:r>
      <w:r w:rsidRPr="000F5E81">
        <w:rPr>
          <w:rFonts w:hint="cs"/>
          <w:rtl/>
        </w:rPr>
        <w:t xml:space="preserve"> </w:t>
      </w:r>
      <w:r>
        <w:rPr>
          <w:rFonts w:hint="cs"/>
          <w:rtl/>
        </w:rPr>
        <w:t>إ</w:t>
      </w:r>
      <w:r w:rsidRPr="00061906">
        <w:rPr>
          <w:rtl/>
        </w:rPr>
        <w:t>ل</w:t>
      </w:r>
      <w:r>
        <w:rPr>
          <w:rFonts w:hint="cs"/>
          <w:rtl/>
        </w:rPr>
        <w:t>ّ</w:t>
      </w:r>
      <w:r w:rsidRPr="00061906">
        <w:rPr>
          <w:rtl/>
        </w:rPr>
        <w:t>ا وله أذنان</w:t>
      </w:r>
      <w:r>
        <w:rPr>
          <w:rtl/>
        </w:rPr>
        <w:t xml:space="preserve">، </w:t>
      </w:r>
      <w:r w:rsidRPr="00061906">
        <w:rPr>
          <w:rtl/>
        </w:rPr>
        <w:t>على إحديهما ملك مرشد وعلى الاخرى شيطان مفتن</w:t>
      </w:r>
      <w:r>
        <w:rPr>
          <w:rtl/>
        </w:rPr>
        <w:t xml:space="preserve">، </w:t>
      </w:r>
      <w:r w:rsidRPr="00061906">
        <w:rPr>
          <w:rtl/>
        </w:rPr>
        <w:t>هذا يأمره وهذا يزجره</w:t>
      </w:r>
      <w:r>
        <w:rPr>
          <w:rtl/>
        </w:rPr>
        <w:t xml:space="preserve">، </w:t>
      </w:r>
      <w:r w:rsidRPr="00061906">
        <w:rPr>
          <w:rtl/>
        </w:rPr>
        <w:t>الشيطان يأمره بالمعاصي والملك يزجره عنها</w:t>
      </w:r>
      <w:r>
        <w:rPr>
          <w:rtl/>
        </w:rPr>
        <w:t xml:space="preserve">، </w:t>
      </w:r>
      <w:r w:rsidRPr="00061906">
        <w:rPr>
          <w:rtl/>
        </w:rPr>
        <w:t>وهو قول الله تعالى</w:t>
      </w:r>
      <w:r>
        <w:rPr>
          <w:rtl/>
        </w:rPr>
        <w:t xml:space="preserve">: </w:t>
      </w:r>
      <w:r w:rsidRPr="00421424">
        <w:rPr>
          <w:rStyle w:val="libAlaemChar"/>
          <w:rtl/>
        </w:rPr>
        <w:t>(</w:t>
      </w:r>
      <w:r w:rsidRPr="001E7A1B">
        <w:rPr>
          <w:rStyle w:val="libAieChar"/>
          <w:rtl/>
        </w:rPr>
        <w:t>عَنِ الْيَمِينِ وَعَنِ الشِّمالِ قَعِيدٌ ما يَلْفِظُ مِنْ قَوْلٍ إِلَّا لَدَيْهِ رَقِيبٌ عَتِيدٌ</w:t>
      </w:r>
      <w:r w:rsidRPr="00421424">
        <w:rPr>
          <w:rStyle w:val="libAlaemChar"/>
          <w:rtl/>
        </w:rPr>
        <w:t>)</w:t>
      </w:r>
      <w:r>
        <w:rPr>
          <w:rtl/>
        </w:rPr>
        <w:t>.</w:t>
      </w:r>
    </w:p>
    <w:p w:rsidR="006F3F00" w:rsidRPr="00061906" w:rsidRDefault="006F3F00" w:rsidP="000179D4">
      <w:pPr>
        <w:pStyle w:val="libNormal"/>
        <w:rPr>
          <w:rtl/>
        </w:rPr>
      </w:pPr>
      <w:r w:rsidRPr="00061906">
        <w:rPr>
          <w:rtl/>
        </w:rPr>
        <w:t>22</w:t>
      </w:r>
      <w:r>
        <w:rPr>
          <w:rtl/>
        </w:rPr>
        <w:t xml:space="preserve"> ـ </w:t>
      </w:r>
      <w:r w:rsidRPr="00061906">
        <w:rPr>
          <w:rtl/>
        </w:rPr>
        <w:t>عدة من أصحابنا عن سهل بن زياد عن يحيى بن المبارك عن عبد الله بن جبلة عن إسحاق بن عمار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المؤمنين إذا قعدا يتحد</w:t>
      </w:r>
      <w:r>
        <w:rPr>
          <w:rFonts w:hint="cs"/>
          <w:rtl/>
        </w:rPr>
        <w:t>ّ</w:t>
      </w:r>
      <w:r w:rsidRPr="00061906">
        <w:rPr>
          <w:rtl/>
        </w:rPr>
        <w:t>ثان قالت الحفظة بعضها لبعض</w:t>
      </w:r>
      <w:r>
        <w:rPr>
          <w:rtl/>
        </w:rPr>
        <w:t xml:space="preserve">: </w:t>
      </w:r>
      <w:r w:rsidRPr="00061906">
        <w:rPr>
          <w:rtl/>
        </w:rPr>
        <w:t>اعتزلوا بنا فلعل لهما سرا وقد ستر الله عليهما ؛ فقلت</w:t>
      </w:r>
      <w:r>
        <w:rPr>
          <w:rtl/>
        </w:rPr>
        <w:t xml:space="preserve">: </w:t>
      </w:r>
      <w:r w:rsidRPr="00061906">
        <w:rPr>
          <w:rtl/>
        </w:rPr>
        <w:t xml:space="preserve">أليس الله </w:t>
      </w:r>
      <w:r w:rsidRPr="00421424">
        <w:rPr>
          <w:rStyle w:val="libAlaemChar"/>
          <w:rtl/>
        </w:rPr>
        <w:t>عزوجل</w:t>
      </w:r>
      <w:r>
        <w:rPr>
          <w:rtl/>
        </w:rPr>
        <w:t xml:space="preserve">: </w:t>
      </w:r>
      <w:r w:rsidRPr="00061906">
        <w:rPr>
          <w:rtl/>
        </w:rPr>
        <w:t>يقول</w:t>
      </w:r>
      <w:r>
        <w:rPr>
          <w:rtl/>
        </w:rPr>
        <w:t xml:space="preserve">: </w:t>
      </w:r>
      <w:r w:rsidRPr="00421424">
        <w:rPr>
          <w:rStyle w:val="libAlaemChar"/>
          <w:rtl/>
        </w:rPr>
        <w:t>(</w:t>
      </w:r>
      <w:r w:rsidRPr="001E7A1B">
        <w:rPr>
          <w:rStyle w:val="libAieChar"/>
          <w:rtl/>
        </w:rPr>
        <w:t>ما يَلْفِظُ مِنْ قَوْلٍ إِلَّا لَدَيْهِ رَقِيبٌ عَتِيدٌ</w:t>
      </w:r>
      <w:r w:rsidRPr="00421424">
        <w:rPr>
          <w:rStyle w:val="libAlaemChar"/>
          <w:rtl/>
        </w:rPr>
        <w:t>)</w:t>
      </w:r>
      <w:r w:rsidRPr="00061906">
        <w:rPr>
          <w:rtl/>
        </w:rPr>
        <w:t xml:space="preserve"> فقال</w:t>
      </w:r>
      <w:r>
        <w:rPr>
          <w:rtl/>
        </w:rPr>
        <w:t xml:space="preserve">: </w:t>
      </w:r>
      <w:r w:rsidRPr="00061906">
        <w:rPr>
          <w:rtl/>
        </w:rPr>
        <w:t xml:space="preserve">يا إسحاق </w:t>
      </w:r>
      <w:r>
        <w:rPr>
          <w:rFonts w:hint="cs"/>
          <w:rtl/>
        </w:rPr>
        <w:t>إ</w:t>
      </w:r>
      <w:r w:rsidRPr="00061906">
        <w:rPr>
          <w:rtl/>
        </w:rPr>
        <w:t>ن</w:t>
      </w:r>
      <w:r>
        <w:rPr>
          <w:rFonts w:hint="cs"/>
          <w:rtl/>
        </w:rPr>
        <w:t>ْ</w:t>
      </w:r>
      <w:r w:rsidRPr="00061906">
        <w:rPr>
          <w:rtl/>
        </w:rPr>
        <w:t xml:space="preserve"> كانت الحفظة لا تسمع فان</w:t>
      </w:r>
      <w:r>
        <w:rPr>
          <w:rFonts w:hint="cs"/>
          <w:rtl/>
        </w:rPr>
        <w:t>ّ</w:t>
      </w:r>
      <w:r w:rsidRPr="00061906">
        <w:rPr>
          <w:rtl/>
        </w:rPr>
        <w:t xml:space="preserve"> عالم السر يسمع ويرى</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23</w:t>
      </w:r>
      <w:r>
        <w:rPr>
          <w:rtl/>
        </w:rPr>
        <w:t xml:space="preserve"> ـ علي بن إبراهيم </w:t>
      </w:r>
      <w:r w:rsidRPr="00061906">
        <w:rPr>
          <w:rtl/>
        </w:rPr>
        <w:t>عن أبيه عن صفوان بن يحيى عن إسحاق بن عمار</w:t>
      </w:r>
      <w:r>
        <w:rPr>
          <w:rtl/>
        </w:rPr>
        <w:t xml:space="preserve"> عن أبي عبد الله </w:t>
      </w:r>
      <w:r w:rsidRPr="00421424">
        <w:rPr>
          <w:rStyle w:val="libAlaemChar"/>
          <w:rtl/>
        </w:rPr>
        <w:t>عليه‌السلام</w:t>
      </w:r>
      <w:r>
        <w:rPr>
          <w:rtl/>
        </w:rPr>
        <w:t xml:space="preserve"> قال: إنّ </w:t>
      </w:r>
      <w:r w:rsidRPr="00061906">
        <w:rPr>
          <w:rtl/>
        </w:rPr>
        <w:t xml:space="preserve">المؤمنين إذا اعتنقا غمرتهما الرحمة </w:t>
      </w:r>
      <w:r w:rsidRPr="00264AE2">
        <w:rPr>
          <w:rStyle w:val="libFootnotenumChar"/>
          <w:rtl/>
        </w:rPr>
        <w:t>(1)</w:t>
      </w:r>
      <w:r w:rsidRPr="00061906">
        <w:rPr>
          <w:rtl/>
        </w:rPr>
        <w:t xml:space="preserve"> فاذا الزما لا يريدان بذلك</w:t>
      </w:r>
      <w:r w:rsidRPr="000F5E81">
        <w:rPr>
          <w:rFonts w:hint="cs"/>
          <w:rtl/>
        </w:rPr>
        <w:t xml:space="preserve"> </w:t>
      </w:r>
      <w:r>
        <w:rPr>
          <w:rFonts w:hint="cs"/>
          <w:rtl/>
        </w:rPr>
        <w:t>إ</w:t>
      </w:r>
      <w:r w:rsidRPr="00061906">
        <w:rPr>
          <w:rtl/>
        </w:rPr>
        <w:t>ل</w:t>
      </w:r>
      <w:r>
        <w:rPr>
          <w:rFonts w:hint="cs"/>
          <w:rtl/>
        </w:rPr>
        <w:t>ّ</w:t>
      </w:r>
      <w:r w:rsidRPr="00061906">
        <w:rPr>
          <w:rtl/>
        </w:rPr>
        <w:t>ا وجه الله ولا يريدان غرضا من أغراض الدنيا قيل لهما مغفورا لكما</w:t>
      </w:r>
      <w:r>
        <w:rPr>
          <w:rtl/>
        </w:rPr>
        <w:t xml:space="preserve">، </w:t>
      </w:r>
      <w:r w:rsidRPr="00061906">
        <w:rPr>
          <w:rtl/>
        </w:rPr>
        <w:t>فاستأنفا فاذا أقبلا على المسائلة قالت الملائكة بعضها لبعض</w:t>
      </w:r>
      <w:r>
        <w:rPr>
          <w:rtl/>
        </w:rPr>
        <w:t xml:space="preserve">: </w:t>
      </w:r>
      <w:r w:rsidRPr="00061906">
        <w:rPr>
          <w:rtl/>
        </w:rPr>
        <w:t>تنحوا عنهما ؛ فان لهما سرا وقد ستره الله عليهما</w:t>
      </w:r>
      <w:r>
        <w:rPr>
          <w:rtl/>
        </w:rPr>
        <w:t xml:space="preserve">، </w:t>
      </w:r>
      <w:r w:rsidRPr="00061906">
        <w:rPr>
          <w:rtl/>
        </w:rPr>
        <w:t>قال إسحاق. فقلت</w:t>
      </w:r>
      <w:r>
        <w:rPr>
          <w:rtl/>
        </w:rPr>
        <w:t xml:space="preserve">: </w:t>
      </w:r>
      <w:r w:rsidRPr="00061906">
        <w:rPr>
          <w:rtl/>
        </w:rPr>
        <w:t xml:space="preserve">جعلت فداك فلا يكتب عليهما لفظهما وقد قال الله </w:t>
      </w:r>
      <w:r w:rsidRPr="00421424">
        <w:rPr>
          <w:rStyle w:val="libAlaemChar"/>
          <w:rtl/>
        </w:rPr>
        <w:t>عزوجل</w:t>
      </w:r>
      <w:r>
        <w:rPr>
          <w:rtl/>
        </w:rPr>
        <w:t xml:space="preserve">: </w:t>
      </w:r>
      <w:r w:rsidRPr="00421424">
        <w:rPr>
          <w:rStyle w:val="libAlaemChar"/>
          <w:rtl/>
        </w:rPr>
        <w:t>(</w:t>
      </w:r>
      <w:r w:rsidRPr="001E7A1B">
        <w:rPr>
          <w:rStyle w:val="libAieChar"/>
          <w:rtl/>
        </w:rPr>
        <w:t>ما يَلْفِظُ مِنْ قَوْلٍ إِلَّا لَدَيْهِ رَقِيبٌ عَتِيدٌ</w:t>
      </w:r>
      <w:r w:rsidRPr="00421424">
        <w:rPr>
          <w:rStyle w:val="libAlaemChar"/>
          <w:rtl/>
        </w:rPr>
        <w:t>)</w:t>
      </w:r>
      <w:r>
        <w:rPr>
          <w:rtl/>
        </w:rPr>
        <w:t>؟</w:t>
      </w:r>
      <w:r w:rsidRPr="00061906">
        <w:rPr>
          <w:rtl/>
        </w:rPr>
        <w:t xml:space="preserve"> قال</w:t>
      </w:r>
      <w:r>
        <w:rPr>
          <w:rtl/>
        </w:rPr>
        <w:t xml:space="preserve">: </w:t>
      </w:r>
      <w:r w:rsidRPr="00061906">
        <w:rPr>
          <w:rtl/>
        </w:rPr>
        <w:t>فتنفس</w:t>
      </w:r>
      <w:r>
        <w:rPr>
          <w:rtl/>
        </w:rPr>
        <w:t xml:space="preserve"> أبو </w:t>
      </w:r>
      <w:r w:rsidRPr="00061906">
        <w:rPr>
          <w:rtl/>
        </w:rPr>
        <w:t xml:space="preserve">عبد الله الصعداء </w:t>
      </w:r>
      <w:r w:rsidRPr="00264AE2">
        <w:rPr>
          <w:rStyle w:val="libFootnotenumChar"/>
          <w:rtl/>
        </w:rPr>
        <w:t>(2)</w:t>
      </w:r>
      <w:r w:rsidRPr="00061906">
        <w:rPr>
          <w:rtl/>
        </w:rPr>
        <w:t xml:space="preserve"> ثم بكى حتى اخضلت دموعه لحيته</w:t>
      </w:r>
      <w:r>
        <w:rPr>
          <w:rtl/>
        </w:rPr>
        <w:t xml:space="preserve">، </w:t>
      </w:r>
      <w:r w:rsidRPr="00061906">
        <w:rPr>
          <w:rtl/>
        </w:rPr>
        <w:t>وقال</w:t>
      </w:r>
      <w:r>
        <w:rPr>
          <w:rtl/>
        </w:rPr>
        <w:t xml:space="preserve">: </w:t>
      </w:r>
      <w:r w:rsidRPr="00061906">
        <w:rPr>
          <w:rtl/>
        </w:rPr>
        <w:t xml:space="preserve">يا إسحاق </w:t>
      </w:r>
      <w:r>
        <w:rPr>
          <w:rFonts w:hint="cs"/>
          <w:rtl/>
        </w:rPr>
        <w:t>إ</w:t>
      </w:r>
      <w:r w:rsidRPr="00061906">
        <w:rPr>
          <w:rtl/>
        </w:rPr>
        <w:t>ن</w:t>
      </w:r>
      <w:r>
        <w:rPr>
          <w:rFonts w:hint="cs"/>
          <w:rtl/>
        </w:rPr>
        <w:t>ّ</w:t>
      </w:r>
      <w:r w:rsidRPr="00061906">
        <w:rPr>
          <w:rtl/>
        </w:rPr>
        <w:t xml:space="preserve"> الله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غمره</w:t>
      </w:r>
      <w:r>
        <w:rPr>
          <w:rtl/>
        </w:rPr>
        <w:t xml:space="preserve">: </w:t>
      </w:r>
      <w:r w:rsidRPr="00061906">
        <w:rPr>
          <w:rtl/>
        </w:rPr>
        <w:t>علاه وغطاه.</w:t>
      </w:r>
    </w:p>
    <w:p w:rsidR="006F3F00" w:rsidRPr="00061906" w:rsidRDefault="006F3F00" w:rsidP="00264AE2">
      <w:pPr>
        <w:pStyle w:val="libFootnote0"/>
        <w:rPr>
          <w:rtl/>
          <w:lang w:bidi="fa-IR"/>
        </w:rPr>
      </w:pPr>
      <w:r>
        <w:rPr>
          <w:rtl/>
        </w:rPr>
        <w:t>(</w:t>
      </w:r>
      <w:r w:rsidRPr="00061906">
        <w:rPr>
          <w:rtl/>
        </w:rPr>
        <w:t>2) الصعداء</w:t>
      </w:r>
      <w:r>
        <w:rPr>
          <w:rtl/>
        </w:rPr>
        <w:t xml:space="preserve">: </w:t>
      </w:r>
      <w:r w:rsidRPr="00061906">
        <w:rPr>
          <w:rtl/>
        </w:rPr>
        <w:t>التنفس الطويل من هم أو تعب.</w:t>
      </w:r>
    </w:p>
    <w:p w:rsidR="006F3F00" w:rsidRPr="00061906" w:rsidRDefault="006F3F00" w:rsidP="00615F29">
      <w:pPr>
        <w:pStyle w:val="libNormal0"/>
        <w:rPr>
          <w:rtl/>
        </w:rPr>
      </w:pPr>
      <w:r>
        <w:rPr>
          <w:rtl/>
        </w:rPr>
        <w:br w:type="page"/>
      </w:r>
      <w:r w:rsidRPr="00061906">
        <w:rPr>
          <w:rtl/>
        </w:rPr>
        <w:lastRenderedPageBreak/>
        <w:t>تبارك وتعالى انما</w:t>
      </w:r>
      <w:r>
        <w:rPr>
          <w:rtl/>
        </w:rPr>
        <w:t xml:space="preserve"> أمر </w:t>
      </w:r>
      <w:r w:rsidRPr="00061906">
        <w:rPr>
          <w:rtl/>
        </w:rPr>
        <w:t xml:space="preserve">الملائكة </w:t>
      </w:r>
      <w:r>
        <w:rPr>
          <w:rFonts w:hint="cs"/>
          <w:rtl/>
        </w:rPr>
        <w:t>أ</w:t>
      </w:r>
      <w:r w:rsidRPr="00061906">
        <w:rPr>
          <w:rtl/>
        </w:rPr>
        <w:t>ن</w:t>
      </w:r>
      <w:r>
        <w:rPr>
          <w:rFonts w:hint="cs"/>
          <w:rtl/>
        </w:rPr>
        <w:t>ْ</w:t>
      </w:r>
      <w:r w:rsidRPr="00061906">
        <w:rPr>
          <w:rtl/>
        </w:rPr>
        <w:t xml:space="preserve"> تعتزل عن المؤمنين إذا التقيا إجلالا لهما</w:t>
      </w:r>
      <w:r>
        <w:rPr>
          <w:rtl/>
        </w:rPr>
        <w:t xml:space="preserve">، </w:t>
      </w:r>
      <w:r w:rsidRPr="00061906">
        <w:rPr>
          <w:rtl/>
        </w:rPr>
        <w:t>وانه وان كانت لا تكتب لفظهما ولا تعرف كلامهما فانه يعرفه ويحفظه عليهما عالم السر وأخفى.</w:t>
      </w:r>
    </w:p>
    <w:p w:rsidR="006F3F00" w:rsidRPr="00061906" w:rsidRDefault="006F3F00" w:rsidP="000179D4">
      <w:pPr>
        <w:pStyle w:val="libNormal"/>
        <w:rPr>
          <w:rtl/>
        </w:rPr>
      </w:pPr>
      <w:r w:rsidRPr="00061906">
        <w:rPr>
          <w:rtl/>
        </w:rPr>
        <w:t>24</w:t>
      </w:r>
      <w:r>
        <w:rPr>
          <w:rtl/>
        </w:rPr>
        <w:t xml:space="preserve"> ـ </w:t>
      </w:r>
      <w:r w:rsidRPr="00061906">
        <w:rPr>
          <w:rtl/>
        </w:rPr>
        <w:t xml:space="preserve">في كتاب جوامع الجامع وعن النبي </w:t>
      </w:r>
      <w:r w:rsidRPr="00421424">
        <w:rPr>
          <w:rStyle w:val="libAlaemChar"/>
          <w:rtl/>
        </w:rPr>
        <w:t>صلى‌الله‌عليه‌وآله‌وسلم</w:t>
      </w:r>
      <w:r w:rsidRPr="00061906">
        <w:rPr>
          <w:rtl/>
        </w:rPr>
        <w:t xml:space="preserve"> كاتب الحسنات على يمين الرجل وكاتب السيئات على شماله</w:t>
      </w:r>
      <w:r>
        <w:rPr>
          <w:rtl/>
        </w:rPr>
        <w:t xml:space="preserve">، </w:t>
      </w:r>
      <w:r w:rsidRPr="00061906">
        <w:rPr>
          <w:rtl/>
        </w:rPr>
        <w:t>وصاحب اليمين أمير على صاحب الشمال ؛ فاذا اعمل حسنة كتبتها ملك اليمين عشرا</w:t>
      </w:r>
      <w:r>
        <w:rPr>
          <w:rtl/>
        </w:rPr>
        <w:t xml:space="preserve">، </w:t>
      </w:r>
      <w:r w:rsidRPr="00061906">
        <w:rPr>
          <w:rtl/>
        </w:rPr>
        <w:t>وإذا عمل سيئة قال صاحب اليمين لصاحب الشمال دعه سبع ساعات لعله يسبع أو يستغفر.</w:t>
      </w:r>
    </w:p>
    <w:p w:rsidR="006F3F00" w:rsidRPr="00061906" w:rsidRDefault="006F3F00" w:rsidP="000179D4">
      <w:pPr>
        <w:pStyle w:val="libNormal"/>
        <w:rPr>
          <w:rtl/>
        </w:rPr>
      </w:pPr>
      <w:r w:rsidRPr="00061906">
        <w:rPr>
          <w:rtl/>
        </w:rPr>
        <w:t>25</w:t>
      </w:r>
      <w:r>
        <w:rPr>
          <w:rtl/>
        </w:rPr>
        <w:t xml:space="preserve"> ـ </w:t>
      </w:r>
      <w:r w:rsidRPr="00061906">
        <w:rPr>
          <w:rtl/>
        </w:rPr>
        <w:t>في مجمع البيان وعن</w:t>
      </w:r>
      <w:r w:rsidRPr="0009324B">
        <w:rPr>
          <w:rFonts w:hint="cs"/>
          <w:rtl/>
        </w:rPr>
        <w:t xml:space="preserve"> </w:t>
      </w:r>
      <w:r>
        <w:rPr>
          <w:rFonts w:hint="cs"/>
          <w:rtl/>
        </w:rPr>
        <w:t>أ</w:t>
      </w:r>
      <w:r w:rsidRPr="00061906">
        <w:rPr>
          <w:rtl/>
        </w:rPr>
        <w:t>ب</w:t>
      </w:r>
      <w:r>
        <w:rPr>
          <w:rFonts w:hint="cs"/>
          <w:rtl/>
        </w:rPr>
        <w:t>ي</w:t>
      </w:r>
      <w:r w:rsidRPr="00061906">
        <w:rPr>
          <w:rtl/>
        </w:rPr>
        <w:t xml:space="preserve"> أمامة عن النبي </w:t>
      </w:r>
      <w:r w:rsidRPr="00421424">
        <w:rPr>
          <w:rStyle w:val="libAlaemChar"/>
          <w:rtl/>
        </w:rPr>
        <w:t>صلى‌الله‌عليه‌وآله</w:t>
      </w:r>
      <w:r>
        <w:rPr>
          <w:rtl/>
        </w:rPr>
        <w:t xml:space="preserve"> قال: إنّ </w:t>
      </w:r>
      <w:r w:rsidRPr="00061906">
        <w:rPr>
          <w:rtl/>
        </w:rPr>
        <w:t>صاحب الشمال ليرفع القلم ست ساعات عن العبد المخطئ أو المسيء. فان ندم واستغفر منها ألقاها والا كتب واحدة.</w:t>
      </w:r>
    </w:p>
    <w:p w:rsidR="006F3F00" w:rsidRPr="00061906" w:rsidRDefault="006F3F00" w:rsidP="000179D4">
      <w:pPr>
        <w:pStyle w:val="libNormal"/>
        <w:rPr>
          <w:rtl/>
        </w:rPr>
      </w:pPr>
      <w:r w:rsidRPr="00061906">
        <w:rPr>
          <w:rtl/>
        </w:rPr>
        <w:t>26</w:t>
      </w:r>
      <w:r>
        <w:rPr>
          <w:rtl/>
        </w:rPr>
        <w:t xml:space="preserve"> ـ </w:t>
      </w:r>
      <w:r w:rsidRPr="00061906">
        <w:rPr>
          <w:rtl/>
        </w:rPr>
        <w:t>وعن</w:t>
      </w:r>
      <w:r>
        <w:rPr>
          <w:rtl/>
        </w:rPr>
        <w:t xml:space="preserve"> أنس بن  </w:t>
      </w:r>
      <w:r w:rsidRPr="00061906">
        <w:rPr>
          <w:rtl/>
        </w:rPr>
        <w:t>مالك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Pr>
          <w:rFonts w:hint="cs"/>
          <w:rtl/>
        </w:rPr>
        <w:t>إ</w:t>
      </w:r>
      <w:r w:rsidRPr="00061906">
        <w:rPr>
          <w:rtl/>
        </w:rPr>
        <w:t>ن</w:t>
      </w:r>
      <w:r>
        <w:rPr>
          <w:rFonts w:hint="cs"/>
          <w:rtl/>
        </w:rPr>
        <w:t>ّ</w:t>
      </w:r>
      <w:r w:rsidRPr="00061906">
        <w:rPr>
          <w:rtl/>
        </w:rPr>
        <w:t xml:space="preserve"> الله تعالى وكل بعبده ملكين يكتبان عليه</w:t>
      </w:r>
      <w:r>
        <w:rPr>
          <w:rtl/>
        </w:rPr>
        <w:t xml:space="preserve">، </w:t>
      </w:r>
      <w:r w:rsidRPr="00061906">
        <w:rPr>
          <w:rtl/>
        </w:rPr>
        <w:t>فاذا مات قالا</w:t>
      </w:r>
      <w:r>
        <w:rPr>
          <w:rtl/>
        </w:rPr>
        <w:t xml:space="preserve">: </w:t>
      </w:r>
      <w:r w:rsidRPr="00061906">
        <w:rPr>
          <w:rtl/>
        </w:rPr>
        <w:t>يا رب</w:t>
      </w:r>
      <w:r>
        <w:rPr>
          <w:rFonts w:hint="cs"/>
          <w:rtl/>
        </w:rPr>
        <w:t>ّ</w:t>
      </w:r>
      <w:r w:rsidRPr="00061906">
        <w:rPr>
          <w:rtl/>
        </w:rPr>
        <w:t xml:space="preserve"> قد قبضت عبدك فلانا فالى </w:t>
      </w:r>
      <w:r>
        <w:rPr>
          <w:rFonts w:hint="cs"/>
          <w:rtl/>
        </w:rPr>
        <w:t>أ</w:t>
      </w:r>
      <w:r w:rsidRPr="00061906">
        <w:rPr>
          <w:rtl/>
        </w:rPr>
        <w:t>ين</w:t>
      </w:r>
      <w:r>
        <w:rPr>
          <w:rtl/>
        </w:rPr>
        <w:t>؟</w:t>
      </w:r>
      <w:r w:rsidRPr="00061906">
        <w:rPr>
          <w:rtl/>
        </w:rPr>
        <w:t xml:space="preserve"> قال</w:t>
      </w:r>
      <w:r>
        <w:rPr>
          <w:rtl/>
        </w:rPr>
        <w:t xml:space="preserve">: </w:t>
      </w:r>
      <w:r w:rsidRPr="00061906">
        <w:rPr>
          <w:rtl/>
        </w:rPr>
        <w:t>سمائي مملوة بملائكتى يعبدونني وارضى مملوة من خلقي يطيعوننى</w:t>
      </w:r>
      <w:r>
        <w:rPr>
          <w:rtl/>
        </w:rPr>
        <w:t xml:space="preserve">، </w:t>
      </w:r>
      <w:r w:rsidRPr="00061906">
        <w:rPr>
          <w:rtl/>
        </w:rPr>
        <w:t>اذهبا</w:t>
      </w:r>
      <w:r>
        <w:rPr>
          <w:rtl/>
        </w:rPr>
        <w:t xml:space="preserve"> إلى </w:t>
      </w:r>
      <w:r w:rsidRPr="00061906">
        <w:rPr>
          <w:rtl/>
        </w:rPr>
        <w:t>قبر عبدي فسبحاني وكبراني وهللاني واكتبا ذلك في حسنات عبدي.</w:t>
      </w:r>
    </w:p>
    <w:p w:rsidR="006F3F00" w:rsidRPr="00061906" w:rsidRDefault="006F3F00" w:rsidP="000179D4">
      <w:pPr>
        <w:pStyle w:val="libNormal"/>
        <w:rPr>
          <w:rtl/>
        </w:rPr>
      </w:pPr>
      <w:r w:rsidRPr="00061906">
        <w:rPr>
          <w:rtl/>
        </w:rPr>
        <w:t>27</w:t>
      </w:r>
      <w:r>
        <w:rPr>
          <w:rtl/>
        </w:rPr>
        <w:t xml:space="preserve"> ـ </w:t>
      </w:r>
      <w:r w:rsidRPr="00061906">
        <w:rPr>
          <w:rtl/>
        </w:rPr>
        <w:t>في الشواذ</w:t>
      </w:r>
      <w:r>
        <w:rPr>
          <w:rtl/>
        </w:rPr>
        <w:t xml:space="preserve">: </w:t>
      </w:r>
      <w:r w:rsidRPr="00061906">
        <w:rPr>
          <w:rtl/>
        </w:rPr>
        <w:t xml:space="preserve">وجاءت سكرة الحق بالموت وهي قراءة سعيد بن جبير وطلحة ورواها أصحابنا عن أئمة لهدى </w:t>
      </w:r>
      <w:r w:rsidRPr="00421424">
        <w:rPr>
          <w:rStyle w:val="libAlaemChar"/>
          <w:rtl/>
        </w:rPr>
        <w:t>عليهم‌السلام</w:t>
      </w:r>
      <w:r w:rsidRPr="00061906">
        <w:rPr>
          <w:rtl/>
        </w:rPr>
        <w:t>.</w:t>
      </w:r>
    </w:p>
    <w:p w:rsidR="006F3F00" w:rsidRPr="00061906" w:rsidRDefault="006F3F00" w:rsidP="000179D4">
      <w:pPr>
        <w:pStyle w:val="libNormal"/>
        <w:rPr>
          <w:rtl/>
        </w:rPr>
      </w:pPr>
      <w:r w:rsidRPr="00061906">
        <w:rPr>
          <w:rtl/>
        </w:rPr>
        <w:t>28</w:t>
      </w:r>
      <w:r>
        <w:rPr>
          <w:rtl/>
        </w:rPr>
        <w:t xml:space="preserve"> ـ </w:t>
      </w:r>
      <w:r w:rsidRPr="00061906">
        <w:rPr>
          <w:rtl/>
        </w:rPr>
        <w:t>في تفسير</w:t>
      </w:r>
      <w:r>
        <w:rPr>
          <w:rtl/>
        </w:rPr>
        <w:t xml:space="preserve"> علي بن إبراهيم </w:t>
      </w:r>
      <w:r w:rsidRPr="00061906">
        <w:rPr>
          <w:rtl/>
        </w:rPr>
        <w:t>وقوله</w:t>
      </w:r>
      <w:r>
        <w:rPr>
          <w:rtl/>
        </w:rPr>
        <w:t xml:space="preserve">: </w:t>
      </w:r>
      <w:r w:rsidRPr="00421424">
        <w:rPr>
          <w:rStyle w:val="libAlaemChar"/>
          <w:rtl/>
        </w:rPr>
        <w:t>(</w:t>
      </w:r>
      <w:r w:rsidRPr="001E7A1B">
        <w:rPr>
          <w:rStyle w:val="libAieChar"/>
          <w:rtl/>
        </w:rPr>
        <w:t>وَجاءَتْ سَكْرَةُ الْمَوْتِ بِالْحَقِّ</w:t>
      </w:r>
      <w:r w:rsidRPr="00421424">
        <w:rPr>
          <w:rStyle w:val="libAlaemChar"/>
          <w:rtl/>
        </w:rPr>
        <w:t>)</w:t>
      </w:r>
      <w:r w:rsidRPr="00061906">
        <w:rPr>
          <w:rtl/>
        </w:rPr>
        <w:t xml:space="preserve"> قال</w:t>
      </w:r>
      <w:r>
        <w:rPr>
          <w:rtl/>
        </w:rPr>
        <w:t xml:space="preserve">: </w:t>
      </w:r>
      <w:r w:rsidRPr="00061906">
        <w:rPr>
          <w:rtl/>
        </w:rPr>
        <w:t xml:space="preserve">نزلت «وجاءت سكرة الحق بالموت ذلك ما كنت منه تحيد» قال نزلت في الاول </w:t>
      </w:r>
      <w:r w:rsidRPr="00421424">
        <w:rPr>
          <w:rStyle w:val="libAlaemChar"/>
          <w:rtl/>
        </w:rPr>
        <w:t>(</w:t>
      </w:r>
      <w:r w:rsidRPr="001E7A1B">
        <w:rPr>
          <w:rStyle w:val="libAieChar"/>
          <w:rtl/>
        </w:rPr>
        <w:t>وَجاءَتْ كُلُّ نَفْسٍ مَعَها سائِقٌ وَشَهِيدٌ</w:t>
      </w:r>
      <w:r w:rsidRPr="00421424">
        <w:rPr>
          <w:rStyle w:val="libAlaemChar"/>
          <w:rtl/>
        </w:rPr>
        <w:t>)</w:t>
      </w:r>
      <w:r w:rsidRPr="00061906">
        <w:rPr>
          <w:rtl/>
        </w:rPr>
        <w:t xml:space="preserve"> يشهد عليها قال</w:t>
      </w:r>
      <w:r>
        <w:rPr>
          <w:rtl/>
        </w:rPr>
        <w:t xml:space="preserve">: </w:t>
      </w:r>
      <w:r w:rsidRPr="00061906">
        <w:rPr>
          <w:rtl/>
        </w:rPr>
        <w:t>سائق يسوقها</w:t>
      </w:r>
      <w:r>
        <w:rPr>
          <w:rFonts w:hint="cs"/>
          <w:rtl/>
        </w:rPr>
        <w:t xml:space="preserve"> </w:t>
      </w:r>
      <w:r w:rsidRPr="00061906">
        <w:rPr>
          <w:rtl/>
        </w:rPr>
        <w:t>29</w:t>
      </w:r>
      <w:r>
        <w:rPr>
          <w:rtl/>
        </w:rPr>
        <w:t xml:space="preserve"> ـ </w:t>
      </w:r>
      <w:r w:rsidRPr="00061906">
        <w:rPr>
          <w:rtl/>
        </w:rPr>
        <w:t>في نهج البلاغة «</w:t>
      </w:r>
      <w:r>
        <w:rPr>
          <w:rtl/>
        </w:rPr>
        <w:t>و</w:t>
      </w:r>
      <w:r>
        <w:rPr>
          <w:rFonts w:hint="cs"/>
          <w:rtl/>
        </w:rPr>
        <w:t xml:space="preserve"> </w:t>
      </w:r>
      <w:r w:rsidRPr="00421424">
        <w:rPr>
          <w:rStyle w:val="libAlaemChar"/>
          <w:rtl/>
        </w:rPr>
        <w:t>(</w:t>
      </w:r>
      <w:r w:rsidRPr="001E7A1B">
        <w:rPr>
          <w:rStyle w:val="libAieChar"/>
          <w:rtl/>
        </w:rPr>
        <w:t>كُلُّ نَفْسٍ مَعَها سائِقٌ وَشَهِيدٌ</w:t>
      </w:r>
      <w:r w:rsidRPr="00421424">
        <w:rPr>
          <w:rStyle w:val="libAlaemChar"/>
          <w:rtl/>
        </w:rPr>
        <w:t>)</w:t>
      </w:r>
      <w:r w:rsidRPr="00061906">
        <w:rPr>
          <w:rtl/>
        </w:rPr>
        <w:t xml:space="preserve"> سائق يسوقها</w:t>
      </w:r>
      <w:r>
        <w:rPr>
          <w:rtl/>
        </w:rPr>
        <w:t xml:space="preserve"> إلى </w:t>
      </w:r>
      <w:r w:rsidRPr="00061906">
        <w:rPr>
          <w:rtl/>
        </w:rPr>
        <w:t>محشرها وشاهد يشهد عليها بعملها.</w:t>
      </w:r>
    </w:p>
    <w:p w:rsidR="006F3F00" w:rsidRPr="00061906" w:rsidRDefault="006F3F00" w:rsidP="000179D4">
      <w:pPr>
        <w:pStyle w:val="libNormal"/>
        <w:rPr>
          <w:rtl/>
        </w:rPr>
      </w:pPr>
      <w:r w:rsidRPr="00061906">
        <w:rPr>
          <w:rtl/>
        </w:rPr>
        <w:t>30</w:t>
      </w:r>
      <w:r>
        <w:rPr>
          <w:rtl/>
        </w:rPr>
        <w:t xml:space="preserve"> ـ </w:t>
      </w:r>
      <w:r w:rsidRPr="00061906">
        <w:rPr>
          <w:rtl/>
        </w:rPr>
        <w:t>في روضة الكافي عدة من أصحابنا عن</w:t>
      </w:r>
      <w:r>
        <w:rPr>
          <w:rtl/>
        </w:rPr>
        <w:t xml:space="preserve"> أحمد </w:t>
      </w:r>
      <w:r w:rsidRPr="00061906">
        <w:rPr>
          <w:rtl/>
        </w:rPr>
        <w:t>بن محمد بن خالد عن أبيه</w:t>
      </w:r>
      <w:r>
        <w:rPr>
          <w:rtl/>
        </w:rPr>
        <w:t xml:space="preserve"> عن أبي </w:t>
      </w:r>
      <w:r w:rsidRPr="00061906">
        <w:rPr>
          <w:rtl/>
        </w:rPr>
        <w:t>الجهم</w:t>
      </w:r>
      <w:r>
        <w:rPr>
          <w:rtl/>
        </w:rPr>
        <w:t xml:space="preserve"> عن أبي </w:t>
      </w:r>
      <w:r w:rsidRPr="00061906">
        <w:rPr>
          <w:rtl/>
        </w:rPr>
        <w:t>حذيفة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كم بينك وبين</w:t>
      </w:r>
    </w:p>
    <w:p w:rsidR="006F3F00" w:rsidRPr="00061906" w:rsidRDefault="006F3F00" w:rsidP="00615F29">
      <w:pPr>
        <w:pStyle w:val="libNormal0"/>
        <w:rPr>
          <w:rtl/>
        </w:rPr>
      </w:pPr>
      <w:r>
        <w:rPr>
          <w:rtl/>
        </w:rPr>
        <w:br w:type="page"/>
      </w:r>
      <w:r w:rsidRPr="00061906">
        <w:rPr>
          <w:rtl/>
        </w:rPr>
        <w:lastRenderedPageBreak/>
        <w:t>البصرة</w:t>
      </w:r>
      <w:r>
        <w:rPr>
          <w:rtl/>
        </w:rPr>
        <w:t>؟</w:t>
      </w:r>
      <w:r w:rsidRPr="00061906">
        <w:rPr>
          <w:rtl/>
        </w:rPr>
        <w:t xml:space="preserve"> قلت في الماء خمس إذا طابت الريح</w:t>
      </w:r>
      <w:r>
        <w:rPr>
          <w:rtl/>
        </w:rPr>
        <w:t xml:space="preserve">، </w:t>
      </w:r>
      <w:r w:rsidRPr="00061906">
        <w:rPr>
          <w:rtl/>
        </w:rPr>
        <w:t>وعلى الظهر ثمان ونحو ذلك</w:t>
      </w:r>
      <w:r>
        <w:rPr>
          <w:rtl/>
        </w:rPr>
        <w:t xml:space="preserve">، </w:t>
      </w:r>
      <w:r w:rsidRPr="00061906">
        <w:rPr>
          <w:rtl/>
        </w:rPr>
        <w:t>فقال</w:t>
      </w:r>
      <w:r>
        <w:rPr>
          <w:rtl/>
        </w:rPr>
        <w:t xml:space="preserve">: </w:t>
      </w:r>
      <w:r w:rsidRPr="00061906">
        <w:rPr>
          <w:rtl/>
        </w:rPr>
        <w:t>ما أقرب هذا تزاوروا وتعاهدوا بعضكم بعضا</w:t>
      </w:r>
      <w:r>
        <w:rPr>
          <w:rtl/>
        </w:rPr>
        <w:t xml:space="preserve">، </w:t>
      </w:r>
      <w:r w:rsidRPr="00061906">
        <w:rPr>
          <w:rtl/>
        </w:rPr>
        <w:t xml:space="preserve">فانه لا بد يوم القيامة من </w:t>
      </w:r>
      <w:r>
        <w:rPr>
          <w:rFonts w:hint="cs"/>
          <w:rtl/>
        </w:rPr>
        <w:t>أ</w:t>
      </w:r>
      <w:r w:rsidRPr="00061906">
        <w:rPr>
          <w:rtl/>
        </w:rPr>
        <w:t>ن</w:t>
      </w:r>
      <w:r>
        <w:rPr>
          <w:rFonts w:hint="cs"/>
          <w:rtl/>
        </w:rPr>
        <w:t>ْ</w:t>
      </w:r>
      <w:r w:rsidRPr="00061906">
        <w:rPr>
          <w:rtl/>
        </w:rPr>
        <w:t xml:space="preserve"> يأتى كل إنسان بشاهد يشهد له على دينه</w:t>
      </w:r>
      <w:r>
        <w:rPr>
          <w:rFonts w:hint="cs"/>
          <w:rtl/>
        </w:rPr>
        <w:t xml:space="preserve"> </w:t>
      </w:r>
      <w:r w:rsidRPr="00061906">
        <w:rPr>
          <w:rtl/>
        </w:rPr>
        <w:t>؛ والحديث طويل أخذنا منه موضع الحاجة.</w:t>
      </w:r>
    </w:p>
    <w:p w:rsidR="006F3F00" w:rsidRPr="00061906" w:rsidRDefault="006F3F00" w:rsidP="000179D4">
      <w:pPr>
        <w:pStyle w:val="libNormal"/>
        <w:rPr>
          <w:rtl/>
        </w:rPr>
      </w:pPr>
      <w:r w:rsidRPr="00061906">
        <w:rPr>
          <w:rtl/>
        </w:rPr>
        <w:t>31</w:t>
      </w:r>
      <w:r>
        <w:rPr>
          <w:rtl/>
        </w:rPr>
        <w:t xml:space="preserve"> ـ </w:t>
      </w:r>
      <w:r w:rsidRPr="00061906">
        <w:rPr>
          <w:rtl/>
        </w:rPr>
        <w:t>فيمن لا يحضره الفقيه وفي رواية السكوني قال</w:t>
      </w:r>
      <w:r>
        <w:rPr>
          <w:rtl/>
        </w:rPr>
        <w:t>:</w:t>
      </w:r>
      <w:r w:rsidRPr="003B0ABA">
        <w:rPr>
          <w:rtl/>
        </w:rPr>
        <w:t xml:space="preserve"> </w:t>
      </w:r>
      <w:r w:rsidRPr="00061906">
        <w:rPr>
          <w:rtl/>
        </w:rPr>
        <w:t>قال عل</w:t>
      </w:r>
      <w:r>
        <w:rPr>
          <w:rFonts w:hint="cs"/>
          <w:rtl/>
        </w:rPr>
        <w:t>يٌّ</w:t>
      </w:r>
      <w:r w:rsidRPr="00421424">
        <w:rPr>
          <w:rStyle w:val="libAlaemChar"/>
          <w:rtl/>
        </w:rPr>
        <w:t xml:space="preserve"> عليه‌السلام</w:t>
      </w:r>
      <w:r>
        <w:rPr>
          <w:rtl/>
        </w:rPr>
        <w:t xml:space="preserve">: </w:t>
      </w:r>
      <w:r w:rsidRPr="00061906">
        <w:rPr>
          <w:rtl/>
        </w:rPr>
        <w:t>ما من يوم يمر على ابن آدم</w:t>
      </w:r>
      <w:r w:rsidRPr="009E7BE3">
        <w:rPr>
          <w:rFonts w:hint="cs"/>
          <w:rtl/>
        </w:rPr>
        <w:t xml:space="preserve"> </w:t>
      </w:r>
      <w:r>
        <w:rPr>
          <w:rFonts w:hint="cs"/>
          <w:rtl/>
        </w:rPr>
        <w:t>إ</w:t>
      </w:r>
      <w:r w:rsidRPr="00061906">
        <w:rPr>
          <w:rtl/>
        </w:rPr>
        <w:t>ل</w:t>
      </w:r>
      <w:r>
        <w:rPr>
          <w:rFonts w:hint="cs"/>
          <w:rtl/>
        </w:rPr>
        <w:t>ّ</w:t>
      </w:r>
      <w:r w:rsidRPr="00061906">
        <w:rPr>
          <w:rtl/>
        </w:rPr>
        <w:t>ا قال له ذلك اليوم</w:t>
      </w:r>
      <w:r>
        <w:rPr>
          <w:rtl/>
        </w:rPr>
        <w:t xml:space="preserve">: </w:t>
      </w:r>
      <w:r w:rsidRPr="00061906">
        <w:rPr>
          <w:rtl/>
        </w:rPr>
        <w:t>انا يوم جديد وانا عليك شهيد</w:t>
      </w:r>
      <w:r>
        <w:rPr>
          <w:rtl/>
        </w:rPr>
        <w:t xml:space="preserve">، </w:t>
      </w:r>
      <w:r w:rsidRPr="00061906">
        <w:rPr>
          <w:rtl/>
        </w:rPr>
        <w:t>فافعل في خيرا واعمل في خيرا اشهد لك به يوم القيامة</w:t>
      </w:r>
      <w:r>
        <w:rPr>
          <w:rtl/>
        </w:rPr>
        <w:t xml:space="preserve">، </w:t>
      </w:r>
      <w:r w:rsidRPr="00061906">
        <w:rPr>
          <w:rtl/>
        </w:rPr>
        <w:t>فانك لن تراني بعد هذا أبدا</w:t>
      </w:r>
      <w:r>
        <w:rPr>
          <w:rtl/>
        </w:rPr>
        <w:t xml:space="preserve">، </w:t>
      </w:r>
      <w:r w:rsidRPr="00061906">
        <w:rPr>
          <w:rtl/>
        </w:rPr>
        <w:t>32</w:t>
      </w:r>
      <w:r>
        <w:rPr>
          <w:rtl/>
        </w:rPr>
        <w:t xml:space="preserve"> ـ </w:t>
      </w:r>
      <w:r w:rsidRPr="00061906">
        <w:rPr>
          <w:rtl/>
        </w:rPr>
        <w:t>في تفسير</w:t>
      </w:r>
      <w:r>
        <w:rPr>
          <w:rtl/>
        </w:rPr>
        <w:t xml:space="preserve"> علي بن إبراهيم </w:t>
      </w:r>
      <w:r w:rsidRPr="00061906">
        <w:rPr>
          <w:rtl/>
        </w:rPr>
        <w:t>وقوله تعالى</w:t>
      </w:r>
      <w:r>
        <w:rPr>
          <w:rtl/>
        </w:rPr>
        <w:t xml:space="preserve">: </w:t>
      </w:r>
      <w:r w:rsidRPr="00061906">
        <w:rPr>
          <w:rtl/>
        </w:rPr>
        <w:t>وقال قرينه</w:t>
      </w:r>
      <w:r>
        <w:rPr>
          <w:rtl/>
        </w:rPr>
        <w:t xml:space="preserve"> أي </w:t>
      </w:r>
      <w:r w:rsidRPr="00061906">
        <w:rPr>
          <w:rtl/>
        </w:rPr>
        <w:t>شيطانه وهو الثاني هذا ما لدى عتيد وقوله</w:t>
      </w:r>
      <w:r>
        <w:rPr>
          <w:rtl/>
        </w:rPr>
        <w:t xml:space="preserve">: </w:t>
      </w:r>
      <w:r w:rsidRPr="00421424">
        <w:rPr>
          <w:rStyle w:val="libAlaemChar"/>
          <w:rtl/>
        </w:rPr>
        <w:t>(</w:t>
      </w:r>
      <w:r w:rsidRPr="001E7A1B">
        <w:rPr>
          <w:rStyle w:val="libAieChar"/>
          <w:rtl/>
        </w:rPr>
        <w:t>أَلْقِيا فِي جَهَنَّمَ كُلَّ كَفَّارٍ عَنِيدٍ</w:t>
      </w:r>
      <w:r w:rsidRPr="00421424">
        <w:rPr>
          <w:rStyle w:val="libAlaemChar"/>
          <w:rtl/>
        </w:rPr>
        <w:t>)</w:t>
      </w:r>
      <w:r w:rsidRPr="00061906">
        <w:rPr>
          <w:rtl/>
        </w:rPr>
        <w:t xml:space="preserve"> مخاطبة للنبي </w:t>
      </w:r>
      <w:r w:rsidRPr="00421424">
        <w:rPr>
          <w:rStyle w:val="libAlaemChar"/>
          <w:rtl/>
        </w:rPr>
        <w:t>صلى‌الله‌عليه‌وآله‌وسلم</w:t>
      </w:r>
      <w:r w:rsidRPr="00061906">
        <w:rPr>
          <w:rtl/>
        </w:rPr>
        <w:t xml:space="preserve"> وعلى </w:t>
      </w:r>
      <w:r w:rsidRPr="00421424">
        <w:rPr>
          <w:rStyle w:val="libAlaemChar"/>
          <w:rtl/>
        </w:rPr>
        <w:t>عليه‌السلام</w:t>
      </w:r>
      <w:r w:rsidRPr="00061906">
        <w:rPr>
          <w:rtl/>
        </w:rPr>
        <w:t xml:space="preserve"> وذلك</w:t>
      </w:r>
      <w:r>
        <w:rPr>
          <w:rFonts w:hint="cs"/>
          <w:rtl/>
        </w:rPr>
        <w:t xml:space="preserve"> </w:t>
      </w:r>
      <w:r w:rsidRPr="00061906">
        <w:rPr>
          <w:rtl/>
        </w:rPr>
        <w:t>قول الصادق</w:t>
      </w:r>
      <w:r w:rsidRPr="00421424">
        <w:rPr>
          <w:rStyle w:val="libAlaemChar"/>
          <w:rtl/>
        </w:rPr>
        <w:t>عليه‌السلام</w:t>
      </w:r>
      <w:r w:rsidRPr="00061906">
        <w:rPr>
          <w:rtl/>
        </w:rPr>
        <w:t xml:space="preserve"> على قسيم الجنة والنار.</w:t>
      </w:r>
    </w:p>
    <w:p w:rsidR="006F3F00" w:rsidRPr="00061906" w:rsidRDefault="006F3F00" w:rsidP="000179D4">
      <w:pPr>
        <w:pStyle w:val="libNormal"/>
        <w:rPr>
          <w:rtl/>
        </w:rPr>
      </w:pPr>
      <w:r w:rsidRPr="00061906">
        <w:rPr>
          <w:rtl/>
        </w:rPr>
        <w:t>33</w:t>
      </w:r>
      <w:r>
        <w:rPr>
          <w:rtl/>
        </w:rPr>
        <w:t xml:space="preserve"> ـ </w:t>
      </w:r>
      <w:r w:rsidRPr="00061906">
        <w:rPr>
          <w:rtl/>
        </w:rPr>
        <w:t>وباسناده</w:t>
      </w:r>
      <w:r>
        <w:rPr>
          <w:rtl/>
        </w:rPr>
        <w:t xml:space="preserve"> إلى </w:t>
      </w:r>
      <w:r w:rsidRPr="00061906">
        <w:rPr>
          <w:rtl/>
        </w:rPr>
        <w:t>عبيد بن يحيى عن محمد</w:t>
      </w:r>
      <w:r>
        <w:rPr>
          <w:rtl/>
        </w:rPr>
        <w:t xml:space="preserve"> بن علي </w:t>
      </w:r>
      <w:r w:rsidRPr="00061906">
        <w:rPr>
          <w:rtl/>
        </w:rPr>
        <w:t>بن الحسين عن أبيه عن جده عن</w:t>
      </w:r>
      <w:r>
        <w:rPr>
          <w:rtl/>
        </w:rPr>
        <w:t xml:space="preserve"> عليّ بن أبي طالب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أَلْقِيا فِي جَهَنَّمَ كُلَّ كَفَّارٍ عَنِيدٍ</w:t>
      </w:r>
      <w:r w:rsidRPr="00421424">
        <w:rPr>
          <w:rStyle w:val="libAlaemChar"/>
          <w:rtl/>
        </w:rPr>
        <w:t>)</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Pr>
          <w:rFonts w:hint="cs"/>
          <w:rtl/>
        </w:rPr>
        <w:t>إ</w:t>
      </w:r>
      <w:r w:rsidRPr="00061906">
        <w:rPr>
          <w:rtl/>
        </w:rPr>
        <w:t>ن</w:t>
      </w:r>
      <w:r>
        <w:rPr>
          <w:rFonts w:hint="cs"/>
          <w:rtl/>
        </w:rPr>
        <w:t>ّ</w:t>
      </w:r>
      <w:r w:rsidRPr="00061906">
        <w:rPr>
          <w:rtl/>
        </w:rPr>
        <w:t xml:space="preserve"> الله تبارك وتعالى إذا جمع الناس يوم القيامة في صعيد واحد</w:t>
      </w:r>
      <w:r>
        <w:rPr>
          <w:rtl/>
        </w:rPr>
        <w:t xml:space="preserve">، </w:t>
      </w:r>
      <w:r w:rsidRPr="00061906">
        <w:rPr>
          <w:rtl/>
        </w:rPr>
        <w:t>كنت أنا وأنت يومئذ عن يمين العرش</w:t>
      </w:r>
      <w:r>
        <w:rPr>
          <w:rtl/>
        </w:rPr>
        <w:t xml:space="preserve">، </w:t>
      </w:r>
      <w:r w:rsidRPr="00061906">
        <w:rPr>
          <w:rtl/>
        </w:rPr>
        <w:t>ثم يقول الله تبارك وتعالى ولك</w:t>
      </w:r>
      <w:r>
        <w:rPr>
          <w:rtl/>
        </w:rPr>
        <w:t xml:space="preserve">: </w:t>
      </w:r>
      <w:r w:rsidRPr="00061906">
        <w:rPr>
          <w:rtl/>
        </w:rPr>
        <w:t>قوما والقيا من أبغضكما وكذبكما في النار.</w:t>
      </w:r>
    </w:p>
    <w:p w:rsidR="006F3F00" w:rsidRPr="00061906" w:rsidRDefault="006F3F00" w:rsidP="000179D4">
      <w:pPr>
        <w:pStyle w:val="libNormal"/>
        <w:rPr>
          <w:rtl/>
        </w:rPr>
      </w:pPr>
      <w:r w:rsidRPr="00061906">
        <w:rPr>
          <w:rtl/>
        </w:rPr>
        <w:t>34</w:t>
      </w:r>
      <w:r>
        <w:rPr>
          <w:rtl/>
        </w:rPr>
        <w:t xml:space="preserve"> ـ </w:t>
      </w:r>
      <w:r w:rsidRPr="00061906">
        <w:rPr>
          <w:rtl/>
        </w:rPr>
        <w:t>وحد</w:t>
      </w:r>
      <w:r>
        <w:rPr>
          <w:rFonts w:hint="cs"/>
          <w:rtl/>
        </w:rPr>
        <w:t>ّ</w:t>
      </w:r>
      <w:r w:rsidRPr="00061906">
        <w:rPr>
          <w:rtl/>
        </w:rPr>
        <w:t>ثني</w:t>
      </w:r>
      <w:r w:rsidRPr="00A7370F">
        <w:rPr>
          <w:rtl/>
        </w:rPr>
        <w:t xml:space="preserve"> </w:t>
      </w:r>
      <w:r w:rsidRPr="00061906">
        <w:rPr>
          <w:rtl/>
        </w:rPr>
        <w:t>أب</w:t>
      </w:r>
      <w:r>
        <w:rPr>
          <w:rFonts w:hint="cs"/>
          <w:rtl/>
        </w:rPr>
        <w:t>ي</w:t>
      </w:r>
      <w:r w:rsidRPr="00061906">
        <w:rPr>
          <w:rtl/>
        </w:rPr>
        <w:t xml:space="preserve"> عن عبد الله بن المغيرة الخزاز عن ابن سنان</w:t>
      </w:r>
      <w:r>
        <w:rPr>
          <w:rtl/>
        </w:rPr>
        <w:t xml:space="preserve"> عن أبي </w:t>
      </w:r>
      <w:r w:rsidRPr="00061906">
        <w:rPr>
          <w:rtl/>
        </w:rPr>
        <w:t>عبد الله</w:t>
      </w:r>
      <w:r w:rsidRPr="00421424">
        <w:rPr>
          <w:rStyle w:val="libAlaemChar"/>
          <w:rtl/>
        </w:rPr>
        <w:t>عليه‌السلام</w:t>
      </w:r>
      <w:r w:rsidRPr="00061906">
        <w:rPr>
          <w:rtl/>
        </w:rPr>
        <w:t xml:space="preserve"> قال</w:t>
      </w:r>
      <w:r>
        <w:rPr>
          <w:rtl/>
        </w:rPr>
        <w:t xml:space="preserve">: </w:t>
      </w:r>
      <w:r w:rsidRPr="00061906">
        <w:rPr>
          <w:rtl/>
        </w:rPr>
        <w:t xml:space="preserve">كان رسول الله </w:t>
      </w:r>
      <w:r w:rsidRPr="00421424">
        <w:rPr>
          <w:rStyle w:val="libAlaemChar"/>
          <w:rtl/>
        </w:rPr>
        <w:t>صلى‌الله‌عليه‌وآله‌وسلم</w:t>
      </w:r>
      <w:r w:rsidRPr="00061906">
        <w:rPr>
          <w:rtl/>
        </w:rPr>
        <w:t xml:space="preserve"> يقول</w:t>
      </w:r>
      <w:r>
        <w:rPr>
          <w:rtl/>
        </w:rPr>
        <w:t xml:space="preserve">: </w:t>
      </w:r>
      <w:r w:rsidRPr="00061906">
        <w:rPr>
          <w:rtl/>
        </w:rPr>
        <w:t>إذا سألتم الله فاسئلوه لي الوسيلة وذكر صلوات الله عليه وآله الوسيلة وصفتها</w:t>
      </w:r>
      <w:r>
        <w:rPr>
          <w:rtl/>
        </w:rPr>
        <w:t xml:space="preserve">، </w:t>
      </w:r>
      <w:r w:rsidRPr="00061906">
        <w:rPr>
          <w:rtl/>
        </w:rPr>
        <w:t>وهو حديث طويل وفي آخره</w:t>
      </w:r>
      <w:r>
        <w:rPr>
          <w:rtl/>
        </w:rPr>
        <w:t xml:space="preserve">: </w:t>
      </w:r>
      <w:r w:rsidRPr="00061906">
        <w:rPr>
          <w:rtl/>
        </w:rPr>
        <w:t xml:space="preserve">فبينما انا كذلك إذا ملكين قد أقبلا </w:t>
      </w:r>
      <w:r>
        <w:rPr>
          <w:rFonts w:hint="cs"/>
          <w:rtl/>
        </w:rPr>
        <w:t>إ</w:t>
      </w:r>
      <w:r w:rsidRPr="00061906">
        <w:rPr>
          <w:rtl/>
        </w:rPr>
        <w:t>ل</w:t>
      </w:r>
      <w:r>
        <w:rPr>
          <w:rFonts w:hint="cs"/>
          <w:rtl/>
        </w:rPr>
        <w:t>يَّ</w:t>
      </w:r>
      <w:r>
        <w:rPr>
          <w:rtl/>
        </w:rPr>
        <w:t xml:space="preserve">، </w:t>
      </w:r>
      <w:r>
        <w:rPr>
          <w:rFonts w:hint="cs"/>
          <w:rtl/>
        </w:rPr>
        <w:t>أ</w:t>
      </w:r>
      <w:r w:rsidRPr="00061906">
        <w:rPr>
          <w:rtl/>
        </w:rPr>
        <w:t>م</w:t>
      </w:r>
      <w:r>
        <w:rPr>
          <w:rFonts w:hint="cs"/>
          <w:rtl/>
        </w:rPr>
        <w:t>ّ</w:t>
      </w:r>
      <w:r w:rsidRPr="00061906">
        <w:rPr>
          <w:rtl/>
        </w:rPr>
        <w:t>ا أحدهما فرضوان خازن الجنة</w:t>
      </w:r>
      <w:r>
        <w:rP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الاخر فمالك خازن النار فيدنو لي رضوان ويسلم عل</w:t>
      </w:r>
      <w:r>
        <w:rPr>
          <w:rFonts w:hint="cs"/>
          <w:rtl/>
        </w:rPr>
        <w:t>يَّ</w:t>
      </w:r>
      <w:r w:rsidRPr="00061906">
        <w:rPr>
          <w:rtl/>
        </w:rPr>
        <w:t xml:space="preserve"> فيقول</w:t>
      </w:r>
      <w:r>
        <w:rPr>
          <w:rtl/>
        </w:rPr>
        <w:t xml:space="preserve">: </w:t>
      </w:r>
      <w:r w:rsidRPr="00061906">
        <w:rPr>
          <w:rtl/>
        </w:rPr>
        <w:t>الس</w:t>
      </w:r>
      <w:r>
        <w:rPr>
          <w:rFonts w:hint="cs"/>
          <w:rtl/>
        </w:rPr>
        <w:t>ّ</w:t>
      </w:r>
      <w:r w:rsidRPr="00061906">
        <w:rPr>
          <w:rtl/>
        </w:rPr>
        <w:t>لام عليك يا رسول الله ف</w:t>
      </w:r>
      <w:r>
        <w:rPr>
          <w:rFonts w:hint="cs"/>
          <w:rtl/>
        </w:rPr>
        <w:t>أ</w:t>
      </w:r>
      <w:r w:rsidRPr="00061906">
        <w:rPr>
          <w:rtl/>
        </w:rPr>
        <w:t>رد وأقول</w:t>
      </w:r>
      <w:r>
        <w:rPr>
          <w:rtl/>
        </w:rPr>
        <w:t xml:space="preserve">: </w:t>
      </w:r>
      <w:r w:rsidRPr="00061906">
        <w:rPr>
          <w:rtl/>
        </w:rPr>
        <w:t>ايها الملك الطيب الريح الحسن الوجه الكريم على ربه من أنت</w:t>
      </w:r>
      <w:r>
        <w:rPr>
          <w:rtl/>
        </w:rPr>
        <w:t>؟</w:t>
      </w:r>
      <w:r w:rsidRPr="00061906">
        <w:rPr>
          <w:rtl/>
        </w:rPr>
        <w:t xml:space="preserve"> فيقول</w:t>
      </w:r>
      <w:r>
        <w:rPr>
          <w:rtl/>
        </w:rPr>
        <w:t xml:space="preserve">: </w:t>
      </w:r>
      <w:r w:rsidRPr="00061906">
        <w:rPr>
          <w:rtl/>
        </w:rPr>
        <w:t>انا رضوان خازن الجنة</w:t>
      </w:r>
      <w:r>
        <w:rPr>
          <w:rtl/>
        </w:rPr>
        <w:t xml:space="preserve">، </w:t>
      </w:r>
      <w:r w:rsidRPr="00061906">
        <w:rPr>
          <w:rtl/>
        </w:rPr>
        <w:t>أمرني ربي</w:t>
      </w:r>
      <w:r w:rsidRPr="00F84A6A">
        <w:rPr>
          <w:rFonts w:hint="cs"/>
          <w:rtl/>
        </w:rPr>
        <w:t xml:space="preserve"> </w:t>
      </w:r>
      <w:r>
        <w:rPr>
          <w:rFonts w:hint="cs"/>
          <w:rtl/>
        </w:rPr>
        <w:t>أ</w:t>
      </w:r>
      <w:r w:rsidRPr="00061906">
        <w:rPr>
          <w:rtl/>
        </w:rPr>
        <w:t>ن</w:t>
      </w:r>
      <w:r>
        <w:rPr>
          <w:rFonts w:hint="cs"/>
          <w:rtl/>
        </w:rPr>
        <w:t>ْ</w:t>
      </w:r>
      <w:r w:rsidRPr="00061906">
        <w:rPr>
          <w:rtl/>
        </w:rPr>
        <w:t xml:space="preserve"> آتيك بمفاتح الجنة فخذها يا محمد. فأقول</w:t>
      </w:r>
      <w:r>
        <w:rPr>
          <w:rtl/>
        </w:rPr>
        <w:t xml:space="preserve">: </w:t>
      </w:r>
      <w:r w:rsidRPr="00061906">
        <w:rPr>
          <w:rtl/>
        </w:rPr>
        <w:t>قد قبلت ذلك من ربي</w:t>
      </w:r>
      <w:r>
        <w:rPr>
          <w:rtl/>
        </w:rPr>
        <w:t xml:space="preserve">، </w:t>
      </w:r>
      <w:r w:rsidRPr="00061906">
        <w:rPr>
          <w:rtl/>
        </w:rPr>
        <w:t>فله الحمد على ما أنعم به عل</w:t>
      </w:r>
      <w:r>
        <w:rPr>
          <w:rFonts w:hint="cs"/>
          <w:rtl/>
        </w:rPr>
        <w:t>يَّ</w:t>
      </w:r>
      <w:r w:rsidRPr="00061906">
        <w:rPr>
          <w:rtl/>
        </w:rPr>
        <w:t xml:space="preserve"> ادفعها</w:t>
      </w:r>
      <w:r>
        <w:rPr>
          <w:rtl/>
        </w:rPr>
        <w:t xml:space="preserve"> إلى أخ</w:t>
      </w:r>
      <w:r>
        <w:rPr>
          <w:rFonts w:hint="cs"/>
          <w:rtl/>
        </w:rPr>
        <w:t>ي</w:t>
      </w:r>
      <w:r>
        <w:rPr>
          <w:rtl/>
        </w:rPr>
        <w:t xml:space="preserve"> عليّ بن أبي طالب  </w:t>
      </w:r>
      <w:r w:rsidRPr="00421424">
        <w:rPr>
          <w:rStyle w:val="libAlaemChar"/>
          <w:rtl/>
        </w:rPr>
        <w:t>عليه‌السلام</w:t>
      </w:r>
      <w:r w:rsidRPr="00061906">
        <w:rPr>
          <w:rtl/>
        </w:rPr>
        <w:t xml:space="preserve"> فيدفعها</w:t>
      </w:r>
      <w:r>
        <w:rPr>
          <w:rtl/>
        </w:rPr>
        <w:t xml:space="preserve"> إلى </w:t>
      </w:r>
      <w:r w:rsidRPr="00061906">
        <w:rPr>
          <w:rtl/>
        </w:rPr>
        <w:t>على</w:t>
      </w:r>
      <w:r>
        <w:rPr>
          <w:rtl/>
        </w:rPr>
        <w:t xml:space="preserve">، </w:t>
      </w:r>
      <w:r w:rsidRPr="00061906">
        <w:rPr>
          <w:rtl/>
        </w:rPr>
        <w:t>ويرجع رضوان ثم يدنوا مالك خازن النار فيسلم ويقول</w:t>
      </w:r>
      <w:r>
        <w:rPr>
          <w:rtl/>
        </w:rPr>
        <w:t xml:space="preserve">: </w:t>
      </w:r>
      <w:r w:rsidRPr="00061906">
        <w:rPr>
          <w:rtl/>
        </w:rPr>
        <w:t>السلام عليك يا حبيب الله</w:t>
      </w:r>
      <w:r>
        <w:rPr>
          <w:rtl/>
        </w:rPr>
        <w:t xml:space="preserve">، </w:t>
      </w:r>
      <w:r w:rsidRPr="00061906">
        <w:rPr>
          <w:rtl/>
        </w:rPr>
        <w:t>فأقول</w:t>
      </w:r>
    </w:p>
    <w:p w:rsidR="006F3F00" w:rsidRPr="00061906" w:rsidRDefault="006F3F00" w:rsidP="00615F29">
      <w:pPr>
        <w:pStyle w:val="libNormal0"/>
        <w:rPr>
          <w:rtl/>
        </w:rPr>
      </w:pPr>
      <w:r>
        <w:rPr>
          <w:rtl/>
        </w:rPr>
        <w:br w:type="page"/>
      </w:r>
      <w:r w:rsidRPr="00061906">
        <w:rPr>
          <w:rtl/>
        </w:rPr>
        <w:lastRenderedPageBreak/>
        <w:t>له</w:t>
      </w:r>
      <w:r>
        <w:rPr>
          <w:rtl/>
        </w:rPr>
        <w:t xml:space="preserve">: </w:t>
      </w:r>
      <w:r w:rsidRPr="00061906">
        <w:rPr>
          <w:rtl/>
        </w:rPr>
        <w:t>عليك السلام ايها الملك ما أنكر رؤيتك وأقبح وجهك من أنت</w:t>
      </w:r>
      <w:r>
        <w:rPr>
          <w:rtl/>
        </w:rPr>
        <w:t>؟</w:t>
      </w:r>
      <w:r w:rsidRPr="00061906">
        <w:rPr>
          <w:rtl/>
        </w:rPr>
        <w:t xml:space="preserve"> فيقول أنا مالك خازن النار أمرنى ربي</w:t>
      </w:r>
      <w:r w:rsidRPr="00F84A6A">
        <w:rPr>
          <w:rFonts w:hint="cs"/>
          <w:rtl/>
        </w:rPr>
        <w:t xml:space="preserve"> </w:t>
      </w:r>
      <w:r>
        <w:rPr>
          <w:rFonts w:hint="cs"/>
          <w:rtl/>
        </w:rPr>
        <w:t>أ</w:t>
      </w:r>
      <w:r w:rsidRPr="00061906">
        <w:rPr>
          <w:rtl/>
        </w:rPr>
        <w:t>ن</w:t>
      </w:r>
      <w:r>
        <w:rPr>
          <w:rFonts w:hint="cs"/>
          <w:rtl/>
        </w:rPr>
        <w:t>ْ</w:t>
      </w:r>
      <w:r w:rsidRPr="00061906">
        <w:rPr>
          <w:rtl/>
        </w:rPr>
        <w:t xml:space="preserve"> آتيك بمفاتيح النار</w:t>
      </w:r>
      <w:r>
        <w:rPr>
          <w:rtl/>
        </w:rPr>
        <w:t xml:space="preserve">، </w:t>
      </w:r>
      <w:r w:rsidRPr="00061906">
        <w:rPr>
          <w:rtl/>
        </w:rPr>
        <w:t>فأقول</w:t>
      </w:r>
      <w:r>
        <w:rPr>
          <w:rtl/>
        </w:rPr>
        <w:t xml:space="preserve">: </w:t>
      </w:r>
      <w:r w:rsidRPr="00061906">
        <w:rPr>
          <w:rtl/>
        </w:rPr>
        <w:t xml:space="preserve">قد قبلت ذلك </w:t>
      </w:r>
      <w:r>
        <w:rPr>
          <w:rtl/>
        </w:rPr>
        <w:t>[</w:t>
      </w:r>
      <w:r w:rsidRPr="00061906">
        <w:rPr>
          <w:rtl/>
        </w:rPr>
        <w:t>من ربي</w:t>
      </w:r>
      <w:r>
        <w:rPr>
          <w:rtl/>
        </w:rPr>
        <w:t>]</w:t>
      </w:r>
      <w:r w:rsidRPr="00061906">
        <w:rPr>
          <w:rtl/>
        </w:rPr>
        <w:t xml:space="preserve"> فله الحمد على ما أنعم به عل</w:t>
      </w:r>
      <w:r>
        <w:rPr>
          <w:rFonts w:hint="cs"/>
          <w:rtl/>
        </w:rPr>
        <w:t>يَّ</w:t>
      </w:r>
      <w:r w:rsidRPr="00061906">
        <w:rPr>
          <w:rtl/>
        </w:rPr>
        <w:t xml:space="preserve"> وفضلني به</w:t>
      </w:r>
      <w:r>
        <w:rPr>
          <w:rtl/>
        </w:rPr>
        <w:t xml:space="preserve">، </w:t>
      </w:r>
      <w:r>
        <w:rPr>
          <w:rFonts w:hint="cs"/>
          <w:rtl/>
        </w:rPr>
        <w:t>إ</w:t>
      </w:r>
      <w:r w:rsidRPr="00061906">
        <w:rPr>
          <w:rtl/>
        </w:rPr>
        <w:t>دفعها</w:t>
      </w:r>
      <w:r>
        <w:rPr>
          <w:rtl/>
        </w:rPr>
        <w:t xml:space="preserve"> إلى </w:t>
      </w:r>
      <w:r w:rsidRPr="00061906">
        <w:rPr>
          <w:rtl/>
        </w:rPr>
        <w:t>أخي</w:t>
      </w:r>
      <w:r>
        <w:rPr>
          <w:rtl/>
        </w:rPr>
        <w:t xml:space="preserve"> عليّ بن أبي طالب  </w:t>
      </w:r>
      <w:r w:rsidRPr="00421424">
        <w:rPr>
          <w:rStyle w:val="libAlaemChar"/>
          <w:rtl/>
        </w:rPr>
        <w:t>عليه‌السلام</w:t>
      </w:r>
      <w:r w:rsidRPr="00061906">
        <w:rPr>
          <w:rtl/>
        </w:rPr>
        <w:t xml:space="preserve"> فيدفعها</w:t>
      </w:r>
      <w:r>
        <w:rPr>
          <w:rtl/>
        </w:rPr>
        <w:t xml:space="preserve"> إليه </w:t>
      </w:r>
      <w:r w:rsidRPr="00061906">
        <w:rPr>
          <w:rtl/>
        </w:rPr>
        <w:t>ثم</w:t>
      </w:r>
      <w:r>
        <w:rPr>
          <w:rFonts w:hint="cs"/>
          <w:rtl/>
        </w:rPr>
        <w:t>ّ</w:t>
      </w:r>
      <w:r w:rsidRPr="00061906">
        <w:rPr>
          <w:rtl/>
        </w:rPr>
        <w:t xml:space="preserve"> يرجع ويقبل عل</w:t>
      </w:r>
      <w:r>
        <w:rPr>
          <w:rFonts w:hint="cs"/>
          <w:rtl/>
        </w:rPr>
        <w:t>يٌّ</w:t>
      </w:r>
      <w:r w:rsidRPr="00061906">
        <w:rPr>
          <w:rtl/>
        </w:rPr>
        <w:t xml:space="preserve"> ومعه مفاتيح الجنة ومقاليد النار حتى يقعد على شفير جهنم ويأخذ زمامها بيده وقد علا زفيرها </w:t>
      </w:r>
      <w:r w:rsidRPr="00264AE2">
        <w:rPr>
          <w:rStyle w:val="libFootnotenumChar"/>
          <w:rtl/>
        </w:rPr>
        <w:t>(1)</w:t>
      </w:r>
      <w:r w:rsidRPr="00061906">
        <w:rPr>
          <w:rtl/>
        </w:rPr>
        <w:t xml:space="preserve"> واشتد حرها وكثر شررها</w:t>
      </w:r>
      <w:r>
        <w:rPr>
          <w:rtl/>
        </w:rPr>
        <w:t xml:space="preserve">، </w:t>
      </w:r>
      <w:r w:rsidRPr="00061906">
        <w:rPr>
          <w:rtl/>
        </w:rPr>
        <w:t>فتنادي جهنم</w:t>
      </w:r>
      <w:r>
        <w:rPr>
          <w:rtl/>
        </w:rPr>
        <w:t>:</w:t>
      </w:r>
      <w:r w:rsidRPr="00F568AE">
        <w:rPr>
          <w:rtl/>
        </w:rPr>
        <w:t xml:space="preserve"> </w:t>
      </w:r>
      <w:r w:rsidRPr="00061906">
        <w:rPr>
          <w:rtl/>
        </w:rPr>
        <w:t>يا عل</w:t>
      </w:r>
      <w:r>
        <w:rPr>
          <w:rFonts w:hint="cs"/>
          <w:rtl/>
        </w:rPr>
        <w:t>يُّ</w:t>
      </w:r>
      <w:r w:rsidRPr="00061906">
        <w:rPr>
          <w:rtl/>
        </w:rPr>
        <w:t xml:space="preserve"> جزني فقد اطفأ نورك لهبى</w:t>
      </w:r>
      <w:r>
        <w:rPr>
          <w:rtl/>
        </w:rPr>
        <w:t xml:space="preserve">، </w:t>
      </w:r>
      <w:r w:rsidRPr="00061906">
        <w:rPr>
          <w:rtl/>
        </w:rPr>
        <w:t>فيقول عل</w:t>
      </w:r>
      <w:r>
        <w:rPr>
          <w:rFonts w:hint="cs"/>
          <w:rtl/>
        </w:rPr>
        <w:t>يٌّ</w:t>
      </w:r>
      <w:r w:rsidRPr="00061906">
        <w:rPr>
          <w:rtl/>
        </w:rPr>
        <w:t xml:space="preserve"> لها</w:t>
      </w:r>
      <w:r>
        <w:rPr>
          <w:rtl/>
        </w:rPr>
        <w:t xml:space="preserve">: </w:t>
      </w:r>
      <w:r w:rsidRPr="00061906">
        <w:rPr>
          <w:rtl/>
        </w:rPr>
        <w:t>قر</w:t>
      </w:r>
      <w:r>
        <w:rPr>
          <w:rFonts w:hint="cs"/>
          <w:rtl/>
        </w:rPr>
        <w:t>ي</w:t>
      </w:r>
      <w:r w:rsidRPr="00061906">
        <w:rPr>
          <w:rtl/>
        </w:rPr>
        <w:t xml:space="preserve"> يا جهنم ذر</w:t>
      </w:r>
      <w:r>
        <w:rPr>
          <w:rFonts w:hint="cs"/>
          <w:rtl/>
        </w:rPr>
        <w:t>ي</w:t>
      </w:r>
      <w:r w:rsidRPr="00061906">
        <w:rPr>
          <w:rtl/>
        </w:rPr>
        <w:t xml:space="preserve"> هذا لي وخذي هذا عدو</w:t>
      </w:r>
      <w:r>
        <w:rPr>
          <w:rFonts w:hint="cs"/>
          <w:rtl/>
        </w:rPr>
        <w:t>ي</w:t>
      </w:r>
      <w:r>
        <w:rPr>
          <w:rtl/>
        </w:rPr>
        <w:t xml:space="preserve">، </w:t>
      </w:r>
      <w:r w:rsidRPr="00061906">
        <w:rPr>
          <w:rtl/>
        </w:rPr>
        <w:t>فلجهنم يومئذ أشد مطاوعة لعل</w:t>
      </w:r>
      <w:r>
        <w:rPr>
          <w:rFonts w:hint="cs"/>
          <w:rtl/>
        </w:rPr>
        <w:t>يٍّ</w:t>
      </w:r>
      <w:r w:rsidRPr="00061906">
        <w:rPr>
          <w:rtl/>
        </w:rPr>
        <w:t xml:space="preserve"> من غلام أحدكم لصاحبه</w:t>
      </w:r>
      <w:r>
        <w:rPr>
          <w:rtl/>
        </w:rPr>
        <w:t xml:space="preserve">، </w:t>
      </w:r>
      <w:r w:rsidRPr="00061906">
        <w:rPr>
          <w:rtl/>
        </w:rPr>
        <w:t>فان شاء يذهب به يمنة وان شاء يذهب به يسرة</w:t>
      </w:r>
      <w:r>
        <w:rPr>
          <w:rtl/>
        </w:rPr>
        <w:t xml:space="preserve">، </w:t>
      </w:r>
      <w:r w:rsidRPr="00061906">
        <w:rPr>
          <w:rtl/>
        </w:rPr>
        <w:t>ولجهنم يومئذ أشد مطاوعة لعل</w:t>
      </w:r>
      <w:r>
        <w:rPr>
          <w:rFonts w:hint="cs"/>
          <w:rtl/>
        </w:rPr>
        <w:t>يٍّ</w:t>
      </w:r>
      <w:r w:rsidRPr="00061906">
        <w:rPr>
          <w:rtl/>
        </w:rPr>
        <w:t xml:space="preserve"> فيما يأمرها به من جميع الخلائق ؛ وذلك </w:t>
      </w:r>
      <w:r>
        <w:rPr>
          <w:rFonts w:hint="cs"/>
          <w:rtl/>
        </w:rPr>
        <w:t>أ</w:t>
      </w:r>
      <w:r w:rsidRPr="00061906">
        <w:rPr>
          <w:rtl/>
        </w:rPr>
        <w:t>ن</w:t>
      </w:r>
      <w:r>
        <w:rPr>
          <w:rFonts w:hint="cs"/>
          <w:rtl/>
        </w:rPr>
        <w:t>َّ</w:t>
      </w:r>
      <w:r w:rsidRPr="00061906">
        <w:rPr>
          <w:rtl/>
        </w:rPr>
        <w:t xml:space="preserve"> علي</w:t>
      </w:r>
      <w:r>
        <w:rPr>
          <w:rFonts w:hint="cs"/>
          <w:rtl/>
        </w:rPr>
        <w:t>ّ</w:t>
      </w:r>
      <w:r w:rsidRPr="00061906">
        <w:rPr>
          <w:rtl/>
        </w:rPr>
        <w:t xml:space="preserve">ا </w:t>
      </w:r>
      <w:r w:rsidRPr="00421424">
        <w:rPr>
          <w:rStyle w:val="libAlaemChar"/>
          <w:rtl/>
        </w:rPr>
        <w:t>عليه‌السلام</w:t>
      </w:r>
      <w:r w:rsidRPr="00061906">
        <w:rPr>
          <w:rtl/>
        </w:rPr>
        <w:t xml:space="preserve"> يومئذ قسيم الجنة والنار.</w:t>
      </w:r>
    </w:p>
    <w:p w:rsidR="006F3F00" w:rsidRPr="00061906" w:rsidRDefault="006F3F00" w:rsidP="000179D4">
      <w:pPr>
        <w:pStyle w:val="libNormal"/>
        <w:rPr>
          <w:rtl/>
        </w:rPr>
      </w:pPr>
      <w:r w:rsidRPr="00061906">
        <w:rPr>
          <w:rtl/>
        </w:rPr>
        <w:t>35</w:t>
      </w:r>
      <w:r>
        <w:rPr>
          <w:rtl/>
        </w:rPr>
        <w:t xml:space="preserve"> ـ </w:t>
      </w:r>
      <w:r w:rsidRPr="00061906">
        <w:rPr>
          <w:rtl/>
        </w:rPr>
        <w:t>في مجمع البيان وروى</w:t>
      </w:r>
      <w:r>
        <w:rPr>
          <w:rtl/>
        </w:rPr>
        <w:t xml:space="preserve"> أبو </w:t>
      </w:r>
      <w:r w:rsidRPr="00061906">
        <w:rPr>
          <w:rtl/>
        </w:rPr>
        <w:t>القاسم الحسكاني بالإسناد عن الأعمش أنه قال</w:t>
      </w:r>
      <w:r>
        <w:rPr>
          <w:rtl/>
        </w:rPr>
        <w:t xml:space="preserve">: حدّثنا  أبو </w:t>
      </w:r>
      <w:r w:rsidRPr="00061906">
        <w:rPr>
          <w:rtl/>
        </w:rPr>
        <w:t>المتوكل التاجر</w:t>
      </w:r>
      <w:r>
        <w:rPr>
          <w:rtl/>
        </w:rPr>
        <w:t xml:space="preserve"> عن أبي </w:t>
      </w:r>
      <w:r w:rsidRPr="00061906">
        <w:rPr>
          <w:rtl/>
        </w:rPr>
        <w:t>سعيد الخدري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إذا كان يوم القيامة يقول الله لي ولعلى</w:t>
      </w:r>
      <w:r>
        <w:rPr>
          <w:rtl/>
        </w:rPr>
        <w:t xml:space="preserve">: </w:t>
      </w:r>
      <w:r w:rsidRPr="00061906">
        <w:rPr>
          <w:rtl/>
        </w:rPr>
        <w:t>ألقيا في النار من أبغضكما</w:t>
      </w:r>
      <w:r>
        <w:rPr>
          <w:rtl/>
        </w:rPr>
        <w:t xml:space="preserve">، </w:t>
      </w:r>
      <w:r w:rsidRPr="00061906">
        <w:rPr>
          <w:rtl/>
        </w:rPr>
        <w:t>وادخلا الجنة من أحبكما</w:t>
      </w:r>
      <w:r>
        <w:rPr>
          <w:rtl/>
        </w:rPr>
        <w:t xml:space="preserve">، </w:t>
      </w:r>
      <w:r w:rsidRPr="00061906">
        <w:rPr>
          <w:rtl/>
        </w:rPr>
        <w:t>وذلك قوله</w:t>
      </w:r>
      <w:r>
        <w:rPr>
          <w:rtl/>
        </w:rPr>
        <w:t xml:space="preserve">: </w:t>
      </w:r>
      <w:r w:rsidRPr="00421424">
        <w:rPr>
          <w:rStyle w:val="libAlaemChar"/>
          <w:rtl/>
        </w:rPr>
        <w:t>(</w:t>
      </w:r>
      <w:r w:rsidRPr="001E7A1B">
        <w:rPr>
          <w:rStyle w:val="libAieChar"/>
          <w:rtl/>
        </w:rPr>
        <w:t>أَلْقِيا فِي جَهَنَّمَ كُلَّ كَفَّارٍ عَنِيدٍ</w:t>
      </w:r>
      <w:r w:rsidRPr="00421424">
        <w:rPr>
          <w:rStyle w:val="libAlaemChar"/>
          <w:rtl/>
        </w:rPr>
        <w:t>)</w:t>
      </w:r>
      <w:r>
        <w:rPr>
          <w:rtl/>
        </w:rPr>
        <w:t>.</w:t>
      </w:r>
    </w:p>
    <w:p w:rsidR="006F3F00" w:rsidRPr="00061906" w:rsidRDefault="006F3F00" w:rsidP="000179D4">
      <w:pPr>
        <w:pStyle w:val="libNormal"/>
        <w:rPr>
          <w:rtl/>
        </w:rPr>
      </w:pPr>
      <w:r w:rsidRPr="00061906">
        <w:rPr>
          <w:rtl/>
        </w:rPr>
        <w:t>36</w:t>
      </w:r>
      <w:r>
        <w:rPr>
          <w:rtl/>
        </w:rPr>
        <w:t xml:space="preserve"> ـ </w:t>
      </w:r>
      <w:r w:rsidRPr="00061906">
        <w:rPr>
          <w:rtl/>
        </w:rPr>
        <w:t xml:space="preserve">في أمالى شيخ الطائفة </w:t>
      </w:r>
      <w:r w:rsidRPr="00421424">
        <w:rPr>
          <w:rStyle w:val="libAlaemChar"/>
          <w:rtl/>
        </w:rPr>
        <w:t>قدس‌سره</w:t>
      </w:r>
      <w:r w:rsidRPr="00061906">
        <w:rPr>
          <w:rtl/>
        </w:rPr>
        <w:t xml:space="preserve"> باسناده</w:t>
      </w:r>
      <w:r>
        <w:rPr>
          <w:rtl/>
        </w:rPr>
        <w:t xml:space="preserve"> إلى أبي </w:t>
      </w:r>
      <w:r w:rsidRPr="00061906">
        <w:rPr>
          <w:rtl/>
        </w:rPr>
        <w:t>سعيد الخدري قال</w:t>
      </w:r>
      <w:r>
        <w:rPr>
          <w:rtl/>
        </w:rPr>
        <w:t xml:space="preserve">: </w:t>
      </w:r>
      <w:r w:rsidRPr="00061906">
        <w:rPr>
          <w:rtl/>
        </w:rPr>
        <w:t xml:space="preserve">قال رسول الله </w:t>
      </w:r>
      <w:r w:rsidRPr="00421424">
        <w:rPr>
          <w:rStyle w:val="libAlaemChar"/>
          <w:rtl/>
        </w:rPr>
        <w:t>صلى‌الله‌عليه‌وآله</w:t>
      </w:r>
      <w:r w:rsidRPr="00061906">
        <w:rPr>
          <w:rtl/>
        </w:rPr>
        <w:t xml:space="preserve"> يقول الله تبارك وتعالى يوم القيامة لي ولعل</w:t>
      </w:r>
      <w:r>
        <w:rPr>
          <w:rFonts w:hint="cs"/>
          <w:rtl/>
        </w:rPr>
        <w:t>يِّ</w:t>
      </w:r>
      <w:r>
        <w:rPr>
          <w:rtl/>
        </w:rPr>
        <w:t xml:space="preserve"> بن أبي </w:t>
      </w:r>
      <w:r w:rsidRPr="00061906">
        <w:rPr>
          <w:rtl/>
        </w:rPr>
        <w:t>طالب</w:t>
      </w:r>
      <w:r>
        <w:rPr>
          <w:rtl/>
        </w:rPr>
        <w:t xml:space="preserve">: </w:t>
      </w:r>
      <w:r w:rsidRPr="00061906">
        <w:rPr>
          <w:rtl/>
        </w:rPr>
        <w:t>أدخلا الجنة من أحبكما</w:t>
      </w:r>
      <w:r>
        <w:rPr>
          <w:rtl/>
        </w:rPr>
        <w:t xml:space="preserve">، </w:t>
      </w:r>
      <w:r w:rsidRPr="00061906">
        <w:rPr>
          <w:rtl/>
        </w:rPr>
        <w:t>وأدخلا النار من أبغضكما</w:t>
      </w:r>
      <w:r>
        <w:rPr>
          <w:rtl/>
        </w:rPr>
        <w:t xml:space="preserve">، </w:t>
      </w:r>
      <w:r w:rsidRPr="00061906">
        <w:rPr>
          <w:rtl/>
        </w:rPr>
        <w:t>وذلك قوله تعالى</w:t>
      </w:r>
      <w:r>
        <w:rPr>
          <w:rtl/>
        </w:rPr>
        <w:t xml:space="preserve">: </w:t>
      </w:r>
      <w:r w:rsidRPr="00061906">
        <w:rPr>
          <w:rtl/>
        </w:rPr>
        <w:t xml:space="preserve">«ادخلا </w:t>
      </w:r>
      <w:r w:rsidRPr="00421424">
        <w:rPr>
          <w:rStyle w:val="libAlaemChar"/>
          <w:rtl/>
        </w:rPr>
        <w:t>(</w:t>
      </w:r>
      <w:r w:rsidRPr="001E7A1B">
        <w:rPr>
          <w:rStyle w:val="libAieChar"/>
          <w:rtl/>
        </w:rPr>
        <w:t>فِي جَهَنَّمَ كُلَّ كَفَّارٍ عَنِيدٍ</w:t>
      </w:r>
      <w:r w:rsidRPr="00421424">
        <w:rPr>
          <w:rStyle w:val="libAlaemChar"/>
          <w:rtl/>
        </w:rPr>
        <w:t>)</w:t>
      </w:r>
      <w:r>
        <w:rPr>
          <w:rtl/>
        </w:rPr>
        <w:t>.</w:t>
      </w:r>
    </w:p>
    <w:p w:rsidR="006F3F00" w:rsidRPr="00061906" w:rsidRDefault="006F3F00" w:rsidP="000179D4">
      <w:pPr>
        <w:pStyle w:val="libNormal"/>
        <w:rPr>
          <w:rtl/>
        </w:rPr>
      </w:pPr>
      <w:r w:rsidRPr="00061906">
        <w:rPr>
          <w:rtl/>
        </w:rPr>
        <w:t>37</w:t>
      </w:r>
      <w:r>
        <w:rPr>
          <w:rtl/>
        </w:rPr>
        <w:t xml:space="preserve"> ـ </w:t>
      </w:r>
      <w:r w:rsidRPr="00061906">
        <w:rPr>
          <w:rtl/>
        </w:rPr>
        <w:t>وباسناده قال</w:t>
      </w:r>
      <w:r>
        <w:rPr>
          <w:rtl/>
        </w:rPr>
        <w:t xml:space="preserve">: </w:t>
      </w:r>
      <w:r w:rsidRPr="00061906">
        <w:rPr>
          <w:rtl/>
        </w:rPr>
        <w:t>قال رسول قال</w:t>
      </w:r>
      <w:r>
        <w:rPr>
          <w:rtl/>
        </w:rPr>
        <w:t xml:space="preserve">: </w:t>
      </w:r>
      <w:r w:rsidRPr="00061906">
        <w:rPr>
          <w:rtl/>
        </w:rPr>
        <w:t xml:space="preserve">قال رسول الله </w:t>
      </w:r>
      <w:r w:rsidRPr="00421424">
        <w:rPr>
          <w:rStyle w:val="libAlaemChar"/>
          <w:rtl/>
        </w:rPr>
        <w:t>صلى‌الله‌عليه‌وآله</w:t>
      </w:r>
      <w:r w:rsidRPr="00061906">
        <w:rPr>
          <w:rtl/>
        </w:rPr>
        <w:t xml:space="preserve"> في قوله </w:t>
      </w:r>
      <w:r w:rsidRPr="00421424">
        <w:rPr>
          <w:rStyle w:val="libAlaemChar"/>
          <w:rtl/>
        </w:rPr>
        <w:t>عزوجل</w:t>
      </w:r>
      <w:r>
        <w:rPr>
          <w:rtl/>
        </w:rPr>
        <w:t xml:space="preserve">: </w:t>
      </w:r>
      <w:r w:rsidRPr="00421424">
        <w:rPr>
          <w:rStyle w:val="libAlaemChar"/>
          <w:rtl/>
        </w:rPr>
        <w:t>(</w:t>
      </w:r>
      <w:r w:rsidRPr="001E7A1B">
        <w:rPr>
          <w:rStyle w:val="libAieChar"/>
          <w:rtl/>
        </w:rPr>
        <w:t>أَلْقِيا فِي جَهَنَّمَ كُلَّ كَفَّارٍ عَنِيدٍ</w:t>
      </w:r>
      <w:r w:rsidRPr="00421424">
        <w:rPr>
          <w:rStyle w:val="libAlaemChar"/>
          <w:rtl/>
        </w:rPr>
        <w:t>)</w:t>
      </w:r>
      <w:r w:rsidRPr="00061906">
        <w:rPr>
          <w:rtl/>
        </w:rPr>
        <w:t xml:space="preserve"> قال</w:t>
      </w:r>
      <w:r>
        <w:rPr>
          <w:rtl/>
        </w:rPr>
        <w:t xml:space="preserve">: </w:t>
      </w:r>
      <w:r w:rsidRPr="00061906">
        <w:rPr>
          <w:rtl/>
        </w:rPr>
        <w:t>نزلت في وفي</w:t>
      </w:r>
      <w:r>
        <w:rPr>
          <w:rtl/>
        </w:rPr>
        <w:t xml:space="preserve"> عليّ بن أبي طالب  </w:t>
      </w:r>
      <w:r w:rsidRPr="00421424">
        <w:rPr>
          <w:rStyle w:val="libAlaemChar"/>
          <w:rtl/>
        </w:rPr>
        <w:t>عليه‌السلام</w:t>
      </w:r>
      <w:r>
        <w:rPr>
          <w:rtl/>
        </w:rPr>
        <w:t xml:space="preserve">، </w:t>
      </w:r>
      <w:r w:rsidRPr="00061906">
        <w:rPr>
          <w:rtl/>
        </w:rPr>
        <w:t>وذلك انه إذا كان يوم القيامة شفعنى ربي وشفعك</w:t>
      </w:r>
      <w:r w:rsidRPr="00F568AE">
        <w:rPr>
          <w:rtl/>
        </w:rPr>
        <w:t xml:space="preserve"> </w:t>
      </w:r>
      <w:r w:rsidRPr="00061906">
        <w:rPr>
          <w:rtl/>
        </w:rPr>
        <w:t>يا عل</w:t>
      </w:r>
      <w:r>
        <w:rPr>
          <w:rFonts w:hint="cs"/>
          <w:rtl/>
        </w:rPr>
        <w:t>يُّ</w:t>
      </w:r>
      <w:r w:rsidRPr="00061906">
        <w:rPr>
          <w:rtl/>
        </w:rPr>
        <w:t xml:space="preserve"> وكساني وكساك يا عل</w:t>
      </w:r>
      <w:r>
        <w:rPr>
          <w:rFonts w:hint="cs"/>
          <w:rtl/>
        </w:rPr>
        <w:t>يُّ</w:t>
      </w:r>
      <w:r>
        <w:rPr>
          <w:rtl/>
        </w:rPr>
        <w:t xml:space="preserve">، </w:t>
      </w:r>
      <w:r w:rsidRPr="00061906">
        <w:rPr>
          <w:rtl/>
        </w:rPr>
        <w:t>ثم قال لي ولك</w:t>
      </w:r>
      <w:r w:rsidRPr="008579E6">
        <w:rPr>
          <w:rtl/>
        </w:rPr>
        <w:t xml:space="preserve"> </w:t>
      </w:r>
      <w:r w:rsidRPr="00061906">
        <w:rPr>
          <w:rtl/>
        </w:rPr>
        <w:t>يا عل</w:t>
      </w:r>
      <w:r>
        <w:rPr>
          <w:rFonts w:hint="cs"/>
          <w:rtl/>
        </w:rPr>
        <w:t>يُّ</w:t>
      </w:r>
      <w:r>
        <w:rPr>
          <w:rtl/>
        </w:rPr>
        <w:t xml:space="preserve">: </w:t>
      </w:r>
      <w:r w:rsidRPr="00061906">
        <w:rPr>
          <w:rtl/>
        </w:rPr>
        <w:t>ألقيا في جهنم من أبغضكما</w:t>
      </w:r>
      <w:r>
        <w:rPr>
          <w:rtl/>
        </w:rPr>
        <w:t xml:space="preserve">، </w:t>
      </w:r>
      <w:r w:rsidRPr="00061906">
        <w:rPr>
          <w:rtl/>
        </w:rPr>
        <w:t>وادخلا الجنة كل من أحبكما</w:t>
      </w:r>
      <w:r>
        <w:rPr>
          <w:rtl/>
        </w:rPr>
        <w:t xml:space="preserve">، </w:t>
      </w:r>
      <w:r w:rsidRPr="00061906">
        <w:rPr>
          <w:rtl/>
        </w:rPr>
        <w:t>قال</w:t>
      </w:r>
      <w:r>
        <w:rPr>
          <w:rtl/>
        </w:rPr>
        <w:t xml:space="preserve">: </w:t>
      </w:r>
      <w:r w:rsidRPr="00061906">
        <w:rPr>
          <w:rtl/>
        </w:rPr>
        <w:t>ذلك هو المؤمن.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زفر النار زفيرا</w:t>
      </w:r>
      <w:r>
        <w:rPr>
          <w:rtl/>
        </w:rPr>
        <w:t xml:space="preserve">: </w:t>
      </w:r>
      <w:r w:rsidRPr="00061906">
        <w:rPr>
          <w:rtl/>
        </w:rPr>
        <w:t>سمع صوت توقدها.</w:t>
      </w:r>
    </w:p>
    <w:p w:rsidR="006F3F00" w:rsidRPr="00061906" w:rsidRDefault="006F3F00" w:rsidP="000179D4">
      <w:pPr>
        <w:pStyle w:val="libNormal"/>
        <w:rPr>
          <w:rtl/>
        </w:rPr>
      </w:pPr>
      <w:r>
        <w:rPr>
          <w:rtl/>
        </w:rPr>
        <w:br w:type="page"/>
      </w:r>
      <w:r w:rsidRPr="00061906">
        <w:rPr>
          <w:rtl/>
        </w:rPr>
        <w:lastRenderedPageBreak/>
        <w:t>38</w:t>
      </w:r>
      <w:r>
        <w:rPr>
          <w:rtl/>
        </w:rPr>
        <w:t xml:space="preserve"> ـ </w:t>
      </w:r>
      <w:r w:rsidRPr="00061906">
        <w:rPr>
          <w:rtl/>
        </w:rPr>
        <w:t>في تفسير</w:t>
      </w:r>
      <w:r>
        <w:rPr>
          <w:rtl/>
        </w:rPr>
        <w:t xml:space="preserve"> علي بن إبراهيم </w:t>
      </w:r>
      <w:r w:rsidRPr="00061906">
        <w:rPr>
          <w:rtl/>
        </w:rPr>
        <w:t>وقوله</w:t>
      </w:r>
      <w:r>
        <w:rPr>
          <w:rtl/>
        </w:rPr>
        <w:t xml:space="preserve">: </w:t>
      </w:r>
      <w:r w:rsidRPr="00061906">
        <w:rPr>
          <w:rtl/>
        </w:rPr>
        <w:t>مناع للخير قال</w:t>
      </w:r>
      <w:r>
        <w:rPr>
          <w:rtl/>
        </w:rPr>
        <w:t xml:space="preserve">: </w:t>
      </w:r>
      <w:r w:rsidRPr="00061906">
        <w:rPr>
          <w:rtl/>
        </w:rPr>
        <w:t>المناع الثاني</w:t>
      </w:r>
      <w:r>
        <w:rPr>
          <w:rtl/>
        </w:rPr>
        <w:t xml:space="preserve">، </w:t>
      </w:r>
      <w:r w:rsidRPr="00061906">
        <w:rPr>
          <w:rtl/>
        </w:rPr>
        <w:t>والخير</w:t>
      </w:r>
      <w:r w:rsidRPr="00397B73">
        <w:rPr>
          <w:rtl/>
        </w:rPr>
        <w:t xml:space="preserve"> </w:t>
      </w:r>
      <w:r w:rsidRPr="00061906">
        <w:rPr>
          <w:rtl/>
        </w:rPr>
        <w:t>ولاية عل</w:t>
      </w:r>
      <w:r>
        <w:rPr>
          <w:rFonts w:hint="cs"/>
          <w:rtl/>
        </w:rPr>
        <w:t>يٍّ</w:t>
      </w:r>
      <w:r w:rsidRPr="00421424">
        <w:rPr>
          <w:rStyle w:val="libAlaemChar"/>
          <w:rtl/>
        </w:rPr>
        <w:t xml:space="preserve"> عليه‌السلام</w:t>
      </w:r>
      <w:r w:rsidRPr="00061906">
        <w:rPr>
          <w:rtl/>
        </w:rPr>
        <w:t xml:space="preserve"> وحقوق آل محمد </w:t>
      </w:r>
      <w:r w:rsidRPr="00421424">
        <w:rPr>
          <w:rStyle w:val="libAlaemChar"/>
          <w:rtl/>
        </w:rPr>
        <w:t>عليه‌السلام</w:t>
      </w:r>
      <w:r>
        <w:rPr>
          <w:rtl/>
        </w:rPr>
        <w:t xml:space="preserve">، </w:t>
      </w:r>
      <w:r w:rsidRPr="00061906">
        <w:rPr>
          <w:rtl/>
        </w:rPr>
        <w:t>ولما كتب الاول كتاب فدك بردها على فاطمة منعه الثاني فهو معتد مريب الذي جعل مع الله إلها آخر قال</w:t>
      </w:r>
      <w:r>
        <w:rPr>
          <w:rtl/>
        </w:rPr>
        <w:t xml:space="preserve">: </w:t>
      </w:r>
      <w:r w:rsidRPr="00061906">
        <w:rPr>
          <w:rtl/>
        </w:rPr>
        <w:t>هو ما قالوا نحن كافرون بمن جعل لكم الامامة والخمس</w:t>
      </w:r>
      <w:r>
        <w:rP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قوله</w:t>
      </w:r>
      <w:r>
        <w:rPr>
          <w:rtl/>
        </w:rPr>
        <w:t xml:space="preserve">: </w:t>
      </w:r>
      <w:r w:rsidRPr="00061906">
        <w:rPr>
          <w:rtl/>
        </w:rPr>
        <w:t>قال قرينه</w:t>
      </w:r>
      <w:r>
        <w:rPr>
          <w:rtl/>
        </w:rPr>
        <w:t xml:space="preserve"> أي </w:t>
      </w:r>
      <w:r w:rsidRPr="00061906">
        <w:rPr>
          <w:rtl/>
        </w:rPr>
        <w:t>شيطانه وهو الثاني ربنا ما أطغيته يعنى الاول ولكن كان في ضلال بعيد فيقول الله لهما</w:t>
      </w:r>
      <w:r>
        <w:rPr>
          <w:rtl/>
        </w:rPr>
        <w:t xml:space="preserve">: </w:t>
      </w:r>
      <w:r w:rsidRPr="00421424">
        <w:rPr>
          <w:rStyle w:val="libAlaemChar"/>
          <w:rtl/>
        </w:rPr>
        <w:t>(</w:t>
      </w:r>
      <w:r w:rsidRPr="001E7A1B">
        <w:rPr>
          <w:rStyle w:val="libAieChar"/>
          <w:rtl/>
        </w:rPr>
        <w:t>لا تَخْتَصِمُوا لَدَيَّ وَقَدْ قَدَّمْتُ إِلَيْكُمْ بِالْوَعِيدِ ما يُبَدَّلُ الْقَوْلُ لَدَيَ</w:t>
      </w:r>
      <w:r w:rsidRPr="00421424">
        <w:rPr>
          <w:rStyle w:val="libAlaemChar"/>
          <w:rtl/>
        </w:rPr>
        <w:t>)</w:t>
      </w:r>
      <w:r>
        <w:rPr>
          <w:rtl/>
        </w:rPr>
        <w:t xml:space="preserve"> أي </w:t>
      </w:r>
      <w:r w:rsidRPr="00061906">
        <w:rPr>
          <w:rtl/>
        </w:rPr>
        <w:t>ما فعلتم لا تبدل حسنات</w:t>
      </w:r>
      <w:r>
        <w:rPr>
          <w:rtl/>
        </w:rPr>
        <w:t xml:space="preserve">، </w:t>
      </w:r>
      <w:r w:rsidRPr="00061906">
        <w:rPr>
          <w:rtl/>
        </w:rPr>
        <w:t>ما وعدته لا أخلفه.</w:t>
      </w:r>
    </w:p>
    <w:p w:rsidR="006F3F00" w:rsidRPr="00061906" w:rsidRDefault="006F3F00" w:rsidP="000179D4">
      <w:pPr>
        <w:pStyle w:val="libNormal"/>
        <w:rPr>
          <w:rtl/>
        </w:rPr>
      </w:pPr>
      <w:r w:rsidRPr="00061906">
        <w:rPr>
          <w:rtl/>
        </w:rPr>
        <w:t>39</w:t>
      </w:r>
      <w:r>
        <w:rPr>
          <w:rtl/>
        </w:rPr>
        <w:t xml:space="preserve"> ـ </w:t>
      </w:r>
      <w:r w:rsidRPr="00061906">
        <w:rPr>
          <w:rtl/>
        </w:rPr>
        <w:t>فيمن لا يحضره الفقيه وروى عن زيد</w:t>
      </w:r>
      <w:r>
        <w:rPr>
          <w:rtl/>
        </w:rPr>
        <w:t xml:space="preserve"> بن علي </w:t>
      </w:r>
      <w:r w:rsidRPr="00061906">
        <w:rPr>
          <w:rtl/>
        </w:rPr>
        <w:t xml:space="preserve">بن الحسين </w:t>
      </w:r>
      <w:r w:rsidRPr="00421424">
        <w:rPr>
          <w:rStyle w:val="libAlaemChar"/>
          <w:rtl/>
        </w:rPr>
        <w:t>عليهما‌السلام</w:t>
      </w:r>
      <w:r w:rsidRPr="00061906">
        <w:rPr>
          <w:rtl/>
        </w:rPr>
        <w:t xml:space="preserve"> انه قال</w:t>
      </w:r>
      <w:r>
        <w:rPr>
          <w:rtl/>
        </w:rPr>
        <w:t xml:space="preserve">: </w:t>
      </w:r>
      <w:r w:rsidRPr="00061906">
        <w:rPr>
          <w:rtl/>
        </w:rPr>
        <w:t>سألت</w:t>
      </w:r>
      <w:r w:rsidRPr="00A7370F">
        <w:rPr>
          <w:rtl/>
        </w:rPr>
        <w:t xml:space="preserve"> </w:t>
      </w:r>
      <w:r w:rsidRPr="00061906">
        <w:rPr>
          <w:rtl/>
        </w:rPr>
        <w:t>أب</w:t>
      </w:r>
      <w:r>
        <w:rPr>
          <w:rFonts w:hint="cs"/>
          <w:rtl/>
        </w:rPr>
        <w:t>ي</w:t>
      </w:r>
      <w:r w:rsidRPr="00061906">
        <w:rPr>
          <w:rtl/>
        </w:rPr>
        <w:t xml:space="preserve"> سيد العابدين </w:t>
      </w:r>
      <w:r w:rsidRPr="00421424">
        <w:rPr>
          <w:rStyle w:val="libAlaemChar"/>
          <w:rtl/>
        </w:rPr>
        <w:t>عليه‌السلام</w:t>
      </w:r>
      <w:r w:rsidRPr="00061906">
        <w:rPr>
          <w:rtl/>
        </w:rPr>
        <w:t xml:space="preserve"> فقلت له</w:t>
      </w:r>
      <w:r>
        <w:rPr>
          <w:rtl/>
        </w:rPr>
        <w:t xml:space="preserve">: </w:t>
      </w:r>
      <w:r w:rsidRPr="00061906">
        <w:rPr>
          <w:rtl/>
        </w:rPr>
        <w:t xml:space="preserve">يا أبت أخبرني عن جدنا رسول الله </w:t>
      </w:r>
      <w:r w:rsidRPr="00421424">
        <w:rPr>
          <w:rStyle w:val="libAlaemChar"/>
          <w:rtl/>
        </w:rPr>
        <w:t>صلى‌الله‌عليه‌وآله‌وسلم</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عرج به</w:t>
      </w:r>
      <w:r>
        <w:rPr>
          <w:rtl/>
        </w:rPr>
        <w:t xml:space="preserve"> إلى </w:t>
      </w:r>
      <w:r w:rsidRPr="00061906">
        <w:rPr>
          <w:rtl/>
        </w:rPr>
        <w:t>السماء</w:t>
      </w:r>
      <w:r>
        <w:rPr>
          <w:rtl/>
        </w:rPr>
        <w:t xml:space="preserve">، </w:t>
      </w:r>
      <w:r w:rsidRPr="00061906">
        <w:rPr>
          <w:rtl/>
        </w:rPr>
        <w:t xml:space="preserve">وامر ربه </w:t>
      </w:r>
      <w:r w:rsidRPr="00421424">
        <w:rPr>
          <w:rStyle w:val="libAlaemChar"/>
          <w:rtl/>
        </w:rPr>
        <w:t>عزوجل</w:t>
      </w:r>
      <w:r w:rsidRPr="00061906">
        <w:rPr>
          <w:rtl/>
        </w:rPr>
        <w:t xml:space="preserve"> بخمسين صلوة كيف لم يسئله التخفيف عن أمته حتى قال له موسى بن عمران</w:t>
      </w:r>
      <w:r>
        <w:rPr>
          <w:rtl/>
        </w:rPr>
        <w:t xml:space="preserve">: </w:t>
      </w:r>
      <w:r w:rsidRPr="00061906">
        <w:rPr>
          <w:rtl/>
        </w:rPr>
        <w:t>ارجع</w:t>
      </w:r>
      <w:r>
        <w:rPr>
          <w:rtl/>
        </w:rPr>
        <w:t xml:space="preserve"> إلى </w:t>
      </w:r>
      <w:r w:rsidRPr="00061906">
        <w:rPr>
          <w:rtl/>
        </w:rPr>
        <w:t>ربك فاسئله التخفيف</w:t>
      </w:r>
      <w:r>
        <w:rPr>
          <w:rtl/>
        </w:rPr>
        <w:t xml:space="preserve">، </w:t>
      </w:r>
      <w:r w:rsidRPr="00061906">
        <w:rPr>
          <w:rtl/>
        </w:rPr>
        <w:t>فان أمتك لا تطيق ذلك</w:t>
      </w:r>
      <w:r>
        <w:rPr>
          <w:rtl/>
        </w:rPr>
        <w:t xml:space="preserve">، </w:t>
      </w:r>
      <w:r w:rsidRPr="00061906">
        <w:rPr>
          <w:rtl/>
        </w:rPr>
        <w:t>فقال</w:t>
      </w:r>
      <w:r>
        <w:rPr>
          <w:rtl/>
        </w:rPr>
        <w:t xml:space="preserve">: </w:t>
      </w:r>
      <w:r w:rsidRPr="00061906">
        <w:rPr>
          <w:rtl/>
        </w:rPr>
        <w:t>يا بن</w:t>
      </w:r>
      <w:r>
        <w:rPr>
          <w:rFonts w:hint="cs"/>
          <w:rtl/>
        </w:rPr>
        <w:t>يّ</w:t>
      </w:r>
      <w:r w:rsidRPr="00061906">
        <w:rPr>
          <w:rtl/>
        </w:rPr>
        <w:t xml:space="preserve"> </w:t>
      </w:r>
      <w:r>
        <w:rPr>
          <w:rFonts w:hint="cs"/>
          <w:rtl/>
        </w:rPr>
        <w:t>إ</w:t>
      </w:r>
      <w:r w:rsidRPr="00061906">
        <w:rPr>
          <w:rtl/>
        </w:rPr>
        <w:t>ن</w:t>
      </w:r>
      <w:r>
        <w:rPr>
          <w:rFonts w:hint="cs"/>
          <w:rtl/>
        </w:rPr>
        <w:t>ّ</w:t>
      </w:r>
      <w:r w:rsidRPr="00061906">
        <w:rPr>
          <w:rtl/>
        </w:rPr>
        <w:t xml:space="preserve"> رسول الله </w:t>
      </w:r>
      <w:r w:rsidRPr="00421424">
        <w:rPr>
          <w:rStyle w:val="libAlaemChar"/>
          <w:rtl/>
        </w:rPr>
        <w:t>صلى‌الله‌عليه‌وآله</w:t>
      </w:r>
      <w:r w:rsidRPr="00061906">
        <w:rPr>
          <w:rtl/>
        </w:rPr>
        <w:t xml:space="preserve"> لا يقترح على ربه </w:t>
      </w:r>
      <w:r w:rsidRPr="00421424">
        <w:rPr>
          <w:rStyle w:val="libAlaemChar"/>
          <w:rtl/>
        </w:rPr>
        <w:t>عزوجل</w:t>
      </w:r>
      <w:r w:rsidRPr="00061906">
        <w:rPr>
          <w:rtl/>
        </w:rPr>
        <w:t xml:space="preserve"> ولا يراجعه في شيء يأمره به فلما سأله موسى ذلك وصار شفيعا لامته</w:t>
      </w:r>
      <w:r>
        <w:rPr>
          <w:rtl/>
        </w:rPr>
        <w:t xml:space="preserve"> إليه </w:t>
      </w:r>
      <w:r w:rsidRPr="00061906">
        <w:rPr>
          <w:rtl/>
        </w:rPr>
        <w:t xml:space="preserve">لم يجز له رد شفاعة أخيه موسى </w:t>
      </w:r>
      <w:r w:rsidRPr="00421424">
        <w:rPr>
          <w:rStyle w:val="libAlaemChar"/>
          <w:rtl/>
        </w:rPr>
        <w:t>عليه‌السلام</w:t>
      </w:r>
      <w:r>
        <w:rPr>
          <w:rtl/>
        </w:rPr>
        <w:t xml:space="preserve">، </w:t>
      </w:r>
      <w:r w:rsidRPr="00061906">
        <w:rPr>
          <w:rtl/>
        </w:rPr>
        <w:t>فرجع</w:t>
      </w:r>
      <w:r>
        <w:rPr>
          <w:rtl/>
        </w:rPr>
        <w:t xml:space="preserve"> إلى </w:t>
      </w:r>
      <w:r w:rsidRPr="00061906">
        <w:rPr>
          <w:rtl/>
        </w:rPr>
        <w:t xml:space="preserve">ربه </w:t>
      </w:r>
      <w:r w:rsidRPr="00421424">
        <w:rPr>
          <w:rStyle w:val="libAlaemChar"/>
          <w:rtl/>
        </w:rPr>
        <w:t>عزوجل</w:t>
      </w:r>
      <w:r w:rsidRPr="00061906">
        <w:rPr>
          <w:rtl/>
        </w:rPr>
        <w:t xml:space="preserve"> يسئله التخفيف</w:t>
      </w:r>
      <w:r>
        <w:rPr>
          <w:rtl/>
        </w:rPr>
        <w:t xml:space="preserve"> إلى</w:t>
      </w:r>
      <w:r w:rsidRPr="00F84A6A">
        <w:rPr>
          <w:rFonts w:hint="cs"/>
          <w:rtl/>
        </w:rPr>
        <w:t xml:space="preserve"> </w:t>
      </w:r>
      <w:r>
        <w:rPr>
          <w:rFonts w:hint="cs"/>
          <w:rtl/>
        </w:rPr>
        <w:t>أ</w:t>
      </w:r>
      <w:r w:rsidRPr="00061906">
        <w:rPr>
          <w:rtl/>
        </w:rPr>
        <w:t>ن</w:t>
      </w:r>
      <w:r>
        <w:rPr>
          <w:rFonts w:hint="cs"/>
          <w:rtl/>
        </w:rPr>
        <w:t>ْ</w:t>
      </w:r>
      <w:r w:rsidRPr="00061906">
        <w:rPr>
          <w:rtl/>
        </w:rPr>
        <w:t xml:space="preserve"> ردها</w:t>
      </w:r>
      <w:r>
        <w:rPr>
          <w:rtl/>
        </w:rPr>
        <w:t xml:space="preserve"> إلى </w:t>
      </w:r>
      <w:r w:rsidRPr="00061906">
        <w:rPr>
          <w:rtl/>
        </w:rPr>
        <w:t>خمس صلوات قال</w:t>
      </w:r>
      <w:r>
        <w:rPr>
          <w:rtl/>
        </w:rPr>
        <w:t xml:space="preserve">: </w:t>
      </w:r>
      <w:r w:rsidRPr="00061906">
        <w:rPr>
          <w:rtl/>
        </w:rPr>
        <w:t>فقلت له</w:t>
      </w:r>
      <w:r>
        <w:rPr>
          <w:rtl/>
        </w:rPr>
        <w:t xml:space="preserve">: </w:t>
      </w:r>
      <w:r w:rsidRPr="00061906">
        <w:rPr>
          <w:rtl/>
        </w:rPr>
        <w:t>يا أبت فلم يرجع</w:t>
      </w:r>
      <w:r>
        <w:rPr>
          <w:rtl/>
        </w:rPr>
        <w:t xml:space="preserve"> إلى </w:t>
      </w:r>
      <w:r w:rsidRPr="00061906">
        <w:rPr>
          <w:rtl/>
        </w:rPr>
        <w:t xml:space="preserve">ربه </w:t>
      </w:r>
      <w:r w:rsidRPr="00421424">
        <w:rPr>
          <w:rStyle w:val="libAlaemChar"/>
          <w:rtl/>
        </w:rPr>
        <w:t>عزوجل</w:t>
      </w:r>
      <w:r w:rsidRPr="00061906">
        <w:rPr>
          <w:rtl/>
        </w:rPr>
        <w:t xml:space="preserve"> ولم يسئله التخفيف من خمس صلوات وقد سئل موسى </w:t>
      </w:r>
      <w:r w:rsidRPr="00421424">
        <w:rPr>
          <w:rStyle w:val="libAlaemChar"/>
          <w:rtl/>
        </w:rPr>
        <w:t>عليه‌السلام</w:t>
      </w:r>
      <w:r w:rsidRPr="00F84A6A">
        <w:rPr>
          <w:rFonts w:hint="cs"/>
          <w:rtl/>
        </w:rPr>
        <w:t xml:space="preserve"> </w:t>
      </w:r>
      <w:r>
        <w:rPr>
          <w:rFonts w:hint="cs"/>
          <w:rtl/>
        </w:rPr>
        <w:t>أ</w:t>
      </w:r>
      <w:r w:rsidRPr="00061906">
        <w:rPr>
          <w:rtl/>
        </w:rPr>
        <w:t>ن</w:t>
      </w:r>
      <w:r>
        <w:rPr>
          <w:rFonts w:hint="cs"/>
          <w:rtl/>
        </w:rPr>
        <w:t>ْ</w:t>
      </w:r>
      <w:r w:rsidRPr="00061906">
        <w:rPr>
          <w:rtl/>
        </w:rPr>
        <w:t xml:space="preserve"> يرجع</w:t>
      </w:r>
      <w:r>
        <w:rPr>
          <w:rtl/>
        </w:rPr>
        <w:t xml:space="preserve"> إلى </w:t>
      </w:r>
      <w:r w:rsidRPr="00061906">
        <w:rPr>
          <w:rtl/>
        </w:rPr>
        <w:t>ربه ويسئله التخفيف فقال</w:t>
      </w:r>
      <w:r>
        <w:rPr>
          <w:rtl/>
        </w:rPr>
        <w:t xml:space="preserve">: </w:t>
      </w:r>
      <w:r w:rsidRPr="00061906">
        <w:rPr>
          <w:rtl/>
        </w:rPr>
        <w:t xml:space="preserve">يا بنى أراد </w:t>
      </w:r>
      <w:r w:rsidRPr="00421424">
        <w:rPr>
          <w:rStyle w:val="libAlaemChar"/>
          <w:rtl/>
        </w:rPr>
        <w:t>عليه‌السلام</w:t>
      </w:r>
      <w:r w:rsidRPr="00F84A6A">
        <w:rPr>
          <w:rFonts w:hint="cs"/>
          <w:rtl/>
        </w:rPr>
        <w:t xml:space="preserve"> </w:t>
      </w:r>
      <w:r>
        <w:rPr>
          <w:rFonts w:hint="cs"/>
          <w:rtl/>
        </w:rPr>
        <w:t>أ</w:t>
      </w:r>
      <w:r w:rsidRPr="00061906">
        <w:rPr>
          <w:rtl/>
        </w:rPr>
        <w:t>ن</w:t>
      </w:r>
      <w:r>
        <w:rPr>
          <w:rFonts w:hint="cs"/>
          <w:rtl/>
        </w:rPr>
        <w:t>ْ</w:t>
      </w:r>
      <w:r w:rsidRPr="00061906">
        <w:rPr>
          <w:rtl/>
        </w:rPr>
        <w:t xml:space="preserve"> يحصل لامته التخفيف مع أجر خمسين صلوة لقول الله </w:t>
      </w:r>
      <w:r w:rsidRPr="00421424">
        <w:rPr>
          <w:rStyle w:val="libAlaemChar"/>
          <w:rtl/>
        </w:rPr>
        <w:t>عزوجل</w:t>
      </w:r>
      <w:r>
        <w:rPr>
          <w:rtl/>
        </w:rPr>
        <w:t xml:space="preserve">: </w:t>
      </w:r>
      <w:r w:rsidRPr="00421424">
        <w:rPr>
          <w:rStyle w:val="libAlaemChar"/>
          <w:rtl/>
        </w:rPr>
        <w:t>(</w:t>
      </w:r>
      <w:r w:rsidRPr="001E7A1B">
        <w:rPr>
          <w:rStyle w:val="libAieChar"/>
          <w:rtl/>
        </w:rPr>
        <w:t>مَنْ جاءَ بِالْحَسَنَةِ فَلَهُ عَشْرُ أَمْثالِها</w:t>
      </w:r>
      <w:r w:rsidRPr="00421424">
        <w:rPr>
          <w:rStyle w:val="libAlaemChar"/>
          <w:rtl/>
        </w:rPr>
        <w:t>)</w:t>
      </w:r>
      <w:r>
        <w:rPr>
          <w:rtl/>
        </w:rPr>
        <w:t xml:space="preserve"> ألآ ترى أنّه </w:t>
      </w:r>
      <w:r w:rsidRPr="00421424">
        <w:rPr>
          <w:rStyle w:val="libAlaemChar"/>
          <w:rtl/>
        </w:rPr>
        <w:t>عليه‌السلام</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هبط</w:t>
      </w:r>
      <w:r>
        <w:rPr>
          <w:rtl/>
        </w:rPr>
        <w:t xml:space="preserve"> إلى </w:t>
      </w:r>
      <w:r w:rsidRPr="00061906">
        <w:rPr>
          <w:rtl/>
        </w:rPr>
        <w:t>الأرض نزل عليه جبرئيل فقال</w:t>
      </w:r>
      <w:r>
        <w:rPr>
          <w:rtl/>
        </w:rPr>
        <w:t xml:space="preserve">: </w:t>
      </w:r>
      <w:r w:rsidRPr="00061906">
        <w:rPr>
          <w:rtl/>
        </w:rPr>
        <w:t>يا محم</w:t>
      </w:r>
      <w:r>
        <w:rPr>
          <w:rFonts w:hint="cs"/>
          <w:rtl/>
        </w:rPr>
        <w:t>ّ</w:t>
      </w:r>
      <w:r w:rsidRPr="00061906">
        <w:rPr>
          <w:rtl/>
        </w:rPr>
        <w:t xml:space="preserve">د </w:t>
      </w:r>
      <w:r>
        <w:rPr>
          <w:rFonts w:hint="cs"/>
          <w:rtl/>
        </w:rPr>
        <w:t>إ</w:t>
      </w:r>
      <w:r w:rsidRPr="00061906">
        <w:rPr>
          <w:rtl/>
        </w:rPr>
        <w:t>ن</w:t>
      </w:r>
      <w:r>
        <w:rPr>
          <w:rFonts w:hint="cs"/>
          <w:rtl/>
        </w:rPr>
        <w:t>ّ</w:t>
      </w:r>
      <w:r w:rsidRPr="00061906">
        <w:rPr>
          <w:rtl/>
        </w:rPr>
        <w:t xml:space="preserve"> ربك يقرئك الس</w:t>
      </w:r>
      <w:r>
        <w:rPr>
          <w:rFonts w:hint="cs"/>
          <w:rtl/>
        </w:rPr>
        <w:t>ّ</w:t>
      </w:r>
      <w:r w:rsidRPr="00061906">
        <w:rPr>
          <w:rtl/>
        </w:rPr>
        <w:t>لام ويقول</w:t>
      </w:r>
      <w:r>
        <w:rPr>
          <w:rtl/>
        </w:rPr>
        <w:t xml:space="preserve">: </w:t>
      </w:r>
      <w:r w:rsidRPr="00061906">
        <w:rPr>
          <w:rtl/>
        </w:rPr>
        <w:t xml:space="preserve">انها خمس بخمسين </w:t>
      </w:r>
      <w:r w:rsidRPr="00421424">
        <w:rPr>
          <w:rStyle w:val="libAlaemChar"/>
          <w:rtl/>
        </w:rPr>
        <w:t>(</w:t>
      </w:r>
      <w:r w:rsidRPr="001E7A1B">
        <w:rPr>
          <w:rStyle w:val="libAieChar"/>
          <w:rtl/>
        </w:rPr>
        <w:t>ما يُبَدَّلُ الْقَوْلُ لَدَيَّ وَما أَنَا بِظَلَّامٍ لِلْعَبِيدِ</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40</w:t>
      </w:r>
      <w:r>
        <w:rPr>
          <w:rtl/>
        </w:rPr>
        <w:t xml:space="preserve"> ـ </w:t>
      </w:r>
      <w:r w:rsidRPr="00061906">
        <w:rPr>
          <w:rtl/>
        </w:rPr>
        <w:t>في تفسير</w:t>
      </w:r>
      <w:r>
        <w:rPr>
          <w:rtl/>
        </w:rPr>
        <w:t xml:space="preserve"> علي بن إبراهيم </w:t>
      </w:r>
      <w:r w:rsidRPr="00061906">
        <w:rPr>
          <w:rtl/>
        </w:rPr>
        <w:t>وقوله</w:t>
      </w:r>
      <w:r>
        <w:rPr>
          <w:rtl/>
        </w:rPr>
        <w:t xml:space="preserve">: </w:t>
      </w:r>
      <w:r w:rsidRPr="00421424">
        <w:rPr>
          <w:rStyle w:val="libAlaemChar"/>
          <w:rtl/>
        </w:rPr>
        <w:t>(</w:t>
      </w:r>
      <w:r w:rsidRPr="001E7A1B">
        <w:rPr>
          <w:rStyle w:val="libAieChar"/>
          <w:rtl/>
        </w:rPr>
        <w:t>يَوْمَ نَقُولُ لِجَهَنَّمَ هَلِ امْتَلَأْتِ وَتَقُولُ هَلْ مِنْ مَزِيدٍ</w:t>
      </w:r>
      <w:r w:rsidRPr="00421424">
        <w:rPr>
          <w:rStyle w:val="libAlaemChar"/>
          <w:rtl/>
        </w:rPr>
        <w:t>)</w:t>
      </w:r>
      <w:r w:rsidRPr="00061906">
        <w:rPr>
          <w:rtl/>
        </w:rPr>
        <w:t xml:space="preserve"> قال</w:t>
      </w:r>
      <w:r>
        <w:rPr>
          <w:rtl/>
        </w:rPr>
        <w:t xml:space="preserve">: </w:t>
      </w:r>
      <w:r w:rsidRPr="00061906">
        <w:rPr>
          <w:rtl/>
        </w:rPr>
        <w:t>هو استفهام</w:t>
      </w:r>
      <w:r>
        <w:rPr>
          <w:rtl/>
        </w:rPr>
        <w:t xml:space="preserve">، </w:t>
      </w:r>
      <w:r w:rsidRPr="00061906">
        <w:rPr>
          <w:rtl/>
        </w:rPr>
        <w:t>ل</w:t>
      </w:r>
      <w:r>
        <w:rPr>
          <w:rFonts w:hint="cs"/>
          <w:rtl/>
        </w:rPr>
        <w:t>أ</w:t>
      </w:r>
      <w:r w:rsidRPr="00061906">
        <w:rPr>
          <w:rtl/>
        </w:rPr>
        <w:t>ن</w:t>
      </w:r>
      <w:r>
        <w:rPr>
          <w:rFonts w:hint="cs"/>
          <w:rtl/>
        </w:rPr>
        <w:t>ْ</w:t>
      </w:r>
      <w:r w:rsidRPr="00061906">
        <w:rPr>
          <w:rtl/>
        </w:rPr>
        <w:t xml:space="preserve"> وعد الله النار </w:t>
      </w:r>
      <w:r>
        <w:rPr>
          <w:rFonts w:hint="cs"/>
          <w:rtl/>
        </w:rPr>
        <w:t>أ</w:t>
      </w:r>
      <w:r w:rsidRPr="00061906">
        <w:rPr>
          <w:rtl/>
        </w:rPr>
        <w:t>ن</w:t>
      </w:r>
      <w:r>
        <w:rPr>
          <w:rFonts w:hint="cs"/>
          <w:rtl/>
        </w:rPr>
        <w:t>ْ</w:t>
      </w:r>
      <w:r w:rsidRPr="00061906">
        <w:rPr>
          <w:rtl/>
        </w:rPr>
        <w:t xml:space="preserve"> يملأها فتمتلى النار</w:t>
      </w:r>
      <w:r>
        <w:rPr>
          <w:rtl/>
        </w:rPr>
        <w:t xml:space="preserve">، </w:t>
      </w:r>
      <w:r w:rsidRPr="00061906">
        <w:rPr>
          <w:rtl/>
        </w:rPr>
        <w:t>ثم</w:t>
      </w:r>
      <w:r>
        <w:rPr>
          <w:rFonts w:hint="cs"/>
          <w:rtl/>
        </w:rPr>
        <w:t>ّ</w:t>
      </w:r>
      <w:r w:rsidRPr="00061906">
        <w:rPr>
          <w:rtl/>
        </w:rPr>
        <w:t xml:space="preserve"> تقول لها</w:t>
      </w:r>
      <w:r>
        <w:rPr>
          <w:rtl/>
        </w:rPr>
        <w:t xml:space="preserve">: </w:t>
      </w:r>
      <w:r w:rsidRPr="00421424">
        <w:rPr>
          <w:rStyle w:val="libAlaemChar"/>
          <w:rtl/>
        </w:rPr>
        <w:t>(</w:t>
      </w:r>
      <w:r w:rsidRPr="001E7A1B">
        <w:rPr>
          <w:rStyle w:val="libAieChar"/>
          <w:rtl/>
        </w:rPr>
        <w:t>هَلِ امْتَلَأْتِ وَتَقُولُ هَلْ مِنْ مَزِيدٍ</w:t>
      </w:r>
      <w:r w:rsidRPr="00421424">
        <w:rPr>
          <w:rStyle w:val="libAlaemChar"/>
          <w:rtl/>
        </w:rPr>
        <w:t>)</w:t>
      </w:r>
      <w:r w:rsidRPr="00061906">
        <w:rPr>
          <w:rtl/>
        </w:rPr>
        <w:t xml:space="preserve"> على حد الاستفهام</w:t>
      </w:r>
      <w:r>
        <w:rPr>
          <w:rtl/>
        </w:rPr>
        <w:t xml:space="preserve"> أي </w:t>
      </w:r>
      <w:r w:rsidRPr="00061906">
        <w:rPr>
          <w:rtl/>
        </w:rPr>
        <w:t>ليس في مزيد</w:t>
      </w:r>
      <w:r>
        <w:rPr>
          <w:rtl/>
        </w:rPr>
        <w:t xml:space="preserve">، </w:t>
      </w:r>
      <w:r w:rsidRPr="00061906">
        <w:rPr>
          <w:rtl/>
        </w:rPr>
        <w:t>قال</w:t>
      </w:r>
      <w:r>
        <w:rPr>
          <w:rtl/>
        </w:rPr>
        <w:t xml:space="preserve">: </w:t>
      </w:r>
      <w:r w:rsidRPr="00061906">
        <w:rPr>
          <w:rtl/>
        </w:rPr>
        <w:t>فتقول الجنة</w:t>
      </w:r>
      <w:r>
        <w:rPr>
          <w:rtl/>
        </w:rPr>
        <w:t xml:space="preserve">: </w:t>
      </w:r>
      <w:r w:rsidRPr="00061906">
        <w:rPr>
          <w:rtl/>
        </w:rPr>
        <w:t>يا رب</w:t>
      </w:r>
      <w:r>
        <w:rPr>
          <w:rFonts w:hint="cs"/>
          <w:rtl/>
        </w:rPr>
        <w:t>ّ</w:t>
      </w:r>
      <w:r w:rsidRPr="00061906">
        <w:rPr>
          <w:rtl/>
        </w:rPr>
        <w:t xml:space="preserve"> وعدت النار </w:t>
      </w:r>
      <w:r>
        <w:rPr>
          <w:rFonts w:hint="cs"/>
          <w:rtl/>
        </w:rPr>
        <w:t>أ</w:t>
      </w:r>
      <w:r w:rsidRPr="00061906">
        <w:rPr>
          <w:rtl/>
        </w:rPr>
        <w:t>ن</w:t>
      </w:r>
      <w:r>
        <w:rPr>
          <w:rFonts w:hint="cs"/>
          <w:rtl/>
        </w:rPr>
        <w:t>ْ</w:t>
      </w:r>
      <w:r w:rsidRPr="00061906">
        <w:rPr>
          <w:rtl/>
        </w:rPr>
        <w:t xml:space="preserve"> تملأها </w:t>
      </w:r>
      <w:r>
        <w:rPr>
          <w:rtl/>
        </w:rPr>
        <w:t>و</w:t>
      </w:r>
      <w:r w:rsidRPr="00061906">
        <w:rPr>
          <w:rtl/>
        </w:rPr>
        <w:t xml:space="preserve">عدتني </w:t>
      </w:r>
      <w:r>
        <w:rPr>
          <w:rFonts w:hint="cs"/>
          <w:rtl/>
        </w:rPr>
        <w:t>أ</w:t>
      </w:r>
      <w:r w:rsidRPr="00061906">
        <w:rPr>
          <w:rtl/>
        </w:rPr>
        <w:t>ن</w:t>
      </w:r>
      <w:r>
        <w:rPr>
          <w:rFonts w:hint="cs"/>
          <w:rtl/>
        </w:rPr>
        <w:t>ْ</w:t>
      </w:r>
      <w:r w:rsidRPr="00061906">
        <w:rPr>
          <w:rtl/>
        </w:rPr>
        <w:t xml:space="preserve"> تملأنى فل</w:t>
      </w:r>
      <w:r>
        <w:rPr>
          <w:rFonts w:hint="cs"/>
          <w:rtl/>
        </w:rPr>
        <w:t>َ</w:t>
      </w:r>
      <w:r w:rsidRPr="00061906">
        <w:rPr>
          <w:rtl/>
        </w:rPr>
        <w:t>م</w:t>
      </w:r>
      <w:r>
        <w:rPr>
          <w:rFonts w:hint="cs"/>
          <w:rtl/>
        </w:rPr>
        <w:t>ْ</w:t>
      </w:r>
      <w:r w:rsidRPr="00061906">
        <w:rPr>
          <w:rtl/>
        </w:rPr>
        <w:t xml:space="preserve"> تمل</w:t>
      </w:r>
      <w:r>
        <w:rPr>
          <w:rFonts w:hint="cs"/>
          <w:rtl/>
        </w:rPr>
        <w:t>ّ</w:t>
      </w:r>
      <w:r w:rsidRPr="00061906">
        <w:rPr>
          <w:rtl/>
        </w:rPr>
        <w:t>أت</w:t>
      </w:r>
      <w:r>
        <w:rPr>
          <w:rFonts w:hint="cs"/>
          <w:rtl/>
        </w:rPr>
        <w:t>ُ</w:t>
      </w:r>
      <w:r w:rsidRPr="00061906">
        <w:rPr>
          <w:rtl/>
        </w:rPr>
        <w:t xml:space="preserve"> وقد ملأت النار</w:t>
      </w:r>
      <w:r>
        <w:rPr>
          <w:rtl/>
        </w:rPr>
        <w:t>؟</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061906">
        <w:rPr>
          <w:rtl/>
        </w:rPr>
        <w:t>فيخلق الله يومئذ خلقا فيملأ بهم الجنة</w:t>
      </w:r>
      <w:r>
        <w:rPr>
          <w:rtl/>
        </w:rPr>
        <w:t xml:space="preserve">، </w:t>
      </w:r>
      <w:r w:rsidRPr="00061906">
        <w:rPr>
          <w:rtl/>
        </w:rPr>
        <w:t>فقال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طوبى لهم لم يروا غموم الدنيا وهمومها.</w:t>
      </w:r>
    </w:p>
    <w:p w:rsidR="006F3F00" w:rsidRPr="00BF5F07" w:rsidRDefault="006F3F00" w:rsidP="000179D4">
      <w:pPr>
        <w:pStyle w:val="libNormal"/>
        <w:rPr>
          <w:rtl/>
        </w:rPr>
      </w:pPr>
      <w:r w:rsidRPr="00BF5F07">
        <w:rPr>
          <w:rtl/>
        </w:rPr>
        <w:t xml:space="preserve">41 ـ في مجمع البيان </w:t>
      </w:r>
      <w:r w:rsidRPr="00421424">
        <w:rPr>
          <w:rStyle w:val="libAlaemChar"/>
          <w:rtl/>
        </w:rPr>
        <w:t>(</w:t>
      </w:r>
      <w:r w:rsidRPr="001E7A1B">
        <w:rPr>
          <w:rStyle w:val="libAieChar"/>
          <w:rtl/>
        </w:rPr>
        <w:t>وَتَقُولُ هَلْ مِنْ مَزِيدٍ</w:t>
      </w:r>
      <w:r w:rsidRPr="00421424">
        <w:rPr>
          <w:rStyle w:val="libAlaemChar"/>
          <w:rtl/>
        </w:rPr>
        <w:t>)</w:t>
      </w:r>
      <w:r w:rsidRPr="00BF5F07">
        <w:rPr>
          <w:rtl/>
        </w:rPr>
        <w:t xml:space="preserve"> ويجوز</w:t>
      </w:r>
      <w:r w:rsidRPr="00F84A6A">
        <w:rPr>
          <w:rFonts w:hint="cs"/>
          <w:rtl/>
          <w:lang w:bidi="fa-IR"/>
        </w:rPr>
        <w:t xml:space="preserve"> </w:t>
      </w:r>
      <w:r>
        <w:rPr>
          <w:rFonts w:hint="cs"/>
          <w:rtl/>
          <w:lang w:bidi="fa-IR"/>
        </w:rPr>
        <w:t>أ</w:t>
      </w:r>
      <w:r w:rsidRPr="00061906">
        <w:rPr>
          <w:rtl/>
          <w:lang w:bidi="fa-IR"/>
        </w:rPr>
        <w:t>ن</w:t>
      </w:r>
      <w:r>
        <w:rPr>
          <w:rFonts w:hint="cs"/>
          <w:rtl/>
          <w:lang w:bidi="fa-IR"/>
        </w:rPr>
        <w:t>ْ</w:t>
      </w:r>
      <w:r w:rsidRPr="00BF5F07">
        <w:rPr>
          <w:rtl/>
        </w:rPr>
        <w:t xml:space="preserve"> يكون تطلب الزيادة على </w:t>
      </w:r>
      <w:r>
        <w:rPr>
          <w:rFonts w:hint="cs"/>
          <w:rtl/>
          <w:lang w:bidi="fa-IR"/>
        </w:rPr>
        <w:t>أ</w:t>
      </w:r>
      <w:r w:rsidRPr="00061906">
        <w:rPr>
          <w:rtl/>
          <w:lang w:bidi="fa-IR"/>
        </w:rPr>
        <w:t>ن</w:t>
      </w:r>
      <w:r>
        <w:rPr>
          <w:rFonts w:hint="cs"/>
          <w:rtl/>
          <w:lang w:bidi="fa-IR"/>
        </w:rPr>
        <w:t>ْ</w:t>
      </w:r>
      <w:r w:rsidRPr="00BF5F07">
        <w:rPr>
          <w:rtl/>
        </w:rPr>
        <w:t xml:space="preserve"> يزاد في سعتها كما جاء</w:t>
      </w:r>
      <w:r w:rsidRPr="00BF5F07">
        <w:rPr>
          <w:rFonts w:hint="cs"/>
          <w:rtl/>
        </w:rPr>
        <w:t xml:space="preserve"> </w:t>
      </w:r>
      <w:r w:rsidRPr="00BF5F07">
        <w:rPr>
          <w:rtl/>
        </w:rPr>
        <w:t xml:space="preserve">عن النبي </w:t>
      </w:r>
      <w:r w:rsidRPr="00421424">
        <w:rPr>
          <w:rStyle w:val="libAlaemChar"/>
          <w:rtl/>
        </w:rPr>
        <w:t>صلى‌الله‌عليه‌وآله</w:t>
      </w:r>
      <w:r w:rsidRPr="00BF5F07">
        <w:rPr>
          <w:rtl/>
        </w:rPr>
        <w:t xml:space="preserve"> انه قيل له يوم فتح مك</w:t>
      </w:r>
      <w:r>
        <w:rPr>
          <w:rFonts w:hint="cs"/>
          <w:rtl/>
        </w:rPr>
        <w:t>ّ</w:t>
      </w:r>
      <w:r w:rsidRPr="00BF5F07">
        <w:rPr>
          <w:rtl/>
        </w:rPr>
        <w:t xml:space="preserve">ة </w:t>
      </w:r>
      <w:r>
        <w:rPr>
          <w:rFonts w:hint="cs"/>
          <w:rtl/>
        </w:rPr>
        <w:t>أ</w:t>
      </w:r>
      <w:r w:rsidRPr="00BF5F07">
        <w:rPr>
          <w:rtl/>
        </w:rPr>
        <w:t>ل</w:t>
      </w:r>
      <w:r>
        <w:rPr>
          <w:rFonts w:hint="cs"/>
          <w:rtl/>
        </w:rPr>
        <w:t>آ</w:t>
      </w:r>
      <w:r w:rsidRPr="00BF5F07">
        <w:rPr>
          <w:rtl/>
        </w:rPr>
        <w:t xml:space="preserve"> تنزل دارك؟</w:t>
      </w:r>
      <w:r w:rsidRPr="00BF5F07">
        <w:rPr>
          <w:rFonts w:hint="cs"/>
          <w:rtl/>
        </w:rPr>
        <w:t xml:space="preserve"> </w:t>
      </w:r>
      <w:r w:rsidRPr="00BF5F07">
        <w:rPr>
          <w:rtl/>
        </w:rPr>
        <w:t>فقال عليه‌السلام</w:t>
      </w:r>
      <w:r>
        <w:rPr>
          <w:rtl/>
        </w:rPr>
        <w:t xml:space="preserve">: </w:t>
      </w:r>
      <w:r w:rsidRPr="00BF5F07">
        <w:rPr>
          <w:rtl/>
        </w:rPr>
        <w:t>هل ترك لنا عقيل من دار</w:t>
      </w:r>
      <w:r>
        <w:rPr>
          <w:rtl/>
        </w:rPr>
        <w:t xml:space="preserve">، </w:t>
      </w:r>
      <w:r w:rsidRPr="00BF5F07">
        <w:rPr>
          <w:rtl/>
        </w:rPr>
        <w:t>[لأن</w:t>
      </w:r>
      <w:r>
        <w:rPr>
          <w:rFonts w:hint="cs"/>
          <w:rtl/>
        </w:rPr>
        <w:t>ّ</w:t>
      </w:r>
      <w:r w:rsidRPr="00BF5F07">
        <w:rPr>
          <w:rtl/>
        </w:rPr>
        <w:t>ه قد كان] قد باع دور بنى هاشم</w:t>
      </w:r>
      <w:r w:rsidRPr="00264CAE">
        <w:rPr>
          <w:rtl/>
          <w:lang w:bidi="fa-IR"/>
        </w:rPr>
        <w:t xml:space="preserve"> </w:t>
      </w:r>
      <w:r w:rsidRPr="00061906">
        <w:rPr>
          <w:rtl/>
          <w:lang w:bidi="fa-IR"/>
        </w:rPr>
        <w:t>ل</w:t>
      </w:r>
      <w:r>
        <w:rPr>
          <w:rFonts w:hint="cs"/>
          <w:rtl/>
          <w:lang w:bidi="fa-IR"/>
        </w:rPr>
        <w:t>ـ</w:t>
      </w:r>
      <w:r w:rsidRPr="00061906">
        <w:rPr>
          <w:rtl/>
          <w:lang w:bidi="fa-IR"/>
        </w:rPr>
        <w:t>م</w:t>
      </w:r>
      <w:r>
        <w:rPr>
          <w:rFonts w:hint="cs"/>
          <w:rtl/>
          <w:lang w:bidi="fa-IR"/>
        </w:rPr>
        <w:t>ّ</w:t>
      </w:r>
      <w:r w:rsidRPr="00061906">
        <w:rPr>
          <w:rtl/>
          <w:lang w:bidi="fa-IR"/>
        </w:rPr>
        <w:t>ا</w:t>
      </w:r>
      <w:r w:rsidRPr="00BF5F07">
        <w:rPr>
          <w:rtl/>
        </w:rPr>
        <w:t xml:space="preserve"> خرجوا</w:t>
      </w:r>
      <w:r>
        <w:rPr>
          <w:rtl/>
        </w:rPr>
        <w:t xml:space="preserve"> إلى </w:t>
      </w:r>
      <w:r w:rsidRPr="00BF5F07">
        <w:rPr>
          <w:rtl/>
        </w:rPr>
        <w:t>المدينة</w:t>
      </w:r>
      <w:r>
        <w:rPr>
          <w:rtl/>
        </w:rPr>
        <w:t xml:space="preserve">، </w:t>
      </w:r>
      <w:r w:rsidRPr="00BF5F07">
        <w:rPr>
          <w:rtl/>
        </w:rPr>
        <w:t>فعلى هذا يكون المعنى</w:t>
      </w:r>
      <w:r>
        <w:rPr>
          <w:rtl/>
        </w:rPr>
        <w:t xml:space="preserve">: </w:t>
      </w:r>
      <w:r w:rsidRPr="00BF5F07">
        <w:rPr>
          <w:rtl/>
        </w:rPr>
        <w:t>وهل بقي زيادة «انتهى».</w:t>
      </w:r>
    </w:p>
    <w:p w:rsidR="006F3F00" w:rsidRPr="00061906" w:rsidRDefault="006F3F00" w:rsidP="000179D4">
      <w:pPr>
        <w:pStyle w:val="libNormal"/>
        <w:rPr>
          <w:rtl/>
        </w:rPr>
      </w:pPr>
      <w:r w:rsidRPr="00061906">
        <w:rPr>
          <w:rtl/>
        </w:rPr>
        <w:t>42</w:t>
      </w:r>
      <w:r>
        <w:rPr>
          <w:rtl/>
        </w:rPr>
        <w:t xml:space="preserve"> ـ </w:t>
      </w:r>
      <w:r w:rsidRPr="00061906">
        <w:rPr>
          <w:rtl/>
        </w:rPr>
        <w:t>في تفسير</w:t>
      </w:r>
      <w:r>
        <w:rPr>
          <w:rtl/>
        </w:rPr>
        <w:t xml:space="preserve"> علي بن إبراهيم </w:t>
      </w:r>
      <w:r w:rsidRPr="00061906">
        <w:rPr>
          <w:rtl/>
        </w:rPr>
        <w:t>وقوله</w:t>
      </w:r>
      <w:r>
        <w:rPr>
          <w:rtl/>
        </w:rPr>
        <w:t xml:space="preserve">: </w:t>
      </w:r>
      <w:r w:rsidRPr="00421424">
        <w:rPr>
          <w:rStyle w:val="libAlaemChar"/>
          <w:rtl/>
        </w:rPr>
        <w:t>(</w:t>
      </w:r>
      <w:r w:rsidRPr="001E7A1B">
        <w:rPr>
          <w:rStyle w:val="libAieChar"/>
          <w:rtl/>
        </w:rPr>
        <w:t>وَأُزْلِفَتِ الْجَنَّةُ لِلْمُتَّقِينَ</w:t>
      </w:r>
      <w:r w:rsidRPr="00421424">
        <w:rPr>
          <w:rStyle w:val="libAlaemChar"/>
          <w:rtl/>
        </w:rPr>
        <w:t>)</w:t>
      </w:r>
      <w:r>
        <w:rPr>
          <w:rtl/>
        </w:rPr>
        <w:t xml:space="preserve"> أي </w:t>
      </w:r>
      <w:r w:rsidRPr="00061906">
        <w:rPr>
          <w:rtl/>
        </w:rPr>
        <w:t>زينت غير بعيد قال</w:t>
      </w:r>
      <w:r>
        <w:rPr>
          <w:rtl/>
        </w:rPr>
        <w:t xml:space="preserve">: </w:t>
      </w:r>
      <w:r w:rsidRPr="00061906">
        <w:rPr>
          <w:rtl/>
        </w:rPr>
        <w:t>بسرعة.</w:t>
      </w:r>
    </w:p>
    <w:p w:rsidR="006F3F00" w:rsidRPr="00061906" w:rsidRDefault="006F3F00" w:rsidP="000179D4">
      <w:pPr>
        <w:pStyle w:val="libNormal"/>
        <w:rPr>
          <w:rtl/>
        </w:rPr>
      </w:pPr>
      <w:r w:rsidRPr="00061906">
        <w:rPr>
          <w:rtl/>
        </w:rPr>
        <w:t>43</w:t>
      </w:r>
      <w:r>
        <w:rPr>
          <w:rtl/>
        </w:rPr>
        <w:t xml:space="preserve"> ـ </w:t>
      </w:r>
      <w:r w:rsidRPr="00061906">
        <w:rPr>
          <w:rtl/>
        </w:rPr>
        <w:t xml:space="preserve">في عوالي اللئالى وقال النبي </w:t>
      </w:r>
      <w:r w:rsidRPr="00421424">
        <w:rPr>
          <w:rStyle w:val="libAlaemChar"/>
          <w:rtl/>
        </w:rPr>
        <w:t>صلى‌الله‌عليه‌وآله</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دخل المدنية عند هجرته</w:t>
      </w:r>
      <w:r>
        <w:rPr>
          <w:rtl/>
        </w:rPr>
        <w:t xml:space="preserve">: </w:t>
      </w:r>
      <w:r w:rsidRPr="00061906">
        <w:rPr>
          <w:rtl/>
        </w:rPr>
        <w:t>ايها الناس أفشوا السلام وصلوا الأرحام وأطعموا الطعام وصلوا بالليل والناس نيام</w:t>
      </w:r>
      <w:r>
        <w:rPr>
          <w:rtl/>
        </w:rPr>
        <w:t xml:space="preserve">، </w:t>
      </w:r>
      <w:r w:rsidRPr="00061906">
        <w:rPr>
          <w:rtl/>
        </w:rPr>
        <w:t>تدخلوا الجنة بسلام.</w:t>
      </w:r>
    </w:p>
    <w:p w:rsidR="006F3F00" w:rsidRPr="00061906" w:rsidRDefault="006F3F00" w:rsidP="000179D4">
      <w:pPr>
        <w:pStyle w:val="libNormal"/>
        <w:rPr>
          <w:rtl/>
        </w:rPr>
      </w:pPr>
      <w:r w:rsidRPr="00061906">
        <w:rPr>
          <w:rtl/>
        </w:rPr>
        <w:t>44</w:t>
      </w:r>
      <w:r>
        <w:rPr>
          <w:rtl/>
        </w:rPr>
        <w:t xml:space="preserve"> ـ </w:t>
      </w:r>
      <w:r w:rsidRPr="00061906">
        <w:rPr>
          <w:rtl/>
        </w:rPr>
        <w:t>في تفسير</w:t>
      </w:r>
      <w:r>
        <w:rPr>
          <w:rtl/>
        </w:rPr>
        <w:t xml:space="preserve"> علي بن إبراهيم </w:t>
      </w:r>
      <w:r w:rsidRPr="00061906">
        <w:rPr>
          <w:rtl/>
        </w:rPr>
        <w:t>وقول</w:t>
      </w:r>
      <w:r>
        <w:rPr>
          <w:rtl/>
        </w:rPr>
        <w:t xml:space="preserve">: </w:t>
      </w:r>
      <w:r w:rsidRPr="00421424">
        <w:rPr>
          <w:rStyle w:val="libAlaemChar"/>
          <w:rtl/>
        </w:rPr>
        <w:t>(</w:t>
      </w:r>
      <w:r w:rsidRPr="001E7A1B">
        <w:rPr>
          <w:rStyle w:val="libAieChar"/>
          <w:rtl/>
        </w:rPr>
        <w:t>لَهُمْ ما يَشاؤُنَ فِيها وَلَدَيْنا مَزِيدٌ</w:t>
      </w:r>
      <w:r w:rsidRPr="00421424">
        <w:rPr>
          <w:rStyle w:val="libAlaemChar"/>
          <w:rtl/>
        </w:rPr>
        <w:t>)</w:t>
      </w:r>
      <w:r w:rsidRPr="00061906">
        <w:rPr>
          <w:rtl/>
        </w:rPr>
        <w:t xml:space="preserve"> قال</w:t>
      </w:r>
      <w:r>
        <w:rPr>
          <w:rtl/>
        </w:rPr>
        <w:t xml:space="preserve">: </w:t>
      </w:r>
      <w:r w:rsidRPr="00061906">
        <w:rPr>
          <w:rtl/>
        </w:rPr>
        <w:t>النظر</w:t>
      </w:r>
      <w:r>
        <w:rPr>
          <w:rtl/>
        </w:rPr>
        <w:t xml:space="preserve"> إلى </w:t>
      </w:r>
      <w:r w:rsidRPr="00061906">
        <w:rPr>
          <w:rtl/>
        </w:rPr>
        <w:t>رحمة الله</w:t>
      </w:r>
      <w:r>
        <w:rPr>
          <w:rFonts w:hint="cs"/>
          <w:rtl/>
        </w:rPr>
        <w:t xml:space="preserve"> حدّثني</w:t>
      </w:r>
      <w:r w:rsidRPr="00A7370F">
        <w:rPr>
          <w:rtl/>
        </w:rPr>
        <w:t xml:space="preserve"> </w:t>
      </w:r>
      <w:r w:rsidRPr="00061906">
        <w:rPr>
          <w:rtl/>
        </w:rPr>
        <w:t>أب</w:t>
      </w:r>
      <w:r>
        <w:rPr>
          <w:rFonts w:hint="cs"/>
          <w:rtl/>
        </w:rPr>
        <w:t>ي</w:t>
      </w:r>
      <w:r w:rsidRPr="00061906">
        <w:rPr>
          <w:rtl/>
        </w:rPr>
        <w:t xml:space="preserve"> عن عبد الرحمن</w:t>
      </w:r>
      <w:r>
        <w:rPr>
          <w:rtl/>
        </w:rPr>
        <w:t xml:space="preserve"> بن أبي </w:t>
      </w:r>
      <w:r w:rsidRPr="00061906">
        <w:rPr>
          <w:rtl/>
        </w:rPr>
        <w:t>نجران عن عاصم بن حميد</w:t>
      </w:r>
      <w:r>
        <w:rPr>
          <w:rtl/>
        </w:rPr>
        <w:t xml:space="preserve"> عن أبي عبد الله </w:t>
      </w:r>
      <w:r w:rsidRPr="00421424">
        <w:rPr>
          <w:rStyle w:val="libAlaemChar"/>
          <w:rtl/>
        </w:rPr>
        <w:t>عليه‌السلام</w:t>
      </w:r>
      <w:r>
        <w:rPr>
          <w:rtl/>
        </w:rPr>
        <w:t xml:space="preserve"> قال: إنّ </w:t>
      </w:r>
      <w:r w:rsidRPr="00061906">
        <w:rPr>
          <w:rtl/>
        </w:rPr>
        <w:t>الله كرامة في عباده المؤمنين في كل يوم جمعة</w:t>
      </w:r>
      <w:r>
        <w:rPr>
          <w:rtl/>
        </w:rPr>
        <w:t xml:space="preserve">، </w:t>
      </w:r>
      <w:r w:rsidRPr="00061906">
        <w:rPr>
          <w:rtl/>
        </w:rPr>
        <w:t>فاذا كان يوم الجمعة بعث الله</w:t>
      </w:r>
      <w:r>
        <w:rPr>
          <w:rtl/>
        </w:rPr>
        <w:t xml:space="preserve"> إلى </w:t>
      </w:r>
      <w:r w:rsidRPr="00061906">
        <w:rPr>
          <w:rtl/>
        </w:rPr>
        <w:t xml:space="preserve">المؤمن ملكا معه حلتان </w:t>
      </w:r>
      <w:r w:rsidRPr="00264AE2">
        <w:rPr>
          <w:rStyle w:val="libFootnotenumChar"/>
          <w:rtl/>
        </w:rPr>
        <w:t>(1)</w:t>
      </w:r>
      <w:r w:rsidRPr="00061906">
        <w:rPr>
          <w:rtl/>
        </w:rPr>
        <w:t xml:space="preserve"> فينتهي</w:t>
      </w:r>
      <w:r>
        <w:rPr>
          <w:rtl/>
        </w:rPr>
        <w:t xml:space="preserve"> إلى </w:t>
      </w:r>
      <w:r w:rsidRPr="00061906">
        <w:rPr>
          <w:rtl/>
        </w:rPr>
        <w:t>باب الجنة فيقول</w:t>
      </w:r>
      <w:r>
        <w:rPr>
          <w:rtl/>
        </w:rPr>
        <w:t xml:space="preserve">: </w:t>
      </w:r>
      <w:r w:rsidRPr="00061906">
        <w:rPr>
          <w:rtl/>
        </w:rPr>
        <w:t>استأذنوا لي على فلان</w:t>
      </w:r>
      <w:r>
        <w:rPr>
          <w:rtl/>
        </w:rPr>
        <w:t xml:space="preserve">، </w:t>
      </w:r>
      <w:r w:rsidRPr="00061906">
        <w:rPr>
          <w:rtl/>
        </w:rPr>
        <w:t>فيقال له</w:t>
      </w:r>
      <w:r>
        <w:rPr>
          <w:rtl/>
        </w:rPr>
        <w:t xml:space="preserve">: </w:t>
      </w:r>
      <w:r w:rsidRPr="00061906">
        <w:rPr>
          <w:rtl/>
        </w:rPr>
        <w:t>هذا رسول ربك على الباب</w:t>
      </w:r>
      <w:r>
        <w:rPr>
          <w:rtl/>
        </w:rPr>
        <w:t xml:space="preserve">، </w:t>
      </w:r>
      <w:r w:rsidRPr="00061906">
        <w:rPr>
          <w:rtl/>
        </w:rPr>
        <w:t>فيقول لأزواجه</w:t>
      </w:r>
      <w:r>
        <w:rPr>
          <w:rtl/>
        </w:rPr>
        <w:t xml:space="preserve">: أي </w:t>
      </w:r>
      <w:r w:rsidRPr="00061906">
        <w:rPr>
          <w:rtl/>
        </w:rPr>
        <w:t>شيء ترين على أحسن</w:t>
      </w:r>
      <w:r>
        <w:rPr>
          <w:rtl/>
        </w:rPr>
        <w:t>؟</w:t>
      </w:r>
      <w:r w:rsidRPr="00061906">
        <w:rPr>
          <w:rtl/>
        </w:rPr>
        <w:t xml:space="preserve"> فيقلن</w:t>
      </w:r>
      <w:r>
        <w:rPr>
          <w:rtl/>
        </w:rPr>
        <w:t xml:space="preserve">: </w:t>
      </w:r>
      <w:r w:rsidRPr="00061906">
        <w:rPr>
          <w:rtl/>
        </w:rPr>
        <w:t>يا سيدنا والذي أباحك الجنة ما رأينا عليك أحسن من هذا</w:t>
      </w:r>
      <w:r>
        <w:rPr>
          <w:rtl/>
        </w:rPr>
        <w:t xml:space="preserve">، </w:t>
      </w:r>
      <w:r w:rsidRPr="00061906">
        <w:rPr>
          <w:rtl/>
        </w:rPr>
        <w:t>قد بعث إليك ربك فيتزر بواحد وتتعطف بالأخرى</w:t>
      </w:r>
      <w:r>
        <w:rPr>
          <w:rtl/>
        </w:rPr>
        <w:t xml:space="preserve">، </w:t>
      </w:r>
      <w:r w:rsidRPr="00061906">
        <w:rPr>
          <w:rtl/>
        </w:rPr>
        <w:t xml:space="preserve">فلا يمر بشيء </w:t>
      </w:r>
      <w:r>
        <w:rPr>
          <w:rFonts w:hint="cs"/>
          <w:rtl/>
        </w:rPr>
        <w:t>إ</w:t>
      </w:r>
      <w:r w:rsidRPr="00061906">
        <w:rPr>
          <w:rtl/>
        </w:rPr>
        <w:t>ل</w:t>
      </w:r>
      <w:r>
        <w:rPr>
          <w:rFonts w:hint="cs"/>
          <w:rtl/>
        </w:rPr>
        <w:t>ّ</w:t>
      </w:r>
      <w:r w:rsidRPr="00061906">
        <w:rPr>
          <w:rtl/>
        </w:rPr>
        <w:t>ا أضاء له حتى ينتهى</w:t>
      </w:r>
      <w:r>
        <w:rPr>
          <w:rtl/>
        </w:rPr>
        <w:t xml:space="preserve"> إلى </w:t>
      </w:r>
      <w:r w:rsidRPr="00061906">
        <w:rPr>
          <w:rtl/>
        </w:rPr>
        <w:t>الموعد</w:t>
      </w:r>
      <w:r>
        <w:rPr>
          <w:rtl/>
        </w:rPr>
        <w:t xml:space="preserve">، </w:t>
      </w:r>
      <w:r w:rsidRPr="00061906">
        <w:rPr>
          <w:rtl/>
        </w:rPr>
        <w:t>فاذا اجتمعوا تجلى لهم الرب تبارك وتعالى</w:t>
      </w:r>
      <w:r>
        <w:rPr>
          <w:rtl/>
        </w:rPr>
        <w:t xml:space="preserve">، </w:t>
      </w:r>
      <w:r w:rsidRPr="00061906">
        <w:rPr>
          <w:rtl/>
        </w:rPr>
        <w:t>فاذا نظروا</w:t>
      </w:r>
      <w:r>
        <w:rPr>
          <w:rtl/>
        </w:rPr>
        <w:t xml:space="preserve"> إليه أي إلى </w:t>
      </w:r>
      <w:r w:rsidRPr="00061906">
        <w:rPr>
          <w:rtl/>
        </w:rPr>
        <w:t>رحمته خروا سجدا ؛ فيقول</w:t>
      </w:r>
      <w:r>
        <w:rPr>
          <w:rtl/>
        </w:rPr>
        <w:t xml:space="preserve">: </w:t>
      </w:r>
      <w:r w:rsidRPr="00061906">
        <w:rPr>
          <w:rtl/>
        </w:rPr>
        <w:t>عبادي ارفعوا رؤسكم ليس هذا يوم سجود ولا عبادة</w:t>
      </w:r>
      <w:r>
        <w:rPr>
          <w:rtl/>
        </w:rPr>
        <w:t xml:space="preserve">، </w:t>
      </w:r>
      <w:r w:rsidRPr="00061906">
        <w:rPr>
          <w:rtl/>
        </w:rPr>
        <w:t>قد رفعت عنكم المؤنة</w:t>
      </w:r>
      <w:r>
        <w:rPr>
          <w:rtl/>
        </w:rPr>
        <w:t xml:space="preserve">، </w:t>
      </w:r>
      <w:r w:rsidRPr="00061906">
        <w:rPr>
          <w:rtl/>
        </w:rPr>
        <w:t>فيقولون.</w:t>
      </w:r>
      <w:r>
        <w:rPr>
          <w:rFonts w:hint="cs"/>
          <w:rtl/>
        </w:rPr>
        <w:t xml:space="preserve"> </w:t>
      </w:r>
      <w:r w:rsidRPr="00061906">
        <w:rPr>
          <w:rtl/>
        </w:rPr>
        <w:t>يا رب وأى شيء أفضل مما أعطيتنا</w:t>
      </w:r>
      <w:r>
        <w:rPr>
          <w:rtl/>
        </w:rPr>
        <w:t>؟</w:t>
      </w:r>
      <w:r w:rsidRPr="00061906">
        <w:rPr>
          <w:rtl/>
        </w:rPr>
        <w:t xml:space="preserve"> أعطيتنا الجنة فيقول</w:t>
      </w:r>
      <w:r>
        <w:rPr>
          <w:rtl/>
        </w:rPr>
        <w:t xml:space="preserve">: </w:t>
      </w:r>
      <w:r w:rsidRPr="00061906">
        <w:rPr>
          <w:rtl/>
        </w:rPr>
        <w:t>لكم مثل ما في أيديكم سبعين ضعفا</w:t>
      </w:r>
      <w:r>
        <w:rPr>
          <w:rtl/>
        </w:rPr>
        <w:t xml:space="preserve">، </w:t>
      </w:r>
      <w:r w:rsidRPr="00061906">
        <w:rPr>
          <w:rtl/>
        </w:rPr>
        <w:t>فيرجع المؤمن في كل جمعة بسبعين ضعفا مثل ما في يديه</w:t>
      </w:r>
      <w:r>
        <w:rPr>
          <w:rtl/>
        </w:rPr>
        <w:t xml:space="preserve">، </w:t>
      </w:r>
      <w:r w:rsidRPr="00061906">
        <w:rPr>
          <w:rtl/>
        </w:rPr>
        <w:t>وهو قوله</w:t>
      </w:r>
      <w:r>
        <w:rPr>
          <w:rtl/>
        </w:rPr>
        <w:t xml:space="preserve">: </w:t>
      </w:r>
      <w:r w:rsidRPr="00061906">
        <w:rPr>
          <w:rtl/>
        </w:rPr>
        <w:t>«ولدينا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نسخة البحار «معه حلة»</w:t>
      </w:r>
      <w:r>
        <w:rPr>
          <w:rtl/>
        </w:rPr>
        <w:t>.</w:t>
      </w:r>
    </w:p>
    <w:p w:rsidR="006F3F00" w:rsidRPr="00061906" w:rsidRDefault="006F3F00" w:rsidP="00615F29">
      <w:pPr>
        <w:pStyle w:val="libNormal0"/>
        <w:rPr>
          <w:rtl/>
        </w:rPr>
      </w:pPr>
      <w:r>
        <w:rPr>
          <w:rtl/>
        </w:rPr>
        <w:br w:type="page"/>
      </w:r>
      <w:r w:rsidRPr="00061906">
        <w:rPr>
          <w:rtl/>
        </w:rPr>
        <w:lastRenderedPageBreak/>
        <w:t xml:space="preserve">مزيد» وهو يوم الجمعة </w:t>
      </w:r>
      <w:r>
        <w:rPr>
          <w:rFonts w:hint="cs"/>
          <w:rtl/>
        </w:rPr>
        <w:t>أ</w:t>
      </w:r>
      <w:r w:rsidRPr="00061906">
        <w:rPr>
          <w:rtl/>
        </w:rPr>
        <w:t>ن</w:t>
      </w:r>
      <w:r>
        <w:rPr>
          <w:rFonts w:hint="cs"/>
          <w:rtl/>
        </w:rPr>
        <w:t>ّ</w:t>
      </w:r>
      <w:r w:rsidRPr="00061906">
        <w:rPr>
          <w:rtl/>
        </w:rPr>
        <w:t xml:space="preserve"> ليلها ليلة غراء ويومها يوم أزهر فأكثروا فيها من التسبيح والتهليل والتكبير والثناء على الله والصلوة على رسول الله</w:t>
      </w:r>
      <w:r>
        <w:rPr>
          <w:rtl/>
        </w:rPr>
        <w:t xml:space="preserve">، </w:t>
      </w:r>
      <w:r w:rsidRPr="00061906">
        <w:rPr>
          <w:rtl/>
        </w:rPr>
        <w:t>قال فيمر المؤمن فلا يمر بشيء</w:t>
      </w:r>
      <w:r w:rsidRPr="009E7BE3">
        <w:rPr>
          <w:rFonts w:hint="cs"/>
          <w:rtl/>
        </w:rPr>
        <w:t xml:space="preserve"> </w:t>
      </w:r>
      <w:r>
        <w:rPr>
          <w:rFonts w:hint="cs"/>
          <w:rtl/>
        </w:rPr>
        <w:t>إ</w:t>
      </w:r>
      <w:r w:rsidRPr="00061906">
        <w:rPr>
          <w:rtl/>
        </w:rPr>
        <w:t>ل</w:t>
      </w:r>
      <w:r>
        <w:rPr>
          <w:rFonts w:hint="cs"/>
          <w:rtl/>
        </w:rPr>
        <w:t>ّ</w:t>
      </w:r>
      <w:r w:rsidRPr="00061906">
        <w:rPr>
          <w:rtl/>
        </w:rPr>
        <w:t>ا أضاء له حتى ينتهى</w:t>
      </w:r>
      <w:r>
        <w:rPr>
          <w:rtl/>
        </w:rPr>
        <w:t xml:space="preserve"> إلى </w:t>
      </w:r>
      <w:r w:rsidRPr="00061906">
        <w:rPr>
          <w:rtl/>
        </w:rPr>
        <w:t>أزواجه فيقلن</w:t>
      </w:r>
      <w:r>
        <w:rPr>
          <w:rtl/>
        </w:rPr>
        <w:t xml:space="preserve">، </w:t>
      </w:r>
      <w:r w:rsidRPr="00061906">
        <w:rPr>
          <w:rtl/>
        </w:rPr>
        <w:t>والذي أباحنا الجنة يا سيدنا ما رأينا قط أحسن منك الساعة</w:t>
      </w:r>
      <w:r>
        <w:rPr>
          <w:rtl/>
        </w:rPr>
        <w:t xml:space="preserve">، </w:t>
      </w:r>
      <w:r w:rsidRPr="00061906">
        <w:rPr>
          <w:rtl/>
        </w:rPr>
        <w:t>فيقول</w:t>
      </w:r>
      <w:r w:rsidRPr="00686CEC">
        <w:rPr>
          <w:rFonts w:hint="cs"/>
          <w:rtl/>
        </w:rPr>
        <w:t xml:space="preserve"> </w:t>
      </w:r>
      <w:r>
        <w:rPr>
          <w:rFonts w:hint="cs"/>
          <w:rtl/>
        </w:rPr>
        <w:t>إ</w:t>
      </w:r>
      <w:r w:rsidRPr="00061906">
        <w:rPr>
          <w:rtl/>
        </w:rPr>
        <w:t>ن</w:t>
      </w:r>
      <w:r>
        <w:rPr>
          <w:rFonts w:hint="cs"/>
          <w:rtl/>
        </w:rPr>
        <w:t>ي</w:t>
      </w:r>
      <w:r w:rsidRPr="00061906">
        <w:rPr>
          <w:rtl/>
        </w:rPr>
        <w:t xml:space="preserve"> قد نظرت</w:t>
      </w:r>
      <w:r>
        <w:rPr>
          <w:rtl/>
        </w:rPr>
        <w:t xml:space="preserve"> إلى </w:t>
      </w:r>
      <w:r w:rsidRPr="00061906">
        <w:rPr>
          <w:rtl/>
        </w:rPr>
        <w:t>نور ربي</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45</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عمرو بن شمر 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عن أمير المؤمنين </w:t>
      </w:r>
      <w:r w:rsidRPr="00421424">
        <w:rPr>
          <w:rStyle w:val="libAlaemChar"/>
          <w:rtl/>
        </w:rPr>
        <w:t>عليه‌السلام</w:t>
      </w:r>
      <w:r w:rsidRPr="00061906">
        <w:rPr>
          <w:rtl/>
        </w:rPr>
        <w:t xml:space="preserve"> انه قال</w:t>
      </w:r>
      <w:r>
        <w:rPr>
          <w:rtl/>
        </w:rPr>
        <w:t xml:space="preserve">: </w:t>
      </w:r>
      <w:r>
        <w:rPr>
          <w:rFonts w:hint="cs"/>
          <w:rtl/>
        </w:rPr>
        <w:t>أ</w:t>
      </w:r>
      <w:r w:rsidRPr="00061906">
        <w:rPr>
          <w:rtl/>
        </w:rPr>
        <w:t>ل</w:t>
      </w:r>
      <w:r>
        <w:rPr>
          <w:rFonts w:hint="cs"/>
          <w:rtl/>
        </w:rPr>
        <w:t>آ</w:t>
      </w:r>
      <w:r w:rsidRPr="00061906">
        <w:rPr>
          <w:rtl/>
        </w:rPr>
        <w:t xml:space="preserve"> وانى مخصوص في القرآن بأسماء احذروا</w:t>
      </w:r>
      <w:r w:rsidRPr="00F84A6A">
        <w:rPr>
          <w:rFonts w:hint="cs"/>
          <w:rtl/>
        </w:rPr>
        <w:t xml:space="preserve"> </w:t>
      </w:r>
      <w:r>
        <w:rPr>
          <w:rFonts w:hint="cs"/>
          <w:rtl/>
        </w:rPr>
        <w:t>أ</w:t>
      </w:r>
      <w:r w:rsidRPr="00061906">
        <w:rPr>
          <w:rtl/>
        </w:rPr>
        <w:t>ن</w:t>
      </w:r>
      <w:r>
        <w:rPr>
          <w:rFonts w:hint="cs"/>
          <w:rtl/>
        </w:rPr>
        <w:t>ْ</w:t>
      </w:r>
      <w:r w:rsidRPr="00061906">
        <w:rPr>
          <w:rtl/>
        </w:rPr>
        <w:t xml:space="preserve"> تغلبوا عليها فتضلوا في دينكم</w:t>
      </w:r>
      <w:r>
        <w:rPr>
          <w:rtl/>
        </w:rPr>
        <w:t xml:space="preserve">، </w:t>
      </w:r>
      <w:r w:rsidRPr="00061906">
        <w:rPr>
          <w:rtl/>
        </w:rPr>
        <w:t xml:space="preserve">أنا ذو القلب يقول الله </w:t>
      </w:r>
      <w:r w:rsidRPr="00421424">
        <w:rPr>
          <w:rStyle w:val="libAlaemChar"/>
          <w:rtl/>
        </w:rPr>
        <w:t>عزوجل</w:t>
      </w:r>
      <w:r>
        <w:rPr>
          <w:rtl/>
        </w:rPr>
        <w:t xml:space="preserve">: </w:t>
      </w:r>
      <w:r w:rsidRPr="00421424">
        <w:rPr>
          <w:rStyle w:val="libAlaemChar"/>
          <w:rtl/>
        </w:rPr>
        <w:t>(</w:t>
      </w:r>
      <w:r w:rsidRPr="001E7A1B">
        <w:rPr>
          <w:rStyle w:val="libAieChar"/>
          <w:rtl/>
        </w:rPr>
        <w:t>إِنَّ فِي ذلِكَ لَذِكْرى لِمَنْ كانَ لَهُ قَلْبٌ</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46</w:t>
      </w:r>
      <w:r>
        <w:rPr>
          <w:rtl/>
        </w:rPr>
        <w:t xml:space="preserve"> ـ </w:t>
      </w:r>
      <w:r w:rsidRPr="00061906">
        <w:rPr>
          <w:rtl/>
        </w:rPr>
        <w:t>في أصول الكافي بعض أصحابنا رفعه عن هشام بن الحكم قال</w:t>
      </w:r>
      <w:r>
        <w:rPr>
          <w:rtl/>
        </w:rPr>
        <w:t xml:space="preserve">: </w:t>
      </w:r>
      <w:r w:rsidRPr="00061906">
        <w:rPr>
          <w:rtl/>
        </w:rPr>
        <w:t>قال لي</w:t>
      </w:r>
      <w:r>
        <w:rPr>
          <w:rtl/>
        </w:rPr>
        <w:t xml:space="preserve"> أبو </w:t>
      </w:r>
      <w:r w:rsidRPr="00061906">
        <w:rPr>
          <w:rtl/>
        </w:rPr>
        <w:t xml:space="preserve">الحسن موسى بن جعفر </w:t>
      </w:r>
      <w:r w:rsidRPr="00421424">
        <w:rPr>
          <w:rStyle w:val="libAlaemChar"/>
          <w:rtl/>
        </w:rPr>
        <w:t>عليه‌السلام</w:t>
      </w:r>
      <w:r>
        <w:rPr>
          <w:rtl/>
        </w:rPr>
        <w:t xml:space="preserve">: </w:t>
      </w:r>
      <w:r w:rsidRPr="00061906">
        <w:rPr>
          <w:rtl/>
        </w:rPr>
        <w:t xml:space="preserve">يا هشام </w:t>
      </w:r>
      <w:r>
        <w:rPr>
          <w:rFonts w:hint="cs"/>
          <w:rtl/>
        </w:rPr>
        <w:t>إ</w:t>
      </w:r>
      <w:r w:rsidRPr="00061906">
        <w:rPr>
          <w:rtl/>
        </w:rPr>
        <w:t>ن</w:t>
      </w:r>
      <w:r>
        <w:rPr>
          <w:rFonts w:hint="cs"/>
          <w:rtl/>
        </w:rPr>
        <w:t>ّ</w:t>
      </w:r>
      <w:r w:rsidRPr="00061906">
        <w:rPr>
          <w:rtl/>
        </w:rPr>
        <w:t xml:space="preserve"> الله يقول في كتابه </w:t>
      </w:r>
      <w:r w:rsidRPr="00421424">
        <w:rPr>
          <w:rStyle w:val="libAlaemChar"/>
          <w:rtl/>
        </w:rPr>
        <w:t>(</w:t>
      </w:r>
      <w:r w:rsidRPr="001E7A1B">
        <w:rPr>
          <w:rStyle w:val="libAieChar"/>
          <w:rtl/>
        </w:rPr>
        <w:t>إِنَّ فِي ذلِكَ لَذِكْرى لِمَنْ كانَ لَهُ قَلْبٌ</w:t>
      </w:r>
      <w:r w:rsidRPr="00421424">
        <w:rPr>
          <w:rStyle w:val="libAlaemChar"/>
          <w:rtl/>
        </w:rPr>
        <w:t>)</w:t>
      </w:r>
      <w:r w:rsidRPr="00061906">
        <w:rPr>
          <w:rtl/>
        </w:rPr>
        <w:t xml:space="preserve"> يعنى عقل.</w:t>
      </w:r>
    </w:p>
    <w:p w:rsidR="006F3F00" w:rsidRPr="00061906" w:rsidRDefault="006F3F00" w:rsidP="000179D4">
      <w:pPr>
        <w:pStyle w:val="libNormal"/>
        <w:rPr>
          <w:rtl/>
        </w:rPr>
      </w:pPr>
      <w:r w:rsidRPr="00061906">
        <w:rPr>
          <w:rtl/>
        </w:rPr>
        <w:t>47</w:t>
      </w:r>
      <w:r>
        <w:rPr>
          <w:rtl/>
        </w:rPr>
        <w:t xml:space="preserve"> ـ </w:t>
      </w:r>
      <w:r w:rsidRPr="00061906">
        <w:rPr>
          <w:rtl/>
        </w:rPr>
        <w:t xml:space="preserve">في روضة الواعظين للمفيد </w:t>
      </w:r>
      <w:r w:rsidRPr="00421424">
        <w:rPr>
          <w:rStyle w:val="libAlaemChar"/>
          <w:rtl/>
        </w:rPr>
        <w:t>رحمه‌الله</w:t>
      </w:r>
      <w:r w:rsidRPr="00061906">
        <w:rPr>
          <w:rtl/>
        </w:rPr>
        <w:t xml:space="preserve"> روى </w:t>
      </w:r>
      <w:r>
        <w:rPr>
          <w:rFonts w:hint="cs"/>
          <w:rtl/>
        </w:rPr>
        <w:t>أ</w:t>
      </w:r>
      <w:r w:rsidRPr="00061906">
        <w:rPr>
          <w:rtl/>
        </w:rPr>
        <w:t>ن</w:t>
      </w:r>
      <w:r>
        <w:rPr>
          <w:rFonts w:hint="cs"/>
          <w:rtl/>
        </w:rPr>
        <w:t>ّ</w:t>
      </w:r>
      <w:r w:rsidRPr="00061906">
        <w:rPr>
          <w:rtl/>
        </w:rPr>
        <w:t xml:space="preserve"> اليهود أتت النبي </w:t>
      </w:r>
      <w:r w:rsidRPr="00421424">
        <w:rPr>
          <w:rStyle w:val="libAlaemChar"/>
          <w:rtl/>
        </w:rPr>
        <w:t>صلى‌الله‌عليه‌وآله</w:t>
      </w:r>
      <w:r w:rsidRPr="00061906">
        <w:rPr>
          <w:rtl/>
        </w:rPr>
        <w:t xml:space="preserve"> فسألته عن خلق السماوات والأرض</w:t>
      </w:r>
      <w:r>
        <w:rPr>
          <w:rtl/>
        </w:rPr>
        <w:t xml:space="preserve">، </w:t>
      </w:r>
      <w:r w:rsidRPr="00061906">
        <w:rPr>
          <w:rtl/>
        </w:rPr>
        <w:t>فقال خلق الله الأرض يوم الأحد والاثنين وخلق الجبال وما فيهن يوم الثلثاء وخلق يوم الأربعاء الشجر والماء والمداين والعمران والخراب ؛ وخلق يوم الخميس السماء</w:t>
      </w:r>
      <w:r>
        <w:rPr>
          <w:rtl/>
        </w:rPr>
        <w:t xml:space="preserve">، </w:t>
      </w:r>
      <w:r w:rsidRPr="00061906">
        <w:rPr>
          <w:rtl/>
        </w:rPr>
        <w:t>وخلق يوم الجمعة النجوم والشمس والقمر والملائكة</w:t>
      </w:r>
      <w:r>
        <w:rPr>
          <w:rtl/>
        </w:rPr>
        <w:t xml:space="preserve">، </w:t>
      </w:r>
      <w:r w:rsidRPr="00061906">
        <w:rPr>
          <w:rtl/>
        </w:rPr>
        <w:t>قالت اليهود ثم ما ذا يا محمد</w:t>
      </w:r>
      <w:r>
        <w:rPr>
          <w:rtl/>
        </w:rPr>
        <w:t>؟</w:t>
      </w:r>
      <w:r w:rsidRPr="00061906">
        <w:rPr>
          <w:rtl/>
        </w:rPr>
        <w:t xml:space="preserve"> قال ثم استوى على العرش</w:t>
      </w:r>
      <w:r>
        <w:rPr>
          <w:rtl/>
        </w:rPr>
        <w:t xml:space="preserve">، </w:t>
      </w:r>
      <w:r w:rsidRPr="00061906">
        <w:rPr>
          <w:rtl/>
        </w:rPr>
        <w:t>قالوا قد أصبت لو أتممت</w:t>
      </w:r>
      <w:r>
        <w:rPr>
          <w:rtl/>
        </w:rPr>
        <w:t xml:space="preserve">، </w:t>
      </w:r>
      <w:r w:rsidRPr="00061906">
        <w:rPr>
          <w:rtl/>
        </w:rPr>
        <w:t>قالوا ثم استراح</w:t>
      </w:r>
      <w:r>
        <w:rPr>
          <w:rtl/>
        </w:rPr>
        <w:t xml:space="preserve">، </w:t>
      </w:r>
      <w:r w:rsidRPr="00061906">
        <w:rPr>
          <w:rtl/>
        </w:rPr>
        <w:t xml:space="preserve">فغضب النبي </w:t>
      </w:r>
      <w:r w:rsidRPr="00421424">
        <w:rPr>
          <w:rStyle w:val="libAlaemChar"/>
          <w:rtl/>
        </w:rPr>
        <w:t>صلى‌الله‌عليه‌وآله</w:t>
      </w:r>
      <w:r w:rsidRPr="00061906">
        <w:rPr>
          <w:rtl/>
        </w:rPr>
        <w:t xml:space="preserve"> غضبا شديدا</w:t>
      </w:r>
      <w:r>
        <w:rPr>
          <w:rtl/>
        </w:rPr>
        <w:t xml:space="preserve">، </w:t>
      </w:r>
      <w:r w:rsidRPr="00061906">
        <w:rPr>
          <w:rtl/>
        </w:rPr>
        <w:t>فنزل</w:t>
      </w:r>
      <w:r>
        <w:rPr>
          <w:rtl/>
        </w:rPr>
        <w:t xml:space="preserve">: </w:t>
      </w:r>
      <w:r w:rsidRPr="00421424">
        <w:rPr>
          <w:rStyle w:val="libAlaemChar"/>
          <w:rtl/>
        </w:rPr>
        <w:t>(</w:t>
      </w:r>
      <w:r w:rsidRPr="001E7A1B">
        <w:rPr>
          <w:rStyle w:val="libAieChar"/>
          <w:rtl/>
        </w:rPr>
        <w:t>وَلَقَدْ خَلَقْنَا السَّماواتِ وَالْأَرْضَ وَما بَيْنَهُما فِي سِتَّةِ أَيَّامٍ وَما مَسَّنا مِنْ لُغُوبٍ فَاصْبِرْ عَلى ما يَقُولُونَ</w:t>
      </w:r>
      <w:r w:rsidRPr="00421424">
        <w:rPr>
          <w:rStyle w:val="libAlaemChar"/>
          <w:rtl/>
        </w:rPr>
        <w:t>)</w:t>
      </w:r>
      <w:r>
        <w:rPr>
          <w:rtl/>
        </w:rPr>
        <w:t>.</w:t>
      </w:r>
    </w:p>
    <w:p w:rsidR="006F3F00" w:rsidRPr="00061906" w:rsidRDefault="006F3F00" w:rsidP="000179D4">
      <w:pPr>
        <w:pStyle w:val="libNormal"/>
        <w:rPr>
          <w:rtl/>
        </w:rPr>
      </w:pPr>
      <w:r w:rsidRPr="00061906">
        <w:rPr>
          <w:rtl/>
        </w:rPr>
        <w:t>48</w:t>
      </w:r>
      <w:r>
        <w:rPr>
          <w:rtl/>
        </w:rPr>
        <w:t xml:space="preserve"> ـ </w:t>
      </w:r>
      <w:r w:rsidRPr="00061906">
        <w:rPr>
          <w:rtl/>
        </w:rPr>
        <w:t>في كتاب علل الشرائع باسناده</w:t>
      </w:r>
      <w:r>
        <w:rPr>
          <w:rtl/>
        </w:rPr>
        <w:t xml:space="preserve"> إلى </w:t>
      </w:r>
      <w:r w:rsidRPr="00061906">
        <w:rPr>
          <w:rtl/>
        </w:rPr>
        <w:t xml:space="preserve">عبد الله بن يزيد بن سلام أنه سأل رسول الله </w:t>
      </w:r>
      <w:r w:rsidRPr="00421424">
        <w:rPr>
          <w:rStyle w:val="libAlaemChar"/>
          <w:rtl/>
        </w:rPr>
        <w:t>صلى‌الله‌عليه‌وآله</w:t>
      </w:r>
      <w:r w:rsidRPr="00061906">
        <w:rPr>
          <w:rtl/>
        </w:rPr>
        <w:t xml:space="preserve"> أخبرنى عن أول يوم خلق الله </w:t>
      </w:r>
      <w:r w:rsidRPr="00421424">
        <w:rPr>
          <w:rStyle w:val="libAlaemChar"/>
          <w:rtl/>
        </w:rPr>
        <w:t>عزوجل</w:t>
      </w:r>
      <w:r>
        <w:rPr>
          <w:rtl/>
        </w:rPr>
        <w:t xml:space="preserve">، </w:t>
      </w:r>
      <w:r w:rsidRPr="00061906">
        <w:rPr>
          <w:rtl/>
        </w:rPr>
        <w:t>قال</w:t>
      </w:r>
      <w:r>
        <w:rPr>
          <w:rtl/>
        </w:rPr>
        <w:t xml:space="preserve">: </w:t>
      </w:r>
      <w:r w:rsidRPr="00061906">
        <w:rPr>
          <w:rtl/>
        </w:rPr>
        <w:t>يوم الأحد</w:t>
      </w:r>
      <w:r>
        <w:rPr>
          <w:rtl/>
        </w:rPr>
        <w:t xml:space="preserve">، </w:t>
      </w:r>
      <w:r w:rsidRPr="00061906">
        <w:rPr>
          <w:rtl/>
        </w:rPr>
        <w:t>قال</w:t>
      </w:r>
      <w:r>
        <w:rPr>
          <w:rtl/>
        </w:rPr>
        <w:t xml:space="preserve">: </w:t>
      </w:r>
      <w:r w:rsidRPr="00061906">
        <w:rPr>
          <w:rtl/>
        </w:rPr>
        <w:t>ولم يسمى يوم الأحد</w:t>
      </w:r>
      <w:r>
        <w:rPr>
          <w:rtl/>
        </w:rPr>
        <w:t>؟</w:t>
      </w:r>
      <w:r w:rsidRPr="00061906">
        <w:rPr>
          <w:rtl/>
        </w:rPr>
        <w:t xml:space="preserve"> قال</w:t>
      </w:r>
      <w:r>
        <w:rPr>
          <w:rtl/>
        </w:rPr>
        <w:t xml:space="preserve">: </w:t>
      </w:r>
      <w:r w:rsidRPr="00061906">
        <w:rPr>
          <w:rtl/>
        </w:rPr>
        <w:t>لأنه واحد محدود</w:t>
      </w:r>
      <w:r>
        <w:rPr>
          <w:rtl/>
        </w:rPr>
        <w:t xml:space="preserve">، </w:t>
      </w:r>
      <w:r w:rsidRPr="00061906">
        <w:rPr>
          <w:rtl/>
        </w:rPr>
        <w:t>قال</w:t>
      </w:r>
      <w:r>
        <w:rPr>
          <w:rtl/>
        </w:rPr>
        <w:t xml:space="preserve">: </w:t>
      </w:r>
      <w:r w:rsidRPr="00061906">
        <w:rPr>
          <w:rtl/>
        </w:rPr>
        <w:t>فالاثنين</w:t>
      </w:r>
      <w:r>
        <w:rPr>
          <w:rtl/>
        </w:rPr>
        <w:t>؟</w:t>
      </w:r>
      <w:r w:rsidRPr="00061906">
        <w:rPr>
          <w:rtl/>
        </w:rPr>
        <w:t xml:space="preserve"> قال</w:t>
      </w:r>
      <w:r>
        <w:rPr>
          <w:rtl/>
        </w:rPr>
        <w:t xml:space="preserve">: </w:t>
      </w:r>
      <w:r w:rsidRPr="00061906">
        <w:rPr>
          <w:rtl/>
        </w:rPr>
        <w:t>هو اليوم الثاني من الدنيا</w:t>
      </w:r>
      <w:r>
        <w:rPr>
          <w:rtl/>
        </w:rPr>
        <w:t xml:space="preserve">، </w:t>
      </w:r>
      <w:r w:rsidRPr="00061906">
        <w:rPr>
          <w:rtl/>
        </w:rPr>
        <w:t>قال</w:t>
      </w:r>
      <w:r>
        <w:rPr>
          <w:rtl/>
        </w:rPr>
        <w:t xml:space="preserve">: </w:t>
      </w:r>
      <w:r w:rsidRPr="00061906">
        <w:rPr>
          <w:rtl/>
        </w:rPr>
        <w:t>فالثلثاء قال</w:t>
      </w:r>
      <w:r>
        <w:rPr>
          <w:rtl/>
        </w:rPr>
        <w:t xml:space="preserve">: </w:t>
      </w:r>
      <w:r w:rsidRPr="00061906">
        <w:rPr>
          <w:rtl/>
        </w:rPr>
        <w:t>الثالث من الدنيا</w:t>
      </w:r>
      <w:r>
        <w:rPr>
          <w:rtl/>
        </w:rPr>
        <w:t xml:space="preserve">، </w:t>
      </w:r>
      <w:r w:rsidRPr="00061906">
        <w:rPr>
          <w:rtl/>
        </w:rPr>
        <w:t>قال</w:t>
      </w:r>
      <w:r>
        <w:rPr>
          <w:rtl/>
        </w:rPr>
        <w:t xml:space="preserve">: </w:t>
      </w:r>
      <w:r w:rsidRPr="00061906">
        <w:rPr>
          <w:rtl/>
        </w:rPr>
        <w:t>فالأربعاء</w:t>
      </w:r>
    </w:p>
    <w:p w:rsidR="006F3F00" w:rsidRPr="00061906" w:rsidRDefault="006F3F00" w:rsidP="00615F29">
      <w:pPr>
        <w:pStyle w:val="libNormal0"/>
        <w:rPr>
          <w:rtl/>
        </w:rPr>
      </w:pPr>
      <w:r>
        <w:rPr>
          <w:rtl/>
        </w:rPr>
        <w:br w:type="page"/>
      </w:r>
      <w:r w:rsidRPr="00061906">
        <w:rPr>
          <w:rtl/>
        </w:rPr>
        <w:lastRenderedPageBreak/>
        <w:t>قال اليوم الرابع من الدنيا</w:t>
      </w:r>
      <w:r>
        <w:rPr>
          <w:rtl/>
        </w:rPr>
        <w:t xml:space="preserve">، </w:t>
      </w:r>
      <w:r w:rsidRPr="00061906">
        <w:rPr>
          <w:rtl/>
        </w:rPr>
        <w:t>قال</w:t>
      </w:r>
      <w:r>
        <w:rPr>
          <w:rtl/>
        </w:rPr>
        <w:t xml:space="preserve">: </w:t>
      </w:r>
      <w:r w:rsidRPr="00061906">
        <w:rPr>
          <w:rtl/>
        </w:rPr>
        <w:t>فالخميس</w:t>
      </w:r>
      <w:r>
        <w:rPr>
          <w:rtl/>
        </w:rPr>
        <w:t>؟</w:t>
      </w:r>
      <w:r w:rsidRPr="00061906">
        <w:rPr>
          <w:rtl/>
        </w:rPr>
        <w:t xml:space="preserve"> قال</w:t>
      </w:r>
      <w:r>
        <w:rPr>
          <w:rtl/>
        </w:rPr>
        <w:t xml:space="preserve">: </w:t>
      </w:r>
      <w:r w:rsidRPr="00061906">
        <w:rPr>
          <w:rtl/>
        </w:rPr>
        <w:t>هو يوم الخامس من الدنيا</w:t>
      </w:r>
      <w:r>
        <w:rPr>
          <w:rtl/>
        </w:rPr>
        <w:t xml:space="preserve">، </w:t>
      </w:r>
      <w:r w:rsidRPr="00061906">
        <w:rPr>
          <w:rtl/>
        </w:rPr>
        <w:t>وهو يوم إبليس لعن فيه إبليس ورفع فيه إدريس</w:t>
      </w:r>
      <w:r>
        <w:rPr>
          <w:rtl/>
        </w:rPr>
        <w:t xml:space="preserve">، </w:t>
      </w:r>
      <w:r w:rsidRPr="00061906">
        <w:rPr>
          <w:rtl/>
        </w:rPr>
        <w:t>قال</w:t>
      </w:r>
      <w:r>
        <w:rPr>
          <w:rtl/>
        </w:rPr>
        <w:t xml:space="preserve">، </w:t>
      </w:r>
      <w:r w:rsidRPr="00061906">
        <w:rPr>
          <w:rtl/>
        </w:rPr>
        <w:t>فالجمعة هو يوم مجموع له الناس وذلك يوم مشهود وهو شاهد ومشهود</w:t>
      </w:r>
      <w:r>
        <w:rPr>
          <w:rtl/>
        </w:rPr>
        <w:t xml:space="preserve">، </w:t>
      </w:r>
      <w:r w:rsidRPr="00061906">
        <w:rPr>
          <w:rtl/>
        </w:rPr>
        <w:t>قال</w:t>
      </w:r>
      <w:r>
        <w:rPr>
          <w:rtl/>
        </w:rPr>
        <w:t xml:space="preserve">: </w:t>
      </w:r>
      <w:r w:rsidRPr="00061906">
        <w:rPr>
          <w:rtl/>
        </w:rPr>
        <w:t>فالسبت قال</w:t>
      </w:r>
      <w:r>
        <w:rPr>
          <w:rtl/>
        </w:rPr>
        <w:t xml:space="preserve">: </w:t>
      </w:r>
      <w:r w:rsidRPr="00061906">
        <w:rPr>
          <w:rtl/>
        </w:rPr>
        <w:t>يوم مسبوت</w:t>
      </w:r>
      <w:r>
        <w:rPr>
          <w:rtl/>
        </w:rPr>
        <w:t xml:space="preserve">، </w:t>
      </w:r>
      <w:r w:rsidRPr="00061906">
        <w:rPr>
          <w:rtl/>
        </w:rPr>
        <w:t xml:space="preserve">وذلك قوله </w:t>
      </w:r>
      <w:r w:rsidRPr="00421424">
        <w:rPr>
          <w:rStyle w:val="libAlaemChar"/>
          <w:rtl/>
        </w:rPr>
        <w:t>عزوجل</w:t>
      </w:r>
      <w:r w:rsidRPr="00061906">
        <w:rPr>
          <w:rtl/>
        </w:rPr>
        <w:t xml:space="preserve"> في القرآن</w:t>
      </w:r>
      <w:r>
        <w:rPr>
          <w:rtl/>
        </w:rPr>
        <w:t xml:space="preserve">: </w:t>
      </w:r>
      <w:r w:rsidRPr="00421424">
        <w:rPr>
          <w:rStyle w:val="libAlaemChar"/>
          <w:rtl/>
        </w:rPr>
        <w:t>(</w:t>
      </w:r>
      <w:r w:rsidRPr="001E7A1B">
        <w:rPr>
          <w:rStyle w:val="libAieChar"/>
          <w:rtl/>
        </w:rPr>
        <w:t>وَلَقَدْ خَلَقْنَا السَّماواتِ وَالْأَرْضَ وَما بَيْنَهُما فِي سِتَّةِ أَيَّامٍ</w:t>
      </w:r>
      <w:r w:rsidRPr="00421424">
        <w:rPr>
          <w:rStyle w:val="libAlaemChar"/>
          <w:rtl/>
        </w:rPr>
        <w:t>)</w:t>
      </w:r>
      <w:r w:rsidRPr="00061906">
        <w:rPr>
          <w:rtl/>
        </w:rPr>
        <w:t xml:space="preserve"> فمن الأحد</w:t>
      </w:r>
      <w:r>
        <w:rPr>
          <w:rtl/>
        </w:rPr>
        <w:t xml:space="preserve"> إلى </w:t>
      </w:r>
      <w:r w:rsidRPr="00061906">
        <w:rPr>
          <w:rtl/>
        </w:rPr>
        <w:t>الجمعة ستة أيام</w:t>
      </w:r>
      <w:r>
        <w:rPr>
          <w:rtl/>
        </w:rPr>
        <w:t xml:space="preserve">، </w:t>
      </w:r>
      <w:r w:rsidRPr="00061906">
        <w:rPr>
          <w:rtl/>
        </w:rPr>
        <w:t>والسبت معطل</w:t>
      </w:r>
      <w:r>
        <w:rPr>
          <w:rtl/>
        </w:rPr>
        <w:t xml:space="preserve">، </w:t>
      </w:r>
      <w:r w:rsidRPr="00061906">
        <w:rPr>
          <w:rtl/>
        </w:rPr>
        <w:t>قال صدقت يا محمد</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49</w:t>
      </w:r>
      <w:r>
        <w:rPr>
          <w:rtl/>
        </w:rPr>
        <w:t xml:space="preserve"> ـ </w:t>
      </w:r>
      <w:r w:rsidRPr="00061906">
        <w:rPr>
          <w:rtl/>
        </w:rPr>
        <w:t>في أصول الكافي خطبة</w:t>
      </w:r>
      <w:r w:rsidRPr="008B3CCB">
        <w:rPr>
          <w:rtl/>
        </w:rPr>
        <w:t xml:space="preserve"> </w:t>
      </w:r>
      <w:r w:rsidRPr="00061906">
        <w:rPr>
          <w:rtl/>
        </w:rPr>
        <w:t>لعل</w:t>
      </w:r>
      <w:r>
        <w:rPr>
          <w:rFonts w:hint="cs"/>
          <w:rtl/>
        </w:rPr>
        <w:t>يٍّ</w:t>
      </w:r>
      <w:r w:rsidRPr="00421424">
        <w:rPr>
          <w:rStyle w:val="libAlaemChar"/>
          <w:rtl/>
        </w:rPr>
        <w:t xml:space="preserve"> عليه‌السلام</w:t>
      </w:r>
      <w:r w:rsidRPr="00061906">
        <w:rPr>
          <w:rtl/>
        </w:rPr>
        <w:t xml:space="preserve"> وفيها</w:t>
      </w:r>
      <w:r>
        <w:rPr>
          <w:rtl/>
        </w:rPr>
        <w:t xml:space="preserve">: </w:t>
      </w:r>
      <w:r w:rsidRPr="00061906">
        <w:rPr>
          <w:rtl/>
        </w:rPr>
        <w:t>أتقن ما أراد خلقه من الأشياء كلها بلا مثال سبق</w:t>
      </w:r>
      <w:r>
        <w:rPr>
          <w:rtl/>
        </w:rPr>
        <w:t xml:space="preserve">، </w:t>
      </w:r>
      <w:r w:rsidRPr="00061906">
        <w:rPr>
          <w:rtl/>
        </w:rPr>
        <w:t xml:space="preserve">ولا لغوب </w:t>
      </w:r>
      <w:r w:rsidRPr="00264AE2">
        <w:rPr>
          <w:rStyle w:val="libFootnotenumChar"/>
          <w:rtl/>
        </w:rPr>
        <w:t>(1)</w:t>
      </w:r>
      <w:r w:rsidRPr="00061906">
        <w:rPr>
          <w:rtl/>
        </w:rPr>
        <w:t xml:space="preserve"> دخل عليه في خلق ما خلق لديه.</w:t>
      </w:r>
    </w:p>
    <w:p w:rsidR="006F3F00" w:rsidRPr="00061906" w:rsidRDefault="006F3F00" w:rsidP="000179D4">
      <w:pPr>
        <w:pStyle w:val="libNormal"/>
        <w:rPr>
          <w:rtl/>
        </w:rPr>
      </w:pPr>
      <w:r w:rsidRPr="00061906">
        <w:rPr>
          <w:rtl/>
        </w:rPr>
        <w:t>50</w:t>
      </w:r>
      <w:r>
        <w:rPr>
          <w:rtl/>
        </w:rPr>
        <w:t xml:space="preserve"> ـ علي بن إبراهيم </w:t>
      </w:r>
      <w:r w:rsidRPr="00061906">
        <w:rPr>
          <w:rtl/>
        </w:rPr>
        <w:t>عن أبيه</w:t>
      </w:r>
      <w:r>
        <w:rPr>
          <w:rtl/>
        </w:rPr>
        <w:t xml:space="preserve"> وعلي بن </w:t>
      </w:r>
      <w:r w:rsidRPr="00061906">
        <w:rPr>
          <w:rtl/>
        </w:rPr>
        <w:t>محمد القاساني جميعا عن القاسم بن محمد الاصبهانى عن سليمان بن داود المنقري عن حفص بن غياث قال</w:t>
      </w:r>
      <w:r>
        <w:rPr>
          <w:rtl/>
        </w:rPr>
        <w:t xml:space="preserve">: </w:t>
      </w:r>
      <w:r w:rsidRPr="00061906">
        <w:rPr>
          <w:rtl/>
        </w:rPr>
        <w:t>قال</w:t>
      </w:r>
      <w:r>
        <w:rPr>
          <w:rtl/>
        </w:rPr>
        <w:t xml:space="preserve"> أبو </w:t>
      </w:r>
      <w:r w:rsidRPr="00061906">
        <w:rPr>
          <w:rtl/>
        </w:rPr>
        <w:t>عبد الله</w:t>
      </w:r>
      <w:r>
        <w:rPr>
          <w:rtl/>
        </w:rPr>
        <w:t xml:space="preserve">: </w:t>
      </w:r>
      <w:r w:rsidRPr="00061906">
        <w:rPr>
          <w:rtl/>
        </w:rPr>
        <w:t>عليك بالصبر في جميع أمورك</w:t>
      </w:r>
      <w:r>
        <w:rPr>
          <w:rtl/>
        </w:rPr>
        <w:t xml:space="preserve">، </w:t>
      </w:r>
      <w:r w:rsidRPr="00061906">
        <w:rPr>
          <w:rtl/>
        </w:rPr>
        <w:t xml:space="preserve">فان الله </w:t>
      </w:r>
      <w:r w:rsidRPr="00421424">
        <w:rPr>
          <w:rStyle w:val="libAlaemChar"/>
          <w:rtl/>
        </w:rPr>
        <w:t>عزوجل</w:t>
      </w:r>
      <w:r w:rsidRPr="00061906">
        <w:rPr>
          <w:rtl/>
        </w:rPr>
        <w:t xml:space="preserve"> بعث محمدا </w:t>
      </w:r>
      <w:r w:rsidRPr="00421424">
        <w:rPr>
          <w:rStyle w:val="libAlaemChar"/>
          <w:rtl/>
        </w:rPr>
        <w:t>صلى‌الله‌عليه‌وآله‌وسلم</w:t>
      </w:r>
      <w:r w:rsidRPr="00061906">
        <w:rPr>
          <w:rtl/>
        </w:rPr>
        <w:t xml:space="preserve"> فأمره بالصبر والرفق فصبر </w:t>
      </w:r>
      <w:r w:rsidRPr="00421424">
        <w:rPr>
          <w:rStyle w:val="libAlaemChar"/>
          <w:rtl/>
        </w:rPr>
        <w:t>صلى‌الله‌عليه‌وآله</w:t>
      </w:r>
      <w:r w:rsidRPr="00061906">
        <w:rPr>
          <w:rtl/>
        </w:rPr>
        <w:t xml:space="preserve"> حتى نالوه بالعظائم ورموه بها</w:t>
      </w:r>
      <w:r>
        <w:rPr>
          <w:rtl/>
        </w:rPr>
        <w:t xml:space="preserve">، </w:t>
      </w:r>
      <w:r w:rsidRPr="00061906">
        <w:rPr>
          <w:rtl/>
        </w:rPr>
        <w:t>فضاق صدوره</w:t>
      </w:r>
      <w:r>
        <w:rPr>
          <w:rtl/>
        </w:rPr>
        <w:t xml:space="preserve">، </w:t>
      </w:r>
      <w:r w:rsidRPr="00061906">
        <w:rPr>
          <w:rtl/>
        </w:rPr>
        <w:t xml:space="preserve">فأنزل الله </w:t>
      </w:r>
      <w:r w:rsidRPr="00421424">
        <w:rPr>
          <w:rStyle w:val="libAlaemChar"/>
          <w:rtl/>
        </w:rPr>
        <w:t>عزوجل</w:t>
      </w:r>
      <w:r w:rsidRPr="00061906">
        <w:rPr>
          <w:rtl/>
        </w:rPr>
        <w:t xml:space="preserve"> ؛ </w:t>
      </w:r>
      <w:r w:rsidRPr="00421424">
        <w:rPr>
          <w:rStyle w:val="libAlaemChar"/>
          <w:rtl/>
        </w:rPr>
        <w:t>(</w:t>
      </w:r>
      <w:r w:rsidRPr="001E7A1B">
        <w:rPr>
          <w:rStyle w:val="libAieChar"/>
          <w:rtl/>
        </w:rPr>
        <w:t>وَلَقَدْ نَعْلَمُ أَنَّكَ يَضِيقُ صَدْرُكَ بِما يَقُولُونَ فَسَبِّحْ بِحَمْدِ رَبِّكَ وَكُنْ مِنَ السَّاجِدِينَ</w:t>
      </w:r>
      <w:r w:rsidRPr="00421424">
        <w:rPr>
          <w:rStyle w:val="libAlaemChar"/>
          <w:rtl/>
        </w:rPr>
        <w:t>)</w:t>
      </w:r>
      <w:r w:rsidRPr="00061906">
        <w:rPr>
          <w:rtl/>
        </w:rPr>
        <w:t xml:space="preserve"> ثم كذبوه ورموه فحزن لذلك فأنزل الله </w:t>
      </w:r>
      <w:r w:rsidRPr="00421424">
        <w:rPr>
          <w:rStyle w:val="libAlaemChar"/>
          <w:rtl/>
        </w:rPr>
        <w:t>عزوجل</w:t>
      </w:r>
      <w:r w:rsidRPr="00061906">
        <w:rPr>
          <w:rtl/>
        </w:rPr>
        <w:t xml:space="preserve"> ؛ </w:t>
      </w:r>
      <w:r w:rsidRPr="00421424">
        <w:rPr>
          <w:rStyle w:val="libAlaemChar"/>
          <w:rtl/>
        </w:rPr>
        <w:t>(</w:t>
      </w:r>
      <w:r w:rsidRPr="001E7A1B">
        <w:rPr>
          <w:rStyle w:val="libAieChar"/>
          <w:rtl/>
        </w:rPr>
        <w:t>قَدْ نَعْلَمُ إِنَّهُ لَيَحْزُنُكَ الَّذِي يَقُولُونَ فَإِنَّهُمْ لا يُكَذِّبُونَكَ وَلكِنَّ الظَّالِمِينَ بِآياتِ اللهِ يَجْحَدُونَ وَلَقَدْ كُذِّبَتْ رُسُلٌ مِنْ قَبْلِكَ فَصَبَرُوا عَلى ما كُذِّبُوا وَأُوذُوا حَتَّى أَتاهُمْ نَصْرُنا</w:t>
      </w:r>
      <w:r w:rsidRPr="00421424">
        <w:rPr>
          <w:rStyle w:val="libAlaemChar"/>
          <w:rtl/>
        </w:rPr>
        <w:t>)</w:t>
      </w:r>
      <w:r w:rsidRPr="00061906">
        <w:rPr>
          <w:rtl/>
        </w:rPr>
        <w:t xml:space="preserve"> فألزم النبي </w:t>
      </w:r>
      <w:r w:rsidRPr="00421424">
        <w:rPr>
          <w:rStyle w:val="libAlaemChar"/>
          <w:rtl/>
        </w:rPr>
        <w:t>صلى‌الله‌عليه‌وآله</w:t>
      </w:r>
      <w:r w:rsidRPr="00061906">
        <w:rPr>
          <w:rtl/>
        </w:rPr>
        <w:t xml:space="preserve"> نفسه الصبر فتعدوا فذكروا الله تبارك وتعالى وكذبوه</w:t>
      </w:r>
      <w:r>
        <w:rPr>
          <w:rtl/>
        </w:rPr>
        <w:t xml:space="preserve">، </w:t>
      </w:r>
      <w:r w:rsidRPr="00061906">
        <w:rPr>
          <w:rtl/>
        </w:rPr>
        <w:t>فقال</w:t>
      </w:r>
      <w:r>
        <w:rPr>
          <w:rtl/>
        </w:rPr>
        <w:t xml:space="preserve">: </w:t>
      </w:r>
      <w:r w:rsidRPr="00061906">
        <w:rPr>
          <w:rtl/>
        </w:rPr>
        <w:t>قد صبرت في نفسي وأهلى وعرضي ولا صبر لي على ذكر الهى</w:t>
      </w:r>
      <w:r>
        <w:rPr>
          <w:rtl/>
        </w:rPr>
        <w:t xml:space="preserve">، </w:t>
      </w:r>
      <w:r w:rsidRPr="00061906">
        <w:rPr>
          <w:rtl/>
        </w:rPr>
        <w:t xml:space="preserve">فأنزل الله </w:t>
      </w:r>
      <w:r w:rsidRPr="00421424">
        <w:rPr>
          <w:rStyle w:val="libAlaemChar"/>
          <w:rtl/>
        </w:rPr>
        <w:t>عزوجل</w:t>
      </w:r>
      <w:r>
        <w:rPr>
          <w:rtl/>
        </w:rPr>
        <w:t xml:space="preserve">: </w:t>
      </w:r>
      <w:r w:rsidRPr="00421424">
        <w:rPr>
          <w:rStyle w:val="libAlaemChar"/>
          <w:rtl/>
        </w:rPr>
        <w:t>(</w:t>
      </w:r>
      <w:r w:rsidRPr="001E7A1B">
        <w:rPr>
          <w:rStyle w:val="libAieChar"/>
          <w:rtl/>
        </w:rPr>
        <w:t>وَلَقَدْ خَلَقْنَا السَّماواتِ وَالْأَرْضَ وَما بَيْنَهُما فِي سِتَّةِ أَيَّامٍ وَما مَسَّنا مِنْ لُغُوبٍ فَاصْبِرْ عَلى ما يَقُولُونَ</w:t>
      </w:r>
      <w:r w:rsidRPr="00421424">
        <w:rPr>
          <w:rStyle w:val="libAlaemChar"/>
          <w:rtl/>
        </w:rPr>
        <w:t>)</w:t>
      </w:r>
      <w:r w:rsidRPr="00061906">
        <w:rPr>
          <w:rtl/>
        </w:rPr>
        <w:t xml:space="preserve"> فصبر النبي </w:t>
      </w:r>
      <w:r w:rsidRPr="00421424">
        <w:rPr>
          <w:rStyle w:val="libAlaemChar"/>
          <w:rtl/>
        </w:rPr>
        <w:t>صلى‌الله‌عليه‌وآله</w:t>
      </w:r>
      <w:r w:rsidRPr="00061906">
        <w:rPr>
          <w:rtl/>
        </w:rPr>
        <w:t xml:space="preserve"> في جميع أحواله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lang w:bidi="fa-IR"/>
        </w:rPr>
      </w:pPr>
      <w:r w:rsidRPr="00061906">
        <w:rPr>
          <w:rtl/>
          <w:lang w:bidi="fa-IR"/>
        </w:rPr>
        <w:t>51</w:t>
      </w:r>
      <w:r>
        <w:rPr>
          <w:rtl/>
          <w:lang w:bidi="fa-IR"/>
        </w:rPr>
        <w:t xml:space="preserve"> ـ </w:t>
      </w:r>
      <w:r w:rsidRPr="00061906">
        <w:rPr>
          <w:rtl/>
          <w:lang w:bidi="fa-IR"/>
        </w:rPr>
        <w:t>في مجمع البيان روى</w:t>
      </w:r>
      <w:r>
        <w:rPr>
          <w:rtl/>
          <w:lang w:bidi="fa-IR"/>
        </w:rPr>
        <w:t xml:space="preserve"> عن أبي عبد الله </w:t>
      </w:r>
      <w:r w:rsidRPr="00421424">
        <w:rPr>
          <w:rStyle w:val="libAlaemChar"/>
          <w:rtl/>
        </w:rPr>
        <w:t>عليه‌السلام</w:t>
      </w:r>
      <w:r w:rsidRPr="00061906">
        <w:rPr>
          <w:rtl/>
          <w:lang w:bidi="fa-IR"/>
        </w:rPr>
        <w:t xml:space="preserve"> انه سئل عن قوله</w:t>
      </w:r>
      <w:r>
        <w:rPr>
          <w:rtl/>
          <w:lang w:bidi="fa-IR"/>
        </w:rPr>
        <w:t xml:space="preserve">: </w:t>
      </w:r>
      <w:r w:rsidRPr="00421424">
        <w:rPr>
          <w:rStyle w:val="libAlaemChar"/>
          <w:rtl/>
        </w:rPr>
        <w:t>(</w:t>
      </w:r>
      <w:r w:rsidRPr="001E7A1B">
        <w:rPr>
          <w:rStyle w:val="libAieChar"/>
          <w:rtl/>
        </w:rPr>
        <w:t>وَسَبِّحْ بِحَمْدِ رَبِّكَ قَبْلَ طُلُوعِ الشَّمْسِ وَقَبْلَ الْغُرُوبِ</w:t>
      </w:r>
      <w:r w:rsidRPr="00421424">
        <w:rPr>
          <w:rStyle w:val="libAlaemChar"/>
          <w:rtl/>
        </w:rPr>
        <w:t>)</w:t>
      </w:r>
      <w:r w:rsidRPr="00061906">
        <w:rPr>
          <w:rtl/>
          <w:lang w:bidi="fa-IR"/>
        </w:rPr>
        <w:t xml:space="preserve"> فقال</w:t>
      </w:r>
      <w:r>
        <w:rPr>
          <w:rtl/>
          <w:lang w:bidi="fa-IR"/>
        </w:rPr>
        <w:t xml:space="preserve">: </w:t>
      </w:r>
      <w:r w:rsidRPr="00061906">
        <w:rPr>
          <w:rtl/>
          <w:lang w:bidi="fa-IR"/>
        </w:rPr>
        <w:t>تقول</w:t>
      </w:r>
      <w:r>
        <w:rPr>
          <w:rtl/>
          <w:lang w:bidi="fa-IR"/>
        </w:rPr>
        <w:t xml:space="preserve">: </w:t>
      </w:r>
      <w:r w:rsidRPr="00061906">
        <w:rPr>
          <w:rtl/>
          <w:lang w:bidi="fa-IR"/>
        </w:rPr>
        <w:t>حين تصبح</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اللغوب</w:t>
      </w:r>
      <w:r>
        <w:rPr>
          <w:rtl/>
        </w:rPr>
        <w:t xml:space="preserve">: </w:t>
      </w:r>
      <w:r w:rsidRPr="00061906">
        <w:rPr>
          <w:rtl/>
        </w:rPr>
        <w:t>التعب.</w:t>
      </w:r>
    </w:p>
    <w:p w:rsidR="006F3F00" w:rsidRPr="00061906" w:rsidRDefault="006F3F00" w:rsidP="00615F29">
      <w:pPr>
        <w:pStyle w:val="libNormal0"/>
        <w:rPr>
          <w:rtl/>
        </w:rPr>
      </w:pPr>
      <w:r>
        <w:rPr>
          <w:rtl/>
        </w:rPr>
        <w:br w:type="page"/>
      </w:r>
      <w:r>
        <w:rPr>
          <w:rtl/>
        </w:rPr>
        <w:lastRenderedPageBreak/>
        <w:t>و</w:t>
      </w:r>
      <w:r w:rsidRPr="00061906">
        <w:rPr>
          <w:rtl/>
        </w:rPr>
        <w:t>حين يمسى عشر مرات</w:t>
      </w:r>
      <w:r>
        <w:rPr>
          <w:rtl/>
        </w:rPr>
        <w:t xml:space="preserve">: لا إله إلّا </w:t>
      </w:r>
      <w:r w:rsidRPr="00061906">
        <w:rPr>
          <w:rtl/>
        </w:rPr>
        <w:t>الله وحده لا شريك له له الملك وله الحمد وهو على كل شيء قدير.</w:t>
      </w:r>
    </w:p>
    <w:p w:rsidR="006F3F00" w:rsidRPr="00061906" w:rsidRDefault="006F3F00" w:rsidP="000179D4">
      <w:pPr>
        <w:pStyle w:val="libNormal"/>
        <w:rPr>
          <w:rtl/>
        </w:rPr>
      </w:pPr>
      <w:r w:rsidRPr="00061906">
        <w:rPr>
          <w:rtl/>
        </w:rPr>
        <w:t>52</w:t>
      </w:r>
      <w:r>
        <w:rPr>
          <w:rtl/>
        </w:rPr>
        <w:t xml:space="preserve"> ـ </w:t>
      </w:r>
      <w:r w:rsidRPr="00061906">
        <w:rPr>
          <w:rtl/>
        </w:rPr>
        <w:t xml:space="preserve">في كتاب الخصال عن جعفر بن محمد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ما عجت الأرض</w:t>
      </w:r>
      <w:r>
        <w:rPr>
          <w:rtl/>
        </w:rPr>
        <w:t xml:space="preserve"> إلى </w:t>
      </w:r>
      <w:r w:rsidRPr="00061906">
        <w:rPr>
          <w:rtl/>
        </w:rPr>
        <w:t>ربها كعجيجها من ثلاثة</w:t>
      </w:r>
      <w:r>
        <w:rPr>
          <w:rtl/>
        </w:rPr>
        <w:t xml:space="preserve">: </w:t>
      </w:r>
      <w:r w:rsidRPr="00061906">
        <w:rPr>
          <w:rtl/>
        </w:rPr>
        <w:t>من دم حرام يسفك عليها</w:t>
      </w:r>
      <w:r>
        <w:rPr>
          <w:rtl/>
        </w:rPr>
        <w:t>، [</w:t>
      </w:r>
      <w:r w:rsidRPr="00061906">
        <w:rPr>
          <w:rtl/>
        </w:rPr>
        <w:t>أ</w:t>
      </w:r>
      <w:r>
        <w:rPr>
          <w:rtl/>
        </w:rPr>
        <w:t>]</w:t>
      </w:r>
      <w:r w:rsidRPr="00061906">
        <w:rPr>
          <w:rtl/>
        </w:rPr>
        <w:t xml:space="preserve"> واغتسال من زنا</w:t>
      </w:r>
      <w:r>
        <w:rPr>
          <w:rtl/>
        </w:rPr>
        <w:t>، [</w:t>
      </w:r>
      <w:r w:rsidRPr="00061906">
        <w:rPr>
          <w:rtl/>
        </w:rPr>
        <w:t>أ</w:t>
      </w:r>
      <w:r>
        <w:rPr>
          <w:rtl/>
        </w:rPr>
        <w:t>]</w:t>
      </w:r>
      <w:r w:rsidRPr="00061906">
        <w:rPr>
          <w:rtl/>
        </w:rPr>
        <w:t xml:space="preserve"> والنوم عليها قبل طلوع الشمس.</w:t>
      </w:r>
    </w:p>
    <w:p w:rsidR="006F3F00" w:rsidRPr="00061906" w:rsidRDefault="006F3F00" w:rsidP="000179D4">
      <w:pPr>
        <w:pStyle w:val="libNormal"/>
        <w:rPr>
          <w:rtl/>
        </w:rPr>
      </w:pPr>
      <w:r w:rsidRPr="00061906">
        <w:rPr>
          <w:rtl/>
        </w:rPr>
        <w:t>53</w:t>
      </w:r>
      <w:r>
        <w:rPr>
          <w:rtl/>
        </w:rPr>
        <w:t xml:space="preserve"> ـ </w:t>
      </w:r>
      <w:r w:rsidRPr="00061906">
        <w:rPr>
          <w:rtl/>
        </w:rPr>
        <w:t xml:space="preserve">وفيه فيما علم أمير المؤمنين </w:t>
      </w:r>
      <w:r w:rsidRPr="00421424">
        <w:rPr>
          <w:rStyle w:val="libAlaemChar"/>
          <w:rtl/>
        </w:rPr>
        <w:t>عليه‌السلام</w:t>
      </w:r>
      <w:r w:rsidRPr="00061906">
        <w:rPr>
          <w:rtl/>
        </w:rPr>
        <w:t xml:space="preserve"> أصحابه من الاربعمأة باب</w:t>
      </w:r>
      <w:r>
        <w:rPr>
          <w:rtl/>
        </w:rPr>
        <w:t xml:space="preserve">: </w:t>
      </w:r>
      <w:r w:rsidRPr="00061906">
        <w:rPr>
          <w:rtl/>
        </w:rPr>
        <w:t>واطلبوا الرزق فيما بين طلوع الفجر</w:t>
      </w:r>
      <w:r>
        <w:rPr>
          <w:rtl/>
        </w:rPr>
        <w:t xml:space="preserve"> إلى </w:t>
      </w:r>
      <w:r w:rsidRPr="00061906">
        <w:rPr>
          <w:rtl/>
        </w:rPr>
        <w:t>طلوع الشمس</w:t>
      </w:r>
      <w:r>
        <w:rPr>
          <w:rtl/>
        </w:rPr>
        <w:t xml:space="preserve">، </w:t>
      </w:r>
      <w:r w:rsidRPr="00061906">
        <w:rPr>
          <w:rtl/>
        </w:rPr>
        <w:t>فانه أسرع في طلب الرزق عن الضرب في الأرض</w:t>
      </w:r>
      <w:r>
        <w:rPr>
          <w:rtl/>
        </w:rPr>
        <w:t xml:space="preserve">، </w:t>
      </w:r>
      <w:r w:rsidRPr="00061906">
        <w:rPr>
          <w:rtl/>
        </w:rPr>
        <w:t>وهي الساعة التي تقسم الله فيها الرزق بين عباده.</w:t>
      </w:r>
    </w:p>
    <w:p w:rsidR="006F3F00" w:rsidRPr="00061906" w:rsidRDefault="006F3F00" w:rsidP="000179D4">
      <w:pPr>
        <w:pStyle w:val="libNormal"/>
        <w:rPr>
          <w:rtl/>
        </w:rPr>
      </w:pPr>
      <w:r w:rsidRPr="00061906">
        <w:rPr>
          <w:rtl/>
        </w:rPr>
        <w:t>54</w:t>
      </w:r>
      <w:r>
        <w:rPr>
          <w:rtl/>
        </w:rPr>
        <w:t xml:space="preserve"> ـ </w:t>
      </w:r>
      <w:r w:rsidRPr="00061906">
        <w:rPr>
          <w:rtl/>
        </w:rPr>
        <w:t>في الكافي</w:t>
      </w:r>
      <w:r>
        <w:rPr>
          <w:rtl/>
        </w:rPr>
        <w:t xml:space="preserve"> علي بن إبراهيم </w:t>
      </w:r>
      <w:r w:rsidRPr="00061906">
        <w:rPr>
          <w:rtl/>
        </w:rPr>
        <w:t>عن أبيه عن حماد بن عيسى عن حريز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061906">
        <w:rPr>
          <w:rtl/>
        </w:rPr>
        <w:t>وادبار السجود قال</w:t>
      </w:r>
      <w:r>
        <w:rPr>
          <w:rtl/>
        </w:rPr>
        <w:t xml:space="preserve">: </w:t>
      </w:r>
      <w:r w:rsidRPr="00061906">
        <w:rPr>
          <w:rtl/>
        </w:rPr>
        <w:t xml:space="preserve">ركعات بعد المغرب </w:t>
      </w:r>
      <w:r w:rsidRPr="00264AE2">
        <w:rPr>
          <w:rStyle w:val="libFootnotenumChar"/>
          <w:rtl/>
        </w:rPr>
        <w:t>(1)</w:t>
      </w:r>
      <w:r>
        <w:rPr>
          <w:rtl/>
        </w:rPr>
        <w:t>.</w:t>
      </w:r>
    </w:p>
    <w:p w:rsidR="006F3F00" w:rsidRPr="00061906" w:rsidRDefault="006F3F00" w:rsidP="000179D4">
      <w:pPr>
        <w:pStyle w:val="libNormal"/>
        <w:rPr>
          <w:rtl/>
        </w:rPr>
      </w:pPr>
      <w:r w:rsidRPr="00061906">
        <w:rPr>
          <w:rtl/>
        </w:rPr>
        <w:t>55</w:t>
      </w:r>
      <w:r>
        <w:rPr>
          <w:rtl/>
        </w:rPr>
        <w:t xml:space="preserve"> ـ </w:t>
      </w:r>
      <w:r w:rsidRPr="00061906">
        <w:rPr>
          <w:rtl/>
        </w:rPr>
        <w:t>في تفسير</w:t>
      </w:r>
      <w:r>
        <w:rPr>
          <w:rtl/>
        </w:rPr>
        <w:t xml:space="preserve"> علي بن إبراهيم </w:t>
      </w:r>
      <w:r w:rsidRPr="00061906">
        <w:rPr>
          <w:rtl/>
        </w:rPr>
        <w:t>أخبرنا</w:t>
      </w:r>
      <w:r>
        <w:rPr>
          <w:rtl/>
        </w:rPr>
        <w:t xml:space="preserve"> أحمد </w:t>
      </w:r>
      <w:r w:rsidRPr="00061906">
        <w:rPr>
          <w:rtl/>
        </w:rPr>
        <w:t>بن إدريس عن</w:t>
      </w:r>
      <w:r>
        <w:rPr>
          <w:rtl/>
        </w:rPr>
        <w:t xml:space="preserve"> أحمد </w:t>
      </w:r>
      <w:r w:rsidRPr="00061906">
        <w:rPr>
          <w:rtl/>
        </w:rPr>
        <w:t>بن محمد عن</w:t>
      </w:r>
      <w:r>
        <w:rPr>
          <w:rtl/>
        </w:rPr>
        <w:t xml:space="preserve"> ابن أبي </w:t>
      </w:r>
      <w:r w:rsidRPr="00061906">
        <w:rPr>
          <w:rtl/>
        </w:rPr>
        <w:t>نصر قال</w:t>
      </w:r>
      <w:r>
        <w:rPr>
          <w:rtl/>
        </w:rPr>
        <w:t xml:space="preserve">: </w:t>
      </w:r>
      <w:r w:rsidRPr="00061906">
        <w:rPr>
          <w:rtl/>
        </w:rPr>
        <w:t xml:space="preserve">سألت الرضا </w:t>
      </w:r>
      <w:r w:rsidRPr="00421424">
        <w:rPr>
          <w:rStyle w:val="libAlaemChar"/>
          <w:rtl/>
        </w:rPr>
        <w:t>عليه‌السلام</w:t>
      </w:r>
      <w:r w:rsidRPr="00061906">
        <w:rPr>
          <w:rtl/>
        </w:rPr>
        <w:t xml:space="preserve"> عن قول الله </w:t>
      </w:r>
      <w:r w:rsidRPr="00421424">
        <w:rPr>
          <w:rStyle w:val="libAlaemChar"/>
          <w:rtl/>
        </w:rPr>
        <w:t>(</w:t>
      </w:r>
      <w:r w:rsidRPr="001E7A1B">
        <w:rPr>
          <w:rStyle w:val="libAieChar"/>
          <w:rtl/>
        </w:rPr>
        <w:t>وَمِنَ اللَّيْلِ فَسَبِّحْهُ وَأَدْبارَ السُّجُودِ</w:t>
      </w:r>
      <w:r w:rsidRPr="00421424">
        <w:rPr>
          <w:rStyle w:val="libAlaemChar"/>
          <w:rtl/>
        </w:rPr>
        <w:t>)</w:t>
      </w:r>
      <w:r w:rsidRPr="00061906">
        <w:rPr>
          <w:rtl/>
        </w:rPr>
        <w:t xml:space="preserve"> قال</w:t>
      </w:r>
      <w:r>
        <w:rPr>
          <w:rtl/>
        </w:rPr>
        <w:t xml:space="preserve">: أربع </w:t>
      </w:r>
      <w:r w:rsidRPr="00061906">
        <w:rPr>
          <w:rtl/>
        </w:rPr>
        <w:t>ركعات بعد المغرب.</w:t>
      </w:r>
    </w:p>
    <w:p w:rsidR="006F3F00" w:rsidRPr="00061906" w:rsidRDefault="006F3F00" w:rsidP="000179D4">
      <w:pPr>
        <w:pStyle w:val="libNormal"/>
        <w:rPr>
          <w:rtl/>
        </w:rPr>
      </w:pPr>
      <w:r w:rsidRPr="00061906">
        <w:rPr>
          <w:rtl/>
        </w:rPr>
        <w:t>56</w:t>
      </w:r>
      <w:r>
        <w:rPr>
          <w:rtl/>
        </w:rPr>
        <w:t xml:space="preserve"> ـ </w:t>
      </w:r>
      <w:r w:rsidRPr="00061906">
        <w:rPr>
          <w:rtl/>
        </w:rPr>
        <w:t>في قرب الاسناد للحميري وباسناده</w:t>
      </w:r>
      <w:r>
        <w:rPr>
          <w:rtl/>
        </w:rPr>
        <w:t xml:space="preserve"> إلى </w:t>
      </w:r>
      <w:r w:rsidRPr="00061906">
        <w:rPr>
          <w:rtl/>
        </w:rPr>
        <w:t>اسمعيل بن عبد الخالق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ركعتين اللتين بعد المغرب هما أدبار السجود.</w:t>
      </w:r>
    </w:p>
    <w:p w:rsidR="006F3F00" w:rsidRPr="00061906" w:rsidRDefault="006F3F00" w:rsidP="000179D4">
      <w:pPr>
        <w:pStyle w:val="libNormal"/>
        <w:rPr>
          <w:rtl/>
        </w:rPr>
      </w:pPr>
      <w:r w:rsidRPr="00061906">
        <w:rPr>
          <w:rtl/>
        </w:rPr>
        <w:t>57</w:t>
      </w:r>
      <w:r>
        <w:rPr>
          <w:rtl/>
        </w:rPr>
        <w:t xml:space="preserve"> ـ </w:t>
      </w:r>
      <w:r w:rsidRPr="00061906">
        <w:rPr>
          <w:rtl/>
        </w:rPr>
        <w:t>في مجمع البيان «وأدبار السجود» فيه أقوال</w:t>
      </w:r>
      <w:r>
        <w:rPr>
          <w:rtl/>
        </w:rPr>
        <w:t>: (</w:t>
      </w:r>
      <w:r w:rsidRPr="00061906">
        <w:rPr>
          <w:rtl/>
        </w:rPr>
        <w:t>أحدها</w:t>
      </w:r>
      <w:r>
        <w:rPr>
          <w:rtl/>
        </w:rPr>
        <w:t>)</w:t>
      </w:r>
      <w:r w:rsidRPr="00061906">
        <w:rPr>
          <w:rtl/>
        </w:rPr>
        <w:t xml:space="preserve"> </w:t>
      </w:r>
      <w:r>
        <w:rPr>
          <w:rFonts w:hint="cs"/>
          <w:rtl/>
        </w:rPr>
        <w:t>أ</w:t>
      </w:r>
      <w:r w:rsidRPr="00061906">
        <w:rPr>
          <w:rtl/>
        </w:rPr>
        <w:t>ن</w:t>
      </w:r>
      <w:r>
        <w:rPr>
          <w:rFonts w:hint="cs"/>
          <w:rtl/>
        </w:rPr>
        <w:t>ّ</w:t>
      </w:r>
      <w:r w:rsidRPr="00061906">
        <w:rPr>
          <w:rtl/>
        </w:rPr>
        <w:t xml:space="preserve"> المراد به الركعتان بعد المغرب «وادبار النجوم» قبل الفجر عن</w:t>
      </w:r>
      <w:r>
        <w:rPr>
          <w:rtl/>
        </w:rPr>
        <w:t xml:space="preserve"> عليّ بن أبي طالب  </w:t>
      </w:r>
      <w:r w:rsidRPr="00421424">
        <w:rPr>
          <w:rStyle w:val="libAlaemChar"/>
          <w:rtl/>
        </w:rPr>
        <w:t>عليه‌السلام</w:t>
      </w:r>
      <w:r>
        <w:rPr>
          <w:rtl/>
        </w:rPr>
        <w:t xml:space="preserve">، </w:t>
      </w:r>
      <w:r w:rsidRPr="00061906">
        <w:rPr>
          <w:rtl/>
        </w:rPr>
        <w:t>والحسن</w:t>
      </w:r>
      <w:r>
        <w:rPr>
          <w:rtl/>
        </w:rPr>
        <w:t xml:space="preserve"> بن علي</w:t>
      </w:r>
      <w:r>
        <w:rPr>
          <w:rFonts w:hint="cs"/>
          <w:rtl/>
        </w:rPr>
        <w:t>ٍّ</w:t>
      </w:r>
      <w:r>
        <w:rPr>
          <w:rtl/>
        </w:rPr>
        <w:t xml:space="preserve"> </w:t>
      </w:r>
      <w:r w:rsidRPr="00421424">
        <w:rPr>
          <w:rStyle w:val="libAlaemChar"/>
          <w:rtl/>
        </w:rPr>
        <w:t>عليه‌السلام</w:t>
      </w:r>
      <w:r w:rsidRPr="00061906">
        <w:rPr>
          <w:rtl/>
        </w:rPr>
        <w:t xml:space="preserve"> وعن ابن عباس مرفوعا</w:t>
      </w:r>
      <w:r>
        <w:rPr>
          <w:rtl/>
        </w:rPr>
        <w:t xml:space="preserve"> إلى </w:t>
      </w:r>
      <w:r w:rsidRPr="00061906">
        <w:rPr>
          <w:rtl/>
        </w:rPr>
        <w:t xml:space="preserve">النبي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58</w:t>
      </w:r>
      <w:r>
        <w:rPr>
          <w:rtl/>
        </w:rPr>
        <w:t xml:space="preserve"> ـ </w:t>
      </w:r>
      <w:r w:rsidRPr="00061906">
        <w:rPr>
          <w:rtl/>
        </w:rPr>
        <w:t>ورابعا أنه الوتر من آخر الليل</w:t>
      </w:r>
      <w:r>
        <w:rPr>
          <w:rtl/>
        </w:rPr>
        <w:t xml:space="preserve">، </w:t>
      </w:r>
      <w:r w:rsidRPr="00061906">
        <w:rPr>
          <w:rtl/>
        </w:rPr>
        <w:t>وروى ذلك</w:t>
      </w:r>
      <w:r>
        <w:rPr>
          <w:rtl/>
        </w:rPr>
        <w:t xml:space="preserve"> عن أبي عبد الله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59</w:t>
      </w:r>
      <w:r>
        <w:rPr>
          <w:rtl/>
        </w:rPr>
        <w:t xml:space="preserve"> ـ </w:t>
      </w:r>
      <w:r w:rsidRPr="00061906">
        <w:rPr>
          <w:rtl/>
        </w:rPr>
        <w:t>في تفسير</w:t>
      </w:r>
      <w:r>
        <w:rPr>
          <w:rtl/>
        </w:rPr>
        <w:t xml:space="preserve"> علي بن إبراهيم </w:t>
      </w:r>
      <w:r w:rsidRPr="00061906">
        <w:rPr>
          <w:rtl/>
        </w:rPr>
        <w:t>وقوله</w:t>
      </w:r>
      <w:r>
        <w:rPr>
          <w:rtl/>
        </w:rPr>
        <w:t xml:space="preserve">: </w:t>
      </w:r>
      <w:r w:rsidRPr="00421424">
        <w:rPr>
          <w:rStyle w:val="libAlaemChar"/>
          <w:rtl/>
        </w:rPr>
        <w:t>(</w:t>
      </w:r>
      <w:r w:rsidRPr="001E7A1B">
        <w:rPr>
          <w:rStyle w:val="libAieChar"/>
          <w:rtl/>
        </w:rPr>
        <w:t>وَاسْتَمِعْ يَوْمَ يُنادِ الْمُنادِ مِنْ مَكانٍ قَرِيبٍ</w:t>
      </w:r>
      <w:r w:rsidRPr="00421424">
        <w:rPr>
          <w:rStyle w:val="libAlaemChar"/>
          <w:rtl/>
        </w:rPr>
        <w:t>)</w:t>
      </w:r>
      <w:r w:rsidRPr="00061906">
        <w:rPr>
          <w:rtl/>
        </w:rPr>
        <w:t xml:space="preserve"> قال</w:t>
      </w:r>
      <w:r>
        <w:rPr>
          <w:rtl/>
        </w:rPr>
        <w:t xml:space="preserve">: </w:t>
      </w:r>
      <w:r w:rsidRPr="00061906">
        <w:rPr>
          <w:rtl/>
        </w:rPr>
        <w:t xml:space="preserve">ينادى المنادي باسم القائم واسم أبيه </w:t>
      </w:r>
      <w:r w:rsidRPr="00421424">
        <w:rPr>
          <w:rStyle w:val="libAlaemChar"/>
          <w:rtl/>
        </w:rPr>
        <w:t>عليه‌السلام</w:t>
      </w:r>
      <w:r>
        <w:rPr>
          <w:rtl/>
        </w:rPr>
        <w:t xml:space="preserve">، </w:t>
      </w:r>
      <w:r w:rsidRPr="00061906">
        <w:rPr>
          <w:rtl/>
        </w:rPr>
        <w:t>قوله</w:t>
      </w:r>
      <w:r>
        <w:rPr>
          <w:rtl/>
        </w:rPr>
        <w:t xml:space="preserve">: </w:t>
      </w:r>
      <w:r w:rsidRPr="00421424">
        <w:rPr>
          <w:rStyle w:val="libAlaemChar"/>
          <w:rtl/>
        </w:rPr>
        <w:t>(</w:t>
      </w:r>
      <w:r w:rsidRPr="001E7A1B">
        <w:rPr>
          <w:rStyle w:val="libAieChar"/>
          <w:rtl/>
        </w:rPr>
        <w:t>يَوْمَ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بعض النسخ «ركعتان بعد المغرب»</w:t>
      </w:r>
      <w:r>
        <w:rPr>
          <w:rtl/>
        </w:rPr>
        <w:t>.</w:t>
      </w:r>
    </w:p>
    <w:p w:rsidR="006F3F00" w:rsidRPr="00061906" w:rsidRDefault="006F3F00" w:rsidP="00615F29">
      <w:pPr>
        <w:pStyle w:val="libNormal0"/>
        <w:rPr>
          <w:rtl/>
          <w:lang w:bidi="fa-IR"/>
        </w:rPr>
      </w:pPr>
      <w:r>
        <w:rPr>
          <w:rtl/>
          <w:lang w:bidi="fa-IR"/>
        </w:rPr>
        <w:br w:type="page"/>
      </w:r>
      <w:r w:rsidRPr="001E7A1B">
        <w:rPr>
          <w:rStyle w:val="libAieChar"/>
          <w:rtl/>
        </w:rPr>
        <w:lastRenderedPageBreak/>
        <w:t>يَسْمَعُونَ الصَّيْحَةَ بِالْحَقِّ ذلِكَ يَوْمُ الْخُرُوجِ</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صيحة القائم من السماء ؛ </w:t>
      </w:r>
      <w:r w:rsidRPr="00421424">
        <w:rPr>
          <w:rStyle w:val="libAlaemChar"/>
          <w:rtl/>
        </w:rPr>
        <w:t>(</w:t>
      </w:r>
      <w:r w:rsidRPr="001E7A1B">
        <w:rPr>
          <w:rStyle w:val="libAieChar"/>
          <w:rtl/>
        </w:rPr>
        <w:t>ذلِكَ يَوْمُ الْخُرُوجِ</w:t>
      </w:r>
      <w:r w:rsidRPr="00421424">
        <w:rPr>
          <w:rStyle w:val="libAlaemChar"/>
          <w:rtl/>
        </w:rPr>
        <w:t>)</w:t>
      </w:r>
      <w:r w:rsidRPr="00061906">
        <w:rPr>
          <w:rtl/>
          <w:lang w:bidi="fa-IR"/>
        </w:rPr>
        <w:t xml:space="preserve"> قال هي الرجعة.</w:t>
      </w:r>
    </w:p>
    <w:p w:rsidR="006F3F00" w:rsidRPr="00061906" w:rsidRDefault="006F3F00" w:rsidP="000179D4">
      <w:pPr>
        <w:pStyle w:val="libNormal"/>
        <w:rPr>
          <w:rtl/>
        </w:rPr>
      </w:pPr>
      <w:r w:rsidRPr="00061906">
        <w:rPr>
          <w:rtl/>
        </w:rPr>
        <w:t>حدثنا</w:t>
      </w:r>
      <w:r>
        <w:rPr>
          <w:rtl/>
        </w:rPr>
        <w:t xml:space="preserve"> أحمد </w:t>
      </w:r>
      <w:r w:rsidRPr="00061906">
        <w:rPr>
          <w:rtl/>
        </w:rPr>
        <w:t>بن إدريس قال</w:t>
      </w:r>
      <w:r>
        <w:rPr>
          <w:rtl/>
        </w:rPr>
        <w:t xml:space="preserve">: حدّثنا  </w:t>
      </w:r>
      <w:r w:rsidRPr="00061906">
        <w:rPr>
          <w:rtl/>
        </w:rPr>
        <w:t>محمد بن</w:t>
      </w:r>
      <w:r>
        <w:rPr>
          <w:rtl/>
        </w:rPr>
        <w:t xml:space="preserve"> أحمد </w:t>
      </w:r>
      <w:r w:rsidRPr="00061906">
        <w:rPr>
          <w:rtl/>
        </w:rPr>
        <w:t>عن عمر بن عبد العزيز عن جميل</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يَوْمَ يَسْمَعُونَ الصَّيْحَةَ بِالْحَقِّ ذلِكَ يَوْمُ الْخُرُوجِ</w:t>
      </w:r>
      <w:r w:rsidRPr="00421424">
        <w:rPr>
          <w:rStyle w:val="libAlaemChar"/>
          <w:rtl/>
        </w:rPr>
        <w:t>)</w:t>
      </w:r>
      <w:r w:rsidRPr="00061906">
        <w:rPr>
          <w:rtl/>
        </w:rPr>
        <w:t xml:space="preserve"> قال</w:t>
      </w:r>
      <w:r>
        <w:rPr>
          <w:rtl/>
        </w:rPr>
        <w:t xml:space="preserve">: </w:t>
      </w:r>
      <w:r w:rsidRPr="00061906">
        <w:rPr>
          <w:rtl/>
        </w:rPr>
        <w:t>هي الرجعة.</w:t>
      </w:r>
    </w:p>
    <w:p w:rsidR="006F3F00" w:rsidRPr="00061906" w:rsidRDefault="006F3F00" w:rsidP="000179D4">
      <w:pPr>
        <w:pStyle w:val="libNormal"/>
        <w:rPr>
          <w:rtl/>
        </w:rPr>
      </w:pPr>
      <w:r w:rsidRPr="00061906">
        <w:rPr>
          <w:rtl/>
        </w:rPr>
        <w:t>وقال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يَوْمَ تَشَقَّقُ الْأَرْضُ عَنْهُمْ سِراعاً</w:t>
      </w:r>
      <w:r w:rsidRPr="00421424">
        <w:rPr>
          <w:rStyle w:val="libAlaemChar"/>
          <w:rtl/>
        </w:rPr>
        <w:t>)</w:t>
      </w:r>
      <w:r w:rsidRPr="00061906">
        <w:rPr>
          <w:rtl/>
        </w:rPr>
        <w:t xml:space="preserve"> قال</w:t>
      </w:r>
      <w:r>
        <w:rPr>
          <w:rtl/>
        </w:rPr>
        <w:t xml:space="preserve">: </w:t>
      </w:r>
      <w:r w:rsidRPr="00061906">
        <w:rPr>
          <w:rtl/>
        </w:rPr>
        <w:t>في الرجعة.</w:t>
      </w:r>
    </w:p>
    <w:p w:rsidR="006F3F00" w:rsidRPr="00061906" w:rsidRDefault="006F3F00" w:rsidP="000179D4">
      <w:pPr>
        <w:pStyle w:val="libNormal"/>
        <w:rPr>
          <w:rtl/>
        </w:rPr>
      </w:pPr>
      <w:r w:rsidRPr="00061906">
        <w:rPr>
          <w:rtl/>
        </w:rPr>
        <w:t>60</w:t>
      </w:r>
      <w:r>
        <w:rPr>
          <w:rtl/>
        </w:rPr>
        <w:t xml:space="preserve"> ـ </w:t>
      </w:r>
      <w:r w:rsidRPr="00061906">
        <w:rPr>
          <w:rtl/>
        </w:rPr>
        <w:t>في كتاب الخصال عن جعفر بن محمد عن أبيه عن جده</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عن النبي </w:t>
      </w:r>
      <w:r w:rsidRPr="00421424">
        <w:rPr>
          <w:rStyle w:val="libAlaemChar"/>
          <w:rtl/>
        </w:rPr>
        <w:t>صلى‌الله‌عليه‌وآله</w:t>
      </w:r>
      <w:r w:rsidRPr="00F75F5D">
        <w:rPr>
          <w:rFonts w:hint="cs"/>
          <w:rtl/>
        </w:rPr>
        <w:t xml:space="preserve"> </w:t>
      </w:r>
      <w:r>
        <w:rPr>
          <w:rFonts w:hint="cs"/>
          <w:rtl/>
        </w:rPr>
        <w:t>أ</w:t>
      </w:r>
      <w:r w:rsidRPr="00061906">
        <w:rPr>
          <w:rtl/>
        </w:rPr>
        <w:t>ن</w:t>
      </w:r>
      <w:r>
        <w:rPr>
          <w:rFonts w:hint="cs"/>
          <w:rtl/>
        </w:rPr>
        <w:t>ّ</w:t>
      </w:r>
      <w:r w:rsidRPr="00061906">
        <w:rPr>
          <w:rtl/>
        </w:rPr>
        <w:t>ه قال في وصية له</w:t>
      </w:r>
      <w:r>
        <w:rPr>
          <w:rtl/>
        </w:rPr>
        <w:t xml:space="preserve"> يا عليُّ إنّ </w:t>
      </w:r>
      <w:r w:rsidRPr="00061906">
        <w:rPr>
          <w:rtl/>
        </w:rPr>
        <w:t>الله تبارك وتعالى أعطانى فيك سبع خصال أنت أول من ينشق عنه القبر معى ؛ الحديث.</w:t>
      </w:r>
    </w:p>
    <w:p w:rsidR="006F3F00" w:rsidRPr="00061906" w:rsidRDefault="006F3F00" w:rsidP="000179D4">
      <w:pPr>
        <w:pStyle w:val="libNormal"/>
        <w:rPr>
          <w:rtl/>
        </w:rPr>
      </w:pPr>
      <w:r w:rsidRPr="00061906">
        <w:rPr>
          <w:rtl/>
        </w:rPr>
        <w:t>61</w:t>
      </w:r>
      <w:r>
        <w:rPr>
          <w:rtl/>
        </w:rPr>
        <w:t xml:space="preserve"> ـ </w:t>
      </w:r>
      <w:r w:rsidRPr="00061906">
        <w:rPr>
          <w:rtl/>
        </w:rPr>
        <w:t>عن الزهري قال</w:t>
      </w:r>
      <w:r>
        <w:rPr>
          <w:rtl/>
        </w:rPr>
        <w:t xml:space="preserve">: </w:t>
      </w:r>
      <w:r w:rsidRPr="00061906">
        <w:rPr>
          <w:rtl/>
        </w:rPr>
        <w:t>قال</w:t>
      </w:r>
      <w:r>
        <w:rPr>
          <w:rtl/>
        </w:rPr>
        <w:t xml:space="preserve"> علي بن </w:t>
      </w:r>
      <w:r w:rsidRPr="00061906">
        <w:rPr>
          <w:rtl/>
        </w:rPr>
        <w:t>الحسين</w:t>
      </w:r>
      <w:r>
        <w:rPr>
          <w:rtl/>
        </w:rPr>
        <w:t xml:space="preserve"> بن عليّ بن أبي طالب  </w:t>
      </w:r>
      <w:r w:rsidRPr="00421424">
        <w:rPr>
          <w:rStyle w:val="libAlaemChar"/>
          <w:rtl/>
        </w:rPr>
        <w:t>عليهم‌السلام</w:t>
      </w:r>
      <w:r w:rsidRPr="00061906">
        <w:rPr>
          <w:rtl/>
        </w:rPr>
        <w:t xml:space="preserve"> أشد ساعات ابن آدم ثلاث ساعات</w:t>
      </w:r>
      <w:r>
        <w:rPr>
          <w:rtl/>
        </w:rPr>
        <w:t xml:space="preserve">، </w:t>
      </w:r>
      <w:r w:rsidRPr="00061906">
        <w:rPr>
          <w:rtl/>
        </w:rPr>
        <w:t>الساعة التي يعاين فيها</w:t>
      </w:r>
      <w:r>
        <w:rPr>
          <w:rtl/>
        </w:rPr>
        <w:t xml:space="preserve">، </w:t>
      </w:r>
      <w:r w:rsidRPr="00061906">
        <w:rPr>
          <w:rtl/>
        </w:rPr>
        <w:t>ملك الموت</w:t>
      </w:r>
      <w:r>
        <w:rPr>
          <w:rtl/>
        </w:rPr>
        <w:t xml:space="preserve">، </w:t>
      </w:r>
      <w:r w:rsidRPr="00061906">
        <w:rPr>
          <w:rtl/>
        </w:rPr>
        <w:t>والساعة التي يقوم فيها من قبره ؛ الحديث.</w:t>
      </w:r>
    </w:p>
    <w:p w:rsidR="006F3F00" w:rsidRPr="00061906" w:rsidRDefault="006F3F00" w:rsidP="000179D4">
      <w:pPr>
        <w:pStyle w:val="libNormal"/>
        <w:rPr>
          <w:rtl/>
        </w:rPr>
      </w:pPr>
      <w:r w:rsidRPr="00061906">
        <w:rPr>
          <w:rtl/>
        </w:rPr>
        <w:t>62</w:t>
      </w:r>
      <w:r>
        <w:rPr>
          <w:rtl/>
        </w:rPr>
        <w:t xml:space="preserve"> ـ </w:t>
      </w:r>
      <w:r w:rsidRPr="00061906">
        <w:rPr>
          <w:rtl/>
        </w:rPr>
        <w:t>عن</w:t>
      </w:r>
      <w:r>
        <w:rPr>
          <w:rtl/>
        </w:rPr>
        <w:t xml:space="preserve"> علي بن </w:t>
      </w:r>
      <w:r w:rsidRPr="00061906">
        <w:rPr>
          <w:rtl/>
        </w:rPr>
        <w:t xml:space="preserve">موسى الرضا </w:t>
      </w:r>
      <w:r w:rsidRPr="00421424">
        <w:rPr>
          <w:rStyle w:val="libAlaemChar"/>
          <w:rtl/>
        </w:rPr>
        <w:t>عليه‌السلام</w:t>
      </w:r>
      <w:r w:rsidRPr="00061906">
        <w:rPr>
          <w:rtl/>
        </w:rPr>
        <w:t xml:space="preserve"> عن أبيه عن آبائه</w:t>
      </w:r>
      <w:r w:rsidRPr="007E5129">
        <w:rPr>
          <w:rtl/>
        </w:rPr>
        <w:t xml:space="preserve"> </w:t>
      </w:r>
      <w:r w:rsidRPr="00061906">
        <w:rPr>
          <w:rtl/>
        </w:rPr>
        <w:t>عن عل</w:t>
      </w:r>
      <w:r>
        <w:rPr>
          <w:rFonts w:hint="cs"/>
          <w:rtl/>
        </w:rPr>
        <w:t>يٍّ</w:t>
      </w:r>
      <w:r w:rsidRPr="00421424">
        <w:rPr>
          <w:rStyle w:val="libAlaemChar"/>
          <w:rtl/>
        </w:rPr>
        <w:t xml:space="preserve"> عليهم‌السلام</w:t>
      </w:r>
      <w:r w:rsidRPr="00061906">
        <w:rPr>
          <w:rtl/>
        </w:rPr>
        <w:t xml:space="preserve"> قال قال رسول الله </w:t>
      </w:r>
      <w:r w:rsidRPr="00421424">
        <w:rPr>
          <w:rStyle w:val="libAlaemChar"/>
          <w:rtl/>
        </w:rPr>
        <w:t>صلى‌الله‌عليه‌وآله‌وسلم</w:t>
      </w:r>
      <w:r>
        <w:rPr>
          <w:rtl/>
        </w:rPr>
        <w:t>:</w:t>
      </w:r>
      <w:r w:rsidRPr="00F568AE">
        <w:rPr>
          <w:rtl/>
        </w:rPr>
        <w:t xml:space="preserve"> </w:t>
      </w:r>
      <w:r w:rsidRPr="00061906">
        <w:rPr>
          <w:rtl/>
        </w:rPr>
        <w:t>يا عل</w:t>
      </w:r>
      <w:r>
        <w:rPr>
          <w:rFonts w:hint="cs"/>
          <w:rtl/>
        </w:rPr>
        <w:t>يُّ</w:t>
      </w:r>
      <w:r w:rsidRPr="00061906">
        <w:rPr>
          <w:rtl/>
        </w:rPr>
        <w:t xml:space="preserve"> سألت ربي فيك خمس خصال فأعطانى</w:t>
      </w:r>
      <w:r>
        <w:rPr>
          <w:rtl/>
        </w:rPr>
        <w:t xml:space="preserve">، </w:t>
      </w:r>
      <w:r w:rsidRPr="00061906">
        <w:rPr>
          <w:rtl/>
        </w:rPr>
        <w:t>أما أولها فسألت ربي</w:t>
      </w:r>
      <w:r w:rsidRPr="00F84A6A">
        <w:rPr>
          <w:rFonts w:hint="cs"/>
          <w:rtl/>
        </w:rPr>
        <w:t xml:space="preserve"> </w:t>
      </w:r>
      <w:r>
        <w:rPr>
          <w:rFonts w:hint="cs"/>
          <w:rtl/>
        </w:rPr>
        <w:t>أ</w:t>
      </w:r>
      <w:r w:rsidRPr="00061906">
        <w:rPr>
          <w:rtl/>
        </w:rPr>
        <w:t>ن</w:t>
      </w:r>
      <w:r>
        <w:rPr>
          <w:rFonts w:hint="cs"/>
          <w:rtl/>
        </w:rPr>
        <w:t>ْ</w:t>
      </w:r>
      <w:r w:rsidRPr="00061906">
        <w:rPr>
          <w:rtl/>
        </w:rPr>
        <w:t xml:space="preserve"> أكون أول من تنشق عنه الأرض وانفض التراب عن رأسى وأنت معى الحديث.</w:t>
      </w:r>
    </w:p>
    <w:p w:rsidR="006F3F00" w:rsidRPr="00061906" w:rsidRDefault="006F3F00" w:rsidP="000179D4">
      <w:pPr>
        <w:pStyle w:val="libNormal"/>
        <w:rPr>
          <w:rtl/>
        </w:rPr>
      </w:pPr>
      <w:r w:rsidRPr="00061906">
        <w:rPr>
          <w:rtl/>
        </w:rPr>
        <w:t>63</w:t>
      </w:r>
      <w:r>
        <w:rPr>
          <w:rtl/>
        </w:rPr>
        <w:t xml:space="preserve"> ـ </w:t>
      </w:r>
      <w:r w:rsidRPr="00061906">
        <w:rPr>
          <w:rtl/>
        </w:rPr>
        <w:t>في تهذيب الأحكام باسناده</w:t>
      </w:r>
      <w:r>
        <w:rPr>
          <w:rtl/>
        </w:rPr>
        <w:t xml:space="preserve"> إلى </w:t>
      </w:r>
      <w:r w:rsidRPr="00061906">
        <w:rPr>
          <w:rtl/>
        </w:rPr>
        <w:t>عطية الابرارى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لا تمكث جثة نبي ولا</w:t>
      </w:r>
      <w:r w:rsidRPr="00A3721E">
        <w:rPr>
          <w:rtl/>
        </w:rPr>
        <w:t xml:space="preserve"> </w:t>
      </w:r>
      <w:r w:rsidRPr="00061906">
        <w:rPr>
          <w:rtl/>
        </w:rPr>
        <w:t>وص</w:t>
      </w:r>
      <w:r>
        <w:rPr>
          <w:rFonts w:hint="cs"/>
          <w:rtl/>
        </w:rPr>
        <w:t>يّ</w:t>
      </w:r>
      <w:r w:rsidRPr="00061906">
        <w:rPr>
          <w:rtl/>
        </w:rPr>
        <w:t xml:space="preserve"> نبي في الأرض أكثر من أربعين يوما.</w:t>
      </w:r>
    </w:p>
    <w:p w:rsidR="006F3F00" w:rsidRPr="00061906" w:rsidRDefault="006F3F00" w:rsidP="000179D4">
      <w:pPr>
        <w:pStyle w:val="libNormal"/>
        <w:rPr>
          <w:rtl/>
        </w:rPr>
      </w:pPr>
      <w:r w:rsidRPr="00061906">
        <w:rPr>
          <w:rtl/>
        </w:rPr>
        <w:t>64</w:t>
      </w:r>
      <w:r>
        <w:rPr>
          <w:rtl/>
        </w:rPr>
        <w:t xml:space="preserve"> ـ </w:t>
      </w:r>
      <w:r w:rsidRPr="00061906">
        <w:rPr>
          <w:rtl/>
        </w:rPr>
        <w:t>وباسناده</w:t>
      </w:r>
      <w:r>
        <w:rPr>
          <w:rtl/>
        </w:rPr>
        <w:t xml:space="preserve"> إلى </w:t>
      </w:r>
      <w:r w:rsidRPr="00061906">
        <w:rPr>
          <w:rtl/>
        </w:rPr>
        <w:t>زياد</w:t>
      </w:r>
      <w:r>
        <w:rPr>
          <w:rtl/>
        </w:rPr>
        <w:t xml:space="preserve"> بن أبي </w:t>
      </w:r>
      <w:r w:rsidRPr="00061906">
        <w:rPr>
          <w:rtl/>
        </w:rPr>
        <w:t>الحلال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ما من نبي ولا</w:t>
      </w:r>
      <w:r w:rsidRPr="00A3721E">
        <w:rPr>
          <w:rtl/>
        </w:rPr>
        <w:t xml:space="preserve"> </w:t>
      </w:r>
      <w:r w:rsidRPr="00061906">
        <w:rPr>
          <w:rtl/>
        </w:rPr>
        <w:t>وص</w:t>
      </w:r>
      <w:r>
        <w:rPr>
          <w:rFonts w:hint="cs"/>
          <w:rtl/>
        </w:rPr>
        <w:t>يّ</w:t>
      </w:r>
      <w:r w:rsidRPr="00061906">
        <w:rPr>
          <w:rtl/>
        </w:rPr>
        <w:t xml:space="preserve"> يبقى في الأرض بعد موته أكثر من ثلاثة أيام حتى ترفع روحه وعظمه ولحمه</w:t>
      </w:r>
      <w:r>
        <w:rPr>
          <w:rtl/>
        </w:rPr>
        <w:t xml:space="preserve"> إلى </w:t>
      </w:r>
      <w:r w:rsidRPr="00061906">
        <w:rPr>
          <w:rtl/>
        </w:rPr>
        <w:t>السماء</w:t>
      </w:r>
      <w:r>
        <w:rPr>
          <w:rtl/>
        </w:rPr>
        <w:t xml:space="preserve">، وإنّما  </w:t>
      </w:r>
      <w:r w:rsidRPr="00061906">
        <w:rPr>
          <w:rtl/>
        </w:rPr>
        <w:t>تؤتى مواضع آثارهم ويبلغهم السلام من بعيد ويسمعونهم في مواضع آثارهم من قريب.</w:t>
      </w:r>
    </w:p>
    <w:p w:rsidR="006F3F00" w:rsidRPr="00061906" w:rsidRDefault="006F3F00" w:rsidP="000179D4">
      <w:pPr>
        <w:pStyle w:val="libNormal"/>
        <w:rPr>
          <w:rtl/>
        </w:rPr>
      </w:pPr>
      <w:r w:rsidRPr="00061906">
        <w:rPr>
          <w:rtl/>
        </w:rPr>
        <w:t>65</w:t>
      </w:r>
      <w:r>
        <w:rPr>
          <w:rtl/>
        </w:rPr>
        <w:t xml:space="preserve"> ـ </w:t>
      </w:r>
      <w:r w:rsidRPr="00061906">
        <w:rPr>
          <w:rtl/>
        </w:rPr>
        <w:t xml:space="preserve">فيمن لا يحضره الفقيه وقال الصادق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أوحى</w:t>
      </w:r>
      <w:r>
        <w:rPr>
          <w:rtl/>
        </w:rPr>
        <w:t xml:space="preserve"> إلى </w:t>
      </w:r>
      <w:r w:rsidRPr="00061906">
        <w:rPr>
          <w:rtl/>
        </w:rPr>
        <w:t xml:space="preserve">موسى بن عمران </w:t>
      </w:r>
      <w:r>
        <w:rPr>
          <w:rFonts w:hint="cs"/>
          <w:rtl/>
        </w:rPr>
        <w:t>أ</w:t>
      </w:r>
      <w:r w:rsidRPr="00061906">
        <w:rPr>
          <w:rtl/>
        </w:rPr>
        <w:t>ن</w:t>
      </w:r>
      <w:r>
        <w:rPr>
          <w:rFonts w:hint="cs"/>
          <w:rtl/>
        </w:rPr>
        <w:t>ْ</w:t>
      </w:r>
      <w:r w:rsidRPr="00061906">
        <w:rPr>
          <w:rtl/>
        </w:rPr>
        <w:t xml:space="preserve"> أخرج عظام يوسف </w:t>
      </w:r>
      <w:r w:rsidRPr="00421424">
        <w:rPr>
          <w:rStyle w:val="libAlaemChar"/>
          <w:rtl/>
        </w:rPr>
        <w:t>عليه‌السلام</w:t>
      </w:r>
      <w:r w:rsidRPr="00061906">
        <w:rPr>
          <w:rtl/>
        </w:rPr>
        <w:t xml:space="preserve"> من مصر الحديث.</w:t>
      </w:r>
    </w:p>
    <w:p w:rsidR="006F3F00" w:rsidRPr="00061906" w:rsidRDefault="006F3F00" w:rsidP="000179D4">
      <w:pPr>
        <w:pStyle w:val="libNormal"/>
        <w:rPr>
          <w:rtl/>
        </w:rPr>
      </w:pPr>
      <w:r w:rsidRPr="00061906">
        <w:rPr>
          <w:rtl/>
        </w:rPr>
        <w:t>66</w:t>
      </w:r>
      <w:r>
        <w:rPr>
          <w:rtl/>
        </w:rPr>
        <w:t xml:space="preserve"> ـ </w:t>
      </w:r>
      <w:r w:rsidRPr="00061906">
        <w:rPr>
          <w:rtl/>
        </w:rPr>
        <w:t xml:space="preserve">وفيه في آخر زيارة أمير المؤمنين </w:t>
      </w:r>
      <w:r w:rsidRPr="00421424">
        <w:rPr>
          <w:rStyle w:val="libAlaemChar"/>
          <w:rtl/>
        </w:rPr>
        <w:t>عليه‌السلام</w:t>
      </w:r>
      <w:r w:rsidRPr="00061906">
        <w:rPr>
          <w:rtl/>
        </w:rPr>
        <w:t xml:space="preserve"> متصل بزيارة الحسين </w:t>
      </w:r>
      <w:r w:rsidRPr="00421424">
        <w:rPr>
          <w:rStyle w:val="libAlaemChar"/>
          <w:rtl/>
        </w:rPr>
        <w:t>عليه‌السلام</w:t>
      </w:r>
      <w:r w:rsidRPr="00061906">
        <w:rPr>
          <w:rtl/>
        </w:rPr>
        <w:t xml:space="preserve"> وتصل</w:t>
      </w:r>
      <w:r>
        <w:rPr>
          <w:rFonts w:hint="cs"/>
          <w:rtl/>
        </w:rPr>
        <w:t>ّي</w:t>
      </w:r>
    </w:p>
    <w:p w:rsidR="006F3F00" w:rsidRPr="00061906" w:rsidRDefault="006F3F00" w:rsidP="00615F29">
      <w:pPr>
        <w:pStyle w:val="libNormal0"/>
        <w:rPr>
          <w:rtl/>
        </w:rPr>
      </w:pPr>
      <w:r>
        <w:rPr>
          <w:rtl/>
        </w:rPr>
        <w:br w:type="page"/>
      </w:r>
      <w:r w:rsidRPr="00061906">
        <w:rPr>
          <w:rtl/>
        </w:rPr>
        <w:lastRenderedPageBreak/>
        <w:t>عنده ست ركعات بتسليم في كل ركعتين</w:t>
      </w:r>
      <w:r>
        <w:rPr>
          <w:rtl/>
        </w:rPr>
        <w:t xml:space="preserve">، </w:t>
      </w:r>
      <w:r w:rsidRPr="00061906">
        <w:rPr>
          <w:rtl/>
        </w:rPr>
        <w:t xml:space="preserve">لان في قبره عظام آدم وجسد نوح وأمير المؤمنين </w:t>
      </w:r>
      <w:r w:rsidRPr="00421424">
        <w:rPr>
          <w:rStyle w:val="libAlaemChar"/>
          <w:rtl/>
        </w:rPr>
        <w:t>عليهم‌السلام</w:t>
      </w:r>
      <w:r w:rsidRPr="00061906">
        <w:rPr>
          <w:rtl/>
        </w:rPr>
        <w:t xml:space="preserve"> ومن زار قبره فقد زار آدم ونوح وأمير المؤمنين </w:t>
      </w:r>
      <w:r w:rsidRPr="00421424">
        <w:rPr>
          <w:rStyle w:val="libAlaemChar"/>
          <w:rtl/>
        </w:rPr>
        <w:t>عليهم‌السلام</w:t>
      </w:r>
      <w:r w:rsidRPr="00061906">
        <w:rPr>
          <w:rtl/>
        </w:rPr>
        <w:t xml:space="preserve"> فتصلي لكل زيارة ركعتين.</w:t>
      </w:r>
    </w:p>
    <w:p w:rsidR="006F3F00" w:rsidRPr="00061906" w:rsidRDefault="006F3F00" w:rsidP="000179D4">
      <w:pPr>
        <w:pStyle w:val="libNormal"/>
        <w:rPr>
          <w:rtl/>
        </w:rPr>
      </w:pPr>
      <w:r w:rsidRPr="00061906">
        <w:rPr>
          <w:rtl/>
        </w:rPr>
        <w:t>67</w:t>
      </w:r>
      <w:r>
        <w:rPr>
          <w:rtl/>
        </w:rPr>
        <w:t xml:space="preserve"> ـ </w:t>
      </w:r>
      <w:r w:rsidRPr="00061906">
        <w:rPr>
          <w:rtl/>
        </w:rPr>
        <w:t xml:space="preserve">في روضة الواعظين للمفيد </w:t>
      </w:r>
      <w:r w:rsidRPr="00421424">
        <w:rPr>
          <w:rStyle w:val="libAlaemChar"/>
          <w:rtl/>
        </w:rPr>
        <w:t>رحمه‌الله</w:t>
      </w:r>
      <w:r w:rsidRPr="00061906">
        <w:rPr>
          <w:rtl/>
        </w:rPr>
        <w:t xml:space="preserve"> قال أمير المؤمنين </w:t>
      </w:r>
      <w:r w:rsidRPr="00421424">
        <w:rPr>
          <w:rStyle w:val="libAlaemChar"/>
          <w:rtl/>
        </w:rPr>
        <w:t>عليه‌السلام</w:t>
      </w:r>
      <w:r>
        <w:rPr>
          <w:rtl/>
        </w:rPr>
        <w:t xml:space="preserve">: </w:t>
      </w:r>
      <w:r w:rsidRPr="00061906">
        <w:rPr>
          <w:rtl/>
        </w:rPr>
        <w:t>لا تنشق الأرض عن أحد يوم القيامة</w:t>
      </w:r>
      <w:r w:rsidRPr="009E7BE3">
        <w:rPr>
          <w:rFonts w:hint="cs"/>
          <w:rtl/>
        </w:rPr>
        <w:t xml:space="preserve"> </w:t>
      </w:r>
      <w:r>
        <w:rPr>
          <w:rFonts w:hint="cs"/>
          <w:rtl/>
        </w:rPr>
        <w:t>إ</w:t>
      </w:r>
      <w:r w:rsidRPr="00061906">
        <w:rPr>
          <w:rtl/>
        </w:rPr>
        <w:t>ل</w:t>
      </w:r>
      <w:r>
        <w:rPr>
          <w:rFonts w:hint="cs"/>
          <w:rtl/>
        </w:rPr>
        <w:t>ّ</w:t>
      </w:r>
      <w:r w:rsidRPr="00061906">
        <w:rPr>
          <w:rtl/>
        </w:rPr>
        <w:t xml:space="preserve">ا وملكان اخذان بضبعه </w:t>
      </w:r>
      <w:r w:rsidRPr="00264AE2">
        <w:rPr>
          <w:rStyle w:val="libFootnotenumChar"/>
          <w:rtl/>
        </w:rPr>
        <w:t>(1)</w:t>
      </w:r>
      <w:r w:rsidRPr="00061906">
        <w:rPr>
          <w:rtl/>
        </w:rPr>
        <w:t xml:space="preserve"> يقولان</w:t>
      </w:r>
      <w:r>
        <w:rPr>
          <w:rtl/>
        </w:rPr>
        <w:t xml:space="preserve">: </w:t>
      </w:r>
      <w:r w:rsidRPr="00061906">
        <w:rPr>
          <w:rtl/>
        </w:rPr>
        <w:t>أجب رب العزة.</w:t>
      </w:r>
    </w:p>
    <w:p w:rsidR="006F3F00" w:rsidRPr="00061906" w:rsidRDefault="006F3F00" w:rsidP="000179D4">
      <w:pPr>
        <w:pStyle w:val="libNormal"/>
        <w:rPr>
          <w:rtl/>
        </w:rPr>
      </w:pPr>
      <w:r w:rsidRPr="00061906">
        <w:rPr>
          <w:rtl/>
        </w:rPr>
        <w:t>68</w:t>
      </w:r>
      <w:r>
        <w:rPr>
          <w:rtl/>
        </w:rPr>
        <w:t xml:space="preserve"> ـ </w:t>
      </w:r>
      <w:r w:rsidRPr="00061906">
        <w:rPr>
          <w:rtl/>
        </w:rPr>
        <w:t>في تفسير</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فَذَكِّرْ بِالْقُرْآنِ مَنْ يَخافُ وَعِيدِ</w:t>
      </w:r>
      <w:r w:rsidRPr="00421424">
        <w:rPr>
          <w:rStyle w:val="libAlaemChar"/>
          <w:rtl/>
        </w:rPr>
        <w:t>)</w:t>
      </w:r>
      <w:r w:rsidRPr="00061906">
        <w:rPr>
          <w:rtl/>
        </w:rPr>
        <w:t xml:space="preserve"> قال ذكريا محمد ما وعدناه من العذاب.</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 من قرء سورة والذاريات في يومه أو في ليلته أصلح الله له معيشته</w:t>
      </w:r>
      <w:r>
        <w:rPr>
          <w:rtl/>
        </w:rPr>
        <w:t xml:space="preserve">، </w:t>
      </w:r>
      <w:r w:rsidRPr="00061906">
        <w:rPr>
          <w:rtl/>
        </w:rPr>
        <w:t>وأتاه برزق واسع ونور له في قبره</w:t>
      </w:r>
      <w:r>
        <w:rPr>
          <w:rtl/>
        </w:rPr>
        <w:t xml:space="preserve">، </w:t>
      </w:r>
      <w:r w:rsidRPr="00061906">
        <w:rPr>
          <w:rtl/>
        </w:rPr>
        <w:t>بسراج يزهر</w:t>
      </w:r>
      <w:r>
        <w:rPr>
          <w:rtl/>
        </w:rPr>
        <w:t xml:space="preserve"> إلى </w:t>
      </w:r>
      <w:r w:rsidRPr="00061906">
        <w:rPr>
          <w:rtl/>
        </w:rPr>
        <w:t>يوم القيامة.</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من قرء سورة الذاريات أعطى من الأجر عشر حسنات</w:t>
      </w:r>
      <w:r>
        <w:rPr>
          <w:rtl/>
        </w:rPr>
        <w:t xml:space="preserve">، </w:t>
      </w:r>
      <w:r w:rsidRPr="00061906">
        <w:rPr>
          <w:rtl/>
        </w:rPr>
        <w:t>بعدد كل ريح هبت وجرت في الدنيا.</w:t>
      </w:r>
    </w:p>
    <w:p w:rsidR="006F3F00" w:rsidRPr="00061906" w:rsidRDefault="006F3F00" w:rsidP="000179D4">
      <w:pPr>
        <w:pStyle w:val="libNormal"/>
        <w:rPr>
          <w:rtl/>
        </w:rPr>
      </w:pPr>
      <w:r w:rsidRPr="00061906">
        <w:rPr>
          <w:rtl/>
        </w:rPr>
        <w:t>3</w:t>
      </w:r>
      <w:r>
        <w:rPr>
          <w:rtl/>
        </w:rPr>
        <w:t xml:space="preserve"> ـ </w:t>
      </w:r>
      <w:r w:rsidRPr="00061906">
        <w:rPr>
          <w:rtl/>
        </w:rPr>
        <w:t>في تفسير</w:t>
      </w:r>
      <w:r>
        <w:rPr>
          <w:rtl/>
        </w:rPr>
        <w:t xml:space="preserve"> علي بن إبراهيم حدّثني أبي عن ابن أبي </w:t>
      </w:r>
      <w:r w:rsidRPr="00061906">
        <w:rPr>
          <w:rtl/>
        </w:rPr>
        <w:t>عمير عن جميل</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061906">
        <w:rPr>
          <w:rtl/>
        </w:rPr>
        <w:t xml:space="preserve">والذاريات ذروا فقال ابن الكوا سأل أمير المؤمنين </w:t>
      </w:r>
      <w:r w:rsidRPr="00421424">
        <w:rPr>
          <w:rStyle w:val="libAlaemChar"/>
          <w:rtl/>
        </w:rPr>
        <w:t>عليه‌السلام</w:t>
      </w:r>
      <w:r w:rsidRPr="00061906">
        <w:rPr>
          <w:rtl/>
        </w:rPr>
        <w:t xml:space="preserve"> عن «الذاريات ذروا»</w:t>
      </w:r>
      <w:r>
        <w:rPr>
          <w:rtl/>
        </w:rPr>
        <w:t>؟</w:t>
      </w:r>
      <w:r w:rsidRPr="00061906">
        <w:rPr>
          <w:rtl/>
        </w:rPr>
        <w:t xml:space="preserve"> قال الريح</w:t>
      </w:r>
      <w:r>
        <w:rPr>
          <w:rtl/>
        </w:rPr>
        <w:t xml:space="preserve">، </w:t>
      </w:r>
      <w:r w:rsidRPr="00061906">
        <w:rPr>
          <w:rtl/>
        </w:rPr>
        <w:t>وعن الحاملات وقرا فقال</w:t>
      </w:r>
      <w:r>
        <w:rPr>
          <w:rtl/>
        </w:rPr>
        <w:t xml:space="preserve">: </w:t>
      </w:r>
      <w:r w:rsidRPr="00061906">
        <w:rPr>
          <w:rtl/>
        </w:rPr>
        <w:t>هي السحاب وعن الجاريات يسرا فقال هي السفن وعن المقسمات امرا فقال الملائكة</w:t>
      </w:r>
      <w:r>
        <w:rPr>
          <w:rtl/>
        </w:rPr>
        <w:t xml:space="preserve">، </w:t>
      </w:r>
      <w:r w:rsidRPr="00061906">
        <w:rPr>
          <w:rtl/>
        </w:rPr>
        <w:t xml:space="preserve">وهو قسم كله وخبره </w:t>
      </w:r>
      <w:r w:rsidRPr="00421424">
        <w:rPr>
          <w:rStyle w:val="libAlaemChar"/>
          <w:rtl/>
        </w:rPr>
        <w:t>(</w:t>
      </w:r>
      <w:r w:rsidRPr="001E7A1B">
        <w:rPr>
          <w:rStyle w:val="libAieChar"/>
          <w:rtl/>
        </w:rPr>
        <w:t>إِنَّما تُوعَدُونَ لَصادِقٌ وَإِنَّ الدِّينَ لَواقِعٌ</w:t>
      </w:r>
      <w:r w:rsidRPr="00421424">
        <w:rPr>
          <w:rStyle w:val="libAlaemChar"/>
          <w:rtl/>
        </w:rPr>
        <w:t>)</w:t>
      </w:r>
      <w:r w:rsidRPr="00061906">
        <w:rPr>
          <w:rtl/>
        </w:rPr>
        <w:t xml:space="preserve"> يعنى المجازاة والمكافاة.</w:t>
      </w:r>
    </w:p>
    <w:p w:rsidR="006F3F00" w:rsidRPr="00061906" w:rsidRDefault="006F3F00" w:rsidP="000179D4">
      <w:pPr>
        <w:pStyle w:val="libNormal"/>
        <w:rPr>
          <w:rtl/>
        </w:rPr>
      </w:pPr>
      <w:r w:rsidRPr="00061906">
        <w:rPr>
          <w:rtl/>
        </w:rPr>
        <w:t>4</w:t>
      </w:r>
      <w:r>
        <w:rPr>
          <w:rtl/>
        </w:rPr>
        <w:t xml:space="preserve"> ـ </w:t>
      </w:r>
      <w:r w:rsidRPr="00061906">
        <w:rPr>
          <w:rtl/>
        </w:rPr>
        <w:t>في مجمع البيان وقال</w:t>
      </w:r>
      <w:r>
        <w:rPr>
          <w:rtl/>
        </w:rPr>
        <w:t xml:space="preserve"> أبو </w:t>
      </w:r>
      <w:r w:rsidRPr="00061906">
        <w:rPr>
          <w:rtl/>
        </w:rPr>
        <w:t xml:space="preserve">جعفر وأبو عبد الله </w:t>
      </w:r>
      <w:r w:rsidRPr="00421424">
        <w:rPr>
          <w:rStyle w:val="libAlaemChar"/>
          <w:rtl/>
        </w:rPr>
        <w:t>عليهما‌السلام</w:t>
      </w:r>
      <w:r w:rsidRPr="00061906">
        <w:rPr>
          <w:rtl/>
        </w:rPr>
        <w:t xml:space="preserve"> لا يجوز لأحد</w:t>
      </w:r>
      <w:r w:rsidRPr="00F84A6A">
        <w:rPr>
          <w:rFonts w:hint="cs"/>
          <w:rtl/>
        </w:rPr>
        <w:t xml:space="preserve"> </w:t>
      </w:r>
      <w:r>
        <w:rPr>
          <w:rFonts w:hint="cs"/>
          <w:rtl/>
        </w:rPr>
        <w:t>أ</w:t>
      </w:r>
      <w:r w:rsidRPr="00061906">
        <w:rPr>
          <w:rtl/>
        </w:rPr>
        <w:t>ن</w:t>
      </w:r>
      <w:r>
        <w:rPr>
          <w:rFonts w:hint="cs"/>
          <w:rtl/>
        </w:rPr>
        <w:t>ْ</w:t>
      </w:r>
      <w:r w:rsidRPr="00061906">
        <w:rPr>
          <w:rtl/>
        </w:rPr>
        <w:t xml:space="preserve"> يقسم</w:t>
      </w:r>
      <w:r w:rsidRPr="009E7BE3">
        <w:rPr>
          <w:rFonts w:hint="cs"/>
          <w:rtl/>
        </w:rPr>
        <w:t xml:space="preserve"> </w:t>
      </w:r>
      <w:r>
        <w:rPr>
          <w:rFonts w:hint="cs"/>
          <w:rtl/>
        </w:rPr>
        <w:t>إ</w:t>
      </w:r>
      <w:r w:rsidRPr="00061906">
        <w:rPr>
          <w:rtl/>
        </w:rPr>
        <w:t>ل</w:t>
      </w:r>
      <w:r>
        <w:rPr>
          <w:rFonts w:hint="cs"/>
          <w:rtl/>
        </w:rPr>
        <w:t>ّ</w:t>
      </w:r>
      <w:r w:rsidRPr="00061906">
        <w:rPr>
          <w:rtl/>
        </w:rPr>
        <w:t>ا بالله تعالى والله سبحانه يقسم بما شاء من خلقه.</w:t>
      </w:r>
    </w:p>
    <w:p w:rsidR="006F3F00" w:rsidRPr="00061906" w:rsidRDefault="006F3F00" w:rsidP="000179D4">
      <w:pPr>
        <w:pStyle w:val="libNormal"/>
        <w:rPr>
          <w:rtl/>
        </w:rPr>
      </w:pPr>
      <w:r w:rsidRPr="00061906">
        <w:rPr>
          <w:rtl/>
        </w:rPr>
        <w:t>5</w:t>
      </w:r>
      <w:r>
        <w:rPr>
          <w:rtl/>
        </w:rPr>
        <w:t xml:space="preserve"> ـ </w:t>
      </w:r>
      <w:r w:rsidRPr="00061906">
        <w:rPr>
          <w:rtl/>
        </w:rPr>
        <w:t xml:space="preserve">فيمن لا يحضره الفقيه وقال الصادق </w:t>
      </w:r>
      <w:r w:rsidRPr="00421424">
        <w:rPr>
          <w:rStyle w:val="libAlaemChar"/>
          <w:rtl/>
        </w:rPr>
        <w:t>عليه‌السلام</w:t>
      </w:r>
      <w:r>
        <w:rPr>
          <w:rtl/>
        </w:rPr>
        <w:t xml:space="preserve">: </w:t>
      </w:r>
      <w:r w:rsidRPr="00061906">
        <w:rPr>
          <w:rtl/>
        </w:rPr>
        <w:t xml:space="preserve">في قول الله </w:t>
      </w:r>
      <w:r w:rsidRPr="00421424">
        <w:rPr>
          <w:rStyle w:val="libAlaemChar"/>
          <w:rtl/>
        </w:rPr>
        <w:t>عزوجل</w:t>
      </w:r>
      <w:r>
        <w:rPr>
          <w:rtl/>
        </w:rPr>
        <w:t xml:space="preserve">: </w:t>
      </w:r>
      <w:r w:rsidRPr="00061906">
        <w:rPr>
          <w:rtl/>
        </w:rPr>
        <w:t>«فالمقسمات</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الضبع</w:t>
      </w:r>
      <w:r>
        <w:rPr>
          <w:rtl/>
        </w:rPr>
        <w:t xml:space="preserve">: </w:t>
      </w:r>
      <w:r w:rsidRPr="00061906">
        <w:rPr>
          <w:rtl/>
        </w:rPr>
        <w:t>العضد.</w:t>
      </w:r>
    </w:p>
    <w:p w:rsidR="006F3F00" w:rsidRPr="00061906" w:rsidRDefault="006F3F00" w:rsidP="00615F29">
      <w:pPr>
        <w:pStyle w:val="libNormal0"/>
        <w:rPr>
          <w:rtl/>
        </w:rPr>
      </w:pPr>
      <w:r>
        <w:rPr>
          <w:rtl/>
        </w:rPr>
        <w:br w:type="page"/>
      </w:r>
      <w:r w:rsidRPr="00061906">
        <w:rPr>
          <w:rtl/>
        </w:rPr>
        <w:lastRenderedPageBreak/>
        <w:t>أمرا» قال</w:t>
      </w:r>
      <w:r>
        <w:rPr>
          <w:rtl/>
        </w:rPr>
        <w:t xml:space="preserve">: </w:t>
      </w:r>
      <w:r w:rsidRPr="00061906">
        <w:rPr>
          <w:rtl/>
        </w:rPr>
        <w:t>الملائكة تقسم أرزاق بنى آدم ما بين طلوع الفجر</w:t>
      </w:r>
      <w:r>
        <w:rPr>
          <w:rtl/>
        </w:rPr>
        <w:t xml:space="preserve"> إلى </w:t>
      </w:r>
      <w:r w:rsidRPr="00061906">
        <w:rPr>
          <w:rtl/>
        </w:rPr>
        <w:t>طلوع الشمس</w:t>
      </w:r>
      <w:r>
        <w:rPr>
          <w:rtl/>
        </w:rPr>
        <w:t xml:space="preserve">، </w:t>
      </w:r>
      <w:r w:rsidRPr="00061906">
        <w:rPr>
          <w:rtl/>
        </w:rPr>
        <w:t>فمن ينام فيما بينهما نام عن رزقه.</w:t>
      </w:r>
    </w:p>
    <w:p w:rsidR="006F3F00" w:rsidRPr="00061906" w:rsidRDefault="006F3F00" w:rsidP="000179D4">
      <w:pPr>
        <w:pStyle w:val="libNormal"/>
        <w:rPr>
          <w:rtl/>
        </w:rPr>
      </w:pPr>
      <w:r w:rsidRPr="00061906">
        <w:rPr>
          <w:rtl/>
        </w:rPr>
        <w:t>6</w:t>
      </w:r>
      <w:r>
        <w:rPr>
          <w:rtl/>
        </w:rPr>
        <w:t xml:space="preserve"> ـ </w:t>
      </w:r>
      <w:r w:rsidRPr="00061906">
        <w:rPr>
          <w:rtl/>
        </w:rPr>
        <w:t>في تفسير</w:t>
      </w:r>
      <w:r>
        <w:rPr>
          <w:rtl/>
        </w:rPr>
        <w:t xml:space="preserve"> علي بن إبراهيم حدّثنا  </w:t>
      </w:r>
      <w:r w:rsidRPr="00061906">
        <w:rPr>
          <w:rtl/>
        </w:rPr>
        <w:t>جعفر بن</w:t>
      </w:r>
      <w:r>
        <w:rPr>
          <w:rtl/>
        </w:rPr>
        <w:t xml:space="preserve"> أحمد </w:t>
      </w:r>
      <w:r w:rsidRPr="00061906">
        <w:rPr>
          <w:rtl/>
        </w:rPr>
        <w:t>قال</w:t>
      </w:r>
      <w:r>
        <w:rPr>
          <w:rtl/>
        </w:rPr>
        <w:t xml:space="preserve">: حدّثنا  </w:t>
      </w:r>
      <w:r w:rsidRPr="00061906">
        <w:rPr>
          <w:rtl/>
        </w:rPr>
        <w:t>عبد الكريم بن عبد الرحيم عن محمد</w:t>
      </w:r>
      <w:r>
        <w:rPr>
          <w:rtl/>
        </w:rPr>
        <w:t xml:space="preserve"> بن علي </w:t>
      </w:r>
      <w:r w:rsidRPr="00061906">
        <w:rPr>
          <w:rtl/>
        </w:rPr>
        <w:t>عن محمد بن الفضيل</w:t>
      </w:r>
      <w:r>
        <w:rPr>
          <w:rtl/>
        </w:rPr>
        <w:t xml:space="preserve"> عن أبي </w:t>
      </w:r>
      <w:r w:rsidRPr="00061906">
        <w:rPr>
          <w:rtl/>
        </w:rPr>
        <w:t xml:space="preserve">حمزة قال سمعت أبا جعفر </w:t>
      </w:r>
      <w:r w:rsidRPr="00421424">
        <w:rPr>
          <w:rStyle w:val="libAlaemChar"/>
          <w:rtl/>
        </w:rPr>
        <w:t>عليه‌السلام</w:t>
      </w:r>
      <w:r w:rsidRPr="00061906">
        <w:rPr>
          <w:rtl/>
        </w:rPr>
        <w:t xml:space="preserve"> يقول في قول الله</w:t>
      </w:r>
      <w:r>
        <w:rPr>
          <w:rtl/>
        </w:rPr>
        <w:t xml:space="preserve">: </w:t>
      </w:r>
      <w:r w:rsidRPr="00421424">
        <w:rPr>
          <w:rStyle w:val="libAlaemChar"/>
          <w:rtl/>
        </w:rPr>
        <w:t>(</w:t>
      </w:r>
      <w:r w:rsidRPr="001E7A1B">
        <w:rPr>
          <w:rStyle w:val="libAieChar"/>
          <w:rtl/>
        </w:rPr>
        <w:t>إِنَّما تُوعَدُونَ لَصادِقٌ</w:t>
      </w:r>
      <w:r w:rsidRPr="00421424">
        <w:rPr>
          <w:rStyle w:val="libAlaemChar"/>
          <w:rtl/>
        </w:rPr>
        <w:t>)</w:t>
      </w:r>
      <w:r w:rsidRPr="00061906">
        <w:rPr>
          <w:rtl/>
        </w:rPr>
        <w:t xml:space="preserve"> يعنى</w:t>
      </w:r>
      <w:r w:rsidRPr="00AD55E9">
        <w:rPr>
          <w:rtl/>
        </w:rPr>
        <w:t xml:space="preserve"> </w:t>
      </w:r>
      <w:r w:rsidRPr="00061906">
        <w:rPr>
          <w:rtl/>
        </w:rPr>
        <w:t>في عل</w:t>
      </w:r>
      <w:r>
        <w:rPr>
          <w:rFonts w:hint="cs"/>
          <w:rtl/>
        </w:rPr>
        <w:t>يٍّ</w:t>
      </w:r>
      <w:r w:rsidRPr="00061906">
        <w:rPr>
          <w:rtl/>
        </w:rPr>
        <w:t xml:space="preserve"> و</w:t>
      </w:r>
      <w:r>
        <w:rPr>
          <w:rFonts w:hint="cs"/>
          <w:rtl/>
        </w:rPr>
        <w:t xml:space="preserve"> </w:t>
      </w:r>
      <w:r w:rsidRPr="00421424">
        <w:rPr>
          <w:rStyle w:val="libAlaemChar"/>
          <w:rtl/>
        </w:rPr>
        <w:t>(</w:t>
      </w:r>
      <w:r w:rsidRPr="001E7A1B">
        <w:rPr>
          <w:rStyle w:val="libAieChar"/>
          <w:rtl/>
        </w:rPr>
        <w:t>إِنَّ الدِّينَ لَواقِعٌ</w:t>
      </w:r>
      <w:r w:rsidRPr="00421424">
        <w:rPr>
          <w:rStyle w:val="libAlaemChar"/>
          <w:rtl/>
        </w:rPr>
        <w:t>)</w:t>
      </w:r>
      <w:r w:rsidRPr="00061906">
        <w:rPr>
          <w:rtl/>
        </w:rPr>
        <w:t xml:space="preserve"> يعنى عليا وعلى هو الدين</w:t>
      </w:r>
      <w:r>
        <w:rPr>
          <w:rtl/>
        </w:rPr>
        <w:t xml:space="preserve">، </w:t>
      </w:r>
      <w:r w:rsidRPr="00061906">
        <w:rPr>
          <w:rtl/>
        </w:rPr>
        <w:t>وقوله</w:t>
      </w:r>
      <w:r>
        <w:rPr>
          <w:rtl/>
        </w:rPr>
        <w:t xml:space="preserve">، </w:t>
      </w:r>
      <w:r w:rsidRPr="00421424">
        <w:rPr>
          <w:rStyle w:val="libAlaemChar"/>
          <w:rtl/>
        </w:rPr>
        <w:t>(</w:t>
      </w:r>
      <w:r w:rsidRPr="001E7A1B">
        <w:rPr>
          <w:rStyle w:val="libAieChar"/>
          <w:rtl/>
        </w:rPr>
        <w:t>وَالسَّماءِ ذاتِ الْحُبُكِ</w:t>
      </w:r>
      <w:r w:rsidRPr="00421424">
        <w:rPr>
          <w:rStyle w:val="libAlaemChar"/>
          <w:rtl/>
        </w:rPr>
        <w:t>)</w:t>
      </w:r>
      <w:r w:rsidRPr="00061906">
        <w:rPr>
          <w:rtl/>
        </w:rPr>
        <w:t xml:space="preserve"> قال</w:t>
      </w:r>
      <w:r>
        <w:rPr>
          <w:rtl/>
        </w:rPr>
        <w:t xml:space="preserve">: </w:t>
      </w:r>
      <w:r w:rsidRPr="00061906">
        <w:rPr>
          <w:rtl/>
        </w:rPr>
        <w:t xml:space="preserve">السماء رسول الله </w:t>
      </w:r>
      <w:r w:rsidRPr="00421424">
        <w:rPr>
          <w:rStyle w:val="libAlaemChar"/>
          <w:rtl/>
        </w:rPr>
        <w:t>صلى‌الله‌عليه‌وآله</w:t>
      </w:r>
      <w:r>
        <w:rPr>
          <w:rtl/>
        </w:rPr>
        <w:t xml:space="preserve">، </w:t>
      </w:r>
      <w:r w:rsidRPr="00061906">
        <w:rPr>
          <w:rtl/>
        </w:rPr>
        <w:t>وعلى ذات الحبك.</w:t>
      </w:r>
    </w:p>
    <w:p w:rsidR="006F3F00" w:rsidRPr="00061906" w:rsidRDefault="006F3F00" w:rsidP="000179D4">
      <w:pPr>
        <w:pStyle w:val="libNormal"/>
        <w:rPr>
          <w:rtl/>
        </w:rPr>
      </w:pPr>
      <w:r w:rsidRPr="00061906">
        <w:rPr>
          <w:rtl/>
        </w:rPr>
        <w:t>7</w:t>
      </w:r>
      <w:r>
        <w:rPr>
          <w:rtl/>
        </w:rPr>
        <w:t xml:space="preserve"> ـ حدّثني</w:t>
      </w:r>
      <w:r w:rsidRPr="00A7370F">
        <w:rPr>
          <w:rtl/>
        </w:rPr>
        <w:t xml:space="preserve"> </w:t>
      </w:r>
      <w:r w:rsidRPr="00061906">
        <w:rPr>
          <w:rtl/>
        </w:rPr>
        <w:t>أب</w:t>
      </w:r>
      <w:r>
        <w:rPr>
          <w:rFonts w:hint="cs"/>
          <w:rtl/>
        </w:rPr>
        <w:t>ي</w:t>
      </w:r>
      <w:r w:rsidRPr="00061906">
        <w:rPr>
          <w:rtl/>
        </w:rPr>
        <w:t xml:space="preserve"> عن الحسين بن خالد</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أخبرني عن قول الله</w:t>
      </w:r>
      <w:r>
        <w:rPr>
          <w:rtl/>
        </w:rPr>
        <w:t xml:space="preserve">: </w:t>
      </w:r>
      <w:r w:rsidRPr="00421424">
        <w:rPr>
          <w:rStyle w:val="libAlaemChar"/>
          <w:rtl/>
        </w:rPr>
        <w:t>(</w:t>
      </w:r>
      <w:r w:rsidRPr="001E7A1B">
        <w:rPr>
          <w:rStyle w:val="libAieChar"/>
          <w:rtl/>
        </w:rPr>
        <w:t>وَالسَّماءِ ذاتِ الْحُبُكِ</w:t>
      </w:r>
      <w:r w:rsidRPr="00421424">
        <w:rPr>
          <w:rStyle w:val="libAlaemChar"/>
          <w:rtl/>
        </w:rPr>
        <w:t>)</w:t>
      </w:r>
      <w:r w:rsidRPr="00061906">
        <w:rPr>
          <w:rtl/>
        </w:rPr>
        <w:t xml:space="preserve"> فقال</w:t>
      </w:r>
      <w:r>
        <w:rPr>
          <w:rtl/>
        </w:rPr>
        <w:t xml:space="preserve">: </w:t>
      </w:r>
      <w:r w:rsidRPr="00061906">
        <w:rPr>
          <w:rtl/>
        </w:rPr>
        <w:t>هي محبوكة</w:t>
      </w:r>
      <w:r>
        <w:rPr>
          <w:rtl/>
        </w:rPr>
        <w:t xml:space="preserve"> إلى </w:t>
      </w:r>
      <w:r w:rsidRPr="00061906">
        <w:rPr>
          <w:rtl/>
        </w:rPr>
        <w:t>الأرض</w:t>
      </w:r>
      <w:r>
        <w:rPr>
          <w:rtl/>
        </w:rPr>
        <w:t xml:space="preserve"> ـ </w:t>
      </w:r>
      <w:r w:rsidRPr="00061906">
        <w:rPr>
          <w:rtl/>
        </w:rPr>
        <w:t>وشبك بين أصابعه</w:t>
      </w:r>
      <w:r>
        <w:rPr>
          <w:rtl/>
        </w:rPr>
        <w:t xml:space="preserve"> ـ </w:t>
      </w:r>
      <w:r w:rsidRPr="00061906">
        <w:rPr>
          <w:rtl/>
        </w:rPr>
        <w:t>فقلت</w:t>
      </w:r>
      <w:r>
        <w:rPr>
          <w:rtl/>
        </w:rPr>
        <w:t xml:space="preserve">: </w:t>
      </w:r>
      <w:r w:rsidRPr="00061906">
        <w:rPr>
          <w:rtl/>
        </w:rPr>
        <w:t>كيف تكون محبوكة</w:t>
      </w:r>
      <w:r>
        <w:rPr>
          <w:rtl/>
        </w:rPr>
        <w:t xml:space="preserve"> إلى </w:t>
      </w:r>
      <w:r w:rsidRPr="00061906">
        <w:rPr>
          <w:rtl/>
        </w:rPr>
        <w:t>الأرض والله يقول</w:t>
      </w:r>
      <w:r>
        <w:rPr>
          <w:rtl/>
        </w:rPr>
        <w:t xml:space="preserve">: </w:t>
      </w:r>
      <w:r w:rsidRPr="00061906">
        <w:rPr>
          <w:rtl/>
        </w:rPr>
        <w:t xml:space="preserve">«رفع السماء </w:t>
      </w:r>
      <w:r w:rsidRPr="00421424">
        <w:rPr>
          <w:rStyle w:val="libAlaemChar"/>
          <w:rtl/>
        </w:rPr>
        <w:t>(</w:t>
      </w:r>
      <w:r w:rsidRPr="001E7A1B">
        <w:rPr>
          <w:rStyle w:val="libAieChar"/>
          <w:rtl/>
        </w:rPr>
        <w:t>بِغَيْرِ عَمَدٍ تَرَوْنَها</w:t>
      </w:r>
      <w:r w:rsidRPr="00421424">
        <w:rPr>
          <w:rStyle w:val="libAlaemChar"/>
          <w:rtl/>
        </w:rPr>
        <w:t>)</w:t>
      </w:r>
      <w:r>
        <w:rPr>
          <w:rtl/>
        </w:rPr>
        <w:t>؟</w:t>
      </w:r>
      <w:r w:rsidRPr="00061906">
        <w:rPr>
          <w:rtl/>
        </w:rPr>
        <w:t xml:space="preserve"> فقال</w:t>
      </w:r>
      <w:r>
        <w:rPr>
          <w:rtl/>
        </w:rPr>
        <w:t xml:space="preserve">: </w:t>
      </w:r>
      <w:r w:rsidRPr="00061906">
        <w:rPr>
          <w:rtl/>
        </w:rPr>
        <w:t xml:space="preserve">سبحان الله </w:t>
      </w:r>
      <w:r>
        <w:rPr>
          <w:rtl/>
        </w:rPr>
        <w:t>أ</w:t>
      </w:r>
      <w:r w:rsidRPr="00061906">
        <w:rPr>
          <w:rtl/>
        </w:rPr>
        <w:t>ليس يقول</w:t>
      </w:r>
      <w:r>
        <w:rPr>
          <w:rtl/>
        </w:rPr>
        <w:t xml:space="preserve">: </w:t>
      </w:r>
      <w:r w:rsidRPr="00421424">
        <w:rPr>
          <w:rStyle w:val="libAlaemChar"/>
          <w:rtl/>
        </w:rPr>
        <w:t>(</w:t>
      </w:r>
      <w:r w:rsidRPr="001E7A1B">
        <w:rPr>
          <w:rStyle w:val="libAieChar"/>
          <w:rtl/>
        </w:rPr>
        <w:t>بِغَيْرِ عَمَدٍ تَرَوْنَها</w:t>
      </w:r>
      <w:r w:rsidRPr="00421424">
        <w:rPr>
          <w:rStyle w:val="libAlaemChar"/>
          <w:rtl/>
        </w:rPr>
        <w:t>)</w:t>
      </w:r>
      <w:r>
        <w:rPr>
          <w:rtl/>
        </w:rPr>
        <w:t>؟</w:t>
      </w:r>
      <w:r w:rsidRPr="00061906">
        <w:rPr>
          <w:rtl/>
        </w:rPr>
        <w:t xml:space="preserve"> فقلت</w:t>
      </w:r>
      <w:r>
        <w:rPr>
          <w:rtl/>
        </w:rPr>
        <w:t xml:space="preserve">: </w:t>
      </w:r>
      <w:r w:rsidRPr="00061906">
        <w:rPr>
          <w:rtl/>
        </w:rPr>
        <w:t>بلى فقال</w:t>
      </w:r>
      <w:r>
        <w:rPr>
          <w:rtl/>
        </w:rPr>
        <w:t xml:space="preserve">: </w:t>
      </w:r>
      <w:r w:rsidRPr="00061906">
        <w:rPr>
          <w:rtl/>
        </w:rPr>
        <w:t>فثم عمد ولكن لا ترونها</w:t>
      </w:r>
      <w:r>
        <w:rPr>
          <w:rtl/>
        </w:rPr>
        <w:t xml:space="preserve">، </w:t>
      </w:r>
      <w:r w:rsidRPr="00061906">
        <w:rPr>
          <w:rtl/>
        </w:rPr>
        <w:t>قلت</w:t>
      </w:r>
      <w:r>
        <w:rPr>
          <w:rtl/>
        </w:rPr>
        <w:t xml:space="preserve">: </w:t>
      </w:r>
      <w:r w:rsidRPr="00061906">
        <w:rPr>
          <w:rtl/>
        </w:rPr>
        <w:t>كيف ذلك جعلني الله فداك</w:t>
      </w:r>
      <w:r>
        <w:rPr>
          <w:rtl/>
        </w:rPr>
        <w:t>؟</w:t>
      </w:r>
      <w:r w:rsidRPr="00061906">
        <w:rPr>
          <w:rtl/>
        </w:rPr>
        <w:t xml:space="preserve"> فبسط كيف اليسرى ثم وضع اليمنى عليها فقال</w:t>
      </w:r>
      <w:r>
        <w:rPr>
          <w:rtl/>
        </w:rPr>
        <w:t xml:space="preserve">: </w:t>
      </w:r>
      <w:r w:rsidRPr="00061906">
        <w:rPr>
          <w:rtl/>
        </w:rPr>
        <w:t>هذه أرض الدنيا والسماء الدنيا عليها فوقها قبة والأرض الثانية فوق السماء الدنيا والسماء الثانية فوقها قبة</w:t>
      </w:r>
      <w:r>
        <w:rPr>
          <w:rtl/>
        </w:rPr>
        <w:t xml:space="preserve">، </w:t>
      </w:r>
      <w:r w:rsidRPr="00061906">
        <w:rPr>
          <w:rtl/>
        </w:rPr>
        <w:t>والأرض الثالثة فوق السماء الثانية والسماء الثالثة فوقها قبة</w:t>
      </w:r>
      <w:r>
        <w:rPr>
          <w:rtl/>
        </w:rPr>
        <w:t xml:space="preserve">، </w:t>
      </w:r>
      <w:r w:rsidRPr="00061906">
        <w:rPr>
          <w:rtl/>
        </w:rPr>
        <w:t>والأرض الرابعة فوق السماء الثالثة والسماء الرابعة فوقها قبة</w:t>
      </w:r>
      <w:r>
        <w:rPr>
          <w:rtl/>
        </w:rPr>
        <w:t xml:space="preserve">، </w:t>
      </w:r>
      <w:r w:rsidRPr="00061906">
        <w:rPr>
          <w:rtl/>
        </w:rPr>
        <w:t>والأرض الخامسة فوق السماء الرابعة والسماء الخامسة فوقها قبة</w:t>
      </w:r>
      <w:r>
        <w:rPr>
          <w:rtl/>
        </w:rPr>
        <w:t xml:space="preserve">، </w:t>
      </w:r>
      <w:r w:rsidRPr="00061906">
        <w:rPr>
          <w:rtl/>
        </w:rPr>
        <w:t>والأرض السادسة فوق السماء الخامسة والسماء السادسة فوقها قبة</w:t>
      </w:r>
      <w:r>
        <w:rPr>
          <w:rtl/>
        </w:rPr>
        <w:t xml:space="preserve">، </w:t>
      </w:r>
      <w:r w:rsidRPr="00061906">
        <w:rPr>
          <w:rtl/>
        </w:rPr>
        <w:t>والأرض السابعة فوق السماء السادسة والسماء السابعة فوقها قبة</w:t>
      </w:r>
      <w:r>
        <w:rPr>
          <w:rtl/>
        </w:rPr>
        <w:t xml:space="preserve">، </w:t>
      </w:r>
      <w:r w:rsidRPr="00061906">
        <w:rPr>
          <w:rtl/>
        </w:rPr>
        <w:t>وعرش الرحمن تبارك وتعالى فوق السماء السابعة</w:t>
      </w:r>
      <w:r>
        <w:rPr>
          <w:rtl/>
        </w:rPr>
        <w:t xml:space="preserve">، </w:t>
      </w:r>
      <w:r w:rsidRPr="00061906">
        <w:rPr>
          <w:rtl/>
        </w:rPr>
        <w:t xml:space="preserve">وهو قول الله: </w:t>
      </w:r>
      <w:r w:rsidRPr="005F3ABE">
        <w:rPr>
          <w:rtl/>
        </w:rPr>
        <w:t>«</w:t>
      </w:r>
      <w:r w:rsidRPr="00421424">
        <w:rPr>
          <w:rStyle w:val="libAlaemChar"/>
          <w:rFonts w:hint="cs"/>
          <w:rtl/>
        </w:rPr>
        <w:t>(</w:t>
      </w:r>
      <w:r w:rsidRPr="001E7A1B">
        <w:rPr>
          <w:rStyle w:val="libAieChar"/>
          <w:rtl/>
        </w:rPr>
        <w:t>الَّذِي خَلَقَ سَبْعَ سَماواتٍ</w:t>
      </w:r>
      <w:r w:rsidRPr="00421424">
        <w:rPr>
          <w:rStyle w:val="libAlaemChar"/>
          <w:rtl/>
        </w:rPr>
        <w:t>)</w:t>
      </w:r>
      <w:r w:rsidRPr="00061906">
        <w:rPr>
          <w:rtl/>
        </w:rPr>
        <w:t xml:space="preserve"> طباقا </w:t>
      </w:r>
      <w:r w:rsidRPr="00421424">
        <w:rPr>
          <w:rStyle w:val="libAlaemChar"/>
          <w:rtl/>
        </w:rPr>
        <w:t>(</w:t>
      </w:r>
      <w:r w:rsidRPr="001E7A1B">
        <w:rPr>
          <w:rStyle w:val="libAieChar"/>
          <w:rtl/>
        </w:rPr>
        <w:t>وَمِنَ الْأَرْضِ مِثْلَهُنَّ يَتَنَزَّلُ الْأَمْرُ بَيْنَهُنَّ</w:t>
      </w:r>
      <w:r w:rsidRPr="00421424">
        <w:rPr>
          <w:rStyle w:val="libAlaemChar"/>
          <w:rtl/>
        </w:rPr>
        <w:t>)</w:t>
      </w:r>
      <w:r w:rsidRPr="00061906">
        <w:rPr>
          <w:rtl/>
        </w:rPr>
        <w:t xml:space="preserve"> فأما صاحب الأمر فهو رسول الله </w:t>
      </w:r>
      <w:r w:rsidRPr="00421424">
        <w:rPr>
          <w:rStyle w:val="libAlaemChar"/>
          <w:rtl/>
        </w:rPr>
        <w:t>صلى‌الله‌عليه‌وآله‌وسلم</w:t>
      </w:r>
      <w:r w:rsidRPr="00061906">
        <w:rPr>
          <w:rtl/>
        </w:rPr>
        <w:t xml:space="preserve"> والوصي بعد رسول الله </w:t>
      </w:r>
      <w:r w:rsidRPr="00421424">
        <w:rPr>
          <w:rStyle w:val="libAlaemChar"/>
          <w:rtl/>
        </w:rPr>
        <w:t>صلى‌الله‌عليه‌وآله</w:t>
      </w:r>
      <w:r w:rsidRPr="00061906">
        <w:rPr>
          <w:rtl/>
        </w:rPr>
        <w:t xml:space="preserve"> قائم هو على وجه الأرض</w:t>
      </w:r>
      <w:r>
        <w:rPr>
          <w:rtl/>
        </w:rPr>
        <w:t xml:space="preserve">، </w:t>
      </w:r>
      <w:r w:rsidRPr="00061906">
        <w:rPr>
          <w:rtl/>
        </w:rPr>
        <w:t>فانما ينزل الأمر</w:t>
      </w:r>
      <w:r>
        <w:rPr>
          <w:rtl/>
        </w:rPr>
        <w:t xml:space="preserve"> إليه </w:t>
      </w:r>
      <w:r w:rsidRPr="00061906">
        <w:rPr>
          <w:rtl/>
        </w:rPr>
        <w:t>من فوق السماء بين السماوات والأرضين</w:t>
      </w:r>
      <w:r>
        <w:rPr>
          <w:rtl/>
        </w:rPr>
        <w:t xml:space="preserve">، </w:t>
      </w:r>
      <w:r w:rsidRPr="00061906">
        <w:rPr>
          <w:rtl/>
        </w:rPr>
        <w:t>قلت فما تحتنا</w:t>
      </w:r>
      <w:r w:rsidRPr="009E7BE3">
        <w:rPr>
          <w:rFonts w:hint="cs"/>
          <w:rtl/>
        </w:rPr>
        <w:t xml:space="preserve"> </w:t>
      </w:r>
      <w:r>
        <w:rPr>
          <w:rFonts w:hint="cs"/>
          <w:rtl/>
        </w:rPr>
        <w:t>إ</w:t>
      </w:r>
      <w:r w:rsidRPr="00061906">
        <w:rPr>
          <w:rtl/>
        </w:rPr>
        <w:t>ل</w:t>
      </w:r>
      <w:r>
        <w:rPr>
          <w:rFonts w:hint="cs"/>
          <w:rtl/>
        </w:rPr>
        <w:t>ّ</w:t>
      </w:r>
      <w:r w:rsidRPr="00061906">
        <w:rPr>
          <w:rtl/>
        </w:rPr>
        <w:t>ا ارض واحدة</w:t>
      </w:r>
      <w:r>
        <w:rPr>
          <w:rtl/>
        </w:rPr>
        <w:t>؟</w:t>
      </w:r>
      <w:r w:rsidRPr="00061906">
        <w:rPr>
          <w:rtl/>
        </w:rPr>
        <w:t xml:space="preserve"> فقال</w:t>
      </w:r>
      <w:r>
        <w:rPr>
          <w:rtl/>
        </w:rPr>
        <w:t xml:space="preserve">: </w:t>
      </w:r>
      <w:r w:rsidRPr="00061906">
        <w:rPr>
          <w:rtl/>
        </w:rPr>
        <w:t>ما تحتنا</w:t>
      </w:r>
      <w:r w:rsidRPr="009E7BE3">
        <w:rPr>
          <w:rFonts w:hint="cs"/>
          <w:rtl/>
        </w:rPr>
        <w:t xml:space="preserve"> </w:t>
      </w:r>
      <w:r>
        <w:rPr>
          <w:rFonts w:hint="cs"/>
          <w:rtl/>
        </w:rPr>
        <w:t>إ</w:t>
      </w:r>
      <w:r w:rsidRPr="00061906">
        <w:rPr>
          <w:rtl/>
        </w:rPr>
        <w:t>ل</w:t>
      </w:r>
      <w:r>
        <w:rPr>
          <w:rFonts w:hint="cs"/>
          <w:rtl/>
        </w:rPr>
        <w:t>ّ</w:t>
      </w:r>
      <w:r w:rsidRPr="00061906">
        <w:rPr>
          <w:rtl/>
        </w:rPr>
        <w:t>ا ارض واحدة وان الست لهي فوقنا.</w:t>
      </w:r>
    </w:p>
    <w:p w:rsidR="006F3F00" w:rsidRPr="00061906" w:rsidRDefault="006F3F00" w:rsidP="000179D4">
      <w:pPr>
        <w:pStyle w:val="libNormal"/>
        <w:rPr>
          <w:rtl/>
        </w:rPr>
      </w:pPr>
      <w:r w:rsidRPr="00061906">
        <w:rPr>
          <w:rtl/>
        </w:rPr>
        <w:t>8</w:t>
      </w:r>
      <w:r>
        <w:rPr>
          <w:rtl/>
        </w:rPr>
        <w:t xml:space="preserve"> ـ </w:t>
      </w:r>
      <w:r w:rsidRPr="00061906">
        <w:rPr>
          <w:rtl/>
        </w:rPr>
        <w:t xml:space="preserve">في مجمع البيان </w:t>
      </w:r>
      <w:r w:rsidRPr="00421424">
        <w:rPr>
          <w:rStyle w:val="libAlaemChar"/>
          <w:rtl/>
        </w:rPr>
        <w:t>(</w:t>
      </w:r>
      <w:r w:rsidRPr="001E7A1B">
        <w:rPr>
          <w:rStyle w:val="libAieChar"/>
          <w:rtl/>
        </w:rPr>
        <w:t>ذاتِ الْحُبُكِ</w:t>
      </w:r>
      <w:r w:rsidRPr="00421424">
        <w:rPr>
          <w:rStyle w:val="libAlaemChar"/>
          <w:rtl/>
        </w:rPr>
        <w:t>)</w:t>
      </w:r>
      <w:r w:rsidRPr="00061906">
        <w:rPr>
          <w:rtl/>
        </w:rPr>
        <w:t xml:space="preserve"> ذات الطرائق الحسنة</w:t>
      </w:r>
      <w:r>
        <w:rPr>
          <w:rtl/>
        </w:rPr>
        <w:t xml:space="preserve"> إلى </w:t>
      </w:r>
      <w:r w:rsidRPr="00061906">
        <w:rPr>
          <w:rtl/>
        </w:rPr>
        <w:t>قوله</w:t>
      </w:r>
      <w:r>
        <w:rPr>
          <w:rtl/>
        </w:rPr>
        <w:t xml:space="preserve">: </w:t>
      </w:r>
      <w:r w:rsidRPr="00061906">
        <w:rPr>
          <w:rtl/>
        </w:rPr>
        <w:t>وقيل</w:t>
      </w:r>
      <w:r>
        <w:rPr>
          <w:rFonts w:hint="cs"/>
          <w:rtl/>
        </w:rPr>
        <w:t xml:space="preserve"> </w:t>
      </w:r>
      <w:r w:rsidRPr="00061906">
        <w:rPr>
          <w:rtl/>
        </w:rPr>
        <w:t>ذات</w:t>
      </w:r>
    </w:p>
    <w:p w:rsidR="006F3F00" w:rsidRPr="00061906" w:rsidRDefault="006F3F00" w:rsidP="00615F29">
      <w:pPr>
        <w:pStyle w:val="libNormal0"/>
        <w:rPr>
          <w:rtl/>
        </w:rPr>
      </w:pPr>
      <w:r>
        <w:rPr>
          <w:rtl/>
        </w:rPr>
        <w:br w:type="page"/>
      </w:r>
      <w:r w:rsidRPr="00061906">
        <w:rPr>
          <w:rtl/>
        </w:rPr>
        <w:lastRenderedPageBreak/>
        <w:t>الحسن والزينة</w:t>
      </w:r>
      <w:r>
        <w:rPr>
          <w:rFonts w:hint="cs"/>
          <w:rtl/>
        </w:rPr>
        <w:t>،</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w:t>
      </w:r>
    </w:p>
    <w:p w:rsidR="006F3F00" w:rsidRPr="00061906" w:rsidRDefault="006F3F00" w:rsidP="000179D4">
      <w:pPr>
        <w:pStyle w:val="libNormal"/>
        <w:rPr>
          <w:rtl/>
        </w:rPr>
      </w:pPr>
      <w:r w:rsidRPr="00061906">
        <w:rPr>
          <w:rtl/>
        </w:rPr>
        <w:t>9</w:t>
      </w:r>
      <w:r>
        <w:rPr>
          <w:rtl/>
        </w:rPr>
        <w:t xml:space="preserve"> ـ </w:t>
      </w:r>
      <w:r w:rsidRPr="00061906">
        <w:rPr>
          <w:rtl/>
        </w:rPr>
        <w:t>في جوامع الجامع وعن عل</w:t>
      </w:r>
      <w:r>
        <w:rPr>
          <w:rFonts w:hint="cs"/>
          <w:rtl/>
        </w:rPr>
        <w:t>يٍّ</w:t>
      </w:r>
      <w:r w:rsidRPr="00421424">
        <w:rPr>
          <w:rStyle w:val="libAlaemChar"/>
          <w:rtl/>
        </w:rPr>
        <w:t xml:space="preserve"> عليه‌السلام</w:t>
      </w:r>
      <w:r w:rsidRPr="00061906">
        <w:rPr>
          <w:rtl/>
        </w:rPr>
        <w:t xml:space="preserve"> حسنها وزينها.</w:t>
      </w:r>
    </w:p>
    <w:p w:rsidR="006F3F00" w:rsidRPr="00061906" w:rsidRDefault="006F3F00" w:rsidP="000179D4">
      <w:pPr>
        <w:pStyle w:val="libNormal"/>
        <w:rPr>
          <w:rtl/>
        </w:rPr>
      </w:pPr>
      <w:r w:rsidRPr="00061906">
        <w:rPr>
          <w:rtl/>
        </w:rPr>
        <w:t>10</w:t>
      </w:r>
      <w:r>
        <w:rPr>
          <w:rtl/>
        </w:rPr>
        <w:t xml:space="preserve"> ـ </w:t>
      </w:r>
      <w:r w:rsidRPr="00061906">
        <w:rPr>
          <w:rtl/>
        </w:rPr>
        <w:t>في تفسير</w:t>
      </w:r>
      <w:r>
        <w:rPr>
          <w:rtl/>
        </w:rPr>
        <w:t xml:space="preserve"> علي بن إبراهيم </w:t>
      </w:r>
      <w:r w:rsidRPr="00061906">
        <w:rPr>
          <w:rtl/>
        </w:rPr>
        <w:t>وقوله</w:t>
      </w:r>
      <w:r>
        <w:rPr>
          <w:rtl/>
        </w:rPr>
        <w:t xml:space="preserve">: </w:t>
      </w:r>
      <w:r w:rsidRPr="00421424">
        <w:rPr>
          <w:rStyle w:val="libAlaemChar"/>
          <w:rtl/>
        </w:rPr>
        <w:t>(</w:t>
      </w:r>
      <w:r w:rsidRPr="001E7A1B">
        <w:rPr>
          <w:rStyle w:val="libAieChar"/>
          <w:rtl/>
        </w:rPr>
        <w:t>إِنَّكُمْ لَفِي قَوْلٍ مُخْتَلِفٍ</w:t>
      </w:r>
      <w:r w:rsidRPr="00421424">
        <w:rPr>
          <w:rStyle w:val="libAlaemChar"/>
          <w:rtl/>
        </w:rPr>
        <w:t>)</w:t>
      </w:r>
      <w:r w:rsidRPr="00061906">
        <w:rPr>
          <w:rtl/>
        </w:rPr>
        <w:t xml:space="preserve"> يعنى مختلف</w:t>
      </w:r>
      <w:r w:rsidRPr="00AD55E9">
        <w:rPr>
          <w:rtl/>
        </w:rPr>
        <w:t xml:space="preserve"> </w:t>
      </w:r>
      <w:r w:rsidRPr="00061906">
        <w:rPr>
          <w:rtl/>
        </w:rPr>
        <w:t>في عل</w:t>
      </w:r>
      <w:r>
        <w:rPr>
          <w:rFonts w:hint="cs"/>
          <w:rtl/>
        </w:rPr>
        <w:t>يٍّ</w:t>
      </w:r>
      <w:r w:rsidRPr="00061906">
        <w:rPr>
          <w:rtl/>
        </w:rPr>
        <w:t xml:space="preserve"> اختلفت هذه ال</w:t>
      </w:r>
      <w:r>
        <w:rPr>
          <w:rFonts w:hint="cs"/>
          <w:rtl/>
        </w:rPr>
        <w:t>أ</w:t>
      </w:r>
      <w:r w:rsidRPr="00061906">
        <w:rPr>
          <w:rtl/>
        </w:rPr>
        <w:t>م</w:t>
      </w:r>
      <w:r>
        <w:rPr>
          <w:rFonts w:hint="cs"/>
          <w:rtl/>
        </w:rPr>
        <w:t>ّ</w:t>
      </w:r>
      <w:r w:rsidRPr="00061906">
        <w:rPr>
          <w:rtl/>
        </w:rPr>
        <w:t>ة في ولايته</w:t>
      </w:r>
      <w:r>
        <w:rPr>
          <w:rtl/>
        </w:rPr>
        <w:t xml:space="preserve">، </w:t>
      </w:r>
      <w:r w:rsidRPr="00061906">
        <w:rPr>
          <w:rtl/>
        </w:rPr>
        <w:t>فمن استقام على</w:t>
      </w:r>
      <w:r w:rsidRPr="00397B73">
        <w:rPr>
          <w:rtl/>
        </w:rPr>
        <w:t xml:space="preserve"> </w:t>
      </w:r>
      <w:r w:rsidRPr="00061906">
        <w:rPr>
          <w:rtl/>
        </w:rPr>
        <w:t>ولاية عل</w:t>
      </w:r>
      <w:r>
        <w:rPr>
          <w:rFonts w:hint="cs"/>
          <w:rtl/>
        </w:rPr>
        <w:t>يٍّ</w:t>
      </w:r>
      <w:r w:rsidRPr="00421424">
        <w:rPr>
          <w:rStyle w:val="libAlaemChar"/>
          <w:rtl/>
        </w:rPr>
        <w:t xml:space="preserve"> عليه‌السلام</w:t>
      </w:r>
      <w:r w:rsidRPr="00061906">
        <w:rPr>
          <w:rtl/>
        </w:rPr>
        <w:t xml:space="preserve"> دخل الجنة</w:t>
      </w:r>
      <w:r>
        <w:rPr>
          <w:rtl/>
        </w:rPr>
        <w:t xml:space="preserve">، </w:t>
      </w:r>
      <w:r w:rsidRPr="00061906">
        <w:rPr>
          <w:rtl/>
        </w:rPr>
        <w:t>ومن خالف</w:t>
      </w:r>
      <w:r w:rsidRPr="00397B73">
        <w:rPr>
          <w:rtl/>
        </w:rPr>
        <w:t xml:space="preserve"> </w:t>
      </w:r>
      <w:r w:rsidRPr="00061906">
        <w:rPr>
          <w:rtl/>
        </w:rPr>
        <w:t>ولاية عل</w:t>
      </w:r>
      <w:r>
        <w:rPr>
          <w:rFonts w:hint="cs"/>
          <w:rtl/>
        </w:rPr>
        <w:t>يٍّ</w:t>
      </w:r>
      <w:r w:rsidRPr="00061906">
        <w:rPr>
          <w:rtl/>
        </w:rPr>
        <w:t xml:space="preserve"> دخل النار</w:t>
      </w:r>
      <w:r>
        <w:rPr>
          <w:rtl/>
        </w:rPr>
        <w:t xml:space="preserve">، </w:t>
      </w:r>
      <w:r w:rsidRPr="00061906">
        <w:rPr>
          <w:rtl/>
        </w:rPr>
        <w:t>وقوله</w:t>
      </w:r>
      <w:r>
        <w:rPr>
          <w:rtl/>
        </w:rPr>
        <w:t xml:space="preserve">: </w:t>
      </w:r>
      <w:r w:rsidRPr="00421424">
        <w:rPr>
          <w:rStyle w:val="libAlaemChar"/>
          <w:rtl/>
        </w:rPr>
        <w:t>(</w:t>
      </w:r>
      <w:r w:rsidRPr="001E7A1B">
        <w:rPr>
          <w:rStyle w:val="libAieChar"/>
          <w:rtl/>
        </w:rPr>
        <w:t>يُؤْفَكُ عَنْهُ مَنْ أُفِكَ</w:t>
      </w:r>
      <w:r w:rsidRPr="00421424">
        <w:rPr>
          <w:rStyle w:val="libAlaemChar"/>
          <w:rtl/>
        </w:rPr>
        <w:t>)</w:t>
      </w:r>
      <w:r w:rsidRPr="00061906">
        <w:rPr>
          <w:rtl/>
        </w:rPr>
        <w:t xml:space="preserve"> فانه يعنى عليا</w:t>
      </w:r>
      <w:r>
        <w:rPr>
          <w:rtl/>
        </w:rPr>
        <w:t xml:space="preserve">، </w:t>
      </w:r>
      <w:r w:rsidRPr="00061906">
        <w:rPr>
          <w:rtl/>
        </w:rPr>
        <w:t>فمن أفك عن ولايته إفك عن الجنة.</w:t>
      </w:r>
    </w:p>
    <w:p w:rsidR="006F3F00" w:rsidRPr="00061906" w:rsidRDefault="006F3F00" w:rsidP="000179D4">
      <w:pPr>
        <w:pStyle w:val="libNormal"/>
        <w:rPr>
          <w:rtl/>
        </w:rPr>
      </w:pPr>
      <w:r w:rsidRPr="00061906">
        <w:rPr>
          <w:rtl/>
        </w:rPr>
        <w:t>11</w:t>
      </w:r>
      <w:r>
        <w:rPr>
          <w:rtl/>
        </w:rPr>
        <w:t xml:space="preserve"> ـ </w:t>
      </w:r>
      <w:r w:rsidRPr="00061906">
        <w:rPr>
          <w:rtl/>
        </w:rPr>
        <w:t>في أصول الكافي محمد بن يحيى عن</w:t>
      </w:r>
      <w:r>
        <w:rPr>
          <w:rtl/>
        </w:rPr>
        <w:t xml:space="preserve"> أحمد </w:t>
      </w:r>
      <w:r w:rsidRPr="00061906">
        <w:rPr>
          <w:rtl/>
        </w:rPr>
        <w:t>بن محمد بن عيسى عن الحسن بن سيف عن أخيه عن أبيه</w:t>
      </w:r>
      <w:r>
        <w:rPr>
          <w:rtl/>
        </w:rPr>
        <w:t xml:space="preserve"> عن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لَفِي قَوْلٍ مُخْتَلِفٍ</w:t>
      </w:r>
      <w:r w:rsidRPr="00421424">
        <w:rPr>
          <w:rStyle w:val="libAlaemChar"/>
          <w:rtl/>
        </w:rPr>
        <w:t>)</w:t>
      </w:r>
      <w:r w:rsidRPr="00061906">
        <w:rPr>
          <w:rtl/>
        </w:rPr>
        <w:t xml:space="preserve"> في</w:t>
      </w:r>
      <w:r>
        <w:rPr>
          <w:rtl/>
        </w:rPr>
        <w:t xml:space="preserve"> أمر </w:t>
      </w:r>
      <w:r w:rsidRPr="00061906">
        <w:rPr>
          <w:rtl/>
        </w:rPr>
        <w:t xml:space="preserve">الولاية </w:t>
      </w:r>
      <w:r w:rsidRPr="00421424">
        <w:rPr>
          <w:rStyle w:val="libAlaemChar"/>
          <w:rtl/>
        </w:rPr>
        <w:t>(</w:t>
      </w:r>
      <w:r w:rsidRPr="001E7A1B">
        <w:rPr>
          <w:rStyle w:val="libAieChar"/>
          <w:rtl/>
        </w:rPr>
        <w:t>يُؤْفَكُ عَنْهُ مَنْ أُفِكَ</w:t>
      </w:r>
      <w:r w:rsidRPr="00421424">
        <w:rPr>
          <w:rStyle w:val="libAlaemChar"/>
          <w:rtl/>
        </w:rPr>
        <w:t>)</w:t>
      </w:r>
      <w:r w:rsidRPr="00061906">
        <w:rPr>
          <w:rtl/>
        </w:rPr>
        <w:t xml:space="preserve"> قال</w:t>
      </w:r>
      <w:r>
        <w:rPr>
          <w:rtl/>
        </w:rPr>
        <w:t xml:space="preserve">: </w:t>
      </w:r>
      <w:r w:rsidRPr="00061906">
        <w:rPr>
          <w:rtl/>
        </w:rPr>
        <w:t>من أفك عن الولاية إفك عن الجنة.</w:t>
      </w:r>
    </w:p>
    <w:p w:rsidR="006F3F00" w:rsidRPr="00061906" w:rsidRDefault="006F3F00" w:rsidP="000179D4">
      <w:pPr>
        <w:pStyle w:val="libNormal"/>
        <w:rPr>
          <w:rtl/>
        </w:rPr>
      </w:pPr>
      <w:r w:rsidRPr="00061906">
        <w:rPr>
          <w:rtl/>
        </w:rPr>
        <w:t>12</w:t>
      </w:r>
      <w:r>
        <w:rPr>
          <w:rtl/>
        </w:rPr>
        <w:t xml:space="preserve"> ـ </w:t>
      </w:r>
      <w:r w:rsidRPr="00061906">
        <w:rPr>
          <w:rtl/>
        </w:rPr>
        <w:t>في الكافي</w:t>
      </w:r>
      <w:r>
        <w:rPr>
          <w:rtl/>
        </w:rPr>
        <w:t xml:space="preserve"> علي بن </w:t>
      </w:r>
      <w:r w:rsidRPr="00061906">
        <w:rPr>
          <w:rtl/>
        </w:rPr>
        <w:t>محمد</w:t>
      </w:r>
      <w:r>
        <w:rPr>
          <w:rtl/>
        </w:rPr>
        <w:t xml:space="preserve">، </w:t>
      </w:r>
      <w:r w:rsidRPr="00061906">
        <w:rPr>
          <w:rtl/>
        </w:rPr>
        <w:t>عن سهل عن</w:t>
      </w:r>
      <w:r>
        <w:rPr>
          <w:rtl/>
        </w:rPr>
        <w:t xml:space="preserve"> أحمد </w:t>
      </w:r>
      <w:r w:rsidRPr="00061906">
        <w:rPr>
          <w:rtl/>
        </w:rPr>
        <w:t>بن عبد العزيز قال</w:t>
      </w:r>
      <w:r>
        <w:rPr>
          <w:rtl/>
        </w:rPr>
        <w:t xml:space="preserve">: حدّثنا  </w:t>
      </w:r>
      <w:r w:rsidRPr="00061906">
        <w:rPr>
          <w:rtl/>
        </w:rPr>
        <w:t>بعض أصحابنا قال</w:t>
      </w:r>
      <w:r>
        <w:rPr>
          <w:rtl/>
        </w:rPr>
        <w:t xml:space="preserve">: </w:t>
      </w:r>
      <w:r w:rsidRPr="00061906">
        <w:rPr>
          <w:rtl/>
        </w:rPr>
        <w:t>كان</w:t>
      </w:r>
      <w:r>
        <w:rPr>
          <w:rtl/>
        </w:rPr>
        <w:t xml:space="preserve"> أبو </w:t>
      </w:r>
      <w:r w:rsidRPr="00061906">
        <w:rPr>
          <w:rtl/>
        </w:rPr>
        <w:t>الحسن الاو</w:t>
      </w:r>
      <w:r>
        <w:rPr>
          <w:rFonts w:hint="cs"/>
          <w:rtl/>
        </w:rPr>
        <w:t>ّ</w:t>
      </w:r>
      <w:r w:rsidRPr="00061906">
        <w:rPr>
          <w:rtl/>
        </w:rPr>
        <w:t xml:space="preserve">ل </w:t>
      </w:r>
      <w:r w:rsidRPr="00421424">
        <w:rPr>
          <w:rStyle w:val="libAlaemChar"/>
          <w:rtl/>
        </w:rPr>
        <w:t>عليه‌السلام</w:t>
      </w:r>
      <w:r w:rsidRPr="00061906">
        <w:rPr>
          <w:rtl/>
        </w:rPr>
        <w:t xml:space="preserve"> إذا رفع رأسه من آخر ركعة الوتر قال</w:t>
      </w:r>
      <w:r>
        <w:rPr>
          <w:rtl/>
        </w:rPr>
        <w:t xml:space="preserve">: </w:t>
      </w:r>
      <w:r w:rsidRPr="00061906">
        <w:rPr>
          <w:rtl/>
        </w:rPr>
        <w:t>هذا مقام م</w:t>
      </w:r>
      <w:r>
        <w:rPr>
          <w:rFonts w:hint="cs"/>
          <w:rtl/>
        </w:rPr>
        <w:t>َ</w:t>
      </w:r>
      <w:r w:rsidRPr="00061906">
        <w:rPr>
          <w:rtl/>
        </w:rPr>
        <w:t>ن حسناته نعمه منك</w:t>
      </w:r>
      <w:r>
        <w:rPr>
          <w:rFonts w:hint="cs"/>
          <w:rtl/>
        </w:rPr>
        <w:t>،</w:t>
      </w:r>
      <w:r w:rsidRPr="00061906">
        <w:rPr>
          <w:rtl/>
        </w:rPr>
        <w:t xml:space="preserve"> وشكره ضعيف</w:t>
      </w:r>
      <w:r>
        <w:rPr>
          <w:rFonts w:hint="cs"/>
          <w:rtl/>
        </w:rPr>
        <w:t>،</w:t>
      </w:r>
      <w:r w:rsidRPr="00061906">
        <w:rPr>
          <w:rtl/>
        </w:rPr>
        <w:t xml:space="preserve"> وذنبه عظيم</w:t>
      </w:r>
      <w:r>
        <w:rPr>
          <w:rtl/>
        </w:rPr>
        <w:t xml:space="preserve">، </w:t>
      </w:r>
      <w:r w:rsidRPr="00061906">
        <w:rPr>
          <w:rtl/>
        </w:rPr>
        <w:t>وليس له</w:t>
      </w:r>
      <w:r w:rsidRPr="009E7BE3">
        <w:rPr>
          <w:rFonts w:hint="cs"/>
          <w:rtl/>
        </w:rPr>
        <w:t xml:space="preserve"> </w:t>
      </w:r>
      <w:r>
        <w:rPr>
          <w:rFonts w:hint="cs"/>
          <w:rtl/>
        </w:rPr>
        <w:t>إ</w:t>
      </w:r>
      <w:r w:rsidRPr="00061906">
        <w:rPr>
          <w:rtl/>
        </w:rPr>
        <w:t>ل</w:t>
      </w:r>
      <w:r>
        <w:rPr>
          <w:rFonts w:hint="cs"/>
          <w:rtl/>
        </w:rPr>
        <w:t>ّ</w:t>
      </w:r>
      <w:r w:rsidRPr="00061906">
        <w:rPr>
          <w:rtl/>
        </w:rPr>
        <w:t>ا دفعك ورحمتك</w:t>
      </w:r>
      <w:r>
        <w:rPr>
          <w:rtl/>
        </w:rPr>
        <w:t xml:space="preserve">، </w:t>
      </w:r>
      <w:r w:rsidRPr="00061906">
        <w:rPr>
          <w:rtl/>
        </w:rPr>
        <w:t xml:space="preserve">فانك قلت في كتابك المنزل على نبيك المرسل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كانُوا قَلِيلاً مِنَ اللَّيْلِ ما يَهْجَعُونَ وَبِالْأَسْحارِ هُمْ يَسْتَغْفِرُونَ</w:t>
      </w:r>
      <w:r w:rsidRPr="00421424">
        <w:rPr>
          <w:rStyle w:val="libAlaemChar"/>
          <w:rtl/>
        </w:rPr>
        <w:t>)</w:t>
      </w:r>
      <w:r w:rsidRPr="00061906">
        <w:rPr>
          <w:rtl/>
        </w:rPr>
        <w:t xml:space="preserve"> طال هجوعي </w:t>
      </w:r>
      <w:r w:rsidRPr="00264AE2">
        <w:rPr>
          <w:rStyle w:val="libFootnotenumChar"/>
          <w:rtl/>
        </w:rPr>
        <w:t>(1)</w:t>
      </w:r>
      <w:r w:rsidRPr="00061906">
        <w:rPr>
          <w:rtl/>
        </w:rPr>
        <w:t xml:space="preserve"> وقل قيامي وهذا السحر وانا أستغفرك لذنبي استغفار من لا يجد لنفسه ضرا ولا نفعا</w:t>
      </w:r>
      <w:r>
        <w:rPr>
          <w:rtl/>
        </w:rPr>
        <w:t xml:space="preserve">، </w:t>
      </w:r>
      <w:r w:rsidRPr="00061906">
        <w:rPr>
          <w:rtl/>
        </w:rPr>
        <w:t>ولا موتا ولا حيوة ولا نشورا ثم يخر ساجدا صلوات الله عليه.</w:t>
      </w:r>
    </w:p>
    <w:p w:rsidR="006F3F00" w:rsidRPr="00061906" w:rsidRDefault="006F3F00" w:rsidP="000179D4">
      <w:pPr>
        <w:pStyle w:val="libNormal"/>
        <w:rPr>
          <w:rtl/>
        </w:rPr>
      </w:pPr>
      <w:r w:rsidRPr="00061906">
        <w:rPr>
          <w:rtl/>
        </w:rPr>
        <w:t>13</w:t>
      </w:r>
      <w:r>
        <w:rPr>
          <w:rtl/>
        </w:rPr>
        <w:t xml:space="preserve"> ـ علي بن إبراهيم </w:t>
      </w:r>
      <w:r w:rsidRPr="00061906">
        <w:rPr>
          <w:rtl/>
        </w:rPr>
        <w:t>عن أبيه عن</w:t>
      </w:r>
      <w:r>
        <w:rPr>
          <w:rtl/>
        </w:rPr>
        <w:t xml:space="preserve"> ابن أبي </w:t>
      </w:r>
      <w:r w:rsidRPr="00061906">
        <w:rPr>
          <w:rtl/>
        </w:rPr>
        <w:t>عمير</w:t>
      </w:r>
      <w:r>
        <w:rPr>
          <w:rtl/>
        </w:rPr>
        <w:t xml:space="preserve"> عن أبي </w:t>
      </w:r>
      <w:r w:rsidRPr="00061906">
        <w:rPr>
          <w:rtl/>
        </w:rPr>
        <w:t>أيوب الخزاز عن محمد بن مسلم قال</w:t>
      </w:r>
      <w:r>
        <w:rPr>
          <w:rtl/>
        </w:rPr>
        <w:t xml:space="preserve">: </w:t>
      </w:r>
      <w:r w:rsidRPr="00061906">
        <w:rPr>
          <w:rtl/>
        </w:rPr>
        <w:t xml:space="preserve">سمعت أبا عبد الله </w:t>
      </w:r>
      <w:r w:rsidRPr="00421424">
        <w:rPr>
          <w:rStyle w:val="libAlaemChar"/>
          <w:rtl/>
        </w:rPr>
        <w:t>عليه‌السلام</w:t>
      </w:r>
      <w:r>
        <w:rPr>
          <w:rtl/>
        </w:rPr>
        <w:t xml:space="preserve"> يقول: إنّ </w:t>
      </w:r>
      <w:r w:rsidRPr="00061906">
        <w:rPr>
          <w:rtl/>
        </w:rPr>
        <w:t>العبد يوقظ ثلاث مرات من الليل ؛ فان لم يقم أتاه الشيطان فبال في أذنيه قال</w:t>
      </w:r>
      <w:r>
        <w:rPr>
          <w:rtl/>
        </w:rPr>
        <w:t xml:space="preserve">: </w:t>
      </w:r>
      <w:r w:rsidRPr="00061906">
        <w:rPr>
          <w:rtl/>
        </w:rPr>
        <w:t xml:space="preserve">وسألته عن قول الله </w:t>
      </w:r>
      <w:r w:rsidRPr="00421424">
        <w:rPr>
          <w:rStyle w:val="libAlaemChar"/>
          <w:rtl/>
        </w:rPr>
        <w:t>عزوجل</w:t>
      </w:r>
      <w:r>
        <w:rPr>
          <w:rtl/>
        </w:rPr>
        <w:t xml:space="preserve">: </w:t>
      </w:r>
      <w:r w:rsidRPr="00421424">
        <w:rPr>
          <w:rStyle w:val="libAlaemChar"/>
          <w:rtl/>
        </w:rPr>
        <w:t>(</w:t>
      </w:r>
      <w:r w:rsidRPr="001E7A1B">
        <w:rPr>
          <w:rStyle w:val="libAieChar"/>
          <w:rtl/>
        </w:rPr>
        <w:t>كانُوا قَلِيلاً مِنَ اللَّيْلِ ما يَهْجَعُونَ</w:t>
      </w:r>
      <w:r w:rsidRPr="00421424">
        <w:rPr>
          <w:rStyle w:val="libAlaemChar"/>
          <w:rtl/>
        </w:rPr>
        <w:t>)</w:t>
      </w:r>
      <w:r w:rsidRPr="00061906">
        <w:rPr>
          <w:rtl/>
        </w:rPr>
        <w:t xml:space="preserve"> قال</w:t>
      </w:r>
      <w:r>
        <w:rPr>
          <w:rtl/>
        </w:rPr>
        <w:t xml:space="preserve">: </w:t>
      </w:r>
      <w:r w:rsidRPr="00061906">
        <w:rPr>
          <w:rtl/>
        </w:rPr>
        <w:t>كانوا أقل الليالي تفوتهم لا يقومون فيها.</w:t>
      </w:r>
    </w:p>
    <w:p w:rsidR="006F3F00" w:rsidRPr="00061906" w:rsidRDefault="006F3F00" w:rsidP="000179D4">
      <w:pPr>
        <w:pStyle w:val="libNormal"/>
        <w:rPr>
          <w:rtl/>
          <w:lang w:bidi="fa-IR"/>
        </w:rPr>
      </w:pPr>
      <w:r w:rsidRPr="00061906">
        <w:rPr>
          <w:rtl/>
          <w:lang w:bidi="fa-IR"/>
        </w:rPr>
        <w:t>14</w:t>
      </w:r>
      <w:r>
        <w:rPr>
          <w:rtl/>
          <w:lang w:bidi="fa-IR"/>
        </w:rPr>
        <w:t xml:space="preserve"> ـ </w:t>
      </w:r>
      <w:r w:rsidRPr="00061906">
        <w:rPr>
          <w:rtl/>
          <w:lang w:bidi="fa-IR"/>
        </w:rPr>
        <w:t xml:space="preserve">في مجمع البيان </w:t>
      </w:r>
      <w:r w:rsidRPr="00421424">
        <w:rPr>
          <w:rStyle w:val="libAlaemChar"/>
          <w:rtl/>
        </w:rPr>
        <w:t>(</w:t>
      </w:r>
      <w:r w:rsidRPr="001E7A1B">
        <w:rPr>
          <w:rStyle w:val="libAieChar"/>
          <w:rtl/>
        </w:rPr>
        <w:t>كانُوا قَلِيلاً مِنَ اللَّيْلِ ما يَهْجَعُونَ</w:t>
      </w:r>
      <w:r w:rsidRPr="00421424">
        <w:rPr>
          <w:rStyle w:val="libAlaemChar"/>
          <w:rtl/>
        </w:rPr>
        <w:t>)</w:t>
      </w:r>
      <w:r w:rsidRPr="00061906">
        <w:rPr>
          <w:rtl/>
          <w:lang w:bidi="fa-IR"/>
        </w:rPr>
        <w:t xml:space="preserve"> وقيل</w:t>
      </w:r>
      <w:r>
        <w:rPr>
          <w:rtl/>
          <w:lang w:bidi="fa-IR"/>
        </w:rPr>
        <w:t xml:space="preserve">: </w:t>
      </w:r>
      <w:r w:rsidRPr="00061906">
        <w:rPr>
          <w:rtl/>
          <w:lang w:bidi="fa-IR"/>
        </w:rPr>
        <w:t>معناه قل ليلة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الهجوع</w:t>
      </w:r>
      <w:r>
        <w:rPr>
          <w:rtl/>
        </w:rPr>
        <w:t xml:space="preserve">: </w:t>
      </w:r>
      <w:r w:rsidRPr="00061906">
        <w:rPr>
          <w:rtl/>
        </w:rPr>
        <w:t>النوم.</w:t>
      </w:r>
    </w:p>
    <w:p w:rsidR="006F3F00" w:rsidRPr="00061906" w:rsidRDefault="006F3F00" w:rsidP="00615F29">
      <w:pPr>
        <w:pStyle w:val="libNormal0"/>
        <w:rPr>
          <w:rtl/>
        </w:rPr>
      </w:pPr>
      <w:r>
        <w:rPr>
          <w:rtl/>
        </w:rPr>
        <w:br w:type="page"/>
      </w:r>
      <w:r w:rsidRPr="00061906">
        <w:rPr>
          <w:rtl/>
        </w:rPr>
        <w:lastRenderedPageBreak/>
        <w:t>تمر بهم</w:t>
      </w:r>
      <w:r w:rsidRPr="009E7BE3">
        <w:rPr>
          <w:rFonts w:hint="cs"/>
          <w:rtl/>
        </w:rPr>
        <w:t xml:space="preserve"> </w:t>
      </w:r>
      <w:r>
        <w:rPr>
          <w:rFonts w:hint="cs"/>
          <w:rtl/>
        </w:rPr>
        <w:t>إ</w:t>
      </w:r>
      <w:r w:rsidRPr="00061906">
        <w:rPr>
          <w:rtl/>
        </w:rPr>
        <w:t>ل</w:t>
      </w:r>
      <w:r>
        <w:rPr>
          <w:rFonts w:hint="cs"/>
          <w:rtl/>
        </w:rPr>
        <w:t>ّ</w:t>
      </w:r>
      <w:r w:rsidRPr="00061906">
        <w:rPr>
          <w:rtl/>
        </w:rPr>
        <w:t>ا صلوا فيها وهو المروي</w:t>
      </w:r>
      <w:r>
        <w:rPr>
          <w:rtl/>
        </w:rPr>
        <w:t xml:space="preserve"> عن أبي عبد الله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15</w:t>
      </w:r>
      <w:r>
        <w:rPr>
          <w:rtl/>
        </w:rPr>
        <w:t xml:space="preserve"> ـ </w:t>
      </w:r>
      <w:r w:rsidRPr="00421424">
        <w:rPr>
          <w:rStyle w:val="libAlaemChar"/>
          <w:rtl/>
        </w:rPr>
        <w:t>(</w:t>
      </w:r>
      <w:r w:rsidRPr="001E7A1B">
        <w:rPr>
          <w:rStyle w:val="libAieChar"/>
          <w:rtl/>
        </w:rPr>
        <w:t>وَبِالْأَسْحارِ هُمْ يَسْتَغْفِرُونَ</w:t>
      </w:r>
      <w:r w:rsidRPr="00421424">
        <w:rPr>
          <w:rStyle w:val="libAlaemChar"/>
          <w:rtl/>
        </w:rPr>
        <w:t>)</w:t>
      </w:r>
      <w:r w:rsidRPr="00061906">
        <w:rPr>
          <w:rtl/>
        </w:rPr>
        <w:t xml:space="preserve"> </w:t>
      </w:r>
      <w:r>
        <w:rPr>
          <w:rtl/>
        </w:rPr>
        <w:t>و</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كانوا يستغفرون في الوتر سبعين مرة في السحر.</w:t>
      </w:r>
    </w:p>
    <w:p w:rsidR="006F3F00" w:rsidRPr="00061906" w:rsidRDefault="006F3F00" w:rsidP="000179D4">
      <w:pPr>
        <w:pStyle w:val="libNormal"/>
        <w:rPr>
          <w:rtl/>
        </w:rPr>
      </w:pPr>
      <w:r w:rsidRPr="00061906">
        <w:rPr>
          <w:rtl/>
        </w:rPr>
        <w:t>16</w:t>
      </w:r>
      <w:r>
        <w:rPr>
          <w:rtl/>
        </w:rPr>
        <w:t xml:space="preserve"> ـ </w:t>
      </w:r>
      <w:r w:rsidRPr="00061906">
        <w:rPr>
          <w:rtl/>
        </w:rPr>
        <w:t>في تهذيب الأحكام محمد</w:t>
      </w:r>
      <w:r>
        <w:rPr>
          <w:rtl/>
        </w:rPr>
        <w:t xml:space="preserve"> بن علي </w:t>
      </w:r>
      <w:r w:rsidRPr="00061906">
        <w:rPr>
          <w:rtl/>
        </w:rPr>
        <w:t>بن محبوب عن الحسن</w:t>
      </w:r>
      <w:r>
        <w:rPr>
          <w:rtl/>
        </w:rPr>
        <w:t xml:space="preserve"> بن علي </w:t>
      </w:r>
      <w:r w:rsidRPr="00061906">
        <w:rPr>
          <w:rtl/>
        </w:rPr>
        <w:t>عن العباس بن عامر عن جابر</w:t>
      </w:r>
      <w:r>
        <w:rPr>
          <w:rtl/>
        </w:rPr>
        <w:t xml:space="preserve"> عن أبي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421424">
        <w:rPr>
          <w:rStyle w:val="libAlaemChar"/>
          <w:rtl/>
        </w:rPr>
        <w:t>(</w:t>
      </w:r>
      <w:r w:rsidRPr="001E7A1B">
        <w:rPr>
          <w:rStyle w:val="libAieChar"/>
          <w:rtl/>
        </w:rPr>
        <w:t>كانُوا قَلِيلاً مِنَ اللَّيْلِ ما يَهْجَعُونَ</w:t>
      </w:r>
      <w:r w:rsidRPr="00421424">
        <w:rPr>
          <w:rStyle w:val="libAlaemChar"/>
          <w:rtl/>
        </w:rPr>
        <w:t>)</w:t>
      </w:r>
      <w:r w:rsidRPr="00061906">
        <w:rPr>
          <w:rtl/>
        </w:rPr>
        <w:t xml:space="preserve"> قال</w:t>
      </w:r>
      <w:r>
        <w:rPr>
          <w:rtl/>
        </w:rPr>
        <w:t xml:space="preserve">: </w:t>
      </w:r>
      <w:r w:rsidRPr="00061906">
        <w:rPr>
          <w:rtl/>
        </w:rPr>
        <w:t>كان القوم ينامون ولكن</w:t>
      </w:r>
      <w:r>
        <w:rPr>
          <w:rtl/>
        </w:rPr>
        <w:t xml:space="preserve"> كلّما </w:t>
      </w:r>
      <w:r w:rsidRPr="00061906">
        <w:rPr>
          <w:rtl/>
        </w:rPr>
        <w:t>انقلب أحدهم قال</w:t>
      </w:r>
      <w:r>
        <w:rPr>
          <w:rtl/>
        </w:rPr>
        <w:t xml:space="preserve">: </w:t>
      </w:r>
      <w:r w:rsidRPr="00061906">
        <w:rPr>
          <w:rtl/>
        </w:rPr>
        <w:t>الحمد لله ولا اله</w:t>
      </w:r>
      <w:r w:rsidRPr="009E7BE3">
        <w:rPr>
          <w:rFonts w:hint="cs"/>
          <w:rtl/>
        </w:rPr>
        <w:t xml:space="preserve"> </w:t>
      </w:r>
      <w:r>
        <w:rPr>
          <w:rFonts w:hint="cs"/>
          <w:rtl/>
        </w:rPr>
        <w:t>إ</w:t>
      </w:r>
      <w:r w:rsidRPr="00061906">
        <w:rPr>
          <w:rtl/>
        </w:rPr>
        <w:t>ل</w:t>
      </w:r>
      <w:r>
        <w:rPr>
          <w:rFonts w:hint="cs"/>
          <w:rtl/>
        </w:rPr>
        <w:t>ّ</w:t>
      </w:r>
      <w:r w:rsidRPr="00061906">
        <w:rPr>
          <w:rtl/>
        </w:rPr>
        <w:t>ا الله والله أكبر.</w:t>
      </w:r>
    </w:p>
    <w:p w:rsidR="006F3F00" w:rsidRPr="00061906" w:rsidRDefault="006F3F00" w:rsidP="000179D4">
      <w:pPr>
        <w:pStyle w:val="libNormal"/>
        <w:rPr>
          <w:rtl/>
        </w:rPr>
      </w:pPr>
      <w:r w:rsidRPr="00061906">
        <w:rPr>
          <w:rtl/>
        </w:rPr>
        <w:t>17</w:t>
      </w:r>
      <w:r>
        <w:rPr>
          <w:rtl/>
        </w:rPr>
        <w:t xml:space="preserve"> ـ </w:t>
      </w:r>
      <w:r w:rsidRPr="00061906">
        <w:rPr>
          <w:rtl/>
        </w:rPr>
        <w:t>في تفسير</w:t>
      </w:r>
      <w:r>
        <w:rPr>
          <w:rtl/>
        </w:rPr>
        <w:t xml:space="preserve"> علي بن </w:t>
      </w:r>
      <w:r w:rsidRPr="00061906">
        <w:rPr>
          <w:rtl/>
        </w:rPr>
        <w:t>إبراهيم</w:t>
      </w:r>
      <w:r>
        <w:rPr>
          <w:rtl/>
        </w:rPr>
        <w:t xml:space="preserve">: </w:t>
      </w:r>
      <w:r w:rsidRPr="00421424">
        <w:rPr>
          <w:rStyle w:val="libAlaemChar"/>
          <w:rtl/>
        </w:rPr>
        <w:t>(</w:t>
      </w:r>
      <w:r w:rsidRPr="001E7A1B">
        <w:rPr>
          <w:rStyle w:val="libAieChar"/>
          <w:rtl/>
        </w:rPr>
        <w:t>وَفِي أَمْوالِهِمْ حَقٌّ لِلسَّائِلِ وَالْمَحْرُومِ</w:t>
      </w:r>
      <w:r w:rsidRPr="00421424">
        <w:rPr>
          <w:rStyle w:val="libAlaemChar"/>
          <w:rtl/>
        </w:rPr>
        <w:t>)</w:t>
      </w:r>
      <w:r w:rsidRPr="00061906">
        <w:rPr>
          <w:rtl/>
        </w:rPr>
        <w:t xml:space="preserve"> قال</w:t>
      </w:r>
      <w:r>
        <w:rPr>
          <w:rtl/>
        </w:rPr>
        <w:t xml:space="preserve">: </w:t>
      </w:r>
      <w:r w:rsidRPr="00061906">
        <w:rPr>
          <w:rtl/>
        </w:rPr>
        <w:t>السائل الذي يسأل</w:t>
      </w:r>
      <w:r>
        <w:rPr>
          <w:rtl/>
        </w:rPr>
        <w:t xml:space="preserve">، </w:t>
      </w:r>
      <w:r w:rsidRPr="00061906">
        <w:rPr>
          <w:rtl/>
        </w:rPr>
        <w:t>والمحروم الذي قد منع كده.</w:t>
      </w:r>
    </w:p>
    <w:p w:rsidR="006F3F00" w:rsidRPr="00061906" w:rsidRDefault="006F3F00" w:rsidP="000179D4">
      <w:pPr>
        <w:pStyle w:val="libNormal"/>
        <w:rPr>
          <w:rtl/>
        </w:rPr>
      </w:pPr>
      <w:r w:rsidRPr="00061906">
        <w:rPr>
          <w:rtl/>
        </w:rPr>
        <w:t>18</w:t>
      </w:r>
      <w:r>
        <w:rPr>
          <w:rtl/>
        </w:rPr>
        <w:t xml:space="preserve"> ـ </w:t>
      </w:r>
      <w:r w:rsidRPr="00061906">
        <w:rPr>
          <w:rtl/>
        </w:rPr>
        <w:t>في تهذيب الأحكام محمد بن يعقوب عن</w:t>
      </w:r>
      <w:r>
        <w:rPr>
          <w:rtl/>
        </w:rPr>
        <w:t xml:space="preserve"> علي بن </w:t>
      </w:r>
      <w:r w:rsidRPr="00061906">
        <w:rPr>
          <w:rtl/>
        </w:rPr>
        <w:t>محمد عن ابن فضال عن صفوان الجمال</w:t>
      </w:r>
      <w:r>
        <w:rPr>
          <w:rtl/>
        </w:rPr>
        <w:t xml:space="preserve"> عن أبي عبد الله </w:t>
      </w:r>
      <w:r w:rsidRPr="00421424">
        <w:rPr>
          <w:rStyle w:val="libAlaemChar"/>
          <w:rtl/>
        </w:rPr>
        <w:t>عليه‌السلام</w:t>
      </w:r>
      <w:r w:rsidRPr="00061906">
        <w:rPr>
          <w:rtl/>
        </w:rPr>
        <w:t xml:space="preserve"> وقوله </w:t>
      </w:r>
      <w:r w:rsidRPr="00421424">
        <w:rPr>
          <w:rStyle w:val="libAlaemChar"/>
          <w:rtl/>
        </w:rPr>
        <w:t>عزوجل</w:t>
      </w:r>
      <w:r>
        <w:rPr>
          <w:rtl/>
        </w:rPr>
        <w:t xml:space="preserve">: </w:t>
      </w:r>
      <w:r w:rsidRPr="00061906">
        <w:rPr>
          <w:rtl/>
        </w:rPr>
        <w:t>«للسائل والمحروم» قال</w:t>
      </w:r>
      <w:r>
        <w:rPr>
          <w:rtl/>
        </w:rPr>
        <w:t xml:space="preserve">: </w:t>
      </w:r>
      <w:r w:rsidRPr="00061906">
        <w:rPr>
          <w:rtl/>
        </w:rPr>
        <w:t>المحروم المحارف الذي قد حرم كديده في الشراء والبيع.</w:t>
      </w:r>
    </w:p>
    <w:p w:rsidR="006F3F00" w:rsidRPr="00061906" w:rsidRDefault="006F3F00" w:rsidP="000179D4">
      <w:pPr>
        <w:pStyle w:val="libNormal"/>
        <w:rPr>
          <w:rtl/>
        </w:rPr>
      </w:pPr>
      <w:r w:rsidRPr="00061906">
        <w:rPr>
          <w:rtl/>
        </w:rPr>
        <w:t>19</w:t>
      </w:r>
      <w:r>
        <w:rPr>
          <w:rtl/>
        </w:rPr>
        <w:t xml:space="preserve"> ـ </w:t>
      </w:r>
      <w:r w:rsidRPr="00061906">
        <w:rPr>
          <w:rtl/>
        </w:rPr>
        <w:t>وفي رواية اخرى</w:t>
      </w:r>
      <w:r>
        <w:rPr>
          <w:rtl/>
        </w:rPr>
        <w:t xml:space="preserve"> عن أبي </w:t>
      </w:r>
      <w:r w:rsidRPr="00061906">
        <w:rPr>
          <w:rtl/>
        </w:rPr>
        <w:t xml:space="preserve">جعفر وأبى عبد الله </w:t>
      </w:r>
      <w:r w:rsidRPr="00421424">
        <w:rPr>
          <w:rStyle w:val="libAlaemChar"/>
          <w:rtl/>
        </w:rPr>
        <w:t>عليهما‌السلام</w:t>
      </w:r>
      <w:r>
        <w:rPr>
          <w:rtl/>
        </w:rPr>
        <w:t xml:space="preserve">، </w:t>
      </w:r>
      <w:r w:rsidRPr="00061906">
        <w:rPr>
          <w:rtl/>
        </w:rPr>
        <w:t>قال</w:t>
      </w:r>
      <w:r>
        <w:rPr>
          <w:rtl/>
        </w:rPr>
        <w:t xml:space="preserve">: </w:t>
      </w:r>
      <w:r w:rsidRPr="00061906">
        <w:rPr>
          <w:rtl/>
        </w:rPr>
        <w:t>المحروم الرجل ليس بعقله بأس ولا يبسط له في الرزق وهو محارف.</w:t>
      </w:r>
    </w:p>
    <w:p w:rsidR="006F3F00" w:rsidRPr="00061906" w:rsidRDefault="006F3F00" w:rsidP="000179D4">
      <w:pPr>
        <w:pStyle w:val="libNormal"/>
        <w:rPr>
          <w:rtl/>
        </w:rPr>
      </w:pPr>
      <w:r w:rsidRPr="00061906">
        <w:rPr>
          <w:rtl/>
        </w:rPr>
        <w:t>20</w:t>
      </w:r>
      <w:r>
        <w:rPr>
          <w:rtl/>
        </w:rPr>
        <w:t xml:space="preserve"> ـ </w:t>
      </w:r>
      <w:r w:rsidRPr="00061906">
        <w:rPr>
          <w:rtl/>
        </w:rPr>
        <w:t>في تفسير</w:t>
      </w:r>
      <w:r>
        <w:rPr>
          <w:rtl/>
        </w:rPr>
        <w:t xml:space="preserve"> علي بن إبراهيم </w:t>
      </w:r>
      <w:r w:rsidRPr="00061906">
        <w:rPr>
          <w:rtl/>
        </w:rPr>
        <w:t>وقوله</w:t>
      </w:r>
      <w:r>
        <w:rPr>
          <w:rtl/>
        </w:rPr>
        <w:t xml:space="preserve">: </w:t>
      </w:r>
      <w:r w:rsidRPr="00421424">
        <w:rPr>
          <w:rStyle w:val="libAlaemChar"/>
          <w:rtl/>
        </w:rPr>
        <w:t>(</w:t>
      </w:r>
      <w:r w:rsidRPr="001E7A1B">
        <w:rPr>
          <w:rStyle w:val="libAieChar"/>
          <w:rtl/>
        </w:rPr>
        <w:t>وَفِي الْأَرْضِ آياتٌ لِلْمُوقِنِينَ</w:t>
      </w:r>
      <w:r w:rsidRPr="00421424">
        <w:rPr>
          <w:rStyle w:val="libAlaemChar"/>
          <w:rtl/>
        </w:rPr>
        <w:t>)</w:t>
      </w:r>
      <w:r w:rsidRPr="00061906">
        <w:rPr>
          <w:rtl/>
        </w:rPr>
        <w:t xml:space="preserve"> قال</w:t>
      </w:r>
      <w:r>
        <w:rPr>
          <w:rtl/>
        </w:rPr>
        <w:t xml:space="preserve">: </w:t>
      </w:r>
      <w:r w:rsidRPr="00061906">
        <w:rPr>
          <w:rtl/>
        </w:rPr>
        <w:t xml:space="preserve">في كل شيء خلقه الله </w:t>
      </w:r>
      <w:r w:rsidRPr="00421424">
        <w:rPr>
          <w:rStyle w:val="libAlaemChar"/>
          <w:rtl/>
        </w:rPr>
        <w:t>عزوجل</w:t>
      </w:r>
      <w:r w:rsidRPr="00061906">
        <w:rPr>
          <w:rtl/>
        </w:rPr>
        <w:t xml:space="preserve"> آية</w:t>
      </w:r>
      <w:r>
        <w:rPr>
          <w:rtl/>
        </w:rPr>
        <w:t xml:space="preserve">، </w:t>
      </w:r>
      <w:r w:rsidRPr="00061906">
        <w:rPr>
          <w:rtl/>
        </w:rPr>
        <w:t>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Pr>
                <w:rtl/>
              </w:rPr>
              <w:t>و</w:t>
            </w:r>
            <w:r w:rsidRPr="00061906">
              <w:rPr>
                <w:rtl/>
              </w:rPr>
              <w:t>في كل شيء له آية</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تدل على انه واحد</w:t>
            </w:r>
            <w:r w:rsidRPr="0002713F">
              <w:rPr>
                <w:rStyle w:val="libPoemTiniCharChar"/>
                <w:rtl/>
              </w:rPr>
              <w:br/>
              <w:t> </w:t>
            </w:r>
          </w:p>
        </w:tc>
      </w:tr>
    </w:tbl>
    <w:p w:rsidR="006F3F00" w:rsidRPr="00061906" w:rsidRDefault="006F3F00" w:rsidP="000179D4">
      <w:pPr>
        <w:pStyle w:val="libNormal"/>
        <w:rPr>
          <w:rtl/>
        </w:rPr>
      </w:pPr>
      <w:r w:rsidRPr="00061906">
        <w:rPr>
          <w:rtl/>
        </w:rPr>
        <w:t>وقوله</w:t>
      </w:r>
      <w:r>
        <w:rPr>
          <w:rtl/>
        </w:rPr>
        <w:t xml:space="preserve">: </w:t>
      </w:r>
      <w:r w:rsidRPr="00061906">
        <w:rPr>
          <w:rtl/>
        </w:rPr>
        <w:t xml:space="preserve">وفي أنفسكم </w:t>
      </w:r>
      <w:r>
        <w:rPr>
          <w:rtl/>
        </w:rPr>
        <w:t>أ</w:t>
      </w:r>
      <w:r w:rsidRPr="00061906">
        <w:rPr>
          <w:rtl/>
        </w:rPr>
        <w:t>فلا تبصرون قال</w:t>
      </w:r>
      <w:r>
        <w:rPr>
          <w:rtl/>
        </w:rPr>
        <w:t xml:space="preserve">: </w:t>
      </w:r>
      <w:r w:rsidRPr="00061906">
        <w:rPr>
          <w:rtl/>
        </w:rPr>
        <w:t>خلقك سميعا بصيرا تغضب مرة وترضى مرة</w:t>
      </w:r>
      <w:r>
        <w:rPr>
          <w:rtl/>
        </w:rPr>
        <w:t xml:space="preserve">، </w:t>
      </w:r>
      <w:r w:rsidRPr="00061906">
        <w:rPr>
          <w:rtl/>
        </w:rPr>
        <w:t>وتجوع مرة وتشبع مرة</w:t>
      </w:r>
      <w:r>
        <w:rPr>
          <w:rtl/>
        </w:rPr>
        <w:t xml:space="preserve">، </w:t>
      </w:r>
      <w:r w:rsidRPr="00061906">
        <w:rPr>
          <w:rtl/>
        </w:rPr>
        <w:t>وذلك كله من آيات الله.</w:t>
      </w:r>
    </w:p>
    <w:p w:rsidR="006F3F00" w:rsidRPr="00061906" w:rsidRDefault="006F3F00" w:rsidP="000179D4">
      <w:pPr>
        <w:pStyle w:val="libNormal"/>
        <w:rPr>
          <w:rtl/>
        </w:rPr>
      </w:pPr>
      <w:r w:rsidRPr="00061906">
        <w:rPr>
          <w:rtl/>
        </w:rPr>
        <w:t>21</w:t>
      </w:r>
      <w:r>
        <w:rPr>
          <w:rtl/>
        </w:rPr>
        <w:t xml:space="preserve"> ـ </w:t>
      </w:r>
      <w:r w:rsidRPr="00061906">
        <w:rPr>
          <w:rtl/>
        </w:rPr>
        <w:t xml:space="preserve">في مجمع البيان </w:t>
      </w:r>
      <w:r w:rsidRPr="00421424">
        <w:rPr>
          <w:rStyle w:val="libAlaemChar"/>
          <w:rtl/>
        </w:rPr>
        <w:t>(</w:t>
      </w:r>
      <w:r w:rsidRPr="001E7A1B">
        <w:rPr>
          <w:rStyle w:val="libAieChar"/>
          <w:rtl/>
        </w:rPr>
        <w:t>وَفِي أَنْفُسِكُمْ أَفَلا تُبْصِرُونَ</w:t>
      </w:r>
      <w:r w:rsidRPr="00421424">
        <w:rPr>
          <w:rStyle w:val="libAlaemChar"/>
          <w:rtl/>
        </w:rPr>
        <w:t>)</w:t>
      </w:r>
      <w:r>
        <w:rPr>
          <w:rtl/>
        </w:rPr>
        <w:t xml:space="preserve"> أي أ</w:t>
      </w:r>
      <w:r w:rsidRPr="00061906">
        <w:rPr>
          <w:rtl/>
        </w:rPr>
        <w:t>فلا ترون أنها متصرفة من حال</w:t>
      </w:r>
      <w:r>
        <w:rPr>
          <w:rtl/>
        </w:rPr>
        <w:t xml:space="preserve"> إلى </w:t>
      </w:r>
      <w:r w:rsidRPr="00061906">
        <w:rPr>
          <w:rtl/>
        </w:rPr>
        <w:t>حال</w:t>
      </w:r>
      <w:r>
        <w:rPr>
          <w:rtl/>
        </w:rPr>
        <w:t xml:space="preserve"> إلى </w:t>
      </w:r>
      <w:r w:rsidRPr="00061906">
        <w:rPr>
          <w:rtl/>
        </w:rPr>
        <w:t>قوله</w:t>
      </w:r>
      <w:r>
        <w:rPr>
          <w:rtl/>
        </w:rPr>
        <w:t xml:space="preserve">: </w:t>
      </w:r>
      <w:r w:rsidRPr="00061906">
        <w:rPr>
          <w:rtl/>
        </w:rPr>
        <w:t>وقيل</w:t>
      </w:r>
      <w:r>
        <w:rPr>
          <w:rtl/>
        </w:rPr>
        <w:t xml:space="preserve">: </w:t>
      </w:r>
      <w:r w:rsidRPr="00061906">
        <w:rPr>
          <w:rtl/>
        </w:rPr>
        <w:t xml:space="preserve">يعنى انه خلقك سميعا بصيرا تغضب وترضى وتجوع وتشبع وذلك كله من آيات الله عن الصادق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22</w:t>
      </w:r>
      <w:r>
        <w:rPr>
          <w:rtl/>
        </w:rPr>
        <w:t xml:space="preserve"> ـ </w:t>
      </w:r>
      <w:r w:rsidRPr="00061906">
        <w:rPr>
          <w:rtl/>
        </w:rPr>
        <w:t>في أصول الكافي باسناده</w:t>
      </w:r>
      <w:r>
        <w:rPr>
          <w:rtl/>
        </w:rPr>
        <w:t xml:space="preserve"> إلى أبي </w:t>
      </w:r>
      <w:r w:rsidRPr="00061906">
        <w:rPr>
          <w:rtl/>
        </w:rPr>
        <w:t xml:space="preserve">الحسن الرضا </w:t>
      </w:r>
      <w:r w:rsidRPr="00421424">
        <w:rPr>
          <w:rStyle w:val="libAlaemChar"/>
          <w:rtl/>
        </w:rPr>
        <w:t>عليه‌السلام</w:t>
      </w:r>
      <w:r w:rsidRPr="00061906">
        <w:rPr>
          <w:rtl/>
        </w:rPr>
        <w:t xml:space="preserve"> حديث طويل وفي آخره قال الرجل وكان زنديقا</w:t>
      </w:r>
      <w:r>
        <w:rPr>
          <w:rtl/>
        </w:rPr>
        <w:t xml:space="preserve">: </w:t>
      </w:r>
      <w:r w:rsidRPr="00061906">
        <w:rPr>
          <w:rtl/>
        </w:rPr>
        <w:t>فأخبرنى متى كان</w:t>
      </w:r>
      <w:r>
        <w:rPr>
          <w:rtl/>
        </w:rPr>
        <w:t>؟</w:t>
      </w:r>
      <w:r w:rsidRPr="00061906">
        <w:rPr>
          <w:rtl/>
        </w:rPr>
        <w:t xml:space="preserve"> قال</w:t>
      </w:r>
      <w:r>
        <w:rPr>
          <w:rtl/>
        </w:rPr>
        <w:t xml:space="preserve"> أبو </w:t>
      </w:r>
      <w:r w:rsidRPr="00061906">
        <w:rPr>
          <w:rtl/>
        </w:rPr>
        <w:t xml:space="preserve">الحسن </w:t>
      </w:r>
      <w:r w:rsidRPr="00421424">
        <w:rPr>
          <w:rStyle w:val="libAlaemChar"/>
          <w:rtl/>
        </w:rPr>
        <w:t>عليه‌السلام</w:t>
      </w:r>
    </w:p>
    <w:p w:rsidR="006F3F00" w:rsidRPr="00061906" w:rsidRDefault="006F3F00" w:rsidP="00615F29">
      <w:pPr>
        <w:pStyle w:val="libNormal0"/>
        <w:rPr>
          <w:rtl/>
        </w:rPr>
      </w:pPr>
      <w:r>
        <w:rPr>
          <w:rtl/>
        </w:rPr>
        <w:br w:type="page"/>
      </w:r>
      <w:r w:rsidRPr="00061906">
        <w:rPr>
          <w:rtl/>
        </w:rPr>
        <w:lastRenderedPageBreak/>
        <w:t>انى</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نظرت</w:t>
      </w:r>
      <w:r>
        <w:rPr>
          <w:rtl/>
        </w:rPr>
        <w:t xml:space="preserve"> إلى </w:t>
      </w:r>
      <w:r w:rsidRPr="00061906">
        <w:rPr>
          <w:rtl/>
        </w:rPr>
        <w:t>جسدي ولم يمكنني فيه زيادة ولا نقصان في العرض والطول ودفع المكاره عنه وجر المنفعة اليه</w:t>
      </w:r>
      <w:r>
        <w:rPr>
          <w:rtl/>
        </w:rPr>
        <w:t xml:space="preserve">، </w:t>
      </w:r>
      <w:r w:rsidRPr="00061906">
        <w:rPr>
          <w:rtl/>
        </w:rPr>
        <w:t xml:space="preserve">علمت </w:t>
      </w:r>
      <w:r>
        <w:rPr>
          <w:rFonts w:hint="cs"/>
          <w:rtl/>
        </w:rPr>
        <w:t>أ</w:t>
      </w:r>
      <w:r w:rsidRPr="00061906">
        <w:rPr>
          <w:rtl/>
        </w:rPr>
        <w:t>ن</w:t>
      </w:r>
      <w:r>
        <w:rPr>
          <w:rFonts w:hint="cs"/>
          <w:rtl/>
        </w:rPr>
        <w:t>ّ</w:t>
      </w:r>
      <w:r w:rsidRPr="00061906">
        <w:rPr>
          <w:rtl/>
        </w:rPr>
        <w:t xml:space="preserve"> لهذا البنيان بانيا فأقررت به مع ما أرى من دوران الفلك بقدرته وإنشاء السحاب وتصريف الرياح ومجرى الشمس والقمر والنجوم وغير ذلك من الآيات العجيبات البينات</w:t>
      </w:r>
      <w:r>
        <w:rPr>
          <w:rtl/>
        </w:rPr>
        <w:t xml:space="preserve">، </w:t>
      </w:r>
      <w:r w:rsidRPr="00061906">
        <w:rPr>
          <w:rtl/>
        </w:rPr>
        <w:t xml:space="preserve">علمت </w:t>
      </w:r>
      <w:r>
        <w:rPr>
          <w:rFonts w:hint="cs"/>
          <w:rtl/>
        </w:rPr>
        <w:t>أ</w:t>
      </w:r>
      <w:r w:rsidRPr="00061906">
        <w:rPr>
          <w:rtl/>
        </w:rPr>
        <w:t>ن</w:t>
      </w:r>
      <w:r>
        <w:rPr>
          <w:rFonts w:hint="cs"/>
          <w:rtl/>
        </w:rPr>
        <w:t>ّ</w:t>
      </w:r>
      <w:r w:rsidRPr="00061906">
        <w:rPr>
          <w:rtl/>
        </w:rPr>
        <w:t xml:space="preserve"> لهذا مقدرا ومنشئا.</w:t>
      </w:r>
    </w:p>
    <w:p w:rsidR="006F3F00" w:rsidRPr="00061906" w:rsidRDefault="006F3F00" w:rsidP="000179D4">
      <w:pPr>
        <w:pStyle w:val="libNormal"/>
        <w:rPr>
          <w:rtl/>
        </w:rPr>
      </w:pPr>
      <w:r w:rsidRPr="00061906">
        <w:rPr>
          <w:rtl/>
        </w:rPr>
        <w:t>23</w:t>
      </w:r>
      <w:r>
        <w:rPr>
          <w:rtl/>
        </w:rPr>
        <w:t xml:space="preserve"> ـ </w:t>
      </w:r>
      <w:r w:rsidRPr="00061906">
        <w:rPr>
          <w:rtl/>
        </w:rPr>
        <w:t>في كتاب الخصال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سمعت</w:t>
      </w:r>
      <w:r w:rsidRPr="00A7370F">
        <w:rPr>
          <w:rtl/>
        </w:rPr>
        <w:t xml:space="preserve"> </w:t>
      </w:r>
      <w:r w:rsidRPr="00061906">
        <w:rPr>
          <w:rtl/>
        </w:rPr>
        <w:t>أب</w:t>
      </w:r>
      <w:r>
        <w:rPr>
          <w:rFonts w:hint="cs"/>
          <w:rtl/>
        </w:rPr>
        <w:t>ي</w:t>
      </w:r>
      <w:r w:rsidRPr="00061906">
        <w:rPr>
          <w:rtl/>
        </w:rPr>
        <w:t xml:space="preserve"> يحد</w:t>
      </w:r>
      <w:r>
        <w:rPr>
          <w:rFonts w:hint="cs"/>
          <w:rtl/>
        </w:rPr>
        <w:t>ّ</w:t>
      </w:r>
      <w:r w:rsidRPr="00061906">
        <w:rPr>
          <w:rtl/>
        </w:rPr>
        <w:t xml:space="preserve">ث عن أبيه </w:t>
      </w:r>
      <w:r w:rsidRPr="00421424">
        <w:rPr>
          <w:rStyle w:val="libAlaemChar"/>
          <w:rtl/>
        </w:rPr>
        <w:t>عليه‌السلام</w:t>
      </w:r>
      <w:r w:rsidRPr="00061906">
        <w:rPr>
          <w:rtl/>
        </w:rPr>
        <w:t xml:space="preserve"> </w:t>
      </w:r>
      <w:r>
        <w:rPr>
          <w:rFonts w:hint="cs"/>
          <w:rtl/>
        </w:rPr>
        <w:t>أ</w:t>
      </w:r>
      <w:r w:rsidRPr="00061906">
        <w:rPr>
          <w:rtl/>
        </w:rPr>
        <w:t>ن</w:t>
      </w:r>
      <w:r>
        <w:rPr>
          <w:rFonts w:hint="cs"/>
          <w:rtl/>
        </w:rPr>
        <w:t>ّ</w:t>
      </w:r>
      <w:r w:rsidRPr="00061906">
        <w:rPr>
          <w:rtl/>
        </w:rPr>
        <w:t xml:space="preserve"> رجلا قام</w:t>
      </w:r>
      <w:r>
        <w:rPr>
          <w:rtl/>
        </w:rPr>
        <w:t xml:space="preserve"> إلى </w:t>
      </w:r>
      <w:r w:rsidRPr="00061906">
        <w:rPr>
          <w:rtl/>
        </w:rPr>
        <w:t xml:space="preserve">أمير المؤمنين </w:t>
      </w:r>
      <w:r w:rsidRPr="00421424">
        <w:rPr>
          <w:rStyle w:val="libAlaemChar"/>
          <w:rtl/>
        </w:rPr>
        <w:t>عليه‌السلام</w:t>
      </w:r>
      <w:r w:rsidRPr="00061906">
        <w:rPr>
          <w:rtl/>
        </w:rPr>
        <w:t xml:space="preserve"> فقال</w:t>
      </w:r>
      <w:r>
        <w:rPr>
          <w:rtl/>
        </w:rPr>
        <w:t xml:space="preserve">: </w:t>
      </w:r>
      <w:r w:rsidRPr="00061906">
        <w:rPr>
          <w:rtl/>
        </w:rPr>
        <w:t>يا أمير المؤمنين بما عرفت ربك</w:t>
      </w:r>
      <w:r>
        <w:rPr>
          <w:rtl/>
        </w:rPr>
        <w:t>؟</w:t>
      </w:r>
      <w:r w:rsidRPr="00061906">
        <w:rPr>
          <w:rtl/>
        </w:rPr>
        <w:t xml:space="preserve"> قال</w:t>
      </w:r>
      <w:r>
        <w:rPr>
          <w:rtl/>
        </w:rPr>
        <w:t xml:space="preserve">: </w:t>
      </w:r>
      <w:r w:rsidRPr="00061906">
        <w:rPr>
          <w:rtl/>
        </w:rPr>
        <w:t>بفسخ العزم ونقض الهم</w:t>
      </w:r>
      <w:r>
        <w:rPr>
          <w:rtl/>
        </w:rPr>
        <w:t xml:space="preserve">، </w:t>
      </w:r>
      <w:r w:rsidRPr="00061906">
        <w:rPr>
          <w:rtl/>
        </w:rPr>
        <w:t>ل</w:t>
      </w:r>
      <w:r>
        <w:rPr>
          <w:rFonts w:hint="cs"/>
          <w:rtl/>
        </w:rPr>
        <w:t>ـ</w:t>
      </w:r>
      <w:r w:rsidRPr="00061906">
        <w:rPr>
          <w:rtl/>
        </w:rPr>
        <w:t>ما أن</w:t>
      </w:r>
      <w:r>
        <w:rPr>
          <w:rFonts w:hint="cs"/>
          <w:rtl/>
        </w:rPr>
        <w:t>ْ</w:t>
      </w:r>
      <w:r w:rsidRPr="00061906">
        <w:rPr>
          <w:rtl/>
        </w:rPr>
        <w:t xml:space="preserve"> هممت فحال بيني وبين هم</w:t>
      </w:r>
      <w:r>
        <w:rPr>
          <w:rFonts w:hint="cs"/>
          <w:rtl/>
        </w:rPr>
        <w:t>ّي</w:t>
      </w:r>
      <w:r w:rsidRPr="00061906">
        <w:rPr>
          <w:rtl/>
        </w:rPr>
        <w:t xml:space="preserve"> ؛ وعزمت فخالف القضاء عزمي علمت </w:t>
      </w:r>
      <w:r>
        <w:rPr>
          <w:rFonts w:hint="cs"/>
          <w:rtl/>
        </w:rPr>
        <w:t>أ</w:t>
      </w:r>
      <w:r w:rsidRPr="00061906">
        <w:rPr>
          <w:rtl/>
        </w:rPr>
        <w:t>ن</w:t>
      </w:r>
      <w:r>
        <w:rPr>
          <w:rFonts w:hint="cs"/>
          <w:rtl/>
        </w:rPr>
        <w:t>ّ</w:t>
      </w:r>
      <w:r w:rsidRPr="00061906">
        <w:rPr>
          <w:rtl/>
        </w:rPr>
        <w:t xml:space="preserve"> المدبر غيري.</w:t>
      </w:r>
    </w:p>
    <w:p w:rsidR="006F3F00" w:rsidRPr="00061906" w:rsidRDefault="006F3F00" w:rsidP="000179D4">
      <w:pPr>
        <w:pStyle w:val="libNormal"/>
        <w:rPr>
          <w:rtl/>
        </w:rPr>
      </w:pPr>
      <w:r w:rsidRPr="00061906">
        <w:rPr>
          <w:rtl/>
        </w:rPr>
        <w:t>24</w:t>
      </w:r>
      <w:r>
        <w:rPr>
          <w:rtl/>
        </w:rPr>
        <w:t xml:space="preserve"> ـ </w:t>
      </w:r>
      <w:r w:rsidRPr="00061906">
        <w:rPr>
          <w:rtl/>
        </w:rPr>
        <w:t>في كتاب التوحيد باسناده</w:t>
      </w:r>
      <w:r>
        <w:rPr>
          <w:rtl/>
        </w:rPr>
        <w:t xml:space="preserve"> إلى </w:t>
      </w:r>
      <w:r w:rsidRPr="00061906">
        <w:rPr>
          <w:rtl/>
        </w:rPr>
        <w:t>هشام بن سالم قال</w:t>
      </w:r>
      <w:r>
        <w:rPr>
          <w:rtl/>
        </w:rPr>
        <w:t xml:space="preserve">: </w:t>
      </w:r>
      <w:r w:rsidRPr="00061906">
        <w:rPr>
          <w:rtl/>
        </w:rPr>
        <w:t>سأل</w:t>
      </w:r>
      <w:r>
        <w:rPr>
          <w:rtl/>
        </w:rPr>
        <w:t xml:space="preserve"> أبو </w:t>
      </w:r>
      <w:r w:rsidRPr="00061906">
        <w:rPr>
          <w:rtl/>
        </w:rPr>
        <w:t xml:space="preserve">عبد الله </w:t>
      </w:r>
      <w:r w:rsidRPr="00421424">
        <w:rPr>
          <w:rStyle w:val="libAlaemChar"/>
          <w:rtl/>
        </w:rPr>
        <w:t>عليه‌السلام</w:t>
      </w:r>
      <w:r w:rsidRPr="00061906">
        <w:rPr>
          <w:rtl/>
        </w:rPr>
        <w:t xml:space="preserve"> فقيل له</w:t>
      </w:r>
      <w:r>
        <w:rPr>
          <w:rtl/>
        </w:rPr>
        <w:t xml:space="preserve">: </w:t>
      </w:r>
      <w:r w:rsidRPr="00061906">
        <w:rPr>
          <w:rtl/>
        </w:rPr>
        <w:t>بما عرفت ربك</w:t>
      </w:r>
      <w:r>
        <w:rPr>
          <w:rtl/>
        </w:rPr>
        <w:t>؟</w:t>
      </w:r>
      <w:r w:rsidRPr="00061906">
        <w:rPr>
          <w:rtl/>
        </w:rPr>
        <w:t xml:space="preserve"> قال</w:t>
      </w:r>
      <w:r>
        <w:rPr>
          <w:rtl/>
        </w:rPr>
        <w:t xml:space="preserve">: </w:t>
      </w:r>
      <w:r w:rsidRPr="00061906">
        <w:rPr>
          <w:rtl/>
        </w:rPr>
        <w:t>بفسخ العزم ونقض الهم</w:t>
      </w:r>
      <w:r>
        <w:rPr>
          <w:rtl/>
        </w:rPr>
        <w:t xml:space="preserve">، </w:t>
      </w:r>
      <w:r w:rsidRPr="00061906">
        <w:rPr>
          <w:rtl/>
        </w:rPr>
        <w:t>عزمت ففسخ عزمي ؛ وهممت فنقض همى.</w:t>
      </w:r>
    </w:p>
    <w:p w:rsidR="006F3F00" w:rsidRPr="00061906" w:rsidRDefault="006F3F00" w:rsidP="000179D4">
      <w:pPr>
        <w:pStyle w:val="libNormal"/>
        <w:rPr>
          <w:rtl/>
        </w:rPr>
      </w:pPr>
      <w:r w:rsidRPr="00061906">
        <w:rPr>
          <w:rtl/>
        </w:rPr>
        <w:t>25</w:t>
      </w:r>
      <w:r>
        <w:rPr>
          <w:rtl/>
        </w:rPr>
        <w:t xml:space="preserve"> ـ </w:t>
      </w:r>
      <w:r w:rsidRPr="00061906">
        <w:rPr>
          <w:rtl/>
        </w:rPr>
        <w:t>في تفسير</w:t>
      </w:r>
      <w:r>
        <w:rPr>
          <w:rtl/>
        </w:rPr>
        <w:t xml:space="preserve"> علي بن إبراهيم </w:t>
      </w:r>
      <w:r w:rsidRPr="00061906">
        <w:rPr>
          <w:rtl/>
        </w:rPr>
        <w:t>وقوله</w:t>
      </w:r>
      <w:r>
        <w:rPr>
          <w:rtl/>
        </w:rPr>
        <w:t xml:space="preserve">: </w:t>
      </w:r>
      <w:r w:rsidRPr="00421424">
        <w:rPr>
          <w:rStyle w:val="libAlaemChar"/>
          <w:rtl/>
        </w:rPr>
        <w:t>(</w:t>
      </w:r>
      <w:r w:rsidRPr="001E7A1B">
        <w:rPr>
          <w:rStyle w:val="libAieChar"/>
          <w:rtl/>
        </w:rPr>
        <w:t>وَفِي السَّماءِ رِزْقُكُمْ وَما تُوعَدُونَ</w:t>
      </w:r>
      <w:r w:rsidRPr="00421424">
        <w:rPr>
          <w:rStyle w:val="libAlaemChar"/>
          <w:rtl/>
        </w:rPr>
        <w:t>)</w:t>
      </w:r>
      <w:r w:rsidRPr="00061906">
        <w:rPr>
          <w:rtl/>
        </w:rPr>
        <w:t xml:space="preserve"> قال</w:t>
      </w:r>
      <w:r>
        <w:rPr>
          <w:rtl/>
        </w:rPr>
        <w:t xml:space="preserve">: </w:t>
      </w:r>
      <w:r w:rsidRPr="00061906">
        <w:rPr>
          <w:rtl/>
        </w:rPr>
        <w:t>المطر ينزل من السماء</w:t>
      </w:r>
      <w:r>
        <w:rPr>
          <w:rtl/>
        </w:rPr>
        <w:t xml:space="preserve">، </w:t>
      </w:r>
      <w:r w:rsidRPr="00061906">
        <w:rPr>
          <w:rtl/>
        </w:rPr>
        <w:t>فتخرج به أقوات العالم من الأرض</w:t>
      </w:r>
      <w:r>
        <w:rPr>
          <w:rtl/>
        </w:rPr>
        <w:t xml:space="preserve">، </w:t>
      </w:r>
      <w:r w:rsidRPr="00061906">
        <w:rPr>
          <w:rtl/>
        </w:rPr>
        <w:t>وما توعدون من أخبار الرجعة والقيامة</w:t>
      </w:r>
      <w:r>
        <w:rPr>
          <w:rtl/>
        </w:rPr>
        <w:t xml:space="preserve">، </w:t>
      </w:r>
      <w:r w:rsidRPr="00061906">
        <w:rPr>
          <w:rtl/>
        </w:rPr>
        <w:t>والاخبار التي في السماء.</w:t>
      </w:r>
    </w:p>
    <w:p w:rsidR="006F3F00" w:rsidRPr="00061906" w:rsidRDefault="006F3F00" w:rsidP="000179D4">
      <w:pPr>
        <w:pStyle w:val="libNormal"/>
        <w:rPr>
          <w:rtl/>
        </w:rPr>
      </w:pPr>
      <w:r>
        <w:rPr>
          <w:rtl/>
        </w:rPr>
        <w:t>و</w:t>
      </w:r>
      <w:r w:rsidRPr="00061906">
        <w:rPr>
          <w:rtl/>
        </w:rPr>
        <w:t>فيه عن الحسن</w:t>
      </w:r>
      <w:r>
        <w:rPr>
          <w:rtl/>
        </w:rPr>
        <w:t xml:space="preserve"> بن علي </w:t>
      </w:r>
      <w:r w:rsidRPr="00421424">
        <w:rPr>
          <w:rStyle w:val="libAlaemChar"/>
          <w:rtl/>
        </w:rPr>
        <w:t>عليهما‌السلام</w:t>
      </w:r>
      <w:r w:rsidRPr="00061906">
        <w:rPr>
          <w:rtl/>
        </w:rPr>
        <w:t xml:space="preserve"> حديث طويل وفيه</w:t>
      </w:r>
      <w:r>
        <w:rPr>
          <w:rtl/>
        </w:rPr>
        <w:t xml:space="preserve">: </w:t>
      </w:r>
      <w:r w:rsidRPr="00061906">
        <w:rPr>
          <w:rtl/>
        </w:rPr>
        <w:t>ثم سئل ملك الروم من أرزاق الخلائق</w:t>
      </w:r>
      <w:r>
        <w:rPr>
          <w:rtl/>
        </w:rPr>
        <w:t>؟</w:t>
      </w:r>
      <w:r w:rsidRPr="00061906">
        <w:rPr>
          <w:rtl/>
        </w:rPr>
        <w:t xml:space="preserve"> فقال الحسن </w:t>
      </w:r>
      <w:r w:rsidRPr="00421424">
        <w:rPr>
          <w:rStyle w:val="libAlaemChar"/>
          <w:rtl/>
        </w:rPr>
        <w:t>عليه‌السلام</w:t>
      </w:r>
      <w:r>
        <w:rPr>
          <w:rtl/>
        </w:rPr>
        <w:t xml:space="preserve">: </w:t>
      </w:r>
      <w:r w:rsidRPr="00061906">
        <w:rPr>
          <w:rtl/>
        </w:rPr>
        <w:t>أرزاق الخلايق في السماء الرابعة تنزل بقدر وتبسط بقدر.</w:t>
      </w:r>
    </w:p>
    <w:p w:rsidR="006F3F00" w:rsidRPr="00061906" w:rsidRDefault="006F3F00" w:rsidP="000179D4">
      <w:pPr>
        <w:pStyle w:val="libNormal"/>
        <w:rPr>
          <w:rtl/>
        </w:rPr>
      </w:pPr>
      <w:r w:rsidRPr="00061906">
        <w:rPr>
          <w:rtl/>
        </w:rPr>
        <w:t>26</w:t>
      </w:r>
      <w:r>
        <w:rPr>
          <w:rtl/>
        </w:rPr>
        <w:t xml:space="preserve"> ـ </w:t>
      </w:r>
      <w:r w:rsidRPr="00061906">
        <w:rPr>
          <w:rtl/>
        </w:rPr>
        <w:t>في كتاب علل الشرائع باسناده</w:t>
      </w:r>
      <w:r>
        <w:rPr>
          <w:rtl/>
        </w:rPr>
        <w:t xml:space="preserve"> إلى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حدّثني</w:t>
      </w:r>
      <w:r w:rsidRPr="00A7370F">
        <w:rPr>
          <w:rtl/>
        </w:rPr>
        <w:t xml:space="preserve"> </w:t>
      </w:r>
      <w:r w:rsidRPr="00061906">
        <w:rPr>
          <w:rtl/>
        </w:rPr>
        <w:t>أب</w:t>
      </w:r>
      <w:r>
        <w:rPr>
          <w:rFonts w:hint="cs"/>
          <w:rtl/>
        </w:rPr>
        <w:t>ي</w:t>
      </w:r>
      <w:r w:rsidRPr="00061906">
        <w:rPr>
          <w:rtl/>
        </w:rPr>
        <w:t xml:space="preserve"> عن أبيه عن آبائه </w:t>
      </w:r>
      <w:r w:rsidRPr="00421424">
        <w:rPr>
          <w:rStyle w:val="libAlaemChar"/>
          <w:rtl/>
        </w:rPr>
        <w:t>عليهم‌السلام</w:t>
      </w:r>
      <w:r w:rsidRPr="00061906">
        <w:rPr>
          <w:rtl/>
        </w:rPr>
        <w:t xml:space="preserve"> قال</w:t>
      </w:r>
      <w:r>
        <w:rPr>
          <w:rtl/>
        </w:rPr>
        <w:t xml:space="preserve">: </w:t>
      </w:r>
      <w:r w:rsidRPr="00061906">
        <w:rPr>
          <w:rtl/>
        </w:rPr>
        <w:t xml:space="preserve">قال أمير المؤمنين </w:t>
      </w:r>
      <w:r w:rsidRPr="00421424">
        <w:rPr>
          <w:rStyle w:val="libAlaemChar"/>
          <w:rtl/>
        </w:rPr>
        <w:t>عليه‌السلام</w:t>
      </w:r>
      <w:r>
        <w:rPr>
          <w:rtl/>
        </w:rPr>
        <w:t xml:space="preserve">: </w:t>
      </w:r>
      <w:r w:rsidRPr="00061906">
        <w:rPr>
          <w:rtl/>
        </w:rPr>
        <w:t>إذا فرغ أحدكم من الصلوة فليرفع يديه</w:t>
      </w:r>
      <w:r>
        <w:rPr>
          <w:rtl/>
        </w:rPr>
        <w:t xml:space="preserve"> إلى </w:t>
      </w:r>
      <w:r w:rsidRPr="00061906">
        <w:rPr>
          <w:rtl/>
        </w:rPr>
        <w:t>السماء ولينصب في الدعاء</w:t>
      </w:r>
      <w:r>
        <w:rPr>
          <w:rtl/>
        </w:rPr>
        <w:t xml:space="preserve">، </w:t>
      </w:r>
      <w:r w:rsidRPr="00061906">
        <w:rPr>
          <w:rtl/>
        </w:rPr>
        <w:t>فقال ابن سبا</w:t>
      </w:r>
      <w:r>
        <w:rPr>
          <w:rtl/>
        </w:rPr>
        <w:t xml:space="preserve">: </w:t>
      </w:r>
      <w:r w:rsidRPr="00061906">
        <w:rPr>
          <w:rtl/>
        </w:rPr>
        <w:t xml:space="preserve">يا أمير المؤمنين أليس الله </w:t>
      </w:r>
      <w:r w:rsidRPr="00421424">
        <w:rPr>
          <w:rStyle w:val="libAlaemChar"/>
          <w:rtl/>
        </w:rPr>
        <w:t>عزوجل</w:t>
      </w:r>
      <w:r w:rsidRPr="00061906">
        <w:rPr>
          <w:rtl/>
        </w:rPr>
        <w:t xml:space="preserve"> في كل مكان</w:t>
      </w:r>
      <w:r>
        <w:rPr>
          <w:rtl/>
        </w:rPr>
        <w:t>؟</w:t>
      </w:r>
      <w:r w:rsidRPr="00061906">
        <w:rPr>
          <w:rtl/>
        </w:rPr>
        <w:t xml:space="preserve"> قال</w:t>
      </w:r>
      <w:r>
        <w:rPr>
          <w:rtl/>
        </w:rPr>
        <w:t xml:space="preserve">: </w:t>
      </w:r>
      <w:r w:rsidRPr="00061906">
        <w:rPr>
          <w:rtl/>
        </w:rPr>
        <w:t>بلى</w:t>
      </w:r>
      <w:r>
        <w:rPr>
          <w:rtl/>
        </w:rPr>
        <w:t xml:space="preserve">، </w:t>
      </w:r>
      <w:r w:rsidRPr="00061906">
        <w:rPr>
          <w:rtl/>
        </w:rPr>
        <w:t>قال فلم يرفع يديه</w:t>
      </w:r>
      <w:r>
        <w:rPr>
          <w:rtl/>
        </w:rPr>
        <w:t xml:space="preserve"> إلى </w:t>
      </w:r>
      <w:r w:rsidRPr="00061906">
        <w:rPr>
          <w:rtl/>
        </w:rPr>
        <w:t>السماء</w:t>
      </w:r>
      <w:r>
        <w:rPr>
          <w:rtl/>
        </w:rPr>
        <w:t>؟</w:t>
      </w:r>
      <w:r w:rsidRPr="00061906">
        <w:rPr>
          <w:rtl/>
        </w:rPr>
        <w:t xml:space="preserve"> فقال</w:t>
      </w:r>
      <w:r>
        <w:rPr>
          <w:rtl/>
        </w:rPr>
        <w:t xml:space="preserve">: </w:t>
      </w:r>
      <w:r w:rsidRPr="00061906">
        <w:rPr>
          <w:rtl/>
        </w:rPr>
        <w:t>أو ما تقرأ</w:t>
      </w:r>
      <w:r>
        <w:rPr>
          <w:rtl/>
        </w:rPr>
        <w:t xml:space="preserve">: </w:t>
      </w:r>
      <w:r w:rsidRPr="00421424">
        <w:rPr>
          <w:rStyle w:val="libAlaemChar"/>
          <w:rtl/>
        </w:rPr>
        <w:t>(</w:t>
      </w:r>
      <w:r w:rsidRPr="001E7A1B">
        <w:rPr>
          <w:rStyle w:val="libAieChar"/>
          <w:rtl/>
        </w:rPr>
        <w:t>وَفِي السَّماءِ رِزْقُكُمْ وَما تُوعَدُونَ</w:t>
      </w:r>
      <w:r w:rsidRPr="00421424">
        <w:rPr>
          <w:rStyle w:val="libAlaemChar"/>
          <w:rtl/>
        </w:rPr>
        <w:t>)</w:t>
      </w:r>
      <w:r w:rsidRPr="00061906">
        <w:rPr>
          <w:rtl/>
        </w:rPr>
        <w:t xml:space="preserve"> فمن أين تطلب الرزق</w:t>
      </w:r>
      <w:r w:rsidRPr="009E7BE3">
        <w:rPr>
          <w:rFonts w:hint="cs"/>
          <w:rtl/>
        </w:rPr>
        <w:t xml:space="preserve"> </w:t>
      </w:r>
      <w:r>
        <w:rPr>
          <w:rFonts w:hint="cs"/>
          <w:rtl/>
        </w:rPr>
        <w:t>إ</w:t>
      </w:r>
      <w:r w:rsidRPr="00061906">
        <w:rPr>
          <w:rtl/>
        </w:rPr>
        <w:t>ل</w:t>
      </w:r>
      <w:r>
        <w:rPr>
          <w:rFonts w:hint="cs"/>
          <w:rtl/>
        </w:rPr>
        <w:t>ّ</w:t>
      </w:r>
      <w:r w:rsidRPr="00061906">
        <w:rPr>
          <w:rtl/>
        </w:rPr>
        <w:t xml:space="preserve">ا من موضع الرزق وما وعد الله </w:t>
      </w:r>
      <w:r w:rsidRPr="00421424">
        <w:rPr>
          <w:rStyle w:val="libAlaemChar"/>
          <w:rtl/>
        </w:rPr>
        <w:t>عزوجل</w:t>
      </w:r>
      <w:r w:rsidRPr="00061906">
        <w:rPr>
          <w:rtl/>
        </w:rPr>
        <w:t xml:space="preserve"> السماء.</w:t>
      </w:r>
    </w:p>
    <w:p w:rsidR="006F3F00" w:rsidRPr="00061906" w:rsidRDefault="006F3F00" w:rsidP="000179D4">
      <w:pPr>
        <w:pStyle w:val="libNormal"/>
        <w:rPr>
          <w:rtl/>
        </w:rPr>
      </w:pPr>
      <w:r>
        <w:rPr>
          <w:rtl/>
        </w:rPr>
        <w:br w:type="page"/>
      </w:r>
      <w:r w:rsidRPr="00061906">
        <w:rPr>
          <w:rtl/>
        </w:rPr>
        <w:lastRenderedPageBreak/>
        <w:t>27</w:t>
      </w:r>
      <w:r>
        <w:rPr>
          <w:rtl/>
        </w:rPr>
        <w:t xml:space="preserve"> ـ </w:t>
      </w:r>
      <w:r w:rsidRPr="00061906">
        <w:rPr>
          <w:rtl/>
        </w:rPr>
        <w:t xml:space="preserve">في كتاب الخصال فيما علم أمير المؤمنين </w:t>
      </w:r>
      <w:r w:rsidRPr="00421424">
        <w:rPr>
          <w:rStyle w:val="libAlaemChar"/>
          <w:rtl/>
        </w:rPr>
        <w:t>عليه‌السلام</w:t>
      </w:r>
      <w:r w:rsidRPr="00061906">
        <w:rPr>
          <w:rtl/>
        </w:rPr>
        <w:t xml:space="preserve"> أصحابه من الاربعمأة باب مما يصلح للمسلم في دينه ودنياه</w:t>
      </w:r>
      <w:r>
        <w:rPr>
          <w:rtl/>
        </w:rPr>
        <w:t xml:space="preserve">: </w:t>
      </w:r>
      <w:r w:rsidRPr="00061906">
        <w:rPr>
          <w:rtl/>
        </w:rPr>
        <w:t xml:space="preserve">إذا فرغ أحدكم وقال </w:t>
      </w:r>
      <w:r w:rsidRPr="00421424">
        <w:rPr>
          <w:rStyle w:val="libAlaemChar"/>
          <w:rtl/>
        </w:rPr>
        <w:t>عليه‌السلام</w:t>
      </w:r>
      <w:r w:rsidRPr="00061906">
        <w:rPr>
          <w:rtl/>
        </w:rPr>
        <w:t xml:space="preserve"> نحو ما نقلناه عن علل الشرائع بحذف وتغيير غير مغير للمعنى.</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غسل الإناء وكسح الفناء </w:t>
      </w:r>
      <w:r w:rsidRPr="00264AE2">
        <w:rPr>
          <w:rStyle w:val="libFootnotenumChar"/>
          <w:rtl/>
        </w:rPr>
        <w:t>(1)</w:t>
      </w:r>
      <w:r w:rsidRPr="00061906">
        <w:rPr>
          <w:rtl/>
        </w:rPr>
        <w:t xml:space="preserve"> مجلبة للرزق.</w:t>
      </w:r>
    </w:p>
    <w:p w:rsidR="006F3F00" w:rsidRPr="00061906" w:rsidRDefault="006F3F00" w:rsidP="000179D4">
      <w:pPr>
        <w:pStyle w:val="libNormal"/>
        <w:rPr>
          <w:rtl/>
        </w:rPr>
      </w:pPr>
      <w:r w:rsidRPr="00061906">
        <w:rPr>
          <w:rtl/>
        </w:rPr>
        <w:t>28</w:t>
      </w:r>
      <w:r>
        <w:rPr>
          <w:rtl/>
        </w:rPr>
        <w:t xml:space="preserve"> ـ </w:t>
      </w:r>
      <w:r w:rsidRPr="00061906">
        <w:rPr>
          <w:rtl/>
        </w:rPr>
        <w:t xml:space="preserve">في صحيفة السجادية في دعائه إذا اقتر عليه الرزق </w:t>
      </w:r>
      <w:r w:rsidRPr="00264AE2">
        <w:rPr>
          <w:rStyle w:val="libFootnotenumChar"/>
          <w:rtl/>
        </w:rPr>
        <w:t>(2)</w:t>
      </w:r>
      <w:r>
        <w:rPr>
          <w:rtl/>
        </w:rPr>
        <w:t xml:space="preserve">: </w:t>
      </w:r>
      <w:r w:rsidRPr="00061906">
        <w:rPr>
          <w:rtl/>
        </w:rPr>
        <w:t>«واجعل ما صرحت به من عدتك في وحيك</w:t>
      </w:r>
      <w:r>
        <w:rPr>
          <w:rtl/>
        </w:rPr>
        <w:t xml:space="preserve">، </w:t>
      </w:r>
      <w:r w:rsidRPr="00061906">
        <w:rPr>
          <w:rtl/>
        </w:rPr>
        <w:t>واتبعته من قسمك في كتابك</w:t>
      </w:r>
      <w:r>
        <w:rPr>
          <w:rtl/>
        </w:rPr>
        <w:t xml:space="preserve">، </w:t>
      </w:r>
      <w:r w:rsidRPr="00061906">
        <w:rPr>
          <w:rtl/>
        </w:rPr>
        <w:t>قاطعا لاهتمامنا بالرزق الذي تكفلت به</w:t>
      </w:r>
      <w:r>
        <w:rPr>
          <w:rtl/>
        </w:rPr>
        <w:t xml:space="preserve">، </w:t>
      </w:r>
      <w:r w:rsidRPr="00061906">
        <w:rPr>
          <w:rtl/>
        </w:rPr>
        <w:t>وحسما «</w:t>
      </w:r>
      <w:r w:rsidRPr="00264AE2">
        <w:rPr>
          <w:rStyle w:val="libFootnotenumChar"/>
          <w:rtl/>
        </w:rPr>
        <w:t>(3)</w:t>
      </w:r>
      <w:r w:rsidRPr="00061906">
        <w:rPr>
          <w:rtl/>
        </w:rPr>
        <w:t>» للاشتغال بما ضمنت الكفاية له</w:t>
      </w:r>
      <w:r>
        <w:rPr>
          <w:rtl/>
        </w:rPr>
        <w:t xml:space="preserve">، </w:t>
      </w:r>
      <w:r w:rsidRPr="00061906">
        <w:rPr>
          <w:rtl/>
        </w:rPr>
        <w:t>فقلت وقولك الحق الاصدق</w:t>
      </w:r>
      <w:r>
        <w:rPr>
          <w:rtl/>
        </w:rPr>
        <w:t xml:space="preserve">، </w:t>
      </w:r>
      <w:r w:rsidRPr="00061906">
        <w:rPr>
          <w:rtl/>
        </w:rPr>
        <w:t xml:space="preserve">وأقسمت وقسمك الأبر الأوفى </w:t>
      </w:r>
      <w:r w:rsidRPr="00421424">
        <w:rPr>
          <w:rStyle w:val="libAlaemChar"/>
          <w:rtl/>
        </w:rPr>
        <w:t>(</w:t>
      </w:r>
      <w:r w:rsidRPr="001E7A1B">
        <w:rPr>
          <w:rStyle w:val="libAieChar"/>
          <w:rtl/>
        </w:rPr>
        <w:t>وَفِي السَّماءِ رِزْقُكُمْ وَما تُوعَدُونَ</w:t>
      </w:r>
      <w:r w:rsidRPr="00421424">
        <w:rPr>
          <w:rStyle w:val="libAlaemChar"/>
          <w:rtl/>
        </w:rPr>
        <w:t>)</w:t>
      </w:r>
      <w:r w:rsidRPr="00061906">
        <w:rPr>
          <w:rtl/>
        </w:rPr>
        <w:t xml:space="preserve"> ثم قلت</w:t>
      </w:r>
      <w:r>
        <w:rPr>
          <w:rtl/>
        </w:rPr>
        <w:t xml:space="preserve">: </w:t>
      </w:r>
      <w:r w:rsidRPr="00421424">
        <w:rPr>
          <w:rStyle w:val="libAlaemChar"/>
          <w:rtl/>
        </w:rPr>
        <w:t>(</w:t>
      </w:r>
      <w:r w:rsidRPr="001E7A1B">
        <w:rPr>
          <w:rStyle w:val="libAieChar"/>
          <w:rtl/>
        </w:rPr>
        <w:t>فَوَ رَبِّ السَّماءِ وَالْأَرْضِ إِنَّهُ لَحَقٌّ مِثْلَ ما أَنَّكُمْ تَنْطِقُونَ</w:t>
      </w:r>
      <w:r w:rsidRPr="00421424">
        <w:rPr>
          <w:rStyle w:val="libAlaemChar"/>
          <w:rtl/>
        </w:rPr>
        <w:t>)</w:t>
      </w:r>
      <w:r>
        <w:rPr>
          <w:rtl/>
        </w:rPr>
        <w:t>.</w:t>
      </w:r>
    </w:p>
    <w:p w:rsidR="006F3F00" w:rsidRPr="00061906" w:rsidRDefault="006F3F00" w:rsidP="000179D4">
      <w:pPr>
        <w:pStyle w:val="libNormal"/>
        <w:rPr>
          <w:rtl/>
        </w:rPr>
      </w:pPr>
      <w:r w:rsidRPr="00061906">
        <w:rPr>
          <w:rtl/>
        </w:rPr>
        <w:t>29</w:t>
      </w:r>
      <w:r>
        <w:rPr>
          <w:rtl/>
        </w:rPr>
        <w:t xml:space="preserve"> ـ </w:t>
      </w:r>
      <w:r w:rsidRPr="00061906">
        <w:rPr>
          <w:rtl/>
        </w:rPr>
        <w:t xml:space="preserve">في إرشاد المفيد </w:t>
      </w:r>
      <w:r w:rsidRPr="00421424">
        <w:rPr>
          <w:rStyle w:val="libAlaemChar"/>
          <w:rtl/>
        </w:rPr>
        <w:t>رحمه‌الله</w:t>
      </w:r>
      <w:r w:rsidRPr="00061906">
        <w:rPr>
          <w:rtl/>
        </w:rPr>
        <w:t xml:space="preserve"> حديث طويل</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وفيه يقول </w:t>
      </w:r>
      <w:r w:rsidRPr="00421424">
        <w:rPr>
          <w:rStyle w:val="libAlaemChar"/>
          <w:rtl/>
        </w:rPr>
        <w:t>عليه‌السلام</w:t>
      </w:r>
      <w:r>
        <w:rPr>
          <w:rtl/>
        </w:rPr>
        <w:t xml:space="preserve">: </w:t>
      </w:r>
      <w:r w:rsidRPr="00061906">
        <w:rPr>
          <w:rtl/>
        </w:rPr>
        <w:t>اطلبوا الرزق فانه مضمون لطالبه.</w:t>
      </w:r>
    </w:p>
    <w:p w:rsidR="006F3F00" w:rsidRPr="00061906" w:rsidRDefault="006F3F00" w:rsidP="000179D4">
      <w:pPr>
        <w:pStyle w:val="libNormal"/>
        <w:rPr>
          <w:rtl/>
        </w:rPr>
      </w:pPr>
      <w:r w:rsidRPr="00061906">
        <w:rPr>
          <w:rtl/>
        </w:rPr>
        <w:t>30</w:t>
      </w:r>
      <w:r>
        <w:rPr>
          <w:rtl/>
        </w:rPr>
        <w:t xml:space="preserve"> ـ </w:t>
      </w:r>
      <w:r w:rsidRPr="00061906">
        <w:rPr>
          <w:rtl/>
        </w:rPr>
        <w:t>في كتاب التوحيد 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حديث طويل له مع بعض الزنادقة</w:t>
      </w:r>
      <w:r>
        <w:rPr>
          <w:rtl/>
        </w:rPr>
        <w:t xml:space="preserve">، </w:t>
      </w:r>
      <w:r w:rsidRPr="00061906">
        <w:rPr>
          <w:rtl/>
        </w:rPr>
        <w:t>وفيه قال السائل</w:t>
      </w:r>
      <w:r>
        <w:rPr>
          <w:rtl/>
        </w:rPr>
        <w:t xml:space="preserve">: </w:t>
      </w:r>
      <w:r w:rsidRPr="00061906">
        <w:rPr>
          <w:rtl/>
        </w:rPr>
        <w:t>فما الفرق بين</w:t>
      </w:r>
      <w:r w:rsidRPr="007D0467">
        <w:rPr>
          <w:rFonts w:hint="cs"/>
          <w:rtl/>
        </w:rPr>
        <w:t xml:space="preserve"> </w:t>
      </w:r>
      <w:r>
        <w:rPr>
          <w:rFonts w:hint="cs"/>
          <w:rtl/>
        </w:rPr>
        <w:t>أ</w:t>
      </w:r>
      <w:r w:rsidRPr="00061906">
        <w:rPr>
          <w:rtl/>
        </w:rPr>
        <w:t>ن</w:t>
      </w:r>
      <w:r>
        <w:rPr>
          <w:rFonts w:hint="cs"/>
          <w:rtl/>
        </w:rPr>
        <w:t>ْ</w:t>
      </w:r>
      <w:r w:rsidRPr="00061906">
        <w:rPr>
          <w:rtl/>
        </w:rPr>
        <w:t xml:space="preserve"> ترفعوا أيديكم</w:t>
      </w:r>
      <w:r>
        <w:rPr>
          <w:rtl/>
        </w:rPr>
        <w:t xml:space="preserve"> إلى </w:t>
      </w:r>
      <w:r w:rsidRPr="00061906">
        <w:rPr>
          <w:rtl/>
        </w:rPr>
        <w:t>السماء وبين</w:t>
      </w:r>
      <w:r w:rsidRPr="007D0467">
        <w:rPr>
          <w:rFonts w:hint="cs"/>
          <w:rtl/>
        </w:rPr>
        <w:t xml:space="preserve"> </w:t>
      </w:r>
      <w:r>
        <w:rPr>
          <w:rFonts w:hint="cs"/>
          <w:rtl/>
        </w:rPr>
        <w:t>أ</w:t>
      </w:r>
      <w:r w:rsidRPr="00061906">
        <w:rPr>
          <w:rtl/>
        </w:rPr>
        <w:t>ن</w:t>
      </w:r>
      <w:r>
        <w:rPr>
          <w:rFonts w:hint="cs"/>
          <w:rtl/>
        </w:rPr>
        <w:t>ْ</w:t>
      </w:r>
      <w:r w:rsidRPr="00061906">
        <w:rPr>
          <w:rtl/>
        </w:rPr>
        <w:t xml:space="preserve"> تخفضوها نحو الأرض</w:t>
      </w:r>
      <w:r>
        <w:rPr>
          <w:rtl/>
        </w:rPr>
        <w:t>؟</w:t>
      </w:r>
      <w:r w:rsidRPr="00061906">
        <w:rPr>
          <w:rtl/>
        </w:rPr>
        <w:t xml:space="preserve"> 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وذلك في علمه واحاطته وقدرته سواء.</w:t>
      </w:r>
    </w:p>
    <w:p w:rsidR="006F3F00" w:rsidRPr="00061906" w:rsidRDefault="006F3F00" w:rsidP="000179D4">
      <w:pPr>
        <w:pStyle w:val="libNormal"/>
        <w:rPr>
          <w:rtl/>
        </w:rPr>
      </w:pPr>
      <w:r>
        <w:rPr>
          <w:rtl/>
        </w:rPr>
        <w:t>و</w:t>
      </w:r>
      <w:r w:rsidRPr="00061906">
        <w:rPr>
          <w:rtl/>
        </w:rPr>
        <w:t xml:space="preserve">لكنه </w:t>
      </w:r>
      <w:r w:rsidRPr="00421424">
        <w:rPr>
          <w:rStyle w:val="libAlaemChar"/>
          <w:rtl/>
        </w:rPr>
        <w:t>عزوجل</w:t>
      </w:r>
      <w:r>
        <w:rPr>
          <w:rtl/>
        </w:rPr>
        <w:t xml:space="preserve"> أمر </w:t>
      </w:r>
      <w:r w:rsidRPr="00061906">
        <w:rPr>
          <w:rtl/>
        </w:rPr>
        <w:t>أوليائه وعباده برفع أيديهم</w:t>
      </w:r>
      <w:r>
        <w:rPr>
          <w:rtl/>
        </w:rPr>
        <w:t xml:space="preserve"> إلى </w:t>
      </w:r>
      <w:r w:rsidRPr="00061906">
        <w:rPr>
          <w:rtl/>
        </w:rPr>
        <w:t>السماء نحو العرش لأنه جعله معدن الرزق.</w:t>
      </w:r>
    </w:p>
    <w:p w:rsidR="006F3F00" w:rsidRPr="00061906" w:rsidRDefault="006F3F00" w:rsidP="000179D4">
      <w:pPr>
        <w:pStyle w:val="libNormal"/>
        <w:rPr>
          <w:rtl/>
        </w:rPr>
      </w:pPr>
      <w:r w:rsidRPr="00061906">
        <w:rPr>
          <w:rtl/>
        </w:rPr>
        <w:t>31</w:t>
      </w:r>
      <w:r>
        <w:rPr>
          <w:rtl/>
        </w:rPr>
        <w:t xml:space="preserve"> ـ </w:t>
      </w:r>
      <w:r w:rsidRPr="00061906">
        <w:rPr>
          <w:rtl/>
        </w:rPr>
        <w:t>وباسناده</w:t>
      </w:r>
      <w:r>
        <w:rPr>
          <w:rtl/>
        </w:rPr>
        <w:t xml:space="preserve"> إلى </w:t>
      </w:r>
      <w:r w:rsidRPr="00061906">
        <w:rPr>
          <w:rtl/>
        </w:rPr>
        <w:t xml:space="preserve">أبان الأحمر عن الصادق جعفر بن محمد </w:t>
      </w:r>
      <w:r w:rsidRPr="00421424">
        <w:rPr>
          <w:rStyle w:val="libAlaemChar"/>
          <w:rtl/>
        </w:rPr>
        <w:t>عليه‌السلام</w:t>
      </w:r>
      <w:r w:rsidRPr="00061906">
        <w:rPr>
          <w:rtl/>
        </w:rPr>
        <w:t xml:space="preserve"> قال</w:t>
      </w:r>
      <w:r>
        <w:rPr>
          <w:rtl/>
        </w:rPr>
        <w:t xml:space="preserve">: </w:t>
      </w:r>
      <w:r w:rsidRPr="00061906">
        <w:rPr>
          <w:rtl/>
        </w:rPr>
        <w:t xml:space="preserve">والذي بعث جدي </w:t>
      </w:r>
      <w:r w:rsidRPr="00421424">
        <w:rPr>
          <w:rStyle w:val="libAlaemChar"/>
          <w:rtl/>
        </w:rPr>
        <w:t>صلى‌الله‌عليه‌وآله‌وسلم</w:t>
      </w:r>
      <w:r w:rsidRPr="00061906">
        <w:rPr>
          <w:rtl/>
        </w:rPr>
        <w:t xml:space="preserve"> بالحق نبيا </w:t>
      </w:r>
      <w:r>
        <w:rPr>
          <w:rFonts w:hint="cs"/>
          <w:rtl/>
        </w:rPr>
        <w:t>أ</w:t>
      </w:r>
      <w:r w:rsidRPr="00061906">
        <w:rPr>
          <w:rtl/>
        </w:rPr>
        <w:t>ن</w:t>
      </w:r>
      <w:r>
        <w:rPr>
          <w:rFonts w:hint="cs"/>
          <w:rtl/>
        </w:rPr>
        <w:t>ّ</w:t>
      </w:r>
      <w:r w:rsidRPr="00061906">
        <w:rPr>
          <w:rtl/>
        </w:rPr>
        <w:t xml:space="preserve"> الله تبارك وتعالى ليرزق العبد على قدر المروة</w:t>
      </w:r>
      <w:r>
        <w:rPr>
          <w:rtl/>
        </w:rPr>
        <w:t xml:space="preserve">، </w:t>
      </w:r>
      <w:r w:rsidRPr="00061906">
        <w:rPr>
          <w:rtl/>
        </w:rPr>
        <w:t>وان المعونة لتنزل على قدر شدة البلاء.</w:t>
      </w:r>
    </w:p>
    <w:p w:rsidR="006F3F00" w:rsidRPr="00061906" w:rsidRDefault="006F3F00" w:rsidP="000179D4">
      <w:pPr>
        <w:pStyle w:val="libNormal"/>
        <w:rPr>
          <w:rtl/>
        </w:rPr>
      </w:pPr>
      <w:r w:rsidRPr="00061906">
        <w:rPr>
          <w:rtl/>
        </w:rPr>
        <w:t>31</w:t>
      </w:r>
      <w:r>
        <w:rPr>
          <w:rtl/>
        </w:rPr>
        <w:t xml:space="preserve"> ـ </w:t>
      </w:r>
      <w:r w:rsidRPr="00061906">
        <w:rPr>
          <w:rtl/>
        </w:rPr>
        <w:t>وباسناده</w:t>
      </w:r>
      <w:r>
        <w:rPr>
          <w:rtl/>
        </w:rPr>
        <w:t xml:space="preserve"> إلى </w:t>
      </w:r>
      <w:r w:rsidRPr="00061906">
        <w:rPr>
          <w:rtl/>
        </w:rPr>
        <w:t xml:space="preserve">أبان الأحمر عن الصادق جعفر بن محمد </w:t>
      </w:r>
      <w:r w:rsidRPr="00421424">
        <w:rPr>
          <w:rStyle w:val="libAlaemChar"/>
          <w:rtl/>
        </w:rPr>
        <w:t>عليه‌السلام</w:t>
      </w:r>
      <w:r w:rsidRPr="00061906">
        <w:rPr>
          <w:rtl/>
        </w:rPr>
        <w:t xml:space="preserve"> والذي بحث جدي </w:t>
      </w:r>
      <w:r w:rsidRPr="00421424">
        <w:rPr>
          <w:rStyle w:val="libAlaemChar"/>
          <w:rtl/>
        </w:rPr>
        <w:t>صلى‌الله‌عليه‌وآله‌وسلم</w:t>
      </w:r>
      <w:r w:rsidRPr="00061906">
        <w:rPr>
          <w:rtl/>
        </w:rPr>
        <w:t xml:space="preserve"> بالحق نبيا </w:t>
      </w:r>
      <w:r>
        <w:rPr>
          <w:rFonts w:hint="cs"/>
          <w:rtl/>
        </w:rPr>
        <w:t>أ</w:t>
      </w:r>
      <w:r w:rsidRPr="00061906">
        <w:rPr>
          <w:rtl/>
        </w:rPr>
        <w:t>ن</w:t>
      </w:r>
      <w:r>
        <w:rPr>
          <w:rFonts w:hint="cs"/>
          <w:rtl/>
        </w:rPr>
        <w:t>ّ</w:t>
      </w:r>
      <w:r w:rsidRPr="00061906">
        <w:rPr>
          <w:rtl/>
        </w:rPr>
        <w:t xml:space="preserve"> الله تبارك وتعالى ليرزق العبد على قدر المروة و</w:t>
      </w:r>
      <w:r>
        <w:rPr>
          <w:rFonts w:hint="cs"/>
          <w:rtl/>
        </w:rPr>
        <w:t>أ</w:t>
      </w:r>
      <w:r w:rsidRPr="00061906">
        <w:rPr>
          <w:rtl/>
        </w:rPr>
        <w:t>ن</w:t>
      </w:r>
      <w:r>
        <w:rPr>
          <w:rFonts w:hint="cs"/>
          <w:rtl/>
        </w:rPr>
        <w:t>ّ</w:t>
      </w:r>
      <w:r w:rsidRPr="00061906">
        <w:rPr>
          <w:rtl/>
        </w:rPr>
        <w:t xml:space="preserve"> المعونة لتنزل على قدر شدة البلاء.</w:t>
      </w:r>
    </w:p>
    <w:p w:rsidR="006F3F00" w:rsidRPr="00061906" w:rsidRDefault="006F3F00" w:rsidP="000179D4">
      <w:pPr>
        <w:pStyle w:val="libNormal"/>
        <w:rPr>
          <w:rtl/>
        </w:rPr>
      </w:pPr>
      <w:r w:rsidRPr="00061906">
        <w:rPr>
          <w:rtl/>
        </w:rPr>
        <w:t>32</w:t>
      </w:r>
      <w:r>
        <w:rPr>
          <w:rtl/>
        </w:rPr>
        <w:t xml:space="preserve"> ـ </w:t>
      </w:r>
      <w:r w:rsidRPr="00061906">
        <w:rPr>
          <w:rtl/>
        </w:rPr>
        <w:t>وباسناده</w:t>
      </w:r>
      <w:r>
        <w:rPr>
          <w:rtl/>
        </w:rPr>
        <w:t xml:space="preserve"> إلى أبي </w:t>
      </w:r>
      <w:r w:rsidRPr="00061906">
        <w:rPr>
          <w:rtl/>
        </w:rPr>
        <w:t>البختري قال</w:t>
      </w:r>
      <w:r>
        <w:rPr>
          <w:rtl/>
        </w:rPr>
        <w:t xml:space="preserve">: حدّثني </w:t>
      </w:r>
      <w:r w:rsidRPr="00061906">
        <w:rPr>
          <w:rtl/>
        </w:rPr>
        <w:t>جعفر بن محمد عن أبيه عن جده عن</w:t>
      </w:r>
      <w:r>
        <w:rPr>
          <w:rtl/>
        </w:rPr>
        <w:t xml:space="preserve"> عليّ بن أبي طالب  </w:t>
      </w:r>
      <w:r w:rsidRPr="00421424">
        <w:rPr>
          <w:rStyle w:val="libAlaemChar"/>
          <w:rtl/>
        </w:rPr>
        <w:t>عليهم‌السلام</w:t>
      </w:r>
      <w:r w:rsidRPr="00061906">
        <w:rPr>
          <w:rtl/>
        </w:rPr>
        <w:t xml:space="preserve"> على النبي </w:t>
      </w:r>
      <w:r w:rsidRPr="00421424">
        <w:rPr>
          <w:rStyle w:val="libAlaemChar"/>
          <w:rtl/>
        </w:rPr>
        <w:t>صلى‌الله‌عليه‌وآله‌وسلم</w:t>
      </w:r>
      <w:r w:rsidRPr="00061906">
        <w:rPr>
          <w:rtl/>
        </w:rPr>
        <w:t xml:space="preserve"> انه قال</w:t>
      </w:r>
      <w:r>
        <w:rPr>
          <w:rtl/>
        </w:rPr>
        <w:t xml:space="preserve">: يا عليُّ إنّ </w:t>
      </w:r>
      <w:r w:rsidRPr="00061906">
        <w:rPr>
          <w:rtl/>
        </w:rPr>
        <w:t>اليقين</w:t>
      </w:r>
      <w:r w:rsidRPr="007D0467">
        <w:rPr>
          <w:rFonts w:hint="cs"/>
          <w:rtl/>
        </w:rPr>
        <w:t xml:space="preserve"> </w:t>
      </w:r>
      <w:r>
        <w:rPr>
          <w:rFonts w:hint="cs"/>
          <w:rtl/>
        </w:rPr>
        <w:t>أ</w:t>
      </w:r>
      <w:r w:rsidRPr="00061906">
        <w:rPr>
          <w:rtl/>
        </w:rPr>
        <w:t>ن</w:t>
      </w:r>
      <w:r>
        <w:rPr>
          <w:rFonts w:hint="cs"/>
          <w:rtl/>
        </w:rPr>
        <w:t>ْ</w:t>
      </w:r>
      <w:r w:rsidRPr="00061906">
        <w:rPr>
          <w:rtl/>
        </w:rPr>
        <w:t xml:space="preserve"> لا ترضى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w:t>
      </w:r>
      <w:r w:rsidRPr="00061906">
        <w:rPr>
          <w:rtl/>
        </w:rPr>
        <w:t>3</w:t>
      </w:r>
      <w:r>
        <w:rPr>
          <w:rtl/>
        </w:rPr>
        <w:t>)</w:t>
      </w:r>
      <w:r w:rsidRPr="00061906">
        <w:rPr>
          <w:rtl/>
        </w:rPr>
        <w:t xml:space="preserve"> كسح البيت</w:t>
      </w:r>
      <w:r>
        <w:rPr>
          <w:rtl/>
        </w:rPr>
        <w:t xml:space="preserve">: </w:t>
      </w:r>
      <w:r w:rsidRPr="00061906">
        <w:rPr>
          <w:rtl/>
        </w:rPr>
        <w:t>كنسه وأستعير لتنقية البئر والنهر وغيره.</w:t>
      </w:r>
    </w:p>
    <w:p w:rsidR="006F3F00" w:rsidRPr="00061906" w:rsidRDefault="006F3F00" w:rsidP="00264AE2">
      <w:pPr>
        <w:pStyle w:val="libFootnote0"/>
        <w:rPr>
          <w:rtl/>
          <w:lang w:bidi="fa-IR"/>
        </w:rPr>
      </w:pPr>
      <w:r>
        <w:rPr>
          <w:rtl/>
        </w:rPr>
        <w:t>(</w:t>
      </w:r>
      <w:r w:rsidRPr="00061906">
        <w:rPr>
          <w:rtl/>
        </w:rPr>
        <w:t>2) اقتر الرجل</w:t>
      </w:r>
      <w:r>
        <w:rPr>
          <w:rtl/>
        </w:rPr>
        <w:t xml:space="preserve">: </w:t>
      </w:r>
      <w:r w:rsidRPr="00061906">
        <w:rPr>
          <w:rtl/>
        </w:rPr>
        <w:t>قل ماله وافتقر.</w:t>
      </w:r>
    </w:p>
    <w:p w:rsidR="006F3F00" w:rsidRPr="00061906" w:rsidRDefault="006F3F00" w:rsidP="00615F29">
      <w:pPr>
        <w:pStyle w:val="libNormal0"/>
        <w:rPr>
          <w:rtl/>
        </w:rPr>
      </w:pPr>
      <w:r>
        <w:rPr>
          <w:rtl/>
        </w:rPr>
        <w:br w:type="page"/>
      </w:r>
      <w:r w:rsidRPr="00061906">
        <w:rPr>
          <w:rtl/>
        </w:rPr>
        <w:lastRenderedPageBreak/>
        <w:t>أحدا على سخط الله</w:t>
      </w:r>
      <w:r>
        <w:rPr>
          <w:rtl/>
        </w:rPr>
        <w:t xml:space="preserve">، </w:t>
      </w:r>
      <w:r w:rsidRPr="00061906">
        <w:rPr>
          <w:rtl/>
        </w:rPr>
        <w:t>ولا تحمدن أحدا على ما أتاك الله</w:t>
      </w:r>
      <w:r>
        <w:rPr>
          <w:rtl/>
        </w:rPr>
        <w:t xml:space="preserve">، </w:t>
      </w:r>
      <w:r w:rsidRPr="00061906">
        <w:rPr>
          <w:rtl/>
        </w:rPr>
        <w:t>ولا تذمن أحدا على ما لم يؤتك الله فان الرزق لا يجره حرص حريص ولا يصرفه كره كاره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33</w:t>
      </w:r>
      <w:r>
        <w:rPr>
          <w:rtl/>
        </w:rPr>
        <w:t xml:space="preserve"> ـ </w:t>
      </w:r>
      <w:r w:rsidRPr="00061906">
        <w:rPr>
          <w:rtl/>
        </w:rPr>
        <w:t>وباسناده</w:t>
      </w:r>
      <w:r>
        <w:rPr>
          <w:rtl/>
        </w:rPr>
        <w:t xml:space="preserve"> إلى </w:t>
      </w:r>
      <w:r w:rsidRPr="00061906">
        <w:rPr>
          <w:rtl/>
        </w:rPr>
        <w:t xml:space="preserve">أبان الأحمر عن الصادق جعفر بن محمد </w:t>
      </w:r>
      <w:r w:rsidRPr="00421424">
        <w:rPr>
          <w:rStyle w:val="libAlaemChar"/>
          <w:rtl/>
        </w:rPr>
        <w:t>عليه‌السلام</w:t>
      </w:r>
      <w:r w:rsidRPr="00061906">
        <w:rPr>
          <w:rtl/>
        </w:rPr>
        <w:t xml:space="preserve"> أنه جاء</w:t>
      </w:r>
      <w:r>
        <w:rPr>
          <w:rtl/>
        </w:rPr>
        <w:t xml:space="preserve"> إليه </w:t>
      </w:r>
      <w:r w:rsidRPr="00061906">
        <w:rPr>
          <w:rtl/>
        </w:rPr>
        <w:t>رجل فقال له</w:t>
      </w:r>
      <w:r>
        <w:rPr>
          <w:rtl/>
        </w:rPr>
        <w:t xml:space="preserve">: </w:t>
      </w:r>
      <w:r w:rsidRPr="00061906">
        <w:rPr>
          <w:rtl/>
        </w:rPr>
        <w:t>بأب</w:t>
      </w:r>
      <w:r>
        <w:rPr>
          <w:rFonts w:hint="cs"/>
          <w:rtl/>
        </w:rPr>
        <w:t>ي</w:t>
      </w:r>
      <w:r w:rsidRPr="00061906">
        <w:rPr>
          <w:rtl/>
        </w:rPr>
        <w:t xml:space="preserve"> أنت وأم</w:t>
      </w:r>
      <w:r>
        <w:rPr>
          <w:rFonts w:hint="cs"/>
          <w:rtl/>
        </w:rPr>
        <w:t>ّي</w:t>
      </w:r>
      <w:r w:rsidRPr="00061906">
        <w:rPr>
          <w:rtl/>
        </w:rPr>
        <w:t xml:space="preserve"> عظني موعظة</w:t>
      </w:r>
      <w:r>
        <w:rPr>
          <w:rtl/>
        </w:rPr>
        <w:t xml:space="preserve">، </w:t>
      </w:r>
      <w:r w:rsidRPr="00061906">
        <w:rPr>
          <w:rtl/>
        </w:rPr>
        <w:t xml:space="preserve">فقال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كان الله </w:t>
      </w:r>
      <w:r w:rsidRPr="00421424">
        <w:rPr>
          <w:rStyle w:val="libAlaemChar"/>
          <w:rtl/>
        </w:rPr>
        <w:t>عزوجل</w:t>
      </w:r>
      <w:r w:rsidRPr="00061906">
        <w:rPr>
          <w:rtl/>
        </w:rPr>
        <w:t xml:space="preserve"> كفل بالرزق فاهتمامك لماذا</w:t>
      </w:r>
      <w:r>
        <w:rPr>
          <w:rtl/>
        </w:rPr>
        <w:t>؟</w:t>
      </w:r>
      <w:r w:rsidRPr="00061906">
        <w:rPr>
          <w:rtl/>
        </w:rPr>
        <w:t xml:space="preserve"> وان كان الرزق مقسوما فالحرص لماذا</w:t>
      </w:r>
      <w:r>
        <w:rPr>
          <w:rtl/>
        </w:rPr>
        <w:t>؟</w:t>
      </w:r>
      <w:r>
        <w:rPr>
          <w:rFonts w:hint="cs"/>
          <w:rtl/>
        </w:rPr>
        <w:t xml:space="preserve"> </w:t>
      </w:r>
      <w:r w:rsidRPr="00061906">
        <w:rPr>
          <w:rtl/>
        </w:rPr>
        <w:t>والحديث طويل أيضا.</w:t>
      </w:r>
    </w:p>
    <w:p w:rsidR="006F3F00" w:rsidRPr="00061906" w:rsidRDefault="006F3F00" w:rsidP="000179D4">
      <w:pPr>
        <w:pStyle w:val="libNormal"/>
        <w:rPr>
          <w:rtl/>
        </w:rPr>
      </w:pPr>
      <w:r w:rsidRPr="00061906">
        <w:rPr>
          <w:rtl/>
        </w:rPr>
        <w:t>34</w:t>
      </w:r>
      <w:r>
        <w:rPr>
          <w:rtl/>
        </w:rPr>
        <w:t xml:space="preserve"> ـ </w:t>
      </w:r>
      <w:r w:rsidRPr="00061906">
        <w:rPr>
          <w:rtl/>
        </w:rPr>
        <w:t>وباسناده</w:t>
      </w:r>
      <w:r>
        <w:rPr>
          <w:rtl/>
        </w:rPr>
        <w:t xml:space="preserve"> إلى أبي </w:t>
      </w:r>
      <w:r w:rsidRPr="00061906">
        <w:rPr>
          <w:rtl/>
        </w:rPr>
        <w:t>حمزة عن</w:t>
      </w:r>
      <w:r>
        <w:rPr>
          <w:rtl/>
        </w:rPr>
        <w:t xml:space="preserve"> علي بن </w:t>
      </w:r>
      <w:r w:rsidRPr="00061906">
        <w:rPr>
          <w:rtl/>
        </w:rPr>
        <w:t xml:space="preserve">الحسين </w:t>
      </w:r>
      <w:r w:rsidRPr="00421424">
        <w:rPr>
          <w:rStyle w:val="libAlaemChar"/>
          <w:rtl/>
        </w:rPr>
        <w:t>عليه‌السلام</w:t>
      </w:r>
      <w:r w:rsidRPr="00061906">
        <w:rPr>
          <w:rtl/>
        </w:rPr>
        <w:t xml:space="preserve"> قال</w:t>
      </w:r>
      <w:r>
        <w:rPr>
          <w:rtl/>
        </w:rPr>
        <w:t xml:space="preserve">: </w:t>
      </w:r>
      <w:r w:rsidRPr="00061906">
        <w:rPr>
          <w:rtl/>
        </w:rPr>
        <w:t>خرجت حتى انتهيت</w:t>
      </w:r>
      <w:r>
        <w:rPr>
          <w:rtl/>
        </w:rPr>
        <w:t xml:space="preserve"> إلى </w:t>
      </w:r>
      <w:r w:rsidRPr="00061906">
        <w:rPr>
          <w:rtl/>
        </w:rPr>
        <w:t>هذا الحائط فانكببت عليه فاذا رجل عليه ثوبان أبيضان ينظر في وجهي</w:t>
      </w:r>
      <w:r>
        <w:rPr>
          <w:rtl/>
        </w:rPr>
        <w:t xml:space="preserve">، </w:t>
      </w:r>
      <w:r w:rsidRPr="00061906">
        <w:rPr>
          <w:rtl/>
        </w:rPr>
        <w:t>ثم قال لي</w:t>
      </w:r>
      <w:r>
        <w:rPr>
          <w:rtl/>
        </w:rPr>
        <w:t xml:space="preserve">: </w:t>
      </w:r>
      <w:r w:rsidRPr="00061906">
        <w:rPr>
          <w:rtl/>
        </w:rPr>
        <w:t>يا</w:t>
      </w:r>
      <w:r>
        <w:rPr>
          <w:rtl/>
        </w:rPr>
        <w:t xml:space="preserve"> علي</w:t>
      </w:r>
      <w:r>
        <w:rPr>
          <w:rFonts w:hint="cs"/>
          <w:rtl/>
        </w:rPr>
        <w:t>ُّ</w:t>
      </w:r>
      <w:r>
        <w:rPr>
          <w:rtl/>
        </w:rPr>
        <w:t xml:space="preserve"> بن </w:t>
      </w:r>
      <w:r w:rsidRPr="00061906">
        <w:rPr>
          <w:rtl/>
        </w:rPr>
        <w:t>الحسين ما لي أراك كئيبا حزينا</w:t>
      </w:r>
      <w:r>
        <w:rPr>
          <w:rtl/>
        </w:rPr>
        <w:t>؟</w:t>
      </w:r>
      <w:r w:rsidRPr="00061906">
        <w:rPr>
          <w:rtl/>
        </w:rPr>
        <w:t xml:space="preserve"> أعلى الدنيا حزنك فرزق الله حاضر للبر والفاجر</w:t>
      </w:r>
      <w:r>
        <w:rPr>
          <w:rtl/>
        </w:rPr>
        <w:t>؟</w:t>
      </w:r>
      <w:r w:rsidRPr="00061906">
        <w:rPr>
          <w:rtl/>
        </w:rPr>
        <w:t xml:space="preserve"> فقلت</w:t>
      </w:r>
      <w:r>
        <w:rPr>
          <w:rtl/>
        </w:rPr>
        <w:t xml:space="preserve">: </w:t>
      </w:r>
      <w:r w:rsidRPr="00061906">
        <w:rPr>
          <w:rtl/>
        </w:rPr>
        <w:t>ما على هذا أحزن وانه لكما تقول قال</w:t>
      </w:r>
      <w:r>
        <w:rPr>
          <w:rtl/>
        </w:rPr>
        <w:t>:</w:t>
      </w:r>
      <w:r w:rsidRPr="00205F3B">
        <w:rPr>
          <w:rtl/>
        </w:rPr>
        <w:t xml:space="preserve"> </w:t>
      </w:r>
      <w:r w:rsidRPr="00061906">
        <w:rPr>
          <w:rtl/>
        </w:rPr>
        <w:t>يا</w:t>
      </w:r>
      <w:r>
        <w:rPr>
          <w:rtl/>
        </w:rPr>
        <w:t xml:space="preserve"> علي</w:t>
      </w:r>
      <w:r>
        <w:rPr>
          <w:rFonts w:hint="cs"/>
          <w:rtl/>
        </w:rPr>
        <w:t>ّ</w:t>
      </w:r>
      <w:r>
        <w:rPr>
          <w:rtl/>
        </w:rPr>
        <w:t xml:space="preserve"> بن </w:t>
      </w:r>
      <w:r w:rsidRPr="00061906">
        <w:rPr>
          <w:rtl/>
        </w:rPr>
        <w:t xml:space="preserve">الحسين هل رأيت أحدا سأل الله </w:t>
      </w:r>
      <w:r w:rsidRPr="00421424">
        <w:rPr>
          <w:rStyle w:val="libAlaemChar"/>
          <w:rtl/>
        </w:rPr>
        <w:t>عزوجل</w:t>
      </w:r>
      <w:r w:rsidRPr="00061906">
        <w:rPr>
          <w:rtl/>
        </w:rPr>
        <w:t xml:space="preserve"> فلم يعطه</w:t>
      </w:r>
      <w:r>
        <w:rPr>
          <w:rtl/>
        </w:rPr>
        <w:t>؟</w:t>
      </w:r>
      <w:r w:rsidRPr="00061906">
        <w:rPr>
          <w:rtl/>
        </w:rPr>
        <w:t xml:space="preserve"> قلت</w:t>
      </w:r>
      <w:r>
        <w:rPr>
          <w:rtl/>
        </w:rPr>
        <w:t xml:space="preserve">: </w:t>
      </w:r>
      <w:r w:rsidRPr="00061906">
        <w:rPr>
          <w:rtl/>
        </w:rPr>
        <w:t>لا قال</w:t>
      </w:r>
      <w:r>
        <w:rPr>
          <w:rtl/>
        </w:rPr>
        <w:t xml:space="preserve">: </w:t>
      </w:r>
      <w:r w:rsidRPr="00061906">
        <w:rPr>
          <w:rtl/>
        </w:rPr>
        <w:t>نظرت فاذا ليس قدامي أحد</w:t>
      </w:r>
      <w:r>
        <w:rPr>
          <w:rFonts w:hint="cs"/>
          <w:rtl/>
        </w:rPr>
        <w:t xml:space="preserve">، </w:t>
      </w:r>
      <w:r w:rsidRPr="00061906">
        <w:rPr>
          <w:rtl/>
        </w:rPr>
        <w:t>والحديث طويل أيضا.</w:t>
      </w:r>
    </w:p>
    <w:p w:rsidR="006F3F00" w:rsidRPr="00061906" w:rsidRDefault="006F3F00" w:rsidP="000179D4">
      <w:pPr>
        <w:pStyle w:val="libNormal"/>
        <w:rPr>
          <w:rtl/>
        </w:rPr>
      </w:pPr>
      <w:r w:rsidRPr="00061906">
        <w:rPr>
          <w:rtl/>
        </w:rPr>
        <w:t>35</w:t>
      </w:r>
      <w:r>
        <w:rPr>
          <w:rtl/>
        </w:rPr>
        <w:t xml:space="preserve"> ـ </w:t>
      </w:r>
      <w:r w:rsidRPr="00061906">
        <w:rPr>
          <w:rtl/>
        </w:rPr>
        <w:t>وباسناده</w:t>
      </w:r>
      <w:r>
        <w:rPr>
          <w:rtl/>
        </w:rPr>
        <w:t xml:space="preserve"> إلى </w:t>
      </w:r>
      <w:r w:rsidRPr="00061906">
        <w:rPr>
          <w:rtl/>
        </w:rPr>
        <w:t>إبراهيم</w:t>
      </w:r>
      <w:r>
        <w:rPr>
          <w:rtl/>
        </w:rPr>
        <w:t xml:space="preserve"> بن أبي </w:t>
      </w:r>
      <w:r w:rsidRPr="00061906">
        <w:rPr>
          <w:rtl/>
        </w:rPr>
        <w:t>رجا</w:t>
      </w:r>
      <w:r>
        <w:rPr>
          <w:rtl/>
        </w:rPr>
        <w:t xml:space="preserve"> أخي </w:t>
      </w:r>
      <w:r w:rsidRPr="00061906">
        <w:rPr>
          <w:rtl/>
        </w:rPr>
        <w:t>طربال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 كف الأذى وقلة الصخب </w:t>
      </w:r>
      <w:r w:rsidRPr="00264AE2">
        <w:rPr>
          <w:rStyle w:val="libFootnotenumChar"/>
          <w:rtl/>
        </w:rPr>
        <w:t>(1)</w:t>
      </w:r>
      <w:r w:rsidRPr="00061906">
        <w:rPr>
          <w:rtl/>
        </w:rPr>
        <w:t xml:space="preserve"> يزيدان في الرزق.</w:t>
      </w:r>
    </w:p>
    <w:p w:rsidR="006F3F00" w:rsidRPr="00061906" w:rsidRDefault="006F3F00" w:rsidP="000179D4">
      <w:pPr>
        <w:pStyle w:val="libNormal"/>
        <w:rPr>
          <w:rtl/>
        </w:rPr>
      </w:pPr>
      <w:r w:rsidRPr="00061906">
        <w:rPr>
          <w:rtl/>
        </w:rPr>
        <w:t>36</w:t>
      </w:r>
      <w:r>
        <w:rPr>
          <w:rtl/>
        </w:rPr>
        <w:t xml:space="preserve"> ـ </w:t>
      </w:r>
      <w:r w:rsidRPr="00061906">
        <w:rPr>
          <w:rtl/>
        </w:rPr>
        <w:t>وباسناده</w:t>
      </w:r>
      <w:r>
        <w:rPr>
          <w:rtl/>
        </w:rPr>
        <w:t xml:space="preserve"> إلى علي بن </w:t>
      </w:r>
      <w:r w:rsidRPr="00061906">
        <w:rPr>
          <w:rtl/>
        </w:rPr>
        <w:t>الحسين قال</w:t>
      </w:r>
      <w:r>
        <w:rPr>
          <w:rtl/>
        </w:rPr>
        <w:t xml:space="preserve">: </w:t>
      </w:r>
      <w:r w:rsidRPr="00061906">
        <w:rPr>
          <w:rtl/>
        </w:rPr>
        <w:t xml:space="preserve">سمعت أبا عبد الله </w:t>
      </w:r>
      <w:r w:rsidRPr="00421424">
        <w:rPr>
          <w:rStyle w:val="libAlaemChar"/>
          <w:rtl/>
        </w:rPr>
        <w:t>عليه‌السلام</w:t>
      </w:r>
      <w:r>
        <w:rPr>
          <w:rtl/>
        </w:rPr>
        <w:t xml:space="preserve"> يقول: إنّ </w:t>
      </w:r>
      <w:r w:rsidRPr="00061906">
        <w:rPr>
          <w:rtl/>
        </w:rPr>
        <w:t xml:space="preserve">الله </w:t>
      </w:r>
      <w:r w:rsidRPr="00421424">
        <w:rPr>
          <w:rStyle w:val="libAlaemChar"/>
          <w:rtl/>
        </w:rPr>
        <w:t>عزوجل</w:t>
      </w:r>
      <w:r w:rsidRPr="00061906">
        <w:rPr>
          <w:rtl/>
        </w:rPr>
        <w:t xml:space="preserve"> جعل أرزاق المؤمنين من حيث لا يحتسبون</w:t>
      </w:r>
      <w:r>
        <w:rPr>
          <w:rtl/>
        </w:rPr>
        <w:t xml:space="preserve">، </w:t>
      </w:r>
      <w:r w:rsidRPr="00061906">
        <w:rPr>
          <w:rtl/>
        </w:rPr>
        <w:t xml:space="preserve">وذلك </w:t>
      </w:r>
      <w:r>
        <w:rPr>
          <w:rFonts w:hint="cs"/>
          <w:rtl/>
        </w:rPr>
        <w:t>أ</w:t>
      </w:r>
      <w:r w:rsidRPr="00061906">
        <w:rPr>
          <w:rtl/>
        </w:rPr>
        <w:t>ن</w:t>
      </w:r>
      <w:r>
        <w:rPr>
          <w:rFonts w:hint="cs"/>
          <w:rtl/>
        </w:rPr>
        <w:t>ّ</w:t>
      </w:r>
      <w:r w:rsidRPr="00061906">
        <w:rPr>
          <w:rtl/>
        </w:rPr>
        <w:t xml:space="preserve"> العبد إذا لم يعرف وجه رزقه كثر دعائه.</w:t>
      </w:r>
    </w:p>
    <w:p w:rsidR="006F3F00" w:rsidRPr="00061906" w:rsidRDefault="006F3F00" w:rsidP="000179D4">
      <w:pPr>
        <w:pStyle w:val="libNormal"/>
        <w:rPr>
          <w:rtl/>
        </w:rPr>
      </w:pPr>
      <w:r w:rsidRPr="00061906">
        <w:rPr>
          <w:rtl/>
        </w:rPr>
        <w:t>37</w:t>
      </w:r>
      <w:r>
        <w:rPr>
          <w:rtl/>
        </w:rPr>
        <w:t xml:space="preserve"> ـ </w:t>
      </w:r>
      <w:r w:rsidRPr="00061906">
        <w:rPr>
          <w:rtl/>
        </w:rPr>
        <w:t>وباسناده</w:t>
      </w:r>
      <w:r>
        <w:rPr>
          <w:rtl/>
        </w:rPr>
        <w:t xml:space="preserve"> إلى </w:t>
      </w:r>
      <w:r w:rsidRPr="00061906">
        <w:rPr>
          <w:rtl/>
        </w:rPr>
        <w:t>داود بن سليمان الفراء عن</w:t>
      </w:r>
      <w:r>
        <w:rPr>
          <w:rtl/>
        </w:rPr>
        <w:t xml:space="preserve"> علي بن </w:t>
      </w:r>
      <w:r w:rsidRPr="00061906">
        <w:rPr>
          <w:rtl/>
        </w:rPr>
        <w:t>موسى الرضا عن أبيه عن آبائه</w:t>
      </w:r>
      <w:r w:rsidRPr="007E5129">
        <w:rPr>
          <w:rtl/>
        </w:rPr>
        <w:t xml:space="preserve"> </w:t>
      </w:r>
      <w:r w:rsidRPr="00061906">
        <w:rPr>
          <w:rtl/>
        </w:rPr>
        <w:t>عن عل</w:t>
      </w:r>
      <w:r>
        <w:rPr>
          <w:rFonts w:hint="cs"/>
          <w:rtl/>
        </w:rPr>
        <w:t>يٍّ</w:t>
      </w:r>
      <w:r w:rsidRPr="00421424">
        <w:rPr>
          <w:rStyle w:val="libAlaemChar"/>
          <w:rtl/>
        </w:rPr>
        <w:t xml:space="preserve"> عليهم‌السلام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sidRPr="00061906">
        <w:rPr>
          <w:rtl/>
        </w:rPr>
        <w:t xml:space="preserve"> التوحيد نصف الدين</w:t>
      </w:r>
      <w:r>
        <w:rPr>
          <w:rtl/>
        </w:rPr>
        <w:t xml:space="preserve">، </w:t>
      </w:r>
      <w:r w:rsidRPr="00061906">
        <w:rPr>
          <w:rtl/>
        </w:rPr>
        <w:t>واستنزل الرزق بالصدقة.</w:t>
      </w:r>
    </w:p>
    <w:p w:rsidR="006F3F00" w:rsidRPr="00061906" w:rsidRDefault="006F3F00" w:rsidP="000179D4">
      <w:pPr>
        <w:pStyle w:val="libNormal"/>
        <w:rPr>
          <w:rtl/>
        </w:rPr>
      </w:pPr>
      <w:r w:rsidRPr="00061906">
        <w:rPr>
          <w:rtl/>
        </w:rPr>
        <w:t>38</w:t>
      </w:r>
      <w:r>
        <w:rPr>
          <w:rtl/>
        </w:rPr>
        <w:t xml:space="preserve"> ـ </w:t>
      </w:r>
      <w:r w:rsidRPr="00061906">
        <w:rPr>
          <w:rtl/>
        </w:rPr>
        <w:t>في روضة الكافي محمد بن يحيى عن</w:t>
      </w:r>
      <w:r>
        <w:rPr>
          <w:rtl/>
        </w:rPr>
        <w:t xml:space="preserve"> أحمد </w:t>
      </w:r>
      <w:r w:rsidRPr="00061906">
        <w:rPr>
          <w:rtl/>
        </w:rPr>
        <w:t>بن محمد بن عيسى عن ابن فضال عن داود</w:t>
      </w:r>
      <w:r>
        <w:rPr>
          <w:rtl/>
        </w:rPr>
        <w:t xml:space="preserve"> بن أبي </w:t>
      </w:r>
      <w:r w:rsidRPr="00061906">
        <w:rPr>
          <w:rtl/>
        </w:rPr>
        <w:t>يزيد وهو فرقد</w:t>
      </w:r>
      <w:r>
        <w:rPr>
          <w:rtl/>
        </w:rPr>
        <w:t xml:space="preserve"> عن أبي </w:t>
      </w:r>
      <w:r w:rsidRPr="00061906">
        <w:rPr>
          <w:rtl/>
        </w:rPr>
        <w:t>يزيد الحمار</w:t>
      </w:r>
      <w:r>
        <w:rPr>
          <w:rtl/>
        </w:rPr>
        <w:t xml:space="preserve"> عن أبي عبد الله </w:t>
      </w:r>
      <w:r w:rsidRPr="00421424">
        <w:rPr>
          <w:rStyle w:val="libAlaemChar"/>
          <w:rtl/>
        </w:rPr>
        <w:t>عليه‌السلام</w:t>
      </w:r>
      <w:r w:rsidRPr="00421424">
        <w:rPr>
          <w:rStyle w:val="libAlaemChar"/>
          <w:rFonts w:hint="cs"/>
          <w:rtl/>
        </w:rPr>
        <w:t xml:space="preserve"> </w:t>
      </w:r>
      <w:r w:rsidRPr="00061906">
        <w:rPr>
          <w:rtl/>
        </w:rPr>
        <w:t>قال</w:t>
      </w:r>
      <w:r>
        <w:rPr>
          <w:rtl/>
        </w:rPr>
        <w:t>:</w:t>
      </w:r>
      <w:r>
        <w:rPr>
          <w:rFonts w:hint="cs"/>
          <w:rtl/>
        </w:rPr>
        <w:t xml:space="preserve"> إ</w:t>
      </w:r>
      <w:r w:rsidRPr="00061906">
        <w:rPr>
          <w:rtl/>
        </w:rPr>
        <w:t>ن</w:t>
      </w:r>
      <w:r>
        <w:rPr>
          <w:rFonts w:hint="cs"/>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الصخب</w:t>
      </w:r>
      <w:r>
        <w:rPr>
          <w:rtl/>
        </w:rPr>
        <w:t xml:space="preserve">: </w:t>
      </w:r>
      <w:r w:rsidRPr="00061906">
        <w:rPr>
          <w:rtl/>
        </w:rPr>
        <w:t>اختلاط الأصوات والصياح الشديد.</w:t>
      </w:r>
    </w:p>
    <w:p w:rsidR="006F3F00" w:rsidRPr="00061906" w:rsidRDefault="006F3F00" w:rsidP="00615F29">
      <w:pPr>
        <w:pStyle w:val="libNormal0"/>
        <w:rPr>
          <w:rtl/>
        </w:rPr>
      </w:pPr>
      <w:r>
        <w:rPr>
          <w:rtl/>
        </w:rPr>
        <w:br w:type="page"/>
      </w:r>
      <w:r w:rsidRPr="00061906">
        <w:rPr>
          <w:rtl/>
        </w:rPr>
        <w:lastRenderedPageBreak/>
        <w:t>الله تبارك وتعالى بعث أربعة أملاك في إهلاك قوم لوط</w:t>
      </w:r>
      <w:r>
        <w:rPr>
          <w:rtl/>
        </w:rPr>
        <w:t xml:space="preserve">: </w:t>
      </w:r>
      <w:r w:rsidRPr="00061906">
        <w:rPr>
          <w:rtl/>
        </w:rPr>
        <w:t>جبرئيل وميكائيل وإسرافيل وكروبيل صلوات الله عليهم</w:t>
      </w:r>
      <w:r>
        <w:rPr>
          <w:rtl/>
        </w:rPr>
        <w:t xml:space="preserve">، </w:t>
      </w:r>
      <w:r w:rsidRPr="00061906">
        <w:rPr>
          <w:rtl/>
        </w:rPr>
        <w:t>فمروا بإبراهيم وهم مغتمون</w:t>
      </w:r>
      <w:r>
        <w:rPr>
          <w:rtl/>
        </w:rPr>
        <w:t xml:space="preserve">، </w:t>
      </w:r>
      <w:r w:rsidRPr="00061906">
        <w:rPr>
          <w:rtl/>
        </w:rPr>
        <w:t>فسلموا عليه فلم يعرفهم</w:t>
      </w:r>
      <w:r>
        <w:rPr>
          <w:rtl/>
        </w:rPr>
        <w:t xml:space="preserve">، </w:t>
      </w:r>
      <w:r w:rsidRPr="00061906">
        <w:rPr>
          <w:rtl/>
        </w:rPr>
        <w:t>وراى هيئة حسنة</w:t>
      </w:r>
      <w:r>
        <w:rPr>
          <w:rtl/>
        </w:rPr>
        <w:t xml:space="preserve">، </w:t>
      </w:r>
      <w:r w:rsidRPr="00061906">
        <w:rPr>
          <w:rtl/>
        </w:rPr>
        <w:t>فقال</w:t>
      </w:r>
      <w:r>
        <w:rPr>
          <w:rtl/>
        </w:rPr>
        <w:t xml:space="preserve">: </w:t>
      </w:r>
      <w:r w:rsidRPr="00061906">
        <w:rPr>
          <w:rtl/>
        </w:rPr>
        <w:t>لا يخدم هؤلاء أحد</w:t>
      </w:r>
      <w:r w:rsidRPr="009E7BE3">
        <w:rPr>
          <w:rFonts w:hint="cs"/>
          <w:rtl/>
        </w:rPr>
        <w:t xml:space="preserve"> </w:t>
      </w:r>
      <w:r>
        <w:rPr>
          <w:rFonts w:hint="cs"/>
          <w:rtl/>
        </w:rPr>
        <w:t>إ</w:t>
      </w:r>
      <w:r w:rsidRPr="00061906">
        <w:rPr>
          <w:rtl/>
        </w:rPr>
        <w:t>ل</w:t>
      </w:r>
      <w:r>
        <w:rPr>
          <w:rFonts w:hint="cs"/>
          <w:rtl/>
        </w:rPr>
        <w:t>ّ</w:t>
      </w:r>
      <w:r w:rsidRPr="00061906">
        <w:rPr>
          <w:rtl/>
        </w:rPr>
        <w:t>ا أنا بنفسي وكان صاحب أضياف</w:t>
      </w:r>
      <w:r>
        <w:rPr>
          <w:rtl/>
        </w:rPr>
        <w:t xml:space="preserve">، </w:t>
      </w:r>
      <w:r w:rsidRPr="00061906">
        <w:rPr>
          <w:rtl/>
        </w:rPr>
        <w:t xml:space="preserve">فشوى لهم عجلا سمينا حتى أنضجه </w:t>
      </w:r>
      <w:r w:rsidRPr="00264AE2">
        <w:rPr>
          <w:rStyle w:val="libFootnotenumChar"/>
          <w:rtl/>
        </w:rPr>
        <w:t>(1)</w:t>
      </w:r>
      <w:r w:rsidRPr="00061906">
        <w:rPr>
          <w:rtl/>
        </w:rPr>
        <w:t xml:space="preserve"> ثم قربه إليهم فلما وضعه بين أيديهم رأى أيديهم لا تصل</w:t>
      </w:r>
      <w:r>
        <w:rPr>
          <w:rtl/>
        </w:rPr>
        <w:t xml:space="preserve"> إليه </w:t>
      </w:r>
      <w:r w:rsidRPr="00061906">
        <w:rPr>
          <w:rtl/>
        </w:rPr>
        <w:t xml:space="preserve">نكرهم وأوجس منهم خيفة فلما راى ذلك جبرئيل حسر العمامة عن وجهه </w:t>
      </w:r>
      <w:r w:rsidRPr="00264AE2">
        <w:rPr>
          <w:rStyle w:val="libFootnotenumChar"/>
          <w:rtl/>
        </w:rPr>
        <w:t>(2)</w:t>
      </w:r>
      <w:r w:rsidRPr="00061906">
        <w:rPr>
          <w:rtl/>
        </w:rPr>
        <w:t xml:space="preserve"> وعن رأسه فعرفه إبراهيم </w:t>
      </w:r>
      <w:r w:rsidRPr="00421424">
        <w:rPr>
          <w:rStyle w:val="libAlaemChar"/>
          <w:rtl/>
        </w:rPr>
        <w:t>عليه‌السلام</w:t>
      </w:r>
      <w:r w:rsidRPr="00061906">
        <w:rPr>
          <w:rtl/>
        </w:rPr>
        <w:t xml:space="preserve"> فقال</w:t>
      </w:r>
      <w:r>
        <w:rPr>
          <w:rtl/>
        </w:rPr>
        <w:t xml:space="preserve">: </w:t>
      </w:r>
      <w:r w:rsidRPr="00061906">
        <w:rPr>
          <w:rtl/>
        </w:rPr>
        <w:t>أنت هو</w:t>
      </w:r>
      <w:r>
        <w:rPr>
          <w:rtl/>
        </w:rPr>
        <w:t>؟</w:t>
      </w:r>
      <w:r w:rsidRPr="00061906">
        <w:rPr>
          <w:rtl/>
        </w:rPr>
        <w:t xml:space="preserve"> فقال</w:t>
      </w:r>
      <w:r>
        <w:rPr>
          <w:rtl/>
        </w:rPr>
        <w:t xml:space="preserve">: </w:t>
      </w:r>
      <w:r w:rsidRPr="00061906">
        <w:rPr>
          <w:rtl/>
        </w:rPr>
        <w:t>نعم</w:t>
      </w:r>
      <w:r>
        <w:rPr>
          <w:rtl/>
        </w:rPr>
        <w:t xml:space="preserve">، </w:t>
      </w:r>
      <w:r w:rsidRPr="00061906">
        <w:rPr>
          <w:rtl/>
        </w:rPr>
        <w:t>ومرت امرأته سارة فبشرها بإسحاق ومن وراء إسحاق يعقوب</w:t>
      </w:r>
      <w:r>
        <w:rPr>
          <w:rtl/>
        </w:rPr>
        <w:t xml:space="preserve">، </w:t>
      </w:r>
      <w:r w:rsidRPr="00061906">
        <w:rPr>
          <w:rtl/>
        </w:rPr>
        <w:t xml:space="preserve">وقالت ما قال الله </w:t>
      </w:r>
      <w:r w:rsidRPr="00421424">
        <w:rPr>
          <w:rStyle w:val="libAlaemChar"/>
          <w:rtl/>
        </w:rPr>
        <w:t>عزوجل</w:t>
      </w:r>
      <w:r>
        <w:rPr>
          <w:rtl/>
        </w:rPr>
        <w:t xml:space="preserve">، </w:t>
      </w:r>
      <w:r w:rsidRPr="00061906">
        <w:rPr>
          <w:rtl/>
        </w:rPr>
        <w:t>فأجابوها بما في الكتاب العزيز</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lang w:bidi="fa-IR"/>
        </w:rPr>
      </w:pPr>
      <w:r w:rsidRPr="00061906">
        <w:rPr>
          <w:rtl/>
          <w:lang w:bidi="fa-IR"/>
        </w:rPr>
        <w:t>39</w:t>
      </w:r>
      <w:r>
        <w:rPr>
          <w:rtl/>
          <w:lang w:bidi="fa-IR"/>
        </w:rPr>
        <w:t xml:space="preserve"> ـ </w:t>
      </w:r>
      <w:r w:rsidRPr="00061906">
        <w:rPr>
          <w:rtl/>
          <w:lang w:bidi="fa-IR"/>
        </w:rPr>
        <w:t>في مجمع البيان</w:t>
      </w:r>
      <w:r>
        <w:rPr>
          <w:rtl/>
          <w:lang w:bidi="fa-IR"/>
        </w:rPr>
        <w:t xml:space="preserve">: </w:t>
      </w:r>
      <w:r w:rsidRPr="00421424">
        <w:rPr>
          <w:rStyle w:val="libAlaemChar"/>
          <w:rtl/>
        </w:rPr>
        <w:t>(</w:t>
      </w:r>
      <w:r w:rsidRPr="001E7A1B">
        <w:rPr>
          <w:rStyle w:val="libAieChar"/>
          <w:rtl/>
        </w:rPr>
        <w:t>فَأَقْبَلَتِ امْرَأَتُهُ فِي صَرَّةٍ</w:t>
      </w:r>
      <w:r w:rsidRPr="00421424">
        <w:rPr>
          <w:rStyle w:val="libAlaemChar"/>
          <w:rtl/>
        </w:rPr>
        <w:t>)</w:t>
      </w:r>
      <w:r w:rsidRPr="00061906">
        <w:rPr>
          <w:rtl/>
          <w:lang w:bidi="fa-IR"/>
        </w:rPr>
        <w:t xml:space="preserve"> وقيل في جماعة عن الصادق</w:t>
      </w:r>
      <w:r w:rsidRPr="00421424">
        <w:rPr>
          <w:rStyle w:val="libAlaemChar"/>
          <w:rtl/>
        </w:rPr>
        <w:t>عليه‌السلام</w:t>
      </w:r>
      <w:r w:rsidRPr="00061906">
        <w:rPr>
          <w:rtl/>
          <w:lang w:bidi="fa-IR"/>
        </w:rPr>
        <w:t>.</w:t>
      </w:r>
    </w:p>
    <w:p w:rsidR="006F3F00" w:rsidRPr="00061906" w:rsidRDefault="006F3F00" w:rsidP="000179D4">
      <w:pPr>
        <w:pStyle w:val="libNormal"/>
        <w:rPr>
          <w:rtl/>
        </w:rPr>
      </w:pPr>
      <w:r w:rsidRPr="00061906">
        <w:rPr>
          <w:rtl/>
        </w:rPr>
        <w:t>40</w:t>
      </w:r>
      <w:r>
        <w:rPr>
          <w:rtl/>
        </w:rPr>
        <w:t xml:space="preserve"> ـ </w:t>
      </w:r>
      <w:r w:rsidRPr="00061906">
        <w:rPr>
          <w:rtl/>
        </w:rPr>
        <w:t>في أصول الكافي محمد بن يحيى عن</w:t>
      </w:r>
      <w:r>
        <w:rPr>
          <w:rtl/>
        </w:rPr>
        <w:t xml:space="preserve"> أحمد </w:t>
      </w:r>
      <w:r w:rsidRPr="00061906">
        <w:rPr>
          <w:rtl/>
        </w:rPr>
        <w:t>بن محمد بن اسمعيل عن حنان عن سالم الحناط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قول الله</w:t>
      </w:r>
      <w:r>
        <w:rPr>
          <w:rtl/>
        </w:rPr>
        <w:t xml:space="preserve">: </w:t>
      </w:r>
      <w:r w:rsidRPr="00421424">
        <w:rPr>
          <w:rStyle w:val="libAlaemChar"/>
          <w:rtl/>
        </w:rPr>
        <w:t>(</w:t>
      </w:r>
      <w:r w:rsidRPr="001E7A1B">
        <w:rPr>
          <w:rStyle w:val="libAieChar"/>
          <w:rtl/>
        </w:rPr>
        <w:t>فَأَخْرَجْنا مَنْ كانَ فِيها مِنَ الْمُؤْمِنِينَ فَما وَجَدْنا فِيها غَيْرَ بَيْتٍ مِنَ الْمُسْلِمِينَ</w:t>
      </w:r>
      <w:r w:rsidRPr="00421424">
        <w:rPr>
          <w:rStyle w:val="libAlaemChar"/>
          <w:rtl/>
        </w:rPr>
        <w:t>)</w:t>
      </w:r>
      <w:r w:rsidRPr="00061906">
        <w:rPr>
          <w:rtl/>
        </w:rPr>
        <w:t xml:space="preserve"> فقال</w:t>
      </w:r>
      <w:r>
        <w:rPr>
          <w:rtl/>
        </w:rPr>
        <w:t xml:space="preserve"> أبو </w:t>
      </w:r>
      <w:r w:rsidRPr="00061906">
        <w:rPr>
          <w:rtl/>
        </w:rPr>
        <w:t xml:space="preserve">جعفر </w:t>
      </w:r>
      <w:r>
        <w:rPr>
          <w:rtl/>
        </w:rPr>
        <w:t>(عليه السلام)</w:t>
      </w:r>
      <w:r w:rsidRPr="00061906">
        <w:rPr>
          <w:rtl/>
        </w:rPr>
        <w:t>: آل محمد لم يبق فيها غيرهم.</w:t>
      </w:r>
    </w:p>
    <w:p w:rsidR="006F3F00" w:rsidRPr="00061906" w:rsidRDefault="006F3F00" w:rsidP="000179D4">
      <w:pPr>
        <w:pStyle w:val="libNormal"/>
        <w:rPr>
          <w:rtl/>
        </w:rPr>
      </w:pPr>
      <w:r w:rsidRPr="00061906">
        <w:rPr>
          <w:rtl/>
        </w:rPr>
        <w:t>41</w:t>
      </w:r>
      <w:r>
        <w:rPr>
          <w:rtl/>
        </w:rPr>
        <w:t xml:space="preserve"> ـ </w:t>
      </w:r>
      <w:r w:rsidRPr="00061906">
        <w:rPr>
          <w:rtl/>
        </w:rPr>
        <w:t>في كتاب علل الشرائع باسناده</w:t>
      </w:r>
      <w:r>
        <w:rPr>
          <w:rtl/>
        </w:rPr>
        <w:t xml:space="preserve"> إلى أبي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وفيه قال</w:t>
      </w:r>
      <w:r>
        <w:rPr>
          <w:rtl/>
        </w:rPr>
        <w:t xml:space="preserve"> أبو </w:t>
      </w:r>
      <w:r w:rsidRPr="00061906">
        <w:rPr>
          <w:rtl/>
        </w:rPr>
        <w:t>بصير</w:t>
      </w:r>
      <w:r>
        <w:rPr>
          <w:rtl/>
        </w:rPr>
        <w:t xml:space="preserve">: </w:t>
      </w:r>
      <w:r w:rsidRPr="00061906">
        <w:rPr>
          <w:rtl/>
        </w:rPr>
        <w:t>فقلت له</w:t>
      </w:r>
      <w:r>
        <w:rPr>
          <w:rtl/>
        </w:rPr>
        <w:t xml:space="preserve">: </w:t>
      </w:r>
      <w:r w:rsidRPr="00061906">
        <w:rPr>
          <w:rtl/>
        </w:rPr>
        <w:t>جعلت فداك فهل كان أهل قرية لوط كلهم هكذا يعملون</w:t>
      </w:r>
      <w:r>
        <w:rPr>
          <w:rtl/>
        </w:rPr>
        <w:t>؟</w:t>
      </w:r>
      <w:r w:rsidRPr="00061906">
        <w:rPr>
          <w:rtl/>
        </w:rPr>
        <w:t xml:space="preserve"> فقال</w:t>
      </w:r>
      <w:r>
        <w:rPr>
          <w:rtl/>
        </w:rPr>
        <w:t xml:space="preserve">: </w:t>
      </w:r>
      <w:r w:rsidRPr="00061906">
        <w:rPr>
          <w:rtl/>
        </w:rPr>
        <w:t>نعم</w:t>
      </w:r>
      <w:r w:rsidRPr="009E7BE3">
        <w:rPr>
          <w:rFonts w:hint="cs"/>
          <w:rtl/>
        </w:rPr>
        <w:t xml:space="preserve"> </w:t>
      </w:r>
      <w:r>
        <w:rPr>
          <w:rFonts w:hint="cs"/>
          <w:rtl/>
        </w:rPr>
        <w:t>إ</w:t>
      </w:r>
      <w:r w:rsidRPr="00061906">
        <w:rPr>
          <w:rtl/>
        </w:rPr>
        <w:t>ل</w:t>
      </w:r>
      <w:r>
        <w:rPr>
          <w:rFonts w:hint="cs"/>
          <w:rtl/>
        </w:rPr>
        <w:t>ّ</w:t>
      </w:r>
      <w:r w:rsidRPr="00061906">
        <w:rPr>
          <w:rtl/>
        </w:rPr>
        <w:t>ا أهل بيت منهم مسلمين اما تسمع لقوله تعالى</w:t>
      </w:r>
      <w:r>
        <w:rPr>
          <w:rtl/>
        </w:rPr>
        <w:t xml:space="preserve">: </w:t>
      </w:r>
      <w:r w:rsidRPr="00421424">
        <w:rPr>
          <w:rStyle w:val="libAlaemChar"/>
          <w:rtl/>
        </w:rPr>
        <w:t>(</w:t>
      </w:r>
      <w:r w:rsidRPr="001E7A1B">
        <w:rPr>
          <w:rStyle w:val="libAieChar"/>
          <w:rtl/>
        </w:rPr>
        <w:t>فَأَخْرَجْنا مَنْ كانَ فِيها مِنَ الْمُؤْمِنِينَ فَما وَجَدْنا فِيها غَيْرَ بَيْتٍ مِنَ الْمُسْلِمِينَ</w:t>
      </w:r>
      <w:r w:rsidRPr="00421424">
        <w:rPr>
          <w:rStyle w:val="libAlaemChar"/>
          <w:rtl/>
        </w:rPr>
        <w:t>)</w:t>
      </w:r>
      <w:r>
        <w:rPr>
          <w:rtl/>
        </w:rPr>
        <w:t>.</w:t>
      </w:r>
    </w:p>
    <w:p w:rsidR="006F3F00" w:rsidRPr="00061906" w:rsidRDefault="006F3F00" w:rsidP="000179D4">
      <w:pPr>
        <w:pStyle w:val="libNormal"/>
        <w:rPr>
          <w:rtl/>
        </w:rPr>
      </w:pPr>
      <w:r w:rsidRPr="00061906">
        <w:rPr>
          <w:rtl/>
        </w:rPr>
        <w:t>42</w:t>
      </w:r>
      <w:r>
        <w:rPr>
          <w:rtl/>
        </w:rPr>
        <w:t xml:space="preserve"> ـ </w:t>
      </w:r>
      <w:r w:rsidRPr="00061906">
        <w:rPr>
          <w:rtl/>
        </w:rPr>
        <w:t>وباسناده</w:t>
      </w:r>
      <w:r>
        <w:rPr>
          <w:rtl/>
        </w:rPr>
        <w:t xml:space="preserve"> إلى أبي </w:t>
      </w:r>
      <w:r w:rsidRPr="00061906">
        <w:rPr>
          <w:rtl/>
        </w:rPr>
        <w:t>حمزة الثمالي</w:t>
      </w:r>
      <w:r>
        <w:rPr>
          <w:rtl/>
        </w:rPr>
        <w:t xml:space="preserve"> عن أبي </w:t>
      </w:r>
      <w:r w:rsidRPr="00061906">
        <w:rPr>
          <w:rtl/>
        </w:rPr>
        <w:t xml:space="preserve">جعفر </w:t>
      </w:r>
      <w:r w:rsidRPr="00421424">
        <w:rPr>
          <w:rStyle w:val="libAlaemChar"/>
          <w:rtl/>
        </w:rPr>
        <w:t>عليه‌السلام</w:t>
      </w:r>
      <w:r w:rsidRPr="00061906">
        <w:rPr>
          <w:rtl/>
        </w:rPr>
        <w:t xml:space="preserve"> </w:t>
      </w:r>
      <w:r>
        <w:rPr>
          <w:rFonts w:hint="cs"/>
          <w:rtl/>
        </w:rPr>
        <w:t>أ</w:t>
      </w:r>
      <w:r w:rsidRPr="00061906">
        <w:rPr>
          <w:rtl/>
        </w:rPr>
        <w:t>ن</w:t>
      </w:r>
      <w:r>
        <w:rPr>
          <w:rFonts w:hint="cs"/>
          <w:rtl/>
        </w:rPr>
        <w:t>ّ</w:t>
      </w:r>
      <w:r w:rsidRPr="00061906">
        <w:rPr>
          <w:rtl/>
        </w:rPr>
        <w:t xml:space="preserve"> رسول الله </w:t>
      </w:r>
      <w:r w:rsidRPr="00421424">
        <w:rPr>
          <w:rStyle w:val="libAlaemChar"/>
          <w:rtl/>
        </w:rPr>
        <w:t>صلى‌الله‌عليه‌وآله</w:t>
      </w:r>
      <w:r w:rsidRPr="00061906">
        <w:rPr>
          <w:rtl/>
        </w:rPr>
        <w:t xml:space="preserve"> سئل جبرئيل كيف كان مهلك قوم لوط</w:t>
      </w:r>
      <w:r>
        <w:rPr>
          <w:rtl/>
        </w:rPr>
        <w:t xml:space="preserve">؟ فقال: إنّ </w:t>
      </w:r>
      <w:r w:rsidRPr="00061906">
        <w:rPr>
          <w:rtl/>
        </w:rPr>
        <w:t>قوم لوط كانوا أهل قرية لا يتنظفون من الغايط ولا يتطهرون من الجنابة</w:t>
      </w:r>
      <w:r>
        <w:rPr>
          <w:rtl/>
        </w:rPr>
        <w:t xml:space="preserve">، </w:t>
      </w:r>
      <w:r w:rsidRPr="00061906">
        <w:rPr>
          <w:rtl/>
        </w:rPr>
        <w:t>بخلاء أشحاء على الطعام</w:t>
      </w:r>
      <w:r>
        <w:rPr>
          <w:rtl/>
        </w:rPr>
        <w:t xml:space="preserve">، </w:t>
      </w:r>
      <w:r w:rsidRPr="00061906">
        <w:rPr>
          <w:rtl/>
        </w:rPr>
        <w:t>وان لوطا لبث فيهم ثلاثين سنة</w:t>
      </w:r>
      <w:r>
        <w:rPr>
          <w:rtl/>
        </w:rPr>
        <w:t xml:space="preserve">، وإنّما  </w:t>
      </w:r>
      <w:r w:rsidRPr="00061906">
        <w:rPr>
          <w:rtl/>
        </w:rPr>
        <w:t>كان نازلا عليهم ولم يكن منهم ولا عشيرة له فيهم ولا قوم</w:t>
      </w:r>
      <w:r>
        <w:rPr>
          <w:rtl/>
        </w:rPr>
        <w:t xml:space="preserve">، </w:t>
      </w:r>
      <w:r w:rsidRPr="00061906">
        <w:rPr>
          <w:rtl/>
        </w:rPr>
        <w:t>وأنه دعاهم</w:t>
      </w:r>
      <w:r>
        <w:rPr>
          <w:rtl/>
        </w:rPr>
        <w:t xml:space="preserve"> إلى </w:t>
      </w:r>
      <w:r w:rsidRPr="00061906">
        <w:rPr>
          <w:rtl/>
        </w:rPr>
        <w:t xml:space="preserve">الله </w:t>
      </w:r>
      <w:r w:rsidRPr="00421424">
        <w:rPr>
          <w:rStyle w:val="libAlaemChar"/>
          <w:rtl/>
        </w:rPr>
        <w:t>عزوجل</w:t>
      </w:r>
      <w:r w:rsidRPr="00061906">
        <w:rPr>
          <w:rtl/>
        </w:rPr>
        <w:t xml:space="preserve"> والى الايمان به واتباعه</w:t>
      </w:r>
      <w:r>
        <w:rPr>
          <w:rtl/>
        </w:rPr>
        <w:t xml:space="preserve">، </w:t>
      </w:r>
      <w:r w:rsidRPr="00061906">
        <w:rPr>
          <w:rtl/>
        </w:rPr>
        <w:t>ونهاهم عن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نضج اللحم بالطبخ</w:t>
      </w:r>
      <w:r>
        <w:rPr>
          <w:rtl/>
        </w:rPr>
        <w:t xml:space="preserve">: </w:t>
      </w:r>
      <w:r w:rsidRPr="00061906">
        <w:rPr>
          <w:rtl/>
        </w:rPr>
        <w:t>أدرك وطاب اكله.</w:t>
      </w:r>
    </w:p>
    <w:p w:rsidR="006F3F00" w:rsidRPr="00061906" w:rsidRDefault="006F3F00" w:rsidP="00264AE2">
      <w:pPr>
        <w:pStyle w:val="libFootnote0"/>
        <w:rPr>
          <w:rtl/>
          <w:lang w:bidi="fa-IR"/>
        </w:rPr>
      </w:pPr>
      <w:r>
        <w:rPr>
          <w:rtl/>
        </w:rPr>
        <w:t>(</w:t>
      </w:r>
      <w:r w:rsidRPr="00061906">
        <w:rPr>
          <w:rtl/>
        </w:rPr>
        <w:t>2) حسر عن الشيء</w:t>
      </w:r>
      <w:r>
        <w:rPr>
          <w:rtl/>
        </w:rPr>
        <w:t xml:space="preserve">: </w:t>
      </w:r>
      <w:r w:rsidRPr="00061906">
        <w:rPr>
          <w:rtl/>
        </w:rPr>
        <w:t>كشفه.</w:t>
      </w:r>
    </w:p>
    <w:p w:rsidR="006F3F00" w:rsidRPr="00061906" w:rsidRDefault="006F3F00" w:rsidP="00615F29">
      <w:pPr>
        <w:pStyle w:val="libNormal0"/>
        <w:rPr>
          <w:rtl/>
        </w:rPr>
      </w:pPr>
      <w:r>
        <w:rPr>
          <w:rtl/>
        </w:rPr>
        <w:br w:type="page"/>
      </w:r>
      <w:r w:rsidRPr="00061906">
        <w:rPr>
          <w:rtl/>
        </w:rPr>
        <w:lastRenderedPageBreak/>
        <w:t>الفواحش</w:t>
      </w:r>
      <w:r>
        <w:rPr>
          <w:rtl/>
        </w:rPr>
        <w:t xml:space="preserve">، </w:t>
      </w:r>
      <w:r w:rsidRPr="00061906">
        <w:rPr>
          <w:rtl/>
        </w:rPr>
        <w:t>وحثهم على طاعة الله فلم يجيبوه ولم يطيعوه</w:t>
      </w:r>
      <w:r>
        <w:rPr>
          <w:rtl/>
        </w:rPr>
        <w:t xml:space="preserve">، </w:t>
      </w:r>
      <w:r w:rsidRPr="00061906">
        <w:rPr>
          <w:rtl/>
        </w:rPr>
        <w:t xml:space="preserve">وان الله </w:t>
      </w:r>
      <w:r w:rsidRPr="00421424">
        <w:rPr>
          <w:rStyle w:val="libAlaemChar"/>
          <w:rtl/>
        </w:rPr>
        <w:t>عزوجل</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أراد عذابهم بعث إليهم رسلا منذرين عذرا نذرا فلما عتوا عن امره</w:t>
      </w:r>
      <w:r>
        <w:rPr>
          <w:rtl/>
        </w:rPr>
        <w:t xml:space="preserve">، </w:t>
      </w:r>
      <w:r w:rsidRPr="00061906">
        <w:rPr>
          <w:rtl/>
        </w:rPr>
        <w:t>بعث إليهم ملائكة ليخرجوا من كان في قريتهم من المؤمنين</w:t>
      </w:r>
      <w:r>
        <w:rPr>
          <w:rtl/>
        </w:rPr>
        <w:t xml:space="preserve">، </w:t>
      </w:r>
      <w:r w:rsidRPr="00061906">
        <w:rPr>
          <w:rtl/>
        </w:rPr>
        <w:t>فما وجدوا فيها غير بيت من المسلمين فاخرجوهم منها</w:t>
      </w:r>
      <w:r>
        <w:rPr>
          <w:rtl/>
        </w:rPr>
        <w:t xml:space="preserve"> إلى </w:t>
      </w:r>
      <w:r w:rsidRPr="00061906">
        <w:rPr>
          <w:rtl/>
        </w:rPr>
        <w:t xml:space="preserve">قوله </w:t>
      </w:r>
      <w:r w:rsidRPr="00421424">
        <w:rPr>
          <w:rStyle w:val="libAlaemChar"/>
          <w:rtl/>
        </w:rPr>
        <w:t>عليه‌السلام</w:t>
      </w:r>
      <w:r>
        <w:rPr>
          <w:rtl/>
        </w:rPr>
        <w:t xml:space="preserve">: </w:t>
      </w:r>
      <w:r w:rsidRPr="00061906">
        <w:rPr>
          <w:rtl/>
        </w:rPr>
        <w:t>وانى نوديت من تلقاء العرش</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طلع الفجر</w:t>
      </w:r>
      <w:r>
        <w:rPr>
          <w:rtl/>
        </w:rPr>
        <w:t xml:space="preserve">: </w:t>
      </w:r>
      <w:r w:rsidRPr="00061906">
        <w:rPr>
          <w:rtl/>
        </w:rPr>
        <w:t>يا جبرئيل حق القول من الله</w:t>
      </w:r>
      <w:r>
        <w:rPr>
          <w:rtl/>
        </w:rPr>
        <w:t xml:space="preserve">، </w:t>
      </w:r>
      <w:r w:rsidRPr="00061906">
        <w:rPr>
          <w:rtl/>
        </w:rPr>
        <w:t>تحتم عذاب قوم لوط فاهبط</w:t>
      </w:r>
      <w:r>
        <w:rPr>
          <w:rtl/>
        </w:rPr>
        <w:t xml:space="preserve"> إلى </w:t>
      </w:r>
      <w:r w:rsidRPr="00061906">
        <w:rPr>
          <w:rtl/>
        </w:rPr>
        <w:t>قرية قوم لوط وما حوت فأقبلها من تحت سبع أرضين</w:t>
      </w:r>
      <w:r>
        <w:rPr>
          <w:rtl/>
        </w:rPr>
        <w:t xml:space="preserve">، </w:t>
      </w:r>
      <w:r w:rsidRPr="00061906">
        <w:rPr>
          <w:rtl/>
        </w:rPr>
        <w:t>ثم أعرج بها</w:t>
      </w:r>
      <w:r>
        <w:rPr>
          <w:rtl/>
        </w:rPr>
        <w:t xml:space="preserve"> إلى </w:t>
      </w:r>
      <w:r w:rsidRPr="00061906">
        <w:rPr>
          <w:rtl/>
        </w:rPr>
        <w:t>السماء فأوقفها حتى يأتيك</w:t>
      </w:r>
      <w:r>
        <w:rPr>
          <w:rtl/>
        </w:rPr>
        <w:t xml:space="preserve"> أمر </w:t>
      </w:r>
      <w:r w:rsidRPr="00061906">
        <w:rPr>
          <w:rtl/>
        </w:rPr>
        <w:t>الجبار في قلبها. ودع منها آية بينة من منزل لوط عبرة للسيارة</w:t>
      </w:r>
      <w:r>
        <w:rPr>
          <w:rtl/>
        </w:rPr>
        <w:t xml:space="preserve">، </w:t>
      </w:r>
      <w:r w:rsidRPr="00061906">
        <w:rPr>
          <w:rtl/>
        </w:rPr>
        <w:t>فهبطت على أهل القرية الظالمين فضربت بجناحي الأيمن على ما حوى عليه شرقها</w:t>
      </w:r>
      <w:r>
        <w:rPr>
          <w:rtl/>
        </w:rPr>
        <w:t xml:space="preserve">، </w:t>
      </w:r>
      <w:r w:rsidRPr="00061906">
        <w:rPr>
          <w:rtl/>
        </w:rPr>
        <w:t>وضربت بجناحي الأيسر على غربها فاقتلعتها يا محمد من تحت سبع أرضين</w:t>
      </w:r>
      <w:r w:rsidRPr="009E7BE3">
        <w:rPr>
          <w:rFonts w:hint="cs"/>
          <w:rtl/>
        </w:rPr>
        <w:t xml:space="preserve"> </w:t>
      </w:r>
      <w:r>
        <w:rPr>
          <w:rFonts w:hint="cs"/>
          <w:rtl/>
        </w:rPr>
        <w:t>إ</w:t>
      </w:r>
      <w:r w:rsidRPr="00061906">
        <w:rPr>
          <w:rtl/>
        </w:rPr>
        <w:t>ل</w:t>
      </w:r>
      <w:r>
        <w:rPr>
          <w:rFonts w:hint="cs"/>
          <w:rtl/>
        </w:rPr>
        <w:t>ّ</w:t>
      </w:r>
      <w:r w:rsidRPr="00061906">
        <w:rPr>
          <w:rtl/>
        </w:rPr>
        <w:t>ا منزل لوط آية للسيارة</w:t>
      </w:r>
      <w:r>
        <w:rPr>
          <w:rtl/>
        </w:rPr>
        <w:t xml:space="preserve">، </w:t>
      </w:r>
      <w:r w:rsidRPr="00061906">
        <w:rPr>
          <w:rtl/>
        </w:rPr>
        <w:t xml:space="preserve">ثم عرجت بها في خوافي جناحي </w:t>
      </w:r>
      <w:r w:rsidRPr="00264AE2">
        <w:rPr>
          <w:rStyle w:val="libFootnotenumChar"/>
          <w:rtl/>
        </w:rPr>
        <w:t>(1)</w:t>
      </w:r>
      <w:r w:rsidRPr="00061906">
        <w:rPr>
          <w:rtl/>
        </w:rPr>
        <w:t xml:space="preserve"> حتى وقفتها حيث يسمع أهل السماء زقاء ديوكها ونباح كلابها </w:t>
      </w:r>
      <w:r w:rsidRPr="00264AE2">
        <w:rPr>
          <w:rStyle w:val="libFootnotenumChar"/>
          <w:rtl/>
        </w:rPr>
        <w:t>(2)</w:t>
      </w:r>
      <w:r w:rsidRPr="00061906">
        <w:rPr>
          <w:rtl/>
        </w:rPr>
        <w:t xml:space="preserve"> فلما طلعت الشمس نوديت من تلقاء العرش</w:t>
      </w:r>
      <w:r>
        <w:rPr>
          <w:rtl/>
        </w:rPr>
        <w:t xml:space="preserve">: </w:t>
      </w:r>
      <w:r w:rsidRPr="00061906">
        <w:rPr>
          <w:rtl/>
        </w:rPr>
        <w:t>يا جبرئيل أقلب القرية على القوم</w:t>
      </w:r>
      <w:r>
        <w:rPr>
          <w:rtl/>
        </w:rPr>
        <w:t xml:space="preserve">، </w:t>
      </w:r>
      <w:r w:rsidRPr="00061906">
        <w:rPr>
          <w:rtl/>
        </w:rPr>
        <w:t>فقلبتها عليهم حتى سار أسفلها أعلاها</w:t>
      </w:r>
      <w:r>
        <w:rPr>
          <w:rtl/>
        </w:rPr>
        <w:t xml:space="preserve">، </w:t>
      </w:r>
      <w:r w:rsidRPr="00061906">
        <w:rPr>
          <w:rtl/>
        </w:rPr>
        <w:t>الحديث.</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وَفِي عادٍ إِذْ أَرْسَلْنا عَلَيْهِمُ الرِّيحَ الْعَقِيمَ</w:t>
      </w:r>
      <w:r w:rsidRPr="00421424">
        <w:rPr>
          <w:rStyle w:val="libAlaemChar"/>
          <w:rtl/>
        </w:rPr>
        <w:t>)</w:t>
      </w:r>
      <w:r>
        <w:rPr>
          <w:rtl/>
          <w:lang w:bidi="fa-IR"/>
        </w:rPr>
        <w:t>.</w:t>
      </w:r>
    </w:p>
    <w:p w:rsidR="006F3F00" w:rsidRPr="00061906" w:rsidRDefault="006F3F00" w:rsidP="000179D4">
      <w:pPr>
        <w:pStyle w:val="libNormal"/>
        <w:rPr>
          <w:rtl/>
        </w:rPr>
      </w:pPr>
      <w:r w:rsidRPr="00061906">
        <w:rPr>
          <w:rtl/>
        </w:rPr>
        <w:t>43</w:t>
      </w:r>
      <w:r>
        <w:rPr>
          <w:rtl/>
        </w:rPr>
        <w:t xml:space="preserve"> ـ </w:t>
      </w:r>
      <w:r w:rsidRPr="00061906">
        <w:rPr>
          <w:rtl/>
        </w:rPr>
        <w:t xml:space="preserve">فيمن لا يحضره الفقيه وقال رسول الله </w:t>
      </w:r>
      <w:r w:rsidRPr="00421424">
        <w:rPr>
          <w:rStyle w:val="libAlaemChar"/>
          <w:rtl/>
        </w:rPr>
        <w:t>صلى‌الله‌عليه‌وآله</w:t>
      </w:r>
      <w:r>
        <w:rPr>
          <w:rtl/>
        </w:rPr>
        <w:t xml:space="preserve">: </w:t>
      </w:r>
      <w:r w:rsidRPr="00061906">
        <w:rPr>
          <w:rtl/>
        </w:rPr>
        <w:t>ما خرجت ريح قط</w:t>
      </w:r>
      <w:r w:rsidRPr="009E7BE3">
        <w:rPr>
          <w:rFonts w:hint="cs"/>
          <w:rtl/>
        </w:rPr>
        <w:t xml:space="preserve"> </w:t>
      </w:r>
      <w:r>
        <w:rPr>
          <w:rFonts w:hint="cs"/>
          <w:rtl/>
        </w:rPr>
        <w:t>إ</w:t>
      </w:r>
      <w:r w:rsidRPr="00061906">
        <w:rPr>
          <w:rtl/>
        </w:rPr>
        <w:t>ل</w:t>
      </w:r>
      <w:r>
        <w:rPr>
          <w:rFonts w:hint="cs"/>
          <w:rtl/>
        </w:rPr>
        <w:t>ّ</w:t>
      </w:r>
      <w:r w:rsidRPr="00061906">
        <w:rPr>
          <w:rtl/>
        </w:rPr>
        <w:t>ا بمكيال</w:t>
      </w:r>
      <w:r w:rsidRPr="009E7BE3">
        <w:rPr>
          <w:rFonts w:hint="cs"/>
          <w:rtl/>
        </w:rPr>
        <w:t xml:space="preserve"> </w:t>
      </w:r>
      <w:r>
        <w:rPr>
          <w:rFonts w:hint="cs"/>
          <w:rtl/>
        </w:rPr>
        <w:t>إ</w:t>
      </w:r>
      <w:r w:rsidRPr="00061906">
        <w:rPr>
          <w:rtl/>
        </w:rPr>
        <w:t>ل</w:t>
      </w:r>
      <w:r>
        <w:rPr>
          <w:rFonts w:hint="cs"/>
          <w:rtl/>
        </w:rPr>
        <w:t>ّ</w:t>
      </w:r>
      <w:r w:rsidRPr="00061906">
        <w:rPr>
          <w:rtl/>
        </w:rPr>
        <w:t>ا زمن عاد</w:t>
      </w:r>
      <w:r>
        <w:rPr>
          <w:rtl/>
        </w:rPr>
        <w:t xml:space="preserve">، </w:t>
      </w:r>
      <w:r w:rsidRPr="00061906">
        <w:rPr>
          <w:rtl/>
        </w:rPr>
        <w:t>فانها عتت على خزانها فخرجت في مثل خرق الإبرة فأهلكت قوم عاد.</w:t>
      </w:r>
    </w:p>
    <w:p w:rsidR="006F3F00" w:rsidRPr="00061906" w:rsidRDefault="006F3F00" w:rsidP="000179D4">
      <w:pPr>
        <w:pStyle w:val="libNormal"/>
        <w:rPr>
          <w:rtl/>
        </w:rPr>
      </w:pPr>
      <w:r w:rsidRPr="00061906">
        <w:rPr>
          <w:rtl/>
        </w:rPr>
        <w:t>44</w:t>
      </w:r>
      <w:r>
        <w:rPr>
          <w:rtl/>
        </w:rPr>
        <w:t xml:space="preserve"> ـ </w:t>
      </w:r>
      <w:r w:rsidRPr="00061906">
        <w:rPr>
          <w:rtl/>
        </w:rPr>
        <w:t>وروى</w:t>
      </w:r>
      <w:r>
        <w:rPr>
          <w:rtl/>
        </w:rPr>
        <w:t xml:space="preserve"> علي بن </w:t>
      </w:r>
      <w:r w:rsidRPr="00061906">
        <w:rPr>
          <w:rtl/>
        </w:rPr>
        <w:t>رئاب</w:t>
      </w:r>
      <w:r>
        <w:rPr>
          <w:rtl/>
        </w:rPr>
        <w:t xml:space="preserve"> عن أبي </w:t>
      </w:r>
      <w:r w:rsidRPr="00061906">
        <w:rPr>
          <w:rtl/>
        </w:rPr>
        <w:t>بصير</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 xml:space="preserve">لله </w:t>
      </w:r>
      <w:r w:rsidRPr="00421424">
        <w:rPr>
          <w:rStyle w:val="libAlaemChar"/>
          <w:rtl/>
        </w:rPr>
        <w:t>عزوجل</w:t>
      </w:r>
      <w:r w:rsidRPr="00061906">
        <w:rPr>
          <w:rtl/>
        </w:rPr>
        <w:t xml:space="preserve"> جنودا من الريح يعذب بها من عصاه</w:t>
      </w:r>
      <w:r>
        <w:rPr>
          <w:rtl/>
        </w:rPr>
        <w:t xml:space="preserve">، إلى </w:t>
      </w:r>
      <w:r w:rsidRPr="00061906">
        <w:rPr>
          <w:rtl/>
        </w:rPr>
        <w:t>قوله</w:t>
      </w:r>
      <w:r>
        <w:rPr>
          <w:rtl/>
        </w:rPr>
        <w:t xml:space="preserve">: </w:t>
      </w:r>
      <w:r w:rsidRPr="00061906">
        <w:rPr>
          <w:rtl/>
        </w:rPr>
        <w:t xml:space="preserve">وقال الله </w:t>
      </w:r>
      <w:r w:rsidRPr="00421424">
        <w:rPr>
          <w:rStyle w:val="libAlaemChar"/>
          <w:rtl/>
        </w:rPr>
        <w:t>عزوجل</w:t>
      </w:r>
      <w:r>
        <w:rPr>
          <w:rtl/>
        </w:rPr>
        <w:t xml:space="preserve">: </w:t>
      </w:r>
      <w:r w:rsidRPr="00061906">
        <w:rPr>
          <w:rtl/>
        </w:rPr>
        <w:t>«الريح العقيم» فأما الريح الأربع فانها أسماء الملائكة الشمال والجنوب والصبا والدبور</w:t>
      </w:r>
      <w:r>
        <w:rPr>
          <w:rtl/>
        </w:rPr>
        <w:t xml:space="preserve">، </w:t>
      </w:r>
      <w:r w:rsidRPr="00061906">
        <w:rPr>
          <w:rtl/>
        </w:rPr>
        <w:t>وعلى كل ريح منهن ملك موكل بها.</w:t>
      </w:r>
    </w:p>
    <w:p w:rsidR="006F3F00" w:rsidRPr="00061906" w:rsidRDefault="006F3F00" w:rsidP="000179D4">
      <w:pPr>
        <w:pStyle w:val="libNormal"/>
        <w:rPr>
          <w:rtl/>
        </w:rPr>
      </w:pPr>
      <w:r w:rsidRPr="00061906">
        <w:rPr>
          <w:rtl/>
        </w:rPr>
        <w:t>45</w:t>
      </w:r>
      <w:r>
        <w:rPr>
          <w:rtl/>
        </w:rPr>
        <w:t xml:space="preserve"> ـ </w:t>
      </w:r>
      <w:r w:rsidRPr="00061906">
        <w:rPr>
          <w:rtl/>
        </w:rPr>
        <w:t xml:space="preserve">وقال على </w:t>
      </w:r>
      <w:r w:rsidRPr="00421424">
        <w:rPr>
          <w:rStyle w:val="libAlaemChar"/>
          <w:rtl/>
        </w:rPr>
        <w:t>عليه‌السلام</w:t>
      </w:r>
      <w:r w:rsidRPr="00061906">
        <w:rPr>
          <w:rtl/>
        </w:rPr>
        <w:t xml:space="preserve"> الرياح خمسة منها الريح العقيم فتعوذوا بالله من شرها.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الخوافي</w:t>
      </w:r>
      <w:r>
        <w:rPr>
          <w:rtl/>
        </w:rPr>
        <w:t xml:space="preserve">: </w:t>
      </w:r>
      <w:r w:rsidRPr="00061906">
        <w:rPr>
          <w:rtl/>
        </w:rPr>
        <w:t>ريشات من الجناح إذا ضم الطائر جناحيه خفيت.</w:t>
      </w:r>
    </w:p>
    <w:p w:rsidR="006F3F00" w:rsidRPr="00061906" w:rsidRDefault="006F3F00" w:rsidP="00264AE2">
      <w:pPr>
        <w:pStyle w:val="libFootnote0"/>
        <w:rPr>
          <w:rtl/>
          <w:lang w:bidi="fa-IR"/>
        </w:rPr>
      </w:pPr>
      <w:r>
        <w:rPr>
          <w:rtl/>
        </w:rPr>
        <w:t>(</w:t>
      </w:r>
      <w:r w:rsidRPr="00061906">
        <w:rPr>
          <w:rtl/>
        </w:rPr>
        <w:t>2) الزقاء</w:t>
      </w:r>
      <w:r>
        <w:rPr>
          <w:rtl/>
        </w:rPr>
        <w:t xml:space="preserve">: </w:t>
      </w:r>
      <w:r w:rsidRPr="00061906">
        <w:rPr>
          <w:rtl/>
        </w:rPr>
        <w:t>الصياح. والنباح</w:t>
      </w:r>
      <w:r>
        <w:rPr>
          <w:rtl/>
        </w:rPr>
        <w:t xml:space="preserve">: </w:t>
      </w:r>
      <w:r w:rsidRPr="00061906">
        <w:rPr>
          <w:rtl/>
        </w:rPr>
        <w:t>صوت الكلب.</w:t>
      </w:r>
    </w:p>
    <w:p w:rsidR="006F3F00" w:rsidRPr="00061906" w:rsidRDefault="006F3F00" w:rsidP="000179D4">
      <w:pPr>
        <w:pStyle w:val="libNormal"/>
        <w:rPr>
          <w:rtl/>
        </w:rPr>
      </w:pPr>
      <w:r>
        <w:rPr>
          <w:rtl/>
        </w:rPr>
        <w:br w:type="page"/>
      </w:r>
      <w:r w:rsidRPr="00061906">
        <w:rPr>
          <w:rtl/>
        </w:rPr>
        <w:lastRenderedPageBreak/>
        <w:t>46</w:t>
      </w:r>
      <w:r>
        <w:rPr>
          <w:rtl/>
        </w:rPr>
        <w:t xml:space="preserve"> ـ </w:t>
      </w:r>
      <w:r w:rsidRPr="00061906">
        <w:rPr>
          <w:rtl/>
        </w:rPr>
        <w:t>في تفسير</w:t>
      </w:r>
      <w:r>
        <w:rPr>
          <w:rtl/>
        </w:rPr>
        <w:t xml:space="preserve"> علي بن إبراهيم حدّثني أبي عن ابن أبي </w:t>
      </w:r>
      <w:r w:rsidRPr="00061906">
        <w:rPr>
          <w:rtl/>
        </w:rPr>
        <w:t>عمير عن عبد الله بن سنان عن معروف بن خربوذ</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الريح العقيم تخرج من تحت الأرضين السبع</w:t>
      </w:r>
      <w:r>
        <w:rPr>
          <w:rtl/>
        </w:rPr>
        <w:t xml:space="preserve">، </w:t>
      </w:r>
      <w:r w:rsidRPr="00061906">
        <w:rPr>
          <w:rtl/>
        </w:rPr>
        <w:t>وما خرج منها شيء قط</w:t>
      </w:r>
      <w:r w:rsidRPr="009E7BE3">
        <w:rPr>
          <w:rFonts w:hint="cs"/>
          <w:rtl/>
        </w:rPr>
        <w:t xml:space="preserve"> </w:t>
      </w:r>
      <w:r>
        <w:rPr>
          <w:rFonts w:hint="cs"/>
          <w:rtl/>
        </w:rPr>
        <w:t>إ</w:t>
      </w:r>
      <w:r w:rsidRPr="00061906">
        <w:rPr>
          <w:rtl/>
        </w:rPr>
        <w:t>ل</w:t>
      </w:r>
      <w:r>
        <w:rPr>
          <w:rFonts w:hint="cs"/>
          <w:rtl/>
        </w:rPr>
        <w:t>ّ</w:t>
      </w:r>
      <w:r w:rsidRPr="00061906">
        <w:rPr>
          <w:rtl/>
        </w:rPr>
        <w:t>ا على قوم عاد حين غضب الله عليهم فأمر الخزان</w:t>
      </w:r>
      <w:r w:rsidRPr="007D0467">
        <w:rPr>
          <w:rFonts w:hint="cs"/>
          <w:rtl/>
        </w:rPr>
        <w:t xml:space="preserve"> </w:t>
      </w:r>
      <w:r>
        <w:rPr>
          <w:rFonts w:hint="cs"/>
          <w:rtl/>
        </w:rPr>
        <w:t>أ</w:t>
      </w:r>
      <w:r w:rsidRPr="00061906">
        <w:rPr>
          <w:rtl/>
        </w:rPr>
        <w:t>ن</w:t>
      </w:r>
      <w:r>
        <w:rPr>
          <w:rFonts w:hint="cs"/>
          <w:rtl/>
        </w:rPr>
        <w:t>ْ</w:t>
      </w:r>
      <w:r w:rsidRPr="00061906">
        <w:rPr>
          <w:rtl/>
        </w:rPr>
        <w:t xml:space="preserve"> يخرجوا منها بقدر مثل سعة الخاتم</w:t>
      </w:r>
      <w:r>
        <w:rPr>
          <w:rtl/>
        </w:rPr>
        <w:t xml:space="preserve">، </w:t>
      </w:r>
      <w:r w:rsidRPr="00061906">
        <w:rPr>
          <w:rtl/>
        </w:rPr>
        <w:t>فغضب على الخزنة فخرج منها مثل مقدار منخر الثور تغيظا منها على قوم عاد</w:t>
      </w:r>
      <w:r>
        <w:rPr>
          <w:rtl/>
        </w:rPr>
        <w:t xml:space="preserve">، </w:t>
      </w:r>
      <w:r w:rsidRPr="00061906">
        <w:rPr>
          <w:rtl/>
        </w:rPr>
        <w:t>فضج الخزنة</w:t>
      </w:r>
      <w:r>
        <w:rPr>
          <w:rtl/>
        </w:rPr>
        <w:t xml:space="preserve"> إلى </w:t>
      </w:r>
      <w:r w:rsidRPr="00061906">
        <w:rPr>
          <w:rtl/>
        </w:rPr>
        <w:t>الله من ذلك وقالوا يا ربنا انها عتت علينا ونحن نخاف</w:t>
      </w:r>
      <w:r w:rsidRPr="007D0467">
        <w:rPr>
          <w:rFonts w:hint="cs"/>
          <w:rtl/>
        </w:rPr>
        <w:t xml:space="preserve"> </w:t>
      </w:r>
      <w:r>
        <w:rPr>
          <w:rFonts w:hint="cs"/>
          <w:rtl/>
        </w:rPr>
        <w:t>أ</w:t>
      </w:r>
      <w:r w:rsidRPr="00061906">
        <w:rPr>
          <w:rtl/>
        </w:rPr>
        <w:t>ن</w:t>
      </w:r>
      <w:r>
        <w:rPr>
          <w:rFonts w:hint="cs"/>
          <w:rtl/>
        </w:rPr>
        <w:t>ْ</w:t>
      </w:r>
      <w:r w:rsidRPr="00061906">
        <w:rPr>
          <w:rtl/>
        </w:rPr>
        <w:t xml:space="preserve"> تهلك من لم يعصك من خلقك وعمار بلادك</w:t>
      </w:r>
      <w:r>
        <w:rPr>
          <w:rtl/>
        </w:rPr>
        <w:t xml:space="preserve">، </w:t>
      </w:r>
      <w:r w:rsidRPr="00061906">
        <w:rPr>
          <w:rtl/>
        </w:rPr>
        <w:t>فبعث الله جبرئيل فردها بجناحه وقال لها</w:t>
      </w:r>
      <w:r>
        <w:rPr>
          <w:rtl/>
        </w:rPr>
        <w:t xml:space="preserve">: </w:t>
      </w:r>
      <w:r w:rsidRPr="00061906">
        <w:rPr>
          <w:rtl/>
        </w:rPr>
        <w:t>أخرجى على ما أمرت به</w:t>
      </w:r>
      <w:r>
        <w:rPr>
          <w:rtl/>
        </w:rPr>
        <w:t xml:space="preserve">، </w:t>
      </w:r>
      <w:r w:rsidRPr="00061906">
        <w:rPr>
          <w:rtl/>
        </w:rPr>
        <w:t>فأهلكت قوم عاد ومن كان بحضرتهم.</w:t>
      </w:r>
    </w:p>
    <w:p w:rsidR="006F3F00" w:rsidRPr="00061906" w:rsidRDefault="006F3F00" w:rsidP="000179D4">
      <w:pPr>
        <w:pStyle w:val="libNormal"/>
        <w:rPr>
          <w:rtl/>
        </w:rPr>
      </w:pPr>
      <w:r w:rsidRPr="00061906">
        <w:rPr>
          <w:rtl/>
        </w:rPr>
        <w:t>في روضة الكافي عنه عن</w:t>
      </w:r>
      <w:r>
        <w:rPr>
          <w:rtl/>
        </w:rPr>
        <w:t xml:space="preserve"> أحمد </w:t>
      </w:r>
      <w:r w:rsidRPr="00061906">
        <w:rPr>
          <w:rtl/>
        </w:rPr>
        <w:t>بن محمد عن ابن محبوب عن عبد الله بن سنان عن معروف بن خربوذ</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فيه مثل ما نقلنا عن تفسير</w:t>
      </w:r>
      <w:r>
        <w:rPr>
          <w:rtl/>
        </w:rPr>
        <w:t xml:space="preserve"> علي بن إبراهيم </w:t>
      </w:r>
      <w:r w:rsidRPr="00061906">
        <w:rPr>
          <w:rtl/>
        </w:rPr>
        <w:t>من غير تغيير مغير للمعنى المراد.</w:t>
      </w:r>
    </w:p>
    <w:p w:rsidR="006F3F00" w:rsidRPr="00061906" w:rsidRDefault="006F3F00" w:rsidP="000179D4">
      <w:pPr>
        <w:pStyle w:val="libNormal"/>
        <w:rPr>
          <w:rtl/>
        </w:rPr>
      </w:pPr>
      <w:r w:rsidRPr="00061906">
        <w:rPr>
          <w:rtl/>
        </w:rPr>
        <w:t>47</w:t>
      </w:r>
      <w:r>
        <w:rPr>
          <w:rtl/>
        </w:rPr>
        <w:t xml:space="preserve"> ـ </w:t>
      </w:r>
      <w:r w:rsidRPr="00061906">
        <w:rPr>
          <w:rtl/>
        </w:rPr>
        <w:t>في كتاب كمال الدين وتمام النعمة باسناده</w:t>
      </w:r>
      <w:r>
        <w:rPr>
          <w:rtl/>
        </w:rPr>
        <w:t xml:space="preserve"> إلى علي بن </w:t>
      </w:r>
      <w:r w:rsidRPr="00061906">
        <w:rPr>
          <w:rtl/>
        </w:rPr>
        <w:t>سالم عن أبيه قال</w:t>
      </w:r>
      <w:r>
        <w:rPr>
          <w:rtl/>
        </w:rPr>
        <w:t xml:space="preserve">: </w:t>
      </w:r>
      <w:r w:rsidRPr="00061906">
        <w:rPr>
          <w:rtl/>
        </w:rPr>
        <w:t>قال الصادق جعفر بن محم</w:t>
      </w:r>
      <w:r>
        <w:rPr>
          <w:rFonts w:hint="cs"/>
          <w:rtl/>
        </w:rPr>
        <w:t>ّ</w:t>
      </w:r>
      <w:r w:rsidRPr="00061906">
        <w:rPr>
          <w:rtl/>
        </w:rPr>
        <w:t xml:space="preserve">د </w:t>
      </w:r>
      <w:r w:rsidRPr="00421424">
        <w:rPr>
          <w:rStyle w:val="libAlaemChar"/>
          <w:rtl/>
        </w:rPr>
        <w:t>عليه‌السلام</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حضرت نوحا </w:t>
      </w:r>
      <w:r w:rsidRPr="00421424">
        <w:rPr>
          <w:rStyle w:val="libAlaemChar"/>
          <w:rtl/>
        </w:rPr>
        <w:t>عليه‌السلام</w:t>
      </w:r>
      <w:r w:rsidRPr="00061906">
        <w:rPr>
          <w:rtl/>
        </w:rPr>
        <w:t xml:space="preserve"> الوفاة دعا الشيعة فقال لهم</w:t>
      </w:r>
      <w:r>
        <w:rPr>
          <w:rtl/>
        </w:rPr>
        <w:t xml:space="preserve">: </w:t>
      </w:r>
      <w:r w:rsidRPr="00061906">
        <w:rPr>
          <w:rtl/>
        </w:rPr>
        <w:t>اعلموا أنه سيكون من بعدي غيبة تظهر فيها الطواغيت</w:t>
      </w:r>
      <w:r>
        <w:rPr>
          <w:rtl/>
        </w:rPr>
        <w:t xml:space="preserve">، </w:t>
      </w:r>
      <w:r w:rsidRPr="00061906">
        <w:rPr>
          <w:rtl/>
        </w:rPr>
        <w:t xml:space="preserve">وان الله </w:t>
      </w:r>
      <w:r w:rsidRPr="00421424">
        <w:rPr>
          <w:rStyle w:val="libAlaemChar"/>
          <w:rtl/>
        </w:rPr>
        <w:t>عزوجل</w:t>
      </w:r>
      <w:r w:rsidRPr="00061906">
        <w:rPr>
          <w:rtl/>
        </w:rPr>
        <w:t xml:space="preserve"> يفرج عنكم بالقائم من ولدي اسمه هود</w:t>
      </w:r>
      <w:r>
        <w:rPr>
          <w:rtl/>
        </w:rPr>
        <w:t xml:space="preserve">، </w:t>
      </w:r>
      <w:r w:rsidRPr="00061906">
        <w:rPr>
          <w:rtl/>
        </w:rPr>
        <w:t>له سمت وسكينة ووقار. يشبهني في خلقي وخلقي</w:t>
      </w:r>
      <w:r>
        <w:rPr>
          <w:rtl/>
        </w:rPr>
        <w:t xml:space="preserve">، </w:t>
      </w:r>
      <w:r w:rsidRPr="00061906">
        <w:rPr>
          <w:rtl/>
        </w:rPr>
        <w:t>وسيهلك الله أعدائكم عند ظهوره بالريح</w:t>
      </w:r>
      <w:r>
        <w:rPr>
          <w:rtl/>
        </w:rPr>
        <w:t xml:space="preserve">، </w:t>
      </w:r>
      <w:r w:rsidRPr="00061906">
        <w:rPr>
          <w:rtl/>
        </w:rPr>
        <w:t xml:space="preserve">فلم يزالوا يرقبون هودا </w:t>
      </w:r>
      <w:r w:rsidRPr="00421424">
        <w:rPr>
          <w:rStyle w:val="libAlaemChar"/>
          <w:rtl/>
        </w:rPr>
        <w:t>عليه‌السلام</w:t>
      </w:r>
      <w:r w:rsidRPr="00061906">
        <w:rPr>
          <w:rtl/>
        </w:rPr>
        <w:t xml:space="preserve"> وينتظرون ظهوره حتى طال عليهم الأمد وقست قلوب أكثرهم ؛ فأظهر الله تعالى ذكره نبيه هودا </w:t>
      </w:r>
      <w:r w:rsidRPr="00421424">
        <w:rPr>
          <w:rStyle w:val="libAlaemChar"/>
          <w:rtl/>
        </w:rPr>
        <w:t>عليه‌السلام</w:t>
      </w:r>
      <w:r w:rsidRPr="00061906">
        <w:rPr>
          <w:rtl/>
        </w:rPr>
        <w:t xml:space="preserve"> عند اليأس منهم</w:t>
      </w:r>
      <w:r>
        <w:rPr>
          <w:rtl/>
        </w:rPr>
        <w:t xml:space="preserve">، </w:t>
      </w:r>
      <w:r w:rsidRPr="00061906">
        <w:rPr>
          <w:rtl/>
        </w:rPr>
        <w:t>وتناهي البلاء بهم</w:t>
      </w:r>
      <w:r>
        <w:rPr>
          <w:rtl/>
        </w:rPr>
        <w:t xml:space="preserve">، </w:t>
      </w:r>
      <w:r w:rsidRPr="00061906">
        <w:rPr>
          <w:rtl/>
        </w:rPr>
        <w:t>وأهلك الأعداء بالريح العقيم التي وصفها الله تعالى ذكره</w:t>
      </w:r>
      <w:r>
        <w:rPr>
          <w:rtl/>
        </w:rPr>
        <w:t xml:space="preserve">، </w:t>
      </w:r>
      <w:r w:rsidRPr="00061906">
        <w:rPr>
          <w:rtl/>
        </w:rPr>
        <w:t>فقال</w:t>
      </w:r>
      <w:r>
        <w:rPr>
          <w:rtl/>
        </w:rPr>
        <w:t xml:space="preserve">: </w:t>
      </w:r>
      <w:r w:rsidRPr="00421424">
        <w:rPr>
          <w:rStyle w:val="libAlaemChar"/>
          <w:rtl/>
        </w:rPr>
        <w:t>(</w:t>
      </w:r>
      <w:r w:rsidRPr="001E7A1B">
        <w:rPr>
          <w:rStyle w:val="libAieChar"/>
          <w:rtl/>
        </w:rPr>
        <w:t>ما تَذَرُ مِنْ شَيْءٍ أَتَتْ عَلَيْهِ إِلَّا جَعَلَتْهُ كَالرَّمِيمِ</w:t>
      </w:r>
      <w:r w:rsidRPr="00421424">
        <w:rPr>
          <w:rStyle w:val="libAlaemChar"/>
          <w:rtl/>
        </w:rPr>
        <w:t>)</w:t>
      </w:r>
      <w:r w:rsidRPr="00061906">
        <w:rPr>
          <w:rtl/>
        </w:rPr>
        <w:t xml:space="preserve"> ثم وقعت الغيبة بعد ذلك</w:t>
      </w:r>
      <w:r>
        <w:rPr>
          <w:rtl/>
        </w:rPr>
        <w:t xml:space="preserve"> إلى</w:t>
      </w:r>
      <w:r w:rsidRPr="007D0467">
        <w:rPr>
          <w:rFonts w:hint="cs"/>
          <w:rtl/>
        </w:rPr>
        <w:t xml:space="preserve"> </w:t>
      </w:r>
      <w:r>
        <w:rPr>
          <w:rFonts w:hint="cs"/>
          <w:rtl/>
        </w:rPr>
        <w:t>أ</w:t>
      </w:r>
      <w:r w:rsidRPr="00061906">
        <w:rPr>
          <w:rtl/>
        </w:rPr>
        <w:t>ن</w:t>
      </w:r>
      <w:r>
        <w:rPr>
          <w:rFonts w:hint="cs"/>
          <w:rtl/>
        </w:rPr>
        <w:t>ْ</w:t>
      </w:r>
      <w:r w:rsidRPr="00061906">
        <w:rPr>
          <w:rtl/>
        </w:rPr>
        <w:t xml:space="preserve"> ظهر صالح</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48</w:t>
      </w:r>
      <w:r>
        <w:rPr>
          <w:rtl/>
        </w:rPr>
        <w:t xml:space="preserve"> ـ </w:t>
      </w:r>
      <w:r w:rsidRPr="00061906">
        <w:rPr>
          <w:rtl/>
        </w:rPr>
        <w:t>في كتاب التوحيد باسناده</w:t>
      </w:r>
      <w:r>
        <w:rPr>
          <w:rtl/>
        </w:rPr>
        <w:t xml:space="preserve"> إلى </w:t>
      </w:r>
      <w:r w:rsidRPr="00061906">
        <w:rPr>
          <w:rtl/>
        </w:rPr>
        <w:t>محمد بن مسلم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فقلت</w:t>
      </w:r>
      <w:r>
        <w:rPr>
          <w:rtl/>
        </w:rPr>
        <w:t xml:space="preserve">: </w:t>
      </w:r>
      <w:r w:rsidRPr="00061906">
        <w:rPr>
          <w:rtl/>
        </w:rPr>
        <w:t xml:space="preserve">قول الله </w:t>
      </w:r>
      <w:r w:rsidRPr="00421424">
        <w:rPr>
          <w:rStyle w:val="libAlaemChar"/>
          <w:rtl/>
        </w:rPr>
        <w:t>عزوجل</w:t>
      </w:r>
      <w:r>
        <w:rPr>
          <w:rtl/>
        </w:rPr>
        <w:t xml:space="preserve">: </w:t>
      </w:r>
      <w:r w:rsidRPr="00421424">
        <w:rPr>
          <w:rStyle w:val="libAlaemChar"/>
          <w:rtl/>
        </w:rPr>
        <w:t>(</w:t>
      </w:r>
      <w:r w:rsidRPr="001E7A1B">
        <w:rPr>
          <w:rStyle w:val="libAieChar"/>
          <w:rtl/>
        </w:rPr>
        <w:t>يا إِبْلِيسُ ما مَنَعَكَ أَنْ تَسْجُدَ لِما خَلَقْتُ بِيَدَيَّ</w:t>
      </w:r>
      <w:r w:rsidRPr="00421424">
        <w:rPr>
          <w:rStyle w:val="libAlaemChar"/>
          <w:rtl/>
        </w:rPr>
        <w:t>)</w:t>
      </w:r>
      <w:r w:rsidRPr="00061906">
        <w:rPr>
          <w:rtl/>
        </w:rPr>
        <w:t xml:space="preserve"> فقال اليد في كلام العرب القوة والنعمة. قال الله</w:t>
      </w:r>
      <w:r>
        <w:rPr>
          <w:rtl/>
        </w:rPr>
        <w:t xml:space="preserve">: </w:t>
      </w:r>
      <w:r w:rsidRPr="00421424">
        <w:rPr>
          <w:rStyle w:val="libAlaemChar"/>
          <w:rtl/>
        </w:rPr>
        <w:t>(</w:t>
      </w:r>
      <w:r w:rsidRPr="001E7A1B">
        <w:rPr>
          <w:rStyle w:val="libAieChar"/>
          <w:rtl/>
        </w:rPr>
        <w:t>وَاذْكُرْ عَبْدَنا داوُدَ ذَا الْأَيْدِ</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وَالسَّماءَ بَنَيْناها بِأَيْدٍ</w:t>
      </w:r>
      <w:r w:rsidRPr="00421424">
        <w:rPr>
          <w:rStyle w:val="libAlaemChar"/>
          <w:rtl/>
        </w:rPr>
        <w:t>)</w:t>
      </w:r>
      <w:r>
        <w:rPr>
          <w:rtl/>
        </w:rPr>
        <w:t xml:space="preserve"> أي </w:t>
      </w:r>
      <w:r w:rsidRPr="00061906">
        <w:rPr>
          <w:rtl/>
        </w:rPr>
        <w:t>بقوة</w:t>
      </w:r>
      <w:r>
        <w:rPr>
          <w:rtl/>
        </w:rPr>
        <w:t xml:space="preserve">، </w:t>
      </w:r>
      <w:r w:rsidRPr="00061906">
        <w:rPr>
          <w:rtl/>
        </w:rPr>
        <w:t>وقال</w:t>
      </w:r>
      <w:r>
        <w:rPr>
          <w:rtl/>
        </w:rPr>
        <w:t xml:space="preserve">: </w:t>
      </w:r>
      <w:r w:rsidRPr="00421424">
        <w:rPr>
          <w:rStyle w:val="libAlaemChar"/>
          <w:rtl/>
        </w:rPr>
        <w:t>(</w:t>
      </w:r>
      <w:r w:rsidRPr="001E7A1B">
        <w:rPr>
          <w:rStyle w:val="libAieChar"/>
          <w:rtl/>
        </w:rPr>
        <w:t>وَأَيَّدَهُمْ بِرُوحٍ مِنْهُ</w:t>
      </w:r>
      <w:r w:rsidRPr="00421424">
        <w:rPr>
          <w:rStyle w:val="libAlaemChar"/>
          <w:rtl/>
        </w:rPr>
        <w:t>)</w:t>
      </w:r>
      <w:r>
        <w:rPr>
          <w:rtl/>
        </w:rPr>
        <w:t xml:space="preserve"> أي </w:t>
      </w:r>
      <w:r w:rsidRPr="00061906">
        <w:rPr>
          <w:rtl/>
        </w:rPr>
        <w:t>بقوة ويقال :</w:t>
      </w:r>
    </w:p>
    <w:p w:rsidR="006F3F00" w:rsidRPr="00061906" w:rsidRDefault="006F3F00" w:rsidP="00615F29">
      <w:pPr>
        <w:pStyle w:val="libNormal0"/>
        <w:rPr>
          <w:rtl/>
        </w:rPr>
      </w:pPr>
      <w:r>
        <w:rPr>
          <w:rtl/>
        </w:rPr>
        <w:br w:type="page"/>
      </w:r>
      <w:r w:rsidRPr="00061906">
        <w:rPr>
          <w:rtl/>
        </w:rPr>
        <w:lastRenderedPageBreak/>
        <w:t>لفلان عندي يد بيضاء</w:t>
      </w:r>
      <w:r>
        <w:rPr>
          <w:rtl/>
        </w:rPr>
        <w:t xml:space="preserve"> أي </w:t>
      </w:r>
      <w:r w:rsidRPr="00061906">
        <w:rPr>
          <w:rtl/>
        </w:rPr>
        <w:t>نعمة.</w:t>
      </w:r>
    </w:p>
    <w:p w:rsidR="006F3F00" w:rsidRPr="00061906" w:rsidRDefault="006F3F00" w:rsidP="000179D4">
      <w:pPr>
        <w:pStyle w:val="libNormal"/>
        <w:rPr>
          <w:rtl/>
        </w:rPr>
      </w:pPr>
      <w:r w:rsidRPr="00061906">
        <w:rPr>
          <w:rtl/>
        </w:rPr>
        <w:t>49</w:t>
      </w:r>
      <w:r>
        <w:rPr>
          <w:rtl/>
        </w:rPr>
        <w:t xml:space="preserve"> ـ </w:t>
      </w:r>
      <w:r w:rsidRPr="00061906">
        <w:rPr>
          <w:rtl/>
        </w:rPr>
        <w:t>في كتاب التوحيد باسناده</w:t>
      </w:r>
      <w:r>
        <w:rPr>
          <w:rtl/>
        </w:rPr>
        <w:t xml:space="preserve"> إلى أبي </w:t>
      </w:r>
      <w:r w:rsidRPr="00061906">
        <w:rPr>
          <w:rtl/>
        </w:rPr>
        <w:t xml:space="preserve">الحسن الرضا </w:t>
      </w:r>
      <w:r w:rsidRPr="00421424">
        <w:rPr>
          <w:rStyle w:val="libAlaemChar"/>
          <w:rtl/>
        </w:rPr>
        <w:t>عليه‌السلام</w:t>
      </w:r>
      <w:r w:rsidRPr="00061906">
        <w:rPr>
          <w:rtl/>
        </w:rPr>
        <w:t xml:space="preserve"> خطبة طويلة وفيها</w:t>
      </w:r>
      <w:r>
        <w:rPr>
          <w:rtl/>
        </w:rPr>
        <w:t xml:space="preserve">: </w:t>
      </w:r>
      <w:r w:rsidRPr="00061906">
        <w:rPr>
          <w:rtl/>
        </w:rPr>
        <w:t>بتشعيره المشاعر عرف</w:t>
      </w:r>
      <w:r w:rsidRPr="007D0467">
        <w:rPr>
          <w:rFonts w:hint="cs"/>
          <w:rtl/>
        </w:rPr>
        <w:t xml:space="preserve"> </w:t>
      </w:r>
      <w:r>
        <w:rPr>
          <w:rFonts w:hint="cs"/>
          <w:rtl/>
        </w:rPr>
        <w:t>أ</w:t>
      </w:r>
      <w:r w:rsidRPr="00061906">
        <w:rPr>
          <w:rtl/>
        </w:rPr>
        <w:t>ن</w:t>
      </w:r>
      <w:r>
        <w:rPr>
          <w:rFonts w:hint="cs"/>
          <w:rtl/>
        </w:rPr>
        <w:t>ْ</w:t>
      </w:r>
      <w:r w:rsidRPr="00061906">
        <w:rPr>
          <w:rtl/>
        </w:rPr>
        <w:t xml:space="preserve"> لا مشعر له</w:t>
      </w:r>
      <w:r>
        <w:rPr>
          <w:rtl/>
        </w:rPr>
        <w:t xml:space="preserve">، </w:t>
      </w:r>
      <w:r w:rsidRPr="00061906">
        <w:rPr>
          <w:rtl/>
        </w:rPr>
        <w:t>وبتجهيره الجواهر عرف</w:t>
      </w:r>
      <w:r w:rsidRPr="007D0467">
        <w:rPr>
          <w:rFonts w:hint="cs"/>
          <w:rtl/>
        </w:rPr>
        <w:t xml:space="preserve"> </w:t>
      </w:r>
      <w:r>
        <w:rPr>
          <w:rFonts w:hint="cs"/>
          <w:rtl/>
        </w:rPr>
        <w:t>أ</w:t>
      </w:r>
      <w:r w:rsidRPr="00061906">
        <w:rPr>
          <w:rtl/>
        </w:rPr>
        <w:t>ن</w:t>
      </w:r>
      <w:r>
        <w:rPr>
          <w:rFonts w:hint="cs"/>
          <w:rtl/>
        </w:rPr>
        <w:t>ْ</w:t>
      </w:r>
      <w:r w:rsidRPr="00061906">
        <w:rPr>
          <w:rtl/>
        </w:rPr>
        <w:t xml:space="preserve"> لا جوهر له</w:t>
      </w:r>
      <w:r>
        <w:rPr>
          <w:rtl/>
        </w:rPr>
        <w:t xml:space="preserve">، </w:t>
      </w:r>
      <w:r w:rsidRPr="00061906">
        <w:rPr>
          <w:rtl/>
        </w:rPr>
        <w:t>وبمضادته بين الأشياء عرف</w:t>
      </w:r>
      <w:r w:rsidRPr="007D0467">
        <w:rPr>
          <w:rFonts w:hint="cs"/>
          <w:rtl/>
        </w:rPr>
        <w:t xml:space="preserve"> </w:t>
      </w:r>
      <w:r>
        <w:rPr>
          <w:rFonts w:hint="cs"/>
          <w:rtl/>
        </w:rPr>
        <w:t>أ</w:t>
      </w:r>
      <w:r w:rsidRPr="00061906">
        <w:rPr>
          <w:rtl/>
        </w:rPr>
        <w:t>ن</w:t>
      </w:r>
      <w:r>
        <w:rPr>
          <w:rFonts w:hint="cs"/>
          <w:rtl/>
        </w:rPr>
        <w:t>ْ</w:t>
      </w:r>
      <w:r w:rsidRPr="00061906">
        <w:rPr>
          <w:rtl/>
        </w:rPr>
        <w:t xml:space="preserve"> لا ضد له وبمقارنته بين الأشياء عرف</w:t>
      </w:r>
      <w:r w:rsidRPr="007D0467">
        <w:rPr>
          <w:rFonts w:hint="cs"/>
          <w:rtl/>
        </w:rPr>
        <w:t xml:space="preserve"> </w:t>
      </w:r>
      <w:r>
        <w:rPr>
          <w:rFonts w:hint="cs"/>
          <w:rtl/>
        </w:rPr>
        <w:t>أ</w:t>
      </w:r>
      <w:r w:rsidRPr="00061906">
        <w:rPr>
          <w:rtl/>
        </w:rPr>
        <w:t>ن</w:t>
      </w:r>
      <w:r>
        <w:rPr>
          <w:rFonts w:hint="cs"/>
          <w:rtl/>
        </w:rPr>
        <w:t>ْ</w:t>
      </w:r>
      <w:r w:rsidRPr="00061906">
        <w:rPr>
          <w:rtl/>
        </w:rPr>
        <w:t xml:space="preserve"> لا قرين له ؛ ضاد النور بالظلمة</w:t>
      </w:r>
      <w:r>
        <w:rPr>
          <w:rtl/>
        </w:rPr>
        <w:t xml:space="preserve">، </w:t>
      </w:r>
      <w:r w:rsidRPr="00061906">
        <w:rPr>
          <w:rtl/>
        </w:rPr>
        <w:t>واليبس بالبلل</w:t>
      </w:r>
      <w:r>
        <w:rPr>
          <w:rtl/>
        </w:rPr>
        <w:t xml:space="preserve">، </w:t>
      </w:r>
      <w:r w:rsidRPr="00061906">
        <w:rPr>
          <w:rtl/>
        </w:rPr>
        <w:t>والخشن باللين</w:t>
      </w:r>
      <w:r>
        <w:rPr>
          <w:rtl/>
        </w:rPr>
        <w:t xml:space="preserve">، </w:t>
      </w:r>
      <w:r w:rsidRPr="00061906">
        <w:rPr>
          <w:rtl/>
        </w:rPr>
        <w:t xml:space="preserve">والصرد بالحرور </w:t>
      </w:r>
      <w:r w:rsidRPr="00264AE2">
        <w:rPr>
          <w:rStyle w:val="libFootnotenumChar"/>
          <w:rtl/>
        </w:rPr>
        <w:t>(1)</w:t>
      </w:r>
      <w:r w:rsidRPr="00061906">
        <w:rPr>
          <w:rtl/>
        </w:rPr>
        <w:t xml:space="preserve"> مؤلفا بين متعادياتها مفرقا بين متدانياتها</w:t>
      </w:r>
      <w:r>
        <w:rPr>
          <w:rtl/>
        </w:rPr>
        <w:t xml:space="preserve">، </w:t>
      </w:r>
      <w:r w:rsidRPr="00061906">
        <w:rPr>
          <w:rtl/>
        </w:rPr>
        <w:t>دالة بتفريقها على مفرقها</w:t>
      </w:r>
      <w:r>
        <w:rPr>
          <w:rtl/>
        </w:rPr>
        <w:t xml:space="preserve">، </w:t>
      </w:r>
      <w:r w:rsidRPr="00061906">
        <w:rPr>
          <w:rtl/>
        </w:rPr>
        <w:t>وبتأليفها على مؤلفها</w:t>
      </w:r>
      <w:r>
        <w:rPr>
          <w:rtl/>
        </w:rPr>
        <w:t xml:space="preserve">، </w:t>
      </w:r>
      <w:r w:rsidRPr="00061906">
        <w:rPr>
          <w:rtl/>
        </w:rPr>
        <w:t>وذلك قوله</w:t>
      </w:r>
      <w:r>
        <w:rPr>
          <w:rtl/>
        </w:rPr>
        <w:t xml:space="preserve">: </w:t>
      </w:r>
      <w:r w:rsidRPr="00421424">
        <w:rPr>
          <w:rStyle w:val="libAlaemChar"/>
          <w:rtl/>
        </w:rPr>
        <w:t>(</w:t>
      </w:r>
      <w:r w:rsidRPr="001E7A1B">
        <w:rPr>
          <w:rStyle w:val="libAieChar"/>
          <w:rtl/>
        </w:rPr>
        <w:t>وَمِنْ كُلِّ شَيْءٍ خَلَقْنا زَوْجَيْنِ لَعَلَّكُمْ تَذَكَّرُونَ</w:t>
      </w:r>
      <w:r w:rsidRPr="00421424">
        <w:rPr>
          <w:rStyle w:val="libAlaemChar"/>
          <w:rtl/>
        </w:rPr>
        <w:t>)</w:t>
      </w:r>
      <w:r w:rsidRPr="00061906">
        <w:rPr>
          <w:rtl/>
        </w:rPr>
        <w:t xml:space="preserve"> ففرق بين قبل وبعد ليعلم</w:t>
      </w:r>
      <w:r w:rsidRPr="007D0467">
        <w:rPr>
          <w:rFonts w:hint="cs"/>
          <w:rtl/>
        </w:rPr>
        <w:t xml:space="preserve"> </w:t>
      </w:r>
      <w:r>
        <w:rPr>
          <w:rFonts w:hint="cs"/>
          <w:rtl/>
        </w:rPr>
        <w:t>أ</w:t>
      </w:r>
      <w:r w:rsidRPr="00061906">
        <w:rPr>
          <w:rtl/>
        </w:rPr>
        <w:t>ن</w:t>
      </w:r>
      <w:r>
        <w:rPr>
          <w:rFonts w:hint="cs"/>
          <w:rtl/>
        </w:rPr>
        <w:t>ْ</w:t>
      </w:r>
      <w:r w:rsidRPr="00061906">
        <w:rPr>
          <w:rtl/>
        </w:rPr>
        <w:t xml:space="preserve"> لا قبل له ولا بعد له</w:t>
      </w:r>
      <w:r>
        <w:rPr>
          <w:rtl/>
        </w:rPr>
        <w:t xml:space="preserve">، </w:t>
      </w:r>
      <w:r w:rsidRPr="00061906">
        <w:rPr>
          <w:rtl/>
        </w:rPr>
        <w:t>شاهدة بغرائزها</w:t>
      </w:r>
      <w:r w:rsidRPr="007D0467">
        <w:rPr>
          <w:rFonts w:hint="cs"/>
          <w:rtl/>
        </w:rPr>
        <w:t xml:space="preserve"> </w:t>
      </w:r>
      <w:r>
        <w:rPr>
          <w:rFonts w:hint="cs"/>
          <w:rtl/>
        </w:rPr>
        <w:t>أ</w:t>
      </w:r>
      <w:r w:rsidRPr="00061906">
        <w:rPr>
          <w:rtl/>
        </w:rPr>
        <w:t>ن</w:t>
      </w:r>
      <w:r>
        <w:rPr>
          <w:rFonts w:hint="cs"/>
          <w:rtl/>
        </w:rPr>
        <w:t>ْ</w:t>
      </w:r>
      <w:r w:rsidRPr="00061906">
        <w:rPr>
          <w:rtl/>
        </w:rPr>
        <w:t xml:space="preserve"> لا غريزة لمغرزها</w:t>
      </w:r>
      <w:r>
        <w:rPr>
          <w:rtl/>
        </w:rPr>
        <w:t xml:space="preserve">، </w:t>
      </w:r>
      <w:r w:rsidRPr="00061906">
        <w:rPr>
          <w:rtl/>
        </w:rPr>
        <w:t>مخبرة بتوقيتها</w:t>
      </w:r>
      <w:r w:rsidRPr="007D0467">
        <w:rPr>
          <w:rFonts w:hint="cs"/>
          <w:rtl/>
        </w:rPr>
        <w:t xml:space="preserve"> </w:t>
      </w:r>
      <w:r>
        <w:rPr>
          <w:rFonts w:hint="cs"/>
          <w:rtl/>
        </w:rPr>
        <w:t>أ</w:t>
      </w:r>
      <w:r w:rsidRPr="00061906">
        <w:rPr>
          <w:rtl/>
        </w:rPr>
        <w:t>ن</w:t>
      </w:r>
      <w:r>
        <w:rPr>
          <w:rFonts w:hint="cs"/>
          <w:rtl/>
        </w:rPr>
        <w:t>ْ</w:t>
      </w:r>
      <w:r w:rsidRPr="00061906">
        <w:rPr>
          <w:rtl/>
        </w:rPr>
        <w:t xml:space="preserve"> لا وقت لموقتها</w:t>
      </w:r>
      <w:r>
        <w:rPr>
          <w:rtl/>
        </w:rPr>
        <w:t xml:space="preserve">، </w:t>
      </w:r>
      <w:r w:rsidRPr="00061906">
        <w:rPr>
          <w:rtl/>
        </w:rPr>
        <w:t>حجب بعضها عن بعض ليعلم</w:t>
      </w:r>
      <w:r w:rsidRPr="007D0467">
        <w:rPr>
          <w:rFonts w:hint="cs"/>
          <w:rtl/>
        </w:rPr>
        <w:t xml:space="preserve"> </w:t>
      </w:r>
      <w:r>
        <w:rPr>
          <w:rFonts w:hint="cs"/>
          <w:rtl/>
        </w:rPr>
        <w:t>أ</w:t>
      </w:r>
      <w:r w:rsidRPr="00061906">
        <w:rPr>
          <w:rtl/>
        </w:rPr>
        <w:t>ن</w:t>
      </w:r>
      <w:r>
        <w:rPr>
          <w:rFonts w:hint="cs"/>
          <w:rtl/>
        </w:rPr>
        <w:t>ْ</w:t>
      </w:r>
      <w:r w:rsidRPr="00061906">
        <w:rPr>
          <w:rtl/>
        </w:rPr>
        <w:t xml:space="preserve"> لا حجاب بينه وبين خلقه.</w:t>
      </w:r>
    </w:p>
    <w:p w:rsidR="006F3F00" w:rsidRPr="00061906" w:rsidRDefault="006F3F00" w:rsidP="000179D4">
      <w:pPr>
        <w:pStyle w:val="libNormal"/>
        <w:rPr>
          <w:rtl/>
        </w:rPr>
      </w:pPr>
      <w:r w:rsidRPr="00061906">
        <w:rPr>
          <w:rtl/>
        </w:rPr>
        <w:t>50</w:t>
      </w:r>
      <w:r>
        <w:rPr>
          <w:rtl/>
        </w:rPr>
        <w:t xml:space="preserve"> ـ </w:t>
      </w:r>
      <w:r w:rsidRPr="00061906">
        <w:rPr>
          <w:rtl/>
        </w:rPr>
        <w:t>فيمن لا يحضره الفقيه وروى عن زيد</w:t>
      </w:r>
      <w:r>
        <w:rPr>
          <w:rtl/>
        </w:rPr>
        <w:t xml:space="preserve"> بن علي</w:t>
      </w:r>
      <w:r>
        <w:rPr>
          <w:rFonts w:hint="cs"/>
          <w:rtl/>
        </w:rPr>
        <w:t>ّ</w:t>
      </w:r>
      <w:r>
        <w:rPr>
          <w:rtl/>
        </w:rPr>
        <w:t xml:space="preserve"> </w:t>
      </w:r>
      <w:r w:rsidRPr="00061906">
        <w:rPr>
          <w:rtl/>
        </w:rPr>
        <w:t xml:space="preserve">بن الحسين </w:t>
      </w:r>
      <w:r w:rsidRPr="00421424">
        <w:rPr>
          <w:rStyle w:val="libAlaemChar"/>
          <w:rtl/>
        </w:rPr>
        <w:t>عليه‌السلام</w:t>
      </w:r>
      <w:r w:rsidRPr="00061906">
        <w:rPr>
          <w:rtl/>
        </w:rPr>
        <w:t xml:space="preserve"> </w:t>
      </w:r>
      <w:r>
        <w:rPr>
          <w:rFonts w:hint="cs"/>
          <w:rtl/>
        </w:rPr>
        <w:t>أ</w:t>
      </w:r>
      <w:r w:rsidRPr="00061906">
        <w:rPr>
          <w:rtl/>
        </w:rPr>
        <w:t>ن</w:t>
      </w:r>
      <w:r>
        <w:rPr>
          <w:rFonts w:hint="cs"/>
          <w:rtl/>
        </w:rPr>
        <w:t>ّ</w:t>
      </w:r>
      <w:r w:rsidRPr="00061906">
        <w:rPr>
          <w:rtl/>
        </w:rPr>
        <w:t>ه قال</w:t>
      </w:r>
      <w:r>
        <w:rPr>
          <w:rtl/>
        </w:rPr>
        <w:t xml:space="preserve">: </w:t>
      </w:r>
      <w:r w:rsidRPr="00061906">
        <w:rPr>
          <w:rtl/>
        </w:rPr>
        <w:t>سئلت</w:t>
      </w:r>
      <w:r w:rsidRPr="00A7370F">
        <w:rPr>
          <w:rtl/>
        </w:rPr>
        <w:t xml:space="preserve"> </w:t>
      </w:r>
      <w:r w:rsidRPr="00061906">
        <w:rPr>
          <w:rtl/>
        </w:rPr>
        <w:t>أب</w:t>
      </w:r>
      <w:r>
        <w:rPr>
          <w:rFonts w:hint="cs"/>
          <w:rtl/>
        </w:rPr>
        <w:t>ي</w:t>
      </w:r>
      <w:r w:rsidRPr="00061906">
        <w:rPr>
          <w:rtl/>
        </w:rPr>
        <w:t xml:space="preserve"> سيد العابدين </w:t>
      </w:r>
      <w:r w:rsidRPr="00421424">
        <w:rPr>
          <w:rStyle w:val="libAlaemChar"/>
          <w:rtl/>
        </w:rPr>
        <w:t>عليه‌السلام</w:t>
      </w:r>
      <w:r w:rsidRPr="00061906">
        <w:rPr>
          <w:rtl/>
        </w:rPr>
        <w:t xml:space="preserve"> فقلت له</w:t>
      </w:r>
      <w:r>
        <w:rPr>
          <w:rtl/>
        </w:rPr>
        <w:t xml:space="preserve">: </w:t>
      </w:r>
      <w:r w:rsidRPr="00061906">
        <w:rPr>
          <w:rtl/>
        </w:rPr>
        <w:t xml:space="preserve">يا أبت </w:t>
      </w:r>
      <w:r>
        <w:rPr>
          <w:rtl/>
        </w:rPr>
        <w:t>أ</w:t>
      </w:r>
      <w:r w:rsidRPr="00061906">
        <w:rPr>
          <w:rtl/>
        </w:rPr>
        <w:t>ليس الله جل ذكره لا يوصف بمكان</w:t>
      </w:r>
      <w:r>
        <w:rPr>
          <w:rtl/>
        </w:rPr>
        <w:t>؟</w:t>
      </w:r>
      <w:r w:rsidRPr="00061906">
        <w:rPr>
          <w:rtl/>
        </w:rPr>
        <w:t xml:space="preserve"> فقال</w:t>
      </w:r>
      <w:r>
        <w:rPr>
          <w:rtl/>
        </w:rPr>
        <w:t xml:space="preserve">: </w:t>
      </w:r>
      <w:r w:rsidRPr="00061906">
        <w:rPr>
          <w:rtl/>
        </w:rPr>
        <w:t>بلى تعالى الله عن ذلك علوا كبيرا</w:t>
      </w:r>
      <w:r>
        <w:rPr>
          <w:rtl/>
        </w:rPr>
        <w:t xml:space="preserve">، </w:t>
      </w:r>
      <w:r w:rsidRPr="00061906">
        <w:rPr>
          <w:rtl/>
        </w:rPr>
        <w:t>فقلت</w:t>
      </w:r>
      <w:r>
        <w:rPr>
          <w:rtl/>
        </w:rPr>
        <w:t xml:space="preserve">: </w:t>
      </w:r>
      <w:r w:rsidRPr="00061906">
        <w:rPr>
          <w:rtl/>
        </w:rPr>
        <w:t xml:space="preserve">ما معنى قول موسى </w:t>
      </w:r>
      <w:r w:rsidRPr="00421424">
        <w:rPr>
          <w:rStyle w:val="libAlaemChar"/>
          <w:rtl/>
        </w:rPr>
        <w:t>عليه‌السلام</w:t>
      </w:r>
      <w:r w:rsidRPr="00061906">
        <w:rPr>
          <w:rtl/>
        </w:rPr>
        <w:t xml:space="preserve"> لرسول الله</w:t>
      </w:r>
      <w:r w:rsidRPr="00421424">
        <w:rPr>
          <w:rStyle w:val="libAlaemChar"/>
          <w:rtl/>
        </w:rPr>
        <w:t>صلى‌الله‌عليه‌وآله</w:t>
      </w:r>
      <w:r>
        <w:rPr>
          <w:rtl/>
        </w:rPr>
        <w:t xml:space="preserve">: </w:t>
      </w:r>
      <w:r w:rsidRPr="00061906">
        <w:rPr>
          <w:rtl/>
        </w:rPr>
        <w:t>ارجع</w:t>
      </w:r>
      <w:r>
        <w:rPr>
          <w:rtl/>
        </w:rPr>
        <w:t xml:space="preserve"> إلى </w:t>
      </w:r>
      <w:r w:rsidRPr="00061906">
        <w:rPr>
          <w:rtl/>
        </w:rPr>
        <w:t>ربك</w:t>
      </w:r>
      <w:r>
        <w:rPr>
          <w:rtl/>
        </w:rPr>
        <w:t>؟</w:t>
      </w:r>
      <w:r w:rsidRPr="00061906">
        <w:rPr>
          <w:rtl/>
        </w:rPr>
        <w:t xml:space="preserve"> قال</w:t>
      </w:r>
      <w:r>
        <w:rPr>
          <w:rtl/>
        </w:rPr>
        <w:t xml:space="preserve">: </w:t>
      </w:r>
      <w:r w:rsidRPr="00061906">
        <w:rPr>
          <w:rtl/>
        </w:rPr>
        <w:t>معناه معنى قول إبراهيم</w:t>
      </w:r>
      <w:r>
        <w:rPr>
          <w:rtl/>
        </w:rPr>
        <w:t xml:space="preserve">: </w:t>
      </w:r>
      <w:r w:rsidRPr="00421424">
        <w:rPr>
          <w:rStyle w:val="libAlaemChar"/>
          <w:rtl/>
        </w:rPr>
        <w:t>(</w:t>
      </w:r>
      <w:r w:rsidRPr="001E7A1B">
        <w:rPr>
          <w:rStyle w:val="libAieChar"/>
          <w:rtl/>
        </w:rPr>
        <w:t>إِنِّي ذاهِبٌ إلى رَبِّي سَيَهْدِينِ</w:t>
      </w:r>
      <w:r w:rsidRPr="00421424">
        <w:rPr>
          <w:rStyle w:val="libAlaemChar"/>
          <w:rtl/>
        </w:rPr>
        <w:t>)</w:t>
      </w:r>
      <w:r w:rsidRPr="00061906">
        <w:rPr>
          <w:rtl/>
        </w:rPr>
        <w:t xml:space="preserve"> ومعنى قول موسى </w:t>
      </w:r>
      <w:r w:rsidRPr="00421424">
        <w:rPr>
          <w:rStyle w:val="libAlaemChar"/>
          <w:rtl/>
        </w:rPr>
        <w:t>عليه‌السلام</w:t>
      </w:r>
      <w:r>
        <w:rPr>
          <w:rtl/>
        </w:rPr>
        <w:t xml:space="preserve">: </w:t>
      </w:r>
      <w:r w:rsidRPr="00421424">
        <w:rPr>
          <w:rStyle w:val="libAlaemChar"/>
          <w:rtl/>
        </w:rPr>
        <w:t>(</w:t>
      </w:r>
      <w:r w:rsidRPr="001E7A1B">
        <w:rPr>
          <w:rStyle w:val="libAieChar"/>
          <w:rtl/>
        </w:rPr>
        <w:t>وَعَجِلْتُ إِلَيْكَ رَبِّ لِتَرْضى</w:t>
      </w:r>
      <w:r w:rsidRPr="00421424">
        <w:rPr>
          <w:rStyle w:val="libAlaemChar"/>
          <w:rtl/>
        </w:rPr>
        <w:t>)</w:t>
      </w:r>
      <w:r w:rsidRPr="00061906">
        <w:rPr>
          <w:rtl/>
        </w:rPr>
        <w:t xml:space="preserve"> ومعنى قوله </w:t>
      </w:r>
      <w:r w:rsidRPr="00421424">
        <w:rPr>
          <w:rStyle w:val="libAlaemChar"/>
          <w:rtl/>
        </w:rPr>
        <w:t>عزوجل</w:t>
      </w:r>
      <w:r>
        <w:rPr>
          <w:rtl/>
        </w:rPr>
        <w:t xml:space="preserve">: </w:t>
      </w:r>
      <w:r w:rsidRPr="00421424">
        <w:rPr>
          <w:rStyle w:val="libAlaemChar"/>
          <w:rtl/>
        </w:rPr>
        <w:t>(</w:t>
      </w:r>
      <w:r w:rsidRPr="001E7A1B">
        <w:rPr>
          <w:rStyle w:val="libAieChar"/>
          <w:rtl/>
        </w:rPr>
        <w:t>فَفِرُّوا إلى اللهِ</w:t>
      </w:r>
      <w:r w:rsidRPr="00421424">
        <w:rPr>
          <w:rStyle w:val="libAlaemChar"/>
          <w:rtl/>
        </w:rPr>
        <w:t>)</w:t>
      </w:r>
      <w:r w:rsidRPr="00061906">
        <w:rPr>
          <w:rtl/>
        </w:rPr>
        <w:t xml:space="preserve"> يعنى حج</w:t>
      </w:r>
      <w:r>
        <w:rPr>
          <w:rFonts w:hint="cs"/>
          <w:rtl/>
        </w:rPr>
        <w:t>ّ</w:t>
      </w:r>
      <w:r w:rsidRPr="00061906">
        <w:rPr>
          <w:rtl/>
        </w:rPr>
        <w:t>وا</w:t>
      </w:r>
      <w:r>
        <w:rPr>
          <w:rtl/>
        </w:rPr>
        <w:t xml:space="preserve"> إلى </w:t>
      </w:r>
      <w:r w:rsidRPr="00061906">
        <w:rPr>
          <w:rtl/>
        </w:rPr>
        <w:t>بيت الله يا بن</w:t>
      </w:r>
      <w:r>
        <w:rPr>
          <w:rFonts w:hint="cs"/>
          <w:rtl/>
        </w:rPr>
        <w:t>ي</w:t>
      </w:r>
      <w:r w:rsidRPr="00061906">
        <w:rPr>
          <w:rtl/>
        </w:rPr>
        <w:t xml:space="preserve"> </w:t>
      </w:r>
      <w:r>
        <w:rPr>
          <w:rFonts w:hint="cs"/>
          <w:rtl/>
        </w:rPr>
        <w:t>إ</w:t>
      </w:r>
      <w:r w:rsidRPr="00061906">
        <w:rPr>
          <w:rtl/>
        </w:rPr>
        <w:t>ن</w:t>
      </w:r>
      <w:r>
        <w:rPr>
          <w:rFonts w:hint="cs"/>
          <w:rtl/>
        </w:rPr>
        <w:t>ّ</w:t>
      </w:r>
      <w:r w:rsidRPr="00061906">
        <w:rPr>
          <w:rtl/>
        </w:rPr>
        <w:t xml:space="preserve"> الكعبة بيت الله</w:t>
      </w:r>
      <w:r>
        <w:rPr>
          <w:rtl/>
        </w:rPr>
        <w:t xml:space="preserve">: </w:t>
      </w:r>
      <w:r w:rsidRPr="00061906">
        <w:rPr>
          <w:rtl/>
        </w:rPr>
        <w:t>فمن حج</w:t>
      </w:r>
      <w:r>
        <w:rPr>
          <w:rFonts w:hint="cs"/>
          <w:rtl/>
        </w:rPr>
        <w:t>ّ</w:t>
      </w:r>
      <w:r w:rsidRPr="00061906">
        <w:rPr>
          <w:rtl/>
        </w:rPr>
        <w:t xml:space="preserve"> بيت الله فقد قصد</w:t>
      </w:r>
      <w:r>
        <w:rPr>
          <w:rtl/>
        </w:rPr>
        <w:t xml:space="preserve"> إلى </w:t>
      </w:r>
      <w:r w:rsidRPr="00061906">
        <w:rPr>
          <w:rtl/>
        </w:rPr>
        <w:t>الله</w:t>
      </w:r>
      <w:r>
        <w:rPr>
          <w:rtl/>
        </w:rPr>
        <w:t xml:space="preserve">، </w:t>
      </w:r>
      <w:r w:rsidRPr="00061906">
        <w:rPr>
          <w:rtl/>
        </w:rPr>
        <w:t>والمساجد بيوت الله فمن سعى إليها فقد سعى</w:t>
      </w:r>
      <w:r>
        <w:rPr>
          <w:rtl/>
        </w:rPr>
        <w:t xml:space="preserve"> إلى </w:t>
      </w:r>
      <w:r w:rsidRPr="00061906">
        <w:rPr>
          <w:rtl/>
        </w:rPr>
        <w:t xml:space="preserve">الله </w:t>
      </w:r>
      <w:r w:rsidRPr="00421424">
        <w:rPr>
          <w:rStyle w:val="libAlaemChar"/>
          <w:rtl/>
        </w:rPr>
        <w:t>عزوجل</w:t>
      </w:r>
      <w:r w:rsidRPr="00061906">
        <w:rPr>
          <w:rtl/>
        </w:rPr>
        <w:t xml:space="preserve"> وقصد اليه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51</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أبي </w:t>
      </w:r>
      <w:r w:rsidRPr="00061906">
        <w:rPr>
          <w:rtl/>
        </w:rPr>
        <w:t>الجارود زياد بن المنذر</w:t>
      </w:r>
      <w:r>
        <w:rPr>
          <w:rtl/>
        </w:rPr>
        <w:t xml:space="preserve"> عن أبي </w:t>
      </w:r>
      <w:r w:rsidRPr="00061906">
        <w:rPr>
          <w:rtl/>
        </w:rPr>
        <w:t>جعفر محمد</w:t>
      </w:r>
      <w:r>
        <w:rPr>
          <w:rtl/>
        </w:rPr>
        <w:t xml:space="preserve"> بن علي </w:t>
      </w:r>
      <w:r w:rsidRPr="00061906">
        <w:rPr>
          <w:rtl/>
        </w:rPr>
        <w:t xml:space="preserve">الباقر </w:t>
      </w:r>
      <w:r w:rsidRPr="00421424">
        <w:rPr>
          <w:rStyle w:val="libAlaemChar"/>
          <w:rtl/>
        </w:rPr>
        <w:t>عليه‌السلام</w:t>
      </w:r>
      <w:r w:rsidRPr="00061906">
        <w:rPr>
          <w:rtl/>
        </w:rPr>
        <w:t xml:space="preserve"> في قول الله تبارك وتعالى</w:t>
      </w:r>
      <w:r>
        <w:rPr>
          <w:rtl/>
        </w:rPr>
        <w:t xml:space="preserve">: </w:t>
      </w:r>
      <w:r w:rsidRPr="00421424">
        <w:rPr>
          <w:rStyle w:val="libAlaemChar"/>
          <w:rtl/>
        </w:rPr>
        <w:t>(</w:t>
      </w:r>
      <w:r w:rsidRPr="001E7A1B">
        <w:rPr>
          <w:rStyle w:val="libAieChar"/>
          <w:rtl/>
        </w:rPr>
        <w:t>فَفِرُّوا إلى اللهِ إِنِّي لَكُمْ مِنْهُ نَذِيرٌ مُبِينٌ</w:t>
      </w:r>
      <w:r w:rsidRPr="00421424">
        <w:rPr>
          <w:rStyle w:val="libAlaemChar"/>
          <w:rtl/>
        </w:rPr>
        <w:t>)</w:t>
      </w:r>
      <w:r w:rsidRPr="00061906">
        <w:rPr>
          <w:rtl/>
        </w:rPr>
        <w:t xml:space="preserve"> قال حجوا</w:t>
      </w:r>
      <w:r>
        <w:rPr>
          <w:rtl/>
        </w:rPr>
        <w:t xml:space="preserve"> إلى </w:t>
      </w:r>
      <w:r w:rsidRPr="00061906">
        <w:rPr>
          <w:rtl/>
        </w:rPr>
        <w:t>الله.</w:t>
      </w:r>
    </w:p>
    <w:p w:rsidR="006F3F00" w:rsidRPr="00061906" w:rsidRDefault="006F3F00" w:rsidP="000179D4">
      <w:pPr>
        <w:pStyle w:val="libNormal"/>
        <w:rPr>
          <w:rtl/>
        </w:rPr>
      </w:pPr>
      <w:r w:rsidRPr="00061906">
        <w:rPr>
          <w:rtl/>
        </w:rPr>
        <w:t>52</w:t>
      </w:r>
      <w:r>
        <w:rPr>
          <w:rtl/>
        </w:rPr>
        <w:t xml:space="preserve"> ـ </w:t>
      </w:r>
      <w:r w:rsidRPr="00061906">
        <w:rPr>
          <w:rtl/>
        </w:rPr>
        <w:t>في الكافي عدة من أصحابنا عن</w:t>
      </w:r>
      <w:r>
        <w:rPr>
          <w:rtl/>
        </w:rPr>
        <w:t xml:space="preserve"> أحمد </w:t>
      </w:r>
      <w:r w:rsidRPr="00061906">
        <w:rPr>
          <w:rtl/>
        </w:rPr>
        <w:t>بن محمد عن محمد بن سنان</w:t>
      </w:r>
      <w:r>
        <w:rPr>
          <w:rtl/>
        </w:rPr>
        <w:t xml:space="preserve"> عن أبي </w:t>
      </w:r>
      <w:r w:rsidRPr="00061906">
        <w:rPr>
          <w:rtl/>
        </w:rPr>
        <w:t>الجارود</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421424">
        <w:rPr>
          <w:rStyle w:val="libAlaemChar"/>
          <w:rtl/>
        </w:rPr>
        <w:t>(</w:t>
      </w:r>
      <w:r w:rsidRPr="001E7A1B">
        <w:rPr>
          <w:rStyle w:val="libAieChar"/>
          <w:rtl/>
        </w:rPr>
        <w:t>فَفِرُّوا إلى اللهِ إِنِّي لَكُمْ مِنْهُ نَذِيرٌ مُبِينٌ</w:t>
      </w:r>
      <w:r w:rsidRPr="00421424">
        <w:rPr>
          <w:rStyle w:val="libAlaemChar"/>
          <w:rtl/>
        </w:rPr>
        <w:t>)</w:t>
      </w:r>
      <w:r w:rsidRPr="00061906">
        <w:rPr>
          <w:rtl/>
        </w:rPr>
        <w:t xml:space="preserve"> قال</w:t>
      </w:r>
      <w:r>
        <w:rPr>
          <w:rtl/>
        </w:rPr>
        <w:t xml:space="preserve">: </w:t>
      </w:r>
      <w:r w:rsidRPr="00061906">
        <w:rPr>
          <w:rtl/>
        </w:rPr>
        <w:t>حجوا</w:t>
      </w:r>
      <w:r>
        <w:rPr>
          <w:rtl/>
        </w:rPr>
        <w:t xml:space="preserve"> إلى </w:t>
      </w:r>
      <w:r w:rsidRPr="00061906">
        <w:rPr>
          <w:rtl/>
        </w:rPr>
        <w:t xml:space="preserve">الله </w:t>
      </w:r>
      <w:r w:rsidRPr="00421424">
        <w:rPr>
          <w:rStyle w:val="libAlaemChar"/>
          <w:rtl/>
        </w:rPr>
        <w:t>عزوجل</w:t>
      </w:r>
      <w:r w:rsidRPr="00061906">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الصرد</w:t>
      </w:r>
      <w:r>
        <w:rPr>
          <w:rtl/>
        </w:rPr>
        <w:t xml:space="preserve">: </w:t>
      </w:r>
      <w:r w:rsidRPr="00061906">
        <w:rPr>
          <w:rtl/>
        </w:rPr>
        <w:t>البرد</w:t>
      </w:r>
      <w:r>
        <w:rPr>
          <w:rtl/>
        </w:rPr>
        <w:t xml:space="preserve">، </w:t>
      </w:r>
      <w:r w:rsidRPr="00061906">
        <w:rPr>
          <w:rtl/>
        </w:rPr>
        <w:t>فارسي معرب «سرد» بالسين.</w:t>
      </w:r>
    </w:p>
    <w:p w:rsidR="006F3F00" w:rsidRPr="00061906" w:rsidRDefault="006F3F00" w:rsidP="000179D4">
      <w:pPr>
        <w:pStyle w:val="libNormal"/>
        <w:rPr>
          <w:rtl/>
        </w:rPr>
      </w:pPr>
      <w:r>
        <w:rPr>
          <w:rtl/>
        </w:rPr>
        <w:br w:type="page"/>
      </w:r>
      <w:r w:rsidRPr="00061906">
        <w:rPr>
          <w:rtl/>
        </w:rPr>
        <w:lastRenderedPageBreak/>
        <w:t>53</w:t>
      </w:r>
      <w:r>
        <w:rPr>
          <w:rtl/>
        </w:rPr>
        <w:t xml:space="preserve"> ـ </w:t>
      </w:r>
      <w:r w:rsidRPr="00061906">
        <w:rPr>
          <w:rtl/>
        </w:rPr>
        <w:t xml:space="preserve">في مجمع البيان </w:t>
      </w:r>
      <w:r w:rsidRPr="00421424">
        <w:rPr>
          <w:rStyle w:val="libAlaemChar"/>
          <w:rtl/>
        </w:rPr>
        <w:t>(</w:t>
      </w:r>
      <w:r w:rsidRPr="001E7A1B">
        <w:rPr>
          <w:rStyle w:val="libAieChar"/>
          <w:rtl/>
        </w:rPr>
        <w:t>فَفِرُّوا إلى اللهِ</w:t>
      </w:r>
      <w:r w:rsidRPr="00421424">
        <w:rPr>
          <w:rStyle w:val="libAlaemChar"/>
          <w:rtl/>
        </w:rPr>
        <w:t>)</w:t>
      </w:r>
      <w:r w:rsidRPr="00061906">
        <w:rPr>
          <w:rtl/>
        </w:rPr>
        <w:t xml:space="preserve"> وقيل</w:t>
      </w:r>
      <w:r>
        <w:rPr>
          <w:rtl/>
        </w:rPr>
        <w:t xml:space="preserve">: </w:t>
      </w:r>
      <w:r w:rsidRPr="00061906">
        <w:rPr>
          <w:rtl/>
        </w:rPr>
        <w:t xml:space="preserve">معناه حجوا عن الصادق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54</w:t>
      </w:r>
      <w:r>
        <w:rPr>
          <w:rtl/>
        </w:rPr>
        <w:t xml:space="preserve"> ـ </w:t>
      </w:r>
      <w:r w:rsidRPr="00061906">
        <w:rPr>
          <w:rtl/>
        </w:rPr>
        <w:t>في</w:t>
      </w:r>
      <w:r>
        <w:rPr>
          <w:rtl/>
        </w:rPr>
        <w:t xml:space="preserve"> عيون الأخبار  </w:t>
      </w:r>
      <w:r w:rsidRPr="00061906">
        <w:rPr>
          <w:rtl/>
        </w:rPr>
        <w:t xml:space="preserve">في باب مجلس الرضا </w:t>
      </w:r>
      <w:r w:rsidRPr="00421424">
        <w:rPr>
          <w:rStyle w:val="libAlaemChar"/>
          <w:rtl/>
        </w:rPr>
        <w:t>عليه‌السلام</w:t>
      </w:r>
      <w:r w:rsidRPr="00061906">
        <w:rPr>
          <w:rtl/>
        </w:rPr>
        <w:t xml:space="preserve"> مع سليمان قال المأمون فيه بعد كلام لعمران الصابي</w:t>
      </w:r>
      <w:r>
        <w:rPr>
          <w:rtl/>
        </w:rPr>
        <w:t xml:space="preserve">: </w:t>
      </w:r>
      <w:r w:rsidRPr="00061906">
        <w:rPr>
          <w:rtl/>
        </w:rPr>
        <w:t xml:space="preserve">يا عمران </w:t>
      </w:r>
      <w:r>
        <w:rPr>
          <w:rFonts w:hint="cs"/>
          <w:rtl/>
        </w:rPr>
        <w:t>إ</w:t>
      </w:r>
      <w:r w:rsidRPr="00061906">
        <w:rPr>
          <w:rtl/>
        </w:rPr>
        <w:t>ن</w:t>
      </w:r>
      <w:r>
        <w:rPr>
          <w:rFonts w:hint="cs"/>
          <w:rtl/>
        </w:rPr>
        <w:t>ّ</w:t>
      </w:r>
      <w:r w:rsidRPr="00061906">
        <w:rPr>
          <w:rtl/>
        </w:rPr>
        <w:t xml:space="preserve"> هذا سليمان المروزي متكلم خراسان</w:t>
      </w:r>
      <w:r>
        <w:rPr>
          <w:rtl/>
        </w:rPr>
        <w:t xml:space="preserve">، </w:t>
      </w:r>
      <w:r w:rsidRPr="00061906">
        <w:rPr>
          <w:rtl/>
        </w:rPr>
        <w:t>قال عمران</w:t>
      </w:r>
      <w:r>
        <w:rPr>
          <w:rtl/>
        </w:rPr>
        <w:t xml:space="preserve">: </w:t>
      </w:r>
      <w:r w:rsidRPr="00061906">
        <w:rPr>
          <w:rtl/>
        </w:rPr>
        <w:t>يا أمير المؤمنين انه يزعم انه واحد خراسان في النظر وينكر البداء قال</w:t>
      </w:r>
      <w:r>
        <w:rPr>
          <w:rtl/>
        </w:rPr>
        <w:t xml:space="preserve">: </w:t>
      </w:r>
      <w:r w:rsidRPr="00061906">
        <w:rPr>
          <w:rtl/>
        </w:rPr>
        <w:t>فلم لا تناظره</w:t>
      </w:r>
      <w:r>
        <w:rPr>
          <w:rtl/>
        </w:rPr>
        <w:t>؟</w:t>
      </w:r>
      <w:r w:rsidRPr="00061906">
        <w:rPr>
          <w:rtl/>
        </w:rPr>
        <w:t xml:space="preserve"> قال عمران</w:t>
      </w:r>
      <w:r>
        <w:rPr>
          <w:rtl/>
        </w:rPr>
        <w:t xml:space="preserve">: </w:t>
      </w:r>
      <w:r w:rsidRPr="00061906">
        <w:rPr>
          <w:rtl/>
        </w:rPr>
        <w:t>ذلك إليك</w:t>
      </w:r>
      <w:r>
        <w:rPr>
          <w:rtl/>
        </w:rPr>
        <w:t xml:space="preserve">، </w:t>
      </w:r>
      <w:r w:rsidRPr="00061906">
        <w:rPr>
          <w:rtl/>
        </w:rPr>
        <w:t xml:space="preserve">وكان ذلك قبل دخول الرضا </w:t>
      </w:r>
      <w:r w:rsidRPr="00421424">
        <w:rPr>
          <w:rStyle w:val="libAlaemChar"/>
          <w:rtl/>
        </w:rPr>
        <w:t>عليه‌السلام</w:t>
      </w:r>
      <w:r w:rsidRPr="00061906">
        <w:rPr>
          <w:rtl/>
        </w:rPr>
        <w:t xml:space="preserve"> المجلس</w:t>
      </w:r>
      <w:r>
        <w:rPr>
          <w:rtl/>
        </w:rPr>
        <w:t xml:space="preserve">، </w:t>
      </w:r>
      <w:r w:rsidRPr="00061906">
        <w:rPr>
          <w:rtl/>
        </w:rPr>
        <w:t xml:space="preserve">فلما دخل </w:t>
      </w:r>
      <w:r w:rsidRPr="00421424">
        <w:rPr>
          <w:rStyle w:val="libAlaemChar"/>
          <w:rtl/>
        </w:rPr>
        <w:t>عليه‌السلام</w:t>
      </w:r>
      <w:r w:rsidRPr="00061906">
        <w:rPr>
          <w:rtl/>
        </w:rPr>
        <w:t xml:space="preserve"> قال</w:t>
      </w:r>
      <w:r>
        <w:rPr>
          <w:rtl/>
        </w:rPr>
        <w:t xml:space="preserve">: </w:t>
      </w:r>
      <w:r w:rsidRPr="00061906">
        <w:rPr>
          <w:rtl/>
        </w:rPr>
        <w:t>في</w:t>
      </w:r>
      <w:r>
        <w:rPr>
          <w:rtl/>
        </w:rPr>
        <w:t xml:space="preserve"> أي </w:t>
      </w:r>
      <w:r w:rsidRPr="00061906">
        <w:rPr>
          <w:rtl/>
        </w:rPr>
        <w:t>شيء كنتم</w:t>
      </w:r>
      <w:r>
        <w:rPr>
          <w:rtl/>
        </w:rPr>
        <w:t>؟</w:t>
      </w:r>
      <w:r w:rsidRPr="00061906">
        <w:rPr>
          <w:rtl/>
        </w:rPr>
        <w:t xml:space="preserve"> قال عمران يا ابن رسول الله هذا سليمان المروزي</w:t>
      </w:r>
      <w:r>
        <w:rPr>
          <w:rtl/>
        </w:rPr>
        <w:t xml:space="preserve">، </w:t>
      </w:r>
      <w:r w:rsidRPr="00061906">
        <w:rPr>
          <w:rtl/>
        </w:rPr>
        <w:t>فقال له سليمان</w:t>
      </w:r>
      <w:r>
        <w:rPr>
          <w:rtl/>
        </w:rPr>
        <w:t xml:space="preserve">: </w:t>
      </w:r>
      <w:r w:rsidRPr="00061906">
        <w:rPr>
          <w:rtl/>
        </w:rPr>
        <w:t>أترضى</w:t>
      </w:r>
      <w:r w:rsidRPr="00626D24">
        <w:rPr>
          <w:rtl/>
        </w:rPr>
        <w:t xml:space="preserve"> </w:t>
      </w:r>
      <w:r w:rsidRPr="00061906">
        <w:rPr>
          <w:rtl/>
        </w:rPr>
        <w:t>بأب</w:t>
      </w:r>
      <w:r>
        <w:rPr>
          <w:rFonts w:hint="cs"/>
          <w:rtl/>
        </w:rPr>
        <w:t>ي</w:t>
      </w:r>
      <w:r w:rsidRPr="00061906">
        <w:rPr>
          <w:rtl/>
        </w:rPr>
        <w:t xml:space="preserve"> الحسن </w:t>
      </w:r>
      <w:r w:rsidRPr="00421424">
        <w:rPr>
          <w:rStyle w:val="libAlaemChar"/>
          <w:rtl/>
        </w:rPr>
        <w:t>عليه‌السلام</w:t>
      </w:r>
      <w:r w:rsidRPr="00061906">
        <w:rPr>
          <w:rtl/>
        </w:rPr>
        <w:t xml:space="preserve"> وبقوله فيه</w:t>
      </w:r>
      <w:r>
        <w:rPr>
          <w:rtl/>
        </w:rPr>
        <w:t>؟</w:t>
      </w:r>
      <w:r w:rsidRPr="00061906">
        <w:rPr>
          <w:rtl/>
        </w:rPr>
        <w:t xml:space="preserve"> فقال عمران</w:t>
      </w:r>
      <w:r>
        <w:rPr>
          <w:rtl/>
        </w:rPr>
        <w:t xml:space="preserve">: </w:t>
      </w:r>
      <w:r w:rsidRPr="00061906">
        <w:rPr>
          <w:rtl/>
        </w:rPr>
        <w:t>قد رضيت بقول</w:t>
      </w:r>
      <w:r w:rsidRPr="00DF6FA3">
        <w:rPr>
          <w:rtl/>
        </w:rPr>
        <w:t xml:space="preserve"> </w:t>
      </w:r>
      <w:r w:rsidRPr="00061906">
        <w:rPr>
          <w:rtl/>
        </w:rPr>
        <w:t>أب</w:t>
      </w:r>
      <w:r>
        <w:rPr>
          <w:rFonts w:hint="cs"/>
          <w:rtl/>
        </w:rPr>
        <w:t>ي</w:t>
      </w:r>
      <w:r w:rsidRPr="00061906">
        <w:rPr>
          <w:rtl/>
        </w:rPr>
        <w:t xml:space="preserve"> الحسن في البداء على</w:t>
      </w:r>
      <w:r w:rsidRPr="007D0467">
        <w:rPr>
          <w:rFonts w:hint="cs"/>
          <w:rtl/>
        </w:rPr>
        <w:t xml:space="preserve"> </w:t>
      </w:r>
      <w:r>
        <w:rPr>
          <w:rFonts w:hint="cs"/>
          <w:rtl/>
        </w:rPr>
        <w:t>أ</w:t>
      </w:r>
      <w:r w:rsidRPr="00061906">
        <w:rPr>
          <w:rtl/>
        </w:rPr>
        <w:t>ن</w:t>
      </w:r>
      <w:r>
        <w:rPr>
          <w:rFonts w:hint="cs"/>
          <w:rtl/>
        </w:rPr>
        <w:t>ْ</w:t>
      </w:r>
      <w:r w:rsidRPr="00061906">
        <w:rPr>
          <w:rtl/>
        </w:rPr>
        <w:t xml:space="preserve"> يأتيني فيه بحجة احتج بها على نظرائى من أهل النظر</w:t>
      </w:r>
      <w:r>
        <w:rPr>
          <w:rtl/>
        </w:rPr>
        <w:t xml:space="preserve">، </w:t>
      </w:r>
      <w:r w:rsidRPr="00061906">
        <w:rPr>
          <w:rtl/>
        </w:rPr>
        <w:t>فقال المأمون</w:t>
      </w:r>
      <w:r>
        <w:rPr>
          <w:rtl/>
        </w:rPr>
        <w:t xml:space="preserve">: </w:t>
      </w:r>
      <w:r w:rsidRPr="00061906">
        <w:rPr>
          <w:rtl/>
        </w:rPr>
        <w:t>يا أبا الحسن ما تقول فيما تشاجرا فيه</w:t>
      </w:r>
      <w:r>
        <w:rPr>
          <w:rtl/>
        </w:rPr>
        <w:t>؟</w:t>
      </w:r>
      <w:r w:rsidRPr="00061906">
        <w:rPr>
          <w:rtl/>
        </w:rPr>
        <w:t xml:space="preserve"> قال</w:t>
      </w:r>
      <w:r>
        <w:rPr>
          <w:rtl/>
        </w:rPr>
        <w:t xml:space="preserve">: </w:t>
      </w:r>
      <w:r w:rsidRPr="00061906">
        <w:rPr>
          <w:rtl/>
        </w:rPr>
        <w:t>وما أنكرت من البدايا سليمان</w:t>
      </w:r>
      <w:r>
        <w:rPr>
          <w:rtl/>
        </w:rPr>
        <w:t xml:space="preserve">، </w:t>
      </w:r>
      <w:r w:rsidRPr="00061906">
        <w:rPr>
          <w:rtl/>
        </w:rPr>
        <w:t xml:space="preserve">والله </w:t>
      </w:r>
      <w:r w:rsidRPr="00421424">
        <w:rPr>
          <w:rStyle w:val="libAlaemChar"/>
          <w:rtl/>
        </w:rPr>
        <w:t>عزوجل</w:t>
      </w:r>
      <w:r w:rsidRPr="00061906">
        <w:rPr>
          <w:rtl/>
        </w:rPr>
        <w:t xml:space="preserve"> يقول</w:t>
      </w:r>
      <w:r>
        <w:rPr>
          <w:rtl/>
        </w:rPr>
        <w:t xml:space="preserve">: </w:t>
      </w:r>
      <w:r w:rsidRPr="00061906">
        <w:rPr>
          <w:rtl/>
        </w:rPr>
        <w:t xml:space="preserve">«أولم ير </w:t>
      </w:r>
      <w:r w:rsidRPr="00421424">
        <w:rPr>
          <w:rStyle w:val="libAlaemChar"/>
          <w:rtl/>
        </w:rPr>
        <w:t>(</w:t>
      </w:r>
      <w:r w:rsidRPr="001E7A1B">
        <w:rPr>
          <w:rStyle w:val="libAieChar"/>
          <w:rtl/>
        </w:rPr>
        <w:t>الْإِنْسانُ أَنَّا خَلَقْناهُ مِنْ قَبْلُ وَلَمْ يَكُ شَيْئاً</w:t>
      </w:r>
      <w:r w:rsidRPr="00421424">
        <w:rPr>
          <w:rStyle w:val="libAlaemChar"/>
          <w:rtl/>
        </w:rPr>
        <w:t>)</w:t>
      </w:r>
      <w:r w:rsidRPr="00061906">
        <w:rPr>
          <w:rtl/>
        </w:rPr>
        <w:t xml:space="preserve"> ويقول </w:t>
      </w:r>
      <w:r w:rsidRPr="00421424">
        <w:rPr>
          <w:rStyle w:val="libAlaemChar"/>
          <w:rtl/>
        </w:rPr>
        <w:t>عزوجل</w:t>
      </w:r>
      <w:r>
        <w:rPr>
          <w:rtl/>
        </w:rPr>
        <w:t xml:space="preserve">: </w:t>
      </w:r>
      <w:r w:rsidRPr="00421424">
        <w:rPr>
          <w:rStyle w:val="libAlaemChar"/>
          <w:rtl/>
        </w:rPr>
        <w:t>(</w:t>
      </w:r>
      <w:r w:rsidRPr="001E7A1B">
        <w:rPr>
          <w:rStyle w:val="libAieChar"/>
          <w:rtl/>
        </w:rPr>
        <w:t>وَهُوَ الَّذِي يَبْدَؤُا الْخَلْقَ ثُمَّ يُعِيدُهُ</w:t>
      </w:r>
      <w:r w:rsidRPr="00421424">
        <w:rPr>
          <w:rStyle w:val="libAlaemChar"/>
          <w:rtl/>
        </w:rPr>
        <w:t>)</w:t>
      </w:r>
      <w:r w:rsidRPr="00061906">
        <w:rPr>
          <w:rtl/>
        </w:rPr>
        <w:t xml:space="preserve"> ويقول </w:t>
      </w:r>
      <w:r w:rsidRPr="00421424">
        <w:rPr>
          <w:rStyle w:val="libAlaemChar"/>
          <w:rtl/>
        </w:rPr>
        <w:t>(</w:t>
      </w:r>
      <w:r w:rsidRPr="001E7A1B">
        <w:rPr>
          <w:rStyle w:val="libAieChar"/>
          <w:rtl/>
        </w:rPr>
        <w:t>بَدِيعُ السَّماواتِ وَالْأَرْضِ</w:t>
      </w:r>
      <w:r w:rsidRPr="00421424">
        <w:rPr>
          <w:rStyle w:val="libAlaemChar"/>
          <w:rtl/>
        </w:rPr>
        <w:t>)</w:t>
      </w:r>
      <w:r w:rsidRPr="00061906">
        <w:rPr>
          <w:rtl/>
        </w:rPr>
        <w:t xml:space="preserve"> ويقول </w:t>
      </w:r>
      <w:r w:rsidRPr="00421424">
        <w:rPr>
          <w:rStyle w:val="libAlaemChar"/>
          <w:rtl/>
        </w:rPr>
        <w:t>عزوجل</w:t>
      </w:r>
      <w:r w:rsidRPr="00061906">
        <w:rPr>
          <w:rtl/>
        </w:rPr>
        <w:t xml:space="preserve"> </w:t>
      </w:r>
      <w:r w:rsidRPr="00421424">
        <w:rPr>
          <w:rStyle w:val="libAlaemChar"/>
          <w:rtl/>
        </w:rPr>
        <w:t>(</w:t>
      </w:r>
      <w:r w:rsidRPr="001E7A1B">
        <w:rPr>
          <w:rStyle w:val="libAieChar"/>
          <w:rtl/>
        </w:rPr>
        <w:t>يَزِيدُ فِي الْخَلْقِ ما يَشاءُ</w:t>
      </w:r>
      <w:r w:rsidRPr="00421424">
        <w:rPr>
          <w:rStyle w:val="libAlaemChar"/>
          <w:rtl/>
        </w:rPr>
        <w:t>)</w:t>
      </w:r>
      <w:r w:rsidRPr="00061906">
        <w:rPr>
          <w:rtl/>
        </w:rPr>
        <w:t xml:space="preserve"> ويقول</w:t>
      </w:r>
      <w:r>
        <w:rPr>
          <w:rtl/>
        </w:rPr>
        <w:t xml:space="preserve">: </w:t>
      </w:r>
      <w:r w:rsidRPr="00421424">
        <w:rPr>
          <w:rStyle w:val="libAlaemChar"/>
          <w:rtl/>
        </w:rPr>
        <w:t>(</w:t>
      </w:r>
      <w:r w:rsidRPr="001E7A1B">
        <w:rPr>
          <w:rStyle w:val="libAieChar"/>
          <w:rtl/>
        </w:rPr>
        <w:t>وَبَدَأَ خَلْقَ الْإِنْسانِ مِنْ طِينٍ</w:t>
      </w:r>
      <w:r w:rsidRPr="00421424">
        <w:rPr>
          <w:rStyle w:val="libAlaemChar"/>
          <w:rtl/>
        </w:rPr>
        <w:t>)</w:t>
      </w:r>
      <w:r w:rsidRPr="00061906">
        <w:rPr>
          <w:rtl/>
        </w:rPr>
        <w:t xml:space="preserve"> ويقول </w:t>
      </w:r>
      <w:r w:rsidRPr="00421424">
        <w:rPr>
          <w:rStyle w:val="libAlaemChar"/>
          <w:rtl/>
        </w:rPr>
        <w:t>عزوجل</w:t>
      </w:r>
      <w:r>
        <w:rPr>
          <w:rtl/>
        </w:rPr>
        <w:t xml:space="preserve">: </w:t>
      </w:r>
      <w:r w:rsidRPr="00421424">
        <w:rPr>
          <w:rStyle w:val="libAlaemChar"/>
          <w:rtl/>
        </w:rPr>
        <w:t>(</w:t>
      </w:r>
      <w:r w:rsidRPr="001E7A1B">
        <w:rPr>
          <w:rStyle w:val="libAieChar"/>
          <w:rtl/>
        </w:rPr>
        <w:t>وَآخَرُونَ مُرْجَوْنَ لِأَمْرِ اللهِ إِمَّا يُعَذِّبُهُمْ وَإِمَّا يَتُوبُ عَلَيْهِمْ</w:t>
      </w:r>
      <w:r w:rsidRPr="00421424">
        <w:rPr>
          <w:rStyle w:val="libAlaemChar"/>
          <w:rtl/>
        </w:rPr>
        <w:t>)</w:t>
      </w:r>
      <w:r w:rsidRPr="00061906">
        <w:rPr>
          <w:rtl/>
        </w:rPr>
        <w:t xml:space="preserve"> ويقول </w:t>
      </w:r>
      <w:r w:rsidRPr="00421424">
        <w:rPr>
          <w:rStyle w:val="libAlaemChar"/>
          <w:rtl/>
        </w:rPr>
        <w:t>عزوجل</w:t>
      </w:r>
      <w:r>
        <w:rPr>
          <w:rtl/>
        </w:rPr>
        <w:t xml:space="preserve">: </w:t>
      </w:r>
      <w:r w:rsidRPr="00421424">
        <w:rPr>
          <w:rStyle w:val="libAlaemChar"/>
          <w:rtl/>
        </w:rPr>
        <w:t>(</w:t>
      </w:r>
      <w:r w:rsidRPr="001E7A1B">
        <w:rPr>
          <w:rStyle w:val="libAieChar"/>
          <w:rtl/>
        </w:rPr>
        <w:t>وَما يُعَمَّرُ مِنْ مُعَمَّرٍ وَلا يُنْقَصُ مِنْ عُمُرِهِ إِلَّا فِي كِتابٍ</w:t>
      </w:r>
      <w:r w:rsidRPr="00421424">
        <w:rPr>
          <w:rStyle w:val="libAlaemChar"/>
          <w:rtl/>
        </w:rPr>
        <w:t>)</w:t>
      </w:r>
      <w:r w:rsidRPr="00061906">
        <w:rPr>
          <w:rtl/>
        </w:rPr>
        <w:t xml:space="preserve"> قال سليمان</w:t>
      </w:r>
      <w:r>
        <w:rPr>
          <w:rtl/>
        </w:rPr>
        <w:t xml:space="preserve">: </w:t>
      </w:r>
      <w:r w:rsidRPr="00061906">
        <w:rPr>
          <w:rtl/>
        </w:rPr>
        <w:t>هل رويت فيه عن آبائك شيئا</w:t>
      </w:r>
      <w:r>
        <w:rPr>
          <w:rtl/>
        </w:rPr>
        <w:t>؟</w:t>
      </w:r>
      <w:r w:rsidRPr="00061906">
        <w:rPr>
          <w:rtl/>
        </w:rPr>
        <w:t xml:space="preserve"> قال</w:t>
      </w:r>
      <w:r>
        <w:rPr>
          <w:rtl/>
        </w:rPr>
        <w:t xml:space="preserve">: </w:t>
      </w:r>
      <w:r w:rsidRPr="00061906">
        <w:rPr>
          <w:rtl/>
        </w:rPr>
        <w:t>نعم رويت</w:t>
      </w:r>
      <w:r>
        <w:rPr>
          <w:rtl/>
        </w:rPr>
        <w:t xml:space="preserve"> عن أبي عبد الله </w:t>
      </w:r>
      <w:r w:rsidRPr="00421424">
        <w:rPr>
          <w:rStyle w:val="libAlaemChar"/>
          <w:rtl/>
        </w:rPr>
        <w:t>عليه‌السلام</w:t>
      </w:r>
      <w:r w:rsidRPr="00061906">
        <w:rPr>
          <w:rtl/>
        </w:rPr>
        <w:t xml:space="preserve"> انه</w:t>
      </w:r>
      <w:r>
        <w:rPr>
          <w:rtl/>
        </w:rPr>
        <w:t xml:space="preserve"> قال: إنّ </w:t>
      </w:r>
      <w:r w:rsidRPr="00061906">
        <w:rPr>
          <w:rtl/>
        </w:rPr>
        <w:t xml:space="preserve">لله </w:t>
      </w:r>
      <w:r w:rsidRPr="00421424">
        <w:rPr>
          <w:rStyle w:val="libAlaemChar"/>
          <w:rtl/>
        </w:rPr>
        <w:t>عزوجل</w:t>
      </w:r>
      <w:r w:rsidRPr="00061906">
        <w:rPr>
          <w:rtl/>
        </w:rPr>
        <w:t xml:space="preserve"> علمين</w:t>
      </w:r>
      <w:r>
        <w:rPr>
          <w:rtl/>
        </w:rPr>
        <w:t xml:space="preserve">، </w:t>
      </w:r>
      <w:r w:rsidRPr="00061906">
        <w:rPr>
          <w:rtl/>
        </w:rPr>
        <w:t>علما مخزونا مكنونا لا يعلمه</w:t>
      </w:r>
      <w:r w:rsidRPr="009E7BE3">
        <w:rPr>
          <w:rFonts w:hint="cs"/>
          <w:rtl/>
        </w:rPr>
        <w:t xml:space="preserve"> </w:t>
      </w:r>
      <w:r>
        <w:rPr>
          <w:rFonts w:hint="cs"/>
          <w:rtl/>
        </w:rPr>
        <w:t>إ</w:t>
      </w:r>
      <w:r w:rsidRPr="00061906">
        <w:rPr>
          <w:rtl/>
        </w:rPr>
        <w:t>ل</w:t>
      </w:r>
      <w:r>
        <w:rPr>
          <w:rFonts w:hint="cs"/>
          <w:rtl/>
        </w:rPr>
        <w:t>ّ</w:t>
      </w:r>
      <w:r w:rsidRPr="00061906">
        <w:rPr>
          <w:rtl/>
        </w:rPr>
        <w:t>ا هو</w:t>
      </w:r>
      <w:r>
        <w:rPr>
          <w:rtl/>
        </w:rPr>
        <w:t xml:space="preserve">، </w:t>
      </w:r>
      <w:r w:rsidRPr="00061906">
        <w:rPr>
          <w:rtl/>
        </w:rPr>
        <w:t>من ذلك يكون البداء</w:t>
      </w:r>
      <w:r>
        <w:rPr>
          <w:rtl/>
        </w:rPr>
        <w:t xml:space="preserve">، </w:t>
      </w:r>
      <w:r w:rsidRPr="00061906">
        <w:rPr>
          <w:rtl/>
        </w:rPr>
        <w:t>وعلما علمه ملائكته ورسله</w:t>
      </w:r>
      <w:r>
        <w:rPr>
          <w:rtl/>
        </w:rPr>
        <w:t xml:space="preserve">، </w:t>
      </w:r>
      <w:r w:rsidRPr="00061906">
        <w:rPr>
          <w:rtl/>
        </w:rPr>
        <w:t>فالعلماء من أهل بيت نبيك يعلمونه</w:t>
      </w:r>
      <w:r>
        <w:rPr>
          <w:rtl/>
        </w:rPr>
        <w:t xml:space="preserve">، </w:t>
      </w:r>
      <w:r w:rsidRPr="00061906">
        <w:rPr>
          <w:rtl/>
        </w:rPr>
        <w:t>قال سليمان</w:t>
      </w:r>
      <w:r>
        <w:rPr>
          <w:rtl/>
        </w:rPr>
        <w:t xml:space="preserve">: </w:t>
      </w:r>
      <w:r w:rsidRPr="00061906">
        <w:rPr>
          <w:rtl/>
        </w:rPr>
        <w:t>أحب</w:t>
      </w:r>
      <w:r w:rsidRPr="007D0467">
        <w:rPr>
          <w:rFonts w:hint="cs"/>
          <w:rtl/>
        </w:rPr>
        <w:t xml:space="preserve"> </w:t>
      </w:r>
      <w:r>
        <w:rPr>
          <w:rFonts w:hint="cs"/>
          <w:rtl/>
        </w:rPr>
        <w:t>أ</w:t>
      </w:r>
      <w:r w:rsidRPr="00061906">
        <w:rPr>
          <w:rtl/>
        </w:rPr>
        <w:t>ن</w:t>
      </w:r>
      <w:r>
        <w:rPr>
          <w:rFonts w:hint="cs"/>
          <w:rtl/>
        </w:rPr>
        <w:t>ْ</w:t>
      </w:r>
      <w:r w:rsidRPr="00061906">
        <w:rPr>
          <w:rtl/>
        </w:rPr>
        <w:t xml:space="preserve"> تنزعه لي من كتاب الله </w:t>
      </w:r>
      <w:r w:rsidRPr="00421424">
        <w:rPr>
          <w:rStyle w:val="libAlaemChar"/>
          <w:rtl/>
        </w:rPr>
        <w:t>عزوجل</w:t>
      </w:r>
      <w:r w:rsidRPr="00061906">
        <w:rPr>
          <w:rtl/>
        </w:rPr>
        <w:t>. فقال</w:t>
      </w:r>
      <w:r>
        <w:rPr>
          <w:rtl/>
        </w:rPr>
        <w:t xml:space="preserve">: </w:t>
      </w:r>
      <w:r w:rsidRPr="00061906">
        <w:rPr>
          <w:rtl/>
        </w:rPr>
        <w:t xml:space="preserve">قال الله </w:t>
      </w:r>
      <w:r w:rsidRPr="00421424">
        <w:rPr>
          <w:rStyle w:val="libAlaemChar"/>
          <w:rtl/>
        </w:rPr>
        <w:t>عزوجل</w:t>
      </w:r>
      <w:r w:rsidRPr="00061906">
        <w:rPr>
          <w:rtl/>
        </w:rPr>
        <w:t xml:space="preserve"> لنبيه</w:t>
      </w:r>
      <w:r w:rsidRPr="00421424">
        <w:rPr>
          <w:rStyle w:val="libAlaemChar"/>
          <w:rtl/>
        </w:rPr>
        <w:t>صلى‌الله‌عليه‌وآله</w:t>
      </w:r>
      <w:r>
        <w:rPr>
          <w:rtl/>
        </w:rPr>
        <w:t xml:space="preserve">: </w:t>
      </w:r>
      <w:r w:rsidRPr="00421424">
        <w:rPr>
          <w:rStyle w:val="libAlaemChar"/>
          <w:rtl/>
        </w:rPr>
        <w:t>(</w:t>
      </w:r>
      <w:r w:rsidRPr="001E7A1B">
        <w:rPr>
          <w:rStyle w:val="libAieChar"/>
          <w:rtl/>
        </w:rPr>
        <w:t>فَتَوَلَّ عَنْهُمْ فَما أَنْتَ بِمَلُومٍ</w:t>
      </w:r>
      <w:r w:rsidRPr="00421424">
        <w:rPr>
          <w:rStyle w:val="libAlaemChar"/>
          <w:rtl/>
        </w:rPr>
        <w:t>)</w:t>
      </w:r>
      <w:r w:rsidRPr="00061906">
        <w:rPr>
          <w:rtl/>
        </w:rPr>
        <w:t xml:space="preserve"> أراد هلاكهم ثم بد الله فقال</w:t>
      </w:r>
      <w:r>
        <w:rPr>
          <w:rtl/>
        </w:rPr>
        <w:t xml:space="preserve">: </w:t>
      </w:r>
      <w:r w:rsidRPr="00421424">
        <w:rPr>
          <w:rStyle w:val="libAlaemChar"/>
          <w:rtl/>
        </w:rPr>
        <w:t>(</w:t>
      </w:r>
      <w:r w:rsidRPr="001E7A1B">
        <w:rPr>
          <w:rStyle w:val="libAieChar"/>
          <w:rtl/>
        </w:rPr>
        <w:t>وَذَكِّرْ فَإِنَّ الذِّكْرى تَنْفَعُ الْمُؤْمِنِينَ</w:t>
      </w:r>
      <w:r w:rsidRPr="00421424">
        <w:rPr>
          <w:rStyle w:val="libAlaemChar"/>
          <w:rtl/>
        </w:rPr>
        <w:t>)</w:t>
      </w:r>
      <w:r>
        <w:rPr>
          <w:rtl/>
        </w:rPr>
        <w:t>.</w:t>
      </w:r>
    </w:p>
    <w:p w:rsidR="006F3F00" w:rsidRPr="00061906" w:rsidRDefault="006F3F00" w:rsidP="000179D4">
      <w:pPr>
        <w:pStyle w:val="libNormal"/>
        <w:rPr>
          <w:rtl/>
        </w:rPr>
      </w:pPr>
      <w:r w:rsidRPr="00061906">
        <w:rPr>
          <w:rtl/>
        </w:rPr>
        <w:t>55</w:t>
      </w:r>
      <w:r>
        <w:rPr>
          <w:rtl/>
        </w:rPr>
        <w:t xml:space="preserve"> ـ </w:t>
      </w:r>
      <w:r w:rsidRPr="00061906">
        <w:rPr>
          <w:rtl/>
        </w:rPr>
        <w:t>في روضة الكافي الحسين بن محمد الأشعري عن معلى بن محمد عن الوشاء عن أبان</w:t>
      </w:r>
      <w:r>
        <w:rPr>
          <w:rtl/>
        </w:rPr>
        <w:t xml:space="preserve"> عن أبي </w:t>
      </w:r>
      <w:r w:rsidRPr="00061906">
        <w:rPr>
          <w:rtl/>
        </w:rPr>
        <w:t xml:space="preserve">بصير عن أبي جعفر وابى عبد الله </w:t>
      </w:r>
      <w:r w:rsidRPr="00421424">
        <w:rPr>
          <w:rStyle w:val="libAlaemChar"/>
          <w:rtl/>
        </w:rPr>
        <w:t>عليهما‌السلام</w:t>
      </w:r>
      <w:r w:rsidRPr="00061906">
        <w:rPr>
          <w:rtl/>
        </w:rPr>
        <w:t xml:space="preserve"> انهما قالا</w:t>
      </w:r>
      <w:r>
        <w:rPr>
          <w:rtl/>
        </w:rPr>
        <w:t xml:space="preserve">: </w:t>
      </w:r>
      <w:r>
        <w:rPr>
          <w:rFonts w:hint="cs"/>
          <w:rtl/>
        </w:rPr>
        <w:t>إ</w:t>
      </w:r>
      <w:r w:rsidRPr="00061906">
        <w:rPr>
          <w:rtl/>
        </w:rPr>
        <w:t>ن</w:t>
      </w:r>
      <w:r>
        <w:rPr>
          <w:rFonts w:hint="cs"/>
          <w:rtl/>
        </w:rPr>
        <w:t>ّ</w:t>
      </w:r>
      <w:r w:rsidRPr="00061906">
        <w:rPr>
          <w:rtl/>
        </w:rPr>
        <w:t xml:space="preserve"> الناس</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كذبوا رسول الله </w:t>
      </w:r>
      <w:r w:rsidRPr="00421424">
        <w:rPr>
          <w:rStyle w:val="libAlaemChar"/>
          <w:rtl/>
        </w:rPr>
        <w:t>صلى‌الله‌عليه‌وآله</w:t>
      </w:r>
      <w:r w:rsidRPr="00061906">
        <w:rPr>
          <w:rtl/>
        </w:rPr>
        <w:t xml:space="preserve"> هم الله تبارك وتعالى بهلاك أهل الأرض</w:t>
      </w:r>
      <w:r w:rsidRPr="009E7BE3">
        <w:rPr>
          <w:rFonts w:hint="cs"/>
          <w:rtl/>
        </w:rPr>
        <w:t xml:space="preserve"> </w:t>
      </w:r>
      <w:r>
        <w:rPr>
          <w:rFonts w:hint="cs"/>
          <w:rtl/>
        </w:rPr>
        <w:t>إ</w:t>
      </w:r>
      <w:r w:rsidRPr="00061906">
        <w:rPr>
          <w:rtl/>
        </w:rPr>
        <w:t>ل</w:t>
      </w:r>
      <w:r>
        <w:rPr>
          <w:rFonts w:hint="cs"/>
          <w:rtl/>
        </w:rPr>
        <w:t>ّ</w:t>
      </w:r>
      <w:r w:rsidRPr="00061906">
        <w:rPr>
          <w:rtl/>
        </w:rPr>
        <w:t>ا علي</w:t>
      </w:r>
      <w:r>
        <w:rPr>
          <w:rFonts w:hint="cs"/>
          <w:rtl/>
        </w:rPr>
        <w:t>ّ</w:t>
      </w:r>
      <w:r w:rsidRPr="00061906">
        <w:rPr>
          <w:rtl/>
        </w:rPr>
        <w:t>ا فما سواه بقوله</w:t>
      </w:r>
      <w:r>
        <w:rPr>
          <w:rtl/>
        </w:rPr>
        <w:t xml:space="preserve">: </w:t>
      </w:r>
      <w:r w:rsidRPr="00421424">
        <w:rPr>
          <w:rStyle w:val="libAlaemChar"/>
          <w:rtl/>
        </w:rPr>
        <w:t>(</w:t>
      </w:r>
      <w:r w:rsidRPr="001E7A1B">
        <w:rPr>
          <w:rStyle w:val="libAieChar"/>
          <w:rtl/>
        </w:rPr>
        <w:t>فَتَوَلَّ عَنْهُمْ فَما أَنْتَ بِمَلُومٍ</w:t>
      </w:r>
      <w:r w:rsidRPr="00421424">
        <w:rPr>
          <w:rStyle w:val="libAlaemChar"/>
          <w:rtl/>
        </w:rPr>
        <w:t>)</w:t>
      </w:r>
      <w:r w:rsidRPr="00061906">
        <w:rPr>
          <w:rtl/>
        </w:rPr>
        <w:t xml:space="preserve"> ثم بدا له فرحم المؤمنين ثم قال لنبيه </w:t>
      </w:r>
      <w:r w:rsidRPr="00421424">
        <w:rPr>
          <w:rStyle w:val="libAlaemChar"/>
          <w:rtl/>
        </w:rPr>
        <w:t>صلى‌الله‌عليه‌وآله(</w:t>
      </w:r>
      <w:r w:rsidRPr="001E7A1B">
        <w:rPr>
          <w:rStyle w:val="libAieChar"/>
          <w:rtl/>
        </w:rPr>
        <w:t>وَذَكِّرْ</w:t>
      </w:r>
    </w:p>
    <w:p w:rsidR="006F3F00" w:rsidRPr="00061906" w:rsidRDefault="006F3F00" w:rsidP="00615F29">
      <w:pPr>
        <w:pStyle w:val="libNormal0"/>
        <w:rPr>
          <w:rtl/>
          <w:lang w:bidi="fa-IR"/>
        </w:rPr>
      </w:pPr>
      <w:r>
        <w:rPr>
          <w:rtl/>
          <w:lang w:bidi="fa-IR"/>
        </w:rPr>
        <w:br w:type="page"/>
      </w:r>
      <w:r w:rsidRPr="001E7A1B">
        <w:rPr>
          <w:rStyle w:val="libAieChar"/>
          <w:rtl/>
        </w:rPr>
        <w:lastRenderedPageBreak/>
        <w:t>فَإِنَّ الذِّكْرى تَنْفَعُ الْمُؤْمِنِينَ</w:t>
      </w:r>
      <w:r w:rsidRPr="00421424">
        <w:rPr>
          <w:rStyle w:val="libAlaemChar"/>
          <w:rtl/>
        </w:rPr>
        <w:t>)</w:t>
      </w:r>
    </w:p>
    <w:p w:rsidR="006F3F00" w:rsidRPr="00061906" w:rsidRDefault="006F3F00" w:rsidP="000179D4">
      <w:pPr>
        <w:pStyle w:val="libNormal"/>
        <w:rPr>
          <w:rtl/>
        </w:rPr>
      </w:pPr>
      <w:r w:rsidRPr="00061906">
        <w:rPr>
          <w:rtl/>
        </w:rPr>
        <w:t>56</w:t>
      </w:r>
      <w:r>
        <w:rPr>
          <w:rtl/>
        </w:rPr>
        <w:t xml:space="preserve"> ـ </w:t>
      </w:r>
      <w:r w:rsidRPr="00061906">
        <w:rPr>
          <w:rtl/>
        </w:rPr>
        <w:t>في مجمع البيان وروى باسناده عن مجاهد قال</w:t>
      </w:r>
      <w:r>
        <w:rPr>
          <w:rtl/>
        </w:rPr>
        <w:t xml:space="preserve">: </w:t>
      </w:r>
      <w:r w:rsidRPr="00061906">
        <w:rPr>
          <w:rtl/>
        </w:rPr>
        <w:t>خرج</w:t>
      </w:r>
      <w:r>
        <w:rPr>
          <w:rtl/>
        </w:rPr>
        <w:t xml:space="preserve"> عليّ بن أبي طالب  </w:t>
      </w:r>
      <w:r w:rsidRPr="00421424">
        <w:rPr>
          <w:rStyle w:val="libAlaemChar"/>
          <w:rtl/>
        </w:rPr>
        <w:t>عليه‌السلام</w:t>
      </w:r>
      <w:r w:rsidRPr="00061906">
        <w:rPr>
          <w:rtl/>
        </w:rPr>
        <w:t xml:space="preserve"> معتما </w:t>
      </w:r>
      <w:r w:rsidRPr="00264AE2">
        <w:rPr>
          <w:rStyle w:val="libFootnotenumChar"/>
          <w:rtl/>
        </w:rPr>
        <w:t>(1)</w:t>
      </w:r>
      <w:r w:rsidRPr="00061906">
        <w:rPr>
          <w:rtl/>
        </w:rPr>
        <w:t xml:space="preserve"> مشتملا في قميصه</w:t>
      </w:r>
      <w:r>
        <w:rPr>
          <w:rtl/>
        </w:rPr>
        <w:t xml:space="preserve">، </w:t>
      </w:r>
      <w:r w:rsidRPr="00061906">
        <w:rPr>
          <w:rtl/>
        </w:rPr>
        <w:t>فقال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نزل</w:t>
      </w:r>
      <w:r>
        <w:rPr>
          <w:rtl/>
        </w:rPr>
        <w:t xml:space="preserve">: </w:t>
      </w:r>
      <w:r w:rsidRPr="00421424">
        <w:rPr>
          <w:rStyle w:val="libAlaemChar"/>
          <w:rtl/>
        </w:rPr>
        <w:t>(</w:t>
      </w:r>
      <w:r w:rsidRPr="001E7A1B">
        <w:rPr>
          <w:rStyle w:val="libAieChar"/>
          <w:rtl/>
        </w:rPr>
        <w:t>فَتَوَلَّ عَنْهُمْ فَما أَنْتَ بِمَلُومٍ</w:t>
      </w:r>
      <w:r w:rsidRPr="00421424">
        <w:rPr>
          <w:rStyle w:val="libAlaemChar"/>
          <w:rtl/>
        </w:rPr>
        <w:t>)</w:t>
      </w:r>
      <w:r w:rsidRPr="00061906">
        <w:rPr>
          <w:rtl/>
        </w:rPr>
        <w:t xml:space="preserve"> لم يبق أحد منا</w:t>
      </w:r>
      <w:r w:rsidRPr="009E7BE3">
        <w:rPr>
          <w:rFonts w:hint="cs"/>
          <w:rtl/>
        </w:rPr>
        <w:t xml:space="preserve"> </w:t>
      </w:r>
      <w:r>
        <w:rPr>
          <w:rFonts w:hint="cs"/>
          <w:rtl/>
        </w:rPr>
        <w:t>إ</w:t>
      </w:r>
      <w:r w:rsidRPr="00061906">
        <w:rPr>
          <w:rtl/>
        </w:rPr>
        <w:t>ل</w:t>
      </w:r>
      <w:r>
        <w:rPr>
          <w:rFonts w:hint="cs"/>
          <w:rtl/>
        </w:rPr>
        <w:t>ّ</w:t>
      </w:r>
      <w:r w:rsidRPr="00061906">
        <w:rPr>
          <w:rtl/>
        </w:rPr>
        <w:t xml:space="preserve">ا أيقن بالهلكة حين قيل للنبي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فَتَوَلَّ عَنْهُمْ</w:t>
      </w:r>
      <w:r w:rsidRPr="00421424">
        <w:rPr>
          <w:rStyle w:val="libAlaemChar"/>
          <w:rtl/>
        </w:rPr>
        <w:t>)</w:t>
      </w:r>
      <w:r w:rsidRPr="00061906">
        <w:rPr>
          <w:rtl/>
        </w:rPr>
        <w:t xml:space="preserve"> فلما نزل</w:t>
      </w:r>
      <w:r>
        <w:rPr>
          <w:rtl/>
        </w:rPr>
        <w:t xml:space="preserve">: </w:t>
      </w:r>
      <w:r w:rsidRPr="00421424">
        <w:rPr>
          <w:rStyle w:val="libAlaemChar"/>
          <w:rtl/>
        </w:rPr>
        <w:t>(</w:t>
      </w:r>
      <w:r w:rsidRPr="001E7A1B">
        <w:rPr>
          <w:rStyle w:val="libAieChar"/>
          <w:rtl/>
        </w:rPr>
        <w:t>وَذَكِّرْ فَإِنَّ الذِّكْرى تَنْفَعُ الْمُؤْمِنِينَ</w:t>
      </w:r>
      <w:r w:rsidRPr="00421424">
        <w:rPr>
          <w:rStyle w:val="libAlaemChar"/>
          <w:rtl/>
        </w:rPr>
        <w:t>)</w:t>
      </w:r>
      <w:r w:rsidRPr="00061906">
        <w:rPr>
          <w:rtl/>
        </w:rPr>
        <w:t xml:space="preserve"> طابت أنفسنا.</w:t>
      </w:r>
    </w:p>
    <w:p w:rsidR="006F3F00" w:rsidRPr="00061906" w:rsidRDefault="006F3F00" w:rsidP="000179D4">
      <w:pPr>
        <w:pStyle w:val="libNormal"/>
        <w:rPr>
          <w:rtl/>
        </w:rPr>
      </w:pPr>
      <w:r w:rsidRPr="00061906">
        <w:rPr>
          <w:rtl/>
        </w:rPr>
        <w:t>57</w:t>
      </w:r>
      <w:r>
        <w:rPr>
          <w:rtl/>
        </w:rPr>
        <w:t xml:space="preserve"> ـ </w:t>
      </w:r>
      <w:r w:rsidRPr="00061906">
        <w:rPr>
          <w:rtl/>
        </w:rPr>
        <w:t>في كتاب التوحيد باسناده</w:t>
      </w:r>
      <w:r>
        <w:rPr>
          <w:rtl/>
        </w:rPr>
        <w:t xml:space="preserve"> إلى </w:t>
      </w:r>
      <w:r w:rsidRPr="00061906">
        <w:rPr>
          <w:rtl/>
        </w:rPr>
        <w:t>محمد</w:t>
      </w:r>
      <w:r>
        <w:rPr>
          <w:rtl/>
        </w:rPr>
        <w:t xml:space="preserve"> بن أبي </w:t>
      </w:r>
      <w:r w:rsidRPr="00061906">
        <w:rPr>
          <w:rtl/>
        </w:rPr>
        <w:t>عمير قال</w:t>
      </w:r>
      <w:r>
        <w:rPr>
          <w:rtl/>
        </w:rPr>
        <w:t xml:space="preserve">: </w:t>
      </w:r>
      <w:r w:rsidRPr="00061906">
        <w:rPr>
          <w:rtl/>
        </w:rPr>
        <w:t xml:space="preserve">قلت لأبي الحسن موسى بن جعفر </w:t>
      </w:r>
      <w:r w:rsidRPr="00421424">
        <w:rPr>
          <w:rStyle w:val="libAlaemChar"/>
          <w:rtl/>
        </w:rPr>
        <w:t>عليه‌السلام</w:t>
      </w:r>
      <w:r>
        <w:rPr>
          <w:rtl/>
        </w:rPr>
        <w:t xml:space="preserve">: </w:t>
      </w:r>
      <w:r w:rsidRPr="00061906">
        <w:rPr>
          <w:rtl/>
        </w:rPr>
        <w:t xml:space="preserve">ما معنى قول رسول الله </w:t>
      </w:r>
      <w:r w:rsidRPr="00421424">
        <w:rPr>
          <w:rStyle w:val="libAlaemChar"/>
          <w:rtl/>
        </w:rPr>
        <w:t>صلى‌الله‌عليه‌وآله</w:t>
      </w:r>
      <w:r>
        <w:rPr>
          <w:rtl/>
        </w:rPr>
        <w:t xml:space="preserve">: </w:t>
      </w:r>
      <w:r w:rsidRPr="00061906">
        <w:rPr>
          <w:rtl/>
        </w:rPr>
        <w:t>اعملوا فكل</w:t>
      </w:r>
      <w:r>
        <w:rPr>
          <w:rFonts w:hint="cs"/>
          <w:rtl/>
        </w:rPr>
        <w:t>ٌ</w:t>
      </w:r>
      <w:r w:rsidRPr="00061906">
        <w:rPr>
          <w:rtl/>
        </w:rPr>
        <w:t xml:space="preserve"> ميس</w:t>
      </w:r>
      <w:r>
        <w:rPr>
          <w:rFonts w:hint="cs"/>
          <w:rtl/>
        </w:rPr>
        <w:t>َّ</w:t>
      </w:r>
      <w:r w:rsidRPr="00061906">
        <w:rPr>
          <w:rtl/>
        </w:rPr>
        <w:t>ر</w:t>
      </w:r>
      <w:r>
        <w:rPr>
          <w:rFonts w:hint="cs"/>
          <w:rtl/>
        </w:rPr>
        <w:t>ٌ</w:t>
      </w:r>
      <w:r w:rsidRPr="00061906">
        <w:rPr>
          <w:rtl/>
        </w:rPr>
        <w:t xml:space="preserve"> ل</w:t>
      </w:r>
      <w:r>
        <w:rPr>
          <w:rFonts w:hint="cs"/>
          <w:rtl/>
        </w:rPr>
        <w:t>ـ</w:t>
      </w:r>
      <w:r w:rsidRPr="00061906">
        <w:rPr>
          <w:rtl/>
        </w:rPr>
        <w:t>ما خلق له</w:t>
      </w:r>
      <w:r>
        <w:rPr>
          <w:rtl/>
        </w:rPr>
        <w:t xml:space="preserve">؟ فقال: إنّ </w:t>
      </w:r>
      <w:r w:rsidRPr="00061906">
        <w:rPr>
          <w:rtl/>
        </w:rPr>
        <w:t xml:space="preserve">الله </w:t>
      </w:r>
      <w:r w:rsidRPr="00421424">
        <w:rPr>
          <w:rStyle w:val="libAlaemChar"/>
          <w:rtl/>
        </w:rPr>
        <w:t>عزوجل</w:t>
      </w:r>
      <w:r w:rsidRPr="00061906">
        <w:rPr>
          <w:rtl/>
        </w:rPr>
        <w:t xml:space="preserve"> خلق الجن والانس ليعبدوه</w:t>
      </w:r>
      <w:r>
        <w:rPr>
          <w:rtl/>
        </w:rPr>
        <w:t xml:space="preserve">، </w:t>
      </w:r>
      <w:r w:rsidRPr="00061906">
        <w:rPr>
          <w:rtl/>
        </w:rPr>
        <w:t>ولم يخلقهم ليعصوه</w:t>
      </w:r>
      <w:r>
        <w:rPr>
          <w:rtl/>
        </w:rPr>
        <w:t xml:space="preserve">، </w:t>
      </w:r>
      <w:r w:rsidRPr="00061906">
        <w:rPr>
          <w:rtl/>
        </w:rPr>
        <w:t xml:space="preserve">وذلك قوله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وَما خَلَقْتُ الْجِنَّ وَالْإِنْسَ إِلَّا لِيَعْبُدُونِ</w:t>
      </w:r>
      <w:r w:rsidRPr="00421424">
        <w:rPr>
          <w:rStyle w:val="libAlaemChar"/>
          <w:rtl/>
        </w:rPr>
        <w:t>)</w:t>
      </w:r>
      <w:r w:rsidRPr="00061906">
        <w:rPr>
          <w:rtl/>
        </w:rPr>
        <w:t xml:space="preserve"> فيسر كلا ل</w:t>
      </w:r>
      <w:r>
        <w:rPr>
          <w:rFonts w:hint="cs"/>
          <w:rtl/>
        </w:rPr>
        <w:t>ـ</w:t>
      </w:r>
      <w:r w:rsidRPr="00061906">
        <w:rPr>
          <w:rtl/>
        </w:rPr>
        <w:t>ما خلق له</w:t>
      </w:r>
      <w:r>
        <w:rPr>
          <w:rtl/>
        </w:rPr>
        <w:t xml:space="preserve">، </w:t>
      </w:r>
      <w:r w:rsidRPr="00061906">
        <w:rPr>
          <w:rtl/>
        </w:rPr>
        <w:t>فويل لمن استحب العمى على الهدى.</w:t>
      </w:r>
    </w:p>
    <w:p w:rsidR="006F3F00" w:rsidRPr="00061906" w:rsidRDefault="006F3F00" w:rsidP="000179D4">
      <w:pPr>
        <w:pStyle w:val="libNormal"/>
        <w:rPr>
          <w:rtl/>
        </w:rPr>
      </w:pPr>
      <w:r w:rsidRPr="00061906">
        <w:rPr>
          <w:rtl/>
        </w:rPr>
        <w:t>58</w:t>
      </w:r>
      <w:r>
        <w:rPr>
          <w:rtl/>
        </w:rPr>
        <w:t xml:space="preserve"> ـ </w:t>
      </w:r>
      <w:r w:rsidRPr="00061906">
        <w:rPr>
          <w:rtl/>
        </w:rPr>
        <w:t>في كتاب علل الشرائع 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قال</w:t>
      </w:r>
      <w:r>
        <w:rPr>
          <w:rtl/>
        </w:rPr>
        <w:t xml:space="preserve">: </w:t>
      </w:r>
      <w:r w:rsidRPr="00061906">
        <w:rPr>
          <w:rtl/>
        </w:rPr>
        <w:t>خرج الحسين</w:t>
      </w:r>
      <w:r>
        <w:rPr>
          <w:rtl/>
        </w:rPr>
        <w:t xml:space="preserve"> بن عليٍّ علي </w:t>
      </w:r>
      <w:r w:rsidRPr="00061906">
        <w:rPr>
          <w:rtl/>
        </w:rPr>
        <w:t>أصحابه فقال</w:t>
      </w:r>
      <w:r>
        <w:rPr>
          <w:rtl/>
        </w:rPr>
        <w:t xml:space="preserve">: </w:t>
      </w:r>
      <w:r w:rsidRPr="00061906">
        <w:rPr>
          <w:rtl/>
        </w:rPr>
        <w:t xml:space="preserve">أيها الناس </w:t>
      </w:r>
      <w:r>
        <w:rPr>
          <w:rFonts w:hint="cs"/>
          <w:rtl/>
        </w:rPr>
        <w:t>إ</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ذكره ما خلق العباد</w:t>
      </w:r>
      <w:r w:rsidRPr="009E7BE3">
        <w:rPr>
          <w:rFonts w:hint="cs"/>
          <w:rtl/>
        </w:rPr>
        <w:t xml:space="preserve"> </w:t>
      </w:r>
      <w:r>
        <w:rPr>
          <w:rFonts w:hint="cs"/>
          <w:rtl/>
        </w:rPr>
        <w:t>إ</w:t>
      </w:r>
      <w:r w:rsidRPr="00061906">
        <w:rPr>
          <w:rtl/>
        </w:rPr>
        <w:t>ل</w:t>
      </w:r>
      <w:r>
        <w:rPr>
          <w:rFonts w:hint="cs"/>
          <w:rtl/>
        </w:rPr>
        <w:t>ّ</w:t>
      </w:r>
      <w:r w:rsidRPr="00061906">
        <w:rPr>
          <w:rtl/>
        </w:rPr>
        <w:t>ا ليعرفوه</w:t>
      </w:r>
      <w:r>
        <w:rPr>
          <w:rtl/>
        </w:rPr>
        <w:t xml:space="preserve">، </w:t>
      </w:r>
      <w:r w:rsidRPr="00061906">
        <w:rPr>
          <w:rtl/>
        </w:rPr>
        <w:t>فاذا عرفوه عبدوه</w:t>
      </w:r>
      <w:r>
        <w:rPr>
          <w:rtl/>
        </w:rPr>
        <w:t xml:space="preserve">، </w:t>
      </w:r>
      <w:r w:rsidRPr="00061906">
        <w:rPr>
          <w:rtl/>
        </w:rPr>
        <w:t>فاذا عبدوه استغنوا بعبادته عن عبادة من سواه</w:t>
      </w:r>
      <w:r>
        <w:rPr>
          <w:rtl/>
        </w:rPr>
        <w:t xml:space="preserve">، </w:t>
      </w:r>
      <w:r w:rsidRPr="00061906">
        <w:rPr>
          <w:rtl/>
        </w:rPr>
        <w:t>فقال له رجل</w:t>
      </w:r>
      <w:r>
        <w:rPr>
          <w:rtl/>
        </w:rPr>
        <w:t xml:space="preserve">: </w:t>
      </w:r>
      <w:r w:rsidRPr="00061906">
        <w:rPr>
          <w:rtl/>
        </w:rPr>
        <w:t>يا بن رسول الله</w:t>
      </w:r>
      <w:r w:rsidRPr="00626D24">
        <w:rPr>
          <w:rtl/>
        </w:rPr>
        <w:t xml:space="preserve"> </w:t>
      </w:r>
      <w:r w:rsidRPr="00061906">
        <w:rPr>
          <w:rtl/>
        </w:rPr>
        <w:t>بأب</w:t>
      </w:r>
      <w:r>
        <w:rPr>
          <w:rFonts w:hint="cs"/>
          <w:rtl/>
        </w:rPr>
        <w:t>ي</w:t>
      </w:r>
      <w:r w:rsidRPr="00061906">
        <w:rPr>
          <w:rtl/>
        </w:rPr>
        <w:t xml:space="preserve"> أنت وأم</w:t>
      </w:r>
      <w:r>
        <w:rPr>
          <w:rFonts w:hint="cs"/>
          <w:rtl/>
        </w:rPr>
        <w:t>ّي</w:t>
      </w:r>
      <w:r w:rsidRPr="00061906">
        <w:rPr>
          <w:rtl/>
        </w:rPr>
        <w:t xml:space="preserve"> فما معرفة الله</w:t>
      </w:r>
      <w:r>
        <w:rPr>
          <w:rtl/>
        </w:rPr>
        <w:t>؟</w:t>
      </w:r>
      <w:r w:rsidRPr="00061906">
        <w:rPr>
          <w:rtl/>
        </w:rPr>
        <w:t xml:space="preserve"> قال</w:t>
      </w:r>
      <w:r>
        <w:rPr>
          <w:rtl/>
        </w:rPr>
        <w:t xml:space="preserve">: </w:t>
      </w:r>
      <w:r w:rsidRPr="00061906">
        <w:rPr>
          <w:rtl/>
        </w:rPr>
        <w:t>معرفة أهل كل زمان امامهم الذي تجب عليهم طاعته.</w:t>
      </w:r>
    </w:p>
    <w:p w:rsidR="006F3F00" w:rsidRPr="00061906" w:rsidRDefault="006F3F00" w:rsidP="000179D4">
      <w:pPr>
        <w:pStyle w:val="libNormal"/>
        <w:rPr>
          <w:rtl/>
        </w:rPr>
      </w:pPr>
      <w:r w:rsidRPr="00061906">
        <w:rPr>
          <w:rtl/>
        </w:rPr>
        <w:t>59</w:t>
      </w:r>
      <w:r>
        <w:rPr>
          <w:rtl/>
        </w:rPr>
        <w:t xml:space="preserve"> ـ </w:t>
      </w:r>
      <w:r w:rsidRPr="00061906">
        <w:rPr>
          <w:rtl/>
        </w:rPr>
        <w:t>وباسناده</w:t>
      </w:r>
      <w:r>
        <w:rPr>
          <w:rtl/>
        </w:rPr>
        <w:t xml:space="preserve"> إلى أبي </w:t>
      </w:r>
      <w:r w:rsidRPr="00061906">
        <w:rPr>
          <w:rtl/>
        </w:rPr>
        <w:t>بصير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وَما خَلَقْتُ الْجِنَّ وَالْإِنْسَ إِلَّا لِيَعْبُدُونِ</w:t>
      </w:r>
      <w:r w:rsidRPr="00421424">
        <w:rPr>
          <w:rStyle w:val="libAlaemChar"/>
          <w:rtl/>
        </w:rPr>
        <w:t>)</w:t>
      </w:r>
      <w:r w:rsidRPr="00061906">
        <w:rPr>
          <w:rtl/>
        </w:rPr>
        <w:t xml:space="preserve"> قال</w:t>
      </w:r>
      <w:r>
        <w:rPr>
          <w:rtl/>
        </w:rPr>
        <w:t xml:space="preserve">: </w:t>
      </w:r>
      <w:r w:rsidRPr="00061906">
        <w:rPr>
          <w:rtl/>
        </w:rPr>
        <w:t>خلقهم ليأمرهم بالعبادة.</w:t>
      </w:r>
    </w:p>
    <w:p w:rsidR="006F3F00" w:rsidRPr="00061906" w:rsidRDefault="006F3F00" w:rsidP="000179D4">
      <w:pPr>
        <w:pStyle w:val="libNormal"/>
        <w:rPr>
          <w:rtl/>
        </w:rPr>
      </w:pPr>
      <w:r w:rsidRPr="00061906">
        <w:rPr>
          <w:rtl/>
        </w:rPr>
        <w:t>60</w:t>
      </w:r>
      <w:r>
        <w:rPr>
          <w:rtl/>
        </w:rPr>
        <w:t xml:space="preserve"> ـ </w:t>
      </w:r>
      <w:r w:rsidRPr="00061906">
        <w:rPr>
          <w:rtl/>
        </w:rPr>
        <w:t>في تفسير</w:t>
      </w:r>
      <w:r>
        <w:rPr>
          <w:rtl/>
        </w:rPr>
        <w:t xml:space="preserve"> علي بن إبراهيم </w:t>
      </w:r>
      <w:r w:rsidRPr="00061906">
        <w:rPr>
          <w:rtl/>
        </w:rPr>
        <w:t>وقوله</w:t>
      </w:r>
      <w:r>
        <w:rPr>
          <w:rtl/>
        </w:rPr>
        <w:t xml:space="preserve">: </w:t>
      </w:r>
      <w:r w:rsidRPr="00421424">
        <w:rPr>
          <w:rStyle w:val="libAlaemChar"/>
          <w:rtl/>
        </w:rPr>
        <w:t>(</w:t>
      </w:r>
      <w:r w:rsidRPr="001E7A1B">
        <w:rPr>
          <w:rStyle w:val="libAieChar"/>
          <w:rtl/>
        </w:rPr>
        <w:t>وَما خَلَقْتُ الْجِنَّ وَالْإِنْسَ إِلَّا لِيَعْبُدُونِ</w:t>
      </w:r>
      <w:r w:rsidRPr="00421424">
        <w:rPr>
          <w:rStyle w:val="libAlaemChar"/>
          <w:rtl/>
        </w:rPr>
        <w:t>)</w:t>
      </w:r>
      <w:r w:rsidRPr="00061906">
        <w:rPr>
          <w:rtl/>
        </w:rPr>
        <w:t xml:space="preserve"> قال</w:t>
      </w:r>
      <w:r>
        <w:rPr>
          <w:rtl/>
        </w:rPr>
        <w:t xml:space="preserve">: </w:t>
      </w:r>
      <w:r w:rsidRPr="00061906">
        <w:rPr>
          <w:rtl/>
        </w:rPr>
        <w:t>خلقهم للأمر والنهى</w:t>
      </w:r>
      <w:r>
        <w:rPr>
          <w:rtl/>
        </w:rPr>
        <w:t xml:space="preserve">، </w:t>
      </w:r>
      <w:r w:rsidRPr="00061906">
        <w:rPr>
          <w:rtl/>
        </w:rPr>
        <w:t>والتكليف</w:t>
      </w:r>
      <w:r>
        <w:rPr>
          <w:rtl/>
        </w:rPr>
        <w:t xml:space="preserve">، </w:t>
      </w:r>
      <w:r w:rsidRPr="00061906">
        <w:rPr>
          <w:rtl/>
        </w:rPr>
        <w:t>وليست خلقته جبران يعبدوه</w:t>
      </w:r>
      <w:r>
        <w:rPr>
          <w:rtl/>
        </w:rPr>
        <w:t xml:space="preserve">، </w:t>
      </w:r>
      <w:r w:rsidRPr="00061906">
        <w:rPr>
          <w:rtl/>
        </w:rPr>
        <w:t>ولكن خلقة اختبار ليختبرهم بالأمر والنهى</w:t>
      </w:r>
      <w:r>
        <w:rPr>
          <w:rtl/>
        </w:rPr>
        <w:t xml:space="preserve">، </w:t>
      </w:r>
      <w:r w:rsidRPr="00061906">
        <w:rPr>
          <w:rtl/>
        </w:rPr>
        <w:t>ومن يطع الله ومن يعص</w:t>
      </w:r>
      <w:r>
        <w:rPr>
          <w:rtl/>
        </w:rPr>
        <w:t xml:space="preserve">، </w:t>
      </w:r>
      <w:r w:rsidRPr="00061906">
        <w:rPr>
          <w:rtl/>
        </w:rPr>
        <w:t>وفي حديث آخر قال</w:t>
      </w:r>
      <w:r>
        <w:rPr>
          <w:rtl/>
        </w:rPr>
        <w:t xml:space="preserve">: </w:t>
      </w:r>
      <w:r w:rsidRPr="00061906">
        <w:rPr>
          <w:rtl/>
        </w:rPr>
        <w:t>هي منسوخة بقوله</w:t>
      </w:r>
      <w:r>
        <w:rPr>
          <w:rtl/>
        </w:rPr>
        <w:t xml:space="preserve">: </w:t>
      </w:r>
      <w:r w:rsidRPr="00061906">
        <w:rPr>
          <w:rtl/>
        </w:rPr>
        <w:t>«ولا يزالون مختلفين»</w:t>
      </w:r>
      <w:r>
        <w:rPr>
          <w:rtl/>
        </w:rPr>
        <w:t>.</w:t>
      </w:r>
    </w:p>
    <w:p w:rsidR="006F3F00" w:rsidRPr="00061906" w:rsidRDefault="006F3F00" w:rsidP="000179D4">
      <w:pPr>
        <w:pStyle w:val="libNormal"/>
        <w:rPr>
          <w:rtl/>
        </w:rPr>
      </w:pPr>
      <w:r w:rsidRPr="00061906">
        <w:rPr>
          <w:rtl/>
        </w:rPr>
        <w:t>61</w:t>
      </w:r>
      <w:r>
        <w:rPr>
          <w:rtl/>
        </w:rPr>
        <w:t xml:space="preserve"> ـ </w:t>
      </w:r>
      <w:r w:rsidRPr="00061906">
        <w:rPr>
          <w:rtl/>
        </w:rPr>
        <w:t>في تفسير العياشي عن يعقوب بن سعيد</w:t>
      </w:r>
      <w:r>
        <w:rPr>
          <w:rtl/>
        </w:rPr>
        <w:t xml:space="preserve"> عن أبي عبد الله </w:t>
      </w:r>
      <w:r w:rsidRPr="00421424">
        <w:rPr>
          <w:rStyle w:val="libAlaemChar"/>
          <w:rtl/>
        </w:rPr>
        <w:t>عليه‌السلام</w:t>
      </w:r>
      <w:r w:rsidRPr="00061906">
        <w:rPr>
          <w:rtl/>
        </w:rPr>
        <w:t xml:space="preserve"> قال سألته عن قول الله</w:t>
      </w:r>
      <w:r>
        <w:rPr>
          <w:rtl/>
        </w:rPr>
        <w:t xml:space="preserve">: </w:t>
      </w:r>
      <w:r w:rsidRPr="00421424">
        <w:rPr>
          <w:rStyle w:val="libAlaemChar"/>
          <w:rtl/>
        </w:rPr>
        <w:t>(</w:t>
      </w:r>
      <w:r w:rsidRPr="001E7A1B">
        <w:rPr>
          <w:rStyle w:val="libAieChar"/>
          <w:rtl/>
        </w:rPr>
        <w:t>وَما خَلَقْتُ الْجِنَّ وَالْإِنْسَ إِلَّا لِيَعْبُدُونِ</w:t>
      </w:r>
      <w:r w:rsidRPr="00421424">
        <w:rPr>
          <w:rStyle w:val="libAlaemChar"/>
          <w:rtl/>
        </w:rPr>
        <w:t>)</w:t>
      </w:r>
      <w:r w:rsidRPr="00061906">
        <w:rPr>
          <w:rtl/>
        </w:rPr>
        <w:t xml:space="preserve"> قال</w:t>
      </w:r>
      <w:r>
        <w:rPr>
          <w:rtl/>
        </w:rPr>
        <w:t xml:space="preserve">: </w:t>
      </w:r>
      <w:r w:rsidRPr="00061906">
        <w:rPr>
          <w:rtl/>
        </w:rPr>
        <w:t>خلقهم للعبادة</w:t>
      </w:r>
      <w:r>
        <w:rPr>
          <w:rtl/>
        </w:rPr>
        <w:t xml:space="preserve">، </w:t>
      </w:r>
      <w:r w:rsidRPr="00061906">
        <w:rPr>
          <w:rtl/>
        </w:rPr>
        <w:t>قال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«مغتما» بالغين المعجمة.</w:t>
      </w:r>
    </w:p>
    <w:p w:rsidR="006F3F00" w:rsidRPr="00061906" w:rsidRDefault="006F3F00" w:rsidP="00615F29">
      <w:pPr>
        <w:pStyle w:val="libNormal0"/>
        <w:rPr>
          <w:rtl/>
          <w:lang w:bidi="fa-IR"/>
        </w:rPr>
      </w:pPr>
      <w:r>
        <w:rPr>
          <w:rtl/>
          <w:lang w:bidi="fa-IR"/>
        </w:rPr>
        <w:br w:type="page"/>
      </w:r>
      <w:r w:rsidRPr="00061906">
        <w:rPr>
          <w:rtl/>
          <w:lang w:bidi="fa-IR"/>
        </w:rPr>
        <w:lastRenderedPageBreak/>
        <w:t>قلت</w:t>
      </w:r>
      <w:r>
        <w:rPr>
          <w:rtl/>
          <w:lang w:bidi="fa-IR"/>
        </w:rPr>
        <w:t xml:space="preserve">: </w:t>
      </w:r>
      <w:r w:rsidRPr="00061906">
        <w:rPr>
          <w:rtl/>
          <w:lang w:bidi="fa-IR"/>
        </w:rPr>
        <w:t>قوله</w:t>
      </w:r>
      <w:r>
        <w:rPr>
          <w:rtl/>
          <w:lang w:bidi="fa-IR"/>
        </w:rPr>
        <w:t xml:space="preserve">: </w:t>
      </w:r>
      <w:r w:rsidRPr="00421424">
        <w:rPr>
          <w:rStyle w:val="libAlaemChar"/>
          <w:rtl/>
        </w:rPr>
        <w:t>(</w:t>
      </w:r>
      <w:r w:rsidRPr="001E7A1B">
        <w:rPr>
          <w:rStyle w:val="libAieChar"/>
          <w:rtl/>
        </w:rPr>
        <w:t>وَلا يَزالُونَ مُخْتَلِفِينَ إِلَّا مَنْ رَحِمَ رَبُّكَ وَلِذلِكَ خَلَقَهُمْ</w:t>
      </w:r>
      <w:r w:rsidRPr="00421424">
        <w:rPr>
          <w:rStyle w:val="libAlaemChar"/>
          <w:rtl/>
        </w:rPr>
        <w:t>)</w:t>
      </w:r>
      <w:r w:rsidRPr="00061906">
        <w:rPr>
          <w:rtl/>
          <w:lang w:bidi="fa-IR"/>
        </w:rPr>
        <w:t xml:space="preserve"> فقال</w:t>
      </w:r>
      <w:r>
        <w:rPr>
          <w:rtl/>
          <w:lang w:bidi="fa-IR"/>
        </w:rPr>
        <w:t xml:space="preserve">: </w:t>
      </w:r>
      <w:r w:rsidRPr="00061906">
        <w:rPr>
          <w:rtl/>
          <w:lang w:bidi="fa-IR"/>
        </w:rPr>
        <w:t>نزلت هذه بعد ذلك.</w:t>
      </w:r>
    </w:p>
    <w:p w:rsidR="006F3F00" w:rsidRPr="00061906" w:rsidRDefault="006F3F00" w:rsidP="000179D4">
      <w:pPr>
        <w:pStyle w:val="libNormal"/>
        <w:rPr>
          <w:rtl/>
        </w:rPr>
      </w:pPr>
      <w:r w:rsidRPr="00061906">
        <w:rPr>
          <w:rtl/>
        </w:rPr>
        <w:t>قال عز</w:t>
      </w:r>
      <w:r>
        <w:rPr>
          <w:rFonts w:hint="cs"/>
          <w:rtl/>
        </w:rPr>
        <w:t>ّ</w:t>
      </w:r>
      <w:r w:rsidRPr="00061906">
        <w:rPr>
          <w:rtl/>
        </w:rPr>
        <w:t xml:space="preserve"> من قائل</w:t>
      </w:r>
      <w:r>
        <w:rPr>
          <w:rtl/>
        </w:rPr>
        <w:t xml:space="preserve">: </w:t>
      </w:r>
      <w:r>
        <w:rPr>
          <w:rFonts w:hint="cs"/>
          <w:rtl/>
        </w:rPr>
        <w:t>إ</w:t>
      </w:r>
      <w:r w:rsidRPr="00061906">
        <w:rPr>
          <w:rtl/>
        </w:rPr>
        <w:t>ن</w:t>
      </w:r>
      <w:r>
        <w:rPr>
          <w:rFonts w:hint="cs"/>
          <w:rtl/>
        </w:rPr>
        <w:t>ّ</w:t>
      </w:r>
      <w:r w:rsidRPr="00061906">
        <w:rPr>
          <w:rtl/>
        </w:rPr>
        <w:t xml:space="preserve"> الله هو الرزاق الاية.</w:t>
      </w:r>
    </w:p>
    <w:p w:rsidR="006F3F00" w:rsidRPr="00061906" w:rsidRDefault="006F3F00" w:rsidP="000179D4">
      <w:pPr>
        <w:pStyle w:val="libNormal"/>
        <w:rPr>
          <w:rtl/>
        </w:rPr>
      </w:pPr>
      <w:r w:rsidRPr="00061906">
        <w:rPr>
          <w:rtl/>
        </w:rPr>
        <w:t>62</w:t>
      </w:r>
      <w:r>
        <w:rPr>
          <w:rtl/>
        </w:rPr>
        <w:t xml:space="preserve"> ـ </w:t>
      </w:r>
      <w:r w:rsidRPr="00061906">
        <w:rPr>
          <w:rtl/>
        </w:rPr>
        <w:t>في صحيفة السجادية «</w:t>
      </w:r>
      <w:r>
        <w:rPr>
          <w:rFonts w:hint="cs"/>
          <w:rtl/>
        </w:rPr>
        <w:t>أ</w:t>
      </w:r>
      <w:r w:rsidRPr="00061906">
        <w:rPr>
          <w:rtl/>
        </w:rPr>
        <w:t>لل</w:t>
      </w:r>
      <w:r>
        <w:rPr>
          <w:rFonts w:hint="cs"/>
          <w:rtl/>
        </w:rPr>
        <w:t>ّ</w:t>
      </w:r>
      <w:r w:rsidRPr="00061906">
        <w:rPr>
          <w:rtl/>
        </w:rPr>
        <w:t>هم</w:t>
      </w:r>
      <w:r w:rsidRPr="00686CEC">
        <w:rPr>
          <w:rFonts w:hint="cs"/>
          <w:rtl/>
        </w:rPr>
        <w:t xml:space="preserve"> </w:t>
      </w:r>
      <w:r>
        <w:rPr>
          <w:rFonts w:hint="cs"/>
          <w:rtl/>
        </w:rPr>
        <w:t>إ</w:t>
      </w:r>
      <w:r w:rsidRPr="00061906">
        <w:rPr>
          <w:rtl/>
        </w:rPr>
        <w:t>ن</w:t>
      </w:r>
      <w:r>
        <w:rPr>
          <w:rFonts w:hint="cs"/>
          <w:rtl/>
        </w:rPr>
        <w:t>ي</w:t>
      </w:r>
      <w:r w:rsidRPr="00061906">
        <w:rPr>
          <w:rtl/>
        </w:rPr>
        <w:t xml:space="preserve"> أخلصت بانقطاعى إليك</w:t>
      </w:r>
      <w:r>
        <w:rPr>
          <w:rtl/>
        </w:rPr>
        <w:t xml:space="preserve">، </w:t>
      </w:r>
      <w:r w:rsidRPr="00061906">
        <w:rPr>
          <w:rtl/>
        </w:rPr>
        <w:t>وأقبلت بكل</w:t>
      </w:r>
      <w:r>
        <w:rPr>
          <w:rFonts w:hint="cs"/>
          <w:rtl/>
        </w:rPr>
        <w:t>ي</w:t>
      </w:r>
      <w:r w:rsidRPr="00061906">
        <w:rPr>
          <w:rtl/>
        </w:rPr>
        <w:t xml:space="preserve"> عليك</w:t>
      </w:r>
      <w:r>
        <w:rPr>
          <w:rtl/>
        </w:rPr>
        <w:t xml:space="preserve">، </w:t>
      </w:r>
      <w:r w:rsidRPr="00061906">
        <w:rPr>
          <w:rtl/>
        </w:rPr>
        <w:t>وصرفت وجهي عمن يحتاج</w:t>
      </w:r>
      <w:r>
        <w:rPr>
          <w:rtl/>
        </w:rPr>
        <w:t xml:space="preserve"> إلى </w:t>
      </w:r>
      <w:r w:rsidRPr="00061906">
        <w:rPr>
          <w:rtl/>
        </w:rPr>
        <w:t xml:space="preserve">رزقك </w:t>
      </w:r>
      <w:r w:rsidRPr="00264AE2">
        <w:rPr>
          <w:rStyle w:val="libFootnotenumChar"/>
          <w:rtl/>
        </w:rPr>
        <w:t>(1)</w:t>
      </w:r>
      <w:r w:rsidRPr="00061906">
        <w:rPr>
          <w:rtl/>
        </w:rPr>
        <w:t xml:space="preserve"> وقلبت مسئلتي عمن لم يستغن عن فضلك</w:t>
      </w:r>
      <w:r>
        <w:rPr>
          <w:rtl/>
        </w:rPr>
        <w:t xml:space="preserve">، </w:t>
      </w:r>
      <w:r w:rsidRPr="00061906">
        <w:rPr>
          <w:rtl/>
        </w:rPr>
        <w:t>ورأيت أن</w:t>
      </w:r>
      <w:r>
        <w:rPr>
          <w:rFonts w:hint="cs"/>
          <w:rtl/>
        </w:rPr>
        <w:t>ّ</w:t>
      </w:r>
      <w:r w:rsidRPr="00061906">
        <w:rPr>
          <w:rtl/>
        </w:rPr>
        <w:t xml:space="preserve"> طلب المحتاج</w:t>
      </w:r>
      <w:r>
        <w:rPr>
          <w:rtl/>
        </w:rPr>
        <w:t xml:space="preserve"> إلى </w:t>
      </w:r>
      <w:r w:rsidRPr="00061906">
        <w:rPr>
          <w:rtl/>
        </w:rPr>
        <w:t>المحتاج سفه من رأيه</w:t>
      </w:r>
      <w:r>
        <w:rPr>
          <w:rtl/>
        </w:rPr>
        <w:t xml:space="preserve">، </w:t>
      </w:r>
      <w:r w:rsidRPr="00061906">
        <w:rPr>
          <w:rtl/>
        </w:rPr>
        <w:t>وضلة من عقله فكم قد رأيت يا الهى من أناس طلبوا العز بغيرك فذلوا</w:t>
      </w:r>
      <w:r>
        <w:rPr>
          <w:rtl/>
        </w:rPr>
        <w:t xml:space="preserve">، </w:t>
      </w:r>
      <w:r w:rsidRPr="00061906">
        <w:rPr>
          <w:rtl/>
        </w:rPr>
        <w:t>وراموا الثروة من سواك فافتقروا وحاولوا الارتفاع فاتضعوا</w:t>
      </w:r>
      <w:r>
        <w:rPr>
          <w:rtl/>
        </w:rPr>
        <w:t xml:space="preserve">، </w:t>
      </w:r>
      <w:r w:rsidRPr="00061906">
        <w:rPr>
          <w:rtl/>
        </w:rPr>
        <w:t>فصح بمعانية أمثالهم حازم وفقه اعتباره</w:t>
      </w:r>
      <w:r>
        <w:rPr>
          <w:rtl/>
        </w:rPr>
        <w:t xml:space="preserve">، </w:t>
      </w:r>
      <w:r w:rsidRPr="00061906">
        <w:rPr>
          <w:rtl/>
        </w:rPr>
        <w:t>وأرشده</w:t>
      </w:r>
      <w:r>
        <w:rPr>
          <w:rtl/>
        </w:rPr>
        <w:t xml:space="preserve"> إلى </w:t>
      </w:r>
      <w:r w:rsidRPr="00061906">
        <w:rPr>
          <w:rtl/>
        </w:rPr>
        <w:t>طريق صوابه اختياره</w:t>
      </w:r>
      <w:r>
        <w:rPr>
          <w:rtl/>
        </w:rPr>
        <w:t xml:space="preserve">، </w:t>
      </w:r>
      <w:r w:rsidRPr="00061906">
        <w:rPr>
          <w:rtl/>
        </w:rPr>
        <w:t>فأنت يا مولاي دون كل مسئول موضع مسئلتي ؛ ودون كل مطلوب</w:t>
      </w:r>
      <w:r>
        <w:rPr>
          <w:rtl/>
        </w:rPr>
        <w:t xml:space="preserve"> إليه </w:t>
      </w:r>
      <w:r w:rsidRPr="00061906">
        <w:rPr>
          <w:rtl/>
        </w:rPr>
        <w:t>ول</w:t>
      </w:r>
      <w:r>
        <w:rPr>
          <w:rFonts w:hint="cs"/>
          <w:rtl/>
        </w:rPr>
        <w:t>ي</w:t>
      </w:r>
      <w:r w:rsidRPr="00061906">
        <w:rPr>
          <w:rtl/>
        </w:rPr>
        <w:t xml:space="preserve"> حاجتي»</w:t>
      </w:r>
    </w:p>
    <w:p w:rsidR="006F3F00" w:rsidRPr="00061906" w:rsidRDefault="006F3F00" w:rsidP="000179D4">
      <w:pPr>
        <w:pStyle w:val="libNormal"/>
        <w:rPr>
          <w:rtl/>
        </w:rPr>
      </w:pPr>
      <w:r w:rsidRPr="00061906">
        <w:rPr>
          <w:rtl/>
        </w:rPr>
        <w:t>63</w:t>
      </w:r>
      <w:r>
        <w:rPr>
          <w:rtl/>
        </w:rPr>
        <w:t xml:space="preserve"> ـ </w:t>
      </w:r>
      <w:r w:rsidRPr="00061906">
        <w:rPr>
          <w:rtl/>
        </w:rPr>
        <w:t>وفيها «اللهم لا طاقة لي بالجهد</w:t>
      </w:r>
      <w:r>
        <w:rPr>
          <w:rtl/>
        </w:rPr>
        <w:t xml:space="preserve">، </w:t>
      </w:r>
      <w:r w:rsidRPr="00061906">
        <w:rPr>
          <w:rtl/>
        </w:rPr>
        <w:t>ولا صبر لي على البلاء</w:t>
      </w:r>
      <w:r>
        <w:rPr>
          <w:rtl/>
        </w:rPr>
        <w:t xml:space="preserve">، </w:t>
      </w:r>
      <w:r w:rsidRPr="00061906">
        <w:rPr>
          <w:rtl/>
        </w:rPr>
        <w:t>ولا قوة لي على الفقر</w:t>
      </w:r>
      <w:r>
        <w:rPr>
          <w:rtl/>
        </w:rPr>
        <w:t xml:space="preserve">، </w:t>
      </w:r>
      <w:r w:rsidRPr="00061906">
        <w:rPr>
          <w:rtl/>
        </w:rPr>
        <w:t>فلا تحظر على رزقي ولا تكلني</w:t>
      </w:r>
      <w:r>
        <w:rPr>
          <w:rtl/>
        </w:rPr>
        <w:t xml:space="preserve"> إلى </w:t>
      </w:r>
      <w:r w:rsidRPr="00061906">
        <w:rPr>
          <w:rtl/>
        </w:rPr>
        <w:t>خلقك</w:t>
      </w:r>
      <w:r>
        <w:rPr>
          <w:rtl/>
        </w:rPr>
        <w:t xml:space="preserve">، </w:t>
      </w:r>
      <w:r w:rsidRPr="00061906">
        <w:rPr>
          <w:rtl/>
        </w:rPr>
        <w:t>بل تفرد بحاجتي وتول كفايتي</w:t>
      </w:r>
      <w:r>
        <w:rPr>
          <w:rtl/>
        </w:rPr>
        <w:t xml:space="preserve">، </w:t>
      </w:r>
      <w:r w:rsidRPr="00061906">
        <w:rPr>
          <w:rtl/>
        </w:rPr>
        <w:t>وانظر</w:t>
      </w:r>
      <w:r>
        <w:rPr>
          <w:rtl/>
        </w:rPr>
        <w:t xml:space="preserve"> إلى </w:t>
      </w:r>
      <w:r w:rsidRPr="00061906">
        <w:rPr>
          <w:rtl/>
        </w:rPr>
        <w:t>وانظر لي في جميع أمورى</w:t>
      </w:r>
      <w:r>
        <w:rPr>
          <w:rtl/>
        </w:rPr>
        <w:t xml:space="preserve">، </w:t>
      </w:r>
      <w:r w:rsidRPr="00061906">
        <w:rPr>
          <w:rtl/>
        </w:rPr>
        <w:t xml:space="preserve">فانك </w:t>
      </w:r>
      <w:r>
        <w:rPr>
          <w:rFonts w:hint="cs"/>
          <w:rtl/>
        </w:rPr>
        <w:t>إ</w:t>
      </w:r>
      <w:r w:rsidRPr="00061906">
        <w:rPr>
          <w:rtl/>
        </w:rPr>
        <w:t>ن</w:t>
      </w:r>
      <w:r>
        <w:rPr>
          <w:rFonts w:hint="cs"/>
          <w:rtl/>
        </w:rPr>
        <w:t>ْ</w:t>
      </w:r>
      <w:r w:rsidRPr="00061906">
        <w:rPr>
          <w:rtl/>
        </w:rPr>
        <w:t xml:space="preserve"> وكلتني</w:t>
      </w:r>
      <w:r>
        <w:rPr>
          <w:rtl/>
        </w:rPr>
        <w:t xml:space="preserve"> إلى </w:t>
      </w:r>
      <w:r w:rsidRPr="00061906">
        <w:rPr>
          <w:rtl/>
        </w:rPr>
        <w:t>نفسي عجزت عنها</w:t>
      </w:r>
      <w:r>
        <w:rPr>
          <w:rtl/>
        </w:rPr>
        <w:t xml:space="preserve">، </w:t>
      </w:r>
      <w:r w:rsidRPr="00061906">
        <w:rPr>
          <w:rtl/>
        </w:rPr>
        <w:t>ولم أقم ما فيه مصلحتها</w:t>
      </w:r>
      <w:r>
        <w:rPr>
          <w:rtl/>
        </w:rPr>
        <w:t xml:space="preserve">، </w:t>
      </w:r>
      <w:r w:rsidRPr="00061906">
        <w:rPr>
          <w:rtl/>
        </w:rPr>
        <w:t>وان وكلتني</w:t>
      </w:r>
      <w:r>
        <w:rPr>
          <w:rtl/>
        </w:rPr>
        <w:t xml:space="preserve"> إلى </w:t>
      </w:r>
      <w:r w:rsidRPr="00061906">
        <w:rPr>
          <w:rtl/>
        </w:rPr>
        <w:t xml:space="preserve">خلقك تجهموني </w:t>
      </w:r>
      <w:r w:rsidRPr="00264AE2">
        <w:rPr>
          <w:rStyle w:val="libFootnotenumChar"/>
          <w:rtl/>
        </w:rPr>
        <w:t>(2)</w:t>
      </w:r>
      <w:r w:rsidRPr="00061906">
        <w:rPr>
          <w:rtl/>
        </w:rPr>
        <w:t xml:space="preserve"> وان الجأتنى</w:t>
      </w:r>
      <w:r>
        <w:rPr>
          <w:rtl/>
        </w:rPr>
        <w:t xml:space="preserve"> إلى </w:t>
      </w:r>
      <w:r w:rsidRPr="00061906">
        <w:rPr>
          <w:rtl/>
        </w:rPr>
        <w:t>قرابتي حرموني وان أعطوا أعطوا قليلا نكدا</w:t>
      </w:r>
      <w:r>
        <w:rPr>
          <w:rtl/>
        </w:rPr>
        <w:t xml:space="preserve">، </w:t>
      </w:r>
      <w:r w:rsidRPr="00061906">
        <w:rPr>
          <w:rtl/>
        </w:rPr>
        <w:t>ومنوا على طويلا</w:t>
      </w:r>
      <w:r>
        <w:rPr>
          <w:rtl/>
        </w:rPr>
        <w:t xml:space="preserve">، </w:t>
      </w:r>
      <w:r w:rsidRPr="00061906">
        <w:rPr>
          <w:rtl/>
        </w:rPr>
        <w:t>وذموا كثيرا</w:t>
      </w:r>
      <w:r>
        <w:rPr>
          <w:rtl/>
        </w:rPr>
        <w:t xml:space="preserve">، </w:t>
      </w:r>
      <w:r w:rsidRPr="00061906">
        <w:rPr>
          <w:rtl/>
        </w:rPr>
        <w:t>فبفضلك</w:t>
      </w:r>
      <w:r>
        <w:rPr>
          <w:rtl/>
        </w:rPr>
        <w:t xml:space="preserve"> أللّهم </w:t>
      </w:r>
      <w:r w:rsidRPr="00061906">
        <w:rPr>
          <w:rtl/>
        </w:rPr>
        <w:t>فأغنني</w:t>
      </w:r>
      <w:r>
        <w:rPr>
          <w:rtl/>
        </w:rPr>
        <w:t xml:space="preserve">، </w:t>
      </w:r>
      <w:r w:rsidRPr="00061906">
        <w:rPr>
          <w:rtl/>
        </w:rPr>
        <w:t xml:space="preserve">وبعظمتك فانعشنى </w:t>
      </w:r>
      <w:r w:rsidRPr="00264AE2">
        <w:rPr>
          <w:rStyle w:val="libFootnotenumChar"/>
          <w:rtl/>
        </w:rPr>
        <w:t>(3)</w:t>
      </w:r>
      <w:r w:rsidRPr="00061906">
        <w:rPr>
          <w:rtl/>
        </w:rPr>
        <w:t xml:space="preserve"> وبسعتك فابسط يدي وبما عندك فاكفني»</w:t>
      </w:r>
    </w:p>
    <w:p w:rsidR="006F3F00" w:rsidRPr="00061906" w:rsidRDefault="006F3F00" w:rsidP="000179D4">
      <w:pPr>
        <w:pStyle w:val="libNormal"/>
        <w:rPr>
          <w:rtl/>
        </w:rPr>
      </w:pPr>
      <w:r w:rsidRPr="00061906">
        <w:rPr>
          <w:rtl/>
        </w:rPr>
        <w:t>64</w:t>
      </w:r>
      <w:r>
        <w:rPr>
          <w:rtl/>
        </w:rPr>
        <w:t xml:space="preserve"> ـ </w:t>
      </w:r>
      <w:r w:rsidRPr="00061906">
        <w:rPr>
          <w:rtl/>
        </w:rPr>
        <w:t>وفيها</w:t>
      </w:r>
      <w:r>
        <w:rPr>
          <w:rtl/>
        </w:rPr>
        <w:t xml:space="preserve">: </w:t>
      </w:r>
      <w:r w:rsidRPr="00061906">
        <w:rPr>
          <w:rtl/>
        </w:rPr>
        <w:t>«فمن حاول سد خلته من عندك</w:t>
      </w:r>
      <w:r>
        <w:rPr>
          <w:rtl/>
        </w:rPr>
        <w:t xml:space="preserve">، </w:t>
      </w:r>
      <w:r w:rsidRPr="00061906">
        <w:rPr>
          <w:rtl/>
        </w:rPr>
        <w:t>ورام صرف الفقر عن نفسه بك.</w:t>
      </w:r>
    </w:p>
    <w:p w:rsidR="006F3F00" w:rsidRPr="00061906" w:rsidRDefault="006F3F00" w:rsidP="000179D4">
      <w:pPr>
        <w:pStyle w:val="libNormal"/>
        <w:rPr>
          <w:rtl/>
        </w:rPr>
      </w:pPr>
      <w:r w:rsidRPr="00061906">
        <w:rPr>
          <w:rtl/>
        </w:rPr>
        <w:t>فقد طلب حاجته في مظانها وانى طلبته من وجهها</w:t>
      </w:r>
      <w:r>
        <w:rPr>
          <w:rtl/>
        </w:rPr>
        <w:t xml:space="preserve">، </w:t>
      </w:r>
      <w:r w:rsidRPr="00061906">
        <w:rPr>
          <w:rtl/>
        </w:rPr>
        <w:t>ومن توجه بحاجته</w:t>
      </w:r>
      <w:r>
        <w:rPr>
          <w:rtl/>
        </w:rPr>
        <w:t xml:space="preserve"> إلى </w:t>
      </w:r>
      <w:r w:rsidRPr="00061906">
        <w:rPr>
          <w:rtl/>
        </w:rPr>
        <w:t xml:space="preserve">أحد من خلقك أو جعله سبب نجحها دونك </w:t>
      </w:r>
      <w:r w:rsidRPr="00264AE2">
        <w:rPr>
          <w:rStyle w:val="libFootnotenumChar"/>
          <w:rtl/>
        </w:rPr>
        <w:t>(4)</w:t>
      </w:r>
      <w:r w:rsidRPr="00061906">
        <w:rPr>
          <w:rtl/>
        </w:rPr>
        <w:t xml:space="preserve"> فقد تعرض للحرمان</w:t>
      </w:r>
      <w:r>
        <w:rPr>
          <w:rtl/>
        </w:rPr>
        <w:t xml:space="preserve">، </w:t>
      </w:r>
      <w:r w:rsidRPr="00061906">
        <w:rPr>
          <w:rtl/>
        </w:rPr>
        <w:t>واستحق من عندك فوت الإحسان</w:t>
      </w:r>
      <w:r>
        <w:rPr>
          <w:rtl/>
        </w:rPr>
        <w:t xml:space="preserve">، أللّهم </w:t>
      </w:r>
      <w:r w:rsidRPr="00061906">
        <w:rPr>
          <w:rtl/>
        </w:rPr>
        <w:t>ول</w:t>
      </w:r>
      <w:r>
        <w:rPr>
          <w:rFonts w:hint="cs"/>
          <w:rtl/>
        </w:rPr>
        <w:t>ي</w:t>
      </w:r>
      <w:r w:rsidRPr="00061906">
        <w:rPr>
          <w:rtl/>
        </w:rPr>
        <w:t xml:space="preserve"> إليك حاجة قد قصر عنها جهدي</w:t>
      </w:r>
      <w:r>
        <w:rPr>
          <w:rtl/>
        </w:rPr>
        <w:t xml:space="preserve">، </w:t>
      </w:r>
      <w:r w:rsidRPr="00061906">
        <w:rPr>
          <w:rtl/>
        </w:rPr>
        <w:t>وتقطعت دونها حيلى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«رفدك» مكان «رزقك»</w:t>
      </w:r>
      <w:r>
        <w:rPr>
          <w:rtl/>
        </w:rPr>
        <w:t>.</w:t>
      </w:r>
    </w:p>
    <w:p w:rsidR="006F3F00" w:rsidRPr="00061906" w:rsidRDefault="006F3F00" w:rsidP="00264AE2">
      <w:pPr>
        <w:pStyle w:val="libFootnote0"/>
        <w:rPr>
          <w:rtl/>
          <w:lang w:bidi="fa-IR"/>
        </w:rPr>
      </w:pPr>
      <w:r>
        <w:rPr>
          <w:rtl/>
        </w:rPr>
        <w:t>(</w:t>
      </w:r>
      <w:r w:rsidRPr="00061906">
        <w:rPr>
          <w:rtl/>
        </w:rPr>
        <w:t>2) تجهمه</w:t>
      </w:r>
      <w:r>
        <w:rPr>
          <w:rtl/>
        </w:rPr>
        <w:t xml:space="preserve">: </w:t>
      </w:r>
      <w:r w:rsidRPr="00061906">
        <w:rPr>
          <w:rtl/>
        </w:rPr>
        <w:t>استقبله بوجوه عبوس كريه.</w:t>
      </w:r>
    </w:p>
    <w:p w:rsidR="006F3F00" w:rsidRPr="00061906" w:rsidRDefault="006F3F00" w:rsidP="00264AE2">
      <w:pPr>
        <w:pStyle w:val="libFootnote0"/>
        <w:rPr>
          <w:rtl/>
          <w:lang w:bidi="fa-IR"/>
        </w:rPr>
      </w:pPr>
      <w:r>
        <w:rPr>
          <w:rtl/>
        </w:rPr>
        <w:t>(</w:t>
      </w:r>
      <w:r w:rsidRPr="00061906">
        <w:rPr>
          <w:rtl/>
        </w:rPr>
        <w:t>3) أنعش الله فلانا</w:t>
      </w:r>
      <w:r>
        <w:rPr>
          <w:rtl/>
        </w:rPr>
        <w:t xml:space="preserve">: </w:t>
      </w:r>
      <w:r w:rsidRPr="00061906">
        <w:rPr>
          <w:rtl/>
        </w:rPr>
        <w:t>رفعه وأقامه.</w:t>
      </w:r>
    </w:p>
    <w:p w:rsidR="006F3F00" w:rsidRPr="00061906" w:rsidRDefault="006F3F00" w:rsidP="00264AE2">
      <w:pPr>
        <w:pStyle w:val="libFootnote0"/>
        <w:rPr>
          <w:rtl/>
          <w:lang w:bidi="fa-IR"/>
        </w:rPr>
      </w:pPr>
      <w:r>
        <w:rPr>
          <w:rtl/>
        </w:rPr>
        <w:t>(</w:t>
      </w:r>
      <w:r w:rsidRPr="00061906">
        <w:rPr>
          <w:rtl/>
        </w:rPr>
        <w:t>4) نجح فلان بحاجته</w:t>
      </w:r>
      <w:r>
        <w:rPr>
          <w:rtl/>
        </w:rPr>
        <w:t xml:space="preserve">: </w:t>
      </w:r>
      <w:r w:rsidRPr="00061906">
        <w:rPr>
          <w:rtl/>
        </w:rPr>
        <w:t>فاز وظفر بها.</w:t>
      </w:r>
    </w:p>
    <w:p w:rsidR="006F3F00" w:rsidRPr="00061906" w:rsidRDefault="006F3F00" w:rsidP="00615F29">
      <w:pPr>
        <w:pStyle w:val="libNormal0"/>
        <w:rPr>
          <w:rtl/>
        </w:rPr>
      </w:pPr>
      <w:r>
        <w:rPr>
          <w:rtl/>
        </w:rPr>
        <w:br w:type="page"/>
      </w:r>
      <w:r>
        <w:rPr>
          <w:rtl/>
        </w:rPr>
        <w:lastRenderedPageBreak/>
        <w:t>و</w:t>
      </w:r>
      <w:r>
        <w:rPr>
          <w:rFonts w:hint="cs"/>
          <w:rtl/>
        </w:rPr>
        <w:t xml:space="preserve"> </w:t>
      </w:r>
      <w:r w:rsidRPr="00421424">
        <w:rPr>
          <w:rStyle w:val="libAlaemChar"/>
          <w:rtl/>
        </w:rPr>
        <w:t>(</w:t>
      </w:r>
      <w:r w:rsidRPr="001E7A1B">
        <w:rPr>
          <w:rStyle w:val="libAieChar"/>
          <w:rtl/>
        </w:rPr>
        <w:t>سَوَّلَتْ لِي نَفْسِي</w:t>
      </w:r>
      <w:r w:rsidRPr="00421424">
        <w:rPr>
          <w:rStyle w:val="libAlaemChar"/>
          <w:rtl/>
        </w:rPr>
        <w:t>)</w:t>
      </w:r>
      <w:r w:rsidRPr="00061906">
        <w:rPr>
          <w:rtl/>
        </w:rPr>
        <w:t xml:space="preserve"> رفعها</w:t>
      </w:r>
      <w:r>
        <w:rPr>
          <w:rtl/>
        </w:rPr>
        <w:t xml:space="preserve"> إلى </w:t>
      </w:r>
      <w:r w:rsidRPr="00061906">
        <w:rPr>
          <w:rtl/>
        </w:rPr>
        <w:t>من يرفع حوائجه إليك</w:t>
      </w:r>
      <w:r>
        <w:rPr>
          <w:rtl/>
        </w:rPr>
        <w:t xml:space="preserve">، </w:t>
      </w:r>
      <w:r w:rsidRPr="00061906">
        <w:rPr>
          <w:rtl/>
        </w:rPr>
        <w:t>ولا يستغنى في طلباته عنك</w:t>
      </w:r>
      <w:r>
        <w:rPr>
          <w:rtl/>
        </w:rPr>
        <w:t xml:space="preserve">، </w:t>
      </w:r>
      <w:r w:rsidRPr="00061906">
        <w:rPr>
          <w:rtl/>
        </w:rPr>
        <w:t>وهي زلة من زلل الخاطئين</w:t>
      </w:r>
      <w:r>
        <w:rPr>
          <w:rtl/>
        </w:rPr>
        <w:t xml:space="preserve">، </w:t>
      </w:r>
      <w:r w:rsidRPr="00061906">
        <w:rPr>
          <w:rtl/>
        </w:rPr>
        <w:t>وعثرة من عثرات المذنبين</w:t>
      </w:r>
      <w:r>
        <w:rPr>
          <w:rtl/>
        </w:rPr>
        <w:t xml:space="preserve">، </w:t>
      </w:r>
      <w:r w:rsidRPr="00061906">
        <w:rPr>
          <w:rtl/>
        </w:rPr>
        <w:t>ثم انتبهت بتذكيرك لي من غفلتي</w:t>
      </w:r>
      <w:r>
        <w:rPr>
          <w:rtl/>
        </w:rPr>
        <w:t xml:space="preserve">، </w:t>
      </w:r>
      <w:r w:rsidRPr="00061906">
        <w:rPr>
          <w:rtl/>
        </w:rPr>
        <w:t>ونهضت بتوفيقك من زلتى</w:t>
      </w:r>
      <w:r>
        <w:rPr>
          <w:rtl/>
        </w:rPr>
        <w:t xml:space="preserve">، </w:t>
      </w:r>
      <w:r w:rsidRPr="00061906">
        <w:rPr>
          <w:rtl/>
        </w:rPr>
        <w:t xml:space="preserve">ونكصت بتسديدك </w:t>
      </w:r>
      <w:r w:rsidRPr="00264AE2">
        <w:rPr>
          <w:rStyle w:val="libFootnotenumChar"/>
          <w:rtl/>
        </w:rPr>
        <w:t>(1)</w:t>
      </w:r>
      <w:r w:rsidRPr="00061906">
        <w:rPr>
          <w:rtl/>
        </w:rPr>
        <w:t xml:space="preserve"> من عثرتي</w:t>
      </w:r>
      <w:r>
        <w:rPr>
          <w:rtl/>
        </w:rPr>
        <w:t xml:space="preserve">، </w:t>
      </w:r>
      <w:r w:rsidRPr="00061906">
        <w:rPr>
          <w:rtl/>
        </w:rPr>
        <w:t>وقلت</w:t>
      </w:r>
      <w:r>
        <w:rPr>
          <w:rtl/>
        </w:rPr>
        <w:t xml:space="preserve">: </w:t>
      </w:r>
      <w:r w:rsidRPr="00061906">
        <w:rPr>
          <w:rtl/>
        </w:rPr>
        <w:t>سبحان ربي كيف يسئل محتاج محتاجا</w:t>
      </w:r>
      <w:r>
        <w:rPr>
          <w:rtl/>
        </w:rPr>
        <w:t>؟</w:t>
      </w:r>
      <w:r w:rsidRPr="00061906">
        <w:rPr>
          <w:rtl/>
        </w:rPr>
        <w:t xml:space="preserve"> وانى يرغب معدم</w:t>
      </w:r>
      <w:r>
        <w:rPr>
          <w:rtl/>
        </w:rPr>
        <w:t xml:space="preserve"> إلى </w:t>
      </w:r>
      <w:r w:rsidRPr="00061906">
        <w:rPr>
          <w:rtl/>
        </w:rPr>
        <w:t>معدم</w:t>
      </w:r>
      <w:r>
        <w:rPr>
          <w:rtl/>
        </w:rPr>
        <w:t>؟.</w:t>
      </w:r>
    </w:p>
    <w:p w:rsidR="006F3F00" w:rsidRPr="00061906" w:rsidRDefault="006F3F00" w:rsidP="000179D4">
      <w:pPr>
        <w:pStyle w:val="libNormal"/>
        <w:rPr>
          <w:rtl/>
        </w:rPr>
      </w:pPr>
      <w:r w:rsidRPr="00061906">
        <w:rPr>
          <w:rtl/>
        </w:rPr>
        <w:t>65</w:t>
      </w:r>
      <w:r>
        <w:rPr>
          <w:rtl/>
        </w:rPr>
        <w:t xml:space="preserve"> ـ </w:t>
      </w:r>
      <w:r w:rsidRPr="00061906">
        <w:rPr>
          <w:rtl/>
        </w:rPr>
        <w:t>في تهذيب الأحكام باسناده</w:t>
      </w:r>
      <w:r>
        <w:rPr>
          <w:rtl/>
        </w:rPr>
        <w:t xml:space="preserve"> إلى </w:t>
      </w:r>
      <w:r w:rsidRPr="00061906">
        <w:rPr>
          <w:rtl/>
        </w:rPr>
        <w:t>سدير قال</w:t>
      </w:r>
      <w:r>
        <w:rPr>
          <w:rtl/>
        </w:rPr>
        <w:t xml:space="preserve">: </w:t>
      </w:r>
      <w:r w:rsidRPr="00061906">
        <w:rPr>
          <w:rtl/>
        </w:rPr>
        <w:t xml:space="preserve">قلت لأبي عبد الله </w:t>
      </w:r>
      <w:r w:rsidRPr="00421424">
        <w:rPr>
          <w:rStyle w:val="libAlaemChar"/>
          <w:rtl/>
        </w:rPr>
        <w:t>عليه‌السلام</w:t>
      </w:r>
      <w:r>
        <w:rPr>
          <w:rtl/>
        </w:rPr>
        <w:t xml:space="preserve"> أي </w:t>
      </w:r>
      <w:r w:rsidRPr="00061906">
        <w:rPr>
          <w:rtl/>
        </w:rPr>
        <w:t>شيء على الرجل في طلب الرزق</w:t>
      </w:r>
      <w:r>
        <w:rPr>
          <w:rtl/>
        </w:rPr>
        <w:t>؟</w:t>
      </w:r>
      <w:r w:rsidRPr="00061906">
        <w:rPr>
          <w:rtl/>
        </w:rPr>
        <w:t xml:space="preserve"> فقال</w:t>
      </w:r>
      <w:r>
        <w:rPr>
          <w:rtl/>
        </w:rPr>
        <w:t xml:space="preserve">: </w:t>
      </w:r>
      <w:r w:rsidRPr="00061906">
        <w:rPr>
          <w:rtl/>
        </w:rPr>
        <w:t>إذا فتحت بابك وبسطت بساطك فقد قضيت ما عليك.</w:t>
      </w:r>
    </w:p>
    <w:p w:rsidR="006F3F00" w:rsidRPr="00061906" w:rsidRDefault="006F3F00" w:rsidP="000179D4">
      <w:pPr>
        <w:pStyle w:val="libNormal"/>
        <w:rPr>
          <w:rtl/>
        </w:rPr>
      </w:pPr>
      <w:r w:rsidRPr="00061906">
        <w:rPr>
          <w:rtl/>
        </w:rPr>
        <w:t>66</w:t>
      </w:r>
      <w:r>
        <w:rPr>
          <w:rtl/>
        </w:rPr>
        <w:t xml:space="preserve"> ـ </w:t>
      </w:r>
      <w:r w:rsidRPr="00061906">
        <w:rPr>
          <w:rtl/>
        </w:rPr>
        <w:t>محمد بن يعقوب عن</w:t>
      </w:r>
      <w:r>
        <w:rPr>
          <w:rtl/>
        </w:rPr>
        <w:t xml:space="preserve"> علي بن </w:t>
      </w:r>
      <w:r w:rsidRPr="00061906">
        <w:rPr>
          <w:rtl/>
        </w:rPr>
        <w:t>محمد عن ابن جمهور عن أبيه رفعه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كان أمير المؤمنين </w:t>
      </w:r>
      <w:r w:rsidRPr="00421424">
        <w:rPr>
          <w:rStyle w:val="libAlaemChar"/>
          <w:rtl/>
        </w:rPr>
        <w:t>عليه‌السلام</w:t>
      </w:r>
      <w:r w:rsidRPr="00061906">
        <w:rPr>
          <w:rtl/>
        </w:rPr>
        <w:t xml:space="preserve"> كثيرا ما يقول</w:t>
      </w:r>
      <w:r>
        <w:rPr>
          <w:rtl/>
        </w:rPr>
        <w:t xml:space="preserve">: </w:t>
      </w:r>
      <w:r w:rsidRPr="00061906">
        <w:rPr>
          <w:rtl/>
        </w:rPr>
        <w:t xml:space="preserve">اعلموا علما يقينا </w:t>
      </w:r>
      <w:r>
        <w:rPr>
          <w:rFonts w:hint="cs"/>
          <w:rtl/>
        </w:rPr>
        <w:t>أ</w:t>
      </w:r>
      <w:r w:rsidRPr="00061906">
        <w:rPr>
          <w:rtl/>
        </w:rPr>
        <w:t>ن</w:t>
      </w:r>
      <w:r>
        <w:rPr>
          <w:rFonts w:hint="cs"/>
          <w:rtl/>
        </w:rPr>
        <w:t>ّ</w:t>
      </w:r>
      <w:r w:rsidRPr="00061906">
        <w:rPr>
          <w:rtl/>
        </w:rPr>
        <w:t xml:space="preserve"> الله لم يجعل للعبد و</w:t>
      </w:r>
      <w:r>
        <w:rPr>
          <w:rFonts w:hint="cs"/>
          <w:rtl/>
        </w:rPr>
        <w:t>إ</w:t>
      </w:r>
      <w:r w:rsidRPr="00061906">
        <w:rPr>
          <w:rtl/>
        </w:rPr>
        <w:t>ن</w:t>
      </w:r>
      <w:r>
        <w:rPr>
          <w:rFonts w:hint="cs"/>
          <w:rtl/>
        </w:rPr>
        <w:t>ْ</w:t>
      </w:r>
      <w:r w:rsidRPr="00061906">
        <w:rPr>
          <w:rtl/>
        </w:rPr>
        <w:t xml:space="preserve"> اجتهد جهده وعظمت حيلته وكثرت مكابدته </w:t>
      </w:r>
      <w:r w:rsidRPr="00264AE2">
        <w:rPr>
          <w:rStyle w:val="libFootnotenumChar"/>
          <w:rtl/>
        </w:rPr>
        <w:t>(2)</w:t>
      </w:r>
      <w:r w:rsidRPr="007D0467">
        <w:rPr>
          <w:rFonts w:hint="cs"/>
          <w:rtl/>
        </w:rPr>
        <w:t xml:space="preserve"> </w:t>
      </w:r>
      <w:r>
        <w:rPr>
          <w:rFonts w:hint="cs"/>
          <w:rtl/>
        </w:rPr>
        <w:t>أ</w:t>
      </w:r>
      <w:r w:rsidRPr="00061906">
        <w:rPr>
          <w:rtl/>
        </w:rPr>
        <w:t>ن</w:t>
      </w:r>
      <w:r>
        <w:rPr>
          <w:rFonts w:hint="cs"/>
          <w:rtl/>
        </w:rPr>
        <w:t>ْ</w:t>
      </w:r>
      <w:r w:rsidRPr="00061906">
        <w:rPr>
          <w:rtl/>
        </w:rPr>
        <w:t xml:space="preserve"> يسبق ما سم</w:t>
      </w:r>
      <w:r>
        <w:rPr>
          <w:rFonts w:hint="cs"/>
          <w:rtl/>
        </w:rPr>
        <w:t>ي</w:t>
      </w:r>
      <w:r w:rsidRPr="00061906">
        <w:rPr>
          <w:rtl/>
        </w:rPr>
        <w:t xml:space="preserve"> له في الذكر الحكيم</w:t>
      </w:r>
      <w:r>
        <w:rPr>
          <w:rtl/>
        </w:rPr>
        <w:t xml:space="preserve">، </w:t>
      </w:r>
      <w:r w:rsidRPr="00061906">
        <w:rPr>
          <w:rtl/>
        </w:rPr>
        <w:t xml:space="preserve">ولم يحل بين العبد في ضعفه وقلة حيلته </w:t>
      </w:r>
      <w:r>
        <w:rPr>
          <w:rFonts w:hint="cs"/>
          <w:rtl/>
        </w:rPr>
        <w:t>أ</w:t>
      </w:r>
      <w:r w:rsidRPr="00061906">
        <w:rPr>
          <w:rtl/>
        </w:rPr>
        <w:t>ن</w:t>
      </w:r>
      <w:r>
        <w:rPr>
          <w:rFonts w:hint="cs"/>
          <w:rtl/>
        </w:rPr>
        <w:t>ْ</w:t>
      </w:r>
      <w:r w:rsidRPr="00061906">
        <w:rPr>
          <w:rtl/>
        </w:rPr>
        <w:t xml:space="preserve"> يبلغ ما سم</w:t>
      </w:r>
      <w:r>
        <w:rPr>
          <w:rFonts w:hint="cs"/>
          <w:rtl/>
        </w:rPr>
        <w:t>ي</w:t>
      </w:r>
      <w:r w:rsidRPr="00061906">
        <w:rPr>
          <w:rtl/>
        </w:rPr>
        <w:t xml:space="preserve"> له في الذكر الحكيم</w:t>
      </w:r>
      <w:r>
        <w:rPr>
          <w:rtl/>
        </w:rPr>
        <w:t xml:space="preserve">، </w:t>
      </w:r>
      <w:r w:rsidRPr="00061906">
        <w:rPr>
          <w:rtl/>
        </w:rPr>
        <w:t xml:space="preserve">ايها الناس انه لن يزداد امرأ نقيرا بحذقه </w:t>
      </w:r>
      <w:r w:rsidRPr="00264AE2">
        <w:rPr>
          <w:rStyle w:val="libFootnotenumChar"/>
          <w:rtl/>
        </w:rPr>
        <w:t>(3)</w:t>
      </w:r>
      <w:r w:rsidRPr="00061906">
        <w:rPr>
          <w:rtl/>
        </w:rPr>
        <w:t xml:space="preserve"> ولن ينقص امرء نقيرا بحمقه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67</w:t>
      </w:r>
      <w:r>
        <w:rPr>
          <w:rtl/>
        </w:rPr>
        <w:t xml:space="preserve"> ـ </w:t>
      </w:r>
      <w:r w:rsidRPr="00061906">
        <w:rPr>
          <w:rtl/>
        </w:rPr>
        <w:t>وباسناده</w:t>
      </w:r>
      <w:r>
        <w:rPr>
          <w:rtl/>
        </w:rPr>
        <w:t xml:space="preserve"> إلى علي بن </w:t>
      </w:r>
      <w:r w:rsidRPr="00061906">
        <w:rPr>
          <w:rtl/>
        </w:rPr>
        <w:t>عبد العزيز قال</w:t>
      </w:r>
      <w:r>
        <w:rPr>
          <w:rtl/>
        </w:rPr>
        <w:t xml:space="preserve">: </w:t>
      </w:r>
      <w:r w:rsidRPr="00061906">
        <w:rPr>
          <w:rtl/>
        </w:rPr>
        <w:t>قال</w:t>
      </w:r>
      <w:r>
        <w:rPr>
          <w:rtl/>
        </w:rPr>
        <w:t xml:space="preserve"> أبو </w:t>
      </w:r>
      <w:r w:rsidRPr="00061906">
        <w:rPr>
          <w:rtl/>
        </w:rPr>
        <w:t xml:space="preserve">عبد الله </w:t>
      </w:r>
      <w:r>
        <w:rPr>
          <w:rtl/>
        </w:rPr>
        <w:t>(</w:t>
      </w:r>
      <w:r w:rsidRPr="00061906">
        <w:rPr>
          <w:rtl/>
        </w:rPr>
        <w:t>ع</w:t>
      </w:r>
      <w:r>
        <w:rPr>
          <w:rFonts w:hint="cs"/>
          <w:rtl/>
        </w:rPr>
        <w:t>ليه السلام</w:t>
      </w:r>
      <w:r>
        <w:rPr>
          <w:rtl/>
        </w:rPr>
        <w:t>)</w:t>
      </w:r>
      <w:r w:rsidRPr="00061906">
        <w:rPr>
          <w:rtl/>
        </w:rPr>
        <w:t>: ما فعل عمر بن مسلم</w:t>
      </w:r>
      <w:r>
        <w:rPr>
          <w:rtl/>
        </w:rPr>
        <w:t>؟</w:t>
      </w:r>
      <w:r>
        <w:rPr>
          <w:rFonts w:hint="cs"/>
          <w:rtl/>
        </w:rPr>
        <w:t xml:space="preserve"> </w:t>
      </w:r>
      <w:r w:rsidRPr="00061906">
        <w:rPr>
          <w:rtl/>
        </w:rPr>
        <w:t>قال</w:t>
      </w:r>
      <w:r>
        <w:rPr>
          <w:rtl/>
        </w:rPr>
        <w:t xml:space="preserve">: </w:t>
      </w:r>
      <w:r w:rsidRPr="00061906">
        <w:rPr>
          <w:rtl/>
        </w:rPr>
        <w:t>قلت جعلت فداك</w:t>
      </w:r>
      <w:r>
        <w:rPr>
          <w:rtl/>
        </w:rPr>
        <w:t xml:space="preserve"> أقبل </w:t>
      </w:r>
      <w:r w:rsidRPr="00061906">
        <w:rPr>
          <w:rtl/>
        </w:rPr>
        <w:t>على العبادة وترك التجارة</w:t>
      </w:r>
      <w:r>
        <w:rPr>
          <w:rtl/>
        </w:rPr>
        <w:t xml:space="preserve">، </w:t>
      </w:r>
      <w:r w:rsidRPr="00061906">
        <w:rPr>
          <w:rtl/>
        </w:rPr>
        <w:t>فقال</w:t>
      </w:r>
      <w:r>
        <w:rPr>
          <w:rtl/>
        </w:rPr>
        <w:t xml:space="preserve">: </w:t>
      </w:r>
      <w:r w:rsidRPr="00061906">
        <w:rPr>
          <w:rtl/>
        </w:rPr>
        <w:t xml:space="preserve">ويحه </w:t>
      </w:r>
      <w:r>
        <w:rPr>
          <w:rFonts w:hint="cs"/>
          <w:rtl/>
        </w:rPr>
        <w:t>أ</w:t>
      </w:r>
      <w:r w:rsidRPr="00061906">
        <w:rPr>
          <w:rtl/>
        </w:rPr>
        <w:t xml:space="preserve">ما علم </w:t>
      </w:r>
      <w:r>
        <w:rPr>
          <w:rFonts w:hint="cs"/>
          <w:rtl/>
        </w:rPr>
        <w:t>أ</w:t>
      </w:r>
      <w:r w:rsidRPr="00061906">
        <w:rPr>
          <w:rtl/>
        </w:rPr>
        <w:t>ن</w:t>
      </w:r>
      <w:r>
        <w:rPr>
          <w:rFonts w:hint="cs"/>
          <w:rtl/>
        </w:rPr>
        <w:t>ّ</w:t>
      </w:r>
      <w:r w:rsidRPr="00061906">
        <w:rPr>
          <w:rtl/>
        </w:rPr>
        <w:t xml:space="preserve"> تارك الطلب لا يستجاب له</w:t>
      </w:r>
      <w:r>
        <w:rPr>
          <w:rFonts w:hint="cs"/>
          <w:rtl/>
        </w:rPr>
        <w:t xml:space="preserve">، </w:t>
      </w:r>
      <w:r w:rsidRPr="00061906">
        <w:rPr>
          <w:rtl/>
        </w:rPr>
        <w:t>والحديث طويل أيضا.</w:t>
      </w:r>
    </w:p>
    <w:p w:rsidR="006F3F00" w:rsidRPr="00061906" w:rsidRDefault="006F3F00" w:rsidP="000179D4">
      <w:pPr>
        <w:pStyle w:val="libNormal"/>
        <w:rPr>
          <w:rtl/>
        </w:rPr>
      </w:pPr>
      <w:r w:rsidRPr="00061906">
        <w:rPr>
          <w:rtl/>
        </w:rPr>
        <w:t>68</w:t>
      </w:r>
      <w:r>
        <w:rPr>
          <w:rtl/>
        </w:rPr>
        <w:t xml:space="preserve"> ـ </w:t>
      </w:r>
      <w:r w:rsidRPr="00061906">
        <w:rPr>
          <w:rtl/>
        </w:rPr>
        <w:t>وباسناده</w:t>
      </w:r>
      <w:r>
        <w:rPr>
          <w:rtl/>
        </w:rPr>
        <w:t xml:space="preserve"> إلى </w:t>
      </w:r>
      <w:r w:rsidRPr="00061906">
        <w:rPr>
          <w:rtl/>
        </w:rPr>
        <w:t>عمر بن يزيد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رجل قال</w:t>
      </w:r>
      <w:r>
        <w:rPr>
          <w:rtl/>
        </w:rPr>
        <w:t xml:space="preserve">: </w:t>
      </w:r>
      <w:r w:rsidRPr="00061906">
        <w:rPr>
          <w:rtl/>
        </w:rPr>
        <w:t>لأقعدن</w:t>
      </w:r>
      <w:r>
        <w:rPr>
          <w:rFonts w:hint="cs"/>
          <w:rtl/>
        </w:rPr>
        <w:t>ّ</w:t>
      </w:r>
      <w:r w:rsidRPr="00061906">
        <w:rPr>
          <w:rtl/>
        </w:rPr>
        <w:t xml:space="preserve"> في بيتي ولاصلين</w:t>
      </w:r>
      <w:r>
        <w:rPr>
          <w:rFonts w:hint="cs"/>
          <w:rtl/>
        </w:rPr>
        <w:t>ّ</w:t>
      </w:r>
      <w:r w:rsidRPr="00061906">
        <w:rPr>
          <w:rtl/>
        </w:rPr>
        <w:t xml:space="preserve"> ولأصومن</w:t>
      </w:r>
      <w:r>
        <w:rPr>
          <w:rFonts w:hint="cs"/>
          <w:rtl/>
        </w:rPr>
        <w:t>ّ</w:t>
      </w:r>
      <w:r w:rsidRPr="00061906">
        <w:rPr>
          <w:rtl/>
        </w:rPr>
        <w:t xml:space="preserve"> ولاعبدن</w:t>
      </w:r>
      <w:r>
        <w:rPr>
          <w:rFonts w:hint="cs"/>
          <w:rtl/>
        </w:rPr>
        <w:t>ّ</w:t>
      </w:r>
      <w:r w:rsidRPr="00061906">
        <w:rPr>
          <w:rtl/>
        </w:rPr>
        <w:t xml:space="preserve"> ربي </w:t>
      </w:r>
      <w:r w:rsidRPr="00421424">
        <w:rPr>
          <w:rStyle w:val="libAlaemChar"/>
          <w:rtl/>
        </w:rPr>
        <w:t>عزوجل</w:t>
      </w:r>
      <w:r w:rsidRPr="00061906">
        <w:rPr>
          <w:rtl/>
        </w:rPr>
        <w:t xml:space="preserve"> فام</w:t>
      </w:r>
      <w:r>
        <w:rPr>
          <w:rFonts w:hint="cs"/>
          <w:rtl/>
        </w:rPr>
        <w:t>ّ</w:t>
      </w:r>
      <w:r w:rsidRPr="00061906">
        <w:rPr>
          <w:rtl/>
        </w:rPr>
        <w:t>ا رزقي فيأتينى</w:t>
      </w:r>
      <w:r>
        <w:rPr>
          <w:rtl/>
        </w:rPr>
        <w:t>؟</w:t>
      </w:r>
      <w:r w:rsidRPr="00061906">
        <w:rPr>
          <w:rtl/>
        </w:rPr>
        <w:t xml:space="preserve"> فقال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هو أحد الثلاثة الذين لا يستجاب لهم.</w:t>
      </w:r>
    </w:p>
    <w:p w:rsidR="006F3F00" w:rsidRPr="00061906" w:rsidRDefault="006F3F00" w:rsidP="000179D4">
      <w:pPr>
        <w:pStyle w:val="libNormal"/>
        <w:rPr>
          <w:rtl/>
        </w:rPr>
      </w:pPr>
      <w:r w:rsidRPr="00061906">
        <w:rPr>
          <w:rtl/>
        </w:rPr>
        <w:t>69</w:t>
      </w:r>
      <w:r>
        <w:rPr>
          <w:rtl/>
        </w:rPr>
        <w:t xml:space="preserve"> ـ </w:t>
      </w:r>
      <w:r w:rsidRPr="00061906">
        <w:rPr>
          <w:rtl/>
        </w:rPr>
        <w:t>وباسناده</w:t>
      </w:r>
      <w:r>
        <w:rPr>
          <w:rtl/>
        </w:rPr>
        <w:t xml:space="preserve"> إلى </w:t>
      </w:r>
      <w:r w:rsidRPr="00061906">
        <w:rPr>
          <w:rtl/>
        </w:rPr>
        <w:t>أيوب</w:t>
      </w:r>
      <w:r>
        <w:rPr>
          <w:rtl/>
        </w:rPr>
        <w:t xml:space="preserve"> أخي </w:t>
      </w:r>
      <w:r w:rsidRPr="00061906">
        <w:rPr>
          <w:rtl/>
        </w:rPr>
        <w:t>أديم بياع الهروي قال كنا جلوسا عند ابى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نكص عن الأمر</w:t>
      </w:r>
      <w:r>
        <w:rPr>
          <w:rtl/>
        </w:rPr>
        <w:t xml:space="preserve">: </w:t>
      </w:r>
      <w:r w:rsidRPr="00061906">
        <w:rPr>
          <w:rtl/>
        </w:rPr>
        <w:t>أحجم عنه. وسدده</w:t>
      </w:r>
      <w:r>
        <w:rPr>
          <w:rtl/>
        </w:rPr>
        <w:t xml:space="preserve">: </w:t>
      </w:r>
      <w:r w:rsidRPr="00061906">
        <w:rPr>
          <w:rtl/>
        </w:rPr>
        <w:t>أرشده</w:t>
      </w:r>
      <w:r>
        <w:rPr>
          <w:rtl/>
        </w:rPr>
        <w:t xml:space="preserve"> إلى </w:t>
      </w:r>
      <w:r w:rsidRPr="00061906">
        <w:rPr>
          <w:rtl/>
        </w:rPr>
        <w:t>الصواب.</w:t>
      </w:r>
    </w:p>
    <w:p w:rsidR="006F3F00" w:rsidRPr="00061906" w:rsidRDefault="006F3F00" w:rsidP="00264AE2">
      <w:pPr>
        <w:pStyle w:val="libFootnote0"/>
        <w:rPr>
          <w:rtl/>
          <w:lang w:bidi="fa-IR"/>
        </w:rPr>
      </w:pPr>
      <w:r>
        <w:rPr>
          <w:rtl/>
        </w:rPr>
        <w:t>(</w:t>
      </w:r>
      <w:r w:rsidRPr="00061906">
        <w:rPr>
          <w:rtl/>
        </w:rPr>
        <w:t>2) كابد الأمر مكابدة</w:t>
      </w:r>
      <w:r>
        <w:rPr>
          <w:rtl/>
        </w:rPr>
        <w:t xml:space="preserve">: </w:t>
      </w:r>
      <w:r w:rsidRPr="00061906">
        <w:rPr>
          <w:rtl/>
        </w:rPr>
        <w:t>قاساه وتحمل المشاق في فعله.</w:t>
      </w:r>
    </w:p>
    <w:p w:rsidR="006F3F00" w:rsidRPr="00061906" w:rsidRDefault="006F3F00" w:rsidP="00264AE2">
      <w:pPr>
        <w:pStyle w:val="libFootnote0"/>
        <w:rPr>
          <w:rtl/>
          <w:lang w:bidi="fa-IR"/>
        </w:rPr>
      </w:pPr>
      <w:r>
        <w:rPr>
          <w:rtl/>
        </w:rPr>
        <w:t>(</w:t>
      </w:r>
      <w:r w:rsidRPr="00061906">
        <w:rPr>
          <w:rtl/>
        </w:rPr>
        <w:t>3) النقير</w:t>
      </w:r>
      <w:r>
        <w:rPr>
          <w:rtl/>
        </w:rPr>
        <w:t xml:space="preserve">: </w:t>
      </w:r>
      <w:r w:rsidRPr="00061906">
        <w:rPr>
          <w:rtl/>
        </w:rPr>
        <w:t>ما نقر من الحجر والخشب ونحوه.</w:t>
      </w:r>
    </w:p>
    <w:p w:rsidR="006F3F00" w:rsidRPr="00061906" w:rsidRDefault="006F3F00" w:rsidP="00615F29">
      <w:pPr>
        <w:pStyle w:val="libNormal0"/>
        <w:rPr>
          <w:rtl/>
        </w:rPr>
      </w:pPr>
      <w:r>
        <w:rPr>
          <w:rtl/>
        </w:rPr>
        <w:br w:type="page"/>
      </w:r>
      <w:r w:rsidRPr="00061906">
        <w:rPr>
          <w:rtl/>
        </w:rPr>
        <w:lastRenderedPageBreak/>
        <w:t xml:space="preserve">عبد الله </w:t>
      </w:r>
      <w:r w:rsidRPr="00421424">
        <w:rPr>
          <w:rStyle w:val="libAlaemChar"/>
          <w:rtl/>
        </w:rPr>
        <w:t>عليه‌السلام</w:t>
      </w:r>
      <w:r w:rsidRPr="00061906">
        <w:rPr>
          <w:rtl/>
        </w:rPr>
        <w:t xml:space="preserve"> إذ</w:t>
      </w:r>
      <w:r>
        <w:rPr>
          <w:rtl/>
        </w:rPr>
        <w:t xml:space="preserve"> أقبل </w:t>
      </w:r>
      <w:r w:rsidRPr="00061906">
        <w:rPr>
          <w:rtl/>
        </w:rPr>
        <w:t>العلاء بن كامل فجلس قدام</w:t>
      </w:r>
      <w:r>
        <w:rPr>
          <w:rtl/>
        </w:rPr>
        <w:t xml:space="preserve"> أبي عبد الله </w:t>
      </w:r>
      <w:r w:rsidRPr="00061906">
        <w:rPr>
          <w:rtl/>
        </w:rPr>
        <w:t>فقال ادع الله</w:t>
      </w:r>
      <w:r w:rsidRPr="007D0467">
        <w:rPr>
          <w:rFonts w:hint="cs"/>
          <w:rtl/>
        </w:rPr>
        <w:t xml:space="preserve"> </w:t>
      </w:r>
      <w:r>
        <w:rPr>
          <w:rFonts w:hint="cs"/>
          <w:rtl/>
        </w:rPr>
        <w:t>أ</w:t>
      </w:r>
      <w:r w:rsidRPr="00061906">
        <w:rPr>
          <w:rtl/>
        </w:rPr>
        <w:t>ن</w:t>
      </w:r>
      <w:r>
        <w:rPr>
          <w:rFonts w:hint="cs"/>
          <w:rtl/>
        </w:rPr>
        <w:t>ْ</w:t>
      </w:r>
      <w:r w:rsidRPr="00061906">
        <w:rPr>
          <w:rtl/>
        </w:rPr>
        <w:t xml:space="preserve"> يرزقني في دعة </w:t>
      </w:r>
      <w:r w:rsidRPr="00264AE2">
        <w:rPr>
          <w:rStyle w:val="libFootnotenumChar"/>
          <w:rtl/>
        </w:rPr>
        <w:t>(1)</w:t>
      </w:r>
      <w:r w:rsidRPr="00061906">
        <w:rPr>
          <w:rtl/>
        </w:rPr>
        <w:t xml:space="preserve"> فقال</w:t>
      </w:r>
      <w:r>
        <w:rPr>
          <w:rtl/>
        </w:rPr>
        <w:t xml:space="preserve">: </w:t>
      </w:r>
      <w:r w:rsidRPr="00061906">
        <w:rPr>
          <w:rtl/>
        </w:rPr>
        <w:t>لا ادعو لك أطلب كما أمرك الله.</w:t>
      </w:r>
    </w:p>
    <w:p w:rsidR="006F3F00" w:rsidRPr="00061906" w:rsidRDefault="006F3F00" w:rsidP="000179D4">
      <w:pPr>
        <w:pStyle w:val="libNormal"/>
        <w:rPr>
          <w:rtl/>
        </w:rPr>
      </w:pPr>
      <w:r w:rsidRPr="00061906">
        <w:rPr>
          <w:rtl/>
        </w:rPr>
        <w:t>70</w:t>
      </w:r>
      <w:r>
        <w:rPr>
          <w:rtl/>
        </w:rPr>
        <w:t xml:space="preserve"> ـ </w:t>
      </w:r>
      <w:r w:rsidRPr="00061906">
        <w:rPr>
          <w:rtl/>
        </w:rPr>
        <w:t>وباسناده</w:t>
      </w:r>
      <w:r>
        <w:rPr>
          <w:rtl/>
        </w:rPr>
        <w:t xml:space="preserve"> إلى </w:t>
      </w:r>
      <w:r w:rsidRPr="00061906">
        <w:rPr>
          <w:rtl/>
        </w:rPr>
        <w:t>عبد الأعلى مولى آل سام قال</w:t>
      </w:r>
      <w:r>
        <w:rPr>
          <w:rtl/>
        </w:rPr>
        <w:t xml:space="preserve">: </w:t>
      </w:r>
      <w:r w:rsidRPr="00061906">
        <w:rPr>
          <w:rtl/>
        </w:rPr>
        <w:t xml:space="preserve">استقبلت أبا عبد الله </w:t>
      </w:r>
      <w:r w:rsidRPr="00421424">
        <w:rPr>
          <w:rStyle w:val="libAlaemChar"/>
          <w:rtl/>
        </w:rPr>
        <w:t>عليه‌السلام</w:t>
      </w:r>
      <w:r w:rsidRPr="00061906">
        <w:rPr>
          <w:rtl/>
        </w:rPr>
        <w:t xml:space="preserve"> في بعض طرق المدينة في يوم صايف شديد الحر فقلت</w:t>
      </w:r>
      <w:r>
        <w:rPr>
          <w:rtl/>
        </w:rPr>
        <w:t xml:space="preserve">: </w:t>
      </w:r>
      <w:r w:rsidRPr="00061906">
        <w:rPr>
          <w:rtl/>
        </w:rPr>
        <w:t xml:space="preserve">جعلت فداك حالك عند الله </w:t>
      </w:r>
      <w:r w:rsidRPr="00421424">
        <w:rPr>
          <w:rStyle w:val="libAlaemChar"/>
          <w:rtl/>
        </w:rPr>
        <w:t>عزوجل</w:t>
      </w:r>
      <w:r w:rsidRPr="00061906">
        <w:rPr>
          <w:rtl/>
        </w:rPr>
        <w:t xml:space="preserve"> وقرابتك من رسول الله </w:t>
      </w:r>
      <w:r w:rsidRPr="00421424">
        <w:rPr>
          <w:rStyle w:val="libAlaemChar"/>
          <w:rtl/>
        </w:rPr>
        <w:t>صلى‌الله‌عليه‌وآله‌وسلم</w:t>
      </w:r>
      <w:r w:rsidRPr="00061906">
        <w:rPr>
          <w:rtl/>
        </w:rPr>
        <w:t xml:space="preserve"> وأنت تجهد نفسك في مثل هذا اليوم</w:t>
      </w:r>
      <w:r>
        <w:rPr>
          <w:rtl/>
        </w:rPr>
        <w:t>؟</w:t>
      </w:r>
      <w:r w:rsidRPr="00061906">
        <w:rPr>
          <w:rtl/>
        </w:rPr>
        <w:t xml:space="preserve"> فقال</w:t>
      </w:r>
      <w:r>
        <w:rPr>
          <w:rtl/>
        </w:rPr>
        <w:t xml:space="preserve">: </w:t>
      </w:r>
      <w:r w:rsidRPr="00061906">
        <w:rPr>
          <w:rtl/>
        </w:rPr>
        <w:t>يا عبد الأعلى خرجت في طلب الرزق لاستغنى به عن مثلك.</w:t>
      </w:r>
    </w:p>
    <w:p w:rsidR="006F3F00" w:rsidRPr="00061906" w:rsidRDefault="006F3F00" w:rsidP="000179D4">
      <w:pPr>
        <w:pStyle w:val="libNormal"/>
        <w:rPr>
          <w:rtl/>
        </w:rPr>
      </w:pPr>
      <w:r w:rsidRPr="00061906">
        <w:rPr>
          <w:rtl/>
        </w:rPr>
        <w:t>71</w:t>
      </w:r>
      <w:r>
        <w:rPr>
          <w:rtl/>
        </w:rPr>
        <w:t xml:space="preserve"> ـ </w:t>
      </w:r>
      <w:r w:rsidRPr="00061906">
        <w:rPr>
          <w:rtl/>
        </w:rPr>
        <w:t>وباسناده</w:t>
      </w:r>
      <w:r>
        <w:rPr>
          <w:rtl/>
        </w:rPr>
        <w:t xml:space="preserve"> إلى </w:t>
      </w:r>
      <w:r w:rsidRPr="00061906">
        <w:rPr>
          <w:rtl/>
        </w:rPr>
        <w:t>فضيل</w:t>
      </w:r>
      <w:r>
        <w:rPr>
          <w:rtl/>
        </w:rPr>
        <w:t xml:space="preserve"> بن أبي </w:t>
      </w:r>
      <w:r w:rsidRPr="00061906">
        <w:rPr>
          <w:rtl/>
        </w:rPr>
        <w:t>قرة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اوحى الله تعالى</w:t>
      </w:r>
      <w:r>
        <w:rPr>
          <w:rtl/>
        </w:rPr>
        <w:t xml:space="preserve"> إلى </w:t>
      </w:r>
      <w:r w:rsidRPr="00061906">
        <w:rPr>
          <w:rtl/>
        </w:rPr>
        <w:t xml:space="preserve">داود </w:t>
      </w:r>
      <w:r w:rsidRPr="00421424">
        <w:rPr>
          <w:rStyle w:val="libAlaemChar"/>
          <w:rtl/>
        </w:rPr>
        <w:t>عليه‌السلام</w:t>
      </w:r>
      <w:r w:rsidRPr="00061906">
        <w:rPr>
          <w:rtl/>
        </w:rPr>
        <w:t xml:space="preserve"> انك نعم العبد لو لا أنك تأكل من بيت المال</w:t>
      </w:r>
      <w:r>
        <w:rPr>
          <w:rtl/>
        </w:rPr>
        <w:t xml:space="preserve">، </w:t>
      </w:r>
      <w:r w:rsidRPr="00061906">
        <w:rPr>
          <w:rtl/>
        </w:rPr>
        <w:t>ولا تعمل بيدك شيئا</w:t>
      </w:r>
      <w:r>
        <w:rPr>
          <w:rtl/>
        </w:rPr>
        <w:t>؟</w:t>
      </w:r>
      <w:r w:rsidRPr="00061906">
        <w:rPr>
          <w:rtl/>
        </w:rPr>
        <w:t xml:space="preserve"> قال</w:t>
      </w:r>
      <w:r>
        <w:rPr>
          <w:rtl/>
        </w:rPr>
        <w:t xml:space="preserve">: </w:t>
      </w:r>
      <w:r w:rsidRPr="00061906">
        <w:rPr>
          <w:rtl/>
        </w:rPr>
        <w:t xml:space="preserve">فبكى داود </w:t>
      </w:r>
      <w:r w:rsidRPr="00421424">
        <w:rPr>
          <w:rStyle w:val="libAlaemChar"/>
          <w:rtl/>
        </w:rPr>
        <w:t>عليه‌السلام</w:t>
      </w:r>
      <w:r w:rsidRPr="00061906">
        <w:rPr>
          <w:rtl/>
        </w:rPr>
        <w:t xml:space="preserve"> أربعين صباحا</w:t>
      </w:r>
      <w:r>
        <w:rPr>
          <w:rtl/>
        </w:rPr>
        <w:t xml:space="preserve">، </w:t>
      </w:r>
      <w:r w:rsidRPr="00061906">
        <w:rPr>
          <w:rtl/>
        </w:rPr>
        <w:t>فأوحى الله تعالى</w:t>
      </w:r>
      <w:r>
        <w:rPr>
          <w:rtl/>
        </w:rPr>
        <w:t xml:space="preserve"> إلى </w:t>
      </w:r>
      <w:r w:rsidRPr="00061906">
        <w:rPr>
          <w:rtl/>
        </w:rPr>
        <w:t>الحديد</w:t>
      </w:r>
      <w:r w:rsidRPr="007D0467">
        <w:rPr>
          <w:rFonts w:hint="cs"/>
          <w:rtl/>
        </w:rPr>
        <w:t xml:space="preserve"> </w:t>
      </w:r>
      <w:r>
        <w:rPr>
          <w:rFonts w:hint="cs"/>
          <w:rtl/>
        </w:rPr>
        <w:t>أ</w:t>
      </w:r>
      <w:r w:rsidRPr="00061906">
        <w:rPr>
          <w:rtl/>
        </w:rPr>
        <w:t>ن</w:t>
      </w:r>
      <w:r>
        <w:rPr>
          <w:rFonts w:hint="cs"/>
          <w:rtl/>
        </w:rPr>
        <w:t>ْ</w:t>
      </w:r>
      <w:r w:rsidRPr="00061906">
        <w:rPr>
          <w:rtl/>
        </w:rPr>
        <w:t xml:space="preserve"> لن</w:t>
      </w:r>
      <w:r>
        <w:rPr>
          <w:rFonts w:hint="cs"/>
          <w:rtl/>
        </w:rPr>
        <w:t>ْ</w:t>
      </w:r>
      <w:r w:rsidRPr="00061906">
        <w:rPr>
          <w:rtl/>
        </w:rPr>
        <w:t xml:space="preserve"> لعبدي داود </w:t>
      </w:r>
      <w:r w:rsidRPr="00421424">
        <w:rPr>
          <w:rStyle w:val="libAlaemChar"/>
          <w:rtl/>
        </w:rPr>
        <w:t>عليه‌السلام</w:t>
      </w:r>
      <w:r>
        <w:rPr>
          <w:rtl/>
        </w:rPr>
        <w:t xml:space="preserve">، </w:t>
      </w:r>
      <w:r w:rsidRPr="00061906">
        <w:rPr>
          <w:rtl/>
        </w:rPr>
        <w:t>فألان الله تعالى له الحديد</w:t>
      </w:r>
      <w:r>
        <w:rPr>
          <w:rtl/>
        </w:rPr>
        <w:t xml:space="preserve">، </w:t>
      </w:r>
      <w:r w:rsidRPr="00061906">
        <w:rPr>
          <w:rtl/>
        </w:rPr>
        <w:t>وكان يعمل كل يوم درعا فيبيعها بألف درهم</w:t>
      </w:r>
      <w:r>
        <w:rPr>
          <w:rtl/>
        </w:rPr>
        <w:t xml:space="preserve">، </w:t>
      </w:r>
      <w:r w:rsidRPr="00061906">
        <w:rPr>
          <w:rtl/>
        </w:rPr>
        <w:t>فعمل ثلاثمائة وستين فتباعها بثلاثمأة وستين ألفا</w:t>
      </w:r>
      <w:r>
        <w:rPr>
          <w:rtl/>
        </w:rPr>
        <w:t xml:space="preserve">، </w:t>
      </w:r>
      <w:r w:rsidRPr="00061906">
        <w:rPr>
          <w:rtl/>
        </w:rPr>
        <w:t>واستغنى عن بيت المال.</w:t>
      </w:r>
    </w:p>
    <w:p w:rsidR="006F3F00" w:rsidRPr="00061906" w:rsidRDefault="006F3F00" w:rsidP="000179D4">
      <w:pPr>
        <w:pStyle w:val="libNormal"/>
        <w:rPr>
          <w:rtl/>
        </w:rPr>
      </w:pPr>
      <w:r w:rsidRPr="00061906">
        <w:rPr>
          <w:rtl/>
        </w:rPr>
        <w:t>72</w:t>
      </w:r>
      <w:r>
        <w:rPr>
          <w:rtl/>
        </w:rPr>
        <w:t xml:space="preserve"> ـ </w:t>
      </w:r>
      <w:r w:rsidRPr="00061906">
        <w:rPr>
          <w:rtl/>
        </w:rPr>
        <w:t>في تفسير</w:t>
      </w:r>
      <w:r>
        <w:rPr>
          <w:rtl/>
        </w:rPr>
        <w:t xml:space="preserve"> علي بن </w:t>
      </w:r>
      <w:r w:rsidRPr="00061906">
        <w:rPr>
          <w:rtl/>
        </w:rPr>
        <w:t>إبراهيم</w:t>
      </w:r>
      <w:r>
        <w:rPr>
          <w:rtl/>
        </w:rPr>
        <w:t xml:space="preserve">: </w:t>
      </w:r>
      <w:r w:rsidRPr="00061906">
        <w:rPr>
          <w:rtl/>
        </w:rPr>
        <w:t>وان للذين ظلموا آل محمد حقهم ذنوبا مثل ذنوب أصحابهم فلا يستعجلون العذاب ثم قال</w:t>
      </w:r>
      <w:r>
        <w:rPr>
          <w:rtl/>
        </w:rPr>
        <w:t xml:space="preserve">: </w:t>
      </w:r>
      <w:r w:rsidRPr="00421424">
        <w:rPr>
          <w:rStyle w:val="libAlaemChar"/>
          <w:rtl/>
        </w:rPr>
        <w:t>(</w:t>
      </w:r>
      <w:r w:rsidRPr="001E7A1B">
        <w:rPr>
          <w:rStyle w:val="libAieChar"/>
          <w:rtl/>
        </w:rPr>
        <w:t>فَوَيْلٌ لِلَّذِينَ كَفَرُوا مِنْ يَوْمِهِمُ الَّذِي يُوعَدُونَ</w:t>
      </w:r>
      <w:r w:rsidRPr="00421424">
        <w:rPr>
          <w:rStyle w:val="libAlaemChar"/>
          <w:rtl/>
        </w:rPr>
        <w:t>)</w:t>
      </w:r>
      <w:r>
        <w:rPr>
          <w:rtl/>
        </w:rPr>
        <w:t>.</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061906">
        <w:rPr>
          <w:rtl/>
        </w:rPr>
        <w:t xml:space="preserve">وأبى جعفر </w:t>
      </w:r>
      <w:r w:rsidRPr="00421424">
        <w:rPr>
          <w:rStyle w:val="libAlaemChar"/>
          <w:rtl/>
        </w:rPr>
        <w:t>عليهما‌السلام</w:t>
      </w:r>
      <w:r w:rsidRPr="00061906">
        <w:rPr>
          <w:rtl/>
        </w:rPr>
        <w:t xml:space="preserve"> قالا</w:t>
      </w:r>
      <w:r>
        <w:rPr>
          <w:rtl/>
        </w:rPr>
        <w:t xml:space="preserve">: </w:t>
      </w:r>
      <w:r w:rsidRPr="00061906">
        <w:rPr>
          <w:rtl/>
        </w:rPr>
        <w:t>من قرء سورة الطور جمع الله له خير الدنيا والآخرة.</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من قرء سورة الطور كان حق</w:t>
      </w:r>
      <w:r>
        <w:rPr>
          <w:rFonts w:hint="cs"/>
          <w:rtl/>
        </w:rPr>
        <w:t>ّ</w:t>
      </w:r>
      <w:r w:rsidRPr="00061906">
        <w:rPr>
          <w:rtl/>
        </w:rPr>
        <w:t xml:space="preserve">ا على الله </w:t>
      </w:r>
      <w:r>
        <w:rPr>
          <w:rFonts w:hint="cs"/>
          <w:rtl/>
        </w:rPr>
        <w:t>أ</w:t>
      </w:r>
      <w:r w:rsidRPr="00061906">
        <w:rPr>
          <w:rtl/>
        </w:rPr>
        <w:t>ن</w:t>
      </w:r>
      <w:r>
        <w:rPr>
          <w:rFonts w:hint="cs"/>
          <w:rtl/>
        </w:rPr>
        <w:t>ْ</w:t>
      </w:r>
      <w:r w:rsidRPr="00061906">
        <w:rPr>
          <w:rtl/>
        </w:rPr>
        <w:t xml:space="preserve"> يؤمنه من عذابه</w:t>
      </w:r>
      <w:r>
        <w:rPr>
          <w:rtl/>
        </w:rPr>
        <w:t xml:space="preserve">، </w:t>
      </w:r>
      <w:r w:rsidRPr="00061906">
        <w:rPr>
          <w:rtl/>
        </w:rPr>
        <w:t>وينعمه في جنته.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الدعة</w:t>
      </w:r>
      <w:r>
        <w:rPr>
          <w:rtl/>
        </w:rPr>
        <w:t xml:space="preserve">: </w:t>
      </w:r>
      <w:r w:rsidRPr="00061906">
        <w:rPr>
          <w:rtl/>
        </w:rPr>
        <w:t>سوء الحال وخفض العيش.</w:t>
      </w:r>
    </w:p>
    <w:p w:rsidR="006F3F00" w:rsidRPr="00061906" w:rsidRDefault="006F3F00" w:rsidP="000179D4">
      <w:pPr>
        <w:pStyle w:val="libNormal"/>
        <w:rPr>
          <w:rtl/>
          <w:lang w:bidi="fa-IR"/>
        </w:rPr>
      </w:pPr>
      <w:r>
        <w:rPr>
          <w:rtl/>
          <w:lang w:bidi="fa-IR"/>
        </w:rPr>
        <w:br w:type="page"/>
      </w:r>
      <w:r w:rsidRPr="00061906">
        <w:rPr>
          <w:rtl/>
          <w:lang w:bidi="fa-IR"/>
        </w:rPr>
        <w:lastRenderedPageBreak/>
        <w:t>3</w:t>
      </w:r>
      <w:r>
        <w:rPr>
          <w:rtl/>
          <w:lang w:bidi="fa-IR"/>
        </w:rPr>
        <w:t xml:space="preserve"> ـ </w:t>
      </w:r>
      <w:r w:rsidRPr="00061906">
        <w:rPr>
          <w:rtl/>
          <w:lang w:bidi="fa-IR"/>
        </w:rPr>
        <w:t>في تفسير</w:t>
      </w:r>
      <w:r>
        <w:rPr>
          <w:rtl/>
          <w:lang w:bidi="fa-IR"/>
        </w:rPr>
        <w:t xml:space="preserve"> علي بن </w:t>
      </w:r>
      <w:r w:rsidRPr="00061906">
        <w:rPr>
          <w:rtl/>
          <w:lang w:bidi="fa-IR"/>
        </w:rPr>
        <w:t>إبراهيم</w:t>
      </w:r>
      <w:r>
        <w:rPr>
          <w:rtl/>
          <w:lang w:bidi="fa-IR"/>
        </w:rPr>
        <w:t xml:space="preserve">: </w:t>
      </w:r>
      <w:r w:rsidRPr="00421424">
        <w:rPr>
          <w:rStyle w:val="libAlaemChar"/>
          <w:rtl/>
        </w:rPr>
        <w:t>(</w:t>
      </w:r>
      <w:r w:rsidRPr="001E7A1B">
        <w:rPr>
          <w:rStyle w:val="libAieChar"/>
          <w:rtl/>
        </w:rPr>
        <w:t>وَالطُّورِ وَكِتابٍ مَسْطُورٍ</w:t>
      </w:r>
      <w:r w:rsidRPr="00421424">
        <w:rPr>
          <w:rStyle w:val="libAlaemChar"/>
          <w:rtl/>
        </w:rPr>
        <w:t>)</w:t>
      </w:r>
      <w:r w:rsidRPr="00061906">
        <w:rPr>
          <w:rtl/>
          <w:lang w:bidi="fa-IR"/>
        </w:rPr>
        <w:t xml:space="preserve"> قال</w:t>
      </w:r>
      <w:r>
        <w:rPr>
          <w:rtl/>
          <w:lang w:bidi="fa-IR"/>
        </w:rPr>
        <w:t xml:space="preserve">: </w:t>
      </w:r>
      <w:r w:rsidRPr="00061906">
        <w:rPr>
          <w:rtl/>
          <w:lang w:bidi="fa-IR"/>
        </w:rPr>
        <w:t>الطور جبل بطور سينا</w:t>
      </w:r>
      <w:r>
        <w:rPr>
          <w:rtl/>
          <w:lang w:bidi="fa-IR"/>
        </w:rPr>
        <w:t xml:space="preserve">، </w:t>
      </w:r>
      <w:r w:rsidRPr="00421424">
        <w:rPr>
          <w:rStyle w:val="libAlaemChar"/>
          <w:rtl/>
        </w:rPr>
        <w:t>(</w:t>
      </w:r>
      <w:r w:rsidRPr="001E7A1B">
        <w:rPr>
          <w:rStyle w:val="libAieChar"/>
          <w:rtl/>
        </w:rPr>
        <w:t>وَكِتابٍ مَسْطُورٍ</w:t>
      </w:r>
      <w:r w:rsidRPr="00421424">
        <w:rPr>
          <w:rStyle w:val="libAlaemChar"/>
          <w:rtl/>
        </w:rPr>
        <w:t>)</w:t>
      </w:r>
      <w:r>
        <w:rPr>
          <w:rtl/>
          <w:lang w:bidi="fa-IR"/>
        </w:rPr>
        <w:t xml:space="preserve"> أي </w:t>
      </w:r>
      <w:r w:rsidRPr="00061906">
        <w:rPr>
          <w:rtl/>
          <w:lang w:bidi="fa-IR"/>
        </w:rPr>
        <w:t xml:space="preserve">مكتوب </w:t>
      </w:r>
      <w:r w:rsidRPr="00421424">
        <w:rPr>
          <w:rStyle w:val="libAlaemChar"/>
          <w:rtl/>
        </w:rPr>
        <w:t>(</w:t>
      </w:r>
      <w:r w:rsidRPr="001E7A1B">
        <w:rPr>
          <w:rStyle w:val="libAieChar"/>
          <w:rtl/>
        </w:rPr>
        <w:t>فِي رَقٍّ مَنْشُورٍ</w:t>
      </w:r>
      <w:r w:rsidRPr="00421424">
        <w:rPr>
          <w:rStyle w:val="libAlaemChar"/>
          <w:rtl/>
        </w:rPr>
        <w:t>)</w:t>
      </w:r>
    </w:p>
    <w:p w:rsidR="006F3F00" w:rsidRPr="00061906" w:rsidRDefault="006F3F00" w:rsidP="000179D4">
      <w:pPr>
        <w:pStyle w:val="libNormal"/>
        <w:rPr>
          <w:rtl/>
        </w:rPr>
      </w:pPr>
      <w:r w:rsidRPr="00061906">
        <w:rPr>
          <w:rtl/>
        </w:rPr>
        <w:t>4</w:t>
      </w:r>
      <w:r>
        <w:rPr>
          <w:rtl/>
        </w:rPr>
        <w:t xml:space="preserve"> ـ </w:t>
      </w:r>
      <w:r w:rsidRPr="00061906">
        <w:rPr>
          <w:rtl/>
        </w:rPr>
        <w:t xml:space="preserve">في مهج الدعوات لابن طاووس </w:t>
      </w:r>
      <w:r w:rsidRPr="00421424">
        <w:rPr>
          <w:rStyle w:val="libAlaemChar"/>
          <w:rtl/>
        </w:rPr>
        <w:t>رحمه‌الله</w:t>
      </w:r>
      <w:r w:rsidRPr="00061906">
        <w:rPr>
          <w:rtl/>
        </w:rPr>
        <w:t xml:space="preserve"> دعاء مروي عن الزهراء عن أبيها صلوات الله عليهما وفيه</w:t>
      </w:r>
      <w:r>
        <w:rPr>
          <w:rtl/>
        </w:rPr>
        <w:t xml:space="preserve">: </w:t>
      </w:r>
      <w:r w:rsidRPr="00061906">
        <w:rPr>
          <w:rtl/>
        </w:rPr>
        <w:t>الحمد لله الذي خلق النور وانزل النور على الطور في كتاب مسطور في رق منشور بقدر مقدور على نبي محبور.</w:t>
      </w:r>
    </w:p>
    <w:p w:rsidR="006F3F00" w:rsidRPr="00061906" w:rsidRDefault="006F3F00" w:rsidP="000179D4">
      <w:pPr>
        <w:pStyle w:val="libNormal"/>
        <w:rPr>
          <w:rtl/>
        </w:rPr>
      </w:pPr>
      <w:r w:rsidRPr="00061906">
        <w:rPr>
          <w:rtl/>
        </w:rPr>
        <w:t>5</w:t>
      </w:r>
      <w:r>
        <w:rPr>
          <w:rtl/>
        </w:rPr>
        <w:t xml:space="preserve"> ـ </w:t>
      </w:r>
      <w:r w:rsidRPr="00061906">
        <w:rPr>
          <w:rtl/>
        </w:rPr>
        <w:t>في تفسير</w:t>
      </w:r>
      <w:r>
        <w:rPr>
          <w:rtl/>
        </w:rPr>
        <w:t xml:space="preserve"> علي بن </w:t>
      </w:r>
      <w:r w:rsidRPr="00061906">
        <w:rPr>
          <w:rtl/>
        </w:rPr>
        <w:t>إبراهيم</w:t>
      </w:r>
      <w:r>
        <w:rPr>
          <w:rtl/>
        </w:rPr>
        <w:t xml:space="preserve">: </w:t>
      </w:r>
      <w:r w:rsidRPr="00061906">
        <w:rPr>
          <w:rtl/>
        </w:rPr>
        <w:t>والبيت المعمور قال</w:t>
      </w:r>
      <w:r>
        <w:rPr>
          <w:rtl/>
        </w:rPr>
        <w:t xml:space="preserve">: </w:t>
      </w:r>
      <w:r w:rsidRPr="00061906">
        <w:rPr>
          <w:rtl/>
        </w:rPr>
        <w:t>هو في السماء الرابعة</w:t>
      </w:r>
      <w:r>
        <w:rPr>
          <w:rtl/>
        </w:rPr>
        <w:t xml:space="preserve">، </w:t>
      </w:r>
      <w:r w:rsidRPr="00061906">
        <w:rPr>
          <w:rtl/>
        </w:rPr>
        <w:t>وهو الضراح يدخله كل يوم سبعون ألف ملك ؛ ثم لا يعودون</w:t>
      </w:r>
      <w:r>
        <w:rPr>
          <w:rtl/>
        </w:rPr>
        <w:t xml:space="preserve"> إليه </w:t>
      </w:r>
      <w:r w:rsidRPr="00061906">
        <w:rPr>
          <w:rtl/>
        </w:rPr>
        <w:t>أبدا.</w:t>
      </w:r>
    </w:p>
    <w:p w:rsidR="006F3F00" w:rsidRPr="00061906" w:rsidRDefault="006F3F00" w:rsidP="000179D4">
      <w:pPr>
        <w:pStyle w:val="libNormal"/>
        <w:rPr>
          <w:rtl/>
        </w:rPr>
      </w:pPr>
      <w:r w:rsidRPr="00061906">
        <w:rPr>
          <w:rtl/>
        </w:rPr>
        <w:t>6</w:t>
      </w:r>
      <w:r>
        <w:rPr>
          <w:rtl/>
        </w:rPr>
        <w:t xml:space="preserve"> ـ </w:t>
      </w:r>
      <w:r w:rsidRPr="00061906">
        <w:rPr>
          <w:rtl/>
        </w:rPr>
        <w:t xml:space="preserve">في مجمع البيان وروى عن الباقر </w:t>
      </w:r>
      <w:r w:rsidRPr="00421424">
        <w:rPr>
          <w:rStyle w:val="libAlaemChar"/>
          <w:rtl/>
        </w:rPr>
        <w:t>عليه‌السلام</w:t>
      </w:r>
      <w:r w:rsidRPr="00061906">
        <w:rPr>
          <w:rtl/>
        </w:rPr>
        <w:t xml:space="preserve"> أنه</w:t>
      </w:r>
      <w:r>
        <w:rPr>
          <w:rtl/>
        </w:rPr>
        <w:t xml:space="preserve"> قال: إنّ </w:t>
      </w:r>
      <w:r w:rsidRPr="00061906">
        <w:rPr>
          <w:rtl/>
        </w:rPr>
        <w:t>الله وضع تحت العرش</w:t>
      </w:r>
      <w:r>
        <w:rPr>
          <w:rtl/>
        </w:rPr>
        <w:t xml:space="preserve"> أربع </w:t>
      </w:r>
      <w:r w:rsidRPr="00061906">
        <w:rPr>
          <w:rtl/>
        </w:rPr>
        <w:t>أساطين وسماهن الضراح وهو بيت المعمور</w:t>
      </w:r>
      <w:r>
        <w:rPr>
          <w:rtl/>
        </w:rPr>
        <w:t xml:space="preserve">، </w:t>
      </w:r>
      <w:r w:rsidRPr="00061906">
        <w:rPr>
          <w:rtl/>
        </w:rPr>
        <w:t>وقال للملائكة</w:t>
      </w:r>
      <w:r>
        <w:rPr>
          <w:rtl/>
        </w:rPr>
        <w:t xml:space="preserve">: </w:t>
      </w:r>
      <w:r w:rsidRPr="00061906">
        <w:rPr>
          <w:rtl/>
        </w:rPr>
        <w:t>طوفوا به ثم بعث ملائكته فقال</w:t>
      </w:r>
      <w:r>
        <w:rPr>
          <w:rtl/>
        </w:rPr>
        <w:t xml:space="preserve">: </w:t>
      </w:r>
      <w:r w:rsidRPr="00061906">
        <w:rPr>
          <w:rtl/>
        </w:rPr>
        <w:t>ابنوا في الأرض بيتا بمثاله وقدره</w:t>
      </w:r>
      <w:r>
        <w:rPr>
          <w:rtl/>
        </w:rPr>
        <w:t xml:space="preserve">، </w:t>
      </w:r>
      <w:r w:rsidRPr="00061906">
        <w:rPr>
          <w:rtl/>
        </w:rPr>
        <w:t>وأمر من في الأرض</w:t>
      </w:r>
      <w:r w:rsidRPr="007D0467">
        <w:rPr>
          <w:rFonts w:hint="cs"/>
          <w:rtl/>
        </w:rPr>
        <w:t xml:space="preserve"> </w:t>
      </w:r>
      <w:r>
        <w:rPr>
          <w:rFonts w:hint="cs"/>
          <w:rtl/>
        </w:rPr>
        <w:t>أ</w:t>
      </w:r>
      <w:r w:rsidRPr="00061906">
        <w:rPr>
          <w:rtl/>
        </w:rPr>
        <w:t>ن</w:t>
      </w:r>
      <w:r>
        <w:rPr>
          <w:rFonts w:hint="cs"/>
          <w:rtl/>
        </w:rPr>
        <w:t>ْ</w:t>
      </w:r>
      <w:r w:rsidRPr="00061906">
        <w:rPr>
          <w:rtl/>
        </w:rPr>
        <w:t xml:space="preserve"> يطوفوا بالبيت.</w:t>
      </w:r>
    </w:p>
    <w:p w:rsidR="006F3F00" w:rsidRPr="00061906" w:rsidRDefault="006F3F00" w:rsidP="000179D4">
      <w:pPr>
        <w:pStyle w:val="libNormal"/>
        <w:rPr>
          <w:rtl/>
        </w:rPr>
      </w:pPr>
      <w:r w:rsidRPr="00061906">
        <w:rPr>
          <w:rtl/>
        </w:rPr>
        <w:t>7</w:t>
      </w:r>
      <w:r>
        <w:rPr>
          <w:rtl/>
        </w:rPr>
        <w:t xml:space="preserve"> ـ </w:t>
      </w:r>
      <w:r w:rsidRPr="00061906">
        <w:rPr>
          <w:rtl/>
        </w:rPr>
        <w:t>وفيه أيضا</w:t>
      </w:r>
      <w:r>
        <w:rPr>
          <w:rtl/>
        </w:rPr>
        <w:t xml:space="preserve">: </w:t>
      </w:r>
      <w:r w:rsidRPr="00061906">
        <w:rPr>
          <w:rtl/>
        </w:rPr>
        <w:t>«والبيت المعمور» وهو بيت في السماء الرابعة بحيال الكعبة تعمره الملائكة بما يكون منها فيه من العبادة</w:t>
      </w:r>
    </w:p>
    <w:p w:rsidR="006F3F00" w:rsidRPr="00061906" w:rsidRDefault="006F3F00" w:rsidP="000179D4">
      <w:pPr>
        <w:pStyle w:val="libNormal"/>
        <w:rPr>
          <w:rtl/>
        </w:rPr>
      </w:pPr>
      <w:r w:rsidRPr="00061906">
        <w:rPr>
          <w:rtl/>
        </w:rPr>
        <w:t xml:space="preserve">عن ابن عباس ومجاهد </w:t>
      </w:r>
      <w:r>
        <w:rPr>
          <w:rtl/>
        </w:rPr>
        <w:t>و</w:t>
      </w:r>
      <w:r w:rsidRPr="00061906">
        <w:rPr>
          <w:rtl/>
        </w:rPr>
        <w:t xml:space="preserve">روى أيضا عن أمير المؤمنين </w:t>
      </w:r>
      <w:r w:rsidRPr="00421424">
        <w:rPr>
          <w:rStyle w:val="libAlaemChar"/>
          <w:rtl/>
        </w:rPr>
        <w:t>عليه‌السلام</w:t>
      </w:r>
      <w:r>
        <w:rPr>
          <w:rtl/>
        </w:rPr>
        <w:t xml:space="preserve">، </w:t>
      </w:r>
      <w:r w:rsidRPr="00061906">
        <w:rPr>
          <w:rtl/>
        </w:rPr>
        <w:t>قال</w:t>
      </w:r>
      <w:r>
        <w:rPr>
          <w:rtl/>
        </w:rPr>
        <w:t xml:space="preserve">: </w:t>
      </w:r>
      <w:r w:rsidRPr="00061906">
        <w:rPr>
          <w:rtl/>
        </w:rPr>
        <w:t>ويدخله كل يوم سبعون الف ملك ثم لا يعودون</w:t>
      </w:r>
      <w:r>
        <w:rPr>
          <w:rtl/>
        </w:rPr>
        <w:t xml:space="preserve"> إليه </w:t>
      </w:r>
      <w:r w:rsidRPr="00061906">
        <w:rPr>
          <w:rtl/>
        </w:rPr>
        <w:t>أبدا.</w:t>
      </w:r>
    </w:p>
    <w:p w:rsidR="006F3F00" w:rsidRPr="00061906" w:rsidRDefault="006F3F00" w:rsidP="000179D4">
      <w:pPr>
        <w:pStyle w:val="libNormal"/>
        <w:rPr>
          <w:rtl/>
        </w:rPr>
      </w:pPr>
      <w:r w:rsidRPr="00061906">
        <w:rPr>
          <w:rtl/>
        </w:rPr>
        <w:t>8</w:t>
      </w:r>
      <w:r>
        <w:rPr>
          <w:rtl/>
        </w:rPr>
        <w:t xml:space="preserve"> ـ </w:t>
      </w:r>
      <w:r w:rsidRPr="00061906">
        <w:rPr>
          <w:rtl/>
        </w:rPr>
        <w:t>وعن الزهري عن سعيد بن المسيب</w:t>
      </w:r>
      <w:r>
        <w:rPr>
          <w:rtl/>
        </w:rPr>
        <w:t xml:space="preserve"> عن أبي </w:t>
      </w:r>
      <w:r w:rsidRPr="00061906">
        <w:rPr>
          <w:rtl/>
        </w:rPr>
        <w:t xml:space="preserve">هريرة عن النبي </w:t>
      </w:r>
      <w:r w:rsidRPr="00421424">
        <w:rPr>
          <w:rStyle w:val="libAlaemChar"/>
          <w:rtl/>
        </w:rPr>
        <w:t>صلى‌الله‌عليه‌وآله</w:t>
      </w:r>
      <w:r w:rsidRPr="00061906">
        <w:rPr>
          <w:rtl/>
        </w:rPr>
        <w:t xml:space="preserve"> قال</w:t>
      </w:r>
      <w:r>
        <w:rPr>
          <w:rtl/>
        </w:rPr>
        <w:t xml:space="preserve">: </w:t>
      </w:r>
      <w:r w:rsidRPr="00061906">
        <w:rPr>
          <w:rtl/>
        </w:rPr>
        <w:t>البيت المعمور في السماء الرابعة وفي السماء الرابعة نهر يقال له الحيوان</w:t>
      </w:r>
      <w:r>
        <w:rPr>
          <w:rtl/>
        </w:rPr>
        <w:t xml:space="preserve">، </w:t>
      </w:r>
      <w:r w:rsidRPr="00061906">
        <w:rPr>
          <w:rtl/>
        </w:rPr>
        <w:t>يدخل فيه جبرئيل كل يوم طلعت فيه الشمس. وإذا أخرج انتقض انتقاضة جرت عنه سبعون الف قطرة يخلق الله من كل قطرة ملكا يؤمرون</w:t>
      </w:r>
      <w:r w:rsidRPr="007D0467">
        <w:rPr>
          <w:rFonts w:hint="cs"/>
          <w:rtl/>
        </w:rPr>
        <w:t xml:space="preserve"> </w:t>
      </w:r>
      <w:r>
        <w:rPr>
          <w:rFonts w:hint="cs"/>
          <w:rtl/>
        </w:rPr>
        <w:t>أ</w:t>
      </w:r>
      <w:r w:rsidRPr="00061906">
        <w:rPr>
          <w:rtl/>
        </w:rPr>
        <w:t>ن</w:t>
      </w:r>
      <w:r>
        <w:rPr>
          <w:rFonts w:hint="cs"/>
          <w:rtl/>
        </w:rPr>
        <w:t>ْ</w:t>
      </w:r>
      <w:r w:rsidRPr="00061906">
        <w:rPr>
          <w:rtl/>
        </w:rPr>
        <w:t xml:space="preserve"> يأتوا البيت المعمور فيصلون فيه فيفعلون ثم</w:t>
      </w:r>
      <w:r>
        <w:rPr>
          <w:rFonts w:hint="cs"/>
          <w:rtl/>
        </w:rPr>
        <w:t>ّ</w:t>
      </w:r>
      <w:r w:rsidRPr="00061906">
        <w:rPr>
          <w:rtl/>
        </w:rPr>
        <w:t xml:space="preserve"> لا يعودون</w:t>
      </w:r>
      <w:r>
        <w:rPr>
          <w:rtl/>
        </w:rPr>
        <w:t xml:space="preserve"> إليه </w:t>
      </w:r>
      <w:r w:rsidRPr="00061906">
        <w:rPr>
          <w:rtl/>
        </w:rPr>
        <w:t>أبدا.</w:t>
      </w:r>
    </w:p>
    <w:p w:rsidR="006F3F00" w:rsidRPr="00061906" w:rsidRDefault="006F3F00" w:rsidP="000179D4">
      <w:pPr>
        <w:pStyle w:val="libNormal"/>
        <w:rPr>
          <w:rtl/>
        </w:rPr>
      </w:pPr>
      <w:r w:rsidRPr="00061906">
        <w:rPr>
          <w:rtl/>
        </w:rPr>
        <w:t>9</w:t>
      </w:r>
      <w:r>
        <w:rPr>
          <w:rtl/>
        </w:rPr>
        <w:t xml:space="preserve"> ـ </w:t>
      </w:r>
      <w:r w:rsidRPr="00061906">
        <w:rPr>
          <w:rtl/>
        </w:rPr>
        <w:t>وعن ابن عباس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البيت المعمور الذي في السماء الدنيا يقال له الضراح</w:t>
      </w:r>
      <w:r>
        <w:rPr>
          <w:rtl/>
        </w:rPr>
        <w:t xml:space="preserve">، </w:t>
      </w:r>
      <w:r w:rsidRPr="00061906">
        <w:rPr>
          <w:rtl/>
        </w:rPr>
        <w:t>وهو بفناء البيت الحرام لو سقط لسقط عليه</w:t>
      </w:r>
      <w:r>
        <w:rPr>
          <w:rtl/>
        </w:rPr>
        <w:t xml:space="preserve">، </w:t>
      </w:r>
      <w:r w:rsidRPr="00061906">
        <w:rPr>
          <w:rtl/>
        </w:rPr>
        <w:t>يدخله كل يوم ألف ملك لا يعودون فيه أبدا.</w:t>
      </w:r>
    </w:p>
    <w:p w:rsidR="006F3F00" w:rsidRPr="00061906" w:rsidRDefault="006F3F00" w:rsidP="000179D4">
      <w:pPr>
        <w:pStyle w:val="libNormal"/>
        <w:rPr>
          <w:rtl/>
        </w:rPr>
      </w:pPr>
      <w:r>
        <w:rPr>
          <w:rtl/>
        </w:rPr>
        <w:br w:type="page"/>
      </w:r>
      <w:r w:rsidRPr="00061906">
        <w:rPr>
          <w:rtl/>
        </w:rPr>
        <w:lastRenderedPageBreak/>
        <w:t>10</w:t>
      </w:r>
      <w:r>
        <w:rPr>
          <w:rtl/>
        </w:rPr>
        <w:t xml:space="preserve"> ـ </w:t>
      </w:r>
      <w:r w:rsidRPr="00061906">
        <w:rPr>
          <w:rtl/>
        </w:rPr>
        <w:t>في تفسير</w:t>
      </w:r>
      <w:r>
        <w:rPr>
          <w:rtl/>
        </w:rPr>
        <w:t xml:space="preserve"> علي بن إبراهيم </w:t>
      </w:r>
      <w:r w:rsidRPr="00061906">
        <w:rPr>
          <w:rtl/>
        </w:rPr>
        <w:t xml:space="preserve">حديث طويل عن النبي </w:t>
      </w:r>
      <w:r w:rsidRPr="00421424">
        <w:rPr>
          <w:rStyle w:val="libAlaemChar"/>
          <w:rtl/>
        </w:rPr>
        <w:t>صلى‌الله‌عليه‌وآله</w:t>
      </w:r>
      <w:r w:rsidRPr="00061906">
        <w:rPr>
          <w:rtl/>
        </w:rPr>
        <w:t xml:space="preserve"> ذكرناه بتمامه في أول الإسراء وفيه يقول </w:t>
      </w:r>
      <w:r w:rsidRPr="00421424">
        <w:rPr>
          <w:rStyle w:val="libAlaemChar"/>
          <w:rtl/>
        </w:rPr>
        <w:t>صلى‌الله‌عليه‌وآله</w:t>
      </w:r>
      <w:r>
        <w:rPr>
          <w:rtl/>
        </w:rPr>
        <w:t xml:space="preserve">: </w:t>
      </w:r>
      <w:r w:rsidRPr="00061906">
        <w:rPr>
          <w:rtl/>
        </w:rPr>
        <w:t>فقلت</w:t>
      </w:r>
      <w:r>
        <w:rPr>
          <w:rtl/>
        </w:rPr>
        <w:t xml:space="preserve">: </w:t>
      </w:r>
      <w:r w:rsidRPr="00061906">
        <w:rPr>
          <w:rtl/>
        </w:rPr>
        <w:t>يا جبرئيل من هذا الذي في السماء السابعة على باب البيت المعمور في جوار الله تعالى</w:t>
      </w:r>
      <w:r>
        <w:rPr>
          <w:rtl/>
        </w:rPr>
        <w:t>؟</w:t>
      </w:r>
      <w:r w:rsidRPr="00061906">
        <w:rPr>
          <w:rtl/>
        </w:rPr>
        <w:t xml:space="preserve"> فقال</w:t>
      </w:r>
      <w:r>
        <w:rPr>
          <w:rtl/>
        </w:rPr>
        <w:t xml:space="preserve">: </w:t>
      </w:r>
      <w:r w:rsidRPr="00061906">
        <w:rPr>
          <w:rtl/>
        </w:rPr>
        <w:t xml:space="preserve">هذا أبوك إبراهيم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11</w:t>
      </w:r>
      <w:r>
        <w:rPr>
          <w:rtl/>
        </w:rPr>
        <w:t xml:space="preserve"> ـ </w:t>
      </w:r>
      <w:r w:rsidRPr="00061906">
        <w:rPr>
          <w:rtl/>
        </w:rPr>
        <w:t>في تفسير العياشي عن عبد الصمد بن شيبة</w:t>
      </w:r>
      <w:r>
        <w:rPr>
          <w:rtl/>
        </w:rPr>
        <w:t xml:space="preserve"> عن أبي عبد الله </w:t>
      </w:r>
      <w:r w:rsidRPr="00421424">
        <w:rPr>
          <w:rStyle w:val="libAlaemChar"/>
          <w:rtl/>
        </w:rPr>
        <w:t>عليه‌السلام</w:t>
      </w:r>
      <w:r w:rsidRPr="00061906">
        <w:rPr>
          <w:rtl/>
        </w:rPr>
        <w:t xml:space="preserve"> حديث طويل في معراج رسول الله </w:t>
      </w:r>
      <w:r w:rsidRPr="00421424">
        <w:rPr>
          <w:rStyle w:val="libAlaemChar"/>
          <w:rtl/>
        </w:rPr>
        <w:t>صلى‌الله‌عليه‌وآله</w:t>
      </w:r>
      <w:r w:rsidRPr="00061906">
        <w:rPr>
          <w:rtl/>
        </w:rPr>
        <w:t xml:space="preserve"> وفي أواخره</w:t>
      </w:r>
      <w:r>
        <w:rPr>
          <w:rtl/>
        </w:rPr>
        <w:t xml:space="preserve">: </w:t>
      </w:r>
      <w:r w:rsidRPr="00061906">
        <w:rPr>
          <w:rtl/>
        </w:rPr>
        <w:t>فلما فرغ مناجاته رد</w:t>
      </w:r>
      <w:r>
        <w:rPr>
          <w:rtl/>
        </w:rPr>
        <w:t xml:space="preserve"> إلى </w:t>
      </w:r>
      <w:r w:rsidRPr="00061906">
        <w:rPr>
          <w:rtl/>
        </w:rPr>
        <w:t>البيت المعمور وهو في السماء السابعة بحذاء الكعبة.</w:t>
      </w:r>
    </w:p>
    <w:p w:rsidR="006F3F00" w:rsidRPr="00061906" w:rsidRDefault="006F3F00" w:rsidP="000179D4">
      <w:pPr>
        <w:pStyle w:val="libNormal"/>
        <w:rPr>
          <w:rtl/>
        </w:rPr>
      </w:pPr>
      <w:r w:rsidRPr="00061906">
        <w:rPr>
          <w:rtl/>
        </w:rPr>
        <w:t>12</w:t>
      </w:r>
      <w:r>
        <w:rPr>
          <w:rtl/>
        </w:rPr>
        <w:t xml:space="preserve"> ـ </w:t>
      </w:r>
      <w:r w:rsidRPr="00061906">
        <w:rPr>
          <w:rtl/>
        </w:rPr>
        <w:t>في أصول الكافي بعض أصحابنا رفعه عن محمد بن سنان عن داود بن كثير الرقى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 xml:space="preserve">ما معنى السلام على رسول الله </w:t>
      </w:r>
      <w:r w:rsidRPr="00421424">
        <w:rPr>
          <w:rStyle w:val="libAlaemChar"/>
          <w:rtl/>
        </w:rPr>
        <w:t>صلى‌الله‌عليه‌وآله‌وسلم</w:t>
      </w:r>
      <w:r>
        <w:rPr>
          <w:rtl/>
        </w:rPr>
        <w:t>؟</w:t>
      </w:r>
      <w:r>
        <w:rPr>
          <w:rFonts w:hint="cs"/>
          <w:rtl/>
        </w:rPr>
        <w:t xml:space="preserve"> فقال: إنّ </w:t>
      </w:r>
      <w:r w:rsidRPr="00061906">
        <w:rPr>
          <w:rtl/>
        </w:rPr>
        <w:t>الله تبارك وتعالى</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خلق نبيه ووصيه وابنته وابنيه وجميع الائمة وخلق شيعتهم أخذ عليهم الميثاق</w:t>
      </w:r>
      <w:r>
        <w:rPr>
          <w:rtl/>
        </w:rPr>
        <w:t xml:space="preserve">، </w:t>
      </w:r>
      <w:r w:rsidRPr="00061906">
        <w:rPr>
          <w:rtl/>
        </w:rPr>
        <w:t>وان يصبروا ويصابروا ويرابطوا وأن يتقوا الله ووعدهم</w:t>
      </w:r>
      <w:r w:rsidRPr="007D0467">
        <w:rPr>
          <w:rFonts w:hint="cs"/>
          <w:rtl/>
        </w:rPr>
        <w:t xml:space="preserve"> </w:t>
      </w:r>
      <w:r>
        <w:rPr>
          <w:rFonts w:hint="cs"/>
          <w:rtl/>
        </w:rPr>
        <w:t>أ</w:t>
      </w:r>
      <w:r w:rsidRPr="00061906">
        <w:rPr>
          <w:rtl/>
        </w:rPr>
        <w:t>ن</w:t>
      </w:r>
      <w:r>
        <w:rPr>
          <w:rFonts w:hint="cs"/>
          <w:rtl/>
        </w:rPr>
        <w:t>ْ</w:t>
      </w:r>
      <w:r w:rsidRPr="00061906">
        <w:rPr>
          <w:rtl/>
        </w:rPr>
        <w:t xml:space="preserve"> يسلم لهم الأرض المباركة والحرم الأمن</w:t>
      </w:r>
      <w:r>
        <w:rPr>
          <w:rtl/>
        </w:rPr>
        <w:t xml:space="preserve">، </w:t>
      </w:r>
      <w:r w:rsidRPr="00061906">
        <w:rPr>
          <w:rtl/>
        </w:rPr>
        <w:t>وأن ينزل لهم البيت المعمور ويظهر لهم السقف المرفوع ويريحهم من عدوهم</w:t>
      </w:r>
      <w:r>
        <w:rPr>
          <w:rtl/>
        </w:rPr>
        <w:t xml:space="preserve">، </w:t>
      </w:r>
      <w:r w:rsidRPr="00061906">
        <w:rPr>
          <w:rtl/>
        </w:rPr>
        <w:t>والأرض التي يبدلها الله من السلام</w:t>
      </w:r>
      <w:r>
        <w:rPr>
          <w:rtl/>
        </w:rPr>
        <w:t xml:space="preserve">، </w:t>
      </w:r>
      <w:r w:rsidRPr="00061906">
        <w:rPr>
          <w:rtl/>
        </w:rPr>
        <w:t>ويسلم ما فيها لهم «لا شية فيها» قال</w:t>
      </w:r>
      <w:r>
        <w:rPr>
          <w:rtl/>
        </w:rPr>
        <w:t xml:space="preserve">: </w:t>
      </w:r>
      <w:r w:rsidRPr="00061906">
        <w:rPr>
          <w:rtl/>
        </w:rPr>
        <w:t>لا خصومة فيها لعدوهم</w:t>
      </w:r>
      <w:r>
        <w:rPr>
          <w:rtl/>
        </w:rPr>
        <w:t xml:space="preserve">، </w:t>
      </w:r>
      <w:r w:rsidRPr="00061906">
        <w:rPr>
          <w:rtl/>
        </w:rPr>
        <w:t xml:space="preserve">وأن يكون لهم فيها ما يحبون وأخذ رسول الله </w:t>
      </w:r>
      <w:r w:rsidRPr="00421424">
        <w:rPr>
          <w:rStyle w:val="libAlaemChar"/>
          <w:rtl/>
        </w:rPr>
        <w:t>صلى‌الله‌عليه‌وآله</w:t>
      </w:r>
      <w:r w:rsidRPr="00061906">
        <w:rPr>
          <w:rtl/>
        </w:rPr>
        <w:t xml:space="preserve"> على جميع الائمة وشيعتهم الميثاق بذلك</w:t>
      </w:r>
      <w:r>
        <w:rPr>
          <w:rtl/>
        </w:rPr>
        <w:t xml:space="preserve">، وإنّما  </w:t>
      </w:r>
      <w:r w:rsidRPr="00421424">
        <w:rPr>
          <w:rStyle w:val="libAlaemChar"/>
          <w:rtl/>
        </w:rPr>
        <w:t>عليه‌السلام</w:t>
      </w:r>
      <w:r w:rsidRPr="00061906">
        <w:rPr>
          <w:rtl/>
        </w:rPr>
        <w:t xml:space="preserve"> تذكرة نفس الميثاق</w:t>
      </w:r>
      <w:r>
        <w:rPr>
          <w:rtl/>
        </w:rPr>
        <w:t xml:space="preserve">، </w:t>
      </w:r>
      <w:r w:rsidRPr="00061906">
        <w:rPr>
          <w:rtl/>
        </w:rPr>
        <w:t>وتجديد له على الله لعله</w:t>
      </w:r>
      <w:r w:rsidRPr="007D0467">
        <w:rPr>
          <w:rFonts w:hint="cs"/>
          <w:rtl/>
        </w:rPr>
        <w:t xml:space="preserve"> </w:t>
      </w:r>
      <w:r>
        <w:rPr>
          <w:rFonts w:hint="cs"/>
          <w:rtl/>
        </w:rPr>
        <w:t>أ</w:t>
      </w:r>
      <w:r w:rsidRPr="00061906">
        <w:rPr>
          <w:rtl/>
        </w:rPr>
        <w:t>ن</w:t>
      </w:r>
      <w:r>
        <w:rPr>
          <w:rFonts w:hint="cs"/>
          <w:rtl/>
        </w:rPr>
        <w:t>ْ</w:t>
      </w:r>
      <w:r w:rsidRPr="00061906">
        <w:rPr>
          <w:rtl/>
        </w:rPr>
        <w:t xml:space="preserve"> يجعله جل وعز ويعجل السلام لكم بجميع ما فيه </w:t>
      </w:r>
      <w:r w:rsidRPr="00264AE2">
        <w:rPr>
          <w:rStyle w:val="libFootnotenumChar"/>
          <w:rtl/>
        </w:rPr>
        <w:t>(1)</w:t>
      </w:r>
      <w:r>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قال الفيض </w:t>
      </w:r>
      <w:r>
        <w:rPr>
          <w:rtl/>
        </w:rPr>
        <w:t>(</w:t>
      </w:r>
      <w:r w:rsidRPr="00061906">
        <w:rPr>
          <w:rtl/>
        </w:rPr>
        <w:t>ره</w:t>
      </w:r>
      <w:r>
        <w:rPr>
          <w:rtl/>
        </w:rPr>
        <w:t>)</w:t>
      </w:r>
      <w:r w:rsidRPr="00061906">
        <w:rPr>
          <w:rtl/>
        </w:rPr>
        <w:t xml:space="preserve"> لعل المراد بالأرض المباركة أرض عالم الملكوت</w:t>
      </w:r>
      <w:r>
        <w:rPr>
          <w:rtl/>
        </w:rPr>
        <w:t xml:space="preserve">، </w:t>
      </w:r>
      <w:r w:rsidRPr="00061906">
        <w:rPr>
          <w:rtl/>
        </w:rPr>
        <w:t>فان البيت المعمور والسقف المرفوع هنالك</w:t>
      </w:r>
      <w:r>
        <w:rPr>
          <w:rtl/>
        </w:rPr>
        <w:t xml:space="preserve">، </w:t>
      </w:r>
      <w:r w:rsidRPr="00061906">
        <w:rPr>
          <w:rtl/>
        </w:rPr>
        <w:t>وأشير به</w:t>
      </w:r>
      <w:r>
        <w:rPr>
          <w:rtl/>
        </w:rPr>
        <w:t xml:space="preserve"> إلى </w:t>
      </w:r>
      <w:r w:rsidRPr="00061906">
        <w:rPr>
          <w:rtl/>
        </w:rPr>
        <w:t xml:space="preserve">رجعتهم </w:t>
      </w:r>
      <w:r>
        <w:rPr>
          <w:rtl/>
        </w:rPr>
        <w:t>(عليه السلام)</w:t>
      </w:r>
      <w:r>
        <w:rPr>
          <w:rFonts w:hint="cs"/>
          <w:rtl/>
        </w:rPr>
        <w:t xml:space="preserve"> </w:t>
      </w:r>
      <w:r w:rsidRPr="00061906">
        <w:rPr>
          <w:rtl/>
        </w:rPr>
        <w:t>التي ثبت عنهم وقوعها</w:t>
      </w:r>
      <w:r>
        <w:rPr>
          <w:rtl/>
        </w:rPr>
        <w:t xml:space="preserve">، </w:t>
      </w:r>
      <w:r w:rsidRPr="00061906">
        <w:rPr>
          <w:rtl/>
        </w:rPr>
        <w:t>وأشير بقوله والأرض التي يبدلها الله</w:t>
      </w:r>
      <w:r>
        <w:rPr>
          <w:rtl/>
        </w:rPr>
        <w:t xml:space="preserve"> إلى </w:t>
      </w:r>
      <w:r w:rsidRPr="00061906">
        <w:rPr>
          <w:rtl/>
        </w:rPr>
        <w:t>قوله تعالى</w:t>
      </w:r>
      <w:r>
        <w:rPr>
          <w:rtl/>
        </w:rPr>
        <w:t xml:space="preserve">: </w:t>
      </w:r>
      <w:r w:rsidRPr="00421424">
        <w:rPr>
          <w:rStyle w:val="libAlaemChar"/>
          <w:rtl/>
        </w:rPr>
        <w:t>(</w:t>
      </w:r>
      <w:r w:rsidRPr="00730022">
        <w:rPr>
          <w:rStyle w:val="libFootnoteAieChar"/>
          <w:rtl/>
        </w:rPr>
        <w:t>يَوْمَ تُبَدَّلُ الْأَرْضُ غَيْرَ الْأَرْضِ</w:t>
      </w:r>
      <w:r w:rsidRPr="00421424">
        <w:rPr>
          <w:rStyle w:val="libAlaemChar"/>
          <w:rtl/>
        </w:rPr>
        <w:t>)</w:t>
      </w:r>
      <w:r w:rsidRPr="00061906">
        <w:rPr>
          <w:rtl/>
        </w:rPr>
        <w:t xml:space="preserve"> وهي </w:t>
      </w:r>
      <w:r>
        <w:rPr>
          <w:rFonts w:hint="cs"/>
          <w:rtl/>
        </w:rPr>
        <w:t>إ</w:t>
      </w:r>
      <w:r w:rsidRPr="00061906">
        <w:rPr>
          <w:rtl/>
        </w:rPr>
        <w:t>م</w:t>
      </w:r>
      <w:r>
        <w:rPr>
          <w:rFonts w:hint="cs"/>
          <w:rtl/>
        </w:rPr>
        <w:t>ّ</w:t>
      </w:r>
      <w:r w:rsidRPr="00061906">
        <w:rPr>
          <w:rtl/>
        </w:rPr>
        <w:t>ا عطف على الأرض المباركة و</w:t>
      </w:r>
      <w:r>
        <w:rPr>
          <w:rFonts w:hint="cs"/>
          <w:rtl/>
        </w:rPr>
        <w:t>إ</w:t>
      </w:r>
      <w:r w:rsidRPr="00061906">
        <w:rPr>
          <w:rtl/>
        </w:rPr>
        <w:t>م</w:t>
      </w:r>
      <w:r>
        <w:rPr>
          <w:rFonts w:hint="cs"/>
          <w:rtl/>
        </w:rPr>
        <w:t>ّ</w:t>
      </w:r>
      <w:r w:rsidRPr="00061906">
        <w:rPr>
          <w:rtl/>
        </w:rPr>
        <w:t>ا استيناف</w:t>
      </w:r>
      <w:r>
        <w:rPr>
          <w:rtl/>
        </w:rPr>
        <w:t xml:space="preserve">، </w:t>
      </w:r>
      <w:r w:rsidRPr="00061906">
        <w:rPr>
          <w:rtl/>
        </w:rPr>
        <w:t xml:space="preserve">ومن في من السلام </w:t>
      </w:r>
      <w:r>
        <w:rPr>
          <w:rFonts w:hint="cs"/>
          <w:rtl/>
        </w:rPr>
        <w:t>إ</w:t>
      </w:r>
      <w:r w:rsidRPr="00061906">
        <w:rPr>
          <w:rtl/>
        </w:rPr>
        <w:t>م</w:t>
      </w:r>
      <w:r>
        <w:rPr>
          <w:rFonts w:hint="cs"/>
          <w:rtl/>
        </w:rPr>
        <w:t>ّ</w:t>
      </w:r>
      <w:r w:rsidRPr="00061906">
        <w:rPr>
          <w:rtl/>
        </w:rPr>
        <w:t>ا ابتدائية و</w:t>
      </w:r>
      <w:r>
        <w:rPr>
          <w:rFonts w:hint="cs"/>
          <w:rtl/>
        </w:rPr>
        <w:t>إ</w:t>
      </w:r>
      <w:r w:rsidRPr="00061906">
        <w:rPr>
          <w:rtl/>
        </w:rPr>
        <w:t>م</w:t>
      </w:r>
      <w:r>
        <w:rPr>
          <w:rFonts w:hint="cs"/>
          <w:rtl/>
        </w:rPr>
        <w:t>ّ</w:t>
      </w:r>
      <w:r w:rsidRPr="00061906">
        <w:rPr>
          <w:rtl/>
        </w:rPr>
        <w:t>ا بيانية ويؤيد الثاني آخر الحديث</w:t>
      </w:r>
      <w:r>
        <w:rPr>
          <w:rtl/>
        </w:rPr>
        <w:t xml:space="preserve">، </w:t>
      </w:r>
      <w:r w:rsidRPr="00061906">
        <w:rPr>
          <w:rtl/>
        </w:rPr>
        <w:t>وأريد بالسلام مالا آفة فيه</w:t>
      </w:r>
      <w:r>
        <w:rPr>
          <w:rtl/>
        </w:rPr>
        <w:t xml:space="preserve">، </w:t>
      </w:r>
      <w:r w:rsidRPr="00061906">
        <w:rPr>
          <w:rtl/>
        </w:rPr>
        <w:t xml:space="preserve">وهو قوله </w:t>
      </w:r>
      <w:r w:rsidRPr="00421424">
        <w:rPr>
          <w:rStyle w:val="libAlaemChar"/>
          <w:rtl/>
        </w:rPr>
        <w:t>عزوجل</w:t>
      </w:r>
      <w:r w:rsidRPr="00061906">
        <w:rPr>
          <w:rtl/>
        </w:rPr>
        <w:t xml:space="preserve"> </w:t>
      </w:r>
      <w:r w:rsidRPr="00421424">
        <w:rPr>
          <w:rStyle w:val="libAlaemChar"/>
          <w:rtl/>
        </w:rPr>
        <w:t>(</w:t>
      </w:r>
      <w:r w:rsidRPr="00730022">
        <w:rPr>
          <w:rStyle w:val="libFootnoteAieChar"/>
          <w:rtl/>
        </w:rPr>
        <w:t>وَلَيُبَدِّلَنَّهُمْ مِنْ بَعْدِ خَوْفِهِمْ أَمْناً</w:t>
      </w:r>
      <w:r w:rsidRPr="00421424">
        <w:rPr>
          <w:rStyle w:val="libAlaemChar"/>
          <w:rtl/>
        </w:rPr>
        <w:t>)</w:t>
      </w:r>
      <w:r w:rsidRPr="00061906">
        <w:rPr>
          <w:rtl/>
        </w:rPr>
        <w:t xml:space="preserve"> قال</w:t>
      </w:r>
      <w:r>
        <w:rPr>
          <w:rtl/>
        </w:rPr>
        <w:t xml:space="preserve">: </w:t>
      </w:r>
      <w:r w:rsidRPr="00061906">
        <w:rPr>
          <w:rtl/>
        </w:rPr>
        <w:t>لا خصومة فيها لعدوهم</w:t>
      </w:r>
      <w:r>
        <w:rPr>
          <w:rtl/>
        </w:rPr>
        <w:t xml:space="preserve">، وإنّما  </w:t>
      </w:r>
      <w:r w:rsidRPr="00421424">
        <w:rPr>
          <w:rStyle w:val="libAlaemChar"/>
          <w:rtl/>
        </w:rPr>
        <w:t>عليه‌السلام</w:t>
      </w:r>
      <w:r w:rsidRPr="00061906">
        <w:rPr>
          <w:rtl/>
        </w:rPr>
        <w:t xml:space="preserve"> يعنى</w:t>
      </w:r>
      <w:r>
        <w:rPr>
          <w:rtl/>
        </w:rPr>
        <w:t xml:space="preserve"> وإنّما  </w:t>
      </w:r>
      <w:r w:rsidRPr="00061906">
        <w:rPr>
          <w:rtl/>
        </w:rPr>
        <w:t>السلام منكم عليه تذكرة وتجديد للميثاق وتعجيل للوفاء به.</w:t>
      </w:r>
    </w:p>
    <w:p w:rsidR="006F3F00" w:rsidRPr="00061906" w:rsidRDefault="006F3F00" w:rsidP="000179D4">
      <w:pPr>
        <w:pStyle w:val="libNormal"/>
        <w:rPr>
          <w:rtl/>
        </w:rPr>
      </w:pPr>
      <w:r>
        <w:rPr>
          <w:rtl/>
        </w:rPr>
        <w:br w:type="page"/>
      </w:r>
      <w:r w:rsidRPr="00061906">
        <w:rPr>
          <w:rtl/>
        </w:rPr>
        <w:lastRenderedPageBreak/>
        <w:t>13</w:t>
      </w:r>
      <w:r>
        <w:rPr>
          <w:rtl/>
        </w:rPr>
        <w:t xml:space="preserve"> ـ </w:t>
      </w:r>
      <w:r w:rsidRPr="00061906">
        <w:rPr>
          <w:rtl/>
        </w:rPr>
        <w:t xml:space="preserve">في كتاب الاهليلجة قال الصادق </w:t>
      </w:r>
      <w:r w:rsidRPr="00421424">
        <w:rPr>
          <w:rStyle w:val="libAlaemChar"/>
          <w:rtl/>
        </w:rPr>
        <w:t>عليه‌السلام</w:t>
      </w:r>
      <w:r>
        <w:rPr>
          <w:rtl/>
        </w:rPr>
        <w:t xml:space="preserve">: </w:t>
      </w:r>
      <w:r w:rsidRPr="00061906">
        <w:rPr>
          <w:rtl/>
        </w:rPr>
        <w:t>في كلام طويل فخلق السماء سقفا مرفوعا ولو لا ذلك لا ظلم على خلقه</w:t>
      </w:r>
      <w:r>
        <w:rPr>
          <w:rtl/>
        </w:rPr>
        <w:t xml:space="preserve">، </w:t>
      </w:r>
      <w:r w:rsidRPr="00061906">
        <w:rPr>
          <w:rtl/>
        </w:rPr>
        <w:t>بقربها ولاحرقتهم الشمس بدؤبها وحرارتها.</w:t>
      </w:r>
    </w:p>
    <w:p w:rsidR="006F3F00" w:rsidRPr="00061906" w:rsidRDefault="006F3F00" w:rsidP="000179D4">
      <w:pPr>
        <w:pStyle w:val="libNormal"/>
        <w:rPr>
          <w:rtl/>
        </w:rPr>
      </w:pPr>
      <w:r w:rsidRPr="00061906">
        <w:rPr>
          <w:rtl/>
        </w:rPr>
        <w:t>14</w:t>
      </w:r>
      <w:r>
        <w:rPr>
          <w:rtl/>
        </w:rPr>
        <w:t xml:space="preserve"> ـ </w:t>
      </w:r>
      <w:r w:rsidRPr="00061906">
        <w:rPr>
          <w:rtl/>
        </w:rPr>
        <w:t>في مجمع البيان</w:t>
      </w:r>
      <w:r>
        <w:rPr>
          <w:rtl/>
        </w:rPr>
        <w:t>: و</w:t>
      </w:r>
      <w:r w:rsidRPr="00061906">
        <w:rPr>
          <w:rtl/>
        </w:rPr>
        <w:t>السقف المرفوع وهو السماء</w:t>
      </w:r>
      <w:r>
        <w:rPr>
          <w:rFonts w:hint="cs"/>
          <w:rtl/>
        </w:rPr>
        <w:t>،</w:t>
      </w:r>
      <w:r w:rsidRPr="007E5129">
        <w:rPr>
          <w:rtl/>
        </w:rPr>
        <w:t xml:space="preserve"> </w:t>
      </w:r>
      <w:r w:rsidRPr="00061906">
        <w:rPr>
          <w:rtl/>
        </w:rPr>
        <w:t>عن عل</w:t>
      </w:r>
      <w:r>
        <w:rPr>
          <w:rFonts w:hint="cs"/>
          <w:rtl/>
        </w:rPr>
        <w:t>يٍّ</w:t>
      </w:r>
      <w:r w:rsidRPr="00421424">
        <w:rPr>
          <w:rStyle w:val="libAlaemChar"/>
          <w:rtl/>
        </w:rPr>
        <w:t xml:space="preserve"> عليه‌السلام</w:t>
      </w:r>
    </w:p>
    <w:p w:rsidR="006F3F00" w:rsidRPr="00061906" w:rsidRDefault="006F3F00" w:rsidP="000179D4">
      <w:pPr>
        <w:pStyle w:val="libNormal"/>
        <w:rPr>
          <w:rtl/>
        </w:rPr>
      </w:pPr>
      <w:r w:rsidRPr="00061906">
        <w:rPr>
          <w:rtl/>
        </w:rPr>
        <w:t>15</w:t>
      </w:r>
      <w:r>
        <w:rPr>
          <w:rtl/>
        </w:rPr>
        <w:t xml:space="preserve"> ـ </w:t>
      </w:r>
      <w:r w:rsidRPr="00061906">
        <w:rPr>
          <w:rtl/>
        </w:rPr>
        <w:t>في تفسير</w:t>
      </w:r>
      <w:r>
        <w:rPr>
          <w:rtl/>
        </w:rPr>
        <w:t xml:space="preserve"> علي بن إبراهيم </w:t>
      </w:r>
      <w:r w:rsidRPr="00061906">
        <w:rPr>
          <w:rtl/>
        </w:rPr>
        <w:t>«والسقف المرفوع» قال</w:t>
      </w:r>
      <w:r>
        <w:rPr>
          <w:rtl/>
        </w:rPr>
        <w:t xml:space="preserve">: </w:t>
      </w:r>
      <w:r w:rsidRPr="00061906">
        <w:rPr>
          <w:rtl/>
        </w:rPr>
        <w:t>السماء والبحر المسجور قال</w:t>
      </w:r>
      <w:r>
        <w:rPr>
          <w:rtl/>
        </w:rPr>
        <w:t xml:space="preserve">: </w:t>
      </w:r>
      <w:r w:rsidRPr="00061906">
        <w:rPr>
          <w:rtl/>
        </w:rPr>
        <w:t>يسجر يوم القيامة.</w:t>
      </w:r>
    </w:p>
    <w:p w:rsidR="006F3F00" w:rsidRPr="00061906" w:rsidRDefault="006F3F00" w:rsidP="000179D4">
      <w:pPr>
        <w:pStyle w:val="libNormal"/>
        <w:rPr>
          <w:rtl/>
        </w:rPr>
      </w:pPr>
      <w:r w:rsidRPr="00061906">
        <w:rPr>
          <w:rtl/>
        </w:rPr>
        <w:t>16</w:t>
      </w:r>
      <w:r>
        <w:rPr>
          <w:rtl/>
        </w:rPr>
        <w:t xml:space="preserve"> ـ </w:t>
      </w:r>
      <w:r w:rsidRPr="00061906">
        <w:rPr>
          <w:rtl/>
        </w:rPr>
        <w:t>في مجمع البيان «والبحر المسجور»</w:t>
      </w:r>
      <w:r>
        <w:rPr>
          <w:rtl/>
        </w:rPr>
        <w:t xml:space="preserve"> أي </w:t>
      </w:r>
      <w:r w:rsidRPr="00061906">
        <w:rPr>
          <w:rtl/>
        </w:rPr>
        <w:t>المملو عن قتادة وقيل</w:t>
      </w:r>
      <w:r>
        <w:rPr>
          <w:rtl/>
        </w:rPr>
        <w:t xml:space="preserve">: </w:t>
      </w:r>
      <w:r w:rsidRPr="00061906">
        <w:rPr>
          <w:rtl/>
        </w:rPr>
        <w:t>هو الموقد المحمى بمنزلة النور عن مجاهد والضحاك والأخفش وابن زيد</w:t>
      </w:r>
      <w:r>
        <w:rPr>
          <w:rtl/>
        </w:rPr>
        <w:t xml:space="preserve">، </w:t>
      </w:r>
      <w:r w:rsidRPr="00061906">
        <w:rPr>
          <w:rtl/>
        </w:rPr>
        <w:t>ثم قيل</w:t>
      </w:r>
      <w:r>
        <w:rPr>
          <w:rtl/>
        </w:rPr>
        <w:t xml:space="preserve">: </w:t>
      </w:r>
      <w:r w:rsidRPr="00061906">
        <w:rPr>
          <w:rtl/>
        </w:rPr>
        <w:t xml:space="preserve">انه تحمى البحار يوم القيامة فتجعل نارا </w:t>
      </w:r>
      <w:r w:rsidRPr="00264AE2">
        <w:rPr>
          <w:rStyle w:val="libFootnotenumChar"/>
          <w:rtl/>
        </w:rPr>
        <w:t>(1)</w:t>
      </w:r>
      <w:r w:rsidRPr="00061906">
        <w:rPr>
          <w:rtl/>
        </w:rPr>
        <w:t xml:space="preserve"> تفجر بعضها في بعض</w:t>
      </w:r>
      <w:r>
        <w:rPr>
          <w:rtl/>
        </w:rPr>
        <w:t xml:space="preserve">، </w:t>
      </w:r>
      <w:r w:rsidRPr="00061906">
        <w:rPr>
          <w:rtl/>
        </w:rPr>
        <w:t>ثم تفجر</w:t>
      </w:r>
      <w:r>
        <w:rPr>
          <w:rtl/>
        </w:rPr>
        <w:t xml:space="preserve"> إلى </w:t>
      </w:r>
      <w:r w:rsidRPr="00061906">
        <w:rPr>
          <w:rtl/>
        </w:rPr>
        <w:t>النار ورد به الحديث.</w:t>
      </w:r>
    </w:p>
    <w:p w:rsidR="006F3F00" w:rsidRPr="00061906" w:rsidRDefault="006F3F00" w:rsidP="000179D4">
      <w:pPr>
        <w:pStyle w:val="libNormal"/>
        <w:rPr>
          <w:rtl/>
        </w:rPr>
      </w:pPr>
      <w:r w:rsidRPr="00061906">
        <w:rPr>
          <w:rtl/>
        </w:rPr>
        <w:t>17</w:t>
      </w:r>
      <w:r>
        <w:rPr>
          <w:rtl/>
        </w:rPr>
        <w:t xml:space="preserve"> ـ </w:t>
      </w:r>
      <w:r w:rsidRPr="00061906">
        <w:rPr>
          <w:rtl/>
        </w:rPr>
        <w:t>في تفسير العياشي عن الثمالي</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يونس</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آذاه قومه وذكر حديثا طويلا</w:t>
      </w:r>
      <w:r>
        <w:rPr>
          <w:rtl/>
        </w:rPr>
        <w:t xml:space="preserve">، </w:t>
      </w:r>
      <w:r w:rsidRPr="00061906">
        <w:rPr>
          <w:rtl/>
        </w:rPr>
        <w:t>وفيه</w:t>
      </w:r>
      <w:r>
        <w:rPr>
          <w:rtl/>
        </w:rPr>
        <w:t xml:space="preserve">: </w:t>
      </w:r>
      <w:r w:rsidRPr="00061906">
        <w:rPr>
          <w:rtl/>
        </w:rPr>
        <w:t>فالقى نفسه فالتقمه الحوت فطاف به البحار السبعة حتى صار</w:t>
      </w:r>
      <w:r>
        <w:rPr>
          <w:rtl/>
        </w:rPr>
        <w:t xml:space="preserve"> إلى </w:t>
      </w:r>
      <w:r w:rsidRPr="00061906">
        <w:rPr>
          <w:rtl/>
        </w:rPr>
        <w:t>البحر المسجور</w:t>
      </w:r>
      <w:r>
        <w:rPr>
          <w:rtl/>
        </w:rPr>
        <w:t xml:space="preserve">، </w:t>
      </w:r>
      <w:r w:rsidRPr="00061906">
        <w:rPr>
          <w:rtl/>
        </w:rPr>
        <w:t>وبه يعذب قارون.</w:t>
      </w:r>
    </w:p>
    <w:p w:rsidR="006F3F00" w:rsidRPr="00061906" w:rsidRDefault="006F3F00" w:rsidP="000179D4">
      <w:pPr>
        <w:pStyle w:val="libNormal"/>
        <w:rPr>
          <w:rtl/>
        </w:rPr>
      </w:pPr>
      <w:r w:rsidRPr="00061906">
        <w:rPr>
          <w:rtl/>
        </w:rPr>
        <w:t>18</w:t>
      </w:r>
      <w:r>
        <w:rPr>
          <w:rtl/>
        </w:rPr>
        <w:t xml:space="preserve"> ـ </w:t>
      </w:r>
      <w:r w:rsidRPr="00061906">
        <w:rPr>
          <w:rtl/>
        </w:rPr>
        <w:t>في تفسير</w:t>
      </w:r>
      <w:r>
        <w:rPr>
          <w:rtl/>
        </w:rPr>
        <w:t xml:space="preserve"> علي بن إبراهيم </w:t>
      </w:r>
      <w:r w:rsidRPr="00061906">
        <w:rPr>
          <w:rtl/>
        </w:rPr>
        <w:t>باسناده</w:t>
      </w:r>
      <w:r>
        <w:rPr>
          <w:rtl/>
        </w:rPr>
        <w:t xml:space="preserve"> إلى </w:t>
      </w:r>
      <w:r w:rsidRPr="00061906">
        <w:rPr>
          <w:rtl/>
        </w:rPr>
        <w:t>ثوير</w:t>
      </w:r>
      <w:r>
        <w:rPr>
          <w:rtl/>
        </w:rPr>
        <w:t xml:space="preserve"> بن أبي </w:t>
      </w:r>
      <w:r w:rsidRPr="00061906">
        <w:rPr>
          <w:rtl/>
        </w:rPr>
        <w:t>فاختة عن</w:t>
      </w:r>
      <w:r>
        <w:rPr>
          <w:rtl/>
        </w:rPr>
        <w:t xml:space="preserve"> علي بن </w:t>
      </w:r>
      <w:r w:rsidRPr="00061906">
        <w:rPr>
          <w:rtl/>
        </w:rPr>
        <w:t xml:space="preserve">الحسين </w:t>
      </w:r>
      <w:r w:rsidRPr="00421424">
        <w:rPr>
          <w:rStyle w:val="libAlaemChar"/>
          <w:rtl/>
        </w:rPr>
        <w:t>عليه‌السلام</w:t>
      </w:r>
      <w:r w:rsidRPr="00061906">
        <w:rPr>
          <w:rtl/>
        </w:rPr>
        <w:t xml:space="preserve"> قال</w:t>
      </w:r>
      <w:r>
        <w:rPr>
          <w:rtl/>
        </w:rPr>
        <w:t xml:space="preserve">: </w:t>
      </w:r>
      <w:r w:rsidRPr="00061906">
        <w:rPr>
          <w:rtl/>
        </w:rPr>
        <w:t>سأل عن النفختين كم بينهما</w:t>
      </w:r>
      <w:r>
        <w:rPr>
          <w:rtl/>
        </w:rPr>
        <w:t>؟</w:t>
      </w:r>
      <w:r w:rsidRPr="00061906">
        <w:rPr>
          <w:rtl/>
        </w:rPr>
        <w:t xml:space="preserve"> قال</w:t>
      </w:r>
      <w:r>
        <w:rPr>
          <w:rtl/>
        </w:rPr>
        <w:t xml:space="preserve">: </w:t>
      </w:r>
      <w:r w:rsidRPr="00061906">
        <w:rPr>
          <w:rtl/>
        </w:rPr>
        <w:t>ما شاء الله</w:t>
      </w:r>
      <w:r>
        <w:rPr>
          <w:rtl/>
        </w:rPr>
        <w:t xml:space="preserve">، إلى </w:t>
      </w:r>
      <w:r w:rsidRPr="00061906">
        <w:rPr>
          <w:rtl/>
        </w:rPr>
        <w:t>قوله</w:t>
      </w:r>
      <w:r>
        <w:rPr>
          <w:rtl/>
        </w:rPr>
        <w:t>: و</w:t>
      </w:r>
      <w:r w:rsidRPr="00061906">
        <w:rPr>
          <w:rtl/>
        </w:rPr>
        <w:t xml:space="preserve">يخرج الصوت من الطرف الذي يلي السماوات فلا يبقى في السماوات ذو روح </w:t>
      </w:r>
      <w:r>
        <w:rPr>
          <w:rFonts w:hint="cs"/>
          <w:rtl/>
        </w:rPr>
        <w:t>إ</w:t>
      </w:r>
      <w:r w:rsidRPr="00061906">
        <w:rPr>
          <w:rtl/>
        </w:rPr>
        <w:t>ل</w:t>
      </w:r>
      <w:r>
        <w:rPr>
          <w:rFonts w:hint="cs"/>
          <w:rtl/>
        </w:rPr>
        <w:t>ّ</w:t>
      </w:r>
      <w:r w:rsidRPr="00061906">
        <w:rPr>
          <w:rtl/>
        </w:rPr>
        <w:t>ا</w:t>
      </w:r>
      <w:r>
        <w:rPr>
          <w:rFonts w:hint="cs"/>
          <w:rtl/>
        </w:rPr>
        <w:t xml:space="preserve"> </w:t>
      </w:r>
      <w:r w:rsidRPr="00061906">
        <w:rPr>
          <w:rtl/>
        </w:rPr>
        <w:t>صعق ومات</w:t>
      </w:r>
      <w:r w:rsidRPr="009E7BE3">
        <w:rPr>
          <w:rFonts w:hint="cs"/>
          <w:rtl/>
        </w:rPr>
        <w:t xml:space="preserve"> </w:t>
      </w:r>
      <w:r>
        <w:rPr>
          <w:rFonts w:hint="cs"/>
          <w:rtl/>
        </w:rPr>
        <w:t>إ</w:t>
      </w:r>
      <w:r w:rsidRPr="00061906">
        <w:rPr>
          <w:rtl/>
        </w:rPr>
        <w:t>ل</w:t>
      </w:r>
      <w:r>
        <w:rPr>
          <w:rFonts w:hint="cs"/>
          <w:rtl/>
        </w:rPr>
        <w:t>ّ</w:t>
      </w:r>
      <w:r w:rsidRPr="00061906">
        <w:rPr>
          <w:rtl/>
        </w:rPr>
        <w:t>ا إسرافيل</w:t>
      </w:r>
      <w:r>
        <w:rPr>
          <w:rtl/>
        </w:rPr>
        <w:t xml:space="preserve">، </w:t>
      </w:r>
      <w:r w:rsidRPr="00061906">
        <w:rPr>
          <w:rtl/>
        </w:rPr>
        <w:t>قال</w:t>
      </w:r>
      <w:r>
        <w:rPr>
          <w:rtl/>
        </w:rPr>
        <w:t xml:space="preserve">: </w:t>
      </w:r>
      <w:r w:rsidRPr="00061906">
        <w:rPr>
          <w:rtl/>
        </w:rPr>
        <w:t>فيقول الله لاسرافيل</w:t>
      </w:r>
      <w:r>
        <w:rPr>
          <w:rtl/>
        </w:rPr>
        <w:t xml:space="preserve">، </w:t>
      </w:r>
      <w:r w:rsidRPr="00061906">
        <w:rPr>
          <w:rtl/>
        </w:rPr>
        <w:t>مت فيموت إسرافيل</w:t>
      </w:r>
      <w:r>
        <w:rPr>
          <w:rtl/>
        </w:rPr>
        <w:t xml:space="preserve">، </w:t>
      </w:r>
      <w:r w:rsidRPr="00061906">
        <w:rPr>
          <w:rtl/>
        </w:rPr>
        <w:t>فيمكثون في ذلك ما شاء الله</w:t>
      </w:r>
      <w:r>
        <w:rPr>
          <w:rtl/>
        </w:rPr>
        <w:t xml:space="preserve">، </w:t>
      </w:r>
      <w:r w:rsidRPr="00061906">
        <w:rPr>
          <w:rtl/>
        </w:rPr>
        <w:t>ثم يأمر الله السماوات فتمور</w:t>
      </w:r>
      <w:r>
        <w:rPr>
          <w:rtl/>
        </w:rPr>
        <w:t xml:space="preserve">، </w:t>
      </w:r>
      <w:r w:rsidRPr="00061906">
        <w:rPr>
          <w:rtl/>
        </w:rPr>
        <w:t>ويأمر الجبال فتسير</w:t>
      </w:r>
      <w:r>
        <w:rPr>
          <w:rtl/>
        </w:rPr>
        <w:t xml:space="preserve">، </w:t>
      </w:r>
      <w:r w:rsidRPr="00061906">
        <w:rPr>
          <w:rtl/>
        </w:rPr>
        <w:t>وهو قوله</w:t>
      </w:r>
      <w:r>
        <w:rPr>
          <w:rtl/>
        </w:rPr>
        <w:t xml:space="preserve">: </w:t>
      </w:r>
      <w:r w:rsidRPr="00421424">
        <w:rPr>
          <w:rStyle w:val="libAlaemChar"/>
          <w:rtl/>
        </w:rPr>
        <w:t>(</w:t>
      </w:r>
      <w:r w:rsidRPr="001E7A1B">
        <w:rPr>
          <w:rStyle w:val="libAieChar"/>
          <w:rtl/>
        </w:rPr>
        <w:t>يَوْمَ تَمُورُ السَّماءُ مَوْراً وَتَسِيرُ الْجِبالُ سَيْراً</w:t>
      </w:r>
      <w:r w:rsidRPr="00421424">
        <w:rPr>
          <w:rStyle w:val="libAlaemChar"/>
          <w:rtl/>
        </w:rPr>
        <w:t>)</w:t>
      </w:r>
      <w:r w:rsidRPr="00061906">
        <w:rPr>
          <w:rtl/>
        </w:rPr>
        <w:t xml:space="preserve"> يعنى تبسط</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19</w:t>
      </w:r>
      <w:r>
        <w:rPr>
          <w:rtl/>
        </w:rPr>
        <w:t xml:space="preserve"> ـ </w:t>
      </w:r>
      <w:r w:rsidRPr="00061906">
        <w:rPr>
          <w:rtl/>
        </w:rPr>
        <w:t>قوله</w:t>
      </w:r>
      <w:r>
        <w:rPr>
          <w:rtl/>
        </w:rPr>
        <w:t xml:space="preserve">: </w:t>
      </w:r>
      <w:r w:rsidRPr="00421424">
        <w:rPr>
          <w:rStyle w:val="libAlaemChar"/>
          <w:rtl/>
        </w:rPr>
        <w:t>(</w:t>
      </w:r>
      <w:r w:rsidRPr="001E7A1B">
        <w:rPr>
          <w:rStyle w:val="libAieChar"/>
          <w:rtl/>
        </w:rPr>
        <w:t>فِي خَوْضٍ يَلْعَبُونَ</w:t>
      </w:r>
      <w:r w:rsidRPr="00421424">
        <w:rPr>
          <w:rStyle w:val="libAlaemChar"/>
          <w:rtl/>
        </w:rPr>
        <w:t>)</w:t>
      </w:r>
      <w:r w:rsidRPr="00061906">
        <w:rPr>
          <w:rtl/>
        </w:rPr>
        <w:t xml:space="preserve"> قال</w:t>
      </w:r>
      <w:r>
        <w:rPr>
          <w:rtl/>
        </w:rPr>
        <w:t xml:space="preserve">: </w:t>
      </w:r>
      <w:r w:rsidRPr="00061906">
        <w:rPr>
          <w:rtl/>
        </w:rPr>
        <w:t>يخوضون في المعاصي وقوله</w:t>
      </w:r>
      <w:r>
        <w:rPr>
          <w:rtl/>
        </w:rPr>
        <w:t xml:space="preserve">: </w:t>
      </w:r>
      <w:r w:rsidRPr="00421424">
        <w:rPr>
          <w:rStyle w:val="libAlaemChar"/>
          <w:rtl/>
        </w:rPr>
        <w:t>(</w:t>
      </w:r>
      <w:r w:rsidRPr="001E7A1B">
        <w:rPr>
          <w:rStyle w:val="libAieChar"/>
          <w:rtl/>
        </w:rPr>
        <w:t>يَوْمَ يُدَعُّونَ إلى نارِ جَهَنَّمَ دَعًّا</w:t>
      </w:r>
      <w:r w:rsidRPr="00421424">
        <w:rPr>
          <w:rStyle w:val="libAlaemChar"/>
          <w:rtl/>
        </w:rPr>
        <w:t>)</w:t>
      </w:r>
      <w:r w:rsidRPr="00061906">
        <w:rPr>
          <w:rtl/>
        </w:rPr>
        <w:t xml:space="preserve"> قال</w:t>
      </w:r>
      <w:r>
        <w:rPr>
          <w:rtl/>
        </w:rPr>
        <w:t xml:space="preserve">: </w:t>
      </w:r>
      <w:r w:rsidRPr="00061906">
        <w:rPr>
          <w:rtl/>
        </w:rPr>
        <w:t xml:space="preserve">يدفعون في النار </w:t>
      </w:r>
      <w:r>
        <w:rPr>
          <w:rtl/>
        </w:rPr>
        <w:t>و</w:t>
      </w:r>
      <w:r w:rsidRPr="00061906">
        <w:rPr>
          <w:rtl/>
        </w:rPr>
        <w:t xml:space="preserve">قال رسول الله </w:t>
      </w:r>
      <w:r w:rsidRPr="00421424">
        <w:rPr>
          <w:rStyle w:val="libAlaemChar"/>
          <w:rtl/>
        </w:rPr>
        <w:t>صلى‌الله‌عليه‌وآله‌وسلم</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مر بعمرو بن العاص وعقبة</w:t>
      </w:r>
      <w:r>
        <w:rPr>
          <w:rtl/>
        </w:rPr>
        <w:t xml:space="preserve"> بن أبي </w:t>
      </w:r>
      <w:r w:rsidRPr="00061906">
        <w:rPr>
          <w:rtl/>
        </w:rPr>
        <w:t>معيط وهما في حائط يشربان ويغنيان بهذا البيت في حمزة بن عبد المطلب حين قتل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«فيجعل نيرانا»</w:t>
      </w:r>
      <w:r>
        <w:rPr>
          <w:rtl/>
        </w:rPr>
        <w:t>.</w:t>
      </w:r>
    </w:p>
    <w:p w:rsidR="006F3F00" w:rsidRPr="00061906" w:rsidRDefault="006F3F00" w:rsidP="00D865E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F3F00" w:rsidRPr="00061906" w:rsidTr="000179D4">
        <w:trPr>
          <w:tblCellSpacing w:w="15" w:type="dxa"/>
          <w:jc w:val="center"/>
        </w:trPr>
        <w:tc>
          <w:tcPr>
            <w:tcW w:w="2400" w:type="pct"/>
            <w:vAlign w:val="center"/>
          </w:tcPr>
          <w:p w:rsidR="006F3F00" w:rsidRPr="00061906" w:rsidRDefault="006F3F00" w:rsidP="00D865EA">
            <w:pPr>
              <w:pStyle w:val="libPoem"/>
              <w:rPr>
                <w:rtl/>
              </w:rPr>
            </w:pPr>
            <w:r w:rsidRPr="00061906">
              <w:rPr>
                <w:rtl/>
              </w:rPr>
              <w:lastRenderedPageBreak/>
              <w:t xml:space="preserve">كم من حواري تلوح عظامه </w:t>
            </w:r>
            <w:r w:rsidRPr="0002713F">
              <w:rPr>
                <w:rStyle w:val="libPoemTiniCharChar"/>
                <w:rtl/>
              </w:rPr>
              <w:br/>
              <w:t> </w:t>
            </w:r>
          </w:p>
        </w:tc>
        <w:tc>
          <w:tcPr>
            <w:tcW w:w="200" w:type="pct"/>
            <w:vAlign w:val="center"/>
          </w:tcPr>
          <w:p w:rsidR="006F3F00" w:rsidRPr="00061906" w:rsidRDefault="006F3F00" w:rsidP="00D865EA">
            <w:pPr>
              <w:pStyle w:val="libPoem"/>
            </w:pPr>
            <w:r w:rsidRPr="00061906">
              <w:rPr>
                <w:rtl/>
              </w:rPr>
              <w:t> </w:t>
            </w:r>
          </w:p>
        </w:tc>
        <w:tc>
          <w:tcPr>
            <w:tcW w:w="2400" w:type="pct"/>
            <w:vAlign w:val="center"/>
          </w:tcPr>
          <w:p w:rsidR="006F3F00" w:rsidRPr="00061906" w:rsidRDefault="006F3F00" w:rsidP="00D865EA">
            <w:pPr>
              <w:pStyle w:val="libPoem"/>
            </w:pPr>
            <w:r w:rsidRPr="00061906">
              <w:rPr>
                <w:rtl/>
              </w:rPr>
              <w:t>درأ الحروب عنه</w:t>
            </w:r>
            <w:r>
              <w:rPr>
                <w:rFonts w:hint="cs"/>
                <w:rtl/>
              </w:rPr>
              <w:t xml:space="preserve"> أ</w:t>
            </w:r>
            <w:r w:rsidRPr="00061906">
              <w:rPr>
                <w:rtl/>
              </w:rPr>
              <w:t>ن</w:t>
            </w:r>
            <w:r>
              <w:rPr>
                <w:rFonts w:hint="cs"/>
                <w:rtl/>
              </w:rPr>
              <w:t>ْ</w:t>
            </w:r>
            <w:r w:rsidRPr="00061906">
              <w:rPr>
                <w:rtl/>
              </w:rPr>
              <w:t xml:space="preserve"> يجر فيقبرا </w:t>
            </w:r>
            <w:r w:rsidRPr="00264AE2">
              <w:rPr>
                <w:rStyle w:val="libFootnotenumChar"/>
                <w:rtl/>
              </w:rPr>
              <w:t>(1)</w:t>
            </w:r>
            <w:r w:rsidRPr="0002713F">
              <w:rPr>
                <w:rStyle w:val="libPoemTiniCharChar"/>
                <w:rtl/>
              </w:rPr>
              <w:br/>
              <w:t> </w:t>
            </w:r>
          </w:p>
        </w:tc>
      </w:tr>
    </w:tbl>
    <w:p w:rsidR="006F3F00" w:rsidRPr="00061906" w:rsidRDefault="006F3F00" w:rsidP="000179D4">
      <w:pPr>
        <w:pStyle w:val="libNormal"/>
        <w:rPr>
          <w:rtl/>
        </w:rPr>
      </w:pPr>
      <w:r w:rsidRPr="00061906">
        <w:rPr>
          <w:rtl/>
        </w:rPr>
        <w:t xml:space="preserve">فقال النبي </w:t>
      </w:r>
      <w:r w:rsidRPr="00421424">
        <w:rPr>
          <w:rStyle w:val="libAlaemChar"/>
          <w:rtl/>
        </w:rPr>
        <w:t>صلى‌الله‌عليه‌وآله‌وسلم</w:t>
      </w:r>
      <w:r>
        <w:rPr>
          <w:rtl/>
        </w:rPr>
        <w:t xml:space="preserve">: أللّهم </w:t>
      </w:r>
      <w:r w:rsidRPr="00061906">
        <w:rPr>
          <w:rtl/>
        </w:rPr>
        <w:t>العنهما واركسهما في الفتنة ركسا. ودعهما في النار دعا.</w:t>
      </w:r>
    </w:p>
    <w:p w:rsidR="006F3F00" w:rsidRPr="00061906" w:rsidRDefault="006F3F00" w:rsidP="000179D4">
      <w:pPr>
        <w:pStyle w:val="libNormal"/>
        <w:rPr>
          <w:rtl/>
        </w:rPr>
      </w:pPr>
      <w:r w:rsidRPr="00061906">
        <w:rPr>
          <w:rtl/>
        </w:rPr>
        <w:t>قال عز من قائل</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زَوَّجْناهُمْ بِحُورٍ عِينٍ</w:t>
      </w:r>
      <w:r w:rsidRPr="00421424">
        <w:rPr>
          <w:rStyle w:val="libAlaemChar"/>
          <w:rtl/>
        </w:rPr>
        <w:t>)</w:t>
      </w:r>
      <w:r w:rsidRPr="00061906">
        <w:rPr>
          <w:rtl/>
        </w:rPr>
        <w:t xml:space="preserve"> قال مؤلف هذا الكتاب عفى عنه</w:t>
      </w:r>
      <w:r>
        <w:rPr>
          <w:rtl/>
        </w:rPr>
        <w:t xml:space="preserve">: </w:t>
      </w:r>
      <w:r w:rsidRPr="00061906">
        <w:rPr>
          <w:rtl/>
        </w:rPr>
        <w:t>د نقلنا طرفا شافيا من</w:t>
      </w:r>
      <w:r>
        <w:rPr>
          <w:rtl/>
        </w:rPr>
        <w:t xml:space="preserve"> الأخبار  </w:t>
      </w:r>
      <w:r w:rsidRPr="00061906">
        <w:rPr>
          <w:rtl/>
        </w:rPr>
        <w:t xml:space="preserve">في الدخان عند قوله </w:t>
      </w:r>
      <w:r w:rsidRPr="00421424">
        <w:rPr>
          <w:rStyle w:val="libAlaemChar"/>
          <w:rtl/>
        </w:rPr>
        <w:t>عزوجل</w:t>
      </w:r>
      <w:r>
        <w:rPr>
          <w:rtl/>
        </w:rPr>
        <w:t xml:space="preserve">: </w:t>
      </w:r>
      <w:r w:rsidRPr="00421424">
        <w:rPr>
          <w:rStyle w:val="libAlaemChar"/>
          <w:rtl/>
        </w:rPr>
        <w:t>(</w:t>
      </w:r>
      <w:r w:rsidRPr="001E7A1B">
        <w:rPr>
          <w:rStyle w:val="libAieChar"/>
          <w:rtl/>
        </w:rPr>
        <w:t>وَزَوَّجْناهُمْ بِحُورٍ عِينٍ</w:t>
      </w:r>
      <w:r w:rsidRPr="00421424">
        <w:rPr>
          <w:rStyle w:val="libAlaemChar"/>
          <w:rtl/>
        </w:rPr>
        <w:t>)</w:t>
      </w:r>
      <w:r w:rsidRPr="00061906">
        <w:rPr>
          <w:rtl/>
        </w:rPr>
        <w:t xml:space="preserve"> فليطلب هناك.</w:t>
      </w:r>
    </w:p>
    <w:p w:rsidR="006F3F00" w:rsidRPr="00061906" w:rsidRDefault="006F3F00" w:rsidP="000179D4">
      <w:pPr>
        <w:pStyle w:val="libNormal"/>
        <w:rPr>
          <w:rtl/>
          <w:lang w:bidi="fa-IR"/>
        </w:rPr>
      </w:pPr>
      <w:r w:rsidRPr="00061906">
        <w:rPr>
          <w:rtl/>
          <w:lang w:bidi="fa-IR"/>
        </w:rPr>
        <w:t>20</w:t>
      </w:r>
      <w:r>
        <w:rPr>
          <w:rtl/>
          <w:lang w:bidi="fa-IR"/>
        </w:rPr>
        <w:t xml:space="preserve"> ـ </w:t>
      </w:r>
      <w:r w:rsidRPr="00061906">
        <w:rPr>
          <w:rtl/>
          <w:lang w:bidi="fa-IR"/>
        </w:rPr>
        <w:t>في أصول الكافي محمد بن يحيى عن محمد</w:t>
      </w:r>
      <w:r>
        <w:rPr>
          <w:rtl/>
          <w:lang w:bidi="fa-IR"/>
        </w:rPr>
        <w:t xml:space="preserve"> بن أبي </w:t>
      </w:r>
      <w:r w:rsidRPr="00061906">
        <w:rPr>
          <w:rtl/>
          <w:lang w:bidi="fa-IR"/>
        </w:rPr>
        <w:t>زاهر عن الخشاب عن</w:t>
      </w:r>
      <w:r>
        <w:rPr>
          <w:rtl/>
          <w:lang w:bidi="fa-IR"/>
        </w:rPr>
        <w:t xml:space="preserve"> علي بن </w:t>
      </w:r>
      <w:r w:rsidRPr="00061906">
        <w:rPr>
          <w:rtl/>
          <w:lang w:bidi="fa-IR"/>
        </w:rPr>
        <w:t>حسان عن عبد الرحمن بن كثير</w:t>
      </w:r>
      <w:r>
        <w:rPr>
          <w:rtl/>
          <w:lang w:bidi="fa-IR"/>
        </w:rPr>
        <w:t xml:space="preserve"> عن أبي عبد الله </w:t>
      </w:r>
      <w:r w:rsidRPr="00421424">
        <w:rPr>
          <w:rStyle w:val="libAlaemChar"/>
          <w:rtl/>
        </w:rPr>
        <w:t>عليه‌السلام</w:t>
      </w:r>
      <w:r w:rsidRPr="00061906">
        <w:rPr>
          <w:rtl/>
          <w:lang w:bidi="fa-IR"/>
        </w:rPr>
        <w:t xml:space="preserve"> قال</w:t>
      </w:r>
      <w:r>
        <w:rPr>
          <w:rtl/>
          <w:lang w:bidi="fa-IR"/>
        </w:rPr>
        <w:t xml:space="preserve">: </w:t>
      </w:r>
      <w:r w:rsidRPr="00421424">
        <w:rPr>
          <w:rStyle w:val="libAlaemChar"/>
          <w:rtl/>
        </w:rPr>
        <w:t>(</w:t>
      </w:r>
      <w:r w:rsidRPr="001E7A1B">
        <w:rPr>
          <w:rStyle w:val="libAieChar"/>
          <w:rtl/>
        </w:rPr>
        <w:t>وَالَّذِينَ آمَنُوا وَاتَّبَعَتْهُمْ ذُرِّيَّتُهُمْ بِإِيمانٍ أَلْحَقْنا بِهِمْ ذُرِّيَّتَهُمْ وَما أَلَتْناهُمْ مِنْ عَمَلِهِمْ مِنْ شَيْءٍ</w:t>
      </w:r>
      <w:r w:rsidRPr="00421424">
        <w:rPr>
          <w:rStyle w:val="libAlaemChar"/>
          <w:rtl/>
        </w:rPr>
        <w:t>)</w:t>
      </w:r>
      <w:r>
        <w:rPr>
          <w:rtl/>
          <w:lang w:bidi="fa-IR"/>
        </w:rPr>
        <w:t xml:space="preserve">، </w:t>
      </w:r>
      <w:r w:rsidRPr="00061906">
        <w:rPr>
          <w:rtl/>
          <w:lang w:bidi="fa-IR"/>
        </w:rPr>
        <w:t>قال</w:t>
      </w:r>
      <w:r>
        <w:rPr>
          <w:rtl/>
          <w:lang w:bidi="fa-IR"/>
        </w:rPr>
        <w:t xml:space="preserve">: </w:t>
      </w:r>
      <w:r w:rsidRPr="00061906">
        <w:rPr>
          <w:rtl/>
          <w:lang w:bidi="fa-IR"/>
        </w:rPr>
        <w:t xml:space="preserve">الذين آمنوا النبي </w:t>
      </w:r>
      <w:r w:rsidRPr="00421424">
        <w:rPr>
          <w:rStyle w:val="libAlaemChar"/>
          <w:rtl/>
        </w:rPr>
        <w:t>صلى‌الله‌عليه‌وآله</w:t>
      </w:r>
      <w:r w:rsidRPr="00061906">
        <w:rPr>
          <w:rtl/>
          <w:lang w:bidi="fa-IR"/>
        </w:rPr>
        <w:t xml:space="preserve"> وأمير المؤمنين </w:t>
      </w:r>
      <w:r w:rsidRPr="00421424">
        <w:rPr>
          <w:rStyle w:val="libAlaemChar"/>
          <w:rtl/>
        </w:rPr>
        <w:t>عليه‌السلام</w:t>
      </w:r>
      <w:r w:rsidRPr="00061906">
        <w:rPr>
          <w:rtl/>
          <w:lang w:bidi="fa-IR"/>
        </w:rPr>
        <w:t xml:space="preserve"> وذريته الائمة والأوصياء </w:t>
      </w:r>
      <w:r w:rsidRPr="00421424">
        <w:rPr>
          <w:rStyle w:val="libAlaemChar"/>
          <w:rtl/>
        </w:rPr>
        <w:t>عليهم‌السلام</w:t>
      </w:r>
      <w:r w:rsidRPr="00061906">
        <w:rPr>
          <w:rtl/>
          <w:lang w:bidi="fa-IR"/>
        </w:rPr>
        <w:t xml:space="preserve"> </w:t>
      </w:r>
      <w:r w:rsidRPr="00421424">
        <w:rPr>
          <w:rStyle w:val="libAlaemChar"/>
          <w:rtl/>
        </w:rPr>
        <w:t>(</w:t>
      </w:r>
      <w:r w:rsidRPr="001E7A1B">
        <w:rPr>
          <w:rStyle w:val="libAieChar"/>
          <w:rtl/>
        </w:rPr>
        <w:t>أَلْحَقْنا بِهِمْ</w:t>
      </w:r>
      <w:r w:rsidRPr="00421424">
        <w:rPr>
          <w:rStyle w:val="libAlaemChar"/>
          <w:rtl/>
        </w:rPr>
        <w:t>)</w:t>
      </w:r>
      <w:r w:rsidRPr="00061906">
        <w:rPr>
          <w:rtl/>
          <w:lang w:bidi="fa-IR"/>
        </w:rPr>
        <w:t xml:space="preserve"> ولم تنقص ذريتهم الحجة التي جاء بهم محمد </w:t>
      </w:r>
      <w:r w:rsidRPr="00421424">
        <w:rPr>
          <w:rStyle w:val="libAlaemChar"/>
          <w:rtl/>
        </w:rPr>
        <w:t>صلى‌الله‌عليه‌وآله</w:t>
      </w:r>
      <w:r w:rsidRPr="00AD55E9">
        <w:rPr>
          <w:rtl/>
          <w:lang w:bidi="fa-IR"/>
        </w:rPr>
        <w:t xml:space="preserve"> </w:t>
      </w:r>
      <w:r w:rsidRPr="00061906">
        <w:rPr>
          <w:rtl/>
          <w:lang w:bidi="fa-IR"/>
        </w:rPr>
        <w:t>في عل</w:t>
      </w:r>
      <w:r>
        <w:rPr>
          <w:rFonts w:hint="cs"/>
          <w:rtl/>
          <w:lang w:bidi="fa-IR"/>
        </w:rPr>
        <w:t>يٍّ</w:t>
      </w:r>
      <w:r w:rsidRPr="00421424">
        <w:rPr>
          <w:rStyle w:val="libAlaemChar"/>
          <w:rtl/>
        </w:rPr>
        <w:t xml:space="preserve"> عليه‌السلام</w:t>
      </w:r>
      <w:r>
        <w:rPr>
          <w:rtl/>
          <w:lang w:bidi="fa-IR"/>
        </w:rPr>
        <w:t xml:space="preserve">، </w:t>
      </w:r>
      <w:r w:rsidRPr="00061906">
        <w:rPr>
          <w:rtl/>
          <w:lang w:bidi="fa-IR"/>
        </w:rPr>
        <w:t>وحجتهم واحدة وطاعتهم واحدة.</w:t>
      </w:r>
    </w:p>
    <w:p w:rsidR="006F3F00" w:rsidRPr="00061906" w:rsidRDefault="006F3F00" w:rsidP="000179D4">
      <w:pPr>
        <w:pStyle w:val="libNormal"/>
        <w:rPr>
          <w:rtl/>
        </w:rPr>
      </w:pPr>
      <w:r w:rsidRPr="00061906">
        <w:rPr>
          <w:rtl/>
        </w:rPr>
        <w:t>21</w:t>
      </w:r>
      <w:r>
        <w:rPr>
          <w:rtl/>
        </w:rPr>
        <w:t xml:space="preserve"> ـ </w:t>
      </w:r>
      <w:r w:rsidRPr="00061906">
        <w:rPr>
          <w:rtl/>
        </w:rPr>
        <w:t>في الكافي عدة من أصحابنا عن سهل بن زياد عن غير واحد رفعوه أنه سئل عن الأطفال</w:t>
      </w:r>
      <w:r>
        <w:rPr>
          <w:rtl/>
        </w:rPr>
        <w:t>؟</w:t>
      </w:r>
      <w:r w:rsidRPr="00061906">
        <w:rPr>
          <w:rtl/>
        </w:rPr>
        <w:t xml:space="preserve"> فقال</w:t>
      </w:r>
      <w:r>
        <w:rPr>
          <w:rtl/>
        </w:rPr>
        <w:t xml:space="preserve">: </w:t>
      </w:r>
      <w:r w:rsidRPr="00061906">
        <w:rPr>
          <w:rtl/>
        </w:rPr>
        <w:t xml:space="preserve">إذا كان يوم القيامة جمعهم الله وأجج لهم نارا </w:t>
      </w:r>
      <w:r w:rsidRPr="00264AE2">
        <w:rPr>
          <w:rStyle w:val="libFootnotenumChar"/>
          <w:rtl/>
        </w:rPr>
        <w:t>(2)</w:t>
      </w:r>
      <w:r w:rsidRPr="00061906">
        <w:rPr>
          <w:rtl/>
        </w:rPr>
        <w:t xml:space="preserve"> وأمرهم</w:t>
      </w:r>
      <w:r w:rsidRPr="007D0467">
        <w:rPr>
          <w:rFonts w:hint="cs"/>
          <w:rtl/>
        </w:rPr>
        <w:t xml:space="preserve"> </w:t>
      </w:r>
      <w:r>
        <w:rPr>
          <w:rFonts w:hint="cs"/>
          <w:rtl/>
        </w:rPr>
        <w:t>أ</w:t>
      </w:r>
      <w:r w:rsidRPr="00061906">
        <w:rPr>
          <w:rtl/>
        </w:rPr>
        <w:t>ن</w:t>
      </w:r>
      <w:r>
        <w:rPr>
          <w:rFonts w:hint="cs"/>
          <w:rtl/>
        </w:rPr>
        <w:t>ْ</w:t>
      </w:r>
      <w:r w:rsidRPr="00061906">
        <w:rPr>
          <w:rtl/>
        </w:rPr>
        <w:t xml:space="preserve"> تطرحوا أنفسهم فيها</w:t>
      </w:r>
      <w:r>
        <w:rPr>
          <w:rtl/>
        </w:rPr>
        <w:t xml:space="preserve">، </w:t>
      </w:r>
      <w:r w:rsidRPr="00061906">
        <w:rPr>
          <w:rtl/>
        </w:rPr>
        <w:t>فمن كان في علم الله انه سعيد رمى بنفسه فيها وكانت عليه بردا وسلاما</w:t>
      </w:r>
      <w:r>
        <w:rPr>
          <w:rtl/>
        </w:rPr>
        <w:t xml:space="preserve">، </w:t>
      </w:r>
      <w:r w:rsidRPr="00061906">
        <w:rPr>
          <w:rtl/>
        </w:rPr>
        <w:t>ومن كان في علمه انه شقي امتنع فيأمر الله بهم</w:t>
      </w:r>
      <w:r>
        <w:rPr>
          <w:rtl/>
        </w:rPr>
        <w:t xml:space="preserve"> إلى </w:t>
      </w:r>
      <w:r w:rsidRPr="00061906">
        <w:rPr>
          <w:rtl/>
        </w:rPr>
        <w:t>النار فيقولون</w:t>
      </w:r>
      <w:r>
        <w:rPr>
          <w:rtl/>
        </w:rPr>
        <w:t xml:space="preserve">: </w:t>
      </w:r>
      <w:r w:rsidRPr="00061906">
        <w:rPr>
          <w:rtl/>
        </w:rPr>
        <w:t>يا ربنا تأمرينا</w:t>
      </w:r>
      <w:r>
        <w:rPr>
          <w:rtl/>
        </w:rPr>
        <w:t xml:space="preserve"> إلى </w:t>
      </w:r>
      <w:r w:rsidRPr="00061906">
        <w:rPr>
          <w:rtl/>
        </w:rPr>
        <w:t>النار ولم تجر علينا القلم</w:t>
      </w:r>
      <w:r>
        <w:rPr>
          <w:rtl/>
        </w:rPr>
        <w:t>؟</w:t>
      </w:r>
      <w:r w:rsidRPr="00061906">
        <w:rPr>
          <w:rtl/>
        </w:rPr>
        <w:t xml:space="preserve"> فيقول الجبار</w:t>
      </w:r>
      <w:r>
        <w:rPr>
          <w:rtl/>
        </w:rPr>
        <w:t xml:space="preserve">: </w:t>
      </w:r>
      <w:r w:rsidRPr="00061906">
        <w:rPr>
          <w:rtl/>
        </w:rPr>
        <w:t>قد أمرتكم مشافهة فلم تطيعون</w:t>
      </w:r>
      <w:r>
        <w:rPr>
          <w:rtl/>
        </w:rPr>
        <w:t xml:space="preserve">، </w:t>
      </w:r>
      <w:r w:rsidRPr="00061906">
        <w:rPr>
          <w:rtl/>
        </w:rPr>
        <w:t>فكيف ولو أرسلت رسول بالغيب</w:t>
      </w:r>
      <w:r>
        <w:rPr>
          <w:rtl/>
        </w:rPr>
        <w:t>؟.</w:t>
      </w:r>
    </w:p>
    <w:p w:rsidR="006F3F00" w:rsidRPr="00061906" w:rsidRDefault="006F3F00" w:rsidP="000179D4">
      <w:pPr>
        <w:pStyle w:val="libNormal"/>
        <w:rPr>
          <w:rtl/>
        </w:rPr>
      </w:pPr>
      <w:r>
        <w:rPr>
          <w:rtl/>
        </w:rPr>
        <w:t>و</w:t>
      </w:r>
      <w:r w:rsidRPr="00061906">
        <w:rPr>
          <w:rtl/>
        </w:rPr>
        <w:t>في حديث آخر</w:t>
      </w:r>
      <w:r>
        <w:rPr>
          <w:rtl/>
        </w:rPr>
        <w:t xml:space="preserve">: </w:t>
      </w:r>
      <w:r w:rsidRPr="00061906">
        <w:rPr>
          <w:rtl/>
        </w:rPr>
        <w:t>اما أطفال المؤمنين فيلحقون بآبائهم وأولاد المشركين يلحقون بآبائهم</w:t>
      </w:r>
      <w:r>
        <w:rPr>
          <w:rtl/>
        </w:rPr>
        <w:t xml:space="preserve">، </w:t>
      </w:r>
      <w:r w:rsidRPr="00061906">
        <w:rPr>
          <w:rtl/>
        </w:rPr>
        <w:t xml:space="preserve">وهو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بِإِيمانٍ أَلْحَقْنا بِهِمْ ذُرِّيَّتَهُمْ</w:t>
      </w:r>
      <w:r w:rsidRPr="00421424">
        <w:rPr>
          <w:rStyle w:val="libAlaemChar"/>
          <w:rtl/>
        </w:rPr>
        <w:t>)</w:t>
      </w:r>
      <w:r>
        <w:rPr>
          <w:rtl/>
        </w:rPr>
        <w:t>.</w:t>
      </w:r>
    </w:p>
    <w:p w:rsidR="006F3F00" w:rsidRPr="00061906" w:rsidRDefault="006F3F00" w:rsidP="000179D4">
      <w:pPr>
        <w:pStyle w:val="libNormal"/>
        <w:rPr>
          <w:rtl/>
        </w:rPr>
      </w:pPr>
      <w:r w:rsidRPr="00061906">
        <w:rPr>
          <w:rtl/>
        </w:rPr>
        <w:t>22</w:t>
      </w:r>
      <w:r>
        <w:rPr>
          <w:rtl/>
        </w:rPr>
        <w:t xml:space="preserve"> ـ </w:t>
      </w:r>
      <w:r w:rsidRPr="00061906">
        <w:rPr>
          <w:rtl/>
        </w:rPr>
        <w:t>عدة من أصحابنا عن سهل بن زياد عن</w:t>
      </w:r>
      <w:r>
        <w:rPr>
          <w:rtl/>
        </w:rPr>
        <w:t xml:space="preserve"> علي بن </w:t>
      </w:r>
      <w:r w:rsidRPr="00061906">
        <w:rPr>
          <w:rtl/>
        </w:rPr>
        <w:t>الحكم عن يوسف بن عميرة</w:t>
      </w:r>
      <w:r>
        <w:rPr>
          <w:rtl/>
        </w:rPr>
        <w:t xml:space="preserve"> عن أبي </w:t>
      </w:r>
      <w:r w:rsidRPr="00061906">
        <w:rPr>
          <w:rtl/>
        </w:rPr>
        <w:t>بكر</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sidRPr="00061906">
        <w:rPr>
          <w:rtl/>
        </w:rPr>
        <w:t xml:space="preserve">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درأه ودرأ عنه</w:t>
      </w:r>
      <w:r>
        <w:rPr>
          <w:rtl/>
        </w:rPr>
        <w:t xml:space="preserve">: </w:t>
      </w:r>
      <w:r w:rsidRPr="00061906">
        <w:rPr>
          <w:rtl/>
        </w:rPr>
        <w:t>دفعه.</w:t>
      </w:r>
    </w:p>
    <w:p w:rsidR="006F3F00" w:rsidRPr="00061906" w:rsidRDefault="006F3F00" w:rsidP="00264AE2">
      <w:pPr>
        <w:pStyle w:val="libFootnote0"/>
        <w:rPr>
          <w:rtl/>
          <w:lang w:bidi="fa-IR"/>
        </w:rPr>
      </w:pPr>
      <w:r>
        <w:rPr>
          <w:rtl/>
        </w:rPr>
        <w:t>(</w:t>
      </w:r>
      <w:r w:rsidRPr="00061906">
        <w:rPr>
          <w:rtl/>
        </w:rPr>
        <w:t>2) أجج النار</w:t>
      </w:r>
      <w:r>
        <w:rPr>
          <w:rtl/>
        </w:rPr>
        <w:t xml:space="preserve">: </w:t>
      </w:r>
      <w:r w:rsidRPr="00061906">
        <w:rPr>
          <w:rtl/>
        </w:rPr>
        <w:t>ألهبها.</w:t>
      </w:r>
    </w:p>
    <w:p w:rsidR="006F3F00" w:rsidRPr="00061906" w:rsidRDefault="006F3F00" w:rsidP="00615F29">
      <w:pPr>
        <w:pStyle w:val="libNormal0"/>
        <w:rPr>
          <w:rtl/>
          <w:lang w:bidi="fa-IR"/>
        </w:rPr>
      </w:pPr>
      <w:r>
        <w:rPr>
          <w:rtl/>
          <w:lang w:bidi="fa-IR"/>
        </w:rPr>
        <w:br w:type="page"/>
      </w:r>
      <w:r w:rsidRPr="00421424">
        <w:rPr>
          <w:rStyle w:val="libAlaemChar"/>
          <w:rtl/>
        </w:rPr>
        <w:lastRenderedPageBreak/>
        <w:t>(</w:t>
      </w:r>
      <w:r w:rsidRPr="001E7A1B">
        <w:rPr>
          <w:rStyle w:val="libAieChar"/>
          <w:rtl/>
        </w:rPr>
        <w:t>وَالَّذِينَ آمَنُوا وَاتَّبَعَتْهُمْ ذُرِّيَّتُهُمْ بِإِيمانٍ أَلْحَقْنا بِهِمْ ذُرِّيَّتَهُمْ</w:t>
      </w:r>
      <w:r w:rsidRPr="00421424">
        <w:rPr>
          <w:rStyle w:val="libAlaemChar"/>
          <w:rtl/>
        </w:rPr>
        <w:t>)</w:t>
      </w:r>
      <w:r w:rsidRPr="00061906">
        <w:rPr>
          <w:rtl/>
          <w:lang w:bidi="fa-IR"/>
        </w:rPr>
        <w:t xml:space="preserve"> قال</w:t>
      </w:r>
      <w:r>
        <w:rPr>
          <w:rtl/>
          <w:lang w:bidi="fa-IR"/>
        </w:rPr>
        <w:t xml:space="preserve">: </w:t>
      </w:r>
      <w:r w:rsidRPr="00061906">
        <w:rPr>
          <w:rtl/>
          <w:lang w:bidi="fa-IR"/>
        </w:rPr>
        <w:t>فقال</w:t>
      </w:r>
      <w:r>
        <w:rPr>
          <w:rtl/>
          <w:lang w:bidi="fa-IR"/>
        </w:rPr>
        <w:t xml:space="preserve">: </w:t>
      </w:r>
      <w:r w:rsidRPr="00061906">
        <w:rPr>
          <w:rtl/>
          <w:lang w:bidi="fa-IR"/>
        </w:rPr>
        <w:t>قصرت الأبناء عن عمل الاباء</w:t>
      </w:r>
      <w:r>
        <w:rPr>
          <w:rtl/>
          <w:lang w:bidi="fa-IR"/>
        </w:rPr>
        <w:t xml:space="preserve">، </w:t>
      </w:r>
      <w:r w:rsidRPr="00061906">
        <w:rPr>
          <w:rtl/>
          <w:lang w:bidi="fa-IR"/>
        </w:rPr>
        <w:t>فالحقوا الأبناء بالآباء لتقر بذلك أعينهم.</w:t>
      </w:r>
    </w:p>
    <w:p w:rsidR="006F3F00" w:rsidRPr="00061906" w:rsidRDefault="006F3F00" w:rsidP="000179D4">
      <w:pPr>
        <w:pStyle w:val="libNormal"/>
        <w:rPr>
          <w:rtl/>
        </w:rPr>
      </w:pPr>
      <w:r w:rsidRPr="00061906">
        <w:rPr>
          <w:rtl/>
        </w:rPr>
        <w:t>23</w:t>
      </w:r>
      <w:r>
        <w:rPr>
          <w:rtl/>
        </w:rPr>
        <w:t xml:space="preserve"> ـ </w:t>
      </w:r>
      <w:r w:rsidRPr="00061906">
        <w:rPr>
          <w:rtl/>
        </w:rPr>
        <w:t>في تفسير</w:t>
      </w:r>
      <w:r>
        <w:rPr>
          <w:rtl/>
        </w:rPr>
        <w:t xml:space="preserve"> علي بن إبراهيم حدّثني</w:t>
      </w:r>
      <w:r w:rsidRPr="00DF6FA3">
        <w:rPr>
          <w:rtl/>
        </w:rPr>
        <w:t xml:space="preserve"> </w:t>
      </w:r>
      <w:r w:rsidRPr="00061906">
        <w:rPr>
          <w:rtl/>
        </w:rPr>
        <w:t>أب</w:t>
      </w:r>
      <w:r>
        <w:rPr>
          <w:rFonts w:hint="cs"/>
          <w:rtl/>
        </w:rPr>
        <w:t>ي</w:t>
      </w:r>
      <w:r w:rsidRPr="00061906">
        <w:rPr>
          <w:rtl/>
        </w:rPr>
        <w:t xml:space="preserve"> عن سليمان الديلمي</w:t>
      </w:r>
      <w:r>
        <w:rPr>
          <w:rtl/>
        </w:rPr>
        <w:t xml:space="preserve"> عن أبي </w:t>
      </w:r>
      <w:r w:rsidRPr="00061906">
        <w:rPr>
          <w:rtl/>
        </w:rPr>
        <w:t>بصير</w:t>
      </w:r>
      <w:r>
        <w:rPr>
          <w:rtl/>
        </w:rPr>
        <w:t xml:space="preserve"> عن أبي عبد الله </w:t>
      </w:r>
      <w:r w:rsidRPr="00421424">
        <w:rPr>
          <w:rStyle w:val="libAlaemChar"/>
          <w:rtl/>
        </w:rPr>
        <w:t>عليه‌السلام</w:t>
      </w:r>
      <w:r>
        <w:rPr>
          <w:rtl/>
        </w:rPr>
        <w:t xml:space="preserve"> قال: إنّ </w:t>
      </w:r>
      <w:r w:rsidRPr="00061906">
        <w:rPr>
          <w:rtl/>
        </w:rPr>
        <w:t xml:space="preserve">أطفال شيعتنا من المؤمنين تربيهم فاطمة </w:t>
      </w:r>
      <w:r w:rsidRPr="00421424">
        <w:rPr>
          <w:rStyle w:val="libAlaemChar"/>
          <w:rtl/>
        </w:rPr>
        <w:t>عليها‌السلام</w:t>
      </w:r>
      <w:r>
        <w:rPr>
          <w:rtl/>
        </w:rPr>
        <w:t xml:space="preserve">، </w:t>
      </w:r>
      <w:r w:rsidRPr="00061906">
        <w:rPr>
          <w:rtl/>
        </w:rPr>
        <w:t>وقوله</w:t>
      </w:r>
      <w:r>
        <w:rPr>
          <w:rtl/>
        </w:rPr>
        <w:t xml:space="preserve">: </w:t>
      </w:r>
      <w:r w:rsidRPr="00061906">
        <w:rPr>
          <w:rtl/>
        </w:rPr>
        <w:t>«ألحقنا بهم ذرياتهم» قال</w:t>
      </w:r>
      <w:r>
        <w:rPr>
          <w:rtl/>
        </w:rPr>
        <w:t xml:space="preserve">: </w:t>
      </w:r>
      <w:r w:rsidRPr="00061906">
        <w:rPr>
          <w:rtl/>
        </w:rPr>
        <w:t>يهدون</w:t>
      </w:r>
      <w:r>
        <w:rPr>
          <w:rtl/>
        </w:rPr>
        <w:t xml:space="preserve"> إلى </w:t>
      </w:r>
      <w:r w:rsidRPr="00061906">
        <w:rPr>
          <w:rtl/>
        </w:rPr>
        <w:t>آبائهم يوم القيامة.</w:t>
      </w:r>
    </w:p>
    <w:p w:rsidR="006F3F00" w:rsidRPr="00061906" w:rsidRDefault="006F3F00" w:rsidP="000179D4">
      <w:pPr>
        <w:pStyle w:val="libNormal"/>
        <w:rPr>
          <w:rtl/>
        </w:rPr>
      </w:pPr>
      <w:r w:rsidRPr="00061906">
        <w:rPr>
          <w:rtl/>
        </w:rPr>
        <w:t>24</w:t>
      </w:r>
      <w:r>
        <w:rPr>
          <w:rtl/>
        </w:rPr>
        <w:t xml:space="preserve"> ـ </w:t>
      </w:r>
      <w:r w:rsidRPr="00061906">
        <w:rPr>
          <w:rtl/>
        </w:rPr>
        <w:t>فيمن لا يحضره الفقيه</w:t>
      </w:r>
      <w:r>
        <w:rPr>
          <w:rtl/>
        </w:rPr>
        <w:t xml:space="preserve"> وفي رواية الحسن بن محبوب عن عل</w:t>
      </w:r>
      <w:r>
        <w:rPr>
          <w:rFonts w:hint="cs"/>
          <w:rtl/>
        </w:rPr>
        <w:t>ي</w:t>
      </w:r>
      <w:r w:rsidRPr="00061906">
        <w:rPr>
          <w:rtl/>
        </w:rPr>
        <w:t xml:space="preserve"> عن الحلبي</w:t>
      </w:r>
      <w:r>
        <w:rPr>
          <w:rtl/>
        </w:rPr>
        <w:t xml:space="preserve"> عن أبي عبد الله </w:t>
      </w:r>
      <w:r w:rsidRPr="00421424">
        <w:rPr>
          <w:rStyle w:val="libAlaemChar"/>
          <w:rtl/>
        </w:rPr>
        <w:t>عليه‌السلام</w:t>
      </w:r>
      <w:r>
        <w:rPr>
          <w:rtl/>
        </w:rPr>
        <w:t xml:space="preserve">: قال: إنّ </w:t>
      </w:r>
      <w:r w:rsidRPr="00061906">
        <w:rPr>
          <w:rtl/>
        </w:rPr>
        <w:t xml:space="preserve">الله تبارك وتعالى كفل إبراهيم </w:t>
      </w:r>
      <w:r w:rsidRPr="00421424">
        <w:rPr>
          <w:rStyle w:val="libAlaemChar"/>
          <w:rtl/>
        </w:rPr>
        <w:t>عليه‌السلام</w:t>
      </w:r>
      <w:r w:rsidRPr="00061906">
        <w:rPr>
          <w:rtl/>
        </w:rPr>
        <w:t xml:space="preserve"> وسارة أطفال المؤمنين يغذونهم بشجرة في الجنة</w:t>
      </w:r>
      <w:r>
        <w:rPr>
          <w:rtl/>
        </w:rPr>
        <w:t xml:space="preserve">، </w:t>
      </w:r>
      <w:r w:rsidRPr="00061906">
        <w:rPr>
          <w:rtl/>
        </w:rPr>
        <w:t xml:space="preserve">لها أخلاف كأخلاف البقر </w:t>
      </w:r>
      <w:r w:rsidRPr="00264AE2">
        <w:rPr>
          <w:rStyle w:val="libFootnotenumChar"/>
          <w:rtl/>
        </w:rPr>
        <w:t>(1)</w:t>
      </w:r>
      <w:r w:rsidRPr="00061906">
        <w:rPr>
          <w:rtl/>
        </w:rPr>
        <w:t xml:space="preserve"> في قصر من درة</w:t>
      </w:r>
      <w:r>
        <w:rPr>
          <w:rtl/>
        </w:rPr>
        <w:t xml:space="preserve">، </w:t>
      </w:r>
      <w:r w:rsidRPr="00061906">
        <w:rPr>
          <w:rtl/>
        </w:rPr>
        <w:t>فاذا كان يوم القيامة ألبسوا وطيبوا واهدوا</w:t>
      </w:r>
      <w:r>
        <w:rPr>
          <w:rtl/>
        </w:rPr>
        <w:t xml:space="preserve"> إلى </w:t>
      </w:r>
      <w:r w:rsidRPr="00061906">
        <w:rPr>
          <w:rtl/>
        </w:rPr>
        <w:t>آبائهم ملوك في الجنة مع آبائهم</w:t>
      </w:r>
      <w:r>
        <w:rPr>
          <w:rtl/>
        </w:rPr>
        <w:t xml:space="preserve">، </w:t>
      </w:r>
      <w:r w:rsidRPr="00061906">
        <w:rPr>
          <w:rtl/>
        </w:rPr>
        <w:t>وهذا قول الله تعالى</w:t>
      </w:r>
      <w:r>
        <w:rPr>
          <w:rtl/>
        </w:rPr>
        <w:t xml:space="preserve">: </w:t>
      </w:r>
      <w:r w:rsidRPr="00421424">
        <w:rPr>
          <w:rStyle w:val="libAlaemChar"/>
          <w:rtl/>
        </w:rPr>
        <w:t>(</w:t>
      </w:r>
      <w:r w:rsidRPr="001E7A1B">
        <w:rPr>
          <w:rStyle w:val="libAieChar"/>
          <w:rtl/>
        </w:rPr>
        <w:t>وَالَّذِينَ آمَنُوا وَاتَّبَعَتْهُمْ ذُرِّيَّتُهُمْ بِإِيمانٍ أَلْحَقْنا بِهِمْ ذُرِّيَّتَهُمْ</w:t>
      </w:r>
      <w:r w:rsidRPr="00421424">
        <w:rPr>
          <w:rStyle w:val="libAlaemChar"/>
          <w:rtl/>
        </w:rPr>
        <w:t>)</w:t>
      </w:r>
      <w:r>
        <w:rPr>
          <w:rtl/>
        </w:rPr>
        <w:t>.</w:t>
      </w:r>
    </w:p>
    <w:p w:rsidR="006F3F00" w:rsidRPr="00061906" w:rsidRDefault="006F3F00" w:rsidP="000179D4">
      <w:pPr>
        <w:pStyle w:val="libNormal"/>
        <w:rPr>
          <w:rtl/>
        </w:rPr>
      </w:pPr>
      <w:r w:rsidRPr="00061906">
        <w:rPr>
          <w:rtl/>
        </w:rPr>
        <w:t>25</w:t>
      </w:r>
      <w:r>
        <w:rPr>
          <w:rtl/>
        </w:rPr>
        <w:t xml:space="preserve"> ـ </w:t>
      </w:r>
      <w:r w:rsidRPr="00061906">
        <w:rPr>
          <w:rtl/>
        </w:rPr>
        <w:t>في مجمع البيان وروى زاذان</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Pr>
          <w:rFonts w:hint="cs"/>
          <w:rtl/>
        </w:rPr>
        <w:t>إ</w:t>
      </w:r>
      <w:r w:rsidRPr="00061906">
        <w:rPr>
          <w:rtl/>
        </w:rPr>
        <w:t>ن</w:t>
      </w:r>
      <w:r>
        <w:rPr>
          <w:rFonts w:hint="cs"/>
          <w:rtl/>
        </w:rPr>
        <w:t>َّ</w:t>
      </w:r>
      <w:r w:rsidRPr="00061906">
        <w:rPr>
          <w:rtl/>
        </w:rPr>
        <w:t xml:space="preserve"> المؤمنين وأولادهم في الجنة ثم قرأ هذه الاية.</w:t>
      </w:r>
    </w:p>
    <w:p w:rsidR="006F3F00" w:rsidRPr="00061906" w:rsidRDefault="006F3F00" w:rsidP="000179D4">
      <w:pPr>
        <w:pStyle w:val="libNormal"/>
        <w:rPr>
          <w:rtl/>
        </w:rPr>
      </w:pPr>
      <w:r w:rsidRPr="00061906">
        <w:rPr>
          <w:rtl/>
        </w:rPr>
        <w:t>26</w:t>
      </w:r>
      <w:r>
        <w:rPr>
          <w:rtl/>
        </w:rPr>
        <w:t xml:space="preserve"> ـ </w:t>
      </w:r>
      <w:r w:rsidRPr="00061906">
        <w:rPr>
          <w:rtl/>
        </w:rPr>
        <w:t xml:space="preserve">وروى عن الصادق </w:t>
      </w:r>
      <w:r w:rsidRPr="00421424">
        <w:rPr>
          <w:rStyle w:val="libAlaemChar"/>
          <w:rtl/>
        </w:rPr>
        <w:t>عليه‌السلام</w:t>
      </w:r>
      <w:r w:rsidRPr="00061906">
        <w:rPr>
          <w:rtl/>
        </w:rPr>
        <w:t xml:space="preserve"> قال</w:t>
      </w:r>
      <w:r>
        <w:rPr>
          <w:rtl/>
        </w:rPr>
        <w:t xml:space="preserve">: </w:t>
      </w:r>
      <w:r w:rsidRPr="00061906">
        <w:rPr>
          <w:rtl/>
        </w:rPr>
        <w:t>أطفال المؤمنين يهدون</w:t>
      </w:r>
      <w:r>
        <w:rPr>
          <w:rtl/>
        </w:rPr>
        <w:t xml:space="preserve"> إلى </w:t>
      </w:r>
      <w:r w:rsidRPr="00061906">
        <w:rPr>
          <w:rtl/>
        </w:rPr>
        <w:t>آبائهم يوم القيامة.</w:t>
      </w:r>
    </w:p>
    <w:p w:rsidR="006F3F00" w:rsidRPr="00061906" w:rsidRDefault="006F3F00" w:rsidP="000179D4">
      <w:pPr>
        <w:pStyle w:val="libNormal"/>
        <w:rPr>
          <w:rtl/>
        </w:rPr>
      </w:pPr>
      <w:r w:rsidRPr="00061906">
        <w:rPr>
          <w:rtl/>
        </w:rPr>
        <w:t>27</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 xml:space="preserve">محمد بن مسلم قال سمعت أبا جعفر وجعفر بن محمد </w:t>
      </w:r>
      <w:r w:rsidRPr="00421424">
        <w:rPr>
          <w:rStyle w:val="libAlaemChar"/>
          <w:rtl/>
        </w:rPr>
        <w:t>عليهما‌السلام</w:t>
      </w:r>
      <w:r w:rsidRPr="00061906">
        <w:rPr>
          <w:rtl/>
        </w:rPr>
        <w:t xml:space="preserve"> يقولان</w:t>
      </w:r>
      <w:r>
        <w:rPr>
          <w:rtl/>
        </w:rPr>
        <w:t xml:space="preserve">: </w:t>
      </w:r>
      <w:r>
        <w:rPr>
          <w:rFonts w:hint="cs"/>
          <w:rtl/>
        </w:rPr>
        <w:t>إ</w:t>
      </w:r>
      <w:r w:rsidRPr="00061906">
        <w:rPr>
          <w:rtl/>
        </w:rPr>
        <w:t>ن</w:t>
      </w:r>
      <w:r>
        <w:rPr>
          <w:rFonts w:hint="cs"/>
          <w:rtl/>
        </w:rPr>
        <w:t>ّ</w:t>
      </w:r>
      <w:r w:rsidRPr="00061906">
        <w:rPr>
          <w:rtl/>
        </w:rPr>
        <w:t xml:space="preserve"> الله تعالى عوض الحسين من قتله </w:t>
      </w:r>
      <w:r>
        <w:rPr>
          <w:rFonts w:hint="cs"/>
          <w:rtl/>
        </w:rPr>
        <w:t>أ</w:t>
      </w:r>
      <w:r w:rsidRPr="00061906">
        <w:rPr>
          <w:rtl/>
        </w:rPr>
        <w:t>ن</w:t>
      </w:r>
      <w:r>
        <w:rPr>
          <w:rFonts w:hint="cs"/>
          <w:rtl/>
        </w:rPr>
        <w:t>ْ</w:t>
      </w:r>
      <w:r w:rsidRPr="00061906">
        <w:rPr>
          <w:rtl/>
        </w:rPr>
        <w:t xml:space="preserve"> جعل الامامة في ذريته</w:t>
      </w:r>
      <w:r>
        <w:rPr>
          <w:rtl/>
        </w:rPr>
        <w:t xml:space="preserve">، </w:t>
      </w:r>
      <w:r w:rsidRPr="00061906">
        <w:rPr>
          <w:rtl/>
        </w:rPr>
        <w:t>والشفاء في تربته</w:t>
      </w:r>
      <w:r>
        <w:rPr>
          <w:rtl/>
        </w:rPr>
        <w:t xml:space="preserve">، </w:t>
      </w:r>
      <w:r w:rsidRPr="00061906">
        <w:rPr>
          <w:rtl/>
        </w:rPr>
        <w:t>واجابة الدعاء عند قبره</w:t>
      </w:r>
      <w:r>
        <w:rPr>
          <w:rtl/>
        </w:rPr>
        <w:t xml:space="preserve">، </w:t>
      </w:r>
      <w:r w:rsidRPr="00061906">
        <w:rPr>
          <w:rtl/>
        </w:rPr>
        <w:t>ولا تعد أيام زيارته جائيا وراجعا من عمره</w:t>
      </w:r>
      <w:r>
        <w:rPr>
          <w:rtl/>
        </w:rPr>
        <w:t xml:space="preserve">، </w:t>
      </w:r>
      <w:r w:rsidRPr="00061906">
        <w:rPr>
          <w:rtl/>
        </w:rPr>
        <w:t>قال محمد بن مسلم</w:t>
      </w:r>
      <w:r>
        <w:rPr>
          <w:rtl/>
        </w:rPr>
        <w:t xml:space="preserve">: </w:t>
      </w:r>
      <w:r w:rsidRPr="00061906">
        <w:rPr>
          <w:rtl/>
        </w:rPr>
        <w:t xml:space="preserve">فقلت لأبي عبد الله </w:t>
      </w:r>
      <w:r w:rsidRPr="00421424">
        <w:rPr>
          <w:rStyle w:val="libAlaemChar"/>
          <w:rtl/>
        </w:rPr>
        <w:t>عليه‌السلام</w:t>
      </w:r>
      <w:r>
        <w:rPr>
          <w:rtl/>
        </w:rPr>
        <w:t xml:space="preserve">: </w:t>
      </w:r>
      <w:r w:rsidRPr="00061906">
        <w:rPr>
          <w:rtl/>
        </w:rPr>
        <w:t>هذه الخلال تنال بالحسين فما له من نفسه</w:t>
      </w:r>
      <w:r>
        <w:rPr>
          <w:rtl/>
        </w:rPr>
        <w:t xml:space="preserve">؟ قال: إنّ </w:t>
      </w:r>
      <w:r w:rsidRPr="00061906">
        <w:rPr>
          <w:rtl/>
        </w:rPr>
        <w:t xml:space="preserve">الله تعالى ألحقه بالنبي </w:t>
      </w:r>
      <w:r w:rsidRPr="00421424">
        <w:rPr>
          <w:rStyle w:val="libAlaemChar"/>
          <w:rtl/>
        </w:rPr>
        <w:t>صلى‌الله‌عليه‌وآله</w:t>
      </w:r>
      <w:r>
        <w:rPr>
          <w:rtl/>
        </w:rPr>
        <w:t xml:space="preserve">، </w:t>
      </w:r>
      <w:r w:rsidRPr="00061906">
        <w:rPr>
          <w:rtl/>
        </w:rPr>
        <w:t>فكان معه في درجته ومنزلته</w:t>
      </w:r>
      <w:r>
        <w:rPr>
          <w:rtl/>
        </w:rPr>
        <w:t xml:space="preserve">، </w:t>
      </w:r>
      <w:r w:rsidRPr="00061906">
        <w:rPr>
          <w:rtl/>
        </w:rPr>
        <w:t>ثم تلا</w:t>
      </w:r>
      <w:r>
        <w:rPr>
          <w:rtl/>
        </w:rPr>
        <w:t xml:space="preserve"> أبو </w:t>
      </w:r>
      <w:r w:rsidRPr="00061906">
        <w:rPr>
          <w:rtl/>
        </w:rPr>
        <w:t xml:space="preserve">عبد الله </w:t>
      </w:r>
      <w:r w:rsidRPr="00421424">
        <w:rPr>
          <w:rStyle w:val="libAlaemChar"/>
          <w:rtl/>
        </w:rPr>
        <w:t>عليه‌السلام</w:t>
      </w:r>
      <w:r>
        <w:rPr>
          <w:rtl/>
        </w:rPr>
        <w:t xml:space="preserve">: </w:t>
      </w:r>
      <w:r w:rsidRPr="005F3ABE">
        <w:rPr>
          <w:rtl/>
        </w:rPr>
        <w:t>«</w:t>
      </w:r>
      <w:r w:rsidRPr="00421424">
        <w:rPr>
          <w:rStyle w:val="libAlaemChar"/>
          <w:rFonts w:hint="cs"/>
          <w:rtl/>
        </w:rPr>
        <w:t>(</w:t>
      </w:r>
      <w:r w:rsidRPr="001E7A1B">
        <w:rPr>
          <w:rStyle w:val="libAieChar"/>
          <w:rtl/>
        </w:rPr>
        <w:t>وَالَّذِينَ آمَنُوا وَاتَّبَعَتْهُمْ ذُرِّيَّتُهُمْ</w:t>
      </w:r>
      <w:r w:rsidRPr="00421424">
        <w:rPr>
          <w:rStyle w:val="libAlaemChar"/>
          <w:rtl/>
        </w:rPr>
        <w:t>)</w:t>
      </w:r>
      <w:r w:rsidRPr="00061906">
        <w:rPr>
          <w:rtl/>
        </w:rPr>
        <w:t xml:space="preserve"> بايمانهم ألحقنا بهم ذرياتهم»</w:t>
      </w:r>
      <w:r>
        <w:rPr>
          <w:rtl/>
        </w:rPr>
        <w:t>.</w:t>
      </w:r>
    </w:p>
    <w:p w:rsidR="006F3F00" w:rsidRPr="00061906" w:rsidRDefault="006F3F00" w:rsidP="000179D4">
      <w:pPr>
        <w:pStyle w:val="libNormal"/>
        <w:rPr>
          <w:rtl/>
          <w:lang w:bidi="fa-IR"/>
        </w:rPr>
      </w:pPr>
      <w:r w:rsidRPr="00061906">
        <w:rPr>
          <w:rtl/>
          <w:lang w:bidi="fa-IR"/>
        </w:rPr>
        <w:t>28</w:t>
      </w:r>
      <w:r>
        <w:rPr>
          <w:rtl/>
          <w:lang w:bidi="fa-IR"/>
        </w:rPr>
        <w:t xml:space="preserve"> ـ </w:t>
      </w:r>
      <w:r w:rsidRPr="00061906">
        <w:rPr>
          <w:rtl/>
          <w:lang w:bidi="fa-IR"/>
        </w:rPr>
        <w:t>في كتاب التوحيد باسناده</w:t>
      </w:r>
      <w:r>
        <w:rPr>
          <w:rtl/>
          <w:lang w:bidi="fa-IR"/>
        </w:rPr>
        <w:t xml:space="preserve"> إلى أبي </w:t>
      </w:r>
      <w:r w:rsidRPr="00061906">
        <w:rPr>
          <w:rtl/>
          <w:lang w:bidi="fa-IR"/>
        </w:rPr>
        <w:t>بكر الحضرمي</w:t>
      </w:r>
      <w:r>
        <w:rPr>
          <w:rtl/>
          <w:lang w:bidi="fa-IR"/>
        </w:rPr>
        <w:t xml:space="preserve"> عن أبي عبد الله </w:t>
      </w:r>
      <w:r w:rsidRPr="00421424">
        <w:rPr>
          <w:rStyle w:val="libAlaemChar"/>
          <w:rtl/>
        </w:rPr>
        <w:t>عليه‌السلام</w:t>
      </w:r>
      <w:r w:rsidRPr="00061906">
        <w:rPr>
          <w:rtl/>
          <w:lang w:bidi="fa-IR"/>
        </w:rPr>
        <w:t xml:space="preserve"> في قول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وَالَّذِينَ آمَنُوا وَاتَّبَعَتْهُمْ ذُرِّيَّتُهُمْ بِإِيمانٍ أَلْحَقْنا بِهِمْ ذُرِّيَّتَهُمْ</w:t>
      </w:r>
      <w:r w:rsidRPr="00421424">
        <w:rPr>
          <w:rStyle w:val="libAlaemCha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الأخلاف جمع الخلف</w:t>
      </w:r>
      <w:r>
        <w:rPr>
          <w:rtl/>
        </w:rPr>
        <w:t xml:space="preserve"> ـ </w:t>
      </w:r>
      <w:r w:rsidRPr="00061906">
        <w:rPr>
          <w:rtl/>
        </w:rPr>
        <w:t>بكسر الخاء</w:t>
      </w:r>
      <w:r>
        <w:rPr>
          <w:rtl/>
        </w:rPr>
        <w:t xml:space="preserve"> ـ: </w:t>
      </w:r>
      <w:r w:rsidRPr="00061906">
        <w:rPr>
          <w:rtl/>
        </w:rPr>
        <w:t>حلمة ضرع الناقة.</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061906">
        <w:rPr>
          <w:rtl/>
        </w:rPr>
        <w:t>قصرت الأبناء عن عمل الآباء</w:t>
      </w:r>
      <w:r>
        <w:rPr>
          <w:rtl/>
        </w:rPr>
        <w:t xml:space="preserve">، </w:t>
      </w:r>
      <w:r w:rsidRPr="00061906">
        <w:rPr>
          <w:rtl/>
        </w:rPr>
        <w:t xml:space="preserve">فالحق الله </w:t>
      </w:r>
      <w:r w:rsidRPr="00421424">
        <w:rPr>
          <w:rStyle w:val="libAlaemChar"/>
          <w:rtl/>
        </w:rPr>
        <w:t>عزوجل</w:t>
      </w:r>
      <w:r w:rsidRPr="00061906">
        <w:rPr>
          <w:rtl/>
        </w:rPr>
        <w:t xml:space="preserve"> الأبناء بالآباء ليقر بذلك أعينهم.</w:t>
      </w:r>
    </w:p>
    <w:p w:rsidR="006F3F00" w:rsidRPr="00061906" w:rsidRDefault="006F3F00" w:rsidP="000179D4">
      <w:pPr>
        <w:pStyle w:val="libNormal"/>
        <w:rPr>
          <w:rtl/>
        </w:rPr>
      </w:pPr>
      <w:r w:rsidRPr="00061906">
        <w:rPr>
          <w:rtl/>
        </w:rPr>
        <w:t>29</w:t>
      </w:r>
      <w:r>
        <w:rPr>
          <w:rtl/>
        </w:rPr>
        <w:t xml:space="preserve"> ـ </w:t>
      </w:r>
      <w:r w:rsidRPr="00061906">
        <w:rPr>
          <w:rtl/>
        </w:rPr>
        <w:t>وباسناده</w:t>
      </w:r>
      <w:r>
        <w:rPr>
          <w:rtl/>
        </w:rPr>
        <w:t xml:space="preserve"> إلى أبي </w:t>
      </w:r>
      <w:r w:rsidRPr="00061906">
        <w:rPr>
          <w:rtl/>
        </w:rPr>
        <w:t>بصير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إذا مات الطفل من أطفال المؤمنين نادى مناد في ملكوت السماوات والأرض أل</w:t>
      </w:r>
      <w:r>
        <w:rPr>
          <w:rFonts w:hint="cs"/>
          <w:rtl/>
        </w:rPr>
        <w:t>آ</w:t>
      </w:r>
      <w:r w:rsidRPr="00061906">
        <w:rPr>
          <w:rtl/>
        </w:rPr>
        <w:t xml:space="preserve"> </w:t>
      </w:r>
      <w:r>
        <w:rPr>
          <w:rFonts w:hint="cs"/>
          <w:rtl/>
        </w:rPr>
        <w:t>إ</w:t>
      </w:r>
      <w:r w:rsidRPr="00061906">
        <w:rPr>
          <w:rtl/>
        </w:rPr>
        <w:t>ن</w:t>
      </w:r>
      <w:r>
        <w:rPr>
          <w:rFonts w:hint="cs"/>
          <w:rtl/>
        </w:rPr>
        <w:t>ّ</w:t>
      </w:r>
      <w:r w:rsidRPr="00061906">
        <w:rPr>
          <w:rtl/>
        </w:rPr>
        <w:t xml:space="preserve"> فلان بن فلان قد مات</w:t>
      </w:r>
      <w:r>
        <w:rPr>
          <w:rtl/>
        </w:rPr>
        <w:t xml:space="preserve">، </w:t>
      </w:r>
      <w:r w:rsidRPr="00061906">
        <w:rPr>
          <w:rtl/>
        </w:rPr>
        <w:t>فان كان قد مات والداه أو أحدهما أو بعض أهل بيته من المؤمنين دفع</w:t>
      </w:r>
      <w:r>
        <w:rPr>
          <w:rtl/>
        </w:rPr>
        <w:t xml:space="preserve"> إليه </w:t>
      </w:r>
      <w:r w:rsidRPr="00061906">
        <w:rPr>
          <w:rtl/>
        </w:rPr>
        <w:t>يغذوه</w:t>
      </w:r>
      <w:r>
        <w:rPr>
          <w:rtl/>
        </w:rPr>
        <w:t xml:space="preserve">، </w:t>
      </w:r>
      <w:r w:rsidRPr="00061906">
        <w:rPr>
          <w:rtl/>
        </w:rPr>
        <w:t>و</w:t>
      </w:r>
      <w:r>
        <w:rPr>
          <w:rFonts w:hint="cs"/>
          <w:rtl/>
        </w:rPr>
        <w:t>إ</w:t>
      </w:r>
      <w:r w:rsidRPr="00061906">
        <w:rPr>
          <w:rtl/>
        </w:rPr>
        <w:t>ل</w:t>
      </w:r>
      <w:r>
        <w:rPr>
          <w:rFonts w:hint="cs"/>
          <w:rtl/>
        </w:rPr>
        <w:t>ّ</w:t>
      </w:r>
      <w:r w:rsidRPr="00061906">
        <w:rPr>
          <w:rtl/>
        </w:rPr>
        <w:t>ا دفع</w:t>
      </w:r>
      <w:r>
        <w:rPr>
          <w:rtl/>
        </w:rPr>
        <w:t xml:space="preserve"> إلى </w:t>
      </w:r>
      <w:r w:rsidRPr="00061906">
        <w:rPr>
          <w:rtl/>
        </w:rPr>
        <w:t xml:space="preserve">فاطمة </w:t>
      </w:r>
      <w:r w:rsidRPr="00421424">
        <w:rPr>
          <w:rStyle w:val="libAlaemChar"/>
          <w:rtl/>
        </w:rPr>
        <w:t>عليها‌السلام</w:t>
      </w:r>
      <w:r w:rsidRPr="00061906">
        <w:rPr>
          <w:rtl/>
        </w:rPr>
        <w:t xml:space="preserve"> تغذوه حتى يقدم أبواه أو أحدهما</w:t>
      </w:r>
      <w:r>
        <w:rPr>
          <w:rtl/>
        </w:rPr>
        <w:t xml:space="preserve">، </w:t>
      </w:r>
      <w:r w:rsidRPr="00061906">
        <w:rPr>
          <w:rtl/>
        </w:rPr>
        <w:t>أو بعض أهل بيته من المؤمنين فتدفعه اليه.</w:t>
      </w:r>
    </w:p>
    <w:p w:rsidR="006F3F00" w:rsidRPr="00061906" w:rsidRDefault="006F3F00" w:rsidP="000179D4">
      <w:pPr>
        <w:pStyle w:val="libNormal"/>
        <w:rPr>
          <w:rtl/>
        </w:rPr>
      </w:pPr>
      <w:r w:rsidRPr="00061906">
        <w:rPr>
          <w:rtl/>
        </w:rPr>
        <w:t>30</w:t>
      </w:r>
      <w:r>
        <w:rPr>
          <w:rtl/>
        </w:rPr>
        <w:t xml:space="preserve"> ـ </w:t>
      </w:r>
      <w:r w:rsidRPr="00061906">
        <w:rPr>
          <w:rtl/>
        </w:rPr>
        <w:t>وباسناده</w:t>
      </w:r>
      <w:r>
        <w:rPr>
          <w:rtl/>
        </w:rPr>
        <w:t xml:space="preserve"> إلى </w:t>
      </w:r>
      <w:r w:rsidRPr="00061906">
        <w:rPr>
          <w:rtl/>
        </w:rPr>
        <w:t>جميل بن دراج</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سألته عن أطفال الأنبياء </w:t>
      </w:r>
      <w:r w:rsidRPr="00421424">
        <w:rPr>
          <w:rStyle w:val="libAlaemChar"/>
          <w:rtl/>
        </w:rPr>
        <w:t>عليهم‌السلام</w:t>
      </w:r>
      <w:r w:rsidRPr="00061906">
        <w:rPr>
          <w:rtl/>
        </w:rPr>
        <w:t xml:space="preserve"> فقال</w:t>
      </w:r>
      <w:r>
        <w:rPr>
          <w:rtl/>
        </w:rPr>
        <w:t xml:space="preserve">: </w:t>
      </w:r>
      <w:r w:rsidRPr="00061906">
        <w:rPr>
          <w:rtl/>
        </w:rPr>
        <w:t>ليسوا كأطفال ساير الناس</w:t>
      </w:r>
      <w:r>
        <w:rPr>
          <w:rtl/>
        </w:rPr>
        <w:t xml:space="preserve">، </w:t>
      </w:r>
      <w:r w:rsidRPr="00061906">
        <w:rPr>
          <w:rtl/>
        </w:rPr>
        <w:t>قال</w:t>
      </w:r>
      <w:r>
        <w:rPr>
          <w:rtl/>
        </w:rPr>
        <w:t xml:space="preserve">: </w:t>
      </w:r>
      <w:r w:rsidRPr="00061906">
        <w:rPr>
          <w:rtl/>
        </w:rPr>
        <w:t xml:space="preserve">وقد سئلته عن إبراهيم بن رسول الله </w:t>
      </w:r>
      <w:r w:rsidRPr="00421424">
        <w:rPr>
          <w:rStyle w:val="libAlaemChar"/>
          <w:rtl/>
        </w:rPr>
        <w:t>صلى‌الله‌عليه‌وآله‌وسلم</w:t>
      </w:r>
      <w:r w:rsidRPr="00061906">
        <w:rPr>
          <w:rtl/>
        </w:rPr>
        <w:t xml:space="preserve"> لو بقي كان صديقا</w:t>
      </w:r>
      <w:r>
        <w:rPr>
          <w:rtl/>
        </w:rPr>
        <w:t>؟</w:t>
      </w:r>
      <w:r w:rsidRPr="00061906">
        <w:rPr>
          <w:rtl/>
        </w:rPr>
        <w:t xml:space="preserve"> قال</w:t>
      </w:r>
      <w:r>
        <w:rPr>
          <w:rtl/>
        </w:rPr>
        <w:t xml:space="preserve">: </w:t>
      </w:r>
      <w:r w:rsidRPr="00061906">
        <w:rPr>
          <w:rtl/>
        </w:rPr>
        <w:t>لو بقي كان صديقا</w:t>
      </w:r>
      <w:r>
        <w:rPr>
          <w:rtl/>
        </w:rPr>
        <w:t>؟</w:t>
      </w:r>
      <w:r w:rsidRPr="00061906">
        <w:rPr>
          <w:rtl/>
        </w:rPr>
        <w:t xml:space="preserve"> قال</w:t>
      </w:r>
      <w:r>
        <w:rPr>
          <w:rtl/>
        </w:rPr>
        <w:t xml:space="preserve">: </w:t>
      </w:r>
      <w:r w:rsidRPr="00061906">
        <w:rPr>
          <w:rtl/>
        </w:rPr>
        <w:t xml:space="preserve">لو بقي كان على منهاج أبيه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31</w:t>
      </w:r>
      <w:r>
        <w:rPr>
          <w:rtl/>
        </w:rPr>
        <w:t xml:space="preserve"> ـ </w:t>
      </w:r>
      <w:r w:rsidRPr="00061906">
        <w:rPr>
          <w:rtl/>
        </w:rPr>
        <w:t>وباسناده</w:t>
      </w:r>
      <w:r>
        <w:rPr>
          <w:rtl/>
        </w:rPr>
        <w:t xml:space="preserve"> إلى </w:t>
      </w:r>
      <w:r w:rsidRPr="00061906">
        <w:rPr>
          <w:rtl/>
        </w:rPr>
        <w:t>عامر بن عبد الله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 xml:space="preserve">مات إبراهيم بن رسول الله </w:t>
      </w:r>
      <w:r w:rsidRPr="00421424">
        <w:rPr>
          <w:rStyle w:val="libAlaemChar"/>
          <w:rtl/>
        </w:rPr>
        <w:t>صلى‌الله‌عليه‌وآله‌وسلم</w:t>
      </w:r>
      <w:r w:rsidRPr="00061906">
        <w:rPr>
          <w:rtl/>
        </w:rPr>
        <w:t xml:space="preserve"> كان له ثمانية عشر شهرا</w:t>
      </w:r>
      <w:r>
        <w:rPr>
          <w:rtl/>
        </w:rPr>
        <w:t xml:space="preserve">، </w:t>
      </w:r>
      <w:r w:rsidRPr="00061906">
        <w:rPr>
          <w:rtl/>
        </w:rPr>
        <w:t xml:space="preserve">فأتم الله </w:t>
      </w:r>
      <w:r w:rsidRPr="00421424">
        <w:rPr>
          <w:rStyle w:val="libAlaemChar"/>
          <w:rtl/>
        </w:rPr>
        <w:t>عزوجل</w:t>
      </w:r>
      <w:r w:rsidRPr="00061906">
        <w:rPr>
          <w:rtl/>
        </w:rPr>
        <w:t xml:space="preserve"> رضاعه في الجنة.</w:t>
      </w:r>
    </w:p>
    <w:p w:rsidR="006F3F00" w:rsidRPr="00061906" w:rsidRDefault="006F3F00" w:rsidP="000179D4">
      <w:pPr>
        <w:pStyle w:val="libNormal"/>
        <w:rPr>
          <w:rtl/>
          <w:lang w:bidi="fa-IR"/>
        </w:rPr>
      </w:pPr>
      <w:r w:rsidRPr="00061906">
        <w:rPr>
          <w:rtl/>
          <w:lang w:bidi="fa-IR"/>
        </w:rPr>
        <w:t>32</w:t>
      </w:r>
      <w:r>
        <w:rPr>
          <w:rtl/>
          <w:lang w:bidi="fa-IR"/>
        </w:rPr>
        <w:t xml:space="preserve"> ـ </w:t>
      </w:r>
      <w:r w:rsidRPr="00061906">
        <w:rPr>
          <w:rtl/>
          <w:lang w:bidi="fa-IR"/>
        </w:rPr>
        <w:t>في تفسير</w:t>
      </w:r>
      <w:r>
        <w:rPr>
          <w:rtl/>
          <w:lang w:bidi="fa-IR"/>
        </w:rPr>
        <w:t xml:space="preserve"> علي بن إبراهيم </w:t>
      </w:r>
      <w:r w:rsidRPr="00061906">
        <w:rPr>
          <w:rtl/>
          <w:lang w:bidi="fa-IR"/>
        </w:rPr>
        <w:t>وقوله</w:t>
      </w:r>
      <w:r>
        <w:rPr>
          <w:rtl/>
          <w:lang w:bidi="fa-IR"/>
        </w:rPr>
        <w:t xml:space="preserve">: </w:t>
      </w:r>
      <w:r w:rsidRPr="00421424">
        <w:rPr>
          <w:rStyle w:val="libAlaemChar"/>
          <w:rtl/>
        </w:rPr>
        <w:t>(</w:t>
      </w:r>
      <w:r w:rsidRPr="001E7A1B">
        <w:rPr>
          <w:rStyle w:val="libAieChar"/>
          <w:rtl/>
        </w:rPr>
        <w:t>لا لَغْوٌ فِيها وَلا تَأْثِيمٌ</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ليس في الجنة غناء ولا فحش ويشرب المؤمن ولا يأثم </w:t>
      </w:r>
      <w:r w:rsidRPr="00421424">
        <w:rPr>
          <w:rStyle w:val="libAlaemChar"/>
          <w:rtl/>
        </w:rPr>
        <w:t>(</w:t>
      </w:r>
      <w:r w:rsidRPr="001E7A1B">
        <w:rPr>
          <w:rStyle w:val="libAieChar"/>
          <w:rtl/>
        </w:rPr>
        <w:t>وَأَقْبَلَ بَعْضُهُمْ عَلى بَعْضٍ يَتَساءَلُونَ</w:t>
      </w:r>
      <w:r w:rsidRPr="00421424">
        <w:rPr>
          <w:rStyle w:val="libAlaemChar"/>
          <w:rtl/>
        </w:rPr>
        <w:t>)</w:t>
      </w:r>
      <w:r w:rsidRPr="00061906">
        <w:rPr>
          <w:rtl/>
          <w:lang w:bidi="fa-IR"/>
        </w:rPr>
        <w:t xml:space="preserve"> قال: في الجنة </w:t>
      </w:r>
      <w:r w:rsidRPr="00421424">
        <w:rPr>
          <w:rStyle w:val="libAlaemChar"/>
          <w:rtl/>
        </w:rPr>
        <w:t>(</w:t>
      </w:r>
      <w:r w:rsidRPr="001E7A1B">
        <w:rPr>
          <w:rStyle w:val="libAieChar"/>
          <w:rtl/>
        </w:rPr>
        <w:t>قالُوا إِنَّا كُنَّا قَبْلُ فِي أَهْلِنا مُشْفِقِينَ</w:t>
      </w:r>
      <w:r w:rsidRPr="00421424">
        <w:rPr>
          <w:rStyle w:val="libAlaemChar"/>
          <w:rtl/>
        </w:rPr>
        <w:t>)</w:t>
      </w:r>
      <w:r>
        <w:rPr>
          <w:rtl/>
          <w:lang w:bidi="fa-IR"/>
        </w:rPr>
        <w:t xml:space="preserve"> أي </w:t>
      </w:r>
      <w:r w:rsidRPr="00061906">
        <w:rPr>
          <w:rtl/>
          <w:lang w:bidi="fa-IR"/>
        </w:rPr>
        <w:t>خائفين من العذاب.</w:t>
      </w:r>
    </w:p>
    <w:p w:rsidR="006F3F00" w:rsidRPr="00061906" w:rsidRDefault="006F3F00" w:rsidP="000179D4">
      <w:pPr>
        <w:pStyle w:val="libNormal"/>
        <w:rPr>
          <w:rtl/>
        </w:rPr>
      </w:pPr>
      <w:r w:rsidRPr="00061906">
        <w:rPr>
          <w:rtl/>
        </w:rPr>
        <w:t>33</w:t>
      </w:r>
      <w:r>
        <w:rPr>
          <w:rtl/>
        </w:rPr>
        <w:t xml:space="preserve"> ـ </w:t>
      </w:r>
      <w:r w:rsidRPr="00061906">
        <w:rPr>
          <w:rtl/>
        </w:rPr>
        <w:t>في أصول الكافي باسناده</w:t>
      </w:r>
      <w:r>
        <w:rPr>
          <w:rtl/>
        </w:rPr>
        <w:t xml:space="preserve"> إلى </w:t>
      </w:r>
      <w:r w:rsidRPr="00061906">
        <w:rPr>
          <w:rtl/>
        </w:rPr>
        <w:t>معروف بن خربوذ</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صلى أمير المؤمنين </w:t>
      </w:r>
      <w:r w:rsidRPr="00421424">
        <w:rPr>
          <w:rStyle w:val="libAlaemChar"/>
          <w:rtl/>
        </w:rPr>
        <w:t>عليه‌السلام</w:t>
      </w:r>
      <w:r w:rsidRPr="00061906">
        <w:rPr>
          <w:rtl/>
        </w:rPr>
        <w:t xml:space="preserve"> بالناس الصبح بالعراق فلما انصرف وعظهم فبكى وأبكاهم من خوف الله </w:t>
      </w:r>
      <w:r w:rsidRPr="00421424">
        <w:rPr>
          <w:rStyle w:val="libAlaemChar"/>
          <w:rtl/>
        </w:rPr>
        <w:t>عزوجل</w:t>
      </w:r>
      <w:r>
        <w:rPr>
          <w:rtl/>
        </w:rPr>
        <w:t xml:space="preserve">، </w:t>
      </w:r>
      <w:r w:rsidRPr="00061906">
        <w:rPr>
          <w:rtl/>
        </w:rPr>
        <w:t>ثم قال</w:t>
      </w:r>
      <w:r>
        <w:rPr>
          <w:rtl/>
        </w:rPr>
        <w:t xml:space="preserve">: </w:t>
      </w:r>
      <w:r w:rsidRPr="00061906">
        <w:rPr>
          <w:rtl/>
        </w:rPr>
        <w:t>أما والله لقد عهدت أقواما على عهد خليلي رسول الله</w:t>
      </w:r>
      <w:r w:rsidRPr="00421424">
        <w:rPr>
          <w:rStyle w:val="libAlaemChar"/>
          <w:rtl/>
        </w:rPr>
        <w:t>صلى‌الله‌عليه‌وآله‌وسلم</w:t>
      </w:r>
      <w:r w:rsidRPr="00061906">
        <w:rPr>
          <w:rtl/>
        </w:rPr>
        <w:t xml:space="preserve"> وأنهم ليصبحون ويمشون شعثاء غبراء خمصاء بين أعينهم كركب المعزاء </w:t>
      </w:r>
      <w:r w:rsidRPr="00264AE2">
        <w:rPr>
          <w:rStyle w:val="libFootnotenumChar"/>
          <w:rtl/>
        </w:rPr>
        <w:t>(1)</w:t>
      </w:r>
      <w:r w:rsidRPr="00061906">
        <w:rPr>
          <w:rtl/>
        </w:rPr>
        <w:t xml:space="preserve"> يبيتون لربهم سجدا وقياما يراوحون بين اقدامهم وجباههم</w:t>
      </w:r>
      <w:r>
        <w:rPr>
          <w:rtl/>
        </w:rPr>
        <w:t xml:space="preserve">، </w:t>
      </w:r>
      <w:r w:rsidRPr="00061906">
        <w:rPr>
          <w:rtl/>
        </w:rPr>
        <w:t>يناجون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الشعث</w:t>
      </w:r>
      <w:r>
        <w:rPr>
          <w:rtl/>
        </w:rPr>
        <w:t xml:space="preserve">: </w:t>
      </w:r>
      <w:r w:rsidRPr="00061906">
        <w:rPr>
          <w:rtl/>
        </w:rPr>
        <w:t>تفرق الشعر وعدم إصلاحه ومشطه وتنظيفه والغبر من الأغبر</w:t>
      </w:r>
      <w:r>
        <w:rPr>
          <w:rtl/>
        </w:rPr>
        <w:t xml:space="preserve">: </w:t>
      </w:r>
      <w:r w:rsidRPr="00061906">
        <w:rPr>
          <w:rtl/>
        </w:rPr>
        <w:t xml:space="preserve">المتلطخ بالغبار. وخمصاء جمع الأخمص </w:t>
      </w:r>
      <w:r>
        <w:rPr>
          <w:rtl/>
        </w:rPr>
        <w:t>(</w:t>
      </w:r>
      <w:r w:rsidRPr="00061906">
        <w:rPr>
          <w:rtl/>
        </w:rPr>
        <w:t>وقيل</w:t>
      </w:r>
      <w:r>
        <w:rPr>
          <w:rtl/>
        </w:rPr>
        <w:t xml:space="preserve">: </w:t>
      </w:r>
      <w:r w:rsidRPr="00061906">
        <w:rPr>
          <w:rtl/>
        </w:rPr>
        <w:t>الخميص</w:t>
      </w:r>
      <w:r>
        <w:rPr>
          <w:rtl/>
        </w:rPr>
        <w:t xml:space="preserve">) أي </w:t>
      </w:r>
      <w:r w:rsidRPr="00061906">
        <w:rPr>
          <w:rtl/>
        </w:rPr>
        <w:t>بطونهم خالية</w:t>
      </w:r>
      <w:r>
        <w:rPr>
          <w:rtl/>
        </w:rPr>
        <w:t xml:space="preserve">، </w:t>
      </w:r>
      <w:r w:rsidRPr="00061906">
        <w:rPr>
          <w:rtl/>
        </w:rPr>
        <w:t xml:space="preserve">قال المجلسي </w:t>
      </w:r>
      <w:r>
        <w:rPr>
          <w:rtl/>
        </w:rPr>
        <w:t>(</w:t>
      </w:r>
      <w:r w:rsidRPr="00061906">
        <w:rPr>
          <w:rtl/>
        </w:rPr>
        <w:t>ره</w:t>
      </w:r>
      <w:r>
        <w:rPr>
          <w:rtl/>
        </w:rPr>
        <w:t>)</w:t>
      </w:r>
      <w:r w:rsidRPr="00061906">
        <w:rPr>
          <w:rtl/>
        </w:rPr>
        <w:t xml:space="preserve"> اما للصوم أو للفقر اولا يشبعون لئلا يكسلوا في العبادة</w:t>
      </w:r>
      <w:r>
        <w:rPr>
          <w:rtl/>
        </w:rPr>
        <w:t xml:space="preserve">، </w:t>
      </w:r>
      <w:r w:rsidRPr="00061906">
        <w:rPr>
          <w:rtl/>
        </w:rPr>
        <w:t>والمعز</w:t>
      </w:r>
      <w:r>
        <w:rPr>
          <w:rtl/>
        </w:rPr>
        <w:t xml:space="preserve">: </w:t>
      </w:r>
      <w:r w:rsidRPr="00061906">
        <w:rPr>
          <w:rtl/>
        </w:rPr>
        <w:t>ذوات الثغر من الغنم.</w:t>
      </w:r>
    </w:p>
    <w:p w:rsidR="006F3F00" w:rsidRPr="00061906" w:rsidRDefault="006F3F00" w:rsidP="00615F29">
      <w:pPr>
        <w:pStyle w:val="libNormal0"/>
        <w:rPr>
          <w:rtl/>
        </w:rPr>
      </w:pPr>
      <w:r>
        <w:rPr>
          <w:rtl/>
        </w:rPr>
        <w:br w:type="page"/>
      </w:r>
      <w:r w:rsidRPr="00061906">
        <w:rPr>
          <w:rtl/>
        </w:rPr>
        <w:lastRenderedPageBreak/>
        <w:t>ربهم ويسألونه فكاك رقابهم من النار</w:t>
      </w:r>
      <w:r>
        <w:rPr>
          <w:rtl/>
        </w:rPr>
        <w:t xml:space="preserve">، </w:t>
      </w:r>
      <w:r w:rsidRPr="00061906">
        <w:rPr>
          <w:rtl/>
        </w:rPr>
        <w:t>والله لقد رأيتهم مع هذا وهم خائفون مشفقون.</w:t>
      </w:r>
    </w:p>
    <w:p w:rsidR="006F3F00" w:rsidRPr="00061906" w:rsidRDefault="006F3F00" w:rsidP="000179D4">
      <w:pPr>
        <w:pStyle w:val="libNormal"/>
        <w:rPr>
          <w:rtl/>
        </w:rPr>
      </w:pPr>
      <w:r w:rsidRPr="00061906">
        <w:rPr>
          <w:rtl/>
        </w:rPr>
        <w:t>34</w:t>
      </w:r>
      <w:r>
        <w:rPr>
          <w:rtl/>
        </w:rPr>
        <w:t xml:space="preserve"> ـ </w:t>
      </w:r>
      <w:r w:rsidRPr="00061906">
        <w:rPr>
          <w:rtl/>
        </w:rPr>
        <w:t xml:space="preserve">في كتاب سعد السعود لابن طاووس </w:t>
      </w:r>
      <w:r w:rsidRPr="00421424">
        <w:rPr>
          <w:rStyle w:val="libAlaemChar"/>
          <w:rtl/>
        </w:rPr>
        <w:t>رحمه‌الله</w:t>
      </w:r>
      <w:r w:rsidRPr="00061906">
        <w:rPr>
          <w:rtl/>
        </w:rPr>
        <w:t xml:space="preserve"> نقلا عن مختصر كتاب محمد بن العباس بن مروان باسناده</w:t>
      </w:r>
      <w:r>
        <w:rPr>
          <w:rtl/>
        </w:rPr>
        <w:t xml:space="preserve"> إلى </w:t>
      </w:r>
      <w:r w:rsidRPr="00061906">
        <w:rPr>
          <w:rtl/>
        </w:rPr>
        <w:t xml:space="preserve">جعفر بن محمد عن أبيه عن آبائه عن أمير المؤمنين </w:t>
      </w:r>
      <w:r w:rsidRPr="00421424">
        <w:rPr>
          <w:rStyle w:val="libAlaemChar"/>
          <w:rtl/>
        </w:rPr>
        <w:t>عليهم‌السلام</w:t>
      </w:r>
      <w:r w:rsidRPr="00061906">
        <w:rPr>
          <w:rtl/>
        </w:rPr>
        <w:t xml:space="preserve"> عن النبي </w:t>
      </w:r>
      <w:r w:rsidRPr="00421424">
        <w:rPr>
          <w:rStyle w:val="libAlaemChar"/>
          <w:rtl/>
        </w:rPr>
        <w:t>صلى‌الله‌عليه‌وآله‌وسلم</w:t>
      </w:r>
      <w:r w:rsidRPr="00061906">
        <w:rPr>
          <w:rtl/>
        </w:rPr>
        <w:t xml:space="preserve"> حديث طويل يذكر فيه شيعة على </w:t>
      </w:r>
      <w:r w:rsidRPr="00421424">
        <w:rPr>
          <w:rStyle w:val="libAlaemChar"/>
          <w:rtl/>
        </w:rPr>
        <w:t>عليه‌السلام</w:t>
      </w:r>
      <w:r w:rsidRPr="00061906">
        <w:rPr>
          <w:rtl/>
        </w:rPr>
        <w:t xml:space="preserve"> وحالهم في الجنة وفيه يقول </w:t>
      </w:r>
      <w:r w:rsidRPr="00421424">
        <w:rPr>
          <w:rStyle w:val="libAlaemChar"/>
          <w:rtl/>
        </w:rPr>
        <w:t>صلى‌الله‌عليه‌وآله</w:t>
      </w:r>
      <w:r w:rsidRPr="00061906">
        <w:rPr>
          <w:rtl/>
        </w:rPr>
        <w:t xml:space="preserve"> بعد</w:t>
      </w:r>
      <w:r w:rsidRPr="007D0467">
        <w:rPr>
          <w:rFonts w:hint="cs"/>
          <w:rtl/>
        </w:rPr>
        <w:t xml:space="preserve"> </w:t>
      </w:r>
      <w:r>
        <w:rPr>
          <w:rFonts w:hint="cs"/>
          <w:rtl/>
        </w:rPr>
        <w:t>أ</w:t>
      </w:r>
      <w:r w:rsidRPr="00061906">
        <w:rPr>
          <w:rtl/>
        </w:rPr>
        <w:t>ن</w:t>
      </w:r>
      <w:r>
        <w:rPr>
          <w:rFonts w:hint="cs"/>
          <w:rtl/>
        </w:rPr>
        <w:t>ْ</w:t>
      </w:r>
      <w:r w:rsidRPr="00061906">
        <w:rPr>
          <w:rtl/>
        </w:rPr>
        <w:t xml:space="preserve"> ذكر دخولهم الجنة على النجايب </w:t>
      </w:r>
      <w:r w:rsidRPr="00264AE2">
        <w:rPr>
          <w:rStyle w:val="libFootnotenumChar"/>
          <w:rtl/>
        </w:rPr>
        <w:t>(1)</w:t>
      </w:r>
      <w:r w:rsidRPr="00061906">
        <w:rPr>
          <w:rtl/>
        </w:rPr>
        <w:t xml:space="preserve"> تقودهم الملائكة فينطلقون صفا واحدا معتدلا لا يفوت منهم شيء شيئا</w:t>
      </w:r>
      <w:r>
        <w:rPr>
          <w:rtl/>
        </w:rPr>
        <w:t xml:space="preserve">، </w:t>
      </w:r>
      <w:r w:rsidRPr="00061906">
        <w:rPr>
          <w:rtl/>
        </w:rPr>
        <w:t>ولا يموت أذن ناقة ناقتها</w:t>
      </w:r>
      <w:r>
        <w:rPr>
          <w:rtl/>
        </w:rPr>
        <w:t xml:space="preserve">، </w:t>
      </w:r>
      <w:r w:rsidRPr="00061906">
        <w:rPr>
          <w:rtl/>
        </w:rPr>
        <w:t xml:space="preserve">ولا بركة ناقة بركتها </w:t>
      </w:r>
      <w:r w:rsidRPr="00264AE2">
        <w:rPr>
          <w:rStyle w:val="libFootnotenumChar"/>
          <w:rtl/>
        </w:rPr>
        <w:t>(2)</w:t>
      </w:r>
      <w:r w:rsidRPr="00061906">
        <w:rPr>
          <w:rtl/>
        </w:rPr>
        <w:t xml:space="preserve"> ولا يرمون بشجرة من أشجار الجنة</w:t>
      </w:r>
      <w:r w:rsidRPr="009E7BE3">
        <w:rPr>
          <w:rFonts w:hint="cs"/>
          <w:rtl/>
        </w:rPr>
        <w:t xml:space="preserve"> </w:t>
      </w:r>
      <w:r>
        <w:rPr>
          <w:rFonts w:hint="cs"/>
          <w:rtl/>
        </w:rPr>
        <w:t>إ</w:t>
      </w:r>
      <w:r w:rsidRPr="00061906">
        <w:rPr>
          <w:rtl/>
        </w:rPr>
        <w:t>ل</w:t>
      </w:r>
      <w:r>
        <w:rPr>
          <w:rFonts w:hint="cs"/>
          <w:rtl/>
        </w:rPr>
        <w:t>ّ</w:t>
      </w:r>
      <w:r w:rsidRPr="00061906">
        <w:rPr>
          <w:rtl/>
        </w:rPr>
        <w:t>ا لحقتهم بثمارها ورجلت لهم عن طريقهم كراهية</w:t>
      </w:r>
      <w:r w:rsidRPr="007D0467">
        <w:rPr>
          <w:rFonts w:hint="cs"/>
          <w:rtl/>
        </w:rPr>
        <w:t xml:space="preserve"> </w:t>
      </w:r>
      <w:r>
        <w:rPr>
          <w:rFonts w:hint="cs"/>
          <w:rtl/>
        </w:rPr>
        <w:t>أ</w:t>
      </w:r>
      <w:r w:rsidRPr="00061906">
        <w:rPr>
          <w:rtl/>
        </w:rPr>
        <w:t>ن</w:t>
      </w:r>
      <w:r>
        <w:rPr>
          <w:rFonts w:hint="cs"/>
          <w:rtl/>
        </w:rPr>
        <w:t>ْ</w:t>
      </w:r>
      <w:r w:rsidRPr="00061906">
        <w:rPr>
          <w:rtl/>
        </w:rPr>
        <w:t xml:space="preserve"> تنثلم طريقهم </w:t>
      </w:r>
      <w:r w:rsidRPr="00264AE2">
        <w:rPr>
          <w:rStyle w:val="libFootnotenumChar"/>
          <w:rtl/>
        </w:rPr>
        <w:t>(3)</w:t>
      </w:r>
      <w:r w:rsidRPr="00061906">
        <w:rPr>
          <w:rtl/>
        </w:rPr>
        <w:t xml:space="preserve"> وان يفرق بين الرجل ورفيقه</w:t>
      </w:r>
      <w:r>
        <w:rPr>
          <w:rtl/>
        </w:rPr>
        <w:t xml:space="preserve">، </w:t>
      </w:r>
      <w:r w:rsidRPr="00061906">
        <w:rPr>
          <w:rtl/>
        </w:rPr>
        <w:t>فلما رفعوا</w:t>
      </w:r>
      <w:r>
        <w:rPr>
          <w:rtl/>
        </w:rPr>
        <w:t xml:space="preserve"> إلى </w:t>
      </w:r>
      <w:r w:rsidRPr="00061906">
        <w:rPr>
          <w:rtl/>
        </w:rPr>
        <w:t>الجبار تبارك وتعالى قالوا ربنا أنت السلام ومنك السلام ولك بحق الجلال والإكرام</w:t>
      </w:r>
      <w:r>
        <w:rPr>
          <w:rtl/>
        </w:rPr>
        <w:t xml:space="preserve">، </w:t>
      </w:r>
      <w:r w:rsidRPr="00061906">
        <w:rPr>
          <w:rtl/>
        </w:rPr>
        <w:t>قال</w:t>
      </w:r>
      <w:r>
        <w:rPr>
          <w:rtl/>
        </w:rPr>
        <w:t xml:space="preserve">: </w:t>
      </w:r>
      <w:r w:rsidRPr="00061906">
        <w:rPr>
          <w:rtl/>
        </w:rPr>
        <w:t>فقال</w:t>
      </w:r>
      <w:r>
        <w:rPr>
          <w:rtl/>
        </w:rPr>
        <w:t xml:space="preserve">: </w:t>
      </w:r>
      <w:r w:rsidRPr="00061906">
        <w:rPr>
          <w:rtl/>
        </w:rPr>
        <w:t>أنا السلام ومنى السلام ولي بحق الجلال والإكرام فمرحبا بعبادي الذي أحفظوا وصيتي في أهل بيت نبيي ورعوا حقي وخافوني بالغيب</w:t>
      </w:r>
      <w:r>
        <w:rPr>
          <w:rtl/>
        </w:rPr>
        <w:t xml:space="preserve">، </w:t>
      </w:r>
      <w:r w:rsidRPr="00061906">
        <w:rPr>
          <w:rtl/>
        </w:rPr>
        <w:t>وكانوا منى على كل حال مشفقين.</w:t>
      </w:r>
    </w:p>
    <w:p w:rsidR="006F3F00" w:rsidRPr="00061906" w:rsidRDefault="006F3F00" w:rsidP="000179D4">
      <w:pPr>
        <w:pStyle w:val="libNormal"/>
        <w:rPr>
          <w:rtl/>
        </w:rPr>
      </w:pPr>
      <w:r w:rsidRPr="00061906">
        <w:rPr>
          <w:rtl/>
        </w:rPr>
        <w:t>35</w:t>
      </w:r>
      <w:r>
        <w:rPr>
          <w:rtl/>
        </w:rPr>
        <w:t xml:space="preserve"> ـ </w:t>
      </w:r>
      <w:r w:rsidRPr="00061906">
        <w:rPr>
          <w:rtl/>
        </w:rPr>
        <w:t>في تفسير علي بن إبراهيم فمن الله علينا ووقينا عذاب السموم قال</w:t>
      </w:r>
      <w:r>
        <w:rPr>
          <w:rtl/>
        </w:rPr>
        <w:t xml:space="preserve">: </w:t>
      </w:r>
      <w:r w:rsidRPr="00061906">
        <w:rPr>
          <w:rtl/>
        </w:rPr>
        <w:t>السموم الحر الشديد</w:t>
      </w:r>
      <w:r>
        <w:rPr>
          <w:rtl/>
        </w:rPr>
        <w:t xml:space="preserve">، </w:t>
      </w:r>
      <w:r w:rsidRPr="00421424">
        <w:rPr>
          <w:rStyle w:val="libAlaemChar"/>
          <w:rtl/>
        </w:rPr>
        <w:t>(</w:t>
      </w:r>
      <w:r w:rsidRPr="001E7A1B">
        <w:rPr>
          <w:rStyle w:val="libAieChar"/>
          <w:rtl/>
        </w:rPr>
        <w:t>أَمْ تَأْمُرُهُمْ أَحْلامُهُمْ بِهذا</w:t>
      </w:r>
      <w:r w:rsidRPr="00421424">
        <w:rPr>
          <w:rStyle w:val="libAlaemChar"/>
          <w:rtl/>
        </w:rPr>
        <w:t>)</w:t>
      </w:r>
      <w:r w:rsidRPr="00061906">
        <w:rPr>
          <w:rtl/>
        </w:rPr>
        <w:t xml:space="preserve"> قال</w:t>
      </w:r>
      <w:r>
        <w:rPr>
          <w:rtl/>
        </w:rPr>
        <w:t xml:space="preserve">: </w:t>
      </w:r>
      <w:r w:rsidRPr="00061906">
        <w:rPr>
          <w:rtl/>
        </w:rPr>
        <w:t xml:space="preserve">لم يكن في الدنيا أحلم من قريش </w:t>
      </w:r>
      <w:r w:rsidRPr="00421424">
        <w:rPr>
          <w:rStyle w:val="libAlaemChar"/>
          <w:rtl/>
        </w:rPr>
        <w:t>(</w:t>
      </w:r>
      <w:r w:rsidRPr="001E7A1B">
        <w:rPr>
          <w:rStyle w:val="libAieChar"/>
          <w:rtl/>
        </w:rPr>
        <w:t>أَمْ لَهُ الْبَناتُ وَلَكُمُ الْبَنُونَ</w:t>
      </w:r>
      <w:r w:rsidRPr="00421424">
        <w:rPr>
          <w:rStyle w:val="libAlaemChar"/>
          <w:rtl/>
        </w:rPr>
        <w:t>)</w:t>
      </w:r>
      <w:r w:rsidRPr="00061906">
        <w:rPr>
          <w:rtl/>
        </w:rPr>
        <w:t xml:space="preserve"> قال</w:t>
      </w:r>
      <w:r>
        <w:rPr>
          <w:rtl/>
        </w:rPr>
        <w:t xml:space="preserve">: </w:t>
      </w:r>
      <w:r w:rsidRPr="00061906">
        <w:rPr>
          <w:rtl/>
        </w:rPr>
        <w:t xml:space="preserve">هو ما قالت قريش </w:t>
      </w:r>
      <w:r>
        <w:rPr>
          <w:rFonts w:hint="cs"/>
          <w:rtl/>
        </w:rPr>
        <w:t>أ</w:t>
      </w:r>
      <w:r w:rsidRPr="00061906">
        <w:rPr>
          <w:rtl/>
        </w:rPr>
        <w:t>ن</w:t>
      </w:r>
      <w:r>
        <w:rPr>
          <w:rFonts w:hint="cs"/>
          <w:rtl/>
        </w:rPr>
        <w:t>ّ</w:t>
      </w:r>
      <w:r w:rsidRPr="00061906">
        <w:rPr>
          <w:rtl/>
        </w:rPr>
        <w:t xml:space="preserve"> الملائكة بنات الله.</w:t>
      </w:r>
    </w:p>
    <w:p w:rsidR="006F3F00" w:rsidRPr="00061906" w:rsidRDefault="006F3F00" w:rsidP="000179D4">
      <w:pPr>
        <w:pStyle w:val="libNormal"/>
        <w:rPr>
          <w:rtl/>
        </w:rPr>
      </w:pPr>
      <w:r w:rsidRPr="00061906">
        <w:rPr>
          <w:rtl/>
        </w:rPr>
        <w:t>36</w:t>
      </w:r>
      <w:r>
        <w:rPr>
          <w:rtl/>
        </w:rPr>
        <w:t xml:space="preserve"> ـ </w:t>
      </w:r>
      <w:r w:rsidRPr="00061906">
        <w:rPr>
          <w:rtl/>
        </w:rPr>
        <w:t>في الكافي</w:t>
      </w:r>
      <w:r>
        <w:rPr>
          <w:rtl/>
        </w:rPr>
        <w:t xml:space="preserve"> علي بن إبراهيم </w:t>
      </w:r>
      <w:r w:rsidRPr="00061906">
        <w:rPr>
          <w:rtl/>
        </w:rPr>
        <w:t>عن أبيه عن ابن أب</w:t>
      </w:r>
      <w:r>
        <w:rPr>
          <w:rFonts w:hint="cs"/>
          <w:rtl/>
        </w:rPr>
        <w:t>ي</w:t>
      </w:r>
      <w:r w:rsidRPr="00061906">
        <w:rPr>
          <w:rtl/>
        </w:rPr>
        <w:t xml:space="preserve"> عمير عن عبد الرحمن بن سالم عن أبيه</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يقول فيه</w:t>
      </w:r>
      <w:r>
        <w:rPr>
          <w:rtl/>
        </w:rPr>
        <w:t xml:space="preserve">: </w:t>
      </w:r>
      <w:r w:rsidRPr="00061906">
        <w:rPr>
          <w:rtl/>
        </w:rPr>
        <w:t xml:space="preserve">ولقد بات رسول الله </w:t>
      </w:r>
      <w:r w:rsidRPr="00421424">
        <w:rPr>
          <w:rStyle w:val="libAlaemChar"/>
          <w:rtl/>
        </w:rPr>
        <w:t>صلى‌الله‌عليه‌وآله‌وسلم</w:t>
      </w:r>
      <w:r w:rsidRPr="00061906">
        <w:rPr>
          <w:rtl/>
        </w:rPr>
        <w:t xml:space="preserve"> عند بعض أزواجه في ليلة انكسف فيها القمر</w:t>
      </w:r>
      <w:r>
        <w:rPr>
          <w:rtl/>
        </w:rPr>
        <w:t xml:space="preserve">، </w:t>
      </w:r>
      <w:r w:rsidRPr="00061906">
        <w:rPr>
          <w:rtl/>
        </w:rPr>
        <w:t>فلم يكن منه في تلك الليلة مما كان يكون منه في غيرها حتى أصبح فقال له</w:t>
      </w:r>
      <w:r>
        <w:rPr>
          <w:rtl/>
        </w:rPr>
        <w:t xml:space="preserve">: </w:t>
      </w:r>
      <w:r w:rsidRPr="00061906">
        <w:rPr>
          <w:rtl/>
        </w:rPr>
        <w:t>يا رسول الله البغض كان هذا منك في هذه الليلة</w:t>
      </w:r>
      <w:r>
        <w:rPr>
          <w:rtl/>
        </w:rPr>
        <w:t>؟</w:t>
      </w:r>
      <w:r w:rsidRPr="00061906">
        <w:rPr>
          <w:rtl/>
        </w:rPr>
        <w:t xml:space="preserve"> قال لا. ولكن هذه</w:t>
      </w:r>
      <w:r>
        <w:rPr>
          <w:rtl/>
        </w:rPr>
        <w:t xml:space="preserve"> الآية </w:t>
      </w:r>
      <w:r w:rsidRPr="00061906">
        <w:rPr>
          <w:rtl/>
        </w:rPr>
        <w:t>ظهرت في هذه الليلة</w:t>
      </w:r>
      <w:r>
        <w:rPr>
          <w:rtl/>
        </w:rPr>
        <w:t xml:space="preserve">، </w:t>
      </w:r>
      <w:r w:rsidRPr="00061906">
        <w:rPr>
          <w:rtl/>
        </w:rPr>
        <w:t>فكرهت</w:t>
      </w:r>
      <w:r w:rsidRPr="007D0467">
        <w:rPr>
          <w:rFonts w:hint="cs"/>
          <w:rtl/>
        </w:rPr>
        <w:t xml:space="preserve"> </w:t>
      </w:r>
      <w:r>
        <w:rPr>
          <w:rFonts w:hint="cs"/>
          <w:rtl/>
        </w:rPr>
        <w:t>أ</w:t>
      </w:r>
      <w:r w:rsidRPr="00061906">
        <w:rPr>
          <w:rtl/>
        </w:rPr>
        <w:t>ن</w:t>
      </w:r>
      <w:r>
        <w:rPr>
          <w:rFonts w:hint="cs"/>
          <w:rtl/>
        </w:rPr>
        <w:t>ْ</w:t>
      </w:r>
      <w:r w:rsidRPr="00061906">
        <w:rPr>
          <w:rtl/>
        </w:rPr>
        <w:t xml:space="preserve"> أتلذذ و</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النجيب</w:t>
      </w:r>
      <w:r>
        <w:rPr>
          <w:rtl/>
        </w:rPr>
        <w:t xml:space="preserve">: </w:t>
      </w:r>
      <w:r w:rsidRPr="00061906">
        <w:rPr>
          <w:rtl/>
        </w:rPr>
        <w:t>الفاضل من كل حيوان.</w:t>
      </w:r>
    </w:p>
    <w:p w:rsidR="006F3F00" w:rsidRPr="00061906" w:rsidRDefault="006F3F00" w:rsidP="00264AE2">
      <w:pPr>
        <w:pStyle w:val="libFootnote0"/>
        <w:rPr>
          <w:rtl/>
          <w:lang w:bidi="fa-IR"/>
        </w:rPr>
      </w:pPr>
      <w:r>
        <w:rPr>
          <w:rtl/>
        </w:rPr>
        <w:t>(</w:t>
      </w:r>
      <w:r w:rsidRPr="00061906">
        <w:rPr>
          <w:rtl/>
        </w:rPr>
        <w:t>2) البركة</w:t>
      </w:r>
      <w:r>
        <w:rPr>
          <w:rtl/>
        </w:rPr>
        <w:t xml:space="preserve">: </w:t>
      </w:r>
      <w:r w:rsidRPr="00061906">
        <w:rPr>
          <w:rtl/>
        </w:rPr>
        <w:t>هيئة البروك وهو</w:t>
      </w:r>
      <w:r w:rsidRPr="007D0467">
        <w:rPr>
          <w:rFonts w:hint="cs"/>
          <w:rtl/>
          <w:lang w:bidi="fa-IR"/>
        </w:rPr>
        <w:t xml:space="preserve"> </w:t>
      </w:r>
      <w:r>
        <w:rPr>
          <w:rFonts w:hint="cs"/>
          <w:rtl/>
          <w:lang w:bidi="fa-IR"/>
        </w:rPr>
        <w:t>أ</w:t>
      </w:r>
      <w:r w:rsidRPr="00061906">
        <w:rPr>
          <w:rtl/>
          <w:lang w:bidi="fa-IR"/>
        </w:rPr>
        <w:t>ن</w:t>
      </w:r>
      <w:r>
        <w:rPr>
          <w:rFonts w:hint="cs"/>
          <w:rtl/>
          <w:lang w:bidi="fa-IR"/>
        </w:rPr>
        <w:t>ْ</w:t>
      </w:r>
      <w:r w:rsidRPr="00061906">
        <w:rPr>
          <w:rtl/>
        </w:rPr>
        <w:t xml:space="preserve"> يلصق صدره بالأرض.</w:t>
      </w:r>
    </w:p>
    <w:p w:rsidR="006F3F00" w:rsidRPr="00061906" w:rsidRDefault="006F3F00" w:rsidP="00264AE2">
      <w:pPr>
        <w:pStyle w:val="libFootnote0"/>
        <w:rPr>
          <w:rtl/>
          <w:lang w:bidi="fa-IR"/>
        </w:rPr>
      </w:pPr>
      <w:r>
        <w:rPr>
          <w:rtl/>
        </w:rPr>
        <w:t>(</w:t>
      </w:r>
      <w:r w:rsidRPr="00061906">
        <w:rPr>
          <w:rtl/>
        </w:rPr>
        <w:t>3) انثلم الحائط</w:t>
      </w:r>
      <w:r>
        <w:rPr>
          <w:rtl/>
        </w:rPr>
        <w:t xml:space="preserve">: </w:t>
      </w:r>
      <w:r w:rsidRPr="00061906">
        <w:rPr>
          <w:rtl/>
        </w:rPr>
        <w:t>أحدث فيه خللا.</w:t>
      </w:r>
    </w:p>
    <w:p w:rsidR="006F3F00" w:rsidRPr="00061906" w:rsidRDefault="006F3F00" w:rsidP="00615F29">
      <w:pPr>
        <w:pStyle w:val="libNormal0"/>
        <w:rPr>
          <w:rtl/>
          <w:lang w:bidi="fa-IR"/>
        </w:rPr>
      </w:pPr>
      <w:r>
        <w:rPr>
          <w:rtl/>
          <w:lang w:bidi="fa-IR"/>
        </w:rPr>
        <w:br w:type="page"/>
      </w:r>
      <w:r w:rsidRPr="00061906">
        <w:rPr>
          <w:rtl/>
          <w:lang w:bidi="fa-IR"/>
        </w:rPr>
        <w:lastRenderedPageBreak/>
        <w:t>ألهو فيها</w:t>
      </w:r>
      <w:r>
        <w:rPr>
          <w:rtl/>
          <w:lang w:bidi="fa-IR"/>
        </w:rPr>
        <w:t xml:space="preserve">، </w:t>
      </w:r>
      <w:r w:rsidRPr="00061906">
        <w:rPr>
          <w:rtl/>
          <w:lang w:bidi="fa-IR"/>
        </w:rPr>
        <w:t>وقد غير الله أقواما فقال جل وعز في كتابه</w:t>
      </w:r>
      <w:r>
        <w:rPr>
          <w:rtl/>
          <w:lang w:bidi="fa-IR"/>
        </w:rPr>
        <w:t xml:space="preserve">: </w:t>
      </w:r>
      <w:r w:rsidRPr="00421424">
        <w:rPr>
          <w:rStyle w:val="libAlaemChar"/>
          <w:rtl/>
        </w:rPr>
        <w:t>(</w:t>
      </w:r>
      <w:r w:rsidRPr="001E7A1B">
        <w:rPr>
          <w:rStyle w:val="libAieChar"/>
          <w:rtl/>
        </w:rPr>
        <w:t>وَإِنْ يَرَوْا كِسْفاً مِنَ السَّماءِ ساقِطاً يَقُولُوا سَحابٌ مَرْكُومٌ فَذَرْهُمْ حَتَّى يُلاقُوا يَوْمَهُمُ الَّذِي فِيهِ يُصْعَقُونَ</w:t>
      </w:r>
      <w:r w:rsidRPr="00421424">
        <w:rPr>
          <w:rStyle w:val="libAlaemChar"/>
          <w:rtl/>
        </w:rPr>
        <w:t>)</w:t>
      </w:r>
      <w:r>
        <w:rPr>
          <w:rtl/>
          <w:lang w:bidi="fa-IR"/>
        </w:rPr>
        <w:t>.</w:t>
      </w:r>
    </w:p>
    <w:p w:rsidR="006F3F00" w:rsidRPr="00061906" w:rsidRDefault="006F3F00" w:rsidP="000179D4">
      <w:pPr>
        <w:pStyle w:val="libNormal"/>
        <w:rPr>
          <w:rtl/>
        </w:rPr>
      </w:pPr>
      <w:r w:rsidRPr="00061906">
        <w:rPr>
          <w:rtl/>
        </w:rPr>
        <w:t>37</w:t>
      </w:r>
      <w:r>
        <w:rPr>
          <w:rtl/>
        </w:rPr>
        <w:t xml:space="preserve"> ـ </w:t>
      </w:r>
      <w:r w:rsidRPr="00061906">
        <w:rPr>
          <w:rtl/>
        </w:rPr>
        <w:t>في تهذيب الأحكام الحسن بن محبوب</w:t>
      </w:r>
      <w:r>
        <w:rPr>
          <w:rtl/>
        </w:rPr>
        <w:t xml:space="preserve"> عن أبي </w:t>
      </w:r>
      <w:r w:rsidRPr="00061906">
        <w:rPr>
          <w:rtl/>
        </w:rPr>
        <w:t>أيوب عن عمر بن عثمان</w:t>
      </w:r>
      <w:r>
        <w:rPr>
          <w:rtl/>
        </w:rPr>
        <w:t xml:space="preserve"> عن أبي </w:t>
      </w:r>
      <w:r w:rsidRPr="00061906">
        <w:rPr>
          <w:rtl/>
        </w:rPr>
        <w:t xml:space="preserve">جعفر وأبى عبد الله </w:t>
      </w:r>
      <w:r w:rsidRPr="00421424">
        <w:rPr>
          <w:rStyle w:val="libAlaemChar"/>
          <w:rtl/>
        </w:rPr>
        <w:t>عليهما‌السلام</w:t>
      </w:r>
      <w:r w:rsidRPr="00061906">
        <w:rPr>
          <w:rtl/>
        </w:rPr>
        <w:t xml:space="preserve"> وذكر حديثا طويلا يقول فيه </w:t>
      </w:r>
      <w:r w:rsidRPr="00421424">
        <w:rPr>
          <w:rStyle w:val="libAlaemChar"/>
          <w:rtl/>
        </w:rPr>
        <w:t>عليه‌السلام</w:t>
      </w:r>
      <w:r>
        <w:rPr>
          <w:rtl/>
        </w:rPr>
        <w:t xml:space="preserve">: </w:t>
      </w:r>
      <w:r w:rsidRPr="00061906">
        <w:rPr>
          <w:rtl/>
        </w:rPr>
        <w:t xml:space="preserve">ولقد بات النبي </w:t>
      </w:r>
      <w:r w:rsidRPr="00421424">
        <w:rPr>
          <w:rStyle w:val="libAlaemChar"/>
          <w:rtl/>
        </w:rPr>
        <w:t>صلى‌الله‌عليه‌وآله</w:t>
      </w:r>
      <w:r w:rsidRPr="00061906">
        <w:rPr>
          <w:rtl/>
        </w:rPr>
        <w:t xml:space="preserve"> عند بعض النساء فانكسف القمر في تلك الليلة فلم يكن منه فيها شيء</w:t>
      </w:r>
      <w:r>
        <w:rPr>
          <w:rtl/>
        </w:rPr>
        <w:t xml:space="preserve">، </w:t>
      </w:r>
      <w:r w:rsidRPr="00061906">
        <w:rPr>
          <w:rtl/>
        </w:rPr>
        <w:t>فقالت له زوجته</w:t>
      </w:r>
      <w:r>
        <w:rPr>
          <w:rtl/>
        </w:rPr>
        <w:t xml:space="preserve">: </w:t>
      </w:r>
      <w:r w:rsidRPr="00061906">
        <w:rPr>
          <w:rtl/>
        </w:rPr>
        <w:t>يا رسول الله</w:t>
      </w:r>
      <w:r w:rsidRPr="0093552D">
        <w:rPr>
          <w:rtl/>
        </w:rPr>
        <w:t xml:space="preserve"> </w:t>
      </w:r>
      <w:r w:rsidRPr="00061906">
        <w:rPr>
          <w:rtl/>
        </w:rPr>
        <w:t>بأب</w:t>
      </w:r>
      <w:r>
        <w:rPr>
          <w:rFonts w:hint="cs"/>
          <w:rtl/>
        </w:rPr>
        <w:t>ي</w:t>
      </w:r>
      <w:r w:rsidRPr="00061906">
        <w:rPr>
          <w:rtl/>
        </w:rPr>
        <w:t xml:space="preserve"> أنت وأم</w:t>
      </w:r>
      <w:r>
        <w:rPr>
          <w:rFonts w:hint="cs"/>
          <w:rtl/>
        </w:rPr>
        <w:t>ّي</w:t>
      </w:r>
      <w:r w:rsidRPr="00061906">
        <w:rPr>
          <w:rtl/>
        </w:rPr>
        <w:t xml:space="preserve"> أكل هذا للبغض</w:t>
      </w:r>
      <w:r>
        <w:rPr>
          <w:rtl/>
        </w:rPr>
        <w:t>؟</w:t>
      </w:r>
      <w:r w:rsidRPr="00061906">
        <w:rPr>
          <w:rtl/>
        </w:rPr>
        <w:t xml:space="preserve"> فقال</w:t>
      </w:r>
      <w:r>
        <w:rPr>
          <w:rtl/>
        </w:rPr>
        <w:t xml:space="preserve">: </w:t>
      </w:r>
      <w:r w:rsidRPr="00061906">
        <w:rPr>
          <w:rtl/>
        </w:rPr>
        <w:t>ويحك هذا الحدث في السماء</w:t>
      </w:r>
      <w:r>
        <w:rPr>
          <w:rtl/>
        </w:rPr>
        <w:t xml:space="preserve">، </w:t>
      </w:r>
      <w:r w:rsidRPr="00061906">
        <w:rPr>
          <w:rtl/>
        </w:rPr>
        <w:t>فكرهت</w:t>
      </w:r>
      <w:r w:rsidRPr="007D0467">
        <w:rPr>
          <w:rFonts w:hint="cs"/>
          <w:rtl/>
        </w:rPr>
        <w:t xml:space="preserve"> </w:t>
      </w:r>
      <w:r>
        <w:rPr>
          <w:rFonts w:hint="cs"/>
          <w:rtl/>
        </w:rPr>
        <w:t>أ</w:t>
      </w:r>
      <w:r w:rsidRPr="00061906">
        <w:rPr>
          <w:rtl/>
        </w:rPr>
        <w:t>ن</w:t>
      </w:r>
      <w:r>
        <w:rPr>
          <w:rFonts w:hint="cs"/>
          <w:rtl/>
        </w:rPr>
        <w:t>ْ</w:t>
      </w:r>
      <w:r w:rsidRPr="00061906">
        <w:rPr>
          <w:rtl/>
        </w:rPr>
        <w:t xml:space="preserve"> أتلذذ وأدخل في شيء</w:t>
      </w:r>
      <w:r>
        <w:rPr>
          <w:rtl/>
        </w:rPr>
        <w:t xml:space="preserve">، </w:t>
      </w:r>
      <w:r w:rsidRPr="00061906">
        <w:rPr>
          <w:rtl/>
        </w:rPr>
        <w:t xml:space="preserve">ولقد عير الله قوما فقال </w:t>
      </w:r>
      <w:r w:rsidRPr="00421424">
        <w:rPr>
          <w:rStyle w:val="libAlaemChar"/>
          <w:rtl/>
        </w:rPr>
        <w:t>عزوجل</w:t>
      </w:r>
      <w:r>
        <w:rPr>
          <w:rtl/>
        </w:rPr>
        <w:t xml:space="preserve">: </w:t>
      </w:r>
      <w:r w:rsidRPr="00421424">
        <w:rPr>
          <w:rStyle w:val="libAlaemChar"/>
          <w:rtl/>
        </w:rPr>
        <w:t>(</w:t>
      </w:r>
      <w:r w:rsidRPr="001E7A1B">
        <w:rPr>
          <w:rStyle w:val="libAieChar"/>
          <w:rtl/>
        </w:rPr>
        <w:t>وَإِنْ يَرَوْا كِسْفاً مِنَ السَّماءِ ساقِطاً يَقُولُوا سَحابٌ مَرْكُومٌ</w:t>
      </w:r>
      <w:r w:rsidRPr="00421424">
        <w:rPr>
          <w:rStyle w:val="libAlaemChar"/>
          <w:rtl/>
        </w:rPr>
        <w:t>)</w:t>
      </w:r>
      <w:r>
        <w:rPr>
          <w:rtl/>
        </w:rPr>
        <w:t>.</w:t>
      </w:r>
    </w:p>
    <w:p w:rsidR="006F3F00" w:rsidRPr="00061906" w:rsidRDefault="006F3F00" w:rsidP="000179D4">
      <w:pPr>
        <w:pStyle w:val="libNormal"/>
        <w:rPr>
          <w:rtl/>
        </w:rPr>
      </w:pPr>
      <w:r w:rsidRPr="00061906">
        <w:rPr>
          <w:rtl/>
        </w:rPr>
        <w:t>38</w:t>
      </w:r>
      <w:r>
        <w:rPr>
          <w:rtl/>
        </w:rPr>
        <w:t xml:space="preserve"> ـ </w:t>
      </w:r>
      <w:r w:rsidRPr="00061906">
        <w:rPr>
          <w:rtl/>
        </w:rPr>
        <w:t>في تفسير علي بن إبراهيم وقوله</w:t>
      </w:r>
      <w:r>
        <w:rPr>
          <w:rtl/>
        </w:rPr>
        <w:t xml:space="preserve">: </w:t>
      </w:r>
      <w:r w:rsidRPr="00061906">
        <w:rPr>
          <w:rtl/>
        </w:rPr>
        <w:t>وان الذين ظلموا آل محمد حقهم عذابا دون ذلك قال</w:t>
      </w:r>
      <w:r>
        <w:rPr>
          <w:rtl/>
        </w:rPr>
        <w:t xml:space="preserve">: </w:t>
      </w:r>
      <w:r w:rsidRPr="00061906">
        <w:rPr>
          <w:rtl/>
        </w:rPr>
        <w:t>عذاب الرجعة بالسيف</w:t>
      </w:r>
      <w:r>
        <w:rPr>
          <w:rtl/>
        </w:rPr>
        <w:t xml:space="preserve">، </w:t>
      </w:r>
      <w:r w:rsidRPr="00421424">
        <w:rPr>
          <w:rStyle w:val="libAlaemChar"/>
          <w:rtl/>
        </w:rPr>
        <w:t>(</w:t>
      </w:r>
      <w:r w:rsidRPr="001E7A1B">
        <w:rPr>
          <w:rStyle w:val="libAieChar"/>
          <w:rtl/>
        </w:rPr>
        <w:t>وَسَبِّحْ بِحَمْدِ رَبِّكَ حِينَ تَقُومُ</w:t>
      </w:r>
      <w:r w:rsidRPr="00421424">
        <w:rPr>
          <w:rStyle w:val="libAlaemChar"/>
          <w:rtl/>
        </w:rPr>
        <w:t>)</w:t>
      </w:r>
      <w:r w:rsidRPr="00061906">
        <w:rPr>
          <w:rtl/>
        </w:rPr>
        <w:t xml:space="preserve"> قال</w:t>
      </w:r>
      <w:r>
        <w:rPr>
          <w:rtl/>
        </w:rPr>
        <w:t xml:space="preserve">: </w:t>
      </w:r>
      <w:r w:rsidRPr="00061906">
        <w:rPr>
          <w:rtl/>
        </w:rPr>
        <w:t xml:space="preserve">لصلوة الليل فسبحه قال صلوة الليل </w:t>
      </w:r>
      <w:r w:rsidRPr="00264AE2">
        <w:rPr>
          <w:rStyle w:val="libFootnotenumChar"/>
          <w:rtl/>
        </w:rPr>
        <w:t>(1)</w:t>
      </w:r>
      <w:r>
        <w:rPr>
          <w:rtl/>
        </w:rPr>
        <w:t>.</w:t>
      </w:r>
    </w:p>
    <w:p w:rsidR="006F3F00" w:rsidRPr="00061906" w:rsidRDefault="006F3F00" w:rsidP="000179D4">
      <w:pPr>
        <w:pStyle w:val="libNormal"/>
        <w:rPr>
          <w:rtl/>
        </w:rPr>
      </w:pPr>
      <w:r w:rsidRPr="00061906">
        <w:rPr>
          <w:rtl/>
        </w:rPr>
        <w:t>وادبار النجوم</w:t>
      </w:r>
      <w:r>
        <w:rPr>
          <w:rFonts w:hint="cs"/>
          <w:rtl/>
        </w:rPr>
        <w:t xml:space="preserve"> </w:t>
      </w:r>
      <w:r w:rsidRPr="00061906">
        <w:rPr>
          <w:rtl/>
        </w:rPr>
        <w:t>أخبرنا محمد بن إدريس عن</w:t>
      </w:r>
      <w:r>
        <w:rPr>
          <w:rtl/>
        </w:rPr>
        <w:t xml:space="preserve"> أحمد </w:t>
      </w:r>
      <w:r w:rsidRPr="00061906">
        <w:rPr>
          <w:rtl/>
        </w:rPr>
        <w:t>بن محمد عن ابن</w:t>
      </w:r>
      <w:r w:rsidRPr="003B5E3B">
        <w:rPr>
          <w:rtl/>
        </w:rPr>
        <w:t xml:space="preserve"> </w:t>
      </w:r>
      <w:r w:rsidRPr="00061906">
        <w:rPr>
          <w:rtl/>
        </w:rPr>
        <w:t>أب</w:t>
      </w:r>
      <w:r>
        <w:rPr>
          <w:rFonts w:hint="cs"/>
          <w:rtl/>
        </w:rPr>
        <w:t>ي</w:t>
      </w:r>
      <w:r w:rsidRPr="00061906">
        <w:rPr>
          <w:rtl/>
        </w:rPr>
        <w:t xml:space="preserve"> نصر عن الرضا</w:t>
      </w:r>
      <w:r w:rsidRPr="00421424">
        <w:rPr>
          <w:rStyle w:val="libAlaemChar"/>
          <w:rtl/>
        </w:rPr>
        <w:t>عليه‌السلام</w:t>
      </w:r>
      <w:r w:rsidRPr="00061906">
        <w:rPr>
          <w:rtl/>
        </w:rPr>
        <w:t xml:space="preserve"> قال</w:t>
      </w:r>
      <w:r>
        <w:rPr>
          <w:rtl/>
        </w:rPr>
        <w:t xml:space="preserve">: </w:t>
      </w:r>
      <w:r w:rsidRPr="00061906">
        <w:rPr>
          <w:rtl/>
        </w:rPr>
        <w:t>أدبار السجود</w:t>
      </w:r>
      <w:r>
        <w:rPr>
          <w:rtl/>
        </w:rPr>
        <w:t xml:space="preserve"> أربع </w:t>
      </w:r>
      <w:r w:rsidRPr="00061906">
        <w:rPr>
          <w:rtl/>
        </w:rPr>
        <w:t>ركعات بعد المغرب</w:t>
      </w:r>
      <w:r>
        <w:rPr>
          <w:rtl/>
        </w:rPr>
        <w:t xml:space="preserve">، </w:t>
      </w:r>
      <w:r w:rsidRPr="00061906">
        <w:rPr>
          <w:rtl/>
        </w:rPr>
        <w:t>وادبار النجوم ركعتين قبل صلوة الصبح.</w:t>
      </w:r>
    </w:p>
    <w:p w:rsidR="006F3F00" w:rsidRPr="00061906" w:rsidRDefault="006F3F00" w:rsidP="000179D4">
      <w:pPr>
        <w:pStyle w:val="libNormal"/>
        <w:rPr>
          <w:rtl/>
        </w:rPr>
      </w:pPr>
      <w:r w:rsidRPr="00061906">
        <w:rPr>
          <w:rtl/>
        </w:rPr>
        <w:t>39</w:t>
      </w:r>
      <w:r>
        <w:rPr>
          <w:rtl/>
        </w:rPr>
        <w:t xml:space="preserve"> ـ </w:t>
      </w:r>
      <w:r w:rsidRPr="00061906">
        <w:rPr>
          <w:rtl/>
        </w:rPr>
        <w:t xml:space="preserve">في مجمع البيان </w:t>
      </w:r>
      <w:r w:rsidRPr="00421424">
        <w:rPr>
          <w:rStyle w:val="libAlaemChar"/>
          <w:rtl/>
        </w:rPr>
        <w:t>(</w:t>
      </w:r>
      <w:r w:rsidRPr="001E7A1B">
        <w:rPr>
          <w:rStyle w:val="libAieChar"/>
          <w:rtl/>
        </w:rPr>
        <w:t>وَمِنَ اللَّيْلِ فَسَبِّحْهُ</w:t>
      </w:r>
      <w:r w:rsidRPr="00421424">
        <w:rPr>
          <w:rStyle w:val="libAlaemChar"/>
          <w:rtl/>
        </w:rPr>
        <w:t>)</w:t>
      </w:r>
      <w:r w:rsidRPr="00061906">
        <w:rPr>
          <w:rtl/>
        </w:rPr>
        <w:t xml:space="preserve"> يعنى صلوة الليل </w:t>
      </w:r>
      <w:r>
        <w:rPr>
          <w:rtl/>
        </w:rPr>
        <w:t>و</w:t>
      </w:r>
      <w:r w:rsidRPr="00061906">
        <w:rPr>
          <w:rtl/>
        </w:rPr>
        <w:t>روى عن زرارة وحمران ومحمد بن مسلم</w:t>
      </w:r>
      <w:r>
        <w:rPr>
          <w:rtl/>
        </w:rPr>
        <w:t xml:space="preserve"> عن أبي </w:t>
      </w:r>
      <w:r w:rsidRPr="00061906">
        <w:rPr>
          <w:rtl/>
        </w:rPr>
        <w:t xml:space="preserve">جعفر وأبى عبد الله </w:t>
      </w:r>
      <w:r w:rsidRPr="00421424">
        <w:rPr>
          <w:rStyle w:val="libAlaemChar"/>
          <w:rtl/>
        </w:rPr>
        <w:t>عليهما‌السلام</w:t>
      </w:r>
      <w:r w:rsidRPr="00061906">
        <w:rPr>
          <w:rtl/>
        </w:rPr>
        <w:t xml:space="preserve"> في هذه</w:t>
      </w:r>
      <w:r>
        <w:rPr>
          <w:rtl/>
        </w:rPr>
        <w:t xml:space="preserve"> الآية </w:t>
      </w:r>
      <w:r w:rsidRPr="00061906">
        <w:rPr>
          <w:rtl/>
        </w:rPr>
        <w:t>قالا</w:t>
      </w:r>
      <w:r>
        <w:rPr>
          <w:rtl/>
        </w:rPr>
        <w:t xml:space="preserve">: </w:t>
      </w:r>
      <w:r>
        <w:rPr>
          <w:rFonts w:hint="cs"/>
          <w:rtl/>
        </w:rPr>
        <w:t>إ</w:t>
      </w:r>
      <w:r w:rsidRPr="00061906">
        <w:rPr>
          <w:rtl/>
        </w:rPr>
        <w:t>ن</w:t>
      </w:r>
      <w:r>
        <w:rPr>
          <w:rFonts w:hint="cs"/>
          <w:rtl/>
        </w:rPr>
        <w:t>ّ</w:t>
      </w:r>
      <w:r w:rsidRPr="00061906">
        <w:rPr>
          <w:rtl/>
        </w:rPr>
        <w:t xml:space="preserve"> رسول الله </w:t>
      </w:r>
      <w:r w:rsidRPr="00421424">
        <w:rPr>
          <w:rStyle w:val="libAlaemChar"/>
          <w:rtl/>
        </w:rPr>
        <w:t>صلى‌الله‌عليه‌وآله‌وسلم</w:t>
      </w:r>
      <w:r w:rsidRPr="00061906">
        <w:rPr>
          <w:rtl/>
        </w:rPr>
        <w:t xml:space="preserve"> كان يقوم من الليل ثلاث مرات</w:t>
      </w:r>
      <w:r>
        <w:rPr>
          <w:rtl/>
        </w:rPr>
        <w:t xml:space="preserve">، </w:t>
      </w:r>
      <w:r w:rsidRPr="00061906">
        <w:rPr>
          <w:rtl/>
        </w:rPr>
        <w:t xml:space="preserve">فينظر في آفاق السماء ويقرأ الخمس من آل عمران التي آخرها </w:t>
      </w:r>
      <w:r w:rsidRPr="00421424">
        <w:rPr>
          <w:rStyle w:val="libAlaemChar"/>
          <w:rtl/>
        </w:rPr>
        <w:t>(</w:t>
      </w:r>
      <w:r w:rsidRPr="001E7A1B">
        <w:rPr>
          <w:rStyle w:val="libAieChar"/>
          <w:rtl/>
        </w:rPr>
        <w:t>إِنَّكَ لا تُخْلِفُ الْمِيعادَ</w:t>
      </w:r>
      <w:r w:rsidRPr="00421424">
        <w:rPr>
          <w:rStyle w:val="libAlaemChar"/>
          <w:rtl/>
        </w:rPr>
        <w:t>)</w:t>
      </w:r>
      <w:r w:rsidRPr="00061906">
        <w:rPr>
          <w:rtl/>
        </w:rPr>
        <w:t xml:space="preserve"> ثم يفتتح صلوة الليل ؛ الخبر بتمامه.</w:t>
      </w:r>
    </w:p>
    <w:p w:rsidR="006F3F00" w:rsidRPr="00061906" w:rsidRDefault="006F3F00" w:rsidP="000179D4">
      <w:pPr>
        <w:pStyle w:val="libNormal"/>
        <w:rPr>
          <w:rtl/>
        </w:rPr>
      </w:pPr>
      <w:r w:rsidRPr="00061906">
        <w:rPr>
          <w:rtl/>
        </w:rPr>
        <w:t>40</w:t>
      </w:r>
      <w:r>
        <w:rPr>
          <w:rtl/>
        </w:rPr>
        <w:t xml:space="preserve"> ـ </w:t>
      </w:r>
      <w:r w:rsidRPr="00061906">
        <w:rPr>
          <w:rtl/>
        </w:rPr>
        <w:t>«وادبار النجوم» يعنى الركعتين قبل صلوة الفجر</w:t>
      </w:r>
      <w:r>
        <w:rPr>
          <w:rtl/>
        </w:rPr>
        <w:t xml:space="preserve">، </w:t>
      </w:r>
      <w:r w:rsidRPr="00061906">
        <w:rPr>
          <w:rtl/>
        </w:rPr>
        <w:t>وهو المروي</w:t>
      </w:r>
      <w:r>
        <w:rPr>
          <w:rtl/>
        </w:rPr>
        <w:t xml:space="preserve"> عن أبي </w:t>
      </w:r>
      <w:r w:rsidRPr="00061906">
        <w:rPr>
          <w:rtl/>
        </w:rPr>
        <w:t xml:space="preserve">جعفر وابى عبد الله </w:t>
      </w:r>
      <w:r w:rsidRPr="00421424">
        <w:rPr>
          <w:rStyle w:val="libAlaemChar"/>
          <w:rtl/>
        </w:rPr>
        <w:t>عليهما‌السلام</w:t>
      </w:r>
      <w:r w:rsidRPr="00061906">
        <w:rPr>
          <w:rtl/>
        </w:rPr>
        <w:t>.</w:t>
      </w:r>
    </w:p>
    <w:p w:rsidR="006F3F00" w:rsidRPr="00061906" w:rsidRDefault="006F3F00" w:rsidP="000179D4">
      <w:pPr>
        <w:pStyle w:val="libNormal"/>
        <w:rPr>
          <w:rtl/>
        </w:rPr>
      </w:pPr>
      <w:r w:rsidRPr="00061906">
        <w:rPr>
          <w:rtl/>
        </w:rPr>
        <w:t>41</w:t>
      </w:r>
      <w:r>
        <w:rPr>
          <w:rtl/>
        </w:rPr>
        <w:t xml:space="preserve"> ـ </w:t>
      </w:r>
      <w:r w:rsidRPr="00061906">
        <w:rPr>
          <w:rtl/>
        </w:rPr>
        <w:t xml:space="preserve">وفيه «ادبار السجود» فيه أقوال أحدها </w:t>
      </w:r>
      <w:r>
        <w:rPr>
          <w:rFonts w:hint="cs"/>
          <w:rtl/>
        </w:rPr>
        <w:t>أ</w:t>
      </w:r>
      <w:r w:rsidRPr="00061906">
        <w:rPr>
          <w:rtl/>
        </w:rPr>
        <w:t>ن</w:t>
      </w:r>
      <w:r>
        <w:rPr>
          <w:rFonts w:hint="cs"/>
          <w:rtl/>
        </w:rPr>
        <w:t>ّ</w:t>
      </w:r>
      <w:r w:rsidRPr="00061906">
        <w:rPr>
          <w:rtl/>
        </w:rPr>
        <w:t xml:space="preserve"> المراد به الركعتان بعد المغرب «وادبار النجوم» ركعتان قبل الفجر</w:t>
      </w:r>
      <w:r>
        <w:rPr>
          <w:rtl/>
        </w:rPr>
        <w:t xml:space="preserve">، </w:t>
      </w:r>
      <w:r w:rsidRPr="00061906">
        <w:rPr>
          <w:rtl/>
        </w:rPr>
        <w:t>عن</w:t>
      </w:r>
      <w:r>
        <w:rPr>
          <w:rtl/>
        </w:rPr>
        <w:t xml:space="preserve"> عليّ بن أبي طالب  </w:t>
      </w:r>
      <w:r w:rsidRPr="00061906">
        <w:rPr>
          <w:rtl/>
        </w:rPr>
        <w:t>والحسن</w:t>
      </w:r>
      <w:r>
        <w:rPr>
          <w:rtl/>
        </w:rPr>
        <w:t xml:space="preserve"> بن علي</w:t>
      </w:r>
      <w:r>
        <w:rPr>
          <w:rFonts w:hint="cs"/>
          <w:rtl/>
        </w:rPr>
        <w:t>ّ</w:t>
      </w:r>
      <w:r>
        <w:rPr>
          <w:rtl/>
        </w:rPr>
        <w:t xml:space="preserve"> </w:t>
      </w:r>
      <w:r w:rsidRPr="00421424">
        <w:rPr>
          <w:rStyle w:val="libAlaemChar"/>
          <w:rtl/>
        </w:rPr>
        <w:t>عليهما‌السلام</w:t>
      </w:r>
      <w:r w:rsidRPr="00061906">
        <w:rPr>
          <w:rtl/>
        </w:rPr>
        <w:t xml:space="preserve"> وعن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«قبل صلوة الليل» مكان «قال صلوة الليل»</w:t>
      </w:r>
      <w:r>
        <w:rPr>
          <w:rtl/>
        </w:rPr>
        <w:t>.</w:t>
      </w:r>
    </w:p>
    <w:p w:rsidR="006F3F00" w:rsidRPr="00061906" w:rsidRDefault="006F3F00" w:rsidP="00615F29">
      <w:pPr>
        <w:pStyle w:val="libNormal0"/>
        <w:rPr>
          <w:rtl/>
        </w:rPr>
      </w:pPr>
      <w:r>
        <w:rPr>
          <w:rtl/>
        </w:rPr>
        <w:br w:type="page"/>
      </w:r>
      <w:r w:rsidRPr="00061906">
        <w:rPr>
          <w:rtl/>
        </w:rPr>
        <w:lastRenderedPageBreak/>
        <w:t>ابن عباس مرفوعا</w:t>
      </w:r>
      <w:r>
        <w:rPr>
          <w:rtl/>
        </w:rPr>
        <w:t xml:space="preserve"> إلى </w:t>
      </w:r>
      <w:r w:rsidRPr="00061906">
        <w:rPr>
          <w:rtl/>
        </w:rPr>
        <w:t xml:space="preserve">النبي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42</w:t>
      </w:r>
      <w:r>
        <w:rPr>
          <w:rtl/>
        </w:rPr>
        <w:t xml:space="preserve"> ـ </w:t>
      </w:r>
      <w:r w:rsidRPr="00061906">
        <w:rPr>
          <w:rtl/>
        </w:rPr>
        <w:t>في الكافي</w:t>
      </w:r>
      <w:r>
        <w:rPr>
          <w:rtl/>
        </w:rPr>
        <w:t xml:space="preserve"> علي بن إبراهيم </w:t>
      </w:r>
      <w:r w:rsidRPr="00061906">
        <w:rPr>
          <w:rtl/>
        </w:rPr>
        <w:t>عن أبيه عن حماد بن عيسى عن حريز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«وادبار النجوم»</w:t>
      </w:r>
      <w:r>
        <w:rPr>
          <w:rtl/>
        </w:rPr>
        <w:t>!</w:t>
      </w:r>
      <w:r w:rsidRPr="00061906">
        <w:rPr>
          <w:rtl/>
        </w:rPr>
        <w:t xml:space="preserve"> قال</w:t>
      </w:r>
      <w:r>
        <w:rPr>
          <w:rtl/>
        </w:rPr>
        <w:t xml:space="preserve">: </w:t>
      </w:r>
      <w:r w:rsidRPr="00061906">
        <w:rPr>
          <w:rtl/>
        </w:rPr>
        <w:t>ركعتان قبل الصبح.</w:t>
      </w:r>
    </w:p>
    <w:p w:rsidR="006F3F00" w:rsidRPr="00061906" w:rsidRDefault="006F3F00" w:rsidP="000179D4">
      <w:pPr>
        <w:pStyle w:val="libNormal"/>
        <w:rPr>
          <w:rtl/>
        </w:rPr>
      </w:pPr>
      <w:r w:rsidRPr="00061906">
        <w:rPr>
          <w:rtl/>
        </w:rPr>
        <w:t>43</w:t>
      </w:r>
      <w:r>
        <w:rPr>
          <w:rtl/>
        </w:rPr>
        <w:t xml:space="preserve"> ـ </w:t>
      </w:r>
      <w:r w:rsidRPr="00061906">
        <w:rPr>
          <w:rtl/>
        </w:rPr>
        <w:t>في قرب الاسناد باسناده</w:t>
      </w:r>
      <w:r>
        <w:rPr>
          <w:rtl/>
        </w:rPr>
        <w:t xml:space="preserve"> إلى إسماعيل  </w:t>
      </w:r>
      <w:r w:rsidRPr="00061906">
        <w:rPr>
          <w:rtl/>
        </w:rPr>
        <w:t>بن عبد الخالق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 xml:space="preserve">الركعتين اللتين بعد الفجر هما </w:t>
      </w:r>
      <w:r w:rsidRPr="00421424">
        <w:rPr>
          <w:rStyle w:val="libAlaemChar"/>
          <w:rtl/>
        </w:rPr>
        <w:t>(</w:t>
      </w:r>
      <w:r w:rsidRPr="001E7A1B">
        <w:rPr>
          <w:rStyle w:val="libAieChar"/>
          <w:rtl/>
        </w:rPr>
        <w:t>وَإِدْبارَ النُّجُومِ</w:t>
      </w:r>
      <w:r w:rsidRPr="00421424">
        <w:rPr>
          <w:rStyle w:val="libAlaemChar"/>
          <w:rtl/>
        </w:rPr>
        <w:t>)</w:t>
      </w:r>
      <w:r>
        <w:rPr>
          <w:rtl/>
        </w:rPr>
        <w:t>.</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قال</w:t>
      </w:r>
      <w:r>
        <w:rPr>
          <w:rtl/>
        </w:rPr>
        <w:t xml:space="preserve">: </w:t>
      </w:r>
      <w:r w:rsidRPr="00061906">
        <w:rPr>
          <w:rtl/>
        </w:rPr>
        <w:t>من كان يدمن قراءة والنجم في كل يوم أو في كل ليلة عاش محمودا بين الناس</w:t>
      </w:r>
      <w:r>
        <w:rPr>
          <w:rtl/>
        </w:rPr>
        <w:t xml:space="preserve">، </w:t>
      </w:r>
      <w:r w:rsidRPr="00061906">
        <w:rPr>
          <w:rtl/>
        </w:rPr>
        <w:t>وكان مغفورا له</w:t>
      </w:r>
      <w:r>
        <w:rPr>
          <w:rtl/>
        </w:rPr>
        <w:t xml:space="preserve">، </w:t>
      </w:r>
      <w:r w:rsidRPr="00061906">
        <w:rPr>
          <w:rtl/>
        </w:rPr>
        <w:t>وكان محبوبا بين الناس.</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ومن قرأ سورة والنجم اعطى من الأجر عشر حسنات بعدد من صدق بمحمد ومن جحد به.</w:t>
      </w:r>
    </w:p>
    <w:p w:rsidR="006F3F00" w:rsidRPr="00061906" w:rsidRDefault="006F3F00" w:rsidP="000179D4">
      <w:pPr>
        <w:pStyle w:val="libNormal"/>
        <w:rPr>
          <w:rtl/>
        </w:rPr>
      </w:pPr>
      <w:r w:rsidRPr="00061906">
        <w:rPr>
          <w:rtl/>
        </w:rPr>
        <w:t>3</w:t>
      </w:r>
      <w:r>
        <w:rPr>
          <w:rtl/>
        </w:rPr>
        <w:t xml:space="preserve"> ـ </w:t>
      </w:r>
      <w:r w:rsidRPr="00061906">
        <w:rPr>
          <w:rtl/>
        </w:rPr>
        <w:t>في كتاب الخصال</w:t>
      </w:r>
      <w:r>
        <w:rPr>
          <w:rtl/>
        </w:rPr>
        <w:t xml:space="preserve"> عن أبي عبد الله </w:t>
      </w:r>
      <w:r w:rsidRPr="00421424">
        <w:rPr>
          <w:rStyle w:val="libAlaemChar"/>
          <w:rtl/>
        </w:rPr>
        <w:t>عليه‌السلام</w:t>
      </w:r>
      <w:r>
        <w:rPr>
          <w:rtl/>
        </w:rPr>
        <w:t xml:space="preserve"> قال: إنّ </w:t>
      </w:r>
      <w:r w:rsidRPr="00061906">
        <w:rPr>
          <w:rtl/>
        </w:rPr>
        <w:t>العزائم اربع</w:t>
      </w:r>
      <w:r>
        <w:rPr>
          <w:rtl/>
        </w:rPr>
        <w:t xml:space="preserve">: </w:t>
      </w:r>
      <w:r w:rsidRPr="00421424">
        <w:rPr>
          <w:rStyle w:val="libAlaemChar"/>
          <w:rtl/>
        </w:rPr>
        <w:t>(</w:t>
      </w:r>
      <w:r w:rsidRPr="001E7A1B">
        <w:rPr>
          <w:rStyle w:val="libAieChar"/>
          <w:rtl/>
        </w:rPr>
        <w:t>اقْرَأْ بِاسْمِ رَبِّكَ الَّذِي خَلَقَ</w:t>
      </w:r>
      <w:r w:rsidRPr="00421424">
        <w:rPr>
          <w:rStyle w:val="libAlaemChar"/>
          <w:rtl/>
        </w:rPr>
        <w:t>)</w:t>
      </w:r>
      <w:r w:rsidRPr="00061906">
        <w:rPr>
          <w:rtl/>
        </w:rPr>
        <w:t xml:space="preserve"> والنجم وتنزيل السجدة وحم السجدة.</w:t>
      </w:r>
    </w:p>
    <w:p w:rsidR="006F3F00" w:rsidRPr="00061906" w:rsidRDefault="006F3F00" w:rsidP="000179D4">
      <w:pPr>
        <w:pStyle w:val="libNormal"/>
        <w:rPr>
          <w:rtl/>
        </w:rPr>
      </w:pPr>
      <w:r w:rsidRPr="00061906">
        <w:rPr>
          <w:rtl/>
        </w:rPr>
        <w:t>4</w:t>
      </w:r>
      <w:r>
        <w:rPr>
          <w:rtl/>
        </w:rPr>
        <w:t xml:space="preserve"> ـ </w:t>
      </w:r>
      <w:r w:rsidRPr="00061906">
        <w:rPr>
          <w:rtl/>
        </w:rPr>
        <w:t xml:space="preserve">في أمالي الصدوق </w:t>
      </w:r>
      <w:r>
        <w:rPr>
          <w:rtl/>
        </w:rPr>
        <w:t>(</w:t>
      </w:r>
      <w:r w:rsidRPr="00061906">
        <w:rPr>
          <w:rtl/>
        </w:rPr>
        <w:t>ره</w:t>
      </w:r>
      <w:r>
        <w:rPr>
          <w:rtl/>
        </w:rPr>
        <w:t>)</w:t>
      </w:r>
      <w:r w:rsidRPr="00061906">
        <w:rPr>
          <w:rtl/>
        </w:rPr>
        <w:t xml:space="preserve"> باسناده</w:t>
      </w:r>
      <w:r>
        <w:rPr>
          <w:rtl/>
        </w:rPr>
        <w:t xml:space="preserve"> إلى </w:t>
      </w:r>
      <w:r w:rsidRPr="00061906">
        <w:rPr>
          <w:rtl/>
        </w:rPr>
        <w:t>ابن عباس قال</w:t>
      </w:r>
      <w:r>
        <w:rPr>
          <w:rtl/>
        </w:rPr>
        <w:t xml:space="preserve">: </w:t>
      </w:r>
      <w:r w:rsidRPr="00061906">
        <w:rPr>
          <w:rtl/>
        </w:rPr>
        <w:t xml:space="preserve">صلينا العشاء الاخرة ذات ليلة مع رسول الله </w:t>
      </w:r>
      <w:r w:rsidRPr="00421424">
        <w:rPr>
          <w:rStyle w:val="libAlaemChar"/>
          <w:rtl/>
        </w:rPr>
        <w:t>صلى‌الله‌عليه‌وآله</w:t>
      </w:r>
      <w:r>
        <w:rPr>
          <w:rtl/>
        </w:rPr>
        <w:t xml:space="preserve">، </w:t>
      </w:r>
      <w:r w:rsidRPr="00061906">
        <w:rPr>
          <w:rtl/>
        </w:rPr>
        <w:t>فلما سلم</w:t>
      </w:r>
      <w:r>
        <w:rPr>
          <w:rtl/>
        </w:rPr>
        <w:t xml:space="preserve"> أقبل </w:t>
      </w:r>
      <w:r w:rsidRPr="00061906">
        <w:rPr>
          <w:rtl/>
        </w:rPr>
        <w:t>علينا بوجهه ثم قال</w:t>
      </w:r>
      <w:r>
        <w:rPr>
          <w:rtl/>
        </w:rPr>
        <w:t xml:space="preserve">: </w:t>
      </w:r>
      <w:r w:rsidRPr="00061906">
        <w:rPr>
          <w:rtl/>
        </w:rPr>
        <w:t>انه سينقض كوكب من السماء مع طلوع الفجر فيسقط في دار أحدكم</w:t>
      </w:r>
      <w:r>
        <w:rPr>
          <w:rtl/>
        </w:rPr>
        <w:t xml:space="preserve">، </w:t>
      </w:r>
      <w:r w:rsidRPr="00061906">
        <w:rPr>
          <w:rtl/>
        </w:rPr>
        <w:t>فمن سقط ذلك الكوكب في داره فهو وصيي وخليفتي والامام بعدي</w:t>
      </w:r>
      <w:r>
        <w:rPr>
          <w:rtl/>
        </w:rPr>
        <w:t xml:space="preserve">، </w:t>
      </w:r>
      <w:r w:rsidRPr="00061906">
        <w:rPr>
          <w:rtl/>
        </w:rPr>
        <w:t>فلما كان قرب الفجر جلس كل واحد منا في داره ينتظر سقوط الكوكب في داره</w:t>
      </w:r>
      <w:r>
        <w:rPr>
          <w:rtl/>
        </w:rPr>
        <w:t xml:space="preserve">، </w:t>
      </w:r>
      <w:r w:rsidRPr="00061906">
        <w:rPr>
          <w:rtl/>
        </w:rPr>
        <w:t>وكان أطمع القوم في ذلك</w:t>
      </w:r>
      <w:r w:rsidRPr="003B5E3B">
        <w:rPr>
          <w:rtl/>
        </w:rPr>
        <w:t xml:space="preserve"> </w:t>
      </w:r>
      <w:r w:rsidRPr="00061906">
        <w:rPr>
          <w:rtl/>
        </w:rPr>
        <w:t>أب</w:t>
      </w:r>
      <w:r>
        <w:rPr>
          <w:rFonts w:hint="cs"/>
          <w:rtl/>
        </w:rPr>
        <w:t>ي</w:t>
      </w:r>
      <w:r w:rsidRPr="00061906">
        <w:rPr>
          <w:rtl/>
        </w:rPr>
        <w:t xml:space="preserve"> العباس بن عبد المطلب</w:t>
      </w:r>
      <w:r>
        <w:rPr>
          <w:rtl/>
        </w:rPr>
        <w:t xml:space="preserve">، </w:t>
      </w:r>
      <w:r w:rsidRPr="00061906">
        <w:rPr>
          <w:rtl/>
        </w:rPr>
        <w:t>فلما طلع الفجر انقض الكوكب من الهوى فسقط في دار</w:t>
      </w:r>
      <w:r>
        <w:rPr>
          <w:rtl/>
        </w:rPr>
        <w:t xml:space="preserve"> علي</w:t>
      </w:r>
      <w:r>
        <w:rPr>
          <w:rFonts w:hint="cs"/>
          <w:rtl/>
        </w:rPr>
        <w:t>ِّ</w:t>
      </w:r>
      <w:r>
        <w:rPr>
          <w:rtl/>
        </w:rPr>
        <w:t xml:space="preserve"> بن </w:t>
      </w:r>
      <w:r w:rsidRPr="00061906">
        <w:rPr>
          <w:rtl/>
        </w:rPr>
        <w:t>أب</w:t>
      </w:r>
      <w:r>
        <w:rPr>
          <w:rFonts w:hint="cs"/>
          <w:rtl/>
        </w:rPr>
        <w:t>ي</w:t>
      </w:r>
      <w:r w:rsidRPr="00061906">
        <w:rPr>
          <w:rtl/>
        </w:rPr>
        <w:t xml:space="preserve"> طالب</w:t>
      </w:r>
      <w:r>
        <w:rPr>
          <w:rtl/>
        </w:rPr>
        <w:t xml:space="preserve">، </w:t>
      </w:r>
      <w:r w:rsidRPr="00061906">
        <w:rPr>
          <w:rtl/>
        </w:rPr>
        <w:t xml:space="preserve">فقال رسول الله </w:t>
      </w:r>
      <w:r w:rsidRPr="00421424">
        <w:rPr>
          <w:rStyle w:val="libAlaemChar"/>
          <w:rtl/>
        </w:rPr>
        <w:t>صلى‌الله‌عليه‌وآله</w:t>
      </w:r>
      <w:r w:rsidRPr="008B3CCB">
        <w:rPr>
          <w:rtl/>
        </w:rPr>
        <w:t xml:space="preserve"> </w:t>
      </w:r>
      <w:r w:rsidRPr="00061906">
        <w:rPr>
          <w:rtl/>
        </w:rPr>
        <w:t>لعل</w:t>
      </w:r>
      <w:r>
        <w:rPr>
          <w:rFonts w:hint="cs"/>
          <w:rtl/>
        </w:rPr>
        <w:t>يٍّ</w:t>
      </w:r>
      <w:r w:rsidRPr="00421424">
        <w:rPr>
          <w:rStyle w:val="libAlaemChar"/>
          <w:rtl/>
        </w:rPr>
        <w:t xml:space="preserve"> عليه‌السلام</w:t>
      </w:r>
      <w:r>
        <w:rPr>
          <w:rtl/>
        </w:rPr>
        <w:t>:</w:t>
      </w:r>
      <w:r w:rsidRPr="00F568AE">
        <w:rPr>
          <w:rtl/>
        </w:rPr>
        <w:t xml:space="preserve"> </w:t>
      </w:r>
      <w:r w:rsidRPr="00061906">
        <w:rPr>
          <w:rtl/>
        </w:rPr>
        <w:t>يا عل</w:t>
      </w:r>
      <w:r>
        <w:rPr>
          <w:rFonts w:hint="cs"/>
          <w:rtl/>
        </w:rPr>
        <w:t>يُّ</w:t>
      </w:r>
      <w:r w:rsidRPr="00061906">
        <w:rPr>
          <w:rtl/>
        </w:rPr>
        <w:t xml:space="preserve"> والذي بعثني بالنبوة لقد وجبت لك الوصية والخلافة والامامة بعدي</w:t>
      </w:r>
      <w:r>
        <w:rPr>
          <w:rtl/>
        </w:rPr>
        <w:t xml:space="preserve">، </w:t>
      </w:r>
      <w:r w:rsidRPr="00061906">
        <w:rPr>
          <w:rtl/>
        </w:rPr>
        <w:t>فقال المنافقون عبد الله بن</w:t>
      </w:r>
      <w:r w:rsidRPr="003B5E3B">
        <w:rPr>
          <w:rtl/>
        </w:rPr>
        <w:t xml:space="preserve"> </w:t>
      </w:r>
      <w:r w:rsidRPr="00061906">
        <w:rPr>
          <w:rtl/>
        </w:rPr>
        <w:t>أ</w:t>
      </w:r>
      <w:r>
        <w:rPr>
          <w:rFonts w:hint="cs"/>
          <w:rtl/>
        </w:rPr>
        <w:t>ُ</w:t>
      </w:r>
      <w:r w:rsidRPr="00061906">
        <w:rPr>
          <w:rtl/>
        </w:rPr>
        <w:t>ب</w:t>
      </w:r>
      <w:r>
        <w:rPr>
          <w:rFonts w:hint="cs"/>
          <w:rtl/>
        </w:rPr>
        <w:t>يّ</w:t>
      </w:r>
      <w:r w:rsidRPr="00061906">
        <w:rPr>
          <w:rtl/>
        </w:rPr>
        <w:t xml:space="preserve"> وأصحابه</w:t>
      </w:r>
      <w:r>
        <w:rPr>
          <w:rtl/>
        </w:rPr>
        <w:t xml:space="preserve">: </w:t>
      </w:r>
      <w:r w:rsidRPr="00061906">
        <w:rPr>
          <w:rtl/>
        </w:rPr>
        <w:t>لقد ضل</w:t>
      </w:r>
      <w:r>
        <w:rPr>
          <w:rFonts w:hint="cs"/>
          <w:rtl/>
        </w:rPr>
        <w:t>ّ</w:t>
      </w:r>
      <w:r w:rsidRPr="00061906">
        <w:rPr>
          <w:rtl/>
        </w:rPr>
        <w:t xml:space="preserve"> محم</w:t>
      </w:r>
      <w:r>
        <w:rPr>
          <w:rFonts w:hint="cs"/>
          <w:rtl/>
        </w:rPr>
        <w:t>ّ</w:t>
      </w:r>
      <w:r w:rsidRPr="00061906">
        <w:rPr>
          <w:rtl/>
        </w:rPr>
        <w:t>د في محبة ابن عم</w:t>
      </w:r>
      <w:r>
        <w:rPr>
          <w:rFonts w:hint="cs"/>
          <w:rtl/>
        </w:rPr>
        <w:t>ّ</w:t>
      </w:r>
      <w:r w:rsidRPr="00061906">
        <w:rPr>
          <w:rtl/>
        </w:rPr>
        <w:t>ه وغوى</w:t>
      </w:r>
      <w:r>
        <w:rPr>
          <w:rtl/>
        </w:rPr>
        <w:t xml:space="preserve">، </w:t>
      </w:r>
      <w:r w:rsidRPr="00061906">
        <w:rPr>
          <w:rtl/>
        </w:rPr>
        <w:t>وما ينطق في شأنه</w:t>
      </w:r>
      <w:r w:rsidRPr="009E7BE3">
        <w:rPr>
          <w:rFonts w:hint="cs"/>
          <w:rtl/>
        </w:rPr>
        <w:t xml:space="preserve"> </w:t>
      </w:r>
      <w:r>
        <w:rPr>
          <w:rFonts w:hint="cs"/>
          <w:rtl/>
        </w:rPr>
        <w:t>إ</w:t>
      </w:r>
      <w:r w:rsidRPr="00061906">
        <w:rPr>
          <w:rtl/>
        </w:rPr>
        <w:t>ل</w:t>
      </w:r>
      <w:r>
        <w:rPr>
          <w:rFonts w:hint="cs"/>
          <w:rtl/>
        </w:rPr>
        <w:t>ّ</w:t>
      </w:r>
      <w:r w:rsidRPr="00061906">
        <w:rPr>
          <w:rtl/>
        </w:rPr>
        <w:t>ا بالهوى</w:t>
      </w:r>
      <w:r>
        <w:rPr>
          <w:rtl/>
        </w:rPr>
        <w:t xml:space="preserve">، </w:t>
      </w:r>
      <w:r w:rsidRPr="00061906">
        <w:rPr>
          <w:rtl/>
        </w:rPr>
        <w:t>فأنزل الله تبارك</w:t>
      </w:r>
    </w:p>
    <w:p w:rsidR="006F3F00" w:rsidRPr="00061906" w:rsidRDefault="006F3F00" w:rsidP="00615F29">
      <w:pPr>
        <w:pStyle w:val="libNormal0"/>
        <w:rPr>
          <w:rtl/>
        </w:rPr>
      </w:pPr>
      <w:r>
        <w:rPr>
          <w:rtl/>
        </w:rPr>
        <w:br w:type="page"/>
      </w:r>
      <w:r w:rsidRPr="00061906">
        <w:rPr>
          <w:rtl/>
        </w:rPr>
        <w:lastRenderedPageBreak/>
        <w:t>تعالى</w:t>
      </w:r>
      <w:r>
        <w:rPr>
          <w:rtl/>
        </w:rPr>
        <w:t xml:space="preserve">: </w:t>
      </w:r>
      <w:r w:rsidRPr="00421424">
        <w:rPr>
          <w:rStyle w:val="libAlaemChar"/>
          <w:rtl/>
        </w:rPr>
        <w:t>(</w:t>
      </w:r>
      <w:r w:rsidRPr="001E7A1B">
        <w:rPr>
          <w:rStyle w:val="libAieChar"/>
          <w:rtl/>
        </w:rPr>
        <w:t>وَالنَّجْمِ إِذا هَوى</w:t>
      </w:r>
      <w:r w:rsidRPr="00421424">
        <w:rPr>
          <w:rStyle w:val="libAlaemChar"/>
          <w:rtl/>
        </w:rPr>
        <w:t>)</w:t>
      </w:r>
      <w:r w:rsidRPr="00061906">
        <w:rPr>
          <w:rtl/>
        </w:rPr>
        <w:t xml:space="preserve"> يقول </w:t>
      </w:r>
      <w:r w:rsidRPr="00421424">
        <w:rPr>
          <w:rStyle w:val="libAlaemChar"/>
          <w:rtl/>
        </w:rPr>
        <w:t>عزوجل</w:t>
      </w:r>
      <w:r>
        <w:rPr>
          <w:rtl/>
        </w:rPr>
        <w:t xml:space="preserve">: </w:t>
      </w:r>
      <w:r w:rsidRPr="00061906">
        <w:rPr>
          <w:rtl/>
        </w:rPr>
        <w:t>وخالق النجم إذا هوى ما ضل صاحبكم يعنى في محبة</w:t>
      </w:r>
      <w:r>
        <w:rPr>
          <w:rtl/>
        </w:rPr>
        <w:t xml:space="preserve"> عليّ بن أبي طالب  </w:t>
      </w:r>
      <w:r w:rsidRPr="00061906">
        <w:rPr>
          <w:rtl/>
        </w:rPr>
        <w:t xml:space="preserve">وما غوى وما ينطق عن الهوى يعنى في شأنه </w:t>
      </w:r>
      <w:r>
        <w:rPr>
          <w:rFonts w:hint="cs"/>
          <w:rtl/>
        </w:rPr>
        <w:t>إ</w:t>
      </w:r>
      <w:r w:rsidRPr="00061906">
        <w:rPr>
          <w:rtl/>
        </w:rPr>
        <w:t>ن</w:t>
      </w:r>
      <w:r>
        <w:rPr>
          <w:rFonts w:hint="cs"/>
          <w:rtl/>
        </w:rPr>
        <w:t>ْ</w:t>
      </w:r>
      <w:r w:rsidRPr="00061906">
        <w:rPr>
          <w:rtl/>
        </w:rPr>
        <w:t xml:space="preserve"> هو</w:t>
      </w:r>
      <w:r w:rsidRPr="009E7BE3">
        <w:rPr>
          <w:rFonts w:hint="cs"/>
          <w:rtl/>
        </w:rPr>
        <w:t xml:space="preserve"> </w:t>
      </w:r>
      <w:r>
        <w:rPr>
          <w:rFonts w:hint="cs"/>
          <w:rtl/>
        </w:rPr>
        <w:t>إ</w:t>
      </w:r>
      <w:r w:rsidRPr="00061906">
        <w:rPr>
          <w:rtl/>
        </w:rPr>
        <w:t>ل</w:t>
      </w:r>
      <w:r>
        <w:rPr>
          <w:rFonts w:hint="cs"/>
          <w:rtl/>
        </w:rPr>
        <w:t>ّ</w:t>
      </w:r>
      <w:r w:rsidRPr="00061906">
        <w:rPr>
          <w:rtl/>
        </w:rPr>
        <w:t>ا وحي يوحى.</w:t>
      </w:r>
    </w:p>
    <w:p w:rsidR="006F3F00" w:rsidRPr="00061906" w:rsidRDefault="006F3F00" w:rsidP="000179D4">
      <w:pPr>
        <w:pStyle w:val="libNormal"/>
        <w:rPr>
          <w:rtl/>
        </w:rPr>
      </w:pPr>
      <w:r>
        <w:rPr>
          <w:rtl/>
        </w:rPr>
        <w:t>و</w:t>
      </w:r>
      <w:r w:rsidRPr="00061906">
        <w:rPr>
          <w:rtl/>
        </w:rPr>
        <w:t>حدثنا بهذا الحديث شيخ لأهل الري يقال له</w:t>
      </w:r>
      <w:r>
        <w:rPr>
          <w:rtl/>
        </w:rPr>
        <w:t xml:space="preserve"> أحمد </w:t>
      </w:r>
      <w:r w:rsidRPr="00061906">
        <w:rPr>
          <w:rtl/>
        </w:rPr>
        <w:t>بن محمد بن الصقر الصائغ العدل</w:t>
      </w:r>
      <w:r>
        <w:rPr>
          <w:rtl/>
        </w:rPr>
        <w:t xml:space="preserve">، </w:t>
      </w:r>
      <w:r w:rsidRPr="00061906">
        <w:rPr>
          <w:rtl/>
        </w:rPr>
        <w:t>قال</w:t>
      </w:r>
      <w:r>
        <w:rPr>
          <w:rtl/>
        </w:rPr>
        <w:t xml:space="preserve">: حدّثنا  </w:t>
      </w:r>
      <w:r w:rsidRPr="00061906">
        <w:rPr>
          <w:rtl/>
        </w:rPr>
        <w:t>محمد بن العباس بن بسام قال</w:t>
      </w:r>
      <w:r>
        <w:rPr>
          <w:rtl/>
        </w:rPr>
        <w:t xml:space="preserve">: حدّثني أبو </w:t>
      </w:r>
      <w:r w:rsidRPr="00061906">
        <w:rPr>
          <w:rtl/>
        </w:rPr>
        <w:t>جعفر محمد بن</w:t>
      </w:r>
      <w:r w:rsidRPr="003B5E3B">
        <w:rPr>
          <w:rtl/>
        </w:rPr>
        <w:t xml:space="preserve"> </w:t>
      </w:r>
      <w:r w:rsidRPr="00061906">
        <w:rPr>
          <w:rtl/>
        </w:rPr>
        <w:t>أب</w:t>
      </w:r>
      <w:r>
        <w:rPr>
          <w:rFonts w:hint="cs"/>
          <w:rtl/>
        </w:rPr>
        <w:t>ي</w:t>
      </w:r>
      <w:r w:rsidRPr="00061906">
        <w:rPr>
          <w:rtl/>
        </w:rPr>
        <w:t xml:space="preserve"> الهيثم السعدي قال</w:t>
      </w:r>
      <w:r>
        <w:rPr>
          <w:rtl/>
        </w:rPr>
        <w:t xml:space="preserve">: حدّثني أحمد </w:t>
      </w:r>
      <w:r w:rsidRPr="00061906">
        <w:rPr>
          <w:rtl/>
        </w:rPr>
        <w:t>بن الخطاب قال</w:t>
      </w:r>
      <w:r>
        <w:rPr>
          <w:rtl/>
        </w:rPr>
        <w:t xml:space="preserve"> حدّثنا  أبو </w:t>
      </w:r>
      <w:r w:rsidRPr="00061906">
        <w:rPr>
          <w:rtl/>
        </w:rPr>
        <w:t xml:space="preserve">إسحاق الفزاري عن أبيه عن جعفر بن محمد عن أبيه عن جده </w:t>
      </w:r>
      <w:r w:rsidRPr="00421424">
        <w:rPr>
          <w:rStyle w:val="libAlaemChar"/>
          <w:rtl/>
        </w:rPr>
        <w:t>عليهم‌السلام</w:t>
      </w:r>
      <w:r w:rsidRPr="00061906">
        <w:rPr>
          <w:rtl/>
        </w:rPr>
        <w:t xml:space="preserve"> عن عبد الله بن عباس بمثل ذلك</w:t>
      </w:r>
      <w:r>
        <w:rPr>
          <w:rtl/>
        </w:rPr>
        <w:t>،</w:t>
      </w:r>
      <w:r w:rsidRPr="009E7BE3">
        <w:rPr>
          <w:rFonts w:hint="cs"/>
          <w:rtl/>
        </w:rPr>
        <w:t xml:space="preserve"> </w:t>
      </w:r>
      <w:r>
        <w:rPr>
          <w:rFonts w:hint="cs"/>
          <w:rtl/>
        </w:rPr>
        <w:t>إ</w:t>
      </w:r>
      <w:r w:rsidRPr="00061906">
        <w:rPr>
          <w:rtl/>
        </w:rPr>
        <w:t>ل</w:t>
      </w:r>
      <w:r>
        <w:rPr>
          <w:rFonts w:hint="cs"/>
          <w:rtl/>
        </w:rPr>
        <w:t>ّ</w:t>
      </w:r>
      <w:r w:rsidRPr="00061906">
        <w:rPr>
          <w:rtl/>
        </w:rPr>
        <w:t>ا انه في حديثه</w:t>
      </w:r>
      <w:r>
        <w:rPr>
          <w:rtl/>
        </w:rPr>
        <w:t xml:space="preserve">: </w:t>
      </w:r>
      <w:r w:rsidRPr="00061906">
        <w:rPr>
          <w:rtl/>
        </w:rPr>
        <w:t>يهوى كوكب من السماء مع طلوع الشمس فيسقط في دار أحدكم.</w:t>
      </w:r>
    </w:p>
    <w:p w:rsidR="006F3F00" w:rsidRPr="00061906" w:rsidRDefault="006F3F00" w:rsidP="000179D4">
      <w:pPr>
        <w:pStyle w:val="libNormal"/>
        <w:rPr>
          <w:rtl/>
        </w:rPr>
      </w:pPr>
      <w:r w:rsidRPr="00061906">
        <w:rPr>
          <w:rtl/>
        </w:rPr>
        <w:t>5</w:t>
      </w:r>
      <w:r>
        <w:rPr>
          <w:rtl/>
        </w:rPr>
        <w:t xml:space="preserve"> ـ </w:t>
      </w:r>
      <w:r w:rsidRPr="00061906">
        <w:rPr>
          <w:rtl/>
        </w:rPr>
        <w:t>وباسناده</w:t>
      </w:r>
      <w:r>
        <w:rPr>
          <w:rtl/>
        </w:rPr>
        <w:t xml:space="preserve"> إلى </w:t>
      </w:r>
      <w:r w:rsidRPr="00061906">
        <w:rPr>
          <w:rtl/>
        </w:rPr>
        <w:t xml:space="preserve">الصادق عن أبيه عن آبائه </w:t>
      </w:r>
      <w:r w:rsidRPr="00421424">
        <w:rPr>
          <w:rStyle w:val="libAlaemChar"/>
          <w:rtl/>
        </w:rPr>
        <w:t>عليهم‌السلام</w:t>
      </w:r>
      <w:r w:rsidRPr="00061906">
        <w:rPr>
          <w:rtl/>
        </w:rPr>
        <w:t xml:space="preserve">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مرض النبي </w:t>
      </w:r>
      <w:r w:rsidRPr="00421424">
        <w:rPr>
          <w:rStyle w:val="libAlaemChar"/>
          <w:rtl/>
        </w:rPr>
        <w:t>صلى‌الله‌عليه‌وآله‌وسلم</w:t>
      </w:r>
      <w:r w:rsidRPr="00061906">
        <w:rPr>
          <w:rtl/>
        </w:rPr>
        <w:t xml:space="preserve"> مرضه الذي قبضه الله فيه اجتمع</w:t>
      </w:r>
      <w:r>
        <w:rPr>
          <w:rtl/>
        </w:rPr>
        <w:t xml:space="preserve"> إليه </w:t>
      </w:r>
      <w:r w:rsidRPr="00061906">
        <w:rPr>
          <w:rtl/>
        </w:rPr>
        <w:t>أهل بيته وأصحابه فقالوا</w:t>
      </w:r>
      <w:r>
        <w:rPr>
          <w:rtl/>
        </w:rPr>
        <w:t xml:space="preserve">: </w:t>
      </w:r>
      <w:r w:rsidRPr="00061906">
        <w:rPr>
          <w:rtl/>
        </w:rPr>
        <w:t xml:space="preserve">يا رسول الله </w:t>
      </w:r>
      <w:r>
        <w:rPr>
          <w:rFonts w:hint="cs"/>
          <w:rtl/>
        </w:rPr>
        <w:t>إ</w:t>
      </w:r>
      <w:r w:rsidRPr="00061906">
        <w:rPr>
          <w:rtl/>
        </w:rPr>
        <w:t>ن</w:t>
      </w:r>
      <w:r>
        <w:rPr>
          <w:rFonts w:hint="cs"/>
          <w:rtl/>
        </w:rPr>
        <w:t>ْ</w:t>
      </w:r>
      <w:r w:rsidRPr="00061906">
        <w:rPr>
          <w:rtl/>
        </w:rPr>
        <w:t xml:space="preserve"> حدث بك حدث فمن لنا بعدك ومن القائم فينا بأمرك</w:t>
      </w:r>
      <w:r>
        <w:rPr>
          <w:rtl/>
        </w:rPr>
        <w:t>؟</w:t>
      </w:r>
      <w:r w:rsidRPr="00061906">
        <w:rPr>
          <w:rtl/>
        </w:rPr>
        <w:t xml:space="preserve"> فلم يجبهم عن شيء مما سألوه ؛ فلما كان اليوم الثالث قالوا له</w:t>
      </w:r>
      <w:r>
        <w:rPr>
          <w:rtl/>
        </w:rPr>
        <w:t xml:space="preserve">: </w:t>
      </w:r>
      <w:r w:rsidRPr="00061906">
        <w:rPr>
          <w:rtl/>
        </w:rPr>
        <w:t xml:space="preserve">يا رسول الله </w:t>
      </w:r>
      <w:r>
        <w:rPr>
          <w:rFonts w:hint="cs"/>
          <w:rtl/>
        </w:rPr>
        <w:t>إ</w:t>
      </w:r>
      <w:r w:rsidRPr="00061906">
        <w:rPr>
          <w:rtl/>
        </w:rPr>
        <w:t>ن</w:t>
      </w:r>
      <w:r>
        <w:rPr>
          <w:rFonts w:hint="cs"/>
          <w:rtl/>
        </w:rPr>
        <w:t>ْ</w:t>
      </w:r>
      <w:r w:rsidRPr="00061906">
        <w:rPr>
          <w:rtl/>
        </w:rPr>
        <w:t xml:space="preserve"> حدث بك حدث فمن لنا بعدك ومن القائم فينا بأمرك</w:t>
      </w:r>
      <w:r>
        <w:rPr>
          <w:rtl/>
        </w:rPr>
        <w:t>؟</w:t>
      </w:r>
      <w:r w:rsidRPr="00061906">
        <w:rPr>
          <w:rtl/>
        </w:rPr>
        <w:t xml:space="preserve"> فقال لهم</w:t>
      </w:r>
      <w:r>
        <w:rPr>
          <w:rtl/>
        </w:rPr>
        <w:t xml:space="preserve">: </w:t>
      </w:r>
      <w:r w:rsidRPr="00061906">
        <w:rPr>
          <w:rtl/>
        </w:rPr>
        <w:t>إذا كان غدا هبط نجم من السماء في دار رجل من أصحابي فانظروا من هو</w:t>
      </w:r>
      <w:r>
        <w:rPr>
          <w:rtl/>
        </w:rPr>
        <w:t>؟</w:t>
      </w:r>
      <w:r w:rsidRPr="00061906">
        <w:rPr>
          <w:rtl/>
        </w:rPr>
        <w:t xml:space="preserve"> فهو خليفتي عليكم من بعدي والقائم فيكم بأمرى ولم يكن فيهم أحد</w:t>
      </w:r>
      <w:r w:rsidRPr="009E7BE3">
        <w:rPr>
          <w:rFonts w:hint="cs"/>
          <w:rtl/>
        </w:rPr>
        <w:t xml:space="preserve"> </w:t>
      </w:r>
      <w:r>
        <w:rPr>
          <w:rFonts w:hint="cs"/>
          <w:rtl/>
        </w:rPr>
        <w:t>إ</w:t>
      </w:r>
      <w:r w:rsidRPr="00061906">
        <w:rPr>
          <w:rtl/>
        </w:rPr>
        <w:t>ل</w:t>
      </w:r>
      <w:r>
        <w:rPr>
          <w:rFonts w:hint="cs"/>
          <w:rtl/>
        </w:rPr>
        <w:t>ّ</w:t>
      </w:r>
      <w:r w:rsidRPr="00061906">
        <w:rPr>
          <w:rtl/>
        </w:rPr>
        <w:t>ا وهو يطمع أن يقول له</w:t>
      </w:r>
      <w:r>
        <w:rPr>
          <w:rtl/>
        </w:rPr>
        <w:t xml:space="preserve">: </w:t>
      </w:r>
      <w:r w:rsidRPr="00061906">
        <w:rPr>
          <w:rtl/>
        </w:rPr>
        <w:t xml:space="preserve">أنت القائم من بعدي فلما كان اليوم الرابع جلس كل رجل منهم في حجرته ينتظر هبوط النجم إذا </w:t>
      </w:r>
      <w:r>
        <w:rPr>
          <w:rFonts w:hint="cs"/>
          <w:rtl/>
        </w:rPr>
        <w:t>ا</w:t>
      </w:r>
      <w:r w:rsidRPr="00061906">
        <w:rPr>
          <w:rtl/>
        </w:rPr>
        <w:t>نقض</w:t>
      </w:r>
      <w:r>
        <w:rPr>
          <w:rFonts w:hint="cs"/>
          <w:rtl/>
        </w:rPr>
        <w:t>َّ</w:t>
      </w:r>
      <w:r w:rsidRPr="00061906">
        <w:rPr>
          <w:rtl/>
        </w:rPr>
        <w:t xml:space="preserve"> نجم من السماء قد غلب ضوئه على ضوء الدنيا حتى وقع في حجرة عل</w:t>
      </w:r>
      <w:r>
        <w:rPr>
          <w:rFonts w:hint="cs"/>
          <w:rtl/>
        </w:rPr>
        <w:t>يٍّ</w:t>
      </w:r>
      <w:r w:rsidRPr="00061906">
        <w:rPr>
          <w:rtl/>
        </w:rPr>
        <w:t xml:space="preserve"> </w:t>
      </w:r>
      <w:r w:rsidRPr="00421424">
        <w:rPr>
          <w:rStyle w:val="libAlaemChar"/>
          <w:rtl/>
        </w:rPr>
        <w:t>عليه‌السلام</w:t>
      </w:r>
      <w:r>
        <w:rPr>
          <w:rtl/>
        </w:rPr>
        <w:t xml:space="preserve">، </w:t>
      </w:r>
      <w:r w:rsidRPr="00061906">
        <w:rPr>
          <w:rtl/>
        </w:rPr>
        <w:t>فهاج القوم وقالوا</w:t>
      </w:r>
      <w:r>
        <w:rPr>
          <w:rtl/>
        </w:rPr>
        <w:t xml:space="preserve">: </w:t>
      </w:r>
      <w:r w:rsidRPr="00061906">
        <w:rPr>
          <w:rtl/>
        </w:rPr>
        <w:t>والله لقد أضل</w:t>
      </w:r>
      <w:r>
        <w:rPr>
          <w:rFonts w:hint="cs"/>
          <w:rtl/>
        </w:rPr>
        <w:t>ّ</w:t>
      </w:r>
      <w:r w:rsidRPr="00061906">
        <w:rPr>
          <w:rtl/>
        </w:rPr>
        <w:t xml:space="preserve"> هذا الرجل وغوى وما ينطق في ابن عم</w:t>
      </w:r>
      <w:r>
        <w:rPr>
          <w:rFonts w:hint="cs"/>
          <w:rtl/>
        </w:rPr>
        <w:t>ّ</w:t>
      </w:r>
      <w:r w:rsidRPr="00061906">
        <w:rPr>
          <w:rtl/>
        </w:rPr>
        <w:t>ه</w:t>
      </w:r>
      <w:r w:rsidRPr="009E7BE3">
        <w:rPr>
          <w:rFonts w:hint="cs"/>
          <w:rtl/>
        </w:rPr>
        <w:t xml:space="preserve"> </w:t>
      </w:r>
      <w:r>
        <w:rPr>
          <w:rFonts w:hint="cs"/>
          <w:rtl/>
        </w:rPr>
        <w:t>إ</w:t>
      </w:r>
      <w:r w:rsidRPr="00061906">
        <w:rPr>
          <w:rtl/>
        </w:rPr>
        <w:t>ل</w:t>
      </w:r>
      <w:r>
        <w:rPr>
          <w:rFonts w:hint="cs"/>
          <w:rtl/>
        </w:rPr>
        <w:t>ّ</w:t>
      </w:r>
      <w:r w:rsidRPr="00061906">
        <w:rPr>
          <w:rtl/>
        </w:rPr>
        <w:t>ا بالهوى</w:t>
      </w:r>
      <w:r>
        <w:rPr>
          <w:rtl/>
        </w:rPr>
        <w:t xml:space="preserve">، </w:t>
      </w:r>
      <w:r w:rsidRPr="00061906">
        <w:rPr>
          <w:rtl/>
        </w:rPr>
        <w:t>فأنزل الله تبارك وتعالى في ذلك</w:t>
      </w:r>
      <w:r>
        <w:rPr>
          <w:rtl/>
        </w:rPr>
        <w:t xml:space="preserve">: </w:t>
      </w:r>
      <w:r w:rsidRPr="00421424">
        <w:rPr>
          <w:rStyle w:val="libAlaemChar"/>
          <w:rtl/>
        </w:rPr>
        <w:t>(</w:t>
      </w:r>
      <w:r w:rsidRPr="001E7A1B">
        <w:rPr>
          <w:rStyle w:val="libAieChar"/>
          <w:rtl/>
        </w:rPr>
        <w:t>وَالنَّجْمِ إِذا هَوى ما ضَلَّ صاحِبُكُمْ وَما غَوى وَما يَنْطِقُ عَنِ الْهَوى إِنْ هُوَ إِلَّا وَحْيٌ يُوحى</w:t>
      </w:r>
      <w:r w:rsidRPr="00421424">
        <w:rPr>
          <w:rStyle w:val="libAlaemChar"/>
          <w:rtl/>
        </w:rPr>
        <w:t>)</w:t>
      </w:r>
      <w:r>
        <w:rPr>
          <w:rtl/>
        </w:rPr>
        <w:t xml:space="preserve"> إلى </w:t>
      </w:r>
      <w:r w:rsidRPr="00061906">
        <w:rPr>
          <w:rtl/>
        </w:rPr>
        <w:t>آخر السورة.</w:t>
      </w:r>
    </w:p>
    <w:p w:rsidR="006F3F00" w:rsidRPr="00061906" w:rsidRDefault="006F3F00" w:rsidP="000179D4">
      <w:pPr>
        <w:pStyle w:val="libNormal"/>
        <w:rPr>
          <w:rtl/>
        </w:rPr>
      </w:pPr>
      <w:r w:rsidRPr="00061906">
        <w:rPr>
          <w:rtl/>
        </w:rPr>
        <w:t>6</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وَالنَّجْمِ إِذا هَوى</w:t>
      </w:r>
      <w:r w:rsidRPr="00421424">
        <w:rPr>
          <w:rStyle w:val="libAlaemChar"/>
          <w:rtl/>
        </w:rPr>
        <w:t>)</w:t>
      </w:r>
      <w:r w:rsidRPr="00061906">
        <w:rPr>
          <w:rtl/>
        </w:rPr>
        <w:t xml:space="preserve"> قال</w:t>
      </w:r>
      <w:r>
        <w:rPr>
          <w:rtl/>
        </w:rPr>
        <w:t xml:space="preserve">: </w:t>
      </w:r>
      <w:r w:rsidRPr="00061906">
        <w:rPr>
          <w:rtl/>
        </w:rPr>
        <w:t xml:space="preserve">النجم رسول الله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إِذا هَوى</w:t>
      </w:r>
      <w:r w:rsidRPr="00421424">
        <w:rPr>
          <w:rStyle w:val="libAlaemCha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w:t>
      </w:r>
      <w:r>
        <w:rPr>
          <w:rtl/>
        </w:rPr>
        <w:t xml:space="preserve"> أسرى </w:t>
      </w:r>
      <w:r w:rsidRPr="00061906">
        <w:rPr>
          <w:rtl/>
        </w:rPr>
        <w:t>به</w:t>
      </w:r>
      <w:r>
        <w:rPr>
          <w:rtl/>
        </w:rPr>
        <w:t xml:space="preserve"> إلى </w:t>
      </w:r>
      <w:r w:rsidRPr="00061906">
        <w:rPr>
          <w:rtl/>
        </w:rPr>
        <w:t>السماء وهو في الهوى</w:t>
      </w:r>
      <w:r>
        <w:rPr>
          <w:rtl/>
        </w:rPr>
        <w:t>، حدّثني</w:t>
      </w:r>
      <w:r w:rsidRPr="003B5E3B">
        <w:rPr>
          <w:rtl/>
        </w:rPr>
        <w:t xml:space="preserve"> </w:t>
      </w:r>
      <w:r w:rsidRPr="00061906">
        <w:rPr>
          <w:rtl/>
        </w:rPr>
        <w:t>أب</w:t>
      </w:r>
      <w:r>
        <w:rPr>
          <w:rFonts w:hint="cs"/>
          <w:rtl/>
        </w:rPr>
        <w:t>ي</w:t>
      </w:r>
      <w:r w:rsidRPr="00061906">
        <w:rPr>
          <w:rtl/>
        </w:rPr>
        <w:t xml:space="preserve"> عن الحسين بن خالد</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421424">
        <w:rPr>
          <w:rStyle w:val="libAlaemChar"/>
          <w:rtl/>
        </w:rPr>
        <w:t>(</w:t>
      </w:r>
      <w:r w:rsidRPr="001E7A1B">
        <w:rPr>
          <w:rStyle w:val="libAieChar"/>
          <w:rtl/>
        </w:rPr>
        <w:t>النَّجْمُ وَالشَّجَرُ يَسْجُدانِ</w:t>
      </w:r>
      <w:r w:rsidRPr="00421424">
        <w:rPr>
          <w:rStyle w:val="libAlaemChar"/>
          <w:rtl/>
        </w:rPr>
        <w:t>)</w:t>
      </w:r>
      <w:r w:rsidRPr="00061906">
        <w:rPr>
          <w:rtl/>
        </w:rPr>
        <w:t xml:space="preserve"> قال</w:t>
      </w:r>
      <w:r>
        <w:rPr>
          <w:rtl/>
        </w:rPr>
        <w:t xml:space="preserve">: </w:t>
      </w:r>
      <w:r w:rsidRPr="00061906">
        <w:rPr>
          <w:rtl/>
        </w:rPr>
        <w:t xml:space="preserve">النجم رسول الله </w:t>
      </w:r>
      <w:r w:rsidRPr="00421424">
        <w:rPr>
          <w:rStyle w:val="libAlaemChar"/>
          <w:rtl/>
        </w:rPr>
        <w:t>صلى‌الله‌عليه‌وآله</w:t>
      </w:r>
      <w:r w:rsidRPr="00061906">
        <w:rPr>
          <w:rtl/>
        </w:rPr>
        <w:t xml:space="preserve"> وقد سماه الله في غير موضع</w:t>
      </w:r>
      <w:r>
        <w:rPr>
          <w:rtl/>
        </w:rPr>
        <w:t xml:space="preserve">، </w:t>
      </w:r>
      <w:r w:rsidRPr="00061906">
        <w:rPr>
          <w:rtl/>
        </w:rPr>
        <w:t>فقال</w:t>
      </w:r>
      <w:r>
        <w:rPr>
          <w:rtl/>
        </w:rPr>
        <w:t xml:space="preserve">: </w:t>
      </w:r>
      <w:r w:rsidRPr="00421424">
        <w:rPr>
          <w:rStyle w:val="libAlaemChar"/>
          <w:rtl/>
        </w:rPr>
        <w:t>(</w:t>
      </w:r>
      <w:r w:rsidRPr="001E7A1B">
        <w:rPr>
          <w:rStyle w:val="libAieChar"/>
          <w:rtl/>
        </w:rPr>
        <w:t>وَالنَّجْمِ إِذا هَوى</w:t>
      </w:r>
      <w:r w:rsidRPr="00421424">
        <w:rPr>
          <w:rStyle w:val="libAlaemChar"/>
          <w:rtl/>
        </w:rPr>
        <w:t>)</w:t>
      </w:r>
      <w:r w:rsidRPr="0024492E">
        <w:rPr>
          <w:rFonts w:hint="cs"/>
          <w:rtl/>
        </w:rPr>
        <w:t xml:space="preserve"> </w:t>
      </w:r>
      <w:r w:rsidRPr="00061906">
        <w:rPr>
          <w:rtl/>
        </w:rPr>
        <w:t>والحديث طويل</w:t>
      </w:r>
    </w:p>
    <w:p w:rsidR="006F3F00" w:rsidRPr="00061906" w:rsidRDefault="006F3F00" w:rsidP="00615F29">
      <w:pPr>
        <w:pStyle w:val="libNormal0"/>
        <w:rPr>
          <w:rtl/>
        </w:rPr>
      </w:pPr>
      <w:r>
        <w:rPr>
          <w:rtl/>
        </w:rPr>
        <w:br w:type="page"/>
      </w:r>
      <w:r w:rsidRPr="00061906">
        <w:rPr>
          <w:rtl/>
        </w:rPr>
        <w:lastRenderedPageBreak/>
        <w:t>أخذنا منه موضع الحاجة.</w:t>
      </w:r>
    </w:p>
    <w:p w:rsidR="006F3F00" w:rsidRPr="00061906" w:rsidRDefault="006F3F00" w:rsidP="000179D4">
      <w:pPr>
        <w:pStyle w:val="libNormal"/>
        <w:rPr>
          <w:rtl/>
        </w:rPr>
      </w:pPr>
      <w:r w:rsidRPr="00061906">
        <w:rPr>
          <w:rtl/>
        </w:rPr>
        <w:t>7</w:t>
      </w:r>
      <w:r>
        <w:rPr>
          <w:rtl/>
        </w:rPr>
        <w:t xml:space="preserve"> ـ </w:t>
      </w:r>
      <w:r w:rsidRPr="00061906">
        <w:rPr>
          <w:rtl/>
        </w:rPr>
        <w:t>في مجمع البيان وروت العامة عن جعفر بن محم</w:t>
      </w:r>
      <w:r>
        <w:rPr>
          <w:rFonts w:hint="cs"/>
          <w:rtl/>
        </w:rPr>
        <w:t>ّ</w:t>
      </w:r>
      <w:r w:rsidRPr="00061906">
        <w:rPr>
          <w:rtl/>
        </w:rPr>
        <w:t xml:space="preserve">د الصادق </w:t>
      </w:r>
      <w:r w:rsidRPr="00421424">
        <w:rPr>
          <w:rStyle w:val="libAlaemChar"/>
          <w:rtl/>
        </w:rPr>
        <w:t>عليه‌السلام</w:t>
      </w:r>
      <w:r w:rsidRPr="00061906">
        <w:rPr>
          <w:rtl/>
        </w:rPr>
        <w:t xml:space="preserve"> </w:t>
      </w:r>
      <w:r>
        <w:rPr>
          <w:rFonts w:hint="cs"/>
          <w:rtl/>
        </w:rPr>
        <w:t>أ</w:t>
      </w:r>
      <w:r w:rsidRPr="00061906">
        <w:rPr>
          <w:rtl/>
        </w:rPr>
        <w:t>ن</w:t>
      </w:r>
      <w:r>
        <w:rPr>
          <w:rFonts w:hint="cs"/>
          <w:rtl/>
        </w:rPr>
        <w:t>ّ</w:t>
      </w:r>
      <w:r w:rsidRPr="00061906">
        <w:rPr>
          <w:rtl/>
        </w:rPr>
        <w:t xml:space="preserve"> محم</w:t>
      </w:r>
      <w:r>
        <w:rPr>
          <w:rFonts w:hint="cs"/>
          <w:rtl/>
        </w:rPr>
        <w:t>ّ</w:t>
      </w:r>
      <w:r w:rsidRPr="00061906">
        <w:rPr>
          <w:rtl/>
        </w:rPr>
        <w:t xml:space="preserve">دا </w:t>
      </w:r>
      <w:r w:rsidRPr="00421424">
        <w:rPr>
          <w:rStyle w:val="libAlaemChar"/>
          <w:rtl/>
        </w:rPr>
        <w:t>صلى‌الله‌عليه‌وآله</w:t>
      </w:r>
      <w:r w:rsidRPr="00061906">
        <w:rPr>
          <w:rtl/>
        </w:rPr>
        <w:t xml:space="preserve"> نزل من السماء السابعة ليلة المعراج ولما نزلت السورة</w:t>
      </w:r>
      <w:r>
        <w:rPr>
          <w:rtl/>
        </w:rPr>
        <w:t xml:space="preserve">، </w:t>
      </w:r>
      <w:r w:rsidRPr="00061906">
        <w:rPr>
          <w:rtl/>
        </w:rPr>
        <w:t>أخبر بذلك عتبة بن</w:t>
      </w:r>
      <w:r w:rsidRPr="003B5E3B">
        <w:rPr>
          <w:rtl/>
        </w:rPr>
        <w:t xml:space="preserve"> </w:t>
      </w:r>
      <w:r w:rsidRPr="00061906">
        <w:rPr>
          <w:rtl/>
        </w:rPr>
        <w:t>أب</w:t>
      </w:r>
      <w:r>
        <w:rPr>
          <w:rFonts w:hint="cs"/>
          <w:rtl/>
        </w:rPr>
        <w:t>ي</w:t>
      </w:r>
      <w:r w:rsidRPr="00061906">
        <w:rPr>
          <w:rtl/>
        </w:rPr>
        <w:t xml:space="preserve"> لهب فجاء</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وطلق ابنته وتفل في وجهه وقال</w:t>
      </w:r>
      <w:r>
        <w:rPr>
          <w:rtl/>
        </w:rPr>
        <w:t xml:space="preserve">: </w:t>
      </w:r>
      <w:r w:rsidRPr="00061906">
        <w:rPr>
          <w:rtl/>
        </w:rPr>
        <w:t>كفرت بالنجم ورب النجم</w:t>
      </w:r>
      <w:r>
        <w:rPr>
          <w:rtl/>
        </w:rPr>
        <w:t xml:space="preserve">، </w:t>
      </w:r>
      <w:r w:rsidRPr="00061906">
        <w:rPr>
          <w:rtl/>
        </w:rPr>
        <w:t xml:space="preserve">فدعا </w:t>
      </w:r>
      <w:r w:rsidRPr="00421424">
        <w:rPr>
          <w:rStyle w:val="libAlaemChar"/>
          <w:rtl/>
        </w:rPr>
        <w:t>صلى‌الله‌عليه‌وآله</w:t>
      </w:r>
      <w:r w:rsidRPr="00061906">
        <w:rPr>
          <w:rtl/>
        </w:rPr>
        <w:t xml:space="preserve"> عليه وقال</w:t>
      </w:r>
      <w:r>
        <w:rPr>
          <w:rtl/>
        </w:rPr>
        <w:t xml:space="preserve">: أللّهم </w:t>
      </w:r>
      <w:r w:rsidRPr="00061906">
        <w:rPr>
          <w:rtl/>
        </w:rPr>
        <w:t>سلط عليه كلبا من كلابك</w:t>
      </w:r>
      <w:r>
        <w:rPr>
          <w:rtl/>
        </w:rPr>
        <w:t xml:space="preserve">، </w:t>
      </w:r>
      <w:r w:rsidRPr="00061906">
        <w:rPr>
          <w:rtl/>
        </w:rPr>
        <w:t>فخرج عتبة</w:t>
      </w:r>
      <w:r>
        <w:rPr>
          <w:rtl/>
        </w:rPr>
        <w:t xml:space="preserve"> إلى </w:t>
      </w:r>
      <w:r w:rsidRPr="00061906">
        <w:rPr>
          <w:rtl/>
        </w:rPr>
        <w:t>الشام فنزل في بعض الطريق وألقى الله عليه الرعب فقال لأصحابه ليلا</w:t>
      </w:r>
      <w:r>
        <w:rPr>
          <w:rtl/>
        </w:rPr>
        <w:t xml:space="preserve">: </w:t>
      </w:r>
      <w:r w:rsidRPr="00061906">
        <w:rPr>
          <w:rtl/>
        </w:rPr>
        <w:t>أنيمونى بينكم ليلا ففعلوا فجاء أسد وافترسه من بين الناس.</w:t>
      </w:r>
    </w:p>
    <w:p w:rsidR="006F3F00" w:rsidRPr="00061906" w:rsidRDefault="006F3F00" w:rsidP="000179D4">
      <w:pPr>
        <w:pStyle w:val="libNormal"/>
        <w:rPr>
          <w:rtl/>
        </w:rPr>
      </w:pPr>
      <w:r w:rsidRPr="00061906">
        <w:rPr>
          <w:rtl/>
        </w:rPr>
        <w:t>8</w:t>
      </w:r>
      <w:r>
        <w:rPr>
          <w:rtl/>
        </w:rPr>
        <w:t xml:space="preserve"> ـ </w:t>
      </w:r>
      <w:r w:rsidRPr="00061906">
        <w:rPr>
          <w:rtl/>
        </w:rPr>
        <w:t>في الكافي</w:t>
      </w:r>
      <w:r>
        <w:rPr>
          <w:rtl/>
        </w:rPr>
        <w:t xml:space="preserve"> علي بن إبراهيم </w:t>
      </w:r>
      <w:r w:rsidRPr="00061906">
        <w:rPr>
          <w:rtl/>
        </w:rPr>
        <w:t xml:space="preserve">عن أبيه عن ابن أبي عمير عن حماد عن محمد بن مسلم قال قلت لأبي جعفر </w:t>
      </w:r>
      <w:r w:rsidRPr="00421424">
        <w:rPr>
          <w:rStyle w:val="libAlaemChar"/>
          <w:rtl/>
        </w:rPr>
        <w:t>عليه‌السلام</w:t>
      </w:r>
      <w:r>
        <w:rPr>
          <w:rtl/>
        </w:rPr>
        <w:t xml:space="preserve">: </w:t>
      </w:r>
      <w:r w:rsidRPr="00061906">
        <w:rPr>
          <w:rtl/>
        </w:rPr>
        <w:t xml:space="preserve">قول الله </w:t>
      </w:r>
      <w:r w:rsidRPr="00421424">
        <w:rPr>
          <w:rStyle w:val="libAlaemChar"/>
          <w:rtl/>
        </w:rPr>
        <w:t>عزوجل</w:t>
      </w:r>
      <w:r>
        <w:rPr>
          <w:rtl/>
        </w:rPr>
        <w:t xml:space="preserve">: </w:t>
      </w:r>
      <w:r w:rsidRPr="005F3ABE">
        <w:rPr>
          <w:rtl/>
        </w:rPr>
        <w:t>«</w:t>
      </w:r>
      <w:r w:rsidRPr="00421424">
        <w:rPr>
          <w:rStyle w:val="libAlaemChar"/>
          <w:rFonts w:hint="cs"/>
          <w:rtl/>
        </w:rPr>
        <w:t>(</w:t>
      </w:r>
      <w:r w:rsidRPr="001E7A1B">
        <w:rPr>
          <w:rStyle w:val="libAieChar"/>
          <w:rtl/>
        </w:rPr>
        <w:t>وَاللَّيْلِ إِذا يَغْشى * وَالنَّجْمِ إِذا هَوى</w:t>
      </w:r>
      <w:r w:rsidRPr="00421424">
        <w:rPr>
          <w:rStyle w:val="libAlaemChar"/>
          <w:rtl/>
        </w:rPr>
        <w:t>)</w:t>
      </w:r>
      <w:r w:rsidRPr="00061906">
        <w:rPr>
          <w:rtl/>
        </w:rPr>
        <w:t xml:space="preserve"> وما أشبه ذلك</w:t>
      </w:r>
      <w:r>
        <w:rPr>
          <w:rtl/>
        </w:rPr>
        <w:t xml:space="preserve">؟ قال: إنّ </w:t>
      </w:r>
      <w:r w:rsidRPr="00061906">
        <w:rPr>
          <w:rtl/>
        </w:rPr>
        <w:t xml:space="preserve">لله </w:t>
      </w:r>
      <w:r w:rsidRPr="00421424">
        <w:rPr>
          <w:rStyle w:val="libAlaemChar"/>
          <w:rtl/>
        </w:rPr>
        <w:t>عزوجل</w:t>
      </w:r>
      <w:r w:rsidRPr="00061906">
        <w:rPr>
          <w:rtl/>
        </w:rPr>
        <w:t xml:space="preserve"> أن</w:t>
      </w:r>
      <w:r>
        <w:rPr>
          <w:rFonts w:hint="cs"/>
          <w:rtl/>
        </w:rPr>
        <w:t>ْ</w:t>
      </w:r>
      <w:r w:rsidRPr="00061906">
        <w:rPr>
          <w:rtl/>
        </w:rPr>
        <w:t xml:space="preserve"> يقسم من خلقه بما شاء</w:t>
      </w:r>
      <w:r>
        <w:rPr>
          <w:rtl/>
        </w:rPr>
        <w:t xml:space="preserve">، </w:t>
      </w:r>
      <w:r w:rsidRPr="00061906">
        <w:rPr>
          <w:rtl/>
        </w:rPr>
        <w:t xml:space="preserve">وليس لخلقه </w:t>
      </w:r>
      <w:r>
        <w:rPr>
          <w:rFonts w:hint="cs"/>
          <w:rtl/>
        </w:rPr>
        <w:t>أ</w:t>
      </w:r>
      <w:r w:rsidRPr="00061906">
        <w:rPr>
          <w:rtl/>
        </w:rPr>
        <w:t>ن</w:t>
      </w:r>
      <w:r>
        <w:rPr>
          <w:rFonts w:hint="cs"/>
          <w:rtl/>
        </w:rPr>
        <w:t>ْ</w:t>
      </w:r>
      <w:r w:rsidRPr="00061906">
        <w:rPr>
          <w:rtl/>
        </w:rPr>
        <w:t xml:space="preserve"> يقسموا</w:t>
      </w:r>
      <w:r w:rsidRPr="009E7BE3">
        <w:rPr>
          <w:rFonts w:hint="cs"/>
          <w:rtl/>
        </w:rPr>
        <w:t xml:space="preserve"> </w:t>
      </w:r>
      <w:r>
        <w:rPr>
          <w:rFonts w:hint="cs"/>
          <w:rtl/>
        </w:rPr>
        <w:t>إ</w:t>
      </w:r>
      <w:r w:rsidRPr="00061906">
        <w:rPr>
          <w:rtl/>
        </w:rPr>
        <w:t>ل</w:t>
      </w:r>
      <w:r>
        <w:rPr>
          <w:rFonts w:hint="cs"/>
          <w:rtl/>
        </w:rPr>
        <w:t>ّ</w:t>
      </w:r>
      <w:r w:rsidRPr="00061906">
        <w:rPr>
          <w:rtl/>
        </w:rPr>
        <w:t>ا به.</w:t>
      </w:r>
    </w:p>
    <w:p w:rsidR="006F3F00" w:rsidRPr="00061906" w:rsidRDefault="006F3F00" w:rsidP="000179D4">
      <w:pPr>
        <w:pStyle w:val="libNormal"/>
        <w:rPr>
          <w:rtl/>
        </w:rPr>
      </w:pPr>
      <w:r w:rsidRPr="00061906">
        <w:rPr>
          <w:rtl/>
        </w:rPr>
        <w:t>9</w:t>
      </w:r>
      <w:r>
        <w:rPr>
          <w:rtl/>
        </w:rPr>
        <w:t xml:space="preserve"> ـ </w:t>
      </w:r>
      <w:r w:rsidRPr="00061906">
        <w:rPr>
          <w:rtl/>
        </w:rPr>
        <w:t>في من لا يحضره الفقيه وروى</w:t>
      </w:r>
      <w:r>
        <w:rPr>
          <w:rtl/>
        </w:rPr>
        <w:t xml:space="preserve"> علي بن </w:t>
      </w:r>
      <w:r w:rsidRPr="00061906">
        <w:rPr>
          <w:rtl/>
        </w:rPr>
        <w:t>مهزيار قال</w:t>
      </w:r>
      <w:r>
        <w:rPr>
          <w:rtl/>
        </w:rPr>
        <w:t xml:space="preserve">: </w:t>
      </w:r>
      <w:r w:rsidRPr="00061906">
        <w:rPr>
          <w:rtl/>
        </w:rPr>
        <w:t xml:space="preserve">قلت لأبي جعفر الثاني </w:t>
      </w:r>
      <w:r w:rsidRPr="00421424">
        <w:rPr>
          <w:rStyle w:val="libAlaemChar"/>
          <w:rtl/>
        </w:rPr>
        <w:t>عليه‌السلام</w:t>
      </w:r>
      <w:r>
        <w:rPr>
          <w:rtl/>
        </w:rPr>
        <w:t xml:space="preserve">: </w:t>
      </w:r>
      <w:r w:rsidRPr="00061906">
        <w:rPr>
          <w:rtl/>
        </w:rPr>
        <w:t xml:space="preserve">قول الله </w:t>
      </w:r>
      <w:r w:rsidRPr="00421424">
        <w:rPr>
          <w:rStyle w:val="libAlaemChar"/>
          <w:rtl/>
        </w:rPr>
        <w:t>عزوجل</w:t>
      </w:r>
      <w:r>
        <w:rPr>
          <w:rtl/>
        </w:rPr>
        <w:t xml:space="preserve">: </w:t>
      </w:r>
      <w:r w:rsidRPr="00421424">
        <w:rPr>
          <w:rStyle w:val="libAlaemChar"/>
          <w:rtl/>
        </w:rPr>
        <w:t>(</w:t>
      </w:r>
      <w:r w:rsidRPr="001E7A1B">
        <w:rPr>
          <w:rStyle w:val="libAieChar"/>
          <w:rtl/>
        </w:rPr>
        <w:t>وَاللَّيْلِ إِذا يَغْشى وَالنَّهارِ إِذا تَجَلَّى</w:t>
      </w:r>
      <w:r w:rsidRPr="00421424">
        <w:rPr>
          <w:rStyle w:val="libAlaemChar"/>
          <w:rtl/>
        </w:rPr>
        <w:t>)</w:t>
      </w:r>
      <w:r w:rsidRPr="00061906">
        <w:rPr>
          <w:rtl/>
        </w:rPr>
        <w:t xml:space="preserve"> وقوله </w:t>
      </w:r>
      <w:r w:rsidRPr="00421424">
        <w:rPr>
          <w:rStyle w:val="libAlaemChar"/>
          <w:rtl/>
        </w:rPr>
        <w:t>عزوجل</w:t>
      </w:r>
      <w:r>
        <w:rPr>
          <w:rtl/>
        </w:rPr>
        <w:t xml:space="preserve">: </w:t>
      </w:r>
      <w:r w:rsidRPr="00421424">
        <w:rPr>
          <w:rStyle w:val="libAlaemChar"/>
          <w:rtl/>
        </w:rPr>
        <w:t>(</w:t>
      </w:r>
      <w:r w:rsidRPr="001E7A1B">
        <w:rPr>
          <w:rStyle w:val="libAieChar"/>
          <w:rtl/>
        </w:rPr>
        <w:t>وَالنَّجْمِ إِذا هَوى</w:t>
      </w:r>
      <w:r w:rsidRPr="00421424">
        <w:rPr>
          <w:rStyle w:val="libAlaemChar"/>
          <w:rtl/>
        </w:rPr>
        <w:t>)</w:t>
      </w:r>
      <w:r w:rsidRPr="00061906">
        <w:rPr>
          <w:rtl/>
        </w:rPr>
        <w:t xml:space="preserve"> وما أشبه هذا</w:t>
      </w:r>
      <w:r>
        <w:rPr>
          <w:rtl/>
        </w:rPr>
        <w:t xml:space="preserve">، قال: إنّ </w:t>
      </w:r>
      <w:r w:rsidRPr="00061906">
        <w:rPr>
          <w:rtl/>
        </w:rPr>
        <w:t xml:space="preserve">الله </w:t>
      </w:r>
      <w:r w:rsidRPr="00421424">
        <w:rPr>
          <w:rStyle w:val="libAlaemChar"/>
          <w:rtl/>
        </w:rPr>
        <w:t>عزوجل</w:t>
      </w:r>
      <w:r w:rsidRPr="00061906">
        <w:rPr>
          <w:rtl/>
        </w:rPr>
        <w:t xml:space="preserve"> يقسم من خلقه بما يشاء وليس لخلقه </w:t>
      </w:r>
      <w:r>
        <w:rPr>
          <w:rFonts w:hint="cs"/>
          <w:rtl/>
        </w:rPr>
        <w:t>أ</w:t>
      </w:r>
      <w:r w:rsidRPr="00061906">
        <w:rPr>
          <w:rtl/>
        </w:rPr>
        <w:t>ن</w:t>
      </w:r>
      <w:r>
        <w:rPr>
          <w:rFonts w:hint="cs"/>
          <w:rtl/>
        </w:rPr>
        <w:t>ْ</w:t>
      </w:r>
      <w:r w:rsidRPr="00061906">
        <w:rPr>
          <w:rtl/>
        </w:rPr>
        <w:t xml:space="preserve"> يقسموا</w:t>
      </w:r>
      <w:r w:rsidRPr="009E7BE3">
        <w:rPr>
          <w:rFonts w:hint="cs"/>
          <w:rtl/>
        </w:rPr>
        <w:t xml:space="preserve"> </w:t>
      </w:r>
      <w:r>
        <w:rPr>
          <w:rFonts w:hint="cs"/>
          <w:rtl/>
        </w:rPr>
        <w:t>إ</w:t>
      </w:r>
      <w:r w:rsidRPr="00061906">
        <w:rPr>
          <w:rtl/>
        </w:rPr>
        <w:t>ل</w:t>
      </w:r>
      <w:r>
        <w:rPr>
          <w:rFonts w:hint="cs"/>
          <w:rtl/>
        </w:rPr>
        <w:t>ّ</w:t>
      </w:r>
      <w:r w:rsidRPr="00061906">
        <w:rPr>
          <w:rtl/>
        </w:rPr>
        <w:t xml:space="preserve">ا به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10</w:t>
      </w:r>
      <w:r>
        <w:rPr>
          <w:rtl/>
        </w:rPr>
        <w:t xml:space="preserve"> ـ </w:t>
      </w:r>
      <w:r w:rsidRPr="00061906">
        <w:rPr>
          <w:rtl/>
        </w:rPr>
        <w:t>في روضة الكافي</w:t>
      </w:r>
      <w:r>
        <w:rPr>
          <w:rtl/>
        </w:rPr>
        <w:t xml:space="preserve"> علي بن </w:t>
      </w:r>
      <w:r w:rsidRPr="00061906">
        <w:rPr>
          <w:rtl/>
        </w:rPr>
        <w:t>محمد عن</w:t>
      </w:r>
      <w:r>
        <w:rPr>
          <w:rtl/>
        </w:rPr>
        <w:t xml:space="preserve"> علي بن </w:t>
      </w:r>
      <w:r w:rsidRPr="00061906">
        <w:rPr>
          <w:rtl/>
        </w:rPr>
        <w:t>العباس عن</w:t>
      </w:r>
      <w:r>
        <w:rPr>
          <w:rtl/>
        </w:rPr>
        <w:t xml:space="preserve"> علي بن </w:t>
      </w:r>
      <w:r w:rsidRPr="00061906">
        <w:rPr>
          <w:rtl/>
        </w:rPr>
        <w:t>حماد عن عمرو بن شمر</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وَالنَّجْمِ إِذا هَوى</w:t>
      </w:r>
      <w:r w:rsidRPr="00421424">
        <w:rPr>
          <w:rStyle w:val="libAlaemChar"/>
          <w:rtl/>
        </w:rPr>
        <w:t>)</w:t>
      </w:r>
      <w:r w:rsidRPr="00061906">
        <w:rPr>
          <w:rtl/>
        </w:rPr>
        <w:t xml:space="preserve"> قال</w:t>
      </w:r>
      <w:r>
        <w:rPr>
          <w:rtl/>
        </w:rPr>
        <w:t xml:space="preserve">: </w:t>
      </w:r>
      <w:r w:rsidRPr="00061906">
        <w:rPr>
          <w:rtl/>
        </w:rPr>
        <w:t xml:space="preserve">أقسم بقبر محمد </w:t>
      </w:r>
      <w:r w:rsidRPr="00264AE2">
        <w:rPr>
          <w:rStyle w:val="libFootnotenumChar"/>
          <w:rtl/>
        </w:rPr>
        <w:t>(1)</w:t>
      </w:r>
      <w:r w:rsidRPr="00061906">
        <w:rPr>
          <w:rtl/>
        </w:rPr>
        <w:t xml:space="preserve"> إذا قبض </w:t>
      </w:r>
      <w:r w:rsidRPr="00421424">
        <w:rPr>
          <w:rStyle w:val="libAlaemChar"/>
          <w:rtl/>
        </w:rPr>
        <w:t>(</w:t>
      </w:r>
      <w:r w:rsidRPr="001E7A1B">
        <w:rPr>
          <w:rStyle w:val="libAieChar"/>
          <w:rtl/>
        </w:rPr>
        <w:t>ما ضَلَّ صاحِبُكُمْ</w:t>
      </w:r>
      <w:r w:rsidRPr="00421424">
        <w:rPr>
          <w:rStyle w:val="libAlaemChar"/>
          <w:rtl/>
        </w:rPr>
        <w:t>)</w:t>
      </w:r>
      <w:r w:rsidRPr="00061906">
        <w:rPr>
          <w:rtl/>
        </w:rPr>
        <w:t xml:space="preserve"> بتفضيله أهل بيته </w:t>
      </w:r>
      <w:r w:rsidRPr="00421424">
        <w:rPr>
          <w:rStyle w:val="libAlaemChar"/>
          <w:rtl/>
        </w:rPr>
        <w:t>(</w:t>
      </w:r>
      <w:r w:rsidRPr="001E7A1B">
        <w:rPr>
          <w:rStyle w:val="libAieChar"/>
          <w:rtl/>
        </w:rPr>
        <w:t>وَما غَوى</w:t>
      </w:r>
      <w:r w:rsidRPr="00421424">
        <w:rPr>
          <w:rStyle w:val="libAlaemChar"/>
          <w:rtl/>
        </w:rPr>
        <w:t>)</w:t>
      </w:r>
    </w:p>
    <w:p w:rsidR="006F3F00" w:rsidRPr="00061906" w:rsidRDefault="006F3F00" w:rsidP="000179D4">
      <w:pPr>
        <w:pStyle w:val="libNormal"/>
        <w:rPr>
          <w:rtl/>
        </w:rPr>
      </w:pPr>
      <w:r w:rsidRPr="00061906">
        <w:rPr>
          <w:rtl/>
        </w:rPr>
        <w:t>11</w:t>
      </w:r>
      <w:r>
        <w:rPr>
          <w:rtl/>
        </w:rPr>
        <w:t xml:space="preserve"> ـ </w:t>
      </w:r>
      <w:r w:rsidRPr="00061906">
        <w:rPr>
          <w:rtl/>
        </w:rPr>
        <w:t>في تفسير علي بن إبراهيم أخبرنا</w:t>
      </w:r>
      <w:r>
        <w:rPr>
          <w:rtl/>
        </w:rPr>
        <w:t xml:space="preserve"> أحمد </w:t>
      </w:r>
      <w:r w:rsidRPr="00061906">
        <w:rPr>
          <w:rtl/>
        </w:rPr>
        <w:t>بن إدريس عن</w:t>
      </w:r>
      <w:r>
        <w:rPr>
          <w:rtl/>
        </w:rPr>
        <w:t xml:space="preserve"> أحمد </w:t>
      </w:r>
      <w:r w:rsidRPr="00061906">
        <w:rPr>
          <w:rtl/>
        </w:rPr>
        <w:t>بن محمد عن الحسين بن العباس</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ما ضَلَّ صاحِبُكُمْ وَما غَوى</w:t>
      </w:r>
      <w:r w:rsidRPr="00421424">
        <w:rPr>
          <w:rStyle w:val="libAlaemChar"/>
          <w:rtl/>
        </w:rPr>
        <w:t>)</w:t>
      </w:r>
      <w:r w:rsidRPr="00061906">
        <w:rPr>
          <w:rtl/>
        </w:rPr>
        <w:t xml:space="preserve"> يقول</w:t>
      </w:r>
      <w:r>
        <w:rPr>
          <w:rtl/>
        </w:rPr>
        <w:t xml:space="preserve">: </w:t>
      </w:r>
      <w:r w:rsidRPr="00061906">
        <w:rPr>
          <w:rtl/>
        </w:rPr>
        <w:t>ما ضل</w:t>
      </w:r>
      <w:r w:rsidRPr="00AD55E9">
        <w:rPr>
          <w:rtl/>
        </w:rPr>
        <w:t xml:space="preserve"> </w:t>
      </w:r>
      <w:r w:rsidRPr="00061906">
        <w:rPr>
          <w:rtl/>
        </w:rPr>
        <w:t>في عل</w:t>
      </w:r>
      <w:r>
        <w:rPr>
          <w:rFonts w:hint="cs"/>
          <w:rtl/>
        </w:rPr>
        <w:t>يٍّ</w:t>
      </w:r>
      <w:r w:rsidRPr="00061906">
        <w:rPr>
          <w:rtl/>
        </w:rPr>
        <w:t xml:space="preserve"> وما غوى </w:t>
      </w:r>
      <w:r w:rsidRPr="00421424">
        <w:rPr>
          <w:rStyle w:val="libAlaemChar"/>
          <w:rtl/>
        </w:rPr>
        <w:t>(</w:t>
      </w:r>
      <w:r w:rsidRPr="001E7A1B">
        <w:rPr>
          <w:rStyle w:val="libAieChar"/>
          <w:rtl/>
        </w:rPr>
        <w:t>وَما يَنْطِقُ عَنِ الْهَوى</w:t>
      </w:r>
      <w:r w:rsidRPr="00421424">
        <w:rPr>
          <w:rStyle w:val="libAlaemChar"/>
          <w:rtl/>
        </w:rPr>
        <w:t>)</w:t>
      </w:r>
      <w:r w:rsidRPr="00061906">
        <w:rPr>
          <w:rtl/>
        </w:rPr>
        <w:t xml:space="preserve"> وما كان قال فيه</w:t>
      </w:r>
      <w:r w:rsidRPr="009E7BE3">
        <w:rPr>
          <w:rFonts w:hint="cs"/>
          <w:rtl/>
        </w:rPr>
        <w:t xml:space="preserve"> </w:t>
      </w:r>
      <w:r>
        <w:rPr>
          <w:rFonts w:hint="cs"/>
          <w:rtl/>
        </w:rPr>
        <w:t>إ</w:t>
      </w:r>
      <w:r w:rsidRPr="00061906">
        <w:rPr>
          <w:rtl/>
        </w:rPr>
        <w:t>ل</w:t>
      </w:r>
      <w:r>
        <w:rPr>
          <w:rFonts w:hint="cs"/>
          <w:rtl/>
        </w:rPr>
        <w:t>ّ</w:t>
      </w:r>
      <w:r w:rsidRPr="00061906">
        <w:rPr>
          <w:rtl/>
        </w:rPr>
        <w:t>ا بالوحي الذي أوحى اليه.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النسخ وفي المصدر «بقبض محمد»</w:t>
      </w:r>
      <w:r>
        <w:rPr>
          <w:rtl/>
        </w:rPr>
        <w:t>.</w:t>
      </w:r>
    </w:p>
    <w:p w:rsidR="006F3F00" w:rsidRPr="00061906" w:rsidRDefault="006F3F00" w:rsidP="000179D4">
      <w:pPr>
        <w:pStyle w:val="libNormal"/>
        <w:rPr>
          <w:rtl/>
        </w:rPr>
      </w:pPr>
      <w:r>
        <w:rPr>
          <w:rtl/>
        </w:rPr>
        <w:br w:type="page"/>
      </w:r>
      <w:r w:rsidRPr="00061906">
        <w:rPr>
          <w:rtl/>
        </w:rPr>
        <w:lastRenderedPageBreak/>
        <w:t>12</w:t>
      </w:r>
      <w:r>
        <w:rPr>
          <w:rtl/>
        </w:rPr>
        <w:t xml:space="preserve"> ـ </w:t>
      </w:r>
      <w:r w:rsidRPr="00061906">
        <w:rPr>
          <w:rtl/>
        </w:rPr>
        <w:t xml:space="preserve">في روضة الكافي متصل بآخر ما نقلنا قريبا أعنى وما غوى </w:t>
      </w:r>
      <w:r w:rsidRPr="00421424">
        <w:rPr>
          <w:rStyle w:val="libAlaemChar"/>
          <w:rtl/>
        </w:rPr>
        <w:t>(</w:t>
      </w:r>
      <w:r w:rsidRPr="001E7A1B">
        <w:rPr>
          <w:rStyle w:val="libAieChar"/>
          <w:rtl/>
        </w:rPr>
        <w:t>وَما يَنْطِقُ عَنِ الْهَوى</w:t>
      </w:r>
      <w:r w:rsidRPr="00421424">
        <w:rPr>
          <w:rStyle w:val="libAlaemChar"/>
          <w:rtl/>
        </w:rPr>
        <w:t>)</w:t>
      </w:r>
      <w:r w:rsidRPr="00061906">
        <w:rPr>
          <w:rtl/>
        </w:rPr>
        <w:t xml:space="preserve"> يقول</w:t>
      </w:r>
      <w:r>
        <w:rPr>
          <w:rtl/>
        </w:rPr>
        <w:t xml:space="preserve">: </w:t>
      </w:r>
      <w:r w:rsidRPr="00061906">
        <w:rPr>
          <w:rtl/>
        </w:rPr>
        <w:t>ما يتكلم بفضل أهل بيته بهواه</w:t>
      </w:r>
      <w:r>
        <w:rPr>
          <w:rtl/>
        </w:rPr>
        <w:t xml:space="preserve">، </w:t>
      </w:r>
      <w:r w:rsidRPr="00061906">
        <w:rPr>
          <w:rtl/>
        </w:rPr>
        <w:t xml:space="preserve">وهو قول الله </w:t>
      </w:r>
      <w:r w:rsidRPr="00421424">
        <w:rPr>
          <w:rStyle w:val="libAlaemChar"/>
          <w:rtl/>
        </w:rPr>
        <w:t>عزوجل</w:t>
      </w:r>
      <w:r>
        <w:rPr>
          <w:rtl/>
        </w:rPr>
        <w:t xml:space="preserve">: </w:t>
      </w:r>
      <w:r w:rsidRPr="00421424">
        <w:rPr>
          <w:rStyle w:val="libAlaemChar"/>
          <w:rtl/>
        </w:rPr>
        <w:t>(</w:t>
      </w:r>
      <w:r w:rsidRPr="001E7A1B">
        <w:rPr>
          <w:rStyle w:val="libAieChar"/>
          <w:rtl/>
        </w:rPr>
        <w:t>إِنْ هُوَ إِلَّا وَحْيٌ يُوحى</w:t>
      </w:r>
      <w:r w:rsidRPr="00421424">
        <w:rPr>
          <w:rStyle w:val="libAlaemChar"/>
          <w:rtl/>
        </w:rPr>
        <w:t>)</w:t>
      </w:r>
    </w:p>
    <w:p w:rsidR="006F3F00" w:rsidRPr="00061906" w:rsidRDefault="006F3F00" w:rsidP="000179D4">
      <w:pPr>
        <w:pStyle w:val="libNormal"/>
        <w:rPr>
          <w:rtl/>
        </w:rPr>
      </w:pPr>
      <w:r w:rsidRPr="00061906">
        <w:rPr>
          <w:rtl/>
        </w:rPr>
        <w:t>13</w:t>
      </w:r>
      <w:r>
        <w:rPr>
          <w:rtl/>
        </w:rPr>
        <w:t xml:space="preserve"> ـ </w:t>
      </w:r>
      <w:r w:rsidRPr="00061906">
        <w:rPr>
          <w:rtl/>
        </w:rPr>
        <w:t>محمد بن يحيى عن</w:t>
      </w:r>
      <w:r>
        <w:rPr>
          <w:rtl/>
        </w:rPr>
        <w:t xml:space="preserve"> أحمد </w:t>
      </w:r>
      <w:r w:rsidRPr="00061906">
        <w:rPr>
          <w:rtl/>
        </w:rPr>
        <w:t xml:space="preserve">بن سليمان عن عبد الله بن محمد اليماني عن مسمع بن الحجاج عن صباح الحذاء عن صباح المزني </w:t>
      </w:r>
      <w:r>
        <w:rPr>
          <w:rtl/>
        </w:rPr>
        <w:t>[</w:t>
      </w:r>
      <w:r w:rsidRPr="00061906">
        <w:rPr>
          <w:rtl/>
        </w:rPr>
        <w:t>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أخذ رسول الله </w:t>
      </w:r>
      <w:r w:rsidRPr="00421424">
        <w:rPr>
          <w:rStyle w:val="libAlaemChar"/>
          <w:rtl/>
        </w:rPr>
        <w:t>صلى‌الله‌عليه‌وآله</w:t>
      </w:r>
      <w:r w:rsidRPr="00061906">
        <w:rPr>
          <w:rtl/>
        </w:rPr>
        <w:t xml:space="preserve"> بيد عل</w:t>
      </w:r>
      <w:r>
        <w:rPr>
          <w:rFonts w:hint="cs"/>
          <w:rtl/>
        </w:rPr>
        <w:t>يٍّ</w:t>
      </w:r>
      <w:r w:rsidRPr="00061906">
        <w:rPr>
          <w:rtl/>
        </w:rPr>
        <w:t xml:space="preserve"> </w:t>
      </w:r>
      <w:r w:rsidRPr="00421424">
        <w:rPr>
          <w:rStyle w:val="libAlaemChar"/>
          <w:rtl/>
        </w:rPr>
        <w:t>عليه‌السلام</w:t>
      </w:r>
      <w:r w:rsidRPr="00061906">
        <w:rPr>
          <w:rtl/>
        </w:rPr>
        <w:t xml:space="preserve"> يوم الغدير صرخ إبليس في جنوده صرخة فلم يبق منهم في بر ولا بحر</w:t>
      </w:r>
      <w:r w:rsidRPr="009E7BE3">
        <w:rPr>
          <w:rFonts w:hint="cs"/>
          <w:rtl/>
        </w:rPr>
        <w:t xml:space="preserve"> </w:t>
      </w:r>
      <w:r>
        <w:rPr>
          <w:rFonts w:hint="cs"/>
          <w:rtl/>
        </w:rPr>
        <w:t>إ</w:t>
      </w:r>
      <w:r w:rsidRPr="00061906">
        <w:rPr>
          <w:rtl/>
        </w:rPr>
        <w:t>ل</w:t>
      </w:r>
      <w:r>
        <w:rPr>
          <w:rFonts w:hint="cs"/>
          <w:rtl/>
        </w:rPr>
        <w:t>ّ</w:t>
      </w:r>
      <w:r w:rsidRPr="00061906">
        <w:rPr>
          <w:rtl/>
        </w:rPr>
        <w:t>ا أتاه فقالوا</w:t>
      </w:r>
      <w:r>
        <w:rPr>
          <w:rtl/>
        </w:rPr>
        <w:t xml:space="preserve">: </w:t>
      </w:r>
      <w:r w:rsidRPr="00061906">
        <w:rPr>
          <w:rtl/>
        </w:rPr>
        <w:t xml:space="preserve">يا سيدهم ومولاهم </w:t>
      </w:r>
      <w:r w:rsidRPr="00264AE2">
        <w:rPr>
          <w:rStyle w:val="libFootnotenumChar"/>
          <w:rtl/>
        </w:rPr>
        <w:t>(1)</w:t>
      </w:r>
      <w:r w:rsidRPr="00061906">
        <w:rPr>
          <w:rtl/>
        </w:rPr>
        <w:t xml:space="preserve"> ماذا دهاك</w:t>
      </w:r>
      <w:r>
        <w:rPr>
          <w:rtl/>
        </w:rPr>
        <w:t>؟</w:t>
      </w:r>
      <w:r w:rsidRPr="00061906">
        <w:rPr>
          <w:rtl/>
        </w:rPr>
        <w:t xml:space="preserve"> فما سمعنا لك صرخة أوحش من صرختك هذه</w:t>
      </w:r>
      <w:r>
        <w:rPr>
          <w:rtl/>
        </w:rPr>
        <w:t xml:space="preserve">، </w:t>
      </w:r>
      <w:r w:rsidRPr="00061906">
        <w:rPr>
          <w:rtl/>
        </w:rPr>
        <w:t>فقال لهم</w:t>
      </w:r>
      <w:r>
        <w:rPr>
          <w:rtl/>
        </w:rPr>
        <w:t xml:space="preserve">: </w:t>
      </w:r>
      <w:r w:rsidRPr="00061906">
        <w:rPr>
          <w:rtl/>
        </w:rPr>
        <w:t xml:space="preserve">فعل هذا النبي فعلا </w:t>
      </w:r>
      <w:r>
        <w:rPr>
          <w:rFonts w:hint="cs"/>
          <w:rtl/>
        </w:rPr>
        <w:t>إ</w:t>
      </w:r>
      <w:r w:rsidRPr="00061906">
        <w:rPr>
          <w:rtl/>
        </w:rPr>
        <w:t>ن</w:t>
      </w:r>
      <w:r>
        <w:rPr>
          <w:rFonts w:hint="cs"/>
          <w:rtl/>
        </w:rPr>
        <w:t>ْ</w:t>
      </w:r>
      <w:r w:rsidRPr="00061906">
        <w:rPr>
          <w:rtl/>
        </w:rPr>
        <w:t xml:space="preserve"> تم</w:t>
      </w:r>
      <w:r>
        <w:rPr>
          <w:rFonts w:hint="cs"/>
          <w:rtl/>
        </w:rPr>
        <w:t>ّ</w:t>
      </w:r>
      <w:r w:rsidRPr="00061906">
        <w:rPr>
          <w:rtl/>
        </w:rPr>
        <w:t xml:space="preserve"> لم يعص الله أبدا</w:t>
      </w:r>
      <w:r>
        <w:rPr>
          <w:rtl/>
        </w:rPr>
        <w:t xml:space="preserve">، </w:t>
      </w:r>
      <w:r w:rsidRPr="00061906">
        <w:rPr>
          <w:rtl/>
        </w:rPr>
        <w:t>فقالوا</w:t>
      </w:r>
      <w:r>
        <w:rPr>
          <w:rtl/>
        </w:rPr>
        <w:t xml:space="preserve">: </w:t>
      </w:r>
      <w:r w:rsidRPr="00061906">
        <w:rPr>
          <w:rtl/>
        </w:rPr>
        <w:t>يا سيدهم أنت كنت لادم</w:t>
      </w:r>
      <w:r>
        <w:rPr>
          <w:rtl/>
        </w:rPr>
        <w:t xml:space="preserve">، </w:t>
      </w:r>
      <w:r w:rsidRPr="00061906">
        <w:rPr>
          <w:rtl/>
        </w:rPr>
        <w:t>فلما قال المنافقون</w:t>
      </w:r>
      <w:r>
        <w:rPr>
          <w:rtl/>
        </w:rPr>
        <w:t xml:space="preserve">: </w:t>
      </w:r>
      <w:r w:rsidRPr="00061906">
        <w:rPr>
          <w:rtl/>
        </w:rPr>
        <w:t>انه ينطق عن الهوى وقال أحدهما لصاحبه</w:t>
      </w:r>
      <w:r>
        <w:rPr>
          <w:rtl/>
        </w:rPr>
        <w:t xml:space="preserve">: </w:t>
      </w:r>
      <w:r w:rsidRPr="00061906">
        <w:rPr>
          <w:rtl/>
        </w:rPr>
        <w:t>اما ترى عينيه تدوران في رأسه كأنه مجنون</w:t>
      </w:r>
      <w:r>
        <w:rPr>
          <w:rtl/>
        </w:rPr>
        <w:t xml:space="preserve">؟ ـ </w:t>
      </w:r>
      <w:r w:rsidRPr="00061906">
        <w:rPr>
          <w:rtl/>
        </w:rPr>
        <w:t xml:space="preserve">يعنون رسول الله </w:t>
      </w:r>
      <w:r w:rsidRPr="00421424">
        <w:rPr>
          <w:rStyle w:val="libAlaemChar"/>
          <w:rtl/>
        </w:rPr>
        <w:t>صلى‌الله‌عليه‌وآله</w:t>
      </w:r>
      <w:r>
        <w:rPr>
          <w:rtl/>
        </w:rPr>
        <w:t xml:space="preserve"> ـ </w:t>
      </w:r>
      <w:r w:rsidRPr="00061906">
        <w:rPr>
          <w:rtl/>
        </w:rPr>
        <w:t>صرخ إبليس صرخة يطرب فجمع أوليائه فقال لهم</w:t>
      </w:r>
      <w:r>
        <w:rPr>
          <w:rtl/>
        </w:rPr>
        <w:t xml:space="preserve">: </w:t>
      </w:r>
      <w:r w:rsidRPr="00061906">
        <w:rPr>
          <w:rtl/>
        </w:rPr>
        <w:t>اما علمتم</w:t>
      </w:r>
      <w:r w:rsidRPr="00686CEC">
        <w:rPr>
          <w:rFonts w:hint="cs"/>
          <w:rtl/>
        </w:rPr>
        <w:t xml:space="preserve"> </w:t>
      </w:r>
      <w:r>
        <w:rPr>
          <w:rFonts w:hint="cs"/>
          <w:rtl/>
        </w:rPr>
        <w:t>أ</w:t>
      </w:r>
      <w:r w:rsidRPr="00061906">
        <w:rPr>
          <w:rtl/>
        </w:rPr>
        <w:t>ن</w:t>
      </w:r>
      <w:r>
        <w:rPr>
          <w:rFonts w:hint="cs"/>
          <w:rtl/>
        </w:rPr>
        <w:t>ي</w:t>
      </w:r>
      <w:r w:rsidRPr="00061906">
        <w:rPr>
          <w:rtl/>
        </w:rPr>
        <w:t xml:space="preserve"> كنت لادم من قبل</w:t>
      </w:r>
      <w:r>
        <w:rPr>
          <w:rtl/>
        </w:rPr>
        <w:t>؟</w:t>
      </w:r>
      <w:r w:rsidRPr="00061906">
        <w:rPr>
          <w:rtl/>
        </w:rPr>
        <w:t xml:space="preserve"> قالوا</w:t>
      </w:r>
      <w:r>
        <w:rPr>
          <w:rtl/>
        </w:rPr>
        <w:t xml:space="preserve">: </w:t>
      </w:r>
      <w:r w:rsidRPr="00061906">
        <w:rPr>
          <w:rtl/>
        </w:rPr>
        <w:t>نعم قال</w:t>
      </w:r>
      <w:r>
        <w:rPr>
          <w:rtl/>
        </w:rPr>
        <w:t xml:space="preserve">: </w:t>
      </w:r>
      <w:r w:rsidRPr="00061906">
        <w:rPr>
          <w:rtl/>
        </w:rPr>
        <w:t>آدم نقض العهد ولم يكفر بالرب</w:t>
      </w:r>
      <w:r>
        <w:rPr>
          <w:rtl/>
        </w:rPr>
        <w:t xml:space="preserve">، </w:t>
      </w:r>
      <w:r w:rsidRPr="00061906">
        <w:rPr>
          <w:rtl/>
        </w:rPr>
        <w:t>وهؤلاء نقضوا العهد وكفروا بالرسول</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14</w:t>
      </w:r>
      <w:r>
        <w:rPr>
          <w:rtl/>
        </w:rPr>
        <w:t xml:space="preserve"> ـ </w:t>
      </w:r>
      <w:r w:rsidRPr="00061906">
        <w:rPr>
          <w:rtl/>
        </w:rPr>
        <w:t xml:space="preserve">في أمالي الصدوق </w:t>
      </w:r>
      <w:r>
        <w:rPr>
          <w:rtl/>
        </w:rPr>
        <w:t>(</w:t>
      </w:r>
      <w:r w:rsidRPr="00061906">
        <w:rPr>
          <w:rtl/>
        </w:rPr>
        <w:t>ره</w:t>
      </w:r>
      <w:r>
        <w:rPr>
          <w:rtl/>
        </w:rPr>
        <w:t>)</w:t>
      </w:r>
      <w:r w:rsidRPr="00061906">
        <w:rPr>
          <w:rtl/>
        </w:rPr>
        <w:t xml:space="preserve"> باسناده</w:t>
      </w:r>
      <w:r>
        <w:rPr>
          <w:rtl/>
        </w:rPr>
        <w:t xml:space="preserve"> إلى أبي </w:t>
      </w:r>
      <w:r w:rsidRPr="00061906">
        <w:rPr>
          <w:rtl/>
        </w:rPr>
        <w:t xml:space="preserve">عبد الله </w:t>
      </w:r>
      <w:r w:rsidRPr="00421424">
        <w:rPr>
          <w:rStyle w:val="libAlaemChar"/>
          <w:rtl/>
        </w:rPr>
        <w:t>عليه‌السلام</w:t>
      </w:r>
      <w:r w:rsidRPr="00F75F5D">
        <w:rPr>
          <w:rFonts w:hint="cs"/>
          <w:rtl/>
        </w:rPr>
        <w:t xml:space="preserve"> </w:t>
      </w:r>
      <w:r>
        <w:rPr>
          <w:rFonts w:hint="cs"/>
          <w:rtl/>
        </w:rPr>
        <w:t>أ</w:t>
      </w:r>
      <w:r w:rsidRPr="00061906">
        <w:rPr>
          <w:rtl/>
        </w:rPr>
        <w:t>ن</w:t>
      </w:r>
      <w:r>
        <w:rPr>
          <w:rFonts w:hint="cs"/>
          <w:rtl/>
        </w:rPr>
        <w:t>ّ</w:t>
      </w:r>
      <w:r w:rsidRPr="00061906">
        <w:rPr>
          <w:rtl/>
        </w:rPr>
        <w:t>ه قال لعلقمة</w:t>
      </w:r>
      <w:r>
        <w:rPr>
          <w:rtl/>
        </w:rPr>
        <w:t xml:space="preserve">: </w:t>
      </w:r>
      <w:r>
        <w:rPr>
          <w:rFonts w:hint="cs"/>
          <w:rtl/>
        </w:rPr>
        <w:t>إ</w:t>
      </w:r>
      <w:r w:rsidRPr="00061906">
        <w:rPr>
          <w:rtl/>
        </w:rPr>
        <w:t>ن</w:t>
      </w:r>
      <w:r>
        <w:rPr>
          <w:rFonts w:hint="cs"/>
          <w:rtl/>
        </w:rPr>
        <w:t>ّ</w:t>
      </w:r>
      <w:r w:rsidRPr="00061906">
        <w:rPr>
          <w:rtl/>
        </w:rPr>
        <w:t xml:space="preserve"> رضا الناس لا يملك وألسنتهم لا تضبط</w:t>
      </w:r>
      <w:r>
        <w:rPr>
          <w:rtl/>
        </w:rPr>
        <w:t xml:space="preserve">، </w:t>
      </w:r>
      <w:r w:rsidRPr="00061906">
        <w:rPr>
          <w:rtl/>
        </w:rPr>
        <w:t xml:space="preserve">وكيف تسلمون مما لم يسلم منه أنبياء الله ورسوله وحجج الله </w:t>
      </w:r>
      <w:r w:rsidRPr="00421424">
        <w:rPr>
          <w:rStyle w:val="libAlaemChar"/>
          <w:rtl/>
        </w:rPr>
        <w:t>عليهم‌السلام</w:t>
      </w:r>
      <w:r>
        <w:rPr>
          <w:rtl/>
        </w:rPr>
        <w:t xml:space="preserve">، </w:t>
      </w:r>
      <w:r w:rsidRPr="00061906">
        <w:rPr>
          <w:rtl/>
        </w:rPr>
        <w:t>ألم ينسبوه</w:t>
      </w:r>
      <w:r>
        <w:rPr>
          <w:rtl/>
        </w:rPr>
        <w:t xml:space="preserve"> إلى </w:t>
      </w:r>
      <w:r w:rsidRPr="00061906">
        <w:rPr>
          <w:rtl/>
        </w:rPr>
        <w:t>انه ينطق عن الهوى في ابن عم</w:t>
      </w:r>
      <w:r>
        <w:rPr>
          <w:rFonts w:hint="cs"/>
          <w:rtl/>
        </w:rPr>
        <w:t>ّ</w:t>
      </w:r>
      <w:r w:rsidRPr="00061906">
        <w:rPr>
          <w:rtl/>
        </w:rPr>
        <w:t>ه عل</w:t>
      </w:r>
      <w:r>
        <w:rPr>
          <w:rFonts w:hint="cs"/>
          <w:rtl/>
        </w:rPr>
        <w:t>يّ</w:t>
      </w:r>
      <w:r w:rsidRPr="00061906">
        <w:rPr>
          <w:rtl/>
        </w:rPr>
        <w:t xml:space="preserve"> </w:t>
      </w:r>
      <w:r w:rsidRPr="00421424">
        <w:rPr>
          <w:rStyle w:val="libAlaemChar"/>
          <w:rtl/>
        </w:rPr>
        <w:t>عليه‌السلام</w:t>
      </w:r>
      <w:r w:rsidRPr="00061906">
        <w:rPr>
          <w:rtl/>
        </w:rPr>
        <w:t xml:space="preserve"> حتى كذبهم الله </w:t>
      </w:r>
      <w:r w:rsidRPr="00421424">
        <w:rPr>
          <w:rStyle w:val="libAlaemChar"/>
          <w:rtl/>
        </w:rPr>
        <w:t>عزوجل</w:t>
      </w:r>
      <w:r>
        <w:rPr>
          <w:rtl/>
        </w:rPr>
        <w:t xml:space="preserve">، </w:t>
      </w:r>
      <w:r w:rsidRPr="00061906">
        <w:rPr>
          <w:rtl/>
        </w:rPr>
        <w:t>فقال</w:t>
      </w:r>
      <w:r>
        <w:rPr>
          <w:rtl/>
        </w:rPr>
        <w:t xml:space="preserve">: </w:t>
      </w:r>
      <w:r w:rsidRPr="00421424">
        <w:rPr>
          <w:rStyle w:val="libAlaemChar"/>
          <w:rtl/>
        </w:rPr>
        <w:t>(</w:t>
      </w:r>
      <w:r w:rsidRPr="001E7A1B">
        <w:rPr>
          <w:rStyle w:val="libAieChar"/>
          <w:rtl/>
        </w:rPr>
        <w:t>وَما يَنْطِقُ عَنِ الْهَوى إِنْ هُوَ إِلَّا وَحْيٌ يُوحى</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15</w:t>
      </w:r>
      <w:r>
        <w:rPr>
          <w:rtl/>
        </w:rPr>
        <w:t xml:space="preserve"> ـ </w:t>
      </w:r>
      <w:r w:rsidRPr="00061906">
        <w:rPr>
          <w:rtl/>
        </w:rPr>
        <w:t>في أصول الكافي</w:t>
      </w:r>
      <w:r>
        <w:rPr>
          <w:rtl/>
        </w:rPr>
        <w:t xml:space="preserve"> علي بن </w:t>
      </w:r>
      <w:r w:rsidRPr="00061906">
        <w:rPr>
          <w:rtl/>
        </w:rPr>
        <w:t>محمد عن سهل بن زياد عن</w:t>
      </w:r>
      <w:r>
        <w:rPr>
          <w:rtl/>
        </w:rPr>
        <w:t xml:space="preserve"> أحمد </w:t>
      </w:r>
      <w:r w:rsidRPr="00061906">
        <w:rPr>
          <w:rtl/>
        </w:rPr>
        <w:t>بن محمد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قالوا يا سيدنا ومولانا</w:t>
      </w:r>
      <w:r>
        <w:rPr>
          <w:rtl/>
        </w:rPr>
        <w:t xml:space="preserve"> وإنّما  </w:t>
      </w:r>
      <w:r w:rsidRPr="00061906">
        <w:rPr>
          <w:rtl/>
        </w:rPr>
        <w:t>غيره لئلا يوهم انصرافه</w:t>
      </w:r>
      <w:r>
        <w:rPr>
          <w:rtl/>
        </w:rPr>
        <w:t xml:space="preserve"> إليه (عليه السلام)</w:t>
      </w:r>
      <w:r w:rsidRPr="00061906">
        <w:rPr>
          <w:rtl/>
        </w:rPr>
        <w:t>. وهذا شايع في كلام البلغاء في نقل</w:t>
      </w:r>
      <w:r>
        <w:rPr>
          <w:rtl/>
        </w:rPr>
        <w:t xml:space="preserve"> أمر </w:t>
      </w:r>
      <w:r w:rsidRPr="00061906">
        <w:rPr>
          <w:rtl/>
        </w:rPr>
        <w:t>لا يرضى القائل لنفسه كما في قوله تعالى</w:t>
      </w:r>
      <w:r>
        <w:rPr>
          <w:rtl/>
        </w:rPr>
        <w:t xml:space="preserve">: </w:t>
      </w:r>
      <w:r w:rsidRPr="00421424">
        <w:rPr>
          <w:rStyle w:val="libAlaemChar"/>
          <w:rtl/>
        </w:rPr>
        <w:t>(</w:t>
      </w:r>
      <w:r w:rsidRPr="00730022">
        <w:rPr>
          <w:rStyle w:val="libFootnoteAieChar"/>
          <w:rtl/>
        </w:rPr>
        <w:t>أَنَّ لَعْنَتَ اللهِ عَلَيْهِ إِنْ كانَ مِنَ الْكاذِبِينَ</w:t>
      </w:r>
      <w:r w:rsidRPr="00421424">
        <w:rPr>
          <w:rStyle w:val="libAlaemChar"/>
          <w:rtl/>
        </w:rPr>
        <w:t>)</w:t>
      </w:r>
      <w:r w:rsidRPr="00061906">
        <w:rPr>
          <w:rtl/>
        </w:rPr>
        <w:t xml:space="preserve"> وقوله «ماذا دهاك</w:t>
      </w:r>
      <w:r>
        <w:rPr>
          <w:rtl/>
        </w:rPr>
        <w:t xml:space="preserve">، </w:t>
      </w:r>
      <w:r w:rsidRPr="00061906">
        <w:rPr>
          <w:rtl/>
        </w:rPr>
        <w:t>يقال</w:t>
      </w:r>
      <w:r>
        <w:rPr>
          <w:rtl/>
        </w:rPr>
        <w:t xml:space="preserve">: </w:t>
      </w:r>
      <w:r w:rsidRPr="00061906">
        <w:rPr>
          <w:rtl/>
        </w:rPr>
        <w:t>دهاه إذا أصابته داه</w:t>
      </w:r>
      <w:r>
        <w:rPr>
          <w:rFonts w:hint="cs"/>
          <w:rtl/>
        </w:rPr>
        <w:t>ي</w:t>
      </w:r>
      <w:r w:rsidRPr="00061906">
        <w:rPr>
          <w:rtl/>
        </w:rPr>
        <w:t>ة</w:t>
      </w:r>
      <w:r>
        <w:rPr>
          <w:rtl/>
        </w:rPr>
        <w:t xml:space="preserve">، </w:t>
      </w:r>
      <w:r w:rsidRPr="00061906">
        <w:rPr>
          <w:rtl/>
        </w:rPr>
        <w:t xml:space="preserve">قاله المجلسي </w:t>
      </w:r>
      <w:r>
        <w:rPr>
          <w:rtl/>
        </w:rPr>
        <w:t>(</w:t>
      </w:r>
      <w:r w:rsidRPr="00061906">
        <w:rPr>
          <w:rtl/>
        </w:rPr>
        <w:t>ره</w:t>
      </w:r>
      <w:r>
        <w:rPr>
          <w:rtl/>
        </w:rPr>
        <w:t>)</w:t>
      </w:r>
      <w:r w:rsidRPr="00061906">
        <w:rPr>
          <w:rtl/>
        </w:rPr>
        <w:t xml:space="preserve"> في مرآة العقول.</w:t>
      </w:r>
    </w:p>
    <w:p w:rsidR="006F3F00" w:rsidRPr="00061906" w:rsidRDefault="006F3F00" w:rsidP="00615F29">
      <w:pPr>
        <w:pStyle w:val="libNormal0"/>
        <w:rPr>
          <w:rtl/>
        </w:rPr>
      </w:pPr>
      <w:r>
        <w:rPr>
          <w:rtl/>
        </w:rPr>
        <w:br w:type="page"/>
      </w:r>
      <w:r w:rsidRPr="00061906">
        <w:rPr>
          <w:rtl/>
        </w:rPr>
        <w:lastRenderedPageBreak/>
        <w:t>عن عمر بن عبد العزيز عن هشام بن سالم وحماد بن عثمان وغيره قالوا</w:t>
      </w:r>
      <w:r>
        <w:rPr>
          <w:rtl/>
        </w:rPr>
        <w:t xml:space="preserve">: </w:t>
      </w:r>
      <w:r w:rsidRPr="00061906">
        <w:rPr>
          <w:rtl/>
        </w:rPr>
        <w:t xml:space="preserve">سمعنا أبا عبد الله </w:t>
      </w:r>
      <w:r w:rsidRPr="00421424">
        <w:rPr>
          <w:rStyle w:val="libAlaemChar"/>
          <w:rtl/>
        </w:rPr>
        <w:t>عليه‌السلام</w:t>
      </w:r>
      <w:r w:rsidRPr="00061906">
        <w:rPr>
          <w:rtl/>
        </w:rPr>
        <w:t xml:space="preserve"> يقول</w:t>
      </w:r>
      <w:r>
        <w:rPr>
          <w:rtl/>
        </w:rPr>
        <w:t xml:space="preserve">: </w:t>
      </w:r>
      <w:r w:rsidRPr="00061906">
        <w:rPr>
          <w:rtl/>
        </w:rPr>
        <w:t>حديثى حديث أبى</w:t>
      </w:r>
      <w:r>
        <w:rPr>
          <w:rtl/>
        </w:rPr>
        <w:t xml:space="preserve">، </w:t>
      </w:r>
      <w:r w:rsidRPr="00061906">
        <w:rPr>
          <w:rtl/>
        </w:rPr>
        <w:t>وحديث</w:t>
      </w:r>
      <w:r w:rsidRPr="003B5E3B">
        <w:rPr>
          <w:rtl/>
        </w:rPr>
        <w:t xml:space="preserve"> </w:t>
      </w:r>
      <w:r w:rsidRPr="00061906">
        <w:rPr>
          <w:rtl/>
        </w:rPr>
        <w:t>أب</w:t>
      </w:r>
      <w:r>
        <w:rPr>
          <w:rFonts w:hint="cs"/>
          <w:rtl/>
        </w:rPr>
        <w:t>ي</w:t>
      </w:r>
      <w:r w:rsidRPr="00061906">
        <w:rPr>
          <w:rtl/>
        </w:rPr>
        <w:t xml:space="preserve"> حديث جدي وحديث جدي حديث الحسين</w:t>
      </w:r>
      <w:r>
        <w:rPr>
          <w:rtl/>
        </w:rPr>
        <w:t xml:space="preserve">، </w:t>
      </w:r>
      <w:r w:rsidRPr="00061906">
        <w:rPr>
          <w:rtl/>
        </w:rPr>
        <w:t>وحديث الحسين حديث الحسن</w:t>
      </w:r>
      <w:r>
        <w:rPr>
          <w:rtl/>
        </w:rPr>
        <w:t xml:space="preserve">، </w:t>
      </w:r>
      <w:r w:rsidRPr="00061906">
        <w:rPr>
          <w:rtl/>
        </w:rPr>
        <w:t>وحديث الحسن حديث أمير</w:t>
      </w:r>
      <w:r>
        <w:rPr>
          <w:rtl/>
        </w:rPr>
        <w:t xml:space="preserve"> ـ </w:t>
      </w:r>
      <w:r w:rsidRPr="00061906">
        <w:rPr>
          <w:rtl/>
        </w:rPr>
        <w:t>المؤمنين</w:t>
      </w:r>
      <w:r>
        <w:rPr>
          <w:rtl/>
        </w:rPr>
        <w:t xml:space="preserve">، </w:t>
      </w:r>
      <w:r w:rsidRPr="00061906">
        <w:rPr>
          <w:rtl/>
        </w:rPr>
        <w:t xml:space="preserve">وحديث أمير المؤمنين حديث رسول الله </w:t>
      </w:r>
      <w:r w:rsidRPr="00421424">
        <w:rPr>
          <w:rStyle w:val="libAlaemChar"/>
          <w:rtl/>
        </w:rPr>
        <w:t>صلى‌الله‌عليه‌وآله</w:t>
      </w:r>
      <w:r>
        <w:rPr>
          <w:rtl/>
        </w:rPr>
        <w:t xml:space="preserve">، </w:t>
      </w:r>
      <w:r w:rsidRPr="00061906">
        <w:rPr>
          <w:rtl/>
        </w:rPr>
        <w:t xml:space="preserve">وحديث رسول الله </w:t>
      </w:r>
      <w:r w:rsidRPr="00421424">
        <w:rPr>
          <w:rStyle w:val="libAlaemChar"/>
          <w:rtl/>
        </w:rPr>
        <w:t>صلى‌الله‌عليه‌وآله</w:t>
      </w:r>
      <w:r w:rsidRPr="00061906">
        <w:rPr>
          <w:rtl/>
        </w:rPr>
        <w:t xml:space="preserve"> قول 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16</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عَلَّمَهُ شَدِيدُ الْقُوى</w:t>
      </w:r>
      <w:r w:rsidRPr="00421424">
        <w:rPr>
          <w:rStyle w:val="libAlaemChar"/>
          <w:rtl/>
        </w:rPr>
        <w:t>)</w:t>
      </w:r>
      <w:r w:rsidRPr="00061906">
        <w:rPr>
          <w:rtl/>
        </w:rPr>
        <w:t xml:space="preserve"> يعنى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ذُو مِرَّةٍ فَاسْتَوى</w:t>
      </w:r>
      <w:r w:rsidRPr="00421424">
        <w:rPr>
          <w:rStyle w:val="libAlaemChar"/>
          <w:rtl/>
        </w:rPr>
        <w:t>)</w:t>
      </w:r>
      <w:r w:rsidRPr="00061906">
        <w:rPr>
          <w:rtl/>
        </w:rPr>
        <w:t xml:space="preserve"> يعنى رسول الله </w:t>
      </w:r>
      <w:r w:rsidRPr="00421424">
        <w:rPr>
          <w:rStyle w:val="libAlaemChar"/>
          <w:rtl/>
        </w:rPr>
        <w:t>صلى‌الله‌عليه‌وآله</w:t>
      </w:r>
      <w:r w:rsidRPr="00061906">
        <w:rPr>
          <w:rtl/>
        </w:rPr>
        <w:t xml:space="preserve"> </w:t>
      </w:r>
      <w:r>
        <w:rPr>
          <w:rtl/>
        </w:rPr>
        <w:t>و</w:t>
      </w:r>
      <w:r w:rsidRPr="00061906">
        <w:rPr>
          <w:rtl/>
        </w:rPr>
        <w:t>قال</w:t>
      </w:r>
      <w:r>
        <w:rPr>
          <w:rtl/>
        </w:rPr>
        <w:t xml:space="preserve">: حدّثني </w:t>
      </w:r>
      <w:r w:rsidRPr="00061906">
        <w:rPr>
          <w:rtl/>
        </w:rPr>
        <w:t>ياسر</w:t>
      </w:r>
      <w:r>
        <w:rPr>
          <w:rtl/>
        </w:rPr>
        <w:t xml:space="preserve"> عن أبي </w:t>
      </w:r>
      <w:r w:rsidRPr="00061906">
        <w:rPr>
          <w:rtl/>
        </w:rPr>
        <w:t>الحسن صلوات الله عليه قال</w:t>
      </w:r>
      <w:r>
        <w:rPr>
          <w:rtl/>
        </w:rPr>
        <w:t xml:space="preserve">: </w:t>
      </w:r>
      <w:r w:rsidRPr="00061906">
        <w:rPr>
          <w:rtl/>
        </w:rPr>
        <w:t>ما بعث الله نبيا الاصحاب مرة سوداء صافية وقوله</w:t>
      </w:r>
      <w:r>
        <w:rPr>
          <w:rtl/>
        </w:rPr>
        <w:t xml:space="preserve">: </w:t>
      </w:r>
      <w:r w:rsidRPr="00421424">
        <w:rPr>
          <w:rStyle w:val="libAlaemChar"/>
          <w:rtl/>
        </w:rPr>
        <w:t>(</w:t>
      </w:r>
      <w:r w:rsidRPr="001E7A1B">
        <w:rPr>
          <w:rStyle w:val="libAieChar"/>
          <w:rtl/>
        </w:rPr>
        <w:t>وَهُوَ بِالْأُفُقِ الْأَعْلى</w:t>
      </w:r>
      <w:r w:rsidRPr="00421424">
        <w:rPr>
          <w:rStyle w:val="libAlaemChar"/>
          <w:rtl/>
        </w:rPr>
        <w:t>)</w:t>
      </w:r>
      <w:r w:rsidRPr="00061906">
        <w:rPr>
          <w:rtl/>
        </w:rPr>
        <w:t xml:space="preserve"> يعنى رسول الله </w:t>
      </w:r>
      <w:r w:rsidRPr="00421424">
        <w:rPr>
          <w:rStyle w:val="libAlaemChar"/>
          <w:rtl/>
        </w:rPr>
        <w:t>صلى‌الله‌عليه‌وآله</w:t>
      </w:r>
      <w:r w:rsidRPr="00061906">
        <w:rPr>
          <w:rtl/>
        </w:rPr>
        <w:t xml:space="preserve"> ثم دنى يعنى رسول الله من ربه </w:t>
      </w:r>
      <w:r w:rsidRPr="00421424">
        <w:rPr>
          <w:rStyle w:val="libAlaemChar"/>
          <w:rtl/>
        </w:rPr>
        <w:t>عزوجل</w:t>
      </w:r>
      <w:r w:rsidRPr="00061906">
        <w:rPr>
          <w:rtl/>
        </w:rPr>
        <w:t xml:space="preserve"> فتدلى قال</w:t>
      </w:r>
      <w:r>
        <w:rPr>
          <w:rtl/>
        </w:rPr>
        <w:t xml:space="preserve">: </w:t>
      </w:r>
      <w:r w:rsidRPr="00061906">
        <w:rPr>
          <w:rtl/>
        </w:rPr>
        <w:t xml:space="preserve">إنما نزلت ثم دنا </w:t>
      </w:r>
      <w:r w:rsidRPr="00421424">
        <w:rPr>
          <w:rStyle w:val="libAlaemChar"/>
          <w:rtl/>
        </w:rPr>
        <w:t>(</w:t>
      </w:r>
      <w:r w:rsidRPr="001E7A1B">
        <w:rPr>
          <w:rStyle w:val="libAieChar"/>
          <w:rtl/>
        </w:rPr>
        <w:t>فَكانَ قابَ قَوْسَيْنِ أَوْ أَدْنى</w:t>
      </w:r>
      <w:r w:rsidRPr="00421424">
        <w:rPr>
          <w:rStyle w:val="libAlaemChar"/>
          <w:rtl/>
        </w:rPr>
        <w:t>)</w:t>
      </w:r>
      <w:r w:rsidRPr="00061906">
        <w:rPr>
          <w:rtl/>
        </w:rPr>
        <w:t xml:space="preserve"> قال</w:t>
      </w:r>
      <w:r>
        <w:rPr>
          <w:rtl/>
        </w:rPr>
        <w:t xml:space="preserve">: </w:t>
      </w:r>
      <w:r w:rsidRPr="00061906">
        <w:rPr>
          <w:rtl/>
        </w:rPr>
        <w:t>كان من الله كما بين مقبض القوس</w:t>
      </w:r>
      <w:r>
        <w:rPr>
          <w:rtl/>
        </w:rPr>
        <w:t xml:space="preserve"> إلى </w:t>
      </w:r>
      <w:r w:rsidRPr="00061906">
        <w:rPr>
          <w:rtl/>
        </w:rPr>
        <w:t xml:space="preserve">رأس السية </w:t>
      </w:r>
      <w:r w:rsidRPr="00264AE2">
        <w:rPr>
          <w:rStyle w:val="libFootnotenumChar"/>
          <w:rtl/>
        </w:rPr>
        <w:t>(1)</w:t>
      </w:r>
      <w:r w:rsidRPr="00061906">
        <w:rPr>
          <w:rtl/>
        </w:rPr>
        <w:t xml:space="preserve"> «أو أدنى»</w:t>
      </w:r>
      <w:r>
        <w:rPr>
          <w:rtl/>
        </w:rPr>
        <w:t xml:space="preserve"> أي </w:t>
      </w:r>
      <w:r w:rsidRPr="00061906">
        <w:rPr>
          <w:rtl/>
        </w:rPr>
        <w:t>من نعمته ورحمته قال بل أدنى من ذلك.</w:t>
      </w:r>
    </w:p>
    <w:p w:rsidR="006F3F00" w:rsidRPr="00061906" w:rsidRDefault="006F3F00" w:rsidP="000179D4">
      <w:pPr>
        <w:pStyle w:val="libNormal"/>
        <w:rPr>
          <w:rtl/>
        </w:rPr>
      </w:pPr>
      <w:r w:rsidRPr="00061906">
        <w:rPr>
          <w:rtl/>
        </w:rPr>
        <w:t>17</w:t>
      </w:r>
      <w:r>
        <w:rPr>
          <w:rtl/>
        </w:rPr>
        <w:t xml:space="preserve"> ـ </w:t>
      </w:r>
      <w:r w:rsidRPr="00061906">
        <w:rPr>
          <w:rtl/>
        </w:rPr>
        <w:t>وفيه</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قوله</w:t>
      </w:r>
      <w:r>
        <w:rPr>
          <w:rtl/>
        </w:rPr>
        <w:t xml:space="preserve">: </w:t>
      </w:r>
      <w:r w:rsidRPr="00421424">
        <w:rPr>
          <w:rStyle w:val="libAlaemChar"/>
          <w:rtl/>
        </w:rPr>
        <w:t>(</w:t>
      </w:r>
      <w:r w:rsidRPr="001E7A1B">
        <w:rPr>
          <w:rStyle w:val="libAieChar"/>
          <w:rtl/>
        </w:rPr>
        <w:t>آمَنَ الرَّسُولُ بِما أُنْزِلَ إليه مِنْ رَبِّهِ</w:t>
      </w:r>
      <w:r w:rsidRPr="00421424">
        <w:rPr>
          <w:rStyle w:val="libAlaemChar"/>
          <w:rtl/>
        </w:rPr>
        <w:t>)</w:t>
      </w:r>
      <w:r w:rsidRPr="00061906">
        <w:rPr>
          <w:rtl/>
        </w:rPr>
        <w:t xml:space="preserve"> فانه</w:t>
      </w:r>
      <w:r>
        <w:rPr>
          <w:rtl/>
        </w:rPr>
        <w:t xml:space="preserve"> حدّثني أبي عن ابن أبي </w:t>
      </w:r>
      <w:r w:rsidRPr="00061906">
        <w:rPr>
          <w:rtl/>
        </w:rPr>
        <w:t>عمير عن هشام</w:t>
      </w:r>
      <w:r>
        <w:rPr>
          <w:rtl/>
        </w:rPr>
        <w:t xml:space="preserve"> عن أبي عبد الله </w:t>
      </w:r>
      <w:r w:rsidRPr="00421424">
        <w:rPr>
          <w:rStyle w:val="libAlaemChar"/>
          <w:rtl/>
        </w:rPr>
        <w:t>عليه‌السلام</w:t>
      </w:r>
      <w:r w:rsidRPr="00061906">
        <w:rPr>
          <w:rtl/>
        </w:rPr>
        <w:t xml:space="preserve"> </w:t>
      </w:r>
      <w:r>
        <w:rPr>
          <w:rFonts w:hint="cs"/>
          <w:rtl/>
        </w:rPr>
        <w:t>أ</w:t>
      </w:r>
      <w:r w:rsidRPr="00061906">
        <w:rPr>
          <w:rtl/>
        </w:rPr>
        <w:t>ن</w:t>
      </w:r>
      <w:r>
        <w:rPr>
          <w:rFonts w:hint="cs"/>
          <w:rtl/>
        </w:rPr>
        <w:t>ّ</w:t>
      </w:r>
      <w:r w:rsidRPr="00061906">
        <w:rPr>
          <w:rtl/>
        </w:rPr>
        <w:t xml:space="preserve"> هذه</w:t>
      </w:r>
      <w:r>
        <w:rPr>
          <w:rtl/>
        </w:rPr>
        <w:t xml:space="preserve"> الآية </w:t>
      </w:r>
      <w:r w:rsidRPr="00061906">
        <w:rPr>
          <w:rtl/>
        </w:rPr>
        <w:t xml:space="preserve">مشافهة الله لنبيه </w:t>
      </w:r>
      <w:r w:rsidRPr="00421424">
        <w:rPr>
          <w:rStyle w:val="libAlaemChar"/>
          <w:rtl/>
        </w:rPr>
        <w:t>صلى‌الله‌عليه‌وآله‌وسلم</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w:t>
      </w:r>
      <w:r>
        <w:rPr>
          <w:rtl/>
        </w:rPr>
        <w:t xml:space="preserve"> أسرى </w:t>
      </w:r>
      <w:r w:rsidRPr="00061906">
        <w:rPr>
          <w:rtl/>
        </w:rPr>
        <w:t>به</w:t>
      </w:r>
      <w:r>
        <w:rPr>
          <w:rtl/>
        </w:rPr>
        <w:t xml:space="preserve"> إلى </w:t>
      </w:r>
      <w:r w:rsidRPr="00061906">
        <w:rPr>
          <w:rtl/>
        </w:rPr>
        <w:t xml:space="preserve">السماء قال النبي </w:t>
      </w:r>
      <w:r w:rsidRPr="00421424">
        <w:rPr>
          <w:rStyle w:val="libAlaemChar"/>
          <w:rtl/>
        </w:rPr>
        <w:t>صلى‌الله‌عليه‌وآله</w:t>
      </w:r>
      <w:r>
        <w:rPr>
          <w:rtl/>
        </w:rPr>
        <w:t xml:space="preserve">: </w:t>
      </w:r>
      <w:r w:rsidRPr="00061906">
        <w:rPr>
          <w:rtl/>
        </w:rPr>
        <w:t>انتهيت</w:t>
      </w:r>
      <w:r>
        <w:rPr>
          <w:rtl/>
        </w:rPr>
        <w:t xml:space="preserve"> إلى </w:t>
      </w:r>
      <w:r w:rsidRPr="00061906">
        <w:rPr>
          <w:rtl/>
        </w:rPr>
        <w:t xml:space="preserve">سدرة المنتهى وإذا الورقة منها تظل </w:t>
      </w:r>
      <w:r>
        <w:rPr>
          <w:rFonts w:hint="cs"/>
          <w:rtl/>
        </w:rPr>
        <w:t>أ</w:t>
      </w:r>
      <w:r w:rsidRPr="00061906">
        <w:rPr>
          <w:rtl/>
        </w:rPr>
        <w:t>م</w:t>
      </w:r>
      <w:r>
        <w:rPr>
          <w:rFonts w:hint="cs"/>
          <w:rtl/>
        </w:rPr>
        <w:t>ّ</w:t>
      </w:r>
      <w:r w:rsidRPr="00061906">
        <w:rPr>
          <w:rtl/>
        </w:rPr>
        <w:t xml:space="preserve">ة من الأمم فكنت من ربي كقاب قوسين أو أدنى كما حكى الله </w:t>
      </w:r>
      <w:r w:rsidRPr="00421424">
        <w:rPr>
          <w:rStyle w:val="libAlaemChar"/>
          <w:rtl/>
        </w:rPr>
        <w:t>عزوجل</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18</w:t>
      </w:r>
      <w:r>
        <w:rPr>
          <w:rtl/>
        </w:rPr>
        <w:t xml:space="preserve"> ـ </w:t>
      </w:r>
      <w:r w:rsidRPr="00061906">
        <w:rPr>
          <w:rtl/>
        </w:rPr>
        <w:t>وفيه</w:t>
      </w:r>
      <w:r>
        <w:rPr>
          <w:rtl/>
        </w:rPr>
        <w:t xml:space="preserve">: </w:t>
      </w:r>
      <w:r w:rsidRPr="00421424">
        <w:rPr>
          <w:rStyle w:val="libAlaemChar"/>
          <w:rtl/>
        </w:rPr>
        <w:t>(</w:t>
      </w:r>
      <w:r w:rsidRPr="001E7A1B">
        <w:rPr>
          <w:rStyle w:val="libAieChar"/>
          <w:rtl/>
        </w:rPr>
        <w:t>فَكانَ قابَ قَوْسَيْنِ أَوْ أَدْنى</w:t>
      </w:r>
      <w:r w:rsidRPr="00421424">
        <w:rPr>
          <w:rStyle w:val="libAlaemChar"/>
          <w:rtl/>
        </w:rPr>
        <w:t>)</w:t>
      </w:r>
      <w:r w:rsidRPr="00061906">
        <w:rPr>
          <w:rtl/>
        </w:rPr>
        <w:t xml:space="preserve"> كان بين لفظه وبين سماع محمد كما بين وتر القوس وعودها</w:t>
      </w:r>
      <w:r>
        <w:rPr>
          <w:rtl/>
        </w:rPr>
        <w:t>، حدّثني</w:t>
      </w:r>
      <w:r w:rsidRPr="003B5E3B">
        <w:rPr>
          <w:rtl/>
        </w:rPr>
        <w:t xml:space="preserve"> </w:t>
      </w:r>
      <w:r w:rsidRPr="00061906">
        <w:rPr>
          <w:rtl/>
        </w:rPr>
        <w:t>أب</w:t>
      </w:r>
      <w:r>
        <w:rPr>
          <w:rFonts w:hint="cs"/>
          <w:rtl/>
        </w:rPr>
        <w:t>ي</w:t>
      </w:r>
      <w:r w:rsidRPr="00061906">
        <w:rPr>
          <w:rtl/>
        </w:rPr>
        <w:t xml:space="preserve"> عن النضر بن سويد عن يحيى الحلبي عن ابن سنان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أول من سبق</w:t>
      </w:r>
      <w:r>
        <w:rPr>
          <w:rtl/>
        </w:rPr>
        <w:t xml:space="preserve"> إلى </w:t>
      </w:r>
      <w:r w:rsidRPr="00061906">
        <w:rPr>
          <w:rtl/>
        </w:rPr>
        <w:t xml:space="preserve">رسول الله </w:t>
      </w:r>
      <w:r w:rsidRPr="00421424">
        <w:rPr>
          <w:rStyle w:val="libAlaemChar"/>
          <w:rtl/>
        </w:rPr>
        <w:t>صلى‌الله‌عليه‌وآله‌وسلم</w:t>
      </w:r>
      <w:r w:rsidRPr="00061906">
        <w:rPr>
          <w:rtl/>
        </w:rPr>
        <w:t xml:space="preserve"> </w:t>
      </w:r>
      <w:r w:rsidRPr="00264AE2">
        <w:rPr>
          <w:rStyle w:val="libFootnotenumChar"/>
          <w:rtl/>
        </w:rPr>
        <w:t>(2)</w:t>
      </w:r>
      <w:r w:rsidRPr="00061906">
        <w:rPr>
          <w:rtl/>
        </w:rPr>
        <w:t xml:space="preserve"> وذلك انه أقرب الخلق</w:t>
      </w:r>
      <w:r>
        <w:rPr>
          <w:rtl/>
        </w:rPr>
        <w:t xml:space="preserve"> إلى </w:t>
      </w:r>
      <w:r w:rsidRPr="00061906">
        <w:rPr>
          <w:rtl/>
        </w:rPr>
        <w:t>الله تعالى وكان بالمكان الذي قال له جبرئيل</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w:t>
      </w:r>
      <w:r>
        <w:rPr>
          <w:rtl/>
        </w:rPr>
        <w:t xml:space="preserve"> أسرى </w:t>
      </w:r>
      <w:r w:rsidRPr="00061906">
        <w:rPr>
          <w:rtl/>
        </w:rPr>
        <w:t>به</w:t>
      </w:r>
      <w:r>
        <w:rPr>
          <w:rtl/>
        </w:rPr>
        <w:t xml:space="preserve"> إلى </w:t>
      </w:r>
      <w:r w:rsidRPr="00061906">
        <w:rPr>
          <w:rtl/>
        </w:rPr>
        <w:t>السماء</w:t>
      </w:r>
      <w:r>
        <w:rPr>
          <w:rtl/>
        </w:rPr>
        <w:t xml:space="preserve">: </w:t>
      </w:r>
      <w:r w:rsidRPr="00061906">
        <w:rPr>
          <w:rtl/>
        </w:rPr>
        <w:t>تقدم يا محمد فقد وطيت موطئا لم يطأه ملك مقرب ولا نبي مرسل</w:t>
      </w:r>
      <w:r>
        <w:rPr>
          <w:rtl/>
        </w:rPr>
        <w:t xml:space="preserve">، </w:t>
      </w:r>
      <w:r w:rsidRPr="00061906">
        <w:rPr>
          <w:rtl/>
        </w:rPr>
        <w:t>ولو لا أن</w:t>
      </w:r>
      <w:r>
        <w:rPr>
          <w:rFonts w:hint="cs"/>
          <w:rtl/>
        </w:rPr>
        <w:t>ّ</w:t>
      </w:r>
      <w:r w:rsidRPr="00061906">
        <w:rPr>
          <w:rtl/>
        </w:rPr>
        <w:t xml:space="preserve"> روحه ونفسه كانت من ذلك المكان ل</w:t>
      </w:r>
      <w:r>
        <w:rPr>
          <w:rFonts w:hint="cs"/>
          <w:rtl/>
        </w:rPr>
        <w:t>ـ</w:t>
      </w:r>
      <w:r w:rsidRPr="00061906">
        <w:rPr>
          <w:rtl/>
        </w:rPr>
        <w:t>ما قدر</w:t>
      </w:r>
      <w:r w:rsidRPr="008F2A20">
        <w:rPr>
          <w:rFonts w:hint="cs"/>
          <w:rtl/>
        </w:rPr>
        <w:t xml:space="preserve"> </w:t>
      </w:r>
      <w:r>
        <w:rPr>
          <w:rFonts w:hint="cs"/>
          <w:rtl/>
        </w:rPr>
        <w:t>أ</w:t>
      </w:r>
      <w:r w:rsidRPr="00061906">
        <w:rPr>
          <w:rtl/>
        </w:rPr>
        <w:t>ن</w:t>
      </w:r>
      <w:r>
        <w:rPr>
          <w:rFonts w:hint="cs"/>
          <w:rtl/>
        </w:rPr>
        <w:t>ْ</w:t>
      </w:r>
      <w:r w:rsidRPr="00061906">
        <w:rPr>
          <w:rtl/>
        </w:rPr>
        <w:t xml:space="preserve"> يبلغه</w:t>
      </w:r>
      <w:r>
        <w:rPr>
          <w:rtl/>
        </w:rPr>
        <w:t xml:space="preserve">، </w:t>
      </w:r>
      <w:r w:rsidRPr="00061906">
        <w:rPr>
          <w:rtl/>
        </w:rPr>
        <w:t xml:space="preserve">وكان من الله </w:t>
      </w:r>
      <w:r w:rsidRPr="00421424">
        <w:rPr>
          <w:rStyle w:val="libAlaemChar"/>
          <w:rtl/>
        </w:rPr>
        <w:t>عزوجل</w:t>
      </w:r>
      <w:r w:rsidRPr="00061906">
        <w:rPr>
          <w:rtl/>
        </w:rPr>
        <w:t xml:space="preserve"> كما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سية القوس</w:t>
      </w:r>
      <w:r>
        <w:rPr>
          <w:rtl/>
        </w:rPr>
        <w:t xml:space="preserve">: </w:t>
      </w:r>
      <w:r w:rsidRPr="00061906">
        <w:rPr>
          <w:rtl/>
        </w:rPr>
        <w:t>ما عطف من طر فيها.</w:t>
      </w:r>
    </w:p>
    <w:p w:rsidR="006F3F00" w:rsidRPr="00061906" w:rsidRDefault="006F3F00" w:rsidP="00264AE2">
      <w:pPr>
        <w:pStyle w:val="libFootnote0"/>
        <w:rPr>
          <w:rtl/>
          <w:lang w:bidi="fa-IR"/>
        </w:rPr>
      </w:pPr>
      <w:r>
        <w:rPr>
          <w:rtl/>
        </w:rPr>
        <w:t>(</w:t>
      </w:r>
      <w:r w:rsidRPr="00061906">
        <w:rPr>
          <w:rtl/>
        </w:rPr>
        <w:t>2) كذا.</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قال الله </w:t>
      </w:r>
      <w:r w:rsidRPr="00421424">
        <w:rPr>
          <w:rStyle w:val="libAlaemChar"/>
          <w:rtl/>
        </w:rPr>
        <w:t>عزوجل</w:t>
      </w:r>
      <w:r w:rsidRPr="00061906">
        <w:rPr>
          <w:rtl/>
          <w:lang w:bidi="fa-IR"/>
        </w:rPr>
        <w:t xml:space="preserve"> </w:t>
      </w:r>
      <w:r w:rsidRPr="00421424">
        <w:rPr>
          <w:rStyle w:val="libAlaemChar"/>
          <w:rtl/>
        </w:rPr>
        <w:t>(</w:t>
      </w:r>
      <w:r w:rsidRPr="001E7A1B">
        <w:rPr>
          <w:rStyle w:val="libAieChar"/>
          <w:rtl/>
        </w:rPr>
        <w:t>قابَ قَوْسَيْنِ أَوْ أَدْنى</w:t>
      </w:r>
      <w:r w:rsidRPr="00421424">
        <w:rPr>
          <w:rStyle w:val="libAlaemChar"/>
          <w:rtl/>
        </w:rPr>
        <w:t>)</w:t>
      </w:r>
      <w:r>
        <w:rPr>
          <w:rtl/>
          <w:lang w:bidi="fa-IR"/>
        </w:rPr>
        <w:t xml:space="preserve"> أي </w:t>
      </w:r>
      <w:r w:rsidRPr="00061906">
        <w:rPr>
          <w:rtl/>
          <w:lang w:bidi="fa-IR"/>
        </w:rPr>
        <w:t>بل أدنى.</w:t>
      </w:r>
    </w:p>
    <w:p w:rsidR="006F3F00" w:rsidRPr="00061906" w:rsidRDefault="006F3F00" w:rsidP="000179D4">
      <w:pPr>
        <w:pStyle w:val="libNormal"/>
        <w:rPr>
          <w:rtl/>
        </w:rPr>
      </w:pPr>
      <w:r w:rsidRPr="00061906">
        <w:rPr>
          <w:rtl/>
        </w:rPr>
        <w:t>19</w:t>
      </w:r>
      <w:r>
        <w:rPr>
          <w:rtl/>
        </w:rPr>
        <w:t xml:space="preserve"> ـ </w:t>
      </w:r>
      <w:r w:rsidRPr="00061906">
        <w:rPr>
          <w:rtl/>
        </w:rPr>
        <w:t>في كتاب علل الشرائع باسناده</w:t>
      </w:r>
      <w:r>
        <w:rPr>
          <w:rtl/>
        </w:rPr>
        <w:t xml:space="preserve"> إلى علي بن </w:t>
      </w:r>
      <w:r w:rsidRPr="00061906">
        <w:rPr>
          <w:rtl/>
        </w:rPr>
        <w:t>سالم عن أبيه عن ثابت بن دينار قال</w:t>
      </w:r>
      <w:r>
        <w:rPr>
          <w:rtl/>
        </w:rPr>
        <w:t xml:space="preserve">: </w:t>
      </w:r>
      <w:r w:rsidRPr="00061906">
        <w:rPr>
          <w:rtl/>
        </w:rPr>
        <w:t>سألت زين العابدين</w:t>
      </w:r>
      <w:r>
        <w:rPr>
          <w:rtl/>
        </w:rPr>
        <w:t xml:space="preserve"> علي بن </w:t>
      </w:r>
      <w:r w:rsidRPr="00061906">
        <w:rPr>
          <w:rtl/>
        </w:rPr>
        <w:t>الحسين</w:t>
      </w:r>
      <w:r>
        <w:rPr>
          <w:rtl/>
        </w:rPr>
        <w:t xml:space="preserve"> بن عليّ بن أبي طالب  </w:t>
      </w:r>
      <w:r w:rsidRPr="00421424">
        <w:rPr>
          <w:rStyle w:val="libAlaemChar"/>
          <w:rtl/>
        </w:rPr>
        <w:t>عليهم‌السلام</w:t>
      </w:r>
      <w:r w:rsidRPr="00061906">
        <w:rPr>
          <w:rtl/>
        </w:rPr>
        <w:t xml:space="preserve"> عن الله جل جلاله هل يوصف بمكان</w:t>
      </w:r>
      <w:r>
        <w:rPr>
          <w:rtl/>
        </w:rPr>
        <w:t>؟</w:t>
      </w:r>
      <w:r w:rsidRPr="00061906">
        <w:rPr>
          <w:rtl/>
        </w:rPr>
        <w:t xml:space="preserve"> فقال</w:t>
      </w:r>
      <w:r>
        <w:rPr>
          <w:rtl/>
        </w:rPr>
        <w:t xml:space="preserve">: </w:t>
      </w:r>
      <w:r w:rsidRPr="00061906">
        <w:rPr>
          <w:rtl/>
        </w:rPr>
        <w:t>تعالى عن ذلك قلت فلم</w:t>
      </w:r>
      <w:r>
        <w:rPr>
          <w:rtl/>
        </w:rPr>
        <w:t xml:space="preserve"> أسرى </w:t>
      </w:r>
      <w:r w:rsidRPr="00061906">
        <w:rPr>
          <w:rtl/>
        </w:rPr>
        <w:t xml:space="preserve">نبيه </w:t>
      </w:r>
      <w:r w:rsidRPr="00421424">
        <w:rPr>
          <w:rStyle w:val="libAlaemChar"/>
          <w:rtl/>
        </w:rPr>
        <w:t>صلى‌الله‌عليه‌وآله</w:t>
      </w:r>
      <w:r>
        <w:rPr>
          <w:rtl/>
        </w:rPr>
        <w:t xml:space="preserve"> إلى </w:t>
      </w:r>
      <w:r w:rsidRPr="00061906">
        <w:rPr>
          <w:rtl/>
        </w:rPr>
        <w:t>السماء</w:t>
      </w:r>
      <w:r>
        <w:rPr>
          <w:rtl/>
        </w:rPr>
        <w:t>؟</w:t>
      </w:r>
      <w:r w:rsidRPr="00061906">
        <w:rPr>
          <w:rtl/>
        </w:rPr>
        <w:t xml:space="preserve"> قال</w:t>
      </w:r>
      <w:r>
        <w:rPr>
          <w:rtl/>
        </w:rPr>
        <w:t xml:space="preserve">: </w:t>
      </w:r>
      <w:r w:rsidRPr="00061906">
        <w:rPr>
          <w:rtl/>
        </w:rPr>
        <w:t>ليريه ملكوت السموات وما فيها من عجائب صنعه وبدايع خلقه</w:t>
      </w:r>
      <w:r>
        <w:rPr>
          <w:rtl/>
        </w:rPr>
        <w:t xml:space="preserve">، </w:t>
      </w:r>
      <w:r w:rsidRPr="00061906">
        <w:rPr>
          <w:rtl/>
        </w:rPr>
        <w:t xml:space="preserve">قلت فقول الله </w:t>
      </w:r>
      <w:r w:rsidRPr="00421424">
        <w:rPr>
          <w:rStyle w:val="libAlaemChar"/>
          <w:rtl/>
        </w:rPr>
        <w:t>عزوجل</w:t>
      </w:r>
      <w:r>
        <w:rPr>
          <w:rtl/>
        </w:rPr>
        <w:t xml:space="preserve">: </w:t>
      </w:r>
      <w:r w:rsidRPr="00421424">
        <w:rPr>
          <w:rStyle w:val="libAlaemChar"/>
          <w:rtl/>
        </w:rPr>
        <w:t>(</w:t>
      </w:r>
      <w:r w:rsidRPr="001E7A1B">
        <w:rPr>
          <w:rStyle w:val="libAieChar"/>
          <w:rtl/>
        </w:rPr>
        <w:t>ثُمَّ دَنا فَتَدَلَّى فَكانَ قابَ قَوْسَيْنِ أَوْ أَدْنى</w:t>
      </w:r>
      <w:r w:rsidRPr="00421424">
        <w:rPr>
          <w:rStyle w:val="libAlaemChar"/>
          <w:rtl/>
        </w:rPr>
        <w:t>)</w:t>
      </w:r>
      <w:r>
        <w:rPr>
          <w:rtl/>
        </w:rPr>
        <w:t>؟</w:t>
      </w:r>
      <w:r w:rsidRPr="00061906">
        <w:rPr>
          <w:rtl/>
        </w:rPr>
        <w:t xml:space="preserve"> قال</w:t>
      </w:r>
      <w:r>
        <w:rPr>
          <w:rtl/>
        </w:rPr>
        <w:t xml:space="preserve">: </w:t>
      </w:r>
      <w:r w:rsidRPr="00061906">
        <w:rPr>
          <w:rtl/>
        </w:rPr>
        <w:t xml:space="preserve">ذلك رسول الله </w:t>
      </w:r>
      <w:r w:rsidRPr="00421424">
        <w:rPr>
          <w:rStyle w:val="libAlaemChar"/>
          <w:rtl/>
        </w:rPr>
        <w:t>صلى‌الله‌عليه‌وآله‌وسلم</w:t>
      </w:r>
      <w:r w:rsidRPr="00061906">
        <w:rPr>
          <w:rtl/>
        </w:rPr>
        <w:t xml:space="preserve"> دنى من حجب النور فرأى من ملكوت السماوات ثم تدلى </w:t>
      </w:r>
      <w:r w:rsidRPr="00421424">
        <w:rPr>
          <w:rStyle w:val="libAlaemChar"/>
          <w:rtl/>
        </w:rPr>
        <w:t>عليه‌السلام</w:t>
      </w:r>
      <w:r w:rsidRPr="00061906">
        <w:rPr>
          <w:rtl/>
        </w:rPr>
        <w:t xml:space="preserve"> فنظر من تحته</w:t>
      </w:r>
      <w:r>
        <w:rPr>
          <w:rtl/>
        </w:rPr>
        <w:t xml:space="preserve"> إلى </w:t>
      </w:r>
      <w:r w:rsidRPr="00061906">
        <w:rPr>
          <w:rtl/>
        </w:rPr>
        <w:t>ملكوت الأرض حتى ظن أنه في القرب من الأرض كقاب قوسين أو أدنى.</w:t>
      </w:r>
    </w:p>
    <w:p w:rsidR="006F3F00" w:rsidRPr="00061906" w:rsidRDefault="006F3F00" w:rsidP="000179D4">
      <w:pPr>
        <w:pStyle w:val="libNormal"/>
        <w:rPr>
          <w:rtl/>
        </w:rPr>
      </w:pPr>
      <w:r w:rsidRPr="00061906">
        <w:rPr>
          <w:rtl/>
        </w:rPr>
        <w:t>20</w:t>
      </w:r>
      <w:r>
        <w:rPr>
          <w:rtl/>
        </w:rPr>
        <w:t xml:space="preserve"> ـ </w:t>
      </w:r>
      <w:r w:rsidRPr="00061906">
        <w:rPr>
          <w:rtl/>
        </w:rPr>
        <w:t>وباسناده</w:t>
      </w:r>
      <w:r>
        <w:rPr>
          <w:rtl/>
        </w:rPr>
        <w:t xml:space="preserve"> إلى </w:t>
      </w:r>
      <w:r w:rsidRPr="00061906">
        <w:rPr>
          <w:rtl/>
        </w:rPr>
        <w:t>هشام بن الحكم</w:t>
      </w:r>
      <w:r>
        <w:rPr>
          <w:rtl/>
        </w:rPr>
        <w:t xml:space="preserve"> عن أبي </w:t>
      </w:r>
      <w:r w:rsidRPr="00061906">
        <w:rPr>
          <w:rtl/>
        </w:rPr>
        <w:t>الحسن موسى حديث طويل يقول فيه</w:t>
      </w:r>
      <w:r w:rsidRPr="00421424">
        <w:rPr>
          <w:rStyle w:val="libAlaemChar"/>
          <w:rtl/>
        </w:rPr>
        <w:t>عليه‌السلام</w:t>
      </w:r>
      <w:r>
        <w:rPr>
          <w:rtl/>
        </w:rPr>
        <w:t xml:space="preserve">: </w:t>
      </w:r>
      <w:r w:rsidRPr="00061906">
        <w:rPr>
          <w:rtl/>
        </w:rPr>
        <w:t>فلما</w:t>
      </w:r>
      <w:r>
        <w:rPr>
          <w:rtl/>
        </w:rPr>
        <w:t xml:space="preserve"> أسرى </w:t>
      </w:r>
      <w:r w:rsidRPr="00061906">
        <w:rPr>
          <w:rtl/>
        </w:rPr>
        <w:t xml:space="preserve">بالنبي </w:t>
      </w:r>
      <w:r w:rsidRPr="00421424">
        <w:rPr>
          <w:rStyle w:val="libAlaemChar"/>
          <w:rtl/>
        </w:rPr>
        <w:t>صلى‌الله‌عليه‌وآله</w:t>
      </w:r>
      <w:r w:rsidRPr="00061906">
        <w:rPr>
          <w:rtl/>
        </w:rPr>
        <w:t xml:space="preserve"> وكان من ربه كقاب قوسين أو أدنى رفع له حجاب من حجبه.</w:t>
      </w:r>
    </w:p>
    <w:p w:rsidR="006F3F00" w:rsidRPr="00061906" w:rsidRDefault="006F3F00" w:rsidP="000179D4">
      <w:pPr>
        <w:pStyle w:val="libNormal"/>
        <w:rPr>
          <w:rtl/>
        </w:rPr>
      </w:pPr>
      <w:r w:rsidRPr="00061906">
        <w:rPr>
          <w:rtl/>
        </w:rPr>
        <w:t>21</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ابن عباس قال</w:t>
      </w:r>
      <w:r>
        <w:rPr>
          <w:rtl/>
        </w:rPr>
        <w:t xml:space="preserve">: </w:t>
      </w:r>
      <w:r w:rsidRPr="00061906">
        <w:rPr>
          <w:rtl/>
        </w:rPr>
        <w:t xml:space="preserve">قال رسول الله </w:t>
      </w:r>
      <w:r w:rsidRPr="00421424">
        <w:rPr>
          <w:rStyle w:val="libAlaemChar"/>
          <w:rtl/>
        </w:rPr>
        <w:t>صلى‌الله‌عليه‌وآله</w:t>
      </w:r>
      <w:r>
        <w:rPr>
          <w:rtl/>
        </w:rPr>
        <w:t>:</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عرج بى</w:t>
      </w:r>
      <w:r>
        <w:rPr>
          <w:rtl/>
        </w:rPr>
        <w:t xml:space="preserve"> إلى </w:t>
      </w:r>
      <w:r w:rsidRPr="00061906">
        <w:rPr>
          <w:rtl/>
        </w:rPr>
        <w:t xml:space="preserve">السماء دنوت من ربي </w:t>
      </w:r>
      <w:r w:rsidRPr="00421424">
        <w:rPr>
          <w:rStyle w:val="libAlaemChar"/>
          <w:rtl/>
        </w:rPr>
        <w:t>عزوجل</w:t>
      </w:r>
      <w:r w:rsidRPr="00061906">
        <w:rPr>
          <w:rtl/>
        </w:rPr>
        <w:t xml:space="preserve"> حتى كان بيني وبينه قاب قوسين أو أدنى، فقال لي</w:t>
      </w:r>
      <w:r>
        <w:rPr>
          <w:rtl/>
        </w:rPr>
        <w:t xml:space="preserve">: </w:t>
      </w:r>
      <w:r w:rsidRPr="00061906">
        <w:rPr>
          <w:rtl/>
        </w:rPr>
        <w:t>يا محمد من تحب من الخلق</w:t>
      </w:r>
      <w:r>
        <w:rPr>
          <w:rtl/>
        </w:rPr>
        <w:t>؟</w:t>
      </w:r>
      <w:r>
        <w:rPr>
          <w:rFonts w:hint="cs"/>
          <w:rtl/>
        </w:rPr>
        <w:t xml:space="preserve"> </w:t>
      </w:r>
      <w:r w:rsidRPr="00061906">
        <w:rPr>
          <w:rtl/>
        </w:rPr>
        <w:t>قلت</w:t>
      </w:r>
      <w:r>
        <w:rPr>
          <w:rtl/>
        </w:rPr>
        <w:t xml:space="preserve">: </w:t>
      </w:r>
      <w:r w:rsidRPr="00061906">
        <w:rPr>
          <w:rtl/>
        </w:rPr>
        <w:t>يا رب عليا. قال</w:t>
      </w:r>
      <w:r>
        <w:rPr>
          <w:rtl/>
        </w:rPr>
        <w:t xml:space="preserve">: </w:t>
      </w:r>
      <w:r w:rsidRPr="00061906">
        <w:rPr>
          <w:rtl/>
        </w:rPr>
        <w:t>التفت يا محمد</w:t>
      </w:r>
      <w:r>
        <w:rPr>
          <w:rtl/>
        </w:rPr>
        <w:t xml:space="preserve">، </w:t>
      </w:r>
      <w:r w:rsidRPr="00061906">
        <w:rPr>
          <w:rtl/>
        </w:rPr>
        <w:t>فالتفت عن يساري فاذا</w:t>
      </w:r>
      <w:r>
        <w:rPr>
          <w:rtl/>
        </w:rPr>
        <w:t xml:space="preserve"> عليّ بن أبي طالب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22</w:t>
      </w:r>
      <w:r>
        <w:rPr>
          <w:rtl/>
        </w:rPr>
        <w:t xml:space="preserve"> ـ </w:t>
      </w:r>
      <w:r w:rsidRPr="00061906">
        <w:rPr>
          <w:rtl/>
        </w:rPr>
        <w:t>وباسناده قال</w:t>
      </w:r>
      <w:r>
        <w:rPr>
          <w:rtl/>
        </w:rPr>
        <w:t xml:space="preserve">: </w:t>
      </w:r>
      <w:r w:rsidRPr="00061906">
        <w:rPr>
          <w:rtl/>
        </w:rPr>
        <w:t xml:space="preserve">قال رسول الله </w:t>
      </w:r>
      <w:r w:rsidRPr="00421424">
        <w:rPr>
          <w:rStyle w:val="libAlaemChar"/>
          <w:rtl/>
        </w:rPr>
        <w:t>صلى‌الله‌عليه‌وآله</w:t>
      </w:r>
      <w:r>
        <w:rPr>
          <w:rtl/>
        </w:rPr>
        <w:t>:</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w:t>
      </w:r>
      <w:r>
        <w:rPr>
          <w:rtl/>
        </w:rPr>
        <w:t xml:space="preserve"> أسرى </w:t>
      </w:r>
      <w:r w:rsidRPr="00061906">
        <w:rPr>
          <w:rtl/>
        </w:rPr>
        <w:t>بى</w:t>
      </w:r>
      <w:r>
        <w:rPr>
          <w:rtl/>
        </w:rPr>
        <w:t xml:space="preserve"> إلى </w:t>
      </w:r>
      <w:r w:rsidRPr="00061906">
        <w:rPr>
          <w:rtl/>
        </w:rPr>
        <w:t>السماء كنت من ربي كقاب قوسين أو أدنى فأوحى</w:t>
      </w:r>
      <w:r>
        <w:rPr>
          <w:rtl/>
        </w:rPr>
        <w:t xml:space="preserve"> إلى </w:t>
      </w:r>
      <w:r w:rsidRPr="00061906">
        <w:rPr>
          <w:rtl/>
        </w:rPr>
        <w:t>ربي ما أوحى</w:t>
      </w:r>
      <w:r>
        <w:rPr>
          <w:rtl/>
        </w:rPr>
        <w:t xml:space="preserve">، </w:t>
      </w:r>
      <w:r w:rsidRPr="00061906">
        <w:rPr>
          <w:rtl/>
        </w:rPr>
        <w:t>ثم قال</w:t>
      </w:r>
      <w:r>
        <w:rPr>
          <w:rtl/>
        </w:rPr>
        <w:t xml:space="preserve">: </w:t>
      </w:r>
      <w:r w:rsidRPr="00061906">
        <w:rPr>
          <w:rtl/>
        </w:rPr>
        <w:t>يا محم</w:t>
      </w:r>
      <w:r>
        <w:rPr>
          <w:rFonts w:hint="cs"/>
          <w:rtl/>
        </w:rPr>
        <w:t>ّ</w:t>
      </w:r>
      <w:r w:rsidRPr="00061906">
        <w:rPr>
          <w:rtl/>
        </w:rPr>
        <w:t>د اقرأ</w:t>
      </w:r>
      <w:r>
        <w:rPr>
          <w:rtl/>
        </w:rPr>
        <w:t xml:space="preserve"> عليّ بن أبي طالب  </w:t>
      </w:r>
      <w:r w:rsidRPr="00061906">
        <w:rPr>
          <w:rtl/>
        </w:rPr>
        <w:t>أمير المؤمنين</w:t>
      </w:r>
      <w:r>
        <w:rPr>
          <w:rtl/>
        </w:rPr>
        <w:t xml:space="preserve">، </w:t>
      </w:r>
      <w:r w:rsidRPr="00061906">
        <w:rPr>
          <w:rtl/>
        </w:rPr>
        <w:t>فما سميت بهذا أحدا قبله ولا أسمى بها أحدا بعده.</w:t>
      </w:r>
    </w:p>
    <w:p w:rsidR="006F3F00" w:rsidRPr="00061906" w:rsidRDefault="006F3F00" w:rsidP="000179D4">
      <w:pPr>
        <w:pStyle w:val="libNormal"/>
        <w:rPr>
          <w:rtl/>
        </w:rPr>
      </w:pPr>
      <w:r w:rsidRPr="00061906">
        <w:rPr>
          <w:rtl/>
        </w:rPr>
        <w:t>23</w:t>
      </w:r>
      <w:r>
        <w:rPr>
          <w:rtl/>
        </w:rPr>
        <w:t xml:space="preserve"> ـ </w:t>
      </w:r>
      <w:r w:rsidRPr="00061906">
        <w:rPr>
          <w:rtl/>
        </w:rPr>
        <w:t>في أصول الكافي عدة من أصحابنا عن</w:t>
      </w:r>
      <w:r>
        <w:rPr>
          <w:rtl/>
        </w:rPr>
        <w:t xml:space="preserve"> أحمد </w:t>
      </w:r>
      <w:r w:rsidRPr="00061906">
        <w:rPr>
          <w:rtl/>
        </w:rPr>
        <w:t>بن محمد عن الحسين بن سعيد عن القاسم بن محمد الجوهري عن</w:t>
      </w:r>
      <w:r>
        <w:rPr>
          <w:rtl/>
        </w:rPr>
        <w:t xml:space="preserve"> علي بن</w:t>
      </w:r>
      <w:r w:rsidRPr="003B5E3B">
        <w:rPr>
          <w:rtl/>
        </w:rPr>
        <w:t xml:space="preserve"> </w:t>
      </w:r>
      <w:r w:rsidRPr="00061906">
        <w:rPr>
          <w:rtl/>
        </w:rPr>
        <w:t>أب</w:t>
      </w:r>
      <w:r>
        <w:rPr>
          <w:rFonts w:hint="cs"/>
          <w:rtl/>
        </w:rPr>
        <w:t>ي</w:t>
      </w:r>
      <w:r w:rsidRPr="00061906">
        <w:rPr>
          <w:rtl/>
        </w:rPr>
        <w:t xml:space="preserve"> حمزة قال</w:t>
      </w:r>
      <w:r>
        <w:rPr>
          <w:rtl/>
        </w:rPr>
        <w:t xml:space="preserve">: </w:t>
      </w:r>
      <w:r w:rsidRPr="00061906">
        <w:rPr>
          <w:rtl/>
        </w:rPr>
        <w:t>سأل</w:t>
      </w:r>
      <w:r>
        <w:rPr>
          <w:rtl/>
        </w:rPr>
        <w:t xml:space="preserve"> أبو </w:t>
      </w:r>
      <w:r w:rsidRPr="00061906">
        <w:rPr>
          <w:rtl/>
        </w:rPr>
        <w:t xml:space="preserve">بصير أبا عبد الله </w:t>
      </w:r>
      <w:r w:rsidRPr="00421424">
        <w:rPr>
          <w:rStyle w:val="libAlaemChar"/>
          <w:rtl/>
        </w:rPr>
        <w:t>عليه‌السلام</w:t>
      </w:r>
      <w:r w:rsidRPr="00061906">
        <w:rPr>
          <w:rtl/>
        </w:rPr>
        <w:t xml:space="preserve"> وانا حاضر فقال</w:t>
      </w:r>
      <w:r>
        <w:rPr>
          <w:rtl/>
        </w:rPr>
        <w:t xml:space="preserve">: </w:t>
      </w:r>
      <w:r w:rsidRPr="00061906">
        <w:rPr>
          <w:rtl/>
        </w:rPr>
        <w:t xml:space="preserve">جعلت فداك كم عرج برسول الله </w:t>
      </w:r>
      <w:r w:rsidRPr="00421424">
        <w:rPr>
          <w:rStyle w:val="libAlaemChar"/>
          <w:rtl/>
        </w:rPr>
        <w:t>صلى‌الله‌عليه‌وآله‌وسلم</w:t>
      </w:r>
      <w:r w:rsidRPr="00061906">
        <w:rPr>
          <w:rtl/>
        </w:rPr>
        <w:t xml:space="preserve"> فقال</w:t>
      </w:r>
      <w:r>
        <w:rPr>
          <w:rtl/>
        </w:rPr>
        <w:t xml:space="preserve">: </w:t>
      </w:r>
      <w:r w:rsidRPr="00061906">
        <w:rPr>
          <w:rtl/>
        </w:rPr>
        <w:t xml:space="preserve">مرتين فأوقفه جبرئيل </w:t>
      </w:r>
      <w:r w:rsidRPr="00421424">
        <w:rPr>
          <w:rStyle w:val="libAlaemChar"/>
          <w:rtl/>
        </w:rPr>
        <w:t>عليه‌السلام</w:t>
      </w:r>
      <w:r w:rsidRPr="00061906">
        <w:rPr>
          <w:rtl/>
        </w:rPr>
        <w:t xml:space="preserve"> موقفا فقال له مكانك يا محم</w:t>
      </w:r>
      <w:r>
        <w:rPr>
          <w:rFonts w:hint="cs"/>
          <w:rtl/>
        </w:rPr>
        <w:t>ّ</w:t>
      </w:r>
      <w:r w:rsidRPr="00061906">
        <w:rPr>
          <w:rtl/>
        </w:rPr>
        <w:t>د</w:t>
      </w:r>
      <w:r>
        <w:rPr>
          <w:rtl/>
        </w:rPr>
        <w:t xml:space="preserve">، </w:t>
      </w:r>
      <w:r w:rsidRPr="00061906">
        <w:rPr>
          <w:rtl/>
        </w:rPr>
        <w:t>فلقد وقفت</w:t>
      </w:r>
    </w:p>
    <w:p w:rsidR="006F3F00" w:rsidRPr="00061906" w:rsidRDefault="006F3F00" w:rsidP="00615F29">
      <w:pPr>
        <w:pStyle w:val="libNormal0"/>
        <w:rPr>
          <w:rtl/>
        </w:rPr>
      </w:pPr>
      <w:r>
        <w:rPr>
          <w:rtl/>
        </w:rPr>
        <w:br w:type="page"/>
      </w:r>
      <w:r w:rsidRPr="00061906">
        <w:rPr>
          <w:rtl/>
        </w:rPr>
        <w:lastRenderedPageBreak/>
        <w:t>موقفا ما وقفه ملك ولا نبي</w:t>
      </w:r>
      <w:r>
        <w:rPr>
          <w:rtl/>
        </w:rPr>
        <w:t xml:space="preserve">، </w:t>
      </w:r>
      <w:r>
        <w:rPr>
          <w:rFonts w:hint="cs"/>
          <w:rtl/>
        </w:rPr>
        <w:t>إ</w:t>
      </w:r>
      <w:r w:rsidRPr="00061906">
        <w:rPr>
          <w:rtl/>
        </w:rPr>
        <w:t>ن</w:t>
      </w:r>
      <w:r>
        <w:rPr>
          <w:rFonts w:hint="cs"/>
          <w:rtl/>
        </w:rPr>
        <w:t>ّ</w:t>
      </w:r>
      <w:r w:rsidRPr="00061906">
        <w:rPr>
          <w:rtl/>
        </w:rPr>
        <w:t xml:space="preserve"> ربك يصل</w:t>
      </w:r>
      <w:r>
        <w:rPr>
          <w:rFonts w:hint="cs"/>
          <w:rtl/>
        </w:rPr>
        <w:t>ّي</w:t>
      </w:r>
      <w:r w:rsidRPr="00061906">
        <w:rPr>
          <w:rtl/>
        </w:rPr>
        <w:t xml:space="preserve"> فقال</w:t>
      </w:r>
      <w:r>
        <w:rPr>
          <w:rtl/>
        </w:rPr>
        <w:t>: يا جبرئيل وكيف يصل</w:t>
      </w:r>
      <w:r>
        <w:rPr>
          <w:rFonts w:hint="cs"/>
          <w:rtl/>
        </w:rPr>
        <w:t>ّي</w:t>
      </w:r>
      <w:r>
        <w:rPr>
          <w:rtl/>
        </w:rPr>
        <w:t>؟</w:t>
      </w:r>
      <w:r w:rsidRPr="00061906">
        <w:rPr>
          <w:rtl/>
        </w:rPr>
        <w:t xml:space="preserve"> قال</w:t>
      </w:r>
      <w:r>
        <w:rPr>
          <w:rtl/>
        </w:rPr>
        <w:t xml:space="preserve">، </w:t>
      </w:r>
      <w:r w:rsidRPr="00061906">
        <w:rPr>
          <w:rtl/>
        </w:rPr>
        <w:t>يقول</w:t>
      </w:r>
      <w:r>
        <w:rPr>
          <w:rtl/>
        </w:rPr>
        <w:t xml:space="preserve">: </w:t>
      </w:r>
      <w:r w:rsidRPr="00061906">
        <w:rPr>
          <w:rtl/>
        </w:rPr>
        <w:t xml:space="preserve">سبوح قدوس </w:t>
      </w:r>
      <w:r>
        <w:rPr>
          <w:rFonts w:hint="cs"/>
          <w:rtl/>
        </w:rPr>
        <w:t>أ</w:t>
      </w:r>
      <w:r w:rsidRPr="00061906">
        <w:rPr>
          <w:rtl/>
        </w:rPr>
        <w:t>نا رب</w:t>
      </w:r>
      <w:r>
        <w:rPr>
          <w:rFonts w:hint="cs"/>
          <w:rtl/>
        </w:rPr>
        <w:t>ّ</w:t>
      </w:r>
      <w:r w:rsidRPr="00061906">
        <w:rPr>
          <w:rtl/>
        </w:rPr>
        <w:t xml:space="preserve"> الملائكة والروح سبقت رحمتي غضبى</w:t>
      </w:r>
      <w:r>
        <w:rPr>
          <w:rtl/>
        </w:rPr>
        <w:t xml:space="preserve">، </w:t>
      </w:r>
      <w:r w:rsidRPr="00061906">
        <w:rPr>
          <w:rtl/>
        </w:rPr>
        <w:t>فقال</w:t>
      </w:r>
      <w:r>
        <w:rPr>
          <w:rtl/>
        </w:rPr>
        <w:t xml:space="preserve">: أللّهم </w:t>
      </w:r>
      <w:r w:rsidRPr="00061906">
        <w:rPr>
          <w:rtl/>
        </w:rPr>
        <w:t>عفوك عفوك</w:t>
      </w:r>
      <w:r>
        <w:rPr>
          <w:rtl/>
        </w:rPr>
        <w:t xml:space="preserve">، </w:t>
      </w:r>
      <w:r w:rsidRPr="00061906">
        <w:rPr>
          <w:rtl/>
        </w:rPr>
        <w:t>قال</w:t>
      </w:r>
      <w:r>
        <w:rPr>
          <w:rtl/>
        </w:rPr>
        <w:t xml:space="preserve">: </w:t>
      </w:r>
      <w:r w:rsidRPr="00061906">
        <w:rPr>
          <w:rtl/>
        </w:rPr>
        <w:t>وكان كما قال الله</w:t>
      </w:r>
      <w:r>
        <w:rPr>
          <w:rtl/>
        </w:rPr>
        <w:t xml:space="preserve">: </w:t>
      </w:r>
      <w:r w:rsidRPr="00421424">
        <w:rPr>
          <w:rStyle w:val="libAlaemChar"/>
          <w:rtl/>
        </w:rPr>
        <w:t>(</w:t>
      </w:r>
      <w:r w:rsidRPr="001E7A1B">
        <w:rPr>
          <w:rStyle w:val="libAieChar"/>
          <w:rtl/>
        </w:rPr>
        <w:t>قابَ قَوْسَيْنِ أَوْ أَدْنى</w:t>
      </w:r>
      <w:r w:rsidRPr="00421424">
        <w:rPr>
          <w:rStyle w:val="libAlaemChar"/>
          <w:rtl/>
        </w:rPr>
        <w:t>)</w:t>
      </w:r>
      <w:r w:rsidRPr="00061906">
        <w:rPr>
          <w:rtl/>
        </w:rPr>
        <w:t xml:space="preserve"> فقال له</w:t>
      </w:r>
      <w:r>
        <w:rPr>
          <w:rtl/>
        </w:rPr>
        <w:t xml:space="preserve"> أبو </w:t>
      </w:r>
      <w:r w:rsidRPr="00061906">
        <w:rPr>
          <w:rtl/>
        </w:rPr>
        <w:t xml:space="preserve">بصير جعلت فداك ما قاب قوسين أو </w:t>
      </w:r>
      <w:r>
        <w:rPr>
          <w:rFonts w:hint="cs"/>
          <w:rtl/>
        </w:rPr>
        <w:t>أ</w:t>
      </w:r>
      <w:r w:rsidRPr="00061906">
        <w:rPr>
          <w:rtl/>
        </w:rPr>
        <w:t>دنى</w:t>
      </w:r>
      <w:r>
        <w:rPr>
          <w:rtl/>
        </w:rPr>
        <w:t>؟</w:t>
      </w:r>
      <w:r w:rsidRPr="00061906">
        <w:rPr>
          <w:rtl/>
        </w:rPr>
        <w:t xml:space="preserve"> قال</w:t>
      </w:r>
      <w:r>
        <w:rPr>
          <w:rtl/>
        </w:rPr>
        <w:t xml:space="preserve">: </w:t>
      </w:r>
      <w:r w:rsidRPr="00061906">
        <w:rPr>
          <w:rtl/>
        </w:rPr>
        <w:t xml:space="preserve">ما بين سيتها </w:t>
      </w:r>
      <w:r w:rsidRPr="00264AE2">
        <w:rPr>
          <w:rStyle w:val="libFootnotenumChar"/>
          <w:rtl/>
        </w:rPr>
        <w:t>(1)</w:t>
      </w:r>
      <w:r>
        <w:rPr>
          <w:rtl/>
        </w:rPr>
        <w:t xml:space="preserve"> إلى </w:t>
      </w:r>
      <w:r w:rsidRPr="00061906">
        <w:rPr>
          <w:rtl/>
        </w:rPr>
        <w:t>رأسها. فقال</w:t>
      </w:r>
      <w:r>
        <w:rPr>
          <w:rtl/>
        </w:rPr>
        <w:t xml:space="preserve">: </w:t>
      </w:r>
      <w:r w:rsidRPr="00061906">
        <w:rPr>
          <w:rtl/>
        </w:rPr>
        <w:t>كان بينهما حجاب يتلألأ يخفق ولا أعلمه</w:t>
      </w:r>
      <w:r w:rsidRPr="009E7BE3">
        <w:rPr>
          <w:rFonts w:hint="cs"/>
          <w:rtl/>
        </w:rPr>
        <w:t xml:space="preserve"> </w:t>
      </w:r>
      <w:r>
        <w:rPr>
          <w:rFonts w:hint="cs"/>
          <w:rtl/>
        </w:rPr>
        <w:t>إ</w:t>
      </w:r>
      <w:r w:rsidRPr="00061906">
        <w:rPr>
          <w:rtl/>
        </w:rPr>
        <w:t>ل</w:t>
      </w:r>
      <w:r>
        <w:rPr>
          <w:rFonts w:hint="cs"/>
          <w:rtl/>
        </w:rPr>
        <w:t>ّ</w:t>
      </w:r>
      <w:r w:rsidRPr="00061906">
        <w:rPr>
          <w:rtl/>
        </w:rPr>
        <w:t>ا وقد قال</w:t>
      </w:r>
      <w:r>
        <w:rPr>
          <w:rtl/>
        </w:rPr>
        <w:t xml:space="preserve">: </w:t>
      </w:r>
      <w:r w:rsidRPr="00061906">
        <w:rPr>
          <w:rtl/>
        </w:rPr>
        <w:t>زبرجد</w:t>
      </w:r>
      <w:r>
        <w:rPr>
          <w:rtl/>
        </w:rPr>
        <w:t xml:space="preserve">، </w:t>
      </w:r>
      <w:r w:rsidRPr="00061906">
        <w:rPr>
          <w:rtl/>
        </w:rPr>
        <w:t>فنظر في سم الإبرة</w:t>
      </w:r>
      <w:r>
        <w:rPr>
          <w:rtl/>
        </w:rPr>
        <w:t xml:space="preserve"> إلى </w:t>
      </w:r>
      <w:r w:rsidRPr="00061906">
        <w:rPr>
          <w:rtl/>
        </w:rPr>
        <w:t>ما شاء الله من نور العظمة</w:t>
      </w:r>
      <w:r>
        <w:rPr>
          <w:rtl/>
        </w:rPr>
        <w:t xml:space="preserve">، </w:t>
      </w:r>
      <w:r w:rsidRPr="00061906">
        <w:rPr>
          <w:rtl/>
        </w:rPr>
        <w:t>فقال الله تبارك وتعالى</w:t>
      </w:r>
      <w:r>
        <w:rPr>
          <w:rtl/>
        </w:rPr>
        <w:t xml:space="preserve">: </w:t>
      </w:r>
      <w:r w:rsidRPr="00061906">
        <w:rPr>
          <w:rtl/>
        </w:rPr>
        <w:t>يا محم</w:t>
      </w:r>
      <w:r>
        <w:rPr>
          <w:rFonts w:hint="cs"/>
          <w:rtl/>
        </w:rPr>
        <w:t>ّ</w:t>
      </w:r>
      <w:r w:rsidRPr="00061906">
        <w:rPr>
          <w:rtl/>
        </w:rPr>
        <w:t>د</w:t>
      </w:r>
      <w:r>
        <w:rPr>
          <w:rtl/>
        </w:rPr>
        <w:t xml:space="preserve">، </w:t>
      </w:r>
      <w:r w:rsidRPr="00061906">
        <w:rPr>
          <w:rtl/>
        </w:rPr>
        <w:t>قال لبي</w:t>
      </w:r>
      <w:r>
        <w:rPr>
          <w:rFonts w:hint="cs"/>
          <w:rtl/>
        </w:rPr>
        <w:t>ّ</w:t>
      </w:r>
      <w:r w:rsidRPr="00061906">
        <w:rPr>
          <w:rtl/>
        </w:rPr>
        <w:t>ك رب</w:t>
      </w:r>
      <w:r>
        <w:rPr>
          <w:rFonts w:hint="cs"/>
          <w:rtl/>
        </w:rPr>
        <w:t>ّ</w:t>
      </w:r>
      <w:r w:rsidRPr="00061906">
        <w:rPr>
          <w:rtl/>
        </w:rPr>
        <w:t>ي</w:t>
      </w:r>
      <w:r>
        <w:rPr>
          <w:rtl/>
        </w:rPr>
        <w:t xml:space="preserve">، </w:t>
      </w:r>
      <w:r w:rsidRPr="00061906">
        <w:rPr>
          <w:rtl/>
        </w:rPr>
        <w:t>قال</w:t>
      </w:r>
      <w:r>
        <w:rPr>
          <w:rtl/>
        </w:rPr>
        <w:t xml:space="preserve">: </w:t>
      </w:r>
      <w:r w:rsidRPr="00061906">
        <w:rPr>
          <w:rtl/>
        </w:rPr>
        <w:t>م</w:t>
      </w:r>
      <w:r>
        <w:rPr>
          <w:rFonts w:hint="cs"/>
          <w:rtl/>
        </w:rPr>
        <w:t>َ</w:t>
      </w:r>
      <w:r w:rsidRPr="00061906">
        <w:rPr>
          <w:rtl/>
        </w:rPr>
        <w:t>ن لام</w:t>
      </w:r>
      <w:r>
        <w:rPr>
          <w:rFonts w:hint="cs"/>
          <w:rtl/>
        </w:rPr>
        <w:t>ّ</w:t>
      </w:r>
      <w:r w:rsidRPr="00061906">
        <w:rPr>
          <w:rtl/>
        </w:rPr>
        <w:t>تك بعدك</w:t>
      </w:r>
      <w:r>
        <w:rPr>
          <w:rtl/>
        </w:rPr>
        <w:t>؟</w:t>
      </w:r>
      <w:r w:rsidRPr="00061906">
        <w:rPr>
          <w:rtl/>
        </w:rPr>
        <w:t xml:space="preserve"> قال</w:t>
      </w:r>
      <w:r>
        <w:rPr>
          <w:rtl/>
        </w:rPr>
        <w:t xml:space="preserve">: </w:t>
      </w:r>
      <w:r w:rsidRPr="00061906">
        <w:rPr>
          <w:rtl/>
        </w:rPr>
        <w:t xml:space="preserve">الله </w:t>
      </w:r>
      <w:r>
        <w:rPr>
          <w:rFonts w:hint="cs"/>
          <w:rtl/>
        </w:rPr>
        <w:t>أ</w:t>
      </w:r>
      <w:r w:rsidRPr="00061906">
        <w:rPr>
          <w:rtl/>
        </w:rPr>
        <w:t>علم قال</w:t>
      </w:r>
      <w:r>
        <w:rPr>
          <w:rtl/>
        </w:rPr>
        <w:t xml:space="preserve">: عليّ بن أبي طالب  </w:t>
      </w:r>
      <w:r w:rsidRPr="00061906">
        <w:rPr>
          <w:rtl/>
        </w:rPr>
        <w:t>أمير المؤمنين وسي</w:t>
      </w:r>
      <w:r>
        <w:rPr>
          <w:rFonts w:hint="cs"/>
          <w:rtl/>
        </w:rPr>
        <w:t>ّ</w:t>
      </w:r>
      <w:r w:rsidRPr="00061906">
        <w:rPr>
          <w:rtl/>
        </w:rPr>
        <w:t>د المسلمين وقائد الغر</w:t>
      </w:r>
      <w:r>
        <w:rPr>
          <w:rFonts w:hint="cs"/>
          <w:rtl/>
        </w:rPr>
        <w:t>ّ</w:t>
      </w:r>
      <w:r w:rsidRPr="00061906">
        <w:rPr>
          <w:rtl/>
        </w:rPr>
        <w:t xml:space="preserve"> المحج</w:t>
      </w:r>
      <w:r>
        <w:rPr>
          <w:rFonts w:hint="cs"/>
          <w:rtl/>
        </w:rPr>
        <w:t>ّ</w:t>
      </w:r>
      <w:r w:rsidRPr="00061906">
        <w:rPr>
          <w:rtl/>
        </w:rPr>
        <w:t>لين</w:t>
      </w:r>
      <w:r>
        <w:rPr>
          <w:rtl/>
        </w:rPr>
        <w:t xml:space="preserve">، </w:t>
      </w:r>
      <w:r w:rsidRPr="00061906">
        <w:rPr>
          <w:rtl/>
        </w:rPr>
        <w:t>قال</w:t>
      </w:r>
      <w:r>
        <w:rPr>
          <w:rtl/>
        </w:rPr>
        <w:t xml:space="preserve">: </w:t>
      </w:r>
      <w:r w:rsidRPr="00061906">
        <w:rPr>
          <w:rtl/>
        </w:rPr>
        <w:t>ثم</w:t>
      </w:r>
      <w:r>
        <w:rPr>
          <w:rFonts w:hint="cs"/>
          <w:rtl/>
        </w:rPr>
        <w:t>ّ</w:t>
      </w:r>
      <w:r w:rsidRPr="00061906">
        <w:rPr>
          <w:rtl/>
        </w:rPr>
        <w:t xml:space="preserve"> 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لأبي بصير</w:t>
      </w:r>
      <w:r>
        <w:rPr>
          <w:rtl/>
        </w:rPr>
        <w:t xml:space="preserve">: </w:t>
      </w:r>
      <w:r w:rsidRPr="00061906">
        <w:rPr>
          <w:rtl/>
        </w:rPr>
        <w:t xml:space="preserve">يا </w:t>
      </w:r>
      <w:r>
        <w:rPr>
          <w:rFonts w:hint="cs"/>
          <w:rtl/>
        </w:rPr>
        <w:t>أ</w:t>
      </w:r>
      <w:r w:rsidRPr="00061906">
        <w:rPr>
          <w:rtl/>
        </w:rPr>
        <w:t>با محمد والله ما جاءت</w:t>
      </w:r>
      <w:r w:rsidRPr="00397B73">
        <w:rPr>
          <w:rtl/>
        </w:rPr>
        <w:t xml:space="preserve"> </w:t>
      </w:r>
      <w:r w:rsidRPr="00061906">
        <w:rPr>
          <w:rtl/>
        </w:rPr>
        <w:t>ولاية عل</w:t>
      </w:r>
      <w:r>
        <w:rPr>
          <w:rFonts w:hint="cs"/>
          <w:rtl/>
        </w:rPr>
        <w:t>يٍّ</w:t>
      </w:r>
      <w:r w:rsidRPr="00061906">
        <w:rPr>
          <w:rtl/>
        </w:rPr>
        <w:t xml:space="preserve"> من الأرض</w:t>
      </w:r>
      <w:r>
        <w:rPr>
          <w:rtl/>
        </w:rPr>
        <w:t xml:space="preserve">، </w:t>
      </w:r>
      <w:r w:rsidRPr="00061906">
        <w:rPr>
          <w:rtl/>
        </w:rPr>
        <w:t>ولكن جاءت من السماء مشافهة.</w:t>
      </w:r>
    </w:p>
    <w:p w:rsidR="006F3F00" w:rsidRPr="00061906" w:rsidRDefault="006F3F00" w:rsidP="000179D4">
      <w:pPr>
        <w:pStyle w:val="libNormal"/>
        <w:rPr>
          <w:rtl/>
        </w:rPr>
      </w:pPr>
      <w:r w:rsidRPr="00061906">
        <w:rPr>
          <w:rtl/>
        </w:rPr>
        <w:t>24</w:t>
      </w:r>
      <w:r>
        <w:rPr>
          <w:rtl/>
        </w:rPr>
        <w:t xml:space="preserve"> ـ </w:t>
      </w:r>
      <w:r w:rsidRPr="00061906">
        <w:rPr>
          <w:rtl/>
        </w:rPr>
        <w:t>في مجمع البيان وروى مرفوعا عن</w:t>
      </w:r>
      <w:r>
        <w:rPr>
          <w:rtl/>
        </w:rPr>
        <w:t xml:space="preserve"> أنس بن  </w:t>
      </w:r>
      <w:r w:rsidRPr="00061906">
        <w:rPr>
          <w:rtl/>
        </w:rPr>
        <w:t>مالك قال</w:t>
      </w:r>
      <w:r>
        <w:rPr>
          <w:rtl/>
        </w:rPr>
        <w:t xml:space="preserve">: </w:t>
      </w:r>
      <w:r w:rsidRPr="00061906">
        <w:rPr>
          <w:rtl/>
        </w:rPr>
        <w:t xml:space="preserve">قال رسول الله </w:t>
      </w:r>
      <w:r w:rsidRPr="00421424">
        <w:rPr>
          <w:rStyle w:val="libAlaemChar"/>
          <w:rtl/>
        </w:rPr>
        <w:t>صلى‌الله‌عليه‌وآله‌وسلم</w:t>
      </w:r>
      <w:r w:rsidRPr="00061906">
        <w:rPr>
          <w:rtl/>
        </w:rPr>
        <w:t xml:space="preserve"> في قوله</w:t>
      </w:r>
      <w:r>
        <w:rPr>
          <w:rtl/>
        </w:rPr>
        <w:t xml:space="preserve">: </w:t>
      </w:r>
      <w:r w:rsidRPr="00421424">
        <w:rPr>
          <w:rStyle w:val="libAlaemChar"/>
          <w:rtl/>
        </w:rPr>
        <w:t>(</w:t>
      </w:r>
      <w:r w:rsidRPr="001E7A1B">
        <w:rPr>
          <w:rStyle w:val="libAieChar"/>
          <w:rtl/>
        </w:rPr>
        <w:t>فَكانَ قابَ قَوْسَيْنِ أَوْ أَدْنى</w:t>
      </w:r>
      <w:r w:rsidRPr="00421424">
        <w:rPr>
          <w:rStyle w:val="libAlaemChar"/>
          <w:rtl/>
        </w:rPr>
        <w:t>)</w:t>
      </w:r>
      <w:r w:rsidRPr="00061906">
        <w:rPr>
          <w:rtl/>
        </w:rPr>
        <w:t xml:space="preserve"> قال</w:t>
      </w:r>
      <w:r>
        <w:rPr>
          <w:rtl/>
        </w:rPr>
        <w:t xml:space="preserve">: </w:t>
      </w:r>
      <w:r w:rsidRPr="00061906">
        <w:rPr>
          <w:rtl/>
        </w:rPr>
        <w:t>قدر ذراعين أو أدنى من ذراعين.</w:t>
      </w:r>
    </w:p>
    <w:p w:rsidR="006F3F00" w:rsidRPr="00061906" w:rsidRDefault="006F3F00" w:rsidP="000179D4">
      <w:pPr>
        <w:pStyle w:val="libNormal"/>
        <w:rPr>
          <w:rtl/>
        </w:rPr>
      </w:pPr>
      <w:r w:rsidRPr="00061906">
        <w:rPr>
          <w:rtl/>
        </w:rPr>
        <w:t>25</w:t>
      </w:r>
      <w:r>
        <w:rPr>
          <w:rtl/>
        </w:rPr>
        <w:t xml:space="preserve"> ـ </w:t>
      </w:r>
      <w:r w:rsidRPr="00061906">
        <w:rPr>
          <w:rtl/>
        </w:rPr>
        <w:t>في بصائر الدرجات</w:t>
      </w:r>
      <w:r>
        <w:rPr>
          <w:rtl/>
        </w:rPr>
        <w:t xml:space="preserve"> أحمد </w:t>
      </w:r>
      <w:r w:rsidRPr="00061906">
        <w:rPr>
          <w:rtl/>
        </w:rPr>
        <w:t>بن محمد عن الحسين بن سعيد عن النضر بن سويد عن عبد الصمد بن بشير قال</w:t>
      </w:r>
      <w:r>
        <w:rPr>
          <w:rtl/>
        </w:rPr>
        <w:t xml:space="preserve">: </w:t>
      </w:r>
      <w:r w:rsidRPr="00061906">
        <w:rPr>
          <w:rtl/>
        </w:rPr>
        <w:t>ذكر</w:t>
      </w:r>
      <w:r>
        <w:rPr>
          <w:rtl/>
        </w:rPr>
        <w:t xml:space="preserve"> أبو </w:t>
      </w:r>
      <w:r w:rsidRPr="00061906">
        <w:rPr>
          <w:rtl/>
        </w:rPr>
        <w:t xml:space="preserve">عبد الله </w:t>
      </w:r>
      <w:r w:rsidRPr="00421424">
        <w:rPr>
          <w:rStyle w:val="libAlaemChar"/>
          <w:rtl/>
        </w:rPr>
        <w:t>عليه‌السلام</w:t>
      </w:r>
      <w:r w:rsidRPr="00061906">
        <w:rPr>
          <w:rtl/>
        </w:rPr>
        <w:t xml:space="preserve"> بدو الأذان وقصة الأذان في أسراء النبي </w:t>
      </w:r>
      <w:r w:rsidRPr="00421424">
        <w:rPr>
          <w:rStyle w:val="libAlaemChar"/>
          <w:rtl/>
        </w:rPr>
        <w:t>صلى‌الله‌عليه‌وآله</w:t>
      </w:r>
      <w:r w:rsidRPr="00061906">
        <w:rPr>
          <w:rtl/>
        </w:rPr>
        <w:t xml:space="preserve"> حتى انتهى</w:t>
      </w:r>
      <w:r>
        <w:rPr>
          <w:rtl/>
        </w:rPr>
        <w:t xml:space="preserve"> إلى </w:t>
      </w:r>
      <w:r w:rsidRPr="00061906">
        <w:rPr>
          <w:rtl/>
        </w:rPr>
        <w:t>سدرة المنتهى قال</w:t>
      </w:r>
      <w:r>
        <w:rPr>
          <w:rtl/>
        </w:rPr>
        <w:t xml:space="preserve">: </w:t>
      </w:r>
      <w:r w:rsidRPr="00061906">
        <w:rPr>
          <w:rtl/>
        </w:rPr>
        <w:t>فقال السدرة</w:t>
      </w:r>
      <w:r>
        <w:rPr>
          <w:rtl/>
        </w:rPr>
        <w:t xml:space="preserve">: </w:t>
      </w:r>
      <w:r w:rsidRPr="00061906">
        <w:rPr>
          <w:rtl/>
        </w:rPr>
        <w:t>ما جازني مخلوق قبل</w:t>
      </w:r>
      <w:r>
        <w:rPr>
          <w:rtl/>
        </w:rPr>
        <w:t xml:space="preserve">، </w:t>
      </w:r>
      <w:r w:rsidRPr="00061906">
        <w:rPr>
          <w:rtl/>
        </w:rPr>
        <w:t>قال</w:t>
      </w:r>
      <w:r>
        <w:rPr>
          <w:rtl/>
        </w:rPr>
        <w:t xml:space="preserve">: </w:t>
      </w:r>
      <w:r w:rsidRPr="00421424">
        <w:rPr>
          <w:rStyle w:val="libAlaemChar"/>
          <w:rtl/>
        </w:rPr>
        <w:t>(</w:t>
      </w:r>
      <w:r w:rsidRPr="001E7A1B">
        <w:rPr>
          <w:rStyle w:val="libAieChar"/>
          <w:rtl/>
        </w:rPr>
        <w:t>ثُمَّ دَنا فَتَدَلَّى فَكانَ قابَ قَوْسَيْنِ أَوْ أَدْنى فَأَوْحى إلى عَبْدِهِ ما أَوْحى</w:t>
      </w:r>
      <w:r w:rsidRPr="00421424">
        <w:rPr>
          <w:rStyle w:val="libAlaemChar"/>
          <w:rtl/>
        </w:rPr>
        <w:t>)</w:t>
      </w:r>
      <w:r>
        <w:rPr>
          <w:rtl/>
        </w:rPr>
        <w:t xml:space="preserve">، </w:t>
      </w:r>
      <w:r w:rsidRPr="00061906">
        <w:rPr>
          <w:rtl/>
        </w:rPr>
        <w:t>قال</w:t>
      </w:r>
      <w:r>
        <w:rPr>
          <w:rtl/>
        </w:rPr>
        <w:t xml:space="preserve">: </w:t>
      </w:r>
      <w:r w:rsidRPr="00061906">
        <w:rPr>
          <w:rtl/>
        </w:rPr>
        <w:t>فدفع</w:t>
      </w:r>
      <w:r>
        <w:rPr>
          <w:rtl/>
        </w:rPr>
        <w:t xml:space="preserve"> إليه </w:t>
      </w:r>
      <w:r w:rsidRPr="00061906">
        <w:rPr>
          <w:rtl/>
        </w:rPr>
        <w:t>كتاب أصحاب اليمين وأصحاب الشمال</w:t>
      </w:r>
      <w:r>
        <w:rPr>
          <w:rtl/>
        </w:rPr>
        <w:t xml:space="preserve">، </w:t>
      </w:r>
      <w:r w:rsidRPr="00061906">
        <w:rPr>
          <w:rtl/>
        </w:rPr>
        <w:t>فأخذ كتاب أصحاب اليمين بيمينه وفتحه فنظر</w:t>
      </w:r>
      <w:r>
        <w:rPr>
          <w:rtl/>
        </w:rPr>
        <w:t xml:space="preserve"> إليه </w:t>
      </w:r>
      <w:r w:rsidRPr="00061906">
        <w:rPr>
          <w:rtl/>
        </w:rPr>
        <w:t>فاذا فيه أسماء أهل الجنة وأسماء آبائهم.</w:t>
      </w:r>
    </w:p>
    <w:p w:rsidR="006F3F00" w:rsidRPr="00061906" w:rsidRDefault="006F3F00" w:rsidP="000179D4">
      <w:pPr>
        <w:pStyle w:val="libNormal"/>
        <w:rPr>
          <w:rtl/>
        </w:rPr>
      </w:pPr>
      <w:r w:rsidRPr="00061906">
        <w:rPr>
          <w:rtl/>
        </w:rPr>
        <w:t>ثم طوى الصحيفة فأمسكها بيمينه وفتح صحيفة أصحاب الشمال فاذا فيها أسماء أهل النار وأسماء آبائهم وقبائلهم</w:t>
      </w:r>
      <w:r>
        <w:rPr>
          <w:rtl/>
        </w:rPr>
        <w:t xml:space="preserve">، </w:t>
      </w:r>
      <w:r w:rsidRPr="00061906">
        <w:rPr>
          <w:rtl/>
        </w:rPr>
        <w:t>ثم نزل ومعه الصحيفتان</w:t>
      </w:r>
      <w:r>
        <w:rPr>
          <w:rtl/>
        </w:rPr>
        <w:t xml:space="preserve">، </w:t>
      </w:r>
      <w:r w:rsidRPr="00061906">
        <w:rPr>
          <w:rtl/>
        </w:rPr>
        <w:t>فدفعهما</w:t>
      </w:r>
      <w:r>
        <w:rPr>
          <w:rtl/>
        </w:rPr>
        <w:t xml:space="preserve"> إلى عليّ بن أبي طالب  </w:t>
      </w:r>
      <w:r w:rsidRPr="00421424">
        <w:rPr>
          <w:rStyle w:val="libAlaemChar"/>
          <w:rtl/>
        </w:rPr>
        <w:t>عليه‌السلام</w:t>
      </w:r>
      <w:r w:rsidRPr="00061906">
        <w:rPr>
          <w:rtl/>
        </w:rPr>
        <w:t xml:space="preserve"> وفي هذا الحديث أشياء ستقف عليها في محالها إنشاء الله تعالى.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مر معناه آنفا فراجع.</w:t>
      </w:r>
    </w:p>
    <w:p w:rsidR="006F3F00" w:rsidRPr="00061906" w:rsidRDefault="006F3F00" w:rsidP="000179D4">
      <w:pPr>
        <w:pStyle w:val="libNormal"/>
        <w:rPr>
          <w:rtl/>
        </w:rPr>
      </w:pPr>
      <w:r>
        <w:rPr>
          <w:rtl/>
        </w:rPr>
        <w:br w:type="page"/>
      </w:r>
      <w:r w:rsidRPr="00061906">
        <w:rPr>
          <w:rtl/>
        </w:rPr>
        <w:lastRenderedPageBreak/>
        <w:t>26</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w:t>
      </w:r>
      <w:r>
        <w:rPr>
          <w:rtl/>
        </w:rPr>
        <w:t xml:space="preserve"> علي بن </w:t>
      </w:r>
      <w:r w:rsidRPr="00061906">
        <w:rPr>
          <w:rtl/>
        </w:rPr>
        <w:t xml:space="preserve">الحسين </w:t>
      </w:r>
      <w:r w:rsidRPr="00421424">
        <w:rPr>
          <w:rStyle w:val="libAlaemChar"/>
          <w:rtl/>
        </w:rPr>
        <w:t>عليهما‌السلام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انا ابن من علا فاستعلى فجاز سدرة المنتهى فكان من ربه قاب قوسين أو أدنى.</w:t>
      </w:r>
    </w:p>
    <w:p w:rsidR="006F3F00" w:rsidRPr="00061906" w:rsidRDefault="006F3F00" w:rsidP="000179D4">
      <w:pPr>
        <w:pStyle w:val="libNormal"/>
        <w:rPr>
          <w:rtl/>
        </w:rPr>
      </w:pPr>
      <w:r w:rsidRPr="00061906">
        <w:rPr>
          <w:rtl/>
        </w:rPr>
        <w:t>27</w:t>
      </w:r>
      <w:r>
        <w:rPr>
          <w:rtl/>
        </w:rPr>
        <w:t xml:space="preserve"> ـ </w:t>
      </w:r>
      <w:r w:rsidRPr="00061906">
        <w:rPr>
          <w:rtl/>
        </w:rPr>
        <w:t>وعن يعقوب بن جعفر الجعفري قال</w:t>
      </w:r>
      <w:r>
        <w:rPr>
          <w:rtl/>
        </w:rPr>
        <w:t xml:space="preserve">: </w:t>
      </w:r>
      <w:r w:rsidRPr="00061906">
        <w:rPr>
          <w:rtl/>
        </w:rPr>
        <w:t xml:space="preserve">سأل رجل يقال له عبد الغفار السلمي أبا إبراهيم موسى بن جعفر </w:t>
      </w:r>
      <w:r w:rsidRPr="00421424">
        <w:rPr>
          <w:rStyle w:val="libAlaemChar"/>
          <w:rtl/>
        </w:rPr>
        <w:t>عليهما‌السلام</w:t>
      </w:r>
      <w:r w:rsidRPr="00061906">
        <w:rPr>
          <w:rtl/>
        </w:rPr>
        <w:t xml:space="preserve"> عن قول الله تبارك وتعالى</w:t>
      </w:r>
      <w:r>
        <w:rPr>
          <w:rtl/>
        </w:rPr>
        <w:t xml:space="preserve">: </w:t>
      </w:r>
      <w:r w:rsidRPr="00421424">
        <w:rPr>
          <w:rStyle w:val="libAlaemChar"/>
          <w:rtl/>
        </w:rPr>
        <w:t>(</w:t>
      </w:r>
      <w:r w:rsidRPr="001E7A1B">
        <w:rPr>
          <w:rStyle w:val="libAieChar"/>
          <w:rtl/>
        </w:rPr>
        <w:t>ثُمَّ دَنا فَتَدَلَّى فَكانَ قابَ قَوْسَيْنِ أَوْ أَدْنى</w:t>
      </w:r>
      <w:r w:rsidRPr="00421424">
        <w:rPr>
          <w:rStyle w:val="libAlaemChar"/>
          <w:rtl/>
        </w:rPr>
        <w:t>)</w:t>
      </w:r>
      <w:r w:rsidRPr="00061906">
        <w:rPr>
          <w:rtl/>
        </w:rPr>
        <w:t xml:space="preserve"> فقال</w:t>
      </w:r>
      <w:r>
        <w:rPr>
          <w:rtl/>
        </w:rPr>
        <w:t xml:space="preserve">: </w:t>
      </w:r>
      <w:r w:rsidRPr="00061906">
        <w:rPr>
          <w:rtl/>
        </w:rPr>
        <w:t>أرى هاهنا خروجا من حجب النور وتدليا</w:t>
      </w:r>
      <w:r>
        <w:rPr>
          <w:rtl/>
        </w:rPr>
        <w:t xml:space="preserve"> إلى </w:t>
      </w:r>
      <w:r w:rsidRPr="00061906">
        <w:rPr>
          <w:rtl/>
        </w:rPr>
        <w:t>الأرض وأرى محمدا رأى ربه بقلبه ونسبه</w:t>
      </w:r>
      <w:r>
        <w:rPr>
          <w:rtl/>
        </w:rPr>
        <w:t xml:space="preserve"> إلى </w:t>
      </w:r>
      <w:r w:rsidRPr="00061906">
        <w:rPr>
          <w:rtl/>
        </w:rPr>
        <w:t>بصره فكيف هذا</w:t>
      </w:r>
      <w:r>
        <w:rPr>
          <w:rtl/>
        </w:rPr>
        <w:t>؟</w:t>
      </w:r>
      <w:r w:rsidRPr="00061906">
        <w:rPr>
          <w:rtl/>
        </w:rPr>
        <w:t xml:space="preserve"> فقال</w:t>
      </w:r>
      <w:r>
        <w:rPr>
          <w:rtl/>
        </w:rPr>
        <w:t xml:space="preserve"> أبو </w:t>
      </w:r>
      <w:r w:rsidRPr="00061906">
        <w:rPr>
          <w:rtl/>
        </w:rPr>
        <w:t xml:space="preserve">إبراهيم </w:t>
      </w:r>
      <w:r w:rsidRPr="00421424">
        <w:rPr>
          <w:rStyle w:val="libAlaemChar"/>
          <w:rtl/>
        </w:rPr>
        <w:t>عليه‌السلام</w:t>
      </w:r>
      <w:r>
        <w:rPr>
          <w:rtl/>
        </w:rPr>
        <w:t xml:space="preserve">: </w:t>
      </w:r>
      <w:r w:rsidRPr="00061906">
        <w:rPr>
          <w:rtl/>
        </w:rPr>
        <w:t>دنا فتدلى فانه لم يزل عن موضع ولم يتدل ببدن فقال عبد الغفار أصفه بما وصف به نفسه حيث قال</w:t>
      </w:r>
      <w:r>
        <w:rPr>
          <w:rtl/>
        </w:rPr>
        <w:t xml:space="preserve">: </w:t>
      </w:r>
      <w:r w:rsidRPr="00421424">
        <w:rPr>
          <w:rStyle w:val="libAlaemChar"/>
          <w:rtl/>
        </w:rPr>
        <w:t>(</w:t>
      </w:r>
      <w:r w:rsidRPr="001E7A1B">
        <w:rPr>
          <w:rStyle w:val="libAieChar"/>
          <w:rtl/>
        </w:rPr>
        <w:t>دَنا فَتَدَلَّى</w:t>
      </w:r>
      <w:r w:rsidRPr="00421424">
        <w:rPr>
          <w:rStyle w:val="libAlaemChar"/>
          <w:rtl/>
        </w:rPr>
        <w:t>)</w:t>
      </w:r>
      <w:r w:rsidRPr="00061906">
        <w:rPr>
          <w:rtl/>
        </w:rPr>
        <w:t xml:space="preserve"> يتدل عن مجلسه</w:t>
      </w:r>
      <w:r w:rsidRPr="009E7BE3">
        <w:rPr>
          <w:rFonts w:hint="cs"/>
          <w:rtl/>
        </w:rPr>
        <w:t xml:space="preserve"> </w:t>
      </w:r>
      <w:r>
        <w:rPr>
          <w:rFonts w:hint="cs"/>
          <w:rtl/>
        </w:rPr>
        <w:t>إ</w:t>
      </w:r>
      <w:r w:rsidRPr="00061906">
        <w:rPr>
          <w:rtl/>
        </w:rPr>
        <w:t>ل</w:t>
      </w:r>
      <w:r>
        <w:rPr>
          <w:rFonts w:hint="cs"/>
          <w:rtl/>
        </w:rPr>
        <w:t>ّ</w:t>
      </w:r>
      <w:r w:rsidRPr="00061906">
        <w:rPr>
          <w:rtl/>
        </w:rPr>
        <w:t>ا وقد زال عنه ولو لا ذلك لم يصف بذلك نفسه</w:t>
      </w:r>
      <w:r>
        <w:rPr>
          <w:rtl/>
        </w:rPr>
        <w:t xml:space="preserve">، </w:t>
      </w:r>
      <w:r w:rsidRPr="00061906">
        <w:rPr>
          <w:rtl/>
        </w:rPr>
        <w:t>فقال</w:t>
      </w:r>
      <w:r>
        <w:rPr>
          <w:rtl/>
        </w:rPr>
        <w:t xml:space="preserve"> أبو </w:t>
      </w:r>
      <w:r w:rsidRPr="00061906">
        <w:rPr>
          <w:rtl/>
        </w:rPr>
        <w:t xml:space="preserve">إبراهيم </w:t>
      </w:r>
      <w:r w:rsidRPr="00421424">
        <w:rPr>
          <w:rStyle w:val="libAlaemChar"/>
          <w:rtl/>
        </w:rPr>
        <w:t>عليه‌السلام</w:t>
      </w:r>
      <w:r>
        <w:rPr>
          <w:rtl/>
        </w:rPr>
        <w:t xml:space="preserve">: </w:t>
      </w:r>
      <w:r>
        <w:rPr>
          <w:rFonts w:hint="cs"/>
          <w:rtl/>
        </w:rPr>
        <w:t>أ</w:t>
      </w:r>
      <w:r w:rsidRPr="00061906">
        <w:rPr>
          <w:rtl/>
        </w:rPr>
        <w:t>ن</w:t>
      </w:r>
      <w:r>
        <w:rPr>
          <w:rFonts w:hint="cs"/>
          <w:rtl/>
        </w:rPr>
        <w:t>ّ</w:t>
      </w:r>
      <w:r w:rsidRPr="00061906">
        <w:rPr>
          <w:rtl/>
        </w:rPr>
        <w:t xml:space="preserve"> هذه لغة في قريش إذا أراد الرجل منهم</w:t>
      </w:r>
      <w:r w:rsidRPr="008F2A20">
        <w:rPr>
          <w:rFonts w:hint="cs"/>
          <w:rtl/>
        </w:rPr>
        <w:t xml:space="preserve"> </w:t>
      </w:r>
      <w:r>
        <w:rPr>
          <w:rFonts w:hint="cs"/>
          <w:rtl/>
        </w:rPr>
        <w:t>أ</w:t>
      </w:r>
      <w:r w:rsidRPr="00061906">
        <w:rPr>
          <w:rtl/>
        </w:rPr>
        <w:t>ن</w:t>
      </w:r>
      <w:r>
        <w:rPr>
          <w:rFonts w:hint="cs"/>
          <w:rtl/>
        </w:rPr>
        <w:t>ْ</w:t>
      </w:r>
      <w:r w:rsidRPr="00061906">
        <w:rPr>
          <w:rtl/>
        </w:rPr>
        <w:t xml:space="preserve"> يقول</w:t>
      </w:r>
      <w:r>
        <w:rPr>
          <w:rtl/>
        </w:rPr>
        <w:t xml:space="preserve">: </w:t>
      </w:r>
      <w:r w:rsidRPr="00061906">
        <w:rPr>
          <w:rtl/>
        </w:rPr>
        <w:t>قد سمعت يقول</w:t>
      </w:r>
      <w:r>
        <w:rPr>
          <w:rtl/>
        </w:rPr>
        <w:t xml:space="preserve">: </w:t>
      </w:r>
      <w:r w:rsidRPr="00061906">
        <w:rPr>
          <w:rtl/>
        </w:rPr>
        <w:t>قد تدليت</w:t>
      </w:r>
      <w:r>
        <w:rPr>
          <w:rtl/>
        </w:rPr>
        <w:t xml:space="preserve"> وإنّما  </w:t>
      </w:r>
      <w:r w:rsidRPr="00061906">
        <w:rPr>
          <w:rtl/>
        </w:rPr>
        <w:t>التدلي الفهم.</w:t>
      </w:r>
    </w:p>
    <w:p w:rsidR="006F3F00" w:rsidRPr="00061906" w:rsidRDefault="006F3F00" w:rsidP="000179D4">
      <w:pPr>
        <w:pStyle w:val="libNormal"/>
        <w:rPr>
          <w:rtl/>
        </w:rPr>
      </w:pPr>
      <w:r w:rsidRPr="00061906">
        <w:rPr>
          <w:rtl/>
        </w:rPr>
        <w:t>28</w:t>
      </w:r>
      <w:r>
        <w:rPr>
          <w:rtl/>
        </w:rPr>
        <w:t xml:space="preserve"> ـ </w:t>
      </w:r>
      <w:r w:rsidRPr="00061906">
        <w:rPr>
          <w:rtl/>
        </w:rPr>
        <w:t>وعن موسى بن جعفر عن أبيه عن آبائه عن الحسين</w:t>
      </w:r>
      <w:r>
        <w:rPr>
          <w:rtl/>
        </w:rPr>
        <w:t xml:space="preserve"> بن علي</w:t>
      </w:r>
      <w:r>
        <w:rPr>
          <w:rFonts w:hint="cs"/>
          <w:rtl/>
        </w:rPr>
        <w:t>ّ</w:t>
      </w:r>
      <w:r>
        <w:rPr>
          <w:rtl/>
        </w:rPr>
        <w:t xml:space="preserve"> </w:t>
      </w:r>
      <w:r w:rsidRPr="00421424">
        <w:rPr>
          <w:rStyle w:val="libAlaemChar"/>
          <w:rtl/>
        </w:rPr>
        <w:t>عليهم‌السلام</w:t>
      </w:r>
      <w:r w:rsidRPr="00061906">
        <w:rPr>
          <w:rtl/>
        </w:rPr>
        <w:t xml:space="preserve"> قال</w:t>
      </w:r>
      <w:r>
        <w:rPr>
          <w:rFonts w:hint="cs"/>
          <w:rtl/>
        </w:rPr>
        <w:t>:</w:t>
      </w:r>
      <w:r w:rsidRPr="00061906">
        <w:rPr>
          <w:rtl/>
        </w:rPr>
        <w:t xml:space="preserve"> </w:t>
      </w:r>
      <w:r>
        <w:rPr>
          <w:rFonts w:hint="cs"/>
          <w:rtl/>
        </w:rPr>
        <w:t>إ</w:t>
      </w:r>
      <w:r w:rsidRPr="00061906">
        <w:rPr>
          <w:rtl/>
        </w:rPr>
        <w:t>ن</w:t>
      </w:r>
      <w:r>
        <w:rPr>
          <w:rFonts w:hint="cs"/>
          <w:rtl/>
        </w:rPr>
        <w:t>ّ</w:t>
      </w:r>
      <w:r w:rsidRPr="00061906">
        <w:rPr>
          <w:rtl/>
        </w:rPr>
        <w:t xml:space="preserve"> يهوديا من يهود الشام وأحبارهم قال لأمير المؤمنين </w:t>
      </w:r>
      <w:r w:rsidRPr="00421424">
        <w:rPr>
          <w:rStyle w:val="libAlaemChar"/>
          <w:rtl/>
        </w:rPr>
        <w:t>عليه‌السلام</w:t>
      </w:r>
      <w:r>
        <w:rPr>
          <w:rtl/>
        </w:rPr>
        <w:t xml:space="preserve">: </w:t>
      </w:r>
      <w:r w:rsidRPr="00061906">
        <w:rPr>
          <w:rtl/>
        </w:rPr>
        <w:t>فان</w:t>
      </w:r>
      <w:r>
        <w:rPr>
          <w:rFonts w:hint="cs"/>
          <w:rtl/>
        </w:rPr>
        <w:t>ّ</w:t>
      </w:r>
      <w:r w:rsidRPr="00061906">
        <w:rPr>
          <w:rtl/>
        </w:rPr>
        <w:t xml:space="preserve"> هذا سليمان قد سخرت له الرياح فسارت في بلاده غدوها شهر ورواحها شهر</w:t>
      </w:r>
      <w:r>
        <w:rPr>
          <w:rtl/>
        </w:rPr>
        <w:t>؟</w:t>
      </w:r>
      <w:r w:rsidRPr="00061906">
        <w:rPr>
          <w:rtl/>
        </w:rPr>
        <w:t xml:space="preserve"> فقال له عل</w:t>
      </w:r>
      <w:r>
        <w:rPr>
          <w:rFonts w:hint="cs"/>
          <w:rtl/>
        </w:rPr>
        <w:t>يٌّ</w:t>
      </w:r>
      <w:r w:rsidRPr="00061906">
        <w:rPr>
          <w:rtl/>
        </w:rPr>
        <w:t xml:space="preserve"> </w:t>
      </w:r>
      <w:r w:rsidRPr="00421424">
        <w:rPr>
          <w:rStyle w:val="libAlaemChar"/>
          <w:rtl/>
        </w:rPr>
        <w:t>عليه‌السلام</w:t>
      </w:r>
      <w:r w:rsidRPr="00061906">
        <w:rPr>
          <w:rtl/>
        </w:rPr>
        <w:t xml:space="preserve"> لقد كان كذلك ومحم</w:t>
      </w:r>
      <w:r>
        <w:rPr>
          <w:rFonts w:hint="cs"/>
          <w:rtl/>
        </w:rPr>
        <w:t>ّ</w:t>
      </w:r>
      <w:r w:rsidRPr="00061906">
        <w:rPr>
          <w:rtl/>
        </w:rPr>
        <w:t xml:space="preserve">د </w:t>
      </w:r>
      <w:r w:rsidRPr="00421424">
        <w:rPr>
          <w:rStyle w:val="libAlaemChar"/>
          <w:rtl/>
        </w:rPr>
        <w:t>صلى‌الله‌عليه‌وآله</w:t>
      </w:r>
      <w:r w:rsidRPr="00061906">
        <w:rPr>
          <w:rtl/>
        </w:rPr>
        <w:t xml:space="preserve"> أعطى ما هو أفضل من هذا</w:t>
      </w:r>
      <w:r>
        <w:rPr>
          <w:rtl/>
        </w:rPr>
        <w:t xml:space="preserve">، </w:t>
      </w:r>
      <w:r>
        <w:rPr>
          <w:rFonts w:hint="cs"/>
          <w:rtl/>
        </w:rPr>
        <w:t>أ</w:t>
      </w:r>
      <w:r w:rsidRPr="00061906">
        <w:rPr>
          <w:rtl/>
        </w:rPr>
        <w:t>ن</w:t>
      </w:r>
      <w:r>
        <w:rPr>
          <w:rFonts w:hint="cs"/>
          <w:rtl/>
        </w:rPr>
        <w:t>ّ</w:t>
      </w:r>
      <w:r w:rsidRPr="00061906">
        <w:rPr>
          <w:rtl/>
        </w:rPr>
        <w:t>ه</w:t>
      </w:r>
      <w:r>
        <w:rPr>
          <w:rtl/>
        </w:rPr>
        <w:t xml:space="preserve"> أسرى </w:t>
      </w:r>
      <w:r w:rsidRPr="00061906">
        <w:rPr>
          <w:rtl/>
        </w:rPr>
        <w:t>به من مسجد الحرام</w:t>
      </w:r>
      <w:r>
        <w:rPr>
          <w:rtl/>
        </w:rPr>
        <w:t xml:space="preserve"> إلى </w:t>
      </w:r>
      <w:r w:rsidRPr="00061906">
        <w:rPr>
          <w:rtl/>
        </w:rPr>
        <w:t>المسجد الأقصى مسيرة شهر وعرج به في ملكوت السماوات مسيرة خمسين ألف عام في أقل من ثلث ليلة حتى انتهى</w:t>
      </w:r>
      <w:r>
        <w:rPr>
          <w:rtl/>
        </w:rPr>
        <w:t xml:space="preserve"> إلى </w:t>
      </w:r>
      <w:r w:rsidRPr="00061906">
        <w:rPr>
          <w:rtl/>
        </w:rPr>
        <w:t>ساق العرش</w:t>
      </w:r>
      <w:r>
        <w:rPr>
          <w:rtl/>
        </w:rPr>
        <w:t xml:space="preserve">، </w:t>
      </w:r>
      <w:r w:rsidRPr="00061906">
        <w:rPr>
          <w:rtl/>
        </w:rPr>
        <w:t>فدنى بالعلم فتدلى</w:t>
      </w:r>
      <w:r>
        <w:rPr>
          <w:rtl/>
        </w:rPr>
        <w:t xml:space="preserve">، </w:t>
      </w:r>
      <w:r w:rsidRPr="00061906">
        <w:rPr>
          <w:rtl/>
        </w:rPr>
        <w:t>فدل</w:t>
      </w:r>
      <w:r>
        <w:rPr>
          <w:rFonts w:hint="cs"/>
          <w:rtl/>
        </w:rPr>
        <w:t>ّ</w:t>
      </w:r>
      <w:r w:rsidRPr="00061906">
        <w:rPr>
          <w:rtl/>
        </w:rPr>
        <w:t>ى له من الجنة رفرف خضر</w:t>
      </w:r>
      <w:r>
        <w:rPr>
          <w:rtl/>
        </w:rPr>
        <w:t xml:space="preserve">، </w:t>
      </w:r>
      <w:r w:rsidRPr="00061906">
        <w:rPr>
          <w:rtl/>
        </w:rPr>
        <w:t xml:space="preserve">وغشي النور بصره فرأى عظمة ربه </w:t>
      </w:r>
      <w:r w:rsidRPr="00421424">
        <w:rPr>
          <w:rStyle w:val="libAlaemChar"/>
          <w:rtl/>
        </w:rPr>
        <w:t>عزوجل</w:t>
      </w:r>
      <w:r w:rsidRPr="00061906">
        <w:rPr>
          <w:rtl/>
        </w:rPr>
        <w:t xml:space="preserve"> بفؤاده ولم يرها بعينه</w:t>
      </w:r>
      <w:r>
        <w:rPr>
          <w:rtl/>
        </w:rPr>
        <w:t xml:space="preserve">، </w:t>
      </w:r>
      <w:r w:rsidRPr="00061906">
        <w:rPr>
          <w:rtl/>
        </w:rPr>
        <w:t xml:space="preserve">فكان قاب قوسين بينهما وبينه أو </w:t>
      </w:r>
      <w:r>
        <w:rPr>
          <w:rFonts w:hint="cs"/>
          <w:rtl/>
        </w:rPr>
        <w:t>أ</w:t>
      </w:r>
      <w:r w:rsidRPr="00061906">
        <w:rPr>
          <w:rtl/>
        </w:rPr>
        <w:t>دنى فأوحى</w:t>
      </w:r>
      <w:r>
        <w:rPr>
          <w:rtl/>
        </w:rPr>
        <w:t xml:space="preserve"> إلى </w:t>
      </w:r>
      <w:r w:rsidRPr="00061906">
        <w:rPr>
          <w:rtl/>
        </w:rPr>
        <w:t>عبده ما أوحى</w:t>
      </w:r>
      <w:r>
        <w:rPr>
          <w:rtl/>
        </w:rPr>
        <w:t xml:space="preserve">، </w:t>
      </w:r>
      <w:r w:rsidRPr="00061906">
        <w:rPr>
          <w:rtl/>
        </w:rPr>
        <w:t>فكان فيما أوحى</w:t>
      </w:r>
      <w:r>
        <w:rPr>
          <w:rtl/>
        </w:rPr>
        <w:t xml:space="preserve"> إليه الآية </w:t>
      </w:r>
      <w:r w:rsidRPr="00061906">
        <w:rPr>
          <w:rtl/>
        </w:rPr>
        <w:t>التي في سورة البقرة قوله تعالى</w:t>
      </w:r>
      <w:r>
        <w:rPr>
          <w:rtl/>
        </w:rPr>
        <w:t xml:space="preserve">: </w:t>
      </w:r>
      <w:r w:rsidRPr="00421424">
        <w:rPr>
          <w:rStyle w:val="libAlaemChar"/>
          <w:rtl/>
        </w:rPr>
        <w:t>(</w:t>
      </w:r>
      <w:r w:rsidRPr="001E7A1B">
        <w:rPr>
          <w:rStyle w:val="libAieChar"/>
          <w:rtl/>
        </w:rPr>
        <w:t>لِلَّهِ ما فِي السَّماواتِ وَما فِي الْأَرْضِ وَإِنْ تُبْدُوا ما فِي أَنْفُسِكُمْ أَوْ تُخْفُوهُ يُحاسِبْكُمْ بِهِ اللهُ فَيَغْفِرُ لِمَنْ يَشاءُ وَيُعَذِّبُ مَنْ يَشاءُ وَاللهُ عَلى كُلِّ شَيْءٍ قَدِيرٌ</w:t>
      </w:r>
      <w:r w:rsidRPr="00421424">
        <w:rPr>
          <w:rStyle w:val="libAlaemChar"/>
          <w:rtl/>
        </w:rPr>
        <w:t>)</w:t>
      </w:r>
      <w:r w:rsidRPr="00061906">
        <w:rPr>
          <w:rtl/>
        </w:rPr>
        <w:t xml:space="preserve"> وكانت</w:t>
      </w:r>
      <w:r>
        <w:rPr>
          <w:rtl/>
        </w:rPr>
        <w:t xml:space="preserve"> الآية </w:t>
      </w:r>
      <w:r w:rsidRPr="00061906">
        <w:rPr>
          <w:rtl/>
        </w:rPr>
        <w:t xml:space="preserve">قد عرضت على الأنبياء من لدن آدم </w:t>
      </w:r>
      <w:r w:rsidRPr="00421424">
        <w:rPr>
          <w:rStyle w:val="libAlaemChar"/>
          <w:rtl/>
        </w:rPr>
        <w:t>عليه‌السلام</w:t>
      </w:r>
      <w:r>
        <w:rPr>
          <w:rtl/>
        </w:rPr>
        <w:t xml:space="preserve"> إلى</w:t>
      </w:r>
      <w:r w:rsidRPr="008F2A20">
        <w:rPr>
          <w:rFonts w:hint="cs"/>
          <w:rtl/>
        </w:rPr>
        <w:t xml:space="preserve"> </w:t>
      </w:r>
      <w:r>
        <w:rPr>
          <w:rFonts w:hint="cs"/>
          <w:rtl/>
        </w:rPr>
        <w:t>أ</w:t>
      </w:r>
      <w:r w:rsidRPr="00061906">
        <w:rPr>
          <w:rtl/>
        </w:rPr>
        <w:t>ن</w:t>
      </w:r>
      <w:r>
        <w:rPr>
          <w:rFonts w:hint="cs"/>
          <w:rtl/>
        </w:rPr>
        <w:t>ْ</w:t>
      </w:r>
      <w:r w:rsidRPr="00061906">
        <w:rPr>
          <w:rtl/>
        </w:rPr>
        <w:t xml:space="preserve"> بعث الله تبارك اسمه محم</w:t>
      </w:r>
      <w:r>
        <w:rPr>
          <w:rFonts w:hint="cs"/>
          <w:rtl/>
        </w:rPr>
        <w:t>ّ</w:t>
      </w:r>
      <w:r w:rsidRPr="00061906">
        <w:rPr>
          <w:rtl/>
        </w:rPr>
        <w:t>دا ؛ وعرضت على الأمم فأبوا</w:t>
      </w:r>
      <w:r w:rsidRPr="008F2A20">
        <w:rPr>
          <w:rFonts w:hint="cs"/>
          <w:rtl/>
        </w:rPr>
        <w:t xml:space="preserve"> </w:t>
      </w:r>
      <w:r>
        <w:rPr>
          <w:rFonts w:hint="cs"/>
          <w:rtl/>
        </w:rPr>
        <w:t>أ</w:t>
      </w:r>
      <w:r w:rsidRPr="00061906">
        <w:rPr>
          <w:rtl/>
        </w:rPr>
        <w:t>ن</w:t>
      </w:r>
      <w:r>
        <w:rPr>
          <w:rFonts w:hint="cs"/>
          <w:rtl/>
        </w:rPr>
        <w:t>ْ</w:t>
      </w:r>
      <w:r w:rsidRPr="00061906">
        <w:rPr>
          <w:rtl/>
        </w:rPr>
        <w:t xml:space="preserve"> يقبلوها من ثقلها</w:t>
      </w:r>
      <w:r>
        <w:rPr>
          <w:rtl/>
        </w:rPr>
        <w:t xml:space="preserve">، </w:t>
      </w:r>
      <w:r w:rsidRPr="00061906">
        <w:rPr>
          <w:rtl/>
        </w:rPr>
        <w:t xml:space="preserve">وقبلها رسول الله </w:t>
      </w:r>
      <w:r w:rsidRPr="00421424">
        <w:rPr>
          <w:rStyle w:val="libAlaemChar"/>
          <w:rtl/>
        </w:rPr>
        <w:t>صلى‌الله‌عليه‌وآله‌وسلم</w:t>
      </w:r>
      <w:r w:rsidRPr="00061906">
        <w:rPr>
          <w:rtl/>
        </w:rPr>
        <w:t xml:space="preserve"> وعرضها على أمته فقبلوها.</w:t>
      </w:r>
      <w:r>
        <w:rPr>
          <w:rFonts w:hint="cs"/>
          <w:rtl/>
        </w:rPr>
        <w:t xml:space="preserve"> </w:t>
      </w:r>
      <w:r w:rsidRPr="00061906">
        <w:rPr>
          <w:rtl/>
        </w:rPr>
        <w:t>وهذا</w:t>
      </w:r>
    </w:p>
    <w:p w:rsidR="006F3F00" w:rsidRPr="00061906" w:rsidRDefault="006F3F00" w:rsidP="00615F29">
      <w:pPr>
        <w:pStyle w:val="libNormal0"/>
        <w:rPr>
          <w:rtl/>
        </w:rPr>
      </w:pPr>
      <w:r>
        <w:rPr>
          <w:rtl/>
        </w:rPr>
        <w:br w:type="page"/>
      </w:r>
      <w:r w:rsidRPr="00061906">
        <w:rPr>
          <w:rtl/>
        </w:rPr>
        <w:lastRenderedPageBreak/>
        <w:t>الحديث طويل أخذنا منه موضع الحاجة.</w:t>
      </w:r>
    </w:p>
    <w:p w:rsidR="006F3F00" w:rsidRPr="00061906" w:rsidRDefault="006F3F00" w:rsidP="000179D4">
      <w:pPr>
        <w:pStyle w:val="libNormal"/>
        <w:rPr>
          <w:rtl/>
        </w:rPr>
      </w:pPr>
      <w:r w:rsidRPr="00061906">
        <w:rPr>
          <w:rtl/>
        </w:rPr>
        <w:t>29</w:t>
      </w:r>
      <w:r>
        <w:rPr>
          <w:rtl/>
        </w:rPr>
        <w:t xml:space="preserve"> ـ </w:t>
      </w:r>
      <w:r w:rsidRPr="00061906">
        <w:rPr>
          <w:rtl/>
        </w:rPr>
        <w:t>في كتاب علل الشرائع باسناده</w:t>
      </w:r>
      <w:r>
        <w:rPr>
          <w:rtl/>
        </w:rPr>
        <w:t xml:space="preserve"> إلى </w:t>
      </w:r>
      <w:r w:rsidRPr="00061906">
        <w:rPr>
          <w:rtl/>
        </w:rPr>
        <w:t>حبيب السجستاني قال</w:t>
      </w:r>
      <w:r>
        <w:rPr>
          <w:rtl/>
        </w:rPr>
        <w:t xml:space="preserve">: </w:t>
      </w:r>
      <w:r w:rsidRPr="00061906">
        <w:rPr>
          <w:rtl/>
        </w:rPr>
        <w:t>سألت أبا جعفر</w:t>
      </w:r>
      <w:r w:rsidRPr="00421424">
        <w:rPr>
          <w:rStyle w:val="libAlaemChar"/>
          <w:rtl/>
        </w:rPr>
        <w:t>عليه‌السلام</w:t>
      </w:r>
      <w:r w:rsidRPr="00061906">
        <w:rPr>
          <w:rtl/>
        </w:rPr>
        <w:t xml:space="preserve"> عن قوله </w:t>
      </w:r>
      <w:r w:rsidRPr="00421424">
        <w:rPr>
          <w:rStyle w:val="libAlaemChar"/>
          <w:rtl/>
        </w:rPr>
        <w:t>عزوجل</w:t>
      </w:r>
      <w:r>
        <w:rPr>
          <w:rtl/>
        </w:rPr>
        <w:t xml:space="preserve">: </w:t>
      </w:r>
      <w:r w:rsidRPr="00421424">
        <w:rPr>
          <w:rStyle w:val="libAlaemChar"/>
          <w:rtl/>
        </w:rPr>
        <w:t>(</w:t>
      </w:r>
      <w:r w:rsidRPr="001E7A1B">
        <w:rPr>
          <w:rStyle w:val="libAieChar"/>
          <w:rtl/>
        </w:rPr>
        <w:t>ثُمَّ دَنا فَتَدَلَّى فَكانَ قابَ قَوْسَيْنِ أَوْ أَدْنى فَأَوْحى إلى عَبْدِهِ ما أَوْحى</w:t>
      </w:r>
      <w:r w:rsidRPr="00421424">
        <w:rPr>
          <w:rStyle w:val="libAlaemChar"/>
          <w:rtl/>
        </w:rPr>
        <w:t>)</w:t>
      </w:r>
      <w:r w:rsidRPr="00061906">
        <w:rPr>
          <w:rtl/>
        </w:rPr>
        <w:t xml:space="preserve"> فقال</w:t>
      </w:r>
      <w:r>
        <w:rPr>
          <w:rtl/>
        </w:rPr>
        <w:t xml:space="preserve">: </w:t>
      </w:r>
      <w:r w:rsidRPr="00061906">
        <w:rPr>
          <w:rtl/>
        </w:rPr>
        <w:t>يا حبيب لا تقرء هكذا</w:t>
      </w:r>
      <w:r>
        <w:rPr>
          <w:rtl/>
        </w:rPr>
        <w:t xml:space="preserve">، </w:t>
      </w:r>
      <w:r w:rsidRPr="00061906">
        <w:rPr>
          <w:rtl/>
        </w:rPr>
        <w:t>اقرأ</w:t>
      </w:r>
      <w:r>
        <w:rPr>
          <w:rtl/>
        </w:rPr>
        <w:t xml:space="preserve">: </w:t>
      </w:r>
      <w:r w:rsidRPr="00061906">
        <w:rPr>
          <w:rtl/>
        </w:rPr>
        <w:t xml:space="preserve">«ثم دنا فتدانى </w:t>
      </w:r>
      <w:r w:rsidRPr="00421424">
        <w:rPr>
          <w:rStyle w:val="libAlaemChar"/>
          <w:rtl/>
        </w:rPr>
        <w:t>(</w:t>
      </w:r>
      <w:r w:rsidRPr="001E7A1B">
        <w:rPr>
          <w:rStyle w:val="libAieChar"/>
          <w:rtl/>
        </w:rPr>
        <w:t>فَكانَ قابَ قَوْسَيْنِ</w:t>
      </w:r>
      <w:r w:rsidRPr="00421424">
        <w:rPr>
          <w:rStyle w:val="libAlaemChar"/>
          <w:rtl/>
        </w:rPr>
        <w:t>)</w:t>
      </w:r>
      <w:r w:rsidRPr="00061906">
        <w:rPr>
          <w:rtl/>
        </w:rPr>
        <w:t xml:space="preserve"> في القرب </w:t>
      </w:r>
      <w:r w:rsidRPr="00421424">
        <w:rPr>
          <w:rStyle w:val="libAlaemChar"/>
          <w:rtl/>
        </w:rPr>
        <w:t>(</w:t>
      </w:r>
      <w:r w:rsidRPr="001E7A1B">
        <w:rPr>
          <w:rStyle w:val="libAieChar"/>
          <w:rtl/>
        </w:rPr>
        <w:t>أَوْ أَدْنى فَأَوْحى إلى عَبْدِهِ</w:t>
      </w:r>
      <w:r w:rsidRPr="00421424">
        <w:rPr>
          <w:rStyle w:val="libAlaemChar"/>
          <w:rtl/>
        </w:rPr>
        <w:t>)</w:t>
      </w:r>
      <w:r w:rsidRPr="00061906">
        <w:rPr>
          <w:rtl/>
        </w:rPr>
        <w:t xml:space="preserve"> يعنى رسول الله </w:t>
      </w:r>
      <w:r w:rsidRPr="00421424">
        <w:rPr>
          <w:rStyle w:val="libAlaemChar"/>
          <w:rtl/>
        </w:rPr>
        <w:t>صلى‌الله‌عليه‌وآله</w:t>
      </w:r>
      <w:r w:rsidRPr="00061906">
        <w:rPr>
          <w:rtl/>
        </w:rPr>
        <w:t xml:space="preserve"> «ما أوحى» يا حبيب </w:t>
      </w:r>
      <w:r>
        <w:rPr>
          <w:rFonts w:hint="cs"/>
          <w:rtl/>
        </w:rPr>
        <w:t>إ</w:t>
      </w:r>
      <w:r w:rsidRPr="00061906">
        <w:rPr>
          <w:rtl/>
        </w:rPr>
        <w:t>ن</w:t>
      </w:r>
      <w:r>
        <w:rPr>
          <w:rFonts w:hint="cs"/>
          <w:rtl/>
        </w:rPr>
        <w:t>ّ</w:t>
      </w:r>
      <w:r w:rsidRPr="00061906">
        <w:rPr>
          <w:rtl/>
        </w:rPr>
        <w:t xml:space="preserve"> رسول الله </w:t>
      </w:r>
      <w:r w:rsidRPr="00421424">
        <w:rPr>
          <w:rStyle w:val="libAlaemChar"/>
          <w:rtl/>
        </w:rPr>
        <w:t>صلى‌الله‌عليه‌وآله‌وسلم</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فتح مك</w:t>
      </w:r>
      <w:r>
        <w:rPr>
          <w:rFonts w:hint="cs"/>
          <w:rtl/>
        </w:rPr>
        <w:t>ّ</w:t>
      </w:r>
      <w:r w:rsidRPr="00061906">
        <w:rPr>
          <w:rtl/>
        </w:rPr>
        <w:t xml:space="preserve">ة أتعب نفسه في عبادة الله </w:t>
      </w:r>
      <w:r w:rsidRPr="00421424">
        <w:rPr>
          <w:rStyle w:val="libAlaemChar"/>
          <w:rtl/>
        </w:rPr>
        <w:t>عزوجل</w:t>
      </w:r>
      <w:r w:rsidRPr="00061906">
        <w:rPr>
          <w:rtl/>
        </w:rPr>
        <w:t xml:space="preserve"> والشكر لنعمه في الطواف بالبيت</w:t>
      </w:r>
      <w:r>
        <w:rPr>
          <w:rtl/>
        </w:rPr>
        <w:t xml:space="preserve">، </w:t>
      </w:r>
      <w:r w:rsidRPr="00061906">
        <w:rPr>
          <w:rtl/>
        </w:rPr>
        <w:t>وكان عل</w:t>
      </w:r>
      <w:r>
        <w:rPr>
          <w:rFonts w:hint="cs"/>
          <w:rtl/>
        </w:rPr>
        <w:t>يٌّ</w:t>
      </w:r>
      <w:r w:rsidRPr="00061906">
        <w:rPr>
          <w:rtl/>
        </w:rPr>
        <w:t xml:space="preserve"> </w:t>
      </w:r>
      <w:r w:rsidRPr="00421424">
        <w:rPr>
          <w:rStyle w:val="libAlaemChar"/>
          <w:rtl/>
        </w:rPr>
        <w:t>عليه‌السلام</w:t>
      </w:r>
      <w:r w:rsidRPr="00061906">
        <w:rPr>
          <w:rtl/>
        </w:rPr>
        <w:t xml:space="preserve"> معه قال</w:t>
      </w:r>
      <w:r>
        <w:rPr>
          <w:rtl/>
        </w:rPr>
        <w:t xml:space="preserve">: </w:t>
      </w:r>
      <w:r w:rsidRPr="00061906">
        <w:rPr>
          <w:rtl/>
        </w:rPr>
        <w:t>فلما غشيهما الليل انطلقا</w:t>
      </w:r>
      <w:r>
        <w:rPr>
          <w:rtl/>
        </w:rPr>
        <w:t xml:space="preserve"> إلى </w:t>
      </w:r>
      <w:r w:rsidRPr="00061906">
        <w:rPr>
          <w:rtl/>
        </w:rPr>
        <w:t>الصفا والمروة يريدان السعي</w:t>
      </w:r>
      <w:r>
        <w:rPr>
          <w:rtl/>
        </w:rPr>
        <w:t xml:space="preserve">، </w:t>
      </w:r>
      <w:r w:rsidRPr="00061906">
        <w:rPr>
          <w:rtl/>
        </w:rPr>
        <w:t>قال</w:t>
      </w:r>
      <w:r>
        <w:rPr>
          <w:rtl/>
        </w:rPr>
        <w:t xml:space="preserve">: </w:t>
      </w:r>
      <w:r w:rsidRPr="00061906">
        <w:rPr>
          <w:rtl/>
        </w:rPr>
        <w:t>فلما هبطا من الصفا</w:t>
      </w:r>
      <w:r>
        <w:rPr>
          <w:rtl/>
        </w:rPr>
        <w:t xml:space="preserve"> إلى </w:t>
      </w:r>
      <w:r w:rsidRPr="00061906">
        <w:rPr>
          <w:rtl/>
        </w:rPr>
        <w:t>المروة وسارا في الوادي دون العلم الذي رأيت غشيتهما من السماء نور فأضاءت لهما جبال مكة وخشعت أبصارهما</w:t>
      </w:r>
      <w:r>
        <w:rPr>
          <w:rtl/>
        </w:rPr>
        <w:t xml:space="preserve">، </w:t>
      </w:r>
      <w:r w:rsidRPr="00061906">
        <w:rPr>
          <w:rtl/>
        </w:rPr>
        <w:t>قال</w:t>
      </w:r>
      <w:r>
        <w:rPr>
          <w:rtl/>
        </w:rPr>
        <w:t xml:space="preserve">: </w:t>
      </w:r>
      <w:r w:rsidRPr="00061906">
        <w:rPr>
          <w:rtl/>
        </w:rPr>
        <w:t>ففزعا فزعا شديدا قال</w:t>
      </w:r>
      <w:r>
        <w:rPr>
          <w:rtl/>
        </w:rPr>
        <w:t xml:space="preserve">: </w:t>
      </w:r>
      <w:r w:rsidRPr="00061906">
        <w:rPr>
          <w:rtl/>
        </w:rPr>
        <w:t xml:space="preserve">فمضى رسول الله </w:t>
      </w:r>
      <w:r w:rsidRPr="00421424">
        <w:rPr>
          <w:rStyle w:val="libAlaemChar"/>
          <w:rtl/>
        </w:rPr>
        <w:t>صلى‌الله‌عليه‌وآله</w:t>
      </w:r>
      <w:r w:rsidRPr="00061906">
        <w:rPr>
          <w:rtl/>
        </w:rPr>
        <w:t xml:space="preserve"> حتى ارتفع عن الوادي وتبعه عل</w:t>
      </w:r>
      <w:r>
        <w:rPr>
          <w:rFonts w:hint="cs"/>
          <w:rtl/>
        </w:rPr>
        <w:t>يٌّ</w:t>
      </w:r>
      <w:r w:rsidRPr="00061906">
        <w:rPr>
          <w:rtl/>
        </w:rPr>
        <w:t xml:space="preserve"> </w:t>
      </w:r>
      <w:r w:rsidRPr="00421424">
        <w:rPr>
          <w:rStyle w:val="libAlaemChar"/>
          <w:rtl/>
        </w:rPr>
        <w:t>عليه‌السلام</w:t>
      </w:r>
      <w:r>
        <w:rPr>
          <w:rtl/>
        </w:rPr>
        <w:t xml:space="preserve">، </w:t>
      </w:r>
      <w:r w:rsidRPr="00061906">
        <w:rPr>
          <w:rtl/>
        </w:rPr>
        <w:t>فرفع رسول الله رأسه</w:t>
      </w:r>
      <w:r>
        <w:rPr>
          <w:rtl/>
        </w:rPr>
        <w:t xml:space="preserve"> إلى </w:t>
      </w:r>
      <w:r w:rsidRPr="00061906">
        <w:rPr>
          <w:rtl/>
        </w:rPr>
        <w:t>السماء فاذا هو برمانتين على رأسه قال</w:t>
      </w:r>
      <w:r>
        <w:rPr>
          <w:rtl/>
        </w:rPr>
        <w:t xml:space="preserve">: </w:t>
      </w:r>
      <w:r w:rsidRPr="00061906">
        <w:rPr>
          <w:rtl/>
        </w:rPr>
        <w:t xml:space="preserve">فتناولهما رسول الله </w:t>
      </w:r>
      <w:r w:rsidRPr="00421424">
        <w:rPr>
          <w:rStyle w:val="libAlaemChar"/>
          <w:rtl/>
        </w:rPr>
        <w:t>صلى‌الله‌عليه‌وآله‌وسلم</w:t>
      </w:r>
      <w:r w:rsidRPr="00061906">
        <w:rPr>
          <w:rtl/>
        </w:rPr>
        <w:t xml:space="preserve"> فأوحى الله </w:t>
      </w:r>
      <w:r w:rsidRPr="00421424">
        <w:rPr>
          <w:rStyle w:val="libAlaemChar"/>
          <w:rtl/>
        </w:rPr>
        <w:t>عزوجل</w:t>
      </w:r>
      <w:r>
        <w:rPr>
          <w:rtl/>
        </w:rPr>
        <w:t xml:space="preserve"> إلى </w:t>
      </w:r>
      <w:r w:rsidRPr="00061906">
        <w:rPr>
          <w:rtl/>
        </w:rPr>
        <w:t>محم</w:t>
      </w:r>
      <w:r>
        <w:rPr>
          <w:rFonts w:hint="cs"/>
          <w:rtl/>
        </w:rPr>
        <w:t>ّ</w:t>
      </w:r>
      <w:r w:rsidRPr="00061906">
        <w:rPr>
          <w:rtl/>
        </w:rPr>
        <w:t>د يا محم</w:t>
      </w:r>
      <w:r>
        <w:rPr>
          <w:rFonts w:hint="cs"/>
          <w:rtl/>
        </w:rPr>
        <w:t>ّ</w:t>
      </w:r>
      <w:r w:rsidRPr="00061906">
        <w:rPr>
          <w:rtl/>
        </w:rPr>
        <w:t xml:space="preserve">د انهما من قطف الجنة </w:t>
      </w:r>
      <w:r w:rsidRPr="00264AE2">
        <w:rPr>
          <w:rStyle w:val="libFootnotenumChar"/>
          <w:rtl/>
        </w:rPr>
        <w:t>(1)</w:t>
      </w:r>
      <w:r w:rsidRPr="00061906">
        <w:rPr>
          <w:rtl/>
        </w:rPr>
        <w:t xml:space="preserve"> فلا يأكل منها</w:t>
      </w:r>
      <w:r w:rsidRPr="009E7BE3">
        <w:rPr>
          <w:rFonts w:hint="cs"/>
          <w:rtl/>
        </w:rPr>
        <w:t xml:space="preserve"> </w:t>
      </w:r>
      <w:r>
        <w:rPr>
          <w:rFonts w:hint="cs"/>
          <w:rtl/>
        </w:rPr>
        <w:t>إ</w:t>
      </w:r>
      <w:r w:rsidRPr="00061906">
        <w:rPr>
          <w:rtl/>
        </w:rPr>
        <w:t>ل</w:t>
      </w:r>
      <w:r>
        <w:rPr>
          <w:rFonts w:hint="cs"/>
          <w:rtl/>
        </w:rPr>
        <w:t>ّ</w:t>
      </w:r>
      <w:r w:rsidRPr="00061906">
        <w:rPr>
          <w:rtl/>
        </w:rPr>
        <w:t>ا أنت ووصيك</w:t>
      </w:r>
      <w:r>
        <w:rPr>
          <w:rtl/>
        </w:rPr>
        <w:t xml:space="preserve"> علي</w:t>
      </w:r>
      <w:r>
        <w:rPr>
          <w:rFonts w:hint="cs"/>
          <w:rtl/>
        </w:rPr>
        <w:t>ّ</w:t>
      </w:r>
      <w:r>
        <w:rPr>
          <w:rtl/>
        </w:rPr>
        <w:t xml:space="preserve"> بن</w:t>
      </w:r>
      <w:r w:rsidRPr="003B5E3B">
        <w:rPr>
          <w:rtl/>
        </w:rPr>
        <w:t xml:space="preserve"> </w:t>
      </w:r>
      <w:r w:rsidRPr="00061906">
        <w:rPr>
          <w:rtl/>
        </w:rPr>
        <w:t>أب</w:t>
      </w:r>
      <w:r>
        <w:rPr>
          <w:rFonts w:hint="cs"/>
          <w:rtl/>
        </w:rPr>
        <w:t>ي</w:t>
      </w:r>
      <w:r w:rsidRPr="00061906">
        <w:rPr>
          <w:rtl/>
        </w:rPr>
        <w:t xml:space="preserve"> طالب</w:t>
      </w:r>
      <w:r>
        <w:rPr>
          <w:rtl/>
        </w:rPr>
        <w:t xml:space="preserve">، </w:t>
      </w:r>
      <w:r w:rsidRPr="00061906">
        <w:rPr>
          <w:rtl/>
        </w:rPr>
        <w:t>قال</w:t>
      </w:r>
      <w:r>
        <w:rPr>
          <w:rtl/>
        </w:rPr>
        <w:t xml:space="preserve">: </w:t>
      </w:r>
      <w:r w:rsidRPr="00061906">
        <w:rPr>
          <w:rtl/>
        </w:rPr>
        <w:t xml:space="preserve">فأكل رسول الله </w:t>
      </w:r>
      <w:r w:rsidRPr="00421424">
        <w:rPr>
          <w:rStyle w:val="libAlaemChar"/>
          <w:rtl/>
        </w:rPr>
        <w:t>صلى‌الله‌عليه‌وآله</w:t>
      </w:r>
      <w:r w:rsidRPr="00061906">
        <w:rPr>
          <w:rtl/>
        </w:rPr>
        <w:t xml:space="preserve"> إحداهما وأكل عل</w:t>
      </w:r>
      <w:r>
        <w:rPr>
          <w:rFonts w:hint="cs"/>
          <w:rtl/>
        </w:rPr>
        <w:t>يٌّ</w:t>
      </w:r>
      <w:r w:rsidRPr="00061906">
        <w:rPr>
          <w:rtl/>
        </w:rPr>
        <w:t xml:space="preserve"> </w:t>
      </w:r>
      <w:r w:rsidRPr="00421424">
        <w:rPr>
          <w:rStyle w:val="libAlaemChar"/>
          <w:rtl/>
        </w:rPr>
        <w:t>عليه‌السلام</w:t>
      </w:r>
      <w:r w:rsidRPr="00061906">
        <w:rPr>
          <w:rtl/>
        </w:rPr>
        <w:t xml:space="preserve"> الاخرى</w:t>
      </w:r>
      <w:r>
        <w:rPr>
          <w:rtl/>
        </w:rPr>
        <w:t xml:space="preserve">، </w:t>
      </w:r>
      <w:r w:rsidRPr="00061906">
        <w:rPr>
          <w:rtl/>
        </w:rPr>
        <w:t>ثم</w:t>
      </w:r>
      <w:r>
        <w:rPr>
          <w:rFonts w:hint="cs"/>
          <w:rtl/>
        </w:rPr>
        <w:t>ّ</w:t>
      </w:r>
      <w:r w:rsidRPr="00061906">
        <w:rPr>
          <w:rtl/>
        </w:rPr>
        <w:t xml:space="preserve"> </w:t>
      </w:r>
      <w:r>
        <w:rPr>
          <w:rFonts w:hint="cs"/>
          <w:rtl/>
        </w:rPr>
        <w:t>أ</w:t>
      </w:r>
      <w:r w:rsidRPr="00061906">
        <w:rPr>
          <w:rtl/>
        </w:rPr>
        <w:t xml:space="preserve">وحى الله </w:t>
      </w:r>
      <w:r w:rsidRPr="00421424">
        <w:rPr>
          <w:rStyle w:val="libAlaemChar"/>
          <w:rtl/>
        </w:rPr>
        <w:t>عزوجل</w:t>
      </w:r>
      <w:r>
        <w:rPr>
          <w:rtl/>
        </w:rPr>
        <w:t xml:space="preserve"> إلى </w:t>
      </w:r>
      <w:r w:rsidRPr="00061906">
        <w:rPr>
          <w:rtl/>
        </w:rPr>
        <w:t>محم</w:t>
      </w:r>
      <w:r>
        <w:rPr>
          <w:rFonts w:hint="cs"/>
          <w:rtl/>
        </w:rPr>
        <w:t>ّ</w:t>
      </w:r>
      <w:r w:rsidRPr="00061906">
        <w:rPr>
          <w:rtl/>
        </w:rPr>
        <w:t xml:space="preserve">د ما </w:t>
      </w:r>
      <w:r>
        <w:rPr>
          <w:rFonts w:hint="cs"/>
          <w:rtl/>
        </w:rPr>
        <w:t>أ</w:t>
      </w:r>
      <w:r w:rsidRPr="00061906">
        <w:rPr>
          <w:rtl/>
        </w:rPr>
        <w:t>وحى.</w:t>
      </w:r>
    </w:p>
    <w:p w:rsidR="006F3F00" w:rsidRPr="00061906" w:rsidRDefault="006F3F00" w:rsidP="000179D4">
      <w:pPr>
        <w:pStyle w:val="libNormal"/>
        <w:rPr>
          <w:rtl/>
        </w:rPr>
      </w:pPr>
      <w:r w:rsidRPr="00061906">
        <w:rPr>
          <w:rtl/>
        </w:rPr>
        <w:t>30</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فَأَوْحى إلى عَبْدِهِ ما أَوْحى</w:t>
      </w:r>
      <w:r w:rsidRPr="00421424">
        <w:rPr>
          <w:rStyle w:val="libAlaemChar"/>
          <w:rtl/>
        </w:rPr>
        <w:t>)</w:t>
      </w:r>
      <w:r w:rsidRPr="00061906">
        <w:rPr>
          <w:rtl/>
        </w:rPr>
        <w:t xml:space="preserve"> قال</w:t>
      </w:r>
      <w:r>
        <w:rPr>
          <w:rtl/>
        </w:rPr>
        <w:t xml:space="preserve">: </w:t>
      </w:r>
      <w:r w:rsidRPr="00061906">
        <w:rPr>
          <w:rtl/>
        </w:rPr>
        <w:t>وحي مشافهة.</w:t>
      </w:r>
    </w:p>
    <w:p w:rsidR="006F3F00" w:rsidRPr="00061906" w:rsidRDefault="006F3F00" w:rsidP="000179D4">
      <w:pPr>
        <w:pStyle w:val="libNormal"/>
        <w:rPr>
          <w:rtl/>
        </w:rPr>
      </w:pPr>
      <w:r w:rsidRPr="00061906">
        <w:rPr>
          <w:rtl/>
        </w:rPr>
        <w:t xml:space="preserve">وفيه </w:t>
      </w:r>
      <w:r w:rsidRPr="00421424">
        <w:rPr>
          <w:rStyle w:val="libAlaemChar"/>
          <w:rtl/>
        </w:rPr>
        <w:t>(</w:t>
      </w:r>
      <w:r w:rsidRPr="001E7A1B">
        <w:rPr>
          <w:rStyle w:val="libAieChar"/>
          <w:rtl/>
        </w:rPr>
        <w:t>فَأَوْحى إلى عَبْدِهِ ما أَوْحى</w:t>
      </w:r>
      <w:r w:rsidRPr="00421424">
        <w:rPr>
          <w:rStyle w:val="libAlaemChar"/>
          <w:rtl/>
        </w:rPr>
        <w:t>)</w:t>
      </w:r>
      <w:r w:rsidRPr="0024492E">
        <w:rPr>
          <w:rFonts w:hint="cs"/>
          <w:rtl/>
        </w:rPr>
        <w:t xml:space="preserve"> </w:t>
      </w:r>
      <w:r w:rsidRPr="00061906">
        <w:rPr>
          <w:rtl/>
        </w:rPr>
        <w:t xml:space="preserve">فسئل رسول الله </w:t>
      </w:r>
      <w:r w:rsidRPr="00421424">
        <w:rPr>
          <w:rStyle w:val="libAlaemChar"/>
          <w:rtl/>
        </w:rPr>
        <w:t>صلى‌الله‌عليه‌وآله</w:t>
      </w:r>
      <w:r w:rsidRPr="00061906">
        <w:rPr>
          <w:rtl/>
        </w:rPr>
        <w:t xml:space="preserve"> عن ذلك الوحي</w:t>
      </w:r>
      <w:r>
        <w:rPr>
          <w:rtl/>
        </w:rPr>
        <w:t>؟</w:t>
      </w:r>
      <w:r w:rsidRPr="00061906">
        <w:rPr>
          <w:rtl/>
        </w:rPr>
        <w:t xml:space="preserve"> فقال:</w:t>
      </w:r>
      <w:r>
        <w:rPr>
          <w:rFonts w:hint="cs"/>
          <w:rtl/>
        </w:rPr>
        <w:t xml:space="preserve"> </w:t>
      </w:r>
      <w:r w:rsidRPr="00061906">
        <w:rPr>
          <w:rtl/>
        </w:rPr>
        <w:t>أوحى</w:t>
      </w:r>
      <w:r>
        <w:rPr>
          <w:rtl/>
        </w:rPr>
        <w:t xml:space="preserve"> إل</w:t>
      </w:r>
      <w:r>
        <w:rPr>
          <w:rFonts w:hint="cs"/>
          <w:rtl/>
        </w:rPr>
        <w:t>يَّ</w:t>
      </w:r>
      <w:r>
        <w:rPr>
          <w:rtl/>
        </w:rPr>
        <w:t xml:space="preserve"> </w:t>
      </w:r>
      <w:r w:rsidRPr="00061906">
        <w:rPr>
          <w:rtl/>
        </w:rPr>
        <w:t>أن</w:t>
      </w:r>
      <w:r>
        <w:rPr>
          <w:rFonts w:hint="cs"/>
          <w:rtl/>
        </w:rPr>
        <w:t>ّ</w:t>
      </w:r>
      <w:r w:rsidRPr="00061906">
        <w:rPr>
          <w:rtl/>
        </w:rPr>
        <w:t xml:space="preserve"> علي</w:t>
      </w:r>
      <w:r>
        <w:rPr>
          <w:rFonts w:hint="cs"/>
          <w:rtl/>
        </w:rPr>
        <w:t>ّ</w:t>
      </w:r>
      <w:r w:rsidRPr="00061906">
        <w:rPr>
          <w:rtl/>
        </w:rPr>
        <w:t>ا سي</w:t>
      </w:r>
      <w:r>
        <w:rPr>
          <w:rFonts w:hint="cs"/>
          <w:rtl/>
        </w:rPr>
        <w:t>ّ</w:t>
      </w:r>
      <w:r w:rsidRPr="00061906">
        <w:rPr>
          <w:rtl/>
        </w:rPr>
        <w:t>د المؤمنين وامام المتقين وقائد الغر</w:t>
      </w:r>
      <w:r>
        <w:rPr>
          <w:rFonts w:hint="cs"/>
          <w:rtl/>
        </w:rPr>
        <w:t>ّ</w:t>
      </w:r>
      <w:r w:rsidRPr="00061906">
        <w:rPr>
          <w:rtl/>
        </w:rPr>
        <w:t xml:space="preserve"> المحج</w:t>
      </w:r>
      <w:r>
        <w:rPr>
          <w:rFonts w:hint="cs"/>
          <w:rtl/>
        </w:rPr>
        <w:t>ّ</w:t>
      </w:r>
      <w:r w:rsidRPr="00061906">
        <w:rPr>
          <w:rtl/>
        </w:rPr>
        <w:t>لين</w:t>
      </w:r>
      <w:r>
        <w:rPr>
          <w:rtl/>
        </w:rPr>
        <w:t xml:space="preserve">، </w:t>
      </w:r>
      <w:r w:rsidRPr="00061906">
        <w:rPr>
          <w:rtl/>
        </w:rPr>
        <w:t>وأو</w:t>
      </w:r>
      <w:r>
        <w:rPr>
          <w:rFonts w:hint="cs"/>
          <w:rtl/>
        </w:rPr>
        <w:t>ّ</w:t>
      </w:r>
      <w:r w:rsidRPr="00061906">
        <w:rPr>
          <w:rtl/>
        </w:rPr>
        <w:t>ل خليفة يستخلفه خاتم النبيين</w:t>
      </w:r>
      <w:r>
        <w:rPr>
          <w:rtl/>
        </w:rPr>
        <w:t xml:space="preserve">، </w:t>
      </w:r>
      <w:r w:rsidRPr="00061906">
        <w:rPr>
          <w:rtl/>
        </w:rPr>
        <w:t>فدخل القوم في الكلام</w:t>
      </w:r>
      <w:r>
        <w:rPr>
          <w:rtl/>
        </w:rPr>
        <w:t xml:space="preserve">، </w:t>
      </w:r>
      <w:r w:rsidRPr="00061906">
        <w:rPr>
          <w:rtl/>
        </w:rPr>
        <w:t>فقالوا</w:t>
      </w:r>
      <w:r>
        <w:rPr>
          <w:rtl/>
        </w:rPr>
        <w:t xml:space="preserve">: </w:t>
      </w:r>
      <w:r w:rsidRPr="00061906">
        <w:rPr>
          <w:rtl/>
        </w:rPr>
        <w:t>من الله ومن رسوله</w:t>
      </w:r>
      <w:r>
        <w:rPr>
          <w:rtl/>
        </w:rPr>
        <w:t>؟</w:t>
      </w:r>
      <w:r w:rsidRPr="00061906">
        <w:rPr>
          <w:rtl/>
        </w:rPr>
        <w:t xml:space="preserve"> فقال الله جل ذكره لرسوله </w:t>
      </w:r>
      <w:r w:rsidRPr="00421424">
        <w:rPr>
          <w:rStyle w:val="libAlaemChar"/>
          <w:rtl/>
        </w:rPr>
        <w:t>صلى‌الله‌عليه‌وآله</w:t>
      </w:r>
      <w:r>
        <w:rPr>
          <w:rtl/>
        </w:rPr>
        <w:t xml:space="preserve">: </w:t>
      </w:r>
      <w:r w:rsidRPr="00061906">
        <w:rPr>
          <w:rtl/>
        </w:rPr>
        <w:t xml:space="preserve">قل لهم </w:t>
      </w:r>
      <w:r w:rsidRPr="00421424">
        <w:rPr>
          <w:rStyle w:val="libAlaemChar"/>
          <w:rtl/>
        </w:rPr>
        <w:t>(</w:t>
      </w:r>
      <w:r w:rsidRPr="001E7A1B">
        <w:rPr>
          <w:rStyle w:val="libAieChar"/>
          <w:rtl/>
        </w:rPr>
        <w:t>ما كَذَبَ الْفُؤادُ ما رَأى</w:t>
      </w:r>
      <w:r w:rsidRPr="00421424">
        <w:rPr>
          <w:rStyle w:val="libAlaemChar"/>
          <w:rtl/>
        </w:rPr>
        <w:t>)</w:t>
      </w:r>
      <w:r w:rsidRPr="00061906">
        <w:rPr>
          <w:rtl/>
        </w:rPr>
        <w:t xml:space="preserve"> ثم</w:t>
      </w:r>
      <w:r>
        <w:rPr>
          <w:rFonts w:hint="cs"/>
          <w:rtl/>
        </w:rPr>
        <w:t>ّ</w:t>
      </w:r>
      <w:r w:rsidRPr="00061906">
        <w:rPr>
          <w:rtl/>
        </w:rPr>
        <w:t xml:space="preserve"> رد</w:t>
      </w:r>
      <w:r>
        <w:rPr>
          <w:rFonts w:hint="cs"/>
          <w:rtl/>
        </w:rPr>
        <w:t>ّ</w:t>
      </w:r>
      <w:r w:rsidRPr="00061906">
        <w:rPr>
          <w:rtl/>
        </w:rPr>
        <w:t xml:space="preserve"> عليهم فقال ؛ أفتمارونه على ما يرى فقال لهم رسول الله </w:t>
      </w:r>
      <w:r w:rsidRPr="00421424">
        <w:rPr>
          <w:rStyle w:val="libAlaemChar"/>
          <w:rtl/>
        </w:rPr>
        <w:t>صلى‌الله‌عليه‌وآله</w:t>
      </w:r>
      <w:r w:rsidRPr="00061906">
        <w:rPr>
          <w:rtl/>
        </w:rPr>
        <w:t xml:space="preserve"> قد أمرت بغير هذا</w:t>
      </w:r>
      <w:r>
        <w:rPr>
          <w:rtl/>
        </w:rPr>
        <w:t xml:space="preserve">، </w:t>
      </w:r>
      <w:r w:rsidRPr="00061906">
        <w:rPr>
          <w:rtl/>
        </w:rPr>
        <w:t xml:space="preserve">أمرت </w:t>
      </w:r>
      <w:r>
        <w:rPr>
          <w:rFonts w:hint="cs"/>
          <w:rtl/>
        </w:rPr>
        <w:t>أ</w:t>
      </w:r>
      <w:r w:rsidRPr="00061906">
        <w:rPr>
          <w:rtl/>
        </w:rPr>
        <w:t>ن</w:t>
      </w:r>
      <w:r>
        <w:rPr>
          <w:rFonts w:hint="cs"/>
          <w:rtl/>
        </w:rPr>
        <w:t>ْ</w:t>
      </w:r>
      <w:r w:rsidRPr="00061906">
        <w:rPr>
          <w:rtl/>
        </w:rPr>
        <w:t xml:space="preserve"> أنصبه للناس فأقول لهم: هذا ولي</w:t>
      </w:r>
      <w:r>
        <w:rPr>
          <w:rFonts w:hint="cs"/>
          <w:rtl/>
        </w:rPr>
        <w:t>ّ</w:t>
      </w:r>
      <w:r w:rsidRPr="00061906">
        <w:rPr>
          <w:rtl/>
        </w:rPr>
        <w:t>كم من بعدي</w:t>
      </w:r>
      <w:r>
        <w:rPr>
          <w:rtl/>
        </w:rPr>
        <w:t xml:space="preserve">، </w:t>
      </w:r>
      <w:r w:rsidRPr="00061906">
        <w:rPr>
          <w:rtl/>
        </w:rPr>
        <w:t>وانه بمنزلة السفينة يوم الغرق ؛ من دخل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قطف الثمرة</w:t>
      </w:r>
      <w:r>
        <w:rPr>
          <w:rtl/>
        </w:rPr>
        <w:t xml:space="preserve">: </w:t>
      </w:r>
      <w:r w:rsidRPr="00061906">
        <w:rPr>
          <w:rtl/>
        </w:rPr>
        <w:t>قطعها.</w:t>
      </w:r>
    </w:p>
    <w:p w:rsidR="006F3F00" w:rsidRPr="00061906" w:rsidRDefault="006F3F00" w:rsidP="00615F29">
      <w:pPr>
        <w:pStyle w:val="libNormal0"/>
        <w:rPr>
          <w:rtl/>
        </w:rPr>
      </w:pPr>
      <w:r>
        <w:rPr>
          <w:rtl/>
        </w:rPr>
        <w:br w:type="page"/>
      </w:r>
      <w:r w:rsidRPr="00061906">
        <w:rPr>
          <w:rtl/>
        </w:rPr>
        <w:lastRenderedPageBreak/>
        <w:t>فيها نجى ومن خرج عنها غرق.</w:t>
      </w:r>
    </w:p>
    <w:p w:rsidR="006F3F00" w:rsidRPr="00061906" w:rsidRDefault="006F3F00" w:rsidP="000179D4">
      <w:pPr>
        <w:pStyle w:val="libNormal"/>
        <w:rPr>
          <w:rtl/>
        </w:rPr>
      </w:pPr>
      <w:r w:rsidRPr="00061906">
        <w:rPr>
          <w:rtl/>
        </w:rPr>
        <w:t xml:space="preserve">قال مؤلف هذا الكتاب قد تقدم لقوله </w:t>
      </w:r>
      <w:r w:rsidRPr="00421424">
        <w:rPr>
          <w:rStyle w:val="libAlaemChar"/>
          <w:rtl/>
        </w:rPr>
        <w:t>عزوجل</w:t>
      </w:r>
      <w:r>
        <w:rPr>
          <w:rtl/>
        </w:rPr>
        <w:t xml:space="preserve">: </w:t>
      </w:r>
      <w:r w:rsidRPr="00421424">
        <w:rPr>
          <w:rStyle w:val="libAlaemChar"/>
          <w:rtl/>
        </w:rPr>
        <w:t>(</w:t>
      </w:r>
      <w:r w:rsidRPr="001E7A1B">
        <w:rPr>
          <w:rStyle w:val="libAieChar"/>
          <w:rtl/>
        </w:rPr>
        <w:t>فَأَوْحى إلى عَبْدِهِ ما أَوْحى</w:t>
      </w:r>
      <w:r w:rsidRPr="00421424">
        <w:rPr>
          <w:rStyle w:val="libAlaemChar"/>
          <w:rtl/>
        </w:rPr>
        <w:t>)</w:t>
      </w:r>
      <w:r w:rsidRPr="00061906">
        <w:rPr>
          <w:rtl/>
        </w:rPr>
        <w:t xml:space="preserve"> بيان فيما نقلناه عند قوله </w:t>
      </w:r>
      <w:r w:rsidRPr="00421424">
        <w:rPr>
          <w:rStyle w:val="libAlaemChar"/>
          <w:rtl/>
        </w:rPr>
        <w:t>عزوجل</w:t>
      </w:r>
      <w:r>
        <w:rPr>
          <w:rtl/>
        </w:rPr>
        <w:t xml:space="preserve">: </w:t>
      </w:r>
      <w:r w:rsidRPr="00421424">
        <w:rPr>
          <w:rStyle w:val="libAlaemChar"/>
          <w:rtl/>
        </w:rPr>
        <w:t>(</w:t>
      </w:r>
      <w:r w:rsidRPr="001E7A1B">
        <w:rPr>
          <w:rStyle w:val="libAieChar"/>
          <w:rtl/>
        </w:rPr>
        <w:t>فَكانَ قابَ قَوْسَيْنِ</w:t>
      </w:r>
      <w:r w:rsidRPr="00421424">
        <w:rPr>
          <w:rStyle w:val="libAlaemChar"/>
          <w:rtl/>
        </w:rPr>
        <w:t>)</w:t>
      </w:r>
      <w:r>
        <w:rPr>
          <w:rtl/>
        </w:rPr>
        <w:t xml:space="preserve"> الآية </w:t>
      </w:r>
      <w:r w:rsidRPr="00061906">
        <w:rPr>
          <w:rtl/>
        </w:rPr>
        <w:t>من أمالي شيخ الطائفة</w:t>
      </w:r>
      <w:r>
        <w:rPr>
          <w:rtl/>
        </w:rPr>
        <w:t xml:space="preserve">، </w:t>
      </w:r>
      <w:r w:rsidRPr="00061906">
        <w:rPr>
          <w:rtl/>
        </w:rPr>
        <w:t>وأصول الكافي</w:t>
      </w:r>
      <w:r>
        <w:rPr>
          <w:rtl/>
        </w:rPr>
        <w:t xml:space="preserve">، </w:t>
      </w:r>
      <w:r w:rsidRPr="00061906">
        <w:rPr>
          <w:rtl/>
        </w:rPr>
        <w:t>وبصاير الدرجات</w:t>
      </w:r>
      <w:r>
        <w:rPr>
          <w:rtl/>
        </w:rPr>
        <w:t xml:space="preserve">، </w:t>
      </w:r>
      <w:r w:rsidRPr="00061906">
        <w:rPr>
          <w:rtl/>
        </w:rPr>
        <w:t>وكتاب الاحتجاج فليراجع هناك.</w:t>
      </w:r>
    </w:p>
    <w:p w:rsidR="006F3F00" w:rsidRPr="00061906" w:rsidRDefault="006F3F00" w:rsidP="000179D4">
      <w:pPr>
        <w:pStyle w:val="libNormal"/>
        <w:rPr>
          <w:rtl/>
        </w:rPr>
      </w:pPr>
      <w:r w:rsidRPr="00061906">
        <w:rPr>
          <w:rtl/>
        </w:rPr>
        <w:t>31</w:t>
      </w:r>
      <w:r>
        <w:rPr>
          <w:rtl/>
        </w:rPr>
        <w:t xml:space="preserve"> ـ </w:t>
      </w:r>
      <w:r w:rsidRPr="00061906">
        <w:rPr>
          <w:rtl/>
        </w:rPr>
        <w:t xml:space="preserve">في مجمع البيان </w:t>
      </w:r>
      <w:r w:rsidRPr="00421424">
        <w:rPr>
          <w:rStyle w:val="libAlaemChar"/>
          <w:rtl/>
        </w:rPr>
        <w:t>(</w:t>
      </w:r>
      <w:r w:rsidRPr="001E7A1B">
        <w:rPr>
          <w:rStyle w:val="libAieChar"/>
          <w:rtl/>
        </w:rPr>
        <w:t>ما كَذَبَ الْفُؤادُ ما رَأى</w:t>
      </w:r>
      <w:r w:rsidRPr="00421424">
        <w:rPr>
          <w:rStyle w:val="libAlaemChar"/>
          <w:rtl/>
        </w:rPr>
        <w:t>)</w:t>
      </w:r>
      <w:r w:rsidRPr="0024492E">
        <w:rPr>
          <w:rFonts w:hint="cs"/>
          <w:rtl/>
        </w:rPr>
        <w:t xml:space="preserve"> </w:t>
      </w:r>
      <w:r w:rsidRPr="00061906">
        <w:rPr>
          <w:rtl/>
        </w:rPr>
        <w:t>قال ابن عباس</w:t>
      </w:r>
      <w:r>
        <w:rPr>
          <w:rtl/>
        </w:rPr>
        <w:t xml:space="preserve">: </w:t>
      </w:r>
      <w:r w:rsidRPr="00061906">
        <w:rPr>
          <w:rtl/>
        </w:rPr>
        <w:t>راى محمد ربه بفؤاده</w:t>
      </w:r>
      <w:r>
        <w:rPr>
          <w:rtl/>
        </w:rPr>
        <w:t xml:space="preserve">، </w:t>
      </w:r>
      <w:r w:rsidRPr="00061906">
        <w:rPr>
          <w:rtl/>
        </w:rPr>
        <w:t>وروى ذلك عن محمد بن الحنفية عن أبيه</w:t>
      </w:r>
      <w:r w:rsidRPr="00D95589">
        <w:rPr>
          <w:rtl/>
        </w:rPr>
        <w:t xml:space="preserve"> </w:t>
      </w:r>
      <w:r w:rsidRPr="00061906">
        <w:rPr>
          <w:rtl/>
        </w:rPr>
        <w:t>عل</w:t>
      </w:r>
      <w:r>
        <w:rPr>
          <w:rFonts w:hint="cs"/>
          <w:rtl/>
        </w:rPr>
        <w:t>يّ</w:t>
      </w:r>
      <w:r w:rsidRPr="00421424">
        <w:rPr>
          <w:rStyle w:val="libAlaemChar"/>
          <w:rtl/>
        </w:rPr>
        <w:t xml:space="preserve"> عليه‌السلام</w:t>
      </w:r>
      <w:r w:rsidRPr="00061906">
        <w:rPr>
          <w:rtl/>
        </w:rPr>
        <w:t>و</w:t>
      </w:r>
      <w:r>
        <w:rPr>
          <w:rFonts w:hint="cs"/>
          <w:rtl/>
        </w:rPr>
        <w:t xml:space="preserve"> </w:t>
      </w:r>
      <w:r w:rsidRPr="00061906">
        <w:rPr>
          <w:rtl/>
        </w:rPr>
        <w:t>روى</w:t>
      </w:r>
      <w:r>
        <w:rPr>
          <w:rtl/>
        </w:rPr>
        <w:t xml:space="preserve"> عن أبي </w:t>
      </w:r>
      <w:r w:rsidRPr="00061906">
        <w:rPr>
          <w:rtl/>
        </w:rPr>
        <w:t xml:space="preserve">ذر وابى سعيد الخدري </w:t>
      </w:r>
      <w:r>
        <w:rPr>
          <w:rFonts w:hint="cs"/>
          <w:rtl/>
        </w:rPr>
        <w:t>أ</w:t>
      </w:r>
      <w:r w:rsidRPr="00061906">
        <w:rPr>
          <w:rtl/>
        </w:rPr>
        <w:t>ن</w:t>
      </w:r>
      <w:r>
        <w:rPr>
          <w:rFonts w:hint="cs"/>
          <w:rtl/>
        </w:rPr>
        <w:t>ّ</w:t>
      </w:r>
      <w:r w:rsidRPr="00061906">
        <w:rPr>
          <w:rtl/>
        </w:rPr>
        <w:t xml:space="preserve"> النبي </w:t>
      </w:r>
      <w:r w:rsidRPr="00421424">
        <w:rPr>
          <w:rStyle w:val="libAlaemChar"/>
          <w:rtl/>
        </w:rPr>
        <w:t>صلى‌الله‌عليه‌وآله</w:t>
      </w:r>
      <w:r w:rsidRPr="00061906">
        <w:rPr>
          <w:rtl/>
        </w:rPr>
        <w:t xml:space="preserve"> سئل عن قوله</w:t>
      </w:r>
      <w:r>
        <w:rPr>
          <w:rtl/>
        </w:rPr>
        <w:t xml:space="preserve">: </w:t>
      </w:r>
      <w:r w:rsidRPr="00421424">
        <w:rPr>
          <w:rStyle w:val="libAlaemChar"/>
          <w:rtl/>
        </w:rPr>
        <w:t>(</w:t>
      </w:r>
      <w:r w:rsidRPr="001E7A1B">
        <w:rPr>
          <w:rStyle w:val="libAieChar"/>
          <w:rtl/>
        </w:rPr>
        <w:t>ما كَذَبَ الْفُؤادُ ما رَأى</w:t>
      </w:r>
      <w:r w:rsidRPr="00421424">
        <w:rPr>
          <w:rStyle w:val="libAlaemChar"/>
          <w:rtl/>
        </w:rPr>
        <w:t>)</w:t>
      </w:r>
      <w:r w:rsidRPr="00061906">
        <w:rPr>
          <w:rtl/>
        </w:rPr>
        <w:t xml:space="preserve"> قال</w:t>
      </w:r>
      <w:r>
        <w:rPr>
          <w:rtl/>
        </w:rPr>
        <w:t xml:space="preserve">: </w:t>
      </w:r>
      <w:r w:rsidRPr="00061906">
        <w:rPr>
          <w:rtl/>
        </w:rPr>
        <w:t>قد رأيت نورا.</w:t>
      </w:r>
    </w:p>
    <w:p w:rsidR="006F3F00" w:rsidRPr="00061906" w:rsidRDefault="006F3F00" w:rsidP="000179D4">
      <w:pPr>
        <w:pStyle w:val="libNormal"/>
        <w:rPr>
          <w:rtl/>
        </w:rPr>
      </w:pPr>
      <w:r w:rsidRPr="00061906">
        <w:rPr>
          <w:rtl/>
        </w:rPr>
        <w:t>32</w:t>
      </w:r>
      <w:r>
        <w:rPr>
          <w:rtl/>
        </w:rPr>
        <w:t xml:space="preserve"> ـ </w:t>
      </w:r>
      <w:r w:rsidRPr="00061906">
        <w:rPr>
          <w:rtl/>
        </w:rPr>
        <w:t>وعن</w:t>
      </w:r>
      <w:r w:rsidRPr="003B5E3B">
        <w:rPr>
          <w:rtl/>
        </w:rPr>
        <w:t xml:space="preserve"> </w:t>
      </w:r>
      <w:r w:rsidRPr="00061906">
        <w:rPr>
          <w:rtl/>
        </w:rPr>
        <w:t>أب</w:t>
      </w:r>
      <w:r>
        <w:rPr>
          <w:rFonts w:hint="cs"/>
          <w:rtl/>
        </w:rPr>
        <w:t>ي</w:t>
      </w:r>
      <w:r w:rsidRPr="00061906">
        <w:rPr>
          <w:rtl/>
        </w:rPr>
        <w:t xml:space="preserve"> العالية قال</w:t>
      </w:r>
      <w:r>
        <w:rPr>
          <w:rtl/>
        </w:rPr>
        <w:t xml:space="preserve">: </w:t>
      </w:r>
      <w:r w:rsidRPr="00061906">
        <w:rPr>
          <w:rtl/>
        </w:rPr>
        <w:t xml:space="preserve">سئل رسول الله </w:t>
      </w:r>
      <w:r w:rsidRPr="00421424">
        <w:rPr>
          <w:rStyle w:val="libAlaemChar"/>
          <w:rtl/>
        </w:rPr>
        <w:t>صلى‌الله‌عليه‌وآله</w:t>
      </w:r>
      <w:r w:rsidRPr="00061906">
        <w:rPr>
          <w:rtl/>
        </w:rPr>
        <w:t xml:space="preserve"> هل رأيت ربك ليلة المعراج</w:t>
      </w:r>
      <w:r>
        <w:rPr>
          <w:rtl/>
        </w:rPr>
        <w:t>؟</w:t>
      </w:r>
      <w:r>
        <w:rPr>
          <w:rFonts w:hint="cs"/>
          <w:rtl/>
        </w:rPr>
        <w:t xml:space="preserve"> </w:t>
      </w:r>
      <w:r w:rsidRPr="00061906">
        <w:rPr>
          <w:rtl/>
        </w:rPr>
        <w:t>قال</w:t>
      </w:r>
      <w:r>
        <w:rPr>
          <w:rtl/>
        </w:rPr>
        <w:t xml:space="preserve">: </w:t>
      </w:r>
      <w:r w:rsidRPr="00061906">
        <w:rPr>
          <w:rtl/>
        </w:rPr>
        <w:t>رأيت نهرا ورأيت وراء النهر حجابا</w:t>
      </w:r>
      <w:r>
        <w:rPr>
          <w:rtl/>
        </w:rPr>
        <w:t xml:space="preserve">، </w:t>
      </w:r>
      <w:r w:rsidRPr="00061906">
        <w:rPr>
          <w:rtl/>
        </w:rPr>
        <w:t>ورأيت وراء الحجاب نورا لم أر غير ذلك.</w:t>
      </w:r>
    </w:p>
    <w:p w:rsidR="006F3F00" w:rsidRPr="00061906" w:rsidRDefault="006F3F00" w:rsidP="000179D4">
      <w:pPr>
        <w:pStyle w:val="libNormal"/>
        <w:rPr>
          <w:rtl/>
        </w:rPr>
      </w:pPr>
      <w:r w:rsidRPr="00061906">
        <w:rPr>
          <w:rtl/>
        </w:rPr>
        <w:t>33</w:t>
      </w:r>
      <w:r>
        <w:rPr>
          <w:rtl/>
        </w:rPr>
        <w:t xml:space="preserve"> ـ </w:t>
      </w:r>
      <w:r w:rsidRPr="00061906">
        <w:rPr>
          <w:rtl/>
        </w:rPr>
        <w:t>في أصول الكافي</w:t>
      </w:r>
      <w:r>
        <w:rPr>
          <w:rtl/>
        </w:rPr>
        <w:t xml:space="preserve"> أحمد </w:t>
      </w:r>
      <w:r w:rsidRPr="00061906">
        <w:rPr>
          <w:rtl/>
        </w:rPr>
        <w:t>بن إدريس عن محمد بن عبد الجبار عن صفوان بن يحيى قال</w:t>
      </w:r>
      <w:r>
        <w:rPr>
          <w:rtl/>
        </w:rPr>
        <w:t xml:space="preserve">: </w:t>
      </w:r>
      <w:r w:rsidRPr="00061906">
        <w:rPr>
          <w:rtl/>
        </w:rPr>
        <w:t>سألنى</w:t>
      </w:r>
      <w:r>
        <w:rPr>
          <w:rtl/>
        </w:rPr>
        <w:t xml:space="preserve"> أبو </w:t>
      </w:r>
      <w:r w:rsidRPr="00061906">
        <w:rPr>
          <w:rtl/>
        </w:rPr>
        <w:t>قرة المحد</w:t>
      </w:r>
      <w:r>
        <w:rPr>
          <w:rFonts w:hint="cs"/>
          <w:rtl/>
        </w:rPr>
        <w:t>ّ</w:t>
      </w:r>
      <w:r w:rsidRPr="00061906">
        <w:rPr>
          <w:rtl/>
        </w:rPr>
        <w:t>ث</w:t>
      </w:r>
      <w:r w:rsidRPr="00CB522E">
        <w:rPr>
          <w:rFonts w:hint="cs"/>
          <w:rtl/>
        </w:rPr>
        <w:t xml:space="preserve"> </w:t>
      </w:r>
      <w:r>
        <w:rPr>
          <w:rFonts w:hint="cs"/>
          <w:rtl/>
        </w:rPr>
        <w:t>أ</w:t>
      </w:r>
      <w:r w:rsidRPr="00061906">
        <w:rPr>
          <w:rtl/>
        </w:rPr>
        <w:t>ن</w:t>
      </w:r>
      <w:r>
        <w:rPr>
          <w:rFonts w:hint="cs"/>
          <w:rtl/>
        </w:rPr>
        <w:t>ْ</w:t>
      </w:r>
      <w:r w:rsidRPr="00061906">
        <w:rPr>
          <w:rtl/>
        </w:rPr>
        <w:t xml:space="preserve"> </w:t>
      </w:r>
      <w:r>
        <w:rPr>
          <w:rFonts w:hint="cs"/>
          <w:rtl/>
        </w:rPr>
        <w:t>أ</w:t>
      </w:r>
      <w:r w:rsidRPr="00061906">
        <w:rPr>
          <w:rtl/>
        </w:rPr>
        <w:t>دخله على</w:t>
      </w:r>
      <w:r w:rsidRPr="003B5E3B">
        <w:rPr>
          <w:rtl/>
        </w:rPr>
        <w:t xml:space="preserve"> </w:t>
      </w:r>
      <w:r w:rsidRPr="00061906">
        <w:rPr>
          <w:rtl/>
        </w:rPr>
        <w:t>أب</w:t>
      </w:r>
      <w:r>
        <w:rPr>
          <w:rFonts w:hint="cs"/>
          <w:rtl/>
        </w:rPr>
        <w:t>ي</w:t>
      </w:r>
      <w:r w:rsidRPr="00061906">
        <w:rPr>
          <w:rtl/>
        </w:rPr>
        <w:t xml:space="preserve"> الحسن الرضا </w:t>
      </w:r>
      <w:r w:rsidRPr="00421424">
        <w:rPr>
          <w:rStyle w:val="libAlaemChar"/>
          <w:rtl/>
        </w:rPr>
        <w:t>عليه‌السلام</w:t>
      </w:r>
      <w:r w:rsidRPr="00061906">
        <w:rPr>
          <w:rtl/>
        </w:rPr>
        <w:t xml:space="preserve"> فاستأذنته في ذلك فأذن لي فدخل </w:t>
      </w:r>
      <w:r w:rsidRPr="00421424">
        <w:rPr>
          <w:rStyle w:val="libAlaemChar"/>
          <w:rtl/>
        </w:rPr>
        <w:t>عليه‌السلام</w:t>
      </w:r>
      <w:r w:rsidRPr="00061906">
        <w:rPr>
          <w:rtl/>
        </w:rPr>
        <w:t xml:space="preserve"> فسأله عن الحلال والحرام والأحكام</w:t>
      </w:r>
      <w:r>
        <w:rPr>
          <w:rtl/>
        </w:rPr>
        <w:t xml:space="preserve"> إلى </w:t>
      </w:r>
      <w:r w:rsidRPr="00061906">
        <w:rPr>
          <w:rtl/>
        </w:rPr>
        <w:t>قوله</w:t>
      </w:r>
      <w:r>
        <w:rPr>
          <w:rtl/>
        </w:rPr>
        <w:t xml:space="preserve">: </w:t>
      </w:r>
      <w:r w:rsidRPr="00061906">
        <w:rPr>
          <w:rtl/>
        </w:rPr>
        <w:t>قال</w:t>
      </w:r>
      <w:r>
        <w:rPr>
          <w:rtl/>
        </w:rPr>
        <w:t xml:space="preserve"> أبو </w:t>
      </w:r>
      <w:r w:rsidRPr="00061906">
        <w:rPr>
          <w:rtl/>
        </w:rPr>
        <w:t>قرة</w:t>
      </w:r>
      <w:r>
        <w:rPr>
          <w:rtl/>
        </w:rPr>
        <w:t xml:space="preserve">: </w:t>
      </w:r>
      <w:r w:rsidRPr="00061906">
        <w:rPr>
          <w:rtl/>
        </w:rPr>
        <w:t>فانه يقول</w:t>
      </w:r>
      <w:r>
        <w:rPr>
          <w:rtl/>
        </w:rPr>
        <w:t xml:space="preserve">: </w:t>
      </w:r>
      <w:r w:rsidRPr="00421424">
        <w:rPr>
          <w:rStyle w:val="libAlaemChar"/>
          <w:rtl/>
        </w:rPr>
        <w:t>(</w:t>
      </w:r>
      <w:r w:rsidRPr="001E7A1B">
        <w:rPr>
          <w:rStyle w:val="libAieChar"/>
          <w:rtl/>
        </w:rPr>
        <w:t>وَلَقَدْ رَآهُ نَزْلَةً أُخْرى</w:t>
      </w:r>
      <w:r w:rsidRPr="00421424">
        <w:rPr>
          <w:rStyle w:val="libAlaemChar"/>
          <w:rtl/>
        </w:rPr>
        <w:t>)</w:t>
      </w:r>
      <w:r w:rsidRPr="00061906">
        <w:rPr>
          <w:rtl/>
        </w:rPr>
        <w:t xml:space="preserve"> فقال</w:t>
      </w:r>
      <w:r>
        <w:rPr>
          <w:rtl/>
        </w:rPr>
        <w:t xml:space="preserve"> أبو </w:t>
      </w:r>
      <w:r w:rsidRPr="00061906">
        <w:rPr>
          <w:rtl/>
        </w:rPr>
        <w:t xml:space="preserve">الحسن </w:t>
      </w:r>
      <w:r w:rsidRPr="00421424">
        <w:rPr>
          <w:rStyle w:val="libAlaemChar"/>
          <w:rtl/>
        </w:rPr>
        <w:t>عليه‌السلام</w:t>
      </w:r>
      <w:r w:rsidRPr="00061906">
        <w:rPr>
          <w:rtl/>
        </w:rPr>
        <w:t xml:space="preserve"> </w:t>
      </w:r>
      <w:r>
        <w:rPr>
          <w:rFonts w:hint="cs"/>
          <w:rtl/>
        </w:rPr>
        <w:t>أ</w:t>
      </w:r>
      <w:r w:rsidRPr="00061906">
        <w:rPr>
          <w:rtl/>
        </w:rPr>
        <w:t>ن</w:t>
      </w:r>
      <w:r>
        <w:rPr>
          <w:rFonts w:hint="cs"/>
          <w:rtl/>
        </w:rPr>
        <w:t>ّ</w:t>
      </w:r>
      <w:r w:rsidRPr="00061906">
        <w:rPr>
          <w:rtl/>
        </w:rPr>
        <w:t xml:space="preserve"> بعد هذه</w:t>
      </w:r>
      <w:r>
        <w:rPr>
          <w:rtl/>
        </w:rPr>
        <w:t xml:space="preserve"> الآية </w:t>
      </w:r>
      <w:r w:rsidRPr="00061906">
        <w:rPr>
          <w:rtl/>
        </w:rPr>
        <w:t>ما يدل على ما راى حيث قال</w:t>
      </w:r>
      <w:r>
        <w:rPr>
          <w:rtl/>
        </w:rPr>
        <w:t xml:space="preserve">: </w:t>
      </w:r>
      <w:r w:rsidRPr="00421424">
        <w:rPr>
          <w:rStyle w:val="libAlaemChar"/>
          <w:rtl/>
        </w:rPr>
        <w:t>(</w:t>
      </w:r>
      <w:r w:rsidRPr="001E7A1B">
        <w:rPr>
          <w:rStyle w:val="libAieChar"/>
          <w:rtl/>
        </w:rPr>
        <w:t>ما كَذَبَ الْفُؤادُ ما رَأى</w:t>
      </w:r>
      <w:r w:rsidRPr="00421424">
        <w:rPr>
          <w:rStyle w:val="libAlaemChar"/>
          <w:rtl/>
        </w:rPr>
        <w:t>)</w:t>
      </w:r>
      <w:r w:rsidRPr="00061906">
        <w:rPr>
          <w:rtl/>
        </w:rPr>
        <w:t xml:space="preserve"> يقول</w:t>
      </w:r>
      <w:r>
        <w:rPr>
          <w:rtl/>
        </w:rPr>
        <w:t xml:space="preserve">: </w:t>
      </w:r>
      <w:r w:rsidRPr="00061906">
        <w:rPr>
          <w:rtl/>
        </w:rPr>
        <w:t>ما كذب فؤاد محم</w:t>
      </w:r>
      <w:r>
        <w:rPr>
          <w:rFonts w:hint="cs"/>
          <w:rtl/>
        </w:rPr>
        <w:t>ّ</w:t>
      </w:r>
      <w:r w:rsidRPr="00061906">
        <w:rPr>
          <w:rtl/>
        </w:rPr>
        <w:t>د ما رأت عيناه ثم</w:t>
      </w:r>
      <w:r>
        <w:rPr>
          <w:rFonts w:hint="cs"/>
          <w:rtl/>
        </w:rPr>
        <w:t>ّ</w:t>
      </w:r>
      <w:r w:rsidRPr="00061906">
        <w:rPr>
          <w:rtl/>
        </w:rPr>
        <w:t xml:space="preserve"> أخبره بما راى فقال</w:t>
      </w:r>
      <w:r>
        <w:rPr>
          <w:rtl/>
        </w:rPr>
        <w:t xml:space="preserve">: </w:t>
      </w:r>
      <w:r w:rsidRPr="00061906">
        <w:rPr>
          <w:rtl/>
        </w:rPr>
        <w:t>لقد راى من آيات الكبرى فآيات الله غير الله.</w:t>
      </w:r>
    </w:p>
    <w:p w:rsidR="006F3F00" w:rsidRPr="00061906" w:rsidRDefault="006F3F00" w:rsidP="000179D4">
      <w:pPr>
        <w:pStyle w:val="libNormal"/>
        <w:rPr>
          <w:rtl/>
        </w:rPr>
      </w:pPr>
      <w:r w:rsidRPr="00061906">
        <w:rPr>
          <w:rtl/>
        </w:rPr>
        <w:t>34</w:t>
      </w:r>
      <w:r>
        <w:rPr>
          <w:rtl/>
        </w:rPr>
        <w:t xml:space="preserve"> ـ </w:t>
      </w:r>
      <w:r w:rsidRPr="00061906">
        <w:rPr>
          <w:rtl/>
        </w:rPr>
        <w:t>في كتاب التوحيد باسناده</w:t>
      </w:r>
      <w:r>
        <w:rPr>
          <w:rtl/>
        </w:rPr>
        <w:t xml:space="preserve"> إلى </w:t>
      </w:r>
      <w:r w:rsidRPr="00061906">
        <w:rPr>
          <w:rtl/>
        </w:rPr>
        <w:t>محمد بن الفضيل قال</w:t>
      </w:r>
      <w:r>
        <w:rPr>
          <w:rtl/>
        </w:rPr>
        <w:t xml:space="preserve">: </w:t>
      </w:r>
      <w:r w:rsidRPr="00061906">
        <w:rPr>
          <w:rtl/>
        </w:rPr>
        <w:t xml:space="preserve">سألت أبا الحسن </w:t>
      </w:r>
      <w:r w:rsidRPr="00421424">
        <w:rPr>
          <w:rStyle w:val="libAlaemChar"/>
          <w:rtl/>
        </w:rPr>
        <w:t>عليه‌السلام</w:t>
      </w:r>
      <w:r w:rsidRPr="00061906">
        <w:rPr>
          <w:rtl/>
        </w:rPr>
        <w:t xml:space="preserve"> هل رأى رسول الله </w:t>
      </w:r>
      <w:r w:rsidRPr="00421424">
        <w:rPr>
          <w:rStyle w:val="libAlaemChar"/>
          <w:rtl/>
        </w:rPr>
        <w:t>صلى‌الله‌عليه‌وآله</w:t>
      </w:r>
      <w:r w:rsidRPr="00061906">
        <w:rPr>
          <w:rtl/>
        </w:rPr>
        <w:t xml:space="preserve"> ربه </w:t>
      </w:r>
      <w:r w:rsidRPr="00421424">
        <w:rPr>
          <w:rStyle w:val="libAlaemChar"/>
          <w:rtl/>
        </w:rPr>
        <w:t>عزوجل</w:t>
      </w:r>
      <w:r>
        <w:rPr>
          <w:rtl/>
        </w:rPr>
        <w:t>؟</w:t>
      </w:r>
      <w:r w:rsidRPr="00061906">
        <w:rPr>
          <w:rtl/>
        </w:rPr>
        <w:t xml:space="preserve"> فقال</w:t>
      </w:r>
      <w:r>
        <w:rPr>
          <w:rtl/>
        </w:rPr>
        <w:t xml:space="preserve">: </w:t>
      </w:r>
      <w:r w:rsidRPr="00061906">
        <w:rPr>
          <w:rtl/>
        </w:rPr>
        <w:t>نعم بقلبه رآه</w:t>
      </w:r>
      <w:r>
        <w:rPr>
          <w:rtl/>
        </w:rPr>
        <w:t xml:space="preserve">، </w:t>
      </w:r>
      <w:r w:rsidRPr="00061906">
        <w:rPr>
          <w:rtl/>
        </w:rPr>
        <w:t xml:space="preserve">أما سمعت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ما كَذَبَ الْفُؤادُ ما رَأى</w:t>
      </w:r>
      <w:r w:rsidRPr="00421424">
        <w:rPr>
          <w:rStyle w:val="libAlaemChar"/>
          <w:rtl/>
        </w:rPr>
        <w:t>)</w:t>
      </w:r>
      <w:r w:rsidRPr="00061906">
        <w:rPr>
          <w:rtl/>
        </w:rPr>
        <w:t xml:space="preserve"> لم يره بالبصر ولكن رآه بالفؤاد.</w:t>
      </w:r>
    </w:p>
    <w:p w:rsidR="006F3F00" w:rsidRPr="00061906" w:rsidRDefault="006F3F00" w:rsidP="000179D4">
      <w:pPr>
        <w:pStyle w:val="libNormal"/>
        <w:rPr>
          <w:rtl/>
        </w:rPr>
      </w:pPr>
      <w:r w:rsidRPr="00061906">
        <w:rPr>
          <w:rtl/>
        </w:rPr>
        <w:t>قال مؤلف هذا الكتاب</w:t>
      </w:r>
      <w:r>
        <w:rPr>
          <w:rtl/>
        </w:rPr>
        <w:t xml:space="preserve">: </w:t>
      </w:r>
      <w:r w:rsidRPr="00061906">
        <w:rPr>
          <w:rtl/>
        </w:rPr>
        <w:t>قد سبق في تفسير</w:t>
      </w:r>
      <w:r>
        <w:rPr>
          <w:rtl/>
        </w:rPr>
        <w:t xml:space="preserve"> علي بن إبراهيم </w:t>
      </w:r>
      <w:r w:rsidRPr="00061906">
        <w:rPr>
          <w:rtl/>
        </w:rPr>
        <w:t>قريبا عند قوله تعالى</w:t>
      </w:r>
      <w:r>
        <w:rPr>
          <w:rtl/>
        </w:rPr>
        <w:t xml:space="preserve">: </w:t>
      </w:r>
      <w:r w:rsidRPr="00421424">
        <w:rPr>
          <w:rStyle w:val="libAlaemChar"/>
          <w:rtl/>
        </w:rPr>
        <w:t>(</w:t>
      </w:r>
      <w:r w:rsidRPr="001E7A1B">
        <w:rPr>
          <w:rStyle w:val="libAieChar"/>
          <w:rtl/>
        </w:rPr>
        <w:t>فَأَوْحى إلى عَبْدِهِ ما أَوْحى</w:t>
      </w:r>
      <w:r w:rsidRPr="00421424">
        <w:rPr>
          <w:rStyle w:val="libAlaemChar"/>
          <w:rtl/>
        </w:rPr>
        <w:t>)</w:t>
      </w:r>
      <w:r w:rsidRPr="00061906">
        <w:rPr>
          <w:rtl/>
        </w:rPr>
        <w:t xml:space="preserve"> بيان ما لقوله تعالى</w:t>
      </w:r>
      <w:r>
        <w:rPr>
          <w:rtl/>
        </w:rPr>
        <w:t xml:space="preserve">: </w:t>
      </w:r>
      <w:r w:rsidRPr="00421424">
        <w:rPr>
          <w:rStyle w:val="libAlaemChar"/>
          <w:rtl/>
        </w:rPr>
        <w:t>(</w:t>
      </w:r>
      <w:r w:rsidRPr="001E7A1B">
        <w:rPr>
          <w:rStyle w:val="libAieChar"/>
          <w:rtl/>
        </w:rPr>
        <w:t>ما كَذَبَ الْفُؤادُ ما رَأى</w:t>
      </w:r>
      <w:r w:rsidRPr="00421424">
        <w:rPr>
          <w:rStyle w:val="libAlaemChar"/>
          <w:rtl/>
        </w:rPr>
        <w:t>)</w:t>
      </w:r>
      <w:r w:rsidRPr="00061906">
        <w:rPr>
          <w:rtl/>
        </w:rPr>
        <w:t xml:space="preserve"> وكذلك لقوله </w:t>
      </w:r>
      <w:r w:rsidRPr="00421424">
        <w:rPr>
          <w:rStyle w:val="libAlaemChar"/>
          <w:rtl/>
        </w:rPr>
        <w:t>عزوجل</w:t>
      </w:r>
      <w:r>
        <w:rPr>
          <w:rtl/>
        </w:rPr>
        <w:t>: أ</w:t>
      </w:r>
      <w:r w:rsidRPr="00061906">
        <w:rPr>
          <w:rtl/>
        </w:rPr>
        <w:t>فتمارونه على ما يرى. أقول.</w:t>
      </w:r>
    </w:p>
    <w:p w:rsidR="006F3F00" w:rsidRPr="00061906" w:rsidRDefault="006F3F00" w:rsidP="000179D4">
      <w:pPr>
        <w:pStyle w:val="libNormal"/>
        <w:rPr>
          <w:rtl/>
        </w:rPr>
      </w:pPr>
      <w:r w:rsidRPr="00061906">
        <w:rPr>
          <w:rtl/>
        </w:rPr>
        <w:t xml:space="preserve">وقد سبق قريبا في أصول الكافي بيان لقوله </w:t>
      </w:r>
      <w:r w:rsidRPr="00421424">
        <w:rPr>
          <w:rStyle w:val="libAlaemChar"/>
          <w:rtl/>
        </w:rPr>
        <w:t>عزوجل</w:t>
      </w:r>
      <w:r>
        <w:rPr>
          <w:rtl/>
        </w:rPr>
        <w:t xml:space="preserve">: </w:t>
      </w:r>
      <w:r w:rsidRPr="00421424">
        <w:rPr>
          <w:rStyle w:val="libAlaemChar"/>
          <w:rtl/>
        </w:rPr>
        <w:t>(</w:t>
      </w:r>
      <w:r w:rsidRPr="001E7A1B">
        <w:rPr>
          <w:rStyle w:val="libAieChar"/>
          <w:rtl/>
        </w:rPr>
        <w:t>وَلَقَدْ رَآهُ نَزْلَةً أُخْرى</w:t>
      </w:r>
      <w:r w:rsidRPr="00421424">
        <w:rPr>
          <w:rStyle w:val="libAlaemChar"/>
          <w:rtl/>
        </w:rPr>
        <w:t>)</w:t>
      </w:r>
    </w:p>
    <w:p w:rsidR="006F3F00" w:rsidRPr="00061906" w:rsidRDefault="006F3F00" w:rsidP="000179D4">
      <w:pPr>
        <w:pStyle w:val="libNormal"/>
        <w:rPr>
          <w:rtl/>
        </w:rPr>
      </w:pPr>
      <w:r>
        <w:rPr>
          <w:rtl/>
        </w:rPr>
        <w:br w:type="page"/>
      </w:r>
      <w:r w:rsidRPr="00061906">
        <w:rPr>
          <w:rtl/>
        </w:rPr>
        <w:lastRenderedPageBreak/>
        <w:t>35</w:t>
      </w:r>
      <w:r>
        <w:rPr>
          <w:rtl/>
        </w:rPr>
        <w:t xml:space="preserve"> ـ </w:t>
      </w:r>
      <w:r w:rsidRPr="00061906">
        <w:rPr>
          <w:rtl/>
        </w:rPr>
        <w:t>في كتاب علل الشرائع باسناده</w:t>
      </w:r>
      <w:r>
        <w:rPr>
          <w:rtl/>
        </w:rPr>
        <w:t xml:space="preserve"> إلى </w:t>
      </w:r>
      <w:r w:rsidRPr="00061906">
        <w:rPr>
          <w:rtl/>
        </w:rPr>
        <w:t>حبيب السجستاني قال</w:t>
      </w:r>
      <w:r>
        <w:rPr>
          <w:rtl/>
        </w:rPr>
        <w:t xml:space="preserve">: </w:t>
      </w:r>
      <w:r w:rsidRPr="00061906">
        <w:rPr>
          <w:rtl/>
        </w:rPr>
        <w:t>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 xml:space="preserve">يا حبيب </w:t>
      </w:r>
      <w:r w:rsidRPr="00421424">
        <w:rPr>
          <w:rStyle w:val="libAlaemChar"/>
          <w:rtl/>
        </w:rPr>
        <w:t>(</w:t>
      </w:r>
      <w:r w:rsidRPr="001E7A1B">
        <w:rPr>
          <w:rStyle w:val="libAieChar"/>
          <w:rtl/>
        </w:rPr>
        <w:t>وَلَقَدْ رَآهُ نَزْلَةً أُخْرى عِنْدَ سِدْرَةِ الْمُنْتَهى عِنْدَها جَنَّةُ الْمَأْوى</w:t>
      </w:r>
      <w:r w:rsidRPr="00421424">
        <w:rPr>
          <w:rStyle w:val="libAlaemChar"/>
          <w:rtl/>
        </w:rPr>
        <w:t>)</w:t>
      </w:r>
      <w:r w:rsidRPr="00061906">
        <w:rPr>
          <w:rtl/>
        </w:rPr>
        <w:t xml:space="preserve"> يعنى عندها وافى به جبرئيل حين صعد</w:t>
      </w:r>
      <w:r>
        <w:rPr>
          <w:rtl/>
        </w:rPr>
        <w:t xml:space="preserve"> إلى </w:t>
      </w:r>
      <w:r w:rsidRPr="00061906">
        <w:rPr>
          <w:rtl/>
        </w:rPr>
        <w:t>السماء</w:t>
      </w:r>
      <w:r>
        <w:rPr>
          <w:rtl/>
        </w:rPr>
        <w:t xml:space="preserve">، </w:t>
      </w:r>
      <w:r w:rsidRPr="00061906">
        <w:rPr>
          <w:rtl/>
        </w:rPr>
        <w:t>فلما انتهى</w:t>
      </w:r>
      <w:r>
        <w:rPr>
          <w:rtl/>
        </w:rPr>
        <w:t xml:space="preserve"> إلى </w:t>
      </w:r>
      <w:r w:rsidRPr="00061906">
        <w:rPr>
          <w:rtl/>
        </w:rPr>
        <w:t>محل السدرة وقف جبرئيل دونها وقال</w:t>
      </w:r>
      <w:r>
        <w:rPr>
          <w:rtl/>
        </w:rPr>
        <w:t xml:space="preserve">: </w:t>
      </w:r>
      <w:r w:rsidRPr="00061906">
        <w:rPr>
          <w:rtl/>
        </w:rPr>
        <w:t>يا محم</w:t>
      </w:r>
      <w:r>
        <w:rPr>
          <w:rFonts w:hint="cs"/>
          <w:rtl/>
        </w:rPr>
        <w:t>ّ</w:t>
      </w:r>
      <w:r w:rsidRPr="00061906">
        <w:rPr>
          <w:rtl/>
        </w:rPr>
        <w:t xml:space="preserve">د </w:t>
      </w:r>
      <w:r>
        <w:rPr>
          <w:rFonts w:hint="cs"/>
          <w:rtl/>
        </w:rPr>
        <w:t>إ</w:t>
      </w:r>
      <w:r w:rsidRPr="00061906">
        <w:rPr>
          <w:rtl/>
        </w:rPr>
        <w:t>ن</w:t>
      </w:r>
      <w:r>
        <w:rPr>
          <w:rFonts w:hint="cs"/>
          <w:rtl/>
        </w:rPr>
        <w:t>ّ</w:t>
      </w:r>
      <w:r w:rsidRPr="00061906">
        <w:rPr>
          <w:rtl/>
        </w:rPr>
        <w:t xml:space="preserve"> هذا موقفي الذي وضعني الله </w:t>
      </w:r>
      <w:r w:rsidRPr="00421424">
        <w:rPr>
          <w:rStyle w:val="libAlaemChar"/>
          <w:rtl/>
        </w:rPr>
        <w:t>عزوجل</w:t>
      </w:r>
      <w:r w:rsidRPr="00061906">
        <w:rPr>
          <w:rtl/>
        </w:rPr>
        <w:t xml:space="preserve"> فيه</w:t>
      </w:r>
      <w:r>
        <w:rPr>
          <w:rtl/>
        </w:rPr>
        <w:t xml:space="preserve">، </w:t>
      </w:r>
      <w:r w:rsidRPr="00061906">
        <w:rPr>
          <w:rtl/>
        </w:rPr>
        <w:t>ولن أقدر على</w:t>
      </w:r>
      <w:r w:rsidRPr="00CB522E">
        <w:rPr>
          <w:rFonts w:hint="cs"/>
          <w:rtl/>
        </w:rPr>
        <w:t xml:space="preserve"> </w:t>
      </w:r>
      <w:r>
        <w:rPr>
          <w:rFonts w:hint="cs"/>
          <w:rtl/>
        </w:rPr>
        <w:t>أ</w:t>
      </w:r>
      <w:r w:rsidRPr="00061906">
        <w:rPr>
          <w:rtl/>
        </w:rPr>
        <w:t>ن</w:t>
      </w:r>
      <w:r>
        <w:rPr>
          <w:rFonts w:hint="cs"/>
          <w:rtl/>
        </w:rPr>
        <w:t>ْ</w:t>
      </w:r>
      <w:r w:rsidRPr="00061906">
        <w:rPr>
          <w:rtl/>
        </w:rPr>
        <w:t xml:space="preserve"> أتقدمه</w:t>
      </w:r>
      <w:r>
        <w:rPr>
          <w:rtl/>
        </w:rPr>
        <w:t xml:space="preserve">، </w:t>
      </w:r>
      <w:r w:rsidRPr="00061906">
        <w:rPr>
          <w:rtl/>
        </w:rPr>
        <w:t>ولكن امض أنت أمامك</w:t>
      </w:r>
      <w:r>
        <w:rPr>
          <w:rtl/>
        </w:rPr>
        <w:t xml:space="preserve"> إلى </w:t>
      </w:r>
      <w:r w:rsidRPr="00061906">
        <w:rPr>
          <w:rtl/>
        </w:rPr>
        <w:t>السدرة فقف عندها. قال</w:t>
      </w:r>
      <w:r>
        <w:rPr>
          <w:rtl/>
        </w:rPr>
        <w:t xml:space="preserve">: </w:t>
      </w:r>
      <w:r w:rsidRPr="00061906">
        <w:rPr>
          <w:rtl/>
        </w:rPr>
        <w:t xml:space="preserve">فتقدم رسول الله </w:t>
      </w:r>
      <w:r w:rsidRPr="00421424">
        <w:rPr>
          <w:rStyle w:val="libAlaemChar"/>
          <w:rtl/>
        </w:rPr>
        <w:t>صلى‌الله‌عليه‌وآله</w:t>
      </w:r>
      <w:r w:rsidRPr="00061906">
        <w:rPr>
          <w:rtl/>
        </w:rPr>
        <w:t xml:space="preserve"> السدرة وتخلف جبرئيل </w:t>
      </w:r>
      <w:r w:rsidRPr="00421424">
        <w:rPr>
          <w:rStyle w:val="libAlaemChar"/>
          <w:rtl/>
        </w:rPr>
        <w:t>عليه‌السلام</w:t>
      </w:r>
      <w:r w:rsidRPr="00061906">
        <w:rPr>
          <w:rtl/>
        </w:rPr>
        <w:t xml:space="preserve"> قال</w:t>
      </w:r>
      <w:r>
        <w:rPr>
          <w:rtl/>
        </w:rPr>
        <w:t xml:space="preserve"> أبو </w:t>
      </w:r>
      <w:r w:rsidRPr="00061906">
        <w:rPr>
          <w:rtl/>
        </w:rPr>
        <w:t xml:space="preserve">جعفر </w:t>
      </w:r>
      <w:r w:rsidRPr="00421424">
        <w:rPr>
          <w:rStyle w:val="libAlaemChar"/>
          <w:rtl/>
        </w:rPr>
        <w:t>عليه‌السلام</w:t>
      </w:r>
      <w:r w:rsidRPr="00061906">
        <w:rPr>
          <w:rtl/>
        </w:rPr>
        <w:t xml:space="preserve"> انما سميت سدرة المنتهى لان أعمال أهل الأرض تصعد بها الملائكة الحفظة</w:t>
      </w:r>
      <w:r>
        <w:rPr>
          <w:rtl/>
        </w:rPr>
        <w:t xml:space="preserve"> إلى </w:t>
      </w:r>
      <w:r w:rsidRPr="00061906">
        <w:rPr>
          <w:rtl/>
        </w:rPr>
        <w:t>محل السدرة والحفظة البررة دون السدرة يكتبون ما يرفع إليهم من أعمال العباد في الأرض</w:t>
      </w:r>
      <w:r>
        <w:rPr>
          <w:rtl/>
        </w:rPr>
        <w:t xml:space="preserve">، </w:t>
      </w:r>
      <w:r w:rsidRPr="00061906">
        <w:rPr>
          <w:rtl/>
        </w:rPr>
        <w:t>قال</w:t>
      </w:r>
      <w:r>
        <w:rPr>
          <w:rtl/>
        </w:rPr>
        <w:t xml:space="preserve">: </w:t>
      </w:r>
      <w:r w:rsidRPr="00061906">
        <w:rPr>
          <w:rtl/>
        </w:rPr>
        <w:t>فينتهون بها</w:t>
      </w:r>
      <w:r>
        <w:rPr>
          <w:rtl/>
        </w:rPr>
        <w:t xml:space="preserve"> إلى </w:t>
      </w:r>
      <w:r w:rsidRPr="00061906">
        <w:rPr>
          <w:rtl/>
        </w:rPr>
        <w:t>محل السدرة قال</w:t>
      </w:r>
      <w:r>
        <w:rPr>
          <w:rtl/>
        </w:rPr>
        <w:t xml:space="preserve">: </w:t>
      </w:r>
      <w:r w:rsidRPr="00061906">
        <w:rPr>
          <w:rtl/>
        </w:rPr>
        <w:t xml:space="preserve">فنظر رسول الله </w:t>
      </w:r>
      <w:r w:rsidRPr="00421424">
        <w:rPr>
          <w:rStyle w:val="libAlaemChar"/>
          <w:rtl/>
        </w:rPr>
        <w:t>صلى‌الله‌عليه‌وآله</w:t>
      </w:r>
      <w:r w:rsidRPr="00061906">
        <w:rPr>
          <w:rtl/>
        </w:rPr>
        <w:t xml:space="preserve"> فرأى أغصانها تحت العرش وحوله قال</w:t>
      </w:r>
      <w:r>
        <w:rPr>
          <w:rtl/>
        </w:rPr>
        <w:t xml:space="preserve">: </w:t>
      </w:r>
      <w:r w:rsidRPr="00061906">
        <w:rPr>
          <w:rtl/>
        </w:rPr>
        <w:t xml:space="preserve">فتجلى لمحمد </w:t>
      </w:r>
      <w:r w:rsidRPr="00421424">
        <w:rPr>
          <w:rStyle w:val="libAlaemChar"/>
          <w:rtl/>
        </w:rPr>
        <w:t>صلى‌الله‌عليه‌وآله</w:t>
      </w:r>
      <w:r w:rsidRPr="00061906">
        <w:rPr>
          <w:rtl/>
        </w:rPr>
        <w:t xml:space="preserve"> نور الجبار </w:t>
      </w:r>
      <w:r w:rsidRPr="00421424">
        <w:rPr>
          <w:rStyle w:val="libAlaemChar"/>
          <w:rtl/>
        </w:rPr>
        <w:t>عزوجل</w:t>
      </w:r>
      <w:r>
        <w:rPr>
          <w:rtl/>
        </w:rPr>
        <w:t xml:space="preserve">، </w:t>
      </w:r>
      <w:r w:rsidRPr="00061906">
        <w:rPr>
          <w:rtl/>
        </w:rPr>
        <w:t xml:space="preserve">فلما غشي محمدا </w:t>
      </w:r>
      <w:r w:rsidRPr="00421424">
        <w:rPr>
          <w:rStyle w:val="libAlaemChar"/>
          <w:rtl/>
        </w:rPr>
        <w:t>صلى‌الله‌عليه‌وآله</w:t>
      </w:r>
      <w:r w:rsidRPr="00061906">
        <w:rPr>
          <w:rtl/>
        </w:rPr>
        <w:t xml:space="preserve"> شخص بصره وارتعدت فرائصه</w:t>
      </w:r>
      <w:r>
        <w:rPr>
          <w:rtl/>
        </w:rPr>
        <w:t xml:space="preserve">، </w:t>
      </w:r>
      <w:r w:rsidRPr="00061906">
        <w:rPr>
          <w:rtl/>
        </w:rPr>
        <w:t>قال</w:t>
      </w:r>
      <w:r>
        <w:rPr>
          <w:rtl/>
        </w:rPr>
        <w:t xml:space="preserve">: </w:t>
      </w:r>
      <w:r w:rsidRPr="00061906">
        <w:rPr>
          <w:rtl/>
        </w:rPr>
        <w:t xml:space="preserve">فشد الله </w:t>
      </w:r>
      <w:r w:rsidRPr="00421424">
        <w:rPr>
          <w:rStyle w:val="libAlaemChar"/>
          <w:rtl/>
        </w:rPr>
        <w:t>عزوجل</w:t>
      </w:r>
      <w:r>
        <w:rPr>
          <w:rtl/>
        </w:rPr>
        <w:t xml:space="preserve">، </w:t>
      </w:r>
      <w:r w:rsidRPr="00061906">
        <w:rPr>
          <w:rtl/>
        </w:rPr>
        <w:t>لمحمد قلبه وقوى له بصره حتى راى من آيات ربه ما راى</w:t>
      </w:r>
      <w:r>
        <w:rPr>
          <w:rtl/>
        </w:rPr>
        <w:t xml:space="preserve">، </w:t>
      </w:r>
      <w:r w:rsidRPr="00061906">
        <w:rPr>
          <w:rtl/>
        </w:rPr>
        <w:t xml:space="preserve">وذلك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وَلَقَدْ رَآهُ نَزْلَةً أُخْرى عِنْدَ سِدْرَةِ الْمُنْتَهى عِنْدَها جَنَّةُ الْمَأْوى</w:t>
      </w:r>
      <w:r w:rsidRPr="00421424">
        <w:rPr>
          <w:rStyle w:val="libAlaemChar"/>
          <w:rtl/>
        </w:rPr>
        <w:t>)</w:t>
      </w:r>
      <w:r w:rsidRPr="00061906">
        <w:rPr>
          <w:rtl/>
        </w:rPr>
        <w:t xml:space="preserve"> قال</w:t>
      </w:r>
      <w:r>
        <w:rPr>
          <w:rtl/>
        </w:rPr>
        <w:t xml:space="preserve">: </w:t>
      </w:r>
      <w:r w:rsidRPr="00061906">
        <w:rPr>
          <w:rtl/>
        </w:rPr>
        <w:t>يعنى الموافاة قال</w:t>
      </w:r>
      <w:r>
        <w:rPr>
          <w:rtl/>
        </w:rPr>
        <w:t xml:space="preserve">: </w:t>
      </w:r>
      <w:r w:rsidRPr="00061906">
        <w:rPr>
          <w:rtl/>
        </w:rPr>
        <w:t xml:space="preserve">فرأى محمد </w:t>
      </w:r>
      <w:r w:rsidRPr="00421424">
        <w:rPr>
          <w:rStyle w:val="libAlaemChar"/>
          <w:rtl/>
        </w:rPr>
        <w:t>صلى‌الله‌عليه‌وآله</w:t>
      </w:r>
      <w:r w:rsidRPr="00061906">
        <w:rPr>
          <w:rtl/>
        </w:rPr>
        <w:t xml:space="preserve"> ما راى ببصره </w:t>
      </w:r>
      <w:r w:rsidRPr="00421424">
        <w:rPr>
          <w:rStyle w:val="libAlaemChar"/>
          <w:rtl/>
        </w:rPr>
        <w:t>(</w:t>
      </w:r>
      <w:r w:rsidRPr="001E7A1B">
        <w:rPr>
          <w:rStyle w:val="libAieChar"/>
          <w:rtl/>
        </w:rPr>
        <w:t>مِنْ آياتِ رَبِّهِ الْكُبْرى</w:t>
      </w:r>
      <w:r w:rsidRPr="00421424">
        <w:rPr>
          <w:rStyle w:val="libAlaemChar"/>
          <w:rtl/>
        </w:rPr>
        <w:t>)</w:t>
      </w:r>
      <w:r>
        <w:rPr>
          <w:rtl/>
        </w:rPr>
        <w:t xml:space="preserve">، </w:t>
      </w:r>
      <w:r w:rsidRPr="00061906">
        <w:rPr>
          <w:rtl/>
        </w:rPr>
        <w:t>يعنى أكبر الآيات 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وان غلظ السدرة لمسيرة مأة عام من أيام الدنيا</w:t>
      </w:r>
      <w:r>
        <w:rPr>
          <w:rtl/>
        </w:rPr>
        <w:t xml:space="preserve">، </w:t>
      </w:r>
      <w:r w:rsidRPr="00061906">
        <w:rPr>
          <w:rtl/>
        </w:rPr>
        <w:t>وان الورقة منها تغطى أهل الدنيا.</w:t>
      </w:r>
    </w:p>
    <w:p w:rsidR="006F3F00" w:rsidRPr="00061906" w:rsidRDefault="006F3F00" w:rsidP="000179D4">
      <w:pPr>
        <w:pStyle w:val="libNormal"/>
        <w:rPr>
          <w:rtl/>
        </w:rPr>
      </w:pPr>
      <w:r w:rsidRPr="00061906">
        <w:rPr>
          <w:rtl/>
        </w:rPr>
        <w:t>36</w:t>
      </w:r>
      <w:r>
        <w:rPr>
          <w:rtl/>
        </w:rPr>
        <w:t xml:space="preserve"> ـ </w:t>
      </w:r>
      <w:r w:rsidRPr="00061906">
        <w:rPr>
          <w:rtl/>
        </w:rPr>
        <w:t>في بصاير الدرجات باسناده</w:t>
      </w:r>
      <w:r>
        <w:rPr>
          <w:rtl/>
        </w:rPr>
        <w:t xml:space="preserve"> إلى </w:t>
      </w:r>
      <w:r w:rsidRPr="00061906">
        <w:rPr>
          <w:rtl/>
        </w:rPr>
        <w:t>عبد الصمد بن بشير قال</w:t>
      </w:r>
      <w:r>
        <w:rPr>
          <w:rtl/>
        </w:rPr>
        <w:t xml:space="preserve">: </w:t>
      </w:r>
      <w:r w:rsidRPr="00061906">
        <w:rPr>
          <w:rtl/>
        </w:rPr>
        <w:t>ذكر</w:t>
      </w:r>
      <w:r>
        <w:rPr>
          <w:rtl/>
        </w:rPr>
        <w:t xml:space="preserve"> أبو </w:t>
      </w:r>
      <w:r w:rsidRPr="00061906">
        <w:rPr>
          <w:rtl/>
        </w:rPr>
        <w:t xml:space="preserve">عبد الله </w:t>
      </w:r>
      <w:r w:rsidRPr="00421424">
        <w:rPr>
          <w:rStyle w:val="libAlaemChar"/>
          <w:rtl/>
        </w:rPr>
        <w:t>عليه‌السلام</w:t>
      </w:r>
      <w:r w:rsidRPr="00061906">
        <w:rPr>
          <w:rtl/>
        </w:rPr>
        <w:t xml:space="preserve"> بدو الأذان وقصة الأذان في أسراء النبي </w:t>
      </w:r>
      <w:r w:rsidRPr="00421424">
        <w:rPr>
          <w:rStyle w:val="libAlaemChar"/>
          <w:rtl/>
        </w:rPr>
        <w:t>صلى‌الله‌عليه‌وآله</w:t>
      </w:r>
      <w:r w:rsidRPr="00061906">
        <w:rPr>
          <w:rtl/>
        </w:rPr>
        <w:t xml:space="preserve"> حتى انتهى</w:t>
      </w:r>
      <w:r>
        <w:rPr>
          <w:rtl/>
        </w:rPr>
        <w:t xml:space="preserve"> إلى </w:t>
      </w:r>
      <w:r w:rsidRPr="00061906">
        <w:rPr>
          <w:rtl/>
        </w:rPr>
        <w:t>سدرة المنتهى قال</w:t>
      </w:r>
      <w:r>
        <w:rPr>
          <w:rtl/>
        </w:rPr>
        <w:t xml:space="preserve">: </w:t>
      </w:r>
      <w:r w:rsidRPr="00061906">
        <w:rPr>
          <w:rtl/>
        </w:rPr>
        <w:t>فقالت السدرة</w:t>
      </w:r>
      <w:r>
        <w:rPr>
          <w:rtl/>
        </w:rPr>
        <w:t xml:space="preserve">: </w:t>
      </w:r>
      <w:r w:rsidRPr="00061906">
        <w:rPr>
          <w:rtl/>
        </w:rPr>
        <w:t>ما جازني مخلوق قبل.</w:t>
      </w:r>
    </w:p>
    <w:p w:rsidR="006F3F00" w:rsidRPr="00061906" w:rsidRDefault="006F3F00" w:rsidP="000179D4">
      <w:pPr>
        <w:pStyle w:val="libNormal"/>
        <w:rPr>
          <w:rtl/>
        </w:rPr>
      </w:pPr>
      <w:r w:rsidRPr="00061906">
        <w:rPr>
          <w:rtl/>
        </w:rPr>
        <w:t>37</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w:t>
      </w:r>
      <w:r>
        <w:rPr>
          <w:rtl/>
        </w:rPr>
        <w:t xml:space="preserve"> علي بن </w:t>
      </w:r>
      <w:r w:rsidRPr="00061906">
        <w:rPr>
          <w:rtl/>
        </w:rPr>
        <w:t xml:space="preserve">الحسين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أنا ابن من عل</w:t>
      </w:r>
      <w:r>
        <w:rPr>
          <w:rFonts w:hint="cs"/>
          <w:rtl/>
        </w:rPr>
        <w:t>ا</w:t>
      </w:r>
      <w:r w:rsidRPr="00061906">
        <w:rPr>
          <w:rtl/>
        </w:rPr>
        <w:t xml:space="preserve"> فاستعلى فجاز سدرة المنتهى وكان من ربه قاب قوسين أو ادنى.</w:t>
      </w:r>
    </w:p>
    <w:p w:rsidR="006F3F00" w:rsidRPr="00061906" w:rsidRDefault="006F3F00" w:rsidP="000179D4">
      <w:pPr>
        <w:pStyle w:val="libNormal"/>
        <w:rPr>
          <w:rtl/>
        </w:rPr>
      </w:pPr>
      <w:r w:rsidRPr="00061906">
        <w:rPr>
          <w:rtl/>
        </w:rPr>
        <w:t>38</w:t>
      </w:r>
      <w:r>
        <w:rPr>
          <w:rtl/>
        </w:rPr>
        <w:t xml:space="preserve"> ـ </w:t>
      </w:r>
      <w:r w:rsidRPr="00061906">
        <w:rPr>
          <w:rtl/>
        </w:rPr>
        <w:t>وروى موسى بن جعفر عن أبيه عن آبائه عن الحسين</w:t>
      </w:r>
      <w:r>
        <w:rPr>
          <w:rtl/>
        </w:rPr>
        <w:t xml:space="preserve"> بن علي</w:t>
      </w:r>
      <w:r>
        <w:rPr>
          <w:rFonts w:hint="cs"/>
          <w:rtl/>
        </w:rPr>
        <w:t>ٍّ</w:t>
      </w:r>
      <w:r>
        <w:rPr>
          <w:rtl/>
        </w:rPr>
        <w:t xml:space="preserve"> </w:t>
      </w:r>
      <w:r w:rsidRPr="00421424">
        <w:rPr>
          <w:rStyle w:val="libAlaemChar"/>
          <w:rtl/>
        </w:rPr>
        <w:t>عليهم‌السلام</w:t>
      </w:r>
      <w:r w:rsidRPr="00061906">
        <w:rPr>
          <w:rtl/>
        </w:rPr>
        <w:t xml:space="preserve"> قال. </w:t>
      </w:r>
      <w:r>
        <w:rPr>
          <w:rFonts w:hint="cs"/>
          <w:rtl/>
        </w:rPr>
        <w:t>إ</w:t>
      </w:r>
      <w:r w:rsidRPr="00061906">
        <w:rPr>
          <w:rtl/>
        </w:rPr>
        <w:t>ن</w:t>
      </w:r>
      <w:r>
        <w:rPr>
          <w:rFonts w:hint="cs"/>
          <w:rtl/>
        </w:rPr>
        <w:t>ّ</w:t>
      </w:r>
      <w:r w:rsidRPr="00061906">
        <w:rPr>
          <w:rtl/>
        </w:rPr>
        <w:t xml:space="preserve"> يهوديا من يهود الشام وأحبارهم قال لأمير المؤمنين </w:t>
      </w:r>
      <w:r w:rsidRPr="00421424">
        <w:rPr>
          <w:rStyle w:val="libAlaemChar"/>
          <w:rtl/>
        </w:rPr>
        <w:t>عليه‌السلام</w:t>
      </w:r>
      <w:r>
        <w:rPr>
          <w:rtl/>
        </w:rPr>
        <w:t xml:space="preserve">: </w:t>
      </w:r>
      <w:r w:rsidRPr="00061906">
        <w:rPr>
          <w:rtl/>
        </w:rPr>
        <w:t>ف</w:t>
      </w:r>
      <w:r>
        <w:rPr>
          <w:rFonts w:hint="cs"/>
          <w:rtl/>
        </w:rPr>
        <w:t>إ</w:t>
      </w:r>
      <w:r w:rsidRPr="00061906">
        <w:rPr>
          <w:rtl/>
        </w:rPr>
        <w:t>ن</w:t>
      </w:r>
      <w:r>
        <w:rPr>
          <w:rFonts w:hint="cs"/>
          <w:rtl/>
        </w:rPr>
        <w:t>ّ</w:t>
      </w:r>
      <w:r w:rsidRPr="00061906">
        <w:rPr>
          <w:rtl/>
        </w:rPr>
        <w:t xml:space="preserve"> موسى</w:t>
      </w:r>
    </w:p>
    <w:p w:rsidR="006F3F00" w:rsidRPr="00061906" w:rsidRDefault="006F3F00" w:rsidP="00615F29">
      <w:pPr>
        <w:pStyle w:val="libNormal0"/>
        <w:rPr>
          <w:rtl/>
        </w:rPr>
      </w:pPr>
      <w:r>
        <w:rPr>
          <w:rtl/>
        </w:rPr>
        <w:br w:type="page"/>
      </w:r>
      <w:r w:rsidRPr="00061906">
        <w:rPr>
          <w:rtl/>
        </w:rPr>
        <w:lastRenderedPageBreak/>
        <w:t xml:space="preserve">ناجاه الله </w:t>
      </w:r>
      <w:r w:rsidRPr="00421424">
        <w:rPr>
          <w:rStyle w:val="libAlaemChar"/>
          <w:rtl/>
        </w:rPr>
        <w:t>عزوجل</w:t>
      </w:r>
      <w:r w:rsidRPr="00061906">
        <w:rPr>
          <w:rtl/>
        </w:rPr>
        <w:t xml:space="preserve"> على طور سيناء</w:t>
      </w:r>
      <w:r w:rsidRPr="003B0ABA">
        <w:rPr>
          <w:rtl/>
        </w:rPr>
        <w:t xml:space="preserve"> </w:t>
      </w:r>
      <w:r w:rsidRPr="00061906">
        <w:rPr>
          <w:rtl/>
        </w:rPr>
        <w:t>قال عل</w:t>
      </w:r>
      <w:r>
        <w:rPr>
          <w:rFonts w:hint="cs"/>
          <w:rtl/>
        </w:rPr>
        <w:t>يٌّ</w:t>
      </w:r>
      <w:r w:rsidRPr="00421424">
        <w:rPr>
          <w:rStyle w:val="libAlaemChar"/>
          <w:rtl/>
        </w:rPr>
        <w:t xml:space="preserve"> عليه‌السلام</w:t>
      </w:r>
      <w:r w:rsidRPr="00061906">
        <w:rPr>
          <w:rtl/>
        </w:rPr>
        <w:t xml:space="preserve"> لقد كان كذلك ولقد أوحى الله </w:t>
      </w:r>
      <w:r w:rsidRPr="00421424">
        <w:rPr>
          <w:rStyle w:val="libAlaemChar"/>
          <w:rtl/>
        </w:rPr>
        <w:t>عزوجل</w:t>
      </w:r>
      <w:r>
        <w:rPr>
          <w:rtl/>
        </w:rPr>
        <w:t xml:space="preserve"> إلى </w:t>
      </w:r>
      <w:r w:rsidRPr="00061906">
        <w:rPr>
          <w:rtl/>
        </w:rPr>
        <w:t>محم</w:t>
      </w:r>
      <w:r>
        <w:rPr>
          <w:rFonts w:hint="cs"/>
          <w:rtl/>
        </w:rPr>
        <w:t>ّ</w:t>
      </w:r>
      <w:r w:rsidRPr="00061906">
        <w:rPr>
          <w:rtl/>
        </w:rPr>
        <w:t xml:space="preserve">د </w:t>
      </w:r>
      <w:r w:rsidRPr="00421424">
        <w:rPr>
          <w:rStyle w:val="libAlaemChar"/>
          <w:rtl/>
        </w:rPr>
        <w:t>صلى‌الله‌عليه‌وآله</w:t>
      </w:r>
      <w:r w:rsidRPr="00061906">
        <w:rPr>
          <w:rtl/>
        </w:rPr>
        <w:t xml:space="preserve"> عند سدرة المنتهى</w:t>
      </w:r>
      <w:r>
        <w:rPr>
          <w:rtl/>
        </w:rPr>
        <w:t xml:space="preserve">، </w:t>
      </w:r>
      <w:r w:rsidRPr="00061906">
        <w:rPr>
          <w:rtl/>
        </w:rPr>
        <w:t>فمقامه في السماء محمود</w:t>
      </w:r>
      <w:r>
        <w:rPr>
          <w:rtl/>
        </w:rPr>
        <w:t xml:space="preserve">، </w:t>
      </w:r>
      <w:r w:rsidRPr="00061906">
        <w:rPr>
          <w:rtl/>
        </w:rPr>
        <w:t>وعند منتهى العرش مذكور</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39</w:t>
      </w:r>
      <w:r>
        <w:rPr>
          <w:rtl/>
        </w:rPr>
        <w:t xml:space="preserve"> ـ </w:t>
      </w:r>
      <w:r w:rsidRPr="00061906">
        <w:rPr>
          <w:rtl/>
        </w:rPr>
        <w:t>في تفسير علي بن إبراهيم</w:t>
      </w:r>
      <w:r>
        <w:rPr>
          <w:rtl/>
        </w:rPr>
        <w:t xml:space="preserve"> حدّثني</w:t>
      </w:r>
      <w:r w:rsidRPr="003B5E3B">
        <w:rPr>
          <w:rtl/>
        </w:rPr>
        <w:t xml:space="preserve"> </w:t>
      </w:r>
      <w:r w:rsidRPr="00061906">
        <w:rPr>
          <w:rtl/>
        </w:rPr>
        <w:t>أب</w:t>
      </w:r>
      <w:r>
        <w:rPr>
          <w:rFonts w:hint="cs"/>
          <w:rtl/>
        </w:rPr>
        <w:t>ي</w:t>
      </w:r>
      <w:r w:rsidRPr="00061906">
        <w:rPr>
          <w:rtl/>
        </w:rPr>
        <w:t xml:space="preserve"> عن</w:t>
      </w:r>
      <w:r>
        <w:rPr>
          <w:rtl/>
        </w:rPr>
        <w:t xml:space="preserve"> أحمد </w:t>
      </w:r>
      <w:r w:rsidRPr="00061906">
        <w:rPr>
          <w:rtl/>
        </w:rPr>
        <w:t>بن محمد بن</w:t>
      </w:r>
      <w:r w:rsidRPr="003B5E3B">
        <w:rPr>
          <w:rtl/>
        </w:rPr>
        <w:t xml:space="preserve"> </w:t>
      </w:r>
      <w:r w:rsidRPr="00061906">
        <w:rPr>
          <w:rtl/>
        </w:rPr>
        <w:t>أب</w:t>
      </w:r>
      <w:r>
        <w:rPr>
          <w:rFonts w:hint="cs"/>
          <w:rtl/>
        </w:rPr>
        <w:t>ي</w:t>
      </w:r>
      <w:r w:rsidRPr="00061906">
        <w:rPr>
          <w:rtl/>
        </w:rPr>
        <w:t xml:space="preserve"> نصر عن</w:t>
      </w:r>
      <w:r>
        <w:rPr>
          <w:rtl/>
        </w:rPr>
        <w:t xml:space="preserve"> علي</w:t>
      </w:r>
      <w:r>
        <w:rPr>
          <w:rFonts w:hint="cs"/>
          <w:rtl/>
        </w:rPr>
        <w:t>ّ</w:t>
      </w:r>
      <w:r>
        <w:rPr>
          <w:rtl/>
        </w:rPr>
        <w:t xml:space="preserve"> بن </w:t>
      </w:r>
      <w:r w:rsidRPr="00061906">
        <w:rPr>
          <w:rtl/>
        </w:rPr>
        <w:t xml:space="preserve">موسى الرضا </w:t>
      </w:r>
      <w:r w:rsidRPr="00421424">
        <w:rPr>
          <w:rStyle w:val="libAlaemChar"/>
          <w:rtl/>
        </w:rPr>
        <w:t>عليه‌السلام</w:t>
      </w:r>
      <w:r w:rsidRPr="00061906">
        <w:rPr>
          <w:rtl/>
        </w:rPr>
        <w:t xml:space="preserve"> قال</w:t>
      </w:r>
      <w:r>
        <w:rPr>
          <w:rtl/>
        </w:rPr>
        <w:t xml:space="preserve">: </w:t>
      </w:r>
      <w:r w:rsidRPr="00061906">
        <w:rPr>
          <w:rtl/>
        </w:rPr>
        <w:t>قال لي يا</w:t>
      </w:r>
      <w:r>
        <w:rPr>
          <w:rtl/>
        </w:rPr>
        <w:t xml:space="preserve"> أحمد </w:t>
      </w:r>
      <w:r w:rsidRPr="00061906">
        <w:rPr>
          <w:rtl/>
        </w:rPr>
        <w:t>ما الخلاف بينكم وبين أصحاب هشام بن الحكم في التوحيد</w:t>
      </w:r>
      <w:r>
        <w:rPr>
          <w:rtl/>
        </w:rPr>
        <w:t>؟</w:t>
      </w:r>
      <w:r w:rsidRPr="00061906">
        <w:rPr>
          <w:rtl/>
        </w:rPr>
        <w:t xml:space="preserve"> فقلت</w:t>
      </w:r>
      <w:r>
        <w:rPr>
          <w:rtl/>
        </w:rPr>
        <w:t xml:space="preserve">: </w:t>
      </w:r>
      <w:r w:rsidRPr="00061906">
        <w:rPr>
          <w:rtl/>
        </w:rPr>
        <w:t>جعلت فداك قلنا نحن بالصورة للحديث الذي روى أن</w:t>
      </w:r>
      <w:r>
        <w:rPr>
          <w:rFonts w:hint="cs"/>
          <w:rtl/>
        </w:rPr>
        <w:t>ّ</w:t>
      </w:r>
      <w:r w:rsidRPr="00061906">
        <w:rPr>
          <w:rtl/>
        </w:rPr>
        <w:t xml:space="preserve"> رسول الله </w:t>
      </w:r>
      <w:r w:rsidRPr="00421424">
        <w:rPr>
          <w:rStyle w:val="libAlaemChar"/>
          <w:rtl/>
        </w:rPr>
        <w:t>صلى‌الله‌عليه‌وآله‌وسلم</w:t>
      </w:r>
      <w:r w:rsidRPr="00061906">
        <w:rPr>
          <w:rtl/>
        </w:rPr>
        <w:t xml:space="preserve"> راى ربه في صورة شاب</w:t>
      </w:r>
      <w:r>
        <w:rPr>
          <w:rtl/>
        </w:rPr>
        <w:t xml:space="preserve">، </w:t>
      </w:r>
      <w:r w:rsidRPr="00061906">
        <w:rPr>
          <w:rtl/>
        </w:rPr>
        <w:t>وقال هشام بن الحكم بالنفي للجسم</w:t>
      </w:r>
      <w:r>
        <w:rPr>
          <w:rtl/>
        </w:rPr>
        <w:t xml:space="preserve">، </w:t>
      </w:r>
      <w:r w:rsidRPr="00061906">
        <w:rPr>
          <w:rtl/>
        </w:rPr>
        <w:t>فقال</w:t>
      </w:r>
      <w:r>
        <w:rPr>
          <w:rtl/>
        </w:rPr>
        <w:t xml:space="preserve">: </w:t>
      </w:r>
      <w:r w:rsidRPr="00061906">
        <w:rPr>
          <w:rtl/>
        </w:rPr>
        <w:t>يا</w:t>
      </w:r>
      <w:r>
        <w:rPr>
          <w:rtl/>
        </w:rPr>
        <w:t xml:space="preserve"> أحمد </w:t>
      </w:r>
      <w:r>
        <w:rPr>
          <w:rFonts w:hint="cs"/>
          <w:rtl/>
        </w:rPr>
        <w:t>إ</w:t>
      </w:r>
      <w:r w:rsidRPr="00061906">
        <w:rPr>
          <w:rtl/>
        </w:rPr>
        <w:t>ن</w:t>
      </w:r>
      <w:r>
        <w:rPr>
          <w:rFonts w:hint="cs"/>
          <w:rtl/>
        </w:rPr>
        <w:t>ّ</w:t>
      </w:r>
      <w:r w:rsidRPr="00061906">
        <w:rPr>
          <w:rtl/>
        </w:rPr>
        <w:t xml:space="preserve"> رسول الله </w:t>
      </w:r>
      <w:r w:rsidRPr="00421424">
        <w:rPr>
          <w:rStyle w:val="libAlaemChar"/>
          <w:rtl/>
        </w:rPr>
        <w:t>صلى‌الله‌عليه‌وآله</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w:t>
      </w:r>
      <w:r>
        <w:rPr>
          <w:rtl/>
        </w:rPr>
        <w:t xml:space="preserve"> أسرى </w:t>
      </w:r>
      <w:r w:rsidRPr="00061906">
        <w:rPr>
          <w:rtl/>
        </w:rPr>
        <w:t>به</w:t>
      </w:r>
      <w:r>
        <w:rPr>
          <w:rtl/>
        </w:rPr>
        <w:t xml:space="preserve"> إلى </w:t>
      </w:r>
      <w:r w:rsidRPr="00061906">
        <w:rPr>
          <w:rtl/>
        </w:rPr>
        <w:t>السماء وبلغ عند سدرة المنتهى خرق له في الحجب مثل سلام الإبرة فرأى من نور العظمة ما شاء الله</w:t>
      </w:r>
      <w:r w:rsidRPr="00CB522E">
        <w:rPr>
          <w:rFonts w:hint="cs"/>
          <w:rtl/>
        </w:rPr>
        <w:t xml:space="preserve"> </w:t>
      </w:r>
      <w:r>
        <w:rPr>
          <w:rFonts w:hint="cs"/>
          <w:rtl/>
        </w:rPr>
        <w:t>أ</w:t>
      </w:r>
      <w:r w:rsidRPr="00061906">
        <w:rPr>
          <w:rtl/>
        </w:rPr>
        <w:t>ن</w:t>
      </w:r>
      <w:r>
        <w:rPr>
          <w:rFonts w:hint="cs"/>
          <w:rtl/>
        </w:rPr>
        <w:t>ْ</w:t>
      </w:r>
      <w:r w:rsidRPr="00061906">
        <w:rPr>
          <w:rtl/>
        </w:rPr>
        <w:t xml:space="preserve"> يرى</w:t>
      </w:r>
      <w:r>
        <w:rPr>
          <w:rtl/>
        </w:rPr>
        <w:t xml:space="preserve">، </w:t>
      </w:r>
      <w:r w:rsidRPr="00061906">
        <w:rPr>
          <w:rtl/>
        </w:rPr>
        <w:t>وأردتم أنتم التشبيه</w:t>
      </w:r>
      <w:r>
        <w:rPr>
          <w:rtl/>
        </w:rPr>
        <w:t xml:space="preserve">، </w:t>
      </w:r>
      <w:r w:rsidRPr="00061906">
        <w:rPr>
          <w:rtl/>
        </w:rPr>
        <w:t>دع هذا يا</w:t>
      </w:r>
      <w:r>
        <w:rPr>
          <w:rtl/>
        </w:rPr>
        <w:t xml:space="preserve"> أحمد </w:t>
      </w:r>
      <w:r w:rsidRPr="00061906">
        <w:rPr>
          <w:rtl/>
        </w:rPr>
        <w:t>لا ينفتح عليك منه</w:t>
      </w:r>
      <w:r>
        <w:rPr>
          <w:rtl/>
        </w:rPr>
        <w:t xml:space="preserve"> أمر </w:t>
      </w:r>
      <w:r w:rsidRPr="00061906">
        <w:rPr>
          <w:rtl/>
        </w:rPr>
        <w:t>عظيم.</w:t>
      </w:r>
    </w:p>
    <w:p w:rsidR="006F3F00" w:rsidRPr="00061906" w:rsidRDefault="006F3F00" w:rsidP="000179D4">
      <w:pPr>
        <w:pStyle w:val="libNormal"/>
        <w:rPr>
          <w:rtl/>
        </w:rPr>
      </w:pPr>
      <w:r w:rsidRPr="00061906">
        <w:rPr>
          <w:rtl/>
        </w:rPr>
        <w:t>40</w:t>
      </w:r>
      <w:r>
        <w:rPr>
          <w:rtl/>
        </w:rPr>
        <w:t xml:space="preserve"> ـ حدّثني أبي عن ابن أبي </w:t>
      </w:r>
      <w:r w:rsidRPr="00061906">
        <w:rPr>
          <w:rtl/>
        </w:rPr>
        <w:t>عمير عن هشام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 النبي</w:t>
      </w:r>
      <w:r w:rsidRPr="00421424">
        <w:rPr>
          <w:rStyle w:val="libAlaemChar"/>
          <w:rtl/>
        </w:rPr>
        <w:t>صلى‌الله‌عليه‌وآله</w:t>
      </w:r>
      <w:r w:rsidRPr="00061906">
        <w:rPr>
          <w:rtl/>
        </w:rPr>
        <w:t xml:space="preserve"> انتهيت</w:t>
      </w:r>
      <w:r>
        <w:rPr>
          <w:rtl/>
        </w:rPr>
        <w:t xml:space="preserve"> إلى </w:t>
      </w:r>
      <w:r w:rsidRPr="00061906">
        <w:rPr>
          <w:rtl/>
        </w:rPr>
        <w:t>سدرة المنتهى وإذا الورقة منها تظل امة من الأمم</w:t>
      </w:r>
      <w:r>
        <w:rPr>
          <w:rtl/>
        </w:rPr>
        <w:t xml:space="preserve">، </w:t>
      </w:r>
      <w:r w:rsidRPr="00061906">
        <w:rPr>
          <w:rtl/>
        </w:rPr>
        <w:t>كنت من ربي كقاب قوسين او أدنى.</w:t>
      </w:r>
    </w:p>
    <w:p w:rsidR="006F3F00" w:rsidRPr="00061906" w:rsidRDefault="006F3F00" w:rsidP="000179D4">
      <w:pPr>
        <w:pStyle w:val="libNormal"/>
        <w:rPr>
          <w:rtl/>
        </w:rPr>
      </w:pPr>
      <w:r w:rsidRPr="00061906">
        <w:rPr>
          <w:rtl/>
        </w:rPr>
        <w:t>41</w:t>
      </w:r>
      <w:r>
        <w:rPr>
          <w:rtl/>
        </w:rPr>
        <w:t xml:space="preserve"> ـ </w:t>
      </w:r>
      <w:r w:rsidRPr="00061906">
        <w:rPr>
          <w:rtl/>
        </w:rPr>
        <w:t>وباسناده</w:t>
      </w:r>
      <w:r>
        <w:rPr>
          <w:rtl/>
        </w:rPr>
        <w:t xml:space="preserve"> إلى إسماعيل  </w:t>
      </w:r>
      <w:r w:rsidRPr="00061906">
        <w:rPr>
          <w:rtl/>
        </w:rPr>
        <w:t>الجعفي</w:t>
      </w:r>
      <w:r>
        <w:rPr>
          <w:rtl/>
        </w:rPr>
        <w:t xml:space="preserve"> عن أبي </w:t>
      </w:r>
      <w:r w:rsidRPr="00061906">
        <w:rPr>
          <w:rtl/>
        </w:rPr>
        <w:t xml:space="preserve">جعفر </w:t>
      </w:r>
      <w:r w:rsidRPr="00421424">
        <w:rPr>
          <w:rStyle w:val="libAlaemChar"/>
          <w:rtl/>
        </w:rPr>
        <w:t>عليه‌السلام</w:t>
      </w:r>
      <w:r w:rsidRPr="00061906">
        <w:rPr>
          <w:rtl/>
        </w:rPr>
        <w:t xml:space="preserve"> وذكر حديثا طويلا وفيه قال</w:t>
      </w:r>
      <w:r>
        <w:rPr>
          <w:rtl/>
        </w:rPr>
        <w:t xml:space="preserve">: </w:t>
      </w:r>
      <w:r w:rsidRPr="00061906">
        <w:rPr>
          <w:rtl/>
        </w:rPr>
        <w:t>فلما انتهى به</w:t>
      </w:r>
      <w:r>
        <w:rPr>
          <w:rtl/>
        </w:rPr>
        <w:t xml:space="preserve"> إلى </w:t>
      </w:r>
      <w:r w:rsidRPr="00061906">
        <w:rPr>
          <w:rtl/>
        </w:rPr>
        <w:t xml:space="preserve">سدرة المنتهى تخلف عنه جبرئيل </w:t>
      </w:r>
      <w:r w:rsidRPr="00421424">
        <w:rPr>
          <w:rStyle w:val="libAlaemChar"/>
          <w:rtl/>
        </w:rPr>
        <w:t>عليه‌السلام</w:t>
      </w:r>
      <w:r w:rsidRPr="00061906">
        <w:rPr>
          <w:rtl/>
        </w:rPr>
        <w:t xml:space="preserve"> فقال رسول الله </w:t>
      </w:r>
      <w:r w:rsidRPr="00421424">
        <w:rPr>
          <w:rStyle w:val="libAlaemChar"/>
          <w:rtl/>
        </w:rPr>
        <w:t>صلى‌الله‌عليه‌وآله</w:t>
      </w:r>
      <w:r>
        <w:rPr>
          <w:rtl/>
        </w:rPr>
        <w:t xml:space="preserve">: </w:t>
      </w:r>
      <w:r w:rsidRPr="00061906">
        <w:rPr>
          <w:rtl/>
        </w:rPr>
        <w:t>في هذا الموضع تخذلني</w:t>
      </w:r>
      <w:r>
        <w:rPr>
          <w:rtl/>
        </w:rPr>
        <w:t>؟</w:t>
      </w:r>
      <w:r w:rsidRPr="00061906">
        <w:rPr>
          <w:rtl/>
        </w:rPr>
        <w:t xml:space="preserve"> فقال تقدم أمامك فو الله لقد بلغت مبلغا لم يبلغه خلق من خلق الله قبلك</w:t>
      </w:r>
      <w:r>
        <w:rPr>
          <w:rtl/>
        </w:rPr>
        <w:t xml:space="preserve">، </w:t>
      </w:r>
      <w:r w:rsidRPr="00061906">
        <w:rPr>
          <w:rtl/>
        </w:rPr>
        <w:t xml:space="preserve">فرأيت من نور ربي وحال بيني وبينه السبحة </w:t>
      </w:r>
      <w:r w:rsidRPr="00264AE2">
        <w:rPr>
          <w:rStyle w:val="libFootnotenumChar"/>
          <w:rtl/>
        </w:rPr>
        <w:t>(1)</w:t>
      </w:r>
      <w:r w:rsidRPr="00061906">
        <w:rPr>
          <w:rtl/>
        </w:rPr>
        <w:t xml:space="preserve"> قلت</w:t>
      </w:r>
      <w:r>
        <w:rPr>
          <w:rtl/>
        </w:rPr>
        <w:t xml:space="preserve">: </w:t>
      </w:r>
      <w:r w:rsidRPr="00061906">
        <w:rPr>
          <w:rtl/>
        </w:rPr>
        <w:t>وما السبحة جعلت فداك</w:t>
      </w:r>
      <w:r>
        <w:rPr>
          <w:rtl/>
        </w:rPr>
        <w:t>؟</w:t>
      </w:r>
      <w:r w:rsidRPr="00061906">
        <w:rPr>
          <w:rtl/>
        </w:rPr>
        <w:t xml:space="preserve"> فأومى بوجهه</w:t>
      </w:r>
      <w:r>
        <w:rPr>
          <w:rtl/>
        </w:rPr>
        <w:t xml:space="preserve"> إلى </w:t>
      </w:r>
      <w:r w:rsidRPr="00061906">
        <w:rPr>
          <w:rtl/>
        </w:rPr>
        <w:t>الأرض وأومى بيده</w:t>
      </w:r>
      <w:r>
        <w:rPr>
          <w:rtl/>
        </w:rPr>
        <w:t xml:space="preserve"> إلى </w:t>
      </w:r>
      <w:r w:rsidRPr="00061906">
        <w:rPr>
          <w:rtl/>
        </w:rPr>
        <w:t>السماء وهو يقول جلال ربي</w:t>
      </w:r>
      <w:r>
        <w:rPr>
          <w:rtl/>
        </w:rPr>
        <w:t xml:space="preserve">، </w:t>
      </w:r>
      <w:r w:rsidRPr="00061906">
        <w:rPr>
          <w:rtl/>
        </w:rPr>
        <w:t>جلال ربي ثلاث مرات.</w:t>
      </w:r>
    </w:p>
    <w:p w:rsidR="006F3F00" w:rsidRPr="00061906" w:rsidRDefault="006F3F00" w:rsidP="000179D4">
      <w:pPr>
        <w:pStyle w:val="libNormal"/>
        <w:rPr>
          <w:rtl/>
        </w:rPr>
      </w:pPr>
      <w:r w:rsidRPr="00061906">
        <w:rPr>
          <w:rtl/>
        </w:rPr>
        <w:t>42</w:t>
      </w:r>
      <w:r>
        <w:rPr>
          <w:rtl/>
        </w:rPr>
        <w:t xml:space="preserve"> ـ </w:t>
      </w:r>
      <w:r w:rsidRPr="00061906">
        <w:rPr>
          <w:rtl/>
        </w:rPr>
        <w:t>وفيه وقال</w:t>
      </w:r>
      <w:r>
        <w:rPr>
          <w:rtl/>
        </w:rPr>
        <w:t xml:space="preserve"> علي بن إبراهيم </w:t>
      </w:r>
      <w:r w:rsidRPr="00061906">
        <w:rPr>
          <w:rtl/>
        </w:rPr>
        <w:t xml:space="preserve">في قوله </w:t>
      </w:r>
      <w:r w:rsidRPr="00421424">
        <w:rPr>
          <w:rStyle w:val="libAlaemChar"/>
          <w:rtl/>
        </w:rPr>
        <w:t>(</w:t>
      </w:r>
      <w:r w:rsidRPr="001E7A1B">
        <w:rPr>
          <w:rStyle w:val="libAieChar"/>
          <w:rtl/>
        </w:rPr>
        <w:t>وَلَقَدْ رَآهُ نَزْلَةً أُخْرى عِنْدَ سِدْرَةِ الْمُنْتَهى</w:t>
      </w:r>
      <w:r w:rsidRPr="00421424">
        <w:rPr>
          <w:rStyle w:val="libAlaemChar"/>
          <w:rtl/>
        </w:rPr>
        <w:t>)</w:t>
      </w:r>
      <w:r w:rsidRPr="00061906">
        <w:rPr>
          <w:rtl/>
        </w:rPr>
        <w:t xml:space="preserve"> قال</w:t>
      </w:r>
      <w:r>
        <w:rPr>
          <w:rtl/>
        </w:rPr>
        <w:t xml:space="preserve">: </w:t>
      </w:r>
      <w:r w:rsidRPr="00061906">
        <w:rPr>
          <w:rtl/>
        </w:rPr>
        <w:t>في السماء السابعة.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قال المجلسي </w:t>
      </w:r>
      <w:r>
        <w:rPr>
          <w:rtl/>
        </w:rPr>
        <w:t>(</w:t>
      </w:r>
      <w:r w:rsidRPr="00061906">
        <w:rPr>
          <w:rtl/>
        </w:rPr>
        <w:t>ره</w:t>
      </w:r>
      <w:r>
        <w:rPr>
          <w:rtl/>
        </w:rPr>
        <w:t>)</w:t>
      </w:r>
      <w:r w:rsidRPr="00061906">
        <w:rPr>
          <w:rtl/>
        </w:rPr>
        <w:t xml:space="preserve"> لعل المراد بالسبحة تنزهه وتقدسه تعالى</w:t>
      </w:r>
      <w:r>
        <w:rPr>
          <w:rtl/>
        </w:rPr>
        <w:t xml:space="preserve"> أي </w:t>
      </w:r>
      <w:r w:rsidRPr="00061906">
        <w:rPr>
          <w:rtl/>
        </w:rPr>
        <w:t>حال بيني وبينه تنزهه عن المكان والرؤية والا فقد حصل غاية ما يمكن من القرب</w:t>
      </w:r>
      <w:r>
        <w:rPr>
          <w:rtl/>
        </w:rPr>
        <w:t xml:space="preserve">، </w:t>
      </w:r>
      <w:r w:rsidRPr="00061906">
        <w:rPr>
          <w:rtl/>
        </w:rPr>
        <w:t>وقال غيره</w:t>
      </w:r>
      <w:r>
        <w:rPr>
          <w:rtl/>
        </w:rPr>
        <w:t xml:space="preserve">: </w:t>
      </w:r>
      <w:r w:rsidRPr="00061906">
        <w:rPr>
          <w:rtl/>
        </w:rPr>
        <w:t xml:space="preserve">بل المراد جلاله وعظمته وكبريائه وقال </w:t>
      </w:r>
      <w:r>
        <w:rPr>
          <w:rtl/>
        </w:rPr>
        <w:t>(</w:t>
      </w:r>
      <w:r w:rsidRPr="00061906">
        <w:rPr>
          <w:rtl/>
        </w:rPr>
        <w:t>ره</w:t>
      </w:r>
      <w:r>
        <w:rPr>
          <w:rtl/>
        </w:rPr>
        <w:t xml:space="preserve">): </w:t>
      </w:r>
      <w:r w:rsidRPr="00061906">
        <w:rPr>
          <w:rtl/>
        </w:rPr>
        <w:t>وايماؤه</w:t>
      </w:r>
      <w:r>
        <w:rPr>
          <w:rtl/>
        </w:rPr>
        <w:t xml:space="preserve"> إلى </w:t>
      </w:r>
      <w:r w:rsidRPr="00061906">
        <w:rPr>
          <w:rtl/>
        </w:rPr>
        <w:t>الأرض وحط رأسه كان خضوعا لجلاله تعالى.</w:t>
      </w:r>
    </w:p>
    <w:p w:rsidR="006F3F00" w:rsidRPr="00061906" w:rsidRDefault="006F3F00" w:rsidP="000179D4">
      <w:pPr>
        <w:pStyle w:val="libNormal"/>
        <w:rPr>
          <w:rtl/>
        </w:rPr>
      </w:pPr>
      <w:r>
        <w:rPr>
          <w:rtl/>
        </w:rPr>
        <w:br w:type="page"/>
      </w:r>
      <w:r w:rsidRPr="00061906">
        <w:rPr>
          <w:rtl/>
        </w:rPr>
        <w:lastRenderedPageBreak/>
        <w:t xml:space="preserve">وفيه </w:t>
      </w:r>
      <w:r w:rsidRPr="00421424">
        <w:rPr>
          <w:rStyle w:val="libAlaemChar"/>
          <w:rtl/>
        </w:rPr>
        <w:t>(</w:t>
      </w:r>
      <w:r w:rsidRPr="001E7A1B">
        <w:rPr>
          <w:rStyle w:val="libAieChar"/>
          <w:rtl/>
        </w:rPr>
        <w:t>وَلَقَدْ رَآهُ نَزْلَةً أُخْرى</w:t>
      </w:r>
      <w:r w:rsidRPr="00421424">
        <w:rPr>
          <w:rStyle w:val="libAlaemChar"/>
          <w:rtl/>
        </w:rPr>
        <w:t>)</w:t>
      </w:r>
      <w:r w:rsidRPr="00061906">
        <w:rPr>
          <w:rtl/>
        </w:rPr>
        <w:t xml:space="preserve"> يقول رأيت الوحي مرة اخرى عند سدرة المنتهى التي يتحدث تحتها الشيعة في الجنان.</w:t>
      </w:r>
    </w:p>
    <w:p w:rsidR="006F3F00" w:rsidRPr="00061906" w:rsidRDefault="006F3F00" w:rsidP="000179D4">
      <w:pPr>
        <w:pStyle w:val="libNormal"/>
        <w:rPr>
          <w:rtl/>
        </w:rPr>
      </w:pPr>
      <w:r w:rsidRPr="00061906">
        <w:rPr>
          <w:rtl/>
        </w:rPr>
        <w:t>43</w:t>
      </w:r>
      <w:r>
        <w:rPr>
          <w:rtl/>
        </w:rPr>
        <w:t xml:space="preserve"> ـ </w:t>
      </w:r>
      <w:r w:rsidRPr="00061906">
        <w:rPr>
          <w:rtl/>
        </w:rPr>
        <w:t>في كتاب الخصال</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F75F5D">
        <w:rPr>
          <w:rFonts w:hint="cs"/>
          <w:rtl/>
        </w:rPr>
        <w:t xml:space="preserve"> </w:t>
      </w:r>
      <w:r>
        <w:rPr>
          <w:rFonts w:hint="cs"/>
          <w:rtl/>
        </w:rPr>
        <w:t>أ</w:t>
      </w:r>
      <w:r w:rsidRPr="00061906">
        <w:rPr>
          <w:rtl/>
        </w:rPr>
        <w:t>ن</w:t>
      </w:r>
      <w:r>
        <w:rPr>
          <w:rFonts w:hint="cs"/>
          <w:rtl/>
        </w:rPr>
        <w:t>ّ</w:t>
      </w:r>
      <w:r w:rsidRPr="00061906">
        <w:rPr>
          <w:rtl/>
        </w:rPr>
        <w:t>ه قال في وصية له</w:t>
      </w:r>
      <w:r>
        <w:rPr>
          <w:rtl/>
        </w:rPr>
        <w:t>:</w:t>
      </w:r>
      <w:r w:rsidRPr="00F568AE">
        <w:rPr>
          <w:rtl/>
        </w:rPr>
        <w:t xml:space="preserve"> </w:t>
      </w:r>
      <w:r w:rsidRPr="00061906">
        <w:rPr>
          <w:rtl/>
        </w:rPr>
        <w:t>يا عل</w:t>
      </w:r>
      <w:r>
        <w:rPr>
          <w:rFonts w:hint="cs"/>
          <w:rtl/>
        </w:rPr>
        <w:t>يُّ</w:t>
      </w:r>
      <w:r w:rsidRPr="00686CEC">
        <w:rPr>
          <w:rFonts w:hint="cs"/>
          <w:rtl/>
        </w:rPr>
        <w:t xml:space="preserve"> </w:t>
      </w:r>
      <w:r>
        <w:rPr>
          <w:rFonts w:hint="cs"/>
          <w:rtl/>
        </w:rPr>
        <w:t>إ</w:t>
      </w:r>
      <w:r w:rsidRPr="00061906">
        <w:rPr>
          <w:rtl/>
        </w:rPr>
        <w:t>ن</w:t>
      </w:r>
      <w:r>
        <w:rPr>
          <w:rFonts w:hint="cs"/>
          <w:rtl/>
        </w:rPr>
        <w:t>ي</w:t>
      </w:r>
      <w:r w:rsidRPr="00061906">
        <w:rPr>
          <w:rtl/>
        </w:rPr>
        <w:t xml:space="preserve"> رأيت اسمك مقرونا</w:t>
      </w:r>
      <w:r>
        <w:rPr>
          <w:rtl/>
        </w:rPr>
        <w:t xml:space="preserve"> إلى </w:t>
      </w:r>
      <w:r w:rsidRPr="00061906">
        <w:rPr>
          <w:rtl/>
        </w:rPr>
        <w:t>اسمى في اربعة مواطن فآنست بالنظر</w:t>
      </w:r>
      <w:r>
        <w:rPr>
          <w:rtl/>
        </w:rPr>
        <w:t xml:space="preserve"> إليه إلى </w:t>
      </w:r>
      <w:r w:rsidRPr="00061906">
        <w:rPr>
          <w:rtl/>
        </w:rPr>
        <w:t>قوله</w:t>
      </w:r>
      <w:r>
        <w:rPr>
          <w:rtl/>
        </w:rPr>
        <w:t xml:space="preserve">: </w:t>
      </w:r>
      <w:r w:rsidRPr="00061906">
        <w:rPr>
          <w:rtl/>
        </w:rPr>
        <w:t>فلما انتهيت</w:t>
      </w:r>
      <w:r>
        <w:rPr>
          <w:rtl/>
        </w:rPr>
        <w:t xml:space="preserve"> إلى </w:t>
      </w:r>
      <w:r w:rsidRPr="00061906">
        <w:rPr>
          <w:rtl/>
        </w:rPr>
        <w:t>سدرة المنتهى وجدت مكتوبا عليها</w:t>
      </w:r>
      <w:r w:rsidRPr="00686CEC">
        <w:rPr>
          <w:rFonts w:hint="cs"/>
          <w:rtl/>
        </w:rPr>
        <w:t xml:space="preserve"> </w:t>
      </w:r>
      <w:r>
        <w:rPr>
          <w:rFonts w:hint="cs"/>
          <w:rtl/>
        </w:rPr>
        <w:t>إ</w:t>
      </w:r>
      <w:r w:rsidRPr="00061906">
        <w:rPr>
          <w:rtl/>
        </w:rPr>
        <w:t>ن</w:t>
      </w:r>
      <w:r>
        <w:rPr>
          <w:rFonts w:hint="cs"/>
          <w:rtl/>
        </w:rPr>
        <w:t>ي</w:t>
      </w:r>
      <w:r w:rsidRPr="00061906">
        <w:rPr>
          <w:rtl/>
        </w:rPr>
        <w:t xml:space="preserve"> انا الله</w:t>
      </w:r>
      <w:r>
        <w:rPr>
          <w:rtl/>
        </w:rPr>
        <w:t xml:space="preserve"> لا إله إلّا </w:t>
      </w:r>
      <w:r w:rsidRPr="00061906">
        <w:rPr>
          <w:rtl/>
        </w:rPr>
        <w:t>انا وحدي</w:t>
      </w:r>
      <w:r>
        <w:rPr>
          <w:rtl/>
        </w:rPr>
        <w:t xml:space="preserve">، </w:t>
      </w:r>
      <w:r w:rsidRPr="00061906">
        <w:rPr>
          <w:rtl/>
        </w:rPr>
        <w:t>محم</w:t>
      </w:r>
      <w:r>
        <w:rPr>
          <w:rFonts w:hint="cs"/>
          <w:rtl/>
        </w:rPr>
        <w:t>ّ</w:t>
      </w:r>
      <w:r w:rsidRPr="00061906">
        <w:rPr>
          <w:rtl/>
        </w:rPr>
        <w:t>د صفوتي من خلقي</w:t>
      </w:r>
      <w:r>
        <w:rPr>
          <w:rtl/>
        </w:rPr>
        <w:t xml:space="preserve">، </w:t>
      </w:r>
      <w:r w:rsidRPr="00061906">
        <w:rPr>
          <w:rtl/>
        </w:rPr>
        <w:t>أيدته بوزيره ونصرته بوزيره</w:t>
      </w:r>
      <w:r>
        <w:rPr>
          <w:rtl/>
        </w:rPr>
        <w:t xml:space="preserve">، </w:t>
      </w:r>
      <w:r w:rsidRPr="00061906">
        <w:rPr>
          <w:rtl/>
        </w:rPr>
        <w:t>فقلت لجبرئيل</w:t>
      </w:r>
      <w:r>
        <w:rPr>
          <w:rtl/>
        </w:rPr>
        <w:t xml:space="preserve">: </w:t>
      </w:r>
      <w:r w:rsidRPr="00061906">
        <w:rPr>
          <w:rtl/>
        </w:rPr>
        <w:t>من وزيري</w:t>
      </w:r>
      <w:r>
        <w:rPr>
          <w:rtl/>
        </w:rPr>
        <w:t>؟</w:t>
      </w:r>
      <w:r w:rsidRPr="00061906">
        <w:rPr>
          <w:rtl/>
        </w:rPr>
        <w:t xml:space="preserve"> فقال</w:t>
      </w:r>
      <w:r>
        <w:rPr>
          <w:rtl/>
        </w:rPr>
        <w:t xml:space="preserve"> عليّ بن أبي طالب  </w:t>
      </w:r>
      <w:r w:rsidRPr="00421424">
        <w:rPr>
          <w:rStyle w:val="libAlaemChar"/>
          <w:rtl/>
        </w:rPr>
        <w:t>عليه‌السلام</w:t>
      </w:r>
      <w:r>
        <w:rPr>
          <w:rtl/>
        </w:rPr>
        <w:t xml:space="preserve">: </w:t>
      </w:r>
      <w:r w:rsidRPr="00061906">
        <w:rPr>
          <w:rtl/>
        </w:rPr>
        <w:t>فلما جاوزت السدرة انتهيت</w:t>
      </w:r>
      <w:r>
        <w:rPr>
          <w:rtl/>
        </w:rPr>
        <w:t xml:space="preserve"> إلى </w:t>
      </w:r>
      <w:r w:rsidRPr="00061906">
        <w:rPr>
          <w:rtl/>
        </w:rPr>
        <w:t>عرش رب العالمين جل جلاله. الحديث.</w:t>
      </w:r>
    </w:p>
    <w:p w:rsidR="006F3F00" w:rsidRPr="00061906" w:rsidRDefault="006F3F00" w:rsidP="000179D4">
      <w:pPr>
        <w:pStyle w:val="libNormal"/>
        <w:rPr>
          <w:rtl/>
        </w:rPr>
      </w:pPr>
      <w:r w:rsidRPr="00061906">
        <w:rPr>
          <w:rtl/>
        </w:rPr>
        <w:t>44</w:t>
      </w:r>
      <w:r>
        <w:rPr>
          <w:rtl/>
        </w:rPr>
        <w:t xml:space="preserve"> ـ </w:t>
      </w:r>
      <w:r w:rsidRPr="00061906">
        <w:rPr>
          <w:rtl/>
        </w:rPr>
        <w:t>في كتاب التوحيد حديث طويل</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وفيه يقول</w:t>
      </w:r>
      <w:r>
        <w:rP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قوله</w:t>
      </w:r>
      <w:r>
        <w:rPr>
          <w:rtl/>
        </w:rPr>
        <w:t xml:space="preserve">: </w:t>
      </w:r>
      <w:r w:rsidRPr="00421424">
        <w:rPr>
          <w:rStyle w:val="libAlaemChar"/>
          <w:rtl/>
        </w:rPr>
        <w:t>(</w:t>
      </w:r>
      <w:r w:rsidRPr="001E7A1B">
        <w:rPr>
          <w:rStyle w:val="libAieChar"/>
          <w:rtl/>
        </w:rPr>
        <w:t>وَلَقَدْ رَآهُ نَزْلَةً أُخْرى عِنْدَ سِدْرَةِ الْمُنْتَهى</w:t>
      </w:r>
      <w:r w:rsidRPr="00421424">
        <w:rPr>
          <w:rStyle w:val="libAlaemChar"/>
          <w:rtl/>
        </w:rPr>
        <w:t>)</w:t>
      </w:r>
      <w:r w:rsidRPr="00061906">
        <w:rPr>
          <w:rtl/>
        </w:rPr>
        <w:t xml:space="preserve"> يعنى محمدا </w:t>
      </w:r>
      <w:r w:rsidRPr="00421424">
        <w:rPr>
          <w:rStyle w:val="libAlaemChar"/>
          <w:rtl/>
        </w:rPr>
        <w:t>صلى‌الله‌عليه‌وآله</w:t>
      </w:r>
      <w:r w:rsidRPr="00061906">
        <w:rPr>
          <w:rtl/>
        </w:rPr>
        <w:t xml:space="preserve"> حين كان عند سدرة المنتهى حيث لا يجاوزها خلق من خلق الله.</w:t>
      </w:r>
    </w:p>
    <w:p w:rsidR="006F3F00" w:rsidRPr="00061906" w:rsidRDefault="006F3F00" w:rsidP="000179D4">
      <w:pPr>
        <w:pStyle w:val="libNormal"/>
        <w:rPr>
          <w:rtl/>
        </w:rPr>
      </w:pPr>
      <w:r w:rsidRPr="00061906">
        <w:rPr>
          <w:rtl/>
        </w:rPr>
        <w:t>45</w:t>
      </w:r>
      <w:r>
        <w:rPr>
          <w:rtl/>
        </w:rPr>
        <w:t xml:space="preserve"> ـ </w:t>
      </w:r>
      <w:r w:rsidRPr="00061906">
        <w:rPr>
          <w:rtl/>
        </w:rPr>
        <w:t>في مجمع البيان وروى العامة</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w:t>
      </w:r>
      <w:r w:rsidRPr="00421424">
        <w:rPr>
          <w:rStyle w:val="libAlaemChar"/>
          <w:rtl/>
        </w:rPr>
        <w:t>(</w:t>
      </w:r>
      <w:r w:rsidRPr="001E7A1B">
        <w:rPr>
          <w:rStyle w:val="libAieChar"/>
          <w:rtl/>
        </w:rPr>
        <w:t>جَنَّةُ الْمَأْوى</w:t>
      </w:r>
      <w:r w:rsidRPr="00421424">
        <w:rPr>
          <w:rStyle w:val="libAlaemChar"/>
          <w:rtl/>
        </w:rPr>
        <w:t>)</w:t>
      </w:r>
      <w:r w:rsidRPr="00061906">
        <w:rPr>
          <w:rtl/>
        </w:rPr>
        <w:t xml:space="preserve"> بالهاء.</w:t>
      </w:r>
    </w:p>
    <w:p w:rsidR="006F3F00" w:rsidRPr="00061906" w:rsidRDefault="006F3F00" w:rsidP="000179D4">
      <w:pPr>
        <w:pStyle w:val="libNormal"/>
        <w:rPr>
          <w:rtl/>
        </w:rPr>
      </w:pPr>
      <w:r w:rsidRPr="00061906">
        <w:rPr>
          <w:rtl/>
        </w:rPr>
        <w:t>46</w:t>
      </w:r>
      <w:r>
        <w:rPr>
          <w:rtl/>
        </w:rPr>
        <w:t xml:space="preserve"> ـ </w:t>
      </w:r>
      <w:r w:rsidRPr="00061906">
        <w:rPr>
          <w:rtl/>
        </w:rPr>
        <w:t xml:space="preserve">في جوامع الجامع وأبى الدرداء «جنه المأوى بالهاء» </w:t>
      </w:r>
      <w:r>
        <w:rPr>
          <w:rtl/>
        </w:rPr>
        <w:t>و</w:t>
      </w:r>
      <w:r w:rsidRPr="00061906">
        <w:rPr>
          <w:rtl/>
        </w:rPr>
        <w:t xml:space="preserve">روى ذلك عن الصادق </w:t>
      </w:r>
      <w:r w:rsidRPr="00421424">
        <w:rPr>
          <w:rStyle w:val="libAlaemChar"/>
          <w:rtl/>
        </w:rPr>
        <w:t>عليه‌السلام</w:t>
      </w:r>
      <w:r w:rsidRPr="00061906">
        <w:rPr>
          <w:rtl/>
        </w:rPr>
        <w:t xml:space="preserve"> ومعناه ستره بظلاله ودخل فيه.</w:t>
      </w:r>
    </w:p>
    <w:p w:rsidR="006F3F00" w:rsidRPr="00061906" w:rsidRDefault="006F3F00" w:rsidP="000179D4">
      <w:pPr>
        <w:pStyle w:val="libNormal"/>
        <w:rPr>
          <w:rtl/>
        </w:rPr>
      </w:pPr>
      <w:r w:rsidRPr="00061906">
        <w:rPr>
          <w:rtl/>
        </w:rPr>
        <w:t>47</w:t>
      </w:r>
      <w:r>
        <w:rPr>
          <w:rtl/>
        </w:rPr>
        <w:t xml:space="preserve"> ـ </w:t>
      </w:r>
      <w:r w:rsidRPr="00061906">
        <w:rPr>
          <w:rtl/>
        </w:rPr>
        <w:t xml:space="preserve">في من لا يحضره الفقيه في خبر بلال عن النبي </w:t>
      </w:r>
      <w:r w:rsidRPr="00421424">
        <w:rPr>
          <w:rStyle w:val="libAlaemChar"/>
          <w:rtl/>
        </w:rPr>
        <w:t>صلى‌الله‌عليه‌وآله</w:t>
      </w:r>
      <w:r w:rsidRPr="00061906">
        <w:rPr>
          <w:rtl/>
        </w:rPr>
        <w:t xml:space="preserve"> قلت لبلال</w:t>
      </w:r>
      <w:r>
        <w:rPr>
          <w:rtl/>
        </w:rPr>
        <w:t xml:space="preserve">: </w:t>
      </w:r>
      <w:r w:rsidRPr="00061906">
        <w:rPr>
          <w:rtl/>
        </w:rPr>
        <w:t>يرحمك الله زدني وتفضل عل</w:t>
      </w:r>
      <w:r>
        <w:rPr>
          <w:rFonts w:hint="cs"/>
          <w:rtl/>
        </w:rPr>
        <w:t>يّ</w:t>
      </w:r>
      <w:r w:rsidRPr="00061906">
        <w:rPr>
          <w:rtl/>
        </w:rPr>
        <w:t xml:space="preserve"> ف</w:t>
      </w:r>
      <w:r>
        <w:rPr>
          <w:rFonts w:hint="cs"/>
          <w:rtl/>
        </w:rPr>
        <w:t>إ</w:t>
      </w:r>
      <w:r w:rsidRPr="00061906">
        <w:rPr>
          <w:rtl/>
        </w:rPr>
        <w:t>ن</w:t>
      </w:r>
      <w:r>
        <w:rPr>
          <w:rFonts w:hint="cs"/>
          <w:rtl/>
        </w:rPr>
        <w:t>ّي</w:t>
      </w:r>
      <w:r w:rsidRPr="00061906">
        <w:rPr>
          <w:rtl/>
        </w:rPr>
        <w:t xml:space="preserve"> فقير</w:t>
      </w:r>
      <w:r>
        <w:rPr>
          <w:rtl/>
        </w:rPr>
        <w:t xml:space="preserve">، </w:t>
      </w:r>
      <w:r w:rsidRPr="00061906">
        <w:rPr>
          <w:rtl/>
        </w:rPr>
        <w:t>فقال يا غلام لقد كلفتني شططا</w:t>
      </w:r>
      <w:r>
        <w:rPr>
          <w:rtl/>
        </w:rPr>
        <w:t>؟</w:t>
      </w:r>
      <w:r w:rsidRPr="00061906">
        <w:rPr>
          <w:rtl/>
        </w:rPr>
        <w:t xml:space="preserve"> اما الباب الأعظم فدخل منه العباد الصالحون وهم أهل الزهد والورع</w:t>
      </w:r>
      <w:r>
        <w:rPr>
          <w:rtl/>
        </w:rPr>
        <w:t xml:space="preserve">، </w:t>
      </w:r>
      <w:r w:rsidRPr="00061906">
        <w:rPr>
          <w:rtl/>
        </w:rPr>
        <w:t>والراغبون</w:t>
      </w:r>
      <w:r>
        <w:rPr>
          <w:rtl/>
        </w:rPr>
        <w:t xml:space="preserve"> إلى </w:t>
      </w:r>
      <w:r w:rsidRPr="00061906">
        <w:rPr>
          <w:rtl/>
        </w:rPr>
        <w:t xml:space="preserve">الله </w:t>
      </w:r>
      <w:r w:rsidRPr="00421424">
        <w:rPr>
          <w:rStyle w:val="libAlaemChar"/>
          <w:rtl/>
        </w:rPr>
        <w:t>عزوجل</w:t>
      </w:r>
      <w:r w:rsidRPr="00061906">
        <w:rPr>
          <w:rtl/>
        </w:rPr>
        <w:t xml:space="preserve"> المستأنسون به قلت</w:t>
      </w:r>
      <w:r>
        <w:rPr>
          <w:rtl/>
        </w:rPr>
        <w:t xml:space="preserve">: </w:t>
      </w:r>
      <w:r w:rsidRPr="00061906">
        <w:rPr>
          <w:rtl/>
        </w:rPr>
        <w:t>يرحمك الله فاذا دخل الجنة فما ذا يصنعون</w:t>
      </w:r>
      <w:r>
        <w:rPr>
          <w:rtl/>
        </w:rPr>
        <w:t>؟</w:t>
      </w:r>
      <w:r w:rsidRPr="00061906">
        <w:rPr>
          <w:rtl/>
        </w:rPr>
        <w:t xml:space="preserve"> قال</w:t>
      </w:r>
      <w:r>
        <w:rPr>
          <w:rtl/>
        </w:rPr>
        <w:t xml:space="preserve">: </w:t>
      </w:r>
      <w:r w:rsidRPr="00061906">
        <w:rPr>
          <w:rtl/>
        </w:rPr>
        <w:t xml:space="preserve">يسيرون على نهرين في ماء صاف في سفن الياقوت مجاديفها الياقوت </w:t>
      </w:r>
      <w:r w:rsidRPr="00264AE2">
        <w:rPr>
          <w:rStyle w:val="libFootnotenumChar"/>
          <w:rtl/>
        </w:rPr>
        <w:t>(1)</w:t>
      </w:r>
      <w:r w:rsidRPr="00061906">
        <w:rPr>
          <w:rtl/>
        </w:rPr>
        <w:t xml:space="preserve"> فيها ملائكة من نور</w:t>
      </w:r>
      <w:r>
        <w:rPr>
          <w:rtl/>
        </w:rPr>
        <w:t xml:space="preserve">، </w:t>
      </w:r>
      <w:r w:rsidRPr="00061906">
        <w:rPr>
          <w:rtl/>
        </w:rPr>
        <w:t>عليهم ثياب خضر شديدة خضرتها</w:t>
      </w:r>
      <w:r>
        <w:rPr>
          <w:rtl/>
        </w:rPr>
        <w:t xml:space="preserve">، </w:t>
      </w:r>
      <w:r w:rsidRPr="00061906">
        <w:rPr>
          <w:rtl/>
        </w:rPr>
        <w:t>قلت يرحمك الله هل يكون من النور الخضر</w:t>
      </w:r>
      <w:r>
        <w:rPr>
          <w:rtl/>
        </w:rPr>
        <w:t>؟</w:t>
      </w:r>
      <w:r>
        <w:rPr>
          <w:rFonts w:hint="cs"/>
          <w:rtl/>
        </w:rPr>
        <w:t xml:space="preserve"> قال: إنّ </w:t>
      </w:r>
      <w:r w:rsidRPr="00061906">
        <w:rPr>
          <w:rtl/>
        </w:rPr>
        <w:t>الثياب خضر ولكن فيها نور من نور رب العالمين جل جلاله ليسيروا على حافتي ذلك النهر قلت</w:t>
      </w:r>
      <w:r>
        <w:rPr>
          <w:rtl/>
        </w:rPr>
        <w:t xml:space="preserve">: </w:t>
      </w:r>
      <w:r w:rsidRPr="00061906">
        <w:rPr>
          <w:rtl/>
        </w:rPr>
        <w:t>فما اسم ذلك النهر</w:t>
      </w:r>
      <w:r>
        <w:rPr>
          <w:rtl/>
        </w:rPr>
        <w:t>؟</w:t>
      </w:r>
      <w:r w:rsidRPr="00061906">
        <w:rPr>
          <w:rtl/>
        </w:rPr>
        <w:t xml:space="preserve"> قال</w:t>
      </w:r>
      <w:r>
        <w:rPr>
          <w:rtl/>
        </w:rPr>
        <w:t xml:space="preserve">: </w:t>
      </w:r>
      <w:r w:rsidRPr="00061906">
        <w:rPr>
          <w:rtl/>
        </w:rPr>
        <w:t>جنة المأوى.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المجداف</w:t>
      </w:r>
      <w:r>
        <w:rPr>
          <w:rtl/>
        </w:rPr>
        <w:t xml:space="preserve">: </w:t>
      </w:r>
      <w:r w:rsidRPr="00061906">
        <w:rPr>
          <w:rtl/>
        </w:rPr>
        <w:t>خشبة طويلة مبسوطة أحد الطرفين تسير بها القوارب وفي المصدر «مجاديفها اللؤلؤ»</w:t>
      </w:r>
      <w:r>
        <w:rPr>
          <w:rtl/>
        </w:rPr>
        <w:t>.</w:t>
      </w:r>
    </w:p>
    <w:p w:rsidR="006F3F00" w:rsidRPr="00061906" w:rsidRDefault="006F3F00" w:rsidP="000179D4">
      <w:pPr>
        <w:pStyle w:val="libNormal"/>
        <w:rPr>
          <w:rtl/>
        </w:rPr>
      </w:pPr>
      <w:r>
        <w:rPr>
          <w:rtl/>
        </w:rPr>
        <w:br w:type="page"/>
      </w:r>
      <w:r w:rsidRPr="00061906">
        <w:rPr>
          <w:rtl/>
        </w:rPr>
        <w:lastRenderedPageBreak/>
        <w:t>48</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إِذْ يَغْشَى السِّدْرَةَ ما يَغْشى</w:t>
      </w:r>
      <w:r w:rsidRPr="00421424">
        <w:rPr>
          <w:rStyle w:val="libAlaemChar"/>
          <w:rtl/>
        </w:rPr>
        <w:t>)</w:t>
      </w:r>
      <w:r w:rsidRPr="00061906">
        <w:rPr>
          <w:rtl/>
        </w:rPr>
        <w:t xml:space="preserve"> قال</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 xml:space="preserve">ا رفع الحجاب بينه وبين رسول الله </w:t>
      </w:r>
      <w:r w:rsidRPr="00421424">
        <w:rPr>
          <w:rStyle w:val="libAlaemChar"/>
          <w:rtl/>
        </w:rPr>
        <w:t>صلى‌الله‌عليه‌وآله</w:t>
      </w:r>
      <w:r w:rsidRPr="00061906">
        <w:rPr>
          <w:rtl/>
        </w:rPr>
        <w:t xml:space="preserve"> غشي نور السدرة.</w:t>
      </w:r>
    </w:p>
    <w:p w:rsidR="006F3F00" w:rsidRPr="00061906" w:rsidRDefault="006F3F00" w:rsidP="000179D4">
      <w:pPr>
        <w:pStyle w:val="libNormal"/>
        <w:rPr>
          <w:rtl/>
        </w:rPr>
      </w:pPr>
      <w:r w:rsidRPr="00061906">
        <w:rPr>
          <w:rtl/>
        </w:rPr>
        <w:t>49</w:t>
      </w:r>
      <w:r>
        <w:rPr>
          <w:rtl/>
        </w:rPr>
        <w:t xml:space="preserve"> ـ </w:t>
      </w:r>
      <w:r w:rsidRPr="00061906">
        <w:rPr>
          <w:rtl/>
        </w:rPr>
        <w:t>في قرب الاسناد للحميري 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عن أبيه عن جده قال</w:t>
      </w:r>
      <w:r>
        <w:rPr>
          <w:rtl/>
        </w:rPr>
        <w:t xml:space="preserve">: </w:t>
      </w:r>
      <w:r w:rsidRPr="00061906">
        <w:rPr>
          <w:rtl/>
        </w:rPr>
        <w:t xml:space="preserve">قال رسول الله </w:t>
      </w:r>
      <w:r w:rsidRPr="00421424">
        <w:rPr>
          <w:rStyle w:val="libAlaemChar"/>
          <w:rtl/>
        </w:rPr>
        <w:t>صلى‌الله‌عليه‌وآله</w:t>
      </w:r>
      <w:r>
        <w:rPr>
          <w:rtl/>
        </w:rPr>
        <w:t>:</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w:t>
      </w:r>
      <w:r>
        <w:rPr>
          <w:rtl/>
        </w:rPr>
        <w:t xml:space="preserve"> أسرى </w:t>
      </w:r>
      <w:r w:rsidRPr="00061906">
        <w:rPr>
          <w:rtl/>
        </w:rPr>
        <w:t>بى</w:t>
      </w:r>
      <w:r>
        <w:rPr>
          <w:rtl/>
        </w:rPr>
        <w:t xml:space="preserve"> إلى </w:t>
      </w:r>
      <w:r w:rsidRPr="00061906">
        <w:rPr>
          <w:rtl/>
        </w:rPr>
        <w:t>السماء وانتهيت</w:t>
      </w:r>
      <w:r>
        <w:rPr>
          <w:rtl/>
        </w:rPr>
        <w:t xml:space="preserve"> إلى </w:t>
      </w:r>
      <w:r w:rsidRPr="00061906">
        <w:rPr>
          <w:rtl/>
        </w:rPr>
        <w:t>سدرة المنتهى</w:t>
      </w:r>
      <w:r>
        <w:rPr>
          <w:rtl/>
        </w:rPr>
        <w:t xml:space="preserve"> قال: إنّ </w:t>
      </w:r>
      <w:r w:rsidRPr="00061906">
        <w:rPr>
          <w:rtl/>
        </w:rPr>
        <w:t>الورقة منها تظل الدنيا ؛ وعلى كل ورقة ملك يسبح</w:t>
      </w:r>
      <w:r>
        <w:rPr>
          <w:rtl/>
        </w:rPr>
        <w:t xml:space="preserve">، </w:t>
      </w:r>
      <w:r w:rsidRPr="00061906">
        <w:rPr>
          <w:rtl/>
        </w:rPr>
        <w:t>يخرج من أفواههم الدر والياقوت تبصر اللؤلؤة مقدار خمسمائة عام</w:t>
      </w:r>
      <w:r>
        <w:rPr>
          <w:rtl/>
        </w:rPr>
        <w:t xml:space="preserve">، </w:t>
      </w:r>
      <w:r w:rsidRPr="00061906">
        <w:rPr>
          <w:rtl/>
        </w:rPr>
        <w:t>وما يسقط من ذلك الدر والياقوت</w:t>
      </w:r>
      <w:r>
        <w:rPr>
          <w:rtl/>
        </w:rPr>
        <w:t xml:space="preserve">، </w:t>
      </w:r>
      <w:r w:rsidRPr="00061906">
        <w:rPr>
          <w:rtl/>
        </w:rPr>
        <w:t>يخرجونه ملائكة موكلون به</w:t>
      </w:r>
      <w:r>
        <w:rPr>
          <w:rtl/>
        </w:rPr>
        <w:t xml:space="preserve">، </w:t>
      </w:r>
      <w:r w:rsidRPr="00061906">
        <w:rPr>
          <w:rtl/>
        </w:rPr>
        <w:t>يلقونه في بحر من نور</w:t>
      </w:r>
      <w:r>
        <w:rPr>
          <w:rtl/>
        </w:rPr>
        <w:t xml:space="preserve">، </w:t>
      </w:r>
      <w:r w:rsidRPr="00061906">
        <w:rPr>
          <w:rtl/>
        </w:rPr>
        <w:t>يخرجونه كل ليلة جمعة</w:t>
      </w:r>
      <w:r>
        <w:rPr>
          <w:rtl/>
        </w:rPr>
        <w:t xml:space="preserve"> إلى </w:t>
      </w:r>
      <w:r w:rsidRPr="00061906">
        <w:rPr>
          <w:rtl/>
        </w:rPr>
        <w:t>سدرة المنتهى</w:t>
      </w:r>
      <w:r>
        <w:rPr>
          <w:rtl/>
        </w:rPr>
        <w:t xml:space="preserve">، </w:t>
      </w:r>
      <w:r w:rsidRPr="00061906">
        <w:rPr>
          <w:rtl/>
        </w:rPr>
        <w:t>فلما نظروا</w:t>
      </w:r>
      <w:r>
        <w:rPr>
          <w:rtl/>
        </w:rPr>
        <w:t xml:space="preserve"> إلى </w:t>
      </w:r>
      <w:r w:rsidRPr="00061906">
        <w:rPr>
          <w:rtl/>
        </w:rPr>
        <w:t>رحبوا بى وقالوا</w:t>
      </w:r>
      <w:r>
        <w:rPr>
          <w:rtl/>
        </w:rPr>
        <w:t xml:space="preserve">: </w:t>
      </w:r>
      <w:r w:rsidRPr="00061906">
        <w:rPr>
          <w:rtl/>
        </w:rPr>
        <w:t>يا محمد مرحبا بك</w:t>
      </w:r>
      <w:r>
        <w:rPr>
          <w:rtl/>
        </w:rPr>
        <w:t xml:space="preserve">، </w:t>
      </w:r>
      <w:r w:rsidRPr="00061906">
        <w:rPr>
          <w:rtl/>
        </w:rPr>
        <w:t xml:space="preserve">فسمعت اضطراب ريح السدرة وخفقة أبواب الجنان </w:t>
      </w:r>
      <w:r w:rsidRPr="00264AE2">
        <w:rPr>
          <w:rStyle w:val="libFootnotenumChar"/>
          <w:rtl/>
        </w:rPr>
        <w:t>(1)</w:t>
      </w:r>
      <w:r w:rsidRPr="00061906">
        <w:rPr>
          <w:rtl/>
        </w:rPr>
        <w:t xml:space="preserve"> وقد اهتزت فرحا بمجيئك</w:t>
      </w:r>
      <w:r>
        <w:rPr>
          <w:rtl/>
        </w:rPr>
        <w:t xml:space="preserve">، </w:t>
      </w:r>
      <w:r w:rsidRPr="00061906">
        <w:rPr>
          <w:rtl/>
        </w:rPr>
        <w:t>فسمعت الجنان تنادي وا شوقاه</w:t>
      </w:r>
      <w:r w:rsidRPr="003B0ABA">
        <w:rPr>
          <w:rtl/>
        </w:rPr>
        <w:t xml:space="preserve"> </w:t>
      </w:r>
      <w:r>
        <w:rPr>
          <w:rtl/>
        </w:rPr>
        <w:t xml:space="preserve">إلى </w:t>
      </w:r>
      <w:r w:rsidRPr="00061906">
        <w:rPr>
          <w:rtl/>
        </w:rPr>
        <w:t>عل</w:t>
      </w:r>
      <w:r>
        <w:rPr>
          <w:rFonts w:hint="cs"/>
          <w:rtl/>
        </w:rPr>
        <w:t>يٍّ</w:t>
      </w:r>
      <w:r w:rsidRPr="00061906">
        <w:rPr>
          <w:rtl/>
        </w:rPr>
        <w:t xml:space="preserve"> وفاطمة والحسن والحسين</w:t>
      </w:r>
      <w:r w:rsidRPr="00421424">
        <w:rPr>
          <w:rStyle w:val="libAlaemChar"/>
          <w:rtl/>
        </w:rPr>
        <w:t>عليهم‌السلام</w:t>
      </w:r>
      <w:r w:rsidRPr="00061906">
        <w:rPr>
          <w:rtl/>
        </w:rPr>
        <w:t xml:space="preserve"> أجمعين.</w:t>
      </w:r>
    </w:p>
    <w:p w:rsidR="006F3F00" w:rsidRPr="00061906" w:rsidRDefault="006F3F00" w:rsidP="000179D4">
      <w:pPr>
        <w:pStyle w:val="libNormal"/>
        <w:rPr>
          <w:rtl/>
        </w:rPr>
      </w:pPr>
      <w:r w:rsidRPr="00061906">
        <w:rPr>
          <w:rtl/>
        </w:rPr>
        <w:t>50</w:t>
      </w:r>
      <w:r>
        <w:rPr>
          <w:rtl/>
        </w:rPr>
        <w:t xml:space="preserve"> ـ </w:t>
      </w:r>
      <w:r w:rsidRPr="00061906">
        <w:rPr>
          <w:rtl/>
        </w:rPr>
        <w:t xml:space="preserve">في مجمع البيان </w:t>
      </w:r>
      <w:r w:rsidRPr="00421424">
        <w:rPr>
          <w:rStyle w:val="libAlaemChar"/>
          <w:rtl/>
        </w:rPr>
        <w:t>(</w:t>
      </w:r>
      <w:r w:rsidRPr="001E7A1B">
        <w:rPr>
          <w:rStyle w:val="libAieChar"/>
          <w:rtl/>
        </w:rPr>
        <w:t>إِذْ يَغْشَى السِّدْرَةَ ما يَغْشى</w:t>
      </w:r>
      <w:r w:rsidRPr="00421424">
        <w:rPr>
          <w:rStyle w:val="libAlaemChar"/>
          <w:rtl/>
        </w:rPr>
        <w:t>)</w:t>
      </w:r>
      <w:r w:rsidRPr="00061906">
        <w:rPr>
          <w:rtl/>
        </w:rPr>
        <w:t xml:space="preserve"> </w:t>
      </w:r>
      <w:r>
        <w:rPr>
          <w:rtl/>
        </w:rPr>
        <w:t>و</w:t>
      </w:r>
      <w:r w:rsidRPr="00061906">
        <w:rPr>
          <w:rtl/>
        </w:rPr>
        <w:t>روى أن</w:t>
      </w:r>
      <w:r>
        <w:rPr>
          <w:rFonts w:hint="cs"/>
          <w:rtl/>
        </w:rPr>
        <w:t>ّ</w:t>
      </w:r>
      <w:r w:rsidRPr="00061906">
        <w:rPr>
          <w:rtl/>
        </w:rPr>
        <w:t xml:space="preserve"> النبي </w:t>
      </w:r>
      <w:r w:rsidRPr="00421424">
        <w:rPr>
          <w:rStyle w:val="libAlaemChar"/>
          <w:rtl/>
        </w:rPr>
        <w:t>صلى‌الله‌عليه‌وآله</w:t>
      </w:r>
      <w:r w:rsidRPr="00061906">
        <w:rPr>
          <w:rtl/>
        </w:rPr>
        <w:t xml:space="preserve"> قال رأيت على كل ورقة من ورقها ملكا قائما يسبح 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51</w:t>
      </w:r>
      <w:r>
        <w:rPr>
          <w:rtl/>
        </w:rPr>
        <w:t xml:space="preserve"> ـ </w:t>
      </w:r>
      <w:r w:rsidRPr="00061906">
        <w:rPr>
          <w:rtl/>
        </w:rPr>
        <w:t>في كتاب علل الشرائع باسناده</w:t>
      </w:r>
      <w:r>
        <w:rPr>
          <w:rtl/>
        </w:rPr>
        <w:t xml:space="preserve"> إلى </w:t>
      </w:r>
      <w:r w:rsidRPr="00061906">
        <w:rPr>
          <w:rtl/>
        </w:rPr>
        <w:t>سليمان بن داود المنقري عن حفص بن غياث أو غيره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لَقَدْ رَأى مِنْ آياتِ رَبِّهِ الْكُبْرى</w:t>
      </w:r>
      <w:r w:rsidRPr="00421424">
        <w:rPr>
          <w:rStyle w:val="libAlaemChar"/>
          <w:rtl/>
        </w:rPr>
        <w:t>)</w:t>
      </w:r>
      <w:r w:rsidRPr="00061906">
        <w:rPr>
          <w:rtl/>
        </w:rPr>
        <w:t xml:space="preserve"> قال</w:t>
      </w:r>
      <w:r>
        <w:rPr>
          <w:rtl/>
        </w:rPr>
        <w:t xml:space="preserve">: </w:t>
      </w:r>
      <w:r w:rsidRPr="00061906">
        <w:rPr>
          <w:rtl/>
        </w:rPr>
        <w:t>راى جبرئيل على ساقه الدر مثل القطر على البقل</w:t>
      </w:r>
      <w:r>
        <w:rPr>
          <w:rtl/>
        </w:rPr>
        <w:t xml:space="preserve">، </w:t>
      </w:r>
      <w:r w:rsidRPr="00061906">
        <w:rPr>
          <w:rtl/>
        </w:rPr>
        <w:t>له ستمائة جناح قد ملاء ما بين السماء والأرض.</w:t>
      </w:r>
    </w:p>
    <w:p w:rsidR="006F3F00" w:rsidRPr="00061906" w:rsidRDefault="006F3F00" w:rsidP="000179D4">
      <w:pPr>
        <w:pStyle w:val="libNormal"/>
        <w:rPr>
          <w:rtl/>
        </w:rPr>
      </w:pPr>
      <w:r w:rsidRPr="00061906">
        <w:rPr>
          <w:rtl/>
        </w:rPr>
        <w:t>52</w:t>
      </w:r>
      <w:r>
        <w:rPr>
          <w:rtl/>
        </w:rPr>
        <w:t xml:space="preserve"> ـ </w:t>
      </w:r>
      <w:r w:rsidRPr="00061906">
        <w:rPr>
          <w:rtl/>
        </w:rPr>
        <w:t>في أصول الكافي</w:t>
      </w:r>
      <w:r>
        <w:rPr>
          <w:rtl/>
        </w:rPr>
        <w:t xml:space="preserve"> أحمد </w:t>
      </w:r>
      <w:r w:rsidRPr="00061906">
        <w:rPr>
          <w:rtl/>
        </w:rPr>
        <w:t>بن إدريس عن محمد بن عبد الجبار عن صفوان بن يحيى قال</w:t>
      </w:r>
      <w:r>
        <w:rPr>
          <w:rtl/>
        </w:rPr>
        <w:t xml:space="preserve">: </w:t>
      </w:r>
      <w:r w:rsidRPr="00061906">
        <w:rPr>
          <w:rtl/>
        </w:rPr>
        <w:t>سألنى</w:t>
      </w:r>
      <w:r>
        <w:rPr>
          <w:rtl/>
        </w:rPr>
        <w:t xml:space="preserve"> أبو </w:t>
      </w:r>
      <w:r w:rsidRPr="00061906">
        <w:rPr>
          <w:rtl/>
        </w:rPr>
        <w:t>قرة المحد</w:t>
      </w:r>
      <w:r>
        <w:rPr>
          <w:rFonts w:hint="cs"/>
          <w:rtl/>
        </w:rPr>
        <w:t>ّ</w:t>
      </w:r>
      <w:r w:rsidRPr="00061906">
        <w:rPr>
          <w:rtl/>
        </w:rPr>
        <w:t xml:space="preserve">ث </w:t>
      </w:r>
      <w:r>
        <w:rPr>
          <w:rFonts w:hint="cs"/>
          <w:rtl/>
        </w:rPr>
        <w:t>أ</w:t>
      </w:r>
      <w:r w:rsidRPr="00061906">
        <w:rPr>
          <w:rtl/>
        </w:rPr>
        <w:t>ن</w:t>
      </w:r>
      <w:r>
        <w:rPr>
          <w:rFonts w:hint="cs"/>
          <w:rtl/>
        </w:rPr>
        <w:t>ْ</w:t>
      </w:r>
      <w:r w:rsidRPr="00061906">
        <w:rPr>
          <w:rtl/>
        </w:rPr>
        <w:t xml:space="preserve"> </w:t>
      </w:r>
      <w:r>
        <w:rPr>
          <w:rFonts w:hint="cs"/>
          <w:rtl/>
        </w:rPr>
        <w:t>أ</w:t>
      </w:r>
      <w:r w:rsidRPr="00061906">
        <w:rPr>
          <w:rtl/>
        </w:rPr>
        <w:t>دخله على</w:t>
      </w:r>
      <w:r w:rsidRPr="003B5E3B">
        <w:rPr>
          <w:rtl/>
        </w:rPr>
        <w:t xml:space="preserve"> </w:t>
      </w:r>
      <w:r w:rsidRPr="00061906">
        <w:rPr>
          <w:rtl/>
        </w:rPr>
        <w:t>أب</w:t>
      </w:r>
      <w:r>
        <w:rPr>
          <w:rFonts w:hint="cs"/>
          <w:rtl/>
        </w:rPr>
        <w:t>ي</w:t>
      </w:r>
      <w:r w:rsidRPr="00061906">
        <w:rPr>
          <w:rtl/>
        </w:rPr>
        <w:t xml:space="preserve"> الحسن الرضا </w:t>
      </w:r>
      <w:r w:rsidRPr="00421424">
        <w:rPr>
          <w:rStyle w:val="libAlaemChar"/>
          <w:rtl/>
        </w:rPr>
        <w:t>عليه‌السلام</w:t>
      </w:r>
      <w:r w:rsidRPr="00061906">
        <w:rPr>
          <w:rtl/>
        </w:rPr>
        <w:t xml:space="preserve"> فأستأذنته في ذلك فأذن لي فدخل عليه فسأله عن الحلال والحرام والأحكام</w:t>
      </w:r>
      <w:r>
        <w:rPr>
          <w:rtl/>
        </w:rPr>
        <w:t xml:space="preserve"> إلى </w:t>
      </w:r>
      <w:r w:rsidRPr="00061906">
        <w:rPr>
          <w:rtl/>
        </w:rPr>
        <w:t>قوله</w:t>
      </w:r>
      <w:r>
        <w:rPr>
          <w:rtl/>
        </w:rPr>
        <w:t xml:space="preserve">: </w:t>
      </w:r>
      <w:r w:rsidRPr="00061906">
        <w:rPr>
          <w:rtl/>
        </w:rPr>
        <w:t>قال</w:t>
      </w:r>
      <w:r>
        <w:rPr>
          <w:rtl/>
        </w:rPr>
        <w:t xml:space="preserve"> أبو </w:t>
      </w:r>
      <w:r w:rsidRPr="00061906">
        <w:rPr>
          <w:rtl/>
        </w:rPr>
        <w:t>قرة</w:t>
      </w:r>
      <w:r>
        <w:rPr>
          <w:rtl/>
        </w:rPr>
        <w:t xml:space="preserve">: </w:t>
      </w:r>
      <w:r w:rsidRPr="00061906">
        <w:rPr>
          <w:rtl/>
        </w:rPr>
        <w:t>فانه يقول</w:t>
      </w:r>
      <w:r>
        <w:rPr>
          <w:rtl/>
        </w:rPr>
        <w:t xml:space="preserve">: </w:t>
      </w:r>
      <w:r w:rsidRPr="00421424">
        <w:rPr>
          <w:rStyle w:val="libAlaemChar"/>
          <w:rtl/>
        </w:rPr>
        <w:t>(</w:t>
      </w:r>
      <w:r w:rsidRPr="001E7A1B">
        <w:rPr>
          <w:rStyle w:val="libAieChar"/>
          <w:rtl/>
        </w:rPr>
        <w:t>وَلَقَدْ رَآهُ نَزْلَةً أُخْرى</w:t>
      </w:r>
      <w:r w:rsidRPr="00421424">
        <w:rPr>
          <w:rStyle w:val="libAlaemChar"/>
          <w:rtl/>
        </w:rPr>
        <w:t>)</w:t>
      </w:r>
      <w:r w:rsidRPr="00061906">
        <w:rPr>
          <w:rtl/>
        </w:rPr>
        <w:t xml:space="preserve"> فقال</w:t>
      </w:r>
      <w:r>
        <w:rPr>
          <w:rtl/>
        </w:rPr>
        <w:t xml:space="preserve"> أبو </w:t>
      </w:r>
      <w:r w:rsidRPr="00061906">
        <w:rPr>
          <w:rtl/>
        </w:rPr>
        <w:t xml:space="preserve">الحسن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بعده هذه</w:t>
      </w:r>
      <w:r>
        <w:rPr>
          <w:rtl/>
        </w:rPr>
        <w:t xml:space="preserve"> الآية </w:t>
      </w:r>
      <w:r w:rsidRPr="00061906">
        <w:rPr>
          <w:rtl/>
        </w:rPr>
        <w:t>ما يدل على ما راى حيث قال</w:t>
      </w:r>
      <w:r>
        <w:rPr>
          <w:rtl/>
        </w:rPr>
        <w:t xml:space="preserve">: </w:t>
      </w:r>
      <w:r w:rsidRPr="00421424">
        <w:rPr>
          <w:rStyle w:val="libAlaemChar"/>
          <w:rtl/>
        </w:rPr>
        <w:t>(</w:t>
      </w:r>
      <w:r w:rsidRPr="001E7A1B">
        <w:rPr>
          <w:rStyle w:val="libAieChar"/>
          <w:rtl/>
        </w:rPr>
        <w:t>ما كَذَبَ الْفُؤادُ ما رَأى</w:t>
      </w:r>
      <w:r w:rsidRPr="00421424">
        <w:rPr>
          <w:rStyle w:val="libAlaemChar"/>
          <w:rtl/>
        </w:rPr>
        <w:t>)</w:t>
      </w:r>
      <w:r w:rsidRPr="00061906">
        <w:rPr>
          <w:rtl/>
        </w:rPr>
        <w:t xml:space="preserve"> يقول</w:t>
      </w:r>
      <w:r>
        <w:rPr>
          <w:rtl/>
        </w:rPr>
        <w:t xml:space="preserve">: </w:t>
      </w:r>
      <w:r w:rsidRPr="00061906">
        <w:rPr>
          <w:rtl/>
        </w:rPr>
        <w:t>ما كذب فؤاد محم</w:t>
      </w:r>
      <w:r>
        <w:rPr>
          <w:rFonts w:hint="cs"/>
          <w:rtl/>
        </w:rPr>
        <w:t>ّ</w:t>
      </w:r>
      <w:r w:rsidRPr="00061906">
        <w:rPr>
          <w:rtl/>
        </w:rPr>
        <w:t>د ما رأت عيناه</w:t>
      </w:r>
      <w:r>
        <w:rPr>
          <w:rtl/>
        </w:rPr>
        <w:t xml:space="preserve">، </w:t>
      </w:r>
      <w:r w:rsidRPr="00061906">
        <w:rPr>
          <w:rtl/>
        </w:rPr>
        <w:t>ثم</w:t>
      </w:r>
      <w:r>
        <w:rPr>
          <w:rFonts w:hint="cs"/>
          <w:rtl/>
        </w:rPr>
        <w:t>ّ</w:t>
      </w:r>
      <w:r w:rsidRPr="00061906">
        <w:rPr>
          <w:rtl/>
        </w:rPr>
        <w:t xml:space="preserve"> أخبر بما راى</w:t>
      </w:r>
      <w:r>
        <w:rPr>
          <w:rtl/>
        </w:rPr>
        <w:t xml:space="preserve">، </w:t>
      </w:r>
      <w:r w:rsidRPr="00061906">
        <w:rPr>
          <w:rtl/>
        </w:rPr>
        <w:t>فقال</w:t>
      </w:r>
      <w:r>
        <w:rPr>
          <w:rtl/>
        </w:rPr>
        <w:t xml:space="preserve">: </w:t>
      </w:r>
      <w:r w:rsidRPr="00421424">
        <w:rPr>
          <w:rStyle w:val="libAlaemChar"/>
          <w:rtl/>
        </w:rPr>
        <w:t>(</w:t>
      </w:r>
      <w:r w:rsidRPr="001E7A1B">
        <w:rPr>
          <w:rStyle w:val="libAieChar"/>
          <w:rtl/>
        </w:rPr>
        <w:t>لَقَدْ رَأى مِنْ آياتِ رَبِّهِ الْكُبْرى</w:t>
      </w:r>
      <w:r w:rsidRPr="00421424">
        <w:rPr>
          <w:rStyle w:val="libAlaemCha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الخفقة</w:t>
      </w:r>
      <w:r>
        <w:rPr>
          <w:rtl/>
        </w:rPr>
        <w:t xml:space="preserve">: </w:t>
      </w:r>
      <w:r w:rsidRPr="00061906">
        <w:rPr>
          <w:rtl/>
        </w:rPr>
        <w:t>اسم المرة من خفق الراية</w:t>
      </w:r>
      <w:r>
        <w:rPr>
          <w:rtl/>
        </w:rPr>
        <w:t xml:space="preserve">: </w:t>
      </w:r>
      <w:r w:rsidRPr="00061906">
        <w:rPr>
          <w:rtl/>
        </w:rPr>
        <w:t>تحرك.</w:t>
      </w:r>
    </w:p>
    <w:p w:rsidR="006F3F00" w:rsidRPr="00061906" w:rsidRDefault="006F3F00" w:rsidP="00615F29">
      <w:pPr>
        <w:pStyle w:val="libNormal0"/>
        <w:rPr>
          <w:rtl/>
        </w:rPr>
      </w:pPr>
      <w:r>
        <w:rPr>
          <w:rtl/>
        </w:rPr>
        <w:br w:type="page"/>
      </w:r>
      <w:r w:rsidRPr="00061906">
        <w:rPr>
          <w:rtl/>
        </w:rPr>
        <w:lastRenderedPageBreak/>
        <w:t>فآيات الله غير الله.</w:t>
      </w:r>
    </w:p>
    <w:p w:rsidR="006F3F00" w:rsidRPr="00061906" w:rsidRDefault="006F3F00" w:rsidP="000179D4">
      <w:pPr>
        <w:pStyle w:val="libNormal"/>
        <w:rPr>
          <w:rtl/>
        </w:rPr>
      </w:pPr>
      <w:r w:rsidRPr="00061906">
        <w:rPr>
          <w:rtl/>
        </w:rPr>
        <w:t>53</w:t>
      </w:r>
      <w:r>
        <w:rPr>
          <w:rtl/>
        </w:rPr>
        <w:t xml:space="preserve"> ـ </w:t>
      </w:r>
      <w:r w:rsidRPr="00061906">
        <w:rPr>
          <w:rtl/>
        </w:rPr>
        <w:t>في كتاب التوحيد حديث طويل</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يقول فيه</w:t>
      </w:r>
      <w:r>
        <w:rPr>
          <w:rtl/>
        </w:rPr>
        <w:t xml:space="preserve">: </w:t>
      </w:r>
      <w:r w:rsidRPr="00061906">
        <w:rPr>
          <w:rtl/>
        </w:rPr>
        <w:t>وقوله في آخر الاية</w:t>
      </w:r>
      <w:r>
        <w:rPr>
          <w:rtl/>
        </w:rPr>
        <w:t xml:space="preserve">: </w:t>
      </w:r>
      <w:r w:rsidRPr="00421424">
        <w:rPr>
          <w:rStyle w:val="libAlaemChar"/>
          <w:rtl/>
        </w:rPr>
        <w:t>(</w:t>
      </w:r>
      <w:r w:rsidRPr="001E7A1B">
        <w:rPr>
          <w:rStyle w:val="libAieChar"/>
          <w:rtl/>
        </w:rPr>
        <w:t>ما زاغَ الْبَصَرُ وَما طَغى لَقَدْ رَأى مِنْ آياتِ رَبِّهِ الْكُبْرى</w:t>
      </w:r>
      <w:r w:rsidRPr="00421424">
        <w:rPr>
          <w:rStyle w:val="libAlaemChar"/>
          <w:rtl/>
        </w:rPr>
        <w:t>)</w:t>
      </w:r>
      <w:r w:rsidRPr="00061906">
        <w:rPr>
          <w:rtl/>
        </w:rPr>
        <w:t xml:space="preserve"> رأى جبرئيل </w:t>
      </w:r>
      <w:r w:rsidRPr="00421424">
        <w:rPr>
          <w:rStyle w:val="libAlaemChar"/>
          <w:rtl/>
        </w:rPr>
        <w:t>عليه‌السلام</w:t>
      </w:r>
      <w:r w:rsidRPr="00061906">
        <w:rPr>
          <w:rtl/>
        </w:rPr>
        <w:t xml:space="preserve"> في صورته مرتين هذه المرة ومرة اخرى</w:t>
      </w:r>
      <w:r>
        <w:rPr>
          <w:rtl/>
        </w:rPr>
        <w:t xml:space="preserve">، </w:t>
      </w:r>
      <w:r w:rsidRPr="00061906">
        <w:rPr>
          <w:rtl/>
        </w:rPr>
        <w:t xml:space="preserve">وذلك </w:t>
      </w:r>
      <w:r>
        <w:rPr>
          <w:rFonts w:hint="cs"/>
          <w:rtl/>
        </w:rPr>
        <w:t>أ</w:t>
      </w:r>
      <w:r w:rsidRPr="00061906">
        <w:rPr>
          <w:rtl/>
        </w:rPr>
        <w:t>ن</w:t>
      </w:r>
      <w:r>
        <w:rPr>
          <w:rFonts w:hint="cs"/>
          <w:rtl/>
        </w:rPr>
        <w:t>ْ</w:t>
      </w:r>
      <w:r w:rsidRPr="00061906">
        <w:rPr>
          <w:rtl/>
        </w:rPr>
        <w:t xml:space="preserve"> خلق جبرئيل عظيم فهو من الروحانيين الذين لا يدرك خلقهم وصفتهم</w:t>
      </w:r>
      <w:r w:rsidRPr="009E7BE3">
        <w:rPr>
          <w:rFonts w:hint="cs"/>
          <w:rtl/>
        </w:rPr>
        <w:t xml:space="preserve"> </w:t>
      </w:r>
      <w:r>
        <w:rPr>
          <w:rFonts w:hint="cs"/>
          <w:rtl/>
        </w:rPr>
        <w:t>إ</w:t>
      </w:r>
      <w:r w:rsidRPr="00061906">
        <w:rPr>
          <w:rtl/>
        </w:rPr>
        <w:t>ل</w:t>
      </w:r>
      <w:r>
        <w:rPr>
          <w:rFonts w:hint="cs"/>
          <w:rtl/>
        </w:rPr>
        <w:t>ّ</w:t>
      </w:r>
      <w:r w:rsidRPr="00061906">
        <w:rPr>
          <w:rtl/>
        </w:rPr>
        <w:t>ا الله رب العالمين.</w:t>
      </w:r>
    </w:p>
    <w:p w:rsidR="006F3F00" w:rsidRPr="00061906" w:rsidRDefault="006F3F00" w:rsidP="000179D4">
      <w:pPr>
        <w:pStyle w:val="libNormal"/>
        <w:rPr>
          <w:rtl/>
        </w:rPr>
      </w:pPr>
      <w:r w:rsidRPr="00061906">
        <w:rPr>
          <w:rtl/>
        </w:rPr>
        <w:t>54</w:t>
      </w:r>
      <w:r>
        <w:rPr>
          <w:rtl/>
        </w:rPr>
        <w:t xml:space="preserve"> ـ </w:t>
      </w:r>
      <w:r w:rsidRPr="00061906">
        <w:rPr>
          <w:rtl/>
        </w:rPr>
        <w:t>في كتاب علل الشرائع باسناده</w:t>
      </w:r>
      <w:r>
        <w:rPr>
          <w:rtl/>
        </w:rPr>
        <w:t xml:space="preserve"> إلى </w:t>
      </w:r>
      <w:r w:rsidRPr="00061906">
        <w:rPr>
          <w:rtl/>
        </w:rPr>
        <w:t>حبيب السجستاني</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وفي آخره</w:t>
      </w:r>
      <w:r>
        <w:rPr>
          <w:rtl/>
        </w:rPr>
        <w:t xml:space="preserve">: </w:t>
      </w:r>
      <w:r w:rsidRPr="00061906">
        <w:rPr>
          <w:rtl/>
        </w:rPr>
        <w:t>فرأى محم</w:t>
      </w:r>
      <w:r>
        <w:rPr>
          <w:rFonts w:hint="cs"/>
          <w:rtl/>
        </w:rPr>
        <w:t>ّ</w:t>
      </w:r>
      <w:r w:rsidRPr="00061906">
        <w:rPr>
          <w:rtl/>
        </w:rPr>
        <w:t xml:space="preserve">د </w:t>
      </w:r>
      <w:r w:rsidRPr="00421424">
        <w:rPr>
          <w:rStyle w:val="libAlaemChar"/>
          <w:rtl/>
        </w:rPr>
        <w:t>صلى‌الله‌عليه‌وآله</w:t>
      </w:r>
      <w:r w:rsidRPr="00061906">
        <w:rPr>
          <w:rtl/>
        </w:rPr>
        <w:t xml:space="preserve"> ما راى ببصره من آيات ربه الكبرى يعنى أكبر الآيات.</w:t>
      </w:r>
    </w:p>
    <w:p w:rsidR="006F3F00" w:rsidRPr="00061906" w:rsidRDefault="006F3F00" w:rsidP="000179D4">
      <w:pPr>
        <w:pStyle w:val="libNormal"/>
        <w:rPr>
          <w:rtl/>
        </w:rPr>
      </w:pPr>
      <w:r w:rsidRPr="00061906">
        <w:rPr>
          <w:rtl/>
        </w:rPr>
        <w:t>55</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لَقَدْ رَأى مِنْ آياتِ رَبِّهِ الْكُبْرى</w:t>
      </w:r>
      <w:r w:rsidRPr="00421424">
        <w:rPr>
          <w:rStyle w:val="libAlaemChar"/>
          <w:rtl/>
        </w:rPr>
        <w:t>)</w:t>
      </w:r>
      <w:r w:rsidRPr="00061906">
        <w:rPr>
          <w:rtl/>
        </w:rPr>
        <w:t xml:space="preserve"> يقول</w:t>
      </w:r>
      <w:r>
        <w:rPr>
          <w:rtl/>
        </w:rPr>
        <w:t xml:space="preserve">: </w:t>
      </w:r>
      <w:r w:rsidRPr="00061906">
        <w:rPr>
          <w:rtl/>
        </w:rPr>
        <w:t>لقد سمع كلاما لو لا انه قوى ما قوى.</w:t>
      </w:r>
    </w:p>
    <w:p w:rsidR="006F3F00" w:rsidRPr="00061906" w:rsidRDefault="006F3F00" w:rsidP="000179D4">
      <w:pPr>
        <w:pStyle w:val="libNormal"/>
        <w:rPr>
          <w:rtl/>
        </w:rPr>
      </w:pPr>
      <w:r>
        <w:rPr>
          <w:rtl/>
        </w:rPr>
        <w:t>و</w:t>
      </w:r>
      <w:r w:rsidRPr="00061906">
        <w:rPr>
          <w:rtl/>
        </w:rPr>
        <w:t>باسناده</w:t>
      </w:r>
      <w:r>
        <w:rPr>
          <w:rtl/>
        </w:rPr>
        <w:t xml:space="preserve"> إلى أبي </w:t>
      </w:r>
      <w:r w:rsidRPr="00061906">
        <w:rPr>
          <w:rtl/>
        </w:rPr>
        <w:t>بردة الأسلمي قال</w:t>
      </w:r>
      <w:r>
        <w:rPr>
          <w:rtl/>
        </w:rPr>
        <w:t xml:space="preserve">: </w:t>
      </w:r>
      <w:r w:rsidRPr="00061906">
        <w:rPr>
          <w:rtl/>
        </w:rPr>
        <w:t xml:space="preserve">سمعت رسول الله </w:t>
      </w:r>
      <w:r w:rsidRPr="00421424">
        <w:rPr>
          <w:rStyle w:val="libAlaemChar"/>
          <w:rtl/>
        </w:rPr>
        <w:t>صلى‌الله‌عليه‌وآله‌وسلم</w:t>
      </w:r>
      <w:r w:rsidRPr="00061906">
        <w:rPr>
          <w:rtl/>
        </w:rPr>
        <w:t xml:space="preserve"> يقول</w:t>
      </w:r>
      <w:r w:rsidRPr="008B3CCB">
        <w:rPr>
          <w:rtl/>
        </w:rPr>
        <w:t xml:space="preserve"> </w:t>
      </w:r>
      <w:r w:rsidRPr="00061906">
        <w:rPr>
          <w:rtl/>
        </w:rPr>
        <w:t>لعل</w:t>
      </w:r>
      <w:r>
        <w:rPr>
          <w:rFonts w:hint="cs"/>
          <w:rtl/>
        </w:rPr>
        <w:t>يٍّ</w:t>
      </w:r>
      <w:r w:rsidRPr="00421424">
        <w:rPr>
          <w:rStyle w:val="libAlaemChar"/>
          <w:rtl/>
        </w:rPr>
        <w:t xml:space="preserve"> عليه‌السلام</w:t>
      </w:r>
      <w:r>
        <w:rPr>
          <w:rtl/>
        </w:rPr>
        <w:t xml:space="preserve">: يا عليُّ إنّ </w:t>
      </w:r>
      <w:r w:rsidRPr="00061906">
        <w:rPr>
          <w:rtl/>
        </w:rPr>
        <w:t>الله أشهدك معى في سبع مواطن</w:t>
      </w:r>
      <w:r>
        <w:rPr>
          <w:rtl/>
        </w:rPr>
        <w:t xml:space="preserve">: </w:t>
      </w:r>
      <w:r w:rsidRPr="00061906">
        <w:rPr>
          <w:rtl/>
        </w:rPr>
        <w:t>اما أول ذلك قليلة</w:t>
      </w:r>
      <w:r>
        <w:rPr>
          <w:rtl/>
        </w:rPr>
        <w:t xml:space="preserve"> أسرى </w:t>
      </w:r>
      <w:r w:rsidRPr="00061906">
        <w:rPr>
          <w:rtl/>
        </w:rPr>
        <w:t>بى</w:t>
      </w:r>
      <w:r>
        <w:rPr>
          <w:rtl/>
        </w:rPr>
        <w:t xml:space="preserve"> إلى </w:t>
      </w:r>
      <w:r w:rsidRPr="00061906">
        <w:rPr>
          <w:rtl/>
        </w:rPr>
        <w:t>السماء قال لي جبرئيل</w:t>
      </w:r>
      <w:r>
        <w:rPr>
          <w:rtl/>
        </w:rPr>
        <w:t xml:space="preserve">: </w:t>
      </w:r>
      <w:r w:rsidRPr="00061906">
        <w:rPr>
          <w:rtl/>
        </w:rPr>
        <w:t>اين أخوك</w:t>
      </w:r>
      <w:r>
        <w:rPr>
          <w:rtl/>
        </w:rPr>
        <w:t>؟</w:t>
      </w:r>
      <w:r w:rsidRPr="00061906">
        <w:rPr>
          <w:rtl/>
        </w:rPr>
        <w:t xml:space="preserve"> فقلت</w:t>
      </w:r>
      <w:r>
        <w:rPr>
          <w:rtl/>
        </w:rPr>
        <w:t xml:space="preserve">: </w:t>
      </w:r>
      <w:r w:rsidRPr="00061906">
        <w:rPr>
          <w:rtl/>
        </w:rPr>
        <w:t>خلفته ورائي</w:t>
      </w:r>
      <w:r>
        <w:rPr>
          <w:rtl/>
        </w:rPr>
        <w:t xml:space="preserve">، </w:t>
      </w:r>
      <w:r w:rsidRPr="00061906">
        <w:rPr>
          <w:rtl/>
        </w:rPr>
        <w:t>قال</w:t>
      </w:r>
      <w:r>
        <w:rPr>
          <w:rtl/>
        </w:rPr>
        <w:t xml:space="preserve">: </w:t>
      </w:r>
      <w:r w:rsidRPr="00061906">
        <w:rPr>
          <w:rtl/>
        </w:rPr>
        <w:t>ادع الله فليأتك به</w:t>
      </w:r>
      <w:r>
        <w:rPr>
          <w:rtl/>
        </w:rPr>
        <w:t xml:space="preserve">، </w:t>
      </w:r>
      <w:r w:rsidRPr="00061906">
        <w:rPr>
          <w:rtl/>
        </w:rPr>
        <w:t>فدعوت الله وإذا بمثالك معى. والثاني حين اسيرى بى في المرة الثانية فقال لي جبرئيل</w:t>
      </w:r>
      <w:r>
        <w:rPr>
          <w:rtl/>
        </w:rPr>
        <w:t xml:space="preserve">: </w:t>
      </w:r>
      <w:r w:rsidRPr="00061906">
        <w:rPr>
          <w:rtl/>
        </w:rPr>
        <w:t>اين أخوك</w:t>
      </w:r>
      <w:r>
        <w:rPr>
          <w:rtl/>
        </w:rPr>
        <w:t>؟</w:t>
      </w:r>
      <w:r w:rsidRPr="00061906">
        <w:rPr>
          <w:rtl/>
        </w:rPr>
        <w:t xml:space="preserve"> قلت</w:t>
      </w:r>
      <w:r>
        <w:rPr>
          <w:rtl/>
        </w:rPr>
        <w:t xml:space="preserve">: </w:t>
      </w:r>
      <w:r w:rsidRPr="00061906">
        <w:rPr>
          <w:rtl/>
        </w:rPr>
        <w:t>خلفته ورائي</w:t>
      </w:r>
      <w:r>
        <w:rPr>
          <w:rtl/>
        </w:rPr>
        <w:t xml:space="preserve">، </w:t>
      </w:r>
      <w:r w:rsidRPr="00061906">
        <w:rPr>
          <w:rtl/>
        </w:rPr>
        <w:t>قال</w:t>
      </w:r>
      <w:r>
        <w:rPr>
          <w:rtl/>
        </w:rPr>
        <w:t xml:space="preserve">: </w:t>
      </w:r>
      <w:r w:rsidRPr="00061906">
        <w:rPr>
          <w:rtl/>
        </w:rPr>
        <w:t>ادع الله فليأتك به</w:t>
      </w:r>
      <w:r>
        <w:rPr>
          <w:rtl/>
        </w:rPr>
        <w:t xml:space="preserve">، </w:t>
      </w:r>
      <w:r w:rsidRPr="00061906">
        <w:rPr>
          <w:rtl/>
        </w:rPr>
        <w:t>فدعوت الله فاذا مثالك معى</w:t>
      </w:r>
      <w:r>
        <w:rPr>
          <w:rtl/>
        </w:rPr>
        <w:t xml:space="preserve">، إلى </w:t>
      </w:r>
      <w:r w:rsidRPr="00061906">
        <w:rPr>
          <w:rtl/>
        </w:rPr>
        <w:t>قوله</w:t>
      </w:r>
      <w:r>
        <w:rPr>
          <w:rtl/>
        </w:rPr>
        <w:t>:</w:t>
      </w:r>
      <w:r w:rsidRPr="001B1A12">
        <w:rPr>
          <w:rtl/>
        </w:rPr>
        <w:t xml:space="preserve"> </w:t>
      </w:r>
      <w:r w:rsidRPr="00061906">
        <w:rPr>
          <w:rtl/>
        </w:rPr>
        <w:t>و</w:t>
      </w:r>
      <w:r>
        <w:rPr>
          <w:rFonts w:hint="cs"/>
          <w:rtl/>
        </w:rPr>
        <w:t>أ</w:t>
      </w:r>
      <w:r w:rsidRPr="00061906">
        <w:rPr>
          <w:rtl/>
        </w:rPr>
        <w:t>م</w:t>
      </w:r>
      <w:r>
        <w:rPr>
          <w:rFonts w:hint="cs"/>
          <w:rtl/>
        </w:rPr>
        <w:t>ّ</w:t>
      </w:r>
      <w:r w:rsidRPr="00061906">
        <w:rPr>
          <w:rtl/>
        </w:rPr>
        <w:t>ا السادس</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w:t>
      </w:r>
      <w:r>
        <w:rPr>
          <w:rtl/>
        </w:rPr>
        <w:t xml:space="preserve"> أسرى </w:t>
      </w:r>
      <w:r w:rsidRPr="00061906">
        <w:rPr>
          <w:rtl/>
        </w:rPr>
        <w:t>بى</w:t>
      </w:r>
      <w:r>
        <w:rPr>
          <w:rtl/>
        </w:rPr>
        <w:t xml:space="preserve"> إلى </w:t>
      </w:r>
      <w:r w:rsidRPr="00061906">
        <w:rPr>
          <w:rtl/>
        </w:rPr>
        <w:t>السماء جمع الله لي النبيين فصليت بهم ومثالك خلفي.</w:t>
      </w:r>
    </w:p>
    <w:p w:rsidR="006F3F00" w:rsidRPr="00061906" w:rsidRDefault="006F3F00" w:rsidP="000179D4">
      <w:pPr>
        <w:pStyle w:val="libNormal"/>
        <w:rPr>
          <w:rtl/>
        </w:rPr>
      </w:pPr>
      <w:r w:rsidRPr="00061906">
        <w:rPr>
          <w:rtl/>
        </w:rPr>
        <w:t>56</w:t>
      </w:r>
      <w:r>
        <w:rPr>
          <w:rtl/>
        </w:rPr>
        <w:t xml:space="preserve"> ـ </w:t>
      </w:r>
      <w:r w:rsidRPr="00061906">
        <w:rPr>
          <w:rtl/>
        </w:rPr>
        <w:t>في أصول الكافي محمد بن يحيى عن</w:t>
      </w:r>
      <w:r>
        <w:rPr>
          <w:rtl/>
        </w:rPr>
        <w:t xml:space="preserve"> أحمد </w:t>
      </w:r>
      <w:r w:rsidRPr="00061906">
        <w:rPr>
          <w:rtl/>
        </w:rPr>
        <w:t>بن محمد عن محمد بن</w:t>
      </w:r>
      <w:r w:rsidRPr="003B5E3B">
        <w:rPr>
          <w:rtl/>
        </w:rPr>
        <w:t xml:space="preserve"> </w:t>
      </w:r>
      <w:r w:rsidRPr="00061906">
        <w:rPr>
          <w:rtl/>
        </w:rPr>
        <w:t>أب</w:t>
      </w:r>
      <w:r>
        <w:rPr>
          <w:rFonts w:hint="cs"/>
          <w:rtl/>
        </w:rPr>
        <w:t>ي</w:t>
      </w:r>
      <w:r w:rsidRPr="00061906">
        <w:rPr>
          <w:rtl/>
        </w:rPr>
        <w:t xml:space="preserve"> عمير أو غيره عن محمد بن الفضيل</w:t>
      </w:r>
      <w:r>
        <w:rPr>
          <w:rtl/>
        </w:rPr>
        <w:t xml:space="preserve"> عن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كان أمير المؤمنين </w:t>
      </w:r>
      <w:r w:rsidRPr="00421424">
        <w:rPr>
          <w:rStyle w:val="libAlaemChar"/>
          <w:rtl/>
        </w:rPr>
        <w:t>عليه‌السلام</w:t>
      </w:r>
      <w:r w:rsidRPr="00061906">
        <w:rPr>
          <w:rtl/>
        </w:rPr>
        <w:t xml:space="preserve"> يقول</w:t>
      </w:r>
      <w:r>
        <w:rPr>
          <w:rtl/>
        </w:rPr>
        <w:t xml:space="preserve">: </w:t>
      </w:r>
      <w:r w:rsidRPr="00061906">
        <w:rPr>
          <w:rtl/>
        </w:rPr>
        <w:t xml:space="preserve">ما لله </w:t>
      </w:r>
      <w:r w:rsidRPr="00421424">
        <w:rPr>
          <w:rStyle w:val="libAlaemChar"/>
          <w:rtl/>
        </w:rPr>
        <w:t>عزوجل</w:t>
      </w:r>
      <w:r w:rsidRPr="00061906">
        <w:rPr>
          <w:rtl/>
        </w:rPr>
        <w:t xml:space="preserve"> آية هي أكبر منى </w:t>
      </w:r>
      <w:r>
        <w:rPr>
          <w:rtl/>
        </w:rPr>
        <w:t>و</w:t>
      </w:r>
      <w:r w:rsidRPr="00061906">
        <w:rPr>
          <w:rtl/>
        </w:rPr>
        <w:t>الحديث طويل أخذنا منه موضع الحاجة.</w:t>
      </w:r>
    </w:p>
    <w:p w:rsidR="006F3F00" w:rsidRPr="00061906" w:rsidRDefault="006F3F00" w:rsidP="000179D4">
      <w:pPr>
        <w:pStyle w:val="libNormal"/>
        <w:rPr>
          <w:rtl/>
        </w:rPr>
      </w:pPr>
      <w:r w:rsidRPr="00061906">
        <w:rPr>
          <w:rtl/>
        </w:rPr>
        <w:t>57</w:t>
      </w:r>
      <w:r>
        <w:rPr>
          <w:rtl/>
        </w:rPr>
        <w:t xml:space="preserve"> ـ </w:t>
      </w:r>
      <w:r w:rsidRPr="00061906">
        <w:rPr>
          <w:rtl/>
        </w:rPr>
        <w:t>في أمالي شيخ الطائفة «قدس‌سره» باسناده</w:t>
      </w:r>
      <w:r>
        <w:rPr>
          <w:rtl/>
        </w:rPr>
        <w:t xml:space="preserve"> إلى </w:t>
      </w:r>
      <w:r w:rsidRPr="00061906">
        <w:rPr>
          <w:rtl/>
        </w:rPr>
        <w:t>ابن عباس قال</w:t>
      </w:r>
      <w:r>
        <w:rPr>
          <w:rtl/>
        </w:rPr>
        <w:t xml:space="preserve">: </w:t>
      </w:r>
      <w:r w:rsidRPr="00061906">
        <w:rPr>
          <w:rtl/>
        </w:rPr>
        <w:t xml:space="preserve">قال رسول الله </w:t>
      </w:r>
      <w:r w:rsidRPr="00421424">
        <w:rPr>
          <w:rStyle w:val="libAlaemChar"/>
          <w:rtl/>
        </w:rPr>
        <w:t>صلى‌الله‌عليه‌وآله</w:t>
      </w:r>
      <w:r>
        <w:rPr>
          <w:rtl/>
        </w:rPr>
        <w:t>:</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عرج بى</w:t>
      </w:r>
      <w:r>
        <w:rPr>
          <w:rtl/>
        </w:rPr>
        <w:t xml:space="preserve"> إلى </w:t>
      </w:r>
      <w:r w:rsidRPr="00061906">
        <w:rPr>
          <w:rtl/>
        </w:rPr>
        <w:t xml:space="preserve">السماء ودنوت من ربي </w:t>
      </w:r>
      <w:r w:rsidRPr="00421424">
        <w:rPr>
          <w:rStyle w:val="libAlaemChar"/>
          <w:rtl/>
        </w:rPr>
        <w:t>عزوجل</w:t>
      </w:r>
      <w:r w:rsidRPr="00061906">
        <w:rPr>
          <w:rtl/>
        </w:rPr>
        <w:t xml:space="preserve"> حتى كان بيني وبينه </w:t>
      </w:r>
      <w:r w:rsidRPr="00421424">
        <w:rPr>
          <w:rStyle w:val="libAlaemChar"/>
          <w:rtl/>
        </w:rPr>
        <w:t>(</w:t>
      </w:r>
      <w:r w:rsidRPr="001E7A1B">
        <w:rPr>
          <w:rStyle w:val="libAieChar"/>
          <w:rtl/>
        </w:rPr>
        <w:t>قابَ قَوْسَيْنِ أَوْ أَدْنى</w:t>
      </w:r>
      <w:r w:rsidRPr="00421424">
        <w:rPr>
          <w:rStyle w:val="libAlaemChar"/>
          <w:rtl/>
        </w:rPr>
        <w:t>)</w:t>
      </w:r>
      <w:r w:rsidRPr="00061906">
        <w:rPr>
          <w:rtl/>
        </w:rPr>
        <w:t xml:space="preserve"> قال لي</w:t>
      </w:r>
      <w:r>
        <w:rPr>
          <w:rtl/>
        </w:rPr>
        <w:t xml:space="preserve">: </w:t>
      </w:r>
      <w:r w:rsidRPr="00061906">
        <w:rPr>
          <w:rtl/>
        </w:rPr>
        <w:t>يا محمد من تحب من الخلق</w:t>
      </w:r>
      <w:r>
        <w:rPr>
          <w:rtl/>
        </w:rPr>
        <w:t>؟</w:t>
      </w:r>
      <w:r w:rsidRPr="00061906">
        <w:rPr>
          <w:rtl/>
        </w:rPr>
        <w:t xml:space="preserve"> قلت</w:t>
      </w:r>
      <w:r>
        <w:rPr>
          <w:rtl/>
        </w:rPr>
        <w:t xml:space="preserve">: </w:t>
      </w:r>
      <w:r w:rsidRPr="00061906">
        <w:rPr>
          <w:rtl/>
        </w:rPr>
        <w:t>يا رب عليا قال</w:t>
      </w:r>
      <w:r>
        <w:rPr>
          <w:rtl/>
        </w:rPr>
        <w:t xml:space="preserve">: </w:t>
      </w:r>
      <w:r w:rsidRPr="00061906">
        <w:rPr>
          <w:rtl/>
        </w:rPr>
        <w:t>التفت يا محمد فالتفت عن يساري فاذا</w:t>
      </w:r>
      <w:r>
        <w:rPr>
          <w:rtl/>
        </w:rPr>
        <w:t xml:space="preserve"> عليّ بن أبي طالب  </w:t>
      </w:r>
      <w:r w:rsidRPr="00421424">
        <w:rPr>
          <w:rStyle w:val="libAlaemChar"/>
          <w:rtl/>
        </w:rPr>
        <w:t>عليه‌السلام</w:t>
      </w:r>
      <w:r w:rsidRPr="00061906">
        <w:rPr>
          <w:rtl/>
        </w:rPr>
        <w:t>.</w:t>
      </w:r>
    </w:p>
    <w:p w:rsidR="006F3F00" w:rsidRPr="00061906" w:rsidRDefault="006F3F00" w:rsidP="000179D4">
      <w:pPr>
        <w:pStyle w:val="libNormal"/>
        <w:rPr>
          <w:rtl/>
        </w:rPr>
      </w:pPr>
      <w:r>
        <w:rPr>
          <w:rtl/>
        </w:rPr>
        <w:br w:type="page"/>
      </w:r>
      <w:r w:rsidRPr="00061906">
        <w:rPr>
          <w:rtl/>
        </w:rPr>
        <w:lastRenderedPageBreak/>
        <w:t>58</w:t>
      </w:r>
      <w:r>
        <w:rPr>
          <w:rtl/>
        </w:rPr>
        <w:t xml:space="preserve"> ـ </w:t>
      </w:r>
      <w:r w:rsidRPr="00061906">
        <w:rPr>
          <w:rtl/>
        </w:rPr>
        <w:t>في تفسير علي بن إبراهيم وقوله</w:t>
      </w:r>
      <w:r>
        <w:rPr>
          <w:rtl/>
        </w:rPr>
        <w:t>: أ</w:t>
      </w:r>
      <w:r w:rsidRPr="00061906">
        <w:rPr>
          <w:rtl/>
        </w:rPr>
        <w:t>فرأيتم اللات والعزى قال</w:t>
      </w:r>
      <w:r>
        <w:rPr>
          <w:rtl/>
        </w:rPr>
        <w:t xml:space="preserve">: </w:t>
      </w:r>
      <w:r w:rsidRPr="00061906">
        <w:rPr>
          <w:rtl/>
        </w:rPr>
        <w:t>اللات رجل والعزى امرأة وقوله</w:t>
      </w:r>
      <w:r>
        <w:rPr>
          <w:rtl/>
        </w:rPr>
        <w:t xml:space="preserve">: </w:t>
      </w:r>
      <w:r w:rsidRPr="00061906">
        <w:rPr>
          <w:rtl/>
        </w:rPr>
        <w:t>ومناة الثالثة الاخرى قال</w:t>
      </w:r>
      <w:r>
        <w:rPr>
          <w:rtl/>
        </w:rPr>
        <w:t xml:space="preserve">: </w:t>
      </w:r>
      <w:r w:rsidRPr="00061906">
        <w:rPr>
          <w:rtl/>
        </w:rPr>
        <w:t>كان صنم بالمسلك خارج من الحرم على ستة أميال يسمى المناة.</w:t>
      </w:r>
    </w:p>
    <w:p w:rsidR="006F3F00" w:rsidRPr="00061906" w:rsidRDefault="006F3F00" w:rsidP="000179D4">
      <w:pPr>
        <w:pStyle w:val="libNormal"/>
        <w:rPr>
          <w:rtl/>
        </w:rPr>
      </w:pPr>
      <w:r w:rsidRPr="00061906">
        <w:rPr>
          <w:rtl/>
        </w:rPr>
        <w:t>59</w:t>
      </w:r>
      <w:r>
        <w:rPr>
          <w:rtl/>
        </w:rPr>
        <w:t xml:space="preserve"> ـ </w:t>
      </w:r>
      <w:r w:rsidRPr="00061906">
        <w:rPr>
          <w:rtl/>
        </w:rPr>
        <w:t>في</w:t>
      </w:r>
      <w:r>
        <w:rPr>
          <w:rtl/>
        </w:rPr>
        <w:t xml:space="preserve"> عيون الأخبار  </w:t>
      </w:r>
      <w:r w:rsidRPr="00061906">
        <w:rPr>
          <w:rtl/>
        </w:rPr>
        <w:t xml:space="preserve">في باب النصوص على الرضا </w:t>
      </w:r>
      <w:r w:rsidRPr="00421424">
        <w:rPr>
          <w:rStyle w:val="libAlaemChar"/>
          <w:rtl/>
        </w:rPr>
        <w:t>عليه‌السلام</w:t>
      </w:r>
      <w:r w:rsidRPr="00061906">
        <w:rPr>
          <w:rtl/>
        </w:rPr>
        <w:t xml:space="preserve"> حديث قدسي حكاه </w:t>
      </w:r>
      <w:r w:rsidRPr="00421424">
        <w:rPr>
          <w:rStyle w:val="libAlaemChar"/>
          <w:rtl/>
        </w:rPr>
        <w:t>صلى‌الله‌عليه‌وآله</w:t>
      </w:r>
      <w:r w:rsidRPr="00061906">
        <w:rPr>
          <w:rtl/>
        </w:rPr>
        <w:t xml:space="preserve"> وفيه</w:t>
      </w:r>
      <w:r>
        <w:rPr>
          <w:rtl/>
        </w:rPr>
        <w:t xml:space="preserve">: </w:t>
      </w:r>
      <w:r w:rsidRPr="00061906">
        <w:rPr>
          <w:rtl/>
        </w:rPr>
        <w:t>وهذا القائم الذي يحل حلالي ويحرم حرامي وبه أنتقم من أعدائى وهو راحة لأوليائي وهو الذي به يشفى قلوب شيعتك من الظالمين والجاحدين والكافرين</w:t>
      </w:r>
      <w:r>
        <w:rPr>
          <w:rtl/>
        </w:rPr>
        <w:t xml:space="preserve">، </w:t>
      </w:r>
      <w:r w:rsidRPr="00061906">
        <w:rPr>
          <w:rtl/>
        </w:rPr>
        <w:t>فيخرج اللات والعزى طريين فيحرقهما فيفتتن الناس بهما أشد من فتنة العجل والسامري.</w:t>
      </w:r>
    </w:p>
    <w:p w:rsidR="006F3F00" w:rsidRPr="00061906" w:rsidRDefault="006F3F00" w:rsidP="000179D4">
      <w:pPr>
        <w:pStyle w:val="libNormal"/>
        <w:rPr>
          <w:rtl/>
        </w:rPr>
      </w:pPr>
      <w:r w:rsidRPr="00061906">
        <w:rPr>
          <w:rtl/>
        </w:rPr>
        <w:t>60</w:t>
      </w:r>
      <w:r>
        <w:rPr>
          <w:rtl/>
        </w:rPr>
        <w:t xml:space="preserve"> ـ </w:t>
      </w:r>
      <w:r w:rsidRPr="00061906">
        <w:rPr>
          <w:rtl/>
        </w:rPr>
        <w:t>في كتاب كمال الدين وتمام النعمة باسناده</w:t>
      </w:r>
      <w:r>
        <w:rPr>
          <w:rtl/>
        </w:rPr>
        <w:t xml:space="preserve"> إلى </w:t>
      </w:r>
      <w:r w:rsidRPr="00061906">
        <w:rPr>
          <w:rtl/>
        </w:rPr>
        <w:t>عبد العظيم بن عبد الله الحسنى عن محمد</w:t>
      </w:r>
      <w:r>
        <w:rPr>
          <w:rtl/>
        </w:rPr>
        <w:t xml:space="preserve"> بن علي </w:t>
      </w:r>
      <w:r w:rsidRPr="00061906">
        <w:rPr>
          <w:rtl/>
        </w:rPr>
        <w:t xml:space="preserve">بن موسى </w:t>
      </w:r>
      <w:r w:rsidRPr="00421424">
        <w:rPr>
          <w:rStyle w:val="libAlaemChar"/>
          <w:rtl/>
        </w:rPr>
        <w:t>عليهم‌السلام</w:t>
      </w:r>
      <w:r w:rsidRPr="00061906">
        <w:rPr>
          <w:rtl/>
        </w:rPr>
        <w:t xml:space="preserve"> حديث طويل يذكر فيه القائم </w:t>
      </w:r>
      <w:r w:rsidRPr="00421424">
        <w:rPr>
          <w:rStyle w:val="libAlaemChar"/>
          <w:rtl/>
        </w:rPr>
        <w:t>عليه‌السلام</w:t>
      </w:r>
      <w:r w:rsidRPr="00061906">
        <w:rPr>
          <w:rtl/>
        </w:rPr>
        <w:t xml:space="preserve"> وفي آخره يقول </w:t>
      </w:r>
      <w:r w:rsidRPr="00421424">
        <w:rPr>
          <w:rStyle w:val="libAlaemChar"/>
          <w:rtl/>
        </w:rPr>
        <w:t>عليه‌السلام</w:t>
      </w:r>
      <w:r>
        <w:rPr>
          <w:rtl/>
        </w:rPr>
        <w:t xml:space="preserve">: </w:t>
      </w:r>
      <w:r w:rsidRPr="00061906">
        <w:rPr>
          <w:rtl/>
        </w:rPr>
        <w:t>فاذا دخل المدينة أخرج اللات والعزى فأحرقهما.</w:t>
      </w:r>
    </w:p>
    <w:p w:rsidR="006F3F00" w:rsidRPr="00061906" w:rsidRDefault="006F3F00" w:rsidP="000179D4">
      <w:pPr>
        <w:pStyle w:val="libNormal"/>
        <w:rPr>
          <w:rtl/>
        </w:rPr>
      </w:pPr>
      <w:r w:rsidRPr="00061906">
        <w:rPr>
          <w:rtl/>
        </w:rPr>
        <w:t>61</w:t>
      </w:r>
      <w:r>
        <w:rPr>
          <w:rtl/>
        </w:rPr>
        <w:t xml:space="preserve"> ـ </w:t>
      </w:r>
      <w:r w:rsidRPr="00061906">
        <w:rPr>
          <w:rtl/>
        </w:rPr>
        <w:t xml:space="preserve">في كتاب مقتل الحسين لأبي مخنف </w:t>
      </w:r>
      <w:r>
        <w:rPr>
          <w:rtl/>
        </w:rPr>
        <w:t>(</w:t>
      </w:r>
      <w:r w:rsidRPr="00061906">
        <w:rPr>
          <w:rtl/>
        </w:rPr>
        <w:t>ره</w:t>
      </w:r>
      <w:r>
        <w:rPr>
          <w:rtl/>
        </w:rPr>
        <w:t>)</w:t>
      </w:r>
      <w:r w:rsidRPr="00061906">
        <w:rPr>
          <w:rtl/>
        </w:rPr>
        <w:t xml:space="preserve"> من أشعار الحسين </w:t>
      </w:r>
      <w:r w:rsidRPr="00421424">
        <w:rPr>
          <w:rStyle w:val="libAlaemChar"/>
          <w:rtl/>
        </w:rPr>
        <w:t>عليه‌السلام</w:t>
      </w:r>
      <w:r w:rsidRPr="00061906">
        <w:rPr>
          <w:rtl/>
        </w:rPr>
        <w:t xml:space="preserve"> في موقف كربلاء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والدي شمس وأم</w:t>
            </w:r>
            <w:r>
              <w:rPr>
                <w:rFonts w:hint="cs"/>
                <w:rtl/>
              </w:rPr>
              <w:t>ّ</w:t>
            </w:r>
            <w:r w:rsidRPr="00061906">
              <w:rPr>
                <w:rtl/>
              </w:rPr>
              <w:t>ي قمر</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فأنا الكوكب وابن القمرين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عبد الله غلاما يافعا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 xml:space="preserve">قريش يعبدون الوثنين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يعبدون الل</w:t>
            </w:r>
            <w:r>
              <w:rPr>
                <w:rFonts w:hint="cs"/>
                <w:rtl/>
              </w:rPr>
              <w:t>ّ</w:t>
            </w:r>
            <w:r w:rsidRPr="00061906">
              <w:rPr>
                <w:rtl/>
              </w:rPr>
              <w:t>ات والعز</w:t>
            </w:r>
            <w:r>
              <w:rPr>
                <w:rFonts w:hint="cs"/>
                <w:rtl/>
              </w:rPr>
              <w:t>ّ</w:t>
            </w:r>
            <w:r w:rsidRPr="00061906">
              <w:rPr>
                <w:rtl/>
              </w:rPr>
              <w:t>ى معا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عل</w:t>
            </w:r>
            <w:r>
              <w:rPr>
                <w:rFonts w:hint="cs"/>
                <w:rtl/>
              </w:rPr>
              <w:t>يٌّ</w:t>
            </w:r>
            <w:r w:rsidRPr="00061906">
              <w:rPr>
                <w:rtl/>
              </w:rPr>
              <w:t xml:space="preserve"> قائم بالحسنين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مع رسول الله سبعا كاملا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ما على الأرض مصل</w:t>
            </w:r>
            <w:r>
              <w:rPr>
                <w:rFonts w:hint="cs"/>
                <w:rtl/>
              </w:rPr>
              <w:t>ّ</w:t>
            </w:r>
            <w:r w:rsidRPr="00061906">
              <w:rPr>
                <w:rtl/>
              </w:rPr>
              <w:t xml:space="preserve"> غير ذين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هجر الأصنام لم يعبدها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مع قريش لا ولا طرفة عين </w:t>
            </w:r>
            <w:r w:rsidRPr="0002713F">
              <w:rPr>
                <w:rStyle w:val="libPoemTiniCharChar"/>
                <w:rtl/>
              </w:rPr>
              <w:br/>
              <w:t> </w:t>
            </w:r>
          </w:p>
        </w:tc>
      </w:tr>
    </w:tbl>
    <w:p w:rsidR="006F3F00" w:rsidRPr="00061906" w:rsidRDefault="006F3F00" w:rsidP="000179D4">
      <w:pPr>
        <w:pStyle w:val="libNormal"/>
        <w:rPr>
          <w:rtl/>
        </w:rPr>
      </w:pPr>
      <w:r w:rsidRPr="00061906">
        <w:rPr>
          <w:rtl/>
        </w:rPr>
        <w:t>62</w:t>
      </w:r>
      <w:r>
        <w:rPr>
          <w:rtl/>
        </w:rPr>
        <w:t xml:space="preserve"> ـ </w:t>
      </w:r>
      <w:r w:rsidRPr="00061906">
        <w:rPr>
          <w:rtl/>
        </w:rPr>
        <w:t xml:space="preserve">في تفسير علي بن إبراهيم حديث طويل عن أمير المؤمنين </w:t>
      </w:r>
      <w:r w:rsidRPr="00421424">
        <w:rPr>
          <w:rStyle w:val="libAlaemChar"/>
          <w:rtl/>
        </w:rPr>
        <w:t>عليه‌السلام</w:t>
      </w:r>
      <w:r w:rsidRPr="00061906">
        <w:rPr>
          <w:rtl/>
        </w:rPr>
        <w:t xml:space="preserve"> يقول فيه</w:t>
      </w:r>
      <w:r>
        <w:rPr>
          <w:rtl/>
        </w:rPr>
        <w:t xml:space="preserve">، </w:t>
      </w:r>
      <w:r w:rsidRPr="00061906">
        <w:rPr>
          <w:rtl/>
        </w:rPr>
        <w:t>وقد ذكر الملحدين في آيات الله</w:t>
      </w:r>
      <w:r>
        <w:rPr>
          <w:rtl/>
        </w:rPr>
        <w:t xml:space="preserve">: </w:t>
      </w:r>
      <w:r w:rsidRPr="00061906">
        <w:rPr>
          <w:rtl/>
        </w:rPr>
        <w:t>ووكلوا تأليفه ونظمه</w:t>
      </w:r>
      <w:r>
        <w:rPr>
          <w:rtl/>
        </w:rPr>
        <w:t xml:space="preserve"> إلى </w:t>
      </w:r>
      <w:r w:rsidRPr="00061906">
        <w:rPr>
          <w:rtl/>
        </w:rPr>
        <w:t>بعض من وافقهم على معاداة أولياء الله فألفه على اختيارهم ومما يدل للمتأمل له على إخلال تمييزهم وافترائهم وتركوا منه ما قدروا أنه لهم وهو عليهم وزادوا فيه ما ظهر تناكره وتنافره</w:t>
      </w:r>
      <w:r>
        <w:rPr>
          <w:rtl/>
        </w:rPr>
        <w:t xml:space="preserve">، </w:t>
      </w:r>
      <w:r w:rsidRPr="00061906">
        <w:rPr>
          <w:rtl/>
        </w:rPr>
        <w:t>وعلم الله أن</w:t>
      </w:r>
      <w:r>
        <w:rPr>
          <w:rFonts w:hint="cs"/>
          <w:rtl/>
        </w:rPr>
        <w:t>ّ</w:t>
      </w:r>
      <w:r w:rsidRPr="00061906">
        <w:rPr>
          <w:rtl/>
        </w:rPr>
        <w:t xml:space="preserve"> ذلك يظهر ويبين فقال</w:t>
      </w:r>
      <w:r>
        <w:rPr>
          <w:rtl/>
        </w:rPr>
        <w:t xml:space="preserve">: </w:t>
      </w:r>
      <w:r w:rsidRPr="00421424">
        <w:rPr>
          <w:rStyle w:val="libAlaemChar"/>
          <w:rtl/>
        </w:rPr>
        <w:t>(</w:t>
      </w:r>
      <w:r w:rsidRPr="001E7A1B">
        <w:rPr>
          <w:rStyle w:val="libAieChar"/>
          <w:rtl/>
        </w:rPr>
        <w:t>ذلِكَ مَبْلَغُهُمْ مِنَ الْعِلْمِ</w:t>
      </w:r>
      <w:r w:rsidRPr="00421424">
        <w:rPr>
          <w:rStyle w:val="libAlaemChar"/>
          <w:rtl/>
        </w:rPr>
        <w:t>)</w:t>
      </w:r>
      <w:r>
        <w:rPr>
          <w:rtl/>
        </w:rPr>
        <w:t>.</w:t>
      </w:r>
    </w:p>
    <w:p w:rsidR="006F3F00" w:rsidRPr="00061906" w:rsidRDefault="006F3F00" w:rsidP="000179D4">
      <w:pPr>
        <w:pStyle w:val="libNormal"/>
        <w:rPr>
          <w:rtl/>
        </w:rPr>
      </w:pPr>
      <w:r>
        <w:rPr>
          <w:rtl/>
        </w:rPr>
        <w:br w:type="page"/>
      </w:r>
      <w:r w:rsidRPr="00061906">
        <w:rPr>
          <w:rtl/>
        </w:rPr>
        <w:lastRenderedPageBreak/>
        <w:t>63</w:t>
      </w:r>
      <w:r>
        <w:rPr>
          <w:rtl/>
        </w:rPr>
        <w:t xml:space="preserve"> ـ </w:t>
      </w:r>
      <w:r w:rsidRPr="00061906">
        <w:rPr>
          <w:rtl/>
        </w:rPr>
        <w:t>في من لا يحضره الفقيه وروى عبد العظيم بن عبد الله الحسنى</w:t>
      </w:r>
      <w:r>
        <w:rPr>
          <w:rtl/>
        </w:rPr>
        <w:t xml:space="preserve"> عن أبي </w:t>
      </w:r>
      <w:r w:rsidRPr="00061906">
        <w:rPr>
          <w:rtl/>
        </w:rPr>
        <w:t>جعفر محمد</w:t>
      </w:r>
      <w:r>
        <w:rPr>
          <w:rtl/>
        </w:rPr>
        <w:t xml:space="preserve"> بن علي </w:t>
      </w:r>
      <w:r w:rsidRPr="00061906">
        <w:rPr>
          <w:rtl/>
        </w:rPr>
        <w:t xml:space="preserve">الرضا </w:t>
      </w:r>
      <w:r w:rsidRPr="00421424">
        <w:rPr>
          <w:rStyle w:val="libAlaemChar"/>
          <w:rtl/>
        </w:rPr>
        <w:t>عليه‌السلام</w:t>
      </w:r>
      <w:r w:rsidRPr="00061906">
        <w:rPr>
          <w:rtl/>
        </w:rPr>
        <w:t xml:space="preserve"> عن أبيه قال</w:t>
      </w:r>
      <w:r>
        <w:rPr>
          <w:rtl/>
        </w:rPr>
        <w:t xml:space="preserve">: </w:t>
      </w:r>
      <w:r w:rsidRPr="00061906">
        <w:rPr>
          <w:rtl/>
        </w:rPr>
        <w:t>سمعت</w:t>
      </w:r>
      <w:r w:rsidRPr="003B5E3B">
        <w:rPr>
          <w:rtl/>
        </w:rPr>
        <w:t xml:space="preserve"> </w:t>
      </w:r>
      <w:r w:rsidRPr="00061906">
        <w:rPr>
          <w:rtl/>
        </w:rPr>
        <w:t>أب</w:t>
      </w:r>
      <w:r>
        <w:rPr>
          <w:rFonts w:hint="cs"/>
          <w:rtl/>
        </w:rPr>
        <w:t>ي</w:t>
      </w:r>
      <w:r w:rsidRPr="00061906">
        <w:rPr>
          <w:rtl/>
        </w:rPr>
        <w:t xml:space="preserve"> موسى بن جعفر </w:t>
      </w:r>
      <w:r w:rsidRPr="00421424">
        <w:rPr>
          <w:rStyle w:val="libAlaemChar"/>
          <w:rtl/>
        </w:rPr>
        <w:t>عليه‌السلام</w:t>
      </w:r>
      <w:r w:rsidRPr="00061906">
        <w:rPr>
          <w:rtl/>
        </w:rPr>
        <w:t xml:space="preserve"> يقول</w:t>
      </w:r>
      <w:r>
        <w:rPr>
          <w:rtl/>
        </w:rPr>
        <w:t xml:space="preserve">: </w:t>
      </w:r>
      <w:r w:rsidRPr="00061906">
        <w:rPr>
          <w:rtl/>
        </w:rPr>
        <w:t>دخل عمرو بن عبيد البصري على</w:t>
      </w:r>
      <w:r w:rsidRPr="003B5E3B">
        <w:rPr>
          <w:rtl/>
        </w:rPr>
        <w:t xml:space="preserve"> </w:t>
      </w:r>
      <w:r w:rsidRPr="00061906">
        <w:rPr>
          <w:rtl/>
        </w:rPr>
        <w:t>أب</w:t>
      </w:r>
      <w:r>
        <w:rPr>
          <w:rFonts w:hint="cs"/>
          <w:rtl/>
        </w:rPr>
        <w:t>ي</w:t>
      </w:r>
      <w:r w:rsidRPr="00061906">
        <w:rPr>
          <w:rtl/>
        </w:rPr>
        <w:t xml:space="preserve"> عبد الله </w:t>
      </w:r>
      <w:r w:rsidRPr="00421424">
        <w:rPr>
          <w:rStyle w:val="libAlaemChar"/>
          <w:rtl/>
        </w:rPr>
        <w:t>عليه‌السلام</w:t>
      </w:r>
      <w:r>
        <w:rPr>
          <w:rtl/>
        </w:rPr>
        <w:t xml:space="preserve">، </w:t>
      </w:r>
      <w:r w:rsidRPr="00061906">
        <w:rPr>
          <w:rtl/>
        </w:rPr>
        <w:t>فلما سلم وجلس تلا هذه</w:t>
      </w:r>
      <w:r>
        <w:rPr>
          <w:rtl/>
        </w:rPr>
        <w:t xml:space="preserve"> الآية </w:t>
      </w:r>
      <w:r w:rsidRPr="00061906">
        <w:rPr>
          <w:rtl/>
        </w:rPr>
        <w:t>الذين يجتنبون كبائر الإثم ثم أمسك فقال له</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ما أمسكك</w:t>
      </w:r>
      <w:r>
        <w:rPr>
          <w:rtl/>
        </w:rPr>
        <w:t>؟</w:t>
      </w:r>
      <w:r>
        <w:rPr>
          <w:rFonts w:hint="cs"/>
          <w:rtl/>
        </w:rPr>
        <w:t xml:space="preserve"> </w:t>
      </w:r>
      <w:r w:rsidRPr="00061906">
        <w:rPr>
          <w:rtl/>
        </w:rPr>
        <w:t>فقال</w:t>
      </w:r>
      <w:r>
        <w:rPr>
          <w:rtl/>
        </w:rPr>
        <w:t xml:space="preserve">: </w:t>
      </w:r>
      <w:r w:rsidRPr="00061906">
        <w:rPr>
          <w:rtl/>
        </w:rPr>
        <w:t>أحب</w:t>
      </w:r>
      <w:r w:rsidRPr="00CB522E">
        <w:rPr>
          <w:rFonts w:hint="cs"/>
          <w:rtl/>
        </w:rPr>
        <w:t xml:space="preserve"> </w:t>
      </w:r>
      <w:r>
        <w:rPr>
          <w:rFonts w:hint="cs"/>
          <w:rtl/>
        </w:rPr>
        <w:t>أ</w:t>
      </w:r>
      <w:r w:rsidRPr="00061906">
        <w:rPr>
          <w:rtl/>
        </w:rPr>
        <w:t>ن</w:t>
      </w:r>
      <w:r>
        <w:rPr>
          <w:rFonts w:hint="cs"/>
          <w:rtl/>
        </w:rPr>
        <w:t>ْ</w:t>
      </w:r>
      <w:r w:rsidRPr="00061906">
        <w:rPr>
          <w:rtl/>
        </w:rPr>
        <w:t xml:space="preserve"> أعرف الكبائر من كتاب الله </w:t>
      </w:r>
      <w:r w:rsidRPr="00421424">
        <w:rPr>
          <w:rStyle w:val="libAlaemChar"/>
          <w:rtl/>
        </w:rPr>
        <w:t>عزوجل</w:t>
      </w:r>
      <w:r w:rsidRPr="00061906">
        <w:rPr>
          <w:rtl/>
        </w:rPr>
        <w:t xml:space="preserve"> فقال</w:t>
      </w:r>
      <w:r>
        <w:rPr>
          <w:rtl/>
        </w:rPr>
        <w:t xml:space="preserve">: </w:t>
      </w:r>
      <w:r w:rsidRPr="00061906">
        <w:rPr>
          <w:rtl/>
        </w:rPr>
        <w:t>يا عمرو</w:t>
      </w:r>
      <w:r>
        <w:rPr>
          <w:rtl/>
        </w:rPr>
        <w:t>!</w:t>
      </w:r>
      <w:r w:rsidRPr="00061906">
        <w:rPr>
          <w:rtl/>
        </w:rPr>
        <w:t xml:space="preserve"> أكبر الكبائر الشرك بالله يقول الله تبارك وتعالى</w:t>
      </w:r>
      <w:r>
        <w:rPr>
          <w:rtl/>
        </w:rPr>
        <w:t xml:space="preserve">: </w:t>
      </w:r>
      <w:r w:rsidRPr="00421424">
        <w:rPr>
          <w:rStyle w:val="libAlaemChar"/>
          <w:rtl/>
        </w:rPr>
        <w:t>(</w:t>
      </w:r>
      <w:r w:rsidRPr="001E7A1B">
        <w:rPr>
          <w:rStyle w:val="libAieChar"/>
          <w:rtl/>
        </w:rPr>
        <w:t>إِنَّ اللهَ لا يَغْفِرُ أَنْ يُشْرَكَ بِهِ</w:t>
      </w:r>
      <w:r w:rsidRPr="00421424">
        <w:rPr>
          <w:rStyle w:val="libAlaemChar"/>
          <w:rtl/>
        </w:rPr>
        <w:t>)</w:t>
      </w:r>
      <w:r w:rsidRPr="00061906">
        <w:rPr>
          <w:rtl/>
        </w:rPr>
        <w:t xml:space="preserve"> ويقول </w:t>
      </w:r>
      <w:r w:rsidRPr="00421424">
        <w:rPr>
          <w:rStyle w:val="libAlaemChar"/>
          <w:rtl/>
        </w:rPr>
        <w:t>عزوجل</w:t>
      </w:r>
      <w:r>
        <w:rPr>
          <w:rtl/>
        </w:rPr>
        <w:t xml:space="preserve">: </w:t>
      </w:r>
      <w:r w:rsidRPr="00421424">
        <w:rPr>
          <w:rStyle w:val="libAlaemChar"/>
          <w:rtl/>
        </w:rPr>
        <w:t>(</w:t>
      </w:r>
      <w:r w:rsidRPr="001E7A1B">
        <w:rPr>
          <w:rStyle w:val="libAieChar"/>
          <w:rtl/>
        </w:rPr>
        <w:t>إِنَّهُ مَنْ يُشْرِكْ بِاللهِ فَقَدْ حَرَّمَ اللهُ عَلَيْهِ الْجَنَّةَ وَمَأْواهُ النَّارُ وَما لِلظَّالِمِينَ مِنْ أَنْصارٍ</w:t>
      </w:r>
      <w:r w:rsidRPr="00421424">
        <w:rPr>
          <w:rStyle w:val="libAlaemChar"/>
          <w:rtl/>
        </w:rPr>
        <w:t>)</w:t>
      </w:r>
      <w:r w:rsidRPr="00061906">
        <w:rPr>
          <w:rtl/>
        </w:rPr>
        <w:t xml:space="preserve"> وبعده اليأس من روح الله لان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وَلا تَيْأَسُوا مِنْ رَوْحِ اللهِ إِنَّهُ لا يَيْأَسُ مِنْ رَوْحِ اللهِ إِلَّا الْقَوْمُ الْكافِرُونَ</w:t>
      </w:r>
      <w:r w:rsidRPr="00421424">
        <w:rPr>
          <w:rStyle w:val="libAlaemChar"/>
          <w:rtl/>
        </w:rPr>
        <w:t>)</w:t>
      </w:r>
      <w:r w:rsidRPr="00061906">
        <w:rPr>
          <w:rtl/>
        </w:rPr>
        <w:t xml:space="preserve"> ثم الأمن من مكر الله لان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فَلا يَأْمَنُ مَكْرَ اللهِ إِلَّا الْقَوْمُ الْخاسِرُونَ</w:t>
      </w:r>
      <w:r w:rsidRPr="00421424">
        <w:rPr>
          <w:rStyle w:val="libAlaemChar"/>
          <w:rtl/>
        </w:rPr>
        <w:t>)</w:t>
      </w:r>
      <w:r>
        <w:rPr>
          <w:rtl/>
        </w:rPr>
        <w:t>.</w:t>
      </w:r>
      <w:r w:rsidRPr="00061906">
        <w:rPr>
          <w:rtl/>
        </w:rPr>
        <w:t xml:space="preserve"> ومنها عقوق الوالدين لان الله </w:t>
      </w:r>
      <w:r w:rsidRPr="00421424">
        <w:rPr>
          <w:rStyle w:val="libAlaemChar"/>
          <w:rtl/>
        </w:rPr>
        <w:t>عزوجل</w:t>
      </w:r>
      <w:r w:rsidRPr="00061906">
        <w:rPr>
          <w:rtl/>
        </w:rPr>
        <w:t xml:space="preserve"> جعل العاق جبارا شقيا في قوله تعالى</w:t>
      </w:r>
      <w:r>
        <w:rPr>
          <w:rtl/>
        </w:rPr>
        <w:t xml:space="preserve">: </w:t>
      </w:r>
      <w:r w:rsidRPr="00421424">
        <w:rPr>
          <w:rStyle w:val="libAlaemChar"/>
          <w:rtl/>
        </w:rPr>
        <w:t>(</w:t>
      </w:r>
      <w:r w:rsidRPr="001E7A1B">
        <w:rPr>
          <w:rStyle w:val="libAieChar"/>
          <w:rtl/>
        </w:rPr>
        <w:t>وَبَرًّا بِوالِدَتِي وَلَمْ يَجْعَلْنِي جَبَّاراً شَقِيًّا</w:t>
      </w:r>
      <w:r w:rsidRPr="00421424">
        <w:rPr>
          <w:rStyle w:val="libAlaemChar"/>
          <w:rtl/>
        </w:rPr>
        <w:t>)</w:t>
      </w:r>
      <w:r w:rsidRPr="00061906">
        <w:rPr>
          <w:rtl/>
        </w:rPr>
        <w:t xml:space="preserve"> وقتل النفس التي حرم الله</w:t>
      </w:r>
      <w:r w:rsidRPr="00C40BD1">
        <w:rPr>
          <w:rFonts w:hint="cs"/>
          <w:rtl/>
        </w:rPr>
        <w:t xml:space="preserve"> </w:t>
      </w:r>
      <w:r>
        <w:rPr>
          <w:rFonts w:hint="cs"/>
          <w:rtl/>
        </w:rPr>
        <w:t>إ</w:t>
      </w:r>
      <w:r w:rsidRPr="00061906">
        <w:rPr>
          <w:rtl/>
        </w:rPr>
        <w:t>ل</w:t>
      </w:r>
      <w:r>
        <w:rPr>
          <w:rFonts w:hint="cs"/>
          <w:rtl/>
        </w:rPr>
        <w:t>ّ</w:t>
      </w:r>
      <w:r w:rsidRPr="00061906">
        <w:rPr>
          <w:rtl/>
        </w:rPr>
        <w:t>ا بالحق لان</w:t>
      </w:r>
      <w:r>
        <w:rPr>
          <w:rFonts w:hint="cs"/>
          <w:rtl/>
        </w:rPr>
        <w:t>ّ</w:t>
      </w:r>
      <w:r w:rsidRPr="00061906">
        <w:rPr>
          <w:rtl/>
        </w:rPr>
        <w:t xml:space="preserve">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وَمَنْ يَقْتُلْ مُؤْمِناً مُتَعَمِّداً فَجَزاؤُهُ جَهَنَّمُ خالِداً فِيها</w:t>
      </w:r>
      <w:r w:rsidRPr="00421424">
        <w:rPr>
          <w:rStyle w:val="libAlaemChar"/>
          <w:rtl/>
        </w:rPr>
        <w:t>)</w:t>
      </w:r>
      <w:r>
        <w:rPr>
          <w:rtl/>
        </w:rPr>
        <w:t xml:space="preserve"> إلى </w:t>
      </w:r>
      <w:r w:rsidRPr="00061906">
        <w:rPr>
          <w:rtl/>
        </w:rPr>
        <w:t xml:space="preserve">آخر الاية. وقذف المحصنات لان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إِنَّ الَّذِينَ يَرْمُونَ الْمُحْصَناتِ الْغافِلاتِ الْمُؤْمِناتِ لُعِنُوا فِي الدُّنْيا وَالْآخِرَةِ وَلَهُمْ عَذابٌ عَظِيمٌ</w:t>
      </w:r>
      <w:r w:rsidRPr="00421424">
        <w:rPr>
          <w:rStyle w:val="libAlaemChar"/>
          <w:rtl/>
        </w:rPr>
        <w:t>)</w:t>
      </w:r>
      <w:r>
        <w:rPr>
          <w:rtl/>
        </w:rPr>
        <w:t>.</w:t>
      </w:r>
      <w:r w:rsidRPr="00061906">
        <w:rPr>
          <w:rtl/>
        </w:rPr>
        <w:t xml:space="preserve"> وأكل مال اليتيم ظلما لقول الله </w:t>
      </w:r>
      <w:r w:rsidRPr="00421424">
        <w:rPr>
          <w:rStyle w:val="libAlaemChar"/>
          <w:rtl/>
        </w:rPr>
        <w:t>عزوجل</w:t>
      </w:r>
      <w:r>
        <w:rPr>
          <w:rtl/>
        </w:rPr>
        <w:t xml:space="preserve">: </w:t>
      </w:r>
      <w:r w:rsidRPr="00421424">
        <w:rPr>
          <w:rStyle w:val="libAlaemChar"/>
          <w:rtl/>
        </w:rPr>
        <w:t>(</w:t>
      </w:r>
      <w:r w:rsidRPr="001E7A1B">
        <w:rPr>
          <w:rStyle w:val="libAieChar"/>
          <w:rtl/>
        </w:rPr>
        <w:t>إِنَّ الَّذِينَ يَأْكُلُونَ أَمْوالَ الْيَتامى ظُلْماً إِنَّما يَأْكُلُونَ فِي بُطُونِهِمْ ناراً وَسَيَصْلَوْنَ سَعِيراً</w:t>
      </w:r>
      <w:r w:rsidRPr="00421424">
        <w:rPr>
          <w:rStyle w:val="libAlaemChar"/>
          <w:rtl/>
        </w:rPr>
        <w:t>)</w:t>
      </w:r>
      <w:r w:rsidRPr="00061906">
        <w:rPr>
          <w:rtl/>
        </w:rPr>
        <w:t xml:space="preserve"> والفرار من الزحف لان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وَمَنْ يُوَلِّهِمْ يَوْمَئِذٍ دُبُرَهُ إِلَّا مُتَحَرِّفاً لِقِتالٍ أَوْ مُتَحَيِّزاً إلى فِئَةٍ فَقَدْ باءَ بِغَضَبٍ مِنَ اللهِ وَمَأْواهُ جَهَنَّمُ وَبِئْسَ الْمَصِيرُ</w:t>
      </w:r>
      <w:r w:rsidRPr="00421424">
        <w:rPr>
          <w:rStyle w:val="libAlaemChar"/>
          <w:rtl/>
        </w:rPr>
        <w:t>)</w:t>
      </w:r>
      <w:r w:rsidRPr="00061906">
        <w:rPr>
          <w:rtl/>
        </w:rPr>
        <w:t xml:space="preserve"> وأكل الربا لان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الَّذِينَ يَأْكُلُونَ الرِّبا لا يَقُومُونَ إِلَّا كَما يَقُومُ الَّذِي يَتَخَبَّطُهُ الشَّيْطانُ مِنَ الْمَسِّ</w:t>
      </w:r>
      <w:r w:rsidRPr="00421424">
        <w:rPr>
          <w:rStyle w:val="libAlaemChar"/>
          <w:rtl/>
        </w:rPr>
        <w:t>)</w:t>
      </w:r>
      <w:r w:rsidRPr="00061906">
        <w:rPr>
          <w:rtl/>
        </w:rPr>
        <w:t xml:space="preserve"> ويقول الله </w:t>
      </w:r>
      <w:r w:rsidRPr="00421424">
        <w:rPr>
          <w:rStyle w:val="libAlaemChar"/>
          <w:rtl/>
        </w:rPr>
        <w:t>عزوجل</w:t>
      </w:r>
      <w:r>
        <w:rPr>
          <w:rtl/>
        </w:rPr>
        <w:t xml:space="preserve">: </w:t>
      </w:r>
      <w:r w:rsidRPr="00421424">
        <w:rPr>
          <w:rStyle w:val="libAlaemChar"/>
          <w:rtl/>
        </w:rPr>
        <w:t>(</w:t>
      </w:r>
      <w:r w:rsidRPr="001E7A1B">
        <w:rPr>
          <w:rStyle w:val="libAieChar"/>
          <w:rtl/>
        </w:rPr>
        <w:t>يا أَيُّهَا الَّذِينَ آمَنُوا اتَّقُوا اللهَ وَذَرُوا ما بَقِيَ مِنَ الرِّبا إِنْ كُنْتُمْ مُؤْمِنِينَ فَإِنْ لَمْ تَفْعَلُوا فَأْذَنُوا بِحَرْبٍ مِنَ اللهِ وَرَسُولِهِ</w:t>
      </w:r>
      <w:r w:rsidRPr="00421424">
        <w:rPr>
          <w:rStyle w:val="libAlaemChar"/>
          <w:rtl/>
        </w:rPr>
        <w:t>)</w:t>
      </w:r>
      <w:r w:rsidRPr="00061906">
        <w:rPr>
          <w:rtl/>
        </w:rPr>
        <w:t xml:space="preserve"> والسحر لان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وَلَقَدْ عَلِمُوا لَمَنِ اشْتَراهُ ما لَهُ فِي الْآخِرَةِ مِنْ خَلاقٍ</w:t>
      </w:r>
      <w:r w:rsidRPr="00421424">
        <w:rPr>
          <w:rStyle w:val="libAlaemChar"/>
          <w:rtl/>
        </w:rPr>
        <w:t>)</w:t>
      </w:r>
      <w:r>
        <w:rPr>
          <w:rtl/>
        </w:rPr>
        <w:t>.</w:t>
      </w:r>
      <w:r w:rsidRPr="00061906">
        <w:rPr>
          <w:rtl/>
        </w:rPr>
        <w:t xml:space="preserve"> والزنا لان الله </w:t>
      </w:r>
      <w:r w:rsidRPr="00421424">
        <w:rPr>
          <w:rStyle w:val="libAlaemChar"/>
          <w:rtl/>
        </w:rPr>
        <w:t>عزوجل</w:t>
      </w:r>
      <w:r w:rsidRPr="00061906">
        <w:rPr>
          <w:rtl/>
        </w:rPr>
        <w:t xml:space="preserve"> يقول</w:t>
      </w:r>
      <w:r>
        <w:rPr>
          <w:rtl/>
        </w:rPr>
        <w:t xml:space="preserve">: </w:t>
      </w:r>
      <w:r w:rsidRPr="005F3ABE">
        <w:rPr>
          <w:rtl/>
        </w:rPr>
        <w:t>«</w:t>
      </w:r>
      <w:r w:rsidRPr="00421424">
        <w:rPr>
          <w:rStyle w:val="libAlaemChar"/>
          <w:rFonts w:hint="cs"/>
          <w:rtl/>
        </w:rPr>
        <w:t>(</w:t>
      </w:r>
      <w:r w:rsidRPr="001E7A1B">
        <w:rPr>
          <w:rStyle w:val="libAieChar"/>
          <w:rtl/>
        </w:rPr>
        <w:t>وَمَنْ يَفْعَلْ ذلِكَ يَلْقَ أَثاماً يُضاعَفْ لَهُ الْعَذابُ يَوْمَ الْقِيامَةِ وَيَخْلُدْ فِيهِ مُهاناً إِلَّا</w:t>
      </w:r>
    </w:p>
    <w:p w:rsidR="006F3F00" w:rsidRPr="00061906" w:rsidRDefault="006F3F00" w:rsidP="00615F29">
      <w:pPr>
        <w:pStyle w:val="libNormal0"/>
        <w:rPr>
          <w:rtl/>
          <w:lang w:bidi="fa-IR"/>
        </w:rPr>
      </w:pPr>
      <w:r>
        <w:rPr>
          <w:rtl/>
          <w:lang w:bidi="fa-IR"/>
        </w:rPr>
        <w:br w:type="page"/>
      </w:r>
      <w:r w:rsidRPr="001E7A1B">
        <w:rPr>
          <w:rStyle w:val="libAieChar"/>
          <w:rtl/>
        </w:rPr>
        <w:lastRenderedPageBreak/>
        <w:t>مَنْ تابَ</w:t>
      </w:r>
      <w:r w:rsidRPr="00421424">
        <w:rPr>
          <w:rStyle w:val="libAlaemChar"/>
          <w:rtl/>
        </w:rPr>
        <w:t>)</w:t>
      </w:r>
      <w:r>
        <w:rPr>
          <w:rtl/>
          <w:lang w:bidi="fa-IR"/>
        </w:rPr>
        <w:t xml:space="preserve"> الآية </w:t>
      </w:r>
      <w:r w:rsidRPr="00061906">
        <w:rPr>
          <w:rtl/>
          <w:lang w:bidi="fa-IR"/>
        </w:rPr>
        <w:t xml:space="preserve">واليمين الغموس </w:t>
      </w:r>
      <w:r w:rsidRPr="00264AE2">
        <w:rPr>
          <w:rStyle w:val="libFootnotenumChar"/>
          <w:rtl/>
        </w:rPr>
        <w:t>(1)</w:t>
      </w:r>
      <w:r w:rsidRPr="00061906">
        <w:rPr>
          <w:rtl/>
          <w:lang w:bidi="fa-IR"/>
        </w:rPr>
        <w:t xml:space="preserve"> لان الله </w:t>
      </w:r>
      <w:r w:rsidRPr="00421424">
        <w:rPr>
          <w:rStyle w:val="libAlaemChar"/>
          <w:rtl/>
        </w:rPr>
        <w:t>عزوجل</w:t>
      </w:r>
      <w:r w:rsidRPr="00061906">
        <w:rPr>
          <w:rtl/>
          <w:lang w:bidi="fa-IR"/>
        </w:rPr>
        <w:t xml:space="preserve"> يقول</w:t>
      </w:r>
      <w:r>
        <w:rPr>
          <w:rtl/>
          <w:lang w:bidi="fa-IR"/>
        </w:rPr>
        <w:t xml:space="preserve">: </w:t>
      </w:r>
      <w:r w:rsidRPr="00421424">
        <w:rPr>
          <w:rStyle w:val="libAlaemChar"/>
          <w:rtl/>
        </w:rPr>
        <w:t>(</w:t>
      </w:r>
      <w:r w:rsidRPr="001E7A1B">
        <w:rPr>
          <w:rStyle w:val="libAieChar"/>
          <w:rtl/>
        </w:rPr>
        <w:t>إِنَّ الَّذِينَ يَشْتَرُونَ بِعَهْدِ اللهِ وَأَيْمانِهِمْ ثَمَناً قَلِيلاً أُولئِكَ لا خَلاقَ لَهُمْ فِي الْآخِرَةِ</w:t>
      </w:r>
      <w:r w:rsidRPr="00421424">
        <w:rPr>
          <w:rStyle w:val="libAlaemChar"/>
          <w:rtl/>
        </w:rPr>
        <w:t>)</w:t>
      </w:r>
      <w:r>
        <w:rPr>
          <w:rtl/>
          <w:lang w:bidi="fa-IR"/>
        </w:rPr>
        <w:t xml:space="preserve"> الآية </w:t>
      </w:r>
      <w:r w:rsidRPr="00061906">
        <w:rPr>
          <w:rtl/>
          <w:lang w:bidi="fa-IR"/>
        </w:rPr>
        <w:t xml:space="preserve">والغلول </w:t>
      </w:r>
      <w:r w:rsidRPr="00264AE2">
        <w:rPr>
          <w:rStyle w:val="libFootnotenumChar"/>
          <w:rtl/>
        </w:rPr>
        <w:t>(2)</w:t>
      </w:r>
      <w:r w:rsidRPr="00061906">
        <w:rPr>
          <w:rtl/>
          <w:lang w:bidi="fa-IR"/>
        </w:rPr>
        <w:t xml:space="preserve"> قال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وَمَنْ يَغْلُلْ يَأْتِ بِما غَلَّ يَوْمَ الْقِيامَةِ</w:t>
      </w:r>
      <w:r w:rsidRPr="00421424">
        <w:rPr>
          <w:rStyle w:val="libAlaemChar"/>
          <w:rtl/>
        </w:rPr>
        <w:t>)</w:t>
      </w:r>
      <w:r>
        <w:rPr>
          <w:rtl/>
          <w:lang w:bidi="fa-IR"/>
        </w:rPr>
        <w:t>.</w:t>
      </w:r>
      <w:r w:rsidRPr="00061906">
        <w:rPr>
          <w:rtl/>
          <w:lang w:bidi="fa-IR"/>
        </w:rPr>
        <w:t xml:space="preserve"> ومنع الزكاة المفروضة لان الله </w:t>
      </w:r>
      <w:r w:rsidRPr="00421424">
        <w:rPr>
          <w:rStyle w:val="libAlaemChar"/>
          <w:rtl/>
        </w:rPr>
        <w:t>عزوجل</w:t>
      </w:r>
      <w:r w:rsidRPr="00061906">
        <w:rPr>
          <w:rtl/>
          <w:lang w:bidi="fa-IR"/>
        </w:rPr>
        <w:t xml:space="preserve"> يقول</w:t>
      </w:r>
      <w:r>
        <w:rPr>
          <w:rtl/>
          <w:lang w:bidi="fa-IR"/>
        </w:rPr>
        <w:t xml:space="preserve">: </w:t>
      </w:r>
      <w:r w:rsidRPr="00421424">
        <w:rPr>
          <w:rStyle w:val="libAlaemChar"/>
          <w:rtl/>
        </w:rPr>
        <w:t>(</w:t>
      </w:r>
      <w:r w:rsidRPr="001E7A1B">
        <w:rPr>
          <w:rStyle w:val="libAieChar"/>
          <w:rtl/>
        </w:rPr>
        <w:t>يَوْمَ يُحْمى عَلَيْها فِي نارِ جَهَنَّمَ فَتُكْوى بِها جِباهُهُمْ وَجُنُوبُهُمْ وَظُهُورُهُمْ هذا ما كَنَزْتُمْ لِأَنْفُسِكُمْ فَذُوقُوا ما كُنْتُمْ تَكْنِزُونَ</w:t>
      </w:r>
      <w:r w:rsidRPr="00421424">
        <w:rPr>
          <w:rStyle w:val="libAlaemChar"/>
          <w:rtl/>
        </w:rPr>
        <w:t>)</w:t>
      </w:r>
      <w:r w:rsidRPr="00061906">
        <w:rPr>
          <w:rtl/>
          <w:lang w:bidi="fa-IR"/>
        </w:rPr>
        <w:t xml:space="preserve"> وشهادة الزور وكتمان الشهادة لان الله </w:t>
      </w:r>
      <w:r w:rsidRPr="00421424">
        <w:rPr>
          <w:rStyle w:val="libAlaemChar"/>
          <w:rtl/>
        </w:rPr>
        <w:t>عزوجل</w:t>
      </w:r>
      <w:r w:rsidRPr="00061906">
        <w:rPr>
          <w:rtl/>
          <w:lang w:bidi="fa-IR"/>
        </w:rPr>
        <w:t xml:space="preserve"> يقول</w:t>
      </w:r>
      <w:r>
        <w:rPr>
          <w:rtl/>
          <w:lang w:bidi="fa-IR"/>
        </w:rPr>
        <w:t xml:space="preserve">: </w:t>
      </w:r>
      <w:r w:rsidRPr="00421424">
        <w:rPr>
          <w:rStyle w:val="libAlaemChar"/>
          <w:rtl/>
        </w:rPr>
        <w:t>(</w:t>
      </w:r>
      <w:r w:rsidRPr="001E7A1B">
        <w:rPr>
          <w:rStyle w:val="libAieChar"/>
          <w:rtl/>
        </w:rPr>
        <w:t>وَمَنْ يَكْتُمْها فَإِنَّهُ آثِمٌ قَلْبُهُ</w:t>
      </w:r>
      <w:r w:rsidRPr="00421424">
        <w:rPr>
          <w:rStyle w:val="libAlaemChar"/>
          <w:rtl/>
        </w:rPr>
        <w:t>)</w:t>
      </w:r>
      <w:r w:rsidRPr="00061906">
        <w:rPr>
          <w:rtl/>
          <w:lang w:bidi="fa-IR"/>
        </w:rPr>
        <w:t xml:space="preserve"> وشرب الخمر لان الله </w:t>
      </w:r>
      <w:r w:rsidRPr="00421424">
        <w:rPr>
          <w:rStyle w:val="libAlaemChar"/>
          <w:rtl/>
        </w:rPr>
        <w:t>عزوجل</w:t>
      </w:r>
      <w:r w:rsidRPr="00061906">
        <w:rPr>
          <w:rtl/>
          <w:lang w:bidi="fa-IR"/>
        </w:rPr>
        <w:t xml:space="preserve"> عدل بها عبادة الأوثان وترك الصلوة متعمدا أو شيئا مما فرض الله </w:t>
      </w:r>
      <w:r w:rsidRPr="00421424">
        <w:rPr>
          <w:rStyle w:val="libAlaemChar"/>
          <w:rtl/>
        </w:rPr>
        <w:t>عزوجل</w:t>
      </w:r>
      <w:r w:rsidRPr="00061906">
        <w:rPr>
          <w:rtl/>
          <w:lang w:bidi="fa-IR"/>
        </w:rPr>
        <w:t xml:space="preserve"> لان رسول الله </w:t>
      </w:r>
      <w:r w:rsidRPr="00421424">
        <w:rPr>
          <w:rStyle w:val="libAlaemChar"/>
          <w:rtl/>
        </w:rPr>
        <w:t>صلى‌الله‌عليه‌وآله</w:t>
      </w:r>
      <w:r w:rsidRPr="00061906">
        <w:rPr>
          <w:rtl/>
          <w:lang w:bidi="fa-IR"/>
        </w:rPr>
        <w:t xml:space="preserve"> قال</w:t>
      </w:r>
      <w:r>
        <w:rPr>
          <w:rtl/>
          <w:lang w:bidi="fa-IR"/>
        </w:rPr>
        <w:t xml:space="preserve">: </w:t>
      </w:r>
      <w:r w:rsidRPr="00061906">
        <w:rPr>
          <w:rtl/>
          <w:lang w:bidi="fa-IR"/>
        </w:rPr>
        <w:t xml:space="preserve">من ترك الصلوة متعمدا فقد برىء من ذمة الله وذمة رسوله </w:t>
      </w:r>
      <w:r w:rsidRPr="00421424">
        <w:rPr>
          <w:rStyle w:val="libAlaemChar"/>
          <w:rtl/>
        </w:rPr>
        <w:t>صلى‌الله‌عليه‌وآله</w:t>
      </w:r>
      <w:r>
        <w:rPr>
          <w:rtl/>
          <w:lang w:bidi="fa-IR"/>
        </w:rPr>
        <w:t xml:space="preserve">، </w:t>
      </w:r>
      <w:r w:rsidRPr="00061906">
        <w:rPr>
          <w:rtl/>
          <w:lang w:bidi="fa-IR"/>
        </w:rPr>
        <w:t xml:space="preserve">ونقض العهد وقطيعة الرحم لان الله </w:t>
      </w:r>
      <w:r w:rsidRPr="00421424">
        <w:rPr>
          <w:rStyle w:val="libAlaemChar"/>
          <w:rtl/>
        </w:rPr>
        <w:t>عزوجل</w:t>
      </w:r>
      <w:r w:rsidRPr="00061906">
        <w:rPr>
          <w:rtl/>
          <w:lang w:bidi="fa-IR"/>
        </w:rPr>
        <w:t xml:space="preserve"> يقول</w:t>
      </w:r>
      <w:r>
        <w:rPr>
          <w:rtl/>
          <w:lang w:bidi="fa-IR"/>
        </w:rPr>
        <w:t xml:space="preserve">: </w:t>
      </w:r>
      <w:r w:rsidRPr="00421424">
        <w:rPr>
          <w:rStyle w:val="libAlaemChar"/>
          <w:rtl/>
        </w:rPr>
        <w:t>(</w:t>
      </w:r>
      <w:r w:rsidRPr="001E7A1B">
        <w:rPr>
          <w:rStyle w:val="libAieChar"/>
          <w:rtl/>
        </w:rPr>
        <w:t>أُولئِكَ لَهُمُ اللَّعْنَةُ وَلَهُمْ سُوءُ الدَّارِ</w:t>
      </w:r>
      <w:r w:rsidRPr="00421424">
        <w:rPr>
          <w:rStyle w:val="libAlaemChar"/>
          <w:rtl/>
        </w:rPr>
        <w:t>)</w:t>
      </w:r>
      <w:r w:rsidRPr="00061906">
        <w:rPr>
          <w:rtl/>
          <w:lang w:bidi="fa-IR"/>
        </w:rPr>
        <w:t xml:space="preserve"> قال</w:t>
      </w:r>
      <w:r>
        <w:rPr>
          <w:rtl/>
          <w:lang w:bidi="fa-IR"/>
        </w:rPr>
        <w:t xml:space="preserve">: </w:t>
      </w:r>
      <w:r w:rsidRPr="00061906">
        <w:rPr>
          <w:rtl/>
          <w:lang w:bidi="fa-IR"/>
        </w:rPr>
        <w:t>فخرج عمرو بن عبيد وله صراخ من بكائه وهو يقول</w:t>
      </w:r>
      <w:r>
        <w:rPr>
          <w:rtl/>
          <w:lang w:bidi="fa-IR"/>
        </w:rPr>
        <w:t xml:space="preserve">: </w:t>
      </w:r>
      <w:r w:rsidRPr="00061906">
        <w:rPr>
          <w:rtl/>
          <w:lang w:bidi="fa-IR"/>
        </w:rPr>
        <w:t>هلك من قال برأيه ونازعكم في الفضل والعلم.</w:t>
      </w:r>
    </w:p>
    <w:p w:rsidR="006F3F00" w:rsidRPr="00061906" w:rsidRDefault="006F3F00" w:rsidP="000179D4">
      <w:pPr>
        <w:pStyle w:val="libNormal"/>
        <w:rPr>
          <w:rtl/>
        </w:rPr>
      </w:pPr>
      <w:r w:rsidRPr="00061906">
        <w:rPr>
          <w:rtl/>
        </w:rPr>
        <w:t>64</w:t>
      </w:r>
      <w:r>
        <w:rPr>
          <w:rtl/>
        </w:rPr>
        <w:t xml:space="preserve"> ـ </w:t>
      </w:r>
      <w:r w:rsidRPr="00061906">
        <w:rPr>
          <w:rtl/>
        </w:rPr>
        <w:t>في أصول الكافي يونس عن</w:t>
      </w:r>
      <w:r>
        <w:rPr>
          <w:rtl/>
        </w:rPr>
        <w:t xml:space="preserve"> إسحق </w:t>
      </w:r>
      <w:r w:rsidRPr="00061906">
        <w:rPr>
          <w:rtl/>
        </w:rPr>
        <w:t>بن عمار</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الَّذِينَ يَجْتَنِبُونَ كَبائِرَ الْإِثْمِ وَالْفَواحِشَ إِلَّا اللَّمَمَ</w:t>
      </w:r>
      <w:r w:rsidRPr="00421424">
        <w:rPr>
          <w:rStyle w:val="libAlaemChar"/>
          <w:rtl/>
        </w:rPr>
        <w:t>)</w:t>
      </w:r>
      <w:r w:rsidRPr="00061906">
        <w:rPr>
          <w:rtl/>
        </w:rPr>
        <w:t xml:space="preserve"> قال</w:t>
      </w:r>
      <w:r>
        <w:rPr>
          <w:rtl/>
        </w:rPr>
        <w:t xml:space="preserve">: </w:t>
      </w:r>
      <w:r w:rsidRPr="00061906">
        <w:rPr>
          <w:rtl/>
        </w:rPr>
        <w:t xml:space="preserve">الفواحش الزنا والسرقة واللمم </w:t>
      </w:r>
      <w:r w:rsidRPr="00264AE2">
        <w:rPr>
          <w:rStyle w:val="libFootnotenumChar"/>
          <w:rtl/>
        </w:rPr>
        <w:t>(3)</w:t>
      </w:r>
      <w:r w:rsidRPr="00061906">
        <w:rPr>
          <w:rtl/>
        </w:rPr>
        <w:t xml:space="preserve"> الرجل يلم بالذنب فيستغفر الله منه قلت</w:t>
      </w:r>
      <w:r>
        <w:rPr>
          <w:rtl/>
        </w:rPr>
        <w:t xml:space="preserve">: </w:t>
      </w:r>
      <w:r w:rsidRPr="00061906">
        <w:rPr>
          <w:rtl/>
        </w:rPr>
        <w:t>بين الضلال والكفر منزلة</w:t>
      </w:r>
      <w:r>
        <w:rPr>
          <w:rtl/>
        </w:rPr>
        <w:t>؟</w:t>
      </w:r>
      <w:r w:rsidRPr="00061906">
        <w:rPr>
          <w:rtl/>
        </w:rPr>
        <w:t xml:space="preserve"> فقال</w:t>
      </w:r>
      <w:r>
        <w:rPr>
          <w:rtl/>
        </w:rPr>
        <w:t xml:space="preserve">: </w:t>
      </w:r>
      <w:r w:rsidRPr="00061906">
        <w:rPr>
          <w:rtl/>
        </w:rPr>
        <w:t>ما أكثر عرى الايمان.</w:t>
      </w:r>
    </w:p>
    <w:p w:rsidR="006F3F00" w:rsidRPr="00061906" w:rsidRDefault="006F3F00" w:rsidP="000179D4">
      <w:pPr>
        <w:pStyle w:val="libNormal"/>
        <w:rPr>
          <w:rtl/>
        </w:rPr>
      </w:pPr>
      <w:r w:rsidRPr="00061906">
        <w:rPr>
          <w:rtl/>
        </w:rPr>
        <w:t>65</w:t>
      </w:r>
      <w:r>
        <w:rPr>
          <w:rtl/>
        </w:rPr>
        <w:t xml:space="preserve"> ـ علي بن إبراهيم </w:t>
      </w:r>
      <w:r w:rsidRPr="00061906">
        <w:rPr>
          <w:rtl/>
        </w:rPr>
        <w:t>عن أبيه عن</w:t>
      </w:r>
      <w:r>
        <w:rPr>
          <w:rtl/>
        </w:rPr>
        <w:t xml:space="preserve"> ابن أبي </w:t>
      </w:r>
      <w:r w:rsidRPr="00061906">
        <w:rPr>
          <w:rtl/>
        </w:rPr>
        <w:t>عمير</w:t>
      </w:r>
      <w:r>
        <w:rPr>
          <w:rtl/>
        </w:rPr>
        <w:t xml:space="preserve"> عن أبي </w:t>
      </w:r>
      <w:r w:rsidRPr="00061906">
        <w:rPr>
          <w:rtl/>
        </w:rPr>
        <w:t>أيوب عن محمد بن مسلم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أ</w:t>
      </w:r>
      <w:r w:rsidRPr="00061906">
        <w:rPr>
          <w:rtl/>
        </w:rPr>
        <w:t xml:space="preserve">رايت قول الله </w:t>
      </w:r>
      <w:r w:rsidRPr="00421424">
        <w:rPr>
          <w:rStyle w:val="libAlaemChar"/>
          <w:rtl/>
        </w:rPr>
        <w:t>عزوجل</w:t>
      </w:r>
      <w:r>
        <w:rPr>
          <w:rtl/>
        </w:rPr>
        <w:t xml:space="preserve">: </w:t>
      </w:r>
      <w:r w:rsidRPr="00421424">
        <w:rPr>
          <w:rStyle w:val="libAlaemChar"/>
          <w:rtl/>
        </w:rPr>
        <w:t>(</w:t>
      </w:r>
      <w:r w:rsidRPr="001E7A1B">
        <w:rPr>
          <w:rStyle w:val="libAieChar"/>
          <w:rtl/>
        </w:rPr>
        <w:t>الَّذِينَ يَجْتَنِبُونَ كَبائِرَ الْإِثْمِ وَالْفَواحِشَ إِلَّا اللَّمَمَ</w:t>
      </w:r>
      <w:r w:rsidRPr="00421424">
        <w:rPr>
          <w:rStyle w:val="libAlaemChar"/>
          <w:rtl/>
        </w:rPr>
        <w:t>)</w:t>
      </w:r>
      <w:r w:rsidRPr="00061906">
        <w:rPr>
          <w:rtl/>
        </w:rPr>
        <w:t xml:space="preserve"> قال</w:t>
      </w:r>
      <w:r>
        <w:rPr>
          <w:rtl/>
        </w:rPr>
        <w:t xml:space="preserve">: </w:t>
      </w:r>
      <w:r w:rsidRPr="00061906">
        <w:rPr>
          <w:rtl/>
        </w:rPr>
        <w:t>هو الذنب يلم به الرجل فيمكث ما شاء الله ثم يلم به بعد.</w:t>
      </w:r>
    </w:p>
    <w:p w:rsidR="006F3F00" w:rsidRPr="00061906" w:rsidRDefault="006F3F00" w:rsidP="000179D4">
      <w:pPr>
        <w:pStyle w:val="libNormal"/>
        <w:rPr>
          <w:rtl/>
        </w:rPr>
      </w:pPr>
      <w:r w:rsidRPr="00061906">
        <w:rPr>
          <w:rtl/>
        </w:rPr>
        <w:t>66</w:t>
      </w:r>
      <w:r>
        <w:rPr>
          <w:rtl/>
        </w:rPr>
        <w:t xml:space="preserve"> ـ أبو </w:t>
      </w:r>
      <w:r w:rsidRPr="00061906">
        <w:rPr>
          <w:rtl/>
        </w:rPr>
        <w:t>عل</w:t>
      </w:r>
      <w:r>
        <w:rPr>
          <w:rFonts w:hint="cs"/>
          <w:rtl/>
        </w:rPr>
        <w:t>ي</w:t>
      </w:r>
      <w:r w:rsidRPr="00061906">
        <w:rPr>
          <w:rtl/>
        </w:rPr>
        <w:t xml:space="preserve"> الأشعري عن محمد بن عبد الجبار عن صفوان عن العلا عن محمد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اليمين الغموس هي اليمين الكاذبة الفاجرة يقطع بها الحالف ما لغيره مع علمه </w:t>
      </w:r>
      <w:r>
        <w:rPr>
          <w:rFonts w:hint="cs"/>
          <w:rtl/>
        </w:rPr>
        <w:t>أ</w:t>
      </w:r>
      <w:r w:rsidRPr="00061906">
        <w:rPr>
          <w:rtl/>
        </w:rPr>
        <w:t>ن</w:t>
      </w:r>
      <w:r>
        <w:rPr>
          <w:rFonts w:hint="cs"/>
          <w:rtl/>
        </w:rPr>
        <w:t>ّ</w:t>
      </w:r>
      <w:r w:rsidRPr="00061906">
        <w:rPr>
          <w:rtl/>
        </w:rPr>
        <w:t xml:space="preserve"> الأمر بخلافه وليس فيها كفارة لشدة الذنب فيها سميت بذلك لأنها تغمس صاحبها في الإثم.</w:t>
      </w:r>
    </w:p>
    <w:p w:rsidR="006F3F00" w:rsidRPr="00061906" w:rsidRDefault="006F3F00" w:rsidP="00264AE2">
      <w:pPr>
        <w:pStyle w:val="libFootnote0"/>
        <w:rPr>
          <w:rtl/>
          <w:lang w:bidi="fa-IR"/>
        </w:rPr>
      </w:pPr>
      <w:r>
        <w:rPr>
          <w:rtl/>
        </w:rPr>
        <w:t>(</w:t>
      </w:r>
      <w:r w:rsidRPr="00061906">
        <w:rPr>
          <w:rtl/>
        </w:rPr>
        <w:t>2) الغلول</w:t>
      </w:r>
      <w:r>
        <w:rPr>
          <w:rtl/>
        </w:rPr>
        <w:t xml:space="preserve">: </w:t>
      </w:r>
      <w:r w:rsidRPr="00061906">
        <w:rPr>
          <w:rtl/>
        </w:rPr>
        <w:t>السرقة والخيانة. وقيل</w:t>
      </w:r>
      <w:r>
        <w:rPr>
          <w:rtl/>
        </w:rPr>
        <w:t xml:space="preserve">: </w:t>
      </w:r>
      <w:r w:rsidRPr="00061906">
        <w:rPr>
          <w:rtl/>
        </w:rPr>
        <w:t>الغلول في المغنم خاصة.</w:t>
      </w:r>
    </w:p>
    <w:p w:rsidR="006F3F00" w:rsidRPr="00061906" w:rsidRDefault="006F3F00" w:rsidP="00264AE2">
      <w:pPr>
        <w:pStyle w:val="libFootnote0"/>
        <w:rPr>
          <w:rtl/>
          <w:lang w:bidi="fa-IR"/>
        </w:rPr>
      </w:pPr>
      <w:r>
        <w:rPr>
          <w:rtl/>
        </w:rPr>
        <w:t>(</w:t>
      </w:r>
      <w:r w:rsidRPr="00061906">
        <w:rPr>
          <w:rtl/>
        </w:rPr>
        <w:t>3) اللمم</w:t>
      </w:r>
      <w:r>
        <w:rPr>
          <w:rtl/>
        </w:rPr>
        <w:t xml:space="preserve">: </w:t>
      </w:r>
      <w:r w:rsidRPr="00061906">
        <w:rPr>
          <w:rtl/>
        </w:rPr>
        <w:t>مقاربة الذنب أو صفار الذنوب.</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ابن مسلم عن أحدهما </w:t>
      </w:r>
      <w:r w:rsidRPr="00421424">
        <w:rPr>
          <w:rStyle w:val="libAlaemChar"/>
          <w:rtl/>
        </w:rPr>
        <w:t>عليهما‌السلام</w:t>
      </w:r>
      <w:r w:rsidRPr="00061906">
        <w:rPr>
          <w:rtl/>
          <w:lang w:bidi="fa-IR"/>
        </w:rPr>
        <w:t xml:space="preserve"> قال</w:t>
      </w:r>
      <w:r>
        <w:rPr>
          <w:rtl/>
          <w:lang w:bidi="fa-IR"/>
        </w:rPr>
        <w:t xml:space="preserve">: </w:t>
      </w:r>
      <w:r w:rsidRPr="00061906">
        <w:rPr>
          <w:rtl/>
          <w:lang w:bidi="fa-IR"/>
        </w:rPr>
        <w:t>قلت</w:t>
      </w:r>
      <w:r>
        <w:rPr>
          <w:rtl/>
          <w:lang w:bidi="fa-IR"/>
        </w:rPr>
        <w:t xml:space="preserve">: </w:t>
      </w:r>
      <w:r w:rsidRPr="00421424">
        <w:rPr>
          <w:rStyle w:val="libAlaemChar"/>
          <w:rtl/>
        </w:rPr>
        <w:t>(</w:t>
      </w:r>
      <w:r w:rsidRPr="001E7A1B">
        <w:rPr>
          <w:rStyle w:val="libAieChar"/>
          <w:rtl/>
        </w:rPr>
        <w:t>الَّذِينَ يَجْتَنِبُونَ كَبائِرَ الْإِثْمِ وَالْفَواحِشَ إِلَّا اللَّمَمَ</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الهنة بعد الهنة </w:t>
      </w:r>
      <w:r w:rsidRPr="00264AE2">
        <w:rPr>
          <w:rStyle w:val="libFootnotenumChar"/>
          <w:rtl/>
        </w:rPr>
        <w:t>(1)</w:t>
      </w:r>
      <w:r>
        <w:rPr>
          <w:rtl/>
          <w:lang w:bidi="fa-IR"/>
        </w:rPr>
        <w:t xml:space="preserve"> أي </w:t>
      </w:r>
      <w:r w:rsidRPr="00061906">
        <w:rPr>
          <w:rtl/>
          <w:lang w:bidi="fa-IR"/>
        </w:rPr>
        <w:t>الذنب</w:t>
      </w:r>
      <w:r>
        <w:rPr>
          <w:rtl/>
          <w:lang w:bidi="fa-IR"/>
        </w:rPr>
        <w:t xml:space="preserve">، </w:t>
      </w:r>
      <w:r w:rsidRPr="00061906">
        <w:rPr>
          <w:rtl/>
          <w:lang w:bidi="fa-IR"/>
        </w:rPr>
        <w:t>بعد الذنب يلم به العبد.</w:t>
      </w:r>
    </w:p>
    <w:p w:rsidR="006F3F00" w:rsidRPr="00061906" w:rsidRDefault="006F3F00" w:rsidP="000179D4">
      <w:pPr>
        <w:pStyle w:val="libNormal"/>
        <w:rPr>
          <w:rtl/>
        </w:rPr>
      </w:pPr>
      <w:r w:rsidRPr="00061906">
        <w:rPr>
          <w:rtl/>
        </w:rPr>
        <w:t>67</w:t>
      </w:r>
      <w:r>
        <w:rPr>
          <w:rtl/>
        </w:rPr>
        <w:t xml:space="preserve"> ـ علي بن إبراهيم </w:t>
      </w:r>
      <w:r w:rsidRPr="00061906">
        <w:rPr>
          <w:rtl/>
        </w:rPr>
        <w:t>عن محمد بن عيسى عن يونس عن</w:t>
      </w:r>
      <w:r>
        <w:rPr>
          <w:rtl/>
        </w:rPr>
        <w:t xml:space="preserve"> إسحق </w:t>
      </w:r>
      <w:r w:rsidRPr="00061906">
        <w:rPr>
          <w:rtl/>
        </w:rPr>
        <w:t>بن عمار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ما من مؤمن</w:t>
      </w:r>
      <w:r w:rsidRPr="00C40BD1">
        <w:rPr>
          <w:rFonts w:hint="cs"/>
          <w:rtl/>
        </w:rPr>
        <w:t xml:space="preserve"> </w:t>
      </w:r>
      <w:r>
        <w:rPr>
          <w:rFonts w:hint="cs"/>
          <w:rtl/>
        </w:rPr>
        <w:t>إ</w:t>
      </w:r>
      <w:r w:rsidRPr="00061906">
        <w:rPr>
          <w:rtl/>
        </w:rPr>
        <w:t>ل</w:t>
      </w:r>
      <w:r>
        <w:rPr>
          <w:rFonts w:hint="cs"/>
          <w:rtl/>
        </w:rPr>
        <w:t>ّ</w:t>
      </w:r>
      <w:r w:rsidRPr="00061906">
        <w:rPr>
          <w:rtl/>
        </w:rPr>
        <w:t xml:space="preserve">ا وله ذنب يهجره زمانا </w:t>
      </w:r>
      <w:r w:rsidRPr="00264AE2">
        <w:rPr>
          <w:rStyle w:val="libFootnotenumChar"/>
          <w:rtl/>
        </w:rPr>
        <w:t>(2)</w:t>
      </w:r>
      <w:r w:rsidRPr="00061906">
        <w:rPr>
          <w:rtl/>
        </w:rPr>
        <w:t xml:space="preserve"> ثم يلم به وذلك قول الله </w:t>
      </w:r>
      <w:r w:rsidRPr="00421424">
        <w:rPr>
          <w:rStyle w:val="libAlaemChar"/>
          <w:rtl/>
        </w:rPr>
        <w:t>عزوجل</w:t>
      </w:r>
      <w:r>
        <w:rPr>
          <w:rtl/>
        </w:rPr>
        <w:t xml:space="preserve">: </w:t>
      </w:r>
      <w:r w:rsidRPr="00061906">
        <w:rPr>
          <w:rtl/>
        </w:rPr>
        <w:t xml:space="preserve">«الا اللمم» وسألته عن قول الله </w:t>
      </w:r>
      <w:r w:rsidRPr="00421424">
        <w:rPr>
          <w:rStyle w:val="libAlaemChar"/>
          <w:rtl/>
        </w:rPr>
        <w:t>عزوجل</w:t>
      </w:r>
      <w:r>
        <w:rPr>
          <w:rtl/>
        </w:rPr>
        <w:t xml:space="preserve">: </w:t>
      </w:r>
      <w:r w:rsidRPr="00421424">
        <w:rPr>
          <w:rStyle w:val="libAlaemChar"/>
          <w:rtl/>
        </w:rPr>
        <w:t>(</w:t>
      </w:r>
      <w:r w:rsidRPr="001E7A1B">
        <w:rPr>
          <w:rStyle w:val="libAieChar"/>
          <w:rtl/>
        </w:rPr>
        <w:t>الَّذِينَ يَجْتَنِبُونَ كَبائِرَ الْإِثْمِ وَالْفَواحِشَ إِلَّا اللَّمَمَ</w:t>
      </w:r>
      <w:r w:rsidRPr="00421424">
        <w:rPr>
          <w:rStyle w:val="libAlaemChar"/>
          <w:rtl/>
        </w:rPr>
        <w:t>)</w:t>
      </w:r>
      <w:r w:rsidRPr="00061906">
        <w:rPr>
          <w:rtl/>
        </w:rPr>
        <w:t xml:space="preserve"> قال</w:t>
      </w:r>
      <w:r>
        <w:rPr>
          <w:rtl/>
        </w:rPr>
        <w:t xml:space="preserve">: </w:t>
      </w:r>
      <w:r w:rsidRPr="00061906">
        <w:rPr>
          <w:rtl/>
        </w:rPr>
        <w:t>الفواحش الزنا والسرقة واللمم الرجل يل</w:t>
      </w:r>
      <w:r>
        <w:rPr>
          <w:rFonts w:hint="cs"/>
          <w:rtl/>
        </w:rPr>
        <w:t>ّ</w:t>
      </w:r>
      <w:r w:rsidRPr="00061906">
        <w:rPr>
          <w:rtl/>
        </w:rPr>
        <w:t>م بالذنب فيستغفر الله منه.</w:t>
      </w:r>
    </w:p>
    <w:p w:rsidR="006F3F00" w:rsidRPr="00061906" w:rsidRDefault="006F3F00" w:rsidP="000179D4">
      <w:pPr>
        <w:pStyle w:val="libNormal"/>
        <w:rPr>
          <w:rtl/>
        </w:rPr>
      </w:pPr>
      <w:r w:rsidRPr="00061906">
        <w:rPr>
          <w:rtl/>
        </w:rPr>
        <w:t>68</w:t>
      </w:r>
      <w:r>
        <w:rPr>
          <w:rtl/>
        </w:rPr>
        <w:t xml:space="preserve"> ـ علي بن إبراهيم </w:t>
      </w:r>
      <w:r w:rsidRPr="00061906">
        <w:rPr>
          <w:rtl/>
        </w:rPr>
        <w:t>عن أبيه عن حماد بن عيسى عن حريز عن</w:t>
      </w:r>
      <w:r>
        <w:rPr>
          <w:rtl/>
        </w:rPr>
        <w:t xml:space="preserve"> إسحق </w:t>
      </w:r>
      <w:r w:rsidRPr="00061906">
        <w:rPr>
          <w:rtl/>
        </w:rPr>
        <w:t>بن عمار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ما من ذنب</w:t>
      </w:r>
      <w:r w:rsidRPr="00C40BD1">
        <w:rPr>
          <w:rFonts w:hint="cs"/>
          <w:rtl/>
        </w:rPr>
        <w:t xml:space="preserve"> </w:t>
      </w:r>
      <w:r>
        <w:rPr>
          <w:rFonts w:hint="cs"/>
          <w:rtl/>
        </w:rPr>
        <w:t>إ</w:t>
      </w:r>
      <w:r w:rsidRPr="00061906">
        <w:rPr>
          <w:rtl/>
        </w:rPr>
        <w:t>ل</w:t>
      </w:r>
      <w:r>
        <w:rPr>
          <w:rFonts w:hint="cs"/>
          <w:rtl/>
        </w:rPr>
        <w:t>ّ</w:t>
      </w:r>
      <w:r w:rsidRPr="00061906">
        <w:rPr>
          <w:rtl/>
        </w:rPr>
        <w:t>ا وقد طبع عليه عبد مؤمن يهجره الزمان ثم</w:t>
      </w:r>
      <w:r>
        <w:rPr>
          <w:rFonts w:hint="cs"/>
          <w:rtl/>
        </w:rPr>
        <w:t>ّ</w:t>
      </w:r>
      <w:r w:rsidRPr="00061906">
        <w:rPr>
          <w:rtl/>
        </w:rPr>
        <w:t xml:space="preserve"> يل</w:t>
      </w:r>
      <w:r>
        <w:rPr>
          <w:rFonts w:hint="cs"/>
          <w:rtl/>
        </w:rPr>
        <w:t>ّ</w:t>
      </w:r>
      <w:r w:rsidRPr="00061906">
        <w:rPr>
          <w:rtl/>
        </w:rPr>
        <w:t xml:space="preserve">م به وهو قول الله </w:t>
      </w:r>
      <w:r w:rsidRPr="00421424">
        <w:rPr>
          <w:rStyle w:val="libAlaemChar"/>
          <w:rtl/>
        </w:rPr>
        <w:t>عزوجل</w:t>
      </w:r>
      <w:r>
        <w:rPr>
          <w:rtl/>
        </w:rPr>
        <w:t xml:space="preserve">: </w:t>
      </w:r>
      <w:r w:rsidRPr="00421424">
        <w:rPr>
          <w:rStyle w:val="libAlaemChar"/>
          <w:rtl/>
        </w:rPr>
        <w:t>(</w:t>
      </w:r>
      <w:r w:rsidRPr="001E7A1B">
        <w:rPr>
          <w:rStyle w:val="libAieChar"/>
          <w:rtl/>
        </w:rPr>
        <w:t>الَّذِينَ يَجْتَنِبُونَ كَبائِرَ الْإِثْمِ وَالْفَواحِشَ إِلَّا اللَّمَمَ</w:t>
      </w:r>
      <w:r w:rsidRPr="00421424">
        <w:rPr>
          <w:rStyle w:val="libAlaemChar"/>
          <w:rtl/>
        </w:rPr>
        <w:t>)</w:t>
      </w:r>
      <w:r w:rsidRPr="00061906">
        <w:rPr>
          <w:rtl/>
        </w:rPr>
        <w:t xml:space="preserve"> قال</w:t>
      </w:r>
      <w:r>
        <w:rPr>
          <w:rtl/>
        </w:rPr>
        <w:t xml:space="preserve">: </w:t>
      </w:r>
      <w:r w:rsidRPr="00061906">
        <w:rPr>
          <w:rtl/>
        </w:rPr>
        <w:t>اللمام العبد الذي يلم بالذنب بعد الذنب</w:t>
      </w:r>
      <w:r>
        <w:rPr>
          <w:rtl/>
        </w:rPr>
        <w:t xml:space="preserve">، </w:t>
      </w:r>
      <w:r w:rsidRPr="00061906">
        <w:rPr>
          <w:rtl/>
        </w:rPr>
        <w:t>ليس من سليقته</w:t>
      </w:r>
      <w:r>
        <w:rPr>
          <w:rtl/>
        </w:rPr>
        <w:t xml:space="preserve"> أي </w:t>
      </w:r>
      <w:r w:rsidRPr="00061906">
        <w:rPr>
          <w:rtl/>
        </w:rPr>
        <w:t>من طبعه.</w:t>
      </w:r>
    </w:p>
    <w:p w:rsidR="006F3F00" w:rsidRPr="00061906" w:rsidRDefault="006F3F00" w:rsidP="000179D4">
      <w:pPr>
        <w:pStyle w:val="libNormal"/>
        <w:rPr>
          <w:rtl/>
        </w:rPr>
      </w:pPr>
      <w:r w:rsidRPr="00061906">
        <w:rPr>
          <w:rtl/>
        </w:rPr>
        <w:t>69</w:t>
      </w:r>
      <w:r>
        <w:rPr>
          <w:rtl/>
        </w:rPr>
        <w:t xml:space="preserve"> ـ </w:t>
      </w:r>
      <w:r w:rsidRPr="00061906">
        <w:rPr>
          <w:rtl/>
        </w:rPr>
        <w:t>في كتاب علل الشرائع باسناده</w:t>
      </w:r>
      <w:r>
        <w:rPr>
          <w:rtl/>
        </w:rPr>
        <w:t xml:space="preserve"> إلى إسحق </w:t>
      </w:r>
      <w:r w:rsidRPr="00061906">
        <w:rPr>
          <w:rtl/>
        </w:rPr>
        <w:t>القم</w:t>
      </w:r>
      <w:r>
        <w:rPr>
          <w:rFonts w:hint="cs"/>
          <w:rtl/>
        </w:rPr>
        <w:t>ّي</w:t>
      </w:r>
      <w:r w:rsidRPr="00061906">
        <w:rPr>
          <w:rtl/>
        </w:rPr>
        <w:t xml:space="preserve"> قال</w:t>
      </w:r>
      <w:r>
        <w:rPr>
          <w:rtl/>
        </w:rPr>
        <w:t xml:space="preserve">: </w:t>
      </w:r>
      <w:r w:rsidRPr="00061906">
        <w:rPr>
          <w:rtl/>
        </w:rPr>
        <w:t>دخلت على</w:t>
      </w:r>
      <w:r w:rsidRPr="00DF6FA3">
        <w:rPr>
          <w:rtl/>
        </w:rPr>
        <w:t xml:space="preserve"> </w:t>
      </w:r>
      <w:r w:rsidRPr="00061906">
        <w:rPr>
          <w:rtl/>
        </w:rPr>
        <w:t>أب</w:t>
      </w:r>
      <w:r>
        <w:rPr>
          <w:rFonts w:hint="cs"/>
          <w:rtl/>
        </w:rPr>
        <w:t>ي</w:t>
      </w:r>
      <w:r w:rsidRPr="00061906">
        <w:rPr>
          <w:rtl/>
        </w:rPr>
        <w:t xml:space="preserve"> جعفر الباقر </w:t>
      </w:r>
      <w:r w:rsidRPr="00421424">
        <w:rPr>
          <w:rStyle w:val="libAlaemChar"/>
          <w:rtl/>
        </w:rPr>
        <w:t>عليه‌السلام</w:t>
      </w:r>
      <w:r w:rsidRPr="00061906">
        <w:rPr>
          <w:rtl/>
        </w:rPr>
        <w:t xml:space="preserve"> فقلت</w:t>
      </w:r>
      <w:r>
        <w:rPr>
          <w:rtl/>
        </w:rPr>
        <w:t xml:space="preserve">: </w:t>
      </w:r>
      <w:r w:rsidRPr="00061906">
        <w:rPr>
          <w:rtl/>
        </w:rPr>
        <w:t>جعلت فداك</w:t>
      </w:r>
      <w:r>
        <w:rPr>
          <w:rtl/>
        </w:rPr>
        <w:t xml:space="preserve">، </w:t>
      </w:r>
      <w:r w:rsidRPr="00061906">
        <w:rPr>
          <w:rtl/>
        </w:rPr>
        <w:t xml:space="preserve">لا يزني </w:t>
      </w:r>
      <w:r w:rsidRPr="00264AE2">
        <w:rPr>
          <w:rStyle w:val="libFootnotenumChar"/>
          <w:rtl/>
        </w:rPr>
        <w:t>(3)</w:t>
      </w:r>
      <w:r w:rsidRPr="00061906">
        <w:rPr>
          <w:rtl/>
        </w:rPr>
        <w:t xml:space="preserve"> ولا يلوط ولا يرتكب السيئات فأى شيء ذنبه</w:t>
      </w:r>
      <w:r>
        <w:rPr>
          <w:rtl/>
        </w:rPr>
        <w:t>؟</w:t>
      </w:r>
      <w:r w:rsidRPr="00061906">
        <w:rPr>
          <w:rtl/>
        </w:rPr>
        <w:t xml:space="preserve"> فقال</w:t>
      </w:r>
      <w:r>
        <w:rPr>
          <w:rtl/>
        </w:rPr>
        <w:t xml:space="preserve">: </w:t>
      </w:r>
      <w:r w:rsidRPr="00061906">
        <w:rPr>
          <w:rtl/>
        </w:rPr>
        <w:t>يا</w:t>
      </w:r>
      <w:r>
        <w:rPr>
          <w:rtl/>
        </w:rPr>
        <w:t xml:space="preserve"> إسحق </w:t>
      </w:r>
      <w:r w:rsidRPr="00061906">
        <w:rPr>
          <w:rtl/>
        </w:rPr>
        <w:t xml:space="preserve">قال الله تبارك وتعالى </w:t>
      </w:r>
      <w:r w:rsidRPr="00421424">
        <w:rPr>
          <w:rStyle w:val="libAlaemChar"/>
          <w:rtl/>
        </w:rPr>
        <w:t>(</w:t>
      </w:r>
      <w:r w:rsidRPr="001E7A1B">
        <w:rPr>
          <w:rStyle w:val="libAieChar"/>
          <w:rtl/>
        </w:rPr>
        <w:t>الَّذِينَ يَجْتَنِبُونَ كَبائِرَ الْإِثْمِ وَالْفَواحِشَ إِلَّا اللَّمَمَ</w:t>
      </w:r>
      <w:r w:rsidRPr="00421424">
        <w:rPr>
          <w:rStyle w:val="libAlaemChar"/>
          <w:rtl/>
        </w:rPr>
        <w:t>)</w:t>
      </w:r>
      <w:r w:rsidRPr="00061906">
        <w:rPr>
          <w:rtl/>
        </w:rPr>
        <w:t xml:space="preserve"> وقد يلم المؤمن بالشيء الذي ليس فيه مراد</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70</w:t>
      </w:r>
      <w:r>
        <w:rPr>
          <w:rtl/>
        </w:rPr>
        <w:t xml:space="preserve"> ـ </w:t>
      </w:r>
      <w:r w:rsidRPr="00061906">
        <w:rPr>
          <w:rtl/>
        </w:rPr>
        <w:t>في مجمع البيان قال الفراء</w:t>
      </w:r>
      <w:r>
        <w:rPr>
          <w:rtl/>
        </w:rPr>
        <w:t xml:space="preserve">: </w:t>
      </w:r>
      <w:r w:rsidRPr="00061906">
        <w:rPr>
          <w:rtl/>
        </w:rPr>
        <w:t>اللمم</w:t>
      </w:r>
      <w:r w:rsidRPr="00CB522E">
        <w:rPr>
          <w:rFonts w:hint="cs"/>
          <w:rtl/>
        </w:rPr>
        <w:t xml:space="preserve"> </w:t>
      </w:r>
      <w:r>
        <w:rPr>
          <w:rFonts w:hint="cs"/>
          <w:rtl/>
        </w:rPr>
        <w:t>أ</w:t>
      </w:r>
      <w:r w:rsidRPr="00061906">
        <w:rPr>
          <w:rtl/>
        </w:rPr>
        <w:t>ن</w:t>
      </w:r>
      <w:r>
        <w:rPr>
          <w:rFonts w:hint="cs"/>
          <w:rtl/>
        </w:rPr>
        <w:t>ْ</w:t>
      </w:r>
      <w:r w:rsidRPr="00061906">
        <w:rPr>
          <w:rtl/>
        </w:rPr>
        <w:t xml:space="preserve"> يفعل الإنسان الشيء في الحين لا يكون له عادة ومنه إلمام الخيال</w:t>
      </w:r>
      <w:r>
        <w:rPr>
          <w:rtl/>
        </w:rPr>
        <w:t xml:space="preserve">، </w:t>
      </w:r>
      <w:r w:rsidRPr="00061906">
        <w:rPr>
          <w:rtl/>
        </w:rPr>
        <w:t>والإلمام الزيادة التي لا تمتد</w:t>
      </w:r>
      <w:r>
        <w:rPr>
          <w:rtl/>
        </w:rPr>
        <w:t xml:space="preserve">، </w:t>
      </w:r>
      <w:r w:rsidRPr="00061906">
        <w:rPr>
          <w:rtl/>
        </w:rPr>
        <w:t>وكذلك اللمام قال امية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الهن</w:t>
      </w:r>
      <w:r>
        <w:rPr>
          <w:rtl/>
        </w:rPr>
        <w:t xml:space="preserve"> ـ </w:t>
      </w:r>
      <w:r w:rsidRPr="00061906">
        <w:rPr>
          <w:rtl/>
        </w:rPr>
        <w:t>على وزن أخ</w:t>
      </w:r>
      <w:r>
        <w:rPr>
          <w:rtl/>
        </w:rPr>
        <w:t xml:space="preserve"> ـ </w:t>
      </w:r>
      <w:r w:rsidRPr="00061906">
        <w:rPr>
          <w:rtl/>
        </w:rPr>
        <w:t>كلمة كناية ومعناها شيء واصله هنو.</w:t>
      </w:r>
    </w:p>
    <w:p w:rsidR="006F3F00" w:rsidRPr="00061906" w:rsidRDefault="006F3F00" w:rsidP="00264AE2">
      <w:pPr>
        <w:pStyle w:val="libFootnote0"/>
        <w:rPr>
          <w:rtl/>
          <w:lang w:bidi="fa-IR"/>
        </w:rPr>
      </w:pPr>
      <w:r>
        <w:rPr>
          <w:rtl/>
        </w:rPr>
        <w:t>(</w:t>
      </w:r>
      <w:r w:rsidRPr="00061906">
        <w:rPr>
          <w:rtl/>
        </w:rPr>
        <w:t>2) يهجره</w:t>
      </w:r>
      <w:r>
        <w:rPr>
          <w:rtl/>
        </w:rPr>
        <w:t xml:space="preserve"> أي </w:t>
      </w:r>
      <w:r w:rsidRPr="00061906">
        <w:rPr>
          <w:rtl/>
        </w:rPr>
        <w:t>يتركه وقيل</w:t>
      </w:r>
      <w:r>
        <w:rPr>
          <w:rtl/>
        </w:rPr>
        <w:t xml:space="preserve">: </w:t>
      </w:r>
      <w:r w:rsidRPr="00061906">
        <w:rPr>
          <w:rtl/>
        </w:rPr>
        <w:t>العموم في هذا الكلام عرفي كناية عن الكثرة.</w:t>
      </w:r>
    </w:p>
    <w:p w:rsidR="006F3F00" w:rsidRPr="00061906" w:rsidRDefault="006F3F00" w:rsidP="00264AE2">
      <w:pPr>
        <w:pStyle w:val="libFootnote0"/>
        <w:rPr>
          <w:rtl/>
          <w:lang w:bidi="fa-IR"/>
        </w:rPr>
      </w:pPr>
      <w:r>
        <w:rPr>
          <w:rtl/>
        </w:rPr>
        <w:t>(</w:t>
      </w:r>
      <w:r w:rsidRPr="00061906">
        <w:rPr>
          <w:rtl/>
        </w:rPr>
        <w:t>3) يعنى المؤمن المذكور في الحديث قبيل لذلك وتمام الحديث مذكور في الباب 240 من كتاب العلل ج 2 صفحة 175 ط قم فراجع ان شئت.</w:t>
      </w:r>
    </w:p>
    <w:p w:rsidR="006F3F00" w:rsidRPr="00061906" w:rsidRDefault="006F3F00" w:rsidP="00D865E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F3F00" w:rsidRPr="00061906" w:rsidTr="000179D4">
        <w:trPr>
          <w:tblCellSpacing w:w="15" w:type="dxa"/>
          <w:jc w:val="center"/>
        </w:trPr>
        <w:tc>
          <w:tcPr>
            <w:tcW w:w="2400" w:type="pct"/>
            <w:vAlign w:val="center"/>
          </w:tcPr>
          <w:p w:rsidR="006F3F00" w:rsidRPr="00061906" w:rsidRDefault="006F3F00" w:rsidP="00D865EA">
            <w:pPr>
              <w:pStyle w:val="libPoem"/>
              <w:rPr>
                <w:rtl/>
              </w:rPr>
            </w:pPr>
            <w:r>
              <w:rPr>
                <w:rFonts w:hint="cs"/>
                <w:rtl/>
              </w:rPr>
              <w:lastRenderedPageBreak/>
              <w:t>إ</w:t>
            </w:r>
            <w:r w:rsidRPr="00061906">
              <w:rPr>
                <w:rtl/>
              </w:rPr>
              <w:t>ن</w:t>
            </w:r>
            <w:r>
              <w:rPr>
                <w:rFonts w:hint="cs"/>
                <w:rtl/>
              </w:rPr>
              <w:t>ْ</w:t>
            </w:r>
            <w:r w:rsidRPr="00061906">
              <w:rPr>
                <w:rtl/>
              </w:rPr>
              <w:t xml:space="preserve"> تغفر</w:t>
            </w:r>
            <w:r>
              <w:rPr>
                <w:rtl/>
              </w:rPr>
              <w:t xml:space="preserve"> أللّهم </w:t>
            </w:r>
            <w:r w:rsidRPr="00061906">
              <w:rPr>
                <w:rtl/>
              </w:rPr>
              <w:t>تغفر جم</w:t>
            </w:r>
            <w:r>
              <w:rPr>
                <w:rFonts w:hint="cs"/>
                <w:rtl/>
              </w:rPr>
              <w:t>ّ</w:t>
            </w:r>
            <w:r w:rsidRPr="00061906">
              <w:rPr>
                <w:rtl/>
              </w:rPr>
              <w:t>ا</w:t>
            </w:r>
            <w:r w:rsidRPr="0002713F">
              <w:rPr>
                <w:rStyle w:val="libPoemTiniCharChar"/>
                <w:rtl/>
              </w:rPr>
              <w:br/>
              <w:t> </w:t>
            </w:r>
          </w:p>
        </w:tc>
        <w:tc>
          <w:tcPr>
            <w:tcW w:w="200" w:type="pct"/>
            <w:vAlign w:val="center"/>
          </w:tcPr>
          <w:p w:rsidR="006F3F00" w:rsidRPr="00061906" w:rsidRDefault="006F3F00" w:rsidP="00D865EA">
            <w:pPr>
              <w:pStyle w:val="libPoem"/>
            </w:pPr>
            <w:r w:rsidRPr="00061906">
              <w:rPr>
                <w:rtl/>
              </w:rPr>
              <w:t> </w:t>
            </w:r>
          </w:p>
        </w:tc>
        <w:tc>
          <w:tcPr>
            <w:tcW w:w="2400" w:type="pct"/>
            <w:vAlign w:val="center"/>
          </w:tcPr>
          <w:p w:rsidR="006F3F00" w:rsidRPr="00061906" w:rsidRDefault="006F3F00" w:rsidP="00D865EA">
            <w:pPr>
              <w:pStyle w:val="libPoem"/>
            </w:pPr>
            <w:r>
              <w:rPr>
                <w:rtl/>
              </w:rPr>
              <w:t>و</w:t>
            </w:r>
            <w:r>
              <w:rPr>
                <w:rFonts w:hint="cs"/>
                <w:rtl/>
              </w:rPr>
              <w:t>أيُّ</w:t>
            </w:r>
            <w:r w:rsidRPr="00061906">
              <w:rPr>
                <w:rtl/>
              </w:rPr>
              <w:t xml:space="preserve"> عبد لك لا ألما</w:t>
            </w:r>
            <w:r w:rsidRPr="0002713F">
              <w:rPr>
                <w:rStyle w:val="libPoemTiniCharChar"/>
                <w:rtl/>
              </w:rPr>
              <w:br/>
              <w:t> </w:t>
            </w:r>
          </w:p>
        </w:tc>
      </w:tr>
    </w:tbl>
    <w:p w:rsidR="006F3F00" w:rsidRPr="00061906" w:rsidRDefault="006F3F00" w:rsidP="000179D4">
      <w:pPr>
        <w:pStyle w:val="libNormal"/>
        <w:rPr>
          <w:rtl/>
        </w:rPr>
      </w:pPr>
      <w:r>
        <w:rPr>
          <w:rtl/>
        </w:rPr>
        <w:t>و</w:t>
      </w:r>
      <w:r w:rsidRPr="00061906">
        <w:rPr>
          <w:rtl/>
        </w:rPr>
        <w:t xml:space="preserve">قد روى </w:t>
      </w:r>
      <w:r>
        <w:rPr>
          <w:rFonts w:hint="cs"/>
          <w:rtl/>
        </w:rPr>
        <w:t>أ</w:t>
      </w:r>
      <w:r w:rsidRPr="00061906">
        <w:rPr>
          <w:rtl/>
        </w:rPr>
        <w:t>ن</w:t>
      </w:r>
      <w:r>
        <w:rPr>
          <w:rFonts w:hint="cs"/>
          <w:rtl/>
        </w:rPr>
        <w:t>ّ</w:t>
      </w:r>
      <w:r w:rsidRPr="00061906">
        <w:rPr>
          <w:rtl/>
        </w:rPr>
        <w:t xml:space="preserve"> النبي </w:t>
      </w:r>
      <w:r w:rsidRPr="00421424">
        <w:rPr>
          <w:rStyle w:val="libAlaemChar"/>
          <w:rtl/>
        </w:rPr>
        <w:t>صلى‌الله‌عليه‌وآله‌وسلم</w:t>
      </w:r>
      <w:r w:rsidRPr="00061906">
        <w:rPr>
          <w:rtl/>
        </w:rPr>
        <w:t xml:space="preserve"> كان ينشدهما ويقولهما</w:t>
      </w:r>
      <w:r>
        <w:rPr>
          <w:rtl/>
        </w:rPr>
        <w:t xml:space="preserve"> أي </w:t>
      </w:r>
      <w:r w:rsidRPr="00061906">
        <w:rPr>
          <w:rtl/>
        </w:rPr>
        <w:t>لم يلم بمعصية.</w:t>
      </w:r>
    </w:p>
    <w:p w:rsidR="006F3F00" w:rsidRPr="00061906" w:rsidRDefault="006F3F00" w:rsidP="000179D4">
      <w:pPr>
        <w:pStyle w:val="libNormal"/>
        <w:rPr>
          <w:rtl/>
        </w:rPr>
      </w:pPr>
      <w:r w:rsidRPr="00061906">
        <w:rPr>
          <w:rtl/>
        </w:rPr>
        <w:t>71</w:t>
      </w:r>
      <w:r>
        <w:rPr>
          <w:rtl/>
        </w:rPr>
        <w:t xml:space="preserve"> ـ </w:t>
      </w:r>
      <w:r w:rsidRPr="00061906">
        <w:rPr>
          <w:rtl/>
        </w:rPr>
        <w:t>في</w:t>
      </w:r>
      <w:r>
        <w:rPr>
          <w:rtl/>
        </w:rPr>
        <w:t xml:space="preserve"> عيون الأخبار  </w:t>
      </w:r>
      <w:r w:rsidRPr="00061906">
        <w:rPr>
          <w:rtl/>
        </w:rPr>
        <w:t xml:space="preserve">في باب ما كتبه الرضا </w:t>
      </w:r>
      <w:r w:rsidRPr="00421424">
        <w:rPr>
          <w:rStyle w:val="libAlaemChar"/>
          <w:rtl/>
        </w:rPr>
        <w:t>عليه‌السلام</w:t>
      </w:r>
      <w:r w:rsidRPr="00061906">
        <w:rPr>
          <w:rtl/>
        </w:rPr>
        <w:t xml:space="preserve"> من محض الإسلام وشرايع الدين قال </w:t>
      </w:r>
      <w:r w:rsidRPr="00421424">
        <w:rPr>
          <w:rStyle w:val="libAlaemChar"/>
          <w:rtl/>
        </w:rPr>
        <w:t>عليه‌السلام</w:t>
      </w:r>
      <w:r>
        <w:rPr>
          <w:rtl/>
        </w:rPr>
        <w:t xml:space="preserve">: </w:t>
      </w:r>
      <w:r w:rsidRPr="00061906">
        <w:rPr>
          <w:rtl/>
        </w:rPr>
        <w:t xml:space="preserve">واجتناب الكبائر وهي قتل النفس التي حرم الله </w:t>
      </w:r>
      <w:r w:rsidRPr="00421424">
        <w:rPr>
          <w:rStyle w:val="libAlaemChar"/>
          <w:rtl/>
        </w:rPr>
        <w:t>عزوجل</w:t>
      </w:r>
      <w:r w:rsidRPr="00061906">
        <w:rPr>
          <w:rtl/>
        </w:rPr>
        <w:t xml:space="preserve"> والزنا والسرقة وشرب الخمر</w:t>
      </w:r>
      <w:r>
        <w:rPr>
          <w:rtl/>
        </w:rPr>
        <w:t xml:space="preserve">، </w:t>
      </w:r>
      <w:r w:rsidRPr="00061906">
        <w:rPr>
          <w:rtl/>
        </w:rPr>
        <w:t>وعقوق الوالدين</w:t>
      </w:r>
      <w:r>
        <w:rPr>
          <w:rtl/>
        </w:rPr>
        <w:t xml:space="preserve">، </w:t>
      </w:r>
      <w:r w:rsidRPr="00061906">
        <w:rPr>
          <w:rtl/>
        </w:rPr>
        <w:t>والفرار من الزحف</w:t>
      </w:r>
      <w:r>
        <w:rPr>
          <w:rtl/>
        </w:rPr>
        <w:t xml:space="preserve">، </w:t>
      </w:r>
      <w:r w:rsidRPr="00061906">
        <w:rPr>
          <w:rtl/>
        </w:rPr>
        <w:t>وأكل مال اليتيم ظلما</w:t>
      </w:r>
      <w:r>
        <w:rPr>
          <w:rtl/>
        </w:rPr>
        <w:t xml:space="preserve">، </w:t>
      </w:r>
      <w:r w:rsidRPr="00061906">
        <w:rPr>
          <w:rtl/>
        </w:rPr>
        <w:t>وأكل الميتة والدم ولحم الخنزير</w:t>
      </w:r>
      <w:r>
        <w:rPr>
          <w:rtl/>
        </w:rPr>
        <w:t xml:space="preserve">، </w:t>
      </w:r>
      <w:r w:rsidRPr="00061906">
        <w:rPr>
          <w:rtl/>
        </w:rPr>
        <w:t>وما أهل لغير الله به من غير ضرورة</w:t>
      </w:r>
      <w:r>
        <w:rPr>
          <w:rtl/>
        </w:rPr>
        <w:t xml:space="preserve">، </w:t>
      </w:r>
      <w:r w:rsidRPr="00061906">
        <w:rPr>
          <w:rtl/>
        </w:rPr>
        <w:t>وأكل الربا بعد البينة والسحت</w:t>
      </w:r>
      <w:r>
        <w:rPr>
          <w:rtl/>
        </w:rPr>
        <w:t xml:space="preserve">، </w:t>
      </w:r>
      <w:r w:rsidRPr="00061906">
        <w:rPr>
          <w:rtl/>
        </w:rPr>
        <w:t>والميسر وهو القمار</w:t>
      </w:r>
      <w:r>
        <w:rPr>
          <w:rtl/>
        </w:rPr>
        <w:t xml:space="preserve">، </w:t>
      </w:r>
      <w:r w:rsidRPr="00061906">
        <w:rPr>
          <w:rtl/>
        </w:rPr>
        <w:t>والبخس في المكيال والميزان</w:t>
      </w:r>
      <w:r>
        <w:rPr>
          <w:rtl/>
        </w:rPr>
        <w:t xml:space="preserve">، </w:t>
      </w:r>
      <w:r w:rsidRPr="00061906">
        <w:rPr>
          <w:rtl/>
        </w:rPr>
        <w:t>وقذف المحصنات واللواط</w:t>
      </w:r>
      <w:r>
        <w:rPr>
          <w:rtl/>
        </w:rPr>
        <w:t xml:space="preserve">، </w:t>
      </w:r>
      <w:r w:rsidRPr="00061906">
        <w:rPr>
          <w:rtl/>
        </w:rPr>
        <w:t>وشهادة الزور ؛ واليأس من روح الله</w:t>
      </w:r>
      <w:r>
        <w:rPr>
          <w:rtl/>
        </w:rPr>
        <w:t xml:space="preserve">، </w:t>
      </w:r>
      <w:r w:rsidRPr="00061906">
        <w:rPr>
          <w:rtl/>
        </w:rPr>
        <w:t>والأمن من مكر الله تعالى</w:t>
      </w:r>
      <w:r>
        <w:rPr>
          <w:rtl/>
        </w:rPr>
        <w:t xml:space="preserve">، </w:t>
      </w:r>
      <w:r w:rsidRPr="00061906">
        <w:rPr>
          <w:rtl/>
        </w:rPr>
        <w:t>والقنوط من رحمة الله تعالى</w:t>
      </w:r>
      <w:r>
        <w:rPr>
          <w:rtl/>
        </w:rPr>
        <w:t xml:space="preserve">، </w:t>
      </w:r>
      <w:r w:rsidRPr="00061906">
        <w:rPr>
          <w:rtl/>
        </w:rPr>
        <w:t>ومعونة الظالمين والركون إليهم واليمين الغموس وحبس الحقوق من غير عسر</w:t>
      </w:r>
      <w:r>
        <w:rPr>
          <w:rtl/>
        </w:rPr>
        <w:t xml:space="preserve">، </w:t>
      </w:r>
      <w:r w:rsidRPr="00061906">
        <w:rPr>
          <w:rtl/>
        </w:rPr>
        <w:t>والكذب</w:t>
      </w:r>
      <w:r>
        <w:rPr>
          <w:rtl/>
        </w:rPr>
        <w:t xml:space="preserve">، </w:t>
      </w:r>
      <w:r w:rsidRPr="00061906">
        <w:rPr>
          <w:rtl/>
        </w:rPr>
        <w:t>والكبر</w:t>
      </w:r>
      <w:r>
        <w:rPr>
          <w:rtl/>
        </w:rPr>
        <w:t xml:space="preserve">، </w:t>
      </w:r>
      <w:r w:rsidRPr="00061906">
        <w:rPr>
          <w:rtl/>
        </w:rPr>
        <w:t>والإسراف والتبذير والخيانة</w:t>
      </w:r>
      <w:r>
        <w:rPr>
          <w:rtl/>
        </w:rPr>
        <w:t xml:space="preserve">، </w:t>
      </w:r>
      <w:r w:rsidRPr="00061906">
        <w:rPr>
          <w:rtl/>
        </w:rPr>
        <w:t>والاستخفاف بالحج</w:t>
      </w:r>
      <w:r>
        <w:rPr>
          <w:rtl/>
        </w:rPr>
        <w:t xml:space="preserve">، </w:t>
      </w:r>
      <w:r w:rsidRPr="00061906">
        <w:rPr>
          <w:rtl/>
        </w:rPr>
        <w:t>والمحاربة لأولياء الله</w:t>
      </w:r>
      <w:r>
        <w:rPr>
          <w:rtl/>
        </w:rPr>
        <w:t xml:space="preserve">، </w:t>
      </w:r>
      <w:r w:rsidRPr="00061906">
        <w:rPr>
          <w:rtl/>
        </w:rPr>
        <w:t>والاشتغال بالمناهى</w:t>
      </w:r>
      <w:r>
        <w:rPr>
          <w:rtl/>
        </w:rPr>
        <w:t xml:space="preserve">، </w:t>
      </w:r>
      <w:r w:rsidRPr="00061906">
        <w:rPr>
          <w:rtl/>
        </w:rPr>
        <w:t>والإصرار على الذنوب.</w:t>
      </w:r>
    </w:p>
    <w:p w:rsidR="006F3F00" w:rsidRPr="00061906" w:rsidRDefault="006F3F00" w:rsidP="000179D4">
      <w:pPr>
        <w:pStyle w:val="libNormal"/>
        <w:rPr>
          <w:rtl/>
        </w:rPr>
      </w:pPr>
      <w:r w:rsidRPr="00061906">
        <w:rPr>
          <w:rtl/>
        </w:rPr>
        <w:t>72</w:t>
      </w:r>
      <w:r>
        <w:rPr>
          <w:rtl/>
        </w:rPr>
        <w:t xml:space="preserve"> ـ </w:t>
      </w:r>
      <w:r w:rsidRPr="00061906">
        <w:rPr>
          <w:rtl/>
        </w:rPr>
        <w:t>في كتاب الخصال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وجدنا في كتاب</w:t>
      </w:r>
      <w:r>
        <w:rPr>
          <w:rtl/>
        </w:rPr>
        <w:t xml:space="preserve"> عليّ بن أبي طالب  </w:t>
      </w:r>
      <w:r w:rsidRPr="00421424">
        <w:rPr>
          <w:rStyle w:val="libAlaemChar"/>
          <w:rtl/>
        </w:rPr>
        <w:t>عليه‌السلام</w:t>
      </w:r>
      <w:r w:rsidRPr="00061906">
        <w:rPr>
          <w:rtl/>
        </w:rPr>
        <w:t xml:space="preserve"> الكبائر خمس</w:t>
      </w:r>
      <w:r>
        <w:rPr>
          <w:rtl/>
        </w:rPr>
        <w:t xml:space="preserve">: </w:t>
      </w:r>
      <w:r w:rsidRPr="00061906">
        <w:rPr>
          <w:rtl/>
        </w:rPr>
        <w:t>الشرك بالله وعقوق الوالدين وأكل الربا بعد البينة ؛ والفرار من الزحف والتعرب بعد الهجرة.</w:t>
      </w:r>
    </w:p>
    <w:p w:rsidR="006F3F00" w:rsidRPr="00061906" w:rsidRDefault="006F3F00" w:rsidP="000179D4">
      <w:pPr>
        <w:pStyle w:val="libNormal"/>
        <w:rPr>
          <w:rtl/>
          <w:lang w:bidi="fa-IR"/>
        </w:rPr>
      </w:pPr>
      <w:r w:rsidRPr="00061906">
        <w:rPr>
          <w:rtl/>
          <w:lang w:bidi="fa-IR"/>
        </w:rPr>
        <w:t>73</w:t>
      </w:r>
      <w:r>
        <w:rPr>
          <w:rtl/>
          <w:lang w:bidi="fa-IR"/>
        </w:rPr>
        <w:t xml:space="preserve"> ـ </w:t>
      </w:r>
      <w:r w:rsidRPr="00061906">
        <w:rPr>
          <w:rtl/>
          <w:lang w:bidi="fa-IR"/>
        </w:rPr>
        <w:t>وعن عبيد بن زرارة قال</w:t>
      </w:r>
      <w:r>
        <w:rPr>
          <w:rtl/>
          <w:lang w:bidi="fa-IR"/>
        </w:rPr>
        <w:t xml:space="preserve">: </w:t>
      </w:r>
      <w:r w:rsidRPr="00061906">
        <w:rPr>
          <w:rtl/>
          <w:lang w:bidi="fa-IR"/>
        </w:rPr>
        <w:t xml:space="preserve">قلت لأبي عبد الله </w:t>
      </w:r>
      <w:r w:rsidRPr="00421424">
        <w:rPr>
          <w:rStyle w:val="libAlaemChar"/>
          <w:rtl/>
        </w:rPr>
        <w:t>عليه‌السلام</w:t>
      </w:r>
      <w:r>
        <w:rPr>
          <w:rtl/>
          <w:lang w:bidi="fa-IR"/>
        </w:rPr>
        <w:t xml:space="preserve">: </w:t>
      </w:r>
      <w:r w:rsidRPr="00061906">
        <w:rPr>
          <w:rtl/>
          <w:lang w:bidi="fa-IR"/>
        </w:rPr>
        <w:t>أخبرني عن الكبائر فقال</w:t>
      </w:r>
      <w:r>
        <w:rPr>
          <w:rtl/>
          <w:lang w:bidi="fa-IR"/>
        </w:rPr>
        <w:t xml:space="preserve">: </w:t>
      </w:r>
      <w:r w:rsidRPr="00061906">
        <w:rPr>
          <w:rtl/>
          <w:lang w:bidi="fa-IR"/>
        </w:rPr>
        <w:t>هو خمس وهن ما أوجب الله عليهن النار قال الله تعالى</w:t>
      </w:r>
      <w:r>
        <w:rPr>
          <w:rtl/>
          <w:lang w:bidi="fa-IR"/>
        </w:rPr>
        <w:t xml:space="preserve">: </w:t>
      </w:r>
      <w:r w:rsidRPr="00421424">
        <w:rPr>
          <w:rStyle w:val="libAlaemChar"/>
          <w:rtl/>
        </w:rPr>
        <w:t>(</w:t>
      </w:r>
      <w:r w:rsidRPr="001E7A1B">
        <w:rPr>
          <w:rStyle w:val="libAieChar"/>
          <w:rtl/>
        </w:rPr>
        <w:t>إِنَّ الَّذِينَ يَأْكُلُونَ أَمْوالَ الْيَتامى ظُلْماً إِنَّما يَأْكُلُونَ فِي بُطُونِهِمْ ناراً وَسَيَصْلَوْنَ سَعِيراً</w:t>
      </w:r>
      <w:r w:rsidRPr="00421424">
        <w:rPr>
          <w:rStyle w:val="libAlaemChar"/>
          <w:rtl/>
        </w:rPr>
        <w:t>)</w:t>
      </w:r>
      <w:r w:rsidRPr="00061906">
        <w:rPr>
          <w:rtl/>
          <w:lang w:bidi="fa-IR"/>
        </w:rPr>
        <w:t xml:space="preserve"> وقال</w:t>
      </w:r>
      <w:r>
        <w:rPr>
          <w:rtl/>
          <w:lang w:bidi="fa-IR"/>
        </w:rPr>
        <w:t xml:space="preserve">: </w:t>
      </w:r>
      <w:r w:rsidRPr="00421424">
        <w:rPr>
          <w:rStyle w:val="libAlaemChar"/>
          <w:rtl/>
        </w:rPr>
        <w:t>(</w:t>
      </w:r>
      <w:r w:rsidRPr="001E7A1B">
        <w:rPr>
          <w:rStyle w:val="libAieChar"/>
          <w:rtl/>
        </w:rPr>
        <w:t>يا أَيُّهَا الَّذِينَ آمَنُوا إِذا لَقِيتُمُ الَّذِينَ كَفَرُوا زَحْفاً فَلا تُوَلُّوهُمُ الْأَدْبارَ</w:t>
      </w:r>
      <w:r w:rsidRPr="00421424">
        <w:rPr>
          <w:rStyle w:val="libAlaemChar"/>
          <w:rtl/>
        </w:rPr>
        <w:t>)</w:t>
      </w:r>
      <w:r>
        <w:rPr>
          <w:rtl/>
          <w:lang w:bidi="fa-IR"/>
        </w:rPr>
        <w:t xml:space="preserve"> إلى </w:t>
      </w:r>
      <w:r w:rsidRPr="00061906">
        <w:rPr>
          <w:rtl/>
          <w:lang w:bidi="fa-IR"/>
        </w:rPr>
        <w:t>آخر الاية</w:t>
      </w:r>
      <w:r>
        <w:rPr>
          <w:rtl/>
          <w:lang w:bidi="fa-IR"/>
        </w:rPr>
        <w:t xml:space="preserve">، </w:t>
      </w:r>
      <w:r w:rsidRPr="00061906">
        <w:rPr>
          <w:rtl/>
          <w:lang w:bidi="fa-IR"/>
        </w:rPr>
        <w:t>وقوله</w:t>
      </w:r>
      <w:r>
        <w:rPr>
          <w:rtl/>
          <w:lang w:bidi="fa-IR"/>
        </w:rPr>
        <w:t xml:space="preserve">: </w:t>
      </w:r>
      <w:r w:rsidRPr="00421424">
        <w:rPr>
          <w:rStyle w:val="libAlaemChar"/>
          <w:rtl/>
        </w:rPr>
        <w:t>(</w:t>
      </w:r>
      <w:r w:rsidRPr="001E7A1B">
        <w:rPr>
          <w:rStyle w:val="libAieChar"/>
          <w:rtl/>
        </w:rPr>
        <w:t>يا أَيُّهَا الَّذِينَ آمَنُوا اتَّقُوا اللهَ وَذَرُوا ما بَقِيَ مِنَ الرِّبا</w:t>
      </w:r>
      <w:r w:rsidRPr="00421424">
        <w:rPr>
          <w:rStyle w:val="libAlaemChar"/>
          <w:rtl/>
        </w:rPr>
        <w:t>)</w:t>
      </w:r>
      <w:r>
        <w:rPr>
          <w:rtl/>
          <w:lang w:bidi="fa-IR"/>
        </w:rPr>
        <w:t xml:space="preserve"> إلى </w:t>
      </w:r>
      <w:r w:rsidRPr="00061906">
        <w:rPr>
          <w:rtl/>
          <w:lang w:bidi="fa-IR"/>
        </w:rPr>
        <w:t>آخر الاية</w:t>
      </w:r>
      <w:r>
        <w:rPr>
          <w:rtl/>
          <w:lang w:bidi="fa-IR"/>
        </w:rPr>
        <w:t xml:space="preserve">، </w:t>
      </w:r>
      <w:r w:rsidRPr="00061906">
        <w:rPr>
          <w:rtl/>
          <w:lang w:bidi="fa-IR"/>
        </w:rPr>
        <w:t>ورمى المحصنات الغافلات</w:t>
      </w:r>
      <w:r>
        <w:rPr>
          <w:rtl/>
          <w:lang w:bidi="fa-IR"/>
        </w:rPr>
        <w:t xml:space="preserve">، </w:t>
      </w:r>
      <w:r w:rsidRPr="00061906">
        <w:rPr>
          <w:rtl/>
          <w:lang w:bidi="fa-IR"/>
        </w:rPr>
        <w:t>وقتل المؤمن عمدا.</w:t>
      </w:r>
    </w:p>
    <w:p w:rsidR="006F3F00" w:rsidRPr="00061906" w:rsidRDefault="006F3F00" w:rsidP="000179D4">
      <w:pPr>
        <w:pStyle w:val="libNormal"/>
        <w:rPr>
          <w:rtl/>
        </w:rPr>
      </w:pPr>
      <w:r w:rsidRPr="00061906">
        <w:rPr>
          <w:rtl/>
        </w:rPr>
        <w:t>74</w:t>
      </w:r>
      <w:r>
        <w:rPr>
          <w:rtl/>
        </w:rPr>
        <w:t xml:space="preserve"> ـ </w:t>
      </w:r>
      <w:r w:rsidRPr="00061906">
        <w:rPr>
          <w:rtl/>
        </w:rPr>
        <w:t>عن عبد الرحمن بن كثير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الكبائر سبع فينا نزلت ومنا استحلت</w:t>
      </w:r>
      <w:r>
        <w:rPr>
          <w:rtl/>
        </w:rPr>
        <w:t xml:space="preserve">، </w:t>
      </w:r>
      <w:r w:rsidRPr="00061906">
        <w:rPr>
          <w:rtl/>
        </w:rPr>
        <w:t>فانها الشرك بالله العظيم</w:t>
      </w:r>
      <w:r>
        <w:rPr>
          <w:rtl/>
        </w:rPr>
        <w:t xml:space="preserve">، </w:t>
      </w:r>
      <w:r w:rsidRPr="00061906">
        <w:rPr>
          <w:rtl/>
        </w:rPr>
        <w:t>وقتل النفس التي حرم الله</w:t>
      </w:r>
      <w:r>
        <w:rPr>
          <w:rtl/>
        </w:rPr>
        <w:t xml:space="preserve">، </w:t>
      </w:r>
      <w:r w:rsidRPr="00061906">
        <w:rPr>
          <w:rtl/>
        </w:rPr>
        <w:t>وأكل مال اليتيم وعقوق الوالدين</w:t>
      </w:r>
      <w:r>
        <w:rPr>
          <w:rtl/>
        </w:rPr>
        <w:t xml:space="preserve">، </w:t>
      </w:r>
      <w:r w:rsidRPr="00061906">
        <w:rPr>
          <w:rtl/>
        </w:rPr>
        <w:t>وقذف المحصنة والفرار من الزحف وانكار</w:t>
      </w:r>
    </w:p>
    <w:p w:rsidR="006F3F00" w:rsidRPr="00061906" w:rsidRDefault="006F3F00" w:rsidP="00615F29">
      <w:pPr>
        <w:pStyle w:val="libNormal0"/>
        <w:rPr>
          <w:rtl/>
        </w:rPr>
      </w:pPr>
      <w:r>
        <w:rPr>
          <w:rtl/>
        </w:rPr>
        <w:br w:type="page"/>
      </w:r>
      <w:r w:rsidRPr="00061906">
        <w:rPr>
          <w:rtl/>
        </w:rPr>
        <w:lastRenderedPageBreak/>
        <w:t>حقنا</w:t>
      </w:r>
      <w:r>
        <w:rPr>
          <w:rtl/>
        </w:rPr>
        <w:t xml:space="preserve">، </w:t>
      </w:r>
      <w:r w:rsidRPr="00061906">
        <w:rPr>
          <w:rtl/>
        </w:rPr>
        <w:t>فأما الشرك بالله فقد أنزل الله فينا ما أنزل</w:t>
      </w:r>
      <w:r>
        <w:rPr>
          <w:rtl/>
        </w:rPr>
        <w:t xml:space="preserve">، </w:t>
      </w:r>
      <w:r w:rsidRPr="00061906">
        <w:rPr>
          <w:rtl/>
        </w:rPr>
        <w:t xml:space="preserve">وقال رسول الله </w:t>
      </w:r>
      <w:r w:rsidRPr="00421424">
        <w:rPr>
          <w:rStyle w:val="libAlaemChar"/>
          <w:rtl/>
        </w:rPr>
        <w:t>صلى‌الله‌عليه‌وآله</w:t>
      </w:r>
      <w:r w:rsidRPr="00061906">
        <w:rPr>
          <w:rtl/>
        </w:rPr>
        <w:t xml:space="preserve"> ما قال</w:t>
      </w:r>
      <w:r>
        <w:rPr>
          <w:rtl/>
        </w:rPr>
        <w:t xml:space="preserve">: </w:t>
      </w:r>
      <w:r w:rsidRPr="00061906">
        <w:rPr>
          <w:rtl/>
        </w:rPr>
        <w:t>فكذبوا الله وكذبوا رسوله وأشركوا بالله تعالى و</w:t>
      </w:r>
      <w:r>
        <w:rPr>
          <w:rFonts w:hint="cs"/>
          <w:rtl/>
        </w:rPr>
        <w:t>أ</w:t>
      </w:r>
      <w:r w:rsidRPr="00061906">
        <w:rPr>
          <w:rtl/>
        </w:rPr>
        <w:t>م</w:t>
      </w:r>
      <w:r>
        <w:rPr>
          <w:rFonts w:hint="cs"/>
          <w:rtl/>
        </w:rPr>
        <w:t>ّ</w:t>
      </w:r>
      <w:r w:rsidRPr="00061906">
        <w:rPr>
          <w:rtl/>
        </w:rPr>
        <w:t>ا قتل النفس التي حرم الله فقد قتلوا الحسين</w:t>
      </w:r>
      <w:r>
        <w:rPr>
          <w:rtl/>
        </w:rPr>
        <w:t xml:space="preserve"> بن علي </w:t>
      </w:r>
      <w:r w:rsidRPr="00421424">
        <w:rPr>
          <w:rStyle w:val="libAlaemChar"/>
          <w:rtl/>
        </w:rPr>
        <w:t>عليهما‌السلام</w:t>
      </w:r>
      <w:r w:rsidRPr="00061906">
        <w:rPr>
          <w:rtl/>
        </w:rPr>
        <w:t xml:space="preserve"> وأصحابه</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أكل مال اليتيم فقد ذهبوا بفيئنا الذي جعله الله لنا وأعطوه غيرنا</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عقوق الوالدين فقد أنزل في كتابه</w:t>
      </w:r>
      <w:r>
        <w:rPr>
          <w:rtl/>
        </w:rPr>
        <w:t xml:space="preserve">: </w:t>
      </w:r>
      <w:r w:rsidRPr="00421424">
        <w:rPr>
          <w:rStyle w:val="libAlaemChar"/>
          <w:rtl/>
        </w:rPr>
        <w:t>(</w:t>
      </w:r>
      <w:r w:rsidRPr="001E7A1B">
        <w:rPr>
          <w:rStyle w:val="libAieChar"/>
          <w:rtl/>
        </w:rPr>
        <w:t>النَّبِيُّ أَوْلى بِالْمُؤْمِنِينَ مِنْ أَنْفُسِهِمْ وَأَزْواجُهُ أُمَّهاتُهُمْ</w:t>
      </w:r>
      <w:r w:rsidRPr="00421424">
        <w:rPr>
          <w:rStyle w:val="libAlaemChar"/>
          <w:rtl/>
        </w:rPr>
        <w:t>)</w:t>
      </w:r>
      <w:r w:rsidRPr="00061906">
        <w:rPr>
          <w:rtl/>
        </w:rPr>
        <w:t xml:space="preserve"> فعقوا رسول الله </w:t>
      </w:r>
      <w:r w:rsidRPr="00421424">
        <w:rPr>
          <w:rStyle w:val="libAlaemChar"/>
          <w:rtl/>
        </w:rPr>
        <w:t>صلى‌الله‌عليه‌وآله</w:t>
      </w:r>
      <w:r w:rsidRPr="00061906">
        <w:rPr>
          <w:rtl/>
        </w:rPr>
        <w:t xml:space="preserve"> في ذريته</w:t>
      </w:r>
      <w:r>
        <w:rPr>
          <w:rtl/>
        </w:rPr>
        <w:t xml:space="preserve">، </w:t>
      </w:r>
      <w:r w:rsidRPr="00061906">
        <w:rPr>
          <w:rtl/>
        </w:rPr>
        <w:t>وعقوا أم</w:t>
      </w:r>
      <w:r>
        <w:rPr>
          <w:rFonts w:hint="cs"/>
          <w:rtl/>
        </w:rPr>
        <w:t>ّ</w:t>
      </w:r>
      <w:r w:rsidRPr="00061906">
        <w:rPr>
          <w:rtl/>
        </w:rPr>
        <w:t>هم خديجة في ذريتها</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 xml:space="preserve">ا قذف المحصنة فقد قذفوا فاطمة </w:t>
      </w:r>
      <w:r w:rsidRPr="00421424">
        <w:rPr>
          <w:rStyle w:val="libAlaemChar"/>
          <w:rtl/>
        </w:rPr>
        <w:t>عليها‌السلام</w:t>
      </w:r>
      <w:r w:rsidRPr="00061906">
        <w:rPr>
          <w:rtl/>
        </w:rPr>
        <w:t xml:space="preserve"> على منابرهم ؛</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 xml:space="preserve">ا الفرار من الزحف فقد أعطوا أمير المؤمنين </w:t>
      </w:r>
      <w:r w:rsidRPr="00421424">
        <w:rPr>
          <w:rStyle w:val="libAlaemChar"/>
          <w:rtl/>
        </w:rPr>
        <w:t>عليه‌السلام</w:t>
      </w:r>
      <w:r w:rsidRPr="00061906">
        <w:rPr>
          <w:rtl/>
        </w:rPr>
        <w:t xml:space="preserve"> بيعتهم طائعين غير مكرهين ففروا عنه وخذلوه</w:t>
      </w:r>
      <w:r>
        <w:rPr>
          <w:rtl/>
        </w:rPr>
        <w:t xml:space="preserve">، </w:t>
      </w:r>
      <w:r w:rsidRPr="00061906">
        <w:rPr>
          <w:rtl/>
        </w:rPr>
        <w:t>و</w:t>
      </w:r>
      <w:r>
        <w:rPr>
          <w:rFonts w:hint="cs"/>
          <w:rtl/>
        </w:rPr>
        <w:t>أ</w:t>
      </w:r>
      <w:r w:rsidRPr="00061906">
        <w:rPr>
          <w:rtl/>
        </w:rPr>
        <w:t>م</w:t>
      </w:r>
      <w:r>
        <w:rPr>
          <w:rFonts w:hint="cs"/>
          <w:rtl/>
        </w:rPr>
        <w:t>ّ</w:t>
      </w:r>
      <w:r w:rsidRPr="00061906">
        <w:rPr>
          <w:rtl/>
        </w:rPr>
        <w:t>ا انكار حقنا فهذا لا يتنازعون فيه.</w:t>
      </w:r>
    </w:p>
    <w:p w:rsidR="006F3F00" w:rsidRPr="00061906" w:rsidRDefault="006F3F00" w:rsidP="000179D4">
      <w:pPr>
        <w:pStyle w:val="libNormal"/>
        <w:rPr>
          <w:rtl/>
        </w:rPr>
      </w:pPr>
      <w:r w:rsidRPr="00061906">
        <w:rPr>
          <w:rtl/>
        </w:rPr>
        <w:t>75</w:t>
      </w:r>
      <w:r>
        <w:rPr>
          <w:rtl/>
        </w:rPr>
        <w:t xml:space="preserve"> ـ </w:t>
      </w:r>
      <w:r w:rsidRPr="00061906">
        <w:rPr>
          <w:rtl/>
        </w:rPr>
        <w:t>في كتاب ثواب الأعمال باسناده</w:t>
      </w:r>
      <w:r>
        <w:rPr>
          <w:rtl/>
        </w:rPr>
        <w:t xml:space="preserve"> إلى </w:t>
      </w:r>
      <w:r w:rsidRPr="00061906">
        <w:rPr>
          <w:rtl/>
        </w:rPr>
        <w:t>عباد بن كثير النوا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الكبائر فقال</w:t>
      </w:r>
      <w:r>
        <w:rPr>
          <w:rtl/>
        </w:rPr>
        <w:t xml:space="preserve">: </w:t>
      </w:r>
      <w:r w:rsidRPr="00061906">
        <w:rPr>
          <w:rtl/>
        </w:rPr>
        <w:t>كل شيء وعد الله عليه النار.</w:t>
      </w:r>
    </w:p>
    <w:p w:rsidR="006F3F00" w:rsidRPr="00061906" w:rsidRDefault="006F3F00" w:rsidP="000179D4">
      <w:pPr>
        <w:pStyle w:val="libNormal"/>
        <w:rPr>
          <w:rtl/>
        </w:rPr>
      </w:pPr>
      <w:r w:rsidRPr="00061906">
        <w:rPr>
          <w:rtl/>
        </w:rPr>
        <w:t>76</w:t>
      </w:r>
      <w:r>
        <w:rPr>
          <w:rtl/>
        </w:rPr>
        <w:t xml:space="preserve"> ـ </w:t>
      </w:r>
      <w:r w:rsidRPr="00061906">
        <w:rPr>
          <w:rtl/>
        </w:rPr>
        <w:t>وباسناده</w:t>
      </w:r>
      <w:r>
        <w:rPr>
          <w:rtl/>
        </w:rPr>
        <w:t xml:space="preserve"> إلى أحمد </w:t>
      </w:r>
      <w:r w:rsidRPr="00061906">
        <w:rPr>
          <w:rtl/>
        </w:rPr>
        <w:t>بن</w:t>
      </w:r>
      <w:r>
        <w:rPr>
          <w:rtl/>
        </w:rPr>
        <w:t xml:space="preserve"> إسماعيل  </w:t>
      </w:r>
      <w:r w:rsidRPr="00061906">
        <w:rPr>
          <w:rtl/>
        </w:rPr>
        <w:t>الكاتب قال</w:t>
      </w:r>
      <w:r>
        <w:rPr>
          <w:rtl/>
        </w:rPr>
        <w:t xml:space="preserve">: أقبل </w:t>
      </w:r>
      <w:r w:rsidRPr="00061906">
        <w:rPr>
          <w:rtl/>
        </w:rPr>
        <w:t>محم</w:t>
      </w:r>
      <w:r>
        <w:rPr>
          <w:rFonts w:hint="cs"/>
          <w:rtl/>
        </w:rPr>
        <w:t>ّ</w:t>
      </w:r>
      <w:r w:rsidRPr="00061906">
        <w:rPr>
          <w:rtl/>
        </w:rPr>
        <w:t>د</w:t>
      </w:r>
      <w:r>
        <w:rPr>
          <w:rtl/>
        </w:rPr>
        <w:t xml:space="preserve"> بن علي</w:t>
      </w:r>
      <w:r>
        <w:rPr>
          <w:rFonts w:hint="cs"/>
          <w:rtl/>
        </w:rPr>
        <w:t>ّ</w:t>
      </w:r>
      <w:r>
        <w:rPr>
          <w:rtl/>
        </w:rPr>
        <w:t xml:space="preserve"> </w:t>
      </w:r>
      <w:r w:rsidRPr="00421424">
        <w:rPr>
          <w:rStyle w:val="libAlaemChar"/>
          <w:rtl/>
        </w:rPr>
        <w:t>عليهما‌السلام</w:t>
      </w:r>
      <w:r w:rsidRPr="00061906">
        <w:rPr>
          <w:rtl/>
        </w:rPr>
        <w:t xml:space="preserve"> في المسجد الحرام فنظر</w:t>
      </w:r>
      <w:r>
        <w:rPr>
          <w:rtl/>
        </w:rPr>
        <w:t xml:space="preserve"> إليه </w:t>
      </w:r>
      <w:r w:rsidRPr="00061906">
        <w:rPr>
          <w:rtl/>
        </w:rPr>
        <w:t>قوم من قريش فقالوا</w:t>
      </w:r>
      <w:r>
        <w:rPr>
          <w:rtl/>
        </w:rPr>
        <w:t xml:space="preserve">: </w:t>
      </w:r>
      <w:r w:rsidRPr="00061906">
        <w:rPr>
          <w:rtl/>
        </w:rPr>
        <w:t xml:space="preserve">هذا </w:t>
      </w:r>
      <w:r>
        <w:rPr>
          <w:rFonts w:hint="cs"/>
          <w:rtl/>
        </w:rPr>
        <w:t>إ</w:t>
      </w:r>
      <w:r w:rsidRPr="00061906">
        <w:rPr>
          <w:rtl/>
        </w:rPr>
        <w:t>له أهل العراق فقال بعضهم</w:t>
      </w:r>
      <w:r>
        <w:rPr>
          <w:rtl/>
        </w:rPr>
        <w:t xml:space="preserve">: </w:t>
      </w:r>
      <w:r w:rsidRPr="00061906">
        <w:rPr>
          <w:rtl/>
        </w:rPr>
        <w:t>لو بعثتم</w:t>
      </w:r>
      <w:r>
        <w:rPr>
          <w:rtl/>
        </w:rPr>
        <w:t xml:space="preserve"> إليه </w:t>
      </w:r>
      <w:r w:rsidRPr="00061906">
        <w:rPr>
          <w:rtl/>
        </w:rPr>
        <w:t>بعضكم فسأله</w:t>
      </w:r>
      <w:r>
        <w:rPr>
          <w:rtl/>
        </w:rPr>
        <w:t>؟</w:t>
      </w:r>
      <w:r w:rsidRPr="00061906">
        <w:rPr>
          <w:rtl/>
        </w:rPr>
        <w:t xml:space="preserve"> فأتاه شاب منهم فقال له</w:t>
      </w:r>
      <w:r>
        <w:rPr>
          <w:rtl/>
        </w:rPr>
        <w:t xml:space="preserve">: </w:t>
      </w:r>
      <w:r w:rsidRPr="00061906">
        <w:rPr>
          <w:rtl/>
        </w:rPr>
        <w:t>يا عم</w:t>
      </w:r>
      <w:r>
        <w:rPr>
          <w:rFonts w:hint="cs"/>
          <w:rtl/>
        </w:rPr>
        <w:t>ّ</w:t>
      </w:r>
      <w:r w:rsidRPr="00061906">
        <w:rPr>
          <w:rtl/>
        </w:rPr>
        <w:t xml:space="preserve"> ما أكبر الكبائر</w:t>
      </w:r>
      <w:r>
        <w:rPr>
          <w:rtl/>
        </w:rPr>
        <w:t>؟</w:t>
      </w:r>
      <w:r>
        <w:rPr>
          <w:rFonts w:hint="cs"/>
          <w:rtl/>
        </w:rPr>
        <w:t xml:space="preserve"> </w:t>
      </w:r>
      <w:r w:rsidRPr="00061906">
        <w:rPr>
          <w:rtl/>
        </w:rPr>
        <w:t>فقال</w:t>
      </w:r>
      <w:r>
        <w:rPr>
          <w:rtl/>
        </w:rPr>
        <w:t xml:space="preserve">: </w:t>
      </w:r>
      <w:r w:rsidRPr="00061906">
        <w:rPr>
          <w:rtl/>
        </w:rPr>
        <w:t>شرب الخمر فأتاهم فأخبرهم فقالوا له</w:t>
      </w:r>
      <w:r>
        <w:rPr>
          <w:rtl/>
        </w:rPr>
        <w:t xml:space="preserve">: </w:t>
      </w:r>
      <w:r w:rsidRPr="00061906">
        <w:rPr>
          <w:rtl/>
        </w:rPr>
        <w:t>عد</w:t>
      </w:r>
      <w:r>
        <w:rPr>
          <w:rtl/>
        </w:rPr>
        <w:t xml:space="preserve"> إليه </w:t>
      </w:r>
      <w:r w:rsidRPr="00061906">
        <w:rPr>
          <w:rtl/>
        </w:rPr>
        <w:t>فلم يزالوا به حتى عاد</w:t>
      </w:r>
      <w:r>
        <w:rPr>
          <w:rtl/>
        </w:rPr>
        <w:t xml:space="preserve"> إليه </w:t>
      </w:r>
      <w:r w:rsidRPr="00061906">
        <w:rPr>
          <w:rtl/>
        </w:rPr>
        <w:t>فسأله فقال له</w:t>
      </w:r>
      <w:r>
        <w:rPr>
          <w:rtl/>
        </w:rPr>
        <w:t xml:space="preserve">: </w:t>
      </w:r>
      <w:r w:rsidRPr="00061906">
        <w:rPr>
          <w:rtl/>
        </w:rPr>
        <w:t>ألم أقل لك يا ابن أخ شرب الخمر</w:t>
      </w:r>
      <w:r>
        <w:rPr>
          <w:rtl/>
        </w:rPr>
        <w:t>؟</w:t>
      </w:r>
      <w:r w:rsidRPr="00061906">
        <w:rPr>
          <w:rtl/>
        </w:rPr>
        <w:t xml:space="preserve"> </w:t>
      </w:r>
      <w:r>
        <w:rPr>
          <w:rFonts w:hint="cs"/>
          <w:rtl/>
        </w:rPr>
        <w:t>إ</w:t>
      </w:r>
      <w:r w:rsidRPr="00061906">
        <w:rPr>
          <w:rtl/>
        </w:rPr>
        <w:t>ن</w:t>
      </w:r>
      <w:r>
        <w:rPr>
          <w:rFonts w:hint="cs"/>
          <w:rtl/>
        </w:rPr>
        <w:t>ّ</w:t>
      </w:r>
      <w:r w:rsidRPr="00061906">
        <w:rPr>
          <w:rtl/>
        </w:rPr>
        <w:t xml:space="preserve"> شرب الخمر يدخل صاحبه في الزنا والسرقة وقتل النفس التي حرم الله</w:t>
      </w:r>
      <w:r w:rsidRPr="00C40BD1">
        <w:rPr>
          <w:rFonts w:hint="cs"/>
          <w:rtl/>
        </w:rPr>
        <w:t xml:space="preserve"> </w:t>
      </w:r>
      <w:r>
        <w:rPr>
          <w:rFonts w:hint="cs"/>
          <w:rtl/>
        </w:rPr>
        <w:t>إ</w:t>
      </w:r>
      <w:r w:rsidRPr="00061906">
        <w:rPr>
          <w:rtl/>
        </w:rPr>
        <w:t>ل</w:t>
      </w:r>
      <w:r>
        <w:rPr>
          <w:rFonts w:hint="cs"/>
          <w:rtl/>
        </w:rPr>
        <w:t>ّ</w:t>
      </w:r>
      <w:r w:rsidRPr="00061906">
        <w:rPr>
          <w:rtl/>
        </w:rPr>
        <w:t>ا بالحق وفي الشرك وتالله أفاعيل الخمر تعلوا على كل ذنب كما تعلوا شجرتها على كل شجرة.</w:t>
      </w:r>
    </w:p>
    <w:p w:rsidR="006F3F00" w:rsidRPr="00061906" w:rsidRDefault="006F3F00" w:rsidP="000179D4">
      <w:pPr>
        <w:pStyle w:val="libNormal"/>
        <w:rPr>
          <w:rtl/>
        </w:rPr>
      </w:pPr>
      <w:r w:rsidRPr="00061906">
        <w:rPr>
          <w:rtl/>
        </w:rPr>
        <w:t>77</w:t>
      </w:r>
      <w:r>
        <w:rPr>
          <w:rtl/>
        </w:rPr>
        <w:t xml:space="preserve"> ـ </w:t>
      </w:r>
      <w:r w:rsidRPr="00061906">
        <w:rPr>
          <w:rtl/>
        </w:rPr>
        <w:t>في كتاب علل الشرائع باسناده</w:t>
      </w:r>
      <w:r>
        <w:rPr>
          <w:rtl/>
        </w:rPr>
        <w:t xml:space="preserve"> إلى </w:t>
      </w:r>
      <w:r w:rsidRPr="00061906">
        <w:rPr>
          <w:rtl/>
        </w:rPr>
        <w:t>ابن إسحاق الليثي</w:t>
      </w:r>
      <w:r>
        <w:rPr>
          <w:rtl/>
        </w:rPr>
        <w:t xml:space="preserve"> عن أبي </w:t>
      </w:r>
      <w:r w:rsidRPr="00061906">
        <w:rPr>
          <w:rtl/>
        </w:rPr>
        <w:t>جعفر الباقر</w:t>
      </w:r>
      <w:r w:rsidRPr="00421424">
        <w:rPr>
          <w:rStyle w:val="libAlaemChar"/>
          <w:rtl/>
        </w:rPr>
        <w:t>عليه‌السلام</w:t>
      </w:r>
      <w:r w:rsidRPr="00061906">
        <w:rPr>
          <w:rtl/>
        </w:rPr>
        <w:t xml:space="preserve"> حديث طويل يذكر فيه خلق الله طينة الشيعة وطينة الناصب وان الله مزج بينهما</w:t>
      </w:r>
      <w:r>
        <w:rPr>
          <w:rtl/>
        </w:rPr>
        <w:t xml:space="preserve"> إلى </w:t>
      </w:r>
      <w:r w:rsidRPr="00061906">
        <w:rPr>
          <w:rtl/>
        </w:rPr>
        <w:t>قوله</w:t>
      </w:r>
      <w:r>
        <w:rPr>
          <w:rtl/>
        </w:rPr>
        <w:t xml:space="preserve">: </w:t>
      </w:r>
      <w:r w:rsidRPr="00061906">
        <w:rPr>
          <w:rtl/>
        </w:rPr>
        <w:t>فما رأيته من شيعتنا من زنا أو لواط أو ترك صلوة أو صيام أو حج أو جهاد أو خيانة أو كبيرة من هذا الكبائر فهو من طينة الناصب وعنصره الذي قد مزج فيه</w:t>
      </w:r>
      <w:r>
        <w:rPr>
          <w:rtl/>
        </w:rPr>
        <w:t xml:space="preserve">، </w:t>
      </w:r>
      <w:r w:rsidRPr="00061906">
        <w:rPr>
          <w:rtl/>
        </w:rPr>
        <w:t>لان من سنخ الناصب وعنصره وطينته اكتساب المآثم والفواحش والكبائر</w:t>
      </w:r>
      <w:r>
        <w:rPr>
          <w:rtl/>
        </w:rPr>
        <w:t xml:space="preserve">، </w:t>
      </w:r>
      <w:r w:rsidRPr="00061906">
        <w:rPr>
          <w:rtl/>
        </w:rPr>
        <w:t>وما رأيت من الناصب ومواظبته على الصلوة والصيام والزكاة والحج</w:t>
      </w:r>
    </w:p>
    <w:p w:rsidR="006F3F00" w:rsidRPr="00061906" w:rsidRDefault="006F3F00" w:rsidP="00615F29">
      <w:pPr>
        <w:pStyle w:val="libNormal0"/>
        <w:rPr>
          <w:rtl/>
        </w:rPr>
      </w:pPr>
      <w:r>
        <w:rPr>
          <w:rtl/>
        </w:rPr>
        <w:br w:type="page"/>
      </w:r>
      <w:r>
        <w:rPr>
          <w:rtl/>
        </w:rPr>
        <w:lastRenderedPageBreak/>
        <w:t>و</w:t>
      </w:r>
      <w:r w:rsidRPr="00061906">
        <w:rPr>
          <w:rtl/>
        </w:rPr>
        <w:t>الجهاد وأبواب البر فهو من طينة المؤمن وسنخه الذي قد مزج فيه</w:t>
      </w:r>
      <w:r>
        <w:rPr>
          <w:rtl/>
        </w:rPr>
        <w:t xml:space="preserve">، </w:t>
      </w:r>
      <w:r w:rsidRPr="00061906">
        <w:rPr>
          <w:rtl/>
        </w:rPr>
        <w:t xml:space="preserve">لان من سنخ المؤمن وعنصره وطينته اكتساب الحسنات واستعمال الخير واجتناب المآثم وفي آخره قال </w:t>
      </w:r>
      <w:r w:rsidRPr="00421424">
        <w:rPr>
          <w:rStyle w:val="libAlaemChar"/>
          <w:rtl/>
        </w:rPr>
        <w:t>عليه‌السلام</w:t>
      </w:r>
      <w:r>
        <w:rPr>
          <w:rtl/>
        </w:rPr>
        <w:t xml:space="preserve">: </w:t>
      </w:r>
      <w:r w:rsidRPr="00061906">
        <w:rPr>
          <w:rtl/>
        </w:rPr>
        <w:t>اقرأ يا إبراهيم</w:t>
      </w:r>
      <w:r>
        <w:rPr>
          <w:rtl/>
        </w:rPr>
        <w:t xml:space="preserve">: </w:t>
      </w:r>
      <w:r w:rsidRPr="00421424">
        <w:rPr>
          <w:rStyle w:val="libAlaemChar"/>
          <w:rtl/>
        </w:rPr>
        <w:t>(</w:t>
      </w:r>
      <w:r w:rsidRPr="001E7A1B">
        <w:rPr>
          <w:rStyle w:val="libAieChar"/>
          <w:rtl/>
        </w:rPr>
        <w:t>الَّذِينَ يَجْتَنِبُونَ كَبائِرَ الْإِثْمِ وَالْفَواحِشَ إِلَّا اللَّمَمَ إِنَّ رَبَّكَ واسِعُ الْمَغْفِرَةِ هُوَ أَعْلَمُ بِكُمْ إِذْ أَنْشَأَكُمْ مِنَ الْأَرْضِ</w:t>
      </w:r>
      <w:r w:rsidRPr="00421424">
        <w:rPr>
          <w:rStyle w:val="libAlaemChar"/>
          <w:rtl/>
        </w:rPr>
        <w:t>)</w:t>
      </w:r>
      <w:r w:rsidRPr="00061906">
        <w:rPr>
          <w:rtl/>
        </w:rPr>
        <w:t xml:space="preserve"> يعنى من الأرض المنتنة </w:t>
      </w:r>
      <w:r w:rsidRPr="00421424">
        <w:rPr>
          <w:rStyle w:val="libAlaemChar"/>
          <w:rtl/>
        </w:rPr>
        <w:t>(</w:t>
      </w:r>
      <w:r w:rsidRPr="001E7A1B">
        <w:rPr>
          <w:rStyle w:val="libAieChar"/>
          <w:rtl/>
        </w:rPr>
        <w:t>فَلا تُزَكُّوا أَنْفُسَكُمْ هُوَ أَعْلَمُ بِمَنِ اتَّقى</w:t>
      </w:r>
      <w:r w:rsidRPr="00421424">
        <w:rPr>
          <w:rStyle w:val="libAlaemChar"/>
          <w:rtl/>
        </w:rPr>
        <w:t>)</w:t>
      </w:r>
      <w:r w:rsidRPr="00061906">
        <w:rPr>
          <w:rtl/>
        </w:rPr>
        <w:t xml:space="preserve"> يقول</w:t>
      </w:r>
      <w:r>
        <w:rPr>
          <w:rtl/>
        </w:rPr>
        <w:t xml:space="preserve">: </w:t>
      </w:r>
      <w:r w:rsidRPr="00061906">
        <w:rPr>
          <w:rtl/>
        </w:rPr>
        <w:t xml:space="preserve">لا يفتخر أحدكم بكثرة صلوته وصيامه وزكوته ونسكه لان الله </w:t>
      </w:r>
      <w:r w:rsidRPr="00421424">
        <w:rPr>
          <w:rStyle w:val="libAlaemChar"/>
          <w:rtl/>
        </w:rPr>
        <w:t>عزوجل</w:t>
      </w:r>
      <w:r>
        <w:rPr>
          <w:rtl/>
        </w:rPr>
        <w:t xml:space="preserve">، </w:t>
      </w:r>
      <w:r w:rsidRPr="00061906">
        <w:rPr>
          <w:rtl/>
        </w:rPr>
        <w:t>أعلم بمن اتقى منكم</w:t>
      </w:r>
      <w:r>
        <w:rPr>
          <w:rtl/>
        </w:rPr>
        <w:t xml:space="preserve">، </w:t>
      </w:r>
      <w:r w:rsidRPr="00061906">
        <w:rPr>
          <w:rtl/>
        </w:rPr>
        <w:t>فان ذلك من قبل اللمم وهو المزج وفي هذا الحديث إيضاح وفوائد وهو مذكور في سورة الفرقان عند قوله تعالى</w:t>
      </w:r>
      <w:r>
        <w:rPr>
          <w:rtl/>
        </w:rPr>
        <w:t xml:space="preserve">: </w:t>
      </w:r>
      <w:r w:rsidRPr="00421424">
        <w:rPr>
          <w:rStyle w:val="libAlaemChar"/>
          <w:rtl/>
        </w:rPr>
        <w:t>(</w:t>
      </w:r>
      <w:r w:rsidRPr="001E7A1B">
        <w:rPr>
          <w:rStyle w:val="libAieChar"/>
          <w:rtl/>
        </w:rPr>
        <w:t>فَأُوْلئِكَ يُبَدِّلُ اللهُ سَيِّئاتِهِمْ حَسَناتٍ</w:t>
      </w:r>
      <w:r w:rsidRPr="00421424">
        <w:rPr>
          <w:rStyle w:val="libAlaemChar"/>
          <w:rtl/>
        </w:rPr>
        <w:t>)</w:t>
      </w:r>
      <w:r w:rsidRPr="00061906">
        <w:rPr>
          <w:rtl/>
        </w:rPr>
        <w:t xml:space="preserve"> </w:t>
      </w:r>
      <w:r w:rsidRPr="00264AE2">
        <w:rPr>
          <w:rStyle w:val="libFootnotenumChar"/>
          <w:rtl/>
        </w:rPr>
        <w:t>(1)</w:t>
      </w:r>
      <w:r>
        <w:rPr>
          <w:rtl/>
        </w:rPr>
        <w:t>.</w:t>
      </w:r>
    </w:p>
    <w:p w:rsidR="006F3F00" w:rsidRPr="00061906" w:rsidRDefault="006F3F00" w:rsidP="000179D4">
      <w:pPr>
        <w:pStyle w:val="libNormal"/>
        <w:rPr>
          <w:rtl/>
        </w:rPr>
      </w:pPr>
      <w:r w:rsidRPr="00061906">
        <w:rPr>
          <w:rtl/>
        </w:rPr>
        <w:t>78</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جميل بن دراج قال</w:t>
      </w:r>
      <w:r>
        <w:rPr>
          <w:rtl/>
        </w:rPr>
        <w:t xml:space="preserve">: </w:t>
      </w:r>
      <w:r w:rsidRPr="00061906">
        <w:rPr>
          <w:rtl/>
        </w:rPr>
        <w:t xml:space="preserve">سألت أبا عبد الله عن قول الله </w:t>
      </w:r>
      <w:r w:rsidRPr="00421424">
        <w:rPr>
          <w:rStyle w:val="libAlaemChar"/>
          <w:rtl/>
        </w:rPr>
        <w:t>عزوجل</w:t>
      </w:r>
      <w:r>
        <w:rPr>
          <w:rtl/>
        </w:rPr>
        <w:t xml:space="preserve">: </w:t>
      </w:r>
      <w:r w:rsidRPr="00421424">
        <w:rPr>
          <w:rStyle w:val="libAlaemChar"/>
          <w:rtl/>
        </w:rPr>
        <w:t>(</w:t>
      </w:r>
      <w:r w:rsidRPr="001E7A1B">
        <w:rPr>
          <w:rStyle w:val="libAieChar"/>
          <w:rtl/>
        </w:rPr>
        <w:t>فَلا تُزَكُّوا أَنْفُسَكُمْ هُوَ أَعْلَمُ بِمَنِ اتَّقى</w:t>
      </w:r>
      <w:r w:rsidRPr="00421424">
        <w:rPr>
          <w:rStyle w:val="libAlaemChar"/>
          <w:rtl/>
        </w:rPr>
        <w:t>)</w:t>
      </w:r>
      <w:r w:rsidRPr="00061906">
        <w:rPr>
          <w:rtl/>
        </w:rPr>
        <w:t xml:space="preserve"> قال</w:t>
      </w:r>
      <w:r>
        <w:rPr>
          <w:rtl/>
        </w:rPr>
        <w:t xml:space="preserve">: </w:t>
      </w:r>
      <w:r w:rsidRPr="00061906">
        <w:rPr>
          <w:rtl/>
        </w:rPr>
        <w:t>قول الناس صليت البارحة وصمت أمس ونحو هذا</w:t>
      </w:r>
      <w:r>
        <w:rPr>
          <w:rtl/>
        </w:rPr>
        <w:t xml:space="preserve">، </w:t>
      </w:r>
      <w:r w:rsidRPr="00061906">
        <w:rPr>
          <w:rtl/>
        </w:rPr>
        <w:t>ثم</w:t>
      </w:r>
      <w:r>
        <w:rPr>
          <w:rFonts w:hint="cs"/>
          <w:rtl/>
        </w:rPr>
        <w:t>ّ</w:t>
      </w:r>
      <w:r w:rsidRPr="00061906">
        <w:rPr>
          <w:rtl/>
        </w:rPr>
        <w:t xml:space="preserve"> قال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قوما كانوا يصبحون فيقولون</w:t>
      </w:r>
      <w:r>
        <w:rPr>
          <w:rtl/>
        </w:rPr>
        <w:t xml:space="preserve">: </w:t>
      </w:r>
      <w:r w:rsidRPr="00061906">
        <w:rPr>
          <w:rtl/>
        </w:rPr>
        <w:t>صلينا البارحة وصمنا أمس</w:t>
      </w:r>
      <w:r>
        <w:rPr>
          <w:rtl/>
        </w:rPr>
        <w:t xml:space="preserve">، </w:t>
      </w:r>
      <w:r w:rsidRPr="00061906">
        <w:rPr>
          <w:rtl/>
        </w:rPr>
        <w:t>فقال عل</w:t>
      </w:r>
      <w:r>
        <w:rPr>
          <w:rFonts w:hint="cs"/>
          <w:rtl/>
        </w:rPr>
        <w:t>يٌّ</w:t>
      </w:r>
      <w:r w:rsidRPr="00061906">
        <w:rPr>
          <w:rtl/>
        </w:rPr>
        <w:t xml:space="preserve"> </w:t>
      </w:r>
      <w:r w:rsidRPr="00421424">
        <w:rPr>
          <w:rStyle w:val="libAlaemChar"/>
          <w:rtl/>
        </w:rPr>
        <w:t>عليه‌السلام</w:t>
      </w:r>
      <w:r>
        <w:rPr>
          <w:rtl/>
        </w:rPr>
        <w:t xml:space="preserve">: </w:t>
      </w:r>
      <w:r w:rsidRPr="00061906">
        <w:rPr>
          <w:rtl/>
        </w:rPr>
        <w:t>لكني أنام الليل والنهار ولو أجد بينهما شيئا لنمته.</w:t>
      </w:r>
    </w:p>
    <w:p w:rsidR="006F3F00" w:rsidRPr="00061906" w:rsidRDefault="006F3F00" w:rsidP="000179D4">
      <w:pPr>
        <w:pStyle w:val="libNormal"/>
        <w:rPr>
          <w:rtl/>
        </w:rPr>
      </w:pPr>
      <w:r w:rsidRPr="00061906">
        <w:rPr>
          <w:rtl/>
        </w:rPr>
        <w:t>79</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وعن معمر بن راشد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أتى يهودي</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فقام بين يديه يحد النظر</w:t>
      </w:r>
      <w:r>
        <w:rPr>
          <w:rtl/>
        </w:rPr>
        <w:t xml:space="preserve"> إليه </w:t>
      </w:r>
      <w:r w:rsidRPr="00264AE2">
        <w:rPr>
          <w:rStyle w:val="libFootnotenumChar"/>
          <w:rtl/>
        </w:rPr>
        <w:t>(2)</w:t>
      </w:r>
      <w:r w:rsidRPr="00061906">
        <w:rPr>
          <w:rtl/>
        </w:rPr>
        <w:t xml:space="preserve"> فقال: يا يهودي ما حاجتك</w:t>
      </w:r>
      <w:r>
        <w:rPr>
          <w:rtl/>
        </w:rPr>
        <w:t>؟</w:t>
      </w:r>
      <w:r w:rsidRPr="00061906">
        <w:rPr>
          <w:rtl/>
        </w:rPr>
        <w:t xml:space="preserve"> فقال</w:t>
      </w:r>
      <w:r>
        <w:rPr>
          <w:rtl/>
        </w:rPr>
        <w:t xml:space="preserve">: </w:t>
      </w:r>
      <w:r w:rsidRPr="00061906">
        <w:rPr>
          <w:rtl/>
        </w:rPr>
        <w:t xml:space="preserve">أنت أفضل أم موسى بن عمران النبي الذي كلمه الله </w:t>
      </w:r>
      <w:r w:rsidRPr="00421424">
        <w:rPr>
          <w:rStyle w:val="libAlaemChar"/>
          <w:rtl/>
        </w:rPr>
        <w:t>عزوجل</w:t>
      </w:r>
      <w:r>
        <w:rPr>
          <w:rtl/>
        </w:rPr>
        <w:t xml:space="preserve">، </w:t>
      </w:r>
      <w:r w:rsidRPr="00061906">
        <w:rPr>
          <w:rtl/>
        </w:rPr>
        <w:t>وأنزل عليه التوراة</w:t>
      </w:r>
      <w:r>
        <w:rPr>
          <w:rtl/>
        </w:rPr>
        <w:t xml:space="preserve">، </w:t>
      </w:r>
      <w:r w:rsidRPr="00061906">
        <w:rPr>
          <w:rtl/>
        </w:rPr>
        <w:t>والعصاء</w:t>
      </w:r>
      <w:r>
        <w:rPr>
          <w:rtl/>
        </w:rPr>
        <w:t xml:space="preserve">، </w:t>
      </w:r>
      <w:r w:rsidRPr="00061906">
        <w:rPr>
          <w:rtl/>
        </w:rPr>
        <w:t>وفلق له البحر وأظله بالغمام</w:t>
      </w:r>
      <w:r>
        <w:rPr>
          <w:rtl/>
        </w:rPr>
        <w:t>؟</w:t>
      </w:r>
      <w:r w:rsidRPr="00061906">
        <w:rPr>
          <w:rtl/>
        </w:rPr>
        <w:t xml:space="preserve"> فقال له النبي</w:t>
      </w:r>
      <w:r w:rsidRPr="00421424">
        <w:rPr>
          <w:rStyle w:val="libAlaemChar"/>
          <w:rtl/>
        </w:rPr>
        <w:t>صلى‌الله‌عليه‌وآله</w:t>
      </w:r>
      <w:r>
        <w:rPr>
          <w:rtl/>
        </w:rPr>
        <w:t xml:space="preserve">: </w:t>
      </w:r>
      <w:r>
        <w:rPr>
          <w:rFonts w:hint="cs"/>
          <w:rtl/>
        </w:rPr>
        <w:t>إ</w:t>
      </w:r>
      <w:r w:rsidRPr="00061906">
        <w:rPr>
          <w:rtl/>
        </w:rPr>
        <w:t>ن</w:t>
      </w:r>
      <w:r>
        <w:rPr>
          <w:rFonts w:hint="cs"/>
          <w:rtl/>
        </w:rPr>
        <w:t>ّ</w:t>
      </w:r>
      <w:r w:rsidRPr="00061906">
        <w:rPr>
          <w:rtl/>
        </w:rPr>
        <w:t xml:space="preserve">ه يكره للعبد </w:t>
      </w:r>
      <w:r>
        <w:rPr>
          <w:rFonts w:hint="cs"/>
          <w:rtl/>
        </w:rPr>
        <w:t>أ</w:t>
      </w:r>
      <w:r w:rsidRPr="00061906">
        <w:rPr>
          <w:rtl/>
        </w:rPr>
        <w:t>ن</w:t>
      </w:r>
      <w:r>
        <w:rPr>
          <w:rFonts w:hint="cs"/>
          <w:rtl/>
        </w:rPr>
        <w:t>ْ</w:t>
      </w:r>
      <w:r w:rsidRPr="00061906">
        <w:rPr>
          <w:rtl/>
        </w:rPr>
        <w:t xml:space="preserve"> يزكى نفسه ولكني أقول</w:t>
      </w:r>
      <w:r>
        <w:rPr>
          <w:rtl/>
        </w:rPr>
        <w:t xml:space="preserve">: </w:t>
      </w:r>
      <w:r>
        <w:rPr>
          <w:rFonts w:hint="cs"/>
          <w:rtl/>
        </w:rPr>
        <w:t>إ</w:t>
      </w:r>
      <w:r w:rsidRPr="00061906">
        <w:rPr>
          <w:rtl/>
        </w:rPr>
        <w:t>ن</w:t>
      </w:r>
      <w:r>
        <w:rPr>
          <w:rFonts w:hint="cs"/>
          <w:rtl/>
        </w:rPr>
        <w:t>ّ</w:t>
      </w:r>
      <w:r w:rsidRPr="00061906">
        <w:rPr>
          <w:rtl/>
        </w:rPr>
        <w:t xml:space="preserve"> آدم </w:t>
      </w:r>
      <w:r w:rsidRPr="00421424">
        <w:rPr>
          <w:rStyle w:val="libAlaemChar"/>
          <w:rtl/>
        </w:rPr>
        <w:t>عليه‌السلام</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 xml:space="preserve">ا أصاب الخطيئة كانت توبته </w:t>
      </w:r>
      <w:r>
        <w:rPr>
          <w:rFonts w:hint="cs"/>
          <w:rtl/>
        </w:rPr>
        <w:t>أ</w:t>
      </w:r>
      <w:r w:rsidRPr="00061906">
        <w:rPr>
          <w:rtl/>
        </w:rPr>
        <w:t>ن</w:t>
      </w:r>
      <w:r>
        <w:rPr>
          <w:rFonts w:hint="cs"/>
          <w:rtl/>
        </w:rPr>
        <w:t>ْ</w:t>
      </w:r>
      <w:r w:rsidRPr="00061906">
        <w:rPr>
          <w:rtl/>
        </w:rPr>
        <w:t xml:space="preserve"> قال</w:t>
      </w:r>
      <w:r>
        <w:rPr>
          <w:rtl/>
        </w:rPr>
        <w:t>: أللّهم</w:t>
      </w:r>
      <w:r w:rsidRPr="00686CEC">
        <w:rPr>
          <w:rFonts w:hint="cs"/>
          <w:rtl/>
        </w:rPr>
        <w:t xml:space="preserve"> </w:t>
      </w:r>
      <w:r>
        <w:rPr>
          <w:rFonts w:hint="cs"/>
          <w:rtl/>
        </w:rPr>
        <w:t>إ</w:t>
      </w:r>
      <w:r w:rsidRPr="00061906">
        <w:rPr>
          <w:rtl/>
        </w:rPr>
        <w:t>ن</w:t>
      </w:r>
      <w:r>
        <w:rPr>
          <w:rFonts w:hint="cs"/>
          <w:rtl/>
        </w:rPr>
        <w:t>ي</w:t>
      </w:r>
      <w:r w:rsidRPr="00061906">
        <w:rPr>
          <w:rtl/>
        </w:rPr>
        <w:t xml:space="preserve"> أسئلك بحق</w:t>
      </w:r>
      <w:r>
        <w:rPr>
          <w:rFonts w:hint="cs"/>
          <w:rtl/>
        </w:rPr>
        <w:t>ّ</w:t>
      </w:r>
      <w:r>
        <w:rPr>
          <w:rtl/>
        </w:rPr>
        <w:t xml:space="preserve"> محمّد وآل محمّد </w:t>
      </w:r>
      <w:r w:rsidRPr="00061906">
        <w:rPr>
          <w:rtl/>
        </w:rPr>
        <w:t>ل</w:t>
      </w:r>
      <w:r>
        <w:rPr>
          <w:rFonts w:hint="cs"/>
          <w:rtl/>
        </w:rPr>
        <w:t>ـ</w:t>
      </w:r>
      <w:r w:rsidRPr="00061906">
        <w:rPr>
          <w:rtl/>
        </w:rPr>
        <w:t>م</w:t>
      </w:r>
      <w:r>
        <w:rPr>
          <w:rFonts w:hint="cs"/>
          <w:rtl/>
        </w:rPr>
        <w:t>ّ</w:t>
      </w:r>
      <w:r w:rsidRPr="00061906">
        <w:rPr>
          <w:rtl/>
        </w:rPr>
        <w:t>ا غفرت لي فغفر الله له</w:t>
      </w:r>
      <w:r>
        <w:rPr>
          <w:rtl/>
        </w:rPr>
        <w:t xml:space="preserve">، </w:t>
      </w:r>
      <w:r w:rsidRPr="00061906">
        <w:rPr>
          <w:rtl/>
        </w:rPr>
        <w:t>و</w:t>
      </w:r>
      <w:r>
        <w:rPr>
          <w:rFonts w:hint="cs"/>
          <w:rtl/>
        </w:rPr>
        <w:t>إ</w:t>
      </w:r>
      <w:r w:rsidRPr="00061906">
        <w:rPr>
          <w:rtl/>
        </w:rPr>
        <w:t>ن</w:t>
      </w:r>
      <w:r>
        <w:rPr>
          <w:rFonts w:hint="cs"/>
          <w:rtl/>
        </w:rPr>
        <w:t>ّ</w:t>
      </w:r>
      <w:r w:rsidRPr="00061906">
        <w:rPr>
          <w:rtl/>
        </w:rPr>
        <w:t xml:space="preserve"> نوحا </w:t>
      </w:r>
      <w:r w:rsidRPr="00421424">
        <w:rPr>
          <w:rStyle w:val="libAlaemChar"/>
          <w:rtl/>
        </w:rPr>
        <w:t>عليه‌السلام</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ركب السفينة وخاف الغرق قال</w:t>
      </w:r>
      <w:r>
        <w:rPr>
          <w:rtl/>
        </w:rPr>
        <w:t>: أللّهم</w:t>
      </w:r>
      <w:r w:rsidRPr="00686CEC">
        <w:rPr>
          <w:rFonts w:hint="cs"/>
          <w:rtl/>
        </w:rPr>
        <w:t xml:space="preserve"> </w:t>
      </w:r>
      <w:r>
        <w:rPr>
          <w:rFonts w:hint="cs"/>
          <w:rtl/>
        </w:rPr>
        <w:t>إ</w:t>
      </w:r>
      <w:r w:rsidRPr="00061906">
        <w:rPr>
          <w:rtl/>
        </w:rPr>
        <w:t>ن</w:t>
      </w:r>
      <w:r>
        <w:rPr>
          <w:rFonts w:hint="cs"/>
          <w:rtl/>
        </w:rPr>
        <w:t>ي</w:t>
      </w:r>
      <w:r w:rsidRPr="00061906">
        <w:rPr>
          <w:rtl/>
        </w:rPr>
        <w:t xml:space="preserve"> أسئلك بحق</w:t>
      </w:r>
      <w:r>
        <w:rPr>
          <w:rtl/>
        </w:rPr>
        <w:t xml:space="preserve"> محمّد وآل محمّد </w:t>
      </w:r>
      <w:r w:rsidRPr="00061906">
        <w:rPr>
          <w:rtl/>
        </w:rPr>
        <w:t>ل</w:t>
      </w:r>
      <w:r>
        <w:rPr>
          <w:rFonts w:hint="cs"/>
          <w:rtl/>
        </w:rPr>
        <w:t>ـ</w:t>
      </w:r>
      <w:r w:rsidRPr="00061906">
        <w:rPr>
          <w:rtl/>
        </w:rPr>
        <w:t>م</w:t>
      </w:r>
      <w:r>
        <w:rPr>
          <w:rFonts w:hint="cs"/>
          <w:rtl/>
        </w:rPr>
        <w:t>ّ</w:t>
      </w:r>
      <w:r w:rsidRPr="00061906">
        <w:rPr>
          <w:rtl/>
        </w:rPr>
        <w:t xml:space="preserve">ا أنجيتنى من الغرق فنجاه الله </w:t>
      </w:r>
      <w:r w:rsidRPr="00421424">
        <w:rPr>
          <w:rStyle w:val="libAlaemChar"/>
          <w:rtl/>
        </w:rPr>
        <w:t>عزوجل</w:t>
      </w:r>
      <w:r w:rsidRPr="00061906">
        <w:rPr>
          <w:rtl/>
        </w:rPr>
        <w:t xml:space="preserve"> وان</w:t>
      </w:r>
      <w:r>
        <w:rPr>
          <w:rFonts w:hint="cs"/>
          <w:rtl/>
        </w:rPr>
        <w:t>ّ</w:t>
      </w:r>
      <w:r w:rsidRPr="00061906">
        <w:rPr>
          <w:rtl/>
        </w:rPr>
        <w:t xml:space="preserve"> إبراهيم </w:t>
      </w:r>
      <w:r w:rsidRPr="00421424">
        <w:rPr>
          <w:rStyle w:val="libAlaemChar"/>
          <w:rtl/>
        </w:rPr>
        <w:t>عليه‌السلام</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 xml:space="preserve">ا </w:t>
      </w:r>
      <w:r>
        <w:rPr>
          <w:rFonts w:hint="cs"/>
          <w:rtl/>
        </w:rPr>
        <w:t>أ</w:t>
      </w:r>
      <w:r w:rsidRPr="00061906">
        <w:rPr>
          <w:rtl/>
        </w:rPr>
        <w:t>لقى في النار قال</w:t>
      </w:r>
      <w:r>
        <w:rPr>
          <w:rtl/>
        </w:rPr>
        <w:t>: أللّهم</w:t>
      </w:r>
      <w:r w:rsidRPr="00686CEC">
        <w:rPr>
          <w:rFonts w:hint="cs"/>
          <w:rtl/>
        </w:rPr>
        <w:t xml:space="preserve"> </w:t>
      </w:r>
      <w:r>
        <w:rPr>
          <w:rFonts w:hint="cs"/>
          <w:rtl/>
        </w:rPr>
        <w:t>إ</w:t>
      </w:r>
      <w:r w:rsidRPr="00061906">
        <w:rPr>
          <w:rtl/>
        </w:rPr>
        <w:t>ن</w:t>
      </w:r>
      <w:r>
        <w:rPr>
          <w:rFonts w:hint="cs"/>
          <w:rtl/>
        </w:rPr>
        <w:t>ي</w:t>
      </w:r>
      <w:r w:rsidRPr="00061906">
        <w:rPr>
          <w:rtl/>
        </w:rPr>
        <w:t xml:space="preserve"> أسئلك بحق</w:t>
      </w:r>
      <w:r>
        <w:rPr>
          <w:rFonts w:hint="cs"/>
          <w:rtl/>
        </w:rPr>
        <w:t>ّ</w:t>
      </w:r>
      <w:r w:rsidRPr="00061906">
        <w:rPr>
          <w:rtl/>
        </w:rPr>
        <w:t xml:space="preserve"> محم</w:t>
      </w:r>
      <w:r>
        <w:rPr>
          <w:rFonts w:hint="cs"/>
          <w:rtl/>
        </w:rPr>
        <w:t>ّ</w:t>
      </w:r>
      <w:r w:rsidRPr="00061906">
        <w:rPr>
          <w:rtl/>
        </w:rPr>
        <w:t>د و</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راجع ج 4 صفحة 35</w:t>
      </w:r>
      <w:r>
        <w:rPr>
          <w:rtl/>
        </w:rPr>
        <w:t xml:space="preserve"> ـ </w:t>
      </w:r>
      <w:r w:rsidRPr="00061906">
        <w:rPr>
          <w:rtl/>
        </w:rPr>
        <w:t>40.</w:t>
      </w:r>
    </w:p>
    <w:p w:rsidR="006F3F00" w:rsidRPr="00061906" w:rsidRDefault="006F3F00" w:rsidP="00264AE2">
      <w:pPr>
        <w:pStyle w:val="libFootnote0"/>
        <w:rPr>
          <w:rtl/>
          <w:lang w:bidi="fa-IR"/>
        </w:rPr>
      </w:pPr>
      <w:r>
        <w:rPr>
          <w:rtl/>
        </w:rPr>
        <w:t>(</w:t>
      </w:r>
      <w:r w:rsidRPr="00061906">
        <w:rPr>
          <w:rtl/>
        </w:rPr>
        <w:t>2) حد</w:t>
      </w:r>
      <w:r>
        <w:rPr>
          <w:rtl/>
        </w:rPr>
        <w:t xml:space="preserve"> إليه </w:t>
      </w:r>
      <w:r w:rsidRPr="00061906">
        <w:rPr>
          <w:rtl/>
        </w:rPr>
        <w:t>النظر</w:t>
      </w:r>
      <w:r>
        <w:rPr>
          <w:rtl/>
        </w:rPr>
        <w:t xml:space="preserve">: </w:t>
      </w:r>
      <w:r w:rsidRPr="00061906">
        <w:rPr>
          <w:rtl/>
        </w:rPr>
        <w:t>بالغ في النظر اليه.</w:t>
      </w:r>
    </w:p>
    <w:p w:rsidR="006F3F00" w:rsidRPr="00061906" w:rsidRDefault="006F3F00" w:rsidP="00615F29">
      <w:pPr>
        <w:pStyle w:val="libNormal0"/>
        <w:rPr>
          <w:rtl/>
        </w:rPr>
      </w:pPr>
      <w:r>
        <w:rPr>
          <w:rtl/>
        </w:rPr>
        <w:br w:type="page"/>
      </w:r>
      <w:r w:rsidRPr="00061906">
        <w:rPr>
          <w:rtl/>
        </w:rPr>
        <w:lastRenderedPageBreak/>
        <w:t>آل محم</w:t>
      </w:r>
      <w:r>
        <w:rPr>
          <w:rFonts w:hint="cs"/>
          <w:rtl/>
        </w:rPr>
        <w:t>ّ</w:t>
      </w:r>
      <w:r w:rsidRPr="00061906">
        <w:rPr>
          <w:rtl/>
        </w:rPr>
        <w:t>د</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أنجيتني منها</w:t>
      </w:r>
      <w:r>
        <w:rPr>
          <w:rtl/>
        </w:rPr>
        <w:t xml:space="preserve">، </w:t>
      </w:r>
      <w:r w:rsidRPr="00061906">
        <w:rPr>
          <w:rtl/>
        </w:rPr>
        <w:t>فجعلها الله عليه بردا وسلاما ؛ و</w:t>
      </w:r>
      <w:r>
        <w:rPr>
          <w:rFonts w:hint="cs"/>
          <w:rtl/>
        </w:rPr>
        <w:t>أ</w:t>
      </w:r>
      <w:r w:rsidRPr="00061906">
        <w:rPr>
          <w:rtl/>
        </w:rPr>
        <w:t>ن</w:t>
      </w:r>
      <w:r>
        <w:rPr>
          <w:rFonts w:hint="cs"/>
          <w:rtl/>
        </w:rPr>
        <w:t>ّ</w:t>
      </w:r>
      <w:r w:rsidRPr="00061906">
        <w:rPr>
          <w:rtl/>
        </w:rPr>
        <w:t xml:space="preserve"> موسى </w:t>
      </w:r>
      <w:r w:rsidRPr="00421424">
        <w:rPr>
          <w:rStyle w:val="libAlaemChar"/>
          <w:rtl/>
        </w:rPr>
        <w:t>عليه‌السلام</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 xml:space="preserve">ا </w:t>
      </w:r>
      <w:r>
        <w:rPr>
          <w:rFonts w:hint="cs"/>
          <w:rtl/>
        </w:rPr>
        <w:t>أ</w:t>
      </w:r>
      <w:r w:rsidRPr="00061906">
        <w:rPr>
          <w:rtl/>
        </w:rPr>
        <w:t>لقى عصاه وأوجس في نفسه خيفة قال</w:t>
      </w:r>
      <w:r>
        <w:rPr>
          <w:rtl/>
        </w:rPr>
        <w:t>: أللّهم</w:t>
      </w:r>
      <w:r w:rsidRPr="00686CEC">
        <w:rPr>
          <w:rFonts w:hint="cs"/>
          <w:rtl/>
        </w:rPr>
        <w:t xml:space="preserve"> </w:t>
      </w:r>
      <w:r>
        <w:rPr>
          <w:rFonts w:hint="cs"/>
          <w:rtl/>
        </w:rPr>
        <w:t>إ</w:t>
      </w:r>
      <w:r w:rsidRPr="00061906">
        <w:rPr>
          <w:rtl/>
        </w:rPr>
        <w:t>ن</w:t>
      </w:r>
      <w:r>
        <w:rPr>
          <w:rFonts w:hint="cs"/>
          <w:rtl/>
        </w:rPr>
        <w:t>ي</w:t>
      </w:r>
      <w:r w:rsidRPr="00061906">
        <w:rPr>
          <w:rtl/>
        </w:rPr>
        <w:t xml:space="preserve"> أسئلك بحق</w:t>
      </w:r>
      <w:r>
        <w:rPr>
          <w:rFonts w:hint="cs"/>
          <w:rtl/>
        </w:rPr>
        <w:t>ّ</w:t>
      </w:r>
      <w:r>
        <w:rPr>
          <w:rtl/>
        </w:rPr>
        <w:t xml:space="preserve"> محمّد وآل محمّد </w:t>
      </w:r>
      <w:r w:rsidRPr="00061906">
        <w:rPr>
          <w:rtl/>
        </w:rPr>
        <w:t>ل</w:t>
      </w:r>
      <w:r>
        <w:rPr>
          <w:rFonts w:hint="cs"/>
          <w:rtl/>
        </w:rPr>
        <w:t>ـ</w:t>
      </w:r>
      <w:r w:rsidRPr="00061906">
        <w:rPr>
          <w:rtl/>
        </w:rPr>
        <w:t>م</w:t>
      </w:r>
      <w:r>
        <w:rPr>
          <w:rFonts w:hint="cs"/>
          <w:rtl/>
        </w:rPr>
        <w:t>ّ</w:t>
      </w:r>
      <w:r w:rsidRPr="00061906">
        <w:rPr>
          <w:rtl/>
        </w:rPr>
        <w:t>ا آمنتنى</w:t>
      </w:r>
      <w:r>
        <w:rPr>
          <w:rtl/>
        </w:rPr>
        <w:t xml:space="preserve">، </w:t>
      </w:r>
      <w:r w:rsidRPr="00061906">
        <w:rPr>
          <w:rtl/>
        </w:rPr>
        <w:t xml:space="preserve">قال الله </w:t>
      </w:r>
      <w:r w:rsidRPr="00421424">
        <w:rPr>
          <w:rStyle w:val="libAlaemChar"/>
          <w:rtl/>
        </w:rPr>
        <w:t>عزوجل</w:t>
      </w:r>
      <w:r>
        <w:rPr>
          <w:rtl/>
        </w:rPr>
        <w:t xml:space="preserve">: </w:t>
      </w:r>
      <w:r w:rsidRPr="00421424">
        <w:rPr>
          <w:rStyle w:val="libAlaemChar"/>
          <w:rtl/>
        </w:rPr>
        <w:t>(</w:t>
      </w:r>
      <w:r w:rsidRPr="001E7A1B">
        <w:rPr>
          <w:rStyle w:val="libAieChar"/>
          <w:rtl/>
        </w:rPr>
        <w:t>لا تَخَفْ إِنَّكَ أَنْتَ الْأَعْلى</w:t>
      </w:r>
      <w:r w:rsidRPr="00421424">
        <w:rPr>
          <w:rStyle w:val="libAlaemChar"/>
          <w:rtl/>
        </w:rPr>
        <w:t>)</w:t>
      </w:r>
      <w:r w:rsidRPr="00061906">
        <w:rPr>
          <w:rtl/>
        </w:rPr>
        <w:t xml:space="preserve"> يا يهودي </w:t>
      </w:r>
      <w:r>
        <w:rPr>
          <w:rFonts w:hint="cs"/>
          <w:rtl/>
        </w:rPr>
        <w:t>إ</w:t>
      </w:r>
      <w:r w:rsidRPr="00061906">
        <w:rPr>
          <w:rtl/>
        </w:rPr>
        <w:t>ن</w:t>
      </w:r>
      <w:r>
        <w:rPr>
          <w:rFonts w:hint="cs"/>
          <w:rtl/>
        </w:rPr>
        <w:t>ّ</w:t>
      </w:r>
      <w:r w:rsidRPr="00061906">
        <w:rPr>
          <w:rtl/>
        </w:rPr>
        <w:t xml:space="preserve"> موسى لو أدركنى ثم</w:t>
      </w:r>
      <w:r>
        <w:rPr>
          <w:rFonts w:hint="cs"/>
          <w:rtl/>
        </w:rPr>
        <w:t>ّ</w:t>
      </w:r>
      <w:r w:rsidRPr="00061906">
        <w:rPr>
          <w:rtl/>
        </w:rPr>
        <w:t xml:space="preserve"> لم يؤمن بى وبنبو</w:t>
      </w:r>
      <w:r>
        <w:rPr>
          <w:rFonts w:hint="cs"/>
          <w:rtl/>
        </w:rPr>
        <w:t>ّ</w:t>
      </w:r>
      <w:r w:rsidRPr="00061906">
        <w:rPr>
          <w:rtl/>
        </w:rPr>
        <w:t>تي ما نفعه ايمانه شيئا</w:t>
      </w:r>
      <w:r>
        <w:rPr>
          <w:rtl/>
        </w:rPr>
        <w:t xml:space="preserve">، </w:t>
      </w:r>
      <w:r w:rsidRPr="00061906">
        <w:rPr>
          <w:rtl/>
        </w:rPr>
        <w:t>ولا نفعته النبو</w:t>
      </w:r>
      <w:r>
        <w:rPr>
          <w:rFonts w:hint="cs"/>
          <w:rtl/>
        </w:rPr>
        <w:t>ّ</w:t>
      </w:r>
      <w:r w:rsidRPr="00061906">
        <w:rPr>
          <w:rtl/>
        </w:rPr>
        <w:t>ة</w:t>
      </w:r>
      <w:r>
        <w:rPr>
          <w:rtl/>
        </w:rPr>
        <w:t xml:space="preserve">، </w:t>
      </w:r>
      <w:r w:rsidRPr="00061906">
        <w:rPr>
          <w:rtl/>
        </w:rPr>
        <w:t xml:space="preserve">يا يهودي ومن ذريتي المهدي إذا خرج نزل عيسى بن مريم </w:t>
      </w:r>
      <w:r w:rsidRPr="00421424">
        <w:rPr>
          <w:rStyle w:val="libAlaemChar"/>
          <w:rtl/>
        </w:rPr>
        <w:t>عليه‌السلام</w:t>
      </w:r>
      <w:r w:rsidRPr="00061906">
        <w:rPr>
          <w:rtl/>
        </w:rPr>
        <w:t xml:space="preserve"> لنصرته فقد</w:t>
      </w:r>
      <w:r>
        <w:rPr>
          <w:rFonts w:hint="cs"/>
          <w:rtl/>
        </w:rPr>
        <w:t>ّ</w:t>
      </w:r>
      <w:r w:rsidRPr="00061906">
        <w:rPr>
          <w:rtl/>
        </w:rPr>
        <w:t>مه ويصل</w:t>
      </w:r>
      <w:r>
        <w:rPr>
          <w:rFonts w:hint="cs"/>
          <w:rtl/>
        </w:rPr>
        <w:t>ّي</w:t>
      </w:r>
      <w:r w:rsidRPr="00061906">
        <w:rPr>
          <w:rtl/>
        </w:rPr>
        <w:t xml:space="preserve"> خلفه.</w:t>
      </w:r>
    </w:p>
    <w:p w:rsidR="006F3F00" w:rsidRPr="00061906" w:rsidRDefault="006F3F00" w:rsidP="000179D4">
      <w:pPr>
        <w:pStyle w:val="libNormal"/>
        <w:rPr>
          <w:rtl/>
        </w:rPr>
      </w:pPr>
      <w:r w:rsidRPr="00061906">
        <w:rPr>
          <w:rtl/>
        </w:rPr>
        <w:t>80</w:t>
      </w:r>
      <w:r>
        <w:rPr>
          <w:rtl/>
        </w:rPr>
        <w:t xml:space="preserve"> ـ </w:t>
      </w:r>
      <w:r w:rsidRPr="00061906">
        <w:rPr>
          <w:rtl/>
        </w:rPr>
        <w:t>وفيه من كلام</w:t>
      </w:r>
      <w:r w:rsidRPr="008B3CCB">
        <w:rPr>
          <w:rtl/>
        </w:rPr>
        <w:t xml:space="preserve"> </w:t>
      </w:r>
      <w:r w:rsidRPr="00061906">
        <w:rPr>
          <w:rtl/>
        </w:rPr>
        <w:t>لعل</w:t>
      </w:r>
      <w:r>
        <w:rPr>
          <w:rFonts w:hint="cs"/>
          <w:rtl/>
        </w:rPr>
        <w:t>يٍّ</w:t>
      </w:r>
      <w:r w:rsidRPr="00421424">
        <w:rPr>
          <w:rStyle w:val="libAlaemChar"/>
          <w:rtl/>
        </w:rPr>
        <w:t xml:space="preserve"> عليه‌السلام</w:t>
      </w:r>
      <w:r>
        <w:rPr>
          <w:rtl/>
        </w:rPr>
        <w:t xml:space="preserve">: </w:t>
      </w:r>
      <w:r w:rsidRPr="00061906">
        <w:rPr>
          <w:rtl/>
        </w:rPr>
        <w:t>ولو لا ما نهى الله عنه من تزكية المرء نفسه لذكر ذاكر فضائل جمة تعرفها قلوب المؤمنين</w:t>
      </w:r>
      <w:r>
        <w:rPr>
          <w:rtl/>
        </w:rPr>
        <w:t xml:space="preserve">، </w:t>
      </w:r>
      <w:r w:rsidRPr="00061906">
        <w:rPr>
          <w:rtl/>
        </w:rPr>
        <w:t xml:space="preserve">ولا تمجها آذان السامعين </w:t>
      </w:r>
      <w:r w:rsidRPr="00264AE2">
        <w:rPr>
          <w:rStyle w:val="libFootnotenumChar"/>
          <w:rtl/>
        </w:rPr>
        <w:t>(1)</w:t>
      </w:r>
      <w:r>
        <w:rPr>
          <w:rtl/>
        </w:rPr>
        <w:t>.</w:t>
      </w:r>
    </w:p>
    <w:p w:rsidR="006F3F00" w:rsidRPr="00061906" w:rsidRDefault="006F3F00" w:rsidP="000179D4">
      <w:pPr>
        <w:pStyle w:val="libNormal"/>
        <w:rPr>
          <w:rtl/>
        </w:rPr>
      </w:pPr>
      <w:r w:rsidRPr="00061906">
        <w:rPr>
          <w:rtl/>
        </w:rPr>
        <w:t>81</w:t>
      </w:r>
      <w:r>
        <w:rPr>
          <w:rtl/>
        </w:rPr>
        <w:t xml:space="preserve"> ـ </w:t>
      </w:r>
      <w:r w:rsidRPr="00061906">
        <w:rPr>
          <w:rtl/>
        </w:rPr>
        <w:t xml:space="preserve">في تفسير العياشي وقال سليمان قال سفيان لأبي عبد الله </w:t>
      </w:r>
      <w:r w:rsidRPr="00421424">
        <w:rPr>
          <w:rStyle w:val="libAlaemChar"/>
          <w:rtl/>
        </w:rPr>
        <w:t>عليه‌السلام</w:t>
      </w:r>
      <w:r>
        <w:rPr>
          <w:rtl/>
        </w:rPr>
        <w:t xml:space="preserve">: </w:t>
      </w:r>
      <w:r w:rsidRPr="00061906">
        <w:rPr>
          <w:rtl/>
        </w:rPr>
        <w:t>ما يجوز أن</w:t>
      </w:r>
      <w:r>
        <w:rPr>
          <w:rFonts w:hint="cs"/>
          <w:rtl/>
        </w:rPr>
        <w:t>ْ</w:t>
      </w:r>
      <w:r w:rsidRPr="00061906">
        <w:rPr>
          <w:rtl/>
        </w:rPr>
        <w:t xml:space="preserve"> يزكى المرء نفسه</w:t>
      </w:r>
      <w:r>
        <w:rPr>
          <w:rtl/>
        </w:rPr>
        <w:t>؟</w:t>
      </w:r>
      <w:r w:rsidRPr="00061906">
        <w:rPr>
          <w:rtl/>
        </w:rPr>
        <w:t xml:space="preserve"> قال</w:t>
      </w:r>
      <w:r>
        <w:rPr>
          <w:rtl/>
        </w:rPr>
        <w:t xml:space="preserve">: </w:t>
      </w:r>
      <w:r w:rsidRPr="00061906">
        <w:rPr>
          <w:rtl/>
        </w:rPr>
        <w:t>نعم إذا اضطر اليه</w:t>
      </w:r>
      <w:r>
        <w:rPr>
          <w:rtl/>
        </w:rPr>
        <w:t xml:space="preserve">، </w:t>
      </w:r>
      <w:r>
        <w:rPr>
          <w:rFonts w:hint="cs"/>
          <w:rtl/>
        </w:rPr>
        <w:t>أ</w:t>
      </w:r>
      <w:r w:rsidRPr="00061906">
        <w:rPr>
          <w:rtl/>
        </w:rPr>
        <w:t>ما سمعت قول يوسف</w:t>
      </w:r>
      <w:r>
        <w:rPr>
          <w:rtl/>
        </w:rPr>
        <w:t xml:space="preserve">: </w:t>
      </w:r>
      <w:r w:rsidRPr="00421424">
        <w:rPr>
          <w:rStyle w:val="libAlaemChar"/>
          <w:rtl/>
        </w:rPr>
        <w:t>(</w:t>
      </w:r>
      <w:r w:rsidRPr="001E7A1B">
        <w:rPr>
          <w:rStyle w:val="libAieChar"/>
          <w:rtl/>
        </w:rPr>
        <w:t>اجْعَلْنِي عَلى خَزائِنِ الْأَرْضِ إِنِّي حَفِيظٌ عَلِيمٌ</w:t>
      </w:r>
      <w:r w:rsidRPr="00421424">
        <w:rPr>
          <w:rStyle w:val="libAlaemChar"/>
          <w:rtl/>
        </w:rPr>
        <w:t>)</w:t>
      </w:r>
      <w:r w:rsidRPr="00061906">
        <w:rPr>
          <w:rtl/>
        </w:rPr>
        <w:t xml:space="preserve"> وقول العبد الصالح</w:t>
      </w:r>
      <w:r>
        <w:rPr>
          <w:rtl/>
        </w:rPr>
        <w:t xml:space="preserve">: </w:t>
      </w:r>
      <w:r w:rsidRPr="00421424">
        <w:rPr>
          <w:rStyle w:val="libAlaemChar"/>
          <w:rtl/>
        </w:rPr>
        <w:t>(</w:t>
      </w:r>
      <w:r w:rsidRPr="001E7A1B">
        <w:rPr>
          <w:rStyle w:val="libAieChar"/>
          <w:rtl/>
        </w:rPr>
        <w:t>وَأَنَا لَكُمْ ناصِحٌ أَمِينٌ</w:t>
      </w:r>
      <w:r w:rsidRPr="00421424">
        <w:rPr>
          <w:rStyle w:val="libAlaemChar"/>
          <w:rtl/>
        </w:rPr>
        <w:t>)</w:t>
      </w:r>
      <w:r>
        <w:rPr>
          <w:rtl/>
        </w:rPr>
        <w:t>.</w:t>
      </w:r>
    </w:p>
    <w:p w:rsidR="006F3F00" w:rsidRPr="00061906" w:rsidRDefault="006F3F00" w:rsidP="000179D4">
      <w:pPr>
        <w:pStyle w:val="libNormal"/>
        <w:rPr>
          <w:rtl/>
        </w:rPr>
      </w:pPr>
      <w:r w:rsidRPr="00061906">
        <w:rPr>
          <w:rtl/>
        </w:rPr>
        <w:t>82</w:t>
      </w:r>
      <w:r>
        <w:rPr>
          <w:rtl/>
        </w:rPr>
        <w:t xml:space="preserve"> ـ </w:t>
      </w:r>
      <w:r w:rsidRPr="00061906">
        <w:rPr>
          <w:rtl/>
        </w:rPr>
        <w:t xml:space="preserve">في كتاب مقتل الحسين </w:t>
      </w:r>
      <w:r>
        <w:rPr>
          <w:rtl/>
        </w:rPr>
        <w:t>(عليه السلام)</w:t>
      </w:r>
      <w:r w:rsidRPr="00061906">
        <w:rPr>
          <w:rtl/>
        </w:rPr>
        <w:t xml:space="preserve">لأبي مخنف </w:t>
      </w:r>
      <w:r w:rsidRPr="00421424">
        <w:rPr>
          <w:rStyle w:val="libAlaemChar"/>
          <w:rtl/>
        </w:rPr>
        <w:t>رحمه‌الله</w:t>
      </w:r>
      <w:r w:rsidRPr="00061906">
        <w:rPr>
          <w:rtl/>
        </w:rPr>
        <w:t xml:space="preserve"> من أشعار الحسين</w:t>
      </w:r>
      <w:r w:rsidRPr="00421424">
        <w:rPr>
          <w:rStyle w:val="libAlaemChar"/>
          <w:rtl/>
        </w:rPr>
        <w:t>عليه‌السلام</w:t>
      </w:r>
      <w:r w:rsidRPr="00061906">
        <w:rPr>
          <w:rtl/>
        </w:rPr>
        <w:t xml:space="preserve"> في موقف كربلاء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أنا ابن عل</w:t>
            </w:r>
            <w:r>
              <w:rPr>
                <w:rFonts w:hint="cs"/>
                <w:rtl/>
              </w:rPr>
              <w:t>يٍّ</w:t>
            </w:r>
            <w:r w:rsidRPr="00061906">
              <w:rPr>
                <w:rtl/>
              </w:rPr>
              <w:t xml:space="preserve"> الحر من آل هاشم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كفاني بهذا مفخرا حين أفخر</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بنا بي</w:t>
            </w:r>
            <w:r>
              <w:rPr>
                <w:rFonts w:hint="cs"/>
                <w:rtl/>
              </w:rPr>
              <w:t>ّ</w:t>
            </w:r>
            <w:r w:rsidRPr="00061906">
              <w:rPr>
                <w:rtl/>
              </w:rPr>
              <w:t xml:space="preserve">ن الله الهدى عن ضلاله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ينجز بنا دين ال</w:t>
            </w:r>
            <w:r>
              <w:rPr>
                <w:rFonts w:hint="cs"/>
                <w:rtl/>
              </w:rPr>
              <w:t>إ</w:t>
            </w:r>
            <w:r w:rsidRPr="00061906">
              <w:rPr>
                <w:rtl/>
              </w:rPr>
              <w:t xml:space="preserve"> له ويظهر</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علينا وفينا </w:t>
            </w:r>
            <w:r>
              <w:rPr>
                <w:rFonts w:hint="cs"/>
                <w:rtl/>
              </w:rPr>
              <w:t>أ</w:t>
            </w:r>
            <w:r w:rsidRPr="00061906">
              <w:rPr>
                <w:rtl/>
              </w:rPr>
              <w:t xml:space="preserve">نزل الوحي والهدى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نحن سراج الله في الأرض نزهر</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Pr>
                <w:rtl/>
              </w:rPr>
              <w:t>و</w:t>
            </w:r>
            <w:r w:rsidRPr="00061906">
              <w:rPr>
                <w:rtl/>
              </w:rPr>
              <w:t>نحن ولاة الحوض نسقي محب</w:t>
            </w:r>
            <w:r>
              <w:rPr>
                <w:rFonts w:hint="cs"/>
                <w:rtl/>
              </w:rPr>
              <w:t>ّ</w:t>
            </w:r>
            <w:r w:rsidRPr="00061906">
              <w:rPr>
                <w:rtl/>
              </w:rPr>
              <w:t>نا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بكأس رسول الله ما ليس ينكر</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Pr>
                <w:rtl/>
              </w:rPr>
              <w:t>و</w:t>
            </w:r>
            <w:r w:rsidRPr="00061906">
              <w:rPr>
                <w:rtl/>
              </w:rPr>
              <w:t>شيعتنا في الناس أكرم شيعة</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مبغضنا يوم القيامة يخسر</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فطوبى لعبد زارنا بعد موتنا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بجن</w:t>
            </w:r>
            <w:r>
              <w:rPr>
                <w:rFonts w:hint="cs"/>
                <w:rtl/>
              </w:rPr>
              <w:t>ّ</w:t>
            </w:r>
            <w:r w:rsidRPr="00061906">
              <w:rPr>
                <w:rtl/>
              </w:rPr>
              <w:t>ة عدن صفوها لا يكدر</w:t>
            </w:r>
            <w:r w:rsidRPr="0002713F">
              <w:rPr>
                <w:rStyle w:val="libPoemTiniCharChar"/>
                <w:rtl/>
              </w:rPr>
              <w:br/>
              <w:t> </w:t>
            </w:r>
          </w:p>
        </w:tc>
      </w:tr>
    </w:tbl>
    <w:p w:rsidR="006F3F00" w:rsidRPr="00061906" w:rsidRDefault="006F3F00" w:rsidP="00D865EA">
      <w:pPr>
        <w:pStyle w:val="libLine"/>
        <w:rPr>
          <w:rtl/>
        </w:rPr>
      </w:pPr>
      <w:r w:rsidRPr="00061906">
        <w:rPr>
          <w:rtl/>
        </w:rPr>
        <w:t>__________________</w:t>
      </w:r>
    </w:p>
    <w:p w:rsidR="006F3F00" w:rsidRPr="00BF5F07" w:rsidRDefault="006F3F00" w:rsidP="00264AE2">
      <w:pPr>
        <w:pStyle w:val="libFootnote0"/>
        <w:rPr>
          <w:rtl/>
        </w:rPr>
      </w:pPr>
      <w:r w:rsidRPr="00BF5F07">
        <w:rPr>
          <w:rtl/>
        </w:rPr>
        <w:t>(1) هذا الكلام من جملة ما كتبه (عل</w:t>
      </w:r>
      <w:r>
        <w:rPr>
          <w:rtl/>
        </w:rPr>
        <w:t>ي</w:t>
      </w:r>
      <w:r w:rsidRPr="00BF5F07">
        <w:rPr>
          <w:rtl/>
        </w:rPr>
        <w:t>ه السلام)جوابا</w:t>
      </w:r>
      <w:r>
        <w:rPr>
          <w:rtl/>
        </w:rPr>
        <w:t xml:space="preserve"> إلى </w:t>
      </w:r>
      <w:r w:rsidRPr="00BF5F07">
        <w:rPr>
          <w:rtl/>
        </w:rPr>
        <w:t>معاوية وهو من محاسن الكتب وقد ذكره الشريف الرضى (قده)</w:t>
      </w:r>
      <w:r w:rsidRPr="00BF5F07">
        <w:rPr>
          <w:rFonts w:hint="cs"/>
          <w:rtl/>
        </w:rPr>
        <w:t xml:space="preserve"> </w:t>
      </w:r>
      <w:r w:rsidRPr="00BF5F07">
        <w:rPr>
          <w:rtl/>
        </w:rPr>
        <w:t>في نهج البلاغة بتمامه فمن أراد الوقوف على فليراجع رقم 28 من الكتب والرسائل</w:t>
      </w:r>
      <w:r>
        <w:rPr>
          <w:rtl/>
        </w:rPr>
        <w:t xml:space="preserve">، </w:t>
      </w:r>
      <w:r w:rsidRPr="00BF5F07">
        <w:rPr>
          <w:rtl/>
        </w:rPr>
        <w:t>وقوله (عل</w:t>
      </w:r>
      <w:r>
        <w:rPr>
          <w:rtl/>
        </w:rPr>
        <w:t>ي</w:t>
      </w:r>
      <w:r w:rsidRPr="00BF5F07">
        <w:rPr>
          <w:rtl/>
        </w:rPr>
        <w:t>ه السلام)«ولولا ما نهى الله ... اه»</w:t>
      </w:r>
      <w:r w:rsidRPr="00BF5F07">
        <w:rPr>
          <w:rFonts w:hint="cs"/>
          <w:rtl/>
        </w:rPr>
        <w:t xml:space="preserve"> </w:t>
      </w:r>
      <w:r w:rsidRPr="00BF5F07">
        <w:rPr>
          <w:rtl/>
        </w:rPr>
        <w:t>اشارة</w:t>
      </w:r>
      <w:r>
        <w:rPr>
          <w:rtl/>
        </w:rPr>
        <w:t xml:space="preserve"> إلى </w:t>
      </w:r>
      <w:r w:rsidRPr="00BF5F07">
        <w:rPr>
          <w:rtl/>
        </w:rPr>
        <w:t>نفسه عليه الصلوة والسلام. وقوله «ولا تمجها آذان السامعين»</w:t>
      </w:r>
      <w:r>
        <w:rPr>
          <w:rFonts w:hint="cs"/>
          <w:rtl/>
        </w:rPr>
        <w:t xml:space="preserve"> أي </w:t>
      </w:r>
      <w:r w:rsidRPr="00BF5F07">
        <w:rPr>
          <w:rtl/>
        </w:rPr>
        <w:t>لا تقذفها يقال مج الرجل من فيه</w:t>
      </w:r>
      <w:r>
        <w:rPr>
          <w:rtl/>
        </w:rPr>
        <w:t xml:space="preserve"> أي </w:t>
      </w:r>
      <w:r w:rsidRPr="00BF5F07">
        <w:rPr>
          <w:rtl/>
        </w:rPr>
        <w:t>قذفه.</w:t>
      </w:r>
    </w:p>
    <w:p w:rsidR="006F3F00" w:rsidRPr="00061906" w:rsidRDefault="006F3F00" w:rsidP="000179D4">
      <w:pPr>
        <w:pStyle w:val="libNormal"/>
        <w:rPr>
          <w:rtl/>
        </w:rPr>
      </w:pPr>
      <w:r>
        <w:rPr>
          <w:rtl/>
        </w:rPr>
        <w:br w:type="page"/>
      </w:r>
      <w:r>
        <w:rPr>
          <w:rtl/>
        </w:rPr>
        <w:lastRenderedPageBreak/>
        <w:t>و</w:t>
      </w:r>
      <w:r w:rsidRPr="00061906">
        <w:rPr>
          <w:rtl/>
        </w:rPr>
        <w:t>منها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خيرة الله من الخلق </w:t>
            </w:r>
            <w:r>
              <w:rPr>
                <w:rFonts w:hint="cs"/>
                <w:rtl/>
              </w:rPr>
              <w:t>أبي</w:t>
            </w:r>
            <w:r w:rsidRPr="00061906">
              <w:rPr>
                <w:rtl/>
              </w:rPr>
              <w:t xml:space="preserve">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بعد جد</w:t>
            </w:r>
            <w:r>
              <w:rPr>
                <w:rFonts w:hint="cs"/>
                <w:rtl/>
              </w:rPr>
              <w:t>ّ</w:t>
            </w:r>
            <w:r w:rsidRPr="00061906">
              <w:rPr>
                <w:rtl/>
              </w:rPr>
              <w:t xml:space="preserve">ي فأنا ابن الخيرتين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أم</w:t>
            </w:r>
            <w:r>
              <w:rPr>
                <w:rFonts w:hint="cs"/>
                <w:rtl/>
              </w:rPr>
              <w:t>ّ</w:t>
            </w:r>
            <w:r w:rsidRPr="00061906">
              <w:rPr>
                <w:rtl/>
              </w:rPr>
              <w:t>ي الزهراء حق</w:t>
            </w:r>
            <w:r>
              <w:rPr>
                <w:rFonts w:hint="cs"/>
                <w:rtl/>
              </w:rPr>
              <w:t>ّ</w:t>
            </w:r>
            <w:r w:rsidRPr="00061906">
              <w:rPr>
                <w:rtl/>
              </w:rPr>
              <w:t>ا وأب</w:t>
            </w:r>
            <w:r>
              <w:rPr>
                <w:rFonts w:hint="cs"/>
                <w:rtl/>
              </w:rPr>
              <w:t>ي</w:t>
            </w:r>
            <w:r w:rsidRPr="00061906">
              <w:rPr>
                <w:rtl/>
              </w:rPr>
              <w:t xml:space="preserve">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وارث العلم ومولى الثقلين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فضة قد صفيت من ذهب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فأنا الفضة وابن الذهبين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والدي شمس وأم</w:t>
            </w:r>
            <w:r>
              <w:rPr>
                <w:rFonts w:hint="cs"/>
                <w:rtl/>
              </w:rPr>
              <w:t>ّ</w:t>
            </w:r>
            <w:r w:rsidRPr="00061906">
              <w:rPr>
                <w:rtl/>
              </w:rPr>
              <w:t>ي قمر</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فأنا الكوكب وابن القمرين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من له جد كجد</w:t>
            </w:r>
            <w:r>
              <w:rPr>
                <w:rFonts w:hint="cs"/>
                <w:rtl/>
              </w:rPr>
              <w:t>ّ</w:t>
            </w:r>
            <w:r w:rsidRPr="00061906">
              <w:rPr>
                <w:rtl/>
              </w:rPr>
              <w:t xml:space="preserve">ي في الورى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أو كام</w:t>
            </w:r>
            <w:r>
              <w:rPr>
                <w:rFonts w:hint="cs"/>
                <w:rtl/>
              </w:rPr>
              <w:t>ّي</w:t>
            </w:r>
            <w:r w:rsidRPr="00061906">
              <w:rPr>
                <w:rtl/>
              </w:rPr>
              <w:t xml:space="preserve"> في جميع المشرقين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خص</w:t>
            </w:r>
            <w:r>
              <w:rPr>
                <w:rFonts w:hint="cs"/>
                <w:rtl/>
              </w:rPr>
              <w:t>ّ</w:t>
            </w:r>
            <w:r w:rsidRPr="00061906">
              <w:rPr>
                <w:rtl/>
              </w:rPr>
              <w:t xml:space="preserve">ه الله بفضل وتقى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فأنا الأزهر وابن الازهرين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جوهر من فض</w:t>
            </w:r>
            <w:r>
              <w:rPr>
                <w:rFonts w:hint="cs"/>
                <w:rtl/>
              </w:rPr>
              <w:t>ّ</w:t>
            </w:r>
            <w:r w:rsidRPr="00061906">
              <w:rPr>
                <w:rtl/>
              </w:rPr>
              <w:t>ة مكنونة</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فأنا الجوهر وابن الدرتين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نحن أصحاب العبا خمستنا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قد ملكنا شرقها والمغربين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نحن جبرئيل لنا سادسنا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 xml:space="preserve">لنا البيت ومولى الحرمين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كل ذا العالم يرجو فضلنا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غير ذا الرجس اللعين الوالدين </w:t>
            </w:r>
            <w:r w:rsidRPr="0002713F">
              <w:rPr>
                <w:rStyle w:val="libPoemTiniCharChar"/>
                <w:rtl/>
              </w:rPr>
              <w:br/>
              <w:t> </w:t>
            </w:r>
          </w:p>
        </w:tc>
      </w:tr>
    </w:tbl>
    <w:p w:rsidR="006F3F00" w:rsidRPr="00061906" w:rsidRDefault="006F3F00" w:rsidP="000179D4">
      <w:pPr>
        <w:pStyle w:val="libNormal"/>
        <w:rPr>
          <w:rtl/>
        </w:rPr>
      </w:pPr>
      <w:r w:rsidRPr="00061906">
        <w:rPr>
          <w:rtl/>
        </w:rPr>
        <w:t>83</w:t>
      </w:r>
      <w:r>
        <w:rPr>
          <w:rtl/>
        </w:rPr>
        <w:t xml:space="preserve"> ـ </w:t>
      </w:r>
      <w:r w:rsidRPr="00061906">
        <w:rPr>
          <w:rtl/>
        </w:rPr>
        <w:t>في مجمع البيان</w:t>
      </w:r>
      <w:r>
        <w:rPr>
          <w:rtl/>
        </w:rPr>
        <w:t>: أ</w:t>
      </w:r>
      <w:r w:rsidRPr="00061906">
        <w:rPr>
          <w:rtl/>
        </w:rPr>
        <w:t>فرأيت الذي تولى نزلت الآيات السبع في عثمان بن عفان كان يتصدق وينفق فقال له أخوه من الرضاعة عبد الله بن سعد</w:t>
      </w:r>
      <w:r>
        <w:rPr>
          <w:rtl/>
        </w:rPr>
        <w:t xml:space="preserve"> بن أبي </w:t>
      </w:r>
      <w:r w:rsidRPr="00061906">
        <w:rPr>
          <w:rtl/>
        </w:rPr>
        <w:t>سرح</w:t>
      </w:r>
      <w:r>
        <w:rPr>
          <w:rtl/>
        </w:rPr>
        <w:t xml:space="preserve">: </w:t>
      </w:r>
      <w:r w:rsidRPr="00061906">
        <w:rPr>
          <w:rtl/>
        </w:rPr>
        <w:t>ما هذا الذي تصنع</w:t>
      </w:r>
      <w:r>
        <w:rPr>
          <w:rtl/>
        </w:rPr>
        <w:t>؟</w:t>
      </w:r>
      <w:r w:rsidRPr="00061906">
        <w:rPr>
          <w:rtl/>
        </w:rPr>
        <w:t xml:space="preserve"> يوشك</w:t>
      </w:r>
      <w:r w:rsidRPr="00CB522E">
        <w:rPr>
          <w:rFonts w:hint="cs"/>
          <w:rtl/>
        </w:rPr>
        <w:t xml:space="preserve"> </w:t>
      </w:r>
      <w:r>
        <w:rPr>
          <w:rFonts w:hint="cs"/>
          <w:rtl/>
        </w:rPr>
        <w:t>أ</w:t>
      </w:r>
      <w:r w:rsidRPr="00061906">
        <w:rPr>
          <w:rtl/>
        </w:rPr>
        <w:t>ن</w:t>
      </w:r>
      <w:r>
        <w:rPr>
          <w:rFonts w:hint="cs"/>
          <w:rtl/>
        </w:rPr>
        <w:t>ْ</w:t>
      </w:r>
      <w:r w:rsidRPr="00061906">
        <w:rPr>
          <w:rtl/>
        </w:rPr>
        <w:t xml:space="preserve"> لا يبقى لك شيء فقال عثمان</w:t>
      </w:r>
      <w:r>
        <w:rPr>
          <w:rtl/>
        </w:rPr>
        <w:t xml:space="preserve">: </w:t>
      </w:r>
      <w:r>
        <w:rPr>
          <w:rFonts w:hint="cs"/>
          <w:rtl/>
        </w:rPr>
        <w:t>إ</w:t>
      </w:r>
      <w:r w:rsidRPr="00061906">
        <w:rPr>
          <w:rtl/>
        </w:rPr>
        <w:t>ن</w:t>
      </w:r>
      <w:r>
        <w:rPr>
          <w:rFonts w:hint="cs"/>
          <w:rtl/>
        </w:rPr>
        <w:t>ّ</w:t>
      </w:r>
      <w:r w:rsidRPr="00061906">
        <w:rPr>
          <w:rtl/>
        </w:rPr>
        <w:t xml:space="preserve"> لي ذنوبا وانى أطلب ما أصنع رضى الله وأرجو عفوه</w:t>
      </w:r>
      <w:r>
        <w:rPr>
          <w:rtl/>
        </w:rPr>
        <w:t xml:space="preserve">، </w:t>
      </w:r>
      <w:r w:rsidRPr="00061906">
        <w:rPr>
          <w:rtl/>
        </w:rPr>
        <w:t>فقال له عبد الله أعطني ناقتك برحلها وانا أتحمل عنك ذنوبك كلها</w:t>
      </w:r>
      <w:r>
        <w:rPr>
          <w:rtl/>
        </w:rPr>
        <w:t xml:space="preserve">، </w:t>
      </w:r>
      <w:r w:rsidRPr="00061906">
        <w:rPr>
          <w:rtl/>
        </w:rPr>
        <w:t>فأعطاه و</w:t>
      </w:r>
      <w:r>
        <w:rPr>
          <w:rFonts w:hint="cs"/>
          <w:rtl/>
        </w:rPr>
        <w:t>أ</w:t>
      </w:r>
      <w:r w:rsidRPr="00061906">
        <w:rPr>
          <w:rtl/>
        </w:rPr>
        <w:t>شهد عليه وأمسك عن النفقة فنزلت</w:t>
      </w:r>
      <w:r>
        <w:rPr>
          <w:rtl/>
        </w:rPr>
        <w:t xml:space="preserve">: </w:t>
      </w:r>
      <w:r w:rsidRPr="00421424">
        <w:rPr>
          <w:rStyle w:val="libAlaemChar"/>
          <w:rtl/>
        </w:rPr>
        <w:t>(</w:t>
      </w:r>
      <w:r w:rsidRPr="001E7A1B">
        <w:rPr>
          <w:rStyle w:val="libAieChar"/>
          <w:rtl/>
        </w:rPr>
        <w:t>أَفَرَأَيْتَ الَّذِي تَوَلَّى</w:t>
      </w:r>
      <w:r w:rsidRPr="00421424">
        <w:rPr>
          <w:rStyle w:val="libAlaemChar"/>
          <w:rtl/>
        </w:rPr>
        <w:t>)</w:t>
      </w:r>
      <w:r>
        <w:rPr>
          <w:rtl/>
        </w:rPr>
        <w:t xml:space="preserve"> أي </w:t>
      </w:r>
      <w:r w:rsidRPr="00061906">
        <w:rPr>
          <w:rtl/>
        </w:rPr>
        <w:t>يوم أحد حين ترك المركز و</w:t>
      </w:r>
      <w:r>
        <w:rPr>
          <w:rFonts w:hint="cs"/>
          <w:rtl/>
        </w:rPr>
        <w:t>أ</w:t>
      </w:r>
      <w:r w:rsidRPr="00061906">
        <w:rPr>
          <w:rtl/>
        </w:rPr>
        <w:t>عطى قليلا ثم</w:t>
      </w:r>
      <w:r>
        <w:rPr>
          <w:rFonts w:hint="cs"/>
          <w:rtl/>
        </w:rPr>
        <w:t>ّ</w:t>
      </w:r>
      <w:r w:rsidRPr="00061906">
        <w:rPr>
          <w:rtl/>
        </w:rPr>
        <w:t xml:space="preserve"> قطع النفقة</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وَأَنَّ سَعْيَهُ سَوْفَ يُرى</w:t>
      </w:r>
      <w:r w:rsidRPr="00421424">
        <w:rPr>
          <w:rStyle w:val="libAlaemChar"/>
          <w:rtl/>
        </w:rPr>
        <w:t>)</w:t>
      </w:r>
      <w:r w:rsidRPr="00061906">
        <w:rPr>
          <w:rtl/>
        </w:rPr>
        <w:t xml:space="preserve"> فعاد عثمان</w:t>
      </w:r>
      <w:r>
        <w:rPr>
          <w:rtl/>
        </w:rPr>
        <w:t xml:space="preserve"> إلى </w:t>
      </w:r>
      <w:r w:rsidRPr="00061906">
        <w:rPr>
          <w:rtl/>
        </w:rPr>
        <w:t>ما كان عليه عن ابن عباس والسد</w:t>
      </w:r>
      <w:r>
        <w:rPr>
          <w:rFonts w:hint="cs"/>
          <w:rtl/>
        </w:rPr>
        <w:t>ّ</w:t>
      </w:r>
      <w:r w:rsidRPr="00061906">
        <w:rPr>
          <w:rtl/>
        </w:rPr>
        <w:t>ي والكلبي وجماعة من المفس</w:t>
      </w:r>
      <w:r>
        <w:rPr>
          <w:rFonts w:hint="cs"/>
          <w:rtl/>
        </w:rPr>
        <w:t>ّ</w:t>
      </w:r>
      <w:r w:rsidRPr="00061906">
        <w:rPr>
          <w:rtl/>
        </w:rPr>
        <w:t>رين أقول</w:t>
      </w:r>
      <w:r>
        <w:rPr>
          <w:rtl/>
        </w:rPr>
        <w:t xml:space="preserve">: </w:t>
      </w:r>
      <w:r w:rsidRPr="00061906">
        <w:rPr>
          <w:rtl/>
        </w:rPr>
        <w:t>ونقل أقوال أربعة أنها نزلت في غير عثمان.</w:t>
      </w:r>
    </w:p>
    <w:p w:rsidR="006F3F00" w:rsidRPr="00061906" w:rsidRDefault="006F3F00" w:rsidP="000179D4">
      <w:pPr>
        <w:pStyle w:val="libNormal"/>
        <w:rPr>
          <w:rtl/>
        </w:rPr>
      </w:pPr>
      <w:r w:rsidRPr="00061906">
        <w:rPr>
          <w:rtl/>
        </w:rPr>
        <w:t>84</w:t>
      </w:r>
      <w:r>
        <w:rPr>
          <w:rtl/>
        </w:rPr>
        <w:t xml:space="preserve"> ـ </w:t>
      </w:r>
      <w:r w:rsidRPr="00061906">
        <w:rPr>
          <w:rtl/>
        </w:rPr>
        <w:t>في كتاب علل الشرائع باسناده</w:t>
      </w:r>
      <w:r>
        <w:rPr>
          <w:rtl/>
        </w:rPr>
        <w:t xml:space="preserve"> إلى </w:t>
      </w:r>
      <w:r w:rsidRPr="00061906">
        <w:rPr>
          <w:rtl/>
        </w:rPr>
        <w:t>حفص بن البختري</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061906">
        <w:rPr>
          <w:rtl/>
        </w:rPr>
        <w:t>وإبراهيم الذي وفي قال</w:t>
      </w:r>
      <w:r>
        <w:rPr>
          <w:rtl/>
        </w:rPr>
        <w:t xml:space="preserve">: </w:t>
      </w:r>
      <w:r w:rsidRPr="00061906">
        <w:rPr>
          <w:rtl/>
        </w:rPr>
        <w:t>انه كان يقول</w:t>
      </w:r>
      <w:r>
        <w:rPr>
          <w:rtl/>
        </w:rPr>
        <w:t xml:space="preserve">: </w:t>
      </w:r>
      <w:r w:rsidRPr="00061906">
        <w:rPr>
          <w:rtl/>
        </w:rPr>
        <w:t>إذا أصبح وامسى</w:t>
      </w:r>
      <w:r>
        <w:rPr>
          <w:rtl/>
        </w:rPr>
        <w:t xml:space="preserve">: </w:t>
      </w:r>
      <w:r w:rsidRPr="00061906">
        <w:rPr>
          <w:rtl/>
        </w:rPr>
        <w:t>أصبحت وربي محمود</w:t>
      </w:r>
      <w:r>
        <w:rPr>
          <w:rtl/>
        </w:rPr>
        <w:t xml:space="preserve">، </w:t>
      </w:r>
      <w:r w:rsidRPr="00061906">
        <w:rPr>
          <w:rtl/>
        </w:rPr>
        <w:t>أصبحت لا أشرك به شيئا ولا ادعو مع الله</w:t>
      </w:r>
      <w:r>
        <w:rPr>
          <w:rtl/>
        </w:rPr>
        <w:t xml:space="preserve"> إلى </w:t>
      </w:r>
      <w:r w:rsidRPr="00061906">
        <w:rPr>
          <w:rtl/>
        </w:rPr>
        <w:t>آخر ولا اتخذ من دونه وليا وسمى بذلك عبدا شكورا.</w:t>
      </w:r>
    </w:p>
    <w:p w:rsidR="006F3F00" w:rsidRPr="00061906" w:rsidRDefault="006F3F00" w:rsidP="000179D4">
      <w:pPr>
        <w:pStyle w:val="libNormal"/>
        <w:rPr>
          <w:rtl/>
        </w:rPr>
      </w:pPr>
      <w:r>
        <w:rPr>
          <w:rtl/>
        </w:rPr>
        <w:br w:type="page"/>
      </w:r>
      <w:r w:rsidRPr="00061906">
        <w:rPr>
          <w:rtl/>
        </w:rPr>
        <w:lastRenderedPageBreak/>
        <w:t>85</w:t>
      </w:r>
      <w:r>
        <w:rPr>
          <w:rtl/>
        </w:rPr>
        <w:t xml:space="preserve"> ـ </w:t>
      </w:r>
      <w:r w:rsidRPr="00061906">
        <w:rPr>
          <w:rtl/>
        </w:rPr>
        <w:t>في أصول الكافي</w:t>
      </w:r>
      <w:r>
        <w:rPr>
          <w:rtl/>
        </w:rPr>
        <w:t xml:space="preserve"> علي بن </w:t>
      </w:r>
      <w:r w:rsidRPr="00061906">
        <w:rPr>
          <w:rtl/>
        </w:rPr>
        <w:t>محمد عن بعض أصحابه عن محمد بن سنان</w:t>
      </w:r>
      <w:r>
        <w:rPr>
          <w:rtl/>
        </w:rPr>
        <w:t xml:space="preserve"> عن أبي </w:t>
      </w:r>
      <w:r w:rsidRPr="00061906">
        <w:rPr>
          <w:rtl/>
        </w:rPr>
        <w:t>سعيد المكاري</w:t>
      </w:r>
      <w:r>
        <w:rPr>
          <w:rtl/>
        </w:rPr>
        <w:t xml:space="preserve"> عن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ما عنى بقوله</w:t>
      </w:r>
      <w:r>
        <w:rPr>
          <w:rtl/>
        </w:rPr>
        <w:t xml:space="preserve">: </w:t>
      </w:r>
      <w:r w:rsidRPr="00061906">
        <w:rPr>
          <w:rtl/>
        </w:rPr>
        <w:t>وإبراهيم الذي وفي قال</w:t>
      </w:r>
      <w:r>
        <w:rPr>
          <w:rtl/>
        </w:rPr>
        <w:t xml:space="preserve">: </w:t>
      </w:r>
      <w:r w:rsidRPr="00061906">
        <w:rPr>
          <w:rtl/>
        </w:rPr>
        <w:t>كلمات بالغ فيهن</w:t>
      </w:r>
      <w:r>
        <w:rPr>
          <w:rtl/>
        </w:rPr>
        <w:t xml:space="preserve">، </w:t>
      </w:r>
      <w:r w:rsidRPr="00061906">
        <w:rPr>
          <w:rtl/>
        </w:rPr>
        <w:t>قلت</w:t>
      </w:r>
      <w:r>
        <w:rPr>
          <w:rtl/>
        </w:rPr>
        <w:t xml:space="preserve">: </w:t>
      </w:r>
      <w:r w:rsidRPr="00061906">
        <w:rPr>
          <w:rtl/>
        </w:rPr>
        <w:t>وما هن</w:t>
      </w:r>
      <w:r>
        <w:rPr>
          <w:rtl/>
        </w:rPr>
        <w:t>؟</w:t>
      </w:r>
      <w:r w:rsidRPr="00061906">
        <w:rPr>
          <w:rtl/>
        </w:rPr>
        <w:t xml:space="preserve"> قال</w:t>
      </w:r>
      <w:r>
        <w:rPr>
          <w:rtl/>
        </w:rPr>
        <w:t xml:space="preserve">: </w:t>
      </w:r>
      <w:r w:rsidRPr="00061906">
        <w:rPr>
          <w:rtl/>
        </w:rPr>
        <w:t>كان إذا أصبح قال</w:t>
      </w:r>
      <w:r>
        <w:rPr>
          <w:rtl/>
        </w:rPr>
        <w:t xml:space="preserve">: </w:t>
      </w:r>
      <w:r w:rsidRPr="00061906">
        <w:rPr>
          <w:rtl/>
        </w:rPr>
        <w:t>أصبحت وربي محمود أصبحت لا أشرك بالله شيئا ولا أدعو معه إلها ولا اتخذ من دونه وليا</w:t>
      </w:r>
      <w:r>
        <w:rPr>
          <w:rtl/>
        </w:rPr>
        <w:t xml:space="preserve"> ـ </w:t>
      </w:r>
      <w:r w:rsidRPr="00061906">
        <w:rPr>
          <w:rtl/>
        </w:rPr>
        <w:t>ثلاثا</w:t>
      </w:r>
      <w:r>
        <w:rPr>
          <w:rtl/>
        </w:rPr>
        <w:t xml:space="preserve"> ـ </w:t>
      </w:r>
      <w:r w:rsidRPr="00061906">
        <w:rPr>
          <w:rtl/>
        </w:rPr>
        <w:t>وإذا أمسى قالها ثلاثا</w:t>
      </w:r>
      <w:r>
        <w:rPr>
          <w:rtl/>
        </w:rPr>
        <w:t xml:space="preserve">، </w:t>
      </w:r>
      <w:r w:rsidRPr="00061906">
        <w:rPr>
          <w:rtl/>
        </w:rPr>
        <w:t>قال</w:t>
      </w:r>
      <w:r>
        <w:rPr>
          <w:rtl/>
        </w:rPr>
        <w:t xml:space="preserve">: </w:t>
      </w:r>
      <w:r w:rsidRPr="00061906">
        <w:rPr>
          <w:rtl/>
        </w:rPr>
        <w:t xml:space="preserve">فأنزل الله </w:t>
      </w:r>
      <w:r w:rsidRPr="00421424">
        <w:rPr>
          <w:rStyle w:val="libAlaemChar"/>
          <w:rtl/>
        </w:rPr>
        <w:t>عزوجل</w:t>
      </w:r>
      <w:r w:rsidRPr="00061906">
        <w:rPr>
          <w:rtl/>
        </w:rPr>
        <w:t xml:space="preserve"> في كتابه</w:t>
      </w:r>
      <w:r>
        <w:rPr>
          <w:rtl/>
        </w:rPr>
        <w:t xml:space="preserve">: </w:t>
      </w:r>
      <w:r w:rsidRPr="00421424">
        <w:rPr>
          <w:rStyle w:val="libAlaemChar"/>
          <w:rtl/>
        </w:rPr>
        <w:t>(</w:t>
      </w:r>
      <w:r w:rsidRPr="001E7A1B">
        <w:rPr>
          <w:rStyle w:val="libAieChar"/>
          <w:rtl/>
        </w:rPr>
        <w:t>وَإِبْراهِيمَ الَّذِي وَفَّى</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86</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وَإِبْراهِيمَ الَّذِي وَفَّى</w:t>
      </w:r>
      <w:r w:rsidRPr="00421424">
        <w:rPr>
          <w:rStyle w:val="libAlaemChar"/>
          <w:rtl/>
        </w:rPr>
        <w:t>)</w:t>
      </w:r>
      <w:r w:rsidRPr="00061906">
        <w:rPr>
          <w:rtl/>
        </w:rPr>
        <w:t xml:space="preserve"> قال</w:t>
      </w:r>
      <w:r>
        <w:rPr>
          <w:rtl/>
        </w:rPr>
        <w:t xml:space="preserve">: </w:t>
      </w:r>
      <w:r w:rsidRPr="00061906">
        <w:rPr>
          <w:rtl/>
        </w:rPr>
        <w:t>وفى بما أمره الله به من الأمر والنهى وذبح ابنه.</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وَأَنْ لَيْسَ لِلْإِنْسانِ إِلَّا ما سَعى</w:t>
      </w:r>
      <w:r w:rsidRPr="00421424">
        <w:rPr>
          <w:rStyle w:val="libAlaemChar"/>
          <w:rtl/>
        </w:rPr>
        <w:t>)</w:t>
      </w:r>
    </w:p>
    <w:p w:rsidR="006F3F00" w:rsidRPr="00061906" w:rsidRDefault="006F3F00" w:rsidP="000179D4">
      <w:pPr>
        <w:pStyle w:val="libNormal"/>
        <w:rPr>
          <w:rtl/>
        </w:rPr>
      </w:pPr>
      <w:r w:rsidRPr="00061906">
        <w:rPr>
          <w:rtl/>
        </w:rPr>
        <w:t>87</w:t>
      </w:r>
      <w:r>
        <w:rPr>
          <w:rtl/>
        </w:rPr>
        <w:t xml:space="preserve"> ـ </w:t>
      </w:r>
      <w:r w:rsidRPr="00061906">
        <w:rPr>
          <w:rtl/>
        </w:rPr>
        <w:t>في الكافي</w:t>
      </w:r>
      <w:r w:rsidRPr="003B5E3B">
        <w:rPr>
          <w:rtl/>
        </w:rPr>
        <w:t xml:space="preserve"> </w:t>
      </w:r>
      <w:r>
        <w:rPr>
          <w:rtl/>
        </w:rPr>
        <w:t xml:space="preserve">أبو </w:t>
      </w:r>
      <w:r w:rsidRPr="00061906">
        <w:rPr>
          <w:rtl/>
        </w:rPr>
        <w:t>عل</w:t>
      </w:r>
      <w:r>
        <w:rPr>
          <w:rFonts w:hint="cs"/>
          <w:rtl/>
        </w:rPr>
        <w:t>ي</w:t>
      </w:r>
      <w:r w:rsidRPr="00061906">
        <w:rPr>
          <w:rtl/>
        </w:rPr>
        <w:t xml:space="preserve"> الأشعري عن محمد بن عبد الجبار عن صفوان عن</w:t>
      </w:r>
      <w:r>
        <w:rPr>
          <w:rtl/>
        </w:rPr>
        <w:t xml:space="preserve"> إسحق </w:t>
      </w:r>
      <w:r w:rsidRPr="00061906">
        <w:rPr>
          <w:rtl/>
        </w:rPr>
        <w:t>بن عمار</w:t>
      </w:r>
      <w:r>
        <w:rPr>
          <w:rtl/>
        </w:rPr>
        <w:t xml:space="preserve"> عن أبي </w:t>
      </w:r>
      <w:r w:rsidRPr="00061906">
        <w:rPr>
          <w:rtl/>
        </w:rPr>
        <w:t xml:space="preserve">إبراهيم </w:t>
      </w:r>
      <w:r w:rsidRPr="00421424">
        <w:rPr>
          <w:rStyle w:val="libAlaemChar"/>
          <w:rtl/>
        </w:rPr>
        <w:t>عليه‌السلام</w:t>
      </w:r>
      <w:r w:rsidRPr="00061906">
        <w:rPr>
          <w:rtl/>
        </w:rPr>
        <w:t xml:space="preserve"> قال</w:t>
      </w:r>
      <w:r>
        <w:rPr>
          <w:rtl/>
        </w:rPr>
        <w:t xml:space="preserve">: </w:t>
      </w:r>
      <w:r w:rsidRPr="00061906">
        <w:rPr>
          <w:rtl/>
        </w:rPr>
        <w:t>سألته عن الرجل يحج فيجعل حجته وعمرته أو بعض طوافه لبعض أهله وهو عنه غائب في بلد آخر قال</w:t>
      </w:r>
      <w:r>
        <w:rPr>
          <w:rtl/>
        </w:rPr>
        <w:t xml:space="preserve">: </w:t>
      </w:r>
      <w:r w:rsidRPr="00061906">
        <w:rPr>
          <w:rtl/>
        </w:rPr>
        <w:t>قلت</w:t>
      </w:r>
      <w:r>
        <w:rPr>
          <w:rtl/>
        </w:rPr>
        <w:t xml:space="preserve">: </w:t>
      </w:r>
      <w:r w:rsidRPr="00061906">
        <w:rPr>
          <w:rtl/>
        </w:rPr>
        <w:t>فينتقص ذلك من أجر قال</w:t>
      </w:r>
      <w:r>
        <w:rPr>
          <w:rtl/>
        </w:rPr>
        <w:t xml:space="preserve">: </w:t>
      </w:r>
      <w:r w:rsidRPr="00061906">
        <w:rPr>
          <w:rtl/>
        </w:rPr>
        <w:t>هي له ولصاحبه وله أجر سوى ذلك بما وصل</w:t>
      </w:r>
      <w:r>
        <w:rPr>
          <w:rtl/>
        </w:rPr>
        <w:t xml:space="preserve">، </w:t>
      </w:r>
      <w:r w:rsidRPr="00061906">
        <w:rPr>
          <w:rtl/>
        </w:rPr>
        <w:t>قلت</w:t>
      </w:r>
      <w:r>
        <w:rPr>
          <w:rtl/>
        </w:rPr>
        <w:t xml:space="preserve">: </w:t>
      </w:r>
      <w:r w:rsidRPr="00061906">
        <w:rPr>
          <w:rtl/>
        </w:rPr>
        <w:t>وهو ميت هل يدخل ذلك عليه</w:t>
      </w:r>
      <w:r>
        <w:rPr>
          <w:rtl/>
        </w:rPr>
        <w:t>؟</w:t>
      </w:r>
      <w:r w:rsidRPr="00061906">
        <w:rPr>
          <w:rtl/>
        </w:rPr>
        <w:t xml:space="preserve"> قال</w:t>
      </w:r>
      <w:r>
        <w:rPr>
          <w:rtl/>
        </w:rPr>
        <w:t xml:space="preserve">: </w:t>
      </w:r>
      <w:r w:rsidRPr="00061906">
        <w:rPr>
          <w:rtl/>
        </w:rPr>
        <w:t>نعم</w:t>
      </w:r>
      <w:r>
        <w:rPr>
          <w:rtl/>
        </w:rPr>
        <w:t xml:space="preserve">، </w:t>
      </w:r>
      <w:r w:rsidRPr="00061906">
        <w:rPr>
          <w:rtl/>
        </w:rPr>
        <w:t>حتى يكون مسخوطا عليه فيغفر له أو يكون مضيقا عليه فيوسع عليه</w:t>
      </w:r>
      <w:r>
        <w:rPr>
          <w:rtl/>
        </w:rPr>
        <w:t xml:space="preserve">، </w:t>
      </w:r>
      <w:r w:rsidRPr="00061906">
        <w:rPr>
          <w:rtl/>
        </w:rPr>
        <w:t>قلت</w:t>
      </w:r>
      <w:r>
        <w:rPr>
          <w:rtl/>
        </w:rPr>
        <w:t xml:space="preserve">: </w:t>
      </w:r>
      <w:r w:rsidRPr="00061906">
        <w:rPr>
          <w:rtl/>
        </w:rPr>
        <w:t>فيعلم هو في مكانه أنه عمل ذلك لحقه</w:t>
      </w:r>
      <w:r>
        <w:rPr>
          <w:rtl/>
        </w:rPr>
        <w:t>؟</w:t>
      </w:r>
      <w:r w:rsidRPr="00061906">
        <w:rPr>
          <w:rtl/>
        </w:rPr>
        <w:t xml:space="preserve"> قال</w:t>
      </w:r>
      <w:r>
        <w:rPr>
          <w:rtl/>
        </w:rPr>
        <w:t xml:space="preserve">: </w:t>
      </w:r>
      <w:r w:rsidRPr="00061906">
        <w:rPr>
          <w:rtl/>
        </w:rPr>
        <w:t>نعم قلت</w:t>
      </w:r>
      <w:r>
        <w:rPr>
          <w:rtl/>
        </w:rPr>
        <w:t xml:space="preserve">: </w:t>
      </w:r>
      <w:r w:rsidRPr="00061906">
        <w:rPr>
          <w:rtl/>
        </w:rPr>
        <w:t>وان كان ناصبا ينفعه ذلك</w:t>
      </w:r>
      <w:r>
        <w:rPr>
          <w:rtl/>
        </w:rPr>
        <w:t>؟</w:t>
      </w:r>
      <w:r w:rsidRPr="00061906">
        <w:rPr>
          <w:rtl/>
        </w:rPr>
        <w:t xml:space="preserve"> قال: نعم يخفف عنه.</w:t>
      </w:r>
    </w:p>
    <w:p w:rsidR="006F3F00" w:rsidRPr="00061906" w:rsidRDefault="006F3F00" w:rsidP="000179D4">
      <w:pPr>
        <w:pStyle w:val="libNormal"/>
        <w:rPr>
          <w:rtl/>
        </w:rPr>
      </w:pPr>
      <w:r w:rsidRPr="00061906">
        <w:rPr>
          <w:rtl/>
        </w:rPr>
        <w:t>88</w:t>
      </w:r>
      <w:r>
        <w:rPr>
          <w:rtl/>
        </w:rPr>
        <w:t xml:space="preserve"> ـ </w:t>
      </w:r>
      <w:r w:rsidRPr="00061906">
        <w:rPr>
          <w:rtl/>
        </w:rPr>
        <w:t>عدة من أصحابنا عن</w:t>
      </w:r>
      <w:r>
        <w:rPr>
          <w:rtl/>
        </w:rPr>
        <w:t xml:space="preserve"> أحمد </w:t>
      </w:r>
      <w:r w:rsidRPr="00061906">
        <w:rPr>
          <w:rtl/>
        </w:rPr>
        <w:t>بن محمد عن ابن محبوب عن عبد الله بن سنان</w:t>
      </w:r>
      <w:r>
        <w:rPr>
          <w:rtl/>
        </w:rPr>
        <w:t xml:space="preserve"> عن أبي عبد الله </w:t>
      </w:r>
      <w:r w:rsidRPr="00421424">
        <w:rPr>
          <w:rStyle w:val="libAlaemChar"/>
          <w:rtl/>
        </w:rPr>
        <w:t>عليه‌السلام</w:t>
      </w:r>
      <w:r>
        <w:rPr>
          <w:rtl/>
        </w:rPr>
        <w:t xml:space="preserve"> قال: إنّ </w:t>
      </w:r>
      <w:r w:rsidRPr="00061906">
        <w:rPr>
          <w:rtl/>
        </w:rPr>
        <w:t xml:space="preserve">رسول الله </w:t>
      </w:r>
      <w:r w:rsidRPr="00421424">
        <w:rPr>
          <w:rStyle w:val="libAlaemChar"/>
          <w:rtl/>
        </w:rPr>
        <w:t>صلى‌الله‌عليه‌وآله</w:t>
      </w:r>
      <w:r w:rsidRPr="00061906">
        <w:rPr>
          <w:rtl/>
        </w:rPr>
        <w:t xml:space="preserve"> رفع رأسه</w:t>
      </w:r>
      <w:r>
        <w:rPr>
          <w:rtl/>
        </w:rPr>
        <w:t xml:space="preserve"> إلى </w:t>
      </w:r>
      <w:r w:rsidRPr="00061906">
        <w:rPr>
          <w:rtl/>
        </w:rPr>
        <w:t>السماء فتبسم فقيل له</w:t>
      </w:r>
      <w:r>
        <w:rPr>
          <w:rtl/>
        </w:rPr>
        <w:t xml:space="preserve">: </w:t>
      </w:r>
      <w:r w:rsidRPr="00061906">
        <w:rPr>
          <w:rtl/>
        </w:rPr>
        <w:t>يا رسول الله رأيناك رفعت رأسك</w:t>
      </w:r>
      <w:r>
        <w:rPr>
          <w:rtl/>
        </w:rPr>
        <w:t xml:space="preserve"> إلى </w:t>
      </w:r>
      <w:r w:rsidRPr="00061906">
        <w:rPr>
          <w:rtl/>
        </w:rPr>
        <w:t>السماء فتبسمت</w:t>
      </w:r>
      <w:r>
        <w:rPr>
          <w:rtl/>
        </w:rPr>
        <w:t>؟</w:t>
      </w:r>
      <w:r w:rsidRPr="00061906">
        <w:rPr>
          <w:rtl/>
        </w:rPr>
        <w:t xml:space="preserve"> قال</w:t>
      </w:r>
      <w:r>
        <w:rPr>
          <w:rtl/>
        </w:rPr>
        <w:t xml:space="preserve">: </w:t>
      </w:r>
      <w:r w:rsidRPr="00061906">
        <w:rPr>
          <w:rtl/>
        </w:rPr>
        <w:t>نعم عجبت لملكين هبطا من السماء</w:t>
      </w:r>
      <w:r>
        <w:rPr>
          <w:rtl/>
        </w:rPr>
        <w:t xml:space="preserve"> إلى </w:t>
      </w:r>
      <w:r w:rsidRPr="00061906">
        <w:rPr>
          <w:rtl/>
        </w:rPr>
        <w:t>الأرض يلتمسان عبدا صالحا مؤمنا في مصلى كان يصل</w:t>
      </w:r>
      <w:r>
        <w:rPr>
          <w:rFonts w:hint="cs"/>
          <w:rtl/>
        </w:rPr>
        <w:t>ّي</w:t>
      </w:r>
      <w:r w:rsidRPr="00061906">
        <w:rPr>
          <w:rtl/>
        </w:rPr>
        <w:t xml:space="preserve"> فيه ليكتبا له عمل في يومه وليلته</w:t>
      </w:r>
      <w:r>
        <w:rPr>
          <w:rtl/>
        </w:rPr>
        <w:t xml:space="preserve">، </w:t>
      </w:r>
      <w:r w:rsidRPr="00061906">
        <w:rPr>
          <w:rtl/>
        </w:rPr>
        <w:t>فلم يجداه في مصلاه فعرجا</w:t>
      </w:r>
      <w:r>
        <w:rPr>
          <w:rtl/>
        </w:rPr>
        <w:t xml:space="preserve"> إلى </w:t>
      </w:r>
      <w:r w:rsidRPr="00061906">
        <w:rPr>
          <w:rtl/>
        </w:rPr>
        <w:t>السماء فقالا</w:t>
      </w:r>
      <w:r>
        <w:rPr>
          <w:rtl/>
        </w:rPr>
        <w:t xml:space="preserve">: </w:t>
      </w:r>
      <w:r w:rsidRPr="00061906">
        <w:rPr>
          <w:rtl/>
        </w:rPr>
        <w:t>يا رب</w:t>
      </w:r>
      <w:r>
        <w:rPr>
          <w:rFonts w:hint="cs"/>
          <w:rtl/>
        </w:rPr>
        <w:t>ّ</w:t>
      </w:r>
      <w:r w:rsidRPr="00061906">
        <w:rPr>
          <w:rtl/>
        </w:rPr>
        <w:t xml:space="preserve"> عبدك فلان المؤمن</w:t>
      </w:r>
      <w:r>
        <w:rPr>
          <w:rFonts w:hint="cs"/>
          <w:rtl/>
        </w:rPr>
        <w:t xml:space="preserve"> </w:t>
      </w:r>
      <w:r w:rsidRPr="00061906">
        <w:rPr>
          <w:rtl/>
        </w:rPr>
        <w:t>التمسناه في مصل</w:t>
      </w:r>
      <w:r>
        <w:rPr>
          <w:rFonts w:hint="cs"/>
          <w:rtl/>
        </w:rPr>
        <w:t>ّ</w:t>
      </w:r>
      <w:r w:rsidRPr="00061906">
        <w:rPr>
          <w:rtl/>
        </w:rPr>
        <w:t xml:space="preserve">اه لنكتب عمله ليومه وليلته فلم نصبه فوجدناه في حبالك </w:t>
      </w:r>
      <w:r w:rsidRPr="00264AE2">
        <w:rPr>
          <w:rStyle w:val="libFootnotenumChar"/>
          <w:rtl/>
        </w:rPr>
        <w:t>(1)</w:t>
      </w:r>
      <w:r>
        <w:rPr>
          <w:rtl/>
        </w:rPr>
        <w:t>؟</w:t>
      </w:r>
      <w:r w:rsidRPr="00061906">
        <w:rPr>
          <w:rtl/>
        </w:rPr>
        <w:t xml:space="preserve"> فقال الله </w:t>
      </w:r>
      <w:r w:rsidRPr="00421424">
        <w:rPr>
          <w:rStyle w:val="libAlaemChar"/>
          <w:rtl/>
        </w:rPr>
        <w:t>عزوجل</w:t>
      </w:r>
      <w:r>
        <w:rPr>
          <w:rtl/>
        </w:rPr>
        <w:t xml:space="preserve">: </w:t>
      </w:r>
      <w:r>
        <w:rPr>
          <w:rFonts w:hint="cs"/>
          <w:rtl/>
        </w:rPr>
        <w:t>أ</w:t>
      </w:r>
      <w:r w:rsidRPr="00061906">
        <w:rPr>
          <w:rtl/>
        </w:rPr>
        <w:t>كتبا لعبدي مثل ما كان يعمله في صحته من الخير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وجدناه مريضا.</w:t>
      </w:r>
    </w:p>
    <w:p w:rsidR="006F3F00" w:rsidRPr="00061906" w:rsidRDefault="006F3F00" w:rsidP="00615F29">
      <w:pPr>
        <w:pStyle w:val="libNormal0"/>
        <w:rPr>
          <w:rtl/>
        </w:rPr>
      </w:pPr>
      <w:r>
        <w:rPr>
          <w:rtl/>
        </w:rPr>
        <w:br w:type="page"/>
      </w:r>
      <w:r w:rsidRPr="00061906">
        <w:rPr>
          <w:rtl/>
        </w:rPr>
        <w:lastRenderedPageBreak/>
        <w:t>في يومه وليلته ما دام في حبالى</w:t>
      </w:r>
      <w:r>
        <w:rPr>
          <w:rtl/>
        </w:rPr>
        <w:t xml:space="preserve">، </w:t>
      </w:r>
      <w:r w:rsidRPr="00061906">
        <w:rPr>
          <w:rtl/>
        </w:rPr>
        <w:t>فان</w:t>
      </w:r>
      <w:r>
        <w:rPr>
          <w:rFonts w:hint="cs"/>
          <w:rtl/>
        </w:rPr>
        <w:t>ّ</w:t>
      </w:r>
      <w:r w:rsidRPr="00061906">
        <w:rPr>
          <w:rtl/>
        </w:rPr>
        <w:t xml:space="preserve"> عل</w:t>
      </w:r>
      <w:r>
        <w:rPr>
          <w:rFonts w:hint="cs"/>
          <w:rtl/>
        </w:rPr>
        <w:t>يَّ</w:t>
      </w:r>
      <w:r w:rsidRPr="00CB522E">
        <w:rPr>
          <w:rFonts w:hint="cs"/>
          <w:rtl/>
        </w:rPr>
        <w:t xml:space="preserve"> </w:t>
      </w:r>
      <w:r>
        <w:rPr>
          <w:rFonts w:hint="cs"/>
          <w:rtl/>
        </w:rPr>
        <w:t>أ</w:t>
      </w:r>
      <w:r w:rsidRPr="00061906">
        <w:rPr>
          <w:rtl/>
        </w:rPr>
        <w:t>ن</w:t>
      </w:r>
      <w:r>
        <w:rPr>
          <w:rFonts w:hint="cs"/>
          <w:rtl/>
        </w:rPr>
        <w:t>ْ</w:t>
      </w:r>
      <w:r>
        <w:rPr>
          <w:rtl/>
        </w:rPr>
        <w:t xml:space="preserve"> أكتب </w:t>
      </w:r>
      <w:r w:rsidRPr="00061906">
        <w:rPr>
          <w:rtl/>
        </w:rPr>
        <w:t>له أجر ما كان يعمله إذ حبسته عنه.</w:t>
      </w:r>
    </w:p>
    <w:p w:rsidR="006F3F00" w:rsidRPr="00061906" w:rsidRDefault="006F3F00" w:rsidP="000179D4">
      <w:pPr>
        <w:pStyle w:val="libNormal"/>
        <w:rPr>
          <w:rtl/>
        </w:rPr>
      </w:pPr>
      <w:r w:rsidRPr="00061906">
        <w:rPr>
          <w:rtl/>
        </w:rPr>
        <w:t>89</w:t>
      </w:r>
      <w:r>
        <w:rPr>
          <w:rtl/>
        </w:rPr>
        <w:t xml:space="preserve"> ـ علي بن إبراهيم </w:t>
      </w:r>
      <w:r w:rsidRPr="00061906">
        <w:rPr>
          <w:rtl/>
        </w:rPr>
        <w:t>عن أبيه عن عمرو بن عثمان عن المفضل بن صالح 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قال النبي </w:t>
      </w:r>
      <w:r w:rsidRPr="00421424">
        <w:rPr>
          <w:rStyle w:val="libAlaemChar"/>
          <w:rtl/>
        </w:rPr>
        <w:t>صلى‌الله‌عليه‌وآله</w:t>
      </w:r>
      <w:r>
        <w:rPr>
          <w:rtl/>
        </w:rPr>
        <w:t xml:space="preserve">: </w:t>
      </w:r>
      <w:r>
        <w:rPr>
          <w:rFonts w:hint="cs"/>
          <w:rtl/>
        </w:rPr>
        <w:t>إ</w:t>
      </w:r>
      <w:r w:rsidRPr="00061906">
        <w:rPr>
          <w:rtl/>
        </w:rPr>
        <w:t>ن</w:t>
      </w:r>
      <w:r>
        <w:rPr>
          <w:rFonts w:hint="cs"/>
          <w:rtl/>
        </w:rPr>
        <w:t>ّ</w:t>
      </w:r>
      <w:r w:rsidRPr="00061906">
        <w:rPr>
          <w:rtl/>
        </w:rPr>
        <w:t xml:space="preserve"> المؤمن إذا غلبه ضعف الكبر</w:t>
      </w:r>
      <w:r>
        <w:rPr>
          <w:rtl/>
        </w:rPr>
        <w:t xml:space="preserve"> أمر </w:t>
      </w:r>
      <w:r w:rsidRPr="00061906">
        <w:rPr>
          <w:rtl/>
        </w:rPr>
        <w:t xml:space="preserve">الله </w:t>
      </w:r>
      <w:r w:rsidRPr="00421424">
        <w:rPr>
          <w:rStyle w:val="libAlaemChar"/>
          <w:rtl/>
        </w:rPr>
        <w:t>عزوجل</w:t>
      </w:r>
      <w:r w:rsidRPr="00061906">
        <w:rPr>
          <w:rtl/>
        </w:rPr>
        <w:t xml:space="preserve"> الملك</w:t>
      </w:r>
      <w:r w:rsidRPr="00CB522E">
        <w:rPr>
          <w:rFonts w:hint="cs"/>
          <w:rtl/>
        </w:rPr>
        <w:t xml:space="preserve"> </w:t>
      </w:r>
      <w:r>
        <w:rPr>
          <w:rFonts w:hint="cs"/>
          <w:rtl/>
        </w:rPr>
        <w:t>أ</w:t>
      </w:r>
      <w:r w:rsidRPr="00061906">
        <w:rPr>
          <w:rtl/>
        </w:rPr>
        <w:t>ن</w:t>
      </w:r>
      <w:r>
        <w:rPr>
          <w:rFonts w:hint="cs"/>
          <w:rtl/>
        </w:rPr>
        <w:t>ْ</w:t>
      </w:r>
      <w:r w:rsidRPr="00061906">
        <w:rPr>
          <w:rtl/>
        </w:rPr>
        <w:t xml:space="preserve"> يكتب له في حالته تلك مثل ما كان يعمل وهو شاب نشيط </w:t>
      </w:r>
      <w:r w:rsidRPr="00264AE2">
        <w:rPr>
          <w:rStyle w:val="libFootnotenumChar"/>
          <w:rtl/>
        </w:rPr>
        <w:t>(1)</w:t>
      </w:r>
      <w:r w:rsidRPr="00061906">
        <w:rPr>
          <w:rtl/>
        </w:rPr>
        <w:t xml:space="preserve"> صحيح ومثل ذلك إذا مرض وكل الله به ملكا يكتب له في سمعه ما كان يعمل من الخير في صحته حتى يرفعه الله ويقبضه</w:t>
      </w:r>
      <w:r>
        <w:rPr>
          <w:rtl/>
        </w:rPr>
        <w:t xml:space="preserve">، </w:t>
      </w:r>
      <w:r w:rsidRPr="00061906">
        <w:rPr>
          <w:rtl/>
        </w:rPr>
        <w:t>وكذلك الكافر إذا اشتغل بقسم في جسده كتب الله له ما كان يعمل من شر في صحته.</w:t>
      </w:r>
    </w:p>
    <w:p w:rsidR="006F3F00" w:rsidRPr="00061906" w:rsidRDefault="006F3F00" w:rsidP="000179D4">
      <w:pPr>
        <w:pStyle w:val="libNormal"/>
        <w:rPr>
          <w:rtl/>
        </w:rPr>
      </w:pPr>
      <w:r w:rsidRPr="00061906">
        <w:rPr>
          <w:rtl/>
        </w:rPr>
        <w:t>90</w:t>
      </w:r>
      <w:r>
        <w:rPr>
          <w:rtl/>
        </w:rPr>
        <w:t xml:space="preserve"> ـ علي بن إبراهيم </w:t>
      </w:r>
      <w:r w:rsidRPr="00061906">
        <w:rPr>
          <w:rtl/>
        </w:rPr>
        <w:t>عن أبيه عن عبد الله بن المغيرة عن عبد الله 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 xml:space="preserve">يقول الله </w:t>
      </w:r>
      <w:r w:rsidRPr="00421424">
        <w:rPr>
          <w:rStyle w:val="libAlaemChar"/>
          <w:rtl/>
        </w:rPr>
        <w:t>عزوجل</w:t>
      </w:r>
      <w:r w:rsidRPr="00061906">
        <w:rPr>
          <w:rtl/>
        </w:rPr>
        <w:t xml:space="preserve"> للملك الموكل بالمؤمن إذا مرض</w:t>
      </w:r>
      <w:r>
        <w:rPr>
          <w:rtl/>
        </w:rPr>
        <w:t xml:space="preserve">: أكتب </w:t>
      </w:r>
      <w:r w:rsidRPr="00061906">
        <w:rPr>
          <w:rtl/>
        </w:rPr>
        <w:t>له ما كنت تكتب له في صحته</w:t>
      </w:r>
      <w:r>
        <w:rPr>
          <w:rtl/>
        </w:rPr>
        <w:t>،</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انا الذي صيرته في حبال</w:t>
      </w:r>
      <w:r>
        <w:rPr>
          <w:rFonts w:hint="cs"/>
          <w:rtl/>
        </w:rPr>
        <w:t>ي</w:t>
      </w:r>
      <w:r w:rsidRPr="00061906">
        <w:rPr>
          <w:rtl/>
        </w:rPr>
        <w:t>.</w:t>
      </w:r>
    </w:p>
    <w:p w:rsidR="006F3F00" w:rsidRPr="00061906" w:rsidRDefault="006F3F00" w:rsidP="000179D4">
      <w:pPr>
        <w:pStyle w:val="libNormal"/>
        <w:rPr>
          <w:rtl/>
        </w:rPr>
      </w:pPr>
      <w:r w:rsidRPr="00061906">
        <w:rPr>
          <w:rtl/>
        </w:rPr>
        <w:t>91</w:t>
      </w:r>
      <w:r>
        <w:rPr>
          <w:rtl/>
        </w:rPr>
        <w:t xml:space="preserve"> ـ </w:t>
      </w:r>
      <w:r w:rsidRPr="00061906">
        <w:rPr>
          <w:rtl/>
        </w:rPr>
        <w:t>عدة من أصحابنا عن سهل بن زياد عن ابن محبوب عن عبد الحميد</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إذا صعد ملكا العبد المريض</w:t>
      </w:r>
      <w:r>
        <w:rPr>
          <w:rtl/>
        </w:rPr>
        <w:t xml:space="preserve"> إلى </w:t>
      </w:r>
      <w:r w:rsidRPr="00061906">
        <w:rPr>
          <w:rtl/>
        </w:rPr>
        <w:t>السماء عند كل مساء يقول الرب تبارك وتعالى</w:t>
      </w:r>
      <w:r>
        <w:rPr>
          <w:rtl/>
        </w:rPr>
        <w:t xml:space="preserve">: </w:t>
      </w:r>
      <w:r w:rsidRPr="00061906">
        <w:rPr>
          <w:rtl/>
        </w:rPr>
        <w:t>ما ذا كتبتما لعبدي في مرضه</w:t>
      </w:r>
      <w:r>
        <w:rPr>
          <w:rtl/>
        </w:rPr>
        <w:t>؟</w:t>
      </w:r>
      <w:r w:rsidRPr="00061906">
        <w:rPr>
          <w:rtl/>
        </w:rPr>
        <w:t xml:space="preserve"> فيقولان</w:t>
      </w:r>
      <w:r>
        <w:rPr>
          <w:rtl/>
        </w:rPr>
        <w:t xml:space="preserve">: </w:t>
      </w:r>
      <w:r w:rsidRPr="00061906">
        <w:rPr>
          <w:rtl/>
        </w:rPr>
        <w:t>الشكاية</w:t>
      </w:r>
      <w:r>
        <w:rPr>
          <w:rtl/>
        </w:rPr>
        <w:t xml:space="preserve">، </w:t>
      </w:r>
      <w:r w:rsidRPr="00061906">
        <w:rPr>
          <w:rtl/>
        </w:rPr>
        <w:t>فيقول</w:t>
      </w:r>
      <w:r>
        <w:rPr>
          <w:rtl/>
        </w:rPr>
        <w:t xml:space="preserve">: </w:t>
      </w:r>
      <w:r w:rsidRPr="00061906">
        <w:rPr>
          <w:rtl/>
        </w:rPr>
        <w:t>ما أنصفت عبدي</w:t>
      </w:r>
      <w:r w:rsidRPr="00CB522E">
        <w:rPr>
          <w:rFonts w:hint="cs"/>
          <w:rtl/>
        </w:rPr>
        <w:t xml:space="preserve"> </w:t>
      </w:r>
      <w:r>
        <w:rPr>
          <w:rFonts w:hint="cs"/>
          <w:rtl/>
        </w:rPr>
        <w:t>أ</w:t>
      </w:r>
      <w:r w:rsidRPr="00061906">
        <w:rPr>
          <w:rtl/>
        </w:rPr>
        <w:t>ن</w:t>
      </w:r>
      <w:r>
        <w:rPr>
          <w:rFonts w:hint="cs"/>
          <w:rtl/>
        </w:rPr>
        <w:t>ْ</w:t>
      </w:r>
      <w:r w:rsidRPr="00061906">
        <w:rPr>
          <w:rtl/>
        </w:rPr>
        <w:t xml:space="preserve"> حبسته في حبس من حبسي ثم</w:t>
      </w:r>
      <w:r>
        <w:rPr>
          <w:rFonts w:hint="cs"/>
          <w:rtl/>
        </w:rPr>
        <w:t>ّ</w:t>
      </w:r>
      <w:r w:rsidRPr="00061906">
        <w:rPr>
          <w:rtl/>
        </w:rPr>
        <w:t xml:space="preserve"> أمنعه الشكاية</w:t>
      </w:r>
      <w:r>
        <w:rPr>
          <w:rtl/>
        </w:rPr>
        <w:t xml:space="preserve">، </w:t>
      </w:r>
      <w:r>
        <w:rPr>
          <w:rFonts w:hint="cs"/>
          <w:rtl/>
        </w:rPr>
        <w:t>أ</w:t>
      </w:r>
      <w:r w:rsidRPr="00061906">
        <w:rPr>
          <w:rtl/>
        </w:rPr>
        <w:t>كتبا لعبدي مثل ما كنتما تكتبان له من الخير في صحته ؛ ولا تكتبان عليه سيئة حتى أطلقه من حبسي.</w:t>
      </w:r>
    </w:p>
    <w:p w:rsidR="006F3F00" w:rsidRPr="00061906" w:rsidRDefault="006F3F00" w:rsidP="000179D4">
      <w:pPr>
        <w:pStyle w:val="libNormal"/>
        <w:rPr>
          <w:rtl/>
        </w:rPr>
      </w:pPr>
      <w:r w:rsidRPr="00061906">
        <w:rPr>
          <w:rtl/>
        </w:rPr>
        <w:t>92</w:t>
      </w:r>
      <w:r>
        <w:rPr>
          <w:rtl/>
        </w:rPr>
        <w:t xml:space="preserve"> ـ </w:t>
      </w:r>
      <w:r w:rsidRPr="00061906">
        <w:rPr>
          <w:rtl/>
        </w:rPr>
        <w:t>محمد بن يحيى عن</w:t>
      </w:r>
      <w:r>
        <w:rPr>
          <w:rtl/>
        </w:rPr>
        <w:t xml:space="preserve"> أحمد </w:t>
      </w:r>
      <w:r w:rsidRPr="00061906">
        <w:rPr>
          <w:rtl/>
        </w:rPr>
        <w:t>بن محمد</w:t>
      </w:r>
      <w:r>
        <w:rPr>
          <w:rtl/>
        </w:rPr>
        <w:t xml:space="preserve"> بن أبي </w:t>
      </w:r>
      <w:r w:rsidRPr="00061906">
        <w:rPr>
          <w:rtl/>
        </w:rPr>
        <w:t>نصر عن درست قال</w:t>
      </w:r>
      <w:r>
        <w:rPr>
          <w:rtl/>
        </w:rPr>
        <w:t xml:space="preserve">: </w:t>
      </w:r>
      <w:r w:rsidRPr="00061906">
        <w:rPr>
          <w:rtl/>
        </w:rPr>
        <w:t xml:space="preserve">سمعت أبا إبراهيم </w:t>
      </w:r>
      <w:r w:rsidRPr="00421424">
        <w:rPr>
          <w:rStyle w:val="libAlaemChar"/>
          <w:rtl/>
        </w:rPr>
        <w:t>عليه‌السلام</w:t>
      </w:r>
      <w:r w:rsidRPr="00061906">
        <w:rPr>
          <w:rtl/>
        </w:rPr>
        <w:t xml:space="preserve"> يقول</w:t>
      </w:r>
      <w:r>
        <w:rPr>
          <w:rtl/>
        </w:rPr>
        <w:t xml:space="preserve">: </w:t>
      </w:r>
      <w:r w:rsidRPr="00061906">
        <w:rPr>
          <w:rtl/>
        </w:rPr>
        <w:t xml:space="preserve">إذا مرض المؤمن أوحى الله </w:t>
      </w:r>
      <w:r w:rsidRPr="00421424">
        <w:rPr>
          <w:rStyle w:val="libAlaemChar"/>
          <w:rtl/>
        </w:rPr>
        <w:t>عزوجل</w:t>
      </w:r>
      <w:r>
        <w:rPr>
          <w:rtl/>
        </w:rPr>
        <w:t xml:space="preserve"> إلى </w:t>
      </w:r>
      <w:r w:rsidRPr="00061906">
        <w:rPr>
          <w:rtl/>
        </w:rPr>
        <w:t>صاحب الشمال</w:t>
      </w:r>
      <w:r>
        <w:rPr>
          <w:rtl/>
        </w:rPr>
        <w:t xml:space="preserve">: </w:t>
      </w:r>
      <w:r w:rsidRPr="00061906">
        <w:rPr>
          <w:rtl/>
        </w:rPr>
        <w:t>لا تكتب على عبدي ما دام في حبسي ووثاقي ذنبا ويوحى</w:t>
      </w:r>
      <w:r>
        <w:rPr>
          <w:rtl/>
        </w:rPr>
        <w:t xml:space="preserve"> إلى </w:t>
      </w:r>
      <w:r w:rsidRPr="00061906">
        <w:rPr>
          <w:rtl/>
        </w:rPr>
        <w:t>صاحب اليمين</w:t>
      </w:r>
      <w:r>
        <w:rPr>
          <w:rtl/>
        </w:rPr>
        <w:t>:</w:t>
      </w:r>
      <w:r w:rsidRPr="00CB522E">
        <w:rPr>
          <w:rFonts w:hint="cs"/>
          <w:rtl/>
        </w:rPr>
        <w:t xml:space="preserve"> </w:t>
      </w:r>
      <w:r>
        <w:rPr>
          <w:rFonts w:hint="cs"/>
          <w:rtl/>
        </w:rPr>
        <w:t>أ</w:t>
      </w:r>
      <w:r w:rsidRPr="00061906">
        <w:rPr>
          <w:rtl/>
        </w:rPr>
        <w:t>ن</w:t>
      </w:r>
      <w:r>
        <w:rPr>
          <w:rFonts w:hint="cs"/>
          <w:rtl/>
        </w:rPr>
        <w:t>ْ</w:t>
      </w:r>
      <w:r>
        <w:rPr>
          <w:rtl/>
        </w:rPr>
        <w:t xml:space="preserve"> أكتب </w:t>
      </w:r>
      <w:r w:rsidRPr="00061906">
        <w:rPr>
          <w:rtl/>
        </w:rPr>
        <w:t>لعبدي ما كنت تكتب له في صحته من الحسنات.</w:t>
      </w:r>
    </w:p>
    <w:p w:rsidR="006F3F00" w:rsidRPr="00061906" w:rsidRDefault="006F3F00" w:rsidP="000179D4">
      <w:pPr>
        <w:pStyle w:val="libNormal"/>
        <w:rPr>
          <w:rtl/>
        </w:rPr>
      </w:pPr>
      <w:r w:rsidRPr="00061906">
        <w:rPr>
          <w:rtl/>
        </w:rPr>
        <w:t>93</w:t>
      </w:r>
      <w:r>
        <w:rPr>
          <w:rtl/>
        </w:rPr>
        <w:t xml:space="preserve"> ـ</w:t>
      </w:r>
      <w:r w:rsidRPr="003B5E3B">
        <w:rPr>
          <w:rtl/>
        </w:rPr>
        <w:t xml:space="preserve"> </w:t>
      </w:r>
      <w:r>
        <w:rPr>
          <w:rtl/>
        </w:rPr>
        <w:t xml:space="preserve">أبو </w:t>
      </w:r>
      <w:r w:rsidRPr="00061906">
        <w:rPr>
          <w:rtl/>
        </w:rPr>
        <w:t>عل</w:t>
      </w:r>
      <w:r>
        <w:rPr>
          <w:rFonts w:hint="cs"/>
          <w:rtl/>
        </w:rPr>
        <w:t>ي</w:t>
      </w:r>
      <w:r w:rsidRPr="00061906">
        <w:rPr>
          <w:rtl/>
        </w:rPr>
        <w:t xml:space="preserve"> الأشعري عن محمد بن حسان عن محمد</w:t>
      </w:r>
      <w:r>
        <w:rPr>
          <w:rtl/>
        </w:rPr>
        <w:t xml:space="preserve"> بن علي </w:t>
      </w:r>
      <w:r w:rsidRPr="00061906">
        <w:rPr>
          <w:rtl/>
        </w:rPr>
        <w:t>عن محمد بن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النشيط</w:t>
      </w:r>
      <w:r>
        <w:rPr>
          <w:rtl/>
        </w:rPr>
        <w:t xml:space="preserve">: </w:t>
      </w:r>
      <w:r w:rsidRPr="00061906">
        <w:rPr>
          <w:rtl/>
        </w:rPr>
        <w:t>ذو النشاط.</w:t>
      </w:r>
    </w:p>
    <w:p w:rsidR="006F3F00" w:rsidRPr="00061906" w:rsidRDefault="006F3F00" w:rsidP="00615F29">
      <w:pPr>
        <w:pStyle w:val="libNormal0"/>
        <w:rPr>
          <w:rtl/>
        </w:rPr>
      </w:pPr>
      <w:r>
        <w:rPr>
          <w:rtl/>
        </w:rPr>
        <w:br w:type="page"/>
      </w:r>
      <w:r w:rsidRPr="00061906">
        <w:rPr>
          <w:rtl/>
        </w:rPr>
        <w:lastRenderedPageBreak/>
        <w:t>الفضيل</w:t>
      </w:r>
      <w:r>
        <w:rPr>
          <w:rtl/>
        </w:rPr>
        <w:t xml:space="preserve"> عن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حمى ليلة تعدل عبادة سنة</w:t>
      </w:r>
      <w:r>
        <w:rPr>
          <w:rtl/>
        </w:rPr>
        <w:t xml:space="preserve">، </w:t>
      </w:r>
      <w:r w:rsidRPr="00061906">
        <w:rPr>
          <w:rtl/>
        </w:rPr>
        <w:t>وحمى ليلتين تعدل عبادة سنتين ؛ وحمى ثلاث ليال تعدل عبادة سبعين سنة</w:t>
      </w:r>
      <w:r>
        <w:rPr>
          <w:rtl/>
        </w:rPr>
        <w:t xml:space="preserve">، </w:t>
      </w:r>
      <w:r w:rsidRPr="00061906">
        <w:rPr>
          <w:rtl/>
        </w:rPr>
        <w:t>قال</w:t>
      </w:r>
      <w:r>
        <w:rPr>
          <w:rtl/>
        </w:rPr>
        <w:t xml:space="preserve">: </w:t>
      </w:r>
      <w:r w:rsidRPr="00061906">
        <w:rPr>
          <w:rtl/>
        </w:rPr>
        <w:t>قلت</w:t>
      </w:r>
      <w:r>
        <w:rPr>
          <w:rtl/>
        </w:rPr>
        <w:t xml:space="preserve">: </w:t>
      </w:r>
      <w:r w:rsidRPr="00061906">
        <w:rPr>
          <w:rtl/>
        </w:rPr>
        <w:t>فان لم يبلغ سبعين</w:t>
      </w:r>
      <w:r>
        <w:rPr>
          <w:rtl/>
        </w:rPr>
        <w:t>؟</w:t>
      </w:r>
      <w:r w:rsidRPr="00061906">
        <w:rPr>
          <w:rtl/>
        </w:rPr>
        <w:t xml:space="preserve"> قال</w:t>
      </w:r>
      <w:r>
        <w:rPr>
          <w:rtl/>
        </w:rPr>
        <w:t xml:space="preserve">: </w:t>
      </w:r>
      <w:r w:rsidRPr="00061906">
        <w:rPr>
          <w:rtl/>
        </w:rPr>
        <w:t>فلامه وأبيه</w:t>
      </w:r>
      <w:r>
        <w:rPr>
          <w:rtl/>
        </w:rPr>
        <w:t xml:space="preserve">، </w:t>
      </w:r>
      <w:r w:rsidRPr="00061906">
        <w:rPr>
          <w:rtl/>
        </w:rPr>
        <w:t>قال</w:t>
      </w:r>
      <w:r>
        <w:rPr>
          <w:rtl/>
        </w:rPr>
        <w:t xml:space="preserve">: </w:t>
      </w:r>
      <w:r w:rsidRPr="00061906">
        <w:rPr>
          <w:rtl/>
        </w:rPr>
        <w:t>قلت</w:t>
      </w:r>
      <w:r>
        <w:rPr>
          <w:rtl/>
        </w:rPr>
        <w:t xml:space="preserve">: </w:t>
      </w:r>
      <w:r w:rsidRPr="00061906">
        <w:rPr>
          <w:rtl/>
        </w:rPr>
        <w:t>فان لم يبلغا</w:t>
      </w:r>
      <w:r>
        <w:rPr>
          <w:rtl/>
        </w:rPr>
        <w:t>؟</w:t>
      </w:r>
      <w:r w:rsidRPr="00061906">
        <w:rPr>
          <w:rtl/>
        </w:rPr>
        <w:t xml:space="preserve"> قال</w:t>
      </w:r>
      <w:r>
        <w:rPr>
          <w:rtl/>
        </w:rPr>
        <w:t xml:space="preserve">: </w:t>
      </w:r>
      <w:r w:rsidRPr="00061906">
        <w:rPr>
          <w:rtl/>
        </w:rPr>
        <w:t>فلقرابته قال</w:t>
      </w:r>
      <w:r>
        <w:rPr>
          <w:rtl/>
        </w:rPr>
        <w:t xml:space="preserve">: </w:t>
      </w:r>
      <w:r w:rsidRPr="00061906">
        <w:rPr>
          <w:rtl/>
        </w:rPr>
        <w:t>قلت :فان لم تبلغ قرابته</w:t>
      </w:r>
      <w:r>
        <w:rPr>
          <w:rtl/>
        </w:rPr>
        <w:t>؟</w:t>
      </w:r>
      <w:r w:rsidRPr="00061906">
        <w:rPr>
          <w:rtl/>
        </w:rPr>
        <w:t xml:space="preserve"> قال</w:t>
      </w:r>
      <w:r>
        <w:rPr>
          <w:rtl/>
        </w:rPr>
        <w:t xml:space="preserve">: </w:t>
      </w:r>
      <w:r w:rsidRPr="00061906">
        <w:rPr>
          <w:rtl/>
        </w:rPr>
        <w:t>فجيرانه.</w:t>
      </w:r>
    </w:p>
    <w:p w:rsidR="006F3F00" w:rsidRPr="00061906" w:rsidRDefault="006F3F00" w:rsidP="000179D4">
      <w:pPr>
        <w:pStyle w:val="libNormal"/>
        <w:rPr>
          <w:rtl/>
        </w:rPr>
      </w:pPr>
      <w:r w:rsidRPr="00061906">
        <w:rPr>
          <w:rtl/>
        </w:rPr>
        <w:t>94</w:t>
      </w:r>
      <w:r>
        <w:rPr>
          <w:rtl/>
        </w:rPr>
        <w:t xml:space="preserve"> ـ </w:t>
      </w:r>
      <w:r w:rsidRPr="00061906">
        <w:rPr>
          <w:rtl/>
        </w:rPr>
        <w:t>في أصول الكافي باسناده</w:t>
      </w:r>
      <w:r>
        <w:rPr>
          <w:rtl/>
        </w:rPr>
        <w:t xml:space="preserve"> إلى </w:t>
      </w:r>
      <w:r w:rsidRPr="00061906">
        <w:rPr>
          <w:rtl/>
        </w:rPr>
        <w:t>محمد بن مروان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ما يمنع الرجل منكم</w:t>
      </w:r>
      <w:r w:rsidRPr="00CB522E">
        <w:rPr>
          <w:rFonts w:hint="cs"/>
          <w:rtl/>
        </w:rPr>
        <w:t xml:space="preserve"> </w:t>
      </w:r>
      <w:r>
        <w:rPr>
          <w:rFonts w:hint="cs"/>
          <w:rtl/>
        </w:rPr>
        <w:t>أ</w:t>
      </w:r>
      <w:r w:rsidRPr="00061906">
        <w:rPr>
          <w:rtl/>
        </w:rPr>
        <w:t>ن</w:t>
      </w:r>
      <w:r>
        <w:rPr>
          <w:rFonts w:hint="cs"/>
          <w:rtl/>
        </w:rPr>
        <w:t>ْ</w:t>
      </w:r>
      <w:r w:rsidRPr="00061906">
        <w:rPr>
          <w:rtl/>
        </w:rPr>
        <w:t xml:space="preserve"> يبر والديه حيين أو ميتين يصل</w:t>
      </w:r>
      <w:r>
        <w:rPr>
          <w:rFonts w:hint="cs"/>
          <w:rtl/>
        </w:rPr>
        <w:t>ّي</w:t>
      </w:r>
      <w:r w:rsidRPr="00061906">
        <w:rPr>
          <w:rtl/>
        </w:rPr>
        <w:t xml:space="preserve"> عنهما ويتصد</w:t>
      </w:r>
      <w:r>
        <w:rPr>
          <w:rFonts w:hint="cs"/>
          <w:rtl/>
        </w:rPr>
        <w:t>ّ</w:t>
      </w:r>
      <w:r w:rsidRPr="00061906">
        <w:rPr>
          <w:rtl/>
        </w:rPr>
        <w:t>ق عنهما ويحج</w:t>
      </w:r>
      <w:r>
        <w:rPr>
          <w:rFonts w:hint="cs"/>
          <w:rtl/>
        </w:rPr>
        <w:t>ّ</w:t>
      </w:r>
      <w:r w:rsidRPr="00061906">
        <w:rPr>
          <w:rtl/>
        </w:rPr>
        <w:t xml:space="preserve"> عنهما ويصوم عنهما فيكون الذي صنع لهما وله مثل ذلك فيزيده الله جل وعز ببره وصلته خيرا كثيرا.</w:t>
      </w:r>
    </w:p>
    <w:p w:rsidR="006F3F00" w:rsidRPr="00061906" w:rsidRDefault="006F3F00" w:rsidP="000179D4">
      <w:pPr>
        <w:pStyle w:val="libNormal"/>
        <w:rPr>
          <w:rtl/>
        </w:rPr>
      </w:pPr>
      <w:r w:rsidRPr="00061906">
        <w:rPr>
          <w:rtl/>
        </w:rPr>
        <w:t>95</w:t>
      </w:r>
      <w:r>
        <w:rPr>
          <w:rtl/>
        </w:rPr>
        <w:t xml:space="preserve"> ـ </w:t>
      </w:r>
      <w:r w:rsidRPr="00061906">
        <w:rPr>
          <w:rtl/>
        </w:rPr>
        <w:t>في كتاب الخصال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ليس يتبع الرجل بعد موته من الأجر</w:t>
      </w:r>
      <w:r w:rsidRPr="00C40BD1">
        <w:rPr>
          <w:rFonts w:hint="cs"/>
          <w:rtl/>
        </w:rPr>
        <w:t xml:space="preserve"> </w:t>
      </w:r>
      <w:r>
        <w:rPr>
          <w:rFonts w:hint="cs"/>
          <w:rtl/>
        </w:rPr>
        <w:t>إ</w:t>
      </w:r>
      <w:r w:rsidRPr="00061906">
        <w:rPr>
          <w:rtl/>
        </w:rPr>
        <w:t>ل</w:t>
      </w:r>
      <w:r>
        <w:rPr>
          <w:rFonts w:hint="cs"/>
          <w:rtl/>
        </w:rPr>
        <w:t>ّ</w:t>
      </w:r>
      <w:r w:rsidRPr="00061906">
        <w:rPr>
          <w:rtl/>
        </w:rPr>
        <w:t>ا ثلاث خصال</w:t>
      </w:r>
      <w:r>
        <w:rPr>
          <w:rtl/>
        </w:rPr>
        <w:t xml:space="preserve">: </w:t>
      </w:r>
      <w:r w:rsidRPr="00061906">
        <w:rPr>
          <w:rtl/>
        </w:rPr>
        <w:t>صدقة أجراها في حياته فهي تجري بعد موته</w:t>
      </w:r>
      <w:r>
        <w:rPr>
          <w:rtl/>
        </w:rPr>
        <w:t xml:space="preserve"> إلى </w:t>
      </w:r>
      <w:r w:rsidRPr="00061906">
        <w:rPr>
          <w:rtl/>
        </w:rPr>
        <w:t>يوم القيامة صدقة موقوفة لا تورث</w:t>
      </w:r>
      <w:r>
        <w:rPr>
          <w:rtl/>
        </w:rPr>
        <w:t xml:space="preserve">، </w:t>
      </w:r>
      <w:r w:rsidRPr="00061906">
        <w:rPr>
          <w:rtl/>
        </w:rPr>
        <w:t>وسنة هدى سنها وكان يعمل بها وعمل بها من بعده غيره</w:t>
      </w:r>
      <w:r>
        <w:rPr>
          <w:rtl/>
        </w:rPr>
        <w:t xml:space="preserve">، </w:t>
      </w:r>
      <w:r w:rsidRPr="00061906">
        <w:rPr>
          <w:rtl/>
        </w:rPr>
        <w:t>وولد صالح يستغفر له.</w:t>
      </w:r>
    </w:p>
    <w:p w:rsidR="006F3F00" w:rsidRPr="00061906" w:rsidRDefault="006F3F00" w:rsidP="000179D4">
      <w:pPr>
        <w:pStyle w:val="libNormal"/>
        <w:rPr>
          <w:rtl/>
        </w:rPr>
      </w:pPr>
      <w:r w:rsidRPr="00061906">
        <w:rPr>
          <w:rtl/>
        </w:rPr>
        <w:t>96</w:t>
      </w:r>
      <w:r>
        <w:rPr>
          <w:rtl/>
        </w:rPr>
        <w:t xml:space="preserve"> ـ </w:t>
      </w:r>
      <w:r w:rsidRPr="00061906">
        <w:rPr>
          <w:rtl/>
        </w:rPr>
        <w:t>في من لا يحضره الفقيه وقال عمر بن يزيد</w:t>
      </w:r>
      <w:r>
        <w:rPr>
          <w:rtl/>
        </w:rPr>
        <w:t xml:space="preserve">: </w:t>
      </w:r>
      <w:r w:rsidRPr="00061906">
        <w:rPr>
          <w:rtl/>
        </w:rPr>
        <w:t xml:space="preserve">قلت لأبي عبد الله </w:t>
      </w:r>
      <w:r w:rsidRPr="00421424">
        <w:rPr>
          <w:rStyle w:val="libAlaemChar"/>
          <w:rtl/>
        </w:rPr>
        <w:t>عليه‌السلام</w:t>
      </w:r>
      <w:r>
        <w:rPr>
          <w:rtl/>
        </w:rPr>
        <w:t xml:space="preserve"> يصلّي </w:t>
      </w:r>
      <w:r w:rsidRPr="00061906">
        <w:rPr>
          <w:rtl/>
        </w:rPr>
        <w:t>عن الميت</w:t>
      </w:r>
      <w:r>
        <w:rPr>
          <w:rtl/>
        </w:rPr>
        <w:t>؟</w:t>
      </w:r>
      <w:r w:rsidRPr="00061906">
        <w:rPr>
          <w:rtl/>
        </w:rPr>
        <w:t xml:space="preserve"> فقال</w:t>
      </w:r>
      <w:r>
        <w:rPr>
          <w:rtl/>
        </w:rPr>
        <w:t xml:space="preserve">: </w:t>
      </w:r>
      <w:r w:rsidRPr="00061906">
        <w:rPr>
          <w:rtl/>
        </w:rPr>
        <w:t>نعم حتى انه يكون في ضيق فيوسع الله عليه ذلك الضيق</w:t>
      </w:r>
      <w:r>
        <w:rPr>
          <w:rtl/>
        </w:rPr>
        <w:t xml:space="preserve">، </w:t>
      </w:r>
      <w:r w:rsidRPr="00061906">
        <w:rPr>
          <w:rtl/>
        </w:rPr>
        <w:t>ثم يؤتى فيقال له</w:t>
      </w:r>
      <w:r>
        <w:rPr>
          <w:rtl/>
        </w:rPr>
        <w:t xml:space="preserve">: </w:t>
      </w:r>
      <w:r w:rsidRPr="00061906">
        <w:rPr>
          <w:rtl/>
        </w:rPr>
        <w:t>خفف الله عنك هذا الضيق بصلوة فلان أخيك عنك</w:t>
      </w:r>
      <w:r>
        <w:rPr>
          <w:rtl/>
        </w:rPr>
        <w:t xml:space="preserve">، </w:t>
      </w:r>
      <w:r w:rsidRPr="00061906">
        <w:rPr>
          <w:rtl/>
        </w:rPr>
        <w:t>قال</w:t>
      </w:r>
      <w:r>
        <w:rPr>
          <w:rtl/>
        </w:rPr>
        <w:t xml:space="preserve">: </w:t>
      </w:r>
      <w:r w:rsidRPr="00061906">
        <w:rPr>
          <w:rtl/>
        </w:rPr>
        <w:t>قلت له</w:t>
      </w:r>
      <w:r>
        <w:rPr>
          <w:rtl/>
        </w:rPr>
        <w:t xml:space="preserve">: </w:t>
      </w:r>
      <w:r w:rsidRPr="00061906">
        <w:rPr>
          <w:rtl/>
        </w:rPr>
        <w:t>فأشرك بين رجلين في ركعتين</w:t>
      </w:r>
      <w:r>
        <w:rPr>
          <w:rtl/>
        </w:rPr>
        <w:t>؟</w:t>
      </w:r>
      <w:r w:rsidRPr="00061906">
        <w:rPr>
          <w:rtl/>
        </w:rPr>
        <w:t xml:space="preserve"> قال</w:t>
      </w:r>
      <w:r>
        <w:rPr>
          <w:rtl/>
        </w:rPr>
        <w:t xml:space="preserve">: </w:t>
      </w:r>
      <w:r w:rsidRPr="00061906">
        <w:rPr>
          <w:rtl/>
        </w:rPr>
        <w:t>نعم.</w:t>
      </w:r>
    </w:p>
    <w:p w:rsidR="006F3F00" w:rsidRPr="00061906" w:rsidRDefault="006F3F00" w:rsidP="000179D4">
      <w:pPr>
        <w:pStyle w:val="libNormal"/>
        <w:rPr>
          <w:rtl/>
        </w:rPr>
      </w:pPr>
      <w:r>
        <w:rPr>
          <w:rtl/>
        </w:rPr>
        <w:t>و</w:t>
      </w:r>
      <w:r w:rsidRPr="00061906">
        <w:rPr>
          <w:rtl/>
        </w:rPr>
        <w:t xml:space="preserve">قال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الميت ليفرح بالترحم عليه والاستغفار له كما يفرح الحي بالهدية.</w:t>
      </w:r>
    </w:p>
    <w:p w:rsidR="006F3F00" w:rsidRPr="00061906" w:rsidRDefault="006F3F00" w:rsidP="000179D4">
      <w:pPr>
        <w:pStyle w:val="libNormal"/>
        <w:rPr>
          <w:rtl/>
        </w:rPr>
      </w:pPr>
      <w:r>
        <w:rPr>
          <w:rtl/>
        </w:rPr>
        <w:t>و</w:t>
      </w:r>
      <w:r w:rsidRPr="00061906">
        <w:rPr>
          <w:rtl/>
        </w:rPr>
        <w:t xml:space="preserve">قال </w:t>
      </w:r>
      <w:r w:rsidRPr="00421424">
        <w:rPr>
          <w:rStyle w:val="libAlaemChar"/>
          <w:rtl/>
        </w:rPr>
        <w:t>عليه‌السلام</w:t>
      </w:r>
      <w:r>
        <w:rPr>
          <w:rtl/>
        </w:rPr>
        <w:t xml:space="preserve">: </w:t>
      </w:r>
      <w:r w:rsidRPr="00061906">
        <w:rPr>
          <w:rtl/>
        </w:rPr>
        <w:t>ستة تلحق المؤمن بعد وفاته</w:t>
      </w:r>
      <w:r>
        <w:rPr>
          <w:rtl/>
        </w:rPr>
        <w:t xml:space="preserve">: </w:t>
      </w:r>
      <w:r w:rsidRPr="00061906">
        <w:rPr>
          <w:rtl/>
        </w:rPr>
        <w:t>ولد يستغفر له</w:t>
      </w:r>
      <w:r>
        <w:rPr>
          <w:rtl/>
        </w:rPr>
        <w:t xml:space="preserve">، </w:t>
      </w:r>
      <w:r w:rsidRPr="00061906">
        <w:rPr>
          <w:rtl/>
        </w:rPr>
        <w:t>ومصحف يخلفه</w:t>
      </w:r>
      <w:r>
        <w:rPr>
          <w:rtl/>
        </w:rPr>
        <w:t xml:space="preserve">، </w:t>
      </w:r>
      <w:r w:rsidRPr="00061906">
        <w:rPr>
          <w:rtl/>
        </w:rPr>
        <w:t>وغرس يغرسه</w:t>
      </w:r>
      <w:r>
        <w:rPr>
          <w:rtl/>
        </w:rPr>
        <w:t xml:space="preserve">، </w:t>
      </w:r>
      <w:r w:rsidRPr="00061906">
        <w:rPr>
          <w:rtl/>
        </w:rPr>
        <w:t>وصدقة ماء يجريه</w:t>
      </w:r>
      <w:r>
        <w:rPr>
          <w:rtl/>
        </w:rPr>
        <w:t xml:space="preserve">، </w:t>
      </w:r>
      <w:r w:rsidRPr="00061906">
        <w:rPr>
          <w:rtl/>
        </w:rPr>
        <w:t>وقليب يحفره</w:t>
      </w:r>
      <w:r>
        <w:rPr>
          <w:rtl/>
        </w:rPr>
        <w:t xml:space="preserve">، </w:t>
      </w:r>
      <w:r w:rsidRPr="00061906">
        <w:rPr>
          <w:rtl/>
        </w:rPr>
        <w:t>وستة يؤخذ بها من بعده</w:t>
      </w:r>
      <w:r>
        <w:rPr>
          <w:rtl/>
        </w:rPr>
        <w:t xml:space="preserve">، </w:t>
      </w:r>
      <w:r w:rsidRPr="00061906">
        <w:rPr>
          <w:rtl/>
        </w:rPr>
        <w:t xml:space="preserve">وقال </w:t>
      </w:r>
      <w:r w:rsidRPr="00421424">
        <w:rPr>
          <w:rStyle w:val="libAlaemChar"/>
          <w:rtl/>
        </w:rPr>
        <w:t>عليه‌السلام</w:t>
      </w:r>
      <w:r w:rsidRPr="00061906">
        <w:rPr>
          <w:rtl/>
        </w:rPr>
        <w:t>:</w:t>
      </w:r>
      <w:r>
        <w:rPr>
          <w:rFonts w:hint="cs"/>
          <w:rtl/>
        </w:rPr>
        <w:t xml:space="preserve"> </w:t>
      </w:r>
      <w:r w:rsidRPr="00061906">
        <w:rPr>
          <w:rtl/>
        </w:rPr>
        <w:t xml:space="preserve">من عمل </w:t>
      </w:r>
      <w:r>
        <w:rPr>
          <w:rtl/>
        </w:rPr>
        <w:t>(</w:t>
      </w:r>
      <w:r w:rsidRPr="00061906">
        <w:rPr>
          <w:rtl/>
        </w:rPr>
        <w:t>من ظ</w:t>
      </w:r>
      <w:r>
        <w:rPr>
          <w:rtl/>
        </w:rPr>
        <w:t>)</w:t>
      </w:r>
      <w:r w:rsidRPr="00061906">
        <w:rPr>
          <w:rtl/>
        </w:rPr>
        <w:t xml:space="preserve"> المسلمين عن ميت عملا صالحا أضعف له أجره</w:t>
      </w:r>
      <w:r>
        <w:rPr>
          <w:rtl/>
        </w:rPr>
        <w:t xml:space="preserve">، </w:t>
      </w:r>
      <w:r w:rsidRPr="00061906">
        <w:rPr>
          <w:rtl/>
        </w:rPr>
        <w:t>ونفع الله به الميت.</w:t>
      </w:r>
    </w:p>
    <w:p w:rsidR="006F3F00" w:rsidRPr="00061906" w:rsidRDefault="006F3F00" w:rsidP="000179D4">
      <w:pPr>
        <w:pStyle w:val="libNormal"/>
        <w:rPr>
          <w:rtl/>
        </w:rPr>
      </w:pPr>
      <w:r>
        <w:rPr>
          <w:rtl/>
        </w:rPr>
        <w:t>و</w:t>
      </w:r>
      <w:r w:rsidRPr="00061906">
        <w:rPr>
          <w:rtl/>
        </w:rPr>
        <w:t xml:space="preserve">قال </w:t>
      </w:r>
      <w:r w:rsidRPr="00421424">
        <w:rPr>
          <w:rStyle w:val="libAlaemChar"/>
          <w:rtl/>
        </w:rPr>
        <w:t>عليه‌السلام</w:t>
      </w:r>
      <w:r>
        <w:rPr>
          <w:rtl/>
        </w:rPr>
        <w:t xml:space="preserve">: </w:t>
      </w:r>
      <w:r w:rsidRPr="00061906">
        <w:rPr>
          <w:rtl/>
        </w:rPr>
        <w:t>يدخل الميت في قبره الصلوة والصوم والحج والصدقة والبر والدعاء ويكتب أجره للذي يفعله وللميت.</w:t>
      </w:r>
    </w:p>
    <w:p w:rsidR="006F3F00" w:rsidRPr="00061906" w:rsidRDefault="006F3F00" w:rsidP="000179D4">
      <w:pPr>
        <w:pStyle w:val="libNormal"/>
        <w:rPr>
          <w:rtl/>
        </w:rPr>
      </w:pPr>
      <w:r w:rsidRPr="00061906">
        <w:rPr>
          <w:rtl/>
        </w:rPr>
        <w:t>97</w:t>
      </w:r>
      <w:r>
        <w:rPr>
          <w:rtl/>
        </w:rPr>
        <w:t xml:space="preserve"> ـ </w:t>
      </w:r>
      <w:r w:rsidRPr="00061906">
        <w:rPr>
          <w:rtl/>
        </w:rPr>
        <w:t>في تفسير علي بن إبراهيم</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قوله</w:t>
      </w:r>
      <w:r>
        <w:rPr>
          <w:rtl/>
        </w:rPr>
        <w:t xml:space="preserve">: </w:t>
      </w:r>
      <w:r w:rsidRPr="00061906">
        <w:rPr>
          <w:rtl/>
        </w:rPr>
        <w:t>و</w:t>
      </w:r>
      <w:r>
        <w:rPr>
          <w:rFonts w:hint="cs"/>
          <w:rtl/>
        </w:rPr>
        <w:t>إ</w:t>
      </w:r>
      <w:r w:rsidRPr="00061906">
        <w:rPr>
          <w:rtl/>
        </w:rPr>
        <w:t>ن</w:t>
      </w:r>
      <w:r>
        <w:rPr>
          <w:rFonts w:hint="cs"/>
          <w:rtl/>
        </w:rPr>
        <w:t>ّ</w:t>
      </w:r>
      <w:r>
        <w:rPr>
          <w:rtl/>
        </w:rPr>
        <w:t xml:space="preserve"> إلى </w:t>
      </w:r>
      <w:r w:rsidRPr="00061906">
        <w:rPr>
          <w:rtl/>
        </w:rPr>
        <w:t>ربك المنتهى قال :</w:t>
      </w:r>
    </w:p>
    <w:p w:rsidR="006F3F00" w:rsidRPr="00061906" w:rsidRDefault="006F3F00" w:rsidP="00615F29">
      <w:pPr>
        <w:pStyle w:val="libNormal0"/>
        <w:rPr>
          <w:rtl/>
        </w:rPr>
      </w:pPr>
      <w:r>
        <w:rPr>
          <w:rtl/>
        </w:rPr>
        <w:br w:type="page"/>
      </w:r>
      <w:r w:rsidRPr="00061906">
        <w:rPr>
          <w:rtl/>
        </w:rPr>
        <w:lastRenderedPageBreak/>
        <w:t>إذا انتهى الكلام</w:t>
      </w:r>
      <w:r>
        <w:rPr>
          <w:rtl/>
        </w:rPr>
        <w:t xml:space="preserve"> إلى </w:t>
      </w:r>
      <w:r w:rsidRPr="00061906">
        <w:rPr>
          <w:rtl/>
        </w:rPr>
        <w:t xml:space="preserve">الله فأمسكوا وتكلموا فيما دون العرش ولا تكلموا فيما فوق العرش فتاهت عقولهم </w:t>
      </w:r>
      <w:r w:rsidRPr="00264AE2">
        <w:rPr>
          <w:rStyle w:val="libFootnotenumChar"/>
          <w:rtl/>
        </w:rPr>
        <w:t>(1)</w:t>
      </w:r>
      <w:r w:rsidRPr="00061906">
        <w:rPr>
          <w:rtl/>
        </w:rPr>
        <w:t xml:space="preserve"> حتى كان الرجل من بين يديه فيجيب من خلفه</w:t>
      </w:r>
      <w:r>
        <w:rPr>
          <w:rtl/>
        </w:rPr>
        <w:t xml:space="preserve">، </w:t>
      </w:r>
      <w:r w:rsidRPr="00061906">
        <w:rPr>
          <w:rtl/>
        </w:rPr>
        <w:t>وينادى من خلفه فيجيب من بين يديه.</w:t>
      </w:r>
    </w:p>
    <w:p w:rsidR="006F3F00" w:rsidRPr="00061906" w:rsidRDefault="006F3F00" w:rsidP="000179D4">
      <w:pPr>
        <w:pStyle w:val="libNormal"/>
        <w:rPr>
          <w:rtl/>
        </w:rPr>
      </w:pPr>
      <w:r>
        <w:rPr>
          <w:rtl/>
        </w:rPr>
        <w:t>و</w:t>
      </w:r>
      <w:r w:rsidRPr="00061906">
        <w:rPr>
          <w:rtl/>
        </w:rPr>
        <w:t>فيه</w:t>
      </w:r>
      <w:r>
        <w:rPr>
          <w:rtl/>
        </w:rPr>
        <w:t xml:space="preserve"> حدّثني أبي عن ابن أبي </w:t>
      </w:r>
      <w:r w:rsidRPr="00061906">
        <w:rPr>
          <w:rtl/>
        </w:rPr>
        <w:t>عمير عن جميل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إذا انتهى الكلام</w:t>
      </w:r>
      <w:r>
        <w:rPr>
          <w:rtl/>
        </w:rPr>
        <w:t xml:space="preserve"> إلى </w:t>
      </w:r>
      <w:r w:rsidRPr="00061906">
        <w:rPr>
          <w:rtl/>
        </w:rPr>
        <w:t>الله وقال كالكلام السابق.</w:t>
      </w:r>
    </w:p>
    <w:p w:rsidR="006F3F00" w:rsidRPr="00061906" w:rsidRDefault="006F3F00" w:rsidP="000179D4">
      <w:pPr>
        <w:pStyle w:val="libNormal"/>
        <w:rPr>
          <w:rtl/>
        </w:rPr>
      </w:pPr>
      <w:r w:rsidRPr="00061906">
        <w:rPr>
          <w:rtl/>
        </w:rPr>
        <w:t>أقول</w:t>
      </w:r>
      <w:r>
        <w:rPr>
          <w:rtl/>
        </w:rPr>
        <w:t xml:space="preserve">: </w:t>
      </w:r>
      <w:r w:rsidRPr="00061906">
        <w:rPr>
          <w:rtl/>
        </w:rPr>
        <w:t>وكأنه الاول.</w:t>
      </w:r>
    </w:p>
    <w:p w:rsidR="006F3F00" w:rsidRPr="00061906" w:rsidRDefault="006F3F00" w:rsidP="000179D4">
      <w:pPr>
        <w:pStyle w:val="libNormal"/>
        <w:rPr>
          <w:rtl/>
        </w:rPr>
      </w:pPr>
      <w:r w:rsidRPr="00061906">
        <w:rPr>
          <w:rtl/>
        </w:rPr>
        <w:t>98</w:t>
      </w:r>
      <w:r>
        <w:rPr>
          <w:rtl/>
        </w:rPr>
        <w:t xml:space="preserve"> ـ </w:t>
      </w:r>
      <w:r w:rsidRPr="00061906">
        <w:rPr>
          <w:rtl/>
        </w:rPr>
        <w:t>في أصول الكافي محمد بن يحيى عن</w:t>
      </w:r>
      <w:r>
        <w:rPr>
          <w:rtl/>
        </w:rPr>
        <w:t xml:space="preserve"> أحمد </w:t>
      </w:r>
      <w:r w:rsidRPr="00061906">
        <w:rPr>
          <w:rtl/>
        </w:rPr>
        <w:t>بن محمد عن</w:t>
      </w:r>
      <w:r>
        <w:rPr>
          <w:rtl/>
        </w:rPr>
        <w:t xml:space="preserve"> ابن أبي </w:t>
      </w:r>
      <w:r w:rsidRPr="00061906">
        <w:rPr>
          <w:rtl/>
        </w:rPr>
        <w:t>عمير عن عبد الرحمان بن الحجاج عن سليمان بن خالد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الله يقول</w:t>
      </w:r>
      <w:r>
        <w:rPr>
          <w:rtl/>
        </w:rPr>
        <w:t xml:space="preserve">: </w:t>
      </w:r>
      <w:r w:rsidRPr="00421424">
        <w:rPr>
          <w:rStyle w:val="libAlaemChar"/>
          <w:rtl/>
        </w:rPr>
        <w:t>(</w:t>
      </w:r>
      <w:r w:rsidRPr="001E7A1B">
        <w:rPr>
          <w:rStyle w:val="libAieChar"/>
          <w:rtl/>
        </w:rPr>
        <w:t>وَأَنَّ إلى رَبِّكَ الْمُنْتَهى</w:t>
      </w:r>
      <w:r w:rsidRPr="00421424">
        <w:rPr>
          <w:rStyle w:val="libAlaemChar"/>
          <w:rtl/>
        </w:rPr>
        <w:t>)</w:t>
      </w:r>
      <w:r w:rsidRPr="00061906">
        <w:rPr>
          <w:rtl/>
        </w:rPr>
        <w:t xml:space="preserve"> فاذا انتهى الكلام</w:t>
      </w:r>
      <w:r>
        <w:rPr>
          <w:rtl/>
        </w:rPr>
        <w:t xml:space="preserve"> إلى </w:t>
      </w:r>
      <w:r w:rsidRPr="00061906">
        <w:rPr>
          <w:rtl/>
        </w:rPr>
        <w:t>الله فأمسكوا.</w:t>
      </w:r>
    </w:p>
    <w:p w:rsidR="006F3F00" w:rsidRPr="00061906" w:rsidRDefault="006F3F00" w:rsidP="000179D4">
      <w:pPr>
        <w:pStyle w:val="libNormal"/>
        <w:rPr>
          <w:rtl/>
        </w:rPr>
      </w:pPr>
      <w:r w:rsidRPr="00061906">
        <w:rPr>
          <w:rtl/>
        </w:rPr>
        <w:t>99</w:t>
      </w:r>
      <w:r>
        <w:rPr>
          <w:rtl/>
        </w:rPr>
        <w:t xml:space="preserve"> ـ </w:t>
      </w:r>
      <w:r w:rsidRPr="00061906">
        <w:rPr>
          <w:rtl/>
        </w:rPr>
        <w:t>وباسناده</w:t>
      </w:r>
      <w:r>
        <w:rPr>
          <w:rtl/>
        </w:rPr>
        <w:t xml:space="preserve"> إلى </w:t>
      </w:r>
      <w:r w:rsidRPr="00061906">
        <w:rPr>
          <w:rtl/>
        </w:rPr>
        <w:t>زرارة بن أعين</w:t>
      </w:r>
      <w:r>
        <w:rPr>
          <w:rtl/>
        </w:rPr>
        <w:t xml:space="preserve"> عن أبي عبد الله </w:t>
      </w:r>
      <w:r w:rsidRPr="00421424">
        <w:rPr>
          <w:rStyle w:val="libAlaemChar"/>
          <w:rtl/>
        </w:rPr>
        <w:t>عليه‌السلام</w:t>
      </w:r>
      <w:r>
        <w:rPr>
          <w:rtl/>
        </w:rPr>
        <w:t xml:space="preserve"> قال: إنّ </w:t>
      </w:r>
      <w:r w:rsidRPr="00061906">
        <w:rPr>
          <w:rtl/>
        </w:rPr>
        <w:t>ملكا عظيم الشأن كان في مجلس له</w:t>
      </w:r>
      <w:r>
        <w:rPr>
          <w:rtl/>
        </w:rPr>
        <w:t xml:space="preserve">، </w:t>
      </w:r>
      <w:r w:rsidRPr="00061906">
        <w:rPr>
          <w:rtl/>
        </w:rPr>
        <w:t>فتناول الرب تبارك وتعالى</w:t>
      </w:r>
      <w:r>
        <w:rPr>
          <w:rtl/>
        </w:rPr>
        <w:t xml:space="preserve">، </w:t>
      </w:r>
      <w:r w:rsidRPr="00061906">
        <w:rPr>
          <w:rtl/>
        </w:rPr>
        <w:t>ففقد فما يدرى اين هو</w:t>
      </w:r>
      <w:r>
        <w:rPr>
          <w:rtl/>
        </w:rPr>
        <w:t>؟</w:t>
      </w:r>
      <w:r>
        <w:rPr>
          <w:rFonts w:hint="cs"/>
          <w:rtl/>
        </w:rPr>
        <w:t xml:space="preserve"> </w:t>
      </w:r>
      <w:r w:rsidRPr="00061906">
        <w:rPr>
          <w:rtl/>
        </w:rPr>
        <w:t>100</w:t>
      </w:r>
      <w:r>
        <w:rPr>
          <w:rtl/>
        </w:rPr>
        <w:t xml:space="preserve"> ـ </w:t>
      </w:r>
      <w:r w:rsidRPr="00061906">
        <w:rPr>
          <w:rtl/>
        </w:rPr>
        <w:t>وباسناده</w:t>
      </w:r>
      <w:r>
        <w:rPr>
          <w:rtl/>
        </w:rPr>
        <w:t xml:space="preserve"> إلى أبي </w:t>
      </w:r>
      <w:r w:rsidRPr="00061906">
        <w:rPr>
          <w:rtl/>
        </w:rPr>
        <w:t>عبيدة الحذاء قال</w:t>
      </w:r>
      <w:r>
        <w:rPr>
          <w:rtl/>
        </w:rPr>
        <w:t xml:space="preserve">: </w:t>
      </w:r>
      <w:r w:rsidRPr="00061906">
        <w:rPr>
          <w:rtl/>
        </w:rPr>
        <w:t>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يا زياد إياك والخصومات فانها تورث الشك وتحبط العمل وتردى صاحبها</w:t>
      </w:r>
      <w:r>
        <w:rPr>
          <w:rtl/>
        </w:rPr>
        <w:t xml:space="preserve">، </w:t>
      </w:r>
      <w:r w:rsidRPr="00061906">
        <w:rPr>
          <w:rtl/>
        </w:rPr>
        <w:t>وعسى</w:t>
      </w:r>
      <w:r w:rsidRPr="00CB522E">
        <w:rPr>
          <w:rFonts w:hint="cs"/>
          <w:rtl/>
        </w:rPr>
        <w:t xml:space="preserve"> </w:t>
      </w:r>
      <w:r>
        <w:rPr>
          <w:rFonts w:hint="cs"/>
          <w:rtl/>
        </w:rPr>
        <w:t>أ</w:t>
      </w:r>
      <w:r w:rsidRPr="00061906">
        <w:rPr>
          <w:rtl/>
        </w:rPr>
        <w:t>ن</w:t>
      </w:r>
      <w:r>
        <w:rPr>
          <w:rFonts w:hint="cs"/>
          <w:rtl/>
        </w:rPr>
        <w:t>ْ</w:t>
      </w:r>
      <w:r w:rsidRPr="00061906">
        <w:rPr>
          <w:rtl/>
        </w:rPr>
        <w:t xml:space="preserve"> يتكلم بالشيء فلا يغفر له</w:t>
      </w:r>
      <w:r>
        <w:rPr>
          <w:rtl/>
        </w:rPr>
        <w:t xml:space="preserve">، </w:t>
      </w:r>
      <w:r w:rsidRPr="00061906">
        <w:rPr>
          <w:rtl/>
        </w:rPr>
        <w:t>انه كان فيما مضى قوم تركوا علم ما وكلوا به وطلبوا علم ما كفوه حتى انتهى كلامهم</w:t>
      </w:r>
      <w:r>
        <w:rPr>
          <w:rtl/>
        </w:rPr>
        <w:t xml:space="preserve"> إلى </w:t>
      </w:r>
      <w:r w:rsidRPr="00061906">
        <w:rPr>
          <w:rtl/>
        </w:rPr>
        <w:t>الله فتحيروا</w:t>
      </w:r>
      <w:r>
        <w:rPr>
          <w:rtl/>
        </w:rPr>
        <w:t xml:space="preserve">، </w:t>
      </w:r>
      <w:r w:rsidRPr="00061906">
        <w:rPr>
          <w:rtl/>
        </w:rPr>
        <w:t>حتى كان الرجل يدعى من بين يديه فيجيب من خلفه</w:t>
      </w:r>
      <w:r>
        <w:rPr>
          <w:rtl/>
        </w:rPr>
        <w:t xml:space="preserve">، </w:t>
      </w:r>
      <w:r w:rsidRPr="00061906">
        <w:rPr>
          <w:rtl/>
        </w:rPr>
        <w:t>ويدعى من خلفه فيجيب من بين يديه</w:t>
      </w:r>
      <w:r>
        <w:rPr>
          <w:rFonts w:hint="cs"/>
          <w:rtl/>
        </w:rPr>
        <w:t xml:space="preserve">، </w:t>
      </w:r>
      <w:r>
        <w:rPr>
          <w:rtl/>
        </w:rPr>
        <w:t>و</w:t>
      </w:r>
      <w:r w:rsidRPr="00061906">
        <w:rPr>
          <w:rtl/>
        </w:rPr>
        <w:t xml:space="preserve">في رواية </w:t>
      </w:r>
      <w:r>
        <w:rPr>
          <w:rFonts w:hint="cs"/>
          <w:rtl/>
        </w:rPr>
        <w:t>أ</w:t>
      </w:r>
      <w:r w:rsidRPr="00061906">
        <w:rPr>
          <w:rtl/>
        </w:rPr>
        <w:t>خرى حتى تا هوا في الأرض.</w:t>
      </w:r>
    </w:p>
    <w:p w:rsidR="006F3F00" w:rsidRPr="00061906" w:rsidRDefault="006F3F00" w:rsidP="000179D4">
      <w:pPr>
        <w:pStyle w:val="libNormal"/>
        <w:rPr>
          <w:rtl/>
        </w:rPr>
      </w:pPr>
      <w:r w:rsidRPr="00061906">
        <w:rPr>
          <w:rtl/>
        </w:rPr>
        <w:t>101</w:t>
      </w:r>
      <w:r>
        <w:rPr>
          <w:rtl/>
        </w:rPr>
        <w:t xml:space="preserve"> ـ </w:t>
      </w:r>
      <w:r w:rsidRPr="00061906">
        <w:rPr>
          <w:rtl/>
        </w:rPr>
        <w:t>في كتاب التوحيد باسناده</w:t>
      </w:r>
      <w:r>
        <w:rPr>
          <w:rtl/>
        </w:rPr>
        <w:t xml:space="preserve"> إلى علي بن </w:t>
      </w:r>
      <w:r w:rsidRPr="00061906">
        <w:rPr>
          <w:rtl/>
        </w:rPr>
        <w:t>حسان الواسطي عن بعض أصحابنا عن زرارة قال</w:t>
      </w:r>
      <w:r>
        <w:rPr>
          <w:rtl/>
        </w:rPr>
        <w:t xml:space="preserve">: </w:t>
      </w:r>
      <w:r w:rsidRPr="00061906">
        <w:rPr>
          <w:rtl/>
        </w:rPr>
        <w:t xml:space="preserve">قلت لأبي جعفر </w:t>
      </w:r>
      <w:r w:rsidRPr="00421424">
        <w:rPr>
          <w:rStyle w:val="libAlaemChar"/>
          <w:rtl/>
        </w:rPr>
        <w:t>عليه‌السلام</w:t>
      </w:r>
      <w:r w:rsidRPr="00061906">
        <w:rPr>
          <w:rtl/>
        </w:rPr>
        <w:t xml:space="preserve"> </w:t>
      </w:r>
      <w:r>
        <w:rPr>
          <w:rFonts w:hint="cs"/>
          <w:rtl/>
        </w:rPr>
        <w:t>إ</w:t>
      </w:r>
      <w:r w:rsidRPr="00061906">
        <w:rPr>
          <w:rtl/>
        </w:rPr>
        <w:t>ن</w:t>
      </w:r>
      <w:r>
        <w:rPr>
          <w:rFonts w:hint="cs"/>
          <w:rtl/>
        </w:rPr>
        <w:t>ّ</w:t>
      </w:r>
      <w:r w:rsidRPr="00061906">
        <w:rPr>
          <w:rtl/>
        </w:rPr>
        <w:t xml:space="preserve"> الناس قبلها قد أكثروا في الصفة </w:t>
      </w:r>
      <w:r w:rsidRPr="00264AE2">
        <w:rPr>
          <w:rStyle w:val="libFootnotenumChar"/>
          <w:rtl/>
        </w:rPr>
        <w:t>(2)</w:t>
      </w:r>
      <w:r w:rsidRPr="00061906">
        <w:rPr>
          <w:rtl/>
        </w:rPr>
        <w:t xml:space="preserve"> فما تقول</w:t>
      </w:r>
      <w:r>
        <w:rPr>
          <w:rtl/>
        </w:rPr>
        <w:t>؟</w:t>
      </w:r>
      <w:r w:rsidRPr="00061906">
        <w:rPr>
          <w:rtl/>
        </w:rPr>
        <w:t xml:space="preserve"> فقال</w:t>
      </w:r>
      <w:r>
        <w:rPr>
          <w:rtl/>
        </w:rPr>
        <w:t xml:space="preserve">: </w:t>
      </w:r>
      <w:r w:rsidRPr="00061906">
        <w:rPr>
          <w:rtl/>
        </w:rPr>
        <w:t xml:space="preserve">مكروه اما تسمع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وَأَنَّ إلى رَبِّكَ الْمُنْتَهى</w:t>
      </w:r>
      <w:r w:rsidRPr="00421424">
        <w:rPr>
          <w:rStyle w:val="libAlaemChar"/>
          <w:rtl/>
        </w:rPr>
        <w:t>)</w:t>
      </w:r>
      <w:r w:rsidRPr="00061906">
        <w:rPr>
          <w:rtl/>
        </w:rPr>
        <w:t xml:space="preserve"> تكلموا فيما دون ذلك.</w:t>
      </w:r>
    </w:p>
    <w:p w:rsidR="006F3F00" w:rsidRPr="00061906" w:rsidRDefault="006F3F00" w:rsidP="000179D4">
      <w:pPr>
        <w:pStyle w:val="libNormal"/>
        <w:rPr>
          <w:rtl/>
        </w:rPr>
      </w:pPr>
      <w:r w:rsidRPr="00061906">
        <w:rPr>
          <w:rtl/>
        </w:rPr>
        <w:t>102</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وَأَنَّهُ هُوَ أَضْحَكَ وَأَبْكى</w:t>
      </w:r>
      <w:r w:rsidRPr="00421424">
        <w:rPr>
          <w:rStyle w:val="libAlaemChar"/>
          <w:rtl/>
        </w:rPr>
        <w:t>)</w:t>
      </w:r>
      <w:r w:rsidRPr="00061906">
        <w:rPr>
          <w:rtl/>
        </w:rPr>
        <w:t xml:space="preserve"> قال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تاه</w:t>
      </w:r>
      <w:r>
        <w:rPr>
          <w:rtl/>
        </w:rPr>
        <w:t xml:space="preserve">: </w:t>
      </w:r>
      <w:r w:rsidRPr="00061906">
        <w:rPr>
          <w:rtl/>
        </w:rPr>
        <w:t>تحير وضل.</w:t>
      </w:r>
    </w:p>
    <w:p w:rsidR="006F3F00" w:rsidRPr="00061906" w:rsidRDefault="006F3F00" w:rsidP="00264AE2">
      <w:pPr>
        <w:pStyle w:val="libFootnote0"/>
        <w:rPr>
          <w:rtl/>
          <w:lang w:bidi="fa-IR"/>
        </w:rPr>
      </w:pPr>
      <w:r>
        <w:rPr>
          <w:rtl/>
        </w:rPr>
        <w:t>(</w:t>
      </w:r>
      <w:r w:rsidRPr="00061906">
        <w:rPr>
          <w:rtl/>
        </w:rPr>
        <w:t xml:space="preserve">2) وفي بعض النسخ «القصة» بدل الصفة والظاهر الموافق للمصدر هو المختار ويحتمل التصحيف أو </w:t>
      </w:r>
      <w:r>
        <w:rPr>
          <w:rFonts w:hint="cs"/>
          <w:rtl/>
        </w:rPr>
        <w:t>أ</w:t>
      </w:r>
      <w:r w:rsidRPr="00061906">
        <w:rPr>
          <w:rtl/>
        </w:rPr>
        <w:t>ن</w:t>
      </w:r>
      <w:r>
        <w:rPr>
          <w:rFonts w:hint="cs"/>
          <w:rtl/>
        </w:rPr>
        <w:t>ّ</w:t>
      </w:r>
      <w:r w:rsidRPr="00061906">
        <w:rPr>
          <w:rtl/>
        </w:rPr>
        <w:t xml:space="preserve"> اللفظ كناية عن البحث في الله والتفكر فيه جل شأنه العزيز.</w:t>
      </w:r>
    </w:p>
    <w:p w:rsidR="006F3F00" w:rsidRPr="00061906" w:rsidRDefault="006F3F00" w:rsidP="00615F29">
      <w:pPr>
        <w:pStyle w:val="libNormal0"/>
        <w:rPr>
          <w:rtl/>
        </w:rPr>
      </w:pPr>
      <w:r>
        <w:rPr>
          <w:rtl/>
        </w:rPr>
        <w:br w:type="page"/>
      </w:r>
      <w:r w:rsidRPr="00061906">
        <w:rPr>
          <w:rtl/>
        </w:rPr>
        <w:lastRenderedPageBreak/>
        <w:t>أبكى السماء بالمطر وأضحك الأرض بالنبات 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كل يوم باقحوان جديد</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تضحك الأرض من بكاء السماء </w:t>
            </w:r>
            <w:r w:rsidRPr="00264AE2">
              <w:rPr>
                <w:rStyle w:val="libFootnotenumChar"/>
                <w:rtl/>
              </w:rPr>
              <w:t>(1)</w:t>
            </w:r>
            <w:r w:rsidRPr="0002713F">
              <w:rPr>
                <w:rStyle w:val="libPoemTiniCharChar"/>
                <w:rtl/>
              </w:rPr>
              <w:br/>
              <w:t> </w:t>
            </w:r>
          </w:p>
        </w:tc>
      </w:tr>
    </w:tbl>
    <w:p w:rsidR="006F3F00" w:rsidRPr="00061906" w:rsidRDefault="006F3F00" w:rsidP="000179D4">
      <w:pPr>
        <w:pStyle w:val="libNormal"/>
        <w:rPr>
          <w:rtl/>
        </w:rPr>
      </w:pPr>
      <w:r w:rsidRPr="00061906">
        <w:rPr>
          <w:rtl/>
        </w:rPr>
        <w:t>وقوله</w:t>
      </w:r>
      <w:r>
        <w:rPr>
          <w:rtl/>
        </w:rPr>
        <w:t xml:space="preserve">: </w:t>
      </w:r>
      <w:r w:rsidRPr="00421424">
        <w:rPr>
          <w:rStyle w:val="libAlaemChar"/>
          <w:rtl/>
        </w:rPr>
        <w:t>(</w:t>
      </w:r>
      <w:r w:rsidRPr="001E7A1B">
        <w:rPr>
          <w:rStyle w:val="libAieChar"/>
          <w:rtl/>
        </w:rPr>
        <w:t>مِنْ نُطْفَةٍ إِذا تُمْنى</w:t>
      </w:r>
      <w:r w:rsidRPr="00421424">
        <w:rPr>
          <w:rStyle w:val="libAlaemChar"/>
          <w:rtl/>
        </w:rPr>
        <w:t>)</w:t>
      </w:r>
      <w:r w:rsidRPr="00061906">
        <w:rPr>
          <w:rtl/>
        </w:rPr>
        <w:t xml:space="preserve"> قال</w:t>
      </w:r>
      <w:r>
        <w:rPr>
          <w:rtl/>
        </w:rPr>
        <w:t xml:space="preserve">: </w:t>
      </w:r>
      <w:r w:rsidRPr="00061906">
        <w:rPr>
          <w:rtl/>
        </w:rPr>
        <w:t>تتحول النطفة</w:t>
      </w:r>
      <w:r>
        <w:rPr>
          <w:rtl/>
        </w:rPr>
        <w:t xml:space="preserve"> إلى </w:t>
      </w:r>
      <w:r w:rsidRPr="00061906">
        <w:rPr>
          <w:rtl/>
        </w:rPr>
        <w:t>الدم فتكون أو لا دما ثم تصير النطفة في الدماغ في عرق يقال له الورد</w:t>
      </w:r>
      <w:r>
        <w:rPr>
          <w:rtl/>
        </w:rPr>
        <w:t xml:space="preserve">، </w:t>
      </w:r>
      <w:r w:rsidRPr="00061906">
        <w:rPr>
          <w:rtl/>
        </w:rPr>
        <w:t>وتمر في فقار الظهر فلا تجوز فقرا فقرا حتى تصير في الحالين فتصير ابيض</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نطفة المرأة فانها تنزل من صدرها.</w:t>
      </w:r>
    </w:p>
    <w:p w:rsidR="006F3F00" w:rsidRPr="00061906" w:rsidRDefault="006F3F00" w:rsidP="000179D4">
      <w:pPr>
        <w:pStyle w:val="libNormal"/>
        <w:rPr>
          <w:rtl/>
        </w:rPr>
      </w:pPr>
      <w:r w:rsidRPr="00061906">
        <w:rPr>
          <w:rtl/>
        </w:rPr>
        <w:t>103</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قال</w:t>
      </w:r>
      <w:r>
        <w:rPr>
          <w:rtl/>
        </w:rPr>
        <w:t xml:space="preserve"> أبو </w:t>
      </w:r>
      <w:r w:rsidRPr="00061906">
        <w:rPr>
          <w:rtl/>
        </w:rPr>
        <w:t xml:space="preserve">محمد الحسن العسكري </w:t>
      </w:r>
      <w:r w:rsidRPr="00421424">
        <w:rPr>
          <w:rStyle w:val="libAlaemChar"/>
          <w:rtl/>
        </w:rPr>
        <w:t>عليه‌السلام</w:t>
      </w:r>
      <w:r w:rsidRPr="00061906">
        <w:rPr>
          <w:rtl/>
        </w:rPr>
        <w:t xml:space="preserve"> سأل عبد الله بن صوريا رسول الله </w:t>
      </w:r>
      <w:r w:rsidRPr="00421424">
        <w:rPr>
          <w:rStyle w:val="libAlaemChar"/>
          <w:rtl/>
        </w:rPr>
        <w:t>صلى‌الله‌عليه‌وآله</w:t>
      </w:r>
      <w:r w:rsidRPr="00061906">
        <w:rPr>
          <w:rtl/>
        </w:rPr>
        <w:t xml:space="preserve"> فقال</w:t>
      </w:r>
      <w:r>
        <w:rPr>
          <w:rtl/>
        </w:rPr>
        <w:t xml:space="preserve">: </w:t>
      </w:r>
      <w:r w:rsidRPr="00061906">
        <w:rPr>
          <w:rtl/>
        </w:rPr>
        <w:t>أخبرنى عمن لا يولد له ومن يولد له</w:t>
      </w:r>
      <w:r>
        <w:rPr>
          <w:rtl/>
        </w:rPr>
        <w:t>؟</w:t>
      </w:r>
      <w:r w:rsidRPr="00061906">
        <w:rPr>
          <w:rtl/>
        </w:rPr>
        <w:t xml:space="preserve"> فقال</w:t>
      </w:r>
      <w:r w:rsidRPr="00421424">
        <w:rPr>
          <w:rStyle w:val="libAlaemChar"/>
          <w:rtl/>
        </w:rPr>
        <w:t>صلى‌الله‌عليه‌وآله</w:t>
      </w:r>
      <w:r>
        <w:rPr>
          <w:rtl/>
        </w:rPr>
        <w:t xml:space="preserve">: </w:t>
      </w:r>
      <w:r w:rsidRPr="00061906">
        <w:rPr>
          <w:rtl/>
        </w:rPr>
        <w:t>إذا اصفرت النطفة لم يولد له</w:t>
      </w:r>
      <w:r>
        <w:rPr>
          <w:rtl/>
        </w:rPr>
        <w:t xml:space="preserve"> أي </w:t>
      </w:r>
      <w:r w:rsidRPr="00061906">
        <w:rPr>
          <w:rtl/>
        </w:rPr>
        <w:t>إذا احمرت وكدرت</w:t>
      </w:r>
      <w:r>
        <w:rPr>
          <w:rtl/>
        </w:rPr>
        <w:t xml:space="preserve">، </w:t>
      </w:r>
      <w:r w:rsidRPr="00061906">
        <w:rPr>
          <w:rtl/>
        </w:rPr>
        <w:t>وإذا كانت صافية ولد له</w:t>
      </w:r>
      <w:r>
        <w:rPr>
          <w:rFonts w:hint="cs"/>
          <w:rtl/>
        </w:rPr>
        <w:t xml:space="preserve"> </w:t>
      </w:r>
      <w:r w:rsidRPr="00061906">
        <w:rPr>
          <w:rtl/>
        </w:rPr>
        <w:t>؛ والحديث طويل أخذنا منه موضع الحاجة.</w:t>
      </w:r>
    </w:p>
    <w:p w:rsidR="006F3F00" w:rsidRPr="00061906" w:rsidRDefault="006F3F00" w:rsidP="000179D4">
      <w:pPr>
        <w:pStyle w:val="libNormal"/>
        <w:rPr>
          <w:rtl/>
        </w:rPr>
      </w:pPr>
      <w:r w:rsidRPr="00061906">
        <w:rPr>
          <w:rtl/>
        </w:rPr>
        <w:t>104</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 xml:space="preserve">السكوني عن جعفر بن محمد عن آبائه </w:t>
      </w:r>
      <w:r w:rsidRPr="00421424">
        <w:rPr>
          <w:rStyle w:val="libAlaemChar"/>
          <w:rtl/>
        </w:rPr>
        <w:t>عليهم‌السلام</w:t>
      </w:r>
      <w:r w:rsidRPr="00061906">
        <w:rPr>
          <w:rtl/>
        </w:rPr>
        <w:t xml:space="preserve"> قال</w:t>
      </w:r>
      <w:r>
        <w:rPr>
          <w:rtl/>
        </w:rPr>
        <w:t xml:space="preserve">: </w:t>
      </w:r>
      <w:r w:rsidRPr="00061906">
        <w:rPr>
          <w:rtl/>
        </w:rPr>
        <w:t xml:space="preserve">قال أمير المؤمنين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وَأَنَّهُ هُوَ أَغْنى وَأَقْنى</w:t>
      </w:r>
      <w:r w:rsidRPr="00421424">
        <w:rPr>
          <w:rStyle w:val="libAlaemChar"/>
          <w:rtl/>
        </w:rPr>
        <w:t>)</w:t>
      </w:r>
      <w:r w:rsidRPr="00061906">
        <w:rPr>
          <w:rtl/>
        </w:rPr>
        <w:t xml:space="preserve"> قال</w:t>
      </w:r>
      <w:r>
        <w:rPr>
          <w:rtl/>
        </w:rPr>
        <w:t xml:space="preserve">: </w:t>
      </w:r>
      <w:r w:rsidRPr="00061906">
        <w:rPr>
          <w:rtl/>
        </w:rPr>
        <w:t>اغنى كل إنسان معيشته</w:t>
      </w:r>
      <w:r>
        <w:rPr>
          <w:rtl/>
        </w:rPr>
        <w:t xml:space="preserve">: </w:t>
      </w:r>
      <w:r w:rsidRPr="00061906">
        <w:rPr>
          <w:rtl/>
        </w:rPr>
        <w:t>وأرضاه بكسب يده.</w:t>
      </w:r>
    </w:p>
    <w:p w:rsidR="006F3F00" w:rsidRPr="00061906" w:rsidRDefault="006F3F00" w:rsidP="000179D4">
      <w:pPr>
        <w:pStyle w:val="libNormal"/>
        <w:rPr>
          <w:rtl/>
        </w:rPr>
      </w:pPr>
      <w:r w:rsidRPr="00061906">
        <w:rPr>
          <w:rtl/>
        </w:rPr>
        <w:t>105</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وَأَنَّهُ هُوَ رَبُّ الشِّعْرى</w:t>
      </w:r>
      <w:r w:rsidRPr="00421424">
        <w:rPr>
          <w:rStyle w:val="libAlaemChar"/>
          <w:rtl/>
        </w:rPr>
        <w:t>)</w:t>
      </w:r>
      <w:r w:rsidRPr="00061906">
        <w:rPr>
          <w:rtl/>
        </w:rPr>
        <w:t xml:space="preserve"> قال</w:t>
      </w:r>
      <w:r>
        <w:rPr>
          <w:rtl/>
        </w:rPr>
        <w:t xml:space="preserve">: </w:t>
      </w:r>
      <w:r w:rsidRPr="00061906">
        <w:rPr>
          <w:rtl/>
        </w:rPr>
        <w:t>النجم في السماء يسمى الشعراء كانت قريش وقوم من العرب يعبدونه وهو نجم يطلع في آخر الليل.</w:t>
      </w:r>
    </w:p>
    <w:p w:rsidR="006F3F00" w:rsidRPr="00061906" w:rsidRDefault="006F3F00" w:rsidP="000179D4">
      <w:pPr>
        <w:pStyle w:val="libNormal"/>
        <w:rPr>
          <w:rtl/>
        </w:rPr>
      </w:pPr>
      <w:r w:rsidRPr="00061906">
        <w:rPr>
          <w:rtl/>
        </w:rPr>
        <w:t>وقوله</w:t>
      </w:r>
      <w:r>
        <w:rPr>
          <w:rtl/>
        </w:rPr>
        <w:t xml:space="preserve">: </w:t>
      </w:r>
      <w:r w:rsidRPr="00061906">
        <w:rPr>
          <w:rtl/>
        </w:rPr>
        <w:t>والمؤتفكة أهوى قال</w:t>
      </w:r>
      <w:r>
        <w:rPr>
          <w:rtl/>
        </w:rPr>
        <w:t xml:space="preserve">: </w:t>
      </w:r>
      <w:r w:rsidRPr="00061906">
        <w:rPr>
          <w:rtl/>
        </w:rPr>
        <w:t>المؤتفكة البصرة والدليل على ذلك</w:t>
      </w:r>
      <w:r>
        <w:rPr>
          <w:rFonts w:hint="cs"/>
          <w:rtl/>
        </w:rPr>
        <w:t xml:space="preserve"> </w:t>
      </w:r>
      <w:r w:rsidRPr="00061906">
        <w:rPr>
          <w:rtl/>
        </w:rPr>
        <w:t xml:space="preserve">قول أمير المؤمنين </w:t>
      </w:r>
      <w:r w:rsidRPr="00421424">
        <w:rPr>
          <w:rStyle w:val="libAlaemChar"/>
          <w:rtl/>
        </w:rPr>
        <w:t>عليه‌السلام</w:t>
      </w:r>
      <w:r>
        <w:rPr>
          <w:rtl/>
        </w:rPr>
        <w:t xml:space="preserve">: </w:t>
      </w:r>
      <w:r w:rsidRPr="00061906">
        <w:rPr>
          <w:rtl/>
        </w:rPr>
        <w:t xml:space="preserve">يا أهل البصرة ويا أهل المؤتفكة يا جند المرئة واتباع البهيمة رغا فأجبتم وعقر فهربتم مائكم زعاق وأحلامكم رقاق وفيكم ختم النفاق </w:t>
      </w:r>
      <w:r w:rsidRPr="00264AE2">
        <w:rPr>
          <w:rStyle w:val="libFootnotenumChar"/>
          <w:rtl/>
        </w:rPr>
        <w:t>(2)</w:t>
      </w:r>
      <w:r w:rsidRPr="00061906">
        <w:rPr>
          <w:rtl/>
        </w:rPr>
        <w:t xml:space="preserve"> ولعنتم على لسان سبعين نبيا</w:t>
      </w:r>
      <w:r>
        <w:rPr>
          <w:rtl/>
        </w:rPr>
        <w:t xml:space="preserve">، </w:t>
      </w:r>
      <w:r>
        <w:rPr>
          <w:rFonts w:hint="cs"/>
          <w:rtl/>
        </w:rPr>
        <w:t>إ</w:t>
      </w:r>
      <w:r w:rsidRPr="00061906">
        <w:rPr>
          <w:rtl/>
        </w:rPr>
        <w:t>ن</w:t>
      </w:r>
      <w:r>
        <w:rPr>
          <w:rFonts w:hint="cs"/>
          <w:rtl/>
        </w:rPr>
        <w:t>ّ</w:t>
      </w:r>
      <w:r w:rsidRPr="00061906">
        <w:rPr>
          <w:rtl/>
        </w:rPr>
        <w:t xml:space="preserve"> رسول الله </w:t>
      </w:r>
      <w:r w:rsidRPr="00421424">
        <w:rPr>
          <w:rStyle w:val="libAlaemChar"/>
          <w:rtl/>
        </w:rPr>
        <w:t>صلى‌الله‌عليه‌وآله‌وسلم</w:t>
      </w:r>
      <w:r w:rsidRPr="00061906">
        <w:rPr>
          <w:rtl/>
        </w:rPr>
        <w:t xml:space="preserve"> أخبرنى أن</w:t>
      </w:r>
      <w:r>
        <w:rPr>
          <w:rFonts w:hint="cs"/>
          <w:rtl/>
        </w:rPr>
        <w:t>ّ</w:t>
      </w:r>
      <w:r w:rsidRPr="00061906">
        <w:rPr>
          <w:rtl/>
        </w:rPr>
        <w:t xml:space="preserve"> جبرئيل </w:t>
      </w:r>
      <w:r w:rsidRPr="00421424">
        <w:rPr>
          <w:rStyle w:val="libAlaemChar"/>
          <w:rtl/>
        </w:rPr>
        <w:t>عليه‌السلام</w:t>
      </w:r>
      <w:r w:rsidRPr="00061906">
        <w:rPr>
          <w:rtl/>
        </w:rPr>
        <w:t xml:space="preserve"> أخبره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الأقحوان</w:t>
      </w:r>
      <w:r>
        <w:rPr>
          <w:rtl/>
        </w:rPr>
        <w:t xml:space="preserve">: </w:t>
      </w:r>
      <w:r w:rsidRPr="00061906">
        <w:rPr>
          <w:rtl/>
        </w:rPr>
        <w:t>نبات له زهر ابيض يشبهون بها الأسنان ويسمونه بالبابونج.</w:t>
      </w:r>
    </w:p>
    <w:p w:rsidR="006F3F00" w:rsidRPr="00B43C63" w:rsidRDefault="006F3F00" w:rsidP="00264AE2">
      <w:pPr>
        <w:pStyle w:val="libFootnote0"/>
        <w:rPr>
          <w:rtl/>
        </w:rPr>
      </w:pPr>
      <w:r w:rsidRPr="00B43C63">
        <w:rPr>
          <w:rtl/>
        </w:rPr>
        <w:t>(2) رغا البعير</w:t>
      </w:r>
      <w:r>
        <w:rPr>
          <w:rtl/>
        </w:rPr>
        <w:t xml:space="preserve">: </w:t>
      </w:r>
      <w:r w:rsidRPr="00B43C63">
        <w:rPr>
          <w:rtl/>
        </w:rPr>
        <w:t>صوت. وزعق الماء زعاقة</w:t>
      </w:r>
      <w:r>
        <w:rPr>
          <w:rtl/>
        </w:rPr>
        <w:t xml:space="preserve">: </w:t>
      </w:r>
      <w:r w:rsidRPr="00B43C63">
        <w:rPr>
          <w:rtl/>
        </w:rPr>
        <w:t xml:space="preserve">كان مرا لا يطاق شربه. </w:t>
      </w:r>
      <w:r>
        <w:rPr>
          <w:rtl/>
        </w:rPr>
        <w:t>و</w:t>
      </w:r>
      <w:r w:rsidRPr="00B43C63">
        <w:rPr>
          <w:rtl/>
        </w:rPr>
        <w:t xml:space="preserve">قوله </w:t>
      </w:r>
      <w:r>
        <w:rPr>
          <w:rtl/>
        </w:rPr>
        <w:t>(</w:t>
      </w:r>
      <w:r w:rsidRPr="00B43C63">
        <w:rPr>
          <w:rtl/>
        </w:rPr>
        <w:t>عل</w:t>
      </w:r>
      <w:r>
        <w:rPr>
          <w:rtl/>
        </w:rPr>
        <w:t>ي</w:t>
      </w:r>
      <w:r w:rsidRPr="00B43C63">
        <w:rPr>
          <w:rtl/>
        </w:rPr>
        <w:t>ه السلام</w:t>
      </w:r>
      <w:r>
        <w:rPr>
          <w:rtl/>
        </w:rPr>
        <w:t>)</w:t>
      </w:r>
      <w:r w:rsidRPr="00B43C63">
        <w:rPr>
          <w:rtl/>
        </w:rPr>
        <w:t>«وأحلامكم رقاق»</w:t>
      </w:r>
      <w:r w:rsidRPr="00B43C63">
        <w:rPr>
          <w:rFonts w:hint="cs"/>
          <w:rtl/>
        </w:rPr>
        <w:t xml:space="preserve"> </w:t>
      </w:r>
      <w:r w:rsidRPr="00B43C63">
        <w:rPr>
          <w:rtl/>
        </w:rPr>
        <w:t>كذا في النسخ وتوافقه المصدر والرقاق</w:t>
      </w:r>
      <w:r>
        <w:rPr>
          <w:rtl/>
        </w:rPr>
        <w:t xml:space="preserve"> ـ </w:t>
      </w:r>
      <w:r w:rsidRPr="00B43C63">
        <w:rPr>
          <w:rtl/>
        </w:rPr>
        <w:t>بضم الراء</w:t>
      </w:r>
      <w:r>
        <w:rPr>
          <w:rtl/>
        </w:rPr>
        <w:t xml:space="preserve"> ـ: </w:t>
      </w:r>
      <w:r w:rsidRPr="00B43C63">
        <w:rPr>
          <w:rtl/>
        </w:rPr>
        <w:t>الرقيق وفي معجم البلدان «دقاق» بالدال المهملة وضمها وهو الظاهر</w:t>
      </w:r>
      <w:r>
        <w:rPr>
          <w:rtl/>
        </w:rPr>
        <w:t xml:space="preserve">: </w:t>
      </w:r>
      <w:r w:rsidRPr="00B43C63">
        <w:rPr>
          <w:rtl/>
        </w:rPr>
        <w:t>فتات كل شيء وفيه أيضا</w:t>
      </w:r>
      <w:r w:rsidRPr="00B43C63">
        <w:rPr>
          <w:rFonts w:hint="cs"/>
          <w:rtl/>
        </w:rPr>
        <w:t xml:space="preserve"> </w:t>
      </w:r>
      <w:r w:rsidRPr="00B43C63">
        <w:rPr>
          <w:rtl/>
        </w:rPr>
        <w:t>«دينكم النفاق»</w:t>
      </w:r>
      <w:r w:rsidRPr="00B43C63">
        <w:rPr>
          <w:rFonts w:hint="cs"/>
          <w:rtl/>
        </w:rPr>
        <w:t xml:space="preserve"> </w:t>
      </w:r>
      <w:r>
        <w:rPr>
          <w:rtl/>
        </w:rPr>
        <w:t>و</w:t>
      </w:r>
      <w:r w:rsidRPr="00B43C63">
        <w:rPr>
          <w:rtl/>
        </w:rPr>
        <w:t>في البرهان «وفيكم النفاق»</w:t>
      </w:r>
      <w:r>
        <w:rPr>
          <w:rtl/>
        </w:rPr>
        <w:t>.</w:t>
      </w:r>
    </w:p>
    <w:p w:rsidR="006F3F00" w:rsidRPr="00061906" w:rsidRDefault="006F3F00" w:rsidP="00615F29">
      <w:pPr>
        <w:pStyle w:val="libNormal0"/>
        <w:rPr>
          <w:rtl/>
        </w:rPr>
      </w:pPr>
      <w:r>
        <w:rPr>
          <w:rtl/>
        </w:rPr>
        <w:br w:type="page"/>
      </w:r>
      <w:r w:rsidRPr="00061906">
        <w:rPr>
          <w:rtl/>
        </w:rPr>
        <w:lastRenderedPageBreak/>
        <w:t>انه طوى له الأرض فرأى البصرة أقرب الأرضين من الماء. وأبعدها من السماء</w:t>
      </w:r>
      <w:r>
        <w:rPr>
          <w:rtl/>
        </w:rPr>
        <w:t xml:space="preserve">، </w:t>
      </w:r>
      <w:r w:rsidRPr="00061906">
        <w:rPr>
          <w:rtl/>
        </w:rPr>
        <w:t xml:space="preserve">فيها تسعة أعشار الشر والداء العضال </w:t>
      </w:r>
      <w:r w:rsidRPr="00264AE2">
        <w:rPr>
          <w:rStyle w:val="libFootnotenumChar"/>
          <w:rtl/>
        </w:rPr>
        <w:t>(1)</w:t>
      </w:r>
      <w:r w:rsidRPr="00061906">
        <w:rPr>
          <w:rtl/>
        </w:rPr>
        <w:t xml:space="preserve"> المقيم فيها مذنب والخارج منها برحمة وقد ائتفكت بأهلها مرتين</w:t>
      </w:r>
      <w:r>
        <w:rPr>
          <w:rtl/>
        </w:rPr>
        <w:t xml:space="preserve">، </w:t>
      </w:r>
      <w:r w:rsidRPr="00061906">
        <w:rPr>
          <w:rtl/>
        </w:rPr>
        <w:t>وعلى الله تمام الثالثة</w:t>
      </w:r>
      <w:r>
        <w:rPr>
          <w:rtl/>
        </w:rPr>
        <w:t xml:space="preserve">، </w:t>
      </w:r>
      <w:r w:rsidRPr="00061906">
        <w:rPr>
          <w:rtl/>
        </w:rPr>
        <w:t>وتمام الثالثة في الرجعة.</w:t>
      </w:r>
    </w:p>
    <w:p w:rsidR="006F3F00" w:rsidRPr="00061906" w:rsidRDefault="006F3F00" w:rsidP="000179D4">
      <w:pPr>
        <w:pStyle w:val="libNormal"/>
        <w:rPr>
          <w:rtl/>
        </w:rPr>
      </w:pPr>
      <w:r w:rsidRPr="00061906">
        <w:rPr>
          <w:rtl/>
        </w:rPr>
        <w:t>106</w:t>
      </w:r>
      <w:r>
        <w:rPr>
          <w:rtl/>
        </w:rPr>
        <w:t xml:space="preserve"> ـ </w:t>
      </w:r>
      <w:r w:rsidRPr="00061906">
        <w:rPr>
          <w:rtl/>
        </w:rPr>
        <w:t>في روضة الكافي</w:t>
      </w:r>
      <w:r>
        <w:rPr>
          <w:rtl/>
        </w:rPr>
        <w:t xml:space="preserve"> علي بن إبراهيم </w:t>
      </w:r>
      <w:r w:rsidRPr="00061906">
        <w:rPr>
          <w:rtl/>
        </w:rPr>
        <w:t>عن</w:t>
      </w:r>
      <w:r>
        <w:rPr>
          <w:rtl/>
        </w:rPr>
        <w:t xml:space="preserve"> علي بن </w:t>
      </w:r>
      <w:r w:rsidRPr="00061906">
        <w:rPr>
          <w:rtl/>
        </w:rPr>
        <w:t>الحسين عن</w:t>
      </w:r>
      <w:r>
        <w:rPr>
          <w:rtl/>
        </w:rPr>
        <w:t xml:space="preserve"> علي بن أبي </w:t>
      </w:r>
      <w:r w:rsidRPr="00061906">
        <w:rPr>
          <w:rtl/>
        </w:rPr>
        <w:t>حمزة</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061906">
        <w:rPr>
          <w:rtl/>
        </w:rPr>
        <w:t>«والمؤتفكة أهوى» قال</w:t>
      </w:r>
      <w:r>
        <w:rPr>
          <w:rtl/>
        </w:rPr>
        <w:t xml:space="preserve">: </w:t>
      </w:r>
      <w:r w:rsidRPr="00061906">
        <w:rPr>
          <w:rtl/>
        </w:rPr>
        <w:t>هم أهل البصرة هي المؤتفكة.</w:t>
      </w:r>
    </w:p>
    <w:p w:rsidR="006F3F00" w:rsidRPr="00061906" w:rsidRDefault="006F3F00" w:rsidP="000179D4">
      <w:pPr>
        <w:pStyle w:val="libNormal"/>
        <w:rPr>
          <w:rtl/>
        </w:rPr>
      </w:pPr>
      <w:r w:rsidRPr="00061906">
        <w:rPr>
          <w:rtl/>
        </w:rPr>
        <w:t>107</w:t>
      </w:r>
      <w:r>
        <w:rPr>
          <w:rtl/>
        </w:rPr>
        <w:t xml:space="preserve"> ـ </w:t>
      </w:r>
      <w:r w:rsidRPr="00061906">
        <w:rPr>
          <w:rtl/>
        </w:rPr>
        <w:t>في أصول الكافي</w:t>
      </w:r>
      <w:r>
        <w:rPr>
          <w:rtl/>
        </w:rPr>
        <w:t xml:space="preserve"> علي بن إبراهيم </w:t>
      </w:r>
      <w:r w:rsidRPr="00061906">
        <w:rPr>
          <w:rtl/>
        </w:rPr>
        <w:t>عن أبيه عن حماد بن عيسى عن إبراهيم بن عمر اليماني عن عمر بن أذينة عن أبان</w:t>
      </w:r>
      <w:r>
        <w:rPr>
          <w:rtl/>
        </w:rPr>
        <w:t xml:space="preserve"> بن أبي </w:t>
      </w:r>
      <w:r w:rsidRPr="00061906">
        <w:rPr>
          <w:rtl/>
        </w:rPr>
        <w:t xml:space="preserve">عياش عن سليم بن قيس عن أمير المؤمنين </w:t>
      </w:r>
      <w:r w:rsidRPr="00421424">
        <w:rPr>
          <w:rStyle w:val="libAlaemChar"/>
          <w:rtl/>
        </w:rPr>
        <w:t>عليه‌السلام</w:t>
      </w:r>
      <w:r w:rsidRPr="00061906">
        <w:rPr>
          <w:rtl/>
        </w:rPr>
        <w:t xml:space="preserve"> قال</w:t>
      </w:r>
      <w:r>
        <w:rPr>
          <w:rtl/>
        </w:rPr>
        <w:t xml:space="preserve">: </w:t>
      </w:r>
      <w:r w:rsidRPr="00061906">
        <w:rPr>
          <w:rtl/>
        </w:rPr>
        <w:t>بن</w:t>
      </w:r>
      <w:r>
        <w:rPr>
          <w:rFonts w:hint="cs"/>
          <w:rtl/>
        </w:rPr>
        <w:t>يّ</w:t>
      </w:r>
      <w:r w:rsidRPr="00061906">
        <w:rPr>
          <w:rtl/>
        </w:rPr>
        <w:t xml:space="preserve"> الكفر على</w:t>
      </w:r>
      <w:r>
        <w:rPr>
          <w:rtl/>
        </w:rPr>
        <w:t xml:space="preserve"> أربع </w:t>
      </w:r>
      <w:r w:rsidRPr="00061906">
        <w:rPr>
          <w:rtl/>
        </w:rPr>
        <w:t>دعائم</w:t>
      </w:r>
      <w:r>
        <w:rPr>
          <w:rtl/>
        </w:rPr>
        <w:t xml:space="preserve"> إلى</w:t>
      </w:r>
      <w:r w:rsidRPr="00CB522E">
        <w:rPr>
          <w:rFonts w:hint="cs"/>
          <w:rtl/>
        </w:rPr>
        <w:t xml:space="preserve"> </w:t>
      </w:r>
      <w:r>
        <w:rPr>
          <w:rFonts w:hint="cs"/>
          <w:rtl/>
        </w:rPr>
        <w:t>أ</w:t>
      </w:r>
      <w:r w:rsidRPr="00061906">
        <w:rPr>
          <w:rtl/>
        </w:rPr>
        <w:t>ن</w:t>
      </w:r>
      <w:r>
        <w:rPr>
          <w:rFonts w:hint="cs"/>
          <w:rtl/>
        </w:rPr>
        <w:t>ْ</w:t>
      </w:r>
      <w:r w:rsidRPr="00061906">
        <w:rPr>
          <w:rtl/>
        </w:rPr>
        <w:t xml:space="preserve"> قال</w:t>
      </w:r>
      <w:r>
        <w:rPr>
          <w:rtl/>
        </w:rPr>
        <w:t xml:space="preserve">: </w:t>
      </w:r>
      <w:r w:rsidRPr="00061906">
        <w:rPr>
          <w:rtl/>
        </w:rPr>
        <w:t>والشك على</w:t>
      </w:r>
      <w:r>
        <w:rPr>
          <w:rtl/>
        </w:rPr>
        <w:t xml:space="preserve"> أربع </w:t>
      </w:r>
      <w:r w:rsidRPr="00061906">
        <w:rPr>
          <w:rtl/>
        </w:rPr>
        <w:t>شعب على المرية والهوى والتردد والاستسلام</w:t>
      </w:r>
      <w:r>
        <w:rPr>
          <w:rtl/>
        </w:rPr>
        <w:t xml:space="preserve">، </w:t>
      </w:r>
      <w:r w:rsidRPr="00061906">
        <w:rPr>
          <w:rtl/>
        </w:rPr>
        <w:t xml:space="preserve">وهو قوله </w:t>
      </w:r>
      <w:r w:rsidRPr="00421424">
        <w:rPr>
          <w:rStyle w:val="libAlaemChar"/>
          <w:rtl/>
        </w:rPr>
        <w:t>عزوجل</w:t>
      </w:r>
      <w:r>
        <w:rPr>
          <w:rtl/>
        </w:rPr>
        <w:t xml:space="preserve">: </w:t>
      </w:r>
      <w:r w:rsidRPr="00421424">
        <w:rPr>
          <w:rStyle w:val="libAlaemChar"/>
          <w:rtl/>
        </w:rPr>
        <w:t>(</w:t>
      </w:r>
      <w:r w:rsidRPr="001E7A1B">
        <w:rPr>
          <w:rStyle w:val="libAieChar"/>
          <w:rtl/>
        </w:rPr>
        <w:t>فَبِأَيِّ آلاءِ رَبِّكَ تَتَمارى</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108</w:t>
      </w:r>
      <w:r>
        <w:rPr>
          <w:rtl/>
        </w:rPr>
        <w:t xml:space="preserve"> ـ </w:t>
      </w:r>
      <w:r w:rsidRPr="00061906">
        <w:rPr>
          <w:rtl/>
        </w:rPr>
        <w:t>في تفسير علي بن إبراهيم</w:t>
      </w:r>
      <w:r>
        <w:rPr>
          <w:rtl/>
        </w:rPr>
        <w:t xml:space="preserve"> حدّثنا  علي بن </w:t>
      </w:r>
      <w:r w:rsidRPr="00061906">
        <w:rPr>
          <w:rtl/>
        </w:rPr>
        <w:t>الحسين عن</w:t>
      </w:r>
      <w:r>
        <w:rPr>
          <w:rtl/>
        </w:rPr>
        <w:t xml:space="preserve"> أحمد بن أبي </w:t>
      </w:r>
      <w:r w:rsidRPr="00061906">
        <w:rPr>
          <w:rtl/>
        </w:rPr>
        <w:t>عبد الله عن محمد</w:t>
      </w:r>
      <w:r>
        <w:rPr>
          <w:rtl/>
        </w:rPr>
        <w:t xml:space="preserve"> بن علي </w:t>
      </w:r>
      <w:r w:rsidRPr="00061906">
        <w:rPr>
          <w:rtl/>
        </w:rPr>
        <w:t>عن</w:t>
      </w:r>
      <w:r>
        <w:rPr>
          <w:rtl/>
        </w:rPr>
        <w:t xml:space="preserve"> علي بن </w:t>
      </w:r>
      <w:r w:rsidRPr="00061906">
        <w:rPr>
          <w:rtl/>
        </w:rPr>
        <w:t>أسباط عن</w:t>
      </w:r>
      <w:r>
        <w:rPr>
          <w:rtl/>
        </w:rPr>
        <w:t xml:space="preserve"> علي بن </w:t>
      </w:r>
      <w:r w:rsidRPr="00061906">
        <w:rPr>
          <w:rtl/>
        </w:rPr>
        <w:t>معمر عن أبيه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هذا نَذِيرٌ مِنَ النُّذُرِ الْأُولى</w:t>
      </w:r>
      <w:r w:rsidRPr="00421424">
        <w:rPr>
          <w:rStyle w:val="libAlaemChar"/>
          <w:rtl/>
        </w:rPr>
        <w:t>)</w:t>
      </w:r>
      <w:r>
        <w:rPr>
          <w:rtl/>
        </w:rPr>
        <w:t xml:space="preserve"> قال: إنّ </w:t>
      </w:r>
      <w:r w:rsidRPr="00061906">
        <w:rPr>
          <w:rtl/>
        </w:rPr>
        <w:t>الله تبارك وتعالى</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ذرأ الخلق في الذر الاول أقامهم صفوفا قدامه</w:t>
      </w:r>
      <w:r>
        <w:rPr>
          <w:rtl/>
        </w:rPr>
        <w:t xml:space="preserve">، </w:t>
      </w:r>
      <w:r w:rsidRPr="00061906">
        <w:rPr>
          <w:rtl/>
        </w:rPr>
        <w:t xml:space="preserve">وبعث الله </w:t>
      </w:r>
      <w:r w:rsidRPr="00421424">
        <w:rPr>
          <w:rStyle w:val="libAlaemChar"/>
          <w:rtl/>
        </w:rPr>
        <w:t>عزوجل</w:t>
      </w:r>
      <w:r w:rsidRPr="00061906">
        <w:rPr>
          <w:rtl/>
        </w:rPr>
        <w:t xml:space="preserve"> محمدا حيث دعاهم فآمن به قوم وأنكره قوم</w:t>
      </w:r>
      <w:r>
        <w:rPr>
          <w:rtl/>
        </w:rPr>
        <w:t xml:space="preserve">، </w:t>
      </w:r>
      <w:r w:rsidRPr="00061906">
        <w:rPr>
          <w:rtl/>
        </w:rPr>
        <w:t xml:space="preserve">فقال الله </w:t>
      </w:r>
      <w:r w:rsidRPr="00421424">
        <w:rPr>
          <w:rStyle w:val="libAlaemChar"/>
          <w:rtl/>
        </w:rPr>
        <w:t>عزوجل</w:t>
      </w:r>
      <w:r>
        <w:rPr>
          <w:rtl/>
        </w:rPr>
        <w:t xml:space="preserve">: </w:t>
      </w:r>
      <w:r w:rsidRPr="00421424">
        <w:rPr>
          <w:rStyle w:val="libAlaemChar"/>
          <w:rtl/>
        </w:rPr>
        <w:t>(</w:t>
      </w:r>
      <w:r w:rsidRPr="001E7A1B">
        <w:rPr>
          <w:rStyle w:val="libAieChar"/>
          <w:rtl/>
        </w:rPr>
        <w:t>هذا نَذِيرٌ مِنَ النُّذُرِ الْأُولى</w:t>
      </w:r>
      <w:r w:rsidRPr="00421424">
        <w:rPr>
          <w:rStyle w:val="libAlaemChar"/>
          <w:rtl/>
        </w:rPr>
        <w:t>)</w:t>
      </w:r>
      <w:r w:rsidRPr="00061906">
        <w:rPr>
          <w:rtl/>
        </w:rPr>
        <w:t xml:space="preserve"> يعنى به محمدا</w:t>
      </w:r>
      <w:r w:rsidRPr="00421424">
        <w:rPr>
          <w:rStyle w:val="libAlaemChar"/>
          <w:rtl/>
        </w:rPr>
        <w:t>صلى‌الله‌عليه‌وآله‌وسلم</w:t>
      </w:r>
      <w:r w:rsidRPr="00061906">
        <w:rPr>
          <w:rtl/>
        </w:rPr>
        <w:t xml:space="preserve"> حيث دعاهم</w:t>
      </w:r>
      <w:r>
        <w:rPr>
          <w:rtl/>
        </w:rPr>
        <w:t xml:space="preserve"> إلى </w:t>
      </w:r>
      <w:r w:rsidRPr="00061906">
        <w:rPr>
          <w:rtl/>
        </w:rPr>
        <w:t xml:space="preserve">الله </w:t>
      </w:r>
      <w:r w:rsidRPr="00421424">
        <w:rPr>
          <w:rStyle w:val="libAlaemChar"/>
          <w:rtl/>
        </w:rPr>
        <w:t>عزوجل</w:t>
      </w:r>
      <w:r w:rsidRPr="00061906">
        <w:rPr>
          <w:rtl/>
        </w:rPr>
        <w:t xml:space="preserve"> في الذر الاول.</w:t>
      </w:r>
    </w:p>
    <w:p w:rsidR="006F3F00" w:rsidRPr="00061906" w:rsidRDefault="006F3F00" w:rsidP="000179D4">
      <w:pPr>
        <w:pStyle w:val="libNormal"/>
        <w:rPr>
          <w:rtl/>
        </w:rPr>
      </w:pPr>
      <w:r w:rsidRPr="00061906">
        <w:rPr>
          <w:rtl/>
        </w:rPr>
        <w:t>109</w:t>
      </w:r>
      <w:r>
        <w:rPr>
          <w:rtl/>
        </w:rPr>
        <w:t xml:space="preserve"> ـ </w:t>
      </w:r>
      <w:r w:rsidRPr="00061906">
        <w:rPr>
          <w:rtl/>
        </w:rPr>
        <w:t>في بصائر الدرجات بعض أصحابنا عن محمد بن الحسين عن</w:t>
      </w:r>
      <w:r>
        <w:rPr>
          <w:rtl/>
        </w:rPr>
        <w:t xml:space="preserve"> علي بن </w:t>
      </w:r>
      <w:r w:rsidRPr="00061906">
        <w:rPr>
          <w:rtl/>
        </w:rPr>
        <w:t>أسباط عن</w:t>
      </w:r>
      <w:r>
        <w:rPr>
          <w:rtl/>
        </w:rPr>
        <w:t xml:space="preserve"> علي بن </w:t>
      </w:r>
      <w:r w:rsidRPr="00061906">
        <w:rPr>
          <w:rtl/>
        </w:rPr>
        <w:t>معمر عن أبيه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تبارك وتعالى: </w:t>
      </w:r>
      <w:r w:rsidRPr="00421424">
        <w:rPr>
          <w:rStyle w:val="libAlaemChar"/>
          <w:rtl/>
        </w:rPr>
        <w:t>(</w:t>
      </w:r>
      <w:r w:rsidRPr="001E7A1B">
        <w:rPr>
          <w:rStyle w:val="libAieChar"/>
          <w:rtl/>
        </w:rPr>
        <w:t>هذا نَذِيرٌ مِنَ النُّذُرِ الْأُولى</w:t>
      </w:r>
      <w:r w:rsidRPr="00421424">
        <w:rPr>
          <w:rStyle w:val="libAlaemChar"/>
          <w:rtl/>
        </w:rPr>
        <w:t>)</w:t>
      </w:r>
      <w:r w:rsidRPr="00061906">
        <w:rPr>
          <w:rtl/>
        </w:rPr>
        <w:t xml:space="preserve"> </w:t>
      </w:r>
      <w:r>
        <w:rPr>
          <w:rtl/>
        </w:rPr>
        <w:t>(</w:t>
      </w:r>
      <w:r w:rsidRPr="00061906">
        <w:rPr>
          <w:rtl/>
        </w:rPr>
        <w:t>قال ظ</w:t>
      </w:r>
      <w:r>
        <w:rPr>
          <w:rtl/>
        </w:rPr>
        <w:t>)</w:t>
      </w:r>
      <w:r w:rsidRPr="00061906">
        <w:rPr>
          <w:rtl/>
        </w:rPr>
        <w:t xml:space="preserve"> يعنى محمدا </w:t>
      </w:r>
      <w:r w:rsidRPr="00421424">
        <w:rPr>
          <w:rStyle w:val="libAlaemChar"/>
          <w:rtl/>
        </w:rPr>
        <w:t>صلى‌الله‌عليه‌وآله‌وسلم</w:t>
      </w:r>
      <w:r w:rsidRPr="00061906">
        <w:rPr>
          <w:rtl/>
        </w:rPr>
        <w:t xml:space="preserve"> حيث دعاهم</w:t>
      </w:r>
      <w:r>
        <w:rPr>
          <w:rtl/>
        </w:rPr>
        <w:t xml:space="preserve"> إلى </w:t>
      </w:r>
      <w:r w:rsidRPr="00061906">
        <w:rPr>
          <w:rtl/>
        </w:rPr>
        <w:t>الإقرار بالله في الذر الاول.</w:t>
      </w:r>
    </w:p>
    <w:p w:rsidR="006F3F00" w:rsidRPr="00061906" w:rsidRDefault="006F3F00" w:rsidP="000179D4">
      <w:pPr>
        <w:pStyle w:val="libNormal"/>
        <w:rPr>
          <w:rtl/>
        </w:rPr>
      </w:pPr>
      <w:r w:rsidRPr="00061906">
        <w:rPr>
          <w:rtl/>
        </w:rPr>
        <w:t>110</w:t>
      </w:r>
      <w:r>
        <w:rPr>
          <w:rtl/>
        </w:rPr>
        <w:t xml:space="preserve"> ـ </w:t>
      </w:r>
      <w:r w:rsidRPr="00061906">
        <w:rPr>
          <w:rtl/>
        </w:rPr>
        <w:t>في تفسير علي بن إبراهيم قال</w:t>
      </w:r>
      <w:r>
        <w:rPr>
          <w:rtl/>
        </w:rPr>
        <w:t xml:space="preserve"> علي بن إبراهيم </w:t>
      </w:r>
      <w:r w:rsidRPr="00061906">
        <w:rPr>
          <w:rtl/>
        </w:rPr>
        <w:t>في قوله</w:t>
      </w:r>
      <w:r>
        <w:rPr>
          <w:rtl/>
        </w:rPr>
        <w:t xml:space="preserve">: </w:t>
      </w:r>
      <w:r w:rsidRPr="00061906">
        <w:rPr>
          <w:rtl/>
        </w:rPr>
        <w:t>أزفت</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العضال</w:t>
      </w:r>
      <w:r>
        <w:rPr>
          <w:rtl/>
        </w:rPr>
        <w:t xml:space="preserve">: </w:t>
      </w:r>
      <w:r w:rsidRPr="00061906">
        <w:rPr>
          <w:rtl/>
        </w:rPr>
        <w:t>الشديد.</w:t>
      </w:r>
    </w:p>
    <w:p w:rsidR="006F3F00" w:rsidRPr="00061906" w:rsidRDefault="006F3F00" w:rsidP="00615F29">
      <w:pPr>
        <w:pStyle w:val="libNormal0"/>
        <w:rPr>
          <w:rtl/>
        </w:rPr>
      </w:pPr>
      <w:r>
        <w:rPr>
          <w:rtl/>
        </w:rPr>
        <w:br w:type="page"/>
      </w:r>
      <w:r w:rsidRPr="00061906">
        <w:rPr>
          <w:rtl/>
        </w:rPr>
        <w:lastRenderedPageBreak/>
        <w:t>الازفة</w:t>
      </w:r>
      <w:r>
        <w:rPr>
          <w:rtl/>
        </w:rPr>
        <w:t xml:space="preserve">: </w:t>
      </w:r>
      <w:r w:rsidRPr="00061906">
        <w:rPr>
          <w:rtl/>
        </w:rPr>
        <w:t>قال</w:t>
      </w:r>
      <w:r>
        <w:rPr>
          <w:rtl/>
        </w:rPr>
        <w:t xml:space="preserve">: </w:t>
      </w:r>
      <w:r w:rsidRPr="00061906">
        <w:rPr>
          <w:rtl/>
        </w:rPr>
        <w:t xml:space="preserve">قربت القيامة </w:t>
      </w:r>
      <w:r w:rsidRPr="00421424">
        <w:rPr>
          <w:rStyle w:val="libAlaemChar"/>
          <w:rtl/>
        </w:rPr>
        <w:t>(</w:t>
      </w:r>
      <w:r w:rsidRPr="001E7A1B">
        <w:rPr>
          <w:rStyle w:val="libAieChar"/>
          <w:rtl/>
        </w:rPr>
        <w:t>أَفَمِنْ هذَا الْحَدِيثِ تَعْجَبُونَ</w:t>
      </w:r>
      <w:r w:rsidRPr="00421424">
        <w:rPr>
          <w:rStyle w:val="libAlaemChar"/>
          <w:rtl/>
        </w:rPr>
        <w:t>)</w:t>
      </w:r>
      <w:r w:rsidRPr="00061906">
        <w:rPr>
          <w:rtl/>
        </w:rPr>
        <w:t xml:space="preserve"> يعنى ما قد تقدم ذكره من الاخبار.</w:t>
      </w:r>
    </w:p>
    <w:p w:rsidR="006F3F00" w:rsidRPr="00061906" w:rsidRDefault="006F3F00" w:rsidP="000179D4">
      <w:pPr>
        <w:pStyle w:val="libNormal"/>
        <w:rPr>
          <w:rtl/>
        </w:rPr>
      </w:pPr>
      <w:r w:rsidRPr="00061906">
        <w:rPr>
          <w:rtl/>
        </w:rPr>
        <w:t>111</w:t>
      </w:r>
      <w:r>
        <w:rPr>
          <w:rtl/>
        </w:rPr>
        <w:t xml:space="preserve"> ـ </w:t>
      </w:r>
      <w:r w:rsidRPr="00061906">
        <w:rPr>
          <w:rtl/>
        </w:rPr>
        <w:t xml:space="preserve">في مجمع البيان </w:t>
      </w:r>
      <w:r w:rsidRPr="00421424">
        <w:rPr>
          <w:rStyle w:val="libAlaemChar"/>
          <w:rtl/>
        </w:rPr>
        <w:t>(</w:t>
      </w:r>
      <w:r w:rsidRPr="001E7A1B">
        <w:rPr>
          <w:rStyle w:val="libAieChar"/>
          <w:rtl/>
        </w:rPr>
        <w:t>أَفَمِنْ هذَا الْحَدِيثِ تَعْجَبُونَ</w:t>
      </w:r>
      <w:r w:rsidRPr="00421424">
        <w:rPr>
          <w:rStyle w:val="libAlaemChar"/>
          <w:rtl/>
        </w:rPr>
        <w:t>)</w:t>
      </w:r>
      <w:r w:rsidRPr="00061906">
        <w:rPr>
          <w:rtl/>
        </w:rPr>
        <w:t xml:space="preserve"> يعنى بالحديث ما تقدم من</w:t>
      </w:r>
      <w:r>
        <w:rPr>
          <w:rtl/>
        </w:rPr>
        <w:t xml:space="preserve"> الأخبار  </w:t>
      </w:r>
      <w:r w:rsidRPr="00061906">
        <w:rPr>
          <w:rtl/>
        </w:rPr>
        <w:t xml:space="preserve">عن الصادق </w:t>
      </w:r>
      <w:r w:rsidRPr="00421424">
        <w:rPr>
          <w:rStyle w:val="libAlaemChar"/>
          <w:rtl/>
        </w:rPr>
        <w:t>عليه‌السلام</w:t>
      </w:r>
      <w:r w:rsidRPr="00061906">
        <w:rPr>
          <w:rtl/>
        </w:rPr>
        <w:t>.</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قرأ سورة اقتربت الساعة أخرجه الله من قبره على ناقة من نوق الجنة.</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ومن قرء سورة اقتربت الساعة في كل عشية بعث يوم القيامة ووجهه على صورة القمر ليلة البدر</w:t>
      </w:r>
      <w:r>
        <w:rPr>
          <w:rtl/>
        </w:rPr>
        <w:t xml:space="preserve">، </w:t>
      </w:r>
      <w:r w:rsidRPr="00061906">
        <w:rPr>
          <w:rtl/>
        </w:rPr>
        <w:t>ومن قرأها كل ليلة كان أفضل وجاء يوم القيامة ووجهه مسفر على وجوه الخلائق وانشق القمر قال ابن عباس</w:t>
      </w:r>
      <w:r>
        <w:rPr>
          <w:rtl/>
        </w:rPr>
        <w:t xml:space="preserve">: </w:t>
      </w:r>
      <w:r w:rsidRPr="00061906">
        <w:rPr>
          <w:rtl/>
        </w:rPr>
        <w:t>اجتمع المشركون</w:t>
      </w:r>
      <w:r>
        <w:rPr>
          <w:rtl/>
        </w:rPr>
        <w:t xml:space="preserve"> إلى </w:t>
      </w:r>
      <w:r w:rsidRPr="00061906">
        <w:rPr>
          <w:rtl/>
        </w:rPr>
        <w:t xml:space="preserve">رسول الله </w:t>
      </w:r>
      <w:r w:rsidRPr="00421424">
        <w:rPr>
          <w:rStyle w:val="libAlaemChar"/>
          <w:rtl/>
        </w:rPr>
        <w:t>صلى‌الله‌عليه‌وآله‌وسلم</w:t>
      </w:r>
      <w:r w:rsidRPr="00061906">
        <w:rPr>
          <w:rtl/>
        </w:rPr>
        <w:t xml:space="preserve"> فقالوا</w:t>
      </w:r>
      <w:r>
        <w:rPr>
          <w:rtl/>
        </w:rPr>
        <w:t xml:space="preserve">: </w:t>
      </w:r>
      <w:r>
        <w:rPr>
          <w:rFonts w:hint="cs"/>
          <w:rtl/>
        </w:rPr>
        <w:t>إ</w:t>
      </w:r>
      <w:r w:rsidRPr="00061906">
        <w:rPr>
          <w:rtl/>
        </w:rPr>
        <w:t>ن</w:t>
      </w:r>
      <w:r>
        <w:rPr>
          <w:rFonts w:hint="cs"/>
          <w:rtl/>
        </w:rPr>
        <w:t>ْ</w:t>
      </w:r>
      <w:r w:rsidRPr="00061906">
        <w:rPr>
          <w:rtl/>
        </w:rPr>
        <w:t xml:space="preserve"> كنت صادقا فشق لنا القمر فرقتين</w:t>
      </w:r>
      <w:r>
        <w:rPr>
          <w:rtl/>
        </w:rPr>
        <w:t xml:space="preserve">، </w:t>
      </w:r>
      <w:r w:rsidRPr="00061906">
        <w:rPr>
          <w:rtl/>
        </w:rPr>
        <w:t xml:space="preserve">فقال رسول الله </w:t>
      </w:r>
      <w:r w:rsidRPr="00421424">
        <w:rPr>
          <w:rStyle w:val="libAlaemChar"/>
          <w:rtl/>
        </w:rPr>
        <w:t>صلى‌الله‌عليه‌وآله</w:t>
      </w:r>
      <w:r w:rsidRPr="00061906">
        <w:rPr>
          <w:rtl/>
        </w:rPr>
        <w:t xml:space="preserve"> </w:t>
      </w:r>
      <w:r>
        <w:rPr>
          <w:rFonts w:hint="cs"/>
          <w:rtl/>
        </w:rPr>
        <w:t>إ</w:t>
      </w:r>
      <w:r w:rsidRPr="00061906">
        <w:rPr>
          <w:rtl/>
        </w:rPr>
        <w:t>ن</w:t>
      </w:r>
      <w:r>
        <w:rPr>
          <w:rFonts w:hint="cs"/>
          <w:rtl/>
        </w:rPr>
        <w:t>ْ</w:t>
      </w:r>
      <w:r w:rsidRPr="00061906">
        <w:rPr>
          <w:rtl/>
        </w:rPr>
        <w:t xml:space="preserve"> فعلت تؤمنون</w:t>
      </w:r>
      <w:r>
        <w:rPr>
          <w:rtl/>
        </w:rPr>
        <w:t>؟</w:t>
      </w:r>
      <w:r>
        <w:rPr>
          <w:rFonts w:hint="cs"/>
          <w:rtl/>
        </w:rPr>
        <w:t xml:space="preserve"> </w:t>
      </w:r>
      <w:r w:rsidRPr="00061906">
        <w:rPr>
          <w:rtl/>
        </w:rPr>
        <w:t>قالوا</w:t>
      </w:r>
      <w:r>
        <w:rPr>
          <w:rtl/>
        </w:rPr>
        <w:t xml:space="preserve">: </w:t>
      </w:r>
      <w:r w:rsidRPr="00061906">
        <w:rPr>
          <w:rtl/>
        </w:rPr>
        <w:t>نعم</w:t>
      </w:r>
      <w:r>
        <w:rPr>
          <w:rtl/>
        </w:rPr>
        <w:t xml:space="preserve">، </w:t>
      </w:r>
      <w:r w:rsidRPr="00061906">
        <w:rPr>
          <w:rtl/>
        </w:rPr>
        <w:t xml:space="preserve">وكانت ليلة بدر فسأل رسول الله </w:t>
      </w:r>
      <w:r w:rsidRPr="00421424">
        <w:rPr>
          <w:rStyle w:val="libAlaemChar"/>
          <w:rtl/>
        </w:rPr>
        <w:t>صلى‌الله‌عليه‌وآله</w:t>
      </w:r>
      <w:r w:rsidRPr="00061906">
        <w:rPr>
          <w:rtl/>
        </w:rPr>
        <w:t xml:space="preserve"> ربه </w:t>
      </w:r>
      <w:r>
        <w:rPr>
          <w:rFonts w:hint="cs"/>
          <w:rtl/>
        </w:rPr>
        <w:t>أ</w:t>
      </w:r>
      <w:r w:rsidRPr="00061906">
        <w:rPr>
          <w:rtl/>
        </w:rPr>
        <w:t>ن</w:t>
      </w:r>
      <w:r>
        <w:rPr>
          <w:rFonts w:hint="cs"/>
          <w:rtl/>
        </w:rPr>
        <w:t>ْ</w:t>
      </w:r>
      <w:r w:rsidRPr="00061906">
        <w:rPr>
          <w:rtl/>
        </w:rPr>
        <w:t xml:space="preserve"> يعطيه ما قالوا فانشق القمر على عهد رسول الله </w:t>
      </w:r>
      <w:r w:rsidRPr="00421424">
        <w:rPr>
          <w:rStyle w:val="libAlaemChar"/>
          <w:rtl/>
        </w:rPr>
        <w:t>صلى‌الله‌عليه‌وآله‌وسلم</w:t>
      </w:r>
      <w:r w:rsidRPr="00061906">
        <w:rPr>
          <w:rtl/>
        </w:rPr>
        <w:t xml:space="preserve"> فرقتين</w:t>
      </w:r>
      <w:r>
        <w:rPr>
          <w:rtl/>
        </w:rPr>
        <w:t xml:space="preserve">، </w:t>
      </w:r>
      <w:r w:rsidRPr="00061906">
        <w:rPr>
          <w:rtl/>
        </w:rPr>
        <w:t xml:space="preserve">ورسول الله </w:t>
      </w:r>
      <w:r w:rsidRPr="00421424">
        <w:rPr>
          <w:rStyle w:val="libAlaemChar"/>
          <w:rtl/>
        </w:rPr>
        <w:t>صلى‌الله‌عليه‌وآله‌وسلم</w:t>
      </w:r>
      <w:r w:rsidRPr="00061906">
        <w:rPr>
          <w:rtl/>
        </w:rPr>
        <w:t xml:space="preserve"> ينادى يا فلان يا فلان اشهدوا.</w:t>
      </w:r>
    </w:p>
    <w:p w:rsidR="006F3F00" w:rsidRPr="00061906" w:rsidRDefault="006F3F00" w:rsidP="000179D4">
      <w:pPr>
        <w:pStyle w:val="libNormal"/>
        <w:rPr>
          <w:rtl/>
        </w:rPr>
      </w:pPr>
      <w:r>
        <w:rPr>
          <w:rtl/>
        </w:rPr>
        <w:t>و</w:t>
      </w:r>
      <w:r w:rsidRPr="00061906">
        <w:rPr>
          <w:rtl/>
        </w:rPr>
        <w:t>قال ابن مسعود</w:t>
      </w:r>
      <w:r>
        <w:rPr>
          <w:rtl/>
        </w:rPr>
        <w:t xml:space="preserve">: </w:t>
      </w:r>
      <w:r w:rsidRPr="00061906">
        <w:rPr>
          <w:rtl/>
        </w:rPr>
        <w:t xml:space="preserve">انشق القمر شقتين فقال لنا رسول الله </w:t>
      </w:r>
      <w:r w:rsidRPr="00421424">
        <w:rPr>
          <w:rStyle w:val="libAlaemChar"/>
          <w:rtl/>
        </w:rPr>
        <w:t>صلى‌الله‌عليه‌وآله‌وسلم</w:t>
      </w:r>
      <w:r w:rsidRPr="00061906">
        <w:rPr>
          <w:rtl/>
        </w:rPr>
        <w:t xml:space="preserve"> اشهدوا اشهدوا.</w:t>
      </w:r>
    </w:p>
    <w:p w:rsidR="006F3F00" w:rsidRPr="00061906" w:rsidRDefault="006F3F00" w:rsidP="000179D4">
      <w:pPr>
        <w:pStyle w:val="libNormal"/>
        <w:rPr>
          <w:rtl/>
        </w:rPr>
      </w:pPr>
      <w:r>
        <w:rPr>
          <w:rtl/>
        </w:rPr>
        <w:t>و</w:t>
      </w:r>
      <w:r w:rsidRPr="00061906">
        <w:rPr>
          <w:rtl/>
        </w:rPr>
        <w:t>روى أيضا عن ابن مسعود انه قال</w:t>
      </w:r>
      <w:r>
        <w:rPr>
          <w:rtl/>
        </w:rPr>
        <w:t xml:space="preserve">: </w:t>
      </w:r>
      <w:r w:rsidRPr="00061906">
        <w:rPr>
          <w:rtl/>
        </w:rPr>
        <w:t>والذي نفسي بيده لقد رأيت حراء بين فلكي القمر.</w:t>
      </w:r>
    </w:p>
    <w:p w:rsidR="006F3F00" w:rsidRPr="00061906" w:rsidRDefault="006F3F00" w:rsidP="000179D4">
      <w:pPr>
        <w:pStyle w:val="libNormal"/>
        <w:rPr>
          <w:rtl/>
        </w:rPr>
      </w:pPr>
      <w:r w:rsidRPr="00061906">
        <w:rPr>
          <w:rtl/>
        </w:rPr>
        <w:t>وعن حسين بن مطعم قال</w:t>
      </w:r>
      <w:r>
        <w:rPr>
          <w:rtl/>
        </w:rPr>
        <w:t xml:space="preserve">: </w:t>
      </w:r>
      <w:r w:rsidRPr="00061906">
        <w:rPr>
          <w:rtl/>
        </w:rPr>
        <w:t xml:space="preserve">انشق القمر على عهد رسول الله </w:t>
      </w:r>
      <w:r w:rsidRPr="00421424">
        <w:rPr>
          <w:rStyle w:val="libAlaemChar"/>
          <w:rtl/>
        </w:rPr>
        <w:t>صلى‌الله‌عليه‌وآله</w:t>
      </w:r>
      <w:r w:rsidRPr="00061906">
        <w:rPr>
          <w:rtl/>
        </w:rPr>
        <w:t xml:space="preserve"> حتى صار فرقتين على هذا الجبل</w:t>
      </w:r>
      <w:r>
        <w:rPr>
          <w:rtl/>
        </w:rPr>
        <w:t xml:space="preserve">، </w:t>
      </w:r>
      <w:r w:rsidRPr="00061906">
        <w:rPr>
          <w:rtl/>
        </w:rPr>
        <w:t>فقال أناس</w:t>
      </w:r>
      <w:r>
        <w:rPr>
          <w:rtl/>
        </w:rPr>
        <w:t xml:space="preserve">: </w:t>
      </w:r>
      <w:r w:rsidRPr="00061906">
        <w:rPr>
          <w:rtl/>
        </w:rPr>
        <w:t>سحرنا محم</w:t>
      </w:r>
      <w:r>
        <w:rPr>
          <w:rFonts w:hint="cs"/>
          <w:rtl/>
        </w:rPr>
        <w:t>ّ</w:t>
      </w:r>
      <w:r w:rsidRPr="00061906">
        <w:rPr>
          <w:rtl/>
        </w:rPr>
        <w:t>د فقال رجل</w:t>
      </w:r>
      <w:r>
        <w:rPr>
          <w:rtl/>
        </w:rPr>
        <w:t xml:space="preserve">: </w:t>
      </w:r>
      <w:r>
        <w:rPr>
          <w:rFonts w:hint="cs"/>
          <w:rtl/>
        </w:rPr>
        <w:t>إ</w:t>
      </w:r>
      <w:r w:rsidRPr="00061906">
        <w:rPr>
          <w:rtl/>
        </w:rPr>
        <w:t>ن</w:t>
      </w:r>
      <w:r>
        <w:rPr>
          <w:rFonts w:hint="cs"/>
          <w:rtl/>
        </w:rPr>
        <w:t>ْ</w:t>
      </w:r>
      <w:r w:rsidRPr="00061906">
        <w:rPr>
          <w:rtl/>
        </w:rPr>
        <w:t xml:space="preserve"> كان سحركم فلم يسحر الناس كلهم.</w:t>
      </w:r>
    </w:p>
    <w:p w:rsidR="006F3F00" w:rsidRPr="00061906" w:rsidRDefault="006F3F00" w:rsidP="000179D4">
      <w:pPr>
        <w:pStyle w:val="libNormal"/>
        <w:rPr>
          <w:rtl/>
        </w:rPr>
      </w:pPr>
      <w:r w:rsidRPr="00061906">
        <w:rPr>
          <w:rtl/>
        </w:rPr>
        <w:t>وقد روى حديث انشقاق القمر جماعة كثيرة من الصحابة منهم عبد الله بن</w:t>
      </w:r>
    </w:p>
    <w:p w:rsidR="006F3F00" w:rsidRPr="00061906" w:rsidRDefault="006F3F00" w:rsidP="00615F29">
      <w:pPr>
        <w:pStyle w:val="libNormal0"/>
        <w:rPr>
          <w:rtl/>
        </w:rPr>
      </w:pPr>
      <w:r>
        <w:rPr>
          <w:rtl/>
        </w:rPr>
        <w:br w:type="page"/>
      </w:r>
      <w:r w:rsidRPr="00061906">
        <w:rPr>
          <w:rtl/>
        </w:rPr>
        <w:lastRenderedPageBreak/>
        <w:t>مسعود</w:t>
      </w:r>
      <w:r>
        <w:rPr>
          <w:rtl/>
        </w:rPr>
        <w:t xml:space="preserve">، </w:t>
      </w:r>
      <w:r w:rsidRPr="00061906">
        <w:rPr>
          <w:rtl/>
        </w:rPr>
        <w:t>وأنس بن مالك</w:t>
      </w:r>
      <w:r>
        <w:rPr>
          <w:rtl/>
        </w:rPr>
        <w:t xml:space="preserve">، </w:t>
      </w:r>
      <w:r w:rsidRPr="00061906">
        <w:rPr>
          <w:rtl/>
        </w:rPr>
        <w:t>وحذيفة بن اليمان</w:t>
      </w:r>
      <w:r>
        <w:rPr>
          <w:rtl/>
        </w:rPr>
        <w:t xml:space="preserve">، </w:t>
      </w:r>
      <w:r w:rsidRPr="00061906">
        <w:rPr>
          <w:rtl/>
        </w:rPr>
        <w:t>وابن عمر</w:t>
      </w:r>
      <w:r>
        <w:rPr>
          <w:rtl/>
        </w:rPr>
        <w:t xml:space="preserve">، </w:t>
      </w:r>
      <w:r w:rsidRPr="00061906">
        <w:rPr>
          <w:rtl/>
        </w:rPr>
        <w:t>وجبير بن معطم</w:t>
      </w:r>
      <w:r>
        <w:rPr>
          <w:rtl/>
        </w:rPr>
        <w:t xml:space="preserve">، </w:t>
      </w:r>
      <w:r w:rsidRPr="00061906">
        <w:rPr>
          <w:rtl/>
        </w:rPr>
        <w:t>وابن عباس وعبد الله بن عمر</w:t>
      </w:r>
      <w:r>
        <w:rPr>
          <w:rtl/>
        </w:rPr>
        <w:t xml:space="preserve">، </w:t>
      </w:r>
      <w:r w:rsidRPr="00061906">
        <w:rPr>
          <w:rtl/>
        </w:rPr>
        <w:t>وعليه جماعة من المفسرين</w:t>
      </w:r>
      <w:r w:rsidRPr="00C40BD1">
        <w:rPr>
          <w:rFonts w:hint="cs"/>
          <w:rtl/>
        </w:rPr>
        <w:t xml:space="preserve"> </w:t>
      </w:r>
      <w:r>
        <w:rPr>
          <w:rFonts w:hint="cs"/>
          <w:rtl/>
        </w:rPr>
        <w:t>إ</w:t>
      </w:r>
      <w:r w:rsidRPr="00061906">
        <w:rPr>
          <w:rtl/>
        </w:rPr>
        <w:t>ل</w:t>
      </w:r>
      <w:r>
        <w:rPr>
          <w:rFonts w:hint="cs"/>
          <w:rtl/>
        </w:rPr>
        <w:t>ّ</w:t>
      </w:r>
      <w:r w:rsidRPr="00061906">
        <w:rPr>
          <w:rtl/>
        </w:rPr>
        <w:t>ا ما روى عن عثمان بن عطاء عن أبيه انه قال</w:t>
      </w:r>
      <w:r>
        <w:rPr>
          <w:rtl/>
        </w:rPr>
        <w:t xml:space="preserve">: </w:t>
      </w:r>
      <w:r w:rsidRPr="00061906">
        <w:rPr>
          <w:rtl/>
        </w:rPr>
        <w:t>معناه وسينشق القمر وروى ذلك عن الحسن وأنكره أيضا البلخي</w:t>
      </w:r>
      <w:r>
        <w:rPr>
          <w:rtl/>
        </w:rPr>
        <w:t xml:space="preserve">، </w:t>
      </w:r>
      <w:r w:rsidRPr="00061906">
        <w:rPr>
          <w:rtl/>
        </w:rPr>
        <w:t>وهذا أيضا لا يصح لان المسلمين أجمعوا على ذلك فلا يعتد بخلاف من خالف فيه ولان اشتهاره بين الصحابة يمنع من القول بخلافه.</w:t>
      </w:r>
    </w:p>
    <w:p w:rsidR="006F3F00" w:rsidRPr="00061906" w:rsidRDefault="006F3F00" w:rsidP="000179D4">
      <w:pPr>
        <w:pStyle w:val="libNormal"/>
        <w:rPr>
          <w:rtl/>
        </w:rPr>
      </w:pPr>
      <w:r w:rsidRPr="00061906">
        <w:rPr>
          <w:rtl/>
        </w:rPr>
        <w:t>3</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اقْتَرَبَتِ السَّاعَةُ</w:t>
      </w:r>
      <w:r w:rsidRPr="00421424">
        <w:rPr>
          <w:rStyle w:val="libAlaemChar"/>
          <w:rtl/>
        </w:rPr>
        <w:t>)</w:t>
      </w:r>
      <w:r w:rsidRPr="00061906">
        <w:rPr>
          <w:rtl/>
        </w:rPr>
        <w:t xml:space="preserve"> قال</w:t>
      </w:r>
      <w:r>
        <w:rPr>
          <w:rtl/>
        </w:rPr>
        <w:t xml:space="preserve">: </w:t>
      </w:r>
      <w:r w:rsidRPr="00061906">
        <w:rPr>
          <w:rtl/>
        </w:rPr>
        <w:t xml:space="preserve">اقتربت القيامة فلا يكون بعد رسول الله </w:t>
      </w:r>
      <w:r w:rsidRPr="00421424">
        <w:rPr>
          <w:rStyle w:val="libAlaemChar"/>
          <w:rtl/>
        </w:rPr>
        <w:t>صلى‌الله‌عليه‌وآله</w:t>
      </w:r>
      <w:r w:rsidRPr="00C40BD1">
        <w:rPr>
          <w:rFonts w:hint="cs"/>
          <w:rtl/>
        </w:rPr>
        <w:t xml:space="preserve"> </w:t>
      </w:r>
      <w:r>
        <w:rPr>
          <w:rFonts w:hint="cs"/>
          <w:rtl/>
        </w:rPr>
        <w:t>إ</w:t>
      </w:r>
      <w:r w:rsidRPr="00061906">
        <w:rPr>
          <w:rtl/>
        </w:rPr>
        <w:t>ل</w:t>
      </w:r>
      <w:r>
        <w:rPr>
          <w:rFonts w:hint="cs"/>
          <w:rtl/>
        </w:rPr>
        <w:t>ّ</w:t>
      </w:r>
      <w:r w:rsidRPr="00061906">
        <w:rPr>
          <w:rtl/>
        </w:rPr>
        <w:t>ا القيامة</w:t>
      </w:r>
      <w:r>
        <w:rPr>
          <w:rtl/>
        </w:rPr>
        <w:t xml:space="preserve">، </w:t>
      </w:r>
      <w:r w:rsidRPr="00061906">
        <w:rPr>
          <w:rtl/>
        </w:rPr>
        <w:t>وقد انقضت النبوة والرسالة وقوله</w:t>
      </w:r>
      <w:r>
        <w:rPr>
          <w:rtl/>
        </w:rPr>
        <w:t xml:space="preserve">: </w:t>
      </w:r>
      <w:r w:rsidRPr="00421424">
        <w:rPr>
          <w:rStyle w:val="libAlaemChar"/>
          <w:rtl/>
        </w:rPr>
        <w:t>(</w:t>
      </w:r>
      <w:r w:rsidRPr="001E7A1B">
        <w:rPr>
          <w:rStyle w:val="libAieChar"/>
          <w:rtl/>
        </w:rPr>
        <w:t>وَانْشَقَّ الْقَمَرُ</w:t>
      </w:r>
      <w:r w:rsidRPr="00421424">
        <w:rPr>
          <w:rStyle w:val="libAlaemChar"/>
          <w:rtl/>
        </w:rPr>
        <w:t>)</w:t>
      </w:r>
      <w:r w:rsidRPr="00061906">
        <w:rPr>
          <w:rtl/>
        </w:rPr>
        <w:t xml:space="preserve"> فان قريشا سألت رسول الله </w:t>
      </w:r>
      <w:r w:rsidRPr="00421424">
        <w:rPr>
          <w:rStyle w:val="libAlaemChar"/>
          <w:rtl/>
        </w:rPr>
        <w:t>صلى‌الله‌عليه‌وآله</w:t>
      </w:r>
      <w:r w:rsidRPr="00061906">
        <w:rPr>
          <w:rtl/>
        </w:rPr>
        <w:t>ان يريهم آية فدعا الله فانشق القمر نصفين حتى نظروا</w:t>
      </w:r>
      <w:r>
        <w:rPr>
          <w:rtl/>
        </w:rPr>
        <w:t xml:space="preserve"> إليه </w:t>
      </w:r>
      <w:r w:rsidRPr="00061906">
        <w:rPr>
          <w:rtl/>
        </w:rPr>
        <w:t>ثم التأم</w:t>
      </w:r>
      <w:r>
        <w:rPr>
          <w:rtl/>
        </w:rPr>
        <w:t xml:space="preserve">، </w:t>
      </w:r>
      <w:r w:rsidRPr="00061906">
        <w:rPr>
          <w:rtl/>
        </w:rPr>
        <w:t>فقالوا هذا سحر مستمر</w:t>
      </w:r>
      <w:r>
        <w:rPr>
          <w:rtl/>
        </w:rPr>
        <w:t xml:space="preserve"> أي </w:t>
      </w:r>
      <w:r w:rsidRPr="00061906">
        <w:rPr>
          <w:rtl/>
        </w:rPr>
        <w:t>صحيح.</w:t>
      </w:r>
    </w:p>
    <w:p w:rsidR="006F3F00" w:rsidRPr="00061906" w:rsidRDefault="006F3F00" w:rsidP="000179D4">
      <w:pPr>
        <w:pStyle w:val="libNormal"/>
        <w:rPr>
          <w:rtl/>
        </w:rPr>
      </w:pPr>
      <w:r w:rsidRPr="00061906">
        <w:rPr>
          <w:rtl/>
        </w:rPr>
        <w:t>4</w:t>
      </w:r>
      <w:r>
        <w:rPr>
          <w:rtl/>
        </w:rPr>
        <w:t xml:space="preserve"> ـ </w:t>
      </w:r>
      <w:r w:rsidRPr="00061906">
        <w:rPr>
          <w:rtl/>
        </w:rPr>
        <w:t>وروى أيضا في قوله</w:t>
      </w:r>
      <w:r>
        <w:rPr>
          <w:rtl/>
        </w:rPr>
        <w:t xml:space="preserve">: </w:t>
      </w:r>
      <w:r w:rsidRPr="00061906">
        <w:rPr>
          <w:rtl/>
        </w:rPr>
        <w:t>اقتربت الساعة قال</w:t>
      </w:r>
      <w:r>
        <w:rPr>
          <w:rtl/>
        </w:rPr>
        <w:t xml:space="preserve">: </w:t>
      </w:r>
      <w:r w:rsidRPr="00061906">
        <w:rPr>
          <w:rtl/>
        </w:rPr>
        <w:t xml:space="preserve">خروج القائم </w:t>
      </w:r>
      <w:r w:rsidRPr="00421424">
        <w:rPr>
          <w:rStyle w:val="libAlaemChar"/>
          <w:rtl/>
        </w:rPr>
        <w:t>عليه‌السلام</w:t>
      </w:r>
      <w:r w:rsidRPr="00061906">
        <w:rPr>
          <w:rtl/>
        </w:rPr>
        <w:t>.</w:t>
      </w:r>
      <w:r>
        <w:rPr>
          <w:rtl/>
        </w:rPr>
        <w:t xml:space="preserve"> حدّثنا  </w:t>
      </w:r>
      <w:r w:rsidRPr="00061906">
        <w:rPr>
          <w:rtl/>
        </w:rPr>
        <w:t>حبيب بن الحصين بن أبان الآجري قال</w:t>
      </w:r>
      <w:r>
        <w:rPr>
          <w:rtl/>
        </w:rPr>
        <w:t xml:space="preserve">: حدّثني </w:t>
      </w:r>
      <w:r w:rsidRPr="00061906">
        <w:rPr>
          <w:rtl/>
        </w:rPr>
        <w:t>محمد بن هشام عن محمد قال</w:t>
      </w:r>
      <w:r>
        <w:rPr>
          <w:rtl/>
        </w:rPr>
        <w:t xml:space="preserve">: حدّثني </w:t>
      </w:r>
      <w:r w:rsidRPr="00061906">
        <w:rPr>
          <w:rtl/>
        </w:rPr>
        <w:t>يونس قال 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اجتمعوا أربعة عشر رجلا أصحاب العقبة ليلة</w:t>
      </w:r>
      <w:r>
        <w:rPr>
          <w:rtl/>
        </w:rPr>
        <w:t xml:space="preserve"> أربع </w:t>
      </w:r>
      <w:r w:rsidRPr="00061906">
        <w:rPr>
          <w:rtl/>
        </w:rPr>
        <w:t xml:space="preserve">عشرة من ذي الحجة فقالوا للنبي </w:t>
      </w:r>
      <w:r w:rsidRPr="00421424">
        <w:rPr>
          <w:rStyle w:val="libAlaemChar"/>
          <w:rtl/>
        </w:rPr>
        <w:t>صلى‌الله‌عليه‌وآله‌وسلم</w:t>
      </w:r>
      <w:r>
        <w:rPr>
          <w:rtl/>
        </w:rPr>
        <w:t xml:space="preserve">: </w:t>
      </w:r>
      <w:r w:rsidRPr="00061906">
        <w:rPr>
          <w:rtl/>
        </w:rPr>
        <w:t>ما من نبي</w:t>
      </w:r>
      <w:r w:rsidRPr="00C40BD1">
        <w:rPr>
          <w:rFonts w:hint="cs"/>
          <w:rtl/>
        </w:rPr>
        <w:t xml:space="preserve"> </w:t>
      </w:r>
      <w:r>
        <w:rPr>
          <w:rFonts w:hint="cs"/>
          <w:rtl/>
        </w:rPr>
        <w:t>إ</w:t>
      </w:r>
      <w:r w:rsidRPr="00061906">
        <w:rPr>
          <w:rtl/>
        </w:rPr>
        <w:t>ل</w:t>
      </w:r>
      <w:r>
        <w:rPr>
          <w:rFonts w:hint="cs"/>
          <w:rtl/>
        </w:rPr>
        <w:t>ّ</w:t>
      </w:r>
      <w:r w:rsidRPr="00061906">
        <w:rPr>
          <w:rtl/>
        </w:rPr>
        <w:t>ا وله آية فما آيتك في ليلتك هذه</w:t>
      </w:r>
      <w:r>
        <w:rPr>
          <w:rtl/>
        </w:rPr>
        <w:t>؟</w:t>
      </w:r>
      <w:r w:rsidRPr="00061906">
        <w:rPr>
          <w:rtl/>
        </w:rPr>
        <w:t xml:space="preserve"> فقال النبي</w:t>
      </w:r>
      <w:r w:rsidRPr="00421424">
        <w:rPr>
          <w:rStyle w:val="libAlaemChar"/>
          <w:rtl/>
        </w:rPr>
        <w:t>صلى‌الله‌عليه‌وآله</w:t>
      </w:r>
      <w:r>
        <w:rPr>
          <w:rtl/>
        </w:rPr>
        <w:t xml:space="preserve">: </w:t>
      </w:r>
      <w:r w:rsidRPr="00061906">
        <w:rPr>
          <w:rtl/>
        </w:rPr>
        <w:t>ما الذي تريدون</w:t>
      </w:r>
      <w:r>
        <w:rPr>
          <w:rtl/>
        </w:rPr>
        <w:t>؟</w:t>
      </w:r>
      <w:r w:rsidRPr="00061906">
        <w:rPr>
          <w:rtl/>
        </w:rPr>
        <w:t xml:space="preserve"> فقالوا</w:t>
      </w:r>
      <w:r>
        <w:rPr>
          <w:rtl/>
        </w:rPr>
        <w:t xml:space="preserve">: </w:t>
      </w:r>
      <w:r>
        <w:rPr>
          <w:rFonts w:hint="cs"/>
          <w:rtl/>
        </w:rPr>
        <w:t>إ</w:t>
      </w:r>
      <w:r w:rsidRPr="00061906">
        <w:rPr>
          <w:rtl/>
        </w:rPr>
        <w:t>ن</w:t>
      </w:r>
      <w:r>
        <w:rPr>
          <w:rFonts w:hint="cs"/>
          <w:rtl/>
        </w:rPr>
        <w:t>ْ</w:t>
      </w:r>
      <w:r w:rsidRPr="00061906">
        <w:rPr>
          <w:rtl/>
        </w:rPr>
        <w:t xml:space="preserve"> يكن لك عند ربك قد فأمر القمر أن ينقطع قطعتين</w:t>
      </w:r>
      <w:r>
        <w:rPr>
          <w:rtl/>
        </w:rPr>
        <w:t xml:space="preserve">، </w:t>
      </w:r>
      <w:r w:rsidRPr="00061906">
        <w:rPr>
          <w:rtl/>
        </w:rPr>
        <w:t xml:space="preserve">فهبط جبرئيل </w:t>
      </w:r>
      <w:r w:rsidRPr="00421424">
        <w:rPr>
          <w:rStyle w:val="libAlaemChar"/>
          <w:rtl/>
        </w:rPr>
        <w:t>عليه‌السلام</w:t>
      </w:r>
      <w:r w:rsidRPr="00061906">
        <w:rPr>
          <w:rtl/>
        </w:rPr>
        <w:t xml:space="preserve"> فقال</w:t>
      </w:r>
      <w:r>
        <w:rPr>
          <w:rtl/>
        </w:rPr>
        <w:t xml:space="preserve">: </w:t>
      </w:r>
      <w:r w:rsidRPr="00061906">
        <w:rPr>
          <w:rtl/>
        </w:rPr>
        <w:t>يا محم</w:t>
      </w:r>
      <w:r>
        <w:rPr>
          <w:rFonts w:hint="cs"/>
          <w:rtl/>
        </w:rPr>
        <w:t>ّ</w:t>
      </w:r>
      <w:r w:rsidRPr="00061906">
        <w:rPr>
          <w:rtl/>
        </w:rPr>
        <w:t>د ربك يقرئك الس</w:t>
      </w:r>
      <w:r>
        <w:rPr>
          <w:rFonts w:hint="cs"/>
          <w:rtl/>
        </w:rPr>
        <w:t>ّ</w:t>
      </w:r>
      <w:r w:rsidRPr="00061906">
        <w:rPr>
          <w:rtl/>
        </w:rPr>
        <w:t>لام ويقول لك</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قد أمرت كل شيء بطاعتك</w:t>
      </w:r>
      <w:r>
        <w:rPr>
          <w:rtl/>
        </w:rPr>
        <w:t xml:space="preserve">، </w:t>
      </w:r>
      <w:r w:rsidRPr="00061906">
        <w:rPr>
          <w:rtl/>
        </w:rPr>
        <w:t>فرفع رأسه فأمر القمر أن</w:t>
      </w:r>
      <w:r>
        <w:rPr>
          <w:rFonts w:hint="cs"/>
          <w:rtl/>
        </w:rPr>
        <w:t>ْ</w:t>
      </w:r>
      <w:r w:rsidRPr="00061906">
        <w:rPr>
          <w:rtl/>
        </w:rPr>
        <w:t xml:space="preserve"> ينقطع قطعتين</w:t>
      </w:r>
      <w:r>
        <w:rPr>
          <w:rtl/>
        </w:rPr>
        <w:t xml:space="preserve">، </w:t>
      </w:r>
      <w:r w:rsidRPr="00061906">
        <w:rPr>
          <w:rtl/>
        </w:rPr>
        <w:t>فانقطع قطعتين فسجد النبي</w:t>
      </w:r>
      <w:r w:rsidRPr="00421424">
        <w:rPr>
          <w:rStyle w:val="libAlaemChar"/>
          <w:rtl/>
        </w:rPr>
        <w:t>صلى‌الله‌عليه‌وآله</w:t>
      </w:r>
      <w:r w:rsidRPr="00061906">
        <w:rPr>
          <w:rtl/>
        </w:rPr>
        <w:t xml:space="preserve"> شكر الله وسجدت شيعتنا ثم</w:t>
      </w:r>
      <w:r>
        <w:rPr>
          <w:rFonts w:hint="cs"/>
          <w:rtl/>
        </w:rPr>
        <w:t>ّ</w:t>
      </w:r>
      <w:r w:rsidRPr="00061906">
        <w:rPr>
          <w:rtl/>
        </w:rPr>
        <w:t xml:space="preserve"> رفع النبي رأسه ورفعوا رؤسهم فقالوا</w:t>
      </w:r>
      <w:r>
        <w:rPr>
          <w:rtl/>
        </w:rPr>
        <w:t xml:space="preserve">: </w:t>
      </w:r>
      <w:r w:rsidRPr="00061906">
        <w:rPr>
          <w:rtl/>
        </w:rPr>
        <w:t>تعيده كما كان فعاد كما كان</w:t>
      </w:r>
      <w:r>
        <w:rPr>
          <w:rtl/>
        </w:rPr>
        <w:t xml:space="preserve">، </w:t>
      </w:r>
      <w:r w:rsidRPr="00061906">
        <w:rPr>
          <w:rtl/>
        </w:rPr>
        <w:t>ثم</w:t>
      </w:r>
      <w:r>
        <w:rPr>
          <w:rFonts w:hint="cs"/>
          <w:rtl/>
        </w:rPr>
        <w:t>ّ</w:t>
      </w:r>
      <w:r w:rsidRPr="00061906">
        <w:rPr>
          <w:rtl/>
        </w:rPr>
        <w:t xml:space="preserve"> قال</w:t>
      </w:r>
      <w:r>
        <w:rPr>
          <w:rtl/>
        </w:rPr>
        <w:t xml:space="preserve">: </w:t>
      </w:r>
      <w:r w:rsidRPr="00061906">
        <w:rPr>
          <w:rtl/>
        </w:rPr>
        <w:t xml:space="preserve">ينشق فرفع رأسه فأمره فانشق فسجد النبي </w:t>
      </w:r>
      <w:r w:rsidRPr="00421424">
        <w:rPr>
          <w:rStyle w:val="libAlaemChar"/>
          <w:rtl/>
        </w:rPr>
        <w:t>صلى‌الله‌عليه‌وآله‌وسلم</w:t>
      </w:r>
      <w:r w:rsidRPr="00061906">
        <w:rPr>
          <w:rtl/>
        </w:rPr>
        <w:t xml:space="preserve"> شكرا لله وسجد شيعتنا</w:t>
      </w:r>
      <w:r>
        <w:rPr>
          <w:rtl/>
        </w:rPr>
        <w:t xml:space="preserve">، </w:t>
      </w:r>
      <w:r w:rsidRPr="00061906">
        <w:rPr>
          <w:rtl/>
        </w:rPr>
        <w:t>فقالوا</w:t>
      </w:r>
      <w:r>
        <w:rPr>
          <w:rtl/>
        </w:rPr>
        <w:t xml:space="preserve">: </w:t>
      </w:r>
      <w:r w:rsidRPr="00061906">
        <w:rPr>
          <w:rtl/>
        </w:rPr>
        <w:t>يا محم</w:t>
      </w:r>
      <w:r>
        <w:rPr>
          <w:rFonts w:hint="cs"/>
          <w:rtl/>
        </w:rPr>
        <w:t>ّ</w:t>
      </w:r>
      <w:r w:rsidRPr="00061906">
        <w:rPr>
          <w:rtl/>
        </w:rPr>
        <w:t>د حين تقدم أسفارنا من الشام واليمن فنسألهم ما رأوا في هذه الليلة</w:t>
      </w:r>
      <w:r>
        <w:rPr>
          <w:rtl/>
        </w:rPr>
        <w:t xml:space="preserve">، </w:t>
      </w:r>
      <w:r w:rsidRPr="00061906">
        <w:rPr>
          <w:rtl/>
        </w:rPr>
        <w:t>فان يكونوا رأوا مثل ما رأينا علمنا أنه من ربك</w:t>
      </w:r>
      <w:r>
        <w:rPr>
          <w:rtl/>
        </w:rPr>
        <w:t xml:space="preserve">، </w:t>
      </w:r>
      <w:r w:rsidRPr="00061906">
        <w:rPr>
          <w:rtl/>
        </w:rPr>
        <w:t xml:space="preserve">وان لم يروا مثل ما رأينا علمنا </w:t>
      </w:r>
      <w:r>
        <w:rPr>
          <w:rFonts w:hint="cs"/>
          <w:rtl/>
        </w:rPr>
        <w:t>أ</w:t>
      </w:r>
      <w:r w:rsidRPr="00061906">
        <w:rPr>
          <w:rtl/>
        </w:rPr>
        <w:t>ن</w:t>
      </w:r>
      <w:r>
        <w:rPr>
          <w:rFonts w:hint="cs"/>
          <w:rtl/>
        </w:rPr>
        <w:t>ّ</w:t>
      </w:r>
      <w:r w:rsidRPr="00061906">
        <w:rPr>
          <w:rtl/>
        </w:rPr>
        <w:t>ه سحر سحرتنا به</w:t>
      </w:r>
      <w:r>
        <w:rPr>
          <w:rtl/>
        </w:rPr>
        <w:t xml:space="preserve">، </w:t>
      </w:r>
      <w:r w:rsidRPr="00061906">
        <w:rPr>
          <w:rtl/>
        </w:rPr>
        <w:t>فأنزل الله</w:t>
      </w:r>
      <w:r>
        <w:rPr>
          <w:rtl/>
        </w:rPr>
        <w:t xml:space="preserve">: </w:t>
      </w:r>
      <w:r w:rsidRPr="00421424">
        <w:rPr>
          <w:rStyle w:val="libAlaemChar"/>
          <w:rtl/>
        </w:rPr>
        <w:t>(</w:t>
      </w:r>
      <w:r w:rsidRPr="001E7A1B">
        <w:rPr>
          <w:rStyle w:val="libAieChar"/>
          <w:rtl/>
        </w:rPr>
        <w:t>اقْتَرَبَتِ السَّاعَةُ وَانْشَقَّ الْقَمَرُ</w:t>
      </w:r>
      <w:r w:rsidRPr="00421424">
        <w:rPr>
          <w:rStyle w:val="libAlaemChar"/>
          <w:rtl/>
        </w:rPr>
        <w:t>)</w:t>
      </w:r>
      <w:r>
        <w:rPr>
          <w:rtl/>
        </w:rPr>
        <w:t xml:space="preserve"> إلى </w:t>
      </w:r>
      <w:r w:rsidRPr="00061906">
        <w:rPr>
          <w:rtl/>
        </w:rPr>
        <w:t>آخر السورة.</w:t>
      </w:r>
    </w:p>
    <w:p w:rsidR="006F3F00" w:rsidRPr="00061906" w:rsidRDefault="006F3F00" w:rsidP="000179D4">
      <w:pPr>
        <w:pStyle w:val="libNormal"/>
        <w:rPr>
          <w:rtl/>
        </w:rPr>
      </w:pPr>
      <w:r w:rsidRPr="00061906">
        <w:rPr>
          <w:rtl/>
        </w:rPr>
        <w:t>5</w:t>
      </w:r>
      <w:r>
        <w:rPr>
          <w:rtl/>
        </w:rPr>
        <w:t xml:space="preserve"> ـ </w:t>
      </w:r>
      <w:r w:rsidRPr="00061906">
        <w:rPr>
          <w:rtl/>
        </w:rPr>
        <w:t xml:space="preserve">في إرشاد المفيد </w:t>
      </w:r>
      <w:r w:rsidRPr="00421424">
        <w:rPr>
          <w:rStyle w:val="libAlaemChar"/>
          <w:rtl/>
        </w:rPr>
        <w:t>رحمه‌الله</w:t>
      </w:r>
      <w:r w:rsidRPr="00061906">
        <w:rPr>
          <w:rtl/>
        </w:rPr>
        <w:t xml:space="preserve"> وروى</w:t>
      </w:r>
      <w:r>
        <w:rPr>
          <w:rtl/>
        </w:rPr>
        <w:t xml:space="preserve"> أبو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في حديث طويل انه قال</w:t>
      </w:r>
      <w:r>
        <w:rPr>
          <w:rtl/>
        </w:rPr>
        <w:t xml:space="preserve">: </w:t>
      </w:r>
      <w:r w:rsidRPr="00061906">
        <w:rPr>
          <w:rtl/>
        </w:rPr>
        <w:t xml:space="preserve">إذا قام القائم </w:t>
      </w:r>
      <w:r w:rsidRPr="00421424">
        <w:rPr>
          <w:rStyle w:val="libAlaemChar"/>
          <w:rtl/>
        </w:rPr>
        <w:t>عليه‌السلام</w:t>
      </w:r>
      <w:r w:rsidRPr="00061906">
        <w:rPr>
          <w:rtl/>
        </w:rPr>
        <w:t xml:space="preserve"> سار</w:t>
      </w:r>
      <w:r>
        <w:rPr>
          <w:rtl/>
        </w:rPr>
        <w:t xml:space="preserve"> إلى </w:t>
      </w:r>
      <w:r w:rsidRPr="00061906">
        <w:rPr>
          <w:rtl/>
        </w:rPr>
        <w:t>الكوفة فهدم فيها</w:t>
      </w:r>
      <w:r>
        <w:rPr>
          <w:rtl/>
        </w:rPr>
        <w:t xml:space="preserve"> أربع </w:t>
      </w:r>
      <w:r w:rsidRPr="00061906">
        <w:rPr>
          <w:rtl/>
        </w:rPr>
        <w:t>مساجد</w:t>
      </w:r>
      <w:r>
        <w:rPr>
          <w:rtl/>
        </w:rPr>
        <w:t xml:space="preserve">، </w:t>
      </w:r>
      <w:r w:rsidRPr="00061906">
        <w:rPr>
          <w:rtl/>
        </w:rPr>
        <w:t>ولم يبق مسجد على وجه الأرض له شرف</w:t>
      </w:r>
      <w:r w:rsidRPr="00C40BD1">
        <w:rPr>
          <w:rFonts w:hint="cs"/>
          <w:rtl/>
        </w:rPr>
        <w:t xml:space="preserve"> </w:t>
      </w:r>
      <w:r>
        <w:rPr>
          <w:rFonts w:hint="cs"/>
          <w:rtl/>
        </w:rPr>
        <w:t>إ</w:t>
      </w:r>
      <w:r w:rsidRPr="00061906">
        <w:rPr>
          <w:rtl/>
        </w:rPr>
        <w:t>ل</w:t>
      </w:r>
      <w:r>
        <w:rPr>
          <w:rFonts w:hint="cs"/>
          <w:rtl/>
        </w:rPr>
        <w:t>ّ</w:t>
      </w:r>
      <w:r w:rsidRPr="00061906">
        <w:rPr>
          <w:rtl/>
        </w:rPr>
        <w:t>ا هد</w:t>
      </w:r>
      <w:r>
        <w:rPr>
          <w:rFonts w:hint="cs"/>
          <w:rtl/>
        </w:rPr>
        <w:t>ّ</w:t>
      </w:r>
      <w:r w:rsidRPr="00061906">
        <w:rPr>
          <w:rtl/>
        </w:rPr>
        <w:t xml:space="preserve">مها وجعلها جماء </w:t>
      </w:r>
      <w:r w:rsidRPr="00264AE2">
        <w:rPr>
          <w:rStyle w:val="libFootnotenumChar"/>
          <w:rtl/>
        </w:rPr>
        <w:t>(1)</w:t>
      </w:r>
      <w:r w:rsidRPr="00061906">
        <w:rPr>
          <w:rtl/>
        </w:rPr>
        <w:t xml:space="preserve"> ووسع الطريق الأعظم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ارض جماء</w:t>
      </w:r>
      <w:r>
        <w:rPr>
          <w:rtl/>
        </w:rPr>
        <w:t xml:space="preserve">: </w:t>
      </w:r>
      <w:r w:rsidRPr="00061906">
        <w:rPr>
          <w:rtl/>
        </w:rPr>
        <w:t>ملساء وهي المستوية.</w:t>
      </w:r>
    </w:p>
    <w:p w:rsidR="006F3F00" w:rsidRPr="00061906" w:rsidRDefault="006F3F00" w:rsidP="00615F29">
      <w:pPr>
        <w:pStyle w:val="libNormal0"/>
        <w:rPr>
          <w:rtl/>
        </w:rPr>
      </w:pPr>
      <w:r>
        <w:rPr>
          <w:rtl/>
        </w:rPr>
        <w:br w:type="page"/>
      </w:r>
      <w:r>
        <w:rPr>
          <w:rtl/>
        </w:rPr>
        <w:lastRenderedPageBreak/>
        <w:t>و</w:t>
      </w:r>
      <w:r w:rsidRPr="00061906">
        <w:rPr>
          <w:rtl/>
        </w:rPr>
        <w:t>كسر كل جناح خارج في الطريق وأبطل الكنف والميازيب</w:t>
      </w:r>
      <w:r>
        <w:rPr>
          <w:rtl/>
        </w:rPr>
        <w:t xml:space="preserve"> إلى </w:t>
      </w:r>
      <w:r w:rsidRPr="00061906">
        <w:rPr>
          <w:rtl/>
        </w:rPr>
        <w:t>الطرقات</w:t>
      </w:r>
      <w:r>
        <w:rPr>
          <w:rtl/>
        </w:rPr>
        <w:t xml:space="preserve">، </w:t>
      </w:r>
      <w:r w:rsidRPr="00061906">
        <w:rPr>
          <w:rtl/>
        </w:rPr>
        <w:t>ولا يترك بدعة</w:t>
      </w:r>
      <w:r w:rsidRPr="00C40BD1">
        <w:rPr>
          <w:rFonts w:hint="cs"/>
          <w:rtl/>
        </w:rPr>
        <w:t xml:space="preserve"> </w:t>
      </w:r>
      <w:r>
        <w:rPr>
          <w:rFonts w:hint="cs"/>
          <w:rtl/>
        </w:rPr>
        <w:t>إ</w:t>
      </w:r>
      <w:r w:rsidRPr="00061906">
        <w:rPr>
          <w:rtl/>
        </w:rPr>
        <w:t>ل</w:t>
      </w:r>
      <w:r>
        <w:rPr>
          <w:rFonts w:hint="cs"/>
          <w:rtl/>
        </w:rPr>
        <w:t>ّ</w:t>
      </w:r>
      <w:r w:rsidRPr="00061906">
        <w:rPr>
          <w:rtl/>
        </w:rPr>
        <w:t>ا أزالها ولا سنة</w:t>
      </w:r>
      <w:r w:rsidRPr="00C40BD1">
        <w:rPr>
          <w:rFonts w:hint="cs"/>
          <w:rtl/>
        </w:rPr>
        <w:t xml:space="preserve"> </w:t>
      </w:r>
      <w:r>
        <w:rPr>
          <w:rFonts w:hint="cs"/>
          <w:rtl/>
        </w:rPr>
        <w:t>إ</w:t>
      </w:r>
      <w:r w:rsidRPr="00061906">
        <w:rPr>
          <w:rtl/>
        </w:rPr>
        <w:t>ل</w:t>
      </w:r>
      <w:r>
        <w:rPr>
          <w:rFonts w:hint="cs"/>
          <w:rtl/>
        </w:rPr>
        <w:t>ّ</w:t>
      </w:r>
      <w:r w:rsidRPr="00061906">
        <w:rPr>
          <w:rtl/>
        </w:rPr>
        <w:t>ا أقامها</w:t>
      </w:r>
      <w:r>
        <w:rPr>
          <w:rtl/>
        </w:rPr>
        <w:t xml:space="preserve">، </w:t>
      </w:r>
      <w:r w:rsidRPr="00061906">
        <w:rPr>
          <w:rtl/>
        </w:rPr>
        <w:t>ويفتح قسطنطنية والصين وجبال الديلم</w:t>
      </w:r>
      <w:r>
        <w:rPr>
          <w:rtl/>
        </w:rPr>
        <w:t xml:space="preserve">، </w:t>
      </w:r>
      <w:r w:rsidRPr="00061906">
        <w:rPr>
          <w:rtl/>
        </w:rPr>
        <w:t>فيمكث على ذلك سبع سنين مقدار كل سنة عشر سنين من سنيكم</w:t>
      </w:r>
      <w:r>
        <w:rPr>
          <w:rtl/>
        </w:rPr>
        <w:t xml:space="preserve">، </w:t>
      </w:r>
      <w:r w:rsidRPr="00061906">
        <w:rPr>
          <w:rtl/>
        </w:rPr>
        <w:t>ثم يفعل الله ما يشاء قال</w:t>
      </w:r>
      <w:r>
        <w:rPr>
          <w:rtl/>
        </w:rPr>
        <w:t xml:space="preserve">: </w:t>
      </w:r>
      <w:r w:rsidRPr="00061906">
        <w:rPr>
          <w:rtl/>
        </w:rPr>
        <w:t>قلت</w:t>
      </w:r>
      <w:r>
        <w:rPr>
          <w:rtl/>
        </w:rPr>
        <w:t xml:space="preserve">: </w:t>
      </w:r>
      <w:r w:rsidRPr="00061906">
        <w:rPr>
          <w:rtl/>
        </w:rPr>
        <w:t>جعلت فداك كيف تطول السنون</w:t>
      </w:r>
      <w:r>
        <w:rPr>
          <w:rtl/>
        </w:rPr>
        <w:t>؟</w:t>
      </w:r>
      <w:r w:rsidRPr="00061906">
        <w:rPr>
          <w:rtl/>
        </w:rPr>
        <w:t xml:space="preserve"> قال</w:t>
      </w:r>
      <w:r>
        <w:rPr>
          <w:rtl/>
        </w:rPr>
        <w:t xml:space="preserve">: </w:t>
      </w:r>
      <w:r w:rsidRPr="00061906">
        <w:rPr>
          <w:rtl/>
        </w:rPr>
        <w:t>يأمر الله تعالى الفلك باللبوث وقلة الحركة فتطول الأيام لذلك والسنون</w:t>
      </w:r>
      <w:r>
        <w:rPr>
          <w:rtl/>
        </w:rPr>
        <w:t xml:space="preserve">، </w:t>
      </w:r>
      <w:r w:rsidRPr="00061906">
        <w:rPr>
          <w:rtl/>
        </w:rPr>
        <w:t>قال له</w:t>
      </w:r>
      <w:r>
        <w:rPr>
          <w:rtl/>
        </w:rPr>
        <w:t xml:space="preserve">: </w:t>
      </w:r>
      <w:r w:rsidRPr="00061906">
        <w:rPr>
          <w:rtl/>
        </w:rPr>
        <w:t xml:space="preserve">انهم يقولون </w:t>
      </w:r>
      <w:r>
        <w:rPr>
          <w:rFonts w:hint="cs"/>
          <w:rtl/>
        </w:rPr>
        <w:t>إ</w:t>
      </w:r>
      <w:r w:rsidRPr="00061906">
        <w:rPr>
          <w:rtl/>
        </w:rPr>
        <w:t>ن</w:t>
      </w:r>
      <w:r>
        <w:rPr>
          <w:rFonts w:hint="cs"/>
          <w:rtl/>
        </w:rPr>
        <w:t>ْ</w:t>
      </w:r>
      <w:r w:rsidRPr="00061906">
        <w:rPr>
          <w:rtl/>
        </w:rPr>
        <w:t xml:space="preserve"> الفلك </w:t>
      </w:r>
      <w:r>
        <w:rPr>
          <w:rFonts w:hint="cs"/>
          <w:rtl/>
        </w:rPr>
        <w:t>إ</w:t>
      </w:r>
      <w:r w:rsidRPr="00061906">
        <w:rPr>
          <w:rtl/>
        </w:rPr>
        <w:t>ن</w:t>
      </w:r>
      <w:r>
        <w:rPr>
          <w:rFonts w:hint="cs"/>
          <w:rtl/>
        </w:rPr>
        <w:t>ْ</w:t>
      </w:r>
      <w:r w:rsidRPr="00061906">
        <w:rPr>
          <w:rtl/>
        </w:rPr>
        <w:t xml:space="preserve"> تغير فسد</w:t>
      </w:r>
      <w:r>
        <w:rPr>
          <w:rtl/>
        </w:rPr>
        <w:t>؟</w:t>
      </w:r>
      <w:r w:rsidRPr="00061906">
        <w:rPr>
          <w:rtl/>
        </w:rPr>
        <w:t xml:space="preserve"> قال</w:t>
      </w:r>
      <w:r>
        <w:rPr>
          <w:rtl/>
        </w:rPr>
        <w:t xml:space="preserve">: </w:t>
      </w:r>
      <w:r w:rsidRPr="00061906">
        <w:rPr>
          <w:rtl/>
        </w:rPr>
        <w:t>ذاك قول الزنادقة فأم</w:t>
      </w:r>
      <w:r>
        <w:rPr>
          <w:rFonts w:hint="cs"/>
          <w:rtl/>
        </w:rPr>
        <w:t>ّ</w:t>
      </w:r>
      <w:r w:rsidRPr="00061906">
        <w:rPr>
          <w:rtl/>
        </w:rPr>
        <w:t>ا المسلمون فلا سبيل لهم</w:t>
      </w:r>
      <w:r>
        <w:rPr>
          <w:rtl/>
        </w:rPr>
        <w:t xml:space="preserve"> إلى </w:t>
      </w:r>
      <w:r w:rsidRPr="00061906">
        <w:rPr>
          <w:rtl/>
        </w:rPr>
        <w:t xml:space="preserve">ذلك وقد شق القمر لنبيه </w:t>
      </w:r>
      <w:r w:rsidRPr="00421424">
        <w:rPr>
          <w:rStyle w:val="libAlaemChar"/>
          <w:rtl/>
        </w:rPr>
        <w:t>صلى‌الله‌عليه‌وآله</w:t>
      </w:r>
      <w:r>
        <w:rPr>
          <w:rtl/>
        </w:rPr>
        <w:t xml:space="preserve">، </w:t>
      </w:r>
      <w:r w:rsidRPr="00061906">
        <w:rPr>
          <w:rtl/>
        </w:rPr>
        <w:t>ورد الشمس من قبله ليوشع بن بنون</w:t>
      </w:r>
      <w:r>
        <w:rPr>
          <w:rtl/>
        </w:rPr>
        <w:t xml:space="preserve">، </w:t>
      </w:r>
      <w:r w:rsidRPr="00061906">
        <w:rPr>
          <w:rtl/>
        </w:rPr>
        <w:t>وأخبرنا بطول يوم القيامة وانه كألف سنة مما تعد</w:t>
      </w:r>
      <w:r>
        <w:rPr>
          <w:rFonts w:hint="cs"/>
          <w:rtl/>
        </w:rPr>
        <w:t>ّ</w:t>
      </w:r>
      <w:r w:rsidRPr="00061906">
        <w:rPr>
          <w:rtl/>
        </w:rPr>
        <w:t>ون.</w:t>
      </w:r>
    </w:p>
    <w:p w:rsidR="006F3F00" w:rsidRPr="00061906" w:rsidRDefault="006F3F00" w:rsidP="000179D4">
      <w:pPr>
        <w:pStyle w:val="libNormal"/>
        <w:rPr>
          <w:rtl/>
        </w:rPr>
      </w:pPr>
      <w:r w:rsidRPr="00061906">
        <w:rPr>
          <w:rtl/>
        </w:rPr>
        <w:t>6</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فَتَوَلَّ عَنْهُمْ يَوْمَ يَدْعُ الدَّاعِ إلى شَيْءٍ نُكُرٍ</w:t>
      </w:r>
      <w:r w:rsidRPr="00421424">
        <w:rPr>
          <w:rStyle w:val="libAlaemChar"/>
          <w:rtl/>
        </w:rPr>
        <w:t>)</w:t>
      </w:r>
      <w:r w:rsidRPr="00061906">
        <w:rPr>
          <w:rtl/>
        </w:rPr>
        <w:t xml:space="preserve"> قال</w:t>
      </w:r>
      <w:r>
        <w:rPr>
          <w:rtl/>
        </w:rPr>
        <w:t xml:space="preserve">: </w:t>
      </w:r>
      <w:r w:rsidRPr="00061906">
        <w:rPr>
          <w:rtl/>
        </w:rPr>
        <w:t>الامام إذا خرج يدعوهم</w:t>
      </w:r>
      <w:r>
        <w:rPr>
          <w:rtl/>
        </w:rPr>
        <w:t xml:space="preserve"> إلى </w:t>
      </w:r>
      <w:r w:rsidRPr="00061906">
        <w:rPr>
          <w:rtl/>
        </w:rPr>
        <w:t>ما ينكرون.</w:t>
      </w:r>
    </w:p>
    <w:p w:rsidR="006F3F00" w:rsidRPr="00061906" w:rsidRDefault="006F3F00" w:rsidP="000179D4">
      <w:pPr>
        <w:pStyle w:val="libNormal"/>
        <w:rPr>
          <w:rtl/>
        </w:rPr>
      </w:pPr>
      <w:r w:rsidRPr="00061906">
        <w:rPr>
          <w:rtl/>
        </w:rPr>
        <w:t>7</w:t>
      </w:r>
      <w:r>
        <w:rPr>
          <w:rtl/>
        </w:rPr>
        <w:t xml:space="preserve"> ـ </w:t>
      </w:r>
      <w:r w:rsidRPr="00061906">
        <w:rPr>
          <w:rtl/>
        </w:rPr>
        <w:t>في روضة الكافي باسناده</w:t>
      </w:r>
      <w:r>
        <w:rPr>
          <w:rtl/>
        </w:rPr>
        <w:t xml:space="preserve"> إلى </w:t>
      </w:r>
      <w:r w:rsidRPr="00061906">
        <w:rPr>
          <w:rtl/>
        </w:rPr>
        <w:t>ثوير</w:t>
      </w:r>
      <w:r>
        <w:rPr>
          <w:rtl/>
        </w:rPr>
        <w:t xml:space="preserve"> بن أبي </w:t>
      </w:r>
      <w:r w:rsidRPr="00061906">
        <w:rPr>
          <w:rtl/>
        </w:rPr>
        <w:t>فاختة قال</w:t>
      </w:r>
      <w:r>
        <w:rPr>
          <w:rtl/>
        </w:rPr>
        <w:t xml:space="preserve">: </w:t>
      </w:r>
      <w:r w:rsidRPr="00061906">
        <w:rPr>
          <w:rtl/>
        </w:rPr>
        <w:t>سمعت</w:t>
      </w:r>
      <w:r>
        <w:rPr>
          <w:rtl/>
        </w:rPr>
        <w:t xml:space="preserve"> علي بن </w:t>
      </w:r>
      <w:r w:rsidRPr="00061906">
        <w:rPr>
          <w:rtl/>
        </w:rPr>
        <w:t>الحسين</w:t>
      </w:r>
      <w:r w:rsidRPr="00421424">
        <w:rPr>
          <w:rStyle w:val="libAlaemChar"/>
          <w:rtl/>
        </w:rPr>
        <w:t>عليهم‌السلام</w:t>
      </w:r>
      <w:r w:rsidRPr="00061906">
        <w:rPr>
          <w:rtl/>
        </w:rPr>
        <w:t xml:space="preserve"> يحدث في مسجد رسول الله </w:t>
      </w:r>
      <w:r w:rsidRPr="00421424">
        <w:rPr>
          <w:rStyle w:val="libAlaemChar"/>
          <w:rtl/>
        </w:rPr>
        <w:t>صلى‌الله‌عليه‌وآله</w:t>
      </w:r>
      <w:r w:rsidRPr="00061906">
        <w:rPr>
          <w:rtl/>
        </w:rPr>
        <w:t xml:space="preserve"> فقال</w:t>
      </w:r>
      <w:r>
        <w:rPr>
          <w:rtl/>
        </w:rPr>
        <w:t>: حدّثني</w:t>
      </w:r>
      <w:r w:rsidRPr="00DF6FA3">
        <w:rPr>
          <w:rtl/>
        </w:rPr>
        <w:t xml:space="preserve"> </w:t>
      </w:r>
      <w:r w:rsidRPr="00061906">
        <w:rPr>
          <w:rtl/>
        </w:rPr>
        <w:t>أب</w:t>
      </w:r>
      <w:r>
        <w:rPr>
          <w:rFonts w:hint="cs"/>
          <w:rtl/>
        </w:rPr>
        <w:t>ي</w:t>
      </w:r>
      <w:r w:rsidRPr="00061906">
        <w:rPr>
          <w:rtl/>
        </w:rPr>
        <w:t xml:space="preserve"> انه سمع أباه</w:t>
      </w:r>
      <w:r>
        <w:rPr>
          <w:rtl/>
        </w:rPr>
        <w:t xml:space="preserve"> عليّ بن أبي طالب  </w:t>
      </w:r>
      <w:r w:rsidRPr="00421424">
        <w:rPr>
          <w:rStyle w:val="libAlaemChar"/>
          <w:rtl/>
        </w:rPr>
        <w:t>عليه‌السلام</w:t>
      </w:r>
      <w:r w:rsidRPr="00061906">
        <w:rPr>
          <w:rtl/>
        </w:rPr>
        <w:t xml:space="preserve"> يحدث الناس قال</w:t>
      </w:r>
      <w:r>
        <w:rPr>
          <w:rtl/>
        </w:rPr>
        <w:t xml:space="preserve">: </w:t>
      </w:r>
      <w:r w:rsidRPr="00061906">
        <w:rPr>
          <w:rtl/>
        </w:rPr>
        <w:t xml:space="preserve">إذا كان يوم القيامة بعث الله تبارك وتعالى من حفرهم عز لا بهما جردا مردا في صعيد واحد يسوقهم النور وتجمعهم الظلمة </w:t>
      </w:r>
      <w:r w:rsidRPr="00264AE2">
        <w:rPr>
          <w:rStyle w:val="libFootnotenumChar"/>
          <w:rtl/>
        </w:rPr>
        <w:t>(1)</w:t>
      </w:r>
      <w:r w:rsidRPr="00061906">
        <w:rPr>
          <w:rtl/>
        </w:rPr>
        <w:t xml:space="preserve"> حتى يقفوا على عقبة المحشر فيركب بعضهم بعضا ويزدحمون دونها</w:t>
      </w:r>
      <w:r>
        <w:rPr>
          <w:rtl/>
        </w:rPr>
        <w:t xml:space="preserve">، </w:t>
      </w:r>
      <w:r w:rsidRPr="00061906">
        <w:rPr>
          <w:rtl/>
        </w:rPr>
        <w:t>فيمنعون من المضي فتشتد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عز لا</w:t>
      </w:r>
      <w:r>
        <w:rPr>
          <w:rtl/>
        </w:rPr>
        <w:t xml:space="preserve"> ـ </w:t>
      </w:r>
      <w:r w:rsidRPr="00061906">
        <w:rPr>
          <w:rtl/>
        </w:rPr>
        <w:t>بضم العين العين المهملة وسكون الزاء المعجمة كما في بعض النسخ والمصدر</w:t>
      </w:r>
      <w:r>
        <w:rPr>
          <w:rtl/>
        </w:rPr>
        <w:t xml:space="preserve"> ـ </w:t>
      </w:r>
      <w:r w:rsidRPr="00061906">
        <w:rPr>
          <w:rtl/>
        </w:rPr>
        <w:t>جمع اعزل</w:t>
      </w:r>
      <w:r>
        <w:rPr>
          <w:rtl/>
        </w:rPr>
        <w:t xml:space="preserve">: أي </w:t>
      </w:r>
      <w:r w:rsidRPr="00061906">
        <w:rPr>
          <w:rtl/>
        </w:rPr>
        <w:t>لا سلاح لهم. وفي بعض النسخ «غر لا»</w:t>
      </w:r>
      <w:r>
        <w:rPr>
          <w:rtl/>
        </w:rPr>
        <w:t xml:space="preserve"> ـ </w:t>
      </w:r>
      <w:r w:rsidRPr="00061906">
        <w:rPr>
          <w:rtl/>
        </w:rPr>
        <w:t>بالغين المعجمة والراء المهملة</w:t>
      </w:r>
      <w:r>
        <w:rPr>
          <w:rtl/>
        </w:rPr>
        <w:t xml:space="preserve"> ـ </w:t>
      </w:r>
      <w:r w:rsidRPr="00061906">
        <w:rPr>
          <w:rtl/>
        </w:rPr>
        <w:t>وهو جمع الأغرل</w:t>
      </w:r>
      <w:r>
        <w:rPr>
          <w:rtl/>
        </w:rPr>
        <w:t xml:space="preserve">: </w:t>
      </w:r>
      <w:r w:rsidRPr="00061906">
        <w:rPr>
          <w:rtl/>
        </w:rPr>
        <w:t xml:space="preserve">الذي لم يختن وقد ورد بهذا المعنى أحاديث أخر في أحوال القيامة وقد مر في الكتاب أيضا. قوله </w:t>
      </w:r>
      <w:r>
        <w:rPr>
          <w:rtl/>
        </w:rPr>
        <w:t>(عليه السلام)</w:t>
      </w:r>
      <w:r w:rsidRPr="00061906">
        <w:rPr>
          <w:rtl/>
        </w:rPr>
        <w:t>«بهما»</w:t>
      </w:r>
      <w:r>
        <w:rPr>
          <w:rtl/>
        </w:rPr>
        <w:t xml:space="preserve"> أي </w:t>
      </w:r>
      <w:r w:rsidRPr="00061906">
        <w:rPr>
          <w:rtl/>
        </w:rPr>
        <w:t>ليس معهم شيء «جردا»</w:t>
      </w:r>
      <w:r>
        <w:rPr>
          <w:rtl/>
        </w:rPr>
        <w:t xml:space="preserve"> أي </w:t>
      </w:r>
      <w:r w:rsidRPr="00061906">
        <w:rPr>
          <w:rtl/>
        </w:rPr>
        <w:t>لا ثياب معهم «مردا»</w:t>
      </w:r>
      <w:r>
        <w:rPr>
          <w:rtl/>
        </w:rPr>
        <w:t xml:space="preserve"> أي </w:t>
      </w:r>
      <w:r w:rsidRPr="00061906">
        <w:rPr>
          <w:rtl/>
        </w:rPr>
        <w:t xml:space="preserve">ليس معهم لحية قال الفيض </w:t>
      </w:r>
      <w:r>
        <w:rPr>
          <w:rtl/>
        </w:rPr>
        <w:t>(</w:t>
      </w:r>
      <w:r w:rsidRPr="00061906">
        <w:rPr>
          <w:rtl/>
        </w:rPr>
        <w:t>ره</w:t>
      </w:r>
      <w:r>
        <w:rPr>
          <w:rtl/>
        </w:rPr>
        <w:t xml:space="preserve">): </w:t>
      </w:r>
      <w:r w:rsidRPr="00061906">
        <w:rPr>
          <w:rtl/>
        </w:rPr>
        <w:t xml:space="preserve">وهذه كلها كناية عن تجردهم عما يباينهم ويغطيهم ويخفى حقائقهم مما كان معهم في الدنيا. وقال </w:t>
      </w:r>
      <w:r>
        <w:rPr>
          <w:rtl/>
        </w:rPr>
        <w:t>(</w:t>
      </w:r>
      <w:r w:rsidRPr="00061906">
        <w:rPr>
          <w:rtl/>
        </w:rPr>
        <w:t>ره</w:t>
      </w:r>
      <w:r>
        <w:rPr>
          <w:rtl/>
        </w:rPr>
        <w:t>)</w:t>
      </w:r>
      <w:r w:rsidRPr="00061906">
        <w:rPr>
          <w:rtl/>
        </w:rPr>
        <w:t xml:space="preserve"> في قوله</w:t>
      </w:r>
      <w:r>
        <w:rPr>
          <w:rtl/>
        </w:rPr>
        <w:t xml:space="preserve">: </w:t>
      </w:r>
      <w:r w:rsidRPr="00061906">
        <w:rPr>
          <w:rtl/>
        </w:rPr>
        <w:t>«يسوقهم النور»</w:t>
      </w:r>
      <w:r>
        <w:rPr>
          <w:rtl/>
        </w:rPr>
        <w:t xml:space="preserve"> أي </w:t>
      </w:r>
      <w:r w:rsidRPr="00061906">
        <w:rPr>
          <w:rtl/>
        </w:rPr>
        <w:t>نور الايمان والشرع فانه سبب ترقيهم طورا بعد طور «ويجمعهم الظلمة»</w:t>
      </w:r>
      <w:r>
        <w:rPr>
          <w:rtl/>
        </w:rPr>
        <w:t xml:space="preserve"> أي </w:t>
      </w:r>
      <w:r w:rsidRPr="00061906">
        <w:rPr>
          <w:rtl/>
        </w:rPr>
        <w:t>ما يمنعهم من تمام النور والإيقان فانه سبب تباينهم الموجب لكثرتهم التي يتفرع عليها الجمعية</w:t>
      </w:r>
      <w:r>
        <w:rPr>
          <w:rtl/>
        </w:rPr>
        <w:t xml:space="preserve">، </w:t>
      </w:r>
      <w:r w:rsidRPr="00061906">
        <w:rPr>
          <w:rtl/>
        </w:rPr>
        <w:t>ويحتمل</w:t>
      </w:r>
      <w:r w:rsidRPr="00CB522E">
        <w:rPr>
          <w:rFonts w:hint="cs"/>
          <w:rtl/>
          <w:lang w:bidi="fa-IR"/>
        </w:rPr>
        <w:t xml:space="preserve"> </w:t>
      </w:r>
      <w:r>
        <w:rPr>
          <w:rFonts w:hint="cs"/>
          <w:rtl/>
          <w:lang w:bidi="fa-IR"/>
        </w:rPr>
        <w:t>أ</w:t>
      </w:r>
      <w:r w:rsidRPr="00061906">
        <w:rPr>
          <w:rtl/>
          <w:lang w:bidi="fa-IR"/>
        </w:rPr>
        <w:t>ن</w:t>
      </w:r>
      <w:r>
        <w:rPr>
          <w:rFonts w:hint="cs"/>
          <w:rtl/>
          <w:lang w:bidi="fa-IR"/>
        </w:rPr>
        <w:t>ْ</w:t>
      </w:r>
      <w:r w:rsidRPr="00061906">
        <w:rPr>
          <w:rtl/>
        </w:rPr>
        <w:t xml:space="preserve"> يكون المراد</w:t>
      </w:r>
      <w:r>
        <w:rPr>
          <w:rtl/>
        </w:rPr>
        <w:t xml:space="preserve"> كلّما </w:t>
      </w:r>
      <w:r w:rsidRPr="00061906">
        <w:rPr>
          <w:rtl/>
        </w:rPr>
        <w:t>أضاء لهم مشوا فيه وإذا أظلم عليهم قاموا والمعنيان متقاربان «انتهى»</w:t>
      </w:r>
      <w:r>
        <w:rPr>
          <w:rtl/>
        </w:rPr>
        <w:t>.</w:t>
      </w:r>
    </w:p>
    <w:p w:rsidR="006F3F00" w:rsidRPr="00061906" w:rsidRDefault="006F3F00" w:rsidP="00615F29">
      <w:pPr>
        <w:pStyle w:val="libNormal0"/>
        <w:rPr>
          <w:rtl/>
        </w:rPr>
      </w:pPr>
      <w:r>
        <w:rPr>
          <w:rtl/>
        </w:rPr>
        <w:br w:type="page"/>
      </w:r>
      <w:r w:rsidRPr="00061906">
        <w:rPr>
          <w:rtl/>
        </w:rPr>
        <w:lastRenderedPageBreak/>
        <w:t>أنفاسهم ويكثر عرقهم</w:t>
      </w:r>
      <w:r>
        <w:rPr>
          <w:rtl/>
        </w:rPr>
        <w:t xml:space="preserve">، </w:t>
      </w:r>
      <w:r w:rsidRPr="00061906">
        <w:rPr>
          <w:rtl/>
        </w:rPr>
        <w:t>وتضيق بهم أمورهم ويشتد ضجيجهم وترفع أصواتهم</w:t>
      </w:r>
      <w:r>
        <w:rPr>
          <w:rtl/>
        </w:rPr>
        <w:t xml:space="preserve">، </w:t>
      </w:r>
      <w:r w:rsidRPr="00061906">
        <w:rPr>
          <w:rtl/>
        </w:rPr>
        <w:t>قال</w:t>
      </w:r>
      <w:r>
        <w:rPr>
          <w:rtl/>
        </w:rPr>
        <w:t>: و</w:t>
      </w:r>
      <w:r w:rsidRPr="00061906">
        <w:rPr>
          <w:rtl/>
        </w:rPr>
        <w:t>هو أول هول من أهوال يوم القيامة</w:t>
      </w:r>
      <w:r>
        <w:rPr>
          <w:rtl/>
        </w:rPr>
        <w:t xml:space="preserve">، </w:t>
      </w:r>
      <w:r w:rsidRPr="00061906">
        <w:rPr>
          <w:rtl/>
        </w:rPr>
        <w:t>قال</w:t>
      </w:r>
      <w:r>
        <w:rPr>
          <w:rtl/>
        </w:rPr>
        <w:t xml:space="preserve">: </w:t>
      </w:r>
      <w:r w:rsidRPr="00061906">
        <w:rPr>
          <w:rtl/>
        </w:rPr>
        <w:t xml:space="preserve">فيشرف الجبار تبارك وتعالى عليهم من فوق عرشه في ظلال من الملائكة </w:t>
      </w:r>
      <w:r w:rsidRPr="00264AE2">
        <w:rPr>
          <w:rStyle w:val="libFootnotenumChar"/>
          <w:rtl/>
        </w:rPr>
        <w:t>(1)</w:t>
      </w:r>
      <w:r w:rsidRPr="00061906">
        <w:rPr>
          <w:rtl/>
        </w:rPr>
        <w:t xml:space="preserve"> فيأمر ملكا من الملائكة فينادى فيهم يا معشر الخلايق أنصتوا واسمعوا منادى الجبار</w:t>
      </w:r>
      <w:r>
        <w:rPr>
          <w:rtl/>
        </w:rPr>
        <w:t xml:space="preserve">، </w:t>
      </w:r>
      <w:r w:rsidRPr="00061906">
        <w:rPr>
          <w:rtl/>
        </w:rPr>
        <w:t>قال</w:t>
      </w:r>
      <w:r>
        <w:rPr>
          <w:rtl/>
        </w:rPr>
        <w:t xml:space="preserve">: </w:t>
      </w:r>
      <w:r w:rsidRPr="00061906">
        <w:rPr>
          <w:rtl/>
        </w:rPr>
        <w:t>فيسمع آخرهم كما يسمع أو لهم قال</w:t>
      </w:r>
      <w:r>
        <w:rPr>
          <w:rtl/>
        </w:rPr>
        <w:t xml:space="preserve">: </w:t>
      </w:r>
      <w:r w:rsidRPr="00061906">
        <w:rPr>
          <w:rtl/>
        </w:rPr>
        <w:t xml:space="preserve">فتنكسر أصواتهم عند ذلك وتخشع أبصارهم وتضطرب فرائصهم </w:t>
      </w:r>
      <w:r w:rsidRPr="00264AE2">
        <w:rPr>
          <w:rStyle w:val="libFootnotenumChar"/>
          <w:rtl/>
        </w:rPr>
        <w:t>(2)</w:t>
      </w:r>
      <w:r w:rsidRPr="00061906">
        <w:rPr>
          <w:rtl/>
        </w:rPr>
        <w:t xml:space="preserve"> وتفزع قلوبهم ويرفعون رؤسهم</w:t>
      </w:r>
      <w:r>
        <w:rPr>
          <w:rtl/>
        </w:rPr>
        <w:t xml:space="preserve"> إلى </w:t>
      </w:r>
      <w:r w:rsidRPr="00061906">
        <w:rPr>
          <w:rtl/>
        </w:rPr>
        <w:t>ناحية الصوت مهطعين</w:t>
      </w:r>
      <w:r>
        <w:rPr>
          <w:rtl/>
        </w:rPr>
        <w:t xml:space="preserve"> إلى </w:t>
      </w:r>
      <w:r w:rsidRPr="00061906">
        <w:rPr>
          <w:rtl/>
        </w:rPr>
        <w:t xml:space="preserve">الداع </w:t>
      </w:r>
      <w:r w:rsidRPr="00264AE2">
        <w:rPr>
          <w:rStyle w:val="libFootnotenumChar"/>
          <w:rtl/>
        </w:rPr>
        <w:t>(3)</w:t>
      </w:r>
      <w:r w:rsidRPr="00061906">
        <w:rPr>
          <w:rtl/>
        </w:rPr>
        <w:t xml:space="preserve"> قال فعند ذلك يقول الكافر</w:t>
      </w:r>
      <w:r>
        <w:rPr>
          <w:rtl/>
        </w:rPr>
        <w:t xml:space="preserve">: </w:t>
      </w:r>
      <w:r w:rsidRPr="00421424">
        <w:rPr>
          <w:rStyle w:val="libAlaemChar"/>
          <w:rtl/>
        </w:rPr>
        <w:t>(</w:t>
      </w:r>
      <w:r w:rsidRPr="001E7A1B">
        <w:rPr>
          <w:rStyle w:val="libAieChar"/>
          <w:rtl/>
        </w:rPr>
        <w:t>هذا يَوْمٌ عَسِرٌ</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8</w:t>
      </w:r>
      <w:r>
        <w:rPr>
          <w:rtl/>
        </w:rPr>
        <w:t xml:space="preserve"> ـ علي بن إبراهيم </w:t>
      </w:r>
      <w:r w:rsidRPr="00061906">
        <w:rPr>
          <w:rtl/>
        </w:rPr>
        <w:t>عن أبيه عن</w:t>
      </w:r>
      <w:r>
        <w:rPr>
          <w:rtl/>
        </w:rPr>
        <w:t xml:space="preserve"> أحمد </w:t>
      </w:r>
      <w:r w:rsidRPr="00061906">
        <w:rPr>
          <w:rtl/>
        </w:rPr>
        <w:t>بن محمد</w:t>
      </w:r>
      <w:r>
        <w:rPr>
          <w:rtl/>
        </w:rPr>
        <w:t xml:space="preserve"> بن أبي </w:t>
      </w:r>
      <w:r w:rsidRPr="00061906">
        <w:rPr>
          <w:rtl/>
        </w:rPr>
        <w:t>نصر عن أبان بن عثمان عن اسمعيل الجعفي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لبث فيهم نوح الف سنة</w:t>
      </w:r>
      <w:r w:rsidRPr="00C40BD1">
        <w:rPr>
          <w:rFonts w:hint="cs"/>
          <w:rtl/>
        </w:rPr>
        <w:t xml:space="preserve"> </w:t>
      </w:r>
      <w:r>
        <w:rPr>
          <w:rFonts w:hint="cs"/>
          <w:rtl/>
        </w:rPr>
        <w:t>إ</w:t>
      </w:r>
      <w:r w:rsidRPr="00061906">
        <w:rPr>
          <w:rtl/>
        </w:rPr>
        <w:t>ل</w:t>
      </w:r>
      <w:r>
        <w:rPr>
          <w:rFonts w:hint="cs"/>
          <w:rtl/>
        </w:rPr>
        <w:t>ّ</w:t>
      </w:r>
      <w:r w:rsidRPr="00061906">
        <w:rPr>
          <w:rtl/>
        </w:rPr>
        <w:t>ا خمسين عاما يدعوهم سرا وعلانية</w:t>
      </w:r>
      <w:r>
        <w:rPr>
          <w:rtl/>
        </w:rPr>
        <w:t xml:space="preserve">، </w:t>
      </w:r>
      <w:r w:rsidRPr="00061906">
        <w:rPr>
          <w:rtl/>
        </w:rPr>
        <w:t>فلما أبوا وعتوا قال</w:t>
      </w:r>
      <w:r>
        <w:rPr>
          <w:rtl/>
        </w:rPr>
        <w:t xml:space="preserve">: </w:t>
      </w:r>
      <w:r w:rsidRPr="00061906">
        <w:rPr>
          <w:rtl/>
        </w:rPr>
        <w:t>رب</w:t>
      </w:r>
      <w:r w:rsidRPr="00686CEC">
        <w:rPr>
          <w:rFonts w:hint="cs"/>
          <w:rtl/>
        </w:rPr>
        <w:t xml:space="preserve"> </w:t>
      </w:r>
      <w:r>
        <w:rPr>
          <w:rFonts w:hint="cs"/>
          <w:rtl/>
        </w:rPr>
        <w:t>إ</w:t>
      </w:r>
      <w:r w:rsidRPr="00061906">
        <w:rPr>
          <w:rtl/>
        </w:rPr>
        <w:t>ن</w:t>
      </w:r>
      <w:r>
        <w:rPr>
          <w:rFonts w:hint="cs"/>
          <w:rtl/>
        </w:rPr>
        <w:t>ي</w:t>
      </w:r>
      <w:r w:rsidRPr="00061906">
        <w:rPr>
          <w:rtl/>
        </w:rPr>
        <w:t xml:space="preserve"> مغلوب فانتصر</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9</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كلام</w:t>
      </w:r>
      <w:r w:rsidRPr="008B3CCB">
        <w:rPr>
          <w:rtl/>
        </w:rPr>
        <w:t xml:space="preserve"> </w:t>
      </w:r>
      <w:r w:rsidRPr="00061906">
        <w:rPr>
          <w:rtl/>
        </w:rPr>
        <w:t>لعل</w:t>
      </w:r>
      <w:r>
        <w:rPr>
          <w:rFonts w:hint="cs"/>
          <w:rtl/>
        </w:rPr>
        <w:t>يٍّ</w:t>
      </w:r>
      <w:r w:rsidRPr="00421424">
        <w:rPr>
          <w:rStyle w:val="libAlaemChar"/>
          <w:rtl/>
        </w:rPr>
        <w:t xml:space="preserve"> عليه‌السلام</w:t>
      </w:r>
      <w:r w:rsidRPr="00061906">
        <w:rPr>
          <w:rtl/>
        </w:rPr>
        <w:t xml:space="preserve"> يقول فيه وقد قيل له</w:t>
      </w:r>
      <w:r>
        <w:rPr>
          <w:rtl/>
        </w:rPr>
        <w:t xml:space="preserve">: </w:t>
      </w:r>
      <w:r w:rsidRPr="00061906">
        <w:rPr>
          <w:rtl/>
        </w:rPr>
        <w:t>لم لا حاربت أبا بكر وعمر كما حاربت طلحة والزبير ومعاوية</w:t>
      </w:r>
      <w:r>
        <w:rPr>
          <w:rtl/>
        </w:rPr>
        <w:t xml:space="preserve">؟: </w:t>
      </w:r>
      <w:r>
        <w:rPr>
          <w:rFonts w:hint="cs"/>
          <w:rtl/>
        </w:rPr>
        <w:t>إ</w:t>
      </w:r>
      <w:r w:rsidRPr="00061906">
        <w:rPr>
          <w:rtl/>
        </w:rPr>
        <w:t>ن</w:t>
      </w:r>
      <w:r>
        <w:rPr>
          <w:rFonts w:hint="cs"/>
          <w:rtl/>
        </w:rPr>
        <w:t>ّ</w:t>
      </w:r>
      <w:r w:rsidRPr="00061906">
        <w:rPr>
          <w:rtl/>
        </w:rPr>
        <w:t xml:space="preserve"> لي أسوة بست</w:t>
      </w:r>
      <w:r>
        <w:rPr>
          <w:rFonts w:hint="cs"/>
          <w:rtl/>
        </w:rPr>
        <w:t>ّ</w:t>
      </w:r>
      <w:r w:rsidRPr="00061906">
        <w:rPr>
          <w:rtl/>
        </w:rPr>
        <w:t>ة من الأنبياء أو</w:t>
      </w:r>
      <w:r>
        <w:rPr>
          <w:rFonts w:hint="cs"/>
          <w:rtl/>
        </w:rPr>
        <w:t>ّ</w:t>
      </w:r>
      <w:r w:rsidRPr="00061906">
        <w:rPr>
          <w:rtl/>
        </w:rPr>
        <w:t>لهم نوح حيث قال</w:t>
      </w:r>
      <w:r>
        <w:rPr>
          <w:rtl/>
        </w:rPr>
        <w:t xml:space="preserve">: </w:t>
      </w:r>
      <w:r w:rsidRPr="00061906">
        <w:rPr>
          <w:rtl/>
        </w:rPr>
        <w:t>«رب</w:t>
      </w:r>
      <w:r>
        <w:rPr>
          <w:rFonts w:hint="cs"/>
          <w:rtl/>
        </w:rPr>
        <w:t>ّ</w:t>
      </w:r>
      <w:r w:rsidRPr="00061906">
        <w:rPr>
          <w:rtl/>
        </w:rPr>
        <w:t xml:space="preserve"> </w:t>
      </w:r>
      <w:r w:rsidRPr="00421424">
        <w:rPr>
          <w:rStyle w:val="libAlaemChar"/>
          <w:rtl/>
        </w:rPr>
        <w:t>(</w:t>
      </w:r>
      <w:r w:rsidRPr="001E7A1B">
        <w:rPr>
          <w:rStyle w:val="libAieChar"/>
          <w:rtl/>
        </w:rPr>
        <w:t>أَنِّي مَغْلُوبٌ فَانْتَصِرْ</w:t>
      </w:r>
      <w:r w:rsidRPr="00421424">
        <w:rPr>
          <w:rStyle w:val="libAlaemChar"/>
          <w:rtl/>
        </w:rPr>
        <w:t>)</w:t>
      </w:r>
      <w:r w:rsidRPr="00061906">
        <w:rPr>
          <w:rtl/>
        </w:rPr>
        <w:t xml:space="preserve"> ف</w:t>
      </w:r>
      <w:r>
        <w:rPr>
          <w:rFonts w:hint="cs"/>
          <w:rtl/>
        </w:rPr>
        <w:t>إ</w:t>
      </w:r>
      <w:r w:rsidRPr="00061906">
        <w:rPr>
          <w:rtl/>
        </w:rPr>
        <w:t>ن</w:t>
      </w:r>
      <w:r>
        <w:rPr>
          <w:rFonts w:hint="cs"/>
          <w:rtl/>
        </w:rPr>
        <w:t>ْ</w:t>
      </w:r>
      <w:r w:rsidRPr="00061906">
        <w:rPr>
          <w:rtl/>
        </w:rPr>
        <w:t xml:space="preserve"> قال قائل</w:t>
      </w:r>
      <w:r>
        <w:rPr>
          <w:rtl/>
        </w:rPr>
        <w:t>:</w:t>
      </w:r>
      <w:r w:rsidRPr="00F75F5D">
        <w:rPr>
          <w:rFonts w:hint="cs"/>
          <w:rtl/>
        </w:rPr>
        <w:t xml:space="preserve"> </w:t>
      </w:r>
      <w:r>
        <w:rPr>
          <w:rFonts w:hint="cs"/>
          <w:rtl/>
        </w:rPr>
        <w:t>أ</w:t>
      </w:r>
      <w:r w:rsidRPr="00061906">
        <w:rPr>
          <w:rtl/>
        </w:rPr>
        <w:t>ن</w:t>
      </w:r>
      <w:r>
        <w:rPr>
          <w:rFonts w:hint="cs"/>
          <w:rtl/>
        </w:rPr>
        <w:t>ّ</w:t>
      </w:r>
      <w:r w:rsidRPr="00061906">
        <w:rPr>
          <w:rtl/>
        </w:rPr>
        <w:t>ه قال هذا لغير خوف فقد كفر</w:t>
      </w:r>
      <w:r>
        <w:rPr>
          <w:rtl/>
        </w:rPr>
        <w:t xml:space="preserve">، </w:t>
      </w:r>
      <w:r w:rsidRPr="00061906">
        <w:rPr>
          <w:rtl/>
        </w:rPr>
        <w:t>و</w:t>
      </w:r>
      <w:r>
        <w:rPr>
          <w:rFonts w:hint="cs"/>
          <w:rtl/>
        </w:rPr>
        <w:t>إ</w:t>
      </w:r>
      <w:r w:rsidRPr="00061906">
        <w:rPr>
          <w:rtl/>
        </w:rPr>
        <w:t>ل</w:t>
      </w:r>
      <w:r>
        <w:rPr>
          <w:rFonts w:hint="cs"/>
          <w:rtl/>
        </w:rPr>
        <w:t>ّ</w:t>
      </w:r>
      <w:r w:rsidRPr="00061906">
        <w:rPr>
          <w:rtl/>
        </w:rPr>
        <w:t>ا فالوص</w:t>
      </w:r>
      <w:r>
        <w:rPr>
          <w:rFonts w:hint="cs"/>
          <w:rtl/>
        </w:rPr>
        <w:t>يُّ</w:t>
      </w:r>
      <w:r w:rsidRPr="00061906">
        <w:rPr>
          <w:rtl/>
        </w:rPr>
        <w:t xml:space="preserve"> أعذر.</w:t>
      </w:r>
    </w:p>
    <w:p w:rsidR="006F3F00" w:rsidRPr="00061906" w:rsidRDefault="006F3F00" w:rsidP="000179D4">
      <w:pPr>
        <w:pStyle w:val="libNormal"/>
        <w:rPr>
          <w:rtl/>
        </w:rPr>
      </w:pPr>
      <w:r w:rsidRPr="00061906">
        <w:rPr>
          <w:rtl/>
        </w:rPr>
        <w:t>10</w:t>
      </w:r>
      <w:r>
        <w:rPr>
          <w:rtl/>
        </w:rPr>
        <w:t xml:space="preserve"> ـ </w:t>
      </w:r>
      <w:r w:rsidRPr="00061906">
        <w:rPr>
          <w:rtl/>
        </w:rPr>
        <w:t>في تفسير علي بن إبراهيم</w:t>
      </w:r>
      <w:r>
        <w:rPr>
          <w:rtl/>
        </w:rPr>
        <w:t xml:space="preserve"> حدّثني</w:t>
      </w:r>
      <w:r w:rsidRPr="00DF6FA3">
        <w:rPr>
          <w:rtl/>
        </w:rPr>
        <w:t xml:space="preserve"> </w:t>
      </w:r>
      <w:r w:rsidRPr="00061906">
        <w:rPr>
          <w:rtl/>
        </w:rPr>
        <w:t>أب</w:t>
      </w:r>
      <w:r>
        <w:rPr>
          <w:rFonts w:hint="cs"/>
          <w:rtl/>
        </w:rPr>
        <w:t>ي</w:t>
      </w:r>
      <w:r w:rsidRPr="00061906">
        <w:rPr>
          <w:rtl/>
        </w:rPr>
        <w:t xml:space="preserve"> عن صفوان</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 xml:space="preserve">ا أراد الله </w:t>
      </w:r>
      <w:r w:rsidRPr="00421424">
        <w:rPr>
          <w:rStyle w:val="libAlaemChar"/>
          <w:rtl/>
        </w:rPr>
        <w:t>عزوجل</w:t>
      </w:r>
      <w:r w:rsidRPr="00061906">
        <w:rPr>
          <w:rtl/>
        </w:rPr>
        <w:t xml:space="preserve"> هلاك قوم نوح وذكر حديثا طويلا وفيه فصاحت امرأته</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فار التنور</w:t>
      </w:r>
      <w:r>
        <w:rPr>
          <w:rtl/>
        </w:rPr>
        <w:t xml:space="preserve">، </w:t>
      </w:r>
      <w:r w:rsidRPr="00061906">
        <w:rPr>
          <w:rtl/>
        </w:rPr>
        <w:t>فجاء نوح</w:t>
      </w:r>
      <w:r>
        <w:rPr>
          <w:rtl/>
        </w:rPr>
        <w:t xml:space="preserve"> إلى </w:t>
      </w:r>
      <w:r w:rsidRPr="00061906">
        <w:rPr>
          <w:rtl/>
        </w:rPr>
        <w:t>التنور فوضع عليها طينا وختمه حتى ادخل جميع الحيوان السفينة</w:t>
      </w:r>
      <w:r>
        <w:rPr>
          <w:rtl/>
        </w:rPr>
        <w:t xml:space="preserve">، </w:t>
      </w:r>
      <w:r w:rsidRPr="00061906">
        <w:rPr>
          <w:rtl/>
        </w:rPr>
        <w:t>ثم جاء</w:t>
      </w:r>
      <w:r>
        <w:rPr>
          <w:rtl/>
        </w:rPr>
        <w:t xml:space="preserve"> إلى </w:t>
      </w:r>
      <w:r w:rsidRPr="00061906">
        <w:rPr>
          <w:rtl/>
        </w:rPr>
        <w:t xml:space="preserve">التنور ففض الخاتم </w:t>
      </w:r>
      <w:r w:rsidRPr="00264AE2">
        <w:rPr>
          <w:rStyle w:val="libFootnotenumChar"/>
          <w:rtl/>
        </w:rPr>
        <w:t>(4)</w:t>
      </w:r>
      <w:r w:rsidRPr="00061906">
        <w:rPr>
          <w:rtl/>
        </w:rPr>
        <w:t xml:space="preserve"> ورفع الطين وانكسفت</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قال المجلسي </w:t>
      </w:r>
      <w:r>
        <w:rPr>
          <w:rtl/>
        </w:rPr>
        <w:t>(</w:t>
      </w:r>
      <w:r w:rsidRPr="00061906">
        <w:rPr>
          <w:rtl/>
        </w:rPr>
        <w:t>ره</w:t>
      </w:r>
      <w:r>
        <w:rPr>
          <w:rtl/>
        </w:rPr>
        <w:t xml:space="preserve">): </w:t>
      </w:r>
      <w:r w:rsidRPr="00061906">
        <w:rPr>
          <w:rtl/>
        </w:rPr>
        <w:t>يمكن</w:t>
      </w:r>
      <w:r w:rsidRPr="00FA5BB7">
        <w:rPr>
          <w:rFonts w:hint="cs"/>
          <w:rtl/>
          <w:lang w:bidi="fa-IR"/>
        </w:rPr>
        <w:t xml:space="preserve"> </w:t>
      </w:r>
      <w:r>
        <w:rPr>
          <w:rFonts w:hint="cs"/>
          <w:rtl/>
          <w:lang w:bidi="fa-IR"/>
        </w:rPr>
        <w:t>أ</w:t>
      </w:r>
      <w:r w:rsidRPr="00061906">
        <w:rPr>
          <w:rtl/>
          <w:lang w:bidi="fa-IR"/>
        </w:rPr>
        <w:t>ن</w:t>
      </w:r>
      <w:r>
        <w:rPr>
          <w:rFonts w:hint="cs"/>
          <w:rtl/>
          <w:lang w:bidi="fa-IR"/>
        </w:rPr>
        <w:t>ْ</w:t>
      </w:r>
      <w:r w:rsidRPr="00061906">
        <w:rPr>
          <w:rtl/>
        </w:rPr>
        <w:t xml:space="preserve"> يكون أشراف الله تعالى كناية عن توجهه</w:t>
      </w:r>
      <w:r>
        <w:rPr>
          <w:rtl/>
        </w:rPr>
        <w:t xml:space="preserve"> إلى </w:t>
      </w:r>
      <w:r w:rsidRPr="00061906">
        <w:rPr>
          <w:rtl/>
        </w:rPr>
        <w:t>محاسبتهم فالاشراف في حق</w:t>
      </w:r>
      <w:r>
        <w:rPr>
          <w:rFonts w:hint="cs"/>
          <w:rtl/>
        </w:rPr>
        <w:t>ّ</w:t>
      </w:r>
      <w:r w:rsidRPr="00061906">
        <w:rPr>
          <w:rtl/>
        </w:rPr>
        <w:t>ه مجاز وفي الملائكة حقيقة.</w:t>
      </w:r>
    </w:p>
    <w:p w:rsidR="006F3F00" w:rsidRPr="00061906" w:rsidRDefault="006F3F00" w:rsidP="00264AE2">
      <w:pPr>
        <w:pStyle w:val="libFootnote0"/>
        <w:rPr>
          <w:rtl/>
          <w:lang w:bidi="fa-IR"/>
        </w:rPr>
      </w:pPr>
      <w:r>
        <w:rPr>
          <w:rtl/>
        </w:rPr>
        <w:t>(</w:t>
      </w:r>
      <w:r w:rsidRPr="00061906">
        <w:rPr>
          <w:rtl/>
        </w:rPr>
        <w:t>2) الفريصة</w:t>
      </w:r>
      <w:r>
        <w:rPr>
          <w:rtl/>
        </w:rPr>
        <w:t xml:space="preserve">: </w:t>
      </w:r>
      <w:r w:rsidRPr="00061906">
        <w:rPr>
          <w:rtl/>
        </w:rPr>
        <w:t>اللحمة بين الجنب والكتف التي لا تزال ترعد.</w:t>
      </w:r>
    </w:p>
    <w:p w:rsidR="006F3F00" w:rsidRPr="00061906" w:rsidRDefault="006F3F00" w:rsidP="00264AE2">
      <w:pPr>
        <w:pStyle w:val="libFootnote0"/>
        <w:rPr>
          <w:rtl/>
          <w:lang w:bidi="fa-IR"/>
        </w:rPr>
      </w:pPr>
      <w:r>
        <w:rPr>
          <w:rtl/>
        </w:rPr>
        <w:t>(</w:t>
      </w:r>
      <w:r w:rsidRPr="00061906">
        <w:rPr>
          <w:rtl/>
        </w:rPr>
        <w:t>3) أهطع</w:t>
      </w:r>
      <w:r>
        <w:rPr>
          <w:rtl/>
        </w:rPr>
        <w:t xml:space="preserve">: </w:t>
      </w:r>
      <w:r w:rsidRPr="00061906">
        <w:rPr>
          <w:rtl/>
        </w:rPr>
        <w:t>إذا مد عنقه</w:t>
      </w:r>
      <w:r>
        <w:rPr>
          <w:rtl/>
        </w:rPr>
        <w:t xml:space="preserve">، أي </w:t>
      </w:r>
      <w:r w:rsidRPr="00061906">
        <w:rPr>
          <w:rtl/>
        </w:rPr>
        <w:t>يمدون أعناقهم لسماع صوته.</w:t>
      </w:r>
    </w:p>
    <w:p w:rsidR="006F3F00" w:rsidRPr="00061906" w:rsidRDefault="006F3F00" w:rsidP="00264AE2">
      <w:pPr>
        <w:pStyle w:val="libFootnote0"/>
        <w:rPr>
          <w:rtl/>
          <w:lang w:bidi="fa-IR"/>
        </w:rPr>
      </w:pPr>
      <w:r>
        <w:rPr>
          <w:rtl/>
        </w:rPr>
        <w:t>(</w:t>
      </w:r>
      <w:r w:rsidRPr="00061906">
        <w:rPr>
          <w:rtl/>
        </w:rPr>
        <w:t>4) فض ختم الكتاب</w:t>
      </w:r>
      <w:r>
        <w:rPr>
          <w:rtl/>
        </w:rPr>
        <w:t xml:space="preserve">: </w:t>
      </w:r>
      <w:r w:rsidRPr="00061906">
        <w:rPr>
          <w:rtl/>
        </w:rPr>
        <w:t>كسره وفتحه.</w:t>
      </w:r>
    </w:p>
    <w:p w:rsidR="006F3F00" w:rsidRPr="00061906" w:rsidRDefault="006F3F00" w:rsidP="00615F29">
      <w:pPr>
        <w:pStyle w:val="libNormal0"/>
        <w:rPr>
          <w:rtl/>
          <w:lang w:bidi="fa-IR"/>
        </w:rPr>
      </w:pPr>
      <w:r>
        <w:rPr>
          <w:rtl/>
          <w:lang w:bidi="fa-IR"/>
        </w:rPr>
        <w:br w:type="page"/>
      </w:r>
      <w:r w:rsidRPr="00061906">
        <w:rPr>
          <w:rtl/>
          <w:lang w:bidi="fa-IR"/>
        </w:rPr>
        <w:lastRenderedPageBreak/>
        <w:t>الشمس</w:t>
      </w:r>
      <w:r>
        <w:rPr>
          <w:rtl/>
          <w:lang w:bidi="fa-IR"/>
        </w:rPr>
        <w:t xml:space="preserve">، </w:t>
      </w:r>
      <w:r w:rsidRPr="00061906">
        <w:rPr>
          <w:rtl/>
          <w:lang w:bidi="fa-IR"/>
        </w:rPr>
        <w:t>وجاء من السماء ماء منهمر صبا بلا قطر</w:t>
      </w:r>
      <w:r>
        <w:rPr>
          <w:rtl/>
          <w:lang w:bidi="fa-IR"/>
        </w:rPr>
        <w:t xml:space="preserve">، </w:t>
      </w:r>
      <w:r w:rsidRPr="00061906">
        <w:rPr>
          <w:rtl/>
          <w:lang w:bidi="fa-IR"/>
        </w:rPr>
        <w:t xml:space="preserve">وتفجرت الأرض عيونا وهو قوله </w:t>
      </w:r>
      <w:r w:rsidRPr="00421424">
        <w:rPr>
          <w:rStyle w:val="libAlaemChar"/>
          <w:rtl/>
        </w:rPr>
        <w:t>عزوجل</w:t>
      </w:r>
      <w:r>
        <w:rPr>
          <w:rtl/>
          <w:lang w:bidi="fa-IR"/>
        </w:rPr>
        <w:t xml:space="preserve">: </w:t>
      </w:r>
      <w:r w:rsidRPr="00421424">
        <w:rPr>
          <w:rStyle w:val="libAlaemChar"/>
          <w:rtl/>
        </w:rPr>
        <w:t>(</w:t>
      </w:r>
      <w:r w:rsidRPr="001E7A1B">
        <w:rPr>
          <w:rStyle w:val="libAieChar"/>
          <w:rtl/>
        </w:rPr>
        <w:t>فَفَتَحْنا أَبْوابَ السَّماءِ بِماءٍ مُنْهَمِرٍ وَفَجَّرْنَا الْأَرْضَ عُيُوناً فَالْتَقَى الْماءُ عَلى أم</w:t>
      </w:r>
      <w:r w:rsidRPr="001E7A1B">
        <w:rPr>
          <w:rStyle w:val="libAieChar"/>
          <w:rFonts w:hint="cs"/>
          <w:rtl/>
        </w:rPr>
        <w:t>ْ</w:t>
      </w:r>
      <w:r w:rsidRPr="001E7A1B">
        <w:rPr>
          <w:rStyle w:val="libAieChar"/>
          <w:rtl/>
        </w:rPr>
        <w:t>ر</w:t>
      </w:r>
      <w:r w:rsidRPr="001E7A1B">
        <w:rPr>
          <w:rStyle w:val="libAieChar"/>
          <w:rFonts w:hint="cs"/>
          <w:rtl/>
        </w:rPr>
        <w:t>ٍ</w:t>
      </w:r>
      <w:r w:rsidRPr="001E7A1B">
        <w:rPr>
          <w:rStyle w:val="libAieChar"/>
          <w:rtl/>
        </w:rPr>
        <w:t xml:space="preserve"> قَدْ قُدِرَ وَحَمَلْناهُ عَلى ذاتِ أَلْواحٍ وَدُسُرٍ</w:t>
      </w:r>
      <w:r w:rsidRPr="00421424">
        <w:rPr>
          <w:rStyle w:val="libAlaemChar"/>
          <w:rtl/>
        </w:rPr>
        <w:t>)</w:t>
      </w:r>
      <w:r>
        <w:rPr>
          <w:rtl/>
          <w:lang w:bidi="fa-IR"/>
        </w:rPr>
        <w:t>.</w:t>
      </w:r>
    </w:p>
    <w:p w:rsidR="006F3F00" w:rsidRPr="00061906" w:rsidRDefault="006F3F00" w:rsidP="000179D4">
      <w:pPr>
        <w:pStyle w:val="libNormal"/>
        <w:rPr>
          <w:rtl/>
        </w:rPr>
      </w:pPr>
      <w:r w:rsidRPr="00061906">
        <w:rPr>
          <w:rtl/>
        </w:rPr>
        <w:t>11</w:t>
      </w:r>
      <w:r>
        <w:rPr>
          <w:rtl/>
        </w:rPr>
        <w:t xml:space="preserve"> ـ </w:t>
      </w:r>
      <w:r w:rsidRPr="00061906">
        <w:rPr>
          <w:rtl/>
        </w:rPr>
        <w:t>في الكافي عدة من أصحابنا عن سهل بن زياد عن ابن محبوب عن عبد الله بن سنان</w:t>
      </w:r>
      <w:r>
        <w:rPr>
          <w:rtl/>
        </w:rPr>
        <w:t xml:space="preserve"> عن أبي عبد الله </w:t>
      </w:r>
      <w:r w:rsidRPr="00421424">
        <w:rPr>
          <w:rStyle w:val="libAlaemChar"/>
          <w:rtl/>
        </w:rPr>
        <w:t>عليه‌السلام</w:t>
      </w:r>
      <w:r>
        <w:rPr>
          <w:rtl/>
        </w:rPr>
        <w:t xml:space="preserve"> قال: إنّ </w:t>
      </w:r>
      <w:r w:rsidRPr="00061906">
        <w:rPr>
          <w:rtl/>
        </w:rPr>
        <w:t>نوحا</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كان في أيام الطوفان دعا المياه كلها فأجابت الإماء الكبريت والماء المر فلعنهما.</w:t>
      </w:r>
    </w:p>
    <w:p w:rsidR="006F3F00" w:rsidRPr="00061906" w:rsidRDefault="006F3F00" w:rsidP="000179D4">
      <w:pPr>
        <w:pStyle w:val="libNormal"/>
        <w:rPr>
          <w:rtl/>
        </w:rPr>
      </w:pPr>
      <w:r w:rsidRPr="00061906">
        <w:rPr>
          <w:rtl/>
        </w:rPr>
        <w:t>12</w:t>
      </w:r>
      <w:r>
        <w:rPr>
          <w:rtl/>
        </w:rPr>
        <w:t xml:space="preserve"> ـ </w:t>
      </w:r>
      <w:r w:rsidRPr="00061906">
        <w:rPr>
          <w:rtl/>
        </w:rPr>
        <w:t>وباسناده</w:t>
      </w:r>
      <w:r>
        <w:rPr>
          <w:rtl/>
        </w:rPr>
        <w:t xml:space="preserve"> إلى أبي </w:t>
      </w:r>
      <w:r w:rsidRPr="00061906">
        <w:rPr>
          <w:rtl/>
        </w:rPr>
        <w:t>سعيد عقيصا التيمي قال</w:t>
      </w:r>
      <w:r>
        <w:rPr>
          <w:rtl/>
        </w:rPr>
        <w:t xml:space="preserve">: </w:t>
      </w:r>
      <w:r w:rsidRPr="00061906">
        <w:rPr>
          <w:rtl/>
        </w:rPr>
        <w:t xml:space="preserve">مررت بالحسن والحسين </w:t>
      </w:r>
      <w:r w:rsidRPr="00421424">
        <w:rPr>
          <w:rStyle w:val="libAlaemChar"/>
          <w:rtl/>
        </w:rPr>
        <w:t>عليهما‌السلام</w:t>
      </w:r>
      <w:r w:rsidRPr="00061906">
        <w:rPr>
          <w:rtl/>
        </w:rPr>
        <w:t xml:space="preserve"> وهما في الفرات مستنقعان </w:t>
      </w:r>
      <w:r w:rsidRPr="00264AE2">
        <w:rPr>
          <w:rStyle w:val="libFootnotenumChar"/>
          <w:rtl/>
        </w:rPr>
        <w:t>(1)</w:t>
      </w:r>
      <w:r w:rsidRPr="00061906">
        <w:rPr>
          <w:rtl/>
        </w:rPr>
        <w:t xml:space="preserve"> في إزارين</w:t>
      </w:r>
      <w:r>
        <w:rPr>
          <w:rtl/>
        </w:rPr>
        <w:t xml:space="preserve"> إلى </w:t>
      </w:r>
      <w:r w:rsidRPr="00061906">
        <w:rPr>
          <w:rtl/>
        </w:rPr>
        <w:t>قوله</w:t>
      </w:r>
      <w:r>
        <w:rPr>
          <w:rtl/>
        </w:rPr>
        <w:t xml:space="preserve">: </w:t>
      </w:r>
      <w:r w:rsidRPr="00061906">
        <w:rPr>
          <w:rtl/>
        </w:rPr>
        <w:t>ثم قالا</w:t>
      </w:r>
      <w:r>
        <w:rPr>
          <w:rtl/>
        </w:rPr>
        <w:t xml:space="preserve">: إلى </w:t>
      </w:r>
      <w:r w:rsidRPr="00061906">
        <w:rPr>
          <w:rtl/>
        </w:rPr>
        <w:t>أين تريد</w:t>
      </w:r>
      <w:r>
        <w:rPr>
          <w:rtl/>
        </w:rPr>
        <w:t>؟</w:t>
      </w:r>
      <w:r>
        <w:rPr>
          <w:rFonts w:hint="cs"/>
          <w:rtl/>
        </w:rPr>
        <w:t xml:space="preserve"> </w:t>
      </w:r>
      <w:r w:rsidRPr="00061906">
        <w:rPr>
          <w:rtl/>
        </w:rPr>
        <w:t>فقلت</w:t>
      </w:r>
      <w:r>
        <w:rPr>
          <w:rtl/>
        </w:rPr>
        <w:t xml:space="preserve">: إلى </w:t>
      </w:r>
      <w:r w:rsidRPr="00061906">
        <w:rPr>
          <w:rtl/>
        </w:rPr>
        <w:t>هذا الماء ؛ فقالا</w:t>
      </w:r>
      <w:r>
        <w:rPr>
          <w:rtl/>
        </w:rPr>
        <w:t xml:space="preserve">: </w:t>
      </w:r>
      <w:r w:rsidRPr="00061906">
        <w:rPr>
          <w:rtl/>
        </w:rPr>
        <w:t>وما هذا الماء</w:t>
      </w:r>
      <w:r>
        <w:rPr>
          <w:rtl/>
        </w:rPr>
        <w:t>؟</w:t>
      </w:r>
      <w:r w:rsidRPr="00061906">
        <w:rPr>
          <w:rtl/>
        </w:rPr>
        <w:t xml:space="preserve"> فقلت</w:t>
      </w:r>
      <w:r>
        <w:rPr>
          <w:rtl/>
        </w:rPr>
        <w:t xml:space="preserve">: </w:t>
      </w:r>
      <w:r w:rsidRPr="00061906">
        <w:rPr>
          <w:rtl/>
        </w:rPr>
        <w:t>أريد دواءه اشرب منه لعل</w:t>
      </w:r>
      <w:r>
        <w:rPr>
          <w:rFonts w:hint="cs"/>
          <w:rtl/>
        </w:rPr>
        <w:t>ّ</w:t>
      </w:r>
      <w:r w:rsidRPr="00061906">
        <w:rPr>
          <w:rtl/>
        </w:rPr>
        <w:t>ة بى أرجو</w:t>
      </w:r>
      <w:r w:rsidRPr="00FA5BB7">
        <w:rPr>
          <w:rFonts w:hint="cs"/>
          <w:rtl/>
        </w:rPr>
        <w:t xml:space="preserve"> </w:t>
      </w:r>
      <w:r>
        <w:rPr>
          <w:rFonts w:hint="cs"/>
          <w:rtl/>
        </w:rPr>
        <w:t>أ</w:t>
      </w:r>
      <w:r w:rsidRPr="00061906">
        <w:rPr>
          <w:rtl/>
        </w:rPr>
        <w:t>ن</w:t>
      </w:r>
      <w:r>
        <w:rPr>
          <w:rFonts w:hint="cs"/>
          <w:rtl/>
        </w:rPr>
        <w:t>ْ</w:t>
      </w:r>
      <w:r w:rsidRPr="00061906">
        <w:rPr>
          <w:rtl/>
        </w:rPr>
        <w:t xml:space="preserve"> يخف له الجسد ويسهل البطن فقالا</w:t>
      </w:r>
      <w:r>
        <w:rPr>
          <w:rtl/>
        </w:rPr>
        <w:t xml:space="preserve">: </w:t>
      </w:r>
      <w:r w:rsidRPr="00061906">
        <w:rPr>
          <w:rtl/>
        </w:rPr>
        <w:t xml:space="preserve">ما نحسب </w:t>
      </w:r>
      <w:r>
        <w:rPr>
          <w:rFonts w:hint="cs"/>
          <w:rtl/>
        </w:rPr>
        <w:t>أ</w:t>
      </w:r>
      <w:r w:rsidRPr="00061906">
        <w:rPr>
          <w:rtl/>
        </w:rPr>
        <w:t>ن</w:t>
      </w:r>
      <w:r>
        <w:rPr>
          <w:rFonts w:hint="cs"/>
          <w:rtl/>
        </w:rPr>
        <w:t>ّ</w:t>
      </w:r>
      <w:r w:rsidRPr="00061906">
        <w:rPr>
          <w:rtl/>
        </w:rPr>
        <w:t xml:space="preserve"> الله جل</w:t>
      </w:r>
      <w:r>
        <w:rPr>
          <w:rFonts w:hint="cs"/>
          <w:rtl/>
        </w:rPr>
        <w:t>ّ</w:t>
      </w:r>
      <w:r w:rsidRPr="00061906">
        <w:rPr>
          <w:rtl/>
        </w:rPr>
        <w:t xml:space="preserve"> وعز جعل في شيء قد لعنه شفاء</w:t>
      </w:r>
      <w:r>
        <w:rPr>
          <w:rtl/>
        </w:rPr>
        <w:t xml:space="preserve">، </w:t>
      </w:r>
      <w:r w:rsidRPr="00061906">
        <w:rPr>
          <w:rtl/>
        </w:rPr>
        <w:t>قلت</w:t>
      </w:r>
      <w:r>
        <w:rPr>
          <w:rtl/>
        </w:rPr>
        <w:t xml:space="preserve">: </w:t>
      </w:r>
      <w:r w:rsidRPr="00061906">
        <w:rPr>
          <w:rtl/>
        </w:rPr>
        <w:t>ولم ذاك</w:t>
      </w:r>
      <w:r>
        <w:rPr>
          <w:rtl/>
        </w:rPr>
        <w:t>؟</w:t>
      </w:r>
      <w:r w:rsidRPr="00061906">
        <w:rPr>
          <w:rtl/>
        </w:rPr>
        <w:t xml:space="preserve"> فقالا</w:t>
      </w:r>
      <w:r>
        <w:rPr>
          <w:rtl/>
        </w:rPr>
        <w:t xml:space="preserve">: </w:t>
      </w:r>
      <w:r w:rsidRPr="00061906">
        <w:rPr>
          <w:rtl/>
        </w:rPr>
        <w:t>لان</w:t>
      </w:r>
      <w:r>
        <w:rPr>
          <w:rFonts w:hint="cs"/>
          <w:rtl/>
        </w:rPr>
        <w:t>ّ</w:t>
      </w:r>
      <w:r w:rsidRPr="00061906">
        <w:rPr>
          <w:rtl/>
        </w:rPr>
        <w:t xml:space="preserve"> الله تبارك وتعالى</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 xml:space="preserve">ا آسفه </w:t>
      </w:r>
      <w:r w:rsidRPr="00264AE2">
        <w:rPr>
          <w:rStyle w:val="libFootnotenumChar"/>
          <w:rtl/>
        </w:rPr>
        <w:t>(2)</w:t>
      </w:r>
      <w:r w:rsidRPr="00061906">
        <w:rPr>
          <w:rtl/>
        </w:rPr>
        <w:t xml:space="preserve"> قوم نوح فتح </w:t>
      </w:r>
      <w:r w:rsidRPr="00421424">
        <w:rPr>
          <w:rStyle w:val="libAlaemChar"/>
          <w:rtl/>
        </w:rPr>
        <w:t>(</w:t>
      </w:r>
      <w:r w:rsidRPr="001E7A1B">
        <w:rPr>
          <w:rStyle w:val="libAieChar"/>
          <w:rtl/>
        </w:rPr>
        <w:t>السَّماءِ بِماءٍ مُنْهَمِرٍ</w:t>
      </w:r>
      <w:r w:rsidRPr="00421424">
        <w:rPr>
          <w:rStyle w:val="libAlaemChar"/>
          <w:rtl/>
        </w:rPr>
        <w:t>)</w:t>
      </w:r>
      <w:r>
        <w:rPr>
          <w:rtl/>
        </w:rPr>
        <w:t xml:space="preserve">، </w:t>
      </w:r>
      <w:r w:rsidRPr="00061906">
        <w:rPr>
          <w:rtl/>
        </w:rPr>
        <w:t>وأوحى</w:t>
      </w:r>
      <w:r>
        <w:rPr>
          <w:rtl/>
        </w:rPr>
        <w:t xml:space="preserve"> إلى </w:t>
      </w:r>
      <w:r w:rsidRPr="00061906">
        <w:rPr>
          <w:rtl/>
        </w:rPr>
        <w:t>الأرض فاستعصت عليه عيون منها فلعنها وجعلها ملحا أجاجا.</w:t>
      </w:r>
    </w:p>
    <w:p w:rsidR="006F3F00" w:rsidRPr="00061906" w:rsidRDefault="006F3F00" w:rsidP="000179D4">
      <w:pPr>
        <w:pStyle w:val="libNormal"/>
        <w:rPr>
          <w:rtl/>
        </w:rPr>
      </w:pPr>
      <w:r w:rsidRPr="00061906">
        <w:rPr>
          <w:rtl/>
        </w:rPr>
        <w:t>13</w:t>
      </w:r>
      <w:r>
        <w:rPr>
          <w:rtl/>
        </w:rPr>
        <w:t xml:space="preserve"> ـ </w:t>
      </w:r>
      <w:r w:rsidRPr="00061906">
        <w:rPr>
          <w:rtl/>
        </w:rPr>
        <w:t>عدة من أصحابنا عن سهل بن زياد عن محمد بن سنان عمن ذكره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كان</w:t>
      </w:r>
      <w:r w:rsidRPr="00DF6FA3">
        <w:rPr>
          <w:rtl/>
        </w:rPr>
        <w:t xml:space="preserve"> </w:t>
      </w:r>
      <w:r w:rsidRPr="00061906">
        <w:rPr>
          <w:rtl/>
        </w:rPr>
        <w:t>أب</w:t>
      </w:r>
      <w:r>
        <w:rPr>
          <w:rFonts w:hint="cs"/>
          <w:rtl/>
        </w:rPr>
        <w:t>ي</w:t>
      </w:r>
      <w:r w:rsidRPr="00061906">
        <w:rPr>
          <w:rtl/>
        </w:rPr>
        <w:t xml:space="preserve"> يكره</w:t>
      </w:r>
      <w:r w:rsidRPr="00FA5BB7">
        <w:rPr>
          <w:rFonts w:hint="cs"/>
          <w:rtl/>
        </w:rPr>
        <w:t xml:space="preserve"> </w:t>
      </w:r>
      <w:r>
        <w:rPr>
          <w:rFonts w:hint="cs"/>
          <w:rtl/>
        </w:rPr>
        <w:t>أ</w:t>
      </w:r>
      <w:r w:rsidRPr="00061906">
        <w:rPr>
          <w:rtl/>
        </w:rPr>
        <w:t>ن</w:t>
      </w:r>
      <w:r>
        <w:rPr>
          <w:rFonts w:hint="cs"/>
          <w:rtl/>
        </w:rPr>
        <w:t>ْ</w:t>
      </w:r>
      <w:r w:rsidRPr="00061906">
        <w:rPr>
          <w:rtl/>
        </w:rPr>
        <w:t xml:space="preserve"> يتداوى بالماء المر</w:t>
      </w:r>
      <w:r>
        <w:rPr>
          <w:rFonts w:hint="cs"/>
          <w:rtl/>
        </w:rPr>
        <w:t>،</w:t>
      </w:r>
      <w:r w:rsidRPr="00061906">
        <w:rPr>
          <w:rtl/>
        </w:rPr>
        <w:t xml:space="preserve"> </w:t>
      </w:r>
      <w:r>
        <w:rPr>
          <w:rFonts w:hint="cs"/>
          <w:rtl/>
        </w:rPr>
        <w:t>و</w:t>
      </w:r>
      <w:r w:rsidRPr="00061906">
        <w:rPr>
          <w:rtl/>
        </w:rPr>
        <w:t>بماء الكبريت وكان</w:t>
      </w:r>
      <w:r>
        <w:rPr>
          <w:rtl/>
        </w:rPr>
        <w:t xml:space="preserve"> يقول: إنّ </w:t>
      </w:r>
      <w:r w:rsidRPr="00061906">
        <w:rPr>
          <w:rtl/>
        </w:rPr>
        <w:t>نوحا</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كان الطوفان دعا المياه فأجابت كلها</w:t>
      </w:r>
      <w:r w:rsidRPr="00C40BD1">
        <w:rPr>
          <w:rFonts w:hint="cs"/>
          <w:rtl/>
        </w:rPr>
        <w:t xml:space="preserve"> </w:t>
      </w:r>
      <w:r>
        <w:rPr>
          <w:rFonts w:hint="cs"/>
          <w:rtl/>
        </w:rPr>
        <w:t>إ</w:t>
      </w:r>
      <w:r w:rsidRPr="00061906">
        <w:rPr>
          <w:rtl/>
        </w:rPr>
        <w:t>ل</w:t>
      </w:r>
      <w:r>
        <w:rPr>
          <w:rFonts w:hint="cs"/>
          <w:rtl/>
        </w:rPr>
        <w:t>ّ</w:t>
      </w:r>
      <w:r w:rsidRPr="00061906">
        <w:rPr>
          <w:rtl/>
        </w:rPr>
        <w:t>ا الماء المر والماء الكبريت فدعا عليهما فلعنهما.</w:t>
      </w:r>
    </w:p>
    <w:p w:rsidR="006F3F00" w:rsidRPr="00061906" w:rsidRDefault="006F3F00" w:rsidP="000179D4">
      <w:pPr>
        <w:pStyle w:val="libNormal"/>
        <w:rPr>
          <w:rtl/>
        </w:rPr>
      </w:pPr>
      <w:r w:rsidRPr="00061906">
        <w:rPr>
          <w:rtl/>
        </w:rPr>
        <w:t>14</w:t>
      </w:r>
      <w:r>
        <w:rPr>
          <w:rtl/>
        </w:rPr>
        <w:t xml:space="preserve"> ـ </w:t>
      </w:r>
      <w:r w:rsidRPr="00061906">
        <w:rPr>
          <w:rtl/>
        </w:rPr>
        <w:t>في محاسن البرقي عنه عن أبيه عن محمد بن سنان</w:t>
      </w:r>
      <w:r>
        <w:rPr>
          <w:rtl/>
        </w:rPr>
        <w:t xml:space="preserve"> عن أبي </w:t>
      </w:r>
      <w:r w:rsidRPr="00061906">
        <w:rPr>
          <w:rtl/>
        </w:rPr>
        <w:t>الجارود قال</w:t>
      </w:r>
      <w:r>
        <w:rPr>
          <w:rtl/>
        </w:rPr>
        <w:t xml:space="preserve">: حدّثني أبو </w:t>
      </w:r>
      <w:r w:rsidRPr="00061906">
        <w:rPr>
          <w:rtl/>
        </w:rPr>
        <w:t xml:space="preserve">سعيد دينار بن عقيصا </w:t>
      </w:r>
      <w:r w:rsidRPr="00264AE2">
        <w:rPr>
          <w:rStyle w:val="libFootnotenumChar"/>
          <w:rtl/>
        </w:rPr>
        <w:t>(3)</w:t>
      </w:r>
      <w:r w:rsidRPr="00061906">
        <w:rPr>
          <w:rtl/>
        </w:rPr>
        <w:t xml:space="preserve"> التيمي قال</w:t>
      </w:r>
      <w:r>
        <w:rPr>
          <w:rtl/>
        </w:rPr>
        <w:t xml:space="preserve">: </w:t>
      </w:r>
      <w:r w:rsidRPr="00061906">
        <w:rPr>
          <w:rtl/>
        </w:rPr>
        <w:t xml:space="preserve">مررت بالحسن والحسين </w:t>
      </w:r>
      <w:r w:rsidRPr="00421424">
        <w:rPr>
          <w:rStyle w:val="libAlaemChar"/>
          <w:rtl/>
        </w:rPr>
        <w:t>عليهما‌السلام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استنقع فلان في النهر</w:t>
      </w:r>
      <w:r>
        <w:rPr>
          <w:rtl/>
        </w:rPr>
        <w:t xml:space="preserve">: </w:t>
      </w:r>
      <w:r w:rsidRPr="00061906">
        <w:rPr>
          <w:rtl/>
        </w:rPr>
        <w:t>دخله ومكث فيه يتبرد.</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أغضبه. اشارة</w:t>
      </w:r>
      <w:r>
        <w:rPr>
          <w:rtl/>
        </w:rPr>
        <w:t xml:space="preserve"> إلى </w:t>
      </w:r>
      <w:r w:rsidRPr="00061906">
        <w:rPr>
          <w:rtl/>
        </w:rPr>
        <w:t>قوله تعالى</w:t>
      </w:r>
      <w:r>
        <w:rPr>
          <w:rtl/>
        </w:rPr>
        <w:t xml:space="preserve">: </w:t>
      </w:r>
      <w:r w:rsidRPr="00421424">
        <w:rPr>
          <w:rStyle w:val="libAlaemChar"/>
          <w:rtl/>
        </w:rPr>
        <w:t>(</w:t>
      </w:r>
      <w:r w:rsidRPr="00730022">
        <w:rPr>
          <w:rStyle w:val="libFootnoteAieChar"/>
          <w:rtl/>
        </w:rPr>
        <w:t>فَلَمَّا آسَفُونا انْتَقَمْنا مِنْهُمْ</w:t>
      </w:r>
      <w:r w:rsidRPr="00421424">
        <w:rPr>
          <w:rStyle w:val="libAlaemChar"/>
          <w:rtl/>
        </w:rPr>
        <w:t>)</w:t>
      </w:r>
      <w:r w:rsidRPr="00061906">
        <w:rPr>
          <w:rtl/>
        </w:rPr>
        <w:t xml:space="preserve"> وماء منهمر</w:t>
      </w:r>
      <w:r>
        <w:rPr>
          <w:rtl/>
        </w:rPr>
        <w:t xml:space="preserve"> أي </w:t>
      </w:r>
      <w:r w:rsidRPr="00061906">
        <w:rPr>
          <w:rtl/>
        </w:rPr>
        <w:t>منصب بلا قطر.</w:t>
      </w:r>
    </w:p>
    <w:p w:rsidR="006F3F00" w:rsidRPr="00061906" w:rsidRDefault="006F3F00" w:rsidP="00264AE2">
      <w:pPr>
        <w:pStyle w:val="libFootnote0"/>
        <w:rPr>
          <w:rtl/>
          <w:lang w:bidi="fa-IR"/>
        </w:rPr>
      </w:pPr>
      <w:r>
        <w:rPr>
          <w:rtl/>
        </w:rPr>
        <w:t>(</w:t>
      </w:r>
      <w:r w:rsidRPr="00061906">
        <w:rPr>
          <w:rtl/>
        </w:rPr>
        <w:t xml:space="preserve">3) كذا في النسخ وتوافقه المصدر والظاهر زيادة لفظة «ابن» لان دينارا كنية «أبو سعيد» ولقبه «عقيصا» كما في رواية الكليني </w:t>
      </w:r>
      <w:r>
        <w:rPr>
          <w:rtl/>
        </w:rPr>
        <w:t>(</w:t>
      </w:r>
      <w:r w:rsidRPr="00061906">
        <w:rPr>
          <w:rtl/>
        </w:rPr>
        <w:t>قده</w:t>
      </w:r>
      <w:r>
        <w:rPr>
          <w:rtl/>
        </w:rPr>
        <w:t>)</w:t>
      </w:r>
      <w:r w:rsidRPr="00061906">
        <w:rPr>
          <w:rtl/>
        </w:rPr>
        <w:t xml:space="preserve"> في الكافي وقد مر آنفا.</w:t>
      </w:r>
    </w:p>
    <w:p w:rsidR="006F3F00" w:rsidRPr="00061906" w:rsidRDefault="006F3F00" w:rsidP="00615F29">
      <w:pPr>
        <w:pStyle w:val="libNormal0"/>
        <w:rPr>
          <w:rtl/>
        </w:rPr>
      </w:pPr>
      <w:r>
        <w:rPr>
          <w:rtl/>
        </w:rPr>
        <w:br w:type="page"/>
      </w:r>
      <w:r>
        <w:rPr>
          <w:rtl/>
        </w:rPr>
        <w:lastRenderedPageBreak/>
        <w:t>و</w:t>
      </w:r>
      <w:r w:rsidRPr="00061906">
        <w:rPr>
          <w:rtl/>
        </w:rPr>
        <w:t>هما في الفرات مستنقعين في إزارهما فقالا</w:t>
      </w:r>
      <w:r>
        <w:rPr>
          <w:rtl/>
        </w:rPr>
        <w:t xml:space="preserve">: </w:t>
      </w:r>
      <w:r>
        <w:rPr>
          <w:rFonts w:hint="cs"/>
          <w:rtl/>
        </w:rPr>
        <w:t>إ</w:t>
      </w:r>
      <w:r w:rsidRPr="00061906">
        <w:rPr>
          <w:rtl/>
        </w:rPr>
        <w:t>ن</w:t>
      </w:r>
      <w:r>
        <w:rPr>
          <w:rFonts w:hint="cs"/>
          <w:rtl/>
        </w:rPr>
        <w:t>ّ</w:t>
      </w:r>
      <w:r w:rsidRPr="00061906">
        <w:rPr>
          <w:rtl/>
        </w:rPr>
        <w:t xml:space="preserve"> للماء سكانا كسكان الأرض ثم</w:t>
      </w:r>
      <w:r>
        <w:rPr>
          <w:rFonts w:hint="cs"/>
          <w:rtl/>
        </w:rPr>
        <w:t>ّ</w:t>
      </w:r>
      <w:r w:rsidRPr="00061906">
        <w:rPr>
          <w:rtl/>
        </w:rPr>
        <w:t xml:space="preserve"> قالا</w:t>
      </w:r>
      <w:r>
        <w:rPr>
          <w:rFonts w:hint="cs"/>
          <w:rtl/>
        </w:rPr>
        <w:t>: أ</w:t>
      </w:r>
      <w:r w:rsidRPr="00061906">
        <w:rPr>
          <w:rtl/>
        </w:rPr>
        <w:t>ين تذهب</w:t>
      </w:r>
      <w:r>
        <w:rPr>
          <w:rtl/>
        </w:rPr>
        <w:t>؟</w:t>
      </w:r>
      <w:r w:rsidRPr="00061906">
        <w:rPr>
          <w:rtl/>
        </w:rPr>
        <w:t xml:space="preserve"> فقلت</w:t>
      </w:r>
      <w:r>
        <w:rPr>
          <w:rtl/>
        </w:rPr>
        <w:t xml:space="preserve">: إلى </w:t>
      </w:r>
      <w:r w:rsidRPr="00061906">
        <w:rPr>
          <w:rtl/>
        </w:rPr>
        <w:t>هذا الماء قالا</w:t>
      </w:r>
      <w:r>
        <w:rPr>
          <w:rtl/>
        </w:rPr>
        <w:t xml:space="preserve">: </w:t>
      </w:r>
      <w:r w:rsidRPr="00061906">
        <w:rPr>
          <w:rtl/>
        </w:rPr>
        <w:t>وما هذا</w:t>
      </w:r>
      <w:r>
        <w:rPr>
          <w:rtl/>
        </w:rPr>
        <w:t>؟</w:t>
      </w:r>
      <w:r w:rsidRPr="00061906">
        <w:rPr>
          <w:rtl/>
        </w:rPr>
        <w:t xml:space="preserve"> قلت</w:t>
      </w:r>
      <w:r>
        <w:rPr>
          <w:rtl/>
        </w:rPr>
        <w:t xml:space="preserve">: </w:t>
      </w:r>
      <w:r w:rsidRPr="00061906">
        <w:rPr>
          <w:rtl/>
        </w:rPr>
        <w:t xml:space="preserve">ماء يشرب في هذا الحير </w:t>
      </w:r>
      <w:r w:rsidRPr="00264AE2">
        <w:rPr>
          <w:rStyle w:val="libFootnotenumChar"/>
          <w:rtl/>
        </w:rPr>
        <w:t>(1)</w:t>
      </w:r>
      <w:r w:rsidRPr="00061906">
        <w:rPr>
          <w:rtl/>
        </w:rPr>
        <w:t xml:space="preserve"> يخف له الجسد ويخرج الحر ويسهل البطن هذا الماء له سر</w:t>
      </w:r>
      <w:r>
        <w:rPr>
          <w:rtl/>
        </w:rPr>
        <w:t xml:space="preserve">، </w:t>
      </w:r>
      <w:r w:rsidRPr="00061906">
        <w:rPr>
          <w:rtl/>
        </w:rPr>
        <w:t>فقالا</w:t>
      </w:r>
      <w:r>
        <w:rPr>
          <w:rtl/>
        </w:rPr>
        <w:t xml:space="preserve">: </w:t>
      </w:r>
      <w:r w:rsidRPr="00061906">
        <w:rPr>
          <w:rtl/>
        </w:rPr>
        <w:t xml:space="preserve">ما نحسب </w:t>
      </w:r>
      <w:r>
        <w:rPr>
          <w:rFonts w:hint="cs"/>
          <w:rtl/>
        </w:rPr>
        <w:t>أ</w:t>
      </w:r>
      <w:r w:rsidRPr="00061906">
        <w:rPr>
          <w:rtl/>
        </w:rPr>
        <w:t>ن</w:t>
      </w:r>
      <w:r>
        <w:rPr>
          <w:rFonts w:hint="cs"/>
          <w:rtl/>
        </w:rPr>
        <w:t>ّ</w:t>
      </w:r>
      <w:r w:rsidRPr="00061906">
        <w:rPr>
          <w:rtl/>
        </w:rPr>
        <w:t xml:space="preserve"> الله تبارك وتعالى جعل في شيء مما قد لعنه شفاء</w:t>
      </w:r>
      <w:r>
        <w:rPr>
          <w:rtl/>
        </w:rPr>
        <w:t xml:space="preserve">، </w:t>
      </w:r>
      <w:r w:rsidRPr="00061906">
        <w:rPr>
          <w:rtl/>
        </w:rPr>
        <w:t>فقلت</w:t>
      </w:r>
      <w:r>
        <w:rPr>
          <w:rtl/>
        </w:rPr>
        <w:t xml:space="preserve">: </w:t>
      </w:r>
      <w:r w:rsidRPr="00061906">
        <w:rPr>
          <w:rtl/>
        </w:rPr>
        <w:t>ولم ذاك</w:t>
      </w:r>
      <w:r>
        <w:rPr>
          <w:rtl/>
        </w:rPr>
        <w:t>؟</w:t>
      </w:r>
      <w:r w:rsidRPr="00061906">
        <w:rPr>
          <w:rtl/>
        </w:rPr>
        <w:t xml:space="preserve"> فقالا </w:t>
      </w:r>
      <w:r>
        <w:rPr>
          <w:rFonts w:hint="cs"/>
          <w:rtl/>
        </w:rPr>
        <w:t>إ</w:t>
      </w:r>
      <w:r w:rsidRPr="00061906">
        <w:rPr>
          <w:rtl/>
        </w:rPr>
        <w:t>ن</w:t>
      </w:r>
      <w:r>
        <w:rPr>
          <w:rFonts w:hint="cs"/>
          <w:rtl/>
        </w:rPr>
        <w:t>ّ</w:t>
      </w:r>
      <w:r w:rsidRPr="00061906">
        <w:rPr>
          <w:rtl/>
        </w:rPr>
        <w:t xml:space="preserve"> الله تبارك وتعالى</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آسفه قوم نوح فتح السماء</w:t>
      </w:r>
      <w:r>
        <w:rPr>
          <w:rtl/>
        </w:rPr>
        <w:t xml:space="preserve">، </w:t>
      </w:r>
      <w:r w:rsidRPr="00061906">
        <w:rPr>
          <w:rtl/>
        </w:rPr>
        <w:t>بماء منهمر</w:t>
      </w:r>
      <w:r>
        <w:rPr>
          <w:rtl/>
        </w:rPr>
        <w:t xml:space="preserve">، </w:t>
      </w:r>
      <w:r w:rsidRPr="00061906">
        <w:rPr>
          <w:rtl/>
        </w:rPr>
        <w:t>فأوحى</w:t>
      </w:r>
      <w:r>
        <w:rPr>
          <w:rtl/>
        </w:rPr>
        <w:t xml:space="preserve"> إلى </w:t>
      </w:r>
      <w:r w:rsidRPr="00061906">
        <w:rPr>
          <w:rtl/>
        </w:rPr>
        <w:t>الأرض فاستعصت عليه عيون منها فلعنها فجعلها ملحا أجاجا.</w:t>
      </w:r>
    </w:p>
    <w:p w:rsidR="006F3F00" w:rsidRPr="00061906" w:rsidRDefault="006F3F00" w:rsidP="000179D4">
      <w:pPr>
        <w:pStyle w:val="libNormal"/>
        <w:rPr>
          <w:rtl/>
        </w:rPr>
      </w:pPr>
      <w:r w:rsidRPr="00061906">
        <w:rPr>
          <w:rtl/>
        </w:rPr>
        <w:t>15</w:t>
      </w:r>
      <w:r>
        <w:rPr>
          <w:rtl/>
        </w:rPr>
        <w:t xml:space="preserve"> ـ </w:t>
      </w:r>
      <w:r w:rsidRPr="00061906">
        <w:rPr>
          <w:rtl/>
        </w:rPr>
        <w:t>في روضة الكافي</w:t>
      </w:r>
      <w:r>
        <w:rPr>
          <w:rtl/>
        </w:rPr>
        <w:t xml:space="preserve"> علي بن إبراهيم </w:t>
      </w:r>
      <w:r w:rsidRPr="00061906">
        <w:rPr>
          <w:rtl/>
        </w:rPr>
        <w:t>عن ابن محبوب عن هشام الخراساني عن المفضل بن عمر قال</w:t>
      </w:r>
      <w:r>
        <w:rPr>
          <w:rtl/>
        </w:rPr>
        <w:t xml:space="preserve">: </w:t>
      </w:r>
      <w:r w:rsidRPr="00061906">
        <w:rPr>
          <w:rtl/>
        </w:rPr>
        <w:t xml:space="preserve">قلت لأبي عبد الله </w:t>
      </w:r>
      <w:r w:rsidRPr="00421424">
        <w:rPr>
          <w:rStyle w:val="libAlaemChar"/>
          <w:rtl/>
        </w:rPr>
        <w:t>عليه‌السلام</w:t>
      </w:r>
      <w:r w:rsidRPr="00061906">
        <w:rPr>
          <w:rtl/>
        </w:rPr>
        <w:t xml:space="preserve"> أخبرنى عن قول الله </w:t>
      </w:r>
      <w:r w:rsidRPr="00421424">
        <w:rPr>
          <w:rStyle w:val="libAlaemChar"/>
          <w:rtl/>
        </w:rPr>
        <w:t>عزوجل</w:t>
      </w:r>
      <w:r>
        <w:rPr>
          <w:rtl/>
        </w:rPr>
        <w:t xml:space="preserve">: </w:t>
      </w:r>
      <w:r w:rsidRPr="00421424">
        <w:rPr>
          <w:rStyle w:val="libAlaemChar"/>
          <w:rtl/>
        </w:rPr>
        <w:t>(</w:t>
      </w:r>
      <w:r w:rsidRPr="001E7A1B">
        <w:rPr>
          <w:rStyle w:val="libAieChar"/>
          <w:rtl/>
        </w:rPr>
        <w:t>حَتَّى إِذا جاءَ أَمْرُنا وَفارَ التَّنُّورُ</w:t>
      </w:r>
      <w:r w:rsidRPr="00421424">
        <w:rPr>
          <w:rStyle w:val="libAlaemChar"/>
          <w:rtl/>
        </w:rPr>
        <w:t>)</w:t>
      </w:r>
      <w:r w:rsidRPr="00061906">
        <w:rPr>
          <w:rtl/>
        </w:rPr>
        <w:t xml:space="preserve"> فأن</w:t>
      </w:r>
      <w:r>
        <w:rPr>
          <w:rFonts w:hint="cs"/>
          <w:rtl/>
        </w:rPr>
        <w:t>ّ</w:t>
      </w:r>
      <w:r w:rsidRPr="00061906">
        <w:rPr>
          <w:rtl/>
        </w:rPr>
        <w:t>ى كان موضعه وكيف كان</w:t>
      </w:r>
      <w:r>
        <w:rPr>
          <w:rtl/>
        </w:rPr>
        <w:t>؟</w:t>
      </w:r>
      <w:r w:rsidRPr="00061906">
        <w:rPr>
          <w:rtl/>
        </w:rPr>
        <w:t xml:space="preserve"> فقال</w:t>
      </w:r>
      <w:r>
        <w:rPr>
          <w:rtl/>
        </w:rPr>
        <w:t xml:space="preserve">: </w:t>
      </w:r>
      <w:r w:rsidRPr="00061906">
        <w:rPr>
          <w:rtl/>
        </w:rPr>
        <w:t xml:space="preserve">كان التنور في بيت عجوز مؤمنة في دبر قبلة </w:t>
      </w:r>
      <w:r>
        <w:rPr>
          <w:rtl/>
        </w:rPr>
        <w:t>[</w:t>
      </w:r>
      <w:r w:rsidRPr="00061906">
        <w:rPr>
          <w:rtl/>
        </w:rPr>
        <w:t>المسجد</w:t>
      </w:r>
      <w:r>
        <w:rPr>
          <w:rtl/>
        </w:rPr>
        <w:t>]</w:t>
      </w:r>
      <w:r w:rsidRPr="00061906">
        <w:rPr>
          <w:rtl/>
        </w:rPr>
        <w:t xml:space="preserve"> ميمنة المسجد فقلت له</w:t>
      </w:r>
      <w:r>
        <w:rPr>
          <w:rtl/>
        </w:rPr>
        <w:t xml:space="preserve">: </w:t>
      </w:r>
      <w:r w:rsidRPr="00061906">
        <w:rPr>
          <w:rtl/>
        </w:rPr>
        <w:t>فان</w:t>
      </w:r>
      <w:r>
        <w:rPr>
          <w:rFonts w:hint="cs"/>
          <w:rtl/>
        </w:rPr>
        <w:t>ّ</w:t>
      </w:r>
      <w:r w:rsidRPr="00061906">
        <w:rPr>
          <w:rtl/>
        </w:rPr>
        <w:t xml:space="preserve"> ذلك موضع زاوية باب الفيل اليوم</w:t>
      </w:r>
      <w:r>
        <w:rPr>
          <w:rtl/>
        </w:rPr>
        <w:t xml:space="preserve">، </w:t>
      </w:r>
      <w:r w:rsidRPr="00061906">
        <w:rPr>
          <w:rtl/>
        </w:rPr>
        <w:t>ثم</w:t>
      </w:r>
      <w:r>
        <w:rPr>
          <w:rFonts w:hint="cs"/>
          <w:rtl/>
        </w:rPr>
        <w:t>ّ</w:t>
      </w:r>
      <w:r w:rsidRPr="00061906">
        <w:rPr>
          <w:rtl/>
        </w:rPr>
        <w:t xml:space="preserve"> قلت له</w:t>
      </w:r>
      <w:r>
        <w:rPr>
          <w:rtl/>
        </w:rPr>
        <w:t xml:space="preserve">: </w:t>
      </w:r>
      <w:r w:rsidRPr="00061906">
        <w:rPr>
          <w:rtl/>
        </w:rPr>
        <w:t>وكان بدو خروج الماء من ذلك التنور</w:t>
      </w:r>
      <w:r>
        <w:rPr>
          <w:rtl/>
        </w:rPr>
        <w:t>؟</w:t>
      </w:r>
      <w:r w:rsidRPr="00061906">
        <w:rPr>
          <w:rtl/>
        </w:rPr>
        <w:t xml:space="preserve"> فقال</w:t>
      </w:r>
      <w:r>
        <w:rPr>
          <w:rtl/>
        </w:rPr>
        <w:t xml:space="preserve">: </w:t>
      </w:r>
      <w:r w:rsidRPr="00061906">
        <w:rPr>
          <w:rtl/>
        </w:rPr>
        <w:t xml:space="preserve">نعم </w:t>
      </w:r>
      <w:r>
        <w:rPr>
          <w:rFonts w:hint="cs"/>
          <w:rtl/>
        </w:rPr>
        <w:t>إ</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أحب</w:t>
      </w:r>
      <w:r>
        <w:rPr>
          <w:rFonts w:hint="cs"/>
          <w:rtl/>
        </w:rPr>
        <w:t>َّ</w:t>
      </w:r>
      <w:r w:rsidRPr="00061906">
        <w:rPr>
          <w:rtl/>
        </w:rPr>
        <w:t xml:space="preserve"> أن</w:t>
      </w:r>
      <w:r>
        <w:rPr>
          <w:rFonts w:hint="cs"/>
          <w:rtl/>
        </w:rPr>
        <w:t>ْ</w:t>
      </w:r>
      <w:r w:rsidRPr="00061906">
        <w:rPr>
          <w:rtl/>
        </w:rPr>
        <w:t xml:space="preserve"> ير</w:t>
      </w:r>
      <w:r>
        <w:rPr>
          <w:rFonts w:hint="cs"/>
          <w:rtl/>
        </w:rPr>
        <w:t>ي</w:t>
      </w:r>
      <w:r w:rsidRPr="00061906">
        <w:rPr>
          <w:rtl/>
        </w:rPr>
        <w:t xml:space="preserve"> قومه آية</w:t>
      </w:r>
      <w:r>
        <w:rPr>
          <w:rtl/>
        </w:rPr>
        <w:t xml:space="preserve"> ثمّ إنّ </w:t>
      </w:r>
      <w:r w:rsidRPr="00061906">
        <w:rPr>
          <w:rtl/>
        </w:rPr>
        <w:t>الله تبارك وتعالى أرسل عليهم المطر يفيض فيضا</w:t>
      </w:r>
      <w:r>
        <w:rPr>
          <w:rtl/>
        </w:rPr>
        <w:t xml:space="preserve">، </w:t>
      </w:r>
      <w:r w:rsidRPr="00061906">
        <w:rPr>
          <w:rtl/>
        </w:rPr>
        <w:t>وفاض الفرات فيضا</w:t>
      </w:r>
      <w:r>
        <w:rPr>
          <w:rtl/>
        </w:rPr>
        <w:t xml:space="preserve">، </w:t>
      </w:r>
      <w:r w:rsidRPr="00061906">
        <w:rPr>
          <w:rtl/>
        </w:rPr>
        <w:t>والعيون كل</w:t>
      </w:r>
      <w:r>
        <w:rPr>
          <w:rFonts w:hint="cs"/>
          <w:rtl/>
        </w:rPr>
        <w:t>ّ</w:t>
      </w:r>
      <w:r w:rsidRPr="00061906">
        <w:rPr>
          <w:rtl/>
        </w:rPr>
        <w:t>هن</w:t>
      </w:r>
      <w:r>
        <w:rPr>
          <w:rFonts w:hint="cs"/>
          <w:rtl/>
        </w:rPr>
        <w:t>ّ</w:t>
      </w:r>
      <w:r w:rsidRPr="00061906">
        <w:rPr>
          <w:rtl/>
        </w:rPr>
        <w:t xml:space="preserve"> فيضا فغرقهم الله </w:t>
      </w:r>
      <w:r w:rsidRPr="00421424">
        <w:rPr>
          <w:rStyle w:val="libAlaemChar"/>
          <w:rtl/>
        </w:rPr>
        <w:t>عزوجل</w:t>
      </w:r>
      <w:r w:rsidRPr="00061906">
        <w:rPr>
          <w:rtl/>
        </w:rPr>
        <w:t xml:space="preserve"> وأنجى نوحا ومن معه في السفينة.</w:t>
      </w:r>
    </w:p>
    <w:p w:rsidR="006F3F00" w:rsidRPr="00061906" w:rsidRDefault="006F3F00" w:rsidP="000179D4">
      <w:pPr>
        <w:pStyle w:val="libNormal"/>
        <w:rPr>
          <w:rtl/>
        </w:rPr>
      </w:pPr>
      <w:r w:rsidRPr="00061906">
        <w:rPr>
          <w:rtl/>
        </w:rPr>
        <w:t>16</w:t>
      </w:r>
      <w:r>
        <w:rPr>
          <w:rtl/>
        </w:rPr>
        <w:t xml:space="preserve"> ـ علي بن إبراهيم </w:t>
      </w:r>
      <w:r w:rsidRPr="00061906">
        <w:rPr>
          <w:rtl/>
        </w:rPr>
        <w:t>عن هارون بن مسلم عن مسعدة بن صدقة</w:t>
      </w:r>
      <w:r>
        <w:rPr>
          <w:rtl/>
        </w:rPr>
        <w:t xml:space="preserve"> عن أبي </w:t>
      </w:r>
      <w:r w:rsidRPr="00061906">
        <w:rPr>
          <w:rtl/>
        </w:rPr>
        <w:t>عبد الله</w:t>
      </w:r>
      <w:r w:rsidRPr="00421424">
        <w:rPr>
          <w:rStyle w:val="libAlaemChar"/>
          <w:rtl/>
        </w:rPr>
        <w:t>عليه‌السلام</w:t>
      </w:r>
      <w:r w:rsidRPr="00061906">
        <w:rPr>
          <w:rtl/>
        </w:rPr>
        <w:t xml:space="preserve"> قال</w:t>
      </w:r>
      <w:r>
        <w:rPr>
          <w:rtl/>
        </w:rPr>
        <w:t xml:space="preserve">: </w:t>
      </w:r>
      <w:r w:rsidRPr="00061906">
        <w:rPr>
          <w:rtl/>
        </w:rPr>
        <w:t xml:space="preserve">قال أمير المؤمنين </w:t>
      </w:r>
      <w:r w:rsidRPr="00421424">
        <w:rPr>
          <w:rStyle w:val="libAlaemChar"/>
          <w:rtl/>
        </w:rPr>
        <w:t>عليه‌السلام</w:t>
      </w:r>
      <w:r>
        <w:rPr>
          <w:rtl/>
        </w:rPr>
        <w:t xml:space="preserve">: </w:t>
      </w:r>
      <w:r w:rsidRPr="00061906">
        <w:rPr>
          <w:rtl/>
        </w:rPr>
        <w:t>لم تنزل قطرة من السماء من مطر</w:t>
      </w:r>
      <w:r w:rsidRPr="00C40BD1">
        <w:rPr>
          <w:rFonts w:hint="cs"/>
          <w:rtl/>
        </w:rPr>
        <w:t xml:space="preserve"> </w:t>
      </w:r>
      <w:r>
        <w:rPr>
          <w:rFonts w:hint="cs"/>
          <w:rtl/>
        </w:rPr>
        <w:t>إ</w:t>
      </w:r>
      <w:r w:rsidRPr="00061906">
        <w:rPr>
          <w:rtl/>
        </w:rPr>
        <w:t>ل</w:t>
      </w:r>
      <w:r>
        <w:rPr>
          <w:rFonts w:hint="cs"/>
          <w:rtl/>
        </w:rPr>
        <w:t>ّ</w:t>
      </w:r>
      <w:r w:rsidRPr="00061906">
        <w:rPr>
          <w:rtl/>
        </w:rPr>
        <w:t>ا بعدد معدود ووزن معلوم</w:t>
      </w:r>
      <w:r>
        <w:rPr>
          <w:rtl/>
        </w:rPr>
        <w:t>،</w:t>
      </w:r>
      <w:r w:rsidRPr="00C40BD1">
        <w:rPr>
          <w:rFonts w:hint="cs"/>
          <w:rtl/>
        </w:rPr>
        <w:t xml:space="preserve"> </w:t>
      </w:r>
      <w:r>
        <w:rPr>
          <w:rFonts w:hint="cs"/>
          <w:rtl/>
        </w:rPr>
        <w:t>إ</w:t>
      </w:r>
      <w:r w:rsidRPr="00061906">
        <w:rPr>
          <w:rtl/>
        </w:rPr>
        <w:t>ل</w:t>
      </w:r>
      <w:r>
        <w:rPr>
          <w:rFonts w:hint="cs"/>
          <w:rtl/>
        </w:rPr>
        <w:t>ّ</w:t>
      </w:r>
      <w:r w:rsidRPr="00061906">
        <w:rPr>
          <w:rtl/>
        </w:rPr>
        <w:t xml:space="preserve">ا ما كان من يوم الطوفان على عهد نوح </w:t>
      </w:r>
      <w:r w:rsidRPr="00421424">
        <w:rPr>
          <w:rStyle w:val="libAlaemChar"/>
          <w:rtl/>
        </w:rPr>
        <w:t>عليه‌السلام</w:t>
      </w:r>
      <w:r w:rsidRPr="00061906">
        <w:rPr>
          <w:rtl/>
        </w:rPr>
        <w:t xml:space="preserve"> فانه نزل ماء منهمر بلا وزن ولا عدد</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17</w:t>
      </w:r>
      <w:r>
        <w:rPr>
          <w:rtl/>
        </w:rPr>
        <w:t xml:space="preserve"> ـ علي بن إبراهيم </w:t>
      </w:r>
      <w:r w:rsidRPr="00061906">
        <w:rPr>
          <w:rtl/>
        </w:rPr>
        <w:t>عن أبيه عن</w:t>
      </w:r>
      <w:r>
        <w:rPr>
          <w:rtl/>
        </w:rPr>
        <w:t xml:space="preserve"> أحمد </w:t>
      </w:r>
      <w:r w:rsidRPr="00061906">
        <w:rPr>
          <w:rtl/>
        </w:rPr>
        <w:t>بن محمد</w:t>
      </w:r>
      <w:r>
        <w:rPr>
          <w:rtl/>
        </w:rPr>
        <w:t xml:space="preserve"> بن أبي </w:t>
      </w:r>
      <w:r w:rsidRPr="00061906">
        <w:rPr>
          <w:rtl/>
        </w:rPr>
        <w:t>نصر عن أبان بن عثمان</w:t>
      </w:r>
      <w:r>
        <w:rPr>
          <w:rtl/>
        </w:rPr>
        <w:t xml:space="preserve"> عن أبي </w:t>
      </w:r>
      <w:r w:rsidRPr="00061906">
        <w:rPr>
          <w:rtl/>
        </w:rPr>
        <w:t>حمزة الثمالي</w:t>
      </w:r>
      <w:r>
        <w:rPr>
          <w:rtl/>
        </w:rPr>
        <w:t xml:space="preserve"> عن أبي </w:t>
      </w:r>
      <w:r w:rsidRPr="00061906">
        <w:rPr>
          <w:rtl/>
        </w:rPr>
        <w:t xml:space="preserve">رزين الأسدي عن أمير المؤمنين </w:t>
      </w:r>
      <w:r w:rsidRPr="00421424">
        <w:rPr>
          <w:rStyle w:val="libAlaemChar"/>
          <w:rtl/>
        </w:rPr>
        <w:t>عليه‌السلام</w:t>
      </w:r>
      <w:r w:rsidRPr="00061906">
        <w:rPr>
          <w:rtl/>
        </w:rPr>
        <w:t xml:space="preserve"> انه</w:t>
      </w:r>
      <w:r>
        <w:rPr>
          <w:rtl/>
        </w:rPr>
        <w:t xml:space="preserve"> قال: إنّ </w:t>
      </w:r>
      <w:r w:rsidRPr="00061906">
        <w:rPr>
          <w:rtl/>
        </w:rPr>
        <w:t xml:space="preserve">نوحا </w:t>
      </w:r>
      <w:r w:rsidRPr="00421424">
        <w:rPr>
          <w:rStyle w:val="libAlaemChar"/>
          <w:rtl/>
        </w:rPr>
        <w:t>عليه‌السلام</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فرغ من السفينة وكان ميعاده فيما بينه وبين ربه في إهلاك قومه</w:t>
      </w:r>
      <w:r w:rsidRPr="00FA5BB7">
        <w:rPr>
          <w:rFonts w:hint="cs"/>
          <w:rtl/>
        </w:rPr>
        <w:t xml:space="preserve"> </w:t>
      </w:r>
      <w:r>
        <w:rPr>
          <w:rFonts w:hint="cs"/>
          <w:rtl/>
        </w:rPr>
        <w:t>أ</w:t>
      </w:r>
      <w:r w:rsidRPr="00061906">
        <w:rPr>
          <w:rtl/>
        </w:rPr>
        <w:t>ن</w:t>
      </w:r>
      <w:r>
        <w:rPr>
          <w:rFonts w:hint="cs"/>
          <w:rtl/>
        </w:rPr>
        <w:t>ْ</w:t>
      </w:r>
      <w:r w:rsidRPr="00061906">
        <w:rPr>
          <w:rtl/>
        </w:rPr>
        <w:t xml:space="preserve"> يفور التنور</w:t>
      </w:r>
      <w:r>
        <w:rPr>
          <w:rtl/>
        </w:rPr>
        <w:t xml:space="preserve">، </w:t>
      </w:r>
      <w:r w:rsidRPr="00061906">
        <w:rPr>
          <w:rtl/>
        </w:rPr>
        <w:t>ففار التنور فقالت امرأته</w:t>
      </w:r>
      <w:r>
        <w:rPr>
          <w:rtl/>
        </w:rPr>
        <w:t xml:space="preserve">: </w:t>
      </w:r>
      <w:r>
        <w:rPr>
          <w:rFonts w:hint="cs"/>
          <w:rtl/>
        </w:rPr>
        <w:t>إ</w:t>
      </w:r>
      <w:r w:rsidRPr="00061906">
        <w:rPr>
          <w:rtl/>
        </w:rPr>
        <w:t>ن</w:t>
      </w:r>
      <w:r>
        <w:rPr>
          <w:rFonts w:hint="cs"/>
          <w:rtl/>
        </w:rPr>
        <w:t>ّ</w:t>
      </w:r>
      <w:r w:rsidRPr="00061906">
        <w:rPr>
          <w:rtl/>
        </w:rPr>
        <w:t xml:space="preserve"> التنور قد فار</w:t>
      </w:r>
      <w:r>
        <w:rPr>
          <w:rtl/>
        </w:rPr>
        <w:t>؟</w:t>
      </w:r>
      <w:r w:rsidRPr="00061906">
        <w:rPr>
          <w:rtl/>
        </w:rPr>
        <w:t xml:space="preserve"> فقام</w:t>
      </w:r>
      <w:r>
        <w:rPr>
          <w:rtl/>
        </w:rPr>
        <w:t xml:space="preserve"> إليه </w:t>
      </w:r>
      <w:r w:rsidRPr="00061906">
        <w:rPr>
          <w:rtl/>
        </w:rPr>
        <w:t xml:space="preserve">فختمه فقام الماء </w:t>
      </w:r>
      <w:r w:rsidRPr="00264AE2">
        <w:rPr>
          <w:rStyle w:val="libFootnotenumChar"/>
          <w:rtl/>
        </w:rPr>
        <w:t>(2)</w:t>
      </w:r>
      <w:r w:rsidRPr="00061906">
        <w:rPr>
          <w:rtl/>
        </w:rPr>
        <w:t xml:space="preserve"> وادخل من أراد أن</w:t>
      </w:r>
      <w:r>
        <w:rPr>
          <w:rFonts w:hint="cs"/>
          <w:rtl/>
        </w:rPr>
        <w:t>ْ</w:t>
      </w:r>
      <w:r w:rsidRPr="00061906">
        <w:rPr>
          <w:rtl/>
        </w:rPr>
        <w:t xml:space="preserve"> يدخل</w:t>
      </w:r>
      <w:r>
        <w:rPr>
          <w:rtl/>
        </w:rPr>
        <w:t xml:space="preserve">، </w:t>
      </w:r>
      <w:r w:rsidRPr="00061906">
        <w:rPr>
          <w:rtl/>
        </w:rPr>
        <w:t>وأخرج من أراد أن</w:t>
      </w:r>
      <w:r>
        <w:rPr>
          <w:rFonts w:hint="cs"/>
          <w:rtl/>
        </w:rPr>
        <w:t>ْ</w:t>
      </w:r>
      <w:r w:rsidRPr="00061906">
        <w:rPr>
          <w:rtl/>
        </w:rPr>
        <w:t xml:space="preserve"> يخرج</w:t>
      </w:r>
      <w:r>
        <w:rPr>
          <w:rtl/>
        </w:rPr>
        <w:t xml:space="preserve">، </w:t>
      </w:r>
      <w:r w:rsidRPr="00061906">
        <w:rPr>
          <w:rtl/>
        </w:rPr>
        <w:t>ثم</w:t>
      </w:r>
      <w:r>
        <w:rPr>
          <w:rFonts w:hint="cs"/>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الحير</w:t>
      </w:r>
      <w:r>
        <w:rPr>
          <w:rtl/>
        </w:rPr>
        <w:t xml:space="preserve">: </w:t>
      </w:r>
      <w:r w:rsidRPr="00061906">
        <w:rPr>
          <w:rtl/>
        </w:rPr>
        <w:t>الموضع الذي يجتمع فيه الماء.</w:t>
      </w:r>
    </w:p>
    <w:p w:rsidR="006F3F00" w:rsidRPr="00061906" w:rsidRDefault="006F3F00" w:rsidP="00264AE2">
      <w:pPr>
        <w:pStyle w:val="libFootnote0"/>
        <w:rPr>
          <w:rtl/>
          <w:lang w:bidi="fa-IR"/>
        </w:rPr>
      </w:pPr>
      <w:r>
        <w:rPr>
          <w:rtl/>
        </w:rPr>
        <w:t>(</w:t>
      </w:r>
      <w:r w:rsidRPr="00061906">
        <w:rPr>
          <w:rtl/>
        </w:rPr>
        <w:t>2) قام الماء</w:t>
      </w:r>
      <w:r>
        <w:rPr>
          <w:rtl/>
        </w:rPr>
        <w:t xml:space="preserve">: </w:t>
      </w:r>
      <w:r w:rsidRPr="00061906">
        <w:rPr>
          <w:rtl/>
        </w:rPr>
        <w:t>جمد.</w:t>
      </w:r>
    </w:p>
    <w:p w:rsidR="006F3F00" w:rsidRPr="00061906" w:rsidRDefault="006F3F00" w:rsidP="00615F29">
      <w:pPr>
        <w:pStyle w:val="libNormal0"/>
        <w:rPr>
          <w:rtl/>
          <w:lang w:bidi="fa-IR"/>
        </w:rPr>
      </w:pPr>
      <w:r>
        <w:rPr>
          <w:rtl/>
          <w:lang w:bidi="fa-IR"/>
        </w:rPr>
        <w:br w:type="page"/>
      </w:r>
      <w:r w:rsidRPr="00061906">
        <w:rPr>
          <w:rtl/>
          <w:lang w:bidi="fa-IR"/>
        </w:rPr>
        <w:lastRenderedPageBreak/>
        <w:t>جاء</w:t>
      </w:r>
      <w:r>
        <w:rPr>
          <w:rtl/>
          <w:lang w:bidi="fa-IR"/>
        </w:rPr>
        <w:t xml:space="preserve"> إلى </w:t>
      </w:r>
      <w:r w:rsidRPr="00061906">
        <w:rPr>
          <w:rtl/>
          <w:lang w:bidi="fa-IR"/>
        </w:rPr>
        <w:t xml:space="preserve">خاتمه فنزعه يقول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فَفَتَحْنا أَبْوابَ السَّماءِ بِماءٍ مُنْهَمِرٍ وَفَجَّرْنَا الْأَرْضَ عُيُوناً فَالْتَقَى الْماءُ عَلى أم</w:t>
      </w:r>
      <w:r w:rsidRPr="001E7A1B">
        <w:rPr>
          <w:rStyle w:val="libAieChar"/>
          <w:rFonts w:hint="cs"/>
          <w:rtl/>
        </w:rPr>
        <w:t>ْ</w:t>
      </w:r>
      <w:r w:rsidRPr="001E7A1B">
        <w:rPr>
          <w:rStyle w:val="libAieChar"/>
          <w:rtl/>
        </w:rPr>
        <w:t>ر</w:t>
      </w:r>
      <w:r w:rsidRPr="001E7A1B">
        <w:rPr>
          <w:rStyle w:val="libAieChar"/>
          <w:rFonts w:hint="cs"/>
          <w:rtl/>
        </w:rPr>
        <w:t>ٍ</w:t>
      </w:r>
      <w:r w:rsidRPr="001E7A1B">
        <w:rPr>
          <w:rStyle w:val="libAieChar"/>
          <w:rtl/>
        </w:rPr>
        <w:t xml:space="preserve"> قَدْ قُدِرَ وَحَمَلْناهُ عَلى ذاتِ أَلْواحٍ وَدُسُرٍ</w:t>
      </w:r>
      <w:r w:rsidRPr="00421424">
        <w:rPr>
          <w:rStyle w:val="libAlaemChar"/>
          <w:rtl/>
        </w:rPr>
        <w:t>)</w:t>
      </w:r>
      <w:r w:rsidRPr="00061906">
        <w:rPr>
          <w:rtl/>
          <w:lang w:bidi="fa-IR"/>
        </w:rPr>
        <w:t xml:space="preserve"> قال</w:t>
      </w:r>
      <w:r>
        <w:rPr>
          <w:rtl/>
          <w:lang w:bidi="fa-IR"/>
        </w:rPr>
        <w:t xml:space="preserve">: </w:t>
      </w:r>
      <w:r w:rsidRPr="00061906">
        <w:rPr>
          <w:rtl/>
          <w:lang w:bidi="fa-IR"/>
        </w:rPr>
        <w:t>وكان نجرها في وسط مسجدكم</w:t>
      </w:r>
      <w:r>
        <w:rPr>
          <w:rtl/>
          <w:lang w:bidi="fa-IR"/>
        </w:rPr>
        <w:t xml:space="preserve">، </w:t>
      </w:r>
      <w:r w:rsidRPr="00061906">
        <w:rPr>
          <w:rtl/>
          <w:lang w:bidi="fa-IR"/>
        </w:rPr>
        <w:t xml:space="preserve">ولقد نقص عن ذرعه سبعمائة ذراع </w:t>
      </w:r>
      <w:r w:rsidRPr="00264AE2">
        <w:rPr>
          <w:rStyle w:val="libFootnotenumChar"/>
          <w:rtl/>
        </w:rPr>
        <w:t>(1)</w:t>
      </w:r>
      <w:r>
        <w:rPr>
          <w:rtl/>
          <w:lang w:bidi="fa-IR"/>
        </w:rPr>
        <w:t>.</w:t>
      </w:r>
    </w:p>
    <w:p w:rsidR="006F3F00" w:rsidRPr="00061906" w:rsidRDefault="006F3F00" w:rsidP="000179D4">
      <w:pPr>
        <w:pStyle w:val="libNormal"/>
        <w:rPr>
          <w:rtl/>
        </w:rPr>
      </w:pPr>
      <w:r w:rsidRPr="00061906">
        <w:rPr>
          <w:rtl/>
        </w:rPr>
        <w:t>18</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وروى عن موسى بن جعفر عن أبيه عن آبائه عن الحسين</w:t>
      </w:r>
      <w:r>
        <w:rPr>
          <w:rtl/>
        </w:rPr>
        <w:t xml:space="preserve"> بن علي </w:t>
      </w:r>
      <w:r w:rsidRPr="00421424">
        <w:rPr>
          <w:rStyle w:val="libAlaemChar"/>
          <w:rtl/>
        </w:rPr>
        <w:t>عليهم‌السلام</w:t>
      </w:r>
      <w:r>
        <w:rPr>
          <w:rtl/>
        </w:rPr>
        <w:t xml:space="preserve"> قال: إنّ </w:t>
      </w:r>
      <w:r w:rsidRPr="00061906">
        <w:rPr>
          <w:rtl/>
        </w:rPr>
        <w:t xml:space="preserve">يهوديا من يهود الشام وأحبارهم قال لأمير المؤمنين </w:t>
      </w:r>
      <w:r w:rsidRPr="00421424">
        <w:rPr>
          <w:rStyle w:val="libAlaemChar"/>
          <w:rtl/>
        </w:rPr>
        <w:t>عليه‌السلام</w:t>
      </w:r>
      <w:r>
        <w:rPr>
          <w:rtl/>
        </w:rPr>
        <w:t xml:space="preserve">: </w:t>
      </w:r>
      <w:r w:rsidRPr="00061906">
        <w:rPr>
          <w:rtl/>
        </w:rPr>
        <w:t xml:space="preserve">فان نوحا دعا ربه فهطلت السماء </w:t>
      </w:r>
      <w:r w:rsidRPr="00264AE2">
        <w:rPr>
          <w:rStyle w:val="libFootnotenumChar"/>
          <w:rtl/>
        </w:rPr>
        <w:t>(2)</w:t>
      </w:r>
      <w:r w:rsidRPr="00061906">
        <w:rPr>
          <w:rtl/>
        </w:rPr>
        <w:t xml:space="preserve"> بماء منهمر</w:t>
      </w:r>
      <w:r>
        <w:rPr>
          <w:rtl/>
        </w:rPr>
        <w:t xml:space="preserve">، </w:t>
      </w:r>
      <w:r w:rsidRPr="00061906">
        <w:rPr>
          <w:rtl/>
        </w:rPr>
        <w:t>قال له عل</w:t>
      </w:r>
      <w:r>
        <w:rPr>
          <w:rFonts w:hint="cs"/>
          <w:rtl/>
        </w:rPr>
        <w:t>يٌّ</w:t>
      </w:r>
      <w:r w:rsidRPr="00061906">
        <w:rPr>
          <w:rtl/>
        </w:rPr>
        <w:t xml:space="preserve"> </w:t>
      </w:r>
      <w:r w:rsidRPr="00421424">
        <w:rPr>
          <w:rStyle w:val="libAlaemChar"/>
          <w:rtl/>
        </w:rPr>
        <w:t>عليه‌السلام</w:t>
      </w:r>
      <w:r>
        <w:rPr>
          <w:rtl/>
        </w:rPr>
        <w:t xml:space="preserve">: </w:t>
      </w:r>
      <w:r w:rsidRPr="00061906">
        <w:rPr>
          <w:rtl/>
        </w:rPr>
        <w:t xml:space="preserve">لقد كان كذلك وكانت دعوته دعوة غضب ومحمد </w:t>
      </w:r>
      <w:r w:rsidRPr="00421424">
        <w:rPr>
          <w:rStyle w:val="libAlaemChar"/>
          <w:rtl/>
        </w:rPr>
        <w:t>صلى‌الله‌عليه‌وآله</w:t>
      </w:r>
      <w:r w:rsidRPr="00061906">
        <w:rPr>
          <w:rtl/>
        </w:rPr>
        <w:t xml:space="preserve"> هطلت له السماء بماء منهمر رحمة</w:t>
      </w:r>
      <w:r>
        <w:rPr>
          <w:rtl/>
        </w:rPr>
        <w:t xml:space="preserve">، </w:t>
      </w:r>
      <w:r w:rsidRPr="00061906">
        <w:rPr>
          <w:rtl/>
        </w:rPr>
        <w:t xml:space="preserve">انه </w:t>
      </w:r>
      <w:r w:rsidRPr="00421424">
        <w:rPr>
          <w:rStyle w:val="libAlaemChar"/>
          <w:rtl/>
        </w:rPr>
        <w:t>صلى‌الله‌عليه‌وآله</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هاجر</w:t>
      </w:r>
      <w:r>
        <w:rPr>
          <w:rtl/>
        </w:rPr>
        <w:t xml:space="preserve"> إلى </w:t>
      </w:r>
      <w:r w:rsidRPr="00061906">
        <w:rPr>
          <w:rtl/>
        </w:rPr>
        <w:t>المدينة أتاه أهلها في يوم جمعة فقالوا له</w:t>
      </w:r>
      <w:r>
        <w:rPr>
          <w:rtl/>
        </w:rPr>
        <w:t xml:space="preserve">: </w:t>
      </w:r>
      <w:r w:rsidRPr="00061906">
        <w:rPr>
          <w:rtl/>
        </w:rPr>
        <w:t xml:space="preserve">يا رسول الله احتبس القطر واصفر العود وتهافت الورق </w:t>
      </w:r>
      <w:r w:rsidRPr="00264AE2">
        <w:rPr>
          <w:rStyle w:val="libFootnotenumChar"/>
          <w:rtl/>
        </w:rPr>
        <w:t>(3)</w:t>
      </w:r>
      <w:r w:rsidRPr="00061906">
        <w:rPr>
          <w:rtl/>
        </w:rPr>
        <w:t xml:space="preserve"> فرفع يده المباركة</w:t>
      </w:r>
      <w:r>
        <w:rPr>
          <w:rtl/>
        </w:rPr>
        <w:t xml:space="preserve"> إلى </w:t>
      </w:r>
      <w:r w:rsidRPr="00061906">
        <w:rPr>
          <w:rtl/>
        </w:rPr>
        <w:t>السماء حتى راى بياض إبطيه وما يرى في السماء سحابة ؛ فما برح حتى سقاهم الله</w:t>
      </w:r>
      <w:r>
        <w:rPr>
          <w:rtl/>
        </w:rPr>
        <w:t xml:space="preserve">، </w:t>
      </w:r>
      <w:r w:rsidRPr="00061906">
        <w:rPr>
          <w:rtl/>
        </w:rPr>
        <w:t>حتى ان الشاب المعجب بشبابه لتهمه نفسه في الرجوع</w:t>
      </w:r>
      <w:r>
        <w:rPr>
          <w:rtl/>
        </w:rPr>
        <w:t xml:space="preserve"> إلى </w:t>
      </w:r>
      <w:r w:rsidRPr="00061906">
        <w:rPr>
          <w:rtl/>
        </w:rPr>
        <w:t>منزله فما يقدر من شدة السيل</w:t>
      </w:r>
      <w:r>
        <w:rPr>
          <w:rtl/>
        </w:rPr>
        <w:t xml:space="preserve">، </w:t>
      </w:r>
      <w:r w:rsidRPr="00061906">
        <w:rPr>
          <w:rtl/>
        </w:rPr>
        <w:t>فدام أسبوعا فأتوه في الجمعة الثانية</w:t>
      </w:r>
      <w:r>
        <w:rPr>
          <w:rtl/>
        </w:rPr>
        <w:t xml:space="preserve">، </w:t>
      </w:r>
      <w:r w:rsidRPr="00061906">
        <w:rPr>
          <w:rtl/>
        </w:rPr>
        <w:t>فقالوا</w:t>
      </w:r>
      <w:r>
        <w:rPr>
          <w:rtl/>
        </w:rPr>
        <w:t xml:space="preserve">: </w:t>
      </w:r>
      <w:r w:rsidRPr="00061906">
        <w:rPr>
          <w:rtl/>
        </w:rPr>
        <w:t>يا رسول الله لقد تهدمت الجدر واحتبس الركب والسفر</w:t>
      </w:r>
      <w:r>
        <w:rPr>
          <w:rtl/>
        </w:rPr>
        <w:t>؟</w:t>
      </w:r>
      <w:r w:rsidRPr="00061906">
        <w:rPr>
          <w:rtl/>
        </w:rPr>
        <w:t xml:space="preserve"> فضحك </w:t>
      </w:r>
      <w:r w:rsidRPr="00421424">
        <w:rPr>
          <w:rStyle w:val="libAlaemChar"/>
          <w:rtl/>
        </w:rPr>
        <w:t>عليه‌السلام</w:t>
      </w:r>
      <w:r w:rsidRPr="00061906">
        <w:rPr>
          <w:rtl/>
        </w:rPr>
        <w:t xml:space="preserve"> وقال</w:t>
      </w:r>
      <w:r>
        <w:rPr>
          <w:rtl/>
        </w:rPr>
        <w:t xml:space="preserve">: </w:t>
      </w:r>
      <w:r w:rsidRPr="00061906">
        <w:rPr>
          <w:rtl/>
        </w:rPr>
        <w:t>هذه سرعة ملالة ابن آدم ثم قال</w:t>
      </w:r>
      <w:r>
        <w:rPr>
          <w:rtl/>
        </w:rPr>
        <w:t xml:space="preserve">: أللّهم </w:t>
      </w:r>
      <w:r w:rsidRPr="00061906">
        <w:rPr>
          <w:rtl/>
        </w:rPr>
        <w:t>حوالينا ولا علينا</w:t>
      </w:r>
      <w:r>
        <w:rPr>
          <w:rtl/>
        </w:rPr>
        <w:t xml:space="preserve">، أللّهم </w:t>
      </w:r>
      <w:r w:rsidRPr="00061906">
        <w:rPr>
          <w:rtl/>
        </w:rPr>
        <w:t xml:space="preserve">في أصول الشيخ </w:t>
      </w:r>
      <w:r w:rsidRPr="00264AE2">
        <w:rPr>
          <w:rStyle w:val="libFootnotenumChar"/>
          <w:rtl/>
        </w:rPr>
        <w:t>(4)</w:t>
      </w:r>
      <w:r w:rsidRPr="00061906">
        <w:rPr>
          <w:rtl/>
        </w:rPr>
        <w:t xml:space="preserve"> ومراتع البقر فرأى حول المدينة المطر يقطر قطرا</w:t>
      </w:r>
      <w:r>
        <w:rPr>
          <w:rtl/>
        </w:rPr>
        <w:t xml:space="preserve">، </w:t>
      </w:r>
      <w:r w:rsidRPr="00061906">
        <w:rPr>
          <w:rtl/>
        </w:rPr>
        <w:t xml:space="preserve">وما يقع بالمدينة قطرة لكرامته على 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19</w:t>
      </w:r>
      <w:r>
        <w:rPr>
          <w:rtl/>
        </w:rPr>
        <w:t xml:space="preserve"> ـ </w:t>
      </w:r>
      <w:r w:rsidRPr="00061906">
        <w:rPr>
          <w:rtl/>
        </w:rPr>
        <w:t>وعن الأصبغ بن نباتة قال</w:t>
      </w:r>
      <w:r>
        <w:rPr>
          <w:rtl/>
        </w:rPr>
        <w:t xml:space="preserve">: </w:t>
      </w:r>
      <w:r w:rsidRPr="00061906">
        <w:rPr>
          <w:rtl/>
        </w:rPr>
        <w:t xml:space="preserve">قال ابن الكوا لأمير المؤمنين </w:t>
      </w:r>
      <w:r w:rsidRPr="00421424">
        <w:rPr>
          <w:rStyle w:val="libAlaemChar"/>
          <w:rtl/>
        </w:rPr>
        <w:t>عليه‌السلام</w:t>
      </w:r>
      <w:r w:rsidRPr="00061906">
        <w:rPr>
          <w:rtl/>
        </w:rPr>
        <w:t xml:space="preserve">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قال المجلسي </w:t>
      </w:r>
      <w:r>
        <w:rPr>
          <w:rtl/>
        </w:rPr>
        <w:t>(</w:t>
      </w:r>
      <w:r w:rsidRPr="00061906">
        <w:rPr>
          <w:rtl/>
        </w:rPr>
        <w:t>ره</w:t>
      </w:r>
      <w:r>
        <w:rPr>
          <w:rtl/>
        </w:rPr>
        <w:t xml:space="preserve">): </w:t>
      </w:r>
      <w:r w:rsidRPr="00061906">
        <w:rPr>
          <w:rtl/>
        </w:rPr>
        <w:t>لعل الغرض رفع الاستبعاد عن عمل السفينة في المسجد مع ما اشتهر من عظمها</w:t>
      </w:r>
      <w:r>
        <w:rPr>
          <w:rtl/>
        </w:rPr>
        <w:t xml:space="preserve"> أي </w:t>
      </w:r>
      <w:r w:rsidRPr="00061906">
        <w:rPr>
          <w:rtl/>
        </w:rPr>
        <w:t xml:space="preserve">نقصوا المسجد عما كان عليه في زمن نوح سبعمائة ذراع ويدل على أصل النقص </w:t>
      </w:r>
      <w:r>
        <w:rPr>
          <w:rFonts w:hint="cs"/>
          <w:rtl/>
        </w:rPr>
        <w:t>أ</w:t>
      </w:r>
      <w:r w:rsidRPr="00061906">
        <w:rPr>
          <w:rtl/>
        </w:rPr>
        <w:t>خبار أخر.</w:t>
      </w:r>
    </w:p>
    <w:p w:rsidR="006F3F00" w:rsidRPr="00061906" w:rsidRDefault="006F3F00" w:rsidP="00264AE2">
      <w:pPr>
        <w:pStyle w:val="libFootnote0"/>
        <w:rPr>
          <w:rtl/>
          <w:lang w:bidi="fa-IR"/>
        </w:rPr>
      </w:pPr>
      <w:r>
        <w:rPr>
          <w:rtl/>
        </w:rPr>
        <w:t>(</w:t>
      </w:r>
      <w:r w:rsidRPr="00061906">
        <w:rPr>
          <w:rtl/>
        </w:rPr>
        <w:t>2) هطل المطر</w:t>
      </w:r>
      <w:r>
        <w:rPr>
          <w:rtl/>
        </w:rPr>
        <w:t xml:space="preserve">: </w:t>
      </w:r>
      <w:r w:rsidRPr="00061906">
        <w:rPr>
          <w:rtl/>
        </w:rPr>
        <w:t>نزل متتابعا عظيم القطر.</w:t>
      </w:r>
    </w:p>
    <w:p w:rsidR="006F3F00" w:rsidRPr="00061906" w:rsidRDefault="006F3F00" w:rsidP="00264AE2">
      <w:pPr>
        <w:pStyle w:val="libFootnote0"/>
        <w:rPr>
          <w:rtl/>
          <w:lang w:bidi="fa-IR"/>
        </w:rPr>
      </w:pPr>
      <w:r>
        <w:rPr>
          <w:rtl/>
        </w:rPr>
        <w:t>(</w:t>
      </w:r>
      <w:r w:rsidRPr="00061906">
        <w:rPr>
          <w:rtl/>
        </w:rPr>
        <w:t>3)</w:t>
      </w:r>
      <w:r>
        <w:rPr>
          <w:rtl/>
        </w:rPr>
        <w:t xml:space="preserve"> أي </w:t>
      </w:r>
      <w:r w:rsidRPr="00061906">
        <w:rPr>
          <w:rtl/>
        </w:rPr>
        <w:t>تساقط.</w:t>
      </w:r>
    </w:p>
    <w:p w:rsidR="006F3F00" w:rsidRPr="00061906" w:rsidRDefault="006F3F00" w:rsidP="00264AE2">
      <w:pPr>
        <w:pStyle w:val="libFootnote0"/>
        <w:rPr>
          <w:rtl/>
          <w:lang w:bidi="fa-IR"/>
        </w:rPr>
      </w:pPr>
      <w:r>
        <w:rPr>
          <w:rtl/>
        </w:rPr>
        <w:t>(</w:t>
      </w:r>
      <w:r w:rsidRPr="00061906">
        <w:rPr>
          <w:rtl/>
        </w:rPr>
        <w:t>4) الشيخ</w:t>
      </w:r>
      <w:r>
        <w:rPr>
          <w:rtl/>
        </w:rPr>
        <w:t xml:space="preserve"> ـ </w:t>
      </w:r>
      <w:r w:rsidRPr="00061906">
        <w:rPr>
          <w:rtl/>
        </w:rPr>
        <w:t>بالكسر</w:t>
      </w:r>
      <w:r>
        <w:rPr>
          <w:rtl/>
        </w:rPr>
        <w:t xml:space="preserve"> ـ: </w:t>
      </w:r>
      <w:r w:rsidRPr="00061906">
        <w:rPr>
          <w:rtl/>
        </w:rPr>
        <w:t xml:space="preserve">نبت تنبت بالبادية وفي نسخة البحار «مراتع البقع» وذكر المجلسي </w:t>
      </w:r>
      <w:r>
        <w:rPr>
          <w:rtl/>
        </w:rPr>
        <w:t>(</w:t>
      </w:r>
      <w:r w:rsidRPr="00061906">
        <w:rPr>
          <w:rtl/>
        </w:rPr>
        <w:t>ره</w:t>
      </w:r>
      <w:r>
        <w:rPr>
          <w:rtl/>
        </w:rPr>
        <w:t>)</w:t>
      </w:r>
      <w:r w:rsidRPr="00061906">
        <w:rPr>
          <w:rtl/>
        </w:rPr>
        <w:t xml:space="preserve"> في معناه وجوها ثم</w:t>
      </w:r>
      <w:r>
        <w:rPr>
          <w:rFonts w:hint="cs"/>
          <w:rtl/>
        </w:rPr>
        <w:t>ّ</w:t>
      </w:r>
      <w:r w:rsidRPr="00061906">
        <w:rPr>
          <w:rtl/>
        </w:rPr>
        <w:t xml:space="preserve"> قال في آخر كلامه والظاهر </w:t>
      </w:r>
      <w:r>
        <w:rPr>
          <w:rFonts w:hint="cs"/>
          <w:rtl/>
        </w:rPr>
        <w:t>أ</w:t>
      </w:r>
      <w:r w:rsidRPr="00061906">
        <w:rPr>
          <w:rtl/>
        </w:rPr>
        <w:t>ن</w:t>
      </w:r>
      <w:r>
        <w:rPr>
          <w:rFonts w:hint="cs"/>
          <w:rtl/>
        </w:rPr>
        <w:t>ّ</w:t>
      </w:r>
      <w:r w:rsidRPr="00061906">
        <w:rPr>
          <w:rtl/>
        </w:rPr>
        <w:t xml:space="preserve"> فيه تصحيفا.</w:t>
      </w:r>
    </w:p>
    <w:p w:rsidR="006F3F00" w:rsidRPr="00061906" w:rsidRDefault="006F3F00" w:rsidP="00615F29">
      <w:pPr>
        <w:pStyle w:val="libNormal0"/>
        <w:rPr>
          <w:rtl/>
        </w:rPr>
      </w:pPr>
      <w:r>
        <w:rPr>
          <w:rtl/>
        </w:rPr>
        <w:br w:type="page"/>
      </w:r>
      <w:r w:rsidRPr="00061906">
        <w:rPr>
          <w:rtl/>
        </w:rPr>
        <w:lastRenderedPageBreak/>
        <w:t xml:space="preserve">أخبرنى يا أمير المؤمنين </w:t>
      </w:r>
      <w:r w:rsidRPr="00421424">
        <w:rPr>
          <w:rStyle w:val="libAlaemChar"/>
          <w:rtl/>
        </w:rPr>
        <w:t>عليه‌السلام</w:t>
      </w:r>
      <w:r w:rsidRPr="00061906">
        <w:rPr>
          <w:rtl/>
        </w:rPr>
        <w:t xml:space="preserve"> عن المجرة </w:t>
      </w:r>
      <w:r w:rsidRPr="00264AE2">
        <w:rPr>
          <w:rStyle w:val="libFootnotenumChar"/>
          <w:rtl/>
        </w:rPr>
        <w:t>(1)</w:t>
      </w:r>
      <w:r w:rsidRPr="00061906">
        <w:rPr>
          <w:rtl/>
        </w:rPr>
        <w:t xml:space="preserve"> التي تكون في السماء قال</w:t>
      </w:r>
      <w:r>
        <w:rPr>
          <w:rtl/>
        </w:rPr>
        <w:t xml:space="preserve">: </w:t>
      </w:r>
      <w:r w:rsidRPr="00061906">
        <w:rPr>
          <w:rtl/>
        </w:rPr>
        <w:t>هي شرح في السماء وأمان لأهل الأرض من الغرق</w:t>
      </w:r>
      <w:r>
        <w:rPr>
          <w:rtl/>
        </w:rPr>
        <w:t xml:space="preserve">، </w:t>
      </w:r>
      <w:r w:rsidRPr="00061906">
        <w:rPr>
          <w:rtl/>
        </w:rPr>
        <w:t>ومنه أغرق الله قوم نوح بماء منهمر.</w:t>
      </w:r>
    </w:p>
    <w:p w:rsidR="006F3F00" w:rsidRPr="00061906" w:rsidRDefault="006F3F00" w:rsidP="000179D4">
      <w:pPr>
        <w:pStyle w:val="libNormal"/>
        <w:rPr>
          <w:rtl/>
          <w:lang w:bidi="fa-IR"/>
        </w:rPr>
      </w:pPr>
      <w:r w:rsidRPr="00061906">
        <w:rPr>
          <w:rtl/>
          <w:lang w:bidi="fa-IR"/>
        </w:rPr>
        <w:t>20</w:t>
      </w:r>
      <w:r>
        <w:rPr>
          <w:rtl/>
          <w:lang w:bidi="fa-IR"/>
        </w:rPr>
        <w:t xml:space="preserve"> ـ </w:t>
      </w:r>
      <w:r w:rsidRPr="00061906">
        <w:rPr>
          <w:rtl/>
          <w:lang w:bidi="fa-IR"/>
        </w:rPr>
        <w:t>في تفسير علي بن إبراهيم. وقوله</w:t>
      </w:r>
      <w:r>
        <w:rPr>
          <w:rtl/>
          <w:lang w:bidi="fa-IR"/>
        </w:rPr>
        <w:t xml:space="preserve">: </w:t>
      </w:r>
      <w:r w:rsidRPr="00421424">
        <w:rPr>
          <w:rStyle w:val="libAlaemChar"/>
          <w:rtl/>
        </w:rPr>
        <w:t>(</w:t>
      </w:r>
      <w:r w:rsidRPr="001E7A1B">
        <w:rPr>
          <w:rStyle w:val="libAieChar"/>
          <w:rtl/>
        </w:rPr>
        <w:t>فَفَتَحْنا أَبْوابَ السَّماءِ بِماءٍ مُنْهَمِرٍ</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صب بلا قطر </w:t>
      </w:r>
      <w:r w:rsidRPr="00421424">
        <w:rPr>
          <w:rStyle w:val="libAlaemChar"/>
          <w:rtl/>
        </w:rPr>
        <w:t>(</w:t>
      </w:r>
      <w:r w:rsidRPr="001E7A1B">
        <w:rPr>
          <w:rStyle w:val="libAieChar"/>
          <w:rtl/>
        </w:rPr>
        <w:t>وَفَجَّرْنَا الْأَرْضَ عُيُوناً فَالْتَقَى الْماءُ</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ماء السماء وماء الأرض </w:t>
      </w:r>
      <w:r w:rsidRPr="00421424">
        <w:rPr>
          <w:rStyle w:val="libAlaemChar"/>
          <w:rtl/>
        </w:rPr>
        <w:t>(</w:t>
      </w:r>
      <w:r w:rsidRPr="001E7A1B">
        <w:rPr>
          <w:rStyle w:val="libAieChar"/>
          <w:rtl/>
        </w:rPr>
        <w:t>عَلى أم</w:t>
      </w:r>
      <w:r w:rsidRPr="001E7A1B">
        <w:rPr>
          <w:rStyle w:val="libAieChar"/>
          <w:rFonts w:hint="cs"/>
          <w:rtl/>
        </w:rPr>
        <w:t>ْ</w:t>
      </w:r>
      <w:r w:rsidRPr="001E7A1B">
        <w:rPr>
          <w:rStyle w:val="libAieChar"/>
          <w:rtl/>
        </w:rPr>
        <w:t>ر</w:t>
      </w:r>
      <w:r w:rsidRPr="001E7A1B">
        <w:rPr>
          <w:rStyle w:val="libAieChar"/>
          <w:rFonts w:hint="cs"/>
          <w:rtl/>
        </w:rPr>
        <w:t>ٍ</w:t>
      </w:r>
      <w:r w:rsidRPr="001E7A1B">
        <w:rPr>
          <w:rStyle w:val="libAieChar"/>
          <w:rtl/>
        </w:rPr>
        <w:t xml:space="preserve"> قَدْ قُدِرَ وَحَمَلْناهُ</w:t>
      </w:r>
      <w:r w:rsidRPr="00421424">
        <w:rPr>
          <w:rStyle w:val="libAlaemChar"/>
          <w:rtl/>
        </w:rPr>
        <w:t>)</w:t>
      </w:r>
      <w:r w:rsidRPr="00061906">
        <w:rPr>
          <w:rtl/>
          <w:lang w:bidi="fa-IR"/>
        </w:rPr>
        <w:t xml:space="preserve"> يعنى نوحا </w:t>
      </w:r>
      <w:r w:rsidRPr="00421424">
        <w:rPr>
          <w:rStyle w:val="libAlaemChar"/>
          <w:rtl/>
        </w:rPr>
        <w:t>(</w:t>
      </w:r>
      <w:r w:rsidRPr="001E7A1B">
        <w:rPr>
          <w:rStyle w:val="libAieChar"/>
          <w:rtl/>
        </w:rPr>
        <w:t>عَلى ذاتِ أَلْواحٍ وَدُسُرٍ</w:t>
      </w:r>
      <w:r w:rsidRPr="00421424">
        <w:rPr>
          <w:rStyle w:val="libAlaemChar"/>
          <w:rtl/>
        </w:rPr>
        <w:t>)</w:t>
      </w:r>
      <w:r w:rsidRPr="00061906">
        <w:rPr>
          <w:rtl/>
          <w:lang w:bidi="fa-IR"/>
        </w:rPr>
        <w:t xml:space="preserve"> قال</w:t>
      </w:r>
      <w:r>
        <w:rPr>
          <w:rtl/>
          <w:lang w:bidi="fa-IR"/>
        </w:rPr>
        <w:t xml:space="preserve">: </w:t>
      </w:r>
      <w:r w:rsidRPr="00061906">
        <w:rPr>
          <w:rtl/>
          <w:lang w:bidi="fa-IR"/>
        </w:rPr>
        <w:t>الألواح السفينة</w:t>
      </w:r>
      <w:r>
        <w:rPr>
          <w:rtl/>
          <w:lang w:bidi="fa-IR"/>
        </w:rPr>
        <w:t xml:space="preserve">، </w:t>
      </w:r>
      <w:r w:rsidRPr="00061906">
        <w:rPr>
          <w:rtl/>
          <w:lang w:bidi="fa-IR"/>
        </w:rPr>
        <w:t>والدسر المسامير</w:t>
      </w:r>
      <w:r>
        <w:rPr>
          <w:rtl/>
          <w:lang w:bidi="fa-IR"/>
        </w:rPr>
        <w:t xml:space="preserve">، </w:t>
      </w:r>
      <w:r w:rsidRPr="00061906">
        <w:rPr>
          <w:rtl/>
          <w:lang w:bidi="fa-IR"/>
        </w:rPr>
        <w:t>وقيل</w:t>
      </w:r>
      <w:r>
        <w:rPr>
          <w:rtl/>
          <w:lang w:bidi="fa-IR"/>
        </w:rPr>
        <w:t xml:space="preserve">: </w:t>
      </w:r>
      <w:r w:rsidRPr="00061906">
        <w:rPr>
          <w:rtl/>
          <w:lang w:bidi="fa-IR"/>
        </w:rPr>
        <w:t>الدسر ضرب من الحشيش تشد به السفينة.</w:t>
      </w:r>
    </w:p>
    <w:p w:rsidR="006F3F00" w:rsidRPr="00061906" w:rsidRDefault="006F3F00" w:rsidP="000179D4">
      <w:pPr>
        <w:pStyle w:val="libNormal"/>
        <w:rPr>
          <w:rtl/>
        </w:rPr>
      </w:pPr>
      <w:r w:rsidRPr="00061906">
        <w:rPr>
          <w:rtl/>
        </w:rPr>
        <w:t>21</w:t>
      </w:r>
      <w:r>
        <w:rPr>
          <w:rtl/>
        </w:rPr>
        <w:t xml:space="preserve"> ـ </w:t>
      </w:r>
      <w:r w:rsidRPr="00061906">
        <w:rPr>
          <w:rtl/>
        </w:rPr>
        <w:t>في روضة الكافي محمد بن يحيى عن</w:t>
      </w:r>
      <w:r>
        <w:rPr>
          <w:rtl/>
        </w:rPr>
        <w:t xml:space="preserve"> أحمد </w:t>
      </w:r>
      <w:r w:rsidRPr="00061906">
        <w:rPr>
          <w:rtl/>
        </w:rPr>
        <w:t>بن محمد بن عيسى عن الحسن بن محبوب عن</w:t>
      </w:r>
      <w:r>
        <w:rPr>
          <w:rtl/>
        </w:rPr>
        <w:t xml:space="preserve"> علي بن </w:t>
      </w:r>
      <w:r w:rsidRPr="00061906">
        <w:rPr>
          <w:rtl/>
        </w:rPr>
        <w:t>رئاب وهشام بن سالم</w:t>
      </w:r>
      <w:r>
        <w:rPr>
          <w:rtl/>
        </w:rPr>
        <w:t xml:space="preserve"> عن أبي </w:t>
      </w:r>
      <w:r w:rsidRPr="00061906">
        <w:rPr>
          <w:rtl/>
        </w:rPr>
        <w:t>بصير قال</w:t>
      </w:r>
      <w:r>
        <w:rPr>
          <w:rtl/>
        </w:rPr>
        <w:t xml:space="preserve">: </w:t>
      </w:r>
      <w:r w:rsidRPr="00061906">
        <w:rPr>
          <w:rtl/>
        </w:rPr>
        <w:t>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إذا أراد الله عز ذكره أن</w:t>
      </w:r>
      <w:r>
        <w:rPr>
          <w:rFonts w:hint="cs"/>
          <w:rtl/>
        </w:rPr>
        <w:t>ْ</w:t>
      </w:r>
      <w:r w:rsidRPr="00061906">
        <w:rPr>
          <w:rtl/>
        </w:rPr>
        <w:t xml:space="preserve"> يعذب قوما بنوع من العذاب أوحى</w:t>
      </w:r>
      <w:r>
        <w:rPr>
          <w:rtl/>
        </w:rPr>
        <w:t xml:space="preserve"> إلى </w:t>
      </w:r>
      <w:r w:rsidRPr="00061906">
        <w:rPr>
          <w:rtl/>
        </w:rPr>
        <w:t>الملك الموكل بذلك النوع من الريح التي يريد أن</w:t>
      </w:r>
      <w:r>
        <w:rPr>
          <w:rFonts w:hint="cs"/>
          <w:rtl/>
        </w:rPr>
        <w:t>ْ</w:t>
      </w:r>
      <w:r w:rsidRPr="00061906">
        <w:rPr>
          <w:rtl/>
        </w:rPr>
        <w:t xml:space="preserve"> يعذ</w:t>
      </w:r>
      <w:r>
        <w:rPr>
          <w:rFonts w:hint="cs"/>
          <w:rtl/>
        </w:rPr>
        <w:t>ّ</w:t>
      </w:r>
      <w:r w:rsidRPr="00061906">
        <w:rPr>
          <w:rtl/>
        </w:rPr>
        <w:t>بهم بها قال</w:t>
      </w:r>
      <w:r>
        <w:rPr>
          <w:rtl/>
        </w:rPr>
        <w:t xml:space="preserve">: </w:t>
      </w:r>
      <w:r w:rsidRPr="00061906">
        <w:rPr>
          <w:rtl/>
        </w:rPr>
        <w:t>فيأمرها الملك فتهيج كما يهيج الأسد المغضب</w:t>
      </w:r>
      <w:r>
        <w:rPr>
          <w:rtl/>
        </w:rPr>
        <w:t xml:space="preserve">، </w:t>
      </w:r>
      <w:r w:rsidRPr="00061906">
        <w:rPr>
          <w:rtl/>
        </w:rPr>
        <w:t>قال</w:t>
      </w:r>
      <w:r>
        <w:rPr>
          <w:rtl/>
        </w:rPr>
        <w:t xml:space="preserve">: </w:t>
      </w:r>
      <w:r w:rsidRPr="00061906">
        <w:rPr>
          <w:rtl/>
        </w:rPr>
        <w:t xml:space="preserve">ولكل ريح منهم </w:t>
      </w:r>
      <w:r>
        <w:rPr>
          <w:rFonts w:hint="cs"/>
          <w:rtl/>
        </w:rPr>
        <w:t>إ</w:t>
      </w:r>
      <w:r w:rsidRPr="00061906">
        <w:rPr>
          <w:rtl/>
        </w:rPr>
        <w:t>سم أما تسمع قوله</w:t>
      </w:r>
      <w:r>
        <w:rPr>
          <w:rtl/>
        </w:rPr>
        <w:t xml:space="preserve">: </w:t>
      </w:r>
      <w:r w:rsidRPr="00421424">
        <w:rPr>
          <w:rStyle w:val="libAlaemChar"/>
          <w:rtl/>
        </w:rPr>
        <w:t>عزوجل</w:t>
      </w:r>
      <w:r w:rsidRPr="00061906">
        <w:rPr>
          <w:rtl/>
        </w:rPr>
        <w:t xml:space="preserve"> </w:t>
      </w:r>
      <w:r w:rsidRPr="00421424">
        <w:rPr>
          <w:rStyle w:val="libAlaemChar"/>
          <w:rtl/>
        </w:rPr>
        <w:t>(</w:t>
      </w:r>
      <w:r w:rsidRPr="001E7A1B">
        <w:rPr>
          <w:rStyle w:val="libAieChar"/>
          <w:rtl/>
        </w:rPr>
        <w:t>كَذَّبَتْ عادٌ فَكَيْفَ كانَ عَذابِي وَنُذُرِ إِنَّا أَرْسَلْنا عَلَيْهِمْ رِيحاً صَرْصَراً فِي يَوْمِ نَحْسٍ مُسْتَمِرٍّ</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22</w:t>
      </w:r>
      <w:r>
        <w:rPr>
          <w:rtl/>
        </w:rPr>
        <w:t xml:space="preserve"> ـ </w:t>
      </w:r>
      <w:r w:rsidRPr="00061906">
        <w:rPr>
          <w:rtl/>
        </w:rPr>
        <w:t>في كتاب علل الشرائع باسناده</w:t>
      </w:r>
      <w:r>
        <w:rPr>
          <w:rtl/>
        </w:rPr>
        <w:t xml:space="preserve"> إلى </w:t>
      </w:r>
      <w:r w:rsidRPr="00061906">
        <w:rPr>
          <w:rtl/>
        </w:rPr>
        <w:t>عثمان بن عيسى رفعه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قال</w:t>
      </w:r>
      <w:r>
        <w:rPr>
          <w:rtl/>
        </w:rPr>
        <w:t xml:space="preserve">: </w:t>
      </w:r>
      <w:r w:rsidRPr="00061906">
        <w:rPr>
          <w:rtl/>
        </w:rPr>
        <w:t xml:space="preserve">الأربعاء </w:t>
      </w:r>
      <w:r w:rsidRPr="00421424">
        <w:rPr>
          <w:rStyle w:val="libAlaemChar"/>
          <w:rtl/>
        </w:rPr>
        <w:t>(</w:t>
      </w:r>
      <w:r w:rsidRPr="001E7A1B">
        <w:rPr>
          <w:rStyle w:val="libAieChar"/>
          <w:rtl/>
        </w:rPr>
        <w:t>يَوْمِ نَحْسٍ مُسْتَمِرٍّ</w:t>
      </w:r>
      <w:r w:rsidRPr="00421424">
        <w:rPr>
          <w:rStyle w:val="libAlaemChar"/>
          <w:rtl/>
        </w:rPr>
        <w:t>)</w:t>
      </w:r>
      <w:r>
        <w:rPr>
          <w:rtl/>
        </w:rPr>
        <w:t xml:space="preserve">، </w:t>
      </w:r>
      <w:r w:rsidRPr="00061906">
        <w:rPr>
          <w:rtl/>
        </w:rPr>
        <w:t>لأن</w:t>
      </w:r>
      <w:r>
        <w:rPr>
          <w:rFonts w:hint="cs"/>
          <w:rtl/>
        </w:rPr>
        <w:t>ّ</w:t>
      </w:r>
      <w:r w:rsidRPr="00061906">
        <w:rPr>
          <w:rtl/>
        </w:rPr>
        <w:t>ه أو</w:t>
      </w:r>
      <w:r>
        <w:rPr>
          <w:rFonts w:hint="cs"/>
          <w:rtl/>
        </w:rPr>
        <w:t>ّ</w:t>
      </w:r>
      <w:r w:rsidRPr="00061906">
        <w:rPr>
          <w:rtl/>
        </w:rPr>
        <w:t>ل يوم وآخر يوم من الأي</w:t>
      </w:r>
      <w:r>
        <w:rPr>
          <w:rFonts w:hint="cs"/>
          <w:rtl/>
        </w:rPr>
        <w:t>ّ</w:t>
      </w:r>
      <w:r w:rsidRPr="00061906">
        <w:rPr>
          <w:rtl/>
        </w:rPr>
        <w:t>ام التي قال الله</w:t>
      </w:r>
      <w:r w:rsidRPr="00421424">
        <w:rPr>
          <w:rStyle w:val="libAlaemChar"/>
          <w:rtl/>
        </w:rPr>
        <w:t>عزوجل</w:t>
      </w:r>
      <w:r>
        <w:rPr>
          <w:rtl/>
        </w:rPr>
        <w:t xml:space="preserve">: </w:t>
      </w:r>
      <w:r w:rsidRPr="00421424">
        <w:rPr>
          <w:rStyle w:val="libAlaemChar"/>
          <w:rtl/>
        </w:rPr>
        <w:t>(</w:t>
      </w:r>
      <w:r w:rsidRPr="001E7A1B">
        <w:rPr>
          <w:rStyle w:val="libAieChar"/>
          <w:rtl/>
        </w:rPr>
        <w:t>سَخَّرَها عَلَيْهِمْ سَبْعَ لَيالٍ وَثَمانِيَةَ أَيَّامٍ حُسُوماً</w:t>
      </w:r>
      <w:r w:rsidRPr="00421424">
        <w:rPr>
          <w:rStyle w:val="libAlaemChar"/>
          <w:rtl/>
        </w:rPr>
        <w:t>)</w:t>
      </w:r>
      <w:r>
        <w:rPr>
          <w:rtl/>
        </w:rPr>
        <w:t>.</w:t>
      </w:r>
    </w:p>
    <w:p w:rsidR="006F3F00" w:rsidRPr="00061906" w:rsidRDefault="006F3F00" w:rsidP="000179D4">
      <w:pPr>
        <w:pStyle w:val="libNormal"/>
        <w:rPr>
          <w:rtl/>
        </w:rPr>
      </w:pPr>
      <w:r w:rsidRPr="00061906">
        <w:rPr>
          <w:rtl/>
        </w:rPr>
        <w:t>23</w:t>
      </w:r>
      <w:r>
        <w:rPr>
          <w:rtl/>
        </w:rPr>
        <w:t xml:space="preserve"> ـ </w:t>
      </w:r>
      <w:r w:rsidRPr="00061906">
        <w:rPr>
          <w:rtl/>
        </w:rPr>
        <w:t xml:space="preserve">في مجمع البيان </w:t>
      </w:r>
      <w:r w:rsidRPr="00421424">
        <w:rPr>
          <w:rStyle w:val="libAlaemChar"/>
          <w:rtl/>
        </w:rPr>
        <w:t>(</w:t>
      </w:r>
      <w:r w:rsidRPr="001E7A1B">
        <w:rPr>
          <w:rStyle w:val="libAieChar"/>
          <w:rtl/>
        </w:rPr>
        <w:t>يَوْمِ نَحْسٍ مُسْتَمِرٍّ</w:t>
      </w:r>
      <w:r w:rsidRPr="00421424">
        <w:rPr>
          <w:rStyle w:val="libAlaemChar"/>
          <w:rtl/>
        </w:rPr>
        <w:t>)</w:t>
      </w:r>
      <w:r w:rsidRPr="00061906">
        <w:rPr>
          <w:rtl/>
        </w:rPr>
        <w:t xml:space="preserve"> قيل</w:t>
      </w:r>
      <w:r>
        <w:rPr>
          <w:rtl/>
        </w:rPr>
        <w:t xml:space="preserve">: </w:t>
      </w:r>
      <w:r w:rsidRPr="00061906">
        <w:rPr>
          <w:rtl/>
        </w:rPr>
        <w:t xml:space="preserve">انه كان في </w:t>
      </w:r>
      <w:r>
        <w:rPr>
          <w:rtl/>
        </w:rPr>
        <w:t>[</w:t>
      </w:r>
      <w:r w:rsidRPr="00061906">
        <w:rPr>
          <w:rtl/>
        </w:rPr>
        <w:t>أول</w:t>
      </w:r>
      <w:r>
        <w:rPr>
          <w:rtl/>
        </w:rPr>
        <w:t>]</w:t>
      </w:r>
      <w:r w:rsidRPr="00061906">
        <w:rPr>
          <w:rtl/>
        </w:rPr>
        <w:t xml:space="preserve"> يوم الأربعاء في آخر الشهر لا تدور. ورواه العياشي بالإسناد</w:t>
      </w:r>
      <w:r>
        <w:rPr>
          <w:rtl/>
        </w:rPr>
        <w:t xml:space="preserve"> عن أبي </w:t>
      </w:r>
      <w:r w:rsidRPr="00061906">
        <w:rPr>
          <w:rtl/>
        </w:rPr>
        <w:t xml:space="preserve">جعفر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24</w:t>
      </w:r>
      <w:r>
        <w:rPr>
          <w:rtl/>
        </w:rPr>
        <w:t xml:space="preserve"> ـ </w:t>
      </w:r>
      <w:r w:rsidRPr="00061906">
        <w:rPr>
          <w:rtl/>
        </w:rPr>
        <w:t xml:space="preserve">في كتاب الخصال فيما علم أمير المؤمنين </w:t>
      </w:r>
      <w:r w:rsidRPr="00421424">
        <w:rPr>
          <w:rStyle w:val="libAlaemChar"/>
          <w:rtl/>
        </w:rPr>
        <w:t>عليه‌السلام</w:t>
      </w:r>
      <w:r w:rsidRPr="00061906">
        <w:rPr>
          <w:rtl/>
        </w:rPr>
        <w:t xml:space="preserve"> أصحابه من الاربعمأة باب مما يصلح للمسلم في دينه ودنياه</w:t>
      </w:r>
      <w:r>
        <w:rPr>
          <w:rtl/>
        </w:rPr>
        <w:t xml:space="preserve">: </w:t>
      </w:r>
      <w:r w:rsidRPr="00061906">
        <w:rPr>
          <w:rtl/>
        </w:rPr>
        <w:t xml:space="preserve">توقوا الحجامة والنورة يوم الأربعاء فان يوم الأربعاء </w:t>
      </w:r>
      <w:r w:rsidRPr="00421424">
        <w:rPr>
          <w:rStyle w:val="libAlaemChar"/>
          <w:rtl/>
        </w:rPr>
        <w:t>(</w:t>
      </w:r>
      <w:r w:rsidRPr="001E7A1B">
        <w:rPr>
          <w:rStyle w:val="libAieChar"/>
          <w:rtl/>
        </w:rPr>
        <w:t>يَوْمِ نَحْسٍ مُسْتَمِرٍّ</w:t>
      </w:r>
      <w:r w:rsidRPr="00421424">
        <w:rPr>
          <w:rStyle w:val="libAlaemChar"/>
          <w:rtl/>
        </w:rPr>
        <w:t>)</w:t>
      </w:r>
      <w:r>
        <w:rPr>
          <w:rtl/>
        </w:rPr>
        <w:t xml:space="preserve">، </w:t>
      </w:r>
      <w:r w:rsidRPr="00061906">
        <w:rPr>
          <w:rtl/>
        </w:rPr>
        <w:t>وفيه خلقت جهنم.</w:t>
      </w:r>
    </w:p>
    <w:p w:rsidR="006F3F00" w:rsidRPr="00061906" w:rsidRDefault="006F3F00" w:rsidP="000179D4">
      <w:pPr>
        <w:pStyle w:val="libNormal"/>
        <w:rPr>
          <w:rtl/>
        </w:rPr>
      </w:pPr>
      <w:r w:rsidRPr="00061906">
        <w:rPr>
          <w:rtl/>
        </w:rPr>
        <w:t>25</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 خبر الشامي و</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المجرة</w:t>
      </w:r>
      <w:r>
        <w:rPr>
          <w:rtl/>
        </w:rPr>
        <w:t xml:space="preserve">: </w:t>
      </w:r>
      <w:r w:rsidRPr="00061906">
        <w:rPr>
          <w:rtl/>
        </w:rPr>
        <w:t>منطقة في السماء قوامها نجوم كثيرة لا يميزها البصر فيراها كبقعة بيضاء وبالفارسية «كهكشان»</w:t>
      </w:r>
      <w:r>
        <w:rPr>
          <w:rtl/>
        </w:rPr>
        <w:t>.</w:t>
      </w:r>
    </w:p>
    <w:p w:rsidR="006F3F00" w:rsidRPr="00061906" w:rsidRDefault="006F3F00" w:rsidP="00615F29">
      <w:pPr>
        <w:pStyle w:val="libNormal0"/>
        <w:rPr>
          <w:rtl/>
        </w:rPr>
      </w:pPr>
      <w:r>
        <w:rPr>
          <w:rtl/>
        </w:rPr>
        <w:br w:type="page"/>
      </w:r>
      <w:r w:rsidRPr="00061906">
        <w:rPr>
          <w:rtl/>
        </w:rPr>
        <w:lastRenderedPageBreak/>
        <w:t xml:space="preserve">ما سأل عنه أمير المؤمنين </w:t>
      </w:r>
      <w:r w:rsidRPr="00421424">
        <w:rPr>
          <w:rStyle w:val="libAlaemChar"/>
          <w:rtl/>
        </w:rPr>
        <w:t>عليه‌السلام</w:t>
      </w:r>
      <w:r w:rsidRPr="00061906">
        <w:rPr>
          <w:rtl/>
        </w:rPr>
        <w:t xml:space="preserve"> حديث طويل وفيه ثم قال</w:t>
      </w:r>
      <w:r>
        <w:rPr>
          <w:rtl/>
        </w:rPr>
        <w:t xml:space="preserve"> إليه </w:t>
      </w:r>
      <w:r w:rsidRPr="00061906">
        <w:rPr>
          <w:rtl/>
        </w:rPr>
        <w:t>رجل آخر فقال</w:t>
      </w:r>
      <w:r>
        <w:rPr>
          <w:rtl/>
        </w:rPr>
        <w:t xml:space="preserve">: </w:t>
      </w:r>
      <w:r w:rsidRPr="00061906">
        <w:rPr>
          <w:rtl/>
        </w:rPr>
        <w:t>يا أمير المؤمنين أخبرنى عن يوم الأربعاء وتطيرنا منه وثقله وأى أربعاء هو</w:t>
      </w:r>
      <w:r>
        <w:rPr>
          <w:rtl/>
        </w:rPr>
        <w:t>؟</w:t>
      </w:r>
      <w:r>
        <w:rPr>
          <w:rFonts w:hint="cs"/>
          <w:rtl/>
        </w:rPr>
        <w:t xml:space="preserve"> </w:t>
      </w:r>
      <w:r w:rsidRPr="00061906">
        <w:rPr>
          <w:rtl/>
        </w:rPr>
        <w:t>قال</w:t>
      </w:r>
      <w:r>
        <w:rPr>
          <w:rtl/>
        </w:rPr>
        <w:t xml:space="preserve">: </w:t>
      </w:r>
      <w:r w:rsidRPr="00061906">
        <w:rPr>
          <w:rtl/>
        </w:rPr>
        <w:t>آخر أربعاء في الشهر وهو المحاق</w:t>
      </w:r>
      <w:r>
        <w:rPr>
          <w:rtl/>
        </w:rPr>
        <w:t xml:space="preserve">، </w:t>
      </w:r>
      <w:r w:rsidRPr="00061906">
        <w:rPr>
          <w:rtl/>
        </w:rPr>
        <w:t>وفيه قتل قابيل هابيل أخاه</w:t>
      </w:r>
      <w:r>
        <w:rPr>
          <w:rtl/>
        </w:rPr>
        <w:t xml:space="preserve"> إلى</w:t>
      </w:r>
      <w:r w:rsidRPr="00FA5BB7">
        <w:rPr>
          <w:rFonts w:hint="cs"/>
          <w:rtl/>
        </w:rPr>
        <w:t xml:space="preserve"> </w:t>
      </w:r>
      <w:r>
        <w:rPr>
          <w:rFonts w:hint="cs"/>
          <w:rtl/>
        </w:rPr>
        <w:t>أ</w:t>
      </w:r>
      <w:r w:rsidRPr="00061906">
        <w:rPr>
          <w:rtl/>
        </w:rPr>
        <w:t>ن</w:t>
      </w:r>
      <w:r>
        <w:rPr>
          <w:rFonts w:hint="cs"/>
          <w:rtl/>
        </w:rPr>
        <w:t>ْ</w:t>
      </w:r>
      <w:r w:rsidRPr="00061906">
        <w:rPr>
          <w:rtl/>
        </w:rPr>
        <w:t xml:space="preserve"> قال </w:t>
      </w:r>
      <w:r w:rsidRPr="00421424">
        <w:rPr>
          <w:rStyle w:val="libAlaemChar"/>
          <w:rtl/>
        </w:rPr>
        <w:t>عليه‌السلام</w:t>
      </w:r>
      <w:r>
        <w:rPr>
          <w:rtl/>
        </w:rPr>
        <w:t xml:space="preserve">: </w:t>
      </w:r>
      <w:r w:rsidRPr="00061906">
        <w:rPr>
          <w:rtl/>
        </w:rPr>
        <w:t>ويوم الأربعاء أرسل الله</w:t>
      </w:r>
      <w:r w:rsidRPr="00421424">
        <w:rPr>
          <w:rStyle w:val="libAlaemChar"/>
          <w:rtl/>
        </w:rPr>
        <w:t>عزوجل</w:t>
      </w:r>
      <w:r w:rsidRPr="00061906">
        <w:rPr>
          <w:rtl/>
        </w:rPr>
        <w:t xml:space="preserve"> الريح على قوم عاد.</w:t>
      </w:r>
    </w:p>
    <w:p w:rsidR="006F3F00" w:rsidRPr="00061906" w:rsidRDefault="006F3F00" w:rsidP="000179D4">
      <w:pPr>
        <w:pStyle w:val="libNormal"/>
        <w:rPr>
          <w:rtl/>
        </w:rPr>
      </w:pPr>
      <w:r w:rsidRPr="00061906">
        <w:rPr>
          <w:rtl/>
        </w:rPr>
        <w:t>26</w:t>
      </w:r>
      <w:r>
        <w:rPr>
          <w:rtl/>
        </w:rPr>
        <w:t xml:space="preserve"> ـ </w:t>
      </w:r>
      <w:r w:rsidRPr="00061906">
        <w:rPr>
          <w:rtl/>
        </w:rPr>
        <w:t>في من لا يحضره الفقيه</w:t>
      </w:r>
      <w:r>
        <w:rPr>
          <w:rtl/>
        </w:rPr>
        <w:t xml:space="preserve"> عن أبي </w:t>
      </w:r>
      <w:r w:rsidRPr="00061906">
        <w:rPr>
          <w:rtl/>
        </w:rPr>
        <w:t>نصر</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حديثا وفيه يقول</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جنودا من الريح يعذ</w:t>
      </w:r>
      <w:r>
        <w:rPr>
          <w:rFonts w:hint="cs"/>
          <w:rtl/>
        </w:rPr>
        <w:t>ّ</w:t>
      </w:r>
      <w:r w:rsidRPr="00061906">
        <w:rPr>
          <w:rtl/>
        </w:rPr>
        <w:t>ب بها من عصاه</w:t>
      </w:r>
      <w:r>
        <w:rPr>
          <w:rtl/>
        </w:rPr>
        <w:t xml:space="preserve">، </w:t>
      </w:r>
      <w:r w:rsidRPr="00061906">
        <w:rPr>
          <w:rtl/>
        </w:rPr>
        <w:t>موك</w:t>
      </w:r>
      <w:r>
        <w:rPr>
          <w:rFonts w:hint="cs"/>
          <w:rtl/>
        </w:rPr>
        <w:t>ّ</w:t>
      </w:r>
      <w:r w:rsidRPr="00061906">
        <w:rPr>
          <w:rtl/>
        </w:rPr>
        <w:t>ل بكل ريح منهن</w:t>
      </w:r>
      <w:r>
        <w:rPr>
          <w:rFonts w:hint="cs"/>
          <w:rtl/>
        </w:rPr>
        <w:t>ّ</w:t>
      </w:r>
      <w:r w:rsidRPr="00061906">
        <w:rPr>
          <w:rtl/>
        </w:rPr>
        <w:t xml:space="preserve"> ملك مطاع</w:t>
      </w:r>
      <w:r>
        <w:rPr>
          <w:rtl/>
        </w:rPr>
        <w:t xml:space="preserve">، </w:t>
      </w:r>
      <w:r w:rsidRPr="00061906">
        <w:rPr>
          <w:rtl/>
        </w:rPr>
        <w:t xml:space="preserve">فاذا أراد الله </w:t>
      </w:r>
      <w:r w:rsidRPr="00421424">
        <w:rPr>
          <w:rStyle w:val="libAlaemChar"/>
          <w:rtl/>
        </w:rPr>
        <w:t>عزوجل</w:t>
      </w:r>
      <w:r w:rsidRPr="00061906">
        <w:rPr>
          <w:rtl/>
        </w:rPr>
        <w:t xml:space="preserve"> </w:t>
      </w:r>
      <w:r>
        <w:rPr>
          <w:rFonts w:hint="cs"/>
          <w:rtl/>
        </w:rPr>
        <w:t>أ</w:t>
      </w:r>
      <w:r w:rsidRPr="00061906">
        <w:rPr>
          <w:rtl/>
        </w:rPr>
        <w:t>ن</w:t>
      </w:r>
      <w:r>
        <w:rPr>
          <w:rFonts w:hint="cs"/>
          <w:rtl/>
        </w:rPr>
        <w:t>ْ</w:t>
      </w:r>
      <w:r w:rsidRPr="00061906">
        <w:rPr>
          <w:rtl/>
        </w:rPr>
        <w:t xml:space="preserve"> يعذ</w:t>
      </w:r>
      <w:r>
        <w:rPr>
          <w:rFonts w:hint="cs"/>
          <w:rtl/>
        </w:rPr>
        <w:t>ّ</w:t>
      </w:r>
      <w:r w:rsidRPr="00061906">
        <w:rPr>
          <w:rtl/>
        </w:rPr>
        <w:t xml:space="preserve">ب قوما بعذاب </w:t>
      </w:r>
      <w:r>
        <w:rPr>
          <w:rFonts w:hint="cs"/>
          <w:rtl/>
        </w:rPr>
        <w:t>أ</w:t>
      </w:r>
      <w:r w:rsidRPr="00061906">
        <w:rPr>
          <w:rtl/>
        </w:rPr>
        <w:t>وحى</w:t>
      </w:r>
      <w:r>
        <w:rPr>
          <w:rtl/>
        </w:rPr>
        <w:t xml:space="preserve"> إلى </w:t>
      </w:r>
      <w:r w:rsidRPr="00061906">
        <w:rPr>
          <w:rtl/>
        </w:rPr>
        <w:t xml:space="preserve">الملك بذلك النوع من الريح الذي يريد </w:t>
      </w:r>
      <w:r>
        <w:rPr>
          <w:rFonts w:hint="cs"/>
          <w:rtl/>
        </w:rPr>
        <w:t>أ</w:t>
      </w:r>
      <w:r w:rsidRPr="00061906">
        <w:rPr>
          <w:rtl/>
        </w:rPr>
        <w:t>ن</w:t>
      </w:r>
      <w:r>
        <w:rPr>
          <w:rFonts w:hint="cs"/>
          <w:rtl/>
        </w:rPr>
        <w:t>ْ</w:t>
      </w:r>
      <w:r w:rsidRPr="00061906">
        <w:rPr>
          <w:rtl/>
        </w:rPr>
        <w:t xml:space="preserve"> يعذبهم به</w:t>
      </w:r>
      <w:r>
        <w:rPr>
          <w:rtl/>
        </w:rPr>
        <w:t xml:space="preserve">، </w:t>
      </w:r>
      <w:r w:rsidRPr="00061906">
        <w:rPr>
          <w:rtl/>
        </w:rPr>
        <w:t>فيأمر بها الملك فتهيج كما يهيج الأسد المغضب</w:t>
      </w:r>
      <w:r>
        <w:rPr>
          <w:rtl/>
        </w:rPr>
        <w:t xml:space="preserve">، </w:t>
      </w:r>
      <w:r w:rsidRPr="00061906">
        <w:rPr>
          <w:rtl/>
        </w:rPr>
        <w:t>ولكل ريح منهن</w:t>
      </w:r>
      <w:r>
        <w:rPr>
          <w:rFonts w:hint="cs"/>
          <w:rtl/>
        </w:rPr>
        <w:t>ّ</w:t>
      </w:r>
      <w:r w:rsidRPr="00061906">
        <w:rPr>
          <w:rtl/>
        </w:rPr>
        <w:t xml:space="preserve"> </w:t>
      </w:r>
      <w:r>
        <w:rPr>
          <w:rFonts w:hint="cs"/>
          <w:rtl/>
        </w:rPr>
        <w:t>إ</w:t>
      </w:r>
      <w:r w:rsidRPr="00061906">
        <w:rPr>
          <w:rtl/>
        </w:rPr>
        <w:t xml:space="preserve">سم </w:t>
      </w:r>
      <w:r>
        <w:rPr>
          <w:rFonts w:hint="cs"/>
          <w:rtl/>
        </w:rPr>
        <w:t>أ</w:t>
      </w:r>
      <w:r w:rsidRPr="00061906">
        <w:rPr>
          <w:rtl/>
        </w:rPr>
        <w:t xml:space="preserve">ما تسمع لقول الله </w:t>
      </w:r>
      <w:r w:rsidRPr="00421424">
        <w:rPr>
          <w:rStyle w:val="libAlaemChar"/>
          <w:rtl/>
        </w:rPr>
        <w:t>عزوجل</w:t>
      </w:r>
      <w:r>
        <w:rPr>
          <w:rtl/>
        </w:rPr>
        <w:t xml:space="preserve">: </w:t>
      </w:r>
      <w:r w:rsidRPr="00421424">
        <w:rPr>
          <w:rStyle w:val="libAlaemChar"/>
          <w:rtl/>
        </w:rPr>
        <w:t>(</w:t>
      </w:r>
      <w:r w:rsidRPr="001E7A1B">
        <w:rPr>
          <w:rStyle w:val="libAieChar"/>
          <w:rtl/>
        </w:rPr>
        <w:t>إِنَّا أَرْسَلْنا عَلَيْهِمْ رِيحاً صَرْصَراً فِي يَوْمِ نَحْسٍ مُسْتَمِرٍّ</w:t>
      </w:r>
      <w:r w:rsidRPr="00421424">
        <w:rPr>
          <w:rStyle w:val="libAlaemChar"/>
          <w:rtl/>
        </w:rPr>
        <w:t>)</w:t>
      </w:r>
      <w:r>
        <w:rPr>
          <w:rtl/>
        </w:rPr>
        <w:t>.</w:t>
      </w:r>
    </w:p>
    <w:p w:rsidR="006F3F00" w:rsidRPr="00061906" w:rsidRDefault="006F3F00" w:rsidP="000179D4">
      <w:pPr>
        <w:pStyle w:val="libNormal"/>
        <w:rPr>
          <w:rtl/>
        </w:rPr>
      </w:pPr>
      <w:r w:rsidRPr="00061906">
        <w:rPr>
          <w:rtl/>
        </w:rPr>
        <w:t>أقول</w:t>
      </w:r>
      <w:r>
        <w:rPr>
          <w:rtl/>
        </w:rPr>
        <w:t xml:space="preserve">: </w:t>
      </w:r>
      <w:r w:rsidRPr="00061906">
        <w:rPr>
          <w:rtl/>
        </w:rPr>
        <w:t xml:space="preserve">وفي الخصال مثله </w:t>
      </w:r>
      <w:r w:rsidRPr="00264AE2">
        <w:rPr>
          <w:rStyle w:val="libFootnotenumChar"/>
          <w:rtl/>
        </w:rPr>
        <w:t>(1)</w:t>
      </w:r>
      <w:r w:rsidRPr="00C40BD1">
        <w:rPr>
          <w:rFonts w:hint="cs"/>
          <w:rtl/>
        </w:rPr>
        <w:t xml:space="preserve"> </w:t>
      </w:r>
      <w:r>
        <w:rPr>
          <w:rFonts w:hint="cs"/>
          <w:rtl/>
        </w:rPr>
        <w:t>إ</w:t>
      </w:r>
      <w:r w:rsidRPr="00061906">
        <w:rPr>
          <w:rtl/>
        </w:rPr>
        <w:t>ل</w:t>
      </w:r>
      <w:r>
        <w:rPr>
          <w:rFonts w:hint="cs"/>
          <w:rtl/>
        </w:rPr>
        <w:t>ّ</w:t>
      </w:r>
      <w:r w:rsidRPr="00061906">
        <w:rPr>
          <w:rtl/>
        </w:rPr>
        <w:t xml:space="preserve">ا </w:t>
      </w:r>
      <w:r>
        <w:rPr>
          <w:rFonts w:hint="cs"/>
          <w:rtl/>
        </w:rPr>
        <w:t>أ</w:t>
      </w:r>
      <w:r w:rsidRPr="00061906">
        <w:rPr>
          <w:rtl/>
        </w:rPr>
        <w:t>ن</w:t>
      </w:r>
      <w:r>
        <w:rPr>
          <w:rFonts w:hint="cs"/>
          <w:rtl/>
        </w:rPr>
        <w:t>ّ</w:t>
      </w:r>
      <w:r w:rsidRPr="00061906">
        <w:rPr>
          <w:rtl/>
        </w:rPr>
        <w:t xml:space="preserve"> فيه</w:t>
      </w:r>
      <w:r>
        <w:rPr>
          <w:rtl/>
        </w:rPr>
        <w:t xml:space="preserve">: </w:t>
      </w:r>
      <w:r w:rsidRPr="00061906">
        <w:rPr>
          <w:rtl/>
        </w:rPr>
        <w:t>أما تسمع قوله تعالى</w:t>
      </w:r>
      <w:r>
        <w:rPr>
          <w:rtl/>
        </w:rPr>
        <w:t xml:space="preserve">: </w:t>
      </w:r>
      <w:r w:rsidRPr="00421424">
        <w:rPr>
          <w:rStyle w:val="libAlaemChar"/>
          <w:rtl/>
        </w:rPr>
        <w:t>(</w:t>
      </w:r>
      <w:r w:rsidRPr="001E7A1B">
        <w:rPr>
          <w:rStyle w:val="libAieChar"/>
          <w:rtl/>
        </w:rPr>
        <w:t>كَذَّبَتْ عادٌ فَكَيْفَ كانَ عَذابِي وَنُذُرِ</w:t>
      </w:r>
      <w:r w:rsidRPr="00421424">
        <w:rPr>
          <w:rStyle w:val="libAlaemChar"/>
          <w:rtl/>
        </w:rPr>
        <w:t>)</w:t>
      </w:r>
      <w:r>
        <w:rPr>
          <w:rtl/>
        </w:rPr>
        <w:t>.</w:t>
      </w:r>
    </w:p>
    <w:p w:rsidR="006F3F00" w:rsidRPr="00061906" w:rsidRDefault="006F3F00" w:rsidP="000179D4">
      <w:pPr>
        <w:pStyle w:val="libNormal"/>
        <w:rPr>
          <w:rtl/>
        </w:rPr>
      </w:pPr>
      <w:r w:rsidRPr="00061906">
        <w:rPr>
          <w:rtl/>
        </w:rPr>
        <w:t>27</w:t>
      </w:r>
      <w:r>
        <w:rPr>
          <w:rtl/>
        </w:rPr>
        <w:t xml:space="preserve"> ـ </w:t>
      </w:r>
      <w:r w:rsidRPr="00061906">
        <w:rPr>
          <w:rtl/>
        </w:rPr>
        <w:t>في روضة الكافي</w:t>
      </w:r>
      <w:r>
        <w:rPr>
          <w:rtl/>
        </w:rPr>
        <w:t xml:space="preserve"> علي بن </w:t>
      </w:r>
      <w:r w:rsidRPr="00061906">
        <w:rPr>
          <w:rtl/>
        </w:rPr>
        <w:t>محمد عن</w:t>
      </w:r>
      <w:r>
        <w:rPr>
          <w:rtl/>
        </w:rPr>
        <w:t xml:space="preserve"> علي بن </w:t>
      </w:r>
      <w:r w:rsidRPr="00061906">
        <w:rPr>
          <w:rtl/>
        </w:rPr>
        <w:t>العباس عن الحسن بن عبد الرحمن عن</w:t>
      </w:r>
      <w:r>
        <w:rPr>
          <w:rtl/>
        </w:rPr>
        <w:t xml:space="preserve"> علي بن أبي </w:t>
      </w:r>
      <w:r w:rsidRPr="00061906">
        <w:rPr>
          <w:rtl/>
        </w:rPr>
        <w:t>حمزة</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421424">
        <w:rPr>
          <w:rStyle w:val="libAlaemChar"/>
          <w:rtl/>
        </w:rPr>
        <w:t>(</w:t>
      </w:r>
      <w:r w:rsidRPr="001E7A1B">
        <w:rPr>
          <w:rStyle w:val="libAieChar"/>
          <w:rtl/>
        </w:rPr>
        <w:t>كَذَّبَتْ ثَمُودُ بِالنُّذُرِ فَقالُوا أَبَشَراً مِنَّا واحِداً نَتَّبِعُهُ إِنَّا إِذاً لَفِي ضَلالٍ وَسُعُرٍ أَأُلْقِيَ الذِّكْرُ عَلَيْهِ مِنْ بَيْنِنا بَلْ هُوَ كَذَّابٌ أَشِرٌ</w:t>
      </w:r>
      <w:r w:rsidRPr="00421424">
        <w:rPr>
          <w:rStyle w:val="libAlaemChar"/>
          <w:rtl/>
        </w:rPr>
        <w:t>)</w:t>
      </w:r>
      <w:r>
        <w:rPr>
          <w:rtl/>
        </w:rPr>
        <w:t>.</w:t>
      </w:r>
    </w:p>
    <w:p w:rsidR="006F3F00" w:rsidRPr="00061906" w:rsidRDefault="006F3F00" w:rsidP="000179D4">
      <w:pPr>
        <w:pStyle w:val="libNormal"/>
        <w:rPr>
          <w:rtl/>
        </w:rPr>
      </w:pPr>
      <w:r w:rsidRPr="00061906">
        <w:rPr>
          <w:rtl/>
        </w:rPr>
        <w:t>قال</w:t>
      </w:r>
      <w:r>
        <w:rPr>
          <w:rtl/>
        </w:rPr>
        <w:t xml:space="preserve">: </w:t>
      </w:r>
      <w:r w:rsidRPr="00061906">
        <w:rPr>
          <w:rtl/>
        </w:rPr>
        <w:t xml:space="preserve">هذا كان بما كذبوا صالحا وما أهلك الله </w:t>
      </w:r>
      <w:r w:rsidRPr="00421424">
        <w:rPr>
          <w:rStyle w:val="libAlaemChar"/>
          <w:rtl/>
        </w:rPr>
        <w:t>عزوجل</w:t>
      </w:r>
      <w:r w:rsidRPr="00061906">
        <w:rPr>
          <w:rtl/>
        </w:rPr>
        <w:t xml:space="preserve"> قوما قط حتى يبعث إليهم قبل ذلك الرسل فيحتجوا عليهم</w:t>
      </w:r>
      <w:r>
        <w:rPr>
          <w:rtl/>
        </w:rPr>
        <w:t xml:space="preserve">، </w:t>
      </w:r>
      <w:r w:rsidRPr="00061906">
        <w:rPr>
          <w:rtl/>
        </w:rPr>
        <w:t>فبعث الله إليهم صالحا فدعاهم فلم يجيبوه</w:t>
      </w:r>
      <w:r>
        <w:rPr>
          <w:rtl/>
        </w:rPr>
        <w:t xml:space="preserve">، </w:t>
      </w:r>
      <w:r w:rsidRPr="00061906">
        <w:rPr>
          <w:rtl/>
        </w:rPr>
        <w:t>وعتوا عليه عتوا وقالوا</w:t>
      </w:r>
      <w:r>
        <w:rPr>
          <w:rtl/>
        </w:rPr>
        <w:t xml:space="preserve">: </w:t>
      </w:r>
      <w:r w:rsidRPr="00061906">
        <w:rPr>
          <w:rtl/>
        </w:rPr>
        <w:t xml:space="preserve">لن نؤمن لك حتى تخرج لنا من هذه الصخرة الصماء </w:t>
      </w:r>
      <w:r w:rsidRPr="00264AE2">
        <w:rPr>
          <w:rStyle w:val="libFootnotenumChar"/>
          <w:rtl/>
        </w:rPr>
        <w:t>(2)</w:t>
      </w:r>
      <w:r w:rsidRPr="00061906">
        <w:rPr>
          <w:rtl/>
        </w:rPr>
        <w:t xml:space="preserve"> ناقة عشراء وكانت الصخرة يعظمونها ويعبدونها ويذبحون عندها في رأس كل سنة</w:t>
      </w:r>
      <w:r>
        <w:rPr>
          <w:rtl/>
        </w:rPr>
        <w:t xml:space="preserve">، </w:t>
      </w:r>
      <w:r w:rsidRPr="00061906">
        <w:rPr>
          <w:rtl/>
        </w:rPr>
        <w:t>ويجتمعون عندها</w:t>
      </w:r>
      <w:r>
        <w:rPr>
          <w:rtl/>
        </w:rPr>
        <w:t xml:space="preserve">، </w:t>
      </w:r>
      <w:r w:rsidRPr="00061906">
        <w:rPr>
          <w:rtl/>
        </w:rPr>
        <w:t>فقالوا له</w:t>
      </w:r>
      <w:r>
        <w:rPr>
          <w:rtl/>
        </w:rPr>
        <w:t xml:space="preserve">: </w:t>
      </w:r>
      <w:r>
        <w:rPr>
          <w:rFonts w:hint="cs"/>
          <w:rtl/>
        </w:rPr>
        <w:t>إ</w:t>
      </w:r>
      <w:r w:rsidRPr="00061906">
        <w:rPr>
          <w:rtl/>
        </w:rPr>
        <w:t>ن</w:t>
      </w:r>
      <w:r>
        <w:rPr>
          <w:rFonts w:hint="cs"/>
          <w:rtl/>
        </w:rPr>
        <w:t>ْ</w:t>
      </w:r>
      <w:r w:rsidRPr="00061906">
        <w:rPr>
          <w:rtl/>
        </w:rPr>
        <w:t xml:space="preserve"> كنت كما تزعم نبيا رسولا فادع لنا إلهك حتى يخرج لنا من هذه الصخرة الصم</w:t>
      </w:r>
      <w:r>
        <w:rPr>
          <w:rFonts w:hint="cs"/>
          <w:rtl/>
        </w:rPr>
        <w:t>ّ</w:t>
      </w:r>
      <w:r w:rsidRPr="00061906">
        <w:rPr>
          <w:rtl/>
        </w:rPr>
        <w:t>اء ناقة عشراء</w:t>
      </w:r>
      <w:r>
        <w:rPr>
          <w:rtl/>
        </w:rPr>
        <w:t xml:space="preserve">، </w:t>
      </w:r>
      <w:r w:rsidRPr="00061906">
        <w:rPr>
          <w:rtl/>
        </w:rPr>
        <w:t>فأخرجها الله كما طلبوا منه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وقد مر عن كتاب روضة الكافي أيضا مثله راجع رقم 21 من الأحاديث.</w:t>
      </w:r>
    </w:p>
    <w:p w:rsidR="006F3F00" w:rsidRPr="00061906" w:rsidRDefault="006F3F00" w:rsidP="00264AE2">
      <w:pPr>
        <w:pStyle w:val="libFootnote0"/>
        <w:rPr>
          <w:rtl/>
          <w:lang w:bidi="fa-IR"/>
        </w:rPr>
      </w:pPr>
      <w:r>
        <w:rPr>
          <w:rtl/>
        </w:rPr>
        <w:t>(</w:t>
      </w:r>
      <w:r w:rsidRPr="00061906">
        <w:rPr>
          <w:rtl/>
        </w:rPr>
        <w:t>2) الصماء</w:t>
      </w:r>
      <w:r>
        <w:rPr>
          <w:rtl/>
        </w:rPr>
        <w:t xml:space="preserve">: </w:t>
      </w:r>
      <w:r w:rsidRPr="00061906">
        <w:rPr>
          <w:rtl/>
        </w:rPr>
        <w:t>الغليظة.</w:t>
      </w:r>
    </w:p>
    <w:p w:rsidR="006F3F00" w:rsidRPr="00061906" w:rsidRDefault="006F3F00" w:rsidP="00615F29">
      <w:pPr>
        <w:pStyle w:val="libNormal0"/>
        <w:rPr>
          <w:rtl/>
        </w:rPr>
      </w:pPr>
      <w:r>
        <w:rPr>
          <w:rtl/>
        </w:rPr>
        <w:br w:type="page"/>
      </w:r>
      <w:r w:rsidRPr="00061906">
        <w:rPr>
          <w:rtl/>
        </w:rPr>
        <w:lastRenderedPageBreak/>
        <w:t>ثم أوحى الله تبارك وتعالى اليه</w:t>
      </w:r>
      <w:r>
        <w:rPr>
          <w:rtl/>
        </w:rPr>
        <w:t xml:space="preserve">: </w:t>
      </w:r>
      <w:r w:rsidRPr="00061906">
        <w:rPr>
          <w:rtl/>
        </w:rPr>
        <w:t>يا صالح قل لهم</w:t>
      </w:r>
      <w:r>
        <w:rPr>
          <w:rtl/>
        </w:rPr>
        <w:t xml:space="preserve">: </w:t>
      </w:r>
      <w:r>
        <w:rPr>
          <w:rFonts w:hint="cs"/>
          <w:rtl/>
        </w:rPr>
        <w:t>إ</w:t>
      </w:r>
      <w:r w:rsidRPr="00061906">
        <w:rPr>
          <w:rtl/>
        </w:rPr>
        <w:t>ن</w:t>
      </w:r>
      <w:r>
        <w:rPr>
          <w:rFonts w:hint="cs"/>
          <w:rtl/>
        </w:rPr>
        <w:t>ّ</w:t>
      </w:r>
      <w:r w:rsidRPr="00061906">
        <w:rPr>
          <w:rtl/>
        </w:rPr>
        <w:t xml:space="preserve"> الله قد جعل لهذه الناقة شرب يوم ولكم شرب يوم </w:t>
      </w:r>
      <w:r w:rsidRPr="00264AE2">
        <w:rPr>
          <w:rStyle w:val="libFootnotenumChar"/>
          <w:rtl/>
        </w:rPr>
        <w:t>(1)</w:t>
      </w:r>
      <w:r w:rsidRPr="00061906">
        <w:rPr>
          <w:rtl/>
        </w:rPr>
        <w:t xml:space="preserve"> فكانت الناقة إذا كان يوم شربها شربت الماء ذلك اليوم فيحلبونها</w:t>
      </w:r>
      <w:r>
        <w:rPr>
          <w:rtl/>
        </w:rPr>
        <w:t xml:space="preserve">، </w:t>
      </w:r>
      <w:r w:rsidRPr="00061906">
        <w:rPr>
          <w:rtl/>
        </w:rPr>
        <w:t>فلا يبقى صغير ولا كبير</w:t>
      </w:r>
      <w:r w:rsidRPr="00C40BD1">
        <w:rPr>
          <w:rFonts w:hint="cs"/>
          <w:rtl/>
        </w:rPr>
        <w:t xml:space="preserve"> </w:t>
      </w:r>
      <w:r>
        <w:rPr>
          <w:rFonts w:hint="cs"/>
          <w:rtl/>
        </w:rPr>
        <w:t>إ</w:t>
      </w:r>
      <w:r w:rsidRPr="00061906">
        <w:rPr>
          <w:rtl/>
        </w:rPr>
        <w:t>ل</w:t>
      </w:r>
      <w:r>
        <w:rPr>
          <w:rFonts w:hint="cs"/>
          <w:rtl/>
        </w:rPr>
        <w:t>ّ</w:t>
      </w:r>
      <w:r w:rsidRPr="00061906">
        <w:rPr>
          <w:rtl/>
        </w:rPr>
        <w:t>ا شرب من لبنها يومهم ذلك ؛ فاذا كان الليل وأصبحوا غدوا</w:t>
      </w:r>
      <w:r>
        <w:rPr>
          <w:rtl/>
        </w:rPr>
        <w:t xml:space="preserve"> إلى </w:t>
      </w:r>
      <w:r w:rsidRPr="00061906">
        <w:rPr>
          <w:rtl/>
        </w:rPr>
        <w:t>مائهم فشربوا منه ذلك اليوم ولم تشرب الناقة ذلك اليوم</w:t>
      </w:r>
      <w:r>
        <w:rPr>
          <w:rtl/>
        </w:rPr>
        <w:t xml:space="preserve">، </w:t>
      </w:r>
      <w:r w:rsidRPr="00061906">
        <w:rPr>
          <w:rtl/>
        </w:rPr>
        <w:t>فمكثوا بذلك ما شاء الله</w:t>
      </w:r>
      <w:r>
        <w:rPr>
          <w:rtl/>
        </w:rPr>
        <w:t xml:space="preserve">، </w:t>
      </w:r>
      <w:r w:rsidRPr="00061906">
        <w:rPr>
          <w:rtl/>
        </w:rPr>
        <w:t>ثم</w:t>
      </w:r>
      <w:r>
        <w:rPr>
          <w:rFonts w:hint="cs"/>
          <w:rtl/>
        </w:rPr>
        <w:t>ّ</w:t>
      </w:r>
      <w:r w:rsidRPr="00061906">
        <w:rPr>
          <w:rtl/>
        </w:rPr>
        <w:t xml:space="preserve"> انهم عتوا على الله ومشى بعضهم</w:t>
      </w:r>
      <w:r>
        <w:rPr>
          <w:rtl/>
        </w:rPr>
        <w:t xml:space="preserve"> إلى </w:t>
      </w:r>
      <w:r w:rsidRPr="00061906">
        <w:rPr>
          <w:rtl/>
        </w:rPr>
        <w:t>بعض</w:t>
      </w:r>
      <w:r>
        <w:rPr>
          <w:rtl/>
        </w:rPr>
        <w:t xml:space="preserve">، </w:t>
      </w:r>
      <w:r w:rsidRPr="00061906">
        <w:rPr>
          <w:rtl/>
        </w:rPr>
        <w:t>وقالوا</w:t>
      </w:r>
      <w:r>
        <w:rPr>
          <w:rtl/>
        </w:rPr>
        <w:t xml:space="preserve">: </w:t>
      </w:r>
      <w:r w:rsidRPr="00061906">
        <w:rPr>
          <w:rtl/>
        </w:rPr>
        <w:t>اعقروا هذه الناقة واستريحوا منها لا نرضى أن</w:t>
      </w:r>
      <w:r>
        <w:rPr>
          <w:rFonts w:hint="cs"/>
          <w:rtl/>
        </w:rPr>
        <w:t>ْ</w:t>
      </w:r>
      <w:r w:rsidRPr="00061906">
        <w:rPr>
          <w:rtl/>
        </w:rPr>
        <w:t xml:space="preserve"> يكون لنا شرب يوم ولها شرب يوم</w:t>
      </w:r>
      <w:r>
        <w:rPr>
          <w:rtl/>
        </w:rPr>
        <w:t xml:space="preserve">، </w:t>
      </w:r>
      <w:r w:rsidRPr="00061906">
        <w:rPr>
          <w:rtl/>
        </w:rPr>
        <w:t>ثم</w:t>
      </w:r>
      <w:r>
        <w:rPr>
          <w:rFonts w:hint="cs"/>
          <w:rtl/>
        </w:rPr>
        <w:t>ّ</w:t>
      </w:r>
      <w:r w:rsidRPr="00061906">
        <w:rPr>
          <w:rtl/>
        </w:rPr>
        <w:t xml:space="preserve"> قالوا</w:t>
      </w:r>
      <w:r>
        <w:rPr>
          <w:rtl/>
        </w:rPr>
        <w:t xml:space="preserve">: </w:t>
      </w:r>
      <w:r w:rsidRPr="00061906">
        <w:rPr>
          <w:rtl/>
        </w:rPr>
        <w:t>من ذا الذي يلي قتلها ونجعل له ج</w:t>
      </w:r>
      <w:r>
        <w:rPr>
          <w:rFonts w:hint="cs"/>
          <w:rtl/>
        </w:rPr>
        <w:t>ُ</w:t>
      </w:r>
      <w:r w:rsidRPr="00061906">
        <w:rPr>
          <w:rtl/>
        </w:rPr>
        <w:t>ع</w:t>
      </w:r>
      <w:r>
        <w:rPr>
          <w:rFonts w:hint="cs"/>
          <w:rtl/>
        </w:rPr>
        <w:t>ْ</w:t>
      </w:r>
      <w:r w:rsidRPr="00061906">
        <w:rPr>
          <w:rtl/>
        </w:rPr>
        <w:t>لا</w:t>
      </w:r>
      <w:r>
        <w:rPr>
          <w:rFonts w:hint="cs"/>
          <w:rtl/>
        </w:rPr>
        <w:t>ً</w:t>
      </w:r>
      <w:r w:rsidRPr="00061906">
        <w:rPr>
          <w:rtl/>
        </w:rPr>
        <w:t xml:space="preserve"> ما أحب</w:t>
      </w:r>
      <w:r>
        <w:rPr>
          <w:rtl/>
        </w:rPr>
        <w:t>؟</w:t>
      </w:r>
      <w:r w:rsidRPr="00061906">
        <w:rPr>
          <w:rtl/>
        </w:rPr>
        <w:t xml:space="preserve"> فجاءهم رجل أحمر أشقر </w:t>
      </w:r>
      <w:r w:rsidRPr="00264AE2">
        <w:rPr>
          <w:rStyle w:val="libFootnotenumChar"/>
          <w:rtl/>
        </w:rPr>
        <w:t>(2)</w:t>
      </w:r>
      <w:r w:rsidRPr="00061906">
        <w:rPr>
          <w:rtl/>
        </w:rPr>
        <w:t xml:space="preserve"> أزرق ولد زنا لا يعرف له أب</w:t>
      </w:r>
      <w:r>
        <w:rPr>
          <w:rtl/>
        </w:rPr>
        <w:t xml:space="preserve">، </w:t>
      </w:r>
      <w:r w:rsidRPr="00061906">
        <w:rPr>
          <w:rtl/>
        </w:rPr>
        <w:t xml:space="preserve">يقال له قدار </w:t>
      </w:r>
      <w:r w:rsidRPr="00264AE2">
        <w:rPr>
          <w:rStyle w:val="libFootnotenumChar"/>
          <w:rtl/>
        </w:rPr>
        <w:t>(3)</w:t>
      </w:r>
      <w:r w:rsidRPr="00061906">
        <w:rPr>
          <w:rtl/>
        </w:rPr>
        <w:t xml:space="preserve"> شقي من الأشقياء</w:t>
      </w:r>
      <w:r>
        <w:rPr>
          <w:rtl/>
        </w:rPr>
        <w:t xml:space="preserve">، </w:t>
      </w:r>
      <w:r w:rsidRPr="00061906">
        <w:rPr>
          <w:rtl/>
        </w:rPr>
        <w:t>مشئوم عليهم فجعلوا له جعلا</w:t>
      </w:r>
      <w:r>
        <w:rPr>
          <w:rtl/>
        </w:rPr>
        <w:t xml:space="preserve">، </w:t>
      </w:r>
      <w:r w:rsidRPr="00061906">
        <w:rPr>
          <w:rtl/>
        </w:rPr>
        <w:t>فلما توجهت الناقة</w:t>
      </w:r>
      <w:r>
        <w:rPr>
          <w:rtl/>
        </w:rPr>
        <w:t xml:space="preserve"> إلى </w:t>
      </w:r>
      <w:r w:rsidRPr="00061906">
        <w:rPr>
          <w:rtl/>
        </w:rPr>
        <w:t>الماء الذي كانت ترده تركها حتى شربت الماء وأقبلت راجعة</w:t>
      </w:r>
      <w:r>
        <w:rPr>
          <w:rtl/>
        </w:rPr>
        <w:t xml:space="preserve">، </w:t>
      </w:r>
      <w:r w:rsidRPr="00061906">
        <w:rPr>
          <w:rtl/>
        </w:rPr>
        <w:t>فقعد لها في طريقه فضربها بالسيف ضربة فلم يعمل شيئا ؛ فضربها ضربة اخرى فقتلها</w:t>
      </w:r>
      <w:r>
        <w:rPr>
          <w:rtl/>
        </w:rPr>
        <w:t xml:space="preserve">، </w:t>
      </w:r>
      <w:r w:rsidRPr="00061906">
        <w:rPr>
          <w:rtl/>
        </w:rPr>
        <w:t>فخرت</w:t>
      </w:r>
      <w:r>
        <w:rPr>
          <w:rtl/>
        </w:rPr>
        <w:t xml:space="preserve"> إلى </w:t>
      </w:r>
      <w:r w:rsidRPr="00061906">
        <w:rPr>
          <w:rtl/>
        </w:rPr>
        <w:t>الأرض على حينها وهربت فصيلها</w:t>
      </w:r>
      <w:r>
        <w:rPr>
          <w:rtl/>
        </w:rPr>
        <w:t xml:space="preserve">، </w:t>
      </w:r>
      <w:r w:rsidRPr="00061906">
        <w:rPr>
          <w:rtl/>
        </w:rPr>
        <w:t>حتى صعد</w:t>
      </w:r>
      <w:r>
        <w:rPr>
          <w:rtl/>
        </w:rPr>
        <w:t xml:space="preserve"> إلى </w:t>
      </w:r>
      <w:r w:rsidRPr="00061906">
        <w:rPr>
          <w:rtl/>
        </w:rPr>
        <w:t xml:space="preserve">الجبل فرغا </w:t>
      </w:r>
      <w:r w:rsidRPr="00264AE2">
        <w:rPr>
          <w:rStyle w:val="libFootnotenumChar"/>
          <w:rtl/>
        </w:rPr>
        <w:t>(4)</w:t>
      </w:r>
      <w:r w:rsidRPr="00061906">
        <w:rPr>
          <w:rtl/>
        </w:rPr>
        <w:t xml:space="preserve"> ثلاث مرات</w:t>
      </w:r>
      <w:r>
        <w:rPr>
          <w:rtl/>
        </w:rPr>
        <w:t xml:space="preserve"> إلى </w:t>
      </w:r>
      <w:r w:rsidRPr="00061906">
        <w:rPr>
          <w:rtl/>
        </w:rPr>
        <w:t>السماء وأقبل قوم صالح فلم يبق أحد</w:t>
      </w:r>
      <w:r w:rsidRPr="00C40BD1">
        <w:rPr>
          <w:rFonts w:hint="cs"/>
          <w:rtl/>
        </w:rPr>
        <w:t xml:space="preserve"> </w:t>
      </w:r>
      <w:r>
        <w:rPr>
          <w:rFonts w:hint="cs"/>
          <w:rtl/>
        </w:rPr>
        <w:t>إ</w:t>
      </w:r>
      <w:r w:rsidRPr="00061906">
        <w:rPr>
          <w:rtl/>
        </w:rPr>
        <w:t>ل</w:t>
      </w:r>
      <w:r>
        <w:rPr>
          <w:rFonts w:hint="cs"/>
          <w:rtl/>
        </w:rPr>
        <w:t>ّ</w:t>
      </w:r>
      <w:r w:rsidRPr="00061906">
        <w:rPr>
          <w:rtl/>
        </w:rPr>
        <w:t>ا شركه في ضربته واقتسموا لحمها فيما بينهم</w:t>
      </w:r>
      <w:r>
        <w:rPr>
          <w:rtl/>
        </w:rPr>
        <w:t xml:space="preserve">، </w:t>
      </w:r>
      <w:r w:rsidRPr="00061906">
        <w:rPr>
          <w:rtl/>
        </w:rPr>
        <w:t>فلم يبق صغير ولا كبير</w:t>
      </w:r>
      <w:r w:rsidRPr="00C40BD1">
        <w:rPr>
          <w:rFonts w:hint="cs"/>
          <w:rtl/>
        </w:rPr>
        <w:t xml:space="preserve"> </w:t>
      </w:r>
      <w:r>
        <w:rPr>
          <w:rFonts w:hint="cs"/>
          <w:rtl/>
        </w:rPr>
        <w:t>إ</w:t>
      </w:r>
      <w:r w:rsidRPr="00061906">
        <w:rPr>
          <w:rtl/>
        </w:rPr>
        <w:t>ل</w:t>
      </w:r>
      <w:r>
        <w:rPr>
          <w:rFonts w:hint="cs"/>
          <w:rtl/>
        </w:rPr>
        <w:t>ّ</w:t>
      </w:r>
      <w:r w:rsidRPr="00061906">
        <w:rPr>
          <w:rtl/>
        </w:rPr>
        <w:t>ا أكل منها</w:t>
      </w:r>
      <w:r>
        <w:rPr>
          <w:rtl/>
        </w:rPr>
        <w:t xml:space="preserve">، </w:t>
      </w:r>
      <w:r w:rsidRPr="00061906">
        <w:rPr>
          <w:rtl/>
        </w:rPr>
        <w:t>فلما رأى ذلك صالح</w:t>
      </w:r>
      <w:r>
        <w:rPr>
          <w:rtl/>
        </w:rPr>
        <w:t xml:space="preserve"> أقبل </w:t>
      </w:r>
      <w:r w:rsidRPr="00061906">
        <w:rPr>
          <w:rtl/>
        </w:rPr>
        <w:t>إليهم فقال</w:t>
      </w:r>
      <w:r>
        <w:rPr>
          <w:rtl/>
        </w:rPr>
        <w:t xml:space="preserve">: </w:t>
      </w:r>
      <w:r w:rsidRPr="00061906">
        <w:rPr>
          <w:rtl/>
        </w:rPr>
        <w:t>يا قوم ما دعاكم</w:t>
      </w:r>
      <w:r>
        <w:rPr>
          <w:rtl/>
        </w:rPr>
        <w:t xml:space="preserve"> إلى </w:t>
      </w:r>
      <w:r w:rsidRPr="00061906">
        <w:rPr>
          <w:rtl/>
        </w:rPr>
        <w:t xml:space="preserve">ما صنعتم </w:t>
      </w:r>
      <w:r>
        <w:rPr>
          <w:rtl/>
        </w:rPr>
        <w:t>أ</w:t>
      </w:r>
      <w:r w:rsidRPr="00061906">
        <w:rPr>
          <w:rtl/>
        </w:rPr>
        <w:t>عصيتم ربكم</w:t>
      </w:r>
      <w:r>
        <w:rPr>
          <w:rtl/>
        </w:rPr>
        <w:t>؟</w:t>
      </w:r>
      <w:r w:rsidRPr="00061906">
        <w:rPr>
          <w:rtl/>
        </w:rPr>
        <w:t xml:space="preserve"> فأوحى الله تبارك وتعالى</w:t>
      </w:r>
      <w:r>
        <w:rPr>
          <w:rtl/>
        </w:rPr>
        <w:t xml:space="preserve"> إلى </w:t>
      </w:r>
      <w:r w:rsidRPr="00061906">
        <w:rPr>
          <w:rtl/>
        </w:rPr>
        <w:t xml:space="preserve">صالح </w:t>
      </w:r>
      <w:r w:rsidRPr="00421424">
        <w:rPr>
          <w:rStyle w:val="libAlaemChar"/>
          <w:rtl/>
        </w:rPr>
        <w:t>عليه‌السلام</w:t>
      </w:r>
      <w:r>
        <w:rPr>
          <w:rtl/>
        </w:rPr>
        <w:t xml:space="preserve">: </w:t>
      </w:r>
      <w:r>
        <w:rPr>
          <w:rFonts w:hint="cs"/>
          <w:rtl/>
        </w:rPr>
        <w:t>أ</w:t>
      </w:r>
      <w:r w:rsidRPr="00061906">
        <w:rPr>
          <w:rtl/>
        </w:rPr>
        <w:t>ن</w:t>
      </w:r>
      <w:r>
        <w:rPr>
          <w:rFonts w:hint="cs"/>
          <w:rtl/>
        </w:rPr>
        <w:t>ّ</w:t>
      </w:r>
      <w:r w:rsidRPr="00061906">
        <w:rPr>
          <w:rtl/>
        </w:rPr>
        <w:t xml:space="preserve"> قومك قد طغوا وبغوا وقتلوا ناقة بعثها الله إليهم حجة عليهم</w:t>
      </w:r>
      <w:r>
        <w:rPr>
          <w:rtl/>
        </w:rPr>
        <w:t xml:space="preserve">، </w:t>
      </w:r>
      <w:r w:rsidRPr="00061906">
        <w:rPr>
          <w:rtl/>
        </w:rPr>
        <w:t>ولم يكن عليهم منها ضرر</w:t>
      </w:r>
      <w:r>
        <w:rPr>
          <w:rtl/>
        </w:rPr>
        <w:t xml:space="preserve">، </w:t>
      </w:r>
      <w:r w:rsidRPr="00061906">
        <w:rPr>
          <w:rtl/>
        </w:rPr>
        <w:t>وكان لهم أعظم المنفعة فقل لهم</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مرسل إليكم عذابي</w:t>
      </w:r>
      <w:r>
        <w:rPr>
          <w:rtl/>
        </w:rPr>
        <w:t xml:space="preserve"> إلى </w:t>
      </w:r>
      <w:r w:rsidRPr="00061906">
        <w:rPr>
          <w:rtl/>
        </w:rPr>
        <w:t>ثلثة أيام</w:t>
      </w:r>
      <w:r>
        <w:rPr>
          <w:rtl/>
        </w:rPr>
        <w:t xml:space="preserve">، </w:t>
      </w:r>
      <w:r w:rsidRPr="00061906">
        <w:rPr>
          <w:rtl/>
        </w:rPr>
        <w:t>فان هم تابوا ورجعوا قبلت توبتهم وصددت عنهم</w:t>
      </w:r>
      <w:r>
        <w:rPr>
          <w:rtl/>
        </w:rPr>
        <w:t xml:space="preserve">، </w:t>
      </w:r>
      <w:r w:rsidRPr="00061906">
        <w:rPr>
          <w:rtl/>
        </w:rPr>
        <w:t>وان هم لم يتوبوا ولم يرجعوا بعثت إليهم عذابي في اليوم الثالث</w:t>
      </w:r>
      <w:r>
        <w:rPr>
          <w:rtl/>
        </w:rPr>
        <w:t xml:space="preserve">، </w:t>
      </w:r>
      <w:r w:rsidRPr="00061906">
        <w:rPr>
          <w:rtl/>
        </w:rPr>
        <w:t>فأتاهم صالح صلى الله عليه فقال لهم</w:t>
      </w:r>
      <w:r>
        <w:rPr>
          <w:rtl/>
        </w:rPr>
        <w:t xml:space="preserve">: </w:t>
      </w:r>
      <w:r w:rsidRPr="00061906">
        <w:rPr>
          <w:rtl/>
        </w:rPr>
        <w:t>يا قوم</w:t>
      </w:r>
      <w:r w:rsidRPr="00686CEC">
        <w:rPr>
          <w:rFonts w:hint="cs"/>
          <w:rtl/>
        </w:rPr>
        <w:t xml:space="preserve"> </w:t>
      </w:r>
      <w:r>
        <w:rPr>
          <w:rFonts w:hint="cs"/>
          <w:rtl/>
        </w:rPr>
        <w:t>إ</w:t>
      </w:r>
      <w:r w:rsidRPr="00061906">
        <w:rPr>
          <w:rtl/>
        </w:rPr>
        <w:t>ن</w:t>
      </w:r>
      <w:r>
        <w:rPr>
          <w:rFonts w:hint="cs"/>
          <w:rtl/>
        </w:rPr>
        <w:t>ي</w:t>
      </w:r>
      <w:r w:rsidRPr="00061906">
        <w:rPr>
          <w:rtl/>
        </w:rPr>
        <w:t xml:space="preserve"> رسول ربكم إليكم</w:t>
      </w:r>
      <w:r>
        <w:rPr>
          <w:rtl/>
        </w:rPr>
        <w:t xml:space="preserve">، </w:t>
      </w:r>
      <w:r w:rsidRPr="00061906">
        <w:rPr>
          <w:rtl/>
        </w:rPr>
        <w:t>وهو يقول لكم</w:t>
      </w:r>
      <w:r>
        <w:rPr>
          <w:rtl/>
        </w:rPr>
        <w:t xml:space="preserve">: </w:t>
      </w:r>
      <w:r>
        <w:rPr>
          <w:rFonts w:hint="cs"/>
          <w:rtl/>
        </w:rPr>
        <w:t>إ</w:t>
      </w:r>
      <w:r w:rsidRPr="00061906">
        <w:rPr>
          <w:rtl/>
        </w:rPr>
        <w:t>ن</w:t>
      </w:r>
      <w:r>
        <w:rPr>
          <w:rFonts w:hint="cs"/>
          <w:rtl/>
        </w:rPr>
        <w:t>ْ</w:t>
      </w:r>
      <w:r w:rsidRPr="00061906">
        <w:rPr>
          <w:rtl/>
        </w:rPr>
        <w:t xml:space="preserve"> أنتم تبتم ورجعتم واستغفرتم غفرت لكم وتبت عليكم</w:t>
      </w:r>
      <w:r>
        <w:rPr>
          <w:rtl/>
        </w:rPr>
        <w:t xml:space="preserve">، </w:t>
      </w:r>
      <w:r w:rsidRPr="00061906">
        <w:rPr>
          <w:rtl/>
        </w:rPr>
        <w:t>فلما قال لهم ذلك كانوا أعتا ما كانوا وأخبث وقالوا</w:t>
      </w:r>
      <w:r>
        <w:rPr>
          <w:rtl/>
        </w:rPr>
        <w:t xml:space="preserve">: </w:t>
      </w:r>
      <w:r w:rsidRPr="00421424">
        <w:rPr>
          <w:rStyle w:val="libAlaemChar"/>
          <w:rtl/>
        </w:rPr>
        <w:t>(</w:t>
      </w:r>
      <w:r w:rsidRPr="001E7A1B">
        <w:rPr>
          <w:rStyle w:val="libAieChar"/>
          <w:rtl/>
        </w:rPr>
        <w:t>يا صالِحُ ائْتِنا بِما تَعِدُنا إِنْ كُنْتَ</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الشرب</w:t>
      </w:r>
      <w:r>
        <w:rPr>
          <w:rtl/>
        </w:rPr>
        <w:t xml:space="preserve"> ـ </w:t>
      </w:r>
      <w:r w:rsidRPr="00061906">
        <w:rPr>
          <w:rtl/>
        </w:rPr>
        <w:t>بالكسر</w:t>
      </w:r>
      <w:r>
        <w:rPr>
          <w:rtl/>
        </w:rPr>
        <w:t xml:space="preserve"> ـ: </w:t>
      </w:r>
      <w:r w:rsidRPr="00061906">
        <w:rPr>
          <w:rtl/>
        </w:rPr>
        <w:t>النصيب من الماء.</w:t>
      </w:r>
    </w:p>
    <w:p w:rsidR="006F3F00" w:rsidRPr="00061906" w:rsidRDefault="006F3F00" w:rsidP="00264AE2">
      <w:pPr>
        <w:pStyle w:val="libFootnote0"/>
        <w:rPr>
          <w:rtl/>
          <w:lang w:bidi="fa-IR"/>
        </w:rPr>
      </w:pPr>
      <w:r>
        <w:rPr>
          <w:rtl/>
        </w:rPr>
        <w:t>(</w:t>
      </w:r>
      <w:r w:rsidRPr="00061906">
        <w:rPr>
          <w:rtl/>
        </w:rPr>
        <w:t>2) الأشقر من الناس</w:t>
      </w:r>
      <w:r>
        <w:rPr>
          <w:rtl/>
        </w:rPr>
        <w:t xml:space="preserve">: </w:t>
      </w:r>
      <w:r w:rsidRPr="00061906">
        <w:rPr>
          <w:rtl/>
        </w:rPr>
        <w:t>من تعلو بياضه حمرة.</w:t>
      </w:r>
    </w:p>
    <w:p w:rsidR="006F3F00" w:rsidRPr="00061906" w:rsidRDefault="006F3F00" w:rsidP="00264AE2">
      <w:pPr>
        <w:pStyle w:val="libFootnote0"/>
        <w:rPr>
          <w:rtl/>
          <w:lang w:bidi="fa-IR"/>
        </w:rPr>
      </w:pPr>
      <w:r>
        <w:rPr>
          <w:rtl/>
        </w:rPr>
        <w:t>(</w:t>
      </w:r>
      <w:r w:rsidRPr="00061906">
        <w:rPr>
          <w:rtl/>
        </w:rPr>
        <w:t>3) قدار</w:t>
      </w:r>
      <w:r>
        <w:rPr>
          <w:rtl/>
        </w:rPr>
        <w:t xml:space="preserve">: </w:t>
      </w:r>
      <w:r w:rsidRPr="00061906">
        <w:rPr>
          <w:rtl/>
        </w:rPr>
        <w:t>بضم القاف وتخفيف الدال كما في القاموس.</w:t>
      </w:r>
    </w:p>
    <w:p w:rsidR="006F3F00" w:rsidRPr="00061906" w:rsidRDefault="006F3F00" w:rsidP="00264AE2">
      <w:pPr>
        <w:pStyle w:val="libFootnote0"/>
        <w:rPr>
          <w:rtl/>
          <w:lang w:bidi="fa-IR"/>
        </w:rPr>
      </w:pPr>
      <w:r>
        <w:rPr>
          <w:rtl/>
        </w:rPr>
        <w:t>(</w:t>
      </w:r>
      <w:r w:rsidRPr="00061906">
        <w:rPr>
          <w:rtl/>
        </w:rPr>
        <w:t>4) رغا البعير</w:t>
      </w:r>
      <w:r>
        <w:rPr>
          <w:rtl/>
        </w:rPr>
        <w:t xml:space="preserve">: </w:t>
      </w:r>
      <w:r w:rsidRPr="00061906">
        <w:rPr>
          <w:rtl/>
        </w:rPr>
        <w:t>صو</w:t>
      </w:r>
      <w:r>
        <w:rPr>
          <w:rFonts w:hint="cs"/>
          <w:rtl/>
        </w:rPr>
        <w:t>ّ</w:t>
      </w:r>
      <w:r w:rsidRPr="00061906">
        <w:rPr>
          <w:rtl/>
        </w:rPr>
        <w:t>ت وضج</w:t>
      </w:r>
      <w:r>
        <w:rPr>
          <w:rFonts w:hint="cs"/>
          <w:rtl/>
        </w:rPr>
        <w:t>ّ</w:t>
      </w:r>
      <w:r w:rsidRPr="00061906">
        <w:rPr>
          <w:rtl/>
        </w:rPr>
        <w:t>.</w:t>
      </w:r>
    </w:p>
    <w:p w:rsidR="006F3F00" w:rsidRPr="00061906" w:rsidRDefault="006F3F00" w:rsidP="00615F29">
      <w:pPr>
        <w:pStyle w:val="libNormal0"/>
        <w:rPr>
          <w:rtl/>
        </w:rPr>
      </w:pPr>
      <w:r>
        <w:rPr>
          <w:rtl/>
        </w:rPr>
        <w:br w:type="page"/>
      </w:r>
      <w:r w:rsidRPr="001E7A1B">
        <w:rPr>
          <w:rStyle w:val="libAieChar"/>
          <w:rtl/>
        </w:rPr>
        <w:lastRenderedPageBreak/>
        <w:t>مِنَ الْمُرْسَلِينَ</w:t>
      </w:r>
      <w:r w:rsidRPr="00421424">
        <w:rPr>
          <w:rStyle w:val="libAlaemChar"/>
          <w:rtl/>
        </w:rPr>
        <w:t>)</w:t>
      </w:r>
      <w:r w:rsidRPr="0024492E">
        <w:rPr>
          <w:rFonts w:hint="cs"/>
          <w:rtl/>
        </w:rPr>
        <w:t xml:space="preserve"> </w:t>
      </w:r>
      <w:r w:rsidRPr="00061906">
        <w:rPr>
          <w:rtl/>
        </w:rPr>
        <w:t>قال قال</w:t>
      </w:r>
      <w:r>
        <w:rPr>
          <w:rtl/>
        </w:rPr>
        <w:t xml:space="preserve">: </w:t>
      </w:r>
      <w:r w:rsidRPr="00061906">
        <w:rPr>
          <w:rtl/>
        </w:rPr>
        <w:t>يا قوم انكم تصبحون غدا ووجوهكم مسو</w:t>
      </w:r>
      <w:r>
        <w:rPr>
          <w:rFonts w:hint="cs"/>
          <w:rtl/>
        </w:rPr>
        <w:t>ّ</w:t>
      </w:r>
      <w:r w:rsidRPr="00061906">
        <w:rPr>
          <w:rtl/>
        </w:rPr>
        <w:t>دة</w:t>
      </w:r>
      <w:r>
        <w:rPr>
          <w:rtl/>
        </w:rPr>
        <w:t xml:space="preserve">، </w:t>
      </w:r>
      <w:r w:rsidRPr="00061906">
        <w:rPr>
          <w:rtl/>
        </w:rPr>
        <w:t>واليوم الثاني ووجوهكم محم</w:t>
      </w:r>
      <w:r>
        <w:rPr>
          <w:rFonts w:hint="cs"/>
          <w:rtl/>
        </w:rPr>
        <w:t>ّ</w:t>
      </w:r>
      <w:r w:rsidRPr="00061906">
        <w:rPr>
          <w:rtl/>
        </w:rPr>
        <w:t>رة</w:t>
      </w:r>
      <w:r>
        <w:rPr>
          <w:rtl/>
        </w:rPr>
        <w:t xml:space="preserve">، </w:t>
      </w:r>
      <w:r w:rsidRPr="00061906">
        <w:rPr>
          <w:rtl/>
        </w:rPr>
        <w:t>واليوم الثالث ووجوهكم مسو</w:t>
      </w:r>
      <w:r>
        <w:rPr>
          <w:rFonts w:hint="cs"/>
          <w:rtl/>
        </w:rPr>
        <w:t>ّ</w:t>
      </w:r>
      <w:r w:rsidRPr="00061906">
        <w:rPr>
          <w:rtl/>
        </w:rPr>
        <w:t>دة فلما كان أو</w:t>
      </w:r>
      <w:r>
        <w:rPr>
          <w:rFonts w:hint="cs"/>
          <w:rtl/>
        </w:rPr>
        <w:t>ّ</w:t>
      </w:r>
      <w:r w:rsidRPr="00061906">
        <w:rPr>
          <w:rtl/>
        </w:rPr>
        <w:t>ل يوم أصبحوا ووجوههم مصفرة فمشى بعضهم</w:t>
      </w:r>
      <w:r>
        <w:rPr>
          <w:rtl/>
        </w:rPr>
        <w:t xml:space="preserve"> إلى </w:t>
      </w:r>
      <w:r w:rsidRPr="00061906">
        <w:rPr>
          <w:rtl/>
        </w:rPr>
        <w:t>بعض</w:t>
      </w:r>
      <w:r>
        <w:rPr>
          <w:rtl/>
        </w:rPr>
        <w:t xml:space="preserve">، </w:t>
      </w:r>
      <w:r w:rsidRPr="00061906">
        <w:rPr>
          <w:rtl/>
        </w:rPr>
        <w:t>وقالوا</w:t>
      </w:r>
      <w:r>
        <w:rPr>
          <w:rtl/>
        </w:rPr>
        <w:t xml:space="preserve">: </w:t>
      </w:r>
      <w:r w:rsidRPr="00061906">
        <w:rPr>
          <w:rtl/>
        </w:rPr>
        <w:t>قد جاءكم ما قال لكم صالح فقال العتاة منهم</w:t>
      </w:r>
      <w:r>
        <w:rPr>
          <w:rtl/>
        </w:rPr>
        <w:t xml:space="preserve">: </w:t>
      </w:r>
      <w:r w:rsidRPr="00061906">
        <w:rPr>
          <w:rtl/>
        </w:rPr>
        <w:t>لا نسمع قول صالح</w:t>
      </w:r>
      <w:r>
        <w:rPr>
          <w:rtl/>
        </w:rPr>
        <w:t xml:space="preserve">، </w:t>
      </w:r>
      <w:r w:rsidRPr="00061906">
        <w:rPr>
          <w:rtl/>
        </w:rPr>
        <w:t>ولا نقبل قوله وان كان عظيما</w:t>
      </w:r>
      <w:r>
        <w:rPr>
          <w:rtl/>
        </w:rPr>
        <w:t xml:space="preserve">، </w:t>
      </w:r>
      <w:r w:rsidRPr="00061906">
        <w:rPr>
          <w:rtl/>
        </w:rPr>
        <w:t>فلما كان اليوم الثاني أصبحت وجوههم محمرة فمشى بعضهم</w:t>
      </w:r>
      <w:r>
        <w:rPr>
          <w:rtl/>
        </w:rPr>
        <w:t xml:space="preserve"> إلى </w:t>
      </w:r>
      <w:r w:rsidRPr="00061906">
        <w:rPr>
          <w:rtl/>
        </w:rPr>
        <w:t>بعض فقالوا</w:t>
      </w:r>
      <w:r>
        <w:rPr>
          <w:rtl/>
        </w:rPr>
        <w:t xml:space="preserve">: </w:t>
      </w:r>
      <w:r w:rsidRPr="00061906">
        <w:rPr>
          <w:rtl/>
        </w:rPr>
        <w:t>يا قوم قد جاءكم ما قال لكم صالح</w:t>
      </w:r>
      <w:r>
        <w:rPr>
          <w:rtl/>
        </w:rPr>
        <w:t xml:space="preserve">، </w:t>
      </w:r>
      <w:r w:rsidRPr="00061906">
        <w:rPr>
          <w:rtl/>
        </w:rPr>
        <w:t>فقال العتاة منهم</w:t>
      </w:r>
      <w:r>
        <w:rPr>
          <w:rtl/>
        </w:rPr>
        <w:t xml:space="preserve">: </w:t>
      </w:r>
      <w:r w:rsidRPr="00061906">
        <w:rPr>
          <w:rtl/>
        </w:rPr>
        <w:t>لو أهلكنا جميعا ما سمعنا قول صالح ولا تركنا آلهتنا التي كان آباؤنا يعبدونها ولم يتوبوا ولم يرجعوا</w:t>
      </w:r>
      <w:r>
        <w:rPr>
          <w:rtl/>
        </w:rPr>
        <w:t xml:space="preserve">، </w:t>
      </w:r>
      <w:r w:rsidRPr="00061906">
        <w:rPr>
          <w:rtl/>
        </w:rPr>
        <w:t>فلما كان اليوم الثالث أصبحوا ووجوههم مسودة فمشى بعضهم</w:t>
      </w:r>
      <w:r>
        <w:rPr>
          <w:rtl/>
        </w:rPr>
        <w:t xml:space="preserve"> إلى </w:t>
      </w:r>
      <w:r w:rsidRPr="00061906">
        <w:rPr>
          <w:rtl/>
        </w:rPr>
        <w:t>بعض وقال</w:t>
      </w:r>
      <w:r>
        <w:rPr>
          <w:rtl/>
        </w:rPr>
        <w:t xml:space="preserve">: </w:t>
      </w:r>
      <w:r w:rsidRPr="00061906">
        <w:rPr>
          <w:rtl/>
        </w:rPr>
        <w:t>يا قوم أتاكم ما قال لكم صالح فقال العتاة منهم</w:t>
      </w:r>
      <w:r>
        <w:rPr>
          <w:rtl/>
        </w:rPr>
        <w:t xml:space="preserve">: </w:t>
      </w:r>
      <w:r w:rsidRPr="00061906">
        <w:rPr>
          <w:rtl/>
        </w:rPr>
        <w:t>قد أتانا ما قال لنا صالح</w:t>
      </w:r>
      <w:r>
        <w:rPr>
          <w:rtl/>
        </w:rPr>
        <w:t xml:space="preserve">، </w:t>
      </w:r>
      <w:r w:rsidRPr="00061906">
        <w:rPr>
          <w:rtl/>
        </w:rPr>
        <w:t>فلما كان نصف الليل أتاهم جبرئيل فصرخ بهم صرخة خرقت تلك الصرخة أسماعهم وفقلت قلوبهم وصدعت أكبادهم ؛ وقد كانوا في تلك الثلاثة أيام قد تحن</w:t>
      </w:r>
      <w:r>
        <w:rPr>
          <w:rFonts w:hint="cs"/>
          <w:rtl/>
        </w:rPr>
        <w:t>ّ</w:t>
      </w:r>
      <w:r w:rsidRPr="00061906">
        <w:rPr>
          <w:rtl/>
        </w:rPr>
        <w:t>طوا وتكف</w:t>
      </w:r>
      <w:r>
        <w:rPr>
          <w:rFonts w:hint="cs"/>
          <w:rtl/>
        </w:rPr>
        <w:t>ّ</w:t>
      </w:r>
      <w:r>
        <w:rPr>
          <w:rtl/>
        </w:rPr>
        <w:t>نوا وع</w:t>
      </w:r>
      <w:r w:rsidRPr="00061906">
        <w:rPr>
          <w:rtl/>
        </w:rPr>
        <w:t>ل</w:t>
      </w:r>
      <w:r>
        <w:rPr>
          <w:rFonts w:hint="cs"/>
          <w:rtl/>
        </w:rPr>
        <w:t>م</w:t>
      </w:r>
      <w:r w:rsidRPr="00061906">
        <w:rPr>
          <w:rtl/>
        </w:rPr>
        <w:t xml:space="preserve">وا </w:t>
      </w:r>
      <w:r>
        <w:rPr>
          <w:rFonts w:hint="cs"/>
          <w:rtl/>
        </w:rPr>
        <w:t>أ</w:t>
      </w:r>
      <w:r w:rsidRPr="00061906">
        <w:rPr>
          <w:rtl/>
        </w:rPr>
        <w:t>ن</w:t>
      </w:r>
      <w:r>
        <w:rPr>
          <w:rFonts w:hint="cs"/>
          <w:rtl/>
        </w:rPr>
        <w:t>ّ</w:t>
      </w:r>
      <w:r w:rsidRPr="00061906">
        <w:rPr>
          <w:rtl/>
        </w:rPr>
        <w:t xml:space="preserve"> العذاب نازل بهم فماتوا أجمعين في طرفة عين</w:t>
      </w:r>
      <w:r>
        <w:rPr>
          <w:rtl/>
        </w:rPr>
        <w:t xml:space="preserve">، </w:t>
      </w:r>
      <w:r w:rsidRPr="00061906">
        <w:rPr>
          <w:rtl/>
        </w:rPr>
        <w:t>صغيرهم وكبيرهم</w:t>
      </w:r>
      <w:r>
        <w:rPr>
          <w:rtl/>
        </w:rPr>
        <w:t xml:space="preserve">، </w:t>
      </w:r>
      <w:r w:rsidRPr="00061906">
        <w:rPr>
          <w:rtl/>
        </w:rPr>
        <w:t xml:space="preserve">فلم يبق لهم ناعقة ولا راغية </w:t>
      </w:r>
      <w:r w:rsidRPr="00264AE2">
        <w:rPr>
          <w:rStyle w:val="libFootnotenumChar"/>
          <w:rtl/>
        </w:rPr>
        <w:t>(1)</w:t>
      </w:r>
      <w:r w:rsidRPr="00061906">
        <w:rPr>
          <w:rtl/>
        </w:rPr>
        <w:t xml:space="preserve"> ولا شيء</w:t>
      </w:r>
      <w:r w:rsidRPr="00C40BD1">
        <w:rPr>
          <w:rFonts w:hint="cs"/>
          <w:rtl/>
        </w:rPr>
        <w:t xml:space="preserve"> </w:t>
      </w:r>
      <w:r>
        <w:rPr>
          <w:rFonts w:hint="cs"/>
          <w:rtl/>
        </w:rPr>
        <w:t>إ</w:t>
      </w:r>
      <w:r w:rsidRPr="00061906">
        <w:rPr>
          <w:rtl/>
        </w:rPr>
        <w:t>ل</w:t>
      </w:r>
      <w:r>
        <w:rPr>
          <w:rFonts w:hint="cs"/>
          <w:rtl/>
        </w:rPr>
        <w:t>ّ</w:t>
      </w:r>
      <w:r w:rsidRPr="00061906">
        <w:rPr>
          <w:rtl/>
        </w:rPr>
        <w:t>ا أهلكه الله فأصبحوا في ديارهم ومضاجعهم موتى أجمعين</w:t>
      </w:r>
      <w:r>
        <w:rPr>
          <w:rtl/>
        </w:rPr>
        <w:t xml:space="preserve">، </w:t>
      </w:r>
      <w:r w:rsidRPr="00061906">
        <w:rPr>
          <w:rtl/>
        </w:rPr>
        <w:t>ثم</w:t>
      </w:r>
      <w:r>
        <w:rPr>
          <w:rFonts w:hint="cs"/>
          <w:rtl/>
        </w:rPr>
        <w:t>ّ</w:t>
      </w:r>
      <w:r w:rsidRPr="00061906">
        <w:rPr>
          <w:rtl/>
        </w:rPr>
        <w:t xml:space="preserve"> أرسل الله عليهم مع الصيحة النار من السماء فأحرقهم أجمعين</w:t>
      </w:r>
      <w:r>
        <w:rPr>
          <w:rtl/>
        </w:rPr>
        <w:t xml:space="preserve">، </w:t>
      </w:r>
      <w:r w:rsidRPr="00061906">
        <w:rPr>
          <w:rtl/>
        </w:rPr>
        <w:t>وكانت هذه قصتهم.</w:t>
      </w:r>
    </w:p>
    <w:p w:rsidR="006F3F00" w:rsidRPr="00061906" w:rsidRDefault="006F3F00" w:rsidP="000179D4">
      <w:pPr>
        <w:pStyle w:val="libNormal"/>
        <w:rPr>
          <w:rtl/>
        </w:rPr>
      </w:pPr>
      <w:r w:rsidRPr="00061906">
        <w:rPr>
          <w:rtl/>
        </w:rPr>
        <w:t>28</w:t>
      </w:r>
      <w:r>
        <w:rPr>
          <w:rtl/>
        </w:rPr>
        <w:t xml:space="preserve"> ـ </w:t>
      </w:r>
      <w:r w:rsidRPr="00061906">
        <w:rPr>
          <w:rtl/>
        </w:rPr>
        <w:t>في بصائر الدرجات</w:t>
      </w:r>
      <w:r>
        <w:rPr>
          <w:rtl/>
        </w:rPr>
        <w:t xml:space="preserve"> علي بن </w:t>
      </w:r>
      <w:r w:rsidRPr="00061906">
        <w:rPr>
          <w:rtl/>
        </w:rPr>
        <w:t>حسان عن جعفر بن هارون الزيات قال</w:t>
      </w:r>
      <w:r>
        <w:rPr>
          <w:rtl/>
        </w:rPr>
        <w:t xml:space="preserve">: </w:t>
      </w:r>
      <w:r w:rsidRPr="00061906">
        <w:rPr>
          <w:rtl/>
        </w:rPr>
        <w:t xml:space="preserve">كنت أطوف بالكعبة فرأيت أبا عبد الله </w:t>
      </w:r>
      <w:r w:rsidRPr="00421424">
        <w:rPr>
          <w:rStyle w:val="libAlaemChar"/>
          <w:rtl/>
        </w:rPr>
        <w:t>عليه‌السلام</w:t>
      </w:r>
      <w:r w:rsidRPr="00061906">
        <w:rPr>
          <w:rtl/>
        </w:rPr>
        <w:t xml:space="preserve"> فقلت في نفسي</w:t>
      </w:r>
      <w:r>
        <w:rPr>
          <w:rtl/>
        </w:rPr>
        <w:t xml:space="preserve">: </w:t>
      </w:r>
      <w:r w:rsidRPr="00061906">
        <w:rPr>
          <w:rtl/>
        </w:rPr>
        <w:t>هذا هو الذي يتبع والذي هو امام وهو كذا وكذا</w:t>
      </w:r>
      <w:r>
        <w:rPr>
          <w:rtl/>
        </w:rPr>
        <w:t>؟</w:t>
      </w:r>
      <w:r w:rsidRPr="00061906">
        <w:rPr>
          <w:rtl/>
        </w:rPr>
        <w:t xml:space="preserve"> قال</w:t>
      </w:r>
      <w:r>
        <w:rPr>
          <w:rtl/>
        </w:rPr>
        <w:t xml:space="preserve">: </w:t>
      </w:r>
      <w:r w:rsidRPr="00061906">
        <w:rPr>
          <w:rtl/>
        </w:rPr>
        <w:t>فما علمت به حتى ضرب يده على منكبى ثم</w:t>
      </w:r>
      <w:r>
        <w:rPr>
          <w:rFonts w:hint="cs"/>
          <w:rtl/>
        </w:rPr>
        <w:t>ّ</w:t>
      </w:r>
      <w:r w:rsidRPr="00061906">
        <w:rPr>
          <w:rtl/>
        </w:rPr>
        <w:t xml:space="preserve"> قال</w:t>
      </w:r>
      <w:r>
        <w:rPr>
          <w:rtl/>
        </w:rPr>
        <w:t>: أقبل عل</w:t>
      </w:r>
      <w:r>
        <w:rPr>
          <w:rFonts w:hint="cs"/>
          <w:rtl/>
        </w:rPr>
        <w:t>يَّ</w:t>
      </w:r>
      <w:r w:rsidRPr="00061906">
        <w:rPr>
          <w:rtl/>
        </w:rPr>
        <w:t xml:space="preserve"> وقال</w:t>
      </w:r>
      <w:r>
        <w:rPr>
          <w:rtl/>
        </w:rPr>
        <w:t xml:space="preserve">: </w:t>
      </w:r>
      <w:r w:rsidRPr="00421424">
        <w:rPr>
          <w:rStyle w:val="libAlaemChar"/>
          <w:rtl/>
        </w:rPr>
        <w:t>(</w:t>
      </w:r>
      <w:r w:rsidRPr="001E7A1B">
        <w:rPr>
          <w:rStyle w:val="libAieChar"/>
          <w:rtl/>
        </w:rPr>
        <w:t>فَقالُوا أَبَشَراً مِنَّا واحِداً نَتَّبِعُهُ إِنَّا إِذاً لَفِي ضَلالٍ وَسُعُرٍ</w:t>
      </w:r>
      <w:r w:rsidRPr="00421424">
        <w:rPr>
          <w:rStyle w:val="libAlaemChar"/>
          <w:rtl/>
        </w:rPr>
        <w:t>)</w:t>
      </w:r>
      <w:r>
        <w:rPr>
          <w:rtl/>
        </w:rPr>
        <w:t>.</w:t>
      </w:r>
    </w:p>
    <w:p w:rsidR="006F3F00" w:rsidRPr="00061906" w:rsidRDefault="006F3F00" w:rsidP="000179D4">
      <w:pPr>
        <w:pStyle w:val="libNormal"/>
        <w:rPr>
          <w:rtl/>
        </w:rPr>
      </w:pPr>
      <w:r w:rsidRPr="00061906">
        <w:rPr>
          <w:rtl/>
        </w:rPr>
        <w:t>29</w:t>
      </w:r>
      <w:r>
        <w:rPr>
          <w:rtl/>
        </w:rPr>
        <w:t xml:space="preserve"> ـ </w:t>
      </w:r>
      <w:r w:rsidRPr="00061906">
        <w:rPr>
          <w:rtl/>
        </w:rPr>
        <w:t>في تفسير علي بن إبراهيم وقوله</w:t>
      </w:r>
      <w:r>
        <w:rPr>
          <w:rtl/>
        </w:rPr>
        <w:t xml:space="preserve">: </w:t>
      </w:r>
      <w:r w:rsidRPr="00061906">
        <w:rPr>
          <w:rtl/>
        </w:rPr>
        <w:t>فنادوا صاحبهم قال</w:t>
      </w:r>
      <w:r>
        <w:rPr>
          <w:rtl/>
        </w:rPr>
        <w:t xml:space="preserve">: </w:t>
      </w:r>
      <w:r w:rsidRPr="00061906">
        <w:rPr>
          <w:rtl/>
        </w:rPr>
        <w:t>قدار الذي عقر الناقة</w:t>
      </w:r>
      <w:r>
        <w:rPr>
          <w:rtl/>
        </w:rPr>
        <w:t xml:space="preserve">، </w:t>
      </w:r>
      <w:r w:rsidRPr="00061906">
        <w:rPr>
          <w:rtl/>
        </w:rPr>
        <w:t>وقوله</w:t>
      </w:r>
      <w:r>
        <w:rPr>
          <w:rtl/>
        </w:rPr>
        <w:t xml:space="preserve">: </w:t>
      </w:r>
      <w:r w:rsidRPr="00061906">
        <w:rPr>
          <w:rtl/>
        </w:rPr>
        <w:t>كهشيم المحتظر قال</w:t>
      </w:r>
      <w:r>
        <w:rPr>
          <w:rtl/>
        </w:rPr>
        <w:t xml:space="preserve">: </w:t>
      </w:r>
      <w:r w:rsidRPr="00061906">
        <w:rPr>
          <w:rtl/>
        </w:rPr>
        <w:t>الحشيش والنبات.</w:t>
      </w:r>
    </w:p>
    <w:p w:rsidR="006F3F00" w:rsidRPr="00061906" w:rsidRDefault="006F3F00" w:rsidP="000179D4">
      <w:pPr>
        <w:pStyle w:val="libNormal"/>
        <w:rPr>
          <w:rtl/>
        </w:rPr>
      </w:pPr>
      <w:r w:rsidRPr="00061906">
        <w:rPr>
          <w:rtl/>
        </w:rPr>
        <w:t>30</w:t>
      </w:r>
      <w:r>
        <w:rPr>
          <w:rtl/>
        </w:rPr>
        <w:t xml:space="preserve"> ـ </w:t>
      </w:r>
      <w:r w:rsidRPr="00061906">
        <w:rPr>
          <w:rtl/>
        </w:rPr>
        <w:t>في الكافي علي بن إبراهيم عن أبيه عن ابن فضال عن داود بن فرقد</w:t>
      </w:r>
      <w:r>
        <w:rPr>
          <w:rtl/>
        </w:rPr>
        <w:t xml:space="preserve"> عن أبي </w:t>
      </w:r>
      <w:r w:rsidRPr="00061906">
        <w:rPr>
          <w:rtl/>
        </w:rPr>
        <w:t>يزيد الحمار</w:t>
      </w:r>
      <w:r>
        <w:rPr>
          <w:rtl/>
        </w:rPr>
        <w:t xml:space="preserve"> عن أبي عبد الله </w:t>
      </w:r>
      <w:r w:rsidRPr="00421424">
        <w:rPr>
          <w:rStyle w:val="libAlaemChar"/>
          <w:rtl/>
        </w:rPr>
        <w:t>عليه‌السلام</w:t>
      </w:r>
      <w:r w:rsidRPr="00061906">
        <w:rPr>
          <w:rtl/>
        </w:rPr>
        <w:t xml:space="preserve"> حديث طويل يذكر فيه قصة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مر الحديث بمعناه في ج 2</w:t>
      </w:r>
      <w:r>
        <w:rPr>
          <w:rtl/>
        </w:rPr>
        <w:t xml:space="preserve">: </w:t>
      </w:r>
      <w:r w:rsidRPr="00061906">
        <w:rPr>
          <w:rtl/>
        </w:rPr>
        <w:t>573 فراجع.</w:t>
      </w:r>
    </w:p>
    <w:p w:rsidR="006F3F00" w:rsidRPr="00061906" w:rsidRDefault="006F3F00" w:rsidP="00615F29">
      <w:pPr>
        <w:pStyle w:val="libNormal0"/>
        <w:rPr>
          <w:rtl/>
        </w:rPr>
      </w:pPr>
      <w:r>
        <w:rPr>
          <w:rtl/>
        </w:rPr>
        <w:br w:type="page"/>
      </w:r>
      <w:r w:rsidRPr="00061906">
        <w:rPr>
          <w:rtl/>
        </w:rPr>
        <w:lastRenderedPageBreak/>
        <w:t xml:space="preserve">قوم لوط ومجيئ الملائكة إليهم وفيه يقول </w:t>
      </w:r>
      <w:r w:rsidRPr="00421424">
        <w:rPr>
          <w:rStyle w:val="libAlaemChar"/>
          <w:rtl/>
        </w:rPr>
        <w:t>عليه‌السلام</w:t>
      </w:r>
      <w:r>
        <w:rPr>
          <w:rtl/>
        </w:rPr>
        <w:t xml:space="preserve">: </w:t>
      </w:r>
      <w:r w:rsidRPr="00061906">
        <w:rPr>
          <w:rtl/>
        </w:rPr>
        <w:t>فكابروه حتى دخلوا البيت فصاح به جبرئيل فقال</w:t>
      </w:r>
      <w:r>
        <w:rPr>
          <w:rtl/>
        </w:rPr>
        <w:t xml:space="preserve">: </w:t>
      </w:r>
      <w:r w:rsidRPr="00061906">
        <w:rPr>
          <w:rtl/>
        </w:rPr>
        <w:t>يا لوط دعهم يدخلون</w:t>
      </w:r>
      <w:r>
        <w:rPr>
          <w:rtl/>
        </w:rPr>
        <w:t xml:space="preserve">، </w:t>
      </w:r>
      <w:r w:rsidRPr="00061906">
        <w:rPr>
          <w:rtl/>
        </w:rPr>
        <w:t xml:space="preserve">فلما دخلوا أهوى جبرئيل </w:t>
      </w:r>
      <w:r w:rsidRPr="00421424">
        <w:rPr>
          <w:rStyle w:val="libAlaemChar"/>
          <w:rtl/>
        </w:rPr>
        <w:t>عليه‌السلام</w:t>
      </w:r>
      <w:r w:rsidRPr="00061906">
        <w:rPr>
          <w:rtl/>
        </w:rPr>
        <w:t xml:space="preserve"> بإصبعه نحوهم فذهبت أعينهم وهو قول الله </w:t>
      </w:r>
      <w:r w:rsidRPr="00421424">
        <w:rPr>
          <w:rStyle w:val="libAlaemChar"/>
          <w:rtl/>
        </w:rPr>
        <w:t>عزوجل</w:t>
      </w:r>
      <w:r>
        <w:rPr>
          <w:rtl/>
        </w:rPr>
        <w:t xml:space="preserve">: </w:t>
      </w:r>
      <w:r w:rsidRPr="00061906">
        <w:rPr>
          <w:rtl/>
        </w:rPr>
        <w:t>فطمسنا على أعينهم</w:t>
      </w:r>
    </w:p>
    <w:p w:rsidR="006F3F00" w:rsidRPr="00061906" w:rsidRDefault="006F3F00" w:rsidP="000179D4">
      <w:pPr>
        <w:pStyle w:val="libNormal"/>
        <w:rPr>
          <w:rtl/>
        </w:rPr>
      </w:pPr>
      <w:r w:rsidRPr="00061906">
        <w:rPr>
          <w:rtl/>
        </w:rPr>
        <w:t>31</w:t>
      </w:r>
      <w:r>
        <w:rPr>
          <w:rtl/>
        </w:rPr>
        <w:t xml:space="preserve"> ـ </w:t>
      </w:r>
      <w:r w:rsidRPr="00061906">
        <w:rPr>
          <w:rtl/>
        </w:rPr>
        <w:t>عدة من أصحابنا عن</w:t>
      </w:r>
      <w:r>
        <w:rPr>
          <w:rtl/>
        </w:rPr>
        <w:t xml:space="preserve"> أحمد </w:t>
      </w:r>
      <w:r w:rsidRPr="00061906">
        <w:rPr>
          <w:rtl/>
        </w:rPr>
        <w:t>بن محمد بن خالد عن محمد بن سعيد قال</w:t>
      </w:r>
      <w:r>
        <w:rPr>
          <w:rtl/>
        </w:rPr>
        <w:t xml:space="preserve">: </w:t>
      </w:r>
      <w:r w:rsidRPr="00061906">
        <w:rPr>
          <w:rtl/>
        </w:rPr>
        <w:t>أخبرني زكريا بن محمد عن أبيه عن عمرو</w:t>
      </w:r>
      <w:r>
        <w:rPr>
          <w:rtl/>
        </w:rPr>
        <w:t xml:space="preserve"> عن أبي </w:t>
      </w:r>
      <w:r w:rsidRPr="00061906">
        <w:rPr>
          <w:rtl/>
        </w:rPr>
        <w:t xml:space="preserve">جعفر </w:t>
      </w:r>
      <w:r w:rsidRPr="00421424">
        <w:rPr>
          <w:rStyle w:val="libAlaemChar"/>
          <w:rtl/>
        </w:rPr>
        <w:t>عليه‌السلام</w:t>
      </w:r>
      <w:r w:rsidRPr="00061906">
        <w:rPr>
          <w:rtl/>
        </w:rPr>
        <w:t xml:space="preserve"> وذكر حديثا طويلا يذكر فيه قصة قوم لوط ومجيئ الملائكة إليهم وفيه يقول </w:t>
      </w:r>
      <w:r w:rsidRPr="00421424">
        <w:rPr>
          <w:rStyle w:val="libAlaemChar"/>
          <w:rtl/>
        </w:rPr>
        <w:t>عليه‌السلام</w:t>
      </w:r>
      <w:r>
        <w:rPr>
          <w:rtl/>
        </w:rPr>
        <w:t xml:space="preserve">: </w:t>
      </w:r>
      <w:r w:rsidRPr="00061906">
        <w:rPr>
          <w:rtl/>
        </w:rPr>
        <w:t xml:space="preserve">فقال له جبرئيل </w:t>
      </w:r>
      <w:r w:rsidRPr="00421424">
        <w:rPr>
          <w:rStyle w:val="libAlaemChar"/>
          <w:rtl/>
        </w:rPr>
        <w:t>(</w:t>
      </w:r>
      <w:r w:rsidRPr="001E7A1B">
        <w:rPr>
          <w:rStyle w:val="libAieChar"/>
          <w:rtl/>
        </w:rPr>
        <w:t>إِنَّا رُسُلُ رَبِّكَ لَنْ يَصِلُوا إِلَيْكَ</w:t>
      </w:r>
      <w:r w:rsidRPr="00421424">
        <w:rPr>
          <w:rStyle w:val="libAlaemChar"/>
          <w:rtl/>
        </w:rPr>
        <w:t>)</w:t>
      </w:r>
      <w:r w:rsidRPr="00061906">
        <w:rPr>
          <w:rtl/>
        </w:rPr>
        <w:t xml:space="preserve"> فأخذ كفا من بطحاء فضرب بها وجوههم وقال</w:t>
      </w:r>
      <w:r>
        <w:rPr>
          <w:rtl/>
        </w:rPr>
        <w:t xml:space="preserve">: </w:t>
      </w:r>
      <w:r w:rsidRPr="00061906">
        <w:rPr>
          <w:rtl/>
        </w:rPr>
        <w:t>شاهت الوجوه فعمي أهل المدينة كلهم</w:t>
      </w:r>
      <w:r>
        <w:rPr>
          <w:rtl/>
        </w:rPr>
        <w:t xml:space="preserve">، </w:t>
      </w:r>
      <w:r w:rsidRPr="00061906">
        <w:rPr>
          <w:rtl/>
        </w:rPr>
        <w:t>والحديثان بتمامهما مذكوران في هود عند القصة.</w:t>
      </w:r>
    </w:p>
    <w:p w:rsidR="006F3F00" w:rsidRPr="00061906" w:rsidRDefault="006F3F00" w:rsidP="000179D4">
      <w:pPr>
        <w:pStyle w:val="libNormal"/>
        <w:rPr>
          <w:rtl/>
        </w:rPr>
      </w:pPr>
      <w:r w:rsidRPr="00061906">
        <w:rPr>
          <w:rtl/>
        </w:rPr>
        <w:t>32</w:t>
      </w:r>
      <w:r>
        <w:rPr>
          <w:rtl/>
        </w:rPr>
        <w:t xml:space="preserve"> ـ </w:t>
      </w:r>
      <w:r w:rsidRPr="00061906">
        <w:rPr>
          <w:rtl/>
        </w:rPr>
        <w:t>في كتاب علل الشرائع باسناده</w:t>
      </w:r>
      <w:r>
        <w:rPr>
          <w:rtl/>
        </w:rPr>
        <w:t xml:space="preserve"> إلى أبي </w:t>
      </w:r>
      <w:r w:rsidRPr="00061906">
        <w:rPr>
          <w:rtl/>
        </w:rPr>
        <w:t xml:space="preserve">بصير وغيره عن أحدهما </w:t>
      </w:r>
      <w:r w:rsidRPr="00421424">
        <w:rPr>
          <w:rStyle w:val="libAlaemChar"/>
          <w:rtl/>
        </w:rPr>
        <w:t>عليهما‌السلام</w:t>
      </w:r>
      <w:r w:rsidRPr="00061906">
        <w:rPr>
          <w:rtl/>
        </w:rPr>
        <w:t xml:space="preserve"> حديث طويل يذكر فيه قصة قوم لوط ومجيئ الملائكة إليهم وفيه يقول </w:t>
      </w:r>
      <w:r w:rsidRPr="00421424">
        <w:rPr>
          <w:rStyle w:val="libAlaemChar"/>
          <w:rtl/>
        </w:rPr>
        <w:t>عليه‌السلام</w:t>
      </w:r>
      <w:r w:rsidRPr="00061906">
        <w:rPr>
          <w:rtl/>
        </w:rPr>
        <w:t xml:space="preserve"> فأشار إليهم جبرئيل بيده فرجعوا عميانا يلتمسون الجدار بأيديهم</w:t>
      </w:r>
      <w:r>
        <w:rPr>
          <w:rtl/>
        </w:rPr>
        <w:t xml:space="preserve">، </w:t>
      </w:r>
      <w:r w:rsidRPr="00061906">
        <w:rPr>
          <w:rtl/>
        </w:rPr>
        <w:t xml:space="preserve">يعاهدون الله </w:t>
      </w:r>
      <w:r w:rsidRPr="00421424">
        <w:rPr>
          <w:rStyle w:val="libAlaemChar"/>
          <w:rtl/>
        </w:rPr>
        <w:t>عزوجل</w:t>
      </w:r>
      <w:r>
        <w:rPr>
          <w:rtl/>
        </w:rPr>
        <w:t xml:space="preserve">: </w:t>
      </w:r>
      <w:r w:rsidRPr="00061906">
        <w:rPr>
          <w:rtl/>
        </w:rPr>
        <w:t>لئن أصبحنا لا نستبقى أحدا من آل لوط.</w:t>
      </w:r>
    </w:p>
    <w:p w:rsidR="006F3F00" w:rsidRPr="00061906" w:rsidRDefault="006F3F00" w:rsidP="000179D4">
      <w:pPr>
        <w:pStyle w:val="libNormal"/>
        <w:rPr>
          <w:rtl/>
        </w:rPr>
      </w:pPr>
      <w:r w:rsidRPr="00061906">
        <w:rPr>
          <w:rtl/>
        </w:rPr>
        <w:t>قال مؤلف هذا الكتاب عفى عنه</w:t>
      </w:r>
      <w:r>
        <w:rPr>
          <w:rtl/>
        </w:rPr>
        <w:t xml:space="preserve">: </w:t>
      </w:r>
      <w:r w:rsidRPr="00061906">
        <w:rPr>
          <w:rtl/>
        </w:rPr>
        <w:t>شرح قصة قوم لوط على التفصيل مذكور في سورة هود في قصتهم.</w:t>
      </w:r>
    </w:p>
    <w:p w:rsidR="006F3F00" w:rsidRPr="00061906" w:rsidRDefault="006F3F00" w:rsidP="000179D4">
      <w:pPr>
        <w:pStyle w:val="libNormal"/>
        <w:rPr>
          <w:rtl/>
        </w:rPr>
      </w:pPr>
      <w:r w:rsidRPr="00061906">
        <w:rPr>
          <w:rtl/>
        </w:rPr>
        <w:t>33</w:t>
      </w:r>
      <w:r>
        <w:rPr>
          <w:rtl/>
        </w:rPr>
        <w:t xml:space="preserve"> ـ </w:t>
      </w:r>
      <w:r w:rsidRPr="00061906">
        <w:rPr>
          <w:rtl/>
        </w:rPr>
        <w:t>في أصول الكافي</w:t>
      </w:r>
      <w:r>
        <w:rPr>
          <w:rtl/>
        </w:rPr>
        <w:t xml:space="preserve"> أحمد </w:t>
      </w:r>
      <w:r w:rsidRPr="00061906">
        <w:rPr>
          <w:rtl/>
        </w:rPr>
        <w:t>بن مهران عن عبد العظيم بن عبد الله الحسنى عن موسى بن محمد العجلي عن يونس بن يعقوب رفعه</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كَذَّبُوا بِآياتِنا كُلِّها</w:t>
      </w:r>
      <w:r w:rsidRPr="00421424">
        <w:rPr>
          <w:rStyle w:val="libAlaemChar"/>
          <w:rtl/>
        </w:rPr>
        <w:t>)</w:t>
      </w:r>
      <w:r w:rsidRPr="00061906">
        <w:rPr>
          <w:rtl/>
        </w:rPr>
        <w:t xml:space="preserve"> يعنى الأوصياء كلهم.</w:t>
      </w:r>
    </w:p>
    <w:p w:rsidR="006F3F00" w:rsidRPr="00061906" w:rsidRDefault="006F3F00" w:rsidP="000179D4">
      <w:pPr>
        <w:pStyle w:val="libNormal"/>
        <w:rPr>
          <w:rtl/>
        </w:rPr>
      </w:pPr>
      <w:r w:rsidRPr="00061906">
        <w:rPr>
          <w:rtl/>
        </w:rPr>
        <w:t>34</w:t>
      </w:r>
      <w:r>
        <w:rPr>
          <w:rtl/>
        </w:rPr>
        <w:t xml:space="preserve"> ـ </w:t>
      </w:r>
      <w:r w:rsidRPr="00061906">
        <w:rPr>
          <w:rtl/>
        </w:rPr>
        <w:t>في كتاب كمال الدين وتمام النعمة باسناده</w:t>
      </w:r>
      <w:r>
        <w:rPr>
          <w:rtl/>
        </w:rPr>
        <w:t xml:space="preserve"> إلى علي بن </w:t>
      </w:r>
      <w:r w:rsidRPr="00061906">
        <w:rPr>
          <w:rtl/>
        </w:rPr>
        <w:t>سالم</w:t>
      </w:r>
      <w:r>
        <w:rPr>
          <w:rtl/>
        </w:rPr>
        <w:t xml:space="preserve"> عن أبي </w:t>
      </w:r>
      <w:r w:rsidRPr="00061906">
        <w:rPr>
          <w:rtl/>
        </w:rPr>
        <w:t>عبد الله</w:t>
      </w:r>
      <w:r w:rsidRPr="00421424">
        <w:rPr>
          <w:rStyle w:val="libAlaemChar"/>
          <w:rtl/>
        </w:rPr>
        <w:t>عليه‌السلام</w:t>
      </w:r>
      <w:r w:rsidRPr="00061906">
        <w:rPr>
          <w:rtl/>
        </w:rPr>
        <w:t xml:space="preserve"> قال</w:t>
      </w:r>
      <w:r>
        <w:rPr>
          <w:rtl/>
        </w:rPr>
        <w:t xml:space="preserve">: </w:t>
      </w:r>
      <w:r w:rsidRPr="00061906">
        <w:rPr>
          <w:rtl/>
        </w:rPr>
        <w:t xml:space="preserve">سألته عن الرقى </w:t>
      </w:r>
      <w:r w:rsidRPr="00264AE2">
        <w:rPr>
          <w:rStyle w:val="libFootnotenumChar"/>
          <w:rtl/>
        </w:rPr>
        <w:t>(1)</w:t>
      </w:r>
      <w:r w:rsidRPr="00061906">
        <w:rPr>
          <w:rtl/>
        </w:rPr>
        <w:t xml:space="preserve"> </w:t>
      </w:r>
      <w:r>
        <w:rPr>
          <w:rtl/>
        </w:rPr>
        <w:t>أ</w:t>
      </w:r>
      <w:r w:rsidRPr="00061906">
        <w:rPr>
          <w:rtl/>
        </w:rPr>
        <w:t>تدفع من القدر شيئا</w:t>
      </w:r>
      <w:r>
        <w:rPr>
          <w:rtl/>
        </w:rPr>
        <w:t>؟</w:t>
      </w:r>
      <w:r w:rsidRPr="00061906">
        <w:rPr>
          <w:rtl/>
        </w:rPr>
        <w:t xml:space="preserve"> فقال</w:t>
      </w:r>
      <w:r>
        <w:rPr>
          <w:rtl/>
        </w:rPr>
        <w:t xml:space="preserve">: </w:t>
      </w:r>
      <w:r w:rsidRPr="00061906">
        <w:rPr>
          <w:rtl/>
        </w:rPr>
        <w:t>هي من القدر وقال</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القدري</w:t>
      </w:r>
      <w:r>
        <w:rPr>
          <w:rFonts w:hint="cs"/>
          <w:rtl/>
        </w:rPr>
        <w:t>ّ</w:t>
      </w:r>
      <w:r w:rsidRPr="00061906">
        <w:rPr>
          <w:rtl/>
        </w:rPr>
        <w:t>ة مجوس هذه ال</w:t>
      </w:r>
      <w:r>
        <w:rPr>
          <w:rFonts w:hint="cs"/>
          <w:rtl/>
        </w:rPr>
        <w:t>أ</w:t>
      </w:r>
      <w:r w:rsidRPr="00061906">
        <w:rPr>
          <w:rtl/>
        </w:rPr>
        <w:t>م</w:t>
      </w:r>
      <w:r>
        <w:rPr>
          <w:rFonts w:hint="cs"/>
          <w:rtl/>
        </w:rPr>
        <w:t>ّ</w:t>
      </w:r>
      <w:r w:rsidRPr="00061906">
        <w:rPr>
          <w:rtl/>
        </w:rPr>
        <w:t>ة</w:t>
      </w:r>
      <w:r>
        <w:rPr>
          <w:rtl/>
        </w:rPr>
        <w:t xml:space="preserve">، </w:t>
      </w:r>
      <w:r w:rsidRPr="00061906">
        <w:rPr>
          <w:rtl/>
        </w:rPr>
        <w:t xml:space="preserve">وهم الذين أرادوا </w:t>
      </w:r>
      <w:r>
        <w:rPr>
          <w:rFonts w:hint="cs"/>
          <w:rtl/>
        </w:rPr>
        <w:t>أ</w:t>
      </w:r>
      <w:r w:rsidRPr="00061906">
        <w:rPr>
          <w:rtl/>
        </w:rPr>
        <w:t>ن</w:t>
      </w:r>
      <w:r>
        <w:rPr>
          <w:rFonts w:hint="cs"/>
          <w:rtl/>
        </w:rPr>
        <w:t>ْ</w:t>
      </w:r>
      <w:r w:rsidRPr="00061906">
        <w:rPr>
          <w:rtl/>
        </w:rPr>
        <w:t xml:space="preserve"> يصفوا الله بعدله</w:t>
      </w:r>
      <w:r>
        <w:rPr>
          <w:rtl/>
        </w:rPr>
        <w:t xml:space="preserve">، </w:t>
      </w:r>
      <w:r w:rsidRPr="00061906">
        <w:rPr>
          <w:rtl/>
        </w:rPr>
        <w:t>فأخرجوه من سلطانه</w:t>
      </w:r>
      <w:r>
        <w:rPr>
          <w:rtl/>
        </w:rPr>
        <w:t xml:space="preserve">، </w:t>
      </w:r>
      <w:r w:rsidRPr="00061906">
        <w:rPr>
          <w:rtl/>
        </w:rPr>
        <w:t>وفيهم نزلت هذه الاية</w:t>
      </w:r>
      <w:r>
        <w:rPr>
          <w:rtl/>
        </w:rPr>
        <w:t xml:space="preserve">: </w:t>
      </w:r>
      <w:r w:rsidRPr="00421424">
        <w:rPr>
          <w:rStyle w:val="libAlaemChar"/>
          <w:rtl/>
        </w:rPr>
        <w:t>(</w:t>
      </w:r>
      <w:r w:rsidRPr="001E7A1B">
        <w:rPr>
          <w:rStyle w:val="libAieChar"/>
          <w:rtl/>
        </w:rPr>
        <w:t>يَوْمَ يُسْحَبُونَ فِي النَّارِ عَلى وُجُوهِهِمْ ذُوقُوا مَسَّ سَقَرَ إِنَّا كُلَّ شَيْءٍ خَلَقْناهُ بِقَدَرٍ</w:t>
      </w:r>
      <w:r w:rsidRPr="00421424">
        <w:rPr>
          <w:rStyle w:val="libAlaemChar"/>
          <w:rtl/>
        </w:rPr>
        <w:t>)</w:t>
      </w:r>
      <w:r>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الرقى</w:t>
      </w:r>
      <w:r>
        <w:rPr>
          <w:rtl/>
        </w:rPr>
        <w:t xml:space="preserve">: </w:t>
      </w:r>
      <w:r w:rsidRPr="00061906">
        <w:rPr>
          <w:rtl/>
        </w:rPr>
        <w:t>العوذة.</w:t>
      </w:r>
    </w:p>
    <w:p w:rsidR="006F3F00" w:rsidRPr="00061906" w:rsidRDefault="006F3F00" w:rsidP="000179D4">
      <w:pPr>
        <w:pStyle w:val="libNormal"/>
        <w:rPr>
          <w:rtl/>
        </w:rPr>
      </w:pPr>
      <w:r>
        <w:rPr>
          <w:rtl/>
        </w:rPr>
        <w:br w:type="page"/>
      </w:r>
      <w:r w:rsidRPr="00061906">
        <w:rPr>
          <w:rtl/>
        </w:rPr>
        <w:lastRenderedPageBreak/>
        <w:t>35</w:t>
      </w:r>
      <w:r>
        <w:rPr>
          <w:rtl/>
        </w:rPr>
        <w:t xml:space="preserve"> ـ </w:t>
      </w:r>
      <w:r w:rsidRPr="00061906">
        <w:rPr>
          <w:rtl/>
        </w:rPr>
        <w:t>وباسناده</w:t>
      </w:r>
      <w:r>
        <w:rPr>
          <w:rtl/>
        </w:rPr>
        <w:t xml:space="preserve"> إلى </w:t>
      </w:r>
      <w:r w:rsidRPr="00061906">
        <w:rPr>
          <w:rtl/>
        </w:rPr>
        <w:t>عبد الله بن موسى بن عبد الله بن حسن عن أبيه عن آبائه عن الحسين</w:t>
      </w:r>
      <w:r>
        <w:rPr>
          <w:rtl/>
        </w:rPr>
        <w:t xml:space="preserve"> بن علي</w:t>
      </w:r>
      <w:r w:rsidRPr="007E5129">
        <w:rPr>
          <w:rtl/>
        </w:rPr>
        <w:t xml:space="preserve"> </w:t>
      </w:r>
      <w:r w:rsidRPr="00061906">
        <w:rPr>
          <w:rtl/>
        </w:rPr>
        <w:t>عن عل</w:t>
      </w:r>
      <w:r>
        <w:rPr>
          <w:rFonts w:hint="cs"/>
          <w:rtl/>
        </w:rPr>
        <w:t>يٍّ</w:t>
      </w:r>
      <w:r w:rsidRPr="00421424">
        <w:rPr>
          <w:rStyle w:val="libAlaemChar"/>
          <w:rtl/>
        </w:rPr>
        <w:t xml:space="preserve"> عليهم‌السلام</w:t>
      </w:r>
      <w:r w:rsidRPr="00061906">
        <w:rPr>
          <w:rtl/>
        </w:rPr>
        <w:t xml:space="preserve"> انه سئل عن قول الله </w:t>
      </w:r>
      <w:r w:rsidRPr="00421424">
        <w:rPr>
          <w:rStyle w:val="libAlaemChar"/>
          <w:rtl/>
        </w:rPr>
        <w:t>عزوجل</w:t>
      </w:r>
      <w:r>
        <w:rPr>
          <w:rtl/>
        </w:rPr>
        <w:t xml:space="preserve">: </w:t>
      </w:r>
      <w:r w:rsidRPr="00061906">
        <w:rPr>
          <w:rtl/>
        </w:rPr>
        <w:t>انا كل شيء خلقناه بقدر فقال</w:t>
      </w:r>
      <w:r>
        <w:rPr>
          <w:rtl/>
        </w:rPr>
        <w:t xml:space="preserve">: </w:t>
      </w:r>
      <w:r w:rsidRPr="00061906">
        <w:rPr>
          <w:rtl/>
        </w:rPr>
        <w:t xml:space="preserve">يقول </w:t>
      </w:r>
      <w:r w:rsidRPr="00421424">
        <w:rPr>
          <w:rStyle w:val="libAlaemChar"/>
          <w:rtl/>
        </w:rPr>
        <w:t>عزوجل</w:t>
      </w:r>
      <w:r>
        <w:rPr>
          <w:rtl/>
        </w:rPr>
        <w:t xml:space="preserve">: </w:t>
      </w:r>
      <w:r w:rsidRPr="00061906">
        <w:rPr>
          <w:rtl/>
        </w:rPr>
        <w:t>انا كل شيء خلقناه لأهل النار بقدر أعمالهم</w:t>
      </w:r>
    </w:p>
    <w:p w:rsidR="006F3F00" w:rsidRPr="00061906" w:rsidRDefault="006F3F00" w:rsidP="000179D4">
      <w:pPr>
        <w:pStyle w:val="libNormal"/>
        <w:rPr>
          <w:rtl/>
        </w:rPr>
      </w:pPr>
      <w:r w:rsidRPr="00061906">
        <w:rPr>
          <w:rtl/>
        </w:rPr>
        <w:t>36</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إِنَّا كُلَّ شَيْءٍ خَلَقْناهُ بِقَدَرٍ</w:t>
      </w:r>
      <w:r w:rsidRPr="00421424">
        <w:rPr>
          <w:rStyle w:val="libAlaemChar"/>
          <w:rtl/>
        </w:rPr>
        <w:t>)</w:t>
      </w:r>
      <w:r w:rsidRPr="00061906">
        <w:rPr>
          <w:rtl/>
        </w:rPr>
        <w:t xml:space="preserve"> قال</w:t>
      </w:r>
      <w:r>
        <w:rPr>
          <w:rtl/>
        </w:rPr>
        <w:t xml:space="preserve">: </w:t>
      </w:r>
      <w:r w:rsidRPr="00061906">
        <w:rPr>
          <w:rtl/>
        </w:rPr>
        <w:t>له وقت وأجل ومدة.</w:t>
      </w:r>
    </w:p>
    <w:p w:rsidR="006F3F00" w:rsidRPr="00061906" w:rsidRDefault="006F3F00" w:rsidP="000179D4">
      <w:pPr>
        <w:pStyle w:val="libNormal"/>
        <w:rPr>
          <w:rtl/>
          <w:lang w:bidi="fa-IR"/>
        </w:rPr>
      </w:pPr>
      <w:r>
        <w:rPr>
          <w:rtl/>
          <w:lang w:bidi="fa-IR"/>
        </w:rPr>
        <w:t>و</w:t>
      </w:r>
      <w:r w:rsidRPr="00061906">
        <w:rPr>
          <w:rtl/>
          <w:lang w:bidi="fa-IR"/>
        </w:rPr>
        <w:t>باسناده</w:t>
      </w:r>
      <w:r>
        <w:rPr>
          <w:rtl/>
          <w:lang w:bidi="fa-IR"/>
        </w:rPr>
        <w:t xml:space="preserve"> إلى </w:t>
      </w:r>
      <w:r w:rsidRPr="00061906">
        <w:rPr>
          <w:rtl/>
          <w:lang w:bidi="fa-IR"/>
        </w:rPr>
        <w:t>اسمعيل بن مسلم قال قال</w:t>
      </w:r>
      <w:r>
        <w:rPr>
          <w:rtl/>
          <w:lang w:bidi="fa-IR"/>
        </w:rPr>
        <w:t xml:space="preserve"> أبو </w:t>
      </w:r>
      <w:r w:rsidRPr="00061906">
        <w:rPr>
          <w:rtl/>
          <w:lang w:bidi="fa-IR"/>
        </w:rPr>
        <w:t xml:space="preserve">عبد الله </w:t>
      </w:r>
      <w:r w:rsidRPr="00421424">
        <w:rPr>
          <w:rStyle w:val="libAlaemChar"/>
          <w:rtl/>
        </w:rPr>
        <w:t>عليه‌السلام</w:t>
      </w:r>
      <w:r>
        <w:rPr>
          <w:rtl/>
          <w:lang w:bidi="fa-IR"/>
        </w:rPr>
        <w:t xml:space="preserve">: </w:t>
      </w:r>
      <w:r w:rsidRPr="00061906">
        <w:rPr>
          <w:rtl/>
          <w:lang w:bidi="fa-IR"/>
        </w:rPr>
        <w:t>وجدت لأهل القدر أسماء في كتاب الله</w:t>
      </w:r>
      <w:r>
        <w:rPr>
          <w:rtl/>
          <w:lang w:bidi="fa-IR"/>
        </w:rPr>
        <w:t xml:space="preserve">: </w:t>
      </w:r>
      <w:r w:rsidRPr="00421424">
        <w:rPr>
          <w:rStyle w:val="libAlaemChar"/>
          <w:rtl/>
        </w:rPr>
        <w:t>(</w:t>
      </w:r>
      <w:r w:rsidRPr="001E7A1B">
        <w:rPr>
          <w:rStyle w:val="libAieChar"/>
          <w:rtl/>
        </w:rPr>
        <w:t>إِنَّ الْمُجْرِمِينَ فِي ضَلالٍ وَسُعُرٍ يَوْمَ يُسْحَبُونَ فِي النَّارِ عَلى وُجُوهِهِمْ ذُوقُوا مَسَّ سَقَرَ إِنَّا كُلَّ شَيْءٍ خَلَقْناهُ بِقَدَرٍ</w:t>
      </w:r>
      <w:r w:rsidRPr="00421424">
        <w:rPr>
          <w:rStyle w:val="libAlaemChar"/>
          <w:rtl/>
        </w:rPr>
        <w:t>)</w:t>
      </w:r>
      <w:r w:rsidRPr="00061906">
        <w:rPr>
          <w:rtl/>
          <w:lang w:bidi="fa-IR"/>
        </w:rPr>
        <w:t xml:space="preserve"> فهم المجرمون.</w:t>
      </w:r>
    </w:p>
    <w:p w:rsidR="006F3F00" w:rsidRPr="00061906" w:rsidRDefault="006F3F00" w:rsidP="000179D4">
      <w:pPr>
        <w:pStyle w:val="libNormal"/>
        <w:rPr>
          <w:rtl/>
        </w:rPr>
      </w:pPr>
      <w:r w:rsidRPr="00061906">
        <w:rPr>
          <w:rtl/>
        </w:rPr>
        <w:t>37</w:t>
      </w:r>
      <w:r>
        <w:rPr>
          <w:rtl/>
        </w:rPr>
        <w:t xml:space="preserve"> ـ </w:t>
      </w:r>
      <w:r w:rsidRPr="00061906">
        <w:rPr>
          <w:rtl/>
        </w:rPr>
        <w:t>في كتاب ثواب الأعمال باسناده</w:t>
      </w:r>
      <w:r>
        <w:rPr>
          <w:rtl/>
        </w:rPr>
        <w:t xml:space="preserve"> إلى </w:t>
      </w:r>
      <w:r w:rsidRPr="00061906">
        <w:rPr>
          <w:rtl/>
        </w:rPr>
        <w:t xml:space="preserve">أمير المؤمنين </w:t>
      </w:r>
      <w:r w:rsidRPr="00421424">
        <w:rPr>
          <w:rStyle w:val="libAlaemChar"/>
          <w:rtl/>
        </w:rPr>
        <w:t>عليه‌السلام</w:t>
      </w:r>
      <w:r>
        <w:rPr>
          <w:rtl/>
        </w:rPr>
        <w:t xml:space="preserve"> قال: إنّ </w:t>
      </w:r>
      <w:r w:rsidRPr="00061906">
        <w:rPr>
          <w:rtl/>
        </w:rPr>
        <w:t>أرواح القدرية يعرضون على النار غدوا وعشيا حتى تقوم الساعة</w:t>
      </w:r>
      <w:r>
        <w:rPr>
          <w:rtl/>
        </w:rPr>
        <w:t xml:space="preserve">، </w:t>
      </w:r>
      <w:r w:rsidRPr="00061906">
        <w:rPr>
          <w:rtl/>
        </w:rPr>
        <w:t>فاذا قامت الساعة عذبوا مع أهل النار بأنواع العذاب</w:t>
      </w:r>
      <w:r>
        <w:rPr>
          <w:rtl/>
        </w:rPr>
        <w:t xml:space="preserve">، </w:t>
      </w:r>
      <w:r w:rsidRPr="00061906">
        <w:rPr>
          <w:rtl/>
        </w:rPr>
        <w:t>فيقولون</w:t>
      </w:r>
      <w:r>
        <w:rPr>
          <w:rtl/>
        </w:rPr>
        <w:t xml:space="preserve">: </w:t>
      </w:r>
      <w:r w:rsidRPr="00061906">
        <w:rPr>
          <w:rtl/>
        </w:rPr>
        <w:t>يا ربنا عذبتنا خاصة وتعذبنا عامة</w:t>
      </w:r>
      <w:r>
        <w:rPr>
          <w:rtl/>
        </w:rPr>
        <w:t>؟</w:t>
      </w:r>
      <w:r>
        <w:rPr>
          <w:rFonts w:hint="cs"/>
          <w:rtl/>
        </w:rPr>
        <w:t xml:space="preserve"> </w:t>
      </w:r>
      <w:r w:rsidRPr="00061906">
        <w:rPr>
          <w:rtl/>
        </w:rPr>
        <w:t>فيرد عليهم</w:t>
      </w:r>
      <w:r>
        <w:rPr>
          <w:rtl/>
        </w:rPr>
        <w:t xml:space="preserve">: </w:t>
      </w:r>
      <w:r w:rsidRPr="00421424">
        <w:rPr>
          <w:rStyle w:val="libAlaemChar"/>
          <w:rtl/>
        </w:rPr>
        <w:t>(</w:t>
      </w:r>
      <w:r w:rsidRPr="001E7A1B">
        <w:rPr>
          <w:rStyle w:val="libAieChar"/>
          <w:rtl/>
        </w:rPr>
        <w:t>ذُوقُوا مَسَّ سَقَرَ إِنَّا كُلَّ شَيْءٍ خَلَقْناهُ بِقَدَرٍ</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38</w:t>
      </w:r>
      <w:r>
        <w:rPr>
          <w:rtl/>
          <w:lang w:bidi="fa-IR"/>
        </w:rPr>
        <w:t xml:space="preserve"> ـ </w:t>
      </w:r>
      <w:r w:rsidRPr="00061906">
        <w:rPr>
          <w:rtl/>
          <w:lang w:bidi="fa-IR"/>
        </w:rPr>
        <w:t>عن يونس عمن حدثه</w:t>
      </w:r>
      <w:r>
        <w:rPr>
          <w:rtl/>
          <w:lang w:bidi="fa-IR"/>
        </w:rPr>
        <w:t xml:space="preserve"> عن أبي عبد الله </w:t>
      </w:r>
      <w:r w:rsidRPr="00421424">
        <w:rPr>
          <w:rStyle w:val="libAlaemChar"/>
          <w:rtl/>
        </w:rPr>
        <w:t>عليه‌السلام</w:t>
      </w:r>
      <w:r w:rsidRPr="00061906">
        <w:rPr>
          <w:rtl/>
          <w:lang w:bidi="fa-IR"/>
        </w:rPr>
        <w:t xml:space="preserve"> قال</w:t>
      </w:r>
      <w:r>
        <w:rPr>
          <w:rtl/>
          <w:lang w:bidi="fa-IR"/>
        </w:rPr>
        <w:t xml:space="preserve">: </w:t>
      </w:r>
      <w:r w:rsidRPr="00061906">
        <w:rPr>
          <w:rtl/>
          <w:lang w:bidi="fa-IR"/>
        </w:rPr>
        <w:t xml:space="preserve">ما أنزل الله </w:t>
      </w:r>
      <w:r w:rsidRPr="00421424">
        <w:rPr>
          <w:rStyle w:val="libAlaemChar"/>
          <w:rtl/>
        </w:rPr>
        <w:t>عزوجل</w:t>
      </w:r>
      <w:r w:rsidRPr="00061906">
        <w:rPr>
          <w:rtl/>
          <w:lang w:bidi="fa-IR"/>
        </w:rPr>
        <w:t xml:space="preserve"> هذه الآيات</w:t>
      </w:r>
      <w:r w:rsidRPr="00C40BD1">
        <w:rPr>
          <w:rFonts w:hint="cs"/>
          <w:rtl/>
          <w:lang w:bidi="fa-IR"/>
        </w:rPr>
        <w:t xml:space="preserve"> </w:t>
      </w:r>
      <w:r>
        <w:rPr>
          <w:rFonts w:hint="cs"/>
          <w:rtl/>
          <w:lang w:bidi="fa-IR"/>
        </w:rPr>
        <w:t>إ</w:t>
      </w:r>
      <w:r w:rsidRPr="00061906">
        <w:rPr>
          <w:rtl/>
          <w:lang w:bidi="fa-IR"/>
        </w:rPr>
        <w:t>ل</w:t>
      </w:r>
      <w:r>
        <w:rPr>
          <w:rFonts w:hint="cs"/>
          <w:rtl/>
          <w:lang w:bidi="fa-IR"/>
        </w:rPr>
        <w:t>ّ</w:t>
      </w:r>
      <w:r w:rsidRPr="00061906">
        <w:rPr>
          <w:rtl/>
          <w:lang w:bidi="fa-IR"/>
        </w:rPr>
        <w:t>ا في القدرية</w:t>
      </w:r>
      <w:r>
        <w:rPr>
          <w:rtl/>
          <w:lang w:bidi="fa-IR"/>
        </w:rPr>
        <w:t xml:space="preserve">: </w:t>
      </w:r>
      <w:r w:rsidRPr="00421424">
        <w:rPr>
          <w:rStyle w:val="libAlaemChar"/>
          <w:rtl/>
        </w:rPr>
        <w:t>(</w:t>
      </w:r>
      <w:r w:rsidRPr="001E7A1B">
        <w:rPr>
          <w:rStyle w:val="libAieChar"/>
          <w:rtl/>
        </w:rPr>
        <w:t>إِنَّ الْمُجْرِمِينَ فِي ضَلالٍ وَسُعُرٍ يَوْمَ يُسْحَبُونَ فِي النَّارِ عَلى وُجُوهِهِمْ ذُوقُوا مَسَّ سَقَرَ إِنَّا كُلَّ شَيْءٍ خَلَقْناهُ بِقَدَرٍ</w:t>
      </w:r>
      <w:r w:rsidRPr="00421424">
        <w:rPr>
          <w:rStyle w:val="libAlaemChar"/>
          <w:rtl/>
        </w:rPr>
        <w:t>)</w:t>
      </w:r>
      <w:r>
        <w:rPr>
          <w:rtl/>
          <w:lang w:bidi="fa-IR"/>
        </w:rPr>
        <w:t>.</w:t>
      </w:r>
    </w:p>
    <w:p w:rsidR="006F3F00" w:rsidRPr="00061906" w:rsidRDefault="006F3F00" w:rsidP="000179D4">
      <w:pPr>
        <w:pStyle w:val="libNormal"/>
        <w:rPr>
          <w:rtl/>
        </w:rPr>
      </w:pPr>
      <w:r w:rsidRPr="00061906">
        <w:rPr>
          <w:rtl/>
        </w:rPr>
        <w:t>39</w:t>
      </w:r>
      <w:r>
        <w:rPr>
          <w:rtl/>
        </w:rPr>
        <w:t xml:space="preserve"> ـ حدّثنا  </w:t>
      </w:r>
      <w:r w:rsidRPr="00061906">
        <w:rPr>
          <w:rtl/>
        </w:rPr>
        <w:t>محمد بن موسى بن المتوكل قال</w:t>
      </w:r>
      <w:r>
        <w:rPr>
          <w:rtl/>
        </w:rPr>
        <w:t xml:space="preserve">: حدّثني </w:t>
      </w:r>
      <w:r w:rsidRPr="00061906">
        <w:rPr>
          <w:rtl/>
        </w:rPr>
        <w:t>عبد الله بن جعفر الحميري عن محمد بن الحسن أب</w:t>
      </w:r>
      <w:r>
        <w:rPr>
          <w:rFonts w:hint="cs"/>
          <w:rtl/>
        </w:rPr>
        <w:t>ي</w:t>
      </w:r>
      <w:r w:rsidRPr="00061906">
        <w:rPr>
          <w:rtl/>
        </w:rPr>
        <w:t xml:space="preserve"> الخطاب عن الحسن بن محبوب عن هشام بن سالم عن زرارة بن أعين ومحمد بن مسلم</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نزلت هذه في القدرية</w:t>
      </w:r>
      <w:r>
        <w:rPr>
          <w:rtl/>
        </w:rPr>
        <w:t xml:space="preserve">: </w:t>
      </w:r>
      <w:r w:rsidRPr="00421424">
        <w:rPr>
          <w:rStyle w:val="libAlaemChar"/>
          <w:rtl/>
        </w:rPr>
        <w:t>(</w:t>
      </w:r>
      <w:r w:rsidRPr="001E7A1B">
        <w:rPr>
          <w:rStyle w:val="libAieChar"/>
          <w:rtl/>
        </w:rPr>
        <w:t>ذُوقُوا مَسَّ سَقَرَ إِنَّا كُلَّ شَيْءٍ خَلَقْناهُ بِقَدَرٍ</w:t>
      </w:r>
      <w:r w:rsidRPr="00421424">
        <w:rPr>
          <w:rStyle w:val="libAlaemChar"/>
          <w:rtl/>
        </w:rPr>
        <w:t>)</w:t>
      </w:r>
      <w:r>
        <w:rPr>
          <w:rtl/>
        </w:rPr>
        <w:t>.</w:t>
      </w:r>
    </w:p>
    <w:p w:rsidR="006F3F00" w:rsidRPr="00061906" w:rsidRDefault="006F3F00" w:rsidP="000179D4">
      <w:pPr>
        <w:pStyle w:val="libNormal"/>
        <w:rPr>
          <w:rtl/>
        </w:rPr>
      </w:pPr>
      <w:r w:rsidRPr="00061906">
        <w:rPr>
          <w:rtl/>
        </w:rPr>
        <w:t>40</w:t>
      </w:r>
      <w:r>
        <w:rPr>
          <w:rtl/>
        </w:rPr>
        <w:t xml:space="preserve"> ـ </w:t>
      </w:r>
      <w:r w:rsidRPr="00061906">
        <w:rPr>
          <w:rtl/>
        </w:rPr>
        <w:t>وباسناده</w:t>
      </w:r>
      <w:r>
        <w:rPr>
          <w:rtl/>
        </w:rPr>
        <w:t xml:space="preserve"> إلى </w:t>
      </w:r>
      <w:r w:rsidRPr="00061906">
        <w:rPr>
          <w:rtl/>
        </w:rPr>
        <w:t>ابن بكير</w:t>
      </w:r>
      <w:r>
        <w:rPr>
          <w:rtl/>
        </w:rPr>
        <w:t xml:space="preserve"> عن أبي عبد الله </w:t>
      </w:r>
      <w:r w:rsidRPr="00421424">
        <w:rPr>
          <w:rStyle w:val="libAlaemChar"/>
          <w:rtl/>
        </w:rPr>
        <w:t>عليه‌السلام</w:t>
      </w:r>
      <w:r>
        <w:rPr>
          <w:rtl/>
        </w:rPr>
        <w:t xml:space="preserve"> قال: إنّ </w:t>
      </w:r>
      <w:r w:rsidRPr="00061906">
        <w:rPr>
          <w:rtl/>
        </w:rPr>
        <w:t>في جهنم لواديا للمنكرين يقال له سقر</w:t>
      </w:r>
      <w:r>
        <w:rPr>
          <w:rtl/>
        </w:rPr>
        <w:t xml:space="preserve">: </w:t>
      </w:r>
      <w:r w:rsidRPr="00061906">
        <w:rPr>
          <w:rtl/>
        </w:rPr>
        <w:t>شكا لي الله شدة حره وسأله</w:t>
      </w:r>
      <w:r w:rsidRPr="00740944">
        <w:rPr>
          <w:rFonts w:hint="cs"/>
          <w:rtl/>
        </w:rPr>
        <w:t xml:space="preserve"> </w:t>
      </w:r>
      <w:r>
        <w:rPr>
          <w:rFonts w:hint="cs"/>
          <w:rtl/>
        </w:rPr>
        <w:t>أ</w:t>
      </w:r>
      <w:r w:rsidRPr="00061906">
        <w:rPr>
          <w:rtl/>
        </w:rPr>
        <w:t>ن</w:t>
      </w:r>
      <w:r>
        <w:rPr>
          <w:rFonts w:hint="cs"/>
          <w:rtl/>
        </w:rPr>
        <w:t>ْ</w:t>
      </w:r>
      <w:r w:rsidRPr="00061906">
        <w:rPr>
          <w:rtl/>
        </w:rPr>
        <w:t xml:space="preserve"> يأذن له أن يتنفس فتنفس فأحرق جهنم ،</w:t>
      </w:r>
    </w:p>
    <w:p w:rsidR="006F3F00" w:rsidRPr="00061906" w:rsidRDefault="006F3F00" w:rsidP="000179D4">
      <w:pPr>
        <w:pStyle w:val="libNormal"/>
        <w:rPr>
          <w:rtl/>
        </w:rPr>
      </w:pPr>
      <w:r w:rsidRPr="00061906">
        <w:rPr>
          <w:rtl/>
        </w:rPr>
        <w:t>41</w:t>
      </w:r>
      <w:r>
        <w:rPr>
          <w:rtl/>
        </w:rPr>
        <w:t xml:space="preserve"> ـ </w:t>
      </w:r>
      <w:r w:rsidRPr="00061906">
        <w:rPr>
          <w:rtl/>
        </w:rPr>
        <w:t xml:space="preserve">في مصباح الشريعة قال الصادق </w:t>
      </w:r>
      <w:r w:rsidRPr="00421424">
        <w:rPr>
          <w:rStyle w:val="libAlaemChar"/>
          <w:rtl/>
        </w:rPr>
        <w:t>عليه‌السلام</w:t>
      </w:r>
      <w:r w:rsidRPr="00061906">
        <w:rPr>
          <w:rtl/>
        </w:rPr>
        <w:t xml:space="preserve"> بعد أن</w:t>
      </w:r>
      <w:r>
        <w:rPr>
          <w:rFonts w:hint="cs"/>
          <w:rtl/>
        </w:rPr>
        <w:t>ْ</w:t>
      </w:r>
      <w:r w:rsidRPr="00061906">
        <w:rPr>
          <w:rtl/>
        </w:rPr>
        <w:t xml:space="preserve"> ذكر التقوى وفيه جماع كل عبادة صالحة</w:t>
      </w:r>
      <w:r>
        <w:rPr>
          <w:rtl/>
        </w:rPr>
        <w:t xml:space="preserve">، </w:t>
      </w:r>
      <w:r w:rsidRPr="00061906">
        <w:rPr>
          <w:rtl/>
        </w:rPr>
        <w:t>وبه وصل من وصل</w:t>
      </w:r>
      <w:r>
        <w:rPr>
          <w:rtl/>
        </w:rPr>
        <w:t xml:space="preserve"> إلى </w:t>
      </w:r>
      <w:r w:rsidRPr="00061906">
        <w:rPr>
          <w:rtl/>
        </w:rPr>
        <w:t>الدرجات العلى</w:t>
      </w:r>
      <w:r>
        <w:rPr>
          <w:rtl/>
        </w:rPr>
        <w:t xml:space="preserve">، </w:t>
      </w:r>
      <w:r w:rsidRPr="00061906">
        <w:rPr>
          <w:rtl/>
        </w:rPr>
        <w:t>وبه عاش من عاش بالحيوة الطيبة</w:t>
      </w:r>
      <w:r>
        <w:rPr>
          <w:rtl/>
        </w:rPr>
        <w:t xml:space="preserve">، </w:t>
      </w:r>
      <w:r w:rsidRPr="00061906">
        <w:rPr>
          <w:rtl/>
        </w:rPr>
        <w:t>والانس الدائم</w:t>
      </w:r>
      <w:r>
        <w:rPr>
          <w:rtl/>
        </w:rPr>
        <w:t xml:space="preserve">، </w:t>
      </w:r>
      <w:r w:rsidRPr="00061906">
        <w:rPr>
          <w:rtl/>
        </w:rPr>
        <w:t xml:space="preserve">قال الله </w:t>
      </w:r>
      <w:r w:rsidRPr="00421424">
        <w:rPr>
          <w:rStyle w:val="libAlaemChar"/>
          <w:rtl/>
        </w:rPr>
        <w:t>عزوجل</w:t>
      </w:r>
      <w:r>
        <w:rPr>
          <w:rtl/>
        </w:rPr>
        <w:t xml:space="preserve">: </w:t>
      </w:r>
      <w:r w:rsidRPr="00421424">
        <w:rPr>
          <w:rStyle w:val="libAlaemChar"/>
          <w:rtl/>
        </w:rPr>
        <w:t>(</w:t>
      </w:r>
      <w:r w:rsidRPr="001E7A1B">
        <w:rPr>
          <w:rStyle w:val="libAieChar"/>
          <w:rtl/>
        </w:rPr>
        <w:t>إِنَّ الْمُتَّقِينَ فِي جَنَّاتٍ وَنَهَرٍ فِي مَقْعَدِ صِدْقٍ عِنْدَ مَلِيكٍ مُقْتَدِرٍ</w:t>
      </w:r>
      <w:r w:rsidRPr="00421424">
        <w:rPr>
          <w:rStyle w:val="libAlaemChar"/>
          <w:rtl/>
        </w:rPr>
        <w:t>)</w:t>
      </w:r>
      <w:r>
        <w:rPr>
          <w:rtl/>
        </w:rPr>
        <w:t>.</w:t>
      </w:r>
    </w:p>
    <w:p w:rsidR="006F3F00" w:rsidRPr="00061906" w:rsidRDefault="006F3F00" w:rsidP="00B7549F">
      <w:pPr>
        <w:pStyle w:val="libCenterBold1"/>
        <w:rPr>
          <w:rtl/>
        </w:rPr>
      </w:pPr>
      <w:r>
        <w:rPr>
          <w:rtl/>
        </w:rPr>
        <w:br w:type="page"/>
      </w:r>
      <w:r w:rsidRPr="00061906">
        <w:rPr>
          <w:rtl/>
        </w:rPr>
        <w:lastRenderedPageBreak/>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لا تدعوا قراءة سورة الرحمن والقيام بها فانها لا تقر في قلوب المنافقين ويؤتى بها في يوم القيامة في صورة آدم في أحسن صورة وأطيب ريح حتى تقف من الله موقفا لا</w:t>
      </w:r>
      <w:r>
        <w:rPr>
          <w:rFonts w:hint="cs"/>
          <w:rtl/>
        </w:rPr>
        <w:t xml:space="preserve"> </w:t>
      </w:r>
      <w:r w:rsidRPr="00061906">
        <w:rPr>
          <w:rtl/>
        </w:rPr>
        <w:t>يكون أحد أقرب</w:t>
      </w:r>
      <w:r>
        <w:rPr>
          <w:rtl/>
        </w:rPr>
        <w:t xml:space="preserve"> إلى </w:t>
      </w:r>
      <w:r w:rsidRPr="00061906">
        <w:rPr>
          <w:rtl/>
        </w:rPr>
        <w:t>الله منها</w:t>
      </w:r>
      <w:r>
        <w:rPr>
          <w:rtl/>
        </w:rPr>
        <w:t xml:space="preserve">، </w:t>
      </w:r>
      <w:r w:rsidRPr="00061906">
        <w:rPr>
          <w:rtl/>
        </w:rPr>
        <w:t>فيقول لها</w:t>
      </w:r>
      <w:r>
        <w:rPr>
          <w:rtl/>
        </w:rPr>
        <w:t xml:space="preserve">: </w:t>
      </w:r>
      <w:r w:rsidRPr="00061906">
        <w:rPr>
          <w:rtl/>
        </w:rPr>
        <w:t>من ذا الذي كان يقوم بك في الحيوة الدنيا ويدمن قراءتك</w:t>
      </w:r>
      <w:r>
        <w:rPr>
          <w:rtl/>
        </w:rPr>
        <w:t>؟</w:t>
      </w:r>
      <w:r>
        <w:rPr>
          <w:rFonts w:hint="cs"/>
          <w:rtl/>
        </w:rPr>
        <w:t xml:space="preserve"> </w:t>
      </w:r>
      <w:r w:rsidRPr="00061906">
        <w:rPr>
          <w:rtl/>
        </w:rPr>
        <w:t>فتقول</w:t>
      </w:r>
      <w:r>
        <w:rPr>
          <w:rtl/>
        </w:rPr>
        <w:t xml:space="preserve">: </w:t>
      </w:r>
      <w:r w:rsidRPr="00061906">
        <w:rPr>
          <w:rtl/>
        </w:rPr>
        <w:t>يا رب فلان وفلان فتبيض وجوههم</w:t>
      </w:r>
      <w:r>
        <w:rPr>
          <w:rtl/>
        </w:rPr>
        <w:t xml:space="preserve">، </w:t>
      </w:r>
      <w:r w:rsidRPr="00061906">
        <w:rPr>
          <w:rtl/>
        </w:rPr>
        <w:t>فيقول لهم</w:t>
      </w:r>
      <w:r>
        <w:rPr>
          <w:rtl/>
        </w:rPr>
        <w:t xml:space="preserve">: </w:t>
      </w:r>
      <w:r w:rsidRPr="00061906">
        <w:rPr>
          <w:rtl/>
        </w:rPr>
        <w:t>اشفعوا فيمن أحببتم فيشفعون حتى لا يبقى لهم غاية ولا أحد يشفعون له</w:t>
      </w:r>
      <w:r>
        <w:rPr>
          <w:rtl/>
        </w:rPr>
        <w:t xml:space="preserve">، </w:t>
      </w:r>
      <w:r w:rsidRPr="00061906">
        <w:rPr>
          <w:rtl/>
        </w:rPr>
        <w:t>فيقول لهم</w:t>
      </w:r>
      <w:r>
        <w:rPr>
          <w:rtl/>
        </w:rPr>
        <w:t xml:space="preserve">: </w:t>
      </w:r>
      <w:r w:rsidRPr="00061906">
        <w:rPr>
          <w:rtl/>
        </w:rPr>
        <w:t>ادخلوا الجنة واسكنوا فيها حيث شئتم.</w:t>
      </w:r>
    </w:p>
    <w:p w:rsidR="006F3F00" w:rsidRPr="00061906" w:rsidRDefault="006F3F00" w:rsidP="000179D4">
      <w:pPr>
        <w:pStyle w:val="libNormal"/>
        <w:rPr>
          <w:rtl/>
        </w:rPr>
      </w:pPr>
      <w:r w:rsidRPr="00061906">
        <w:rPr>
          <w:rtl/>
        </w:rPr>
        <w:t>2</w:t>
      </w:r>
      <w:r>
        <w:rPr>
          <w:rtl/>
        </w:rPr>
        <w:t xml:space="preserve"> ـ </w:t>
      </w:r>
      <w:r w:rsidRPr="00061906">
        <w:rPr>
          <w:rtl/>
        </w:rPr>
        <w:t>وباسناده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قرأ سورة الرحمن فقال عند كل </w:t>
      </w:r>
      <w:r w:rsidRPr="00421424">
        <w:rPr>
          <w:rStyle w:val="libAlaemChar"/>
          <w:rtl/>
        </w:rPr>
        <w:t>(</w:t>
      </w:r>
      <w:r w:rsidRPr="001E7A1B">
        <w:rPr>
          <w:rStyle w:val="libAieChar"/>
          <w:rtl/>
        </w:rPr>
        <w:t>فَبِأَيِّ آلاءِ رَبِّكُما تُكَذِّبانِ</w:t>
      </w:r>
      <w:r w:rsidRPr="00421424">
        <w:rPr>
          <w:rStyle w:val="libAlaemChar"/>
          <w:rtl/>
        </w:rPr>
        <w:t>)</w:t>
      </w:r>
      <w:r w:rsidRPr="00061906">
        <w:rPr>
          <w:rtl/>
        </w:rPr>
        <w:t xml:space="preserve"> لا بشيء من آلاءك رب أكذب</w:t>
      </w:r>
      <w:r>
        <w:rPr>
          <w:rtl/>
        </w:rPr>
        <w:t xml:space="preserve">، </w:t>
      </w:r>
      <w:r w:rsidRPr="00061906">
        <w:rPr>
          <w:rtl/>
        </w:rPr>
        <w:t>فان قرء ليلا ثم مات مات شهيدا</w:t>
      </w:r>
      <w:r>
        <w:rPr>
          <w:rtl/>
        </w:rPr>
        <w:t xml:space="preserve">، </w:t>
      </w:r>
      <w:r w:rsidRPr="00061906">
        <w:rPr>
          <w:rtl/>
        </w:rPr>
        <w:t>وان قرأها نهارا ثم مات مات شهيدا.</w:t>
      </w:r>
    </w:p>
    <w:p w:rsidR="006F3F00" w:rsidRPr="00061906" w:rsidRDefault="006F3F00" w:rsidP="000179D4">
      <w:pPr>
        <w:pStyle w:val="libNormal"/>
        <w:rPr>
          <w:rtl/>
        </w:rPr>
      </w:pPr>
      <w:r w:rsidRPr="00061906">
        <w:rPr>
          <w:rtl/>
        </w:rPr>
        <w:t>3</w:t>
      </w:r>
      <w:r>
        <w:rPr>
          <w:rtl/>
        </w:rPr>
        <w:t xml:space="preserve"> ـ </w:t>
      </w:r>
      <w:r w:rsidRPr="00061906">
        <w:rPr>
          <w:rtl/>
        </w:rPr>
        <w:t>في مجمع البيان</w:t>
      </w:r>
      <w:r>
        <w:rPr>
          <w:rtl/>
        </w:rPr>
        <w:t xml:space="preserve"> أبيّ بن كعب </w:t>
      </w:r>
      <w:r w:rsidRPr="00061906">
        <w:rPr>
          <w:rtl/>
        </w:rPr>
        <w:t>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من قرء سورة الرحمن رحم الله ضعفه وأدى شكر ما أنعم الله عليه.</w:t>
      </w:r>
    </w:p>
    <w:p w:rsidR="006F3F00" w:rsidRPr="00061906" w:rsidRDefault="006F3F00" w:rsidP="000179D4">
      <w:pPr>
        <w:pStyle w:val="libNormal"/>
        <w:rPr>
          <w:rtl/>
        </w:rPr>
      </w:pPr>
      <w:r w:rsidRPr="00061906">
        <w:rPr>
          <w:rtl/>
        </w:rPr>
        <w:t>4</w:t>
      </w:r>
      <w:r>
        <w:rPr>
          <w:rtl/>
        </w:rPr>
        <w:t xml:space="preserve"> ـ </w:t>
      </w:r>
      <w:r w:rsidRPr="00061906">
        <w:rPr>
          <w:rtl/>
        </w:rPr>
        <w:t xml:space="preserve">وعن الصادق </w:t>
      </w:r>
      <w:r w:rsidRPr="00421424">
        <w:rPr>
          <w:rStyle w:val="libAlaemChar"/>
          <w:rtl/>
        </w:rPr>
        <w:t>عليه‌السلام</w:t>
      </w:r>
      <w:r w:rsidRPr="00061906">
        <w:rPr>
          <w:rtl/>
        </w:rPr>
        <w:t xml:space="preserve"> قال</w:t>
      </w:r>
      <w:r>
        <w:rPr>
          <w:rtl/>
        </w:rPr>
        <w:t xml:space="preserve">: </w:t>
      </w:r>
      <w:r w:rsidRPr="00061906">
        <w:rPr>
          <w:rtl/>
        </w:rPr>
        <w:t>من قرأ سورة الرحمن ليلا يقول عند كل.</w:t>
      </w:r>
      <w:r w:rsidRPr="00421424">
        <w:rPr>
          <w:rStyle w:val="libAlaemChar"/>
          <w:rtl/>
        </w:rPr>
        <w:t>(</w:t>
      </w:r>
      <w:r w:rsidRPr="001E7A1B">
        <w:rPr>
          <w:rStyle w:val="libAieChar"/>
          <w:rtl/>
        </w:rPr>
        <w:t>فَبِأَيِّ آلاءِ رَبِّكُما تُكَذِّبانِ</w:t>
      </w:r>
      <w:r w:rsidRPr="00421424">
        <w:rPr>
          <w:rStyle w:val="libAlaemChar"/>
          <w:rtl/>
        </w:rPr>
        <w:t>)</w:t>
      </w:r>
      <w:r>
        <w:rPr>
          <w:rtl/>
        </w:rPr>
        <w:t xml:space="preserve">: </w:t>
      </w:r>
      <w:r w:rsidRPr="00061906">
        <w:rPr>
          <w:rtl/>
        </w:rPr>
        <w:t>لا بشيء من آلائك يا رب</w:t>
      </w:r>
      <w:r>
        <w:rPr>
          <w:rFonts w:hint="cs"/>
          <w:rtl/>
        </w:rPr>
        <w:t>ّ</w:t>
      </w:r>
      <w:r w:rsidRPr="00061906">
        <w:rPr>
          <w:rtl/>
        </w:rPr>
        <w:t xml:space="preserve"> أ</w:t>
      </w:r>
      <w:r>
        <w:rPr>
          <w:rFonts w:hint="cs"/>
          <w:rtl/>
        </w:rPr>
        <w:t>ُ</w:t>
      </w:r>
      <w:r w:rsidRPr="00061906">
        <w:rPr>
          <w:rtl/>
        </w:rPr>
        <w:t>كذ</w:t>
      </w:r>
      <w:r>
        <w:rPr>
          <w:rFonts w:hint="cs"/>
          <w:rtl/>
        </w:rPr>
        <w:t>ّ</w:t>
      </w:r>
      <w:r w:rsidRPr="00061906">
        <w:rPr>
          <w:rtl/>
        </w:rPr>
        <w:t>ب</w:t>
      </w:r>
      <w:r>
        <w:rPr>
          <w:rtl/>
        </w:rPr>
        <w:t xml:space="preserve">، </w:t>
      </w:r>
      <w:r w:rsidRPr="00061906">
        <w:rPr>
          <w:rtl/>
        </w:rPr>
        <w:t>وك</w:t>
      </w:r>
      <w:r>
        <w:rPr>
          <w:rFonts w:hint="cs"/>
          <w:rtl/>
        </w:rPr>
        <w:t>ّ</w:t>
      </w:r>
      <w:r w:rsidRPr="00061906">
        <w:rPr>
          <w:rtl/>
        </w:rPr>
        <w:t xml:space="preserve">ل الله به ملكا </w:t>
      </w:r>
      <w:r>
        <w:rPr>
          <w:rFonts w:hint="cs"/>
          <w:rtl/>
        </w:rPr>
        <w:t>إ</w:t>
      </w:r>
      <w:r w:rsidRPr="00061906">
        <w:rPr>
          <w:rtl/>
        </w:rPr>
        <w:t>ن</w:t>
      </w:r>
      <w:r>
        <w:rPr>
          <w:rFonts w:hint="cs"/>
          <w:rtl/>
        </w:rPr>
        <w:t>ْ</w:t>
      </w:r>
      <w:r w:rsidRPr="00061906">
        <w:rPr>
          <w:rtl/>
        </w:rPr>
        <w:t xml:space="preserve"> قرأها من أو</w:t>
      </w:r>
      <w:r>
        <w:rPr>
          <w:rFonts w:hint="cs"/>
          <w:rtl/>
        </w:rPr>
        <w:t>ّ</w:t>
      </w:r>
      <w:r w:rsidRPr="00061906">
        <w:rPr>
          <w:rtl/>
        </w:rPr>
        <w:t>ل الليل يحفظه حت</w:t>
      </w:r>
      <w:r>
        <w:rPr>
          <w:rFonts w:hint="cs"/>
          <w:rtl/>
        </w:rPr>
        <w:t>ّ</w:t>
      </w:r>
      <w:r w:rsidRPr="00061906">
        <w:rPr>
          <w:rtl/>
        </w:rPr>
        <w:t>ى يصبح</w:t>
      </w:r>
      <w:r>
        <w:rPr>
          <w:rtl/>
        </w:rPr>
        <w:t xml:space="preserve">، </w:t>
      </w:r>
      <w:r w:rsidRPr="00061906">
        <w:rPr>
          <w:rtl/>
        </w:rPr>
        <w:t>وان</w:t>
      </w:r>
      <w:r>
        <w:rPr>
          <w:rFonts w:hint="cs"/>
          <w:rtl/>
        </w:rPr>
        <w:t>ْ</w:t>
      </w:r>
      <w:r w:rsidRPr="00061906">
        <w:rPr>
          <w:rtl/>
        </w:rPr>
        <w:t xml:space="preserve"> قرأها حين يصبح وك</w:t>
      </w:r>
      <w:r>
        <w:rPr>
          <w:rFonts w:hint="cs"/>
          <w:rtl/>
        </w:rPr>
        <w:t>ّ</w:t>
      </w:r>
      <w:r w:rsidRPr="00061906">
        <w:rPr>
          <w:rtl/>
        </w:rPr>
        <w:t>ل الله به ملكا يحفظه حت</w:t>
      </w:r>
      <w:r>
        <w:rPr>
          <w:rFonts w:hint="cs"/>
          <w:rtl/>
        </w:rPr>
        <w:t>ّ</w:t>
      </w:r>
      <w:r w:rsidRPr="00061906">
        <w:rPr>
          <w:rtl/>
        </w:rPr>
        <w:t>ى يمسى.</w:t>
      </w:r>
    </w:p>
    <w:p w:rsidR="006F3F00" w:rsidRPr="00061906" w:rsidRDefault="006F3F00" w:rsidP="000179D4">
      <w:pPr>
        <w:pStyle w:val="libNormal"/>
        <w:rPr>
          <w:rtl/>
        </w:rPr>
      </w:pPr>
      <w:r w:rsidRPr="00061906">
        <w:rPr>
          <w:rtl/>
        </w:rPr>
        <w:t>5</w:t>
      </w:r>
      <w:r>
        <w:rPr>
          <w:rtl/>
        </w:rPr>
        <w:t xml:space="preserve"> ـ </w:t>
      </w:r>
      <w:r w:rsidRPr="00061906">
        <w:rPr>
          <w:rtl/>
        </w:rPr>
        <w:t>في الكافي الحسين بن محمد عن عبد الله بن عامر عن</w:t>
      </w:r>
      <w:r>
        <w:rPr>
          <w:rtl/>
        </w:rPr>
        <w:t xml:space="preserve"> علي بن </w:t>
      </w:r>
      <w:r w:rsidRPr="00061906">
        <w:rPr>
          <w:rtl/>
        </w:rPr>
        <w:t>مهزيار عن محمد بن يحيى عن حماد بن عثمان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يستحب ان يقرء في دبر الغداة يوم الجمعة الرحمن كلها</w:t>
      </w:r>
      <w:r>
        <w:rPr>
          <w:rtl/>
        </w:rPr>
        <w:t xml:space="preserve">، </w:t>
      </w:r>
      <w:r w:rsidRPr="00061906">
        <w:rPr>
          <w:rtl/>
        </w:rPr>
        <w:t>ثم تقول</w:t>
      </w:r>
      <w:r>
        <w:rPr>
          <w:rtl/>
        </w:rPr>
        <w:t xml:space="preserve"> كلّما </w:t>
      </w:r>
      <w:r w:rsidRPr="00061906">
        <w:rPr>
          <w:rtl/>
        </w:rPr>
        <w:t>قلت</w:t>
      </w:r>
      <w:r>
        <w:rPr>
          <w:rtl/>
        </w:rPr>
        <w:t xml:space="preserve">: </w:t>
      </w:r>
      <w:r w:rsidRPr="00421424">
        <w:rPr>
          <w:rStyle w:val="libAlaemChar"/>
          <w:rtl/>
        </w:rPr>
        <w:t>(</w:t>
      </w:r>
      <w:r w:rsidRPr="001E7A1B">
        <w:rPr>
          <w:rStyle w:val="libAieChar"/>
          <w:rtl/>
        </w:rPr>
        <w:t>فَبِأَيِّ آلاءِ رَبِّكُما تُكَذِّبانِ</w:t>
      </w:r>
      <w:r w:rsidRPr="00421424">
        <w:rPr>
          <w:rStyle w:val="libAlaemChar"/>
          <w:rtl/>
        </w:rPr>
        <w:t>)</w:t>
      </w:r>
      <w:r>
        <w:rPr>
          <w:rtl/>
        </w:rPr>
        <w:t xml:space="preserve">: </w:t>
      </w:r>
      <w:r w:rsidRPr="00061906">
        <w:rPr>
          <w:rtl/>
        </w:rPr>
        <w:t>لا بشيء من آلائك رب أكذب.</w:t>
      </w:r>
    </w:p>
    <w:p w:rsidR="006F3F00" w:rsidRPr="00061906" w:rsidRDefault="006F3F00" w:rsidP="000179D4">
      <w:pPr>
        <w:pStyle w:val="libNormal"/>
        <w:rPr>
          <w:rtl/>
        </w:rPr>
      </w:pPr>
      <w:r w:rsidRPr="00061906">
        <w:rPr>
          <w:rtl/>
        </w:rPr>
        <w:t>6</w:t>
      </w:r>
      <w:r>
        <w:rPr>
          <w:rtl/>
        </w:rPr>
        <w:t xml:space="preserve"> ـ </w:t>
      </w:r>
      <w:r w:rsidRPr="00061906">
        <w:rPr>
          <w:rtl/>
        </w:rPr>
        <w:t>وروى محمد بن المنكدر عن جابر بن عبد الله قال</w:t>
      </w:r>
      <w:r>
        <w:rPr>
          <w:rtl/>
        </w:rPr>
        <w:t>:</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قرء رسول الله</w:t>
      </w:r>
    </w:p>
    <w:p w:rsidR="006F3F00" w:rsidRPr="00061906" w:rsidRDefault="006F3F00" w:rsidP="00615F29">
      <w:pPr>
        <w:pStyle w:val="libNormal0"/>
        <w:rPr>
          <w:rtl/>
        </w:rPr>
      </w:pPr>
      <w:r>
        <w:rPr>
          <w:rtl/>
        </w:rPr>
        <w:br w:type="page"/>
      </w:r>
      <w:r w:rsidRPr="00421424">
        <w:rPr>
          <w:rStyle w:val="libAlaemChar"/>
          <w:rtl/>
        </w:rPr>
        <w:lastRenderedPageBreak/>
        <w:t>صلى‌الله‌عليه‌وآله</w:t>
      </w:r>
      <w:r w:rsidRPr="00061906">
        <w:rPr>
          <w:rtl/>
        </w:rPr>
        <w:t xml:space="preserve"> الرحمن على الناس سكتوا فلم يقولوا شيئا</w:t>
      </w:r>
      <w:r>
        <w:rPr>
          <w:rtl/>
        </w:rPr>
        <w:t xml:space="preserve">، </w:t>
      </w:r>
      <w:r w:rsidRPr="00061906">
        <w:rPr>
          <w:rtl/>
        </w:rPr>
        <w:t xml:space="preserve">فقال رسول الله </w:t>
      </w:r>
      <w:r w:rsidRPr="00421424">
        <w:rPr>
          <w:rStyle w:val="libAlaemChar"/>
          <w:rtl/>
        </w:rPr>
        <w:t>صلى‌الله‌عليه‌وآله</w:t>
      </w:r>
      <w:r>
        <w:rPr>
          <w:rtl/>
        </w:rPr>
        <w:t xml:space="preserve">: </w:t>
      </w:r>
      <w:r w:rsidRPr="00061906">
        <w:rPr>
          <w:rtl/>
        </w:rPr>
        <w:t>الجن كانوا أحسن جوابا منكم</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 xml:space="preserve">ا قرأت عليهم </w:t>
      </w:r>
      <w:r w:rsidRPr="00421424">
        <w:rPr>
          <w:rStyle w:val="libAlaemChar"/>
          <w:rtl/>
        </w:rPr>
        <w:t>(</w:t>
      </w:r>
      <w:r w:rsidRPr="001E7A1B">
        <w:rPr>
          <w:rStyle w:val="libAieChar"/>
          <w:rtl/>
        </w:rPr>
        <w:t>فَبِأَيِّ آلاءِ رَبِّكُما تُكَذِّبانِ</w:t>
      </w:r>
      <w:r w:rsidRPr="00421424">
        <w:rPr>
          <w:rStyle w:val="libAlaemChar"/>
          <w:rtl/>
        </w:rPr>
        <w:t>)</w:t>
      </w:r>
      <w:r w:rsidRPr="00061906">
        <w:rPr>
          <w:rtl/>
        </w:rPr>
        <w:t xml:space="preserve"> قالوا</w:t>
      </w:r>
      <w:r>
        <w:rPr>
          <w:rtl/>
        </w:rPr>
        <w:t xml:space="preserve">: </w:t>
      </w:r>
      <w:r w:rsidRPr="00061906">
        <w:rPr>
          <w:rtl/>
        </w:rPr>
        <w:t>لا ولا بشيء من آلاء ربنا نكذب.</w:t>
      </w:r>
    </w:p>
    <w:p w:rsidR="006F3F00" w:rsidRPr="00061906" w:rsidRDefault="006F3F00" w:rsidP="000179D4">
      <w:pPr>
        <w:pStyle w:val="libNormal"/>
        <w:rPr>
          <w:rtl/>
          <w:lang w:bidi="fa-IR"/>
        </w:rPr>
      </w:pPr>
      <w:r w:rsidRPr="00061906">
        <w:rPr>
          <w:rtl/>
          <w:lang w:bidi="fa-IR"/>
        </w:rPr>
        <w:t>7</w:t>
      </w:r>
      <w:r>
        <w:rPr>
          <w:rtl/>
          <w:lang w:bidi="fa-IR"/>
        </w:rPr>
        <w:t xml:space="preserve"> ـ </w:t>
      </w:r>
      <w:r w:rsidRPr="00061906">
        <w:rPr>
          <w:rtl/>
          <w:lang w:bidi="fa-IR"/>
        </w:rPr>
        <w:t xml:space="preserve">في تفسير علي بن إبراهيم قوله </w:t>
      </w:r>
      <w:r w:rsidRPr="00421424">
        <w:rPr>
          <w:rStyle w:val="libAlaemChar"/>
          <w:rtl/>
        </w:rPr>
        <w:t>عزوجل</w:t>
      </w:r>
      <w:r>
        <w:rPr>
          <w:rtl/>
          <w:lang w:bidi="fa-IR"/>
        </w:rPr>
        <w:t xml:space="preserve">: </w:t>
      </w:r>
      <w:r w:rsidRPr="00421424">
        <w:rPr>
          <w:rStyle w:val="libAlaemChar"/>
          <w:rtl/>
        </w:rPr>
        <w:t>(</w:t>
      </w:r>
      <w:r w:rsidRPr="001E7A1B">
        <w:rPr>
          <w:rStyle w:val="libAieChar"/>
          <w:rtl/>
        </w:rPr>
        <w:t>وَإِذا قِيلَ لَهُمُ اسْجُدُوا لِلرَّحْمنِ قالُوا وَمَا الرَّحْمنُ</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جوابه </w:t>
      </w:r>
      <w:r w:rsidRPr="00421424">
        <w:rPr>
          <w:rStyle w:val="libAlaemChar"/>
          <w:rtl/>
        </w:rPr>
        <w:t>(</w:t>
      </w:r>
      <w:r w:rsidRPr="001E7A1B">
        <w:rPr>
          <w:rStyle w:val="libAieChar"/>
          <w:rtl/>
        </w:rPr>
        <w:t>الرَّحْمنُ عَلَّمَ الْقُرْآنَ خَلَقَ الْإِنْسانَ عَلَّمَهُ الْبَيانَ</w:t>
      </w:r>
      <w:r w:rsidRPr="00421424">
        <w:rPr>
          <w:rStyle w:val="libAlaemChar"/>
          <w:rtl/>
        </w:rPr>
        <w:t>)</w:t>
      </w:r>
      <w:r>
        <w:rPr>
          <w:rtl/>
          <w:lang w:bidi="fa-IR"/>
        </w:rPr>
        <w:t>.</w:t>
      </w:r>
    </w:p>
    <w:p w:rsidR="006F3F00" w:rsidRPr="00061906" w:rsidRDefault="006F3F00" w:rsidP="000179D4">
      <w:pPr>
        <w:pStyle w:val="libNormal"/>
        <w:rPr>
          <w:rtl/>
        </w:rPr>
      </w:pPr>
      <w:r w:rsidRPr="00061906">
        <w:rPr>
          <w:rtl/>
        </w:rPr>
        <w:t>8</w:t>
      </w:r>
      <w:r>
        <w:rPr>
          <w:rtl/>
        </w:rPr>
        <w:t xml:space="preserve"> ـ </w:t>
      </w:r>
      <w:r w:rsidRPr="00061906">
        <w:rPr>
          <w:rtl/>
        </w:rPr>
        <w:t>في مجمع البيان «علمه البيان»</w:t>
      </w:r>
      <w:r>
        <w:rPr>
          <w:rFonts w:hint="cs"/>
          <w:rtl/>
        </w:rPr>
        <w:t xml:space="preserve"> </w:t>
      </w:r>
      <w:r w:rsidRPr="00061906">
        <w:rPr>
          <w:rtl/>
        </w:rPr>
        <w:t xml:space="preserve">قال الصادق </w:t>
      </w:r>
      <w:r w:rsidRPr="00421424">
        <w:rPr>
          <w:rStyle w:val="libAlaemChar"/>
          <w:rtl/>
        </w:rPr>
        <w:t>عليه‌السلام</w:t>
      </w:r>
      <w:r w:rsidRPr="00061906">
        <w:rPr>
          <w:rtl/>
        </w:rPr>
        <w:t xml:space="preserve"> البيان الاسم الأعظم الذي به علم كل شيء.</w:t>
      </w:r>
    </w:p>
    <w:p w:rsidR="006F3F00" w:rsidRPr="00061906" w:rsidRDefault="006F3F00" w:rsidP="000179D4">
      <w:pPr>
        <w:pStyle w:val="libNormal"/>
        <w:rPr>
          <w:rtl/>
        </w:rPr>
      </w:pPr>
      <w:r w:rsidRPr="00061906">
        <w:rPr>
          <w:rtl/>
        </w:rPr>
        <w:t>9</w:t>
      </w:r>
      <w:r>
        <w:rPr>
          <w:rtl/>
        </w:rPr>
        <w:t xml:space="preserve"> ـ </w:t>
      </w:r>
      <w:r w:rsidRPr="00061906">
        <w:rPr>
          <w:rtl/>
        </w:rPr>
        <w:t>في تفسير علي بن إبراهيم</w:t>
      </w:r>
      <w:r>
        <w:rPr>
          <w:rtl/>
        </w:rPr>
        <w:t xml:space="preserve"> حدّثني</w:t>
      </w:r>
      <w:r w:rsidRPr="00DF6FA3">
        <w:rPr>
          <w:rtl/>
        </w:rPr>
        <w:t xml:space="preserve"> </w:t>
      </w:r>
      <w:r w:rsidRPr="00061906">
        <w:rPr>
          <w:rtl/>
        </w:rPr>
        <w:t>أب</w:t>
      </w:r>
      <w:r>
        <w:rPr>
          <w:rFonts w:hint="cs"/>
          <w:rtl/>
        </w:rPr>
        <w:t>ي</w:t>
      </w:r>
      <w:r w:rsidRPr="00061906">
        <w:rPr>
          <w:rtl/>
        </w:rPr>
        <w:t xml:space="preserve"> عن الحسن بن خالد</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الرَّحْمنُ عَلَّمَ الْقُرْآنَ</w:t>
      </w:r>
      <w:r w:rsidRPr="00421424">
        <w:rPr>
          <w:rStyle w:val="libAlaemChar"/>
          <w:rtl/>
        </w:rPr>
        <w:t>)</w:t>
      </w:r>
      <w:r w:rsidRPr="00061906">
        <w:rPr>
          <w:rtl/>
        </w:rPr>
        <w:t xml:space="preserve"> قال</w:t>
      </w:r>
      <w:r>
        <w:rPr>
          <w:rtl/>
        </w:rPr>
        <w:t xml:space="preserve">: </w:t>
      </w:r>
      <w:r w:rsidRPr="00061906">
        <w:rPr>
          <w:rtl/>
        </w:rPr>
        <w:t>الله علم محمدا القرآن قلت</w:t>
      </w:r>
      <w:r>
        <w:rPr>
          <w:rtl/>
        </w:rPr>
        <w:t xml:space="preserve">: </w:t>
      </w:r>
      <w:r w:rsidRPr="00421424">
        <w:rPr>
          <w:rStyle w:val="libAlaemChar"/>
          <w:rtl/>
        </w:rPr>
        <w:t>(</w:t>
      </w:r>
      <w:r w:rsidRPr="001E7A1B">
        <w:rPr>
          <w:rStyle w:val="libAieChar"/>
          <w:rtl/>
        </w:rPr>
        <w:t>خَلَقَ الْإِنْسانَ</w:t>
      </w:r>
      <w:r w:rsidRPr="00421424">
        <w:rPr>
          <w:rStyle w:val="libAlaemChar"/>
          <w:rtl/>
        </w:rPr>
        <w:t>)</w:t>
      </w:r>
      <w:r w:rsidRPr="00061906">
        <w:rPr>
          <w:rtl/>
        </w:rPr>
        <w:t xml:space="preserve"> قال</w:t>
      </w:r>
      <w:r>
        <w:rPr>
          <w:rtl/>
        </w:rPr>
        <w:t xml:space="preserve">: </w:t>
      </w:r>
      <w:r w:rsidRPr="00061906">
        <w:rPr>
          <w:rtl/>
        </w:rPr>
        <w:t xml:space="preserve">ذلك أمير المؤمنين </w:t>
      </w:r>
      <w:r w:rsidRPr="00421424">
        <w:rPr>
          <w:rStyle w:val="libAlaemChar"/>
          <w:rtl/>
        </w:rPr>
        <w:t>عليه‌السلام</w:t>
      </w:r>
      <w:r w:rsidRPr="00061906">
        <w:rPr>
          <w:rtl/>
        </w:rPr>
        <w:t xml:space="preserve"> قلت</w:t>
      </w:r>
      <w:r>
        <w:rPr>
          <w:rtl/>
        </w:rPr>
        <w:t xml:space="preserve">: </w:t>
      </w:r>
      <w:r w:rsidRPr="00421424">
        <w:rPr>
          <w:rStyle w:val="libAlaemChar"/>
          <w:rtl/>
        </w:rPr>
        <w:t>(</w:t>
      </w:r>
      <w:r w:rsidRPr="001E7A1B">
        <w:rPr>
          <w:rStyle w:val="libAieChar"/>
          <w:rtl/>
        </w:rPr>
        <w:t>عَلَّمَهُ الْبَيانَ</w:t>
      </w:r>
      <w:r w:rsidRPr="00421424">
        <w:rPr>
          <w:rStyle w:val="libAlaemChar"/>
          <w:rtl/>
        </w:rPr>
        <w:t>)</w:t>
      </w:r>
      <w:r w:rsidRPr="00061906">
        <w:rPr>
          <w:rtl/>
        </w:rPr>
        <w:t xml:space="preserve"> قال</w:t>
      </w:r>
      <w:r>
        <w:rPr>
          <w:rtl/>
        </w:rPr>
        <w:t xml:space="preserve">: </w:t>
      </w:r>
      <w:r w:rsidRPr="00061906">
        <w:rPr>
          <w:rtl/>
        </w:rPr>
        <w:t>علمه بيان كل شيء تحتاج</w:t>
      </w:r>
      <w:r>
        <w:rPr>
          <w:rtl/>
        </w:rPr>
        <w:t xml:space="preserve"> إليه </w:t>
      </w:r>
      <w:r w:rsidRPr="00061906">
        <w:rPr>
          <w:rtl/>
        </w:rPr>
        <w:t>الناس</w:t>
      </w:r>
      <w:r>
        <w:rPr>
          <w:rtl/>
        </w:rPr>
        <w:t xml:space="preserve">، </w:t>
      </w:r>
      <w:r w:rsidRPr="00061906">
        <w:rPr>
          <w:rtl/>
        </w:rPr>
        <w:t>قلت</w:t>
      </w:r>
      <w:r>
        <w:rPr>
          <w:rtl/>
        </w:rPr>
        <w:t xml:space="preserve">: </w:t>
      </w:r>
      <w:r w:rsidRPr="00421424">
        <w:rPr>
          <w:rStyle w:val="libAlaemChar"/>
          <w:rtl/>
        </w:rPr>
        <w:t>(</w:t>
      </w:r>
      <w:r w:rsidRPr="001E7A1B">
        <w:rPr>
          <w:rStyle w:val="libAieChar"/>
          <w:rtl/>
        </w:rPr>
        <w:t>الشَّمْسُ وَالْقَمَرُ بِحُسْبانٍ</w:t>
      </w:r>
      <w:r w:rsidRPr="00421424">
        <w:rPr>
          <w:rStyle w:val="libAlaemChar"/>
          <w:rtl/>
        </w:rPr>
        <w:t>)</w:t>
      </w:r>
      <w:r w:rsidRPr="00061906">
        <w:rPr>
          <w:rtl/>
        </w:rPr>
        <w:t xml:space="preserve"> قال</w:t>
      </w:r>
      <w:r>
        <w:rPr>
          <w:rtl/>
        </w:rPr>
        <w:t xml:space="preserve">: </w:t>
      </w:r>
      <w:r w:rsidRPr="00061906">
        <w:rPr>
          <w:rtl/>
        </w:rPr>
        <w:t>هما يعذبان قلت</w:t>
      </w:r>
      <w:r>
        <w:rPr>
          <w:rtl/>
        </w:rPr>
        <w:t xml:space="preserve">: </w:t>
      </w:r>
      <w:r w:rsidRPr="00061906">
        <w:rPr>
          <w:rtl/>
        </w:rPr>
        <w:t>الشمس والقمر يعذبان</w:t>
      </w:r>
      <w:r>
        <w:rPr>
          <w:rtl/>
        </w:rPr>
        <w:t>؟</w:t>
      </w:r>
      <w:r w:rsidRPr="00061906">
        <w:rPr>
          <w:rtl/>
        </w:rPr>
        <w:t xml:space="preserve"> قال</w:t>
      </w:r>
      <w:r>
        <w:rPr>
          <w:rtl/>
        </w:rPr>
        <w:t xml:space="preserve">: </w:t>
      </w:r>
      <w:r w:rsidRPr="00061906">
        <w:rPr>
          <w:rtl/>
        </w:rPr>
        <w:t>سألت عن شيء فأتقنه</w:t>
      </w:r>
      <w:r>
        <w:rPr>
          <w:rtl/>
        </w:rPr>
        <w:t xml:space="preserve">، </w:t>
      </w:r>
      <w:r>
        <w:rPr>
          <w:rFonts w:hint="cs"/>
          <w:rtl/>
        </w:rPr>
        <w:t>إ</w:t>
      </w:r>
      <w:r w:rsidRPr="00061906">
        <w:rPr>
          <w:rtl/>
        </w:rPr>
        <w:t>ن</w:t>
      </w:r>
      <w:r>
        <w:rPr>
          <w:rFonts w:hint="cs"/>
          <w:rtl/>
        </w:rPr>
        <w:t>ّ</w:t>
      </w:r>
      <w:r w:rsidRPr="00061906">
        <w:rPr>
          <w:rtl/>
        </w:rPr>
        <w:t xml:space="preserve"> الشمس والقمر آيتان من آيات الله تجريان بامره مطيعان له</w:t>
      </w:r>
      <w:r>
        <w:rPr>
          <w:rtl/>
        </w:rPr>
        <w:t xml:space="preserve">، </w:t>
      </w:r>
      <w:r w:rsidRPr="00061906">
        <w:rPr>
          <w:rtl/>
        </w:rPr>
        <w:t xml:space="preserve">وضوؤهما من نور عرشه وحرمها </w:t>
      </w:r>
      <w:r w:rsidRPr="00264AE2">
        <w:rPr>
          <w:rStyle w:val="libFootnotenumChar"/>
          <w:rtl/>
        </w:rPr>
        <w:t>(1)</w:t>
      </w:r>
      <w:r w:rsidRPr="00061906">
        <w:rPr>
          <w:rtl/>
        </w:rPr>
        <w:t xml:space="preserve"> من جهنم</w:t>
      </w:r>
      <w:r>
        <w:rPr>
          <w:rtl/>
        </w:rPr>
        <w:t xml:space="preserve">، </w:t>
      </w:r>
      <w:r w:rsidRPr="00061906">
        <w:rPr>
          <w:rtl/>
        </w:rPr>
        <w:t>فاذا كانت القيامة عاد</w:t>
      </w:r>
      <w:r>
        <w:rPr>
          <w:rtl/>
        </w:rPr>
        <w:t xml:space="preserve"> إلى </w:t>
      </w:r>
      <w:r w:rsidRPr="00061906">
        <w:rPr>
          <w:rtl/>
        </w:rPr>
        <w:t>العرش نورهما وعاد</w:t>
      </w:r>
      <w:r>
        <w:rPr>
          <w:rtl/>
        </w:rPr>
        <w:t xml:space="preserve"> إلى </w:t>
      </w:r>
      <w:r w:rsidRPr="00061906">
        <w:rPr>
          <w:rtl/>
        </w:rPr>
        <w:t>النار حرهما فلا يكون شمس ولا قمر</w:t>
      </w:r>
      <w:r>
        <w:rPr>
          <w:rtl/>
        </w:rPr>
        <w:t xml:space="preserve">، وإنّما  </w:t>
      </w:r>
      <w:r w:rsidRPr="00061906">
        <w:rPr>
          <w:rtl/>
        </w:rPr>
        <w:t xml:space="preserve">عناهما لعنهما الله أو ليس قد روى الناس </w:t>
      </w:r>
      <w:r>
        <w:rPr>
          <w:rFonts w:hint="cs"/>
          <w:rtl/>
        </w:rPr>
        <w:t>أ</w:t>
      </w:r>
      <w:r w:rsidRPr="00061906">
        <w:rPr>
          <w:rtl/>
        </w:rPr>
        <w:t>ن</w:t>
      </w:r>
      <w:r>
        <w:rPr>
          <w:rFonts w:hint="cs"/>
          <w:rtl/>
        </w:rPr>
        <w:t>ّ</w:t>
      </w:r>
      <w:r w:rsidRPr="00061906">
        <w:rPr>
          <w:rtl/>
        </w:rPr>
        <w:t xml:space="preserve"> رسول الله </w:t>
      </w:r>
      <w:r w:rsidRPr="00421424">
        <w:rPr>
          <w:rStyle w:val="libAlaemChar"/>
          <w:rtl/>
        </w:rPr>
        <w:t>صلى‌الله‌عليه‌وآله‌وسلم</w:t>
      </w:r>
      <w:r>
        <w:rPr>
          <w:rtl/>
        </w:rPr>
        <w:t xml:space="preserve"> قال: إنّ </w:t>
      </w:r>
      <w:r w:rsidRPr="00061906">
        <w:rPr>
          <w:rtl/>
        </w:rPr>
        <w:t>الشمس والقمر نوران في النار</w:t>
      </w:r>
      <w:r>
        <w:rPr>
          <w:rtl/>
        </w:rPr>
        <w:t>؟</w:t>
      </w:r>
      <w:r w:rsidRPr="00061906">
        <w:rPr>
          <w:rtl/>
        </w:rPr>
        <w:t xml:space="preserve"> قلت</w:t>
      </w:r>
      <w:r>
        <w:rPr>
          <w:rtl/>
        </w:rPr>
        <w:t xml:space="preserve">: </w:t>
      </w:r>
      <w:r w:rsidRPr="00061906">
        <w:rPr>
          <w:rtl/>
        </w:rPr>
        <w:t>بلى قال</w:t>
      </w:r>
      <w:r>
        <w:rPr>
          <w:rtl/>
        </w:rPr>
        <w:t xml:space="preserve">: </w:t>
      </w:r>
      <w:r w:rsidRPr="00061906">
        <w:rPr>
          <w:rtl/>
        </w:rPr>
        <w:t>اما سمعت قول الناس</w:t>
      </w:r>
      <w:r>
        <w:rPr>
          <w:rtl/>
        </w:rPr>
        <w:t xml:space="preserve">: </w:t>
      </w:r>
      <w:r w:rsidRPr="00061906">
        <w:rPr>
          <w:rtl/>
        </w:rPr>
        <w:t>فلان وفلان شمسي هذه الامة ونوريهما</w:t>
      </w:r>
      <w:r>
        <w:rPr>
          <w:rtl/>
        </w:rPr>
        <w:t xml:space="preserve">، </w:t>
      </w:r>
      <w:r w:rsidRPr="00061906">
        <w:rPr>
          <w:rtl/>
        </w:rPr>
        <w:t>فهما في النار</w:t>
      </w:r>
      <w:r>
        <w:rPr>
          <w:rtl/>
        </w:rPr>
        <w:t xml:space="preserve">، </w:t>
      </w:r>
      <w:r w:rsidRPr="00061906">
        <w:rPr>
          <w:rtl/>
        </w:rPr>
        <w:t>والله ما عنى غيرهما قلت</w:t>
      </w:r>
      <w:r>
        <w:rPr>
          <w:rtl/>
        </w:rPr>
        <w:t xml:space="preserve">: </w:t>
      </w:r>
      <w:r w:rsidRPr="00421424">
        <w:rPr>
          <w:rStyle w:val="libAlaemChar"/>
          <w:rtl/>
        </w:rPr>
        <w:t>(</w:t>
      </w:r>
      <w:r w:rsidRPr="001E7A1B">
        <w:rPr>
          <w:rStyle w:val="libAieChar"/>
          <w:rtl/>
        </w:rPr>
        <w:t>النَّجْمُ وَالشَّجَرُ يَسْجُدانِ</w:t>
      </w:r>
      <w:r w:rsidRPr="00421424">
        <w:rPr>
          <w:rStyle w:val="libAlaemChar"/>
          <w:rtl/>
        </w:rPr>
        <w:t>)</w:t>
      </w:r>
      <w:r w:rsidRPr="00061906">
        <w:rPr>
          <w:rtl/>
        </w:rPr>
        <w:t xml:space="preserve"> قال</w:t>
      </w:r>
      <w:r>
        <w:rPr>
          <w:rtl/>
        </w:rPr>
        <w:t xml:space="preserve">: </w:t>
      </w:r>
      <w:r w:rsidRPr="00061906">
        <w:rPr>
          <w:rtl/>
        </w:rPr>
        <w:t xml:space="preserve">النجم رسول الله </w:t>
      </w:r>
      <w:r w:rsidRPr="00421424">
        <w:rPr>
          <w:rStyle w:val="libAlaemChar"/>
          <w:rtl/>
        </w:rPr>
        <w:t>صلى‌الله‌عليه‌وآله‌وسلم</w:t>
      </w:r>
      <w:r w:rsidRPr="00061906">
        <w:rPr>
          <w:rtl/>
        </w:rPr>
        <w:t xml:space="preserve"> وقد سماه الله في غير موضع</w:t>
      </w:r>
      <w:r>
        <w:rPr>
          <w:rtl/>
        </w:rPr>
        <w:t xml:space="preserve">، </w:t>
      </w:r>
      <w:r w:rsidRPr="00421424">
        <w:rPr>
          <w:rStyle w:val="libAlaemChar"/>
          <w:rtl/>
        </w:rPr>
        <w:t>(</w:t>
      </w:r>
      <w:r w:rsidRPr="001E7A1B">
        <w:rPr>
          <w:rStyle w:val="libAieChar"/>
          <w:rtl/>
        </w:rPr>
        <w:t>وَالنَّجْمِ إِذا هَوى</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وَعَلاماتٍ وَبِالنَّجْمِ هُمْ يَهْتَدُونَ</w:t>
      </w:r>
      <w:r w:rsidRPr="00421424">
        <w:rPr>
          <w:rStyle w:val="libAlaemChar"/>
          <w:rtl/>
        </w:rPr>
        <w:t>)</w:t>
      </w:r>
      <w:r w:rsidRPr="00061906">
        <w:rPr>
          <w:rtl/>
        </w:rPr>
        <w:t xml:space="preserve"> فالعلامات الأوصياء والنجم رسول الله </w:t>
      </w:r>
      <w:r w:rsidRPr="00421424">
        <w:rPr>
          <w:rStyle w:val="libAlaemChar"/>
          <w:rtl/>
        </w:rPr>
        <w:t>صلى‌الله‌عليه‌وآله‌وسلم</w:t>
      </w:r>
      <w:r w:rsidRPr="00061906">
        <w:rPr>
          <w:rtl/>
        </w:rPr>
        <w:t xml:space="preserve"> قلت</w:t>
      </w:r>
      <w:r>
        <w:rPr>
          <w:rtl/>
        </w:rPr>
        <w:t xml:space="preserve">: </w:t>
      </w:r>
      <w:r w:rsidRPr="00061906">
        <w:rPr>
          <w:rtl/>
        </w:rPr>
        <w:t>يسجدان قال</w:t>
      </w:r>
      <w:r>
        <w:rPr>
          <w:rtl/>
        </w:rPr>
        <w:t xml:space="preserve">: </w:t>
      </w:r>
      <w:r w:rsidRPr="00061906">
        <w:rPr>
          <w:rtl/>
        </w:rPr>
        <w:t>يعبدان وقوله</w:t>
      </w:r>
      <w:r>
        <w:rPr>
          <w:rtl/>
        </w:rPr>
        <w:t xml:space="preserve">: </w:t>
      </w:r>
      <w:r w:rsidRPr="00421424">
        <w:rPr>
          <w:rStyle w:val="libAlaemChar"/>
          <w:rtl/>
        </w:rPr>
        <w:t>(</w:t>
      </w:r>
      <w:r w:rsidRPr="001E7A1B">
        <w:rPr>
          <w:rStyle w:val="libAieChar"/>
          <w:rtl/>
        </w:rPr>
        <w:t>وَالسَّماءَ رَفَعَها وَوَضَعَ الْمِيزانَ</w:t>
      </w:r>
      <w:r w:rsidRPr="00421424">
        <w:rPr>
          <w:rStyle w:val="libAlaemChar"/>
          <w:rtl/>
        </w:rPr>
        <w:t>)</w:t>
      </w:r>
      <w:r w:rsidRPr="00061906">
        <w:rPr>
          <w:rtl/>
        </w:rPr>
        <w:t xml:space="preserve"> قال</w:t>
      </w:r>
      <w:r>
        <w:rPr>
          <w:rtl/>
        </w:rPr>
        <w:t xml:space="preserve">: </w:t>
      </w:r>
      <w:r w:rsidRPr="00061906">
        <w:rPr>
          <w:rtl/>
        </w:rPr>
        <w:t>السماء رسول الله</w:t>
      </w:r>
      <w:r w:rsidRPr="00421424">
        <w:rPr>
          <w:rStyle w:val="libAlaemChar"/>
          <w:rtl/>
        </w:rPr>
        <w:t>صلى‌الله‌عليه‌وآله‌وسلم</w:t>
      </w:r>
      <w:r w:rsidRPr="00061906">
        <w:rPr>
          <w:rtl/>
        </w:rPr>
        <w:t xml:space="preserve"> رفعه الله اليه</w:t>
      </w:r>
      <w:r>
        <w:rPr>
          <w:rtl/>
        </w:rPr>
        <w:t xml:space="preserve">، </w:t>
      </w:r>
      <w:r w:rsidRPr="00061906">
        <w:rPr>
          <w:rtl/>
        </w:rPr>
        <w:t>والميزان أمير المؤمنين صلوات الله عليه نصبه لخلقه</w:t>
      </w:r>
      <w:r>
        <w:rPr>
          <w:rtl/>
        </w:rPr>
        <w:t xml:space="preserve">، </w:t>
      </w:r>
      <w:r w:rsidRPr="00061906">
        <w:rPr>
          <w:rtl/>
        </w:rPr>
        <w:t>قلت</w:t>
      </w:r>
      <w:r>
        <w:rPr>
          <w:rtl/>
        </w:rPr>
        <w:t xml:space="preserve">: </w:t>
      </w:r>
      <w:r w:rsidRPr="00421424">
        <w:rPr>
          <w:rStyle w:val="libAlaemChar"/>
          <w:rtl/>
        </w:rPr>
        <w:t>(</w:t>
      </w:r>
      <w:r w:rsidRPr="001E7A1B">
        <w:rPr>
          <w:rStyle w:val="libAieChar"/>
          <w:rtl/>
        </w:rPr>
        <w:t>أَلَّا تَطْغَوْا فِي الْمِيزانِ</w:t>
      </w:r>
      <w:r w:rsidRPr="00421424">
        <w:rPr>
          <w:rStyle w:val="libAlaemChar"/>
          <w:rtl/>
        </w:rPr>
        <w:t>)</w:t>
      </w:r>
      <w:r w:rsidRPr="00061906">
        <w:rPr>
          <w:rtl/>
        </w:rPr>
        <w:t xml:space="preserve"> قال</w:t>
      </w:r>
      <w:r>
        <w:rPr>
          <w:rtl/>
        </w:rPr>
        <w:t xml:space="preserve">: </w:t>
      </w:r>
      <w:r w:rsidRPr="00061906">
        <w:rPr>
          <w:rtl/>
        </w:rPr>
        <w:t>لا تعصوا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«جرمهما» في الموضعين والظاهر هو المختار.</w:t>
      </w:r>
    </w:p>
    <w:p w:rsidR="006F3F00" w:rsidRPr="00061906" w:rsidRDefault="006F3F00" w:rsidP="00615F29">
      <w:pPr>
        <w:pStyle w:val="libNormal0"/>
        <w:rPr>
          <w:rtl/>
        </w:rPr>
      </w:pPr>
      <w:r>
        <w:rPr>
          <w:rtl/>
        </w:rPr>
        <w:br w:type="page"/>
      </w:r>
      <w:r w:rsidRPr="00061906">
        <w:rPr>
          <w:rtl/>
        </w:rPr>
        <w:lastRenderedPageBreak/>
        <w:t>الامام</w:t>
      </w:r>
      <w:r>
        <w:rPr>
          <w:rtl/>
        </w:rPr>
        <w:t xml:space="preserve">، </w:t>
      </w:r>
      <w:r w:rsidRPr="00061906">
        <w:rPr>
          <w:rtl/>
        </w:rPr>
        <w:t>قلت</w:t>
      </w:r>
      <w:r>
        <w:rPr>
          <w:rtl/>
        </w:rPr>
        <w:t xml:space="preserve">: </w:t>
      </w:r>
      <w:r w:rsidRPr="00421424">
        <w:rPr>
          <w:rStyle w:val="libAlaemChar"/>
          <w:rtl/>
        </w:rPr>
        <w:t>(</w:t>
      </w:r>
      <w:r w:rsidRPr="001E7A1B">
        <w:rPr>
          <w:rStyle w:val="libAieChar"/>
          <w:rtl/>
        </w:rPr>
        <w:t>وَأَقِيمُوا الْوَزْنَ بِالْقِسْطِ</w:t>
      </w:r>
      <w:r w:rsidRPr="00421424">
        <w:rPr>
          <w:rStyle w:val="libAlaemChar"/>
          <w:rtl/>
        </w:rPr>
        <w:t>)</w:t>
      </w:r>
      <w:r w:rsidRPr="00061906">
        <w:rPr>
          <w:rtl/>
        </w:rPr>
        <w:t xml:space="preserve"> قال</w:t>
      </w:r>
      <w:r>
        <w:rPr>
          <w:rtl/>
        </w:rPr>
        <w:t xml:space="preserve">: </w:t>
      </w:r>
      <w:r w:rsidRPr="00061906">
        <w:rPr>
          <w:rtl/>
        </w:rPr>
        <w:t>وأقيموا الامام بالعدل قلت</w:t>
      </w:r>
      <w:r>
        <w:rPr>
          <w:rtl/>
        </w:rPr>
        <w:t xml:space="preserve">: </w:t>
      </w:r>
      <w:r w:rsidRPr="00061906">
        <w:rPr>
          <w:rtl/>
        </w:rPr>
        <w:t>ولا تخسروا الميزان قال</w:t>
      </w:r>
      <w:r>
        <w:rPr>
          <w:rtl/>
        </w:rPr>
        <w:t xml:space="preserve">: </w:t>
      </w:r>
      <w:r w:rsidRPr="00061906">
        <w:rPr>
          <w:rtl/>
        </w:rPr>
        <w:t>لا تبخسوا الامام حقه ولا تظلموه وقوله</w:t>
      </w:r>
      <w:r>
        <w:rPr>
          <w:rtl/>
        </w:rPr>
        <w:t xml:space="preserve">: </w:t>
      </w:r>
      <w:r w:rsidRPr="00421424">
        <w:rPr>
          <w:rStyle w:val="libAlaemChar"/>
          <w:rtl/>
        </w:rPr>
        <w:t>(</w:t>
      </w:r>
      <w:r w:rsidRPr="001E7A1B">
        <w:rPr>
          <w:rStyle w:val="libAieChar"/>
          <w:rtl/>
        </w:rPr>
        <w:t>وَالْأَرْضَ وَضَعَها لِلْأَنامِ</w:t>
      </w:r>
      <w:r w:rsidRPr="00421424">
        <w:rPr>
          <w:rStyle w:val="libAlaemChar"/>
          <w:rtl/>
        </w:rPr>
        <w:t>)</w:t>
      </w:r>
      <w:r w:rsidRPr="00061906">
        <w:rPr>
          <w:rtl/>
        </w:rPr>
        <w:t xml:space="preserve"> قال</w:t>
      </w:r>
      <w:r>
        <w:rPr>
          <w:rtl/>
        </w:rPr>
        <w:t xml:space="preserve">: </w:t>
      </w:r>
      <w:r w:rsidRPr="00061906">
        <w:rPr>
          <w:rtl/>
        </w:rPr>
        <w:t xml:space="preserve">للناس </w:t>
      </w:r>
      <w:r w:rsidRPr="00421424">
        <w:rPr>
          <w:rStyle w:val="libAlaemChar"/>
          <w:rtl/>
        </w:rPr>
        <w:t>(</w:t>
      </w:r>
      <w:r w:rsidRPr="001E7A1B">
        <w:rPr>
          <w:rStyle w:val="libAieChar"/>
          <w:rtl/>
        </w:rPr>
        <w:t>فِيها فاكِهَةٌ وَالنَّخْلُ ذاتُ الْأَكْمامِ</w:t>
      </w:r>
      <w:r w:rsidRPr="00421424">
        <w:rPr>
          <w:rStyle w:val="libAlaemChar"/>
          <w:rtl/>
        </w:rPr>
        <w:t>)</w:t>
      </w:r>
      <w:r w:rsidRPr="00061906">
        <w:rPr>
          <w:rtl/>
        </w:rPr>
        <w:t xml:space="preserve"> قال</w:t>
      </w:r>
      <w:r>
        <w:rPr>
          <w:rtl/>
        </w:rPr>
        <w:t xml:space="preserve">: </w:t>
      </w:r>
      <w:r w:rsidRPr="00061906">
        <w:rPr>
          <w:rtl/>
        </w:rPr>
        <w:t xml:space="preserve">يكبر ثمر النخل في القمع </w:t>
      </w:r>
      <w:r w:rsidRPr="00264AE2">
        <w:rPr>
          <w:rStyle w:val="libFootnotenumChar"/>
          <w:rtl/>
        </w:rPr>
        <w:t>(1)</w:t>
      </w:r>
      <w:r w:rsidRPr="00061906">
        <w:rPr>
          <w:rtl/>
        </w:rPr>
        <w:t xml:space="preserve"> ثم يطلع منه</w:t>
      </w:r>
      <w:r>
        <w:rPr>
          <w:rtl/>
        </w:rPr>
        <w:t xml:space="preserve">، </w:t>
      </w:r>
      <w:r w:rsidRPr="00061906">
        <w:rPr>
          <w:rtl/>
        </w:rPr>
        <w:t>قوله</w:t>
      </w:r>
      <w:r>
        <w:rPr>
          <w:rtl/>
        </w:rPr>
        <w:t xml:space="preserve">: </w:t>
      </w:r>
      <w:r w:rsidRPr="00061906">
        <w:rPr>
          <w:rtl/>
        </w:rPr>
        <w:t>والحب ذوالعصف والريحان قال</w:t>
      </w:r>
      <w:r>
        <w:rPr>
          <w:rtl/>
        </w:rPr>
        <w:t xml:space="preserve">: </w:t>
      </w:r>
      <w:r w:rsidRPr="00061906">
        <w:rPr>
          <w:rtl/>
        </w:rPr>
        <w:t>الحب الحنطة والشعير والحبوب والعصف التين</w:t>
      </w:r>
      <w:r>
        <w:rPr>
          <w:rtl/>
        </w:rPr>
        <w:t xml:space="preserve">، </w:t>
      </w:r>
      <w:r w:rsidRPr="00061906">
        <w:rPr>
          <w:rtl/>
        </w:rPr>
        <w:t>والريحان ما يؤكل منه.</w:t>
      </w:r>
    </w:p>
    <w:p w:rsidR="006F3F00" w:rsidRPr="00061906" w:rsidRDefault="006F3F00" w:rsidP="000179D4">
      <w:pPr>
        <w:pStyle w:val="libNormal"/>
        <w:rPr>
          <w:rtl/>
        </w:rPr>
      </w:pPr>
      <w:r w:rsidRPr="00061906">
        <w:rPr>
          <w:rtl/>
        </w:rPr>
        <w:t>10</w:t>
      </w:r>
      <w:r>
        <w:rPr>
          <w:rtl/>
        </w:rPr>
        <w:t xml:space="preserve"> ـ </w:t>
      </w:r>
      <w:r w:rsidRPr="00061906">
        <w:rPr>
          <w:rtl/>
        </w:rPr>
        <w:t>في كتاب الخصال</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قال</w:t>
      </w:r>
      <w:r>
        <w:rPr>
          <w:rtl/>
        </w:rPr>
        <w:t xml:space="preserve">: </w:t>
      </w:r>
      <w:r w:rsidRPr="00061906">
        <w:rPr>
          <w:rtl/>
        </w:rPr>
        <w:t>خلقت الأرض لسبعة بهم يرزقون وبهم يمطرون وبهم ينصرون</w:t>
      </w:r>
      <w:r>
        <w:rPr>
          <w:rtl/>
        </w:rPr>
        <w:t xml:space="preserve">: أبو </w:t>
      </w:r>
      <w:r w:rsidRPr="00061906">
        <w:rPr>
          <w:rtl/>
        </w:rPr>
        <w:t>ذر وسلمان والمقداد وعمار وحذيفة وعبد الله بن مسعود</w:t>
      </w:r>
      <w:r>
        <w:rPr>
          <w:rtl/>
        </w:rPr>
        <w:t>،</w:t>
      </w:r>
      <w:r w:rsidRPr="003B0ABA">
        <w:rPr>
          <w:rtl/>
        </w:rPr>
        <w:t xml:space="preserve"> </w:t>
      </w:r>
      <w:r w:rsidRPr="00061906">
        <w:rPr>
          <w:rtl/>
        </w:rPr>
        <w:t>قال عل</w:t>
      </w:r>
      <w:r>
        <w:rPr>
          <w:rFonts w:hint="cs"/>
          <w:rtl/>
        </w:rPr>
        <w:t>يٌّ</w:t>
      </w:r>
      <w:r w:rsidRPr="00421424">
        <w:rPr>
          <w:rStyle w:val="libAlaemChar"/>
          <w:rtl/>
        </w:rPr>
        <w:t xml:space="preserve"> عليه‌السلام</w:t>
      </w:r>
      <w:r>
        <w:rPr>
          <w:rtl/>
        </w:rPr>
        <w:t xml:space="preserve">: </w:t>
      </w:r>
      <w:r w:rsidRPr="00061906">
        <w:rPr>
          <w:rtl/>
        </w:rPr>
        <w:t xml:space="preserve">وانا امامهم وهم الذين شهدوا الصلوة على فاطمة </w:t>
      </w:r>
      <w:r w:rsidRPr="00421424">
        <w:rPr>
          <w:rStyle w:val="libAlaemChar"/>
          <w:rtl/>
        </w:rPr>
        <w:t>عليها‌السلام</w:t>
      </w:r>
      <w:r w:rsidRPr="00061906">
        <w:rPr>
          <w:rtl/>
        </w:rPr>
        <w:t>.</w:t>
      </w:r>
    </w:p>
    <w:p w:rsidR="006F3F00" w:rsidRPr="00061906" w:rsidRDefault="006F3F00" w:rsidP="000179D4">
      <w:pPr>
        <w:pStyle w:val="libNormal"/>
        <w:rPr>
          <w:rtl/>
        </w:rPr>
      </w:pPr>
      <w:r w:rsidRPr="00061906">
        <w:rPr>
          <w:rtl/>
        </w:rPr>
        <w:t>11</w:t>
      </w:r>
      <w:r>
        <w:rPr>
          <w:rtl/>
        </w:rPr>
        <w:t xml:space="preserve"> ـ </w:t>
      </w:r>
      <w:r w:rsidRPr="00061906">
        <w:rPr>
          <w:rtl/>
        </w:rPr>
        <w:t>في أصول الكافي</w:t>
      </w:r>
      <w:r>
        <w:rPr>
          <w:rtl/>
        </w:rPr>
        <w:t xml:space="preserve"> علي بن </w:t>
      </w:r>
      <w:r w:rsidRPr="00061906">
        <w:rPr>
          <w:rtl/>
        </w:rPr>
        <w:t>محمد عن صالح</w:t>
      </w:r>
      <w:r>
        <w:rPr>
          <w:rtl/>
        </w:rPr>
        <w:t xml:space="preserve"> بن أبي </w:t>
      </w:r>
      <w:r w:rsidRPr="00061906">
        <w:rPr>
          <w:rtl/>
        </w:rPr>
        <w:t>حماد وعدة من أصحابنا عن</w:t>
      </w:r>
      <w:r>
        <w:rPr>
          <w:rtl/>
        </w:rPr>
        <w:t xml:space="preserve"> أحمد </w:t>
      </w:r>
      <w:r w:rsidRPr="00061906">
        <w:rPr>
          <w:rtl/>
        </w:rPr>
        <w:t>بن محمد وغيرهما بأسانيد مختلفة في احتجاج أمير المؤمنين على عاصم بن زياد حين لبس العباء وترك الملاء وشكاه أخوه الربيع بن زياد</w:t>
      </w:r>
      <w:r>
        <w:rPr>
          <w:rtl/>
        </w:rPr>
        <w:t xml:space="preserve"> إلى </w:t>
      </w:r>
      <w:r w:rsidRPr="00061906">
        <w:rPr>
          <w:rtl/>
        </w:rPr>
        <w:t xml:space="preserve">أمير المؤمنين </w:t>
      </w:r>
      <w:r w:rsidRPr="00421424">
        <w:rPr>
          <w:rStyle w:val="libAlaemChar"/>
          <w:rtl/>
        </w:rPr>
        <w:t>عليه‌السلام</w:t>
      </w:r>
      <w:r w:rsidRPr="00061906">
        <w:rPr>
          <w:rtl/>
        </w:rPr>
        <w:t xml:space="preserve"> انه قد غم أهله و</w:t>
      </w:r>
      <w:r>
        <w:rPr>
          <w:rFonts w:hint="cs"/>
          <w:rtl/>
        </w:rPr>
        <w:t>أ</w:t>
      </w:r>
      <w:r w:rsidRPr="00061906">
        <w:rPr>
          <w:rtl/>
        </w:rPr>
        <w:t>حزن ولده بذلك</w:t>
      </w:r>
      <w:r>
        <w:rPr>
          <w:rtl/>
        </w:rPr>
        <w:t xml:space="preserve">، </w:t>
      </w:r>
      <w:r w:rsidRPr="00061906">
        <w:rPr>
          <w:rtl/>
        </w:rPr>
        <w:t>فقال أمير المؤمنين</w:t>
      </w:r>
      <w:r>
        <w:rPr>
          <w:rtl/>
        </w:rPr>
        <w:t xml:space="preserve">: </w:t>
      </w:r>
      <w:r w:rsidRPr="00061906">
        <w:rPr>
          <w:rtl/>
        </w:rPr>
        <w:t>عل</w:t>
      </w:r>
      <w:r>
        <w:rPr>
          <w:rFonts w:hint="cs"/>
          <w:rtl/>
        </w:rPr>
        <w:t>يَّ</w:t>
      </w:r>
      <w:r w:rsidRPr="00061906">
        <w:rPr>
          <w:rtl/>
        </w:rPr>
        <w:t xml:space="preserve"> بعاصم بن زياد فجيء به فلم</w:t>
      </w:r>
      <w:r>
        <w:rPr>
          <w:rFonts w:hint="cs"/>
          <w:rtl/>
        </w:rPr>
        <w:t>ّ</w:t>
      </w:r>
      <w:r w:rsidRPr="00061906">
        <w:rPr>
          <w:rtl/>
        </w:rPr>
        <w:t>ا رآه عبس في وجهه فقال له</w:t>
      </w:r>
      <w:r>
        <w:rPr>
          <w:rtl/>
        </w:rPr>
        <w:t xml:space="preserve">: </w:t>
      </w:r>
      <w:r w:rsidRPr="00061906">
        <w:rPr>
          <w:rtl/>
        </w:rPr>
        <w:t>أما استحييت من أهلك</w:t>
      </w:r>
      <w:r>
        <w:rPr>
          <w:rtl/>
        </w:rPr>
        <w:t>؟</w:t>
      </w:r>
      <w:r w:rsidRPr="00061906">
        <w:rPr>
          <w:rtl/>
        </w:rPr>
        <w:t xml:space="preserve"> </w:t>
      </w:r>
      <w:r>
        <w:rPr>
          <w:rFonts w:hint="cs"/>
          <w:rtl/>
        </w:rPr>
        <w:t>أ</w:t>
      </w:r>
      <w:r w:rsidRPr="00061906">
        <w:rPr>
          <w:rtl/>
        </w:rPr>
        <w:t>ما رحمت ولدك</w:t>
      </w:r>
      <w:r>
        <w:rPr>
          <w:rtl/>
        </w:rPr>
        <w:t>؟</w:t>
      </w:r>
      <w:r w:rsidRPr="00061906">
        <w:rPr>
          <w:rtl/>
        </w:rPr>
        <w:t xml:space="preserve"> </w:t>
      </w:r>
      <w:r>
        <w:rPr>
          <w:rtl/>
        </w:rPr>
        <w:t>أ</w:t>
      </w:r>
      <w:r w:rsidRPr="00061906">
        <w:rPr>
          <w:rtl/>
        </w:rPr>
        <w:t>ترى الله أحل</w:t>
      </w:r>
      <w:r>
        <w:rPr>
          <w:rFonts w:hint="cs"/>
          <w:rtl/>
        </w:rPr>
        <w:t>ّ</w:t>
      </w:r>
      <w:r w:rsidRPr="00061906">
        <w:rPr>
          <w:rtl/>
        </w:rPr>
        <w:t xml:space="preserve"> لك الطيبات وهو يكره أخذك منها أنت أهون على الله من ذلك</w:t>
      </w:r>
      <w:r>
        <w:rPr>
          <w:rtl/>
        </w:rPr>
        <w:t xml:space="preserve">، </w:t>
      </w:r>
      <w:r w:rsidRPr="00061906">
        <w:rPr>
          <w:rtl/>
        </w:rPr>
        <w:t>أو ليس الله يقول</w:t>
      </w:r>
      <w:r>
        <w:rPr>
          <w:rtl/>
        </w:rPr>
        <w:t xml:space="preserve">: </w:t>
      </w:r>
      <w:r w:rsidRPr="00421424">
        <w:rPr>
          <w:rStyle w:val="libAlaemChar"/>
          <w:rtl/>
        </w:rPr>
        <w:t>(</w:t>
      </w:r>
      <w:r w:rsidRPr="001E7A1B">
        <w:rPr>
          <w:rStyle w:val="libAieChar"/>
          <w:rtl/>
        </w:rPr>
        <w:t>وَالْأَرْضَ وَضَعَها لِلْأَنامِ فِيها فاكِهَةٌ وَالنَّخْلُ ذاتُ الْأَكْمامِ</w:t>
      </w:r>
      <w:r w:rsidRPr="00421424">
        <w:rPr>
          <w:rStyle w:val="libAlaemChar"/>
          <w:rtl/>
        </w:rPr>
        <w:t>)</w:t>
      </w:r>
      <w:r w:rsidRPr="00061906">
        <w:rPr>
          <w:rtl/>
        </w:rPr>
        <w:t xml:space="preserve"> الحديث وستقف على تتمة هذا الحديث عند قوله </w:t>
      </w:r>
      <w:r w:rsidRPr="00421424">
        <w:rPr>
          <w:rStyle w:val="libAlaemChar"/>
          <w:rtl/>
        </w:rPr>
        <w:t>عزوجل</w:t>
      </w:r>
      <w:r>
        <w:rPr>
          <w:rtl/>
        </w:rPr>
        <w:t xml:space="preserve">: </w:t>
      </w:r>
      <w:r w:rsidRPr="00421424">
        <w:rPr>
          <w:rStyle w:val="libAlaemChar"/>
          <w:rtl/>
        </w:rPr>
        <w:t>(</w:t>
      </w:r>
      <w:r w:rsidRPr="001E7A1B">
        <w:rPr>
          <w:rStyle w:val="libAieChar"/>
          <w:rtl/>
        </w:rPr>
        <w:t>مَرَجَ الْبَحْرَيْنِ يَلْتَقِيانِ</w:t>
      </w:r>
      <w:r w:rsidRPr="00421424">
        <w:rPr>
          <w:rStyle w:val="libAlaemChar"/>
          <w:rtl/>
        </w:rPr>
        <w:t>)</w:t>
      </w:r>
      <w:r>
        <w:rPr>
          <w:rtl/>
        </w:rPr>
        <w:t xml:space="preserve"> الآية </w:t>
      </w:r>
      <w:r w:rsidRPr="00061906">
        <w:rPr>
          <w:rtl/>
        </w:rPr>
        <w:t>إنشاء الله تعالى.</w:t>
      </w:r>
    </w:p>
    <w:p w:rsidR="006F3F00" w:rsidRPr="00061906" w:rsidRDefault="006F3F00" w:rsidP="000179D4">
      <w:pPr>
        <w:pStyle w:val="libNormal"/>
        <w:rPr>
          <w:rtl/>
        </w:rPr>
      </w:pPr>
      <w:r w:rsidRPr="00061906">
        <w:rPr>
          <w:rtl/>
        </w:rPr>
        <w:t>12</w:t>
      </w:r>
      <w:r>
        <w:rPr>
          <w:rtl/>
        </w:rPr>
        <w:t xml:space="preserve"> ـ </w:t>
      </w:r>
      <w:r w:rsidRPr="00061906">
        <w:rPr>
          <w:rtl/>
        </w:rPr>
        <w:t>في تفسير علي بن إبراهيم</w:t>
      </w:r>
      <w:r>
        <w:rPr>
          <w:rtl/>
        </w:rPr>
        <w:t xml:space="preserve">: </w:t>
      </w:r>
      <w:r w:rsidRPr="00061906">
        <w:rPr>
          <w:rtl/>
        </w:rPr>
        <w:t xml:space="preserve">وقوله </w:t>
      </w:r>
      <w:r w:rsidRPr="00421424">
        <w:rPr>
          <w:rStyle w:val="libAlaemChar"/>
          <w:rtl/>
        </w:rPr>
        <w:t>(</w:t>
      </w:r>
      <w:r w:rsidRPr="001E7A1B">
        <w:rPr>
          <w:rStyle w:val="libAieChar"/>
          <w:rtl/>
        </w:rPr>
        <w:t>فَبِأَيِّ آلاءِ رَبِّكُما تُكَذِّبانِ</w:t>
      </w:r>
      <w:r w:rsidRPr="00421424">
        <w:rPr>
          <w:rStyle w:val="libAlaemChar"/>
          <w:rtl/>
        </w:rPr>
        <w:t>)</w:t>
      </w:r>
      <w:r w:rsidRPr="00061906">
        <w:rPr>
          <w:rtl/>
        </w:rPr>
        <w:t xml:space="preserve"> قال</w:t>
      </w:r>
      <w:r>
        <w:rPr>
          <w:rtl/>
        </w:rPr>
        <w:t xml:space="preserve">: </w:t>
      </w:r>
      <w:r w:rsidRPr="00061906">
        <w:rPr>
          <w:rtl/>
        </w:rPr>
        <w:t>في الظاهر مخاطبة الجن والانس</w:t>
      </w:r>
      <w:r>
        <w:rPr>
          <w:rtl/>
        </w:rPr>
        <w:t xml:space="preserve">، </w:t>
      </w:r>
      <w:r w:rsidRPr="00061906">
        <w:rPr>
          <w:rtl/>
        </w:rPr>
        <w:t>وفي الباطن فلان وفلان.</w:t>
      </w:r>
    </w:p>
    <w:p w:rsidR="006F3F00" w:rsidRPr="00061906" w:rsidRDefault="006F3F00" w:rsidP="000179D4">
      <w:pPr>
        <w:pStyle w:val="libNormal"/>
        <w:rPr>
          <w:rtl/>
        </w:rPr>
      </w:pPr>
      <w:r w:rsidRPr="00061906">
        <w:rPr>
          <w:rtl/>
        </w:rPr>
        <w:t>حدثنا</w:t>
      </w:r>
      <w:r>
        <w:rPr>
          <w:rtl/>
        </w:rPr>
        <w:t xml:space="preserve"> أحمد بن علي </w:t>
      </w:r>
      <w:r w:rsidRPr="00061906">
        <w:rPr>
          <w:rtl/>
        </w:rPr>
        <w:t>قال</w:t>
      </w:r>
      <w:r>
        <w:rPr>
          <w:rtl/>
        </w:rPr>
        <w:t xml:space="preserve">: حدّثنا  </w:t>
      </w:r>
      <w:r w:rsidRPr="00061906">
        <w:rPr>
          <w:rtl/>
        </w:rPr>
        <w:t>محمد بن يحيى عن محمد بن الحسين عن محمد بن أسلم عن</w:t>
      </w:r>
      <w:r>
        <w:rPr>
          <w:rtl/>
        </w:rPr>
        <w:t xml:space="preserve"> علي بن أبي </w:t>
      </w:r>
      <w:r w:rsidRPr="00061906">
        <w:rPr>
          <w:rtl/>
        </w:rPr>
        <w:t>حمزة</w:t>
      </w:r>
      <w:r>
        <w:rPr>
          <w:rtl/>
        </w:rPr>
        <w:t xml:space="preserve"> عن أبي </w:t>
      </w:r>
      <w:r w:rsidRPr="00061906">
        <w:rPr>
          <w:rtl/>
        </w:rPr>
        <w:t>بصير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قوله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القمع</w:t>
      </w:r>
      <w:r>
        <w:rPr>
          <w:rtl/>
        </w:rPr>
        <w:t xml:space="preserve">: </w:t>
      </w:r>
      <w:r w:rsidRPr="00061906">
        <w:rPr>
          <w:rtl/>
        </w:rPr>
        <w:t>ما التزق بأسفل التمرة والبسرة ونحوهما.</w:t>
      </w:r>
    </w:p>
    <w:p w:rsidR="006F3F00" w:rsidRPr="00061906" w:rsidRDefault="006F3F00" w:rsidP="00615F29">
      <w:pPr>
        <w:pStyle w:val="libNormal0"/>
        <w:rPr>
          <w:rtl/>
        </w:rPr>
      </w:pPr>
      <w:r>
        <w:rPr>
          <w:rtl/>
        </w:rPr>
        <w:br w:type="page"/>
      </w:r>
      <w:r w:rsidRPr="00421424">
        <w:rPr>
          <w:rStyle w:val="libAlaemChar"/>
          <w:rtl/>
        </w:rPr>
        <w:lastRenderedPageBreak/>
        <w:t>(</w:t>
      </w:r>
      <w:r w:rsidRPr="001E7A1B">
        <w:rPr>
          <w:rStyle w:val="libAieChar"/>
          <w:rtl/>
        </w:rPr>
        <w:t>فَبِأَيِّ آلاءِ رَبِّكُما تُكَذِّبانِ</w:t>
      </w:r>
      <w:r w:rsidRPr="00421424">
        <w:rPr>
          <w:rStyle w:val="libAlaemChar"/>
          <w:rtl/>
        </w:rPr>
        <w:t>)</w:t>
      </w:r>
      <w:r w:rsidRPr="00061906">
        <w:rPr>
          <w:rtl/>
        </w:rPr>
        <w:t xml:space="preserve"> قال</w:t>
      </w:r>
      <w:r>
        <w:rPr>
          <w:rtl/>
        </w:rPr>
        <w:t xml:space="preserve">: </w:t>
      </w:r>
      <w:r w:rsidRPr="00061906">
        <w:rPr>
          <w:rtl/>
        </w:rPr>
        <w:t>قال الله تبارك وتعالى</w:t>
      </w:r>
      <w:r>
        <w:rPr>
          <w:rtl/>
        </w:rPr>
        <w:t xml:space="preserve">: </w:t>
      </w:r>
      <w:r w:rsidRPr="00061906">
        <w:rPr>
          <w:rtl/>
        </w:rPr>
        <w:t>فبأى النعمتين تكفران</w:t>
      </w:r>
      <w:r>
        <w:rPr>
          <w:rtl/>
        </w:rPr>
        <w:t>؟</w:t>
      </w:r>
      <w:r w:rsidRPr="00061906">
        <w:rPr>
          <w:rtl/>
        </w:rPr>
        <w:t xml:space="preserve"> بمحمد أم بعلى صلوات الله عليهما.</w:t>
      </w:r>
    </w:p>
    <w:p w:rsidR="006F3F00" w:rsidRPr="00061906" w:rsidRDefault="006F3F00" w:rsidP="000179D4">
      <w:pPr>
        <w:pStyle w:val="libNormal"/>
        <w:rPr>
          <w:rtl/>
        </w:rPr>
      </w:pPr>
      <w:r w:rsidRPr="00061906">
        <w:rPr>
          <w:rtl/>
        </w:rPr>
        <w:t>13</w:t>
      </w:r>
      <w:r>
        <w:rPr>
          <w:rtl/>
        </w:rPr>
        <w:t xml:space="preserve"> ـ </w:t>
      </w:r>
      <w:r w:rsidRPr="00061906">
        <w:rPr>
          <w:rtl/>
        </w:rPr>
        <w:t xml:space="preserve">في أصول الكافي الحسين بن محمد عن معلى بن محمد رفعه في قول الله </w:t>
      </w:r>
      <w:r w:rsidRPr="00421424">
        <w:rPr>
          <w:rStyle w:val="libAlaemChar"/>
          <w:rtl/>
        </w:rPr>
        <w:t>عزوجل</w:t>
      </w:r>
      <w:r>
        <w:rPr>
          <w:rtl/>
        </w:rPr>
        <w:t xml:space="preserve">: </w:t>
      </w:r>
      <w:r w:rsidRPr="00421424">
        <w:rPr>
          <w:rStyle w:val="libAlaemChar"/>
          <w:rtl/>
        </w:rPr>
        <w:t>(</w:t>
      </w:r>
      <w:r w:rsidRPr="001E7A1B">
        <w:rPr>
          <w:rStyle w:val="libAieChar"/>
          <w:rtl/>
        </w:rPr>
        <w:t>فَبِأَيِّ آلاءِ رَبِّكُما تُكَذِّبانِ</w:t>
      </w:r>
      <w:r w:rsidRPr="00421424">
        <w:rPr>
          <w:rStyle w:val="libAlaemChar"/>
          <w:rtl/>
        </w:rPr>
        <w:t>)</w:t>
      </w:r>
      <w:r w:rsidRPr="00061906">
        <w:rPr>
          <w:rtl/>
        </w:rPr>
        <w:t xml:space="preserve"> بالنبي أم بالوصي نزلت في الرحمن.</w:t>
      </w:r>
    </w:p>
    <w:p w:rsidR="006F3F00" w:rsidRPr="00061906" w:rsidRDefault="006F3F00" w:rsidP="000179D4">
      <w:pPr>
        <w:pStyle w:val="libNormal"/>
        <w:rPr>
          <w:rtl/>
        </w:rPr>
      </w:pPr>
      <w:r w:rsidRPr="00061906">
        <w:rPr>
          <w:rtl/>
        </w:rPr>
        <w:t>قال مؤلف هذا الكتاب عفى عنه</w:t>
      </w:r>
      <w:r>
        <w:rPr>
          <w:rtl/>
        </w:rPr>
        <w:t xml:space="preserve">: </w:t>
      </w:r>
      <w:r w:rsidRPr="00061906">
        <w:rPr>
          <w:rtl/>
        </w:rPr>
        <w:t xml:space="preserve">قد تقدم في بيان فضل هذه السورة وقراءتها على الجن </w:t>
      </w:r>
      <w:r w:rsidRPr="00264AE2">
        <w:rPr>
          <w:rStyle w:val="libFootnotenumChar"/>
          <w:rtl/>
        </w:rPr>
        <w:t>(1)</w:t>
      </w:r>
      <w:r w:rsidRPr="00061906">
        <w:rPr>
          <w:rtl/>
        </w:rPr>
        <w:t xml:space="preserve"> ما يستحب </w:t>
      </w:r>
      <w:r>
        <w:rPr>
          <w:rFonts w:hint="cs"/>
          <w:rtl/>
        </w:rPr>
        <w:t>أ</w:t>
      </w:r>
      <w:r w:rsidRPr="00061906">
        <w:rPr>
          <w:rtl/>
        </w:rPr>
        <w:t>ن</w:t>
      </w:r>
      <w:r>
        <w:rPr>
          <w:rFonts w:hint="cs"/>
          <w:rtl/>
        </w:rPr>
        <w:t>ْ</w:t>
      </w:r>
      <w:r w:rsidRPr="00061906">
        <w:rPr>
          <w:rtl/>
        </w:rPr>
        <w:t xml:space="preserve"> يقال عند قوله تعالى</w:t>
      </w:r>
      <w:r>
        <w:rPr>
          <w:rtl/>
        </w:rPr>
        <w:t xml:space="preserve">: </w:t>
      </w:r>
      <w:r w:rsidRPr="00421424">
        <w:rPr>
          <w:rStyle w:val="libAlaemChar"/>
          <w:rtl/>
        </w:rPr>
        <w:t>(</w:t>
      </w:r>
      <w:r w:rsidRPr="001E7A1B">
        <w:rPr>
          <w:rStyle w:val="libAieChar"/>
          <w:rtl/>
        </w:rPr>
        <w:t>فَبِأَيِّ آلاءِ رَبِّكُما تُكَذِّبانِ</w:t>
      </w:r>
      <w:r w:rsidRPr="00421424">
        <w:rPr>
          <w:rStyle w:val="libAlaemChar"/>
          <w:rtl/>
        </w:rPr>
        <w:t>)</w:t>
      </w:r>
      <w:r w:rsidRPr="00061906">
        <w:rPr>
          <w:rtl/>
        </w:rPr>
        <w:t xml:space="preserve"> ،</w:t>
      </w:r>
    </w:p>
    <w:p w:rsidR="006F3F00" w:rsidRPr="00061906" w:rsidRDefault="006F3F00" w:rsidP="000179D4">
      <w:pPr>
        <w:pStyle w:val="libNormal"/>
        <w:rPr>
          <w:rtl/>
        </w:rPr>
      </w:pPr>
      <w:r w:rsidRPr="00061906">
        <w:rPr>
          <w:rtl/>
        </w:rPr>
        <w:t>14</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 خبر الشامي وما سأل عنه أمير المؤمنين </w:t>
      </w:r>
      <w:r w:rsidRPr="00421424">
        <w:rPr>
          <w:rStyle w:val="libAlaemChar"/>
          <w:rtl/>
        </w:rPr>
        <w:t>عليه‌السلام</w:t>
      </w:r>
      <w:r w:rsidRPr="00061906">
        <w:rPr>
          <w:rtl/>
        </w:rPr>
        <w:t xml:space="preserve"> حديث طويل</w:t>
      </w:r>
      <w:r>
        <w:rPr>
          <w:rtl/>
        </w:rPr>
        <w:t xml:space="preserve">: </w:t>
      </w:r>
      <w:r w:rsidRPr="00061906">
        <w:rPr>
          <w:rtl/>
        </w:rPr>
        <w:t xml:space="preserve">وفيه سأله عن </w:t>
      </w:r>
      <w:r>
        <w:rPr>
          <w:rFonts w:hint="cs"/>
          <w:rtl/>
        </w:rPr>
        <w:t>إ</w:t>
      </w:r>
      <w:r w:rsidRPr="00061906">
        <w:rPr>
          <w:rtl/>
        </w:rPr>
        <w:t>سم</w:t>
      </w:r>
      <w:r w:rsidRPr="00DF6FA3">
        <w:rPr>
          <w:rtl/>
        </w:rPr>
        <w:t xml:space="preserve"> </w:t>
      </w:r>
      <w:r w:rsidRPr="00061906">
        <w:rPr>
          <w:rtl/>
        </w:rPr>
        <w:t>أب</w:t>
      </w:r>
      <w:r>
        <w:rPr>
          <w:rFonts w:hint="cs"/>
          <w:rtl/>
        </w:rPr>
        <w:t>ي</w:t>
      </w:r>
      <w:r w:rsidRPr="00061906">
        <w:rPr>
          <w:rtl/>
        </w:rPr>
        <w:t xml:space="preserve"> الجن</w:t>
      </w:r>
      <w:r>
        <w:rPr>
          <w:rtl/>
        </w:rPr>
        <w:t xml:space="preserve">، </w:t>
      </w:r>
      <w:r w:rsidRPr="00061906">
        <w:rPr>
          <w:rtl/>
        </w:rPr>
        <w:t>فقال</w:t>
      </w:r>
      <w:r>
        <w:rPr>
          <w:rtl/>
        </w:rPr>
        <w:t xml:space="preserve">: </w:t>
      </w:r>
      <w:r w:rsidRPr="00061906">
        <w:rPr>
          <w:rtl/>
        </w:rPr>
        <w:t>شومان وهو الذي خلق من مارج من نار.</w:t>
      </w:r>
    </w:p>
    <w:p w:rsidR="006F3F00" w:rsidRPr="00061906" w:rsidRDefault="006F3F00" w:rsidP="000179D4">
      <w:pPr>
        <w:pStyle w:val="libNormal"/>
        <w:rPr>
          <w:rtl/>
          <w:lang w:bidi="fa-IR"/>
        </w:rPr>
      </w:pPr>
      <w:r w:rsidRPr="00061906">
        <w:rPr>
          <w:rtl/>
          <w:lang w:bidi="fa-IR"/>
        </w:rPr>
        <w:t>أقول</w:t>
      </w:r>
      <w:r>
        <w:rPr>
          <w:rtl/>
          <w:lang w:bidi="fa-IR"/>
        </w:rPr>
        <w:t xml:space="preserve">: </w:t>
      </w:r>
      <w:r w:rsidRPr="00061906">
        <w:rPr>
          <w:rtl/>
          <w:lang w:bidi="fa-IR"/>
        </w:rPr>
        <w:t xml:space="preserve">وقد تقدم لقوله </w:t>
      </w:r>
      <w:r w:rsidRPr="00421424">
        <w:rPr>
          <w:rStyle w:val="libAlaemChar"/>
          <w:rtl/>
        </w:rPr>
        <w:t>عزوجل</w:t>
      </w:r>
      <w:r>
        <w:rPr>
          <w:rtl/>
          <w:lang w:bidi="fa-IR"/>
        </w:rPr>
        <w:t xml:space="preserve">: </w:t>
      </w:r>
      <w:r w:rsidRPr="00421424">
        <w:rPr>
          <w:rStyle w:val="libAlaemChar"/>
          <w:rtl/>
        </w:rPr>
        <w:t>(</w:t>
      </w:r>
      <w:r w:rsidRPr="001E7A1B">
        <w:rPr>
          <w:rStyle w:val="libAieChar"/>
          <w:rtl/>
        </w:rPr>
        <w:t>خَلَقَ الْإِنْسانَ مِنْ صَلْصالٍ كَالْفَخَّارِ وَخَلَقَ الْجَانَّ مِنْ مارِجٍ مِنْ نارٍ</w:t>
      </w:r>
      <w:r w:rsidRPr="00421424">
        <w:rPr>
          <w:rStyle w:val="libAlaemChar"/>
          <w:rtl/>
        </w:rPr>
        <w:t>)</w:t>
      </w:r>
      <w:r w:rsidRPr="00061906">
        <w:rPr>
          <w:rtl/>
          <w:lang w:bidi="fa-IR"/>
        </w:rPr>
        <w:t xml:space="preserve"> بيان عند قوله تعالى</w:t>
      </w:r>
      <w:r>
        <w:rPr>
          <w:rtl/>
          <w:lang w:bidi="fa-IR"/>
        </w:rPr>
        <w:t xml:space="preserve">: </w:t>
      </w:r>
      <w:r w:rsidRPr="00421424">
        <w:rPr>
          <w:rStyle w:val="libAlaemChar"/>
          <w:rtl/>
        </w:rPr>
        <w:t>(</w:t>
      </w:r>
      <w:r w:rsidRPr="001E7A1B">
        <w:rPr>
          <w:rStyle w:val="libAieChar"/>
          <w:rtl/>
        </w:rPr>
        <w:t>وَلَقَدْ خَلَقْنَا الْإِنْسانَ مِنْ صَلْصالٍ</w:t>
      </w:r>
      <w:r w:rsidRPr="00421424">
        <w:rPr>
          <w:rStyle w:val="libAlaemChar"/>
          <w:rtl/>
        </w:rPr>
        <w:t>)</w:t>
      </w:r>
      <w:r>
        <w:rPr>
          <w:rtl/>
          <w:lang w:bidi="fa-IR"/>
        </w:rPr>
        <w:t xml:space="preserve"> الآية </w:t>
      </w:r>
      <w:r w:rsidRPr="00061906">
        <w:rPr>
          <w:rtl/>
          <w:lang w:bidi="fa-IR"/>
        </w:rPr>
        <w:t>في الحجر</w:t>
      </w:r>
      <w:r>
        <w:rPr>
          <w:rFonts w:hint="cs"/>
          <w:rtl/>
          <w:lang w:bidi="fa-IR"/>
        </w:rPr>
        <w:t xml:space="preserve"> </w:t>
      </w:r>
      <w:r w:rsidRPr="00264AE2">
        <w:rPr>
          <w:rStyle w:val="libFootnotenumChar"/>
          <w:rtl/>
        </w:rPr>
        <w:t>(2)</w:t>
      </w:r>
      <w:r>
        <w:rPr>
          <w:rtl/>
          <w:lang w:bidi="fa-IR"/>
        </w:rPr>
        <w:t>.</w:t>
      </w:r>
    </w:p>
    <w:p w:rsidR="006F3F00" w:rsidRPr="00061906" w:rsidRDefault="006F3F00" w:rsidP="000179D4">
      <w:pPr>
        <w:pStyle w:val="libNormal"/>
        <w:rPr>
          <w:rtl/>
        </w:rPr>
      </w:pPr>
      <w:r w:rsidRPr="00061906">
        <w:rPr>
          <w:rtl/>
        </w:rPr>
        <w:t>15</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عن أمير المؤمنين </w:t>
      </w:r>
      <w:r w:rsidRPr="00421424">
        <w:rPr>
          <w:rStyle w:val="libAlaemChar"/>
          <w:rtl/>
        </w:rPr>
        <w:t>عليه‌السلام</w:t>
      </w:r>
      <w:r w:rsidRPr="00061906">
        <w:rPr>
          <w:rtl/>
        </w:rPr>
        <w:t xml:space="preserve"> حديث طويل وفيه</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قوله</w:t>
      </w:r>
      <w:r>
        <w:rPr>
          <w:rtl/>
        </w:rPr>
        <w:t xml:space="preserve">: </w:t>
      </w:r>
      <w:r w:rsidRPr="00421424">
        <w:rPr>
          <w:rStyle w:val="libAlaemChar"/>
          <w:rtl/>
        </w:rPr>
        <w:t>(</w:t>
      </w:r>
      <w:r w:rsidRPr="001E7A1B">
        <w:rPr>
          <w:rStyle w:val="libAieChar"/>
          <w:rtl/>
        </w:rPr>
        <w:t>رَبُّ الْمَشْرِقَيْنِ وَرَبُّ الْمَغْرِبَيْنِ</w:t>
      </w:r>
      <w:r w:rsidRPr="00421424">
        <w:rPr>
          <w:rStyle w:val="libAlaemChar"/>
          <w:rtl/>
        </w:rPr>
        <w:t>)</w:t>
      </w:r>
      <w:r w:rsidRPr="00061906">
        <w:rPr>
          <w:rtl/>
        </w:rPr>
        <w:t xml:space="preserve"> فان مشرق الشتاء على حده ومشرق الصيف على حده أما تعرف ذلك من قرب الشمس وبعدها</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قوله</w:t>
      </w:r>
      <w:r>
        <w:rPr>
          <w:rtl/>
        </w:rPr>
        <w:t xml:space="preserve">: </w:t>
      </w:r>
      <w:r w:rsidRPr="00421424">
        <w:rPr>
          <w:rStyle w:val="libAlaemChar"/>
          <w:rtl/>
        </w:rPr>
        <w:t>(</w:t>
      </w:r>
      <w:r w:rsidRPr="001E7A1B">
        <w:rPr>
          <w:rStyle w:val="libAieChar"/>
          <w:rtl/>
        </w:rPr>
        <w:t>بِرَبِّ الْمَشارِقِ وَالْمَغارِبِ</w:t>
      </w:r>
      <w:r w:rsidRPr="00421424">
        <w:rPr>
          <w:rStyle w:val="libAlaemChar"/>
          <w:rtl/>
        </w:rPr>
        <w:t>)</w:t>
      </w:r>
      <w:r w:rsidRPr="00061906">
        <w:rPr>
          <w:rtl/>
        </w:rPr>
        <w:t xml:space="preserve"> فان لها ثلاثة وستين برجا تطلع كل يوم من برج وتغيب في آخر</w:t>
      </w:r>
      <w:r>
        <w:rPr>
          <w:rtl/>
        </w:rPr>
        <w:t xml:space="preserve">، </w:t>
      </w:r>
      <w:r w:rsidRPr="00061906">
        <w:rPr>
          <w:rtl/>
        </w:rPr>
        <w:t>فلا تعود</w:t>
      </w:r>
      <w:r>
        <w:rPr>
          <w:rtl/>
        </w:rPr>
        <w:t xml:space="preserve"> إليه</w:t>
      </w:r>
      <w:r w:rsidRPr="00C40BD1">
        <w:rPr>
          <w:rFonts w:hint="cs"/>
          <w:rtl/>
        </w:rPr>
        <w:t xml:space="preserve"> </w:t>
      </w:r>
      <w:r>
        <w:rPr>
          <w:rFonts w:hint="cs"/>
          <w:rtl/>
        </w:rPr>
        <w:t>إ</w:t>
      </w:r>
      <w:r w:rsidRPr="00061906">
        <w:rPr>
          <w:rtl/>
        </w:rPr>
        <w:t>ل</w:t>
      </w:r>
      <w:r>
        <w:rPr>
          <w:rFonts w:hint="cs"/>
          <w:rtl/>
        </w:rPr>
        <w:t>ّ</w:t>
      </w:r>
      <w:r w:rsidRPr="00061906">
        <w:rPr>
          <w:rtl/>
        </w:rPr>
        <w:t>ا من قابل في ذلك اليوم.</w:t>
      </w:r>
    </w:p>
    <w:p w:rsidR="006F3F00" w:rsidRPr="00061906" w:rsidRDefault="006F3F00" w:rsidP="000179D4">
      <w:pPr>
        <w:pStyle w:val="libNormal"/>
        <w:rPr>
          <w:rtl/>
        </w:rPr>
      </w:pPr>
      <w:r w:rsidRPr="00061906">
        <w:rPr>
          <w:rtl/>
        </w:rPr>
        <w:t>16</w:t>
      </w:r>
      <w:r>
        <w:rPr>
          <w:rtl/>
        </w:rPr>
        <w:t xml:space="preserve"> ـ </w:t>
      </w:r>
      <w:r w:rsidRPr="00061906">
        <w:rPr>
          <w:rtl/>
        </w:rPr>
        <w:t>في تفسير علي بن إبراهيم في قوله</w:t>
      </w:r>
      <w:r>
        <w:rPr>
          <w:rtl/>
        </w:rPr>
        <w:t xml:space="preserve">: </w:t>
      </w:r>
      <w:r w:rsidRPr="00421424">
        <w:rPr>
          <w:rStyle w:val="libAlaemChar"/>
          <w:rtl/>
        </w:rPr>
        <w:t>(</w:t>
      </w:r>
      <w:r w:rsidRPr="001E7A1B">
        <w:rPr>
          <w:rStyle w:val="libAieChar"/>
          <w:rtl/>
        </w:rPr>
        <w:t>رَبُّ الْمَشْرِقَيْنِ وَرَبُّ الْمَغْرِبَيْنِ</w:t>
      </w:r>
      <w:r w:rsidRPr="00421424">
        <w:rPr>
          <w:rStyle w:val="libAlaemChar"/>
          <w:rtl/>
        </w:rPr>
        <w:t>)</w:t>
      </w:r>
      <w:r w:rsidRPr="00061906">
        <w:rPr>
          <w:rtl/>
        </w:rPr>
        <w:t xml:space="preserve"> قال</w:t>
      </w:r>
      <w:r>
        <w:rPr>
          <w:rtl/>
        </w:rPr>
        <w:t xml:space="preserve">: </w:t>
      </w:r>
      <w:r w:rsidRPr="00061906">
        <w:rPr>
          <w:rtl/>
        </w:rPr>
        <w:t>مشرق الشتاء ومشرق الصيف</w:t>
      </w:r>
      <w:r>
        <w:rPr>
          <w:rtl/>
        </w:rPr>
        <w:t xml:space="preserve">، </w:t>
      </w:r>
      <w:r w:rsidRPr="00061906">
        <w:rPr>
          <w:rtl/>
        </w:rPr>
        <w:t>ومغرب الشتاء ومغرب الصيف.</w:t>
      </w:r>
    </w:p>
    <w:p w:rsidR="006F3F00" w:rsidRPr="00061906" w:rsidRDefault="006F3F00" w:rsidP="000179D4">
      <w:pPr>
        <w:pStyle w:val="libNormal"/>
        <w:rPr>
          <w:rtl/>
        </w:rPr>
      </w:pPr>
      <w:r>
        <w:rPr>
          <w:rtl/>
        </w:rPr>
        <w:t>و</w:t>
      </w:r>
      <w:r w:rsidRPr="00061906">
        <w:rPr>
          <w:rtl/>
        </w:rPr>
        <w:t>في رواية سيف بن عميرة عن</w:t>
      </w:r>
      <w:r>
        <w:rPr>
          <w:rtl/>
        </w:rPr>
        <w:t xml:space="preserve"> إسحق </w:t>
      </w:r>
      <w:r w:rsidRPr="00061906">
        <w:rPr>
          <w:rtl/>
        </w:rPr>
        <w:t>بن عمار</w:t>
      </w:r>
      <w:r>
        <w:rPr>
          <w:rtl/>
        </w:rPr>
        <w:t xml:space="preserve"> عن أبي </w:t>
      </w:r>
      <w:r w:rsidRPr="00061906">
        <w:rPr>
          <w:rtl/>
        </w:rPr>
        <w:t>بصير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w:t>
      </w:r>
      <w:r>
        <w:rPr>
          <w:rtl/>
        </w:rPr>
        <w:t xml:space="preserve">: </w:t>
      </w:r>
      <w:r w:rsidRPr="00421424">
        <w:rPr>
          <w:rStyle w:val="libAlaemChar"/>
          <w:rtl/>
        </w:rPr>
        <w:t>(</w:t>
      </w:r>
      <w:r w:rsidRPr="001E7A1B">
        <w:rPr>
          <w:rStyle w:val="libAieChar"/>
          <w:rtl/>
        </w:rPr>
        <w:t>رَبُّ الْمَشْرِقَيْنِ وَرَبُّ الْمَغْرِبَيْنِ</w:t>
      </w:r>
      <w:r w:rsidRPr="00421424">
        <w:rPr>
          <w:rStyle w:val="libAlaemChar"/>
          <w:rtl/>
        </w:rPr>
        <w:t>)</w:t>
      </w:r>
      <w:r w:rsidRPr="00061906">
        <w:rPr>
          <w:rtl/>
        </w:rPr>
        <w:t xml:space="preserve"> قال</w:t>
      </w:r>
      <w:r>
        <w:rPr>
          <w:rtl/>
        </w:rPr>
        <w:t xml:space="preserve">: </w:t>
      </w:r>
      <w:r w:rsidRPr="00061906">
        <w:rPr>
          <w:rtl/>
        </w:rPr>
        <w:t>المشرقين رسول الله وأمير المؤمنين صلوات الله عليهما</w:t>
      </w:r>
      <w:r>
        <w:rPr>
          <w:rtl/>
        </w:rPr>
        <w:t xml:space="preserve">، </w:t>
      </w:r>
      <w:r w:rsidRPr="00061906">
        <w:rPr>
          <w:rtl/>
        </w:rPr>
        <w:t xml:space="preserve">والمغربين الحسن والحسين </w:t>
      </w:r>
      <w:r w:rsidRPr="00421424">
        <w:rPr>
          <w:rStyle w:val="libAlaemChar"/>
          <w:rtl/>
        </w:rPr>
        <w:t>عليهما‌السلام</w:t>
      </w:r>
      <w:r w:rsidRPr="00061906">
        <w:rPr>
          <w:rtl/>
        </w:rPr>
        <w:t>و</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راجع رقم 5 و</w:t>
      </w:r>
      <w:r>
        <w:rPr>
          <w:rFonts w:hint="cs"/>
          <w:rtl/>
        </w:rPr>
        <w:t xml:space="preserve"> </w:t>
      </w:r>
      <w:r w:rsidRPr="00061906">
        <w:rPr>
          <w:rtl/>
        </w:rPr>
        <w:t>6 من أحاديث هذه السورة.</w:t>
      </w:r>
    </w:p>
    <w:p w:rsidR="006F3F00" w:rsidRPr="00061906" w:rsidRDefault="006F3F00" w:rsidP="00264AE2">
      <w:pPr>
        <w:pStyle w:val="libFootnote0"/>
        <w:rPr>
          <w:rtl/>
          <w:lang w:bidi="fa-IR"/>
        </w:rPr>
      </w:pPr>
      <w:r>
        <w:rPr>
          <w:rtl/>
        </w:rPr>
        <w:t>(</w:t>
      </w:r>
      <w:r w:rsidRPr="00061906">
        <w:rPr>
          <w:rtl/>
        </w:rPr>
        <w:t>2) راجع ج 2 صفحة 7.</w:t>
      </w:r>
    </w:p>
    <w:p w:rsidR="006F3F00" w:rsidRPr="00061906" w:rsidRDefault="006F3F00" w:rsidP="00615F29">
      <w:pPr>
        <w:pStyle w:val="libNormal0"/>
        <w:rPr>
          <w:rtl/>
        </w:rPr>
      </w:pPr>
      <w:r>
        <w:rPr>
          <w:rtl/>
        </w:rPr>
        <w:br w:type="page"/>
      </w:r>
      <w:r w:rsidRPr="00061906">
        <w:rPr>
          <w:rtl/>
        </w:rPr>
        <w:lastRenderedPageBreak/>
        <w:t>أمثالهما تجري.</w:t>
      </w:r>
    </w:p>
    <w:p w:rsidR="006F3F00" w:rsidRPr="00061906" w:rsidRDefault="006F3F00" w:rsidP="000179D4">
      <w:pPr>
        <w:pStyle w:val="libNormal"/>
        <w:rPr>
          <w:rtl/>
        </w:rPr>
      </w:pPr>
      <w:r w:rsidRPr="00061906">
        <w:rPr>
          <w:rtl/>
        </w:rPr>
        <w:t>17</w:t>
      </w:r>
      <w:r>
        <w:rPr>
          <w:rtl/>
        </w:rPr>
        <w:t xml:space="preserve"> ـ </w:t>
      </w:r>
      <w:r w:rsidRPr="00421424">
        <w:rPr>
          <w:rStyle w:val="libAlaemChar"/>
          <w:rtl/>
        </w:rPr>
        <w:t>(</w:t>
      </w:r>
      <w:r w:rsidRPr="001E7A1B">
        <w:rPr>
          <w:rStyle w:val="libAieChar"/>
          <w:rtl/>
        </w:rPr>
        <w:t>فَبِأَيِّ آلاءِ رَبِّكُما تُكَذِّبانِ</w:t>
      </w:r>
      <w:r w:rsidRPr="00421424">
        <w:rPr>
          <w:rStyle w:val="libAlaemChar"/>
          <w:rtl/>
        </w:rPr>
        <w:t>)</w:t>
      </w:r>
      <w:r w:rsidRPr="00061906">
        <w:rPr>
          <w:rtl/>
        </w:rPr>
        <w:t xml:space="preserve"> قال</w:t>
      </w:r>
      <w:r>
        <w:rPr>
          <w:rtl/>
        </w:rPr>
        <w:t xml:space="preserve">: </w:t>
      </w:r>
      <w:r w:rsidRPr="00061906">
        <w:rPr>
          <w:rtl/>
        </w:rPr>
        <w:t xml:space="preserve">محمد وعلى </w:t>
      </w:r>
      <w:r w:rsidRPr="00421424">
        <w:rPr>
          <w:rStyle w:val="libAlaemChar"/>
          <w:rtl/>
        </w:rPr>
        <w:t>عليهما‌السلام</w:t>
      </w:r>
      <w:r>
        <w:rPr>
          <w:rtl/>
        </w:rPr>
        <w:t xml:space="preserve">، حدّثنا  </w:t>
      </w:r>
      <w:r w:rsidRPr="00061906">
        <w:rPr>
          <w:rtl/>
        </w:rPr>
        <w:t>محمد</w:t>
      </w:r>
      <w:r>
        <w:rPr>
          <w:rtl/>
        </w:rPr>
        <w:t xml:space="preserve"> بن أبي </w:t>
      </w:r>
      <w:r w:rsidRPr="00061906">
        <w:rPr>
          <w:rtl/>
        </w:rPr>
        <w:t>عبد الله قال</w:t>
      </w:r>
      <w:r>
        <w:rPr>
          <w:rtl/>
        </w:rPr>
        <w:t xml:space="preserve">: حدّثنا  </w:t>
      </w:r>
      <w:r w:rsidRPr="00061906">
        <w:rPr>
          <w:rtl/>
        </w:rPr>
        <w:t>سعد بن عبد الله عن القاسم بن محمد عن سليمان بن داود المنقري عن يحيى بن سعيد العطار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 في قول الله تبارك وتعالى</w:t>
      </w:r>
      <w:r>
        <w:rPr>
          <w:rtl/>
        </w:rPr>
        <w:t xml:space="preserve">: </w:t>
      </w:r>
      <w:r w:rsidRPr="00421424">
        <w:rPr>
          <w:rStyle w:val="libAlaemChar"/>
          <w:rtl/>
        </w:rPr>
        <w:t>(</w:t>
      </w:r>
      <w:r w:rsidRPr="001E7A1B">
        <w:rPr>
          <w:rStyle w:val="libAieChar"/>
          <w:rtl/>
        </w:rPr>
        <w:t>مَرَجَ الْبَحْرَيْنِ يَلْتَقِيانِ بَيْنَهُما بَرْزَخٌ لا يَبْغِيانِ</w:t>
      </w:r>
      <w:r w:rsidRPr="00421424">
        <w:rPr>
          <w:rStyle w:val="libAlaemChar"/>
          <w:rtl/>
        </w:rPr>
        <w:t>)</w:t>
      </w:r>
      <w:r w:rsidRPr="00061906">
        <w:rPr>
          <w:rtl/>
        </w:rPr>
        <w:t xml:space="preserve"> قال</w:t>
      </w:r>
      <w:r>
        <w:rPr>
          <w:rtl/>
        </w:rPr>
        <w:t xml:space="preserve">: </w:t>
      </w:r>
      <w:r w:rsidRPr="00061906">
        <w:rPr>
          <w:rtl/>
        </w:rPr>
        <w:t>عل</w:t>
      </w:r>
      <w:r>
        <w:rPr>
          <w:rFonts w:hint="cs"/>
          <w:rtl/>
        </w:rPr>
        <w:t>يّ</w:t>
      </w:r>
      <w:r w:rsidRPr="00061906">
        <w:rPr>
          <w:rtl/>
        </w:rPr>
        <w:t xml:space="preserve"> وفاطمة بحران عميقان لا يبغى أحدهما على صاحبه </w:t>
      </w:r>
      <w:r w:rsidRPr="00421424">
        <w:rPr>
          <w:rStyle w:val="libAlaemChar"/>
          <w:rtl/>
        </w:rPr>
        <w:t>(</w:t>
      </w:r>
      <w:r w:rsidRPr="001E7A1B">
        <w:rPr>
          <w:rStyle w:val="libAieChar"/>
          <w:rtl/>
        </w:rPr>
        <w:t>يَخْرُجُ مِنْهُمَا اللُّؤْلُؤُ وَالْمَرْجانُ</w:t>
      </w:r>
      <w:r w:rsidRPr="00421424">
        <w:rPr>
          <w:rStyle w:val="libAlaemChar"/>
          <w:rtl/>
        </w:rPr>
        <w:t>)</w:t>
      </w:r>
      <w:r w:rsidRPr="00061906">
        <w:rPr>
          <w:rtl/>
        </w:rPr>
        <w:t xml:space="preserve"> قال</w:t>
      </w:r>
      <w:r>
        <w:rPr>
          <w:rtl/>
        </w:rPr>
        <w:t xml:space="preserve">: </w:t>
      </w:r>
      <w:r w:rsidRPr="00061906">
        <w:rPr>
          <w:rtl/>
        </w:rPr>
        <w:t>الحسن والحسين.</w:t>
      </w:r>
    </w:p>
    <w:p w:rsidR="006F3F00" w:rsidRPr="00061906" w:rsidRDefault="006F3F00" w:rsidP="000179D4">
      <w:pPr>
        <w:pStyle w:val="libNormal"/>
        <w:rPr>
          <w:rtl/>
        </w:rPr>
      </w:pPr>
      <w:r w:rsidRPr="00061906">
        <w:rPr>
          <w:rtl/>
        </w:rPr>
        <w:t>18</w:t>
      </w:r>
      <w:r>
        <w:rPr>
          <w:rtl/>
        </w:rPr>
        <w:t xml:space="preserve"> ـ </w:t>
      </w:r>
      <w:r w:rsidRPr="00061906">
        <w:rPr>
          <w:rtl/>
        </w:rPr>
        <w:t xml:space="preserve">في أصول الكافي عن أمير المؤمنين </w:t>
      </w:r>
      <w:r w:rsidRPr="00421424">
        <w:rPr>
          <w:rStyle w:val="libAlaemChar"/>
          <w:rtl/>
        </w:rPr>
        <w:t>عليه‌السلام</w:t>
      </w:r>
      <w:r w:rsidRPr="00061906">
        <w:rPr>
          <w:rtl/>
        </w:rPr>
        <w:t xml:space="preserve"> حديث طويل ذكرنا أوله عند قوله تعالى</w:t>
      </w:r>
      <w:r>
        <w:rPr>
          <w:rtl/>
        </w:rPr>
        <w:t xml:space="preserve">: </w:t>
      </w:r>
      <w:r w:rsidRPr="00421424">
        <w:rPr>
          <w:rStyle w:val="libAlaemChar"/>
          <w:rtl/>
        </w:rPr>
        <w:t>(</w:t>
      </w:r>
      <w:r w:rsidRPr="001E7A1B">
        <w:rPr>
          <w:rStyle w:val="libAieChar"/>
          <w:rtl/>
        </w:rPr>
        <w:t>وَالْأَرْضَ وَضَعَها لِلْأَنامِ</w:t>
      </w:r>
      <w:r w:rsidRPr="00421424">
        <w:rPr>
          <w:rStyle w:val="libAlaemChar"/>
          <w:rtl/>
        </w:rPr>
        <w:t>)</w:t>
      </w:r>
      <w:r w:rsidRPr="00061906">
        <w:rPr>
          <w:rtl/>
        </w:rPr>
        <w:t xml:space="preserve"> ويتصل بآخر ما نقلنا هناك أعنى قوله تعالى</w:t>
      </w:r>
      <w:r>
        <w:rPr>
          <w:rtl/>
        </w:rPr>
        <w:t xml:space="preserve">: </w:t>
      </w:r>
      <w:r w:rsidRPr="00421424">
        <w:rPr>
          <w:rStyle w:val="libAlaemChar"/>
          <w:rtl/>
        </w:rPr>
        <w:t>(</w:t>
      </w:r>
      <w:r w:rsidRPr="001E7A1B">
        <w:rPr>
          <w:rStyle w:val="libAieChar"/>
          <w:rtl/>
        </w:rPr>
        <w:t>ذاتُ الْأَكْمامِ</w:t>
      </w:r>
      <w:r w:rsidRPr="00421424">
        <w:rPr>
          <w:rStyle w:val="libAlaemChar"/>
          <w:rtl/>
        </w:rPr>
        <w:t>)</w:t>
      </w:r>
      <w:r w:rsidRPr="00061906">
        <w:rPr>
          <w:rtl/>
        </w:rPr>
        <w:t xml:space="preserve"> أو ليس يقول</w:t>
      </w:r>
      <w:r>
        <w:rPr>
          <w:rtl/>
        </w:rPr>
        <w:t xml:space="preserve">: </w:t>
      </w:r>
      <w:r w:rsidRPr="00421424">
        <w:rPr>
          <w:rStyle w:val="libAlaemChar"/>
          <w:rtl/>
        </w:rPr>
        <w:t>(</w:t>
      </w:r>
      <w:r w:rsidRPr="001E7A1B">
        <w:rPr>
          <w:rStyle w:val="libAieChar"/>
          <w:rtl/>
        </w:rPr>
        <w:t>مَرَجَ الْبَحْرَيْنِ يَلْتَقِيانِ بَيْنَهُما بَرْزَخٌ لا يَبْغِيانِ</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يَخْرُجُ مِنْهُمَا اللُّؤْلُؤُ وَالْمَرْجانُ</w:t>
      </w:r>
      <w:r w:rsidRPr="00421424">
        <w:rPr>
          <w:rStyle w:val="libAlaemChar"/>
          <w:rtl/>
        </w:rPr>
        <w:t>)</w:t>
      </w:r>
      <w:r w:rsidRPr="00061906">
        <w:rPr>
          <w:rtl/>
        </w:rPr>
        <w:t xml:space="preserve"> فبأي الله لابتذال نعم الله بالفعال أحب</w:t>
      </w:r>
      <w:r>
        <w:rPr>
          <w:rtl/>
        </w:rPr>
        <w:t xml:space="preserve"> إليه </w:t>
      </w:r>
      <w:r w:rsidRPr="00061906">
        <w:rPr>
          <w:rtl/>
        </w:rPr>
        <w:t>من ابتذاله لها بالمقال</w:t>
      </w:r>
      <w:r>
        <w:rPr>
          <w:rtl/>
        </w:rPr>
        <w:t xml:space="preserve">، </w:t>
      </w:r>
      <w:r w:rsidRPr="00061906">
        <w:rPr>
          <w:rtl/>
        </w:rPr>
        <w:t xml:space="preserve">وقد قال الله </w:t>
      </w:r>
      <w:r w:rsidRPr="00421424">
        <w:rPr>
          <w:rStyle w:val="libAlaemChar"/>
          <w:rtl/>
        </w:rPr>
        <w:t>عزوجل</w:t>
      </w:r>
      <w:r>
        <w:rPr>
          <w:rtl/>
        </w:rPr>
        <w:t xml:space="preserve">: </w:t>
      </w:r>
      <w:r w:rsidRPr="00421424">
        <w:rPr>
          <w:rStyle w:val="libAlaemChar"/>
          <w:rtl/>
        </w:rPr>
        <w:t>(</w:t>
      </w:r>
      <w:r w:rsidRPr="001E7A1B">
        <w:rPr>
          <w:rStyle w:val="libAieChar"/>
          <w:rtl/>
        </w:rPr>
        <w:t>وَأَمَّا بِنِعْمَةِ رَبِّكَ فَحَدِّثْ</w:t>
      </w:r>
      <w:r w:rsidRPr="00421424">
        <w:rPr>
          <w:rStyle w:val="libAlaemChar"/>
          <w:rtl/>
        </w:rPr>
        <w:t>)</w:t>
      </w:r>
      <w:r w:rsidRPr="00061906">
        <w:rPr>
          <w:rtl/>
        </w:rPr>
        <w:t xml:space="preserve"> فقال عاصم</w:t>
      </w:r>
      <w:r>
        <w:rPr>
          <w:rtl/>
        </w:rPr>
        <w:t xml:space="preserve">: </w:t>
      </w:r>
      <w:r w:rsidRPr="00061906">
        <w:rPr>
          <w:rtl/>
        </w:rPr>
        <w:t xml:space="preserve">يا أمير المؤمنين فعلى ما اقتصرت في مطعمك على الجشوبة </w:t>
      </w:r>
      <w:r w:rsidRPr="00264AE2">
        <w:rPr>
          <w:rStyle w:val="libFootnotenumChar"/>
          <w:rtl/>
        </w:rPr>
        <w:t>(1)</w:t>
      </w:r>
      <w:r w:rsidRPr="00061906">
        <w:rPr>
          <w:rtl/>
        </w:rPr>
        <w:t xml:space="preserve"> وفي ملبسك على الخشونة</w:t>
      </w:r>
      <w:r>
        <w:rPr>
          <w:rtl/>
        </w:rPr>
        <w:t>؟</w:t>
      </w:r>
      <w:r w:rsidRPr="00061906">
        <w:rPr>
          <w:rtl/>
        </w:rPr>
        <w:t xml:space="preserve"> فقال</w:t>
      </w:r>
      <w:r>
        <w:rPr>
          <w:rtl/>
        </w:rPr>
        <w:t xml:space="preserve">: </w:t>
      </w:r>
      <w:r w:rsidRPr="00061906">
        <w:rPr>
          <w:rtl/>
        </w:rPr>
        <w:t xml:space="preserve">ويحك </w:t>
      </w:r>
      <w:r>
        <w:rPr>
          <w:rFonts w:hint="cs"/>
          <w:rtl/>
        </w:rPr>
        <w:t>إ</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فرض على أئمة العدل</w:t>
      </w:r>
      <w:r w:rsidRPr="008C408B">
        <w:rPr>
          <w:rFonts w:hint="cs"/>
          <w:rtl/>
        </w:rPr>
        <w:t xml:space="preserve"> </w:t>
      </w:r>
      <w:r>
        <w:rPr>
          <w:rFonts w:hint="cs"/>
          <w:rtl/>
        </w:rPr>
        <w:t>أ</w:t>
      </w:r>
      <w:r w:rsidRPr="00061906">
        <w:rPr>
          <w:rtl/>
        </w:rPr>
        <w:t>ن</w:t>
      </w:r>
      <w:r>
        <w:rPr>
          <w:rFonts w:hint="cs"/>
          <w:rtl/>
        </w:rPr>
        <w:t>ْ</w:t>
      </w:r>
      <w:r w:rsidRPr="00061906">
        <w:rPr>
          <w:rtl/>
        </w:rPr>
        <w:t xml:space="preserve"> يقدروا أنفسهم بضعفة الناس كيلا يتبيغ بالفقير فقره </w:t>
      </w:r>
      <w:r w:rsidRPr="00264AE2">
        <w:rPr>
          <w:rStyle w:val="libFootnotenumChar"/>
          <w:rtl/>
        </w:rPr>
        <w:t>(2)</w:t>
      </w:r>
      <w:r w:rsidRPr="00061906">
        <w:rPr>
          <w:rtl/>
        </w:rPr>
        <w:t xml:space="preserve"> فالقى عاصم بن زياد العباء ولبس الملاء.</w:t>
      </w:r>
    </w:p>
    <w:p w:rsidR="006F3F00" w:rsidRDefault="006F3F00" w:rsidP="000179D4">
      <w:pPr>
        <w:pStyle w:val="libNormal"/>
        <w:rPr>
          <w:rtl/>
        </w:rPr>
      </w:pPr>
      <w:r w:rsidRPr="00061906">
        <w:rPr>
          <w:rtl/>
        </w:rPr>
        <w:t>19</w:t>
      </w:r>
      <w:r>
        <w:rPr>
          <w:rtl/>
        </w:rPr>
        <w:t xml:space="preserve"> ـ </w:t>
      </w:r>
      <w:r w:rsidRPr="00061906">
        <w:rPr>
          <w:rtl/>
        </w:rPr>
        <w:t>في مجمع البيان وقد روى عن سلمان الفارسي وسعيد بن جبير وسفيان الثوري أن</w:t>
      </w:r>
      <w:r>
        <w:rPr>
          <w:rFonts w:hint="cs"/>
          <w:rtl/>
        </w:rPr>
        <w:t>ّ</w:t>
      </w:r>
      <w:r w:rsidRPr="00061906">
        <w:rPr>
          <w:rtl/>
        </w:rPr>
        <w:t xml:space="preserve"> البحرين عل</w:t>
      </w:r>
      <w:r>
        <w:rPr>
          <w:rFonts w:hint="cs"/>
          <w:rtl/>
        </w:rPr>
        <w:t>يٌّ</w:t>
      </w:r>
      <w:r w:rsidRPr="00061906">
        <w:rPr>
          <w:rtl/>
        </w:rPr>
        <w:t xml:space="preserve"> وفاطمة </w:t>
      </w:r>
      <w:r w:rsidRPr="00421424">
        <w:rPr>
          <w:rStyle w:val="libAlaemChar"/>
          <w:rtl/>
        </w:rPr>
        <w:t>عليهما‌السلام</w:t>
      </w:r>
      <w:r w:rsidRPr="00061906">
        <w:rPr>
          <w:rtl/>
        </w:rPr>
        <w:t xml:space="preserve"> </w:t>
      </w:r>
      <w:r w:rsidRPr="00421424">
        <w:rPr>
          <w:rStyle w:val="libAlaemChar"/>
          <w:rtl/>
        </w:rPr>
        <w:t>(</w:t>
      </w:r>
      <w:r w:rsidRPr="001E7A1B">
        <w:rPr>
          <w:rStyle w:val="libAieChar"/>
          <w:rtl/>
        </w:rPr>
        <w:t>بَيْنَهُما بَرْزَخٌ</w:t>
      </w:r>
      <w:r w:rsidRPr="00421424">
        <w:rPr>
          <w:rStyle w:val="libAlaemChar"/>
          <w:rtl/>
        </w:rPr>
        <w:t>)</w:t>
      </w:r>
      <w:r w:rsidRPr="00061906">
        <w:rPr>
          <w:rtl/>
        </w:rPr>
        <w:t xml:space="preserve"> محم</w:t>
      </w:r>
      <w:r>
        <w:rPr>
          <w:rFonts w:hint="cs"/>
          <w:rtl/>
        </w:rPr>
        <w:t>ّ</w:t>
      </w:r>
      <w:r w:rsidRPr="00061906">
        <w:rPr>
          <w:rtl/>
        </w:rPr>
        <w:t xml:space="preserve">د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يَخْرُجُ مِنْهُمَا اللُّؤْلُؤُ وَالْمَرْجانُ</w:t>
      </w:r>
      <w:r w:rsidRPr="00421424">
        <w:rPr>
          <w:rStyle w:val="libAlaemChar"/>
          <w:rtl/>
        </w:rPr>
        <w:t>)</w:t>
      </w:r>
      <w:r w:rsidRPr="00061906">
        <w:rPr>
          <w:rtl/>
        </w:rPr>
        <w:t xml:space="preserve"> الحسن والحسين </w:t>
      </w:r>
      <w:r w:rsidRPr="00421424">
        <w:rPr>
          <w:rStyle w:val="libAlaemChar"/>
          <w:rtl/>
        </w:rPr>
        <w:t>عليهما‌السلام</w:t>
      </w:r>
      <w:r w:rsidRPr="00061906">
        <w:rPr>
          <w:rtl/>
        </w:rPr>
        <w:t>،</w:t>
      </w:r>
    </w:p>
    <w:p w:rsidR="006F3F00" w:rsidRPr="00061906" w:rsidRDefault="006F3F00" w:rsidP="000179D4">
      <w:pPr>
        <w:pStyle w:val="libNormal"/>
        <w:rPr>
          <w:rtl/>
        </w:rPr>
      </w:pPr>
      <w:r w:rsidRPr="00061906">
        <w:rPr>
          <w:rtl/>
        </w:rPr>
        <w:t>20</w:t>
      </w:r>
      <w:r>
        <w:rPr>
          <w:rtl/>
        </w:rPr>
        <w:t xml:space="preserve"> ـ </w:t>
      </w:r>
      <w:r w:rsidRPr="00061906">
        <w:rPr>
          <w:rtl/>
        </w:rPr>
        <w:t>في قرب الاسناد للحميري باسناده</w:t>
      </w:r>
      <w:r>
        <w:rPr>
          <w:rtl/>
        </w:rPr>
        <w:t xml:space="preserve"> إلى أبي </w:t>
      </w:r>
      <w:r w:rsidRPr="00061906">
        <w:rPr>
          <w:rtl/>
        </w:rPr>
        <w:t>البختري عن جعفر بن محم</w:t>
      </w:r>
      <w:r>
        <w:rPr>
          <w:rFonts w:hint="cs"/>
          <w:rtl/>
        </w:rPr>
        <w:t>ّ</w:t>
      </w:r>
      <w:r w:rsidRPr="00061906">
        <w:rPr>
          <w:rtl/>
        </w:rPr>
        <w:t>د عن أبيه</w:t>
      </w:r>
      <w:r w:rsidRPr="007E5129">
        <w:rPr>
          <w:rtl/>
        </w:rPr>
        <w:t xml:space="preserve"> </w:t>
      </w:r>
      <w:r w:rsidRPr="00061906">
        <w:rPr>
          <w:rtl/>
        </w:rPr>
        <w:t>عن عل</w:t>
      </w:r>
      <w:r>
        <w:rPr>
          <w:rFonts w:hint="cs"/>
          <w:rtl/>
        </w:rPr>
        <w:t>يٍّ</w:t>
      </w:r>
      <w:r w:rsidRPr="00421424">
        <w:rPr>
          <w:rStyle w:val="libAlaemChar"/>
          <w:rtl/>
        </w:rPr>
        <w:t xml:space="preserve"> عليهم‌السلام</w:t>
      </w:r>
      <w:r w:rsidRPr="00061906">
        <w:rPr>
          <w:rtl/>
        </w:rPr>
        <w:t xml:space="preserve"> قال</w:t>
      </w:r>
      <w:r>
        <w:rPr>
          <w:rtl/>
        </w:rPr>
        <w:t xml:space="preserve">: </w:t>
      </w:r>
      <w:r w:rsidRPr="00421424">
        <w:rPr>
          <w:rStyle w:val="libAlaemChar"/>
          <w:rtl/>
        </w:rPr>
        <w:t>(</w:t>
      </w:r>
      <w:r w:rsidRPr="001E7A1B">
        <w:rPr>
          <w:rStyle w:val="libAieChar"/>
          <w:rtl/>
        </w:rPr>
        <w:t>يَخْرُجُ مِنْهُمَا اللُّؤْلُؤُ وَالْمَرْجانُ</w:t>
      </w:r>
      <w:r w:rsidRPr="00421424">
        <w:rPr>
          <w:rStyle w:val="libAlaemChar"/>
          <w:rtl/>
        </w:rPr>
        <w:t>)</w:t>
      </w:r>
      <w:r w:rsidRPr="00061906">
        <w:rPr>
          <w:rtl/>
        </w:rPr>
        <w:t xml:space="preserve"> قال</w:t>
      </w:r>
      <w:r>
        <w:rPr>
          <w:rtl/>
        </w:rPr>
        <w:t xml:space="preserve">: </w:t>
      </w:r>
      <w:r w:rsidRPr="00061906">
        <w:rPr>
          <w:rtl/>
        </w:rPr>
        <w:t>من السماء ومن ماء البحر</w:t>
      </w:r>
      <w:r>
        <w:rPr>
          <w:rtl/>
        </w:rPr>
        <w:t xml:space="preserve">، </w:t>
      </w:r>
      <w:r w:rsidRPr="00061906">
        <w:rPr>
          <w:rtl/>
        </w:rPr>
        <w:t>فاذا أمطرت فتحت الاصداف أفواهها في البحر فيقع فيها من ماء المطر فتخلق اللؤلؤ الصغيرة من القطرة الصغيرة</w:t>
      </w:r>
      <w:r>
        <w:rPr>
          <w:rtl/>
        </w:rPr>
        <w:t xml:space="preserve">، </w:t>
      </w:r>
      <w:r w:rsidRPr="00061906">
        <w:rPr>
          <w:rtl/>
        </w:rPr>
        <w:t>واللؤلؤ الكبيرة من القطرة الكبيرة.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جشب الطعام</w:t>
      </w:r>
      <w:r>
        <w:rPr>
          <w:rtl/>
        </w:rPr>
        <w:t xml:space="preserve">: </w:t>
      </w:r>
      <w:r w:rsidRPr="00061906">
        <w:rPr>
          <w:rtl/>
        </w:rPr>
        <w:t>خشن وغلظ.</w:t>
      </w:r>
    </w:p>
    <w:p w:rsidR="006F3F00" w:rsidRPr="00061906" w:rsidRDefault="006F3F00" w:rsidP="00264AE2">
      <w:pPr>
        <w:pStyle w:val="libFootnote0"/>
        <w:rPr>
          <w:rtl/>
          <w:lang w:bidi="fa-IR"/>
        </w:rPr>
      </w:pPr>
      <w:r>
        <w:rPr>
          <w:rtl/>
        </w:rPr>
        <w:t>(</w:t>
      </w:r>
      <w:r w:rsidRPr="00061906">
        <w:rPr>
          <w:rtl/>
        </w:rPr>
        <w:t>2) مر الحديث بمعناه في صفحة 17 فراجع.</w:t>
      </w:r>
    </w:p>
    <w:p w:rsidR="006F3F00" w:rsidRPr="00061906" w:rsidRDefault="006F3F00" w:rsidP="000179D4">
      <w:pPr>
        <w:pStyle w:val="libNormal"/>
        <w:rPr>
          <w:rtl/>
        </w:rPr>
      </w:pPr>
      <w:r>
        <w:rPr>
          <w:rtl/>
        </w:rPr>
        <w:br w:type="page"/>
      </w:r>
      <w:r w:rsidRPr="00061906">
        <w:rPr>
          <w:rtl/>
        </w:rPr>
        <w:lastRenderedPageBreak/>
        <w:t>21</w:t>
      </w:r>
      <w:r>
        <w:rPr>
          <w:rtl/>
        </w:rPr>
        <w:t xml:space="preserve"> ـ </w:t>
      </w:r>
      <w:r w:rsidRPr="00061906">
        <w:rPr>
          <w:rtl/>
        </w:rPr>
        <w:t>في كتاب المناقب لابن شهر آشوب بعد</w:t>
      </w:r>
      <w:r w:rsidRPr="008C408B">
        <w:rPr>
          <w:rFonts w:hint="cs"/>
          <w:rtl/>
        </w:rPr>
        <w:t xml:space="preserve"> </w:t>
      </w:r>
      <w:r>
        <w:rPr>
          <w:rFonts w:hint="cs"/>
          <w:rtl/>
        </w:rPr>
        <w:t>أ</w:t>
      </w:r>
      <w:r w:rsidRPr="00061906">
        <w:rPr>
          <w:rtl/>
        </w:rPr>
        <w:t>ن</w:t>
      </w:r>
      <w:r>
        <w:rPr>
          <w:rFonts w:hint="cs"/>
          <w:rtl/>
        </w:rPr>
        <w:t>ْ</w:t>
      </w:r>
      <w:r w:rsidRPr="00061906">
        <w:rPr>
          <w:rtl/>
        </w:rPr>
        <w:t xml:space="preserve"> ذكر النبي </w:t>
      </w:r>
      <w:r w:rsidRPr="00421424">
        <w:rPr>
          <w:rStyle w:val="libAlaemChar"/>
          <w:rtl/>
        </w:rPr>
        <w:t>صلى‌الله‌عليه‌وآله</w:t>
      </w:r>
      <w:r w:rsidRPr="00061906">
        <w:rPr>
          <w:rtl/>
        </w:rPr>
        <w:t xml:space="preserve"> وعلي</w:t>
      </w:r>
      <w:r>
        <w:rPr>
          <w:rFonts w:hint="cs"/>
          <w:rtl/>
        </w:rPr>
        <w:t>ّ</w:t>
      </w:r>
      <w:r w:rsidRPr="00061906">
        <w:rPr>
          <w:rtl/>
        </w:rPr>
        <w:t xml:space="preserve">ا وفاطمة </w:t>
      </w:r>
      <w:r w:rsidRPr="00421424">
        <w:rPr>
          <w:rStyle w:val="libAlaemChar"/>
          <w:rtl/>
        </w:rPr>
        <w:t>عليهما‌السلام</w:t>
      </w:r>
      <w:r w:rsidRPr="00061906">
        <w:rPr>
          <w:rtl/>
        </w:rPr>
        <w:t xml:space="preserve"> وروى انه قال</w:t>
      </w:r>
      <w:r>
        <w:rPr>
          <w:rtl/>
        </w:rPr>
        <w:t xml:space="preserve">: </w:t>
      </w:r>
      <w:r w:rsidRPr="00061906">
        <w:rPr>
          <w:rtl/>
        </w:rPr>
        <w:t>مرحبا ببحرين يلتقيان ونجمين يقترنان.</w:t>
      </w:r>
    </w:p>
    <w:p w:rsidR="006F3F00" w:rsidRPr="00061906" w:rsidRDefault="006F3F00" w:rsidP="000179D4">
      <w:pPr>
        <w:pStyle w:val="libNormal"/>
        <w:rPr>
          <w:rtl/>
        </w:rPr>
      </w:pPr>
      <w:r w:rsidRPr="00061906">
        <w:rPr>
          <w:rtl/>
        </w:rPr>
        <w:t>22</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وَلَهُ الْجَوارِ الْمُنْشَآتُ فِي الْبَحْرِ كَالْأَعْلامِ</w:t>
      </w:r>
      <w:r w:rsidRPr="00421424">
        <w:rPr>
          <w:rStyle w:val="libAlaemChar"/>
          <w:rtl/>
        </w:rPr>
        <w:t>)</w:t>
      </w:r>
      <w:r w:rsidRPr="00061906">
        <w:rPr>
          <w:rtl/>
        </w:rPr>
        <w:t xml:space="preserve"> قال</w:t>
      </w:r>
      <w:r>
        <w:rPr>
          <w:rtl/>
        </w:rPr>
        <w:t xml:space="preserve">: </w:t>
      </w:r>
      <w:r w:rsidRPr="00061906">
        <w:rPr>
          <w:rtl/>
        </w:rPr>
        <w:t>كما قالت الخنساء ترثى أخاها صخرا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Pr>
                <w:rtl/>
              </w:rPr>
              <w:t>و</w:t>
            </w:r>
            <w:r w:rsidRPr="00061906">
              <w:rPr>
                <w:rtl/>
              </w:rPr>
              <w:t>ان صخرا لمولانا وسيدنا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ان صخرا إذا يستوقد النار</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Pr>
                <w:rtl/>
              </w:rPr>
              <w:t>و</w:t>
            </w:r>
            <w:r w:rsidRPr="00061906">
              <w:rPr>
                <w:rtl/>
              </w:rPr>
              <w:t xml:space="preserve">ان صخرا لتأتم الهداة به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كأنه علم في رأسه نار</w:t>
            </w:r>
            <w:r w:rsidRPr="0002713F">
              <w:rPr>
                <w:rStyle w:val="libPoemTiniCharChar"/>
                <w:rtl/>
              </w:rPr>
              <w:br/>
              <w:t> </w:t>
            </w:r>
          </w:p>
        </w:tc>
      </w:tr>
    </w:tbl>
    <w:p w:rsidR="006F3F00" w:rsidRPr="00061906" w:rsidRDefault="006F3F00" w:rsidP="000179D4">
      <w:pPr>
        <w:pStyle w:val="libNormal"/>
        <w:rPr>
          <w:rtl/>
        </w:rPr>
      </w:pPr>
      <w:r w:rsidRPr="00061906">
        <w:rPr>
          <w:rtl/>
        </w:rPr>
        <w:t>وقوله</w:t>
      </w:r>
      <w:r>
        <w:rPr>
          <w:rtl/>
        </w:rPr>
        <w:t xml:space="preserve">: </w:t>
      </w:r>
      <w:r w:rsidRPr="00421424">
        <w:rPr>
          <w:rStyle w:val="libAlaemChar"/>
          <w:rtl/>
        </w:rPr>
        <w:t>(</w:t>
      </w:r>
      <w:r w:rsidRPr="001E7A1B">
        <w:rPr>
          <w:rStyle w:val="libAieChar"/>
          <w:rtl/>
        </w:rPr>
        <w:t>كُلُّ مَنْ عَلَيْها فانٍ</w:t>
      </w:r>
      <w:r w:rsidRPr="00421424">
        <w:rPr>
          <w:rStyle w:val="libAlaemChar"/>
          <w:rtl/>
        </w:rPr>
        <w:t>)</w:t>
      </w:r>
      <w:r w:rsidRPr="00061906">
        <w:rPr>
          <w:rtl/>
        </w:rPr>
        <w:t xml:space="preserve"> قال</w:t>
      </w:r>
      <w:r>
        <w:rPr>
          <w:rtl/>
        </w:rPr>
        <w:t xml:space="preserve">: </w:t>
      </w:r>
      <w:r w:rsidRPr="00061906">
        <w:rPr>
          <w:rtl/>
        </w:rPr>
        <w:t>م</w:t>
      </w:r>
      <w:r>
        <w:rPr>
          <w:rFonts w:hint="cs"/>
          <w:rtl/>
        </w:rPr>
        <w:t>َ</w:t>
      </w:r>
      <w:r w:rsidRPr="00061906">
        <w:rPr>
          <w:rtl/>
        </w:rPr>
        <w:t xml:space="preserve">ن على وجه الأرض. </w:t>
      </w:r>
      <w:r w:rsidRPr="00421424">
        <w:rPr>
          <w:rStyle w:val="libAlaemChar"/>
          <w:rtl/>
        </w:rPr>
        <w:t>(</w:t>
      </w:r>
      <w:r w:rsidRPr="001E7A1B">
        <w:rPr>
          <w:rStyle w:val="libAieChar"/>
          <w:rtl/>
        </w:rPr>
        <w:t>وَيَبْقى وَجْهُ رَبِّكَ</w:t>
      </w:r>
      <w:r w:rsidRPr="00421424">
        <w:rPr>
          <w:rStyle w:val="libAlaemChar"/>
          <w:rtl/>
        </w:rPr>
        <w:t>)</w:t>
      </w:r>
      <w:r w:rsidRPr="00061906">
        <w:rPr>
          <w:rtl/>
        </w:rPr>
        <w:t xml:space="preserve"> قال</w:t>
      </w:r>
      <w:r>
        <w:rPr>
          <w:rtl/>
        </w:rPr>
        <w:t xml:space="preserve">: </w:t>
      </w:r>
      <w:r w:rsidRPr="00061906">
        <w:rPr>
          <w:rtl/>
        </w:rPr>
        <w:t>دين ربك</w:t>
      </w:r>
      <w:r>
        <w:rPr>
          <w:rtl/>
        </w:rPr>
        <w:t>، و</w:t>
      </w:r>
      <w:r w:rsidRPr="00061906">
        <w:rPr>
          <w:rtl/>
        </w:rPr>
        <w:t>قال</w:t>
      </w:r>
      <w:r>
        <w:rPr>
          <w:rtl/>
        </w:rPr>
        <w:t xml:space="preserve"> علي بن </w:t>
      </w:r>
      <w:r w:rsidRPr="00061906">
        <w:rPr>
          <w:rtl/>
        </w:rPr>
        <w:t xml:space="preserve">الحسين </w:t>
      </w:r>
      <w:r w:rsidRPr="00421424">
        <w:rPr>
          <w:rStyle w:val="libAlaemChar"/>
          <w:rtl/>
        </w:rPr>
        <w:t>عليهما‌السلام</w:t>
      </w:r>
      <w:r>
        <w:rPr>
          <w:rtl/>
        </w:rPr>
        <w:t xml:space="preserve">: </w:t>
      </w:r>
      <w:r w:rsidRPr="00061906">
        <w:rPr>
          <w:rtl/>
        </w:rPr>
        <w:t>نحن الوجه الذي يؤتى الله منه.</w:t>
      </w:r>
    </w:p>
    <w:p w:rsidR="006F3F00" w:rsidRPr="00061906" w:rsidRDefault="006F3F00" w:rsidP="000179D4">
      <w:pPr>
        <w:pStyle w:val="libNormal"/>
        <w:rPr>
          <w:rtl/>
        </w:rPr>
      </w:pPr>
      <w:r w:rsidRPr="00061906">
        <w:rPr>
          <w:rtl/>
        </w:rPr>
        <w:t>23</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في التوحيد حديث طويل وفيه</w:t>
      </w:r>
      <w:r>
        <w:rPr>
          <w:rtl/>
        </w:rPr>
        <w:t xml:space="preserve">: </w:t>
      </w:r>
      <w:r w:rsidRPr="00061906">
        <w:rPr>
          <w:rtl/>
        </w:rPr>
        <w:t>فقلت</w:t>
      </w:r>
      <w:r>
        <w:rPr>
          <w:rtl/>
        </w:rPr>
        <w:t xml:space="preserve">: </w:t>
      </w:r>
      <w:r w:rsidRPr="00061906">
        <w:rPr>
          <w:rtl/>
        </w:rPr>
        <w:t>يا ابن رسول الله فما معنى الخبر الذي رووه أن</w:t>
      </w:r>
      <w:r>
        <w:rPr>
          <w:rFonts w:hint="cs"/>
          <w:rtl/>
        </w:rPr>
        <w:t>ّ</w:t>
      </w:r>
      <w:r w:rsidRPr="00061906">
        <w:rPr>
          <w:rtl/>
        </w:rPr>
        <w:t xml:space="preserve"> ثواب</w:t>
      </w:r>
      <w:r>
        <w:rPr>
          <w:rtl/>
        </w:rPr>
        <w:t xml:space="preserve"> لا إله إلّا </w:t>
      </w:r>
      <w:r w:rsidRPr="00061906">
        <w:rPr>
          <w:rtl/>
        </w:rPr>
        <w:t>الله النظر</w:t>
      </w:r>
      <w:r>
        <w:rPr>
          <w:rtl/>
        </w:rPr>
        <w:t xml:space="preserve"> إلى </w:t>
      </w:r>
      <w:r w:rsidRPr="00061906">
        <w:rPr>
          <w:rtl/>
        </w:rPr>
        <w:t>وجه الله تعالى</w:t>
      </w:r>
      <w:r>
        <w:rPr>
          <w:rtl/>
        </w:rPr>
        <w:t>؟</w:t>
      </w:r>
      <w:r w:rsidRPr="00061906">
        <w:rPr>
          <w:rtl/>
        </w:rPr>
        <w:t xml:space="preserve"> فقال </w:t>
      </w:r>
      <w:r w:rsidRPr="00421424">
        <w:rPr>
          <w:rStyle w:val="libAlaemChar"/>
          <w:rtl/>
        </w:rPr>
        <w:t>عليه‌السلام</w:t>
      </w:r>
      <w:r>
        <w:rPr>
          <w:rtl/>
        </w:rPr>
        <w:t xml:space="preserve">: </w:t>
      </w:r>
      <w:r w:rsidRPr="00061906">
        <w:rPr>
          <w:rtl/>
        </w:rPr>
        <w:t xml:space="preserve">يا أبا الصلت من وصف الله </w:t>
      </w:r>
      <w:r w:rsidRPr="00421424">
        <w:rPr>
          <w:rStyle w:val="libAlaemChar"/>
          <w:rtl/>
        </w:rPr>
        <w:t>عزوجل</w:t>
      </w:r>
      <w:r w:rsidRPr="00061906">
        <w:rPr>
          <w:rtl/>
        </w:rPr>
        <w:t xml:space="preserve"> بوجه كالوجوه فقد كفر</w:t>
      </w:r>
      <w:r>
        <w:rPr>
          <w:rtl/>
        </w:rPr>
        <w:t xml:space="preserve">، </w:t>
      </w:r>
      <w:r w:rsidRPr="00061906">
        <w:rPr>
          <w:rtl/>
        </w:rPr>
        <w:t>ولكن وجه الله أنبياءه وحججه صلوات الله عليهم ؛ الذين بهم يتوجه</w:t>
      </w:r>
      <w:r>
        <w:rPr>
          <w:rtl/>
        </w:rPr>
        <w:t xml:space="preserve"> إلى </w:t>
      </w:r>
      <w:r w:rsidRPr="00061906">
        <w:rPr>
          <w:rtl/>
        </w:rPr>
        <w:t xml:space="preserve">الله </w:t>
      </w:r>
      <w:r w:rsidRPr="00421424">
        <w:rPr>
          <w:rStyle w:val="libAlaemChar"/>
          <w:rtl/>
        </w:rPr>
        <w:t>عزوجل</w:t>
      </w:r>
      <w:r w:rsidRPr="00061906">
        <w:rPr>
          <w:rtl/>
        </w:rPr>
        <w:t xml:space="preserve"> والى دينه ومعرفته</w:t>
      </w:r>
      <w:r>
        <w:rPr>
          <w:rtl/>
        </w:rPr>
        <w:t xml:space="preserve">، </w:t>
      </w:r>
      <w:r w:rsidRPr="00061906">
        <w:rPr>
          <w:rtl/>
        </w:rPr>
        <w:t xml:space="preserve">وقال الله </w:t>
      </w:r>
      <w:r w:rsidRPr="00421424">
        <w:rPr>
          <w:rStyle w:val="libAlaemChar"/>
          <w:rtl/>
        </w:rPr>
        <w:t>عزوجل</w:t>
      </w:r>
      <w:r>
        <w:rPr>
          <w:rtl/>
        </w:rPr>
        <w:t xml:space="preserve">: </w:t>
      </w:r>
      <w:r w:rsidRPr="00421424">
        <w:rPr>
          <w:rStyle w:val="libAlaemChar"/>
          <w:rtl/>
        </w:rPr>
        <w:t>(</w:t>
      </w:r>
      <w:r w:rsidRPr="001E7A1B">
        <w:rPr>
          <w:rStyle w:val="libAieChar"/>
          <w:rtl/>
        </w:rPr>
        <w:t>كُلُّ مَنْ عَلَيْها فانٍ وَيَبْقى وَجْهُ رَبِّكَ</w:t>
      </w:r>
      <w:r w:rsidRPr="00421424">
        <w:rPr>
          <w:rStyle w:val="libAlaemChar"/>
          <w:rtl/>
        </w:rPr>
        <w:t>)</w:t>
      </w:r>
      <w:r w:rsidRPr="00061906">
        <w:rPr>
          <w:rtl/>
        </w:rPr>
        <w:t xml:space="preserve"> وقال </w:t>
      </w:r>
      <w:r w:rsidRPr="00421424">
        <w:rPr>
          <w:rStyle w:val="libAlaemChar"/>
          <w:rtl/>
        </w:rPr>
        <w:t>عزوجل</w:t>
      </w:r>
      <w:r>
        <w:rPr>
          <w:rtl/>
        </w:rPr>
        <w:t xml:space="preserve">: </w:t>
      </w:r>
      <w:r w:rsidRPr="00421424">
        <w:rPr>
          <w:rStyle w:val="libAlaemChar"/>
          <w:rtl/>
        </w:rPr>
        <w:t>(</w:t>
      </w:r>
      <w:r w:rsidRPr="001E7A1B">
        <w:rPr>
          <w:rStyle w:val="libAieChar"/>
          <w:rtl/>
        </w:rPr>
        <w:t>كُلُّ شَيْءٍ هالِكٌ إِلَّا وَجْهَهُ</w:t>
      </w:r>
      <w:r w:rsidRPr="00421424">
        <w:rPr>
          <w:rStyle w:val="libAlaemChar"/>
          <w:rtl/>
        </w:rPr>
        <w:t>)</w:t>
      </w:r>
      <w:r w:rsidRPr="00061906">
        <w:rPr>
          <w:rtl/>
        </w:rPr>
        <w:t xml:space="preserve"> فانظر</w:t>
      </w:r>
      <w:r>
        <w:rPr>
          <w:rtl/>
        </w:rPr>
        <w:t xml:space="preserve"> إلى </w:t>
      </w:r>
      <w:r w:rsidRPr="00061906">
        <w:rPr>
          <w:rtl/>
        </w:rPr>
        <w:t xml:space="preserve">أنبياء الله تعالى ورسله وحججه </w:t>
      </w:r>
      <w:r w:rsidRPr="00421424">
        <w:rPr>
          <w:rStyle w:val="libAlaemChar"/>
          <w:rtl/>
        </w:rPr>
        <w:t>عليهم‌السلام</w:t>
      </w:r>
      <w:r w:rsidRPr="00061906">
        <w:rPr>
          <w:rtl/>
        </w:rPr>
        <w:t xml:space="preserve"> في درجاتهم ثواب عظيم للمؤمنين يوم القيامة</w:t>
      </w:r>
      <w:r>
        <w:rPr>
          <w:rtl/>
        </w:rPr>
        <w:t xml:space="preserve">، </w:t>
      </w:r>
      <w:r w:rsidRPr="00061906">
        <w:rPr>
          <w:rtl/>
        </w:rPr>
        <w:t xml:space="preserve">وقد قال النبي </w:t>
      </w:r>
      <w:r w:rsidRPr="00421424">
        <w:rPr>
          <w:rStyle w:val="libAlaemChar"/>
          <w:rtl/>
        </w:rPr>
        <w:t>صلى‌الله‌عليه‌وآله‌وسلم</w:t>
      </w:r>
      <w:r>
        <w:rPr>
          <w:rtl/>
        </w:rPr>
        <w:t xml:space="preserve">: </w:t>
      </w:r>
      <w:r w:rsidRPr="00061906">
        <w:rPr>
          <w:rtl/>
        </w:rPr>
        <w:t>من أبغض أهل بيتي وعترتي لم يرنى ولم أره يوم القيامة.</w:t>
      </w:r>
    </w:p>
    <w:p w:rsidR="006F3F00" w:rsidRPr="00061906" w:rsidRDefault="006F3F00" w:rsidP="000179D4">
      <w:pPr>
        <w:pStyle w:val="libNormal"/>
        <w:rPr>
          <w:rtl/>
        </w:rPr>
      </w:pPr>
      <w:r w:rsidRPr="00061906">
        <w:rPr>
          <w:rtl/>
        </w:rPr>
        <w:t>24</w:t>
      </w:r>
      <w:r>
        <w:rPr>
          <w:rtl/>
        </w:rPr>
        <w:t xml:space="preserve"> ـ </w:t>
      </w:r>
      <w:r w:rsidRPr="00061906">
        <w:rPr>
          <w:rtl/>
        </w:rPr>
        <w:t>في كتاب التوحيد باسناده</w:t>
      </w:r>
      <w:r>
        <w:rPr>
          <w:rtl/>
        </w:rPr>
        <w:t xml:space="preserve"> إلى أبي </w:t>
      </w:r>
      <w:r w:rsidRPr="00061906">
        <w:rPr>
          <w:rtl/>
        </w:rPr>
        <w:t>هاشم الجعفري</w:t>
      </w:r>
      <w:r>
        <w:rPr>
          <w:rtl/>
        </w:rPr>
        <w:t xml:space="preserve"> عن أبي </w:t>
      </w:r>
      <w:r w:rsidRPr="00061906">
        <w:rPr>
          <w:rtl/>
        </w:rPr>
        <w:t>جعفر الثاني حديث طويل وفيه يقول</w:t>
      </w:r>
      <w:r>
        <w:rPr>
          <w:rtl/>
        </w:rPr>
        <w:t xml:space="preserve">: </w:t>
      </w:r>
      <w:r w:rsidRPr="00061906">
        <w:rPr>
          <w:rtl/>
        </w:rPr>
        <w:t>وإذا أفنى الله الأشياء أفنى الصور والهجاء</w:t>
      </w:r>
      <w:r>
        <w:rPr>
          <w:rtl/>
        </w:rPr>
        <w:t xml:space="preserve">، </w:t>
      </w:r>
      <w:r w:rsidRPr="00061906">
        <w:rPr>
          <w:rtl/>
        </w:rPr>
        <w:t>ولا ينقطع ولا يزال من لم يزل عالما.</w:t>
      </w:r>
    </w:p>
    <w:p w:rsidR="006F3F00" w:rsidRPr="00061906" w:rsidRDefault="006F3F00" w:rsidP="000179D4">
      <w:pPr>
        <w:pStyle w:val="libNormal"/>
        <w:rPr>
          <w:rtl/>
        </w:rPr>
      </w:pPr>
      <w:r w:rsidRPr="00061906">
        <w:rPr>
          <w:rtl/>
        </w:rPr>
        <w:t>25</w:t>
      </w:r>
      <w:r>
        <w:rPr>
          <w:rtl/>
        </w:rPr>
        <w:t xml:space="preserve"> ـ </w:t>
      </w:r>
      <w:r w:rsidRPr="00061906">
        <w:rPr>
          <w:rtl/>
        </w:rPr>
        <w:t>في كتاب المناقب لابن شهر آشوب قوله</w:t>
      </w:r>
      <w:r>
        <w:rPr>
          <w:rtl/>
        </w:rPr>
        <w:t xml:space="preserve">: </w:t>
      </w:r>
      <w:r w:rsidRPr="00421424">
        <w:rPr>
          <w:rStyle w:val="libAlaemChar"/>
          <w:rtl/>
        </w:rPr>
        <w:t>(</w:t>
      </w:r>
      <w:r w:rsidRPr="001E7A1B">
        <w:rPr>
          <w:rStyle w:val="libAieChar"/>
          <w:rtl/>
        </w:rPr>
        <w:t>وَيَبْقى وَجْهُ رَبِّكَ</w:t>
      </w:r>
      <w:r w:rsidRPr="00421424">
        <w:rPr>
          <w:rStyle w:val="libAlaemChar"/>
          <w:rtl/>
        </w:rPr>
        <w:t>)</w:t>
      </w:r>
      <w:r w:rsidRPr="00061906">
        <w:rPr>
          <w:rtl/>
        </w:rPr>
        <w:t xml:space="preserve"> قال الصادق</w:t>
      </w:r>
      <w:r w:rsidRPr="00421424">
        <w:rPr>
          <w:rStyle w:val="libAlaemChar"/>
          <w:rtl/>
        </w:rPr>
        <w:t>عليه‌السلام</w:t>
      </w:r>
      <w:r>
        <w:rPr>
          <w:rtl/>
        </w:rPr>
        <w:t xml:space="preserve">: </w:t>
      </w:r>
      <w:r w:rsidRPr="00061906">
        <w:rPr>
          <w:rtl/>
        </w:rPr>
        <w:t>نحن وجه الله.</w:t>
      </w:r>
    </w:p>
    <w:p w:rsidR="006F3F00" w:rsidRPr="00061906" w:rsidRDefault="006F3F00" w:rsidP="000179D4">
      <w:pPr>
        <w:pStyle w:val="libNormal"/>
        <w:rPr>
          <w:rtl/>
        </w:rPr>
      </w:pPr>
      <w:r w:rsidRPr="00061906">
        <w:rPr>
          <w:rtl/>
        </w:rPr>
        <w:t>26</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أمير المؤمنين </w:t>
      </w:r>
      <w:r w:rsidRPr="00421424">
        <w:rPr>
          <w:rStyle w:val="libAlaemChar"/>
          <w:rtl/>
        </w:rPr>
        <w:t>عليه‌السلام</w:t>
      </w:r>
      <w:r w:rsidRPr="00061906">
        <w:rPr>
          <w:rtl/>
        </w:rPr>
        <w:t xml:space="preserve"> حديث طويل وفيه</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قوله</w:t>
      </w:r>
      <w:r>
        <w:rPr>
          <w:rtl/>
        </w:rPr>
        <w:t xml:space="preserve">: </w:t>
      </w:r>
      <w:r w:rsidRPr="00421424">
        <w:rPr>
          <w:rStyle w:val="libAlaemChar"/>
          <w:rtl/>
        </w:rPr>
        <w:t>(</w:t>
      </w:r>
      <w:r w:rsidRPr="001E7A1B">
        <w:rPr>
          <w:rStyle w:val="libAieChar"/>
          <w:rtl/>
        </w:rPr>
        <w:t>كُلُّ شَيْءٍ هالِكٌ إِلَّا وَجْهَهُ</w:t>
      </w:r>
      <w:r w:rsidRPr="00421424">
        <w:rPr>
          <w:rStyle w:val="libAlaemChar"/>
          <w:rtl/>
        </w:rPr>
        <w:t>)</w:t>
      </w:r>
      <w:r w:rsidRPr="00061906">
        <w:rPr>
          <w:rtl/>
        </w:rPr>
        <w:t xml:space="preserve"> فالمراد كل شيء هالك</w:t>
      </w:r>
      <w:r w:rsidRPr="00C40BD1">
        <w:rPr>
          <w:rFonts w:hint="cs"/>
          <w:rtl/>
        </w:rPr>
        <w:t xml:space="preserve"> </w:t>
      </w:r>
      <w:r>
        <w:rPr>
          <w:rFonts w:hint="cs"/>
          <w:rtl/>
        </w:rPr>
        <w:t>إ</w:t>
      </w:r>
      <w:r w:rsidRPr="00061906">
        <w:rPr>
          <w:rtl/>
        </w:rPr>
        <w:t>ل</w:t>
      </w:r>
      <w:r>
        <w:rPr>
          <w:rFonts w:hint="cs"/>
          <w:rtl/>
        </w:rPr>
        <w:t>ّ</w:t>
      </w:r>
      <w:r w:rsidRPr="00061906">
        <w:rPr>
          <w:rtl/>
        </w:rPr>
        <w:t>ا دينه لان</w:t>
      </w:r>
    </w:p>
    <w:p w:rsidR="006F3F00" w:rsidRPr="00061906" w:rsidRDefault="006F3F00" w:rsidP="00615F29">
      <w:pPr>
        <w:pStyle w:val="libNormal0"/>
        <w:rPr>
          <w:rtl/>
        </w:rPr>
      </w:pPr>
      <w:r>
        <w:rPr>
          <w:rtl/>
        </w:rPr>
        <w:br w:type="page"/>
      </w:r>
      <w:r w:rsidRPr="00061906">
        <w:rPr>
          <w:rtl/>
        </w:rPr>
        <w:lastRenderedPageBreak/>
        <w:t>من المحال</w:t>
      </w:r>
      <w:r w:rsidRPr="008C408B">
        <w:rPr>
          <w:rFonts w:hint="cs"/>
          <w:rtl/>
        </w:rPr>
        <w:t xml:space="preserve"> </w:t>
      </w:r>
      <w:r>
        <w:rPr>
          <w:rFonts w:hint="cs"/>
          <w:rtl/>
        </w:rPr>
        <w:t>أ</w:t>
      </w:r>
      <w:r w:rsidRPr="00061906">
        <w:rPr>
          <w:rtl/>
        </w:rPr>
        <w:t>ن</w:t>
      </w:r>
      <w:r>
        <w:rPr>
          <w:rFonts w:hint="cs"/>
          <w:rtl/>
        </w:rPr>
        <w:t>ْ</w:t>
      </w:r>
      <w:r w:rsidRPr="00061906">
        <w:rPr>
          <w:rtl/>
        </w:rPr>
        <w:t xml:space="preserve"> يهلك الله كل شيء ويبقى الوجه هو أجل وأعظم من ذلك</w:t>
      </w:r>
      <w:r>
        <w:rPr>
          <w:rtl/>
        </w:rPr>
        <w:t xml:space="preserve"> وإنّما  </w:t>
      </w:r>
      <w:r w:rsidRPr="00061906">
        <w:rPr>
          <w:rtl/>
        </w:rPr>
        <w:t>يهلك من ليس منه</w:t>
      </w:r>
      <w:r>
        <w:rPr>
          <w:rtl/>
        </w:rPr>
        <w:t xml:space="preserve">، ألآ ترى أنّه </w:t>
      </w:r>
      <w:r w:rsidRPr="00061906">
        <w:rPr>
          <w:rtl/>
        </w:rPr>
        <w:t>قال</w:t>
      </w:r>
      <w:r w:rsidRPr="00421424">
        <w:rPr>
          <w:rStyle w:val="libAlaemChar"/>
          <w:rtl/>
        </w:rPr>
        <w:t xml:space="preserve"> (</w:t>
      </w:r>
      <w:r w:rsidRPr="001E7A1B">
        <w:rPr>
          <w:rStyle w:val="libAieChar"/>
          <w:rtl/>
        </w:rPr>
        <w:t>كُلُّ مَنْ عَلَيْها فانٍ وَيَبْقى وَجْهُ رَبِّكَ</w:t>
      </w:r>
      <w:r w:rsidRPr="00421424">
        <w:rPr>
          <w:rStyle w:val="libAlaemChar"/>
          <w:rtl/>
        </w:rPr>
        <w:t>)</w:t>
      </w:r>
      <w:r w:rsidRPr="00061906">
        <w:rPr>
          <w:rtl/>
        </w:rPr>
        <w:t xml:space="preserve"> ففص</w:t>
      </w:r>
      <w:r>
        <w:rPr>
          <w:rFonts w:hint="cs"/>
          <w:rtl/>
        </w:rPr>
        <w:t>ّ</w:t>
      </w:r>
      <w:r w:rsidRPr="00061906">
        <w:rPr>
          <w:rtl/>
        </w:rPr>
        <w:t>ل بين خلقه ووجهه،</w:t>
      </w:r>
    </w:p>
    <w:p w:rsidR="006F3F00" w:rsidRPr="00061906" w:rsidRDefault="006F3F00" w:rsidP="000179D4">
      <w:pPr>
        <w:pStyle w:val="libNormal"/>
        <w:rPr>
          <w:rtl/>
        </w:rPr>
      </w:pPr>
      <w:r w:rsidRPr="00061906">
        <w:rPr>
          <w:rtl/>
        </w:rPr>
        <w:t>27</w:t>
      </w:r>
      <w:r>
        <w:rPr>
          <w:rtl/>
        </w:rPr>
        <w:t xml:space="preserve"> ـ </w:t>
      </w:r>
      <w:r w:rsidRPr="00061906">
        <w:rPr>
          <w:rtl/>
        </w:rPr>
        <w:t xml:space="preserve">في مصباح شيخ الطائفة </w:t>
      </w:r>
      <w:r w:rsidRPr="00421424">
        <w:rPr>
          <w:rStyle w:val="libAlaemChar"/>
          <w:rtl/>
        </w:rPr>
        <w:t>قدس‌سره</w:t>
      </w:r>
      <w:r w:rsidRPr="00061906">
        <w:rPr>
          <w:rtl/>
        </w:rPr>
        <w:t xml:space="preserve"> في دعاء إدريس النبي </w:t>
      </w:r>
      <w:r w:rsidRPr="00421424">
        <w:rPr>
          <w:rStyle w:val="libAlaemChar"/>
          <w:rtl/>
        </w:rPr>
        <w:t>عليه‌السلام</w:t>
      </w:r>
      <w:r>
        <w:rPr>
          <w:rtl/>
        </w:rPr>
        <w:t xml:space="preserve">: </w:t>
      </w:r>
      <w:r w:rsidRPr="00061906">
        <w:rPr>
          <w:rtl/>
        </w:rPr>
        <w:t>يا بديع البدائع ومعيدها بعد فنائها بقدرته.</w:t>
      </w:r>
    </w:p>
    <w:p w:rsidR="006F3F00" w:rsidRPr="00061906" w:rsidRDefault="006F3F00" w:rsidP="000179D4">
      <w:pPr>
        <w:pStyle w:val="libNormal"/>
        <w:rPr>
          <w:rtl/>
          <w:lang w:bidi="fa-IR"/>
        </w:rPr>
      </w:pPr>
      <w:r w:rsidRPr="00061906">
        <w:rPr>
          <w:rtl/>
          <w:lang w:bidi="fa-IR"/>
        </w:rPr>
        <w:t>28</w:t>
      </w:r>
      <w:r>
        <w:rPr>
          <w:rtl/>
          <w:lang w:bidi="fa-IR"/>
        </w:rPr>
        <w:t xml:space="preserve"> ـ </w:t>
      </w:r>
      <w:r w:rsidRPr="00061906">
        <w:rPr>
          <w:rtl/>
          <w:lang w:bidi="fa-IR"/>
        </w:rPr>
        <w:t>في تفسير علي بن إبراهيم وقوله</w:t>
      </w:r>
      <w:r>
        <w:rPr>
          <w:rtl/>
          <w:lang w:bidi="fa-IR"/>
        </w:rPr>
        <w:t xml:space="preserve">: </w:t>
      </w:r>
      <w:r w:rsidRPr="00421424">
        <w:rPr>
          <w:rStyle w:val="libAlaemChar"/>
          <w:rtl/>
        </w:rPr>
        <w:t>(</w:t>
      </w:r>
      <w:r w:rsidRPr="001E7A1B">
        <w:rPr>
          <w:rStyle w:val="libAieChar"/>
          <w:rtl/>
        </w:rPr>
        <w:t>يَسْئَلُهُ مَنْ فِي السَّماواتِ وَالْأَرْضِ كُلَّ يَوْمٍ هُوَ فِي شَأْنٍ</w:t>
      </w:r>
      <w:r w:rsidRPr="00421424">
        <w:rPr>
          <w:rStyle w:val="libAlaemChar"/>
          <w:rtl/>
        </w:rPr>
        <w:t>)</w:t>
      </w:r>
      <w:r w:rsidRPr="00061906">
        <w:rPr>
          <w:rtl/>
          <w:lang w:bidi="fa-IR"/>
        </w:rPr>
        <w:t xml:space="preserve"> قال</w:t>
      </w:r>
      <w:r>
        <w:rPr>
          <w:rtl/>
          <w:lang w:bidi="fa-IR"/>
        </w:rPr>
        <w:t xml:space="preserve">: </w:t>
      </w:r>
      <w:r w:rsidRPr="00061906">
        <w:rPr>
          <w:rtl/>
          <w:lang w:bidi="fa-IR"/>
        </w:rPr>
        <w:t>يحيى ويميت ويرزق ويزيد وينقص.</w:t>
      </w:r>
    </w:p>
    <w:p w:rsidR="006F3F00" w:rsidRPr="00061906" w:rsidRDefault="006F3F00" w:rsidP="000179D4">
      <w:pPr>
        <w:pStyle w:val="libNormal"/>
        <w:rPr>
          <w:rtl/>
        </w:rPr>
      </w:pPr>
      <w:r w:rsidRPr="00061906">
        <w:rPr>
          <w:rtl/>
        </w:rPr>
        <w:t>29</w:t>
      </w:r>
      <w:r>
        <w:rPr>
          <w:rtl/>
        </w:rPr>
        <w:t xml:space="preserve"> ـ </w:t>
      </w:r>
      <w:r w:rsidRPr="00061906">
        <w:rPr>
          <w:rtl/>
        </w:rPr>
        <w:t xml:space="preserve">في أصول الكافي خطبة مروية عن أمير المؤمنين </w:t>
      </w:r>
      <w:r w:rsidRPr="00421424">
        <w:rPr>
          <w:rStyle w:val="libAlaemChar"/>
          <w:rtl/>
        </w:rPr>
        <w:t>عليه‌السلام</w:t>
      </w:r>
      <w:r w:rsidRPr="00061906">
        <w:rPr>
          <w:rtl/>
        </w:rPr>
        <w:t xml:space="preserve"> وفيها</w:t>
      </w:r>
      <w:r>
        <w:rPr>
          <w:rtl/>
        </w:rPr>
        <w:t xml:space="preserve">: </w:t>
      </w:r>
      <w:r w:rsidRPr="00061906">
        <w:rPr>
          <w:rtl/>
        </w:rPr>
        <w:t>الحمد لله الذي لا يموت ولا تنقضي عجائبه</w:t>
      </w:r>
      <w:r>
        <w:rPr>
          <w:rtl/>
        </w:rPr>
        <w:t xml:space="preserve">، </w:t>
      </w:r>
      <w:r w:rsidRPr="00061906">
        <w:rPr>
          <w:rtl/>
        </w:rPr>
        <w:t>لأنه كل يوم هو في شأن من احداث بديع لم يكن.</w:t>
      </w:r>
    </w:p>
    <w:p w:rsidR="006F3F00" w:rsidRPr="00061906" w:rsidRDefault="006F3F00" w:rsidP="000179D4">
      <w:pPr>
        <w:pStyle w:val="libNormal"/>
        <w:rPr>
          <w:rtl/>
        </w:rPr>
      </w:pPr>
      <w:r w:rsidRPr="00061906">
        <w:rPr>
          <w:rtl/>
        </w:rPr>
        <w:t>30</w:t>
      </w:r>
      <w:r>
        <w:rPr>
          <w:rtl/>
        </w:rPr>
        <w:t xml:space="preserve"> ـ </w:t>
      </w:r>
      <w:r w:rsidRPr="00061906">
        <w:rPr>
          <w:rtl/>
        </w:rPr>
        <w:t>في مجمع البيان وعن</w:t>
      </w:r>
      <w:r w:rsidRPr="00DF6FA3">
        <w:rPr>
          <w:rtl/>
        </w:rPr>
        <w:t xml:space="preserve"> </w:t>
      </w:r>
      <w:r w:rsidRPr="00061906">
        <w:rPr>
          <w:rtl/>
        </w:rPr>
        <w:t>أب</w:t>
      </w:r>
      <w:r>
        <w:rPr>
          <w:rFonts w:hint="cs"/>
          <w:rtl/>
        </w:rPr>
        <w:t>ي</w:t>
      </w:r>
      <w:r w:rsidRPr="00061906">
        <w:rPr>
          <w:rtl/>
        </w:rPr>
        <w:t xml:space="preserve"> الدرداء عن النبي </w:t>
      </w:r>
      <w:r w:rsidRPr="00421424">
        <w:rPr>
          <w:rStyle w:val="libAlaemChar"/>
          <w:rtl/>
        </w:rPr>
        <w:t>صلى‌الله‌عليه‌وآله</w:t>
      </w:r>
      <w:r w:rsidRPr="00061906">
        <w:rPr>
          <w:rtl/>
        </w:rPr>
        <w:t xml:space="preserve"> في قوله</w:t>
      </w:r>
      <w:r>
        <w:rPr>
          <w:rtl/>
        </w:rPr>
        <w:t xml:space="preserve">: </w:t>
      </w:r>
      <w:r w:rsidRPr="00421424">
        <w:rPr>
          <w:rStyle w:val="libAlaemChar"/>
          <w:rtl/>
        </w:rPr>
        <w:t>(</w:t>
      </w:r>
      <w:r w:rsidRPr="001E7A1B">
        <w:rPr>
          <w:rStyle w:val="libAieChar"/>
          <w:rtl/>
        </w:rPr>
        <w:t>كُلَّ يَوْمٍ هُوَ فِي شَأْنٍ</w:t>
      </w:r>
      <w:r w:rsidRPr="00421424">
        <w:rPr>
          <w:rStyle w:val="libAlaemChar"/>
          <w:rtl/>
        </w:rPr>
        <w:t>)</w:t>
      </w:r>
      <w:r w:rsidRPr="00061906">
        <w:rPr>
          <w:rtl/>
        </w:rPr>
        <w:t xml:space="preserve"> قال</w:t>
      </w:r>
      <w:r>
        <w:rPr>
          <w:rtl/>
        </w:rPr>
        <w:t xml:space="preserve">: </w:t>
      </w:r>
      <w:r w:rsidRPr="00061906">
        <w:rPr>
          <w:rtl/>
        </w:rPr>
        <w:t>من شأنه</w:t>
      </w:r>
      <w:r w:rsidRPr="008C408B">
        <w:rPr>
          <w:rFonts w:hint="cs"/>
          <w:rtl/>
        </w:rPr>
        <w:t xml:space="preserve"> </w:t>
      </w:r>
      <w:r>
        <w:rPr>
          <w:rFonts w:hint="cs"/>
          <w:rtl/>
        </w:rPr>
        <w:t>أ</w:t>
      </w:r>
      <w:r w:rsidRPr="00061906">
        <w:rPr>
          <w:rtl/>
        </w:rPr>
        <w:t>ن</w:t>
      </w:r>
      <w:r>
        <w:rPr>
          <w:rFonts w:hint="cs"/>
          <w:rtl/>
        </w:rPr>
        <w:t>ْ</w:t>
      </w:r>
      <w:r w:rsidRPr="00061906">
        <w:rPr>
          <w:rtl/>
        </w:rPr>
        <w:t xml:space="preserve"> يغفر ذنبا ويفرج كربا</w:t>
      </w:r>
      <w:r>
        <w:rPr>
          <w:rtl/>
        </w:rPr>
        <w:t xml:space="preserve">، </w:t>
      </w:r>
      <w:r w:rsidRPr="00061906">
        <w:rPr>
          <w:rtl/>
        </w:rPr>
        <w:t>ويرفع قوما ويضع آخرين.</w:t>
      </w:r>
    </w:p>
    <w:p w:rsidR="006F3F00" w:rsidRPr="00061906" w:rsidRDefault="006F3F00" w:rsidP="000179D4">
      <w:pPr>
        <w:pStyle w:val="libNormal"/>
        <w:rPr>
          <w:rtl/>
        </w:rPr>
      </w:pPr>
      <w:r w:rsidRPr="00061906">
        <w:rPr>
          <w:rtl/>
        </w:rPr>
        <w:t>31</w:t>
      </w:r>
      <w:r>
        <w:rPr>
          <w:rtl/>
        </w:rPr>
        <w:t xml:space="preserve"> ـ </w:t>
      </w:r>
      <w:r w:rsidRPr="00061906">
        <w:rPr>
          <w:rtl/>
        </w:rPr>
        <w:t>في كتاب المناقب لابن شهر آشوب وقال المسيب بن نجية الفزاري وسليمان بن صرد الخزاعي للحسن</w:t>
      </w:r>
      <w:r>
        <w:rPr>
          <w:rtl/>
        </w:rPr>
        <w:t xml:space="preserve"> بن علي</w:t>
      </w:r>
      <w:r>
        <w:rPr>
          <w:rFonts w:hint="cs"/>
          <w:rtl/>
        </w:rPr>
        <w:t>ٍّ</w:t>
      </w:r>
      <w:r>
        <w:rPr>
          <w:rtl/>
        </w:rPr>
        <w:t xml:space="preserve"> </w:t>
      </w:r>
      <w:r w:rsidRPr="00421424">
        <w:rPr>
          <w:rStyle w:val="libAlaemChar"/>
          <w:rtl/>
        </w:rPr>
        <w:t>عليهما‌السلام</w:t>
      </w:r>
      <w:r>
        <w:rPr>
          <w:rtl/>
        </w:rPr>
        <w:t xml:space="preserve">: </w:t>
      </w:r>
      <w:r w:rsidRPr="00061906">
        <w:rPr>
          <w:rtl/>
        </w:rPr>
        <w:t>ما ينقضي تعجبنا منك</w:t>
      </w:r>
      <w:r>
        <w:rPr>
          <w:rtl/>
        </w:rPr>
        <w:t xml:space="preserve">، </w:t>
      </w:r>
      <w:r w:rsidRPr="00061906">
        <w:rPr>
          <w:rtl/>
        </w:rPr>
        <w:t>بايعت معاوية ومعك أربعون ألف مقاتل من الكوفة سوى أهل البصرة والحجاز</w:t>
      </w:r>
      <w:r>
        <w:rPr>
          <w:rtl/>
        </w:rPr>
        <w:t>؟</w:t>
      </w:r>
      <w:r w:rsidRPr="00061906">
        <w:rPr>
          <w:rtl/>
        </w:rPr>
        <w:t xml:space="preserve"> فقال الحسن </w:t>
      </w:r>
      <w:r w:rsidRPr="00421424">
        <w:rPr>
          <w:rStyle w:val="libAlaemChar"/>
          <w:rtl/>
        </w:rPr>
        <w:t>عليه‌السلام</w:t>
      </w:r>
      <w:r>
        <w:rPr>
          <w:rtl/>
        </w:rPr>
        <w:t xml:space="preserve">: </w:t>
      </w:r>
      <w:r w:rsidRPr="00061906">
        <w:rPr>
          <w:rtl/>
        </w:rPr>
        <w:t>قد كان ذلك فما ترى الآن</w:t>
      </w:r>
      <w:r>
        <w:rPr>
          <w:rtl/>
        </w:rPr>
        <w:t>؟</w:t>
      </w:r>
      <w:r w:rsidRPr="00061906">
        <w:rPr>
          <w:rtl/>
        </w:rPr>
        <w:t xml:space="preserve"> قال</w:t>
      </w:r>
      <w:r>
        <w:rPr>
          <w:rtl/>
        </w:rPr>
        <w:t xml:space="preserve">: </w:t>
      </w:r>
      <w:r w:rsidRPr="00061906">
        <w:rPr>
          <w:rtl/>
        </w:rPr>
        <w:t>والله ارى</w:t>
      </w:r>
      <w:r w:rsidRPr="008C408B">
        <w:rPr>
          <w:rFonts w:hint="cs"/>
          <w:rtl/>
        </w:rPr>
        <w:t xml:space="preserve"> </w:t>
      </w:r>
      <w:r>
        <w:rPr>
          <w:rFonts w:hint="cs"/>
          <w:rtl/>
        </w:rPr>
        <w:t>أ</w:t>
      </w:r>
      <w:r w:rsidRPr="00061906">
        <w:rPr>
          <w:rtl/>
        </w:rPr>
        <w:t>ن</w:t>
      </w:r>
      <w:r>
        <w:rPr>
          <w:rFonts w:hint="cs"/>
          <w:rtl/>
        </w:rPr>
        <w:t>ْ</w:t>
      </w:r>
      <w:r w:rsidRPr="00061906">
        <w:rPr>
          <w:rtl/>
        </w:rPr>
        <w:t xml:space="preserve"> ترجع لأنه نقض.</w:t>
      </w:r>
      <w:r>
        <w:rPr>
          <w:rFonts w:hint="cs"/>
          <w:rtl/>
        </w:rPr>
        <w:t xml:space="preserve"> </w:t>
      </w:r>
      <w:r w:rsidRPr="00061906">
        <w:rPr>
          <w:rtl/>
        </w:rPr>
        <w:t>فقال</w:t>
      </w:r>
      <w:r>
        <w:rPr>
          <w:rtl/>
        </w:rPr>
        <w:t xml:space="preserve">: </w:t>
      </w:r>
      <w:r w:rsidRPr="00061906">
        <w:rPr>
          <w:rtl/>
        </w:rPr>
        <w:t xml:space="preserve">يا مسيب </w:t>
      </w:r>
      <w:r>
        <w:rPr>
          <w:rFonts w:hint="cs"/>
          <w:rtl/>
        </w:rPr>
        <w:t>إ</w:t>
      </w:r>
      <w:r w:rsidRPr="00061906">
        <w:rPr>
          <w:rtl/>
        </w:rPr>
        <w:t>ن</w:t>
      </w:r>
      <w:r>
        <w:rPr>
          <w:rFonts w:hint="cs"/>
          <w:rtl/>
        </w:rPr>
        <w:t>ّ</w:t>
      </w:r>
      <w:r w:rsidRPr="00061906">
        <w:rPr>
          <w:rtl/>
        </w:rPr>
        <w:t xml:space="preserve"> الغدر لا خير فيه ولو أردت ل</w:t>
      </w:r>
      <w:r>
        <w:rPr>
          <w:rFonts w:hint="cs"/>
          <w:rtl/>
        </w:rPr>
        <w:t>ـ</w:t>
      </w:r>
      <w:r w:rsidRPr="00061906">
        <w:rPr>
          <w:rtl/>
        </w:rPr>
        <w:t>ما فعلت</w:t>
      </w:r>
      <w:r>
        <w:rPr>
          <w:rtl/>
        </w:rPr>
        <w:t xml:space="preserve">، </w:t>
      </w:r>
      <w:r w:rsidRPr="00061906">
        <w:rPr>
          <w:rtl/>
        </w:rPr>
        <w:t>فقال حجر بن عدى</w:t>
      </w:r>
      <w:r>
        <w:rPr>
          <w:rtl/>
        </w:rPr>
        <w:t xml:space="preserve">: </w:t>
      </w:r>
      <w:r w:rsidRPr="00061906">
        <w:rPr>
          <w:rtl/>
        </w:rPr>
        <w:t>أما والله لوددت انك مت في ذلك اليوم ومتنا معك ولم نر هذا اليوم</w:t>
      </w:r>
      <w:r>
        <w:rPr>
          <w:rtl/>
        </w:rPr>
        <w:t xml:space="preserve">، </w:t>
      </w:r>
      <w:r w:rsidRPr="00061906">
        <w:rPr>
          <w:rtl/>
        </w:rPr>
        <w:t>فانا رجعنا راغبين بما كرهنا</w:t>
      </w:r>
      <w:r>
        <w:rPr>
          <w:rtl/>
        </w:rPr>
        <w:t xml:space="preserve">، </w:t>
      </w:r>
      <w:r w:rsidRPr="00061906">
        <w:rPr>
          <w:rtl/>
        </w:rPr>
        <w:t>ورجعوا مسرورين بما أحبوا</w:t>
      </w:r>
      <w:r>
        <w:rPr>
          <w:rtl/>
        </w:rPr>
        <w:t xml:space="preserve">، </w:t>
      </w:r>
      <w:r w:rsidRPr="00061906">
        <w:rPr>
          <w:rtl/>
        </w:rPr>
        <w:t xml:space="preserve">فلما خلا به الحسن </w:t>
      </w:r>
      <w:r w:rsidRPr="00421424">
        <w:rPr>
          <w:rStyle w:val="libAlaemChar"/>
          <w:rtl/>
        </w:rPr>
        <w:t>عليه‌السلام</w:t>
      </w:r>
      <w:r w:rsidRPr="00061906">
        <w:rPr>
          <w:rtl/>
        </w:rPr>
        <w:t xml:space="preserve"> قال</w:t>
      </w:r>
      <w:r>
        <w:rPr>
          <w:rtl/>
        </w:rPr>
        <w:t xml:space="preserve">: </w:t>
      </w:r>
      <w:r w:rsidRPr="00061906">
        <w:rPr>
          <w:rtl/>
        </w:rPr>
        <w:t>يا حجر قد سمعت كلامك في مجلس معاوية وليس كل إنسان يحب ما تحب ولا رأيه كرأيك</w:t>
      </w:r>
      <w:r>
        <w:rPr>
          <w:rtl/>
        </w:rPr>
        <w:t xml:space="preserve">، </w:t>
      </w:r>
      <w:r w:rsidRPr="00061906">
        <w:rPr>
          <w:rtl/>
        </w:rPr>
        <w:t>وانى لم أفعل ما فعلت</w:t>
      </w:r>
      <w:r w:rsidRPr="00C40BD1">
        <w:rPr>
          <w:rFonts w:hint="cs"/>
          <w:rtl/>
        </w:rPr>
        <w:t xml:space="preserve"> </w:t>
      </w:r>
      <w:r>
        <w:rPr>
          <w:rFonts w:hint="cs"/>
          <w:rtl/>
        </w:rPr>
        <w:t>إ</w:t>
      </w:r>
      <w:r w:rsidRPr="00061906">
        <w:rPr>
          <w:rtl/>
        </w:rPr>
        <w:t>ل</w:t>
      </w:r>
      <w:r>
        <w:rPr>
          <w:rFonts w:hint="cs"/>
          <w:rtl/>
        </w:rPr>
        <w:t>ّ</w:t>
      </w:r>
      <w:r w:rsidRPr="00061906">
        <w:rPr>
          <w:rtl/>
        </w:rPr>
        <w:t>ا إبقاء عليكم</w:t>
      </w:r>
      <w:r>
        <w:rPr>
          <w:rtl/>
        </w:rPr>
        <w:t xml:space="preserve">، </w:t>
      </w:r>
      <w:r w:rsidRPr="00061906">
        <w:rPr>
          <w:rtl/>
        </w:rPr>
        <w:t xml:space="preserve">والله تعالى </w:t>
      </w:r>
      <w:r w:rsidRPr="00421424">
        <w:rPr>
          <w:rStyle w:val="libAlaemChar"/>
          <w:rtl/>
        </w:rPr>
        <w:t>(</w:t>
      </w:r>
      <w:r w:rsidRPr="001E7A1B">
        <w:rPr>
          <w:rStyle w:val="libAieChar"/>
          <w:rtl/>
        </w:rPr>
        <w:t>كُلَّ يَوْمٍ هُوَ فِي شَأْنٍ</w:t>
      </w:r>
      <w:r w:rsidRPr="00421424">
        <w:rPr>
          <w:rStyle w:val="libAlaemChar"/>
          <w:rtl/>
        </w:rPr>
        <w:t>)</w:t>
      </w:r>
      <w:r>
        <w:rPr>
          <w:rtl/>
        </w:rPr>
        <w:t>.</w:t>
      </w:r>
    </w:p>
    <w:p w:rsidR="006F3F00" w:rsidRPr="00061906" w:rsidRDefault="006F3F00" w:rsidP="000179D4">
      <w:pPr>
        <w:pStyle w:val="libNormal"/>
        <w:rPr>
          <w:rtl/>
        </w:rPr>
      </w:pPr>
      <w:r w:rsidRPr="00061906">
        <w:rPr>
          <w:rtl/>
        </w:rPr>
        <w:t>32</w:t>
      </w:r>
      <w:r>
        <w:rPr>
          <w:rtl/>
        </w:rPr>
        <w:t xml:space="preserve"> ـ </w:t>
      </w:r>
      <w:r w:rsidRPr="00061906">
        <w:rPr>
          <w:rtl/>
        </w:rPr>
        <w:t>في تفسير علي بن إبراهيم وقوله</w:t>
      </w:r>
      <w:r>
        <w:rPr>
          <w:rtl/>
        </w:rPr>
        <w:t xml:space="preserve">: </w:t>
      </w:r>
      <w:r w:rsidRPr="00061906">
        <w:rPr>
          <w:rtl/>
        </w:rPr>
        <w:t>سنفرغ لكم ايها الثقلان قال</w:t>
      </w:r>
      <w:r>
        <w:rPr>
          <w:rtl/>
        </w:rPr>
        <w:t xml:space="preserve">: </w:t>
      </w:r>
      <w:r w:rsidRPr="00061906">
        <w:rPr>
          <w:rtl/>
        </w:rPr>
        <w:t>نحن وكتاب الله والدليل على ذلك</w:t>
      </w:r>
      <w:r>
        <w:rPr>
          <w:rFonts w:hint="cs"/>
          <w:rtl/>
        </w:rPr>
        <w:t xml:space="preserve"> </w:t>
      </w:r>
      <w:r w:rsidRPr="00061906">
        <w:rPr>
          <w:rtl/>
        </w:rPr>
        <w:t xml:space="preserve">قول رسول الله </w:t>
      </w:r>
      <w:r w:rsidRPr="00421424">
        <w:rPr>
          <w:rStyle w:val="libAlaemChar"/>
          <w:rtl/>
        </w:rPr>
        <w:t>صلى‌الله‌عليه‌وآله</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تارك فيكم الثقلين كتاب الله وعترتي أهل بيتي.</w:t>
      </w:r>
    </w:p>
    <w:p w:rsidR="006F3F00" w:rsidRPr="00061906" w:rsidRDefault="006F3F00" w:rsidP="000179D4">
      <w:pPr>
        <w:pStyle w:val="libNormal"/>
        <w:rPr>
          <w:rtl/>
        </w:rPr>
      </w:pPr>
      <w:r w:rsidRPr="00061906">
        <w:rPr>
          <w:rtl/>
        </w:rPr>
        <w:t>33</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باسناده</w:t>
      </w:r>
      <w:r>
        <w:rPr>
          <w:rtl/>
        </w:rPr>
        <w:t xml:space="preserve"> إلى </w:t>
      </w:r>
      <w:r w:rsidRPr="00061906">
        <w:rPr>
          <w:rtl/>
        </w:rPr>
        <w:t>الامام محمد</w:t>
      </w:r>
      <w:r>
        <w:rPr>
          <w:rtl/>
        </w:rPr>
        <w:t xml:space="preserve"> بن علي </w:t>
      </w:r>
      <w:r w:rsidRPr="00061906">
        <w:rPr>
          <w:rtl/>
        </w:rPr>
        <w:t>الباقر</w:t>
      </w:r>
      <w:r w:rsidRPr="00421424">
        <w:rPr>
          <w:rStyle w:val="libAlaemChar"/>
          <w:rtl/>
        </w:rPr>
        <w:t>عليه‌السلام</w:t>
      </w:r>
      <w:r w:rsidRPr="00061906">
        <w:rPr>
          <w:rtl/>
        </w:rPr>
        <w:t xml:space="preserve"> عن النبي </w:t>
      </w:r>
      <w:r w:rsidRPr="00421424">
        <w:rPr>
          <w:rStyle w:val="libAlaemChar"/>
          <w:rtl/>
        </w:rPr>
        <w:t>صلى‌الله‌عليه‌وآله‌وسلم</w:t>
      </w:r>
      <w:r w:rsidRPr="00061906">
        <w:rPr>
          <w:rtl/>
        </w:rPr>
        <w:t xml:space="preserve"> حديث طويل وفيه خطبة الغدير وفيها يقول</w:t>
      </w:r>
    </w:p>
    <w:p w:rsidR="006F3F00" w:rsidRPr="00061906" w:rsidRDefault="006F3F00" w:rsidP="00615F29">
      <w:pPr>
        <w:pStyle w:val="libNormal0"/>
        <w:rPr>
          <w:rtl/>
        </w:rPr>
      </w:pPr>
      <w:r>
        <w:rPr>
          <w:rtl/>
        </w:rPr>
        <w:br w:type="page"/>
      </w:r>
      <w:r w:rsidRPr="00421424">
        <w:rPr>
          <w:rStyle w:val="libAlaemChar"/>
          <w:rtl/>
        </w:rPr>
        <w:lastRenderedPageBreak/>
        <w:t>صلى‌الله‌عليه‌وآله‌وسلم</w:t>
      </w:r>
      <w:r>
        <w:rPr>
          <w:rtl/>
        </w:rPr>
        <w:t xml:space="preserve">: </w:t>
      </w:r>
      <w:r w:rsidRPr="00061906">
        <w:rPr>
          <w:rtl/>
        </w:rPr>
        <w:t>معاشر الناس</w:t>
      </w:r>
      <w:r w:rsidRPr="00686CEC">
        <w:rPr>
          <w:rFonts w:hint="cs"/>
          <w:rtl/>
        </w:rPr>
        <w:t xml:space="preserve"> </w:t>
      </w:r>
      <w:r>
        <w:rPr>
          <w:rFonts w:hint="cs"/>
          <w:rtl/>
        </w:rPr>
        <w:t>إ</w:t>
      </w:r>
      <w:r w:rsidRPr="00061906">
        <w:rPr>
          <w:rtl/>
        </w:rPr>
        <w:t>ن</w:t>
      </w:r>
      <w:r>
        <w:rPr>
          <w:rFonts w:hint="cs"/>
          <w:rtl/>
        </w:rPr>
        <w:t>ي</w:t>
      </w:r>
      <w:r w:rsidRPr="00061906">
        <w:rPr>
          <w:rtl/>
        </w:rPr>
        <w:t xml:space="preserve"> ادعها إمامة ووراثة في عقبى</w:t>
      </w:r>
      <w:r>
        <w:rPr>
          <w:rtl/>
        </w:rPr>
        <w:t xml:space="preserve"> إلى </w:t>
      </w:r>
      <w:r w:rsidRPr="00061906">
        <w:rPr>
          <w:rtl/>
        </w:rPr>
        <w:t>يوم القيامة</w:t>
      </w:r>
      <w:r>
        <w:rPr>
          <w:rtl/>
        </w:rPr>
        <w:t xml:space="preserve">، </w:t>
      </w:r>
      <w:r w:rsidRPr="00061906">
        <w:rPr>
          <w:rtl/>
        </w:rPr>
        <w:t>وقد بلغت ما أمرت بتبليغه حجة على كل حاضر وغائب</w:t>
      </w:r>
      <w:r>
        <w:rPr>
          <w:rtl/>
        </w:rPr>
        <w:t xml:space="preserve">، </w:t>
      </w:r>
      <w:r w:rsidRPr="00061906">
        <w:rPr>
          <w:rtl/>
        </w:rPr>
        <w:t>وعلى كل أحد من شهد أو لم يشهد</w:t>
      </w:r>
      <w:r>
        <w:rPr>
          <w:rtl/>
        </w:rPr>
        <w:t xml:space="preserve">، </w:t>
      </w:r>
      <w:r w:rsidRPr="00061906">
        <w:rPr>
          <w:rtl/>
        </w:rPr>
        <w:t>ولد أو لم يولد فليبلغ الحاضر الغائب</w:t>
      </w:r>
      <w:r>
        <w:rPr>
          <w:rtl/>
        </w:rPr>
        <w:t xml:space="preserve">، </w:t>
      </w:r>
      <w:r w:rsidRPr="00061906">
        <w:rPr>
          <w:rtl/>
        </w:rPr>
        <w:t>والوالد الولد</w:t>
      </w:r>
      <w:r>
        <w:rPr>
          <w:rtl/>
        </w:rPr>
        <w:t xml:space="preserve"> إلى </w:t>
      </w:r>
      <w:r w:rsidRPr="00061906">
        <w:rPr>
          <w:rtl/>
        </w:rPr>
        <w:t>يوم القيامة</w:t>
      </w:r>
      <w:r>
        <w:rPr>
          <w:rtl/>
        </w:rPr>
        <w:t xml:space="preserve">، </w:t>
      </w:r>
      <w:r w:rsidRPr="00061906">
        <w:rPr>
          <w:rtl/>
        </w:rPr>
        <w:t>وسيجعلونها ملكا واغتصابا</w:t>
      </w:r>
      <w:r>
        <w:rPr>
          <w:rtl/>
        </w:rPr>
        <w:t xml:space="preserve">، </w:t>
      </w:r>
      <w:r w:rsidRPr="00061906">
        <w:rPr>
          <w:rtl/>
        </w:rPr>
        <w:t>ألا لعن الله الغاصبين والمغتصبين</w:t>
      </w:r>
      <w:r>
        <w:rPr>
          <w:rtl/>
        </w:rPr>
        <w:t xml:space="preserve">، </w:t>
      </w:r>
      <w:r w:rsidRPr="00061906">
        <w:rPr>
          <w:rtl/>
        </w:rPr>
        <w:t xml:space="preserve">وعندها </w:t>
      </w:r>
      <w:r w:rsidRPr="00421424">
        <w:rPr>
          <w:rStyle w:val="libAlaemChar"/>
          <w:rtl/>
        </w:rPr>
        <w:t>(</w:t>
      </w:r>
      <w:r w:rsidRPr="001E7A1B">
        <w:rPr>
          <w:rStyle w:val="libAieChar"/>
          <w:rtl/>
        </w:rPr>
        <w:t>سَنَفْرُغُ لَكُمْ أَيُّهَ الثَّقَلانِ يُرْسَلُ عَلَيْكُما شُواظٌ مِنْ نارٍ وَنُحاسٌ فَلا تَنْتَصِرانِ</w:t>
      </w:r>
      <w:r w:rsidRPr="00421424">
        <w:rPr>
          <w:rStyle w:val="libAlaemChar"/>
          <w:rtl/>
        </w:rPr>
        <w:t>)</w:t>
      </w:r>
      <w:r>
        <w:rPr>
          <w:rtl/>
        </w:rPr>
        <w:t>.</w:t>
      </w:r>
    </w:p>
    <w:p w:rsidR="006F3F00" w:rsidRPr="00061906" w:rsidRDefault="006F3F00" w:rsidP="000179D4">
      <w:pPr>
        <w:pStyle w:val="libNormal"/>
        <w:rPr>
          <w:rtl/>
        </w:rPr>
      </w:pPr>
      <w:r w:rsidRPr="00061906">
        <w:rPr>
          <w:rtl/>
        </w:rPr>
        <w:t>34</w:t>
      </w:r>
      <w:r>
        <w:rPr>
          <w:rtl/>
        </w:rPr>
        <w:t xml:space="preserve"> ـ </w:t>
      </w:r>
      <w:r w:rsidRPr="00061906">
        <w:rPr>
          <w:rtl/>
        </w:rPr>
        <w:t>في</w:t>
      </w:r>
      <w:r>
        <w:rPr>
          <w:rtl/>
        </w:rPr>
        <w:t xml:space="preserve"> عيون الأخبار  </w:t>
      </w:r>
      <w:r w:rsidRPr="00061906">
        <w:rPr>
          <w:rtl/>
        </w:rPr>
        <w:t xml:space="preserve">في باب آخر فيما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المجموعة وباسناده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Pr>
          <w:rFonts w:hint="cs"/>
          <w:rtl/>
        </w:rPr>
        <w:t>إ</w:t>
      </w:r>
      <w:r w:rsidRPr="00061906">
        <w:rPr>
          <w:rtl/>
        </w:rPr>
        <w:t>ن</w:t>
      </w:r>
      <w:r>
        <w:rPr>
          <w:rFonts w:hint="cs"/>
          <w:rtl/>
        </w:rPr>
        <w:t>ّ</w:t>
      </w:r>
      <w:r w:rsidRPr="00061906">
        <w:rPr>
          <w:rtl/>
        </w:rPr>
        <w:t xml:space="preserve"> لله تعالى ديكا عرفه </w:t>
      </w:r>
      <w:r w:rsidRPr="00264AE2">
        <w:rPr>
          <w:rStyle w:val="libFootnotenumChar"/>
          <w:rtl/>
        </w:rPr>
        <w:t>(1)</w:t>
      </w:r>
      <w:r w:rsidRPr="00061906">
        <w:rPr>
          <w:rtl/>
        </w:rPr>
        <w:t xml:space="preserve"> تحت العرش ورجلاه في تخوم الأرضين السابعة السفلى</w:t>
      </w:r>
      <w:r>
        <w:rPr>
          <w:rtl/>
        </w:rPr>
        <w:t xml:space="preserve">، </w:t>
      </w:r>
      <w:r w:rsidRPr="00061906">
        <w:rPr>
          <w:rtl/>
        </w:rPr>
        <w:t>إذا كان في الثلث الأخير من الليل سبح الله تعالى ذكره بصوت يسمعه كل شيء ما خلا الثقلين الجن والانس</w:t>
      </w:r>
      <w:r>
        <w:rPr>
          <w:rtl/>
        </w:rPr>
        <w:t xml:space="preserve">، </w:t>
      </w:r>
      <w:r w:rsidRPr="00061906">
        <w:rPr>
          <w:rtl/>
        </w:rPr>
        <w:t>فيصيح عند ذلك ديكة الدنيا.</w:t>
      </w:r>
    </w:p>
    <w:p w:rsidR="006F3F00" w:rsidRPr="00061906" w:rsidRDefault="006F3F00" w:rsidP="000179D4">
      <w:pPr>
        <w:pStyle w:val="libNormal"/>
        <w:rPr>
          <w:rtl/>
        </w:rPr>
      </w:pPr>
      <w:r w:rsidRPr="00061906">
        <w:rPr>
          <w:rtl/>
        </w:rPr>
        <w:t>35</w:t>
      </w:r>
      <w:r>
        <w:rPr>
          <w:rtl/>
        </w:rPr>
        <w:t xml:space="preserve"> ـ </w:t>
      </w:r>
      <w:r w:rsidRPr="00061906">
        <w:rPr>
          <w:rtl/>
        </w:rPr>
        <w:t>في كتاب التوحيد خطبة</w:t>
      </w:r>
      <w:r w:rsidRPr="008B3CCB">
        <w:rPr>
          <w:rtl/>
        </w:rPr>
        <w:t xml:space="preserve"> </w:t>
      </w:r>
      <w:r w:rsidRPr="00061906">
        <w:rPr>
          <w:rtl/>
        </w:rPr>
        <w:t>لعل</w:t>
      </w:r>
      <w:r>
        <w:rPr>
          <w:rFonts w:hint="cs"/>
          <w:rtl/>
        </w:rPr>
        <w:t>يٍّ</w:t>
      </w:r>
      <w:r w:rsidRPr="00421424">
        <w:rPr>
          <w:rStyle w:val="libAlaemChar"/>
          <w:rtl/>
        </w:rPr>
        <w:t xml:space="preserve"> عليه‌السلام</w:t>
      </w:r>
      <w:r w:rsidRPr="00061906">
        <w:rPr>
          <w:rtl/>
        </w:rPr>
        <w:t xml:space="preserve"> يقول فيها</w:t>
      </w:r>
      <w:r>
        <w:rPr>
          <w:rtl/>
        </w:rPr>
        <w:t xml:space="preserve">: </w:t>
      </w:r>
      <w:r w:rsidRPr="00061906">
        <w:rPr>
          <w:rtl/>
        </w:rPr>
        <w:t>و</w:t>
      </w:r>
      <w:r>
        <w:rPr>
          <w:rFonts w:hint="cs"/>
          <w:rtl/>
        </w:rPr>
        <w:t>أ</w:t>
      </w:r>
      <w:r w:rsidRPr="00061906">
        <w:rPr>
          <w:rtl/>
        </w:rPr>
        <w:t>نشأ ما أراد إنشاء على ما أراد من الثقلين الجن والانس ليعرف بذلك ربوبيته</w:t>
      </w:r>
      <w:r>
        <w:rPr>
          <w:rtl/>
        </w:rPr>
        <w:t xml:space="preserve">، </w:t>
      </w:r>
      <w:r w:rsidRPr="00061906">
        <w:rPr>
          <w:rtl/>
        </w:rPr>
        <w:t>ويمكن فيهم طواعيته.</w:t>
      </w:r>
    </w:p>
    <w:p w:rsidR="006F3F00" w:rsidRPr="00061906" w:rsidRDefault="006F3F00" w:rsidP="000179D4">
      <w:pPr>
        <w:pStyle w:val="libNormal"/>
        <w:rPr>
          <w:rtl/>
        </w:rPr>
      </w:pPr>
      <w:r w:rsidRPr="00061906">
        <w:rPr>
          <w:rtl/>
        </w:rPr>
        <w:t>36</w:t>
      </w:r>
      <w:r>
        <w:rPr>
          <w:rtl/>
        </w:rPr>
        <w:t xml:space="preserve"> ـ </w:t>
      </w:r>
      <w:r w:rsidRPr="00061906">
        <w:rPr>
          <w:rtl/>
        </w:rPr>
        <w:t xml:space="preserve">وفيه عن الرضا </w:t>
      </w:r>
      <w:r w:rsidRPr="00421424">
        <w:rPr>
          <w:rStyle w:val="libAlaemChar"/>
          <w:rtl/>
        </w:rPr>
        <w:t>عليه‌السلام</w:t>
      </w:r>
      <w:r w:rsidRPr="00061906">
        <w:rPr>
          <w:rtl/>
        </w:rPr>
        <w:t xml:space="preserve"> حديث طويل وفيه</w:t>
      </w:r>
      <w:r>
        <w:rPr>
          <w:rtl/>
        </w:rPr>
        <w:t xml:space="preserve">: </w:t>
      </w:r>
      <w:r w:rsidRPr="00061906">
        <w:rPr>
          <w:rtl/>
        </w:rPr>
        <w:t xml:space="preserve">فمن المبلغ عن الله </w:t>
      </w:r>
      <w:r w:rsidRPr="00421424">
        <w:rPr>
          <w:rStyle w:val="libAlaemChar"/>
          <w:rtl/>
        </w:rPr>
        <w:t>عزوجل</w:t>
      </w:r>
      <w:r>
        <w:rPr>
          <w:rtl/>
        </w:rPr>
        <w:t xml:space="preserve"> إلى </w:t>
      </w:r>
      <w:r w:rsidRPr="00061906">
        <w:rPr>
          <w:rtl/>
        </w:rPr>
        <w:t>الثقلين الجن والانس.</w:t>
      </w:r>
    </w:p>
    <w:p w:rsidR="006F3F00" w:rsidRPr="00061906" w:rsidRDefault="006F3F00" w:rsidP="000179D4">
      <w:pPr>
        <w:pStyle w:val="libNormal"/>
        <w:rPr>
          <w:rtl/>
        </w:rPr>
      </w:pPr>
      <w:r w:rsidRPr="00061906">
        <w:rPr>
          <w:rtl/>
        </w:rPr>
        <w:t>37</w:t>
      </w:r>
      <w:r>
        <w:rPr>
          <w:rtl/>
        </w:rPr>
        <w:t xml:space="preserve"> ـ </w:t>
      </w:r>
      <w:r w:rsidRPr="00061906">
        <w:rPr>
          <w:rtl/>
        </w:rPr>
        <w:t>في مجمع البيان وقد جاء في الخبر يحاط على الخلق بالملائكة وبلسان من نار ثم</w:t>
      </w:r>
      <w:r>
        <w:rPr>
          <w:rFonts w:hint="cs"/>
          <w:rtl/>
        </w:rPr>
        <w:t>ّ</w:t>
      </w:r>
      <w:r w:rsidRPr="00061906">
        <w:rPr>
          <w:rtl/>
        </w:rPr>
        <w:t xml:space="preserve"> ينادون</w:t>
      </w:r>
      <w:r>
        <w:rPr>
          <w:rtl/>
        </w:rPr>
        <w:t xml:space="preserve">: </w:t>
      </w:r>
      <w:r w:rsidRPr="00421424">
        <w:rPr>
          <w:rStyle w:val="libAlaemChar"/>
          <w:rtl/>
        </w:rPr>
        <w:t>(</w:t>
      </w:r>
      <w:r w:rsidRPr="001E7A1B">
        <w:rPr>
          <w:rStyle w:val="libAieChar"/>
          <w:rtl/>
        </w:rPr>
        <w:t>يا مَعْشَرَ الْجِنِّ وَالْإِنْسِ إِنِ اسْتَطَعْتُمْ</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يُرْسَلُ عَلَيْكُما شُواظٌ مِنْ نارٍ</w:t>
      </w:r>
      <w:r w:rsidRPr="00421424">
        <w:rPr>
          <w:rStyle w:val="libAlaemChar"/>
          <w:rtl/>
        </w:rPr>
        <w:t>)</w:t>
      </w:r>
      <w:r>
        <w:rPr>
          <w:rtl/>
        </w:rPr>
        <w:t>.</w:t>
      </w:r>
    </w:p>
    <w:p w:rsidR="006F3F00" w:rsidRPr="00061906" w:rsidRDefault="006F3F00" w:rsidP="000179D4">
      <w:pPr>
        <w:pStyle w:val="libNormal"/>
        <w:rPr>
          <w:rtl/>
        </w:rPr>
      </w:pPr>
      <w:r w:rsidRPr="00061906">
        <w:rPr>
          <w:rtl/>
        </w:rPr>
        <w:t>38</w:t>
      </w:r>
      <w:r>
        <w:rPr>
          <w:rtl/>
        </w:rPr>
        <w:t xml:space="preserve"> ـ </w:t>
      </w:r>
      <w:r w:rsidRPr="00061906">
        <w:rPr>
          <w:rtl/>
        </w:rPr>
        <w:t>روى م</w:t>
      </w:r>
      <w:r>
        <w:rPr>
          <w:rFonts w:hint="cs"/>
          <w:rtl/>
        </w:rPr>
        <w:t>َ</w:t>
      </w:r>
      <w:r w:rsidRPr="00061906">
        <w:rPr>
          <w:rtl/>
        </w:rPr>
        <w:t>س</w:t>
      </w:r>
      <w:r>
        <w:rPr>
          <w:rFonts w:hint="cs"/>
          <w:rtl/>
        </w:rPr>
        <w:t>ْ</w:t>
      </w:r>
      <w:r w:rsidRPr="00061906">
        <w:rPr>
          <w:rtl/>
        </w:rPr>
        <w:t>ع</w:t>
      </w:r>
      <w:r>
        <w:rPr>
          <w:rFonts w:hint="cs"/>
          <w:rtl/>
        </w:rPr>
        <w:t>َ</w:t>
      </w:r>
      <w:r w:rsidRPr="00061906">
        <w:rPr>
          <w:rtl/>
        </w:rPr>
        <w:t>د</w:t>
      </w:r>
      <w:r>
        <w:rPr>
          <w:rFonts w:hint="cs"/>
          <w:rtl/>
        </w:rPr>
        <w:t>َ</w:t>
      </w:r>
      <w:r w:rsidRPr="00061906">
        <w:rPr>
          <w:rtl/>
        </w:rPr>
        <w:t>ة بن ص</w:t>
      </w:r>
      <w:r>
        <w:rPr>
          <w:rFonts w:hint="cs"/>
          <w:rtl/>
        </w:rPr>
        <w:t>َ</w:t>
      </w:r>
      <w:r w:rsidRPr="00061906">
        <w:rPr>
          <w:rtl/>
        </w:rPr>
        <w:t>د</w:t>
      </w:r>
      <w:r>
        <w:rPr>
          <w:rFonts w:hint="cs"/>
          <w:rtl/>
        </w:rPr>
        <w:t>َ</w:t>
      </w:r>
      <w:r w:rsidRPr="00061906">
        <w:rPr>
          <w:rtl/>
        </w:rPr>
        <w:t>ق</w:t>
      </w:r>
      <w:r>
        <w:rPr>
          <w:rFonts w:hint="cs"/>
          <w:rtl/>
        </w:rPr>
        <w:t>َ</w:t>
      </w:r>
      <w:r w:rsidRPr="00061906">
        <w:rPr>
          <w:rtl/>
        </w:rPr>
        <w:t>ة عن كليب قال</w:t>
      </w:r>
      <w:r>
        <w:rPr>
          <w:rtl/>
        </w:rPr>
        <w:t xml:space="preserve">: </w:t>
      </w:r>
      <w:r w:rsidRPr="00061906">
        <w:rPr>
          <w:rtl/>
        </w:rPr>
        <w:t>كن</w:t>
      </w:r>
      <w:r>
        <w:rPr>
          <w:rFonts w:hint="cs"/>
          <w:rtl/>
        </w:rPr>
        <w:t>ّ</w:t>
      </w:r>
      <w:r w:rsidRPr="00061906">
        <w:rPr>
          <w:rtl/>
        </w:rPr>
        <w:t>ا عند</w:t>
      </w:r>
      <w:r>
        <w:rPr>
          <w:rtl/>
        </w:rPr>
        <w:t xml:space="preserve"> أبي عبد الله </w:t>
      </w:r>
      <w:r w:rsidRPr="00421424">
        <w:rPr>
          <w:rStyle w:val="libAlaemChar"/>
          <w:rtl/>
        </w:rPr>
        <w:t>عليه‌السلام</w:t>
      </w:r>
      <w:r w:rsidRPr="00061906">
        <w:rPr>
          <w:rtl/>
        </w:rPr>
        <w:t xml:space="preserve"> فانشأ يحد</w:t>
      </w:r>
      <w:r>
        <w:rPr>
          <w:rFonts w:hint="cs"/>
          <w:rtl/>
        </w:rPr>
        <w:t>ّ</w:t>
      </w:r>
      <w:r w:rsidRPr="00061906">
        <w:rPr>
          <w:rtl/>
        </w:rPr>
        <w:t>ثنا فقال</w:t>
      </w:r>
      <w:r>
        <w:rPr>
          <w:rtl/>
        </w:rPr>
        <w:t xml:space="preserve">: </w:t>
      </w:r>
      <w:r w:rsidRPr="00061906">
        <w:rPr>
          <w:rtl/>
        </w:rPr>
        <w:t xml:space="preserve">إذا كان يوم القيامة جمع الله العباد في صعيد واحد وذلك </w:t>
      </w:r>
      <w:r>
        <w:rPr>
          <w:rFonts w:hint="cs"/>
          <w:rtl/>
        </w:rPr>
        <w:t>أ</w:t>
      </w:r>
      <w:r w:rsidRPr="00061906">
        <w:rPr>
          <w:rtl/>
        </w:rPr>
        <w:t>ن</w:t>
      </w:r>
      <w:r>
        <w:rPr>
          <w:rFonts w:hint="cs"/>
          <w:rtl/>
        </w:rPr>
        <w:t>ّ</w:t>
      </w:r>
      <w:r w:rsidRPr="00061906">
        <w:rPr>
          <w:rtl/>
        </w:rPr>
        <w:t>ه يوحى</w:t>
      </w:r>
      <w:r>
        <w:rPr>
          <w:rtl/>
        </w:rPr>
        <w:t xml:space="preserve"> إلى </w:t>
      </w:r>
      <w:r w:rsidRPr="00061906">
        <w:rPr>
          <w:rtl/>
        </w:rPr>
        <w:t xml:space="preserve">السماء الدنيا </w:t>
      </w:r>
      <w:r>
        <w:rPr>
          <w:rFonts w:hint="cs"/>
          <w:rtl/>
        </w:rPr>
        <w:t>أ</w:t>
      </w:r>
      <w:r w:rsidRPr="00061906">
        <w:rPr>
          <w:rtl/>
        </w:rPr>
        <w:t>ن</w:t>
      </w:r>
      <w:r>
        <w:rPr>
          <w:rFonts w:hint="cs"/>
          <w:rtl/>
        </w:rPr>
        <w:t>ْ</w:t>
      </w:r>
      <w:r w:rsidRPr="00061906">
        <w:rPr>
          <w:rtl/>
        </w:rPr>
        <w:t xml:space="preserve"> اهبطى بمن فيك</w:t>
      </w:r>
      <w:r>
        <w:rPr>
          <w:rtl/>
        </w:rPr>
        <w:t xml:space="preserve">، </w:t>
      </w:r>
      <w:r w:rsidRPr="00061906">
        <w:rPr>
          <w:rtl/>
        </w:rPr>
        <w:t>فتحبط أهل السماء الدنيا بمثلي من في الأرض من الجن والانس والملائكة</w:t>
      </w:r>
      <w:r>
        <w:rPr>
          <w:rtl/>
        </w:rPr>
        <w:t xml:space="preserve">، </w:t>
      </w:r>
      <w:r w:rsidRPr="00061906">
        <w:rPr>
          <w:rtl/>
        </w:rPr>
        <w:t>فلا يزالون كذلك حتى يهبط أهل سبع سماوات فتصير الجن والانس في سبع سرادقات من الملائكة</w:t>
      </w:r>
      <w:r>
        <w:rPr>
          <w:rtl/>
        </w:rPr>
        <w:t xml:space="preserve">، </w:t>
      </w:r>
      <w:r w:rsidRPr="00061906">
        <w:rPr>
          <w:rtl/>
        </w:rPr>
        <w:t>فينادى مناد</w:t>
      </w:r>
      <w:r>
        <w:rPr>
          <w:rtl/>
        </w:rPr>
        <w:t xml:space="preserve">: </w:t>
      </w:r>
      <w:r w:rsidRPr="00421424">
        <w:rPr>
          <w:rStyle w:val="libAlaemChar"/>
          <w:rtl/>
        </w:rPr>
        <w:t>(</w:t>
      </w:r>
      <w:r w:rsidRPr="001E7A1B">
        <w:rPr>
          <w:rStyle w:val="libAieChar"/>
          <w:rtl/>
        </w:rPr>
        <w:t>يا مَعْشَرَ الْجِنِّ وَالْإِنْسِ إِنِ اسْتَطَعْتُمْ</w:t>
      </w:r>
      <w:r w:rsidRPr="00421424">
        <w:rPr>
          <w:rStyle w:val="libAlaemChar"/>
          <w:rtl/>
        </w:rPr>
        <w:t>)</w:t>
      </w:r>
      <w:r>
        <w:rPr>
          <w:rtl/>
        </w:rPr>
        <w:t xml:space="preserve"> الآية </w:t>
      </w:r>
      <w:r w:rsidRPr="00061906">
        <w:rPr>
          <w:rtl/>
        </w:rPr>
        <w:t>فينظرون فاذا قد أحاط بهم سبعة أطواق</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العرف</w:t>
      </w:r>
      <w:r>
        <w:rPr>
          <w:rtl/>
        </w:rPr>
        <w:t xml:space="preserve">: </w:t>
      </w:r>
      <w:r w:rsidRPr="00061906">
        <w:rPr>
          <w:rtl/>
        </w:rPr>
        <w:t>لحمة مستطيلة في أعلى رأس الديك.</w:t>
      </w:r>
    </w:p>
    <w:p w:rsidR="006F3F00" w:rsidRPr="00061906" w:rsidRDefault="006F3F00" w:rsidP="00615F29">
      <w:pPr>
        <w:pStyle w:val="libNormal0"/>
        <w:rPr>
          <w:rtl/>
        </w:rPr>
      </w:pPr>
      <w:r>
        <w:rPr>
          <w:rtl/>
        </w:rPr>
        <w:br w:type="page"/>
      </w:r>
      <w:r w:rsidRPr="00061906">
        <w:rPr>
          <w:rtl/>
        </w:rPr>
        <w:lastRenderedPageBreak/>
        <w:t>من الملائكة.</w:t>
      </w:r>
    </w:p>
    <w:p w:rsidR="006F3F00" w:rsidRPr="00061906" w:rsidRDefault="006F3F00" w:rsidP="000179D4">
      <w:pPr>
        <w:pStyle w:val="libNormal"/>
        <w:rPr>
          <w:rtl/>
        </w:rPr>
      </w:pPr>
      <w:r w:rsidRPr="00061906">
        <w:rPr>
          <w:rtl/>
        </w:rPr>
        <w:t>39</w:t>
      </w:r>
      <w:r>
        <w:rPr>
          <w:rtl/>
        </w:rPr>
        <w:t xml:space="preserve"> ـ </w:t>
      </w:r>
      <w:r w:rsidRPr="00061906">
        <w:rPr>
          <w:rtl/>
        </w:rPr>
        <w:t>في تفسير علي بن إبراهيم</w:t>
      </w:r>
      <w:r>
        <w:rPr>
          <w:rtl/>
        </w:rPr>
        <w:t xml:space="preserve"> حدّثني</w:t>
      </w:r>
      <w:r w:rsidRPr="00DF6FA3">
        <w:rPr>
          <w:rtl/>
        </w:rPr>
        <w:t xml:space="preserve"> </w:t>
      </w:r>
      <w:r w:rsidRPr="00061906">
        <w:rPr>
          <w:rtl/>
        </w:rPr>
        <w:t>أب</w:t>
      </w:r>
      <w:r>
        <w:rPr>
          <w:rFonts w:hint="cs"/>
          <w:rtl/>
        </w:rPr>
        <w:t>ي</w:t>
      </w:r>
      <w:r w:rsidRPr="00061906">
        <w:rPr>
          <w:rtl/>
        </w:rPr>
        <w:t xml:space="preserve"> عن محمد</w:t>
      </w:r>
      <w:r>
        <w:rPr>
          <w:rtl/>
        </w:rPr>
        <w:t xml:space="preserve"> بن أبي </w:t>
      </w:r>
      <w:r w:rsidRPr="00061906">
        <w:rPr>
          <w:rtl/>
        </w:rPr>
        <w:t>عمير عن منصور بن يونس عن عمر بن شيبة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سمعته يقول ابتداء منه</w:t>
      </w:r>
      <w:r>
        <w:rPr>
          <w:rtl/>
        </w:rPr>
        <w:t xml:space="preserve">: </w:t>
      </w:r>
      <w:r>
        <w:rPr>
          <w:rFonts w:hint="cs"/>
          <w:rtl/>
        </w:rPr>
        <w:t>أ</w:t>
      </w:r>
      <w:r w:rsidRPr="00061906">
        <w:rPr>
          <w:rtl/>
        </w:rPr>
        <w:t>ن</w:t>
      </w:r>
      <w:r>
        <w:rPr>
          <w:rFonts w:hint="cs"/>
          <w:rtl/>
        </w:rPr>
        <w:t>ّ</w:t>
      </w:r>
      <w:r w:rsidRPr="00061906">
        <w:rPr>
          <w:rtl/>
        </w:rPr>
        <w:t xml:space="preserve"> الله إذا بدا له</w:t>
      </w:r>
      <w:r w:rsidRPr="008C408B">
        <w:rPr>
          <w:rFonts w:hint="cs"/>
          <w:rtl/>
        </w:rPr>
        <w:t xml:space="preserve"> </w:t>
      </w:r>
      <w:r>
        <w:rPr>
          <w:rFonts w:hint="cs"/>
          <w:rtl/>
        </w:rPr>
        <w:t>أ</w:t>
      </w:r>
      <w:r w:rsidRPr="00061906">
        <w:rPr>
          <w:rtl/>
        </w:rPr>
        <w:t>ن</w:t>
      </w:r>
      <w:r>
        <w:rPr>
          <w:rFonts w:hint="cs"/>
          <w:rtl/>
        </w:rPr>
        <w:t>ْ</w:t>
      </w:r>
      <w:r w:rsidRPr="00061906">
        <w:rPr>
          <w:rtl/>
        </w:rPr>
        <w:t xml:space="preserve"> يبين خلقه ويجمعهم ل</w:t>
      </w:r>
      <w:r>
        <w:rPr>
          <w:rFonts w:hint="cs"/>
          <w:rtl/>
        </w:rPr>
        <w:t>ـ</w:t>
      </w:r>
      <w:r w:rsidRPr="00061906">
        <w:rPr>
          <w:rtl/>
        </w:rPr>
        <w:t>ما لا بد منه</w:t>
      </w:r>
      <w:r>
        <w:rPr>
          <w:rtl/>
        </w:rPr>
        <w:t xml:space="preserve"> أمر </w:t>
      </w:r>
      <w:r w:rsidRPr="00061906">
        <w:rPr>
          <w:rtl/>
        </w:rPr>
        <w:t>مناديا ينادى فاجتمع الجن والانس في أسرع من طرفة عين ثم أذن لسماء الدنيا فتنزل وكان من وراء الناس</w:t>
      </w:r>
      <w:r>
        <w:rPr>
          <w:rtl/>
        </w:rPr>
        <w:t xml:space="preserve">، </w:t>
      </w:r>
      <w:r w:rsidRPr="00061906">
        <w:rPr>
          <w:rtl/>
        </w:rPr>
        <w:t>واذن للسماء الثانية فتنزل وهي ضعف التي تليها</w:t>
      </w:r>
      <w:r>
        <w:rPr>
          <w:rtl/>
        </w:rPr>
        <w:t xml:space="preserve">، </w:t>
      </w:r>
      <w:r w:rsidRPr="00061906">
        <w:rPr>
          <w:rtl/>
        </w:rPr>
        <w:t>فاذا رآها أهل سماء الدنيا قالوا</w:t>
      </w:r>
      <w:r>
        <w:rPr>
          <w:rtl/>
        </w:rPr>
        <w:t xml:space="preserve">: </w:t>
      </w:r>
      <w:r w:rsidRPr="00061906">
        <w:rPr>
          <w:rtl/>
        </w:rPr>
        <w:t>جاء ربنا</w:t>
      </w:r>
      <w:r>
        <w:rPr>
          <w:rtl/>
        </w:rPr>
        <w:t>؟</w:t>
      </w:r>
      <w:r w:rsidRPr="00061906">
        <w:rPr>
          <w:rtl/>
        </w:rPr>
        <w:t xml:space="preserve"> قالوا</w:t>
      </w:r>
      <w:r>
        <w:rPr>
          <w:rtl/>
        </w:rPr>
        <w:t xml:space="preserve">: </w:t>
      </w:r>
      <w:r w:rsidRPr="00061906">
        <w:rPr>
          <w:rtl/>
        </w:rPr>
        <w:t>لا وهو آت</w:t>
      </w:r>
      <w:r>
        <w:rPr>
          <w:rtl/>
        </w:rPr>
        <w:t xml:space="preserve">، </w:t>
      </w:r>
      <w:r w:rsidRPr="00061906">
        <w:rPr>
          <w:rtl/>
        </w:rPr>
        <w:t>يعنى أمره</w:t>
      </w:r>
      <w:r>
        <w:rPr>
          <w:rtl/>
        </w:rPr>
        <w:t xml:space="preserve">، </w:t>
      </w:r>
      <w:r w:rsidRPr="00061906">
        <w:rPr>
          <w:rtl/>
        </w:rPr>
        <w:t>تنزل كل سماء يكون كل واحدة منها من وراء الاخرى وهي ضعف التي تليها</w:t>
      </w:r>
      <w:r>
        <w:rPr>
          <w:rtl/>
        </w:rPr>
        <w:t xml:space="preserve">، </w:t>
      </w:r>
      <w:r w:rsidRPr="00061906">
        <w:rPr>
          <w:rtl/>
        </w:rPr>
        <w:t>ثم ينزل</w:t>
      </w:r>
      <w:r>
        <w:rPr>
          <w:rtl/>
        </w:rPr>
        <w:t xml:space="preserve"> أمر </w:t>
      </w:r>
      <w:r w:rsidRPr="00061906">
        <w:rPr>
          <w:rtl/>
        </w:rPr>
        <w:t>الله في ظلل من الغمام والملائكة وقضى الأمر والى ربكم ترجع الأمور</w:t>
      </w:r>
      <w:r>
        <w:rPr>
          <w:rtl/>
        </w:rPr>
        <w:t xml:space="preserve">، </w:t>
      </w:r>
      <w:r w:rsidRPr="00061906">
        <w:rPr>
          <w:rtl/>
        </w:rPr>
        <w:t>ثم يأمر الله مناديا ينادى</w:t>
      </w:r>
      <w:r>
        <w:rPr>
          <w:rtl/>
        </w:rPr>
        <w:t xml:space="preserve">: </w:t>
      </w:r>
      <w:r w:rsidRPr="00421424">
        <w:rPr>
          <w:rStyle w:val="libAlaemChar"/>
          <w:rtl/>
        </w:rPr>
        <w:t>(</w:t>
      </w:r>
      <w:r w:rsidRPr="001E7A1B">
        <w:rPr>
          <w:rStyle w:val="libAieChar"/>
          <w:rtl/>
        </w:rPr>
        <w:t>يا مَعْشَرَ الْجِنِّ وَالْإِنْسِ إِنِ اسْتَطَعْتُمْ أَنْ تَنْفُذُوا مِنْ أَقْطارِ السَّماواتِ وَالْأَرْضِ فَانْفُذُوا لا تَنْفُذُونَ إِلَّا بِسُلْطانٍ</w:t>
      </w:r>
      <w:r w:rsidRPr="00421424">
        <w:rPr>
          <w:rStyle w:val="libAlaemChar"/>
          <w:rtl/>
        </w:rPr>
        <w:t>)</w:t>
      </w:r>
      <w:r>
        <w:rPr>
          <w:rtl/>
        </w:rPr>
        <w:t>.</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40</w:t>
      </w:r>
      <w:r>
        <w:rPr>
          <w:rtl/>
        </w:rPr>
        <w:t xml:space="preserve"> ـ </w:t>
      </w:r>
      <w:r w:rsidRPr="00061906">
        <w:rPr>
          <w:rtl/>
        </w:rPr>
        <w:t>في محاسن البرقي عنه عن أبيه عن سعدان بن مسلم</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إذا كان يوم القيامة دعا برسول الله </w:t>
      </w:r>
      <w:r w:rsidRPr="00421424">
        <w:rPr>
          <w:rStyle w:val="libAlaemChar"/>
          <w:rtl/>
        </w:rPr>
        <w:t>صلى‌الله‌عليه‌وآله‌وسلم</w:t>
      </w:r>
      <w:r w:rsidRPr="00061906">
        <w:rPr>
          <w:rtl/>
        </w:rPr>
        <w:t xml:space="preserve"> فيكسى حلقة وردية</w:t>
      </w:r>
      <w:r>
        <w:rPr>
          <w:rtl/>
        </w:rPr>
        <w:t xml:space="preserve">، </w:t>
      </w:r>
      <w:r w:rsidRPr="00061906">
        <w:rPr>
          <w:rtl/>
        </w:rPr>
        <w:t>فقلت</w:t>
      </w:r>
      <w:r>
        <w:rPr>
          <w:rtl/>
        </w:rPr>
        <w:t xml:space="preserve">: </w:t>
      </w:r>
      <w:r w:rsidRPr="00061906">
        <w:rPr>
          <w:rtl/>
        </w:rPr>
        <w:t>جعلت فداك وردية</w:t>
      </w:r>
      <w:r>
        <w:rPr>
          <w:rtl/>
        </w:rPr>
        <w:t>؟</w:t>
      </w:r>
      <w:r w:rsidRPr="00061906">
        <w:rPr>
          <w:rtl/>
        </w:rPr>
        <w:t xml:space="preserve"> قال</w:t>
      </w:r>
      <w:r>
        <w:rPr>
          <w:rtl/>
        </w:rPr>
        <w:t xml:space="preserve">: </w:t>
      </w:r>
      <w:r w:rsidRPr="00061906">
        <w:rPr>
          <w:rtl/>
        </w:rPr>
        <w:t xml:space="preserve">نعم اما سمعت قول الله </w:t>
      </w:r>
      <w:r w:rsidRPr="00421424">
        <w:rPr>
          <w:rStyle w:val="libAlaemChar"/>
          <w:rtl/>
        </w:rPr>
        <w:t>عزوجل</w:t>
      </w:r>
      <w:r>
        <w:rPr>
          <w:rtl/>
        </w:rPr>
        <w:t xml:space="preserve">: </w:t>
      </w:r>
      <w:r w:rsidRPr="00421424">
        <w:rPr>
          <w:rStyle w:val="libAlaemChar"/>
          <w:rtl/>
        </w:rPr>
        <w:t>(</w:t>
      </w:r>
      <w:r w:rsidRPr="001E7A1B">
        <w:rPr>
          <w:rStyle w:val="libAieChar"/>
          <w:rtl/>
        </w:rPr>
        <w:t>فَإِذَا انْشَقَّتِ السَّماءُ فَكانَتْ وَرْدَةً كَالدِّهانِ</w:t>
      </w:r>
      <w:r w:rsidRPr="00421424">
        <w:rPr>
          <w:rStyle w:val="libAlaemChar"/>
          <w:rtl/>
        </w:rPr>
        <w:t>)</w:t>
      </w:r>
      <w:r>
        <w:rPr>
          <w:rtl/>
        </w:rPr>
        <w:t>.</w:t>
      </w:r>
    </w:p>
    <w:p w:rsidR="006F3F00" w:rsidRPr="00061906" w:rsidRDefault="006F3F00" w:rsidP="000179D4">
      <w:pPr>
        <w:pStyle w:val="libNormal"/>
        <w:rPr>
          <w:rtl/>
        </w:rPr>
      </w:pPr>
      <w:r w:rsidRPr="00061906">
        <w:rPr>
          <w:rtl/>
        </w:rPr>
        <w:t>41</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فَيَوْمَئِذٍ لا يُسْئَلُ عَنْ ذَنْبِهِ</w:t>
      </w:r>
      <w:r w:rsidRPr="00421424">
        <w:rPr>
          <w:rStyle w:val="libAlaemChar"/>
          <w:rtl/>
        </w:rPr>
        <w:t>)</w:t>
      </w:r>
      <w:r w:rsidRPr="00061906">
        <w:rPr>
          <w:rtl/>
        </w:rPr>
        <w:t xml:space="preserve"> قال</w:t>
      </w:r>
      <w:r>
        <w:rPr>
          <w:rtl/>
        </w:rPr>
        <w:t xml:space="preserve">: </w:t>
      </w:r>
      <w:r w:rsidRPr="00061906">
        <w:rPr>
          <w:rtl/>
        </w:rPr>
        <w:t xml:space="preserve">منكم يعنى من الشيعة </w:t>
      </w:r>
      <w:r w:rsidRPr="00421424">
        <w:rPr>
          <w:rStyle w:val="libAlaemChar"/>
          <w:rtl/>
        </w:rPr>
        <w:t>(</w:t>
      </w:r>
      <w:r w:rsidRPr="001E7A1B">
        <w:rPr>
          <w:rStyle w:val="libAieChar"/>
          <w:rtl/>
        </w:rPr>
        <w:t>إِنْسٌ وَلا جَانٌّ</w:t>
      </w:r>
      <w:r w:rsidRPr="00421424">
        <w:rPr>
          <w:rStyle w:val="libAlaemChar"/>
          <w:rtl/>
        </w:rPr>
        <w:t>)</w:t>
      </w:r>
      <w:r w:rsidRPr="00061906">
        <w:rPr>
          <w:rtl/>
        </w:rPr>
        <w:t xml:space="preserve"> قال</w:t>
      </w:r>
      <w:r>
        <w:rPr>
          <w:rtl/>
        </w:rPr>
        <w:t xml:space="preserve">: </w:t>
      </w:r>
      <w:r w:rsidRPr="00061906">
        <w:rPr>
          <w:rtl/>
        </w:rPr>
        <w:t xml:space="preserve">معناه من توالى أمير المؤمنين </w:t>
      </w:r>
      <w:r w:rsidRPr="00421424">
        <w:rPr>
          <w:rStyle w:val="libAlaemChar"/>
          <w:rtl/>
        </w:rPr>
        <w:t>عليه‌السلام</w:t>
      </w:r>
      <w:r w:rsidRPr="00061906">
        <w:rPr>
          <w:rtl/>
        </w:rPr>
        <w:t xml:space="preserve"> وتبرء من أعدائه وآمن بالله وأحل حلاله وحرم حرامه ثم دخل في الذنوب ولم يتب في الدنيا عذب بها في البرزخ</w:t>
      </w:r>
      <w:r>
        <w:rPr>
          <w:rtl/>
        </w:rPr>
        <w:t xml:space="preserve">، </w:t>
      </w:r>
      <w:r w:rsidRPr="00061906">
        <w:rPr>
          <w:rtl/>
        </w:rPr>
        <w:t>ويخرج يوم القيامة وليس له ذنب يسئل عنه يوم القيامة.</w:t>
      </w:r>
    </w:p>
    <w:p w:rsidR="006F3F00" w:rsidRPr="00061906" w:rsidRDefault="006F3F00" w:rsidP="000179D4">
      <w:pPr>
        <w:pStyle w:val="libNormal"/>
        <w:rPr>
          <w:rtl/>
        </w:rPr>
      </w:pPr>
      <w:r w:rsidRPr="00061906">
        <w:rPr>
          <w:rtl/>
        </w:rPr>
        <w:t>42</w:t>
      </w:r>
      <w:r>
        <w:rPr>
          <w:rtl/>
        </w:rPr>
        <w:t xml:space="preserve"> ـ </w:t>
      </w:r>
      <w:r w:rsidRPr="00061906">
        <w:rPr>
          <w:rtl/>
        </w:rPr>
        <w:t xml:space="preserve">في مجمع البيان وروى عن الرضا </w:t>
      </w:r>
      <w:r w:rsidRPr="00421424">
        <w:rPr>
          <w:rStyle w:val="libAlaemChar"/>
          <w:rtl/>
        </w:rPr>
        <w:t>عليه‌السلام</w:t>
      </w:r>
      <w:r w:rsidRPr="00061906">
        <w:rPr>
          <w:rtl/>
        </w:rPr>
        <w:t xml:space="preserve"> انه قال</w:t>
      </w:r>
      <w:r>
        <w:rPr>
          <w:rtl/>
        </w:rPr>
        <w:t xml:space="preserve">: </w:t>
      </w:r>
      <w:r w:rsidRPr="00421424">
        <w:rPr>
          <w:rStyle w:val="libAlaemChar"/>
          <w:rtl/>
        </w:rPr>
        <w:t>(</w:t>
      </w:r>
      <w:r w:rsidRPr="001E7A1B">
        <w:rPr>
          <w:rStyle w:val="libAieChar"/>
          <w:rtl/>
        </w:rPr>
        <w:t>فَيَوْمَئِذٍ لا يُسْئَلُ عَنْ ذَنْبِهِ إِنْسٌ وَلا جَانٌّ</w:t>
      </w:r>
      <w:r w:rsidRPr="00421424">
        <w:rPr>
          <w:rStyle w:val="libAlaemChar"/>
          <w:rtl/>
        </w:rPr>
        <w:t>)</w:t>
      </w:r>
      <w:r w:rsidRPr="00061906">
        <w:rPr>
          <w:rtl/>
        </w:rPr>
        <w:t xml:space="preserve"> </w:t>
      </w:r>
      <w:r>
        <w:rPr>
          <w:rFonts w:hint="cs"/>
          <w:rtl/>
        </w:rPr>
        <w:t>إ</w:t>
      </w:r>
      <w:r w:rsidRPr="00061906">
        <w:rPr>
          <w:rtl/>
        </w:rPr>
        <w:t>ن</w:t>
      </w:r>
      <w:r>
        <w:rPr>
          <w:rFonts w:hint="cs"/>
          <w:rtl/>
        </w:rPr>
        <w:t>ّ</w:t>
      </w:r>
      <w:r w:rsidRPr="00061906">
        <w:rPr>
          <w:rtl/>
        </w:rPr>
        <w:t xml:space="preserve"> من اعتقد الحق</w:t>
      </w:r>
      <w:r>
        <w:rPr>
          <w:rFonts w:hint="cs"/>
          <w:rtl/>
        </w:rPr>
        <w:t>ّ</w:t>
      </w:r>
      <w:r w:rsidRPr="00061906">
        <w:rPr>
          <w:rtl/>
        </w:rPr>
        <w:t xml:space="preserve"> ثم</w:t>
      </w:r>
      <w:r>
        <w:rPr>
          <w:rFonts w:hint="cs"/>
          <w:rtl/>
        </w:rPr>
        <w:t>ّ</w:t>
      </w:r>
      <w:r w:rsidRPr="00061906">
        <w:rPr>
          <w:rtl/>
        </w:rPr>
        <w:t xml:space="preserve"> أذنب ولم يتب في الدنيا عذ</w:t>
      </w:r>
      <w:r>
        <w:rPr>
          <w:rFonts w:hint="cs"/>
          <w:rtl/>
        </w:rPr>
        <w:t>ّ</w:t>
      </w:r>
      <w:r w:rsidRPr="00061906">
        <w:rPr>
          <w:rtl/>
        </w:rPr>
        <w:t>ب عليه في البرزخ ويخرج يوم القيامة</w:t>
      </w:r>
      <w:r>
        <w:rPr>
          <w:rtl/>
        </w:rPr>
        <w:t xml:space="preserve">، </w:t>
      </w:r>
      <w:r w:rsidRPr="00061906">
        <w:rPr>
          <w:rtl/>
        </w:rPr>
        <w:t>وليس له ذنب يسأله عنه.</w:t>
      </w:r>
    </w:p>
    <w:p w:rsidR="006F3F00" w:rsidRPr="00061906" w:rsidRDefault="006F3F00" w:rsidP="000179D4">
      <w:pPr>
        <w:pStyle w:val="libNormal"/>
        <w:rPr>
          <w:rtl/>
        </w:rPr>
      </w:pPr>
      <w:r w:rsidRPr="00061906">
        <w:rPr>
          <w:rtl/>
        </w:rPr>
        <w:t>43</w:t>
      </w:r>
      <w:r>
        <w:rPr>
          <w:rtl/>
        </w:rPr>
        <w:t xml:space="preserve"> ـ </w:t>
      </w:r>
      <w:r w:rsidRPr="00061906">
        <w:rPr>
          <w:rtl/>
        </w:rPr>
        <w:t>في بصائر الدرجات إبراهيم بن هاشم عن سليمان الديلمي أو عن سليمان</w:t>
      </w:r>
    </w:p>
    <w:p w:rsidR="006F3F00" w:rsidRPr="00061906" w:rsidRDefault="006F3F00" w:rsidP="00615F29">
      <w:pPr>
        <w:pStyle w:val="libNormal0"/>
        <w:rPr>
          <w:rtl/>
        </w:rPr>
      </w:pPr>
      <w:r>
        <w:rPr>
          <w:rtl/>
        </w:rPr>
        <w:br w:type="page"/>
      </w:r>
      <w:r w:rsidRPr="00061906">
        <w:rPr>
          <w:rtl/>
        </w:rPr>
        <w:lastRenderedPageBreak/>
        <w:t>عن معاوية الدهني</w:t>
      </w:r>
      <w:r>
        <w:rPr>
          <w:rtl/>
        </w:rPr>
        <w:t xml:space="preserve"> عن أبي عبد الله </w:t>
      </w:r>
      <w:r w:rsidRPr="00421424">
        <w:rPr>
          <w:rStyle w:val="libAlaemChar"/>
          <w:rtl/>
        </w:rPr>
        <w:t>عليه‌السلام</w:t>
      </w:r>
      <w:r w:rsidRPr="00061906">
        <w:rPr>
          <w:rtl/>
        </w:rPr>
        <w:t xml:space="preserve"> في قول الله تبارك وتعالى</w:t>
      </w:r>
      <w:r>
        <w:rPr>
          <w:rtl/>
        </w:rPr>
        <w:t xml:space="preserve">: </w:t>
      </w:r>
      <w:r w:rsidRPr="00421424">
        <w:rPr>
          <w:rStyle w:val="libAlaemChar"/>
          <w:rtl/>
        </w:rPr>
        <w:t>(</w:t>
      </w:r>
      <w:r w:rsidRPr="001E7A1B">
        <w:rPr>
          <w:rStyle w:val="libAieChar"/>
          <w:rtl/>
        </w:rPr>
        <w:t>يُعْرَفُ الْمُجْرِمُونَ بِسِيماهُمْ فَيُؤْخَذُ بِالنَّواصِي وَالْأَقْدامِ</w:t>
      </w:r>
      <w:r w:rsidRPr="00421424">
        <w:rPr>
          <w:rStyle w:val="libAlaemChar"/>
          <w:rtl/>
        </w:rPr>
        <w:t>)</w:t>
      </w:r>
      <w:r w:rsidRPr="00061906">
        <w:rPr>
          <w:rtl/>
        </w:rPr>
        <w:t xml:space="preserve"> قال</w:t>
      </w:r>
      <w:r>
        <w:rPr>
          <w:rtl/>
        </w:rPr>
        <w:t xml:space="preserve">: </w:t>
      </w:r>
      <w:r w:rsidRPr="00061906">
        <w:rPr>
          <w:rtl/>
        </w:rPr>
        <w:t>يا معاوية ما يقولون في هذا</w:t>
      </w:r>
      <w:r>
        <w:rPr>
          <w:rtl/>
        </w:rPr>
        <w:t>؟</w:t>
      </w:r>
      <w:r w:rsidRPr="00061906">
        <w:rPr>
          <w:rtl/>
        </w:rPr>
        <w:t xml:space="preserve"> قلت</w:t>
      </w:r>
      <w:r>
        <w:rPr>
          <w:rtl/>
        </w:rPr>
        <w:t xml:space="preserve">: </w:t>
      </w:r>
      <w:r w:rsidRPr="00061906">
        <w:rPr>
          <w:rtl/>
        </w:rPr>
        <w:t xml:space="preserve">يزعمون </w:t>
      </w:r>
      <w:r>
        <w:rPr>
          <w:rFonts w:hint="cs"/>
          <w:rtl/>
        </w:rPr>
        <w:t>أ</w:t>
      </w:r>
      <w:r w:rsidRPr="00061906">
        <w:rPr>
          <w:rtl/>
        </w:rPr>
        <w:t>ن</w:t>
      </w:r>
      <w:r>
        <w:rPr>
          <w:rFonts w:hint="cs"/>
          <w:rtl/>
        </w:rPr>
        <w:t>ّ</w:t>
      </w:r>
      <w:r w:rsidRPr="00061906">
        <w:rPr>
          <w:rtl/>
        </w:rPr>
        <w:t xml:space="preserve"> الله تبارك وتعالى يعرف المجرمين بسيماهم في القيامة فيأمرهم فيأخذوا بنواصيهم وأقدامهم فيلقون في النار</w:t>
      </w:r>
      <w:r>
        <w:rPr>
          <w:rtl/>
        </w:rPr>
        <w:t xml:space="preserve">، </w:t>
      </w:r>
      <w:r w:rsidRPr="00061906">
        <w:rPr>
          <w:rtl/>
        </w:rPr>
        <w:t>فقال لي</w:t>
      </w:r>
      <w:r>
        <w:rPr>
          <w:rtl/>
        </w:rPr>
        <w:t xml:space="preserve">: </w:t>
      </w:r>
      <w:r w:rsidRPr="00061906">
        <w:rPr>
          <w:rtl/>
        </w:rPr>
        <w:t>وكيف يحتاج تبارك وتعالى</w:t>
      </w:r>
      <w:r>
        <w:rPr>
          <w:rtl/>
        </w:rPr>
        <w:t xml:space="preserve"> إلى </w:t>
      </w:r>
      <w:r w:rsidRPr="00061906">
        <w:rPr>
          <w:rtl/>
        </w:rPr>
        <w:t>معرفة خلق أنشأهم وهو خلقهم</w:t>
      </w:r>
      <w:r>
        <w:rPr>
          <w:rtl/>
        </w:rPr>
        <w:t>؟</w:t>
      </w:r>
      <w:r w:rsidRPr="00061906">
        <w:rPr>
          <w:rtl/>
        </w:rPr>
        <w:t xml:space="preserve"> فقلت</w:t>
      </w:r>
      <w:r>
        <w:rPr>
          <w:rtl/>
        </w:rPr>
        <w:t xml:space="preserve">: </w:t>
      </w:r>
      <w:r w:rsidRPr="00061906">
        <w:rPr>
          <w:rtl/>
        </w:rPr>
        <w:t>جعلت فداك وما ذلك</w:t>
      </w:r>
      <w:r>
        <w:rPr>
          <w:rtl/>
        </w:rPr>
        <w:t>؟</w:t>
      </w:r>
      <w:r w:rsidRPr="00061906">
        <w:rPr>
          <w:rtl/>
        </w:rPr>
        <w:t xml:space="preserve"> فقال</w:t>
      </w:r>
      <w:r>
        <w:rPr>
          <w:rtl/>
        </w:rPr>
        <w:t xml:space="preserve">: </w:t>
      </w:r>
      <w:r w:rsidRPr="00061906">
        <w:rPr>
          <w:rtl/>
        </w:rPr>
        <w:t>ذلك لو قام قائمنا أعطاه الله السيماء</w:t>
      </w:r>
      <w:r>
        <w:rPr>
          <w:rtl/>
        </w:rPr>
        <w:t xml:space="preserve">، </w:t>
      </w:r>
      <w:r w:rsidRPr="00061906">
        <w:rPr>
          <w:rtl/>
        </w:rPr>
        <w:t>فيأمر بالكافر فيؤخذ بنواصيهم واقدامهم</w:t>
      </w:r>
      <w:r>
        <w:rPr>
          <w:rtl/>
        </w:rPr>
        <w:t xml:space="preserve">، </w:t>
      </w:r>
      <w:r w:rsidRPr="00061906">
        <w:rPr>
          <w:rtl/>
        </w:rPr>
        <w:t xml:space="preserve">ثم يخبط بالسيف خبطا </w:t>
      </w:r>
      <w:r w:rsidRPr="00264AE2">
        <w:rPr>
          <w:rStyle w:val="libFootnotenumChar"/>
          <w:rtl/>
        </w:rPr>
        <w:t>(1)</w:t>
      </w:r>
      <w:r>
        <w:rPr>
          <w:rtl/>
        </w:rPr>
        <w:t>.</w:t>
      </w:r>
    </w:p>
    <w:p w:rsidR="006F3F00" w:rsidRPr="00061906" w:rsidRDefault="006F3F00" w:rsidP="000179D4">
      <w:pPr>
        <w:pStyle w:val="libNormal"/>
        <w:rPr>
          <w:rtl/>
        </w:rPr>
      </w:pPr>
      <w:r w:rsidRPr="00061906">
        <w:rPr>
          <w:rtl/>
        </w:rPr>
        <w:t>44</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في التوحيد حديث طويل وفيه قال</w:t>
      </w:r>
      <w:r>
        <w:rPr>
          <w:rtl/>
        </w:rPr>
        <w:t xml:space="preserve">: </w:t>
      </w:r>
      <w:r w:rsidRPr="00061906">
        <w:rPr>
          <w:rtl/>
        </w:rPr>
        <w:t>قلت له</w:t>
      </w:r>
      <w:r>
        <w:rPr>
          <w:rtl/>
        </w:rPr>
        <w:t xml:space="preserve">: </w:t>
      </w:r>
      <w:r w:rsidRPr="00061906">
        <w:rPr>
          <w:rtl/>
        </w:rPr>
        <w:t xml:space="preserve">يا ابن رسول الله أخبرنى عن الجنة والنار </w:t>
      </w:r>
      <w:r>
        <w:rPr>
          <w:rtl/>
        </w:rPr>
        <w:t>أ</w:t>
      </w:r>
      <w:r w:rsidRPr="00061906">
        <w:rPr>
          <w:rtl/>
        </w:rPr>
        <w:t>هما مخلوقتان</w:t>
      </w:r>
      <w:r>
        <w:rPr>
          <w:rtl/>
        </w:rPr>
        <w:t>؟</w:t>
      </w:r>
      <w:r w:rsidRPr="00061906">
        <w:rPr>
          <w:rtl/>
        </w:rPr>
        <w:t xml:space="preserve"> فقال</w:t>
      </w:r>
      <w:r>
        <w:rPr>
          <w:rtl/>
        </w:rPr>
        <w:t xml:space="preserve">: </w:t>
      </w:r>
      <w:r w:rsidRPr="00061906">
        <w:rPr>
          <w:rtl/>
        </w:rPr>
        <w:t xml:space="preserve">نعم وان رسول الله </w:t>
      </w:r>
      <w:r w:rsidRPr="00421424">
        <w:rPr>
          <w:rStyle w:val="libAlaemChar"/>
          <w:rtl/>
        </w:rPr>
        <w:t>صلى‌الله‌عليه‌وآله‌وسلم</w:t>
      </w:r>
      <w:r w:rsidRPr="00061906">
        <w:rPr>
          <w:rtl/>
        </w:rPr>
        <w:t xml:space="preserve"> دخل الجنة ورأى والنار</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عرج به</w:t>
      </w:r>
      <w:r>
        <w:rPr>
          <w:rtl/>
        </w:rPr>
        <w:t xml:space="preserve"> إلى </w:t>
      </w:r>
      <w:r w:rsidRPr="00061906">
        <w:rPr>
          <w:rtl/>
        </w:rPr>
        <w:t>السماء قال</w:t>
      </w:r>
      <w:r>
        <w:rPr>
          <w:rtl/>
        </w:rPr>
        <w:t xml:space="preserve">: </w:t>
      </w:r>
      <w:r w:rsidRPr="00061906">
        <w:rPr>
          <w:rtl/>
        </w:rPr>
        <w:t>فقلت له</w:t>
      </w:r>
      <w:r>
        <w:rPr>
          <w:rtl/>
        </w:rPr>
        <w:t xml:space="preserve">: </w:t>
      </w:r>
      <w:r>
        <w:rPr>
          <w:rFonts w:hint="cs"/>
          <w:rtl/>
        </w:rPr>
        <w:t>إ</w:t>
      </w:r>
      <w:r w:rsidRPr="00061906">
        <w:rPr>
          <w:rtl/>
        </w:rPr>
        <w:t>ن</w:t>
      </w:r>
      <w:r>
        <w:rPr>
          <w:rFonts w:hint="cs"/>
          <w:rtl/>
        </w:rPr>
        <w:t>ّ</w:t>
      </w:r>
      <w:r w:rsidRPr="00061906">
        <w:rPr>
          <w:rtl/>
        </w:rPr>
        <w:t xml:space="preserve"> قوما يقولون انهما اليوم مقدرتان غير مخلوقتين</w:t>
      </w:r>
      <w:r>
        <w:rPr>
          <w:rtl/>
        </w:rPr>
        <w:t>؟</w:t>
      </w:r>
      <w:r>
        <w:rPr>
          <w:rFonts w:hint="cs"/>
          <w:rtl/>
        </w:rPr>
        <w:t xml:space="preserve"> </w:t>
      </w:r>
      <w:r w:rsidRPr="00061906">
        <w:rPr>
          <w:rtl/>
        </w:rPr>
        <w:t xml:space="preserve">فقال </w:t>
      </w:r>
      <w:r w:rsidRPr="00421424">
        <w:rPr>
          <w:rStyle w:val="libAlaemChar"/>
          <w:rtl/>
        </w:rPr>
        <w:t>عليه‌السلام</w:t>
      </w:r>
      <w:r>
        <w:rPr>
          <w:rtl/>
        </w:rPr>
        <w:t xml:space="preserve">: </w:t>
      </w:r>
      <w:r w:rsidRPr="00061906">
        <w:rPr>
          <w:rtl/>
        </w:rPr>
        <w:t>لا هم من</w:t>
      </w:r>
      <w:r>
        <w:rPr>
          <w:rFonts w:hint="cs"/>
          <w:rtl/>
        </w:rPr>
        <w:t>ّ</w:t>
      </w:r>
      <w:r w:rsidRPr="00061906">
        <w:rPr>
          <w:rtl/>
        </w:rPr>
        <w:t>ا ولا نحن منهم</w:t>
      </w:r>
      <w:r>
        <w:rPr>
          <w:rtl/>
        </w:rPr>
        <w:t xml:space="preserve">، </w:t>
      </w:r>
      <w:r w:rsidRPr="00061906">
        <w:rPr>
          <w:rtl/>
        </w:rPr>
        <w:t xml:space="preserve">من أنكر خلق الجنة والنار فقد كذب النبي </w:t>
      </w:r>
      <w:r w:rsidRPr="00421424">
        <w:rPr>
          <w:rStyle w:val="libAlaemChar"/>
          <w:rtl/>
        </w:rPr>
        <w:t>صلى‌الله‌عليه‌وآله‌وسلم</w:t>
      </w:r>
      <w:r w:rsidRPr="00061906">
        <w:rPr>
          <w:rtl/>
        </w:rPr>
        <w:t xml:space="preserve"> وكذ</w:t>
      </w:r>
      <w:r>
        <w:rPr>
          <w:rFonts w:hint="cs"/>
          <w:rtl/>
        </w:rPr>
        <w:t>ّ</w:t>
      </w:r>
      <w:r w:rsidRPr="00061906">
        <w:rPr>
          <w:rtl/>
        </w:rPr>
        <w:t>بنا وليس من ولايتنا على شيء</w:t>
      </w:r>
      <w:r>
        <w:rPr>
          <w:rtl/>
        </w:rPr>
        <w:t xml:space="preserve">، </w:t>
      </w:r>
      <w:r w:rsidRPr="00061906">
        <w:rPr>
          <w:rtl/>
        </w:rPr>
        <w:t>ويخلد في نار جهنم</w:t>
      </w:r>
      <w:r>
        <w:rPr>
          <w:rtl/>
        </w:rPr>
        <w:t xml:space="preserve">، </w:t>
      </w:r>
      <w:r w:rsidRPr="00061906">
        <w:rPr>
          <w:rtl/>
        </w:rPr>
        <w:t>قال الله تعالى</w:t>
      </w:r>
      <w:r>
        <w:rPr>
          <w:rtl/>
        </w:rPr>
        <w:t xml:space="preserve">: </w:t>
      </w:r>
      <w:r w:rsidRPr="00421424">
        <w:rPr>
          <w:rStyle w:val="libAlaemChar"/>
          <w:rtl/>
        </w:rPr>
        <w:t>(</w:t>
      </w:r>
      <w:r w:rsidRPr="001E7A1B">
        <w:rPr>
          <w:rStyle w:val="libAieChar"/>
          <w:rtl/>
        </w:rPr>
        <w:t>هذِهِ جَهَنَّمُ الَّتِي يُكَذِّبُ بِهَا الْمُجْرِمُونَ يَطُوفُونَ بَيْنَها وَبَيْنَ حَمِيمٍ آنٍ</w:t>
      </w:r>
      <w:r w:rsidRPr="00421424">
        <w:rPr>
          <w:rStyle w:val="libAlaemChar"/>
          <w:rtl/>
        </w:rPr>
        <w:t>)</w:t>
      </w:r>
      <w:r>
        <w:rPr>
          <w:rtl/>
        </w:rPr>
        <w:t>.</w:t>
      </w:r>
    </w:p>
    <w:p w:rsidR="006F3F00" w:rsidRPr="00061906" w:rsidRDefault="006F3F00" w:rsidP="000179D4">
      <w:pPr>
        <w:pStyle w:val="libNormal"/>
        <w:rPr>
          <w:rtl/>
        </w:rPr>
      </w:pPr>
      <w:r w:rsidRPr="00061906">
        <w:rPr>
          <w:rtl/>
        </w:rPr>
        <w:t>45</w:t>
      </w:r>
      <w:r>
        <w:rPr>
          <w:rtl/>
        </w:rPr>
        <w:t xml:space="preserve"> ـ </w:t>
      </w:r>
      <w:r w:rsidRPr="00061906">
        <w:rPr>
          <w:rtl/>
        </w:rPr>
        <w:t xml:space="preserve">وقال النبي </w:t>
      </w:r>
      <w:r w:rsidRPr="00421424">
        <w:rPr>
          <w:rStyle w:val="libAlaemChar"/>
          <w:rtl/>
        </w:rPr>
        <w:t>صلى‌الله‌عليه‌وآله</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عرج بى</w:t>
      </w:r>
      <w:r>
        <w:rPr>
          <w:rtl/>
        </w:rPr>
        <w:t xml:space="preserve"> إلى </w:t>
      </w:r>
      <w:r w:rsidRPr="00061906">
        <w:rPr>
          <w:rtl/>
        </w:rPr>
        <w:t xml:space="preserve">السماء أخذ بيدي جبرئيل </w:t>
      </w:r>
      <w:r w:rsidRPr="00421424">
        <w:rPr>
          <w:rStyle w:val="libAlaemChar"/>
          <w:rtl/>
        </w:rPr>
        <w:t>عليه‌السلام</w:t>
      </w:r>
      <w:r w:rsidRPr="00061906">
        <w:rPr>
          <w:rtl/>
        </w:rPr>
        <w:t xml:space="preserve"> فأدخلنى الجنة</w:t>
      </w:r>
      <w:r>
        <w:rPr>
          <w:rtl/>
        </w:rPr>
        <w:t xml:space="preserve">، </w:t>
      </w:r>
      <w:r w:rsidRPr="00061906">
        <w:rPr>
          <w:rtl/>
        </w:rPr>
        <w:t>الحديث.</w:t>
      </w:r>
    </w:p>
    <w:p w:rsidR="006F3F00" w:rsidRPr="00061906" w:rsidRDefault="006F3F00" w:rsidP="000179D4">
      <w:pPr>
        <w:pStyle w:val="libNormal"/>
        <w:rPr>
          <w:rtl/>
        </w:rPr>
      </w:pPr>
      <w:r w:rsidRPr="00061906">
        <w:rPr>
          <w:rtl/>
        </w:rPr>
        <w:t>46</w:t>
      </w:r>
      <w:r>
        <w:rPr>
          <w:rtl/>
        </w:rPr>
        <w:t xml:space="preserve"> ـ </w:t>
      </w:r>
      <w:r w:rsidRPr="00061906">
        <w:rPr>
          <w:rtl/>
        </w:rPr>
        <w:t>في تفسير علي بن إبراهيم وقرء</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 xml:space="preserve">«هذه جهنم التي كنتما بها تكذبان* تصليانها ولا تموتان فيها ولا تحييان» يعنى الأولين. </w:t>
      </w:r>
      <w:r w:rsidRPr="00421424">
        <w:rPr>
          <w:rStyle w:val="libAlaemChar"/>
          <w:rtl/>
        </w:rPr>
        <w:t>(</w:t>
      </w:r>
      <w:r w:rsidRPr="001E7A1B">
        <w:rPr>
          <w:rStyle w:val="libAieChar"/>
          <w:rtl/>
        </w:rPr>
        <w:t>يَطُوفُونَ بَيْنَها وَبَيْنَ حَمِيمٍ آنٍ</w:t>
      </w:r>
      <w:r w:rsidRPr="00421424">
        <w:rPr>
          <w:rStyle w:val="libAlaemChar"/>
          <w:rtl/>
        </w:rPr>
        <w:t>)</w:t>
      </w:r>
      <w:r w:rsidRPr="00061906">
        <w:rPr>
          <w:rtl/>
        </w:rPr>
        <w:t xml:space="preserve"> قال</w:t>
      </w:r>
      <w:r>
        <w:rPr>
          <w:rtl/>
        </w:rPr>
        <w:t xml:space="preserve">: </w:t>
      </w:r>
      <w:r w:rsidRPr="00061906">
        <w:rPr>
          <w:rtl/>
        </w:rPr>
        <w:t>أنين من شدة حرها.</w:t>
      </w:r>
    </w:p>
    <w:p w:rsidR="006F3F00" w:rsidRPr="00061906" w:rsidRDefault="006F3F00" w:rsidP="000179D4">
      <w:pPr>
        <w:pStyle w:val="libNormal"/>
        <w:rPr>
          <w:rtl/>
        </w:rPr>
      </w:pPr>
      <w:r w:rsidRPr="00061906">
        <w:rPr>
          <w:rtl/>
        </w:rPr>
        <w:t>47</w:t>
      </w:r>
      <w:r>
        <w:rPr>
          <w:rtl/>
        </w:rPr>
        <w:t xml:space="preserve"> ـ </w:t>
      </w:r>
      <w:r w:rsidRPr="00061906">
        <w:rPr>
          <w:rtl/>
        </w:rPr>
        <w:t>في مجمع البيان وروى</w:t>
      </w:r>
      <w:r>
        <w:rPr>
          <w:rtl/>
        </w:rPr>
        <w:t xml:space="preserve"> عن أبي عبد الله </w:t>
      </w:r>
      <w:r w:rsidRPr="00421424">
        <w:rPr>
          <w:rStyle w:val="libAlaemChar"/>
          <w:rtl/>
        </w:rPr>
        <w:t>عليه‌السلام</w:t>
      </w:r>
      <w:r w:rsidRPr="00061906">
        <w:rPr>
          <w:rtl/>
        </w:rPr>
        <w:t xml:space="preserve"> «هذه جهنم التي كنتما بها تكذبان* اصلياها فلا تموتان فيها ولا تحييان»</w:t>
      </w:r>
      <w:r>
        <w:rPr>
          <w:rtl/>
        </w:rPr>
        <w:t>.</w:t>
      </w:r>
    </w:p>
    <w:p w:rsidR="006F3F00" w:rsidRPr="00061906" w:rsidRDefault="006F3F00" w:rsidP="000179D4">
      <w:pPr>
        <w:pStyle w:val="libNormal"/>
        <w:rPr>
          <w:rtl/>
        </w:rPr>
      </w:pPr>
      <w:r w:rsidRPr="00061906">
        <w:rPr>
          <w:rtl/>
        </w:rPr>
        <w:t>48</w:t>
      </w:r>
      <w:r>
        <w:rPr>
          <w:rtl/>
        </w:rPr>
        <w:t xml:space="preserve"> ـ </w:t>
      </w:r>
      <w:r w:rsidRPr="00061906">
        <w:rPr>
          <w:rtl/>
        </w:rPr>
        <w:t>في أصول الكافي عنه عن</w:t>
      </w:r>
      <w:r>
        <w:rPr>
          <w:rtl/>
        </w:rPr>
        <w:t xml:space="preserve"> أحمد </w:t>
      </w:r>
      <w:r w:rsidRPr="00061906">
        <w:rPr>
          <w:rtl/>
        </w:rPr>
        <w:t>بن محمد بن محبوب عن داود الرقى</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وَلِمَنْ خافَ مَقامَ رَبِّهِ جَنَّتانِ</w:t>
      </w:r>
      <w:r w:rsidRPr="00421424">
        <w:rPr>
          <w:rStyle w:val="libAlaemChar"/>
          <w:rtl/>
        </w:rPr>
        <w:t>)</w:t>
      </w:r>
      <w:r w:rsidRPr="00061906">
        <w:rPr>
          <w:rtl/>
        </w:rPr>
        <w:t xml:space="preserve"> قال</w:t>
      </w:r>
      <w:r>
        <w:rPr>
          <w:rtl/>
        </w:rPr>
        <w:t xml:space="preserve">: </w:t>
      </w:r>
      <w:r w:rsidRPr="00061906">
        <w:rPr>
          <w:rtl/>
        </w:rPr>
        <w:t>من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خبطه. ضربه ضربا شديدا.</w:t>
      </w:r>
    </w:p>
    <w:p w:rsidR="006F3F00" w:rsidRPr="00061906" w:rsidRDefault="006F3F00" w:rsidP="00615F29">
      <w:pPr>
        <w:pStyle w:val="libNormal0"/>
        <w:rPr>
          <w:rtl/>
        </w:rPr>
      </w:pPr>
      <w:r>
        <w:rPr>
          <w:rtl/>
        </w:rPr>
        <w:br w:type="page"/>
      </w:r>
      <w:r w:rsidRPr="00061906">
        <w:rPr>
          <w:rtl/>
        </w:rPr>
        <w:lastRenderedPageBreak/>
        <w:t xml:space="preserve">علم </w:t>
      </w:r>
      <w:r>
        <w:rPr>
          <w:rFonts w:hint="cs"/>
          <w:rtl/>
        </w:rPr>
        <w:t>أ</w:t>
      </w:r>
      <w:r w:rsidRPr="00061906">
        <w:rPr>
          <w:rtl/>
        </w:rPr>
        <w:t>ن</w:t>
      </w:r>
      <w:r>
        <w:rPr>
          <w:rFonts w:hint="cs"/>
          <w:rtl/>
        </w:rPr>
        <w:t>ّ</w:t>
      </w:r>
      <w:r w:rsidRPr="00061906">
        <w:rPr>
          <w:rtl/>
        </w:rPr>
        <w:t xml:space="preserve"> الله يراه ويسمع ما يقول ويقول ويعلم ما يعلمه من خير أو شر فيحجزه ذلك عن القبيح من الأعمال</w:t>
      </w:r>
      <w:r>
        <w:rPr>
          <w:rtl/>
        </w:rPr>
        <w:t xml:space="preserve">، </w:t>
      </w:r>
      <w:r w:rsidRPr="00061906">
        <w:rPr>
          <w:rtl/>
        </w:rPr>
        <w:t>فذلك الذي خاف مقام ربه ونهى النفس عن الهوى.</w:t>
      </w:r>
    </w:p>
    <w:p w:rsidR="006F3F00" w:rsidRPr="00061906" w:rsidRDefault="006F3F00" w:rsidP="000179D4">
      <w:pPr>
        <w:pStyle w:val="libNormal"/>
        <w:rPr>
          <w:rtl/>
        </w:rPr>
      </w:pPr>
      <w:r w:rsidRPr="00061906">
        <w:rPr>
          <w:rtl/>
        </w:rPr>
        <w:t>49</w:t>
      </w:r>
      <w:r>
        <w:rPr>
          <w:rtl/>
        </w:rPr>
        <w:t xml:space="preserve"> ـ </w:t>
      </w:r>
      <w:r w:rsidRPr="00061906">
        <w:rPr>
          <w:rtl/>
        </w:rPr>
        <w:t xml:space="preserve">في من لا يحضره الفقيه في مناهي النبي </w:t>
      </w:r>
      <w:r w:rsidRPr="00421424">
        <w:rPr>
          <w:rStyle w:val="libAlaemChar"/>
          <w:rtl/>
        </w:rPr>
        <w:t>صلى‌الله‌عليه‌وآله‌وسلم</w:t>
      </w:r>
      <w:r w:rsidRPr="00061906">
        <w:rPr>
          <w:rtl/>
        </w:rPr>
        <w:t xml:space="preserve"> قال </w:t>
      </w:r>
      <w:r w:rsidRPr="00421424">
        <w:rPr>
          <w:rStyle w:val="libAlaemChar"/>
          <w:rtl/>
        </w:rPr>
        <w:t>عليه‌السلام</w:t>
      </w:r>
      <w:r>
        <w:rPr>
          <w:rtl/>
        </w:rPr>
        <w:t xml:space="preserve">: </w:t>
      </w:r>
      <w:r w:rsidRPr="00061906">
        <w:rPr>
          <w:rtl/>
        </w:rPr>
        <w:t xml:space="preserve">ومن عرضت له فاحشة أو شهوة فاجتنبها من مخافة الله </w:t>
      </w:r>
      <w:r w:rsidRPr="00421424">
        <w:rPr>
          <w:rStyle w:val="libAlaemChar"/>
          <w:rtl/>
        </w:rPr>
        <w:t>عزوجل</w:t>
      </w:r>
      <w:r w:rsidRPr="00061906">
        <w:rPr>
          <w:rtl/>
        </w:rPr>
        <w:t xml:space="preserve"> حرم عليه النار</w:t>
      </w:r>
      <w:r>
        <w:rPr>
          <w:rtl/>
        </w:rPr>
        <w:t xml:space="preserve">، </w:t>
      </w:r>
      <w:r w:rsidRPr="00061906">
        <w:rPr>
          <w:rtl/>
        </w:rPr>
        <w:t>وآمنه من الفزع الأكبر ؛ وأنجز له ما وعده في كتابه.</w:t>
      </w:r>
    </w:p>
    <w:p w:rsidR="006F3F00" w:rsidRPr="00061906" w:rsidRDefault="006F3F00" w:rsidP="000179D4">
      <w:pPr>
        <w:pStyle w:val="libNormal"/>
        <w:rPr>
          <w:rtl/>
          <w:lang w:bidi="fa-IR"/>
        </w:rPr>
      </w:pPr>
      <w:r w:rsidRPr="00061906">
        <w:rPr>
          <w:rtl/>
          <w:lang w:bidi="fa-IR"/>
        </w:rPr>
        <w:t xml:space="preserve">وقوله </w:t>
      </w:r>
      <w:r w:rsidRPr="00421424">
        <w:rPr>
          <w:rStyle w:val="libAlaemChar"/>
          <w:rtl/>
        </w:rPr>
        <w:t>عزوجل</w:t>
      </w:r>
      <w:r>
        <w:rPr>
          <w:rtl/>
          <w:lang w:bidi="fa-IR"/>
        </w:rPr>
        <w:t xml:space="preserve">: </w:t>
      </w:r>
      <w:r w:rsidRPr="00421424">
        <w:rPr>
          <w:rStyle w:val="libAlaemChar"/>
          <w:rtl/>
        </w:rPr>
        <w:t>(</w:t>
      </w:r>
      <w:r w:rsidRPr="001E7A1B">
        <w:rPr>
          <w:rStyle w:val="libAieChar"/>
          <w:rtl/>
        </w:rPr>
        <w:t>وَلِمَنْ خافَ مَقامَ رَبِّهِ جَنَّتانِ</w:t>
      </w:r>
      <w:r w:rsidRPr="00421424">
        <w:rPr>
          <w:rStyle w:val="libAlaemChar"/>
          <w:rtl/>
        </w:rPr>
        <w:t>)</w:t>
      </w:r>
      <w:r>
        <w:rPr>
          <w:rtl/>
          <w:lang w:bidi="fa-IR"/>
        </w:rPr>
        <w:t>.</w:t>
      </w:r>
    </w:p>
    <w:p w:rsidR="006F3F00" w:rsidRPr="00061906" w:rsidRDefault="006F3F00" w:rsidP="000179D4">
      <w:pPr>
        <w:pStyle w:val="libNormal"/>
        <w:rPr>
          <w:rtl/>
        </w:rPr>
      </w:pPr>
      <w:r w:rsidRPr="00061906">
        <w:rPr>
          <w:rtl/>
        </w:rPr>
        <w:t>50</w:t>
      </w:r>
      <w:r>
        <w:rPr>
          <w:rtl/>
        </w:rPr>
        <w:t xml:space="preserve"> ـ </w:t>
      </w:r>
      <w:r w:rsidRPr="00061906">
        <w:rPr>
          <w:rtl/>
        </w:rPr>
        <w:t xml:space="preserve">في كتاب التوحيد خطبة لأمير المؤمنين </w:t>
      </w:r>
      <w:r w:rsidRPr="00421424">
        <w:rPr>
          <w:rStyle w:val="libAlaemChar"/>
          <w:rtl/>
        </w:rPr>
        <w:t>عليه‌السلام</w:t>
      </w:r>
      <w:r w:rsidRPr="00061906">
        <w:rPr>
          <w:rtl/>
        </w:rPr>
        <w:t xml:space="preserve"> وفيها</w:t>
      </w:r>
      <w:r>
        <w:rPr>
          <w:rtl/>
        </w:rPr>
        <w:t xml:space="preserve">: </w:t>
      </w:r>
      <w:r w:rsidRPr="00061906">
        <w:rPr>
          <w:rtl/>
        </w:rPr>
        <w:t>ايها الناس من خاف ربه كف ظلمه.</w:t>
      </w:r>
    </w:p>
    <w:p w:rsidR="006F3F00" w:rsidRPr="00061906" w:rsidRDefault="006F3F00" w:rsidP="000179D4">
      <w:pPr>
        <w:pStyle w:val="libNormal"/>
        <w:rPr>
          <w:rtl/>
        </w:rPr>
      </w:pPr>
      <w:r w:rsidRPr="00061906">
        <w:rPr>
          <w:rtl/>
        </w:rPr>
        <w:t>51</w:t>
      </w:r>
      <w:r>
        <w:rPr>
          <w:rtl/>
        </w:rPr>
        <w:t xml:space="preserve"> ـ </w:t>
      </w:r>
      <w:r w:rsidRPr="00061906">
        <w:rPr>
          <w:rtl/>
        </w:rPr>
        <w:t>في كتاب الخصال عن الحسن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قال الله تبارك وتعالى</w:t>
      </w:r>
      <w:r>
        <w:rPr>
          <w:rtl/>
        </w:rPr>
        <w:t xml:space="preserve">: </w:t>
      </w:r>
      <w:r w:rsidRPr="00061906">
        <w:rPr>
          <w:rtl/>
        </w:rPr>
        <w:t>وعزتي وجلالي لا اجمع على عبدي خوفين. ولا أجمع له أمنين</w:t>
      </w:r>
      <w:r>
        <w:rPr>
          <w:rtl/>
        </w:rPr>
        <w:t xml:space="preserve">، </w:t>
      </w:r>
      <w:r w:rsidRPr="00061906">
        <w:rPr>
          <w:rtl/>
        </w:rPr>
        <w:t>فاذا أمنني في الدنيا أخفته في الاخرة يوم القيامة</w:t>
      </w:r>
      <w:r>
        <w:rPr>
          <w:rtl/>
        </w:rPr>
        <w:t xml:space="preserve">، </w:t>
      </w:r>
      <w:r w:rsidRPr="00061906">
        <w:rPr>
          <w:rtl/>
        </w:rPr>
        <w:t>وإذا خافني في الدنيا أخفته في الاخرة يوم القيامة</w:t>
      </w:r>
      <w:r>
        <w:rPr>
          <w:rtl/>
        </w:rPr>
        <w:t xml:space="preserve">، </w:t>
      </w:r>
      <w:r w:rsidRPr="00061906">
        <w:rPr>
          <w:rtl/>
        </w:rPr>
        <w:t>وإذا خافني في الدنيا أمنته يوم القيامة.</w:t>
      </w:r>
    </w:p>
    <w:p w:rsidR="006F3F00" w:rsidRPr="00061906" w:rsidRDefault="006F3F00" w:rsidP="000179D4">
      <w:pPr>
        <w:pStyle w:val="libNormal"/>
        <w:rPr>
          <w:rtl/>
        </w:rPr>
      </w:pPr>
      <w:r w:rsidRPr="00061906">
        <w:rPr>
          <w:rtl/>
        </w:rPr>
        <w:t>52</w:t>
      </w:r>
      <w:r>
        <w:rPr>
          <w:rtl/>
        </w:rPr>
        <w:t xml:space="preserve"> ـ عن أبي </w:t>
      </w:r>
      <w:r w:rsidRPr="00061906">
        <w:rPr>
          <w:rtl/>
        </w:rPr>
        <w:t>جعفر محمد</w:t>
      </w:r>
      <w:r>
        <w:rPr>
          <w:rtl/>
        </w:rPr>
        <w:t xml:space="preserve"> بن علي </w:t>
      </w:r>
      <w:r w:rsidRPr="00061906">
        <w:rPr>
          <w:rtl/>
        </w:rPr>
        <w:t xml:space="preserve">الباقر </w:t>
      </w:r>
      <w:r w:rsidRPr="00421424">
        <w:rPr>
          <w:rStyle w:val="libAlaemChar"/>
          <w:rtl/>
        </w:rPr>
        <w:t>عليه‌السلام</w:t>
      </w:r>
      <w:r w:rsidRPr="00061906">
        <w:rPr>
          <w:rtl/>
        </w:rPr>
        <w:t xml:space="preserve"> قال</w:t>
      </w:r>
      <w:r>
        <w:rPr>
          <w:rtl/>
        </w:rPr>
        <w:t xml:space="preserve">: </w:t>
      </w:r>
      <w:r w:rsidRPr="00061906">
        <w:rPr>
          <w:rtl/>
        </w:rPr>
        <w:t>ثلاث درجات وثلاث كفارات وثلاث موبقات وثلاث منجيات</w:t>
      </w:r>
      <w:r>
        <w:rPr>
          <w:rtl/>
        </w:rPr>
        <w:t>، إلى</w:t>
      </w:r>
      <w:r w:rsidRPr="008C408B">
        <w:rPr>
          <w:rFonts w:hint="cs"/>
          <w:rtl/>
        </w:rPr>
        <w:t xml:space="preserve"> </w:t>
      </w:r>
      <w:r>
        <w:rPr>
          <w:rFonts w:hint="cs"/>
          <w:rtl/>
        </w:rPr>
        <w:t>أ</w:t>
      </w:r>
      <w:r w:rsidRPr="00061906">
        <w:rPr>
          <w:rtl/>
        </w:rPr>
        <w:t>ن</w:t>
      </w:r>
      <w:r>
        <w:rPr>
          <w:rFonts w:hint="cs"/>
          <w:rtl/>
        </w:rPr>
        <w:t>ْ</w:t>
      </w:r>
      <w:r w:rsidRPr="00061906">
        <w:rPr>
          <w:rtl/>
        </w:rPr>
        <w:t xml:space="preserve"> قال </w:t>
      </w:r>
      <w:r w:rsidRPr="00421424">
        <w:rPr>
          <w:rStyle w:val="libAlaemChar"/>
          <w:rtl/>
        </w:rPr>
        <w:t>عليه‌السلام</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المنجيات فخوف الله في السر والعلانية</w:t>
      </w:r>
      <w:r>
        <w:rPr>
          <w:rtl/>
        </w:rPr>
        <w:t xml:space="preserve">، </w:t>
      </w:r>
      <w:r w:rsidRPr="00061906">
        <w:rPr>
          <w:rtl/>
        </w:rPr>
        <w:t>الحديث.</w:t>
      </w:r>
    </w:p>
    <w:p w:rsidR="006F3F00" w:rsidRPr="00061906" w:rsidRDefault="006F3F00" w:rsidP="000179D4">
      <w:pPr>
        <w:pStyle w:val="libNormal"/>
        <w:rPr>
          <w:rtl/>
        </w:rPr>
      </w:pPr>
      <w:r w:rsidRPr="00061906">
        <w:rPr>
          <w:rtl/>
        </w:rPr>
        <w:t>53</w:t>
      </w:r>
      <w:r>
        <w:rPr>
          <w:rtl/>
        </w:rPr>
        <w:t xml:space="preserve"> ـ </w:t>
      </w:r>
      <w:r w:rsidRPr="00061906">
        <w:rPr>
          <w:rtl/>
        </w:rPr>
        <w:t>عن جعفر بن محمد عن أبيه عن جده عن</w:t>
      </w:r>
      <w:r>
        <w:rPr>
          <w:rtl/>
        </w:rPr>
        <w:t xml:space="preserve"> عليّ بن أبي طالب  </w:t>
      </w:r>
      <w:r w:rsidRPr="00421424">
        <w:rPr>
          <w:rStyle w:val="libAlaemChar"/>
          <w:rtl/>
        </w:rPr>
        <w:t>عليهم‌السلام</w:t>
      </w:r>
      <w:r w:rsidRPr="00061906">
        <w:rPr>
          <w:rtl/>
        </w:rPr>
        <w:t xml:space="preserve"> عن النبي</w:t>
      </w:r>
      <w:r w:rsidRPr="00421424">
        <w:rPr>
          <w:rStyle w:val="libAlaemChar"/>
          <w:rtl/>
        </w:rPr>
        <w:t>صلى‌الله‌عليه‌وآله</w:t>
      </w:r>
      <w:r w:rsidRPr="00F75F5D">
        <w:rPr>
          <w:rFonts w:hint="cs"/>
          <w:rtl/>
        </w:rPr>
        <w:t xml:space="preserve"> </w:t>
      </w:r>
      <w:r>
        <w:rPr>
          <w:rFonts w:hint="cs"/>
          <w:rtl/>
        </w:rPr>
        <w:t>أ</w:t>
      </w:r>
      <w:r w:rsidRPr="00061906">
        <w:rPr>
          <w:rtl/>
        </w:rPr>
        <w:t>ن</w:t>
      </w:r>
      <w:r>
        <w:rPr>
          <w:rFonts w:hint="cs"/>
          <w:rtl/>
        </w:rPr>
        <w:t>ّ</w:t>
      </w:r>
      <w:r w:rsidRPr="00061906">
        <w:rPr>
          <w:rtl/>
        </w:rPr>
        <w:t>ه قال في وصية له</w:t>
      </w:r>
      <w:r>
        <w:rPr>
          <w:rtl/>
        </w:rPr>
        <w:t>:</w:t>
      </w:r>
      <w:r w:rsidRPr="00F568AE">
        <w:rPr>
          <w:rtl/>
        </w:rPr>
        <w:t xml:space="preserve"> </w:t>
      </w:r>
      <w:r w:rsidRPr="00061906">
        <w:rPr>
          <w:rtl/>
        </w:rPr>
        <w:t>يا عل</w:t>
      </w:r>
      <w:r>
        <w:rPr>
          <w:rFonts w:hint="cs"/>
          <w:rtl/>
        </w:rPr>
        <w:t>يُّ</w:t>
      </w:r>
      <w:r w:rsidRPr="00061906">
        <w:rPr>
          <w:rtl/>
        </w:rPr>
        <w:t xml:space="preserve"> ثلاث درجات وثلاث كفارات وذكر كالسابق سواء</w:t>
      </w:r>
    </w:p>
    <w:p w:rsidR="006F3F00" w:rsidRPr="00061906" w:rsidRDefault="006F3F00" w:rsidP="000179D4">
      <w:pPr>
        <w:pStyle w:val="libNormal"/>
        <w:rPr>
          <w:rtl/>
        </w:rPr>
      </w:pPr>
      <w:r w:rsidRPr="00061906">
        <w:rPr>
          <w:rtl/>
        </w:rPr>
        <w:t>54</w:t>
      </w:r>
      <w:r>
        <w:rPr>
          <w:rtl/>
        </w:rPr>
        <w:t xml:space="preserve"> ـ </w:t>
      </w:r>
      <w:r w:rsidRPr="00061906">
        <w:rPr>
          <w:rtl/>
        </w:rPr>
        <w:t xml:space="preserve">في كتاب سعد السعود لابن طاوس </w:t>
      </w:r>
      <w:r w:rsidRPr="00421424">
        <w:rPr>
          <w:rStyle w:val="libAlaemChar"/>
          <w:rtl/>
        </w:rPr>
        <w:t>رحمه‌الله</w:t>
      </w:r>
      <w:r w:rsidRPr="00061906">
        <w:rPr>
          <w:rtl/>
        </w:rPr>
        <w:t xml:space="preserve"> نقلا عن تفسير محمد بن العباس بن مروان باسناده</w:t>
      </w:r>
      <w:r>
        <w:rPr>
          <w:rtl/>
        </w:rPr>
        <w:t xml:space="preserve"> إلى </w:t>
      </w:r>
      <w:r w:rsidRPr="00061906">
        <w:rPr>
          <w:rtl/>
        </w:rPr>
        <w:t>جعفر بن محمد عن آبائه عن أمير المؤمنين</w:t>
      </w:r>
      <w:r>
        <w:rPr>
          <w:rtl/>
        </w:rPr>
        <w:t xml:space="preserve"> عليّ بن أبي طالب  </w:t>
      </w:r>
      <w:r w:rsidRPr="00421424">
        <w:rPr>
          <w:rStyle w:val="libAlaemChar"/>
          <w:rtl/>
        </w:rPr>
        <w:t>عليهم‌السلام</w:t>
      </w:r>
      <w:r w:rsidRPr="00061906">
        <w:rPr>
          <w:rtl/>
        </w:rPr>
        <w:t xml:space="preserve"> عن النبي </w:t>
      </w:r>
      <w:r w:rsidRPr="00421424">
        <w:rPr>
          <w:rStyle w:val="libAlaemChar"/>
          <w:rtl/>
        </w:rPr>
        <w:t>صلى‌الله‌عليه‌وآله</w:t>
      </w:r>
      <w:r w:rsidRPr="00061906">
        <w:rPr>
          <w:rtl/>
        </w:rPr>
        <w:t xml:space="preserve"> حديث طويل وفيه يقول </w:t>
      </w:r>
      <w:r w:rsidRPr="00421424">
        <w:rPr>
          <w:rStyle w:val="libAlaemChar"/>
          <w:rtl/>
        </w:rPr>
        <w:t>صلى‌الله‌عليه‌وآله</w:t>
      </w:r>
      <w:r w:rsidRPr="00061906">
        <w:rPr>
          <w:rtl/>
        </w:rPr>
        <w:t xml:space="preserve"> مخاطبا للمقداد بعد</w:t>
      </w:r>
      <w:r w:rsidRPr="008C408B">
        <w:rPr>
          <w:rFonts w:hint="cs"/>
          <w:rtl/>
        </w:rPr>
        <w:t xml:space="preserve"> </w:t>
      </w:r>
      <w:r>
        <w:rPr>
          <w:rFonts w:hint="cs"/>
          <w:rtl/>
        </w:rPr>
        <w:t>أ</w:t>
      </w:r>
      <w:r w:rsidRPr="00061906">
        <w:rPr>
          <w:rtl/>
        </w:rPr>
        <w:t>ن</w:t>
      </w:r>
      <w:r>
        <w:rPr>
          <w:rFonts w:hint="cs"/>
          <w:rtl/>
        </w:rPr>
        <w:t>ْ</w:t>
      </w:r>
      <w:r w:rsidRPr="00061906">
        <w:rPr>
          <w:rtl/>
        </w:rPr>
        <w:t xml:space="preserve"> ذكر شيعة عل</w:t>
      </w:r>
      <w:r>
        <w:rPr>
          <w:rFonts w:hint="cs"/>
          <w:rtl/>
        </w:rPr>
        <w:t>يٍّ</w:t>
      </w:r>
      <w:r w:rsidRPr="00061906">
        <w:rPr>
          <w:rtl/>
        </w:rPr>
        <w:t xml:space="preserve"> </w:t>
      </w:r>
      <w:r w:rsidRPr="00421424">
        <w:rPr>
          <w:rStyle w:val="libAlaemChar"/>
          <w:rtl/>
        </w:rPr>
        <w:t>عليه‌السلام</w:t>
      </w:r>
      <w:r w:rsidRPr="00061906">
        <w:rPr>
          <w:rtl/>
        </w:rPr>
        <w:t xml:space="preserve"> وكرامتهم عند الله</w:t>
      </w:r>
      <w:r>
        <w:rPr>
          <w:rtl/>
        </w:rPr>
        <w:t xml:space="preserve">: </w:t>
      </w:r>
      <w:r w:rsidRPr="00061906">
        <w:rPr>
          <w:rtl/>
        </w:rPr>
        <w:t>فلا يزالوا يا مقداد ومحبي</w:t>
      </w:r>
      <w:r>
        <w:rPr>
          <w:rtl/>
        </w:rPr>
        <w:t xml:space="preserve"> عليّ بن أبي طالب  </w:t>
      </w:r>
      <w:r w:rsidRPr="00421424">
        <w:rPr>
          <w:rStyle w:val="libAlaemChar"/>
          <w:rtl/>
        </w:rPr>
        <w:t>عليه‌السلام</w:t>
      </w:r>
      <w:r w:rsidRPr="00061906">
        <w:rPr>
          <w:rtl/>
        </w:rPr>
        <w:t xml:space="preserve"> في العطايا والمواهب حتى </w:t>
      </w:r>
      <w:r>
        <w:rPr>
          <w:rFonts w:hint="cs"/>
          <w:rtl/>
        </w:rPr>
        <w:t>أ</w:t>
      </w:r>
      <w:r w:rsidRPr="00061906">
        <w:rPr>
          <w:rtl/>
        </w:rPr>
        <w:t>ن</w:t>
      </w:r>
      <w:r>
        <w:rPr>
          <w:rFonts w:hint="cs"/>
          <w:rtl/>
        </w:rPr>
        <w:t>ّ</w:t>
      </w:r>
      <w:r w:rsidRPr="00061906">
        <w:rPr>
          <w:rtl/>
        </w:rPr>
        <w:t xml:space="preserve"> المقصر من شيعة عل</w:t>
      </w:r>
      <w:r>
        <w:rPr>
          <w:rFonts w:hint="cs"/>
          <w:rtl/>
        </w:rPr>
        <w:t>يٍّ</w:t>
      </w:r>
      <w:r w:rsidRPr="00061906">
        <w:rPr>
          <w:rtl/>
        </w:rPr>
        <w:t xml:space="preserve"> يتمنى في أمنيته مثل</w:t>
      </w:r>
    </w:p>
    <w:p w:rsidR="006F3F00" w:rsidRPr="00061906" w:rsidRDefault="006F3F00" w:rsidP="00615F29">
      <w:pPr>
        <w:pStyle w:val="libNormal0"/>
        <w:rPr>
          <w:rtl/>
        </w:rPr>
      </w:pPr>
      <w:r>
        <w:rPr>
          <w:rtl/>
        </w:rPr>
        <w:br w:type="page"/>
      </w:r>
      <w:r w:rsidRPr="00061906">
        <w:rPr>
          <w:rtl/>
        </w:rPr>
        <w:lastRenderedPageBreak/>
        <w:t>جميع الدنيا منذ خلقها الله</w:t>
      </w:r>
      <w:r>
        <w:rPr>
          <w:rtl/>
        </w:rPr>
        <w:t xml:space="preserve"> إلى </w:t>
      </w:r>
      <w:r w:rsidRPr="00061906">
        <w:rPr>
          <w:rtl/>
        </w:rPr>
        <w:t>يوم القيامة</w:t>
      </w:r>
      <w:r>
        <w:rPr>
          <w:rtl/>
        </w:rPr>
        <w:t xml:space="preserve">، </w:t>
      </w:r>
      <w:r w:rsidRPr="00061906">
        <w:rPr>
          <w:rtl/>
        </w:rPr>
        <w:t>قال لهم ربهم تبارك وتعالى</w:t>
      </w:r>
      <w:r>
        <w:rPr>
          <w:rtl/>
        </w:rPr>
        <w:t xml:space="preserve">: </w:t>
      </w:r>
      <w:r w:rsidRPr="00061906">
        <w:rPr>
          <w:rtl/>
        </w:rPr>
        <w:t>لقد قصر في أمانيكم ورضيتم بدون ما يحق لكم</w:t>
      </w:r>
      <w:r>
        <w:rPr>
          <w:rtl/>
        </w:rPr>
        <w:t xml:space="preserve">، </w:t>
      </w:r>
      <w:r w:rsidRPr="00061906">
        <w:rPr>
          <w:rtl/>
        </w:rPr>
        <w:t>فانظروا</w:t>
      </w:r>
      <w:r>
        <w:rPr>
          <w:rtl/>
        </w:rPr>
        <w:t xml:space="preserve"> إلى </w:t>
      </w:r>
      <w:r w:rsidRPr="00061906">
        <w:rPr>
          <w:rtl/>
        </w:rPr>
        <w:t>مواهب ربكم</w:t>
      </w:r>
      <w:r>
        <w:rPr>
          <w:rtl/>
        </w:rPr>
        <w:t xml:space="preserve">، </w:t>
      </w:r>
      <w:r w:rsidRPr="00061906">
        <w:rPr>
          <w:rtl/>
        </w:rPr>
        <w:t xml:space="preserve">فاذا بقباب </w:t>
      </w:r>
      <w:r w:rsidRPr="00264AE2">
        <w:rPr>
          <w:rStyle w:val="libFootnotenumChar"/>
          <w:rtl/>
        </w:rPr>
        <w:t>(1)</w:t>
      </w:r>
      <w:r w:rsidRPr="00061906">
        <w:rPr>
          <w:rtl/>
        </w:rPr>
        <w:t xml:space="preserve"> وقصور في أعلى عليين من الياقوت الأحمر والأخضر والأبيض والأصفر يزهر نورها</w:t>
      </w:r>
      <w:r>
        <w:rPr>
          <w:rtl/>
        </w:rPr>
        <w:t xml:space="preserve">، </w:t>
      </w:r>
      <w:r w:rsidRPr="00061906">
        <w:rPr>
          <w:rtl/>
        </w:rPr>
        <w:t>فلو لا انه مسخر إذا للمعت الأبصار منها</w:t>
      </w:r>
      <w:r>
        <w:rPr>
          <w:rtl/>
        </w:rPr>
        <w:t xml:space="preserve">، </w:t>
      </w:r>
      <w:r w:rsidRPr="00061906">
        <w:rPr>
          <w:rtl/>
        </w:rPr>
        <w:t>فما كان من تلك القصور من الياقوت الأحمر مفروش بالسندس الأخضر</w:t>
      </w:r>
      <w:r>
        <w:rPr>
          <w:rtl/>
        </w:rPr>
        <w:t xml:space="preserve">، </w:t>
      </w:r>
      <w:r w:rsidRPr="00061906">
        <w:rPr>
          <w:rtl/>
        </w:rPr>
        <w:t xml:space="preserve">وما كان منها من الياقوت الأبيض فهو مفروش بالرياط الصفر </w:t>
      </w:r>
      <w:r w:rsidRPr="00264AE2">
        <w:rPr>
          <w:rStyle w:val="libFootnotenumChar"/>
          <w:rtl/>
        </w:rPr>
        <w:t>(2)</w:t>
      </w:r>
      <w:r w:rsidRPr="00061906">
        <w:rPr>
          <w:rtl/>
        </w:rPr>
        <w:t xml:space="preserve"> مبثوثة بالزبرجد الأخضر والفضة البيضاء</w:t>
      </w:r>
      <w:r>
        <w:rPr>
          <w:rtl/>
        </w:rPr>
        <w:t xml:space="preserve">، </w:t>
      </w:r>
      <w:r w:rsidRPr="00061906">
        <w:rPr>
          <w:rtl/>
        </w:rPr>
        <w:t>والذهب الأحمر قواعدها وأركانها من الجواهر ينور من أبوابها وأعراضها</w:t>
      </w:r>
      <w:r>
        <w:rPr>
          <w:rtl/>
        </w:rPr>
        <w:t xml:space="preserve">، </w:t>
      </w:r>
      <w:r w:rsidRPr="00061906">
        <w:rPr>
          <w:rtl/>
        </w:rPr>
        <w:t>ونور شعاع الشمس عنده مثل الكواكب الدري في النهار المضيء</w:t>
      </w:r>
      <w:r>
        <w:rPr>
          <w:rtl/>
        </w:rPr>
        <w:t xml:space="preserve">، </w:t>
      </w:r>
      <w:r w:rsidRPr="00061906">
        <w:rPr>
          <w:rtl/>
        </w:rPr>
        <w:t xml:space="preserve">وإذا على باب كل قصر من تلك القصور جنتان </w:t>
      </w:r>
      <w:r w:rsidRPr="00421424">
        <w:rPr>
          <w:rStyle w:val="libAlaemChar"/>
          <w:rtl/>
        </w:rPr>
        <w:t>(</w:t>
      </w:r>
      <w:r w:rsidRPr="001E7A1B">
        <w:rPr>
          <w:rStyle w:val="libAieChar"/>
          <w:rtl/>
        </w:rPr>
        <w:t>مُدْهامَّتانِ فِيهِما عَيْنانِ نَضَّاخَتانِ</w:t>
      </w:r>
      <w:r w:rsidRPr="00421424">
        <w:rPr>
          <w:rStyle w:val="libAlaemChar"/>
          <w:rtl/>
        </w:rPr>
        <w:t>)</w:t>
      </w:r>
      <w:r w:rsidRPr="00061906">
        <w:rPr>
          <w:rtl/>
        </w:rPr>
        <w:t xml:space="preserve"> وفيهما </w:t>
      </w:r>
      <w:r w:rsidRPr="00421424">
        <w:rPr>
          <w:rStyle w:val="libAlaemChar"/>
          <w:rtl/>
        </w:rPr>
        <w:t>(</w:t>
      </w:r>
      <w:r w:rsidRPr="001E7A1B">
        <w:rPr>
          <w:rStyle w:val="libAieChar"/>
          <w:rtl/>
        </w:rPr>
        <w:t>مِنْ كُلِّ فاكِهَةٍ زَوْجانِ</w:t>
      </w:r>
      <w:r w:rsidRPr="00421424">
        <w:rPr>
          <w:rStyle w:val="libAlaemChar"/>
          <w:rtl/>
        </w:rPr>
        <w:t>)</w:t>
      </w:r>
      <w:r>
        <w:rPr>
          <w:rtl/>
        </w:rPr>
        <w:t>.</w:t>
      </w:r>
    </w:p>
    <w:p w:rsidR="006F3F00" w:rsidRPr="00061906" w:rsidRDefault="006F3F00" w:rsidP="000179D4">
      <w:pPr>
        <w:pStyle w:val="libNormal"/>
        <w:rPr>
          <w:rtl/>
        </w:rPr>
      </w:pPr>
      <w:r w:rsidRPr="00061906">
        <w:rPr>
          <w:rtl/>
        </w:rPr>
        <w:t>55</w:t>
      </w:r>
      <w:r>
        <w:rPr>
          <w:rtl/>
        </w:rPr>
        <w:t xml:space="preserve"> ـ </w:t>
      </w:r>
      <w:r w:rsidRPr="00061906">
        <w:rPr>
          <w:rtl/>
        </w:rPr>
        <w:t>في تفسير علي بن إبراهيم وقال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فِيهِنَّ قاصِراتُ الطَّرْفِ</w:t>
      </w:r>
      <w:r w:rsidRPr="00421424">
        <w:rPr>
          <w:rStyle w:val="libAlaemChar"/>
          <w:rtl/>
        </w:rPr>
        <w:t>)</w:t>
      </w:r>
      <w:r w:rsidRPr="00061906">
        <w:rPr>
          <w:rtl/>
        </w:rPr>
        <w:t xml:space="preserve"> قال</w:t>
      </w:r>
      <w:r>
        <w:rPr>
          <w:rtl/>
        </w:rPr>
        <w:t xml:space="preserve">: </w:t>
      </w:r>
      <w:r w:rsidRPr="00061906">
        <w:rPr>
          <w:rtl/>
        </w:rPr>
        <w:t>الحور العين يقصر الطرف عنها من ضوء نورها.</w:t>
      </w:r>
    </w:p>
    <w:p w:rsidR="006F3F00" w:rsidRPr="00061906" w:rsidRDefault="006F3F00" w:rsidP="000179D4">
      <w:pPr>
        <w:pStyle w:val="libNormal"/>
        <w:rPr>
          <w:rtl/>
        </w:rPr>
      </w:pPr>
      <w:r w:rsidRPr="00061906">
        <w:rPr>
          <w:rtl/>
        </w:rPr>
        <w:t>56</w:t>
      </w:r>
      <w:r>
        <w:rPr>
          <w:rtl/>
        </w:rPr>
        <w:t xml:space="preserve"> ـ </w:t>
      </w:r>
      <w:r w:rsidRPr="00061906">
        <w:rPr>
          <w:rtl/>
        </w:rPr>
        <w:t xml:space="preserve">في مجمع البيان </w:t>
      </w:r>
      <w:r w:rsidRPr="00421424">
        <w:rPr>
          <w:rStyle w:val="libAlaemChar"/>
          <w:rtl/>
        </w:rPr>
        <w:t>(</w:t>
      </w:r>
      <w:r w:rsidRPr="001E7A1B">
        <w:rPr>
          <w:rStyle w:val="libAieChar"/>
          <w:rtl/>
        </w:rPr>
        <w:t>قاصِراتُ الطَّرْفِ</w:t>
      </w:r>
      <w:r w:rsidRPr="00421424">
        <w:rPr>
          <w:rStyle w:val="libAlaemChar"/>
          <w:rtl/>
        </w:rPr>
        <w:t>)</w:t>
      </w:r>
      <w:r w:rsidRPr="00061906">
        <w:rPr>
          <w:rtl/>
        </w:rPr>
        <w:t xml:space="preserve"> قصرت طرفهن على أزواجهن لم يردن غيرهم وقال</w:t>
      </w:r>
      <w:r>
        <w:rPr>
          <w:rtl/>
        </w:rPr>
        <w:t xml:space="preserve"> أبو </w:t>
      </w:r>
      <w:r w:rsidRPr="00061906">
        <w:rPr>
          <w:rtl/>
        </w:rPr>
        <w:t>ذر</w:t>
      </w:r>
      <w:r>
        <w:rPr>
          <w:rtl/>
        </w:rPr>
        <w:t xml:space="preserve">: </w:t>
      </w:r>
      <w:r w:rsidRPr="00061906">
        <w:rPr>
          <w:rtl/>
        </w:rPr>
        <w:t>انها تقول لزوجها</w:t>
      </w:r>
      <w:r>
        <w:rPr>
          <w:rtl/>
        </w:rPr>
        <w:t xml:space="preserve">: </w:t>
      </w:r>
      <w:r w:rsidRPr="00061906">
        <w:rPr>
          <w:rtl/>
        </w:rPr>
        <w:t>وعزة ربي ما ارى في الجنة أخير منك فالحمد لله الذي جعلني زوجك وجعلك زوجي</w:t>
      </w:r>
      <w:r>
        <w:rPr>
          <w:rtl/>
        </w:rPr>
        <w:t xml:space="preserve">، </w:t>
      </w:r>
      <w:r w:rsidRPr="00421424">
        <w:rPr>
          <w:rStyle w:val="libAlaemChar"/>
          <w:rtl/>
        </w:rPr>
        <w:t>(</w:t>
      </w:r>
      <w:r w:rsidRPr="001E7A1B">
        <w:rPr>
          <w:rStyle w:val="libAieChar"/>
          <w:rtl/>
        </w:rPr>
        <w:t>كَأَنَّهُنَّ الْياقُوتُ وَالْمَرْجانُ</w:t>
      </w:r>
      <w:r w:rsidRPr="00421424">
        <w:rPr>
          <w:rStyle w:val="libAlaemChar"/>
          <w:rtl/>
        </w:rPr>
        <w:t>)</w:t>
      </w:r>
      <w:r w:rsidRPr="00061906">
        <w:rPr>
          <w:rtl/>
        </w:rPr>
        <w:t xml:space="preserve"> </w:t>
      </w:r>
      <w:r>
        <w:rPr>
          <w:rtl/>
        </w:rPr>
        <w:t>و</w:t>
      </w:r>
      <w:r w:rsidRPr="00061906">
        <w:rPr>
          <w:rtl/>
        </w:rPr>
        <w:t>في الحديث أن</w:t>
      </w:r>
      <w:r>
        <w:rPr>
          <w:rFonts w:hint="cs"/>
          <w:rtl/>
        </w:rPr>
        <w:t>ّ</w:t>
      </w:r>
      <w:r w:rsidRPr="00061906">
        <w:rPr>
          <w:rtl/>
        </w:rPr>
        <w:t xml:space="preserve"> المرأة من أهل الجنة يرى مخ ساقها وراء سبعين حل</w:t>
      </w:r>
      <w:r>
        <w:rPr>
          <w:rFonts w:hint="cs"/>
          <w:rtl/>
        </w:rPr>
        <w:t>ّ</w:t>
      </w:r>
      <w:r w:rsidRPr="00061906">
        <w:rPr>
          <w:rtl/>
        </w:rPr>
        <w:t>ة من حرير</w:t>
      </w:r>
    </w:p>
    <w:p w:rsidR="006F3F00" w:rsidRPr="00061906" w:rsidRDefault="006F3F00" w:rsidP="000179D4">
      <w:pPr>
        <w:pStyle w:val="libNormal"/>
        <w:rPr>
          <w:rtl/>
        </w:rPr>
      </w:pPr>
      <w:r w:rsidRPr="00061906">
        <w:rPr>
          <w:rtl/>
        </w:rPr>
        <w:t>57</w:t>
      </w:r>
      <w:r>
        <w:rPr>
          <w:rtl/>
        </w:rPr>
        <w:t xml:space="preserve"> ـ </w:t>
      </w:r>
      <w:r w:rsidRPr="00421424">
        <w:rPr>
          <w:rStyle w:val="libAlaemChar"/>
          <w:rtl/>
        </w:rPr>
        <w:t>(</w:t>
      </w:r>
      <w:r w:rsidRPr="001E7A1B">
        <w:rPr>
          <w:rStyle w:val="libAieChar"/>
          <w:rtl/>
        </w:rPr>
        <w:t>هَلْ جَزاءُ الْإِحْسانِ إِلَّا الْإِحْسانُ</w:t>
      </w:r>
      <w:r w:rsidRPr="00421424">
        <w:rPr>
          <w:rStyle w:val="libAlaemChar"/>
          <w:rtl/>
        </w:rPr>
        <w:t>)</w:t>
      </w:r>
      <w:r w:rsidRPr="00061906">
        <w:rPr>
          <w:rtl/>
        </w:rPr>
        <w:t xml:space="preserve"> </w:t>
      </w:r>
      <w:r>
        <w:rPr>
          <w:rtl/>
        </w:rPr>
        <w:t>و</w:t>
      </w:r>
      <w:r w:rsidRPr="00061906">
        <w:rPr>
          <w:rtl/>
        </w:rPr>
        <w:t>جاءت الرواية من</w:t>
      </w:r>
      <w:r>
        <w:rPr>
          <w:rtl/>
        </w:rPr>
        <w:t xml:space="preserve"> أنس بن  </w:t>
      </w:r>
      <w:r w:rsidRPr="00061906">
        <w:rPr>
          <w:rtl/>
        </w:rPr>
        <w:t>مالك قال</w:t>
      </w:r>
      <w:r>
        <w:rPr>
          <w:rtl/>
        </w:rPr>
        <w:t xml:space="preserve">: </w:t>
      </w:r>
      <w:r w:rsidRPr="00061906">
        <w:rPr>
          <w:rtl/>
        </w:rPr>
        <w:t xml:space="preserve">قرأ رسول الله </w:t>
      </w:r>
      <w:r w:rsidRPr="00421424">
        <w:rPr>
          <w:rStyle w:val="libAlaemChar"/>
          <w:rtl/>
        </w:rPr>
        <w:t>صلى‌الله‌عليه‌وآله‌وسلم</w:t>
      </w:r>
      <w:r w:rsidRPr="00061906">
        <w:rPr>
          <w:rtl/>
        </w:rPr>
        <w:t xml:space="preserve"> هذه</w:t>
      </w:r>
      <w:r>
        <w:rPr>
          <w:rtl/>
        </w:rPr>
        <w:t xml:space="preserve"> الآية </w:t>
      </w:r>
      <w:r w:rsidRPr="00061906">
        <w:rPr>
          <w:rtl/>
        </w:rPr>
        <w:t>فقال</w:t>
      </w:r>
      <w:r>
        <w:rPr>
          <w:rtl/>
        </w:rPr>
        <w:t xml:space="preserve">: </w:t>
      </w:r>
      <w:r w:rsidRPr="00061906">
        <w:rPr>
          <w:rtl/>
        </w:rPr>
        <w:t>هل تدرون ما يقول ربكم</w:t>
      </w:r>
      <w:r>
        <w:rPr>
          <w:rtl/>
        </w:rPr>
        <w:t>؟</w:t>
      </w:r>
      <w:r w:rsidRPr="00061906">
        <w:rPr>
          <w:rtl/>
        </w:rPr>
        <w:t xml:space="preserve"> قالوا</w:t>
      </w:r>
      <w:r>
        <w:rPr>
          <w:rtl/>
        </w:rPr>
        <w:t xml:space="preserve">: </w:t>
      </w:r>
      <w:r w:rsidRPr="00061906">
        <w:rPr>
          <w:rtl/>
        </w:rPr>
        <w:t>الله ورسوله أعلم</w:t>
      </w:r>
      <w:r>
        <w:rPr>
          <w:rtl/>
        </w:rPr>
        <w:t xml:space="preserve">، </w:t>
      </w:r>
      <w:r w:rsidRPr="00061906">
        <w:rPr>
          <w:rtl/>
        </w:rPr>
        <w:t>قال</w:t>
      </w:r>
      <w:r>
        <w:rPr>
          <w:rtl/>
        </w:rPr>
        <w:t xml:space="preserve">: </w:t>
      </w:r>
      <w:r w:rsidRPr="00061906">
        <w:rPr>
          <w:rtl/>
        </w:rPr>
        <w:t>فان ربكم يقول</w:t>
      </w:r>
      <w:r>
        <w:rPr>
          <w:rtl/>
        </w:rPr>
        <w:t xml:space="preserve">: </w:t>
      </w:r>
      <w:r w:rsidRPr="00061906">
        <w:rPr>
          <w:rtl/>
        </w:rPr>
        <w:t>هل جزاء من أنعمنا عليه بالتوحيد</w:t>
      </w:r>
      <w:r w:rsidRPr="00C40BD1">
        <w:rPr>
          <w:rFonts w:hint="cs"/>
          <w:rtl/>
        </w:rPr>
        <w:t xml:space="preserve"> </w:t>
      </w:r>
      <w:r>
        <w:rPr>
          <w:rFonts w:hint="cs"/>
          <w:rtl/>
        </w:rPr>
        <w:t>إ</w:t>
      </w:r>
      <w:r w:rsidRPr="00061906">
        <w:rPr>
          <w:rtl/>
        </w:rPr>
        <w:t>ل</w:t>
      </w:r>
      <w:r>
        <w:rPr>
          <w:rFonts w:hint="cs"/>
          <w:rtl/>
        </w:rPr>
        <w:t>ّ</w:t>
      </w:r>
      <w:r w:rsidRPr="00061906">
        <w:rPr>
          <w:rtl/>
        </w:rPr>
        <w:t>ا الجنة.</w:t>
      </w:r>
    </w:p>
    <w:p w:rsidR="006F3F00" w:rsidRPr="00061906" w:rsidRDefault="006F3F00" w:rsidP="000179D4">
      <w:pPr>
        <w:pStyle w:val="libNormal"/>
        <w:rPr>
          <w:rtl/>
        </w:rPr>
      </w:pPr>
      <w:r w:rsidRPr="00061906">
        <w:rPr>
          <w:rtl/>
        </w:rPr>
        <w:t>58</w:t>
      </w:r>
      <w:r>
        <w:rPr>
          <w:rtl/>
        </w:rPr>
        <w:t xml:space="preserve"> ـ </w:t>
      </w:r>
      <w:r w:rsidRPr="00061906">
        <w:rPr>
          <w:rtl/>
        </w:rPr>
        <w:t>وروى العياشي باسناده عن الحسين بن سعيد عن عثمان بن عيسى عن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القباب جمع القبة.</w:t>
      </w:r>
    </w:p>
    <w:p w:rsidR="006F3F00" w:rsidRPr="00061906" w:rsidRDefault="006F3F00" w:rsidP="00264AE2">
      <w:pPr>
        <w:pStyle w:val="libFootnote0"/>
        <w:rPr>
          <w:rtl/>
          <w:lang w:bidi="fa-IR"/>
        </w:rPr>
      </w:pPr>
      <w:r>
        <w:rPr>
          <w:rtl/>
        </w:rPr>
        <w:t>(</w:t>
      </w:r>
      <w:r w:rsidRPr="00061906">
        <w:rPr>
          <w:rtl/>
        </w:rPr>
        <w:t>2) الرياط جمع الريطة</w:t>
      </w:r>
      <w:r>
        <w:rPr>
          <w:rtl/>
        </w:rPr>
        <w:t xml:space="preserve">: </w:t>
      </w:r>
      <w:r w:rsidRPr="00061906">
        <w:rPr>
          <w:rtl/>
        </w:rPr>
        <w:t>كل ملاءة ليست ذات لفقين</w:t>
      </w:r>
      <w:r>
        <w:rPr>
          <w:rtl/>
        </w:rPr>
        <w:t xml:space="preserve"> أي </w:t>
      </w:r>
      <w:r w:rsidRPr="00061906">
        <w:rPr>
          <w:rtl/>
        </w:rPr>
        <w:t>قطعتين متضامتين كلها نسج واحد وقطعة واحدة.</w:t>
      </w:r>
    </w:p>
    <w:p w:rsidR="006F3F00" w:rsidRPr="00061906" w:rsidRDefault="006F3F00" w:rsidP="00615F29">
      <w:pPr>
        <w:pStyle w:val="libNormal0"/>
        <w:rPr>
          <w:rtl/>
        </w:rPr>
      </w:pPr>
      <w:r>
        <w:rPr>
          <w:rtl/>
        </w:rPr>
        <w:br w:type="page"/>
      </w:r>
      <w:r w:rsidRPr="00061906">
        <w:rPr>
          <w:rtl/>
        </w:rPr>
        <w:lastRenderedPageBreak/>
        <w:t>على بن سالم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آية في كتاب الله مسجلة</w:t>
      </w:r>
      <w:r>
        <w:rPr>
          <w:rtl/>
        </w:rPr>
        <w:t xml:space="preserve">: </w:t>
      </w:r>
      <w:r w:rsidRPr="00061906">
        <w:rPr>
          <w:rtl/>
        </w:rPr>
        <w:t>قلت وما هي</w:t>
      </w:r>
      <w:r>
        <w:rPr>
          <w:rtl/>
        </w:rPr>
        <w:t>؟</w:t>
      </w:r>
      <w:r w:rsidRPr="00061906">
        <w:rPr>
          <w:rtl/>
        </w:rPr>
        <w:t xml:space="preserve"> قال</w:t>
      </w:r>
      <w:r>
        <w:rPr>
          <w:rtl/>
        </w:rPr>
        <w:t xml:space="preserve">: </w:t>
      </w:r>
      <w:r w:rsidRPr="00061906">
        <w:rPr>
          <w:rtl/>
        </w:rPr>
        <w:t xml:space="preserve">قول الله </w:t>
      </w:r>
      <w:r w:rsidRPr="00421424">
        <w:rPr>
          <w:rStyle w:val="libAlaemChar"/>
          <w:rtl/>
        </w:rPr>
        <w:t>عزوجل</w:t>
      </w:r>
      <w:r>
        <w:rPr>
          <w:rtl/>
        </w:rPr>
        <w:t xml:space="preserve">: </w:t>
      </w:r>
      <w:r w:rsidRPr="00421424">
        <w:rPr>
          <w:rStyle w:val="libAlaemChar"/>
          <w:rtl/>
        </w:rPr>
        <w:t>(</w:t>
      </w:r>
      <w:r w:rsidRPr="001E7A1B">
        <w:rPr>
          <w:rStyle w:val="libAieChar"/>
          <w:rtl/>
        </w:rPr>
        <w:t>هَلْ جَزاءُ الْإِحْسانِ إِلَّا الْإِحْسانُ</w:t>
      </w:r>
      <w:r w:rsidRPr="00421424">
        <w:rPr>
          <w:rStyle w:val="libAlaemChar"/>
          <w:rtl/>
        </w:rPr>
        <w:t>)</w:t>
      </w:r>
      <w:r w:rsidRPr="00061906">
        <w:rPr>
          <w:rtl/>
        </w:rPr>
        <w:t xml:space="preserve"> جرت في الكافر والمؤمن والبر والفاجر</w:t>
      </w:r>
      <w:r>
        <w:rPr>
          <w:rtl/>
        </w:rPr>
        <w:t xml:space="preserve">، </w:t>
      </w:r>
      <w:r w:rsidRPr="00061906">
        <w:rPr>
          <w:rtl/>
        </w:rPr>
        <w:t>ومن صنع</w:t>
      </w:r>
      <w:r>
        <w:rPr>
          <w:rtl/>
        </w:rPr>
        <w:t xml:space="preserve"> إليه </w:t>
      </w:r>
      <w:r w:rsidRPr="00061906">
        <w:rPr>
          <w:rtl/>
        </w:rPr>
        <w:t>معروف فعليه</w:t>
      </w:r>
      <w:r w:rsidRPr="008C408B">
        <w:rPr>
          <w:rFonts w:hint="cs"/>
          <w:rtl/>
        </w:rPr>
        <w:t xml:space="preserve"> </w:t>
      </w:r>
      <w:r>
        <w:rPr>
          <w:rFonts w:hint="cs"/>
          <w:rtl/>
        </w:rPr>
        <w:t>أ</w:t>
      </w:r>
      <w:r w:rsidRPr="00061906">
        <w:rPr>
          <w:rtl/>
        </w:rPr>
        <w:t>ن</w:t>
      </w:r>
      <w:r>
        <w:rPr>
          <w:rFonts w:hint="cs"/>
          <w:rtl/>
        </w:rPr>
        <w:t>ْ</w:t>
      </w:r>
      <w:r w:rsidRPr="00061906">
        <w:rPr>
          <w:rtl/>
        </w:rPr>
        <w:t xml:space="preserve"> يكافئ به. وليس المكافاة </w:t>
      </w:r>
      <w:r>
        <w:rPr>
          <w:rFonts w:hint="cs"/>
          <w:rtl/>
        </w:rPr>
        <w:t>أ</w:t>
      </w:r>
      <w:r w:rsidRPr="00061906">
        <w:rPr>
          <w:rtl/>
        </w:rPr>
        <w:t>ن</w:t>
      </w:r>
      <w:r>
        <w:rPr>
          <w:rFonts w:hint="cs"/>
          <w:rtl/>
        </w:rPr>
        <w:t>ْ</w:t>
      </w:r>
      <w:r w:rsidRPr="00061906">
        <w:rPr>
          <w:rtl/>
        </w:rPr>
        <w:t xml:space="preserve"> يصنع كما صنع حتى يربى</w:t>
      </w:r>
      <w:r>
        <w:rPr>
          <w:rtl/>
        </w:rPr>
        <w:t xml:space="preserve">، </w:t>
      </w:r>
      <w:r w:rsidRPr="00061906">
        <w:rPr>
          <w:rtl/>
        </w:rPr>
        <w:t>فان صنعت كما صنع كان له الفضل بالابتداء.</w:t>
      </w:r>
    </w:p>
    <w:p w:rsidR="006F3F00" w:rsidRPr="00061906" w:rsidRDefault="006F3F00" w:rsidP="000179D4">
      <w:pPr>
        <w:pStyle w:val="libNormal"/>
        <w:rPr>
          <w:rtl/>
        </w:rPr>
      </w:pPr>
      <w:r w:rsidRPr="00061906">
        <w:rPr>
          <w:rtl/>
        </w:rPr>
        <w:t>59</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هَلْ جَزاءُ الْإِحْسانِ إِلَّا الْإِحْسانُ</w:t>
      </w:r>
      <w:r w:rsidRPr="00421424">
        <w:rPr>
          <w:rStyle w:val="libAlaemChar"/>
          <w:rtl/>
        </w:rPr>
        <w:t>)</w:t>
      </w:r>
      <w:r w:rsidRPr="00061906">
        <w:rPr>
          <w:rtl/>
        </w:rPr>
        <w:t xml:space="preserve"> قال: ما جزاء من أنعمت عليه بالمعرفة</w:t>
      </w:r>
      <w:r w:rsidRPr="00C40BD1">
        <w:rPr>
          <w:rFonts w:hint="cs"/>
          <w:rtl/>
        </w:rPr>
        <w:t xml:space="preserve"> </w:t>
      </w:r>
      <w:r>
        <w:rPr>
          <w:rFonts w:hint="cs"/>
          <w:rtl/>
        </w:rPr>
        <w:t>إ</w:t>
      </w:r>
      <w:r w:rsidRPr="00061906">
        <w:rPr>
          <w:rtl/>
        </w:rPr>
        <w:t>ل</w:t>
      </w:r>
      <w:r>
        <w:rPr>
          <w:rFonts w:hint="cs"/>
          <w:rtl/>
        </w:rPr>
        <w:t>ّ</w:t>
      </w:r>
      <w:r w:rsidRPr="00061906">
        <w:rPr>
          <w:rtl/>
        </w:rPr>
        <w:t>ا الجنة.</w:t>
      </w:r>
    </w:p>
    <w:p w:rsidR="006F3F00" w:rsidRPr="00061906" w:rsidRDefault="006F3F00" w:rsidP="000179D4">
      <w:pPr>
        <w:pStyle w:val="libNormal"/>
        <w:rPr>
          <w:rtl/>
        </w:rPr>
      </w:pPr>
      <w:r w:rsidRPr="00061906">
        <w:rPr>
          <w:rtl/>
        </w:rPr>
        <w:t>60</w:t>
      </w:r>
      <w:r>
        <w:rPr>
          <w:rtl/>
        </w:rPr>
        <w:t xml:space="preserve"> ـ </w:t>
      </w:r>
      <w:r w:rsidRPr="00061906">
        <w:rPr>
          <w:rtl/>
        </w:rPr>
        <w:t>في كتاب التوحيد</w:t>
      </w:r>
      <w:r>
        <w:rPr>
          <w:rtl/>
        </w:rPr>
        <w:t xml:space="preserve"> حدّثنا  أحمد </w:t>
      </w:r>
      <w:r w:rsidRPr="00061906">
        <w:rPr>
          <w:rtl/>
        </w:rPr>
        <w:t>بن الحسن بن عبد الله بن سعيد العسكري قال:</w:t>
      </w:r>
      <w:r>
        <w:rPr>
          <w:rtl/>
        </w:rPr>
        <w:t xml:space="preserve"> حدّثنا  </w:t>
      </w:r>
      <w:r w:rsidRPr="00061906">
        <w:rPr>
          <w:rtl/>
        </w:rPr>
        <w:t>محمد بن</w:t>
      </w:r>
      <w:r>
        <w:rPr>
          <w:rtl/>
        </w:rPr>
        <w:t xml:space="preserve"> أحمد </w:t>
      </w:r>
      <w:r w:rsidRPr="00061906">
        <w:rPr>
          <w:rtl/>
        </w:rPr>
        <w:t>بن حمران</w:t>
      </w:r>
      <w:r>
        <w:rPr>
          <w:rFonts w:hint="cs"/>
          <w:rtl/>
        </w:rPr>
        <w:t xml:space="preserve"> </w:t>
      </w:r>
      <w:r w:rsidRPr="00061906">
        <w:rPr>
          <w:rtl/>
        </w:rPr>
        <w:t>القشيري قال</w:t>
      </w:r>
      <w:r>
        <w:rPr>
          <w:rtl/>
        </w:rPr>
        <w:t xml:space="preserve">: حدّثنا  أبو </w:t>
      </w:r>
      <w:r w:rsidRPr="00061906">
        <w:rPr>
          <w:rtl/>
        </w:rPr>
        <w:t>الحريش</w:t>
      </w:r>
      <w:r>
        <w:rPr>
          <w:rtl/>
        </w:rPr>
        <w:t xml:space="preserve"> أحمد </w:t>
      </w:r>
      <w:r w:rsidRPr="00061906">
        <w:rPr>
          <w:rtl/>
        </w:rPr>
        <w:t>بن عيسى الكلابي قال</w:t>
      </w:r>
      <w:r>
        <w:rPr>
          <w:rtl/>
        </w:rPr>
        <w:t xml:space="preserve">: حدّثنا  </w:t>
      </w:r>
      <w:r w:rsidRPr="00061906">
        <w:rPr>
          <w:rtl/>
        </w:rPr>
        <w:t>موسى بن</w:t>
      </w:r>
      <w:r>
        <w:rPr>
          <w:rtl/>
        </w:rPr>
        <w:t xml:space="preserve"> إسماعيل  </w:t>
      </w:r>
      <w:r w:rsidRPr="00061906">
        <w:rPr>
          <w:rtl/>
        </w:rPr>
        <w:t>بن موسى بن جعفر بن محمد</w:t>
      </w:r>
      <w:r>
        <w:rPr>
          <w:rtl/>
        </w:rPr>
        <w:t xml:space="preserve"> بن علي </w:t>
      </w:r>
      <w:r w:rsidRPr="00061906">
        <w:rPr>
          <w:rtl/>
        </w:rPr>
        <w:t>بن الحسين</w:t>
      </w:r>
      <w:r>
        <w:rPr>
          <w:rtl/>
        </w:rPr>
        <w:t xml:space="preserve"> بن عليّ بن أبي طالب  </w:t>
      </w:r>
      <w:r w:rsidRPr="00061906">
        <w:rPr>
          <w:rtl/>
        </w:rPr>
        <w:t>سنة خمسين ومأتين قال</w:t>
      </w:r>
      <w:r>
        <w:rPr>
          <w:rtl/>
        </w:rPr>
        <w:t>: حدّثني</w:t>
      </w:r>
      <w:r w:rsidRPr="00DF6FA3">
        <w:rPr>
          <w:rtl/>
        </w:rPr>
        <w:t xml:space="preserve"> </w:t>
      </w:r>
      <w:r w:rsidRPr="00061906">
        <w:rPr>
          <w:rtl/>
        </w:rPr>
        <w:t>أب</w:t>
      </w:r>
      <w:r>
        <w:rPr>
          <w:rFonts w:hint="cs"/>
          <w:rtl/>
        </w:rPr>
        <w:t>ي</w:t>
      </w:r>
      <w:r w:rsidRPr="00061906">
        <w:rPr>
          <w:rtl/>
        </w:rPr>
        <w:t xml:space="preserve"> عن أبيه عن جد</w:t>
      </w:r>
      <w:r>
        <w:rPr>
          <w:rFonts w:hint="cs"/>
          <w:rtl/>
        </w:rPr>
        <w:t>ّ</w:t>
      </w:r>
      <w:r w:rsidRPr="00061906">
        <w:rPr>
          <w:rtl/>
        </w:rPr>
        <w:t>ه جعفر بن محم</w:t>
      </w:r>
      <w:r>
        <w:rPr>
          <w:rFonts w:hint="cs"/>
          <w:rtl/>
        </w:rPr>
        <w:t>ّ</w:t>
      </w:r>
      <w:r w:rsidRPr="00061906">
        <w:rPr>
          <w:rtl/>
        </w:rPr>
        <w:t>د عن أبيه عن آبائه</w:t>
      </w:r>
      <w:r w:rsidRPr="007E5129">
        <w:rPr>
          <w:rtl/>
        </w:rPr>
        <w:t xml:space="preserve"> </w:t>
      </w:r>
      <w:r w:rsidRPr="00061906">
        <w:rPr>
          <w:rtl/>
        </w:rPr>
        <w:t>عن عل</w:t>
      </w:r>
      <w:r>
        <w:rPr>
          <w:rFonts w:hint="cs"/>
          <w:rtl/>
        </w:rPr>
        <w:t>يٍّ</w:t>
      </w:r>
      <w:r w:rsidRPr="00421424">
        <w:rPr>
          <w:rStyle w:val="libAlaemChar"/>
          <w:rtl/>
        </w:rPr>
        <w:t xml:space="preserve"> عليهم‌السلام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هَلْ جَزاءُ الْإِحْسانِ إِلَّا الْإِحْسانُ</w:t>
      </w:r>
      <w:r w:rsidRPr="00421424">
        <w:rPr>
          <w:rStyle w:val="libAlaemChar"/>
          <w:rtl/>
        </w:rPr>
        <w:t>)</w:t>
      </w:r>
      <w:r w:rsidRPr="00061906">
        <w:rPr>
          <w:rtl/>
        </w:rPr>
        <w:t xml:space="preserve"> قال عل</w:t>
      </w:r>
      <w:r>
        <w:rPr>
          <w:rFonts w:hint="cs"/>
          <w:rtl/>
        </w:rPr>
        <w:t>يٌّ</w:t>
      </w:r>
      <w:r w:rsidRPr="00061906">
        <w:rPr>
          <w:rtl/>
        </w:rPr>
        <w:t xml:space="preserve"> </w:t>
      </w:r>
      <w:r w:rsidRPr="00421424">
        <w:rPr>
          <w:rStyle w:val="libAlaemChar"/>
          <w:rtl/>
        </w:rPr>
        <w:t>عليه‌السلام</w:t>
      </w:r>
      <w:r>
        <w:rPr>
          <w:rtl/>
        </w:rPr>
        <w:t xml:space="preserve">: </w:t>
      </w:r>
      <w:r w:rsidRPr="00061906">
        <w:rPr>
          <w:rtl/>
        </w:rPr>
        <w:t xml:space="preserve">سمعت رسول الله </w:t>
      </w:r>
      <w:r w:rsidRPr="00421424">
        <w:rPr>
          <w:rStyle w:val="libAlaemChar"/>
          <w:rtl/>
        </w:rPr>
        <w:t>صلى‌الله‌عليه‌وآله‌وسلم</w:t>
      </w:r>
      <w:r>
        <w:rPr>
          <w:rtl/>
        </w:rPr>
        <w:t xml:space="preserve"> يقول: إنّ </w:t>
      </w:r>
      <w:r w:rsidRPr="00061906">
        <w:rPr>
          <w:rtl/>
        </w:rPr>
        <w:t xml:space="preserve">الله </w:t>
      </w:r>
      <w:r w:rsidRPr="00421424">
        <w:rPr>
          <w:rStyle w:val="libAlaemChar"/>
          <w:rtl/>
        </w:rPr>
        <w:t>عزوجل</w:t>
      </w:r>
      <w:r w:rsidRPr="00061906">
        <w:rPr>
          <w:rtl/>
        </w:rPr>
        <w:t xml:space="preserve"> قال</w:t>
      </w:r>
      <w:r>
        <w:rPr>
          <w:rtl/>
        </w:rPr>
        <w:t xml:space="preserve">: </w:t>
      </w:r>
      <w:r w:rsidRPr="00061906">
        <w:rPr>
          <w:rtl/>
        </w:rPr>
        <w:t>ما جزاء من أنعمت عليه بالتوحيد</w:t>
      </w:r>
      <w:r w:rsidRPr="00C40BD1">
        <w:rPr>
          <w:rFonts w:hint="cs"/>
          <w:rtl/>
        </w:rPr>
        <w:t xml:space="preserve"> </w:t>
      </w:r>
      <w:r>
        <w:rPr>
          <w:rFonts w:hint="cs"/>
          <w:rtl/>
        </w:rPr>
        <w:t>إ</w:t>
      </w:r>
      <w:r w:rsidRPr="00061906">
        <w:rPr>
          <w:rtl/>
        </w:rPr>
        <w:t>ل</w:t>
      </w:r>
      <w:r>
        <w:rPr>
          <w:rFonts w:hint="cs"/>
          <w:rtl/>
        </w:rPr>
        <w:t>ّ</w:t>
      </w:r>
      <w:r w:rsidRPr="00061906">
        <w:rPr>
          <w:rtl/>
        </w:rPr>
        <w:t>ا الجنة.</w:t>
      </w:r>
    </w:p>
    <w:p w:rsidR="006F3F00" w:rsidRPr="00061906" w:rsidRDefault="006F3F00" w:rsidP="000179D4">
      <w:pPr>
        <w:pStyle w:val="libNormal"/>
        <w:rPr>
          <w:rtl/>
        </w:rPr>
      </w:pPr>
      <w:r w:rsidRPr="00061906">
        <w:rPr>
          <w:rtl/>
        </w:rPr>
        <w:t>61</w:t>
      </w:r>
      <w:r>
        <w:rPr>
          <w:rtl/>
        </w:rPr>
        <w:t xml:space="preserve"> ـ </w:t>
      </w:r>
      <w:r w:rsidRPr="00061906">
        <w:rPr>
          <w:rtl/>
        </w:rPr>
        <w:t>في كتاب علل الشرائع باسناده</w:t>
      </w:r>
      <w:r>
        <w:rPr>
          <w:rtl/>
        </w:rPr>
        <w:t xml:space="preserve"> إلى </w:t>
      </w:r>
      <w:r w:rsidRPr="00061906">
        <w:rPr>
          <w:rtl/>
        </w:rPr>
        <w:t>الحسن بن عبد الله عن آبائه عن جده الحسن</w:t>
      </w:r>
      <w:r>
        <w:rPr>
          <w:rtl/>
        </w:rPr>
        <w:t xml:space="preserve"> بن عليّ بن أبي طالب  </w:t>
      </w:r>
      <w:r w:rsidRPr="00421424">
        <w:rPr>
          <w:rStyle w:val="libAlaemChar"/>
          <w:rtl/>
        </w:rPr>
        <w:t>عليهم‌السلام</w:t>
      </w:r>
      <w:r w:rsidRPr="00061906">
        <w:rPr>
          <w:rtl/>
        </w:rPr>
        <w:t xml:space="preserve"> عن النبي </w:t>
      </w:r>
      <w:r w:rsidRPr="00421424">
        <w:rPr>
          <w:rStyle w:val="libAlaemChar"/>
          <w:rtl/>
        </w:rPr>
        <w:t>صلى‌الله‌عليه‌وآله</w:t>
      </w:r>
      <w:r w:rsidRPr="00061906">
        <w:rPr>
          <w:rtl/>
        </w:rPr>
        <w:t xml:space="preserve"> حديث طويل في تفسير سبحان الله والحمد لله ولا </w:t>
      </w:r>
      <w:r>
        <w:rPr>
          <w:rFonts w:hint="cs"/>
          <w:rtl/>
        </w:rPr>
        <w:t>إ</w:t>
      </w:r>
      <w:r w:rsidRPr="00061906">
        <w:rPr>
          <w:rtl/>
        </w:rPr>
        <w:t>له</w:t>
      </w:r>
      <w:r w:rsidRPr="00C40BD1">
        <w:rPr>
          <w:rFonts w:hint="cs"/>
          <w:rtl/>
        </w:rPr>
        <w:t xml:space="preserve"> </w:t>
      </w:r>
      <w:r>
        <w:rPr>
          <w:rFonts w:hint="cs"/>
          <w:rtl/>
        </w:rPr>
        <w:t>إ</w:t>
      </w:r>
      <w:r w:rsidRPr="00061906">
        <w:rPr>
          <w:rtl/>
        </w:rPr>
        <w:t>ل</w:t>
      </w:r>
      <w:r>
        <w:rPr>
          <w:rFonts w:hint="cs"/>
          <w:rtl/>
        </w:rPr>
        <w:t>ّ</w:t>
      </w:r>
      <w:r w:rsidRPr="00061906">
        <w:rPr>
          <w:rtl/>
        </w:rPr>
        <w:t>ا الله والله أكبر</w:t>
      </w:r>
      <w:r>
        <w:rPr>
          <w:rtl/>
        </w:rPr>
        <w:t xml:space="preserve">، </w:t>
      </w:r>
      <w:r w:rsidRPr="00061906">
        <w:rPr>
          <w:rtl/>
        </w:rPr>
        <w:t xml:space="preserve">وفيه قال </w:t>
      </w:r>
      <w:r w:rsidRPr="00421424">
        <w:rPr>
          <w:rStyle w:val="libAlaemChar"/>
          <w:rtl/>
        </w:rPr>
        <w:t>صلى‌الله‌عليه‌وآله</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قوله</w:t>
      </w:r>
      <w:r>
        <w:rPr>
          <w:rtl/>
        </w:rPr>
        <w:t xml:space="preserve">: لا إله إلّا </w:t>
      </w:r>
      <w:r w:rsidRPr="00061906">
        <w:rPr>
          <w:rtl/>
        </w:rPr>
        <w:t>الله فثمنها الجنة</w:t>
      </w:r>
      <w:r>
        <w:rPr>
          <w:rtl/>
        </w:rPr>
        <w:t xml:space="preserve">، </w:t>
      </w:r>
      <w:r w:rsidRPr="00061906">
        <w:rPr>
          <w:rtl/>
        </w:rPr>
        <w:t xml:space="preserve">وذلك قول الله </w:t>
      </w:r>
      <w:r w:rsidRPr="00421424">
        <w:rPr>
          <w:rStyle w:val="libAlaemChar"/>
          <w:rtl/>
        </w:rPr>
        <w:t>عزوجل</w:t>
      </w:r>
      <w:r>
        <w:rPr>
          <w:rtl/>
        </w:rPr>
        <w:t xml:space="preserve">: </w:t>
      </w:r>
      <w:r w:rsidRPr="00421424">
        <w:rPr>
          <w:rStyle w:val="libAlaemChar"/>
          <w:rtl/>
        </w:rPr>
        <w:t>(</w:t>
      </w:r>
      <w:r w:rsidRPr="001E7A1B">
        <w:rPr>
          <w:rStyle w:val="libAieChar"/>
          <w:rtl/>
        </w:rPr>
        <w:t>هَلْ جَزاءُ الْإِحْسانِ إِلَّا الْإِحْسانُ</w:t>
      </w:r>
      <w:r w:rsidRPr="00421424">
        <w:rPr>
          <w:rStyle w:val="libAlaemChar"/>
          <w:rtl/>
        </w:rPr>
        <w:t>)</w:t>
      </w:r>
      <w:r w:rsidRPr="00061906">
        <w:rPr>
          <w:rtl/>
        </w:rPr>
        <w:t xml:space="preserve"> قال</w:t>
      </w:r>
      <w:r>
        <w:rPr>
          <w:rtl/>
        </w:rPr>
        <w:t xml:space="preserve">: </w:t>
      </w:r>
      <w:r w:rsidRPr="00061906">
        <w:rPr>
          <w:rtl/>
        </w:rPr>
        <w:t>هل جزاء من قال</w:t>
      </w:r>
      <w:r>
        <w:rPr>
          <w:rtl/>
        </w:rPr>
        <w:t xml:space="preserve"> لا إله إلّا </w:t>
      </w:r>
      <w:r w:rsidRPr="00061906">
        <w:rPr>
          <w:rtl/>
        </w:rPr>
        <w:t>الله</w:t>
      </w:r>
      <w:r w:rsidRPr="00C40BD1">
        <w:rPr>
          <w:rFonts w:hint="cs"/>
          <w:rtl/>
        </w:rPr>
        <w:t xml:space="preserve"> </w:t>
      </w:r>
      <w:r>
        <w:rPr>
          <w:rFonts w:hint="cs"/>
          <w:rtl/>
        </w:rPr>
        <w:t>إ</w:t>
      </w:r>
      <w:r w:rsidRPr="00061906">
        <w:rPr>
          <w:rtl/>
        </w:rPr>
        <w:t>ل</w:t>
      </w:r>
      <w:r>
        <w:rPr>
          <w:rFonts w:hint="cs"/>
          <w:rtl/>
        </w:rPr>
        <w:t>ّ</w:t>
      </w:r>
      <w:r w:rsidRPr="00061906">
        <w:rPr>
          <w:rtl/>
        </w:rPr>
        <w:t>ا الجنة.</w:t>
      </w:r>
    </w:p>
    <w:p w:rsidR="006F3F00" w:rsidRPr="00061906" w:rsidRDefault="006F3F00" w:rsidP="000179D4">
      <w:pPr>
        <w:pStyle w:val="libNormal"/>
        <w:rPr>
          <w:rtl/>
        </w:rPr>
      </w:pPr>
      <w:r w:rsidRPr="00061906">
        <w:rPr>
          <w:rtl/>
        </w:rPr>
        <w:t>62</w:t>
      </w:r>
      <w:r>
        <w:rPr>
          <w:rtl/>
        </w:rPr>
        <w:t xml:space="preserve"> ـ </w:t>
      </w:r>
      <w:r w:rsidRPr="00061906">
        <w:rPr>
          <w:rtl/>
        </w:rPr>
        <w:t>في كتاب الخصال</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اربعة أسرع شيء عقوبة</w:t>
      </w:r>
      <w:r>
        <w:rPr>
          <w:rtl/>
        </w:rPr>
        <w:t xml:space="preserve">: </w:t>
      </w:r>
      <w:r w:rsidRPr="00061906">
        <w:rPr>
          <w:rtl/>
        </w:rPr>
        <w:t>رجل أحسنت</w:t>
      </w:r>
      <w:r>
        <w:rPr>
          <w:rtl/>
        </w:rPr>
        <w:t xml:space="preserve"> إليه </w:t>
      </w:r>
      <w:r w:rsidRPr="00061906">
        <w:rPr>
          <w:rtl/>
        </w:rPr>
        <w:t>وكافاك بالإحسان</w:t>
      </w:r>
      <w:r>
        <w:rPr>
          <w:rtl/>
        </w:rPr>
        <w:t xml:space="preserve"> إليه </w:t>
      </w:r>
      <w:r w:rsidRPr="00061906">
        <w:rPr>
          <w:rtl/>
        </w:rPr>
        <w:t>إساءة</w:t>
      </w:r>
      <w:r>
        <w:rPr>
          <w:rtl/>
        </w:rPr>
        <w:t xml:space="preserve">، </w:t>
      </w:r>
      <w:r w:rsidRPr="00061906">
        <w:rPr>
          <w:rtl/>
        </w:rPr>
        <w:t>الحديث.</w:t>
      </w:r>
    </w:p>
    <w:p w:rsidR="006F3F00" w:rsidRPr="00061906" w:rsidRDefault="006F3F00" w:rsidP="000179D4">
      <w:pPr>
        <w:pStyle w:val="libNormal"/>
        <w:rPr>
          <w:rtl/>
        </w:rPr>
      </w:pPr>
      <w:r w:rsidRPr="00061906">
        <w:rPr>
          <w:rtl/>
        </w:rPr>
        <w:t>63</w:t>
      </w:r>
      <w:r>
        <w:rPr>
          <w:rtl/>
        </w:rPr>
        <w:t xml:space="preserve"> ـ </w:t>
      </w:r>
      <w:r w:rsidRPr="00061906">
        <w:rPr>
          <w:rtl/>
        </w:rPr>
        <w:t xml:space="preserve">في من لا يحضره الفقيه وقال الصادق </w:t>
      </w:r>
      <w:r w:rsidRPr="00421424">
        <w:rPr>
          <w:rStyle w:val="libAlaemChar"/>
          <w:rtl/>
        </w:rPr>
        <w:t>عليه‌السلام</w:t>
      </w:r>
      <w:r>
        <w:rPr>
          <w:rtl/>
        </w:rPr>
        <w:t xml:space="preserve">: </w:t>
      </w:r>
      <w:r w:rsidRPr="00061906">
        <w:rPr>
          <w:rtl/>
        </w:rPr>
        <w:t>لعن الله قاطعي سبيل المعروف قيل</w:t>
      </w:r>
      <w:r>
        <w:rPr>
          <w:rtl/>
        </w:rPr>
        <w:t xml:space="preserve">: </w:t>
      </w:r>
      <w:r w:rsidRPr="00061906">
        <w:rPr>
          <w:rtl/>
        </w:rPr>
        <w:t>وما قاطعي سبيل المعروف</w:t>
      </w:r>
      <w:r>
        <w:rPr>
          <w:rtl/>
        </w:rPr>
        <w:t>؟</w:t>
      </w:r>
      <w:r w:rsidRPr="00061906">
        <w:rPr>
          <w:rtl/>
        </w:rPr>
        <w:t xml:space="preserve"> قال</w:t>
      </w:r>
      <w:r>
        <w:rPr>
          <w:rtl/>
        </w:rPr>
        <w:t xml:space="preserve">: </w:t>
      </w:r>
      <w:r w:rsidRPr="00061906">
        <w:rPr>
          <w:rtl/>
        </w:rPr>
        <w:t>الرجل يصنع</w:t>
      </w:r>
      <w:r>
        <w:rPr>
          <w:rtl/>
        </w:rPr>
        <w:t xml:space="preserve"> إليه </w:t>
      </w:r>
      <w:r w:rsidRPr="00061906">
        <w:rPr>
          <w:rtl/>
        </w:rPr>
        <w:t>المعروف فيكفره</w:t>
      </w:r>
      <w:r>
        <w:rPr>
          <w:rtl/>
        </w:rPr>
        <w:t xml:space="preserve">، </w:t>
      </w:r>
      <w:r w:rsidRPr="00061906">
        <w:rPr>
          <w:rtl/>
        </w:rPr>
        <w:t>فيمنع صاحبه من</w:t>
      </w:r>
      <w:r w:rsidRPr="008C408B">
        <w:rPr>
          <w:rFonts w:hint="cs"/>
          <w:rtl/>
        </w:rPr>
        <w:t xml:space="preserve"> </w:t>
      </w:r>
      <w:r>
        <w:rPr>
          <w:rFonts w:hint="cs"/>
          <w:rtl/>
        </w:rPr>
        <w:t>أ</w:t>
      </w:r>
      <w:r w:rsidRPr="00061906">
        <w:rPr>
          <w:rtl/>
        </w:rPr>
        <w:t>ن</w:t>
      </w:r>
      <w:r>
        <w:rPr>
          <w:rFonts w:hint="cs"/>
          <w:rtl/>
        </w:rPr>
        <w:t>ْ</w:t>
      </w:r>
      <w:r w:rsidRPr="00061906">
        <w:rPr>
          <w:rtl/>
        </w:rPr>
        <w:t xml:space="preserve"> يصنع ذلك</w:t>
      </w:r>
      <w:r>
        <w:rPr>
          <w:rtl/>
        </w:rPr>
        <w:t xml:space="preserve"> إلى </w:t>
      </w:r>
      <w:r w:rsidRPr="00061906">
        <w:rPr>
          <w:rtl/>
        </w:rPr>
        <w:t>غيره.</w:t>
      </w:r>
    </w:p>
    <w:p w:rsidR="006F3F00" w:rsidRPr="00061906" w:rsidRDefault="006F3F00" w:rsidP="000179D4">
      <w:pPr>
        <w:pStyle w:val="libNormal"/>
        <w:rPr>
          <w:rtl/>
        </w:rPr>
      </w:pPr>
      <w:r>
        <w:rPr>
          <w:rtl/>
        </w:rPr>
        <w:br w:type="page"/>
      </w:r>
      <w:r w:rsidRPr="00061906">
        <w:rPr>
          <w:rtl/>
        </w:rPr>
        <w:lastRenderedPageBreak/>
        <w:t>64</w:t>
      </w:r>
      <w:r>
        <w:rPr>
          <w:rtl/>
        </w:rPr>
        <w:t xml:space="preserve"> ـ </w:t>
      </w:r>
      <w:r w:rsidRPr="00061906">
        <w:rPr>
          <w:rtl/>
        </w:rPr>
        <w:t>في تفسير علي بن إبراهيم أخبرنا</w:t>
      </w:r>
      <w:r>
        <w:rPr>
          <w:rtl/>
        </w:rPr>
        <w:t xml:space="preserve"> أحمد </w:t>
      </w:r>
      <w:r w:rsidRPr="00061906">
        <w:rPr>
          <w:rtl/>
        </w:rPr>
        <w:t>بن إدريس قال</w:t>
      </w:r>
      <w:r>
        <w:rPr>
          <w:rtl/>
        </w:rPr>
        <w:t xml:space="preserve">: حدّثنا  أحمد </w:t>
      </w:r>
      <w:r w:rsidRPr="00061906">
        <w:rPr>
          <w:rtl/>
        </w:rPr>
        <w:t>بن محمد عن الحسين بن غالب عن عثمان بن محمد عن عمران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جل ثناء</w:t>
      </w:r>
      <w:r>
        <w:rPr>
          <w:rtl/>
        </w:rPr>
        <w:t xml:space="preserve">: </w:t>
      </w:r>
      <w:r w:rsidRPr="00421424">
        <w:rPr>
          <w:rStyle w:val="libAlaemChar"/>
          <w:rtl/>
        </w:rPr>
        <w:t>(</w:t>
      </w:r>
      <w:r w:rsidRPr="001E7A1B">
        <w:rPr>
          <w:rStyle w:val="libAieChar"/>
          <w:rtl/>
        </w:rPr>
        <w:t>وَمِنْ دُونِهِما جَنَّتانِ</w:t>
      </w:r>
      <w:r w:rsidRPr="00421424">
        <w:rPr>
          <w:rStyle w:val="libAlaemChar"/>
          <w:rtl/>
        </w:rPr>
        <w:t>)</w:t>
      </w:r>
      <w:r w:rsidRPr="00061906">
        <w:rPr>
          <w:rtl/>
        </w:rPr>
        <w:t xml:space="preserve"> قال</w:t>
      </w:r>
      <w:r>
        <w:rPr>
          <w:rtl/>
        </w:rPr>
        <w:t xml:space="preserve">: </w:t>
      </w:r>
      <w:r w:rsidRPr="00061906">
        <w:rPr>
          <w:rtl/>
        </w:rPr>
        <w:t>خضراوتان في الدنيا يأكل المؤمنون منها حتى تفرغ من الحساب.</w:t>
      </w:r>
    </w:p>
    <w:p w:rsidR="006F3F00" w:rsidRPr="00061906" w:rsidRDefault="006F3F00" w:rsidP="000179D4">
      <w:pPr>
        <w:pStyle w:val="libNormal"/>
        <w:rPr>
          <w:rtl/>
        </w:rPr>
      </w:pPr>
      <w:r w:rsidRPr="00061906">
        <w:rPr>
          <w:rtl/>
        </w:rPr>
        <w:t>65</w:t>
      </w:r>
      <w:r>
        <w:rPr>
          <w:rtl/>
        </w:rPr>
        <w:t xml:space="preserve"> ـ </w:t>
      </w:r>
      <w:r w:rsidRPr="00061906">
        <w:rPr>
          <w:rtl/>
        </w:rPr>
        <w:t xml:space="preserve">في مجمع البيان </w:t>
      </w:r>
      <w:r w:rsidRPr="00421424">
        <w:rPr>
          <w:rStyle w:val="libAlaemChar"/>
          <w:rtl/>
        </w:rPr>
        <w:t>(</w:t>
      </w:r>
      <w:r w:rsidRPr="001E7A1B">
        <w:rPr>
          <w:rStyle w:val="libAieChar"/>
          <w:rtl/>
        </w:rPr>
        <w:t>وَمِنْ دُونِهِما جَنَّتانِ</w:t>
      </w:r>
      <w:r w:rsidRPr="00421424">
        <w:rPr>
          <w:rStyle w:val="libAlaemChar"/>
          <w:rtl/>
        </w:rPr>
        <w:t>)</w:t>
      </w:r>
      <w:r w:rsidRPr="0024492E">
        <w:rPr>
          <w:rFonts w:hint="cs"/>
          <w:rtl/>
        </w:rPr>
        <w:t xml:space="preserve"> </w:t>
      </w:r>
      <w:r w:rsidRPr="00061906">
        <w:rPr>
          <w:rtl/>
        </w:rPr>
        <w:t xml:space="preserve">روى عن النبي </w:t>
      </w:r>
      <w:r w:rsidRPr="00421424">
        <w:rPr>
          <w:rStyle w:val="libAlaemChar"/>
          <w:rtl/>
        </w:rPr>
        <w:t>صلى‌الله‌عليه‌وآله</w:t>
      </w:r>
      <w:r w:rsidRPr="00061906">
        <w:rPr>
          <w:rtl/>
        </w:rPr>
        <w:t xml:space="preserve"> انه قال</w:t>
      </w:r>
      <w:r>
        <w:rPr>
          <w:rtl/>
        </w:rPr>
        <w:t xml:space="preserve">: </w:t>
      </w:r>
      <w:r w:rsidRPr="00061906">
        <w:rPr>
          <w:rtl/>
        </w:rPr>
        <w:t>جنتان من فضة أبنيتهما وما فيهما وجنتان من ذهب أبنيتهما وما فيهما.</w:t>
      </w:r>
    </w:p>
    <w:p w:rsidR="006F3F00" w:rsidRPr="00061906" w:rsidRDefault="006F3F00" w:rsidP="000179D4">
      <w:pPr>
        <w:pStyle w:val="libNormal"/>
        <w:rPr>
          <w:rtl/>
        </w:rPr>
      </w:pPr>
      <w:r w:rsidRPr="00061906">
        <w:rPr>
          <w:rtl/>
        </w:rPr>
        <w:t>66</w:t>
      </w:r>
      <w:r>
        <w:rPr>
          <w:rtl/>
        </w:rPr>
        <w:t xml:space="preserve"> ـ </w:t>
      </w:r>
      <w:r w:rsidRPr="00061906">
        <w:rPr>
          <w:rtl/>
        </w:rPr>
        <w:t>وقال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لا تقولن</w:t>
      </w:r>
      <w:r>
        <w:rPr>
          <w:rtl/>
        </w:rPr>
        <w:t xml:space="preserve">: </w:t>
      </w:r>
      <w:r w:rsidRPr="00061906">
        <w:rPr>
          <w:rtl/>
        </w:rPr>
        <w:t>الجنة واحدة</w:t>
      </w:r>
      <w:r>
        <w:rPr>
          <w:rtl/>
        </w:rPr>
        <w:t xml:space="preserve">، </w:t>
      </w:r>
      <w:r>
        <w:rPr>
          <w:rFonts w:hint="cs"/>
          <w:rtl/>
        </w:rPr>
        <w:t>إ</w:t>
      </w:r>
      <w:r w:rsidRPr="00061906">
        <w:rPr>
          <w:rtl/>
        </w:rPr>
        <w:t>ن</w:t>
      </w:r>
      <w:r>
        <w:rPr>
          <w:rFonts w:hint="cs"/>
          <w:rtl/>
        </w:rPr>
        <w:t>ّ</w:t>
      </w:r>
      <w:r w:rsidRPr="00061906">
        <w:rPr>
          <w:rtl/>
        </w:rPr>
        <w:t xml:space="preserve"> الله يقول</w:t>
      </w:r>
      <w:r>
        <w:rPr>
          <w:rtl/>
        </w:rPr>
        <w:t xml:space="preserve">: </w:t>
      </w:r>
      <w:r w:rsidRPr="00421424">
        <w:rPr>
          <w:rStyle w:val="libAlaemChar"/>
          <w:rtl/>
        </w:rPr>
        <w:t>(</w:t>
      </w:r>
      <w:r w:rsidRPr="001E7A1B">
        <w:rPr>
          <w:rStyle w:val="libAieChar"/>
          <w:rtl/>
        </w:rPr>
        <w:t>وَمِنْ دُونِهِما جَنَّتانِ</w:t>
      </w:r>
      <w:r w:rsidRPr="00421424">
        <w:rPr>
          <w:rStyle w:val="libAlaemChar"/>
          <w:rtl/>
        </w:rPr>
        <w:t>)</w:t>
      </w:r>
      <w:r w:rsidRPr="00061906">
        <w:rPr>
          <w:rtl/>
        </w:rPr>
        <w:t xml:space="preserve"> ولا تقولن</w:t>
      </w:r>
      <w:r>
        <w:rPr>
          <w:rFonts w:hint="cs"/>
          <w:rtl/>
        </w:rPr>
        <w:t>ّ</w:t>
      </w:r>
      <w:r w:rsidRPr="00061906">
        <w:rPr>
          <w:rtl/>
        </w:rPr>
        <w:t xml:space="preserve"> درجة واحدة </w:t>
      </w:r>
      <w:r>
        <w:rPr>
          <w:rFonts w:hint="cs"/>
          <w:rtl/>
        </w:rPr>
        <w:t>إ</w:t>
      </w:r>
      <w:r w:rsidRPr="00061906">
        <w:rPr>
          <w:rtl/>
        </w:rPr>
        <w:t>ن</w:t>
      </w:r>
      <w:r>
        <w:rPr>
          <w:rFonts w:hint="cs"/>
          <w:rtl/>
        </w:rPr>
        <w:t>ّ</w:t>
      </w:r>
      <w:r w:rsidRPr="00061906">
        <w:rPr>
          <w:rtl/>
        </w:rPr>
        <w:t xml:space="preserve"> الله يقول</w:t>
      </w:r>
      <w:r>
        <w:rPr>
          <w:rtl/>
        </w:rPr>
        <w:t xml:space="preserve">: </w:t>
      </w:r>
      <w:r w:rsidRPr="00061906">
        <w:rPr>
          <w:rtl/>
        </w:rPr>
        <w:t>«درجات بعضها فوق بعضا» انما تفاضل القوم بالأعمال.</w:t>
      </w:r>
    </w:p>
    <w:p w:rsidR="006F3F00" w:rsidRDefault="006F3F00" w:rsidP="000179D4">
      <w:pPr>
        <w:pStyle w:val="libNormal"/>
        <w:rPr>
          <w:rtl/>
        </w:rPr>
      </w:pPr>
      <w:r w:rsidRPr="00061906">
        <w:rPr>
          <w:rtl/>
        </w:rPr>
        <w:t>67</w:t>
      </w:r>
      <w:r>
        <w:rPr>
          <w:rtl/>
        </w:rPr>
        <w:t xml:space="preserve"> ـ </w:t>
      </w:r>
      <w:r w:rsidRPr="00061906">
        <w:rPr>
          <w:rtl/>
        </w:rPr>
        <w:t>وعن العلا بن سيابة</w:t>
      </w:r>
      <w:r>
        <w:rPr>
          <w:rtl/>
        </w:rPr>
        <w:t xml:space="preserve"> عن أبي عبد الله </w:t>
      </w:r>
      <w:r w:rsidRPr="00421424">
        <w:rPr>
          <w:rStyle w:val="libAlaemChar"/>
          <w:rtl/>
        </w:rPr>
        <w:t>عليه‌السلام</w:t>
      </w:r>
      <w:r w:rsidRPr="00061906">
        <w:rPr>
          <w:rtl/>
        </w:rPr>
        <w:t xml:space="preserve"> قلت له</w:t>
      </w:r>
      <w:r>
        <w:rPr>
          <w:rtl/>
        </w:rPr>
        <w:t xml:space="preserve">: </w:t>
      </w:r>
      <w:r>
        <w:rPr>
          <w:rFonts w:hint="cs"/>
          <w:rtl/>
        </w:rPr>
        <w:t>إ</w:t>
      </w:r>
      <w:r w:rsidRPr="00061906">
        <w:rPr>
          <w:rtl/>
        </w:rPr>
        <w:t>ن</w:t>
      </w:r>
      <w:r>
        <w:rPr>
          <w:rFonts w:hint="cs"/>
          <w:rtl/>
        </w:rPr>
        <w:t>ّ</w:t>
      </w:r>
      <w:r w:rsidRPr="00061906">
        <w:rPr>
          <w:rtl/>
        </w:rPr>
        <w:t xml:space="preserve"> الناس يتعجبون منا إذا قلنا</w:t>
      </w:r>
      <w:r>
        <w:rPr>
          <w:rtl/>
        </w:rPr>
        <w:t xml:space="preserve">: </w:t>
      </w:r>
      <w:r w:rsidRPr="00061906">
        <w:rPr>
          <w:rtl/>
        </w:rPr>
        <w:t>يخرج قوم من النار فيدخلون الجنة فيقولون لنا</w:t>
      </w:r>
      <w:r>
        <w:rPr>
          <w:rtl/>
        </w:rPr>
        <w:t xml:space="preserve">: </w:t>
      </w:r>
      <w:r w:rsidRPr="00061906">
        <w:rPr>
          <w:rtl/>
        </w:rPr>
        <w:t>فيكونون مع أولياء الله في الجنة</w:t>
      </w:r>
      <w:r>
        <w:rPr>
          <w:rtl/>
        </w:rPr>
        <w:t>؟</w:t>
      </w:r>
      <w:r w:rsidRPr="00061906">
        <w:rPr>
          <w:rtl/>
        </w:rPr>
        <w:t xml:space="preserve"> فقال</w:t>
      </w:r>
      <w:r>
        <w:rPr>
          <w:rtl/>
        </w:rPr>
        <w:t xml:space="preserve">: يا عليُّ إنّ </w:t>
      </w:r>
      <w:r w:rsidRPr="00061906">
        <w:rPr>
          <w:rtl/>
        </w:rPr>
        <w:t>الله يقول</w:t>
      </w:r>
      <w:r>
        <w:rPr>
          <w:rtl/>
        </w:rPr>
        <w:t xml:space="preserve">: </w:t>
      </w:r>
      <w:r w:rsidRPr="00421424">
        <w:rPr>
          <w:rStyle w:val="libAlaemChar"/>
          <w:rtl/>
        </w:rPr>
        <w:t>(</w:t>
      </w:r>
      <w:r w:rsidRPr="001E7A1B">
        <w:rPr>
          <w:rStyle w:val="libAieChar"/>
          <w:rtl/>
        </w:rPr>
        <w:t>وَمِنْ دُونِهِما جَنَّتانِ</w:t>
      </w:r>
      <w:r w:rsidRPr="00421424">
        <w:rPr>
          <w:rStyle w:val="libAlaemChar"/>
          <w:rtl/>
        </w:rPr>
        <w:t>)</w:t>
      </w:r>
      <w:r w:rsidRPr="00061906">
        <w:rPr>
          <w:rtl/>
        </w:rPr>
        <w:t xml:space="preserve"> ما يكونون مع أولياء الله</w:t>
      </w:r>
      <w:r>
        <w:rPr>
          <w:rFonts w:hint="cs"/>
          <w:rtl/>
        </w:rPr>
        <w:t>.</w:t>
      </w:r>
    </w:p>
    <w:p w:rsidR="006F3F00" w:rsidRDefault="006F3F00" w:rsidP="000179D4">
      <w:pPr>
        <w:pStyle w:val="libNormal"/>
        <w:rPr>
          <w:rtl/>
        </w:rPr>
      </w:pPr>
      <w:r w:rsidRPr="00061906">
        <w:rPr>
          <w:rtl/>
        </w:rPr>
        <w:t>68</w:t>
      </w:r>
      <w:r>
        <w:rPr>
          <w:rtl/>
        </w:rPr>
        <w:t xml:space="preserve"> ـ </w:t>
      </w:r>
      <w:r w:rsidRPr="00061906">
        <w:rPr>
          <w:rtl/>
        </w:rPr>
        <w:t>في تفسير علي بن إبراهيم باسناده</w:t>
      </w:r>
      <w:r>
        <w:rPr>
          <w:rtl/>
        </w:rPr>
        <w:t xml:space="preserve"> إلى </w:t>
      </w:r>
      <w:r w:rsidRPr="00061906">
        <w:rPr>
          <w:rtl/>
        </w:rPr>
        <w:t>يونس بن ظبيان</w:t>
      </w:r>
      <w:r>
        <w:rPr>
          <w:rtl/>
        </w:rPr>
        <w:t xml:space="preserve"> عن أبي عبد الله </w:t>
      </w:r>
      <w:r w:rsidRPr="00421424">
        <w:rPr>
          <w:rStyle w:val="libAlaemChar"/>
          <w:rtl/>
        </w:rPr>
        <w:t>عليه‌السلام</w:t>
      </w:r>
      <w:r w:rsidRPr="00061906">
        <w:rPr>
          <w:rtl/>
        </w:rPr>
        <w:t xml:space="preserve"> في قول الله</w:t>
      </w:r>
      <w:r>
        <w:rPr>
          <w:rtl/>
        </w:rPr>
        <w:t xml:space="preserve">: </w:t>
      </w:r>
      <w:r w:rsidRPr="00421424">
        <w:rPr>
          <w:rStyle w:val="libAlaemChar"/>
          <w:rtl/>
        </w:rPr>
        <w:t>(</w:t>
      </w:r>
      <w:r w:rsidRPr="001E7A1B">
        <w:rPr>
          <w:rStyle w:val="libAieChar"/>
          <w:rtl/>
        </w:rPr>
        <w:t>مُدْهامَّتانِ</w:t>
      </w:r>
      <w:r w:rsidRPr="00421424">
        <w:rPr>
          <w:rStyle w:val="libAlaemChar"/>
          <w:rtl/>
        </w:rPr>
        <w:t>)</w:t>
      </w:r>
      <w:r w:rsidRPr="00061906">
        <w:rPr>
          <w:rtl/>
        </w:rPr>
        <w:t xml:space="preserve"> قال</w:t>
      </w:r>
      <w:r>
        <w:rPr>
          <w:rtl/>
        </w:rPr>
        <w:t xml:space="preserve">: </w:t>
      </w:r>
      <w:r w:rsidRPr="00061906">
        <w:rPr>
          <w:rtl/>
        </w:rPr>
        <w:t>يتصل ما بين مكة والمدينة نخلا</w:t>
      </w:r>
      <w:r>
        <w:rPr>
          <w:rtl/>
        </w:rPr>
        <w:t xml:space="preserve">، </w:t>
      </w:r>
      <w:r w:rsidRPr="00061906">
        <w:rPr>
          <w:rtl/>
        </w:rPr>
        <w:t>وقوله</w:t>
      </w:r>
      <w:r>
        <w:rPr>
          <w:rtl/>
        </w:rPr>
        <w:t xml:space="preserve">: </w:t>
      </w:r>
      <w:r w:rsidRPr="00421424">
        <w:rPr>
          <w:rStyle w:val="libAlaemChar"/>
          <w:rtl/>
        </w:rPr>
        <w:t>(</w:t>
      </w:r>
      <w:r w:rsidRPr="001E7A1B">
        <w:rPr>
          <w:rStyle w:val="libAieChar"/>
          <w:rtl/>
        </w:rPr>
        <w:t>فِيهِما عَيْنانِ نَضَّاخَتانِ</w:t>
      </w:r>
      <w:r w:rsidRPr="00421424">
        <w:rPr>
          <w:rStyle w:val="libAlaemChar"/>
          <w:rtl/>
        </w:rPr>
        <w:t>)</w:t>
      </w:r>
      <w:r w:rsidRPr="00061906">
        <w:rPr>
          <w:rtl/>
        </w:rPr>
        <w:t xml:space="preserve"> قال</w:t>
      </w:r>
      <w:r>
        <w:rPr>
          <w:rtl/>
        </w:rPr>
        <w:t xml:space="preserve">: </w:t>
      </w:r>
      <w:r w:rsidRPr="00061906">
        <w:rPr>
          <w:rtl/>
        </w:rPr>
        <w:t>تفوران</w:t>
      </w:r>
      <w:r>
        <w:rPr>
          <w:rFonts w:hint="cs"/>
          <w:rtl/>
        </w:rPr>
        <w:t>.</w:t>
      </w:r>
    </w:p>
    <w:p w:rsidR="006F3F00" w:rsidRPr="00061906" w:rsidRDefault="006F3F00" w:rsidP="000179D4">
      <w:pPr>
        <w:pStyle w:val="libNormal"/>
        <w:rPr>
          <w:rtl/>
        </w:rPr>
      </w:pPr>
      <w:r w:rsidRPr="00061906">
        <w:rPr>
          <w:rtl/>
        </w:rPr>
        <w:t>قال مؤلف هذا الكتاب</w:t>
      </w:r>
      <w:r>
        <w:rPr>
          <w:rtl/>
        </w:rPr>
        <w:t xml:space="preserve">: </w:t>
      </w:r>
      <w:r w:rsidRPr="00061906">
        <w:rPr>
          <w:rtl/>
        </w:rPr>
        <w:t xml:space="preserve">قد سبق فيما نقلنا عن كتاب سعد السعود بيان لقوله </w:t>
      </w:r>
      <w:r w:rsidRPr="00421424">
        <w:rPr>
          <w:rStyle w:val="libAlaemChar"/>
          <w:rtl/>
        </w:rPr>
        <w:t>عزوجل</w:t>
      </w:r>
      <w:r>
        <w:rPr>
          <w:rtl/>
        </w:rPr>
        <w:t xml:space="preserve">: </w:t>
      </w:r>
      <w:r w:rsidRPr="00061906">
        <w:rPr>
          <w:rtl/>
        </w:rPr>
        <w:t>«نضاختان»</w:t>
      </w:r>
      <w:r>
        <w:rPr>
          <w:rtl/>
        </w:rPr>
        <w:t>.</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فِيهِما فاكِهَةٌ وَنَخْلٌ وَرُمَّانٌ</w:t>
      </w:r>
      <w:r w:rsidRPr="00421424">
        <w:rPr>
          <w:rStyle w:val="libAlaemChar"/>
          <w:rtl/>
        </w:rPr>
        <w:t>)</w:t>
      </w:r>
      <w:r>
        <w:rPr>
          <w:rtl/>
          <w:lang w:bidi="fa-IR"/>
        </w:rPr>
        <w:t>.</w:t>
      </w:r>
    </w:p>
    <w:p w:rsidR="006F3F00" w:rsidRPr="00061906" w:rsidRDefault="006F3F00" w:rsidP="000179D4">
      <w:pPr>
        <w:pStyle w:val="libNormal"/>
        <w:rPr>
          <w:rtl/>
        </w:rPr>
      </w:pPr>
      <w:r w:rsidRPr="00061906">
        <w:rPr>
          <w:rtl/>
        </w:rPr>
        <w:t>69</w:t>
      </w:r>
      <w:r>
        <w:rPr>
          <w:rtl/>
        </w:rPr>
        <w:t xml:space="preserve"> ـ </w:t>
      </w:r>
      <w:r w:rsidRPr="00061906">
        <w:rPr>
          <w:rtl/>
        </w:rPr>
        <w:t>في الكافي عدة من أصحابنا عن</w:t>
      </w:r>
      <w:r>
        <w:rPr>
          <w:rtl/>
        </w:rPr>
        <w:t xml:space="preserve"> أحمد بن أبي </w:t>
      </w:r>
      <w:r w:rsidRPr="00061906">
        <w:rPr>
          <w:rtl/>
        </w:rPr>
        <w:t>عبد الله عن أبيه عن</w:t>
      </w:r>
      <w:r>
        <w:rPr>
          <w:rtl/>
        </w:rPr>
        <w:t xml:space="preserve"> أحمد </w:t>
      </w:r>
      <w:r w:rsidRPr="00061906">
        <w:rPr>
          <w:rtl/>
        </w:rPr>
        <w:t>ابن سليمان عن</w:t>
      </w:r>
      <w:r>
        <w:rPr>
          <w:rtl/>
        </w:rPr>
        <w:t xml:space="preserve"> أحمد </w:t>
      </w:r>
      <w:r w:rsidRPr="00061906">
        <w:rPr>
          <w:rtl/>
        </w:rPr>
        <w:t>بن يحيى الطحان عمن حدثه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خمس من فواكه الجنة في الدنيا</w:t>
      </w:r>
      <w:r>
        <w:rPr>
          <w:rtl/>
        </w:rPr>
        <w:t xml:space="preserve">: </w:t>
      </w:r>
      <w:r w:rsidRPr="00061906">
        <w:rPr>
          <w:rtl/>
        </w:rPr>
        <w:t>الرمان</w:t>
      </w:r>
      <w:r w:rsidRPr="00C40BD1">
        <w:rPr>
          <w:rFonts w:hint="cs"/>
          <w:rtl/>
        </w:rPr>
        <w:t xml:space="preserve"> </w:t>
      </w:r>
      <w:r>
        <w:rPr>
          <w:rFonts w:hint="cs"/>
          <w:rtl/>
        </w:rPr>
        <w:t>الأ</w:t>
      </w:r>
      <w:r w:rsidRPr="00061906">
        <w:rPr>
          <w:rtl/>
        </w:rPr>
        <w:t>مليس</w:t>
      </w:r>
      <w:r>
        <w:rPr>
          <w:rFonts w:hint="cs"/>
          <w:rtl/>
        </w:rPr>
        <w:t>ي</w:t>
      </w:r>
      <w:r w:rsidRPr="00061906">
        <w:rPr>
          <w:rtl/>
        </w:rPr>
        <w:t xml:space="preserve"> والتفاح الشيسقان والسفرجل والعنب الرازقي والرطب المشان. </w:t>
      </w:r>
      <w:r w:rsidRPr="00264AE2">
        <w:rPr>
          <w:rStyle w:val="libFootnotenumChar"/>
          <w:rtl/>
        </w:rPr>
        <w:t>(1)</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رمان </w:t>
      </w:r>
      <w:r>
        <w:rPr>
          <w:rFonts w:hint="cs"/>
          <w:rtl/>
        </w:rPr>
        <w:t>أ</w:t>
      </w:r>
      <w:r w:rsidRPr="00061906">
        <w:rPr>
          <w:rtl/>
        </w:rPr>
        <w:t>مليس و</w:t>
      </w:r>
      <w:r>
        <w:rPr>
          <w:rFonts w:hint="cs"/>
          <w:rtl/>
        </w:rPr>
        <w:t>أ</w:t>
      </w:r>
      <w:r w:rsidRPr="00061906">
        <w:rPr>
          <w:rtl/>
        </w:rPr>
        <w:t>مليس</w:t>
      </w:r>
      <w:r>
        <w:rPr>
          <w:rFonts w:hint="cs"/>
          <w:rtl/>
        </w:rPr>
        <w:t>ي</w:t>
      </w:r>
      <w:r>
        <w:rPr>
          <w:rtl/>
        </w:rPr>
        <w:t xml:space="preserve">: </w:t>
      </w:r>
      <w:r w:rsidRPr="00061906">
        <w:rPr>
          <w:rtl/>
        </w:rPr>
        <w:t>حلو طيب لا عجم له كأنه منسوب</w:t>
      </w:r>
      <w:r>
        <w:rPr>
          <w:rtl/>
        </w:rPr>
        <w:t xml:space="preserve"> إليه وفي اما</w:t>
      </w:r>
      <w:r w:rsidRPr="00061906">
        <w:rPr>
          <w:rtl/>
        </w:rPr>
        <w:t xml:space="preserve">لي الشيخ </w:t>
      </w:r>
      <w:r>
        <w:rPr>
          <w:rtl/>
        </w:rPr>
        <w:t>(</w:t>
      </w:r>
      <w:r w:rsidRPr="00061906">
        <w:rPr>
          <w:rtl/>
        </w:rPr>
        <w:t>ره</w:t>
      </w:r>
      <w:r>
        <w:rPr>
          <w:rtl/>
        </w:rPr>
        <w:t>)</w:t>
      </w:r>
      <w:r w:rsidRPr="00061906">
        <w:rPr>
          <w:rtl/>
        </w:rPr>
        <w:t xml:space="preserve"> التفاح الشعشعاني يعنى الشامي</w:t>
      </w:r>
      <w:r>
        <w:rPr>
          <w:rtl/>
        </w:rPr>
        <w:t xml:space="preserve">، </w:t>
      </w:r>
      <w:r w:rsidRPr="00061906">
        <w:rPr>
          <w:rtl/>
        </w:rPr>
        <w:t>والمشان</w:t>
      </w:r>
      <w:r>
        <w:rPr>
          <w:rtl/>
        </w:rPr>
        <w:t xml:space="preserve">: </w:t>
      </w:r>
      <w:r w:rsidRPr="00061906">
        <w:rPr>
          <w:rtl/>
        </w:rPr>
        <w:t>نوع من الرطب</w:t>
      </w:r>
      <w:r>
        <w:rPr>
          <w:rtl/>
        </w:rPr>
        <w:t xml:space="preserve"> إلى </w:t>
      </w:r>
      <w:r w:rsidRPr="00061906">
        <w:rPr>
          <w:rtl/>
        </w:rPr>
        <w:t>السواد دقيق وهو أعجمى.</w:t>
      </w:r>
    </w:p>
    <w:p w:rsidR="006F3F00" w:rsidRPr="00061906" w:rsidRDefault="006F3F00" w:rsidP="000179D4">
      <w:pPr>
        <w:pStyle w:val="libNormal"/>
        <w:rPr>
          <w:rtl/>
        </w:rPr>
      </w:pPr>
      <w:r>
        <w:rPr>
          <w:rtl/>
        </w:rPr>
        <w:br w:type="page"/>
      </w:r>
      <w:r w:rsidRPr="00061906">
        <w:rPr>
          <w:rtl/>
        </w:rPr>
        <w:lastRenderedPageBreak/>
        <w:t>70</w:t>
      </w:r>
      <w:r>
        <w:rPr>
          <w:rtl/>
        </w:rPr>
        <w:t xml:space="preserve"> ـ </w:t>
      </w:r>
      <w:r w:rsidRPr="00061906">
        <w:rPr>
          <w:rtl/>
        </w:rPr>
        <w:t>وباسناده</w:t>
      </w:r>
      <w:r>
        <w:rPr>
          <w:rtl/>
        </w:rPr>
        <w:t xml:space="preserve"> إلى أبي </w:t>
      </w:r>
      <w:r w:rsidRPr="00061906">
        <w:rPr>
          <w:rtl/>
        </w:rPr>
        <w:t>الجارود</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اربعة نزلت من الجنة</w:t>
      </w:r>
      <w:r>
        <w:rPr>
          <w:rtl/>
        </w:rPr>
        <w:t xml:space="preserve">: </w:t>
      </w:r>
      <w:r w:rsidRPr="00061906">
        <w:rPr>
          <w:rtl/>
        </w:rPr>
        <w:t>العنب ال</w:t>
      </w:r>
      <w:r>
        <w:rPr>
          <w:rtl/>
        </w:rPr>
        <w:t>رازقي والرطب المشان والرمان الا</w:t>
      </w:r>
      <w:r w:rsidRPr="00061906">
        <w:rPr>
          <w:rtl/>
        </w:rPr>
        <w:t>مليسى والتفاح الشيسقان.</w:t>
      </w:r>
    </w:p>
    <w:p w:rsidR="006F3F00" w:rsidRPr="00061906" w:rsidRDefault="006F3F00" w:rsidP="000179D4">
      <w:pPr>
        <w:pStyle w:val="libNormal"/>
        <w:rPr>
          <w:rtl/>
        </w:rPr>
      </w:pPr>
      <w:r w:rsidRPr="00061906">
        <w:rPr>
          <w:rtl/>
        </w:rPr>
        <w:t>71</w:t>
      </w:r>
      <w:r>
        <w:rPr>
          <w:rtl/>
        </w:rPr>
        <w:t xml:space="preserve"> ـ علي بن إبراهيم </w:t>
      </w:r>
      <w:r w:rsidRPr="00061906">
        <w:rPr>
          <w:rtl/>
        </w:rPr>
        <w:t>عن أبيه عن هارون بن مسلم عن مسعدة بن زياد</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الفاكهة مأة وعشرون لونا سيدها الرمان.</w:t>
      </w:r>
    </w:p>
    <w:p w:rsidR="006F3F00" w:rsidRPr="00061906" w:rsidRDefault="006F3F00" w:rsidP="000179D4">
      <w:pPr>
        <w:pStyle w:val="libNormal"/>
        <w:rPr>
          <w:rtl/>
        </w:rPr>
      </w:pPr>
      <w:r w:rsidRPr="00061906">
        <w:rPr>
          <w:rtl/>
        </w:rPr>
        <w:t>72</w:t>
      </w:r>
      <w:r>
        <w:rPr>
          <w:rtl/>
        </w:rPr>
        <w:t xml:space="preserve"> ـ </w:t>
      </w:r>
      <w:r w:rsidRPr="00061906">
        <w:rPr>
          <w:rtl/>
        </w:rPr>
        <w:t>وباسناده</w:t>
      </w:r>
      <w:r>
        <w:rPr>
          <w:rtl/>
        </w:rPr>
        <w:t xml:space="preserve"> إلى </w:t>
      </w:r>
      <w:r w:rsidRPr="00061906">
        <w:rPr>
          <w:rtl/>
        </w:rPr>
        <w:t>عمر بن أبان الكلبي قال</w:t>
      </w:r>
      <w:r>
        <w:rPr>
          <w:rtl/>
        </w:rPr>
        <w:t xml:space="preserve">: </w:t>
      </w:r>
      <w:r w:rsidRPr="00061906">
        <w:rPr>
          <w:rtl/>
        </w:rPr>
        <w:t xml:space="preserve">سمعت أبا جعفر وأبا عبد الله </w:t>
      </w:r>
      <w:r w:rsidRPr="00421424">
        <w:rPr>
          <w:rStyle w:val="libAlaemChar"/>
          <w:rtl/>
        </w:rPr>
        <w:t>عليهما‌السلام</w:t>
      </w:r>
      <w:r w:rsidRPr="00061906">
        <w:rPr>
          <w:rtl/>
        </w:rPr>
        <w:t xml:space="preserve"> يقولان</w:t>
      </w:r>
      <w:r>
        <w:rPr>
          <w:rtl/>
        </w:rPr>
        <w:t xml:space="preserve">: </w:t>
      </w:r>
      <w:r w:rsidRPr="00061906">
        <w:rPr>
          <w:rtl/>
        </w:rPr>
        <w:t>ما على وجه الأرض ثمرة كانت أحب</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من الرمان</w:t>
      </w:r>
      <w:r>
        <w:rPr>
          <w:rtl/>
        </w:rPr>
        <w:t xml:space="preserve">، </w:t>
      </w:r>
      <w:r w:rsidRPr="00061906">
        <w:rPr>
          <w:rtl/>
        </w:rPr>
        <w:t>وكان والله إذا أكله لا يشركه فيها أحد.</w:t>
      </w:r>
    </w:p>
    <w:p w:rsidR="006F3F00" w:rsidRPr="00061906" w:rsidRDefault="006F3F00" w:rsidP="000179D4">
      <w:pPr>
        <w:pStyle w:val="libNormal"/>
        <w:rPr>
          <w:rtl/>
        </w:rPr>
      </w:pPr>
      <w:r w:rsidRPr="00061906">
        <w:rPr>
          <w:rtl/>
        </w:rPr>
        <w:t>73</w:t>
      </w:r>
      <w:r>
        <w:rPr>
          <w:rtl/>
        </w:rPr>
        <w:t xml:space="preserve"> ـ </w:t>
      </w:r>
      <w:r w:rsidRPr="00061906">
        <w:rPr>
          <w:rtl/>
        </w:rPr>
        <w:t>وباسناده</w:t>
      </w:r>
      <w:r>
        <w:rPr>
          <w:rtl/>
        </w:rPr>
        <w:t xml:space="preserve"> إلى </w:t>
      </w:r>
      <w:r w:rsidRPr="00061906">
        <w:rPr>
          <w:rtl/>
        </w:rPr>
        <w:t>حماد بن عثمان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ما من شيء أشارك فيه أبغض</w:t>
      </w:r>
      <w:r>
        <w:rPr>
          <w:rtl/>
        </w:rPr>
        <w:t xml:space="preserve"> إل</w:t>
      </w:r>
      <w:r>
        <w:rPr>
          <w:rFonts w:hint="cs"/>
          <w:rtl/>
        </w:rPr>
        <w:t>يّ</w:t>
      </w:r>
      <w:r>
        <w:rPr>
          <w:rtl/>
        </w:rPr>
        <w:t xml:space="preserve"> </w:t>
      </w:r>
      <w:r w:rsidRPr="00061906">
        <w:rPr>
          <w:rtl/>
        </w:rPr>
        <w:t>من الرمان</w:t>
      </w:r>
      <w:r>
        <w:rPr>
          <w:rtl/>
        </w:rPr>
        <w:t xml:space="preserve">، </w:t>
      </w:r>
      <w:r w:rsidRPr="00061906">
        <w:rPr>
          <w:rtl/>
        </w:rPr>
        <w:t>وما من رمانة</w:t>
      </w:r>
      <w:r w:rsidRPr="00C40BD1">
        <w:rPr>
          <w:rFonts w:hint="cs"/>
          <w:rtl/>
        </w:rPr>
        <w:t xml:space="preserve"> </w:t>
      </w:r>
      <w:r>
        <w:rPr>
          <w:rFonts w:hint="cs"/>
          <w:rtl/>
        </w:rPr>
        <w:t>إ</w:t>
      </w:r>
      <w:r w:rsidRPr="00061906">
        <w:rPr>
          <w:rtl/>
        </w:rPr>
        <w:t>ل</w:t>
      </w:r>
      <w:r>
        <w:rPr>
          <w:rFonts w:hint="cs"/>
          <w:rtl/>
        </w:rPr>
        <w:t>ّ</w:t>
      </w:r>
      <w:r w:rsidRPr="00061906">
        <w:rPr>
          <w:rtl/>
        </w:rPr>
        <w:t>ا وفيها حبة من الجنة</w:t>
      </w:r>
      <w:r>
        <w:rPr>
          <w:rtl/>
        </w:rPr>
        <w:t xml:space="preserve">، </w:t>
      </w:r>
      <w:r w:rsidRPr="00061906">
        <w:rPr>
          <w:rtl/>
        </w:rPr>
        <w:t xml:space="preserve">فاذا أكلها الكافر بعث الله </w:t>
      </w:r>
      <w:r w:rsidRPr="00421424">
        <w:rPr>
          <w:rStyle w:val="libAlaemChar"/>
          <w:rtl/>
        </w:rPr>
        <w:t>عزوجل</w:t>
      </w:r>
      <w:r>
        <w:rPr>
          <w:rtl/>
        </w:rPr>
        <w:t xml:space="preserve"> إليه </w:t>
      </w:r>
      <w:r w:rsidRPr="00061906">
        <w:rPr>
          <w:rtl/>
        </w:rPr>
        <w:t>ملكا فانتزعها منه.</w:t>
      </w:r>
    </w:p>
    <w:p w:rsidR="006F3F00" w:rsidRPr="00061906" w:rsidRDefault="006F3F00" w:rsidP="000179D4">
      <w:pPr>
        <w:pStyle w:val="libNormal"/>
        <w:rPr>
          <w:rtl/>
        </w:rPr>
      </w:pPr>
      <w:r w:rsidRPr="00061906">
        <w:rPr>
          <w:rtl/>
        </w:rPr>
        <w:t>74</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فِيهِنَّ خَيْراتٌ حِسانٌ</w:t>
      </w:r>
      <w:r w:rsidRPr="00421424">
        <w:rPr>
          <w:rStyle w:val="libAlaemChar"/>
          <w:rtl/>
        </w:rPr>
        <w:t>)</w:t>
      </w:r>
      <w:r w:rsidRPr="00061906">
        <w:rPr>
          <w:rtl/>
        </w:rPr>
        <w:t xml:space="preserve"> قال</w:t>
      </w:r>
      <w:r>
        <w:rPr>
          <w:rtl/>
        </w:rPr>
        <w:t xml:space="preserve">: </w:t>
      </w:r>
      <w:r w:rsidRPr="00061906">
        <w:rPr>
          <w:rtl/>
        </w:rPr>
        <w:t>جوار نابتات على شط الكوثر</w:t>
      </w:r>
      <w:r>
        <w:rPr>
          <w:rtl/>
        </w:rPr>
        <w:t xml:space="preserve">، كلّما </w:t>
      </w:r>
      <w:r w:rsidRPr="00061906">
        <w:rPr>
          <w:rtl/>
        </w:rPr>
        <w:t>أخذت منها نبتت مكانها اخرى.</w:t>
      </w:r>
    </w:p>
    <w:p w:rsidR="006F3F00" w:rsidRPr="00061906" w:rsidRDefault="006F3F00" w:rsidP="000179D4">
      <w:pPr>
        <w:pStyle w:val="libNormal"/>
        <w:rPr>
          <w:rtl/>
        </w:rPr>
      </w:pPr>
      <w:r w:rsidRPr="00061906">
        <w:rPr>
          <w:rtl/>
        </w:rPr>
        <w:t>75</w:t>
      </w:r>
      <w:r>
        <w:rPr>
          <w:rtl/>
        </w:rPr>
        <w:t xml:space="preserve"> ـ </w:t>
      </w:r>
      <w:r w:rsidRPr="00061906">
        <w:rPr>
          <w:rtl/>
        </w:rPr>
        <w:t>في مجمع البيان</w:t>
      </w:r>
      <w:r>
        <w:rPr>
          <w:rtl/>
        </w:rPr>
        <w:t xml:space="preserve">: </w:t>
      </w:r>
      <w:r w:rsidRPr="00421424">
        <w:rPr>
          <w:rStyle w:val="libAlaemChar"/>
          <w:rtl/>
        </w:rPr>
        <w:t>(</w:t>
      </w:r>
      <w:r w:rsidRPr="001E7A1B">
        <w:rPr>
          <w:rStyle w:val="libAieChar"/>
          <w:rtl/>
        </w:rPr>
        <w:t>خَيْراتٌ حِسانٌ</w:t>
      </w:r>
      <w:r w:rsidRPr="00421424">
        <w:rPr>
          <w:rStyle w:val="libAlaemChar"/>
          <w:rtl/>
        </w:rPr>
        <w:t>)</w:t>
      </w:r>
      <w:r>
        <w:rPr>
          <w:rtl/>
        </w:rPr>
        <w:t xml:space="preserve"> أي </w:t>
      </w:r>
      <w:r w:rsidRPr="00061906">
        <w:rPr>
          <w:rtl/>
        </w:rPr>
        <w:t>نساء خيرات الأخلاق حسان الوجوه</w:t>
      </w:r>
      <w:r>
        <w:rPr>
          <w:rtl/>
        </w:rPr>
        <w:t xml:space="preserve">، </w:t>
      </w:r>
      <w:r w:rsidRPr="00061906">
        <w:rPr>
          <w:rtl/>
        </w:rPr>
        <w:t xml:space="preserve">رواته أم سلمة عن النبي </w:t>
      </w:r>
      <w:r w:rsidRPr="00421424">
        <w:rPr>
          <w:rStyle w:val="libAlaemChar"/>
          <w:rtl/>
        </w:rPr>
        <w:t>صلى‌الله‌عليه‌وآله</w:t>
      </w:r>
    </w:p>
    <w:p w:rsidR="006F3F00" w:rsidRPr="00061906" w:rsidRDefault="006F3F00" w:rsidP="000179D4">
      <w:pPr>
        <w:pStyle w:val="libNormal"/>
        <w:rPr>
          <w:rtl/>
        </w:rPr>
      </w:pPr>
      <w:r w:rsidRPr="00061906">
        <w:rPr>
          <w:rtl/>
        </w:rPr>
        <w:t>76</w:t>
      </w:r>
      <w:r>
        <w:rPr>
          <w:rtl/>
        </w:rPr>
        <w:t xml:space="preserve"> ـ </w:t>
      </w:r>
      <w:r w:rsidRPr="00061906">
        <w:rPr>
          <w:rtl/>
        </w:rPr>
        <w:t xml:space="preserve">في من لا يحضره الفقيه وقال الصادق </w:t>
      </w:r>
      <w:r w:rsidRPr="00421424">
        <w:rPr>
          <w:rStyle w:val="libAlaemChar"/>
          <w:rtl/>
        </w:rPr>
        <w:t>عليه‌السلام</w:t>
      </w:r>
      <w:r>
        <w:rPr>
          <w:rtl/>
        </w:rPr>
        <w:t xml:space="preserve">: </w:t>
      </w:r>
      <w:r w:rsidRPr="00061906">
        <w:rPr>
          <w:rtl/>
        </w:rPr>
        <w:t>الخيرات الحسان من نساء أهل الدنيا</w:t>
      </w:r>
      <w:r>
        <w:rPr>
          <w:rtl/>
        </w:rPr>
        <w:t xml:space="preserve">، </w:t>
      </w:r>
      <w:r w:rsidRPr="00061906">
        <w:rPr>
          <w:rtl/>
        </w:rPr>
        <w:t>وهن أجمل من الحور العين.</w:t>
      </w:r>
    </w:p>
    <w:p w:rsidR="006F3F00" w:rsidRPr="00061906" w:rsidRDefault="006F3F00" w:rsidP="000179D4">
      <w:pPr>
        <w:pStyle w:val="libNormal"/>
        <w:rPr>
          <w:rtl/>
        </w:rPr>
      </w:pPr>
      <w:r w:rsidRPr="00061906">
        <w:rPr>
          <w:rtl/>
        </w:rPr>
        <w:t>77</w:t>
      </w:r>
      <w:r>
        <w:rPr>
          <w:rtl/>
        </w:rPr>
        <w:t xml:space="preserve"> ـ </w:t>
      </w:r>
      <w:r w:rsidRPr="00061906">
        <w:rPr>
          <w:rtl/>
        </w:rPr>
        <w:t>في روضة الكافي</w:t>
      </w:r>
      <w:r>
        <w:rPr>
          <w:rtl/>
        </w:rPr>
        <w:t xml:space="preserve"> علي بن إبراهيم </w:t>
      </w:r>
      <w:r w:rsidRPr="00061906">
        <w:rPr>
          <w:rtl/>
        </w:rPr>
        <w:t>عن أبيه عن ابن محبوب</w:t>
      </w:r>
      <w:r>
        <w:rPr>
          <w:rtl/>
        </w:rPr>
        <w:t xml:space="preserve"> عن أبي </w:t>
      </w:r>
      <w:r w:rsidRPr="00061906">
        <w:rPr>
          <w:rtl/>
        </w:rPr>
        <w:t>أيوب عن الحلبي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فِيهِنَّ خَيْراتٌ حِسانٌ</w:t>
      </w:r>
      <w:r w:rsidRPr="00421424">
        <w:rPr>
          <w:rStyle w:val="libAlaemChar"/>
          <w:rtl/>
        </w:rPr>
        <w:t>)</w:t>
      </w:r>
      <w:r w:rsidRPr="00061906">
        <w:rPr>
          <w:rtl/>
        </w:rPr>
        <w:t xml:space="preserve"> قال</w:t>
      </w:r>
      <w:r>
        <w:rPr>
          <w:rtl/>
        </w:rPr>
        <w:t xml:space="preserve">: </w:t>
      </w:r>
      <w:r w:rsidRPr="00061906">
        <w:rPr>
          <w:rtl/>
        </w:rPr>
        <w:t>هن صوالح المؤمنات العارفات.</w:t>
      </w:r>
    </w:p>
    <w:p w:rsidR="006F3F00" w:rsidRPr="00061906" w:rsidRDefault="006F3F00" w:rsidP="000179D4">
      <w:pPr>
        <w:pStyle w:val="libNormal"/>
        <w:rPr>
          <w:rtl/>
        </w:rPr>
      </w:pPr>
      <w:r w:rsidRPr="00061906">
        <w:rPr>
          <w:rtl/>
        </w:rPr>
        <w:t>78</w:t>
      </w:r>
      <w:r>
        <w:rPr>
          <w:rtl/>
        </w:rPr>
        <w:t xml:space="preserve"> ـ </w:t>
      </w:r>
      <w:r w:rsidRPr="00061906">
        <w:rPr>
          <w:rtl/>
        </w:rPr>
        <w:t>محمد بن يحيى عن</w:t>
      </w:r>
      <w:r>
        <w:rPr>
          <w:rtl/>
        </w:rPr>
        <w:t xml:space="preserve"> أحمد </w:t>
      </w:r>
      <w:r w:rsidRPr="00061906">
        <w:rPr>
          <w:rtl/>
        </w:rPr>
        <w:t>بن محمد عن الحسين بن بريد النوفلي عن الحسين بن أعين أخو مالك بن أعين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الرجل للرجل</w:t>
      </w:r>
      <w:r>
        <w:rPr>
          <w:rtl/>
        </w:rPr>
        <w:t xml:space="preserve">: </w:t>
      </w:r>
      <w:r w:rsidRPr="00061906">
        <w:rPr>
          <w:rtl/>
        </w:rPr>
        <w:t>جزاك الله خيرا ما يعنى به</w:t>
      </w:r>
      <w:r>
        <w:rPr>
          <w:rtl/>
        </w:rPr>
        <w:t>؟</w:t>
      </w:r>
      <w:r w:rsidRPr="00061906">
        <w:rPr>
          <w:rtl/>
        </w:rPr>
        <w:t xml:space="preserve"> قال</w:t>
      </w:r>
      <w:r>
        <w:rPr>
          <w:rtl/>
        </w:rPr>
        <w:t xml:space="preserve"> أبو </w:t>
      </w:r>
      <w:r w:rsidRPr="00061906">
        <w:rPr>
          <w:rtl/>
        </w:rPr>
        <w:t xml:space="preserve">عبد الله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خيرا نهر في الجنة مخرجه من الكوثر</w:t>
      </w:r>
      <w:r>
        <w:rPr>
          <w:rtl/>
        </w:rPr>
        <w:t xml:space="preserve">، </w:t>
      </w:r>
      <w:r w:rsidRPr="00061906">
        <w:rPr>
          <w:rtl/>
        </w:rPr>
        <w:t>والكوثر مخرجه من ساق العرش</w:t>
      </w:r>
      <w:r>
        <w:rPr>
          <w:rtl/>
        </w:rPr>
        <w:t xml:space="preserve">، </w:t>
      </w:r>
      <w:r w:rsidRPr="00061906">
        <w:rPr>
          <w:rtl/>
        </w:rPr>
        <w:t>عليه منازل الأوصياء وشيعتهم</w:t>
      </w:r>
      <w:r>
        <w:rPr>
          <w:rtl/>
        </w:rPr>
        <w:t xml:space="preserve">، </w:t>
      </w:r>
      <w:r w:rsidRPr="00061906">
        <w:rPr>
          <w:rtl/>
        </w:rPr>
        <w:t>على حافتي ذلك النهر جواري نابتات</w:t>
      </w:r>
      <w:r>
        <w:rPr>
          <w:rtl/>
        </w:rPr>
        <w:t xml:space="preserve">، </w:t>
      </w:r>
      <w:r w:rsidRPr="00061906">
        <w:rPr>
          <w:rtl/>
        </w:rPr>
        <w:t>كلمات قلعت واحدة نبتت اخرى</w:t>
      </w:r>
      <w:r>
        <w:rPr>
          <w:rtl/>
        </w:rPr>
        <w:t xml:space="preserve">، </w:t>
      </w:r>
      <w:r w:rsidRPr="00061906">
        <w:rPr>
          <w:rtl/>
        </w:rPr>
        <w:t>سمى</w:t>
      </w:r>
    </w:p>
    <w:p w:rsidR="006F3F00" w:rsidRPr="00061906" w:rsidRDefault="006F3F00" w:rsidP="000179D4">
      <w:pPr>
        <w:pStyle w:val="libNormal"/>
        <w:rPr>
          <w:rtl/>
        </w:rPr>
      </w:pPr>
      <w:r>
        <w:rPr>
          <w:rtl/>
        </w:rPr>
        <w:br w:type="page"/>
      </w:r>
      <w:r w:rsidRPr="00061906">
        <w:rPr>
          <w:rtl/>
        </w:rPr>
        <w:lastRenderedPageBreak/>
        <w:t>بذلك النهر وذلك قوله</w:t>
      </w:r>
      <w:r>
        <w:rPr>
          <w:rtl/>
        </w:rPr>
        <w:t xml:space="preserve">: </w:t>
      </w:r>
      <w:r w:rsidRPr="00421424">
        <w:rPr>
          <w:rStyle w:val="libAlaemChar"/>
          <w:rtl/>
        </w:rPr>
        <w:t>(</w:t>
      </w:r>
      <w:r w:rsidRPr="001E7A1B">
        <w:rPr>
          <w:rStyle w:val="libAieChar"/>
          <w:rtl/>
        </w:rPr>
        <w:t>فِيهِنَّ خَيْراتٌ حِسانٌ</w:t>
      </w:r>
      <w:r w:rsidRPr="00421424">
        <w:rPr>
          <w:rStyle w:val="libAlaemChar"/>
          <w:rtl/>
        </w:rPr>
        <w:t>)</w:t>
      </w:r>
      <w:r w:rsidRPr="00061906">
        <w:rPr>
          <w:rtl/>
        </w:rPr>
        <w:t xml:space="preserve"> فاذا قال الرجل لصاحبه</w:t>
      </w:r>
      <w:r>
        <w:rPr>
          <w:rtl/>
        </w:rPr>
        <w:t xml:space="preserve">: </w:t>
      </w:r>
      <w:r w:rsidRPr="00061906">
        <w:rPr>
          <w:rtl/>
        </w:rPr>
        <w:t>جزاك الله خيرا</w:t>
      </w:r>
      <w:r>
        <w:rPr>
          <w:rtl/>
        </w:rPr>
        <w:t xml:space="preserve">، </w:t>
      </w:r>
      <w:r w:rsidRPr="00061906">
        <w:rPr>
          <w:rtl/>
        </w:rPr>
        <w:t xml:space="preserve">فانما يعنى بذلك تلك المنازل التي أعد الله </w:t>
      </w:r>
      <w:r w:rsidRPr="00421424">
        <w:rPr>
          <w:rStyle w:val="libAlaemChar"/>
          <w:rtl/>
        </w:rPr>
        <w:t>عزوجل</w:t>
      </w:r>
      <w:r w:rsidRPr="00061906">
        <w:rPr>
          <w:rtl/>
        </w:rPr>
        <w:t xml:space="preserve"> لصفوته وخيرته من خلقه أقول</w:t>
      </w:r>
      <w:r>
        <w:rPr>
          <w:rtl/>
        </w:rPr>
        <w:t xml:space="preserve">: </w:t>
      </w:r>
      <w:r w:rsidRPr="00061906">
        <w:rPr>
          <w:rtl/>
        </w:rPr>
        <w:t>ويتصل بآخر ما نقلنا من الحديث الاول من الروضة أعنى قوله</w:t>
      </w:r>
      <w:r>
        <w:rPr>
          <w:rtl/>
        </w:rPr>
        <w:t xml:space="preserve">: </w:t>
      </w:r>
      <w:r w:rsidRPr="00061906">
        <w:rPr>
          <w:rtl/>
        </w:rPr>
        <w:t>العارفات قال</w:t>
      </w:r>
      <w:r>
        <w:rPr>
          <w:rtl/>
        </w:rPr>
        <w:t xml:space="preserve">: </w:t>
      </w:r>
      <w:r w:rsidRPr="00061906">
        <w:rPr>
          <w:rtl/>
        </w:rPr>
        <w:t>قلت</w:t>
      </w:r>
      <w:r>
        <w:rPr>
          <w:rtl/>
        </w:rPr>
        <w:t xml:space="preserve">: </w:t>
      </w:r>
      <w:r w:rsidRPr="00421424">
        <w:rPr>
          <w:rStyle w:val="libAlaemChar"/>
          <w:rtl/>
        </w:rPr>
        <w:t>(</w:t>
      </w:r>
      <w:r w:rsidRPr="001E7A1B">
        <w:rPr>
          <w:rStyle w:val="libAieChar"/>
          <w:rtl/>
        </w:rPr>
        <w:t>حُورٌ مَقْصُوراتٌ فِي الْخِيامِ</w:t>
      </w:r>
      <w:r w:rsidRPr="00421424">
        <w:rPr>
          <w:rStyle w:val="libAlaemChar"/>
          <w:rtl/>
        </w:rPr>
        <w:t>)</w:t>
      </w:r>
      <w:r w:rsidRPr="00061906">
        <w:rPr>
          <w:rtl/>
        </w:rPr>
        <w:t xml:space="preserve"> قال</w:t>
      </w:r>
      <w:r>
        <w:rPr>
          <w:rtl/>
        </w:rPr>
        <w:t xml:space="preserve">: </w:t>
      </w:r>
      <w:r w:rsidRPr="00061906">
        <w:rPr>
          <w:rtl/>
        </w:rPr>
        <w:t xml:space="preserve">الحور هي البيض المضمومات </w:t>
      </w:r>
      <w:r w:rsidRPr="00264AE2">
        <w:rPr>
          <w:rStyle w:val="libFootnotenumChar"/>
          <w:rtl/>
        </w:rPr>
        <w:t>(1)</w:t>
      </w:r>
      <w:r w:rsidRPr="00061906">
        <w:rPr>
          <w:rtl/>
        </w:rPr>
        <w:t xml:space="preserve"> المخدرات في خيام الدر والياقوت والمرجان</w:t>
      </w:r>
      <w:r>
        <w:rPr>
          <w:rtl/>
        </w:rPr>
        <w:t xml:space="preserve">، </w:t>
      </w:r>
      <w:r w:rsidRPr="00061906">
        <w:rPr>
          <w:rtl/>
        </w:rPr>
        <w:t>لكل خيمة أربعة أبواب</w:t>
      </w:r>
      <w:r>
        <w:rPr>
          <w:rtl/>
        </w:rPr>
        <w:t xml:space="preserve">، </w:t>
      </w:r>
      <w:r w:rsidRPr="00061906">
        <w:rPr>
          <w:rtl/>
        </w:rPr>
        <w:t xml:space="preserve">على كل باب سبعون </w:t>
      </w:r>
      <w:r w:rsidRPr="00264AE2">
        <w:rPr>
          <w:rStyle w:val="libFootnotenumChar"/>
          <w:rtl/>
        </w:rPr>
        <w:t>(2)</w:t>
      </w:r>
      <w:r w:rsidRPr="00061906">
        <w:rPr>
          <w:rtl/>
        </w:rPr>
        <w:t xml:space="preserve"> كاعبا حجابا لهن ويأتيهن في كل يوم كرامة من الله عز ذكره ؛ يبشر الله </w:t>
      </w:r>
      <w:r w:rsidRPr="00421424">
        <w:rPr>
          <w:rStyle w:val="libAlaemChar"/>
          <w:rtl/>
        </w:rPr>
        <w:t>عزوجل</w:t>
      </w:r>
      <w:r w:rsidRPr="00061906">
        <w:rPr>
          <w:rtl/>
        </w:rPr>
        <w:t xml:space="preserve"> بهن المؤمنين.</w:t>
      </w:r>
    </w:p>
    <w:p w:rsidR="006F3F00" w:rsidRPr="00061906" w:rsidRDefault="006F3F00" w:rsidP="000179D4">
      <w:pPr>
        <w:pStyle w:val="libNormal"/>
        <w:rPr>
          <w:rtl/>
        </w:rPr>
      </w:pPr>
      <w:r w:rsidRPr="00061906">
        <w:rPr>
          <w:rtl/>
        </w:rPr>
        <w:t>79</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حُورٌ مَقْصُوراتٌ فِي الْخِيامِ</w:t>
      </w:r>
      <w:r w:rsidRPr="00421424">
        <w:rPr>
          <w:rStyle w:val="libAlaemChar"/>
          <w:rtl/>
        </w:rPr>
        <w:t>)</w:t>
      </w:r>
      <w:r w:rsidRPr="00061906">
        <w:rPr>
          <w:rtl/>
        </w:rPr>
        <w:t xml:space="preserve"> يقصر الطرف عنها.</w:t>
      </w:r>
    </w:p>
    <w:p w:rsidR="006F3F00" w:rsidRPr="00061906" w:rsidRDefault="006F3F00" w:rsidP="000179D4">
      <w:pPr>
        <w:pStyle w:val="libNormal"/>
        <w:rPr>
          <w:rtl/>
        </w:rPr>
      </w:pPr>
      <w:r w:rsidRPr="00061906">
        <w:rPr>
          <w:rtl/>
        </w:rPr>
        <w:t>80</w:t>
      </w:r>
      <w:r>
        <w:rPr>
          <w:rtl/>
        </w:rPr>
        <w:t xml:space="preserve"> ـ </w:t>
      </w:r>
      <w:r w:rsidRPr="00061906">
        <w:rPr>
          <w:rtl/>
        </w:rPr>
        <w:t>في مجمع البيان وعن</w:t>
      </w:r>
      <w:r>
        <w:rPr>
          <w:rtl/>
        </w:rPr>
        <w:t xml:space="preserve"> أنس عن النبي </w:t>
      </w:r>
      <w:r w:rsidRPr="00421424">
        <w:rPr>
          <w:rStyle w:val="libAlaemChar"/>
          <w:rtl/>
        </w:rPr>
        <w:t>صلى‌الله‌عليه‌وآله</w:t>
      </w:r>
      <w:r w:rsidRPr="00061906">
        <w:rPr>
          <w:rtl/>
        </w:rPr>
        <w:t xml:space="preserve"> قال</w:t>
      </w:r>
      <w:r>
        <w:rPr>
          <w:rtl/>
        </w:rPr>
        <w:t xml:space="preserve">: </w:t>
      </w:r>
      <w:r w:rsidRPr="00061906">
        <w:rPr>
          <w:rtl/>
        </w:rPr>
        <w:t>مررت ليلة</w:t>
      </w:r>
      <w:r>
        <w:rPr>
          <w:rtl/>
        </w:rPr>
        <w:t xml:space="preserve"> أسرى </w:t>
      </w:r>
      <w:r w:rsidRPr="00061906">
        <w:rPr>
          <w:rtl/>
        </w:rPr>
        <w:t>بى بنهر حافتاه قباب المرجان فنوديت عنه</w:t>
      </w:r>
      <w:r>
        <w:rPr>
          <w:rtl/>
        </w:rPr>
        <w:t xml:space="preserve">: </w:t>
      </w:r>
      <w:r w:rsidRPr="00061906">
        <w:rPr>
          <w:rtl/>
        </w:rPr>
        <w:t>السلام عليك يا رسول الله فقلت</w:t>
      </w:r>
      <w:r>
        <w:rPr>
          <w:rtl/>
        </w:rPr>
        <w:t xml:space="preserve">: </w:t>
      </w:r>
      <w:r w:rsidRPr="00061906">
        <w:rPr>
          <w:rtl/>
        </w:rPr>
        <w:t>يا جبرئيل من هؤلاء</w:t>
      </w:r>
      <w:r>
        <w:rPr>
          <w:rtl/>
        </w:rPr>
        <w:t>؟</w:t>
      </w:r>
      <w:r w:rsidRPr="00061906">
        <w:rPr>
          <w:rtl/>
        </w:rPr>
        <w:t xml:space="preserve"> قال</w:t>
      </w:r>
      <w:r>
        <w:rPr>
          <w:rtl/>
        </w:rPr>
        <w:t xml:space="preserve">: </w:t>
      </w:r>
      <w:r w:rsidRPr="00061906">
        <w:rPr>
          <w:rtl/>
        </w:rPr>
        <w:t>هؤلاء جوار من الحور العين استأذن ربهن</w:t>
      </w:r>
      <w:r>
        <w:rPr>
          <w:rFonts w:hint="cs"/>
          <w:rtl/>
        </w:rPr>
        <w:t>ّ</w:t>
      </w:r>
      <w:r w:rsidRPr="008C408B">
        <w:rPr>
          <w:rFonts w:hint="cs"/>
          <w:rtl/>
        </w:rPr>
        <w:t xml:space="preserve"> </w:t>
      </w:r>
      <w:r>
        <w:rPr>
          <w:rFonts w:hint="cs"/>
          <w:rtl/>
        </w:rPr>
        <w:t>أ</w:t>
      </w:r>
      <w:r w:rsidRPr="00061906">
        <w:rPr>
          <w:rtl/>
        </w:rPr>
        <w:t>ن</w:t>
      </w:r>
      <w:r>
        <w:rPr>
          <w:rFonts w:hint="cs"/>
          <w:rtl/>
        </w:rPr>
        <w:t>ْ</w:t>
      </w:r>
      <w:r w:rsidRPr="00061906">
        <w:rPr>
          <w:rtl/>
        </w:rPr>
        <w:t xml:space="preserve"> يسل</w:t>
      </w:r>
      <w:r>
        <w:rPr>
          <w:rFonts w:hint="cs"/>
          <w:rtl/>
        </w:rPr>
        <w:t>ّ</w:t>
      </w:r>
      <w:r w:rsidRPr="00061906">
        <w:rPr>
          <w:rtl/>
        </w:rPr>
        <w:t>من عليك فأذن لهن</w:t>
      </w:r>
      <w:r>
        <w:rPr>
          <w:rFonts w:hint="cs"/>
          <w:rtl/>
        </w:rPr>
        <w:t>ّ</w:t>
      </w:r>
      <w:r w:rsidRPr="00061906">
        <w:rPr>
          <w:rtl/>
        </w:rPr>
        <w:t xml:space="preserve"> فقلن</w:t>
      </w:r>
      <w:r>
        <w:rPr>
          <w:rtl/>
        </w:rPr>
        <w:t xml:space="preserve">: </w:t>
      </w:r>
      <w:r w:rsidRPr="00061906">
        <w:rPr>
          <w:rtl/>
        </w:rPr>
        <w:t>نحن الخالدات فلا نموت ونحن الناعمات فلا نيأس أزواج رجال الكرام</w:t>
      </w:r>
      <w:r>
        <w:rPr>
          <w:rtl/>
        </w:rPr>
        <w:t xml:space="preserve">، </w:t>
      </w:r>
      <w:r w:rsidRPr="00061906">
        <w:rPr>
          <w:rtl/>
        </w:rPr>
        <w:t>ثم</w:t>
      </w:r>
      <w:r>
        <w:rPr>
          <w:rFonts w:hint="cs"/>
          <w:rtl/>
        </w:rPr>
        <w:t>ّ</w:t>
      </w:r>
      <w:r w:rsidRPr="00061906">
        <w:rPr>
          <w:rtl/>
        </w:rPr>
        <w:t xml:space="preserve"> قرء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حُورٌ مَقْصُوراتٌ فِي الْخِيامِ</w:t>
      </w:r>
      <w:r w:rsidRPr="00421424">
        <w:rPr>
          <w:rStyle w:val="libAlaemChar"/>
          <w:rtl/>
        </w:rPr>
        <w:t>)</w:t>
      </w:r>
      <w:r>
        <w:rPr>
          <w:rtl/>
        </w:rPr>
        <w:t>.</w:t>
      </w:r>
    </w:p>
    <w:p w:rsidR="006F3F00" w:rsidRPr="00061906" w:rsidRDefault="006F3F00" w:rsidP="000179D4">
      <w:pPr>
        <w:pStyle w:val="libNormal"/>
        <w:rPr>
          <w:rtl/>
        </w:rPr>
      </w:pPr>
      <w:r w:rsidRPr="00061906">
        <w:rPr>
          <w:rtl/>
        </w:rPr>
        <w:t>81</w:t>
      </w:r>
      <w:r>
        <w:rPr>
          <w:rtl/>
        </w:rPr>
        <w:t xml:space="preserve"> ـ </w:t>
      </w:r>
      <w:r w:rsidRPr="00061906">
        <w:rPr>
          <w:rtl/>
        </w:rPr>
        <w:t xml:space="preserve">وروى عن النبي </w:t>
      </w:r>
      <w:r w:rsidRPr="00421424">
        <w:rPr>
          <w:rStyle w:val="libAlaemChar"/>
          <w:rtl/>
        </w:rPr>
        <w:t>صلى‌الله‌عليه‌وآله</w:t>
      </w:r>
      <w:r w:rsidRPr="00061906">
        <w:rPr>
          <w:rtl/>
        </w:rPr>
        <w:t xml:space="preserve"> قال</w:t>
      </w:r>
      <w:r>
        <w:rPr>
          <w:rtl/>
        </w:rPr>
        <w:t xml:space="preserve">: </w:t>
      </w:r>
      <w:r w:rsidRPr="00061906">
        <w:rPr>
          <w:rtl/>
        </w:rPr>
        <w:t>الخيمة درة واحدة طولها في السماء ستون ميلا.</w:t>
      </w:r>
    </w:p>
    <w:p w:rsidR="006F3F00" w:rsidRPr="00061906" w:rsidRDefault="006F3F00" w:rsidP="000179D4">
      <w:pPr>
        <w:pStyle w:val="libNormal"/>
        <w:rPr>
          <w:rtl/>
        </w:rPr>
      </w:pPr>
      <w:r w:rsidRPr="00061906">
        <w:rPr>
          <w:rtl/>
        </w:rPr>
        <w:t>82</w:t>
      </w:r>
      <w:r>
        <w:rPr>
          <w:rtl/>
        </w:rPr>
        <w:t xml:space="preserve"> ـ </w:t>
      </w:r>
      <w:r w:rsidRPr="00061906">
        <w:rPr>
          <w:rtl/>
        </w:rPr>
        <w:t>في جوامع الجامع وفي حديث الخيمة درة واحدة طولها في السماء ستون ميلا في كل زاوية منها أهل للمؤمن لا يراه الآخرون.</w:t>
      </w:r>
    </w:p>
    <w:p w:rsidR="006F3F00" w:rsidRPr="00061906" w:rsidRDefault="006F3F00" w:rsidP="000179D4">
      <w:pPr>
        <w:pStyle w:val="libNormal"/>
        <w:rPr>
          <w:rtl/>
        </w:rPr>
      </w:pPr>
      <w:r w:rsidRPr="00061906">
        <w:rPr>
          <w:rtl/>
        </w:rPr>
        <w:t>83</w:t>
      </w:r>
      <w:r>
        <w:rPr>
          <w:rtl/>
        </w:rPr>
        <w:t xml:space="preserve"> ـ </w:t>
      </w:r>
      <w:r w:rsidRPr="00061906">
        <w:rPr>
          <w:rtl/>
        </w:rPr>
        <w:t>وقرئ في الشواذ</w:t>
      </w:r>
      <w:r>
        <w:rPr>
          <w:rtl/>
        </w:rPr>
        <w:t xml:space="preserve">: </w:t>
      </w:r>
      <w:r w:rsidRPr="00061906">
        <w:rPr>
          <w:rtl/>
        </w:rPr>
        <w:t>«رفارف خضر وعباقرى» كمدائني. وروى ذلك عن النبي</w:t>
      </w:r>
      <w:r w:rsidRPr="00421424">
        <w:rPr>
          <w:rStyle w:val="libAlaemChar"/>
          <w:rtl/>
        </w:rPr>
        <w:t>صلى‌الله‌عليه‌وآله</w:t>
      </w:r>
      <w:r w:rsidRPr="00061906">
        <w:rPr>
          <w:rtl/>
        </w:rPr>
        <w:t>وان شذ في القياس ترك صرف عباقرى فلا يستنكر مع استمراره في الاستعمال.</w:t>
      </w:r>
    </w:p>
    <w:p w:rsidR="006F3F00" w:rsidRPr="00061906" w:rsidRDefault="006F3F00" w:rsidP="000179D4">
      <w:pPr>
        <w:pStyle w:val="libNormal"/>
        <w:rPr>
          <w:rtl/>
        </w:rPr>
      </w:pPr>
      <w:r w:rsidRPr="00061906">
        <w:rPr>
          <w:rtl/>
        </w:rPr>
        <w:t>84</w:t>
      </w:r>
      <w:r>
        <w:rPr>
          <w:rtl/>
        </w:rPr>
        <w:t xml:space="preserve"> ـ </w:t>
      </w:r>
      <w:r w:rsidRPr="00061906">
        <w:rPr>
          <w:rtl/>
        </w:rPr>
        <w:t>في تفسير علي بن إبراهيم</w:t>
      </w:r>
      <w:r>
        <w:rPr>
          <w:rtl/>
        </w:rPr>
        <w:t xml:space="preserve"> حدّثنا  علي بن </w:t>
      </w:r>
      <w:r w:rsidRPr="00061906">
        <w:rPr>
          <w:rtl/>
        </w:rPr>
        <w:t>الحسين عن</w:t>
      </w:r>
      <w:r>
        <w:rPr>
          <w:rtl/>
        </w:rPr>
        <w:t xml:space="preserve"> أحمد بن أبي </w:t>
      </w:r>
      <w:r w:rsidRPr="00061906">
        <w:rPr>
          <w:rtl/>
        </w:rPr>
        <w:t>عبد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قال المجلسي </w:t>
      </w:r>
      <w:r>
        <w:rPr>
          <w:rtl/>
        </w:rPr>
        <w:t>(</w:t>
      </w:r>
      <w:r w:rsidRPr="00061906">
        <w:rPr>
          <w:rtl/>
        </w:rPr>
        <w:t>ره</w:t>
      </w:r>
      <w:r>
        <w:rPr>
          <w:rtl/>
        </w:rPr>
        <w:t xml:space="preserve">): </w:t>
      </w:r>
      <w:r w:rsidRPr="00061906">
        <w:rPr>
          <w:rtl/>
        </w:rPr>
        <w:t>المضمومات</w:t>
      </w:r>
      <w:r>
        <w:rPr>
          <w:rtl/>
        </w:rPr>
        <w:t xml:space="preserve"> أي </w:t>
      </w:r>
      <w:r w:rsidRPr="00061906">
        <w:rPr>
          <w:rtl/>
        </w:rPr>
        <w:t>اللاتي ضمن</w:t>
      </w:r>
      <w:r>
        <w:rPr>
          <w:rtl/>
        </w:rPr>
        <w:t xml:space="preserve"> إلى </w:t>
      </w:r>
      <w:r w:rsidRPr="00061906">
        <w:rPr>
          <w:rtl/>
        </w:rPr>
        <w:t>خدورهن لا يفارقنه</w:t>
      </w:r>
    </w:p>
    <w:p w:rsidR="006F3F00" w:rsidRPr="00061906" w:rsidRDefault="006F3F00" w:rsidP="00264AE2">
      <w:pPr>
        <w:pStyle w:val="libFootnote0"/>
        <w:rPr>
          <w:rtl/>
          <w:lang w:bidi="fa-IR"/>
        </w:rPr>
      </w:pPr>
      <w:r>
        <w:rPr>
          <w:rtl/>
        </w:rPr>
        <w:t>(</w:t>
      </w:r>
      <w:r w:rsidRPr="00061906">
        <w:rPr>
          <w:rtl/>
        </w:rPr>
        <w:t>2) الكاعب</w:t>
      </w:r>
      <w:r>
        <w:rPr>
          <w:rtl/>
        </w:rPr>
        <w:t xml:space="preserve">: </w:t>
      </w:r>
      <w:r w:rsidRPr="00061906">
        <w:rPr>
          <w:rtl/>
        </w:rPr>
        <w:t>الجارية حين تبدو ثديها للنبور</w:t>
      </w:r>
      <w:r>
        <w:rPr>
          <w:rtl/>
        </w:rPr>
        <w:t xml:space="preserve"> أي </w:t>
      </w:r>
      <w:r w:rsidRPr="00061906">
        <w:rPr>
          <w:rtl/>
        </w:rPr>
        <w:t>الارتفاع عن الصدر.</w:t>
      </w:r>
    </w:p>
    <w:p w:rsidR="006F3F00" w:rsidRPr="00061906" w:rsidRDefault="006F3F00" w:rsidP="00615F29">
      <w:pPr>
        <w:pStyle w:val="libNormal0"/>
        <w:rPr>
          <w:rtl/>
        </w:rPr>
      </w:pPr>
      <w:r>
        <w:rPr>
          <w:rtl/>
        </w:rPr>
        <w:br w:type="page"/>
      </w:r>
      <w:r w:rsidRPr="00061906">
        <w:rPr>
          <w:rtl/>
        </w:rPr>
        <w:lastRenderedPageBreak/>
        <w:t>الله عن</w:t>
      </w:r>
      <w:r>
        <w:rPr>
          <w:rtl/>
        </w:rPr>
        <w:t xml:space="preserve"> أحمد </w:t>
      </w:r>
      <w:r w:rsidRPr="00061906">
        <w:rPr>
          <w:rtl/>
        </w:rPr>
        <w:t>بن محمد</w:t>
      </w:r>
      <w:r>
        <w:rPr>
          <w:rtl/>
        </w:rPr>
        <w:t xml:space="preserve"> بن أبي </w:t>
      </w:r>
      <w:r w:rsidRPr="00061906">
        <w:rPr>
          <w:rtl/>
        </w:rPr>
        <w:t>نصر عن هشام بن سالم عن سعد بن طريف</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 الله تبارك وتعالى</w:t>
      </w:r>
      <w:r>
        <w:rPr>
          <w:rtl/>
        </w:rPr>
        <w:t xml:space="preserve">: </w:t>
      </w:r>
      <w:r w:rsidRPr="00421424">
        <w:rPr>
          <w:rStyle w:val="libAlaemChar"/>
          <w:rtl/>
        </w:rPr>
        <w:t>(</w:t>
      </w:r>
      <w:r w:rsidRPr="001E7A1B">
        <w:rPr>
          <w:rStyle w:val="libAieChar"/>
          <w:rtl/>
        </w:rPr>
        <w:t>تَبارَكَ اسْمُ رَبِّكَ ذِي الْجَلالِ وَالْإِكْرامِ</w:t>
      </w:r>
      <w:r w:rsidRPr="00421424">
        <w:rPr>
          <w:rStyle w:val="libAlaemChar"/>
          <w:rtl/>
        </w:rPr>
        <w:t>)</w:t>
      </w:r>
      <w:r w:rsidRPr="00061906">
        <w:rPr>
          <w:rtl/>
        </w:rPr>
        <w:t xml:space="preserve"> فقال</w:t>
      </w:r>
      <w:r>
        <w:rPr>
          <w:rtl/>
        </w:rPr>
        <w:t xml:space="preserve">: </w:t>
      </w:r>
      <w:r w:rsidRPr="00061906">
        <w:rPr>
          <w:rtl/>
        </w:rPr>
        <w:t>نحن جلال الله وكرامته التي أكرم الله تبارك وتعالى العباد بطاعتنا ومحبتنا.</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قرء في كل ليلة جمعة «الواقعة» أحبه الله وحببه</w:t>
      </w:r>
      <w:r>
        <w:rPr>
          <w:rtl/>
        </w:rPr>
        <w:t xml:space="preserve"> إلى </w:t>
      </w:r>
      <w:r w:rsidRPr="00061906">
        <w:rPr>
          <w:rtl/>
        </w:rPr>
        <w:t xml:space="preserve">الناس أجمعين ؛ ولم ير في الدنيا بؤسا أبدا ولا فقرا ولا فاقة ولا آفة من آفات الدنيا وكان من رفقاء أمير المؤمنين </w:t>
      </w:r>
      <w:r w:rsidRPr="00421424">
        <w:rPr>
          <w:rStyle w:val="libAlaemChar"/>
          <w:rtl/>
        </w:rPr>
        <w:t>عليه‌السلام</w:t>
      </w:r>
      <w:r>
        <w:rPr>
          <w:rtl/>
        </w:rPr>
        <w:t xml:space="preserve">، </w:t>
      </w:r>
      <w:r w:rsidRPr="00061906">
        <w:rPr>
          <w:rtl/>
        </w:rPr>
        <w:t>وهذه السورة لأمير المؤمنين خاصة لم يشركه فيها أحد.</w:t>
      </w:r>
    </w:p>
    <w:p w:rsidR="006F3F00" w:rsidRPr="00061906" w:rsidRDefault="006F3F00" w:rsidP="000179D4">
      <w:pPr>
        <w:pStyle w:val="libNormal"/>
        <w:rPr>
          <w:rtl/>
        </w:rPr>
      </w:pPr>
      <w:r w:rsidRPr="00061906">
        <w:rPr>
          <w:rtl/>
        </w:rPr>
        <w:t>2</w:t>
      </w:r>
      <w:r>
        <w:rPr>
          <w:rtl/>
        </w:rPr>
        <w:t xml:space="preserve"> ـ </w:t>
      </w:r>
      <w:r w:rsidRPr="00061906">
        <w:rPr>
          <w:rtl/>
        </w:rPr>
        <w:t xml:space="preserve">وباسناده عن الصادق </w:t>
      </w:r>
      <w:r w:rsidRPr="00421424">
        <w:rPr>
          <w:rStyle w:val="libAlaemChar"/>
          <w:rtl/>
        </w:rPr>
        <w:t>عليه‌السلام</w:t>
      </w:r>
      <w:r w:rsidRPr="00061906">
        <w:rPr>
          <w:rtl/>
        </w:rPr>
        <w:t xml:space="preserve"> قال</w:t>
      </w:r>
      <w:r>
        <w:rPr>
          <w:rtl/>
        </w:rPr>
        <w:t xml:space="preserve">: </w:t>
      </w:r>
      <w:r w:rsidRPr="00061906">
        <w:rPr>
          <w:rtl/>
        </w:rPr>
        <w:t>من اشتاق</w:t>
      </w:r>
      <w:r>
        <w:rPr>
          <w:rtl/>
        </w:rPr>
        <w:t xml:space="preserve"> إلى </w:t>
      </w:r>
      <w:r w:rsidRPr="00061906">
        <w:rPr>
          <w:rtl/>
        </w:rPr>
        <w:t>الجنة والى صفتها فليقرأ الواقعة ومن أحب</w:t>
      </w:r>
      <w:r w:rsidRPr="008C408B">
        <w:rPr>
          <w:rFonts w:hint="cs"/>
          <w:rtl/>
        </w:rPr>
        <w:t xml:space="preserve"> </w:t>
      </w:r>
      <w:r>
        <w:rPr>
          <w:rFonts w:hint="cs"/>
          <w:rtl/>
        </w:rPr>
        <w:t>أ</w:t>
      </w:r>
      <w:r w:rsidRPr="00061906">
        <w:rPr>
          <w:rtl/>
        </w:rPr>
        <w:t>ن</w:t>
      </w:r>
      <w:r>
        <w:rPr>
          <w:rFonts w:hint="cs"/>
          <w:rtl/>
        </w:rPr>
        <w:t>ْ</w:t>
      </w:r>
      <w:r w:rsidRPr="00061906">
        <w:rPr>
          <w:rtl/>
        </w:rPr>
        <w:t xml:space="preserve"> ينظر</w:t>
      </w:r>
      <w:r>
        <w:rPr>
          <w:rtl/>
        </w:rPr>
        <w:t xml:space="preserve"> إلى </w:t>
      </w:r>
      <w:r w:rsidRPr="00061906">
        <w:rPr>
          <w:rtl/>
        </w:rPr>
        <w:t>صفة النار فليقرأ سجدة لقمان.</w:t>
      </w:r>
    </w:p>
    <w:p w:rsidR="006F3F00" w:rsidRPr="00061906" w:rsidRDefault="006F3F00" w:rsidP="000179D4">
      <w:pPr>
        <w:pStyle w:val="libNormal"/>
        <w:rPr>
          <w:rtl/>
        </w:rPr>
      </w:pPr>
      <w:r w:rsidRPr="00061906">
        <w:rPr>
          <w:rtl/>
        </w:rPr>
        <w:t>3</w:t>
      </w:r>
      <w:r>
        <w:rPr>
          <w:rtl/>
        </w:rPr>
        <w:t xml:space="preserve"> ـ </w:t>
      </w:r>
      <w:r w:rsidRPr="00061906">
        <w:rPr>
          <w:rtl/>
        </w:rPr>
        <w:t>وباسناده</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من قرء الواقعة كل ليلة قبل</w:t>
      </w:r>
      <w:r w:rsidRPr="008C408B">
        <w:rPr>
          <w:rFonts w:hint="cs"/>
          <w:rtl/>
        </w:rPr>
        <w:t xml:space="preserve"> </w:t>
      </w:r>
      <w:r>
        <w:rPr>
          <w:rFonts w:hint="cs"/>
          <w:rtl/>
        </w:rPr>
        <w:t>أ</w:t>
      </w:r>
      <w:r w:rsidRPr="00061906">
        <w:rPr>
          <w:rtl/>
        </w:rPr>
        <w:t>ن</w:t>
      </w:r>
      <w:r>
        <w:rPr>
          <w:rFonts w:hint="cs"/>
          <w:rtl/>
        </w:rPr>
        <w:t>ْ</w:t>
      </w:r>
      <w:r w:rsidRPr="00061906">
        <w:rPr>
          <w:rtl/>
        </w:rPr>
        <w:t xml:space="preserve"> ينام لقى الله </w:t>
      </w:r>
      <w:r w:rsidRPr="00421424">
        <w:rPr>
          <w:rStyle w:val="libAlaemChar"/>
          <w:rtl/>
        </w:rPr>
        <w:t>عزوجل</w:t>
      </w:r>
      <w:r w:rsidRPr="00061906">
        <w:rPr>
          <w:rtl/>
        </w:rPr>
        <w:t xml:space="preserve"> ووجهه كالقمر ليلة البدر.</w:t>
      </w:r>
    </w:p>
    <w:p w:rsidR="006F3F00" w:rsidRPr="00061906" w:rsidRDefault="006F3F00" w:rsidP="000179D4">
      <w:pPr>
        <w:pStyle w:val="libNormal"/>
        <w:rPr>
          <w:rtl/>
        </w:rPr>
      </w:pPr>
      <w:r w:rsidRPr="00061906">
        <w:rPr>
          <w:rtl/>
        </w:rPr>
        <w:t>4</w:t>
      </w:r>
      <w:r>
        <w:rPr>
          <w:rtl/>
        </w:rPr>
        <w:t xml:space="preserve"> ـ </w:t>
      </w:r>
      <w:r w:rsidRPr="00061906">
        <w:rPr>
          <w:rtl/>
        </w:rPr>
        <w:t>في مجمع البيان</w:t>
      </w:r>
      <w:r>
        <w:rPr>
          <w:rtl/>
        </w:rPr>
        <w:t xml:space="preserve">: أبيّ بن كعب </w:t>
      </w:r>
      <w:r w:rsidRPr="00061906">
        <w:rPr>
          <w:rtl/>
        </w:rPr>
        <w:t>قال</w:t>
      </w:r>
      <w:r>
        <w:rPr>
          <w:rtl/>
        </w:rPr>
        <w:t xml:space="preserve">: </w:t>
      </w:r>
      <w:r w:rsidRPr="00061906">
        <w:rPr>
          <w:rtl/>
        </w:rPr>
        <w:t xml:space="preserve">قال رسول الله </w:t>
      </w:r>
      <w:r w:rsidRPr="00421424">
        <w:rPr>
          <w:rStyle w:val="libAlaemChar"/>
          <w:rtl/>
        </w:rPr>
        <w:t>صلى‌الله‌عليه‌وآله</w:t>
      </w:r>
      <w:r w:rsidRPr="00061906">
        <w:rPr>
          <w:rtl/>
        </w:rPr>
        <w:t xml:space="preserve"> من قرأ سورة الواقعة كتب ليس من الغافلين.</w:t>
      </w:r>
    </w:p>
    <w:p w:rsidR="006F3F00" w:rsidRPr="00061906" w:rsidRDefault="006F3F00" w:rsidP="000179D4">
      <w:pPr>
        <w:pStyle w:val="libNormal"/>
        <w:rPr>
          <w:rtl/>
        </w:rPr>
      </w:pPr>
      <w:r w:rsidRPr="00061906">
        <w:rPr>
          <w:rtl/>
        </w:rPr>
        <w:t>5</w:t>
      </w:r>
      <w:r>
        <w:rPr>
          <w:rtl/>
        </w:rPr>
        <w:t xml:space="preserve"> ـ </w:t>
      </w:r>
      <w:r w:rsidRPr="00061906">
        <w:rPr>
          <w:rtl/>
        </w:rPr>
        <w:t>وفيه عن عبد الله بن مسعود قال</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سمعت رسول الله </w:t>
      </w:r>
      <w:r w:rsidRPr="00421424">
        <w:rPr>
          <w:rStyle w:val="libAlaemChar"/>
          <w:rtl/>
        </w:rPr>
        <w:t>صلى‌الله‌عليه‌وآله</w:t>
      </w:r>
      <w:r w:rsidRPr="00061906">
        <w:rPr>
          <w:rtl/>
        </w:rPr>
        <w:t xml:space="preserve"> يقول</w:t>
      </w:r>
      <w:r>
        <w:rPr>
          <w:rtl/>
        </w:rPr>
        <w:t xml:space="preserve">: </w:t>
      </w:r>
      <w:r w:rsidRPr="00061906">
        <w:rPr>
          <w:rtl/>
        </w:rPr>
        <w:t>من قرء سورة الواقعة كل ليلة لم تصبه فاقة أبدا.</w:t>
      </w:r>
    </w:p>
    <w:p w:rsidR="006F3F00" w:rsidRPr="00061906" w:rsidRDefault="006F3F00" w:rsidP="000179D4">
      <w:pPr>
        <w:pStyle w:val="libNormal"/>
        <w:rPr>
          <w:rtl/>
        </w:rPr>
      </w:pPr>
      <w:r w:rsidRPr="00061906">
        <w:rPr>
          <w:rtl/>
        </w:rPr>
        <w:t>6</w:t>
      </w:r>
      <w:r>
        <w:rPr>
          <w:rtl/>
        </w:rPr>
        <w:t xml:space="preserve"> ـ </w:t>
      </w:r>
      <w:r w:rsidRPr="00061906">
        <w:rPr>
          <w:rtl/>
        </w:rPr>
        <w:t>في كتاب الخصال عن عكرمة عن ابن عباس قال</w:t>
      </w:r>
      <w:r>
        <w:rPr>
          <w:rtl/>
        </w:rPr>
        <w:t xml:space="preserve">: </w:t>
      </w:r>
      <w:r w:rsidRPr="00061906">
        <w:rPr>
          <w:rtl/>
        </w:rPr>
        <w:t>قال</w:t>
      </w:r>
      <w:r>
        <w:rPr>
          <w:rtl/>
        </w:rPr>
        <w:t xml:space="preserve"> أبو </w:t>
      </w:r>
      <w:r w:rsidRPr="00061906">
        <w:rPr>
          <w:rtl/>
        </w:rPr>
        <w:t>بكر</w:t>
      </w:r>
      <w:r>
        <w:rPr>
          <w:rtl/>
        </w:rPr>
        <w:t xml:space="preserve">: </w:t>
      </w:r>
      <w:r w:rsidRPr="00061906">
        <w:rPr>
          <w:rtl/>
        </w:rPr>
        <w:t>يا رسول الله أسرع إليك الشيب</w:t>
      </w:r>
      <w:r>
        <w:rPr>
          <w:rtl/>
        </w:rPr>
        <w:t>؟</w:t>
      </w:r>
      <w:r w:rsidRPr="00061906">
        <w:rPr>
          <w:rtl/>
        </w:rPr>
        <w:t xml:space="preserve"> قال</w:t>
      </w:r>
      <w:r>
        <w:rPr>
          <w:rtl/>
        </w:rPr>
        <w:t xml:space="preserve">: </w:t>
      </w:r>
      <w:r w:rsidRPr="00061906">
        <w:rPr>
          <w:rtl/>
        </w:rPr>
        <w:t>شيبتني هود والواقعة والمرسلات وعم يتساءلون.</w:t>
      </w:r>
    </w:p>
    <w:p w:rsidR="006F3F00" w:rsidRPr="00061906" w:rsidRDefault="006F3F00" w:rsidP="000179D4">
      <w:pPr>
        <w:pStyle w:val="libNormal"/>
        <w:rPr>
          <w:rtl/>
        </w:rPr>
      </w:pPr>
      <w:r w:rsidRPr="00061906">
        <w:rPr>
          <w:rtl/>
        </w:rPr>
        <w:t>7</w:t>
      </w:r>
      <w:r>
        <w:rPr>
          <w:rtl/>
        </w:rPr>
        <w:t xml:space="preserve"> ـ </w:t>
      </w:r>
      <w:r w:rsidRPr="00061906">
        <w:rPr>
          <w:rtl/>
        </w:rPr>
        <w:t>في أصول الكافي محمد بن</w:t>
      </w:r>
      <w:r>
        <w:rPr>
          <w:rtl/>
        </w:rPr>
        <w:t xml:space="preserve"> أحمد </w:t>
      </w:r>
      <w:r w:rsidRPr="00061906">
        <w:rPr>
          <w:rtl/>
        </w:rPr>
        <w:t>عن عمه عبد الله بن الصلت عن الحسن</w:t>
      </w:r>
      <w:r>
        <w:rPr>
          <w:rtl/>
        </w:rPr>
        <w:t xml:space="preserve"> بن علي </w:t>
      </w:r>
      <w:r w:rsidRPr="00061906">
        <w:rPr>
          <w:rtl/>
        </w:rPr>
        <w:t>بن بنت الياس</w:t>
      </w:r>
      <w:r>
        <w:rPr>
          <w:rtl/>
        </w:rPr>
        <w:t xml:space="preserve"> عن أبي </w:t>
      </w:r>
      <w:r w:rsidRPr="00061906">
        <w:rPr>
          <w:rtl/>
        </w:rPr>
        <w:t xml:space="preserve">الحسن </w:t>
      </w:r>
      <w:r w:rsidRPr="00421424">
        <w:rPr>
          <w:rStyle w:val="libAlaemChar"/>
          <w:rtl/>
        </w:rPr>
        <w:t>عليه‌السلام</w:t>
      </w:r>
      <w:r w:rsidRPr="00061906">
        <w:rPr>
          <w:rtl/>
        </w:rPr>
        <w:t xml:space="preserve"> قال</w:t>
      </w:r>
      <w:r>
        <w:rPr>
          <w:rtl/>
        </w:rPr>
        <w:t xml:space="preserve">: </w:t>
      </w:r>
      <w:r w:rsidRPr="00061906">
        <w:rPr>
          <w:rtl/>
        </w:rPr>
        <w:t>سمعته</w:t>
      </w:r>
      <w:r>
        <w:rPr>
          <w:rtl/>
        </w:rPr>
        <w:t xml:space="preserve"> يقول: إنّ علي</w:t>
      </w:r>
      <w:r>
        <w:rPr>
          <w:rFonts w:hint="cs"/>
          <w:rtl/>
        </w:rPr>
        <w:t>ّ</w:t>
      </w:r>
      <w:r>
        <w:rPr>
          <w:rtl/>
        </w:rPr>
        <w:t xml:space="preserve"> بن </w:t>
      </w:r>
      <w:r w:rsidRPr="00061906">
        <w:rPr>
          <w:rtl/>
        </w:rPr>
        <w:t>الحسين</w:t>
      </w:r>
      <w:r w:rsidRPr="00421424">
        <w:rPr>
          <w:rStyle w:val="libAlaemChar"/>
          <w:rtl/>
        </w:rPr>
        <w:t>عليهما‌السلام</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حضرته الوفاة أغمى عليه</w:t>
      </w:r>
      <w:r>
        <w:rPr>
          <w:rtl/>
        </w:rPr>
        <w:t xml:space="preserve">، </w:t>
      </w:r>
      <w:r w:rsidRPr="00061906">
        <w:rPr>
          <w:rtl/>
        </w:rPr>
        <w:t>ثم فتح عينيه وقرأ :</w:t>
      </w:r>
    </w:p>
    <w:p w:rsidR="006F3F00" w:rsidRPr="00061906" w:rsidRDefault="006F3F00" w:rsidP="00615F29">
      <w:pPr>
        <w:pStyle w:val="libNormal0"/>
        <w:rPr>
          <w:rtl/>
          <w:lang w:bidi="fa-IR"/>
        </w:rPr>
      </w:pPr>
      <w:r>
        <w:rPr>
          <w:rtl/>
          <w:lang w:bidi="fa-IR"/>
        </w:rPr>
        <w:br w:type="page"/>
      </w:r>
      <w:r w:rsidRPr="00421424">
        <w:rPr>
          <w:rStyle w:val="libAlaemChar"/>
          <w:rtl/>
        </w:rPr>
        <w:lastRenderedPageBreak/>
        <w:t>(</w:t>
      </w:r>
      <w:r w:rsidRPr="001E7A1B">
        <w:rPr>
          <w:rStyle w:val="libAieChar"/>
          <w:rtl/>
        </w:rPr>
        <w:t>إِذا وَقَعَتِ الْواقِعَةُ</w:t>
      </w:r>
      <w:r w:rsidRPr="00421424">
        <w:rPr>
          <w:rStyle w:val="libAlaemChar"/>
          <w:rtl/>
        </w:rPr>
        <w:t>)</w:t>
      </w:r>
      <w:r w:rsidRPr="00061906">
        <w:rPr>
          <w:rtl/>
          <w:lang w:bidi="fa-IR"/>
        </w:rPr>
        <w:t xml:space="preserve"> «و</w:t>
      </w:r>
      <w:r>
        <w:rPr>
          <w:rFonts w:hint="cs"/>
          <w:rtl/>
          <w:lang w:bidi="fa-IR"/>
        </w:rPr>
        <w:t xml:space="preserve"> </w:t>
      </w:r>
      <w:r w:rsidRPr="00421424">
        <w:rPr>
          <w:rStyle w:val="libAlaemChar"/>
          <w:rtl/>
        </w:rPr>
        <w:t>(</w:t>
      </w:r>
      <w:r w:rsidRPr="001E7A1B">
        <w:rPr>
          <w:rStyle w:val="libAieChar"/>
          <w:rtl/>
        </w:rPr>
        <w:t>إِنَّا فَتَحْنا لَكَ فَتْحاً مُبِيناً</w:t>
      </w:r>
      <w:r w:rsidRPr="00421424">
        <w:rPr>
          <w:rStyle w:val="libAlaemChar"/>
          <w:rtl/>
        </w:rPr>
        <w:t>)</w:t>
      </w:r>
      <w:r w:rsidRPr="00061906">
        <w:rPr>
          <w:rtl/>
          <w:lang w:bidi="fa-IR"/>
        </w:rPr>
        <w:t xml:space="preserve"> وقال</w:t>
      </w:r>
      <w:r>
        <w:rPr>
          <w:rtl/>
          <w:lang w:bidi="fa-IR"/>
        </w:rPr>
        <w:t xml:space="preserve">: </w:t>
      </w:r>
      <w:r w:rsidRPr="00421424">
        <w:rPr>
          <w:rStyle w:val="libAlaemChar"/>
          <w:rtl/>
        </w:rPr>
        <w:t>(</w:t>
      </w:r>
      <w:r w:rsidRPr="001E7A1B">
        <w:rPr>
          <w:rStyle w:val="libAieChar"/>
          <w:rtl/>
        </w:rPr>
        <w:t>الْحَمْدُ لِلَّهِ الَّذِي صَدَقَنا وَعْدَهُ، وَأَوْرَثَنَا الْأَرْضَ نَتَبَوَّأُ مِنَ الْجَنَّةِ حَيْثُ نَشاءُ فَنِعْمَ أَجْرُ الْعامِلِينَ</w:t>
      </w:r>
      <w:r w:rsidRPr="00421424">
        <w:rPr>
          <w:rStyle w:val="libAlaemChar"/>
          <w:rtl/>
        </w:rPr>
        <w:t>)</w:t>
      </w:r>
      <w:r>
        <w:rPr>
          <w:rtl/>
          <w:lang w:bidi="fa-IR"/>
        </w:rPr>
        <w:t xml:space="preserve">، </w:t>
      </w:r>
      <w:r w:rsidRPr="00061906">
        <w:rPr>
          <w:rtl/>
          <w:lang w:bidi="fa-IR"/>
        </w:rPr>
        <w:t>ثم قبض من ساعته ولم يقل شيئا.</w:t>
      </w:r>
    </w:p>
    <w:p w:rsidR="006F3F00" w:rsidRPr="00061906" w:rsidRDefault="006F3F00" w:rsidP="000179D4">
      <w:pPr>
        <w:pStyle w:val="libNormal"/>
        <w:rPr>
          <w:rtl/>
        </w:rPr>
      </w:pPr>
      <w:r w:rsidRPr="00061906">
        <w:rPr>
          <w:rtl/>
        </w:rPr>
        <w:t>8</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المجموعة باسناده</w:t>
      </w:r>
      <w:r>
        <w:rPr>
          <w:rtl/>
        </w:rPr>
        <w:t xml:space="preserve"> إلى علي بن </w:t>
      </w:r>
      <w:r w:rsidRPr="00061906">
        <w:rPr>
          <w:rtl/>
        </w:rPr>
        <w:t>النعمان</w:t>
      </w:r>
      <w:r>
        <w:rPr>
          <w:rtl/>
        </w:rPr>
        <w:t xml:space="preserve"> عن أبي </w:t>
      </w:r>
      <w:r w:rsidRPr="00061906">
        <w:rPr>
          <w:rtl/>
        </w:rPr>
        <w:t>الحسن</w:t>
      </w:r>
      <w:r>
        <w:rPr>
          <w:rtl/>
        </w:rPr>
        <w:t xml:space="preserve"> علي</w:t>
      </w:r>
      <w:r>
        <w:rPr>
          <w:rFonts w:hint="cs"/>
          <w:rtl/>
        </w:rPr>
        <w:t>ّ</w:t>
      </w:r>
      <w:r>
        <w:rPr>
          <w:rtl/>
        </w:rPr>
        <w:t xml:space="preserve"> بن </w:t>
      </w:r>
      <w:r w:rsidRPr="00061906">
        <w:rPr>
          <w:rtl/>
        </w:rPr>
        <w:t xml:space="preserve">موسى الرضا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 xml:space="preserve">جعلت فداك </w:t>
      </w:r>
      <w:r>
        <w:rPr>
          <w:rFonts w:hint="cs"/>
          <w:rtl/>
        </w:rPr>
        <w:t>إ</w:t>
      </w:r>
      <w:r w:rsidRPr="00061906">
        <w:rPr>
          <w:rtl/>
        </w:rPr>
        <w:t>ن</w:t>
      </w:r>
      <w:r>
        <w:rPr>
          <w:rFonts w:hint="cs"/>
          <w:rtl/>
        </w:rPr>
        <w:t>ّ</w:t>
      </w:r>
      <w:r w:rsidRPr="00061906">
        <w:rPr>
          <w:rtl/>
        </w:rPr>
        <w:t xml:space="preserve"> بى ثآليل كثيرة </w:t>
      </w:r>
      <w:r w:rsidRPr="00264AE2">
        <w:rPr>
          <w:rStyle w:val="libFootnotenumChar"/>
          <w:rtl/>
        </w:rPr>
        <w:t>(1)</w:t>
      </w:r>
      <w:r w:rsidRPr="00061906">
        <w:rPr>
          <w:rtl/>
        </w:rPr>
        <w:t xml:space="preserve"> وقد اغتممت بأمرها</w:t>
      </w:r>
      <w:r>
        <w:rPr>
          <w:rtl/>
        </w:rPr>
        <w:t xml:space="preserve">، </w:t>
      </w:r>
      <w:r w:rsidRPr="00061906">
        <w:rPr>
          <w:rtl/>
        </w:rPr>
        <w:t>فأسألك أن</w:t>
      </w:r>
      <w:r>
        <w:rPr>
          <w:rFonts w:hint="cs"/>
          <w:rtl/>
        </w:rPr>
        <w:t>ْ</w:t>
      </w:r>
      <w:r w:rsidRPr="00061906">
        <w:rPr>
          <w:rtl/>
        </w:rPr>
        <w:t xml:space="preserve"> تعلمني شيئا </w:t>
      </w:r>
      <w:r>
        <w:rPr>
          <w:rFonts w:hint="cs"/>
          <w:rtl/>
        </w:rPr>
        <w:t>أ</w:t>
      </w:r>
      <w:r w:rsidRPr="00061906">
        <w:rPr>
          <w:rtl/>
        </w:rPr>
        <w:t>نتفع به</w:t>
      </w:r>
      <w:r>
        <w:rPr>
          <w:rtl/>
        </w:rPr>
        <w:t xml:space="preserve">، </w:t>
      </w:r>
      <w:r w:rsidRPr="00061906">
        <w:rPr>
          <w:rtl/>
        </w:rPr>
        <w:t>قال</w:t>
      </w:r>
      <w:r>
        <w:rPr>
          <w:rtl/>
        </w:rPr>
        <w:t xml:space="preserve">: </w:t>
      </w:r>
      <w:r w:rsidRPr="00061906">
        <w:rPr>
          <w:rtl/>
        </w:rPr>
        <w:t>خذ لكل ثالول سبع شعيرات</w:t>
      </w:r>
      <w:r>
        <w:rPr>
          <w:rtl/>
        </w:rPr>
        <w:t xml:space="preserve">، </w:t>
      </w:r>
      <w:r w:rsidRPr="00061906">
        <w:rPr>
          <w:rtl/>
        </w:rPr>
        <w:t xml:space="preserve">واقرأ على كل شعيرة سبع مرات </w:t>
      </w:r>
      <w:r w:rsidRPr="00421424">
        <w:rPr>
          <w:rStyle w:val="libAlaemChar"/>
          <w:rtl/>
        </w:rPr>
        <w:t>(</w:t>
      </w:r>
      <w:r w:rsidRPr="001E7A1B">
        <w:rPr>
          <w:rStyle w:val="libAieChar"/>
          <w:rtl/>
        </w:rPr>
        <w:t>إِذا وَقَعَتِ الْواقِعَةُ</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فَكانَتْ هَباءً مُنْبَثًّا</w:t>
      </w:r>
      <w:r w:rsidRPr="00421424">
        <w:rPr>
          <w:rStyle w:val="libAlaemChar"/>
          <w:rtl/>
        </w:rPr>
        <w:t>)</w:t>
      </w:r>
      <w:r w:rsidRPr="00061906">
        <w:rPr>
          <w:rtl/>
        </w:rPr>
        <w:t xml:space="preserve"> وقوله الله </w:t>
      </w:r>
      <w:r w:rsidRPr="00421424">
        <w:rPr>
          <w:rStyle w:val="libAlaemChar"/>
          <w:rtl/>
        </w:rPr>
        <w:t>عزوجل</w:t>
      </w:r>
      <w:r>
        <w:rPr>
          <w:rtl/>
        </w:rPr>
        <w:t xml:space="preserve">: </w:t>
      </w:r>
      <w:r w:rsidRPr="00421424">
        <w:rPr>
          <w:rStyle w:val="libAlaemChar"/>
          <w:rtl/>
        </w:rPr>
        <w:t>(</w:t>
      </w:r>
      <w:r w:rsidRPr="001E7A1B">
        <w:rPr>
          <w:rStyle w:val="libAieChar"/>
          <w:rtl/>
        </w:rPr>
        <w:t>وَيَسْئَلُونَكَ عَنِ الْجِبالِ فَقُلْ يَنْسِفُها رَبِّي نَسْفاً فَيَذَرُها قاعاً صَفْصَفاً لا تَرى فِيها عِوَجاً وَلا أَمْتاً</w:t>
      </w:r>
      <w:r w:rsidRPr="00421424">
        <w:rPr>
          <w:rStyle w:val="libAlaemChar"/>
          <w:rtl/>
        </w:rPr>
        <w:t>)</w:t>
      </w:r>
      <w:r w:rsidRPr="00061906">
        <w:rPr>
          <w:rtl/>
        </w:rPr>
        <w:t xml:space="preserve"> ثم</w:t>
      </w:r>
      <w:r>
        <w:rPr>
          <w:rFonts w:hint="cs"/>
          <w:rtl/>
        </w:rPr>
        <w:t>ّ</w:t>
      </w:r>
      <w:r w:rsidRPr="00061906">
        <w:rPr>
          <w:rtl/>
        </w:rPr>
        <w:t xml:space="preserve"> تأخذ الشعير شعيرة شعيرة</w:t>
      </w:r>
      <w:r>
        <w:rPr>
          <w:rtl/>
        </w:rPr>
        <w:t xml:space="preserve">، </w:t>
      </w:r>
      <w:r w:rsidRPr="00061906">
        <w:rPr>
          <w:rtl/>
        </w:rPr>
        <w:t>فامسح بها على كل ثالول</w:t>
      </w:r>
      <w:r>
        <w:rPr>
          <w:rtl/>
        </w:rPr>
        <w:t xml:space="preserve">، </w:t>
      </w:r>
      <w:r w:rsidRPr="00061906">
        <w:rPr>
          <w:rtl/>
        </w:rPr>
        <w:t>ثم</w:t>
      </w:r>
      <w:r>
        <w:rPr>
          <w:rFonts w:hint="cs"/>
          <w:rtl/>
        </w:rPr>
        <w:t>ّ</w:t>
      </w:r>
      <w:r w:rsidRPr="00061906">
        <w:rPr>
          <w:rtl/>
        </w:rPr>
        <w:t xml:space="preserve"> صيرها في خرقة جديدة واربط على الخرقة حجرا وألقها في كنيف قال</w:t>
      </w:r>
      <w:r>
        <w:rPr>
          <w:rtl/>
        </w:rPr>
        <w:t xml:space="preserve">: </w:t>
      </w:r>
      <w:r w:rsidRPr="00061906">
        <w:rPr>
          <w:rtl/>
        </w:rPr>
        <w:t>ففعلت فنظرت إليها يوم السابع فاذا هي مثل راحتي</w:t>
      </w:r>
      <w:r>
        <w:rPr>
          <w:rtl/>
        </w:rPr>
        <w:t xml:space="preserve">، </w:t>
      </w:r>
      <w:r w:rsidRPr="00061906">
        <w:rPr>
          <w:rtl/>
        </w:rPr>
        <w:t>وينبغي أن</w:t>
      </w:r>
      <w:r>
        <w:rPr>
          <w:rFonts w:hint="cs"/>
          <w:rtl/>
        </w:rPr>
        <w:t>ْ</w:t>
      </w:r>
      <w:r w:rsidRPr="00061906">
        <w:rPr>
          <w:rtl/>
        </w:rPr>
        <w:t xml:space="preserve"> يفعل ذلك في محاق الشهر.</w:t>
      </w:r>
    </w:p>
    <w:p w:rsidR="006F3F00" w:rsidRPr="00061906" w:rsidRDefault="006F3F00" w:rsidP="000179D4">
      <w:pPr>
        <w:pStyle w:val="libNormal"/>
        <w:rPr>
          <w:rtl/>
          <w:lang w:bidi="fa-IR"/>
        </w:rPr>
      </w:pPr>
      <w:r w:rsidRPr="00061906">
        <w:rPr>
          <w:rtl/>
          <w:lang w:bidi="fa-IR"/>
        </w:rPr>
        <w:t>9</w:t>
      </w:r>
      <w:r>
        <w:rPr>
          <w:rtl/>
          <w:lang w:bidi="fa-IR"/>
        </w:rPr>
        <w:t xml:space="preserve"> ـ </w:t>
      </w:r>
      <w:r w:rsidRPr="00061906">
        <w:rPr>
          <w:rtl/>
          <w:lang w:bidi="fa-IR"/>
        </w:rPr>
        <w:t>في مصباح الكفعمي</w:t>
      </w:r>
      <w:r w:rsidRPr="007E5129">
        <w:rPr>
          <w:rtl/>
          <w:lang w:bidi="fa-IR"/>
        </w:rPr>
        <w:t xml:space="preserve"> </w:t>
      </w:r>
      <w:r w:rsidRPr="00061906">
        <w:rPr>
          <w:rtl/>
          <w:lang w:bidi="fa-IR"/>
        </w:rPr>
        <w:t>عن عل</w:t>
      </w:r>
      <w:r>
        <w:rPr>
          <w:rFonts w:hint="cs"/>
          <w:rtl/>
          <w:lang w:bidi="fa-IR"/>
        </w:rPr>
        <w:t>يٍّ</w:t>
      </w:r>
      <w:r w:rsidRPr="00421424">
        <w:rPr>
          <w:rStyle w:val="libAlaemChar"/>
          <w:rtl/>
        </w:rPr>
        <w:t xml:space="preserve"> عليه‌السلام</w:t>
      </w:r>
      <w:r w:rsidRPr="00061906">
        <w:rPr>
          <w:rtl/>
          <w:lang w:bidi="fa-IR"/>
        </w:rPr>
        <w:t xml:space="preserve"> يقرأ من به الثالول فليقرأ عليها هذه الآيات سبعا في نقصان الشهر </w:t>
      </w:r>
      <w:r w:rsidRPr="00421424">
        <w:rPr>
          <w:rStyle w:val="libAlaemChar"/>
          <w:rtl/>
        </w:rPr>
        <w:t>(</w:t>
      </w:r>
      <w:r w:rsidRPr="001E7A1B">
        <w:rPr>
          <w:rStyle w:val="libAieChar"/>
          <w:rtl/>
        </w:rPr>
        <w:t>وَمَثَلُ كَلِمَةٍ خَبِيثَةٍ كَشَجَرَةٍ خَبِيثَةٍ اجْتُثَّتْ مِنْ فَوْقِ الْأَرْضِ ما لَها مِنْ قَرارٍ * وَبُسَّتِ الْجِبالُ بَسًّا فَكانَتْ هَباءً مُنْبَثًّا</w:t>
      </w:r>
      <w:r w:rsidRPr="00421424">
        <w:rPr>
          <w:rStyle w:val="libAlaemChar"/>
          <w:rtl/>
        </w:rPr>
        <w:t>)</w:t>
      </w:r>
      <w:r>
        <w:rPr>
          <w:rtl/>
          <w:lang w:bidi="fa-IR"/>
        </w:rPr>
        <w:t>.</w:t>
      </w:r>
    </w:p>
    <w:p w:rsidR="006F3F00" w:rsidRPr="00061906" w:rsidRDefault="006F3F00" w:rsidP="000179D4">
      <w:pPr>
        <w:pStyle w:val="libNormal"/>
        <w:rPr>
          <w:rtl/>
        </w:rPr>
      </w:pPr>
      <w:r w:rsidRPr="00061906">
        <w:rPr>
          <w:rtl/>
        </w:rPr>
        <w:t>10</w:t>
      </w:r>
      <w:r>
        <w:rPr>
          <w:rtl/>
        </w:rPr>
        <w:t xml:space="preserve"> ـ </w:t>
      </w:r>
      <w:r w:rsidRPr="00061906">
        <w:rPr>
          <w:rtl/>
        </w:rPr>
        <w:t>في كتاب الخصال عن الزهري قال</w:t>
      </w:r>
      <w:r>
        <w:rPr>
          <w:rtl/>
        </w:rPr>
        <w:t xml:space="preserve">: </w:t>
      </w:r>
      <w:r w:rsidRPr="00061906">
        <w:rPr>
          <w:rtl/>
        </w:rPr>
        <w:t>سمعت</w:t>
      </w:r>
      <w:r>
        <w:rPr>
          <w:rtl/>
        </w:rPr>
        <w:t xml:space="preserve"> علي</w:t>
      </w:r>
      <w:r>
        <w:rPr>
          <w:rFonts w:hint="cs"/>
          <w:rtl/>
        </w:rPr>
        <w:t>ّ</w:t>
      </w:r>
      <w:r>
        <w:rPr>
          <w:rtl/>
        </w:rPr>
        <w:t xml:space="preserve"> بن </w:t>
      </w:r>
      <w:r w:rsidRPr="00061906">
        <w:rPr>
          <w:rtl/>
        </w:rPr>
        <w:t xml:space="preserve">الحسين </w:t>
      </w:r>
      <w:r w:rsidRPr="00421424">
        <w:rPr>
          <w:rStyle w:val="libAlaemChar"/>
          <w:rtl/>
        </w:rPr>
        <w:t>عليهما‌السلام</w:t>
      </w:r>
      <w:r w:rsidRPr="00061906">
        <w:rPr>
          <w:rtl/>
        </w:rPr>
        <w:t xml:space="preserve"> يقول</w:t>
      </w:r>
      <w:r>
        <w:rPr>
          <w:rtl/>
        </w:rPr>
        <w:t xml:space="preserve">: </w:t>
      </w:r>
      <w:r w:rsidRPr="00061906">
        <w:rPr>
          <w:rtl/>
        </w:rPr>
        <w:t>من لم يتعز بعزاء الله تقطعت نفسه على الدنيا حسرات</w:t>
      </w:r>
      <w:r>
        <w:rPr>
          <w:rtl/>
        </w:rPr>
        <w:t xml:space="preserve">، </w:t>
      </w:r>
      <w:r w:rsidRPr="00061906">
        <w:rPr>
          <w:rtl/>
        </w:rPr>
        <w:t>والله ما الدنيا والاخرة</w:t>
      </w:r>
      <w:r w:rsidRPr="00C40BD1">
        <w:rPr>
          <w:rFonts w:hint="cs"/>
          <w:rtl/>
        </w:rPr>
        <w:t xml:space="preserve"> </w:t>
      </w:r>
      <w:r>
        <w:rPr>
          <w:rFonts w:hint="cs"/>
          <w:rtl/>
        </w:rPr>
        <w:t>إ</w:t>
      </w:r>
      <w:r w:rsidRPr="00061906">
        <w:rPr>
          <w:rtl/>
        </w:rPr>
        <w:t>ل</w:t>
      </w:r>
      <w:r>
        <w:rPr>
          <w:rFonts w:hint="cs"/>
          <w:rtl/>
        </w:rPr>
        <w:t>ّ</w:t>
      </w:r>
      <w:r w:rsidRPr="00061906">
        <w:rPr>
          <w:rtl/>
        </w:rPr>
        <w:t>ا ككفتي ميزان فأي</w:t>
      </w:r>
      <w:r>
        <w:rPr>
          <w:rFonts w:hint="cs"/>
          <w:rtl/>
        </w:rPr>
        <w:t>ّ</w:t>
      </w:r>
      <w:r w:rsidRPr="00061906">
        <w:rPr>
          <w:rtl/>
        </w:rPr>
        <w:t>هما رج</w:t>
      </w:r>
      <w:r>
        <w:rPr>
          <w:rFonts w:hint="cs"/>
          <w:rtl/>
        </w:rPr>
        <w:t>ّ</w:t>
      </w:r>
      <w:r w:rsidRPr="00061906">
        <w:rPr>
          <w:rtl/>
        </w:rPr>
        <w:t>ح ذهب الاخر</w:t>
      </w:r>
      <w:r>
        <w:rPr>
          <w:rtl/>
        </w:rPr>
        <w:t xml:space="preserve">، </w:t>
      </w:r>
      <w:r w:rsidRPr="00061906">
        <w:rPr>
          <w:rtl/>
        </w:rPr>
        <w:t>ثم</w:t>
      </w:r>
      <w:r>
        <w:rPr>
          <w:rFonts w:hint="cs"/>
          <w:rtl/>
        </w:rPr>
        <w:t>ّ</w:t>
      </w:r>
      <w:r w:rsidRPr="00061906">
        <w:rPr>
          <w:rtl/>
        </w:rPr>
        <w:t xml:space="preserve"> تلا قوله </w:t>
      </w:r>
      <w:r w:rsidRPr="00421424">
        <w:rPr>
          <w:rStyle w:val="libAlaemChar"/>
          <w:rtl/>
        </w:rPr>
        <w:t>عزوجل</w:t>
      </w:r>
      <w:r>
        <w:rPr>
          <w:rtl/>
        </w:rPr>
        <w:t xml:space="preserve">: </w:t>
      </w:r>
      <w:r w:rsidRPr="00421424">
        <w:rPr>
          <w:rStyle w:val="libAlaemChar"/>
          <w:rtl/>
        </w:rPr>
        <w:t>(</w:t>
      </w:r>
      <w:r w:rsidRPr="001E7A1B">
        <w:rPr>
          <w:rStyle w:val="libAieChar"/>
          <w:rtl/>
        </w:rPr>
        <w:t>إِذا وَقَعَتِ الْواقِعَةُ</w:t>
      </w:r>
      <w:r w:rsidRPr="00421424">
        <w:rPr>
          <w:rStyle w:val="libAlaemChar"/>
          <w:rtl/>
        </w:rPr>
        <w:t>)</w:t>
      </w:r>
      <w:r w:rsidRPr="00061906">
        <w:rPr>
          <w:rtl/>
        </w:rPr>
        <w:t xml:space="preserve"> يعنى القيامة </w:t>
      </w:r>
      <w:r w:rsidRPr="00421424">
        <w:rPr>
          <w:rStyle w:val="libAlaemChar"/>
          <w:rtl/>
        </w:rPr>
        <w:t>(</w:t>
      </w:r>
      <w:r w:rsidRPr="001E7A1B">
        <w:rPr>
          <w:rStyle w:val="libAieChar"/>
          <w:rtl/>
        </w:rPr>
        <w:t>لَيْسَ لِوَقْعَتِها كاذِبَةٌ خافِضَةٌ</w:t>
      </w:r>
      <w:r w:rsidRPr="00421424">
        <w:rPr>
          <w:rStyle w:val="libAlaemChar"/>
          <w:rtl/>
        </w:rPr>
        <w:t>)</w:t>
      </w:r>
      <w:r w:rsidRPr="00061906">
        <w:rPr>
          <w:rtl/>
        </w:rPr>
        <w:t xml:space="preserve"> خفضت والله بأعداء الله في النار رافعة رفعت والله أولياء الله</w:t>
      </w:r>
      <w:r>
        <w:rPr>
          <w:rtl/>
        </w:rPr>
        <w:t xml:space="preserve"> إلى </w:t>
      </w:r>
      <w:r w:rsidRPr="00061906">
        <w:rPr>
          <w:rtl/>
        </w:rPr>
        <w:t>الجنة.</w:t>
      </w:r>
    </w:p>
    <w:p w:rsidR="006F3F00" w:rsidRPr="00061906" w:rsidRDefault="006F3F00" w:rsidP="000179D4">
      <w:pPr>
        <w:pStyle w:val="libNormal"/>
        <w:rPr>
          <w:rtl/>
        </w:rPr>
      </w:pPr>
      <w:r w:rsidRPr="00061906">
        <w:rPr>
          <w:rtl/>
        </w:rPr>
        <w:t>11</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إِذا وَقَعَتِ الْواقِعَةُ لَيْسَ لِوَقْعَتِها كاذِبَةٌ</w:t>
      </w:r>
      <w:r w:rsidRPr="00421424">
        <w:rPr>
          <w:rStyle w:val="libAlaemChar"/>
          <w:rtl/>
        </w:rPr>
        <w:t>)</w:t>
      </w:r>
      <w:r w:rsidRPr="00061906">
        <w:rPr>
          <w:rtl/>
        </w:rPr>
        <w:t xml:space="preserve"> قال</w:t>
      </w:r>
      <w:r>
        <w:rPr>
          <w:rtl/>
        </w:rPr>
        <w:t xml:space="preserve">: </w:t>
      </w:r>
      <w:r w:rsidRPr="00061906">
        <w:rPr>
          <w:rtl/>
        </w:rPr>
        <w:t>القيامة هي حق</w:t>
      </w:r>
      <w:r>
        <w:rPr>
          <w:rtl/>
        </w:rPr>
        <w:t xml:space="preserve">، </w:t>
      </w:r>
      <w:r w:rsidRPr="00061906">
        <w:rPr>
          <w:rtl/>
        </w:rPr>
        <w:t>وقوله</w:t>
      </w:r>
      <w:r>
        <w:rPr>
          <w:rtl/>
        </w:rPr>
        <w:t xml:space="preserve">: </w:t>
      </w:r>
      <w:r w:rsidRPr="00061906">
        <w:rPr>
          <w:rtl/>
        </w:rPr>
        <w:t>«خافضة» قال</w:t>
      </w:r>
      <w:r>
        <w:rPr>
          <w:rtl/>
        </w:rPr>
        <w:t xml:space="preserve">: </w:t>
      </w:r>
      <w:r w:rsidRPr="00061906">
        <w:rPr>
          <w:rtl/>
        </w:rPr>
        <w:t>بأعداء الله «رافعة» لأولياء الله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ثآليل جمع الثؤلول</w:t>
      </w:r>
      <w:r>
        <w:rPr>
          <w:rtl/>
        </w:rPr>
        <w:t xml:space="preserve">: </w:t>
      </w:r>
      <w:r w:rsidRPr="00061906">
        <w:rPr>
          <w:rtl/>
        </w:rPr>
        <w:t>خراج يكون بجسد الإنسان ناتئ صلب مستدير.</w:t>
      </w:r>
    </w:p>
    <w:p w:rsidR="006F3F00" w:rsidRPr="00061906" w:rsidRDefault="006F3F00" w:rsidP="00615F29">
      <w:pPr>
        <w:pStyle w:val="libNormal0"/>
        <w:rPr>
          <w:rtl/>
        </w:rPr>
      </w:pPr>
      <w:r>
        <w:rPr>
          <w:rtl/>
        </w:rPr>
        <w:br w:type="page"/>
      </w:r>
      <w:r w:rsidRPr="00421424">
        <w:rPr>
          <w:rStyle w:val="libAlaemChar"/>
          <w:rtl/>
        </w:rPr>
        <w:lastRenderedPageBreak/>
        <w:t>(</w:t>
      </w:r>
      <w:r w:rsidRPr="001E7A1B">
        <w:rPr>
          <w:rStyle w:val="libAieChar"/>
          <w:rtl/>
        </w:rPr>
        <w:t>إِذا رُجَّتِ الْأَرْضُ رَجًّا</w:t>
      </w:r>
      <w:r w:rsidRPr="00421424">
        <w:rPr>
          <w:rStyle w:val="libAlaemChar"/>
          <w:rtl/>
        </w:rPr>
        <w:t>)</w:t>
      </w:r>
      <w:r w:rsidRPr="00061906">
        <w:rPr>
          <w:rtl/>
        </w:rPr>
        <w:t xml:space="preserve"> قال</w:t>
      </w:r>
      <w:r>
        <w:rPr>
          <w:rtl/>
        </w:rPr>
        <w:t xml:space="preserve">: </w:t>
      </w:r>
      <w:r w:rsidRPr="00061906">
        <w:rPr>
          <w:rtl/>
        </w:rPr>
        <w:t xml:space="preserve">يدق بعضها على بعض </w:t>
      </w:r>
      <w:r w:rsidRPr="00421424">
        <w:rPr>
          <w:rStyle w:val="libAlaemChar"/>
          <w:rtl/>
        </w:rPr>
        <w:t>(</w:t>
      </w:r>
      <w:r w:rsidRPr="001E7A1B">
        <w:rPr>
          <w:rStyle w:val="libAieChar"/>
          <w:rtl/>
        </w:rPr>
        <w:t>، وَبُسَّتِ الْجِبالُ بَسًّا</w:t>
      </w:r>
      <w:r w:rsidRPr="00421424">
        <w:rPr>
          <w:rStyle w:val="libAlaemChar"/>
          <w:rtl/>
        </w:rPr>
        <w:t>)</w:t>
      </w:r>
      <w:r w:rsidRPr="00061906">
        <w:rPr>
          <w:rtl/>
        </w:rPr>
        <w:t xml:space="preserve"> قال</w:t>
      </w:r>
      <w:r>
        <w:rPr>
          <w:rtl/>
        </w:rPr>
        <w:t xml:space="preserve">: </w:t>
      </w:r>
      <w:r w:rsidRPr="00061906">
        <w:rPr>
          <w:rtl/>
        </w:rPr>
        <w:t xml:space="preserve">قلعت الجبال قلعا </w:t>
      </w:r>
      <w:r w:rsidRPr="00421424">
        <w:rPr>
          <w:rStyle w:val="libAlaemChar"/>
          <w:rtl/>
        </w:rPr>
        <w:t>(</w:t>
      </w:r>
      <w:r w:rsidRPr="001E7A1B">
        <w:rPr>
          <w:rStyle w:val="libAieChar"/>
          <w:rtl/>
        </w:rPr>
        <w:t>فَكانَتْ هَباءً مُنْبَثًّا</w:t>
      </w:r>
      <w:r w:rsidRPr="00421424">
        <w:rPr>
          <w:rStyle w:val="libAlaemChar"/>
          <w:rtl/>
        </w:rPr>
        <w:t>)</w:t>
      </w:r>
      <w:r w:rsidRPr="00061906">
        <w:rPr>
          <w:rtl/>
        </w:rPr>
        <w:t xml:space="preserve"> قال</w:t>
      </w:r>
      <w:r>
        <w:rPr>
          <w:rtl/>
        </w:rPr>
        <w:t xml:space="preserve">: </w:t>
      </w:r>
      <w:r w:rsidRPr="00061906">
        <w:rPr>
          <w:rtl/>
        </w:rPr>
        <w:t>الهباء الذي يدخل في الكوة من شعاع الشمس.</w:t>
      </w:r>
    </w:p>
    <w:p w:rsidR="006F3F00" w:rsidRPr="00061906" w:rsidRDefault="006F3F00" w:rsidP="000179D4">
      <w:pPr>
        <w:pStyle w:val="libNormal"/>
        <w:rPr>
          <w:rtl/>
          <w:lang w:bidi="fa-IR"/>
        </w:rPr>
      </w:pPr>
      <w:r w:rsidRPr="00061906">
        <w:rPr>
          <w:rtl/>
          <w:lang w:bidi="fa-IR"/>
        </w:rPr>
        <w:t>وقوله</w:t>
      </w:r>
      <w:r>
        <w:rPr>
          <w:rtl/>
          <w:lang w:bidi="fa-IR"/>
        </w:rPr>
        <w:t xml:space="preserve">: </w:t>
      </w:r>
      <w:r w:rsidRPr="00421424">
        <w:rPr>
          <w:rStyle w:val="libAlaemChar"/>
          <w:rtl/>
        </w:rPr>
        <w:t>(</w:t>
      </w:r>
      <w:r w:rsidRPr="001E7A1B">
        <w:rPr>
          <w:rStyle w:val="libAieChar"/>
          <w:rtl/>
        </w:rPr>
        <w:t>وَكُنْتُمْ أَزْواجاً ثَلاثَةً</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يوم القيامة </w:t>
      </w:r>
      <w:r w:rsidRPr="00421424">
        <w:rPr>
          <w:rStyle w:val="libAlaemChar"/>
          <w:rtl/>
        </w:rPr>
        <w:t>(</w:t>
      </w:r>
      <w:r w:rsidRPr="001E7A1B">
        <w:rPr>
          <w:rStyle w:val="libAieChar"/>
          <w:rtl/>
        </w:rPr>
        <w:t>فَأَصْحابُ الْمَيْمَنَةِ ما أَصْحابُ الْمَيْمَنَةِ</w:t>
      </w:r>
      <w:r w:rsidRPr="00421424">
        <w:rPr>
          <w:rStyle w:val="libAlaemChar"/>
          <w:rtl/>
        </w:rPr>
        <w:t>)</w:t>
      </w:r>
      <w:r w:rsidRPr="00061906">
        <w:rPr>
          <w:rtl/>
          <w:lang w:bidi="fa-IR"/>
        </w:rPr>
        <w:t xml:space="preserve"> </w:t>
      </w:r>
      <w:r>
        <w:rPr>
          <w:rtl/>
          <w:lang w:bidi="fa-IR"/>
        </w:rPr>
        <w:t>[</w:t>
      </w:r>
      <w:r w:rsidRPr="00061906">
        <w:rPr>
          <w:rtl/>
          <w:lang w:bidi="fa-IR"/>
        </w:rPr>
        <w:t>وهم المؤمنون من أصحاب التبعات يوقفون للحساب</w:t>
      </w:r>
      <w:r>
        <w:rPr>
          <w:rtl/>
          <w:lang w:bidi="fa-IR"/>
        </w:rPr>
        <w:t>]</w:t>
      </w:r>
      <w:r w:rsidRPr="00061906">
        <w:rPr>
          <w:rtl/>
          <w:lang w:bidi="fa-IR"/>
        </w:rPr>
        <w:t xml:space="preserve"> </w:t>
      </w:r>
      <w:r w:rsidRPr="00264AE2">
        <w:rPr>
          <w:rStyle w:val="libFootnotenumChar"/>
          <w:rtl/>
        </w:rPr>
        <w:t>(1)</w:t>
      </w:r>
      <w:r w:rsidRPr="00061906">
        <w:rPr>
          <w:rtl/>
          <w:lang w:bidi="fa-IR"/>
        </w:rPr>
        <w:t xml:space="preserve"> </w:t>
      </w:r>
      <w:r w:rsidRPr="00421424">
        <w:rPr>
          <w:rStyle w:val="libAlaemChar"/>
          <w:rtl/>
        </w:rPr>
        <w:t>(</w:t>
      </w:r>
      <w:r w:rsidRPr="001E7A1B">
        <w:rPr>
          <w:rStyle w:val="libAieChar"/>
          <w:rtl/>
        </w:rPr>
        <w:t>وَأَصْحابُ الْمَشْئَمَةِ ما أَصْحابُ الْمَشْئَمَةِ وَالسَّابِقُونَ السَّابِقُونَ</w:t>
      </w:r>
      <w:r w:rsidRPr="00421424">
        <w:rPr>
          <w:rStyle w:val="libAlaemChar"/>
          <w:rtl/>
        </w:rPr>
        <w:t>)</w:t>
      </w:r>
      <w:r w:rsidRPr="00061906">
        <w:rPr>
          <w:rtl/>
          <w:lang w:bidi="fa-IR"/>
        </w:rPr>
        <w:t xml:space="preserve"> الذين سبقوا</w:t>
      </w:r>
      <w:r>
        <w:rPr>
          <w:rtl/>
          <w:lang w:bidi="fa-IR"/>
        </w:rPr>
        <w:t xml:space="preserve"> إلى </w:t>
      </w:r>
      <w:r w:rsidRPr="00061906">
        <w:rPr>
          <w:rtl/>
          <w:lang w:bidi="fa-IR"/>
        </w:rPr>
        <w:t>الجنة بلا حساب</w:t>
      </w:r>
    </w:p>
    <w:p w:rsidR="006F3F00" w:rsidRPr="00061906" w:rsidRDefault="006F3F00" w:rsidP="000179D4">
      <w:pPr>
        <w:pStyle w:val="libNormal"/>
        <w:rPr>
          <w:rtl/>
        </w:rPr>
      </w:pPr>
      <w:r w:rsidRPr="00061906">
        <w:rPr>
          <w:rtl/>
        </w:rPr>
        <w:t>12</w:t>
      </w:r>
      <w:r>
        <w:rPr>
          <w:rtl/>
        </w:rPr>
        <w:t xml:space="preserve"> ـ </w:t>
      </w:r>
      <w:r w:rsidRPr="00061906">
        <w:rPr>
          <w:rtl/>
        </w:rPr>
        <w:t>في أصول الكافي محمد بن يحيى عن</w:t>
      </w:r>
      <w:r>
        <w:rPr>
          <w:rtl/>
        </w:rPr>
        <w:t xml:space="preserve"> أحمد </w:t>
      </w:r>
      <w:r w:rsidRPr="00061906">
        <w:rPr>
          <w:rtl/>
        </w:rPr>
        <w:t>بن محمد عن الحسين بن سعيد عن حماد بن عيسى عن إبراهيم بن عمر اليماني عن جابر الجعفي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 xml:space="preserve">يا جابر </w:t>
      </w:r>
      <w:r>
        <w:rPr>
          <w:rFonts w:hint="cs"/>
          <w:rtl/>
        </w:rPr>
        <w:t>إ</w:t>
      </w:r>
      <w:r w:rsidRPr="00061906">
        <w:rPr>
          <w:rtl/>
        </w:rPr>
        <w:t>ن</w:t>
      </w:r>
      <w:r>
        <w:rPr>
          <w:rFonts w:hint="cs"/>
          <w:rtl/>
        </w:rPr>
        <w:t>ّ</w:t>
      </w:r>
      <w:r w:rsidRPr="00061906">
        <w:rPr>
          <w:rtl/>
        </w:rPr>
        <w:t xml:space="preserve"> الله تبارك وتعالى خلق الخلق ثلاثة أصناف</w:t>
      </w:r>
      <w:r>
        <w:rPr>
          <w:rtl/>
        </w:rPr>
        <w:t xml:space="preserve">، </w:t>
      </w:r>
      <w:r w:rsidRPr="00061906">
        <w:rPr>
          <w:rtl/>
        </w:rPr>
        <w:t xml:space="preserve">وهو قوله </w:t>
      </w:r>
      <w:r w:rsidRPr="00421424">
        <w:rPr>
          <w:rStyle w:val="libAlaemChar"/>
          <w:rtl/>
        </w:rPr>
        <w:t>عزوجل</w:t>
      </w:r>
      <w:r>
        <w:rPr>
          <w:rtl/>
        </w:rPr>
        <w:t xml:space="preserve">: </w:t>
      </w:r>
      <w:r w:rsidRPr="00421424">
        <w:rPr>
          <w:rStyle w:val="libAlaemChar"/>
          <w:rtl/>
        </w:rPr>
        <w:t>(</w:t>
      </w:r>
      <w:r w:rsidRPr="001E7A1B">
        <w:rPr>
          <w:rStyle w:val="libAieChar"/>
          <w:rtl/>
        </w:rPr>
        <w:t>وَكُنْتُمْ أَزْواجاً ثَلاثَةً فَأَصْحابُ الْمَيْمَنَةِ ما أَصْحابُ الْمَيْمَنَةِ وَأَصْحابُ الْمَشْئَمَةِ ما أَصْحابُ الْمَشْئَمَةِ وَالسَّابِقُونَ السَّابِقُونَ أُولئِكَ الْمُقَرَّبُونَ</w:t>
      </w:r>
      <w:r w:rsidRPr="00421424">
        <w:rPr>
          <w:rStyle w:val="libAlaemChar"/>
          <w:rtl/>
        </w:rPr>
        <w:t>)</w:t>
      </w:r>
      <w:r w:rsidRPr="00061906">
        <w:rPr>
          <w:rtl/>
        </w:rPr>
        <w:t xml:space="preserve"> فالسابقون هم رسل الله </w:t>
      </w:r>
      <w:r w:rsidRPr="00421424">
        <w:rPr>
          <w:rStyle w:val="libAlaemChar"/>
          <w:rtl/>
        </w:rPr>
        <w:t>عليه‌السلام</w:t>
      </w:r>
      <w:r>
        <w:rPr>
          <w:rtl/>
        </w:rPr>
        <w:t xml:space="preserve">، </w:t>
      </w:r>
      <w:r w:rsidRPr="00061906">
        <w:rPr>
          <w:rtl/>
        </w:rPr>
        <w:t>وخاصة الله من خلقه</w:t>
      </w:r>
      <w:r>
        <w:rPr>
          <w:rtl/>
        </w:rPr>
        <w:t xml:space="preserve">، </w:t>
      </w:r>
      <w:r w:rsidRPr="00061906">
        <w:rPr>
          <w:rtl/>
        </w:rPr>
        <w:t>جعل فيهم خمسة أرواح أيدهم بروح القدس فبه عرفوا الأشياء</w:t>
      </w:r>
      <w:r>
        <w:rPr>
          <w:rtl/>
        </w:rPr>
        <w:t xml:space="preserve">، </w:t>
      </w:r>
      <w:r w:rsidRPr="00061906">
        <w:rPr>
          <w:rtl/>
        </w:rPr>
        <w:t xml:space="preserve">وأيدهم بروح الايمان فبه خافوا الله </w:t>
      </w:r>
      <w:r w:rsidRPr="00421424">
        <w:rPr>
          <w:rStyle w:val="libAlaemChar"/>
          <w:rtl/>
        </w:rPr>
        <w:t>عزوجل</w:t>
      </w:r>
      <w:r>
        <w:rPr>
          <w:rtl/>
        </w:rPr>
        <w:t xml:space="preserve">، </w:t>
      </w:r>
      <w:r w:rsidRPr="00061906">
        <w:rPr>
          <w:rtl/>
        </w:rPr>
        <w:t>وأيدهم بروح القوة فبه قدروا على طاعة الله</w:t>
      </w:r>
      <w:r>
        <w:rPr>
          <w:rtl/>
        </w:rPr>
        <w:t xml:space="preserve">، </w:t>
      </w:r>
      <w:r w:rsidRPr="00061906">
        <w:rPr>
          <w:rtl/>
        </w:rPr>
        <w:t xml:space="preserve">وأيدهم بروح الشهوة فيه اشتهوا طاعة الله </w:t>
      </w:r>
      <w:r w:rsidRPr="00421424">
        <w:rPr>
          <w:rStyle w:val="libAlaemChar"/>
          <w:rtl/>
        </w:rPr>
        <w:t>عزوجل</w:t>
      </w:r>
      <w:r w:rsidRPr="00061906">
        <w:rPr>
          <w:rtl/>
        </w:rPr>
        <w:t xml:space="preserve"> وكرهوا معصيته</w:t>
      </w:r>
      <w:r>
        <w:rPr>
          <w:rtl/>
        </w:rPr>
        <w:t xml:space="preserve">، </w:t>
      </w:r>
      <w:r w:rsidRPr="00061906">
        <w:rPr>
          <w:rtl/>
        </w:rPr>
        <w:t>وجعل فيهم روح المدرج الذي به يذهب الناس ويجيئون</w:t>
      </w:r>
      <w:r>
        <w:rPr>
          <w:rtl/>
        </w:rPr>
        <w:t xml:space="preserve">، </w:t>
      </w:r>
      <w:r w:rsidRPr="00061906">
        <w:rPr>
          <w:rtl/>
        </w:rPr>
        <w:t xml:space="preserve">وجعل في المؤمنين وأصحاب الميمنة روح الايمان فبه خافوا الله وجعل فيهم روح القوة فبه قدروا </w:t>
      </w:r>
      <w:r w:rsidRPr="00264AE2">
        <w:rPr>
          <w:rStyle w:val="libFootnotenumChar"/>
          <w:rtl/>
        </w:rPr>
        <w:t>(2)</w:t>
      </w:r>
      <w:r w:rsidRPr="00061906">
        <w:rPr>
          <w:rtl/>
        </w:rPr>
        <w:t xml:space="preserve"> على طاعة الله</w:t>
      </w:r>
      <w:r>
        <w:rPr>
          <w:rtl/>
        </w:rPr>
        <w:t xml:space="preserve">، </w:t>
      </w:r>
      <w:r w:rsidRPr="00061906">
        <w:rPr>
          <w:rtl/>
        </w:rPr>
        <w:t>وجعل فيهم روح الشهوة فبه اشتهوا طاعة الله وجعل فيهم روح المدرج الذي به يذهب الناس ويجيئون.</w:t>
      </w:r>
    </w:p>
    <w:p w:rsidR="006F3F00" w:rsidRPr="00061906" w:rsidRDefault="006F3F00" w:rsidP="000179D4">
      <w:pPr>
        <w:pStyle w:val="libNormal"/>
        <w:rPr>
          <w:rtl/>
        </w:rPr>
      </w:pPr>
      <w:r w:rsidRPr="00061906">
        <w:rPr>
          <w:rtl/>
        </w:rPr>
        <w:t>13</w:t>
      </w:r>
      <w:r>
        <w:rPr>
          <w:rtl/>
        </w:rPr>
        <w:t xml:space="preserve"> ـ </w:t>
      </w:r>
      <w:r w:rsidRPr="00061906">
        <w:rPr>
          <w:rtl/>
        </w:rPr>
        <w:t>عدة من أصحابنا عن</w:t>
      </w:r>
      <w:r>
        <w:rPr>
          <w:rtl/>
        </w:rPr>
        <w:t xml:space="preserve"> أحمد </w:t>
      </w:r>
      <w:r w:rsidRPr="00061906">
        <w:rPr>
          <w:rtl/>
        </w:rPr>
        <w:t>بن محمد بن خالد عن أبيه رفعه عن محمد بن داود الغنوي عن الأصبغ بن نباتة قال</w:t>
      </w:r>
      <w:r>
        <w:rPr>
          <w:rtl/>
        </w:rPr>
        <w:t xml:space="preserve">: </w:t>
      </w:r>
      <w:r w:rsidRPr="00061906">
        <w:rPr>
          <w:rtl/>
        </w:rPr>
        <w:t>جاء رجل</w:t>
      </w:r>
      <w:r>
        <w:rPr>
          <w:rtl/>
        </w:rPr>
        <w:t xml:space="preserve"> إلى </w:t>
      </w:r>
      <w:r w:rsidRPr="00061906">
        <w:rPr>
          <w:rtl/>
        </w:rPr>
        <w:t xml:space="preserve">أمير المؤمنين </w:t>
      </w:r>
      <w:r w:rsidRPr="00421424">
        <w:rPr>
          <w:rStyle w:val="libAlaemChar"/>
          <w:rtl/>
        </w:rPr>
        <w:t>عليه‌السلام</w:t>
      </w:r>
      <w:r w:rsidRPr="00061906">
        <w:rPr>
          <w:rtl/>
        </w:rPr>
        <w:t xml:space="preserve"> فقال</w:t>
      </w:r>
      <w:r>
        <w:rPr>
          <w:rtl/>
        </w:rPr>
        <w:t xml:space="preserve">: </w:t>
      </w:r>
      <w:r w:rsidRPr="00061906">
        <w:rPr>
          <w:rtl/>
        </w:rPr>
        <w:t xml:space="preserve">يا أمير المؤمنين </w:t>
      </w:r>
      <w:r>
        <w:rPr>
          <w:rFonts w:hint="cs"/>
          <w:rtl/>
        </w:rPr>
        <w:t>أ</w:t>
      </w:r>
      <w:r w:rsidRPr="00061906">
        <w:rPr>
          <w:rtl/>
        </w:rPr>
        <w:t>ن</w:t>
      </w:r>
      <w:r>
        <w:rPr>
          <w:rFonts w:hint="cs"/>
          <w:rtl/>
        </w:rPr>
        <w:t>ّ</w:t>
      </w:r>
      <w:r w:rsidRPr="00061906">
        <w:rPr>
          <w:rtl/>
        </w:rPr>
        <w:t xml:space="preserve"> ناسا زعموا </w:t>
      </w:r>
      <w:r>
        <w:rPr>
          <w:rFonts w:hint="cs"/>
          <w:rtl/>
        </w:rPr>
        <w:t>أ</w:t>
      </w:r>
      <w:r w:rsidRPr="00061906">
        <w:rPr>
          <w:rtl/>
        </w:rPr>
        <w:t>ن</w:t>
      </w:r>
      <w:r>
        <w:rPr>
          <w:rFonts w:hint="cs"/>
          <w:rtl/>
        </w:rPr>
        <w:t>ّ</w:t>
      </w:r>
      <w:r w:rsidRPr="00061906">
        <w:rPr>
          <w:rtl/>
        </w:rPr>
        <w:t xml:space="preserve"> العبد لا يزني وهو مؤمن</w:t>
      </w:r>
      <w:r>
        <w:rPr>
          <w:rtl/>
        </w:rPr>
        <w:t xml:space="preserve">، </w:t>
      </w:r>
      <w:r w:rsidRPr="00061906">
        <w:rPr>
          <w:rtl/>
        </w:rPr>
        <w:t>ولا يسرق وهو مؤمن ولا يشرب الخمر وهو مؤمن</w:t>
      </w:r>
      <w:r>
        <w:rPr>
          <w:rtl/>
        </w:rPr>
        <w:t xml:space="preserve">، </w:t>
      </w:r>
      <w:r w:rsidRPr="00061906">
        <w:rPr>
          <w:rtl/>
        </w:rPr>
        <w:t>ولا يأكل الربا وهو مؤمن</w:t>
      </w:r>
      <w:r>
        <w:rPr>
          <w:rtl/>
        </w:rPr>
        <w:t xml:space="preserve">، </w:t>
      </w:r>
      <w:r w:rsidRPr="00061906">
        <w:rPr>
          <w:rtl/>
        </w:rPr>
        <w:t>ولا يسفك الدم الحرام و</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بين العلامتين غير موجود في المصدر.</w:t>
      </w:r>
    </w:p>
    <w:p w:rsidR="006F3F00" w:rsidRPr="00061906" w:rsidRDefault="006F3F00" w:rsidP="00264AE2">
      <w:pPr>
        <w:pStyle w:val="libFootnote0"/>
        <w:rPr>
          <w:rtl/>
          <w:lang w:bidi="fa-IR"/>
        </w:rPr>
      </w:pPr>
      <w:r>
        <w:rPr>
          <w:rtl/>
        </w:rPr>
        <w:t>(</w:t>
      </w:r>
      <w:r w:rsidRPr="00061906">
        <w:rPr>
          <w:rtl/>
        </w:rPr>
        <w:t>2) وفي نسخة «قووا» مكان «قدروا»</w:t>
      </w:r>
      <w:r>
        <w:rPr>
          <w:rtl/>
        </w:rPr>
        <w:t>.</w:t>
      </w:r>
    </w:p>
    <w:p w:rsidR="006F3F00" w:rsidRPr="00061906" w:rsidRDefault="006F3F00" w:rsidP="00615F29">
      <w:pPr>
        <w:pStyle w:val="libNormal0"/>
        <w:rPr>
          <w:rtl/>
        </w:rPr>
      </w:pPr>
      <w:r>
        <w:rPr>
          <w:rtl/>
        </w:rPr>
        <w:br w:type="page"/>
      </w:r>
      <w:r w:rsidRPr="00061906">
        <w:rPr>
          <w:rtl/>
        </w:rPr>
        <w:lastRenderedPageBreak/>
        <w:t>هو مؤمن</w:t>
      </w:r>
      <w:r>
        <w:rPr>
          <w:rtl/>
        </w:rPr>
        <w:t xml:space="preserve">، </w:t>
      </w:r>
      <w:r w:rsidRPr="00061906">
        <w:rPr>
          <w:rtl/>
        </w:rPr>
        <w:t>فقد ثقل عل</w:t>
      </w:r>
      <w:r>
        <w:rPr>
          <w:rFonts w:hint="cs"/>
          <w:rtl/>
        </w:rPr>
        <w:t>يَّ</w:t>
      </w:r>
      <w:r w:rsidRPr="00061906">
        <w:rPr>
          <w:rtl/>
        </w:rPr>
        <w:t xml:space="preserve"> هذا وحرج منه صدري حين أزعم</w:t>
      </w:r>
      <w:r>
        <w:rPr>
          <w:rtl/>
        </w:rPr>
        <w:t xml:space="preserve">، </w:t>
      </w:r>
      <w:r>
        <w:rPr>
          <w:rFonts w:hint="cs"/>
          <w:rtl/>
        </w:rPr>
        <w:t>أ</w:t>
      </w:r>
      <w:r w:rsidRPr="00061906">
        <w:rPr>
          <w:rtl/>
        </w:rPr>
        <w:t>ن</w:t>
      </w:r>
      <w:r>
        <w:rPr>
          <w:rFonts w:hint="cs"/>
          <w:rtl/>
        </w:rPr>
        <w:t>ّ</w:t>
      </w:r>
      <w:r w:rsidRPr="00061906">
        <w:rPr>
          <w:rtl/>
        </w:rPr>
        <w:t xml:space="preserve"> هذا العبد يصل</w:t>
      </w:r>
      <w:r>
        <w:rPr>
          <w:rFonts w:hint="cs"/>
          <w:rtl/>
        </w:rPr>
        <w:t>ّي</w:t>
      </w:r>
      <w:r w:rsidRPr="00061906">
        <w:rPr>
          <w:rtl/>
        </w:rPr>
        <w:t xml:space="preserve"> صلاتي ويدعو دعائي ويناكحني وأناكحه ويوارثني وأوارثه</w:t>
      </w:r>
      <w:r>
        <w:rPr>
          <w:rtl/>
        </w:rPr>
        <w:t xml:space="preserve">، </w:t>
      </w:r>
      <w:r w:rsidRPr="00061906">
        <w:rPr>
          <w:rtl/>
        </w:rPr>
        <w:t>وقد خرج من الايمان من أجل ذنب يسير أصابه</w:t>
      </w:r>
      <w:r>
        <w:rPr>
          <w:rtl/>
        </w:rPr>
        <w:t>؟</w:t>
      </w:r>
      <w:r w:rsidRPr="00061906">
        <w:rPr>
          <w:rtl/>
        </w:rPr>
        <w:t xml:space="preserve"> فقال أمير المؤمنين </w:t>
      </w:r>
      <w:r w:rsidRPr="00421424">
        <w:rPr>
          <w:rStyle w:val="libAlaemChar"/>
          <w:rtl/>
        </w:rPr>
        <w:t>عليه‌السلام</w:t>
      </w:r>
      <w:r>
        <w:rPr>
          <w:rtl/>
        </w:rPr>
        <w:t xml:space="preserve">: </w:t>
      </w:r>
      <w:r w:rsidRPr="00061906">
        <w:rPr>
          <w:rtl/>
        </w:rPr>
        <w:t>صدقت</w:t>
      </w:r>
      <w:r>
        <w:rPr>
          <w:rtl/>
        </w:rPr>
        <w:t xml:space="preserve">، </w:t>
      </w:r>
      <w:r w:rsidRPr="00061906">
        <w:rPr>
          <w:rtl/>
        </w:rPr>
        <w:t xml:space="preserve">سمعت رسول الله </w:t>
      </w:r>
      <w:r w:rsidRPr="00421424">
        <w:rPr>
          <w:rStyle w:val="libAlaemChar"/>
          <w:rtl/>
        </w:rPr>
        <w:t>صلى‌الله‌عليه‌وآله</w:t>
      </w:r>
      <w:r w:rsidRPr="00061906">
        <w:rPr>
          <w:rtl/>
        </w:rPr>
        <w:t xml:space="preserve"> يقول</w:t>
      </w:r>
      <w:r>
        <w:rPr>
          <w:rtl/>
        </w:rPr>
        <w:t xml:space="preserve">: </w:t>
      </w:r>
      <w:r w:rsidRPr="00061906">
        <w:rPr>
          <w:rtl/>
        </w:rPr>
        <w:t>والدليل عليه كتاب الله</w:t>
      </w:r>
      <w:r>
        <w:rPr>
          <w:rtl/>
        </w:rPr>
        <w:t xml:space="preserve">: </w:t>
      </w:r>
      <w:r w:rsidRPr="00061906">
        <w:rPr>
          <w:rtl/>
        </w:rPr>
        <w:t xml:space="preserve">خلق الله </w:t>
      </w:r>
      <w:r w:rsidRPr="00421424">
        <w:rPr>
          <w:rStyle w:val="libAlaemChar"/>
          <w:rtl/>
        </w:rPr>
        <w:t>عزوجل</w:t>
      </w:r>
      <w:r w:rsidRPr="00061906">
        <w:rPr>
          <w:rtl/>
        </w:rPr>
        <w:t xml:space="preserve"> الناس على ثلاث طبقات وأنزلهم ثلاث منازل</w:t>
      </w:r>
      <w:r>
        <w:rPr>
          <w:rtl/>
        </w:rPr>
        <w:t xml:space="preserve">، </w:t>
      </w:r>
      <w:r w:rsidRPr="00061906">
        <w:rPr>
          <w:rtl/>
        </w:rPr>
        <w:t xml:space="preserve">فذلك قول الله </w:t>
      </w:r>
      <w:r w:rsidRPr="00421424">
        <w:rPr>
          <w:rStyle w:val="libAlaemChar"/>
          <w:rtl/>
        </w:rPr>
        <w:t>عزوجل</w:t>
      </w:r>
      <w:r w:rsidRPr="00061906">
        <w:rPr>
          <w:rtl/>
        </w:rPr>
        <w:t xml:space="preserve"> في الكتاب ؛ </w:t>
      </w:r>
      <w:r w:rsidRPr="00421424">
        <w:rPr>
          <w:rStyle w:val="libAlaemChar"/>
          <w:rtl/>
        </w:rPr>
        <w:t>(</w:t>
      </w:r>
      <w:r w:rsidRPr="001E7A1B">
        <w:rPr>
          <w:rStyle w:val="libAieChar"/>
          <w:rtl/>
        </w:rPr>
        <w:t>فَأَصْحابُ الْمَيْمَنَةِ ما أَصْحابُ الْمَيْمَنَةِ وَأَصْحابُ الْمَشْئَمَةِ ما أَصْحابُ الْمَشْئَمَةِ وَالسَّابِقُونَ السَّابِقُونَ</w:t>
      </w:r>
      <w:r w:rsidRPr="00421424">
        <w:rPr>
          <w:rStyle w:val="libAlaemChar"/>
          <w:rtl/>
        </w:rPr>
        <w:t>)</w:t>
      </w:r>
      <w:r w:rsidRPr="00061906">
        <w:rPr>
          <w:rtl/>
        </w:rPr>
        <w:t xml:space="preserve"> فام</w:t>
      </w:r>
      <w:r>
        <w:rPr>
          <w:rFonts w:hint="cs"/>
          <w:rtl/>
        </w:rPr>
        <w:t>ّ</w:t>
      </w:r>
      <w:r w:rsidRPr="00061906">
        <w:rPr>
          <w:rtl/>
        </w:rPr>
        <w:t>ا ما ذكر من</w:t>
      </w:r>
      <w:r>
        <w:rPr>
          <w:rtl/>
        </w:rPr>
        <w:t xml:space="preserve"> أمر </w:t>
      </w:r>
      <w:r w:rsidRPr="00061906">
        <w:rPr>
          <w:rtl/>
        </w:rPr>
        <w:t>السابقين فإنهم أنبياء مرسلون وغير مرسلين</w:t>
      </w:r>
      <w:r>
        <w:rPr>
          <w:rtl/>
        </w:rPr>
        <w:t xml:space="preserve">، </w:t>
      </w:r>
      <w:r w:rsidRPr="00061906">
        <w:rPr>
          <w:rtl/>
        </w:rPr>
        <w:t>جعل الله فيهم خمسة أرواح</w:t>
      </w:r>
      <w:r>
        <w:rPr>
          <w:rtl/>
        </w:rPr>
        <w:t xml:space="preserve">: </w:t>
      </w:r>
      <w:r w:rsidRPr="00061906">
        <w:rPr>
          <w:rtl/>
        </w:rPr>
        <w:t>روح القدس وروح الايمان وروح القوة وروح الشهوة وروح البدن</w:t>
      </w:r>
      <w:r>
        <w:rPr>
          <w:rtl/>
        </w:rPr>
        <w:t xml:space="preserve">، </w:t>
      </w:r>
      <w:r w:rsidRPr="00061906">
        <w:rPr>
          <w:rtl/>
        </w:rPr>
        <w:t>فبروح القدس بعثوا أنبياء مرسلين وغير مرسلين</w:t>
      </w:r>
      <w:r>
        <w:rPr>
          <w:rtl/>
        </w:rPr>
        <w:t xml:space="preserve">، </w:t>
      </w:r>
      <w:r w:rsidRPr="00061906">
        <w:rPr>
          <w:rtl/>
        </w:rPr>
        <w:t>وبها علموا الأشياء وبروح الايمان عبدوا الله ولم يشركوا به شيئا وبروح القوة جاهدوا عدوهم وعالجوا معاشهم</w:t>
      </w:r>
      <w:r>
        <w:rPr>
          <w:rtl/>
        </w:rPr>
        <w:t xml:space="preserve">، </w:t>
      </w:r>
      <w:r w:rsidRPr="00061906">
        <w:rPr>
          <w:rtl/>
        </w:rPr>
        <w:t>وبروح الشهوة أصابوا لذيذ الطعام ونكحوا الحلال من شباب النساء</w:t>
      </w:r>
      <w:r>
        <w:rPr>
          <w:rtl/>
        </w:rPr>
        <w:t xml:space="preserve">، </w:t>
      </w:r>
      <w:r w:rsidRPr="00061906">
        <w:rPr>
          <w:rtl/>
        </w:rPr>
        <w:t xml:space="preserve">وبروح البدن دبوا ودرجوا </w:t>
      </w:r>
      <w:r w:rsidRPr="00264AE2">
        <w:rPr>
          <w:rStyle w:val="libFootnotenumChar"/>
          <w:rtl/>
        </w:rPr>
        <w:t>(1)</w:t>
      </w:r>
      <w:r w:rsidRPr="00061906">
        <w:rPr>
          <w:rtl/>
        </w:rPr>
        <w:t xml:space="preserve"> فهؤلاء مغفور لهم</w:t>
      </w:r>
      <w:r>
        <w:rPr>
          <w:rtl/>
        </w:rPr>
        <w:t xml:space="preserve">، </w:t>
      </w:r>
      <w:r w:rsidRPr="00061906">
        <w:rPr>
          <w:rtl/>
        </w:rPr>
        <w:t>مصفوح عن ذنوبهم</w:t>
      </w:r>
      <w:r>
        <w:rPr>
          <w:rtl/>
        </w:rPr>
        <w:t xml:space="preserve">، </w:t>
      </w:r>
      <w:r w:rsidRPr="00061906">
        <w:rPr>
          <w:rtl/>
        </w:rPr>
        <w:t>ثم قال</w:t>
      </w:r>
      <w:r>
        <w:rPr>
          <w:rtl/>
        </w:rPr>
        <w:t xml:space="preserve">: </w:t>
      </w:r>
      <w:r w:rsidRPr="00061906">
        <w:rPr>
          <w:rtl/>
        </w:rPr>
        <w:t xml:space="preserve">قال الله </w:t>
      </w:r>
      <w:r w:rsidRPr="00421424">
        <w:rPr>
          <w:rStyle w:val="libAlaemChar"/>
          <w:rtl/>
        </w:rPr>
        <w:t>عزوجل</w:t>
      </w:r>
      <w:r>
        <w:rPr>
          <w:rtl/>
        </w:rPr>
        <w:t xml:space="preserve">: </w:t>
      </w:r>
      <w:r w:rsidRPr="00421424">
        <w:rPr>
          <w:rStyle w:val="libAlaemChar"/>
          <w:rtl/>
        </w:rPr>
        <w:t>(</w:t>
      </w:r>
      <w:r w:rsidRPr="001E7A1B">
        <w:rPr>
          <w:rStyle w:val="libAieChar"/>
          <w:rtl/>
        </w:rPr>
        <w:t>تِلْكَ الرُّسُلُ فَضَّلْنا بَعْضَهُمْ عَلى بَعْضٍ مِنْهُمْ مَنْ كَلَّمَ اللهُ وَرَفَعَ بَعْضَهُمْ دَرَجاتٍ وَآتَيْنا عِيسَى ابْنَ مَرْيَمَ الْبَيِّناتِ وَأَيَّدْناهُ بِرُوحِ الْقُدُسِ</w:t>
      </w:r>
      <w:r w:rsidRPr="00421424">
        <w:rPr>
          <w:rStyle w:val="libAlaemChar"/>
          <w:rtl/>
        </w:rPr>
        <w:t>)</w:t>
      </w:r>
      <w:r w:rsidRPr="00061906">
        <w:rPr>
          <w:rtl/>
        </w:rPr>
        <w:t xml:space="preserve"> ثم قال في جماعتهم</w:t>
      </w:r>
      <w:r>
        <w:rPr>
          <w:rtl/>
        </w:rPr>
        <w:t xml:space="preserve">: </w:t>
      </w:r>
      <w:r w:rsidRPr="00061906">
        <w:rPr>
          <w:rtl/>
        </w:rPr>
        <w:t>«وأيدناه بروح منه» يقول</w:t>
      </w:r>
      <w:r>
        <w:rPr>
          <w:rtl/>
        </w:rPr>
        <w:t xml:space="preserve">: </w:t>
      </w:r>
      <w:r w:rsidRPr="00061906">
        <w:rPr>
          <w:rtl/>
        </w:rPr>
        <w:t>أكرمهم بها ففضلهم على من سواهم</w:t>
      </w:r>
      <w:r>
        <w:rPr>
          <w:rtl/>
        </w:rPr>
        <w:t xml:space="preserve">، </w:t>
      </w:r>
      <w:r w:rsidRPr="00061906">
        <w:rPr>
          <w:rtl/>
        </w:rPr>
        <w:t>فهؤلاء مغفور لهم مصفوح عن ذنوبهم</w:t>
      </w:r>
      <w:r>
        <w:rPr>
          <w:rtl/>
        </w:rPr>
        <w:t xml:space="preserve">، </w:t>
      </w:r>
      <w:r w:rsidRPr="00061906">
        <w:rPr>
          <w:rtl/>
        </w:rPr>
        <w:t>ثم ذكر أصحاب الميمنة وهم المؤمنون حقا بأعيانهم</w:t>
      </w:r>
      <w:r>
        <w:rPr>
          <w:rtl/>
        </w:rPr>
        <w:t xml:space="preserve">، </w:t>
      </w:r>
      <w:r w:rsidRPr="00061906">
        <w:rPr>
          <w:rtl/>
        </w:rPr>
        <w:t>جعل الله فيهم اربعة أرواح روح الايمان وروح القوة</w:t>
      </w:r>
      <w:r>
        <w:rPr>
          <w:rtl/>
        </w:rPr>
        <w:t xml:space="preserve">، </w:t>
      </w:r>
      <w:r w:rsidRPr="00061906">
        <w:rPr>
          <w:rtl/>
        </w:rPr>
        <w:t>وروح الشهوة وروح البدن</w:t>
      </w:r>
      <w:r>
        <w:rPr>
          <w:rtl/>
        </w:rPr>
        <w:t xml:space="preserve">، </w:t>
      </w:r>
      <w:r w:rsidRPr="00061906">
        <w:rPr>
          <w:rtl/>
        </w:rPr>
        <w:t>فلا يزال العبد يستكمل هذه الأرواح الاربعة حتى يأتى عليه حالات فقال الرجل</w:t>
      </w:r>
      <w:r>
        <w:rPr>
          <w:rtl/>
        </w:rPr>
        <w:t xml:space="preserve">: </w:t>
      </w:r>
      <w:r w:rsidRPr="00061906">
        <w:rPr>
          <w:rtl/>
        </w:rPr>
        <w:t>يا أمير المؤمنين ما هذه الحالات</w:t>
      </w:r>
      <w:r>
        <w:rPr>
          <w:rtl/>
        </w:rPr>
        <w:t>؟</w:t>
      </w:r>
      <w:r w:rsidRPr="00061906">
        <w:rPr>
          <w:rtl/>
        </w:rPr>
        <w:t xml:space="preserve"> فقال</w:t>
      </w:r>
      <w:r>
        <w:rPr>
          <w:rtl/>
        </w:rPr>
        <w:t xml:space="preserve">: </w:t>
      </w:r>
      <w:r w:rsidRPr="00061906">
        <w:rPr>
          <w:rtl/>
        </w:rPr>
        <w:t xml:space="preserve">أما أولهن فهو كما قال الله </w:t>
      </w:r>
      <w:r w:rsidRPr="00421424">
        <w:rPr>
          <w:rStyle w:val="libAlaemChar"/>
          <w:rtl/>
        </w:rPr>
        <w:t>عزوجل</w:t>
      </w:r>
      <w:r>
        <w:rPr>
          <w:rtl/>
        </w:rPr>
        <w:t xml:space="preserve">: </w:t>
      </w:r>
      <w:r w:rsidRPr="00421424">
        <w:rPr>
          <w:rStyle w:val="libAlaemChar"/>
          <w:rtl/>
        </w:rPr>
        <w:t>(</w:t>
      </w:r>
      <w:r w:rsidRPr="001E7A1B">
        <w:rPr>
          <w:rStyle w:val="libAieChar"/>
          <w:rtl/>
        </w:rPr>
        <w:t>وَمِنْكُمْ مَنْ يُرَدُّ إلى أَرْذَلِ الْعُمُرِ لِكَيْلا يَعْلَمَ مِنْ بَعْدِ عِلْمٍ شَيْئاً</w:t>
      </w:r>
      <w:r w:rsidRPr="00421424">
        <w:rPr>
          <w:rStyle w:val="libAlaemChar"/>
          <w:rtl/>
        </w:rPr>
        <w:t>)</w:t>
      </w:r>
      <w:r w:rsidRPr="00061906">
        <w:rPr>
          <w:rtl/>
        </w:rPr>
        <w:t xml:space="preserve"> فهذا ينتقض منه جميع الأرواح</w:t>
      </w:r>
      <w:r>
        <w:rPr>
          <w:rtl/>
        </w:rPr>
        <w:t xml:space="preserve">، </w:t>
      </w:r>
      <w:r w:rsidRPr="00061906">
        <w:rPr>
          <w:rtl/>
        </w:rPr>
        <w:t>وليس بالذي يخرج من دين الله لان الفاعل به رده</w:t>
      </w:r>
      <w:r>
        <w:rPr>
          <w:rtl/>
        </w:rPr>
        <w:t xml:space="preserve"> إلى </w:t>
      </w:r>
      <w:r w:rsidRPr="00061906">
        <w:rPr>
          <w:rtl/>
        </w:rPr>
        <w:t>أرذل عمره، فهو لا يعرف للصلوة وقتا</w:t>
      </w:r>
      <w:r>
        <w:rPr>
          <w:rtl/>
        </w:rPr>
        <w:t xml:space="preserve">، </w:t>
      </w:r>
      <w:r w:rsidRPr="00061906">
        <w:rPr>
          <w:rtl/>
        </w:rPr>
        <w:t>ولا يستطيع التهجد بالليل ولا بالنهار</w:t>
      </w:r>
      <w:r>
        <w:rPr>
          <w:rtl/>
        </w:rPr>
        <w:t xml:space="preserve">، </w:t>
      </w:r>
      <w:r w:rsidRPr="00061906">
        <w:rPr>
          <w:rtl/>
        </w:rPr>
        <w:t>ولا القيام في الصف مع الناس</w:t>
      </w:r>
      <w:r>
        <w:rPr>
          <w:rtl/>
        </w:rPr>
        <w:t xml:space="preserve">، </w:t>
      </w:r>
      <w:r w:rsidRPr="00061906">
        <w:rPr>
          <w:rtl/>
        </w:rPr>
        <w:t>فهذا نقصان روح الايمان وليس يضره شيئا</w:t>
      </w:r>
      <w:r>
        <w:rPr>
          <w:rtl/>
        </w:rPr>
        <w:t xml:space="preserve">، </w:t>
      </w:r>
      <w:r w:rsidRPr="00061906">
        <w:rPr>
          <w:rtl/>
        </w:rPr>
        <w:t>وفيهم من ينتقض منه روح القوة</w:t>
      </w:r>
      <w:r>
        <w:rPr>
          <w:rtl/>
        </w:rPr>
        <w:t xml:space="preserve">، </w:t>
      </w:r>
      <w:r w:rsidRPr="00061906">
        <w:rPr>
          <w:rtl/>
        </w:rPr>
        <w:t>فلا يستطيع جهاد عدوه</w:t>
      </w:r>
      <w:r>
        <w:rPr>
          <w:rtl/>
        </w:rPr>
        <w:t xml:space="preserve">، </w:t>
      </w:r>
      <w:r w:rsidRPr="00061906">
        <w:rPr>
          <w:rtl/>
        </w:rPr>
        <w:t>ولا يستطيع طلب المعيشة</w:t>
      </w:r>
      <w:r>
        <w:rPr>
          <w:rtl/>
        </w:rPr>
        <w:t xml:space="preserve">، </w:t>
      </w:r>
      <w:r w:rsidRPr="00061906">
        <w:rPr>
          <w:rtl/>
        </w:rPr>
        <w:t>ومنهم من ينتقض منه روح الشهوة</w:t>
      </w:r>
      <w:r>
        <w:rPr>
          <w:rtl/>
        </w:rPr>
        <w:t xml:space="preserve">، </w:t>
      </w:r>
      <w:r w:rsidRPr="00061906">
        <w:rPr>
          <w:rtl/>
        </w:rPr>
        <w:t>فلو مرت به أصبح</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دب</w:t>
      </w:r>
      <w:r>
        <w:rPr>
          <w:rtl/>
        </w:rPr>
        <w:t xml:space="preserve">: </w:t>
      </w:r>
      <w:r w:rsidRPr="00061906">
        <w:rPr>
          <w:rtl/>
        </w:rPr>
        <w:t>مشى مشيا صعيفا ويقال للصبي إذا دب وأخذ في الحركة</w:t>
      </w:r>
      <w:r>
        <w:rPr>
          <w:rtl/>
        </w:rPr>
        <w:t xml:space="preserve">: </w:t>
      </w:r>
      <w:r w:rsidRPr="00061906">
        <w:rPr>
          <w:rtl/>
        </w:rPr>
        <w:t>درج.</w:t>
      </w:r>
    </w:p>
    <w:p w:rsidR="006F3F00" w:rsidRPr="00061906" w:rsidRDefault="006F3F00" w:rsidP="00615F29">
      <w:pPr>
        <w:pStyle w:val="libNormal0"/>
        <w:rPr>
          <w:rtl/>
        </w:rPr>
      </w:pPr>
      <w:r>
        <w:rPr>
          <w:rtl/>
        </w:rPr>
        <w:br w:type="page"/>
      </w:r>
      <w:r w:rsidRPr="00061906">
        <w:rPr>
          <w:rtl/>
        </w:rPr>
        <w:lastRenderedPageBreak/>
        <w:t xml:space="preserve">بنات آدم لم يحن إليها </w:t>
      </w:r>
      <w:r w:rsidRPr="00264AE2">
        <w:rPr>
          <w:rStyle w:val="libFootnotenumChar"/>
          <w:rtl/>
        </w:rPr>
        <w:t>(1)</w:t>
      </w:r>
      <w:r w:rsidRPr="00061906">
        <w:rPr>
          <w:rtl/>
        </w:rPr>
        <w:t xml:space="preserve"> ولم يقم</w:t>
      </w:r>
      <w:r>
        <w:rPr>
          <w:rtl/>
        </w:rPr>
        <w:t xml:space="preserve">، </w:t>
      </w:r>
      <w:r w:rsidRPr="00061906">
        <w:rPr>
          <w:rtl/>
        </w:rPr>
        <w:t>وتبقى روح البدن فبه يدب ويدرج حتى يأتيه ملك الموت</w:t>
      </w:r>
      <w:r>
        <w:rPr>
          <w:rtl/>
        </w:rPr>
        <w:t xml:space="preserve">، </w:t>
      </w:r>
      <w:r w:rsidRPr="00061906">
        <w:rPr>
          <w:rtl/>
        </w:rPr>
        <w:t>فهذا بحال خير</w:t>
      </w:r>
      <w:r>
        <w:rPr>
          <w:rtl/>
        </w:rPr>
        <w:t xml:space="preserve">، </w:t>
      </w:r>
      <w:r w:rsidRPr="00061906">
        <w:rPr>
          <w:rtl/>
        </w:rPr>
        <w:t xml:space="preserve">لان الله </w:t>
      </w:r>
      <w:r w:rsidRPr="00421424">
        <w:rPr>
          <w:rStyle w:val="libAlaemChar"/>
          <w:rtl/>
        </w:rPr>
        <w:t>عزوجل</w:t>
      </w:r>
      <w:r w:rsidRPr="00061906">
        <w:rPr>
          <w:rtl/>
        </w:rPr>
        <w:t xml:space="preserve"> هو الفاعل به</w:t>
      </w:r>
      <w:r>
        <w:rPr>
          <w:rtl/>
        </w:rPr>
        <w:t xml:space="preserve">، </w:t>
      </w:r>
      <w:r w:rsidRPr="00061906">
        <w:rPr>
          <w:rtl/>
        </w:rPr>
        <w:t>وقد تأتى عليه حالات في قوته وشبابه فيهم بالخطيئة فيشجعه روح القوة وتزين له روح الشهوة</w:t>
      </w:r>
      <w:r>
        <w:rPr>
          <w:rtl/>
        </w:rPr>
        <w:t xml:space="preserve">، </w:t>
      </w:r>
      <w:r w:rsidRPr="00061906">
        <w:rPr>
          <w:rtl/>
        </w:rPr>
        <w:t>ويقوده روح البدن</w:t>
      </w:r>
      <w:r>
        <w:rPr>
          <w:rtl/>
        </w:rPr>
        <w:t xml:space="preserve">، </w:t>
      </w:r>
      <w:r w:rsidRPr="00061906">
        <w:rPr>
          <w:rtl/>
        </w:rPr>
        <w:t>حتى يوقعه في الخطيئة</w:t>
      </w:r>
      <w:r>
        <w:rPr>
          <w:rtl/>
        </w:rPr>
        <w:t xml:space="preserve">، </w:t>
      </w:r>
      <w:r w:rsidRPr="00061906">
        <w:rPr>
          <w:rtl/>
        </w:rPr>
        <w:t>فاذا لا مسها نقص من الايمان</w:t>
      </w:r>
      <w:r>
        <w:rPr>
          <w:rtl/>
        </w:rPr>
        <w:t xml:space="preserve">، </w:t>
      </w:r>
      <w:r w:rsidRPr="00061906">
        <w:rPr>
          <w:rtl/>
        </w:rPr>
        <w:t>وتفصى منه. فليس يعود فيه حتى يتوب ؛ فاذا تاب تاب الله عليه ؛ وان عاد ادخله الله نار جهنم</w:t>
      </w:r>
      <w:r>
        <w:rPr>
          <w:rtl/>
        </w:rPr>
        <w:t xml:space="preserve">، </w:t>
      </w:r>
      <w:r w:rsidRPr="00061906">
        <w:rPr>
          <w:rtl/>
        </w:rPr>
        <w:t>فأما أصحاب المشأمة فهم اليهود والنصارى</w:t>
      </w:r>
      <w:r>
        <w:rPr>
          <w:rtl/>
        </w:rPr>
        <w:t xml:space="preserve">، </w:t>
      </w:r>
      <w:r w:rsidRPr="00061906">
        <w:rPr>
          <w:rtl/>
        </w:rPr>
        <w:t xml:space="preserve">يقول الله </w:t>
      </w:r>
      <w:r w:rsidRPr="00421424">
        <w:rPr>
          <w:rStyle w:val="libAlaemChar"/>
          <w:rtl/>
        </w:rPr>
        <w:t>عزوجل</w:t>
      </w:r>
      <w:r>
        <w:rPr>
          <w:rtl/>
        </w:rPr>
        <w:t xml:space="preserve">: </w:t>
      </w:r>
      <w:r w:rsidRPr="00421424">
        <w:rPr>
          <w:rStyle w:val="libAlaemChar"/>
          <w:rtl/>
        </w:rPr>
        <w:t>(</w:t>
      </w:r>
      <w:r w:rsidRPr="001E7A1B">
        <w:rPr>
          <w:rStyle w:val="libAieChar"/>
          <w:rtl/>
        </w:rPr>
        <w:t>الَّذِينَ آتَيْناهُمُ الْكِتابَ يَعْرِفُونَهُ كَما يَعْرِفُونَ أَبْناءَهُمْ</w:t>
      </w:r>
      <w:r w:rsidRPr="00421424">
        <w:rPr>
          <w:rStyle w:val="libAlaemChar"/>
          <w:rtl/>
        </w:rPr>
        <w:t>)</w:t>
      </w:r>
      <w:r w:rsidRPr="00061906">
        <w:rPr>
          <w:rtl/>
        </w:rPr>
        <w:t xml:space="preserve"> يعرفون محمدا والولاية في التوراة والإنجيل كما يعرفون أبناءهم في منازلهم </w:t>
      </w:r>
      <w:r w:rsidRPr="00421424">
        <w:rPr>
          <w:rStyle w:val="libAlaemChar"/>
          <w:rtl/>
        </w:rPr>
        <w:t>(</w:t>
      </w:r>
      <w:r w:rsidRPr="001E7A1B">
        <w:rPr>
          <w:rStyle w:val="libAieChar"/>
          <w:rtl/>
        </w:rPr>
        <w:t>وَإِنَّ فَرِيقاً مِنْهُمْ لَيَكْتُمُونَ الْحَقَّ وَهُمْ يَعْلَمُونَ الْحَقُّ مِنْ رَبِّكَ</w:t>
      </w:r>
      <w:r w:rsidRPr="00421424">
        <w:rPr>
          <w:rStyle w:val="libAlaemChar"/>
          <w:rtl/>
        </w:rPr>
        <w:t>)</w:t>
      </w:r>
      <w:r w:rsidRPr="00061906">
        <w:rPr>
          <w:rtl/>
        </w:rPr>
        <w:t xml:space="preserve"> انك الرسول إليهم فلا تكونن من الممترين</w:t>
      </w:r>
      <w:r>
        <w:rPr>
          <w:rtl/>
        </w:rPr>
        <w:t xml:space="preserve">، </w:t>
      </w:r>
      <w:r w:rsidRPr="00061906">
        <w:rPr>
          <w:rtl/>
        </w:rPr>
        <w:t>فلما جحدوا ما عرفوا ابتلاهم الله بذلك فسلبهم روح الايمان</w:t>
      </w:r>
      <w:r>
        <w:rPr>
          <w:rtl/>
        </w:rPr>
        <w:t xml:space="preserve">، </w:t>
      </w:r>
      <w:r w:rsidRPr="00061906">
        <w:rPr>
          <w:rtl/>
        </w:rPr>
        <w:t>واسكن أبدانهم ثلاثة أرواح</w:t>
      </w:r>
      <w:r>
        <w:rPr>
          <w:rtl/>
        </w:rPr>
        <w:t xml:space="preserve">: </w:t>
      </w:r>
      <w:r w:rsidRPr="00061906">
        <w:rPr>
          <w:rtl/>
        </w:rPr>
        <w:t>روح القوة</w:t>
      </w:r>
      <w:r>
        <w:rPr>
          <w:rtl/>
        </w:rPr>
        <w:t xml:space="preserve">، </w:t>
      </w:r>
      <w:r w:rsidRPr="00061906">
        <w:rPr>
          <w:rtl/>
        </w:rPr>
        <w:t>وروح الشهوة ؛ وروح البدن</w:t>
      </w:r>
      <w:r>
        <w:rPr>
          <w:rtl/>
        </w:rPr>
        <w:t xml:space="preserve">، </w:t>
      </w:r>
      <w:r w:rsidRPr="00061906">
        <w:rPr>
          <w:rtl/>
        </w:rPr>
        <w:t>ثم أضافهم</w:t>
      </w:r>
      <w:r>
        <w:rPr>
          <w:rtl/>
        </w:rPr>
        <w:t xml:space="preserve"> إلى </w:t>
      </w:r>
      <w:r w:rsidRPr="00061906">
        <w:rPr>
          <w:rtl/>
        </w:rPr>
        <w:t>الانعام</w:t>
      </w:r>
      <w:r>
        <w:rPr>
          <w:rtl/>
        </w:rPr>
        <w:t xml:space="preserve">، </w:t>
      </w:r>
      <w:r w:rsidRPr="00061906">
        <w:rPr>
          <w:rtl/>
        </w:rPr>
        <w:t>فقال</w:t>
      </w:r>
      <w:r>
        <w:rPr>
          <w:rtl/>
        </w:rPr>
        <w:t xml:space="preserve">: </w:t>
      </w:r>
      <w:r w:rsidRPr="00421424">
        <w:rPr>
          <w:rStyle w:val="libAlaemChar"/>
          <w:rtl/>
        </w:rPr>
        <w:t>(</w:t>
      </w:r>
      <w:r w:rsidRPr="001E7A1B">
        <w:rPr>
          <w:rStyle w:val="libAieChar"/>
          <w:rtl/>
        </w:rPr>
        <w:t>إِنْ هُمْ إِلَّا كَالْأَنْعامِ</w:t>
      </w:r>
      <w:r w:rsidRPr="00421424">
        <w:rPr>
          <w:rStyle w:val="libAlaemChar"/>
          <w:rtl/>
        </w:rPr>
        <w:t>)</w:t>
      </w:r>
      <w:r w:rsidRPr="00061906">
        <w:rPr>
          <w:rtl/>
        </w:rPr>
        <w:t xml:space="preserve"> لان الدابة انما تحمل بروح القوة</w:t>
      </w:r>
      <w:r>
        <w:rPr>
          <w:rtl/>
        </w:rPr>
        <w:t xml:space="preserve">: </w:t>
      </w:r>
      <w:r w:rsidRPr="00061906">
        <w:rPr>
          <w:rtl/>
        </w:rPr>
        <w:t>وتعتلف بروح الشهوة</w:t>
      </w:r>
      <w:r>
        <w:rPr>
          <w:rtl/>
        </w:rPr>
        <w:t xml:space="preserve">، </w:t>
      </w:r>
      <w:r w:rsidRPr="00061906">
        <w:rPr>
          <w:rtl/>
        </w:rPr>
        <w:t>وتسير بروح البدن</w:t>
      </w:r>
      <w:r>
        <w:rPr>
          <w:rtl/>
        </w:rPr>
        <w:t xml:space="preserve">، </w:t>
      </w:r>
      <w:r w:rsidRPr="00061906">
        <w:rPr>
          <w:rtl/>
        </w:rPr>
        <w:t>فقال السائل</w:t>
      </w:r>
      <w:r>
        <w:rPr>
          <w:rtl/>
        </w:rPr>
        <w:t xml:space="preserve">: </w:t>
      </w:r>
      <w:r w:rsidRPr="00061906">
        <w:rPr>
          <w:rtl/>
        </w:rPr>
        <w:t>أحييت قلبي بإذن الله يا أمير المؤمنين.</w:t>
      </w:r>
    </w:p>
    <w:p w:rsidR="006F3F00" w:rsidRPr="00061906" w:rsidRDefault="006F3F00" w:rsidP="000179D4">
      <w:pPr>
        <w:pStyle w:val="libNormal"/>
        <w:rPr>
          <w:rtl/>
        </w:rPr>
      </w:pPr>
      <w:r w:rsidRPr="00061906">
        <w:rPr>
          <w:rtl/>
        </w:rPr>
        <w:t>14</w:t>
      </w:r>
      <w:r>
        <w:rPr>
          <w:rtl/>
        </w:rPr>
        <w:t xml:space="preserve"> ـ </w:t>
      </w:r>
      <w:r w:rsidRPr="00061906">
        <w:rPr>
          <w:rtl/>
        </w:rPr>
        <w:t>في تفسير علي بن إبراهيم أخبرنا الحسن</w:t>
      </w:r>
      <w:r>
        <w:rPr>
          <w:rtl/>
        </w:rPr>
        <w:t xml:space="preserve"> بن علي </w:t>
      </w:r>
      <w:r w:rsidRPr="00061906">
        <w:rPr>
          <w:rtl/>
        </w:rPr>
        <w:t>عن أبيه عن الحسن بن سعيد عن الحسين بن علوان الكلبي عن</w:t>
      </w:r>
      <w:r>
        <w:rPr>
          <w:rtl/>
        </w:rPr>
        <w:t xml:space="preserve"> علي بن </w:t>
      </w:r>
      <w:r w:rsidRPr="00061906">
        <w:rPr>
          <w:rtl/>
        </w:rPr>
        <w:t>الحسين العبدي</w:t>
      </w:r>
      <w:r>
        <w:rPr>
          <w:rtl/>
        </w:rPr>
        <w:t xml:space="preserve"> عن أبي </w:t>
      </w:r>
      <w:r w:rsidRPr="00061906">
        <w:rPr>
          <w:rtl/>
        </w:rPr>
        <w:t xml:space="preserve">هارون العبدي عن ربيعة السعدي عن حذيفة بن اليمان </w:t>
      </w:r>
      <w:r>
        <w:rPr>
          <w:rFonts w:hint="cs"/>
          <w:rtl/>
        </w:rPr>
        <w:t>أ</w:t>
      </w:r>
      <w:r w:rsidRPr="00061906">
        <w:rPr>
          <w:rtl/>
        </w:rPr>
        <w:t>ن</w:t>
      </w:r>
      <w:r>
        <w:rPr>
          <w:rFonts w:hint="cs"/>
          <w:rtl/>
        </w:rPr>
        <w:t>ّ</w:t>
      </w:r>
      <w:r w:rsidRPr="00061906">
        <w:rPr>
          <w:rtl/>
        </w:rPr>
        <w:t xml:space="preserve"> رسول الله </w:t>
      </w:r>
      <w:r w:rsidRPr="00421424">
        <w:rPr>
          <w:rStyle w:val="libAlaemChar"/>
          <w:rtl/>
        </w:rPr>
        <w:t>صلى‌الله‌عليه‌وآله</w:t>
      </w:r>
      <w:r w:rsidRPr="00061906">
        <w:rPr>
          <w:rtl/>
        </w:rPr>
        <w:t xml:space="preserve"> أرسل</w:t>
      </w:r>
      <w:r>
        <w:rPr>
          <w:rtl/>
        </w:rPr>
        <w:t xml:space="preserve"> إلى </w:t>
      </w:r>
      <w:r w:rsidRPr="00061906">
        <w:rPr>
          <w:rtl/>
        </w:rPr>
        <w:t>بلال فأمره</w:t>
      </w:r>
      <w:r w:rsidRPr="008C408B">
        <w:rPr>
          <w:rFonts w:hint="cs"/>
          <w:rtl/>
        </w:rPr>
        <w:t xml:space="preserve"> </w:t>
      </w:r>
      <w:r>
        <w:rPr>
          <w:rFonts w:hint="cs"/>
          <w:rtl/>
        </w:rPr>
        <w:t>أ</w:t>
      </w:r>
      <w:r w:rsidRPr="00061906">
        <w:rPr>
          <w:rtl/>
        </w:rPr>
        <w:t>ن</w:t>
      </w:r>
      <w:r>
        <w:rPr>
          <w:rFonts w:hint="cs"/>
          <w:rtl/>
        </w:rPr>
        <w:t>ْ</w:t>
      </w:r>
      <w:r w:rsidRPr="00061906">
        <w:rPr>
          <w:rtl/>
        </w:rPr>
        <w:t xml:space="preserve"> ينادى بالصلوة قبل وقت كل يوم في شهر رجب لثلاثة عشر خلت منه</w:t>
      </w:r>
      <w:r>
        <w:rPr>
          <w:rtl/>
        </w:rPr>
        <w:t xml:space="preserve">، </w:t>
      </w:r>
      <w:r w:rsidRPr="00061906">
        <w:rPr>
          <w:rtl/>
        </w:rPr>
        <w:t>قال</w:t>
      </w:r>
      <w:r>
        <w:rPr>
          <w:rtl/>
        </w:rPr>
        <w:t xml:space="preserve">: </w:t>
      </w:r>
      <w:r w:rsidRPr="00061906">
        <w:rPr>
          <w:rtl/>
        </w:rPr>
        <w:t xml:space="preserve">فلما نادى بلال بالصلوة فزع الناس من ذلك فزعا شديدا وذعروا </w:t>
      </w:r>
      <w:r w:rsidRPr="00264AE2">
        <w:rPr>
          <w:rStyle w:val="libFootnotenumChar"/>
          <w:rtl/>
        </w:rPr>
        <w:t>(2)</w:t>
      </w:r>
      <w:r w:rsidRPr="00061906">
        <w:rPr>
          <w:rtl/>
        </w:rPr>
        <w:t xml:space="preserve"> وقالوا</w:t>
      </w:r>
      <w:r>
        <w:rPr>
          <w:rtl/>
        </w:rPr>
        <w:t xml:space="preserve">: </w:t>
      </w:r>
      <w:r w:rsidRPr="00061906">
        <w:rPr>
          <w:rtl/>
        </w:rPr>
        <w:t xml:space="preserve">رسول الله </w:t>
      </w:r>
      <w:r w:rsidRPr="00421424">
        <w:rPr>
          <w:rStyle w:val="libAlaemChar"/>
          <w:rtl/>
        </w:rPr>
        <w:t>صلى‌الله‌عليه‌وآله‌وسلم</w:t>
      </w:r>
      <w:r w:rsidRPr="00061906">
        <w:rPr>
          <w:rtl/>
        </w:rPr>
        <w:t xml:space="preserve"> بين أظهرنا لم يغب عنا ولم يمت فاجتمعوا وحشدوا </w:t>
      </w:r>
      <w:r w:rsidRPr="00264AE2">
        <w:rPr>
          <w:rStyle w:val="libFootnotenumChar"/>
          <w:rtl/>
        </w:rPr>
        <w:t>(3)</w:t>
      </w:r>
      <w:r w:rsidRPr="00061906">
        <w:rPr>
          <w:rtl/>
        </w:rPr>
        <w:t xml:space="preserve"> فأقبل رسول الله </w:t>
      </w:r>
      <w:r w:rsidRPr="00421424">
        <w:rPr>
          <w:rStyle w:val="libAlaemChar"/>
          <w:rtl/>
        </w:rPr>
        <w:t>صلى‌الله‌عليه‌وآله</w:t>
      </w:r>
      <w:r w:rsidRPr="00061906">
        <w:rPr>
          <w:rtl/>
        </w:rPr>
        <w:t xml:space="preserve"> يمشى حتى انتهى</w:t>
      </w:r>
      <w:r>
        <w:rPr>
          <w:rtl/>
        </w:rPr>
        <w:t xml:space="preserve"> إلى </w:t>
      </w:r>
      <w:r w:rsidRPr="00061906">
        <w:rPr>
          <w:rtl/>
        </w:rPr>
        <w:t>باب من أبواب المسجد فأخذ بعضادته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حن اليه</w:t>
      </w:r>
      <w:r>
        <w:rPr>
          <w:rtl/>
        </w:rPr>
        <w:t xml:space="preserve">: </w:t>
      </w:r>
      <w:r w:rsidRPr="00061906">
        <w:rPr>
          <w:rtl/>
        </w:rPr>
        <w:t>اشتاق.</w:t>
      </w:r>
    </w:p>
    <w:p w:rsidR="006F3F00" w:rsidRPr="00061906" w:rsidRDefault="006F3F00" w:rsidP="00264AE2">
      <w:pPr>
        <w:pStyle w:val="libFootnote0"/>
        <w:rPr>
          <w:rtl/>
          <w:lang w:bidi="fa-IR"/>
        </w:rPr>
      </w:pPr>
      <w:r>
        <w:rPr>
          <w:rtl/>
        </w:rPr>
        <w:t>(</w:t>
      </w:r>
      <w:r w:rsidRPr="00061906">
        <w:rPr>
          <w:rtl/>
        </w:rPr>
        <w:t>2) ذعر</w:t>
      </w:r>
      <w:r>
        <w:rPr>
          <w:rtl/>
        </w:rPr>
        <w:t xml:space="preserve">: </w:t>
      </w:r>
      <w:r w:rsidRPr="00061906">
        <w:rPr>
          <w:rtl/>
        </w:rPr>
        <w:t>خاف.</w:t>
      </w:r>
    </w:p>
    <w:p w:rsidR="006F3F00" w:rsidRPr="00061906" w:rsidRDefault="006F3F00" w:rsidP="00264AE2">
      <w:pPr>
        <w:pStyle w:val="libFootnote0"/>
        <w:rPr>
          <w:rtl/>
          <w:lang w:bidi="fa-IR"/>
        </w:rPr>
      </w:pPr>
      <w:r>
        <w:rPr>
          <w:rtl/>
        </w:rPr>
        <w:t>(</w:t>
      </w:r>
      <w:r w:rsidRPr="00061906">
        <w:rPr>
          <w:rtl/>
        </w:rPr>
        <w:t>3) حشد القوم</w:t>
      </w:r>
      <w:r>
        <w:rPr>
          <w:rtl/>
        </w:rPr>
        <w:t xml:space="preserve">: </w:t>
      </w:r>
      <w:r w:rsidRPr="00061906">
        <w:rPr>
          <w:rtl/>
        </w:rPr>
        <w:t>دعوا فأجابوا مسرعين.</w:t>
      </w:r>
    </w:p>
    <w:p w:rsidR="006F3F00" w:rsidRPr="00061906" w:rsidRDefault="006F3F00" w:rsidP="00615F29">
      <w:pPr>
        <w:pStyle w:val="libNormal0"/>
        <w:rPr>
          <w:rtl/>
        </w:rPr>
      </w:pPr>
      <w:r>
        <w:rPr>
          <w:rtl/>
        </w:rPr>
        <w:br w:type="page"/>
      </w:r>
      <w:r>
        <w:rPr>
          <w:rtl/>
        </w:rPr>
        <w:lastRenderedPageBreak/>
        <w:t>و</w:t>
      </w:r>
      <w:r w:rsidRPr="00061906">
        <w:rPr>
          <w:rtl/>
        </w:rPr>
        <w:t>في المسجد مكان يسمى السدة</w:t>
      </w:r>
      <w:r>
        <w:rPr>
          <w:rtl/>
        </w:rPr>
        <w:t xml:space="preserve">، </w:t>
      </w:r>
      <w:r w:rsidRPr="00061906">
        <w:rPr>
          <w:rtl/>
        </w:rPr>
        <w:t>فسلم ثم قال</w:t>
      </w:r>
      <w:r>
        <w:rPr>
          <w:rtl/>
        </w:rPr>
        <w:t xml:space="preserve">: </w:t>
      </w:r>
      <w:r w:rsidRPr="00061906">
        <w:rPr>
          <w:rtl/>
        </w:rPr>
        <w:t>هل تسمعون يا أهل السدة</w:t>
      </w:r>
      <w:r>
        <w:rPr>
          <w:rtl/>
        </w:rPr>
        <w:t>؟</w:t>
      </w:r>
      <w:r w:rsidRPr="00061906">
        <w:rPr>
          <w:rtl/>
        </w:rPr>
        <w:t xml:space="preserve"> فقالوا</w:t>
      </w:r>
      <w:r>
        <w:rPr>
          <w:rtl/>
        </w:rPr>
        <w:t xml:space="preserve">: </w:t>
      </w:r>
      <w:r w:rsidRPr="00061906">
        <w:rPr>
          <w:rtl/>
        </w:rPr>
        <w:t>سمعنا وأطعنا فقال</w:t>
      </w:r>
      <w:r>
        <w:rPr>
          <w:rtl/>
        </w:rPr>
        <w:t xml:space="preserve">: </w:t>
      </w:r>
      <w:r w:rsidRPr="00061906">
        <w:rPr>
          <w:rtl/>
        </w:rPr>
        <w:t>هل تبلغون</w:t>
      </w:r>
      <w:r>
        <w:rPr>
          <w:rtl/>
        </w:rPr>
        <w:t>؟</w:t>
      </w:r>
      <w:r w:rsidRPr="00061906">
        <w:rPr>
          <w:rtl/>
        </w:rPr>
        <w:t xml:space="preserve"> قالوا</w:t>
      </w:r>
      <w:r>
        <w:rPr>
          <w:rtl/>
        </w:rPr>
        <w:t xml:space="preserve">: </w:t>
      </w:r>
      <w:r w:rsidRPr="00061906">
        <w:rPr>
          <w:rtl/>
        </w:rPr>
        <w:t>ضمنا ذلك لك يا رسول الله</w:t>
      </w:r>
      <w:r>
        <w:rPr>
          <w:rtl/>
        </w:rPr>
        <w:t xml:space="preserve">، </w:t>
      </w:r>
      <w:r w:rsidRPr="00061906">
        <w:rPr>
          <w:rtl/>
        </w:rPr>
        <w:t>فقال</w:t>
      </w:r>
      <w:r>
        <w:rPr>
          <w:rtl/>
        </w:rPr>
        <w:t xml:space="preserve">: </w:t>
      </w:r>
      <w:r w:rsidRPr="00061906">
        <w:rPr>
          <w:rtl/>
        </w:rPr>
        <w:t xml:space="preserve">رسول الله يخبركم </w:t>
      </w:r>
      <w:r>
        <w:rPr>
          <w:rFonts w:hint="cs"/>
          <w:rtl/>
        </w:rPr>
        <w:t>أ</w:t>
      </w:r>
      <w:r w:rsidRPr="00061906">
        <w:rPr>
          <w:rtl/>
        </w:rPr>
        <w:t>ن</w:t>
      </w:r>
      <w:r>
        <w:rPr>
          <w:rFonts w:hint="cs"/>
          <w:rtl/>
        </w:rPr>
        <w:t>ّ</w:t>
      </w:r>
      <w:r w:rsidRPr="00061906">
        <w:rPr>
          <w:rtl/>
        </w:rPr>
        <w:t xml:space="preserve"> الله خلق الخلق قسمين فجعلني في خيرهما قسما وذلك قوله</w:t>
      </w:r>
      <w:r>
        <w:rPr>
          <w:rtl/>
        </w:rPr>
        <w:t xml:space="preserve">: </w:t>
      </w:r>
      <w:r w:rsidRPr="00061906">
        <w:rPr>
          <w:rtl/>
        </w:rPr>
        <w:t>«أصحاب اليمين وأصحاب الشمال» فأنا من أصحاب اليمين</w:t>
      </w:r>
      <w:r>
        <w:rPr>
          <w:rtl/>
        </w:rPr>
        <w:t xml:space="preserve">، </w:t>
      </w:r>
      <w:r w:rsidRPr="00061906">
        <w:rPr>
          <w:rtl/>
        </w:rPr>
        <w:t xml:space="preserve">وأنا خير </w:t>
      </w:r>
      <w:r>
        <w:rPr>
          <w:rtl/>
        </w:rPr>
        <w:t>[</w:t>
      </w:r>
      <w:r w:rsidRPr="00061906">
        <w:rPr>
          <w:rtl/>
        </w:rPr>
        <w:t>من</w:t>
      </w:r>
      <w:r>
        <w:rPr>
          <w:rtl/>
        </w:rPr>
        <w:t>]</w:t>
      </w:r>
      <w:r w:rsidRPr="00061906">
        <w:rPr>
          <w:rtl/>
        </w:rPr>
        <w:t xml:space="preserve"> أصحاب اليمين</w:t>
      </w:r>
      <w:r>
        <w:rPr>
          <w:rtl/>
        </w:rPr>
        <w:t xml:space="preserve">، </w:t>
      </w:r>
      <w:r w:rsidRPr="00061906">
        <w:rPr>
          <w:rtl/>
        </w:rPr>
        <w:t>ثم جعل القسمين أثلاثا فجعلني من خيرهما أثلاثا</w:t>
      </w:r>
      <w:r>
        <w:rPr>
          <w:rtl/>
        </w:rPr>
        <w:t xml:space="preserve">، </w:t>
      </w:r>
      <w:r w:rsidRPr="00061906">
        <w:rPr>
          <w:rtl/>
        </w:rPr>
        <w:t>وذلك قوله</w:t>
      </w:r>
      <w:r>
        <w:rPr>
          <w:rtl/>
        </w:rPr>
        <w:t xml:space="preserve">: </w:t>
      </w:r>
      <w:r w:rsidRPr="00421424">
        <w:rPr>
          <w:rStyle w:val="libAlaemChar"/>
          <w:rtl/>
        </w:rPr>
        <w:t>(</w:t>
      </w:r>
      <w:r w:rsidRPr="001E7A1B">
        <w:rPr>
          <w:rStyle w:val="libAieChar"/>
          <w:rtl/>
        </w:rPr>
        <w:t>فَأَصْحابُ الْمَيْمَنَةِ ما أَصْحابُ الْمَيْمَنَةِ وَأَصْحابُ الْمَشْئَمَةِ ما أَصْحابُ الْمَشْئَمَةِ وَالسَّابِقُونَ السَّابِقُونَ</w:t>
      </w:r>
      <w:r w:rsidRPr="00421424">
        <w:rPr>
          <w:rStyle w:val="libAlaemChar"/>
          <w:rtl/>
        </w:rPr>
        <w:t>)</w:t>
      </w:r>
      <w:r w:rsidRPr="00061906">
        <w:rPr>
          <w:rtl/>
        </w:rPr>
        <w:t xml:space="preserve"> فأنا من السابقين وانا خير السابقين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15</w:t>
      </w:r>
      <w:r>
        <w:rPr>
          <w:rtl/>
        </w:rPr>
        <w:t xml:space="preserve"> ـ </w:t>
      </w:r>
      <w:r w:rsidRPr="00061906">
        <w:rPr>
          <w:rtl/>
        </w:rPr>
        <w:t>في أصول الكافي</w:t>
      </w:r>
      <w:r>
        <w:rPr>
          <w:rtl/>
        </w:rPr>
        <w:t xml:space="preserve"> علي بن </w:t>
      </w:r>
      <w:r w:rsidRPr="00061906">
        <w:rPr>
          <w:rtl/>
        </w:rPr>
        <w:t>محمد عن سهل بن زياد عن</w:t>
      </w:r>
      <w:r>
        <w:rPr>
          <w:rtl/>
        </w:rPr>
        <w:t xml:space="preserve"> إسماعيل  </w:t>
      </w:r>
      <w:r w:rsidRPr="00061906">
        <w:rPr>
          <w:rtl/>
        </w:rPr>
        <w:t>بن مهران عن الحسن القم</w:t>
      </w:r>
      <w:r>
        <w:rPr>
          <w:rFonts w:hint="cs"/>
          <w:rtl/>
        </w:rPr>
        <w:t>ّي</w:t>
      </w:r>
      <w:r w:rsidRPr="00061906">
        <w:rPr>
          <w:rtl/>
        </w:rPr>
        <w:t xml:space="preserve"> عن إدريس بن عبد الله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 عن تفسير هذه الاية</w:t>
      </w:r>
      <w:r>
        <w:rPr>
          <w:rtl/>
        </w:rPr>
        <w:t xml:space="preserve">: </w:t>
      </w:r>
      <w:r w:rsidRPr="00421424">
        <w:rPr>
          <w:rStyle w:val="libAlaemChar"/>
          <w:rtl/>
        </w:rPr>
        <w:t>(</w:t>
      </w:r>
      <w:r w:rsidRPr="001E7A1B">
        <w:rPr>
          <w:rStyle w:val="libAieChar"/>
          <w:rtl/>
        </w:rPr>
        <w:t>ما سَلَكَكُمْ فِي سَقَرَ قالُوا لَمْ نَكُ مِنَ الْمُصَلِّينَ</w:t>
      </w:r>
      <w:r w:rsidRPr="00421424">
        <w:rPr>
          <w:rStyle w:val="libAlaemChar"/>
          <w:rtl/>
        </w:rPr>
        <w:t>)</w:t>
      </w:r>
      <w:r w:rsidRPr="00061906">
        <w:rPr>
          <w:rtl/>
        </w:rPr>
        <w:t xml:space="preserve"> قال</w:t>
      </w:r>
      <w:r>
        <w:rPr>
          <w:rtl/>
        </w:rPr>
        <w:t xml:space="preserve">: </w:t>
      </w:r>
      <w:r w:rsidRPr="00061906">
        <w:rPr>
          <w:rtl/>
        </w:rPr>
        <w:t xml:space="preserve">عنى بها لم نك من اتباع الائمة الذين قال الله تبارك وتعالى فيهم </w:t>
      </w:r>
      <w:r w:rsidRPr="00421424">
        <w:rPr>
          <w:rStyle w:val="libAlaemChar"/>
          <w:rtl/>
        </w:rPr>
        <w:t>(</w:t>
      </w:r>
      <w:r w:rsidRPr="001E7A1B">
        <w:rPr>
          <w:rStyle w:val="libAieChar"/>
          <w:rtl/>
        </w:rPr>
        <w:t>وَالسَّابِقُونَ السَّابِقُونَ أُولئِكَ الْمُقَرَّبُونَ</w:t>
      </w:r>
      <w:r w:rsidRPr="00421424">
        <w:rPr>
          <w:rStyle w:val="libAlaemChar"/>
          <w:rtl/>
        </w:rPr>
        <w:t>)</w:t>
      </w:r>
      <w:r w:rsidRPr="00061906">
        <w:rPr>
          <w:rtl/>
        </w:rPr>
        <w:t xml:space="preserve"> أما ترى الناس يسمون الذي يلي السابق في الحلبة مصلى </w:t>
      </w:r>
      <w:r w:rsidRPr="00264AE2">
        <w:rPr>
          <w:rStyle w:val="libFootnotenumChar"/>
          <w:rtl/>
        </w:rPr>
        <w:t>(1)</w:t>
      </w:r>
      <w:r w:rsidRPr="00061906">
        <w:rPr>
          <w:rtl/>
        </w:rPr>
        <w:t xml:space="preserve"> فذلك الذي عنى حديث قال</w:t>
      </w:r>
      <w:r>
        <w:rPr>
          <w:rtl/>
        </w:rPr>
        <w:t xml:space="preserve">: </w:t>
      </w:r>
      <w:r w:rsidRPr="00421424">
        <w:rPr>
          <w:rStyle w:val="libAlaemChar"/>
          <w:rtl/>
        </w:rPr>
        <w:t>(</w:t>
      </w:r>
      <w:r w:rsidRPr="001E7A1B">
        <w:rPr>
          <w:rStyle w:val="libAieChar"/>
          <w:rtl/>
        </w:rPr>
        <w:t>لَمْ نَكُ مِنَ الْمُصَلِّينَ</w:t>
      </w:r>
      <w:r w:rsidRPr="00421424">
        <w:rPr>
          <w:rStyle w:val="libAlaemChar"/>
          <w:rtl/>
        </w:rPr>
        <w:t>)</w:t>
      </w:r>
      <w:r w:rsidRPr="00061906">
        <w:rPr>
          <w:rtl/>
        </w:rPr>
        <w:t xml:space="preserve"> لم نك من اتباع السابقين.</w:t>
      </w:r>
    </w:p>
    <w:p w:rsidR="006F3F00" w:rsidRPr="00061906" w:rsidRDefault="006F3F00" w:rsidP="000179D4">
      <w:pPr>
        <w:pStyle w:val="libNormal"/>
        <w:rPr>
          <w:rtl/>
        </w:rPr>
      </w:pPr>
      <w:r w:rsidRPr="00061906">
        <w:rPr>
          <w:rtl/>
        </w:rPr>
        <w:t>16</w:t>
      </w:r>
      <w:r>
        <w:rPr>
          <w:rtl/>
        </w:rPr>
        <w:t xml:space="preserve"> ـ علي بن إبراهيم </w:t>
      </w:r>
      <w:r w:rsidRPr="00061906">
        <w:rPr>
          <w:rtl/>
        </w:rPr>
        <w:t>عن أبيه عن بكر بن صالح عن القاسم بن بريد قال</w:t>
      </w:r>
      <w:r>
        <w:rPr>
          <w:rtl/>
        </w:rPr>
        <w:t xml:space="preserve">: حدّثنا  أبو </w:t>
      </w:r>
      <w:r w:rsidRPr="00061906">
        <w:rPr>
          <w:rtl/>
        </w:rPr>
        <w:t>عمرو الزبيري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Pr>
          <w:rFonts w:hint="cs"/>
          <w:rtl/>
        </w:rPr>
        <w:t>إ</w:t>
      </w:r>
      <w:r w:rsidRPr="00061906">
        <w:rPr>
          <w:rtl/>
        </w:rPr>
        <w:t>ن</w:t>
      </w:r>
      <w:r>
        <w:rPr>
          <w:rFonts w:hint="cs"/>
          <w:rtl/>
        </w:rPr>
        <w:t>ّ</w:t>
      </w:r>
      <w:r w:rsidRPr="00061906">
        <w:rPr>
          <w:rtl/>
        </w:rPr>
        <w:t xml:space="preserve"> الايمان درجات ومنازل يتفاضل المؤمنون فيها عند الله</w:t>
      </w:r>
      <w:r>
        <w:rPr>
          <w:rtl/>
        </w:rPr>
        <w:t>؟</w:t>
      </w:r>
      <w:r w:rsidRPr="00061906">
        <w:rPr>
          <w:rtl/>
        </w:rPr>
        <w:t xml:space="preserve"> قال</w:t>
      </w:r>
      <w:r>
        <w:rPr>
          <w:rtl/>
        </w:rPr>
        <w:t xml:space="preserve">: </w:t>
      </w:r>
      <w:r w:rsidRPr="00061906">
        <w:rPr>
          <w:rtl/>
        </w:rPr>
        <w:t>نعم قلت</w:t>
      </w:r>
      <w:r>
        <w:rPr>
          <w:rtl/>
        </w:rPr>
        <w:t xml:space="preserve">: </w:t>
      </w:r>
      <w:r w:rsidRPr="00061906">
        <w:rPr>
          <w:rtl/>
        </w:rPr>
        <w:t>صفه لي رحمك الله حتى أفهمه</w:t>
      </w:r>
      <w:r>
        <w:rPr>
          <w:rtl/>
        </w:rPr>
        <w:t xml:space="preserve">، قال: إنّ </w:t>
      </w:r>
      <w:r w:rsidRPr="00061906">
        <w:rPr>
          <w:rtl/>
        </w:rPr>
        <w:t>الله سبق بين المؤمنين كما يسبق بين الخيل يوم الرهان ثم فضلهم على درجات في السبق اليه</w:t>
      </w:r>
      <w:r>
        <w:rPr>
          <w:rtl/>
        </w:rPr>
        <w:t xml:space="preserve">، </w:t>
      </w:r>
      <w:r w:rsidRPr="00061906">
        <w:rPr>
          <w:rtl/>
        </w:rPr>
        <w:t>فجعل كل امرء منهم على درجة سبقه لا ينقصه فيها من حقه</w:t>
      </w:r>
      <w:r>
        <w:rPr>
          <w:rtl/>
        </w:rPr>
        <w:t xml:space="preserve">، </w:t>
      </w:r>
      <w:r w:rsidRPr="00061906">
        <w:rPr>
          <w:rtl/>
        </w:rPr>
        <w:t>ولا يتقدم مسبوق سابقا ومفضول فاضلا</w:t>
      </w:r>
      <w:r>
        <w:rPr>
          <w:rtl/>
        </w:rPr>
        <w:t xml:space="preserve">، </w:t>
      </w:r>
      <w:r w:rsidRPr="00061906">
        <w:rPr>
          <w:rtl/>
        </w:rPr>
        <w:t>تفاضل بذلك أوائل هذه الامة وأواخرها</w:t>
      </w:r>
      <w:r>
        <w:rPr>
          <w:rtl/>
        </w:rPr>
        <w:t xml:space="preserve">، </w:t>
      </w:r>
      <w:r w:rsidRPr="00061906">
        <w:rPr>
          <w:rtl/>
        </w:rPr>
        <w:t>ولو لم يكن للسابق</w:t>
      </w:r>
      <w:r>
        <w:rPr>
          <w:rtl/>
        </w:rPr>
        <w:t xml:space="preserve"> إلى </w:t>
      </w:r>
      <w:r w:rsidRPr="00061906">
        <w:rPr>
          <w:rtl/>
        </w:rPr>
        <w:t>الايمان فضل على المسبوق إذا للحق آخر هذه الامة أولها</w:t>
      </w:r>
      <w:r>
        <w:rPr>
          <w:rtl/>
        </w:rPr>
        <w:t xml:space="preserve">، </w:t>
      </w:r>
      <w:r w:rsidRPr="00061906">
        <w:rPr>
          <w:rtl/>
        </w:rPr>
        <w:t>نعم ولتقدموهم إذا لم يكن لمن سبق</w:t>
      </w:r>
      <w:r>
        <w:rPr>
          <w:rtl/>
        </w:rPr>
        <w:t xml:space="preserve"> إلى </w:t>
      </w:r>
      <w:r w:rsidRPr="00061906">
        <w:rPr>
          <w:rtl/>
        </w:rPr>
        <w:t>الايمان الفضل على من أبطأ عنه ؛ ولكن بدرجات الايمان قدم الله السابقين</w:t>
      </w:r>
      <w:r>
        <w:rPr>
          <w:rtl/>
        </w:rPr>
        <w:t xml:space="preserve">، </w:t>
      </w:r>
      <w:r w:rsidRPr="00061906">
        <w:rPr>
          <w:rtl/>
        </w:rPr>
        <w:t>وبالإبطاء عن الايمان أخر الله المقصرين</w:t>
      </w:r>
      <w:r>
        <w:rPr>
          <w:rtl/>
        </w:rPr>
        <w:t xml:space="preserve">، </w:t>
      </w:r>
      <w:r w:rsidRPr="00061906">
        <w:rPr>
          <w:rtl/>
        </w:rPr>
        <w:t>لأنا نجد من المؤمنين من الآخرين من هو أكثر عملا من الأولين وأكثرهم صلوة وصوما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الحلبة</w:t>
      </w:r>
      <w:r>
        <w:rPr>
          <w:rtl/>
        </w:rPr>
        <w:t xml:space="preserve">: </w:t>
      </w:r>
      <w:r w:rsidRPr="00061906">
        <w:rPr>
          <w:rtl/>
        </w:rPr>
        <w:t>الخيل تجمع للسباق.</w:t>
      </w:r>
    </w:p>
    <w:p w:rsidR="006F3F00" w:rsidRPr="00061906" w:rsidRDefault="006F3F00" w:rsidP="00615F29">
      <w:pPr>
        <w:pStyle w:val="libNormal0"/>
        <w:rPr>
          <w:rtl/>
        </w:rPr>
      </w:pPr>
      <w:r>
        <w:rPr>
          <w:rtl/>
        </w:rPr>
        <w:br w:type="page"/>
      </w:r>
      <w:r>
        <w:rPr>
          <w:rtl/>
        </w:rPr>
        <w:lastRenderedPageBreak/>
        <w:t>و</w:t>
      </w:r>
      <w:r w:rsidRPr="00061906">
        <w:rPr>
          <w:rtl/>
        </w:rPr>
        <w:t>حجا وزكوة وجهادا وإنفاقا</w:t>
      </w:r>
      <w:r>
        <w:rPr>
          <w:rtl/>
        </w:rPr>
        <w:t xml:space="preserve">، </w:t>
      </w:r>
      <w:r w:rsidRPr="00061906">
        <w:rPr>
          <w:rtl/>
        </w:rPr>
        <w:t>ولو لم يكن سوابق يفضل بها المؤمنون بعضهم بعضا عند الله لكان الآخرون بكثرة العمل مقدمين على الأولين</w:t>
      </w:r>
      <w:r>
        <w:rPr>
          <w:rtl/>
        </w:rPr>
        <w:t xml:space="preserve">، </w:t>
      </w:r>
      <w:r w:rsidRPr="00061906">
        <w:rPr>
          <w:rtl/>
        </w:rPr>
        <w:t xml:space="preserve">ولكن أبى الله </w:t>
      </w:r>
      <w:r w:rsidRPr="00421424">
        <w:rPr>
          <w:rStyle w:val="libAlaemChar"/>
          <w:rtl/>
        </w:rPr>
        <w:t>عزوجل</w:t>
      </w:r>
      <w:r w:rsidRPr="008C408B">
        <w:rPr>
          <w:rFonts w:hint="cs"/>
          <w:rtl/>
        </w:rPr>
        <w:t xml:space="preserve"> </w:t>
      </w:r>
      <w:r>
        <w:rPr>
          <w:rFonts w:hint="cs"/>
          <w:rtl/>
        </w:rPr>
        <w:t>أ</w:t>
      </w:r>
      <w:r w:rsidRPr="00061906">
        <w:rPr>
          <w:rtl/>
        </w:rPr>
        <w:t>ن</w:t>
      </w:r>
      <w:r>
        <w:rPr>
          <w:rFonts w:hint="cs"/>
          <w:rtl/>
        </w:rPr>
        <w:t>ْ</w:t>
      </w:r>
      <w:r w:rsidRPr="00061906">
        <w:rPr>
          <w:rtl/>
        </w:rPr>
        <w:t xml:space="preserve"> يدرك آخر درجات الايمان أولها</w:t>
      </w:r>
      <w:r>
        <w:rPr>
          <w:rtl/>
        </w:rPr>
        <w:t xml:space="preserve">، </w:t>
      </w:r>
      <w:r w:rsidRPr="00061906">
        <w:rPr>
          <w:rtl/>
        </w:rPr>
        <w:t>ويقدم فيها من أخر الله أو يؤخر فيها من قدم الله</w:t>
      </w:r>
      <w:r>
        <w:rPr>
          <w:rtl/>
        </w:rPr>
        <w:t xml:space="preserve">، </w:t>
      </w:r>
      <w:r w:rsidRPr="00061906">
        <w:rPr>
          <w:rtl/>
        </w:rPr>
        <w:t>قلت</w:t>
      </w:r>
      <w:r>
        <w:rPr>
          <w:rtl/>
        </w:rPr>
        <w:t xml:space="preserve">: </w:t>
      </w:r>
      <w:r w:rsidRPr="00061906">
        <w:rPr>
          <w:rtl/>
        </w:rPr>
        <w:t xml:space="preserve">أخبرني عما ندب الله </w:t>
      </w:r>
      <w:r w:rsidRPr="00421424">
        <w:rPr>
          <w:rStyle w:val="libAlaemChar"/>
          <w:rtl/>
        </w:rPr>
        <w:t>عزوجل</w:t>
      </w:r>
      <w:r w:rsidRPr="00061906">
        <w:rPr>
          <w:rtl/>
        </w:rPr>
        <w:t xml:space="preserve"> المؤمنين</w:t>
      </w:r>
      <w:r>
        <w:rPr>
          <w:rtl/>
        </w:rPr>
        <w:t xml:space="preserve"> إليه </w:t>
      </w:r>
      <w:r w:rsidRPr="00061906">
        <w:rPr>
          <w:rtl/>
        </w:rPr>
        <w:t>من الاستباق</w:t>
      </w:r>
      <w:r>
        <w:rPr>
          <w:rtl/>
        </w:rPr>
        <w:t xml:space="preserve"> إلى </w:t>
      </w:r>
      <w:r w:rsidRPr="00061906">
        <w:rPr>
          <w:rtl/>
        </w:rPr>
        <w:t>الايمان</w:t>
      </w:r>
      <w:r>
        <w:rPr>
          <w:rtl/>
        </w:rPr>
        <w:t xml:space="preserve">، </w:t>
      </w:r>
      <w:r w:rsidRPr="00061906">
        <w:rPr>
          <w:rtl/>
        </w:rPr>
        <w:t>فقال</w:t>
      </w:r>
      <w:r>
        <w:rPr>
          <w:rtl/>
        </w:rPr>
        <w:t xml:space="preserve">: </w:t>
      </w:r>
      <w:r w:rsidRPr="00061906">
        <w:rPr>
          <w:rtl/>
        </w:rPr>
        <w:t xml:space="preserve">قول الله </w:t>
      </w:r>
      <w:r w:rsidRPr="00421424">
        <w:rPr>
          <w:rStyle w:val="libAlaemChar"/>
          <w:rtl/>
        </w:rPr>
        <w:t>عزوجل</w:t>
      </w:r>
      <w:r>
        <w:rPr>
          <w:rtl/>
        </w:rPr>
        <w:t xml:space="preserve">: </w:t>
      </w:r>
      <w:r w:rsidRPr="00421424">
        <w:rPr>
          <w:rStyle w:val="libAlaemChar"/>
          <w:rtl/>
        </w:rPr>
        <w:t>(</w:t>
      </w:r>
      <w:r w:rsidRPr="001E7A1B">
        <w:rPr>
          <w:rStyle w:val="libAieChar"/>
          <w:rtl/>
        </w:rPr>
        <w:t>سابِقُوا إلى مَغْفِرَةٍ مِنْ رَبِّكُمْ وَجَنَّةٍ عَرْضُها كَعَرْضِ السَّماءِ وَالْأَرْضِ أُعِدَّتْ لِلَّذِينَ آمَنُوا بِاللهِ وَرُسُلِهِ</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وَالسَّابِقُونَ السَّابِقُونَ أُولئِكَ</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17</w:t>
      </w:r>
      <w:r>
        <w:rPr>
          <w:rtl/>
        </w:rPr>
        <w:t xml:space="preserve"> ـ </w:t>
      </w:r>
      <w:r w:rsidRPr="00061906">
        <w:rPr>
          <w:rtl/>
        </w:rPr>
        <w:t xml:space="preserve">في مجمع البيان </w:t>
      </w:r>
      <w:r w:rsidRPr="00421424">
        <w:rPr>
          <w:rStyle w:val="libAlaemChar"/>
          <w:rtl/>
        </w:rPr>
        <w:t>(</w:t>
      </w:r>
      <w:r w:rsidRPr="001E7A1B">
        <w:rPr>
          <w:rStyle w:val="libAieChar"/>
          <w:rtl/>
        </w:rPr>
        <w:t>وَالسَّابِقُونَ السَّابِقُونَ</w:t>
      </w:r>
      <w:r w:rsidRPr="00421424">
        <w:rPr>
          <w:rStyle w:val="libAlaemChar"/>
          <w:rtl/>
        </w:rPr>
        <w:t>)</w:t>
      </w:r>
      <w:r w:rsidRPr="00061906">
        <w:rPr>
          <w:rtl/>
        </w:rPr>
        <w:t xml:space="preserve"> وقد قيل في السابقين</w:t>
      </w:r>
      <w:r>
        <w:rPr>
          <w:rtl/>
        </w:rPr>
        <w:t xml:space="preserve"> إلى </w:t>
      </w:r>
      <w:r w:rsidRPr="00061906">
        <w:rPr>
          <w:rtl/>
        </w:rPr>
        <w:t>قوله</w:t>
      </w:r>
      <w:r>
        <w:rPr>
          <w:rtl/>
        </w:rPr>
        <w:t xml:space="preserve">: </w:t>
      </w:r>
      <w:r w:rsidRPr="00061906">
        <w:rPr>
          <w:rtl/>
        </w:rPr>
        <w:t>وقيل</w:t>
      </w:r>
      <w:r>
        <w:rPr>
          <w:rtl/>
        </w:rPr>
        <w:t xml:space="preserve">: </w:t>
      </w:r>
      <w:r w:rsidRPr="00061906">
        <w:rPr>
          <w:rtl/>
        </w:rPr>
        <w:t>الصلوات الخمس</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w:t>
      </w:r>
    </w:p>
    <w:p w:rsidR="006F3F00" w:rsidRPr="00061906" w:rsidRDefault="006F3F00" w:rsidP="000179D4">
      <w:pPr>
        <w:pStyle w:val="libNormal"/>
        <w:rPr>
          <w:rtl/>
        </w:rPr>
      </w:pPr>
      <w:r w:rsidRPr="00061906">
        <w:rPr>
          <w:rtl/>
        </w:rPr>
        <w:t>18</w:t>
      </w:r>
      <w:r>
        <w:rPr>
          <w:rtl/>
        </w:rPr>
        <w:t xml:space="preserve"> ـ </w:t>
      </w:r>
      <w:r w:rsidRPr="00061906">
        <w:rPr>
          <w:rtl/>
        </w:rPr>
        <w:t>وعن</w:t>
      </w:r>
      <w:r>
        <w:rPr>
          <w:rtl/>
        </w:rPr>
        <w:t xml:space="preserve"> أبي جعفر  </w:t>
      </w:r>
      <w:r w:rsidRPr="00421424">
        <w:rPr>
          <w:rStyle w:val="libAlaemChar"/>
          <w:rtl/>
        </w:rPr>
        <w:t>عليه‌السلام</w:t>
      </w:r>
      <w:r w:rsidRPr="00061906">
        <w:rPr>
          <w:rtl/>
        </w:rPr>
        <w:t xml:space="preserve"> قال</w:t>
      </w:r>
      <w:r>
        <w:rPr>
          <w:rtl/>
        </w:rPr>
        <w:t xml:space="preserve">: </w:t>
      </w:r>
      <w:r w:rsidRPr="00061906">
        <w:rPr>
          <w:rtl/>
        </w:rPr>
        <w:t>السابقون اربعة</w:t>
      </w:r>
      <w:r>
        <w:rPr>
          <w:rtl/>
        </w:rPr>
        <w:t xml:space="preserve">: </w:t>
      </w:r>
      <w:r w:rsidRPr="00061906">
        <w:rPr>
          <w:rtl/>
        </w:rPr>
        <w:t>ابن آدم المقتول</w:t>
      </w:r>
      <w:r>
        <w:rPr>
          <w:rtl/>
        </w:rPr>
        <w:t xml:space="preserve">، </w:t>
      </w:r>
      <w:r w:rsidRPr="00061906">
        <w:rPr>
          <w:rtl/>
        </w:rPr>
        <w:t>وسابق امة موسى وهو مؤمن آل فرعون</w:t>
      </w:r>
      <w:r>
        <w:rPr>
          <w:rtl/>
        </w:rPr>
        <w:t xml:space="preserve">، </w:t>
      </w:r>
      <w:r w:rsidRPr="00061906">
        <w:rPr>
          <w:rtl/>
        </w:rPr>
        <w:t>وسابق امة عيسى وهو حبيب</w:t>
      </w:r>
      <w:r>
        <w:rPr>
          <w:rtl/>
        </w:rPr>
        <w:t xml:space="preserve">، </w:t>
      </w:r>
      <w:r w:rsidRPr="00061906">
        <w:rPr>
          <w:rtl/>
        </w:rPr>
        <w:t xml:space="preserve">والسابق في امة محمد </w:t>
      </w:r>
      <w:r w:rsidRPr="00421424">
        <w:rPr>
          <w:rStyle w:val="libAlaemChar"/>
          <w:rtl/>
        </w:rPr>
        <w:t>صلى‌الله‌عليه‌وآله‌وسلم</w:t>
      </w:r>
      <w:r w:rsidRPr="00061906">
        <w:rPr>
          <w:rtl/>
        </w:rPr>
        <w:t xml:space="preserve"> وهو</w:t>
      </w:r>
      <w:r>
        <w:rPr>
          <w:rtl/>
        </w:rPr>
        <w:t xml:space="preserve"> عليّ بن أبي طالب  </w:t>
      </w:r>
      <w:r w:rsidRPr="00421424">
        <w:rPr>
          <w:rStyle w:val="libAlaemChar"/>
          <w:rtl/>
        </w:rPr>
        <w:t>عليهما‌السلام</w:t>
      </w:r>
      <w:r w:rsidRPr="00061906">
        <w:rPr>
          <w:rtl/>
        </w:rPr>
        <w:t>.</w:t>
      </w:r>
    </w:p>
    <w:p w:rsidR="006F3F00" w:rsidRPr="00061906" w:rsidRDefault="006F3F00" w:rsidP="000179D4">
      <w:pPr>
        <w:pStyle w:val="libNormal"/>
        <w:rPr>
          <w:rtl/>
        </w:rPr>
      </w:pPr>
      <w:r w:rsidRPr="00061906">
        <w:rPr>
          <w:rtl/>
        </w:rPr>
        <w:t>19</w:t>
      </w:r>
      <w:r>
        <w:rPr>
          <w:rtl/>
        </w:rPr>
        <w:t xml:space="preserve"> ـ </w:t>
      </w:r>
      <w:r w:rsidRPr="00061906">
        <w:rPr>
          <w:rtl/>
        </w:rPr>
        <w:t>في روضة الكافي</w:t>
      </w:r>
      <w:r>
        <w:rPr>
          <w:rtl/>
        </w:rPr>
        <w:t xml:space="preserve"> علي بن إبراهيم </w:t>
      </w:r>
      <w:r w:rsidRPr="00061906">
        <w:rPr>
          <w:rtl/>
        </w:rPr>
        <w:t>عن</w:t>
      </w:r>
      <w:r>
        <w:rPr>
          <w:rtl/>
        </w:rPr>
        <w:t xml:space="preserve"> ابن أبي </w:t>
      </w:r>
      <w:r w:rsidRPr="00061906">
        <w:rPr>
          <w:rtl/>
        </w:rPr>
        <w:t>عمير عن عمرو</w:t>
      </w:r>
      <w:r>
        <w:rPr>
          <w:rtl/>
        </w:rPr>
        <w:t xml:space="preserve"> بن أبي </w:t>
      </w:r>
      <w:r w:rsidRPr="00061906">
        <w:rPr>
          <w:rtl/>
        </w:rPr>
        <w:t>المقدام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قال</w:t>
      </w:r>
      <w:r w:rsidRPr="00E5764A">
        <w:rPr>
          <w:rFonts w:hint="cs"/>
          <w:rtl/>
        </w:rPr>
        <w:t xml:space="preserve"> </w:t>
      </w:r>
      <w:r>
        <w:rPr>
          <w:rFonts w:hint="cs"/>
          <w:rtl/>
        </w:rPr>
        <w:t>أ</w:t>
      </w:r>
      <w:r w:rsidRPr="00061906">
        <w:rPr>
          <w:rtl/>
        </w:rPr>
        <w:t>ب</w:t>
      </w:r>
      <w:r>
        <w:rPr>
          <w:rFonts w:hint="cs"/>
          <w:rtl/>
        </w:rPr>
        <w:t>ي</w:t>
      </w:r>
      <w:r w:rsidRPr="00061906">
        <w:rPr>
          <w:rtl/>
        </w:rPr>
        <w:t xml:space="preserve"> لأناس من الشيعة</w:t>
      </w:r>
      <w:r>
        <w:rPr>
          <w:rtl/>
        </w:rPr>
        <w:t xml:space="preserve">: </w:t>
      </w:r>
      <w:r w:rsidRPr="00061906">
        <w:rPr>
          <w:rtl/>
        </w:rPr>
        <w:t>أنتم شيعة الله وأنتم أنصار الله وأنتم السابقون الأولون والسابقون الآخرون</w:t>
      </w:r>
      <w:r>
        <w:rPr>
          <w:rtl/>
        </w:rPr>
        <w:t xml:space="preserve">، </w:t>
      </w:r>
      <w:r w:rsidRPr="00061906">
        <w:rPr>
          <w:rtl/>
        </w:rPr>
        <w:t>والسابقون في الدنيا والسابقون في الاخرة</w:t>
      </w:r>
      <w:r>
        <w:rPr>
          <w:rtl/>
        </w:rPr>
        <w:t xml:space="preserve"> إلى </w:t>
      </w:r>
      <w:r w:rsidRPr="00061906">
        <w:rPr>
          <w:rtl/>
        </w:rPr>
        <w:t>الجنة</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20</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ابن عباس قال</w:t>
      </w:r>
      <w:r>
        <w:rPr>
          <w:rtl/>
        </w:rPr>
        <w:t xml:space="preserve">: </w:t>
      </w:r>
      <w:r w:rsidRPr="00061906">
        <w:rPr>
          <w:rtl/>
        </w:rPr>
        <w:t xml:space="preserve">سألت رسول الله </w:t>
      </w:r>
      <w:r w:rsidRPr="00421424">
        <w:rPr>
          <w:rStyle w:val="libAlaemChar"/>
          <w:rtl/>
        </w:rPr>
        <w:t>صلى‌الله‌عليه‌وآله‌وسلم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وَالسَّابِقُونَ السَّابِقُونَ أُولئِكَ الْمُقَرَّبُونَ فِي جَنَّاتِ النَّعِيمِ</w:t>
      </w:r>
      <w:r w:rsidRPr="00421424">
        <w:rPr>
          <w:rStyle w:val="libAlaemChar"/>
          <w:rtl/>
        </w:rPr>
        <w:t>)</w:t>
      </w:r>
      <w:r w:rsidRPr="00061906">
        <w:rPr>
          <w:rtl/>
        </w:rPr>
        <w:t xml:space="preserve"> فقال: قال لي جبرئيل </w:t>
      </w:r>
      <w:r w:rsidRPr="00421424">
        <w:rPr>
          <w:rStyle w:val="libAlaemChar"/>
          <w:rtl/>
        </w:rPr>
        <w:t>عليه‌السلام</w:t>
      </w:r>
      <w:r>
        <w:rPr>
          <w:rtl/>
        </w:rPr>
        <w:t xml:space="preserve">: </w:t>
      </w:r>
      <w:r w:rsidRPr="00061906">
        <w:rPr>
          <w:rtl/>
        </w:rPr>
        <w:t>ذلك عل</w:t>
      </w:r>
      <w:r>
        <w:rPr>
          <w:rFonts w:hint="cs"/>
          <w:rtl/>
        </w:rPr>
        <w:t>يٌّ</w:t>
      </w:r>
      <w:r w:rsidRPr="00061906">
        <w:rPr>
          <w:rtl/>
        </w:rPr>
        <w:t xml:space="preserve"> وشيعته هم السابقون</w:t>
      </w:r>
      <w:r>
        <w:rPr>
          <w:rtl/>
        </w:rPr>
        <w:t xml:space="preserve"> إلى </w:t>
      </w:r>
      <w:r w:rsidRPr="00061906">
        <w:rPr>
          <w:rtl/>
        </w:rPr>
        <w:t>الجنة</w:t>
      </w:r>
      <w:r>
        <w:rPr>
          <w:rtl/>
        </w:rPr>
        <w:t xml:space="preserve">، </w:t>
      </w:r>
      <w:r w:rsidRPr="00061906">
        <w:rPr>
          <w:rtl/>
        </w:rPr>
        <w:t>المقربون من الله بكرامته لهم.</w:t>
      </w:r>
    </w:p>
    <w:p w:rsidR="006F3F00" w:rsidRPr="00061906" w:rsidRDefault="006F3F00" w:rsidP="000179D4">
      <w:pPr>
        <w:pStyle w:val="libNormal"/>
        <w:rPr>
          <w:rtl/>
        </w:rPr>
      </w:pPr>
      <w:r w:rsidRPr="00061906">
        <w:rPr>
          <w:rtl/>
        </w:rPr>
        <w:t>21</w:t>
      </w:r>
      <w:r>
        <w:rPr>
          <w:rtl/>
        </w:rPr>
        <w:t xml:space="preserve"> ـ </w:t>
      </w:r>
      <w:r w:rsidRPr="00061906">
        <w:rPr>
          <w:rtl/>
        </w:rPr>
        <w:t xml:space="preserve">في روضة الواعظين للمفيد </w:t>
      </w:r>
      <w:r w:rsidRPr="00421424">
        <w:rPr>
          <w:rStyle w:val="libAlaemChar"/>
          <w:rtl/>
        </w:rPr>
        <w:t>رحمه‌الله</w:t>
      </w:r>
      <w:r w:rsidRPr="00061906">
        <w:rPr>
          <w:rtl/>
        </w:rPr>
        <w:t xml:space="preserve"> 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زرارة وأبو بصير ومحمد بن مسلم وبريد من الذين قال الله</w:t>
      </w:r>
      <w:r>
        <w:rPr>
          <w:rtl/>
        </w:rPr>
        <w:t xml:space="preserve">: </w:t>
      </w:r>
      <w:r w:rsidRPr="00421424">
        <w:rPr>
          <w:rStyle w:val="libAlaemChar"/>
          <w:rtl/>
        </w:rPr>
        <w:t>(</w:t>
      </w:r>
      <w:r w:rsidRPr="001E7A1B">
        <w:rPr>
          <w:rStyle w:val="libAieChar"/>
          <w:rtl/>
        </w:rPr>
        <w:t>وَالسَّابِقُونَ السَّابِقُونَ أُولئِكَ الْمُقَرَّبُونَ</w:t>
      </w:r>
      <w:r w:rsidRPr="00421424">
        <w:rPr>
          <w:rStyle w:val="libAlaemChar"/>
          <w:rtl/>
        </w:rPr>
        <w:t>)</w:t>
      </w:r>
      <w:r w:rsidRPr="00061906">
        <w:rPr>
          <w:rtl/>
        </w:rPr>
        <w:t xml:space="preserve"> وقال </w:t>
      </w:r>
      <w:r w:rsidRPr="00421424">
        <w:rPr>
          <w:rStyle w:val="libAlaemChar"/>
          <w:rtl/>
        </w:rPr>
        <w:t>عليه‌السلام</w:t>
      </w:r>
      <w:r>
        <w:rPr>
          <w:rtl/>
        </w:rPr>
        <w:t xml:space="preserve">: </w:t>
      </w:r>
      <w:r w:rsidRPr="00061906">
        <w:rPr>
          <w:rtl/>
        </w:rPr>
        <w:t>ما أحد أحيى ذكرنا وأحاديث</w:t>
      </w:r>
      <w:r w:rsidRPr="00E5764A">
        <w:rPr>
          <w:rFonts w:hint="cs"/>
          <w:rtl/>
        </w:rPr>
        <w:t xml:space="preserve"> </w:t>
      </w:r>
      <w:r>
        <w:rPr>
          <w:rFonts w:hint="cs"/>
          <w:rtl/>
        </w:rPr>
        <w:t>أ</w:t>
      </w:r>
      <w:r w:rsidRPr="00061906">
        <w:rPr>
          <w:rtl/>
        </w:rPr>
        <w:t>ب</w:t>
      </w:r>
      <w:r>
        <w:rPr>
          <w:rFonts w:hint="cs"/>
          <w:rtl/>
        </w:rPr>
        <w:t>ي</w:t>
      </w:r>
      <w:r w:rsidRPr="00421424">
        <w:rPr>
          <w:rStyle w:val="libAlaemChar"/>
          <w:rtl/>
        </w:rPr>
        <w:t xml:space="preserve"> عليه‌السلام</w:t>
      </w:r>
      <w:r w:rsidRPr="00C40BD1">
        <w:rPr>
          <w:rFonts w:hint="cs"/>
          <w:rtl/>
        </w:rPr>
        <w:t xml:space="preserve"> </w:t>
      </w:r>
      <w:r>
        <w:rPr>
          <w:rFonts w:hint="cs"/>
          <w:rtl/>
        </w:rPr>
        <w:t>إ</w:t>
      </w:r>
      <w:r w:rsidRPr="00061906">
        <w:rPr>
          <w:rtl/>
        </w:rPr>
        <w:t>ل</w:t>
      </w:r>
      <w:r>
        <w:rPr>
          <w:rFonts w:hint="cs"/>
          <w:rtl/>
        </w:rPr>
        <w:t>ّ</w:t>
      </w:r>
      <w:r w:rsidRPr="00061906">
        <w:rPr>
          <w:rtl/>
        </w:rPr>
        <w:t>ا زرارة وأبو بصير ليث المرادي ومحمد بن مسلم وبريد بن معاوية العجلي</w:t>
      </w:r>
      <w:r>
        <w:rPr>
          <w:rFonts w:hint="cs"/>
          <w:rtl/>
        </w:rPr>
        <w:t>،</w:t>
      </w:r>
      <w:r w:rsidRPr="00061906">
        <w:rPr>
          <w:rtl/>
        </w:rPr>
        <w:t xml:space="preserve"> لولا هؤلاء ما كان أحد يستنبط</w:t>
      </w:r>
    </w:p>
    <w:p w:rsidR="006F3F00" w:rsidRPr="00061906" w:rsidRDefault="006F3F00" w:rsidP="00615F29">
      <w:pPr>
        <w:pStyle w:val="libNormal0"/>
        <w:rPr>
          <w:rtl/>
        </w:rPr>
      </w:pPr>
      <w:r>
        <w:rPr>
          <w:rtl/>
        </w:rPr>
        <w:br w:type="page"/>
      </w:r>
      <w:r w:rsidRPr="00061906">
        <w:rPr>
          <w:rtl/>
        </w:rPr>
        <w:lastRenderedPageBreak/>
        <w:t>هذا</w:t>
      </w:r>
      <w:r>
        <w:rPr>
          <w:rtl/>
        </w:rPr>
        <w:t xml:space="preserve">، </w:t>
      </w:r>
      <w:r w:rsidRPr="00061906">
        <w:rPr>
          <w:rtl/>
        </w:rPr>
        <w:t>هؤلاء حفاظ الدين وأمناء</w:t>
      </w:r>
      <w:r w:rsidRPr="00E5764A">
        <w:rPr>
          <w:rFonts w:hint="cs"/>
          <w:rtl/>
        </w:rPr>
        <w:t xml:space="preserve"> </w:t>
      </w:r>
      <w:r>
        <w:rPr>
          <w:rFonts w:hint="cs"/>
          <w:rtl/>
        </w:rPr>
        <w:t>أ</w:t>
      </w:r>
      <w:r w:rsidRPr="00061906">
        <w:rPr>
          <w:rtl/>
        </w:rPr>
        <w:t>ب</w:t>
      </w:r>
      <w:r>
        <w:rPr>
          <w:rFonts w:hint="cs"/>
          <w:rtl/>
        </w:rPr>
        <w:t>ي</w:t>
      </w:r>
      <w:r w:rsidRPr="00061906">
        <w:rPr>
          <w:rtl/>
        </w:rPr>
        <w:t xml:space="preserve"> على حلال الله وحرامه</w:t>
      </w:r>
      <w:r>
        <w:rPr>
          <w:rtl/>
        </w:rPr>
        <w:t xml:space="preserve">، </w:t>
      </w:r>
      <w:r w:rsidRPr="00061906">
        <w:rPr>
          <w:rtl/>
        </w:rPr>
        <w:t>وهم السابقون إلينا في الدنيا والسابقون إلينا في الاخرة</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قال</w:t>
      </w:r>
      <w:r w:rsidRPr="00E5764A">
        <w:rPr>
          <w:rFonts w:hint="cs"/>
          <w:rtl/>
        </w:rPr>
        <w:t xml:space="preserve"> </w:t>
      </w:r>
      <w:r>
        <w:rPr>
          <w:rFonts w:hint="cs"/>
          <w:rtl/>
        </w:rPr>
        <w:t>أ</w:t>
      </w:r>
      <w:r w:rsidRPr="00061906">
        <w:rPr>
          <w:rtl/>
        </w:rPr>
        <w:t>ب</w:t>
      </w:r>
      <w:r>
        <w:rPr>
          <w:rFonts w:hint="cs"/>
          <w:rtl/>
        </w:rPr>
        <w:t>ي</w:t>
      </w:r>
      <w:r w:rsidRPr="00061906">
        <w:rPr>
          <w:rtl/>
        </w:rPr>
        <w:t xml:space="preserve"> لا ناس من الشيعة</w:t>
      </w:r>
      <w:r>
        <w:rPr>
          <w:rtl/>
        </w:rPr>
        <w:t xml:space="preserve">: </w:t>
      </w:r>
      <w:r w:rsidRPr="00061906">
        <w:rPr>
          <w:rtl/>
        </w:rPr>
        <w:t>أنتم شيعة الله وأنتم أنصار الله</w:t>
      </w:r>
      <w:r>
        <w:rPr>
          <w:rtl/>
        </w:rPr>
        <w:t xml:space="preserve">، </w:t>
      </w:r>
      <w:r w:rsidRPr="00061906">
        <w:rPr>
          <w:rtl/>
        </w:rPr>
        <w:t>وأنتم السابقون الآخرون إلينا ؛ السابقون في الدنيا</w:t>
      </w:r>
      <w:r>
        <w:rPr>
          <w:rtl/>
        </w:rPr>
        <w:t xml:space="preserve"> إلى </w:t>
      </w:r>
      <w:r w:rsidRPr="00061906">
        <w:rPr>
          <w:rtl/>
        </w:rPr>
        <w:t>ولايتنا</w:t>
      </w:r>
      <w:r>
        <w:rPr>
          <w:rtl/>
        </w:rPr>
        <w:t xml:space="preserve">، </w:t>
      </w:r>
      <w:r w:rsidRPr="00061906">
        <w:rPr>
          <w:rtl/>
        </w:rPr>
        <w:t>والسابقون في الاخرة</w:t>
      </w:r>
      <w:r>
        <w:rPr>
          <w:rtl/>
        </w:rPr>
        <w:t xml:space="preserve"> إلى </w:t>
      </w:r>
      <w:r w:rsidRPr="00061906">
        <w:rPr>
          <w:rtl/>
        </w:rPr>
        <w:t>الجنة</w:t>
      </w:r>
      <w:r>
        <w:rPr>
          <w:rtl/>
        </w:rPr>
        <w:t xml:space="preserve">، </w:t>
      </w:r>
      <w:r w:rsidRPr="00061906">
        <w:rPr>
          <w:rtl/>
        </w:rPr>
        <w:t>قد ضمنا لكم الجنة بضمان الله وبضمان رسول الله</w:t>
      </w:r>
      <w:r w:rsidRPr="00421424">
        <w:rPr>
          <w:rStyle w:val="libAlaemChar"/>
          <w:rtl/>
        </w:rPr>
        <w:t>صلى‌الله‌عليه‌وآله‌وسلم</w:t>
      </w:r>
      <w:r w:rsidRPr="00061906">
        <w:rPr>
          <w:rtl/>
        </w:rPr>
        <w:t>.</w:t>
      </w:r>
    </w:p>
    <w:p w:rsidR="006F3F00" w:rsidRPr="00061906" w:rsidRDefault="006F3F00" w:rsidP="000179D4">
      <w:pPr>
        <w:pStyle w:val="libNormal"/>
        <w:rPr>
          <w:rtl/>
        </w:rPr>
      </w:pPr>
      <w:r w:rsidRPr="00061906">
        <w:rPr>
          <w:rtl/>
        </w:rPr>
        <w:t>22</w:t>
      </w:r>
      <w:r>
        <w:rPr>
          <w:rtl/>
        </w:rPr>
        <w:t xml:space="preserve"> ـ </w:t>
      </w:r>
      <w:r w:rsidRPr="00061906">
        <w:rPr>
          <w:rtl/>
        </w:rPr>
        <w:t>قال</w:t>
      </w:r>
      <w:r>
        <w:rPr>
          <w:rtl/>
        </w:rPr>
        <w:t xml:space="preserve"> أبو </w:t>
      </w:r>
      <w:r w:rsidRPr="00061906">
        <w:rPr>
          <w:rtl/>
        </w:rPr>
        <w:t xml:space="preserve">الحسن موسى </w:t>
      </w:r>
      <w:r w:rsidRPr="00421424">
        <w:rPr>
          <w:rStyle w:val="libAlaemChar"/>
          <w:rtl/>
        </w:rPr>
        <w:t>عليه‌السلام</w:t>
      </w:r>
      <w:r>
        <w:rPr>
          <w:rtl/>
        </w:rPr>
        <w:t xml:space="preserve">: </w:t>
      </w:r>
      <w:r w:rsidRPr="00061906">
        <w:rPr>
          <w:rtl/>
        </w:rPr>
        <w:t>إذا كان يوم القيامة نادى مناد</w:t>
      </w:r>
      <w:r>
        <w:rPr>
          <w:rtl/>
        </w:rPr>
        <w:t xml:space="preserve">: </w:t>
      </w:r>
      <w:r w:rsidRPr="00061906">
        <w:rPr>
          <w:rtl/>
        </w:rPr>
        <w:t>اين حواري محمد بن عبد الله رسول الله الذين لم ينقضوا العهد ومضوا عليه</w:t>
      </w:r>
      <w:r>
        <w:rPr>
          <w:rtl/>
        </w:rPr>
        <w:t>؟</w:t>
      </w:r>
      <w:r w:rsidRPr="00061906">
        <w:rPr>
          <w:rtl/>
        </w:rPr>
        <w:t xml:space="preserve"> فيقوم سلمان والمقداد وأبو ذر ثم ينادى</w:t>
      </w:r>
      <w:r>
        <w:rPr>
          <w:rtl/>
        </w:rPr>
        <w:t xml:space="preserve">: </w:t>
      </w:r>
      <w:r w:rsidRPr="00061906">
        <w:rPr>
          <w:rtl/>
        </w:rPr>
        <w:t>أين حواري</w:t>
      </w:r>
      <w:r>
        <w:rPr>
          <w:rtl/>
        </w:rPr>
        <w:t xml:space="preserve"> عليّ بن أبي طالب </w:t>
      </w:r>
      <w:r w:rsidRPr="00061906">
        <w:rPr>
          <w:rtl/>
        </w:rPr>
        <w:t>وص</w:t>
      </w:r>
      <w:r>
        <w:rPr>
          <w:rFonts w:hint="cs"/>
          <w:rtl/>
        </w:rPr>
        <w:t>يّ</w:t>
      </w:r>
      <w:r w:rsidRPr="00061906">
        <w:rPr>
          <w:rtl/>
        </w:rPr>
        <w:t xml:space="preserve"> محم</w:t>
      </w:r>
      <w:r>
        <w:rPr>
          <w:rFonts w:hint="cs"/>
          <w:rtl/>
        </w:rPr>
        <w:t>ّ</w:t>
      </w:r>
      <w:r w:rsidRPr="00061906">
        <w:rPr>
          <w:rtl/>
        </w:rPr>
        <w:t xml:space="preserve">د بن عبد الله رسول الله </w:t>
      </w:r>
      <w:r w:rsidRPr="00421424">
        <w:rPr>
          <w:rStyle w:val="libAlaemChar"/>
          <w:rtl/>
        </w:rPr>
        <w:t>صلى‌الله‌عليه‌وآله</w:t>
      </w:r>
      <w:r>
        <w:rPr>
          <w:rtl/>
        </w:rPr>
        <w:t xml:space="preserve">، </w:t>
      </w:r>
      <w:r w:rsidRPr="00061906">
        <w:rPr>
          <w:rtl/>
        </w:rPr>
        <w:t>فيقوم عمرو بن الحمق الخزاعي ومحمد</w:t>
      </w:r>
      <w:r>
        <w:rPr>
          <w:rtl/>
        </w:rPr>
        <w:t xml:space="preserve"> بن أبي </w:t>
      </w:r>
      <w:r w:rsidRPr="00061906">
        <w:rPr>
          <w:rtl/>
        </w:rPr>
        <w:t>بكر وميثم بن يحيى التمار مولى بنى أسد</w:t>
      </w:r>
      <w:r>
        <w:rPr>
          <w:rtl/>
        </w:rPr>
        <w:t xml:space="preserve">، </w:t>
      </w:r>
      <w:r w:rsidRPr="00061906">
        <w:rPr>
          <w:rtl/>
        </w:rPr>
        <w:t>وأويس القرني قال</w:t>
      </w:r>
      <w:r>
        <w:rPr>
          <w:rtl/>
        </w:rPr>
        <w:t xml:space="preserve">: </w:t>
      </w:r>
      <w:r w:rsidRPr="00061906">
        <w:rPr>
          <w:rtl/>
        </w:rPr>
        <w:t>ثم ينادى المنادي</w:t>
      </w:r>
      <w:r>
        <w:rPr>
          <w:rtl/>
        </w:rPr>
        <w:t xml:space="preserve">: </w:t>
      </w:r>
      <w:r w:rsidRPr="00061906">
        <w:rPr>
          <w:rtl/>
        </w:rPr>
        <w:t>أين حواري الحسن</w:t>
      </w:r>
      <w:r>
        <w:rPr>
          <w:rtl/>
        </w:rPr>
        <w:t xml:space="preserve"> بن علي </w:t>
      </w:r>
      <w:r w:rsidRPr="00061906">
        <w:rPr>
          <w:rtl/>
        </w:rPr>
        <w:t xml:space="preserve">بن فاطمة بنت محمد بن عبد الله رسول الله </w:t>
      </w:r>
      <w:r w:rsidRPr="00421424">
        <w:rPr>
          <w:rStyle w:val="libAlaemChar"/>
          <w:rtl/>
        </w:rPr>
        <w:t>صلى‌الله‌عليه‌وآله</w:t>
      </w:r>
      <w:r>
        <w:rPr>
          <w:rtl/>
        </w:rPr>
        <w:t>؟</w:t>
      </w:r>
      <w:r w:rsidRPr="00061906">
        <w:rPr>
          <w:rtl/>
        </w:rPr>
        <w:t xml:space="preserve"> فيقوم سفيان بن ليلى الهمداني وحذيفة بن أسد الغفاري </w:t>
      </w:r>
      <w:r w:rsidRPr="00264AE2">
        <w:rPr>
          <w:rStyle w:val="libFootnotenumChar"/>
          <w:rtl/>
        </w:rPr>
        <w:t>(1)</w:t>
      </w:r>
      <w:r w:rsidRPr="00061906">
        <w:rPr>
          <w:rtl/>
        </w:rPr>
        <w:t xml:space="preserve"> قال</w:t>
      </w:r>
      <w:r>
        <w:rPr>
          <w:rtl/>
        </w:rPr>
        <w:t xml:space="preserve">: </w:t>
      </w:r>
      <w:r w:rsidRPr="00061906">
        <w:rPr>
          <w:rtl/>
        </w:rPr>
        <w:t>ثم ينادى أين حواري الحسين بن على</w:t>
      </w:r>
      <w:r>
        <w:rPr>
          <w:rtl/>
        </w:rPr>
        <w:t>؟</w:t>
      </w:r>
      <w:r w:rsidRPr="00061906">
        <w:rPr>
          <w:rtl/>
        </w:rPr>
        <w:t xml:space="preserve"> فيقوم من استشهد معه ولم يتخلف عليه قال</w:t>
      </w:r>
      <w:r>
        <w:rPr>
          <w:rtl/>
        </w:rPr>
        <w:t xml:space="preserve">: </w:t>
      </w:r>
      <w:r w:rsidRPr="00061906">
        <w:rPr>
          <w:rtl/>
        </w:rPr>
        <w:t>ثم ينادى أين حواري</w:t>
      </w:r>
      <w:r>
        <w:rPr>
          <w:rtl/>
        </w:rPr>
        <w:t xml:space="preserve"> علي بن </w:t>
      </w:r>
      <w:r w:rsidRPr="00061906">
        <w:rPr>
          <w:rtl/>
        </w:rPr>
        <w:t>الحسين</w:t>
      </w:r>
      <w:r>
        <w:rPr>
          <w:rtl/>
        </w:rPr>
        <w:t>؟</w:t>
      </w:r>
      <w:r w:rsidRPr="00061906">
        <w:rPr>
          <w:rtl/>
        </w:rPr>
        <w:t xml:space="preserve"> فيقوم جبير بن مطعم ويحيى بن أم الطويل وأبو خالد الكابلي وسعيد بن المسيب</w:t>
      </w:r>
      <w:r>
        <w:rPr>
          <w:rtl/>
        </w:rPr>
        <w:t xml:space="preserve">، </w:t>
      </w:r>
      <w:r w:rsidRPr="00061906">
        <w:rPr>
          <w:rtl/>
        </w:rPr>
        <w:t>ثم ينادى</w:t>
      </w:r>
      <w:r>
        <w:rPr>
          <w:rtl/>
        </w:rPr>
        <w:t xml:space="preserve">: </w:t>
      </w:r>
      <w:r w:rsidRPr="00061906">
        <w:rPr>
          <w:rtl/>
        </w:rPr>
        <w:t>اين حواري محمد</w:t>
      </w:r>
      <w:r>
        <w:rPr>
          <w:rtl/>
        </w:rPr>
        <w:t xml:space="preserve"> بن علي </w:t>
      </w:r>
      <w:r w:rsidRPr="00061906">
        <w:rPr>
          <w:rtl/>
        </w:rPr>
        <w:t>وحواري جعفر بن محمد</w:t>
      </w:r>
      <w:r>
        <w:rPr>
          <w:rtl/>
        </w:rPr>
        <w:t>؟</w:t>
      </w:r>
      <w:r w:rsidRPr="00061906">
        <w:rPr>
          <w:rtl/>
        </w:rPr>
        <w:t xml:space="preserve"> فيقوم عبد الله بن شريك العامري وزرارة بن أعين وبريد بن معاوية العجلي ومحمد بن مسلم وأبو بصير ليث بن البختري المرادي</w:t>
      </w:r>
      <w:r>
        <w:rPr>
          <w:rtl/>
        </w:rPr>
        <w:t xml:space="preserve">، </w:t>
      </w:r>
      <w:r w:rsidRPr="00061906">
        <w:rPr>
          <w:rtl/>
        </w:rPr>
        <w:t>وعبد الله</w:t>
      </w:r>
      <w:r>
        <w:rPr>
          <w:rtl/>
        </w:rPr>
        <w:t xml:space="preserve"> بن أبي </w:t>
      </w:r>
      <w:r w:rsidRPr="00061906">
        <w:rPr>
          <w:rtl/>
        </w:rPr>
        <w:t>يعفور</w:t>
      </w:r>
      <w:r>
        <w:rPr>
          <w:rtl/>
        </w:rPr>
        <w:t xml:space="preserve">، </w:t>
      </w:r>
      <w:r w:rsidRPr="00061906">
        <w:rPr>
          <w:rtl/>
        </w:rPr>
        <w:t>وعامر بن عبد الله بن جذاعة</w:t>
      </w:r>
      <w:r>
        <w:rPr>
          <w:rtl/>
        </w:rPr>
        <w:t xml:space="preserve">، </w:t>
      </w:r>
      <w:r w:rsidRPr="00061906">
        <w:rPr>
          <w:rtl/>
        </w:rPr>
        <w:t>وحجر بن زائدة</w:t>
      </w:r>
      <w:r>
        <w:rPr>
          <w:rtl/>
        </w:rPr>
        <w:t xml:space="preserve">، </w:t>
      </w:r>
      <w:r w:rsidRPr="00061906">
        <w:rPr>
          <w:rtl/>
        </w:rPr>
        <w:t>وحمران بن أعين</w:t>
      </w:r>
      <w:r>
        <w:rPr>
          <w:rtl/>
        </w:rPr>
        <w:t xml:space="preserve">، </w:t>
      </w:r>
      <w:r w:rsidRPr="00061906">
        <w:rPr>
          <w:rtl/>
        </w:rPr>
        <w:t xml:space="preserve">ثم ينادى ساير الشيعة مع ساير الائمة </w:t>
      </w:r>
      <w:r w:rsidRPr="00421424">
        <w:rPr>
          <w:rStyle w:val="libAlaemChar"/>
          <w:rtl/>
        </w:rPr>
        <w:t>عليهم‌السلام</w:t>
      </w:r>
      <w:r w:rsidRPr="00061906">
        <w:rPr>
          <w:rtl/>
        </w:rPr>
        <w:t xml:space="preserve"> يوم القيامة فهؤلاء أول السابقين وأول المقربين وأول المتحورين من التابعين.</w:t>
      </w:r>
    </w:p>
    <w:p w:rsidR="006F3F00" w:rsidRPr="00061906" w:rsidRDefault="006F3F00" w:rsidP="000179D4">
      <w:pPr>
        <w:pStyle w:val="libNormal"/>
        <w:rPr>
          <w:rtl/>
        </w:rPr>
      </w:pPr>
      <w:r w:rsidRPr="00061906">
        <w:rPr>
          <w:rtl/>
        </w:rPr>
        <w:t>23</w:t>
      </w:r>
      <w:r>
        <w:rPr>
          <w:rtl/>
        </w:rPr>
        <w:t xml:space="preserve"> ـ </w:t>
      </w:r>
      <w:r w:rsidRPr="00061906">
        <w:rPr>
          <w:rtl/>
        </w:rPr>
        <w:t>في</w:t>
      </w:r>
      <w:r>
        <w:rPr>
          <w:rtl/>
        </w:rPr>
        <w:t xml:space="preserve"> عيون الأخبار  </w:t>
      </w:r>
      <w:r w:rsidRPr="00061906">
        <w:rPr>
          <w:rtl/>
        </w:rPr>
        <w:t xml:space="preserve">في باب آخر فيما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المجموعة وباسناده</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قال</w:t>
      </w:r>
      <w:r>
        <w:rPr>
          <w:rtl/>
        </w:rPr>
        <w:t xml:space="preserve">: </w:t>
      </w:r>
      <w:r w:rsidRPr="00421424">
        <w:rPr>
          <w:rStyle w:val="libAlaemChar"/>
          <w:rtl/>
        </w:rPr>
        <w:t>(</w:t>
      </w:r>
      <w:r w:rsidRPr="001E7A1B">
        <w:rPr>
          <w:rStyle w:val="libAieChar"/>
          <w:rtl/>
        </w:rPr>
        <w:t>وَالسَّابِقُونَ السَّابِقُونَ أُولئِكَ الْمُقَرَّبُونَ</w:t>
      </w:r>
      <w:r w:rsidRPr="00421424">
        <w:rPr>
          <w:rStyle w:val="libAlaemChar"/>
          <w:rtl/>
        </w:rPr>
        <w:t>)</w:t>
      </w:r>
      <w:r w:rsidRPr="00061906">
        <w:rPr>
          <w:rtl/>
        </w:rPr>
        <w:t xml:space="preserve"> في نزلت.</w:t>
      </w:r>
    </w:p>
    <w:p w:rsidR="006F3F00" w:rsidRPr="00061906" w:rsidRDefault="006F3F00" w:rsidP="000179D4">
      <w:pPr>
        <w:pStyle w:val="libNormal"/>
        <w:rPr>
          <w:rtl/>
        </w:rPr>
      </w:pPr>
      <w:r w:rsidRPr="00061906">
        <w:rPr>
          <w:rtl/>
        </w:rPr>
        <w:t>24</w:t>
      </w:r>
      <w:r>
        <w:rPr>
          <w:rtl/>
        </w:rPr>
        <w:t xml:space="preserve"> ـ </w:t>
      </w:r>
      <w:r w:rsidRPr="00061906">
        <w:rPr>
          <w:rtl/>
        </w:rPr>
        <w:t>في كتاب الخصال عن رجل من همدان عن أبيه قال</w:t>
      </w:r>
      <w:r>
        <w:rPr>
          <w:rtl/>
        </w:rPr>
        <w:t xml:space="preserve">: </w:t>
      </w:r>
      <w:r w:rsidRPr="00061906">
        <w:rPr>
          <w:rtl/>
        </w:rPr>
        <w:t>قال</w:t>
      </w:r>
      <w:r>
        <w:rPr>
          <w:rtl/>
        </w:rPr>
        <w:t xml:space="preserve"> علي بن أبي </w:t>
      </w:r>
      <w:r w:rsidRPr="00061906">
        <w:rPr>
          <w:rtl/>
        </w:rPr>
        <w:t>طالب</w:t>
      </w:r>
      <w:r w:rsidRPr="00421424">
        <w:rPr>
          <w:rStyle w:val="libAlaemChar"/>
          <w:rtl/>
        </w:rPr>
        <w:t>عليه‌السلام</w:t>
      </w:r>
      <w:r>
        <w:rPr>
          <w:rtl/>
        </w:rPr>
        <w:t xml:space="preserve">: </w:t>
      </w:r>
      <w:r w:rsidRPr="00061906">
        <w:rPr>
          <w:rtl/>
        </w:rPr>
        <w:t>السباق خمسة</w:t>
      </w:r>
      <w:r>
        <w:rPr>
          <w:rtl/>
        </w:rPr>
        <w:t xml:space="preserve">، </w:t>
      </w:r>
      <w:r w:rsidRPr="00061906">
        <w:rPr>
          <w:rtl/>
        </w:rPr>
        <w:t>فانا سابق العرب</w:t>
      </w:r>
      <w:r>
        <w:rPr>
          <w:rtl/>
        </w:rPr>
        <w:t xml:space="preserve">، </w:t>
      </w:r>
      <w:r w:rsidRPr="00061906">
        <w:rPr>
          <w:rtl/>
        </w:rPr>
        <w:t>وسلمان سابق الفرس</w:t>
      </w:r>
      <w:r>
        <w:rPr>
          <w:rtl/>
        </w:rPr>
        <w:t xml:space="preserve">، </w:t>
      </w:r>
      <w:r w:rsidRPr="00061906">
        <w:rPr>
          <w:rtl/>
        </w:rPr>
        <w:t>وصهيب سابق</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بعض النسخ «أسيد» بدل «أسد»</w:t>
      </w:r>
      <w:r>
        <w:rPr>
          <w:rtl/>
        </w:rPr>
        <w:t>.</w:t>
      </w:r>
    </w:p>
    <w:p w:rsidR="006F3F00" w:rsidRPr="00061906" w:rsidRDefault="006F3F00" w:rsidP="00615F29">
      <w:pPr>
        <w:pStyle w:val="libNormal0"/>
        <w:rPr>
          <w:rtl/>
        </w:rPr>
      </w:pPr>
      <w:r>
        <w:rPr>
          <w:rtl/>
        </w:rPr>
        <w:br w:type="page"/>
      </w:r>
      <w:r w:rsidRPr="00061906">
        <w:rPr>
          <w:rtl/>
        </w:rPr>
        <w:lastRenderedPageBreak/>
        <w:t>الروم</w:t>
      </w:r>
      <w:r>
        <w:rPr>
          <w:rtl/>
        </w:rPr>
        <w:t xml:space="preserve">، </w:t>
      </w:r>
      <w:r w:rsidRPr="00061906">
        <w:rPr>
          <w:rtl/>
        </w:rPr>
        <w:t>وبلال سابق الحبش</w:t>
      </w:r>
      <w:r>
        <w:rPr>
          <w:rtl/>
        </w:rPr>
        <w:t xml:space="preserve">، </w:t>
      </w:r>
      <w:r w:rsidRPr="00061906">
        <w:rPr>
          <w:rtl/>
        </w:rPr>
        <w:t>وخباب سابق النبط.</w:t>
      </w:r>
    </w:p>
    <w:p w:rsidR="006F3F00" w:rsidRPr="00061906" w:rsidRDefault="006F3F00" w:rsidP="000179D4">
      <w:pPr>
        <w:pStyle w:val="libNormal"/>
        <w:rPr>
          <w:rtl/>
        </w:rPr>
      </w:pPr>
      <w:r w:rsidRPr="00061906">
        <w:rPr>
          <w:rtl/>
        </w:rPr>
        <w:t>25</w:t>
      </w:r>
      <w:r>
        <w:rPr>
          <w:rtl/>
        </w:rPr>
        <w:t xml:space="preserve"> ـ </w:t>
      </w:r>
      <w:r w:rsidRPr="00061906">
        <w:rPr>
          <w:rtl/>
        </w:rPr>
        <w:t>في كتاب إكمال الدين وتمام النعمة باسناده</w:t>
      </w:r>
      <w:r>
        <w:rPr>
          <w:rtl/>
        </w:rPr>
        <w:t xml:space="preserve"> إلى </w:t>
      </w:r>
      <w:r w:rsidRPr="00061906">
        <w:rPr>
          <w:rtl/>
        </w:rPr>
        <w:t>خيثمة الجعفي</w:t>
      </w:r>
      <w:r>
        <w:rPr>
          <w:rtl/>
        </w:rPr>
        <w:t xml:space="preserve"> عن أبي </w:t>
      </w:r>
      <w:r w:rsidRPr="00061906">
        <w:rPr>
          <w:rtl/>
        </w:rPr>
        <w:t>جعفر</w:t>
      </w:r>
      <w:r w:rsidRPr="00421424">
        <w:rPr>
          <w:rStyle w:val="libAlaemChar"/>
          <w:rtl/>
        </w:rPr>
        <w:t>عليه‌السلام</w:t>
      </w:r>
      <w:r w:rsidRPr="00061906">
        <w:rPr>
          <w:rtl/>
        </w:rPr>
        <w:t xml:space="preserve"> حديث طويل وفيه يقول </w:t>
      </w:r>
      <w:r w:rsidRPr="00421424">
        <w:rPr>
          <w:rStyle w:val="libAlaemChar"/>
          <w:rtl/>
        </w:rPr>
        <w:t>عليه‌السلام</w:t>
      </w:r>
      <w:r>
        <w:rPr>
          <w:rtl/>
        </w:rPr>
        <w:t xml:space="preserve">: </w:t>
      </w:r>
      <w:r w:rsidRPr="00061906">
        <w:rPr>
          <w:rtl/>
        </w:rPr>
        <w:t>ونحن السابقون السابقون ونحن الآخرون.</w:t>
      </w:r>
    </w:p>
    <w:p w:rsidR="006F3F00" w:rsidRPr="00061906" w:rsidRDefault="006F3F00" w:rsidP="000179D4">
      <w:pPr>
        <w:pStyle w:val="libNormal"/>
        <w:rPr>
          <w:rtl/>
        </w:rPr>
      </w:pPr>
      <w:r w:rsidRPr="00061906">
        <w:rPr>
          <w:rtl/>
        </w:rPr>
        <w:t>26</w:t>
      </w:r>
      <w:r>
        <w:rPr>
          <w:rtl/>
        </w:rPr>
        <w:t xml:space="preserve"> ـ </w:t>
      </w:r>
      <w:r w:rsidRPr="00061906">
        <w:rPr>
          <w:rtl/>
        </w:rPr>
        <w:t>وباسناده</w:t>
      </w:r>
      <w:r>
        <w:rPr>
          <w:rtl/>
        </w:rPr>
        <w:t xml:space="preserve"> إلى </w:t>
      </w:r>
      <w:r w:rsidRPr="00061906">
        <w:rPr>
          <w:rtl/>
        </w:rPr>
        <w:t xml:space="preserve">سليم بن قيس الهلالي عن أمير المؤمنين </w:t>
      </w:r>
      <w:r w:rsidRPr="00421424">
        <w:rPr>
          <w:rStyle w:val="libAlaemChar"/>
          <w:rtl/>
        </w:rPr>
        <w:t>عليه‌السلام</w:t>
      </w:r>
      <w:r w:rsidRPr="00F75F5D">
        <w:rPr>
          <w:rFonts w:hint="cs"/>
          <w:rtl/>
        </w:rPr>
        <w:t xml:space="preserve"> </w:t>
      </w:r>
      <w:r>
        <w:rPr>
          <w:rFonts w:hint="cs"/>
          <w:rtl/>
        </w:rPr>
        <w:t>أ</w:t>
      </w:r>
      <w:r w:rsidRPr="00061906">
        <w:rPr>
          <w:rtl/>
        </w:rPr>
        <w:t>ن</w:t>
      </w:r>
      <w:r>
        <w:rPr>
          <w:rFonts w:hint="cs"/>
          <w:rtl/>
        </w:rPr>
        <w:t>ّ</w:t>
      </w:r>
      <w:r w:rsidRPr="00061906">
        <w:rPr>
          <w:rtl/>
        </w:rPr>
        <w:t>ه قال في جمع من المهاجرين والأنصار في المسجد أيام خلافة عثمان</w:t>
      </w:r>
      <w:r>
        <w:rPr>
          <w:rtl/>
        </w:rPr>
        <w:t xml:space="preserve">: </w:t>
      </w:r>
      <w:r w:rsidRPr="00061906">
        <w:rPr>
          <w:rtl/>
        </w:rPr>
        <w:t xml:space="preserve">فأنشدكم بالله </w:t>
      </w:r>
      <w:r>
        <w:rPr>
          <w:rtl/>
        </w:rPr>
        <w:t>أ</w:t>
      </w:r>
      <w:r w:rsidRPr="00061906">
        <w:rPr>
          <w:rtl/>
        </w:rPr>
        <w:t>تعلمون حيث نزلت</w:t>
      </w:r>
      <w:r>
        <w:rPr>
          <w:rtl/>
        </w:rPr>
        <w:t xml:space="preserve">: </w:t>
      </w:r>
      <w:r w:rsidRPr="00421424">
        <w:rPr>
          <w:rStyle w:val="libAlaemChar"/>
          <w:rtl/>
        </w:rPr>
        <w:t>(</w:t>
      </w:r>
      <w:r w:rsidRPr="001E7A1B">
        <w:rPr>
          <w:rStyle w:val="libAieChar"/>
          <w:rtl/>
        </w:rPr>
        <w:t>وَالسَّابِقُونَ الْأَوَّلُونَ مِنَ الْمُهاجِرِينَ وَالْأَنْصارِ</w:t>
      </w:r>
      <w:r w:rsidRPr="00421424">
        <w:rPr>
          <w:rStyle w:val="libAlaemChar"/>
          <w:rtl/>
        </w:rPr>
        <w:t>)</w:t>
      </w:r>
      <w:r w:rsidRPr="00061906">
        <w:rPr>
          <w:rtl/>
        </w:rPr>
        <w:t xml:space="preserve"> و</w:t>
      </w:r>
      <w:r>
        <w:rPr>
          <w:rFonts w:hint="cs"/>
          <w:rtl/>
        </w:rPr>
        <w:t xml:space="preserve"> </w:t>
      </w:r>
      <w:r w:rsidRPr="00421424">
        <w:rPr>
          <w:rStyle w:val="libAlaemChar"/>
          <w:rtl/>
        </w:rPr>
        <w:t>(</w:t>
      </w:r>
      <w:r w:rsidRPr="001E7A1B">
        <w:rPr>
          <w:rStyle w:val="libAieChar"/>
          <w:rtl/>
        </w:rPr>
        <w:t>السَّابِقُونَ السَّابِقُونَ أُولئِكَ الْمُقَرَّبُونَ</w:t>
      </w:r>
      <w:r w:rsidRPr="00421424">
        <w:rPr>
          <w:rStyle w:val="libAlaemChar"/>
          <w:rtl/>
        </w:rPr>
        <w:t>)</w:t>
      </w:r>
      <w:r w:rsidRPr="00061906">
        <w:rPr>
          <w:rtl/>
        </w:rPr>
        <w:t xml:space="preserve"> سئل عنها رسول الله </w:t>
      </w:r>
      <w:r w:rsidRPr="00421424">
        <w:rPr>
          <w:rStyle w:val="libAlaemChar"/>
          <w:rtl/>
        </w:rPr>
        <w:t>صلى‌الله‌عليه‌وآله</w:t>
      </w:r>
      <w:r w:rsidRPr="00061906">
        <w:rPr>
          <w:rtl/>
        </w:rPr>
        <w:t xml:space="preserve"> فقال</w:t>
      </w:r>
      <w:r>
        <w:rPr>
          <w:rtl/>
        </w:rPr>
        <w:t xml:space="preserve">: </w:t>
      </w:r>
      <w:r w:rsidRPr="00061906">
        <w:rPr>
          <w:rtl/>
        </w:rPr>
        <w:t>أنزلها الله تعالى في الأنبياء وأوصيائهم</w:t>
      </w:r>
      <w:r>
        <w:rPr>
          <w:rtl/>
        </w:rPr>
        <w:t xml:space="preserve">، </w:t>
      </w:r>
      <w:r w:rsidRPr="00061906">
        <w:rPr>
          <w:rtl/>
        </w:rPr>
        <w:t>فأنا أفضل أنبياء الله ورسله</w:t>
      </w:r>
      <w:r>
        <w:rPr>
          <w:rtl/>
        </w:rPr>
        <w:t xml:space="preserve">، وعلي بن أبي </w:t>
      </w:r>
      <w:r w:rsidRPr="00061906">
        <w:rPr>
          <w:rtl/>
        </w:rPr>
        <w:t>طالب وصيي أفضل الأوصياء</w:t>
      </w:r>
      <w:r>
        <w:rPr>
          <w:rtl/>
        </w:rPr>
        <w:t>؟</w:t>
      </w:r>
      <w:r w:rsidRPr="00061906">
        <w:rPr>
          <w:rtl/>
        </w:rPr>
        <w:t xml:space="preserve"> قالوا</w:t>
      </w:r>
      <w:r>
        <w:rPr>
          <w:rtl/>
        </w:rPr>
        <w:t xml:space="preserve">: أللّهم </w:t>
      </w:r>
      <w:r w:rsidRPr="00061906">
        <w:rPr>
          <w:rtl/>
        </w:rPr>
        <w:t>نعم.</w:t>
      </w:r>
    </w:p>
    <w:p w:rsidR="006F3F00" w:rsidRPr="00061906" w:rsidRDefault="006F3F00" w:rsidP="000179D4">
      <w:pPr>
        <w:pStyle w:val="libNormal"/>
        <w:rPr>
          <w:rtl/>
        </w:rPr>
      </w:pPr>
      <w:r w:rsidRPr="00061906">
        <w:rPr>
          <w:rtl/>
        </w:rPr>
        <w:t>27</w:t>
      </w:r>
      <w:r>
        <w:rPr>
          <w:rtl/>
        </w:rPr>
        <w:t xml:space="preserve"> ـ </w:t>
      </w:r>
      <w:r w:rsidRPr="00061906">
        <w:rPr>
          <w:rtl/>
        </w:rPr>
        <w:t xml:space="preserve">في روضة الواعظين للمفيد </w:t>
      </w:r>
      <w:r w:rsidRPr="00421424">
        <w:rPr>
          <w:rStyle w:val="libAlaemChar"/>
          <w:rtl/>
        </w:rPr>
        <w:t>رحمه‌الله</w:t>
      </w:r>
      <w:r w:rsidRPr="00061906">
        <w:rPr>
          <w:rtl/>
        </w:rPr>
        <w:t xml:space="preserve"> قال الصادق </w:t>
      </w:r>
      <w:r w:rsidRPr="00421424">
        <w:rPr>
          <w:rStyle w:val="libAlaemChar"/>
          <w:rtl/>
        </w:rPr>
        <w:t>عليه‌السلام</w:t>
      </w:r>
      <w:r>
        <w:rPr>
          <w:rtl/>
        </w:rPr>
        <w:t xml:space="preserve">: </w:t>
      </w:r>
      <w:r w:rsidRPr="00061906">
        <w:rPr>
          <w:rtl/>
        </w:rPr>
        <w:t>ثلة من الأولين</w:t>
      </w:r>
      <w:r>
        <w:rPr>
          <w:rtl/>
        </w:rPr>
        <w:t xml:space="preserve">: </w:t>
      </w:r>
      <w:r w:rsidRPr="00061906">
        <w:rPr>
          <w:rtl/>
        </w:rPr>
        <w:t>ابن آدم المقتول ومؤمن آل فرعون وصاحب ياسين وقليل من الآخرين</w:t>
      </w:r>
      <w:r>
        <w:rPr>
          <w:rtl/>
        </w:rPr>
        <w:t xml:space="preserve"> علي بن أبي </w:t>
      </w:r>
      <w:r w:rsidRPr="00061906">
        <w:rPr>
          <w:rtl/>
        </w:rPr>
        <w:t>طالب.</w:t>
      </w:r>
    </w:p>
    <w:p w:rsidR="006F3F00" w:rsidRPr="00061906" w:rsidRDefault="006F3F00" w:rsidP="000179D4">
      <w:pPr>
        <w:pStyle w:val="libNormal"/>
        <w:rPr>
          <w:rtl/>
        </w:rPr>
      </w:pPr>
      <w:r w:rsidRPr="00061906">
        <w:rPr>
          <w:rtl/>
        </w:rPr>
        <w:t>28</w:t>
      </w:r>
      <w:r>
        <w:rPr>
          <w:rtl/>
        </w:rPr>
        <w:t xml:space="preserve"> ـ </w:t>
      </w:r>
      <w:r w:rsidRPr="00061906">
        <w:rPr>
          <w:rtl/>
        </w:rPr>
        <w:t>في روضة الكافي</w:t>
      </w:r>
      <w:r>
        <w:rPr>
          <w:rtl/>
        </w:rPr>
        <w:t xml:space="preserve"> علي بن إبراهيم </w:t>
      </w:r>
      <w:r w:rsidRPr="00061906">
        <w:rPr>
          <w:rtl/>
        </w:rPr>
        <w:t>عن أبيه عن عمرو بن عثمان عن</w:t>
      </w:r>
      <w:r>
        <w:rPr>
          <w:rtl/>
        </w:rPr>
        <w:t xml:space="preserve"> علي بن </w:t>
      </w:r>
      <w:r w:rsidRPr="00061906">
        <w:rPr>
          <w:rtl/>
        </w:rPr>
        <w:t>عيسى رفعه</w:t>
      </w:r>
      <w:r>
        <w:rPr>
          <w:rtl/>
        </w:rPr>
        <w:t xml:space="preserve"> قال: إنّ </w:t>
      </w:r>
      <w:r w:rsidRPr="00061906">
        <w:rPr>
          <w:rtl/>
        </w:rPr>
        <w:t xml:space="preserve">موسى </w:t>
      </w:r>
      <w:r w:rsidRPr="00421424">
        <w:rPr>
          <w:rStyle w:val="libAlaemChar"/>
          <w:rtl/>
        </w:rPr>
        <w:t>عليه‌السلام</w:t>
      </w:r>
      <w:r w:rsidRPr="00061906">
        <w:rPr>
          <w:rtl/>
        </w:rPr>
        <w:t xml:space="preserve"> ناجاه</w:t>
      </w:r>
      <w:r>
        <w:rPr>
          <w:rFonts w:hint="cs"/>
          <w:rtl/>
        </w:rPr>
        <w:t xml:space="preserve"> </w:t>
      </w:r>
      <w:r w:rsidRPr="00061906">
        <w:rPr>
          <w:rtl/>
        </w:rPr>
        <w:t>الله تبارك وتعالى فقال له في مناجاته</w:t>
      </w:r>
      <w:r>
        <w:rPr>
          <w:rtl/>
        </w:rPr>
        <w:t xml:space="preserve">: </w:t>
      </w:r>
      <w:r w:rsidRPr="00061906">
        <w:rPr>
          <w:rtl/>
        </w:rPr>
        <w:t xml:space="preserve">أوصيك يا موسى وصية الشفيق المشفق بابن البتول عيسى بن مريم صاحب الأتان والبرنس والزيت والزيتون والمحراب </w:t>
      </w:r>
      <w:r w:rsidRPr="00264AE2">
        <w:rPr>
          <w:rStyle w:val="libFootnotenumChar"/>
          <w:rtl/>
        </w:rPr>
        <w:t>(1)</w:t>
      </w:r>
      <w:r w:rsidRPr="00061906">
        <w:rPr>
          <w:rtl/>
        </w:rPr>
        <w:t xml:space="preserve"> ومن بعده بصاحب الجمل الأحمر الطيب الطاهر المطهر اسمه</w:t>
      </w:r>
      <w:r>
        <w:rPr>
          <w:rtl/>
        </w:rPr>
        <w:t xml:space="preserve"> أحمد </w:t>
      </w:r>
      <w:r w:rsidRPr="00061906">
        <w:rPr>
          <w:rtl/>
        </w:rPr>
        <w:t>محمد الأمين من الباقين من ثلة الأولين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29</w:t>
      </w:r>
      <w:r>
        <w:rPr>
          <w:rtl/>
        </w:rPr>
        <w:t xml:space="preserve"> ـ </w:t>
      </w:r>
      <w:r w:rsidRPr="00061906">
        <w:rPr>
          <w:rtl/>
        </w:rPr>
        <w:t>في مجمع</w:t>
      </w:r>
      <w:r>
        <w:rPr>
          <w:rtl/>
        </w:rPr>
        <w:t xml:space="preserve">: </w:t>
      </w:r>
      <w:r w:rsidRPr="00061906">
        <w:rPr>
          <w:rtl/>
        </w:rPr>
        <w:t xml:space="preserve">البيان </w:t>
      </w:r>
      <w:r w:rsidRPr="00421424">
        <w:rPr>
          <w:rStyle w:val="libAlaemChar"/>
          <w:rtl/>
        </w:rPr>
        <w:t>(</w:t>
      </w:r>
      <w:r w:rsidRPr="001E7A1B">
        <w:rPr>
          <w:rStyle w:val="libAieChar"/>
          <w:rtl/>
        </w:rPr>
        <w:t>يَطُوفُ عَلَيْهِمْ وِلْدانٌ مُخَلَّدُونَ</w:t>
      </w:r>
      <w:r w:rsidRPr="00421424">
        <w:rPr>
          <w:rStyle w:val="libAlaemChar"/>
          <w:rtl/>
        </w:rPr>
        <w:t>)</w:t>
      </w:r>
      <w:r w:rsidRPr="00061906">
        <w:rPr>
          <w:rtl/>
        </w:rPr>
        <w:t xml:space="preserve"> اختلف في هذه الولدان فقيل:</w:t>
      </w:r>
      <w:r>
        <w:rPr>
          <w:rFonts w:hint="cs"/>
          <w:rtl/>
        </w:rPr>
        <w:t xml:space="preserve"> </w:t>
      </w:r>
      <w:r w:rsidRPr="00061906">
        <w:rPr>
          <w:rtl/>
        </w:rPr>
        <w:t>انهم أولاد أهل الدنيا لم يكن لهم حسنات فيثابوا عليها ولا سيئات فيعاقبوا</w:t>
      </w:r>
    </w:p>
    <w:p w:rsidR="006F3F00" w:rsidRPr="00061906" w:rsidRDefault="006F3F00" w:rsidP="00D865EA">
      <w:pPr>
        <w:pStyle w:val="libLine"/>
        <w:rPr>
          <w:rtl/>
        </w:rPr>
      </w:pPr>
      <w:r w:rsidRPr="00061906">
        <w:rPr>
          <w:rtl/>
        </w:rPr>
        <w:t>__________________</w:t>
      </w:r>
    </w:p>
    <w:p w:rsidR="006F3F00" w:rsidRPr="00FE0D54" w:rsidRDefault="006F3F00" w:rsidP="00264AE2">
      <w:pPr>
        <w:pStyle w:val="libFootnote0"/>
        <w:rPr>
          <w:rtl/>
        </w:rPr>
      </w:pPr>
      <w:r w:rsidRPr="00FE0D54">
        <w:rPr>
          <w:rtl/>
        </w:rPr>
        <w:t>(1) الأتان</w:t>
      </w:r>
      <w:r>
        <w:rPr>
          <w:rtl/>
        </w:rPr>
        <w:t xml:space="preserve">: </w:t>
      </w:r>
      <w:r w:rsidRPr="00FE0D54">
        <w:rPr>
          <w:rtl/>
        </w:rPr>
        <w:t>الحمارة. والبرنس</w:t>
      </w:r>
      <w:r>
        <w:rPr>
          <w:rtl/>
        </w:rPr>
        <w:t xml:space="preserve">: </w:t>
      </w:r>
      <w:r w:rsidRPr="00FE0D54">
        <w:rPr>
          <w:rtl/>
        </w:rPr>
        <w:t>قلنسوة طويلة كانت تلبس في صدر الإسلام.</w:t>
      </w:r>
      <w:r w:rsidRPr="00FE0D54">
        <w:rPr>
          <w:rFonts w:hint="cs"/>
          <w:rtl/>
        </w:rPr>
        <w:t xml:space="preserve"> </w:t>
      </w:r>
      <w:r w:rsidRPr="00FE0D54">
        <w:rPr>
          <w:rtl/>
        </w:rPr>
        <w:t xml:space="preserve">قال المجلسي </w:t>
      </w:r>
      <w:r>
        <w:rPr>
          <w:rtl/>
        </w:rPr>
        <w:t>(</w:t>
      </w:r>
      <w:r w:rsidRPr="00FE0D54">
        <w:rPr>
          <w:rtl/>
        </w:rPr>
        <w:t>ره</w:t>
      </w:r>
      <w:r>
        <w:rPr>
          <w:rtl/>
        </w:rPr>
        <w:t xml:space="preserve">): </w:t>
      </w:r>
      <w:r w:rsidRPr="00FE0D54">
        <w:rPr>
          <w:rtl/>
        </w:rPr>
        <w:t>والمراد بالزيتون والزيت</w:t>
      </w:r>
      <w:r>
        <w:rPr>
          <w:rtl/>
        </w:rPr>
        <w:t xml:space="preserve">: </w:t>
      </w:r>
      <w:r w:rsidRPr="00FE0D54">
        <w:rPr>
          <w:rtl/>
        </w:rPr>
        <w:t xml:space="preserve">التمرة المعروفة ودهنها لأنه </w:t>
      </w:r>
      <w:r>
        <w:rPr>
          <w:rtl/>
        </w:rPr>
        <w:t>(</w:t>
      </w:r>
      <w:r w:rsidRPr="00FE0D54">
        <w:rPr>
          <w:rtl/>
        </w:rPr>
        <w:t>عل</w:t>
      </w:r>
      <w:r>
        <w:rPr>
          <w:rtl/>
        </w:rPr>
        <w:t>ي</w:t>
      </w:r>
      <w:r w:rsidRPr="00FE0D54">
        <w:rPr>
          <w:rtl/>
        </w:rPr>
        <w:t>ه السلام</w:t>
      </w:r>
      <w:r>
        <w:rPr>
          <w:rtl/>
        </w:rPr>
        <w:t>)</w:t>
      </w:r>
      <w:r w:rsidRPr="00FE0D54">
        <w:rPr>
          <w:rtl/>
        </w:rPr>
        <w:t>كان يأكلها</w:t>
      </w:r>
      <w:r>
        <w:rPr>
          <w:rtl/>
        </w:rPr>
        <w:t xml:space="preserve">، </w:t>
      </w:r>
      <w:r w:rsidRPr="00FE0D54">
        <w:rPr>
          <w:rtl/>
        </w:rPr>
        <w:t>أو نزلتا له في المائدة من السماء</w:t>
      </w:r>
      <w:r>
        <w:rPr>
          <w:rtl/>
        </w:rPr>
        <w:t xml:space="preserve">، </w:t>
      </w:r>
      <w:r w:rsidRPr="00FE0D54">
        <w:rPr>
          <w:rtl/>
        </w:rPr>
        <w:t>أو المراد بالزيتون مسجد دمشق أو جبال الشام كما ذكره الفيروزآبادي</w:t>
      </w:r>
      <w:r>
        <w:rPr>
          <w:rtl/>
        </w:rPr>
        <w:t xml:space="preserve">، أي </w:t>
      </w:r>
      <w:r w:rsidRPr="00FE0D54">
        <w:rPr>
          <w:rtl/>
        </w:rPr>
        <w:t>أعطاه الله بلاد الشام. وبالزيت الدهن الذي</w:t>
      </w:r>
      <w:r w:rsidRPr="00FE0D54">
        <w:rPr>
          <w:rFonts w:hint="cs"/>
          <w:rtl/>
        </w:rPr>
        <w:t xml:space="preserve"> </w:t>
      </w:r>
      <w:r w:rsidRPr="00FE0D54">
        <w:rPr>
          <w:rtl/>
        </w:rPr>
        <w:t>روى انه كان في</w:t>
      </w:r>
      <w:r>
        <w:rPr>
          <w:rtl/>
        </w:rPr>
        <w:t xml:space="preserve">  بني إسرائيل </w:t>
      </w:r>
      <w:r w:rsidRPr="00FE0D54">
        <w:rPr>
          <w:rtl/>
        </w:rPr>
        <w:t>وكان غليانها من علامات النبوة</w:t>
      </w:r>
      <w:r>
        <w:rPr>
          <w:rtl/>
        </w:rPr>
        <w:t xml:space="preserve">، </w:t>
      </w:r>
      <w:r w:rsidRPr="00FE0D54">
        <w:rPr>
          <w:rtl/>
        </w:rPr>
        <w:t>والمحراب لزومه كثرة العبادة فيه.</w:t>
      </w:r>
    </w:p>
    <w:p w:rsidR="006F3F00" w:rsidRPr="00061906" w:rsidRDefault="006F3F00" w:rsidP="00615F29">
      <w:pPr>
        <w:pStyle w:val="libNormal0"/>
        <w:rPr>
          <w:rtl/>
        </w:rPr>
      </w:pPr>
      <w:r>
        <w:rPr>
          <w:rtl/>
        </w:rPr>
        <w:br w:type="page"/>
      </w:r>
      <w:r w:rsidRPr="00061906">
        <w:rPr>
          <w:rtl/>
        </w:rPr>
        <w:lastRenderedPageBreak/>
        <w:t>عليها</w:t>
      </w:r>
      <w:r>
        <w:rPr>
          <w:rtl/>
        </w:rPr>
        <w:t xml:space="preserve">، </w:t>
      </w:r>
      <w:r w:rsidRPr="00061906">
        <w:rPr>
          <w:rtl/>
        </w:rPr>
        <w:t>فأنزلوا هذه المنزلة</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w:t>
      </w:r>
    </w:p>
    <w:p w:rsidR="006F3F00" w:rsidRPr="00061906" w:rsidRDefault="006F3F00" w:rsidP="000179D4">
      <w:pPr>
        <w:pStyle w:val="libNormal"/>
        <w:rPr>
          <w:rtl/>
        </w:rPr>
      </w:pPr>
      <w:r>
        <w:rPr>
          <w:rtl/>
        </w:rPr>
        <w:t>و</w:t>
      </w:r>
      <w:r w:rsidRPr="00061906">
        <w:rPr>
          <w:rtl/>
        </w:rPr>
        <w:t xml:space="preserve">قد روى عن النبي </w:t>
      </w:r>
      <w:r w:rsidRPr="00421424">
        <w:rPr>
          <w:rStyle w:val="libAlaemChar"/>
          <w:rtl/>
        </w:rPr>
        <w:t>صلى‌الله‌عليه‌وآله</w:t>
      </w:r>
      <w:r w:rsidRPr="00061906">
        <w:rPr>
          <w:rtl/>
        </w:rPr>
        <w:t xml:space="preserve"> انه سئل عن أطفال المشركين</w:t>
      </w:r>
      <w:r>
        <w:rPr>
          <w:rtl/>
        </w:rPr>
        <w:t>؟</w:t>
      </w:r>
      <w:r w:rsidRPr="00061906">
        <w:rPr>
          <w:rtl/>
        </w:rPr>
        <w:t xml:space="preserve"> فقال</w:t>
      </w:r>
      <w:r>
        <w:rPr>
          <w:rtl/>
        </w:rPr>
        <w:t xml:space="preserve">: </w:t>
      </w:r>
      <w:r w:rsidRPr="00061906">
        <w:rPr>
          <w:rtl/>
        </w:rPr>
        <w:t>هم خدم أهل الجنة.</w:t>
      </w:r>
    </w:p>
    <w:p w:rsidR="006F3F00" w:rsidRPr="00061906" w:rsidRDefault="006F3F00" w:rsidP="000179D4">
      <w:pPr>
        <w:pStyle w:val="libNormal"/>
        <w:rPr>
          <w:rtl/>
        </w:rPr>
      </w:pPr>
      <w:r w:rsidRPr="00061906">
        <w:rPr>
          <w:rtl/>
        </w:rPr>
        <w:t>30</w:t>
      </w:r>
      <w:r>
        <w:rPr>
          <w:rtl/>
        </w:rPr>
        <w:t xml:space="preserve"> ـ </w:t>
      </w:r>
      <w:r w:rsidRPr="00061906">
        <w:rPr>
          <w:rtl/>
        </w:rPr>
        <w:t>في الكافي محمد بن يحيى عن</w:t>
      </w:r>
      <w:r>
        <w:rPr>
          <w:rtl/>
        </w:rPr>
        <w:t xml:space="preserve"> أحمد </w:t>
      </w:r>
      <w:r w:rsidRPr="00061906">
        <w:rPr>
          <w:rtl/>
        </w:rPr>
        <w:t>بن محمد عن الوشاء عن عبد الله بن سنان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سيد الإدام في الدنيا والاخرة</w:t>
      </w:r>
      <w:r>
        <w:rPr>
          <w:rtl/>
        </w:rPr>
        <w:t xml:space="preserve">، </w:t>
      </w:r>
      <w:r w:rsidRPr="00061906">
        <w:rPr>
          <w:rtl/>
        </w:rPr>
        <w:t>فقال</w:t>
      </w:r>
      <w:r>
        <w:rPr>
          <w:rtl/>
        </w:rPr>
        <w:t xml:space="preserve">: </w:t>
      </w:r>
      <w:r w:rsidRPr="00061906">
        <w:rPr>
          <w:rtl/>
        </w:rPr>
        <w:t xml:space="preserve">اللحم أما سمعت قول الله </w:t>
      </w:r>
      <w:r w:rsidRPr="00421424">
        <w:rPr>
          <w:rStyle w:val="libAlaemChar"/>
          <w:rtl/>
        </w:rPr>
        <w:t>عزوجل</w:t>
      </w:r>
      <w:r>
        <w:rPr>
          <w:rtl/>
        </w:rPr>
        <w:t xml:space="preserve">: </w:t>
      </w:r>
      <w:r w:rsidRPr="00421424">
        <w:rPr>
          <w:rStyle w:val="libAlaemChar"/>
          <w:rtl/>
        </w:rPr>
        <w:t>(</w:t>
      </w:r>
      <w:r w:rsidRPr="001E7A1B">
        <w:rPr>
          <w:rStyle w:val="libAieChar"/>
          <w:rtl/>
        </w:rPr>
        <w:t>وَلَحْمِ طَيْرٍ مِمَّا يَشْتَهُونَ</w:t>
      </w:r>
      <w:r w:rsidRPr="00421424">
        <w:rPr>
          <w:rStyle w:val="libAlaemChar"/>
          <w:rtl/>
        </w:rPr>
        <w:t>)</w:t>
      </w:r>
      <w:r>
        <w:rPr>
          <w:rtl/>
        </w:rPr>
        <w:t>.</w:t>
      </w:r>
    </w:p>
    <w:p w:rsidR="006F3F00" w:rsidRPr="00061906" w:rsidRDefault="006F3F00" w:rsidP="000179D4">
      <w:pPr>
        <w:pStyle w:val="libNormal"/>
        <w:rPr>
          <w:rtl/>
        </w:rPr>
      </w:pPr>
      <w:r w:rsidRPr="00061906">
        <w:rPr>
          <w:rtl/>
        </w:rPr>
        <w:t>31</w:t>
      </w:r>
      <w:r>
        <w:rPr>
          <w:rtl/>
        </w:rPr>
        <w:t xml:space="preserve"> ـ علي بن </w:t>
      </w:r>
      <w:r w:rsidRPr="00061906">
        <w:rPr>
          <w:rtl/>
        </w:rPr>
        <w:t>محمد بن بندار عن</w:t>
      </w:r>
      <w:r>
        <w:rPr>
          <w:rtl/>
        </w:rPr>
        <w:t xml:space="preserve"> أحمد بن أبي </w:t>
      </w:r>
      <w:r w:rsidRPr="00061906">
        <w:rPr>
          <w:rtl/>
        </w:rPr>
        <w:t>عبد الله عن محمد</w:t>
      </w:r>
      <w:r>
        <w:rPr>
          <w:rtl/>
        </w:rPr>
        <w:t xml:space="preserve"> بن علي </w:t>
      </w:r>
      <w:r w:rsidRPr="00061906">
        <w:rPr>
          <w:rtl/>
        </w:rPr>
        <w:t>عن عيسى بن عبد الله العلوي عن أبيه عن جده</w:t>
      </w:r>
      <w:r w:rsidRPr="007E5129">
        <w:rPr>
          <w:rtl/>
        </w:rPr>
        <w:t xml:space="preserve"> </w:t>
      </w:r>
      <w:r w:rsidRPr="00061906">
        <w:rPr>
          <w:rtl/>
        </w:rPr>
        <w:t>عن عل</w:t>
      </w:r>
      <w:r>
        <w:rPr>
          <w:rFonts w:hint="cs"/>
          <w:rtl/>
        </w:rPr>
        <w:t>يٍّ</w:t>
      </w:r>
      <w:r w:rsidRPr="00061906">
        <w:rPr>
          <w:rtl/>
        </w:rPr>
        <w:t xml:space="preserve"> صلوات الله عليه قال</w:t>
      </w:r>
      <w:r>
        <w:rPr>
          <w:rtl/>
        </w:rPr>
        <w:t xml:space="preserve">: </w:t>
      </w:r>
      <w:r w:rsidRPr="00061906">
        <w:rPr>
          <w:rtl/>
        </w:rPr>
        <w:t>قال رسول الله</w:t>
      </w:r>
      <w:r w:rsidRPr="00421424">
        <w:rPr>
          <w:rStyle w:val="libAlaemChar"/>
          <w:rtl/>
        </w:rPr>
        <w:t>صلى‌الله‌عليه‌وآله</w:t>
      </w:r>
      <w:r>
        <w:rPr>
          <w:rtl/>
        </w:rPr>
        <w:t xml:space="preserve">: </w:t>
      </w:r>
      <w:r w:rsidRPr="00061906">
        <w:rPr>
          <w:rtl/>
        </w:rPr>
        <w:t>اللحم سيد الطعام في الدنيا والاخرة.</w:t>
      </w:r>
    </w:p>
    <w:p w:rsidR="006F3F00" w:rsidRPr="00061906" w:rsidRDefault="006F3F00" w:rsidP="000179D4">
      <w:pPr>
        <w:pStyle w:val="libNormal"/>
        <w:rPr>
          <w:rtl/>
        </w:rPr>
      </w:pPr>
      <w:r w:rsidRPr="00061906">
        <w:rPr>
          <w:rtl/>
        </w:rPr>
        <w:t>32</w:t>
      </w:r>
      <w:r>
        <w:rPr>
          <w:rtl/>
        </w:rPr>
        <w:t xml:space="preserve"> ـ </w:t>
      </w:r>
      <w:r w:rsidRPr="00061906">
        <w:rPr>
          <w:rtl/>
        </w:rPr>
        <w:t>وعنه عن</w:t>
      </w:r>
      <w:r>
        <w:rPr>
          <w:rtl/>
        </w:rPr>
        <w:t xml:space="preserve"> علي بن </w:t>
      </w:r>
      <w:r w:rsidRPr="00061906">
        <w:rPr>
          <w:rtl/>
        </w:rPr>
        <w:t>الريان رفعه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قال</w:t>
      </w:r>
      <w:r>
        <w:rPr>
          <w:rtl/>
        </w:rPr>
        <w:t xml:space="preserve">: </w:t>
      </w:r>
      <w:r w:rsidRPr="00061906">
        <w:rPr>
          <w:rtl/>
        </w:rPr>
        <w:t>قال رسول الله</w:t>
      </w:r>
      <w:r w:rsidRPr="00421424">
        <w:rPr>
          <w:rStyle w:val="libAlaemChar"/>
          <w:rtl/>
        </w:rPr>
        <w:t>صلى‌الله‌عليه‌وآله</w:t>
      </w:r>
      <w:r w:rsidRPr="00061906">
        <w:rPr>
          <w:rtl/>
        </w:rPr>
        <w:t>: سيد ادام الجنة اللحم.</w:t>
      </w:r>
    </w:p>
    <w:p w:rsidR="006F3F00" w:rsidRPr="00061906" w:rsidRDefault="006F3F00" w:rsidP="000179D4">
      <w:pPr>
        <w:pStyle w:val="libNormal"/>
        <w:rPr>
          <w:rtl/>
        </w:rPr>
      </w:pPr>
      <w:r w:rsidRPr="00061906">
        <w:rPr>
          <w:rtl/>
        </w:rPr>
        <w:t>33</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لا يَسْمَعُونَ فِيها لَغْواً وَلا تَأْثِيماً</w:t>
      </w:r>
      <w:r w:rsidRPr="00421424">
        <w:rPr>
          <w:rStyle w:val="libAlaemChar"/>
          <w:rtl/>
        </w:rPr>
        <w:t>)</w:t>
      </w:r>
      <w:r w:rsidRPr="00061906">
        <w:rPr>
          <w:rtl/>
        </w:rPr>
        <w:t xml:space="preserve"> قال</w:t>
      </w:r>
      <w:r>
        <w:rPr>
          <w:rtl/>
        </w:rPr>
        <w:t xml:space="preserve">: </w:t>
      </w:r>
      <w:r w:rsidRPr="00061906">
        <w:rPr>
          <w:rtl/>
        </w:rPr>
        <w:t>الفحش والكذب والغناء</w:t>
      </w:r>
      <w:r>
        <w:rPr>
          <w:rtl/>
        </w:rPr>
        <w:t xml:space="preserve">، </w:t>
      </w:r>
      <w:r w:rsidRPr="00061906">
        <w:rPr>
          <w:rtl/>
        </w:rPr>
        <w:t>وقوله</w:t>
      </w:r>
      <w:r>
        <w:rPr>
          <w:rtl/>
        </w:rPr>
        <w:t xml:space="preserve">: </w:t>
      </w:r>
      <w:r w:rsidRPr="00421424">
        <w:rPr>
          <w:rStyle w:val="libAlaemChar"/>
          <w:rtl/>
        </w:rPr>
        <w:t>(</w:t>
      </w:r>
      <w:r w:rsidRPr="001E7A1B">
        <w:rPr>
          <w:rStyle w:val="libAieChar"/>
          <w:rtl/>
        </w:rPr>
        <w:t>وَأَصْحابُ الْيَمِينِ ما أَصْحابُ الْيَمِينِ</w:t>
      </w:r>
      <w:r w:rsidRPr="00421424">
        <w:rPr>
          <w:rStyle w:val="libAlaemChar"/>
          <w:rtl/>
        </w:rPr>
        <w:t>)</w:t>
      </w:r>
      <w:r w:rsidRPr="00061906">
        <w:rPr>
          <w:rtl/>
        </w:rPr>
        <w:t xml:space="preserve"> قال</w:t>
      </w:r>
      <w:r>
        <w:rPr>
          <w:rtl/>
        </w:rPr>
        <w:t xml:space="preserve">: عليّ بن أبي طالب  </w:t>
      </w:r>
      <w:r w:rsidRPr="00421424">
        <w:rPr>
          <w:rStyle w:val="libAlaemChar"/>
          <w:rtl/>
        </w:rPr>
        <w:t>عليه‌السلام</w:t>
      </w:r>
      <w:r w:rsidRPr="00061906">
        <w:rPr>
          <w:rtl/>
        </w:rPr>
        <w:t xml:space="preserve"> وأصحابه شيعته.</w:t>
      </w:r>
    </w:p>
    <w:p w:rsidR="006F3F00" w:rsidRPr="00061906" w:rsidRDefault="006F3F00" w:rsidP="000179D4">
      <w:pPr>
        <w:pStyle w:val="libNormal"/>
        <w:rPr>
          <w:rtl/>
        </w:rPr>
      </w:pPr>
      <w:r w:rsidRPr="00061906">
        <w:rPr>
          <w:rtl/>
        </w:rPr>
        <w:t>34</w:t>
      </w:r>
      <w:r>
        <w:rPr>
          <w:rtl/>
        </w:rPr>
        <w:t xml:space="preserve"> ـ </w:t>
      </w:r>
      <w:r w:rsidRPr="00061906">
        <w:rPr>
          <w:rtl/>
        </w:rPr>
        <w:t>في أصول الكافي</w:t>
      </w:r>
      <w:r w:rsidRPr="003B5E3B">
        <w:rPr>
          <w:rtl/>
        </w:rPr>
        <w:t xml:space="preserve"> </w:t>
      </w:r>
      <w:r>
        <w:rPr>
          <w:rtl/>
        </w:rPr>
        <w:t xml:space="preserve">أبو </w:t>
      </w:r>
      <w:r w:rsidRPr="00061906">
        <w:rPr>
          <w:rtl/>
        </w:rPr>
        <w:t>عل</w:t>
      </w:r>
      <w:r>
        <w:rPr>
          <w:rFonts w:hint="cs"/>
          <w:rtl/>
        </w:rPr>
        <w:t>ي</w:t>
      </w:r>
      <w:r w:rsidRPr="00061906">
        <w:rPr>
          <w:rtl/>
        </w:rPr>
        <w:t xml:space="preserve"> الأشعري ومحمد بن يحيى عن محمد بن</w:t>
      </w:r>
      <w:r>
        <w:rPr>
          <w:rtl/>
        </w:rPr>
        <w:t xml:space="preserve"> إسماعيل  </w:t>
      </w:r>
      <w:r w:rsidRPr="00061906">
        <w:rPr>
          <w:rtl/>
        </w:rPr>
        <w:t>عن</w:t>
      </w:r>
      <w:r>
        <w:rPr>
          <w:rtl/>
        </w:rPr>
        <w:t xml:space="preserve"> علي بن </w:t>
      </w:r>
      <w:r w:rsidRPr="00061906">
        <w:rPr>
          <w:rtl/>
        </w:rPr>
        <w:t>الحكم عن أبان بن عثمان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لو علم الناس كيف ابتداء الخلق ما اختلف اثنان</w:t>
      </w:r>
      <w:r>
        <w:rPr>
          <w:rtl/>
        </w:rPr>
        <w:t xml:space="preserve">، </w:t>
      </w:r>
      <w:r>
        <w:rPr>
          <w:rFonts w:hint="cs"/>
          <w:rtl/>
        </w:rPr>
        <w:t>إ</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قبل أن</w:t>
      </w:r>
      <w:r>
        <w:rPr>
          <w:rFonts w:hint="cs"/>
          <w:rtl/>
        </w:rPr>
        <w:t>ْ</w:t>
      </w:r>
      <w:r w:rsidRPr="00061906">
        <w:rPr>
          <w:rtl/>
        </w:rPr>
        <w:t xml:space="preserve"> يخلق الخلق قال</w:t>
      </w:r>
      <w:r>
        <w:rPr>
          <w:rtl/>
        </w:rPr>
        <w:t xml:space="preserve">: </w:t>
      </w:r>
      <w:r w:rsidRPr="00061906">
        <w:rPr>
          <w:rtl/>
        </w:rPr>
        <w:t>كن ماءا عذبا أخلق منك جنتي وأهل طاعتي</w:t>
      </w:r>
      <w:r>
        <w:rPr>
          <w:rtl/>
        </w:rPr>
        <w:t xml:space="preserve">، </w:t>
      </w:r>
      <w:r w:rsidRPr="00061906">
        <w:rPr>
          <w:rtl/>
        </w:rPr>
        <w:t>وكن ملحا أجاجا أخلق منك ناري وأهل معصيتي</w:t>
      </w:r>
      <w:r>
        <w:rPr>
          <w:rtl/>
        </w:rPr>
        <w:t xml:space="preserve">، </w:t>
      </w:r>
      <w:r w:rsidRPr="00061906">
        <w:rPr>
          <w:rtl/>
        </w:rPr>
        <w:t>ثم</w:t>
      </w:r>
      <w:r>
        <w:rPr>
          <w:rFonts w:hint="cs"/>
          <w:rtl/>
        </w:rPr>
        <w:t>ّ</w:t>
      </w:r>
      <w:r w:rsidRPr="00061906">
        <w:rPr>
          <w:rtl/>
        </w:rPr>
        <w:t xml:space="preserve"> أمرهما فامتزجا فمن ذلك صار يلد المؤمن الكافر</w:t>
      </w:r>
      <w:r>
        <w:rPr>
          <w:rtl/>
        </w:rPr>
        <w:t xml:space="preserve">، </w:t>
      </w:r>
      <w:r w:rsidRPr="00061906">
        <w:rPr>
          <w:rtl/>
        </w:rPr>
        <w:t>والكافر المؤمن</w:t>
      </w:r>
      <w:r>
        <w:rPr>
          <w:rtl/>
        </w:rPr>
        <w:t xml:space="preserve">، </w:t>
      </w:r>
      <w:r w:rsidRPr="00061906">
        <w:rPr>
          <w:rtl/>
        </w:rPr>
        <w:t>ثم</w:t>
      </w:r>
      <w:r>
        <w:rPr>
          <w:rFonts w:hint="cs"/>
          <w:rtl/>
        </w:rPr>
        <w:t>ّ</w:t>
      </w:r>
      <w:r w:rsidRPr="00061906">
        <w:rPr>
          <w:rtl/>
        </w:rPr>
        <w:t xml:space="preserve"> أخذنا طينا من أديم الأرض فعركه عركا شديدا </w:t>
      </w:r>
      <w:r w:rsidRPr="00264AE2">
        <w:rPr>
          <w:rStyle w:val="libFootnotenumChar"/>
          <w:rtl/>
        </w:rPr>
        <w:t>(1)</w:t>
      </w:r>
      <w:r w:rsidRPr="00061906">
        <w:rPr>
          <w:rtl/>
        </w:rPr>
        <w:t xml:space="preserve"> فاذا هم كالذر يدبون فقال لأصحاب اليمين</w:t>
      </w:r>
      <w:r>
        <w:rPr>
          <w:rtl/>
        </w:rPr>
        <w:t xml:space="preserve">: إلى </w:t>
      </w:r>
      <w:r w:rsidRPr="00061906">
        <w:rPr>
          <w:rtl/>
        </w:rPr>
        <w:t>الجنة بسلام</w:t>
      </w:r>
      <w:r>
        <w:rPr>
          <w:rtl/>
        </w:rPr>
        <w:t xml:space="preserve">، </w:t>
      </w:r>
      <w:r w:rsidRPr="00061906">
        <w:rPr>
          <w:rtl/>
        </w:rPr>
        <w:t>وقال لأصحاب النار</w:t>
      </w:r>
      <w:r>
        <w:rPr>
          <w:rtl/>
        </w:rPr>
        <w:t xml:space="preserve">: إلى </w:t>
      </w:r>
      <w:r w:rsidRPr="00061906">
        <w:rPr>
          <w:rtl/>
        </w:rPr>
        <w:t>النار ولا أبالي</w:t>
      </w:r>
      <w:r>
        <w:rPr>
          <w:rtl/>
        </w:rPr>
        <w:t xml:space="preserve">، </w:t>
      </w:r>
      <w:r w:rsidRPr="00061906">
        <w:rPr>
          <w:rtl/>
        </w:rPr>
        <w:t>ثم</w:t>
      </w:r>
      <w:r>
        <w:rPr>
          <w:rtl/>
        </w:rPr>
        <w:t xml:space="preserve"> أمر </w:t>
      </w:r>
      <w:r w:rsidRPr="00061906">
        <w:rPr>
          <w:rtl/>
        </w:rPr>
        <w:t>نارا فأسعرت فقال لأصحاب الشمال</w:t>
      </w:r>
      <w:r>
        <w:rPr>
          <w:rtl/>
        </w:rPr>
        <w:t xml:space="preserve">: </w:t>
      </w:r>
      <w:r w:rsidRPr="00061906">
        <w:rPr>
          <w:rtl/>
        </w:rPr>
        <w:t xml:space="preserve">ادخلوها فهابوها </w:t>
      </w:r>
      <w:r w:rsidRPr="00264AE2">
        <w:rPr>
          <w:rStyle w:val="libFootnotenumChar"/>
          <w:rtl/>
        </w:rPr>
        <w:t>(2)</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أديم الأرض</w:t>
      </w:r>
      <w:r>
        <w:rPr>
          <w:rtl/>
        </w:rPr>
        <w:t xml:space="preserve">: </w:t>
      </w:r>
      <w:r w:rsidRPr="00061906">
        <w:rPr>
          <w:rtl/>
        </w:rPr>
        <w:t>ظاهرة وكذا أديم السماء. والعرك</w:t>
      </w:r>
      <w:r>
        <w:rPr>
          <w:rtl/>
        </w:rPr>
        <w:t xml:space="preserve">: </w:t>
      </w:r>
      <w:r w:rsidRPr="00061906">
        <w:rPr>
          <w:rtl/>
        </w:rPr>
        <w:t>الدلك.</w:t>
      </w:r>
    </w:p>
    <w:p w:rsidR="006F3F00" w:rsidRPr="00061906" w:rsidRDefault="006F3F00" w:rsidP="00264AE2">
      <w:pPr>
        <w:pStyle w:val="libFootnote0"/>
        <w:rPr>
          <w:rtl/>
          <w:lang w:bidi="fa-IR"/>
        </w:rPr>
      </w:pPr>
      <w:r>
        <w:rPr>
          <w:rtl/>
        </w:rPr>
        <w:t>(</w:t>
      </w:r>
      <w:r w:rsidRPr="00061906">
        <w:rPr>
          <w:rtl/>
        </w:rPr>
        <w:t>2) هابه</w:t>
      </w:r>
      <w:r>
        <w:rPr>
          <w:rtl/>
        </w:rPr>
        <w:t xml:space="preserve">: </w:t>
      </w:r>
      <w:r w:rsidRPr="00061906">
        <w:rPr>
          <w:rtl/>
        </w:rPr>
        <w:t>خانه.</w:t>
      </w:r>
    </w:p>
    <w:p w:rsidR="006F3F00" w:rsidRPr="00061906" w:rsidRDefault="006F3F00" w:rsidP="00615F29">
      <w:pPr>
        <w:pStyle w:val="libNormal0"/>
        <w:rPr>
          <w:rtl/>
        </w:rPr>
      </w:pPr>
      <w:r>
        <w:rPr>
          <w:rtl/>
        </w:rPr>
        <w:br w:type="page"/>
      </w:r>
      <w:r>
        <w:rPr>
          <w:rtl/>
        </w:rPr>
        <w:lastRenderedPageBreak/>
        <w:t>و</w:t>
      </w:r>
      <w:r w:rsidRPr="00061906">
        <w:rPr>
          <w:rtl/>
        </w:rPr>
        <w:t>قال لأصحاب اليمين</w:t>
      </w:r>
      <w:r>
        <w:rPr>
          <w:rtl/>
        </w:rPr>
        <w:t xml:space="preserve">: </w:t>
      </w:r>
      <w:r w:rsidRPr="00061906">
        <w:rPr>
          <w:rtl/>
        </w:rPr>
        <w:t>ادخلوها فدخلوها فقال</w:t>
      </w:r>
      <w:r>
        <w:rPr>
          <w:rtl/>
        </w:rPr>
        <w:t xml:space="preserve">: </w:t>
      </w:r>
      <w:r w:rsidRPr="00421424">
        <w:rPr>
          <w:rStyle w:val="libAlaemChar"/>
          <w:rtl/>
        </w:rPr>
        <w:t>(</w:t>
      </w:r>
      <w:r w:rsidRPr="001E7A1B">
        <w:rPr>
          <w:rStyle w:val="libAieChar"/>
          <w:rtl/>
        </w:rPr>
        <w:t>كُونِي بَرْداً وَسَلاماً</w:t>
      </w:r>
      <w:r w:rsidRPr="00421424">
        <w:rPr>
          <w:rStyle w:val="libAlaemChar"/>
          <w:rtl/>
        </w:rPr>
        <w:t>)</w:t>
      </w:r>
      <w:r w:rsidRPr="00061906">
        <w:rPr>
          <w:rtl/>
        </w:rPr>
        <w:t xml:space="preserve"> فكانت بردا وسلاما فقال أصحاب الشمال</w:t>
      </w:r>
      <w:r>
        <w:rPr>
          <w:rtl/>
        </w:rPr>
        <w:t xml:space="preserve">: </w:t>
      </w:r>
      <w:r w:rsidRPr="00061906">
        <w:rPr>
          <w:rtl/>
        </w:rPr>
        <w:t>يا رب أقلنا</w:t>
      </w:r>
      <w:r>
        <w:rPr>
          <w:rtl/>
        </w:rPr>
        <w:t xml:space="preserve">، </w:t>
      </w:r>
      <w:r w:rsidRPr="00061906">
        <w:rPr>
          <w:rtl/>
        </w:rPr>
        <w:t>فقال</w:t>
      </w:r>
      <w:r>
        <w:rPr>
          <w:rtl/>
        </w:rPr>
        <w:t xml:space="preserve">: </w:t>
      </w:r>
      <w:r w:rsidRPr="00061906">
        <w:rPr>
          <w:rtl/>
        </w:rPr>
        <w:t>قد أقلتكم فادخلوها فذهبوا فهابوها فثم ثبتت الطاعة والمعصية فلا يستطيع هؤلاء أن</w:t>
      </w:r>
      <w:r>
        <w:rPr>
          <w:rFonts w:hint="cs"/>
          <w:rtl/>
        </w:rPr>
        <w:t>ْ</w:t>
      </w:r>
      <w:r w:rsidRPr="00061906">
        <w:rPr>
          <w:rtl/>
        </w:rPr>
        <w:t xml:space="preserve"> يكونوا من هؤلاء ولا هؤلاء من هؤلاء </w:t>
      </w:r>
      <w:r w:rsidRPr="00264AE2">
        <w:rPr>
          <w:rStyle w:val="libFootnotenumChar"/>
          <w:rtl/>
        </w:rPr>
        <w:t>(1)</w:t>
      </w:r>
      <w:r>
        <w:rPr>
          <w:rtl/>
        </w:rPr>
        <w:t>.</w:t>
      </w:r>
    </w:p>
    <w:p w:rsidR="006F3F00" w:rsidRPr="00061906" w:rsidRDefault="006F3F00" w:rsidP="000179D4">
      <w:pPr>
        <w:pStyle w:val="libNormal"/>
        <w:rPr>
          <w:rtl/>
          <w:lang w:bidi="fa-IR"/>
        </w:rPr>
      </w:pPr>
      <w:r w:rsidRPr="00061906">
        <w:rPr>
          <w:rtl/>
          <w:lang w:bidi="fa-IR"/>
        </w:rPr>
        <w:t>35</w:t>
      </w:r>
      <w:r>
        <w:rPr>
          <w:rtl/>
          <w:lang w:bidi="fa-IR"/>
        </w:rPr>
        <w:t xml:space="preserve"> ـ علي بن إبراهيم </w:t>
      </w:r>
      <w:r w:rsidRPr="00061906">
        <w:rPr>
          <w:rtl/>
          <w:lang w:bidi="fa-IR"/>
        </w:rPr>
        <w:t>عن أبيه عن</w:t>
      </w:r>
      <w:r>
        <w:rPr>
          <w:rtl/>
          <w:lang w:bidi="fa-IR"/>
        </w:rPr>
        <w:t xml:space="preserve"> ابن أبي </w:t>
      </w:r>
      <w:r w:rsidRPr="00061906">
        <w:rPr>
          <w:rtl/>
          <w:lang w:bidi="fa-IR"/>
        </w:rPr>
        <w:t xml:space="preserve">عمير عن ابن أذينة عن زرارة </w:t>
      </w:r>
      <w:r>
        <w:rPr>
          <w:rFonts w:hint="cs"/>
          <w:rtl/>
          <w:lang w:bidi="fa-IR"/>
        </w:rPr>
        <w:t>أ</w:t>
      </w:r>
      <w:r w:rsidRPr="00061906">
        <w:rPr>
          <w:rtl/>
          <w:lang w:bidi="fa-IR"/>
        </w:rPr>
        <w:t>ن</w:t>
      </w:r>
      <w:r>
        <w:rPr>
          <w:rFonts w:hint="cs"/>
          <w:rtl/>
          <w:lang w:bidi="fa-IR"/>
        </w:rPr>
        <w:t>ّ</w:t>
      </w:r>
      <w:r w:rsidRPr="00061906">
        <w:rPr>
          <w:rtl/>
          <w:lang w:bidi="fa-IR"/>
        </w:rPr>
        <w:t xml:space="preserve"> رجلا سأل أبا جعفر </w:t>
      </w:r>
      <w:r w:rsidRPr="00421424">
        <w:rPr>
          <w:rStyle w:val="libAlaemChar"/>
          <w:rtl/>
        </w:rPr>
        <w:t>عليه‌السلام</w:t>
      </w:r>
      <w:r w:rsidRPr="00061906">
        <w:rPr>
          <w:rtl/>
          <w:lang w:bidi="fa-IR"/>
        </w:rPr>
        <w:t xml:space="preserve"> عن قوله </w:t>
      </w:r>
      <w:r w:rsidRPr="00421424">
        <w:rPr>
          <w:rStyle w:val="libAlaemChar"/>
          <w:rtl/>
        </w:rPr>
        <w:t>عزوجل</w:t>
      </w:r>
      <w:r>
        <w:rPr>
          <w:rtl/>
          <w:lang w:bidi="fa-IR"/>
        </w:rPr>
        <w:t xml:space="preserve">: </w:t>
      </w:r>
      <w:r w:rsidRPr="00421424">
        <w:rPr>
          <w:rStyle w:val="libAlaemChar"/>
          <w:rtl/>
        </w:rPr>
        <w:t>(</w:t>
      </w:r>
      <w:r w:rsidRPr="001E7A1B">
        <w:rPr>
          <w:rStyle w:val="libAieChar"/>
          <w:rtl/>
        </w:rPr>
        <w:t>وَإِذْ أَخَذَ رَبُّكَ مِنْ بَنِي آدَمَ مِنْ ظُهُورِهِمْ ذُرِّيَّتَهُمْ وَأَشْهَدَهُمْ عَلى أَنْفُسِهِمْ أَلَسْتُ بِرَبِّكُمْ قالُوا بَلى</w:t>
      </w:r>
      <w:r w:rsidRPr="00421424">
        <w:rPr>
          <w:rStyle w:val="libAlaemChar"/>
          <w:rtl/>
        </w:rPr>
        <w:t>)</w:t>
      </w:r>
      <w:r>
        <w:rPr>
          <w:rtl/>
          <w:lang w:bidi="fa-IR"/>
        </w:rPr>
        <w:t xml:space="preserve"> الآية </w:t>
      </w:r>
      <w:r w:rsidRPr="00061906">
        <w:rPr>
          <w:rtl/>
          <w:lang w:bidi="fa-IR"/>
        </w:rPr>
        <w:t xml:space="preserve">فقال وأبوه يسمع </w:t>
      </w:r>
      <w:r w:rsidRPr="00421424">
        <w:rPr>
          <w:rStyle w:val="libAlaemChar"/>
          <w:rtl/>
        </w:rPr>
        <w:t>عليهما‌السلام</w:t>
      </w:r>
      <w:r>
        <w:rPr>
          <w:rtl/>
          <w:lang w:bidi="fa-IR"/>
        </w:rPr>
        <w:t xml:space="preserve"> حدّثني أبي </w:t>
      </w:r>
      <w:r>
        <w:rPr>
          <w:rFonts w:hint="cs"/>
          <w:rtl/>
          <w:lang w:bidi="fa-IR"/>
        </w:rPr>
        <w:t>أ</w:t>
      </w:r>
      <w:r w:rsidRPr="00061906">
        <w:rPr>
          <w:rtl/>
          <w:lang w:bidi="fa-IR"/>
        </w:rPr>
        <w:t>ن</w:t>
      </w:r>
      <w:r>
        <w:rPr>
          <w:rFonts w:hint="cs"/>
          <w:rtl/>
          <w:lang w:bidi="fa-IR"/>
        </w:rPr>
        <w:t>ّ</w:t>
      </w:r>
      <w:r w:rsidRPr="00061906">
        <w:rPr>
          <w:rtl/>
          <w:lang w:bidi="fa-IR"/>
        </w:rPr>
        <w:t xml:space="preserve"> الله </w:t>
      </w:r>
      <w:r w:rsidRPr="00421424">
        <w:rPr>
          <w:rStyle w:val="libAlaemChar"/>
          <w:rtl/>
        </w:rPr>
        <w:t>عزوجل</w:t>
      </w:r>
      <w:r w:rsidRPr="00061906">
        <w:rPr>
          <w:rtl/>
          <w:lang w:bidi="fa-IR"/>
        </w:rPr>
        <w:t xml:space="preserve"> قبض قبضة من تراب التربة التي خلق منها آدم </w:t>
      </w:r>
      <w:r w:rsidRPr="00421424">
        <w:rPr>
          <w:rStyle w:val="libAlaemChar"/>
          <w:rtl/>
        </w:rPr>
        <w:t>عليه‌السلام</w:t>
      </w:r>
      <w:r>
        <w:rPr>
          <w:rtl/>
          <w:lang w:bidi="fa-IR"/>
        </w:rPr>
        <w:t xml:space="preserve">، </w:t>
      </w:r>
      <w:r w:rsidRPr="00061906">
        <w:rPr>
          <w:rtl/>
          <w:lang w:bidi="fa-IR"/>
        </w:rPr>
        <w:t>فصب عليها العذب الفرات ثم تركها أربعين صباحا</w:t>
      </w:r>
      <w:r>
        <w:rPr>
          <w:rtl/>
          <w:lang w:bidi="fa-IR"/>
        </w:rPr>
        <w:t xml:space="preserve">، </w:t>
      </w:r>
      <w:r w:rsidRPr="00061906">
        <w:rPr>
          <w:rtl/>
          <w:lang w:bidi="fa-IR"/>
        </w:rPr>
        <w:t xml:space="preserve">ثم صب عليها الماء المالح الأجاج </w:t>
      </w:r>
      <w:r w:rsidRPr="00264AE2">
        <w:rPr>
          <w:rStyle w:val="libFootnotenumChar"/>
          <w:rtl/>
        </w:rPr>
        <w:t>(2)</w:t>
      </w:r>
      <w:r w:rsidRPr="00061906">
        <w:rPr>
          <w:rtl/>
          <w:lang w:bidi="fa-IR"/>
        </w:rPr>
        <w:t xml:space="preserve"> فتركها أربعين صباحا فلما اختمرت الطينة أخذها فعركها عركا شديدا</w:t>
      </w:r>
      <w:r>
        <w:rPr>
          <w:rtl/>
          <w:lang w:bidi="fa-IR"/>
        </w:rPr>
        <w:t xml:space="preserve">، </w:t>
      </w:r>
      <w:r w:rsidRPr="00061906">
        <w:rPr>
          <w:rtl/>
          <w:lang w:bidi="fa-IR"/>
        </w:rPr>
        <w:t>فخرجوا كالذر من يمينه وشماله</w:t>
      </w:r>
      <w:r>
        <w:rPr>
          <w:rtl/>
          <w:lang w:bidi="fa-IR"/>
        </w:rPr>
        <w:t xml:space="preserve">، </w:t>
      </w:r>
      <w:r w:rsidRPr="00061906">
        <w:rPr>
          <w:rtl/>
          <w:lang w:bidi="fa-IR"/>
        </w:rPr>
        <w:t>وأمرهم جميعا</w:t>
      </w:r>
      <w:r w:rsidRPr="008C408B">
        <w:rPr>
          <w:rFonts w:hint="cs"/>
          <w:rtl/>
          <w:lang w:bidi="fa-IR"/>
        </w:rPr>
        <w:t xml:space="preserve"> </w:t>
      </w:r>
      <w:r>
        <w:rPr>
          <w:rFonts w:hint="cs"/>
          <w:rtl/>
          <w:lang w:bidi="fa-IR"/>
        </w:rPr>
        <w:t>أ</w:t>
      </w:r>
      <w:r w:rsidRPr="00061906">
        <w:rPr>
          <w:rtl/>
          <w:lang w:bidi="fa-IR"/>
        </w:rPr>
        <w:t>ن</w:t>
      </w:r>
      <w:r>
        <w:rPr>
          <w:rFonts w:hint="cs"/>
          <w:rtl/>
          <w:lang w:bidi="fa-IR"/>
        </w:rPr>
        <w:t>ْ</w:t>
      </w:r>
      <w:r w:rsidRPr="00061906">
        <w:rPr>
          <w:rtl/>
          <w:lang w:bidi="fa-IR"/>
        </w:rPr>
        <w:t xml:space="preserve"> يقعوا في النار</w:t>
      </w:r>
      <w:r>
        <w:rPr>
          <w:rtl/>
          <w:lang w:bidi="fa-IR"/>
        </w:rPr>
        <w:t xml:space="preserve">، </w:t>
      </w:r>
      <w:r w:rsidRPr="00061906">
        <w:rPr>
          <w:rtl/>
          <w:lang w:bidi="fa-IR"/>
        </w:rPr>
        <w:t>فدخل أصحاب اليمين فصارت عليهم بردا وسلاما وأبى أصحاب الشمال أن</w:t>
      </w:r>
      <w:r>
        <w:rPr>
          <w:rFonts w:hint="cs"/>
          <w:rtl/>
          <w:lang w:bidi="fa-IR"/>
        </w:rPr>
        <w:t>ْ</w:t>
      </w:r>
      <w:r w:rsidRPr="00061906">
        <w:rPr>
          <w:rtl/>
          <w:lang w:bidi="fa-IR"/>
        </w:rPr>
        <w:t xml:space="preserve"> يدخلوها.</w:t>
      </w:r>
    </w:p>
    <w:p w:rsidR="006F3F00" w:rsidRPr="00061906" w:rsidRDefault="006F3F00" w:rsidP="000179D4">
      <w:pPr>
        <w:pStyle w:val="libNormal"/>
        <w:rPr>
          <w:rtl/>
        </w:rPr>
      </w:pPr>
      <w:r w:rsidRPr="00061906">
        <w:rPr>
          <w:rtl/>
        </w:rPr>
        <w:t>36</w:t>
      </w:r>
      <w:r>
        <w:rPr>
          <w:rtl/>
        </w:rPr>
        <w:t xml:space="preserve"> ـ علي بن </w:t>
      </w:r>
      <w:r w:rsidRPr="00061906">
        <w:rPr>
          <w:rtl/>
        </w:rPr>
        <w:t>محمد عن</w:t>
      </w:r>
      <w:r>
        <w:rPr>
          <w:rtl/>
        </w:rPr>
        <w:t xml:space="preserve"> ابن أبي </w:t>
      </w:r>
      <w:r w:rsidRPr="00061906">
        <w:rPr>
          <w:rtl/>
        </w:rPr>
        <w:t>حم</w:t>
      </w:r>
      <w:r>
        <w:rPr>
          <w:rFonts w:hint="cs"/>
          <w:rtl/>
        </w:rPr>
        <w:t>ّ</w:t>
      </w:r>
      <w:r w:rsidRPr="00061906">
        <w:rPr>
          <w:rtl/>
        </w:rPr>
        <w:t>اد عن الحسين بن يزيد عن الحسن</w:t>
      </w:r>
      <w:r>
        <w:rPr>
          <w:rtl/>
        </w:rPr>
        <w:t xml:space="preserve"> بن علي بن أبي </w:t>
      </w:r>
      <w:r w:rsidRPr="00061906">
        <w:rPr>
          <w:rtl/>
        </w:rPr>
        <w:t>حمزة عن إبراهيم</w:t>
      </w:r>
      <w:r>
        <w:rPr>
          <w:rtl/>
        </w:rPr>
        <w:t xml:space="preserve"> عن أبي عبد الله </w:t>
      </w:r>
      <w:r w:rsidRPr="00421424">
        <w:rPr>
          <w:rStyle w:val="libAlaemChar"/>
          <w:rtl/>
        </w:rPr>
        <w:t>عليه‌السلام</w:t>
      </w:r>
      <w:r>
        <w:rPr>
          <w:rtl/>
        </w:rPr>
        <w:t xml:space="preserve"> قال: إنّ </w:t>
      </w:r>
      <w:r w:rsidRPr="00061906">
        <w:rPr>
          <w:rtl/>
        </w:rPr>
        <w:t xml:space="preserve">الله </w:t>
      </w:r>
      <w:r w:rsidRPr="00421424">
        <w:rPr>
          <w:rStyle w:val="libAlaemChar"/>
          <w:rtl/>
        </w:rPr>
        <w:t>عزوجل</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أراد أن</w:t>
      </w:r>
      <w:r>
        <w:rPr>
          <w:rFonts w:hint="cs"/>
          <w:rtl/>
        </w:rPr>
        <w:t>ْ</w:t>
      </w:r>
      <w:r w:rsidRPr="00061906">
        <w:rPr>
          <w:rtl/>
        </w:rPr>
        <w:t xml:space="preserve"> يخلق آدم </w:t>
      </w:r>
      <w:r w:rsidRPr="00421424">
        <w:rPr>
          <w:rStyle w:val="libAlaemChar"/>
          <w:rtl/>
        </w:rPr>
        <w:t>عليه‌السلام</w:t>
      </w:r>
      <w:r w:rsidRPr="00061906">
        <w:rPr>
          <w:rtl/>
        </w:rPr>
        <w:t xml:space="preserve"> بعث جبرئيل في أو</w:t>
      </w:r>
      <w:r>
        <w:rPr>
          <w:rFonts w:hint="cs"/>
          <w:rtl/>
        </w:rPr>
        <w:t>ّ</w:t>
      </w:r>
      <w:r w:rsidRPr="00061906">
        <w:rPr>
          <w:rtl/>
        </w:rPr>
        <w:t>ل ساعة من يوم الجمعة</w:t>
      </w:r>
      <w:r>
        <w:rPr>
          <w:rtl/>
        </w:rPr>
        <w:t xml:space="preserve">، </w:t>
      </w:r>
      <w:r w:rsidRPr="00061906">
        <w:rPr>
          <w:rtl/>
        </w:rPr>
        <w:t>فقبض بيمينه قبضة بلغت قبضته من السماء السابعة</w:t>
      </w:r>
      <w:r>
        <w:rPr>
          <w:rtl/>
        </w:rPr>
        <w:t xml:space="preserve"> إلى </w:t>
      </w:r>
      <w:r w:rsidRPr="00061906">
        <w:rPr>
          <w:rtl/>
        </w:rPr>
        <w:t>سماء الدنيا</w:t>
      </w:r>
      <w:r>
        <w:rPr>
          <w:rtl/>
        </w:rPr>
        <w:t xml:space="preserve">، </w:t>
      </w:r>
      <w:r w:rsidRPr="00061906">
        <w:rPr>
          <w:rtl/>
        </w:rPr>
        <w:t>وأخذ من كل سماء تربة وقبض قبضة اخرى من الأرض السابعة العليا</w:t>
      </w:r>
      <w:r>
        <w:rPr>
          <w:rtl/>
        </w:rPr>
        <w:t xml:space="preserve"> إلى </w:t>
      </w:r>
      <w:r w:rsidRPr="00061906">
        <w:rPr>
          <w:rtl/>
        </w:rPr>
        <w:t xml:space="preserve">الأرض السابعة القصوى فأمر جل وعز كلمته فأمسك القبضة الاولى بيمينه والقبضة الاخرى بشماله ففلق الطين فلقتين فذرا من الأرض ذروا </w:t>
      </w:r>
      <w:r w:rsidRPr="00264AE2">
        <w:rPr>
          <w:rStyle w:val="libFootnotenumChar"/>
          <w:rtl/>
        </w:rPr>
        <w:t>(3)</w:t>
      </w:r>
      <w:r w:rsidRPr="00061906">
        <w:rPr>
          <w:rtl/>
        </w:rPr>
        <w:t xml:space="preserve"> ومن السماء ذروا. فقال للذي بيمينه</w:t>
      </w:r>
      <w:r>
        <w:rPr>
          <w:rtl/>
        </w:rPr>
        <w:t xml:space="preserve">: </w:t>
      </w:r>
      <w:r w:rsidRPr="00061906">
        <w:rPr>
          <w:rtl/>
        </w:rPr>
        <w:t>منك الرسل و</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وللمحدث المولى محمد باقر المجلسي </w:t>
      </w:r>
      <w:r>
        <w:rPr>
          <w:rtl/>
        </w:rPr>
        <w:t>(</w:t>
      </w:r>
      <w:r w:rsidRPr="00061906">
        <w:rPr>
          <w:rtl/>
        </w:rPr>
        <w:t>قده</w:t>
      </w:r>
      <w:r>
        <w:rPr>
          <w:rtl/>
        </w:rPr>
        <w:t>)</w:t>
      </w:r>
      <w:r w:rsidRPr="00061906">
        <w:rPr>
          <w:rtl/>
        </w:rPr>
        <w:t xml:space="preserve"> في كتابه مرآة العقول بيان لهذا الحديث ونقل في ذيل أصول الكافي ج 2 صفحة 7 فراجع ان شئت.</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المالح المر.</w:t>
      </w:r>
    </w:p>
    <w:p w:rsidR="006F3F00" w:rsidRPr="00061906" w:rsidRDefault="006F3F00" w:rsidP="00264AE2">
      <w:pPr>
        <w:pStyle w:val="libFootnote0"/>
        <w:rPr>
          <w:rtl/>
          <w:lang w:bidi="fa-IR"/>
        </w:rPr>
      </w:pPr>
      <w:r>
        <w:rPr>
          <w:rtl/>
        </w:rPr>
        <w:t>(</w:t>
      </w:r>
      <w:r w:rsidRPr="00061906">
        <w:rPr>
          <w:rtl/>
        </w:rPr>
        <w:t>3) الفلق</w:t>
      </w:r>
      <w:r>
        <w:rPr>
          <w:rtl/>
        </w:rPr>
        <w:t xml:space="preserve">: </w:t>
      </w:r>
      <w:r w:rsidRPr="00061906">
        <w:rPr>
          <w:rtl/>
        </w:rPr>
        <w:t>التفريق. والذرو</w:t>
      </w:r>
      <w:r>
        <w:rPr>
          <w:rtl/>
        </w:rPr>
        <w:t xml:space="preserve">: </w:t>
      </w:r>
      <w:r w:rsidRPr="00061906">
        <w:rPr>
          <w:rtl/>
        </w:rPr>
        <w:t>الاذهاب والتفرق.</w:t>
      </w:r>
    </w:p>
    <w:p w:rsidR="006F3F00" w:rsidRPr="00061906" w:rsidRDefault="006F3F00" w:rsidP="00615F29">
      <w:pPr>
        <w:pStyle w:val="libNormal0"/>
        <w:rPr>
          <w:rtl/>
        </w:rPr>
      </w:pPr>
      <w:r>
        <w:rPr>
          <w:rtl/>
        </w:rPr>
        <w:br w:type="page"/>
      </w:r>
      <w:r w:rsidRPr="00061906">
        <w:rPr>
          <w:rtl/>
        </w:rPr>
        <w:lastRenderedPageBreak/>
        <w:t>الأنبياء والأوصياء والصديقون والمؤمنون والسعداء ومن أريد كرامتهم</w:t>
      </w:r>
      <w:r>
        <w:rPr>
          <w:rtl/>
        </w:rPr>
        <w:t xml:space="preserve">، </w:t>
      </w:r>
      <w:r w:rsidRPr="00061906">
        <w:rPr>
          <w:rtl/>
        </w:rPr>
        <w:t>فوجب لهم ما قال كما قال</w:t>
      </w:r>
      <w:r>
        <w:rPr>
          <w:rtl/>
        </w:rPr>
        <w:t xml:space="preserve">، </w:t>
      </w:r>
      <w:r w:rsidRPr="00061906">
        <w:rPr>
          <w:rtl/>
        </w:rPr>
        <w:t>وقال للذي بشماله</w:t>
      </w:r>
      <w:r>
        <w:rPr>
          <w:rtl/>
        </w:rPr>
        <w:t xml:space="preserve">: </w:t>
      </w:r>
      <w:r w:rsidRPr="00061906">
        <w:rPr>
          <w:rtl/>
        </w:rPr>
        <w:t>منك الجبارون والمشركون والكافرون والطواغيت ومن أريد هوانه وشقوته</w:t>
      </w:r>
      <w:r>
        <w:rPr>
          <w:rtl/>
        </w:rPr>
        <w:t xml:space="preserve">، </w:t>
      </w:r>
      <w:r w:rsidRPr="00061906">
        <w:rPr>
          <w:rtl/>
        </w:rPr>
        <w:t>فوجب لهم ما قال كما قال</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37</w:t>
      </w:r>
      <w:r>
        <w:rPr>
          <w:rtl/>
        </w:rPr>
        <w:t xml:space="preserve"> ـ علي بن إبراهيم </w:t>
      </w:r>
      <w:r w:rsidRPr="00061906">
        <w:rPr>
          <w:rtl/>
        </w:rPr>
        <w:t>عن أبيه عن الحسن بن سيف عن أبيه عمن ذكره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خطب رسول الله </w:t>
      </w:r>
      <w:r w:rsidRPr="00421424">
        <w:rPr>
          <w:rStyle w:val="libAlaemChar"/>
          <w:rtl/>
        </w:rPr>
        <w:t>صلى‌الله‌عليه‌وآله‌وسلم</w:t>
      </w:r>
      <w:r w:rsidRPr="00061906">
        <w:rPr>
          <w:rtl/>
        </w:rPr>
        <w:t xml:space="preserve"> الناس ثم رفع يده اليمنى قابضا على كف</w:t>
      </w:r>
      <w:r>
        <w:rPr>
          <w:rFonts w:hint="cs"/>
          <w:rtl/>
        </w:rPr>
        <w:t>ّ</w:t>
      </w:r>
      <w:r w:rsidRPr="00061906">
        <w:rPr>
          <w:rtl/>
        </w:rPr>
        <w:t>ه ثم</w:t>
      </w:r>
      <w:r>
        <w:rPr>
          <w:rFonts w:hint="cs"/>
          <w:rtl/>
        </w:rPr>
        <w:t>ّ</w:t>
      </w:r>
      <w:r w:rsidRPr="00061906">
        <w:rPr>
          <w:rtl/>
        </w:rPr>
        <w:t xml:space="preserve"> قال</w:t>
      </w:r>
      <w:r>
        <w:rPr>
          <w:rtl/>
        </w:rPr>
        <w:t>: أ</w:t>
      </w:r>
      <w:r w:rsidRPr="00061906">
        <w:rPr>
          <w:rtl/>
        </w:rPr>
        <w:t>تدرون أيها الناس ما في كف</w:t>
      </w:r>
      <w:r>
        <w:rPr>
          <w:rFonts w:hint="cs"/>
          <w:rtl/>
        </w:rPr>
        <w:t>ّي</w:t>
      </w:r>
      <w:r>
        <w:rPr>
          <w:rtl/>
        </w:rPr>
        <w:t>؟</w:t>
      </w:r>
      <w:r w:rsidRPr="00061906">
        <w:rPr>
          <w:rtl/>
        </w:rPr>
        <w:t xml:space="preserve"> قالوا</w:t>
      </w:r>
      <w:r>
        <w:rPr>
          <w:rtl/>
        </w:rPr>
        <w:t xml:space="preserve">: </w:t>
      </w:r>
      <w:r w:rsidRPr="00061906">
        <w:rPr>
          <w:rtl/>
        </w:rPr>
        <w:t>الله ورسوله أعلم</w:t>
      </w:r>
      <w:r>
        <w:rPr>
          <w:rtl/>
        </w:rPr>
        <w:t xml:space="preserve">، </w:t>
      </w:r>
      <w:r w:rsidRPr="00061906">
        <w:rPr>
          <w:rtl/>
        </w:rPr>
        <w:t>فقال</w:t>
      </w:r>
      <w:r>
        <w:rPr>
          <w:rtl/>
        </w:rPr>
        <w:t xml:space="preserve">: </w:t>
      </w:r>
      <w:r w:rsidRPr="00061906">
        <w:rPr>
          <w:rtl/>
        </w:rPr>
        <w:t>فيها أسماء أهل الجنة وأسماء آبائهم وقبائلهم</w:t>
      </w:r>
      <w:r>
        <w:rPr>
          <w:rtl/>
        </w:rPr>
        <w:t xml:space="preserve"> إلى </w:t>
      </w:r>
      <w:r w:rsidRPr="00061906">
        <w:rPr>
          <w:rtl/>
        </w:rPr>
        <w:t>يوم القيامة</w:t>
      </w:r>
      <w:r>
        <w:rPr>
          <w:rtl/>
        </w:rPr>
        <w:t xml:space="preserve">، </w:t>
      </w:r>
      <w:r w:rsidRPr="00061906">
        <w:rPr>
          <w:rtl/>
        </w:rPr>
        <w:t>ثم رفع يده الشمال فقال</w:t>
      </w:r>
      <w:r>
        <w:rPr>
          <w:rtl/>
        </w:rPr>
        <w:t xml:space="preserve">: </w:t>
      </w:r>
      <w:r w:rsidRPr="00061906">
        <w:rPr>
          <w:rtl/>
        </w:rPr>
        <w:t xml:space="preserve">ايها الناس </w:t>
      </w:r>
      <w:r>
        <w:rPr>
          <w:rtl/>
        </w:rPr>
        <w:t>أ</w:t>
      </w:r>
      <w:r w:rsidRPr="00061906">
        <w:rPr>
          <w:rtl/>
        </w:rPr>
        <w:t>تدرون ما في كف</w:t>
      </w:r>
      <w:r>
        <w:rPr>
          <w:rFonts w:hint="cs"/>
          <w:rtl/>
        </w:rPr>
        <w:t>ّي</w:t>
      </w:r>
      <w:r>
        <w:rPr>
          <w:rtl/>
        </w:rPr>
        <w:t>؟</w:t>
      </w:r>
      <w:r w:rsidRPr="00061906">
        <w:rPr>
          <w:rtl/>
        </w:rPr>
        <w:t xml:space="preserve"> قالوا</w:t>
      </w:r>
      <w:r>
        <w:rPr>
          <w:rtl/>
        </w:rPr>
        <w:t xml:space="preserve">: </w:t>
      </w:r>
      <w:r w:rsidRPr="00061906">
        <w:rPr>
          <w:rtl/>
        </w:rPr>
        <w:t>الله ورسوله اعلم</w:t>
      </w:r>
      <w:r>
        <w:rPr>
          <w:rtl/>
        </w:rPr>
        <w:t xml:space="preserve">، </w:t>
      </w:r>
      <w:r w:rsidRPr="00061906">
        <w:rPr>
          <w:rtl/>
        </w:rPr>
        <w:t>فقال</w:t>
      </w:r>
      <w:r>
        <w:rPr>
          <w:rtl/>
        </w:rPr>
        <w:t xml:space="preserve">: </w:t>
      </w:r>
      <w:r w:rsidRPr="00061906">
        <w:rPr>
          <w:rtl/>
        </w:rPr>
        <w:t>أسماء أهل النار وأسماء آبائهم وقبائلهم</w:t>
      </w:r>
      <w:r>
        <w:rPr>
          <w:rtl/>
        </w:rPr>
        <w:t xml:space="preserve"> إلى </w:t>
      </w:r>
      <w:r w:rsidRPr="00061906">
        <w:rPr>
          <w:rtl/>
        </w:rPr>
        <w:t>يوم القيامة ؛ ثم</w:t>
      </w:r>
      <w:r>
        <w:rPr>
          <w:rFonts w:hint="cs"/>
          <w:rtl/>
        </w:rPr>
        <w:t>ّ</w:t>
      </w:r>
      <w:r w:rsidRPr="00061906">
        <w:rPr>
          <w:rtl/>
        </w:rPr>
        <w:t xml:space="preserve"> قال</w:t>
      </w:r>
      <w:r>
        <w:rPr>
          <w:rtl/>
        </w:rPr>
        <w:t xml:space="preserve">: </w:t>
      </w:r>
      <w:r w:rsidRPr="00061906">
        <w:rPr>
          <w:rtl/>
        </w:rPr>
        <w:t>حكم الله وعدل</w:t>
      </w:r>
      <w:r>
        <w:rPr>
          <w:rtl/>
        </w:rPr>
        <w:t xml:space="preserve">، </w:t>
      </w:r>
      <w:r w:rsidRPr="00061906">
        <w:rPr>
          <w:rtl/>
        </w:rPr>
        <w:t>حكم الله وعدل</w:t>
      </w:r>
      <w:r>
        <w:rPr>
          <w:rtl/>
        </w:rPr>
        <w:t xml:space="preserve">، </w:t>
      </w:r>
      <w:r w:rsidRPr="00421424">
        <w:rPr>
          <w:rStyle w:val="libAlaemChar"/>
          <w:rtl/>
        </w:rPr>
        <w:t>(</w:t>
      </w:r>
      <w:r w:rsidRPr="001E7A1B">
        <w:rPr>
          <w:rStyle w:val="libAieChar"/>
          <w:rtl/>
        </w:rPr>
        <w:t>فَرِيقٌ فِي الْجَنَّةِ وَفَرِيقٌ فِي السَّعِيرِ</w:t>
      </w:r>
      <w:r w:rsidRPr="00421424">
        <w:rPr>
          <w:rStyle w:val="libAlaemChar"/>
          <w:rtl/>
        </w:rPr>
        <w:t>)</w:t>
      </w:r>
      <w:r w:rsidRPr="00061906">
        <w:rPr>
          <w:rtl/>
        </w:rPr>
        <w:t>.</w:t>
      </w:r>
    </w:p>
    <w:p w:rsidR="006F3F00" w:rsidRPr="00061906" w:rsidRDefault="006F3F00" w:rsidP="000179D4">
      <w:pPr>
        <w:pStyle w:val="libNormal"/>
        <w:rPr>
          <w:rtl/>
        </w:rPr>
      </w:pPr>
      <w:r w:rsidRPr="00061906">
        <w:rPr>
          <w:rtl/>
        </w:rPr>
        <w:t>38</w:t>
      </w:r>
      <w:r>
        <w:rPr>
          <w:rtl/>
        </w:rPr>
        <w:t xml:space="preserve"> ـ </w:t>
      </w:r>
      <w:r w:rsidRPr="00061906">
        <w:rPr>
          <w:rtl/>
        </w:rPr>
        <w:t>في تفسير العياشي</w:t>
      </w:r>
      <w:r>
        <w:rPr>
          <w:rtl/>
        </w:rPr>
        <w:t xml:space="preserve"> عن أبي عبد الله </w:t>
      </w:r>
      <w:r w:rsidRPr="00421424">
        <w:rPr>
          <w:rStyle w:val="libAlaemChar"/>
          <w:rtl/>
        </w:rPr>
        <w:t>عليه‌السلام</w:t>
      </w:r>
      <w:r w:rsidRPr="00061906">
        <w:rPr>
          <w:rtl/>
        </w:rPr>
        <w:t xml:space="preserve"> حديث طويل وفيه </w:t>
      </w:r>
      <w:r>
        <w:rPr>
          <w:rFonts w:hint="cs"/>
          <w:rtl/>
        </w:rPr>
        <w:t>أ</w:t>
      </w:r>
      <w:r w:rsidRPr="00061906">
        <w:rPr>
          <w:rtl/>
        </w:rPr>
        <w:t>ن</w:t>
      </w:r>
      <w:r>
        <w:rPr>
          <w:rFonts w:hint="cs"/>
          <w:rtl/>
        </w:rPr>
        <w:t>ّ</w:t>
      </w:r>
      <w:r w:rsidRPr="00061906">
        <w:rPr>
          <w:rtl/>
        </w:rPr>
        <w:t xml:space="preserve"> أصحاب اليمين هم الذين قبضهم الله من كتف آدم الأيمن</w:t>
      </w:r>
      <w:r>
        <w:rPr>
          <w:rtl/>
        </w:rPr>
        <w:t xml:space="preserve">، </w:t>
      </w:r>
      <w:r w:rsidRPr="00061906">
        <w:rPr>
          <w:rtl/>
        </w:rPr>
        <w:t>وذرأهم من صلبه</w:t>
      </w:r>
      <w:r>
        <w:rPr>
          <w:rtl/>
        </w:rPr>
        <w:t xml:space="preserve">، </w:t>
      </w:r>
      <w:r w:rsidRPr="00061906">
        <w:rPr>
          <w:rtl/>
        </w:rPr>
        <w:t>وأصحاب الشمال هم الذين قبضهم الله من كتف آدم الأيسر وذرأهم في صلبه</w:t>
      </w:r>
      <w:r>
        <w:rPr>
          <w:rtl/>
        </w:rPr>
        <w:t xml:space="preserve">، </w:t>
      </w:r>
      <w:r w:rsidRPr="00061906">
        <w:rPr>
          <w:rtl/>
        </w:rPr>
        <w:t xml:space="preserve">وقد ذكرناه في سورة آل عمران عند قوله </w:t>
      </w:r>
      <w:r w:rsidRPr="00421424">
        <w:rPr>
          <w:rStyle w:val="libAlaemChar"/>
          <w:rtl/>
        </w:rPr>
        <w:t>عزوجل</w:t>
      </w:r>
      <w:r>
        <w:rPr>
          <w:rtl/>
        </w:rPr>
        <w:t xml:space="preserve">: </w:t>
      </w:r>
      <w:r w:rsidRPr="00421424">
        <w:rPr>
          <w:rStyle w:val="libAlaemChar"/>
          <w:rtl/>
        </w:rPr>
        <w:t>(</w:t>
      </w:r>
      <w:r w:rsidRPr="001E7A1B">
        <w:rPr>
          <w:rStyle w:val="libAieChar"/>
          <w:rtl/>
        </w:rPr>
        <w:t>وَلَهُ أَسْلَمَ مَنْ فِي السَّماواتِ</w:t>
      </w:r>
      <w:r w:rsidRPr="00421424">
        <w:rPr>
          <w:rStyle w:val="libAlaemChar"/>
          <w:rtl/>
        </w:rPr>
        <w:t>)</w:t>
      </w:r>
      <w:r w:rsidRPr="00061906">
        <w:rPr>
          <w:rtl/>
        </w:rPr>
        <w:t xml:space="preserve"> الاية. </w:t>
      </w:r>
      <w:r w:rsidRPr="00264AE2">
        <w:rPr>
          <w:rStyle w:val="libFootnotenumChar"/>
          <w:rtl/>
        </w:rPr>
        <w:t>(1)</w:t>
      </w:r>
    </w:p>
    <w:p w:rsidR="006F3F00" w:rsidRPr="00061906" w:rsidRDefault="006F3F00" w:rsidP="000179D4">
      <w:pPr>
        <w:pStyle w:val="libNormal"/>
        <w:rPr>
          <w:rtl/>
        </w:rPr>
      </w:pPr>
      <w:r w:rsidRPr="00061906">
        <w:rPr>
          <w:rtl/>
        </w:rPr>
        <w:t>39</w:t>
      </w:r>
      <w:r>
        <w:rPr>
          <w:rtl/>
        </w:rPr>
        <w:t xml:space="preserve"> ـ </w:t>
      </w:r>
      <w:r w:rsidRPr="00061906">
        <w:rPr>
          <w:rtl/>
        </w:rPr>
        <w:t>في كتاب علل الشرائع باسناده</w:t>
      </w:r>
      <w:r>
        <w:rPr>
          <w:rtl/>
        </w:rPr>
        <w:t xml:space="preserve"> إلى </w:t>
      </w:r>
      <w:r w:rsidRPr="00061906">
        <w:rPr>
          <w:rtl/>
        </w:rPr>
        <w:t>ابن أذينة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كن</w:t>
      </w:r>
      <w:r>
        <w:rPr>
          <w:rFonts w:hint="cs"/>
          <w:rtl/>
        </w:rPr>
        <w:t>ّ</w:t>
      </w:r>
      <w:r w:rsidRPr="00061906">
        <w:rPr>
          <w:rtl/>
        </w:rPr>
        <w:t>ا عنده فذكرنا رجلا من أصحابنا فقلنا فيه حد</w:t>
      </w:r>
      <w:r>
        <w:rPr>
          <w:rFonts w:hint="cs"/>
          <w:rtl/>
        </w:rPr>
        <w:t>ّ</w:t>
      </w:r>
      <w:r w:rsidRPr="00061906">
        <w:rPr>
          <w:rtl/>
        </w:rPr>
        <w:t>ة فقال</w:t>
      </w:r>
      <w:r>
        <w:rPr>
          <w:rtl/>
        </w:rPr>
        <w:t xml:space="preserve">: </w:t>
      </w:r>
      <w:r w:rsidRPr="00061906">
        <w:rPr>
          <w:rtl/>
        </w:rPr>
        <w:t>من علامة المؤمن</w:t>
      </w:r>
      <w:r w:rsidRPr="008C408B">
        <w:rPr>
          <w:rFonts w:hint="cs"/>
          <w:rtl/>
        </w:rPr>
        <w:t xml:space="preserve"> </w:t>
      </w:r>
      <w:r>
        <w:rPr>
          <w:rFonts w:hint="cs"/>
          <w:rtl/>
        </w:rPr>
        <w:t>أ</w:t>
      </w:r>
      <w:r w:rsidRPr="00061906">
        <w:rPr>
          <w:rtl/>
        </w:rPr>
        <w:t>ن</w:t>
      </w:r>
      <w:r>
        <w:rPr>
          <w:rFonts w:hint="cs"/>
          <w:rtl/>
        </w:rPr>
        <w:t>ْ</w:t>
      </w:r>
      <w:r w:rsidRPr="00061906">
        <w:rPr>
          <w:rtl/>
        </w:rPr>
        <w:t xml:space="preserve"> يكون فيه حد</w:t>
      </w:r>
      <w:r>
        <w:rPr>
          <w:rFonts w:hint="cs"/>
          <w:rtl/>
        </w:rPr>
        <w:t>ّ</w:t>
      </w:r>
      <w:r w:rsidRPr="00061906">
        <w:rPr>
          <w:rtl/>
        </w:rPr>
        <w:t>ة</w:t>
      </w:r>
      <w:r>
        <w:rPr>
          <w:rtl/>
        </w:rPr>
        <w:t xml:space="preserve">، </w:t>
      </w:r>
      <w:r w:rsidRPr="00061906">
        <w:rPr>
          <w:rtl/>
        </w:rPr>
        <w:t>قال</w:t>
      </w:r>
      <w:r>
        <w:rPr>
          <w:rtl/>
        </w:rPr>
        <w:t xml:space="preserve">: </w:t>
      </w:r>
      <w:r w:rsidRPr="00061906">
        <w:rPr>
          <w:rtl/>
        </w:rPr>
        <w:t xml:space="preserve">فقلنا </w:t>
      </w:r>
      <w:r>
        <w:rPr>
          <w:rFonts w:hint="cs"/>
          <w:rtl/>
        </w:rPr>
        <w:t>إ</w:t>
      </w:r>
      <w:r w:rsidRPr="00061906">
        <w:rPr>
          <w:rtl/>
        </w:rPr>
        <w:t>ن</w:t>
      </w:r>
      <w:r>
        <w:rPr>
          <w:rFonts w:hint="cs"/>
          <w:rtl/>
        </w:rPr>
        <w:t>ّ</w:t>
      </w:r>
      <w:r w:rsidRPr="00061906">
        <w:rPr>
          <w:rtl/>
        </w:rPr>
        <w:t xml:space="preserve"> عامة أصحابنا فيهم حد</w:t>
      </w:r>
      <w:r>
        <w:rPr>
          <w:rFonts w:hint="cs"/>
          <w:rtl/>
        </w:rPr>
        <w:t>ّ</w:t>
      </w:r>
      <w:r w:rsidRPr="00061906">
        <w:rPr>
          <w:rtl/>
        </w:rPr>
        <w:t>ة</w:t>
      </w:r>
      <w:r>
        <w:rPr>
          <w:rtl/>
        </w:rPr>
        <w:t xml:space="preserve"> فقال: إنّ </w:t>
      </w:r>
      <w:r w:rsidRPr="00061906">
        <w:rPr>
          <w:rtl/>
        </w:rPr>
        <w:t>الله تبارك وتعالى في وقت ما ذرأهم</w:t>
      </w:r>
      <w:r>
        <w:rPr>
          <w:rtl/>
        </w:rPr>
        <w:t xml:space="preserve"> أمر </w:t>
      </w:r>
      <w:r w:rsidRPr="00061906">
        <w:rPr>
          <w:rtl/>
        </w:rPr>
        <w:t>أصحاب اليمين وأنتم هم</w:t>
      </w:r>
      <w:r w:rsidRPr="008C408B">
        <w:rPr>
          <w:rFonts w:hint="cs"/>
          <w:rtl/>
        </w:rPr>
        <w:t xml:space="preserve"> </w:t>
      </w:r>
      <w:r>
        <w:rPr>
          <w:rFonts w:hint="cs"/>
          <w:rtl/>
        </w:rPr>
        <w:t>أ</w:t>
      </w:r>
      <w:r w:rsidRPr="00061906">
        <w:rPr>
          <w:rtl/>
        </w:rPr>
        <w:t>ن</w:t>
      </w:r>
      <w:r>
        <w:rPr>
          <w:rFonts w:hint="cs"/>
          <w:rtl/>
        </w:rPr>
        <w:t>ْ</w:t>
      </w:r>
      <w:r w:rsidRPr="00061906">
        <w:rPr>
          <w:rtl/>
        </w:rPr>
        <w:t xml:space="preserve"> يدخلوا النار فدخلوها فأصابهم وهج </w:t>
      </w:r>
      <w:r w:rsidRPr="00264AE2">
        <w:rPr>
          <w:rStyle w:val="libFootnotenumChar"/>
          <w:rtl/>
        </w:rPr>
        <w:t>(2)</w:t>
      </w:r>
      <w:r w:rsidRPr="00061906">
        <w:rPr>
          <w:rtl/>
        </w:rPr>
        <w:t xml:space="preserve"> فالحد</w:t>
      </w:r>
      <w:r>
        <w:rPr>
          <w:rFonts w:hint="cs"/>
          <w:rtl/>
        </w:rPr>
        <w:t>ّ</w:t>
      </w:r>
      <w:r w:rsidRPr="00061906">
        <w:rPr>
          <w:rtl/>
        </w:rPr>
        <w:t>ة من ذلك الوهج</w:t>
      </w:r>
      <w:r>
        <w:rPr>
          <w:rtl/>
        </w:rPr>
        <w:t xml:space="preserve">، </w:t>
      </w:r>
      <w:r w:rsidRPr="00061906">
        <w:rPr>
          <w:rtl/>
        </w:rPr>
        <w:t>و</w:t>
      </w:r>
      <w:r>
        <w:rPr>
          <w:rFonts w:hint="cs"/>
          <w:rtl/>
        </w:rPr>
        <w:t>أ</w:t>
      </w:r>
      <w:r w:rsidRPr="00061906">
        <w:rPr>
          <w:rtl/>
        </w:rPr>
        <w:t>مر أصحاب الشمال</w:t>
      </w:r>
      <w:r>
        <w:rPr>
          <w:rtl/>
        </w:rPr>
        <w:t xml:space="preserve"> ـ </w:t>
      </w:r>
      <w:r w:rsidRPr="00061906">
        <w:rPr>
          <w:rtl/>
        </w:rPr>
        <w:t>وهم مخالفوهم</w:t>
      </w:r>
      <w:r>
        <w:rPr>
          <w:rtl/>
        </w:rPr>
        <w:t xml:space="preserve"> ـ </w:t>
      </w:r>
      <w:r>
        <w:rPr>
          <w:rFonts w:hint="cs"/>
          <w:rtl/>
        </w:rPr>
        <w:t>أ</w:t>
      </w:r>
      <w:r w:rsidRPr="00061906">
        <w:rPr>
          <w:rtl/>
        </w:rPr>
        <w:t>ن</w:t>
      </w:r>
      <w:r>
        <w:rPr>
          <w:rFonts w:hint="cs"/>
          <w:rtl/>
        </w:rPr>
        <w:t>ْ</w:t>
      </w:r>
      <w:r w:rsidRPr="00061906">
        <w:rPr>
          <w:rtl/>
        </w:rPr>
        <w:t xml:space="preserve"> يدخلوا النار فلم يفعلوا</w:t>
      </w:r>
      <w:r>
        <w:rPr>
          <w:rtl/>
        </w:rPr>
        <w:t xml:space="preserve">، </w:t>
      </w:r>
      <w:r w:rsidRPr="00061906">
        <w:rPr>
          <w:rtl/>
        </w:rPr>
        <w:t>فمن ثم</w:t>
      </w:r>
      <w:r>
        <w:rPr>
          <w:rFonts w:hint="cs"/>
          <w:rtl/>
        </w:rPr>
        <w:t>ّ</w:t>
      </w:r>
      <w:r w:rsidRPr="00061906">
        <w:rPr>
          <w:rtl/>
        </w:rPr>
        <w:t xml:space="preserve"> لهم سمت</w:t>
      </w:r>
      <w:r w:rsidRPr="00264AE2">
        <w:rPr>
          <w:rStyle w:val="libFootnotenumChar"/>
          <w:rtl/>
        </w:rPr>
        <w:t>(3)</w:t>
      </w:r>
      <w:r w:rsidRPr="00061906">
        <w:rPr>
          <w:rtl/>
        </w:rPr>
        <w:t xml:space="preserve"> ولهم وقار.</w:t>
      </w:r>
    </w:p>
    <w:p w:rsidR="006F3F00" w:rsidRPr="00061906" w:rsidRDefault="006F3F00" w:rsidP="000179D4">
      <w:pPr>
        <w:pStyle w:val="libNormal"/>
        <w:rPr>
          <w:rtl/>
        </w:rPr>
      </w:pPr>
      <w:r w:rsidRPr="00061906">
        <w:rPr>
          <w:rtl/>
        </w:rPr>
        <w:t>40</w:t>
      </w:r>
      <w:r>
        <w:rPr>
          <w:rtl/>
        </w:rPr>
        <w:t xml:space="preserve"> ـ </w:t>
      </w:r>
      <w:r w:rsidRPr="00061906">
        <w:rPr>
          <w:rtl/>
        </w:rPr>
        <w:t>وباسناده</w:t>
      </w:r>
      <w:r>
        <w:rPr>
          <w:rtl/>
        </w:rPr>
        <w:t xml:space="preserve"> إلى </w:t>
      </w:r>
      <w:r w:rsidRPr="00061906">
        <w:rPr>
          <w:rtl/>
        </w:rPr>
        <w:t>عبد الله بن سنان</w:t>
      </w:r>
      <w:r>
        <w:rPr>
          <w:rtl/>
        </w:rPr>
        <w:t xml:space="preserve"> عن أبي عبد الله </w:t>
      </w:r>
      <w:r w:rsidRPr="00421424">
        <w:rPr>
          <w:rStyle w:val="libAlaemChar"/>
          <w:rtl/>
        </w:rPr>
        <w:t>عليه‌السلام</w:t>
      </w:r>
      <w:r w:rsidRPr="00F75F5D">
        <w:rPr>
          <w:rFonts w:hint="cs"/>
          <w:rtl/>
        </w:rPr>
        <w:t xml:space="preserve"> </w:t>
      </w:r>
      <w:r>
        <w:rPr>
          <w:rFonts w:hint="cs"/>
          <w:rtl/>
        </w:rPr>
        <w:t>أ</w:t>
      </w:r>
      <w:r w:rsidRPr="00061906">
        <w:rPr>
          <w:rtl/>
        </w:rPr>
        <w:t>ن</w:t>
      </w:r>
      <w:r>
        <w:rPr>
          <w:rFonts w:hint="cs"/>
          <w:rtl/>
        </w:rPr>
        <w:t>ّ</w:t>
      </w:r>
      <w:r w:rsidRPr="00061906">
        <w:rPr>
          <w:rtl/>
        </w:rPr>
        <w:t>ه قال في حديث طويل: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راجع المجلد الاول صفحة 300.</w:t>
      </w:r>
    </w:p>
    <w:p w:rsidR="006F3F00" w:rsidRPr="00061906" w:rsidRDefault="006F3F00" w:rsidP="00264AE2">
      <w:pPr>
        <w:pStyle w:val="libFootnote0"/>
        <w:rPr>
          <w:rtl/>
          <w:lang w:bidi="fa-IR"/>
        </w:rPr>
      </w:pPr>
      <w:r>
        <w:rPr>
          <w:rtl/>
        </w:rPr>
        <w:t>(</w:t>
      </w:r>
      <w:r w:rsidRPr="00061906">
        <w:rPr>
          <w:rtl/>
        </w:rPr>
        <w:t>2) الوهج</w:t>
      </w:r>
      <w:r>
        <w:rPr>
          <w:rtl/>
        </w:rPr>
        <w:t xml:space="preserve">: </w:t>
      </w:r>
      <w:r w:rsidRPr="00061906">
        <w:rPr>
          <w:rtl/>
        </w:rPr>
        <w:t>حر النار.</w:t>
      </w:r>
    </w:p>
    <w:p w:rsidR="006F3F00" w:rsidRPr="00061906" w:rsidRDefault="006F3F00" w:rsidP="00264AE2">
      <w:pPr>
        <w:pStyle w:val="libFootnote0"/>
        <w:rPr>
          <w:rtl/>
          <w:lang w:bidi="fa-IR"/>
        </w:rPr>
      </w:pPr>
      <w:r>
        <w:rPr>
          <w:rtl/>
        </w:rPr>
        <w:t>(</w:t>
      </w:r>
      <w:r w:rsidRPr="00061906">
        <w:rPr>
          <w:rtl/>
        </w:rPr>
        <w:t>3) السمت تستعمل لهيئة أهل الخير.</w:t>
      </w:r>
    </w:p>
    <w:p w:rsidR="006F3F00" w:rsidRPr="00061906" w:rsidRDefault="006F3F00" w:rsidP="00615F29">
      <w:pPr>
        <w:pStyle w:val="libNormal0"/>
        <w:rPr>
          <w:rtl/>
        </w:rPr>
      </w:pPr>
      <w:r>
        <w:rPr>
          <w:rtl/>
        </w:rPr>
        <w:br w:type="page"/>
      </w:r>
      <w:r w:rsidRPr="00061906">
        <w:rPr>
          <w:rtl/>
        </w:rPr>
        <w:lastRenderedPageBreak/>
        <w:t xml:space="preserve">مهما رأيت من نزق أصحابك وخرقهم </w:t>
      </w:r>
      <w:r w:rsidRPr="00264AE2">
        <w:rPr>
          <w:rStyle w:val="libFootnotenumChar"/>
          <w:rtl/>
        </w:rPr>
        <w:t>(1)</w:t>
      </w:r>
      <w:r w:rsidRPr="00061906">
        <w:rPr>
          <w:rtl/>
        </w:rPr>
        <w:t xml:space="preserve"> فهو مما أصابهم من لطخ أصحاب الشمال </w:t>
      </w:r>
      <w:r w:rsidRPr="00264AE2">
        <w:rPr>
          <w:rStyle w:val="libFootnotenumChar"/>
          <w:rtl/>
        </w:rPr>
        <w:t>(2)</w:t>
      </w:r>
      <w:r w:rsidRPr="00061906">
        <w:rPr>
          <w:rtl/>
        </w:rPr>
        <w:t xml:space="preserve"> وما رأيت من حسن شيم من خالفهم ووقار فيهم فهو من لطخ أصحاب اليمين.</w:t>
      </w:r>
    </w:p>
    <w:p w:rsidR="006F3F00" w:rsidRPr="00061906" w:rsidRDefault="006F3F00" w:rsidP="000179D4">
      <w:pPr>
        <w:pStyle w:val="libNormal"/>
        <w:rPr>
          <w:rtl/>
        </w:rPr>
      </w:pPr>
      <w:r w:rsidRPr="00061906">
        <w:rPr>
          <w:rtl/>
        </w:rPr>
        <w:t>41</w:t>
      </w:r>
      <w:r>
        <w:rPr>
          <w:rtl/>
        </w:rPr>
        <w:t xml:space="preserve"> ـ </w:t>
      </w:r>
      <w:r w:rsidRPr="00061906">
        <w:rPr>
          <w:rtl/>
        </w:rPr>
        <w:t>وباسناده</w:t>
      </w:r>
      <w:r>
        <w:rPr>
          <w:rtl/>
        </w:rPr>
        <w:t xml:space="preserve"> إلى أبي إسحق </w:t>
      </w:r>
      <w:r w:rsidRPr="00061906">
        <w:rPr>
          <w:rtl/>
        </w:rPr>
        <w:t>الليثي</w:t>
      </w:r>
      <w:r>
        <w:rPr>
          <w:rtl/>
        </w:rPr>
        <w:t xml:space="preserve"> عن أبي </w:t>
      </w:r>
      <w:r w:rsidRPr="00061906">
        <w:rPr>
          <w:rtl/>
        </w:rPr>
        <w:t xml:space="preserve">جعفر الباقر </w:t>
      </w:r>
      <w:r w:rsidRPr="00421424">
        <w:rPr>
          <w:rStyle w:val="libAlaemChar"/>
          <w:rtl/>
        </w:rPr>
        <w:t>عليه‌السلام</w:t>
      </w:r>
      <w:r w:rsidRPr="00061906">
        <w:rPr>
          <w:rtl/>
        </w:rPr>
        <w:t xml:space="preserve"> حديث طويل يذكر فيه من خلق الله طينة الشيعة وطينة الناصب وان الله مزج بينهما</w:t>
      </w:r>
      <w:r>
        <w:rPr>
          <w:rtl/>
        </w:rPr>
        <w:t xml:space="preserve"> إلى </w:t>
      </w:r>
      <w:r w:rsidRPr="00061906">
        <w:rPr>
          <w:rtl/>
        </w:rPr>
        <w:t>قوله</w:t>
      </w:r>
      <w:r>
        <w:rPr>
          <w:rtl/>
        </w:rPr>
        <w:t xml:space="preserve">: </w:t>
      </w:r>
      <w:r w:rsidRPr="00061906">
        <w:rPr>
          <w:rtl/>
        </w:rPr>
        <w:t>فما رأيته من شيعتنا من زنا أو لواط أو ترك صلوة أو صيام أو حج أو جهاد أو خيانة أو كبيرة من هذه الكبائر فهو من طينة الناصب وعنصره الذي قد مزج فيه لان من سنخ الناصب وعنصره وطينته اكتساب المآثم والفواحش والكبائر</w:t>
      </w:r>
      <w:r>
        <w:rPr>
          <w:rtl/>
        </w:rPr>
        <w:t xml:space="preserve">، </w:t>
      </w:r>
      <w:r w:rsidRPr="00061906">
        <w:rPr>
          <w:rtl/>
        </w:rPr>
        <w:t>وما رأيت من الناصب ومواظبته على الصلوة والصيام والزكاة والحج والجهاد وأبواب البر فهو من طينة المؤمن وسنخه الذي قد مزج فيه لان من سنخ المؤمن وعنصره وطينته</w:t>
      </w:r>
      <w:r>
        <w:rPr>
          <w:rtl/>
        </w:rPr>
        <w:t xml:space="preserve">، </w:t>
      </w:r>
      <w:r w:rsidRPr="00061906">
        <w:rPr>
          <w:rtl/>
        </w:rPr>
        <w:t>اكتساب الحسنات واستعمال الخير واجتناب المآثم.</w:t>
      </w:r>
    </w:p>
    <w:p w:rsidR="006F3F00" w:rsidRPr="00061906" w:rsidRDefault="006F3F00" w:rsidP="000179D4">
      <w:pPr>
        <w:pStyle w:val="libNormal"/>
        <w:rPr>
          <w:rtl/>
        </w:rPr>
      </w:pPr>
      <w:r w:rsidRPr="00061906">
        <w:rPr>
          <w:rtl/>
        </w:rPr>
        <w:t>42</w:t>
      </w:r>
      <w:r>
        <w:rPr>
          <w:rtl/>
        </w:rPr>
        <w:t xml:space="preserve"> ـ </w:t>
      </w:r>
      <w:r w:rsidRPr="00061906">
        <w:rPr>
          <w:rtl/>
        </w:rPr>
        <w:t>وباسناده</w:t>
      </w:r>
      <w:r>
        <w:rPr>
          <w:rtl/>
        </w:rPr>
        <w:t xml:space="preserve"> إلى </w:t>
      </w:r>
      <w:r w:rsidRPr="00061906">
        <w:rPr>
          <w:rtl/>
        </w:rPr>
        <w:t>محمد</w:t>
      </w:r>
      <w:r>
        <w:rPr>
          <w:rtl/>
        </w:rPr>
        <w:t xml:space="preserve"> بن أبي </w:t>
      </w:r>
      <w:r w:rsidRPr="00061906">
        <w:rPr>
          <w:rtl/>
        </w:rPr>
        <w:t>عمير قال</w:t>
      </w:r>
      <w:r>
        <w:rPr>
          <w:rtl/>
        </w:rPr>
        <w:t xml:space="preserve">: </w:t>
      </w:r>
      <w:r w:rsidRPr="00061906">
        <w:rPr>
          <w:rtl/>
        </w:rPr>
        <w:t xml:space="preserve">قلت لأبي الحسن موسى </w:t>
      </w:r>
      <w:r w:rsidRPr="00421424">
        <w:rPr>
          <w:rStyle w:val="libAlaemChar"/>
          <w:rtl/>
        </w:rPr>
        <w:t>عليه‌السلام</w:t>
      </w:r>
      <w:r>
        <w:rPr>
          <w:rtl/>
        </w:rPr>
        <w:t xml:space="preserve">: </w:t>
      </w:r>
      <w:r w:rsidRPr="00061906">
        <w:rPr>
          <w:rtl/>
        </w:rPr>
        <w:t xml:space="preserve">أخبرني عن تختم أمير المؤمنين </w:t>
      </w:r>
      <w:r w:rsidRPr="00421424">
        <w:rPr>
          <w:rStyle w:val="libAlaemChar"/>
          <w:rtl/>
        </w:rPr>
        <w:t>عليه‌السلام</w:t>
      </w:r>
      <w:r w:rsidRPr="00061906">
        <w:rPr>
          <w:rtl/>
        </w:rPr>
        <w:t xml:space="preserve"> بيمينه لأي شيء كان</w:t>
      </w:r>
      <w:r>
        <w:rPr>
          <w:rtl/>
        </w:rPr>
        <w:t>؟</w:t>
      </w:r>
      <w:r w:rsidRPr="00061906">
        <w:rPr>
          <w:rtl/>
        </w:rPr>
        <w:t xml:space="preserve"> فقال</w:t>
      </w:r>
      <w:r>
        <w:rPr>
          <w:rtl/>
        </w:rPr>
        <w:t xml:space="preserve">: </w:t>
      </w:r>
      <w:r w:rsidRPr="00061906">
        <w:rPr>
          <w:rtl/>
        </w:rPr>
        <w:t xml:space="preserve">انما كان يتختم بيمينه لأنه امام أصحاب اليمين بعد رسول الله </w:t>
      </w:r>
      <w:r w:rsidRPr="00421424">
        <w:rPr>
          <w:rStyle w:val="libAlaemChar"/>
          <w:rtl/>
        </w:rPr>
        <w:t>صلى‌الله‌عليه‌وآله‌وسلم</w:t>
      </w:r>
      <w:r>
        <w:rPr>
          <w:rtl/>
        </w:rPr>
        <w:t xml:space="preserve">، </w:t>
      </w:r>
      <w:r w:rsidRPr="00061906">
        <w:rPr>
          <w:rtl/>
        </w:rPr>
        <w:t xml:space="preserve">وقد مدح الله </w:t>
      </w:r>
      <w:r w:rsidRPr="00421424">
        <w:rPr>
          <w:rStyle w:val="libAlaemChar"/>
          <w:rtl/>
        </w:rPr>
        <w:t>عزوجل</w:t>
      </w:r>
      <w:r w:rsidRPr="00061906">
        <w:rPr>
          <w:rtl/>
        </w:rPr>
        <w:t xml:space="preserve"> أصحاب اليمين وذم أصحاب الشمال</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43</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فِي سِدْرٍ مَخْضُودٍ</w:t>
      </w:r>
      <w:r w:rsidRPr="00421424">
        <w:rPr>
          <w:rStyle w:val="libAlaemChar"/>
          <w:rtl/>
        </w:rPr>
        <w:t>)</w:t>
      </w:r>
      <w:r w:rsidRPr="00061906">
        <w:rPr>
          <w:rtl/>
        </w:rPr>
        <w:t xml:space="preserve"> قال</w:t>
      </w:r>
      <w:r>
        <w:rPr>
          <w:rtl/>
        </w:rPr>
        <w:t xml:space="preserve">: </w:t>
      </w:r>
      <w:r w:rsidRPr="00061906">
        <w:rPr>
          <w:rtl/>
        </w:rPr>
        <w:t>شجر لا يكون له ورق ولا شوك فيه</w:t>
      </w:r>
      <w:r>
        <w:rPr>
          <w:rtl/>
        </w:rPr>
        <w:t>، و</w:t>
      </w:r>
      <w:r w:rsidRPr="00061906">
        <w:rPr>
          <w:rtl/>
        </w:rPr>
        <w:t>قرأ</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وطلع منضود قال</w:t>
      </w:r>
      <w:r>
        <w:rPr>
          <w:rtl/>
        </w:rPr>
        <w:t xml:space="preserve">: </w:t>
      </w:r>
      <w:r w:rsidRPr="00061906">
        <w:rPr>
          <w:rtl/>
        </w:rPr>
        <w:t>بعضه</w:t>
      </w:r>
      <w:r>
        <w:rPr>
          <w:rtl/>
        </w:rPr>
        <w:t xml:space="preserve"> إلى </w:t>
      </w:r>
      <w:r w:rsidRPr="00061906">
        <w:rPr>
          <w:rtl/>
        </w:rPr>
        <w:t>بعض.</w:t>
      </w:r>
    </w:p>
    <w:p w:rsidR="006F3F00" w:rsidRPr="00061906" w:rsidRDefault="006F3F00" w:rsidP="000179D4">
      <w:pPr>
        <w:pStyle w:val="libNormal"/>
        <w:rPr>
          <w:rtl/>
        </w:rPr>
      </w:pPr>
      <w:r w:rsidRPr="00061906">
        <w:rPr>
          <w:rtl/>
        </w:rPr>
        <w:t>44</w:t>
      </w:r>
      <w:r>
        <w:rPr>
          <w:rtl/>
        </w:rPr>
        <w:t xml:space="preserve"> ـ </w:t>
      </w:r>
      <w:r w:rsidRPr="00061906">
        <w:rPr>
          <w:rtl/>
        </w:rPr>
        <w:t>في مجمع البيان وروت العامة</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انه قرأ رجل عنده </w:t>
      </w:r>
      <w:r w:rsidRPr="00421424">
        <w:rPr>
          <w:rStyle w:val="libAlaemChar"/>
          <w:rtl/>
        </w:rPr>
        <w:t>(</w:t>
      </w:r>
      <w:r w:rsidRPr="001E7A1B">
        <w:rPr>
          <w:rStyle w:val="libAieChar"/>
          <w:rtl/>
        </w:rPr>
        <w:t>وَطَلْحٍ مَنْضُودٍ</w:t>
      </w:r>
      <w:r w:rsidRPr="00421424">
        <w:rPr>
          <w:rStyle w:val="libAlaemChar"/>
          <w:rtl/>
        </w:rPr>
        <w:t>)</w:t>
      </w:r>
      <w:r w:rsidRPr="00061906">
        <w:rPr>
          <w:rtl/>
        </w:rPr>
        <w:t xml:space="preserve"> فقال</w:t>
      </w:r>
      <w:r>
        <w:rPr>
          <w:rtl/>
        </w:rPr>
        <w:t xml:space="preserve">: </w:t>
      </w:r>
      <w:r w:rsidRPr="00061906">
        <w:rPr>
          <w:rtl/>
        </w:rPr>
        <w:t>ما شأن الطلح</w:t>
      </w:r>
      <w:r>
        <w:rPr>
          <w:rtl/>
        </w:rPr>
        <w:t>؟</w:t>
      </w:r>
      <w:r w:rsidRPr="00061906">
        <w:rPr>
          <w:rtl/>
        </w:rPr>
        <w:t xml:space="preserve"> انما هو وطلح كقوله</w:t>
      </w:r>
      <w:r>
        <w:rPr>
          <w:rtl/>
        </w:rPr>
        <w:t xml:space="preserve">: </w:t>
      </w:r>
      <w:r w:rsidRPr="00421424">
        <w:rPr>
          <w:rStyle w:val="libAlaemChar"/>
          <w:rtl/>
        </w:rPr>
        <w:t>(</w:t>
      </w:r>
      <w:r w:rsidRPr="001E7A1B">
        <w:rPr>
          <w:rStyle w:val="libAieChar"/>
          <w:rtl/>
        </w:rPr>
        <w:t>وَنَخْلٍ طَلْعُها هَضِيمٌ</w:t>
      </w:r>
      <w:r w:rsidRPr="00421424">
        <w:rPr>
          <w:rStyle w:val="libAlaemChar"/>
          <w:rtl/>
        </w:rPr>
        <w:t>)</w:t>
      </w:r>
      <w:r w:rsidRPr="00061906">
        <w:rPr>
          <w:rtl/>
        </w:rPr>
        <w:t xml:space="preserve"> فقيل له: </w:t>
      </w:r>
      <w:r>
        <w:rPr>
          <w:rFonts w:hint="cs"/>
          <w:rtl/>
        </w:rPr>
        <w:t>أ</w:t>
      </w:r>
      <w:r w:rsidRPr="00061906">
        <w:rPr>
          <w:rtl/>
        </w:rPr>
        <w:t>ل</w:t>
      </w:r>
      <w:r>
        <w:rPr>
          <w:rFonts w:hint="cs"/>
          <w:rtl/>
        </w:rPr>
        <w:t>آ</w:t>
      </w:r>
      <w:r w:rsidRPr="00061906">
        <w:rPr>
          <w:rtl/>
        </w:rPr>
        <w:t xml:space="preserve"> تغيره</w:t>
      </w:r>
      <w:r>
        <w:rPr>
          <w:rtl/>
        </w:rPr>
        <w:t xml:space="preserve">؟ فقال: إنّ </w:t>
      </w:r>
      <w:r w:rsidRPr="00061906">
        <w:rPr>
          <w:rtl/>
        </w:rPr>
        <w:t xml:space="preserve">القرآن لا يهاج اليوم ولا يحرك. رواه عنه ابنه الحسن </w:t>
      </w:r>
      <w:r w:rsidRPr="00421424">
        <w:rPr>
          <w:rStyle w:val="libAlaemChar"/>
          <w:rtl/>
        </w:rPr>
        <w:t>عليهما‌السلام</w:t>
      </w:r>
      <w:r w:rsidRPr="00061906">
        <w:rPr>
          <w:rtl/>
        </w:rPr>
        <w:t xml:space="preserve"> وقيس بن سعد.</w:t>
      </w:r>
    </w:p>
    <w:p w:rsidR="006F3F00" w:rsidRPr="00061906" w:rsidRDefault="006F3F00" w:rsidP="000179D4">
      <w:pPr>
        <w:pStyle w:val="libNormal"/>
        <w:rPr>
          <w:rtl/>
        </w:rPr>
      </w:pPr>
      <w:r w:rsidRPr="00061906">
        <w:rPr>
          <w:rtl/>
        </w:rPr>
        <w:t>45</w:t>
      </w:r>
      <w:r>
        <w:rPr>
          <w:rtl/>
        </w:rPr>
        <w:t xml:space="preserve"> ـ </w:t>
      </w:r>
      <w:r w:rsidRPr="00061906">
        <w:rPr>
          <w:rtl/>
        </w:rPr>
        <w:t>ورواه أصحابنا عن يعقوب بن شعيب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421424">
        <w:rPr>
          <w:rStyle w:val="libAlaemChar"/>
          <w:rtl/>
        </w:rPr>
        <w:t>(</w:t>
      </w:r>
      <w:r w:rsidRPr="001E7A1B">
        <w:rPr>
          <w:rStyle w:val="libAieChar"/>
          <w:rtl/>
        </w:rPr>
        <w:t>وَطَلْحٍ مَنْضُودٍ</w:t>
      </w:r>
      <w:r w:rsidRPr="00421424">
        <w:rPr>
          <w:rStyle w:val="libAlaemChar"/>
          <w:rtl/>
        </w:rPr>
        <w:t>)</w:t>
      </w:r>
      <w:r w:rsidRPr="00061906">
        <w:rPr>
          <w:rtl/>
        </w:rPr>
        <w:t xml:space="preserve"> قال</w:t>
      </w:r>
      <w:r>
        <w:rPr>
          <w:rtl/>
        </w:rPr>
        <w:t xml:space="preserve">: </w:t>
      </w:r>
      <w:r w:rsidRPr="00061906">
        <w:rPr>
          <w:rtl/>
        </w:rPr>
        <w:t>لا.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النزق</w:t>
      </w:r>
      <w:r>
        <w:rPr>
          <w:rtl/>
        </w:rPr>
        <w:t xml:space="preserve">: </w:t>
      </w:r>
      <w:r w:rsidRPr="00061906">
        <w:rPr>
          <w:rtl/>
        </w:rPr>
        <w:t>العجلة في جهل</w:t>
      </w:r>
      <w:r>
        <w:rPr>
          <w:rtl/>
        </w:rPr>
        <w:t xml:space="preserve">، </w:t>
      </w:r>
      <w:r w:rsidRPr="00061906">
        <w:rPr>
          <w:rtl/>
        </w:rPr>
        <w:t>والخرق</w:t>
      </w:r>
      <w:r>
        <w:rPr>
          <w:rtl/>
        </w:rPr>
        <w:t xml:space="preserve">: </w:t>
      </w:r>
      <w:r w:rsidRPr="00061906">
        <w:rPr>
          <w:rtl/>
        </w:rPr>
        <w:t>الحمق.</w:t>
      </w:r>
    </w:p>
    <w:p w:rsidR="006F3F00" w:rsidRPr="00061906" w:rsidRDefault="006F3F00" w:rsidP="00264AE2">
      <w:pPr>
        <w:pStyle w:val="libFootnote0"/>
        <w:rPr>
          <w:rtl/>
          <w:lang w:bidi="fa-IR"/>
        </w:rPr>
      </w:pPr>
      <w:r>
        <w:rPr>
          <w:rtl/>
        </w:rPr>
        <w:t>(</w:t>
      </w:r>
      <w:r w:rsidRPr="00061906">
        <w:rPr>
          <w:rtl/>
        </w:rPr>
        <w:t>2) اللطخ</w:t>
      </w:r>
      <w:r>
        <w:rPr>
          <w:rtl/>
        </w:rPr>
        <w:t xml:space="preserve">: </w:t>
      </w:r>
      <w:r w:rsidRPr="00061906">
        <w:rPr>
          <w:rtl/>
        </w:rPr>
        <w:t>القطعة القليلة من كل شيء.</w:t>
      </w:r>
    </w:p>
    <w:p w:rsidR="006F3F00" w:rsidRPr="00061906" w:rsidRDefault="006F3F00" w:rsidP="000179D4">
      <w:pPr>
        <w:pStyle w:val="libNormal"/>
        <w:rPr>
          <w:rtl/>
        </w:rPr>
      </w:pPr>
      <w:r>
        <w:rPr>
          <w:rtl/>
        </w:rPr>
        <w:br w:type="page"/>
      </w:r>
      <w:r w:rsidRPr="00061906">
        <w:rPr>
          <w:rtl/>
        </w:rPr>
        <w:lastRenderedPageBreak/>
        <w:t>46</w:t>
      </w:r>
      <w:r>
        <w:rPr>
          <w:rtl/>
        </w:rPr>
        <w:t xml:space="preserve"> ـ </w:t>
      </w:r>
      <w:r w:rsidRPr="00061906">
        <w:rPr>
          <w:rtl/>
        </w:rPr>
        <w:t>وورد في الخبر</w:t>
      </w:r>
      <w:r>
        <w:rPr>
          <w:rtl/>
        </w:rPr>
        <w:t xml:space="preserve">: </w:t>
      </w:r>
      <w:r>
        <w:rPr>
          <w:rFonts w:hint="cs"/>
          <w:rtl/>
        </w:rPr>
        <w:t>أ</w:t>
      </w:r>
      <w:r w:rsidRPr="00061906">
        <w:rPr>
          <w:rtl/>
        </w:rPr>
        <w:t>ن</w:t>
      </w:r>
      <w:r>
        <w:rPr>
          <w:rFonts w:hint="cs"/>
          <w:rtl/>
        </w:rPr>
        <w:t>ّ</w:t>
      </w:r>
      <w:r w:rsidRPr="00061906">
        <w:rPr>
          <w:rtl/>
        </w:rPr>
        <w:t xml:space="preserve"> في الجنة شجرة يسير الراكب في ظلها مأة سنة لا يقطعها</w:t>
      </w:r>
      <w:r>
        <w:rPr>
          <w:rFonts w:hint="cs"/>
          <w:rtl/>
        </w:rPr>
        <w:t>،</w:t>
      </w:r>
      <w:r w:rsidRPr="00061906">
        <w:rPr>
          <w:rtl/>
        </w:rPr>
        <w:t xml:space="preserve"> </w:t>
      </w:r>
      <w:r>
        <w:rPr>
          <w:rFonts w:hint="cs"/>
          <w:rtl/>
        </w:rPr>
        <w:t>إ</w:t>
      </w:r>
      <w:r w:rsidRPr="00061906">
        <w:rPr>
          <w:rtl/>
        </w:rPr>
        <w:t>ق</w:t>
      </w:r>
      <w:r>
        <w:rPr>
          <w:rFonts w:hint="cs"/>
          <w:rtl/>
        </w:rPr>
        <w:t>ْ</w:t>
      </w:r>
      <w:r w:rsidRPr="00061906">
        <w:rPr>
          <w:rtl/>
        </w:rPr>
        <w:t>ر</w:t>
      </w:r>
      <w:r>
        <w:rPr>
          <w:rFonts w:hint="cs"/>
          <w:rtl/>
        </w:rPr>
        <w:t>َ</w:t>
      </w:r>
      <w:r w:rsidRPr="00061906">
        <w:rPr>
          <w:rtl/>
        </w:rPr>
        <w:t xml:space="preserve">ؤا </w:t>
      </w:r>
      <w:r>
        <w:rPr>
          <w:rFonts w:hint="cs"/>
          <w:rtl/>
        </w:rPr>
        <w:t>إ</w:t>
      </w:r>
      <w:r w:rsidRPr="00061906">
        <w:rPr>
          <w:rtl/>
        </w:rPr>
        <w:t>ن</w:t>
      </w:r>
      <w:r>
        <w:rPr>
          <w:rFonts w:hint="cs"/>
          <w:rtl/>
        </w:rPr>
        <w:t>ْ</w:t>
      </w:r>
      <w:r w:rsidRPr="00061906">
        <w:rPr>
          <w:rtl/>
        </w:rPr>
        <w:t xml:space="preserve"> شئتم وظل ممدود</w:t>
      </w:r>
      <w:r>
        <w:rPr>
          <w:rFonts w:hint="cs"/>
          <w:rtl/>
        </w:rPr>
        <w:t>.</w:t>
      </w:r>
      <w:r w:rsidRPr="00061906">
        <w:rPr>
          <w:rtl/>
        </w:rPr>
        <w:t xml:space="preserve"> وروى أيضا </w:t>
      </w:r>
      <w:r>
        <w:rPr>
          <w:rFonts w:hint="cs"/>
          <w:rtl/>
        </w:rPr>
        <w:t>أ</w:t>
      </w:r>
      <w:r w:rsidRPr="00061906">
        <w:rPr>
          <w:rtl/>
        </w:rPr>
        <w:t>ن</w:t>
      </w:r>
      <w:r>
        <w:rPr>
          <w:rFonts w:hint="cs"/>
          <w:rtl/>
        </w:rPr>
        <w:t>ّ</w:t>
      </w:r>
      <w:r w:rsidRPr="00061906">
        <w:rPr>
          <w:rtl/>
        </w:rPr>
        <w:t xml:space="preserve"> أوقات الجنة كغدوات الصيف لا يكون فيها حر ولا برد.</w:t>
      </w:r>
    </w:p>
    <w:p w:rsidR="006F3F00" w:rsidRPr="00061906" w:rsidRDefault="006F3F00" w:rsidP="000179D4">
      <w:pPr>
        <w:pStyle w:val="libNormal"/>
        <w:rPr>
          <w:rtl/>
        </w:rPr>
      </w:pPr>
      <w:r w:rsidRPr="00061906">
        <w:rPr>
          <w:rtl/>
        </w:rPr>
        <w:t>47</w:t>
      </w:r>
      <w:r>
        <w:rPr>
          <w:rtl/>
        </w:rPr>
        <w:t xml:space="preserve"> ـ </w:t>
      </w:r>
      <w:r w:rsidRPr="00061906">
        <w:rPr>
          <w:rtl/>
        </w:rPr>
        <w:t>في روضة الكافي</w:t>
      </w:r>
      <w:r>
        <w:rPr>
          <w:rtl/>
        </w:rPr>
        <w:t xml:space="preserve"> علي بن إبراهيم </w:t>
      </w:r>
      <w:r w:rsidRPr="00061906">
        <w:rPr>
          <w:rtl/>
        </w:rPr>
        <w:t>عن ابن محبوب عن محمد بن</w:t>
      </w:r>
      <w:r>
        <w:rPr>
          <w:rtl/>
        </w:rPr>
        <w:t xml:space="preserve"> إسحق </w:t>
      </w:r>
      <w:r w:rsidRPr="00061906">
        <w:rPr>
          <w:rtl/>
        </w:rPr>
        <w:t>المدني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سئل رسول الله </w:t>
      </w:r>
      <w:r w:rsidRPr="00421424">
        <w:rPr>
          <w:rStyle w:val="libAlaemChar"/>
          <w:rtl/>
        </w:rPr>
        <w:t>صلى‌الله‌عليه‌وآله‌وسلم</w:t>
      </w:r>
      <w:r w:rsidRPr="00061906">
        <w:rPr>
          <w:rtl/>
        </w:rPr>
        <w:t xml:space="preserve"> ونقل حديثا طويلا يقول فيه </w:t>
      </w:r>
      <w:r w:rsidRPr="00421424">
        <w:rPr>
          <w:rStyle w:val="libAlaemChar"/>
          <w:rtl/>
        </w:rPr>
        <w:t>صلى‌الله‌عليه‌وآله</w:t>
      </w:r>
      <w:r w:rsidRPr="00061906">
        <w:rPr>
          <w:rtl/>
        </w:rPr>
        <w:t xml:space="preserve"> حاكيا حال أهل الجنة</w:t>
      </w:r>
      <w:r>
        <w:rPr>
          <w:rtl/>
        </w:rPr>
        <w:t xml:space="preserve">: </w:t>
      </w:r>
      <w:r w:rsidRPr="00061906">
        <w:rPr>
          <w:rtl/>
        </w:rPr>
        <w:t>ويزور بعضهم بعضا. ويتنعمون في جناتهم في ظل ممدود</w:t>
      </w:r>
      <w:r>
        <w:rPr>
          <w:rtl/>
        </w:rPr>
        <w:t xml:space="preserve">، </w:t>
      </w:r>
      <w:r w:rsidRPr="00061906">
        <w:rPr>
          <w:rtl/>
        </w:rPr>
        <w:t>في مثل ما بين طلوع الفجر</w:t>
      </w:r>
      <w:r>
        <w:rPr>
          <w:rtl/>
        </w:rPr>
        <w:t xml:space="preserve"> إلى </w:t>
      </w:r>
      <w:r w:rsidRPr="00061906">
        <w:rPr>
          <w:rtl/>
        </w:rPr>
        <w:t>طلوع الشمس</w:t>
      </w:r>
      <w:r>
        <w:rPr>
          <w:rtl/>
        </w:rPr>
        <w:t xml:space="preserve">، </w:t>
      </w:r>
      <w:r w:rsidRPr="00061906">
        <w:rPr>
          <w:rtl/>
        </w:rPr>
        <w:t>وأطيب من ذلك.</w:t>
      </w:r>
    </w:p>
    <w:p w:rsidR="006F3F00" w:rsidRPr="00061906" w:rsidRDefault="006F3F00" w:rsidP="000179D4">
      <w:pPr>
        <w:pStyle w:val="libNormal"/>
        <w:rPr>
          <w:rtl/>
        </w:rPr>
      </w:pPr>
      <w:r w:rsidRPr="00061906">
        <w:rPr>
          <w:rtl/>
        </w:rPr>
        <w:t>48</w:t>
      </w:r>
      <w:r>
        <w:rPr>
          <w:rtl/>
        </w:rPr>
        <w:t xml:space="preserve"> ـ </w:t>
      </w:r>
      <w:r w:rsidRPr="00061906">
        <w:rPr>
          <w:rtl/>
        </w:rPr>
        <w:t>في تفسير علي بن إبراهيم</w:t>
      </w:r>
      <w:r>
        <w:rPr>
          <w:rtl/>
        </w:rPr>
        <w:t xml:space="preserve"> حدّثني أبي </w:t>
      </w:r>
      <w:r w:rsidRPr="00061906">
        <w:rPr>
          <w:rtl/>
        </w:rPr>
        <w:t>عن بعض أصحابه رفعه قال</w:t>
      </w:r>
      <w:r>
        <w:rPr>
          <w:rtl/>
        </w:rPr>
        <w:t xml:space="preserve">: </w:t>
      </w:r>
      <w:r w:rsidRPr="00061906">
        <w:rPr>
          <w:rtl/>
        </w:rPr>
        <w:t xml:space="preserve">قال رسول الله </w:t>
      </w:r>
      <w:r w:rsidRPr="00421424">
        <w:rPr>
          <w:rStyle w:val="libAlaemChar"/>
          <w:rtl/>
        </w:rPr>
        <w:t>صلى‌الله‌عليه‌وآله</w:t>
      </w:r>
      <w:r>
        <w:rPr>
          <w:rtl/>
        </w:rPr>
        <w:t>:</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دخلت الجنة رأيت في الجنة شجرة طوبى أصلها في دار عل</w:t>
      </w:r>
      <w:r>
        <w:rPr>
          <w:rFonts w:hint="cs"/>
          <w:rtl/>
        </w:rPr>
        <w:t>يٍّ</w:t>
      </w:r>
      <w:r w:rsidRPr="00061906">
        <w:rPr>
          <w:rtl/>
        </w:rPr>
        <w:t xml:space="preserve"> وما في الجنة قصر ولا منزل</w:t>
      </w:r>
      <w:r w:rsidRPr="00C40BD1">
        <w:rPr>
          <w:rFonts w:hint="cs"/>
          <w:rtl/>
        </w:rPr>
        <w:t xml:space="preserve"> </w:t>
      </w:r>
      <w:r>
        <w:rPr>
          <w:rFonts w:hint="cs"/>
          <w:rtl/>
        </w:rPr>
        <w:t>إ</w:t>
      </w:r>
      <w:r w:rsidRPr="00061906">
        <w:rPr>
          <w:rtl/>
        </w:rPr>
        <w:t>ل</w:t>
      </w:r>
      <w:r>
        <w:rPr>
          <w:rFonts w:hint="cs"/>
          <w:rtl/>
        </w:rPr>
        <w:t>ّ</w:t>
      </w:r>
      <w:r w:rsidRPr="00061906">
        <w:rPr>
          <w:rtl/>
        </w:rPr>
        <w:t xml:space="preserve">ا ومنها فتر فيها </w:t>
      </w:r>
      <w:r w:rsidRPr="00264AE2">
        <w:rPr>
          <w:rStyle w:val="libFootnotenumChar"/>
          <w:rtl/>
        </w:rPr>
        <w:t>(1)</w:t>
      </w:r>
      <w:r w:rsidRPr="00061906">
        <w:rPr>
          <w:rtl/>
        </w:rPr>
        <w:t xml:space="preserve"> أعلاها أسفاط حلل من سندس وإستبرق</w:t>
      </w:r>
      <w:r>
        <w:rPr>
          <w:rtl/>
        </w:rPr>
        <w:t xml:space="preserve">، </w:t>
      </w:r>
      <w:r w:rsidRPr="00061906">
        <w:rPr>
          <w:rtl/>
        </w:rPr>
        <w:t>يكون للعبد المؤمن ألف ألف سفط</w:t>
      </w:r>
      <w:r>
        <w:rPr>
          <w:rtl/>
        </w:rPr>
        <w:t xml:space="preserve">، </w:t>
      </w:r>
      <w:r w:rsidRPr="00061906">
        <w:rPr>
          <w:rtl/>
        </w:rPr>
        <w:t>في كل سفط مأة حلة</w:t>
      </w:r>
      <w:r>
        <w:rPr>
          <w:rtl/>
        </w:rPr>
        <w:t xml:space="preserve">، </w:t>
      </w:r>
      <w:r w:rsidRPr="00061906">
        <w:rPr>
          <w:rtl/>
        </w:rPr>
        <w:t>ما فيها حلة تشبه الاخرى على ألوان مختلفة</w:t>
      </w:r>
      <w:r>
        <w:rPr>
          <w:rtl/>
        </w:rPr>
        <w:t xml:space="preserve">، </w:t>
      </w:r>
      <w:r w:rsidRPr="00061906">
        <w:rPr>
          <w:rtl/>
        </w:rPr>
        <w:t xml:space="preserve">وهو ثياب أهل الجنة ؛ ووسطها ظل ممدود ؛ عرض الجنة </w:t>
      </w:r>
      <w:r w:rsidRPr="00421424">
        <w:rPr>
          <w:rStyle w:val="libAlaemChar"/>
          <w:rtl/>
        </w:rPr>
        <w:t>(</w:t>
      </w:r>
      <w:r w:rsidRPr="001E7A1B">
        <w:rPr>
          <w:rStyle w:val="libAieChar"/>
          <w:rtl/>
        </w:rPr>
        <w:t>كَعَرْضِ السَّماءِ وَالْأَرْضِ أُعِدَّتْ لِلَّذِينَ آمَنُوا بِاللهِ وَرُسُلِهِ</w:t>
      </w:r>
      <w:r w:rsidRPr="00421424">
        <w:rPr>
          <w:rStyle w:val="libAlaemChar"/>
          <w:rtl/>
        </w:rPr>
        <w:t>)</w:t>
      </w:r>
      <w:r>
        <w:rPr>
          <w:rtl/>
        </w:rPr>
        <w:t xml:space="preserve">، </w:t>
      </w:r>
      <w:r w:rsidRPr="00061906">
        <w:rPr>
          <w:rtl/>
        </w:rPr>
        <w:t>يسير الراكب في ذلك الظل مسيرة مأتى عام فلا يقطعه</w:t>
      </w:r>
      <w:r>
        <w:rPr>
          <w:rtl/>
        </w:rPr>
        <w:t xml:space="preserve">، </w:t>
      </w:r>
      <w:r w:rsidRPr="00061906">
        <w:rPr>
          <w:rtl/>
        </w:rPr>
        <w:t>وذلك قوله</w:t>
      </w:r>
      <w:r>
        <w:rPr>
          <w:rtl/>
        </w:rPr>
        <w:t xml:space="preserve">: </w:t>
      </w:r>
      <w:r w:rsidRPr="00421424">
        <w:rPr>
          <w:rStyle w:val="libAlaemChar"/>
          <w:rtl/>
        </w:rPr>
        <w:t>(</w:t>
      </w:r>
      <w:r w:rsidRPr="001E7A1B">
        <w:rPr>
          <w:rStyle w:val="libAieChar"/>
          <w:rtl/>
        </w:rPr>
        <w:t>وَظِلٍّ مَمْدُودٍ</w:t>
      </w:r>
      <w:r w:rsidRPr="00421424">
        <w:rPr>
          <w:rStyle w:val="libAlaemChar"/>
          <w:rtl/>
        </w:rPr>
        <w:t>)</w:t>
      </w:r>
      <w:r w:rsidRPr="00061906">
        <w:rPr>
          <w:rtl/>
        </w:rPr>
        <w:t xml:space="preserve"> وأسفلها ثمار أهل الجنة وطعامهم متذلل في بيوتهم</w:t>
      </w:r>
      <w:r>
        <w:rPr>
          <w:rtl/>
        </w:rPr>
        <w:t xml:space="preserve">، </w:t>
      </w:r>
      <w:r w:rsidRPr="00061906">
        <w:rPr>
          <w:rtl/>
        </w:rPr>
        <w:t>يكون في القضيب منها مأة لون من الفاكهة مما رأيتم في دار الدنيا ومما لم تروه</w:t>
      </w:r>
      <w:r>
        <w:rPr>
          <w:rtl/>
        </w:rPr>
        <w:t xml:space="preserve">، </w:t>
      </w:r>
      <w:r w:rsidRPr="00061906">
        <w:rPr>
          <w:rtl/>
        </w:rPr>
        <w:t>وما سمعتم به وما لم تسمعوا مثلها وكلما يجتنى منها شيء نبتت مكانها اخرى</w:t>
      </w:r>
      <w:r>
        <w:rPr>
          <w:rtl/>
        </w:rPr>
        <w:t xml:space="preserve">، </w:t>
      </w:r>
      <w:r w:rsidRPr="00061906">
        <w:rPr>
          <w:rtl/>
        </w:rPr>
        <w:t>لا مقطوعة ولا ممنوعة</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49</w:t>
      </w:r>
      <w:r>
        <w:rPr>
          <w:rtl/>
        </w:rPr>
        <w:t xml:space="preserve"> ـ </w:t>
      </w:r>
      <w:r w:rsidRPr="00061906">
        <w:rPr>
          <w:rtl/>
        </w:rPr>
        <w:t>في روضة الكافي</w:t>
      </w:r>
      <w:r>
        <w:rPr>
          <w:rtl/>
        </w:rPr>
        <w:t xml:space="preserve"> علي بن إبراهيم </w:t>
      </w:r>
      <w:r w:rsidRPr="00061906">
        <w:rPr>
          <w:rtl/>
        </w:rPr>
        <w:t>عن أبيه عن ابن محبوب عن محمد بن إسحاق المدني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 سئل</w:t>
      </w:r>
      <w:r>
        <w:rPr>
          <w:rtl/>
        </w:rPr>
        <w:t xml:space="preserve">: </w:t>
      </w:r>
      <w:r w:rsidRPr="00061906">
        <w:rPr>
          <w:rtl/>
        </w:rPr>
        <w:t xml:space="preserve">رسول الله </w:t>
      </w:r>
      <w:r w:rsidRPr="00421424">
        <w:rPr>
          <w:rStyle w:val="libAlaemChar"/>
          <w:rtl/>
        </w:rPr>
        <w:t>صلى‌الله‌عليه‌وآله</w:t>
      </w:r>
      <w:r w:rsidRPr="00061906">
        <w:rPr>
          <w:rtl/>
        </w:rPr>
        <w:t xml:space="preserve"> وذكر حديثا طويلا يقول فيه </w:t>
      </w:r>
      <w:r w:rsidRPr="00421424">
        <w:rPr>
          <w:rStyle w:val="libAlaemChar"/>
          <w:rtl/>
        </w:rPr>
        <w:t>صلى‌الله‌عليه‌وآله‌وسلم</w:t>
      </w:r>
      <w:r w:rsidRPr="00061906">
        <w:rPr>
          <w:rtl/>
        </w:rPr>
        <w:t xml:space="preserve"> حاكيا حال أهل الجنة</w:t>
      </w:r>
      <w:r>
        <w:rPr>
          <w:rtl/>
        </w:rPr>
        <w:t xml:space="preserve">: </w:t>
      </w:r>
      <w:r w:rsidRPr="00061906">
        <w:rPr>
          <w:rtl/>
        </w:rPr>
        <w:t xml:space="preserve">والثمار دانية منهم وهو قوله </w:t>
      </w:r>
      <w:r w:rsidRPr="00421424">
        <w:rPr>
          <w:rStyle w:val="libAlaemChar"/>
          <w:rtl/>
        </w:rPr>
        <w:t>عزوجل</w:t>
      </w:r>
      <w:r>
        <w:rPr>
          <w:rtl/>
        </w:rPr>
        <w:t xml:space="preserve">: </w:t>
      </w:r>
      <w:r w:rsidRPr="00421424">
        <w:rPr>
          <w:rStyle w:val="libAlaemChar"/>
          <w:rtl/>
        </w:rPr>
        <w:t>(</w:t>
      </w:r>
      <w:r w:rsidRPr="001E7A1B">
        <w:rPr>
          <w:rStyle w:val="libAieChar"/>
          <w:rtl/>
        </w:rPr>
        <w:t>وَدانِيَةً عَلَيْهِمْ ظِلالُها وَذُلِّلَتْ قُطُوفُها تَذْلِيلاً</w:t>
      </w:r>
      <w:r w:rsidRPr="00421424">
        <w:rPr>
          <w:rStyle w:val="libAlaemChar"/>
          <w:rtl/>
        </w:rPr>
        <w:t>)</w:t>
      </w:r>
      <w:r w:rsidRPr="00061906">
        <w:rPr>
          <w:rtl/>
        </w:rPr>
        <w:t xml:space="preserve"> من قربها منهم يتناول المؤمن من النوع الذي يشتهيه من الثمار بفيه، وهو متكئ وان الأنواع من الفاكهة ليقلن</w:t>
      </w:r>
      <w:r w:rsidRPr="00252D5D">
        <w:rPr>
          <w:rtl/>
        </w:rPr>
        <w:t xml:space="preserve"> </w:t>
      </w:r>
      <w:r w:rsidRPr="00061906">
        <w:rPr>
          <w:rtl/>
        </w:rPr>
        <w:t>لول</w:t>
      </w:r>
      <w:r>
        <w:rPr>
          <w:rFonts w:hint="cs"/>
          <w:rtl/>
        </w:rPr>
        <w:t>يّ</w:t>
      </w:r>
      <w:r w:rsidRPr="00061906">
        <w:rPr>
          <w:rtl/>
        </w:rPr>
        <w:t xml:space="preserve"> الله</w:t>
      </w:r>
      <w:r>
        <w:rPr>
          <w:rtl/>
        </w:rPr>
        <w:t xml:space="preserve">: </w:t>
      </w:r>
      <w:r w:rsidRPr="00061906">
        <w:rPr>
          <w:rtl/>
        </w:rPr>
        <w:t>يا</w:t>
      </w:r>
      <w:r w:rsidRPr="00251008">
        <w:rPr>
          <w:rtl/>
        </w:rPr>
        <w:t xml:space="preserve"> </w:t>
      </w:r>
      <w:r w:rsidRPr="00061906">
        <w:rPr>
          <w:rtl/>
        </w:rPr>
        <w:t>ول</w:t>
      </w:r>
      <w:r>
        <w:rPr>
          <w:rFonts w:hint="cs"/>
          <w:rtl/>
        </w:rPr>
        <w:t>ي</w:t>
      </w:r>
      <w:r w:rsidRPr="00061906">
        <w:rPr>
          <w:rtl/>
        </w:rPr>
        <w:t xml:space="preserve"> الله كلني قبل </w:t>
      </w:r>
      <w:r>
        <w:rPr>
          <w:rFonts w:hint="cs"/>
          <w:rtl/>
        </w:rPr>
        <w:t>أ</w:t>
      </w:r>
      <w:r w:rsidRPr="00061906">
        <w:rPr>
          <w:rtl/>
        </w:rPr>
        <w:t>ن</w:t>
      </w:r>
      <w:r>
        <w:rPr>
          <w:rFonts w:hint="cs"/>
          <w:rtl/>
        </w:rPr>
        <w:t>ْ</w:t>
      </w:r>
      <w:r w:rsidRPr="00061906">
        <w:rPr>
          <w:rtl/>
        </w:rPr>
        <w:t xml:space="preserve"> تأكل هذا قبلي.</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مر الحديث بمعناه في ج 2 صفحة 502 فراجع.</w:t>
      </w:r>
    </w:p>
    <w:p w:rsidR="006F3F00" w:rsidRPr="00061906" w:rsidRDefault="006F3F00" w:rsidP="000179D4">
      <w:pPr>
        <w:pStyle w:val="libNormal"/>
        <w:rPr>
          <w:rtl/>
        </w:rPr>
      </w:pPr>
      <w:r>
        <w:rPr>
          <w:rtl/>
        </w:rPr>
        <w:br w:type="page"/>
      </w:r>
      <w:r w:rsidRPr="00061906">
        <w:rPr>
          <w:rtl/>
        </w:rPr>
        <w:lastRenderedPageBreak/>
        <w:t>50</w:t>
      </w:r>
      <w:r>
        <w:rPr>
          <w:rtl/>
        </w:rPr>
        <w:t xml:space="preserve"> ـ </w:t>
      </w:r>
      <w:r w:rsidRPr="00061906">
        <w:rPr>
          <w:rtl/>
        </w:rPr>
        <w:t xml:space="preserve">في كتاب الاحتجاج للطبرسي </w:t>
      </w:r>
      <w:r>
        <w:rPr>
          <w:rtl/>
        </w:rPr>
        <w:t>(</w:t>
      </w:r>
      <w:r w:rsidRPr="00061906">
        <w:rPr>
          <w:rtl/>
        </w:rPr>
        <w:t>ره</w:t>
      </w:r>
      <w:r>
        <w:rPr>
          <w:rtl/>
        </w:rPr>
        <w:t xml:space="preserve">) عن أبي عبد الله </w:t>
      </w:r>
      <w:r w:rsidRPr="00061906">
        <w:rPr>
          <w:rtl/>
        </w:rPr>
        <w:t xml:space="preserve">الصادق </w:t>
      </w:r>
      <w:r w:rsidRPr="00421424">
        <w:rPr>
          <w:rStyle w:val="libAlaemChar"/>
          <w:rtl/>
        </w:rPr>
        <w:t>عليه‌السلام</w:t>
      </w:r>
      <w:r w:rsidRPr="00061906">
        <w:rPr>
          <w:rtl/>
        </w:rPr>
        <w:t xml:space="preserve"> حديث طويل وفيه قال السائل</w:t>
      </w:r>
      <w:r>
        <w:rPr>
          <w:rtl/>
        </w:rPr>
        <w:t xml:space="preserve">: </w:t>
      </w:r>
      <w:r w:rsidRPr="00061906">
        <w:rPr>
          <w:rtl/>
        </w:rPr>
        <w:t>فمن أين قالوا</w:t>
      </w:r>
      <w:r>
        <w:rPr>
          <w:rtl/>
        </w:rPr>
        <w:t xml:space="preserve">: </w:t>
      </w:r>
      <w:r>
        <w:rPr>
          <w:rFonts w:hint="cs"/>
          <w:rtl/>
        </w:rPr>
        <w:t>إ</w:t>
      </w:r>
      <w:r w:rsidRPr="00061906">
        <w:rPr>
          <w:rtl/>
        </w:rPr>
        <w:t>ن</w:t>
      </w:r>
      <w:r>
        <w:rPr>
          <w:rFonts w:hint="cs"/>
          <w:rtl/>
        </w:rPr>
        <w:t>ّ</w:t>
      </w:r>
      <w:r w:rsidRPr="00061906">
        <w:rPr>
          <w:rtl/>
        </w:rPr>
        <w:t xml:space="preserve"> أهل الجنة يأتى الرجل منهم</w:t>
      </w:r>
      <w:r>
        <w:rPr>
          <w:rtl/>
        </w:rPr>
        <w:t xml:space="preserve"> إلى </w:t>
      </w:r>
      <w:r w:rsidRPr="00061906">
        <w:rPr>
          <w:rtl/>
        </w:rPr>
        <w:t>ثمرة يتناولها فاذا أكلها عادت كهيئتها</w:t>
      </w:r>
      <w:r>
        <w:rPr>
          <w:rtl/>
        </w:rPr>
        <w:t>؟</w:t>
      </w:r>
      <w:r w:rsidRPr="00061906">
        <w:rPr>
          <w:rtl/>
        </w:rPr>
        <w:t xml:space="preserve"> قال</w:t>
      </w:r>
      <w:r>
        <w:rPr>
          <w:rtl/>
        </w:rPr>
        <w:t xml:space="preserve">: </w:t>
      </w:r>
      <w:r w:rsidRPr="00061906">
        <w:rPr>
          <w:rtl/>
        </w:rPr>
        <w:t>نعم ذلك على قياس السراج يأتى القابس فيقتبس منه فلا ينقص من ضوئه شيئا وقد امتلئت منه الدنيا سراجا.</w:t>
      </w:r>
    </w:p>
    <w:p w:rsidR="006F3F00" w:rsidRPr="00061906" w:rsidRDefault="006F3F00" w:rsidP="000179D4">
      <w:pPr>
        <w:pStyle w:val="libNormal"/>
        <w:rPr>
          <w:rtl/>
        </w:rPr>
      </w:pPr>
      <w:r w:rsidRPr="00061906">
        <w:rPr>
          <w:rtl/>
        </w:rPr>
        <w:t>51</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لكِنِ الَّذِينَ اتَّقَوْا رَبَّهُمْ لَهُمْ غُرَفٌ مِنْ فَوْقِها غُرَفٌ</w:t>
      </w:r>
      <w:r w:rsidRPr="00421424">
        <w:rPr>
          <w:rStyle w:val="libAlaemChar"/>
          <w:rtl/>
        </w:rPr>
        <w:t>)</w:t>
      </w:r>
      <w:r>
        <w:rPr>
          <w:rtl/>
        </w:rPr>
        <w:t xml:space="preserve"> الآية </w:t>
      </w:r>
      <w:r w:rsidRPr="00061906">
        <w:rPr>
          <w:rtl/>
        </w:rPr>
        <w:t>فانه</w:t>
      </w:r>
      <w:r>
        <w:rPr>
          <w:rtl/>
        </w:rPr>
        <w:t xml:space="preserve"> حدّثني أبي </w:t>
      </w:r>
      <w:r w:rsidRPr="00061906">
        <w:rPr>
          <w:rtl/>
        </w:rPr>
        <w:t>عن الحسن بن محبوب عن محمد بن إسحاق</w:t>
      </w:r>
      <w:r>
        <w:rPr>
          <w:rtl/>
        </w:rPr>
        <w:t xml:space="preserve"> عن أبي </w:t>
      </w:r>
      <w:r w:rsidRPr="00061906">
        <w:rPr>
          <w:rtl/>
        </w:rPr>
        <w:t>جعفر</w:t>
      </w:r>
      <w:r w:rsidRPr="00421424">
        <w:rPr>
          <w:rStyle w:val="libAlaemChar"/>
          <w:rtl/>
        </w:rPr>
        <w:t>عليه‌السلام</w:t>
      </w:r>
      <w:r w:rsidRPr="00061906">
        <w:rPr>
          <w:rtl/>
        </w:rPr>
        <w:t xml:space="preserve"> قال</w:t>
      </w:r>
      <w:r>
        <w:rPr>
          <w:rtl/>
        </w:rPr>
        <w:t xml:space="preserve">: </w:t>
      </w:r>
      <w:r w:rsidRPr="00061906">
        <w:rPr>
          <w:rtl/>
        </w:rPr>
        <w:t>سأل</w:t>
      </w:r>
      <w:r w:rsidRPr="00885823">
        <w:rPr>
          <w:rtl/>
        </w:rPr>
        <w:t xml:space="preserve"> </w:t>
      </w:r>
      <w:r w:rsidRPr="00061906">
        <w:rPr>
          <w:rtl/>
        </w:rPr>
        <w:t>عل</w:t>
      </w:r>
      <w:r>
        <w:rPr>
          <w:rFonts w:hint="cs"/>
          <w:rtl/>
        </w:rPr>
        <w:t>يٌّ</w:t>
      </w:r>
      <w:r w:rsidRPr="00421424">
        <w:rPr>
          <w:rStyle w:val="libAlaemChar"/>
          <w:rtl/>
        </w:rPr>
        <w:t xml:space="preserve"> عليه‌السلام</w:t>
      </w:r>
      <w:r w:rsidRPr="00061906">
        <w:rPr>
          <w:rtl/>
        </w:rPr>
        <w:t xml:space="preserve"> رسول الله عن تفسيره هذه</w:t>
      </w:r>
      <w:r>
        <w:rPr>
          <w:rtl/>
        </w:rPr>
        <w:t xml:space="preserve"> الآية </w:t>
      </w:r>
      <w:r w:rsidRPr="00061906">
        <w:rPr>
          <w:rtl/>
        </w:rPr>
        <w:t>فقال</w:t>
      </w:r>
      <w:r>
        <w:rPr>
          <w:rtl/>
        </w:rPr>
        <w:t xml:space="preserve">: </w:t>
      </w:r>
      <w:r w:rsidRPr="00061906">
        <w:rPr>
          <w:rtl/>
        </w:rPr>
        <w:t>لماذا بنيت هذه الغرف يا رسول الله</w:t>
      </w:r>
      <w:r>
        <w:rPr>
          <w:rtl/>
        </w:rPr>
        <w:t>؟</w:t>
      </w:r>
      <w:r w:rsidRPr="00061906">
        <w:rPr>
          <w:rtl/>
        </w:rPr>
        <w:t xml:space="preserve"> فقال</w:t>
      </w:r>
      <w:r>
        <w:rPr>
          <w:rtl/>
        </w:rPr>
        <w:t>:</w:t>
      </w:r>
      <w:r w:rsidRPr="00F568AE">
        <w:rPr>
          <w:rtl/>
        </w:rPr>
        <w:t xml:space="preserve"> </w:t>
      </w:r>
      <w:r w:rsidRPr="00061906">
        <w:rPr>
          <w:rtl/>
        </w:rPr>
        <w:t>يا عل</w:t>
      </w:r>
      <w:r>
        <w:rPr>
          <w:rFonts w:hint="cs"/>
          <w:rtl/>
        </w:rPr>
        <w:t>يُّ</w:t>
      </w:r>
      <w:r w:rsidRPr="00061906">
        <w:rPr>
          <w:rtl/>
        </w:rPr>
        <w:t xml:space="preserve"> تلك الغرف بنى الله لأوليائه بالدر والياقوت والزبرجد سقوفها الذهب محكوكة بالفضة </w:t>
      </w:r>
      <w:r w:rsidRPr="00264AE2">
        <w:rPr>
          <w:rStyle w:val="libFootnotenumChar"/>
          <w:rtl/>
        </w:rPr>
        <w:t>(1)</w:t>
      </w:r>
      <w:r w:rsidRPr="00061906">
        <w:rPr>
          <w:rtl/>
        </w:rPr>
        <w:t xml:space="preserve"> لكل غرفة منها ألف باب من ذهب على كل باب منها ملك موكل به</w:t>
      </w:r>
      <w:r>
        <w:rPr>
          <w:rtl/>
        </w:rPr>
        <w:t xml:space="preserve">، </w:t>
      </w:r>
      <w:r w:rsidRPr="00061906">
        <w:rPr>
          <w:rtl/>
        </w:rPr>
        <w:t>وفيها فرش مرفوعة</w:t>
      </w:r>
      <w:r>
        <w:rPr>
          <w:rtl/>
        </w:rPr>
        <w:t xml:space="preserve">، </w:t>
      </w:r>
      <w:r w:rsidRPr="00061906">
        <w:rPr>
          <w:rtl/>
        </w:rPr>
        <w:t>والحديث طويل أخذنا منه موضع الحاجة. وفي روضة الكافي مثله سواء.</w:t>
      </w:r>
    </w:p>
    <w:p w:rsidR="006F3F00" w:rsidRPr="00061906" w:rsidRDefault="006F3F00" w:rsidP="000179D4">
      <w:pPr>
        <w:pStyle w:val="libNormal"/>
        <w:rPr>
          <w:rtl/>
        </w:rPr>
      </w:pPr>
      <w:r w:rsidRPr="00061906">
        <w:rPr>
          <w:rtl/>
        </w:rPr>
        <w:t>52</w:t>
      </w:r>
      <w:r>
        <w:rPr>
          <w:rtl/>
        </w:rPr>
        <w:t xml:space="preserve"> ـ </w:t>
      </w:r>
      <w:r w:rsidRPr="00061906">
        <w:rPr>
          <w:rtl/>
        </w:rPr>
        <w:t>في مجمع البيان</w:t>
      </w:r>
      <w:r>
        <w:rPr>
          <w:rtl/>
        </w:rPr>
        <w:t xml:space="preserve">: </w:t>
      </w:r>
      <w:r w:rsidRPr="00061906">
        <w:rPr>
          <w:rtl/>
        </w:rPr>
        <w:t>وفرش مرفوعة</w:t>
      </w:r>
      <w:r>
        <w:rPr>
          <w:rtl/>
        </w:rPr>
        <w:t xml:space="preserve"> أي </w:t>
      </w:r>
      <w:r w:rsidRPr="00061906">
        <w:rPr>
          <w:rtl/>
        </w:rPr>
        <w:t>بسط عالية</w:t>
      </w:r>
      <w:r>
        <w:rPr>
          <w:rtl/>
        </w:rPr>
        <w:t xml:space="preserve"> إلى </w:t>
      </w:r>
      <w:r w:rsidRPr="00061906">
        <w:rPr>
          <w:rtl/>
        </w:rPr>
        <w:t>قوله</w:t>
      </w:r>
      <w:r>
        <w:rPr>
          <w:rtl/>
        </w:rPr>
        <w:t xml:space="preserve">: </w:t>
      </w:r>
      <w:r w:rsidRPr="00061906">
        <w:rPr>
          <w:rtl/>
        </w:rPr>
        <w:t>وقيل</w:t>
      </w:r>
      <w:r>
        <w:rPr>
          <w:rtl/>
        </w:rPr>
        <w:t xml:space="preserve">: </w:t>
      </w:r>
      <w:r w:rsidRPr="00061906">
        <w:rPr>
          <w:rtl/>
        </w:rPr>
        <w:t>معناه نساء مرتفعات القدر في عقولهن وحسنهن وكمالهن عن الجبائي قال</w:t>
      </w:r>
      <w:r>
        <w:rPr>
          <w:rtl/>
        </w:rPr>
        <w:t xml:space="preserve">: </w:t>
      </w:r>
      <w:r w:rsidRPr="00061906">
        <w:rPr>
          <w:rtl/>
        </w:rPr>
        <w:t>ولذلك عقبه بقوله</w:t>
      </w:r>
      <w:r>
        <w:rPr>
          <w:rtl/>
        </w:rPr>
        <w:t xml:space="preserve">: </w:t>
      </w:r>
      <w:r w:rsidRPr="00061906">
        <w:rPr>
          <w:rtl/>
        </w:rPr>
        <w:t>انا انشأناهن انشاء ويقال لامرأة الرجل</w:t>
      </w:r>
      <w:r>
        <w:rPr>
          <w:rtl/>
        </w:rPr>
        <w:t xml:space="preserve">: </w:t>
      </w:r>
      <w:r w:rsidRPr="00061906">
        <w:rPr>
          <w:rtl/>
        </w:rPr>
        <w:t>هي فراشه ومنه</w:t>
      </w:r>
      <w:r>
        <w:rPr>
          <w:rFonts w:hint="cs"/>
          <w:rtl/>
        </w:rPr>
        <w:t xml:space="preserve"> </w:t>
      </w:r>
      <w:r w:rsidRPr="00061906">
        <w:rPr>
          <w:rtl/>
        </w:rPr>
        <w:t xml:space="preserve">قول النبي </w:t>
      </w:r>
      <w:r w:rsidRPr="00421424">
        <w:rPr>
          <w:rStyle w:val="libAlaemChar"/>
          <w:rtl/>
        </w:rPr>
        <w:t>صلى‌الله‌عليه‌وآله</w:t>
      </w:r>
      <w:r w:rsidRPr="00061906">
        <w:rPr>
          <w:rtl/>
        </w:rPr>
        <w:t xml:space="preserve"> الولد للفراش وللعاهر الحجر.</w:t>
      </w:r>
    </w:p>
    <w:p w:rsidR="006F3F00" w:rsidRPr="00061906" w:rsidRDefault="006F3F00" w:rsidP="000179D4">
      <w:pPr>
        <w:pStyle w:val="libNormal"/>
        <w:rPr>
          <w:rtl/>
        </w:rPr>
      </w:pPr>
      <w:r w:rsidRPr="00061906">
        <w:rPr>
          <w:rtl/>
        </w:rPr>
        <w:t>53</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إِنَّا أَنْشَأْناهُنَّ إِنْشاءً</w:t>
      </w:r>
      <w:r w:rsidRPr="00421424">
        <w:rPr>
          <w:rStyle w:val="libAlaemChar"/>
          <w:rtl/>
        </w:rPr>
        <w:t>)</w:t>
      </w:r>
      <w:r w:rsidRPr="00061906">
        <w:rPr>
          <w:rtl/>
        </w:rPr>
        <w:t xml:space="preserve"> قال</w:t>
      </w:r>
      <w:r>
        <w:rPr>
          <w:rtl/>
        </w:rPr>
        <w:t xml:space="preserve">: </w:t>
      </w:r>
      <w:r w:rsidRPr="00061906">
        <w:rPr>
          <w:rtl/>
        </w:rPr>
        <w:t xml:space="preserve">الحور العين في الجنة </w:t>
      </w:r>
      <w:r w:rsidRPr="00421424">
        <w:rPr>
          <w:rStyle w:val="libAlaemChar"/>
          <w:rtl/>
        </w:rPr>
        <w:t>(</w:t>
      </w:r>
      <w:r w:rsidRPr="001E7A1B">
        <w:rPr>
          <w:rStyle w:val="libAieChar"/>
          <w:rtl/>
        </w:rPr>
        <w:t>فَجَعَلْناهُنَّ أَبْكاراً عُرُباً</w:t>
      </w:r>
      <w:r w:rsidRPr="00421424">
        <w:rPr>
          <w:rStyle w:val="libAlaemChar"/>
          <w:rtl/>
        </w:rPr>
        <w:t>)</w:t>
      </w:r>
      <w:r w:rsidRPr="00061906">
        <w:rPr>
          <w:rtl/>
        </w:rPr>
        <w:t xml:space="preserve"> قال</w:t>
      </w:r>
      <w:r>
        <w:rPr>
          <w:rtl/>
        </w:rPr>
        <w:t xml:space="preserve">: </w:t>
      </w:r>
      <w:r w:rsidRPr="00061906">
        <w:rPr>
          <w:rtl/>
        </w:rPr>
        <w:t>لا يتكلمون</w:t>
      </w:r>
      <w:r w:rsidRPr="00C40BD1">
        <w:rPr>
          <w:rFonts w:hint="cs"/>
          <w:rtl/>
        </w:rPr>
        <w:t xml:space="preserve"> </w:t>
      </w:r>
      <w:r>
        <w:rPr>
          <w:rFonts w:hint="cs"/>
          <w:rtl/>
        </w:rPr>
        <w:t>إ</w:t>
      </w:r>
      <w:r w:rsidRPr="00061906">
        <w:rPr>
          <w:rtl/>
        </w:rPr>
        <w:t>ل</w:t>
      </w:r>
      <w:r>
        <w:rPr>
          <w:rFonts w:hint="cs"/>
          <w:rtl/>
        </w:rPr>
        <w:t>ّ</w:t>
      </w:r>
      <w:r w:rsidRPr="00061906">
        <w:rPr>
          <w:rtl/>
        </w:rPr>
        <w:t>ا بالعربية وقوله</w:t>
      </w:r>
      <w:r>
        <w:rPr>
          <w:rtl/>
        </w:rPr>
        <w:t xml:space="preserve">: </w:t>
      </w:r>
      <w:r w:rsidRPr="00061906">
        <w:rPr>
          <w:rtl/>
        </w:rPr>
        <w:t xml:space="preserve">اترابا يعنى مستويات الأسنان لأصحاب اليمين أصحاب أمير المؤمنين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حدثني</w:t>
      </w:r>
      <w:r>
        <w:rPr>
          <w:rtl/>
        </w:rPr>
        <w:t xml:space="preserve"> أبي عن ابن أبي </w:t>
      </w:r>
      <w:r w:rsidRPr="00061906">
        <w:rPr>
          <w:rtl/>
        </w:rPr>
        <w:t>عمير</w:t>
      </w:r>
      <w:r>
        <w:rPr>
          <w:rtl/>
        </w:rPr>
        <w:t xml:space="preserve"> عن أبي </w:t>
      </w:r>
      <w:r w:rsidRPr="00061906">
        <w:rPr>
          <w:rtl/>
        </w:rPr>
        <w:t>بصير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جعلت فداك يا ابن رسول الله شوقني فقال</w:t>
      </w:r>
      <w:r>
        <w:rPr>
          <w:rtl/>
        </w:rPr>
        <w:t xml:space="preserve">: </w:t>
      </w:r>
      <w:r w:rsidRPr="00061906">
        <w:rPr>
          <w:rtl/>
        </w:rPr>
        <w:t xml:space="preserve">يا </w:t>
      </w:r>
      <w:r>
        <w:rPr>
          <w:rFonts w:hint="cs"/>
          <w:rtl/>
        </w:rPr>
        <w:t>أ</w:t>
      </w:r>
      <w:r w:rsidRPr="00061906">
        <w:rPr>
          <w:rtl/>
        </w:rPr>
        <w:t>با محم</w:t>
      </w:r>
      <w:r>
        <w:rPr>
          <w:rFonts w:hint="cs"/>
          <w:rtl/>
        </w:rPr>
        <w:t>ّ</w:t>
      </w:r>
      <w:r w:rsidRPr="00061906">
        <w:rPr>
          <w:rtl/>
        </w:rPr>
        <w:t xml:space="preserve">د </w:t>
      </w:r>
      <w:r>
        <w:rPr>
          <w:rFonts w:hint="cs"/>
          <w:rtl/>
        </w:rPr>
        <w:t>إ</w:t>
      </w:r>
      <w:r w:rsidRPr="00061906">
        <w:rPr>
          <w:rtl/>
        </w:rPr>
        <w:t>ن</w:t>
      </w:r>
      <w:r>
        <w:rPr>
          <w:rFonts w:hint="cs"/>
          <w:rtl/>
        </w:rPr>
        <w:t>ّ</w:t>
      </w:r>
      <w:r w:rsidRPr="00061906">
        <w:rPr>
          <w:rtl/>
        </w:rPr>
        <w:t xml:space="preserve"> في الجنة نهرا في حافتيه جوار نابتات إذا</w:t>
      </w:r>
      <w:r>
        <w:rPr>
          <w:rtl/>
        </w:rPr>
        <w:t xml:space="preserve"> أمر </w:t>
      </w:r>
      <w:r w:rsidRPr="00061906">
        <w:rPr>
          <w:rtl/>
        </w:rPr>
        <w:t>المؤمن بجارية أعجبته قلعها وأنبت الله مكانها أخرى. قلت</w:t>
      </w:r>
      <w:r>
        <w:rPr>
          <w:rtl/>
        </w:rPr>
        <w:t xml:space="preserve">: </w:t>
      </w:r>
      <w:r w:rsidRPr="00061906">
        <w:rPr>
          <w:rtl/>
        </w:rPr>
        <w:t>جعلت فداك زدني قال</w:t>
      </w:r>
      <w:r>
        <w:rPr>
          <w:rtl/>
        </w:rPr>
        <w:t xml:space="preserve">: </w:t>
      </w:r>
      <w:r w:rsidRPr="00061906">
        <w:rPr>
          <w:rtl/>
        </w:rPr>
        <w:t>المؤمن يزوج ثمانمائة عذراء وأربعة آلاف ثيب وزوجتين من الحور العين</w:t>
      </w:r>
      <w:r>
        <w:rPr>
          <w:rtl/>
        </w:rPr>
        <w:t xml:space="preserve">، </w:t>
      </w:r>
      <w:r w:rsidRPr="00061906">
        <w:rPr>
          <w:rtl/>
        </w:rPr>
        <w:t>قلت</w:t>
      </w:r>
      <w:r>
        <w:rPr>
          <w:rtl/>
        </w:rPr>
        <w:t xml:space="preserve">: </w:t>
      </w:r>
      <w:r w:rsidRPr="00061906">
        <w:rPr>
          <w:rtl/>
        </w:rPr>
        <w:t>جعلت فداك ثمانمأة عذراء</w:t>
      </w:r>
      <w:r>
        <w:rPr>
          <w:rtl/>
        </w:rPr>
        <w:t>؟</w:t>
      </w:r>
      <w:r w:rsidRPr="00061906">
        <w:rPr>
          <w:rtl/>
        </w:rPr>
        <w:t xml:space="preserve"> قال</w:t>
      </w:r>
      <w:r>
        <w:rPr>
          <w:rtl/>
        </w:rPr>
        <w:t xml:space="preserve">: </w:t>
      </w:r>
      <w:r w:rsidRPr="00061906">
        <w:rPr>
          <w:rtl/>
        </w:rPr>
        <w:t>نعم ما يفترش منهن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منقوشة بها.</w:t>
      </w:r>
    </w:p>
    <w:p w:rsidR="006F3F00" w:rsidRPr="00061906" w:rsidRDefault="006F3F00" w:rsidP="00615F29">
      <w:pPr>
        <w:pStyle w:val="libNormal0"/>
        <w:rPr>
          <w:rtl/>
        </w:rPr>
      </w:pPr>
      <w:r>
        <w:rPr>
          <w:rtl/>
        </w:rPr>
        <w:br w:type="page"/>
      </w:r>
      <w:r w:rsidRPr="00061906">
        <w:rPr>
          <w:rtl/>
        </w:rPr>
        <w:lastRenderedPageBreak/>
        <w:t>شيئا</w:t>
      </w:r>
      <w:r w:rsidRPr="00C40BD1">
        <w:rPr>
          <w:rFonts w:hint="cs"/>
          <w:rtl/>
        </w:rPr>
        <w:t xml:space="preserve"> </w:t>
      </w:r>
      <w:r>
        <w:rPr>
          <w:rFonts w:hint="cs"/>
          <w:rtl/>
        </w:rPr>
        <w:t>إ</w:t>
      </w:r>
      <w:r w:rsidRPr="00061906">
        <w:rPr>
          <w:rtl/>
        </w:rPr>
        <w:t>ل</w:t>
      </w:r>
      <w:r>
        <w:rPr>
          <w:rFonts w:hint="cs"/>
          <w:rtl/>
        </w:rPr>
        <w:t>ّ</w:t>
      </w:r>
      <w:r w:rsidRPr="00061906">
        <w:rPr>
          <w:rtl/>
        </w:rPr>
        <w:t>ا وجدها كذلك</w:t>
      </w:r>
      <w:r>
        <w:rPr>
          <w:rtl/>
        </w:rPr>
        <w:t xml:space="preserve">، </w:t>
      </w:r>
      <w:r w:rsidRPr="00061906">
        <w:rPr>
          <w:rtl/>
        </w:rPr>
        <w:t>قلت</w:t>
      </w:r>
      <w:r>
        <w:rPr>
          <w:rtl/>
        </w:rPr>
        <w:t xml:space="preserve">: </w:t>
      </w:r>
      <w:r w:rsidRPr="00061906">
        <w:rPr>
          <w:rtl/>
        </w:rPr>
        <w:t>جعلت فداك من</w:t>
      </w:r>
      <w:r>
        <w:rPr>
          <w:rtl/>
        </w:rPr>
        <w:t xml:space="preserve"> أي </w:t>
      </w:r>
      <w:r w:rsidRPr="00061906">
        <w:rPr>
          <w:rtl/>
        </w:rPr>
        <w:t>شيء خلقن الحور العين</w:t>
      </w:r>
      <w:r>
        <w:rPr>
          <w:rtl/>
        </w:rPr>
        <w:t>؟</w:t>
      </w:r>
      <w:r>
        <w:rPr>
          <w:rFonts w:hint="cs"/>
          <w:rtl/>
        </w:rPr>
        <w:t xml:space="preserve"> </w:t>
      </w:r>
      <w:r w:rsidRPr="00061906">
        <w:rPr>
          <w:rtl/>
        </w:rPr>
        <w:t>قال</w:t>
      </w:r>
      <w:r>
        <w:rPr>
          <w:rtl/>
        </w:rPr>
        <w:t xml:space="preserve">: </w:t>
      </w:r>
      <w:r w:rsidRPr="00061906">
        <w:rPr>
          <w:rtl/>
        </w:rPr>
        <w:t>من تربة الجنة النورانية ويرى مخ ساقها من وراء سبعين حلة كبدها مرآته وكبده مرآتها</w:t>
      </w:r>
      <w:r>
        <w:rPr>
          <w:rtl/>
        </w:rPr>
        <w:t xml:space="preserve">، </w:t>
      </w:r>
      <w:r w:rsidRPr="00061906">
        <w:rPr>
          <w:rtl/>
        </w:rPr>
        <w:t>قلت</w:t>
      </w:r>
      <w:r>
        <w:rPr>
          <w:rtl/>
        </w:rPr>
        <w:t xml:space="preserve">: </w:t>
      </w:r>
      <w:r w:rsidRPr="00061906">
        <w:rPr>
          <w:rtl/>
        </w:rPr>
        <w:t>جعلت فداك لهن</w:t>
      </w:r>
      <w:r>
        <w:rPr>
          <w:rFonts w:hint="cs"/>
          <w:rtl/>
        </w:rPr>
        <w:t>ّ</w:t>
      </w:r>
      <w:r w:rsidRPr="00061906">
        <w:rPr>
          <w:rtl/>
        </w:rPr>
        <w:t xml:space="preserve"> كلام يتكلمن</w:t>
      </w:r>
      <w:r>
        <w:rPr>
          <w:rFonts w:hint="cs"/>
          <w:rtl/>
        </w:rPr>
        <w:t>ّ</w:t>
      </w:r>
      <w:r w:rsidRPr="00061906">
        <w:rPr>
          <w:rtl/>
        </w:rPr>
        <w:t xml:space="preserve"> به أهل الجنة</w:t>
      </w:r>
      <w:r>
        <w:rPr>
          <w:rtl/>
        </w:rPr>
        <w:t>؟</w:t>
      </w:r>
      <w:r w:rsidRPr="00061906">
        <w:rPr>
          <w:rtl/>
        </w:rPr>
        <w:t xml:space="preserve"> قال</w:t>
      </w:r>
      <w:r>
        <w:rPr>
          <w:rtl/>
        </w:rPr>
        <w:t xml:space="preserve">: </w:t>
      </w:r>
      <w:r w:rsidRPr="00061906">
        <w:rPr>
          <w:rtl/>
        </w:rPr>
        <w:t>نعم كلام يتكلمن</w:t>
      </w:r>
      <w:r>
        <w:rPr>
          <w:rFonts w:hint="cs"/>
          <w:rtl/>
        </w:rPr>
        <w:t>ّ</w:t>
      </w:r>
      <w:r w:rsidRPr="00061906">
        <w:rPr>
          <w:rtl/>
        </w:rPr>
        <w:t xml:space="preserve"> به لم يسمع الخلايق أعذب منه</w:t>
      </w:r>
      <w:r>
        <w:rPr>
          <w:rtl/>
        </w:rPr>
        <w:t xml:space="preserve">، </w:t>
      </w:r>
      <w:r w:rsidRPr="00061906">
        <w:rPr>
          <w:rtl/>
        </w:rPr>
        <w:t>قلت</w:t>
      </w:r>
      <w:r>
        <w:rPr>
          <w:rtl/>
        </w:rPr>
        <w:t xml:space="preserve">: </w:t>
      </w:r>
      <w:r w:rsidRPr="00061906">
        <w:rPr>
          <w:rtl/>
        </w:rPr>
        <w:t>ما هو</w:t>
      </w:r>
      <w:r>
        <w:rPr>
          <w:rtl/>
        </w:rPr>
        <w:t>؟</w:t>
      </w:r>
      <w:r w:rsidRPr="00061906">
        <w:rPr>
          <w:rtl/>
        </w:rPr>
        <w:t xml:space="preserve"> قال</w:t>
      </w:r>
      <w:r>
        <w:rPr>
          <w:rtl/>
        </w:rPr>
        <w:t xml:space="preserve">: </w:t>
      </w:r>
      <w:r w:rsidRPr="00061906">
        <w:rPr>
          <w:rtl/>
        </w:rPr>
        <w:t>يقلن بأصوات رحيمة</w:t>
      </w:r>
      <w:r>
        <w:rPr>
          <w:rtl/>
        </w:rPr>
        <w:t xml:space="preserve">: </w:t>
      </w:r>
      <w:r w:rsidRPr="00061906">
        <w:rPr>
          <w:rtl/>
        </w:rPr>
        <w:t>نحن الخالدات فلا نموت ونحن الناعمات فلا نبؤس ونحن المقيمات فلا نظعن</w:t>
      </w:r>
      <w:r>
        <w:rPr>
          <w:rtl/>
        </w:rPr>
        <w:t xml:space="preserve">، </w:t>
      </w:r>
      <w:r w:rsidRPr="00061906">
        <w:rPr>
          <w:rtl/>
        </w:rPr>
        <w:t>ونحن الراضيات فلا نسخط</w:t>
      </w:r>
      <w:r>
        <w:rPr>
          <w:rtl/>
        </w:rPr>
        <w:t xml:space="preserve">، </w:t>
      </w:r>
      <w:r w:rsidRPr="00061906">
        <w:rPr>
          <w:rtl/>
        </w:rPr>
        <w:t>طوبى لمن خلق لنا</w:t>
      </w:r>
      <w:r>
        <w:rPr>
          <w:rtl/>
        </w:rPr>
        <w:t xml:space="preserve">، </w:t>
      </w:r>
      <w:r w:rsidRPr="00061906">
        <w:rPr>
          <w:rtl/>
        </w:rPr>
        <w:t>وطوبى لمن خلقنا له</w:t>
      </w:r>
      <w:r>
        <w:rPr>
          <w:rtl/>
        </w:rPr>
        <w:t xml:space="preserve">، </w:t>
      </w:r>
      <w:r w:rsidRPr="00061906">
        <w:rPr>
          <w:rtl/>
        </w:rPr>
        <w:t>ونحن اللواتي لو أن</w:t>
      </w:r>
      <w:r>
        <w:rPr>
          <w:rFonts w:hint="cs"/>
          <w:rtl/>
        </w:rPr>
        <w:t>ْ</w:t>
      </w:r>
      <w:r w:rsidRPr="00061906">
        <w:rPr>
          <w:rtl/>
        </w:rPr>
        <w:t xml:space="preserve"> قرن </w:t>
      </w:r>
      <w:r w:rsidRPr="00264AE2">
        <w:rPr>
          <w:rStyle w:val="libFootnotenumChar"/>
          <w:rtl/>
        </w:rPr>
        <w:t>(1)</w:t>
      </w:r>
      <w:r w:rsidRPr="00061906">
        <w:rPr>
          <w:rtl/>
        </w:rPr>
        <w:t xml:space="preserve"> </w:t>
      </w:r>
      <w:r>
        <w:rPr>
          <w:rFonts w:hint="cs"/>
          <w:rtl/>
        </w:rPr>
        <w:t>إ</w:t>
      </w:r>
      <w:r>
        <w:rPr>
          <w:rtl/>
        </w:rPr>
        <w:t>حد</w:t>
      </w:r>
      <w:r w:rsidRPr="00061906">
        <w:rPr>
          <w:rtl/>
        </w:rPr>
        <w:t>انا عل</w:t>
      </w:r>
      <w:r>
        <w:rPr>
          <w:rFonts w:hint="cs"/>
          <w:rtl/>
        </w:rPr>
        <w:t>ّ</w:t>
      </w:r>
      <w:r w:rsidRPr="00061906">
        <w:rPr>
          <w:rtl/>
        </w:rPr>
        <w:t>ق في جو السماء لا غشي نوره الأبصار</w:t>
      </w:r>
      <w:r>
        <w:rPr>
          <w:rFonts w:hint="cs"/>
          <w:rtl/>
        </w:rPr>
        <w:t xml:space="preserve"> </w:t>
      </w:r>
      <w:r w:rsidRPr="00061906">
        <w:rPr>
          <w:rtl/>
        </w:rPr>
        <w:t>؛ والحديث طويل أخذنا منه موضع الحاجة.</w:t>
      </w:r>
    </w:p>
    <w:p w:rsidR="006F3F00" w:rsidRPr="00061906" w:rsidRDefault="006F3F00" w:rsidP="000179D4">
      <w:pPr>
        <w:pStyle w:val="libNormal"/>
        <w:rPr>
          <w:rtl/>
        </w:rPr>
      </w:pPr>
      <w:r w:rsidRPr="00061906">
        <w:rPr>
          <w:rtl/>
        </w:rPr>
        <w:t>54</w:t>
      </w:r>
      <w:r>
        <w:rPr>
          <w:rtl/>
        </w:rPr>
        <w:t xml:space="preserve"> ـ </w:t>
      </w:r>
      <w:r w:rsidRPr="00061906">
        <w:rPr>
          <w:rtl/>
        </w:rPr>
        <w:t xml:space="preserve">في مجمع البيان عن أمير المؤمنين </w:t>
      </w:r>
      <w:r w:rsidRPr="00421424">
        <w:rPr>
          <w:rStyle w:val="libAlaemChar"/>
          <w:rtl/>
        </w:rPr>
        <w:t>عليه‌السلام</w:t>
      </w:r>
      <w:r w:rsidRPr="00061906">
        <w:rPr>
          <w:rtl/>
        </w:rPr>
        <w:t xml:space="preserve"> حديث طويل يذكر فيه فضل الغزاة وفيه: ويجعل الله روحه في حواصل طير </w:t>
      </w:r>
      <w:r w:rsidRPr="00264AE2">
        <w:rPr>
          <w:rStyle w:val="libFootnotenumChar"/>
          <w:rtl/>
        </w:rPr>
        <w:t>(2)</w:t>
      </w:r>
      <w:r w:rsidRPr="00061906">
        <w:rPr>
          <w:rtl/>
        </w:rPr>
        <w:t xml:space="preserve"> خضر تسرح في الجنة حيث تشاء تأكل من ثمارها وتأوى</w:t>
      </w:r>
      <w:r>
        <w:rPr>
          <w:rtl/>
        </w:rPr>
        <w:t xml:space="preserve"> إلى </w:t>
      </w:r>
      <w:r w:rsidRPr="00061906">
        <w:rPr>
          <w:rtl/>
        </w:rPr>
        <w:t>قناديل من ذهب معلقة بالعرش</w:t>
      </w:r>
      <w:r>
        <w:rPr>
          <w:rtl/>
        </w:rPr>
        <w:t xml:space="preserve">، </w:t>
      </w:r>
      <w:r w:rsidRPr="00061906">
        <w:rPr>
          <w:rtl/>
        </w:rPr>
        <w:t>ويعطى الرجل منهم سبعين غرفة من غرف الفردوس</w:t>
      </w:r>
      <w:r>
        <w:rPr>
          <w:rtl/>
        </w:rPr>
        <w:t xml:space="preserve">، </w:t>
      </w:r>
      <w:r w:rsidRPr="00061906">
        <w:rPr>
          <w:rtl/>
        </w:rPr>
        <w:t>سلوك كل غرفة ما بين صنعاء والشام يملأ نورها ما بين الخافقين</w:t>
      </w:r>
      <w:r>
        <w:rPr>
          <w:rtl/>
        </w:rPr>
        <w:t xml:space="preserve">، </w:t>
      </w:r>
      <w:r w:rsidRPr="00061906">
        <w:rPr>
          <w:rtl/>
        </w:rPr>
        <w:t>في كل غرفة سبعون بابا على كل باب سبعون مصراعا من ذهب</w:t>
      </w:r>
      <w:r>
        <w:rPr>
          <w:rtl/>
        </w:rPr>
        <w:t xml:space="preserve">، </w:t>
      </w:r>
      <w:r w:rsidRPr="00061906">
        <w:rPr>
          <w:rtl/>
        </w:rPr>
        <w:t xml:space="preserve">على كل باب سبعون نبلة </w:t>
      </w:r>
      <w:r w:rsidRPr="00264AE2">
        <w:rPr>
          <w:rStyle w:val="libFootnotenumChar"/>
          <w:rtl/>
        </w:rPr>
        <w:t>(3)</w:t>
      </w:r>
      <w:r w:rsidRPr="00061906">
        <w:rPr>
          <w:rtl/>
        </w:rPr>
        <w:t xml:space="preserve"> في كل غرفة سبعون خيمة في كل خيمة سبعون سريرا من ذهب</w:t>
      </w:r>
      <w:r>
        <w:rPr>
          <w:rtl/>
        </w:rPr>
        <w:t xml:space="preserve">، </w:t>
      </w:r>
      <w:r w:rsidRPr="00061906">
        <w:rPr>
          <w:rtl/>
        </w:rPr>
        <w:t>قوائمها الدر والزبرجد ؛ موصولة بقضبان الزمرد على كل سرير أربعون فراشا</w:t>
      </w:r>
      <w:r>
        <w:rPr>
          <w:rtl/>
        </w:rPr>
        <w:t xml:space="preserve">، </w:t>
      </w:r>
      <w:r w:rsidRPr="00061906">
        <w:rPr>
          <w:rtl/>
        </w:rPr>
        <w:t>غلظ كل فراش أربعون ذراعا</w:t>
      </w:r>
      <w:r>
        <w:rPr>
          <w:rtl/>
        </w:rPr>
        <w:t xml:space="preserve">، </w:t>
      </w:r>
      <w:r w:rsidRPr="00061906">
        <w:rPr>
          <w:rtl/>
        </w:rPr>
        <w:t>على كل فراش زوجة من الحور العين عربا أترابا</w:t>
      </w:r>
      <w:r>
        <w:rPr>
          <w:rtl/>
        </w:rPr>
        <w:t xml:space="preserve">، </w:t>
      </w:r>
      <w:r w:rsidRPr="00061906">
        <w:rPr>
          <w:rtl/>
        </w:rPr>
        <w:t>فقال</w:t>
      </w:r>
      <w:r>
        <w:rPr>
          <w:rtl/>
        </w:rPr>
        <w:t xml:space="preserve">: </w:t>
      </w:r>
      <w:r w:rsidRPr="00061906">
        <w:rPr>
          <w:rtl/>
        </w:rPr>
        <w:t>أخبرنى يا أمير المؤمنين عن عروبة</w:t>
      </w:r>
      <w:r>
        <w:rPr>
          <w:rtl/>
        </w:rPr>
        <w:t xml:space="preserve">، </w:t>
      </w:r>
      <w:r w:rsidRPr="00061906">
        <w:rPr>
          <w:rtl/>
        </w:rPr>
        <w:t>قال</w:t>
      </w:r>
      <w:r>
        <w:rPr>
          <w:rtl/>
        </w:rPr>
        <w:t xml:space="preserve">: </w:t>
      </w:r>
      <w:r w:rsidRPr="00061906">
        <w:rPr>
          <w:rtl/>
        </w:rPr>
        <w:t>هي الغنجة الرضية الشهية لها سبعون ألف وصيف وسبعون الف وصيفة</w:t>
      </w:r>
      <w:r>
        <w:rPr>
          <w:rtl/>
        </w:rPr>
        <w:t xml:space="preserve">، </w:t>
      </w:r>
      <w:r w:rsidRPr="00061906">
        <w:rPr>
          <w:rtl/>
        </w:rPr>
        <w:t xml:space="preserve">ضعف الحلي </w:t>
      </w:r>
      <w:r w:rsidRPr="00264AE2">
        <w:rPr>
          <w:rStyle w:val="libFootnotenumChar"/>
          <w:rtl/>
        </w:rPr>
        <w:t>(4)</w:t>
      </w:r>
      <w:r w:rsidRPr="00061906">
        <w:rPr>
          <w:rtl/>
        </w:rPr>
        <w:t xml:space="preserve"> بيض الوجوه</w:t>
      </w:r>
      <w:r>
        <w:rPr>
          <w:rtl/>
        </w:rPr>
        <w:t xml:space="preserve">، </w:t>
      </w:r>
      <w:r w:rsidRPr="00061906">
        <w:rPr>
          <w:rtl/>
        </w:rPr>
        <w:t>عليهن تيجان اللؤلؤ</w:t>
      </w:r>
      <w:r>
        <w:rPr>
          <w:rtl/>
        </w:rPr>
        <w:t xml:space="preserve">، </w:t>
      </w:r>
      <w:r w:rsidRPr="00061906">
        <w:rPr>
          <w:rtl/>
        </w:rPr>
        <w:t>على رقابهن المناديل بأيديهم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القرن</w:t>
      </w:r>
      <w:r>
        <w:rPr>
          <w:rtl/>
        </w:rPr>
        <w:t xml:space="preserve">: </w:t>
      </w:r>
      <w:r w:rsidRPr="00061906">
        <w:rPr>
          <w:rtl/>
        </w:rPr>
        <w:t>الخصلة من الشعر.</w:t>
      </w:r>
    </w:p>
    <w:p w:rsidR="006F3F00" w:rsidRPr="00061906" w:rsidRDefault="006F3F00" w:rsidP="00264AE2">
      <w:pPr>
        <w:pStyle w:val="libFootnote0"/>
        <w:rPr>
          <w:rtl/>
          <w:lang w:bidi="fa-IR"/>
        </w:rPr>
      </w:pPr>
      <w:r>
        <w:rPr>
          <w:rtl/>
        </w:rPr>
        <w:t>(</w:t>
      </w:r>
      <w:r w:rsidRPr="00061906">
        <w:rPr>
          <w:rtl/>
        </w:rPr>
        <w:t>2) حواصل جمع الحوصلة وهو من الطائر بمنزلة المعدة للإنسان.</w:t>
      </w:r>
    </w:p>
    <w:p w:rsidR="006F3F00" w:rsidRPr="00061906" w:rsidRDefault="006F3F00" w:rsidP="00264AE2">
      <w:pPr>
        <w:pStyle w:val="libFootnote0"/>
        <w:rPr>
          <w:rtl/>
          <w:lang w:bidi="fa-IR"/>
        </w:rPr>
      </w:pPr>
      <w:r>
        <w:rPr>
          <w:rtl/>
        </w:rPr>
        <w:t>(</w:t>
      </w:r>
      <w:r w:rsidRPr="00061906">
        <w:rPr>
          <w:rtl/>
        </w:rPr>
        <w:t>3) كذا في النسخ ولا تخلوا عن التصحيف والتحريف ولم اظفر على الحديث في مظانه في كتاب مجمع البيان ولا الموسوعات الكبيرة الناقلة كالبحار والوسائل.</w:t>
      </w:r>
    </w:p>
    <w:p w:rsidR="006F3F00" w:rsidRPr="00061906" w:rsidRDefault="006F3F00" w:rsidP="00264AE2">
      <w:pPr>
        <w:pStyle w:val="libFootnote0"/>
        <w:rPr>
          <w:rtl/>
          <w:lang w:bidi="fa-IR"/>
        </w:rPr>
      </w:pPr>
      <w:r>
        <w:rPr>
          <w:rtl/>
        </w:rPr>
        <w:t>(</w:t>
      </w:r>
      <w:r w:rsidRPr="00061906">
        <w:rPr>
          <w:rtl/>
        </w:rPr>
        <w:t>4) كذا.</w:t>
      </w:r>
    </w:p>
    <w:p w:rsidR="006F3F00" w:rsidRPr="00061906" w:rsidRDefault="006F3F00" w:rsidP="00615F29">
      <w:pPr>
        <w:pStyle w:val="libNormal0"/>
        <w:rPr>
          <w:rtl/>
        </w:rPr>
      </w:pPr>
      <w:r>
        <w:rPr>
          <w:rtl/>
        </w:rPr>
        <w:br w:type="page"/>
      </w:r>
      <w:r w:rsidRPr="00061906">
        <w:rPr>
          <w:rtl/>
        </w:rPr>
        <w:lastRenderedPageBreak/>
        <w:t>الاكوبة والأباريق.</w:t>
      </w:r>
    </w:p>
    <w:p w:rsidR="006F3F00" w:rsidRPr="00061906" w:rsidRDefault="006F3F00" w:rsidP="000179D4">
      <w:pPr>
        <w:pStyle w:val="libNormal"/>
        <w:rPr>
          <w:rtl/>
        </w:rPr>
      </w:pPr>
      <w:r w:rsidRPr="00061906">
        <w:rPr>
          <w:rtl/>
        </w:rPr>
        <w:t>55</w:t>
      </w:r>
      <w:r>
        <w:rPr>
          <w:rtl/>
        </w:rPr>
        <w:t xml:space="preserve"> ـ </w:t>
      </w:r>
      <w:r w:rsidRPr="00061906">
        <w:rPr>
          <w:rtl/>
        </w:rPr>
        <w:t xml:space="preserve">في كتاب الاحتجاج للطبرسي </w:t>
      </w:r>
      <w:r>
        <w:rPr>
          <w:rtl/>
        </w:rPr>
        <w:t>(</w:t>
      </w:r>
      <w:r w:rsidRPr="00061906">
        <w:rPr>
          <w:rtl/>
        </w:rPr>
        <w:t>ره</w:t>
      </w:r>
      <w:r>
        <w:rPr>
          <w:rtl/>
        </w:rPr>
        <w:t xml:space="preserve">) عن أبي عبد الله </w:t>
      </w:r>
      <w:r w:rsidRPr="00061906">
        <w:rPr>
          <w:rtl/>
        </w:rPr>
        <w:t>جعفر بن محمد الصادق</w:t>
      </w:r>
      <w:r w:rsidRPr="00421424">
        <w:rPr>
          <w:rStyle w:val="libAlaemChar"/>
          <w:rtl/>
        </w:rPr>
        <w:t>عليه‌السلام</w:t>
      </w:r>
      <w:r w:rsidRPr="00061906">
        <w:rPr>
          <w:rtl/>
        </w:rPr>
        <w:t xml:space="preserve"> حديث طويل وفيه قال السائل</w:t>
      </w:r>
      <w:r>
        <w:rPr>
          <w:rtl/>
        </w:rPr>
        <w:t xml:space="preserve">: </w:t>
      </w:r>
      <w:r w:rsidRPr="00061906">
        <w:rPr>
          <w:rtl/>
        </w:rPr>
        <w:t>فكيف تكون الحوراء في كل ما أتاها زوجها عذراء</w:t>
      </w:r>
      <w:r>
        <w:rPr>
          <w:rtl/>
        </w:rPr>
        <w:t>؟</w:t>
      </w:r>
      <w:r w:rsidRPr="00061906">
        <w:rPr>
          <w:rtl/>
        </w:rPr>
        <w:t xml:space="preserve"> قال</w:t>
      </w:r>
      <w:r>
        <w:rPr>
          <w:rtl/>
        </w:rPr>
        <w:t xml:space="preserve">: </w:t>
      </w:r>
      <w:r w:rsidRPr="00061906">
        <w:rPr>
          <w:rtl/>
        </w:rPr>
        <w:t>خلقت من الطيب</w:t>
      </w:r>
      <w:r>
        <w:rPr>
          <w:rtl/>
        </w:rPr>
        <w:t xml:space="preserve">، </w:t>
      </w:r>
      <w:r w:rsidRPr="00061906">
        <w:rPr>
          <w:rtl/>
        </w:rPr>
        <w:t>لا تعتريها عاهة</w:t>
      </w:r>
      <w:r>
        <w:rPr>
          <w:rtl/>
        </w:rPr>
        <w:t xml:space="preserve">، </w:t>
      </w:r>
      <w:r w:rsidRPr="00061906">
        <w:rPr>
          <w:rtl/>
        </w:rPr>
        <w:t>ولا يخالط جسمها آفة</w:t>
      </w:r>
      <w:r>
        <w:rPr>
          <w:rtl/>
        </w:rPr>
        <w:t xml:space="preserve">، </w:t>
      </w:r>
      <w:r w:rsidRPr="00061906">
        <w:rPr>
          <w:rtl/>
        </w:rPr>
        <w:t>ولا يجرى في ثقبها شيء ولا يدنسها حيض</w:t>
      </w:r>
      <w:r>
        <w:rPr>
          <w:rtl/>
        </w:rPr>
        <w:t xml:space="preserve">، </w:t>
      </w:r>
      <w:r w:rsidRPr="00061906">
        <w:rPr>
          <w:rtl/>
        </w:rPr>
        <w:t>فا</w:t>
      </w:r>
      <w:r>
        <w:rPr>
          <w:rtl/>
        </w:rPr>
        <w:t>لرحم ملتزقة إذ ليس فيه لسوى الا</w:t>
      </w:r>
      <w:r w:rsidRPr="00061906">
        <w:rPr>
          <w:rtl/>
        </w:rPr>
        <w:t>حليل مجرى.</w:t>
      </w:r>
    </w:p>
    <w:p w:rsidR="006F3F00" w:rsidRPr="00061906" w:rsidRDefault="006F3F00" w:rsidP="000179D4">
      <w:pPr>
        <w:pStyle w:val="libNormal"/>
        <w:rPr>
          <w:rtl/>
        </w:rPr>
      </w:pPr>
      <w:r w:rsidRPr="00061906">
        <w:rPr>
          <w:rtl/>
        </w:rPr>
        <w:t>56</w:t>
      </w:r>
      <w:r>
        <w:rPr>
          <w:rtl/>
        </w:rPr>
        <w:t xml:space="preserve"> ـ </w:t>
      </w:r>
      <w:r w:rsidRPr="00061906">
        <w:rPr>
          <w:rtl/>
        </w:rPr>
        <w:t xml:space="preserve">في جوامع الجامع </w:t>
      </w:r>
      <w:r w:rsidRPr="00421424">
        <w:rPr>
          <w:rStyle w:val="libAlaemChar"/>
          <w:rtl/>
        </w:rPr>
        <w:t>(</w:t>
      </w:r>
      <w:r w:rsidRPr="001E7A1B">
        <w:rPr>
          <w:rStyle w:val="libAieChar"/>
          <w:rtl/>
        </w:rPr>
        <w:t>إِنَّا أَنْشَأْناهُنَّ إِنْشاءً</w:t>
      </w:r>
      <w:r w:rsidRPr="00421424">
        <w:rPr>
          <w:rStyle w:val="libAlaemChar"/>
          <w:rtl/>
        </w:rPr>
        <w:t>)</w:t>
      </w:r>
      <w:r w:rsidRPr="00061906">
        <w:rPr>
          <w:rtl/>
        </w:rPr>
        <w:t xml:space="preserve"> </w:t>
      </w:r>
      <w:r>
        <w:rPr>
          <w:rtl/>
        </w:rPr>
        <w:t>و</w:t>
      </w:r>
      <w:r w:rsidRPr="00061906">
        <w:rPr>
          <w:rtl/>
        </w:rPr>
        <w:t xml:space="preserve">عن النبي </w:t>
      </w:r>
      <w:r w:rsidRPr="00421424">
        <w:rPr>
          <w:rStyle w:val="libAlaemChar"/>
          <w:rtl/>
        </w:rPr>
        <w:t>صلى‌الله‌عليه‌وآله</w:t>
      </w:r>
      <w:r w:rsidRPr="00061906">
        <w:rPr>
          <w:rtl/>
        </w:rPr>
        <w:t xml:space="preserve"> قال لام سلمة</w:t>
      </w:r>
      <w:r>
        <w:rPr>
          <w:rtl/>
        </w:rPr>
        <w:t xml:space="preserve">: </w:t>
      </w:r>
      <w:r w:rsidRPr="00061906">
        <w:rPr>
          <w:rtl/>
        </w:rPr>
        <w:t xml:space="preserve">هن اللواتي قبضن في دار الدنيا عجائز شمطاء رمصاء </w:t>
      </w:r>
      <w:r w:rsidRPr="00264AE2">
        <w:rPr>
          <w:rStyle w:val="libFootnotenumChar"/>
          <w:rtl/>
        </w:rPr>
        <w:t>(1)</w:t>
      </w:r>
      <w:r w:rsidRPr="00061906">
        <w:rPr>
          <w:rtl/>
        </w:rPr>
        <w:t xml:space="preserve"> جعلهن الله بعد الكبر أترابا على ميلاد واحد في الاستواء</w:t>
      </w:r>
      <w:r>
        <w:rPr>
          <w:rtl/>
        </w:rPr>
        <w:t xml:space="preserve">، كلّما </w:t>
      </w:r>
      <w:r w:rsidRPr="00061906">
        <w:rPr>
          <w:rtl/>
        </w:rPr>
        <w:t>أتاهن أزواجهن وجدوهن</w:t>
      </w:r>
      <w:r>
        <w:rPr>
          <w:rFonts w:hint="cs"/>
          <w:rtl/>
        </w:rPr>
        <w:t>ّ</w:t>
      </w:r>
      <w:r w:rsidRPr="00061906">
        <w:rPr>
          <w:rtl/>
        </w:rPr>
        <w:t xml:space="preserve"> أبكارا</w:t>
      </w:r>
      <w:r>
        <w:rPr>
          <w:rtl/>
        </w:rPr>
        <w:t xml:space="preserve">، </w:t>
      </w:r>
      <w:r w:rsidRPr="00061906">
        <w:rPr>
          <w:rtl/>
        </w:rPr>
        <w:t>فلم</w:t>
      </w:r>
      <w:r>
        <w:rPr>
          <w:rFonts w:hint="cs"/>
          <w:rtl/>
        </w:rPr>
        <w:t>ّ</w:t>
      </w:r>
      <w:r w:rsidRPr="00061906">
        <w:rPr>
          <w:rtl/>
        </w:rPr>
        <w:t xml:space="preserve">ا سمعت عائشة بذلك قالت: وأوجعاه فقال رسول الله </w:t>
      </w:r>
      <w:r w:rsidRPr="00421424">
        <w:rPr>
          <w:rStyle w:val="libAlaemChar"/>
          <w:rtl/>
        </w:rPr>
        <w:t>صلى‌الله‌عليه‌وآله</w:t>
      </w:r>
      <w:r>
        <w:rPr>
          <w:rtl/>
        </w:rPr>
        <w:t xml:space="preserve">: </w:t>
      </w:r>
      <w:r w:rsidRPr="00061906">
        <w:rPr>
          <w:rtl/>
        </w:rPr>
        <w:t>ليس هناك وجع.</w:t>
      </w:r>
    </w:p>
    <w:p w:rsidR="006F3F00" w:rsidRPr="00061906" w:rsidRDefault="006F3F00" w:rsidP="000179D4">
      <w:pPr>
        <w:pStyle w:val="libNormal"/>
        <w:rPr>
          <w:rtl/>
        </w:rPr>
      </w:pPr>
      <w:r w:rsidRPr="00061906">
        <w:rPr>
          <w:rtl/>
        </w:rPr>
        <w:t>57</w:t>
      </w:r>
      <w:r>
        <w:rPr>
          <w:rtl/>
        </w:rPr>
        <w:t xml:space="preserve"> ـ </w:t>
      </w:r>
      <w:r w:rsidRPr="00061906">
        <w:rPr>
          <w:rtl/>
        </w:rPr>
        <w:t>وفي الحديث يدخل أهل الجنة الجنة جردا مردا بيضا جعادا مكحلين أبناء ثلث وثلاثين.</w:t>
      </w:r>
    </w:p>
    <w:p w:rsidR="006F3F00" w:rsidRPr="00061906" w:rsidRDefault="006F3F00" w:rsidP="000179D4">
      <w:pPr>
        <w:pStyle w:val="libNormal"/>
        <w:rPr>
          <w:rtl/>
        </w:rPr>
      </w:pPr>
      <w:r w:rsidRPr="00061906">
        <w:rPr>
          <w:rtl/>
        </w:rPr>
        <w:t>58</w:t>
      </w:r>
      <w:r>
        <w:rPr>
          <w:rtl/>
        </w:rPr>
        <w:t xml:space="preserve"> ـ </w:t>
      </w:r>
      <w:r w:rsidRPr="00061906">
        <w:rPr>
          <w:rtl/>
        </w:rPr>
        <w:t>في تفسير علي بن إبراهيم أخبرنا</w:t>
      </w:r>
      <w:r>
        <w:rPr>
          <w:rtl/>
        </w:rPr>
        <w:t xml:space="preserve"> أحمد </w:t>
      </w:r>
      <w:r w:rsidRPr="00061906">
        <w:rPr>
          <w:rtl/>
        </w:rPr>
        <w:t>بن إدريس قال</w:t>
      </w:r>
      <w:r>
        <w:rPr>
          <w:rtl/>
        </w:rPr>
        <w:t xml:space="preserve">: حدّثنا  أحمد </w:t>
      </w:r>
      <w:r w:rsidRPr="00061906">
        <w:rPr>
          <w:rtl/>
        </w:rPr>
        <w:t>بن محمد عن الحسن</w:t>
      </w:r>
      <w:r>
        <w:rPr>
          <w:rtl/>
        </w:rPr>
        <w:t xml:space="preserve"> بن علي </w:t>
      </w:r>
      <w:r w:rsidRPr="00061906">
        <w:rPr>
          <w:rtl/>
        </w:rPr>
        <w:t>عن</w:t>
      </w:r>
      <w:r>
        <w:rPr>
          <w:rtl/>
        </w:rPr>
        <w:t xml:space="preserve"> علي بن </w:t>
      </w:r>
      <w:r w:rsidRPr="00061906">
        <w:rPr>
          <w:rtl/>
        </w:rPr>
        <w:t>أسباط عن سالم بياع الزطي قال</w:t>
      </w:r>
      <w:r>
        <w:rPr>
          <w:rtl/>
        </w:rPr>
        <w:t xml:space="preserve">: </w:t>
      </w:r>
      <w:r w:rsidRPr="00061906">
        <w:rPr>
          <w:rtl/>
        </w:rPr>
        <w:t xml:space="preserve">سمعت أبا سعيد المداينى يسأل أبا عبد الله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ثُلَّةٌ مِنَ الْأَوَّلِينَ وَثُلَّةٌ مِنَ الْآخِرِينَ</w:t>
      </w:r>
      <w:r w:rsidRPr="00421424">
        <w:rPr>
          <w:rStyle w:val="libAlaemChar"/>
          <w:rtl/>
        </w:rPr>
        <w:t>)</w:t>
      </w:r>
      <w:r w:rsidRPr="00061906">
        <w:rPr>
          <w:rtl/>
        </w:rPr>
        <w:t xml:space="preserve"> قال</w:t>
      </w:r>
      <w:r>
        <w:rPr>
          <w:rtl/>
        </w:rPr>
        <w:t xml:space="preserve">: </w:t>
      </w:r>
      <w:r w:rsidRPr="00061906">
        <w:rPr>
          <w:rtl/>
        </w:rPr>
        <w:t>ثلة من الأولين خربيل مؤمن آل فرعون و</w:t>
      </w:r>
      <w:r>
        <w:rPr>
          <w:rFonts w:hint="cs"/>
          <w:rtl/>
        </w:rPr>
        <w:t xml:space="preserve"> </w:t>
      </w:r>
      <w:r w:rsidRPr="00421424">
        <w:rPr>
          <w:rStyle w:val="libAlaemChar"/>
          <w:rtl/>
        </w:rPr>
        <w:t>(</w:t>
      </w:r>
      <w:r w:rsidRPr="001E7A1B">
        <w:rPr>
          <w:rStyle w:val="libAieChar"/>
          <w:rtl/>
        </w:rPr>
        <w:t>ثُلَّةٌ مِنَ الْآخِرِينَ</w:t>
      </w:r>
      <w:r w:rsidRPr="00421424">
        <w:rPr>
          <w:rStyle w:val="libAlaemChar"/>
          <w:rtl/>
        </w:rPr>
        <w:t>)</w:t>
      </w:r>
      <w:r>
        <w:rPr>
          <w:rtl/>
        </w:rPr>
        <w:t xml:space="preserve"> عليّ بن أبي طالب  </w:t>
      </w:r>
      <w:r w:rsidRPr="00421424">
        <w:rPr>
          <w:rStyle w:val="libAlaemChar"/>
          <w:rtl/>
        </w:rPr>
        <w:t>عليه‌السلام</w:t>
      </w:r>
      <w:r w:rsidRPr="00061906">
        <w:rPr>
          <w:rtl/>
        </w:rPr>
        <w:t>.</w:t>
      </w:r>
    </w:p>
    <w:p w:rsidR="006F3F00" w:rsidRPr="00061906" w:rsidRDefault="006F3F00" w:rsidP="000179D4">
      <w:pPr>
        <w:pStyle w:val="libNormal"/>
        <w:rPr>
          <w:rtl/>
          <w:lang w:bidi="fa-IR"/>
        </w:rPr>
      </w:pPr>
      <w:r w:rsidRPr="00061906">
        <w:rPr>
          <w:rtl/>
          <w:lang w:bidi="fa-IR"/>
        </w:rPr>
        <w:t>59</w:t>
      </w:r>
      <w:r>
        <w:rPr>
          <w:rtl/>
          <w:lang w:bidi="fa-IR"/>
        </w:rPr>
        <w:t xml:space="preserve"> ـ </w:t>
      </w:r>
      <w:r w:rsidRPr="00061906">
        <w:rPr>
          <w:rtl/>
          <w:lang w:bidi="fa-IR"/>
        </w:rPr>
        <w:t>وفيه وقوله</w:t>
      </w:r>
      <w:r>
        <w:rPr>
          <w:rtl/>
          <w:lang w:bidi="fa-IR"/>
        </w:rPr>
        <w:t xml:space="preserve">: </w:t>
      </w:r>
      <w:r w:rsidRPr="00421424">
        <w:rPr>
          <w:rStyle w:val="libAlaemChar"/>
          <w:rtl/>
        </w:rPr>
        <w:t>(</w:t>
      </w:r>
      <w:r w:rsidRPr="001E7A1B">
        <w:rPr>
          <w:rStyle w:val="libAieChar"/>
          <w:rtl/>
        </w:rPr>
        <w:t>ثُلَّةٌ مِنَ الْأَوَّلِينَ</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من الطبقة التي كانت مع النبي </w:t>
      </w:r>
      <w:r w:rsidRPr="00421424">
        <w:rPr>
          <w:rStyle w:val="libAlaemChar"/>
          <w:rtl/>
        </w:rPr>
        <w:t>صلى‌الله‌عليه‌وآله</w:t>
      </w:r>
      <w:r w:rsidRPr="00061906">
        <w:rPr>
          <w:rtl/>
          <w:lang w:bidi="fa-IR"/>
        </w:rPr>
        <w:t xml:space="preserve"> </w:t>
      </w:r>
      <w:r w:rsidRPr="00421424">
        <w:rPr>
          <w:rStyle w:val="libAlaemChar"/>
          <w:rtl/>
        </w:rPr>
        <w:t>(</w:t>
      </w:r>
      <w:r w:rsidRPr="001E7A1B">
        <w:rPr>
          <w:rStyle w:val="libAieChar"/>
          <w:rtl/>
        </w:rPr>
        <w:t>وَثُلَّةٌ مِنَ الْآخِرِينَ</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بعد النبي </w:t>
      </w:r>
      <w:r w:rsidRPr="00421424">
        <w:rPr>
          <w:rStyle w:val="libAlaemChar"/>
          <w:rtl/>
        </w:rPr>
        <w:t>صلى‌الله‌عليه‌وآله</w:t>
      </w:r>
      <w:r w:rsidRPr="00061906">
        <w:rPr>
          <w:rtl/>
          <w:lang w:bidi="fa-IR"/>
        </w:rPr>
        <w:t xml:space="preserve"> من هذه الامة.</w:t>
      </w:r>
    </w:p>
    <w:p w:rsidR="006F3F00" w:rsidRPr="00061906" w:rsidRDefault="006F3F00" w:rsidP="000179D4">
      <w:pPr>
        <w:pStyle w:val="libNormal"/>
        <w:rPr>
          <w:rtl/>
        </w:rPr>
      </w:pPr>
      <w:r w:rsidRPr="00061906">
        <w:rPr>
          <w:rtl/>
        </w:rPr>
        <w:t>60</w:t>
      </w:r>
      <w:r>
        <w:rPr>
          <w:rtl/>
        </w:rPr>
        <w:t xml:space="preserve"> ـ </w:t>
      </w:r>
      <w:r w:rsidRPr="00061906">
        <w:rPr>
          <w:rtl/>
        </w:rPr>
        <w:t>في كتاب الخصال عن سليمان بن يزيد عن أبيه قال</w:t>
      </w:r>
      <w:r>
        <w:rPr>
          <w:rtl/>
        </w:rPr>
        <w:t xml:space="preserve">: </w:t>
      </w:r>
      <w:r w:rsidRPr="00061906">
        <w:rPr>
          <w:rtl/>
        </w:rPr>
        <w:t>قال رسول الله</w:t>
      </w:r>
      <w:r w:rsidRPr="00421424">
        <w:rPr>
          <w:rStyle w:val="libAlaemChar"/>
          <w:rtl/>
        </w:rPr>
        <w:t>صلى‌الله‌عليه‌وآله‌وسلم</w:t>
      </w:r>
      <w:r>
        <w:rPr>
          <w:rtl/>
        </w:rPr>
        <w:t xml:space="preserve">: </w:t>
      </w:r>
      <w:r w:rsidRPr="00061906">
        <w:rPr>
          <w:rtl/>
        </w:rPr>
        <w:t>أهل الجنة مأة وعشرون صفا</w:t>
      </w:r>
      <w:r>
        <w:rPr>
          <w:rtl/>
        </w:rPr>
        <w:t xml:space="preserve">، </w:t>
      </w:r>
      <w:r w:rsidRPr="00061906">
        <w:rPr>
          <w:rtl/>
        </w:rPr>
        <w:t>هذه الامة منها ثمانون صفا.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الشمط</w:t>
      </w:r>
      <w:r>
        <w:rPr>
          <w:rtl/>
        </w:rPr>
        <w:t xml:space="preserve">: </w:t>
      </w:r>
      <w:r w:rsidRPr="00061906">
        <w:rPr>
          <w:rtl/>
        </w:rPr>
        <w:t>بياض شعر الرأس يخالط سواده</w:t>
      </w:r>
      <w:r>
        <w:rPr>
          <w:rtl/>
        </w:rPr>
        <w:t xml:space="preserve">، </w:t>
      </w:r>
      <w:r w:rsidRPr="00061906">
        <w:rPr>
          <w:rtl/>
        </w:rPr>
        <w:t>والرمص</w:t>
      </w:r>
      <w:r>
        <w:rPr>
          <w:rtl/>
        </w:rPr>
        <w:t xml:space="preserve"> ـ </w:t>
      </w:r>
      <w:r w:rsidRPr="00061906">
        <w:rPr>
          <w:rtl/>
        </w:rPr>
        <w:t>بالتحريك</w:t>
      </w:r>
      <w:r>
        <w:rPr>
          <w:rtl/>
        </w:rPr>
        <w:t xml:space="preserve"> ـ </w:t>
      </w:r>
      <w:r w:rsidRPr="00061906">
        <w:rPr>
          <w:rtl/>
        </w:rPr>
        <w:t>وسخ ابيض يجتمع في مجرى الدمع من العينين.</w:t>
      </w:r>
    </w:p>
    <w:p w:rsidR="006F3F00" w:rsidRPr="00061906" w:rsidRDefault="006F3F00" w:rsidP="000179D4">
      <w:pPr>
        <w:pStyle w:val="libNormal"/>
        <w:rPr>
          <w:rtl/>
        </w:rPr>
      </w:pPr>
      <w:r>
        <w:rPr>
          <w:rtl/>
        </w:rPr>
        <w:br w:type="page"/>
      </w:r>
      <w:r w:rsidRPr="00061906">
        <w:rPr>
          <w:rtl/>
        </w:rPr>
        <w:lastRenderedPageBreak/>
        <w:t>61</w:t>
      </w:r>
      <w:r>
        <w:rPr>
          <w:rtl/>
        </w:rPr>
        <w:t xml:space="preserve"> ـ </w:t>
      </w:r>
      <w:r w:rsidRPr="00061906">
        <w:rPr>
          <w:rtl/>
        </w:rPr>
        <w:t xml:space="preserve">في مجمع البيان </w:t>
      </w:r>
      <w:r w:rsidRPr="00421424">
        <w:rPr>
          <w:rStyle w:val="libAlaemChar"/>
          <w:rtl/>
        </w:rPr>
        <w:t>(</w:t>
      </w:r>
      <w:r w:rsidRPr="001E7A1B">
        <w:rPr>
          <w:rStyle w:val="libAieChar"/>
          <w:rtl/>
        </w:rPr>
        <w:t>ثُلَّةٌ مِنَ الْأَوَّلِينَ وَثُلَّةٌ مِنَ الْآخِرِينَ</w:t>
      </w:r>
      <w:r w:rsidRPr="00421424">
        <w:rPr>
          <w:rStyle w:val="libAlaemChar"/>
          <w:rtl/>
        </w:rPr>
        <w:t>)</w:t>
      </w:r>
      <w:r>
        <w:rPr>
          <w:rtl/>
        </w:rPr>
        <w:t xml:space="preserve"> أي </w:t>
      </w:r>
      <w:r w:rsidRPr="00061906">
        <w:rPr>
          <w:rtl/>
        </w:rPr>
        <w:t>جماعة من الأمم الماضية التي كانت قبل هذه الامة وجماعة من مؤمني هذه الامة</w:t>
      </w:r>
      <w:r>
        <w:rPr>
          <w:rtl/>
        </w:rPr>
        <w:t xml:space="preserve">، </w:t>
      </w:r>
      <w:r w:rsidRPr="00061906">
        <w:rPr>
          <w:rtl/>
        </w:rPr>
        <w:t>وهذا قول مقاتل وعطا وجماعة من المفسرين</w:t>
      </w:r>
      <w:r>
        <w:rPr>
          <w:rtl/>
        </w:rPr>
        <w:t xml:space="preserve">، </w:t>
      </w:r>
      <w:r w:rsidRPr="00061906">
        <w:rPr>
          <w:rtl/>
        </w:rPr>
        <w:t>وذهب جماعة منهم</w:t>
      </w:r>
      <w:r>
        <w:rPr>
          <w:rtl/>
        </w:rPr>
        <w:t xml:space="preserve"> إلى </w:t>
      </w:r>
      <w:r w:rsidRPr="00061906">
        <w:rPr>
          <w:rtl/>
        </w:rPr>
        <w:t>أن</w:t>
      </w:r>
      <w:r>
        <w:rPr>
          <w:rFonts w:hint="cs"/>
          <w:rtl/>
        </w:rPr>
        <w:t>ّ</w:t>
      </w:r>
      <w:r w:rsidRPr="00061906">
        <w:rPr>
          <w:rtl/>
        </w:rPr>
        <w:t xml:space="preserve"> الثلتين</w:t>
      </w:r>
      <w:r>
        <w:rPr>
          <w:rtl/>
        </w:rPr>
        <w:t xml:space="preserve">، </w:t>
      </w:r>
      <w:r w:rsidRPr="00061906">
        <w:rPr>
          <w:rtl/>
        </w:rPr>
        <w:t>جميعا من هذه ال</w:t>
      </w:r>
      <w:r>
        <w:rPr>
          <w:rFonts w:hint="cs"/>
          <w:rtl/>
        </w:rPr>
        <w:t>أ</w:t>
      </w:r>
      <w:r w:rsidRPr="00061906">
        <w:rPr>
          <w:rtl/>
        </w:rPr>
        <w:t>م</w:t>
      </w:r>
      <w:r>
        <w:rPr>
          <w:rFonts w:hint="cs"/>
          <w:rtl/>
        </w:rPr>
        <w:t>ّ</w:t>
      </w:r>
      <w:r w:rsidRPr="00061906">
        <w:rPr>
          <w:rtl/>
        </w:rPr>
        <w:t>ة</w:t>
      </w:r>
      <w:r>
        <w:rPr>
          <w:rtl/>
        </w:rPr>
        <w:t xml:space="preserve">، </w:t>
      </w:r>
      <w:r w:rsidRPr="00061906">
        <w:rPr>
          <w:rtl/>
        </w:rPr>
        <w:t>وهو قول مجاهد والضحاك واختاره الزجاج</w:t>
      </w:r>
      <w:r>
        <w:rPr>
          <w:rtl/>
        </w:rPr>
        <w:t>، و</w:t>
      </w:r>
      <w:r w:rsidRPr="00061906">
        <w:rPr>
          <w:rtl/>
        </w:rPr>
        <w:t xml:space="preserve">روى ذلك مرفوعا عن سعيد بن جبير عن ابن عباس عن النبي </w:t>
      </w:r>
      <w:r w:rsidRPr="00421424">
        <w:rPr>
          <w:rStyle w:val="libAlaemChar"/>
          <w:rtl/>
        </w:rPr>
        <w:t>صلى‌الله‌عليه‌وآله</w:t>
      </w:r>
      <w:r w:rsidRPr="00061906">
        <w:rPr>
          <w:rtl/>
        </w:rPr>
        <w:t xml:space="preserve"> انه قال</w:t>
      </w:r>
      <w:r>
        <w:rPr>
          <w:rtl/>
        </w:rPr>
        <w:t xml:space="preserve">: </w:t>
      </w:r>
      <w:r w:rsidRPr="00061906">
        <w:rPr>
          <w:rtl/>
        </w:rPr>
        <w:t>جميع الثلتين من أمتي</w:t>
      </w:r>
      <w:r>
        <w:rPr>
          <w:rtl/>
        </w:rPr>
        <w:t xml:space="preserve">، </w:t>
      </w:r>
      <w:r w:rsidRPr="00061906">
        <w:rPr>
          <w:rtl/>
        </w:rPr>
        <w:t>ومما يؤيد القول الاول ويعضده من طريق الرواية ما رواه نقلة</w:t>
      </w:r>
      <w:r>
        <w:rPr>
          <w:rtl/>
        </w:rPr>
        <w:t xml:space="preserve"> الأخبار  </w:t>
      </w:r>
      <w:r w:rsidRPr="00061906">
        <w:rPr>
          <w:rtl/>
        </w:rPr>
        <w:t>بالإسناد عن ابن مسعود قال</w:t>
      </w:r>
      <w:r>
        <w:rPr>
          <w:rtl/>
        </w:rPr>
        <w:t xml:space="preserve">: </w:t>
      </w:r>
      <w:r w:rsidRPr="00061906">
        <w:rPr>
          <w:rtl/>
        </w:rPr>
        <w:t xml:space="preserve">تحدثنا عند رسول الله </w:t>
      </w:r>
      <w:r w:rsidRPr="00421424">
        <w:rPr>
          <w:rStyle w:val="libAlaemChar"/>
          <w:rtl/>
        </w:rPr>
        <w:t>صلى‌الله‌عليه‌وآله‌وسلم</w:t>
      </w:r>
      <w:r w:rsidRPr="00061906">
        <w:rPr>
          <w:rtl/>
        </w:rPr>
        <w:t xml:space="preserve"> ليلة حتى أكثرنا الحديث ثم رجعنا</w:t>
      </w:r>
      <w:r>
        <w:rPr>
          <w:rtl/>
        </w:rPr>
        <w:t xml:space="preserve"> إلى </w:t>
      </w:r>
      <w:r w:rsidRPr="00061906">
        <w:rPr>
          <w:rtl/>
        </w:rPr>
        <w:t>أهلنا فلما أصبحنا غدونا</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فقال</w:t>
      </w:r>
      <w:r>
        <w:rPr>
          <w:rtl/>
        </w:rPr>
        <w:t xml:space="preserve">: </w:t>
      </w:r>
      <w:r w:rsidRPr="00061906">
        <w:rPr>
          <w:rtl/>
        </w:rPr>
        <w:t>عرضت على الأنبياء الليلة بأتباعها من أممها فكان النبي يجيء معه الثلة من أمته والنبي معه العصابة من أمته والنبي معه النفس من أمته</w:t>
      </w:r>
      <w:r>
        <w:rPr>
          <w:rtl/>
        </w:rPr>
        <w:t xml:space="preserve">، </w:t>
      </w:r>
      <w:r w:rsidRPr="00061906">
        <w:rPr>
          <w:rtl/>
        </w:rPr>
        <w:t>والنبي معه الرجل من أمته</w:t>
      </w:r>
      <w:r>
        <w:rPr>
          <w:rtl/>
        </w:rPr>
        <w:t xml:space="preserve">، </w:t>
      </w:r>
      <w:r w:rsidRPr="00061906">
        <w:rPr>
          <w:rtl/>
        </w:rPr>
        <w:t>والنبي ما معه من أمته أحد حتى أتى</w:t>
      </w:r>
      <w:r>
        <w:rPr>
          <w:rtl/>
        </w:rPr>
        <w:t xml:space="preserve"> أخي </w:t>
      </w:r>
      <w:r w:rsidRPr="00061906">
        <w:rPr>
          <w:rtl/>
        </w:rPr>
        <w:t>موسى في كبكبة من بنى إسرائيل</w:t>
      </w:r>
      <w:r>
        <w:rPr>
          <w:rtl/>
        </w:rPr>
        <w:t xml:space="preserve">، </w:t>
      </w:r>
      <w:r w:rsidRPr="00061906">
        <w:rPr>
          <w:rtl/>
        </w:rPr>
        <w:t>فلما رأيتهم أعجبونى فقلت</w:t>
      </w:r>
      <w:r>
        <w:rPr>
          <w:rtl/>
        </w:rPr>
        <w:t xml:space="preserve">: أي </w:t>
      </w:r>
      <w:r w:rsidRPr="00061906">
        <w:rPr>
          <w:rtl/>
        </w:rPr>
        <w:t>رب من هؤلاء</w:t>
      </w:r>
      <w:r>
        <w:rPr>
          <w:rtl/>
        </w:rPr>
        <w:t>؟</w:t>
      </w:r>
      <w:r w:rsidRPr="00061906">
        <w:rPr>
          <w:rtl/>
        </w:rPr>
        <w:t xml:space="preserve"> فقال</w:t>
      </w:r>
      <w:r>
        <w:rPr>
          <w:rtl/>
        </w:rPr>
        <w:t xml:space="preserve">: </w:t>
      </w:r>
      <w:r w:rsidRPr="00061906">
        <w:rPr>
          <w:rtl/>
        </w:rPr>
        <w:t>أخوك موسى بن عمران ومن معه من</w:t>
      </w:r>
      <w:r>
        <w:rPr>
          <w:rtl/>
        </w:rPr>
        <w:t xml:space="preserve">  بني إسرائيل </w:t>
      </w:r>
      <w:r w:rsidRPr="00061906">
        <w:rPr>
          <w:rtl/>
        </w:rPr>
        <w:t>فقلت</w:t>
      </w:r>
      <w:r>
        <w:rPr>
          <w:rtl/>
        </w:rPr>
        <w:t xml:space="preserve">: </w:t>
      </w:r>
      <w:r w:rsidRPr="00061906">
        <w:rPr>
          <w:rtl/>
        </w:rPr>
        <w:t>رب فأين أمتي</w:t>
      </w:r>
      <w:r>
        <w:rPr>
          <w:rtl/>
        </w:rPr>
        <w:t>؟</w:t>
      </w:r>
      <w:r w:rsidRPr="00061906">
        <w:rPr>
          <w:rtl/>
        </w:rPr>
        <w:t xml:space="preserve"> فقال</w:t>
      </w:r>
      <w:r>
        <w:rPr>
          <w:rtl/>
        </w:rPr>
        <w:t xml:space="preserve">: </w:t>
      </w:r>
      <w:r w:rsidRPr="00061906">
        <w:rPr>
          <w:rtl/>
        </w:rPr>
        <w:t xml:space="preserve">انظر عن يمينك فاذا ظراب مكة </w:t>
      </w:r>
      <w:r w:rsidRPr="00264AE2">
        <w:rPr>
          <w:rStyle w:val="libFootnotenumChar"/>
          <w:rtl/>
        </w:rPr>
        <w:t>(1)</w:t>
      </w:r>
      <w:r w:rsidRPr="00061906">
        <w:rPr>
          <w:rtl/>
        </w:rPr>
        <w:t xml:space="preserve"> قد سدت بوجوه الرجال فقلت</w:t>
      </w:r>
      <w:r>
        <w:rPr>
          <w:rtl/>
        </w:rPr>
        <w:t xml:space="preserve">: </w:t>
      </w:r>
      <w:r w:rsidRPr="00061906">
        <w:rPr>
          <w:rtl/>
        </w:rPr>
        <w:t>من هؤلاء فقيل</w:t>
      </w:r>
      <w:r>
        <w:rPr>
          <w:rtl/>
        </w:rPr>
        <w:t xml:space="preserve">: </w:t>
      </w:r>
      <w:r w:rsidRPr="00061906">
        <w:rPr>
          <w:rtl/>
        </w:rPr>
        <w:t>هؤلاء أمتك أرضيت</w:t>
      </w:r>
      <w:r>
        <w:rPr>
          <w:rtl/>
        </w:rPr>
        <w:t>؟</w:t>
      </w:r>
      <w:r w:rsidRPr="00061906">
        <w:rPr>
          <w:rtl/>
        </w:rPr>
        <w:t xml:space="preserve"> قلت</w:t>
      </w:r>
      <w:r>
        <w:rPr>
          <w:rtl/>
        </w:rPr>
        <w:t xml:space="preserve">: </w:t>
      </w:r>
      <w:r w:rsidRPr="00061906">
        <w:rPr>
          <w:rtl/>
        </w:rPr>
        <w:t>رب رضيت فقيل</w:t>
      </w:r>
      <w:r>
        <w:rPr>
          <w:rtl/>
        </w:rPr>
        <w:t xml:space="preserve">: </w:t>
      </w:r>
      <w:r>
        <w:rPr>
          <w:rFonts w:hint="cs"/>
          <w:rtl/>
        </w:rPr>
        <w:t>إ</w:t>
      </w:r>
      <w:r w:rsidRPr="00061906">
        <w:rPr>
          <w:rtl/>
        </w:rPr>
        <w:t>ن</w:t>
      </w:r>
      <w:r>
        <w:rPr>
          <w:rFonts w:hint="cs"/>
          <w:rtl/>
        </w:rPr>
        <w:t>ّ</w:t>
      </w:r>
      <w:r w:rsidRPr="00061906">
        <w:rPr>
          <w:rtl/>
        </w:rPr>
        <w:t xml:space="preserve"> مع هؤلاء سبعين ألفا من أم</w:t>
      </w:r>
      <w:r>
        <w:rPr>
          <w:rFonts w:hint="cs"/>
          <w:rtl/>
        </w:rPr>
        <w:t>ّ</w:t>
      </w:r>
      <w:r w:rsidRPr="00061906">
        <w:rPr>
          <w:rtl/>
        </w:rPr>
        <w:t>تك يدخلون الجنة لا حساب عليهم</w:t>
      </w:r>
      <w:r>
        <w:rPr>
          <w:rtl/>
        </w:rPr>
        <w:t xml:space="preserve">، </w:t>
      </w:r>
      <w:r w:rsidRPr="00061906">
        <w:rPr>
          <w:rtl/>
        </w:rPr>
        <w:t>قال</w:t>
      </w:r>
      <w:r>
        <w:rPr>
          <w:rtl/>
        </w:rPr>
        <w:t xml:space="preserve">: </w:t>
      </w:r>
      <w:r w:rsidRPr="00061906">
        <w:rPr>
          <w:rtl/>
        </w:rPr>
        <w:t>فأنشأ عكاشة بن محصن من بنى أسد بن خزيمة فقال</w:t>
      </w:r>
      <w:r>
        <w:rPr>
          <w:rtl/>
        </w:rPr>
        <w:t xml:space="preserve">: </w:t>
      </w:r>
      <w:r w:rsidRPr="00061906">
        <w:rPr>
          <w:rtl/>
        </w:rPr>
        <w:t>يا نبي الله ادع ربك</w:t>
      </w:r>
      <w:r w:rsidRPr="00A2333E">
        <w:rPr>
          <w:rFonts w:hint="cs"/>
          <w:rtl/>
        </w:rPr>
        <w:t xml:space="preserve"> </w:t>
      </w:r>
      <w:r>
        <w:rPr>
          <w:rFonts w:hint="cs"/>
          <w:rtl/>
        </w:rPr>
        <w:t>أ</w:t>
      </w:r>
      <w:r w:rsidRPr="00061906">
        <w:rPr>
          <w:rtl/>
        </w:rPr>
        <w:t>ن</w:t>
      </w:r>
      <w:r>
        <w:rPr>
          <w:rFonts w:hint="cs"/>
          <w:rtl/>
        </w:rPr>
        <w:t>ْ</w:t>
      </w:r>
      <w:r w:rsidRPr="00061906">
        <w:rPr>
          <w:rtl/>
        </w:rPr>
        <w:t xml:space="preserve"> يجعلني منهم</w:t>
      </w:r>
      <w:r>
        <w:rPr>
          <w:rtl/>
        </w:rPr>
        <w:t xml:space="preserve">، </w:t>
      </w:r>
      <w:r w:rsidRPr="00061906">
        <w:rPr>
          <w:rtl/>
        </w:rPr>
        <w:t>فقال</w:t>
      </w:r>
      <w:r>
        <w:rPr>
          <w:rtl/>
        </w:rPr>
        <w:t xml:space="preserve">: أللّهم </w:t>
      </w:r>
      <w:r w:rsidRPr="00061906">
        <w:rPr>
          <w:rtl/>
        </w:rPr>
        <w:t>اجعله منهم</w:t>
      </w:r>
      <w:r>
        <w:rPr>
          <w:rtl/>
        </w:rPr>
        <w:t xml:space="preserve">، </w:t>
      </w:r>
      <w:r w:rsidRPr="00061906">
        <w:rPr>
          <w:rtl/>
        </w:rPr>
        <w:t>ثم</w:t>
      </w:r>
      <w:r>
        <w:rPr>
          <w:rFonts w:hint="cs"/>
          <w:rtl/>
        </w:rPr>
        <w:t>ّ</w:t>
      </w:r>
      <w:r w:rsidRPr="00061906">
        <w:rPr>
          <w:rtl/>
        </w:rPr>
        <w:t xml:space="preserve"> </w:t>
      </w:r>
      <w:r>
        <w:rPr>
          <w:rFonts w:hint="cs"/>
          <w:rtl/>
        </w:rPr>
        <w:t>أ</w:t>
      </w:r>
      <w:r w:rsidRPr="00061906">
        <w:rPr>
          <w:rtl/>
        </w:rPr>
        <w:t>نشأ رجل آخر فقال</w:t>
      </w:r>
      <w:r>
        <w:rPr>
          <w:rtl/>
        </w:rPr>
        <w:t xml:space="preserve">: </w:t>
      </w:r>
      <w:r w:rsidRPr="00061906">
        <w:rPr>
          <w:rtl/>
        </w:rPr>
        <w:t>يا نبي الله ادع ربك</w:t>
      </w:r>
      <w:r w:rsidRPr="00A2333E">
        <w:rPr>
          <w:rFonts w:hint="cs"/>
          <w:rtl/>
        </w:rPr>
        <w:t xml:space="preserve"> </w:t>
      </w:r>
      <w:r>
        <w:rPr>
          <w:rFonts w:hint="cs"/>
          <w:rtl/>
        </w:rPr>
        <w:t>أ</w:t>
      </w:r>
      <w:r w:rsidRPr="00061906">
        <w:rPr>
          <w:rtl/>
        </w:rPr>
        <w:t>ن</w:t>
      </w:r>
      <w:r>
        <w:rPr>
          <w:rFonts w:hint="cs"/>
          <w:rtl/>
        </w:rPr>
        <w:t>ْ</w:t>
      </w:r>
      <w:r w:rsidRPr="00061906">
        <w:rPr>
          <w:rtl/>
        </w:rPr>
        <w:t xml:space="preserve"> يجعلني منهم</w:t>
      </w:r>
      <w:r>
        <w:rPr>
          <w:rtl/>
        </w:rPr>
        <w:t xml:space="preserve">، </w:t>
      </w:r>
      <w:r w:rsidRPr="00061906">
        <w:rPr>
          <w:rtl/>
        </w:rPr>
        <w:t>فقال</w:t>
      </w:r>
      <w:r>
        <w:rPr>
          <w:rtl/>
        </w:rPr>
        <w:t xml:space="preserve">: </w:t>
      </w:r>
      <w:r w:rsidRPr="00061906">
        <w:rPr>
          <w:rtl/>
        </w:rPr>
        <w:t>سبقك بها عكاشة</w:t>
      </w:r>
      <w:r>
        <w:rPr>
          <w:rtl/>
        </w:rPr>
        <w:t xml:space="preserve">، </w:t>
      </w:r>
      <w:r w:rsidRPr="00061906">
        <w:rPr>
          <w:rtl/>
        </w:rPr>
        <w:t xml:space="preserve">فقال النبي </w:t>
      </w:r>
      <w:r w:rsidRPr="00421424">
        <w:rPr>
          <w:rStyle w:val="libAlaemChar"/>
          <w:rtl/>
        </w:rPr>
        <w:t>صلى‌الله‌عليه‌وآله‌وسلم</w:t>
      </w:r>
      <w:r>
        <w:rPr>
          <w:rtl/>
        </w:rPr>
        <w:t xml:space="preserve">: </w:t>
      </w:r>
      <w:r w:rsidRPr="00061906">
        <w:rPr>
          <w:rtl/>
        </w:rPr>
        <w:t>فداكم</w:t>
      </w:r>
      <w:r>
        <w:rPr>
          <w:rtl/>
        </w:rPr>
        <w:t xml:space="preserve"> أبي وأمّي </w:t>
      </w:r>
      <w:r>
        <w:rPr>
          <w:rFonts w:hint="cs"/>
          <w:rtl/>
        </w:rPr>
        <w:t>إ</w:t>
      </w:r>
      <w:r w:rsidRPr="00061906">
        <w:rPr>
          <w:rtl/>
        </w:rPr>
        <w:t>ن</w:t>
      </w:r>
      <w:r>
        <w:rPr>
          <w:rFonts w:hint="cs"/>
          <w:rtl/>
        </w:rPr>
        <w:t>ْ</w:t>
      </w:r>
      <w:r w:rsidRPr="00061906">
        <w:rPr>
          <w:rtl/>
        </w:rPr>
        <w:t xml:space="preserve"> استطعتم </w:t>
      </w:r>
      <w:r>
        <w:rPr>
          <w:rFonts w:hint="cs"/>
          <w:rtl/>
        </w:rPr>
        <w:t>أ</w:t>
      </w:r>
      <w:r w:rsidRPr="00061906">
        <w:rPr>
          <w:rtl/>
        </w:rPr>
        <w:t>ن</w:t>
      </w:r>
      <w:r>
        <w:rPr>
          <w:rFonts w:hint="cs"/>
          <w:rtl/>
        </w:rPr>
        <w:t>ْ</w:t>
      </w:r>
      <w:r w:rsidRPr="00061906">
        <w:rPr>
          <w:rtl/>
        </w:rPr>
        <w:t xml:space="preserve"> تكونوا من السبعين فكونوا</w:t>
      </w:r>
      <w:r>
        <w:rPr>
          <w:rtl/>
        </w:rPr>
        <w:t xml:space="preserve">، </w:t>
      </w:r>
      <w:r w:rsidRPr="00061906">
        <w:rPr>
          <w:rtl/>
        </w:rPr>
        <w:t>وان</w:t>
      </w:r>
      <w:r>
        <w:rPr>
          <w:rFonts w:hint="cs"/>
          <w:rtl/>
        </w:rPr>
        <w:t>ْ</w:t>
      </w:r>
      <w:r w:rsidRPr="00061906">
        <w:rPr>
          <w:rtl/>
        </w:rPr>
        <w:t xml:space="preserve"> عجزتم وقصرتم فكونوا من أهل الظراب</w:t>
      </w:r>
      <w:r>
        <w:rPr>
          <w:rtl/>
        </w:rPr>
        <w:t xml:space="preserve">، </w:t>
      </w:r>
      <w:r w:rsidRPr="00061906">
        <w:rPr>
          <w:rtl/>
        </w:rPr>
        <w:t>فان</w:t>
      </w:r>
      <w:r>
        <w:rPr>
          <w:rFonts w:hint="cs"/>
          <w:rtl/>
        </w:rPr>
        <w:t>ْ</w:t>
      </w:r>
      <w:r w:rsidRPr="00061906">
        <w:rPr>
          <w:rtl/>
        </w:rPr>
        <w:t xml:space="preserve"> عجزتم وقصرتم فكونوا من أهل الأفق</w:t>
      </w:r>
      <w:r>
        <w:rPr>
          <w:rtl/>
        </w:rPr>
        <w:t xml:space="preserve">، </w:t>
      </w:r>
      <w:r w:rsidRPr="00061906">
        <w:rPr>
          <w:rtl/>
        </w:rPr>
        <w:t>وانى قد رأيت ثم</w:t>
      </w:r>
      <w:r>
        <w:rPr>
          <w:rFonts w:hint="cs"/>
          <w:rtl/>
        </w:rPr>
        <w:t>َّ</w:t>
      </w:r>
      <w:r w:rsidRPr="00061906">
        <w:rPr>
          <w:rtl/>
        </w:rPr>
        <w:t xml:space="preserve"> ناسا كثيرا يتهاوشون </w:t>
      </w:r>
      <w:r w:rsidRPr="00264AE2">
        <w:rPr>
          <w:rStyle w:val="libFootnotenumChar"/>
          <w:rtl/>
        </w:rPr>
        <w:t>(2)</w:t>
      </w:r>
      <w:r w:rsidRPr="00061906">
        <w:rPr>
          <w:rtl/>
        </w:rPr>
        <w:t xml:space="preserve"> كثيرا فقلت</w:t>
      </w:r>
      <w:r>
        <w:rPr>
          <w:rtl/>
        </w:rPr>
        <w:t xml:space="preserve">: </w:t>
      </w:r>
      <w:r w:rsidRPr="00061906">
        <w:rPr>
          <w:rtl/>
        </w:rPr>
        <w:t>هؤلاء السبعون ألفا فاتفق رأينا على انهم ناس ولدوا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ظراب جمع ظرب</w:t>
      </w:r>
      <w:r>
        <w:rPr>
          <w:rtl/>
        </w:rPr>
        <w:t xml:space="preserve"> ـ </w:t>
      </w:r>
      <w:r w:rsidRPr="00061906">
        <w:rPr>
          <w:rtl/>
        </w:rPr>
        <w:t>ككتف</w:t>
      </w:r>
      <w:r>
        <w:rPr>
          <w:rtl/>
        </w:rPr>
        <w:t xml:space="preserve"> ـ </w:t>
      </w:r>
      <w:r w:rsidRPr="00061906">
        <w:rPr>
          <w:rtl/>
        </w:rPr>
        <w:t>الجبال المنبسطة على الأرض وقيل</w:t>
      </w:r>
      <w:r>
        <w:rPr>
          <w:rtl/>
        </w:rPr>
        <w:t xml:space="preserve">: </w:t>
      </w:r>
      <w:r w:rsidRPr="00061906">
        <w:rPr>
          <w:rtl/>
        </w:rPr>
        <w:t>الروابي الصغار.</w:t>
      </w:r>
    </w:p>
    <w:p w:rsidR="006F3F00" w:rsidRPr="00061906" w:rsidRDefault="006F3F00" w:rsidP="00264AE2">
      <w:pPr>
        <w:pStyle w:val="libFootnote0"/>
        <w:rPr>
          <w:rtl/>
          <w:lang w:bidi="fa-IR"/>
        </w:rPr>
      </w:pPr>
      <w:r>
        <w:rPr>
          <w:rtl/>
        </w:rPr>
        <w:t>(</w:t>
      </w:r>
      <w:r w:rsidRPr="00061906">
        <w:rPr>
          <w:rtl/>
        </w:rPr>
        <w:t>2) تهاوش القوم</w:t>
      </w:r>
      <w:r>
        <w:rPr>
          <w:rtl/>
        </w:rPr>
        <w:t xml:space="preserve">: </w:t>
      </w:r>
      <w:r w:rsidRPr="00061906">
        <w:rPr>
          <w:rtl/>
        </w:rPr>
        <w:t>اختلطوا.</w:t>
      </w:r>
    </w:p>
    <w:p w:rsidR="006F3F00" w:rsidRPr="00061906" w:rsidRDefault="006F3F00" w:rsidP="00615F29">
      <w:pPr>
        <w:pStyle w:val="libNormal0"/>
        <w:rPr>
          <w:rtl/>
        </w:rPr>
      </w:pPr>
      <w:r>
        <w:rPr>
          <w:rtl/>
        </w:rPr>
        <w:br w:type="page"/>
      </w:r>
      <w:r w:rsidRPr="00061906">
        <w:rPr>
          <w:rtl/>
        </w:rPr>
        <w:lastRenderedPageBreak/>
        <w:t>في الإسلام</w:t>
      </w:r>
      <w:r>
        <w:rPr>
          <w:rtl/>
        </w:rPr>
        <w:t xml:space="preserve">، </w:t>
      </w:r>
      <w:r w:rsidRPr="00061906">
        <w:rPr>
          <w:rtl/>
        </w:rPr>
        <w:t>فلم يزالوا يعملون به حتى ماتوا عليه</w:t>
      </w:r>
      <w:r>
        <w:rPr>
          <w:rtl/>
        </w:rPr>
        <w:t xml:space="preserve">، </w:t>
      </w:r>
      <w:r w:rsidRPr="00061906">
        <w:rPr>
          <w:rtl/>
        </w:rPr>
        <w:t>فانتهى حديثهم</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فقال</w:t>
      </w:r>
      <w:r>
        <w:rPr>
          <w:rtl/>
        </w:rPr>
        <w:t xml:space="preserve">: </w:t>
      </w:r>
      <w:r w:rsidRPr="00061906">
        <w:rPr>
          <w:rtl/>
        </w:rPr>
        <w:t xml:space="preserve">ليس كذلك ولكنهم الذين لا يسرفون ولا يتكبرون ولا يبطرون </w:t>
      </w:r>
      <w:r w:rsidRPr="00264AE2">
        <w:rPr>
          <w:rStyle w:val="libFootnotenumChar"/>
          <w:rtl/>
        </w:rPr>
        <w:t>(1)</w:t>
      </w:r>
      <w:r w:rsidRPr="00061906">
        <w:rPr>
          <w:rtl/>
        </w:rPr>
        <w:t xml:space="preserve"> وعلى ربهم يتوكلون ؛ ثم</w:t>
      </w:r>
      <w:r>
        <w:rPr>
          <w:rFonts w:hint="cs"/>
          <w:rtl/>
        </w:rPr>
        <w:t>ّ</w:t>
      </w:r>
      <w:r w:rsidRPr="00061906">
        <w:rPr>
          <w:rtl/>
        </w:rPr>
        <w:t xml:space="preserve"> قال</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لأرجو </w:t>
      </w:r>
      <w:r>
        <w:rPr>
          <w:rFonts w:hint="cs"/>
          <w:rtl/>
        </w:rPr>
        <w:t>أ</w:t>
      </w:r>
      <w:r w:rsidRPr="00061906">
        <w:rPr>
          <w:rtl/>
        </w:rPr>
        <w:t>ن</w:t>
      </w:r>
      <w:r>
        <w:rPr>
          <w:rFonts w:hint="cs"/>
          <w:rtl/>
        </w:rPr>
        <w:t>ْ</w:t>
      </w:r>
      <w:r w:rsidRPr="00061906">
        <w:rPr>
          <w:rtl/>
        </w:rPr>
        <w:t xml:space="preserve"> يكون من تبعني ربع الجنة قال</w:t>
      </w:r>
      <w:r>
        <w:rPr>
          <w:rtl/>
        </w:rPr>
        <w:t xml:space="preserve">: </w:t>
      </w:r>
      <w:r w:rsidRPr="00061906">
        <w:rPr>
          <w:rtl/>
        </w:rPr>
        <w:t>فكبرنا</w:t>
      </w:r>
      <w:r>
        <w:rPr>
          <w:rtl/>
        </w:rPr>
        <w:t xml:space="preserve">، </w:t>
      </w:r>
      <w:r w:rsidRPr="00061906">
        <w:rPr>
          <w:rtl/>
        </w:rPr>
        <w:t>ثم</w:t>
      </w:r>
      <w:r>
        <w:rPr>
          <w:rFonts w:hint="cs"/>
          <w:rtl/>
        </w:rPr>
        <w:t>ّ</w:t>
      </w:r>
      <w:r w:rsidRPr="00061906">
        <w:rPr>
          <w:rtl/>
        </w:rPr>
        <w:t xml:space="preserve"> قال</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لأرجو </w:t>
      </w:r>
      <w:r>
        <w:rPr>
          <w:rFonts w:hint="cs"/>
          <w:rtl/>
        </w:rPr>
        <w:t>أ</w:t>
      </w:r>
      <w:r w:rsidRPr="00061906">
        <w:rPr>
          <w:rtl/>
        </w:rPr>
        <w:t>ن</w:t>
      </w:r>
      <w:r>
        <w:rPr>
          <w:rFonts w:hint="cs"/>
          <w:rtl/>
        </w:rPr>
        <w:t>ْ</w:t>
      </w:r>
      <w:r w:rsidRPr="00061906">
        <w:rPr>
          <w:rtl/>
        </w:rPr>
        <w:t xml:space="preserve"> يكونوا ثلث أهل الجنة فكبرنا</w:t>
      </w:r>
      <w:r>
        <w:rPr>
          <w:rtl/>
        </w:rPr>
        <w:t xml:space="preserve">، </w:t>
      </w:r>
      <w:r w:rsidRPr="00061906">
        <w:rPr>
          <w:rtl/>
        </w:rPr>
        <w:t>ثم</w:t>
      </w:r>
      <w:r>
        <w:rPr>
          <w:rFonts w:hint="cs"/>
          <w:rtl/>
        </w:rPr>
        <w:t>ّ</w:t>
      </w:r>
      <w:r w:rsidRPr="00061906">
        <w:rPr>
          <w:rtl/>
        </w:rPr>
        <w:t xml:space="preserve"> قال</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لأرجو </w:t>
      </w:r>
      <w:r>
        <w:rPr>
          <w:rFonts w:hint="cs"/>
          <w:rtl/>
        </w:rPr>
        <w:t>أ</w:t>
      </w:r>
      <w:r w:rsidRPr="00061906">
        <w:rPr>
          <w:rtl/>
        </w:rPr>
        <w:t>ن</w:t>
      </w:r>
      <w:r>
        <w:rPr>
          <w:rFonts w:hint="cs"/>
          <w:rtl/>
        </w:rPr>
        <w:t>ْ</w:t>
      </w:r>
      <w:r w:rsidRPr="00061906">
        <w:rPr>
          <w:rtl/>
        </w:rPr>
        <w:t xml:space="preserve"> يكونوا شطر أهل الجنة ثم</w:t>
      </w:r>
      <w:r>
        <w:rPr>
          <w:rFonts w:hint="cs"/>
          <w:rtl/>
        </w:rPr>
        <w:t>ّ</w:t>
      </w:r>
      <w:r w:rsidRPr="00061906">
        <w:rPr>
          <w:rtl/>
        </w:rPr>
        <w:t xml:space="preserve"> تلا رسول الله </w:t>
      </w:r>
      <w:r w:rsidRPr="00421424">
        <w:rPr>
          <w:rStyle w:val="libAlaemChar"/>
          <w:rtl/>
        </w:rPr>
        <w:t>صلى‌الله‌عليه‌وآله</w:t>
      </w:r>
      <w:r>
        <w:rPr>
          <w:rtl/>
        </w:rPr>
        <w:t xml:space="preserve">: </w:t>
      </w:r>
      <w:r w:rsidRPr="00421424">
        <w:rPr>
          <w:rStyle w:val="libAlaemChar"/>
          <w:rtl/>
        </w:rPr>
        <w:t>(</w:t>
      </w:r>
      <w:r w:rsidRPr="001E7A1B">
        <w:rPr>
          <w:rStyle w:val="libAieChar"/>
          <w:rtl/>
        </w:rPr>
        <w:t>ثُلَّةٌ مِنَ الْأَوَّلِينَ وَثُلَّةٌ مِنَ الْآخِرِينَ</w:t>
      </w:r>
      <w:r w:rsidRPr="00421424">
        <w:rPr>
          <w:rStyle w:val="libAlaemChar"/>
          <w:rtl/>
        </w:rPr>
        <w:t>)</w:t>
      </w:r>
      <w:r>
        <w:rPr>
          <w:rtl/>
        </w:rPr>
        <w:t>.</w:t>
      </w:r>
    </w:p>
    <w:p w:rsidR="006F3F00" w:rsidRPr="00061906" w:rsidRDefault="006F3F00" w:rsidP="000179D4">
      <w:pPr>
        <w:pStyle w:val="libNormal"/>
        <w:rPr>
          <w:rtl/>
        </w:rPr>
      </w:pPr>
      <w:r w:rsidRPr="00061906">
        <w:rPr>
          <w:rtl/>
        </w:rPr>
        <w:t>62</w:t>
      </w:r>
      <w:r>
        <w:rPr>
          <w:rtl/>
        </w:rPr>
        <w:t xml:space="preserve"> ـ </w:t>
      </w:r>
      <w:r w:rsidRPr="00061906">
        <w:rPr>
          <w:rtl/>
        </w:rPr>
        <w:t>في تفسير العياشي</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والكتاب الامام</w:t>
      </w:r>
      <w:r>
        <w:rPr>
          <w:rtl/>
        </w:rPr>
        <w:t xml:space="preserve">، </w:t>
      </w:r>
      <w:r w:rsidRPr="00061906">
        <w:rPr>
          <w:rtl/>
        </w:rPr>
        <w:t>ومن أنكره كان من أصحاب الشمال الذين قال الله</w:t>
      </w:r>
      <w:r>
        <w:rPr>
          <w:rtl/>
        </w:rPr>
        <w:t xml:space="preserve">: </w:t>
      </w:r>
      <w:r w:rsidRPr="00421424">
        <w:rPr>
          <w:rStyle w:val="libAlaemChar"/>
          <w:rtl/>
        </w:rPr>
        <w:t>(</w:t>
      </w:r>
      <w:r w:rsidRPr="001E7A1B">
        <w:rPr>
          <w:rStyle w:val="libAieChar"/>
          <w:rtl/>
        </w:rPr>
        <w:t>ما أَصْحابُ الشِّمالِ فِي سَمُومٍ وَحَمِيمٍ وَظِلٍّ مِنْ يَحْمُومٍ</w:t>
      </w:r>
      <w:r w:rsidRPr="00421424">
        <w:rPr>
          <w:rStyle w:val="libAlaemChar"/>
          <w:rtl/>
        </w:rPr>
        <w:t>)</w:t>
      </w:r>
      <w:r>
        <w:rPr>
          <w:rtl/>
        </w:rPr>
        <w:t xml:space="preserve"> إلى </w:t>
      </w:r>
      <w:r w:rsidRPr="00061906">
        <w:rPr>
          <w:rtl/>
        </w:rPr>
        <w:t>آخر الاية.</w:t>
      </w:r>
    </w:p>
    <w:p w:rsidR="006F3F00" w:rsidRPr="00061906" w:rsidRDefault="006F3F00" w:rsidP="000179D4">
      <w:pPr>
        <w:pStyle w:val="libNormal"/>
        <w:rPr>
          <w:rtl/>
        </w:rPr>
      </w:pPr>
      <w:r w:rsidRPr="00061906">
        <w:rPr>
          <w:rtl/>
        </w:rPr>
        <w:t>63</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وَأَصْحابُ الشِّمالِ ما أَصْحابُ الشِّمالِ</w:t>
      </w:r>
      <w:r w:rsidRPr="00421424">
        <w:rPr>
          <w:rStyle w:val="libAlaemChar"/>
          <w:rtl/>
        </w:rPr>
        <w:t>)</w:t>
      </w:r>
      <w:r w:rsidRPr="00061906">
        <w:rPr>
          <w:rtl/>
        </w:rPr>
        <w:t xml:space="preserve"> قال</w:t>
      </w:r>
      <w:r>
        <w:rPr>
          <w:rtl/>
        </w:rPr>
        <w:t xml:space="preserve">: </w:t>
      </w:r>
      <w:r w:rsidRPr="00061906">
        <w:rPr>
          <w:rtl/>
        </w:rPr>
        <w:t xml:space="preserve">أصحاب الشمال أعداء آل محمد وأصحابه الذين والوهم </w:t>
      </w:r>
      <w:r w:rsidRPr="00421424">
        <w:rPr>
          <w:rStyle w:val="libAlaemChar"/>
          <w:rtl/>
        </w:rPr>
        <w:t>(</w:t>
      </w:r>
      <w:r w:rsidRPr="001E7A1B">
        <w:rPr>
          <w:rStyle w:val="libAieChar"/>
          <w:rtl/>
        </w:rPr>
        <w:t>فِي سَمُومٍ وَحَمِيمٍ</w:t>
      </w:r>
      <w:r w:rsidRPr="00421424">
        <w:rPr>
          <w:rStyle w:val="libAlaemChar"/>
          <w:rtl/>
        </w:rPr>
        <w:t>)</w:t>
      </w:r>
      <w:r w:rsidRPr="00061906">
        <w:rPr>
          <w:rtl/>
        </w:rPr>
        <w:t xml:space="preserve"> قال</w:t>
      </w:r>
      <w:r>
        <w:rPr>
          <w:rtl/>
        </w:rPr>
        <w:t xml:space="preserve">: </w:t>
      </w:r>
      <w:r w:rsidRPr="00061906">
        <w:rPr>
          <w:rtl/>
        </w:rPr>
        <w:t xml:space="preserve">السموم اسم النار </w:t>
      </w:r>
      <w:r w:rsidRPr="00421424">
        <w:rPr>
          <w:rStyle w:val="libAlaemChar"/>
          <w:rtl/>
        </w:rPr>
        <w:t>(</w:t>
      </w:r>
      <w:r w:rsidRPr="001E7A1B">
        <w:rPr>
          <w:rStyle w:val="libAieChar"/>
          <w:rtl/>
        </w:rPr>
        <w:t>وَحَمِيمٍ</w:t>
      </w:r>
      <w:r w:rsidRPr="00421424">
        <w:rPr>
          <w:rStyle w:val="libAlaemChar"/>
          <w:rtl/>
        </w:rPr>
        <w:t>)</w:t>
      </w:r>
      <w:r w:rsidRPr="00061906">
        <w:rPr>
          <w:rtl/>
        </w:rPr>
        <w:t xml:space="preserve"> ماء قد حمى </w:t>
      </w:r>
      <w:r w:rsidRPr="00421424">
        <w:rPr>
          <w:rStyle w:val="libAlaemChar"/>
          <w:rtl/>
        </w:rPr>
        <w:t>(</w:t>
      </w:r>
      <w:r w:rsidRPr="001E7A1B">
        <w:rPr>
          <w:rStyle w:val="libAieChar"/>
          <w:rtl/>
        </w:rPr>
        <w:t>وَظِلٍّ مِنْ يَحْمُومٍ</w:t>
      </w:r>
      <w:r w:rsidRPr="00421424">
        <w:rPr>
          <w:rStyle w:val="libAlaemChar"/>
          <w:rtl/>
        </w:rPr>
        <w:t>)</w:t>
      </w:r>
      <w:r w:rsidRPr="00061906">
        <w:rPr>
          <w:rtl/>
        </w:rPr>
        <w:t xml:space="preserve"> قال</w:t>
      </w:r>
      <w:r>
        <w:rPr>
          <w:rtl/>
        </w:rPr>
        <w:t xml:space="preserve">: </w:t>
      </w:r>
      <w:r w:rsidRPr="00061906">
        <w:rPr>
          <w:rtl/>
        </w:rPr>
        <w:t>ظلمة شديدة الحر لا بارد ولا كريم قال</w:t>
      </w:r>
      <w:r>
        <w:rPr>
          <w:rtl/>
        </w:rPr>
        <w:t xml:space="preserve">: </w:t>
      </w:r>
      <w:r w:rsidRPr="00061906">
        <w:rPr>
          <w:rtl/>
        </w:rPr>
        <w:t>ليس بطيب.</w:t>
      </w:r>
    </w:p>
    <w:p w:rsidR="006F3F00" w:rsidRPr="00061906" w:rsidRDefault="006F3F00" w:rsidP="000179D4">
      <w:pPr>
        <w:pStyle w:val="libNormal"/>
        <w:rPr>
          <w:rtl/>
        </w:rPr>
      </w:pPr>
      <w:r w:rsidRPr="00061906">
        <w:rPr>
          <w:rtl/>
        </w:rPr>
        <w:t>64</w:t>
      </w:r>
      <w:r>
        <w:rPr>
          <w:rtl/>
        </w:rPr>
        <w:t xml:space="preserve"> ـ </w:t>
      </w:r>
      <w:r w:rsidRPr="00061906">
        <w:rPr>
          <w:rtl/>
        </w:rPr>
        <w:t>في تفسير العياشي عن محمد بن هاشم عمن أخبره</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قال له الأبرش الكلبي</w:t>
      </w:r>
      <w:r>
        <w:rPr>
          <w:rtl/>
        </w:rPr>
        <w:t xml:space="preserve">: </w:t>
      </w:r>
      <w:r w:rsidRPr="00061906">
        <w:rPr>
          <w:rtl/>
        </w:rPr>
        <w:t>بلغنا انك قلت في قول الله</w:t>
      </w:r>
      <w:r>
        <w:rPr>
          <w:rtl/>
        </w:rPr>
        <w:t xml:space="preserve">: </w:t>
      </w:r>
      <w:r w:rsidRPr="00421424">
        <w:rPr>
          <w:rStyle w:val="libAlaemChar"/>
          <w:rtl/>
        </w:rPr>
        <w:t>(</w:t>
      </w:r>
      <w:r w:rsidRPr="001E7A1B">
        <w:rPr>
          <w:rStyle w:val="libAieChar"/>
          <w:rtl/>
        </w:rPr>
        <w:t>يَوْمَ تُبَدَّلُ الْأَرْضُ</w:t>
      </w:r>
      <w:r w:rsidRPr="00421424">
        <w:rPr>
          <w:rStyle w:val="libAlaemChar"/>
          <w:rtl/>
        </w:rPr>
        <w:t>)</w:t>
      </w:r>
      <w:r w:rsidRPr="00061906">
        <w:rPr>
          <w:rtl/>
        </w:rPr>
        <w:t xml:space="preserve"> انها تبدل خبزة فقال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صدقوا تبدل الأرض خبزة نقية في الموقف يأكلون منها</w:t>
      </w:r>
      <w:r>
        <w:rPr>
          <w:rtl/>
        </w:rPr>
        <w:t xml:space="preserve">، </w:t>
      </w:r>
      <w:r w:rsidRPr="00061906">
        <w:rPr>
          <w:rtl/>
        </w:rPr>
        <w:t>فضحك الأبرش وقال</w:t>
      </w:r>
      <w:r>
        <w:rPr>
          <w:rtl/>
        </w:rPr>
        <w:t xml:space="preserve">: </w:t>
      </w:r>
      <w:r w:rsidRPr="00061906">
        <w:rPr>
          <w:rtl/>
        </w:rPr>
        <w:t>أما لهم شغل بما هم فيه عن أكل الخبز</w:t>
      </w:r>
      <w:r>
        <w:rPr>
          <w:rtl/>
        </w:rPr>
        <w:t>؟</w:t>
      </w:r>
      <w:r w:rsidRPr="00061906">
        <w:rPr>
          <w:rtl/>
        </w:rPr>
        <w:t xml:space="preserve"> فقال</w:t>
      </w:r>
      <w:r>
        <w:rPr>
          <w:rtl/>
        </w:rPr>
        <w:t xml:space="preserve">: </w:t>
      </w:r>
      <w:r w:rsidRPr="00061906">
        <w:rPr>
          <w:rtl/>
        </w:rPr>
        <w:t>ويحك</w:t>
      </w:r>
      <w:r>
        <w:rPr>
          <w:rtl/>
        </w:rPr>
        <w:t xml:space="preserve"> أي </w:t>
      </w:r>
      <w:r w:rsidRPr="00061906">
        <w:rPr>
          <w:rtl/>
        </w:rPr>
        <w:t>المنزلتين هم أشد شغلا وأسوء حالا</w:t>
      </w:r>
      <w:r>
        <w:rPr>
          <w:rtl/>
        </w:rPr>
        <w:t>؟</w:t>
      </w:r>
      <w:r w:rsidRPr="00061906">
        <w:rPr>
          <w:rtl/>
        </w:rPr>
        <w:t xml:space="preserve"> إذا هم في الموقف أو في النار يعذبون</w:t>
      </w:r>
      <w:r>
        <w:rPr>
          <w:rtl/>
        </w:rPr>
        <w:t>؟</w:t>
      </w:r>
      <w:r>
        <w:rPr>
          <w:rFonts w:hint="cs"/>
          <w:rtl/>
        </w:rPr>
        <w:t xml:space="preserve"> </w:t>
      </w:r>
      <w:r w:rsidRPr="00061906">
        <w:rPr>
          <w:rtl/>
        </w:rPr>
        <w:t>فقال</w:t>
      </w:r>
      <w:r>
        <w:rPr>
          <w:rtl/>
        </w:rPr>
        <w:t xml:space="preserve">: </w:t>
      </w:r>
      <w:r w:rsidRPr="00061906">
        <w:rPr>
          <w:rtl/>
        </w:rPr>
        <w:t>لا في النار</w:t>
      </w:r>
      <w:r>
        <w:rPr>
          <w:rtl/>
        </w:rPr>
        <w:t xml:space="preserve">، </w:t>
      </w:r>
      <w:r w:rsidRPr="00061906">
        <w:rPr>
          <w:rtl/>
        </w:rPr>
        <w:t>فقال ويحك وان الله يقول</w:t>
      </w:r>
      <w:r>
        <w:rPr>
          <w:rtl/>
        </w:rPr>
        <w:t xml:space="preserve">: </w:t>
      </w:r>
      <w:r w:rsidRPr="00421424">
        <w:rPr>
          <w:rStyle w:val="libAlaemChar"/>
          <w:rtl/>
        </w:rPr>
        <w:t>(</w:t>
      </w:r>
      <w:r w:rsidRPr="001E7A1B">
        <w:rPr>
          <w:rStyle w:val="libAieChar"/>
          <w:rtl/>
        </w:rPr>
        <w:t>لَآكِلُونَ مِنْ شَجَرٍ مِنْ زَقُّومٍ فَمالِؤُنَ مِنْهَا الْبُطُونَ فَشارِبُونَ عَلَيْهِ مِنَ الْحَمِيمِ فَشارِبُونَ شُرْبَ الْهِيمِ</w:t>
      </w:r>
      <w:r w:rsidRPr="00421424">
        <w:rPr>
          <w:rStyle w:val="libAlaemChar"/>
          <w:rtl/>
        </w:rPr>
        <w:t>)</w:t>
      </w:r>
      <w:r w:rsidRPr="00061906">
        <w:rPr>
          <w:rtl/>
        </w:rPr>
        <w:t xml:space="preserve"> قال</w:t>
      </w:r>
      <w:r>
        <w:rPr>
          <w:rtl/>
        </w:rPr>
        <w:t xml:space="preserve">: </w:t>
      </w:r>
      <w:r w:rsidRPr="00061906">
        <w:rPr>
          <w:rtl/>
        </w:rPr>
        <w:t>فسكت.</w:t>
      </w:r>
    </w:p>
    <w:p w:rsidR="006F3F00" w:rsidRPr="00061906" w:rsidRDefault="006F3F00" w:rsidP="000179D4">
      <w:pPr>
        <w:pStyle w:val="libNormal"/>
        <w:rPr>
          <w:rtl/>
        </w:rPr>
      </w:pPr>
      <w:r w:rsidRPr="00061906">
        <w:rPr>
          <w:rtl/>
        </w:rPr>
        <w:t>65</w:t>
      </w:r>
      <w:r>
        <w:rPr>
          <w:rtl/>
        </w:rPr>
        <w:t xml:space="preserve"> ـ </w:t>
      </w:r>
      <w:r w:rsidRPr="00061906">
        <w:rPr>
          <w:rtl/>
        </w:rPr>
        <w:t>وفيه في خبر آخر</w:t>
      </w:r>
      <w:r>
        <w:rPr>
          <w:rtl/>
        </w:rPr>
        <w:t xml:space="preserve"> عن أبي عبد الله </w:t>
      </w:r>
      <w:r w:rsidRPr="00421424">
        <w:rPr>
          <w:rStyle w:val="libAlaemChar"/>
          <w:rtl/>
        </w:rPr>
        <w:t>عليه‌السلام</w:t>
      </w:r>
      <w:r>
        <w:rPr>
          <w:rtl/>
        </w:rPr>
        <w:t xml:space="preserve"> قال: إنّ </w:t>
      </w:r>
      <w:r w:rsidRPr="00061906">
        <w:rPr>
          <w:rtl/>
        </w:rPr>
        <w:t>ابن آدم خلق أجوف لا بد له من الطعام والشراب.</w:t>
      </w:r>
    </w:p>
    <w:p w:rsidR="006F3F00" w:rsidRPr="00061906" w:rsidRDefault="006F3F00" w:rsidP="000179D4">
      <w:pPr>
        <w:pStyle w:val="libNormal"/>
        <w:rPr>
          <w:rtl/>
        </w:rPr>
      </w:pPr>
      <w:r w:rsidRPr="00061906">
        <w:rPr>
          <w:rtl/>
        </w:rPr>
        <w:t>66</w:t>
      </w:r>
      <w:r>
        <w:rPr>
          <w:rtl/>
        </w:rPr>
        <w:t xml:space="preserve"> ـ </w:t>
      </w:r>
      <w:r w:rsidRPr="00061906">
        <w:rPr>
          <w:rtl/>
        </w:rPr>
        <w:t>في الكافي عدة من أصحابنا عن</w:t>
      </w:r>
      <w:r>
        <w:rPr>
          <w:rtl/>
        </w:rPr>
        <w:t xml:space="preserve"> أحمد بن أبي </w:t>
      </w:r>
      <w:r w:rsidRPr="00061906">
        <w:rPr>
          <w:rtl/>
        </w:rPr>
        <w:t>عبد الله عن القاسم بن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بطر</w:t>
      </w:r>
      <w:r>
        <w:rPr>
          <w:rtl/>
        </w:rPr>
        <w:t xml:space="preserve">: </w:t>
      </w:r>
      <w:r w:rsidRPr="00061906">
        <w:rPr>
          <w:rtl/>
        </w:rPr>
        <w:t>تكبر.</w:t>
      </w:r>
    </w:p>
    <w:p w:rsidR="006F3F00" w:rsidRPr="00061906" w:rsidRDefault="006F3F00" w:rsidP="00615F29">
      <w:pPr>
        <w:pStyle w:val="libNormal0"/>
        <w:rPr>
          <w:rtl/>
        </w:rPr>
      </w:pPr>
      <w:r>
        <w:rPr>
          <w:rtl/>
        </w:rPr>
        <w:br w:type="page"/>
      </w:r>
      <w:r w:rsidRPr="00061906">
        <w:rPr>
          <w:rtl/>
        </w:rPr>
        <w:lastRenderedPageBreak/>
        <w:t>عروة عن عبد الله بن بكير عن زرارة</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 xml:space="preserve">الله </w:t>
      </w:r>
      <w:r w:rsidRPr="00421424">
        <w:rPr>
          <w:rStyle w:val="libAlaemChar"/>
          <w:rtl/>
        </w:rPr>
        <w:t>عزوجل</w:t>
      </w:r>
      <w:r w:rsidRPr="00061906">
        <w:rPr>
          <w:rtl/>
        </w:rPr>
        <w:t xml:space="preserve"> خلق ابن آدم أجوف لا بد له من الطعام والشراب</w:t>
      </w:r>
      <w:r>
        <w:rPr>
          <w:rFonts w:hint="cs"/>
          <w:rtl/>
        </w:rPr>
        <w:t xml:space="preserve">، </w:t>
      </w:r>
      <w:r w:rsidRPr="00061906">
        <w:rPr>
          <w:rtl/>
        </w:rPr>
        <w:t>وهذا الحديث طويل أخذنا منه موضع الحاجة.</w:t>
      </w:r>
    </w:p>
    <w:p w:rsidR="006F3F00" w:rsidRPr="00061906" w:rsidRDefault="006F3F00" w:rsidP="000179D4">
      <w:pPr>
        <w:pStyle w:val="libNormal"/>
        <w:rPr>
          <w:rtl/>
        </w:rPr>
      </w:pPr>
      <w:r w:rsidRPr="00061906">
        <w:rPr>
          <w:rtl/>
        </w:rPr>
        <w:t>67</w:t>
      </w:r>
      <w:r>
        <w:rPr>
          <w:rtl/>
        </w:rPr>
        <w:t xml:space="preserve"> ـ </w:t>
      </w:r>
      <w:r w:rsidRPr="00061906">
        <w:rPr>
          <w:rtl/>
        </w:rPr>
        <w:t xml:space="preserve">في روضة الواعظين للمفيد </w:t>
      </w:r>
      <w:r w:rsidRPr="00421424">
        <w:rPr>
          <w:rStyle w:val="libAlaemChar"/>
          <w:rtl/>
        </w:rPr>
        <w:t>رحمه‌الله</w:t>
      </w:r>
      <w:r>
        <w:rPr>
          <w:rtl/>
        </w:rPr>
        <w:t xml:space="preserve"> عن أبي عبد الله </w:t>
      </w:r>
      <w:r w:rsidRPr="00421424">
        <w:rPr>
          <w:rStyle w:val="libAlaemChar"/>
          <w:rtl/>
        </w:rPr>
        <w:t>عليه‌السلام</w:t>
      </w:r>
      <w:r w:rsidRPr="00061906">
        <w:rPr>
          <w:rtl/>
        </w:rPr>
        <w:t xml:space="preserve"> عن جبرئيل </w:t>
      </w:r>
      <w:r w:rsidRPr="00421424">
        <w:rPr>
          <w:rStyle w:val="libAlaemChar"/>
          <w:rtl/>
        </w:rPr>
        <w:t>عليه‌السلام</w:t>
      </w:r>
      <w:r w:rsidRPr="00061906">
        <w:rPr>
          <w:rtl/>
        </w:rPr>
        <w:t xml:space="preserve"> حديث طويل يذكر فيه أحوال النار وفيه يقول مخاطبا لرسول الله </w:t>
      </w:r>
      <w:r w:rsidRPr="00421424">
        <w:rPr>
          <w:rStyle w:val="libAlaemChar"/>
          <w:rtl/>
        </w:rPr>
        <w:t>صلى‌الله‌عليه‌وآله</w:t>
      </w:r>
      <w:r>
        <w:rPr>
          <w:rtl/>
        </w:rPr>
        <w:t xml:space="preserve">: </w:t>
      </w:r>
      <w:r w:rsidRPr="00061906">
        <w:rPr>
          <w:rtl/>
        </w:rPr>
        <w:t xml:space="preserve">ولو </w:t>
      </w:r>
      <w:r>
        <w:rPr>
          <w:rFonts w:hint="cs"/>
          <w:rtl/>
        </w:rPr>
        <w:t>أ</w:t>
      </w:r>
      <w:r w:rsidRPr="00061906">
        <w:rPr>
          <w:rtl/>
        </w:rPr>
        <w:t>ن</w:t>
      </w:r>
      <w:r>
        <w:rPr>
          <w:rFonts w:hint="cs"/>
          <w:rtl/>
        </w:rPr>
        <w:t>ّ</w:t>
      </w:r>
      <w:r w:rsidRPr="00061906">
        <w:rPr>
          <w:rtl/>
        </w:rPr>
        <w:t xml:space="preserve"> قطرة من الزقوم والضريع قطرت في شراب أهل الدنيا مات أهل الدنيا من نتنها.</w:t>
      </w:r>
    </w:p>
    <w:p w:rsidR="006F3F00" w:rsidRPr="00061906" w:rsidRDefault="006F3F00" w:rsidP="000179D4">
      <w:pPr>
        <w:pStyle w:val="libNormal"/>
        <w:rPr>
          <w:rtl/>
        </w:rPr>
      </w:pPr>
      <w:r w:rsidRPr="00061906">
        <w:rPr>
          <w:rtl/>
        </w:rPr>
        <w:t>68</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فَشارِبُونَ شُرْبَ الْهِيمِ</w:t>
      </w:r>
      <w:r w:rsidRPr="00421424">
        <w:rPr>
          <w:rStyle w:val="libAlaemChar"/>
          <w:rtl/>
        </w:rPr>
        <w:t>)</w:t>
      </w:r>
      <w:r w:rsidRPr="00061906">
        <w:rPr>
          <w:rtl/>
        </w:rPr>
        <w:t xml:space="preserve"> قال</w:t>
      </w:r>
      <w:r>
        <w:rPr>
          <w:rtl/>
        </w:rPr>
        <w:t xml:space="preserve">: </w:t>
      </w:r>
      <w:r w:rsidRPr="00061906">
        <w:rPr>
          <w:rtl/>
        </w:rPr>
        <w:t>من الزقوم</w:t>
      </w:r>
      <w:r>
        <w:rPr>
          <w:rtl/>
        </w:rPr>
        <w:t xml:space="preserve">، </w:t>
      </w:r>
      <w:r w:rsidRPr="00061906">
        <w:rPr>
          <w:rtl/>
        </w:rPr>
        <w:t>والهيم الإبل.</w:t>
      </w:r>
    </w:p>
    <w:p w:rsidR="006F3F00" w:rsidRPr="00061906" w:rsidRDefault="006F3F00" w:rsidP="000179D4">
      <w:pPr>
        <w:pStyle w:val="libNormal"/>
        <w:rPr>
          <w:rtl/>
        </w:rPr>
      </w:pPr>
      <w:r w:rsidRPr="00061906">
        <w:rPr>
          <w:rtl/>
        </w:rPr>
        <w:t>69</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محمد</w:t>
      </w:r>
      <w:r>
        <w:rPr>
          <w:rtl/>
        </w:rPr>
        <w:t xml:space="preserve"> بن علي </w:t>
      </w:r>
      <w:r w:rsidRPr="00061906">
        <w:rPr>
          <w:rtl/>
        </w:rPr>
        <w:t>الكوفي بإسناد رفعه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انه قيل له</w:t>
      </w:r>
      <w:r>
        <w:rPr>
          <w:rtl/>
        </w:rPr>
        <w:t xml:space="preserve">: </w:t>
      </w:r>
      <w:r w:rsidRPr="00061906">
        <w:rPr>
          <w:rtl/>
        </w:rPr>
        <w:t>الرجل يشرب بنفس واحد</w:t>
      </w:r>
      <w:r>
        <w:rPr>
          <w:rtl/>
        </w:rPr>
        <w:t>؟</w:t>
      </w:r>
      <w:r w:rsidRPr="00061906">
        <w:rPr>
          <w:rtl/>
        </w:rPr>
        <w:t xml:space="preserve"> قال</w:t>
      </w:r>
      <w:r>
        <w:rPr>
          <w:rtl/>
        </w:rPr>
        <w:t xml:space="preserve">: </w:t>
      </w:r>
      <w:r w:rsidRPr="00061906">
        <w:rPr>
          <w:rtl/>
        </w:rPr>
        <w:t>لا بأس ؛ قلت</w:t>
      </w:r>
      <w:r>
        <w:rPr>
          <w:rtl/>
        </w:rPr>
        <w:t xml:space="preserve">: </w:t>
      </w:r>
      <w:r w:rsidRPr="00061906">
        <w:rPr>
          <w:rtl/>
        </w:rPr>
        <w:t>فان من قبلنا يقول ذلك شرب الهيم</w:t>
      </w:r>
      <w:r>
        <w:rPr>
          <w:rtl/>
        </w:rPr>
        <w:t>؟</w:t>
      </w:r>
      <w:r w:rsidRPr="00061906">
        <w:rPr>
          <w:rtl/>
        </w:rPr>
        <w:t xml:space="preserve"> فقال</w:t>
      </w:r>
      <w:r>
        <w:rPr>
          <w:rtl/>
        </w:rPr>
        <w:t xml:space="preserve">: </w:t>
      </w:r>
      <w:r w:rsidRPr="00061906">
        <w:rPr>
          <w:rtl/>
        </w:rPr>
        <w:t>انما شرب الهيم ما لم يذكر اسم الله عليه.</w:t>
      </w:r>
    </w:p>
    <w:p w:rsidR="006F3F00" w:rsidRPr="00061906" w:rsidRDefault="006F3F00" w:rsidP="000179D4">
      <w:pPr>
        <w:pStyle w:val="libNormal"/>
        <w:rPr>
          <w:rtl/>
        </w:rPr>
      </w:pPr>
      <w:r w:rsidRPr="00061906">
        <w:rPr>
          <w:rtl/>
        </w:rPr>
        <w:t>70</w:t>
      </w:r>
      <w:r>
        <w:rPr>
          <w:rtl/>
        </w:rPr>
        <w:t xml:space="preserve"> ـ </w:t>
      </w:r>
      <w:r w:rsidRPr="00061906">
        <w:rPr>
          <w:rtl/>
        </w:rPr>
        <w:t>وباسناده</w:t>
      </w:r>
      <w:r>
        <w:rPr>
          <w:rtl/>
        </w:rPr>
        <w:t xml:space="preserve"> إلى </w:t>
      </w:r>
      <w:r w:rsidRPr="00061906">
        <w:rPr>
          <w:rtl/>
        </w:rPr>
        <w:t>عثمان بن عيسى عن شيخ من أهل المدينة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رجل يشرب فلا يقطع حتى يروى</w:t>
      </w:r>
      <w:r>
        <w:rPr>
          <w:rtl/>
        </w:rPr>
        <w:t>؟</w:t>
      </w:r>
      <w:r w:rsidRPr="00061906">
        <w:rPr>
          <w:rtl/>
        </w:rPr>
        <w:t xml:space="preserve"> فقال</w:t>
      </w:r>
      <w:r>
        <w:rPr>
          <w:rtl/>
        </w:rPr>
        <w:t xml:space="preserve">: </w:t>
      </w:r>
      <w:r w:rsidRPr="00061906">
        <w:rPr>
          <w:rtl/>
        </w:rPr>
        <w:t>وهل اللذة</w:t>
      </w:r>
      <w:r w:rsidRPr="00C40BD1">
        <w:rPr>
          <w:rFonts w:hint="cs"/>
          <w:rtl/>
        </w:rPr>
        <w:t xml:space="preserve"> </w:t>
      </w:r>
      <w:r>
        <w:rPr>
          <w:rFonts w:hint="cs"/>
          <w:rtl/>
        </w:rPr>
        <w:t>إ</w:t>
      </w:r>
      <w:r w:rsidRPr="00061906">
        <w:rPr>
          <w:rtl/>
        </w:rPr>
        <w:t>ل</w:t>
      </w:r>
      <w:r>
        <w:rPr>
          <w:rFonts w:hint="cs"/>
          <w:rtl/>
        </w:rPr>
        <w:t>ّ</w:t>
      </w:r>
      <w:r w:rsidRPr="00061906">
        <w:rPr>
          <w:rtl/>
        </w:rPr>
        <w:t>ا ذاك</w:t>
      </w:r>
      <w:r>
        <w:rPr>
          <w:rtl/>
        </w:rPr>
        <w:t>؟</w:t>
      </w:r>
      <w:r w:rsidRPr="00061906">
        <w:rPr>
          <w:rtl/>
        </w:rPr>
        <w:t xml:space="preserve"> قلت</w:t>
      </w:r>
      <w:r>
        <w:rPr>
          <w:rtl/>
        </w:rPr>
        <w:t xml:space="preserve">: </w:t>
      </w:r>
      <w:r w:rsidRPr="00061906">
        <w:rPr>
          <w:rtl/>
        </w:rPr>
        <w:t>فإنهم يقولون</w:t>
      </w:r>
      <w:r>
        <w:rPr>
          <w:rtl/>
        </w:rPr>
        <w:t xml:space="preserve">: </w:t>
      </w:r>
      <w:r w:rsidRPr="00061906">
        <w:rPr>
          <w:rtl/>
        </w:rPr>
        <w:t>انه شرب إليهم</w:t>
      </w:r>
      <w:r>
        <w:rPr>
          <w:rtl/>
        </w:rPr>
        <w:t>؟</w:t>
      </w:r>
      <w:r w:rsidRPr="00061906">
        <w:rPr>
          <w:rtl/>
        </w:rPr>
        <w:t xml:space="preserve"> فقال</w:t>
      </w:r>
      <w:r>
        <w:rPr>
          <w:rtl/>
        </w:rPr>
        <w:t xml:space="preserve">: </w:t>
      </w:r>
      <w:r w:rsidRPr="00061906">
        <w:rPr>
          <w:rtl/>
        </w:rPr>
        <w:t>كذبوا انما شرب الهيم ما لم يذكر اسم الله عليه.</w:t>
      </w:r>
    </w:p>
    <w:p w:rsidR="006F3F00" w:rsidRPr="00061906" w:rsidRDefault="006F3F00" w:rsidP="000179D4">
      <w:pPr>
        <w:pStyle w:val="libNormal"/>
        <w:rPr>
          <w:rtl/>
        </w:rPr>
      </w:pPr>
      <w:r w:rsidRPr="00061906">
        <w:rPr>
          <w:rtl/>
        </w:rPr>
        <w:t>71</w:t>
      </w:r>
      <w:r>
        <w:rPr>
          <w:rtl/>
        </w:rPr>
        <w:t xml:space="preserve"> ـ </w:t>
      </w:r>
      <w:r w:rsidRPr="00061906">
        <w:rPr>
          <w:rtl/>
        </w:rPr>
        <w:t>وباسناده</w:t>
      </w:r>
      <w:r>
        <w:rPr>
          <w:rtl/>
        </w:rPr>
        <w:t xml:space="preserve"> إلى </w:t>
      </w:r>
      <w:r w:rsidRPr="00061906">
        <w:rPr>
          <w:rtl/>
        </w:rPr>
        <w:t>عبد الله</w:t>
      </w:r>
      <w:r>
        <w:rPr>
          <w:rtl/>
        </w:rPr>
        <w:t xml:space="preserve"> بن علي </w:t>
      </w:r>
      <w:r w:rsidRPr="00061906">
        <w:rPr>
          <w:rtl/>
        </w:rPr>
        <w:t>الحلبي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ثلاثة أنفاس في الشرب أفضل من نفس واحد في الشرب</w:t>
      </w:r>
      <w:r>
        <w:rPr>
          <w:rtl/>
        </w:rPr>
        <w:t xml:space="preserve">، </w:t>
      </w:r>
      <w:r w:rsidRPr="00061906">
        <w:rPr>
          <w:rtl/>
        </w:rPr>
        <w:t>وقال</w:t>
      </w:r>
      <w:r>
        <w:rPr>
          <w:rtl/>
        </w:rPr>
        <w:t xml:space="preserve">: </w:t>
      </w:r>
      <w:r w:rsidRPr="00061906">
        <w:rPr>
          <w:rtl/>
        </w:rPr>
        <w:t>كان يكره</w:t>
      </w:r>
      <w:r w:rsidRPr="00A2333E">
        <w:rPr>
          <w:rFonts w:hint="cs"/>
          <w:rtl/>
        </w:rPr>
        <w:t xml:space="preserve"> </w:t>
      </w:r>
      <w:r>
        <w:rPr>
          <w:rFonts w:hint="cs"/>
          <w:rtl/>
        </w:rPr>
        <w:t>أ</w:t>
      </w:r>
      <w:r w:rsidRPr="00061906">
        <w:rPr>
          <w:rtl/>
        </w:rPr>
        <w:t>ن</w:t>
      </w:r>
      <w:r>
        <w:rPr>
          <w:rFonts w:hint="cs"/>
          <w:rtl/>
        </w:rPr>
        <w:t>ْ</w:t>
      </w:r>
      <w:r w:rsidRPr="00061906">
        <w:rPr>
          <w:rtl/>
        </w:rPr>
        <w:t xml:space="preserve"> يشبه بالهيم قلت</w:t>
      </w:r>
      <w:r>
        <w:rPr>
          <w:rtl/>
        </w:rPr>
        <w:t xml:space="preserve">: </w:t>
      </w:r>
      <w:r w:rsidRPr="00061906">
        <w:rPr>
          <w:rtl/>
        </w:rPr>
        <w:t>وما إليهم قال</w:t>
      </w:r>
      <w:r>
        <w:rPr>
          <w:rtl/>
        </w:rPr>
        <w:t xml:space="preserve">: </w:t>
      </w:r>
      <w:r w:rsidRPr="00061906">
        <w:rPr>
          <w:rtl/>
        </w:rPr>
        <w:t xml:space="preserve">الرمل </w:t>
      </w:r>
      <w:r w:rsidRPr="00264AE2">
        <w:rPr>
          <w:rStyle w:val="libFootnotenumChar"/>
          <w:rtl/>
        </w:rPr>
        <w:t>(1)</w:t>
      </w:r>
      <w:r w:rsidRPr="00061906">
        <w:rPr>
          <w:rtl/>
        </w:rPr>
        <w:t xml:space="preserve"> وفي حديث آخر هي الإبل.</w:t>
      </w:r>
    </w:p>
    <w:p w:rsidR="006F3F00" w:rsidRPr="00061906" w:rsidRDefault="006F3F00" w:rsidP="000179D4">
      <w:pPr>
        <w:pStyle w:val="libNormal"/>
        <w:rPr>
          <w:rtl/>
        </w:rPr>
      </w:pPr>
      <w:r w:rsidRPr="00061906">
        <w:rPr>
          <w:rtl/>
        </w:rPr>
        <w:t>72</w:t>
      </w:r>
      <w:r>
        <w:rPr>
          <w:rtl/>
        </w:rPr>
        <w:t xml:space="preserve"> ـ </w:t>
      </w:r>
      <w:r w:rsidRPr="00061906">
        <w:rPr>
          <w:rtl/>
        </w:rPr>
        <w:t>في محاسن البرقي عنه عن أبيه عن النضر بن سويد عن هشام عن سليمان بن خالد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الرجل يشرب بنفس واحد قال</w:t>
      </w:r>
      <w:r>
        <w:rPr>
          <w:rtl/>
        </w:rPr>
        <w:t xml:space="preserve">: </w:t>
      </w:r>
      <w:r w:rsidRPr="00061906">
        <w:rPr>
          <w:rtl/>
        </w:rPr>
        <w:t>يكره ذلك</w:t>
      </w:r>
      <w:r>
        <w:rPr>
          <w:rtl/>
        </w:rPr>
        <w:t xml:space="preserve">، </w:t>
      </w:r>
      <w:r w:rsidRPr="00061906">
        <w:rPr>
          <w:rtl/>
        </w:rPr>
        <w:t>ويقال</w:t>
      </w:r>
      <w:r>
        <w:rPr>
          <w:rtl/>
        </w:rPr>
        <w:t xml:space="preserve">: </w:t>
      </w:r>
      <w:r w:rsidRPr="00061906">
        <w:rPr>
          <w:rtl/>
        </w:rPr>
        <w:t>ذلك شرب الهيم</w:t>
      </w:r>
      <w:r>
        <w:rPr>
          <w:rtl/>
        </w:rPr>
        <w:t xml:space="preserve">، </w:t>
      </w:r>
      <w:r w:rsidRPr="00061906">
        <w:rPr>
          <w:rtl/>
        </w:rPr>
        <w:t>قلت</w:t>
      </w:r>
      <w:r>
        <w:rPr>
          <w:rtl/>
        </w:rPr>
        <w:t xml:space="preserve">: </w:t>
      </w:r>
      <w:r w:rsidRPr="00061906">
        <w:rPr>
          <w:rtl/>
        </w:rPr>
        <w:t>وما الهيم</w:t>
      </w:r>
      <w:r>
        <w:rPr>
          <w:rtl/>
        </w:rPr>
        <w:t>؟</w:t>
      </w:r>
      <w:r w:rsidRPr="00061906">
        <w:rPr>
          <w:rtl/>
        </w:rPr>
        <w:t xml:space="preserve"> قال</w:t>
      </w:r>
      <w:r>
        <w:rPr>
          <w:rtl/>
        </w:rPr>
        <w:t xml:space="preserve">: </w:t>
      </w:r>
      <w:r w:rsidRPr="00061906">
        <w:rPr>
          <w:rtl/>
        </w:rPr>
        <w:t>الإبل.</w:t>
      </w:r>
    </w:p>
    <w:p w:rsidR="006F3F00" w:rsidRPr="00061906" w:rsidRDefault="006F3F00" w:rsidP="000179D4">
      <w:pPr>
        <w:pStyle w:val="libNormal"/>
        <w:rPr>
          <w:rtl/>
        </w:rPr>
      </w:pPr>
      <w:r w:rsidRPr="00061906">
        <w:rPr>
          <w:rtl/>
        </w:rPr>
        <w:t>73</w:t>
      </w:r>
      <w:r>
        <w:rPr>
          <w:rtl/>
        </w:rPr>
        <w:t xml:space="preserve"> ـ </w:t>
      </w:r>
      <w:r w:rsidRPr="00061906">
        <w:rPr>
          <w:rtl/>
        </w:rPr>
        <w:t>عنه عن ابن محبوب عن معاوية بن وهب</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المنقول عن بعض نسخ المصدر «الزمل» بالمعجمة وهو بمعنى الدابة.</w:t>
      </w:r>
    </w:p>
    <w:p w:rsidR="006F3F00" w:rsidRPr="00061906" w:rsidRDefault="006F3F00" w:rsidP="00615F29">
      <w:pPr>
        <w:pStyle w:val="libNormal0"/>
        <w:rPr>
          <w:rtl/>
        </w:rPr>
      </w:pPr>
      <w:r>
        <w:rPr>
          <w:rtl/>
        </w:rPr>
        <w:br w:type="page"/>
      </w:r>
      <w:r w:rsidRPr="00061906">
        <w:rPr>
          <w:rtl/>
        </w:rPr>
        <w:lastRenderedPageBreak/>
        <w:t>عن الشرب بنفس واحد فكرهه</w:t>
      </w:r>
      <w:r>
        <w:rPr>
          <w:rtl/>
        </w:rPr>
        <w:t xml:space="preserve">، </w:t>
      </w:r>
      <w:r w:rsidRPr="00061906">
        <w:rPr>
          <w:rtl/>
        </w:rPr>
        <w:t>وقال ذلك شرب الهيم</w:t>
      </w:r>
      <w:r>
        <w:rPr>
          <w:rtl/>
        </w:rPr>
        <w:t xml:space="preserve">، </w:t>
      </w:r>
      <w:r w:rsidRPr="00061906">
        <w:rPr>
          <w:rtl/>
        </w:rPr>
        <w:t>قلت</w:t>
      </w:r>
      <w:r>
        <w:rPr>
          <w:rtl/>
        </w:rPr>
        <w:t xml:space="preserve">: </w:t>
      </w:r>
      <w:r w:rsidRPr="00061906">
        <w:rPr>
          <w:rtl/>
        </w:rPr>
        <w:t>وما الهيم</w:t>
      </w:r>
      <w:r>
        <w:rPr>
          <w:rtl/>
        </w:rPr>
        <w:t>؟</w:t>
      </w:r>
      <w:r w:rsidRPr="00061906">
        <w:rPr>
          <w:rtl/>
        </w:rPr>
        <w:t xml:space="preserve"> قال</w:t>
      </w:r>
      <w:r>
        <w:rPr>
          <w:rtl/>
        </w:rPr>
        <w:t xml:space="preserve">: </w:t>
      </w:r>
      <w:r w:rsidRPr="00061906">
        <w:rPr>
          <w:rtl/>
        </w:rPr>
        <w:t>الإبل.</w:t>
      </w:r>
    </w:p>
    <w:p w:rsidR="006F3F00" w:rsidRPr="00061906" w:rsidRDefault="006F3F00" w:rsidP="000179D4">
      <w:pPr>
        <w:pStyle w:val="libNormal"/>
        <w:rPr>
          <w:rtl/>
        </w:rPr>
      </w:pPr>
      <w:r w:rsidRPr="00061906">
        <w:rPr>
          <w:rtl/>
        </w:rPr>
        <w:t>74</w:t>
      </w:r>
      <w:r>
        <w:rPr>
          <w:rtl/>
        </w:rPr>
        <w:t xml:space="preserve"> ـ </w:t>
      </w:r>
      <w:r w:rsidRPr="00061906">
        <w:rPr>
          <w:rtl/>
        </w:rPr>
        <w:t>عنه عن ابن فضال عن غالب بن عيسى عن روح بن عبد الرحيم قال</w:t>
      </w:r>
      <w:r>
        <w:rPr>
          <w:rtl/>
        </w:rPr>
        <w:t xml:space="preserve">: </w:t>
      </w:r>
      <w:r w:rsidRPr="00061906">
        <w:rPr>
          <w:rtl/>
        </w:rPr>
        <w:t>كان</w:t>
      </w:r>
      <w:r>
        <w:rPr>
          <w:rtl/>
        </w:rPr>
        <w:t xml:space="preserve"> أبو </w:t>
      </w:r>
      <w:r w:rsidRPr="00061906">
        <w:rPr>
          <w:rtl/>
        </w:rPr>
        <w:t xml:space="preserve">عبد الله </w:t>
      </w:r>
      <w:r w:rsidRPr="00421424">
        <w:rPr>
          <w:rStyle w:val="libAlaemChar"/>
          <w:rtl/>
        </w:rPr>
        <w:t>عليه‌السلام</w:t>
      </w:r>
      <w:r w:rsidRPr="00061906">
        <w:rPr>
          <w:rtl/>
        </w:rPr>
        <w:t xml:space="preserve"> يكره</w:t>
      </w:r>
      <w:r w:rsidRPr="00A2333E">
        <w:rPr>
          <w:rFonts w:hint="cs"/>
          <w:rtl/>
        </w:rPr>
        <w:t xml:space="preserve"> </w:t>
      </w:r>
      <w:r>
        <w:rPr>
          <w:rFonts w:hint="cs"/>
          <w:rtl/>
        </w:rPr>
        <w:t>أ</w:t>
      </w:r>
      <w:r w:rsidRPr="00061906">
        <w:rPr>
          <w:rtl/>
        </w:rPr>
        <w:t>ن</w:t>
      </w:r>
      <w:r>
        <w:rPr>
          <w:rFonts w:hint="cs"/>
          <w:rtl/>
        </w:rPr>
        <w:t>ْ</w:t>
      </w:r>
      <w:r w:rsidRPr="00061906">
        <w:rPr>
          <w:rtl/>
        </w:rPr>
        <w:t xml:space="preserve"> يتشبه بالهيم</w:t>
      </w:r>
      <w:r>
        <w:rPr>
          <w:rtl/>
        </w:rPr>
        <w:t xml:space="preserve">، </w:t>
      </w:r>
      <w:r w:rsidRPr="00061906">
        <w:rPr>
          <w:rtl/>
        </w:rPr>
        <w:t>قال</w:t>
      </w:r>
      <w:r>
        <w:rPr>
          <w:rtl/>
        </w:rPr>
        <w:t xml:space="preserve">: </w:t>
      </w:r>
      <w:r w:rsidRPr="00061906">
        <w:rPr>
          <w:rtl/>
        </w:rPr>
        <w:t>وما الهيم</w:t>
      </w:r>
      <w:r>
        <w:rPr>
          <w:rtl/>
        </w:rPr>
        <w:t>؟</w:t>
      </w:r>
      <w:r w:rsidRPr="00061906">
        <w:rPr>
          <w:rtl/>
        </w:rPr>
        <w:t xml:space="preserve"> قال الكثيب </w:t>
      </w:r>
      <w:r w:rsidRPr="00264AE2">
        <w:rPr>
          <w:rStyle w:val="libFootnotenumChar"/>
          <w:rtl/>
        </w:rPr>
        <w:t>(1)</w:t>
      </w:r>
      <w:r>
        <w:rPr>
          <w:rtl/>
        </w:rPr>
        <w:t>.</w:t>
      </w:r>
    </w:p>
    <w:p w:rsidR="006F3F00" w:rsidRPr="00061906" w:rsidRDefault="006F3F00" w:rsidP="000179D4">
      <w:pPr>
        <w:pStyle w:val="libNormal"/>
        <w:rPr>
          <w:rtl/>
        </w:rPr>
      </w:pPr>
      <w:r w:rsidRPr="00061906">
        <w:rPr>
          <w:rtl/>
        </w:rPr>
        <w:t>75</w:t>
      </w:r>
      <w:r>
        <w:rPr>
          <w:rtl/>
        </w:rPr>
        <w:t xml:space="preserve"> ـ عن أبي </w:t>
      </w:r>
      <w:r w:rsidRPr="00061906">
        <w:rPr>
          <w:rtl/>
        </w:rPr>
        <w:t>أيوب المدائني عن</w:t>
      </w:r>
      <w:r>
        <w:rPr>
          <w:rtl/>
        </w:rPr>
        <w:t xml:space="preserve"> ابن أبي </w:t>
      </w:r>
      <w:r w:rsidRPr="00061906">
        <w:rPr>
          <w:rtl/>
        </w:rPr>
        <w:t>عمير عن حماد عن الحلبي</w:t>
      </w:r>
      <w:r>
        <w:rPr>
          <w:rtl/>
        </w:rPr>
        <w:t xml:space="preserve"> عن أبي </w:t>
      </w:r>
      <w:r w:rsidRPr="00061906">
        <w:rPr>
          <w:rtl/>
        </w:rPr>
        <w:t>عبد الله</w:t>
      </w:r>
      <w:r w:rsidRPr="00421424">
        <w:rPr>
          <w:rStyle w:val="libAlaemChar"/>
          <w:rtl/>
        </w:rPr>
        <w:t>عليه‌السلام</w:t>
      </w:r>
      <w:r w:rsidRPr="00061906">
        <w:rPr>
          <w:rtl/>
        </w:rPr>
        <w:t xml:space="preserve"> انه كان يكره</w:t>
      </w:r>
      <w:r w:rsidRPr="00A2333E">
        <w:rPr>
          <w:rFonts w:hint="cs"/>
          <w:rtl/>
        </w:rPr>
        <w:t xml:space="preserve"> </w:t>
      </w:r>
      <w:r>
        <w:rPr>
          <w:rFonts w:hint="cs"/>
          <w:rtl/>
        </w:rPr>
        <w:t>أ</w:t>
      </w:r>
      <w:r w:rsidRPr="00061906">
        <w:rPr>
          <w:rtl/>
        </w:rPr>
        <w:t>ن</w:t>
      </w:r>
      <w:r>
        <w:rPr>
          <w:rFonts w:hint="cs"/>
          <w:rtl/>
        </w:rPr>
        <w:t>ْ</w:t>
      </w:r>
      <w:r w:rsidRPr="00061906">
        <w:rPr>
          <w:rtl/>
        </w:rPr>
        <w:t xml:space="preserve"> يتشبه بالهيم</w:t>
      </w:r>
      <w:r>
        <w:rPr>
          <w:rtl/>
        </w:rPr>
        <w:t xml:space="preserve">، </w:t>
      </w:r>
      <w:r w:rsidRPr="00061906">
        <w:rPr>
          <w:rtl/>
        </w:rPr>
        <w:t>قلت</w:t>
      </w:r>
      <w:r>
        <w:rPr>
          <w:rtl/>
        </w:rPr>
        <w:t xml:space="preserve">: </w:t>
      </w:r>
      <w:r w:rsidRPr="00061906">
        <w:rPr>
          <w:rtl/>
        </w:rPr>
        <w:t>وما الهيم</w:t>
      </w:r>
      <w:r>
        <w:rPr>
          <w:rtl/>
        </w:rPr>
        <w:t>؟</w:t>
      </w:r>
      <w:r w:rsidRPr="00061906">
        <w:rPr>
          <w:rtl/>
        </w:rPr>
        <w:t xml:space="preserve"> قال</w:t>
      </w:r>
      <w:r>
        <w:rPr>
          <w:rtl/>
        </w:rPr>
        <w:t xml:space="preserve">: </w:t>
      </w:r>
      <w:r w:rsidRPr="00061906">
        <w:rPr>
          <w:rtl/>
        </w:rPr>
        <w:t>الرمل</w:t>
      </w:r>
      <w:r>
        <w:rPr>
          <w:rFonts w:hint="cs"/>
          <w:rtl/>
        </w:rPr>
        <w:t xml:space="preserve"> </w:t>
      </w:r>
      <w:r w:rsidRPr="00061906">
        <w:rPr>
          <w:rtl/>
        </w:rPr>
        <w:t>76</w:t>
      </w:r>
      <w:r>
        <w:rPr>
          <w:rtl/>
        </w:rPr>
        <w:t xml:space="preserve"> ـ </w:t>
      </w:r>
      <w:r w:rsidRPr="00061906">
        <w:rPr>
          <w:rtl/>
        </w:rPr>
        <w:t>في تهذيب الأحكام الحسين بن سعيد عن النضر بن سويد عن هشام بن سالم عن سليمان بن خالد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الرجل يشرب بالنفس الواحد</w:t>
      </w:r>
      <w:r>
        <w:rPr>
          <w:rtl/>
        </w:rPr>
        <w:t>؟</w:t>
      </w:r>
      <w:r w:rsidRPr="00061906">
        <w:rPr>
          <w:rtl/>
        </w:rPr>
        <w:t xml:space="preserve"> قال</w:t>
      </w:r>
      <w:r>
        <w:rPr>
          <w:rtl/>
        </w:rPr>
        <w:t xml:space="preserve">: </w:t>
      </w:r>
      <w:r w:rsidRPr="00061906">
        <w:rPr>
          <w:rtl/>
        </w:rPr>
        <w:t>يكره ذلك وذلك شرب الهيم قال</w:t>
      </w:r>
      <w:r>
        <w:rPr>
          <w:rtl/>
        </w:rPr>
        <w:t xml:space="preserve">: </w:t>
      </w:r>
      <w:r w:rsidRPr="00061906">
        <w:rPr>
          <w:rtl/>
        </w:rPr>
        <w:t>وما الهيم</w:t>
      </w:r>
      <w:r>
        <w:rPr>
          <w:rtl/>
        </w:rPr>
        <w:t>؟</w:t>
      </w:r>
      <w:r w:rsidRPr="00061906">
        <w:rPr>
          <w:rtl/>
        </w:rPr>
        <w:t xml:space="preserve"> قال</w:t>
      </w:r>
      <w:r>
        <w:rPr>
          <w:rtl/>
        </w:rPr>
        <w:t xml:space="preserve">: </w:t>
      </w:r>
      <w:r w:rsidRPr="00061906">
        <w:rPr>
          <w:rtl/>
        </w:rPr>
        <w:t>الإبل.</w:t>
      </w:r>
    </w:p>
    <w:p w:rsidR="006F3F00" w:rsidRPr="00061906" w:rsidRDefault="006F3F00" w:rsidP="000179D4">
      <w:pPr>
        <w:pStyle w:val="libNormal"/>
        <w:rPr>
          <w:rtl/>
        </w:rPr>
      </w:pPr>
      <w:r w:rsidRPr="00061906">
        <w:rPr>
          <w:rtl/>
        </w:rPr>
        <w:t>77</w:t>
      </w:r>
      <w:r>
        <w:rPr>
          <w:rtl/>
        </w:rPr>
        <w:t xml:space="preserve"> ـ </w:t>
      </w:r>
      <w:r w:rsidRPr="00061906">
        <w:rPr>
          <w:rtl/>
        </w:rPr>
        <w:t>عنه عن النضر بن عاصم بن حميد</w:t>
      </w:r>
      <w:r>
        <w:rPr>
          <w:rtl/>
        </w:rPr>
        <w:t xml:space="preserve"> عن أبي </w:t>
      </w:r>
      <w:r w:rsidRPr="00061906">
        <w:rPr>
          <w:rtl/>
        </w:rPr>
        <w:t>بصير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ثلاثة أنفاس أفضل في الشرب من نفس واحد ؛ وكان يكره</w:t>
      </w:r>
      <w:r w:rsidRPr="00A2333E">
        <w:rPr>
          <w:rFonts w:hint="cs"/>
          <w:rtl/>
        </w:rPr>
        <w:t xml:space="preserve"> </w:t>
      </w:r>
      <w:r>
        <w:rPr>
          <w:rFonts w:hint="cs"/>
          <w:rtl/>
        </w:rPr>
        <w:t>أ</w:t>
      </w:r>
      <w:r w:rsidRPr="00061906">
        <w:rPr>
          <w:rtl/>
        </w:rPr>
        <w:t>ن</w:t>
      </w:r>
      <w:r>
        <w:rPr>
          <w:rFonts w:hint="cs"/>
          <w:rtl/>
        </w:rPr>
        <w:t>ْ</w:t>
      </w:r>
      <w:r w:rsidRPr="00061906">
        <w:rPr>
          <w:rtl/>
        </w:rPr>
        <w:t xml:space="preserve"> يتشبه بالهيم</w:t>
      </w:r>
      <w:r>
        <w:rPr>
          <w:rtl/>
        </w:rPr>
        <w:t xml:space="preserve">، </w:t>
      </w:r>
      <w:r w:rsidRPr="00061906">
        <w:rPr>
          <w:rtl/>
        </w:rPr>
        <w:t>وقال</w:t>
      </w:r>
      <w:r>
        <w:rPr>
          <w:rtl/>
        </w:rPr>
        <w:t xml:space="preserve">: </w:t>
      </w:r>
      <w:r w:rsidRPr="00061906">
        <w:rPr>
          <w:rtl/>
        </w:rPr>
        <w:t xml:space="preserve">الهيم النيب </w:t>
      </w:r>
      <w:r w:rsidRPr="00264AE2">
        <w:rPr>
          <w:rStyle w:val="libFootnotenumChar"/>
          <w:rtl/>
        </w:rPr>
        <w:t>(2)</w:t>
      </w:r>
      <w:r>
        <w:rPr>
          <w:rtl/>
        </w:rPr>
        <w:t>.</w:t>
      </w:r>
    </w:p>
    <w:p w:rsidR="006F3F00" w:rsidRPr="00061906" w:rsidRDefault="006F3F00" w:rsidP="000179D4">
      <w:pPr>
        <w:pStyle w:val="libNormal"/>
        <w:rPr>
          <w:rtl/>
        </w:rPr>
      </w:pPr>
      <w:r w:rsidRPr="00061906">
        <w:rPr>
          <w:rtl/>
        </w:rPr>
        <w:t>78</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هذا نُزُلُهُمْ يَوْمَ الدِّينِ</w:t>
      </w:r>
      <w:r w:rsidRPr="00421424">
        <w:rPr>
          <w:rStyle w:val="libAlaemChar"/>
          <w:rtl/>
        </w:rPr>
        <w:t>)</w:t>
      </w:r>
      <w:r w:rsidRPr="00061906">
        <w:rPr>
          <w:rtl/>
        </w:rPr>
        <w:t xml:space="preserve"> قال</w:t>
      </w:r>
      <w:r>
        <w:rPr>
          <w:rtl/>
        </w:rPr>
        <w:t xml:space="preserve">: </w:t>
      </w:r>
      <w:r w:rsidRPr="00061906">
        <w:rPr>
          <w:rtl/>
        </w:rPr>
        <w:t>هذا شرابهم يوم المجازاة.</w:t>
      </w:r>
    </w:p>
    <w:p w:rsidR="006F3F00" w:rsidRPr="00061906" w:rsidRDefault="006F3F00" w:rsidP="000179D4">
      <w:pPr>
        <w:pStyle w:val="libNormal"/>
        <w:rPr>
          <w:rtl/>
        </w:rPr>
      </w:pPr>
      <w:r w:rsidRPr="00061906">
        <w:rPr>
          <w:rtl/>
        </w:rPr>
        <w:t>79</w:t>
      </w:r>
      <w:r>
        <w:rPr>
          <w:rtl/>
        </w:rPr>
        <w:t xml:space="preserve"> ـ </w:t>
      </w:r>
      <w:r w:rsidRPr="00061906">
        <w:rPr>
          <w:rtl/>
        </w:rPr>
        <w:t>في الكافي</w:t>
      </w:r>
      <w:r>
        <w:rPr>
          <w:rtl/>
        </w:rPr>
        <w:t xml:space="preserve"> علي بن إبراهيم </w:t>
      </w:r>
      <w:r w:rsidRPr="00061906">
        <w:rPr>
          <w:rtl/>
        </w:rPr>
        <w:t>عن أبيه عن</w:t>
      </w:r>
      <w:r>
        <w:rPr>
          <w:rtl/>
        </w:rPr>
        <w:t xml:space="preserve"> ابن أبي </w:t>
      </w:r>
      <w:r w:rsidRPr="00061906">
        <w:rPr>
          <w:rtl/>
        </w:rPr>
        <w:t>عمير عن ابن أذينة عن ابن بكير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إذا أردت</w:t>
      </w:r>
      <w:r w:rsidRPr="00A2333E">
        <w:rPr>
          <w:rFonts w:hint="cs"/>
          <w:rtl/>
        </w:rPr>
        <w:t xml:space="preserve"> </w:t>
      </w:r>
      <w:r>
        <w:rPr>
          <w:rFonts w:hint="cs"/>
          <w:rtl/>
        </w:rPr>
        <w:t>أ</w:t>
      </w:r>
      <w:r w:rsidRPr="00061906">
        <w:rPr>
          <w:rtl/>
        </w:rPr>
        <w:t>ن</w:t>
      </w:r>
      <w:r>
        <w:rPr>
          <w:rFonts w:hint="cs"/>
          <w:rtl/>
        </w:rPr>
        <w:t>ْ</w:t>
      </w:r>
      <w:r w:rsidRPr="00061906">
        <w:rPr>
          <w:rtl/>
        </w:rPr>
        <w:t xml:space="preserve"> تزرع زرعا فخذ قبضة من البذر واستقبل القبلة وقل</w:t>
      </w:r>
      <w:r>
        <w:rPr>
          <w:rtl/>
        </w:rPr>
        <w:t xml:space="preserve">: </w:t>
      </w:r>
      <w:r w:rsidRPr="00421424">
        <w:rPr>
          <w:rStyle w:val="libAlaemChar"/>
          <w:rtl/>
        </w:rPr>
        <w:t>(</w:t>
      </w:r>
      <w:r w:rsidRPr="001E7A1B">
        <w:rPr>
          <w:rStyle w:val="libAieChar"/>
          <w:rtl/>
        </w:rPr>
        <w:t>أَفَرَأَيْتُمْ ما تَحْرُثُونَ أَأَنْتُمْ تَزْرَعُونَهُ أَمْ نَحْنُ الزَّارِعُونَ</w:t>
      </w:r>
      <w:r w:rsidRPr="00421424">
        <w:rPr>
          <w:rStyle w:val="libAlaemChar"/>
          <w:rtl/>
        </w:rPr>
        <w:t>)</w:t>
      </w:r>
      <w:r w:rsidRPr="00061906">
        <w:rPr>
          <w:rtl/>
        </w:rPr>
        <w:t xml:space="preserve"> ثلاث مرات</w:t>
      </w:r>
      <w:r>
        <w:rPr>
          <w:rtl/>
        </w:rPr>
        <w:t xml:space="preserve">، </w:t>
      </w:r>
      <w:r w:rsidRPr="00061906">
        <w:rPr>
          <w:rtl/>
        </w:rPr>
        <w:t>ثم</w:t>
      </w:r>
      <w:r>
        <w:rPr>
          <w:rFonts w:hint="cs"/>
          <w:rtl/>
        </w:rPr>
        <w:t>ّ</w:t>
      </w:r>
      <w:r w:rsidRPr="00061906">
        <w:rPr>
          <w:rtl/>
        </w:rPr>
        <w:t xml:space="preserve"> تقول</w:t>
      </w:r>
      <w:r>
        <w:rPr>
          <w:rtl/>
        </w:rPr>
        <w:t xml:space="preserve">: </w:t>
      </w:r>
      <w:r w:rsidRPr="00061906">
        <w:rPr>
          <w:rtl/>
        </w:rPr>
        <w:t>بل الله الزارع ثلاث مرات</w:t>
      </w:r>
      <w:r>
        <w:rPr>
          <w:rtl/>
        </w:rPr>
        <w:t xml:space="preserve">، </w:t>
      </w:r>
      <w:r w:rsidRPr="00061906">
        <w:rPr>
          <w:rtl/>
        </w:rPr>
        <w:t>ثم</w:t>
      </w:r>
      <w:r>
        <w:rPr>
          <w:rFonts w:hint="cs"/>
          <w:rtl/>
        </w:rPr>
        <w:t>ّ</w:t>
      </w:r>
      <w:r w:rsidRPr="00061906">
        <w:rPr>
          <w:rtl/>
        </w:rPr>
        <w:t xml:space="preserve"> قل</w:t>
      </w:r>
      <w:r>
        <w:rPr>
          <w:rtl/>
        </w:rPr>
        <w:t xml:space="preserve">: أللّهم </w:t>
      </w:r>
      <w:r w:rsidRPr="00061906">
        <w:rPr>
          <w:rtl/>
        </w:rPr>
        <w:t>اجعله مباركا وارزقنا فيه السلامة ثم</w:t>
      </w:r>
      <w:r>
        <w:rPr>
          <w:rFonts w:hint="cs"/>
          <w:rtl/>
        </w:rPr>
        <w:t>ّ</w:t>
      </w:r>
      <w:r w:rsidRPr="00061906">
        <w:rPr>
          <w:rtl/>
        </w:rPr>
        <w:t xml:space="preserve"> انشر القبضة التي في يدك في القراح </w:t>
      </w:r>
      <w:r w:rsidRPr="00264AE2">
        <w:rPr>
          <w:rStyle w:val="libFootnotenumChar"/>
          <w:rtl/>
        </w:rPr>
        <w:t>(3)</w:t>
      </w:r>
    </w:p>
    <w:p w:rsidR="006F3F00" w:rsidRPr="00061906" w:rsidRDefault="006F3F00" w:rsidP="000179D4">
      <w:pPr>
        <w:pStyle w:val="libNormal"/>
        <w:rPr>
          <w:rtl/>
        </w:rPr>
      </w:pPr>
      <w:r w:rsidRPr="00061906">
        <w:rPr>
          <w:rtl/>
        </w:rPr>
        <w:t>80</w:t>
      </w:r>
      <w:r>
        <w:rPr>
          <w:rtl/>
        </w:rPr>
        <w:t xml:space="preserve"> ـ </w:t>
      </w:r>
      <w:r w:rsidRPr="00061906">
        <w:rPr>
          <w:rtl/>
        </w:rPr>
        <w:t>محمد بن يحيى عن</w:t>
      </w:r>
      <w:r>
        <w:rPr>
          <w:rtl/>
        </w:rPr>
        <w:t xml:space="preserve"> أحمد </w:t>
      </w:r>
      <w:r w:rsidRPr="00061906">
        <w:rPr>
          <w:rtl/>
        </w:rPr>
        <w:t>بن محمد عن محمد بن سنان عن ابن مسكان عن سدير قال</w:t>
      </w:r>
      <w:r>
        <w:rPr>
          <w:rtl/>
        </w:rPr>
        <w:t xml:space="preserve">: </w:t>
      </w:r>
      <w:r w:rsidRPr="00061906">
        <w:rPr>
          <w:rtl/>
        </w:rPr>
        <w:t xml:space="preserve">سمعت أبا عبد الله </w:t>
      </w:r>
      <w:r w:rsidRPr="00421424">
        <w:rPr>
          <w:rStyle w:val="libAlaemChar"/>
          <w:rtl/>
        </w:rPr>
        <w:t>عليه‌السلام</w:t>
      </w:r>
      <w:r>
        <w:rPr>
          <w:rtl/>
        </w:rPr>
        <w:t xml:space="preserve"> يقول: إنّ  بني إسرائيل </w:t>
      </w:r>
      <w:r w:rsidRPr="00061906">
        <w:rPr>
          <w:rtl/>
        </w:rPr>
        <w:t xml:space="preserve">أتوا موسى </w:t>
      </w:r>
      <w:r w:rsidRPr="00421424">
        <w:rPr>
          <w:rStyle w:val="libAlaemChar"/>
          <w:rtl/>
        </w:rPr>
        <w:t>عليه‌السلام</w:t>
      </w:r>
      <w:r w:rsidRPr="00061906">
        <w:rPr>
          <w:rtl/>
        </w:rPr>
        <w:t xml:space="preserve"> فسألوه</w:t>
      </w:r>
      <w:r w:rsidRPr="00A2333E">
        <w:rPr>
          <w:rFonts w:hint="cs"/>
          <w:rtl/>
        </w:rPr>
        <w:t xml:space="preserve"> </w:t>
      </w:r>
      <w:r>
        <w:rPr>
          <w:rFonts w:hint="cs"/>
          <w:rtl/>
        </w:rPr>
        <w:t>أ</w:t>
      </w:r>
      <w:r w:rsidRPr="00061906">
        <w:rPr>
          <w:rtl/>
        </w:rPr>
        <w:t>ن</w:t>
      </w:r>
      <w:r>
        <w:rPr>
          <w:rFonts w:hint="cs"/>
          <w:rtl/>
        </w:rPr>
        <w:t>ْ</w:t>
      </w:r>
      <w:r w:rsidRPr="00061906">
        <w:rPr>
          <w:rtl/>
        </w:rPr>
        <w:t xml:space="preserve"> يسأل الله </w:t>
      </w:r>
      <w:r w:rsidRPr="00421424">
        <w:rPr>
          <w:rStyle w:val="libAlaemChar"/>
          <w:rtl/>
        </w:rPr>
        <w:t>عزوجل</w:t>
      </w:r>
      <w:r w:rsidRPr="00A2333E">
        <w:rPr>
          <w:rFonts w:hint="cs"/>
          <w:rtl/>
        </w:rPr>
        <w:t xml:space="preserve"> </w:t>
      </w:r>
      <w:r>
        <w:rPr>
          <w:rFonts w:hint="cs"/>
          <w:rtl/>
        </w:rPr>
        <w:t>أ</w:t>
      </w:r>
      <w:r w:rsidRPr="00061906">
        <w:rPr>
          <w:rtl/>
        </w:rPr>
        <w:t>ن</w:t>
      </w:r>
      <w:r>
        <w:rPr>
          <w:rFonts w:hint="cs"/>
          <w:rtl/>
        </w:rPr>
        <w:t>ْ</w:t>
      </w:r>
      <w:r w:rsidRPr="00061906">
        <w:rPr>
          <w:rtl/>
        </w:rPr>
        <w:t xml:space="preserve"> يمطر السماء عليهم إذا أرادوا ويحبسها إذا أرادوا فسأل الله </w:t>
      </w:r>
      <w:r w:rsidRPr="00421424">
        <w:rPr>
          <w:rStyle w:val="libAlaemChar"/>
          <w:rtl/>
        </w:rPr>
        <w:t>عزوجل</w:t>
      </w:r>
      <w:r>
        <w:rPr>
          <w:rtl/>
        </w:rPr>
        <w:t xml:space="preserve">: </w:t>
      </w:r>
      <w:r w:rsidRPr="00061906">
        <w:rPr>
          <w:rtl/>
        </w:rPr>
        <w:t xml:space="preserve">لهم ذلك فقال الله </w:t>
      </w:r>
      <w:r w:rsidRPr="00421424">
        <w:rPr>
          <w:rStyle w:val="libAlaemChar"/>
          <w:rtl/>
        </w:rPr>
        <w:t>عزوجل</w:t>
      </w:r>
      <w:r w:rsidRPr="00061906">
        <w:rPr>
          <w:rtl/>
        </w:rPr>
        <w:t xml:space="preserve"> ذلك لهم</w:t>
      </w:r>
      <w:r>
        <w:rPr>
          <w:rtl/>
        </w:rPr>
        <w:t xml:space="preserve">، </w:t>
      </w:r>
      <w:r w:rsidRPr="00061906">
        <w:rPr>
          <w:rtl/>
        </w:rPr>
        <w:t>فأخبرهم موسى فحرثوا ولم يتركوا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الكثيب</w:t>
      </w:r>
      <w:r>
        <w:rPr>
          <w:rtl/>
        </w:rPr>
        <w:t xml:space="preserve">: </w:t>
      </w:r>
      <w:r w:rsidRPr="00061906">
        <w:rPr>
          <w:rtl/>
        </w:rPr>
        <w:t>التل من الرمل.</w:t>
      </w:r>
    </w:p>
    <w:p w:rsidR="006F3F00" w:rsidRPr="00061906" w:rsidRDefault="006F3F00" w:rsidP="00264AE2">
      <w:pPr>
        <w:pStyle w:val="libFootnote0"/>
        <w:rPr>
          <w:rtl/>
          <w:lang w:bidi="fa-IR"/>
        </w:rPr>
      </w:pPr>
      <w:r>
        <w:rPr>
          <w:rtl/>
        </w:rPr>
        <w:t>(</w:t>
      </w:r>
      <w:r w:rsidRPr="00061906">
        <w:rPr>
          <w:rtl/>
        </w:rPr>
        <w:t>2) النيب جمع الناب</w:t>
      </w:r>
      <w:r>
        <w:rPr>
          <w:rtl/>
        </w:rPr>
        <w:t xml:space="preserve">: </w:t>
      </w:r>
      <w:r w:rsidRPr="00061906">
        <w:rPr>
          <w:rtl/>
        </w:rPr>
        <w:t>الناقة المسنة.</w:t>
      </w:r>
    </w:p>
    <w:p w:rsidR="006F3F00" w:rsidRPr="00061906" w:rsidRDefault="006F3F00" w:rsidP="00264AE2">
      <w:pPr>
        <w:pStyle w:val="libFootnote0"/>
        <w:rPr>
          <w:rtl/>
          <w:lang w:bidi="fa-IR"/>
        </w:rPr>
      </w:pPr>
      <w:r>
        <w:rPr>
          <w:rtl/>
        </w:rPr>
        <w:t>(</w:t>
      </w:r>
      <w:r w:rsidRPr="00061906">
        <w:rPr>
          <w:rtl/>
        </w:rPr>
        <w:t>3) القراح</w:t>
      </w:r>
      <w:r>
        <w:rPr>
          <w:rtl/>
        </w:rPr>
        <w:t xml:space="preserve">: </w:t>
      </w:r>
      <w:r w:rsidRPr="00061906">
        <w:rPr>
          <w:rtl/>
        </w:rPr>
        <w:t>الأرض التي ليس عليها بناء ولا فيها شجرة.</w:t>
      </w:r>
    </w:p>
    <w:p w:rsidR="006F3F00" w:rsidRPr="00061906" w:rsidRDefault="006F3F00" w:rsidP="00615F29">
      <w:pPr>
        <w:pStyle w:val="libNormal0"/>
        <w:rPr>
          <w:rtl/>
        </w:rPr>
      </w:pPr>
      <w:r>
        <w:rPr>
          <w:rtl/>
        </w:rPr>
        <w:br w:type="page"/>
      </w:r>
      <w:r w:rsidRPr="00061906">
        <w:rPr>
          <w:rtl/>
        </w:rPr>
        <w:lastRenderedPageBreak/>
        <w:t>شيئا</w:t>
      </w:r>
      <w:r w:rsidRPr="00C40BD1">
        <w:rPr>
          <w:rFonts w:hint="cs"/>
          <w:rtl/>
        </w:rPr>
        <w:t xml:space="preserve"> </w:t>
      </w:r>
      <w:r>
        <w:rPr>
          <w:rFonts w:hint="cs"/>
          <w:rtl/>
        </w:rPr>
        <w:t>إ</w:t>
      </w:r>
      <w:r w:rsidRPr="00061906">
        <w:rPr>
          <w:rtl/>
        </w:rPr>
        <w:t>ل</w:t>
      </w:r>
      <w:r>
        <w:rPr>
          <w:rFonts w:hint="cs"/>
          <w:rtl/>
        </w:rPr>
        <w:t>ّ</w:t>
      </w:r>
      <w:r w:rsidRPr="00061906">
        <w:rPr>
          <w:rtl/>
        </w:rPr>
        <w:t>ا زرعوه</w:t>
      </w:r>
      <w:r>
        <w:rPr>
          <w:rtl/>
        </w:rPr>
        <w:t xml:space="preserve">، </w:t>
      </w:r>
      <w:r w:rsidRPr="00061906">
        <w:rPr>
          <w:rtl/>
        </w:rPr>
        <w:t>ثم استنزلوا المطر على إرادتهم وحبسوه على إرادتهم</w:t>
      </w:r>
      <w:r>
        <w:rPr>
          <w:rtl/>
        </w:rPr>
        <w:t xml:space="preserve">، </w:t>
      </w:r>
      <w:r w:rsidRPr="00061906">
        <w:rPr>
          <w:rtl/>
        </w:rPr>
        <w:t xml:space="preserve">فصارت زروعهم كأنها الجبال والاجام </w:t>
      </w:r>
      <w:r w:rsidRPr="00264AE2">
        <w:rPr>
          <w:rStyle w:val="libFootnotenumChar"/>
          <w:rtl/>
        </w:rPr>
        <w:t>(1)</w:t>
      </w:r>
      <w:r w:rsidRPr="00061906">
        <w:rPr>
          <w:rtl/>
        </w:rPr>
        <w:t xml:space="preserve"> ثم حصدوا وداسوا وذروا فلم يجدوا شيئا</w:t>
      </w:r>
      <w:r>
        <w:rPr>
          <w:rtl/>
        </w:rPr>
        <w:t xml:space="preserve">، </w:t>
      </w:r>
      <w:r w:rsidRPr="00061906">
        <w:rPr>
          <w:rtl/>
        </w:rPr>
        <w:t>فضجوا</w:t>
      </w:r>
      <w:r>
        <w:rPr>
          <w:rtl/>
        </w:rPr>
        <w:t xml:space="preserve"> إلى </w:t>
      </w:r>
      <w:r w:rsidRPr="00061906">
        <w:rPr>
          <w:rtl/>
        </w:rPr>
        <w:t xml:space="preserve">موسى </w:t>
      </w:r>
      <w:r w:rsidRPr="00421424">
        <w:rPr>
          <w:rStyle w:val="libAlaemChar"/>
          <w:rtl/>
        </w:rPr>
        <w:t>عليه‌السلام</w:t>
      </w:r>
      <w:r w:rsidRPr="00061906">
        <w:rPr>
          <w:rtl/>
        </w:rPr>
        <w:t xml:space="preserve"> وقالوا</w:t>
      </w:r>
      <w:r>
        <w:rPr>
          <w:rtl/>
        </w:rPr>
        <w:t xml:space="preserve">: </w:t>
      </w:r>
      <w:r w:rsidRPr="00061906">
        <w:rPr>
          <w:rtl/>
        </w:rPr>
        <w:t>انما سألناك</w:t>
      </w:r>
      <w:r w:rsidRPr="00A2333E">
        <w:rPr>
          <w:rFonts w:hint="cs"/>
          <w:rtl/>
        </w:rPr>
        <w:t xml:space="preserve"> </w:t>
      </w:r>
      <w:r>
        <w:rPr>
          <w:rFonts w:hint="cs"/>
          <w:rtl/>
        </w:rPr>
        <w:t>أ</w:t>
      </w:r>
      <w:r w:rsidRPr="00061906">
        <w:rPr>
          <w:rtl/>
        </w:rPr>
        <w:t>ن</w:t>
      </w:r>
      <w:r>
        <w:rPr>
          <w:rFonts w:hint="cs"/>
          <w:rtl/>
        </w:rPr>
        <w:t>ْ</w:t>
      </w:r>
      <w:r w:rsidRPr="00061906">
        <w:rPr>
          <w:rtl/>
        </w:rPr>
        <w:t xml:space="preserve"> تسأل الله</w:t>
      </w:r>
      <w:r w:rsidRPr="00A2333E">
        <w:rPr>
          <w:rFonts w:hint="cs"/>
          <w:rtl/>
        </w:rPr>
        <w:t xml:space="preserve"> </w:t>
      </w:r>
      <w:r>
        <w:rPr>
          <w:rFonts w:hint="cs"/>
          <w:rtl/>
        </w:rPr>
        <w:t>أ</w:t>
      </w:r>
      <w:r w:rsidRPr="00061906">
        <w:rPr>
          <w:rtl/>
        </w:rPr>
        <w:t>ن</w:t>
      </w:r>
      <w:r>
        <w:rPr>
          <w:rFonts w:hint="cs"/>
          <w:rtl/>
        </w:rPr>
        <w:t>ْ</w:t>
      </w:r>
      <w:r w:rsidRPr="00061906">
        <w:rPr>
          <w:rtl/>
        </w:rPr>
        <w:t xml:space="preserve"> يمطر السماء علينا إذا أردنا فأجابنا ثم صيرها علينا ضررا</w:t>
      </w:r>
      <w:r>
        <w:rPr>
          <w:rtl/>
        </w:rPr>
        <w:t xml:space="preserve">، </w:t>
      </w:r>
      <w:r w:rsidRPr="00061906">
        <w:rPr>
          <w:rtl/>
        </w:rPr>
        <w:t>فقال</w:t>
      </w:r>
      <w:r>
        <w:rPr>
          <w:rtl/>
        </w:rPr>
        <w:t xml:space="preserve">: </w:t>
      </w:r>
      <w:r w:rsidRPr="00061906">
        <w:rPr>
          <w:rtl/>
        </w:rPr>
        <w:t>يا رب</w:t>
      </w:r>
      <w:r>
        <w:rPr>
          <w:rFonts w:hint="cs"/>
          <w:rtl/>
        </w:rPr>
        <w:t>ِّ</w:t>
      </w:r>
      <w:r w:rsidRPr="00061906">
        <w:rPr>
          <w:rtl/>
        </w:rPr>
        <w:t xml:space="preserve"> </w:t>
      </w:r>
      <w:r>
        <w:rPr>
          <w:rFonts w:hint="cs"/>
          <w:rtl/>
        </w:rPr>
        <w:t>إ</w:t>
      </w:r>
      <w:r w:rsidRPr="00061906">
        <w:rPr>
          <w:rtl/>
        </w:rPr>
        <w:t>ن</w:t>
      </w:r>
      <w:r>
        <w:rPr>
          <w:rFonts w:hint="cs"/>
          <w:rtl/>
        </w:rPr>
        <w:t>ّ</w:t>
      </w:r>
      <w:r>
        <w:rPr>
          <w:rtl/>
        </w:rPr>
        <w:t xml:space="preserve">  بني إسرائيل </w:t>
      </w:r>
      <w:r w:rsidRPr="00061906">
        <w:rPr>
          <w:rtl/>
        </w:rPr>
        <w:t>ضجوا مما صنعت بهم</w:t>
      </w:r>
      <w:r>
        <w:rPr>
          <w:rtl/>
        </w:rPr>
        <w:t xml:space="preserve">، </w:t>
      </w:r>
      <w:r w:rsidRPr="00061906">
        <w:rPr>
          <w:rtl/>
        </w:rPr>
        <w:t>فقال</w:t>
      </w:r>
      <w:r>
        <w:rPr>
          <w:rtl/>
        </w:rPr>
        <w:t xml:space="preserve">: </w:t>
      </w:r>
      <w:r w:rsidRPr="00061906">
        <w:rPr>
          <w:rtl/>
        </w:rPr>
        <w:t>وهم ذاك يا موسى</w:t>
      </w:r>
      <w:r>
        <w:rPr>
          <w:rtl/>
        </w:rPr>
        <w:t>؟</w:t>
      </w:r>
      <w:r w:rsidRPr="00061906">
        <w:rPr>
          <w:rtl/>
        </w:rPr>
        <w:t xml:space="preserve"> قال</w:t>
      </w:r>
      <w:r>
        <w:rPr>
          <w:rtl/>
        </w:rPr>
        <w:t xml:space="preserve">: </w:t>
      </w:r>
      <w:r w:rsidRPr="00061906">
        <w:rPr>
          <w:rtl/>
        </w:rPr>
        <w:t xml:space="preserve">سألونى </w:t>
      </w:r>
      <w:r>
        <w:rPr>
          <w:rFonts w:hint="cs"/>
          <w:rtl/>
        </w:rPr>
        <w:t>أ</w:t>
      </w:r>
      <w:r w:rsidRPr="00061906">
        <w:rPr>
          <w:rtl/>
        </w:rPr>
        <w:t>ن</w:t>
      </w:r>
      <w:r>
        <w:rPr>
          <w:rFonts w:hint="cs"/>
          <w:rtl/>
        </w:rPr>
        <w:t>ْ</w:t>
      </w:r>
      <w:r w:rsidRPr="00061906">
        <w:rPr>
          <w:rtl/>
        </w:rPr>
        <w:t xml:space="preserve"> </w:t>
      </w:r>
      <w:r>
        <w:rPr>
          <w:rFonts w:hint="cs"/>
          <w:rtl/>
        </w:rPr>
        <w:t>أ</w:t>
      </w:r>
      <w:r w:rsidRPr="00061906">
        <w:rPr>
          <w:rtl/>
        </w:rPr>
        <w:t xml:space="preserve">سألك </w:t>
      </w:r>
      <w:r>
        <w:rPr>
          <w:rFonts w:hint="cs"/>
          <w:rtl/>
        </w:rPr>
        <w:t>أ</w:t>
      </w:r>
      <w:r w:rsidRPr="00061906">
        <w:rPr>
          <w:rtl/>
        </w:rPr>
        <w:t>ن</w:t>
      </w:r>
      <w:r>
        <w:rPr>
          <w:rFonts w:hint="cs"/>
          <w:rtl/>
        </w:rPr>
        <w:t>ْ</w:t>
      </w:r>
      <w:r w:rsidRPr="00061906">
        <w:rPr>
          <w:rtl/>
        </w:rPr>
        <w:t xml:space="preserve"> تمطر السماء إذا أرادوا وتحسبها إذا أرادوا فأجبتهم ثم</w:t>
      </w:r>
      <w:r>
        <w:rPr>
          <w:rFonts w:hint="cs"/>
          <w:rtl/>
        </w:rPr>
        <w:t>ّ</w:t>
      </w:r>
      <w:r w:rsidRPr="00061906">
        <w:rPr>
          <w:rtl/>
        </w:rPr>
        <w:t xml:space="preserve"> صيرتها ضررا فقال: يا موسى انا كنت المقدر لبني إسرائيل فلم يرضوا بتقديري فأجبتهم</w:t>
      </w:r>
      <w:r>
        <w:rPr>
          <w:rtl/>
        </w:rPr>
        <w:t xml:space="preserve"> إلى </w:t>
      </w:r>
      <w:r w:rsidRPr="00061906">
        <w:rPr>
          <w:rtl/>
        </w:rPr>
        <w:t>إرادتهم فكان ما رأيت.</w:t>
      </w:r>
    </w:p>
    <w:p w:rsidR="006F3F00" w:rsidRPr="00061906" w:rsidRDefault="006F3F00" w:rsidP="000179D4">
      <w:pPr>
        <w:pStyle w:val="libNormal"/>
        <w:rPr>
          <w:rtl/>
        </w:rPr>
      </w:pPr>
      <w:r w:rsidRPr="00061906">
        <w:rPr>
          <w:rtl/>
        </w:rPr>
        <w:t>81</w:t>
      </w:r>
      <w:r>
        <w:rPr>
          <w:rtl/>
        </w:rPr>
        <w:t xml:space="preserve"> ـ </w:t>
      </w:r>
      <w:r w:rsidRPr="00061906">
        <w:rPr>
          <w:rtl/>
        </w:rPr>
        <w:t>محمد بن يحيى عن سلمة بن الخطاب عن إبراهيم بن عقبة عن صالح</w:t>
      </w:r>
      <w:r>
        <w:rPr>
          <w:rtl/>
        </w:rPr>
        <w:t xml:space="preserve"> بن علي </w:t>
      </w:r>
      <w:r w:rsidRPr="00061906">
        <w:rPr>
          <w:rtl/>
        </w:rPr>
        <w:t>بن عطية عن رجل ذكره قال</w:t>
      </w:r>
      <w:r>
        <w:rPr>
          <w:rtl/>
        </w:rPr>
        <w:t xml:space="preserve">: </w:t>
      </w:r>
      <w:r w:rsidRPr="00061906">
        <w:rPr>
          <w:rtl/>
        </w:rPr>
        <w:t>مر</w:t>
      </w:r>
      <w:r>
        <w:rPr>
          <w:rtl/>
        </w:rPr>
        <w:t xml:space="preserve"> أبو </w:t>
      </w:r>
      <w:r w:rsidRPr="00061906">
        <w:rPr>
          <w:rtl/>
        </w:rPr>
        <w:t xml:space="preserve">عبد الله </w:t>
      </w:r>
      <w:r w:rsidRPr="00421424">
        <w:rPr>
          <w:rStyle w:val="libAlaemChar"/>
          <w:rtl/>
        </w:rPr>
        <w:t>عليه‌السلام</w:t>
      </w:r>
      <w:r w:rsidRPr="00061906">
        <w:rPr>
          <w:rtl/>
        </w:rPr>
        <w:t xml:space="preserve"> بناس من الأنصار وهم يحرثون فقال لهم: احرثوا فان رسول الله </w:t>
      </w:r>
      <w:r w:rsidRPr="00421424">
        <w:rPr>
          <w:rStyle w:val="libAlaemChar"/>
          <w:rtl/>
        </w:rPr>
        <w:t>صلى‌الله‌عليه‌وآله‌وسلم</w:t>
      </w:r>
      <w:r w:rsidRPr="00061906">
        <w:rPr>
          <w:rtl/>
        </w:rPr>
        <w:t xml:space="preserve"> قال</w:t>
      </w:r>
      <w:r>
        <w:rPr>
          <w:rtl/>
        </w:rPr>
        <w:t xml:space="preserve">: </w:t>
      </w:r>
      <w:r w:rsidRPr="00061906">
        <w:rPr>
          <w:rtl/>
        </w:rPr>
        <w:t>ينبت الله بالريح كما ينبت بالمطر قال</w:t>
      </w:r>
      <w:r>
        <w:rPr>
          <w:rtl/>
        </w:rPr>
        <w:t xml:space="preserve">: </w:t>
      </w:r>
      <w:r w:rsidRPr="00061906">
        <w:rPr>
          <w:rtl/>
        </w:rPr>
        <w:t>فحرثوا فجاءت زروعهم.</w:t>
      </w:r>
    </w:p>
    <w:p w:rsidR="006F3F00" w:rsidRPr="00061906" w:rsidRDefault="006F3F00" w:rsidP="000179D4">
      <w:pPr>
        <w:pStyle w:val="libNormal"/>
        <w:rPr>
          <w:rtl/>
        </w:rPr>
      </w:pPr>
      <w:r w:rsidRPr="00061906">
        <w:rPr>
          <w:rtl/>
        </w:rPr>
        <w:t>82</w:t>
      </w:r>
      <w:r>
        <w:rPr>
          <w:rtl/>
        </w:rPr>
        <w:t xml:space="preserve"> ـ علي بن </w:t>
      </w:r>
      <w:r w:rsidRPr="00061906">
        <w:rPr>
          <w:rtl/>
        </w:rPr>
        <w:t>محمد رفعه قال</w:t>
      </w:r>
      <w:r>
        <w:rPr>
          <w:rtl/>
        </w:rPr>
        <w:t xml:space="preserve">: </w:t>
      </w:r>
      <w:r w:rsidRPr="00061906">
        <w:rPr>
          <w:rtl/>
        </w:rPr>
        <w:t>قال علي</w:t>
      </w:r>
      <w:r>
        <w:rPr>
          <w:rFonts w:hint="cs"/>
          <w:rtl/>
        </w:rPr>
        <w:t>ٌّ</w:t>
      </w:r>
      <w:r w:rsidRPr="00061906">
        <w:rPr>
          <w:rtl/>
        </w:rPr>
        <w:t xml:space="preserve"> </w:t>
      </w:r>
      <w:r w:rsidRPr="00421424">
        <w:rPr>
          <w:rStyle w:val="libAlaemChar"/>
          <w:rtl/>
        </w:rPr>
        <w:t>عليه‌السلام</w:t>
      </w:r>
      <w:r>
        <w:rPr>
          <w:rtl/>
        </w:rPr>
        <w:t xml:space="preserve">: </w:t>
      </w:r>
      <w:r w:rsidRPr="00264AE2">
        <w:rPr>
          <w:rStyle w:val="libFootnotenumChar"/>
          <w:rtl/>
        </w:rPr>
        <w:t>(2)</w:t>
      </w:r>
      <w:r w:rsidRPr="00061906">
        <w:rPr>
          <w:rtl/>
        </w:rPr>
        <w:t xml:space="preserve"> إذا غرست غرسا ونبتا فاقرأ على كل عود أو حبة</w:t>
      </w:r>
      <w:r>
        <w:rPr>
          <w:rtl/>
        </w:rPr>
        <w:t xml:space="preserve">: </w:t>
      </w:r>
      <w:r w:rsidRPr="00061906">
        <w:rPr>
          <w:rtl/>
        </w:rPr>
        <w:t>سبحانه الباعث الوارث</w:t>
      </w:r>
      <w:r>
        <w:rPr>
          <w:rtl/>
        </w:rPr>
        <w:t xml:space="preserve">، </w:t>
      </w:r>
      <w:r w:rsidRPr="00061906">
        <w:rPr>
          <w:rtl/>
        </w:rPr>
        <w:t>فانه لا يكاد يخطى</w:t>
      </w:r>
      <w:r>
        <w:rPr>
          <w:rtl/>
        </w:rPr>
        <w:t xml:space="preserve"> إنْ شاء الله.</w:t>
      </w:r>
    </w:p>
    <w:p w:rsidR="006F3F00" w:rsidRPr="00061906" w:rsidRDefault="006F3F00" w:rsidP="000179D4">
      <w:pPr>
        <w:pStyle w:val="libNormal"/>
        <w:rPr>
          <w:rtl/>
        </w:rPr>
      </w:pPr>
      <w:r w:rsidRPr="00061906">
        <w:rPr>
          <w:rtl/>
        </w:rPr>
        <w:t>83</w:t>
      </w:r>
      <w:r>
        <w:rPr>
          <w:rtl/>
        </w:rPr>
        <w:t xml:space="preserve"> ـ </w:t>
      </w:r>
      <w:r w:rsidRPr="00061906">
        <w:rPr>
          <w:rtl/>
        </w:rPr>
        <w:t xml:space="preserve">في مجمع البيان وروى عن النبي </w:t>
      </w:r>
      <w:r w:rsidRPr="00421424">
        <w:rPr>
          <w:rStyle w:val="libAlaemChar"/>
          <w:rtl/>
        </w:rPr>
        <w:t>صلى‌الله‌عليه‌وآله</w:t>
      </w:r>
      <w:r w:rsidRPr="00061906">
        <w:rPr>
          <w:rtl/>
        </w:rPr>
        <w:t xml:space="preserve"> انه قال</w:t>
      </w:r>
      <w:r>
        <w:rPr>
          <w:rtl/>
        </w:rPr>
        <w:t xml:space="preserve">: </w:t>
      </w:r>
      <w:r w:rsidRPr="00061906">
        <w:rPr>
          <w:rtl/>
        </w:rPr>
        <w:t>لا يقولن أحدكم زرعت وليقل: حرثت.</w:t>
      </w:r>
    </w:p>
    <w:p w:rsidR="006F3F00" w:rsidRPr="00061906" w:rsidRDefault="006F3F00" w:rsidP="000179D4">
      <w:pPr>
        <w:pStyle w:val="libNormal"/>
        <w:rPr>
          <w:rtl/>
        </w:rPr>
      </w:pPr>
      <w:r w:rsidRPr="00061906">
        <w:rPr>
          <w:rtl/>
        </w:rPr>
        <w:t>84</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أَأَنْتُمْ أَنْزَلْتُمُوهُ مِنَ الْمُزْنِ</w:t>
      </w:r>
      <w:r w:rsidRPr="00421424">
        <w:rPr>
          <w:rStyle w:val="libAlaemChar"/>
          <w:rtl/>
        </w:rPr>
        <w:t>)</w:t>
      </w:r>
      <w:r w:rsidRPr="00061906">
        <w:rPr>
          <w:rtl/>
        </w:rPr>
        <w:t xml:space="preserve"> قال</w:t>
      </w:r>
      <w:r>
        <w:rPr>
          <w:rtl/>
        </w:rPr>
        <w:t xml:space="preserve">: </w:t>
      </w:r>
      <w:r w:rsidRPr="00061906">
        <w:rPr>
          <w:rtl/>
        </w:rPr>
        <w:t xml:space="preserve">من السحاب </w:t>
      </w:r>
      <w:r w:rsidRPr="00421424">
        <w:rPr>
          <w:rStyle w:val="libAlaemChar"/>
          <w:rtl/>
        </w:rPr>
        <w:t>(</w:t>
      </w:r>
      <w:r w:rsidRPr="001E7A1B">
        <w:rPr>
          <w:rStyle w:val="libAieChar"/>
          <w:rtl/>
        </w:rPr>
        <w:t>نَحْنُ جَعَلْناها تَذْكِرَةً</w:t>
      </w:r>
      <w:r w:rsidRPr="00421424">
        <w:rPr>
          <w:rStyle w:val="libAlaemChar"/>
          <w:rtl/>
        </w:rPr>
        <w:t>)</w:t>
      </w:r>
      <w:r w:rsidRPr="00061906">
        <w:rPr>
          <w:rtl/>
        </w:rPr>
        <w:t xml:space="preserve"> لنار يوم القيامة ومتاعا للمقوين قال</w:t>
      </w:r>
      <w:r>
        <w:rPr>
          <w:rtl/>
        </w:rPr>
        <w:t xml:space="preserve">: </w:t>
      </w:r>
      <w:r w:rsidRPr="00061906">
        <w:rPr>
          <w:rtl/>
        </w:rPr>
        <w:t>المحتاجين.</w:t>
      </w:r>
    </w:p>
    <w:p w:rsidR="006F3F00" w:rsidRPr="00061906" w:rsidRDefault="006F3F00" w:rsidP="000179D4">
      <w:pPr>
        <w:pStyle w:val="libNormal"/>
        <w:rPr>
          <w:rtl/>
        </w:rPr>
      </w:pPr>
      <w:r w:rsidRPr="00061906">
        <w:rPr>
          <w:rtl/>
        </w:rPr>
        <w:t>85</w:t>
      </w:r>
      <w:r>
        <w:rPr>
          <w:rtl/>
        </w:rPr>
        <w:t xml:space="preserve"> ـ </w:t>
      </w:r>
      <w:r w:rsidRPr="00061906">
        <w:rPr>
          <w:rtl/>
        </w:rPr>
        <w:t>وفيه قال</w:t>
      </w:r>
      <w:r>
        <w:rPr>
          <w:rtl/>
        </w:rPr>
        <w:t xml:space="preserve"> أبو </w:t>
      </w:r>
      <w:r w:rsidRPr="00061906">
        <w:rPr>
          <w:rtl/>
        </w:rPr>
        <w:t xml:space="preserve">عبد الله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ناركم هذه جزء من سبعين جزءا من نار جهنم</w:t>
      </w:r>
      <w:r>
        <w:rPr>
          <w:rtl/>
        </w:rPr>
        <w:t xml:space="preserve">، </w:t>
      </w:r>
      <w:r w:rsidRPr="00061906">
        <w:rPr>
          <w:rtl/>
        </w:rPr>
        <w:t>وقد أطفيت سبعين مرة بالماء ثم التهبت</w:t>
      </w:r>
      <w:r>
        <w:rPr>
          <w:rtl/>
        </w:rPr>
        <w:t xml:space="preserve">، </w:t>
      </w:r>
      <w:r w:rsidRPr="00061906">
        <w:rPr>
          <w:rtl/>
        </w:rPr>
        <w:t>ولو لا ذلك ما استطاع آدمي</w:t>
      </w:r>
      <w:r w:rsidRPr="007C50DF">
        <w:rPr>
          <w:rFonts w:hint="cs"/>
          <w:rtl/>
        </w:rPr>
        <w:t xml:space="preserve"> </w:t>
      </w:r>
      <w:r>
        <w:rPr>
          <w:rFonts w:hint="cs"/>
          <w:rtl/>
        </w:rPr>
        <w:t>أ</w:t>
      </w:r>
      <w:r w:rsidRPr="00061906">
        <w:rPr>
          <w:rtl/>
        </w:rPr>
        <w:t>ن</w:t>
      </w:r>
      <w:r>
        <w:rPr>
          <w:rFonts w:hint="cs"/>
          <w:rtl/>
        </w:rPr>
        <w:t>ْ</w:t>
      </w:r>
      <w:r w:rsidRPr="00061906">
        <w:rPr>
          <w:rtl/>
        </w:rPr>
        <w:t xml:space="preserve"> يطفيها، وانها ليؤتى بها يوم القيامة حتى توضع على النار فتصرخ صرخة لا يبقى ملك مقرب ولا نبي مرسل</w:t>
      </w:r>
      <w:r w:rsidRPr="00C40BD1">
        <w:rPr>
          <w:rFonts w:hint="cs"/>
          <w:rtl/>
        </w:rPr>
        <w:t xml:space="preserve"> </w:t>
      </w:r>
      <w:r>
        <w:rPr>
          <w:rFonts w:hint="cs"/>
          <w:rtl/>
        </w:rPr>
        <w:t>إ</w:t>
      </w:r>
      <w:r w:rsidRPr="00061906">
        <w:rPr>
          <w:rtl/>
        </w:rPr>
        <w:t>ل</w:t>
      </w:r>
      <w:r>
        <w:rPr>
          <w:rFonts w:hint="cs"/>
          <w:rtl/>
        </w:rPr>
        <w:t>ّ</w:t>
      </w:r>
      <w:r w:rsidRPr="00061906">
        <w:rPr>
          <w:rtl/>
        </w:rPr>
        <w:t xml:space="preserve">ا جثى على ركبتيه </w:t>
      </w:r>
      <w:r w:rsidRPr="00264AE2">
        <w:rPr>
          <w:rStyle w:val="libFootnotenumChar"/>
          <w:rtl/>
        </w:rPr>
        <w:t>(3)</w:t>
      </w:r>
      <w:r w:rsidRPr="00061906">
        <w:rPr>
          <w:rtl/>
        </w:rPr>
        <w:t xml:space="preserve"> فزعا من صرختها.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الاجام جمع الاجمة</w:t>
      </w:r>
      <w:r>
        <w:rPr>
          <w:rtl/>
        </w:rPr>
        <w:t xml:space="preserve">: </w:t>
      </w:r>
      <w:r w:rsidRPr="00061906">
        <w:rPr>
          <w:rtl/>
        </w:rPr>
        <w:t>الشجر الكثير الملتف.</w:t>
      </w:r>
    </w:p>
    <w:p w:rsidR="006F3F00" w:rsidRPr="00061906" w:rsidRDefault="006F3F00" w:rsidP="00264AE2">
      <w:pPr>
        <w:pStyle w:val="libFootnote0"/>
        <w:rPr>
          <w:rtl/>
          <w:lang w:bidi="fa-IR"/>
        </w:rPr>
      </w:pPr>
      <w:r>
        <w:rPr>
          <w:rtl/>
        </w:rPr>
        <w:t>(</w:t>
      </w:r>
      <w:r w:rsidRPr="00061906">
        <w:rPr>
          <w:rtl/>
        </w:rPr>
        <w:t>2) كذا في النسخ وتوافقها المصدر أيضا.</w:t>
      </w:r>
    </w:p>
    <w:p w:rsidR="006F3F00" w:rsidRPr="00061906" w:rsidRDefault="006F3F00" w:rsidP="00264AE2">
      <w:pPr>
        <w:pStyle w:val="libFootnote0"/>
        <w:rPr>
          <w:rtl/>
          <w:lang w:bidi="fa-IR"/>
        </w:rPr>
      </w:pPr>
      <w:r>
        <w:rPr>
          <w:rtl/>
        </w:rPr>
        <w:t>(</w:t>
      </w:r>
      <w:r w:rsidRPr="00061906">
        <w:rPr>
          <w:rtl/>
        </w:rPr>
        <w:t>3) جثى على ركبتيه</w:t>
      </w:r>
      <w:r>
        <w:rPr>
          <w:rtl/>
        </w:rPr>
        <w:t xml:space="preserve">: </w:t>
      </w:r>
      <w:r w:rsidRPr="00061906">
        <w:rPr>
          <w:rtl/>
        </w:rPr>
        <w:t>جلس.</w:t>
      </w:r>
    </w:p>
    <w:p w:rsidR="006F3F00" w:rsidRPr="00061906" w:rsidRDefault="006F3F00" w:rsidP="000179D4">
      <w:pPr>
        <w:pStyle w:val="libNormal"/>
        <w:rPr>
          <w:rtl/>
        </w:rPr>
      </w:pPr>
      <w:r>
        <w:rPr>
          <w:rtl/>
        </w:rPr>
        <w:br w:type="page"/>
      </w:r>
      <w:r w:rsidRPr="00061906">
        <w:rPr>
          <w:rtl/>
        </w:rPr>
        <w:lastRenderedPageBreak/>
        <w:t>86</w:t>
      </w:r>
      <w:r>
        <w:rPr>
          <w:rtl/>
        </w:rPr>
        <w:t xml:space="preserve"> ـ </w:t>
      </w:r>
      <w:r w:rsidRPr="00061906">
        <w:rPr>
          <w:rtl/>
        </w:rPr>
        <w:t>فيمن لا يحضره الفقيه</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أنزل الله سبحانه</w:t>
      </w:r>
      <w:r>
        <w:rPr>
          <w:rtl/>
        </w:rPr>
        <w:t xml:space="preserve">: </w:t>
      </w:r>
      <w:r w:rsidRPr="00421424">
        <w:rPr>
          <w:rStyle w:val="libAlaemChar"/>
          <w:rtl/>
        </w:rPr>
        <w:t>(</w:t>
      </w:r>
      <w:r w:rsidRPr="001E7A1B">
        <w:rPr>
          <w:rStyle w:val="libAieChar"/>
          <w:rtl/>
        </w:rPr>
        <w:t>فَسَبِّحْ بِاسْمِ رَبِّكَ الْعَظِيمِ</w:t>
      </w:r>
      <w:r w:rsidRPr="00421424">
        <w:rPr>
          <w:rStyle w:val="libAlaemChar"/>
          <w:rtl/>
        </w:rPr>
        <w:t>)</w:t>
      </w:r>
      <w:r w:rsidRPr="00061906">
        <w:rPr>
          <w:rtl/>
        </w:rPr>
        <w:t xml:space="preserve"> قال النبي </w:t>
      </w:r>
      <w:r w:rsidRPr="00421424">
        <w:rPr>
          <w:rStyle w:val="libAlaemChar"/>
          <w:rtl/>
        </w:rPr>
        <w:t>صلى‌الله‌عليه‌وآله</w:t>
      </w:r>
      <w:r>
        <w:rPr>
          <w:rtl/>
        </w:rPr>
        <w:t xml:space="preserve">: </w:t>
      </w:r>
      <w:r w:rsidRPr="00061906">
        <w:rPr>
          <w:rtl/>
        </w:rPr>
        <w:t>اجعلوها في ركوعكم.</w:t>
      </w:r>
    </w:p>
    <w:p w:rsidR="006F3F00" w:rsidRPr="00061906" w:rsidRDefault="006F3F00" w:rsidP="000179D4">
      <w:pPr>
        <w:pStyle w:val="libNormal"/>
        <w:rPr>
          <w:rtl/>
        </w:rPr>
      </w:pPr>
      <w:r w:rsidRPr="00061906">
        <w:rPr>
          <w:rtl/>
        </w:rPr>
        <w:t>87</w:t>
      </w:r>
      <w:r>
        <w:rPr>
          <w:rtl/>
        </w:rPr>
        <w:t xml:space="preserve"> ـ </w:t>
      </w:r>
      <w:r w:rsidRPr="00061906">
        <w:rPr>
          <w:rtl/>
        </w:rPr>
        <w:t xml:space="preserve">وروى عن جويرية بن مسهر في خبر رد الشمس على أمير المؤمنين </w:t>
      </w:r>
      <w:r w:rsidRPr="00421424">
        <w:rPr>
          <w:rStyle w:val="libAlaemChar"/>
          <w:rtl/>
        </w:rPr>
        <w:t>عليه‌السلام</w:t>
      </w:r>
      <w:r w:rsidRPr="00061906">
        <w:rPr>
          <w:rtl/>
        </w:rPr>
        <w:t xml:space="preserve"> ببابل انه قال</w:t>
      </w:r>
      <w:r>
        <w:rPr>
          <w:rtl/>
        </w:rPr>
        <w:t xml:space="preserve">: </w:t>
      </w:r>
      <w:r w:rsidRPr="00061906">
        <w:rPr>
          <w:rtl/>
        </w:rPr>
        <w:t>فالتفت</w:t>
      </w:r>
      <w:r>
        <w:rPr>
          <w:rtl/>
        </w:rPr>
        <w:t xml:space="preserve"> إلى </w:t>
      </w:r>
      <w:r w:rsidRPr="00061906">
        <w:rPr>
          <w:rtl/>
        </w:rPr>
        <w:t>وقال</w:t>
      </w:r>
      <w:r>
        <w:rPr>
          <w:rtl/>
        </w:rPr>
        <w:t xml:space="preserve">: </w:t>
      </w:r>
      <w:r w:rsidRPr="00061906">
        <w:rPr>
          <w:rtl/>
        </w:rPr>
        <w:t xml:space="preserve">يا جويرية بن مسهر </w:t>
      </w:r>
      <w:r>
        <w:rPr>
          <w:rFonts w:hint="cs"/>
          <w:rtl/>
        </w:rPr>
        <w:t>إ</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فَسَبِّحْ بِاسْمِ رَبِّكَ الْعَظِيمِ</w:t>
      </w:r>
      <w:r w:rsidRPr="00421424">
        <w:rPr>
          <w:rStyle w:val="libAlaemChar"/>
          <w:rtl/>
        </w:rPr>
        <w:t>)</w:t>
      </w:r>
      <w:r w:rsidRPr="00061906">
        <w:rPr>
          <w:rtl/>
        </w:rPr>
        <w:t xml:space="preserve"> وانى سألت الله </w:t>
      </w:r>
      <w:r w:rsidRPr="00421424">
        <w:rPr>
          <w:rStyle w:val="libAlaemChar"/>
          <w:rtl/>
        </w:rPr>
        <w:t>عزوجل</w:t>
      </w:r>
      <w:r w:rsidRPr="00061906">
        <w:rPr>
          <w:rtl/>
        </w:rPr>
        <w:t xml:space="preserve"> باسمه العظيم فرد عل</w:t>
      </w:r>
      <w:r>
        <w:rPr>
          <w:rFonts w:hint="cs"/>
          <w:rtl/>
        </w:rPr>
        <w:t>يَّ</w:t>
      </w:r>
      <w:r w:rsidRPr="00061906">
        <w:rPr>
          <w:rtl/>
        </w:rPr>
        <w:t xml:space="preserve"> الشمس.</w:t>
      </w:r>
    </w:p>
    <w:p w:rsidR="006F3F00" w:rsidRPr="00061906" w:rsidRDefault="006F3F00" w:rsidP="000179D4">
      <w:pPr>
        <w:pStyle w:val="libNormal"/>
        <w:rPr>
          <w:rtl/>
        </w:rPr>
      </w:pPr>
      <w:r w:rsidRPr="00061906">
        <w:rPr>
          <w:rtl/>
        </w:rPr>
        <w:t>88</w:t>
      </w:r>
      <w:r>
        <w:rPr>
          <w:rtl/>
        </w:rPr>
        <w:t xml:space="preserve"> ـ </w:t>
      </w:r>
      <w:r w:rsidRPr="00061906">
        <w:rPr>
          <w:rtl/>
        </w:rPr>
        <w:t xml:space="preserve">في مجمع البيان فقد صح عن النبي </w:t>
      </w:r>
      <w:r w:rsidRPr="00421424">
        <w:rPr>
          <w:rStyle w:val="libAlaemChar"/>
          <w:rtl/>
        </w:rPr>
        <w:t>صلى‌الله‌عليه‌وآله‌وسلم</w:t>
      </w:r>
      <w:r w:rsidRPr="00061906">
        <w:rPr>
          <w:rtl/>
        </w:rPr>
        <w:t xml:space="preserve"> انه</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نزلت هذه</w:t>
      </w:r>
      <w:r>
        <w:rPr>
          <w:rtl/>
        </w:rPr>
        <w:t xml:space="preserve"> الآية </w:t>
      </w:r>
      <w:r w:rsidRPr="00061906">
        <w:rPr>
          <w:rtl/>
        </w:rPr>
        <w:t>فقال</w:t>
      </w:r>
      <w:r>
        <w:rPr>
          <w:rtl/>
        </w:rPr>
        <w:t xml:space="preserve">: </w:t>
      </w:r>
      <w:r w:rsidRPr="00061906">
        <w:rPr>
          <w:rtl/>
        </w:rPr>
        <w:t>اجعلوها في ركوعكم.</w:t>
      </w:r>
    </w:p>
    <w:p w:rsidR="006F3F00" w:rsidRPr="00061906" w:rsidRDefault="006F3F00" w:rsidP="000179D4">
      <w:pPr>
        <w:pStyle w:val="libNormal"/>
        <w:rPr>
          <w:rtl/>
        </w:rPr>
      </w:pPr>
      <w:r w:rsidRPr="00061906">
        <w:rPr>
          <w:rtl/>
        </w:rPr>
        <w:t>89</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فَلا أُقْسِمُ بِمَواقِعِ النُّجُومِ</w:t>
      </w:r>
      <w:r w:rsidRPr="00421424">
        <w:rPr>
          <w:rStyle w:val="libAlaemChar"/>
          <w:rtl/>
        </w:rPr>
        <w:t>)</w:t>
      </w:r>
      <w:r w:rsidRPr="00061906">
        <w:rPr>
          <w:rtl/>
        </w:rPr>
        <w:t xml:space="preserve"> قال</w:t>
      </w:r>
      <w:r>
        <w:rPr>
          <w:rtl/>
        </w:rPr>
        <w:t xml:space="preserve">: </w:t>
      </w:r>
      <w:r w:rsidRPr="00061906">
        <w:rPr>
          <w:rtl/>
        </w:rPr>
        <w:t>معناه فأقسم بمواقع النجوم.</w:t>
      </w:r>
    </w:p>
    <w:p w:rsidR="006F3F00" w:rsidRPr="00061906" w:rsidRDefault="006F3F00" w:rsidP="000179D4">
      <w:pPr>
        <w:pStyle w:val="libNormal"/>
        <w:rPr>
          <w:rtl/>
        </w:rPr>
      </w:pPr>
      <w:r w:rsidRPr="00061906">
        <w:rPr>
          <w:rtl/>
        </w:rPr>
        <w:t>90</w:t>
      </w:r>
      <w:r>
        <w:rPr>
          <w:rtl/>
        </w:rPr>
        <w:t xml:space="preserve"> ـ </w:t>
      </w:r>
      <w:r w:rsidRPr="00061906">
        <w:rPr>
          <w:rtl/>
        </w:rPr>
        <w:t>في مجمع البيان وروى</w:t>
      </w:r>
      <w:r>
        <w:rPr>
          <w:rtl/>
        </w:rPr>
        <w:t xml:space="preserve"> عن أبي </w:t>
      </w:r>
      <w:r w:rsidRPr="00061906">
        <w:rPr>
          <w:rtl/>
        </w:rPr>
        <w:t xml:space="preserve">جعفر وأبى عبد الله </w:t>
      </w:r>
      <w:r w:rsidRPr="00421424">
        <w:rPr>
          <w:rStyle w:val="libAlaemChar"/>
          <w:rtl/>
        </w:rPr>
        <w:t>عليهما‌السلام</w:t>
      </w:r>
      <w:r w:rsidRPr="00061906">
        <w:rPr>
          <w:rtl/>
        </w:rPr>
        <w:t xml:space="preserve"> </w:t>
      </w:r>
      <w:r>
        <w:rPr>
          <w:rFonts w:hint="cs"/>
          <w:rtl/>
        </w:rPr>
        <w:t>أ</w:t>
      </w:r>
      <w:r w:rsidRPr="00061906">
        <w:rPr>
          <w:rtl/>
        </w:rPr>
        <w:t>ن</w:t>
      </w:r>
      <w:r>
        <w:rPr>
          <w:rFonts w:hint="cs"/>
          <w:rtl/>
        </w:rPr>
        <w:t>ّ</w:t>
      </w:r>
      <w:r w:rsidRPr="00061906">
        <w:rPr>
          <w:rtl/>
        </w:rPr>
        <w:t xml:space="preserve"> مواقع النجوم رجومها للشياطين</w:t>
      </w:r>
      <w:r>
        <w:rPr>
          <w:rtl/>
        </w:rPr>
        <w:t xml:space="preserve">، </w:t>
      </w:r>
      <w:r w:rsidRPr="00061906">
        <w:rPr>
          <w:rtl/>
        </w:rPr>
        <w:t>فكان المشركون يقسمون بها</w:t>
      </w:r>
      <w:r>
        <w:rPr>
          <w:rtl/>
        </w:rPr>
        <w:t xml:space="preserve">، </w:t>
      </w:r>
      <w:r w:rsidRPr="00061906">
        <w:rPr>
          <w:rtl/>
        </w:rPr>
        <w:t>فقال سبحانه</w:t>
      </w:r>
      <w:r>
        <w:rPr>
          <w:rtl/>
        </w:rPr>
        <w:t xml:space="preserve">: </w:t>
      </w:r>
      <w:r w:rsidRPr="00061906">
        <w:rPr>
          <w:rtl/>
        </w:rPr>
        <w:t>فلا اقسم بها.</w:t>
      </w:r>
    </w:p>
    <w:p w:rsidR="006F3F00" w:rsidRPr="00061906" w:rsidRDefault="006F3F00" w:rsidP="000179D4">
      <w:pPr>
        <w:pStyle w:val="libNormal"/>
        <w:rPr>
          <w:rtl/>
        </w:rPr>
      </w:pPr>
      <w:r w:rsidRPr="00061906">
        <w:rPr>
          <w:rtl/>
        </w:rPr>
        <w:t>91</w:t>
      </w:r>
      <w:r>
        <w:rPr>
          <w:rtl/>
        </w:rPr>
        <w:t xml:space="preserve"> ـ </w:t>
      </w:r>
      <w:r w:rsidRPr="00061906">
        <w:rPr>
          <w:rtl/>
        </w:rPr>
        <w:t>في الكافي</w:t>
      </w:r>
      <w:r>
        <w:rPr>
          <w:rtl/>
        </w:rPr>
        <w:t xml:space="preserve"> علي بن إبراهيم </w:t>
      </w:r>
      <w:r w:rsidRPr="00061906">
        <w:rPr>
          <w:rtl/>
        </w:rPr>
        <w:t>عن هارون بن مسلم عن مسعدة بن صدقة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فَلا أُقْسِمُ بِمَواقِعِ النُّجُومِ</w:t>
      </w:r>
      <w:r w:rsidRPr="00421424">
        <w:rPr>
          <w:rStyle w:val="libAlaemChar"/>
          <w:rtl/>
        </w:rPr>
        <w:t>)</w:t>
      </w:r>
      <w:r w:rsidRPr="00061906">
        <w:rPr>
          <w:rtl/>
        </w:rPr>
        <w:t xml:space="preserve"> قال</w:t>
      </w:r>
      <w:r>
        <w:rPr>
          <w:rtl/>
        </w:rPr>
        <w:t xml:space="preserve">: </w:t>
      </w:r>
      <w:r w:rsidRPr="00061906">
        <w:rPr>
          <w:rtl/>
        </w:rPr>
        <w:t>كان أهل الجاهلية يحلفون بها</w:t>
      </w:r>
      <w:r>
        <w:rPr>
          <w:rtl/>
        </w:rPr>
        <w:t xml:space="preserve">، </w:t>
      </w:r>
      <w:r w:rsidRPr="00061906">
        <w:rPr>
          <w:rtl/>
        </w:rPr>
        <w:t xml:space="preserve">فقال الله </w:t>
      </w:r>
      <w:r w:rsidRPr="00421424">
        <w:rPr>
          <w:rStyle w:val="libAlaemChar"/>
          <w:rtl/>
        </w:rPr>
        <w:t>عزوجل</w:t>
      </w:r>
      <w:r>
        <w:rPr>
          <w:rtl/>
        </w:rPr>
        <w:t xml:space="preserve">: </w:t>
      </w:r>
      <w:r w:rsidRPr="00421424">
        <w:rPr>
          <w:rStyle w:val="libAlaemChar"/>
          <w:rtl/>
        </w:rPr>
        <w:t>(</w:t>
      </w:r>
      <w:r w:rsidRPr="001E7A1B">
        <w:rPr>
          <w:rStyle w:val="libAieChar"/>
          <w:rtl/>
        </w:rPr>
        <w:t>فَلا أُقْسِمُ بِمَواقِعِ النُّجُومِ</w:t>
      </w:r>
      <w:r w:rsidRPr="00421424">
        <w:rPr>
          <w:rStyle w:val="libAlaemChar"/>
          <w:rtl/>
        </w:rPr>
        <w:t>)</w:t>
      </w:r>
      <w:r w:rsidRPr="00061906">
        <w:rPr>
          <w:rtl/>
        </w:rPr>
        <w:t xml:space="preserve"> قال</w:t>
      </w:r>
      <w:r>
        <w:rPr>
          <w:rtl/>
        </w:rPr>
        <w:t xml:space="preserve">: </w:t>
      </w:r>
      <w:r w:rsidRPr="00061906">
        <w:rPr>
          <w:rtl/>
        </w:rPr>
        <w:t>عظم</w:t>
      </w:r>
      <w:r>
        <w:rPr>
          <w:rtl/>
        </w:rPr>
        <w:t xml:space="preserve"> أمر </w:t>
      </w:r>
      <w:r w:rsidRPr="00061906">
        <w:rPr>
          <w:rtl/>
        </w:rPr>
        <w:t>من يحلف بها.</w:t>
      </w:r>
    </w:p>
    <w:p w:rsidR="006F3F00" w:rsidRPr="00061906" w:rsidRDefault="006F3F00" w:rsidP="000179D4">
      <w:pPr>
        <w:pStyle w:val="libNormal"/>
        <w:rPr>
          <w:rtl/>
        </w:rPr>
      </w:pPr>
      <w:r w:rsidRPr="00061906">
        <w:rPr>
          <w:rtl/>
        </w:rPr>
        <w:t>92</w:t>
      </w:r>
      <w:r>
        <w:rPr>
          <w:rtl/>
        </w:rPr>
        <w:t xml:space="preserve"> ـ علي بن إبراهيم </w:t>
      </w:r>
      <w:r w:rsidRPr="00061906">
        <w:rPr>
          <w:rtl/>
        </w:rPr>
        <w:t>عن أبيه عن</w:t>
      </w:r>
      <w:r>
        <w:rPr>
          <w:rtl/>
        </w:rPr>
        <w:t xml:space="preserve"> إسماعيل  </w:t>
      </w:r>
      <w:r w:rsidRPr="00061906">
        <w:rPr>
          <w:rtl/>
        </w:rPr>
        <w:t>بن مرار عن يونس عن بعض أصحابنا قال</w:t>
      </w:r>
      <w:r>
        <w:rPr>
          <w:rtl/>
        </w:rPr>
        <w:t xml:space="preserve">: </w:t>
      </w:r>
      <w:r w:rsidRPr="00061906">
        <w:rPr>
          <w:rtl/>
        </w:rPr>
        <w:t xml:space="preserve">سألته عن قول الله </w:t>
      </w:r>
      <w:r w:rsidRPr="00421424">
        <w:rPr>
          <w:rStyle w:val="libAlaemChar"/>
          <w:rtl/>
        </w:rPr>
        <w:t>عزوجل</w:t>
      </w:r>
      <w:r>
        <w:rPr>
          <w:rtl/>
        </w:rPr>
        <w:t xml:space="preserve">: </w:t>
      </w:r>
      <w:r w:rsidRPr="00421424">
        <w:rPr>
          <w:rStyle w:val="libAlaemChar"/>
          <w:rtl/>
        </w:rPr>
        <w:t>(</w:t>
      </w:r>
      <w:r w:rsidRPr="001E7A1B">
        <w:rPr>
          <w:rStyle w:val="libAieChar"/>
          <w:rtl/>
        </w:rPr>
        <w:t>فَلا أُقْسِمُ بِمَواقِعِ النُّجُومِ</w:t>
      </w:r>
      <w:r w:rsidRPr="00421424">
        <w:rPr>
          <w:rStyle w:val="libAlaemChar"/>
          <w:rtl/>
        </w:rPr>
        <w:t>)</w:t>
      </w:r>
      <w:r w:rsidRPr="00061906">
        <w:rPr>
          <w:rtl/>
        </w:rPr>
        <w:t xml:space="preserve"> قال</w:t>
      </w:r>
      <w:r>
        <w:rPr>
          <w:rtl/>
        </w:rPr>
        <w:t xml:space="preserve">: </w:t>
      </w:r>
      <w:r w:rsidRPr="00061906">
        <w:rPr>
          <w:rtl/>
        </w:rPr>
        <w:t>عظم اثم من يحلف بها.</w:t>
      </w:r>
    </w:p>
    <w:p w:rsidR="006F3F00" w:rsidRPr="00061906" w:rsidRDefault="006F3F00" w:rsidP="000179D4">
      <w:pPr>
        <w:pStyle w:val="libNormal"/>
        <w:rPr>
          <w:rtl/>
        </w:rPr>
      </w:pPr>
      <w:r w:rsidRPr="00061906">
        <w:rPr>
          <w:rtl/>
        </w:rPr>
        <w:t>93</w:t>
      </w:r>
      <w:r>
        <w:rPr>
          <w:rtl/>
        </w:rPr>
        <w:t xml:space="preserve"> ـ </w:t>
      </w:r>
      <w:r w:rsidRPr="00061906">
        <w:rPr>
          <w:rtl/>
        </w:rPr>
        <w:t>في من لا يحضره الفقيه وروى عن المفضل بن عمر الجعفي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 في قول الله </w:t>
      </w:r>
      <w:r w:rsidRPr="00421424">
        <w:rPr>
          <w:rStyle w:val="libAlaemChar"/>
          <w:rtl/>
        </w:rPr>
        <w:t>عزوجل</w:t>
      </w:r>
      <w:r>
        <w:rPr>
          <w:rtl/>
        </w:rPr>
        <w:t xml:space="preserve">: </w:t>
      </w:r>
      <w:r w:rsidRPr="00421424">
        <w:rPr>
          <w:rStyle w:val="libAlaemChar"/>
          <w:rtl/>
        </w:rPr>
        <w:t>(</w:t>
      </w:r>
      <w:r w:rsidRPr="001E7A1B">
        <w:rPr>
          <w:rStyle w:val="libAieChar"/>
          <w:rtl/>
        </w:rPr>
        <w:t>فَلا أُقْسِمُ بِمَواقِعِ النُّجُومِ وَإِنَّهُ لَقَسَمٌ لَوْ تَعْلَمُونَ عَظِيمٌ</w:t>
      </w:r>
      <w:r w:rsidRPr="00421424">
        <w:rPr>
          <w:rStyle w:val="libAlaemChar"/>
          <w:rtl/>
        </w:rPr>
        <w:t>)</w:t>
      </w:r>
      <w:r w:rsidRPr="00061906">
        <w:rPr>
          <w:rtl/>
        </w:rPr>
        <w:t xml:space="preserve"> يعنى به اليمين بالبرائة من الائمة </w:t>
      </w:r>
      <w:r w:rsidRPr="00421424">
        <w:rPr>
          <w:rStyle w:val="libAlaemChar"/>
          <w:rtl/>
        </w:rPr>
        <w:t>عليهم‌السلام</w:t>
      </w:r>
      <w:r>
        <w:rPr>
          <w:rtl/>
        </w:rPr>
        <w:t xml:space="preserve">، </w:t>
      </w:r>
      <w:r w:rsidRPr="00061906">
        <w:rPr>
          <w:rtl/>
        </w:rPr>
        <w:t>يحلف بها الرجل</w:t>
      </w:r>
      <w:r>
        <w:rPr>
          <w:rtl/>
        </w:rPr>
        <w:t xml:space="preserve"> يقول: إنّ </w:t>
      </w:r>
      <w:r w:rsidRPr="00061906">
        <w:rPr>
          <w:rtl/>
        </w:rPr>
        <w:t>ذلك عند الله عظيم</w:t>
      </w:r>
      <w:r>
        <w:rPr>
          <w:rtl/>
        </w:rPr>
        <w:t xml:space="preserve">، </w:t>
      </w:r>
      <w:r w:rsidRPr="00061906">
        <w:rPr>
          <w:rtl/>
        </w:rPr>
        <w:t>وهذا الحديث في نوادر الحكمة «انتهى»</w:t>
      </w:r>
    </w:p>
    <w:p w:rsidR="006F3F00" w:rsidRPr="00061906" w:rsidRDefault="006F3F00" w:rsidP="000179D4">
      <w:pPr>
        <w:pStyle w:val="libNormal"/>
        <w:rPr>
          <w:rtl/>
        </w:rPr>
      </w:pPr>
      <w:r w:rsidRPr="00061906">
        <w:rPr>
          <w:rtl/>
        </w:rPr>
        <w:t>94</w:t>
      </w:r>
      <w:r>
        <w:rPr>
          <w:rtl/>
        </w:rPr>
        <w:t xml:space="preserve"> ـ </w:t>
      </w:r>
      <w:r w:rsidRPr="00061906">
        <w:rPr>
          <w:rtl/>
        </w:rPr>
        <w:t>في تفسير علي بن إبراهيم</w:t>
      </w:r>
      <w:r>
        <w:rPr>
          <w:rtl/>
        </w:rPr>
        <w:t xml:space="preserve"> حدّثني أبي عن ابن أبي </w:t>
      </w:r>
      <w:r w:rsidRPr="00061906">
        <w:rPr>
          <w:rtl/>
        </w:rPr>
        <w:t>عمير عن عبدالرحيم القصير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سألته عن </w:t>
      </w:r>
      <w:r w:rsidRPr="00421424">
        <w:rPr>
          <w:rStyle w:val="libAlaemChar"/>
          <w:rtl/>
        </w:rPr>
        <w:t>(</w:t>
      </w:r>
      <w:r w:rsidRPr="001E7A1B">
        <w:rPr>
          <w:rStyle w:val="libAieChar"/>
          <w:rtl/>
        </w:rPr>
        <w:t>ن وَالْقَلَمِ</w:t>
      </w:r>
      <w:r w:rsidRPr="00421424">
        <w:rPr>
          <w:rStyle w:val="libAlaemChar"/>
          <w:rtl/>
        </w:rPr>
        <w:t>)</w:t>
      </w:r>
      <w:r>
        <w:rPr>
          <w:rtl/>
        </w:rPr>
        <w:t xml:space="preserve"> قال: إنّ </w:t>
      </w:r>
      <w:r w:rsidRPr="00061906">
        <w:rPr>
          <w:rtl/>
        </w:rPr>
        <w:t>الله خلق القلم من</w:t>
      </w:r>
    </w:p>
    <w:p w:rsidR="006F3F00" w:rsidRPr="00061906" w:rsidRDefault="006F3F00" w:rsidP="00615F29">
      <w:pPr>
        <w:pStyle w:val="libNormal0"/>
        <w:rPr>
          <w:rtl/>
        </w:rPr>
      </w:pPr>
      <w:r>
        <w:rPr>
          <w:rtl/>
        </w:rPr>
        <w:br w:type="page"/>
      </w:r>
      <w:r w:rsidRPr="00061906">
        <w:rPr>
          <w:rtl/>
        </w:rPr>
        <w:lastRenderedPageBreak/>
        <w:t>شجرة في الجنة يقال لها الخلد</w:t>
      </w:r>
      <w:r>
        <w:rPr>
          <w:rtl/>
        </w:rPr>
        <w:t xml:space="preserve">، </w:t>
      </w:r>
      <w:r w:rsidRPr="00061906">
        <w:rPr>
          <w:rtl/>
        </w:rPr>
        <w:t>ثم قال النهر في الجنة</w:t>
      </w:r>
      <w:r>
        <w:rPr>
          <w:rtl/>
        </w:rPr>
        <w:t xml:space="preserve">: </w:t>
      </w:r>
      <w:r w:rsidRPr="00061906">
        <w:rPr>
          <w:rtl/>
        </w:rPr>
        <w:t>كن مدادا</w:t>
      </w:r>
      <w:r>
        <w:rPr>
          <w:rtl/>
        </w:rPr>
        <w:t xml:space="preserve">، </w:t>
      </w:r>
      <w:r w:rsidRPr="00061906">
        <w:rPr>
          <w:rtl/>
        </w:rPr>
        <w:t>فجمد النهر وكان أشد بياضا من الثلج وأحلى من الشهد</w:t>
      </w:r>
      <w:r>
        <w:rPr>
          <w:rtl/>
        </w:rPr>
        <w:t xml:space="preserve">، </w:t>
      </w:r>
      <w:r w:rsidRPr="00061906">
        <w:rPr>
          <w:rtl/>
        </w:rPr>
        <w:t>ثم قال للقلم</w:t>
      </w:r>
      <w:r>
        <w:rPr>
          <w:rtl/>
        </w:rPr>
        <w:t xml:space="preserve">: </w:t>
      </w:r>
      <w:r w:rsidRPr="00061906">
        <w:rPr>
          <w:rtl/>
        </w:rPr>
        <w:t>اكتب</w:t>
      </w:r>
      <w:r>
        <w:rPr>
          <w:rtl/>
        </w:rPr>
        <w:t xml:space="preserve">، </w:t>
      </w:r>
      <w:r w:rsidRPr="00061906">
        <w:rPr>
          <w:rtl/>
        </w:rPr>
        <w:t>قال</w:t>
      </w:r>
      <w:r>
        <w:rPr>
          <w:rtl/>
        </w:rPr>
        <w:t xml:space="preserve">: </w:t>
      </w:r>
      <w:r w:rsidRPr="00061906">
        <w:rPr>
          <w:rtl/>
        </w:rPr>
        <w:t>يا رب وما اكتب</w:t>
      </w:r>
      <w:r>
        <w:rPr>
          <w:rtl/>
        </w:rPr>
        <w:t>؟</w:t>
      </w:r>
      <w:r w:rsidRPr="00061906">
        <w:rPr>
          <w:rtl/>
        </w:rPr>
        <w:t xml:space="preserve"> قال</w:t>
      </w:r>
      <w:r>
        <w:rPr>
          <w:rtl/>
        </w:rPr>
        <w:t xml:space="preserve">: أكتب </w:t>
      </w:r>
      <w:r w:rsidRPr="00061906">
        <w:rPr>
          <w:rtl/>
        </w:rPr>
        <w:t>ما كان وما هو كائن</w:t>
      </w:r>
      <w:r>
        <w:rPr>
          <w:rtl/>
        </w:rPr>
        <w:t xml:space="preserve"> إلى </w:t>
      </w:r>
      <w:r w:rsidRPr="00061906">
        <w:rPr>
          <w:rtl/>
        </w:rPr>
        <w:t>يوم القيامة فكتب القلم في رق أشد بياضا من الفضة وأصفى من الياقوت</w:t>
      </w:r>
      <w:r>
        <w:rPr>
          <w:rtl/>
        </w:rPr>
        <w:t xml:space="preserve">، </w:t>
      </w:r>
      <w:r w:rsidRPr="00061906">
        <w:rPr>
          <w:rtl/>
        </w:rPr>
        <w:t>ثم طواه فجعله في ركن العرش</w:t>
      </w:r>
      <w:r>
        <w:rPr>
          <w:rtl/>
        </w:rPr>
        <w:t xml:space="preserve">، </w:t>
      </w:r>
      <w:r w:rsidRPr="00061906">
        <w:rPr>
          <w:rtl/>
        </w:rPr>
        <w:t>ثم ختم على فم القلم فلم ينطق بعد ولا ينطق أبدا</w:t>
      </w:r>
      <w:r>
        <w:rPr>
          <w:rtl/>
        </w:rPr>
        <w:t xml:space="preserve">، </w:t>
      </w:r>
      <w:r w:rsidRPr="00061906">
        <w:rPr>
          <w:rtl/>
        </w:rPr>
        <w:t>فهو الكتاب المكنون الذي منه النسخ كلها أو لستم عربا</w:t>
      </w:r>
      <w:r>
        <w:rPr>
          <w:rtl/>
        </w:rPr>
        <w:t>؟</w:t>
      </w:r>
      <w:r w:rsidRPr="00061906">
        <w:rPr>
          <w:rtl/>
        </w:rPr>
        <w:t xml:space="preserve"> فكيف لا تعرفون معنى الكلام وأحدكم يقول لصاحبه</w:t>
      </w:r>
      <w:r>
        <w:rPr>
          <w:rtl/>
        </w:rPr>
        <w:t xml:space="preserve">: </w:t>
      </w:r>
      <w:r w:rsidRPr="00061906">
        <w:rPr>
          <w:rtl/>
        </w:rPr>
        <w:t>انسخ ذلك الكتاب</w:t>
      </w:r>
      <w:r>
        <w:rPr>
          <w:rtl/>
        </w:rPr>
        <w:t>؟</w:t>
      </w:r>
      <w:r w:rsidRPr="00061906">
        <w:rPr>
          <w:rtl/>
        </w:rPr>
        <w:t xml:space="preserve"> أو ليس انما ينسخ من كتاب آخر من الأصل</w:t>
      </w:r>
      <w:r>
        <w:rPr>
          <w:rtl/>
        </w:rPr>
        <w:t>؟</w:t>
      </w:r>
      <w:r w:rsidRPr="00061906">
        <w:rPr>
          <w:rtl/>
        </w:rPr>
        <w:t xml:space="preserve"> وهو قوله</w:t>
      </w:r>
      <w:r>
        <w:rPr>
          <w:rtl/>
        </w:rPr>
        <w:t xml:space="preserve">: </w:t>
      </w:r>
      <w:r w:rsidRPr="00421424">
        <w:rPr>
          <w:rStyle w:val="libAlaemChar"/>
          <w:rtl/>
        </w:rPr>
        <w:t>(</w:t>
      </w:r>
      <w:r w:rsidRPr="001E7A1B">
        <w:rPr>
          <w:rStyle w:val="libAieChar"/>
          <w:rtl/>
        </w:rPr>
        <w:t>إِنَّا كُنَّا نَسْتَنْسِخُ ما كُنْتُمْ تَعْمَلُونَ</w:t>
      </w:r>
      <w:r w:rsidRPr="00421424">
        <w:rPr>
          <w:rStyle w:val="libAlaemChar"/>
          <w:rtl/>
        </w:rPr>
        <w:t>)</w:t>
      </w:r>
      <w:r>
        <w:rPr>
          <w:rtl/>
        </w:rPr>
        <w:t>.</w:t>
      </w:r>
    </w:p>
    <w:p w:rsidR="006F3F00" w:rsidRPr="00061906" w:rsidRDefault="006F3F00" w:rsidP="000179D4">
      <w:pPr>
        <w:pStyle w:val="libNormal"/>
        <w:rPr>
          <w:rtl/>
        </w:rPr>
      </w:pPr>
      <w:r w:rsidRPr="00061906">
        <w:rPr>
          <w:rtl/>
        </w:rPr>
        <w:t>95</w:t>
      </w:r>
      <w:r>
        <w:rPr>
          <w:rtl/>
        </w:rPr>
        <w:t xml:space="preserve"> ـ </w:t>
      </w:r>
      <w:r w:rsidRPr="00061906">
        <w:rPr>
          <w:rtl/>
        </w:rPr>
        <w:t xml:space="preserve">في كتاب الاحتجاج للطبرسي </w:t>
      </w:r>
      <w:r w:rsidRPr="00421424">
        <w:rPr>
          <w:rStyle w:val="libAlaemChar"/>
          <w:rtl/>
        </w:rPr>
        <w:t>رحمه‌الله</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استخلف عمر سأل علي</w:t>
      </w:r>
      <w:r>
        <w:rPr>
          <w:rFonts w:hint="cs"/>
          <w:rtl/>
        </w:rPr>
        <w:t>ّ</w:t>
      </w:r>
      <w:r w:rsidRPr="00061906">
        <w:rPr>
          <w:rtl/>
        </w:rPr>
        <w:t xml:space="preserve">ا </w:t>
      </w:r>
      <w:r w:rsidRPr="00421424">
        <w:rPr>
          <w:rStyle w:val="libAlaemChar"/>
          <w:rtl/>
        </w:rPr>
        <w:t>عليه‌السلام</w:t>
      </w:r>
      <w:r w:rsidRPr="00061906">
        <w:rPr>
          <w:rtl/>
        </w:rPr>
        <w:t xml:space="preserve"> </w:t>
      </w:r>
      <w:r>
        <w:rPr>
          <w:rFonts w:hint="cs"/>
          <w:rtl/>
        </w:rPr>
        <w:t>أ</w:t>
      </w:r>
      <w:r w:rsidRPr="00061906">
        <w:rPr>
          <w:rtl/>
        </w:rPr>
        <w:t>ن</w:t>
      </w:r>
      <w:r>
        <w:rPr>
          <w:rFonts w:hint="cs"/>
          <w:rtl/>
        </w:rPr>
        <w:t>ْ</w:t>
      </w:r>
      <w:r w:rsidRPr="00061906">
        <w:rPr>
          <w:rtl/>
        </w:rPr>
        <w:t xml:space="preserve"> يدفع إليهم القرآن فيحرفوه فيما بينهم</w:t>
      </w:r>
      <w:r>
        <w:rPr>
          <w:rtl/>
        </w:rPr>
        <w:t xml:space="preserve">، </w:t>
      </w:r>
      <w:r w:rsidRPr="00061906">
        <w:rPr>
          <w:rtl/>
        </w:rPr>
        <w:t>فقال</w:t>
      </w:r>
      <w:r>
        <w:rPr>
          <w:rtl/>
        </w:rPr>
        <w:t xml:space="preserve">: </w:t>
      </w:r>
      <w:r w:rsidRPr="00061906">
        <w:rPr>
          <w:rtl/>
        </w:rPr>
        <w:t xml:space="preserve">يا أبا الحسن </w:t>
      </w:r>
      <w:r>
        <w:rPr>
          <w:rFonts w:hint="cs"/>
          <w:rtl/>
        </w:rPr>
        <w:t>إ</w:t>
      </w:r>
      <w:r w:rsidRPr="00061906">
        <w:rPr>
          <w:rtl/>
        </w:rPr>
        <w:t>ن</w:t>
      </w:r>
      <w:r>
        <w:rPr>
          <w:rFonts w:hint="cs"/>
          <w:rtl/>
        </w:rPr>
        <w:t>ْ</w:t>
      </w:r>
      <w:r w:rsidRPr="00061906">
        <w:rPr>
          <w:rtl/>
        </w:rPr>
        <w:t xml:space="preserve"> جئت بالقرآن الذي كنت جئت به</w:t>
      </w:r>
      <w:r>
        <w:rPr>
          <w:rtl/>
        </w:rPr>
        <w:t xml:space="preserve"> إلى أبي </w:t>
      </w:r>
      <w:r w:rsidRPr="00061906">
        <w:rPr>
          <w:rtl/>
        </w:rPr>
        <w:t xml:space="preserve">بكر حتى يجتمع عليه فقال </w:t>
      </w:r>
      <w:r w:rsidRPr="00421424">
        <w:rPr>
          <w:rStyle w:val="libAlaemChar"/>
          <w:rtl/>
        </w:rPr>
        <w:t>عليه‌السلام</w:t>
      </w:r>
      <w:r>
        <w:rPr>
          <w:rtl/>
        </w:rPr>
        <w:t xml:space="preserve">: </w:t>
      </w:r>
      <w:r w:rsidRPr="00061906">
        <w:rPr>
          <w:rtl/>
        </w:rPr>
        <w:t>هيهات ليس</w:t>
      </w:r>
      <w:r>
        <w:rPr>
          <w:rtl/>
        </w:rPr>
        <w:t xml:space="preserve"> إلى </w:t>
      </w:r>
      <w:r w:rsidRPr="00061906">
        <w:rPr>
          <w:rtl/>
        </w:rPr>
        <w:t>ذلك سبيل</w:t>
      </w:r>
      <w:r>
        <w:rPr>
          <w:rtl/>
        </w:rPr>
        <w:t xml:space="preserve">، </w:t>
      </w:r>
      <w:r w:rsidRPr="00061906">
        <w:rPr>
          <w:rtl/>
        </w:rPr>
        <w:t>انما جئت به</w:t>
      </w:r>
      <w:r>
        <w:rPr>
          <w:rtl/>
        </w:rPr>
        <w:t xml:space="preserve"> إلى أبي </w:t>
      </w:r>
      <w:r w:rsidRPr="00061906">
        <w:rPr>
          <w:rtl/>
        </w:rPr>
        <w:t>بكر لتقوم الحجة عليكم</w:t>
      </w:r>
      <w:r>
        <w:rPr>
          <w:rtl/>
        </w:rPr>
        <w:t xml:space="preserve">، </w:t>
      </w:r>
      <w:r w:rsidRPr="00061906">
        <w:rPr>
          <w:rtl/>
        </w:rPr>
        <w:t>ولا تقولوا يوم القيامة انا كنا عن هذا غافلين</w:t>
      </w:r>
      <w:r>
        <w:rPr>
          <w:rtl/>
        </w:rPr>
        <w:t xml:space="preserve">، </w:t>
      </w:r>
      <w:r w:rsidRPr="00061906">
        <w:rPr>
          <w:rtl/>
        </w:rPr>
        <w:t>أو تقولوا ما جئتنا به</w:t>
      </w:r>
      <w:r>
        <w:rPr>
          <w:rtl/>
        </w:rPr>
        <w:t xml:space="preserve">، </w:t>
      </w:r>
      <w:r w:rsidRPr="00061906">
        <w:rPr>
          <w:rtl/>
        </w:rPr>
        <w:t>فان</w:t>
      </w:r>
      <w:r>
        <w:rPr>
          <w:rFonts w:hint="cs"/>
          <w:rtl/>
        </w:rPr>
        <w:t>ّ</w:t>
      </w:r>
      <w:r w:rsidRPr="00061906">
        <w:rPr>
          <w:rtl/>
        </w:rPr>
        <w:t xml:space="preserve"> القرآن الذي عندي لا يمس</w:t>
      </w:r>
      <w:r>
        <w:rPr>
          <w:rFonts w:hint="cs"/>
          <w:rtl/>
        </w:rPr>
        <w:t>ّ</w:t>
      </w:r>
      <w:r w:rsidRPr="00061906">
        <w:rPr>
          <w:rtl/>
        </w:rPr>
        <w:t>ه</w:t>
      </w:r>
      <w:r w:rsidRPr="00C40BD1">
        <w:rPr>
          <w:rFonts w:hint="cs"/>
          <w:rtl/>
        </w:rPr>
        <w:t xml:space="preserve"> </w:t>
      </w:r>
      <w:r>
        <w:rPr>
          <w:rFonts w:hint="cs"/>
          <w:rtl/>
        </w:rPr>
        <w:t>إ</w:t>
      </w:r>
      <w:r w:rsidRPr="00061906">
        <w:rPr>
          <w:rtl/>
        </w:rPr>
        <w:t>ل</w:t>
      </w:r>
      <w:r>
        <w:rPr>
          <w:rFonts w:hint="cs"/>
          <w:rtl/>
        </w:rPr>
        <w:t>ّ</w:t>
      </w:r>
      <w:r w:rsidRPr="00061906">
        <w:rPr>
          <w:rtl/>
        </w:rPr>
        <w:t>ا المطه</w:t>
      </w:r>
      <w:r>
        <w:rPr>
          <w:rFonts w:hint="cs"/>
          <w:rtl/>
        </w:rPr>
        <w:t>ّ</w:t>
      </w:r>
      <w:r w:rsidRPr="00061906">
        <w:rPr>
          <w:rtl/>
        </w:rPr>
        <w:t>رون</w:t>
      </w:r>
      <w:r>
        <w:rPr>
          <w:rtl/>
        </w:rPr>
        <w:t xml:space="preserve">، </w:t>
      </w:r>
      <w:r w:rsidRPr="00061906">
        <w:rPr>
          <w:rtl/>
        </w:rPr>
        <w:t>والأوصياء من ولدي</w:t>
      </w:r>
      <w:r>
        <w:rPr>
          <w:rtl/>
        </w:rPr>
        <w:t xml:space="preserve">، </w:t>
      </w:r>
      <w:r w:rsidRPr="00061906">
        <w:rPr>
          <w:rtl/>
        </w:rPr>
        <w:t>فقال عمر</w:t>
      </w:r>
      <w:r>
        <w:rPr>
          <w:rtl/>
        </w:rPr>
        <w:t xml:space="preserve">: </w:t>
      </w:r>
      <w:r w:rsidRPr="00061906">
        <w:rPr>
          <w:rtl/>
        </w:rPr>
        <w:t>فهل وقت لإظهاره معلوم</w:t>
      </w:r>
      <w:r>
        <w:rPr>
          <w:rtl/>
        </w:rPr>
        <w:t>؟</w:t>
      </w:r>
      <w:r w:rsidRPr="00061906">
        <w:rPr>
          <w:rtl/>
        </w:rPr>
        <w:t xml:space="preserve"> قال علي</w:t>
      </w:r>
      <w:r>
        <w:rPr>
          <w:rFonts w:hint="cs"/>
          <w:rtl/>
        </w:rPr>
        <w:t>ٌّ</w:t>
      </w:r>
      <w:r w:rsidRPr="00061906">
        <w:rPr>
          <w:rtl/>
        </w:rPr>
        <w:t xml:space="preserve"> </w:t>
      </w:r>
      <w:r w:rsidRPr="00421424">
        <w:rPr>
          <w:rStyle w:val="libAlaemChar"/>
          <w:rtl/>
        </w:rPr>
        <w:t>عليه‌السلام</w:t>
      </w:r>
      <w:r>
        <w:rPr>
          <w:rtl/>
        </w:rPr>
        <w:t xml:space="preserve">: </w:t>
      </w:r>
      <w:r w:rsidRPr="00061906">
        <w:rPr>
          <w:rtl/>
        </w:rPr>
        <w:t>نعم إذا قام القائم من ولدي يظهره</w:t>
      </w:r>
      <w:r>
        <w:rPr>
          <w:rtl/>
        </w:rPr>
        <w:t xml:space="preserve">، </w:t>
      </w:r>
      <w:r w:rsidRPr="00061906">
        <w:rPr>
          <w:rtl/>
        </w:rPr>
        <w:t>ويحمل الناس عليه فتجرى السنة به.</w:t>
      </w:r>
    </w:p>
    <w:p w:rsidR="006F3F00" w:rsidRPr="00061906" w:rsidRDefault="006F3F00" w:rsidP="000179D4">
      <w:pPr>
        <w:pStyle w:val="libNormal"/>
        <w:rPr>
          <w:rtl/>
        </w:rPr>
      </w:pPr>
      <w:r w:rsidRPr="00061906">
        <w:rPr>
          <w:rtl/>
        </w:rPr>
        <w:t>96</w:t>
      </w:r>
      <w:r>
        <w:rPr>
          <w:rtl/>
        </w:rPr>
        <w:t xml:space="preserve"> ـ </w:t>
      </w:r>
      <w:r w:rsidRPr="00061906">
        <w:rPr>
          <w:rtl/>
        </w:rPr>
        <w:t>في الاستبصار</w:t>
      </w:r>
      <w:r>
        <w:rPr>
          <w:rtl/>
        </w:rPr>
        <w:t xml:space="preserve"> علي بن </w:t>
      </w:r>
      <w:r w:rsidRPr="00061906">
        <w:rPr>
          <w:rtl/>
        </w:rPr>
        <w:t>الحسن بن فضال عن جعفر بن محمد بن حكيم وجعفر بن محمد</w:t>
      </w:r>
      <w:r>
        <w:rPr>
          <w:rtl/>
        </w:rPr>
        <w:t xml:space="preserve"> بن أبي </w:t>
      </w:r>
      <w:r w:rsidRPr="00061906">
        <w:rPr>
          <w:rtl/>
        </w:rPr>
        <w:t>الصباح جميعا عن إبراهيم بن عبد الحميد</w:t>
      </w:r>
      <w:r>
        <w:rPr>
          <w:rtl/>
        </w:rPr>
        <w:t xml:space="preserve"> عن أبي </w:t>
      </w:r>
      <w:r w:rsidRPr="00061906">
        <w:rPr>
          <w:rtl/>
        </w:rPr>
        <w:t xml:space="preserve">الحسن </w:t>
      </w:r>
      <w:r w:rsidRPr="00421424">
        <w:rPr>
          <w:rStyle w:val="libAlaemChar"/>
          <w:rtl/>
        </w:rPr>
        <w:t>عليه‌السلام</w:t>
      </w:r>
      <w:r w:rsidRPr="00061906">
        <w:rPr>
          <w:rtl/>
        </w:rPr>
        <w:t xml:space="preserve"> قال: المصحف لا تمسه على غير طهر</w:t>
      </w:r>
      <w:r>
        <w:rPr>
          <w:rtl/>
        </w:rPr>
        <w:t xml:space="preserve">، </w:t>
      </w:r>
      <w:r w:rsidRPr="00061906">
        <w:rPr>
          <w:rtl/>
        </w:rPr>
        <w:t>ولا جنبا ولا تمس خطه ولا تعل</w:t>
      </w:r>
      <w:r>
        <w:rPr>
          <w:rFonts w:hint="cs"/>
          <w:rtl/>
        </w:rPr>
        <w:t>ّ</w:t>
      </w:r>
      <w:r w:rsidRPr="00061906">
        <w:rPr>
          <w:rtl/>
        </w:rPr>
        <w:t xml:space="preserve">قه </w:t>
      </w:r>
      <w:r>
        <w:rPr>
          <w:rFonts w:hint="cs"/>
          <w:rtl/>
        </w:rPr>
        <w:t>إ</w:t>
      </w:r>
      <w:r w:rsidRPr="00061906">
        <w:rPr>
          <w:rtl/>
        </w:rPr>
        <w:t>ن</w:t>
      </w:r>
      <w:r>
        <w:rPr>
          <w:rFonts w:hint="cs"/>
          <w:rtl/>
        </w:rPr>
        <w:t>ّ</w:t>
      </w:r>
      <w:r w:rsidRPr="00061906">
        <w:rPr>
          <w:rtl/>
        </w:rPr>
        <w:t xml:space="preserve"> الله تعالى يقول</w:t>
      </w:r>
      <w:r>
        <w:rPr>
          <w:rtl/>
        </w:rPr>
        <w:t xml:space="preserve">: </w:t>
      </w:r>
      <w:r w:rsidRPr="00421424">
        <w:rPr>
          <w:rStyle w:val="libAlaemChar"/>
          <w:rtl/>
        </w:rPr>
        <w:t>(</w:t>
      </w:r>
      <w:r w:rsidRPr="001E7A1B">
        <w:rPr>
          <w:rStyle w:val="libAieChar"/>
          <w:rtl/>
        </w:rPr>
        <w:t>لا يَمَسُّهُ إِلَّا الْمُطَهَّرُونَ</w:t>
      </w:r>
      <w:r w:rsidRPr="00421424">
        <w:rPr>
          <w:rStyle w:val="libAlaemChar"/>
          <w:rtl/>
        </w:rPr>
        <w:t>)</w:t>
      </w:r>
      <w:r>
        <w:rPr>
          <w:rtl/>
        </w:rPr>
        <w:t>.</w:t>
      </w:r>
    </w:p>
    <w:p w:rsidR="006F3F00" w:rsidRPr="00061906" w:rsidRDefault="006F3F00" w:rsidP="000179D4">
      <w:pPr>
        <w:pStyle w:val="libNormal"/>
        <w:rPr>
          <w:rtl/>
        </w:rPr>
      </w:pPr>
      <w:r w:rsidRPr="00061906">
        <w:rPr>
          <w:rtl/>
        </w:rPr>
        <w:t>97</w:t>
      </w:r>
      <w:r>
        <w:rPr>
          <w:rtl/>
        </w:rPr>
        <w:t xml:space="preserve"> ـ </w:t>
      </w:r>
      <w:r w:rsidRPr="00061906">
        <w:rPr>
          <w:rtl/>
        </w:rPr>
        <w:t>في الكافي</w:t>
      </w:r>
      <w:r>
        <w:rPr>
          <w:rtl/>
        </w:rPr>
        <w:t xml:space="preserve"> علي بن إبراهيم </w:t>
      </w:r>
      <w:r w:rsidRPr="00061906">
        <w:rPr>
          <w:rtl/>
        </w:rPr>
        <w:t>عن أبيه عن</w:t>
      </w:r>
      <w:r>
        <w:rPr>
          <w:rtl/>
        </w:rPr>
        <w:t xml:space="preserve"> ابن أبي </w:t>
      </w:r>
      <w:r w:rsidRPr="00061906">
        <w:rPr>
          <w:rtl/>
        </w:rPr>
        <w:t>عمير عن داود بن فرقد</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 عن التعويذ يعل</w:t>
      </w:r>
      <w:r>
        <w:rPr>
          <w:rFonts w:hint="cs"/>
          <w:rtl/>
        </w:rPr>
        <w:t>ّ</w:t>
      </w:r>
      <w:r w:rsidRPr="00061906">
        <w:rPr>
          <w:rtl/>
        </w:rPr>
        <w:t>ق على الحائض</w:t>
      </w:r>
      <w:r>
        <w:rPr>
          <w:rtl/>
        </w:rPr>
        <w:t>؟</w:t>
      </w:r>
      <w:r w:rsidRPr="00061906">
        <w:rPr>
          <w:rtl/>
        </w:rPr>
        <w:t xml:space="preserve"> قال</w:t>
      </w:r>
      <w:r>
        <w:rPr>
          <w:rtl/>
        </w:rPr>
        <w:t xml:space="preserve">: </w:t>
      </w:r>
      <w:r w:rsidRPr="00061906">
        <w:rPr>
          <w:rtl/>
        </w:rPr>
        <w:t>نعم لا بأس</w:t>
      </w:r>
      <w:r>
        <w:rPr>
          <w:rtl/>
        </w:rPr>
        <w:t xml:space="preserve">، </w:t>
      </w:r>
      <w:r w:rsidRPr="00061906">
        <w:rPr>
          <w:rtl/>
        </w:rPr>
        <w:t>قال</w:t>
      </w:r>
      <w:r>
        <w:rPr>
          <w:rtl/>
        </w:rPr>
        <w:t xml:space="preserve">: </w:t>
      </w:r>
      <w:r w:rsidRPr="00061906">
        <w:rPr>
          <w:rtl/>
        </w:rPr>
        <w:t>وقال:</w:t>
      </w:r>
      <w:r>
        <w:rPr>
          <w:rFonts w:hint="cs"/>
          <w:rtl/>
        </w:rPr>
        <w:t xml:space="preserve"> </w:t>
      </w:r>
      <w:r w:rsidRPr="00061906">
        <w:rPr>
          <w:rtl/>
        </w:rPr>
        <w:t>تقرء وتكتبه ولا تصيبه يدها.</w:t>
      </w:r>
    </w:p>
    <w:p w:rsidR="006F3F00" w:rsidRPr="00061906" w:rsidRDefault="006F3F00" w:rsidP="000179D4">
      <w:pPr>
        <w:pStyle w:val="libNormal"/>
        <w:rPr>
          <w:rtl/>
        </w:rPr>
      </w:pPr>
      <w:r w:rsidRPr="00061906">
        <w:rPr>
          <w:rtl/>
        </w:rPr>
        <w:t>98</w:t>
      </w:r>
      <w:r>
        <w:rPr>
          <w:rtl/>
        </w:rPr>
        <w:t xml:space="preserve"> ـ </w:t>
      </w:r>
      <w:r w:rsidRPr="00061906">
        <w:rPr>
          <w:rtl/>
        </w:rPr>
        <w:t xml:space="preserve">في مجمع البيان </w:t>
      </w:r>
      <w:r w:rsidRPr="00421424">
        <w:rPr>
          <w:rStyle w:val="libAlaemChar"/>
          <w:rtl/>
        </w:rPr>
        <w:t>(</w:t>
      </w:r>
      <w:r w:rsidRPr="001E7A1B">
        <w:rPr>
          <w:rStyle w:val="libAieChar"/>
          <w:rtl/>
        </w:rPr>
        <w:t>لا يَمَسُّهُ إِلَّا الْمُطَهَّرُونَ</w:t>
      </w:r>
      <w:r w:rsidRPr="00421424">
        <w:rPr>
          <w:rStyle w:val="libAlaemChar"/>
          <w:rtl/>
        </w:rPr>
        <w:t>)</w:t>
      </w:r>
      <w:r w:rsidRPr="00061906">
        <w:rPr>
          <w:rtl/>
        </w:rPr>
        <w:t xml:space="preserve"> وقيل</w:t>
      </w:r>
      <w:r>
        <w:rPr>
          <w:rtl/>
        </w:rPr>
        <w:t xml:space="preserve">: </w:t>
      </w:r>
      <w:r w:rsidRPr="00061906">
        <w:rPr>
          <w:rtl/>
        </w:rPr>
        <w:t>من الاحداث والجنايات وقال:</w:t>
      </w:r>
      <w:r>
        <w:rPr>
          <w:rFonts w:hint="cs"/>
          <w:rtl/>
        </w:rPr>
        <w:t xml:space="preserve"> </w:t>
      </w:r>
      <w:r w:rsidRPr="00061906">
        <w:rPr>
          <w:rtl/>
        </w:rPr>
        <w:t>لا يجوز للجنب والحائض والمحدث مس المصحف</w:t>
      </w:r>
      <w:r>
        <w:rPr>
          <w:rtl/>
        </w:rPr>
        <w:t xml:space="preserve">، </w:t>
      </w:r>
      <w:r w:rsidRPr="00061906">
        <w:rPr>
          <w:rtl/>
        </w:rPr>
        <w:t>عن محمد بن على</w:t>
      </w:r>
    </w:p>
    <w:p w:rsidR="006F3F00" w:rsidRPr="00061906" w:rsidRDefault="006F3F00" w:rsidP="00615F29">
      <w:pPr>
        <w:pStyle w:val="libNormal0"/>
        <w:rPr>
          <w:rtl/>
        </w:rPr>
      </w:pPr>
      <w:r>
        <w:rPr>
          <w:rtl/>
        </w:rPr>
        <w:br w:type="page"/>
      </w:r>
      <w:r w:rsidRPr="00061906">
        <w:rPr>
          <w:rtl/>
        </w:rPr>
        <w:lastRenderedPageBreak/>
        <w:t xml:space="preserve">الباقر </w:t>
      </w:r>
      <w:r w:rsidRPr="00421424">
        <w:rPr>
          <w:rStyle w:val="libAlaemChar"/>
          <w:rtl/>
        </w:rPr>
        <w:t>عليه‌السلام</w:t>
      </w:r>
      <w:r w:rsidRPr="00CC455A">
        <w:rPr>
          <w:rFonts w:hint="cs"/>
          <w:rtl/>
        </w:rPr>
        <w:t xml:space="preserve"> </w:t>
      </w:r>
      <w:r w:rsidRPr="00061906">
        <w:rPr>
          <w:rtl/>
        </w:rPr>
        <w:t>وهو مذهب مالك والشافعي</w:t>
      </w:r>
      <w:r>
        <w:rPr>
          <w:rtl/>
        </w:rPr>
        <w:t xml:space="preserve">، </w:t>
      </w:r>
      <w:r w:rsidRPr="00061906">
        <w:rPr>
          <w:rtl/>
        </w:rPr>
        <w:t>فيكون خبرا بمعنى النهى</w:t>
      </w:r>
      <w:r>
        <w:rPr>
          <w:rtl/>
        </w:rPr>
        <w:t xml:space="preserve">، </w:t>
      </w:r>
      <w:r w:rsidRPr="00061906">
        <w:rPr>
          <w:rtl/>
        </w:rPr>
        <w:t xml:space="preserve">وعندنا </w:t>
      </w:r>
      <w:r>
        <w:rPr>
          <w:rFonts w:hint="cs"/>
          <w:rtl/>
        </w:rPr>
        <w:t>أ</w:t>
      </w:r>
      <w:r w:rsidRPr="00061906">
        <w:rPr>
          <w:rtl/>
        </w:rPr>
        <w:t>ن</w:t>
      </w:r>
      <w:r>
        <w:rPr>
          <w:rFonts w:hint="cs"/>
          <w:rtl/>
        </w:rPr>
        <w:t>ّ</w:t>
      </w:r>
      <w:r w:rsidRPr="00061906">
        <w:rPr>
          <w:rtl/>
        </w:rPr>
        <w:t xml:space="preserve"> الضمير يعود</w:t>
      </w:r>
      <w:r>
        <w:rPr>
          <w:rtl/>
        </w:rPr>
        <w:t xml:space="preserve"> إلى </w:t>
      </w:r>
      <w:r w:rsidRPr="00061906">
        <w:rPr>
          <w:rtl/>
        </w:rPr>
        <w:t>القرآن</w:t>
      </w:r>
      <w:r>
        <w:rPr>
          <w:rtl/>
        </w:rPr>
        <w:t xml:space="preserve">، </w:t>
      </w:r>
      <w:r w:rsidRPr="00061906">
        <w:rPr>
          <w:rtl/>
        </w:rPr>
        <w:t>فلا يجوز لغير الطاهر مس كتابة القرآن.</w:t>
      </w:r>
    </w:p>
    <w:p w:rsidR="006F3F00" w:rsidRPr="00061906" w:rsidRDefault="006F3F00" w:rsidP="000179D4">
      <w:pPr>
        <w:pStyle w:val="libNormal"/>
        <w:rPr>
          <w:rtl/>
        </w:rPr>
      </w:pPr>
      <w:r w:rsidRPr="00061906">
        <w:rPr>
          <w:rtl/>
        </w:rPr>
        <w:t>99</w:t>
      </w:r>
      <w:r>
        <w:rPr>
          <w:rtl/>
        </w:rPr>
        <w:t xml:space="preserve"> ـ </w:t>
      </w:r>
      <w:r w:rsidRPr="00061906">
        <w:rPr>
          <w:rtl/>
        </w:rPr>
        <w:t>وقرأ</w:t>
      </w:r>
      <w:r w:rsidRPr="00885823">
        <w:rPr>
          <w:rtl/>
        </w:rPr>
        <w:t xml:space="preserve"> </w:t>
      </w:r>
      <w:r w:rsidRPr="00061906">
        <w:rPr>
          <w:rtl/>
        </w:rPr>
        <w:t>عل</w:t>
      </w:r>
      <w:r>
        <w:rPr>
          <w:rFonts w:hint="cs"/>
          <w:rtl/>
        </w:rPr>
        <w:t>يّ</w:t>
      </w:r>
      <w:r w:rsidRPr="00421424">
        <w:rPr>
          <w:rStyle w:val="libAlaemChar"/>
          <w:rtl/>
        </w:rPr>
        <w:t xml:space="preserve"> عليه‌السلام</w:t>
      </w:r>
      <w:r w:rsidRPr="00061906">
        <w:rPr>
          <w:rtl/>
        </w:rPr>
        <w:t xml:space="preserve"> وابن عباس ورويت عن النبي </w:t>
      </w:r>
      <w:r w:rsidRPr="00421424">
        <w:rPr>
          <w:rStyle w:val="libAlaemChar"/>
          <w:rtl/>
        </w:rPr>
        <w:t>صلى‌الله‌عليه‌وآله‌وسلم</w:t>
      </w:r>
      <w:r w:rsidRPr="00061906">
        <w:rPr>
          <w:rtl/>
        </w:rPr>
        <w:t xml:space="preserve"> وتجعلون شكركم.</w:t>
      </w:r>
    </w:p>
    <w:p w:rsidR="006F3F00" w:rsidRPr="00061906" w:rsidRDefault="006F3F00" w:rsidP="000179D4">
      <w:pPr>
        <w:pStyle w:val="libNormal"/>
        <w:rPr>
          <w:rtl/>
        </w:rPr>
      </w:pPr>
      <w:r w:rsidRPr="00061906">
        <w:rPr>
          <w:rtl/>
        </w:rPr>
        <w:t>100</w:t>
      </w:r>
      <w:r>
        <w:rPr>
          <w:rtl/>
        </w:rPr>
        <w:t xml:space="preserve"> ـ </w:t>
      </w:r>
      <w:r w:rsidRPr="00061906">
        <w:rPr>
          <w:rtl/>
        </w:rPr>
        <w:t>في تفسير علي بن إبراهيم</w:t>
      </w:r>
      <w:r>
        <w:rPr>
          <w:rtl/>
        </w:rPr>
        <w:t xml:space="preserve"> حدّثنا  </w:t>
      </w:r>
      <w:r w:rsidRPr="00061906">
        <w:rPr>
          <w:rtl/>
        </w:rPr>
        <w:t>محمد بن</w:t>
      </w:r>
      <w:r>
        <w:rPr>
          <w:rtl/>
        </w:rPr>
        <w:t xml:space="preserve"> أحمد </w:t>
      </w:r>
      <w:r w:rsidRPr="00061906">
        <w:rPr>
          <w:rtl/>
        </w:rPr>
        <w:t>بن ثابت قال</w:t>
      </w:r>
      <w:r>
        <w:rPr>
          <w:rtl/>
        </w:rPr>
        <w:t xml:space="preserve">: حدّثنا  </w:t>
      </w:r>
      <w:r w:rsidRPr="00061906">
        <w:rPr>
          <w:rtl/>
        </w:rPr>
        <w:t>الحسن بن محمد بن سماعة وأحمد بن الحسن القزاز جميعا عن صالح بن خالد عن ثابت بن شريح قال</w:t>
      </w:r>
      <w:r>
        <w:rPr>
          <w:rtl/>
        </w:rPr>
        <w:t xml:space="preserve">: حدّثني </w:t>
      </w:r>
      <w:r w:rsidRPr="00061906">
        <w:rPr>
          <w:rtl/>
        </w:rPr>
        <w:t>أبان بن تغلب عن عبد الأعلى التغلبي ولا أرانى</w:t>
      </w:r>
      <w:r w:rsidRPr="00C40BD1">
        <w:rPr>
          <w:rFonts w:hint="cs"/>
          <w:rtl/>
        </w:rPr>
        <w:t xml:space="preserve"> </w:t>
      </w:r>
      <w:r>
        <w:rPr>
          <w:rFonts w:hint="cs"/>
          <w:rtl/>
        </w:rPr>
        <w:t>إ</w:t>
      </w:r>
      <w:r w:rsidRPr="00061906">
        <w:rPr>
          <w:rtl/>
        </w:rPr>
        <w:t>ل</w:t>
      </w:r>
      <w:r>
        <w:rPr>
          <w:rFonts w:hint="cs"/>
          <w:rtl/>
        </w:rPr>
        <w:t>ّ</w:t>
      </w:r>
      <w:r w:rsidRPr="00061906">
        <w:rPr>
          <w:rtl/>
        </w:rPr>
        <w:t>ا وقد سمعته من عبد الأعلى قال</w:t>
      </w:r>
      <w:r>
        <w:rPr>
          <w:rtl/>
        </w:rPr>
        <w:t xml:space="preserve">: حدّثني أبو </w:t>
      </w:r>
      <w:r w:rsidRPr="00061906">
        <w:rPr>
          <w:rtl/>
        </w:rPr>
        <w:t xml:space="preserve">عبد الرحمان السلمي </w:t>
      </w:r>
      <w:r>
        <w:rPr>
          <w:rFonts w:hint="cs"/>
          <w:rtl/>
        </w:rPr>
        <w:t>أ</w:t>
      </w:r>
      <w:r w:rsidRPr="00061906">
        <w:rPr>
          <w:rtl/>
        </w:rPr>
        <w:t>ن</w:t>
      </w:r>
      <w:r>
        <w:rPr>
          <w:rFonts w:hint="cs"/>
          <w:rtl/>
        </w:rPr>
        <w:t>ّ</w:t>
      </w:r>
      <w:r w:rsidRPr="00061906">
        <w:rPr>
          <w:rtl/>
        </w:rPr>
        <w:t xml:space="preserve"> علي</w:t>
      </w:r>
      <w:r>
        <w:rPr>
          <w:rFonts w:hint="cs"/>
          <w:rtl/>
        </w:rPr>
        <w:t>ّ</w:t>
      </w:r>
      <w:r w:rsidRPr="00061906">
        <w:rPr>
          <w:rtl/>
        </w:rPr>
        <w:t xml:space="preserve">ا </w:t>
      </w:r>
      <w:r w:rsidRPr="00421424">
        <w:rPr>
          <w:rStyle w:val="libAlaemChar"/>
          <w:rtl/>
        </w:rPr>
        <w:t>عليه‌السلام</w:t>
      </w:r>
      <w:r w:rsidRPr="00061906">
        <w:rPr>
          <w:rtl/>
        </w:rPr>
        <w:t xml:space="preserve"> قرأ بهم الواقعة فقال</w:t>
      </w:r>
      <w:r>
        <w:rPr>
          <w:rtl/>
        </w:rPr>
        <w:t xml:space="preserve">: </w:t>
      </w:r>
      <w:r w:rsidRPr="00061906">
        <w:rPr>
          <w:rtl/>
        </w:rPr>
        <w:t>«تجعلون شكركم انكم تكذبون» فلما انصرف قال</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قد عرفت انه سيقول قائل له من قرأ هكذا قراءتها</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سمعت رسول الله </w:t>
      </w:r>
      <w:r w:rsidRPr="00421424">
        <w:rPr>
          <w:rStyle w:val="libAlaemChar"/>
          <w:rtl/>
        </w:rPr>
        <w:t>صلى‌الله‌عليه‌وآله‌وسلم</w:t>
      </w:r>
      <w:r w:rsidRPr="00061906">
        <w:rPr>
          <w:rtl/>
        </w:rPr>
        <w:t xml:space="preserve"> يقرء كذلك وكانوا إذا امطروا قالوا أمطرنا بنوء كذا وكذا</w:t>
      </w:r>
      <w:r>
        <w:rPr>
          <w:rtl/>
        </w:rPr>
        <w:t xml:space="preserve">، </w:t>
      </w:r>
      <w:r w:rsidRPr="00061906">
        <w:rPr>
          <w:rtl/>
        </w:rPr>
        <w:t>فأنزل الله «وتجعلون شكركم انكم تكذبون»</w:t>
      </w:r>
      <w:r>
        <w:rPr>
          <w:rtl/>
        </w:rPr>
        <w:t>.</w:t>
      </w:r>
    </w:p>
    <w:p w:rsidR="006F3F00" w:rsidRPr="00061906" w:rsidRDefault="006F3F00" w:rsidP="000179D4">
      <w:pPr>
        <w:pStyle w:val="libNormal"/>
        <w:rPr>
          <w:rtl/>
        </w:rPr>
      </w:pPr>
      <w:r w:rsidRPr="00061906">
        <w:rPr>
          <w:rtl/>
        </w:rPr>
        <w:t>101</w:t>
      </w:r>
      <w:r>
        <w:rPr>
          <w:rtl/>
        </w:rPr>
        <w:t xml:space="preserve"> ـ حدّثنا  علي بن </w:t>
      </w:r>
      <w:r w:rsidRPr="00061906">
        <w:rPr>
          <w:rtl/>
        </w:rPr>
        <w:t>الحسين عن</w:t>
      </w:r>
      <w:r>
        <w:rPr>
          <w:rtl/>
        </w:rPr>
        <w:t xml:space="preserve"> أحمد بن أبي </w:t>
      </w:r>
      <w:r w:rsidRPr="00061906">
        <w:rPr>
          <w:rtl/>
        </w:rPr>
        <w:t>عبد الله عن أبيه عن داود</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وَتَجْعَلُونَ رِزْقَكُمْ أَنَّكُمْ تُكَذِّبُونَ</w:t>
      </w:r>
      <w:r w:rsidRPr="00421424">
        <w:rPr>
          <w:rStyle w:val="libAlaemChar"/>
          <w:rtl/>
        </w:rPr>
        <w:t>)</w:t>
      </w:r>
      <w:r w:rsidRPr="00061906">
        <w:rPr>
          <w:rtl/>
        </w:rPr>
        <w:t xml:space="preserve"> فقال</w:t>
      </w:r>
      <w:r>
        <w:rPr>
          <w:rtl/>
        </w:rPr>
        <w:t xml:space="preserve">: </w:t>
      </w:r>
      <w:r w:rsidRPr="00061906">
        <w:rPr>
          <w:rtl/>
        </w:rPr>
        <w:t>بل هي «وتجعلون شكركم انكم تكذبون» وقال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فَلَوْ لا إِذا بَلَغَتِ الْحُلْقُومَ</w:t>
      </w:r>
      <w:r w:rsidRPr="00421424">
        <w:rPr>
          <w:rStyle w:val="libAlaemChar"/>
          <w:rtl/>
        </w:rPr>
        <w:t>)</w:t>
      </w:r>
      <w:r>
        <w:rPr>
          <w:rtl/>
        </w:rPr>
        <w:t xml:space="preserve"> الآية </w:t>
      </w:r>
      <w:r w:rsidRPr="00061906">
        <w:rPr>
          <w:rtl/>
        </w:rPr>
        <w:t>يعنى النفس</w:t>
      </w:r>
      <w:r>
        <w:rPr>
          <w:rtl/>
        </w:rPr>
        <w:t xml:space="preserve">، </w:t>
      </w:r>
      <w:r w:rsidRPr="00061906">
        <w:rPr>
          <w:rtl/>
        </w:rPr>
        <w:t>قال</w:t>
      </w:r>
      <w:r>
        <w:rPr>
          <w:rtl/>
        </w:rPr>
        <w:t xml:space="preserve">: </w:t>
      </w:r>
      <w:r w:rsidRPr="00061906">
        <w:rPr>
          <w:rtl/>
        </w:rPr>
        <w:t xml:space="preserve">معناه فاذا </w:t>
      </w:r>
      <w:r w:rsidRPr="00421424">
        <w:rPr>
          <w:rStyle w:val="libAlaemChar"/>
          <w:rtl/>
        </w:rPr>
        <w:t>(</w:t>
      </w:r>
      <w:r w:rsidRPr="001E7A1B">
        <w:rPr>
          <w:rStyle w:val="libAieChar"/>
          <w:rtl/>
        </w:rPr>
        <w:t>بَلَغَتِ الْحُلْقُومَ وَأَنْتُمْ حِينَئِذٍ تَنْظُرُونَ</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غَيْرَ مَدِينِينَ</w:t>
      </w:r>
      <w:r w:rsidRPr="00421424">
        <w:rPr>
          <w:rStyle w:val="libAlaemChar"/>
          <w:rtl/>
        </w:rPr>
        <w:t>)</w:t>
      </w:r>
      <w:r w:rsidRPr="00061906">
        <w:rPr>
          <w:rtl/>
        </w:rPr>
        <w:t xml:space="preserve"> قال</w:t>
      </w:r>
      <w:r>
        <w:rPr>
          <w:rtl/>
        </w:rPr>
        <w:t xml:space="preserve">: </w:t>
      </w:r>
      <w:r w:rsidRPr="00061906">
        <w:rPr>
          <w:rtl/>
        </w:rPr>
        <w:t xml:space="preserve">معناه فلو كنتم غير مجازين على أفعالكم ترجعونها يعنى به الروح إذا بلغت الحلقوم تردونها في البدن </w:t>
      </w:r>
      <w:r>
        <w:rPr>
          <w:rFonts w:hint="cs"/>
          <w:rtl/>
        </w:rPr>
        <w:t>إ</w:t>
      </w:r>
      <w:r w:rsidRPr="00061906">
        <w:rPr>
          <w:rtl/>
        </w:rPr>
        <w:t>ن</w:t>
      </w:r>
      <w:r>
        <w:rPr>
          <w:rFonts w:hint="cs"/>
          <w:rtl/>
        </w:rPr>
        <w:t>ْ</w:t>
      </w:r>
      <w:r w:rsidRPr="00061906">
        <w:rPr>
          <w:rtl/>
        </w:rPr>
        <w:t xml:space="preserve"> كنتم صادقين.</w:t>
      </w:r>
    </w:p>
    <w:p w:rsidR="006F3F00" w:rsidRPr="00061906" w:rsidRDefault="006F3F00" w:rsidP="000179D4">
      <w:pPr>
        <w:pStyle w:val="libNormal"/>
        <w:rPr>
          <w:rtl/>
        </w:rPr>
      </w:pPr>
      <w:r w:rsidRPr="00061906">
        <w:rPr>
          <w:rtl/>
        </w:rPr>
        <w:t>102</w:t>
      </w:r>
      <w:r>
        <w:rPr>
          <w:rtl/>
        </w:rPr>
        <w:t xml:space="preserve"> ـ </w:t>
      </w:r>
      <w:r w:rsidRPr="00061906">
        <w:rPr>
          <w:rtl/>
        </w:rPr>
        <w:t>في الكافي محمد بن يحيى عن</w:t>
      </w:r>
      <w:r>
        <w:rPr>
          <w:rtl/>
        </w:rPr>
        <w:t xml:space="preserve"> أحمد </w:t>
      </w:r>
      <w:r w:rsidRPr="00061906">
        <w:rPr>
          <w:rtl/>
        </w:rPr>
        <w:t>بن محمد بن عيسى عن الحسين بن سعيد عن النضر بن سويد عن يحيى الحلبي عن سليمان بن داود</w:t>
      </w:r>
      <w:r>
        <w:rPr>
          <w:rtl/>
        </w:rPr>
        <w:t xml:space="preserve"> عن أبي </w:t>
      </w:r>
      <w:r w:rsidRPr="00061906">
        <w:rPr>
          <w:rtl/>
        </w:rPr>
        <w:t>بصير قال</w:t>
      </w:r>
      <w:r>
        <w:rPr>
          <w:rtl/>
        </w:rPr>
        <w:t xml:space="preserve">: </w:t>
      </w:r>
      <w:r w:rsidRPr="00061906">
        <w:rPr>
          <w:rtl/>
        </w:rPr>
        <w:t xml:space="preserve">قلت لأبي عبد الله </w:t>
      </w:r>
      <w:r w:rsidRPr="00421424">
        <w:rPr>
          <w:rStyle w:val="libAlaemChar"/>
          <w:rtl/>
        </w:rPr>
        <w:t>عليه‌السلام</w:t>
      </w:r>
      <w:r w:rsidRPr="00061906">
        <w:rPr>
          <w:rtl/>
        </w:rPr>
        <w:t xml:space="preserve"> قوله </w:t>
      </w:r>
      <w:r w:rsidRPr="00421424">
        <w:rPr>
          <w:rStyle w:val="libAlaemChar"/>
          <w:rtl/>
        </w:rPr>
        <w:t>عزوجل</w:t>
      </w:r>
      <w:r>
        <w:rPr>
          <w:rtl/>
        </w:rPr>
        <w:t xml:space="preserve">: </w:t>
      </w:r>
      <w:r w:rsidRPr="00421424">
        <w:rPr>
          <w:rStyle w:val="libAlaemChar"/>
          <w:rtl/>
        </w:rPr>
        <w:t>(</w:t>
      </w:r>
      <w:r w:rsidRPr="001E7A1B">
        <w:rPr>
          <w:rStyle w:val="libAieChar"/>
          <w:rtl/>
        </w:rPr>
        <w:t>فَلَوْ لا إِذا بَلَغَتِ الْحُلْقُومَ وَأَنْتُمْ</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إِنْ كُنْتُمْ صادِقِينَ</w:t>
      </w:r>
      <w:r w:rsidRPr="00421424">
        <w:rPr>
          <w:rStyle w:val="libAlaemChar"/>
          <w:rtl/>
        </w:rPr>
        <w:t>)</w:t>
      </w:r>
      <w:r w:rsidRPr="00061906">
        <w:rPr>
          <w:rtl/>
        </w:rPr>
        <w:t xml:space="preserve"> فقال</w:t>
      </w:r>
      <w:r>
        <w:rPr>
          <w:rtl/>
        </w:rPr>
        <w:t xml:space="preserve">: </w:t>
      </w:r>
      <w:r w:rsidRPr="00061906">
        <w:rPr>
          <w:rtl/>
        </w:rPr>
        <w:t>انها إذا بلغت الحلقوم ثم أرى منزله من الجنة</w:t>
      </w:r>
      <w:r>
        <w:rPr>
          <w:rtl/>
        </w:rPr>
        <w:t xml:space="preserve">، </w:t>
      </w:r>
      <w:r w:rsidRPr="00061906">
        <w:rPr>
          <w:rtl/>
        </w:rPr>
        <w:t>فيقول</w:t>
      </w:r>
      <w:r>
        <w:rPr>
          <w:rtl/>
        </w:rPr>
        <w:t xml:space="preserve">: </w:t>
      </w:r>
      <w:r w:rsidRPr="00061906">
        <w:rPr>
          <w:rtl/>
        </w:rPr>
        <w:t>ردوني</w:t>
      </w:r>
      <w:r>
        <w:rPr>
          <w:rtl/>
        </w:rPr>
        <w:t xml:space="preserve"> إلى </w:t>
      </w:r>
      <w:r w:rsidRPr="00061906">
        <w:rPr>
          <w:rtl/>
        </w:rPr>
        <w:t>الدنيا حتى أخبر أهلى بما أرى</w:t>
      </w:r>
      <w:r>
        <w:rPr>
          <w:rtl/>
        </w:rPr>
        <w:t xml:space="preserve">، </w:t>
      </w:r>
      <w:r w:rsidRPr="00061906">
        <w:rPr>
          <w:rtl/>
        </w:rPr>
        <w:t>فيقال له</w:t>
      </w:r>
      <w:r>
        <w:rPr>
          <w:rtl/>
        </w:rPr>
        <w:t xml:space="preserve">: </w:t>
      </w:r>
      <w:r w:rsidRPr="00061906">
        <w:rPr>
          <w:rtl/>
        </w:rPr>
        <w:t>ليس</w:t>
      </w:r>
      <w:r>
        <w:rPr>
          <w:rtl/>
        </w:rPr>
        <w:t xml:space="preserve"> إلى </w:t>
      </w:r>
      <w:r w:rsidRPr="00061906">
        <w:rPr>
          <w:rtl/>
        </w:rPr>
        <w:t>ذلك سبيل</w:t>
      </w:r>
      <w:r>
        <w:rPr>
          <w:rFonts w:hint="cs"/>
          <w:rtl/>
        </w:rPr>
        <w:t xml:space="preserve"> </w:t>
      </w:r>
      <w:r w:rsidRPr="00061906">
        <w:rPr>
          <w:rtl/>
        </w:rPr>
        <w:t>،</w:t>
      </w:r>
    </w:p>
    <w:p w:rsidR="006F3F00" w:rsidRPr="00061906" w:rsidRDefault="006F3F00" w:rsidP="000179D4">
      <w:pPr>
        <w:pStyle w:val="libNormal"/>
        <w:rPr>
          <w:rtl/>
        </w:rPr>
      </w:pPr>
      <w:r>
        <w:rPr>
          <w:rtl/>
        </w:rPr>
        <w:br w:type="page"/>
      </w:r>
      <w:r w:rsidRPr="00061906">
        <w:rPr>
          <w:rtl/>
        </w:rPr>
        <w:lastRenderedPageBreak/>
        <w:t>103</w:t>
      </w:r>
      <w:r>
        <w:rPr>
          <w:rtl/>
        </w:rPr>
        <w:t xml:space="preserve"> ـ </w:t>
      </w:r>
      <w:r w:rsidRPr="00061906">
        <w:rPr>
          <w:rtl/>
        </w:rPr>
        <w:t xml:space="preserve">في أمالي الصدوق </w:t>
      </w:r>
      <w:r w:rsidRPr="00421424">
        <w:rPr>
          <w:rStyle w:val="libAlaemChar"/>
          <w:rtl/>
        </w:rPr>
        <w:t>رحمه‌الله</w:t>
      </w:r>
      <w:r w:rsidRPr="00061906">
        <w:rPr>
          <w:rtl/>
        </w:rPr>
        <w:t xml:space="preserve"> باسناده</w:t>
      </w:r>
      <w:r>
        <w:rPr>
          <w:rtl/>
        </w:rPr>
        <w:t xml:space="preserve"> إلى </w:t>
      </w:r>
      <w:r w:rsidRPr="00061906">
        <w:rPr>
          <w:rtl/>
        </w:rPr>
        <w:t xml:space="preserve">موسى بن جعفر عن أبيه الصادق جعفر بن محمد </w:t>
      </w:r>
      <w:r w:rsidRPr="00421424">
        <w:rPr>
          <w:rStyle w:val="libAlaemChar"/>
          <w:rtl/>
        </w:rPr>
        <w:t>عليهما‌السلام</w:t>
      </w:r>
      <w:r w:rsidRPr="00061906">
        <w:rPr>
          <w:rtl/>
        </w:rPr>
        <w:t xml:space="preserve"> انه قال</w:t>
      </w:r>
      <w:r>
        <w:rPr>
          <w:rtl/>
        </w:rPr>
        <w:t xml:space="preserve">: </w:t>
      </w:r>
      <w:r w:rsidRPr="00061906">
        <w:rPr>
          <w:rtl/>
        </w:rPr>
        <w:t>إذا مات المؤمن شيعه سبعون ألف ملك</w:t>
      </w:r>
      <w:r>
        <w:rPr>
          <w:rtl/>
        </w:rPr>
        <w:t xml:space="preserve"> إلى </w:t>
      </w:r>
      <w:r w:rsidRPr="00061906">
        <w:rPr>
          <w:rtl/>
        </w:rPr>
        <w:t>قبره</w:t>
      </w:r>
      <w:r>
        <w:rPr>
          <w:rtl/>
        </w:rPr>
        <w:t xml:space="preserve">، </w:t>
      </w:r>
      <w:r w:rsidRPr="00061906">
        <w:rPr>
          <w:rtl/>
        </w:rPr>
        <w:t>فاذا أدخل قبره أتاه منكر ونكير فيقعدانه ويقولان له</w:t>
      </w:r>
      <w:r>
        <w:rPr>
          <w:rtl/>
        </w:rPr>
        <w:t xml:space="preserve">: </w:t>
      </w:r>
      <w:r w:rsidRPr="00061906">
        <w:rPr>
          <w:rtl/>
        </w:rPr>
        <w:t>من ربك وما دينك ومن نبيك</w:t>
      </w:r>
      <w:r>
        <w:rPr>
          <w:rtl/>
        </w:rPr>
        <w:t>؟</w:t>
      </w:r>
      <w:r w:rsidRPr="00061906">
        <w:rPr>
          <w:rtl/>
        </w:rPr>
        <w:t xml:space="preserve"> فيقول</w:t>
      </w:r>
      <w:r>
        <w:rPr>
          <w:rtl/>
        </w:rPr>
        <w:t xml:space="preserve">: </w:t>
      </w:r>
      <w:r w:rsidRPr="00061906">
        <w:rPr>
          <w:rtl/>
        </w:rPr>
        <w:t>ربي الله ومحمد نبيي والإسلام ديني</w:t>
      </w:r>
      <w:r>
        <w:rPr>
          <w:rtl/>
        </w:rPr>
        <w:t xml:space="preserve">، </w:t>
      </w:r>
      <w:r w:rsidRPr="00061906">
        <w:rPr>
          <w:rtl/>
        </w:rPr>
        <w:t>فيفسحان له في قبره مد بصره</w:t>
      </w:r>
      <w:r>
        <w:rPr>
          <w:rtl/>
        </w:rPr>
        <w:t xml:space="preserve">، </w:t>
      </w:r>
      <w:r w:rsidRPr="00061906">
        <w:rPr>
          <w:rtl/>
        </w:rPr>
        <w:t>ويأتيانه بالطعام من الجنة ؛ ويدخلان عليه الروح والريحان</w:t>
      </w:r>
      <w:r>
        <w:rPr>
          <w:rtl/>
        </w:rPr>
        <w:t xml:space="preserve">، </w:t>
      </w:r>
      <w:r w:rsidRPr="00061906">
        <w:rPr>
          <w:rtl/>
        </w:rPr>
        <w:t xml:space="preserve">وذلك قول الله </w:t>
      </w:r>
      <w:r w:rsidRPr="00421424">
        <w:rPr>
          <w:rStyle w:val="libAlaemChar"/>
          <w:rtl/>
        </w:rPr>
        <w:t>عزوجل</w:t>
      </w:r>
      <w:r>
        <w:rPr>
          <w:rtl/>
        </w:rPr>
        <w:t xml:space="preserve">: </w:t>
      </w:r>
      <w:r w:rsidRPr="00421424">
        <w:rPr>
          <w:rStyle w:val="libAlaemChar"/>
          <w:rtl/>
        </w:rPr>
        <w:t>(</w:t>
      </w:r>
      <w:r w:rsidRPr="001E7A1B">
        <w:rPr>
          <w:rStyle w:val="libAieChar"/>
          <w:rtl/>
        </w:rPr>
        <w:t>فَأَمَّا إِنْ كانَ مِنَ الْمُقَرَّبِينَ فَرَوْحٌ وَرَيْحانٌ</w:t>
      </w:r>
      <w:r w:rsidRPr="00421424">
        <w:rPr>
          <w:rStyle w:val="libAlaemChar"/>
          <w:rtl/>
        </w:rPr>
        <w:t>)</w:t>
      </w:r>
      <w:r w:rsidRPr="00061906">
        <w:rPr>
          <w:rtl/>
        </w:rPr>
        <w:t xml:space="preserve"> يعنى في قبره وجنة نعيم يعنى في الاخرة.</w:t>
      </w:r>
    </w:p>
    <w:p w:rsidR="006F3F00" w:rsidRPr="00061906" w:rsidRDefault="006F3F00" w:rsidP="000179D4">
      <w:pPr>
        <w:pStyle w:val="libNormal"/>
        <w:rPr>
          <w:rtl/>
        </w:rPr>
      </w:pPr>
      <w:r w:rsidRPr="00061906">
        <w:rPr>
          <w:rtl/>
        </w:rPr>
        <w:t>104</w:t>
      </w:r>
      <w:r>
        <w:rPr>
          <w:rtl/>
        </w:rPr>
        <w:t xml:space="preserve"> ـ </w:t>
      </w:r>
      <w:r w:rsidRPr="00061906">
        <w:rPr>
          <w:rtl/>
        </w:rPr>
        <w:t>وباسناده</w:t>
      </w:r>
      <w:r>
        <w:rPr>
          <w:rtl/>
        </w:rPr>
        <w:t xml:space="preserve"> إلى </w:t>
      </w:r>
      <w:r w:rsidRPr="00061906">
        <w:rPr>
          <w:rtl/>
        </w:rPr>
        <w:t xml:space="preserve">الصادق جعفر بن محمد </w:t>
      </w:r>
      <w:r w:rsidRPr="00421424">
        <w:rPr>
          <w:rStyle w:val="libAlaemChar"/>
          <w:rtl/>
        </w:rPr>
        <w:t>عليه‌السلام</w:t>
      </w:r>
      <w:r w:rsidRPr="00061906">
        <w:rPr>
          <w:rtl/>
        </w:rPr>
        <w:t xml:space="preserve"> قال</w:t>
      </w:r>
      <w:r>
        <w:rPr>
          <w:rtl/>
        </w:rPr>
        <w:t xml:space="preserve">: </w:t>
      </w:r>
      <w:r w:rsidRPr="00061906">
        <w:rPr>
          <w:rtl/>
        </w:rPr>
        <w:t xml:space="preserve">نزلت هاتان الآيتان في أهل ولايتنا وأهل عداوتنا </w:t>
      </w:r>
      <w:r w:rsidRPr="00421424">
        <w:rPr>
          <w:rStyle w:val="libAlaemChar"/>
          <w:rtl/>
        </w:rPr>
        <w:t>(</w:t>
      </w:r>
      <w:r w:rsidRPr="001E7A1B">
        <w:rPr>
          <w:rStyle w:val="libAieChar"/>
          <w:rtl/>
        </w:rPr>
        <w:t>فَأَمَّا إِنْ كانَ مِنَ الْمُقَرَّبِينَ فَرَوْحٌ وَرَيْحانٌ</w:t>
      </w:r>
      <w:r w:rsidRPr="00421424">
        <w:rPr>
          <w:rStyle w:val="libAlaemChar"/>
          <w:rtl/>
        </w:rPr>
        <w:t>)</w:t>
      </w:r>
      <w:r w:rsidRPr="00061906">
        <w:rPr>
          <w:rtl/>
        </w:rPr>
        <w:t xml:space="preserve"> يعنى في قبره </w:t>
      </w:r>
      <w:r w:rsidRPr="00421424">
        <w:rPr>
          <w:rStyle w:val="libAlaemChar"/>
          <w:rtl/>
        </w:rPr>
        <w:t>(</w:t>
      </w:r>
      <w:r w:rsidRPr="001E7A1B">
        <w:rPr>
          <w:rStyle w:val="libAieChar"/>
          <w:rtl/>
        </w:rPr>
        <w:t>وَجَنَّةُ نَعِيمٍ</w:t>
      </w:r>
      <w:r w:rsidRPr="00421424">
        <w:rPr>
          <w:rStyle w:val="libAlaemChar"/>
          <w:rtl/>
        </w:rPr>
        <w:t>)</w:t>
      </w:r>
      <w:r w:rsidRPr="00061906">
        <w:rPr>
          <w:rtl/>
        </w:rPr>
        <w:t xml:space="preserve"> يعنى في الاخرة.</w:t>
      </w:r>
    </w:p>
    <w:p w:rsidR="006F3F00" w:rsidRPr="00061906" w:rsidRDefault="006F3F00" w:rsidP="000179D4">
      <w:pPr>
        <w:pStyle w:val="libNormal"/>
        <w:rPr>
          <w:rtl/>
        </w:rPr>
      </w:pPr>
      <w:r w:rsidRPr="00061906">
        <w:rPr>
          <w:rtl/>
        </w:rPr>
        <w:t>105</w:t>
      </w:r>
      <w:r>
        <w:rPr>
          <w:rtl/>
        </w:rPr>
        <w:t xml:space="preserve"> ـ </w:t>
      </w:r>
      <w:r w:rsidRPr="00061906">
        <w:rPr>
          <w:rtl/>
        </w:rPr>
        <w:t>في مجمع البيان قرأ يعقوب</w:t>
      </w:r>
      <w:r>
        <w:rPr>
          <w:rFonts w:hint="cs"/>
          <w:rtl/>
        </w:rPr>
        <w:t xml:space="preserve"> </w:t>
      </w:r>
      <w:r w:rsidRPr="00061906">
        <w:rPr>
          <w:rtl/>
        </w:rPr>
        <w:t xml:space="preserve">«فروح» بضم الراء وهو قراءة النبي </w:t>
      </w:r>
      <w:r w:rsidRPr="00421424">
        <w:rPr>
          <w:rStyle w:val="libAlaemChar"/>
          <w:rtl/>
        </w:rPr>
        <w:t>صلى‌الله‌عليه‌وآله</w:t>
      </w:r>
      <w:r w:rsidRPr="00061906">
        <w:rPr>
          <w:rtl/>
        </w:rPr>
        <w:t xml:space="preserve"> وأبى جعفر الباقر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106</w:t>
      </w:r>
      <w:r>
        <w:rPr>
          <w:rtl/>
        </w:rPr>
        <w:t xml:space="preserve"> ـ </w:t>
      </w:r>
      <w:r w:rsidRPr="00061906">
        <w:rPr>
          <w:rtl/>
        </w:rPr>
        <w:t>في الكافي</w:t>
      </w:r>
      <w:r>
        <w:rPr>
          <w:rtl/>
        </w:rPr>
        <w:t xml:space="preserve"> علي بن إبراهيم </w:t>
      </w:r>
      <w:r w:rsidRPr="00061906">
        <w:rPr>
          <w:rtl/>
        </w:rPr>
        <w:t>عن أبيه عن عمرو بن عثمان وعدة من أصحابنا عن سهل بن زياد عن</w:t>
      </w:r>
      <w:r>
        <w:rPr>
          <w:rtl/>
        </w:rPr>
        <w:t xml:space="preserve"> أحمد </w:t>
      </w:r>
      <w:r w:rsidRPr="00061906">
        <w:rPr>
          <w:rtl/>
        </w:rPr>
        <w:t>بن محمد</w:t>
      </w:r>
      <w:r>
        <w:rPr>
          <w:rtl/>
        </w:rPr>
        <w:t xml:space="preserve"> بن أبي </w:t>
      </w:r>
      <w:r w:rsidRPr="00061906">
        <w:rPr>
          <w:rtl/>
        </w:rPr>
        <w:t>نصر والحسن</w:t>
      </w:r>
      <w:r>
        <w:rPr>
          <w:rtl/>
        </w:rPr>
        <w:t xml:space="preserve"> بن علي </w:t>
      </w:r>
      <w:r w:rsidRPr="00061906">
        <w:rPr>
          <w:rtl/>
        </w:rPr>
        <w:t>جميعا</w:t>
      </w:r>
      <w:r>
        <w:rPr>
          <w:rtl/>
        </w:rPr>
        <w:t xml:space="preserve"> عن أبي </w:t>
      </w:r>
      <w:r w:rsidRPr="00061906">
        <w:rPr>
          <w:rtl/>
        </w:rPr>
        <w:t>جميلة مفضل بن صالح عن جابر عن عبد الأعلى</w:t>
      </w:r>
      <w:r>
        <w:rPr>
          <w:rtl/>
        </w:rPr>
        <w:t xml:space="preserve"> وعلي بن </w:t>
      </w:r>
      <w:r w:rsidRPr="00061906">
        <w:rPr>
          <w:rtl/>
        </w:rPr>
        <w:t>إبراهيم عن محمد بن عيسى عن يونس عن إبراهيم بن عبد الأعلى عن سويد بن غفلة قال</w:t>
      </w:r>
      <w:r>
        <w:rPr>
          <w:rtl/>
        </w:rPr>
        <w:t xml:space="preserve">: </w:t>
      </w:r>
      <w:r w:rsidRPr="00061906">
        <w:rPr>
          <w:rtl/>
        </w:rPr>
        <w:t xml:space="preserve">قال أمير المؤمنين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w:t>
      </w:r>
      <w:r>
        <w:rPr>
          <w:rFonts w:hint="cs"/>
          <w:rtl/>
        </w:rPr>
        <w:t>ا</w:t>
      </w:r>
      <w:r w:rsidRPr="00061906">
        <w:rPr>
          <w:rtl/>
        </w:rPr>
        <w:t>بن آدم إذا كان في آخر يوم من أيام الدنيا وأو</w:t>
      </w:r>
      <w:r>
        <w:rPr>
          <w:rFonts w:hint="cs"/>
          <w:rtl/>
        </w:rPr>
        <w:t>ّ</w:t>
      </w:r>
      <w:r>
        <w:rPr>
          <w:rtl/>
        </w:rPr>
        <w:t>ل يوم من أيام الاخرة م</w:t>
      </w:r>
      <w:r>
        <w:rPr>
          <w:rFonts w:hint="cs"/>
          <w:rtl/>
        </w:rPr>
        <w:t>ُ</w:t>
      </w:r>
      <w:r>
        <w:rPr>
          <w:rtl/>
        </w:rPr>
        <w:t>ث</w:t>
      </w:r>
      <w:r>
        <w:rPr>
          <w:rFonts w:hint="cs"/>
          <w:rtl/>
        </w:rPr>
        <w:t>ّ</w:t>
      </w:r>
      <w:r>
        <w:rPr>
          <w:rtl/>
        </w:rPr>
        <w:t>ل له ما</w:t>
      </w:r>
      <w:r w:rsidRPr="00061906">
        <w:rPr>
          <w:rtl/>
        </w:rPr>
        <w:t>له وولده وعمله</w:t>
      </w:r>
      <w:r>
        <w:rPr>
          <w:rtl/>
        </w:rPr>
        <w:t xml:space="preserve">، </w:t>
      </w:r>
      <w:r w:rsidRPr="00061906">
        <w:rPr>
          <w:rtl/>
        </w:rPr>
        <w:t>فيلتفت</w:t>
      </w:r>
      <w:r>
        <w:rPr>
          <w:rtl/>
        </w:rPr>
        <w:t xml:space="preserve"> إلى </w:t>
      </w:r>
      <w:r w:rsidRPr="00061906">
        <w:rPr>
          <w:rtl/>
        </w:rPr>
        <w:t>عمله فيقول</w:t>
      </w:r>
      <w:r>
        <w:rPr>
          <w:rtl/>
        </w:rPr>
        <w:t xml:space="preserve">: </w:t>
      </w:r>
      <w:r w:rsidRPr="00061906">
        <w:rPr>
          <w:rtl/>
        </w:rPr>
        <w:t>والله</w:t>
      </w:r>
      <w:r w:rsidRPr="00686CEC">
        <w:rPr>
          <w:rFonts w:hint="cs"/>
          <w:rtl/>
        </w:rPr>
        <w:t xml:space="preserve"> </w:t>
      </w:r>
      <w:r>
        <w:rPr>
          <w:rFonts w:hint="cs"/>
          <w:rtl/>
        </w:rPr>
        <w:t>إ</w:t>
      </w:r>
      <w:r w:rsidRPr="00061906">
        <w:rPr>
          <w:rtl/>
        </w:rPr>
        <w:t>ن</w:t>
      </w:r>
      <w:r>
        <w:rPr>
          <w:rFonts w:hint="cs"/>
          <w:rtl/>
        </w:rPr>
        <w:t>ي</w:t>
      </w:r>
      <w:r w:rsidRPr="00061906">
        <w:rPr>
          <w:rtl/>
        </w:rPr>
        <w:t xml:space="preserve"> كنت فيك لزاهد ؛ وان</w:t>
      </w:r>
      <w:r>
        <w:rPr>
          <w:rFonts w:hint="cs"/>
          <w:rtl/>
        </w:rPr>
        <w:t>ْ</w:t>
      </w:r>
      <w:r w:rsidRPr="00061906">
        <w:rPr>
          <w:rtl/>
        </w:rPr>
        <w:t xml:space="preserve"> كنت عل</w:t>
      </w:r>
      <w:r>
        <w:rPr>
          <w:rFonts w:hint="cs"/>
          <w:rtl/>
        </w:rPr>
        <w:t>يَّ</w:t>
      </w:r>
      <w:r w:rsidRPr="00061906">
        <w:rPr>
          <w:rtl/>
        </w:rPr>
        <w:t xml:space="preserve"> لثقيلان</w:t>
      </w:r>
      <w:r>
        <w:rPr>
          <w:rtl/>
        </w:rPr>
        <w:t xml:space="preserve">، </w:t>
      </w:r>
      <w:r w:rsidRPr="00061906">
        <w:rPr>
          <w:rtl/>
        </w:rPr>
        <w:t>فما ذا عندك</w:t>
      </w:r>
      <w:r>
        <w:rPr>
          <w:rtl/>
        </w:rPr>
        <w:t>؟</w:t>
      </w:r>
      <w:r w:rsidRPr="00061906">
        <w:rPr>
          <w:rtl/>
        </w:rPr>
        <w:t xml:space="preserve"> فيقول</w:t>
      </w:r>
      <w:r>
        <w:rPr>
          <w:rtl/>
        </w:rPr>
        <w:t xml:space="preserve">: </w:t>
      </w:r>
      <w:r w:rsidRPr="00061906">
        <w:rPr>
          <w:rtl/>
        </w:rPr>
        <w:t>أنا قرينك في قبرك ويوم نشرك حتى أعرض أنا وأنت على ربك قال</w:t>
      </w:r>
      <w:r>
        <w:rPr>
          <w:rtl/>
        </w:rPr>
        <w:t xml:space="preserve">: </w:t>
      </w:r>
      <w:r w:rsidRPr="00061906">
        <w:rPr>
          <w:rtl/>
        </w:rPr>
        <w:t>فان كان الله وليا أتاه أطيب الناس ريحا وأحسنهم منظرا وأحسنهم رياشا</w:t>
      </w:r>
      <w:r>
        <w:rPr>
          <w:rtl/>
        </w:rPr>
        <w:t xml:space="preserve">، </w:t>
      </w:r>
      <w:r w:rsidRPr="00061906">
        <w:rPr>
          <w:rtl/>
        </w:rPr>
        <w:t>فيقول</w:t>
      </w:r>
      <w:r>
        <w:rPr>
          <w:rtl/>
        </w:rPr>
        <w:t xml:space="preserve">: </w:t>
      </w:r>
      <w:r w:rsidRPr="00061906">
        <w:rPr>
          <w:rtl/>
        </w:rPr>
        <w:t xml:space="preserve">أبشر بروح </w:t>
      </w:r>
      <w:r>
        <w:rPr>
          <w:rtl/>
        </w:rPr>
        <w:t>و</w:t>
      </w:r>
      <w:r>
        <w:rPr>
          <w:rFonts w:hint="cs"/>
          <w:rtl/>
        </w:rPr>
        <w:t xml:space="preserve"> </w:t>
      </w:r>
      <w:r w:rsidRPr="00421424">
        <w:rPr>
          <w:rStyle w:val="libAlaemChar"/>
          <w:rtl/>
        </w:rPr>
        <w:t>(</w:t>
      </w:r>
      <w:r w:rsidRPr="001E7A1B">
        <w:rPr>
          <w:rStyle w:val="libAieChar"/>
          <w:rtl/>
        </w:rPr>
        <w:t>رَيْحانٌ وَجَنَّةُ نَعِيمٍ</w:t>
      </w:r>
      <w:r w:rsidRPr="00421424">
        <w:rPr>
          <w:rStyle w:val="libAlaemChar"/>
          <w:rtl/>
        </w:rPr>
        <w:t>)</w:t>
      </w:r>
      <w:r>
        <w:rPr>
          <w:rtl/>
        </w:rPr>
        <w:t xml:space="preserve">، </w:t>
      </w:r>
      <w:r w:rsidRPr="00061906">
        <w:rPr>
          <w:rtl/>
        </w:rPr>
        <w:t>ومقدمك خير مقدم</w:t>
      </w:r>
      <w:r>
        <w:rPr>
          <w:rtl/>
        </w:rPr>
        <w:t xml:space="preserve">، </w:t>
      </w:r>
      <w:r w:rsidRPr="00061906">
        <w:rPr>
          <w:rtl/>
        </w:rPr>
        <w:t>فيقول له</w:t>
      </w:r>
      <w:r>
        <w:rPr>
          <w:rtl/>
        </w:rPr>
        <w:t xml:space="preserve">: </w:t>
      </w:r>
      <w:r w:rsidRPr="00061906">
        <w:rPr>
          <w:rtl/>
        </w:rPr>
        <w:t>من أنت</w:t>
      </w:r>
      <w:r>
        <w:rPr>
          <w:rtl/>
        </w:rPr>
        <w:t>؟</w:t>
      </w:r>
      <w:r w:rsidRPr="00061906">
        <w:rPr>
          <w:rtl/>
        </w:rPr>
        <w:t xml:space="preserve"> فيقول</w:t>
      </w:r>
      <w:r>
        <w:rPr>
          <w:rtl/>
        </w:rPr>
        <w:t xml:space="preserve">: </w:t>
      </w:r>
      <w:r w:rsidRPr="00061906">
        <w:rPr>
          <w:rtl/>
        </w:rPr>
        <w:t>أنا عملك الصالح ارتحل من الدنيا</w:t>
      </w:r>
      <w:r>
        <w:rPr>
          <w:rtl/>
        </w:rPr>
        <w:t xml:space="preserve"> إلى </w:t>
      </w:r>
      <w:r w:rsidRPr="00061906">
        <w:rPr>
          <w:rtl/>
        </w:rPr>
        <w:t>الجنة.</w:t>
      </w:r>
    </w:p>
    <w:p w:rsidR="006F3F00" w:rsidRPr="00061906" w:rsidRDefault="006F3F00" w:rsidP="000179D4">
      <w:pPr>
        <w:pStyle w:val="libNormal"/>
        <w:rPr>
          <w:rtl/>
        </w:rPr>
      </w:pPr>
      <w:r w:rsidRPr="00061906">
        <w:rPr>
          <w:rtl/>
        </w:rPr>
        <w:t>107</w:t>
      </w:r>
      <w:r>
        <w:rPr>
          <w:rtl/>
        </w:rPr>
        <w:t xml:space="preserve"> ـ </w:t>
      </w:r>
      <w:r w:rsidRPr="00061906">
        <w:rPr>
          <w:rtl/>
        </w:rPr>
        <w:t>في تفسير علي بن إبراهيم أخبرنا</w:t>
      </w:r>
      <w:r>
        <w:rPr>
          <w:rtl/>
        </w:rPr>
        <w:t xml:space="preserve"> أحمد </w:t>
      </w:r>
      <w:r w:rsidRPr="00061906">
        <w:rPr>
          <w:rtl/>
        </w:rPr>
        <w:t>بن إدريس قال</w:t>
      </w:r>
      <w:r>
        <w:rPr>
          <w:rtl/>
        </w:rPr>
        <w:t xml:space="preserve">: حدّثنا  أحمد </w:t>
      </w:r>
      <w:r w:rsidRPr="00061906">
        <w:rPr>
          <w:rtl/>
        </w:rPr>
        <w:t>بن محمد عن محمد</w:t>
      </w:r>
      <w:r>
        <w:rPr>
          <w:rtl/>
        </w:rPr>
        <w:t xml:space="preserve"> بن أبي </w:t>
      </w:r>
      <w:r w:rsidRPr="00061906">
        <w:rPr>
          <w:rtl/>
        </w:rPr>
        <w:t>عمير عن</w:t>
      </w:r>
      <w:r>
        <w:rPr>
          <w:rtl/>
        </w:rPr>
        <w:t xml:space="preserve"> إسحق </w:t>
      </w:r>
      <w:r w:rsidRPr="00061906">
        <w:rPr>
          <w:rtl/>
        </w:rPr>
        <w:t>بن عبد العزيز</w:t>
      </w:r>
      <w:r>
        <w:rPr>
          <w:rtl/>
        </w:rPr>
        <w:t xml:space="preserve"> عن أبي </w:t>
      </w:r>
      <w:r w:rsidRPr="00061906">
        <w:rPr>
          <w:rtl/>
        </w:rPr>
        <w:t>بصير قال</w:t>
      </w:r>
      <w:r>
        <w:rPr>
          <w:rtl/>
        </w:rPr>
        <w:t xml:space="preserve">: </w:t>
      </w:r>
      <w:r w:rsidRPr="00061906">
        <w:rPr>
          <w:rtl/>
        </w:rPr>
        <w:t>سمعت</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أبا عبد الله </w:t>
      </w:r>
      <w:r w:rsidRPr="00421424">
        <w:rPr>
          <w:rStyle w:val="libAlaemChar"/>
          <w:rtl/>
        </w:rPr>
        <w:t>عليه‌السلام</w:t>
      </w:r>
      <w:r w:rsidRPr="00061906">
        <w:rPr>
          <w:rtl/>
          <w:lang w:bidi="fa-IR"/>
        </w:rPr>
        <w:t xml:space="preserve"> يقول</w:t>
      </w:r>
      <w:r>
        <w:rPr>
          <w:rtl/>
          <w:lang w:bidi="fa-IR"/>
        </w:rPr>
        <w:t xml:space="preserve">: </w:t>
      </w:r>
      <w:r w:rsidRPr="00421424">
        <w:rPr>
          <w:rStyle w:val="libAlaemChar"/>
          <w:rtl/>
        </w:rPr>
        <w:t>(</w:t>
      </w:r>
      <w:r w:rsidRPr="001E7A1B">
        <w:rPr>
          <w:rStyle w:val="libAieChar"/>
          <w:rtl/>
        </w:rPr>
        <w:t>فَأَمَّا إِنْ كانَ مِنَ الْمُقَرَّبِينَ فَرَوْحٌ وَرَيْحانٌ</w:t>
      </w:r>
      <w:r w:rsidRPr="00421424">
        <w:rPr>
          <w:rStyle w:val="libAlaemChar"/>
          <w:rtl/>
        </w:rPr>
        <w:t>)</w:t>
      </w:r>
      <w:r w:rsidRPr="00061906">
        <w:rPr>
          <w:rtl/>
          <w:lang w:bidi="fa-IR"/>
        </w:rPr>
        <w:t xml:space="preserve"> في قبره </w:t>
      </w:r>
      <w:r w:rsidRPr="00421424">
        <w:rPr>
          <w:rStyle w:val="libAlaemChar"/>
          <w:rtl/>
        </w:rPr>
        <w:t>(</w:t>
      </w:r>
      <w:r w:rsidRPr="001E7A1B">
        <w:rPr>
          <w:rStyle w:val="libAieChar"/>
          <w:rtl/>
        </w:rPr>
        <w:t>وَجَنَّةُ نَعِيمٍ</w:t>
      </w:r>
      <w:r w:rsidRPr="00421424">
        <w:rPr>
          <w:rStyle w:val="libAlaemChar"/>
          <w:rtl/>
        </w:rPr>
        <w:t>)</w:t>
      </w:r>
      <w:r w:rsidRPr="00061906">
        <w:rPr>
          <w:rtl/>
          <w:lang w:bidi="fa-IR"/>
        </w:rPr>
        <w:t xml:space="preserve"> في الاخرة.</w:t>
      </w:r>
    </w:p>
    <w:p w:rsidR="006F3F00" w:rsidRPr="00061906" w:rsidRDefault="006F3F00" w:rsidP="000179D4">
      <w:pPr>
        <w:pStyle w:val="libNormal"/>
        <w:rPr>
          <w:rtl/>
        </w:rPr>
      </w:pPr>
      <w:r w:rsidRPr="00061906">
        <w:rPr>
          <w:rtl/>
        </w:rPr>
        <w:t>108</w:t>
      </w:r>
      <w:r>
        <w:rPr>
          <w:rtl/>
        </w:rPr>
        <w:t xml:space="preserve"> ـ </w:t>
      </w:r>
      <w:r w:rsidRPr="00061906">
        <w:rPr>
          <w:rtl/>
        </w:rPr>
        <w:t>وفيه وقوله</w:t>
      </w:r>
      <w:r>
        <w:rPr>
          <w:rtl/>
        </w:rPr>
        <w:t xml:space="preserve">: </w:t>
      </w:r>
      <w:r w:rsidRPr="00061906">
        <w:rPr>
          <w:rtl/>
        </w:rPr>
        <w:t>ف</w:t>
      </w:r>
      <w:r>
        <w:rPr>
          <w:rFonts w:hint="cs"/>
          <w:rtl/>
        </w:rPr>
        <w:t>أ</w:t>
      </w:r>
      <w:r w:rsidRPr="00061906">
        <w:rPr>
          <w:rtl/>
        </w:rPr>
        <w:t>م</w:t>
      </w:r>
      <w:r>
        <w:rPr>
          <w:rFonts w:hint="cs"/>
          <w:rtl/>
        </w:rPr>
        <w:t>ّ</w:t>
      </w:r>
      <w:r w:rsidRPr="00061906">
        <w:rPr>
          <w:rtl/>
        </w:rPr>
        <w:t xml:space="preserve">ا </w:t>
      </w:r>
      <w:r>
        <w:rPr>
          <w:rFonts w:hint="cs"/>
          <w:rtl/>
        </w:rPr>
        <w:t>إ</w:t>
      </w:r>
      <w:r w:rsidRPr="00061906">
        <w:rPr>
          <w:rtl/>
        </w:rPr>
        <w:t>ن</w:t>
      </w:r>
      <w:r>
        <w:rPr>
          <w:rFonts w:hint="cs"/>
          <w:rtl/>
        </w:rPr>
        <w:t>ْ</w:t>
      </w:r>
      <w:r w:rsidRPr="00061906">
        <w:rPr>
          <w:rtl/>
        </w:rPr>
        <w:t xml:space="preserve"> كان من أصحاب اليمين يعنى من كان من أصحاب أمير المؤمنين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فَسَلامٌ لَكَ مِنْ أَصْحابِ الْيَمِينِ</w:t>
      </w:r>
      <w:r w:rsidRPr="00421424">
        <w:rPr>
          <w:rStyle w:val="libAlaemChar"/>
          <w:rtl/>
        </w:rPr>
        <w:t>)</w:t>
      </w:r>
      <w:r w:rsidRPr="00061906">
        <w:rPr>
          <w:rtl/>
        </w:rPr>
        <w:t xml:space="preserve"> </w:t>
      </w:r>
      <w:r>
        <w:rPr>
          <w:rFonts w:hint="cs"/>
          <w:rtl/>
        </w:rPr>
        <w:t>أ</w:t>
      </w:r>
      <w:r w:rsidRPr="00061906">
        <w:rPr>
          <w:rtl/>
        </w:rPr>
        <w:t>ن</w:t>
      </w:r>
      <w:r>
        <w:rPr>
          <w:rFonts w:hint="cs"/>
          <w:rtl/>
        </w:rPr>
        <w:t>ْ</w:t>
      </w:r>
      <w:r w:rsidRPr="00061906">
        <w:rPr>
          <w:rtl/>
        </w:rPr>
        <w:t xml:space="preserve"> لا يعذبوا.</w:t>
      </w:r>
    </w:p>
    <w:p w:rsidR="006F3F00" w:rsidRPr="00061906" w:rsidRDefault="006F3F00" w:rsidP="000179D4">
      <w:pPr>
        <w:pStyle w:val="libNormal"/>
        <w:rPr>
          <w:rtl/>
        </w:rPr>
      </w:pPr>
      <w:r w:rsidRPr="00061906">
        <w:rPr>
          <w:rtl/>
        </w:rPr>
        <w:t>109</w:t>
      </w:r>
      <w:r>
        <w:rPr>
          <w:rtl/>
        </w:rPr>
        <w:t xml:space="preserve"> ـ </w:t>
      </w:r>
      <w:r w:rsidRPr="00061906">
        <w:rPr>
          <w:rtl/>
        </w:rPr>
        <w:t>في روضة الكافي الحسين بن محمد عن محمد بن</w:t>
      </w:r>
      <w:r>
        <w:rPr>
          <w:rtl/>
        </w:rPr>
        <w:t xml:space="preserve"> أحمد </w:t>
      </w:r>
      <w:r w:rsidRPr="00061906">
        <w:rPr>
          <w:rtl/>
        </w:rPr>
        <w:t>النهدي عن معاوية بن حكيم عن بعض رجاله عن عنبسة بن بجاد</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وَأَمَّا إِنْ كانَ مِنْ أَصْحابِ الْيَمِينِ فَسَلامٌ لَكَ مِنْ أَصْحابِ الْيَمِينِ</w:t>
      </w:r>
      <w:r w:rsidRPr="00421424">
        <w:rPr>
          <w:rStyle w:val="libAlaemChar"/>
          <w:rtl/>
        </w:rPr>
        <w:t>)</w:t>
      </w:r>
      <w:r w:rsidRPr="00061906">
        <w:rPr>
          <w:rtl/>
        </w:rPr>
        <w:t xml:space="preserve"> فقال على</w:t>
      </w:r>
      <w:r>
        <w:rPr>
          <w:rFonts w:hint="cs"/>
          <w:rtl/>
        </w:rPr>
        <w:t>ٌّ</w:t>
      </w:r>
      <w:r w:rsidRPr="00061906">
        <w:rPr>
          <w:rtl/>
        </w:rPr>
        <w:t xml:space="preserve"> </w:t>
      </w:r>
      <w:r w:rsidRPr="00421424">
        <w:rPr>
          <w:rStyle w:val="libAlaemChar"/>
          <w:rtl/>
        </w:rPr>
        <w:t>عليه‌السلام</w:t>
      </w:r>
      <w:r>
        <w:rPr>
          <w:rtl/>
        </w:rPr>
        <w:t xml:space="preserve">: </w:t>
      </w:r>
      <w:r w:rsidRPr="00061906">
        <w:rPr>
          <w:rtl/>
        </w:rPr>
        <w:t xml:space="preserve">قال رسول الله </w:t>
      </w:r>
      <w:r w:rsidRPr="00421424">
        <w:rPr>
          <w:rStyle w:val="libAlaemChar"/>
          <w:rtl/>
        </w:rPr>
        <w:t>صلى‌الله‌عليه‌وآله</w:t>
      </w:r>
      <w:r w:rsidRPr="008B3CCB">
        <w:rPr>
          <w:rtl/>
        </w:rPr>
        <w:t xml:space="preserve"> </w:t>
      </w:r>
      <w:r w:rsidRPr="00061906">
        <w:rPr>
          <w:rtl/>
        </w:rPr>
        <w:t>لعل</w:t>
      </w:r>
      <w:r>
        <w:rPr>
          <w:rFonts w:hint="cs"/>
          <w:rtl/>
        </w:rPr>
        <w:t>يٍّ</w:t>
      </w:r>
      <w:r w:rsidRPr="00421424">
        <w:rPr>
          <w:rStyle w:val="libAlaemChar"/>
          <w:rtl/>
        </w:rPr>
        <w:t xml:space="preserve"> عليه‌السلام</w:t>
      </w:r>
      <w:r>
        <w:rPr>
          <w:rtl/>
        </w:rPr>
        <w:t xml:space="preserve">: </w:t>
      </w:r>
      <w:r w:rsidRPr="00061906">
        <w:rPr>
          <w:rtl/>
        </w:rPr>
        <w:t>هم شيعتك فسلم ولدك منهم</w:t>
      </w:r>
      <w:r w:rsidRPr="007C50DF">
        <w:rPr>
          <w:rFonts w:hint="cs"/>
          <w:rtl/>
        </w:rPr>
        <w:t xml:space="preserve"> </w:t>
      </w:r>
      <w:r>
        <w:rPr>
          <w:rFonts w:hint="cs"/>
          <w:rtl/>
        </w:rPr>
        <w:t>أ</w:t>
      </w:r>
      <w:r w:rsidRPr="00061906">
        <w:rPr>
          <w:rtl/>
        </w:rPr>
        <w:t>ن</w:t>
      </w:r>
      <w:r>
        <w:rPr>
          <w:rFonts w:hint="cs"/>
          <w:rtl/>
        </w:rPr>
        <w:t>ْ</w:t>
      </w:r>
      <w:r w:rsidRPr="00061906">
        <w:rPr>
          <w:rtl/>
        </w:rPr>
        <w:t xml:space="preserve"> يقتلوهم.</w:t>
      </w:r>
    </w:p>
    <w:p w:rsidR="006F3F00" w:rsidRPr="00061906" w:rsidRDefault="006F3F00" w:rsidP="000179D4">
      <w:pPr>
        <w:pStyle w:val="libNormal"/>
        <w:rPr>
          <w:rtl/>
        </w:rPr>
      </w:pPr>
      <w:r w:rsidRPr="00061906">
        <w:rPr>
          <w:rtl/>
        </w:rPr>
        <w:t>110</w:t>
      </w:r>
      <w:r>
        <w:rPr>
          <w:rtl/>
        </w:rPr>
        <w:t xml:space="preserve"> ـ </w:t>
      </w:r>
      <w:r w:rsidRPr="00061906">
        <w:rPr>
          <w:rtl/>
        </w:rPr>
        <w:t>في أصول الكافي</w:t>
      </w:r>
      <w:r>
        <w:rPr>
          <w:rtl/>
        </w:rPr>
        <w:t xml:space="preserve"> علي بن </w:t>
      </w:r>
      <w:r w:rsidRPr="00061906">
        <w:rPr>
          <w:rtl/>
        </w:rPr>
        <w:t>محمد عن بعض أصحابه عن آدم بن إسحاق عن عبد الرزاق بن مهران عن الحسين بن ميمون عن محمد بن سالم</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وأنزل في الواقعة</w:t>
      </w:r>
      <w:r>
        <w:rPr>
          <w:rtl/>
        </w:rPr>
        <w:t xml:space="preserve">: </w:t>
      </w:r>
      <w:r w:rsidRPr="00421424">
        <w:rPr>
          <w:rStyle w:val="libAlaemChar"/>
          <w:rtl/>
        </w:rPr>
        <w:t>(</w:t>
      </w:r>
      <w:r w:rsidRPr="001E7A1B">
        <w:rPr>
          <w:rStyle w:val="libAieChar"/>
          <w:rtl/>
        </w:rPr>
        <w:t>وَأَمَّا إِنْ كانَ مِنَ الْمُكَذِّبِينَ الضَّالِّينَ فَنُزُلٌ مِنْ حَمِيمٍ وَتَصْلِيَةُ جَحِيمٍ</w:t>
      </w:r>
      <w:r w:rsidRPr="00421424">
        <w:rPr>
          <w:rStyle w:val="libAlaemChar"/>
          <w:rtl/>
        </w:rPr>
        <w:t>)</w:t>
      </w:r>
      <w:r w:rsidRPr="00061906">
        <w:rPr>
          <w:rtl/>
        </w:rPr>
        <w:t xml:space="preserve"> فهؤلاء مشركون.</w:t>
      </w:r>
    </w:p>
    <w:p w:rsidR="006F3F00" w:rsidRPr="00061906" w:rsidRDefault="006F3F00" w:rsidP="000179D4">
      <w:pPr>
        <w:pStyle w:val="libNormal"/>
        <w:rPr>
          <w:rtl/>
          <w:lang w:bidi="fa-IR"/>
        </w:rPr>
      </w:pPr>
      <w:r w:rsidRPr="00061906">
        <w:rPr>
          <w:rtl/>
          <w:lang w:bidi="fa-IR"/>
        </w:rPr>
        <w:t>111</w:t>
      </w:r>
      <w:r>
        <w:rPr>
          <w:rtl/>
          <w:lang w:bidi="fa-IR"/>
        </w:rPr>
        <w:t xml:space="preserve"> ـ </w:t>
      </w:r>
      <w:r w:rsidRPr="00061906">
        <w:rPr>
          <w:rtl/>
          <w:lang w:bidi="fa-IR"/>
        </w:rPr>
        <w:t xml:space="preserve">في تفسير علي بن إبراهيم </w:t>
      </w:r>
      <w:r w:rsidRPr="00421424">
        <w:rPr>
          <w:rStyle w:val="libAlaemChar"/>
          <w:rtl/>
        </w:rPr>
        <w:t>(</w:t>
      </w:r>
      <w:r w:rsidRPr="001E7A1B">
        <w:rPr>
          <w:rStyle w:val="libAieChar"/>
          <w:rtl/>
        </w:rPr>
        <w:t>وَأَمَّا إِنْ كانَ مِنَ الْمُكَذِّبِينَ الضَّالِّينَ فَنُزُلٌ مِنْ حَمِيمٍ وَتَصْلِيَةُ جَحِيمٍ</w:t>
      </w:r>
      <w:r w:rsidRPr="00421424">
        <w:rPr>
          <w:rStyle w:val="libAlaemChar"/>
          <w:rtl/>
        </w:rPr>
        <w:t>)</w:t>
      </w:r>
      <w:r w:rsidRPr="00061906">
        <w:rPr>
          <w:rtl/>
          <w:lang w:bidi="fa-IR"/>
        </w:rPr>
        <w:t xml:space="preserve"> في أعداء آل محمد.</w:t>
      </w:r>
    </w:p>
    <w:p w:rsidR="006F3F00" w:rsidRPr="00061906" w:rsidRDefault="006F3F00" w:rsidP="000179D4">
      <w:pPr>
        <w:pStyle w:val="libNormal"/>
        <w:rPr>
          <w:rtl/>
          <w:lang w:bidi="fa-IR"/>
        </w:rPr>
      </w:pPr>
      <w:r w:rsidRPr="00061906">
        <w:rPr>
          <w:rtl/>
          <w:lang w:bidi="fa-IR"/>
        </w:rPr>
        <w:t>112</w:t>
      </w:r>
      <w:r>
        <w:rPr>
          <w:rtl/>
          <w:lang w:bidi="fa-IR"/>
        </w:rPr>
        <w:t xml:space="preserve"> ـ </w:t>
      </w:r>
      <w:r w:rsidRPr="00061906">
        <w:rPr>
          <w:rtl/>
          <w:lang w:bidi="fa-IR"/>
        </w:rPr>
        <w:t>وفيه متصل بآخر ما نقلنا عنه اولا أعنى قوله في الاخرة</w:t>
      </w:r>
      <w:r>
        <w:rPr>
          <w:rtl/>
          <w:lang w:bidi="fa-IR"/>
        </w:rPr>
        <w:t xml:space="preserve">: </w:t>
      </w:r>
      <w:r w:rsidRPr="00421424">
        <w:rPr>
          <w:rStyle w:val="libAlaemChar"/>
          <w:rtl/>
        </w:rPr>
        <w:t>(</w:t>
      </w:r>
      <w:r w:rsidRPr="001E7A1B">
        <w:rPr>
          <w:rStyle w:val="libAieChar"/>
          <w:rtl/>
        </w:rPr>
        <w:t>وَأَمَّا إِنْ كانَ مِنَ الْمُكَذِّبِينَ الضَّالِّينَ فَنُزُلٌ مِنْ حَمِيمٍ</w:t>
      </w:r>
      <w:r w:rsidRPr="00421424">
        <w:rPr>
          <w:rStyle w:val="libAlaemChar"/>
          <w:rtl/>
        </w:rPr>
        <w:t>)</w:t>
      </w:r>
      <w:r w:rsidRPr="00061906">
        <w:rPr>
          <w:rtl/>
          <w:lang w:bidi="fa-IR"/>
        </w:rPr>
        <w:t xml:space="preserve"> في قبره </w:t>
      </w:r>
      <w:r w:rsidRPr="00421424">
        <w:rPr>
          <w:rStyle w:val="libAlaemChar"/>
          <w:rtl/>
        </w:rPr>
        <w:t>(</w:t>
      </w:r>
      <w:r w:rsidRPr="001E7A1B">
        <w:rPr>
          <w:rStyle w:val="libAieChar"/>
          <w:rtl/>
        </w:rPr>
        <w:t>وَتَصْلِيَةُ جَحِيمٍ</w:t>
      </w:r>
      <w:r w:rsidRPr="00421424">
        <w:rPr>
          <w:rStyle w:val="libAlaemChar"/>
          <w:rtl/>
        </w:rPr>
        <w:t>)</w:t>
      </w:r>
      <w:r w:rsidRPr="00061906">
        <w:rPr>
          <w:rtl/>
          <w:lang w:bidi="fa-IR"/>
        </w:rPr>
        <w:t xml:space="preserve"> في الآخرة.</w:t>
      </w:r>
    </w:p>
    <w:p w:rsidR="006F3F00" w:rsidRPr="00061906" w:rsidRDefault="006F3F00" w:rsidP="000179D4">
      <w:pPr>
        <w:pStyle w:val="libNormal"/>
        <w:rPr>
          <w:rtl/>
        </w:rPr>
      </w:pPr>
      <w:r w:rsidRPr="00061906">
        <w:rPr>
          <w:rtl/>
        </w:rPr>
        <w:t>113</w:t>
      </w:r>
      <w:r>
        <w:rPr>
          <w:rtl/>
        </w:rPr>
        <w:t xml:space="preserve"> ـ </w:t>
      </w:r>
      <w:r w:rsidRPr="00061906">
        <w:rPr>
          <w:rtl/>
        </w:rPr>
        <w:t xml:space="preserve">في أمالي الصدوق </w:t>
      </w:r>
      <w:r w:rsidRPr="00421424">
        <w:rPr>
          <w:rStyle w:val="libAlaemChar"/>
          <w:rtl/>
        </w:rPr>
        <w:t>رحمه‌الله</w:t>
      </w:r>
      <w:r w:rsidRPr="00061906">
        <w:rPr>
          <w:rtl/>
        </w:rPr>
        <w:t xml:space="preserve"> متصل بآخر ما نقلنا عنه سابقا أعنى قوله </w:t>
      </w:r>
      <w:r w:rsidRPr="00421424">
        <w:rPr>
          <w:rStyle w:val="libAlaemChar"/>
          <w:rtl/>
        </w:rPr>
        <w:t>عليه‌السلام</w:t>
      </w:r>
      <w:r>
        <w:rPr>
          <w:rtl/>
        </w:rPr>
        <w:t xml:space="preserve">: </w:t>
      </w:r>
      <w:r w:rsidRPr="00061906">
        <w:rPr>
          <w:rtl/>
        </w:rPr>
        <w:t xml:space="preserve">يعنى في الاخرة ثم قال </w:t>
      </w:r>
      <w:r w:rsidRPr="00421424">
        <w:rPr>
          <w:rStyle w:val="libAlaemChar"/>
          <w:rtl/>
        </w:rPr>
        <w:t>عليه‌السلام</w:t>
      </w:r>
      <w:r>
        <w:rPr>
          <w:rtl/>
        </w:rPr>
        <w:t xml:space="preserve">: </w:t>
      </w:r>
      <w:r w:rsidRPr="00061906">
        <w:rPr>
          <w:rtl/>
        </w:rPr>
        <w:t>إذا مات الكافر شيعة سبعون ألفا من الزبانية</w:t>
      </w:r>
      <w:r>
        <w:rPr>
          <w:rtl/>
        </w:rPr>
        <w:t xml:space="preserve"> إلى </w:t>
      </w:r>
      <w:r w:rsidRPr="00061906">
        <w:rPr>
          <w:rtl/>
        </w:rPr>
        <w:t>قبره</w:t>
      </w:r>
      <w:r>
        <w:rPr>
          <w:rtl/>
        </w:rPr>
        <w:t xml:space="preserve">، </w:t>
      </w:r>
      <w:r w:rsidRPr="00061906">
        <w:rPr>
          <w:rtl/>
        </w:rPr>
        <w:t>وانه ليناشد حامليه بقول يسمعه كل شيء</w:t>
      </w:r>
      <w:r w:rsidRPr="00C40BD1">
        <w:rPr>
          <w:rFonts w:hint="cs"/>
          <w:rtl/>
        </w:rPr>
        <w:t xml:space="preserve"> </w:t>
      </w:r>
      <w:r>
        <w:rPr>
          <w:rFonts w:hint="cs"/>
          <w:rtl/>
        </w:rPr>
        <w:t>إ</w:t>
      </w:r>
      <w:r w:rsidRPr="00061906">
        <w:rPr>
          <w:rtl/>
        </w:rPr>
        <w:t>ل</w:t>
      </w:r>
      <w:r>
        <w:rPr>
          <w:rFonts w:hint="cs"/>
          <w:rtl/>
        </w:rPr>
        <w:t>ّ</w:t>
      </w:r>
      <w:r w:rsidRPr="00061906">
        <w:rPr>
          <w:rtl/>
        </w:rPr>
        <w:t>ا الثقلان</w:t>
      </w:r>
      <w:r>
        <w:rPr>
          <w:rtl/>
        </w:rPr>
        <w:t xml:space="preserve">، </w:t>
      </w:r>
      <w:r w:rsidRPr="00061906">
        <w:rPr>
          <w:rtl/>
        </w:rPr>
        <w:t>ويقول</w:t>
      </w:r>
      <w:r>
        <w:rPr>
          <w:rtl/>
        </w:rPr>
        <w:t xml:space="preserve">: </w:t>
      </w:r>
      <w:r w:rsidRPr="00421424">
        <w:rPr>
          <w:rStyle w:val="libAlaemChar"/>
          <w:rtl/>
        </w:rPr>
        <w:t>(</w:t>
      </w:r>
      <w:r w:rsidRPr="001E7A1B">
        <w:rPr>
          <w:rStyle w:val="libAieChar"/>
          <w:rtl/>
        </w:rPr>
        <w:t>لَوْ أَنَّ لِي كَرَّةً فَأَكُونَ مِنَ</w:t>
      </w:r>
      <w:r w:rsidRPr="00421424">
        <w:rPr>
          <w:rStyle w:val="libAlaemChar"/>
          <w:rtl/>
        </w:rPr>
        <w:t>)</w:t>
      </w:r>
      <w:r w:rsidRPr="00061906">
        <w:rPr>
          <w:rtl/>
        </w:rPr>
        <w:t xml:space="preserve"> المؤمنين</w:t>
      </w:r>
      <w:r>
        <w:rPr>
          <w:rtl/>
        </w:rPr>
        <w:t xml:space="preserve">، </w:t>
      </w:r>
      <w:r w:rsidRPr="00061906">
        <w:rPr>
          <w:rtl/>
        </w:rPr>
        <w:t>ويقول</w:t>
      </w:r>
      <w:r>
        <w:rPr>
          <w:rtl/>
        </w:rPr>
        <w:t xml:space="preserve">: </w:t>
      </w:r>
      <w:r w:rsidRPr="00421424">
        <w:rPr>
          <w:rStyle w:val="libAlaemChar"/>
          <w:rtl/>
        </w:rPr>
        <w:t>(</w:t>
      </w:r>
      <w:r w:rsidRPr="001E7A1B">
        <w:rPr>
          <w:rStyle w:val="libAieChar"/>
          <w:rtl/>
        </w:rPr>
        <w:t>رَبِّ ارْجِعُونِ لَعَلِّي أَعْمَلُ صالِحاً فِيما تَرَكْتُ</w:t>
      </w:r>
      <w:r w:rsidRPr="00421424">
        <w:rPr>
          <w:rStyle w:val="libAlaemChar"/>
          <w:rtl/>
        </w:rPr>
        <w:t>)</w:t>
      </w:r>
      <w:r w:rsidRPr="00061906">
        <w:rPr>
          <w:rtl/>
        </w:rPr>
        <w:t xml:space="preserve"> فتجيبه الزبانية</w:t>
      </w:r>
      <w:r>
        <w:rPr>
          <w:rtl/>
        </w:rPr>
        <w:t xml:space="preserve">: </w:t>
      </w:r>
      <w:r w:rsidRPr="00421424">
        <w:rPr>
          <w:rStyle w:val="libAlaemChar"/>
          <w:rtl/>
        </w:rPr>
        <w:t>(</w:t>
      </w:r>
      <w:r w:rsidRPr="001E7A1B">
        <w:rPr>
          <w:rStyle w:val="libAieChar"/>
          <w:rtl/>
        </w:rPr>
        <w:t>كَلَّا إِنَّها كَلِمَةٌ</w:t>
      </w:r>
      <w:r w:rsidRPr="00421424">
        <w:rPr>
          <w:rStyle w:val="libAlaemChar"/>
          <w:rtl/>
        </w:rPr>
        <w:t>)</w:t>
      </w:r>
      <w:r w:rsidRPr="00061906">
        <w:rPr>
          <w:rtl/>
        </w:rPr>
        <w:t xml:space="preserve"> أنت قائلها» ويناديهم ملك</w:t>
      </w:r>
      <w:r>
        <w:rPr>
          <w:rtl/>
        </w:rPr>
        <w:t xml:space="preserve">: </w:t>
      </w:r>
      <w:r w:rsidRPr="00061906">
        <w:rPr>
          <w:rtl/>
        </w:rPr>
        <w:t>لو</w:t>
      </w:r>
      <w:r>
        <w:rPr>
          <w:rFonts w:hint="cs"/>
          <w:rtl/>
        </w:rPr>
        <w:t xml:space="preserve"> </w:t>
      </w:r>
      <w:r w:rsidRPr="00061906">
        <w:rPr>
          <w:rtl/>
        </w:rPr>
        <w:t>رد</w:t>
      </w:r>
      <w:r>
        <w:rPr>
          <w:rFonts w:hint="cs"/>
          <w:rtl/>
        </w:rPr>
        <w:t>وا</w:t>
      </w:r>
      <w:r w:rsidRPr="00061906">
        <w:rPr>
          <w:rtl/>
        </w:rPr>
        <w:t xml:space="preserve"> لعاد</w:t>
      </w:r>
      <w:r>
        <w:rPr>
          <w:rFonts w:hint="cs"/>
          <w:rtl/>
        </w:rPr>
        <w:t>وا</w:t>
      </w:r>
      <w:r w:rsidRPr="00061906">
        <w:rPr>
          <w:rtl/>
        </w:rPr>
        <w:t xml:space="preserve"> ل</w:t>
      </w:r>
      <w:r>
        <w:rPr>
          <w:rFonts w:hint="cs"/>
          <w:rtl/>
        </w:rPr>
        <w:t>ـ</w:t>
      </w:r>
      <w:r w:rsidRPr="00061906">
        <w:rPr>
          <w:rtl/>
        </w:rPr>
        <w:t>ما نهى عنه فاذا أدخل قبره وفارقه الناس أتاه منكر ونكير في أهول صورة</w:t>
      </w:r>
      <w:r>
        <w:rPr>
          <w:rtl/>
        </w:rPr>
        <w:t xml:space="preserve">، </w:t>
      </w:r>
      <w:r w:rsidRPr="00061906">
        <w:rPr>
          <w:rtl/>
        </w:rPr>
        <w:t>فيقيمانه ثم يقولان له</w:t>
      </w:r>
      <w:r>
        <w:rPr>
          <w:rtl/>
        </w:rPr>
        <w:t xml:space="preserve">: </w:t>
      </w:r>
      <w:r w:rsidRPr="00061906">
        <w:rPr>
          <w:rtl/>
        </w:rPr>
        <w:t>من ربك وما دينك ومن نبيك</w:t>
      </w:r>
      <w:r>
        <w:rPr>
          <w:rtl/>
        </w:rPr>
        <w:t>؟</w:t>
      </w:r>
      <w:r w:rsidRPr="00061906">
        <w:rPr>
          <w:rtl/>
        </w:rPr>
        <w:t xml:space="preserve"> فيتلجلج لسانه ولا يقدر على الجواب</w:t>
      </w:r>
      <w:r>
        <w:rPr>
          <w:rtl/>
        </w:rPr>
        <w:t xml:space="preserve">، </w:t>
      </w:r>
      <w:r w:rsidRPr="00061906">
        <w:rPr>
          <w:rtl/>
        </w:rPr>
        <w:t>فيضربانه</w:t>
      </w:r>
    </w:p>
    <w:p w:rsidR="006F3F00" w:rsidRPr="00061906" w:rsidRDefault="006F3F00" w:rsidP="00615F29">
      <w:pPr>
        <w:pStyle w:val="libNormal0"/>
        <w:rPr>
          <w:rtl/>
        </w:rPr>
      </w:pPr>
      <w:r>
        <w:rPr>
          <w:rtl/>
        </w:rPr>
        <w:br w:type="page"/>
      </w:r>
      <w:r w:rsidRPr="00061906">
        <w:rPr>
          <w:rtl/>
        </w:rPr>
        <w:lastRenderedPageBreak/>
        <w:t>ضربة من عذاب الله يذعر لها كل شيء</w:t>
      </w:r>
      <w:r>
        <w:rPr>
          <w:rtl/>
        </w:rPr>
        <w:t xml:space="preserve">، </w:t>
      </w:r>
      <w:r w:rsidRPr="00061906">
        <w:rPr>
          <w:rtl/>
        </w:rPr>
        <w:t>ثم يقولان له</w:t>
      </w:r>
      <w:r>
        <w:rPr>
          <w:rtl/>
        </w:rPr>
        <w:t xml:space="preserve">: </w:t>
      </w:r>
      <w:r w:rsidRPr="00061906">
        <w:rPr>
          <w:rtl/>
        </w:rPr>
        <w:t>من ربك وما دينك ومن نبيك</w:t>
      </w:r>
      <w:r>
        <w:rPr>
          <w:rtl/>
        </w:rPr>
        <w:t>؟</w:t>
      </w:r>
      <w:r>
        <w:rPr>
          <w:rFonts w:hint="cs"/>
          <w:rtl/>
        </w:rPr>
        <w:t xml:space="preserve"> </w:t>
      </w:r>
      <w:r w:rsidRPr="00061906">
        <w:rPr>
          <w:rtl/>
        </w:rPr>
        <w:t>فيقول</w:t>
      </w:r>
      <w:r>
        <w:rPr>
          <w:rtl/>
        </w:rPr>
        <w:t xml:space="preserve">: </w:t>
      </w:r>
      <w:r w:rsidRPr="00061906">
        <w:rPr>
          <w:rtl/>
        </w:rPr>
        <w:t>لا أدرى فيقولان له</w:t>
      </w:r>
      <w:r>
        <w:rPr>
          <w:rtl/>
        </w:rPr>
        <w:t xml:space="preserve">: </w:t>
      </w:r>
      <w:r w:rsidRPr="00061906">
        <w:rPr>
          <w:rtl/>
        </w:rPr>
        <w:t>لا دريت ولا هديت ولا أفلحت</w:t>
      </w:r>
      <w:r>
        <w:rPr>
          <w:rtl/>
        </w:rPr>
        <w:t xml:space="preserve">، </w:t>
      </w:r>
      <w:r w:rsidRPr="00061906">
        <w:rPr>
          <w:rtl/>
        </w:rPr>
        <w:t>ثم يفتحان له بابا</w:t>
      </w:r>
      <w:r>
        <w:rPr>
          <w:rtl/>
        </w:rPr>
        <w:t xml:space="preserve"> إلى </w:t>
      </w:r>
      <w:r w:rsidRPr="00061906">
        <w:rPr>
          <w:rtl/>
        </w:rPr>
        <w:t>النار وينزلان</w:t>
      </w:r>
      <w:r>
        <w:rPr>
          <w:rtl/>
        </w:rPr>
        <w:t xml:space="preserve"> إليه </w:t>
      </w:r>
      <w:r w:rsidRPr="00061906">
        <w:rPr>
          <w:rtl/>
        </w:rPr>
        <w:t>الحميم من جهنم وذلك قول الله جل جلاله</w:t>
      </w:r>
      <w:r>
        <w:rPr>
          <w:rtl/>
        </w:rPr>
        <w:t xml:space="preserve">: </w:t>
      </w:r>
      <w:r w:rsidRPr="00421424">
        <w:rPr>
          <w:rStyle w:val="libAlaemChar"/>
          <w:rtl/>
        </w:rPr>
        <w:t>(</w:t>
      </w:r>
      <w:r w:rsidRPr="001E7A1B">
        <w:rPr>
          <w:rStyle w:val="libAieChar"/>
          <w:rtl/>
        </w:rPr>
        <w:t>وَأَمَّا إِنْ كانَ مِنَ الْمُكَذِّبِينَ الضَّالِّينَ فَنُزُلٌ مِنْ حَمِيمٍ</w:t>
      </w:r>
      <w:r w:rsidRPr="00421424">
        <w:rPr>
          <w:rStyle w:val="libAlaemChar"/>
          <w:rtl/>
        </w:rPr>
        <w:t>)</w:t>
      </w:r>
      <w:r w:rsidRPr="00061906">
        <w:rPr>
          <w:rtl/>
        </w:rPr>
        <w:t xml:space="preserve"> يعنى في القبر </w:t>
      </w:r>
      <w:r w:rsidRPr="00421424">
        <w:rPr>
          <w:rStyle w:val="libAlaemChar"/>
          <w:rtl/>
        </w:rPr>
        <w:t>(</w:t>
      </w:r>
      <w:r w:rsidRPr="001E7A1B">
        <w:rPr>
          <w:rStyle w:val="libAieChar"/>
          <w:rtl/>
        </w:rPr>
        <w:t>وَتَصْلِيَةُ جَحِيمٍ</w:t>
      </w:r>
      <w:r w:rsidRPr="00421424">
        <w:rPr>
          <w:rStyle w:val="libAlaemChar"/>
          <w:rtl/>
        </w:rPr>
        <w:t>)</w:t>
      </w:r>
      <w:r w:rsidRPr="00061906">
        <w:rPr>
          <w:rtl/>
        </w:rPr>
        <w:t xml:space="preserve"> يعنى في الاخرة.</w:t>
      </w:r>
    </w:p>
    <w:p w:rsidR="006F3F00" w:rsidRPr="00061906" w:rsidRDefault="006F3F00" w:rsidP="000179D4">
      <w:pPr>
        <w:pStyle w:val="libNormal"/>
        <w:rPr>
          <w:rtl/>
        </w:rPr>
      </w:pPr>
      <w:r w:rsidRPr="00061906">
        <w:rPr>
          <w:rtl/>
        </w:rPr>
        <w:t>114</w:t>
      </w:r>
      <w:r>
        <w:rPr>
          <w:rtl/>
        </w:rPr>
        <w:t xml:space="preserve"> ـ </w:t>
      </w:r>
      <w:r w:rsidRPr="00061906">
        <w:rPr>
          <w:rtl/>
        </w:rPr>
        <w:t>وفيه أيضا متصل بآخر ما نقلنا عنه بعد ذلك أعنى قوله</w:t>
      </w:r>
      <w:r>
        <w:rPr>
          <w:rtl/>
        </w:rPr>
        <w:t xml:space="preserve">: </w:t>
      </w:r>
      <w:r w:rsidRPr="00061906">
        <w:rPr>
          <w:rtl/>
        </w:rPr>
        <w:t>يعنى في الاخرة باسناده</w:t>
      </w:r>
      <w:r>
        <w:rPr>
          <w:rtl/>
        </w:rPr>
        <w:t xml:space="preserve"> إلى </w:t>
      </w:r>
      <w:r w:rsidRPr="00061906">
        <w:rPr>
          <w:rtl/>
        </w:rPr>
        <w:t xml:space="preserve">الصادق </w:t>
      </w:r>
      <w:r w:rsidRPr="00421424">
        <w:rPr>
          <w:rStyle w:val="libAlaemChar"/>
          <w:rtl/>
        </w:rPr>
        <w:t>عليه‌السلام</w:t>
      </w:r>
      <w:r w:rsidRPr="00061906">
        <w:rPr>
          <w:rtl/>
        </w:rPr>
        <w:t xml:space="preserve"> قال</w:t>
      </w:r>
      <w:r>
        <w:rPr>
          <w:rtl/>
        </w:rPr>
        <w:t xml:space="preserve">: </w:t>
      </w:r>
      <w:r w:rsidRPr="00421424">
        <w:rPr>
          <w:rStyle w:val="libAlaemChar"/>
          <w:rtl/>
        </w:rPr>
        <w:t>(</w:t>
      </w:r>
      <w:r w:rsidRPr="001E7A1B">
        <w:rPr>
          <w:rStyle w:val="libAieChar"/>
          <w:rtl/>
        </w:rPr>
        <w:t>وَأَمَّا إِنْ كانَ مِنَ الْمُكَذِّبِينَ الضَّالِّينَ فَنُزُلٌ مِنْ حَمِيمٍ</w:t>
      </w:r>
      <w:r w:rsidRPr="00421424">
        <w:rPr>
          <w:rStyle w:val="libAlaemChar"/>
          <w:rtl/>
        </w:rPr>
        <w:t>)</w:t>
      </w:r>
      <w:r w:rsidRPr="00061906">
        <w:rPr>
          <w:rtl/>
        </w:rPr>
        <w:t xml:space="preserve"> يعنى في قبره </w:t>
      </w:r>
      <w:r w:rsidRPr="00421424">
        <w:rPr>
          <w:rStyle w:val="libAlaemChar"/>
          <w:rtl/>
        </w:rPr>
        <w:t>(</w:t>
      </w:r>
      <w:r w:rsidRPr="001E7A1B">
        <w:rPr>
          <w:rStyle w:val="libAieChar"/>
          <w:rtl/>
        </w:rPr>
        <w:t>وَتَصْلِيَةُ جَحِيمٍ</w:t>
      </w:r>
      <w:r w:rsidRPr="00421424">
        <w:rPr>
          <w:rStyle w:val="libAlaemChar"/>
          <w:rtl/>
        </w:rPr>
        <w:t>)</w:t>
      </w:r>
      <w:r w:rsidRPr="00061906">
        <w:rPr>
          <w:rtl/>
        </w:rPr>
        <w:t xml:space="preserve"> يعنى في الاخرة.</w:t>
      </w:r>
    </w:p>
    <w:p w:rsidR="006F3F00" w:rsidRPr="00061906" w:rsidRDefault="006F3F00" w:rsidP="000179D4">
      <w:pPr>
        <w:pStyle w:val="libNormal"/>
        <w:rPr>
          <w:rtl/>
        </w:rPr>
      </w:pPr>
      <w:r w:rsidRPr="00061906">
        <w:rPr>
          <w:rtl/>
        </w:rPr>
        <w:t>115</w:t>
      </w:r>
      <w:r>
        <w:rPr>
          <w:rtl/>
        </w:rPr>
        <w:t xml:space="preserve"> ـ </w:t>
      </w:r>
      <w:r w:rsidRPr="00061906">
        <w:rPr>
          <w:rtl/>
        </w:rPr>
        <w:t>في الكافي متصل بآخر ما نقلنا عنه سابقا أعنى قوله</w:t>
      </w:r>
      <w:r>
        <w:rPr>
          <w:rtl/>
        </w:rPr>
        <w:t xml:space="preserve">: </w:t>
      </w:r>
      <w:r w:rsidRPr="00061906">
        <w:rPr>
          <w:rtl/>
        </w:rPr>
        <w:t>ارتحل من الدنيا</w:t>
      </w:r>
      <w:r>
        <w:rPr>
          <w:rtl/>
        </w:rPr>
        <w:t xml:space="preserve"> إلى </w:t>
      </w:r>
      <w:r w:rsidRPr="00061906">
        <w:rPr>
          <w:rtl/>
        </w:rPr>
        <w:t>الجنة وإذا كان لربه عدوا فانه يأتيه أقبح من خلق الله زيا ورؤيا وأنتنه ريحا فيقول له</w:t>
      </w:r>
      <w:r>
        <w:rPr>
          <w:rtl/>
        </w:rPr>
        <w:t xml:space="preserve">: </w:t>
      </w:r>
      <w:r w:rsidRPr="00061906">
        <w:rPr>
          <w:rtl/>
        </w:rPr>
        <w:t>أبشر بنزل من حميم وتصلية جحيم</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116</w:t>
      </w:r>
      <w:r>
        <w:rPr>
          <w:rtl/>
        </w:rPr>
        <w:t xml:space="preserve"> ـ </w:t>
      </w:r>
      <w:r w:rsidRPr="00061906">
        <w:rPr>
          <w:rtl/>
        </w:rPr>
        <w:t xml:space="preserve">في نهج البلاغة قال </w:t>
      </w:r>
      <w:r w:rsidRPr="00421424">
        <w:rPr>
          <w:rStyle w:val="libAlaemChar"/>
          <w:rtl/>
        </w:rPr>
        <w:t>عليه‌السلام</w:t>
      </w:r>
      <w:r>
        <w:rPr>
          <w:rtl/>
        </w:rPr>
        <w:t xml:space="preserve">: </w:t>
      </w:r>
      <w:r w:rsidRPr="00061906">
        <w:rPr>
          <w:rtl/>
        </w:rPr>
        <w:t>حتى انصرف المشيع ورجع المتفجع أقعد في حفرته نجيا لبهتة السؤال وعثرة الامتحان</w:t>
      </w:r>
      <w:r>
        <w:rPr>
          <w:rtl/>
        </w:rPr>
        <w:t xml:space="preserve">، </w:t>
      </w:r>
      <w:r w:rsidRPr="00061906">
        <w:rPr>
          <w:rtl/>
        </w:rPr>
        <w:t xml:space="preserve">وأعظم ما هنالك بلية نزول الحميم وتصلية جحيم وفورات السعير وسورات الزفير ولا دعة مزيحة ولا قوة حاجزة ولا موتة ناجزة ولا سنة مسلية بين أطوار الموتات وعذاب الساعات </w:t>
      </w:r>
      <w:r w:rsidRPr="00264AE2">
        <w:rPr>
          <w:rStyle w:val="libFootnotenumChar"/>
          <w:rtl/>
        </w:rPr>
        <w:t>(1)</w:t>
      </w:r>
    </w:p>
    <w:p w:rsidR="006F3F00" w:rsidRPr="00061906" w:rsidRDefault="006F3F00" w:rsidP="00D865EA">
      <w:pPr>
        <w:pStyle w:val="libLine"/>
        <w:rPr>
          <w:rtl/>
        </w:rPr>
      </w:pPr>
      <w:r w:rsidRPr="00061906">
        <w:rPr>
          <w:rtl/>
        </w:rPr>
        <w:t>__________________</w:t>
      </w:r>
    </w:p>
    <w:p w:rsidR="006F3F00" w:rsidRPr="00FE0D54" w:rsidRDefault="006F3F00" w:rsidP="00264AE2">
      <w:pPr>
        <w:pStyle w:val="libFootnote0"/>
        <w:rPr>
          <w:rtl/>
        </w:rPr>
      </w:pPr>
      <w:r w:rsidRPr="00FE0D54">
        <w:rPr>
          <w:rtl/>
        </w:rPr>
        <w:t>(1) الحميم</w:t>
      </w:r>
      <w:r>
        <w:rPr>
          <w:rtl/>
        </w:rPr>
        <w:t xml:space="preserve">: </w:t>
      </w:r>
      <w:r w:rsidRPr="00FE0D54">
        <w:rPr>
          <w:rtl/>
        </w:rPr>
        <w:t>الماء الحار. وتصلية النار تسخينها. والسورة</w:t>
      </w:r>
      <w:r>
        <w:rPr>
          <w:rtl/>
        </w:rPr>
        <w:t xml:space="preserve">: </w:t>
      </w:r>
      <w:r w:rsidRPr="00FE0D54">
        <w:rPr>
          <w:rtl/>
        </w:rPr>
        <w:t>الحدة والشدة.</w:t>
      </w:r>
      <w:r w:rsidRPr="00FE0D54">
        <w:rPr>
          <w:rFonts w:hint="cs"/>
          <w:rtl/>
        </w:rPr>
        <w:t xml:space="preserve"> </w:t>
      </w:r>
      <w:r w:rsidRPr="00FE0D54">
        <w:rPr>
          <w:rtl/>
        </w:rPr>
        <w:t>وزفر النار</w:t>
      </w:r>
      <w:r>
        <w:rPr>
          <w:rtl/>
        </w:rPr>
        <w:t xml:space="preserve">: </w:t>
      </w:r>
      <w:r w:rsidRPr="00FE0D54">
        <w:rPr>
          <w:rtl/>
        </w:rPr>
        <w:t>تسمع لتوقدها صوت. والدعة</w:t>
      </w:r>
      <w:r>
        <w:rPr>
          <w:rtl/>
        </w:rPr>
        <w:t xml:space="preserve">: </w:t>
      </w:r>
      <w:r w:rsidRPr="00FE0D54">
        <w:rPr>
          <w:rtl/>
        </w:rPr>
        <w:t>السعة في العيش والسكون. والازاحة</w:t>
      </w:r>
      <w:r>
        <w:rPr>
          <w:rtl/>
        </w:rPr>
        <w:t xml:space="preserve">، </w:t>
      </w:r>
      <w:r w:rsidRPr="00FE0D54">
        <w:rPr>
          <w:rtl/>
        </w:rPr>
        <w:t>الازالة والسنة</w:t>
      </w:r>
      <w:r>
        <w:rPr>
          <w:rtl/>
        </w:rPr>
        <w:t xml:space="preserve">: </w:t>
      </w:r>
      <w:r w:rsidRPr="00FE0D54">
        <w:rPr>
          <w:rtl/>
        </w:rPr>
        <w:t>النوم الخفيف وهو النعاس. والمراد بالموتات</w:t>
      </w:r>
      <w:r w:rsidRPr="00FE0D54">
        <w:rPr>
          <w:rFonts w:hint="cs"/>
          <w:rtl/>
        </w:rPr>
        <w:t xml:space="preserve"> </w:t>
      </w:r>
      <w:r w:rsidRPr="00FE0D54">
        <w:rPr>
          <w:rtl/>
        </w:rPr>
        <w:t xml:space="preserve">في قوله </w:t>
      </w:r>
      <w:r>
        <w:rPr>
          <w:rtl/>
        </w:rPr>
        <w:t>(</w:t>
      </w:r>
      <w:r w:rsidRPr="00FE0D54">
        <w:rPr>
          <w:rtl/>
        </w:rPr>
        <w:t>عل</w:t>
      </w:r>
      <w:r>
        <w:rPr>
          <w:rtl/>
        </w:rPr>
        <w:t>ي</w:t>
      </w:r>
      <w:r w:rsidRPr="00FE0D54">
        <w:rPr>
          <w:rtl/>
        </w:rPr>
        <w:t>ه السلام</w:t>
      </w:r>
      <w:r>
        <w:rPr>
          <w:rtl/>
        </w:rPr>
        <w:t>)</w:t>
      </w:r>
      <w:r w:rsidRPr="00FE0D54">
        <w:rPr>
          <w:rtl/>
        </w:rPr>
        <w:t>«أطوار الموتات»</w:t>
      </w:r>
      <w:r w:rsidRPr="00FE0D54">
        <w:rPr>
          <w:rFonts w:hint="cs"/>
          <w:rtl/>
        </w:rPr>
        <w:t xml:space="preserve"> </w:t>
      </w:r>
      <w:r w:rsidRPr="00FE0D54">
        <w:rPr>
          <w:rtl/>
        </w:rPr>
        <w:t>الآلام العظيمة لان العرب تسمى المشقة العظيمة موتا كما قال الشاعر «انما الميت ميت الأحياء»</w:t>
      </w:r>
      <w:r w:rsidRPr="00FE0D54">
        <w:rPr>
          <w:rFonts w:hint="cs"/>
          <w:rtl/>
        </w:rPr>
        <w:t xml:space="preserve"> </w:t>
      </w:r>
      <w:r w:rsidRPr="00FE0D54">
        <w:rPr>
          <w:rtl/>
        </w:rPr>
        <w:t>أو كما قال في الفارسية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0179D4">
            <w:pPr>
              <w:rPr>
                <w:rtl/>
                <w:lang w:bidi="fa-IR"/>
              </w:rPr>
            </w:pPr>
            <w:r w:rsidRPr="00061906">
              <w:rPr>
                <w:rtl/>
              </w:rPr>
              <w:t>«زندگى كردن من مردن تدريجي بود</w:t>
            </w:r>
            <w:r w:rsidRPr="0002713F">
              <w:rPr>
                <w:rStyle w:val="libPoemTiniCharChar"/>
                <w:rtl/>
              </w:rPr>
              <w:br/>
              <w:t> </w:t>
            </w:r>
          </w:p>
        </w:tc>
        <w:tc>
          <w:tcPr>
            <w:tcW w:w="196" w:type="pct"/>
            <w:vAlign w:val="center"/>
          </w:tcPr>
          <w:p w:rsidR="006F3F00" w:rsidRPr="00061906" w:rsidRDefault="006F3F00" w:rsidP="000179D4">
            <w:r w:rsidRPr="00061906">
              <w:rPr>
                <w:rtl/>
              </w:rPr>
              <w:t> </w:t>
            </w:r>
          </w:p>
        </w:tc>
        <w:tc>
          <w:tcPr>
            <w:tcW w:w="2361" w:type="pct"/>
            <w:vAlign w:val="center"/>
          </w:tcPr>
          <w:p w:rsidR="006F3F00" w:rsidRPr="00061906" w:rsidRDefault="006F3F00" w:rsidP="000179D4">
            <w:r w:rsidRPr="00061906">
              <w:rPr>
                <w:rtl/>
                <w:lang w:bidi="fa-IR"/>
              </w:rPr>
              <w:t>هر چه جان كند تنم عمر حسابش كردم»</w:t>
            </w:r>
            <w:r w:rsidRPr="0002713F">
              <w:rPr>
                <w:rStyle w:val="libPoemTiniCharChar"/>
                <w:rtl/>
              </w:rPr>
              <w:br/>
              <w:t> </w:t>
            </w:r>
          </w:p>
        </w:tc>
      </w:tr>
    </w:tbl>
    <w:p w:rsidR="006F3F00" w:rsidRPr="00061906" w:rsidRDefault="006F3F00" w:rsidP="00D059E4">
      <w:pPr>
        <w:pStyle w:val="libEnFootnote"/>
        <w:bidi/>
        <w:rPr>
          <w:rtl/>
          <w:lang w:bidi="fa-IR"/>
        </w:rPr>
      </w:pPr>
      <w:r w:rsidRPr="00061906">
        <w:rPr>
          <w:rtl/>
        </w:rPr>
        <w:t>فلا ينافي</w:t>
      </w:r>
      <w:r>
        <w:rPr>
          <w:rFonts w:hint="cs"/>
          <w:rtl/>
        </w:rPr>
        <w:t xml:space="preserve"> </w:t>
      </w:r>
      <w:r w:rsidRPr="00061906">
        <w:rPr>
          <w:rtl/>
        </w:rPr>
        <w:t xml:space="preserve">قوله </w:t>
      </w:r>
      <w:r>
        <w:rPr>
          <w:rtl/>
        </w:rPr>
        <w:t>(عليه السلام)</w:t>
      </w:r>
      <w:r w:rsidRPr="00061906">
        <w:rPr>
          <w:rtl/>
        </w:rPr>
        <w:t>«ولا موتة ناجزة»</w:t>
      </w:r>
      <w:r>
        <w:rPr>
          <w:rFonts w:hint="cs"/>
          <w:rtl/>
        </w:rPr>
        <w:t xml:space="preserve"> </w:t>
      </w:r>
      <w:r w:rsidRPr="00061906">
        <w:rPr>
          <w:rtl/>
        </w:rPr>
        <w:t>فان المراد به الحقيقة.</w:t>
      </w:r>
    </w:p>
    <w:p w:rsidR="006F3F00" w:rsidRPr="00061906" w:rsidRDefault="006F3F00" w:rsidP="00B7549F">
      <w:pPr>
        <w:pStyle w:val="libCenterBold1"/>
        <w:rPr>
          <w:rtl/>
        </w:rPr>
      </w:pPr>
      <w:r>
        <w:rPr>
          <w:rtl/>
        </w:rPr>
        <w:br w:type="page"/>
      </w:r>
      <w:r w:rsidRPr="00061906">
        <w:rPr>
          <w:rtl/>
        </w:rPr>
        <w:lastRenderedPageBreak/>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قرأ سورة الحديد والمجادلة في صلوة فريضة أدمنها لم يعذبه الله حتى يموت أبدا ولا يرى في نفسه ولا أهله سوءا أبدا ولا خصاصة في بدنه.</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وقال</w:t>
      </w:r>
      <w:r>
        <w:rPr>
          <w:rtl/>
        </w:rPr>
        <w:t xml:space="preserve">: </w:t>
      </w:r>
      <w:r w:rsidRPr="00061906">
        <w:rPr>
          <w:rtl/>
        </w:rPr>
        <w:t>من قرأ سورة الحديد كتب من الذين آمنوا بالله ورسله.</w:t>
      </w:r>
    </w:p>
    <w:p w:rsidR="006F3F00" w:rsidRPr="00061906" w:rsidRDefault="006F3F00" w:rsidP="000179D4">
      <w:pPr>
        <w:pStyle w:val="libNormal"/>
        <w:rPr>
          <w:rtl/>
        </w:rPr>
      </w:pPr>
      <w:r w:rsidRPr="00061906">
        <w:rPr>
          <w:rtl/>
        </w:rPr>
        <w:t>3</w:t>
      </w:r>
      <w:r>
        <w:rPr>
          <w:rtl/>
        </w:rPr>
        <w:t xml:space="preserve"> ـ </w:t>
      </w:r>
      <w:r w:rsidRPr="00061906">
        <w:rPr>
          <w:rtl/>
        </w:rPr>
        <w:t>العرباض بن سارية</w:t>
      </w:r>
      <w:r>
        <w:rPr>
          <w:rtl/>
        </w:rPr>
        <w:t xml:space="preserve"> قال: إنّ </w:t>
      </w:r>
      <w:r w:rsidRPr="00061906">
        <w:rPr>
          <w:rtl/>
        </w:rPr>
        <w:t xml:space="preserve">النبي </w:t>
      </w:r>
      <w:r w:rsidRPr="00421424">
        <w:rPr>
          <w:rStyle w:val="libAlaemChar"/>
          <w:rtl/>
        </w:rPr>
        <w:t>صلى‌الله‌عليه‌وآله</w:t>
      </w:r>
      <w:r w:rsidRPr="00061906">
        <w:rPr>
          <w:rtl/>
        </w:rPr>
        <w:t xml:space="preserve"> كان يقرأ المسبحات قبل </w:t>
      </w:r>
      <w:r>
        <w:rPr>
          <w:rFonts w:hint="cs"/>
          <w:rtl/>
        </w:rPr>
        <w:t>أ</w:t>
      </w:r>
      <w:r w:rsidRPr="00061906">
        <w:rPr>
          <w:rtl/>
        </w:rPr>
        <w:t>ن</w:t>
      </w:r>
      <w:r>
        <w:rPr>
          <w:rFonts w:hint="cs"/>
          <w:rtl/>
        </w:rPr>
        <w:t>ْ</w:t>
      </w:r>
      <w:r w:rsidRPr="00061906">
        <w:rPr>
          <w:rtl/>
        </w:rPr>
        <w:t xml:space="preserve"> يرقد ويقول</w:t>
      </w:r>
      <w:r>
        <w:rPr>
          <w:rtl/>
        </w:rPr>
        <w:t xml:space="preserve">: </w:t>
      </w:r>
      <w:r>
        <w:rPr>
          <w:rFonts w:hint="cs"/>
          <w:rtl/>
        </w:rPr>
        <w:t>إ</w:t>
      </w:r>
      <w:r w:rsidRPr="00061906">
        <w:rPr>
          <w:rtl/>
        </w:rPr>
        <w:t>ن</w:t>
      </w:r>
      <w:r>
        <w:rPr>
          <w:rFonts w:hint="cs"/>
          <w:rtl/>
        </w:rPr>
        <w:t>ّ</w:t>
      </w:r>
      <w:r w:rsidRPr="00061906">
        <w:rPr>
          <w:rtl/>
        </w:rPr>
        <w:t xml:space="preserve"> فيهن آية أفضل من ألف آية.</w:t>
      </w:r>
    </w:p>
    <w:p w:rsidR="006F3F00" w:rsidRPr="00061906" w:rsidRDefault="006F3F00" w:rsidP="000179D4">
      <w:pPr>
        <w:pStyle w:val="libNormal"/>
        <w:rPr>
          <w:rtl/>
        </w:rPr>
      </w:pPr>
      <w:r w:rsidRPr="00061906">
        <w:rPr>
          <w:rtl/>
        </w:rPr>
        <w:t>4</w:t>
      </w:r>
      <w:r>
        <w:rPr>
          <w:rtl/>
        </w:rPr>
        <w:t xml:space="preserve"> ـ </w:t>
      </w:r>
      <w:r w:rsidRPr="00061906">
        <w:rPr>
          <w:rtl/>
        </w:rPr>
        <w:t>وروى عمرو بن شمر عن الجابر الجعفي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من قرء المسبحات كلها قبل</w:t>
      </w:r>
      <w:r w:rsidRPr="007C50DF">
        <w:rPr>
          <w:rFonts w:hint="cs"/>
          <w:rtl/>
        </w:rPr>
        <w:t xml:space="preserve"> </w:t>
      </w:r>
      <w:r>
        <w:rPr>
          <w:rFonts w:hint="cs"/>
          <w:rtl/>
        </w:rPr>
        <w:t>أ</w:t>
      </w:r>
      <w:r w:rsidRPr="00061906">
        <w:rPr>
          <w:rtl/>
        </w:rPr>
        <w:t>ن</w:t>
      </w:r>
      <w:r>
        <w:rPr>
          <w:rFonts w:hint="cs"/>
          <w:rtl/>
        </w:rPr>
        <w:t>ْ</w:t>
      </w:r>
      <w:r w:rsidRPr="00061906">
        <w:rPr>
          <w:rtl/>
        </w:rPr>
        <w:t xml:space="preserve"> ينام لم يمت حتى يدرك القائم</w:t>
      </w:r>
      <w:r>
        <w:rPr>
          <w:rtl/>
        </w:rPr>
        <w:t xml:space="preserve">، </w:t>
      </w:r>
      <w:r w:rsidRPr="00061906">
        <w:rPr>
          <w:rtl/>
        </w:rPr>
        <w:t>وان مات كان في جوار رسول الله</w:t>
      </w:r>
      <w:r w:rsidRPr="00421424">
        <w:rPr>
          <w:rStyle w:val="libAlaemChar"/>
          <w:rtl/>
        </w:rPr>
        <w:t>صلى‌الله‌عليه‌وآله‌وسلم</w:t>
      </w:r>
      <w:r w:rsidRPr="00061906">
        <w:rPr>
          <w:rtl/>
        </w:rPr>
        <w:t>.</w:t>
      </w:r>
    </w:p>
    <w:p w:rsidR="006F3F00" w:rsidRPr="00061906" w:rsidRDefault="006F3F00" w:rsidP="000179D4">
      <w:pPr>
        <w:pStyle w:val="libNormal"/>
        <w:rPr>
          <w:rtl/>
        </w:rPr>
      </w:pPr>
      <w:r w:rsidRPr="00061906">
        <w:rPr>
          <w:rtl/>
        </w:rPr>
        <w:t>5</w:t>
      </w:r>
      <w:r>
        <w:rPr>
          <w:rtl/>
        </w:rPr>
        <w:t xml:space="preserve"> ـ </w:t>
      </w:r>
      <w:r w:rsidRPr="00061906">
        <w:rPr>
          <w:rtl/>
        </w:rPr>
        <w:t>في أصول الكافي محمد بن يحيى عن</w:t>
      </w:r>
      <w:r>
        <w:rPr>
          <w:rtl/>
        </w:rPr>
        <w:t xml:space="preserve"> أحمد </w:t>
      </w:r>
      <w:r w:rsidRPr="00061906">
        <w:rPr>
          <w:rtl/>
        </w:rPr>
        <w:t>بن محمد عن الحسين بن سعيد عن النضر بن سويد عن عاصم بن حميد قال</w:t>
      </w:r>
      <w:r>
        <w:rPr>
          <w:rtl/>
        </w:rPr>
        <w:t xml:space="preserve">: </w:t>
      </w:r>
      <w:r w:rsidRPr="00061906">
        <w:rPr>
          <w:rtl/>
        </w:rPr>
        <w:t>سئل</w:t>
      </w:r>
      <w:r>
        <w:rPr>
          <w:rtl/>
        </w:rPr>
        <w:t xml:space="preserve"> علي</w:t>
      </w:r>
      <w:r>
        <w:rPr>
          <w:rFonts w:hint="cs"/>
          <w:rtl/>
        </w:rPr>
        <w:t>ّ</w:t>
      </w:r>
      <w:r>
        <w:rPr>
          <w:rtl/>
        </w:rPr>
        <w:t xml:space="preserve"> بن </w:t>
      </w:r>
      <w:r w:rsidRPr="00061906">
        <w:rPr>
          <w:rtl/>
        </w:rPr>
        <w:t xml:space="preserve">الحسين </w:t>
      </w:r>
      <w:r w:rsidRPr="00421424">
        <w:rPr>
          <w:rStyle w:val="libAlaemChar"/>
          <w:rtl/>
        </w:rPr>
        <w:t>عليهما‌السلام</w:t>
      </w:r>
      <w:r w:rsidRPr="00061906">
        <w:rPr>
          <w:rtl/>
        </w:rPr>
        <w:t xml:space="preserve"> عن التوحيد</w:t>
      </w:r>
      <w:r>
        <w:rPr>
          <w:rtl/>
        </w:rPr>
        <w:t xml:space="preserve"> فقال: إنّ </w:t>
      </w:r>
      <w:r w:rsidRPr="00061906">
        <w:rPr>
          <w:rtl/>
        </w:rPr>
        <w:t xml:space="preserve">الله </w:t>
      </w:r>
      <w:r w:rsidRPr="00421424">
        <w:rPr>
          <w:rStyle w:val="libAlaemChar"/>
          <w:rtl/>
        </w:rPr>
        <w:t>عزوجل</w:t>
      </w:r>
      <w:r w:rsidRPr="00061906">
        <w:rPr>
          <w:rtl/>
        </w:rPr>
        <w:t xml:space="preserve"> علم أنه يكون في آخر الزمان أقوام متعمقون فأنزل الله تعالى</w:t>
      </w:r>
      <w:r>
        <w:rPr>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والآيات من سورة الحديد</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عَلِيمٌ بِذاتِ الصُّدُورِ</w:t>
      </w:r>
      <w:r w:rsidRPr="00421424">
        <w:rPr>
          <w:rStyle w:val="libAlaemChar"/>
          <w:rtl/>
        </w:rPr>
        <w:t>)</w:t>
      </w:r>
      <w:r w:rsidRPr="00061906">
        <w:rPr>
          <w:rtl/>
        </w:rPr>
        <w:t xml:space="preserve"> فمن رام وراء ذلك فقد هلك.</w:t>
      </w:r>
    </w:p>
    <w:p w:rsidR="006F3F00" w:rsidRPr="00061906" w:rsidRDefault="006F3F00" w:rsidP="000179D4">
      <w:pPr>
        <w:pStyle w:val="libNormal"/>
        <w:rPr>
          <w:rtl/>
        </w:rPr>
      </w:pPr>
      <w:r w:rsidRPr="00061906">
        <w:rPr>
          <w:rtl/>
        </w:rPr>
        <w:t>6</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سَبَّحَ لِلَّهِ ما فِي السَّماواتِ وَالْأَرْضِ وَهُوَ الْعَزِيزُ الْحَكِيمُ</w:t>
      </w:r>
      <w:r w:rsidRPr="00421424">
        <w:rPr>
          <w:rStyle w:val="libAlaemChar"/>
          <w:rtl/>
        </w:rPr>
        <w:t>)</w:t>
      </w:r>
      <w:r w:rsidRPr="00061906">
        <w:rPr>
          <w:rtl/>
        </w:rPr>
        <w:t xml:space="preserve"> قال</w:t>
      </w:r>
      <w:r>
        <w:rPr>
          <w:rtl/>
        </w:rPr>
        <w:t xml:space="preserve">: </w:t>
      </w:r>
      <w:r w:rsidRPr="00061906">
        <w:rPr>
          <w:rtl/>
        </w:rPr>
        <w:t>هو قوله</w:t>
      </w:r>
      <w:r>
        <w:rPr>
          <w:rtl/>
        </w:rPr>
        <w:t xml:space="preserve">: </w:t>
      </w:r>
      <w:r w:rsidRPr="00061906">
        <w:rPr>
          <w:rtl/>
        </w:rPr>
        <w:t>أعطيت جوامع الكلام وقوله</w:t>
      </w:r>
      <w:r>
        <w:rPr>
          <w:rtl/>
        </w:rPr>
        <w:t xml:space="preserve">: </w:t>
      </w:r>
      <w:r w:rsidRPr="00061906">
        <w:rPr>
          <w:rtl/>
        </w:rPr>
        <w:t>هو الاول قال</w:t>
      </w:r>
      <w:r>
        <w:rPr>
          <w:rtl/>
        </w:rPr>
        <w:t xml:space="preserve">: أي </w:t>
      </w:r>
      <w:r w:rsidRPr="00061906">
        <w:rPr>
          <w:rtl/>
        </w:rPr>
        <w:t>قبل كل شيء والاخر قال</w:t>
      </w:r>
      <w:r>
        <w:rPr>
          <w:rtl/>
        </w:rPr>
        <w:t xml:space="preserve">: </w:t>
      </w:r>
      <w:r w:rsidRPr="00061906">
        <w:rPr>
          <w:rtl/>
        </w:rPr>
        <w:t xml:space="preserve">يبقى بعد كل شيء </w:t>
      </w:r>
      <w:r w:rsidRPr="00421424">
        <w:rPr>
          <w:rStyle w:val="libAlaemChar"/>
          <w:rtl/>
        </w:rPr>
        <w:t>(</w:t>
      </w:r>
      <w:r w:rsidRPr="001E7A1B">
        <w:rPr>
          <w:rStyle w:val="libAieChar"/>
          <w:rtl/>
        </w:rPr>
        <w:t>وَهُوَ عَلِيمٌ بِذاتِ الصُّدُورِ</w:t>
      </w:r>
      <w:r w:rsidRPr="00421424">
        <w:rPr>
          <w:rStyle w:val="libAlaemChar"/>
          <w:rtl/>
        </w:rPr>
        <w:t>)</w:t>
      </w:r>
      <w:r w:rsidRPr="00061906">
        <w:rPr>
          <w:rtl/>
        </w:rPr>
        <w:t xml:space="preserve"> قال</w:t>
      </w:r>
      <w:r>
        <w:rPr>
          <w:rtl/>
        </w:rPr>
        <w:t xml:space="preserve">: </w:t>
      </w:r>
      <w:r w:rsidRPr="00061906">
        <w:rPr>
          <w:rtl/>
        </w:rPr>
        <w:t>بالضماير.</w:t>
      </w:r>
    </w:p>
    <w:p w:rsidR="006F3F00" w:rsidRPr="00061906" w:rsidRDefault="006F3F00" w:rsidP="000179D4">
      <w:pPr>
        <w:pStyle w:val="libNormal"/>
        <w:rPr>
          <w:rtl/>
        </w:rPr>
      </w:pPr>
      <w:r w:rsidRPr="00061906">
        <w:rPr>
          <w:rtl/>
        </w:rPr>
        <w:t>7</w:t>
      </w:r>
      <w:r>
        <w:rPr>
          <w:rtl/>
        </w:rPr>
        <w:t xml:space="preserve"> ـ </w:t>
      </w:r>
      <w:r w:rsidRPr="00061906">
        <w:rPr>
          <w:rtl/>
        </w:rPr>
        <w:t>في أصول الكافي</w:t>
      </w:r>
      <w:r>
        <w:rPr>
          <w:rtl/>
        </w:rPr>
        <w:t xml:space="preserve"> أحمد </w:t>
      </w:r>
      <w:r w:rsidRPr="00061906">
        <w:rPr>
          <w:rtl/>
        </w:rPr>
        <w:t>بن إدريس عن محمد بن عبد الجبار عن صفوان بن يحيى عن فضيل بن عثمان عن</w:t>
      </w:r>
      <w:r>
        <w:rPr>
          <w:rtl/>
        </w:rPr>
        <w:t xml:space="preserve"> ابن أبي </w:t>
      </w:r>
      <w:r w:rsidRPr="00061906">
        <w:rPr>
          <w:rtl/>
        </w:rPr>
        <w:t>يعفور قال</w:t>
      </w:r>
      <w:r>
        <w:rPr>
          <w:rtl/>
        </w:rPr>
        <w:t xml:space="preserve">: </w:t>
      </w:r>
      <w:r w:rsidRPr="00061906">
        <w:rPr>
          <w:rtl/>
        </w:rPr>
        <w:t xml:space="preserve">سألت أبا عبد الله </w:t>
      </w:r>
      <w:r w:rsidRPr="00421424">
        <w:rPr>
          <w:rStyle w:val="libAlaemChar"/>
          <w:rtl/>
        </w:rPr>
        <w:t>عليه‌السلام</w:t>
      </w:r>
    </w:p>
    <w:p w:rsidR="006F3F00" w:rsidRPr="00061906" w:rsidRDefault="006F3F00" w:rsidP="00615F29">
      <w:pPr>
        <w:pStyle w:val="libNormal0"/>
        <w:rPr>
          <w:rtl/>
        </w:rPr>
      </w:pPr>
      <w:r>
        <w:rPr>
          <w:rtl/>
        </w:rPr>
        <w:br w:type="page"/>
      </w:r>
      <w:r w:rsidRPr="00061906">
        <w:rPr>
          <w:rtl/>
        </w:rPr>
        <w:lastRenderedPageBreak/>
        <w:t xml:space="preserve">عن قول الله </w:t>
      </w:r>
      <w:r w:rsidRPr="00421424">
        <w:rPr>
          <w:rStyle w:val="libAlaemChar"/>
          <w:rtl/>
        </w:rPr>
        <w:t>عزوجل</w:t>
      </w:r>
      <w:r>
        <w:rPr>
          <w:rtl/>
        </w:rPr>
        <w:t xml:space="preserve">: </w:t>
      </w:r>
      <w:r w:rsidRPr="00421424">
        <w:rPr>
          <w:rStyle w:val="libAlaemChar"/>
          <w:rtl/>
        </w:rPr>
        <w:t>(</w:t>
      </w:r>
      <w:r w:rsidRPr="001E7A1B">
        <w:rPr>
          <w:rStyle w:val="libAieChar"/>
          <w:rtl/>
        </w:rPr>
        <w:t>هُوَ الْأَوَّلُ وَالْآخِرُ</w:t>
      </w:r>
      <w:r w:rsidRPr="00421424">
        <w:rPr>
          <w:rStyle w:val="libAlaemChar"/>
          <w:rtl/>
        </w:rPr>
        <w:t>)</w:t>
      </w:r>
      <w:r w:rsidRPr="00061906">
        <w:rPr>
          <w:rtl/>
        </w:rPr>
        <w:t xml:space="preserve"> وقلنا</w:t>
      </w:r>
      <w:r>
        <w:rPr>
          <w:rtl/>
        </w:rPr>
        <w:t xml:space="preserve">: </w:t>
      </w:r>
      <w:r>
        <w:rPr>
          <w:rFonts w:hint="cs"/>
          <w:rtl/>
        </w:rPr>
        <w:t>أ</w:t>
      </w:r>
      <w:r w:rsidRPr="00061906">
        <w:rPr>
          <w:rtl/>
        </w:rPr>
        <w:t>م</w:t>
      </w:r>
      <w:r>
        <w:rPr>
          <w:rFonts w:hint="cs"/>
          <w:rtl/>
        </w:rPr>
        <w:t>ّ</w:t>
      </w:r>
      <w:r w:rsidRPr="00061906">
        <w:rPr>
          <w:rtl/>
        </w:rPr>
        <w:t>ا الاول فقد عرفناه</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الاخر فبين لنا تفسيره</w:t>
      </w:r>
      <w:r>
        <w:rPr>
          <w:rtl/>
        </w:rPr>
        <w:t xml:space="preserve">، </w:t>
      </w:r>
      <w:r w:rsidRPr="00061906">
        <w:rPr>
          <w:rtl/>
        </w:rPr>
        <w:t>فقال</w:t>
      </w:r>
      <w:r>
        <w:rPr>
          <w:rtl/>
        </w:rPr>
        <w:t xml:space="preserve">: </w:t>
      </w:r>
      <w:r w:rsidRPr="00061906">
        <w:rPr>
          <w:rtl/>
        </w:rPr>
        <w:t>انه ليس شيء</w:t>
      </w:r>
      <w:r w:rsidRPr="00C40BD1">
        <w:rPr>
          <w:rFonts w:hint="cs"/>
          <w:rtl/>
        </w:rPr>
        <w:t xml:space="preserve"> </w:t>
      </w:r>
      <w:r>
        <w:rPr>
          <w:rFonts w:hint="cs"/>
          <w:rtl/>
        </w:rPr>
        <w:t>إ</w:t>
      </w:r>
      <w:r w:rsidRPr="00061906">
        <w:rPr>
          <w:rtl/>
        </w:rPr>
        <w:t>ل</w:t>
      </w:r>
      <w:r>
        <w:rPr>
          <w:rFonts w:hint="cs"/>
          <w:rtl/>
        </w:rPr>
        <w:t>ّ</w:t>
      </w:r>
      <w:r w:rsidRPr="00061906">
        <w:rPr>
          <w:rtl/>
        </w:rPr>
        <w:t>ا يبدأ ويتغير أو يدخله التغير والزوال</w:t>
      </w:r>
      <w:r>
        <w:rPr>
          <w:rtl/>
        </w:rPr>
        <w:t xml:space="preserve">، </w:t>
      </w:r>
      <w:r w:rsidRPr="00061906">
        <w:rPr>
          <w:rtl/>
        </w:rPr>
        <w:t>وينتقل من لون</w:t>
      </w:r>
      <w:r>
        <w:rPr>
          <w:rtl/>
        </w:rPr>
        <w:t xml:space="preserve"> إلى </w:t>
      </w:r>
      <w:r w:rsidRPr="00061906">
        <w:rPr>
          <w:rtl/>
        </w:rPr>
        <w:t>لون</w:t>
      </w:r>
      <w:r>
        <w:rPr>
          <w:rtl/>
        </w:rPr>
        <w:t xml:space="preserve">، </w:t>
      </w:r>
      <w:r w:rsidRPr="00061906">
        <w:rPr>
          <w:rtl/>
        </w:rPr>
        <w:t>ومن هيئة</w:t>
      </w:r>
      <w:r>
        <w:rPr>
          <w:rtl/>
        </w:rPr>
        <w:t xml:space="preserve"> إلى </w:t>
      </w:r>
      <w:r w:rsidRPr="00061906">
        <w:rPr>
          <w:rtl/>
        </w:rPr>
        <w:t>هيئة</w:t>
      </w:r>
      <w:r>
        <w:rPr>
          <w:rtl/>
        </w:rPr>
        <w:t xml:space="preserve">، </w:t>
      </w:r>
      <w:r w:rsidRPr="00061906">
        <w:rPr>
          <w:rtl/>
        </w:rPr>
        <w:t>ومن صفة</w:t>
      </w:r>
      <w:r>
        <w:rPr>
          <w:rtl/>
        </w:rPr>
        <w:t xml:space="preserve"> إلى </w:t>
      </w:r>
      <w:r w:rsidRPr="00061906">
        <w:rPr>
          <w:rtl/>
        </w:rPr>
        <w:t>صفة ومن زيادة</w:t>
      </w:r>
      <w:r>
        <w:rPr>
          <w:rtl/>
        </w:rPr>
        <w:t xml:space="preserve"> إلى </w:t>
      </w:r>
      <w:r w:rsidRPr="00061906">
        <w:rPr>
          <w:rtl/>
        </w:rPr>
        <w:t>نقصان</w:t>
      </w:r>
      <w:r>
        <w:rPr>
          <w:rtl/>
        </w:rPr>
        <w:t xml:space="preserve">، </w:t>
      </w:r>
      <w:r w:rsidRPr="00061906">
        <w:rPr>
          <w:rtl/>
        </w:rPr>
        <w:t>ومن نقصان</w:t>
      </w:r>
      <w:r>
        <w:rPr>
          <w:rtl/>
        </w:rPr>
        <w:t xml:space="preserve"> إلى </w:t>
      </w:r>
      <w:r w:rsidRPr="00061906">
        <w:rPr>
          <w:rtl/>
        </w:rPr>
        <w:t>زيادة</w:t>
      </w:r>
      <w:r w:rsidRPr="00C40BD1">
        <w:rPr>
          <w:rFonts w:hint="cs"/>
          <w:rtl/>
        </w:rPr>
        <w:t xml:space="preserve"> </w:t>
      </w:r>
      <w:r>
        <w:rPr>
          <w:rFonts w:hint="cs"/>
          <w:rtl/>
        </w:rPr>
        <w:t>إ</w:t>
      </w:r>
      <w:r w:rsidRPr="00061906">
        <w:rPr>
          <w:rtl/>
        </w:rPr>
        <w:t>ل</w:t>
      </w:r>
      <w:r>
        <w:rPr>
          <w:rFonts w:hint="cs"/>
          <w:rtl/>
        </w:rPr>
        <w:t>ّ</w:t>
      </w:r>
      <w:r w:rsidRPr="00061906">
        <w:rPr>
          <w:rtl/>
        </w:rPr>
        <w:t>ا رب العالمين فانه لم يزل ولا يزال بحالة واحدة</w:t>
      </w:r>
      <w:r>
        <w:rPr>
          <w:rtl/>
        </w:rPr>
        <w:t xml:space="preserve">، </w:t>
      </w:r>
      <w:r w:rsidRPr="00061906">
        <w:rPr>
          <w:rtl/>
        </w:rPr>
        <w:t>هو الاول قبل كل شيء وهو الاخر على ما لم يزل ولا تختلف عليه الصفات والأسماء كما تختلف على غيره مثل الإنسان الذي يكون ترابا مرة ومرة لحما ودما ومرة رفاتا ورميما</w:t>
      </w:r>
      <w:r>
        <w:rPr>
          <w:rtl/>
        </w:rPr>
        <w:t xml:space="preserve">، </w:t>
      </w:r>
      <w:r w:rsidRPr="00061906">
        <w:rPr>
          <w:rtl/>
        </w:rPr>
        <w:t xml:space="preserve">وكالبسر الذي يكون مرة بلحا ومرة بسرا ومرة رطبا ومرة تمرا </w:t>
      </w:r>
      <w:r w:rsidRPr="00264AE2">
        <w:rPr>
          <w:rStyle w:val="libFootnotenumChar"/>
          <w:rtl/>
        </w:rPr>
        <w:t>(1)</w:t>
      </w:r>
      <w:r w:rsidRPr="00061906">
        <w:rPr>
          <w:rtl/>
        </w:rPr>
        <w:t xml:space="preserve"> فتتبدل عليه الأسماء والصفات ؛ والله </w:t>
      </w:r>
      <w:r w:rsidRPr="00421424">
        <w:rPr>
          <w:rStyle w:val="libAlaemChar"/>
          <w:rtl/>
        </w:rPr>
        <w:t>عزوجل</w:t>
      </w:r>
      <w:r w:rsidRPr="00061906">
        <w:rPr>
          <w:rtl/>
        </w:rPr>
        <w:t xml:space="preserve"> بخلاف ذلك.</w:t>
      </w:r>
    </w:p>
    <w:p w:rsidR="006F3F00" w:rsidRPr="00061906" w:rsidRDefault="006F3F00" w:rsidP="000179D4">
      <w:pPr>
        <w:pStyle w:val="libNormal"/>
        <w:rPr>
          <w:rtl/>
        </w:rPr>
      </w:pPr>
      <w:r w:rsidRPr="00061906">
        <w:rPr>
          <w:rtl/>
        </w:rPr>
        <w:t>8</w:t>
      </w:r>
      <w:r>
        <w:rPr>
          <w:rtl/>
        </w:rPr>
        <w:t xml:space="preserve"> ـ علي بن إبراهيم </w:t>
      </w:r>
      <w:r w:rsidRPr="00061906">
        <w:rPr>
          <w:rtl/>
        </w:rPr>
        <w:t>عن أبيه عن</w:t>
      </w:r>
      <w:r>
        <w:rPr>
          <w:rtl/>
        </w:rPr>
        <w:t xml:space="preserve"> ابن أبي </w:t>
      </w:r>
      <w:r w:rsidRPr="00061906">
        <w:rPr>
          <w:rtl/>
        </w:rPr>
        <w:t>عمير عن ابن أذينة عن محمد بن حكيم عن ميمون البان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وقد سئل عن الاول والاخر فقال</w:t>
      </w:r>
      <w:r>
        <w:rPr>
          <w:rtl/>
        </w:rPr>
        <w:t xml:space="preserve">: </w:t>
      </w:r>
      <w:r w:rsidRPr="00061906">
        <w:rPr>
          <w:rtl/>
        </w:rPr>
        <w:t>الاول لا عن أول قبله وعن بدء سبقه</w:t>
      </w:r>
      <w:r>
        <w:rPr>
          <w:rtl/>
        </w:rPr>
        <w:t xml:space="preserve">، </w:t>
      </w:r>
      <w:r w:rsidRPr="00061906">
        <w:rPr>
          <w:rtl/>
        </w:rPr>
        <w:t>وآخر لا عن نهاية</w:t>
      </w:r>
      <w:r>
        <w:rPr>
          <w:rtl/>
        </w:rPr>
        <w:t xml:space="preserve">، </w:t>
      </w:r>
      <w:r w:rsidRPr="00061906">
        <w:rPr>
          <w:rtl/>
        </w:rPr>
        <w:t>كما يعقل من صفة المخلوقين ولكن قديم أول قديم</w:t>
      </w:r>
      <w:r>
        <w:rPr>
          <w:rtl/>
        </w:rPr>
        <w:t xml:space="preserve">، </w:t>
      </w:r>
      <w:r w:rsidRPr="00061906">
        <w:rPr>
          <w:rtl/>
        </w:rPr>
        <w:t>آخر</w:t>
      </w:r>
      <w:r>
        <w:rPr>
          <w:rtl/>
        </w:rPr>
        <w:t xml:space="preserve">، </w:t>
      </w:r>
      <w:r w:rsidRPr="00061906">
        <w:rPr>
          <w:rtl/>
        </w:rPr>
        <w:t>لم يزل ولا يزول بلا مدى ولا نهاية</w:t>
      </w:r>
      <w:r>
        <w:rPr>
          <w:rtl/>
        </w:rPr>
        <w:t xml:space="preserve">، </w:t>
      </w:r>
      <w:r w:rsidRPr="00061906">
        <w:rPr>
          <w:rtl/>
        </w:rPr>
        <w:t>لا يقع عليه الحدوث ولا يحول من حال</w:t>
      </w:r>
      <w:r>
        <w:rPr>
          <w:rtl/>
        </w:rPr>
        <w:t xml:space="preserve"> إلى </w:t>
      </w:r>
      <w:r w:rsidRPr="00061906">
        <w:rPr>
          <w:rtl/>
        </w:rPr>
        <w:t>حال</w:t>
      </w:r>
      <w:r>
        <w:rPr>
          <w:rtl/>
        </w:rPr>
        <w:t xml:space="preserve">، </w:t>
      </w:r>
      <w:r w:rsidRPr="00061906">
        <w:rPr>
          <w:rtl/>
        </w:rPr>
        <w:t>خالق كل شيء.</w:t>
      </w:r>
    </w:p>
    <w:p w:rsidR="006F3F00" w:rsidRPr="00061906" w:rsidRDefault="006F3F00" w:rsidP="000179D4">
      <w:pPr>
        <w:pStyle w:val="libNormal"/>
        <w:rPr>
          <w:rtl/>
        </w:rPr>
      </w:pPr>
      <w:r w:rsidRPr="00061906">
        <w:rPr>
          <w:rtl/>
        </w:rPr>
        <w:t>9</w:t>
      </w:r>
      <w:r>
        <w:rPr>
          <w:rtl/>
        </w:rPr>
        <w:t xml:space="preserve"> ـ علي بن </w:t>
      </w:r>
      <w:r w:rsidRPr="00061906">
        <w:rPr>
          <w:rtl/>
        </w:rPr>
        <w:t>محمد مرسلا</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قال</w:t>
      </w:r>
      <w:r>
        <w:rPr>
          <w:rtl/>
        </w:rPr>
        <w:t xml:space="preserve">: </w:t>
      </w:r>
      <w:r w:rsidRPr="00061906">
        <w:rPr>
          <w:rtl/>
        </w:rPr>
        <w:t>قال</w:t>
      </w:r>
      <w:r>
        <w:rPr>
          <w:rtl/>
        </w:rPr>
        <w:t xml:space="preserve">: </w:t>
      </w:r>
      <w:r w:rsidRPr="00061906">
        <w:rPr>
          <w:rtl/>
        </w:rPr>
        <w:t xml:space="preserve">اعلم علمك الله الخير </w:t>
      </w:r>
      <w:r>
        <w:rPr>
          <w:rFonts w:hint="cs"/>
          <w:rtl/>
        </w:rPr>
        <w:t>إ</w:t>
      </w:r>
      <w:r w:rsidRPr="00061906">
        <w:rPr>
          <w:rtl/>
        </w:rPr>
        <w:t>ن</w:t>
      </w:r>
      <w:r>
        <w:rPr>
          <w:rFonts w:hint="cs"/>
          <w:rtl/>
        </w:rPr>
        <w:t>ّ</w:t>
      </w:r>
      <w:r w:rsidRPr="00061906">
        <w:rPr>
          <w:rtl/>
        </w:rPr>
        <w:t xml:space="preserve"> الله تبارك وتعالى قديم والقدم صفته التي دلت العاقل على انه لا شيء قبله ولا شيء قبله ولا شيء معه في ديموميته</w:t>
      </w:r>
      <w:r>
        <w:rPr>
          <w:rtl/>
        </w:rPr>
        <w:t xml:space="preserve">، </w:t>
      </w:r>
      <w:r w:rsidRPr="00061906">
        <w:rPr>
          <w:rtl/>
        </w:rPr>
        <w:t>فقد بان لنا بإقرار العامة معجزة الصفة انه لا شيء قبل الله ولا شيء مع الله في بقائه</w:t>
      </w:r>
      <w:r>
        <w:rPr>
          <w:rtl/>
        </w:rPr>
        <w:t xml:space="preserve">، </w:t>
      </w:r>
      <w:r w:rsidRPr="00061906">
        <w:rPr>
          <w:rtl/>
        </w:rPr>
        <w:t>وبطل قول من زعم انه كان قبله أو كان معه شيء</w:t>
      </w:r>
      <w:r>
        <w:rPr>
          <w:rtl/>
        </w:rPr>
        <w:t xml:space="preserve">، </w:t>
      </w:r>
      <w:r w:rsidRPr="00061906">
        <w:rPr>
          <w:rtl/>
        </w:rPr>
        <w:t>وذلك انه لو كان معه شيء في بقائه لم يجز</w:t>
      </w:r>
      <w:r w:rsidRPr="007C50DF">
        <w:rPr>
          <w:rFonts w:hint="cs"/>
          <w:rtl/>
        </w:rPr>
        <w:t xml:space="preserve"> </w:t>
      </w:r>
      <w:r>
        <w:rPr>
          <w:rFonts w:hint="cs"/>
          <w:rtl/>
        </w:rPr>
        <w:t>أ</w:t>
      </w:r>
      <w:r w:rsidRPr="00061906">
        <w:rPr>
          <w:rtl/>
        </w:rPr>
        <w:t>ن</w:t>
      </w:r>
      <w:r>
        <w:rPr>
          <w:rFonts w:hint="cs"/>
          <w:rtl/>
        </w:rPr>
        <w:t>ْ</w:t>
      </w:r>
      <w:r w:rsidRPr="00061906">
        <w:rPr>
          <w:rtl/>
        </w:rPr>
        <w:t xml:space="preserve"> يكون خالقا له لأنه لم يزل معه</w:t>
      </w:r>
      <w:r>
        <w:rPr>
          <w:rtl/>
        </w:rPr>
        <w:t xml:space="preserve">، </w:t>
      </w:r>
      <w:r w:rsidRPr="00061906">
        <w:rPr>
          <w:rtl/>
        </w:rPr>
        <w:t>فكيف يكون خالقا لمن لم يزل معه</w:t>
      </w:r>
      <w:r>
        <w:rPr>
          <w:rtl/>
        </w:rPr>
        <w:t xml:space="preserve">، </w:t>
      </w:r>
      <w:r w:rsidRPr="00061906">
        <w:rPr>
          <w:rtl/>
        </w:rPr>
        <w:t>ولو كان قبله شيء كان الاول ذلك الشيء لا هذا</w:t>
      </w:r>
      <w:r>
        <w:rPr>
          <w:rtl/>
        </w:rPr>
        <w:t xml:space="preserve">، </w:t>
      </w:r>
      <w:r w:rsidRPr="00061906">
        <w:rPr>
          <w:rtl/>
        </w:rPr>
        <w:t>وكان الاول اولى بأن يكون خالقا للأول.</w:t>
      </w:r>
    </w:p>
    <w:p w:rsidR="006F3F00" w:rsidRPr="00061906" w:rsidRDefault="006F3F00" w:rsidP="000179D4">
      <w:pPr>
        <w:pStyle w:val="libNormal"/>
        <w:rPr>
          <w:rtl/>
        </w:rPr>
      </w:pPr>
      <w:r w:rsidRPr="00061906">
        <w:rPr>
          <w:rtl/>
        </w:rPr>
        <w:t>10</w:t>
      </w:r>
      <w:r>
        <w:rPr>
          <w:rtl/>
        </w:rPr>
        <w:t xml:space="preserve"> ـ </w:t>
      </w:r>
      <w:r w:rsidRPr="00061906">
        <w:rPr>
          <w:rtl/>
        </w:rPr>
        <w:t>عدة من أصحابنا عن</w:t>
      </w:r>
      <w:r>
        <w:rPr>
          <w:rtl/>
        </w:rPr>
        <w:t xml:space="preserve"> أحمد </w:t>
      </w:r>
      <w:r w:rsidRPr="00061906">
        <w:rPr>
          <w:rtl/>
        </w:rPr>
        <w:t>بن محمد بن خالد عن أبيه رفعه قال</w:t>
      </w:r>
      <w:r>
        <w:rPr>
          <w:rtl/>
        </w:rPr>
        <w:t xml:space="preserve">: </w:t>
      </w:r>
      <w:r w:rsidRPr="00061906">
        <w:rPr>
          <w:rtl/>
        </w:rPr>
        <w:t>اجتمعت</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قال الجوهري</w:t>
      </w:r>
      <w:r>
        <w:rPr>
          <w:rtl/>
        </w:rPr>
        <w:t xml:space="preserve">: </w:t>
      </w:r>
      <w:r w:rsidRPr="00061906">
        <w:rPr>
          <w:rtl/>
        </w:rPr>
        <w:t>البسر أوله طلع</w:t>
      </w:r>
      <w:r>
        <w:rPr>
          <w:rtl/>
        </w:rPr>
        <w:t xml:space="preserve">، </w:t>
      </w:r>
      <w:r w:rsidRPr="00061906">
        <w:rPr>
          <w:rtl/>
        </w:rPr>
        <w:t>ثم خلال</w:t>
      </w:r>
      <w:r>
        <w:rPr>
          <w:rtl/>
        </w:rPr>
        <w:t xml:space="preserve">، </w:t>
      </w:r>
      <w:r w:rsidRPr="00061906">
        <w:rPr>
          <w:rtl/>
        </w:rPr>
        <w:t>ثم بلح</w:t>
      </w:r>
      <w:r>
        <w:rPr>
          <w:rtl/>
        </w:rPr>
        <w:t xml:space="preserve">، </w:t>
      </w:r>
      <w:r w:rsidRPr="00061906">
        <w:rPr>
          <w:rtl/>
        </w:rPr>
        <w:t>ثم بسر</w:t>
      </w:r>
      <w:r>
        <w:rPr>
          <w:rtl/>
        </w:rPr>
        <w:t xml:space="preserve">، </w:t>
      </w:r>
      <w:r w:rsidRPr="00061906">
        <w:rPr>
          <w:rtl/>
        </w:rPr>
        <w:t>ثم رطب</w:t>
      </w:r>
      <w:r>
        <w:rPr>
          <w:rtl/>
        </w:rPr>
        <w:t xml:space="preserve">، </w:t>
      </w:r>
      <w:r w:rsidRPr="00061906">
        <w:rPr>
          <w:rtl/>
        </w:rPr>
        <w:t>ثم تمر.</w:t>
      </w:r>
    </w:p>
    <w:p w:rsidR="006F3F00" w:rsidRPr="00061906" w:rsidRDefault="006F3F00" w:rsidP="00615F29">
      <w:pPr>
        <w:pStyle w:val="libNormal0"/>
        <w:rPr>
          <w:rtl/>
        </w:rPr>
      </w:pPr>
      <w:r>
        <w:rPr>
          <w:rtl/>
        </w:rPr>
        <w:br w:type="page"/>
      </w:r>
      <w:r w:rsidRPr="00061906">
        <w:rPr>
          <w:rtl/>
        </w:rPr>
        <w:lastRenderedPageBreak/>
        <w:t>اليهود</w:t>
      </w:r>
      <w:r>
        <w:rPr>
          <w:rtl/>
        </w:rPr>
        <w:t xml:space="preserve"> إلى </w:t>
      </w:r>
      <w:r w:rsidRPr="00061906">
        <w:rPr>
          <w:rtl/>
        </w:rPr>
        <w:t>رأس الجالوت فقالوا له</w:t>
      </w:r>
      <w:r>
        <w:rPr>
          <w:rtl/>
        </w:rPr>
        <w:t xml:space="preserve">: </w:t>
      </w:r>
      <w:r>
        <w:rPr>
          <w:rFonts w:hint="cs"/>
          <w:rtl/>
        </w:rPr>
        <w:t>إ</w:t>
      </w:r>
      <w:r w:rsidRPr="00061906">
        <w:rPr>
          <w:rtl/>
        </w:rPr>
        <w:t>ن</w:t>
      </w:r>
      <w:r>
        <w:rPr>
          <w:rFonts w:hint="cs"/>
          <w:rtl/>
        </w:rPr>
        <w:t>ّ</w:t>
      </w:r>
      <w:r w:rsidRPr="00061906">
        <w:rPr>
          <w:rtl/>
        </w:rPr>
        <w:t xml:space="preserve"> هذا الرجل عالم يعنون أمير المؤمنين فانطلق بنا</w:t>
      </w:r>
      <w:r>
        <w:rPr>
          <w:rtl/>
        </w:rPr>
        <w:t xml:space="preserve"> إليه </w:t>
      </w:r>
      <w:r w:rsidRPr="00061906">
        <w:rPr>
          <w:rtl/>
        </w:rPr>
        <w:t>نسأله فأتوه فقيل لهم</w:t>
      </w:r>
      <w:r>
        <w:rPr>
          <w:rtl/>
        </w:rPr>
        <w:t xml:space="preserve">: </w:t>
      </w:r>
      <w:r w:rsidRPr="00061906">
        <w:rPr>
          <w:rtl/>
        </w:rPr>
        <w:t>هو في القصر فانتظروه حتى خرج</w:t>
      </w:r>
      <w:r>
        <w:rPr>
          <w:rtl/>
        </w:rPr>
        <w:t xml:space="preserve">، </w:t>
      </w:r>
      <w:r w:rsidRPr="00061906">
        <w:rPr>
          <w:rtl/>
        </w:rPr>
        <w:t>فقال له رأس الجالوت</w:t>
      </w:r>
      <w:r>
        <w:rPr>
          <w:rtl/>
        </w:rPr>
        <w:t xml:space="preserve">: </w:t>
      </w:r>
      <w:r w:rsidRPr="00061906">
        <w:rPr>
          <w:rtl/>
        </w:rPr>
        <w:t>جئناك نسألك قال</w:t>
      </w:r>
      <w:r>
        <w:rPr>
          <w:rtl/>
        </w:rPr>
        <w:t xml:space="preserve">: </w:t>
      </w:r>
      <w:r w:rsidRPr="00061906">
        <w:rPr>
          <w:rtl/>
        </w:rPr>
        <w:t>سل يا يهودي عما بدا لك</w:t>
      </w:r>
      <w:r>
        <w:rPr>
          <w:rtl/>
        </w:rPr>
        <w:t xml:space="preserve">، </w:t>
      </w:r>
      <w:r w:rsidRPr="00061906">
        <w:rPr>
          <w:rtl/>
        </w:rPr>
        <w:t>فقال</w:t>
      </w:r>
      <w:r>
        <w:rPr>
          <w:rtl/>
        </w:rPr>
        <w:t xml:space="preserve">: </w:t>
      </w:r>
      <w:r w:rsidRPr="00061906">
        <w:rPr>
          <w:rtl/>
        </w:rPr>
        <w:t>أسئلك عن ربك متى كان</w:t>
      </w:r>
      <w:r>
        <w:rPr>
          <w:rtl/>
        </w:rPr>
        <w:t>؟</w:t>
      </w:r>
      <w:r w:rsidRPr="00061906">
        <w:rPr>
          <w:rtl/>
        </w:rPr>
        <w:t xml:space="preserve"> فقال</w:t>
      </w:r>
      <w:r>
        <w:rPr>
          <w:rtl/>
        </w:rPr>
        <w:t xml:space="preserve">: </w:t>
      </w:r>
      <w:r w:rsidRPr="00061906">
        <w:rPr>
          <w:rtl/>
        </w:rPr>
        <w:t>كان بلا كينونية</w:t>
      </w:r>
      <w:r>
        <w:rPr>
          <w:rtl/>
        </w:rPr>
        <w:t xml:space="preserve">، </w:t>
      </w:r>
      <w:r w:rsidRPr="00061906">
        <w:rPr>
          <w:rtl/>
        </w:rPr>
        <w:t>كان بلا كيف</w:t>
      </w:r>
      <w:r>
        <w:rPr>
          <w:rtl/>
        </w:rPr>
        <w:t xml:space="preserve">، </w:t>
      </w:r>
      <w:r w:rsidRPr="00061906">
        <w:rPr>
          <w:rtl/>
        </w:rPr>
        <w:t>كان لم يزل بلا كم وبلا كيف</w:t>
      </w:r>
      <w:r>
        <w:rPr>
          <w:rtl/>
        </w:rPr>
        <w:t xml:space="preserve">، </w:t>
      </w:r>
      <w:r w:rsidRPr="00061906">
        <w:rPr>
          <w:rtl/>
        </w:rPr>
        <w:t>كان ليس له قبل</w:t>
      </w:r>
      <w:r>
        <w:rPr>
          <w:rtl/>
        </w:rPr>
        <w:t xml:space="preserve">، </w:t>
      </w:r>
      <w:r w:rsidRPr="00061906">
        <w:rPr>
          <w:rtl/>
        </w:rPr>
        <w:t>هو قبل القبل بلا قبل</w:t>
      </w:r>
      <w:r>
        <w:rPr>
          <w:rtl/>
        </w:rPr>
        <w:t xml:space="preserve">، </w:t>
      </w:r>
      <w:r w:rsidRPr="00061906">
        <w:rPr>
          <w:rtl/>
        </w:rPr>
        <w:t>ولا غاية ولا منتهى انقطعت عنه الغاية</w:t>
      </w:r>
      <w:r>
        <w:rPr>
          <w:rtl/>
        </w:rPr>
        <w:t xml:space="preserve">، </w:t>
      </w:r>
      <w:r w:rsidRPr="00061906">
        <w:rPr>
          <w:rtl/>
        </w:rPr>
        <w:t>وهو غاية كل غاية</w:t>
      </w:r>
      <w:r>
        <w:rPr>
          <w:rtl/>
        </w:rPr>
        <w:t xml:space="preserve">، </w:t>
      </w:r>
      <w:r w:rsidRPr="00061906">
        <w:rPr>
          <w:rtl/>
        </w:rPr>
        <w:t>فقال رأس الجالوت</w:t>
      </w:r>
      <w:r>
        <w:rPr>
          <w:rtl/>
        </w:rPr>
        <w:t xml:space="preserve">: </w:t>
      </w:r>
      <w:r w:rsidRPr="00061906">
        <w:rPr>
          <w:rtl/>
        </w:rPr>
        <w:t>امضوا بنا فهو أعلم مما يقال فيه.</w:t>
      </w:r>
    </w:p>
    <w:p w:rsidR="006F3F00" w:rsidRPr="00061906" w:rsidRDefault="006F3F00" w:rsidP="000179D4">
      <w:pPr>
        <w:pStyle w:val="libNormal"/>
        <w:rPr>
          <w:rtl/>
        </w:rPr>
      </w:pPr>
      <w:r w:rsidRPr="00061906">
        <w:rPr>
          <w:rtl/>
        </w:rPr>
        <w:t>11</w:t>
      </w:r>
      <w:r>
        <w:rPr>
          <w:rtl/>
        </w:rPr>
        <w:t xml:space="preserve"> ـ </w:t>
      </w:r>
      <w:r w:rsidRPr="00061906">
        <w:rPr>
          <w:rtl/>
        </w:rPr>
        <w:t>وبهذا الاسناد عن</w:t>
      </w:r>
      <w:r>
        <w:rPr>
          <w:rtl/>
        </w:rPr>
        <w:t xml:space="preserve"> أحمد </w:t>
      </w:r>
      <w:r w:rsidRPr="00061906">
        <w:rPr>
          <w:rtl/>
        </w:rPr>
        <w:t>بن محمد</w:t>
      </w:r>
      <w:r>
        <w:rPr>
          <w:rtl/>
        </w:rPr>
        <w:t xml:space="preserve"> بن أبي </w:t>
      </w:r>
      <w:r w:rsidRPr="00061906">
        <w:rPr>
          <w:rtl/>
        </w:rPr>
        <w:t>نصر</w:t>
      </w:r>
      <w:r>
        <w:rPr>
          <w:rtl/>
        </w:rPr>
        <w:t xml:space="preserve"> عن أبي </w:t>
      </w:r>
      <w:r w:rsidRPr="00061906">
        <w:rPr>
          <w:rtl/>
        </w:rPr>
        <w:t>الحسن الموصلي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جاء حبر من الأحبار</w:t>
      </w:r>
      <w:r>
        <w:rPr>
          <w:rtl/>
        </w:rPr>
        <w:t xml:space="preserve"> إلى </w:t>
      </w:r>
      <w:r w:rsidRPr="00061906">
        <w:rPr>
          <w:rtl/>
        </w:rPr>
        <w:t xml:space="preserve">أمير المؤمنين </w:t>
      </w:r>
      <w:r w:rsidRPr="00421424">
        <w:rPr>
          <w:rStyle w:val="libAlaemChar"/>
          <w:rtl/>
        </w:rPr>
        <w:t>عليه‌السلام</w:t>
      </w:r>
      <w:r w:rsidRPr="00061906">
        <w:rPr>
          <w:rtl/>
        </w:rPr>
        <w:t xml:space="preserve"> فقال</w:t>
      </w:r>
      <w:r>
        <w:rPr>
          <w:rtl/>
        </w:rPr>
        <w:t xml:space="preserve">: </w:t>
      </w:r>
      <w:r w:rsidRPr="00061906">
        <w:rPr>
          <w:rtl/>
        </w:rPr>
        <w:t>يا أمير</w:t>
      </w:r>
      <w:r>
        <w:rPr>
          <w:rtl/>
        </w:rPr>
        <w:t xml:space="preserve"> ـ </w:t>
      </w:r>
      <w:r w:rsidRPr="00061906">
        <w:rPr>
          <w:rtl/>
        </w:rPr>
        <w:t>المؤمنين متى كان ربك</w:t>
      </w:r>
      <w:r>
        <w:rPr>
          <w:rtl/>
        </w:rPr>
        <w:t>؟</w:t>
      </w:r>
      <w:r w:rsidRPr="00061906">
        <w:rPr>
          <w:rtl/>
        </w:rPr>
        <w:t xml:space="preserve"> فقال له</w:t>
      </w:r>
      <w:r>
        <w:rPr>
          <w:rtl/>
        </w:rPr>
        <w:t xml:space="preserve">: </w:t>
      </w:r>
      <w:r w:rsidRPr="00061906">
        <w:rPr>
          <w:rtl/>
        </w:rPr>
        <w:t>ثكلتك أمك ومتى لم يكن حتى متى كان</w:t>
      </w:r>
      <w:r>
        <w:rPr>
          <w:rtl/>
        </w:rPr>
        <w:t>؟</w:t>
      </w:r>
      <w:r>
        <w:rPr>
          <w:rFonts w:hint="cs"/>
          <w:rtl/>
        </w:rPr>
        <w:t xml:space="preserve"> </w:t>
      </w:r>
      <w:r w:rsidRPr="00061906">
        <w:rPr>
          <w:rtl/>
        </w:rPr>
        <w:t>كان ربي قبل القبل بلا قبل وبعد البعد بلا بعد</w:t>
      </w:r>
      <w:r>
        <w:rPr>
          <w:rtl/>
        </w:rPr>
        <w:t xml:space="preserve">، </w:t>
      </w:r>
      <w:r w:rsidRPr="00061906">
        <w:rPr>
          <w:rtl/>
        </w:rPr>
        <w:t>ولا غاية ولا منتهى لغايته</w:t>
      </w:r>
      <w:r>
        <w:rPr>
          <w:rtl/>
        </w:rPr>
        <w:t xml:space="preserve">، </w:t>
      </w:r>
      <w:r w:rsidRPr="00061906">
        <w:rPr>
          <w:rtl/>
        </w:rPr>
        <w:t>انقطعت الغايات عنده فهو منتهى كل غاية</w:t>
      </w:r>
      <w:r>
        <w:rPr>
          <w:rtl/>
        </w:rPr>
        <w:t xml:space="preserve">، </w:t>
      </w:r>
      <w:r w:rsidRPr="00061906">
        <w:rPr>
          <w:rtl/>
        </w:rPr>
        <w:t>فقال</w:t>
      </w:r>
      <w:r>
        <w:rPr>
          <w:rtl/>
        </w:rPr>
        <w:t xml:space="preserve">: </w:t>
      </w:r>
      <w:r w:rsidRPr="00061906">
        <w:rPr>
          <w:rtl/>
        </w:rPr>
        <w:t xml:space="preserve">يا أمير المؤمنين </w:t>
      </w:r>
      <w:r>
        <w:rPr>
          <w:rtl/>
        </w:rPr>
        <w:t>أ</w:t>
      </w:r>
      <w:r w:rsidRPr="00061906">
        <w:rPr>
          <w:rtl/>
        </w:rPr>
        <w:t>فنبي أنت</w:t>
      </w:r>
      <w:r>
        <w:rPr>
          <w:rtl/>
        </w:rPr>
        <w:t>؟</w:t>
      </w:r>
      <w:r w:rsidRPr="00061906">
        <w:rPr>
          <w:rtl/>
        </w:rPr>
        <w:t xml:space="preserve"> فقال</w:t>
      </w:r>
      <w:r>
        <w:rPr>
          <w:rtl/>
        </w:rPr>
        <w:t xml:space="preserve">: </w:t>
      </w:r>
      <w:r w:rsidRPr="00061906">
        <w:rPr>
          <w:rtl/>
        </w:rPr>
        <w:t>ويلك انما أنا عبد من عبيد محمد</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12</w:t>
      </w:r>
      <w:r>
        <w:rPr>
          <w:rtl/>
        </w:rPr>
        <w:t xml:space="preserve"> ـ </w:t>
      </w:r>
      <w:r w:rsidRPr="00061906">
        <w:rPr>
          <w:rtl/>
        </w:rPr>
        <w:t xml:space="preserve">وروى انه سئل </w:t>
      </w:r>
      <w:r w:rsidRPr="00421424">
        <w:rPr>
          <w:rStyle w:val="libAlaemChar"/>
          <w:rtl/>
        </w:rPr>
        <w:t>عليه‌السلام</w:t>
      </w:r>
      <w:r w:rsidRPr="00061906">
        <w:rPr>
          <w:rtl/>
        </w:rPr>
        <w:t xml:space="preserve"> أين كان ربنا قبل</w:t>
      </w:r>
      <w:r w:rsidRPr="007C50DF">
        <w:rPr>
          <w:rFonts w:hint="cs"/>
          <w:rtl/>
        </w:rPr>
        <w:t xml:space="preserve"> </w:t>
      </w:r>
      <w:r>
        <w:rPr>
          <w:rFonts w:hint="cs"/>
          <w:rtl/>
        </w:rPr>
        <w:t>أ</w:t>
      </w:r>
      <w:r w:rsidRPr="00061906">
        <w:rPr>
          <w:rtl/>
        </w:rPr>
        <w:t>ن</w:t>
      </w:r>
      <w:r>
        <w:rPr>
          <w:rFonts w:hint="cs"/>
          <w:rtl/>
        </w:rPr>
        <w:t>ْ</w:t>
      </w:r>
      <w:r w:rsidRPr="00061906">
        <w:rPr>
          <w:rtl/>
        </w:rPr>
        <w:t xml:space="preserve"> يخلق سماء أو أرضا</w:t>
      </w:r>
      <w:r>
        <w:rPr>
          <w:rtl/>
        </w:rPr>
        <w:t>؟</w:t>
      </w:r>
      <w:r w:rsidRPr="00061906">
        <w:rPr>
          <w:rtl/>
        </w:rPr>
        <w:t xml:space="preserve"> فقال </w:t>
      </w:r>
      <w:r w:rsidRPr="00421424">
        <w:rPr>
          <w:rStyle w:val="libAlaemChar"/>
          <w:rtl/>
        </w:rPr>
        <w:t>عليه‌السلام</w:t>
      </w:r>
      <w:r w:rsidRPr="00061906">
        <w:rPr>
          <w:rtl/>
        </w:rPr>
        <w:t>:أين سؤال عن مكان</w:t>
      </w:r>
      <w:r>
        <w:rPr>
          <w:rtl/>
        </w:rPr>
        <w:t xml:space="preserve">، </w:t>
      </w:r>
      <w:r w:rsidRPr="00061906">
        <w:rPr>
          <w:rtl/>
        </w:rPr>
        <w:t>وكان الله ولا مكان.</w:t>
      </w:r>
    </w:p>
    <w:p w:rsidR="006F3F00" w:rsidRPr="00061906" w:rsidRDefault="006F3F00" w:rsidP="000179D4">
      <w:pPr>
        <w:pStyle w:val="libNormal"/>
        <w:rPr>
          <w:rtl/>
        </w:rPr>
      </w:pPr>
      <w:r w:rsidRPr="00061906">
        <w:rPr>
          <w:rtl/>
        </w:rPr>
        <w:t>13</w:t>
      </w:r>
      <w:r>
        <w:rPr>
          <w:rtl/>
        </w:rPr>
        <w:t xml:space="preserve"> ـ علي بن </w:t>
      </w:r>
      <w:r w:rsidRPr="00061906">
        <w:rPr>
          <w:rtl/>
        </w:rPr>
        <w:t>محمد عن سهل بن زياد عن عمرو بن عثمان عن محمد بن يحيى عن محمد بن سماعة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 رأس الجالوت لليهود</w:t>
      </w:r>
      <w:r>
        <w:rPr>
          <w:rtl/>
        </w:rPr>
        <w:t xml:space="preserve">: </w:t>
      </w:r>
      <w:r>
        <w:rPr>
          <w:rFonts w:hint="cs"/>
          <w:rtl/>
        </w:rPr>
        <w:t>إ</w:t>
      </w:r>
      <w:r w:rsidRPr="00061906">
        <w:rPr>
          <w:rtl/>
        </w:rPr>
        <w:t>ن</w:t>
      </w:r>
      <w:r>
        <w:rPr>
          <w:rFonts w:hint="cs"/>
          <w:rtl/>
        </w:rPr>
        <w:t>ّ</w:t>
      </w:r>
      <w:r w:rsidRPr="00061906">
        <w:rPr>
          <w:rtl/>
        </w:rPr>
        <w:t xml:space="preserve"> المسلمين يزعمون </w:t>
      </w:r>
      <w:r>
        <w:rPr>
          <w:rFonts w:hint="cs"/>
          <w:rtl/>
        </w:rPr>
        <w:t>أ</w:t>
      </w:r>
      <w:r w:rsidRPr="00061906">
        <w:rPr>
          <w:rtl/>
        </w:rPr>
        <w:t>ن</w:t>
      </w:r>
      <w:r>
        <w:rPr>
          <w:rFonts w:hint="cs"/>
          <w:rtl/>
        </w:rPr>
        <w:t>ّ</w:t>
      </w:r>
      <w:r w:rsidRPr="00061906">
        <w:rPr>
          <w:rtl/>
        </w:rPr>
        <w:t xml:space="preserve"> علي</w:t>
      </w:r>
      <w:r>
        <w:rPr>
          <w:rFonts w:hint="cs"/>
          <w:rtl/>
        </w:rPr>
        <w:t>ّ</w:t>
      </w:r>
      <w:r w:rsidRPr="00061906">
        <w:rPr>
          <w:rtl/>
        </w:rPr>
        <w:t xml:space="preserve">ا من أجدل الناس </w:t>
      </w:r>
      <w:r w:rsidRPr="00264AE2">
        <w:rPr>
          <w:rStyle w:val="libFootnotenumChar"/>
          <w:rtl/>
        </w:rPr>
        <w:t>(1)</w:t>
      </w:r>
      <w:r w:rsidRPr="00061906">
        <w:rPr>
          <w:rtl/>
        </w:rPr>
        <w:t xml:space="preserve"> وأعلمهم</w:t>
      </w:r>
      <w:r>
        <w:rPr>
          <w:rtl/>
        </w:rPr>
        <w:t xml:space="preserve">، </w:t>
      </w:r>
      <w:r w:rsidRPr="00061906">
        <w:rPr>
          <w:rtl/>
        </w:rPr>
        <w:t>اذهبوا بنا</w:t>
      </w:r>
      <w:r>
        <w:rPr>
          <w:rtl/>
        </w:rPr>
        <w:t xml:space="preserve"> إليه </w:t>
      </w:r>
      <w:r w:rsidRPr="00061906">
        <w:rPr>
          <w:rtl/>
        </w:rPr>
        <w:t>لعل</w:t>
      </w:r>
      <w:r>
        <w:rPr>
          <w:rFonts w:hint="cs"/>
          <w:rtl/>
        </w:rPr>
        <w:t>ّي</w:t>
      </w:r>
      <w:r w:rsidRPr="00061906">
        <w:rPr>
          <w:rtl/>
        </w:rPr>
        <w:t xml:space="preserve"> أسأله عن مسألة وأخط</w:t>
      </w:r>
      <w:r>
        <w:rPr>
          <w:rFonts w:hint="cs"/>
          <w:rtl/>
        </w:rPr>
        <w:t>ّ</w:t>
      </w:r>
      <w:r w:rsidRPr="00061906">
        <w:rPr>
          <w:rtl/>
        </w:rPr>
        <w:t>ئه فيها</w:t>
      </w:r>
      <w:r>
        <w:rPr>
          <w:rtl/>
        </w:rPr>
        <w:t xml:space="preserve">، </w:t>
      </w:r>
      <w:r w:rsidRPr="00061906">
        <w:rPr>
          <w:rtl/>
        </w:rPr>
        <w:t>فأتاه فقال له</w:t>
      </w:r>
      <w:r>
        <w:rPr>
          <w:rtl/>
        </w:rPr>
        <w:t xml:space="preserve">: </w:t>
      </w:r>
      <w:r w:rsidRPr="00061906">
        <w:rPr>
          <w:rtl/>
        </w:rPr>
        <w:t>يا أمير المؤمنين</w:t>
      </w:r>
      <w:r w:rsidRPr="00686CEC">
        <w:rPr>
          <w:rFonts w:hint="cs"/>
          <w:rtl/>
        </w:rPr>
        <w:t xml:space="preserve"> </w:t>
      </w:r>
      <w:r>
        <w:rPr>
          <w:rFonts w:hint="cs"/>
          <w:rtl/>
        </w:rPr>
        <w:t>إ</w:t>
      </w:r>
      <w:r w:rsidRPr="00061906">
        <w:rPr>
          <w:rtl/>
        </w:rPr>
        <w:t>ن</w:t>
      </w:r>
      <w:r>
        <w:rPr>
          <w:rFonts w:hint="cs"/>
          <w:rtl/>
        </w:rPr>
        <w:t>ي</w:t>
      </w:r>
      <w:r w:rsidRPr="00061906">
        <w:rPr>
          <w:rtl/>
        </w:rPr>
        <w:t xml:space="preserve"> أريد</w:t>
      </w:r>
      <w:r w:rsidRPr="007C50DF">
        <w:rPr>
          <w:rFonts w:hint="cs"/>
          <w:rtl/>
        </w:rPr>
        <w:t xml:space="preserve"> </w:t>
      </w:r>
      <w:r>
        <w:rPr>
          <w:rFonts w:hint="cs"/>
          <w:rtl/>
        </w:rPr>
        <w:t>أ</w:t>
      </w:r>
      <w:r w:rsidRPr="00061906">
        <w:rPr>
          <w:rtl/>
        </w:rPr>
        <w:t>ن</w:t>
      </w:r>
      <w:r>
        <w:rPr>
          <w:rFonts w:hint="cs"/>
          <w:rtl/>
        </w:rPr>
        <w:t>ْ</w:t>
      </w:r>
      <w:r w:rsidRPr="00061906">
        <w:rPr>
          <w:rtl/>
        </w:rPr>
        <w:t xml:space="preserve"> أسئلك عن مسألة قال</w:t>
      </w:r>
      <w:r>
        <w:rPr>
          <w:rtl/>
        </w:rPr>
        <w:t xml:space="preserve">: </w:t>
      </w:r>
      <w:r w:rsidRPr="00061906">
        <w:rPr>
          <w:rtl/>
        </w:rPr>
        <w:t>سل عما شئت</w:t>
      </w:r>
      <w:r>
        <w:rPr>
          <w:rtl/>
        </w:rPr>
        <w:t xml:space="preserve">، </w:t>
      </w:r>
      <w:r w:rsidRPr="00061906">
        <w:rPr>
          <w:rtl/>
        </w:rPr>
        <w:t>قال</w:t>
      </w:r>
      <w:r>
        <w:rPr>
          <w:rtl/>
        </w:rPr>
        <w:t xml:space="preserve">: </w:t>
      </w:r>
      <w:r w:rsidRPr="00061906">
        <w:rPr>
          <w:rtl/>
        </w:rPr>
        <w:t>متى كان ربنا</w:t>
      </w:r>
      <w:r>
        <w:rPr>
          <w:rtl/>
        </w:rPr>
        <w:t>؟</w:t>
      </w:r>
      <w:r w:rsidRPr="00061906">
        <w:rPr>
          <w:rtl/>
        </w:rPr>
        <w:t xml:space="preserve"> قال له</w:t>
      </w:r>
      <w:r>
        <w:rPr>
          <w:rtl/>
        </w:rPr>
        <w:t xml:space="preserve">: </w:t>
      </w:r>
      <w:r w:rsidRPr="00061906">
        <w:rPr>
          <w:rtl/>
        </w:rPr>
        <w:t>يا يهودي انما يقال متى كان لمن لم يكن فكان متى كان</w:t>
      </w:r>
      <w:r>
        <w:rPr>
          <w:rtl/>
        </w:rPr>
        <w:t xml:space="preserve">، </w:t>
      </w:r>
      <w:r w:rsidRPr="00061906">
        <w:rPr>
          <w:rtl/>
        </w:rPr>
        <w:t>هو كائن بلا كينونة كائن</w:t>
      </w:r>
      <w:r>
        <w:rPr>
          <w:rtl/>
        </w:rPr>
        <w:t xml:space="preserve">، </w:t>
      </w:r>
      <w:r w:rsidRPr="00061906">
        <w:rPr>
          <w:rtl/>
        </w:rPr>
        <w:t>كان بلا كيف يكون</w:t>
      </w:r>
      <w:r>
        <w:rPr>
          <w:rtl/>
        </w:rPr>
        <w:t xml:space="preserve">، </w:t>
      </w:r>
      <w:r w:rsidRPr="00061906">
        <w:rPr>
          <w:rtl/>
        </w:rPr>
        <w:t>بلى يا يهودي ثم</w:t>
      </w:r>
      <w:r>
        <w:rPr>
          <w:rFonts w:hint="cs"/>
          <w:rtl/>
        </w:rPr>
        <w:t>ّ</w:t>
      </w:r>
      <w:r w:rsidRPr="00061906">
        <w:rPr>
          <w:rtl/>
        </w:rPr>
        <w:t xml:space="preserve"> بلى يا يهودي كيف يكون له قبل</w:t>
      </w:r>
      <w:r>
        <w:rPr>
          <w:rtl/>
        </w:rPr>
        <w:t>؟</w:t>
      </w:r>
      <w:r w:rsidRPr="00061906">
        <w:rPr>
          <w:rtl/>
        </w:rPr>
        <w:t xml:space="preserve"> هو قبل القبل بلا غاية ولا منتهى غاية ولا غاية إليها</w:t>
      </w:r>
      <w:r>
        <w:rPr>
          <w:rtl/>
        </w:rPr>
        <w:t xml:space="preserve">، </w:t>
      </w:r>
      <w:r w:rsidRPr="00061906">
        <w:rPr>
          <w:rtl/>
        </w:rPr>
        <w:t>انقطعت الغايات عنده</w:t>
      </w:r>
      <w:r>
        <w:rPr>
          <w:rtl/>
        </w:rPr>
        <w:t xml:space="preserve">، </w:t>
      </w:r>
      <w:r w:rsidRPr="00061906">
        <w:rPr>
          <w:rtl/>
        </w:rPr>
        <w:t>هو غاية كل غاية</w:t>
      </w:r>
      <w:r>
        <w:rPr>
          <w:rtl/>
        </w:rPr>
        <w:t xml:space="preserve">، </w:t>
      </w:r>
      <w:r w:rsidRPr="00061906">
        <w:rPr>
          <w:rtl/>
        </w:rPr>
        <w:t>فقال</w:t>
      </w:r>
      <w:r>
        <w:rPr>
          <w:rtl/>
        </w:rPr>
        <w:t xml:space="preserve">: </w:t>
      </w:r>
      <w:r w:rsidRPr="00061906">
        <w:rPr>
          <w:rtl/>
        </w:rPr>
        <w:t xml:space="preserve">أشهد </w:t>
      </w:r>
      <w:r>
        <w:rPr>
          <w:rFonts w:hint="cs"/>
          <w:rtl/>
        </w:rPr>
        <w:t>أ</w:t>
      </w:r>
      <w:r w:rsidRPr="00061906">
        <w:rPr>
          <w:rtl/>
        </w:rPr>
        <w:t>ن</w:t>
      </w:r>
      <w:r>
        <w:rPr>
          <w:rFonts w:hint="cs"/>
          <w:rtl/>
        </w:rPr>
        <w:t>ّ</w:t>
      </w:r>
      <w:r w:rsidRPr="00061906">
        <w:rPr>
          <w:rtl/>
        </w:rPr>
        <w:t xml:space="preserve"> دينك الحق و</w:t>
      </w:r>
      <w:r>
        <w:rPr>
          <w:rFonts w:hint="cs"/>
          <w:rtl/>
        </w:rPr>
        <w:t>أ</w:t>
      </w:r>
      <w:r w:rsidRPr="00061906">
        <w:rPr>
          <w:rtl/>
        </w:rPr>
        <w:t>ن</w:t>
      </w:r>
      <w:r>
        <w:rPr>
          <w:rFonts w:hint="cs"/>
          <w:rtl/>
        </w:rPr>
        <w:t>ّ</w:t>
      </w:r>
      <w:r w:rsidRPr="00061906">
        <w:rPr>
          <w:rtl/>
        </w:rPr>
        <w:t xml:space="preserve"> من خالفه باطل.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أقواهم في المخاصمة والمناظرة وأعرفهم بالمعارف اليقينية.</w:t>
      </w:r>
    </w:p>
    <w:p w:rsidR="006F3F00" w:rsidRPr="00061906" w:rsidRDefault="006F3F00" w:rsidP="000179D4">
      <w:pPr>
        <w:pStyle w:val="libNormal"/>
        <w:rPr>
          <w:rtl/>
        </w:rPr>
      </w:pPr>
      <w:r>
        <w:rPr>
          <w:rtl/>
        </w:rPr>
        <w:br w:type="page"/>
      </w:r>
      <w:r w:rsidRPr="00061906">
        <w:rPr>
          <w:rtl/>
        </w:rPr>
        <w:lastRenderedPageBreak/>
        <w:t>14</w:t>
      </w:r>
      <w:r>
        <w:rPr>
          <w:rtl/>
        </w:rPr>
        <w:t xml:space="preserve"> ـ علي بن </w:t>
      </w:r>
      <w:r w:rsidRPr="00061906">
        <w:rPr>
          <w:rtl/>
        </w:rPr>
        <w:t>محمد رفعه عن زرارة قال</w:t>
      </w:r>
      <w:r>
        <w:rPr>
          <w:rtl/>
        </w:rPr>
        <w:t xml:space="preserve">: </w:t>
      </w:r>
      <w:r w:rsidRPr="00061906">
        <w:rPr>
          <w:rtl/>
        </w:rPr>
        <w:t xml:space="preserve">قلت لأبي جعفر </w:t>
      </w:r>
      <w:r w:rsidRPr="00421424">
        <w:rPr>
          <w:rStyle w:val="libAlaemChar"/>
          <w:rtl/>
        </w:rPr>
        <w:t>عليه‌السلام</w:t>
      </w:r>
      <w:r>
        <w:rPr>
          <w:rtl/>
        </w:rPr>
        <w:t>: أ</w:t>
      </w:r>
      <w:r w:rsidRPr="00061906">
        <w:rPr>
          <w:rtl/>
        </w:rPr>
        <w:t>كان الله ولا شيء</w:t>
      </w:r>
      <w:r>
        <w:rPr>
          <w:rtl/>
        </w:rPr>
        <w:t>؟</w:t>
      </w:r>
      <w:r w:rsidRPr="00061906">
        <w:rPr>
          <w:rtl/>
        </w:rPr>
        <w:t xml:space="preserve"> قال</w:t>
      </w:r>
      <w:r>
        <w:rPr>
          <w:rtl/>
        </w:rPr>
        <w:t xml:space="preserve">: </w:t>
      </w:r>
      <w:r w:rsidRPr="00061906">
        <w:rPr>
          <w:rtl/>
        </w:rPr>
        <w:t>نعم كان ولا شيء</w:t>
      </w:r>
      <w:r>
        <w:rPr>
          <w:rtl/>
        </w:rPr>
        <w:t xml:space="preserve">، </w:t>
      </w:r>
      <w:r w:rsidRPr="00061906">
        <w:rPr>
          <w:rtl/>
        </w:rPr>
        <w:t>قلت</w:t>
      </w:r>
      <w:r>
        <w:rPr>
          <w:rtl/>
        </w:rPr>
        <w:t xml:space="preserve">: </w:t>
      </w:r>
      <w:r w:rsidRPr="00061906">
        <w:rPr>
          <w:rtl/>
        </w:rPr>
        <w:t>فأين كان يكون</w:t>
      </w:r>
      <w:r>
        <w:rPr>
          <w:rtl/>
        </w:rPr>
        <w:t>؟</w:t>
      </w:r>
      <w:r w:rsidRPr="00061906">
        <w:rPr>
          <w:rtl/>
        </w:rPr>
        <w:t xml:space="preserve"> قال</w:t>
      </w:r>
      <w:r>
        <w:rPr>
          <w:rtl/>
        </w:rPr>
        <w:t xml:space="preserve">: </w:t>
      </w:r>
      <w:r w:rsidRPr="00061906">
        <w:rPr>
          <w:rtl/>
        </w:rPr>
        <w:t>وكان متكئا فاستوى جالسا وقال</w:t>
      </w:r>
      <w:r>
        <w:rPr>
          <w:rtl/>
        </w:rPr>
        <w:t xml:space="preserve">: </w:t>
      </w:r>
      <w:r w:rsidRPr="00061906">
        <w:rPr>
          <w:rtl/>
        </w:rPr>
        <w:t xml:space="preserve">أحلت </w:t>
      </w:r>
      <w:r w:rsidRPr="00264AE2">
        <w:rPr>
          <w:rStyle w:val="libFootnotenumChar"/>
          <w:rtl/>
        </w:rPr>
        <w:t>(1)</w:t>
      </w:r>
      <w:r w:rsidRPr="00061906">
        <w:rPr>
          <w:rtl/>
        </w:rPr>
        <w:t xml:space="preserve"> يا زرارة وسألت عن المكان إذ لا مكان.</w:t>
      </w:r>
    </w:p>
    <w:p w:rsidR="006F3F00" w:rsidRPr="00061906" w:rsidRDefault="006F3F00" w:rsidP="000179D4">
      <w:pPr>
        <w:pStyle w:val="libNormal"/>
        <w:rPr>
          <w:rtl/>
        </w:rPr>
      </w:pPr>
      <w:r w:rsidRPr="00061906">
        <w:rPr>
          <w:rtl/>
        </w:rPr>
        <w:t>15</w:t>
      </w:r>
      <w:r>
        <w:rPr>
          <w:rtl/>
        </w:rPr>
        <w:t xml:space="preserve"> ـ علي بن </w:t>
      </w:r>
      <w:r w:rsidRPr="00061906">
        <w:rPr>
          <w:rtl/>
        </w:rPr>
        <w:t>محمد مرسلا</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قال</w:t>
      </w:r>
      <w:r>
        <w:rPr>
          <w:rtl/>
        </w:rPr>
        <w:t xml:space="preserve">: </w:t>
      </w:r>
      <w:r w:rsidRPr="00061906">
        <w:rPr>
          <w:rtl/>
        </w:rPr>
        <w:t>قال</w:t>
      </w:r>
      <w:r>
        <w:rPr>
          <w:rtl/>
        </w:rPr>
        <w:t xml:space="preserve">: </w:t>
      </w:r>
      <w:r w:rsidRPr="00061906">
        <w:rPr>
          <w:rtl/>
        </w:rPr>
        <w:t xml:space="preserve">اعلم علمك الله الخير </w:t>
      </w:r>
      <w:r>
        <w:rPr>
          <w:rFonts w:hint="cs"/>
          <w:rtl/>
        </w:rPr>
        <w:t>إ</w:t>
      </w:r>
      <w:r w:rsidRPr="00061906">
        <w:rPr>
          <w:rtl/>
        </w:rPr>
        <w:t>ن</w:t>
      </w:r>
      <w:r>
        <w:rPr>
          <w:rFonts w:hint="cs"/>
          <w:rtl/>
        </w:rPr>
        <w:t>ّ</w:t>
      </w:r>
      <w:r w:rsidRPr="00061906">
        <w:rPr>
          <w:rtl/>
        </w:rPr>
        <w:t xml:space="preserve"> الله تبارك وتعالى قديم</w:t>
      </w:r>
      <w:r>
        <w:rPr>
          <w:rtl/>
        </w:rPr>
        <w:t xml:space="preserve"> إلى </w:t>
      </w:r>
      <w:r w:rsidRPr="00061906">
        <w:rPr>
          <w:rtl/>
        </w:rPr>
        <w:t>قوله</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الظاهر فليس من أجل انه علا الأشياء بركوب فوقها وقعود عليها</w:t>
      </w:r>
      <w:r>
        <w:rPr>
          <w:rtl/>
        </w:rPr>
        <w:t xml:space="preserve">، </w:t>
      </w:r>
      <w:r w:rsidRPr="00061906">
        <w:rPr>
          <w:rtl/>
        </w:rPr>
        <w:t xml:space="preserve">وتسنم لذراها </w:t>
      </w:r>
      <w:r w:rsidRPr="00264AE2">
        <w:rPr>
          <w:rStyle w:val="libFootnotenumChar"/>
          <w:rtl/>
        </w:rPr>
        <w:t>(2)</w:t>
      </w:r>
      <w:r w:rsidRPr="00061906">
        <w:rPr>
          <w:rtl/>
        </w:rPr>
        <w:t xml:space="preserve"> ولكن ذلك لقهره ولغلبته الأشياء وقدرته عليها</w:t>
      </w:r>
      <w:r>
        <w:rPr>
          <w:rtl/>
        </w:rPr>
        <w:t xml:space="preserve">، </w:t>
      </w:r>
      <w:r w:rsidRPr="00061906">
        <w:rPr>
          <w:rtl/>
        </w:rPr>
        <w:t>كقول الرجل ظهرت على أعدائى وأظهرنى الله على خصمي يخبر عن الفلج والغلبة</w:t>
      </w:r>
      <w:r>
        <w:rPr>
          <w:rtl/>
        </w:rPr>
        <w:t xml:space="preserve">، </w:t>
      </w:r>
      <w:r w:rsidRPr="00061906">
        <w:rPr>
          <w:rtl/>
        </w:rPr>
        <w:t>فهكذا ظهور الله على الأشياء</w:t>
      </w:r>
      <w:r>
        <w:rPr>
          <w:rtl/>
        </w:rPr>
        <w:t xml:space="preserve">، </w:t>
      </w:r>
      <w:r w:rsidRPr="00061906">
        <w:rPr>
          <w:rtl/>
        </w:rPr>
        <w:t>ووجه آخر انه الظاهر لمن أراده</w:t>
      </w:r>
      <w:r>
        <w:rPr>
          <w:rtl/>
        </w:rPr>
        <w:t xml:space="preserve">، </w:t>
      </w:r>
      <w:r w:rsidRPr="00061906">
        <w:rPr>
          <w:rtl/>
        </w:rPr>
        <w:t>ولا يخفى عليه شيء ؛ وانه مدبر لكل ما برأ قال</w:t>
      </w:r>
      <w:r>
        <w:rPr>
          <w:rtl/>
        </w:rPr>
        <w:t xml:space="preserve">: </w:t>
      </w:r>
      <w:r w:rsidRPr="00061906">
        <w:rPr>
          <w:rtl/>
        </w:rPr>
        <w:t>فأى ظاهر أظهر وأوضح من الله تبارك وتعالى</w:t>
      </w:r>
      <w:r>
        <w:rPr>
          <w:rtl/>
        </w:rPr>
        <w:t xml:space="preserve">، </w:t>
      </w:r>
      <w:r w:rsidRPr="00061906">
        <w:rPr>
          <w:rtl/>
        </w:rPr>
        <w:t>لأنك لا تعدم صنعته حيثما توجهت</w:t>
      </w:r>
      <w:r>
        <w:rPr>
          <w:rtl/>
        </w:rPr>
        <w:t xml:space="preserve">، </w:t>
      </w:r>
      <w:r w:rsidRPr="00061906">
        <w:rPr>
          <w:rtl/>
        </w:rPr>
        <w:t>وفيك من آثاره ما يغنيك ؛ والظاهر منا البارز لنفسه والمعلوم بحده</w:t>
      </w:r>
      <w:r>
        <w:rPr>
          <w:rtl/>
        </w:rPr>
        <w:t xml:space="preserve">، </w:t>
      </w:r>
      <w:r w:rsidRPr="00061906">
        <w:rPr>
          <w:rtl/>
        </w:rPr>
        <w:t>فقد جمعنا الاسم ولم يجمعنا المعنى</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الباطن فليس على معنى الاستبطان للأشياء بأن يغور فيها</w:t>
      </w:r>
      <w:r>
        <w:rPr>
          <w:rtl/>
        </w:rPr>
        <w:t xml:space="preserve">، </w:t>
      </w:r>
      <w:r w:rsidRPr="00061906">
        <w:rPr>
          <w:rtl/>
        </w:rPr>
        <w:t>ولكن ذلك منه على استبطانه للأشياء علما وحفظا وتدبيرا</w:t>
      </w:r>
      <w:r>
        <w:rPr>
          <w:rtl/>
        </w:rPr>
        <w:t xml:space="preserve">، </w:t>
      </w:r>
      <w:r w:rsidRPr="00061906">
        <w:rPr>
          <w:rtl/>
        </w:rPr>
        <w:t>كقول القائل</w:t>
      </w:r>
      <w:r>
        <w:rPr>
          <w:rtl/>
        </w:rPr>
        <w:t xml:space="preserve">: </w:t>
      </w:r>
      <w:r w:rsidRPr="00061906">
        <w:rPr>
          <w:rtl/>
        </w:rPr>
        <w:t>أبطنته يعنى خبرته</w:t>
      </w:r>
      <w:r>
        <w:rPr>
          <w:rtl/>
        </w:rPr>
        <w:t xml:space="preserve">، </w:t>
      </w:r>
      <w:r w:rsidRPr="00061906">
        <w:rPr>
          <w:rtl/>
        </w:rPr>
        <w:t>وعلمت مكتوم سره</w:t>
      </w:r>
      <w:r>
        <w:rPr>
          <w:rtl/>
        </w:rPr>
        <w:t xml:space="preserve">، </w:t>
      </w:r>
      <w:r w:rsidRPr="00061906">
        <w:rPr>
          <w:rtl/>
        </w:rPr>
        <w:t>والباطن منا الغائب في الشيء المستتر</w:t>
      </w:r>
      <w:r>
        <w:rPr>
          <w:rtl/>
        </w:rPr>
        <w:t xml:space="preserve">، </w:t>
      </w:r>
      <w:r w:rsidRPr="00061906">
        <w:rPr>
          <w:rtl/>
        </w:rPr>
        <w:t>وقد جمعنا الاسم واختلف المعنى.</w:t>
      </w:r>
    </w:p>
    <w:p w:rsidR="006F3F00" w:rsidRPr="00061906" w:rsidRDefault="006F3F00" w:rsidP="000179D4">
      <w:pPr>
        <w:pStyle w:val="libNormal"/>
        <w:rPr>
          <w:rtl/>
        </w:rPr>
      </w:pPr>
      <w:r w:rsidRPr="00061906">
        <w:rPr>
          <w:rtl/>
        </w:rPr>
        <w:t>16</w:t>
      </w:r>
      <w:r>
        <w:rPr>
          <w:rtl/>
        </w:rPr>
        <w:t xml:space="preserve"> ـ </w:t>
      </w:r>
      <w:r w:rsidRPr="00061906">
        <w:rPr>
          <w:rtl/>
        </w:rPr>
        <w:t xml:space="preserve">وفيه خطبة مروية عن أمير المؤمنين </w:t>
      </w:r>
      <w:r w:rsidRPr="00421424">
        <w:rPr>
          <w:rStyle w:val="libAlaemChar"/>
          <w:rtl/>
        </w:rPr>
        <w:t>عليه‌السلام</w:t>
      </w:r>
      <w:r w:rsidRPr="00061906">
        <w:rPr>
          <w:rtl/>
        </w:rPr>
        <w:t xml:space="preserve"> وفيها</w:t>
      </w:r>
      <w:r>
        <w:rPr>
          <w:rtl/>
        </w:rPr>
        <w:t xml:space="preserve">: </w:t>
      </w:r>
      <w:r w:rsidRPr="00061906">
        <w:rPr>
          <w:rtl/>
        </w:rPr>
        <w:t>الاول قبل كل شيء ولا قبل له ؛ والاخر بعد كل شيء ولا بعد له. الظاهر عل كل شيء بالقهر له.</w:t>
      </w:r>
    </w:p>
    <w:p w:rsidR="006F3F00" w:rsidRPr="00061906" w:rsidRDefault="006F3F00" w:rsidP="000179D4">
      <w:pPr>
        <w:pStyle w:val="libNormal"/>
        <w:rPr>
          <w:rtl/>
        </w:rPr>
      </w:pPr>
      <w:r>
        <w:rPr>
          <w:rtl/>
        </w:rPr>
        <w:t>و</w:t>
      </w:r>
      <w:r w:rsidRPr="00061906">
        <w:rPr>
          <w:rtl/>
        </w:rPr>
        <w:t>فيها</w:t>
      </w:r>
      <w:r>
        <w:rPr>
          <w:rtl/>
        </w:rPr>
        <w:t xml:space="preserve">: </w:t>
      </w:r>
      <w:r w:rsidRPr="00061906">
        <w:rPr>
          <w:rtl/>
        </w:rPr>
        <w:t>الذي بطن من خفيات الأمور وظهر في العقول بما يرى في خلقه</w:t>
      </w:r>
      <w:r>
        <w:rPr>
          <w:rtl/>
        </w:rPr>
        <w:t xml:space="preserve">، </w:t>
      </w:r>
      <w:r w:rsidRPr="00061906">
        <w:rPr>
          <w:rtl/>
        </w:rPr>
        <w:t>من علامات التدبير.</w:t>
      </w:r>
    </w:p>
    <w:p w:rsidR="006F3F00" w:rsidRPr="00061906" w:rsidRDefault="006F3F00" w:rsidP="000179D4">
      <w:pPr>
        <w:pStyle w:val="libNormal"/>
        <w:rPr>
          <w:rtl/>
        </w:rPr>
      </w:pPr>
      <w:r>
        <w:rPr>
          <w:rtl/>
        </w:rPr>
        <w:t>و</w:t>
      </w:r>
      <w:r w:rsidRPr="00061906">
        <w:rPr>
          <w:rtl/>
        </w:rPr>
        <w:t>فيها الذي ليست لا وليته نهاية</w:t>
      </w:r>
      <w:r>
        <w:rPr>
          <w:rtl/>
        </w:rPr>
        <w:t xml:space="preserve">، </w:t>
      </w:r>
      <w:r w:rsidRPr="00061906">
        <w:rPr>
          <w:rtl/>
        </w:rPr>
        <w:t>ولا لآخريته حد ولا غاية.</w:t>
      </w:r>
    </w:p>
    <w:p w:rsidR="006F3F00" w:rsidRPr="00061906" w:rsidRDefault="006F3F00" w:rsidP="000179D4">
      <w:pPr>
        <w:pStyle w:val="libNormal"/>
        <w:rPr>
          <w:rtl/>
        </w:rPr>
      </w:pPr>
      <w:r w:rsidRPr="00061906">
        <w:rPr>
          <w:rtl/>
        </w:rPr>
        <w:t>17</w:t>
      </w:r>
      <w:r>
        <w:rPr>
          <w:rtl/>
        </w:rPr>
        <w:t xml:space="preserve"> ـ </w:t>
      </w:r>
      <w:r w:rsidRPr="00061906">
        <w:rPr>
          <w:rtl/>
        </w:rPr>
        <w:t>في كتاب التوحيد باسناده</w:t>
      </w:r>
      <w:r>
        <w:rPr>
          <w:rtl/>
        </w:rPr>
        <w:t xml:space="preserve"> إلى أبي </w:t>
      </w:r>
      <w:r w:rsidRPr="00061906">
        <w:rPr>
          <w:rtl/>
        </w:rPr>
        <w:t>هاشم الجعفري قال</w:t>
      </w:r>
      <w:r>
        <w:rPr>
          <w:rtl/>
        </w:rPr>
        <w:t xml:space="preserve">: </w:t>
      </w:r>
      <w:r w:rsidRPr="00061906">
        <w:rPr>
          <w:rtl/>
        </w:rPr>
        <w:t>كنت عند</w:t>
      </w:r>
      <w:r>
        <w:rPr>
          <w:rtl/>
        </w:rPr>
        <w:t xml:space="preserve"> أبي جعفر  </w:t>
      </w:r>
      <w:r w:rsidRPr="00061906">
        <w:rPr>
          <w:rtl/>
        </w:rPr>
        <w:t xml:space="preserve">الثاني </w:t>
      </w:r>
      <w:r w:rsidRPr="00421424">
        <w:rPr>
          <w:rStyle w:val="libAlaemChar"/>
          <w:rtl/>
        </w:rPr>
        <w:t>عليه‌السلام</w:t>
      </w:r>
      <w:r w:rsidRPr="00061906">
        <w:rPr>
          <w:rtl/>
        </w:rPr>
        <w:t xml:space="preserve"> فسأله رجل فقال</w:t>
      </w:r>
      <w:r>
        <w:rPr>
          <w:rtl/>
        </w:rPr>
        <w:t xml:space="preserve">: </w:t>
      </w:r>
      <w:r w:rsidRPr="00061906">
        <w:rPr>
          <w:rtl/>
        </w:rPr>
        <w:t>أخبرنى عن الرب تبارك وتعالى أله أسماء</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تكلمت بالمحال.</w:t>
      </w:r>
    </w:p>
    <w:p w:rsidR="006F3F00" w:rsidRPr="00061906" w:rsidRDefault="006F3F00" w:rsidP="00264AE2">
      <w:pPr>
        <w:pStyle w:val="libFootnote0"/>
        <w:rPr>
          <w:rtl/>
          <w:lang w:bidi="fa-IR"/>
        </w:rPr>
      </w:pPr>
      <w:r>
        <w:rPr>
          <w:rtl/>
        </w:rPr>
        <w:t>(</w:t>
      </w:r>
      <w:r w:rsidRPr="00061906">
        <w:rPr>
          <w:rtl/>
        </w:rPr>
        <w:t>2) الذري جمع الذروة</w:t>
      </w:r>
      <w:r>
        <w:rPr>
          <w:rtl/>
        </w:rPr>
        <w:t xml:space="preserve">: </w:t>
      </w:r>
      <w:r w:rsidRPr="00061906">
        <w:rPr>
          <w:rtl/>
        </w:rPr>
        <w:t>المكان المرتفع. وتسنم الشيء</w:t>
      </w:r>
      <w:r>
        <w:rPr>
          <w:rtl/>
        </w:rPr>
        <w:t xml:space="preserve">: </w:t>
      </w:r>
      <w:r w:rsidRPr="00061906">
        <w:rPr>
          <w:rtl/>
        </w:rPr>
        <w:t>علاه وركبه.</w:t>
      </w:r>
    </w:p>
    <w:p w:rsidR="006F3F00" w:rsidRPr="00061906" w:rsidRDefault="006F3F00" w:rsidP="00615F29">
      <w:pPr>
        <w:pStyle w:val="libNormal0"/>
        <w:rPr>
          <w:rtl/>
        </w:rPr>
      </w:pPr>
      <w:r>
        <w:rPr>
          <w:rtl/>
        </w:rPr>
        <w:br w:type="page"/>
      </w:r>
      <w:r>
        <w:rPr>
          <w:rtl/>
        </w:rPr>
        <w:lastRenderedPageBreak/>
        <w:t>و</w:t>
      </w:r>
      <w:r w:rsidRPr="00061906">
        <w:rPr>
          <w:rtl/>
        </w:rPr>
        <w:t>صفات في كتابه</w:t>
      </w:r>
      <w:r>
        <w:rPr>
          <w:rtl/>
        </w:rPr>
        <w:t>؟</w:t>
      </w:r>
      <w:r w:rsidRPr="00061906">
        <w:rPr>
          <w:rtl/>
        </w:rPr>
        <w:t xml:space="preserve"> وأسماؤه وصفاته هي هو</w:t>
      </w:r>
      <w:r>
        <w:rPr>
          <w:rtl/>
        </w:rPr>
        <w:t>؟</w:t>
      </w:r>
      <w:r w:rsidRPr="00061906">
        <w:rPr>
          <w:rtl/>
        </w:rPr>
        <w:t xml:space="preserve"> فقال</w:t>
      </w:r>
      <w:r>
        <w:rPr>
          <w:rtl/>
        </w:rPr>
        <w:t xml:space="preserve"> أبو </w:t>
      </w:r>
      <w:r w:rsidRPr="00061906">
        <w:rPr>
          <w:rtl/>
        </w:rPr>
        <w:t xml:space="preserve">جعفر </w:t>
      </w:r>
      <w:r w:rsidRPr="00421424">
        <w:rPr>
          <w:rStyle w:val="libAlaemChar"/>
          <w:rtl/>
        </w:rPr>
        <w:t>عليه‌السلام</w:t>
      </w:r>
      <w:r>
        <w:rPr>
          <w:rtl/>
        </w:rPr>
        <w:t xml:space="preserve">: </w:t>
      </w:r>
      <w:r>
        <w:rPr>
          <w:rFonts w:hint="cs"/>
          <w:rtl/>
        </w:rPr>
        <w:t>أ</w:t>
      </w:r>
      <w:r w:rsidRPr="00061906">
        <w:rPr>
          <w:rtl/>
        </w:rPr>
        <w:t>ن</w:t>
      </w:r>
      <w:r>
        <w:rPr>
          <w:rFonts w:hint="cs"/>
          <w:rtl/>
        </w:rPr>
        <w:t>ّ</w:t>
      </w:r>
      <w:r w:rsidRPr="00061906">
        <w:rPr>
          <w:rtl/>
        </w:rPr>
        <w:t xml:space="preserve"> لهذا الكلام وجهين </w:t>
      </w:r>
      <w:r>
        <w:rPr>
          <w:rFonts w:hint="cs"/>
          <w:rtl/>
        </w:rPr>
        <w:t>إ</w:t>
      </w:r>
      <w:r w:rsidRPr="00061906">
        <w:rPr>
          <w:rtl/>
        </w:rPr>
        <w:t>ن</w:t>
      </w:r>
      <w:r>
        <w:rPr>
          <w:rFonts w:hint="cs"/>
          <w:rtl/>
        </w:rPr>
        <w:t>ْ</w:t>
      </w:r>
      <w:r w:rsidRPr="00061906">
        <w:rPr>
          <w:rtl/>
        </w:rPr>
        <w:t xml:space="preserve"> كنت تقول</w:t>
      </w:r>
      <w:r>
        <w:rPr>
          <w:rtl/>
        </w:rPr>
        <w:t xml:space="preserve">: </w:t>
      </w:r>
      <w:r w:rsidRPr="00061906">
        <w:rPr>
          <w:rtl/>
        </w:rPr>
        <w:t>هي هو انه ذو عدد وكثرة</w:t>
      </w:r>
      <w:r>
        <w:rPr>
          <w:rtl/>
        </w:rPr>
        <w:t xml:space="preserve">، </w:t>
      </w:r>
      <w:r w:rsidRPr="00061906">
        <w:rPr>
          <w:rtl/>
        </w:rPr>
        <w:t>فتعالى الله عن ذلك</w:t>
      </w:r>
      <w:r>
        <w:rPr>
          <w:rtl/>
        </w:rPr>
        <w:t xml:space="preserve">، </w:t>
      </w:r>
      <w:r w:rsidRPr="00061906">
        <w:rPr>
          <w:rtl/>
        </w:rPr>
        <w:t>وان كنت تقول</w:t>
      </w:r>
      <w:r>
        <w:rPr>
          <w:rtl/>
        </w:rPr>
        <w:t xml:space="preserve">: </w:t>
      </w:r>
      <w:r w:rsidRPr="00061906">
        <w:rPr>
          <w:rtl/>
        </w:rPr>
        <w:t>لم تزل هذه الصفات والأسماء</w:t>
      </w:r>
      <w:r>
        <w:rPr>
          <w:rtl/>
        </w:rPr>
        <w:t xml:space="preserve">، </w:t>
      </w:r>
      <w:r w:rsidRPr="00061906">
        <w:rPr>
          <w:rtl/>
        </w:rPr>
        <w:t>فان «لم تزل» يحتمل معنيين</w:t>
      </w:r>
      <w:r>
        <w:rPr>
          <w:rtl/>
        </w:rPr>
        <w:t xml:space="preserve">، </w:t>
      </w:r>
      <w:r w:rsidRPr="00061906">
        <w:rPr>
          <w:rtl/>
        </w:rPr>
        <w:t>قال</w:t>
      </w:r>
      <w:r>
        <w:rPr>
          <w:rtl/>
        </w:rPr>
        <w:t xml:space="preserve">: </w:t>
      </w:r>
      <w:r w:rsidRPr="00061906">
        <w:rPr>
          <w:rtl/>
        </w:rPr>
        <w:t>قلت</w:t>
      </w:r>
      <w:r>
        <w:rPr>
          <w:rtl/>
        </w:rPr>
        <w:t xml:space="preserve">: </w:t>
      </w:r>
      <w:r w:rsidRPr="00061906">
        <w:rPr>
          <w:rtl/>
        </w:rPr>
        <w:t>لم تزل عنده في علمه وهو مستحقها فنعم</w:t>
      </w:r>
      <w:r>
        <w:rPr>
          <w:rtl/>
        </w:rPr>
        <w:t xml:space="preserve">، </w:t>
      </w:r>
      <w:r w:rsidRPr="00061906">
        <w:rPr>
          <w:rtl/>
        </w:rPr>
        <w:t>وان كنت تقول</w:t>
      </w:r>
      <w:r>
        <w:rPr>
          <w:rtl/>
        </w:rPr>
        <w:t xml:space="preserve">: </w:t>
      </w:r>
      <w:r w:rsidRPr="00061906">
        <w:rPr>
          <w:rtl/>
        </w:rPr>
        <w:t>لم يزل تصويرها وهجائها وتقطيع حروفها فمعاذ الله أن</w:t>
      </w:r>
      <w:r>
        <w:rPr>
          <w:rFonts w:hint="cs"/>
          <w:rtl/>
        </w:rPr>
        <w:t>ْ</w:t>
      </w:r>
      <w:r w:rsidRPr="00061906">
        <w:rPr>
          <w:rtl/>
        </w:rPr>
        <w:t xml:space="preserve"> يكون معه شيء غيره</w:t>
      </w:r>
      <w:r>
        <w:rPr>
          <w:rtl/>
        </w:rPr>
        <w:t xml:space="preserve">، </w:t>
      </w:r>
      <w:r w:rsidRPr="00061906">
        <w:rPr>
          <w:rtl/>
        </w:rPr>
        <w:t>بل كان الله ولا خلق</w:t>
      </w:r>
      <w:r>
        <w:rPr>
          <w:rtl/>
        </w:rPr>
        <w:t xml:space="preserve">، </w:t>
      </w:r>
      <w:r w:rsidRPr="00061906">
        <w:rPr>
          <w:rtl/>
        </w:rPr>
        <w:t>ثم خلقها وسيلة بينه وبين خلقه يتضرعون بها</w:t>
      </w:r>
      <w:r>
        <w:rPr>
          <w:rtl/>
        </w:rPr>
        <w:t xml:space="preserve"> إليه </w:t>
      </w:r>
      <w:r w:rsidRPr="00061906">
        <w:rPr>
          <w:rtl/>
        </w:rPr>
        <w:t>ويعبدونه</w:t>
      </w:r>
      <w:r>
        <w:rPr>
          <w:rtl/>
        </w:rPr>
        <w:t xml:space="preserve">، </w:t>
      </w:r>
      <w:r w:rsidRPr="00061906">
        <w:rPr>
          <w:rtl/>
        </w:rPr>
        <w:t>فهي ذكره وكان الله ولا ذكر والمذكور بالذكر هو الله القديم الذي لم يزل</w:t>
      </w:r>
      <w:r>
        <w:rPr>
          <w:rtl/>
        </w:rPr>
        <w:t xml:space="preserve">، </w:t>
      </w:r>
      <w:r w:rsidRPr="00061906">
        <w:rPr>
          <w:rtl/>
        </w:rPr>
        <w:t>والأسماء والصفات مخلوقات المعاني</w:t>
      </w:r>
      <w:r>
        <w:rPr>
          <w:rtl/>
        </w:rPr>
        <w:t xml:space="preserve">، </w:t>
      </w:r>
      <w:r w:rsidRPr="00061906">
        <w:rPr>
          <w:rtl/>
        </w:rPr>
        <w:t>والمعنى بها هو الله الذي لا يليق به الاختلاف والائتلاف</w:t>
      </w:r>
      <w:r>
        <w:rPr>
          <w:rtl/>
        </w:rPr>
        <w:t xml:space="preserve">، </w:t>
      </w:r>
      <w:r w:rsidRPr="00061906">
        <w:rPr>
          <w:rtl/>
        </w:rPr>
        <w:t>وإذا أفنى الله الأشياء أفنى الصور والهجاء</w:t>
      </w:r>
      <w:r>
        <w:rPr>
          <w:rtl/>
        </w:rPr>
        <w:t xml:space="preserve">، </w:t>
      </w:r>
      <w:r w:rsidRPr="00061906">
        <w:rPr>
          <w:rtl/>
        </w:rPr>
        <w:t>ولا ينقطع ولا يزال من لم يزل عالما</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18</w:t>
      </w:r>
      <w:r>
        <w:rPr>
          <w:rtl/>
        </w:rPr>
        <w:t xml:space="preserve"> ـ </w:t>
      </w:r>
      <w:r w:rsidRPr="00061906">
        <w:rPr>
          <w:rtl/>
        </w:rPr>
        <w:t>وباسناده</w:t>
      </w:r>
      <w:r>
        <w:rPr>
          <w:rtl/>
        </w:rPr>
        <w:t xml:space="preserve"> إلى أبي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يذكر فيه صفة الرب جل جلاله وفيه</w:t>
      </w:r>
      <w:r>
        <w:rPr>
          <w:rtl/>
        </w:rPr>
        <w:t xml:space="preserve">: </w:t>
      </w:r>
      <w:r w:rsidRPr="00061906">
        <w:rPr>
          <w:rtl/>
        </w:rPr>
        <w:t>كان أو لا بلا كيف</w:t>
      </w:r>
      <w:r>
        <w:rPr>
          <w:rtl/>
        </w:rPr>
        <w:t xml:space="preserve">، </w:t>
      </w:r>
      <w:r w:rsidRPr="00061906">
        <w:rPr>
          <w:rtl/>
        </w:rPr>
        <w:t>ويكون آخرا بلا اين.</w:t>
      </w:r>
    </w:p>
    <w:p w:rsidR="006F3F00" w:rsidRPr="00061906" w:rsidRDefault="006F3F00" w:rsidP="000179D4">
      <w:pPr>
        <w:pStyle w:val="libNormal"/>
        <w:rPr>
          <w:rtl/>
        </w:rPr>
      </w:pPr>
      <w:r w:rsidRPr="00061906">
        <w:rPr>
          <w:rtl/>
        </w:rPr>
        <w:t>19</w:t>
      </w:r>
      <w:r>
        <w:rPr>
          <w:rtl/>
        </w:rPr>
        <w:t xml:space="preserve"> ـ </w:t>
      </w:r>
      <w:r w:rsidRPr="00061906">
        <w:rPr>
          <w:rtl/>
        </w:rPr>
        <w:t xml:space="preserve">وفيه عن الرضا </w:t>
      </w:r>
      <w:r w:rsidRPr="00421424">
        <w:rPr>
          <w:rStyle w:val="libAlaemChar"/>
          <w:rtl/>
        </w:rPr>
        <w:t>عليه‌السلام</w:t>
      </w:r>
      <w:r w:rsidRPr="00061906">
        <w:rPr>
          <w:rtl/>
        </w:rPr>
        <w:t xml:space="preserve"> كلام طويل في التوحيد وفيه</w:t>
      </w:r>
      <w:r>
        <w:rPr>
          <w:rtl/>
        </w:rPr>
        <w:t xml:space="preserve">: </w:t>
      </w:r>
      <w:r w:rsidRPr="00061906">
        <w:rPr>
          <w:rtl/>
        </w:rPr>
        <w:t>الباطن لا باجتنان</w:t>
      </w:r>
      <w:r>
        <w:rPr>
          <w:rtl/>
        </w:rPr>
        <w:t xml:space="preserve">، </w:t>
      </w:r>
      <w:r w:rsidRPr="00264AE2">
        <w:rPr>
          <w:rStyle w:val="libFootnotenumChar"/>
          <w:rtl/>
        </w:rPr>
        <w:t>(1)</w:t>
      </w:r>
      <w:r w:rsidRPr="00061906">
        <w:rPr>
          <w:rtl/>
        </w:rPr>
        <w:t xml:space="preserve"> الظاهر لا بمجاز.</w:t>
      </w:r>
    </w:p>
    <w:p w:rsidR="006F3F00" w:rsidRPr="00061906" w:rsidRDefault="006F3F00" w:rsidP="000179D4">
      <w:pPr>
        <w:pStyle w:val="libNormal"/>
        <w:rPr>
          <w:rtl/>
        </w:rPr>
      </w:pPr>
      <w:r w:rsidRPr="00061906">
        <w:rPr>
          <w:rtl/>
        </w:rPr>
        <w:t>20</w:t>
      </w:r>
      <w:r>
        <w:rPr>
          <w:rtl/>
        </w:rPr>
        <w:t xml:space="preserve"> ـ </w:t>
      </w:r>
      <w:r w:rsidRPr="00061906">
        <w:rPr>
          <w:rtl/>
        </w:rPr>
        <w:t>وباسناده</w:t>
      </w:r>
      <w:r>
        <w:rPr>
          <w:rtl/>
        </w:rPr>
        <w:t xml:space="preserve"> إلى </w:t>
      </w:r>
      <w:r w:rsidRPr="00061906">
        <w:rPr>
          <w:rtl/>
        </w:rPr>
        <w:t>عبد الله بن جرير العبدي عن جعفر بن محم</w:t>
      </w:r>
      <w:r>
        <w:rPr>
          <w:rFonts w:hint="cs"/>
          <w:rtl/>
        </w:rPr>
        <w:t>ّ</w:t>
      </w:r>
      <w:r w:rsidRPr="00061906">
        <w:rPr>
          <w:rtl/>
        </w:rPr>
        <w:t xml:space="preserve">د </w:t>
      </w:r>
      <w:r w:rsidRPr="00421424">
        <w:rPr>
          <w:rStyle w:val="libAlaemChar"/>
          <w:rtl/>
        </w:rPr>
        <w:t>عليهما‌السلام</w:t>
      </w:r>
      <w:r w:rsidRPr="00061906">
        <w:rPr>
          <w:rtl/>
        </w:rPr>
        <w:t xml:space="preserve"> انه كان يقول</w:t>
      </w:r>
      <w:r>
        <w:rPr>
          <w:rtl/>
        </w:rPr>
        <w:t xml:space="preserve">: </w:t>
      </w:r>
      <w:r w:rsidRPr="00061906">
        <w:rPr>
          <w:rtl/>
        </w:rPr>
        <w:t>الحمد لله الذي كان قبل أن</w:t>
      </w:r>
      <w:r>
        <w:rPr>
          <w:rFonts w:hint="cs"/>
          <w:rtl/>
        </w:rPr>
        <w:t>ْ</w:t>
      </w:r>
      <w:r w:rsidRPr="00061906">
        <w:rPr>
          <w:rtl/>
        </w:rPr>
        <w:t xml:space="preserve"> يكون كان</w:t>
      </w:r>
      <w:r>
        <w:rPr>
          <w:rtl/>
        </w:rPr>
        <w:t xml:space="preserve">، </w:t>
      </w:r>
      <w:r w:rsidRPr="00061906">
        <w:rPr>
          <w:rtl/>
        </w:rPr>
        <w:t>لم يوجد لوصفه كان بل كان أو لا كائنا لم يكونه مكون جل ثناؤه ؛ بل كون الأشياء قبل كونها</w:t>
      </w:r>
      <w:r>
        <w:rPr>
          <w:rtl/>
        </w:rPr>
        <w:t xml:space="preserve">، </w:t>
      </w:r>
      <w:r w:rsidRPr="00061906">
        <w:rPr>
          <w:rtl/>
        </w:rPr>
        <w:t>وكانت كما</w:t>
      </w:r>
      <w:r>
        <w:rPr>
          <w:rFonts w:hint="cs"/>
          <w:rtl/>
        </w:rPr>
        <w:t xml:space="preserve"> </w:t>
      </w:r>
      <w:r w:rsidRPr="00061906">
        <w:rPr>
          <w:rtl/>
        </w:rPr>
        <w:t>كونها علم ما كان وما هو كائن</w:t>
      </w:r>
      <w:r>
        <w:rPr>
          <w:rtl/>
        </w:rPr>
        <w:t xml:space="preserve">، </w:t>
      </w:r>
      <w:r w:rsidRPr="00061906">
        <w:rPr>
          <w:rtl/>
        </w:rPr>
        <w:t>كان إذ لم يكن شيء ولم ينطق فيه ناطق فكان إذ لا كان.</w:t>
      </w:r>
    </w:p>
    <w:p w:rsidR="006F3F00" w:rsidRPr="00061906" w:rsidRDefault="006F3F00" w:rsidP="000179D4">
      <w:pPr>
        <w:pStyle w:val="libNormal"/>
        <w:rPr>
          <w:rtl/>
        </w:rPr>
      </w:pPr>
      <w:r w:rsidRPr="00061906">
        <w:rPr>
          <w:rtl/>
        </w:rPr>
        <w:t>21</w:t>
      </w:r>
      <w:r>
        <w:rPr>
          <w:rtl/>
        </w:rPr>
        <w:t xml:space="preserve"> ـ </w:t>
      </w:r>
      <w:r w:rsidRPr="00061906">
        <w:rPr>
          <w:rtl/>
        </w:rPr>
        <w:t>وباسناده</w:t>
      </w:r>
      <w:r>
        <w:rPr>
          <w:rtl/>
        </w:rPr>
        <w:t xml:space="preserve"> إلى ابن أبي </w:t>
      </w:r>
      <w:r w:rsidRPr="00061906">
        <w:rPr>
          <w:rtl/>
        </w:rPr>
        <w:t xml:space="preserve">عمير عن موسى بن جعفر </w:t>
      </w:r>
      <w:r w:rsidRPr="00421424">
        <w:rPr>
          <w:rStyle w:val="libAlaemChar"/>
          <w:rtl/>
        </w:rPr>
        <w:t>عليه‌السلام</w:t>
      </w:r>
      <w:r w:rsidRPr="00061906">
        <w:rPr>
          <w:rtl/>
        </w:rPr>
        <w:t xml:space="preserve"> حديث طويل وفيه</w:t>
      </w:r>
      <w:r>
        <w:rPr>
          <w:rtl/>
        </w:rPr>
        <w:t xml:space="preserve">: </w:t>
      </w:r>
      <w:r w:rsidRPr="00061906">
        <w:rPr>
          <w:rtl/>
        </w:rPr>
        <w:t>وهو الاول الذي لا شيء قبله</w:t>
      </w:r>
      <w:r>
        <w:rPr>
          <w:rtl/>
        </w:rPr>
        <w:t xml:space="preserve">، </w:t>
      </w:r>
      <w:r w:rsidRPr="00061906">
        <w:rPr>
          <w:rtl/>
        </w:rPr>
        <w:t>والاخر الذي لا شيء بعده.</w:t>
      </w:r>
    </w:p>
    <w:p w:rsidR="006F3F00" w:rsidRPr="00061906" w:rsidRDefault="006F3F00" w:rsidP="000179D4">
      <w:pPr>
        <w:pStyle w:val="libNormal"/>
        <w:rPr>
          <w:rtl/>
        </w:rPr>
      </w:pPr>
      <w:r w:rsidRPr="00061906">
        <w:rPr>
          <w:rtl/>
        </w:rPr>
        <w:t>22</w:t>
      </w:r>
      <w:r>
        <w:rPr>
          <w:rtl/>
        </w:rPr>
        <w:t xml:space="preserve"> ـ </w:t>
      </w:r>
      <w:r w:rsidRPr="00061906">
        <w:rPr>
          <w:rtl/>
        </w:rPr>
        <w:t>وفيه خطبة</w:t>
      </w:r>
      <w:r w:rsidRPr="008B3CCB">
        <w:rPr>
          <w:rtl/>
        </w:rPr>
        <w:t xml:space="preserve"> </w:t>
      </w:r>
      <w:r w:rsidRPr="00061906">
        <w:rPr>
          <w:rtl/>
        </w:rPr>
        <w:t>لعل</w:t>
      </w:r>
      <w:r>
        <w:rPr>
          <w:rFonts w:hint="cs"/>
          <w:rtl/>
        </w:rPr>
        <w:t>يٍّ</w:t>
      </w:r>
      <w:r w:rsidRPr="00421424">
        <w:rPr>
          <w:rStyle w:val="libAlaemChar"/>
          <w:rtl/>
        </w:rPr>
        <w:t xml:space="preserve"> عليه‌السلام</w:t>
      </w:r>
      <w:r w:rsidRPr="00061906">
        <w:rPr>
          <w:rtl/>
        </w:rPr>
        <w:t xml:space="preserve"> يقول فيها</w:t>
      </w:r>
      <w:r>
        <w:rPr>
          <w:rtl/>
        </w:rPr>
        <w:t xml:space="preserve">: </w:t>
      </w:r>
      <w:r w:rsidRPr="00061906">
        <w:rPr>
          <w:rtl/>
        </w:rPr>
        <w:t>الذي ليست له في أوليته نهاية</w:t>
      </w:r>
      <w:r>
        <w:rPr>
          <w:rtl/>
        </w:rPr>
        <w:t xml:space="preserve">، </w:t>
      </w:r>
      <w:r w:rsidRPr="00061906">
        <w:rPr>
          <w:rtl/>
        </w:rPr>
        <w:t>ولا في آخريته حد ولا غاية الذي لم يسبقه وقت</w:t>
      </w:r>
      <w:r>
        <w:rPr>
          <w:rtl/>
        </w:rPr>
        <w:t xml:space="preserve">، </w:t>
      </w:r>
      <w:r w:rsidRPr="00061906">
        <w:rPr>
          <w:rtl/>
        </w:rPr>
        <w:t>ولم يتقدمه زمان</w:t>
      </w:r>
      <w:r>
        <w:rPr>
          <w:rtl/>
        </w:rPr>
        <w:t xml:space="preserve">، </w:t>
      </w:r>
      <w:r w:rsidRPr="00061906">
        <w:rPr>
          <w:rtl/>
        </w:rPr>
        <w:t>الاول قبل كل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الاجتناب بمعنى الاستتار.</w:t>
      </w:r>
    </w:p>
    <w:p w:rsidR="006F3F00" w:rsidRPr="00061906" w:rsidRDefault="006F3F00" w:rsidP="00615F29">
      <w:pPr>
        <w:pStyle w:val="libNormal0"/>
        <w:rPr>
          <w:rtl/>
        </w:rPr>
      </w:pPr>
      <w:r>
        <w:rPr>
          <w:rtl/>
        </w:rPr>
        <w:br w:type="page"/>
      </w:r>
      <w:r w:rsidRPr="00061906">
        <w:rPr>
          <w:rtl/>
        </w:rPr>
        <w:lastRenderedPageBreak/>
        <w:t>شيء والاخر بعد كل شيء</w:t>
      </w:r>
      <w:r>
        <w:rPr>
          <w:rtl/>
        </w:rPr>
        <w:t xml:space="preserve">، </w:t>
      </w:r>
      <w:r w:rsidRPr="00061906">
        <w:rPr>
          <w:rtl/>
        </w:rPr>
        <w:t>الظاهر على كل شيء بالقهر له.</w:t>
      </w:r>
    </w:p>
    <w:p w:rsidR="006F3F00" w:rsidRPr="00061906" w:rsidRDefault="006F3F00" w:rsidP="000179D4">
      <w:pPr>
        <w:pStyle w:val="libNormal"/>
        <w:rPr>
          <w:rtl/>
        </w:rPr>
      </w:pPr>
      <w:r w:rsidRPr="00061906">
        <w:rPr>
          <w:rtl/>
        </w:rPr>
        <w:t>23</w:t>
      </w:r>
      <w:r>
        <w:rPr>
          <w:rtl/>
        </w:rPr>
        <w:t xml:space="preserve"> ـ </w:t>
      </w:r>
      <w:r w:rsidRPr="00061906">
        <w:rPr>
          <w:rtl/>
        </w:rPr>
        <w:t xml:space="preserve">وفيه خطبة لرسول الله </w:t>
      </w:r>
      <w:r w:rsidRPr="00421424">
        <w:rPr>
          <w:rStyle w:val="libAlaemChar"/>
          <w:rtl/>
        </w:rPr>
        <w:t>صلى‌الله‌عليه‌وآله‌وسلم</w:t>
      </w:r>
      <w:r w:rsidRPr="00061906">
        <w:rPr>
          <w:rtl/>
        </w:rPr>
        <w:t xml:space="preserve"> وفيها</w:t>
      </w:r>
      <w:r>
        <w:rPr>
          <w:rtl/>
        </w:rPr>
        <w:t xml:space="preserve">: </w:t>
      </w:r>
      <w:r w:rsidRPr="00061906">
        <w:rPr>
          <w:rtl/>
        </w:rPr>
        <w:t>الحمد لله الذي كان في أوليته وحدانيا</w:t>
      </w:r>
      <w:r>
        <w:rPr>
          <w:rtl/>
        </w:rPr>
        <w:t xml:space="preserve">، </w:t>
      </w:r>
      <w:r w:rsidRPr="00061906">
        <w:rPr>
          <w:rtl/>
        </w:rPr>
        <w:t>وفي أزليته متعظما بالالهية</w:t>
      </w:r>
      <w:r>
        <w:rPr>
          <w:rtl/>
        </w:rPr>
        <w:t xml:space="preserve">، </w:t>
      </w:r>
      <w:r w:rsidRPr="00061906">
        <w:rPr>
          <w:rtl/>
        </w:rPr>
        <w:t>وهو الكينون أو لا والديموم أبدا.</w:t>
      </w:r>
    </w:p>
    <w:p w:rsidR="006F3F00" w:rsidRPr="00061906" w:rsidRDefault="006F3F00" w:rsidP="000179D4">
      <w:pPr>
        <w:pStyle w:val="libNormal"/>
        <w:rPr>
          <w:rtl/>
        </w:rPr>
      </w:pPr>
      <w:r w:rsidRPr="00061906">
        <w:rPr>
          <w:rtl/>
        </w:rPr>
        <w:t>24</w:t>
      </w:r>
      <w:r>
        <w:rPr>
          <w:rtl/>
        </w:rPr>
        <w:t xml:space="preserve"> ـ </w:t>
      </w:r>
      <w:r w:rsidRPr="00061906">
        <w:rPr>
          <w:rtl/>
        </w:rPr>
        <w:t>وفيه خطبة للحسن</w:t>
      </w:r>
      <w:r>
        <w:rPr>
          <w:rtl/>
        </w:rPr>
        <w:t xml:space="preserve"> بن علي </w:t>
      </w:r>
      <w:r w:rsidRPr="00421424">
        <w:rPr>
          <w:rStyle w:val="libAlaemChar"/>
          <w:rtl/>
        </w:rPr>
        <w:t>عليهما‌السلام</w:t>
      </w:r>
      <w:r w:rsidRPr="00061906">
        <w:rPr>
          <w:rtl/>
        </w:rPr>
        <w:t xml:space="preserve"> وفيها</w:t>
      </w:r>
      <w:r>
        <w:rPr>
          <w:rtl/>
        </w:rPr>
        <w:t xml:space="preserve">: </w:t>
      </w:r>
      <w:r w:rsidRPr="00061906">
        <w:rPr>
          <w:rtl/>
        </w:rPr>
        <w:t>الحمد لله الذي لم يكن فيه أول معلوم. ولا آخر متناه</w:t>
      </w:r>
      <w:r>
        <w:rPr>
          <w:rtl/>
        </w:rPr>
        <w:t xml:space="preserve">، </w:t>
      </w:r>
      <w:r w:rsidRPr="00061906">
        <w:rPr>
          <w:rtl/>
        </w:rPr>
        <w:t>ولا قبل مدرك ولا بعد محدود</w:t>
      </w:r>
      <w:r>
        <w:rPr>
          <w:rtl/>
        </w:rPr>
        <w:t xml:space="preserve">، </w:t>
      </w:r>
      <w:r w:rsidRPr="00061906">
        <w:rPr>
          <w:rtl/>
        </w:rPr>
        <w:t>فلا تدرك العقول أوهامها ولا الفكر وخطراتها ولا الألباب وأذهانها صفته</w:t>
      </w:r>
      <w:r>
        <w:rPr>
          <w:rtl/>
        </w:rPr>
        <w:t xml:space="preserve">، </w:t>
      </w:r>
      <w:r w:rsidRPr="00061906">
        <w:rPr>
          <w:rtl/>
        </w:rPr>
        <w:t>فتقول</w:t>
      </w:r>
      <w:r>
        <w:rPr>
          <w:rtl/>
        </w:rPr>
        <w:t xml:space="preserve">: </w:t>
      </w:r>
      <w:r w:rsidRPr="00061906">
        <w:rPr>
          <w:rtl/>
        </w:rPr>
        <w:t>متى ولا بدئ مما</w:t>
      </w:r>
      <w:r>
        <w:rPr>
          <w:rtl/>
        </w:rPr>
        <w:t xml:space="preserve">، </w:t>
      </w:r>
      <w:r w:rsidRPr="00061906">
        <w:rPr>
          <w:rtl/>
        </w:rPr>
        <w:t>ولا ظاهر على ما</w:t>
      </w:r>
      <w:r>
        <w:rPr>
          <w:rtl/>
        </w:rPr>
        <w:t xml:space="preserve">، </w:t>
      </w:r>
      <w:r w:rsidRPr="00061906">
        <w:rPr>
          <w:rtl/>
        </w:rPr>
        <w:t>ولا باطن فيما.</w:t>
      </w:r>
    </w:p>
    <w:p w:rsidR="006F3F00" w:rsidRPr="00061906" w:rsidRDefault="006F3F00" w:rsidP="000179D4">
      <w:pPr>
        <w:pStyle w:val="libNormal"/>
        <w:rPr>
          <w:rtl/>
        </w:rPr>
      </w:pPr>
      <w:r w:rsidRPr="00061906">
        <w:rPr>
          <w:rtl/>
        </w:rPr>
        <w:t>25</w:t>
      </w:r>
      <w:r>
        <w:rPr>
          <w:rtl/>
        </w:rPr>
        <w:t xml:space="preserve"> ـ </w:t>
      </w:r>
      <w:r w:rsidRPr="00061906">
        <w:rPr>
          <w:rtl/>
        </w:rPr>
        <w:t>وباسناده</w:t>
      </w:r>
      <w:r>
        <w:rPr>
          <w:rtl/>
        </w:rPr>
        <w:t xml:space="preserve"> إلى علي بن </w:t>
      </w:r>
      <w:r w:rsidRPr="00061906">
        <w:rPr>
          <w:rtl/>
        </w:rPr>
        <w:t>مهزيار قال</w:t>
      </w:r>
      <w:r>
        <w:rPr>
          <w:rtl/>
        </w:rPr>
        <w:t xml:space="preserve">: </w:t>
      </w:r>
      <w:r w:rsidRPr="00061906">
        <w:rPr>
          <w:rtl/>
        </w:rPr>
        <w:t>كتب</w:t>
      </w:r>
      <w:r>
        <w:rPr>
          <w:rtl/>
        </w:rPr>
        <w:t xml:space="preserve"> أبو </w:t>
      </w:r>
      <w:r w:rsidRPr="00061906">
        <w:rPr>
          <w:rtl/>
        </w:rPr>
        <w:t xml:space="preserve">جعفر </w:t>
      </w:r>
      <w:r w:rsidRPr="00421424">
        <w:rPr>
          <w:rStyle w:val="libAlaemChar"/>
          <w:rtl/>
        </w:rPr>
        <w:t>عليه‌السلام</w:t>
      </w:r>
      <w:r>
        <w:rPr>
          <w:rtl/>
        </w:rPr>
        <w:t xml:space="preserve"> إلى </w:t>
      </w:r>
      <w:r w:rsidRPr="00061906">
        <w:rPr>
          <w:rtl/>
        </w:rPr>
        <w:t>رجل بخطه وقراءته في دعاء كتب أن</w:t>
      </w:r>
      <w:r>
        <w:rPr>
          <w:rFonts w:hint="cs"/>
          <w:rtl/>
        </w:rPr>
        <w:t>ْ</w:t>
      </w:r>
      <w:r w:rsidRPr="00061906">
        <w:rPr>
          <w:rtl/>
        </w:rPr>
        <w:t xml:space="preserve"> يقول</w:t>
      </w:r>
      <w:r>
        <w:rPr>
          <w:rtl/>
        </w:rPr>
        <w:t xml:space="preserve">: </w:t>
      </w:r>
      <w:r w:rsidRPr="00061906">
        <w:rPr>
          <w:rtl/>
        </w:rPr>
        <w:t>يا ذا الذي كان قبل كل شيء ثم خلق كل شيء ثم يبقى ويفنى كل شيء.</w:t>
      </w:r>
    </w:p>
    <w:p w:rsidR="006F3F00" w:rsidRPr="00061906" w:rsidRDefault="006F3F00" w:rsidP="000179D4">
      <w:pPr>
        <w:pStyle w:val="libNormal"/>
        <w:rPr>
          <w:rtl/>
        </w:rPr>
      </w:pPr>
      <w:r w:rsidRPr="00061906">
        <w:rPr>
          <w:rtl/>
        </w:rPr>
        <w:t>26</w:t>
      </w:r>
      <w:r>
        <w:rPr>
          <w:rtl/>
        </w:rPr>
        <w:t xml:space="preserve"> ـ </w:t>
      </w:r>
      <w:r w:rsidRPr="00061906">
        <w:rPr>
          <w:rtl/>
        </w:rPr>
        <w:t>وفيه خطبة</w:t>
      </w:r>
      <w:r w:rsidRPr="008B3CCB">
        <w:rPr>
          <w:rtl/>
        </w:rPr>
        <w:t xml:space="preserve"> </w:t>
      </w:r>
      <w:r w:rsidRPr="00061906">
        <w:rPr>
          <w:rtl/>
        </w:rPr>
        <w:t>لعل</w:t>
      </w:r>
      <w:r>
        <w:rPr>
          <w:rFonts w:hint="cs"/>
          <w:rtl/>
        </w:rPr>
        <w:t>يٍّ</w:t>
      </w:r>
      <w:r w:rsidRPr="00421424">
        <w:rPr>
          <w:rStyle w:val="libAlaemChar"/>
          <w:rtl/>
        </w:rPr>
        <w:t xml:space="preserve"> عليه‌السلام</w:t>
      </w:r>
      <w:r w:rsidRPr="00061906">
        <w:rPr>
          <w:rtl/>
        </w:rPr>
        <w:t xml:space="preserve"> يقول فيها</w:t>
      </w:r>
      <w:r>
        <w:rPr>
          <w:rtl/>
        </w:rPr>
        <w:t xml:space="preserve">: </w:t>
      </w:r>
      <w:r w:rsidRPr="00061906">
        <w:rPr>
          <w:rtl/>
        </w:rPr>
        <w:t>وهو البدء الذي لم يكن شيء قبله والاخر الذي ليس شيء بعده.</w:t>
      </w:r>
    </w:p>
    <w:p w:rsidR="006F3F00" w:rsidRPr="00061906" w:rsidRDefault="006F3F00" w:rsidP="000179D4">
      <w:pPr>
        <w:pStyle w:val="libNormal"/>
        <w:rPr>
          <w:rtl/>
        </w:rPr>
      </w:pPr>
      <w:r w:rsidRPr="00061906">
        <w:rPr>
          <w:rtl/>
        </w:rPr>
        <w:t>27</w:t>
      </w:r>
      <w:r>
        <w:rPr>
          <w:rtl/>
        </w:rPr>
        <w:t xml:space="preserve"> ـ </w:t>
      </w:r>
      <w:r w:rsidRPr="00061906">
        <w:rPr>
          <w:rtl/>
        </w:rPr>
        <w:t>وفيه حديث طويل</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وفيه</w:t>
      </w:r>
      <w:r>
        <w:rPr>
          <w:rtl/>
        </w:rPr>
        <w:t xml:space="preserve">: </w:t>
      </w:r>
      <w:r w:rsidRPr="00061906">
        <w:rPr>
          <w:rtl/>
        </w:rPr>
        <w:t>سبق الأوقات كونه</w:t>
      </w:r>
      <w:r>
        <w:rPr>
          <w:rtl/>
        </w:rPr>
        <w:t xml:space="preserve">، </w:t>
      </w:r>
      <w:r w:rsidRPr="00061906">
        <w:rPr>
          <w:rtl/>
        </w:rPr>
        <w:t>والعدم وجوده والابتداء</w:t>
      </w:r>
      <w:r>
        <w:rPr>
          <w:rtl/>
        </w:rPr>
        <w:t xml:space="preserve">، </w:t>
      </w:r>
      <w:r w:rsidRPr="00061906">
        <w:rPr>
          <w:rtl/>
        </w:rPr>
        <w:t>أزله</w:t>
      </w:r>
      <w:r>
        <w:rPr>
          <w:rtl/>
        </w:rPr>
        <w:t xml:space="preserve">، </w:t>
      </w:r>
      <w:r w:rsidRPr="00061906">
        <w:rPr>
          <w:rtl/>
        </w:rPr>
        <w:t>ظاهر لا بتأويل المباشرة.</w:t>
      </w:r>
    </w:p>
    <w:p w:rsidR="006F3F00" w:rsidRPr="00061906" w:rsidRDefault="006F3F00" w:rsidP="000179D4">
      <w:pPr>
        <w:pStyle w:val="libNormal"/>
        <w:rPr>
          <w:rtl/>
        </w:rPr>
      </w:pPr>
      <w:r w:rsidRPr="00061906">
        <w:rPr>
          <w:rtl/>
        </w:rPr>
        <w:t>28</w:t>
      </w:r>
      <w:r>
        <w:rPr>
          <w:rtl/>
        </w:rPr>
        <w:t xml:space="preserve"> ـ </w:t>
      </w:r>
      <w:r w:rsidRPr="00061906">
        <w:rPr>
          <w:rtl/>
        </w:rPr>
        <w:t>وباسناده</w:t>
      </w:r>
      <w:r>
        <w:rPr>
          <w:rtl/>
        </w:rPr>
        <w:t xml:space="preserve"> إلى </w:t>
      </w:r>
      <w:r w:rsidRPr="00061906">
        <w:rPr>
          <w:rtl/>
        </w:rPr>
        <w:t>عبد الرحيم القصير قال</w:t>
      </w:r>
      <w:r>
        <w:rPr>
          <w:rtl/>
        </w:rPr>
        <w:t xml:space="preserve">: </w:t>
      </w:r>
      <w:r w:rsidRPr="00061906">
        <w:rPr>
          <w:rtl/>
        </w:rPr>
        <w:t>كتب</w:t>
      </w:r>
      <w:r>
        <w:rPr>
          <w:rtl/>
        </w:rPr>
        <w:t xml:space="preserve"> إلى أبو </w:t>
      </w:r>
      <w:r w:rsidRPr="00061906">
        <w:rPr>
          <w:rtl/>
        </w:rPr>
        <w:t xml:space="preserve">عبد الله </w:t>
      </w:r>
      <w:r w:rsidRPr="00421424">
        <w:rPr>
          <w:rStyle w:val="libAlaemChar"/>
          <w:rtl/>
        </w:rPr>
        <w:t>عليه‌السلام</w:t>
      </w:r>
      <w:r w:rsidRPr="00061906">
        <w:rPr>
          <w:rtl/>
        </w:rPr>
        <w:t xml:space="preserve"> على يدي عبد الملك بن أعين</w:t>
      </w:r>
      <w:r>
        <w:rPr>
          <w:rtl/>
        </w:rPr>
        <w:t xml:space="preserve">: </w:t>
      </w:r>
      <w:r w:rsidRPr="00061906">
        <w:rPr>
          <w:rtl/>
        </w:rPr>
        <w:t xml:space="preserve">كان الله </w:t>
      </w:r>
      <w:r w:rsidRPr="00421424">
        <w:rPr>
          <w:rStyle w:val="libAlaemChar"/>
          <w:rtl/>
        </w:rPr>
        <w:t>عزوجل</w:t>
      </w:r>
      <w:r w:rsidRPr="00061906">
        <w:rPr>
          <w:rtl/>
        </w:rPr>
        <w:t xml:space="preserve"> ولا شيء غير الله</w:t>
      </w:r>
      <w:r>
        <w:rPr>
          <w:rtl/>
        </w:rPr>
        <w:t xml:space="preserve">، </w:t>
      </w:r>
      <w:r w:rsidRPr="00061906">
        <w:rPr>
          <w:rtl/>
        </w:rPr>
        <w:t>معروف ولا مجهول</w:t>
      </w:r>
      <w:r>
        <w:rPr>
          <w:rtl/>
        </w:rPr>
        <w:t xml:space="preserve">، </w:t>
      </w:r>
      <w:r w:rsidRPr="00061906">
        <w:rPr>
          <w:rtl/>
        </w:rPr>
        <w:t xml:space="preserve">كان الله </w:t>
      </w:r>
      <w:r w:rsidRPr="00421424">
        <w:rPr>
          <w:rStyle w:val="libAlaemChar"/>
          <w:rtl/>
        </w:rPr>
        <w:t>عزوجل</w:t>
      </w:r>
      <w:r w:rsidRPr="00061906">
        <w:rPr>
          <w:rtl/>
        </w:rPr>
        <w:t xml:space="preserve"> ولا متكلم ولا متحرك ولا مريد ولا فاعل</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29</w:t>
      </w:r>
      <w:r>
        <w:rPr>
          <w:rtl/>
        </w:rPr>
        <w:t xml:space="preserve"> ـ </w:t>
      </w:r>
      <w:r w:rsidRPr="00061906">
        <w:rPr>
          <w:rtl/>
        </w:rPr>
        <w:t>وباسناده</w:t>
      </w:r>
      <w:r>
        <w:rPr>
          <w:rtl/>
        </w:rPr>
        <w:t xml:space="preserve"> إلى </w:t>
      </w:r>
      <w:r w:rsidRPr="00061906">
        <w:rPr>
          <w:rtl/>
        </w:rPr>
        <w:t>جابر</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الله تبارك وتعالى كان ولا شيء غيره</w:t>
      </w:r>
      <w:r>
        <w:rPr>
          <w:rFonts w:hint="cs"/>
          <w:rtl/>
        </w:rPr>
        <w:t xml:space="preserve"> </w:t>
      </w:r>
      <w:r w:rsidRPr="00061906">
        <w:rPr>
          <w:rtl/>
        </w:rPr>
        <w:t>والحديث طويل.</w:t>
      </w:r>
    </w:p>
    <w:p w:rsidR="006F3F00" w:rsidRPr="00061906" w:rsidRDefault="006F3F00" w:rsidP="000179D4">
      <w:pPr>
        <w:pStyle w:val="libNormal"/>
        <w:rPr>
          <w:rtl/>
        </w:rPr>
      </w:pPr>
      <w:r w:rsidRPr="00061906">
        <w:rPr>
          <w:rtl/>
        </w:rPr>
        <w:t>30</w:t>
      </w:r>
      <w:r>
        <w:rPr>
          <w:rtl/>
        </w:rPr>
        <w:t xml:space="preserve"> ـ </w:t>
      </w:r>
      <w:r w:rsidRPr="00061906">
        <w:rPr>
          <w:rtl/>
        </w:rPr>
        <w:t>وفيه خطبة</w:t>
      </w:r>
      <w:r w:rsidRPr="008B3CCB">
        <w:rPr>
          <w:rtl/>
        </w:rPr>
        <w:t xml:space="preserve"> </w:t>
      </w:r>
      <w:r w:rsidRPr="00061906">
        <w:rPr>
          <w:rtl/>
        </w:rPr>
        <w:t>لعل</w:t>
      </w:r>
      <w:r>
        <w:rPr>
          <w:rFonts w:hint="cs"/>
          <w:rtl/>
        </w:rPr>
        <w:t>يٍّ</w:t>
      </w:r>
      <w:r w:rsidRPr="00421424">
        <w:rPr>
          <w:rStyle w:val="libAlaemChar"/>
          <w:rtl/>
        </w:rPr>
        <w:t xml:space="preserve"> عليه‌السلام</w:t>
      </w:r>
      <w:r w:rsidRPr="00061906">
        <w:rPr>
          <w:rtl/>
        </w:rPr>
        <w:t xml:space="preserve"> وفيها</w:t>
      </w:r>
      <w:r>
        <w:rPr>
          <w:rtl/>
        </w:rPr>
        <w:t xml:space="preserve">: </w:t>
      </w:r>
      <w:r>
        <w:rPr>
          <w:rFonts w:hint="cs"/>
          <w:rtl/>
        </w:rPr>
        <w:t>إ</w:t>
      </w:r>
      <w:r w:rsidRPr="00061906">
        <w:rPr>
          <w:rtl/>
        </w:rPr>
        <w:t>ن</w:t>
      </w:r>
      <w:r>
        <w:rPr>
          <w:rFonts w:hint="cs"/>
          <w:rtl/>
        </w:rPr>
        <w:t>ْ</w:t>
      </w:r>
      <w:r w:rsidRPr="00061906">
        <w:rPr>
          <w:rtl/>
        </w:rPr>
        <w:t xml:space="preserve"> قيل كان فعلى تأويل أزلية الوجود</w:t>
      </w:r>
      <w:r>
        <w:rPr>
          <w:rtl/>
        </w:rPr>
        <w:t xml:space="preserve">، </w:t>
      </w:r>
      <w:r w:rsidRPr="00061906">
        <w:rPr>
          <w:rtl/>
        </w:rPr>
        <w:t>و</w:t>
      </w:r>
      <w:r>
        <w:rPr>
          <w:rFonts w:hint="cs"/>
          <w:rtl/>
        </w:rPr>
        <w:t>إ</w:t>
      </w:r>
      <w:r w:rsidRPr="00061906">
        <w:rPr>
          <w:rtl/>
        </w:rPr>
        <w:t>ن</w:t>
      </w:r>
      <w:r>
        <w:rPr>
          <w:rFonts w:hint="cs"/>
          <w:rtl/>
        </w:rPr>
        <w:t>ْ</w:t>
      </w:r>
      <w:r w:rsidRPr="00061906">
        <w:rPr>
          <w:rtl/>
        </w:rPr>
        <w:t xml:space="preserve"> قيل: لم يزل فعلى تأويل نفى العدم.</w:t>
      </w:r>
    </w:p>
    <w:p w:rsidR="006F3F00" w:rsidRPr="00061906" w:rsidRDefault="006F3F00" w:rsidP="000179D4">
      <w:pPr>
        <w:pStyle w:val="libNormal"/>
        <w:rPr>
          <w:rtl/>
        </w:rPr>
      </w:pPr>
      <w:r w:rsidRPr="00061906">
        <w:rPr>
          <w:rtl/>
        </w:rPr>
        <w:t>31</w:t>
      </w:r>
      <w:r>
        <w:rPr>
          <w:rtl/>
        </w:rPr>
        <w:t xml:space="preserve"> ـ </w:t>
      </w:r>
      <w:r w:rsidRPr="00061906">
        <w:rPr>
          <w:rtl/>
        </w:rPr>
        <w:t>في نهج البلاغة وكل ظاهر غيره غير باطن</w:t>
      </w:r>
      <w:r>
        <w:rPr>
          <w:rtl/>
        </w:rPr>
        <w:t xml:space="preserve">: </w:t>
      </w:r>
      <w:r w:rsidRPr="00061906">
        <w:rPr>
          <w:rtl/>
        </w:rPr>
        <w:t>وكل باطن غيره غير ظاهر.</w:t>
      </w:r>
    </w:p>
    <w:p w:rsidR="006F3F00" w:rsidRPr="00061906" w:rsidRDefault="006F3F00" w:rsidP="000179D4">
      <w:pPr>
        <w:pStyle w:val="libNormal"/>
        <w:rPr>
          <w:rtl/>
        </w:rPr>
      </w:pPr>
      <w:r>
        <w:rPr>
          <w:rtl/>
        </w:rPr>
        <w:br w:type="page"/>
      </w:r>
      <w:r w:rsidRPr="00061906">
        <w:rPr>
          <w:rtl/>
        </w:rPr>
        <w:lastRenderedPageBreak/>
        <w:t>32</w:t>
      </w:r>
      <w:r>
        <w:rPr>
          <w:rtl/>
        </w:rPr>
        <w:t xml:space="preserve"> ـ </w:t>
      </w:r>
      <w:r w:rsidRPr="00061906">
        <w:rPr>
          <w:rtl/>
        </w:rPr>
        <w:t>وفيه</w:t>
      </w:r>
      <w:r>
        <w:rPr>
          <w:rtl/>
        </w:rPr>
        <w:t xml:space="preserve">: </w:t>
      </w:r>
      <w:r w:rsidRPr="00061906">
        <w:rPr>
          <w:rtl/>
        </w:rPr>
        <w:t>الاول الذي لم يكن له قبل فيكون شيء قبله</w:t>
      </w:r>
      <w:r>
        <w:rPr>
          <w:rtl/>
        </w:rPr>
        <w:t xml:space="preserve">، </w:t>
      </w:r>
      <w:r w:rsidRPr="00061906">
        <w:rPr>
          <w:rtl/>
        </w:rPr>
        <w:t>والاخر الذي ليس له بعد فيكون شيء بعده.</w:t>
      </w:r>
    </w:p>
    <w:p w:rsidR="006F3F00" w:rsidRPr="00061906" w:rsidRDefault="006F3F00" w:rsidP="000179D4">
      <w:pPr>
        <w:pStyle w:val="libNormal"/>
        <w:rPr>
          <w:rtl/>
        </w:rPr>
      </w:pPr>
      <w:r w:rsidRPr="00061906">
        <w:rPr>
          <w:rtl/>
        </w:rPr>
        <w:t>33</w:t>
      </w:r>
      <w:r>
        <w:rPr>
          <w:rtl/>
        </w:rPr>
        <w:t xml:space="preserve"> ـ </w:t>
      </w:r>
      <w:r w:rsidRPr="00061906">
        <w:rPr>
          <w:rtl/>
        </w:rPr>
        <w:t>وفيه</w:t>
      </w:r>
      <w:r>
        <w:rPr>
          <w:rtl/>
        </w:rPr>
        <w:t xml:space="preserve">: </w:t>
      </w:r>
      <w:r w:rsidRPr="00061906">
        <w:rPr>
          <w:rtl/>
        </w:rPr>
        <w:t>الحمد لله الاول فلا شيء قبله</w:t>
      </w:r>
      <w:r>
        <w:rPr>
          <w:rtl/>
        </w:rPr>
        <w:t xml:space="preserve">، </w:t>
      </w:r>
      <w:r w:rsidRPr="00061906">
        <w:rPr>
          <w:rtl/>
        </w:rPr>
        <w:t>والاخر فلا شيء بعده</w:t>
      </w:r>
      <w:r>
        <w:rPr>
          <w:rtl/>
        </w:rPr>
        <w:t xml:space="preserve">، </w:t>
      </w:r>
      <w:r w:rsidRPr="00061906">
        <w:rPr>
          <w:rtl/>
        </w:rPr>
        <w:t>والظاهر فلا شيء فوقه ؛ والباطن فلا شيء دونه.</w:t>
      </w:r>
    </w:p>
    <w:p w:rsidR="006F3F00" w:rsidRPr="00061906" w:rsidRDefault="006F3F00" w:rsidP="000179D4">
      <w:pPr>
        <w:pStyle w:val="libNormal"/>
        <w:rPr>
          <w:rtl/>
        </w:rPr>
      </w:pPr>
      <w:r w:rsidRPr="00061906">
        <w:rPr>
          <w:rtl/>
        </w:rPr>
        <w:t>34</w:t>
      </w:r>
      <w:r>
        <w:rPr>
          <w:rtl/>
        </w:rPr>
        <w:t xml:space="preserve"> ـ </w:t>
      </w:r>
      <w:r w:rsidRPr="00061906">
        <w:rPr>
          <w:rtl/>
        </w:rPr>
        <w:t>وفيه</w:t>
      </w:r>
      <w:r>
        <w:rPr>
          <w:rtl/>
        </w:rPr>
        <w:t xml:space="preserve">: </w:t>
      </w:r>
      <w:r w:rsidRPr="00061906">
        <w:rPr>
          <w:rtl/>
        </w:rPr>
        <w:t>الاول قبل كل أول</w:t>
      </w:r>
      <w:r>
        <w:rPr>
          <w:rtl/>
        </w:rPr>
        <w:t xml:space="preserve">، </w:t>
      </w:r>
      <w:r w:rsidRPr="00061906">
        <w:rPr>
          <w:rtl/>
        </w:rPr>
        <w:t>والاخر بعد كل آخر</w:t>
      </w:r>
      <w:r>
        <w:rPr>
          <w:rtl/>
        </w:rPr>
        <w:t xml:space="preserve">، </w:t>
      </w:r>
      <w:r w:rsidRPr="00061906">
        <w:rPr>
          <w:rtl/>
        </w:rPr>
        <w:t>بأوليته وجب أن</w:t>
      </w:r>
      <w:r>
        <w:rPr>
          <w:rFonts w:hint="cs"/>
          <w:rtl/>
        </w:rPr>
        <w:t>ْ</w:t>
      </w:r>
      <w:r w:rsidRPr="00061906">
        <w:rPr>
          <w:rtl/>
        </w:rPr>
        <w:t xml:space="preserve"> لا أو</w:t>
      </w:r>
      <w:r>
        <w:rPr>
          <w:rFonts w:hint="cs"/>
          <w:rtl/>
        </w:rPr>
        <w:t>ّ</w:t>
      </w:r>
      <w:r w:rsidRPr="00061906">
        <w:rPr>
          <w:rtl/>
        </w:rPr>
        <w:t>ل له</w:t>
      </w:r>
      <w:r>
        <w:rPr>
          <w:rtl/>
        </w:rPr>
        <w:t xml:space="preserve">، </w:t>
      </w:r>
      <w:r w:rsidRPr="00061906">
        <w:rPr>
          <w:rtl/>
        </w:rPr>
        <w:t xml:space="preserve">وبآخريته وجب </w:t>
      </w:r>
      <w:r>
        <w:rPr>
          <w:rFonts w:hint="cs"/>
          <w:rtl/>
        </w:rPr>
        <w:t>أ</w:t>
      </w:r>
      <w:r w:rsidRPr="00061906">
        <w:rPr>
          <w:rtl/>
        </w:rPr>
        <w:t>ن</w:t>
      </w:r>
      <w:r>
        <w:rPr>
          <w:rFonts w:hint="cs"/>
          <w:rtl/>
        </w:rPr>
        <w:t>ْ</w:t>
      </w:r>
      <w:r w:rsidRPr="00061906">
        <w:rPr>
          <w:rtl/>
        </w:rPr>
        <w:t xml:space="preserve"> لا آخر له.</w:t>
      </w:r>
    </w:p>
    <w:p w:rsidR="006F3F00" w:rsidRPr="00061906" w:rsidRDefault="006F3F00" w:rsidP="000179D4">
      <w:pPr>
        <w:pStyle w:val="libNormal"/>
        <w:rPr>
          <w:rtl/>
        </w:rPr>
      </w:pPr>
      <w:r w:rsidRPr="00061906">
        <w:rPr>
          <w:rtl/>
        </w:rPr>
        <w:t>35</w:t>
      </w:r>
      <w:r>
        <w:rPr>
          <w:rtl/>
        </w:rPr>
        <w:t xml:space="preserve"> ـ </w:t>
      </w:r>
      <w:r w:rsidRPr="00061906">
        <w:rPr>
          <w:rtl/>
        </w:rPr>
        <w:t>وفيه</w:t>
      </w:r>
      <w:r>
        <w:rPr>
          <w:rtl/>
        </w:rPr>
        <w:t xml:space="preserve">: </w:t>
      </w:r>
      <w:r w:rsidRPr="00061906">
        <w:rPr>
          <w:rtl/>
        </w:rPr>
        <w:t>والظاهر لا برؤية</w:t>
      </w:r>
      <w:r>
        <w:rPr>
          <w:rtl/>
        </w:rPr>
        <w:t xml:space="preserve">، </w:t>
      </w:r>
      <w:r w:rsidRPr="00061906">
        <w:rPr>
          <w:rtl/>
        </w:rPr>
        <w:t>والباطن لا بلطافة.</w:t>
      </w:r>
    </w:p>
    <w:p w:rsidR="006F3F00" w:rsidRPr="00061906" w:rsidRDefault="006F3F00" w:rsidP="000179D4">
      <w:pPr>
        <w:pStyle w:val="libNormal"/>
        <w:rPr>
          <w:rtl/>
        </w:rPr>
      </w:pPr>
      <w:r w:rsidRPr="00061906">
        <w:rPr>
          <w:rtl/>
        </w:rPr>
        <w:t>36</w:t>
      </w:r>
      <w:r>
        <w:rPr>
          <w:rtl/>
        </w:rPr>
        <w:t xml:space="preserve"> ـ </w:t>
      </w:r>
      <w:r w:rsidRPr="00061906">
        <w:rPr>
          <w:rtl/>
        </w:rPr>
        <w:t>وفيه</w:t>
      </w:r>
      <w:r>
        <w:rPr>
          <w:rtl/>
        </w:rPr>
        <w:t xml:space="preserve">: </w:t>
      </w:r>
      <w:r w:rsidRPr="00061906">
        <w:rPr>
          <w:rtl/>
        </w:rPr>
        <w:t>هو الاول لم يزل</w:t>
      </w:r>
      <w:r>
        <w:rPr>
          <w:rtl/>
        </w:rPr>
        <w:t xml:space="preserve">، </w:t>
      </w:r>
      <w:r w:rsidRPr="00061906">
        <w:rPr>
          <w:rtl/>
        </w:rPr>
        <w:t>الظاهر لا يقال مما ؛ والباطن لا يقال فيما.</w:t>
      </w:r>
    </w:p>
    <w:p w:rsidR="006F3F00" w:rsidRPr="00061906" w:rsidRDefault="006F3F00" w:rsidP="000179D4">
      <w:pPr>
        <w:pStyle w:val="libNormal"/>
        <w:rPr>
          <w:rtl/>
        </w:rPr>
      </w:pPr>
      <w:r w:rsidRPr="00061906">
        <w:rPr>
          <w:rtl/>
        </w:rPr>
        <w:t>37</w:t>
      </w:r>
      <w:r>
        <w:rPr>
          <w:rtl/>
        </w:rPr>
        <w:t xml:space="preserve"> ـ </w:t>
      </w:r>
      <w:r w:rsidRPr="00061906">
        <w:rPr>
          <w:rtl/>
        </w:rPr>
        <w:t>وفيه</w:t>
      </w:r>
      <w:r>
        <w:rPr>
          <w:rtl/>
        </w:rPr>
        <w:t xml:space="preserve">: </w:t>
      </w:r>
      <w:r w:rsidRPr="00061906">
        <w:rPr>
          <w:rtl/>
        </w:rPr>
        <w:t>لم يزل اولا قبل الأشياء بلا اولية</w:t>
      </w:r>
      <w:r>
        <w:rPr>
          <w:rtl/>
        </w:rPr>
        <w:t xml:space="preserve">، </w:t>
      </w:r>
      <w:r w:rsidRPr="00061906">
        <w:rPr>
          <w:rtl/>
        </w:rPr>
        <w:t>وآخرا بعد الأشياء بلا نهاية.</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وَهُوَ بِكُلِّ شَيْءٍ عَلِيمٌ</w:t>
      </w:r>
      <w:r w:rsidRPr="00421424">
        <w:rPr>
          <w:rStyle w:val="libAlaemChar"/>
          <w:rtl/>
        </w:rPr>
        <w:t>)</w:t>
      </w:r>
      <w:r>
        <w:rPr>
          <w:rtl/>
          <w:lang w:bidi="fa-IR"/>
        </w:rPr>
        <w:t>.</w:t>
      </w:r>
    </w:p>
    <w:p w:rsidR="006F3F00" w:rsidRPr="00061906" w:rsidRDefault="006F3F00" w:rsidP="000179D4">
      <w:pPr>
        <w:pStyle w:val="libNormal"/>
        <w:rPr>
          <w:rtl/>
        </w:rPr>
      </w:pPr>
      <w:r w:rsidRPr="00061906">
        <w:rPr>
          <w:rtl/>
        </w:rPr>
        <w:t>38</w:t>
      </w:r>
      <w:r>
        <w:rPr>
          <w:rtl/>
        </w:rPr>
        <w:t xml:space="preserve"> ـ </w:t>
      </w:r>
      <w:r w:rsidRPr="00061906">
        <w:rPr>
          <w:rtl/>
        </w:rPr>
        <w:t>في كتاب التوحيد خطبة</w:t>
      </w:r>
      <w:r w:rsidRPr="008B3CCB">
        <w:rPr>
          <w:rtl/>
        </w:rPr>
        <w:t xml:space="preserve"> </w:t>
      </w:r>
      <w:r w:rsidRPr="00061906">
        <w:rPr>
          <w:rtl/>
        </w:rPr>
        <w:t>لعل</w:t>
      </w:r>
      <w:r>
        <w:rPr>
          <w:rFonts w:hint="cs"/>
          <w:rtl/>
        </w:rPr>
        <w:t>يٍّ</w:t>
      </w:r>
      <w:r w:rsidRPr="00421424">
        <w:rPr>
          <w:rStyle w:val="libAlaemChar"/>
          <w:rtl/>
        </w:rPr>
        <w:t xml:space="preserve"> عليه‌السلام</w:t>
      </w:r>
      <w:r w:rsidRPr="00061906">
        <w:rPr>
          <w:rtl/>
        </w:rPr>
        <w:t xml:space="preserve"> وفيها</w:t>
      </w:r>
      <w:r>
        <w:rPr>
          <w:rtl/>
        </w:rPr>
        <w:t xml:space="preserve">: </w:t>
      </w:r>
      <w:r w:rsidRPr="00061906">
        <w:rPr>
          <w:rtl/>
        </w:rPr>
        <w:t>أحاط بالأشياء علما قبل كونها. فلم يزده بكونها علما علمه بها قبل</w:t>
      </w:r>
      <w:r w:rsidRPr="00A2333E">
        <w:rPr>
          <w:rFonts w:hint="cs"/>
          <w:rtl/>
        </w:rPr>
        <w:t xml:space="preserve"> </w:t>
      </w:r>
      <w:r>
        <w:rPr>
          <w:rFonts w:hint="cs"/>
          <w:rtl/>
        </w:rPr>
        <w:t>أ</w:t>
      </w:r>
      <w:r w:rsidRPr="00061906">
        <w:rPr>
          <w:rtl/>
        </w:rPr>
        <w:t>ن</w:t>
      </w:r>
      <w:r>
        <w:rPr>
          <w:rFonts w:hint="cs"/>
          <w:rtl/>
        </w:rPr>
        <w:t>ْ</w:t>
      </w:r>
      <w:r w:rsidRPr="00061906">
        <w:rPr>
          <w:rtl/>
        </w:rPr>
        <w:t xml:space="preserve"> يكون كعلمه بعد تكوينها.</w:t>
      </w:r>
    </w:p>
    <w:p w:rsidR="006F3F00" w:rsidRPr="00061906" w:rsidRDefault="006F3F00" w:rsidP="000179D4">
      <w:pPr>
        <w:pStyle w:val="libNormal"/>
        <w:rPr>
          <w:rtl/>
        </w:rPr>
      </w:pPr>
      <w:r w:rsidRPr="00061906">
        <w:rPr>
          <w:rtl/>
        </w:rPr>
        <w:t>39</w:t>
      </w:r>
      <w:r>
        <w:rPr>
          <w:rtl/>
        </w:rPr>
        <w:t xml:space="preserve"> ـ </w:t>
      </w:r>
      <w:r w:rsidRPr="00061906">
        <w:rPr>
          <w:rtl/>
        </w:rPr>
        <w:t>وباسناده</w:t>
      </w:r>
      <w:r>
        <w:rPr>
          <w:rtl/>
        </w:rPr>
        <w:t xml:space="preserve"> إلى </w:t>
      </w:r>
      <w:r w:rsidRPr="00061906">
        <w:rPr>
          <w:rtl/>
        </w:rPr>
        <w:t>منصور بن حازم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هل يكون اليوم شيء لم يكن في علم الله بالأمس</w:t>
      </w:r>
      <w:r>
        <w:rPr>
          <w:rtl/>
        </w:rPr>
        <w:t>؟</w:t>
      </w:r>
      <w:r w:rsidRPr="00061906">
        <w:rPr>
          <w:rtl/>
        </w:rPr>
        <w:t xml:space="preserve"> قال</w:t>
      </w:r>
      <w:r>
        <w:rPr>
          <w:rtl/>
        </w:rPr>
        <w:t xml:space="preserve">: </w:t>
      </w:r>
      <w:r w:rsidRPr="00061906">
        <w:rPr>
          <w:rtl/>
        </w:rPr>
        <w:t>لا من قال هذا فأخزاه الله</w:t>
      </w:r>
      <w:r>
        <w:rPr>
          <w:rtl/>
        </w:rPr>
        <w:t xml:space="preserve">، </w:t>
      </w:r>
      <w:r w:rsidRPr="00061906">
        <w:rPr>
          <w:rtl/>
        </w:rPr>
        <w:t>قال</w:t>
      </w:r>
      <w:r>
        <w:rPr>
          <w:rtl/>
        </w:rPr>
        <w:t xml:space="preserve">: </w:t>
      </w:r>
      <w:r w:rsidRPr="00061906">
        <w:rPr>
          <w:rtl/>
        </w:rPr>
        <w:t>قلت</w:t>
      </w:r>
      <w:r>
        <w:rPr>
          <w:rtl/>
        </w:rPr>
        <w:t>: أ</w:t>
      </w:r>
      <w:r w:rsidRPr="00061906">
        <w:rPr>
          <w:rtl/>
        </w:rPr>
        <w:t>رايت ما كان وما هو كائن</w:t>
      </w:r>
      <w:r>
        <w:rPr>
          <w:rtl/>
        </w:rPr>
        <w:t xml:space="preserve"> إلى </w:t>
      </w:r>
      <w:r w:rsidRPr="00061906">
        <w:rPr>
          <w:rtl/>
        </w:rPr>
        <w:t>يوم القيامة أليس في علم الله</w:t>
      </w:r>
      <w:r>
        <w:rPr>
          <w:rtl/>
        </w:rPr>
        <w:t>؟</w:t>
      </w:r>
      <w:r w:rsidRPr="00061906">
        <w:rPr>
          <w:rtl/>
        </w:rPr>
        <w:t xml:space="preserve"> قال</w:t>
      </w:r>
      <w:r>
        <w:rPr>
          <w:rtl/>
        </w:rPr>
        <w:t xml:space="preserve">: </w:t>
      </w:r>
      <w:r w:rsidRPr="00061906">
        <w:rPr>
          <w:rtl/>
        </w:rPr>
        <w:t>بلى قبل</w:t>
      </w:r>
      <w:r w:rsidRPr="00A2333E">
        <w:rPr>
          <w:rFonts w:hint="cs"/>
          <w:rtl/>
        </w:rPr>
        <w:t xml:space="preserve"> </w:t>
      </w:r>
      <w:r>
        <w:rPr>
          <w:rFonts w:hint="cs"/>
          <w:rtl/>
        </w:rPr>
        <w:t>أ</w:t>
      </w:r>
      <w:r w:rsidRPr="00061906">
        <w:rPr>
          <w:rtl/>
        </w:rPr>
        <w:t>ن</w:t>
      </w:r>
      <w:r>
        <w:rPr>
          <w:rFonts w:hint="cs"/>
          <w:rtl/>
        </w:rPr>
        <w:t>ْ</w:t>
      </w:r>
      <w:r w:rsidRPr="00061906">
        <w:rPr>
          <w:rtl/>
        </w:rPr>
        <w:t xml:space="preserve"> يخلق الخلق.</w:t>
      </w:r>
    </w:p>
    <w:p w:rsidR="006F3F00" w:rsidRPr="00061906" w:rsidRDefault="006F3F00" w:rsidP="000179D4">
      <w:pPr>
        <w:pStyle w:val="libNormal"/>
        <w:rPr>
          <w:rtl/>
        </w:rPr>
      </w:pPr>
      <w:r w:rsidRPr="00061906">
        <w:rPr>
          <w:rtl/>
        </w:rPr>
        <w:t>40</w:t>
      </w:r>
      <w:r>
        <w:rPr>
          <w:rtl/>
        </w:rPr>
        <w:t xml:space="preserve"> ـ </w:t>
      </w:r>
      <w:r w:rsidRPr="00061906">
        <w:rPr>
          <w:rtl/>
        </w:rPr>
        <w:t xml:space="preserve">وفيه عن العالم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بالعلم علم الأشياء قبل كونها.</w:t>
      </w:r>
    </w:p>
    <w:p w:rsidR="006F3F00" w:rsidRPr="00061906" w:rsidRDefault="006F3F00" w:rsidP="000179D4">
      <w:pPr>
        <w:pStyle w:val="libNormal"/>
        <w:rPr>
          <w:rtl/>
        </w:rPr>
      </w:pPr>
      <w:r w:rsidRPr="00061906">
        <w:rPr>
          <w:rtl/>
        </w:rPr>
        <w:t>41</w:t>
      </w:r>
      <w:r>
        <w:rPr>
          <w:rtl/>
        </w:rPr>
        <w:t xml:space="preserve"> ـ </w:t>
      </w:r>
      <w:r w:rsidRPr="00061906">
        <w:rPr>
          <w:rtl/>
        </w:rPr>
        <w:t>وباسناده</w:t>
      </w:r>
      <w:r>
        <w:rPr>
          <w:rtl/>
        </w:rPr>
        <w:t xml:space="preserve"> إلى أبي </w:t>
      </w:r>
      <w:r w:rsidRPr="00061906">
        <w:rPr>
          <w:rtl/>
        </w:rPr>
        <w:t>بصير قال</w:t>
      </w:r>
      <w:r>
        <w:rPr>
          <w:rtl/>
        </w:rPr>
        <w:t xml:space="preserve">: </w:t>
      </w:r>
      <w:r w:rsidRPr="00061906">
        <w:rPr>
          <w:rtl/>
        </w:rPr>
        <w:t>سمعت أبا عبد الله يقول</w:t>
      </w:r>
      <w:r>
        <w:rPr>
          <w:rtl/>
        </w:rPr>
        <w:t xml:space="preserve">: </w:t>
      </w:r>
      <w:r w:rsidRPr="00061906">
        <w:rPr>
          <w:rtl/>
        </w:rPr>
        <w:t xml:space="preserve">لم يزل الله </w:t>
      </w:r>
      <w:r w:rsidRPr="00421424">
        <w:rPr>
          <w:rStyle w:val="libAlaemChar"/>
          <w:rtl/>
        </w:rPr>
        <w:t>عزوجل</w:t>
      </w:r>
      <w:r w:rsidRPr="00061906">
        <w:rPr>
          <w:rtl/>
        </w:rPr>
        <w:t xml:space="preserve"> ربنا</w:t>
      </w:r>
      <w:r>
        <w:rPr>
          <w:rtl/>
        </w:rPr>
        <w:t xml:space="preserve">، </w:t>
      </w:r>
      <w:r w:rsidRPr="00061906">
        <w:rPr>
          <w:rtl/>
        </w:rPr>
        <w:t>والعلم ذاته ولا معلوم</w:t>
      </w:r>
      <w:r>
        <w:rPr>
          <w:rtl/>
        </w:rPr>
        <w:t xml:space="preserve">، </w:t>
      </w:r>
      <w:r w:rsidRPr="00061906">
        <w:rPr>
          <w:rtl/>
        </w:rPr>
        <w:t>فلما أحدث الأشياء وقع العلم منه على المعلوم</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42</w:t>
      </w:r>
      <w:r>
        <w:rPr>
          <w:rtl/>
        </w:rPr>
        <w:t xml:space="preserve"> ـ </w:t>
      </w:r>
      <w:r w:rsidRPr="00061906">
        <w:rPr>
          <w:rtl/>
        </w:rPr>
        <w:t>وباسناده</w:t>
      </w:r>
      <w:r>
        <w:rPr>
          <w:rtl/>
        </w:rPr>
        <w:t xml:space="preserve"> إلى </w:t>
      </w:r>
      <w:r w:rsidRPr="00061906">
        <w:rPr>
          <w:rtl/>
        </w:rPr>
        <w:t>أبان بن عثمان الأحمر قال</w:t>
      </w:r>
      <w:r>
        <w:rPr>
          <w:rtl/>
        </w:rPr>
        <w:t xml:space="preserve">: </w:t>
      </w:r>
      <w:r w:rsidRPr="00061906">
        <w:rPr>
          <w:rtl/>
        </w:rPr>
        <w:t>قلت للصادق جعفر بن محم</w:t>
      </w:r>
      <w:r>
        <w:rPr>
          <w:rFonts w:hint="cs"/>
          <w:rtl/>
        </w:rPr>
        <w:t>ّ</w:t>
      </w:r>
      <w:r w:rsidRPr="00061906">
        <w:rPr>
          <w:rtl/>
        </w:rPr>
        <w:t>د</w:t>
      </w:r>
      <w:r w:rsidRPr="00421424">
        <w:rPr>
          <w:rStyle w:val="libAlaemChar"/>
          <w:rtl/>
        </w:rPr>
        <w:t>عليهما‌السلام</w:t>
      </w:r>
      <w:r w:rsidRPr="00061906">
        <w:rPr>
          <w:rtl/>
        </w:rPr>
        <w:t>: أخبرني عن الله تبارك وتعالى لم يزل سميعا بصيرا عليما قادرا</w:t>
      </w:r>
      <w:r>
        <w:rPr>
          <w:rtl/>
        </w:rPr>
        <w:t>!</w:t>
      </w:r>
      <w:r w:rsidRPr="00061906">
        <w:rPr>
          <w:rtl/>
        </w:rPr>
        <w:t xml:space="preserve"> قال</w:t>
      </w:r>
      <w:r>
        <w:rPr>
          <w:rtl/>
        </w:rPr>
        <w:t xml:space="preserve">: </w:t>
      </w:r>
      <w:r w:rsidRPr="00061906">
        <w:rPr>
          <w:rtl/>
        </w:rPr>
        <w:t>نعم فقلت له</w:t>
      </w:r>
      <w:r>
        <w:rPr>
          <w:rtl/>
        </w:rPr>
        <w:t xml:space="preserve">: </w:t>
      </w:r>
      <w:r>
        <w:rPr>
          <w:rFonts w:hint="cs"/>
          <w:rtl/>
        </w:rPr>
        <w:t>إ</w:t>
      </w:r>
      <w:r w:rsidRPr="00061906">
        <w:rPr>
          <w:rtl/>
        </w:rPr>
        <w:t>ن</w:t>
      </w:r>
      <w:r>
        <w:rPr>
          <w:rFonts w:hint="cs"/>
          <w:rtl/>
        </w:rPr>
        <w:t>ّ</w:t>
      </w:r>
      <w:r w:rsidRPr="00061906">
        <w:rPr>
          <w:rtl/>
        </w:rPr>
        <w:t xml:space="preserve"> رجلا ينتحل </w:t>
      </w:r>
      <w:r w:rsidRPr="00264AE2">
        <w:rPr>
          <w:rStyle w:val="libFootnotenumChar"/>
          <w:rtl/>
        </w:rPr>
        <w:t>(1)</w:t>
      </w:r>
      <w:r w:rsidRPr="00061906">
        <w:rPr>
          <w:rtl/>
        </w:rPr>
        <w:t xml:space="preserve"> موالاتكم أهل البيت</w:t>
      </w:r>
      <w:r>
        <w:rPr>
          <w:rtl/>
        </w:rPr>
        <w:t xml:space="preserve"> يقول: إنّ </w:t>
      </w:r>
      <w:r w:rsidRPr="00061906">
        <w:rPr>
          <w:rtl/>
        </w:rPr>
        <w:t>الله تبارك</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انتحل القول</w:t>
      </w:r>
      <w:r>
        <w:rPr>
          <w:rtl/>
        </w:rPr>
        <w:t xml:space="preserve">: </w:t>
      </w:r>
      <w:r w:rsidRPr="00061906">
        <w:rPr>
          <w:rtl/>
        </w:rPr>
        <w:t>ادعاه لنفسه وهو لغيره.</w:t>
      </w:r>
    </w:p>
    <w:p w:rsidR="006F3F00" w:rsidRPr="00061906" w:rsidRDefault="006F3F00" w:rsidP="00615F29">
      <w:pPr>
        <w:pStyle w:val="libNormal0"/>
        <w:rPr>
          <w:rtl/>
        </w:rPr>
      </w:pPr>
      <w:r>
        <w:rPr>
          <w:rtl/>
        </w:rPr>
        <w:br w:type="page"/>
      </w:r>
      <w:r w:rsidRPr="00061906">
        <w:rPr>
          <w:rtl/>
        </w:rPr>
        <w:lastRenderedPageBreak/>
        <w:t>لم يزل سميعا بسمع وبصيرا ببصر وعليما بعلم وقادرا بقدرة</w:t>
      </w:r>
      <w:r>
        <w:rPr>
          <w:rtl/>
        </w:rPr>
        <w:t>؟</w:t>
      </w:r>
      <w:r w:rsidRPr="00061906">
        <w:rPr>
          <w:rtl/>
        </w:rPr>
        <w:t xml:space="preserve"> فغضب </w:t>
      </w:r>
      <w:r w:rsidRPr="00421424">
        <w:rPr>
          <w:rStyle w:val="libAlaemChar"/>
          <w:rtl/>
        </w:rPr>
        <w:t>عليه‌السلام</w:t>
      </w:r>
      <w:r w:rsidRPr="00061906">
        <w:rPr>
          <w:rtl/>
        </w:rPr>
        <w:t xml:space="preserve"> ثم قال</w:t>
      </w:r>
      <w:r>
        <w:rPr>
          <w:rtl/>
        </w:rPr>
        <w:t xml:space="preserve">: </w:t>
      </w:r>
      <w:r w:rsidRPr="00061906">
        <w:rPr>
          <w:rtl/>
        </w:rPr>
        <w:t>من قال ذلك ودان به فهو مشرك</w:t>
      </w:r>
      <w:r>
        <w:rPr>
          <w:rtl/>
        </w:rPr>
        <w:t xml:space="preserve">، </w:t>
      </w:r>
      <w:r w:rsidRPr="00061906">
        <w:rPr>
          <w:rtl/>
        </w:rPr>
        <w:t>وليس من ولايتنا على شيء</w:t>
      </w:r>
      <w:r>
        <w:rPr>
          <w:rtl/>
        </w:rPr>
        <w:t xml:space="preserve">، </w:t>
      </w:r>
      <w:r>
        <w:rPr>
          <w:rFonts w:hint="cs"/>
          <w:rtl/>
        </w:rPr>
        <w:t>إ</w:t>
      </w:r>
      <w:r w:rsidRPr="00061906">
        <w:rPr>
          <w:rtl/>
        </w:rPr>
        <w:t>ن</w:t>
      </w:r>
      <w:r>
        <w:rPr>
          <w:rFonts w:hint="cs"/>
          <w:rtl/>
        </w:rPr>
        <w:t>ّ</w:t>
      </w:r>
      <w:r w:rsidRPr="00061906">
        <w:rPr>
          <w:rtl/>
        </w:rPr>
        <w:t xml:space="preserve"> الله تبارك وتعالى ذات علامة سميعة بصيرة قادرة.</w:t>
      </w:r>
    </w:p>
    <w:p w:rsidR="006F3F00" w:rsidRPr="00061906" w:rsidRDefault="006F3F00" w:rsidP="000179D4">
      <w:pPr>
        <w:pStyle w:val="libNormal"/>
        <w:rPr>
          <w:rtl/>
        </w:rPr>
      </w:pPr>
      <w:r w:rsidRPr="00061906">
        <w:rPr>
          <w:rtl/>
        </w:rPr>
        <w:t>43</w:t>
      </w:r>
      <w:r>
        <w:rPr>
          <w:rtl/>
        </w:rPr>
        <w:t xml:space="preserve"> ـ </w:t>
      </w:r>
      <w:r w:rsidRPr="00061906">
        <w:rPr>
          <w:rtl/>
        </w:rPr>
        <w:t>وباسناده</w:t>
      </w:r>
      <w:r>
        <w:rPr>
          <w:rtl/>
        </w:rPr>
        <w:t xml:space="preserve"> إلى </w:t>
      </w:r>
      <w:r w:rsidRPr="00061906">
        <w:rPr>
          <w:rtl/>
        </w:rPr>
        <w:t>محمد بن مسلم</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سمعته يقول</w:t>
      </w:r>
      <w:r>
        <w:rPr>
          <w:rtl/>
        </w:rPr>
        <w:t xml:space="preserve">: </w:t>
      </w:r>
      <w:r w:rsidRPr="00061906">
        <w:rPr>
          <w:rtl/>
        </w:rPr>
        <w:t>كان الله ولا شيء غيره</w:t>
      </w:r>
      <w:r>
        <w:rPr>
          <w:rtl/>
        </w:rPr>
        <w:t xml:space="preserve">، </w:t>
      </w:r>
      <w:r w:rsidRPr="00061906">
        <w:rPr>
          <w:rtl/>
        </w:rPr>
        <w:t>ولم يزل عالما بما كون</w:t>
      </w:r>
      <w:r>
        <w:rPr>
          <w:rtl/>
        </w:rPr>
        <w:t xml:space="preserve">، </w:t>
      </w:r>
      <w:r w:rsidRPr="00061906">
        <w:rPr>
          <w:rtl/>
        </w:rPr>
        <w:t>فعلمه به قبل كونه كعلمه به بعد ما كونه.</w:t>
      </w:r>
    </w:p>
    <w:p w:rsidR="006F3F00" w:rsidRPr="00061906" w:rsidRDefault="006F3F00" w:rsidP="000179D4">
      <w:pPr>
        <w:pStyle w:val="libNormal"/>
        <w:rPr>
          <w:rtl/>
        </w:rPr>
      </w:pPr>
      <w:r w:rsidRPr="00061906">
        <w:rPr>
          <w:rtl/>
        </w:rPr>
        <w:t>44</w:t>
      </w:r>
      <w:r>
        <w:rPr>
          <w:rtl/>
        </w:rPr>
        <w:t xml:space="preserve"> ـ </w:t>
      </w:r>
      <w:r w:rsidRPr="00061906">
        <w:rPr>
          <w:rtl/>
        </w:rPr>
        <w:t>وباسناده</w:t>
      </w:r>
      <w:r>
        <w:rPr>
          <w:rtl/>
        </w:rPr>
        <w:t xml:space="preserve"> إلى </w:t>
      </w:r>
      <w:r w:rsidRPr="00061906">
        <w:rPr>
          <w:rtl/>
        </w:rPr>
        <w:t>أيوب بن نوح انه كتب</w:t>
      </w:r>
      <w:r>
        <w:rPr>
          <w:rtl/>
        </w:rPr>
        <w:t xml:space="preserve"> إلى أبي </w:t>
      </w:r>
      <w:r w:rsidRPr="00061906">
        <w:rPr>
          <w:rtl/>
        </w:rPr>
        <w:t xml:space="preserve">الحسن </w:t>
      </w:r>
      <w:r w:rsidRPr="00421424">
        <w:rPr>
          <w:rStyle w:val="libAlaemChar"/>
          <w:rtl/>
        </w:rPr>
        <w:t>عليه‌السلام</w:t>
      </w:r>
      <w:r w:rsidRPr="00061906">
        <w:rPr>
          <w:rtl/>
        </w:rPr>
        <w:t xml:space="preserve"> يسأله عن الله </w:t>
      </w:r>
      <w:r w:rsidRPr="00421424">
        <w:rPr>
          <w:rStyle w:val="libAlaemChar"/>
          <w:rtl/>
        </w:rPr>
        <w:t>عزوجل</w:t>
      </w:r>
      <w:r w:rsidRPr="00061906">
        <w:rPr>
          <w:rtl/>
        </w:rPr>
        <w:t xml:space="preserve"> </w:t>
      </w:r>
      <w:r>
        <w:rPr>
          <w:rtl/>
        </w:rPr>
        <w:t>أ</w:t>
      </w:r>
      <w:r w:rsidRPr="00061906">
        <w:rPr>
          <w:rtl/>
        </w:rPr>
        <w:t>كان يعلم الأشياء قبل</w:t>
      </w:r>
      <w:r w:rsidRPr="00A2333E">
        <w:rPr>
          <w:rFonts w:hint="cs"/>
          <w:rtl/>
        </w:rPr>
        <w:t xml:space="preserve"> </w:t>
      </w:r>
      <w:r>
        <w:rPr>
          <w:rFonts w:hint="cs"/>
          <w:rtl/>
        </w:rPr>
        <w:t>أ</w:t>
      </w:r>
      <w:r w:rsidRPr="00061906">
        <w:rPr>
          <w:rtl/>
        </w:rPr>
        <w:t>ن</w:t>
      </w:r>
      <w:r>
        <w:rPr>
          <w:rFonts w:hint="cs"/>
          <w:rtl/>
        </w:rPr>
        <w:t>ْ</w:t>
      </w:r>
      <w:r w:rsidRPr="00061906">
        <w:rPr>
          <w:rtl/>
        </w:rPr>
        <w:t xml:space="preserve"> يخلق الأشياء وكونها أو لم يعلم ذلك حتى خلقها وأراد خلقها وتكوينها</w:t>
      </w:r>
      <w:r>
        <w:rPr>
          <w:rtl/>
        </w:rPr>
        <w:t xml:space="preserve">، </w:t>
      </w:r>
      <w:r w:rsidRPr="00061906">
        <w:rPr>
          <w:rtl/>
        </w:rPr>
        <w:t>فعلم ما خلق عند ما خلق</w:t>
      </w:r>
      <w:r>
        <w:rPr>
          <w:rtl/>
        </w:rPr>
        <w:t xml:space="preserve">، </w:t>
      </w:r>
      <w:r w:rsidRPr="00061906">
        <w:rPr>
          <w:rtl/>
        </w:rPr>
        <w:t>وما كون عند ما كون</w:t>
      </w:r>
      <w:r>
        <w:rPr>
          <w:rtl/>
        </w:rPr>
        <w:t>؟</w:t>
      </w:r>
      <w:r>
        <w:rPr>
          <w:rFonts w:hint="cs"/>
          <w:rtl/>
        </w:rPr>
        <w:t xml:space="preserve"> </w:t>
      </w:r>
      <w:r w:rsidRPr="00061906">
        <w:rPr>
          <w:rtl/>
        </w:rPr>
        <w:t xml:space="preserve">فوقع </w:t>
      </w:r>
      <w:r w:rsidRPr="00421424">
        <w:rPr>
          <w:rStyle w:val="libAlaemChar"/>
          <w:rtl/>
        </w:rPr>
        <w:t>عليه‌السلام</w:t>
      </w:r>
      <w:r w:rsidRPr="00061906">
        <w:rPr>
          <w:rtl/>
        </w:rPr>
        <w:t xml:space="preserve"> بخطه</w:t>
      </w:r>
      <w:r>
        <w:rPr>
          <w:rtl/>
        </w:rPr>
        <w:t xml:space="preserve">: </w:t>
      </w:r>
      <w:r w:rsidRPr="00061906">
        <w:rPr>
          <w:rtl/>
        </w:rPr>
        <w:t>لم يزل الله عالما بالأشياء قبل</w:t>
      </w:r>
      <w:r w:rsidRPr="00A2333E">
        <w:rPr>
          <w:rFonts w:hint="cs"/>
          <w:rtl/>
        </w:rPr>
        <w:t xml:space="preserve"> </w:t>
      </w:r>
      <w:r>
        <w:rPr>
          <w:rFonts w:hint="cs"/>
          <w:rtl/>
        </w:rPr>
        <w:t>أ</w:t>
      </w:r>
      <w:r w:rsidRPr="00061906">
        <w:rPr>
          <w:rtl/>
        </w:rPr>
        <w:t>ن</w:t>
      </w:r>
      <w:r>
        <w:rPr>
          <w:rFonts w:hint="cs"/>
          <w:rtl/>
        </w:rPr>
        <w:t>ْ</w:t>
      </w:r>
      <w:r w:rsidRPr="00061906">
        <w:rPr>
          <w:rtl/>
        </w:rPr>
        <w:t xml:space="preserve"> يخلق الأشياء كعلمه بالأشياء بعد ما خلق الأشياء.</w:t>
      </w:r>
    </w:p>
    <w:p w:rsidR="006F3F00" w:rsidRPr="00061906" w:rsidRDefault="006F3F00" w:rsidP="000179D4">
      <w:pPr>
        <w:pStyle w:val="libNormal"/>
        <w:rPr>
          <w:rtl/>
        </w:rPr>
      </w:pPr>
      <w:r w:rsidRPr="00061906">
        <w:rPr>
          <w:rtl/>
        </w:rPr>
        <w:t>45</w:t>
      </w:r>
      <w:r>
        <w:rPr>
          <w:rtl/>
        </w:rPr>
        <w:t xml:space="preserve"> ـ </w:t>
      </w:r>
      <w:r w:rsidRPr="00061906">
        <w:rPr>
          <w:rtl/>
        </w:rPr>
        <w:t>وباسناده</w:t>
      </w:r>
      <w:r>
        <w:rPr>
          <w:rtl/>
        </w:rPr>
        <w:t xml:space="preserve"> إلى </w:t>
      </w:r>
      <w:r w:rsidRPr="00061906">
        <w:rPr>
          <w:rtl/>
        </w:rPr>
        <w:t>منصور بن حازم قال</w:t>
      </w:r>
      <w:r>
        <w:rPr>
          <w:rtl/>
        </w:rPr>
        <w:t xml:space="preserve">: </w:t>
      </w:r>
      <w:r w:rsidRPr="00061906">
        <w:rPr>
          <w:rtl/>
        </w:rPr>
        <w:t xml:space="preserve">سألته يعنى أبا عبد الله </w:t>
      </w:r>
      <w:r w:rsidRPr="00421424">
        <w:rPr>
          <w:rStyle w:val="libAlaemChar"/>
          <w:rtl/>
        </w:rPr>
        <w:t>عليه‌السلام</w:t>
      </w:r>
      <w:r w:rsidRPr="00061906">
        <w:rPr>
          <w:rtl/>
        </w:rPr>
        <w:t xml:space="preserve"> هل يكون اليوم شيء لم يكن في علم الله </w:t>
      </w:r>
      <w:r w:rsidRPr="00421424">
        <w:rPr>
          <w:rStyle w:val="libAlaemChar"/>
          <w:rtl/>
        </w:rPr>
        <w:t>عزوجل</w:t>
      </w:r>
      <w:r>
        <w:rPr>
          <w:rtl/>
        </w:rPr>
        <w:t>؟</w:t>
      </w:r>
      <w:r w:rsidRPr="00061906">
        <w:rPr>
          <w:rtl/>
        </w:rPr>
        <w:t xml:space="preserve"> قال</w:t>
      </w:r>
      <w:r>
        <w:rPr>
          <w:rtl/>
        </w:rPr>
        <w:t xml:space="preserve">: </w:t>
      </w:r>
      <w:r w:rsidRPr="00061906">
        <w:rPr>
          <w:rtl/>
        </w:rPr>
        <w:t>لا بل كان في علمه قبل</w:t>
      </w:r>
      <w:r w:rsidRPr="00A2333E">
        <w:rPr>
          <w:rFonts w:hint="cs"/>
          <w:rtl/>
        </w:rPr>
        <w:t xml:space="preserve"> </w:t>
      </w:r>
      <w:r>
        <w:rPr>
          <w:rFonts w:hint="cs"/>
          <w:rtl/>
        </w:rPr>
        <w:t>أ</w:t>
      </w:r>
      <w:r w:rsidRPr="00061906">
        <w:rPr>
          <w:rtl/>
        </w:rPr>
        <w:t>ن</w:t>
      </w:r>
      <w:r>
        <w:rPr>
          <w:rFonts w:hint="cs"/>
          <w:rtl/>
        </w:rPr>
        <w:t>ْ</w:t>
      </w:r>
      <w:r w:rsidRPr="00061906">
        <w:rPr>
          <w:rtl/>
        </w:rPr>
        <w:t xml:space="preserve"> ينشئ السموات والأرض.</w:t>
      </w:r>
    </w:p>
    <w:p w:rsidR="006F3F00" w:rsidRPr="00061906" w:rsidRDefault="006F3F00" w:rsidP="000179D4">
      <w:pPr>
        <w:pStyle w:val="libNormal"/>
        <w:rPr>
          <w:rtl/>
        </w:rPr>
      </w:pPr>
      <w:r w:rsidRPr="00061906">
        <w:rPr>
          <w:rtl/>
        </w:rPr>
        <w:t>46</w:t>
      </w:r>
      <w:r>
        <w:rPr>
          <w:rtl/>
        </w:rPr>
        <w:t xml:space="preserve"> ـ </w:t>
      </w:r>
      <w:r w:rsidRPr="00061906">
        <w:rPr>
          <w:rtl/>
        </w:rPr>
        <w:t>وباسناده</w:t>
      </w:r>
      <w:r>
        <w:rPr>
          <w:rtl/>
        </w:rPr>
        <w:t xml:space="preserve"> إلى </w:t>
      </w:r>
      <w:r w:rsidRPr="00061906">
        <w:rPr>
          <w:rtl/>
        </w:rPr>
        <w:t xml:space="preserve">عبد الأعلى عن العبد الصالح موسى بن جعفر </w:t>
      </w:r>
      <w:r w:rsidRPr="00421424">
        <w:rPr>
          <w:rStyle w:val="libAlaemChar"/>
          <w:rtl/>
        </w:rPr>
        <w:t>عليه‌السلام</w:t>
      </w:r>
      <w:r w:rsidRPr="00061906">
        <w:rPr>
          <w:rtl/>
        </w:rPr>
        <w:t xml:space="preserve"> قال</w:t>
      </w:r>
      <w:r>
        <w:rPr>
          <w:rtl/>
        </w:rPr>
        <w:t xml:space="preserve">: </w:t>
      </w:r>
      <w:r w:rsidRPr="00061906">
        <w:rPr>
          <w:rtl/>
        </w:rPr>
        <w:t>علم الله لا يوصف الله منه بأين</w:t>
      </w:r>
      <w:r>
        <w:rPr>
          <w:rtl/>
        </w:rPr>
        <w:t xml:space="preserve">، </w:t>
      </w:r>
      <w:r w:rsidRPr="00061906">
        <w:rPr>
          <w:rtl/>
        </w:rPr>
        <w:t>ولا يوصف العلم من الله بكيف</w:t>
      </w:r>
      <w:r>
        <w:rPr>
          <w:rtl/>
        </w:rPr>
        <w:t xml:space="preserve">، </w:t>
      </w:r>
      <w:r w:rsidRPr="00061906">
        <w:rPr>
          <w:rtl/>
        </w:rPr>
        <w:t>ولا يفرد العلم من الله</w:t>
      </w:r>
      <w:r>
        <w:rPr>
          <w:rtl/>
        </w:rPr>
        <w:t xml:space="preserve">، </w:t>
      </w:r>
      <w:r w:rsidRPr="00061906">
        <w:rPr>
          <w:rtl/>
        </w:rPr>
        <w:t>ولا يبان الله منه</w:t>
      </w:r>
      <w:r>
        <w:rPr>
          <w:rtl/>
        </w:rPr>
        <w:t xml:space="preserve">، </w:t>
      </w:r>
      <w:r w:rsidRPr="00061906">
        <w:rPr>
          <w:rtl/>
        </w:rPr>
        <w:t>وليس بين الله وبين علمه حد.</w:t>
      </w:r>
    </w:p>
    <w:p w:rsidR="006F3F00" w:rsidRPr="00061906" w:rsidRDefault="006F3F00" w:rsidP="000179D4">
      <w:pPr>
        <w:pStyle w:val="libNormal"/>
        <w:rPr>
          <w:rtl/>
        </w:rPr>
      </w:pPr>
      <w:r w:rsidRPr="00061906">
        <w:rPr>
          <w:rtl/>
        </w:rPr>
        <w:t>47</w:t>
      </w:r>
      <w:r>
        <w:rPr>
          <w:rtl/>
        </w:rPr>
        <w:t xml:space="preserve"> ـ </w:t>
      </w:r>
      <w:r w:rsidRPr="00061906">
        <w:rPr>
          <w:rtl/>
        </w:rPr>
        <w:t>وفيه خطبة</w:t>
      </w:r>
      <w:r w:rsidRPr="008B3CCB">
        <w:rPr>
          <w:rtl/>
        </w:rPr>
        <w:t xml:space="preserve"> </w:t>
      </w:r>
      <w:r w:rsidRPr="00061906">
        <w:rPr>
          <w:rtl/>
        </w:rPr>
        <w:t>لعل</w:t>
      </w:r>
      <w:r>
        <w:rPr>
          <w:rFonts w:hint="cs"/>
          <w:rtl/>
        </w:rPr>
        <w:t>يٍّ</w:t>
      </w:r>
      <w:r w:rsidRPr="00421424">
        <w:rPr>
          <w:rStyle w:val="libAlaemChar"/>
          <w:rtl/>
        </w:rPr>
        <w:t xml:space="preserve"> عليه‌السلام</w:t>
      </w:r>
      <w:r w:rsidRPr="00061906">
        <w:rPr>
          <w:rtl/>
        </w:rPr>
        <w:t xml:space="preserve"> وفيها</w:t>
      </w:r>
      <w:r>
        <w:rPr>
          <w:rtl/>
        </w:rPr>
        <w:t xml:space="preserve">: </w:t>
      </w:r>
      <w:r w:rsidRPr="00061906">
        <w:rPr>
          <w:rtl/>
        </w:rPr>
        <w:t>وعلمها لا بأداة لا يكون العلم</w:t>
      </w:r>
      <w:r w:rsidRPr="00C40BD1">
        <w:rPr>
          <w:rFonts w:hint="cs"/>
          <w:rtl/>
        </w:rPr>
        <w:t xml:space="preserve"> </w:t>
      </w:r>
      <w:r>
        <w:rPr>
          <w:rFonts w:hint="cs"/>
          <w:rtl/>
        </w:rPr>
        <w:t>إ</w:t>
      </w:r>
      <w:r w:rsidRPr="00061906">
        <w:rPr>
          <w:rtl/>
        </w:rPr>
        <w:t>ل</w:t>
      </w:r>
      <w:r>
        <w:rPr>
          <w:rFonts w:hint="cs"/>
          <w:rtl/>
        </w:rPr>
        <w:t>ّ</w:t>
      </w:r>
      <w:r w:rsidRPr="00061906">
        <w:rPr>
          <w:rtl/>
        </w:rPr>
        <w:t>ا بها ؛ وليس بينه وبين معلومه علم غيره.</w:t>
      </w:r>
    </w:p>
    <w:p w:rsidR="006F3F00" w:rsidRPr="00061906" w:rsidRDefault="006F3F00" w:rsidP="000179D4">
      <w:pPr>
        <w:pStyle w:val="libNormal"/>
        <w:rPr>
          <w:rtl/>
          <w:lang w:bidi="fa-IR"/>
        </w:rPr>
      </w:pPr>
      <w:r w:rsidRPr="00061906">
        <w:rPr>
          <w:rtl/>
          <w:lang w:bidi="fa-IR"/>
        </w:rPr>
        <w:t>قال مؤلف هذا الكتاب عفى عنه</w:t>
      </w:r>
      <w:r>
        <w:rPr>
          <w:rtl/>
          <w:lang w:bidi="fa-IR"/>
        </w:rPr>
        <w:t xml:space="preserve">: </w:t>
      </w:r>
      <w:r w:rsidRPr="00061906">
        <w:rPr>
          <w:rtl/>
          <w:lang w:bidi="fa-IR"/>
        </w:rPr>
        <w:t xml:space="preserve">قوله </w:t>
      </w:r>
      <w:r w:rsidRPr="00421424">
        <w:rPr>
          <w:rStyle w:val="libAlaemChar"/>
          <w:rtl/>
        </w:rPr>
        <w:t>عزوجل</w:t>
      </w:r>
      <w:r>
        <w:rPr>
          <w:rtl/>
          <w:lang w:bidi="fa-IR"/>
        </w:rPr>
        <w:t xml:space="preserve">: </w:t>
      </w:r>
      <w:r w:rsidRPr="00421424">
        <w:rPr>
          <w:rStyle w:val="libAlaemChar"/>
          <w:rtl/>
        </w:rPr>
        <w:t>(</w:t>
      </w:r>
      <w:r w:rsidRPr="001E7A1B">
        <w:rPr>
          <w:rStyle w:val="libAieChar"/>
          <w:rtl/>
        </w:rPr>
        <w:t>هُوَ الَّذِي خَلَقَ السَّماواتِ وَالْأَرْضَ فِي سِتَّةِ أَيَّامٍ ثُمَّ اسْتَوى عَلَى الْعَرْشِ</w:t>
      </w:r>
      <w:r w:rsidRPr="00421424">
        <w:rPr>
          <w:rStyle w:val="libAlaemChar"/>
          <w:rtl/>
        </w:rPr>
        <w:t>)</w:t>
      </w:r>
      <w:r w:rsidRPr="00061906">
        <w:rPr>
          <w:rtl/>
          <w:lang w:bidi="fa-IR"/>
        </w:rPr>
        <w:t xml:space="preserve"> قد تقدم بيانه في مواضعه.</w:t>
      </w:r>
    </w:p>
    <w:p w:rsidR="006F3F00" w:rsidRPr="00061906" w:rsidRDefault="006F3F00" w:rsidP="000179D4">
      <w:pPr>
        <w:pStyle w:val="libNormal"/>
        <w:rPr>
          <w:rtl/>
        </w:rPr>
      </w:pPr>
      <w:r w:rsidRPr="00061906">
        <w:rPr>
          <w:rtl/>
        </w:rPr>
        <w:t>48</w:t>
      </w:r>
      <w:r>
        <w:rPr>
          <w:rtl/>
        </w:rPr>
        <w:t xml:space="preserve"> ـ </w:t>
      </w:r>
      <w:r w:rsidRPr="00061906">
        <w:rPr>
          <w:rtl/>
        </w:rPr>
        <w:t>في</w:t>
      </w:r>
      <w:r>
        <w:rPr>
          <w:rtl/>
        </w:rPr>
        <w:t xml:space="preserve"> عيون الأخبار  </w:t>
      </w:r>
      <w:r w:rsidRPr="00061906">
        <w:rPr>
          <w:rtl/>
        </w:rPr>
        <w:t>باسناده</w:t>
      </w:r>
      <w:r>
        <w:rPr>
          <w:rtl/>
        </w:rPr>
        <w:t xml:space="preserve"> إلى </w:t>
      </w:r>
      <w:r w:rsidRPr="00061906">
        <w:rPr>
          <w:rtl/>
        </w:rPr>
        <w:t>الحسين بن زيد قال</w:t>
      </w:r>
      <w:r>
        <w:rPr>
          <w:rtl/>
        </w:rPr>
        <w:t xml:space="preserve">: </w:t>
      </w:r>
      <w:r w:rsidRPr="00061906">
        <w:rPr>
          <w:rtl/>
        </w:rPr>
        <w:t xml:space="preserve">سمعت أبا عبد الله جعفر بن محمد الصادق </w:t>
      </w:r>
      <w:r w:rsidRPr="00421424">
        <w:rPr>
          <w:rStyle w:val="libAlaemChar"/>
          <w:rtl/>
        </w:rPr>
        <w:t>عليه‌السلام</w:t>
      </w:r>
      <w:r w:rsidRPr="00061906">
        <w:rPr>
          <w:rtl/>
        </w:rPr>
        <w:t xml:space="preserve"> يقول</w:t>
      </w:r>
      <w:r>
        <w:rPr>
          <w:rtl/>
        </w:rPr>
        <w:t xml:space="preserve">: </w:t>
      </w:r>
      <w:r w:rsidRPr="00061906">
        <w:rPr>
          <w:rtl/>
        </w:rPr>
        <w:t>يخرج رجل من ولد إبني موسى</w:t>
      </w:r>
      <w:r>
        <w:rPr>
          <w:rtl/>
        </w:rPr>
        <w:t xml:space="preserve">، </w:t>
      </w:r>
      <w:r w:rsidRPr="00061906">
        <w:rPr>
          <w:rtl/>
        </w:rPr>
        <w:t xml:space="preserve">اسمه اسم أمير المؤمنين </w:t>
      </w:r>
      <w:r w:rsidRPr="00421424">
        <w:rPr>
          <w:rStyle w:val="libAlaemChar"/>
          <w:rtl/>
        </w:rPr>
        <w:t>عليه‌السلام</w:t>
      </w:r>
      <w:r>
        <w:rPr>
          <w:rtl/>
        </w:rPr>
        <w:t xml:space="preserve"> إلى </w:t>
      </w:r>
      <w:r w:rsidRPr="00061906">
        <w:rPr>
          <w:rtl/>
        </w:rPr>
        <w:t>أرض طوس وهي بخراسان</w:t>
      </w:r>
      <w:r>
        <w:rPr>
          <w:rtl/>
        </w:rPr>
        <w:t xml:space="preserve">، </w:t>
      </w:r>
      <w:r w:rsidRPr="00061906">
        <w:rPr>
          <w:rtl/>
        </w:rPr>
        <w:t>يقتل فيها بالسم</w:t>
      </w:r>
      <w:r>
        <w:rPr>
          <w:rtl/>
        </w:rPr>
        <w:t xml:space="preserve">، </w:t>
      </w:r>
      <w:r w:rsidRPr="00061906">
        <w:rPr>
          <w:rtl/>
        </w:rPr>
        <w:t>فيدفن فيها</w:t>
      </w:r>
    </w:p>
    <w:p w:rsidR="006F3F00" w:rsidRPr="00061906" w:rsidRDefault="006F3F00" w:rsidP="00615F29">
      <w:pPr>
        <w:pStyle w:val="libNormal0"/>
        <w:rPr>
          <w:rtl/>
        </w:rPr>
      </w:pPr>
      <w:r>
        <w:rPr>
          <w:rtl/>
        </w:rPr>
        <w:br w:type="page"/>
      </w:r>
      <w:r w:rsidRPr="00061906">
        <w:rPr>
          <w:rtl/>
        </w:rPr>
        <w:lastRenderedPageBreak/>
        <w:t>غريبا</w:t>
      </w:r>
      <w:r>
        <w:rPr>
          <w:rtl/>
        </w:rPr>
        <w:t xml:space="preserve">، </w:t>
      </w:r>
      <w:r w:rsidRPr="00061906">
        <w:rPr>
          <w:rtl/>
        </w:rPr>
        <w:t xml:space="preserve">من زرارة عارفا بحقه أعطاه الله </w:t>
      </w:r>
      <w:r w:rsidRPr="00421424">
        <w:rPr>
          <w:rStyle w:val="libAlaemChar"/>
          <w:rtl/>
        </w:rPr>
        <w:t>عزوجل</w:t>
      </w:r>
      <w:r w:rsidRPr="00061906">
        <w:rPr>
          <w:rtl/>
        </w:rPr>
        <w:t xml:space="preserve"> أجر من أنفق من قبل الفتح وقاتل.</w:t>
      </w:r>
    </w:p>
    <w:p w:rsidR="006F3F00" w:rsidRPr="00061906" w:rsidRDefault="006F3F00" w:rsidP="000179D4">
      <w:pPr>
        <w:pStyle w:val="libNormal"/>
        <w:rPr>
          <w:rtl/>
        </w:rPr>
      </w:pPr>
      <w:r w:rsidRPr="00061906">
        <w:rPr>
          <w:rtl/>
        </w:rPr>
        <w:t>49</w:t>
      </w:r>
      <w:r>
        <w:rPr>
          <w:rtl/>
        </w:rPr>
        <w:t xml:space="preserve"> ـ </w:t>
      </w:r>
      <w:r w:rsidRPr="00061906">
        <w:rPr>
          <w:rtl/>
        </w:rPr>
        <w:t>في أصول الكافي</w:t>
      </w:r>
      <w:r>
        <w:rPr>
          <w:rtl/>
        </w:rPr>
        <w:t xml:space="preserve"> أحمد </w:t>
      </w:r>
      <w:r w:rsidRPr="00061906">
        <w:rPr>
          <w:rtl/>
        </w:rPr>
        <w:t>بن محمد عن</w:t>
      </w:r>
      <w:r>
        <w:rPr>
          <w:rtl/>
        </w:rPr>
        <w:t xml:space="preserve"> علي بن </w:t>
      </w:r>
      <w:r w:rsidRPr="00061906">
        <w:rPr>
          <w:rtl/>
        </w:rPr>
        <w:t>الحكم</w:t>
      </w:r>
      <w:r>
        <w:rPr>
          <w:rtl/>
        </w:rPr>
        <w:t xml:space="preserve"> عن أبي </w:t>
      </w:r>
      <w:r w:rsidRPr="00061906">
        <w:rPr>
          <w:rtl/>
        </w:rPr>
        <w:t>المغراء عن إسحاق بن عمار</w:t>
      </w:r>
      <w:r>
        <w:rPr>
          <w:rtl/>
        </w:rPr>
        <w:t xml:space="preserve"> عن أبي </w:t>
      </w:r>
      <w:r w:rsidRPr="00061906">
        <w:rPr>
          <w:rtl/>
        </w:rPr>
        <w:t xml:space="preserve">إبراهيم </w:t>
      </w:r>
      <w:r w:rsidRPr="00421424">
        <w:rPr>
          <w:rStyle w:val="libAlaemChar"/>
          <w:rtl/>
        </w:rPr>
        <w:t>عليه‌السلام</w:t>
      </w:r>
      <w:r w:rsidRPr="00061906">
        <w:rPr>
          <w:rtl/>
        </w:rPr>
        <w:t xml:space="preserve"> قال</w:t>
      </w:r>
      <w:r>
        <w:rPr>
          <w:rtl/>
        </w:rPr>
        <w:t xml:space="preserve">: </w:t>
      </w:r>
      <w:r w:rsidRPr="00061906">
        <w:rPr>
          <w:rtl/>
        </w:rPr>
        <w:t xml:space="preserve">سألته عن قول الله </w:t>
      </w:r>
      <w:r w:rsidRPr="00421424">
        <w:rPr>
          <w:rStyle w:val="libAlaemChar"/>
          <w:rtl/>
        </w:rPr>
        <w:t>عزوجل</w:t>
      </w:r>
      <w:r>
        <w:rPr>
          <w:rtl/>
        </w:rPr>
        <w:t xml:space="preserve">: </w:t>
      </w:r>
      <w:r w:rsidRPr="00421424">
        <w:rPr>
          <w:rStyle w:val="libAlaemChar"/>
          <w:rtl/>
        </w:rPr>
        <w:t>(</w:t>
      </w:r>
      <w:r w:rsidRPr="001E7A1B">
        <w:rPr>
          <w:rStyle w:val="libAieChar"/>
          <w:rtl/>
        </w:rPr>
        <w:t>مَنْ ذَا الَّذِي يُقْرِضُ اللهَ قَرْضاً حَسَناً فَيُضاعِفَهُ لَهُ وَلَهُ أَجْرٌ كَرِيمٌ</w:t>
      </w:r>
      <w:r w:rsidRPr="00421424">
        <w:rPr>
          <w:rStyle w:val="libAlaemChar"/>
          <w:rtl/>
        </w:rPr>
        <w:t>)</w:t>
      </w:r>
      <w:r>
        <w:rPr>
          <w:rtl/>
        </w:rPr>
        <w:t>.</w:t>
      </w:r>
      <w:r w:rsidRPr="00061906">
        <w:rPr>
          <w:rtl/>
        </w:rPr>
        <w:t xml:space="preserve"> قال</w:t>
      </w:r>
      <w:r>
        <w:rPr>
          <w:rtl/>
        </w:rPr>
        <w:t xml:space="preserve">: </w:t>
      </w:r>
      <w:r w:rsidRPr="00061906">
        <w:rPr>
          <w:rtl/>
        </w:rPr>
        <w:t>نزلت في صلة الامام.</w:t>
      </w:r>
    </w:p>
    <w:p w:rsidR="006F3F00" w:rsidRPr="00061906" w:rsidRDefault="006F3F00" w:rsidP="000179D4">
      <w:pPr>
        <w:pStyle w:val="libNormal"/>
        <w:rPr>
          <w:rtl/>
        </w:rPr>
      </w:pPr>
      <w:r w:rsidRPr="00061906">
        <w:rPr>
          <w:rtl/>
        </w:rPr>
        <w:t>50</w:t>
      </w:r>
      <w:r>
        <w:rPr>
          <w:rtl/>
        </w:rPr>
        <w:t xml:space="preserve"> ـ </w:t>
      </w:r>
      <w:r w:rsidRPr="00061906">
        <w:rPr>
          <w:rtl/>
        </w:rPr>
        <w:t>وباسناده</w:t>
      </w:r>
      <w:r>
        <w:rPr>
          <w:rtl/>
        </w:rPr>
        <w:t xml:space="preserve"> إلى </w:t>
      </w:r>
      <w:r w:rsidRPr="00061906">
        <w:rPr>
          <w:rtl/>
        </w:rPr>
        <w:t>معاذ صاحب الاكسية قال</w:t>
      </w:r>
      <w:r>
        <w:rPr>
          <w:rtl/>
        </w:rPr>
        <w:t xml:space="preserve">: </w:t>
      </w:r>
      <w:r w:rsidRPr="00061906">
        <w:rPr>
          <w:rtl/>
        </w:rPr>
        <w:t xml:space="preserve">سمعت أبا عبد الله </w:t>
      </w:r>
      <w:r w:rsidRPr="00421424">
        <w:rPr>
          <w:rStyle w:val="libAlaemChar"/>
          <w:rtl/>
        </w:rPr>
        <w:t>عليه‌السلام</w:t>
      </w:r>
      <w:r>
        <w:rPr>
          <w:rtl/>
        </w:rPr>
        <w:t xml:space="preserve"> يقول: إنّ </w:t>
      </w:r>
      <w:r w:rsidRPr="00061906">
        <w:rPr>
          <w:rtl/>
        </w:rPr>
        <w:t>الله لم يسأل خلقه ما في أيديهم قرضا من حاجة به</w:t>
      </w:r>
      <w:r>
        <w:rPr>
          <w:rtl/>
        </w:rPr>
        <w:t xml:space="preserve"> إلى </w:t>
      </w:r>
      <w:r w:rsidRPr="00061906">
        <w:rPr>
          <w:rtl/>
        </w:rPr>
        <w:t>ذلك</w:t>
      </w:r>
      <w:r>
        <w:rPr>
          <w:rtl/>
        </w:rPr>
        <w:t xml:space="preserve">، </w:t>
      </w:r>
      <w:r w:rsidRPr="00061906">
        <w:rPr>
          <w:rtl/>
        </w:rPr>
        <w:t>وما كان لله من حق فانما هو لوليه.</w:t>
      </w:r>
    </w:p>
    <w:p w:rsidR="006F3F00" w:rsidRPr="00061906" w:rsidRDefault="006F3F00" w:rsidP="000179D4">
      <w:pPr>
        <w:pStyle w:val="libNormal"/>
        <w:rPr>
          <w:rtl/>
        </w:rPr>
      </w:pPr>
      <w:r w:rsidRPr="00061906">
        <w:rPr>
          <w:rtl/>
        </w:rPr>
        <w:t>51</w:t>
      </w:r>
      <w:r>
        <w:rPr>
          <w:rtl/>
        </w:rPr>
        <w:t xml:space="preserve"> ـ </w:t>
      </w:r>
      <w:r w:rsidRPr="00061906">
        <w:rPr>
          <w:rtl/>
        </w:rPr>
        <w:t>في كتاب الخصال عن عبد الله بن سنان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 xml:space="preserve">قال رسول الله </w:t>
      </w:r>
      <w:r w:rsidRPr="00421424">
        <w:rPr>
          <w:rStyle w:val="libAlaemChar"/>
          <w:rtl/>
        </w:rPr>
        <w:t>صلى‌الله‌عليه‌وآله‌وسلم</w:t>
      </w:r>
      <w:r w:rsidRPr="00061906">
        <w:rPr>
          <w:rtl/>
        </w:rPr>
        <w:t xml:space="preserve"> قال الله تعالى</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أعطيت الدنيا بين عبادي فيضاعفه فمن أقرضني قرضا أعطيته بكل واحدة منهن عشرا</w:t>
      </w:r>
      <w:r>
        <w:rPr>
          <w:rtl/>
        </w:rPr>
        <w:t xml:space="preserve"> إلى </w:t>
      </w:r>
      <w:r w:rsidRPr="00061906">
        <w:rPr>
          <w:rtl/>
        </w:rPr>
        <w:t>سبعمائة ضعف</w:t>
      </w:r>
      <w:r>
        <w:rPr>
          <w:rtl/>
        </w:rPr>
        <w:t xml:space="preserve">، </w:t>
      </w:r>
      <w:r w:rsidRPr="00061906">
        <w:rPr>
          <w:rtl/>
        </w:rPr>
        <w:t>وما شئت من ذلك</w:t>
      </w:r>
      <w:r>
        <w:rPr>
          <w:rtl/>
        </w:rPr>
        <w:t xml:space="preserve">، </w:t>
      </w:r>
      <w:r w:rsidRPr="00061906">
        <w:rPr>
          <w:rtl/>
        </w:rPr>
        <w:t>الحديث.</w:t>
      </w:r>
    </w:p>
    <w:p w:rsidR="006F3F00" w:rsidRPr="00061906" w:rsidRDefault="006F3F00" w:rsidP="000179D4">
      <w:pPr>
        <w:pStyle w:val="libNormal"/>
        <w:rPr>
          <w:rtl/>
        </w:rPr>
      </w:pPr>
      <w:r w:rsidRPr="00061906">
        <w:rPr>
          <w:rtl/>
        </w:rPr>
        <w:t>52</w:t>
      </w:r>
      <w:r>
        <w:rPr>
          <w:rtl/>
        </w:rPr>
        <w:t xml:space="preserve"> ـ عن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الله تبارك وتعالى يقول</w:t>
      </w:r>
      <w:r>
        <w:rPr>
          <w:rtl/>
        </w:rPr>
        <w:t xml:space="preserve">: </w:t>
      </w:r>
      <w:r w:rsidRPr="00061906">
        <w:rPr>
          <w:rtl/>
        </w:rPr>
        <w:t>ابن آدم تطولت عليك بثلاث</w:t>
      </w:r>
      <w:r>
        <w:rPr>
          <w:rtl/>
        </w:rPr>
        <w:t xml:space="preserve">: </w:t>
      </w:r>
      <w:r w:rsidRPr="00061906">
        <w:rPr>
          <w:rtl/>
        </w:rPr>
        <w:t xml:space="preserve">سترت عليك ما لو يعلم به أهلك ما واروك </w:t>
      </w:r>
      <w:r w:rsidRPr="00264AE2">
        <w:rPr>
          <w:rStyle w:val="libFootnotenumChar"/>
          <w:rtl/>
        </w:rPr>
        <w:t>(1)</w:t>
      </w:r>
      <w:r w:rsidRPr="00061906">
        <w:rPr>
          <w:rtl/>
        </w:rPr>
        <w:t xml:space="preserve"> وأوسعت عليك فاستقرضت منك فلم تقدم خيرا الحديث.</w:t>
      </w:r>
    </w:p>
    <w:p w:rsidR="006F3F00" w:rsidRPr="00061906" w:rsidRDefault="006F3F00" w:rsidP="000179D4">
      <w:pPr>
        <w:pStyle w:val="libNormal"/>
        <w:rPr>
          <w:rtl/>
        </w:rPr>
      </w:pPr>
      <w:r w:rsidRPr="00061906">
        <w:rPr>
          <w:rtl/>
        </w:rPr>
        <w:t>53</w:t>
      </w:r>
      <w:r>
        <w:rPr>
          <w:rtl/>
        </w:rPr>
        <w:t xml:space="preserve"> ـ </w:t>
      </w:r>
      <w:r w:rsidRPr="00061906">
        <w:rPr>
          <w:rtl/>
        </w:rPr>
        <w:t xml:space="preserve">في تفسير علي بن إبراهيم قال الصادق </w:t>
      </w:r>
      <w:r w:rsidRPr="00421424">
        <w:rPr>
          <w:rStyle w:val="libAlaemChar"/>
          <w:rtl/>
        </w:rPr>
        <w:t>عليه‌السلام</w:t>
      </w:r>
      <w:r>
        <w:rPr>
          <w:rtl/>
        </w:rPr>
        <w:t xml:space="preserve">: </w:t>
      </w:r>
      <w:r w:rsidRPr="00061906">
        <w:rPr>
          <w:rtl/>
        </w:rPr>
        <w:t>على باب الجنة مكتوب</w:t>
      </w:r>
      <w:r>
        <w:rPr>
          <w:rtl/>
        </w:rPr>
        <w:t xml:space="preserve">: </w:t>
      </w:r>
      <w:r w:rsidRPr="00061906">
        <w:rPr>
          <w:rtl/>
        </w:rPr>
        <w:t>القرض بثمانية عشر</w:t>
      </w:r>
      <w:r>
        <w:rPr>
          <w:rtl/>
        </w:rPr>
        <w:t xml:space="preserve">، </w:t>
      </w:r>
      <w:r w:rsidRPr="00061906">
        <w:rPr>
          <w:rtl/>
        </w:rPr>
        <w:t>والصدقة بعشرة</w:t>
      </w:r>
      <w:r>
        <w:rPr>
          <w:rtl/>
        </w:rPr>
        <w:t xml:space="preserve">، </w:t>
      </w:r>
      <w:r w:rsidRPr="00061906">
        <w:rPr>
          <w:rtl/>
        </w:rPr>
        <w:t xml:space="preserve">وذلك </w:t>
      </w:r>
      <w:r>
        <w:rPr>
          <w:rFonts w:hint="cs"/>
          <w:rtl/>
        </w:rPr>
        <w:t>أ</w:t>
      </w:r>
      <w:r w:rsidRPr="00061906">
        <w:rPr>
          <w:rtl/>
        </w:rPr>
        <w:t>ن</w:t>
      </w:r>
      <w:r>
        <w:rPr>
          <w:rFonts w:hint="cs"/>
          <w:rtl/>
        </w:rPr>
        <w:t>ّ</w:t>
      </w:r>
      <w:r w:rsidRPr="00061906">
        <w:rPr>
          <w:rtl/>
        </w:rPr>
        <w:t xml:space="preserve"> القرض لا يكون</w:t>
      </w:r>
      <w:r w:rsidRPr="007607D1">
        <w:rPr>
          <w:rFonts w:hint="cs"/>
          <w:rtl/>
        </w:rPr>
        <w:t xml:space="preserve"> </w:t>
      </w:r>
      <w:r>
        <w:rPr>
          <w:rFonts w:hint="cs"/>
          <w:rtl/>
        </w:rPr>
        <w:t>إ</w:t>
      </w:r>
      <w:r w:rsidRPr="00061906">
        <w:rPr>
          <w:rtl/>
        </w:rPr>
        <w:t>ل</w:t>
      </w:r>
      <w:r>
        <w:rPr>
          <w:rFonts w:hint="cs"/>
          <w:rtl/>
        </w:rPr>
        <w:t>ّ</w:t>
      </w:r>
      <w:r w:rsidRPr="00061906">
        <w:rPr>
          <w:rtl/>
        </w:rPr>
        <w:t>ا لمحتاج</w:t>
      </w:r>
      <w:r>
        <w:rPr>
          <w:rtl/>
        </w:rPr>
        <w:t xml:space="preserve">، </w:t>
      </w:r>
      <w:r w:rsidRPr="00061906">
        <w:rPr>
          <w:rtl/>
        </w:rPr>
        <w:t>والصدقة ربما وقعت في يد غير المحتاج.</w:t>
      </w:r>
    </w:p>
    <w:p w:rsidR="006F3F00" w:rsidRPr="00061906" w:rsidRDefault="006F3F00" w:rsidP="000179D4">
      <w:pPr>
        <w:pStyle w:val="libNormal"/>
        <w:rPr>
          <w:rtl/>
        </w:rPr>
      </w:pPr>
      <w:r w:rsidRPr="00061906">
        <w:rPr>
          <w:rtl/>
        </w:rPr>
        <w:t>54</w:t>
      </w:r>
      <w:r>
        <w:rPr>
          <w:rtl/>
        </w:rPr>
        <w:t xml:space="preserve"> ـ </w:t>
      </w:r>
      <w:r w:rsidRPr="00061906">
        <w:rPr>
          <w:rtl/>
        </w:rPr>
        <w:t>في روضة الكافي محمد بن</w:t>
      </w:r>
      <w:r>
        <w:rPr>
          <w:rtl/>
        </w:rPr>
        <w:t xml:space="preserve"> أحمد </w:t>
      </w:r>
      <w:r w:rsidRPr="00061906">
        <w:rPr>
          <w:rtl/>
        </w:rPr>
        <w:t>عن عبد الله بن الصلت عن يونس وعن عبد العزيز بن المهتدى عن رجل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في قوله تعالى</w:t>
      </w:r>
      <w:r>
        <w:rPr>
          <w:rtl/>
        </w:rPr>
        <w:t xml:space="preserve">: </w:t>
      </w:r>
      <w:r w:rsidRPr="00421424">
        <w:rPr>
          <w:rStyle w:val="libAlaemChar"/>
          <w:rtl/>
        </w:rPr>
        <w:t>(</w:t>
      </w:r>
      <w:r w:rsidRPr="001E7A1B">
        <w:rPr>
          <w:rStyle w:val="libAieChar"/>
          <w:rtl/>
        </w:rPr>
        <w:t>مَنْ ذَا الَّذِي يُقْرِضُ اللهَ قَرْضاً حَسَناً فَيُضاعِفَهُ لَهُ وَلَهُ أَجْرٌ كَرِيمٌ</w:t>
      </w:r>
      <w:r w:rsidRPr="00421424">
        <w:rPr>
          <w:rStyle w:val="libAlaemChar"/>
          <w:rtl/>
        </w:rPr>
        <w:t>)</w:t>
      </w:r>
      <w:r w:rsidRPr="00061906">
        <w:rPr>
          <w:rtl/>
        </w:rPr>
        <w:t xml:space="preserve"> قال</w:t>
      </w:r>
      <w:r>
        <w:rPr>
          <w:rtl/>
        </w:rPr>
        <w:t xml:space="preserve">: </w:t>
      </w:r>
      <w:r w:rsidRPr="00061906">
        <w:rPr>
          <w:rtl/>
        </w:rPr>
        <w:t>صلة الامام في دولة الفساق.</w:t>
      </w:r>
    </w:p>
    <w:p w:rsidR="006F3F00" w:rsidRPr="00061906" w:rsidRDefault="006F3F00" w:rsidP="000179D4">
      <w:pPr>
        <w:pStyle w:val="libNormal"/>
        <w:rPr>
          <w:rtl/>
        </w:rPr>
      </w:pPr>
      <w:r w:rsidRPr="00061906">
        <w:rPr>
          <w:rtl/>
        </w:rPr>
        <w:t>55</w:t>
      </w:r>
      <w:r>
        <w:rPr>
          <w:rtl/>
        </w:rPr>
        <w:t xml:space="preserve"> ـ </w:t>
      </w:r>
      <w:r w:rsidRPr="00061906">
        <w:rPr>
          <w:rtl/>
        </w:rPr>
        <w:t>في نهج البلاغة واتقوا أموالكم وخذوا من أجسادكم تجودوا بها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وارى الشيء</w:t>
      </w:r>
      <w:r>
        <w:rPr>
          <w:rtl/>
        </w:rPr>
        <w:t xml:space="preserve">: </w:t>
      </w:r>
      <w:r w:rsidRPr="00061906">
        <w:rPr>
          <w:rtl/>
        </w:rPr>
        <w:t>أخفاه.</w:t>
      </w:r>
    </w:p>
    <w:p w:rsidR="006F3F00" w:rsidRPr="00061906" w:rsidRDefault="006F3F00" w:rsidP="00615F29">
      <w:pPr>
        <w:pStyle w:val="libNormal0"/>
        <w:rPr>
          <w:rtl/>
        </w:rPr>
      </w:pPr>
      <w:r>
        <w:rPr>
          <w:rtl/>
        </w:rPr>
        <w:br w:type="page"/>
      </w:r>
      <w:r w:rsidRPr="00061906">
        <w:rPr>
          <w:rtl/>
        </w:rPr>
        <w:lastRenderedPageBreak/>
        <w:t>على أنفسكم</w:t>
      </w:r>
      <w:r>
        <w:rPr>
          <w:rtl/>
        </w:rPr>
        <w:t xml:space="preserve">، </w:t>
      </w:r>
      <w:r w:rsidRPr="00061906">
        <w:rPr>
          <w:rtl/>
        </w:rPr>
        <w:t>ولا تبخلوا بها عنها</w:t>
      </w:r>
      <w:r>
        <w:rPr>
          <w:rtl/>
        </w:rPr>
        <w:t xml:space="preserve">، </w:t>
      </w:r>
      <w:r w:rsidRPr="00061906">
        <w:rPr>
          <w:rtl/>
        </w:rPr>
        <w:t>فقد قال الله سبحانه</w:t>
      </w:r>
      <w:r>
        <w:rPr>
          <w:rtl/>
        </w:rPr>
        <w:t xml:space="preserve">: </w:t>
      </w:r>
      <w:r w:rsidRPr="00421424">
        <w:rPr>
          <w:rStyle w:val="libAlaemChar"/>
          <w:rtl/>
        </w:rPr>
        <w:t>(</w:t>
      </w:r>
      <w:r w:rsidRPr="001E7A1B">
        <w:rPr>
          <w:rStyle w:val="libAieChar"/>
          <w:rtl/>
        </w:rPr>
        <w:t>مَنْ ذَا الَّذِي يُقْرِضُ اللهَ قَرْضاً حَسَناً فَيُضاعِفَهُ لَهُ وَلَهُ أَجْرٌ كَرِيمٌ</w:t>
      </w:r>
      <w:r w:rsidRPr="00421424">
        <w:rPr>
          <w:rStyle w:val="libAlaemChar"/>
          <w:rtl/>
        </w:rPr>
        <w:t>)</w:t>
      </w:r>
      <w:r w:rsidRPr="00061906">
        <w:rPr>
          <w:rtl/>
        </w:rPr>
        <w:t xml:space="preserve"> واستقرضكم وله خزائن السموات والأرض وهو الغنى الحميد</w:t>
      </w:r>
      <w:r>
        <w:rPr>
          <w:rtl/>
        </w:rPr>
        <w:t xml:space="preserve"> وإنّما  </w:t>
      </w:r>
      <w:r w:rsidRPr="00061906">
        <w:rPr>
          <w:rtl/>
        </w:rPr>
        <w:t>أراد</w:t>
      </w:r>
      <w:r w:rsidRPr="00A2333E">
        <w:rPr>
          <w:rFonts w:hint="cs"/>
          <w:rtl/>
        </w:rPr>
        <w:t xml:space="preserve"> </w:t>
      </w:r>
      <w:r>
        <w:rPr>
          <w:rFonts w:hint="cs"/>
          <w:rtl/>
        </w:rPr>
        <w:t>أ</w:t>
      </w:r>
      <w:r w:rsidRPr="00061906">
        <w:rPr>
          <w:rtl/>
        </w:rPr>
        <w:t>ن</w:t>
      </w:r>
      <w:r>
        <w:rPr>
          <w:rFonts w:hint="cs"/>
          <w:rtl/>
        </w:rPr>
        <w:t>ْ</w:t>
      </w:r>
      <w:r w:rsidRPr="00061906">
        <w:rPr>
          <w:rtl/>
        </w:rPr>
        <w:t xml:space="preserve"> يبلوكم أيكم أحسن عملا وفي كلامه عليه الصلوة والسلام غير هذا حذفناه لعدم الحاجة</w:t>
      </w:r>
      <w:r>
        <w:rPr>
          <w:rtl/>
        </w:rPr>
        <w:t xml:space="preserve"> إليه </w:t>
      </w:r>
      <w:r w:rsidRPr="00061906">
        <w:rPr>
          <w:rtl/>
        </w:rPr>
        <w:t>هنا.</w:t>
      </w:r>
    </w:p>
    <w:p w:rsidR="006F3F00" w:rsidRPr="00061906" w:rsidRDefault="006F3F00" w:rsidP="000179D4">
      <w:pPr>
        <w:pStyle w:val="libNormal"/>
        <w:rPr>
          <w:rtl/>
        </w:rPr>
      </w:pPr>
      <w:r w:rsidRPr="00061906">
        <w:rPr>
          <w:rtl/>
        </w:rPr>
        <w:t>56</w:t>
      </w:r>
      <w:r>
        <w:rPr>
          <w:rtl/>
        </w:rPr>
        <w:t xml:space="preserve"> ـ </w:t>
      </w:r>
      <w:r w:rsidRPr="00061906">
        <w:rPr>
          <w:rtl/>
        </w:rPr>
        <w:t>في مجمع البيان وقال أهل التحقيق</w:t>
      </w:r>
      <w:r>
        <w:rPr>
          <w:rtl/>
        </w:rPr>
        <w:t xml:space="preserve">: </w:t>
      </w:r>
      <w:r w:rsidRPr="00061906">
        <w:rPr>
          <w:rtl/>
        </w:rPr>
        <w:t>القرض الحسن يجمع عشرة أوصاف</w:t>
      </w:r>
      <w:r>
        <w:rPr>
          <w:rtl/>
        </w:rPr>
        <w:t>:</w:t>
      </w:r>
      <w:r w:rsidRPr="00A2333E">
        <w:rPr>
          <w:rFonts w:hint="cs"/>
          <w:rtl/>
        </w:rPr>
        <w:t xml:space="preserve"> </w:t>
      </w:r>
      <w:r>
        <w:rPr>
          <w:rFonts w:hint="cs"/>
          <w:rtl/>
        </w:rPr>
        <w:t>أ</w:t>
      </w:r>
      <w:r w:rsidRPr="00061906">
        <w:rPr>
          <w:rtl/>
        </w:rPr>
        <w:t>ن</w:t>
      </w:r>
      <w:r>
        <w:rPr>
          <w:rFonts w:hint="cs"/>
          <w:rtl/>
        </w:rPr>
        <w:t>ْ</w:t>
      </w:r>
      <w:r w:rsidRPr="00061906">
        <w:rPr>
          <w:rtl/>
        </w:rPr>
        <w:t xml:space="preserve"> يكون من الحلال</w:t>
      </w:r>
      <w:r>
        <w:rPr>
          <w:rtl/>
        </w:rPr>
        <w:t xml:space="preserve">، </w:t>
      </w:r>
      <w:r w:rsidRPr="00061906">
        <w:rPr>
          <w:rtl/>
        </w:rPr>
        <w:t>لان</w:t>
      </w:r>
      <w:r>
        <w:rPr>
          <w:rFonts w:hint="cs"/>
          <w:rtl/>
        </w:rPr>
        <w:t>ّ</w:t>
      </w:r>
      <w:r w:rsidRPr="00061906">
        <w:rPr>
          <w:rtl/>
        </w:rPr>
        <w:t xml:space="preserve"> النبي </w:t>
      </w:r>
      <w:r w:rsidRPr="00421424">
        <w:rPr>
          <w:rStyle w:val="libAlaemChar"/>
          <w:rtl/>
        </w:rPr>
        <w:t>صلى‌الله‌عليه‌وآله</w:t>
      </w:r>
      <w:r>
        <w:rPr>
          <w:rtl/>
        </w:rPr>
        <w:t xml:space="preserve"> قال: إنّ </w:t>
      </w:r>
      <w:r w:rsidRPr="00061906">
        <w:rPr>
          <w:rtl/>
        </w:rPr>
        <w:t>الله تعالى طيب لا يقبل</w:t>
      </w:r>
      <w:r w:rsidRPr="007607D1">
        <w:rPr>
          <w:rFonts w:hint="cs"/>
          <w:rtl/>
        </w:rPr>
        <w:t xml:space="preserve"> </w:t>
      </w:r>
      <w:r>
        <w:rPr>
          <w:rFonts w:hint="cs"/>
          <w:rtl/>
        </w:rPr>
        <w:t>إ</w:t>
      </w:r>
      <w:r w:rsidRPr="00061906">
        <w:rPr>
          <w:rtl/>
        </w:rPr>
        <w:t>ل</w:t>
      </w:r>
      <w:r>
        <w:rPr>
          <w:rFonts w:hint="cs"/>
          <w:rtl/>
        </w:rPr>
        <w:t>ّ</w:t>
      </w:r>
      <w:r w:rsidRPr="00061906">
        <w:rPr>
          <w:rtl/>
        </w:rPr>
        <w:t>ا الطيب ؛ و</w:t>
      </w:r>
      <w:r>
        <w:rPr>
          <w:rFonts w:hint="cs"/>
          <w:rtl/>
        </w:rPr>
        <w:t>أ</w:t>
      </w:r>
      <w:r w:rsidRPr="00061906">
        <w:rPr>
          <w:rtl/>
        </w:rPr>
        <w:t>ن</w:t>
      </w:r>
      <w:r>
        <w:rPr>
          <w:rFonts w:hint="cs"/>
          <w:rtl/>
        </w:rPr>
        <w:t>ْ</w:t>
      </w:r>
      <w:r w:rsidRPr="00061906">
        <w:rPr>
          <w:rtl/>
        </w:rPr>
        <w:t xml:space="preserve"> يتصدق وهو يحب المال ويرجو الحيوة لقوله </w:t>
      </w:r>
      <w:r>
        <w:rPr>
          <w:rtl/>
        </w:rPr>
        <w:t>(صلى الله عليه وآله وسلم) ـ</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سئل عن أفضل الصدقة</w:t>
      </w:r>
      <w:r>
        <w:rPr>
          <w:rtl/>
        </w:rPr>
        <w:t xml:space="preserve"> ـ: </w:t>
      </w:r>
      <w:r>
        <w:rPr>
          <w:rFonts w:hint="cs"/>
          <w:rtl/>
        </w:rPr>
        <w:t>أ</w:t>
      </w:r>
      <w:r w:rsidRPr="00061906">
        <w:rPr>
          <w:rtl/>
        </w:rPr>
        <w:t>ن</w:t>
      </w:r>
      <w:r>
        <w:rPr>
          <w:rFonts w:hint="cs"/>
          <w:rtl/>
        </w:rPr>
        <w:t>ْ</w:t>
      </w:r>
      <w:r w:rsidRPr="00061906">
        <w:rPr>
          <w:rtl/>
        </w:rPr>
        <w:t xml:space="preserve"> تعطيه وأنت صحيح شحيح تأمل العيش وتخشى الفقر</w:t>
      </w:r>
      <w:r>
        <w:rPr>
          <w:rtl/>
        </w:rPr>
        <w:t xml:space="preserve">، </w:t>
      </w:r>
      <w:r w:rsidRPr="00061906">
        <w:rPr>
          <w:rtl/>
        </w:rPr>
        <w:t>ولا تمهل حتى إذا بلغت النفس التراقي قلت</w:t>
      </w:r>
      <w:r>
        <w:rPr>
          <w:rtl/>
        </w:rPr>
        <w:t xml:space="preserve">: </w:t>
      </w:r>
      <w:r w:rsidRPr="00061906">
        <w:rPr>
          <w:rtl/>
        </w:rPr>
        <w:t>لفلان كذا ولفلان كذا</w:t>
      </w:r>
      <w:r>
        <w:rPr>
          <w:rtl/>
        </w:rPr>
        <w:t xml:space="preserve">، </w:t>
      </w:r>
      <w:r w:rsidRPr="00061906">
        <w:rPr>
          <w:rtl/>
        </w:rPr>
        <w:t>وذكرنا في العشرة.</w:t>
      </w:r>
    </w:p>
    <w:p w:rsidR="006F3F00" w:rsidRPr="00061906" w:rsidRDefault="006F3F00" w:rsidP="000179D4">
      <w:pPr>
        <w:pStyle w:val="libNormal"/>
        <w:rPr>
          <w:rtl/>
        </w:rPr>
      </w:pPr>
      <w:r w:rsidRPr="00061906">
        <w:rPr>
          <w:rtl/>
        </w:rPr>
        <w:t>57</w:t>
      </w:r>
      <w:r>
        <w:rPr>
          <w:rtl/>
        </w:rPr>
        <w:t xml:space="preserve"> ـ </w:t>
      </w:r>
      <w:r w:rsidRPr="00061906">
        <w:rPr>
          <w:rtl/>
        </w:rPr>
        <w:t>في الكافي</w:t>
      </w:r>
      <w:r>
        <w:rPr>
          <w:rtl/>
        </w:rPr>
        <w:t xml:space="preserve"> علي بن إبراهيم </w:t>
      </w:r>
      <w:r w:rsidRPr="00061906">
        <w:rPr>
          <w:rtl/>
        </w:rPr>
        <w:t>عن أبيه عن بكر بن صالح عن القاسم بن بريد</w:t>
      </w:r>
      <w:r>
        <w:rPr>
          <w:rtl/>
        </w:rPr>
        <w:t xml:space="preserve"> عن أبي </w:t>
      </w:r>
      <w:r w:rsidRPr="00061906">
        <w:rPr>
          <w:rtl/>
        </w:rPr>
        <w:t>عمرو الزبيري</w:t>
      </w:r>
      <w:r>
        <w:rPr>
          <w:rtl/>
        </w:rPr>
        <w:t xml:space="preserve"> عن أبي عبد الله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 xml:space="preserve">ثم وصف اتباع نبيه </w:t>
      </w:r>
      <w:r w:rsidRPr="00421424">
        <w:rPr>
          <w:rStyle w:val="libAlaemChar"/>
          <w:rtl/>
        </w:rPr>
        <w:t>صلى‌الله‌عليه‌وآله</w:t>
      </w:r>
      <w:r w:rsidRPr="00061906">
        <w:rPr>
          <w:rtl/>
        </w:rPr>
        <w:t xml:space="preserve"> من المؤمنين فقال </w:t>
      </w:r>
      <w:r w:rsidRPr="00421424">
        <w:rPr>
          <w:rStyle w:val="libAlaemChar"/>
          <w:rtl/>
        </w:rPr>
        <w:t>عزوجل</w:t>
      </w:r>
      <w:r>
        <w:rPr>
          <w:rtl/>
        </w:rPr>
        <w:t xml:space="preserve">: </w:t>
      </w:r>
      <w:r w:rsidRPr="00421424">
        <w:rPr>
          <w:rStyle w:val="libAlaemChar"/>
          <w:rtl/>
        </w:rPr>
        <w:t>(</w:t>
      </w:r>
      <w:r w:rsidRPr="001E7A1B">
        <w:rPr>
          <w:rStyle w:val="libAieChar"/>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يَوْمَ لا يُخْزِي اللهُ النَّبِيَّ وَالَّذِينَ آمَنُوا مَعَهُ نُورُهُمْ يَسْعى بَيْنَ أَيْدِيهِمْ وَبِأَيْمانِهِمْ</w:t>
      </w:r>
      <w:r w:rsidRPr="00421424">
        <w:rPr>
          <w:rStyle w:val="libAlaemChar"/>
          <w:rtl/>
        </w:rPr>
        <w:t>)</w:t>
      </w:r>
      <w:r w:rsidRPr="00061906">
        <w:rPr>
          <w:rtl/>
        </w:rPr>
        <w:t xml:space="preserve"> يعنى أولئك المؤمنين.</w:t>
      </w:r>
    </w:p>
    <w:p w:rsidR="006F3F00" w:rsidRPr="00061906" w:rsidRDefault="006F3F00" w:rsidP="000179D4">
      <w:pPr>
        <w:pStyle w:val="libNormal"/>
        <w:rPr>
          <w:rtl/>
        </w:rPr>
      </w:pPr>
      <w:r w:rsidRPr="00061906">
        <w:rPr>
          <w:rtl/>
        </w:rPr>
        <w:t>58</w:t>
      </w:r>
      <w:r>
        <w:rPr>
          <w:rtl/>
        </w:rPr>
        <w:t xml:space="preserve"> ـ </w:t>
      </w:r>
      <w:r w:rsidRPr="00061906">
        <w:rPr>
          <w:rtl/>
        </w:rPr>
        <w:t>في كتاب الخصال عن جابر بن عبد الله الأنصاري قال</w:t>
      </w:r>
      <w:r>
        <w:rPr>
          <w:rtl/>
        </w:rPr>
        <w:t xml:space="preserve">: </w:t>
      </w:r>
      <w:r w:rsidRPr="00061906">
        <w:rPr>
          <w:rtl/>
        </w:rPr>
        <w:t xml:space="preserve">كنت ذات يوم عند رسول الله </w:t>
      </w:r>
      <w:r w:rsidRPr="00421424">
        <w:rPr>
          <w:rStyle w:val="libAlaemChar"/>
          <w:rtl/>
        </w:rPr>
        <w:t>صلى‌الله‌عليه‌وآله‌وسلم</w:t>
      </w:r>
      <w:r w:rsidRPr="00061906">
        <w:rPr>
          <w:rtl/>
        </w:rPr>
        <w:t xml:space="preserve"> إذ</w:t>
      </w:r>
      <w:r>
        <w:rPr>
          <w:rtl/>
        </w:rPr>
        <w:t xml:space="preserve"> أقبل </w:t>
      </w:r>
      <w:r w:rsidRPr="00061906">
        <w:rPr>
          <w:rtl/>
        </w:rPr>
        <w:t>بوجهه</w:t>
      </w:r>
      <w:r>
        <w:rPr>
          <w:rtl/>
        </w:rPr>
        <w:t xml:space="preserve"> عليّ بن أبي طالب  </w:t>
      </w:r>
      <w:r w:rsidRPr="00421424">
        <w:rPr>
          <w:rStyle w:val="libAlaemChar"/>
          <w:rtl/>
        </w:rPr>
        <w:t>عليه‌السلام</w:t>
      </w:r>
      <w:r w:rsidRPr="00061906">
        <w:rPr>
          <w:rtl/>
        </w:rPr>
        <w:t xml:space="preserve"> وقال</w:t>
      </w:r>
      <w:r>
        <w:rPr>
          <w:rtl/>
        </w:rPr>
        <w:t xml:space="preserve">: </w:t>
      </w:r>
      <w:r>
        <w:rPr>
          <w:rFonts w:hint="cs"/>
          <w:rtl/>
        </w:rPr>
        <w:t>أ</w:t>
      </w:r>
      <w:r w:rsidRPr="00061906">
        <w:rPr>
          <w:rtl/>
        </w:rPr>
        <w:t>ل</w:t>
      </w:r>
      <w:r>
        <w:rPr>
          <w:rFonts w:hint="cs"/>
          <w:rtl/>
        </w:rPr>
        <w:t>آ</w:t>
      </w:r>
      <w:r w:rsidRPr="00061906">
        <w:rPr>
          <w:rtl/>
        </w:rPr>
        <w:t xml:space="preserve"> أبشرك يا أبا الحسن</w:t>
      </w:r>
      <w:r>
        <w:rPr>
          <w:rtl/>
        </w:rPr>
        <w:t>؟</w:t>
      </w:r>
      <w:r w:rsidRPr="00061906">
        <w:rPr>
          <w:rtl/>
        </w:rPr>
        <w:t xml:space="preserve"> قال</w:t>
      </w:r>
      <w:r>
        <w:rPr>
          <w:rtl/>
        </w:rPr>
        <w:t xml:space="preserve">: </w:t>
      </w:r>
      <w:r w:rsidRPr="00061906">
        <w:rPr>
          <w:rtl/>
        </w:rPr>
        <w:t>بلى يا رسول الله</w:t>
      </w:r>
      <w:r>
        <w:rPr>
          <w:rtl/>
        </w:rPr>
        <w:t xml:space="preserve">، </w:t>
      </w:r>
      <w:r w:rsidRPr="00061906">
        <w:rPr>
          <w:rtl/>
        </w:rPr>
        <w:t>قال</w:t>
      </w:r>
      <w:r>
        <w:rPr>
          <w:rtl/>
        </w:rPr>
        <w:t xml:space="preserve">: </w:t>
      </w:r>
      <w:r w:rsidRPr="00061906">
        <w:rPr>
          <w:rtl/>
        </w:rPr>
        <w:t>هذا جبرئيل يخبرني عن الله تعالى انه قال</w:t>
      </w:r>
      <w:r>
        <w:rPr>
          <w:rtl/>
        </w:rPr>
        <w:t xml:space="preserve">: </w:t>
      </w:r>
      <w:r w:rsidRPr="00061906">
        <w:rPr>
          <w:rtl/>
        </w:rPr>
        <w:t>قد اعطى شيعتك ومحبيك سبع خصال</w:t>
      </w:r>
      <w:r>
        <w:rPr>
          <w:rtl/>
        </w:rPr>
        <w:t xml:space="preserve">: </w:t>
      </w:r>
      <w:r w:rsidRPr="00061906">
        <w:rPr>
          <w:rtl/>
        </w:rPr>
        <w:t>الرفق عند الموت</w:t>
      </w:r>
      <w:r>
        <w:rPr>
          <w:rtl/>
        </w:rPr>
        <w:t xml:space="preserve">، </w:t>
      </w:r>
      <w:r w:rsidRPr="00061906">
        <w:rPr>
          <w:rtl/>
        </w:rPr>
        <w:t>والانس عند الوحشة</w:t>
      </w:r>
      <w:r>
        <w:rPr>
          <w:rtl/>
        </w:rPr>
        <w:t xml:space="preserve">، </w:t>
      </w:r>
      <w:r w:rsidRPr="00061906">
        <w:rPr>
          <w:rtl/>
        </w:rPr>
        <w:t>والنور عند الظلمة</w:t>
      </w:r>
      <w:r>
        <w:rPr>
          <w:rtl/>
        </w:rPr>
        <w:t xml:space="preserve">، </w:t>
      </w:r>
      <w:r w:rsidRPr="00061906">
        <w:rPr>
          <w:rtl/>
        </w:rPr>
        <w:t>والأمن عند الفزع</w:t>
      </w:r>
      <w:r>
        <w:rPr>
          <w:rtl/>
        </w:rPr>
        <w:t xml:space="preserve">، </w:t>
      </w:r>
      <w:r w:rsidRPr="00061906">
        <w:rPr>
          <w:rtl/>
        </w:rPr>
        <w:t>والقسط عند الميزان</w:t>
      </w:r>
      <w:r>
        <w:rPr>
          <w:rtl/>
        </w:rPr>
        <w:t xml:space="preserve">، </w:t>
      </w:r>
      <w:r w:rsidRPr="00061906">
        <w:rPr>
          <w:rtl/>
        </w:rPr>
        <w:t>والجواز على الصراط ودخول الجنة قبل ساير الناس</w:t>
      </w:r>
      <w:r>
        <w:rPr>
          <w:rtl/>
        </w:rPr>
        <w:t xml:space="preserve">، </w:t>
      </w:r>
      <w:r w:rsidRPr="00061906">
        <w:rPr>
          <w:rtl/>
        </w:rPr>
        <w:t>نورهم يسعى بين أيديهم وبأيمانهم.</w:t>
      </w:r>
    </w:p>
    <w:p w:rsidR="006F3F00" w:rsidRPr="00061906" w:rsidRDefault="006F3F00" w:rsidP="000179D4">
      <w:pPr>
        <w:pStyle w:val="libNormal"/>
        <w:rPr>
          <w:rtl/>
        </w:rPr>
      </w:pPr>
      <w:r w:rsidRPr="00061906">
        <w:rPr>
          <w:rtl/>
        </w:rPr>
        <w:t>59</w:t>
      </w:r>
      <w:r>
        <w:rPr>
          <w:rtl/>
        </w:rPr>
        <w:t xml:space="preserve"> ـ </w:t>
      </w:r>
      <w:r w:rsidRPr="00061906">
        <w:rPr>
          <w:rtl/>
        </w:rPr>
        <w:t>وباسناده</w:t>
      </w:r>
      <w:r>
        <w:rPr>
          <w:rtl/>
        </w:rPr>
        <w:t xml:space="preserve"> إلى أبي </w:t>
      </w:r>
      <w:r w:rsidRPr="00061906">
        <w:rPr>
          <w:rtl/>
        </w:rPr>
        <w:t>خالد الكابلي قال</w:t>
      </w:r>
      <w:r>
        <w:rPr>
          <w:rtl/>
        </w:rPr>
        <w:t xml:space="preserve">: </w:t>
      </w:r>
      <w:r w:rsidRPr="00061906">
        <w:rPr>
          <w:rtl/>
        </w:rPr>
        <w:t>قال</w:t>
      </w:r>
      <w:r>
        <w:rPr>
          <w:rtl/>
        </w:rPr>
        <w:t xml:space="preserve"> أبو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يَسْعى نُورُهُمْ بَيْنَ أَيْدِيهِمْ وَبِأَيْمانِهِمْ</w:t>
      </w:r>
      <w:r w:rsidRPr="00421424">
        <w:rPr>
          <w:rStyle w:val="libAlaemChar"/>
          <w:rtl/>
        </w:rPr>
        <w:t>)</w:t>
      </w:r>
      <w:r w:rsidRPr="00061906">
        <w:rPr>
          <w:rtl/>
        </w:rPr>
        <w:t xml:space="preserve"> أئمة المؤمنين يوم القيامة تسعى بين يدي</w:t>
      </w:r>
    </w:p>
    <w:p w:rsidR="006F3F00" w:rsidRPr="00061906" w:rsidRDefault="006F3F00" w:rsidP="00615F29">
      <w:pPr>
        <w:pStyle w:val="libNormal0"/>
        <w:rPr>
          <w:rtl/>
        </w:rPr>
      </w:pPr>
      <w:r>
        <w:rPr>
          <w:rtl/>
        </w:rPr>
        <w:br w:type="page"/>
      </w:r>
      <w:r w:rsidRPr="00061906">
        <w:rPr>
          <w:rtl/>
        </w:rPr>
        <w:lastRenderedPageBreak/>
        <w:t>المؤمنين وبايمانهم حتى ينزلوهم منازل أهل الجنة</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60</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يَوْمَ تَرَى الْمُؤْمِنِينَ وَالْمُؤْمِناتِ يَسْعى نُورُهُمْ بَيْنَ أَيْدِيهِمْ وَبِأَيْمانِهِمْ</w:t>
      </w:r>
      <w:r w:rsidRPr="00421424">
        <w:rPr>
          <w:rStyle w:val="libAlaemChar"/>
          <w:rtl/>
        </w:rPr>
        <w:t>)</w:t>
      </w:r>
      <w:r w:rsidRPr="00061906">
        <w:rPr>
          <w:rtl/>
        </w:rPr>
        <w:t xml:space="preserve"> قال</w:t>
      </w:r>
      <w:r>
        <w:rPr>
          <w:rtl/>
        </w:rPr>
        <w:t xml:space="preserve">: </w:t>
      </w:r>
      <w:r w:rsidRPr="00061906">
        <w:rPr>
          <w:rtl/>
        </w:rPr>
        <w:t>يقسم النور بين الناس يوم القيامة على قدر ايمانهم</w:t>
      </w:r>
      <w:r>
        <w:rPr>
          <w:rtl/>
        </w:rPr>
        <w:t xml:space="preserve">، </w:t>
      </w:r>
      <w:r w:rsidRPr="00061906">
        <w:rPr>
          <w:rtl/>
        </w:rPr>
        <w:t>يقسم للمنافق فيكون نوره بين إبهام رجله اليسرى فينظر نوره ثم يقول للمؤمنين</w:t>
      </w:r>
      <w:r>
        <w:rPr>
          <w:rtl/>
        </w:rPr>
        <w:t xml:space="preserve">: </w:t>
      </w:r>
      <w:r w:rsidRPr="00061906">
        <w:rPr>
          <w:rtl/>
        </w:rPr>
        <w:t>مكانكم حتى أقتبس من نوركم فيقول المؤمنون لهم</w:t>
      </w:r>
      <w:r>
        <w:rPr>
          <w:rtl/>
        </w:rPr>
        <w:t xml:space="preserve">: </w:t>
      </w:r>
      <w:r w:rsidRPr="00421424">
        <w:rPr>
          <w:rStyle w:val="libAlaemChar"/>
          <w:rtl/>
        </w:rPr>
        <w:t>(</w:t>
      </w:r>
      <w:r w:rsidRPr="001E7A1B">
        <w:rPr>
          <w:rStyle w:val="libAieChar"/>
          <w:rtl/>
        </w:rPr>
        <w:t>ارْجِعُوا وَراءَكُمْ فَالْتَمِسُوا نُوراً</w:t>
      </w:r>
      <w:r w:rsidRPr="00421424">
        <w:rPr>
          <w:rStyle w:val="libAlaemChar"/>
          <w:rtl/>
        </w:rPr>
        <w:t>)</w:t>
      </w:r>
      <w:r w:rsidRPr="00061906">
        <w:rPr>
          <w:rtl/>
        </w:rPr>
        <w:t xml:space="preserve"> فيرجعون ويضرب </w:t>
      </w:r>
      <w:r w:rsidRPr="00421424">
        <w:rPr>
          <w:rStyle w:val="libAlaemChar"/>
          <w:rtl/>
        </w:rPr>
        <w:t>(</w:t>
      </w:r>
      <w:r w:rsidRPr="001E7A1B">
        <w:rPr>
          <w:rStyle w:val="libAieChar"/>
          <w:rtl/>
        </w:rPr>
        <w:t>بَيْنَهُمْ بِسُورٍ لَهُ بابٌ</w:t>
      </w:r>
      <w:r w:rsidRPr="00421424">
        <w:rPr>
          <w:rStyle w:val="libAlaemChar"/>
          <w:rtl/>
        </w:rPr>
        <w:t>)</w:t>
      </w:r>
      <w:r w:rsidRPr="00061906">
        <w:rPr>
          <w:rtl/>
        </w:rPr>
        <w:t xml:space="preserve"> فينادوا من وراء السور للمؤمنين</w:t>
      </w:r>
      <w:r>
        <w:rPr>
          <w:rtl/>
        </w:rPr>
        <w:t xml:space="preserve">: </w:t>
      </w:r>
      <w:r w:rsidRPr="00421424">
        <w:rPr>
          <w:rStyle w:val="libAlaemChar"/>
          <w:rtl/>
        </w:rPr>
        <w:t>(</w:t>
      </w:r>
      <w:r w:rsidRPr="001E7A1B">
        <w:rPr>
          <w:rStyle w:val="libAieChar"/>
          <w:rtl/>
        </w:rPr>
        <w:t>أَلَمْ نَكُنْ مَعَكُمْ قالُوا بَلى وَلكِنَّكُمْ فَتَنْتُمْ أَنْفُسَكُمْ</w:t>
      </w:r>
      <w:r w:rsidRPr="00421424">
        <w:rPr>
          <w:rStyle w:val="libAlaemChar"/>
          <w:rtl/>
        </w:rPr>
        <w:t>)</w:t>
      </w:r>
      <w:r w:rsidRPr="00061906">
        <w:rPr>
          <w:rtl/>
        </w:rPr>
        <w:t xml:space="preserve"> قال</w:t>
      </w:r>
      <w:r>
        <w:rPr>
          <w:rtl/>
        </w:rPr>
        <w:t xml:space="preserve">: </w:t>
      </w:r>
      <w:r w:rsidRPr="00061906">
        <w:rPr>
          <w:rtl/>
        </w:rPr>
        <w:t>بالمعاصي وارتبتم قال</w:t>
      </w:r>
      <w:r>
        <w:rPr>
          <w:rtl/>
        </w:rPr>
        <w:t xml:space="preserve">: أي </w:t>
      </w:r>
      <w:r w:rsidRPr="00061906">
        <w:rPr>
          <w:rtl/>
        </w:rPr>
        <w:t>شككتم وتربصتم وقوله</w:t>
      </w:r>
      <w:r>
        <w:rPr>
          <w:rtl/>
        </w:rPr>
        <w:t xml:space="preserve">: </w:t>
      </w:r>
      <w:r w:rsidRPr="00421424">
        <w:rPr>
          <w:rStyle w:val="libAlaemChar"/>
          <w:rtl/>
        </w:rPr>
        <w:t>(</w:t>
      </w:r>
      <w:r w:rsidRPr="001E7A1B">
        <w:rPr>
          <w:rStyle w:val="libAieChar"/>
          <w:rtl/>
        </w:rPr>
        <w:t>فَالْيَوْمَ لا يُؤْخَذُ مِنْكُمْ فِدْيَةٌ</w:t>
      </w:r>
      <w:r w:rsidRPr="00421424">
        <w:rPr>
          <w:rStyle w:val="libAlaemChar"/>
          <w:rtl/>
        </w:rPr>
        <w:t>)</w:t>
      </w:r>
      <w:r w:rsidRPr="00061906">
        <w:rPr>
          <w:rtl/>
        </w:rPr>
        <w:t xml:space="preserve"> قال</w:t>
      </w:r>
      <w:r>
        <w:rPr>
          <w:rtl/>
        </w:rPr>
        <w:t xml:space="preserve">: </w:t>
      </w:r>
      <w:r w:rsidRPr="00061906">
        <w:rPr>
          <w:rtl/>
        </w:rPr>
        <w:t>والله ما عنى بذلك اليهود ولا النصارى</w:t>
      </w:r>
      <w:r>
        <w:rPr>
          <w:rtl/>
        </w:rPr>
        <w:t xml:space="preserve">، </w:t>
      </w:r>
      <w:r w:rsidRPr="00061906">
        <w:rPr>
          <w:rtl/>
        </w:rPr>
        <w:t>وما عنى به</w:t>
      </w:r>
      <w:r w:rsidRPr="007607D1">
        <w:rPr>
          <w:rFonts w:hint="cs"/>
          <w:rtl/>
        </w:rPr>
        <w:t xml:space="preserve"> </w:t>
      </w:r>
      <w:r>
        <w:rPr>
          <w:rFonts w:hint="cs"/>
          <w:rtl/>
        </w:rPr>
        <w:t>إ</w:t>
      </w:r>
      <w:r w:rsidRPr="00061906">
        <w:rPr>
          <w:rtl/>
        </w:rPr>
        <w:t>ل</w:t>
      </w:r>
      <w:r>
        <w:rPr>
          <w:rFonts w:hint="cs"/>
          <w:rtl/>
        </w:rPr>
        <w:t>ّ</w:t>
      </w:r>
      <w:r w:rsidRPr="00061906">
        <w:rPr>
          <w:rtl/>
        </w:rPr>
        <w:t>ا أهل القبلة ثم قال</w:t>
      </w:r>
      <w:r>
        <w:rPr>
          <w:rtl/>
        </w:rPr>
        <w:t xml:space="preserve">: </w:t>
      </w:r>
      <w:r w:rsidRPr="00421424">
        <w:rPr>
          <w:rStyle w:val="libAlaemChar"/>
          <w:rtl/>
        </w:rPr>
        <w:t>(</w:t>
      </w:r>
      <w:r w:rsidRPr="001E7A1B">
        <w:rPr>
          <w:rStyle w:val="libAieChar"/>
          <w:rtl/>
        </w:rPr>
        <w:t>مَأْواكُمُ النَّارُ هِيَ مَوْلاكُمْ</w:t>
      </w:r>
      <w:r w:rsidRPr="00421424">
        <w:rPr>
          <w:rStyle w:val="libAlaemChar"/>
          <w:rtl/>
        </w:rPr>
        <w:t>)</w:t>
      </w:r>
      <w:r w:rsidRPr="00061906">
        <w:rPr>
          <w:rtl/>
        </w:rPr>
        <w:t xml:space="preserve"> قال</w:t>
      </w:r>
      <w:r>
        <w:rPr>
          <w:rtl/>
        </w:rPr>
        <w:t xml:space="preserve">: </w:t>
      </w:r>
      <w:r w:rsidRPr="00061906">
        <w:rPr>
          <w:rtl/>
        </w:rPr>
        <w:t>هي أولى بكم.</w:t>
      </w:r>
    </w:p>
    <w:p w:rsidR="006F3F00" w:rsidRPr="00061906" w:rsidRDefault="006F3F00" w:rsidP="000179D4">
      <w:pPr>
        <w:pStyle w:val="libNormal"/>
        <w:rPr>
          <w:rtl/>
        </w:rPr>
      </w:pPr>
      <w:r w:rsidRPr="00061906">
        <w:rPr>
          <w:rtl/>
        </w:rPr>
        <w:t>61</w:t>
      </w:r>
      <w:r>
        <w:rPr>
          <w:rtl/>
        </w:rPr>
        <w:t xml:space="preserve"> ـ </w:t>
      </w:r>
      <w:r w:rsidRPr="00061906">
        <w:rPr>
          <w:rtl/>
        </w:rPr>
        <w:t xml:space="preserve">في مصباح شيخ الطائفة </w:t>
      </w:r>
      <w:r>
        <w:rPr>
          <w:rtl/>
        </w:rPr>
        <w:t>(</w:t>
      </w:r>
      <w:r w:rsidRPr="00061906">
        <w:rPr>
          <w:rtl/>
        </w:rPr>
        <w:t>ره</w:t>
      </w:r>
      <w:r>
        <w:rPr>
          <w:rtl/>
        </w:rPr>
        <w:t>)</w:t>
      </w:r>
      <w:r w:rsidRPr="00061906">
        <w:rPr>
          <w:rtl/>
        </w:rPr>
        <w:t xml:space="preserve"> خطبة لأمير المؤمنين </w:t>
      </w:r>
      <w:r w:rsidRPr="00421424">
        <w:rPr>
          <w:rStyle w:val="libAlaemChar"/>
          <w:rtl/>
        </w:rPr>
        <w:t>عليه‌السلام</w:t>
      </w:r>
      <w:r w:rsidRPr="00061906">
        <w:rPr>
          <w:rtl/>
        </w:rPr>
        <w:t xml:space="preserve"> خطب بها يوم الغدير وفيها يقول </w:t>
      </w:r>
      <w:r w:rsidRPr="00421424">
        <w:rPr>
          <w:rStyle w:val="libAlaemChar"/>
          <w:rtl/>
        </w:rPr>
        <w:t>عليه‌السلام</w:t>
      </w:r>
      <w:r>
        <w:rPr>
          <w:rtl/>
        </w:rPr>
        <w:t xml:space="preserve">: </w:t>
      </w:r>
      <w:r w:rsidRPr="00421424">
        <w:rPr>
          <w:rStyle w:val="libAlaemChar"/>
          <w:rtl/>
        </w:rPr>
        <w:t>(</w:t>
      </w:r>
      <w:r w:rsidRPr="001E7A1B">
        <w:rPr>
          <w:rStyle w:val="libAieChar"/>
          <w:rtl/>
        </w:rPr>
        <w:t>سابِقُوا إلى مَغْفِرَةٍ مِنْ رَبِّكُمْ</w:t>
      </w:r>
      <w:r w:rsidRPr="00421424">
        <w:rPr>
          <w:rStyle w:val="libAlaemChar"/>
          <w:rtl/>
        </w:rPr>
        <w:t>)</w:t>
      </w:r>
      <w:r w:rsidRPr="00061906">
        <w:rPr>
          <w:rtl/>
        </w:rPr>
        <w:t xml:space="preserve"> قبل</w:t>
      </w:r>
      <w:r w:rsidRPr="00A2333E">
        <w:rPr>
          <w:rFonts w:hint="cs"/>
          <w:rtl/>
        </w:rPr>
        <w:t xml:space="preserve"> </w:t>
      </w:r>
      <w:r>
        <w:rPr>
          <w:rFonts w:hint="cs"/>
          <w:rtl/>
        </w:rPr>
        <w:t>أ</w:t>
      </w:r>
      <w:r w:rsidRPr="00061906">
        <w:rPr>
          <w:rtl/>
        </w:rPr>
        <w:t>ن</w:t>
      </w:r>
      <w:r>
        <w:rPr>
          <w:rFonts w:hint="cs"/>
          <w:rtl/>
        </w:rPr>
        <w:t>ْ</w:t>
      </w:r>
      <w:r w:rsidRPr="00061906">
        <w:rPr>
          <w:rtl/>
        </w:rPr>
        <w:t xml:space="preserve"> يضرب بالسور باطنه الرحمة وظاهر العذاب فتنادون فلا يسمع نداءكم وتضجون فلا يحفل بضجيجكم. </w:t>
      </w:r>
      <w:r w:rsidRPr="00264AE2">
        <w:rPr>
          <w:rStyle w:val="libFootnotenumChar"/>
          <w:rtl/>
        </w:rPr>
        <w:t>(1)</w:t>
      </w:r>
    </w:p>
    <w:p w:rsidR="006F3F00" w:rsidRPr="00061906" w:rsidRDefault="006F3F00" w:rsidP="000179D4">
      <w:pPr>
        <w:pStyle w:val="libNormal"/>
        <w:rPr>
          <w:rtl/>
        </w:rPr>
      </w:pPr>
      <w:r w:rsidRPr="00061906">
        <w:rPr>
          <w:rtl/>
        </w:rPr>
        <w:t>62</w:t>
      </w:r>
      <w:r>
        <w:rPr>
          <w:rtl/>
        </w:rPr>
        <w:t xml:space="preserve"> ـ </w:t>
      </w:r>
      <w:r w:rsidRPr="00061906">
        <w:rPr>
          <w:rtl/>
        </w:rPr>
        <w:t xml:space="preserve">في كتاب الخصال في مناقب أمير المؤمنين </w:t>
      </w:r>
      <w:r w:rsidRPr="00421424">
        <w:rPr>
          <w:rStyle w:val="libAlaemChar"/>
          <w:rtl/>
        </w:rPr>
        <w:t>عليه‌السلام</w:t>
      </w:r>
      <w:r w:rsidRPr="00061906">
        <w:rPr>
          <w:rtl/>
        </w:rPr>
        <w:t xml:space="preserve"> وتعدادها قال </w:t>
      </w:r>
      <w:r w:rsidRPr="00421424">
        <w:rPr>
          <w:rStyle w:val="libAlaemChar"/>
          <w:rtl/>
        </w:rPr>
        <w:t>عليه‌السلام</w:t>
      </w:r>
      <w:r>
        <w:rPr>
          <w:rtl/>
        </w:rPr>
        <w:t xml:space="preserve">: </w:t>
      </w:r>
      <w:r w:rsidRPr="00061906">
        <w:rPr>
          <w:rtl/>
        </w:rPr>
        <w:t>والثلاثون</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سمعت رسول الله </w:t>
      </w:r>
      <w:r w:rsidRPr="00421424">
        <w:rPr>
          <w:rStyle w:val="libAlaemChar"/>
          <w:rtl/>
        </w:rPr>
        <w:t>صلى‌الله‌عليه‌وآله</w:t>
      </w:r>
      <w:r w:rsidRPr="00061906">
        <w:rPr>
          <w:rtl/>
        </w:rPr>
        <w:t xml:space="preserve"> يقول</w:t>
      </w:r>
      <w:r>
        <w:rPr>
          <w:rtl/>
        </w:rPr>
        <w:t>: تحشر</w:t>
      </w:r>
      <w:r>
        <w:rPr>
          <w:rFonts w:hint="cs"/>
          <w:rtl/>
        </w:rPr>
        <w:t xml:space="preserve"> أ</w:t>
      </w:r>
      <w:r w:rsidRPr="00061906">
        <w:rPr>
          <w:rtl/>
        </w:rPr>
        <w:t>م</w:t>
      </w:r>
      <w:r>
        <w:rPr>
          <w:rFonts w:hint="cs"/>
          <w:rtl/>
        </w:rPr>
        <w:t>ّ</w:t>
      </w:r>
      <w:r w:rsidRPr="00061906">
        <w:rPr>
          <w:rtl/>
        </w:rPr>
        <w:t>تى يوم القيامة على خمس رايات</w:t>
      </w:r>
      <w:r>
        <w:rPr>
          <w:rtl/>
        </w:rPr>
        <w:t xml:space="preserve">، </w:t>
      </w:r>
      <w:r w:rsidRPr="00061906">
        <w:rPr>
          <w:rtl/>
        </w:rPr>
        <w:t>فأول راية ترد عل</w:t>
      </w:r>
      <w:r>
        <w:rPr>
          <w:rFonts w:hint="cs"/>
          <w:rtl/>
        </w:rPr>
        <w:t>يَّ</w:t>
      </w:r>
      <w:r w:rsidRPr="00061906">
        <w:rPr>
          <w:rtl/>
        </w:rPr>
        <w:t xml:space="preserve"> مع فرعون هذه الامة وهو معاوية</w:t>
      </w:r>
      <w:r>
        <w:rPr>
          <w:rtl/>
        </w:rPr>
        <w:t xml:space="preserve">، </w:t>
      </w:r>
      <w:r w:rsidRPr="00061906">
        <w:rPr>
          <w:rtl/>
        </w:rPr>
        <w:t>والثانية مع سامرى هذه الامة وهو عمرو بن عاص</w:t>
      </w:r>
      <w:r>
        <w:rPr>
          <w:rtl/>
        </w:rPr>
        <w:t xml:space="preserve">، </w:t>
      </w:r>
      <w:r w:rsidRPr="00061906">
        <w:rPr>
          <w:rtl/>
        </w:rPr>
        <w:t>والثالثة مع جاثليق هذه الامة وهو</w:t>
      </w:r>
      <w:r>
        <w:rPr>
          <w:rtl/>
        </w:rPr>
        <w:t xml:space="preserve"> أبو </w:t>
      </w:r>
      <w:r w:rsidRPr="00061906">
        <w:rPr>
          <w:rtl/>
        </w:rPr>
        <w:t>موسى الأشعري</w:t>
      </w:r>
      <w:r>
        <w:rPr>
          <w:rtl/>
        </w:rPr>
        <w:t xml:space="preserve">، </w:t>
      </w:r>
      <w:r w:rsidRPr="00061906">
        <w:rPr>
          <w:rtl/>
        </w:rPr>
        <w:t>والرابعة مع أب</w:t>
      </w:r>
      <w:r>
        <w:rPr>
          <w:rFonts w:hint="cs"/>
          <w:rtl/>
        </w:rPr>
        <w:t>ي</w:t>
      </w:r>
      <w:r w:rsidRPr="00061906">
        <w:rPr>
          <w:rtl/>
        </w:rPr>
        <w:t xml:space="preserve"> الأعور السلمي</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الخامسة فمعك</w:t>
      </w:r>
      <w:r w:rsidRPr="008579E6">
        <w:rPr>
          <w:rtl/>
        </w:rPr>
        <w:t xml:space="preserve"> </w:t>
      </w:r>
      <w:r w:rsidRPr="00061906">
        <w:rPr>
          <w:rtl/>
        </w:rPr>
        <w:t>يا عل</w:t>
      </w:r>
      <w:r>
        <w:rPr>
          <w:rFonts w:hint="cs"/>
          <w:rtl/>
        </w:rPr>
        <w:t>يُّ</w:t>
      </w:r>
      <w:r>
        <w:rPr>
          <w:rtl/>
        </w:rPr>
        <w:t xml:space="preserve"> ، </w:t>
      </w:r>
      <w:r w:rsidRPr="00061906">
        <w:rPr>
          <w:rtl/>
        </w:rPr>
        <w:t>تحتها المؤمنون وأنت امامهم</w:t>
      </w:r>
      <w:r>
        <w:rPr>
          <w:rtl/>
        </w:rPr>
        <w:t xml:space="preserve">، </w:t>
      </w:r>
      <w:r w:rsidRPr="00061906">
        <w:rPr>
          <w:rtl/>
        </w:rPr>
        <w:t>ثم</w:t>
      </w:r>
      <w:r>
        <w:rPr>
          <w:rFonts w:hint="cs"/>
          <w:rtl/>
        </w:rPr>
        <w:t>ّ</w:t>
      </w:r>
      <w:r w:rsidRPr="00061906">
        <w:rPr>
          <w:rtl/>
        </w:rPr>
        <w:t xml:space="preserve"> يقول الله تبارك وتعالى للاربعة</w:t>
      </w:r>
      <w:r>
        <w:rPr>
          <w:rtl/>
        </w:rPr>
        <w:t xml:space="preserve">: </w:t>
      </w:r>
      <w:r w:rsidRPr="00421424">
        <w:rPr>
          <w:rStyle w:val="libAlaemChar"/>
          <w:rtl/>
        </w:rPr>
        <w:t>(</w:t>
      </w:r>
      <w:r w:rsidRPr="001E7A1B">
        <w:rPr>
          <w:rStyle w:val="libAieChar"/>
          <w:rtl/>
        </w:rPr>
        <w:t>ارْجِعُوا وَراءَكُمْ فَالْتَمِسُوا نُوراً فَضُرِبَ بَيْنَهُمْ بِسُورٍ لَهُ بابٌ باطِنُهُ فِيهِ الرَّحْمَةُ</w:t>
      </w:r>
      <w:r w:rsidRPr="00421424">
        <w:rPr>
          <w:rStyle w:val="libAlaemChar"/>
          <w:rtl/>
        </w:rPr>
        <w:t>)</w:t>
      </w:r>
      <w:r w:rsidRPr="00061906">
        <w:rPr>
          <w:rtl/>
        </w:rPr>
        <w:t xml:space="preserve"> وهم شيعتي ومن وال</w:t>
      </w:r>
      <w:r>
        <w:rPr>
          <w:rFonts w:hint="cs"/>
          <w:rtl/>
        </w:rPr>
        <w:t>ا</w:t>
      </w:r>
      <w:r w:rsidRPr="00061906">
        <w:rPr>
          <w:rtl/>
        </w:rPr>
        <w:t>ني وقاتل معى الفئة الباغية والناكبة عن الصراط</w:t>
      </w:r>
      <w:r>
        <w:rPr>
          <w:rtl/>
        </w:rPr>
        <w:t xml:space="preserve">، </w:t>
      </w:r>
      <w:r w:rsidRPr="00061906">
        <w:rPr>
          <w:rtl/>
        </w:rPr>
        <w:t>وباب الرحمة هم شيعتي فينادى هؤلاء</w:t>
      </w:r>
      <w:r>
        <w:rPr>
          <w:rtl/>
        </w:rPr>
        <w:t xml:space="preserve">: </w:t>
      </w:r>
      <w:r w:rsidRPr="00421424">
        <w:rPr>
          <w:rStyle w:val="libAlaemChar"/>
          <w:rtl/>
        </w:rPr>
        <w:t>(</w:t>
      </w:r>
      <w:r w:rsidRPr="001E7A1B">
        <w:rPr>
          <w:rStyle w:val="libAieChar"/>
          <w:rtl/>
        </w:rPr>
        <w:t>أَلَمْ نَكُنْ مَعَكُمْ قالُوا بَلى وَلكِنَّكُمْ فَتَنْتُمْ أَنْفُسَكُمْ وَتَرَبَّصْتُمْ وَارْتَبْتُمْ وَغَرَّتْكُمُ الْأَمانِيُّ</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لا يهتم به.</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في الدنيا </w:t>
      </w:r>
      <w:r w:rsidRPr="00421424">
        <w:rPr>
          <w:rStyle w:val="libAlaemChar"/>
          <w:rtl/>
        </w:rPr>
        <w:t>(</w:t>
      </w:r>
      <w:r w:rsidRPr="001E7A1B">
        <w:rPr>
          <w:rStyle w:val="libAieChar"/>
          <w:rtl/>
        </w:rPr>
        <w:t>حَتَّى جاءَ أم</w:t>
      </w:r>
      <w:r w:rsidRPr="001E7A1B">
        <w:rPr>
          <w:rStyle w:val="libAieChar"/>
          <w:rFonts w:hint="cs"/>
          <w:rtl/>
        </w:rPr>
        <w:t>ْ</w:t>
      </w:r>
      <w:r w:rsidRPr="001E7A1B">
        <w:rPr>
          <w:rStyle w:val="libAieChar"/>
          <w:rtl/>
        </w:rPr>
        <w:t>ر</w:t>
      </w:r>
      <w:r w:rsidRPr="001E7A1B">
        <w:rPr>
          <w:rStyle w:val="libAieChar"/>
          <w:rFonts w:hint="cs"/>
          <w:rtl/>
        </w:rPr>
        <w:t>ُ</w:t>
      </w:r>
      <w:r w:rsidRPr="001E7A1B">
        <w:rPr>
          <w:rStyle w:val="libAieChar"/>
          <w:rtl/>
        </w:rPr>
        <w:t xml:space="preserve"> اللهِ وَغَرَّكُمْ بِاللهِ الْغَرُورُ فَالْيَوْمَ لا يُؤْخَذُ مِنْكُمْ فِدْيَةٌ وَلا مِنَ الَّذِينَ كَفَرُوا مَأْواكُمُ النَّارُ هِيَ مَوْلاكُمْ وَبِئْسَ الْمَصِيرُ</w:t>
      </w:r>
      <w:r w:rsidRPr="00421424">
        <w:rPr>
          <w:rStyle w:val="libAlaemChar"/>
          <w:rtl/>
        </w:rPr>
        <w:t>)</w:t>
      </w:r>
      <w:r w:rsidRPr="00061906">
        <w:rPr>
          <w:rtl/>
          <w:lang w:bidi="fa-IR"/>
        </w:rPr>
        <w:t xml:space="preserve"> ثم ترد أمتي وشيعتي فيروون من حوض محمد</w:t>
      </w:r>
      <w:r w:rsidRPr="00421424">
        <w:rPr>
          <w:rStyle w:val="libAlaemChar"/>
          <w:rtl/>
        </w:rPr>
        <w:t>صلى‌الله‌عليه‌وآله</w:t>
      </w:r>
      <w:r w:rsidRPr="00061906">
        <w:rPr>
          <w:rtl/>
          <w:lang w:bidi="fa-IR"/>
        </w:rPr>
        <w:t xml:space="preserve"> وبيدي عصى عوسج اطرد بها أعدائى طرد غريبة الإبل. </w:t>
      </w:r>
      <w:r w:rsidRPr="00264AE2">
        <w:rPr>
          <w:rStyle w:val="libFootnotenumChar"/>
          <w:rtl/>
        </w:rPr>
        <w:t>(1)</w:t>
      </w:r>
    </w:p>
    <w:p w:rsidR="006F3F00" w:rsidRPr="00061906" w:rsidRDefault="006F3F00" w:rsidP="000179D4">
      <w:pPr>
        <w:pStyle w:val="libNormal"/>
        <w:rPr>
          <w:rtl/>
        </w:rPr>
      </w:pPr>
      <w:r w:rsidRPr="00061906">
        <w:rPr>
          <w:rtl/>
        </w:rPr>
        <w:t>63</w:t>
      </w:r>
      <w:r>
        <w:rPr>
          <w:rtl/>
        </w:rPr>
        <w:t xml:space="preserve"> ـ </w:t>
      </w:r>
      <w:r w:rsidRPr="00061906">
        <w:rPr>
          <w:rtl/>
        </w:rPr>
        <w:t>في الكافي باسناده</w:t>
      </w:r>
      <w:r>
        <w:rPr>
          <w:rtl/>
        </w:rPr>
        <w:t xml:space="preserve"> إلى </w:t>
      </w:r>
      <w:r w:rsidRPr="00061906">
        <w:rPr>
          <w:rtl/>
        </w:rPr>
        <w:t>أبان بن تغلب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تجنبوا المنى فانها تذهب بهجة ما خولتم</w:t>
      </w:r>
      <w:r>
        <w:rPr>
          <w:rtl/>
        </w:rPr>
        <w:t xml:space="preserve">، </w:t>
      </w:r>
      <w:r w:rsidRPr="00061906">
        <w:rPr>
          <w:rtl/>
        </w:rPr>
        <w:t>وتستصغرون بها مواهب الله جل وعز عندكم وتعقبكم الحسرات فيما وهمتم به أنفسكم.</w:t>
      </w:r>
    </w:p>
    <w:p w:rsidR="006F3F00" w:rsidRPr="00061906" w:rsidRDefault="006F3F00" w:rsidP="000179D4">
      <w:pPr>
        <w:pStyle w:val="libNormal"/>
        <w:rPr>
          <w:rtl/>
        </w:rPr>
      </w:pPr>
      <w:r w:rsidRPr="00061906">
        <w:rPr>
          <w:rtl/>
        </w:rPr>
        <w:t>64</w:t>
      </w:r>
      <w:r>
        <w:rPr>
          <w:rtl/>
        </w:rPr>
        <w:t xml:space="preserve"> ـ </w:t>
      </w:r>
      <w:r w:rsidRPr="00061906">
        <w:rPr>
          <w:rtl/>
        </w:rPr>
        <w:t>وباسناده</w:t>
      </w:r>
      <w:r>
        <w:rPr>
          <w:rtl/>
        </w:rPr>
        <w:t xml:space="preserve"> إلى أبي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لم يزل بنو</w:t>
      </w:r>
      <w:r>
        <w:rPr>
          <w:rtl/>
        </w:rPr>
        <w:t xml:space="preserve"> إسماعيل  </w:t>
      </w:r>
      <w:r w:rsidRPr="00061906">
        <w:rPr>
          <w:rtl/>
        </w:rPr>
        <w:t xml:space="preserve">ولاة البيت ويقيمون للناس حجتهم وأمر دينهم يتوارثونه كابر </w:t>
      </w:r>
      <w:r w:rsidRPr="00264AE2">
        <w:rPr>
          <w:rStyle w:val="libFootnotenumChar"/>
          <w:rtl/>
        </w:rPr>
        <w:t>(2)</w:t>
      </w:r>
      <w:r w:rsidRPr="00061906">
        <w:rPr>
          <w:rtl/>
        </w:rPr>
        <w:t xml:space="preserve"> عن كابر حتى كان زمن عدنان بن أدد</w:t>
      </w:r>
      <w:r>
        <w:rPr>
          <w:rtl/>
        </w:rPr>
        <w:t xml:space="preserve">، </w:t>
      </w:r>
      <w:r w:rsidRPr="00421424">
        <w:rPr>
          <w:rStyle w:val="libAlaemChar"/>
          <w:rtl/>
        </w:rPr>
        <w:t>(</w:t>
      </w:r>
      <w:r w:rsidRPr="001E7A1B">
        <w:rPr>
          <w:rStyle w:val="libAieChar"/>
          <w:rtl/>
        </w:rPr>
        <w:t>فَطالَ عَلَيْهِمُ الْأَمَدُ فَقَسَتْ قُلُوبُهُمْ</w:t>
      </w:r>
      <w:r w:rsidRPr="00421424">
        <w:rPr>
          <w:rStyle w:val="libAlaemChar"/>
          <w:rtl/>
        </w:rPr>
        <w:t>)</w:t>
      </w:r>
      <w:r w:rsidRPr="00061906">
        <w:rPr>
          <w:rtl/>
        </w:rPr>
        <w:t xml:space="preserve"> وفسدوا وأحدثوا في دينهم وأخرج بعضهم بعضا</w:t>
      </w:r>
      <w:r>
        <w:rPr>
          <w:rtl/>
        </w:rPr>
        <w:t xml:space="preserve">، </w:t>
      </w:r>
      <w:r w:rsidRPr="00061906">
        <w:rPr>
          <w:rtl/>
        </w:rPr>
        <w:t>الحديث.</w:t>
      </w:r>
    </w:p>
    <w:p w:rsidR="006F3F00" w:rsidRPr="00061906" w:rsidRDefault="006F3F00" w:rsidP="000179D4">
      <w:pPr>
        <w:pStyle w:val="libNormal"/>
        <w:rPr>
          <w:rtl/>
          <w:lang w:bidi="fa-IR"/>
        </w:rPr>
      </w:pPr>
      <w:r w:rsidRPr="00061906">
        <w:rPr>
          <w:rtl/>
          <w:lang w:bidi="fa-IR"/>
        </w:rPr>
        <w:t>65</w:t>
      </w:r>
      <w:r>
        <w:rPr>
          <w:rtl/>
          <w:lang w:bidi="fa-IR"/>
        </w:rPr>
        <w:t xml:space="preserve"> ـ </w:t>
      </w:r>
      <w:r w:rsidRPr="00061906">
        <w:rPr>
          <w:rtl/>
          <w:lang w:bidi="fa-IR"/>
        </w:rPr>
        <w:t>في كتاب كمال الدين وتمام النعمة باسناده</w:t>
      </w:r>
      <w:r>
        <w:rPr>
          <w:rtl/>
          <w:lang w:bidi="fa-IR"/>
        </w:rPr>
        <w:t xml:space="preserve"> إلى </w:t>
      </w:r>
      <w:r w:rsidRPr="00061906">
        <w:rPr>
          <w:rtl/>
          <w:lang w:bidi="fa-IR"/>
        </w:rPr>
        <w:t>سماعة وغيره</w:t>
      </w:r>
      <w:r>
        <w:rPr>
          <w:rtl/>
          <w:lang w:bidi="fa-IR"/>
        </w:rPr>
        <w:t xml:space="preserve"> عن أبي عبد الله </w:t>
      </w:r>
      <w:r w:rsidRPr="00421424">
        <w:rPr>
          <w:rStyle w:val="libAlaemChar"/>
          <w:rtl/>
        </w:rPr>
        <w:t>عليه‌السلام</w:t>
      </w:r>
      <w:r w:rsidRPr="00061906">
        <w:rPr>
          <w:rtl/>
          <w:lang w:bidi="fa-IR"/>
        </w:rPr>
        <w:t xml:space="preserve"> قال</w:t>
      </w:r>
      <w:r>
        <w:rPr>
          <w:rtl/>
          <w:lang w:bidi="fa-IR"/>
        </w:rPr>
        <w:t xml:space="preserve">: </w:t>
      </w:r>
      <w:r w:rsidRPr="00061906">
        <w:rPr>
          <w:rtl/>
          <w:lang w:bidi="fa-IR"/>
        </w:rPr>
        <w:t>نزلت هذه</w:t>
      </w:r>
      <w:r>
        <w:rPr>
          <w:rtl/>
          <w:lang w:bidi="fa-IR"/>
        </w:rPr>
        <w:t xml:space="preserve"> الآية </w:t>
      </w:r>
      <w:r w:rsidRPr="00061906">
        <w:rPr>
          <w:rtl/>
          <w:lang w:bidi="fa-IR"/>
        </w:rPr>
        <w:t xml:space="preserve">في القائم </w:t>
      </w:r>
      <w:r w:rsidRPr="00421424">
        <w:rPr>
          <w:rStyle w:val="libAlaemChar"/>
          <w:rtl/>
        </w:rPr>
        <w:t>عليه‌السلام</w:t>
      </w:r>
      <w:r w:rsidRPr="00061906">
        <w:rPr>
          <w:rtl/>
          <w:lang w:bidi="fa-IR"/>
        </w:rPr>
        <w:t xml:space="preserve"> </w:t>
      </w:r>
      <w:r w:rsidRPr="00421424">
        <w:rPr>
          <w:rStyle w:val="libAlaemChar"/>
          <w:rtl/>
        </w:rPr>
        <w:t>(</w:t>
      </w:r>
      <w:r w:rsidRPr="001E7A1B">
        <w:rPr>
          <w:rStyle w:val="libAieChar"/>
          <w:rtl/>
        </w:rPr>
        <w:t>وَلا يَكُونُوا كَالَّذِينَ أُوتُوا الْكِتابَ مِنْ قَبْلُ فَطالَ عَلَيْهِمُ الْأَمَدُ فَقَسَتْ قُلُوبُهُمْ وَكَثِيرٌ مِنْهُمْ فاسِقُونَ</w:t>
      </w:r>
      <w:r w:rsidRPr="00421424">
        <w:rPr>
          <w:rStyle w:val="libAlaemChar"/>
          <w:rtl/>
        </w:rPr>
        <w:t>)</w:t>
      </w:r>
      <w:r>
        <w:rPr>
          <w:rtl/>
          <w:lang w:bidi="fa-IR"/>
        </w:rPr>
        <w:t>.</w:t>
      </w:r>
    </w:p>
    <w:p w:rsidR="006F3F00" w:rsidRPr="00061906" w:rsidRDefault="006F3F00" w:rsidP="000179D4">
      <w:pPr>
        <w:pStyle w:val="libNormal"/>
        <w:rPr>
          <w:rtl/>
        </w:rPr>
      </w:pPr>
      <w:r w:rsidRPr="00061906">
        <w:rPr>
          <w:rtl/>
        </w:rPr>
        <w:t>66</w:t>
      </w:r>
      <w:r>
        <w:rPr>
          <w:rtl/>
        </w:rPr>
        <w:t xml:space="preserve"> ـ </w:t>
      </w:r>
      <w:r w:rsidRPr="00061906">
        <w:rPr>
          <w:rtl/>
        </w:rPr>
        <w:t xml:space="preserve">في مجمع البيان ومن كلام عيسى </w:t>
      </w:r>
      <w:r w:rsidRPr="00421424">
        <w:rPr>
          <w:rStyle w:val="libAlaemChar"/>
          <w:rtl/>
        </w:rPr>
        <w:t>عليه‌السلام</w:t>
      </w:r>
      <w:r w:rsidRPr="00061906">
        <w:rPr>
          <w:rtl/>
        </w:rPr>
        <w:t xml:space="preserve"> لا تكثروا الكلام بغير ذكر الله فتقسوا قلوبكم فان القلب القاسي بعيد من الله.</w:t>
      </w:r>
    </w:p>
    <w:p w:rsidR="006F3F00" w:rsidRPr="00061906" w:rsidRDefault="006F3F00" w:rsidP="000179D4">
      <w:pPr>
        <w:pStyle w:val="libNormal"/>
        <w:rPr>
          <w:rtl/>
        </w:rPr>
      </w:pPr>
      <w:r w:rsidRPr="00061906">
        <w:rPr>
          <w:rtl/>
        </w:rPr>
        <w:t>67</w:t>
      </w:r>
      <w:r>
        <w:rPr>
          <w:rtl/>
        </w:rPr>
        <w:t xml:space="preserve"> ـ </w:t>
      </w:r>
      <w:r w:rsidRPr="00061906">
        <w:rPr>
          <w:rtl/>
        </w:rPr>
        <w:t>في كتاب كمال الدين وتمام النعمة باسناده</w:t>
      </w:r>
      <w:r>
        <w:rPr>
          <w:rtl/>
        </w:rPr>
        <w:t xml:space="preserve"> إلى </w:t>
      </w:r>
      <w:r w:rsidRPr="00061906">
        <w:rPr>
          <w:rtl/>
        </w:rPr>
        <w:t>سلام بن المستنير</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اعْلَمُوا أَنَّ اللهَ يُحْيِ الْأَرْضَ بَعْدَ مَوْتِها</w:t>
      </w:r>
      <w:r w:rsidRPr="00421424">
        <w:rPr>
          <w:rStyle w:val="libAlaemChar"/>
          <w:rtl/>
        </w:rPr>
        <w:t>)</w:t>
      </w:r>
      <w:r w:rsidRPr="00061906">
        <w:rPr>
          <w:rtl/>
        </w:rPr>
        <w:t xml:space="preserve"> قال</w:t>
      </w:r>
      <w:r>
        <w:rPr>
          <w:rtl/>
        </w:rPr>
        <w:t xml:space="preserve">: </w:t>
      </w:r>
      <w:r w:rsidRPr="00061906">
        <w:rPr>
          <w:rtl/>
        </w:rPr>
        <w:t>يحيى الله تعالى بالقائم بعد موتها</w:t>
      </w:r>
      <w:r>
        <w:rPr>
          <w:rtl/>
        </w:rPr>
        <w:t xml:space="preserve">، </w:t>
      </w:r>
      <w:r w:rsidRPr="00061906">
        <w:rPr>
          <w:rtl/>
        </w:rPr>
        <w:t>يعنى بموتها كفر أهلها والكافر ميت.</w:t>
      </w:r>
    </w:p>
    <w:p w:rsidR="006F3F00" w:rsidRPr="00061906" w:rsidRDefault="006F3F00" w:rsidP="000179D4">
      <w:pPr>
        <w:pStyle w:val="libNormal"/>
        <w:rPr>
          <w:rtl/>
        </w:rPr>
      </w:pPr>
      <w:r w:rsidRPr="00061906">
        <w:rPr>
          <w:rtl/>
        </w:rPr>
        <w:t>68</w:t>
      </w:r>
      <w:r>
        <w:rPr>
          <w:rtl/>
        </w:rPr>
        <w:t xml:space="preserve"> ـ </w:t>
      </w:r>
      <w:r w:rsidRPr="00061906">
        <w:rPr>
          <w:rtl/>
        </w:rPr>
        <w:t>وباسناده</w:t>
      </w:r>
      <w:r>
        <w:rPr>
          <w:rtl/>
        </w:rPr>
        <w:t xml:space="preserve"> إلى </w:t>
      </w:r>
      <w:r w:rsidRPr="00061906">
        <w:rPr>
          <w:rtl/>
        </w:rPr>
        <w:t>سليط قال</w:t>
      </w:r>
      <w:r>
        <w:rPr>
          <w:rtl/>
        </w:rPr>
        <w:t xml:space="preserve">: </w:t>
      </w:r>
      <w:r w:rsidRPr="00061906">
        <w:rPr>
          <w:rtl/>
        </w:rPr>
        <w:t>قال الحسن</w:t>
      </w:r>
      <w:r>
        <w:rPr>
          <w:rtl/>
        </w:rPr>
        <w:t xml:space="preserve"> بن عليّ بن أبي طالب  </w:t>
      </w:r>
      <w:r w:rsidRPr="00061906">
        <w:rPr>
          <w:rtl/>
        </w:rPr>
        <w:t>عليهم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 xml:space="preserve">الإبل الغريبة وذلك </w:t>
      </w:r>
      <w:r>
        <w:rPr>
          <w:rFonts w:hint="cs"/>
          <w:rtl/>
        </w:rPr>
        <w:t>أ</w:t>
      </w:r>
      <w:r w:rsidRPr="00061906">
        <w:rPr>
          <w:rtl/>
        </w:rPr>
        <w:t>ن</w:t>
      </w:r>
      <w:r>
        <w:rPr>
          <w:rFonts w:hint="cs"/>
          <w:rtl/>
        </w:rPr>
        <w:t>ّ</w:t>
      </w:r>
      <w:r w:rsidRPr="00061906">
        <w:rPr>
          <w:rtl/>
        </w:rPr>
        <w:t xml:space="preserve"> الإبل إذا وردت الماء فدخل عليها غريبة من غيرها ضربت وطردت حتى تخرج عنها.</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عظيما وكبيرا عن كبير.</w:t>
      </w:r>
    </w:p>
    <w:p w:rsidR="006F3F00" w:rsidRPr="00061906" w:rsidRDefault="006F3F00" w:rsidP="00615F29">
      <w:pPr>
        <w:pStyle w:val="libNormal0"/>
        <w:rPr>
          <w:rtl/>
        </w:rPr>
      </w:pPr>
      <w:r>
        <w:rPr>
          <w:rtl/>
        </w:rPr>
        <w:br w:type="page"/>
      </w:r>
      <w:r w:rsidRPr="00061906">
        <w:rPr>
          <w:rtl/>
        </w:rPr>
        <w:lastRenderedPageBreak/>
        <w:t>السلام</w:t>
      </w:r>
      <w:r>
        <w:rPr>
          <w:rtl/>
        </w:rPr>
        <w:t xml:space="preserve">: </w:t>
      </w:r>
      <w:r w:rsidRPr="00061906">
        <w:rPr>
          <w:rtl/>
        </w:rPr>
        <w:t>منا اثنى عشر مهديا أولهم أمير المؤمنين</w:t>
      </w:r>
      <w:r>
        <w:rPr>
          <w:rtl/>
        </w:rPr>
        <w:t xml:space="preserve"> علي بن أبي </w:t>
      </w:r>
      <w:r w:rsidRPr="00061906">
        <w:rPr>
          <w:rtl/>
        </w:rPr>
        <w:t>طالب</w:t>
      </w:r>
      <w:r>
        <w:rPr>
          <w:rtl/>
        </w:rPr>
        <w:t xml:space="preserve">، </w:t>
      </w:r>
      <w:r w:rsidRPr="00061906">
        <w:rPr>
          <w:rtl/>
        </w:rPr>
        <w:t>وآخرهم التاسع من ولدي هو القائم بالحق به يحيى الله الأرض بعد موتها</w:t>
      </w:r>
      <w:r>
        <w:rPr>
          <w:rtl/>
        </w:rPr>
        <w:t xml:space="preserve">، </w:t>
      </w:r>
      <w:r w:rsidRPr="00061906">
        <w:rPr>
          <w:rtl/>
        </w:rPr>
        <w:t>ويظهر به الدين الحق على الدين كله ولو كره المشركون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69</w:t>
      </w:r>
      <w:r>
        <w:rPr>
          <w:rtl/>
        </w:rPr>
        <w:t xml:space="preserve"> ـ </w:t>
      </w:r>
      <w:r w:rsidRPr="00061906">
        <w:rPr>
          <w:rtl/>
        </w:rPr>
        <w:t>في روضة الكافي باسناده</w:t>
      </w:r>
      <w:r>
        <w:rPr>
          <w:rtl/>
        </w:rPr>
        <w:t xml:space="preserve"> إلى </w:t>
      </w:r>
      <w:r w:rsidRPr="00061906">
        <w:rPr>
          <w:rtl/>
        </w:rPr>
        <w:t xml:space="preserve">محمد الحلبي انه سأل أبا عبد الله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اعْلَمُوا أَنَّ اللهَ يُحْيِ الْأَرْضَ بَعْدَ مَوْتِها</w:t>
      </w:r>
      <w:r w:rsidRPr="00421424">
        <w:rPr>
          <w:rStyle w:val="libAlaemChar"/>
          <w:rtl/>
        </w:rPr>
        <w:t>)</w:t>
      </w:r>
      <w:r w:rsidRPr="00061906">
        <w:rPr>
          <w:rtl/>
        </w:rPr>
        <w:t xml:space="preserve"> قال العدل بعد الجور.</w:t>
      </w:r>
    </w:p>
    <w:p w:rsidR="006F3F00" w:rsidRPr="00061906" w:rsidRDefault="006F3F00" w:rsidP="000179D4">
      <w:pPr>
        <w:pStyle w:val="libNormal"/>
        <w:rPr>
          <w:rtl/>
        </w:rPr>
      </w:pPr>
      <w:r w:rsidRPr="00061906">
        <w:rPr>
          <w:rtl/>
        </w:rPr>
        <w:t>أقول</w:t>
      </w:r>
      <w:r>
        <w:rPr>
          <w:rtl/>
        </w:rPr>
        <w:t xml:space="preserve">: </w:t>
      </w:r>
      <w:r w:rsidRPr="00061906">
        <w:rPr>
          <w:rtl/>
        </w:rPr>
        <w:t>قد سبق في الروم عند قوله تعالى</w:t>
      </w:r>
      <w:r>
        <w:rPr>
          <w:rtl/>
        </w:rPr>
        <w:t xml:space="preserve">: </w:t>
      </w:r>
      <w:r w:rsidRPr="00421424">
        <w:rPr>
          <w:rStyle w:val="libAlaemChar"/>
          <w:rtl/>
        </w:rPr>
        <w:t>(</w:t>
      </w:r>
      <w:r w:rsidRPr="001E7A1B">
        <w:rPr>
          <w:rStyle w:val="libAieChar"/>
          <w:rtl/>
        </w:rPr>
        <w:t>يُحْيِ الْأَرْضَ بَعْدَ مَوْتِها</w:t>
      </w:r>
      <w:r w:rsidRPr="00421424">
        <w:rPr>
          <w:rStyle w:val="libAlaemChar"/>
          <w:rtl/>
        </w:rPr>
        <w:t>)</w:t>
      </w:r>
      <w:r w:rsidRPr="00061906">
        <w:rPr>
          <w:rtl/>
        </w:rPr>
        <w:t xml:space="preserve"> بعض الأحاديث فلتراجع.</w:t>
      </w:r>
    </w:p>
    <w:p w:rsidR="006F3F00" w:rsidRPr="00061906" w:rsidRDefault="006F3F00" w:rsidP="000179D4">
      <w:pPr>
        <w:pStyle w:val="libNormal"/>
        <w:rPr>
          <w:rtl/>
        </w:rPr>
      </w:pPr>
      <w:r w:rsidRPr="00061906">
        <w:rPr>
          <w:rtl/>
        </w:rPr>
        <w:t>70</w:t>
      </w:r>
      <w:r>
        <w:rPr>
          <w:rtl/>
        </w:rPr>
        <w:t xml:space="preserve"> ـ </w:t>
      </w:r>
      <w:r w:rsidRPr="00061906">
        <w:rPr>
          <w:rtl/>
        </w:rPr>
        <w:t xml:space="preserve">في كتاب الخصال فيما علم أمير المؤمنين </w:t>
      </w:r>
      <w:r w:rsidRPr="00421424">
        <w:rPr>
          <w:rStyle w:val="libAlaemChar"/>
          <w:rtl/>
        </w:rPr>
        <w:t>عليه‌السلام</w:t>
      </w:r>
      <w:r w:rsidRPr="00061906">
        <w:rPr>
          <w:rtl/>
        </w:rPr>
        <w:t xml:space="preserve"> أصحابه من الاربعمأة باب مما يصلح للمسلم في دينه ودنياه ما من الشيعة عبد يقارف </w:t>
      </w:r>
      <w:r w:rsidRPr="00264AE2">
        <w:rPr>
          <w:rStyle w:val="libFootnotenumChar"/>
          <w:rtl/>
        </w:rPr>
        <w:t>(1)</w:t>
      </w:r>
      <w:r w:rsidRPr="00061906">
        <w:rPr>
          <w:rtl/>
        </w:rPr>
        <w:t xml:space="preserve"> أمرا نهيناه عنه فيموت حتى يبتلى ببلية تمحص بها ذنوبه</w:t>
      </w:r>
      <w:r>
        <w:rPr>
          <w:rtl/>
        </w:rPr>
        <w:t xml:space="preserve">، </w:t>
      </w:r>
      <w:r>
        <w:rPr>
          <w:rFonts w:hint="cs"/>
          <w:rtl/>
        </w:rPr>
        <w:t>إ</w:t>
      </w:r>
      <w:r w:rsidRPr="00061906">
        <w:rPr>
          <w:rtl/>
        </w:rPr>
        <w:t>م</w:t>
      </w:r>
      <w:r>
        <w:rPr>
          <w:rFonts w:hint="cs"/>
          <w:rtl/>
        </w:rPr>
        <w:t>ّ</w:t>
      </w:r>
      <w:r w:rsidRPr="00061906">
        <w:rPr>
          <w:rtl/>
        </w:rPr>
        <w:t>ا في مال واما في ولد و</w:t>
      </w:r>
      <w:r>
        <w:rPr>
          <w:rFonts w:hint="cs"/>
          <w:rtl/>
        </w:rPr>
        <w:t>إ</w:t>
      </w:r>
      <w:r w:rsidRPr="00061906">
        <w:rPr>
          <w:rtl/>
        </w:rPr>
        <w:t>م</w:t>
      </w:r>
      <w:r>
        <w:rPr>
          <w:rFonts w:hint="cs"/>
          <w:rtl/>
        </w:rPr>
        <w:t>ّ</w:t>
      </w:r>
      <w:r w:rsidRPr="00061906">
        <w:rPr>
          <w:rtl/>
        </w:rPr>
        <w:t>ا في نفس حتى يلقى الله وما له ذنب</w:t>
      </w:r>
      <w:r>
        <w:rPr>
          <w:rtl/>
        </w:rPr>
        <w:t xml:space="preserve">، </w:t>
      </w:r>
      <w:r w:rsidRPr="00061906">
        <w:rPr>
          <w:rtl/>
        </w:rPr>
        <w:t>انه ليبقى عليه الشيء من ذنوبه فيشدد عليه عند موته</w:t>
      </w:r>
      <w:r>
        <w:rPr>
          <w:rtl/>
        </w:rPr>
        <w:t xml:space="preserve">، </w:t>
      </w:r>
      <w:r w:rsidRPr="00061906">
        <w:rPr>
          <w:rtl/>
        </w:rPr>
        <w:t>الميت من شيعتنا صديق شهيد</w:t>
      </w:r>
      <w:r>
        <w:rPr>
          <w:rtl/>
        </w:rPr>
        <w:t xml:space="preserve">، </w:t>
      </w:r>
      <w:r w:rsidRPr="00061906">
        <w:rPr>
          <w:rtl/>
        </w:rPr>
        <w:t>صدق بأمرنا وأحب فينا وأبغض فينا</w:t>
      </w:r>
      <w:r>
        <w:rPr>
          <w:rtl/>
        </w:rPr>
        <w:t xml:space="preserve">، </w:t>
      </w:r>
      <w:r w:rsidRPr="00061906">
        <w:rPr>
          <w:rtl/>
        </w:rPr>
        <w:t xml:space="preserve">يريد ذلك الله </w:t>
      </w:r>
      <w:r w:rsidRPr="00421424">
        <w:rPr>
          <w:rStyle w:val="libAlaemChar"/>
          <w:rtl/>
        </w:rPr>
        <w:t>عزوجل</w:t>
      </w:r>
      <w:r w:rsidRPr="00061906">
        <w:rPr>
          <w:rtl/>
        </w:rPr>
        <w:t xml:space="preserve"> يؤمن بالله وبرسوله</w:t>
      </w:r>
      <w:r>
        <w:rPr>
          <w:rtl/>
        </w:rPr>
        <w:t xml:space="preserve">، </w:t>
      </w:r>
      <w:r w:rsidRPr="00061906">
        <w:rPr>
          <w:rtl/>
        </w:rPr>
        <w:t xml:space="preserve">قال الله </w:t>
      </w:r>
      <w:r w:rsidRPr="00421424">
        <w:rPr>
          <w:rStyle w:val="libAlaemChar"/>
          <w:rtl/>
        </w:rPr>
        <w:t>عزوجل</w:t>
      </w:r>
      <w:r>
        <w:rPr>
          <w:rtl/>
        </w:rPr>
        <w:t xml:space="preserve">: </w:t>
      </w:r>
      <w:r w:rsidRPr="00061906">
        <w:rPr>
          <w:rtl/>
        </w:rPr>
        <w:t xml:space="preserve">«يؤمن بالله وبرسوله» قال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وَالَّذِينَ آمَنُوا بِاللهِ وَرُسُلِهِ أُولئِكَ هُمُ الصِّدِّيقُونَ وَالشُّهَداءُ عِنْدَ رَبِّهِمْ</w:t>
      </w:r>
      <w:r w:rsidRPr="00421424">
        <w:rPr>
          <w:rStyle w:val="libAlaemChar"/>
          <w:rtl/>
        </w:rPr>
        <w:t>)</w:t>
      </w:r>
      <w:r>
        <w:rPr>
          <w:rtl/>
        </w:rPr>
        <w:t>.</w:t>
      </w:r>
    </w:p>
    <w:p w:rsidR="006F3F00" w:rsidRPr="00061906" w:rsidRDefault="006F3F00" w:rsidP="000179D4">
      <w:pPr>
        <w:pStyle w:val="libNormal"/>
        <w:rPr>
          <w:rtl/>
        </w:rPr>
      </w:pPr>
      <w:r w:rsidRPr="00061906">
        <w:rPr>
          <w:rtl/>
        </w:rPr>
        <w:t>71</w:t>
      </w:r>
      <w:r>
        <w:rPr>
          <w:rtl/>
        </w:rPr>
        <w:t xml:space="preserve"> ـ </w:t>
      </w:r>
      <w:r w:rsidRPr="00061906">
        <w:rPr>
          <w:rtl/>
        </w:rPr>
        <w:t xml:space="preserve">في روضة الكافي خطبة لأمير المؤمنين </w:t>
      </w:r>
      <w:r w:rsidRPr="00421424">
        <w:rPr>
          <w:rStyle w:val="libAlaemChar"/>
          <w:rtl/>
        </w:rPr>
        <w:t>عليه‌السلام</w:t>
      </w:r>
      <w:r w:rsidRPr="00061906">
        <w:rPr>
          <w:rtl/>
        </w:rPr>
        <w:t xml:space="preserve"> وهي خطبة الوسيلة يقول فيها</w:t>
      </w:r>
      <w:r w:rsidRPr="00421424">
        <w:rPr>
          <w:rStyle w:val="libAlaemChar"/>
          <w:rtl/>
        </w:rPr>
        <w:t>عليه‌السلام</w:t>
      </w:r>
      <w:r>
        <w:rPr>
          <w:rtl/>
        </w:rPr>
        <w:t xml:space="preserve">: </w:t>
      </w:r>
      <w:r w:rsidRPr="00061906">
        <w:rPr>
          <w:rtl/>
        </w:rPr>
        <w:t>وانى النبأ العظيم والصديق الأكبر.</w:t>
      </w:r>
    </w:p>
    <w:p w:rsidR="006F3F00" w:rsidRPr="00061906" w:rsidRDefault="006F3F00" w:rsidP="000179D4">
      <w:pPr>
        <w:pStyle w:val="libNormal"/>
        <w:rPr>
          <w:rtl/>
        </w:rPr>
      </w:pPr>
      <w:r w:rsidRPr="00061906">
        <w:rPr>
          <w:rtl/>
        </w:rPr>
        <w:t>72</w:t>
      </w:r>
      <w:r>
        <w:rPr>
          <w:rtl/>
        </w:rPr>
        <w:t xml:space="preserve"> ـ </w:t>
      </w:r>
      <w:r w:rsidRPr="00061906">
        <w:rPr>
          <w:rtl/>
        </w:rPr>
        <w:t>وباسناده</w:t>
      </w:r>
      <w:r>
        <w:rPr>
          <w:rtl/>
        </w:rPr>
        <w:t xml:space="preserve"> إلى أبي </w:t>
      </w:r>
      <w:r w:rsidRPr="00061906">
        <w:rPr>
          <w:rtl/>
        </w:rPr>
        <w:t>حمزة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 لرجل من الشيعة</w:t>
      </w:r>
      <w:r>
        <w:rPr>
          <w:rtl/>
        </w:rPr>
        <w:t xml:space="preserve">: </w:t>
      </w:r>
      <w:r w:rsidRPr="00061906">
        <w:rPr>
          <w:rtl/>
        </w:rPr>
        <w:t>أنتم الطيبون ونساؤكم الطيبات</w:t>
      </w:r>
      <w:r>
        <w:rPr>
          <w:rtl/>
        </w:rPr>
        <w:t xml:space="preserve">، </w:t>
      </w:r>
      <w:r w:rsidRPr="00061906">
        <w:rPr>
          <w:rtl/>
        </w:rPr>
        <w:t>كل مؤمنة حوراء عيناء</w:t>
      </w:r>
      <w:r>
        <w:rPr>
          <w:rtl/>
        </w:rPr>
        <w:t xml:space="preserve">، </w:t>
      </w:r>
      <w:r w:rsidRPr="00061906">
        <w:rPr>
          <w:rtl/>
        </w:rPr>
        <w:t>وكل مؤمن صديق</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73</w:t>
      </w:r>
      <w:r>
        <w:rPr>
          <w:rtl/>
        </w:rPr>
        <w:t xml:space="preserve"> ـ </w:t>
      </w:r>
      <w:r w:rsidRPr="00061906">
        <w:rPr>
          <w:rtl/>
        </w:rPr>
        <w:t>في مجمع البيان</w:t>
      </w:r>
      <w:r>
        <w:rPr>
          <w:rtl/>
        </w:rPr>
        <w:t xml:space="preserve">: </w:t>
      </w:r>
      <w:r w:rsidRPr="00421424">
        <w:rPr>
          <w:rStyle w:val="libAlaemChar"/>
          <w:rtl/>
        </w:rPr>
        <w:t>(</w:t>
      </w:r>
      <w:r w:rsidRPr="001E7A1B">
        <w:rPr>
          <w:rStyle w:val="libAieChar"/>
          <w:rtl/>
        </w:rPr>
        <w:t>لَهُمْ أَجْرُهُمْ وَنُورُهُمْ</w:t>
      </w:r>
      <w:r w:rsidRPr="00421424">
        <w:rPr>
          <w:rStyle w:val="libAlaemChar"/>
          <w:rtl/>
        </w:rPr>
        <w:t>)</w:t>
      </w:r>
      <w:r>
        <w:rPr>
          <w:rtl/>
        </w:rPr>
        <w:t xml:space="preserve"> أي </w:t>
      </w:r>
      <w:r w:rsidRPr="00061906">
        <w:rPr>
          <w:rtl/>
        </w:rPr>
        <w:t>لهم ثواب طاعتهم ونور ايمانهم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قارف الذنب</w:t>
      </w:r>
      <w:r>
        <w:rPr>
          <w:rtl/>
        </w:rPr>
        <w:t xml:space="preserve">: </w:t>
      </w:r>
      <w:r w:rsidRPr="00061906">
        <w:rPr>
          <w:rtl/>
        </w:rPr>
        <w:t>داناه.</w:t>
      </w:r>
    </w:p>
    <w:p w:rsidR="006F3F00" w:rsidRPr="00061906" w:rsidRDefault="006F3F00" w:rsidP="00615F29">
      <w:pPr>
        <w:pStyle w:val="libNormal0"/>
        <w:rPr>
          <w:rtl/>
        </w:rPr>
      </w:pPr>
      <w:r>
        <w:rPr>
          <w:rtl/>
        </w:rPr>
        <w:br w:type="page"/>
      </w:r>
      <w:r w:rsidRPr="00061906">
        <w:rPr>
          <w:rtl/>
        </w:rPr>
        <w:lastRenderedPageBreak/>
        <w:t>الذي يهتدون به</w:t>
      </w:r>
      <w:r>
        <w:rPr>
          <w:rtl/>
        </w:rPr>
        <w:t xml:space="preserve"> إلى </w:t>
      </w:r>
      <w:r w:rsidRPr="00061906">
        <w:rPr>
          <w:rtl/>
        </w:rPr>
        <w:t>طريق الجنة</w:t>
      </w:r>
      <w:r>
        <w:rPr>
          <w:rtl/>
        </w:rPr>
        <w:t xml:space="preserve">، </w:t>
      </w:r>
      <w:r w:rsidRPr="00061906">
        <w:rPr>
          <w:rtl/>
        </w:rPr>
        <w:t xml:space="preserve">وهذا قول عبد الله بن مسعود ورواية البراء بن عازب عن النبي </w:t>
      </w:r>
      <w:r w:rsidRPr="00421424">
        <w:rPr>
          <w:rStyle w:val="libAlaemChar"/>
          <w:rtl/>
        </w:rPr>
        <w:t>صلى‌الله‌عليه‌وآله‌وسلم</w:t>
      </w:r>
      <w:r w:rsidRPr="00061906">
        <w:rPr>
          <w:rtl/>
        </w:rPr>
        <w:t>.</w:t>
      </w:r>
    </w:p>
    <w:p w:rsidR="006F3F00" w:rsidRPr="00061906" w:rsidRDefault="006F3F00" w:rsidP="000179D4">
      <w:pPr>
        <w:pStyle w:val="libNormal"/>
        <w:rPr>
          <w:rtl/>
        </w:rPr>
      </w:pPr>
      <w:r w:rsidRPr="00061906">
        <w:rPr>
          <w:rtl/>
        </w:rPr>
        <w:t>74</w:t>
      </w:r>
      <w:r>
        <w:rPr>
          <w:rtl/>
        </w:rPr>
        <w:t xml:space="preserve"> ـ </w:t>
      </w:r>
      <w:r w:rsidRPr="00061906">
        <w:rPr>
          <w:rtl/>
        </w:rPr>
        <w:t>وروى العياشي بالإسناد عن منهال القصاب قال</w:t>
      </w:r>
      <w:r>
        <w:rPr>
          <w:rtl/>
        </w:rPr>
        <w:t xml:space="preserve">: </w:t>
      </w:r>
      <w:r w:rsidRPr="00061906">
        <w:rPr>
          <w:rtl/>
        </w:rPr>
        <w:t xml:space="preserve">قلت لأبي عبد الله </w:t>
      </w:r>
      <w:r w:rsidRPr="00421424">
        <w:rPr>
          <w:rStyle w:val="libAlaemChar"/>
          <w:rtl/>
        </w:rPr>
        <w:t>عليه‌السلام</w:t>
      </w:r>
      <w:r w:rsidRPr="00061906">
        <w:rPr>
          <w:rtl/>
        </w:rPr>
        <w:t>:</w:t>
      </w:r>
      <w:r>
        <w:rPr>
          <w:rFonts w:hint="cs"/>
          <w:rtl/>
        </w:rPr>
        <w:t xml:space="preserve"> </w:t>
      </w:r>
      <w:r w:rsidRPr="00061906">
        <w:rPr>
          <w:rtl/>
        </w:rPr>
        <w:t>ادع الله</w:t>
      </w:r>
      <w:r w:rsidRPr="00A2333E">
        <w:rPr>
          <w:rFonts w:hint="cs"/>
          <w:rtl/>
        </w:rPr>
        <w:t xml:space="preserve"> </w:t>
      </w:r>
      <w:r>
        <w:rPr>
          <w:rFonts w:hint="cs"/>
          <w:rtl/>
        </w:rPr>
        <w:t>أ</w:t>
      </w:r>
      <w:r w:rsidRPr="00061906">
        <w:rPr>
          <w:rtl/>
        </w:rPr>
        <w:t>ن</w:t>
      </w:r>
      <w:r>
        <w:rPr>
          <w:rFonts w:hint="cs"/>
          <w:rtl/>
        </w:rPr>
        <w:t>ْ</w:t>
      </w:r>
      <w:r w:rsidRPr="00061906">
        <w:rPr>
          <w:rtl/>
        </w:rPr>
        <w:t xml:space="preserve"> يرزقني الشهادة</w:t>
      </w:r>
      <w:r>
        <w:rPr>
          <w:rtl/>
        </w:rPr>
        <w:t xml:space="preserve">، فقال: إنّ </w:t>
      </w:r>
      <w:r w:rsidRPr="00061906">
        <w:rPr>
          <w:rtl/>
        </w:rPr>
        <w:t>المؤمن شهيد وقرأ هذه الاية.</w:t>
      </w:r>
    </w:p>
    <w:p w:rsidR="006F3F00" w:rsidRPr="00061906" w:rsidRDefault="006F3F00" w:rsidP="000179D4">
      <w:pPr>
        <w:pStyle w:val="libNormal"/>
        <w:rPr>
          <w:rtl/>
        </w:rPr>
      </w:pPr>
      <w:r w:rsidRPr="00061906">
        <w:rPr>
          <w:rtl/>
        </w:rPr>
        <w:t>75</w:t>
      </w:r>
      <w:r>
        <w:rPr>
          <w:rtl/>
        </w:rPr>
        <w:t xml:space="preserve"> ـ </w:t>
      </w:r>
      <w:r w:rsidRPr="00061906">
        <w:rPr>
          <w:rtl/>
        </w:rPr>
        <w:t>وعن الحارث بن المغيرة قال</w:t>
      </w:r>
      <w:r>
        <w:rPr>
          <w:rtl/>
        </w:rPr>
        <w:t xml:space="preserve">: </w:t>
      </w:r>
      <w:r w:rsidRPr="00061906">
        <w:rPr>
          <w:rtl/>
        </w:rPr>
        <w:t>كنا عند</w:t>
      </w:r>
      <w:r>
        <w:rPr>
          <w:rtl/>
        </w:rPr>
        <w:t xml:space="preserve"> أبي جعفر  </w:t>
      </w:r>
      <w:r w:rsidRPr="00421424">
        <w:rPr>
          <w:rStyle w:val="libAlaemChar"/>
          <w:rtl/>
        </w:rPr>
        <w:t>عليه‌السلام</w:t>
      </w:r>
      <w:r w:rsidRPr="00061906">
        <w:rPr>
          <w:rtl/>
        </w:rPr>
        <w:t xml:space="preserve"> فقال</w:t>
      </w:r>
      <w:r>
        <w:rPr>
          <w:rtl/>
        </w:rPr>
        <w:t xml:space="preserve">: </w:t>
      </w:r>
      <w:r w:rsidRPr="00061906">
        <w:rPr>
          <w:rtl/>
        </w:rPr>
        <w:t>العارف منكم هذا الأمر المنتظر له المحتسب فيه الخير كمن جاهد والله مع قائم آل محم</w:t>
      </w:r>
      <w:r>
        <w:rPr>
          <w:rFonts w:hint="cs"/>
          <w:rtl/>
        </w:rPr>
        <w:t>ّ</w:t>
      </w:r>
      <w:r w:rsidRPr="00061906">
        <w:rPr>
          <w:rtl/>
        </w:rPr>
        <w:t>د بسيفه</w:t>
      </w:r>
      <w:r>
        <w:rPr>
          <w:rtl/>
        </w:rPr>
        <w:t xml:space="preserve">، </w:t>
      </w:r>
      <w:r w:rsidRPr="00061906">
        <w:rPr>
          <w:rtl/>
        </w:rPr>
        <w:t>ثم قال</w:t>
      </w:r>
      <w:r>
        <w:rPr>
          <w:rtl/>
        </w:rPr>
        <w:t xml:space="preserve">: </w:t>
      </w:r>
      <w:r w:rsidRPr="00061906">
        <w:rPr>
          <w:rtl/>
        </w:rPr>
        <w:t xml:space="preserve">بل والله كمن جاهد مع رسول الله </w:t>
      </w:r>
      <w:r w:rsidRPr="00421424">
        <w:rPr>
          <w:rStyle w:val="libAlaemChar"/>
          <w:rtl/>
        </w:rPr>
        <w:t>صلى‌الله‌عليه‌وآله</w:t>
      </w:r>
      <w:r w:rsidRPr="00061906">
        <w:rPr>
          <w:rtl/>
        </w:rPr>
        <w:t xml:space="preserve"> بسيفه</w:t>
      </w:r>
      <w:r>
        <w:rPr>
          <w:rtl/>
        </w:rPr>
        <w:t xml:space="preserve">، </w:t>
      </w:r>
      <w:r w:rsidRPr="00061906">
        <w:rPr>
          <w:rtl/>
        </w:rPr>
        <w:t>ثم قال الثالثة</w:t>
      </w:r>
      <w:r>
        <w:rPr>
          <w:rtl/>
        </w:rPr>
        <w:t xml:space="preserve">: </w:t>
      </w:r>
      <w:r w:rsidRPr="00061906">
        <w:rPr>
          <w:rtl/>
        </w:rPr>
        <w:t xml:space="preserve">بل والله كمن استشهد مع رسول الله </w:t>
      </w:r>
      <w:r w:rsidRPr="00421424">
        <w:rPr>
          <w:rStyle w:val="libAlaemChar"/>
          <w:rtl/>
        </w:rPr>
        <w:t>صلى‌الله‌عليه‌وآله</w:t>
      </w:r>
      <w:r w:rsidRPr="00061906">
        <w:rPr>
          <w:rtl/>
        </w:rPr>
        <w:t xml:space="preserve"> في فسطاطه ؛ وفيكم آية من كتاب الله قلت</w:t>
      </w:r>
      <w:r>
        <w:rPr>
          <w:rtl/>
        </w:rPr>
        <w:t xml:space="preserve">: </w:t>
      </w:r>
      <w:r w:rsidRPr="00061906">
        <w:rPr>
          <w:rtl/>
        </w:rPr>
        <w:t>وأية آية جعلت فداك</w:t>
      </w:r>
      <w:r>
        <w:rPr>
          <w:rtl/>
        </w:rPr>
        <w:t>؟</w:t>
      </w:r>
      <w:r w:rsidRPr="00061906">
        <w:rPr>
          <w:rtl/>
        </w:rPr>
        <w:t xml:space="preserve"> قال</w:t>
      </w:r>
      <w:r>
        <w:rPr>
          <w:rtl/>
        </w:rPr>
        <w:t xml:space="preserve">: </w:t>
      </w:r>
      <w:r w:rsidRPr="00061906">
        <w:rPr>
          <w:rtl/>
        </w:rPr>
        <w:t>قول الله</w:t>
      </w:r>
      <w:r>
        <w:rPr>
          <w:rtl/>
        </w:rPr>
        <w:t xml:space="preserve">: </w:t>
      </w:r>
      <w:r w:rsidRPr="00421424">
        <w:rPr>
          <w:rStyle w:val="libAlaemChar"/>
          <w:rtl/>
        </w:rPr>
        <w:t>(</w:t>
      </w:r>
      <w:r w:rsidRPr="001E7A1B">
        <w:rPr>
          <w:rStyle w:val="libAieChar"/>
          <w:rtl/>
        </w:rPr>
        <w:t>وَالَّذِينَ آمَنُوا بِاللهِ وَرُسُلِهِ أُولئِكَ هُمُ الصِّدِّيقُونَ وَالشُّهَداءُ عِنْدَ رَبِّهِمْ</w:t>
      </w:r>
      <w:r w:rsidRPr="00421424">
        <w:rPr>
          <w:rStyle w:val="libAlaemChar"/>
          <w:rtl/>
        </w:rPr>
        <w:t>)</w:t>
      </w:r>
      <w:r w:rsidRPr="00061906">
        <w:rPr>
          <w:rtl/>
        </w:rPr>
        <w:t xml:space="preserve"> قال</w:t>
      </w:r>
      <w:r>
        <w:rPr>
          <w:rtl/>
        </w:rPr>
        <w:t xml:space="preserve">: </w:t>
      </w:r>
      <w:r w:rsidRPr="00061906">
        <w:rPr>
          <w:rtl/>
        </w:rPr>
        <w:t>صرتم والله شهداء عند ربكم.</w:t>
      </w:r>
    </w:p>
    <w:p w:rsidR="006F3F00" w:rsidRPr="00061906" w:rsidRDefault="006F3F00" w:rsidP="000179D4">
      <w:pPr>
        <w:pStyle w:val="libNormal"/>
        <w:rPr>
          <w:rtl/>
        </w:rPr>
      </w:pPr>
      <w:r w:rsidRPr="00061906">
        <w:rPr>
          <w:rtl/>
        </w:rPr>
        <w:t>76</w:t>
      </w:r>
      <w:r>
        <w:rPr>
          <w:rtl/>
        </w:rPr>
        <w:t xml:space="preserve"> ـ </w:t>
      </w:r>
      <w:r w:rsidRPr="00061906">
        <w:rPr>
          <w:rtl/>
        </w:rPr>
        <w:t>في تهذيب الأحكام باسناده</w:t>
      </w:r>
      <w:r>
        <w:rPr>
          <w:rtl/>
        </w:rPr>
        <w:t xml:space="preserve"> إلى أبي </w:t>
      </w:r>
      <w:r w:rsidRPr="00061906">
        <w:rPr>
          <w:rtl/>
        </w:rPr>
        <w:t>حصير عمن سمع</w:t>
      </w:r>
      <w:r>
        <w:rPr>
          <w:rtl/>
        </w:rPr>
        <w:t xml:space="preserve"> علي بن </w:t>
      </w:r>
      <w:r w:rsidRPr="00061906">
        <w:rPr>
          <w:rtl/>
        </w:rPr>
        <w:t xml:space="preserve">الحسين </w:t>
      </w:r>
      <w:r w:rsidRPr="00421424">
        <w:rPr>
          <w:rStyle w:val="libAlaemChar"/>
          <w:rtl/>
        </w:rPr>
        <w:t>عليهما‌السلام</w:t>
      </w:r>
      <w:r w:rsidRPr="00061906">
        <w:rPr>
          <w:rtl/>
        </w:rPr>
        <w:t xml:space="preserve"> يقول وذكر الشهداء قال</w:t>
      </w:r>
      <w:r>
        <w:rPr>
          <w:rtl/>
        </w:rPr>
        <w:t xml:space="preserve">: </w:t>
      </w:r>
      <w:r w:rsidRPr="00061906">
        <w:rPr>
          <w:rtl/>
        </w:rPr>
        <w:t>فقال بعضنا في المبطون</w:t>
      </w:r>
      <w:r>
        <w:rPr>
          <w:rtl/>
        </w:rPr>
        <w:t xml:space="preserve">، </w:t>
      </w:r>
      <w:r w:rsidRPr="00061906">
        <w:rPr>
          <w:rtl/>
        </w:rPr>
        <w:t>وقال بعضنا في الذي يأكله السبع</w:t>
      </w:r>
      <w:r>
        <w:rPr>
          <w:rtl/>
        </w:rPr>
        <w:t xml:space="preserve">، </w:t>
      </w:r>
      <w:r w:rsidRPr="00061906">
        <w:rPr>
          <w:rtl/>
        </w:rPr>
        <w:t>وقال بعضنا غير ذلك مما يذكر في الشهادة</w:t>
      </w:r>
      <w:r>
        <w:rPr>
          <w:rtl/>
        </w:rPr>
        <w:t xml:space="preserve">، </w:t>
      </w:r>
      <w:r w:rsidRPr="00061906">
        <w:rPr>
          <w:rtl/>
        </w:rPr>
        <w:t>فقال إنسان</w:t>
      </w:r>
      <w:r>
        <w:rPr>
          <w:rtl/>
        </w:rPr>
        <w:t xml:space="preserve">: </w:t>
      </w:r>
      <w:r w:rsidRPr="00061906">
        <w:rPr>
          <w:rtl/>
        </w:rPr>
        <w:t xml:space="preserve">ما كنت أرى </w:t>
      </w:r>
      <w:r>
        <w:rPr>
          <w:rFonts w:hint="cs"/>
          <w:rtl/>
        </w:rPr>
        <w:t>أ</w:t>
      </w:r>
      <w:r w:rsidRPr="00061906">
        <w:rPr>
          <w:rtl/>
        </w:rPr>
        <w:t>ن</w:t>
      </w:r>
      <w:r>
        <w:rPr>
          <w:rFonts w:hint="cs"/>
          <w:rtl/>
        </w:rPr>
        <w:t>ّ</w:t>
      </w:r>
      <w:r w:rsidRPr="00061906">
        <w:rPr>
          <w:rtl/>
        </w:rPr>
        <w:t xml:space="preserve"> الشهيد</w:t>
      </w:r>
      <w:r w:rsidRPr="007607D1">
        <w:rPr>
          <w:rFonts w:hint="cs"/>
          <w:rtl/>
        </w:rPr>
        <w:t xml:space="preserve"> </w:t>
      </w:r>
      <w:r>
        <w:rPr>
          <w:rFonts w:hint="cs"/>
          <w:rtl/>
        </w:rPr>
        <w:t>إ</w:t>
      </w:r>
      <w:r w:rsidRPr="00061906">
        <w:rPr>
          <w:rtl/>
        </w:rPr>
        <w:t>ل</w:t>
      </w:r>
      <w:r>
        <w:rPr>
          <w:rFonts w:hint="cs"/>
          <w:rtl/>
        </w:rPr>
        <w:t>ّ</w:t>
      </w:r>
      <w:r w:rsidRPr="00061906">
        <w:rPr>
          <w:rtl/>
        </w:rPr>
        <w:t>ا من قتل في سبيل الله</w:t>
      </w:r>
      <w:r>
        <w:rPr>
          <w:rtl/>
        </w:rPr>
        <w:t>؟</w:t>
      </w:r>
      <w:r w:rsidRPr="00061906">
        <w:rPr>
          <w:rtl/>
        </w:rPr>
        <w:t xml:space="preserve"> فقال</w:t>
      </w:r>
      <w:r>
        <w:rPr>
          <w:rtl/>
        </w:rPr>
        <w:t xml:space="preserve"> علي</w:t>
      </w:r>
      <w:r>
        <w:rPr>
          <w:rFonts w:hint="cs"/>
          <w:rtl/>
        </w:rPr>
        <w:t>ّ</w:t>
      </w:r>
      <w:r>
        <w:rPr>
          <w:rtl/>
        </w:rPr>
        <w:t xml:space="preserve"> بن </w:t>
      </w:r>
      <w:r w:rsidRPr="00061906">
        <w:rPr>
          <w:rtl/>
        </w:rPr>
        <w:t xml:space="preserve">الحسين </w:t>
      </w:r>
      <w:r w:rsidRPr="00421424">
        <w:rPr>
          <w:rStyle w:val="libAlaemChar"/>
          <w:rtl/>
        </w:rPr>
        <w:t>عليهما‌السلام</w:t>
      </w:r>
      <w:r w:rsidRPr="00061906">
        <w:rPr>
          <w:rtl/>
        </w:rPr>
        <w:t xml:space="preserve"> </w:t>
      </w:r>
      <w:r>
        <w:rPr>
          <w:rFonts w:hint="cs"/>
          <w:rtl/>
        </w:rPr>
        <w:t>إ</w:t>
      </w:r>
      <w:r w:rsidRPr="00061906">
        <w:rPr>
          <w:rtl/>
        </w:rPr>
        <w:t>ن</w:t>
      </w:r>
      <w:r>
        <w:rPr>
          <w:rFonts w:hint="cs"/>
          <w:rtl/>
        </w:rPr>
        <w:t>ّ</w:t>
      </w:r>
      <w:r w:rsidRPr="00061906">
        <w:rPr>
          <w:rtl/>
        </w:rPr>
        <w:t xml:space="preserve"> الشهداء إذا لقليل ثم </w:t>
      </w:r>
      <w:r>
        <w:rPr>
          <w:rFonts w:hint="cs"/>
          <w:rtl/>
        </w:rPr>
        <w:t>ّ</w:t>
      </w:r>
      <w:r w:rsidRPr="00061906">
        <w:rPr>
          <w:rtl/>
        </w:rPr>
        <w:t>قرء هذه</w:t>
      </w:r>
      <w:r>
        <w:rPr>
          <w:rtl/>
        </w:rPr>
        <w:t xml:space="preserve"> الآية </w:t>
      </w:r>
      <w:r w:rsidRPr="00421424">
        <w:rPr>
          <w:rStyle w:val="libAlaemChar"/>
          <w:rtl/>
        </w:rPr>
        <w:t>(</w:t>
      </w:r>
      <w:r w:rsidRPr="001E7A1B">
        <w:rPr>
          <w:rStyle w:val="libAieChar"/>
          <w:rtl/>
        </w:rPr>
        <w:t>الَّذِينَ آمَنُوا بِاللهِ وَرُسُلِهِ أُولئِكَ هُمُ الصِّدِّيقُونَ وَالشُّهَداءُ عِنْدَ رَبِّهِمْ</w:t>
      </w:r>
      <w:r w:rsidRPr="00421424">
        <w:rPr>
          <w:rStyle w:val="libAlaemChar"/>
          <w:rtl/>
        </w:rPr>
        <w:t>)</w:t>
      </w:r>
      <w:r w:rsidRPr="00061906">
        <w:rPr>
          <w:rtl/>
        </w:rPr>
        <w:t xml:space="preserve"> ثم</w:t>
      </w:r>
      <w:r>
        <w:rPr>
          <w:rFonts w:hint="cs"/>
          <w:rtl/>
        </w:rPr>
        <w:t>ّ</w:t>
      </w:r>
      <w:r w:rsidRPr="00061906">
        <w:rPr>
          <w:rtl/>
        </w:rPr>
        <w:t xml:space="preserve"> قال</w:t>
      </w:r>
      <w:r>
        <w:rPr>
          <w:rtl/>
        </w:rPr>
        <w:t xml:space="preserve">: </w:t>
      </w:r>
      <w:r w:rsidRPr="00061906">
        <w:rPr>
          <w:rtl/>
        </w:rPr>
        <w:t>هذه لنا ولشيعتنا.</w:t>
      </w:r>
    </w:p>
    <w:p w:rsidR="006F3F00" w:rsidRPr="00061906" w:rsidRDefault="006F3F00" w:rsidP="000179D4">
      <w:pPr>
        <w:pStyle w:val="libNormal"/>
        <w:rPr>
          <w:rtl/>
        </w:rPr>
      </w:pPr>
      <w:r w:rsidRPr="00061906">
        <w:rPr>
          <w:rtl/>
        </w:rPr>
        <w:t>77</w:t>
      </w:r>
      <w:r>
        <w:rPr>
          <w:rtl/>
        </w:rPr>
        <w:t xml:space="preserve"> ـ </w:t>
      </w:r>
      <w:r w:rsidRPr="00061906">
        <w:rPr>
          <w:rtl/>
        </w:rPr>
        <w:t>في محاسن البرقي عنه عن أبيه عن حمزة بن عبد الله الجعفري عن جميل بن دراج عن عمرو بن مروان عن الحارث بن حصيرة عن زيد بن أرقم عن</w:t>
      </w:r>
      <w:r>
        <w:rPr>
          <w:rtl/>
        </w:rPr>
        <w:t xml:space="preserve"> علي</w:t>
      </w:r>
      <w:r>
        <w:rPr>
          <w:rFonts w:hint="cs"/>
          <w:rtl/>
        </w:rPr>
        <w:t>ّ</w:t>
      </w:r>
      <w:r>
        <w:rPr>
          <w:rtl/>
        </w:rPr>
        <w:t xml:space="preserve"> بن </w:t>
      </w:r>
      <w:r w:rsidRPr="00061906">
        <w:rPr>
          <w:rtl/>
        </w:rPr>
        <w:t xml:space="preserve">الحسين </w:t>
      </w:r>
      <w:r w:rsidRPr="00421424">
        <w:rPr>
          <w:rStyle w:val="libAlaemChar"/>
          <w:rtl/>
        </w:rPr>
        <w:t>عليهما‌السلام</w:t>
      </w:r>
      <w:r w:rsidRPr="00061906">
        <w:rPr>
          <w:rtl/>
        </w:rPr>
        <w:t xml:space="preserve"> قال</w:t>
      </w:r>
      <w:r>
        <w:rPr>
          <w:rtl/>
        </w:rPr>
        <w:t xml:space="preserve">: </w:t>
      </w:r>
      <w:r w:rsidRPr="00061906">
        <w:rPr>
          <w:rtl/>
        </w:rPr>
        <w:t>ما من شيعتنا</w:t>
      </w:r>
      <w:r w:rsidRPr="007607D1">
        <w:rPr>
          <w:rFonts w:hint="cs"/>
          <w:rtl/>
        </w:rPr>
        <w:t xml:space="preserve"> </w:t>
      </w:r>
      <w:r>
        <w:rPr>
          <w:rFonts w:hint="cs"/>
          <w:rtl/>
        </w:rPr>
        <w:t>إ</w:t>
      </w:r>
      <w:r w:rsidRPr="00061906">
        <w:rPr>
          <w:rtl/>
        </w:rPr>
        <w:t>ل</w:t>
      </w:r>
      <w:r>
        <w:rPr>
          <w:rFonts w:hint="cs"/>
          <w:rtl/>
        </w:rPr>
        <w:t>ّ</w:t>
      </w:r>
      <w:r w:rsidRPr="00061906">
        <w:rPr>
          <w:rtl/>
        </w:rPr>
        <w:t>ا صديق أو شهيد</w:t>
      </w:r>
      <w:r>
        <w:rPr>
          <w:rtl/>
        </w:rPr>
        <w:t xml:space="preserve">، </w:t>
      </w:r>
      <w:r w:rsidRPr="00061906">
        <w:rPr>
          <w:rtl/>
        </w:rPr>
        <w:t>قال</w:t>
      </w:r>
      <w:r>
        <w:rPr>
          <w:rtl/>
        </w:rPr>
        <w:t xml:space="preserve">: </w:t>
      </w:r>
      <w:r w:rsidRPr="00061906">
        <w:rPr>
          <w:rtl/>
        </w:rPr>
        <w:t>قلت جعلت فداك أنى يكون ذلك وعامتهم يموتون على فرشهم</w:t>
      </w:r>
      <w:r>
        <w:rPr>
          <w:rtl/>
        </w:rPr>
        <w:t>؟</w:t>
      </w:r>
      <w:r w:rsidRPr="00061906">
        <w:rPr>
          <w:rtl/>
        </w:rPr>
        <w:t xml:space="preserve"> فقال</w:t>
      </w:r>
      <w:r>
        <w:rPr>
          <w:rtl/>
        </w:rPr>
        <w:t xml:space="preserve">: </w:t>
      </w:r>
      <w:r w:rsidRPr="00061906">
        <w:rPr>
          <w:rtl/>
        </w:rPr>
        <w:t>اما تتلو كتاب الله في الحديد</w:t>
      </w:r>
      <w:r>
        <w:rPr>
          <w:rtl/>
        </w:rPr>
        <w:t xml:space="preserve">: </w:t>
      </w:r>
      <w:r w:rsidRPr="00421424">
        <w:rPr>
          <w:rStyle w:val="libAlaemChar"/>
          <w:rtl/>
        </w:rPr>
        <w:t>(</w:t>
      </w:r>
      <w:r w:rsidRPr="001E7A1B">
        <w:rPr>
          <w:rStyle w:val="libAieChar"/>
          <w:rtl/>
        </w:rPr>
        <w:t>وَالَّذِينَ آمَنُوا بِاللهِ وَرُسُلِهِ أُولئِكَ هُمُ الصِّدِّيقُونَ وَالشُّهَداءُ عِنْدَ رَبِّهِمْ</w:t>
      </w:r>
      <w:r w:rsidRPr="00421424">
        <w:rPr>
          <w:rStyle w:val="libAlaemChar"/>
          <w:rtl/>
        </w:rPr>
        <w:t>)</w:t>
      </w:r>
      <w:r w:rsidRPr="00061906">
        <w:rPr>
          <w:rtl/>
        </w:rPr>
        <w:t xml:space="preserve"> قال</w:t>
      </w:r>
      <w:r>
        <w:rPr>
          <w:rtl/>
        </w:rPr>
        <w:t xml:space="preserve">: </w:t>
      </w:r>
      <w:r w:rsidRPr="00061906">
        <w:rPr>
          <w:rtl/>
        </w:rPr>
        <w:t>فكأني لم اقرأ هذه</w:t>
      </w:r>
      <w:r>
        <w:rPr>
          <w:rtl/>
        </w:rPr>
        <w:t xml:space="preserve"> الآية </w:t>
      </w:r>
      <w:r w:rsidRPr="00061906">
        <w:rPr>
          <w:rtl/>
        </w:rPr>
        <w:t xml:space="preserve">من كتاب الله </w:t>
      </w:r>
      <w:r w:rsidRPr="00421424">
        <w:rPr>
          <w:rStyle w:val="libAlaemChar"/>
          <w:rtl/>
        </w:rPr>
        <w:t>عزوجل</w:t>
      </w:r>
      <w:r>
        <w:rPr>
          <w:rtl/>
        </w:rPr>
        <w:t xml:space="preserve">، </w:t>
      </w:r>
      <w:r w:rsidRPr="00061906">
        <w:rPr>
          <w:rtl/>
        </w:rPr>
        <w:t>وقال</w:t>
      </w:r>
      <w:r>
        <w:rPr>
          <w:rtl/>
        </w:rPr>
        <w:t xml:space="preserve">: </w:t>
      </w:r>
      <w:r w:rsidRPr="00061906">
        <w:rPr>
          <w:rtl/>
        </w:rPr>
        <w:t>لو كان الشهداء ليس</w:t>
      </w:r>
      <w:r w:rsidRPr="007607D1">
        <w:rPr>
          <w:rFonts w:hint="cs"/>
          <w:rtl/>
        </w:rPr>
        <w:t xml:space="preserve"> </w:t>
      </w:r>
      <w:r>
        <w:rPr>
          <w:rFonts w:hint="cs"/>
          <w:rtl/>
        </w:rPr>
        <w:t>إ</w:t>
      </w:r>
      <w:r w:rsidRPr="00061906">
        <w:rPr>
          <w:rtl/>
        </w:rPr>
        <w:t>ل</w:t>
      </w:r>
      <w:r>
        <w:rPr>
          <w:rFonts w:hint="cs"/>
          <w:rtl/>
        </w:rPr>
        <w:t>ّ</w:t>
      </w:r>
      <w:r w:rsidRPr="00061906">
        <w:rPr>
          <w:rtl/>
        </w:rPr>
        <w:t xml:space="preserve">ا كما تقول </w:t>
      </w:r>
      <w:r w:rsidRPr="00264AE2">
        <w:rPr>
          <w:rStyle w:val="libFootnotenumChar"/>
          <w:rtl/>
        </w:rPr>
        <w:t>(1)</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بعض النسخ «لو كان الشهداء ما يقولون كان الشهداء</w:t>
      </w:r>
      <w:r>
        <w:rPr>
          <w:rtl/>
        </w:rPr>
        <w:t xml:space="preserve"> ..</w:t>
      </w:r>
      <w:r w:rsidRPr="00061906">
        <w:rPr>
          <w:rtl/>
        </w:rPr>
        <w:t>. اه»</w:t>
      </w:r>
      <w:r>
        <w:rPr>
          <w:rtl/>
        </w:rPr>
        <w:t>.</w:t>
      </w:r>
    </w:p>
    <w:p w:rsidR="006F3F00" w:rsidRPr="00061906" w:rsidRDefault="006F3F00" w:rsidP="00615F29">
      <w:pPr>
        <w:pStyle w:val="libNormal0"/>
        <w:rPr>
          <w:rtl/>
        </w:rPr>
      </w:pPr>
      <w:r>
        <w:rPr>
          <w:rtl/>
        </w:rPr>
        <w:br w:type="page"/>
      </w:r>
      <w:r w:rsidRPr="00061906">
        <w:rPr>
          <w:rtl/>
        </w:rPr>
        <w:lastRenderedPageBreak/>
        <w:t>لكان الشهداء قليلا :</w:t>
      </w:r>
    </w:p>
    <w:p w:rsidR="006F3F00" w:rsidRPr="00061906" w:rsidRDefault="006F3F00" w:rsidP="000179D4">
      <w:pPr>
        <w:pStyle w:val="libNormal"/>
        <w:rPr>
          <w:rtl/>
        </w:rPr>
      </w:pPr>
      <w:r w:rsidRPr="00061906">
        <w:rPr>
          <w:rtl/>
        </w:rPr>
        <w:t>78</w:t>
      </w:r>
      <w:r>
        <w:rPr>
          <w:rtl/>
        </w:rPr>
        <w:t xml:space="preserve"> ـ </w:t>
      </w:r>
      <w:r w:rsidRPr="00061906">
        <w:rPr>
          <w:rtl/>
        </w:rPr>
        <w:t>عنه عن أبيه عن النضر بن سويد عن يحيى بن عمران الحلبي عن ابن مسكان</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 لي</w:t>
      </w:r>
      <w:r>
        <w:rPr>
          <w:rtl/>
        </w:rPr>
        <w:t>:</w:t>
      </w:r>
      <w:r w:rsidRPr="00B9785F">
        <w:rPr>
          <w:rtl/>
        </w:rPr>
        <w:t xml:space="preserve"> </w:t>
      </w:r>
      <w:r w:rsidRPr="00061906">
        <w:rPr>
          <w:rtl/>
        </w:rPr>
        <w:t xml:space="preserve">يا </w:t>
      </w:r>
      <w:r>
        <w:rPr>
          <w:rFonts w:hint="cs"/>
          <w:rtl/>
        </w:rPr>
        <w:t>أ</w:t>
      </w:r>
      <w:r w:rsidRPr="00061906">
        <w:rPr>
          <w:rtl/>
        </w:rPr>
        <w:t>با محم</w:t>
      </w:r>
      <w:r>
        <w:rPr>
          <w:rFonts w:hint="cs"/>
          <w:rtl/>
        </w:rPr>
        <w:t>ّ</w:t>
      </w:r>
      <w:r w:rsidRPr="00061906">
        <w:rPr>
          <w:rtl/>
        </w:rPr>
        <w:t xml:space="preserve">د </w:t>
      </w:r>
      <w:r>
        <w:rPr>
          <w:rFonts w:hint="cs"/>
          <w:rtl/>
        </w:rPr>
        <w:t>إ</w:t>
      </w:r>
      <w:r w:rsidRPr="00061906">
        <w:rPr>
          <w:rtl/>
        </w:rPr>
        <w:t>ن</w:t>
      </w:r>
      <w:r>
        <w:rPr>
          <w:rFonts w:hint="cs"/>
          <w:rtl/>
        </w:rPr>
        <w:t>ّ</w:t>
      </w:r>
      <w:r w:rsidRPr="00061906">
        <w:rPr>
          <w:rtl/>
        </w:rPr>
        <w:t xml:space="preserve"> الميت منكم على هذا الأمر شهيد</w:t>
      </w:r>
      <w:r>
        <w:rPr>
          <w:rtl/>
        </w:rPr>
        <w:t xml:space="preserve">، </w:t>
      </w:r>
      <w:r w:rsidRPr="00061906">
        <w:rPr>
          <w:rtl/>
        </w:rPr>
        <w:t>قلت</w:t>
      </w:r>
      <w:r>
        <w:rPr>
          <w:rtl/>
        </w:rPr>
        <w:t xml:space="preserve">: </w:t>
      </w:r>
      <w:r w:rsidRPr="00061906">
        <w:rPr>
          <w:rtl/>
        </w:rPr>
        <w:t>وان مات على فراشه</w:t>
      </w:r>
      <w:r>
        <w:rPr>
          <w:rtl/>
        </w:rPr>
        <w:t>؟</w:t>
      </w:r>
      <w:r w:rsidRPr="00061906">
        <w:rPr>
          <w:rtl/>
        </w:rPr>
        <w:t xml:space="preserve"> قال</w:t>
      </w:r>
      <w:r>
        <w:rPr>
          <w:rtl/>
        </w:rPr>
        <w:t xml:space="preserve">: أي </w:t>
      </w:r>
      <w:r w:rsidRPr="00061906">
        <w:rPr>
          <w:rtl/>
        </w:rPr>
        <w:t>والله وان مات على فراشه حي عند ربه يرزق.</w:t>
      </w:r>
    </w:p>
    <w:p w:rsidR="006F3F00" w:rsidRPr="00061906" w:rsidRDefault="006F3F00" w:rsidP="000179D4">
      <w:pPr>
        <w:pStyle w:val="libNormal"/>
        <w:rPr>
          <w:rtl/>
        </w:rPr>
      </w:pPr>
      <w:r w:rsidRPr="00061906">
        <w:rPr>
          <w:rtl/>
        </w:rPr>
        <w:t>79</w:t>
      </w:r>
      <w:r>
        <w:rPr>
          <w:rtl/>
        </w:rPr>
        <w:t xml:space="preserve"> ـ </w:t>
      </w:r>
      <w:r w:rsidRPr="00061906">
        <w:rPr>
          <w:rtl/>
        </w:rPr>
        <w:t>عنه عن إبراهيم بن</w:t>
      </w:r>
      <w:r>
        <w:rPr>
          <w:rtl/>
        </w:rPr>
        <w:t xml:space="preserve"> إسحق </w:t>
      </w:r>
      <w:r w:rsidRPr="00061906">
        <w:rPr>
          <w:rtl/>
        </w:rPr>
        <w:t>عن عبد الله بن حماد عن أبان بن تغلب قال</w:t>
      </w:r>
      <w:r>
        <w:rPr>
          <w:rtl/>
        </w:rPr>
        <w:t xml:space="preserve">: </w:t>
      </w:r>
      <w:r w:rsidRPr="00061906">
        <w:rPr>
          <w:rtl/>
        </w:rPr>
        <w:t>كان</w:t>
      </w:r>
      <w:r>
        <w:rPr>
          <w:rtl/>
        </w:rPr>
        <w:t xml:space="preserve"> أبو </w:t>
      </w:r>
      <w:r w:rsidRPr="00061906">
        <w:rPr>
          <w:rtl/>
        </w:rPr>
        <w:t xml:space="preserve">عبد الله </w:t>
      </w:r>
      <w:r w:rsidRPr="00421424">
        <w:rPr>
          <w:rStyle w:val="libAlaemChar"/>
          <w:rtl/>
        </w:rPr>
        <w:t>عليه‌السلام</w:t>
      </w:r>
      <w:r w:rsidRPr="00061906">
        <w:rPr>
          <w:rtl/>
        </w:rPr>
        <w:t xml:space="preserve"> إذا ذكر هؤلاء الذين يقتلون في الثغور يقول</w:t>
      </w:r>
      <w:r>
        <w:rPr>
          <w:rtl/>
        </w:rPr>
        <w:t xml:space="preserve">: </w:t>
      </w:r>
      <w:r w:rsidRPr="00061906">
        <w:rPr>
          <w:rtl/>
        </w:rPr>
        <w:t>ويلهم ما يصنعون بهذا يتعجلون قتلة الدنيا وقتلة الاخرة</w:t>
      </w:r>
      <w:r>
        <w:rPr>
          <w:rtl/>
        </w:rPr>
        <w:t xml:space="preserve">، </w:t>
      </w:r>
      <w:r w:rsidRPr="00061906">
        <w:rPr>
          <w:rtl/>
        </w:rPr>
        <w:t>والله ما الشهداء</w:t>
      </w:r>
      <w:r w:rsidRPr="007607D1">
        <w:rPr>
          <w:rFonts w:hint="cs"/>
          <w:rtl/>
        </w:rPr>
        <w:t xml:space="preserve"> </w:t>
      </w:r>
      <w:r>
        <w:rPr>
          <w:rFonts w:hint="cs"/>
          <w:rtl/>
        </w:rPr>
        <w:t>إ</w:t>
      </w:r>
      <w:r w:rsidRPr="00061906">
        <w:rPr>
          <w:rtl/>
        </w:rPr>
        <w:t>ل</w:t>
      </w:r>
      <w:r>
        <w:rPr>
          <w:rFonts w:hint="cs"/>
          <w:rtl/>
        </w:rPr>
        <w:t>ّ</w:t>
      </w:r>
      <w:r w:rsidRPr="00061906">
        <w:rPr>
          <w:rtl/>
        </w:rPr>
        <w:t>ا شيعتنا وان ماتوا على فراشهم.</w:t>
      </w:r>
    </w:p>
    <w:p w:rsidR="006F3F00" w:rsidRPr="00061906" w:rsidRDefault="006F3F00" w:rsidP="000179D4">
      <w:pPr>
        <w:pStyle w:val="libNormal"/>
        <w:rPr>
          <w:rtl/>
        </w:rPr>
      </w:pPr>
      <w:r w:rsidRPr="00061906">
        <w:rPr>
          <w:rtl/>
        </w:rPr>
        <w:t>80</w:t>
      </w:r>
      <w:r>
        <w:rPr>
          <w:rtl/>
        </w:rPr>
        <w:t xml:space="preserve"> ـ </w:t>
      </w:r>
      <w:r w:rsidRPr="00061906">
        <w:rPr>
          <w:rtl/>
        </w:rPr>
        <w:t>عنه عن ابن محبوب عن عمرو بن ثابت</w:t>
      </w:r>
      <w:r w:rsidRPr="00DF6FA3">
        <w:rPr>
          <w:rtl/>
        </w:rPr>
        <w:t xml:space="preserve"> </w:t>
      </w:r>
      <w:r w:rsidRPr="00061906">
        <w:rPr>
          <w:rtl/>
        </w:rPr>
        <w:t>أب</w:t>
      </w:r>
      <w:r>
        <w:rPr>
          <w:rFonts w:hint="cs"/>
          <w:rtl/>
        </w:rPr>
        <w:t>ي</w:t>
      </w:r>
      <w:r w:rsidRPr="00061906">
        <w:rPr>
          <w:rtl/>
        </w:rPr>
        <w:t xml:space="preserve"> المقدام عن مالك الجهني قال</w:t>
      </w:r>
      <w:r>
        <w:rPr>
          <w:rtl/>
        </w:rPr>
        <w:t xml:space="preserve">: </w:t>
      </w:r>
      <w:r w:rsidRPr="00061906">
        <w:rPr>
          <w:rtl/>
        </w:rPr>
        <w:t>قال لي</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 xml:space="preserve">يا مالك </w:t>
      </w:r>
      <w:r>
        <w:rPr>
          <w:rFonts w:hint="cs"/>
          <w:rtl/>
        </w:rPr>
        <w:t>إ</w:t>
      </w:r>
      <w:r w:rsidRPr="00061906">
        <w:rPr>
          <w:rtl/>
        </w:rPr>
        <w:t>ن</w:t>
      </w:r>
      <w:r>
        <w:rPr>
          <w:rFonts w:hint="cs"/>
          <w:rtl/>
        </w:rPr>
        <w:t>ّ</w:t>
      </w:r>
      <w:r w:rsidRPr="00061906">
        <w:rPr>
          <w:rtl/>
        </w:rPr>
        <w:t xml:space="preserve"> الميت منكم على هذا الأمر شهيد بمنزلة الضارب في سبيل الله</w:t>
      </w:r>
      <w:r>
        <w:rPr>
          <w:rtl/>
        </w:rPr>
        <w:t xml:space="preserve">، </w:t>
      </w:r>
      <w:r w:rsidRPr="00061906">
        <w:rPr>
          <w:rtl/>
        </w:rPr>
        <w:t>وقال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ما يضر رجلا من شيعتنا أية ميتة مات أو اكلة سبع أو حرق بالنار أو خنق أو قتل</w:t>
      </w:r>
      <w:r>
        <w:rPr>
          <w:rtl/>
        </w:rPr>
        <w:t xml:space="preserve">، </w:t>
      </w:r>
      <w:r w:rsidRPr="00061906">
        <w:rPr>
          <w:rtl/>
        </w:rPr>
        <w:t>هو والله شهيد.</w:t>
      </w:r>
    </w:p>
    <w:p w:rsidR="006F3F00" w:rsidRPr="00061906" w:rsidRDefault="006F3F00" w:rsidP="000179D4">
      <w:pPr>
        <w:pStyle w:val="libNormal"/>
        <w:rPr>
          <w:rtl/>
          <w:lang w:bidi="fa-IR"/>
        </w:rPr>
      </w:pPr>
      <w:r w:rsidRPr="00061906">
        <w:rPr>
          <w:rtl/>
          <w:lang w:bidi="fa-IR"/>
        </w:rPr>
        <w:t>81</w:t>
      </w:r>
      <w:r>
        <w:rPr>
          <w:rtl/>
          <w:lang w:bidi="fa-IR"/>
        </w:rPr>
        <w:t xml:space="preserve"> ـ </w:t>
      </w:r>
      <w:r w:rsidRPr="00061906">
        <w:rPr>
          <w:rtl/>
          <w:lang w:bidi="fa-IR"/>
        </w:rPr>
        <w:t xml:space="preserve">في أمالي شيخ الطائفة </w:t>
      </w:r>
      <w:r w:rsidRPr="00421424">
        <w:rPr>
          <w:rStyle w:val="libAlaemChar"/>
          <w:rtl/>
        </w:rPr>
        <w:t>قدس‌سره</w:t>
      </w:r>
      <w:r w:rsidRPr="00061906">
        <w:rPr>
          <w:rtl/>
          <w:lang w:bidi="fa-IR"/>
        </w:rPr>
        <w:t xml:space="preserve"> باسناده</w:t>
      </w:r>
      <w:r>
        <w:rPr>
          <w:rtl/>
          <w:lang w:bidi="fa-IR"/>
        </w:rPr>
        <w:t xml:space="preserve"> إلى </w:t>
      </w:r>
      <w:r w:rsidRPr="00061906">
        <w:rPr>
          <w:rtl/>
          <w:lang w:bidi="fa-IR"/>
        </w:rPr>
        <w:t xml:space="preserve">ابن عباس انه سئل عن قول الله </w:t>
      </w:r>
      <w:r w:rsidRPr="00421424">
        <w:rPr>
          <w:rStyle w:val="libAlaemChar"/>
          <w:rtl/>
        </w:rPr>
        <w:t>عزوجل</w:t>
      </w:r>
      <w:r w:rsidRPr="00061906">
        <w:rPr>
          <w:rtl/>
          <w:lang w:bidi="fa-IR"/>
        </w:rPr>
        <w:t xml:space="preserve">: </w:t>
      </w:r>
      <w:r w:rsidRPr="00421424">
        <w:rPr>
          <w:rStyle w:val="libAlaemChar"/>
          <w:rtl/>
        </w:rPr>
        <w:t>(</w:t>
      </w:r>
      <w:r w:rsidRPr="001E7A1B">
        <w:rPr>
          <w:rStyle w:val="libAieChar"/>
          <w:rtl/>
        </w:rPr>
        <w:t>وَعَدَ اللهُ الَّذِينَ آمَنُوا وَعَمِلُوا الصَّالِحاتِ مِنْهُمْ مَغْفِرَةً وَأَجْراً عَظِيماً</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سئل قوم النبي </w:t>
      </w:r>
      <w:r w:rsidRPr="00421424">
        <w:rPr>
          <w:rStyle w:val="libAlaemChar"/>
          <w:rtl/>
        </w:rPr>
        <w:t>صلى‌الله‌عليه‌وآله‌وسلم</w:t>
      </w:r>
      <w:r w:rsidRPr="00061906">
        <w:rPr>
          <w:rtl/>
          <w:lang w:bidi="fa-IR"/>
        </w:rPr>
        <w:t xml:space="preserve"> فقالوا</w:t>
      </w:r>
      <w:r>
        <w:rPr>
          <w:rtl/>
          <w:lang w:bidi="fa-IR"/>
        </w:rPr>
        <w:t xml:space="preserve">: </w:t>
      </w:r>
      <w:r w:rsidRPr="00061906">
        <w:rPr>
          <w:rtl/>
          <w:lang w:bidi="fa-IR"/>
        </w:rPr>
        <w:t>فيمن نزلت هذه يا نبي الله</w:t>
      </w:r>
      <w:r>
        <w:rPr>
          <w:rtl/>
          <w:lang w:bidi="fa-IR"/>
        </w:rPr>
        <w:t>؟</w:t>
      </w:r>
      <w:r w:rsidRPr="00061906">
        <w:rPr>
          <w:rtl/>
          <w:lang w:bidi="fa-IR"/>
        </w:rPr>
        <w:t xml:space="preserve"> قال</w:t>
      </w:r>
      <w:r>
        <w:rPr>
          <w:rtl/>
          <w:lang w:bidi="fa-IR"/>
        </w:rPr>
        <w:t xml:space="preserve">: </w:t>
      </w:r>
      <w:r w:rsidRPr="00061906">
        <w:rPr>
          <w:rtl/>
          <w:lang w:bidi="fa-IR"/>
        </w:rPr>
        <w:t>إذا كان يوم القيامة عقد لواء من نور أبيض</w:t>
      </w:r>
      <w:r>
        <w:rPr>
          <w:rtl/>
          <w:lang w:bidi="fa-IR"/>
        </w:rPr>
        <w:t xml:space="preserve">، </w:t>
      </w:r>
      <w:r w:rsidRPr="00061906">
        <w:rPr>
          <w:rtl/>
          <w:lang w:bidi="fa-IR"/>
        </w:rPr>
        <w:t>ونادى مناد</w:t>
      </w:r>
      <w:r>
        <w:rPr>
          <w:rtl/>
          <w:lang w:bidi="fa-IR"/>
        </w:rPr>
        <w:t xml:space="preserve">: </w:t>
      </w:r>
      <w:r w:rsidRPr="00061906">
        <w:rPr>
          <w:rtl/>
          <w:lang w:bidi="fa-IR"/>
        </w:rPr>
        <w:t>ليقم سيد المؤمنين ومعه الذين آمنوا وقد بعث الله محمد</w:t>
      </w:r>
      <w:r w:rsidRPr="00421424">
        <w:rPr>
          <w:rStyle w:val="libAlaemChar"/>
          <w:rtl/>
        </w:rPr>
        <w:t>صلى‌الله‌عليه‌وآله</w:t>
      </w:r>
      <w:r w:rsidRPr="00061906">
        <w:rPr>
          <w:rtl/>
          <w:lang w:bidi="fa-IR"/>
        </w:rPr>
        <w:t xml:space="preserve"> ؛ فيقوم</w:t>
      </w:r>
      <w:r>
        <w:rPr>
          <w:rtl/>
          <w:lang w:bidi="fa-IR"/>
        </w:rPr>
        <w:t xml:space="preserve"> عليّ بن أبي طالب  </w:t>
      </w:r>
      <w:r w:rsidRPr="00061906">
        <w:rPr>
          <w:rtl/>
          <w:lang w:bidi="fa-IR"/>
        </w:rPr>
        <w:t>فيعطى الله اللواء من النور أبيض بيده تحته جميع السابقين الأولين من المهاجرين والأنصار</w:t>
      </w:r>
      <w:r>
        <w:rPr>
          <w:rtl/>
          <w:lang w:bidi="fa-IR"/>
        </w:rPr>
        <w:t xml:space="preserve">، </w:t>
      </w:r>
      <w:r w:rsidRPr="00061906">
        <w:rPr>
          <w:rtl/>
          <w:lang w:bidi="fa-IR"/>
        </w:rPr>
        <w:t>ولا يخالطهم غيرهم حتى يجلس على منبر من نور رب العزة</w:t>
      </w:r>
      <w:r>
        <w:rPr>
          <w:rtl/>
          <w:lang w:bidi="fa-IR"/>
        </w:rPr>
        <w:t xml:space="preserve">، </w:t>
      </w:r>
      <w:r w:rsidRPr="00061906">
        <w:rPr>
          <w:rtl/>
          <w:lang w:bidi="fa-IR"/>
        </w:rPr>
        <w:t>ويعرض الجميع عليه رجلا رجلا فيعطى اجره ونوره</w:t>
      </w:r>
      <w:r>
        <w:rPr>
          <w:rtl/>
          <w:lang w:bidi="fa-IR"/>
        </w:rPr>
        <w:t xml:space="preserve">، </w:t>
      </w:r>
      <w:r w:rsidRPr="00061906">
        <w:rPr>
          <w:rtl/>
          <w:lang w:bidi="fa-IR"/>
        </w:rPr>
        <w:t>فاذا أتى على آخرهم قيل لهم</w:t>
      </w:r>
      <w:r>
        <w:rPr>
          <w:rtl/>
          <w:lang w:bidi="fa-IR"/>
        </w:rPr>
        <w:t xml:space="preserve">: </w:t>
      </w:r>
      <w:r w:rsidRPr="00061906">
        <w:rPr>
          <w:rtl/>
          <w:lang w:bidi="fa-IR"/>
        </w:rPr>
        <w:t>قد عرفتم موضعكم ومنازلكم من الجنة</w:t>
      </w:r>
      <w:r>
        <w:rPr>
          <w:rtl/>
          <w:lang w:bidi="fa-IR"/>
        </w:rPr>
        <w:t xml:space="preserve">، </w:t>
      </w:r>
      <w:r>
        <w:rPr>
          <w:rFonts w:hint="cs"/>
          <w:rtl/>
          <w:lang w:bidi="fa-IR"/>
        </w:rPr>
        <w:t>إ</w:t>
      </w:r>
      <w:r w:rsidRPr="00061906">
        <w:rPr>
          <w:rtl/>
          <w:lang w:bidi="fa-IR"/>
        </w:rPr>
        <w:t>ن</w:t>
      </w:r>
      <w:r>
        <w:rPr>
          <w:rFonts w:hint="cs"/>
          <w:rtl/>
          <w:lang w:bidi="fa-IR"/>
        </w:rPr>
        <w:t>ّ</w:t>
      </w:r>
      <w:r w:rsidRPr="00061906">
        <w:rPr>
          <w:rtl/>
          <w:lang w:bidi="fa-IR"/>
        </w:rPr>
        <w:t xml:space="preserve"> ربكم يقول لكم عندي مغفرة وأجر عظيم يعنى الجنة</w:t>
      </w:r>
      <w:r>
        <w:rPr>
          <w:rtl/>
          <w:lang w:bidi="fa-IR"/>
        </w:rPr>
        <w:t xml:space="preserve">، </w:t>
      </w:r>
      <w:r w:rsidRPr="00061906">
        <w:rPr>
          <w:rtl/>
          <w:lang w:bidi="fa-IR"/>
        </w:rPr>
        <w:t>فيقوم</w:t>
      </w:r>
      <w:r>
        <w:rPr>
          <w:rtl/>
          <w:lang w:bidi="fa-IR"/>
        </w:rPr>
        <w:t xml:space="preserve"> إلى </w:t>
      </w:r>
      <w:r w:rsidRPr="00061906">
        <w:rPr>
          <w:rtl/>
          <w:lang w:bidi="fa-IR"/>
        </w:rPr>
        <w:t>الجنة</w:t>
      </w:r>
      <w:r>
        <w:rPr>
          <w:rtl/>
          <w:lang w:bidi="fa-IR"/>
        </w:rPr>
        <w:t xml:space="preserve">، عليّ بن أبي طالب  </w:t>
      </w:r>
      <w:r w:rsidRPr="00061906">
        <w:rPr>
          <w:rtl/>
          <w:lang w:bidi="fa-IR"/>
        </w:rPr>
        <w:t>والقوم تحت لوائه معهم حتى يدخل الجنة</w:t>
      </w:r>
      <w:r>
        <w:rPr>
          <w:rtl/>
          <w:lang w:bidi="fa-IR"/>
        </w:rPr>
        <w:t xml:space="preserve">، </w:t>
      </w:r>
      <w:r w:rsidRPr="00061906">
        <w:rPr>
          <w:rtl/>
          <w:lang w:bidi="fa-IR"/>
        </w:rPr>
        <w:t>ثم يرجع</w:t>
      </w:r>
      <w:r>
        <w:rPr>
          <w:rtl/>
          <w:lang w:bidi="fa-IR"/>
        </w:rPr>
        <w:t xml:space="preserve"> إلى </w:t>
      </w:r>
      <w:r w:rsidRPr="00061906">
        <w:rPr>
          <w:rtl/>
          <w:lang w:bidi="fa-IR"/>
        </w:rPr>
        <w:t>منبره ولا يزال يعرض عليه جميع المؤمنين فيأخذ منهم</w:t>
      </w:r>
      <w:r>
        <w:rPr>
          <w:rtl/>
          <w:lang w:bidi="fa-IR"/>
        </w:rPr>
        <w:t xml:space="preserve"> إلى </w:t>
      </w:r>
      <w:r w:rsidRPr="00061906">
        <w:rPr>
          <w:rtl/>
          <w:lang w:bidi="fa-IR"/>
        </w:rPr>
        <w:t>الجنة ويترك أقواما على النار</w:t>
      </w:r>
      <w:r>
        <w:rPr>
          <w:rtl/>
          <w:lang w:bidi="fa-IR"/>
        </w:rPr>
        <w:t xml:space="preserve">، </w:t>
      </w:r>
      <w:r w:rsidRPr="00061906">
        <w:rPr>
          <w:rtl/>
          <w:lang w:bidi="fa-IR"/>
        </w:rPr>
        <w:t>فذلك</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قول الله </w:t>
      </w:r>
      <w:r w:rsidRPr="00421424">
        <w:rPr>
          <w:rStyle w:val="libAlaemChar"/>
          <w:rtl/>
        </w:rPr>
        <w:t>عزوجل</w:t>
      </w:r>
      <w:r>
        <w:rPr>
          <w:rtl/>
          <w:lang w:bidi="fa-IR"/>
        </w:rPr>
        <w:t xml:space="preserve">: </w:t>
      </w:r>
      <w:r w:rsidRPr="005F3ABE">
        <w:rPr>
          <w:rtl/>
        </w:rPr>
        <w:t>«</w:t>
      </w:r>
      <w:r w:rsidRPr="00421424">
        <w:rPr>
          <w:rStyle w:val="libAlaemChar"/>
          <w:rFonts w:hint="cs"/>
          <w:rtl/>
        </w:rPr>
        <w:t>(</w:t>
      </w:r>
      <w:r w:rsidRPr="001E7A1B">
        <w:rPr>
          <w:rStyle w:val="libAieChar"/>
          <w:rtl/>
        </w:rPr>
        <w:t>وَالَّذِينَ آمَنُوا وَعَمِلُوا الصَّالِحاتِ لَهُمْ</w:t>
      </w:r>
      <w:r w:rsidRPr="00421424">
        <w:rPr>
          <w:rStyle w:val="libAlaemChar"/>
          <w:rtl/>
        </w:rPr>
        <w:t>)</w:t>
      </w:r>
      <w:r w:rsidRPr="00061906">
        <w:rPr>
          <w:rtl/>
          <w:lang w:bidi="fa-IR"/>
        </w:rPr>
        <w:t xml:space="preserve"> أجرهم ونورهم» يعنى السابقين الأولين والمؤمنين وأهل الولاية له وقوله</w:t>
      </w:r>
      <w:r>
        <w:rPr>
          <w:rtl/>
          <w:lang w:bidi="fa-IR"/>
        </w:rPr>
        <w:t xml:space="preserve">: </w:t>
      </w:r>
      <w:r w:rsidRPr="00061906">
        <w:rPr>
          <w:rtl/>
          <w:lang w:bidi="fa-IR"/>
        </w:rPr>
        <w:t>و</w:t>
      </w:r>
      <w:r>
        <w:rPr>
          <w:rFonts w:hint="cs"/>
          <w:rtl/>
          <w:lang w:bidi="fa-IR"/>
        </w:rPr>
        <w:t xml:space="preserve"> </w:t>
      </w:r>
      <w:r w:rsidRPr="00421424">
        <w:rPr>
          <w:rStyle w:val="libAlaemChar"/>
          <w:rtl/>
        </w:rPr>
        <w:t>(</w:t>
      </w:r>
      <w:r w:rsidRPr="001E7A1B">
        <w:rPr>
          <w:rStyle w:val="libAieChar"/>
          <w:rtl/>
        </w:rPr>
        <w:t>الَّذِينَ كَفَرُوا وَكَذَّبُوا بِآياتِنا أُولئِكَ أَصْحابُ الْجَحِيمِ</w:t>
      </w:r>
      <w:r w:rsidRPr="00421424">
        <w:rPr>
          <w:rStyle w:val="libAlaemChar"/>
          <w:rtl/>
        </w:rPr>
        <w:t>)</w:t>
      </w:r>
      <w:r w:rsidRPr="00061906">
        <w:rPr>
          <w:rtl/>
          <w:lang w:bidi="fa-IR"/>
        </w:rPr>
        <w:t xml:space="preserve"> هم الذين قاسم عليهم النار فاستحقوا الجحيم.</w:t>
      </w:r>
    </w:p>
    <w:p w:rsidR="006F3F00" w:rsidRPr="00061906" w:rsidRDefault="006F3F00" w:rsidP="000179D4">
      <w:pPr>
        <w:pStyle w:val="libNormal"/>
        <w:rPr>
          <w:rtl/>
        </w:rPr>
      </w:pPr>
      <w:r w:rsidRPr="00061906">
        <w:rPr>
          <w:rtl/>
        </w:rPr>
        <w:t>82</w:t>
      </w:r>
      <w:r>
        <w:rPr>
          <w:rtl/>
        </w:rPr>
        <w:t xml:space="preserve"> ـ </w:t>
      </w:r>
      <w:r w:rsidRPr="00061906">
        <w:rPr>
          <w:rtl/>
        </w:rPr>
        <w:t>في أصول الكافي</w:t>
      </w:r>
      <w:r>
        <w:rPr>
          <w:rtl/>
        </w:rPr>
        <w:t xml:space="preserve"> علي بن إبراهيم </w:t>
      </w:r>
      <w:r w:rsidRPr="00061906">
        <w:rPr>
          <w:rtl/>
        </w:rPr>
        <w:t>عن أبيه عن بكر بن صالح عن القاسم بن بريد قال</w:t>
      </w:r>
      <w:r>
        <w:rPr>
          <w:rtl/>
        </w:rPr>
        <w:t xml:space="preserve">: حدّثنا  أبو </w:t>
      </w:r>
      <w:r w:rsidRPr="00061906">
        <w:rPr>
          <w:rtl/>
        </w:rPr>
        <w:t>عمرو الزبيري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061906">
        <w:rPr>
          <w:rtl/>
        </w:rPr>
        <w:t xml:space="preserve">أخبرنى عما ندب الله </w:t>
      </w:r>
      <w:r w:rsidRPr="00421424">
        <w:rPr>
          <w:rStyle w:val="libAlaemChar"/>
          <w:rtl/>
        </w:rPr>
        <w:t>عزوجل</w:t>
      </w:r>
      <w:r w:rsidRPr="00061906">
        <w:rPr>
          <w:rtl/>
        </w:rPr>
        <w:t xml:space="preserve"> المؤمنين</w:t>
      </w:r>
      <w:r>
        <w:rPr>
          <w:rtl/>
        </w:rPr>
        <w:t xml:space="preserve"> إليه </w:t>
      </w:r>
      <w:r w:rsidRPr="00061906">
        <w:rPr>
          <w:rtl/>
        </w:rPr>
        <w:t>من الاستباق</w:t>
      </w:r>
      <w:r>
        <w:rPr>
          <w:rtl/>
        </w:rPr>
        <w:t xml:space="preserve"> إلى </w:t>
      </w:r>
      <w:r w:rsidRPr="00061906">
        <w:rPr>
          <w:rtl/>
        </w:rPr>
        <w:t>الايمان</w:t>
      </w:r>
      <w:r>
        <w:rPr>
          <w:rtl/>
        </w:rPr>
        <w:t xml:space="preserve">، </w:t>
      </w:r>
      <w:r w:rsidRPr="00061906">
        <w:rPr>
          <w:rtl/>
        </w:rPr>
        <w:t>فقال</w:t>
      </w:r>
      <w:r>
        <w:rPr>
          <w:rtl/>
        </w:rPr>
        <w:t xml:space="preserve">: </w:t>
      </w:r>
      <w:r w:rsidRPr="00061906">
        <w:rPr>
          <w:rtl/>
        </w:rPr>
        <w:t xml:space="preserve">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سابِقُوا إلى مَغْفِرَةٍ مِنْ رَبِّكُمْ وَجَنَّةٍ عَرْضُها كَعَرْضِ السَّماءِ وَالْأَرْضِ أُعِدَّتْ لِلَّذِينَ آمَنُوا بِاللهِ وَرُسُلِهِ</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83</w:t>
      </w:r>
      <w:r>
        <w:rPr>
          <w:rtl/>
        </w:rPr>
        <w:t xml:space="preserve"> ـ </w:t>
      </w:r>
      <w:r w:rsidRPr="00061906">
        <w:rPr>
          <w:rtl/>
        </w:rPr>
        <w:t>في تفسير علي بن إبراهيم</w:t>
      </w:r>
      <w:r>
        <w:rPr>
          <w:rtl/>
        </w:rPr>
        <w:t xml:space="preserve"> حدّثنا  أبي عن ابن أبي </w:t>
      </w:r>
      <w:r w:rsidRPr="00061906">
        <w:rPr>
          <w:rtl/>
        </w:rPr>
        <w:t>عمير</w:t>
      </w:r>
      <w:r>
        <w:rPr>
          <w:rtl/>
        </w:rPr>
        <w:t xml:space="preserve"> عن أبي </w:t>
      </w:r>
      <w:r w:rsidRPr="00061906">
        <w:rPr>
          <w:rtl/>
        </w:rPr>
        <w:t>بصير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أدنى أهل الجنة منزلا لو نزل به الثقلان الجن والانس لو لوسعهم طعاما وشرابا</w:t>
      </w:r>
      <w:r>
        <w:rPr>
          <w:rtl/>
        </w:rPr>
        <w:t xml:space="preserve">، </w:t>
      </w:r>
      <w:r w:rsidRPr="00061906">
        <w:rPr>
          <w:rtl/>
        </w:rPr>
        <w:t>ولا ينقص مما عنده شيئا</w:t>
      </w:r>
      <w:r>
        <w:rPr>
          <w:rtl/>
        </w:rPr>
        <w:t xml:space="preserve">، </w:t>
      </w:r>
      <w:r w:rsidRPr="00061906">
        <w:rPr>
          <w:rtl/>
        </w:rPr>
        <w:t>وان أيسر أهل الجنة منزلا من يدخل الجنة فيرفع له ثلاث حدائق</w:t>
      </w:r>
      <w:r>
        <w:rPr>
          <w:rtl/>
        </w:rPr>
        <w:t xml:space="preserve">، </w:t>
      </w:r>
      <w:r w:rsidRPr="00061906">
        <w:rPr>
          <w:rtl/>
        </w:rPr>
        <w:t>فاذا دخل أدناهن راى فيها من الأزواج ومن الخدم والأنهار والثمار ما شاء الله</w:t>
      </w:r>
      <w:r>
        <w:rPr>
          <w:rtl/>
        </w:rPr>
        <w:t xml:space="preserve">، </w:t>
      </w:r>
      <w:r w:rsidRPr="00061906">
        <w:rPr>
          <w:rtl/>
        </w:rPr>
        <w:t>مما يملأ عينه قرة وقلبه مسرة</w:t>
      </w:r>
      <w:r>
        <w:rPr>
          <w:rtl/>
        </w:rPr>
        <w:t xml:space="preserve">، </w:t>
      </w:r>
      <w:r w:rsidRPr="00061906">
        <w:rPr>
          <w:rtl/>
        </w:rPr>
        <w:t>فاذا شكر الله وحمده قيل له</w:t>
      </w:r>
      <w:r>
        <w:rPr>
          <w:rtl/>
        </w:rPr>
        <w:t xml:space="preserve">: </w:t>
      </w:r>
      <w:r w:rsidRPr="00061906">
        <w:rPr>
          <w:rtl/>
        </w:rPr>
        <w:t>ارفع رأسك</w:t>
      </w:r>
      <w:r>
        <w:rPr>
          <w:rtl/>
        </w:rPr>
        <w:t xml:space="preserve"> إلى </w:t>
      </w:r>
      <w:r w:rsidRPr="00061906">
        <w:rPr>
          <w:rtl/>
        </w:rPr>
        <w:t>الحديقة الثانية ففيها ما ليس في الاخرى فيقول</w:t>
      </w:r>
      <w:r>
        <w:rPr>
          <w:rtl/>
        </w:rPr>
        <w:t xml:space="preserve">: </w:t>
      </w:r>
      <w:r w:rsidRPr="00061906">
        <w:rPr>
          <w:rtl/>
        </w:rPr>
        <w:t>يا رب أعطنى هذه فيقول الله تعالى</w:t>
      </w:r>
      <w:r>
        <w:rPr>
          <w:rtl/>
        </w:rPr>
        <w:t xml:space="preserve">: </w:t>
      </w:r>
      <w:r>
        <w:rPr>
          <w:rFonts w:hint="cs"/>
          <w:rtl/>
        </w:rPr>
        <w:t>إ</w:t>
      </w:r>
      <w:r w:rsidRPr="00061906">
        <w:rPr>
          <w:rtl/>
        </w:rPr>
        <w:t>ن</w:t>
      </w:r>
      <w:r>
        <w:rPr>
          <w:rFonts w:hint="cs"/>
          <w:rtl/>
        </w:rPr>
        <w:t>ْ</w:t>
      </w:r>
      <w:r w:rsidRPr="00061906">
        <w:rPr>
          <w:rtl/>
        </w:rPr>
        <w:t xml:space="preserve"> أعطيتكها سألتنى غيرها</w:t>
      </w:r>
      <w:r>
        <w:rPr>
          <w:rtl/>
        </w:rPr>
        <w:t>؟</w:t>
      </w:r>
      <w:r w:rsidRPr="00061906">
        <w:rPr>
          <w:rtl/>
        </w:rPr>
        <w:t xml:space="preserve"> فيقول</w:t>
      </w:r>
      <w:r>
        <w:rPr>
          <w:rtl/>
        </w:rPr>
        <w:t xml:space="preserve">: </w:t>
      </w:r>
      <w:r w:rsidRPr="00061906">
        <w:rPr>
          <w:rtl/>
        </w:rPr>
        <w:t>رب هذه هذه</w:t>
      </w:r>
      <w:r>
        <w:rPr>
          <w:rtl/>
        </w:rPr>
        <w:t xml:space="preserve">، </w:t>
      </w:r>
      <w:r w:rsidRPr="00061906">
        <w:rPr>
          <w:rtl/>
        </w:rPr>
        <w:t>فاذا هو دخلها وعظمت مسرته شكر الله وحمده قال</w:t>
      </w:r>
      <w:r>
        <w:rPr>
          <w:rtl/>
        </w:rPr>
        <w:t xml:space="preserve">: </w:t>
      </w:r>
      <w:r w:rsidRPr="00061906">
        <w:rPr>
          <w:rtl/>
        </w:rPr>
        <w:t>فيقال افتحوا له بابا</w:t>
      </w:r>
      <w:r>
        <w:rPr>
          <w:rtl/>
        </w:rPr>
        <w:t xml:space="preserve"> إلى </w:t>
      </w:r>
      <w:r w:rsidRPr="00061906">
        <w:rPr>
          <w:rtl/>
        </w:rPr>
        <w:t>الجنة</w:t>
      </w:r>
      <w:r>
        <w:rPr>
          <w:rtl/>
        </w:rPr>
        <w:t xml:space="preserve">، </w:t>
      </w:r>
      <w:r w:rsidRPr="00061906">
        <w:rPr>
          <w:rtl/>
        </w:rPr>
        <w:t>ويقال له</w:t>
      </w:r>
      <w:r>
        <w:rPr>
          <w:rtl/>
        </w:rPr>
        <w:t xml:space="preserve">: </w:t>
      </w:r>
      <w:r w:rsidRPr="00061906">
        <w:rPr>
          <w:rtl/>
        </w:rPr>
        <w:t>ارفع رأسك فاذا قد فتح له باب من الخلد ويرى أضعاف ما كان فيما قبل</w:t>
      </w:r>
      <w:r>
        <w:rPr>
          <w:rtl/>
        </w:rPr>
        <w:t xml:space="preserve">، </w:t>
      </w:r>
      <w:r w:rsidRPr="00061906">
        <w:rPr>
          <w:rtl/>
        </w:rPr>
        <w:t>فيقول عند مضاعف مسراته</w:t>
      </w:r>
      <w:r>
        <w:rPr>
          <w:rtl/>
        </w:rPr>
        <w:t xml:space="preserve">: </w:t>
      </w:r>
      <w:r w:rsidRPr="00061906">
        <w:rPr>
          <w:rtl/>
        </w:rPr>
        <w:t>رب</w:t>
      </w:r>
      <w:r>
        <w:rPr>
          <w:rFonts w:hint="cs"/>
          <w:rtl/>
        </w:rPr>
        <w:t>ّ</w:t>
      </w:r>
      <w:r w:rsidRPr="00061906">
        <w:rPr>
          <w:rtl/>
        </w:rPr>
        <w:t xml:space="preserve"> لك الحمد الذي لا يحصى إذ مننت عل</w:t>
      </w:r>
      <w:r>
        <w:rPr>
          <w:rFonts w:hint="cs"/>
          <w:rtl/>
        </w:rPr>
        <w:t>يَّ</w:t>
      </w:r>
      <w:r w:rsidRPr="00061906">
        <w:rPr>
          <w:rtl/>
        </w:rPr>
        <w:t xml:space="preserve"> بالجنان وأنجيتنى من النيران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84</w:t>
      </w:r>
      <w:r>
        <w:rPr>
          <w:rtl/>
        </w:rPr>
        <w:t xml:space="preserve"> ـ </w:t>
      </w:r>
      <w:r w:rsidRPr="00061906">
        <w:rPr>
          <w:rtl/>
        </w:rPr>
        <w:t>في كتاب علل الشرائع باسناده</w:t>
      </w:r>
      <w:r>
        <w:rPr>
          <w:rtl/>
        </w:rPr>
        <w:t xml:space="preserve"> إلى </w:t>
      </w:r>
      <w:r w:rsidRPr="00061906">
        <w:rPr>
          <w:rtl/>
        </w:rPr>
        <w:t xml:space="preserve">أمير المؤمنين </w:t>
      </w:r>
      <w:r w:rsidRPr="00421424">
        <w:rPr>
          <w:rStyle w:val="libAlaemChar"/>
          <w:rtl/>
        </w:rPr>
        <w:t>عليه‌السلام</w:t>
      </w:r>
      <w:r w:rsidRPr="00061906">
        <w:rPr>
          <w:rtl/>
        </w:rPr>
        <w:t xml:space="preserve"> قال</w:t>
      </w:r>
      <w:r>
        <w:rPr>
          <w:rtl/>
        </w:rPr>
        <w:t xml:space="preserve">: </w:t>
      </w:r>
      <w:r w:rsidRPr="00061906">
        <w:rPr>
          <w:rtl/>
        </w:rPr>
        <w:t>تعتلج النطفتان في الرحم فأيتهما كانت أكثر جاءت تشبهها</w:t>
      </w:r>
      <w:r>
        <w:rPr>
          <w:rtl/>
        </w:rPr>
        <w:t xml:space="preserve">، </w:t>
      </w:r>
      <w:r w:rsidRPr="00061906">
        <w:rPr>
          <w:rtl/>
        </w:rPr>
        <w:t>فان كانت نطفة المرأة أكثر جاءت تشبه أخواله</w:t>
      </w:r>
      <w:r>
        <w:rPr>
          <w:rtl/>
        </w:rPr>
        <w:t xml:space="preserve">، </w:t>
      </w:r>
      <w:r w:rsidRPr="00061906">
        <w:rPr>
          <w:rtl/>
        </w:rPr>
        <w:t>وان كانت نطفة الرجل أكثر جاءت تشبه أعمامه</w:t>
      </w:r>
      <w:r>
        <w:rPr>
          <w:rtl/>
        </w:rPr>
        <w:t xml:space="preserve">، </w:t>
      </w:r>
      <w:r w:rsidRPr="00061906">
        <w:rPr>
          <w:rtl/>
        </w:rPr>
        <w:t>وقال</w:t>
      </w:r>
      <w:r>
        <w:rPr>
          <w:rtl/>
        </w:rPr>
        <w:t xml:space="preserve">: </w:t>
      </w:r>
      <w:r w:rsidRPr="00061906">
        <w:rPr>
          <w:rtl/>
        </w:rPr>
        <w:t>تحول النطفة في الرحم أربعين يوما فمن أراد</w:t>
      </w:r>
      <w:r w:rsidRPr="00A2333E">
        <w:rPr>
          <w:rFonts w:hint="cs"/>
          <w:rtl/>
        </w:rPr>
        <w:t xml:space="preserve"> </w:t>
      </w:r>
      <w:r>
        <w:rPr>
          <w:rFonts w:hint="cs"/>
          <w:rtl/>
        </w:rPr>
        <w:t>أ</w:t>
      </w:r>
      <w:r w:rsidRPr="00061906">
        <w:rPr>
          <w:rtl/>
        </w:rPr>
        <w:t>ن</w:t>
      </w:r>
      <w:r>
        <w:rPr>
          <w:rFonts w:hint="cs"/>
          <w:rtl/>
        </w:rPr>
        <w:t>ْ</w:t>
      </w:r>
      <w:r w:rsidRPr="00061906">
        <w:rPr>
          <w:rtl/>
        </w:rPr>
        <w:t xml:space="preserve"> يدعو الله </w:t>
      </w:r>
      <w:r w:rsidRPr="00421424">
        <w:rPr>
          <w:rStyle w:val="libAlaemChar"/>
          <w:rtl/>
        </w:rPr>
        <w:t>عزوجل</w:t>
      </w:r>
      <w:r w:rsidRPr="00061906">
        <w:rPr>
          <w:rtl/>
        </w:rPr>
        <w:t xml:space="preserve"> ففي تلك الأربعين</w:t>
      </w:r>
    </w:p>
    <w:p w:rsidR="006F3F00" w:rsidRPr="00061906" w:rsidRDefault="006F3F00" w:rsidP="00615F29">
      <w:pPr>
        <w:pStyle w:val="libNormal0"/>
        <w:rPr>
          <w:rtl/>
        </w:rPr>
      </w:pPr>
      <w:r>
        <w:rPr>
          <w:rtl/>
        </w:rPr>
        <w:br w:type="page"/>
      </w:r>
      <w:r w:rsidRPr="00061906">
        <w:rPr>
          <w:rtl/>
        </w:rPr>
        <w:lastRenderedPageBreak/>
        <w:t>قبل</w:t>
      </w:r>
      <w:r w:rsidRPr="000F386D">
        <w:rPr>
          <w:rFonts w:hint="cs"/>
          <w:rtl/>
        </w:rPr>
        <w:t xml:space="preserve"> </w:t>
      </w:r>
      <w:r>
        <w:rPr>
          <w:rFonts w:hint="cs"/>
          <w:rtl/>
        </w:rPr>
        <w:t>أ</w:t>
      </w:r>
      <w:r w:rsidRPr="00061906">
        <w:rPr>
          <w:rtl/>
        </w:rPr>
        <w:t>ن</w:t>
      </w:r>
      <w:r>
        <w:rPr>
          <w:rFonts w:hint="cs"/>
          <w:rtl/>
        </w:rPr>
        <w:t>ْ</w:t>
      </w:r>
      <w:r w:rsidRPr="00061906">
        <w:rPr>
          <w:rtl/>
        </w:rPr>
        <w:t xml:space="preserve"> يخلق ؛ ثم</w:t>
      </w:r>
      <w:r>
        <w:rPr>
          <w:rFonts w:hint="cs"/>
          <w:rtl/>
        </w:rPr>
        <w:t>ّ</w:t>
      </w:r>
      <w:r w:rsidRPr="00061906">
        <w:rPr>
          <w:rtl/>
        </w:rPr>
        <w:t xml:space="preserve"> يبعث الله </w:t>
      </w:r>
      <w:r w:rsidRPr="00421424">
        <w:rPr>
          <w:rStyle w:val="libAlaemChar"/>
          <w:rtl/>
        </w:rPr>
        <w:t>عزوجل</w:t>
      </w:r>
      <w:r w:rsidRPr="00061906">
        <w:rPr>
          <w:rtl/>
        </w:rPr>
        <w:t xml:space="preserve"> ملك الأرحام فيأخذها فيصعد بها</w:t>
      </w:r>
      <w:r>
        <w:rPr>
          <w:rtl/>
        </w:rPr>
        <w:t xml:space="preserve"> إلى </w:t>
      </w:r>
      <w:r w:rsidRPr="00061906">
        <w:rPr>
          <w:rtl/>
        </w:rPr>
        <w:t xml:space="preserve">الله </w:t>
      </w:r>
      <w:r w:rsidRPr="00421424">
        <w:rPr>
          <w:rStyle w:val="libAlaemChar"/>
          <w:rtl/>
        </w:rPr>
        <w:t>عزوجل</w:t>
      </w:r>
      <w:r>
        <w:rPr>
          <w:rtl/>
        </w:rPr>
        <w:t xml:space="preserve">، </w:t>
      </w:r>
      <w:r w:rsidRPr="00061906">
        <w:rPr>
          <w:rtl/>
        </w:rPr>
        <w:t>فيقف ما شاء الله فيقول</w:t>
      </w:r>
      <w:r>
        <w:rPr>
          <w:rtl/>
        </w:rPr>
        <w:t xml:space="preserve">: </w:t>
      </w:r>
      <w:r w:rsidRPr="00061906">
        <w:rPr>
          <w:rtl/>
        </w:rPr>
        <w:t>يا الهى اذكر أم أنثى</w:t>
      </w:r>
      <w:r>
        <w:rPr>
          <w:rtl/>
        </w:rPr>
        <w:t>؟</w:t>
      </w:r>
      <w:r w:rsidRPr="00061906">
        <w:rPr>
          <w:rtl/>
        </w:rPr>
        <w:t xml:space="preserve"> فيوحى الله </w:t>
      </w:r>
      <w:r w:rsidRPr="00421424">
        <w:rPr>
          <w:rStyle w:val="libAlaemChar"/>
          <w:rtl/>
        </w:rPr>
        <w:t>عزوجل</w:t>
      </w:r>
      <w:r w:rsidRPr="00061906">
        <w:rPr>
          <w:rtl/>
        </w:rPr>
        <w:t xml:space="preserve"> من ذلك شيئا ويكتب الملك</w:t>
      </w:r>
      <w:r>
        <w:rPr>
          <w:rtl/>
        </w:rPr>
        <w:t xml:space="preserve">، </w:t>
      </w:r>
      <w:r w:rsidRPr="00061906">
        <w:rPr>
          <w:rtl/>
        </w:rPr>
        <w:t>فيقول</w:t>
      </w:r>
      <w:r>
        <w:rPr>
          <w:rtl/>
        </w:rPr>
        <w:t xml:space="preserve">: أللّهم </w:t>
      </w:r>
      <w:r w:rsidRPr="00061906">
        <w:rPr>
          <w:rtl/>
        </w:rPr>
        <w:t>كم رزقه وما اجله</w:t>
      </w:r>
      <w:r>
        <w:rPr>
          <w:rtl/>
        </w:rPr>
        <w:t>؟</w:t>
      </w:r>
      <w:r w:rsidRPr="00061906">
        <w:rPr>
          <w:rtl/>
        </w:rPr>
        <w:t xml:space="preserve"> ثم</w:t>
      </w:r>
      <w:r>
        <w:rPr>
          <w:rFonts w:hint="cs"/>
          <w:rtl/>
        </w:rPr>
        <w:t>ّ</w:t>
      </w:r>
      <w:r w:rsidRPr="00061906">
        <w:rPr>
          <w:rtl/>
        </w:rPr>
        <w:t xml:space="preserve"> يكتبه ويكتب كل ما يصيبه في الدنيا بين عينيه ثم</w:t>
      </w:r>
      <w:r>
        <w:rPr>
          <w:rFonts w:hint="cs"/>
          <w:rtl/>
        </w:rPr>
        <w:t>ّ</w:t>
      </w:r>
      <w:r w:rsidRPr="00061906">
        <w:rPr>
          <w:rtl/>
        </w:rPr>
        <w:t xml:space="preserve"> يرجع فيرده في الرحم فذلك قول الله </w:t>
      </w:r>
      <w:r w:rsidRPr="00421424">
        <w:rPr>
          <w:rStyle w:val="libAlaemChar"/>
          <w:rtl/>
        </w:rPr>
        <w:t>عزوجل</w:t>
      </w:r>
      <w:r>
        <w:rPr>
          <w:rtl/>
        </w:rPr>
        <w:t xml:space="preserve">: </w:t>
      </w:r>
      <w:r w:rsidRPr="00421424">
        <w:rPr>
          <w:rStyle w:val="libAlaemChar"/>
          <w:rtl/>
        </w:rPr>
        <w:t>(</w:t>
      </w:r>
      <w:r w:rsidRPr="001E7A1B">
        <w:rPr>
          <w:rStyle w:val="libAieChar"/>
          <w:rtl/>
        </w:rPr>
        <w:t>ما أَصابَ مِنْ مُصِيبَةٍ فِي الْأَرْضِ وَلا فِي أَنْفُسِكُمْ إِلَّا فِي كِتابٍ مِنْ قَبْلِ أَنْ نَبْرَأَها</w:t>
      </w:r>
      <w:r w:rsidRPr="00421424">
        <w:rPr>
          <w:rStyle w:val="libAlaemChar"/>
          <w:rtl/>
        </w:rPr>
        <w:t>)</w:t>
      </w:r>
      <w:r>
        <w:rPr>
          <w:rtl/>
        </w:rPr>
        <w:t>.</w:t>
      </w:r>
    </w:p>
    <w:p w:rsidR="006F3F00" w:rsidRPr="00061906" w:rsidRDefault="006F3F00" w:rsidP="000179D4">
      <w:pPr>
        <w:pStyle w:val="libNormal"/>
        <w:rPr>
          <w:rtl/>
        </w:rPr>
      </w:pPr>
      <w:r w:rsidRPr="00061906">
        <w:rPr>
          <w:rtl/>
        </w:rPr>
        <w:t>85</w:t>
      </w:r>
      <w:r>
        <w:rPr>
          <w:rtl/>
        </w:rPr>
        <w:t xml:space="preserve"> ـ </w:t>
      </w:r>
      <w:r w:rsidRPr="00061906">
        <w:rPr>
          <w:rtl/>
        </w:rPr>
        <w:t>في أصول الكافي</w:t>
      </w:r>
      <w:r>
        <w:rPr>
          <w:rtl/>
        </w:rPr>
        <w:t xml:space="preserve"> علي بن إبراهيم </w:t>
      </w:r>
      <w:r w:rsidRPr="00061906">
        <w:rPr>
          <w:rtl/>
        </w:rPr>
        <w:t>رفعه قال</w:t>
      </w:r>
      <w:r>
        <w:rPr>
          <w:rtl/>
        </w:rPr>
        <w:t>:</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حمل</w:t>
      </w:r>
      <w:r>
        <w:rPr>
          <w:rtl/>
        </w:rPr>
        <w:t xml:space="preserve"> علي</w:t>
      </w:r>
      <w:r>
        <w:rPr>
          <w:rFonts w:hint="cs"/>
          <w:rtl/>
        </w:rPr>
        <w:t>ّ</w:t>
      </w:r>
      <w:r>
        <w:rPr>
          <w:rtl/>
        </w:rPr>
        <w:t xml:space="preserve"> بن </w:t>
      </w:r>
      <w:r w:rsidRPr="00061906">
        <w:rPr>
          <w:rtl/>
        </w:rPr>
        <w:t xml:space="preserve">الحسين </w:t>
      </w:r>
      <w:r w:rsidRPr="00421424">
        <w:rPr>
          <w:rStyle w:val="libAlaemChar"/>
          <w:rtl/>
        </w:rPr>
        <w:t>عليهما‌السلام</w:t>
      </w:r>
      <w:r>
        <w:rPr>
          <w:rtl/>
        </w:rPr>
        <w:t xml:space="preserve"> إلى </w:t>
      </w:r>
      <w:r w:rsidRPr="00061906">
        <w:rPr>
          <w:rtl/>
        </w:rPr>
        <w:t>يزيد بن معاوية فأوقف بين يديه</w:t>
      </w:r>
      <w:r>
        <w:rPr>
          <w:rtl/>
        </w:rPr>
        <w:t xml:space="preserve">، </w:t>
      </w:r>
      <w:r w:rsidRPr="00061906">
        <w:rPr>
          <w:rtl/>
        </w:rPr>
        <w:t>قال يزيد لعنه الله</w:t>
      </w:r>
      <w:r>
        <w:rPr>
          <w:rtl/>
        </w:rPr>
        <w:t xml:space="preserve">: </w:t>
      </w:r>
      <w:r w:rsidRPr="00421424">
        <w:rPr>
          <w:rStyle w:val="libAlaemChar"/>
          <w:rtl/>
        </w:rPr>
        <w:t>(</w:t>
      </w:r>
      <w:r w:rsidRPr="001E7A1B">
        <w:rPr>
          <w:rStyle w:val="libAieChar"/>
          <w:rtl/>
        </w:rPr>
        <w:t>وَما أَصابَكُمْ مِنْ مُصِيبَةٍ فَبِما كَسَبَتْ أَيْدِيكُمْ</w:t>
      </w:r>
      <w:r w:rsidRPr="00421424">
        <w:rPr>
          <w:rStyle w:val="libAlaemChar"/>
          <w:rtl/>
        </w:rPr>
        <w:t>)</w:t>
      </w:r>
      <w:r w:rsidRPr="00061906">
        <w:rPr>
          <w:rtl/>
        </w:rPr>
        <w:t xml:space="preserve"> فقال</w:t>
      </w:r>
      <w:r>
        <w:rPr>
          <w:rtl/>
        </w:rPr>
        <w:t xml:space="preserve"> علي</w:t>
      </w:r>
      <w:r>
        <w:rPr>
          <w:rFonts w:hint="cs"/>
          <w:rtl/>
        </w:rPr>
        <w:t>ّ</w:t>
      </w:r>
      <w:r>
        <w:rPr>
          <w:rtl/>
        </w:rPr>
        <w:t xml:space="preserve"> بن </w:t>
      </w:r>
      <w:r w:rsidRPr="00061906">
        <w:rPr>
          <w:rtl/>
        </w:rPr>
        <w:t xml:space="preserve">الحسين </w:t>
      </w:r>
      <w:r w:rsidRPr="00421424">
        <w:rPr>
          <w:rStyle w:val="libAlaemChar"/>
          <w:rtl/>
        </w:rPr>
        <w:t>عليه‌السلام</w:t>
      </w:r>
      <w:r w:rsidRPr="00061906">
        <w:rPr>
          <w:rtl/>
        </w:rPr>
        <w:t xml:space="preserve"> ليست هذه</w:t>
      </w:r>
      <w:r>
        <w:rPr>
          <w:rtl/>
        </w:rPr>
        <w:t xml:space="preserve"> الآية </w:t>
      </w:r>
      <w:r w:rsidRPr="00061906">
        <w:rPr>
          <w:rtl/>
        </w:rPr>
        <w:t>فينا</w:t>
      </w:r>
      <w:r>
        <w:rPr>
          <w:rtl/>
        </w:rPr>
        <w:t xml:space="preserve">، </w:t>
      </w:r>
      <w:r>
        <w:rPr>
          <w:rFonts w:hint="cs"/>
          <w:rtl/>
        </w:rPr>
        <w:t>إ</w:t>
      </w:r>
      <w:r w:rsidRPr="00061906">
        <w:rPr>
          <w:rtl/>
        </w:rPr>
        <w:t>ن</w:t>
      </w:r>
      <w:r>
        <w:rPr>
          <w:rFonts w:hint="cs"/>
          <w:rtl/>
        </w:rPr>
        <w:t>ّ</w:t>
      </w:r>
      <w:r w:rsidRPr="00061906">
        <w:rPr>
          <w:rtl/>
        </w:rPr>
        <w:t xml:space="preserve"> فينا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ما أَصابَ مِنْ مُصِيبَةٍ فِي الْأَرْضِ وَلا فِي أَنْفُسِكُمْ إِلَّا فِي كِتابٍ مِنْ قَبْلِ أَنْ نَبْرَأَها إِنَّ ذلِكَ عَلَى اللهِ يَسِيرٌ</w:t>
      </w:r>
      <w:r w:rsidRPr="00421424">
        <w:rPr>
          <w:rStyle w:val="libAlaemChar"/>
          <w:rtl/>
        </w:rPr>
        <w:t>)</w:t>
      </w:r>
      <w:r>
        <w:rPr>
          <w:rtl/>
        </w:rPr>
        <w:t>.</w:t>
      </w:r>
    </w:p>
    <w:p w:rsidR="006F3F00" w:rsidRPr="00061906" w:rsidRDefault="006F3F00" w:rsidP="000179D4">
      <w:pPr>
        <w:pStyle w:val="libNormal"/>
        <w:rPr>
          <w:rtl/>
        </w:rPr>
      </w:pPr>
      <w:r w:rsidRPr="00061906">
        <w:rPr>
          <w:rtl/>
        </w:rPr>
        <w:t>86</w:t>
      </w:r>
      <w:r>
        <w:rPr>
          <w:rtl/>
        </w:rPr>
        <w:t xml:space="preserve"> ـ </w:t>
      </w:r>
      <w:r w:rsidRPr="00061906">
        <w:rPr>
          <w:rtl/>
        </w:rPr>
        <w:t>في تفسير علي بن إبراهيم باسناده</w:t>
      </w:r>
      <w:r>
        <w:rPr>
          <w:rtl/>
        </w:rPr>
        <w:t xml:space="preserve"> إلى </w:t>
      </w:r>
      <w:r w:rsidRPr="00061906">
        <w:rPr>
          <w:rtl/>
        </w:rPr>
        <w:t>عبد الرحمان بن كثير</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ما أَصابَ مِنْ مُصِيبَةٍ فِي الْأَرْضِ وَلا فِي أَنْفُسِكُمْ إِلَّا فِي كِتابٍ مِنْ قَبْلِ أَنْ نَبْرَأَها</w:t>
      </w:r>
      <w:r w:rsidRPr="00421424">
        <w:rPr>
          <w:rStyle w:val="libAlaemChar"/>
          <w:rtl/>
        </w:rPr>
        <w:t>)</w:t>
      </w:r>
      <w:r w:rsidRPr="00061906">
        <w:rPr>
          <w:rtl/>
        </w:rPr>
        <w:t xml:space="preserve"> صدق الله وبلغت رسله كتابه في السماء</w:t>
      </w:r>
      <w:r>
        <w:rPr>
          <w:rtl/>
        </w:rPr>
        <w:t xml:space="preserve">، </w:t>
      </w:r>
      <w:r w:rsidRPr="00061906">
        <w:rPr>
          <w:rtl/>
        </w:rPr>
        <w:t xml:space="preserve">علمه بها وكتابه في الأرض علومنا في ليلة القدر وغيرها </w:t>
      </w:r>
      <w:r>
        <w:rPr>
          <w:rFonts w:hint="cs"/>
          <w:rtl/>
        </w:rPr>
        <w:t>إ</w:t>
      </w:r>
      <w:r w:rsidRPr="00061906">
        <w:rPr>
          <w:rtl/>
        </w:rPr>
        <w:t>ن</w:t>
      </w:r>
      <w:r>
        <w:rPr>
          <w:rFonts w:hint="cs"/>
          <w:rtl/>
        </w:rPr>
        <w:t>ّ</w:t>
      </w:r>
      <w:r w:rsidRPr="00061906">
        <w:rPr>
          <w:rtl/>
        </w:rPr>
        <w:t xml:space="preserve"> ذلك على الله يسير.</w:t>
      </w:r>
    </w:p>
    <w:p w:rsidR="006F3F00" w:rsidRPr="00061906" w:rsidRDefault="006F3F00" w:rsidP="000179D4">
      <w:pPr>
        <w:pStyle w:val="libNormal"/>
        <w:rPr>
          <w:rtl/>
        </w:rPr>
      </w:pPr>
      <w:r w:rsidRPr="00061906">
        <w:rPr>
          <w:rtl/>
        </w:rPr>
        <w:t>87</w:t>
      </w:r>
      <w:r>
        <w:rPr>
          <w:rtl/>
        </w:rPr>
        <w:t xml:space="preserve"> ـ </w:t>
      </w:r>
      <w:r w:rsidRPr="00061906">
        <w:rPr>
          <w:rtl/>
        </w:rPr>
        <w:t xml:space="preserve">وقال الصادق </w:t>
      </w:r>
      <w:r w:rsidRPr="00421424">
        <w:rPr>
          <w:rStyle w:val="libAlaemChar"/>
          <w:rtl/>
        </w:rPr>
        <w:t>عليه‌السلام</w:t>
      </w:r>
      <w:r>
        <w:rPr>
          <w:rtl/>
        </w:rPr>
        <w:t>:</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 xml:space="preserve">ا </w:t>
      </w:r>
      <w:r>
        <w:rPr>
          <w:rFonts w:hint="cs"/>
          <w:rtl/>
        </w:rPr>
        <w:t>أ</w:t>
      </w:r>
      <w:r w:rsidRPr="00061906">
        <w:rPr>
          <w:rtl/>
        </w:rPr>
        <w:t>دخل برأس الحسين</w:t>
      </w:r>
      <w:r>
        <w:rPr>
          <w:rtl/>
        </w:rPr>
        <w:t xml:space="preserve"> بن علي</w:t>
      </w:r>
      <w:r>
        <w:rPr>
          <w:rFonts w:hint="cs"/>
          <w:rtl/>
        </w:rPr>
        <w:t>ٍّ</w:t>
      </w:r>
      <w:r>
        <w:rPr>
          <w:rtl/>
        </w:rPr>
        <w:t xml:space="preserve"> </w:t>
      </w:r>
      <w:r w:rsidRPr="00421424">
        <w:rPr>
          <w:rStyle w:val="libAlaemChar"/>
          <w:rtl/>
        </w:rPr>
        <w:t>عليهما‌السلام</w:t>
      </w:r>
      <w:r w:rsidRPr="00061906">
        <w:rPr>
          <w:rtl/>
        </w:rPr>
        <w:t xml:space="preserve"> على يزيد بن معاوية و</w:t>
      </w:r>
      <w:r>
        <w:rPr>
          <w:rFonts w:hint="cs"/>
          <w:rtl/>
        </w:rPr>
        <w:t>أ</w:t>
      </w:r>
      <w:r w:rsidRPr="00061906">
        <w:rPr>
          <w:rtl/>
        </w:rPr>
        <w:t>دخل عليه</w:t>
      </w:r>
      <w:r>
        <w:rPr>
          <w:rtl/>
        </w:rPr>
        <w:t xml:space="preserve"> علي</w:t>
      </w:r>
      <w:r>
        <w:rPr>
          <w:rFonts w:hint="cs"/>
          <w:rtl/>
        </w:rPr>
        <w:t>ّ</w:t>
      </w:r>
      <w:r>
        <w:rPr>
          <w:rtl/>
        </w:rPr>
        <w:t xml:space="preserve"> بن </w:t>
      </w:r>
      <w:r w:rsidRPr="00061906">
        <w:rPr>
          <w:rtl/>
        </w:rPr>
        <w:t xml:space="preserve">الحسين </w:t>
      </w:r>
      <w:r w:rsidRPr="00421424">
        <w:rPr>
          <w:rStyle w:val="libAlaemChar"/>
          <w:rtl/>
        </w:rPr>
        <w:t>عليهما‌السلام</w:t>
      </w:r>
      <w:r w:rsidRPr="00061906">
        <w:rPr>
          <w:rtl/>
        </w:rPr>
        <w:t xml:space="preserve"> مقيدا مغلولا قال يزيد</w:t>
      </w:r>
      <w:r>
        <w:rPr>
          <w:rtl/>
        </w:rPr>
        <w:t xml:space="preserve">: </w:t>
      </w:r>
      <w:r w:rsidRPr="00061906">
        <w:rPr>
          <w:rtl/>
        </w:rPr>
        <w:t>يا</w:t>
      </w:r>
      <w:r>
        <w:rPr>
          <w:rtl/>
        </w:rPr>
        <w:t xml:space="preserve"> علي</w:t>
      </w:r>
      <w:r>
        <w:rPr>
          <w:rFonts w:hint="cs"/>
          <w:rtl/>
        </w:rPr>
        <w:t>ّ</w:t>
      </w:r>
      <w:r>
        <w:rPr>
          <w:rtl/>
        </w:rPr>
        <w:t xml:space="preserve"> بن </w:t>
      </w:r>
      <w:r w:rsidRPr="00061906">
        <w:rPr>
          <w:rtl/>
        </w:rPr>
        <w:t xml:space="preserve">الحسين </w:t>
      </w:r>
      <w:r w:rsidRPr="00421424">
        <w:rPr>
          <w:rStyle w:val="libAlaemChar"/>
          <w:rtl/>
        </w:rPr>
        <w:t>(</w:t>
      </w:r>
      <w:r w:rsidRPr="001E7A1B">
        <w:rPr>
          <w:rStyle w:val="libAieChar"/>
          <w:rtl/>
        </w:rPr>
        <w:t>ما أَصابَكُمْ مِنْ مُصِيبَةٍ فَبِما كَسَبَتْ أَيْدِيكُمْ</w:t>
      </w:r>
      <w:r w:rsidRPr="00421424">
        <w:rPr>
          <w:rStyle w:val="libAlaemChar"/>
          <w:rtl/>
        </w:rPr>
        <w:t>)</w:t>
      </w:r>
      <w:r w:rsidRPr="00061906">
        <w:rPr>
          <w:rtl/>
        </w:rPr>
        <w:t xml:space="preserve"> فقال</w:t>
      </w:r>
      <w:r>
        <w:rPr>
          <w:rtl/>
        </w:rPr>
        <w:t xml:space="preserve"> علي</w:t>
      </w:r>
      <w:r>
        <w:rPr>
          <w:rFonts w:hint="cs"/>
          <w:rtl/>
        </w:rPr>
        <w:t>ّ</w:t>
      </w:r>
      <w:r>
        <w:rPr>
          <w:rtl/>
        </w:rPr>
        <w:t xml:space="preserve"> بن </w:t>
      </w:r>
      <w:r w:rsidRPr="00061906">
        <w:rPr>
          <w:rtl/>
        </w:rPr>
        <w:t xml:space="preserve">الحسين </w:t>
      </w:r>
      <w:r w:rsidRPr="00421424">
        <w:rPr>
          <w:rStyle w:val="libAlaemChar"/>
          <w:rtl/>
        </w:rPr>
        <w:t>عليهما‌السلام</w:t>
      </w:r>
      <w:r w:rsidRPr="00061906">
        <w:rPr>
          <w:rtl/>
        </w:rPr>
        <w:t>. كل</w:t>
      </w:r>
      <w:r>
        <w:rPr>
          <w:rFonts w:hint="cs"/>
          <w:rtl/>
        </w:rPr>
        <w:t>ّ</w:t>
      </w:r>
      <w:r w:rsidRPr="00061906">
        <w:rPr>
          <w:rtl/>
        </w:rPr>
        <w:t>ا</w:t>
      </w:r>
      <w:r>
        <w:rPr>
          <w:rFonts w:hint="cs"/>
          <w:rtl/>
        </w:rPr>
        <w:t xml:space="preserve">، </w:t>
      </w:r>
      <w:r w:rsidRPr="00061906">
        <w:rPr>
          <w:rtl/>
        </w:rPr>
        <w:t xml:space="preserve">ما نزلت هذه فينا انما نزلت فينا </w:t>
      </w:r>
      <w:r w:rsidRPr="00421424">
        <w:rPr>
          <w:rStyle w:val="libAlaemChar"/>
          <w:rtl/>
        </w:rPr>
        <w:t>(</w:t>
      </w:r>
      <w:r w:rsidRPr="001E7A1B">
        <w:rPr>
          <w:rStyle w:val="libAieChar"/>
          <w:rtl/>
        </w:rPr>
        <w:t>ما أَصابَ مِنْ مُصِيبَةٍ فِي الْأَرْضِ وَلا فِي أَنْفُسِكُمْ إِلَّا فِي كِتابٍ مِنْ قَبْلِ أَنْ نَبْرَأَها</w:t>
      </w:r>
      <w:r w:rsidRPr="00421424">
        <w:rPr>
          <w:rStyle w:val="libAlaemChar"/>
          <w:rtl/>
        </w:rPr>
        <w:t>)</w:t>
      </w:r>
      <w:r w:rsidRPr="00061906">
        <w:rPr>
          <w:rtl/>
        </w:rPr>
        <w:t xml:space="preserve"> فنحن الذين لا نأسى على ما فاتنا ولا نفرح بما أوتينا منها.</w:t>
      </w:r>
    </w:p>
    <w:p w:rsidR="006F3F00" w:rsidRPr="00061906" w:rsidRDefault="006F3F00" w:rsidP="000179D4">
      <w:pPr>
        <w:pStyle w:val="libNormal"/>
        <w:rPr>
          <w:rtl/>
        </w:rPr>
      </w:pPr>
      <w:r w:rsidRPr="00061906">
        <w:rPr>
          <w:rtl/>
        </w:rPr>
        <w:t>88</w:t>
      </w:r>
      <w:r>
        <w:rPr>
          <w:rtl/>
        </w:rPr>
        <w:t xml:space="preserve"> ـ </w:t>
      </w:r>
      <w:r w:rsidRPr="00061906">
        <w:rPr>
          <w:rtl/>
        </w:rPr>
        <w:t xml:space="preserve">في كتاب مقتل الحسين </w:t>
      </w:r>
      <w:r>
        <w:rPr>
          <w:rtl/>
        </w:rPr>
        <w:t>(عليه السلام)</w:t>
      </w:r>
      <w:r w:rsidRPr="00061906">
        <w:rPr>
          <w:rtl/>
        </w:rPr>
        <w:t xml:space="preserve">لأبي مخنف </w:t>
      </w:r>
      <w:r>
        <w:rPr>
          <w:rFonts w:hint="cs"/>
          <w:rtl/>
        </w:rPr>
        <w:t>أ</w:t>
      </w:r>
      <w:r w:rsidRPr="00061906">
        <w:rPr>
          <w:rtl/>
        </w:rPr>
        <w:t>ن</w:t>
      </w:r>
      <w:r>
        <w:rPr>
          <w:rFonts w:hint="cs"/>
          <w:rtl/>
        </w:rPr>
        <w:t>ّ</w:t>
      </w:r>
      <w:r w:rsidRPr="00061906">
        <w:rPr>
          <w:rtl/>
        </w:rPr>
        <w:t xml:space="preserve"> يزيد لعنه الله</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نظر</w:t>
      </w:r>
      <w:r>
        <w:rPr>
          <w:rtl/>
        </w:rPr>
        <w:t xml:space="preserve"> إلى علي</w:t>
      </w:r>
      <w:r>
        <w:rPr>
          <w:rFonts w:hint="cs"/>
          <w:rtl/>
        </w:rPr>
        <w:t>ّ</w:t>
      </w:r>
      <w:r>
        <w:rPr>
          <w:rtl/>
        </w:rPr>
        <w:t xml:space="preserve"> بن </w:t>
      </w:r>
      <w:r w:rsidRPr="00061906">
        <w:rPr>
          <w:rtl/>
        </w:rPr>
        <w:t xml:space="preserve">الحسين </w:t>
      </w:r>
      <w:r w:rsidRPr="00421424">
        <w:rPr>
          <w:rStyle w:val="libAlaemChar"/>
          <w:rtl/>
        </w:rPr>
        <w:t>عليهما‌السلام</w:t>
      </w:r>
      <w:r w:rsidRPr="00061906">
        <w:rPr>
          <w:rtl/>
        </w:rPr>
        <w:t xml:space="preserve"> قال له</w:t>
      </w:r>
      <w:r>
        <w:rPr>
          <w:rtl/>
        </w:rPr>
        <w:t xml:space="preserve">: </w:t>
      </w:r>
      <w:r w:rsidRPr="00061906">
        <w:rPr>
          <w:rtl/>
        </w:rPr>
        <w:t>أبوك قطع رحمي وجهل حق</w:t>
      </w:r>
      <w:r>
        <w:rPr>
          <w:rFonts w:hint="cs"/>
          <w:rtl/>
        </w:rPr>
        <w:t>ّ</w:t>
      </w:r>
      <w:r w:rsidRPr="00061906">
        <w:rPr>
          <w:rtl/>
        </w:rPr>
        <w:t>ي ونازعنى في سلطاني فعل الله به ما رأيت</w:t>
      </w:r>
      <w:r>
        <w:rPr>
          <w:rtl/>
        </w:rPr>
        <w:t>؟</w:t>
      </w:r>
      <w:r w:rsidRPr="00061906">
        <w:rPr>
          <w:rtl/>
        </w:rPr>
        <w:t xml:space="preserve"> فقال</w:t>
      </w:r>
      <w:r>
        <w:rPr>
          <w:rtl/>
        </w:rPr>
        <w:t xml:space="preserve"> علي</w:t>
      </w:r>
      <w:r>
        <w:rPr>
          <w:rFonts w:hint="cs"/>
          <w:rtl/>
        </w:rPr>
        <w:t>ّ</w:t>
      </w:r>
      <w:r>
        <w:rPr>
          <w:rtl/>
        </w:rPr>
        <w:t xml:space="preserve"> بن </w:t>
      </w:r>
      <w:r w:rsidRPr="00061906">
        <w:rPr>
          <w:rtl/>
        </w:rPr>
        <w:t>الحسين</w:t>
      </w:r>
      <w:r>
        <w:rPr>
          <w:rtl/>
        </w:rPr>
        <w:t xml:space="preserve">: </w:t>
      </w:r>
      <w:r w:rsidRPr="00421424">
        <w:rPr>
          <w:rStyle w:val="libAlaemChar"/>
          <w:rtl/>
        </w:rPr>
        <w:t>(</w:t>
      </w:r>
      <w:r w:rsidRPr="001E7A1B">
        <w:rPr>
          <w:rStyle w:val="libAieChar"/>
          <w:rtl/>
        </w:rPr>
        <w:t>ما أَصابَ مِنْ مُصِيبَةٍ فِي الْأَرْضِ وَلا فِي أَنْفُسِكُمْ إِلَّا فِي كِتابٍ مِنْ قَبْلِ أَنْ نَبْرَأَها إِنَّ ذلِكَ عَلَى اللهِ يَسِيرٌ</w:t>
      </w:r>
      <w:r w:rsidRPr="00421424">
        <w:rPr>
          <w:rStyle w:val="libAlaemChar"/>
          <w:rtl/>
        </w:rPr>
        <w:t>)</w:t>
      </w:r>
      <w:r>
        <w:rPr>
          <w:rtl/>
        </w:rPr>
        <w:t>.</w:t>
      </w:r>
    </w:p>
    <w:p w:rsidR="006F3F00" w:rsidRPr="00061906" w:rsidRDefault="006F3F00" w:rsidP="000179D4">
      <w:pPr>
        <w:pStyle w:val="libNormal"/>
        <w:rPr>
          <w:rtl/>
        </w:rPr>
      </w:pPr>
      <w:r>
        <w:rPr>
          <w:rtl/>
        </w:rPr>
        <w:br w:type="page"/>
      </w:r>
      <w:r w:rsidRPr="00061906">
        <w:rPr>
          <w:rtl/>
        </w:rPr>
        <w:lastRenderedPageBreak/>
        <w:t>89</w:t>
      </w:r>
      <w:r>
        <w:rPr>
          <w:rtl/>
        </w:rPr>
        <w:t xml:space="preserve"> ـ </w:t>
      </w:r>
      <w:r w:rsidRPr="00061906">
        <w:rPr>
          <w:rtl/>
        </w:rPr>
        <w:t>في تفسير علي بن إبراهيم وقال</w:t>
      </w:r>
      <w:r>
        <w:rPr>
          <w:rtl/>
        </w:rPr>
        <w:t xml:space="preserve"> أبو </w:t>
      </w:r>
      <w:r w:rsidRPr="00061906">
        <w:rPr>
          <w:rtl/>
        </w:rPr>
        <w:t xml:space="preserve">جعفر </w:t>
      </w:r>
      <w:r w:rsidRPr="00421424">
        <w:rPr>
          <w:rStyle w:val="libAlaemChar"/>
          <w:rtl/>
        </w:rPr>
        <w:t>عليه‌السلام</w:t>
      </w:r>
      <w:r>
        <w:rPr>
          <w:rtl/>
        </w:rPr>
        <w:t xml:space="preserve">: </w:t>
      </w:r>
      <w:r w:rsidRPr="00421424">
        <w:rPr>
          <w:rStyle w:val="libAlaemChar"/>
          <w:rtl/>
        </w:rPr>
        <w:t>(</w:t>
      </w:r>
      <w:r w:rsidRPr="001E7A1B">
        <w:rPr>
          <w:rStyle w:val="libAieChar"/>
          <w:rtl/>
        </w:rPr>
        <w:t>لِكَيْلا تَأْسَوْا عَلى ما فاتَكُمْ</w:t>
      </w:r>
      <w:r w:rsidRPr="00421424">
        <w:rPr>
          <w:rStyle w:val="libAlaemChar"/>
          <w:rtl/>
        </w:rPr>
        <w:t>)</w:t>
      </w:r>
      <w:r w:rsidRPr="00061906">
        <w:rPr>
          <w:rtl/>
        </w:rPr>
        <w:t xml:space="preserve"> قال</w:t>
      </w:r>
      <w:r>
        <w:rPr>
          <w:rtl/>
        </w:rPr>
        <w:t xml:space="preserve">: </w:t>
      </w:r>
      <w:r w:rsidRPr="00061906">
        <w:rPr>
          <w:rtl/>
        </w:rPr>
        <w:t>قال</w:t>
      </w:r>
      <w:r>
        <w:rPr>
          <w:rtl/>
        </w:rPr>
        <w:t xml:space="preserve"> أبو </w:t>
      </w:r>
      <w:r w:rsidRPr="00061906">
        <w:rPr>
          <w:rtl/>
        </w:rPr>
        <w:t>عبد الله عليه</w:t>
      </w:r>
      <w:r>
        <w:rPr>
          <w:rFonts w:hint="cs"/>
          <w:rtl/>
        </w:rPr>
        <w:t xml:space="preserve"> </w:t>
      </w:r>
      <w:r w:rsidRPr="00061906">
        <w:rPr>
          <w:rtl/>
        </w:rPr>
        <w:t>السلام</w:t>
      </w:r>
      <w:r>
        <w:rPr>
          <w:rtl/>
        </w:rPr>
        <w:t xml:space="preserve">: </w:t>
      </w:r>
      <w:r w:rsidRPr="00061906">
        <w:rPr>
          <w:rtl/>
        </w:rPr>
        <w:t>سأل رجل</w:t>
      </w:r>
      <w:r w:rsidRPr="00DF6FA3">
        <w:rPr>
          <w:rtl/>
        </w:rPr>
        <w:t xml:space="preserve"> </w:t>
      </w:r>
      <w:r w:rsidRPr="00061906">
        <w:rPr>
          <w:rtl/>
        </w:rPr>
        <w:t>أب</w:t>
      </w:r>
      <w:r>
        <w:rPr>
          <w:rFonts w:hint="cs"/>
          <w:rtl/>
        </w:rPr>
        <w:t>ي</w:t>
      </w:r>
      <w:r w:rsidRPr="00421424">
        <w:rPr>
          <w:rStyle w:val="libAlaemChar"/>
          <w:rtl/>
        </w:rPr>
        <w:t xml:space="preserve"> عليه‌السلام</w:t>
      </w:r>
      <w:r w:rsidRPr="00061906">
        <w:rPr>
          <w:rtl/>
        </w:rPr>
        <w:t xml:space="preserve"> عن ذلك فقال</w:t>
      </w:r>
      <w:r>
        <w:rPr>
          <w:rtl/>
        </w:rPr>
        <w:t xml:space="preserve">: </w:t>
      </w:r>
      <w:r w:rsidRPr="00061906">
        <w:rPr>
          <w:rtl/>
        </w:rPr>
        <w:t>نزلت في</w:t>
      </w:r>
      <w:r>
        <w:rPr>
          <w:rtl/>
        </w:rPr>
        <w:t xml:space="preserve"> أبي بكر </w:t>
      </w:r>
      <w:r w:rsidRPr="00061906">
        <w:rPr>
          <w:rtl/>
        </w:rPr>
        <w:t>وأصحابه</w:t>
      </w:r>
      <w:r>
        <w:rPr>
          <w:rtl/>
        </w:rPr>
        <w:t xml:space="preserve">، </w:t>
      </w:r>
      <w:r w:rsidRPr="00061906">
        <w:rPr>
          <w:rtl/>
        </w:rPr>
        <w:t>واحدة مقدمه</w:t>
      </w:r>
      <w:r>
        <w:rPr>
          <w:rtl/>
        </w:rPr>
        <w:t xml:space="preserve">، </w:t>
      </w:r>
      <w:r w:rsidRPr="00061906">
        <w:rPr>
          <w:rtl/>
        </w:rPr>
        <w:t>وواحدة مؤخره</w:t>
      </w:r>
      <w:r>
        <w:rPr>
          <w:rtl/>
        </w:rPr>
        <w:t xml:space="preserve">، </w:t>
      </w:r>
      <w:r w:rsidRPr="00061906">
        <w:rPr>
          <w:rtl/>
        </w:rPr>
        <w:t>لا تأسوا على ما فاتكم مما خص به</w:t>
      </w:r>
      <w:r>
        <w:rPr>
          <w:rtl/>
        </w:rPr>
        <w:t xml:space="preserve"> عليّ بن أبي طالب  </w:t>
      </w:r>
      <w:r w:rsidRPr="00421424">
        <w:rPr>
          <w:rStyle w:val="libAlaemChar"/>
          <w:rtl/>
        </w:rPr>
        <w:t>عليه‌السلام</w:t>
      </w:r>
      <w:r w:rsidRPr="00061906">
        <w:rPr>
          <w:rtl/>
        </w:rPr>
        <w:t xml:space="preserve"> ولا تفرحوا بما آتاكم من الفتنة التي عرضت لكم بعد رسول الله </w:t>
      </w:r>
      <w:r w:rsidRPr="00421424">
        <w:rPr>
          <w:rStyle w:val="libAlaemChar"/>
          <w:rtl/>
        </w:rPr>
        <w:t>صلى‌الله‌عليه‌وآله</w:t>
      </w:r>
      <w:r>
        <w:rPr>
          <w:rtl/>
        </w:rPr>
        <w:t xml:space="preserve">، </w:t>
      </w:r>
      <w:r w:rsidRPr="00061906">
        <w:rPr>
          <w:rtl/>
        </w:rPr>
        <w:t>فقال الرجل</w:t>
      </w:r>
      <w:r>
        <w:rPr>
          <w:rtl/>
        </w:rPr>
        <w:t xml:space="preserve">: </w:t>
      </w:r>
      <w:r w:rsidRPr="00061906">
        <w:rPr>
          <w:rtl/>
        </w:rPr>
        <w:t>اشهد انكم أصحاب الحكم الذي لا خلاف فيه</w:t>
      </w:r>
      <w:r>
        <w:rPr>
          <w:rtl/>
        </w:rPr>
        <w:t xml:space="preserve">، </w:t>
      </w:r>
      <w:r w:rsidRPr="00061906">
        <w:rPr>
          <w:rtl/>
        </w:rPr>
        <w:t>ثم قال الرجل فذهب فلم أره.</w:t>
      </w:r>
    </w:p>
    <w:p w:rsidR="006F3F00" w:rsidRPr="00061906" w:rsidRDefault="006F3F00" w:rsidP="000179D4">
      <w:pPr>
        <w:pStyle w:val="libNormal"/>
        <w:rPr>
          <w:rtl/>
        </w:rPr>
      </w:pPr>
      <w:r w:rsidRPr="00061906">
        <w:rPr>
          <w:rtl/>
        </w:rPr>
        <w:t>90</w:t>
      </w:r>
      <w:r>
        <w:rPr>
          <w:rtl/>
        </w:rPr>
        <w:t xml:space="preserve"> ـ </w:t>
      </w:r>
      <w:r w:rsidRPr="00061906">
        <w:rPr>
          <w:rtl/>
        </w:rPr>
        <w:t>وباسناده</w:t>
      </w:r>
      <w:r>
        <w:rPr>
          <w:rtl/>
        </w:rPr>
        <w:t xml:space="preserve"> إلى </w:t>
      </w:r>
      <w:r w:rsidRPr="00061906">
        <w:rPr>
          <w:rtl/>
        </w:rPr>
        <w:t>حفص بن غياث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جعلت فداك فما حد الزهد في الدنيا</w:t>
      </w:r>
      <w:r>
        <w:rPr>
          <w:rtl/>
        </w:rPr>
        <w:t>؟</w:t>
      </w:r>
      <w:r w:rsidRPr="00061906">
        <w:rPr>
          <w:rtl/>
        </w:rPr>
        <w:t xml:space="preserve"> فقال</w:t>
      </w:r>
      <w:r>
        <w:rPr>
          <w:rtl/>
        </w:rPr>
        <w:t xml:space="preserve">: </w:t>
      </w:r>
      <w:r w:rsidRPr="00061906">
        <w:rPr>
          <w:rtl/>
        </w:rPr>
        <w:t xml:space="preserve">قد حده الله في كتابه فقال </w:t>
      </w:r>
      <w:r w:rsidRPr="00421424">
        <w:rPr>
          <w:rStyle w:val="libAlaemChar"/>
          <w:rtl/>
        </w:rPr>
        <w:t>عزوجل</w:t>
      </w:r>
      <w:r>
        <w:rPr>
          <w:rtl/>
        </w:rPr>
        <w:t xml:space="preserve">: </w:t>
      </w:r>
      <w:r w:rsidRPr="00421424">
        <w:rPr>
          <w:rStyle w:val="libAlaemChar"/>
          <w:rtl/>
        </w:rPr>
        <w:t>(</w:t>
      </w:r>
      <w:r w:rsidRPr="001E7A1B">
        <w:rPr>
          <w:rStyle w:val="libAieChar"/>
          <w:rtl/>
        </w:rPr>
        <w:t>لِكَيْلا تَأْسَوْا عَلى ما فاتَكُمْ وَلا تَفْرَحُوا بِما آتاكُمْ</w:t>
      </w:r>
      <w:r w:rsidRPr="00421424">
        <w:rPr>
          <w:rStyle w:val="libAlaemChar"/>
          <w:rtl/>
        </w:rPr>
        <w:t>)</w:t>
      </w:r>
      <w:r>
        <w:rPr>
          <w:rtl/>
        </w:rPr>
        <w:t>.</w:t>
      </w:r>
    </w:p>
    <w:p w:rsidR="006F3F00" w:rsidRPr="00061906" w:rsidRDefault="006F3F00" w:rsidP="000179D4">
      <w:pPr>
        <w:pStyle w:val="libNormal"/>
        <w:rPr>
          <w:rtl/>
        </w:rPr>
      </w:pPr>
      <w:r w:rsidRPr="00061906">
        <w:rPr>
          <w:rtl/>
        </w:rPr>
        <w:t>91</w:t>
      </w:r>
      <w:r>
        <w:rPr>
          <w:rtl/>
        </w:rPr>
        <w:t xml:space="preserve"> ـ </w:t>
      </w:r>
      <w:r w:rsidRPr="00061906">
        <w:rPr>
          <w:rtl/>
        </w:rPr>
        <w:t>وباسناده</w:t>
      </w:r>
      <w:r>
        <w:rPr>
          <w:rtl/>
        </w:rPr>
        <w:t xml:space="preserve"> إلى </w:t>
      </w:r>
      <w:r w:rsidRPr="00061906">
        <w:rPr>
          <w:rtl/>
        </w:rPr>
        <w:t>سليمان بن داود رفعه قال</w:t>
      </w:r>
      <w:r>
        <w:rPr>
          <w:rtl/>
        </w:rPr>
        <w:t xml:space="preserve">: </w:t>
      </w:r>
      <w:r w:rsidRPr="00061906">
        <w:rPr>
          <w:rtl/>
        </w:rPr>
        <w:t>جاء رجل</w:t>
      </w:r>
      <w:r>
        <w:rPr>
          <w:rtl/>
        </w:rPr>
        <w:t xml:space="preserve"> إلى علي بن </w:t>
      </w:r>
      <w:r w:rsidRPr="00061906">
        <w:rPr>
          <w:rtl/>
        </w:rPr>
        <w:t>الحسين</w:t>
      </w:r>
      <w:r w:rsidRPr="00421424">
        <w:rPr>
          <w:rStyle w:val="libAlaemChar"/>
          <w:rtl/>
        </w:rPr>
        <w:t>عليهما‌السلام</w:t>
      </w:r>
      <w:r w:rsidRPr="00061906">
        <w:rPr>
          <w:rtl/>
        </w:rPr>
        <w:t xml:space="preserve"> فقال له</w:t>
      </w:r>
      <w:r>
        <w:rPr>
          <w:rtl/>
        </w:rPr>
        <w:t xml:space="preserve">: </w:t>
      </w:r>
      <w:r w:rsidRPr="00061906">
        <w:rPr>
          <w:rtl/>
        </w:rPr>
        <w:t>فما الزهد</w:t>
      </w:r>
      <w:r>
        <w:rPr>
          <w:rtl/>
        </w:rPr>
        <w:t>؟</w:t>
      </w:r>
      <w:r w:rsidRPr="00061906">
        <w:rPr>
          <w:rtl/>
        </w:rPr>
        <w:t xml:space="preserve"> قال</w:t>
      </w:r>
      <w:r>
        <w:rPr>
          <w:rtl/>
        </w:rPr>
        <w:t xml:space="preserve">: </w:t>
      </w:r>
      <w:r w:rsidRPr="00061906">
        <w:rPr>
          <w:rtl/>
        </w:rPr>
        <w:t>عشرة أجزاء فأعلى درجات الزهد أ</w:t>
      </w:r>
      <w:r>
        <w:rPr>
          <w:rFonts w:hint="cs"/>
          <w:rtl/>
        </w:rPr>
        <w:t>د</w:t>
      </w:r>
      <w:r w:rsidRPr="00061906">
        <w:rPr>
          <w:rtl/>
        </w:rPr>
        <w:t>نى درجات الرضا</w:t>
      </w:r>
      <w:r>
        <w:rPr>
          <w:rtl/>
        </w:rPr>
        <w:t xml:space="preserve">، </w:t>
      </w:r>
      <w:r>
        <w:rPr>
          <w:rFonts w:hint="cs"/>
          <w:rtl/>
        </w:rPr>
        <w:t>أ</w:t>
      </w:r>
      <w:r w:rsidRPr="00061906">
        <w:rPr>
          <w:rtl/>
        </w:rPr>
        <w:t>ل</w:t>
      </w:r>
      <w:r>
        <w:rPr>
          <w:rFonts w:hint="cs"/>
          <w:rtl/>
        </w:rPr>
        <w:t>آ</w:t>
      </w:r>
      <w:r w:rsidRPr="00061906">
        <w:rPr>
          <w:rtl/>
        </w:rPr>
        <w:t xml:space="preserve"> و</w:t>
      </w:r>
      <w:r>
        <w:rPr>
          <w:rFonts w:hint="cs"/>
          <w:rtl/>
        </w:rPr>
        <w:t>إ</w:t>
      </w:r>
      <w:r w:rsidRPr="00061906">
        <w:rPr>
          <w:rtl/>
        </w:rPr>
        <w:t>ن</w:t>
      </w:r>
      <w:r>
        <w:rPr>
          <w:rFonts w:hint="cs"/>
          <w:rtl/>
        </w:rPr>
        <w:t>ّ</w:t>
      </w:r>
      <w:r w:rsidRPr="00061906">
        <w:rPr>
          <w:rtl/>
        </w:rPr>
        <w:t xml:space="preserve"> الزهد في آية من كتاب الله </w:t>
      </w:r>
      <w:r w:rsidRPr="00421424">
        <w:rPr>
          <w:rStyle w:val="libAlaemChar"/>
          <w:rtl/>
        </w:rPr>
        <w:t>(</w:t>
      </w:r>
      <w:r w:rsidRPr="001E7A1B">
        <w:rPr>
          <w:rStyle w:val="libAieChar"/>
          <w:rtl/>
        </w:rPr>
        <w:t>لِكَيْلا تَأْسَوْا عَلى ما فاتَكُمْ وَلا تَفْرَحُوا بِما آتاكُمْ</w:t>
      </w:r>
      <w:r w:rsidRPr="00421424">
        <w:rPr>
          <w:rStyle w:val="libAlaemChar"/>
          <w:rtl/>
        </w:rPr>
        <w:t>)</w:t>
      </w:r>
      <w:r>
        <w:rPr>
          <w:rtl/>
        </w:rPr>
        <w:t>.</w:t>
      </w:r>
    </w:p>
    <w:p w:rsidR="006F3F00" w:rsidRPr="00061906" w:rsidRDefault="006F3F00" w:rsidP="000179D4">
      <w:pPr>
        <w:pStyle w:val="libNormal"/>
        <w:rPr>
          <w:rtl/>
        </w:rPr>
      </w:pPr>
      <w:r w:rsidRPr="00061906">
        <w:rPr>
          <w:rtl/>
        </w:rPr>
        <w:t>92</w:t>
      </w:r>
      <w:r>
        <w:rPr>
          <w:rtl/>
        </w:rPr>
        <w:t xml:space="preserve"> ـ </w:t>
      </w:r>
      <w:r w:rsidRPr="00061906">
        <w:rPr>
          <w:rtl/>
        </w:rPr>
        <w:t>في أصول الكافي باسناده</w:t>
      </w:r>
      <w:r>
        <w:rPr>
          <w:rtl/>
        </w:rPr>
        <w:t xml:space="preserve"> إلى أبي </w:t>
      </w:r>
      <w:r w:rsidRPr="00061906">
        <w:rPr>
          <w:rtl/>
        </w:rPr>
        <w:t xml:space="preserve">جعفر الباقر </w:t>
      </w:r>
      <w:r w:rsidRPr="00421424">
        <w:rPr>
          <w:rStyle w:val="libAlaemChar"/>
          <w:rtl/>
        </w:rPr>
        <w:t>عليه‌السلام</w:t>
      </w:r>
      <w:r w:rsidRPr="00061906">
        <w:rPr>
          <w:rtl/>
        </w:rPr>
        <w:t xml:space="preserve"> حديث طويل وفيه </w:t>
      </w:r>
      <w:r>
        <w:rPr>
          <w:rFonts w:hint="cs"/>
          <w:rtl/>
        </w:rPr>
        <w:t>أ</w:t>
      </w:r>
      <w:r w:rsidRPr="00061906">
        <w:rPr>
          <w:rtl/>
        </w:rPr>
        <w:t>ن</w:t>
      </w:r>
      <w:r>
        <w:rPr>
          <w:rFonts w:hint="cs"/>
          <w:rtl/>
        </w:rPr>
        <w:t>ّ</w:t>
      </w:r>
      <w:r w:rsidRPr="00061906">
        <w:rPr>
          <w:rtl/>
        </w:rPr>
        <w:t xml:space="preserve"> </w:t>
      </w:r>
      <w:r>
        <w:rPr>
          <w:rFonts w:hint="cs"/>
          <w:rtl/>
        </w:rPr>
        <w:t>إ</w:t>
      </w:r>
      <w:r w:rsidRPr="00061906">
        <w:rPr>
          <w:rtl/>
        </w:rPr>
        <w:t xml:space="preserve">لياس </w:t>
      </w:r>
      <w:r w:rsidRPr="00421424">
        <w:rPr>
          <w:rStyle w:val="libAlaemChar"/>
          <w:rtl/>
        </w:rPr>
        <w:t>عليه‌السلام</w:t>
      </w:r>
      <w:r w:rsidRPr="00061906">
        <w:rPr>
          <w:rtl/>
        </w:rPr>
        <w:t xml:space="preserve"> قال له </w:t>
      </w:r>
      <w:r w:rsidRPr="00421424">
        <w:rPr>
          <w:rStyle w:val="libAlaemChar"/>
          <w:rtl/>
        </w:rPr>
        <w:t>عليه‌السلام</w:t>
      </w:r>
      <w:r>
        <w:rPr>
          <w:rtl/>
        </w:rPr>
        <w:t xml:space="preserve">: </w:t>
      </w:r>
      <w:r w:rsidRPr="00061906">
        <w:rPr>
          <w:rtl/>
        </w:rPr>
        <w:t xml:space="preserve">أخبرنى عن تفسير </w:t>
      </w:r>
      <w:r w:rsidRPr="00421424">
        <w:rPr>
          <w:rStyle w:val="libAlaemChar"/>
          <w:rtl/>
        </w:rPr>
        <w:t>(</w:t>
      </w:r>
      <w:r w:rsidRPr="001E7A1B">
        <w:rPr>
          <w:rStyle w:val="libAieChar"/>
          <w:rtl/>
        </w:rPr>
        <w:t>لِكَيْلا تَأْسَوْا عَلى ما فاتَكُمْ</w:t>
      </w:r>
      <w:r w:rsidRPr="00421424">
        <w:rPr>
          <w:rStyle w:val="libAlaemChar"/>
          <w:rtl/>
        </w:rPr>
        <w:t>)</w:t>
      </w:r>
      <w:r w:rsidRPr="00061906">
        <w:rPr>
          <w:rtl/>
        </w:rPr>
        <w:t xml:space="preserve"> مما خص</w:t>
      </w:r>
      <w:r>
        <w:rPr>
          <w:rFonts w:hint="cs"/>
          <w:rtl/>
        </w:rPr>
        <w:t>ّ</w:t>
      </w:r>
      <w:r w:rsidRPr="00061906">
        <w:rPr>
          <w:rtl/>
        </w:rPr>
        <w:t xml:space="preserve"> به</w:t>
      </w:r>
      <w:r w:rsidRPr="00885823">
        <w:rPr>
          <w:rtl/>
        </w:rPr>
        <w:t xml:space="preserve"> </w:t>
      </w:r>
      <w:r w:rsidRPr="00061906">
        <w:rPr>
          <w:rtl/>
        </w:rPr>
        <w:t>عل</w:t>
      </w:r>
      <w:r>
        <w:rPr>
          <w:rFonts w:hint="cs"/>
          <w:rtl/>
        </w:rPr>
        <w:t>يّ</w:t>
      </w:r>
      <w:r w:rsidRPr="00421424">
        <w:rPr>
          <w:rStyle w:val="libAlaemChar"/>
          <w:rtl/>
        </w:rPr>
        <w:t xml:space="preserve"> عليه‌السلام</w:t>
      </w:r>
      <w:r w:rsidRPr="00061906">
        <w:rPr>
          <w:rtl/>
        </w:rPr>
        <w:t xml:space="preserve"> </w:t>
      </w:r>
      <w:r w:rsidRPr="00421424">
        <w:rPr>
          <w:rStyle w:val="libAlaemChar"/>
          <w:rtl/>
        </w:rPr>
        <w:t>(</w:t>
      </w:r>
      <w:r w:rsidRPr="001E7A1B">
        <w:rPr>
          <w:rStyle w:val="libAieChar"/>
          <w:rtl/>
        </w:rPr>
        <w:t>وَلا تَفْرَحُوا بِما آتاكُمْ</w:t>
      </w:r>
      <w:r w:rsidRPr="00421424">
        <w:rPr>
          <w:rStyle w:val="libAlaemChar"/>
          <w:rtl/>
        </w:rPr>
        <w:t>)</w:t>
      </w:r>
      <w:r w:rsidRPr="00061906">
        <w:rPr>
          <w:rtl/>
        </w:rPr>
        <w:t xml:space="preserve"> قال</w:t>
      </w:r>
      <w:r>
        <w:rPr>
          <w:rtl/>
        </w:rPr>
        <w:t xml:space="preserve">: </w:t>
      </w:r>
      <w:r w:rsidRPr="00061906">
        <w:rPr>
          <w:rtl/>
        </w:rPr>
        <w:t>في</w:t>
      </w:r>
      <w:r w:rsidRPr="00DF6FA3">
        <w:rPr>
          <w:rtl/>
        </w:rPr>
        <w:t xml:space="preserve"> </w:t>
      </w:r>
      <w:r w:rsidRPr="00061906">
        <w:rPr>
          <w:rtl/>
        </w:rPr>
        <w:t>أب</w:t>
      </w:r>
      <w:r>
        <w:rPr>
          <w:rFonts w:hint="cs"/>
          <w:rtl/>
        </w:rPr>
        <w:t>ي</w:t>
      </w:r>
      <w:r w:rsidRPr="00061906">
        <w:rPr>
          <w:rtl/>
        </w:rPr>
        <w:t xml:space="preserve"> فلان وأصحابه</w:t>
      </w:r>
      <w:r>
        <w:rPr>
          <w:rtl/>
        </w:rPr>
        <w:t xml:space="preserve">، </w:t>
      </w:r>
      <w:r w:rsidRPr="00061906">
        <w:rPr>
          <w:rtl/>
        </w:rPr>
        <w:t>واحدة مقدمة وواحدة مؤخرة</w:t>
      </w:r>
      <w:r>
        <w:rPr>
          <w:rtl/>
        </w:rPr>
        <w:t xml:space="preserve">، </w:t>
      </w:r>
      <w:r w:rsidRPr="00421424">
        <w:rPr>
          <w:rStyle w:val="libAlaemChar"/>
          <w:rtl/>
        </w:rPr>
        <w:t>(</w:t>
      </w:r>
      <w:r w:rsidRPr="001E7A1B">
        <w:rPr>
          <w:rStyle w:val="libAieChar"/>
          <w:rtl/>
        </w:rPr>
        <w:t>لِكَيْلا تَأْسَوْا عَلى ما فاتَكُمْ</w:t>
      </w:r>
      <w:r w:rsidRPr="00421424">
        <w:rPr>
          <w:rStyle w:val="libAlaemChar"/>
          <w:rtl/>
        </w:rPr>
        <w:t>)</w:t>
      </w:r>
      <w:r w:rsidRPr="00061906">
        <w:rPr>
          <w:rtl/>
        </w:rPr>
        <w:t xml:space="preserve"> مما خص</w:t>
      </w:r>
      <w:r>
        <w:rPr>
          <w:rFonts w:hint="cs"/>
          <w:rtl/>
        </w:rPr>
        <w:t>ّ</w:t>
      </w:r>
      <w:r w:rsidRPr="00061906">
        <w:rPr>
          <w:rtl/>
        </w:rPr>
        <w:t xml:space="preserve"> به عل</w:t>
      </w:r>
      <w:r>
        <w:rPr>
          <w:rFonts w:hint="cs"/>
          <w:rtl/>
        </w:rPr>
        <w:t>يّ</w:t>
      </w:r>
      <w:r w:rsidRPr="00061906">
        <w:rPr>
          <w:rtl/>
        </w:rPr>
        <w:t xml:space="preserve">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وَلا تَفْرَحُوا بِما آتاكُمْ</w:t>
      </w:r>
      <w:r w:rsidRPr="00421424">
        <w:rPr>
          <w:rStyle w:val="libAlaemChar"/>
          <w:rtl/>
        </w:rPr>
        <w:t>)</w:t>
      </w:r>
      <w:r w:rsidRPr="00061906">
        <w:rPr>
          <w:rtl/>
        </w:rPr>
        <w:t xml:space="preserve"> من الفتنة التي عرضت لكم بعد رسول الله </w:t>
      </w:r>
      <w:r w:rsidRPr="00421424">
        <w:rPr>
          <w:rStyle w:val="libAlaemChar"/>
          <w:rtl/>
        </w:rPr>
        <w:t>صلى‌الله‌عليه‌وآله‌وسلم</w:t>
      </w:r>
      <w:r w:rsidRPr="00061906">
        <w:rPr>
          <w:rtl/>
        </w:rPr>
        <w:t>.</w:t>
      </w:r>
    </w:p>
    <w:p w:rsidR="006F3F00" w:rsidRPr="00061906" w:rsidRDefault="006F3F00" w:rsidP="000179D4">
      <w:pPr>
        <w:pStyle w:val="libNormal"/>
        <w:rPr>
          <w:rtl/>
        </w:rPr>
      </w:pPr>
      <w:r w:rsidRPr="00061906">
        <w:rPr>
          <w:rtl/>
        </w:rPr>
        <w:t>93</w:t>
      </w:r>
      <w:r>
        <w:rPr>
          <w:rtl/>
        </w:rPr>
        <w:t xml:space="preserve"> ـ </w:t>
      </w:r>
      <w:r w:rsidRPr="00061906">
        <w:rPr>
          <w:rtl/>
        </w:rPr>
        <w:t>الحسين بن محمد عن معلى بن محمد عن</w:t>
      </w:r>
      <w:r>
        <w:rPr>
          <w:rtl/>
        </w:rPr>
        <w:t xml:space="preserve"> أحمد </w:t>
      </w:r>
      <w:r w:rsidRPr="00061906">
        <w:rPr>
          <w:rtl/>
        </w:rPr>
        <w:t>بن محمد عن شعيب بن عبد الله عن بعض أصحابه رفعه قال</w:t>
      </w:r>
      <w:r>
        <w:rPr>
          <w:rtl/>
        </w:rPr>
        <w:t xml:space="preserve">: </w:t>
      </w:r>
      <w:r w:rsidRPr="00061906">
        <w:rPr>
          <w:rtl/>
        </w:rPr>
        <w:t xml:space="preserve">قال أمير المؤمنين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الناس ثلاثة</w:t>
      </w:r>
      <w:r>
        <w:rPr>
          <w:rtl/>
        </w:rPr>
        <w:t xml:space="preserve">: </w:t>
      </w:r>
      <w:r w:rsidRPr="00061906">
        <w:rPr>
          <w:rtl/>
        </w:rPr>
        <w:t>زاهد وصابر وراغب</w:t>
      </w:r>
      <w:r>
        <w:rPr>
          <w:rtl/>
        </w:rPr>
        <w:t xml:space="preserve">، </w:t>
      </w:r>
      <w:r w:rsidRPr="00061906">
        <w:rPr>
          <w:rtl/>
        </w:rPr>
        <w:t>فأم</w:t>
      </w:r>
      <w:r>
        <w:rPr>
          <w:rFonts w:hint="cs"/>
          <w:rtl/>
        </w:rPr>
        <w:t>ّ</w:t>
      </w:r>
      <w:r w:rsidRPr="00061906">
        <w:rPr>
          <w:rtl/>
        </w:rPr>
        <w:t>ا الزاهد فقد خر</w:t>
      </w:r>
      <w:r>
        <w:rPr>
          <w:rtl/>
        </w:rPr>
        <w:t>جت الأحزان وال</w:t>
      </w:r>
      <w:r>
        <w:rPr>
          <w:rFonts w:hint="cs"/>
          <w:rtl/>
        </w:rPr>
        <w:t>أ</w:t>
      </w:r>
      <w:r w:rsidRPr="00061906">
        <w:rPr>
          <w:rtl/>
        </w:rPr>
        <w:t>فراح من قبله</w:t>
      </w:r>
      <w:r>
        <w:rPr>
          <w:rtl/>
        </w:rPr>
        <w:t xml:space="preserve">، </w:t>
      </w:r>
      <w:r w:rsidRPr="00061906">
        <w:rPr>
          <w:rtl/>
        </w:rPr>
        <w:t>فلا يفرح بشيء من الدنيا ولا يأس</w:t>
      </w:r>
      <w:r>
        <w:rPr>
          <w:rFonts w:hint="cs"/>
          <w:rtl/>
        </w:rPr>
        <w:t>ي</w:t>
      </w:r>
      <w:r w:rsidRPr="00061906">
        <w:rPr>
          <w:rtl/>
        </w:rPr>
        <w:t xml:space="preserve"> على شيء منها فاته فهو مستريح</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94</w:t>
      </w:r>
      <w:r>
        <w:rPr>
          <w:rtl/>
        </w:rPr>
        <w:t xml:space="preserve"> ـ علي بن إبراهيم </w:t>
      </w:r>
      <w:r w:rsidRPr="00061906">
        <w:rPr>
          <w:rtl/>
        </w:rPr>
        <w:t>عن أبيه</w:t>
      </w:r>
      <w:r>
        <w:rPr>
          <w:rtl/>
        </w:rPr>
        <w:t xml:space="preserve"> وعلي بن </w:t>
      </w:r>
      <w:r w:rsidRPr="00061906">
        <w:rPr>
          <w:rtl/>
        </w:rPr>
        <w:t>محمد عن القاسم بن محمد عن سليمان</w:t>
      </w:r>
    </w:p>
    <w:p w:rsidR="006F3F00" w:rsidRPr="00061906" w:rsidRDefault="006F3F00" w:rsidP="00615F29">
      <w:pPr>
        <w:pStyle w:val="libNormal0"/>
        <w:rPr>
          <w:rtl/>
        </w:rPr>
      </w:pPr>
      <w:r>
        <w:rPr>
          <w:rtl/>
        </w:rPr>
        <w:br w:type="page"/>
      </w:r>
      <w:r w:rsidRPr="00061906">
        <w:rPr>
          <w:rtl/>
        </w:rPr>
        <w:lastRenderedPageBreak/>
        <w:t>بن داود المنقري عن</w:t>
      </w:r>
      <w:r>
        <w:rPr>
          <w:rtl/>
        </w:rPr>
        <w:t xml:space="preserve"> علي بن </w:t>
      </w:r>
      <w:r w:rsidRPr="00061906">
        <w:rPr>
          <w:rtl/>
        </w:rPr>
        <w:t>هاشم بن البريد عن أبيه أن</w:t>
      </w:r>
      <w:r>
        <w:rPr>
          <w:rFonts w:hint="cs"/>
          <w:rtl/>
        </w:rPr>
        <w:t>ّ</w:t>
      </w:r>
      <w:r w:rsidRPr="00061906">
        <w:rPr>
          <w:rtl/>
        </w:rPr>
        <w:t xml:space="preserve"> رجلا سأل</w:t>
      </w:r>
      <w:r>
        <w:rPr>
          <w:rtl/>
        </w:rPr>
        <w:t xml:space="preserve"> علي</w:t>
      </w:r>
      <w:r>
        <w:rPr>
          <w:rFonts w:hint="cs"/>
          <w:rtl/>
        </w:rPr>
        <w:t>ّ</w:t>
      </w:r>
      <w:r>
        <w:rPr>
          <w:rtl/>
        </w:rPr>
        <w:t xml:space="preserve"> بن </w:t>
      </w:r>
      <w:r w:rsidRPr="00061906">
        <w:rPr>
          <w:rtl/>
        </w:rPr>
        <w:t xml:space="preserve">الحسين </w:t>
      </w:r>
      <w:r w:rsidRPr="00421424">
        <w:rPr>
          <w:rStyle w:val="libAlaemChar"/>
          <w:rtl/>
        </w:rPr>
        <w:t>عليهما‌السلام</w:t>
      </w:r>
      <w:r w:rsidRPr="00061906">
        <w:rPr>
          <w:rtl/>
        </w:rPr>
        <w:t xml:space="preserve"> عن الزهد فقال</w:t>
      </w:r>
      <w:r>
        <w:rPr>
          <w:rtl/>
        </w:rPr>
        <w:t xml:space="preserve">: </w:t>
      </w:r>
      <w:r w:rsidRPr="00061906">
        <w:rPr>
          <w:rtl/>
        </w:rPr>
        <w:t>عشرة أجزاء فأعلى درجة الزهد الورع</w:t>
      </w:r>
      <w:r>
        <w:rPr>
          <w:rtl/>
        </w:rPr>
        <w:t xml:space="preserve">، </w:t>
      </w:r>
      <w:r w:rsidRPr="00061906">
        <w:rPr>
          <w:rtl/>
        </w:rPr>
        <w:t>وأعلى درجة الورع</w:t>
      </w:r>
      <w:r>
        <w:rPr>
          <w:rtl/>
        </w:rPr>
        <w:t xml:space="preserve">، </w:t>
      </w:r>
      <w:r w:rsidRPr="00061906">
        <w:rPr>
          <w:rtl/>
        </w:rPr>
        <w:t>أدنى درجة اليقين</w:t>
      </w:r>
      <w:r>
        <w:rPr>
          <w:rtl/>
        </w:rPr>
        <w:t xml:space="preserve">، </w:t>
      </w:r>
      <w:r w:rsidRPr="00061906">
        <w:rPr>
          <w:rtl/>
        </w:rPr>
        <w:t>وأعلى درجة اليقين أدنى درجة الرضا</w:t>
      </w:r>
      <w:r>
        <w:rPr>
          <w:rtl/>
        </w:rPr>
        <w:t xml:space="preserve">، </w:t>
      </w:r>
      <w:r>
        <w:rPr>
          <w:rFonts w:hint="cs"/>
          <w:rtl/>
        </w:rPr>
        <w:t>أ</w:t>
      </w:r>
      <w:r w:rsidRPr="00061906">
        <w:rPr>
          <w:rtl/>
        </w:rPr>
        <w:t>ل</w:t>
      </w:r>
      <w:r>
        <w:rPr>
          <w:rFonts w:hint="cs"/>
          <w:rtl/>
        </w:rPr>
        <w:t>آ</w:t>
      </w:r>
      <w:r w:rsidRPr="00061906">
        <w:rPr>
          <w:rtl/>
        </w:rPr>
        <w:t xml:space="preserve"> وان</w:t>
      </w:r>
      <w:r>
        <w:rPr>
          <w:rFonts w:hint="cs"/>
          <w:rtl/>
        </w:rPr>
        <w:t>ّ</w:t>
      </w:r>
      <w:r w:rsidRPr="00061906">
        <w:rPr>
          <w:rtl/>
        </w:rPr>
        <w:t xml:space="preserve"> الزهد في آية من كتاب الله </w:t>
      </w:r>
      <w:r w:rsidRPr="00421424">
        <w:rPr>
          <w:rStyle w:val="libAlaemChar"/>
          <w:rtl/>
        </w:rPr>
        <w:t>(</w:t>
      </w:r>
      <w:r w:rsidRPr="001E7A1B">
        <w:rPr>
          <w:rStyle w:val="libAieChar"/>
          <w:rtl/>
        </w:rPr>
        <w:t>لِكَيْلا تَأْسَوْا عَلى ما فاتَكُمْ وَلا تَفْرَحُوا بِما آتاكُمْ</w:t>
      </w:r>
      <w:r w:rsidRPr="00421424">
        <w:rPr>
          <w:rStyle w:val="libAlaemChar"/>
          <w:rtl/>
        </w:rPr>
        <w:t>)</w:t>
      </w:r>
      <w:r>
        <w:rPr>
          <w:rtl/>
        </w:rPr>
        <w:t>.</w:t>
      </w:r>
    </w:p>
    <w:p w:rsidR="006F3F00" w:rsidRPr="00061906" w:rsidRDefault="006F3F00" w:rsidP="000179D4">
      <w:pPr>
        <w:pStyle w:val="libNormal"/>
        <w:rPr>
          <w:rtl/>
        </w:rPr>
      </w:pPr>
      <w:r w:rsidRPr="00061906">
        <w:rPr>
          <w:rtl/>
        </w:rPr>
        <w:t>95</w:t>
      </w:r>
      <w:r>
        <w:rPr>
          <w:rtl/>
        </w:rPr>
        <w:t xml:space="preserve"> ـ </w:t>
      </w:r>
      <w:r w:rsidRPr="00061906">
        <w:rPr>
          <w:rtl/>
        </w:rPr>
        <w:t xml:space="preserve">في نهج البلاغة وقال </w:t>
      </w:r>
      <w:r w:rsidRPr="00421424">
        <w:rPr>
          <w:rStyle w:val="libAlaemChar"/>
          <w:rtl/>
        </w:rPr>
        <w:t>عليه‌السلام</w:t>
      </w:r>
      <w:r>
        <w:rPr>
          <w:rtl/>
        </w:rPr>
        <w:t xml:space="preserve">: </w:t>
      </w:r>
      <w:r w:rsidRPr="00061906">
        <w:rPr>
          <w:rtl/>
        </w:rPr>
        <w:t>الزهد كله بين كلمتين من القرآن قال الله تعالى</w:t>
      </w:r>
      <w:r>
        <w:rPr>
          <w:rtl/>
        </w:rPr>
        <w:t xml:space="preserve">: </w:t>
      </w:r>
      <w:r w:rsidRPr="00421424">
        <w:rPr>
          <w:rStyle w:val="libAlaemChar"/>
          <w:rtl/>
        </w:rPr>
        <w:t>(</w:t>
      </w:r>
      <w:r w:rsidRPr="001E7A1B">
        <w:rPr>
          <w:rStyle w:val="libAieChar"/>
          <w:rtl/>
        </w:rPr>
        <w:t>لِكَيْلا تَأْسَوْا عَلى ما فاتَكُمْ وَلا تَفْرَحُوا بِما آتاكُمْ</w:t>
      </w:r>
      <w:r w:rsidRPr="00421424">
        <w:rPr>
          <w:rStyle w:val="libAlaemChar"/>
          <w:rtl/>
        </w:rPr>
        <w:t>)</w:t>
      </w:r>
      <w:r w:rsidRPr="00061906">
        <w:rPr>
          <w:rtl/>
        </w:rPr>
        <w:t xml:space="preserve"> ومن لم يأس على الماضي</w:t>
      </w:r>
      <w:r>
        <w:rPr>
          <w:rtl/>
        </w:rPr>
        <w:t xml:space="preserve">، </w:t>
      </w:r>
      <w:r w:rsidRPr="00061906">
        <w:rPr>
          <w:rtl/>
        </w:rPr>
        <w:t>ولم يفرح بالآتى فقد أخذ الزهد بطرفيه.</w:t>
      </w:r>
    </w:p>
    <w:p w:rsidR="006F3F00" w:rsidRPr="00061906" w:rsidRDefault="006F3F00" w:rsidP="000179D4">
      <w:pPr>
        <w:pStyle w:val="libNormal"/>
        <w:rPr>
          <w:rtl/>
        </w:rPr>
      </w:pPr>
      <w:r w:rsidRPr="00061906">
        <w:rPr>
          <w:rtl/>
        </w:rPr>
        <w:t>96</w:t>
      </w:r>
      <w:r>
        <w:rPr>
          <w:rtl/>
        </w:rPr>
        <w:t xml:space="preserve"> ـ </w:t>
      </w:r>
      <w:r w:rsidRPr="00061906">
        <w:rPr>
          <w:rtl/>
        </w:rPr>
        <w:t>في مجمع البيان</w:t>
      </w:r>
      <w:r>
        <w:rPr>
          <w:rtl/>
        </w:rPr>
        <w:t xml:space="preserve">: </w:t>
      </w:r>
      <w:r w:rsidRPr="00421424">
        <w:rPr>
          <w:rStyle w:val="libAlaemChar"/>
          <w:rtl/>
        </w:rPr>
        <w:t>(</w:t>
      </w:r>
      <w:r w:rsidRPr="001E7A1B">
        <w:rPr>
          <w:rStyle w:val="libAieChar"/>
          <w:rtl/>
        </w:rPr>
        <w:t>الَّذِينَ يَبْخَلُونَ وَيَأْمُرُونَ النَّاسَ بِالْبُخْلِ</w:t>
      </w:r>
      <w:r w:rsidRPr="00421424">
        <w:rPr>
          <w:rStyle w:val="libAlaemChar"/>
          <w:rtl/>
        </w:rPr>
        <w:t>)</w:t>
      </w:r>
      <w:r w:rsidRPr="00061906">
        <w:rPr>
          <w:rtl/>
        </w:rPr>
        <w:t xml:space="preserve"> </w:t>
      </w:r>
      <w:r>
        <w:rPr>
          <w:rtl/>
        </w:rPr>
        <w:t>و</w:t>
      </w:r>
      <w:r w:rsidRPr="00061906">
        <w:rPr>
          <w:rtl/>
        </w:rPr>
        <w:t xml:space="preserve">في الحديث </w:t>
      </w:r>
      <w:r>
        <w:rPr>
          <w:rFonts w:hint="cs"/>
          <w:rtl/>
        </w:rPr>
        <w:t>أ</w:t>
      </w:r>
      <w:r w:rsidRPr="00061906">
        <w:rPr>
          <w:rtl/>
        </w:rPr>
        <w:t>ن</w:t>
      </w:r>
      <w:r>
        <w:rPr>
          <w:rFonts w:hint="cs"/>
          <w:rtl/>
        </w:rPr>
        <w:t>ّ</w:t>
      </w:r>
      <w:r w:rsidRPr="00061906">
        <w:rPr>
          <w:rtl/>
        </w:rPr>
        <w:t xml:space="preserve"> النبي </w:t>
      </w:r>
      <w:r w:rsidRPr="00421424">
        <w:rPr>
          <w:rStyle w:val="libAlaemChar"/>
          <w:rtl/>
        </w:rPr>
        <w:t>صلى‌الله‌عليه‌وآله</w:t>
      </w:r>
      <w:r w:rsidRPr="00061906">
        <w:rPr>
          <w:rtl/>
        </w:rPr>
        <w:t xml:space="preserve"> سأل عن سيد بنى عوف</w:t>
      </w:r>
      <w:r>
        <w:rPr>
          <w:rtl/>
        </w:rPr>
        <w:t xml:space="preserve">، </w:t>
      </w:r>
      <w:r w:rsidRPr="00061906">
        <w:rPr>
          <w:rtl/>
        </w:rPr>
        <w:t>فقالوا</w:t>
      </w:r>
      <w:r>
        <w:rPr>
          <w:rtl/>
        </w:rPr>
        <w:t xml:space="preserve">: </w:t>
      </w:r>
      <w:r w:rsidRPr="00061906">
        <w:rPr>
          <w:rtl/>
        </w:rPr>
        <w:t>جد بن قيس على انه يزن بالبخل فقال</w:t>
      </w:r>
      <w:r w:rsidRPr="00421424">
        <w:rPr>
          <w:rStyle w:val="libAlaemChar"/>
          <w:rtl/>
        </w:rPr>
        <w:t>صلى‌الله‌عليه‌وآله‌وسلم</w:t>
      </w:r>
      <w:r>
        <w:rPr>
          <w:rtl/>
        </w:rPr>
        <w:t xml:space="preserve">: </w:t>
      </w:r>
      <w:r w:rsidRPr="00061906">
        <w:rPr>
          <w:rtl/>
        </w:rPr>
        <w:t>وأ</w:t>
      </w:r>
      <w:r>
        <w:rPr>
          <w:rFonts w:hint="cs"/>
          <w:rtl/>
        </w:rPr>
        <w:t>يُّ</w:t>
      </w:r>
      <w:r w:rsidRPr="00061906">
        <w:rPr>
          <w:rtl/>
        </w:rPr>
        <w:t xml:space="preserve"> داء أدوى من البخل</w:t>
      </w:r>
      <w:r>
        <w:rPr>
          <w:rtl/>
        </w:rPr>
        <w:t>؟</w:t>
      </w:r>
      <w:r w:rsidRPr="00061906">
        <w:rPr>
          <w:rtl/>
        </w:rPr>
        <w:t xml:space="preserve"> سيدكم البراء بن معرور</w:t>
      </w:r>
      <w:r>
        <w:rPr>
          <w:rtl/>
        </w:rPr>
        <w:t xml:space="preserve"> ـ </w:t>
      </w:r>
      <w:r w:rsidRPr="00061906">
        <w:rPr>
          <w:rtl/>
        </w:rPr>
        <w:t>معنى يزن يتهم ويعرف</w:t>
      </w:r>
      <w:r>
        <w:rPr>
          <w:rtl/>
        </w:rPr>
        <w:t xml:space="preserve"> ـ.</w:t>
      </w:r>
    </w:p>
    <w:p w:rsidR="006F3F00" w:rsidRPr="00061906" w:rsidRDefault="006F3F00" w:rsidP="000179D4">
      <w:pPr>
        <w:pStyle w:val="libNormal"/>
        <w:rPr>
          <w:rtl/>
        </w:rPr>
      </w:pPr>
      <w:r w:rsidRPr="00061906">
        <w:rPr>
          <w:rtl/>
        </w:rPr>
        <w:t>97</w:t>
      </w:r>
      <w:r>
        <w:rPr>
          <w:rtl/>
        </w:rPr>
        <w:t xml:space="preserve"> ـ </w:t>
      </w:r>
      <w:r w:rsidRPr="00061906">
        <w:rPr>
          <w:rtl/>
        </w:rPr>
        <w:t>في أصول الكافي باسناده</w:t>
      </w:r>
      <w:r>
        <w:rPr>
          <w:rtl/>
        </w:rPr>
        <w:t xml:space="preserve"> إلى </w:t>
      </w:r>
      <w:r w:rsidRPr="00061906">
        <w:rPr>
          <w:rtl/>
        </w:rPr>
        <w:t>عبد الحميد</w:t>
      </w:r>
      <w:r>
        <w:rPr>
          <w:rtl/>
        </w:rPr>
        <w:t xml:space="preserve"> بن أبي </w:t>
      </w:r>
      <w:r w:rsidRPr="00061906">
        <w:rPr>
          <w:rtl/>
        </w:rPr>
        <w:t>الديلم</w:t>
      </w:r>
      <w:r>
        <w:rPr>
          <w:rtl/>
        </w:rPr>
        <w:t xml:space="preserve"> عن أبي عبد الله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وجرت من بعده في الحواريين في المستحفظين</w:t>
      </w:r>
      <w:r>
        <w:rPr>
          <w:rtl/>
        </w:rPr>
        <w:t xml:space="preserve"> وإنّما  </w:t>
      </w:r>
      <w:r w:rsidRPr="00061906">
        <w:rPr>
          <w:rtl/>
        </w:rPr>
        <w:t xml:space="preserve">سماهم </w:t>
      </w:r>
      <w:r w:rsidRPr="00421424">
        <w:rPr>
          <w:rStyle w:val="libAlaemChar"/>
          <w:rtl/>
        </w:rPr>
        <w:t>عزوجل</w:t>
      </w:r>
      <w:r w:rsidRPr="00061906">
        <w:rPr>
          <w:rtl/>
        </w:rPr>
        <w:t xml:space="preserve"> المستحفظين لأنهم استحفظوا الاسم الأكبر وهو الكتاب الذي يعلم به علم كل شيء الذي كان مع الأنبياء </w:t>
      </w:r>
      <w:r w:rsidRPr="00421424">
        <w:rPr>
          <w:rStyle w:val="libAlaemChar"/>
          <w:rtl/>
        </w:rPr>
        <w:t>عليهم‌السلام</w:t>
      </w:r>
      <w:r>
        <w:rPr>
          <w:rtl/>
        </w:rPr>
        <w:t xml:space="preserve">، </w:t>
      </w:r>
      <w:r w:rsidRPr="00061906">
        <w:rPr>
          <w:rtl/>
        </w:rPr>
        <w:t xml:space="preserve">يقول الله </w:t>
      </w:r>
      <w:r w:rsidRPr="00421424">
        <w:rPr>
          <w:rStyle w:val="libAlaemChar"/>
          <w:rtl/>
        </w:rPr>
        <w:t>عزوجل</w:t>
      </w:r>
      <w:r>
        <w:rPr>
          <w:rtl/>
        </w:rPr>
        <w:t xml:space="preserve">: </w:t>
      </w:r>
      <w:r w:rsidRPr="005F3ABE">
        <w:rPr>
          <w:rtl/>
        </w:rPr>
        <w:t>«</w:t>
      </w:r>
      <w:r w:rsidRPr="00421424">
        <w:rPr>
          <w:rStyle w:val="libAlaemChar"/>
          <w:rFonts w:hint="cs"/>
          <w:rtl/>
        </w:rPr>
        <w:t>(</w:t>
      </w:r>
      <w:r w:rsidRPr="001E7A1B">
        <w:rPr>
          <w:rStyle w:val="libAieChar"/>
          <w:rtl/>
        </w:rPr>
        <w:t>لَقَدْ أَرْسَلْنا رُسُلاً مِنْ قَبْلِكَ</w:t>
      </w:r>
      <w:r w:rsidRPr="001E7A1B">
        <w:rPr>
          <w:rStyle w:val="libAieChar"/>
          <w:rFonts w:hint="cs"/>
          <w:rtl/>
        </w:rPr>
        <w:t xml:space="preserve"> * </w:t>
      </w:r>
      <w:r w:rsidRPr="001E7A1B">
        <w:rPr>
          <w:rStyle w:val="libAieChar"/>
          <w:rtl/>
        </w:rPr>
        <w:t>وَأَنْزَلْنا مَعَهُمُ الْكِتابَ وَالْمِيزانَ</w:t>
      </w:r>
      <w:r w:rsidRPr="00421424">
        <w:rPr>
          <w:rStyle w:val="libAlaemChar"/>
          <w:rtl/>
        </w:rPr>
        <w:t>)</w:t>
      </w:r>
      <w:r w:rsidRPr="00061906">
        <w:rPr>
          <w:rtl/>
        </w:rPr>
        <w:t xml:space="preserve"> الكتاب الاسم الأكبر</w:t>
      </w:r>
      <w:r>
        <w:rPr>
          <w:rtl/>
        </w:rPr>
        <w:t xml:space="preserve">، وإنّما  </w:t>
      </w:r>
      <w:r w:rsidRPr="00061906">
        <w:rPr>
          <w:rtl/>
        </w:rPr>
        <w:t>عرف مما يدعى الكتاب التوراة والإنجيل والفرقان</w:t>
      </w:r>
      <w:r>
        <w:rPr>
          <w:rtl/>
        </w:rPr>
        <w:t xml:space="preserve">، </w:t>
      </w:r>
      <w:r w:rsidRPr="00061906">
        <w:rPr>
          <w:rtl/>
        </w:rPr>
        <w:t>فيها كتاب نوح وفيها كتاب صالح وشعيب وإبراهيم</w:t>
      </w:r>
      <w:r>
        <w:rPr>
          <w:rtl/>
        </w:rPr>
        <w:t xml:space="preserve">، </w:t>
      </w:r>
      <w:r w:rsidRPr="00061906">
        <w:rPr>
          <w:rtl/>
        </w:rPr>
        <w:t xml:space="preserve">فأخبر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إِنَّ هذا لَفِي الصُّحُفِ الْأُولى صُحُفِ إِبْراهِيمَ وَمُوسى</w:t>
      </w:r>
      <w:r w:rsidRPr="00421424">
        <w:rPr>
          <w:rStyle w:val="libAlaemChar"/>
          <w:rtl/>
        </w:rPr>
        <w:t>)</w:t>
      </w:r>
      <w:r w:rsidRPr="00061906">
        <w:rPr>
          <w:rtl/>
        </w:rPr>
        <w:t xml:space="preserve"> فأين صحف إبراهيم</w:t>
      </w:r>
      <w:r>
        <w:rPr>
          <w:rtl/>
        </w:rPr>
        <w:t xml:space="preserve">، </w:t>
      </w:r>
      <w:r w:rsidRPr="00061906">
        <w:rPr>
          <w:rtl/>
        </w:rPr>
        <w:t>انما صحف إبراهيم الاسم الأكبر</w:t>
      </w:r>
      <w:r>
        <w:rPr>
          <w:rtl/>
        </w:rPr>
        <w:t xml:space="preserve">: </w:t>
      </w:r>
      <w:r w:rsidRPr="00061906">
        <w:rPr>
          <w:rtl/>
        </w:rPr>
        <w:t>فلم تزل الوصية في عالم بعد عالم حتى دفعوها</w:t>
      </w:r>
      <w:r>
        <w:rPr>
          <w:rtl/>
        </w:rPr>
        <w:t xml:space="preserve"> إلى </w:t>
      </w:r>
      <w:r w:rsidRPr="00061906">
        <w:rPr>
          <w:rtl/>
        </w:rPr>
        <w:t>محمد</w:t>
      </w:r>
      <w:r w:rsidRPr="00421424">
        <w:rPr>
          <w:rStyle w:val="libAlaemChar"/>
          <w:rtl/>
        </w:rPr>
        <w:t>صلى‌الله‌عليه‌وآله‌وسلم</w:t>
      </w:r>
      <w:r w:rsidRPr="00061906">
        <w:rPr>
          <w:rtl/>
        </w:rPr>
        <w:t>.</w:t>
      </w:r>
    </w:p>
    <w:p w:rsidR="006F3F00" w:rsidRPr="00061906" w:rsidRDefault="006F3F00" w:rsidP="000179D4">
      <w:pPr>
        <w:pStyle w:val="libNormal"/>
        <w:rPr>
          <w:rtl/>
          <w:lang w:bidi="fa-IR"/>
        </w:rPr>
      </w:pPr>
      <w:r w:rsidRPr="00061906">
        <w:rPr>
          <w:rtl/>
          <w:lang w:bidi="fa-IR"/>
        </w:rPr>
        <w:t>98</w:t>
      </w:r>
      <w:r>
        <w:rPr>
          <w:rtl/>
          <w:lang w:bidi="fa-IR"/>
        </w:rPr>
        <w:t xml:space="preserve"> ـ </w:t>
      </w:r>
      <w:r w:rsidRPr="00061906">
        <w:rPr>
          <w:rtl/>
          <w:lang w:bidi="fa-IR"/>
        </w:rPr>
        <w:t>في تفسير علي بن إبراهيم وقوله</w:t>
      </w:r>
      <w:r>
        <w:rPr>
          <w:rtl/>
          <w:lang w:bidi="fa-IR"/>
        </w:rPr>
        <w:t xml:space="preserve">: </w:t>
      </w:r>
      <w:r w:rsidRPr="00421424">
        <w:rPr>
          <w:rStyle w:val="libAlaemChar"/>
          <w:rtl/>
        </w:rPr>
        <w:t>(</w:t>
      </w:r>
      <w:r w:rsidRPr="001E7A1B">
        <w:rPr>
          <w:rStyle w:val="libAieChar"/>
          <w:rtl/>
        </w:rPr>
        <w:t>لَقَدْ أَرْسَلْنا رُسُلَنا بِالْبَيِّناتِ وَأَنْزَلْنا مَعَهُمُ الْكِتابَ وَالْمِيزانَ</w:t>
      </w:r>
      <w:r w:rsidRPr="00421424">
        <w:rPr>
          <w:rStyle w:val="libAlaemChar"/>
          <w:rtl/>
        </w:rPr>
        <w:t>)</w:t>
      </w:r>
      <w:r w:rsidRPr="00061906">
        <w:rPr>
          <w:rtl/>
          <w:lang w:bidi="fa-IR"/>
        </w:rPr>
        <w:t xml:space="preserve"> قال</w:t>
      </w:r>
      <w:r>
        <w:rPr>
          <w:rtl/>
          <w:lang w:bidi="fa-IR"/>
        </w:rPr>
        <w:t xml:space="preserve">: </w:t>
      </w:r>
      <w:r w:rsidRPr="00061906">
        <w:rPr>
          <w:rtl/>
          <w:lang w:bidi="fa-IR"/>
        </w:rPr>
        <w:t>الميزان الامام.</w:t>
      </w:r>
    </w:p>
    <w:p w:rsidR="006F3F00" w:rsidRPr="00061906" w:rsidRDefault="006F3F00" w:rsidP="000179D4">
      <w:pPr>
        <w:pStyle w:val="libNormal"/>
        <w:rPr>
          <w:rtl/>
        </w:rPr>
      </w:pPr>
      <w:r w:rsidRPr="00061906">
        <w:rPr>
          <w:rtl/>
        </w:rPr>
        <w:t>99</w:t>
      </w:r>
      <w:r>
        <w:rPr>
          <w:rtl/>
        </w:rPr>
        <w:t xml:space="preserve"> ـ </w:t>
      </w:r>
      <w:r w:rsidRPr="00061906">
        <w:rPr>
          <w:rtl/>
        </w:rPr>
        <w:t xml:space="preserve">في جوامع الجامع وروى </w:t>
      </w:r>
      <w:r>
        <w:rPr>
          <w:rFonts w:hint="cs"/>
          <w:rtl/>
        </w:rPr>
        <w:t>أ</w:t>
      </w:r>
      <w:r w:rsidRPr="00061906">
        <w:rPr>
          <w:rtl/>
        </w:rPr>
        <w:t>ن</w:t>
      </w:r>
      <w:r>
        <w:rPr>
          <w:rFonts w:hint="cs"/>
          <w:rtl/>
        </w:rPr>
        <w:t>ّ</w:t>
      </w:r>
      <w:r w:rsidRPr="00061906">
        <w:rPr>
          <w:rtl/>
        </w:rPr>
        <w:t xml:space="preserve"> جبرئيل </w:t>
      </w:r>
      <w:r w:rsidRPr="00421424">
        <w:rPr>
          <w:rStyle w:val="libAlaemChar"/>
          <w:rtl/>
        </w:rPr>
        <w:t>عليه‌السلام</w:t>
      </w:r>
      <w:r w:rsidRPr="00061906">
        <w:rPr>
          <w:rtl/>
        </w:rPr>
        <w:t xml:space="preserve"> نزل بالميزان فدفعه</w:t>
      </w:r>
      <w:r>
        <w:rPr>
          <w:rtl/>
        </w:rPr>
        <w:t xml:space="preserve"> إلى </w:t>
      </w:r>
      <w:r w:rsidRPr="00061906">
        <w:rPr>
          <w:rtl/>
        </w:rPr>
        <w:t>نوح</w:t>
      </w:r>
    </w:p>
    <w:p w:rsidR="006F3F00" w:rsidRPr="00061906" w:rsidRDefault="006F3F00" w:rsidP="00615F29">
      <w:pPr>
        <w:pStyle w:val="libNormal0"/>
        <w:rPr>
          <w:rtl/>
        </w:rPr>
      </w:pPr>
      <w:r>
        <w:rPr>
          <w:rtl/>
        </w:rPr>
        <w:br w:type="page"/>
      </w:r>
      <w:r>
        <w:rPr>
          <w:rtl/>
        </w:rPr>
        <w:lastRenderedPageBreak/>
        <w:t>و</w:t>
      </w:r>
      <w:r w:rsidRPr="00061906">
        <w:rPr>
          <w:rtl/>
        </w:rPr>
        <w:t>قال</w:t>
      </w:r>
      <w:r>
        <w:rPr>
          <w:rtl/>
        </w:rPr>
        <w:t xml:space="preserve">: </w:t>
      </w:r>
      <w:r w:rsidRPr="00061906">
        <w:rPr>
          <w:rtl/>
        </w:rPr>
        <w:t>مر قومك يزنوا به.</w:t>
      </w:r>
    </w:p>
    <w:p w:rsidR="006F3F00" w:rsidRPr="00061906" w:rsidRDefault="006F3F00" w:rsidP="000179D4">
      <w:pPr>
        <w:pStyle w:val="libNormal"/>
        <w:rPr>
          <w:rtl/>
        </w:rPr>
      </w:pPr>
      <w:r w:rsidRPr="00061906">
        <w:rPr>
          <w:rtl/>
        </w:rPr>
        <w:t>100</w:t>
      </w:r>
      <w:r>
        <w:rPr>
          <w:rtl/>
        </w:rPr>
        <w:t xml:space="preserve"> ـ </w:t>
      </w:r>
      <w:r w:rsidRPr="00061906">
        <w:rPr>
          <w:rtl/>
        </w:rPr>
        <w:t>في كتاب التوحيد حديث طويل</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يقول فيه</w:t>
      </w:r>
      <w:r>
        <w:rPr>
          <w:rtl/>
        </w:rPr>
        <w:t xml:space="preserve"> ـ </w:t>
      </w:r>
      <w:r w:rsidRPr="00061906">
        <w:rPr>
          <w:rtl/>
        </w:rPr>
        <w:t>وقد سأله رجل عما اشتبه عليه من الآيات</w:t>
      </w:r>
      <w:r>
        <w:rPr>
          <w:rtl/>
        </w:rPr>
        <w:t xml:space="preserve"> ـ </w:t>
      </w:r>
      <w:r w:rsidRPr="00061906">
        <w:rPr>
          <w:rtl/>
        </w:rPr>
        <w:t xml:space="preserve">وقد أعلمتك </w:t>
      </w:r>
      <w:r>
        <w:rPr>
          <w:rFonts w:hint="cs"/>
          <w:rtl/>
        </w:rPr>
        <w:t>أ</w:t>
      </w:r>
      <w:r w:rsidRPr="00061906">
        <w:rPr>
          <w:rtl/>
        </w:rPr>
        <w:t>ن</w:t>
      </w:r>
      <w:r>
        <w:rPr>
          <w:rFonts w:hint="cs"/>
          <w:rtl/>
        </w:rPr>
        <w:t>ّ</w:t>
      </w:r>
      <w:r w:rsidRPr="00061906">
        <w:rPr>
          <w:rtl/>
        </w:rPr>
        <w:t xml:space="preserve"> ر</w:t>
      </w:r>
      <w:r>
        <w:rPr>
          <w:rFonts w:hint="cs"/>
          <w:rtl/>
        </w:rPr>
        <w:t>ُ</w:t>
      </w:r>
      <w:r w:rsidRPr="00061906">
        <w:rPr>
          <w:rtl/>
        </w:rPr>
        <w:t>ب</w:t>
      </w:r>
      <w:r>
        <w:rPr>
          <w:rFonts w:hint="cs"/>
          <w:rtl/>
        </w:rPr>
        <w:t>َّ</w:t>
      </w:r>
      <w:r w:rsidRPr="00061906">
        <w:rPr>
          <w:rtl/>
        </w:rPr>
        <w:t xml:space="preserve"> شيء</w:t>
      </w:r>
      <w:r>
        <w:rPr>
          <w:rFonts w:hint="cs"/>
          <w:rtl/>
        </w:rPr>
        <w:t>ٌ</w:t>
      </w:r>
      <w:r w:rsidRPr="00061906">
        <w:rPr>
          <w:rtl/>
        </w:rPr>
        <w:t xml:space="preserve"> من كتاب الله تأويله غير تنزيله ولا يشبه كلام البشر</w:t>
      </w:r>
      <w:r>
        <w:rPr>
          <w:rtl/>
        </w:rPr>
        <w:t xml:space="preserve">، </w:t>
      </w:r>
      <w:r w:rsidRPr="00061906">
        <w:rPr>
          <w:rtl/>
        </w:rPr>
        <w:t xml:space="preserve">وسأنبئك بطرف منه فتكتفى </w:t>
      </w:r>
      <w:r>
        <w:rPr>
          <w:rFonts w:hint="cs"/>
          <w:rtl/>
        </w:rPr>
        <w:t>إ</w:t>
      </w:r>
      <w:r w:rsidRPr="00061906">
        <w:rPr>
          <w:rtl/>
        </w:rPr>
        <w:t>ن</w:t>
      </w:r>
      <w:r>
        <w:rPr>
          <w:rFonts w:hint="cs"/>
          <w:rtl/>
        </w:rPr>
        <w:t>ْ</w:t>
      </w:r>
      <w:r w:rsidRPr="00061906">
        <w:rPr>
          <w:rtl/>
        </w:rPr>
        <w:t xml:space="preserve"> شاء الله</w:t>
      </w:r>
      <w:r>
        <w:rPr>
          <w:rtl/>
        </w:rPr>
        <w:t xml:space="preserve">، </w:t>
      </w:r>
      <w:r w:rsidRPr="00061906">
        <w:rPr>
          <w:rtl/>
        </w:rPr>
        <w:t>من ذلك قول إبراهيم</w:t>
      </w:r>
      <w:r>
        <w:rPr>
          <w:rtl/>
        </w:rPr>
        <w:t xml:space="preserve">: </w:t>
      </w:r>
      <w:r w:rsidRPr="00421424">
        <w:rPr>
          <w:rStyle w:val="libAlaemChar"/>
          <w:rtl/>
        </w:rPr>
        <w:t>(</w:t>
      </w:r>
      <w:r w:rsidRPr="001E7A1B">
        <w:rPr>
          <w:rStyle w:val="libAieChar"/>
          <w:rtl/>
        </w:rPr>
        <w:t>إِنِّي ذاهِبٌ إلى رَبِّي سَيَهْدِينِ</w:t>
      </w:r>
      <w:r w:rsidRPr="00421424">
        <w:rPr>
          <w:rStyle w:val="libAlaemChar"/>
          <w:rtl/>
        </w:rPr>
        <w:t>)</w:t>
      </w:r>
      <w:r w:rsidRPr="00061906">
        <w:rPr>
          <w:rtl/>
        </w:rPr>
        <w:t xml:space="preserve"> فذهابه</w:t>
      </w:r>
      <w:r>
        <w:rPr>
          <w:rtl/>
        </w:rPr>
        <w:t xml:space="preserve"> إلى </w:t>
      </w:r>
      <w:r w:rsidRPr="00061906">
        <w:rPr>
          <w:rtl/>
        </w:rPr>
        <w:t>ربه توجهه</w:t>
      </w:r>
      <w:r>
        <w:rPr>
          <w:rtl/>
        </w:rPr>
        <w:t xml:space="preserve"> إليه </w:t>
      </w:r>
      <w:r w:rsidRPr="00061906">
        <w:rPr>
          <w:rtl/>
        </w:rPr>
        <w:t>عبادة واجتهادا</w:t>
      </w:r>
      <w:r>
        <w:rPr>
          <w:rtl/>
        </w:rPr>
        <w:t xml:space="preserve">، </w:t>
      </w:r>
      <w:r w:rsidRPr="00061906">
        <w:rPr>
          <w:rtl/>
        </w:rPr>
        <w:t>وقربة</w:t>
      </w:r>
      <w:r>
        <w:rPr>
          <w:rtl/>
        </w:rPr>
        <w:t xml:space="preserve"> إلى </w:t>
      </w:r>
      <w:r w:rsidRPr="00061906">
        <w:rPr>
          <w:rtl/>
        </w:rPr>
        <w:t>الله جل وعز</w:t>
      </w:r>
      <w:r>
        <w:rPr>
          <w:rtl/>
        </w:rPr>
        <w:t xml:space="preserve">، </w:t>
      </w:r>
      <w:r w:rsidRPr="00061906">
        <w:rPr>
          <w:rtl/>
        </w:rPr>
        <w:t>أل</w:t>
      </w:r>
      <w:r>
        <w:rPr>
          <w:rFonts w:hint="cs"/>
          <w:rtl/>
        </w:rPr>
        <w:t>آ</w:t>
      </w:r>
      <w:r w:rsidRPr="00061906">
        <w:rPr>
          <w:rtl/>
        </w:rPr>
        <w:t xml:space="preserve"> ترى </w:t>
      </w:r>
      <w:r>
        <w:rPr>
          <w:rFonts w:hint="cs"/>
          <w:rtl/>
        </w:rPr>
        <w:t>أ</w:t>
      </w:r>
      <w:r w:rsidRPr="00061906">
        <w:rPr>
          <w:rtl/>
        </w:rPr>
        <w:t>ن</w:t>
      </w:r>
      <w:r>
        <w:rPr>
          <w:rFonts w:hint="cs"/>
          <w:rtl/>
        </w:rPr>
        <w:t>ّ</w:t>
      </w:r>
      <w:r w:rsidRPr="00061906">
        <w:rPr>
          <w:rtl/>
        </w:rPr>
        <w:t xml:space="preserve"> تأويله غير تنزيله</w:t>
      </w:r>
      <w:r>
        <w:rPr>
          <w:rtl/>
        </w:rPr>
        <w:t xml:space="preserve">، </w:t>
      </w:r>
      <w:r w:rsidRPr="00061906">
        <w:rPr>
          <w:rtl/>
        </w:rPr>
        <w:t>وقال</w:t>
      </w:r>
      <w:r>
        <w:rPr>
          <w:rtl/>
        </w:rPr>
        <w:t xml:space="preserve">: </w:t>
      </w:r>
      <w:r w:rsidRPr="00421424">
        <w:rPr>
          <w:rStyle w:val="libAlaemChar"/>
          <w:rtl/>
        </w:rPr>
        <w:t>(</w:t>
      </w:r>
      <w:r w:rsidRPr="001E7A1B">
        <w:rPr>
          <w:rStyle w:val="libAieChar"/>
          <w:rtl/>
        </w:rPr>
        <w:t>أَنْزَلْنَا الْحَدِيدَ فِيهِ بَأْسٌ شَدِيدٌ</w:t>
      </w:r>
      <w:r w:rsidRPr="00421424">
        <w:rPr>
          <w:rStyle w:val="libAlaemChar"/>
          <w:rtl/>
        </w:rPr>
        <w:t>)</w:t>
      </w:r>
      <w:r w:rsidRPr="00061906">
        <w:rPr>
          <w:rtl/>
        </w:rPr>
        <w:t xml:space="preserve"> يعنى السلاح وغير ذلك.</w:t>
      </w:r>
    </w:p>
    <w:p w:rsidR="006F3F00" w:rsidRPr="00061906" w:rsidRDefault="006F3F00" w:rsidP="000179D4">
      <w:pPr>
        <w:pStyle w:val="libNormal"/>
        <w:rPr>
          <w:rtl/>
        </w:rPr>
      </w:pPr>
      <w:r w:rsidRPr="00061906">
        <w:rPr>
          <w:rtl/>
        </w:rPr>
        <w:t>101</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أمير المؤمنين </w:t>
      </w:r>
      <w:r w:rsidRPr="00421424">
        <w:rPr>
          <w:rStyle w:val="libAlaemChar"/>
          <w:rtl/>
        </w:rPr>
        <w:t>عليه‌السلام</w:t>
      </w:r>
      <w:r w:rsidRPr="00061906">
        <w:rPr>
          <w:rtl/>
        </w:rPr>
        <w:t xml:space="preserve"> حديث وفيه وقال: </w:t>
      </w:r>
      <w:r w:rsidRPr="00421424">
        <w:rPr>
          <w:rStyle w:val="libAlaemChar"/>
          <w:rtl/>
        </w:rPr>
        <w:t>(</w:t>
      </w:r>
      <w:r w:rsidRPr="001E7A1B">
        <w:rPr>
          <w:rStyle w:val="libAieChar"/>
          <w:rtl/>
        </w:rPr>
        <w:t>وَأَنْزَلْنَا الْحَدِيدَ فِيهِ بَأْسٌ شَدِيدٌ</w:t>
      </w:r>
      <w:r w:rsidRPr="00421424">
        <w:rPr>
          <w:rStyle w:val="libAlaemChar"/>
          <w:rtl/>
        </w:rPr>
        <w:t>)</w:t>
      </w:r>
      <w:r w:rsidRPr="00061906">
        <w:rPr>
          <w:rtl/>
        </w:rPr>
        <w:t xml:space="preserve"> فانزاله ذلك خلفه إياه.</w:t>
      </w:r>
    </w:p>
    <w:p w:rsidR="006F3F00" w:rsidRPr="00061906" w:rsidRDefault="006F3F00" w:rsidP="000179D4">
      <w:pPr>
        <w:pStyle w:val="libNormal"/>
        <w:rPr>
          <w:rtl/>
        </w:rPr>
      </w:pPr>
      <w:r w:rsidRPr="00061906">
        <w:rPr>
          <w:rtl/>
        </w:rPr>
        <w:t>102</w:t>
      </w:r>
      <w:r>
        <w:rPr>
          <w:rtl/>
        </w:rPr>
        <w:t xml:space="preserve"> ـ </w:t>
      </w:r>
      <w:r w:rsidRPr="00061906">
        <w:rPr>
          <w:rtl/>
        </w:rPr>
        <w:t xml:space="preserve">في كتاب الخصال عن النبي </w:t>
      </w:r>
      <w:r w:rsidRPr="00421424">
        <w:rPr>
          <w:rStyle w:val="libAlaemChar"/>
          <w:rtl/>
        </w:rPr>
        <w:t>صلى‌الله‌عليه‌وآله</w:t>
      </w:r>
      <w:r w:rsidRPr="00061906">
        <w:rPr>
          <w:rtl/>
        </w:rPr>
        <w:t xml:space="preserve"> حديث طويل يقول </w:t>
      </w:r>
      <w:r w:rsidRPr="00421424">
        <w:rPr>
          <w:rStyle w:val="libAlaemChar"/>
          <w:rtl/>
        </w:rPr>
        <w:t>عليه‌السلام</w:t>
      </w:r>
      <w:r w:rsidRPr="00061906">
        <w:rPr>
          <w:rtl/>
        </w:rPr>
        <w:t xml:space="preserve"> فيه</w:t>
      </w:r>
      <w:r>
        <w:rPr>
          <w:rtl/>
        </w:rPr>
        <w:t xml:space="preserve">: ثمّ إنّ </w:t>
      </w:r>
      <w:r w:rsidRPr="00061906">
        <w:rPr>
          <w:rtl/>
        </w:rPr>
        <w:t>الجبال فخرت على الأرض فشمخت واستطالت</w:t>
      </w:r>
      <w:r>
        <w:rPr>
          <w:rtl/>
        </w:rPr>
        <w:t xml:space="preserve">، </w:t>
      </w:r>
      <w:r w:rsidRPr="00061906">
        <w:rPr>
          <w:rtl/>
        </w:rPr>
        <w:t>وقالت</w:t>
      </w:r>
      <w:r>
        <w:rPr>
          <w:rtl/>
        </w:rPr>
        <w:t xml:space="preserve">: أي </w:t>
      </w:r>
      <w:r w:rsidRPr="00061906">
        <w:rPr>
          <w:rtl/>
        </w:rPr>
        <w:t>شيء يغلبني</w:t>
      </w:r>
      <w:r>
        <w:rPr>
          <w:rtl/>
        </w:rPr>
        <w:t>؟</w:t>
      </w:r>
      <w:r w:rsidRPr="00061906">
        <w:rPr>
          <w:rtl/>
        </w:rPr>
        <w:t xml:space="preserve"> فخلق الحديد فقطعها فقرت الجبال وذلت</w:t>
      </w:r>
      <w:r>
        <w:rPr>
          <w:rtl/>
        </w:rPr>
        <w:t xml:space="preserve">، ثمّ إنّ </w:t>
      </w:r>
      <w:r w:rsidRPr="00061906">
        <w:rPr>
          <w:rtl/>
        </w:rPr>
        <w:t>الحديد فخر الجبال وقال</w:t>
      </w:r>
      <w:r>
        <w:rPr>
          <w:rtl/>
        </w:rPr>
        <w:t xml:space="preserve">: أي </w:t>
      </w:r>
      <w:r w:rsidRPr="00061906">
        <w:rPr>
          <w:rtl/>
        </w:rPr>
        <w:t>شيء يغلبني</w:t>
      </w:r>
      <w:r>
        <w:rPr>
          <w:rtl/>
        </w:rPr>
        <w:t>؟</w:t>
      </w:r>
      <w:r w:rsidRPr="00061906">
        <w:rPr>
          <w:rtl/>
        </w:rPr>
        <w:t xml:space="preserve"> فخلق النار فأذابت الحديد.</w:t>
      </w:r>
    </w:p>
    <w:p w:rsidR="006F3F00" w:rsidRPr="00061906" w:rsidRDefault="006F3F00" w:rsidP="000179D4">
      <w:pPr>
        <w:pStyle w:val="libNormal"/>
        <w:rPr>
          <w:rtl/>
        </w:rPr>
      </w:pPr>
      <w:r w:rsidRPr="00061906">
        <w:rPr>
          <w:rtl/>
        </w:rPr>
        <w:t>103</w:t>
      </w:r>
      <w:r>
        <w:rPr>
          <w:rtl/>
        </w:rPr>
        <w:t xml:space="preserve"> ـ </w:t>
      </w:r>
      <w:r w:rsidRPr="00061906">
        <w:rPr>
          <w:rtl/>
        </w:rPr>
        <w:t xml:space="preserve">في مجمع البيان وروى ابن عمر عن رسول الله </w:t>
      </w:r>
      <w:r w:rsidRPr="00421424">
        <w:rPr>
          <w:rStyle w:val="libAlaemChar"/>
          <w:rtl/>
        </w:rPr>
        <w:t>صلى‌الله‌عليه‌وآله</w:t>
      </w:r>
      <w:r>
        <w:rPr>
          <w:rtl/>
        </w:rPr>
        <w:t xml:space="preserve"> قال: إنّ </w:t>
      </w:r>
      <w:r w:rsidRPr="00061906">
        <w:rPr>
          <w:rtl/>
        </w:rPr>
        <w:t xml:space="preserve">الله </w:t>
      </w:r>
      <w:r w:rsidRPr="00421424">
        <w:rPr>
          <w:rStyle w:val="libAlaemChar"/>
          <w:rtl/>
        </w:rPr>
        <w:t>عزوجل</w:t>
      </w:r>
      <w:r w:rsidRPr="00061906">
        <w:rPr>
          <w:rtl/>
        </w:rPr>
        <w:t xml:space="preserve"> انزل</w:t>
      </w:r>
      <w:r>
        <w:rPr>
          <w:rtl/>
        </w:rPr>
        <w:t xml:space="preserve"> أربع </w:t>
      </w:r>
      <w:r w:rsidRPr="00061906">
        <w:rPr>
          <w:rtl/>
        </w:rPr>
        <w:t>بركات من السماء</w:t>
      </w:r>
      <w:r>
        <w:rPr>
          <w:rtl/>
        </w:rPr>
        <w:t xml:space="preserve"> إلى </w:t>
      </w:r>
      <w:r w:rsidRPr="00061906">
        <w:rPr>
          <w:rtl/>
        </w:rPr>
        <w:t>الأرض</w:t>
      </w:r>
      <w:r>
        <w:rPr>
          <w:rtl/>
        </w:rPr>
        <w:t xml:space="preserve">، </w:t>
      </w:r>
      <w:r w:rsidRPr="00061906">
        <w:rPr>
          <w:rtl/>
        </w:rPr>
        <w:t>انزل الحديد والنار والماء والملح.</w:t>
      </w:r>
    </w:p>
    <w:p w:rsidR="006F3F00" w:rsidRPr="00061906" w:rsidRDefault="006F3F00" w:rsidP="000179D4">
      <w:pPr>
        <w:pStyle w:val="libNormal"/>
        <w:rPr>
          <w:rtl/>
        </w:rPr>
      </w:pPr>
      <w:r w:rsidRPr="00061906">
        <w:rPr>
          <w:rtl/>
        </w:rPr>
        <w:t>104</w:t>
      </w:r>
      <w:r>
        <w:rPr>
          <w:rtl/>
        </w:rPr>
        <w:t xml:space="preserve"> ـ </w:t>
      </w:r>
      <w:r w:rsidRPr="00061906">
        <w:rPr>
          <w:rtl/>
        </w:rPr>
        <w:t>في</w:t>
      </w:r>
      <w:r>
        <w:rPr>
          <w:rtl/>
        </w:rPr>
        <w:t xml:space="preserve"> عيون الأخبار  </w:t>
      </w:r>
      <w:r w:rsidRPr="00061906">
        <w:rPr>
          <w:rtl/>
        </w:rPr>
        <w:t xml:space="preserve">في باب ذكر مجلس الرضا </w:t>
      </w:r>
      <w:r w:rsidRPr="00421424">
        <w:rPr>
          <w:rStyle w:val="libAlaemChar"/>
          <w:rtl/>
        </w:rPr>
        <w:t>عليه‌السلام</w:t>
      </w:r>
      <w:r w:rsidRPr="00061906">
        <w:rPr>
          <w:rtl/>
        </w:rPr>
        <w:t xml:space="preserve"> مع المأمون في الفرق بين العترة والامة حديث طويل يقول فيه </w:t>
      </w:r>
      <w:r w:rsidRPr="00421424">
        <w:rPr>
          <w:rStyle w:val="libAlaemChar"/>
          <w:rtl/>
        </w:rPr>
        <w:t>عليه‌السلام</w:t>
      </w:r>
      <w:r>
        <w:rPr>
          <w:rtl/>
        </w:rPr>
        <w:t xml:space="preserve">: </w:t>
      </w:r>
      <w:r w:rsidRPr="00061906">
        <w:rPr>
          <w:rtl/>
        </w:rPr>
        <w:t>اما علمتم انه وقعت الوراثة والطهارة على المصطفين المهتدين دون سايرهم</w:t>
      </w:r>
      <w:r>
        <w:rPr>
          <w:rtl/>
        </w:rPr>
        <w:t>؟</w:t>
      </w:r>
      <w:r w:rsidRPr="00061906">
        <w:rPr>
          <w:rtl/>
        </w:rPr>
        <w:t xml:space="preserve"> قالوا</w:t>
      </w:r>
      <w:r>
        <w:rPr>
          <w:rtl/>
        </w:rPr>
        <w:t xml:space="preserve">: </w:t>
      </w:r>
      <w:r w:rsidRPr="00061906">
        <w:rPr>
          <w:rtl/>
        </w:rPr>
        <w:t>ومن اين يا أبا الحسن</w:t>
      </w:r>
      <w:r>
        <w:rPr>
          <w:rtl/>
        </w:rPr>
        <w:t>؟</w:t>
      </w:r>
      <w:r>
        <w:rPr>
          <w:rFonts w:hint="cs"/>
          <w:rtl/>
        </w:rPr>
        <w:t xml:space="preserve"> </w:t>
      </w:r>
      <w:r w:rsidRPr="00061906">
        <w:rPr>
          <w:rtl/>
        </w:rPr>
        <w:t>قال</w:t>
      </w:r>
      <w:r>
        <w:rPr>
          <w:rtl/>
        </w:rPr>
        <w:t xml:space="preserve">: </w:t>
      </w:r>
      <w:r w:rsidRPr="00061906">
        <w:rPr>
          <w:rtl/>
        </w:rPr>
        <w:t xml:space="preserve">قول الله </w:t>
      </w:r>
      <w:r w:rsidRPr="00421424">
        <w:rPr>
          <w:rStyle w:val="libAlaemChar"/>
          <w:rtl/>
        </w:rPr>
        <w:t>عزوجل</w:t>
      </w:r>
      <w:r>
        <w:rPr>
          <w:rtl/>
        </w:rPr>
        <w:t xml:space="preserve">: </w:t>
      </w:r>
      <w:r w:rsidRPr="00421424">
        <w:rPr>
          <w:rStyle w:val="libAlaemChar"/>
          <w:rtl/>
        </w:rPr>
        <w:t>(</w:t>
      </w:r>
      <w:r w:rsidRPr="001E7A1B">
        <w:rPr>
          <w:rStyle w:val="libAieChar"/>
          <w:rtl/>
        </w:rPr>
        <w:t>وَلَقَدْ أَرْسَلْنا نُوحاً وَإِبْراهِيمَ وَجَعَلْنا فِي ذُرِّيَّتِهِمَا النُّبُوَّةَ وَالْكِتابَ فَمِنْهُمْ مُهْتَدٍ وَكَثِيرٌ مِنْهُمْ فاسِقُونَ</w:t>
      </w:r>
      <w:r w:rsidRPr="00421424">
        <w:rPr>
          <w:rStyle w:val="libAlaemChar"/>
          <w:rtl/>
        </w:rPr>
        <w:t>)</w:t>
      </w:r>
      <w:r w:rsidRPr="00061906">
        <w:rPr>
          <w:rtl/>
        </w:rPr>
        <w:t xml:space="preserve"> فصارت وراثة النبوة والكتاب للمهتدين دون الفاسقين</w:t>
      </w:r>
      <w:r>
        <w:rPr>
          <w:rtl/>
        </w:rPr>
        <w:t xml:space="preserve">، </w:t>
      </w:r>
      <w:r w:rsidRPr="00061906">
        <w:rPr>
          <w:rtl/>
        </w:rPr>
        <w:t xml:space="preserve">اما علمتم </w:t>
      </w:r>
      <w:r>
        <w:rPr>
          <w:rFonts w:hint="cs"/>
          <w:rtl/>
        </w:rPr>
        <w:t>أ</w:t>
      </w:r>
      <w:r w:rsidRPr="00061906">
        <w:rPr>
          <w:rtl/>
        </w:rPr>
        <w:t>ن</w:t>
      </w:r>
      <w:r>
        <w:rPr>
          <w:rFonts w:hint="cs"/>
          <w:rtl/>
        </w:rPr>
        <w:t>ّ</w:t>
      </w:r>
      <w:r w:rsidRPr="00061906">
        <w:rPr>
          <w:rtl/>
        </w:rPr>
        <w:t xml:space="preserve"> نوحا حين سأل ربه </w:t>
      </w:r>
      <w:r w:rsidRPr="00421424">
        <w:rPr>
          <w:rStyle w:val="libAlaemChar"/>
          <w:rtl/>
        </w:rPr>
        <w:t>عزوجل</w:t>
      </w:r>
      <w:r w:rsidRPr="00061906">
        <w:rPr>
          <w:rtl/>
        </w:rPr>
        <w:t xml:space="preserve"> </w:t>
      </w:r>
      <w:r w:rsidRPr="00421424">
        <w:rPr>
          <w:rStyle w:val="libAlaemChar"/>
          <w:rtl/>
        </w:rPr>
        <w:t>(</w:t>
      </w:r>
      <w:r w:rsidRPr="001E7A1B">
        <w:rPr>
          <w:rStyle w:val="libAieChar"/>
          <w:rtl/>
        </w:rPr>
        <w:t>فَقالَ رَبِّ إِنَّ ابْنِي مِنْ أَهْلِي وَإِنَّ وَعْدَكَ الْحَقُّ وَأَنْتَ أَحْكَمُ الْحاكِمِينَ</w:t>
      </w:r>
      <w:r w:rsidRPr="00421424">
        <w:rPr>
          <w:rStyle w:val="libAlaemChar"/>
          <w:rtl/>
        </w:rPr>
        <w:t>)</w:t>
      </w:r>
      <w:r w:rsidRPr="00061906">
        <w:rPr>
          <w:rtl/>
        </w:rPr>
        <w:t xml:space="preserve"> وذلك </w:t>
      </w:r>
      <w:r>
        <w:rPr>
          <w:rFonts w:hint="cs"/>
          <w:rtl/>
        </w:rPr>
        <w:t>أ</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وعده </w:t>
      </w:r>
      <w:r>
        <w:rPr>
          <w:rFonts w:hint="cs"/>
          <w:rtl/>
        </w:rPr>
        <w:t>أ</w:t>
      </w:r>
      <w:r w:rsidRPr="00061906">
        <w:rPr>
          <w:rtl/>
        </w:rPr>
        <w:t>ن</w:t>
      </w:r>
      <w:r>
        <w:rPr>
          <w:rFonts w:hint="cs"/>
          <w:rtl/>
        </w:rPr>
        <w:t>ْ</w:t>
      </w:r>
      <w:r w:rsidRPr="00061906">
        <w:rPr>
          <w:rtl/>
        </w:rPr>
        <w:t xml:space="preserve"> ينجيه واهله فقال له ربه </w:t>
      </w:r>
      <w:r w:rsidRPr="00421424">
        <w:rPr>
          <w:rStyle w:val="libAlaemChar"/>
          <w:rtl/>
        </w:rPr>
        <w:t>عزوجل</w:t>
      </w:r>
      <w:r>
        <w:rPr>
          <w:rtl/>
        </w:rPr>
        <w:t xml:space="preserve">: </w:t>
      </w:r>
      <w:r w:rsidRPr="00421424">
        <w:rPr>
          <w:rStyle w:val="libAlaemChar"/>
          <w:rtl/>
        </w:rPr>
        <w:t>(</w:t>
      </w:r>
      <w:r w:rsidRPr="001E7A1B">
        <w:rPr>
          <w:rStyle w:val="libAieChar"/>
          <w:rtl/>
        </w:rPr>
        <w:t>يا نُوحُ إِنَّهُ لَيْسَ مِنْ أَهْلِكَ إِنَّهُ عَمَلٌ غَيْرُ صالِحٍ فَلا تَسْئَلْنِ ما لَيْسَ لَكَ بِهِ عِلْمٌ إِنِّي أَعِظُكَ أَنْ تَكُونَ مِنَ الْجاهِلِينَ</w:t>
      </w:r>
      <w:r w:rsidRPr="00421424">
        <w:rPr>
          <w:rStyle w:val="libAlaemChar"/>
          <w:rtl/>
        </w:rPr>
        <w:t>)</w:t>
      </w:r>
      <w:r>
        <w:rPr>
          <w:rtl/>
        </w:rPr>
        <w:t>.</w:t>
      </w:r>
    </w:p>
    <w:p w:rsidR="006F3F00" w:rsidRPr="00061906" w:rsidRDefault="006F3F00" w:rsidP="000179D4">
      <w:pPr>
        <w:pStyle w:val="libNormal"/>
        <w:rPr>
          <w:rtl/>
        </w:rPr>
      </w:pPr>
      <w:r>
        <w:rPr>
          <w:rtl/>
        </w:rPr>
        <w:br w:type="page"/>
      </w:r>
      <w:r w:rsidRPr="00061906">
        <w:rPr>
          <w:rtl/>
        </w:rPr>
        <w:lastRenderedPageBreak/>
        <w:t>105</w:t>
      </w:r>
      <w:r>
        <w:rPr>
          <w:rtl/>
        </w:rPr>
        <w:t xml:space="preserve"> ـ </w:t>
      </w:r>
      <w:r w:rsidRPr="00061906">
        <w:rPr>
          <w:rtl/>
        </w:rPr>
        <w:t>وباسناده</w:t>
      </w:r>
      <w:r>
        <w:rPr>
          <w:rtl/>
        </w:rPr>
        <w:t xml:space="preserve"> إلى </w:t>
      </w:r>
      <w:r w:rsidRPr="00061906">
        <w:rPr>
          <w:rtl/>
        </w:rPr>
        <w:t>محمد</w:t>
      </w:r>
      <w:r>
        <w:rPr>
          <w:rtl/>
        </w:rPr>
        <w:t xml:space="preserve"> بن علي بن أبي </w:t>
      </w:r>
      <w:r w:rsidRPr="00061906">
        <w:rPr>
          <w:rtl/>
        </w:rPr>
        <w:t>عبد الله</w:t>
      </w:r>
      <w:r>
        <w:rPr>
          <w:rtl/>
        </w:rPr>
        <w:t xml:space="preserve"> عن أبي </w:t>
      </w:r>
      <w:r w:rsidRPr="00061906">
        <w:rPr>
          <w:rtl/>
        </w:rPr>
        <w:t xml:space="preserve">الحسن </w:t>
      </w:r>
      <w:r w:rsidRPr="00421424">
        <w:rPr>
          <w:rStyle w:val="libAlaemChar"/>
          <w:rtl/>
        </w:rPr>
        <w:t>عليه‌السلام</w:t>
      </w:r>
      <w:r w:rsidRPr="00061906">
        <w:rPr>
          <w:rtl/>
        </w:rPr>
        <w:t xml:space="preserve"> في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وَرَهْبانِيَّةً ابْتَدَعُوها ما كَتَبْناها عَلَيْهِمْ إِلَّا ابْتِغاءَ رِضْوانِ اللهِ</w:t>
      </w:r>
      <w:r w:rsidRPr="00421424">
        <w:rPr>
          <w:rStyle w:val="libAlaemChar"/>
          <w:rtl/>
        </w:rPr>
        <w:t>)</w:t>
      </w:r>
      <w:r w:rsidRPr="00061906">
        <w:rPr>
          <w:rtl/>
        </w:rPr>
        <w:t xml:space="preserve"> قال. صلوة الليل. في الكافي باسناده</w:t>
      </w:r>
      <w:r>
        <w:rPr>
          <w:rtl/>
        </w:rPr>
        <w:t xml:space="preserve"> إلى </w:t>
      </w:r>
      <w:r w:rsidRPr="00061906">
        <w:rPr>
          <w:rtl/>
        </w:rPr>
        <w:t>محمد</w:t>
      </w:r>
      <w:r>
        <w:rPr>
          <w:rtl/>
        </w:rPr>
        <w:t xml:space="preserve"> بن علي بن أبي </w:t>
      </w:r>
      <w:r w:rsidRPr="00061906">
        <w:rPr>
          <w:rtl/>
        </w:rPr>
        <w:t>عبد الله</w:t>
      </w:r>
      <w:r>
        <w:rPr>
          <w:rtl/>
        </w:rPr>
        <w:t xml:space="preserve"> عن أبي </w:t>
      </w:r>
      <w:r w:rsidRPr="00061906">
        <w:rPr>
          <w:rtl/>
        </w:rPr>
        <w:t xml:space="preserve">الحسن </w:t>
      </w:r>
      <w:r w:rsidRPr="00421424">
        <w:rPr>
          <w:rStyle w:val="libAlaemChar"/>
          <w:rtl/>
        </w:rPr>
        <w:t>عليه‌السلام</w:t>
      </w:r>
      <w:r w:rsidRPr="00061906">
        <w:rPr>
          <w:rtl/>
        </w:rPr>
        <w:t xml:space="preserve"> مثله سواء.</w:t>
      </w:r>
    </w:p>
    <w:p w:rsidR="006F3F00" w:rsidRPr="00061906" w:rsidRDefault="006F3F00" w:rsidP="000179D4">
      <w:pPr>
        <w:pStyle w:val="libNormal"/>
        <w:rPr>
          <w:rtl/>
        </w:rPr>
      </w:pPr>
      <w:r w:rsidRPr="00061906">
        <w:rPr>
          <w:rtl/>
        </w:rPr>
        <w:t>106</w:t>
      </w:r>
      <w:r>
        <w:rPr>
          <w:rtl/>
        </w:rPr>
        <w:t xml:space="preserve"> ـ </w:t>
      </w:r>
      <w:r w:rsidRPr="00061906">
        <w:rPr>
          <w:rtl/>
        </w:rPr>
        <w:t xml:space="preserve">في مجمع البيان في خبر مرفوع عن النبي </w:t>
      </w:r>
      <w:r w:rsidRPr="00421424">
        <w:rPr>
          <w:rStyle w:val="libAlaemChar"/>
          <w:rtl/>
        </w:rPr>
        <w:t>صلى‌الله‌عليه‌وآله</w:t>
      </w:r>
      <w:r w:rsidRPr="00061906">
        <w:rPr>
          <w:rtl/>
        </w:rPr>
        <w:t xml:space="preserve"> ؛ فما رعاها الذين بعدهم حق رعايتها</w:t>
      </w:r>
      <w:r>
        <w:rPr>
          <w:rFonts w:hint="cs"/>
          <w:rtl/>
        </w:rPr>
        <w:t xml:space="preserve">، </w:t>
      </w:r>
      <w:r w:rsidRPr="00061906">
        <w:rPr>
          <w:rtl/>
        </w:rPr>
        <w:t xml:space="preserve">وذلك لتكذيبهم بمحمد </w:t>
      </w:r>
      <w:r w:rsidRPr="00421424">
        <w:rPr>
          <w:rStyle w:val="libAlaemChar"/>
          <w:rtl/>
        </w:rPr>
        <w:t>صلى‌الله‌عليه‌وآله</w:t>
      </w:r>
      <w:r w:rsidRPr="00061906">
        <w:rPr>
          <w:rtl/>
        </w:rPr>
        <w:t xml:space="preserve"> عن ابن عباس</w:t>
      </w:r>
      <w:r>
        <w:rPr>
          <w:rtl/>
        </w:rPr>
        <w:t xml:space="preserve">، </w:t>
      </w:r>
      <w:r w:rsidRPr="00061906">
        <w:rPr>
          <w:rtl/>
        </w:rPr>
        <w:t xml:space="preserve">وقال الزجاج </w:t>
      </w:r>
      <w:r>
        <w:rPr>
          <w:rFonts w:hint="cs"/>
          <w:rtl/>
        </w:rPr>
        <w:t>أ</w:t>
      </w:r>
      <w:r w:rsidRPr="00061906">
        <w:rPr>
          <w:rtl/>
        </w:rPr>
        <w:t>ن</w:t>
      </w:r>
      <w:r>
        <w:rPr>
          <w:rFonts w:hint="cs"/>
          <w:rtl/>
        </w:rPr>
        <w:t>ّ</w:t>
      </w:r>
      <w:r w:rsidRPr="00061906">
        <w:rPr>
          <w:rtl/>
        </w:rPr>
        <w:t xml:space="preserve"> تقريره</w:t>
      </w:r>
      <w:r>
        <w:rPr>
          <w:rtl/>
        </w:rPr>
        <w:t xml:space="preserve">: </w:t>
      </w:r>
      <w:r w:rsidRPr="00421424">
        <w:rPr>
          <w:rStyle w:val="libAlaemChar"/>
          <w:rtl/>
        </w:rPr>
        <w:t>(</w:t>
      </w:r>
      <w:r w:rsidRPr="001E7A1B">
        <w:rPr>
          <w:rStyle w:val="libAieChar"/>
          <w:rtl/>
        </w:rPr>
        <w:t>ما كَتَبْناها عَلَيْهِمْ إِلَّا ابْتِغاءَ رِضْوانِ اللهِ</w:t>
      </w:r>
      <w:r w:rsidRPr="00421424">
        <w:rPr>
          <w:rStyle w:val="libAlaemChar"/>
          <w:rtl/>
        </w:rPr>
        <w:t>)</w:t>
      </w:r>
      <w:r w:rsidRPr="00061906">
        <w:rPr>
          <w:rtl/>
        </w:rPr>
        <w:t xml:space="preserve"> وابتغاء رضوان الله اتباع ما أمره به</w:t>
      </w:r>
      <w:r>
        <w:rPr>
          <w:rtl/>
        </w:rPr>
        <w:t xml:space="preserve">، </w:t>
      </w:r>
      <w:r w:rsidRPr="00061906">
        <w:rPr>
          <w:rtl/>
        </w:rPr>
        <w:t>فهذا وجه قال</w:t>
      </w:r>
      <w:r>
        <w:rPr>
          <w:rtl/>
        </w:rPr>
        <w:t xml:space="preserve">: </w:t>
      </w:r>
      <w:r w:rsidRPr="00061906">
        <w:rPr>
          <w:rtl/>
        </w:rPr>
        <w:t>وفيها وجه آخر جاء في التفسير انهم كانوا يرون من ملوكهم ما لا يصبرون عليه</w:t>
      </w:r>
      <w:r>
        <w:rPr>
          <w:rtl/>
        </w:rPr>
        <w:t xml:space="preserve">، </w:t>
      </w:r>
      <w:r w:rsidRPr="00061906">
        <w:rPr>
          <w:rtl/>
        </w:rPr>
        <w:t xml:space="preserve">فاتخذوا أسرابا وصوامع </w:t>
      </w:r>
      <w:r w:rsidRPr="00264AE2">
        <w:rPr>
          <w:rStyle w:val="libFootnotenumChar"/>
          <w:rtl/>
        </w:rPr>
        <w:t>(1)</w:t>
      </w:r>
      <w:r w:rsidRPr="00061906">
        <w:rPr>
          <w:rtl/>
        </w:rPr>
        <w:t xml:space="preserve"> وابتدعوا ذلك</w:t>
      </w:r>
      <w:r>
        <w:rPr>
          <w:rtl/>
        </w:rPr>
        <w:t xml:space="preserve">، </w:t>
      </w:r>
      <w:r w:rsidRPr="00061906">
        <w:rPr>
          <w:rtl/>
        </w:rPr>
        <w:t>فلما الزموا أنفسهم ذلك التطوع ودخلوا عليه لزمهم تمامه</w:t>
      </w:r>
      <w:r>
        <w:rPr>
          <w:rtl/>
        </w:rPr>
        <w:t xml:space="preserve">، </w:t>
      </w:r>
      <w:r w:rsidRPr="00061906">
        <w:rPr>
          <w:rtl/>
        </w:rPr>
        <w:t>كما أن</w:t>
      </w:r>
      <w:r>
        <w:rPr>
          <w:rFonts w:hint="cs"/>
          <w:rtl/>
        </w:rPr>
        <w:t>ّ</w:t>
      </w:r>
      <w:r w:rsidRPr="00061906">
        <w:rPr>
          <w:rtl/>
        </w:rPr>
        <w:t xml:space="preserve"> الإنسان إذا جعل على نفسه صوما لم يفرض عليه لزمه</w:t>
      </w:r>
      <w:r w:rsidRPr="00CC369D">
        <w:rPr>
          <w:rFonts w:hint="cs"/>
          <w:rtl/>
        </w:rPr>
        <w:t xml:space="preserve"> </w:t>
      </w:r>
      <w:r>
        <w:rPr>
          <w:rFonts w:hint="cs"/>
          <w:rtl/>
        </w:rPr>
        <w:t>أ</w:t>
      </w:r>
      <w:r w:rsidRPr="00061906">
        <w:rPr>
          <w:rtl/>
        </w:rPr>
        <w:t>ن</w:t>
      </w:r>
      <w:r>
        <w:rPr>
          <w:rFonts w:hint="cs"/>
          <w:rtl/>
        </w:rPr>
        <w:t>ْ</w:t>
      </w:r>
      <w:r w:rsidRPr="00061906">
        <w:rPr>
          <w:rtl/>
        </w:rPr>
        <w:t xml:space="preserve"> يتمه</w:t>
      </w:r>
      <w:r>
        <w:rPr>
          <w:rtl/>
        </w:rPr>
        <w:t xml:space="preserve">، </w:t>
      </w:r>
      <w:r w:rsidRPr="00061906">
        <w:rPr>
          <w:rtl/>
        </w:rPr>
        <w:t>قال</w:t>
      </w:r>
      <w:r>
        <w:rPr>
          <w:rtl/>
        </w:rPr>
        <w:t xml:space="preserve">: </w:t>
      </w:r>
      <w:r w:rsidRPr="00061906">
        <w:rPr>
          <w:rtl/>
        </w:rPr>
        <w:t>وقوله</w:t>
      </w:r>
      <w:r>
        <w:rPr>
          <w:rtl/>
        </w:rPr>
        <w:t xml:space="preserve">: </w:t>
      </w:r>
      <w:r w:rsidRPr="00421424">
        <w:rPr>
          <w:rStyle w:val="libAlaemChar"/>
          <w:rtl/>
        </w:rPr>
        <w:t>(</w:t>
      </w:r>
      <w:r w:rsidRPr="001E7A1B">
        <w:rPr>
          <w:rStyle w:val="libAieChar"/>
          <w:rtl/>
        </w:rPr>
        <w:t>فَما رَعَوْها حَقَّ رِعايَتِها</w:t>
      </w:r>
      <w:r w:rsidRPr="00421424">
        <w:rPr>
          <w:rStyle w:val="libAlaemChar"/>
          <w:rtl/>
        </w:rPr>
        <w:t>)</w:t>
      </w:r>
      <w:r w:rsidRPr="00061906">
        <w:rPr>
          <w:rtl/>
        </w:rPr>
        <w:t xml:space="preserve"> على ضربين</w:t>
      </w:r>
      <w:r>
        <w:rPr>
          <w:rtl/>
        </w:rPr>
        <w:t>: (</w:t>
      </w:r>
      <w:r w:rsidRPr="00061906">
        <w:rPr>
          <w:rtl/>
        </w:rPr>
        <w:t>أحدهما</w:t>
      </w:r>
      <w:r>
        <w:rPr>
          <w:rtl/>
        </w:rPr>
        <w:t>)</w:t>
      </w:r>
      <w:r w:rsidRPr="00CC369D">
        <w:rPr>
          <w:rFonts w:hint="cs"/>
          <w:rtl/>
        </w:rPr>
        <w:t xml:space="preserve"> </w:t>
      </w:r>
      <w:r>
        <w:rPr>
          <w:rFonts w:hint="cs"/>
          <w:rtl/>
        </w:rPr>
        <w:t>أ</w:t>
      </w:r>
      <w:r w:rsidRPr="00061906">
        <w:rPr>
          <w:rtl/>
        </w:rPr>
        <w:t>ن</w:t>
      </w:r>
      <w:r>
        <w:rPr>
          <w:rFonts w:hint="cs"/>
          <w:rtl/>
        </w:rPr>
        <w:t>ْ</w:t>
      </w:r>
      <w:r w:rsidRPr="00061906">
        <w:rPr>
          <w:rtl/>
        </w:rPr>
        <w:t xml:space="preserve"> يكونوا قصروا فيما ألزموه أنفسهم </w:t>
      </w:r>
      <w:r>
        <w:rPr>
          <w:rtl/>
        </w:rPr>
        <w:t>(</w:t>
      </w:r>
      <w:r w:rsidRPr="00061906">
        <w:rPr>
          <w:rtl/>
        </w:rPr>
        <w:t>والاخر</w:t>
      </w:r>
      <w:r>
        <w:rPr>
          <w:rtl/>
        </w:rPr>
        <w:t>)</w:t>
      </w:r>
      <w:r w:rsidRPr="00061906">
        <w:rPr>
          <w:rtl/>
        </w:rPr>
        <w:t xml:space="preserve"> وهو الأجود</w:t>
      </w:r>
      <w:r w:rsidRPr="00CC369D">
        <w:rPr>
          <w:rFonts w:hint="cs"/>
          <w:rtl/>
        </w:rPr>
        <w:t xml:space="preserve"> </w:t>
      </w:r>
      <w:r>
        <w:rPr>
          <w:rFonts w:hint="cs"/>
          <w:rtl/>
        </w:rPr>
        <w:t>أ</w:t>
      </w:r>
      <w:r w:rsidRPr="00061906">
        <w:rPr>
          <w:rtl/>
        </w:rPr>
        <w:t>ن</w:t>
      </w:r>
      <w:r>
        <w:rPr>
          <w:rFonts w:hint="cs"/>
          <w:rtl/>
        </w:rPr>
        <w:t>ْ</w:t>
      </w:r>
      <w:r w:rsidRPr="00061906">
        <w:rPr>
          <w:rtl/>
        </w:rPr>
        <w:t xml:space="preserve"> يكونوا حين بعث النبي </w:t>
      </w:r>
      <w:r w:rsidRPr="00421424">
        <w:rPr>
          <w:rStyle w:val="libAlaemChar"/>
          <w:rtl/>
        </w:rPr>
        <w:t>صلى‌الله‌عليه‌وآله</w:t>
      </w:r>
      <w:r w:rsidRPr="00061906">
        <w:rPr>
          <w:rtl/>
        </w:rPr>
        <w:t xml:space="preserve"> فلم يؤمنوا به ؛ كانوا تاركين لطاعة الله</w:t>
      </w:r>
      <w:r>
        <w:rPr>
          <w:rtl/>
        </w:rPr>
        <w:t xml:space="preserve">، </w:t>
      </w:r>
      <w:r w:rsidRPr="00061906">
        <w:rPr>
          <w:rtl/>
        </w:rPr>
        <w:t>فما رعوها تلك الرهبانية حق رعايتها</w:t>
      </w:r>
      <w:r>
        <w:rPr>
          <w:rtl/>
        </w:rPr>
        <w:t xml:space="preserve">، </w:t>
      </w:r>
      <w:r w:rsidRPr="00061906">
        <w:rPr>
          <w:rtl/>
        </w:rPr>
        <w:t>ودليل ذلك قوله</w:t>
      </w:r>
      <w:r>
        <w:rPr>
          <w:rtl/>
        </w:rPr>
        <w:t xml:space="preserve">: </w:t>
      </w:r>
      <w:r w:rsidRPr="00421424">
        <w:rPr>
          <w:rStyle w:val="libAlaemChar"/>
          <w:rtl/>
        </w:rPr>
        <w:t>(</w:t>
      </w:r>
      <w:r w:rsidRPr="001E7A1B">
        <w:rPr>
          <w:rStyle w:val="libAieChar"/>
          <w:rtl/>
        </w:rPr>
        <w:t>فَآتَيْنَا الَّذِينَ آمَنُوا</w:t>
      </w:r>
      <w:r w:rsidRPr="00421424">
        <w:rPr>
          <w:rStyle w:val="libAlaemChar"/>
          <w:rtl/>
        </w:rPr>
        <w:t>)</w:t>
      </w:r>
      <w:r w:rsidRPr="00061906">
        <w:rPr>
          <w:rtl/>
        </w:rPr>
        <w:t xml:space="preserve"> أجرهم يعنى الذي آمنوا بالنبي </w:t>
      </w:r>
      <w:r w:rsidRPr="00421424">
        <w:rPr>
          <w:rStyle w:val="libAlaemChar"/>
          <w:rtl/>
        </w:rPr>
        <w:t>صلى‌الله‌عليه‌وآله</w:t>
      </w:r>
      <w:r w:rsidRPr="00061906">
        <w:rPr>
          <w:rtl/>
        </w:rPr>
        <w:t xml:space="preserve"> وكثير منهم فاسقون</w:t>
      </w:r>
      <w:r>
        <w:rPr>
          <w:rtl/>
        </w:rPr>
        <w:t xml:space="preserve"> أي </w:t>
      </w:r>
      <w:r w:rsidRPr="00061906">
        <w:rPr>
          <w:rtl/>
        </w:rPr>
        <w:t>كافرون انتهى كلام الزجاج.</w:t>
      </w:r>
    </w:p>
    <w:p w:rsidR="006F3F00" w:rsidRPr="00061906" w:rsidRDefault="006F3F00" w:rsidP="000179D4">
      <w:pPr>
        <w:pStyle w:val="libNormal"/>
        <w:rPr>
          <w:rtl/>
        </w:rPr>
      </w:pPr>
      <w:r w:rsidRPr="00061906">
        <w:rPr>
          <w:rtl/>
        </w:rPr>
        <w:t>107</w:t>
      </w:r>
      <w:r>
        <w:rPr>
          <w:rtl/>
        </w:rPr>
        <w:t xml:space="preserve"> ـ </w:t>
      </w:r>
      <w:r w:rsidRPr="00061906">
        <w:rPr>
          <w:rtl/>
        </w:rPr>
        <w:t>ويعضد هذا ما جاءت به الرواية عن ابن مسعود قال</w:t>
      </w:r>
      <w:r>
        <w:rPr>
          <w:rtl/>
        </w:rPr>
        <w:t xml:space="preserve">: </w:t>
      </w:r>
      <w:r w:rsidRPr="00061906">
        <w:rPr>
          <w:rtl/>
        </w:rPr>
        <w:t xml:space="preserve">كنت رديف رسول الله </w:t>
      </w:r>
      <w:r w:rsidRPr="00421424">
        <w:rPr>
          <w:rStyle w:val="libAlaemChar"/>
          <w:rtl/>
        </w:rPr>
        <w:t>صلى‌الله‌عليه‌وآله</w:t>
      </w:r>
      <w:r w:rsidRPr="00061906">
        <w:rPr>
          <w:rtl/>
        </w:rPr>
        <w:t xml:space="preserve"> على الحمار فقال</w:t>
      </w:r>
      <w:r>
        <w:rPr>
          <w:rtl/>
        </w:rPr>
        <w:t xml:space="preserve">: </w:t>
      </w:r>
      <w:r w:rsidRPr="00061906">
        <w:rPr>
          <w:rtl/>
        </w:rPr>
        <w:t>يا ابن أم عبد هل تدري من أين أحدثت بنو إسرائيل الرهبانية</w:t>
      </w:r>
      <w:r>
        <w:rPr>
          <w:rtl/>
        </w:rPr>
        <w:t>؟</w:t>
      </w:r>
      <w:r w:rsidRPr="00061906">
        <w:rPr>
          <w:rtl/>
        </w:rPr>
        <w:t xml:space="preserve"> فقلت</w:t>
      </w:r>
      <w:r>
        <w:rPr>
          <w:rtl/>
        </w:rPr>
        <w:t xml:space="preserve">: </w:t>
      </w:r>
      <w:r w:rsidRPr="00061906">
        <w:rPr>
          <w:rtl/>
        </w:rPr>
        <w:t>الله ورسوله أعلم</w:t>
      </w:r>
      <w:r>
        <w:rPr>
          <w:rtl/>
        </w:rPr>
        <w:t xml:space="preserve">، </w:t>
      </w:r>
      <w:r w:rsidRPr="00061906">
        <w:rPr>
          <w:rtl/>
        </w:rPr>
        <w:t>فقال</w:t>
      </w:r>
      <w:r>
        <w:rPr>
          <w:rtl/>
        </w:rPr>
        <w:t xml:space="preserve">: </w:t>
      </w:r>
      <w:r w:rsidRPr="00061906">
        <w:rPr>
          <w:rtl/>
        </w:rPr>
        <w:t xml:space="preserve">ظهرت عليهم الجبابرة بعد عيسى </w:t>
      </w:r>
      <w:r w:rsidRPr="00421424">
        <w:rPr>
          <w:rStyle w:val="libAlaemChar"/>
          <w:rtl/>
        </w:rPr>
        <w:t>عليه‌السلام</w:t>
      </w:r>
      <w:r w:rsidRPr="00061906">
        <w:rPr>
          <w:rtl/>
        </w:rPr>
        <w:t xml:space="preserve"> يعملون بمعاصي الله</w:t>
      </w:r>
      <w:r>
        <w:rPr>
          <w:rtl/>
        </w:rPr>
        <w:t xml:space="preserve">، </w:t>
      </w:r>
      <w:r w:rsidRPr="00061906">
        <w:rPr>
          <w:rtl/>
        </w:rPr>
        <w:t>فغضب أهل الايمان فقاتلوهم</w:t>
      </w:r>
      <w:r>
        <w:rPr>
          <w:rtl/>
        </w:rPr>
        <w:t xml:space="preserve">، </w:t>
      </w:r>
      <w:r w:rsidRPr="00061906">
        <w:rPr>
          <w:rtl/>
        </w:rPr>
        <w:t>فهزم أهل الايمان ثلاث مرات فلم يبق منهم</w:t>
      </w:r>
      <w:r w:rsidRPr="007607D1">
        <w:rPr>
          <w:rFonts w:hint="cs"/>
          <w:rtl/>
        </w:rPr>
        <w:t xml:space="preserve"> </w:t>
      </w:r>
      <w:r>
        <w:rPr>
          <w:rFonts w:hint="cs"/>
          <w:rtl/>
        </w:rPr>
        <w:t>إ</w:t>
      </w:r>
      <w:r w:rsidRPr="00061906">
        <w:rPr>
          <w:rtl/>
        </w:rPr>
        <w:t>ل</w:t>
      </w:r>
      <w:r>
        <w:rPr>
          <w:rFonts w:hint="cs"/>
          <w:rtl/>
        </w:rPr>
        <w:t>ّ</w:t>
      </w:r>
      <w:r w:rsidRPr="00061906">
        <w:rPr>
          <w:rtl/>
        </w:rPr>
        <w:t>ا القليل</w:t>
      </w:r>
      <w:r>
        <w:rPr>
          <w:rtl/>
        </w:rPr>
        <w:t xml:space="preserve">، </w:t>
      </w:r>
      <w:r w:rsidRPr="00061906">
        <w:rPr>
          <w:rtl/>
        </w:rPr>
        <w:t>فقالوا</w:t>
      </w:r>
      <w:r>
        <w:rPr>
          <w:rtl/>
        </w:rPr>
        <w:t xml:space="preserve">: </w:t>
      </w:r>
      <w:r>
        <w:rPr>
          <w:rFonts w:hint="cs"/>
          <w:rtl/>
        </w:rPr>
        <w:t>إ</w:t>
      </w:r>
      <w:r w:rsidRPr="00061906">
        <w:rPr>
          <w:rtl/>
        </w:rPr>
        <w:t>ن</w:t>
      </w:r>
      <w:r>
        <w:rPr>
          <w:rFonts w:hint="cs"/>
          <w:rtl/>
        </w:rPr>
        <w:t>ْ</w:t>
      </w:r>
      <w:r w:rsidRPr="00061906">
        <w:rPr>
          <w:rtl/>
        </w:rPr>
        <w:t xml:space="preserve"> ظهرنا لهؤلاء أفنونا ولم يبق للدين أحد يدعو اليه</w:t>
      </w:r>
      <w:r>
        <w:rPr>
          <w:rtl/>
        </w:rPr>
        <w:t xml:space="preserve">، </w:t>
      </w:r>
      <w:r w:rsidRPr="00061906">
        <w:rPr>
          <w:rtl/>
        </w:rPr>
        <w:t>فتعالوا نتفرق في الأرض</w:t>
      </w:r>
      <w:r>
        <w:rPr>
          <w:rtl/>
        </w:rPr>
        <w:t xml:space="preserve"> إلى </w:t>
      </w:r>
      <w:r w:rsidRPr="00061906">
        <w:rPr>
          <w:rtl/>
        </w:rPr>
        <w:t>أن</w:t>
      </w:r>
      <w:r>
        <w:rPr>
          <w:rFonts w:hint="cs"/>
          <w:rtl/>
        </w:rPr>
        <w:t>ْ</w:t>
      </w:r>
      <w:r w:rsidRPr="00061906">
        <w:rPr>
          <w:rtl/>
        </w:rPr>
        <w:t xml:space="preserve"> يبعث الله النبي الذي وعدنا به عيسى </w:t>
      </w:r>
      <w:r w:rsidRPr="00421424">
        <w:rPr>
          <w:rStyle w:val="libAlaemChar"/>
          <w:rtl/>
        </w:rPr>
        <w:t>عليه‌السلام</w:t>
      </w:r>
      <w:r w:rsidRPr="00061906">
        <w:rPr>
          <w:rtl/>
        </w:rPr>
        <w:t xml:space="preserve"> يعنون محم</w:t>
      </w:r>
      <w:r>
        <w:rPr>
          <w:rFonts w:hint="cs"/>
          <w:rtl/>
        </w:rPr>
        <w:t>ّ</w:t>
      </w:r>
      <w:r w:rsidRPr="00061906">
        <w:rPr>
          <w:rtl/>
        </w:rPr>
        <w:t xml:space="preserve">دا </w:t>
      </w:r>
      <w:r w:rsidRPr="00421424">
        <w:rPr>
          <w:rStyle w:val="libAlaemChar"/>
          <w:rtl/>
        </w:rPr>
        <w:t>صلى‌الله‌عليه‌وآله</w:t>
      </w:r>
      <w:r>
        <w:rPr>
          <w:rtl/>
        </w:rPr>
        <w:t>، فتفرقوا في غير</w:t>
      </w:r>
      <w:r w:rsidRPr="00061906">
        <w:rPr>
          <w:rtl/>
        </w:rPr>
        <w:t xml:space="preserve">ان الجبال </w:t>
      </w:r>
      <w:r w:rsidRPr="00264AE2">
        <w:rPr>
          <w:rStyle w:val="libFootnotenumChar"/>
          <w:rtl/>
        </w:rPr>
        <w:t>(2)</w:t>
      </w:r>
      <w:r w:rsidRPr="00061906">
        <w:rPr>
          <w:rtl/>
        </w:rPr>
        <w:t xml:space="preserve"> وأحدثوا</w:t>
      </w:r>
    </w:p>
    <w:p w:rsidR="006F3F00" w:rsidRPr="00061906" w:rsidRDefault="006F3F00" w:rsidP="00D865EA">
      <w:pPr>
        <w:pStyle w:val="libLine"/>
        <w:rPr>
          <w:rtl/>
        </w:rPr>
      </w:pPr>
      <w:r w:rsidRPr="00061906">
        <w:rPr>
          <w:rtl/>
        </w:rPr>
        <w:t>__________________</w:t>
      </w:r>
    </w:p>
    <w:p w:rsidR="006F3F00" w:rsidRPr="00FE0D54" w:rsidRDefault="006F3F00" w:rsidP="00264AE2">
      <w:pPr>
        <w:pStyle w:val="libFootnote0"/>
        <w:rPr>
          <w:rtl/>
        </w:rPr>
      </w:pPr>
      <w:r w:rsidRPr="00FE0D54">
        <w:rPr>
          <w:rtl/>
        </w:rPr>
        <w:t>(1) أسراب جمع السرب</w:t>
      </w:r>
      <w:r>
        <w:rPr>
          <w:rtl/>
        </w:rPr>
        <w:t xml:space="preserve"> ـ </w:t>
      </w:r>
      <w:r w:rsidRPr="00FE0D54">
        <w:rPr>
          <w:rtl/>
        </w:rPr>
        <w:t>محركة</w:t>
      </w:r>
      <w:r>
        <w:rPr>
          <w:rtl/>
        </w:rPr>
        <w:t xml:space="preserve"> ـ: </w:t>
      </w:r>
      <w:r w:rsidRPr="00FE0D54">
        <w:rPr>
          <w:rtl/>
        </w:rPr>
        <w:t>الحفير تحت الأرض. والصوامع جمع الصومعة</w:t>
      </w:r>
      <w:r>
        <w:rPr>
          <w:rtl/>
        </w:rPr>
        <w:t xml:space="preserve">: </w:t>
      </w:r>
      <w:r w:rsidRPr="00FE0D54">
        <w:rPr>
          <w:rtl/>
        </w:rPr>
        <w:t>مغار الراهب.</w:t>
      </w:r>
    </w:p>
    <w:p w:rsidR="006F3F00" w:rsidRPr="00061906" w:rsidRDefault="006F3F00" w:rsidP="00264AE2">
      <w:pPr>
        <w:pStyle w:val="libFootnote0"/>
        <w:rPr>
          <w:rtl/>
          <w:lang w:bidi="fa-IR"/>
        </w:rPr>
      </w:pPr>
      <w:r>
        <w:rPr>
          <w:rtl/>
        </w:rPr>
        <w:t>(</w:t>
      </w:r>
      <w:r w:rsidRPr="00061906">
        <w:rPr>
          <w:rtl/>
        </w:rPr>
        <w:t>2) جمع الغار.</w:t>
      </w:r>
    </w:p>
    <w:p w:rsidR="006F3F00" w:rsidRPr="00061906" w:rsidRDefault="006F3F00" w:rsidP="00615F29">
      <w:pPr>
        <w:pStyle w:val="libNormal0"/>
        <w:rPr>
          <w:rtl/>
        </w:rPr>
      </w:pPr>
      <w:r>
        <w:rPr>
          <w:rtl/>
        </w:rPr>
        <w:br w:type="page"/>
      </w:r>
      <w:r w:rsidRPr="00061906">
        <w:rPr>
          <w:rtl/>
        </w:rPr>
        <w:lastRenderedPageBreak/>
        <w:t>رهبانية</w:t>
      </w:r>
      <w:r>
        <w:rPr>
          <w:rtl/>
        </w:rPr>
        <w:t xml:space="preserve">، </w:t>
      </w:r>
      <w:r w:rsidRPr="00061906">
        <w:rPr>
          <w:rtl/>
        </w:rPr>
        <w:t>فمنهم من تمسك بدينه ؛ ومنهم من كفر ثم تلا هذه الاية</w:t>
      </w:r>
      <w:r>
        <w:rPr>
          <w:rtl/>
        </w:rPr>
        <w:t xml:space="preserve">: </w:t>
      </w:r>
      <w:r w:rsidRPr="00421424">
        <w:rPr>
          <w:rStyle w:val="libAlaemChar"/>
          <w:rtl/>
        </w:rPr>
        <w:t>(</w:t>
      </w:r>
      <w:r w:rsidRPr="001E7A1B">
        <w:rPr>
          <w:rStyle w:val="libAieChar"/>
          <w:rtl/>
        </w:rPr>
        <w:t>وَرَهْبانِيَّةً ابْتَدَعُوها ما كَتَبْناها عَلَيْهِمْ</w:t>
      </w:r>
      <w:r w:rsidRPr="00421424">
        <w:rPr>
          <w:rStyle w:val="libAlaemChar"/>
          <w:rtl/>
        </w:rPr>
        <w:t>)</w:t>
      </w:r>
      <w:r>
        <w:rPr>
          <w:rtl/>
        </w:rPr>
        <w:t xml:space="preserve"> إلى </w:t>
      </w:r>
      <w:r w:rsidRPr="00061906">
        <w:rPr>
          <w:rtl/>
        </w:rPr>
        <w:t>آخرها ثم قال</w:t>
      </w:r>
      <w:r>
        <w:rPr>
          <w:rtl/>
        </w:rPr>
        <w:t xml:space="preserve">: </w:t>
      </w:r>
      <w:r w:rsidRPr="00061906">
        <w:rPr>
          <w:rtl/>
        </w:rPr>
        <w:t xml:space="preserve">يا ابن أم عبد </w:t>
      </w:r>
      <w:r>
        <w:rPr>
          <w:rtl/>
        </w:rPr>
        <w:t>أ</w:t>
      </w:r>
      <w:r w:rsidRPr="00061906">
        <w:rPr>
          <w:rtl/>
        </w:rPr>
        <w:t>تدري ما رهبانية أمتى</w:t>
      </w:r>
      <w:r>
        <w:rPr>
          <w:rtl/>
        </w:rPr>
        <w:t>؟</w:t>
      </w:r>
      <w:r w:rsidRPr="00061906">
        <w:rPr>
          <w:rtl/>
        </w:rPr>
        <w:t xml:space="preserve"> قال</w:t>
      </w:r>
      <w:r>
        <w:rPr>
          <w:rtl/>
        </w:rPr>
        <w:t xml:space="preserve">: </w:t>
      </w:r>
      <w:r w:rsidRPr="00061906">
        <w:rPr>
          <w:rtl/>
        </w:rPr>
        <w:t>الله ورسوله أعلم</w:t>
      </w:r>
      <w:r>
        <w:rPr>
          <w:rtl/>
        </w:rPr>
        <w:t xml:space="preserve">، </w:t>
      </w:r>
      <w:r w:rsidRPr="00061906">
        <w:rPr>
          <w:rtl/>
        </w:rPr>
        <w:t>قال</w:t>
      </w:r>
      <w:r>
        <w:rPr>
          <w:rtl/>
        </w:rPr>
        <w:t xml:space="preserve">: </w:t>
      </w:r>
      <w:r w:rsidRPr="00061906">
        <w:rPr>
          <w:rtl/>
        </w:rPr>
        <w:t>الهجرة والجهاد والصلوة والصوم والحج والعمرة.</w:t>
      </w:r>
    </w:p>
    <w:p w:rsidR="006F3F00" w:rsidRPr="00061906" w:rsidRDefault="006F3F00" w:rsidP="000179D4">
      <w:pPr>
        <w:pStyle w:val="libNormal"/>
        <w:rPr>
          <w:rtl/>
        </w:rPr>
      </w:pPr>
      <w:r w:rsidRPr="00061906">
        <w:rPr>
          <w:rtl/>
        </w:rPr>
        <w:t>108</w:t>
      </w:r>
      <w:r>
        <w:rPr>
          <w:rtl/>
        </w:rPr>
        <w:t xml:space="preserve"> ـ </w:t>
      </w:r>
      <w:r w:rsidRPr="00061906">
        <w:rPr>
          <w:rtl/>
        </w:rPr>
        <w:t>وعن ابن مسعود قال</w:t>
      </w:r>
      <w:r>
        <w:rPr>
          <w:rtl/>
        </w:rPr>
        <w:t xml:space="preserve">: </w:t>
      </w:r>
      <w:r w:rsidRPr="00061906">
        <w:rPr>
          <w:rtl/>
        </w:rPr>
        <w:t xml:space="preserve">دخلت على رسول الله </w:t>
      </w:r>
      <w:r w:rsidRPr="00421424">
        <w:rPr>
          <w:rStyle w:val="libAlaemChar"/>
          <w:rtl/>
        </w:rPr>
        <w:t>صلى‌الله‌عليه‌وآله</w:t>
      </w:r>
      <w:r w:rsidRPr="00061906">
        <w:rPr>
          <w:rtl/>
        </w:rPr>
        <w:t xml:space="preserve"> فقال</w:t>
      </w:r>
      <w:r>
        <w:rPr>
          <w:rtl/>
        </w:rPr>
        <w:t xml:space="preserve">: </w:t>
      </w:r>
      <w:r w:rsidRPr="00061906">
        <w:rPr>
          <w:rtl/>
        </w:rPr>
        <w:t>يا ابن مسعود اختلف من كان قبلكم على اثنين وسبعين فرقة</w:t>
      </w:r>
      <w:r>
        <w:rPr>
          <w:rtl/>
        </w:rPr>
        <w:t xml:space="preserve">، </w:t>
      </w:r>
      <w:r w:rsidRPr="00061906">
        <w:rPr>
          <w:rtl/>
        </w:rPr>
        <w:t>نجا منها ثنتان وهلك سائرهن</w:t>
      </w:r>
      <w:r>
        <w:rPr>
          <w:rtl/>
        </w:rPr>
        <w:t xml:space="preserve">، </w:t>
      </w:r>
      <w:r w:rsidRPr="00061906">
        <w:rPr>
          <w:rtl/>
        </w:rPr>
        <w:t>فرقة قاتلوا الملوك على دين عيسى فقتلوهم</w:t>
      </w:r>
      <w:r>
        <w:rPr>
          <w:rtl/>
        </w:rPr>
        <w:t xml:space="preserve">، </w:t>
      </w:r>
      <w:r w:rsidRPr="00061906">
        <w:rPr>
          <w:rtl/>
        </w:rPr>
        <w:t>وفرقة لم يكن لهم طاقة لموازاة الملوك ولا</w:t>
      </w:r>
      <w:r w:rsidRPr="00CC369D">
        <w:rPr>
          <w:rFonts w:hint="cs"/>
          <w:rtl/>
        </w:rPr>
        <w:t xml:space="preserve"> </w:t>
      </w:r>
      <w:r>
        <w:rPr>
          <w:rFonts w:hint="cs"/>
          <w:rtl/>
        </w:rPr>
        <w:t>أ</w:t>
      </w:r>
      <w:r w:rsidRPr="00061906">
        <w:rPr>
          <w:rtl/>
        </w:rPr>
        <w:t>ن</w:t>
      </w:r>
      <w:r>
        <w:rPr>
          <w:rFonts w:hint="cs"/>
          <w:rtl/>
        </w:rPr>
        <w:t>ْ</w:t>
      </w:r>
      <w:r w:rsidRPr="00061906">
        <w:rPr>
          <w:rtl/>
        </w:rPr>
        <w:t xml:space="preserve"> يقيموا بين ظهرانيهم يدعونهم</w:t>
      </w:r>
      <w:r>
        <w:rPr>
          <w:rtl/>
        </w:rPr>
        <w:t xml:space="preserve"> إلى </w:t>
      </w:r>
      <w:r w:rsidRPr="00061906">
        <w:rPr>
          <w:rtl/>
        </w:rPr>
        <w:t>دين الله تعالى ودين عيسى</w:t>
      </w:r>
      <w:r>
        <w:rPr>
          <w:rtl/>
        </w:rPr>
        <w:t xml:space="preserve">، </w:t>
      </w:r>
      <w:r w:rsidRPr="00061906">
        <w:rPr>
          <w:rtl/>
        </w:rPr>
        <w:t>فساحوا في البلاد وترهبوا</w:t>
      </w:r>
      <w:r>
        <w:rPr>
          <w:rtl/>
        </w:rPr>
        <w:t xml:space="preserve">، </w:t>
      </w:r>
      <w:r w:rsidRPr="00061906">
        <w:rPr>
          <w:rtl/>
        </w:rPr>
        <w:t>وهم الذين قال الله</w:t>
      </w:r>
      <w:r>
        <w:rPr>
          <w:rtl/>
        </w:rPr>
        <w:t xml:space="preserve">: </w:t>
      </w:r>
      <w:r w:rsidRPr="00421424">
        <w:rPr>
          <w:rStyle w:val="libAlaemChar"/>
          <w:rtl/>
        </w:rPr>
        <w:t>(</w:t>
      </w:r>
      <w:r w:rsidRPr="001E7A1B">
        <w:rPr>
          <w:rStyle w:val="libAieChar"/>
          <w:rtl/>
        </w:rPr>
        <w:t>وَرَهْبانِيَّةً ابْتَدَعُوها ما كَتَبْناها عَلَيْهِمْ</w:t>
      </w:r>
      <w:r w:rsidRPr="00421424">
        <w:rPr>
          <w:rStyle w:val="libAlaemChar"/>
          <w:rtl/>
        </w:rPr>
        <w:t>)</w:t>
      </w:r>
      <w:r w:rsidRPr="00061906">
        <w:rPr>
          <w:rtl/>
        </w:rPr>
        <w:t xml:space="preserve"> ثم قال النبي </w:t>
      </w:r>
      <w:r w:rsidRPr="00421424">
        <w:rPr>
          <w:rStyle w:val="libAlaemChar"/>
          <w:rtl/>
        </w:rPr>
        <w:t>صلى‌الله‌عليه‌وآله</w:t>
      </w:r>
      <w:r>
        <w:rPr>
          <w:rtl/>
        </w:rPr>
        <w:t xml:space="preserve">: </w:t>
      </w:r>
      <w:r w:rsidRPr="00061906">
        <w:rPr>
          <w:rtl/>
        </w:rPr>
        <w:t>من آمن بى وصدقنى واتبعنى فقد رعاها حق رعايتها</w:t>
      </w:r>
      <w:r>
        <w:rPr>
          <w:rtl/>
        </w:rPr>
        <w:t xml:space="preserve">، </w:t>
      </w:r>
      <w:r w:rsidRPr="00061906">
        <w:rPr>
          <w:rtl/>
        </w:rPr>
        <w:t>ومن لم يؤمن بها فأولئك هم الهالكون.</w:t>
      </w:r>
    </w:p>
    <w:p w:rsidR="006F3F00" w:rsidRPr="00061906" w:rsidRDefault="006F3F00" w:rsidP="000179D4">
      <w:pPr>
        <w:pStyle w:val="libNormal"/>
        <w:rPr>
          <w:rtl/>
        </w:rPr>
      </w:pPr>
      <w:r w:rsidRPr="00061906">
        <w:rPr>
          <w:rtl/>
        </w:rPr>
        <w:t>109</w:t>
      </w:r>
      <w:r>
        <w:rPr>
          <w:rtl/>
        </w:rPr>
        <w:t xml:space="preserve"> ـ </w:t>
      </w:r>
      <w:r w:rsidRPr="00061906">
        <w:rPr>
          <w:rtl/>
        </w:rPr>
        <w:t>في أصول الكافي عدة من أصحابنا عن</w:t>
      </w:r>
      <w:r>
        <w:rPr>
          <w:rtl/>
        </w:rPr>
        <w:t xml:space="preserve"> أحمد </w:t>
      </w:r>
      <w:r w:rsidRPr="00061906">
        <w:rPr>
          <w:rtl/>
        </w:rPr>
        <w:t>بن محمد عن الحسين بن سعيد عن النضر بن سويد عن القاسم بن سليمان عن سماعة بن مهران</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يُؤْتِكُمْ كِفْلَيْنِ مِنْ رَحْمَتِهِ</w:t>
      </w:r>
      <w:r w:rsidRPr="00421424">
        <w:rPr>
          <w:rStyle w:val="libAlaemChar"/>
          <w:rtl/>
        </w:rPr>
        <w:t>)</w:t>
      </w:r>
      <w:r w:rsidRPr="00061906">
        <w:rPr>
          <w:rtl/>
        </w:rPr>
        <w:t xml:space="preserve"> قال</w:t>
      </w:r>
      <w:r>
        <w:rPr>
          <w:rtl/>
        </w:rPr>
        <w:t xml:space="preserve">: </w:t>
      </w:r>
      <w:r w:rsidRPr="00061906">
        <w:rPr>
          <w:rtl/>
        </w:rPr>
        <w:t xml:space="preserve">الحسن والحسين </w:t>
      </w:r>
      <w:r w:rsidRPr="00421424">
        <w:rPr>
          <w:rStyle w:val="libAlaemChar"/>
          <w:rtl/>
        </w:rPr>
        <w:t>(</w:t>
      </w:r>
      <w:r w:rsidRPr="001E7A1B">
        <w:rPr>
          <w:rStyle w:val="libAieChar"/>
          <w:rtl/>
        </w:rPr>
        <w:t>وَيَجْعَلْ لَكُمْ نُوراً</w:t>
      </w:r>
      <w:r w:rsidRPr="00421424">
        <w:rPr>
          <w:rStyle w:val="libAlaemChar"/>
          <w:rtl/>
        </w:rPr>
        <w:t>)</w:t>
      </w:r>
      <w:r w:rsidRPr="00061906">
        <w:rPr>
          <w:rtl/>
        </w:rPr>
        <w:t xml:space="preserve"> قال: امام تأتمون به.</w:t>
      </w:r>
    </w:p>
    <w:p w:rsidR="006F3F00" w:rsidRPr="00061906" w:rsidRDefault="006F3F00" w:rsidP="000179D4">
      <w:pPr>
        <w:pStyle w:val="libNormal"/>
        <w:rPr>
          <w:rtl/>
        </w:rPr>
      </w:pPr>
      <w:r w:rsidRPr="00061906">
        <w:rPr>
          <w:rtl/>
        </w:rPr>
        <w:t>110</w:t>
      </w:r>
      <w:r>
        <w:rPr>
          <w:rtl/>
        </w:rPr>
        <w:t xml:space="preserve"> ـ أحمد </w:t>
      </w:r>
      <w:r w:rsidRPr="00061906">
        <w:rPr>
          <w:rtl/>
        </w:rPr>
        <w:t>بن إدريس عن محمد بن عبد الجبار عن ابن فضال عن ثعلبة بن ميمون</w:t>
      </w:r>
      <w:r>
        <w:rPr>
          <w:rtl/>
        </w:rPr>
        <w:t xml:space="preserve"> عن أبي </w:t>
      </w:r>
      <w:r w:rsidRPr="00061906">
        <w:rPr>
          <w:rtl/>
        </w:rPr>
        <w:t>الجارود قال</w:t>
      </w:r>
      <w:r>
        <w:rPr>
          <w:rtl/>
        </w:rPr>
        <w:t xml:space="preserve">: </w:t>
      </w:r>
      <w:r w:rsidRPr="00061906">
        <w:rPr>
          <w:rtl/>
        </w:rPr>
        <w:t xml:space="preserve">قلت لأبي جعفر </w:t>
      </w:r>
      <w:r w:rsidRPr="00421424">
        <w:rPr>
          <w:rStyle w:val="libAlaemChar"/>
          <w:rtl/>
        </w:rPr>
        <w:t>عليه‌السلام</w:t>
      </w:r>
      <w:r>
        <w:rPr>
          <w:rtl/>
        </w:rPr>
        <w:t xml:space="preserve">: </w:t>
      </w:r>
      <w:r w:rsidRPr="00061906">
        <w:rPr>
          <w:rtl/>
        </w:rPr>
        <w:t>لقد آتى الله أهل الكتاب خيرا كثيرا قال</w:t>
      </w:r>
      <w:r>
        <w:rPr>
          <w:rtl/>
        </w:rPr>
        <w:t xml:space="preserve">: </w:t>
      </w:r>
      <w:r w:rsidRPr="00061906">
        <w:rPr>
          <w:rtl/>
        </w:rPr>
        <w:t>وما ذاك</w:t>
      </w:r>
      <w:r>
        <w:rPr>
          <w:rtl/>
        </w:rPr>
        <w:t>؟</w:t>
      </w:r>
      <w:r w:rsidRPr="00061906">
        <w:rPr>
          <w:rtl/>
        </w:rPr>
        <w:t xml:space="preserve"> قلت</w:t>
      </w:r>
      <w:r>
        <w:rPr>
          <w:rtl/>
        </w:rPr>
        <w:t xml:space="preserve">: </w:t>
      </w:r>
      <w:r w:rsidRPr="00061906">
        <w:rPr>
          <w:rtl/>
        </w:rPr>
        <w:t xml:space="preserve">قول الله </w:t>
      </w:r>
      <w:r w:rsidRPr="00421424">
        <w:rPr>
          <w:rStyle w:val="libAlaemChar"/>
          <w:rtl/>
        </w:rPr>
        <w:t>عزوجل</w:t>
      </w:r>
      <w:r>
        <w:rPr>
          <w:rtl/>
        </w:rPr>
        <w:t xml:space="preserve">: </w:t>
      </w:r>
      <w:r w:rsidRPr="00421424">
        <w:rPr>
          <w:rStyle w:val="libAlaemChar"/>
          <w:rtl/>
        </w:rPr>
        <w:t>(</w:t>
      </w:r>
      <w:r w:rsidRPr="001E7A1B">
        <w:rPr>
          <w:rStyle w:val="libAieChar"/>
          <w:rtl/>
        </w:rPr>
        <w:t>الَّذِينَ آتَيْناهُمُ الْكِتابَ مِنْ قَبْلِهِ هُمْ بِهِ يُؤْمِنُونَ</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أُولئِكَ يُؤْتَوْنَ أَجْرَهُمْ مَرَّتَيْنِ بِما صَبَرُوا</w:t>
      </w:r>
      <w:r w:rsidRPr="00421424">
        <w:rPr>
          <w:rStyle w:val="libAlaemChar"/>
          <w:rtl/>
        </w:rPr>
        <w:t>)</w:t>
      </w:r>
      <w:r w:rsidRPr="00061906">
        <w:rPr>
          <w:rtl/>
        </w:rPr>
        <w:t xml:space="preserve"> قال</w:t>
      </w:r>
      <w:r>
        <w:rPr>
          <w:rtl/>
        </w:rPr>
        <w:t xml:space="preserve">: </w:t>
      </w:r>
      <w:r w:rsidRPr="00061906">
        <w:rPr>
          <w:rtl/>
        </w:rPr>
        <w:t>فقال قد آتاكم الله كما آتاهم</w:t>
      </w:r>
      <w:r>
        <w:rPr>
          <w:rtl/>
        </w:rPr>
        <w:t xml:space="preserve">، </w:t>
      </w:r>
      <w:r w:rsidRPr="00061906">
        <w:rPr>
          <w:rtl/>
        </w:rPr>
        <w:t>ثم تلا</w:t>
      </w:r>
      <w:r>
        <w:rPr>
          <w:rtl/>
        </w:rPr>
        <w:t xml:space="preserve">: </w:t>
      </w:r>
      <w:r w:rsidRPr="00421424">
        <w:rPr>
          <w:rStyle w:val="libAlaemChar"/>
          <w:rtl/>
        </w:rPr>
        <w:t>(</w:t>
      </w:r>
      <w:r w:rsidRPr="001E7A1B">
        <w:rPr>
          <w:rStyle w:val="libAieChar"/>
          <w:rtl/>
        </w:rPr>
        <w:t>يا أَيُّهَا الَّذِينَ آمَنُوا اتَّقُوا اللهَ وَآمِنُوا بِرَسُولِهِ يُؤْتِكُمْ كِفْلَيْنِ مِنْ رَحْمَتِهِ وَيَجْعَلْ لَكُمْ نُوراً تَمْشُونَ بِهِ</w:t>
      </w:r>
      <w:r w:rsidRPr="00421424">
        <w:rPr>
          <w:rStyle w:val="libAlaemChar"/>
          <w:rtl/>
        </w:rPr>
        <w:t>)</w:t>
      </w:r>
      <w:r w:rsidRPr="00061906">
        <w:rPr>
          <w:rtl/>
        </w:rPr>
        <w:t xml:space="preserve"> يعنى إماما تأتمون به.</w:t>
      </w:r>
    </w:p>
    <w:p w:rsidR="006F3F00" w:rsidRPr="00061906" w:rsidRDefault="006F3F00" w:rsidP="000179D4">
      <w:pPr>
        <w:pStyle w:val="libNormal"/>
        <w:rPr>
          <w:rtl/>
          <w:lang w:bidi="fa-IR"/>
        </w:rPr>
      </w:pPr>
      <w:r w:rsidRPr="00061906">
        <w:rPr>
          <w:rtl/>
          <w:lang w:bidi="fa-IR"/>
        </w:rPr>
        <w:t>111</w:t>
      </w:r>
      <w:r>
        <w:rPr>
          <w:rtl/>
          <w:lang w:bidi="fa-IR"/>
        </w:rPr>
        <w:t xml:space="preserve"> ـ </w:t>
      </w:r>
      <w:r w:rsidRPr="00061906">
        <w:rPr>
          <w:rtl/>
          <w:lang w:bidi="fa-IR"/>
        </w:rPr>
        <w:t>في تفسير علي بن إبراهيم وقوله</w:t>
      </w:r>
      <w:r>
        <w:rPr>
          <w:rtl/>
          <w:lang w:bidi="fa-IR"/>
        </w:rPr>
        <w:t xml:space="preserve">: </w:t>
      </w:r>
      <w:r w:rsidRPr="00421424">
        <w:rPr>
          <w:rStyle w:val="libAlaemChar"/>
          <w:rtl/>
        </w:rPr>
        <w:t>(</w:t>
      </w:r>
      <w:r w:rsidRPr="001E7A1B">
        <w:rPr>
          <w:rStyle w:val="libAieChar"/>
          <w:rtl/>
        </w:rPr>
        <w:t>يا أَيُّهَا الَّذِينَ آمَنُوا اتَّقُوا اللهَ وَآمِنُوا بِرَسُولِهِ يُؤْتِكُمْ كِفْلَيْنِ مِنْ رَحْمَتِهِ</w:t>
      </w:r>
      <w:r w:rsidRPr="00421424">
        <w:rPr>
          <w:rStyle w:val="libAlaemChar"/>
          <w:rtl/>
        </w:rPr>
        <w:t>)</w:t>
      </w:r>
      <w:r w:rsidRPr="00061906">
        <w:rPr>
          <w:rtl/>
          <w:lang w:bidi="fa-IR"/>
        </w:rPr>
        <w:t xml:space="preserve"> قال</w:t>
      </w:r>
      <w:r>
        <w:rPr>
          <w:rtl/>
          <w:lang w:bidi="fa-IR"/>
        </w:rPr>
        <w:t xml:space="preserve">: </w:t>
      </w:r>
      <w:r w:rsidRPr="00061906">
        <w:rPr>
          <w:rtl/>
          <w:lang w:bidi="fa-IR"/>
        </w:rPr>
        <w:t>نصيبين من رحمته</w:t>
      </w:r>
      <w:r>
        <w:rPr>
          <w:rtl/>
          <w:lang w:bidi="fa-IR"/>
        </w:rPr>
        <w:t xml:space="preserve">، </w:t>
      </w:r>
      <w:r w:rsidRPr="00061906">
        <w:rPr>
          <w:rtl/>
          <w:lang w:bidi="fa-IR"/>
        </w:rPr>
        <w:t>أحدهما</w:t>
      </w:r>
      <w:r>
        <w:rPr>
          <w:rtl/>
          <w:lang w:bidi="fa-IR"/>
        </w:rPr>
        <w:t>،</w:t>
      </w:r>
      <w:r w:rsidRPr="00CC369D">
        <w:rPr>
          <w:rFonts w:hint="cs"/>
          <w:rtl/>
          <w:lang w:bidi="fa-IR"/>
        </w:rPr>
        <w:t xml:space="preserve"> </w:t>
      </w:r>
      <w:r>
        <w:rPr>
          <w:rFonts w:hint="cs"/>
          <w:rtl/>
          <w:lang w:bidi="fa-IR"/>
        </w:rPr>
        <w:t>أ</w:t>
      </w:r>
      <w:r w:rsidRPr="00061906">
        <w:rPr>
          <w:rtl/>
          <w:lang w:bidi="fa-IR"/>
        </w:rPr>
        <w:t>ن</w:t>
      </w:r>
      <w:r>
        <w:rPr>
          <w:rFonts w:hint="cs"/>
          <w:rtl/>
          <w:lang w:bidi="fa-IR"/>
        </w:rPr>
        <w:t>ْ</w:t>
      </w:r>
      <w:r w:rsidRPr="00061906">
        <w:rPr>
          <w:rtl/>
          <w:lang w:bidi="fa-IR"/>
        </w:rPr>
        <w:t xml:space="preserve"> لا يدخله النار</w:t>
      </w:r>
      <w:r>
        <w:rPr>
          <w:rtl/>
          <w:lang w:bidi="fa-IR"/>
        </w:rPr>
        <w:t xml:space="preserve">، </w:t>
      </w:r>
      <w:r w:rsidRPr="00061906">
        <w:rPr>
          <w:rtl/>
          <w:lang w:bidi="fa-IR"/>
        </w:rPr>
        <w:t>وثانيهما أن</w:t>
      </w:r>
      <w:r>
        <w:rPr>
          <w:rFonts w:hint="cs"/>
          <w:rtl/>
          <w:lang w:bidi="fa-IR"/>
        </w:rPr>
        <w:t>ْ</w:t>
      </w:r>
      <w:r w:rsidRPr="00061906">
        <w:rPr>
          <w:rtl/>
          <w:lang w:bidi="fa-IR"/>
        </w:rPr>
        <w:t xml:space="preserve"> يدخله الجنة </w:t>
      </w:r>
      <w:r w:rsidRPr="00421424">
        <w:rPr>
          <w:rStyle w:val="libAlaemChar"/>
          <w:rtl/>
        </w:rPr>
        <w:t>(</w:t>
      </w:r>
      <w:r w:rsidRPr="001E7A1B">
        <w:rPr>
          <w:rStyle w:val="libAieChar"/>
          <w:rtl/>
        </w:rPr>
        <w:t>وَيَجْعَلْ لَكُمْ نُوراً تَمْشُونَ بِهِ</w:t>
      </w:r>
      <w:r w:rsidRPr="00421424">
        <w:rPr>
          <w:rStyle w:val="libAlaemChar"/>
          <w:rtl/>
        </w:rPr>
        <w:t>)</w:t>
      </w:r>
      <w:r w:rsidRPr="00061906">
        <w:rPr>
          <w:rtl/>
          <w:lang w:bidi="fa-IR"/>
        </w:rPr>
        <w:t xml:space="preserve"> يعنى الايمان.</w:t>
      </w:r>
    </w:p>
    <w:p w:rsidR="006F3F00" w:rsidRPr="00061906" w:rsidRDefault="006F3F00" w:rsidP="000179D4">
      <w:pPr>
        <w:pStyle w:val="libNormal"/>
        <w:rPr>
          <w:rtl/>
          <w:lang w:bidi="fa-IR"/>
        </w:rPr>
      </w:pPr>
      <w:r>
        <w:rPr>
          <w:rtl/>
          <w:lang w:bidi="fa-IR"/>
        </w:rPr>
        <w:br w:type="page"/>
      </w:r>
      <w:r w:rsidRPr="00061906">
        <w:rPr>
          <w:rtl/>
          <w:lang w:bidi="fa-IR"/>
        </w:rPr>
        <w:lastRenderedPageBreak/>
        <w:t>112</w:t>
      </w:r>
      <w:r>
        <w:rPr>
          <w:rtl/>
          <w:lang w:bidi="fa-IR"/>
        </w:rPr>
        <w:t xml:space="preserve"> ـ </w:t>
      </w:r>
      <w:r w:rsidRPr="00061906">
        <w:rPr>
          <w:rtl/>
          <w:lang w:bidi="fa-IR"/>
        </w:rPr>
        <w:t xml:space="preserve">في كتاب المناقب لابن شهر آشوب الصادق </w:t>
      </w:r>
      <w:r w:rsidRPr="00421424">
        <w:rPr>
          <w:rStyle w:val="libAlaemChar"/>
          <w:rtl/>
        </w:rPr>
        <w:t>عليه‌السلام</w:t>
      </w:r>
      <w:r w:rsidRPr="00061906">
        <w:rPr>
          <w:rtl/>
          <w:lang w:bidi="fa-IR"/>
        </w:rPr>
        <w:t xml:space="preserve"> في قوله تعالى</w:t>
      </w:r>
      <w:r>
        <w:rPr>
          <w:rtl/>
          <w:lang w:bidi="fa-IR"/>
        </w:rPr>
        <w:t xml:space="preserve">: </w:t>
      </w:r>
      <w:r w:rsidRPr="005F3ABE">
        <w:rPr>
          <w:rtl/>
        </w:rPr>
        <w:t>«</w:t>
      </w:r>
      <w:r w:rsidRPr="00421424">
        <w:rPr>
          <w:rStyle w:val="libAlaemChar"/>
          <w:rFonts w:hint="cs"/>
          <w:rtl/>
        </w:rPr>
        <w:t>(</w:t>
      </w:r>
      <w:r w:rsidRPr="001E7A1B">
        <w:rPr>
          <w:rStyle w:val="libAieChar"/>
          <w:rtl/>
        </w:rPr>
        <w:t>يا أَيُّهَا الَّذِينَ آمَنُوا اتَّقُوا اللهَ وَآمِنُوا بِرَسُولِهِ يُؤْتِكُمْ كِفْلَيْنِ مِنْ رَحْمَتِهِ وَيَجْعَلْ لَكُمْ نُوراً تَمْشُونَ بِهِ</w:t>
      </w:r>
      <w:r w:rsidRPr="00421424">
        <w:rPr>
          <w:rStyle w:val="libAlaemChar"/>
          <w:rtl/>
        </w:rPr>
        <w:t>)</w:t>
      </w:r>
      <w:r w:rsidRPr="00061906">
        <w:rPr>
          <w:rtl/>
          <w:lang w:bidi="fa-IR"/>
        </w:rPr>
        <w:t xml:space="preserve"> قال</w:t>
      </w:r>
      <w:r>
        <w:rPr>
          <w:rtl/>
          <w:lang w:bidi="fa-IR"/>
        </w:rPr>
        <w:t xml:space="preserve">: </w:t>
      </w:r>
      <w:r w:rsidRPr="00061906">
        <w:rPr>
          <w:rtl/>
          <w:lang w:bidi="fa-IR"/>
        </w:rPr>
        <w:t>الكفلين والحسن والحسين والنور على.</w:t>
      </w:r>
    </w:p>
    <w:p w:rsidR="006F3F00" w:rsidRPr="00061906" w:rsidRDefault="006F3F00" w:rsidP="000179D4">
      <w:pPr>
        <w:pStyle w:val="libNormal"/>
        <w:rPr>
          <w:rtl/>
        </w:rPr>
      </w:pPr>
      <w:r w:rsidRPr="00061906">
        <w:rPr>
          <w:rtl/>
        </w:rPr>
        <w:t>113</w:t>
      </w:r>
      <w:r>
        <w:rPr>
          <w:rtl/>
        </w:rPr>
        <w:t xml:space="preserve"> ـ </w:t>
      </w:r>
      <w:r w:rsidRPr="00061906">
        <w:rPr>
          <w:rtl/>
        </w:rPr>
        <w:t>في مجمع البيان قال سعيد بن جبير</w:t>
      </w:r>
      <w:r>
        <w:rPr>
          <w:rtl/>
        </w:rPr>
        <w:t xml:space="preserve">: </w:t>
      </w:r>
      <w:r w:rsidRPr="00061906">
        <w:rPr>
          <w:rtl/>
        </w:rPr>
        <w:t xml:space="preserve">بعث رسول الله </w:t>
      </w:r>
      <w:r w:rsidRPr="00421424">
        <w:rPr>
          <w:rStyle w:val="libAlaemChar"/>
          <w:rtl/>
        </w:rPr>
        <w:t>صلى‌الله‌عليه‌وآله</w:t>
      </w:r>
      <w:r w:rsidRPr="00061906">
        <w:rPr>
          <w:rtl/>
        </w:rPr>
        <w:t xml:space="preserve"> جعفرا 1 في سبعين راكبا</w:t>
      </w:r>
      <w:r>
        <w:rPr>
          <w:rtl/>
        </w:rPr>
        <w:t xml:space="preserve"> إلى </w:t>
      </w:r>
      <w:r w:rsidRPr="00061906">
        <w:rPr>
          <w:rtl/>
        </w:rPr>
        <w:t>النجاشي يدعوه فقد عليه ودعاه فاستجاب له وآمن به</w:t>
      </w:r>
      <w:r>
        <w:rPr>
          <w:rtl/>
        </w:rPr>
        <w:t xml:space="preserve">، </w:t>
      </w:r>
      <w:r w:rsidRPr="00061906">
        <w:rPr>
          <w:rtl/>
        </w:rPr>
        <w:t>فلما كان عند انصرافه قال ناس ممن آمن به من أهل مملكته وهم أربعون رجلا</w:t>
      </w:r>
      <w:r>
        <w:rPr>
          <w:rtl/>
        </w:rPr>
        <w:t xml:space="preserve">: </w:t>
      </w:r>
      <w:r w:rsidRPr="00061906">
        <w:rPr>
          <w:rtl/>
        </w:rPr>
        <w:t>ائذن لنا فنأتي هذا النبي فنسلم به</w:t>
      </w:r>
      <w:r>
        <w:rPr>
          <w:rtl/>
        </w:rPr>
        <w:t xml:space="preserve">، </w:t>
      </w:r>
      <w:r w:rsidRPr="00061906">
        <w:rPr>
          <w:rtl/>
        </w:rPr>
        <w:t>فقدموا مع جعفر</w:t>
      </w:r>
      <w:r>
        <w:rPr>
          <w:rtl/>
        </w:rPr>
        <w:t xml:space="preserve">، </w:t>
      </w:r>
      <w:r w:rsidRPr="00061906">
        <w:rPr>
          <w:rtl/>
        </w:rPr>
        <w:t>فلما رأوا ما بالمسلمين من الخصاصة استأذنوا وقالوا</w:t>
      </w:r>
      <w:r>
        <w:rPr>
          <w:rtl/>
        </w:rPr>
        <w:t xml:space="preserve">: </w:t>
      </w:r>
      <w:r w:rsidRPr="00061906">
        <w:rPr>
          <w:rtl/>
        </w:rPr>
        <w:t xml:space="preserve">يا نبي الله </w:t>
      </w:r>
      <w:r>
        <w:rPr>
          <w:rFonts w:hint="cs"/>
          <w:rtl/>
        </w:rPr>
        <w:t>إ</w:t>
      </w:r>
      <w:r w:rsidRPr="00061906">
        <w:rPr>
          <w:rtl/>
        </w:rPr>
        <w:t>ن</w:t>
      </w:r>
      <w:r>
        <w:rPr>
          <w:rFonts w:hint="cs"/>
          <w:rtl/>
        </w:rPr>
        <w:t>ّ</w:t>
      </w:r>
      <w:r w:rsidRPr="00061906">
        <w:rPr>
          <w:rtl/>
        </w:rPr>
        <w:t xml:space="preserve"> لنا أموالا ونحن نرى ما بالمسلمين من الخصاصة فان أذنت لنا انصرفنا فجئنا بأموالنا فواسينا المسلمين بها فاذن لهم فانصرفوا فأتوا بأموالهم فواسوا بها المسلمين</w:t>
      </w:r>
      <w:r>
        <w:rPr>
          <w:rtl/>
        </w:rPr>
        <w:t xml:space="preserve">، </w:t>
      </w:r>
      <w:r w:rsidRPr="00061906">
        <w:rPr>
          <w:rtl/>
        </w:rPr>
        <w:t>فأنزل الله تعالى فيهم</w:t>
      </w:r>
      <w:r>
        <w:rPr>
          <w:rtl/>
        </w:rPr>
        <w:t xml:space="preserve">: </w:t>
      </w:r>
      <w:r w:rsidRPr="00421424">
        <w:rPr>
          <w:rStyle w:val="libAlaemChar"/>
          <w:rtl/>
        </w:rPr>
        <w:t>(</w:t>
      </w:r>
      <w:r w:rsidRPr="001E7A1B">
        <w:rPr>
          <w:rStyle w:val="libAieChar"/>
          <w:rtl/>
        </w:rPr>
        <w:t>الَّذِينَ آتَيْناهُمُ الْكِتابَ مِنْ قَبْلِهِ هُمْ بِهِ يُؤْمِنُونَ</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وَمِمَّا رَزَقْناهُمْ يُنْفِقُونَ</w:t>
      </w:r>
      <w:r w:rsidRPr="00421424">
        <w:rPr>
          <w:rStyle w:val="libAlaemChar"/>
          <w:rtl/>
        </w:rPr>
        <w:t>)</w:t>
      </w:r>
      <w:r w:rsidRPr="00061906">
        <w:rPr>
          <w:rtl/>
        </w:rPr>
        <w:t xml:space="preserve"> فكانت النفقة التي واسوا بها المسلمين</w:t>
      </w:r>
      <w:r>
        <w:rPr>
          <w:rtl/>
        </w:rPr>
        <w:t xml:space="preserve">، </w:t>
      </w:r>
      <w:r w:rsidRPr="00061906">
        <w:rPr>
          <w:rtl/>
        </w:rPr>
        <w:t>فلما سمع أهل الكتاب ممن لم يؤمن به قوله</w:t>
      </w:r>
      <w:r>
        <w:rPr>
          <w:rtl/>
        </w:rPr>
        <w:t xml:space="preserve">: </w:t>
      </w:r>
      <w:r w:rsidRPr="00421424">
        <w:rPr>
          <w:rStyle w:val="libAlaemChar"/>
          <w:rtl/>
        </w:rPr>
        <w:t>(</w:t>
      </w:r>
      <w:r w:rsidRPr="001E7A1B">
        <w:rPr>
          <w:rStyle w:val="libAieChar"/>
          <w:rtl/>
        </w:rPr>
        <w:t>أُولئِكَ يُؤْتَوْنَ أَجْرَهُمْ مَرَّتَيْنِ بِما صَبَرُوا</w:t>
      </w:r>
      <w:r w:rsidRPr="00421424">
        <w:rPr>
          <w:rStyle w:val="libAlaemChar"/>
          <w:rtl/>
        </w:rPr>
        <w:t>)</w:t>
      </w:r>
      <w:r w:rsidRPr="00061906">
        <w:rPr>
          <w:rtl/>
        </w:rPr>
        <w:t xml:space="preserve"> فخروا على المسلمين فقالوا</w:t>
      </w:r>
      <w:r>
        <w:rPr>
          <w:rtl/>
        </w:rPr>
        <w:t xml:space="preserve">: </w:t>
      </w:r>
      <w:r w:rsidRPr="00061906">
        <w:rPr>
          <w:rtl/>
        </w:rPr>
        <w:t>يا معشر المسلمين اما من آمن بكتابكم وكتابنا فله أجر كأجوركم فما فضلكم علينا فنزل</w:t>
      </w:r>
      <w:r>
        <w:rPr>
          <w:rtl/>
        </w:rPr>
        <w:t xml:space="preserve">: </w:t>
      </w:r>
      <w:r w:rsidRPr="00421424">
        <w:rPr>
          <w:rStyle w:val="libAlaemChar"/>
          <w:rtl/>
        </w:rPr>
        <w:t>(</w:t>
      </w:r>
      <w:r w:rsidRPr="001E7A1B">
        <w:rPr>
          <w:rStyle w:val="libAieChar"/>
          <w:rtl/>
        </w:rPr>
        <w:t>يا أَيُّهَا الَّذِينَ آمَنُوا اتَّقُوا اللهَ وَآمِنُوا بِرَسُولِهِ</w:t>
      </w:r>
      <w:r w:rsidRPr="00421424">
        <w:rPr>
          <w:rStyle w:val="libAlaemChar"/>
          <w:rtl/>
        </w:rPr>
        <w:t>)</w:t>
      </w:r>
      <w:r>
        <w:rPr>
          <w:rtl/>
        </w:rPr>
        <w:t xml:space="preserve"> الآية </w:t>
      </w:r>
      <w:r w:rsidRPr="00061906">
        <w:rPr>
          <w:rtl/>
        </w:rPr>
        <w:t>فجعل لهم أجرين وزادهم النور والمغفرة</w:t>
      </w:r>
      <w:r>
        <w:rPr>
          <w:rtl/>
        </w:rPr>
        <w:t xml:space="preserve">، </w:t>
      </w:r>
      <w:r w:rsidRPr="00061906">
        <w:rPr>
          <w:rtl/>
        </w:rPr>
        <w:t>ثم قال</w:t>
      </w:r>
      <w:r>
        <w:rPr>
          <w:rtl/>
        </w:rPr>
        <w:t xml:space="preserve">: </w:t>
      </w:r>
      <w:r w:rsidRPr="00421424">
        <w:rPr>
          <w:rStyle w:val="libAlaemChar"/>
          <w:rtl/>
        </w:rPr>
        <w:t>(</w:t>
      </w:r>
      <w:r w:rsidRPr="001E7A1B">
        <w:rPr>
          <w:rStyle w:val="libAieChar"/>
          <w:rtl/>
        </w:rPr>
        <w:t>لِئَلَّا يَعْلَمَ أَهْلُ الْكِتابِ</w:t>
      </w:r>
      <w:r w:rsidRPr="00421424">
        <w:rPr>
          <w:rStyle w:val="libAlaemChar"/>
          <w:rtl/>
        </w:rPr>
        <w:t>)</w:t>
      </w:r>
      <w:r w:rsidRPr="00061906">
        <w:rPr>
          <w:rtl/>
        </w:rPr>
        <w:t xml:space="preserve"> وقال الكلبي كان هؤلاء أربعة وعشرين رجلا قدموا من اليمن على رسول الله </w:t>
      </w:r>
      <w:r w:rsidRPr="00421424">
        <w:rPr>
          <w:rStyle w:val="libAlaemChar"/>
          <w:rtl/>
        </w:rPr>
        <w:t>صلى‌الله‌عليه‌وآله</w:t>
      </w:r>
      <w:r w:rsidRPr="00061906">
        <w:rPr>
          <w:rtl/>
        </w:rPr>
        <w:t xml:space="preserve"> وهو بمكة</w:t>
      </w:r>
      <w:r>
        <w:rPr>
          <w:rtl/>
        </w:rPr>
        <w:t xml:space="preserve">، </w:t>
      </w:r>
      <w:r w:rsidRPr="00061906">
        <w:rPr>
          <w:rtl/>
        </w:rPr>
        <w:t>لم يكونوا يهودا ولا نصارى</w:t>
      </w:r>
      <w:r>
        <w:rPr>
          <w:rtl/>
        </w:rPr>
        <w:t xml:space="preserve">، </w:t>
      </w:r>
      <w:r w:rsidRPr="00061906">
        <w:rPr>
          <w:rtl/>
        </w:rPr>
        <w:t>وكانوا على دين الأنبياء ؛ فأسلموا فقال لهم</w:t>
      </w:r>
      <w:r>
        <w:rPr>
          <w:rtl/>
        </w:rPr>
        <w:t xml:space="preserve"> أبو </w:t>
      </w:r>
      <w:r w:rsidRPr="00061906">
        <w:rPr>
          <w:rtl/>
        </w:rPr>
        <w:t>جهل</w:t>
      </w:r>
      <w:r>
        <w:rPr>
          <w:rtl/>
        </w:rPr>
        <w:t xml:space="preserve">: </w:t>
      </w:r>
      <w:r w:rsidRPr="00061906">
        <w:rPr>
          <w:rtl/>
        </w:rPr>
        <w:t xml:space="preserve">بئس القوم أنتم والوفد لقومكم فردوا عليه </w:t>
      </w:r>
      <w:r w:rsidRPr="00421424">
        <w:rPr>
          <w:rStyle w:val="libAlaemChar"/>
          <w:rtl/>
        </w:rPr>
        <w:t>(</w:t>
      </w:r>
      <w:r w:rsidRPr="001E7A1B">
        <w:rPr>
          <w:rStyle w:val="libAieChar"/>
          <w:rtl/>
        </w:rPr>
        <w:t>وَما لَنا لا نُؤْمِنُ بِاللهِ</w:t>
      </w:r>
      <w:r w:rsidRPr="00421424">
        <w:rPr>
          <w:rStyle w:val="libAlaemChar"/>
          <w:rtl/>
        </w:rPr>
        <w:t>)</w:t>
      </w:r>
      <w:r>
        <w:rPr>
          <w:rtl/>
        </w:rPr>
        <w:t xml:space="preserve"> الآية </w:t>
      </w:r>
      <w:r w:rsidRPr="00061906">
        <w:rPr>
          <w:rtl/>
        </w:rPr>
        <w:t>فجعل الله لهم ولمؤمنى أهل الكتاب عبد الله بن سلام وأصحابه أجرين اثنين</w:t>
      </w:r>
      <w:r>
        <w:rPr>
          <w:rtl/>
        </w:rPr>
        <w:t xml:space="preserve">، </w:t>
      </w:r>
      <w:r w:rsidRPr="00061906">
        <w:rPr>
          <w:rtl/>
        </w:rPr>
        <w:t xml:space="preserve">فجعلوا يفخرون على أصحاب رسول الله </w:t>
      </w:r>
      <w:r w:rsidRPr="00421424">
        <w:rPr>
          <w:rStyle w:val="libAlaemChar"/>
          <w:rtl/>
        </w:rPr>
        <w:t>صلى‌الله‌عليه‌وآله‌وسلم</w:t>
      </w:r>
      <w:r w:rsidRPr="00061906">
        <w:rPr>
          <w:rtl/>
        </w:rPr>
        <w:t xml:space="preserve"> ويقولون</w:t>
      </w:r>
      <w:r>
        <w:rPr>
          <w:rtl/>
        </w:rPr>
        <w:t xml:space="preserve">: </w:t>
      </w:r>
      <w:r w:rsidRPr="00061906">
        <w:rPr>
          <w:rtl/>
        </w:rPr>
        <w:t>نحن أفضل منكم</w:t>
      </w:r>
      <w:r>
        <w:rPr>
          <w:rtl/>
        </w:rPr>
        <w:t>، لنا أجر</w:t>
      </w:r>
      <w:r w:rsidRPr="00061906">
        <w:rPr>
          <w:rtl/>
        </w:rPr>
        <w:t>ان ولكم أجر واحد</w:t>
      </w:r>
      <w:r>
        <w:rPr>
          <w:rtl/>
        </w:rPr>
        <w:t xml:space="preserve">، </w:t>
      </w:r>
      <w:r w:rsidRPr="00061906">
        <w:rPr>
          <w:rtl/>
        </w:rPr>
        <w:t>فنزل</w:t>
      </w:r>
      <w:r>
        <w:rPr>
          <w:rtl/>
        </w:rPr>
        <w:t xml:space="preserve">: </w:t>
      </w:r>
      <w:r w:rsidRPr="00421424">
        <w:rPr>
          <w:rStyle w:val="libAlaemChar"/>
          <w:rtl/>
        </w:rPr>
        <w:t>(</w:t>
      </w:r>
      <w:r w:rsidRPr="001E7A1B">
        <w:rPr>
          <w:rStyle w:val="libAieChar"/>
          <w:rtl/>
        </w:rPr>
        <w:t>لِئَلَّا يَعْلَمَ أَهْلُ الْكِتابِ</w:t>
      </w:r>
      <w:r w:rsidRPr="00421424">
        <w:rPr>
          <w:rStyle w:val="libAlaemChar"/>
          <w:rtl/>
        </w:rPr>
        <w:t>)</w:t>
      </w:r>
      <w:r>
        <w:rPr>
          <w:rtl/>
        </w:rPr>
        <w:t xml:space="preserve"> إلى </w:t>
      </w:r>
      <w:r w:rsidRPr="00061906">
        <w:rPr>
          <w:rtl/>
        </w:rPr>
        <w:t xml:space="preserve">آخر السورة. </w:t>
      </w:r>
      <w:r>
        <w:rPr>
          <w:rtl/>
        </w:rPr>
        <w:t>و</w:t>
      </w:r>
      <w:r w:rsidRPr="00061906">
        <w:rPr>
          <w:rtl/>
        </w:rPr>
        <w:t xml:space="preserve">روى عن رسول الله </w:t>
      </w:r>
      <w:r w:rsidRPr="00421424">
        <w:rPr>
          <w:rStyle w:val="libAlaemChar"/>
          <w:rtl/>
        </w:rPr>
        <w:t>صلى‌الله‌عليه‌وآله</w:t>
      </w:r>
      <w:r w:rsidRPr="00061906">
        <w:rPr>
          <w:rtl/>
        </w:rPr>
        <w:t xml:space="preserve"> انه قال</w:t>
      </w:r>
      <w:r>
        <w:rPr>
          <w:rtl/>
        </w:rPr>
        <w:t xml:space="preserve">: </w:t>
      </w:r>
      <w:r w:rsidRPr="00061906">
        <w:rPr>
          <w:rtl/>
        </w:rPr>
        <w:t>من كانت له ابنة يعلمها فأحسن تعليمها وأدبها فأحسن تأديبها وأعتقها وتزوجها فله أجران</w:t>
      </w:r>
      <w:r>
        <w:rPr>
          <w:rtl/>
        </w:rPr>
        <w:t xml:space="preserve">، </w:t>
      </w:r>
      <w:r w:rsidRPr="00061906">
        <w:rPr>
          <w:rtl/>
        </w:rPr>
        <w:t>وأيمان رجل من أهل الكتاب آمن</w:t>
      </w:r>
    </w:p>
    <w:p w:rsidR="006F3F00" w:rsidRPr="00061906" w:rsidRDefault="006F3F00" w:rsidP="00615F29">
      <w:pPr>
        <w:pStyle w:val="libNormal0"/>
        <w:rPr>
          <w:rtl/>
        </w:rPr>
      </w:pPr>
      <w:r>
        <w:rPr>
          <w:rtl/>
        </w:rPr>
        <w:br w:type="page"/>
      </w:r>
      <w:r w:rsidRPr="00061906">
        <w:rPr>
          <w:rtl/>
        </w:rPr>
        <w:lastRenderedPageBreak/>
        <w:t xml:space="preserve">بنيه وآمن بمحمد </w:t>
      </w:r>
      <w:r w:rsidRPr="00421424">
        <w:rPr>
          <w:rStyle w:val="libAlaemChar"/>
          <w:rtl/>
        </w:rPr>
        <w:t>صلى‌الله‌عليه‌وآله</w:t>
      </w:r>
      <w:r w:rsidRPr="00061906">
        <w:rPr>
          <w:rtl/>
        </w:rPr>
        <w:t xml:space="preserve"> ؛ فله أجران</w:t>
      </w:r>
      <w:r>
        <w:rPr>
          <w:rtl/>
        </w:rPr>
        <w:t xml:space="preserve">، </w:t>
      </w:r>
      <w:r w:rsidRPr="00061906">
        <w:rPr>
          <w:rtl/>
        </w:rPr>
        <w:t>وأيما مملوك أدى حق الله وحق مواليه فله أجران أورده البخاري في الصحيح.</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قرء سورة الحديد والمجادلة في صلوة فريضة أدمنها لم يعذبه الله حتى يموت أبدا</w:t>
      </w:r>
      <w:r>
        <w:rPr>
          <w:rtl/>
        </w:rPr>
        <w:t xml:space="preserve">، </w:t>
      </w:r>
      <w:r w:rsidRPr="00061906">
        <w:rPr>
          <w:rtl/>
        </w:rPr>
        <w:t>ولا يرى في نفسه ولا أهله سوءا أبدا ولا خصاصة في بدنه.</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قال</w:t>
      </w:r>
      <w:r>
        <w:rPr>
          <w:rtl/>
        </w:rPr>
        <w:t xml:space="preserve">: </w:t>
      </w:r>
      <w:r w:rsidRPr="00061906">
        <w:rPr>
          <w:rtl/>
        </w:rPr>
        <w:t xml:space="preserve">قال رسول الله </w:t>
      </w:r>
      <w:r w:rsidRPr="00421424">
        <w:rPr>
          <w:rStyle w:val="libAlaemChar"/>
          <w:rtl/>
        </w:rPr>
        <w:t>صلى‌الله‌عليه‌وآله</w:t>
      </w:r>
      <w:r w:rsidRPr="00061906">
        <w:rPr>
          <w:rtl/>
        </w:rPr>
        <w:t xml:space="preserve"> ومن قرأ سورة المجادلة كتب من حزب الله يوم القيامة.</w:t>
      </w:r>
    </w:p>
    <w:p w:rsidR="006F3F00" w:rsidRDefault="006F3F00" w:rsidP="000179D4">
      <w:pPr>
        <w:pStyle w:val="libNormal"/>
        <w:rPr>
          <w:rtl/>
          <w:lang w:bidi="fa-IR"/>
        </w:rPr>
      </w:pPr>
      <w:r w:rsidRPr="00061906">
        <w:rPr>
          <w:rtl/>
          <w:lang w:bidi="fa-IR"/>
        </w:rPr>
        <w:t>3</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قَدْ سَمِعَ اللهُ قَوْلَ الَّتِي تُجادِلُكَ فِي زَوْجِها وَتَشْتَكِي إلى اللهِ وَاللهُ يَسْمَعُ تَحاوُرَكُما إِنَّ اللهَ سَمِيعٌ بَصِيرٌ</w:t>
      </w:r>
      <w:r w:rsidRPr="00421424">
        <w:rPr>
          <w:rStyle w:val="libAlaemChar"/>
          <w:rtl/>
        </w:rPr>
        <w:t>)</w:t>
      </w:r>
      <w:r w:rsidRPr="00061906">
        <w:rPr>
          <w:rtl/>
          <w:lang w:bidi="fa-IR"/>
        </w:rPr>
        <w:t xml:space="preserve"> قال</w:t>
      </w:r>
      <w:r>
        <w:rPr>
          <w:rtl/>
          <w:lang w:bidi="fa-IR"/>
        </w:rPr>
        <w:t xml:space="preserve">: </w:t>
      </w:r>
      <w:r w:rsidRPr="00061906">
        <w:rPr>
          <w:rtl/>
          <w:lang w:bidi="fa-IR"/>
        </w:rPr>
        <w:t>كان سبب نزول هذه السورة انه أو</w:t>
      </w:r>
      <w:r>
        <w:rPr>
          <w:rFonts w:hint="cs"/>
          <w:rtl/>
          <w:lang w:bidi="fa-IR"/>
        </w:rPr>
        <w:t>ّ</w:t>
      </w:r>
      <w:r w:rsidRPr="00061906">
        <w:rPr>
          <w:rtl/>
          <w:lang w:bidi="fa-IR"/>
        </w:rPr>
        <w:t>ل من ظاهر في الإسلام</w:t>
      </w:r>
      <w:r>
        <w:rPr>
          <w:rtl/>
          <w:lang w:bidi="fa-IR"/>
        </w:rPr>
        <w:t xml:space="preserve">، </w:t>
      </w:r>
      <w:r w:rsidRPr="00061906">
        <w:rPr>
          <w:rtl/>
          <w:lang w:bidi="fa-IR"/>
        </w:rPr>
        <w:t>كان رجلا يقال له أوس بن الصامت من الأنصار</w:t>
      </w:r>
      <w:r>
        <w:rPr>
          <w:rtl/>
          <w:lang w:bidi="fa-IR"/>
        </w:rPr>
        <w:t xml:space="preserve">، </w:t>
      </w:r>
      <w:r w:rsidRPr="00061906">
        <w:rPr>
          <w:rtl/>
          <w:lang w:bidi="fa-IR"/>
        </w:rPr>
        <w:t xml:space="preserve">وكان شيخا كبيرا فغضب على </w:t>
      </w:r>
      <w:r>
        <w:rPr>
          <w:rFonts w:hint="cs"/>
          <w:rtl/>
          <w:lang w:bidi="fa-IR"/>
        </w:rPr>
        <w:t>أ</w:t>
      </w:r>
      <w:r w:rsidRPr="00061906">
        <w:rPr>
          <w:rtl/>
          <w:lang w:bidi="fa-IR"/>
        </w:rPr>
        <w:t>هله يوما</w:t>
      </w:r>
      <w:r>
        <w:rPr>
          <w:rtl/>
          <w:lang w:bidi="fa-IR"/>
        </w:rPr>
        <w:t xml:space="preserve">، </w:t>
      </w:r>
      <w:r w:rsidRPr="00061906">
        <w:rPr>
          <w:rtl/>
          <w:lang w:bidi="fa-IR"/>
        </w:rPr>
        <w:t>فقال لها أنت عل</w:t>
      </w:r>
      <w:r>
        <w:rPr>
          <w:rFonts w:hint="cs"/>
          <w:rtl/>
          <w:lang w:bidi="fa-IR"/>
        </w:rPr>
        <w:t xml:space="preserve">يَّ </w:t>
      </w:r>
      <w:r w:rsidRPr="00061906">
        <w:rPr>
          <w:rtl/>
          <w:lang w:bidi="fa-IR"/>
        </w:rPr>
        <w:t>كظهر أم</w:t>
      </w:r>
      <w:r>
        <w:rPr>
          <w:rFonts w:hint="cs"/>
          <w:rtl/>
          <w:lang w:bidi="fa-IR"/>
        </w:rPr>
        <w:t>ّ</w:t>
      </w:r>
      <w:r w:rsidRPr="00061906">
        <w:rPr>
          <w:rtl/>
          <w:lang w:bidi="fa-IR"/>
        </w:rPr>
        <w:t>ي ثم</w:t>
      </w:r>
      <w:r>
        <w:rPr>
          <w:rFonts w:hint="cs"/>
          <w:rtl/>
          <w:lang w:bidi="fa-IR"/>
        </w:rPr>
        <w:t>ّ</w:t>
      </w:r>
      <w:r w:rsidRPr="00061906">
        <w:rPr>
          <w:rtl/>
          <w:lang w:bidi="fa-IR"/>
        </w:rPr>
        <w:t xml:space="preserve"> ندم على ذلك</w:t>
      </w:r>
      <w:r>
        <w:rPr>
          <w:rtl/>
          <w:lang w:bidi="fa-IR"/>
        </w:rPr>
        <w:t xml:space="preserve">، </w:t>
      </w:r>
      <w:r w:rsidRPr="00061906">
        <w:rPr>
          <w:rtl/>
          <w:lang w:bidi="fa-IR"/>
        </w:rPr>
        <w:t>قال</w:t>
      </w:r>
      <w:r>
        <w:rPr>
          <w:rtl/>
          <w:lang w:bidi="fa-IR"/>
        </w:rPr>
        <w:t xml:space="preserve">: </w:t>
      </w:r>
      <w:r w:rsidRPr="00061906">
        <w:rPr>
          <w:rtl/>
          <w:lang w:bidi="fa-IR"/>
        </w:rPr>
        <w:t>وكان الرجل في الجاهلية إذا قال لأهله</w:t>
      </w:r>
      <w:r>
        <w:rPr>
          <w:rtl/>
          <w:lang w:bidi="fa-IR"/>
        </w:rPr>
        <w:t xml:space="preserve">: </w:t>
      </w:r>
      <w:r w:rsidRPr="00061906">
        <w:rPr>
          <w:rtl/>
          <w:lang w:bidi="fa-IR"/>
        </w:rPr>
        <w:t>أنت عل</w:t>
      </w:r>
      <w:r>
        <w:rPr>
          <w:rFonts w:hint="cs"/>
          <w:rtl/>
          <w:lang w:bidi="fa-IR"/>
        </w:rPr>
        <w:t>يَّ</w:t>
      </w:r>
      <w:r w:rsidRPr="00061906">
        <w:rPr>
          <w:rtl/>
          <w:lang w:bidi="fa-IR"/>
        </w:rPr>
        <w:t xml:space="preserve"> كظهر أم</w:t>
      </w:r>
      <w:r>
        <w:rPr>
          <w:rFonts w:hint="cs"/>
          <w:rtl/>
          <w:lang w:bidi="fa-IR"/>
        </w:rPr>
        <w:t>ّ</w:t>
      </w:r>
      <w:r w:rsidRPr="00061906">
        <w:rPr>
          <w:rtl/>
          <w:lang w:bidi="fa-IR"/>
        </w:rPr>
        <w:t>ي حرمت عليه آخر الأبد</w:t>
      </w:r>
      <w:r>
        <w:rPr>
          <w:rtl/>
          <w:lang w:bidi="fa-IR"/>
        </w:rPr>
        <w:t xml:space="preserve">، </w:t>
      </w:r>
      <w:r w:rsidRPr="00061906">
        <w:rPr>
          <w:rtl/>
          <w:lang w:bidi="fa-IR"/>
        </w:rPr>
        <w:t>وقال أوس لأهله</w:t>
      </w:r>
      <w:r>
        <w:rPr>
          <w:rtl/>
          <w:lang w:bidi="fa-IR"/>
        </w:rPr>
        <w:t xml:space="preserve">: </w:t>
      </w:r>
      <w:r w:rsidRPr="00061906">
        <w:rPr>
          <w:rtl/>
          <w:lang w:bidi="fa-IR"/>
        </w:rPr>
        <w:t xml:space="preserve">يا خولة </w:t>
      </w:r>
      <w:r>
        <w:rPr>
          <w:rFonts w:hint="cs"/>
          <w:rtl/>
          <w:lang w:bidi="fa-IR"/>
        </w:rPr>
        <w:t>إ</w:t>
      </w:r>
      <w:r w:rsidRPr="00061906">
        <w:rPr>
          <w:rtl/>
          <w:lang w:bidi="fa-IR"/>
        </w:rPr>
        <w:t>ن</w:t>
      </w:r>
      <w:r>
        <w:rPr>
          <w:rFonts w:hint="cs"/>
          <w:rtl/>
          <w:lang w:bidi="fa-IR"/>
        </w:rPr>
        <w:t>ّ</w:t>
      </w:r>
      <w:r w:rsidRPr="00061906">
        <w:rPr>
          <w:rtl/>
          <w:lang w:bidi="fa-IR"/>
        </w:rPr>
        <w:t>ا كن</w:t>
      </w:r>
      <w:r>
        <w:rPr>
          <w:rFonts w:hint="cs"/>
          <w:rtl/>
          <w:lang w:bidi="fa-IR"/>
        </w:rPr>
        <w:t>ّ</w:t>
      </w:r>
      <w:r w:rsidRPr="00061906">
        <w:rPr>
          <w:rtl/>
          <w:lang w:bidi="fa-IR"/>
        </w:rPr>
        <w:t>ا نحرم هذا في الجاهلية وقد أتانا الله بالإسلام فاذهبي</w:t>
      </w:r>
      <w:r>
        <w:rPr>
          <w:rtl/>
          <w:lang w:bidi="fa-IR"/>
        </w:rPr>
        <w:t xml:space="preserve"> إلى </w:t>
      </w:r>
      <w:r w:rsidRPr="00061906">
        <w:rPr>
          <w:rtl/>
          <w:lang w:bidi="fa-IR"/>
        </w:rPr>
        <w:t xml:space="preserve">رسول الله </w:t>
      </w:r>
      <w:r w:rsidRPr="00421424">
        <w:rPr>
          <w:rStyle w:val="libAlaemChar"/>
          <w:rtl/>
        </w:rPr>
        <w:t>صلى‌الله‌عليه‌وآله‌وسلم</w:t>
      </w:r>
      <w:r w:rsidRPr="00061906">
        <w:rPr>
          <w:rtl/>
          <w:lang w:bidi="fa-IR"/>
        </w:rPr>
        <w:t xml:space="preserve"> فاسئليه عن ذلك فأتت خولة رسول الله </w:t>
      </w:r>
      <w:r w:rsidRPr="00421424">
        <w:rPr>
          <w:rStyle w:val="libAlaemChar"/>
          <w:rtl/>
        </w:rPr>
        <w:t>صلى‌الله‌عليه‌وآله‌وسلم</w:t>
      </w:r>
      <w:r w:rsidRPr="00061906">
        <w:rPr>
          <w:rtl/>
          <w:lang w:bidi="fa-IR"/>
        </w:rPr>
        <w:t xml:space="preserve"> فقال</w:t>
      </w:r>
      <w:r>
        <w:rPr>
          <w:rtl/>
          <w:lang w:bidi="fa-IR"/>
        </w:rPr>
        <w:t>:</w:t>
      </w:r>
      <w:r w:rsidRPr="0093552D">
        <w:rPr>
          <w:rtl/>
          <w:lang w:bidi="fa-IR"/>
        </w:rPr>
        <w:t xml:space="preserve"> </w:t>
      </w:r>
      <w:r w:rsidRPr="00061906">
        <w:rPr>
          <w:rtl/>
          <w:lang w:bidi="fa-IR"/>
        </w:rPr>
        <w:t>بأب</w:t>
      </w:r>
      <w:r>
        <w:rPr>
          <w:rFonts w:hint="cs"/>
          <w:rtl/>
          <w:lang w:bidi="fa-IR"/>
        </w:rPr>
        <w:t>ي</w:t>
      </w:r>
      <w:r w:rsidRPr="00061906">
        <w:rPr>
          <w:rtl/>
          <w:lang w:bidi="fa-IR"/>
        </w:rPr>
        <w:t xml:space="preserve"> أنت وأم</w:t>
      </w:r>
      <w:r>
        <w:rPr>
          <w:rFonts w:hint="cs"/>
          <w:rtl/>
          <w:lang w:bidi="fa-IR"/>
        </w:rPr>
        <w:t>ّ</w:t>
      </w:r>
      <w:r w:rsidRPr="00061906">
        <w:rPr>
          <w:rtl/>
          <w:lang w:bidi="fa-IR"/>
        </w:rPr>
        <w:t xml:space="preserve">ي يا رسول الله </w:t>
      </w:r>
      <w:r>
        <w:rPr>
          <w:rFonts w:hint="cs"/>
          <w:rtl/>
          <w:lang w:bidi="fa-IR"/>
        </w:rPr>
        <w:t>إ</w:t>
      </w:r>
      <w:r w:rsidRPr="00061906">
        <w:rPr>
          <w:rtl/>
          <w:lang w:bidi="fa-IR"/>
        </w:rPr>
        <w:t>ن</w:t>
      </w:r>
      <w:r>
        <w:rPr>
          <w:rFonts w:hint="cs"/>
          <w:rtl/>
          <w:lang w:bidi="fa-IR"/>
        </w:rPr>
        <w:t>ّ</w:t>
      </w:r>
      <w:r w:rsidRPr="00061906">
        <w:rPr>
          <w:rtl/>
          <w:lang w:bidi="fa-IR"/>
        </w:rPr>
        <w:t xml:space="preserve"> أوس بن الصامت هو زوجي وأبو ولدي وابن عم</w:t>
      </w:r>
      <w:r>
        <w:rPr>
          <w:rFonts w:hint="cs"/>
          <w:rtl/>
          <w:lang w:bidi="fa-IR"/>
        </w:rPr>
        <w:t>ّي</w:t>
      </w:r>
      <w:r>
        <w:rPr>
          <w:rtl/>
          <w:lang w:bidi="fa-IR"/>
        </w:rPr>
        <w:t xml:space="preserve">، </w:t>
      </w:r>
      <w:r w:rsidRPr="00061906">
        <w:rPr>
          <w:rtl/>
          <w:lang w:bidi="fa-IR"/>
        </w:rPr>
        <w:t>فقال لي</w:t>
      </w:r>
      <w:r>
        <w:rPr>
          <w:rtl/>
          <w:lang w:bidi="fa-IR"/>
        </w:rPr>
        <w:t xml:space="preserve">: </w:t>
      </w:r>
      <w:r w:rsidRPr="00061906">
        <w:rPr>
          <w:rtl/>
          <w:lang w:bidi="fa-IR"/>
        </w:rPr>
        <w:t>أنت عل</w:t>
      </w:r>
      <w:r>
        <w:rPr>
          <w:rFonts w:hint="cs"/>
          <w:rtl/>
          <w:lang w:bidi="fa-IR"/>
        </w:rPr>
        <w:t>يَّ</w:t>
      </w:r>
      <w:r w:rsidRPr="00061906">
        <w:rPr>
          <w:rtl/>
          <w:lang w:bidi="fa-IR"/>
        </w:rPr>
        <w:t xml:space="preserve"> كظهر أم</w:t>
      </w:r>
      <w:r>
        <w:rPr>
          <w:rFonts w:hint="cs"/>
          <w:rtl/>
          <w:lang w:bidi="fa-IR"/>
        </w:rPr>
        <w:t>ّ</w:t>
      </w:r>
      <w:r w:rsidRPr="00061906">
        <w:rPr>
          <w:rtl/>
          <w:lang w:bidi="fa-IR"/>
        </w:rPr>
        <w:t>ي وكن</w:t>
      </w:r>
      <w:r>
        <w:rPr>
          <w:rFonts w:hint="cs"/>
          <w:rtl/>
          <w:lang w:bidi="fa-IR"/>
        </w:rPr>
        <w:t>ّ</w:t>
      </w:r>
      <w:r w:rsidRPr="00061906">
        <w:rPr>
          <w:rtl/>
          <w:lang w:bidi="fa-IR"/>
        </w:rPr>
        <w:t>ا نحرم ذلك في الجاهلي</w:t>
      </w:r>
      <w:r>
        <w:rPr>
          <w:rFonts w:hint="cs"/>
          <w:rtl/>
          <w:lang w:bidi="fa-IR"/>
        </w:rPr>
        <w:t>ّ</w:t>
      </w:r>
      <w:r w:rsidRPr="00061906">
        <w:rPr>
          <w:rtl/>
          <w:lang w:bidi="fa-IR"/>
        </w:rPr>
        <w:t xml:space="preserve">ة وقد أتانا الله </w:t>
      </w:r>
      <w:r>
        <w:rPr>
          <w:rtl/>
          <w:lang w:bidi="fa-IR"/>
        </w:rPr>
        <w:t>[</w:t>
      </w:r>
      <w:r w:rsidRPr="00061906">
        <w:rPr>
          <w:rtl/>
          <w:lang w:bidi="fa-IR"/>
        </w:rPr>
        <w:t>بالإسلام</w:t>
      </w:r>
      <w:r>
        <w:rPr>
          <w:rtl/>
          <w:lang w:bidi="fa-IR"/>
        </w:rPr>
        <w:t>]</w:t>
      </w:r>
      <w:r w:rsidRPr="00061906">
        <w:rPr>
          <w:rtl/>
          <w:lang w:bidi="fa-IR"/>
        </w:rPr>
        <w:t xml:space="preserve"> بك</w:t>
      </w:r>
      <w:r>
        <w:rPr>
          <w:rFonts w:hint="cs"/>
          <w:rtl/>
          <w:lang w:bidi="fa-IR"/>
        </w:rPr>
        <w:t>.</w:t>
      </w:r>
    </w:p>
    <w:p w:rsidR="006F3F00" w:rsidRPr="00061906" w:rsidRDefault="006F3F00" w:rsidP="000179D4">
      <w:pPr>
        <w:pStyle w:val="libNormal"/>
        <w:rPr>
          <w:rtl/>
        </w:rPr>
      </w:pPr>
      <w:r>
        <w:rPr>
          <w:rtl/>
        </w:rPr>
        <w:t xml:space="preserve"> حدّثنا  علي بن </w:t>
      </w:r>
      <w:r w:rsidRPr="00061906">
        <w:rPr>
          <w:rtl/>
        </w:rPr>
        <w:t>الحسين قال</w:t>
      </w:r>
      <w:r>
        <w:rPr>
          <w:rtl/>
        </w:rPr>
        <w:t xml:space="preserve">: حدّثنا  </w:t>
      </w:r>
      <w:r w:rsidRPr="00061906">
        <w:rPr>
          <w:rtl/>
        </w:rPr>
        <w:t>محمد بن أبي عبد الله عن الحسن بن محبوب</w:t>
      </w:r>
      <w:r>
        <w:rPr>
          <w:rtl/>
        </w:rPr>
        <w:t xml:space="preserve"> عن أبي </w:t>
      </w:r>
      <w:r w:rsidRPr="00061906">
        <w:rPr>
          <w:rtl/>
        </w:rPr>
        <w:t>ولاد عن حمران</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 xml:space="preserve">امرأة من المسلمات أتت النبي </w:t>
      </w:r>
      <w:r w:rsidRPr="00421424">
        <w:rPr>
          <w:rStyle w:val="libAlaemChar"/>
          <w:rtl/>
        </w:rPr>
        <w:t>صلى‌الله‌عليه‌وآله‌وسلم</w:t>
      </w:r>
      <w:r w:rsidRPr="00061906">
        <w:rPr>
          <w:rtl/>
        </w:rPr>
        <w:t xml:space="preserve"> فقالت</w:t>
      </w:r>
      <w:r>
        <w:rPr>
          <w:rtl/>
        </w:rPr>
        <w:t xml:space="preserve">: </w:t>
      </w:r>
      <w:r w:rsidRPr="00061906">
        <w:rPr>
          <w:rtl/>
        </w:rPr>
        <w:t xml:space="preserve">يا رسول الله </w:t>
      </w:r>
      <w:r>
        <w:rPr>
          <w:rFonts w:hint="cs"/>
          <w:rtl/>
        </w:rPr>
        <w:t>إ</w:t>
      </w:r>
      <w:r w:rsidRPr="00061906">
        <w:rPr>
          <w:rtl/>
        </w:rPr>
        <w:t>ن</w:t>
      </w:r>
      <w:r>
        <w:rPr>
          <w:rFonts w:hint="cs"/>
          <w:rtl/>
        </w:rPr>
        <w:t>ّ</w:t>
      </w:r>
      <w:r w:rsidRPr="00061906">
        <w:rPr>
          <w:rtl/>
        </w:rPr>
        <w:t xml:space="preserve"> فلانا زوجي وقد نثرت له بطني </w:t>
      </w:r>
      <w:r w:rsidRPr="00264AE2">
        <w:rPr>
          <w:rStyle w:val="libFootnotenumChar"/>
          <w:rtl/>
        </w:rPr>
        <w:t>(1)</w:t>
      </w:r>
      <w:r w:rsidRPr="00061906">
        <w:rPr>
          <w:rtl/>
        </w:rPr>
        <w:t xml:space="preserve"> وأعنته على دنياه وآخرته لم ير من</w:t>
      </w:r>
      <w:r>
        <w:rPr>
          <w:rFonts w:hint="cs"/>
          <w:rtl/>
        </w:rPr>
        <w:t>ي</w:t>
      </w:r>
      <w:r w:rsidRPr="00061906">
        <w:rPr>
          <w:rtl/>
        </w:rPr>
        <w:t xml:space="preserve"> مكروها أشكوه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rPr>
      </w:pPr>
      <w:r>
        <w:rPr>
          <w:rtl/>
        </w:rPr>
        <w:t>(</w:t>
      </w:r>
      <w:r w:rsidRPr="00061906">
        <w:rPr>
          <w:rtl/>
        </w:rPr>
        <w:t>1) نثرت المرأة بطنها</w:t>
      </w:r>
      <w:r>
        <w:rPr>
          <w:rtl/>
        </w:rPr>
        <w:t xml:space="preserve">: </w:t>
      </w:r>
      <w:r w:rsidRPr="00061906">
        <w:rPr>
          <w:rtl/>
        </w:rPr>
        <w:t>كثرت ولدها.</w:t>
      </w:r>
    </w:p>
    <w:p w:rsidR="006F3F00" w:rsidRPr="00061906" w:rsidRDefault="006F3F00" w:rsidP="00615F29">
      <w:pPr>
        <w:pStyle w:val="libNormal0"/>
        <w:rPr>
          <w:rtl/>
        </w:rPr>
      </w:pPr>
      <w:r>
        <w:rPr>
          <w:rtl/>
        </w:rPr>
        <w:br w:type="page"/>
      </w:r>
      <w:r w:rsidRPr="00061906">
        <w:rPr>
          <w:rtl/>
        </w:rPr>
        <w:lastRenderedPageBreak/>
        <w:t>إليك</w:t>
      </w:r>
      <w:r>
        <w:rPr>
          <w:rtl/>
        </w:rPr>
        <w:t xml:space="preserve">، </w:t>
      </w:r>
      <w:r w:rsidRPr="00061906">
        <w:rPr>
          <w:rtl/>
        </w:rPr>
        <w:t>فقال</w:t>
      </w:r>
      <w:r>
        <w:rPr>
          <w:rtl/>
        </w:rPr>
        <w:t xml:space="preserve">: </w:t>
      </w:r>
      <w:r w:rsidRPr="00061906">
        <w:rPr>
          <w:rtl/>
        </w:rPr>
        <w:t>فبم تشكونيه</w:t>
      </w:r>
      <w:r>
        <w:rPr>
          <w:rtl/>
        </w:rPr>
        <w:t>؟</w:t>
      </w:r>
      <w:r w:rsidRPr="00061906">
        <w:rPr>
          <w:rtl/>
        </w:rPr>
        <w:t xml:space="preserve"> قالت</w:t>
      </w:r>
      <w:r>
        <w:rPr>
          <w:rtl/>
        </w:rPr>
        <w:t xml:space="preserve">: </w:t>
      </w:r>
      <w:r>
        <w:rPr>
          <w:rFonts w:hint="cs"/>
          <w:rtl/>
        </w:rPr>
        <w:t>أ</w:t>
      </w:r>
      <w:r w:rsidRPr="00061906">
        <w:rPr>
          <w:rtl/>
        </w:rPr>
        <w:t>ن</w:t>
      </w:r>
      <w:r>
        <w:rPr>
          <w:rFonts w:hint="cs"/>
          <w:rtl/>
        </w:rPr>
        <w:t>ّ</w:t>
      </w:r>
      <w:r w:rsidRPr="00061906">
        <w:rPr>
          <w:rtl/>
        </w:rPr>
        <w:t>ه قال</w:t>
      </w:r>
      <w:r>
        <w:rPr>
          <w:rtl/>
        </w:rPr>
        <w:t xml:space="preserve">: </w:t>
      </w:r>
      <w:r w:rsidRPr="00061906">
        <w:rPr>
          <w:rtl/>
        </w:rPr>
        <w:t>أنت عل</w:t>
      </w:r>
      <w:r>
        <w:rPr>
          <w:rFonts w:hint="cs"/>
          <w:rtl/>
        </w:rPr>
        <w:t>يَّ</w:t>
      </w:r>
      <w:r w:rsidRPr="00061906">
        <w:rPr>
          <w:rtl/>
        </w:rPr>
        <w:t xml:space="preserve"> حرام كظهر أم</w:t>
      </w:r>
      <w:r>
        <w:rPr>
          <w:rFonts w:hint="cs"/>
          <w:rtl/>
        </w:rPr>
        <w:t>ّ</w:t>
      </w:r>
      <w:r w:rsidRPr="00061906">
        <w:rPr>
          <w:rtl/>
        </w:rPr>
        <w:t>ي وقد أخرجنى من منزلي</w:t>
      </w:r>
      <w:r>
        <w:rPr>
          <w:rtl/>
        </w:rPr>
        <w:t xml:space="preserve">، </w:t>
      </w:r>
      <w:r w:rsidRPr="00061906">
        <w:rPr>
          <w:rtl/>
        </w:rPr>
        <w:t xml:space="preserve">فانظر في أمرى فقال لها رسول الله </w:t>
      </w:r>
      <w:r w:rsidRPr="00421424">
        <w:rPr>
          <w:rStyle w:val="libAlaemChar"/>
          <w:rtl/>
        </w:rPr>
        <w:t>صلى‌الله‌عليه‌وآله</w:t>
      </w:r>
      <w:r>
        <w:rPr>
          <w:rtl/>
        </w:rPr>
        <w:t xml:space="preserve">: </w:t>
      </w:r>
      <w:r w:rsidRPr="00061906">
        <w:rPr>
          <w:rtl/>
        </w:rPr>
        <w:t xml:space="preserve">ما أنزل الله تبارك وتعالى كتابا أقضى فيه بينك وبين زوجك وأنا </w:t>
      </w:r>
      <w:r>
        <w:rPr>
          <w:rFonts w:hint="cs"/>
          <w:rtl/>
        </w:rPr>
        <w:t>أ</w:t>
      </w:r>
      <w:r w:rsidRPr="00061906">
        <w:rPr>
          <w:rtl/>
        </w:rPr>
        <w:t>كره أن</w:t>
      </w:r>
      <w:r>
        <w:rPr>
          <w:rFonts w:hint="cs"/>
          <w:rtl/>
        </w:rPr>
        <w:t>ْ</w:t>
      </w:r>
      <w:r w:rsidRPr="00061906">
        <w:rPr>
          <w:rtl/>
        </w:rPr>
        <w:t xml:space="preserve"> أكون من المتكل</w:t>
      </w:r>
      <w:r>
        <w:rPr>
          <w:rFonts w:hint="cs"/>
          <w:rtl/>
        </w:rPr>
        <w:t>ّ</w:t>
      </w:r>
      <w:r w:rsidRPr="00061906">
        <w:rPr>
          <w:rtl/>
        </w:rPr>
        <w:t>فين فجعلت تبكي وتشتكي ما بها</w:t>
      </w:r>
      <w:r>
        <w:rPr>
          <w:rtl/>
        </w:rPr>
        <w:t xml:space="preserve"> إلى </w:t>
      </w:r>
      <w:r w:rsidRPr="00061906">
        <w:rPr>
          <w:rtl/>
        </w:rPr>
        <w:t xml:space="preserve">الله </w:t>
      </w:r>
      <w:r w:rsidRPr="00421424">
        <w:rPr>
          <w:rStyle w:val="libAlaemChar"/>
          <w:rtl/>
        </w:rPr>
        <w:t>عزوجل</w:t>
      </w:r>
      <w:r w:rsidRPr="00061906">
        <w:rPr>
          <w:rtl/>
        </w:rPr>
        <w:t xml:space="preserve"> والى رسول الله </w:t>
      </w:r>
      <w:r w:rsidRPr="00421424">
        <w:rPr>
          <w:rStyle w:val="libAlaemChar"/>
          <w:rtl/>
        </w:rPr>
        <w:t>صلى‌الله‌عليه‌وآله</w:t>
      </w:r>
      <w:r w:rsidRPr="00061906">
        <w:rPr>
          <w:rtl/>
        </w:rPr>
        <w:t xml:space="preserve"> وانصرفت</w:t>
      </w:r>
      <w:r>
        <w:rPr>
          <w:rtl/>
        </w:rPr>
        <w:t xml:space="preserve">، </w:t>
      </w:r>
      <w:r w:rsidRPr="00061906">
        <w:rPr>
          <w:rtl/>
        </w:rPr>
        <w:t>قال</w:t>
      </w:r>
      <w:r>
        <w:rPr>
          <w:rtl/>
        </w:rPr>
        <w:t xml:space="preserve">: </w:t>
      </w:r>
      <w:r w:rsidRPr="00061906">
        <w:rPr>
          <w:rtl/>
        </w:rPr>
        <w:t xml:space="preserve">فسمع الله تبارك وتعالى مجادلتها لرسول الله </w:t>
      </w:r>
      <w:r w:rsidRPr="00421424">
        <w:rPr>
          <w:rStyle w:val="libAlaemChar"/>
          <w:rtl/>
        </w:rPr>
        <w:t>صلى‌الله‌عليه‌وآله‌وسلم</w:t>
      </w:r>
      <w:r w:rsidRPr="00061906">
        <w:rPr>
          <w:rtl/>
        </w:rPr>
        <w:t xml:space="preserve"> في زوجها وشكت اليه</w:t>
      </w:r>
      <w:r>
        <w:rPr>
          <w:rtl/>
        </w:rPr>
        <w:t xml:space="preserve">، </w:t>
      </w:r>
      <w:r w:rsidRPr="00061906">
        <w:rPr>
          <w:rtl/>
        </w:rPr>
        <w:t xml:space="preserve">وأنزل الله </w:t>
      </w:r>
      <w:r w:rsidRPr="00421424">
        <w:rPr>
          <w:rStyle w:val="libAlaemChar"/>
          <w:rtl/>
        </w:rPr>
        <w:t>عزوجل</w:t>
      </w:r>
      <w:r w:rsidRPr="00061906">
        <w:rPr>
          <w:rtl/>
        </w:rPr>
        <w:t xml:space="preserve"> في ذلك قرآنا</w:t>
      </w:r>
      <w:r>
        <w:rPr>
          <w:rtl/>
        </w:rPr>
        <w:t xml:space="preserve">: </w:t>
      </w:r>
      <w:r w:rsidRPr="00421424">
        <w:rPr>
          <w:rStyle w:val="libAlaemChar"/>
          <w:rtl/>
        </w:rPr>
        <w:t>(</w:t>
      </w:r>
      <w:r w:rsidRPr="001E7A1B">
        <w:rPr>
          <w:rStyle w:val="libAieChar"/>
          <w:rtl/>
        </w:rPr>
        <w:t>بِسْمِ اللهِ الرَّحْمنِ الرَّحِيمِ قَدْ سَمِعَ اللهُ قَوْلَ الَّتِي تُجادِلُكَ فِي زَوْجِها وَتَشْتَكِي إلى اللهِ وَاللهُ يَسْمَعُ تَحاوُرَكُما</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وَإِنَّهُمْ لَيَقُولُونَ مُنْكَراً مِنَ الْقَوْلِ وَزُوراً وَإِنَّ اللهَ لَعَفُوٌّ غَفُورٌ</w:t>
      </w:r>
      <w:r w:rsidRPr="00421424">
        <w:rPr>
          <w:rStyle w:val="libAlaemChar"/>
          <w:rtl/>
        </w:rPr>
        <w:t>)</w:t>
      </w:r>
      <w:r>
        <w:rPr>
          <w:rtl/>
        </w:rPr>
        <w:t xml:space="preserve">، </w:t>
      </w:r>
      <w:r w:rsidRPr="00061906">
        <w:rPr>
          <w:rtl/>
        </w:rPr>
        <w:t>قال</w:t>
      </w:r>
      <w:r>
        <w:rPr>
          <w:rtl/>
        </w:rPr>
        <w:t xml:space="preserve">: </w:t>
      </w:r>
      <w:r w:rsidRPr="00061906">
        <w:rPr>
          <w:rtl/>
        </w:rPr>
        <w:t xml:space="preserve">فبعث رسول الله </w:t>
      </w:r>
      <w:r w:rsidRPr="00421424">
        <w:rPr>
          <w:rStyle w:val="libAlaemChar"/>
          <w:rtl/>
        </w:rPr>
        <w:t>صلى‌الله‌عليه‌وآله</w:t>
      </w:r>
      <w:r>
        <w:rPr>
          <w:rtl/>
        </w:rPr>
        <w:t xml:space="preserve"> إلى </w:t>
      </w:r>
      <w:r w:rsidRPr="00061906">
        <w:rPr>
          <w:rtl/>
        </w:rPr>
        <w:t>المرأة فأتته فقال لها</w:t>
      </w:r>
      <w:r>
        <w:rPr>
          <w:rtl/>
        </w:rPr>
        <w:t xml:space="preserve">: </w:t>
      </w:r>
      <w:r w:rsidRPr="00061906">
        <w:rPr>
          <w:rtl/>
        </w:rPr>
        <w:t>جيئي بزوجك فأتت به</w:t>
      </w:r>
      <w:r>
        <w:rPr>
          <w:rtl/>
        </w:rPr>
        <w:t xml:space="preserve">، </w:t>
      </w:r>
      <w:r w:rsidRPr="00061906">
        <w:rPr>
          <w:rtl/>
        </w:rPr>
        <w:t>فقال له</w:t>
      </w:r>
      <w:r>
        <w:rPr>
          <w:rtl/>
        </w:rPr>
        <w:t xml:space="preserve">: </w:t>
      </w:r>
      <w:r w:rsidRPr="00061906">
        <w:rPr>
          <w:rtl/>
        </w:rPr>
        <w:t>أقلت لامرأتك هذه: أنت حرام كظهر أم</w:t>
      </w:r>
      <w:r>
        <w:rPr>
          <w:rFonts w:hint="cs"/>
          <w:rtl/>
        </w:rPr>
        <w:t>ّ</w:t>
      </w:r>
      <w:r w:rsidRPr="00061906">
        <w:rPr>
          <w:rtl/>
        </w:rPr>
        <w:t>ي</w:t>
      </w:r>
      <w:r>
        <w:rPr>
          <w:rtl/>
        </w:rPr>
        <w:t>؟</w:t>
      </w:r>
      <w:r w:rsidRPr="00061906">
        <w:rPr>
          <w:rtl/>
        </w:rPr>
        <w:t xml:space="preserve"> فقال</w:t>
      </w:r>
      <w:r>
        <w:rPr>
          <w:rtl/>
        </w:rPr>
        <w:t xml:space="preserve">: </w:t>
      </w:r>
      <w:r w:rsidRPr="00061906">
        <w:rPr>
          <w:rtl/>
        </w:rPr>
        <w:t>قد قلت لها ذاك</w:t>
      </w:r>
      <w:r>
        <w:rPr>
          <w:rtl/>
        </w:rPr>
        <w:t xml:space="preserve">، </w:t>
      </w:r>
      <w:r w:rsidRPr="00061906">
        <w:rPr>
          <w:rtl/>
        </w:rPr>
        <w:t xml:space="preserve">فقال له رسول الله </w:t>
      </w:r>
      <w:r w:rsidRPr="00421424">
        <w:rPr>
          <w:rStyle w:val="libAlaemChar"/>
          <w:rtl/>
        </w:rPr>
        <w:t>صلى‌الله‌عليه‌وآله</w:t>
      </w:r>
      <w:r>
        <w:rPr>
          <w:rtl/>
        </w:rPr>
        <w:t xml:space="preserve">: </w:t>
      </w:r>
      <w:r w:rsidRPr="00061906">
        <w:rPr>
          <w:rtl/>
        </w:rPr>
        <w:t xml:space="preserve">قد أنزل الله تبارك وتعالى فيك وفي امرأتك قرآنا وقرء </w:t>
      </w:r>
      <w:r w:rsidRPr="00421424">
        <w:rPr>
          <w:rStyle w:val="libAlaemChar"/>
          <w:rtl/>
        </w:rPr>
        <w:t>(</w:t>
      </w:r>
      <w:r w:rsidRPr="001E7A1B">
        <w:rPr>
          <w:rStyle w:val="libAieChar"/>
          <w:rtl/>
        </w:rPr>
        <w:t>بِسْمِ اللهِ الرَّحْمنِ الرَّحِيمِ قَدْ سَمِعَ اللهُ قَوْلَ الَّتِي تُجادِلُكَ فِي زَوْجِها وَتَشْتَكِي إلى اللهِ وَاللهُ يَسْمَعُ تَحاوُرَكُما إِنَّ اللهَ سَمِيعٌ بَصِيرٌ الَّذِينَ يُظاهِرُونَ مِنْكُمْ مِنْ نِسائِهِمْ ما هُنَّ أُمَّهاتِهِمْ إِنْ أُمَّهاتُهُمْ إِلَّا اللَّائِي وَلَدْنَهُمْ وَإِنَّهُمْ لَيَقُولُونَ مُنْكَراً مِنَ الْقَوْلِ وَزُوراً وَإِنَّ اللهَ لَعَفُوٌّ غَفُورٌ</w:t>
      </w:r>
      <w:r w:rsidRPr="00421424">
        <w:rPr>
          <w:rStyle w:val="libAlaemChar"/>
          <w:rtl/>
        </w:rPr>
        <w:t>)</w:t>
      </w:r>
      <w:r w:rsidRPr="00061906">
        <w:rPr>
          <w:rtl/>
        </w:rPr>
        <w:t xml:space="preserve"> فضم إليك امرأتك فانك قد قلت منكرا من القول وزورا</w:t>
      </w:r>
      <w:r>
        <w:rPr>
          <w:rtl/>
        </w:rPr>
        <w:t xml:space="preserve">، </w:t>
      </w:r>
      <w:r w:rsidRPr="00061906">
        <w:rPr>
          <w:rtl/>
        </w:rPr>
        <w:t>وقد عفى الله عنك وغفر لك ولا تعد ؛ قال</w:t>
      </w:r>
      <w:r>
        <w:rPr>
          <w:rtl/>
        </w:rPr>
        <w:t xml:space="preserve">: </w:t>
      </w:r>
      <w:r w:rsidRPr="00061906">
        <w:rPr>
          <w:rtl/>
        </w:rPr>
        <w:t xml:space="preserve">فانصرف الرجل وهو نادم على ما قال لامرأته وكره الله </w:t>
      </w:r>
      <w:r w:rsidRPr="00421424">
        <w:rPr>
          <w:rStyle w:val="libAlaemChar"/>
          <w:rtl/>
        </w:rPr>
        <w:t>عزوجل</w:t>
      </w:r>
      <w:r w:rsidRPr="00061906">
        <w:rPr>
          <w:rtl/>
        </w:rPr>
        <w:t xml:space="preserve"> ذلك للمؤمنين بعد</w:t>
      </w:r>
      <w:r>
        <w:rPr>
          <w:rtl/>
        </w:rPr>
        <w:t xml:space="preserve">، </w:t>
      </w:r>
      <w:r w:rsidRPr="00061906">
        <w:rPr>
          <w:rtl/>
        </w:rPr>
        <w:t>وانزل الله</w:t>
      </w:r>
      <w:r>
        <w:rPr>
          <w:rtl/>
        </w:rPr>
        <w:t xml:space="preserve">: </w:t>
      </w:r>
      <w:r w:rsidRPr="00421424">
        <w:rPr>
          <w:rStyle w:val="libAlaemChar"/>
          <w:rtl/>
        </w:rPr>
        <w:t>(</w:t>
      </w:r>
      <w:r w:rsidRPr="001E7A1B">
        <w:rPr>
          <w:rStyle w:val="libAieChar"/>
          <w:rtl/>
        </w:rPr>
        <w:t>الَّذِينَ يُظاهِرُونَ مِنْ نِسائِهِمْ ثُمَّ يَعُودُونَ لِما قالُوا</w:t>
      </w:r>
      <w:r w:rsidRPr="00421424">
        <w:rPr>
          <w:rStyle w:val="libAlaemChar"/>
          <w:rtl/>
        </w:rPr>
        <w:t>)</w:t>
      </w:r>
      <w:r w:rsidRPr="00061906">
        <w:rPr>
          <w:rtl/>
        </w:rPr>
        <w:t xml:space="preserve"> يعنى</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قال الرجل لامرأته</w:t>
      </w:r>
      <w:r>
        <w:rPr>
          <w:rtl/>
        </w:rPr>
        <w:t xml:space="preserve">: </w:t>
      </w:r>
      <w:r w:rsidRPr="00061906">
        <w:rPr>
          <w:rtl/>
        </w:rPr>
        <w:t>أنت عل</w:t>
      </w:r>
      <w:r>
        <w:rPr>
          <w:rFonts w:hint="cs"/>
          <w:rtl/>
        </w:rPr>
        <w:t>يَّ</w:t>
      </w:r>
      <w:r w:rsidRPr="00061906">
        <w:rPr>
          <w:rtl/>
        </w:rPr>
        <w:t xml:space="preserve"> كظهر أم</w:t>
      </w:r>
      <w:r>
        <w:rPr>
          <w:rFonts w:hint="cs"/>
          <w:rtl/>
        </w:rPr>
        <w:t>ّ</w:t>
      </w:r>
      <w:r w:rsidRPr="00061906">
        <w:rPr>
          <w:rtl/>
        </w:rPr>
        <w:t>ي قال</w:t>
      </w:r>
      <w:r>
        <w:rPr>
          <w:rtl/>
        </w:rPr>
        <w:t xml:space="preserve">: </w:t>
      </w:r>
      <w:r w:rsidRPr="00061906">
        <w:rPr>
          <w:rtl/>
        </w:rPr>
        <w:t>فمن قالها بعد ما عفى الله وغفر للرجل الاو</w:t>
      </w:r>
      <w:r>
        <w:rPr>
          <w:rFonts w:hint="cs"/>
          <w:rtl/>
        </w:rPr>
        <w:t>ّ</w:t>
      </w:r>
      <w:r w:rsidRPr="00061906">
        <w:rPr>
          <w:rtl/>
        </w:rPr>
        <w:t>ل فان</w:t>
      </w:r>
      <w:r>
        <w:rPr>
          <w:rFonts w:hint="cs"/>
          <w:rtl/>
        </w:rPr>
        <w:t>ّ</w:t>
      </w:r>
      <w:r w:rsidRPr="00061906">
        <w:rPr>
          <w:rtl/>
        </w:rPr>
        <w:t xml:space="preserve"> عليه تحرير </w:t>
      </w:r>
      <w:r w:rsidRPr="00421424">
        <w:rPr>
          <w:rStyle w:val="libAlaemChar"/>
          <w:rtl/>
        </w:rPr>
        <w:t>(</w:t>
      </w:r>
      <w:r w:rsidRPr="001E7A1B">
        <w:rPr>
          <w:rStyle w:val="libAieChar"/>
          <w:rtl/>
        </w:rPr>
        <w:t>رَقَبَةٍ مِنْ قَبْلِ أَنْ يَتَمَاسَّا</w:t>
      </w:r>
      <w:r w:rsidRPr="00421424">
        <w:rPr>
          <w:rStyle w:val="libAlaemChar"/>
          <w:rtl/>
        </w:rPr>
        <w:t>)</w:t>
      </w:r>
      <w:r w:rsidRPr="00061906">
        <w:rPr>
          <w:rtl/>
        </w:rPr>
        <w:t xml:space="preserve"> يعنى مجامعتهما </w:t>
      </w:r>
      <w:r w:rsidRPr="00421424">
        <w:rPr>
          <w:rStyle w:val="libAlaemChar"/>
          <w:rtl/>
        </w:rPr>
        <w:t>(</w:t>
      </w:r>
      <w:r w:rsidRPr="001E7A1B">
        <w:rPr>
          <w:rStyle w:val="libAieChar"/>
          <w:rtl/>
        </w:rPr>
        <w:t>ذلِكُمْ تُوعَظُونَ بِهِ وَاللهُ بِما تَعْمَلُونَ خَبِيرٌ فَمَنْ لَمْ يَجِدْ فَصِيامُ شَهْرَيْنِ مُتَتابِعَيْنِ</w:t>
      </w:r>
      <w:r w:rsidRPr="00421424">
        <w:rPr>
          <w:rStyle w:val="libAlaemChar"/>
          <w:rtl/>
        </w:rPr>
        <w:t>)</w:t>
      </w:r>
      <w:r w:rsidRPr="00061906">
        <w:rPr>
          <w:rtl/>
        </w:rPr>
        <w:t xml:space="preserve"> يعنى </w:t>
      </w:r>
      <w:r w:rsidRPr="00421424">
        <w:rPr>
          <w:rStyle w:val="libAlaemChar"/>
          <w:rtl/>
        </w:rPr>
        <w:t>(</w:t>
      </w:r>
      <w:r w:rsidRPr="001E7A1B">
        <w:rPr>
          <w:rStyle w:val="libAieChar"/>
          <w:rtl/>
        </w:rPr>
        <w:t>مِنْ قَبْلِ أَنْ يَتَمَاسَّا فَمَنْ لَمْ يَسْتَطِعْ فَإِطْعامُ سِتِّينَ مِسْكِيناً</w:t>
      </w:r>
      <w:r w:rsidRPr="00421424">
        <w:rPr>
          <w:rStyle w:val="libAlaemChar"/>
          <w:rtl/>
        </w:rPr>
        <w:t>)</w:t>
      </w:r>
      <w:r w:rsidRPr="00061906">
        <w:rPr>
          <w:rtl/>
        </w:rPr>
        <w:t xml:space="preserve"> قال</w:t>
      </w:r>
      <w:r>
        <w:rPr>
          <w:rtl/>
        </w:rPr>
        <w:t xml:space="preserve">: </w:t>
      </w:r>
      <w:r w:rsidRPr="00061906">
        <w:rPr>
          <w:rtl/>
        </w:rPr>
        <w:t>فجعل الله عقوبة من ظاهر بعد النهى هذا ثم</w:t>
      </w:r>
      <w:r>
        <w:rPr>
          <w:rFonts w:hint="cs"/>
          <w:rtl/>
        </w:rPr>
        <w:t>ّ</w:t>
      </w:r>
      <w:r w:rsidRPr="00061906">
        <w:rPr>
          <w:rtl/>
        </w:rPr>
        <w:t xml:space="preserve"> قال</w:t>
      </w:r>
      <w:r>
        <w:rPr>
          <w:rtl/>
        </w:rPr>
        <w:t xml:space="preserve">: </w:t>
      </w:r>
      <w:r w:rsidRPr="00421424">
        <w:rPr>
          <w:rStyle w:val="libAlaemChar"/>
          <w:rtl/>
        </w:rPr>
        <w:t>(</w:t>
      </w:r>
      <w:r w:rsidRPr="001E7A1B">
        <w:rPr>
          <w:rStyle w:val="libAieChar"/>
          <w:rtl/>
        </w:rPr>
        <w:t>ذلِكَ لِتُؤْمِنُوا بِاللهِ وَرَسُولِهِ وَتِلْكَ حُدُودُ اللهِ</w:t>
      </w:r>
      <w:r w:rsidRPr="00421424">
        <w:rPr>
          <w:rStyle w:val="libAlaemChar"/>
          <w:rtl/>
        </w:rPr>
        <w:t>)</w:t>
      </w:r>
      <w:r w:rsidRPr="00061906">
        <w:rPr>
          <w:rtl/>
        </w:rPr>
        <w:t xml:space="preserve"> قال</w:t>
      </w:r>
      <w:r>
        <w:rPr>
          <w:rtl/>
        </w:rPr>
        <w:t xml:space="preserve">: </w:t>
      </w:r>
      <w:r w:rsidRPr="00061906">
        <w:rPr>
          <w:rtl/>
        </w:rPr>
        <w:t>هذا حد الظهار قال حمران قال</w:t>
      </w:r>
      <w:r>
        <w:rPr>
          <w:rtl/>
        </w:rPr>
        <w:t xml:space="preserve"> أبو </w:t>
      </w:r>
      <w:r w:rsidRPr="00061906">
        <w:rPr>
          <w:rtl/>
        </w:rPr>
        <w:t xml:space="preserve">جعفر </w:t>
      </w:r>
      <w:r w:rsidRPr="00421424">
        <w:rPr>
          <w:rStyle w:val="libAlaemChar"/>
          <w:rtl/>
        </w:rPr>
        <w:t>عليه‌السلام</w:t>
      </w:r>
      <w:r w:rsidRPr="00061906">
        <w:rPr>
          <w:rtl/>
        </w:rPr>
        <w:t xml:space="preserve"> ولا يكون ظهار في يمين ولا في إضرار ولا في غضب</w:t>
      </w:r>
      <w:r>
        <w:rPr>
          <w:rtl/>
        </w:rPr>
        <w:t xml:space="preserve">، </w:t>
      </w:r>
      <w:r w:rsidRPr="00061906">
        <w:rPr>
          <w:rtl/>
        </w:rPr>
        <w:t>ولا يكون</w:t>
      </w:r>
    </w:p>
    <w:p w:rsidR="006F3F00" w:rsidRPr="00061906" w:rsidRDefault="006F3F00" w:rsidP="00615F29">
      <w:pPr>
        <w:pStyle w:val="libNormal0"/>
        <w:rPr>
          <w:rtl/>
        </w:rPr>
      </w:pPr>
      <w:r>
        <w:rPr>
          <w:rtl/>
        </w:rPr>
        <w:br w:type="page"/>
      </w:r>
      <w:r w:rsidRPr="00061906">
        <w:rPr>
          <w:rtl/>
        </w:rPr>
        <w:lastRenderedPageBreak/>
        <w:t>ظهار</w:t>
      </w:r>
      <w:r w:rsidRPr="007607D1">
        <w:rPr>
          <w:rFonts w:hint="cs"/>
          <w:rtl/>
        </w:rPr>
        <w:t xml:space="preserve"> </w:t>
      </w:r>
      <w:r>
        <w:rPr>
          <w:rFonts w:hint="cs"/>
          <w:rtl/>
        </w:rPr>
        <w:t>إ</w:t>
      </w:r>
      <w:r w:rsidRPr="00061906">
        <w:rPr>
          <w:rtl/>
        </w:rPr>
        <w:t>ل</w:t>
      </w:r>
      <w:r>
        <w:rPr>
          <w:rFonts w:hint="cs"/>
          <w:rtl/>
        </w:rPr>
        <w:t>ّ</w:t>
      </w:r>
      <w:r w:rsidRPr="00061906">
        <w:rPr>
          <w:rtl/>
        </w:rPr>
        <w:t>ا على طهر من غير جماع بشهادة شاهدين مسلمين.</w:t>
      </w:r>
    </w:p>
    <w:p w:rsidR="006F3F00" w:rsidRPr="00061906" w:rsidRDefault="006F3F00" w:rsidP="000179D4">
      <w:pPr>
        <w:pStyle w:val="libNormal"/>
        <w:rPr>
          <w:rtl/>
        </w:rPr>
      </w:pPr>
      <w:r w:rsidRPr="00061906">
        <w:rPr>
          <w:rtl/>
        </w:rPr>
        <w:t>4</w:t>
      </w:r>
      <w:r>
        <w:rPr>
          <w:rtl/>
        </w:rPr>
        <w:t xml:space="preserve"> ـ </w:t>
      </w:r>
      <w:r w:rsidRPr="00061906">
        <w:rPr>
          <w:rtl/>
        </w:rPr>
        <w:t>في مجمع البيان فاما ما ذهب</w:t>
      </w:r>
      <w:r>
        <w:rPr>
          <w:rtl/>
        </w:rPr>
        <w:t xml:space="preserve"> إليه </w:t>
      </w:r>
      <w:r w:rsidRPr="00061906">
        <w:rPr>
          <w:rtl/>
        </w:rPr>
        <w:t>أئمة الهدى من آل محم</w:t>
      </w:r>
      <w:r>
        <w:rPr>
          <w:rFonts w:hint="cs"/>
          <w:rtl/>
        </w:rPr>
        <w:t>ّ</w:t>
      </w:r>
      <w:r w:rsidRPr="00061906">
        <w:rPr>
          <w:rtl/>
        </w:rPr>
        <w:t xml:space="preserve">د </w:t>
      </w:r>
      <w:r w:rsidRPr="00421424">
        <w:rPr>
          <w:rStyle w:val="libAlaemChar"/>
          <w:rtl/>
        </w:rPr>
        <w:t>عليهم‌السلام</w:t>
      </w:r>
      <w:r w:rsidRPr="00061906">
        <w:rPr>
          <w:rtl/>
        </w:rPr>
        <w:t xml:space="preserve"> فهو </w:t>
      </w:r>
      <w:r>
        <w:rPr>
          <w:rFonts w:hint="cs"/>
          <w:rtl/>
        </w:rPr>
        <w:t>أ</w:t>
      </w:r>
      <w:r w:rsidRPr="00061906">
        <w:rPr>
          <w:rtl/>
        </w:rPr>
        <w:t>ن</w:t>
      </w:r>
      <w:r>
        <w:rPr>
          <w:rFonts w:hint="cs"/>
          <w:rtl/>
        </w:rPr>
        <w:t>ّ</w:t>
      </w:r>
      <w:r w:rsidRPr="00061906">
        <w:rPr>
          <w:rtl/>
        </w:rPr>
        <w:t xml:space="preserve"> المراد بالعود </w:t>
      </w:r>
      <w:r>
        <w:rPr>
          <w:rFonts w:hint="cs"/>
          <w:rtl/>
        </w:rPr>
        <w:t>إ</w:t>
      </w:r>
      <w:r w:rsidRPr="00061906">
        <w:rPr>
          <w:rtl/>
        </w:rPr>
        <w:t>رادة الوطي ونقض القول الذي قاله</w:t>
      </w:r>
      <w:r>
        <w:rPr>
          <w:rtl/>
        </w:rPr>
        <w:t xml:space="preserve">، </w:t>
      </w:r>
      <w:r w:rsidRPr="00061906">
        <w:rPr>
          <w:rtl/>
        </w:rPr>
        <w:t>لان</w:t>
      </w:r>
      <w:r>
        <w:rPr>
          <w:rFonts w:hint="cs"/>
          <w:rtl/>
        </w:rPr>
        <w:t>ّ</w:t>
      </w:r>
      <w:r w:rsidRPr="00061906">
        <w:rPr>
          <w:rtl/>
        </w:rPr>
        <w:t xml:space="preserve"> الوطي لا يجوز</w:t>
      </w:r>
      <w:r w:rsidRPr="007607D1">
        <w:rPr>
          <w:rFonts w:hint="cs"/>
          <w:rtl/>
        </w:rPr>
        <w:t xml:space="preserve"> </w:t>
      </w:r>
      <w:r>
        <w:rPr>
          <w:rFonts w:hint="cs"/>
          <w:rtl/>
        </w:rPr>
        <w:t>إ</w:t>
      </w:r>
      <w:r w:rsidRPr="00061906">
        <w:rPr>
          <w:rtl/>
        </w:rPr>
        <w:t>ل</w:t>
      </w:r>
      <w:r>
        <w:rPr>
          <w:rFonts w:hint="cs"/>
          <w:rtl/>
        </w:rPr>
        <w:t>ّ</w:t>
      </w:r>
      <w:r w:rsidRPr="00061906">
        <w:rPr>
          <w:rtl/>
        </w:rPr>
        <w:t>ا بعد الكفارة ولا يبطل حكم قوله الاو</w:t>
      </w:r>
      <w:r>
        <w:rPr>
          <w:rFonts w:hint="cs"/>
          <w:rtl/>
        </w:rPr>
        <w:t>ّ</w:t>
      </w:r>
      <w:r w:rsidRPr="00061906">
        <w:rPr>
          <w:rtl/>
        </w:rPr>
        <w:t>ل</w:t>
      </w:r>
      <w:r w:rsidRPr="007607D1">
        <w:rPr>
          <w:rFonts w:hint="cs"/>
          <w:rtl/>
        </w:rPr>
        <w:t xml:space="preserve"> </w:t>
      </w:r>
      <w:r>
        <w:rPr>
          <w:rFonts w:hint="cs"/>
          <w:rtl/>
        </w:rPr>
        <w:t>إ</w:t>
      </w:r>
      <w:r w:rsidRPr="00061906">
        <w:rPr>
          <w:rtl/>
        </w:rPr>
        <w:t>ل</w:t>
      </w:r>
      <w:r>
        <w:rPr>
          <w:rFonts w:hint="cs"/>
          <w:rtl/>
        </w:rPr>
        <w:t>ّ</w:t>
      </w:r>
      <w:r w:rsidRPr="00061906">
        <w:rPr>
          <w:rtl/>
        </w:rPr>
        <w:t>ا بعد الكفارة.</w:t>
      </w:r>
    </w:p>
    <w:p w:rsidR="006F3F00" w:rsidRPr="00061906" w:rsidRDefault="006F3F00" w:rsidP="000179D4">
      <w:pPr>
        <w:pStyle w:val="libNormal"/>
        <w:rPr>
          <w:rtl/>
        </w:rPr>
      </w:pPr>
      <w:r w:rsidRPr="00061906">
        <w:rPr>
          <w:rtl/>
        </w:rPr>
        <w:t>5</w:t>
      </w:r>
      <w:r>
        <w:rPr>
          <w:rtl/>
        </w:rPr>
        <w:t xml:space="preserve"> ـ </w:t>
      </w:r>
      <w:r w:rsidRPr="00061906">
        <w:rPr>
          <w:rtl/>
        </w:rPr>
        <w:t>في الكافي محمد بن يحيى عن</w:t>
      </w:r>
      <w:r>
        <w:rPr>
          <w:rtl/>
        </w:rPr>
        <w:t xml:space="preserve"> أحمد </w:t>
      </w:r>
      <w:r w:rsidRPr="00061906">
        <w:rPr>
          <w:rtl/>
        </w:rPr>
        <w:t>بن محمد</w:t>
      </w:r>
      <w:r>
        <w:rPr>
          <w:rtl/>
        </w:rPr>
        <w:t xml:space="preserve"> وعلي بن </w:t>
      </w:r>
      <w:r w:rsidRPr="00061906">
        <w:rPr>
          <w:rtl/>
        </w:rPr>
        <w:t>إبراهيم عن أبيه عن ابن محبوب عن جميل بن صالح عن الفضيل بن يسار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رجل مملوك ظاهر من امرأته فقال</w:t>
      </w:r>
      <w:r>
        <w:rPr>
          <w:rtl/>
        </w:rPr>
        <w:t xml:space="preserve">: </w:t>
      </w:r>
      <w:r w:rsidRPr="00061906">
        <w:rPr>
          <w:rtl/>
        </w:rPr>
        <w:t>لا يكون ظهار ولا إيلاء حتى يدخل بها.</w:t>
      </w:r>
    </w:p>
    <w:p w:rsidR="006F3F00" w:rsidRPr="00061906" w:rsidRDefault="006F3F00" w:rsidP="000179D4">
      <w:pPr>
        <w:pStyle w:val="libNormal"/>
        <w:rPr>
          <w:rtl/>
        </w:rPr>
      </w:pPr>
      <w:r w:rsidRPr="00061906">
        <w:rPr>
          <w:rtl/>
        </w:rPr>
        <w:t>6</w:t>
      </w:r>
      <w:r>
        <w:rPr>
          <w:rtl/>
        </w:rPr>
        <w:t xml:space="preserve"> ـ </w:t>
      </w:r>
      <w:r w:rsidRPr="00061906">
        <w:rPr>
          <w:rtl/>
        </w:rPr>
        <w:t>محمد بن يحيى عن</w:t>
      </w:r>
      <w:r>
        <w:rPr>
          <w:rtl/>
        </w:rPr>
        <w:t xml:space="preserve"> أحمد </w:t>
      </w:r>
      <w:r w:rsidRPr="00061906">
        <w:rPr>
          <w:rtl/>
        </w:rPr>
        <w:t>بن محمد عن</w:t>
      </w:r>
      <w:r>
        <w:rPr>
          <w:rtl/>
        </w:rPr>
        <w:t xml:space="preserve"> ابن أبي </w:t>
      </w:r>
      <w:r w:rsidRPr="00061906">
        <w:rPr>
          <w:rtl/>
        </w:rPr>
        <w:t xml:space="preserve">نصر عن الرضا </w:t>
      </w:r>
      <w:r w:rsidRPr="00421424">
        <w:rPr>
          <w:rStyle w:val="libAlaemChar"/>
          <w:rtl/>
        </w:rPr>
        <w:t>عليه‌السلام</w:t>
      </w:r>
      <w:r w:rsidRPr="00061906">
        <w:rPr>
          <w:rtl/>
        </w:rPr>
        <w:t xml:space="preserve"> قال</w:t>
      </w:r>
      <w:r>
        <w:rPr>
          <w:rtl/>
        </w:rPr>
        <w:t xml:space="preserve">: </w:t>
      </w:r>
      <w:r w:rsidRPr="00061906">
        <w:rPr>
          <w:rtl/>
        </w:rPr>
        <w:t>الظهار لا يقع على الغضب.</w:t>
      </w:r>
    </w:p>
    <w:p w:rsidR="006F3F00" w:rsidRPr="00061906" w:rsidRDefault="006F3F00" w:rsidP="000179D4">
      <w:pPr>
        <w:pStyle w:val="libNormal"/>
        <w:rPr>
          <w:rtl/>
        </w:rPr>
      </w:pPr>
      <w:r w:rsidRPr="00061906">
        <w:rPr>
          <w:rtl/>
        </w:rPr>
        <w:t>7</w:t>
      </w:r>
      <w:r>
        <w:rPr>
          <w:rtl/>
        </w:rPr>
        <w:t xml:space="preserve"> ـ </w:t>
      </w:r>
      <w:r w:rsidRPr="00061906">
        <w:rPr>
          <w:rtl/>
        </w:rPr>
        <w:t>محمد بن يحيى عن</w:t>
      </w:r>
      <w:r>
        <w:rPr>
          <w:rtl/>
        </w:rPr>
        <w:t xml:space="preserve"> أحمد </w:t>
      </w:r>
      <w:r w:rsidRPr="00061906">
        <w:rPr>
          <w:rtl/>
        </w:rPr>
        <w:t>بن محمد عن</w:t>
      </w:r>
      <w:r>
        <w:rPr>
          <w:rtl/>
        </w:rPr>
        <w:t xml:space="preserve"> أحمد </w:t>
      </w:r>
      <w:r w:rsidRPr="00061906">
        <w:rPr>
          <w:rtl/>
        </w:rPr>
        <w:t>بن الحسن عن عمرو بن سعيد عن مصدق بن صدقة عن عمار بن موسى</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 عن الظهار الواجب قال</w:t>
      </w:r>
      <w:r>
        <w:rPr>
          <w:rtl/>
        </w:rPr>
        <w:t xml:space="preserve">: </w:t>
      </w:r>
      <w:r w:rsidRPr="00061906">
        <w:rPr>
          <w:rtl/>
        </w:rPr>
        <w:t>الذي يريد به الرجل الظهار بعينه.</w:t>
      </w:r>
    </w:p>
    <w:p w:rsidR="006F3F00" w:rsidRPr="00061906" w:rsidRDefault="006F3F00" w:rsidP="000179D4">
      <w:pPr>
        <w:pStyle w:val="libNormal"/>
        <w:rPr>
          <w:rtl/>
        </w:rPr>
      </w:pPr>
      <w:r w:rsidRPr="00061906">
        <w:rPr>
          <w:rtl/>
        </w:rPr>
        <w:t>8</w:t>
      </w:r>
      <w:r>
        <w:rPr>
          <w:rtl/>
        </w:rPr>
        <w:t xml:space="preserve"> ـ علي بن إبراهيم </w:t>
      </w:r>
      <w:r w:rsidRPr="00061906">
        <w:rPr>
          <w:rtl/>
        </w:rPr>
        <w:t>عن أبيه عن النوفلي عن السكوني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 أمير المؤمنين صلوات الله عليه</w:t>
      </w:r>
      <w:r>
        <w:rPr>
          <w:rtl/>
        </w:rPr>
        <w:t xml:space="preserve">: </w:t>
      </w:r>
      <w:r w:rsidRPr="00061906">
        <w:rPr>
          <w:rtl/>
        </w:rPr>
        <w:t>إذا قالت المرأة</w:t>
      </w:r>
      <w:r>
        <w:rPr>
          <w:rtl/>
        </w:rPr>
        <w:t xml:space="preserve">: </w:t>
      </w:r>
      <w:r w:rsidRPr="00061906">
        <w:rPr>
          <w:rtl/>
        </w:rPr>
        <w:t>زوجي عل</w:t>
      </w:r>
      <w:r>
        <w:rPr>
          <w:rFonts w:hint="cs"/>
          <w:rtl/>
        </w:rPr>
        <w:t>يَّ</w:t>
      </w:r>
      <w:r w:rsidRPr="00061906">
        <w:rPr>
          <w:rtl/>
        </w:rPr>
        <w:t xml:space="preserve"> كظهر أم</w:t>
      </w:r>
      <w:r>
        <w:rPr>
          <w:rFonts w:hint="cs"/>
          <w:rtl/>
        </w:rPr>
        <w:t>ّ</w:t>
      </w:r>
      <w:r w:rsidRPr="00061906">
        <w:rPr>
          <w:rtl/>
        </w:rPr>
        <w:t>ي فلا كفارة عليها.</w:t>
      </w:r>
    </w:p>
    <w:p w:rsidR="006F3F00" w:rsidRPr="00061906" w:rsidRDefault="006F3F00" w:rsidP="000179D4">
      <w:pPr>
        <w:pStyle w:val="libNormal"/>
        <w:rPr>
          <w:rtl/>
        </w:rPr>
      </w:pPr>
      <w:r w:rsidRPr="00061906">
        <w:rPr>
          <w:rtl/>
        </w:rPr>
        <w:t>9</w:t>
      </w:r>
      <w:r>
        <w:rPr>
          <w:rtl/>
        </w:rPr>
        <w:t xml:space="preserve"> ـ علي بن إبراهيم </w:t>
      </w:r>
      <w:r w:rsidRPr="00061906">
        <w:rPr>
          <w:rtl/>
        </w:rPr>
        <w:t>عن أبيه ومحمد بن</w:t>
      </w:r>
      <w:r>
        <w:rPr>
          <w:rtl/>
        </w:rPr>
        <w:t xml:space="preserve"> إسماعيل  </w:t>
      </w:r>
      <w:r w:rsidRPr="00061906">
        <w:rPr>
          <w:rtl/>
        </w:rPr>
        <w:t>عن الفضل بن شاذان عن</w:t>
      </w:r>
      <w:r>
        <w:rPr>
          <w:rtl/>
        </w:rPr>
        <w:t xml:space="preserve"> ابن أبي </w:t>
      </w:r>
      <w:r w:rsidRPr="00061906">
        <w:rPr>
          <w:rtl/>
        </w:rPr>
        <w:t>عمير عن عبد الرحمن بن الحجاج قال</w:t>
      </w:r>
      <w:r>
        <w:rPr>
          <w:rtl/>
        </w:rPr>
        <w:t xml:space="preserve">: </w:t>
      </w:r>
      <w:r w:rsidRPr="00061906">
        <w:rPr>
          <w:rtl/>
        </w:rPr>
        <w:t>الظهار ضربان أحدهما فيه الكفارة قبل المواقعة</w:t>
      </w:r>
      <w:r>
        <w:rPr>
          <w:rtl/>
        </w:rPr>
        <w:t xml:space="preserve">، </w:t>
      </w:r>
      <w:r w:rsidRPr="00061906">
        <w:rPr>
          <w:rtl/>
        </w:rPr>
        <w:t>والاخر بعده</w:t>
      </w:r>
      <w:r>
        <w:rPr>
          <w:rtl/>
        </w:rPr>
        <w:t xml:space="preserve">، </w:t>
      </w:r>
      <w:r w:rsidRPr="00061906">
        <w:rPr>
          <w:rtl/>
        </w:rPr>
        <w:t>فالذي يكفر قبل المواقعة الذي يقول</w:t>
      </w:r>
      <w:r>
        <w:rPr>
          <w:rtl/>
        </w:rPr>
        <w:t xml:space="preserve">: </w:t>
      </w:r>
      <w:r w:rsidRPr="00061906">
        <w:rPr>
          <w:rtl/>
        </w:rPr>
        <w:t>أنت</w:t>
      </w:r>
      <w:r w:rsidRPr="00885823">
        <w:rPr>
          <w:rtl/>
        </w:rPr>
        <w:t xml:space="preserve"> </w:t>
      </w:r>
      <w:r w:rsidRPr="00061906">
        <w:rPr>
          <w:rtl/>
        </w:rPr>
        <w:t>عل</w:t>
      </w:r>
      <w:r>
        <w:rPr>
          <w:rFonts w:hint="cs"/>
          <w:rtl/>
        </w:rPr>
        <w:t>يَّ</w:t>
      </w:r>
      <w:r w:rsidRPr="00061906">
        <w:rPr>
          <w:rtl/>
        </w:rPr>
        <w:t xml:space="preserve"> كظهر أم</w:t>
      </w:r>
      <w:r>
        <w:rPr>
          <w:rFonts w:hint="cs"/>
          <w:rtl/>
        </w:rPr>
        <w:t>ّ</w:t>
      </w:r>
      <w:r w:rsidRPr="00061906">
        <w:rPr>
          <w:rtl/>
        </w:rPr>
        <w:t>ي</w:t>
      </w:r>
      <w:r>
        <w:rPr>
          <w:rtl/>
        </w:rPr>
        <w:t xml:space="preserve">، </w:t>
      </w:r>
      <w:r w:rsidRPr="00061906">
        <w:rPr>
          <w:rtl/>
        </w:rPr>
        <w:t>ولا</w:t>
      </w:r>
      <w:r>
        <w:rPr>
          <w:rtl/>
        </w:rPr>
        <w:t xml:space="preserve"> يقول: إنّ </w:t>
      </w:r>
      <w:r w:rsidRPr="00061906">
        <w:rPr>
          <w:rtl/>
        </w:rPr>
        <w:t>فعلت بك كذا وكذا</w:t>
      </w:r>
      <w:r>
        <w:rPr>
          <w:rtl/>
        </w:rPr>
        <w:t xml:space="preserve">، </w:t>
      </w:r>
      <w:r w:rsidRPr="00061906">
        <w:rPr>
          <w:rtl/>
        </w:rPr>
        <w:t>والذي يكفر بعد المواقعة هو الذي يقول</w:t>
      </w:r>
      <w:r>
        <w:rPr>
          <w:rtl/>
        </w:rPr>
        <w:t xml:space="preserve">: </w:t>
      </w:r>
      <w:r w:rsidRPr="00061906">
        <w:rPr>
          <w:rtl/>
        </w:rPr>
        <w:t>أنت عل</w:t>
      </w:r>
      <w:r>
        <w:rPr>
          <w:rFonts w:hint="cs"/>
          <w:rtl/>
        </w:rPr>
        <w:t>يَّ</w:t>
      </w:r>
      <w:r w:rsidRPr="00061906">
        <w:rPr>
          <w:rtl/>
        </w:rPr>
        <w:t xml:space="preserve"> كظهر أم</w:t>
      </w:r>
      <w:r>
        <w:rPr>
          <w:rFonts w:hint="cs"/>
          <w:rtl/>
        </w:rPr>
        <w:t>ّ</w:t>
      </w:r>
      <w:r w:rsidRPr="00061906">
        <w:rPr>
          <w:rtl/>
        </w:rPr>
        <w:t xml:space="preserve">ي </w:t>
      </w:r>
      <w:r>
        <w:rPr>
          <w:rFonts w:hint="cs"/>
          <w:rtl/>
        </w:rPr>
        <w:t>إ</w:t>
      </w:r>
      <w:r w:rsidRPr="00061906">
        <w:rPr>
          <w:rtl/>
        </w:rPr>
        <w:t>ن</w:t>
      </w:r>
      <w:r>
        <w:rPr>
          <w:rFonts w:hint="cs"/>
          <w:rtl/>
        </w:rPr>
        <w:t>ْ</w:t>
      </w:r>
      <w:r w:rsidRPr="00061906">
        <w:rPr>
          <w:rtl/>
        </w:rPr>
        <w:t xml:space="preserve"> قربتك.</w:t>
      </w:r>
    </w:p>
    <w:p w:rsidR="006F3F00" w:rsidRPr="00061906" w:rsidRDefault="006F3F00" w:rsidP="000179D4">
      <w:pPr>
        <w:pStyle w:val="libNormal"/>
        <w:rPr>
          <w:rtl/>
        </w:rPr>
      </w:pPr>
      <w:r w:rsidRPr="00061906">
        <w:rPr>
          <w:rtl/>
        </w:rPr>
        <w:t>10</w:t>
      </w:r>
      <w:r>
        <w:rPr>
          <w:rtl/>
        </w:rPr>
        <w:t xml:space="preserve"> ـ </w:t>
      </w:r>
      <w:r w:rsidRPr="00061906">
        <w:rPr>
          <w:rtl/>
        </w:rPr>
        <w:t>عدة من أصحابنا عن سهل بن زياد عن القاسم بن محمد الزيات قال</w:t>
      </w:r>
      <w:r>
        <w:rPr>
          <w:rtl/>
        </w:rPr>
        <w:t xml:space="preserve">: </w:t>
      </w:r>
      <w:r w:rsidRPr="00061906">
        <w:rPr>
          <w:rtl/>
        </w:rPr>
        <w:t xml:space="preserve">قلت لأبي الحسن </w:t>
      </w:r>
      <w:r w:rsidRPr="00421424">
        <w:rPr>
          <w:rStyle w:val="libAlaemChar"/>
          <w:rtl/>
        </w:rPr>
        <w:t>عليه‌السلام</w:t>
      </w:r>
      <w:r>
        <w:rPr>
          <w:rtl/>
        </w:rPr>
        <w:t xml:space="preserve">: </w:t>
      </w:r>
      <w:r>
        <w:rPr>
          <w:rFonts w:hint="cs"/>
          <w:rtl/>
        </w:rPr>
        <w:t>إ</w:t>
      </w:r>
      <w:r w:rsidRPr="00061906">
        <w:rPr>
          <w:rtl/>
        </w:rPr>
        <w:t>ن</w:t>
      </w:r>
      <w:r>
        <w:rPr>
          <w:rFonts w:hint="cs"/>
          <w:rtl/>
        </w:rPr>
        <w:t>ي</w:t>
      </w:r>
      <w:r w:rsidRPr="00061906">
        <w:rPr>
          <w:rtl/>
        </w:rPr>
        <w:t xml:space="preserve"> ظاهرت من امرأتي</w:t>
      </w:r>
      <w:r>
        <w:rPr>
          <w:rtl/>
        </w:rPr>
        <w:t>؟</w:t>
      </w:r>
      <w:r w:rsidRPr="00061906">
        <w:rPr>
          <w:rtl/>
        </w:rPr>
        <w:t xml:space="preserve"> فقال</w:t>
      </w:r>
      <w:r>
        <w:rPr>
          <w:rtl/>
        </w:rPr>
        <w:t xml:space="preserve">: </w:t>
      </w:r>
      <w:r w:rsidRPr="00061906">
        <w:rPr>
          <w:rtl/>
        </w:rPr>
        <w:t>كيف قلت</w:t>
      </w:r>
      <w:r>
        <w:rPr>
          <w:rtl/>
        </w:rPr>
        <w:t>؟</w:t>
      </w:r>
      <w:r w:rsidRPr="00061906">
        <w:rPr>
          <w:rtl/>
        </w:rPr>
        <w:t xml:space="preserve"> قال</w:t>
      </w:r>
      <w:r>
        <w:rPr>
          <w:rtl/>
        </w:rPr>
        <w:t xml:space="preserve">: </w:t>
      </w:r>
      <w:r w:rsidRPr="00061906">
        <w:rPr>
          <w:rtl/>
        </w:rPr>
        <w:t>قلت</w:t>
      </w:r>
      <w:r>
        <w:rPr>
          <w:rtl/>
        </w:rPr>
        <w:t xml:space="preserve">: </w:t>
      </w:r>
      <w:r w:rsidRPr="00061906">
        <w:rPr>
          <w:rtl/>
        </w:rPr>
        <w:t>أنت عل</w:t>
      </w:r>
      <w:r>
        <w:rPr>
          <w:rFonts w:hint="cs"/>
          <w:rtl/>
        </w:rPr>
        <w:t>يَّ</w:t>
      </w:r>
      <w:r w:rsidRPr="00061906">
        <w:rPr>
          <w:rtl/>
        </w:rPr>
        <w:t xml:space="preserve"> كظهر أم</w:t>
      </w:r>
      <w:r>
        <w:rPr>
          <w:rFonts w:hint="cs"/>
          <w:rtl/>
        </w:rPr>
        <w:t>ّ</w:t>
      </w:r>
      <w:r w:rsidRPr="00061906">
        <w:rPr>
          <w:rtl/>
        </w:rPr>
        <w:t xml:space="preserve">ي </w:t>
      </w:r>
      <w:r>
        <w:rPr>
          <w:rFonts w:hint="cs"/>
          <w:rtl/>
        </w:rPr>
        <w:t>إ</w:t>
      </w:r>
      <w:r w:rsidRPr="00061906">
        <w:rPr>
          <w:rtl/>
        </w:rPr>
        <w:t>ن</w:t>
      </w:r>
      <w:r>
        <w:rPr>
          <w:rFonts w:hint="cs"/>
          <w:rtl/>
        </w:rPr>
        <w:t>ْ</w:t>
      </w:r>
      <w:r w:rsidRPr="00061906">
        <w:rPr>
          <w:rtl/>
        </w:rPr>
        <w:t xml:space="preserve"> فعلت كذا وكذا</w:t>
      </w:r>
      <w:r>
        <w:rPr>
          <w:rtl/>
        </w:rPr>
        <w:t xml:space="preserve">، </w:t>
      </w:r>
      <w:r w:rsidRPr="00061906">
        <w:rPr>
          <w:rtl/>
        </w:rPr>
        <w:t>فقال</w:t>
      </w:r>
      <w:r>
        <w:rPr>
          <w:rtl/>
        </w:rPr>
        <w:t xml:space="preserve">: </w:t>
      </w:r>
      <w:r w:rsidRPr="00061906">
        <w:rPr>
          <w:rtl/>
        </w:rPr>
        <w:t>لا شيء عليك ولا تعد.</w:t>
      </w:r>
    </w:p>
    <w:p w:rsidR="006F3F00" w:rsidRPr="00061906" w:rsidRDefault="006F3F00" w:rsidP="000179D4">
      <w:pPr>
        <w:pStyle w:val="libNormal"/>
        <w:rPr>
          <w:rtl/>
        </w:rPr>
      </w:pPr>
      <w:r w:rsidRPr="00061906">
        <w:rPr>
          <w:rtl/>
        </w:rPr>
        <w:t>11</w:t>
      </w:r>
      <w:r>
        <w:rPr>
          <w:rtl/>
        </w:rPr>
        <w:t xml:space="preserve"> ـ </w:t>
      </w:r>
      <w:r w:rsidRPr="00061906">
        <w:rPr>
          <w:rtl/>
        </w:rPr>
        <w:t>محمد بن يحيى عن</w:t>
      </w:r>
      <w:r>
        <w:rPr>
          <w:rtl/>
        </w:rPr>
        <w:t xml:space="preserve"> أحمد </w:t>
      </w:r>
      <w:r w:rsidRPr="00061906">
        <w:rPr>
          <w:rtl/>
        </w:rPr>
        <w:t>بن محمد عن ابن فضال عن ابن بكير عن</w:t>
      </w:r>
    </w:p>
    <w:p w:rsidR="006F3F00" w:rsidRPr="00061906" w:rsidRDefault="006F3F00" w:rsidP="00615F29">
      <w:pPr>
        <w:pStyle w:val="libNormal0"/>
        <w:rPr>
          <w:rtl/>
        </w:rPr>
      </w:pPr>
      <w:r>
        <w:rPr>
          <w:rtl/>
        </w:rPr>
        <w:br w:type="page"/>
      </w:r>
      <w:r w:rsidRPr="00061906">
        <w:rPr>
          <w:rtl/>
        </w:rPr>
        <w:lastRenderedPageBreak/>
        <w:t>رجل من أصحابنا عن رجل قال</w:t>
      </w:r>
      <w:r>
        <w:rPr>
          <w:rtl/>
        </w:rPr>
        <w:t xml:space="preserve">: </w:t>
      </w:r>
      <w:r w:rsidRPr="00061906">
        <w:rPr>
          <w:rtl/>
        </w:rPr>
        <w:t xml:space="preserve">قلت لأبي الحسن </w:t>
      </w:r>
      <w:r w:rsidRPr="00421424">
        <w:rPr>
          <w:rStyle w:val="libAlaemChar"/>
          <w:rtl/>
        </w:rPr>
        <w:t>عليه‌السلام</w:t>
      </w:r>
      <w:r w:rsidRPr="00686CEC">
        <w:rPr>
          <w:rFonts w:hint="cs"/>
          <w:rtl/>
        </w:rPr>
        <w:t xml:space="preserve"> </w:t>
      </w:r>
      <w:r>
        <w:rPr>
          <w:rFonts w:hint="cs"/>
          <w:rtl/>
        </w:rPr>
        <w:t>إ</w:t>
      </w:r>
      <w:r w:rsidRPr="00061906">
        <w:rPr>
          <w:rtl/>
        </w:rPr>
        <w:t>ن</w:t>
      </w:r>
      <w:r>
        <w:rPr>
          <w:rFonts w:hint="cs"/>
          <w:rtl/>
        </w:rPr>
        <w:t>ي</w:t>
      </w:r>
      <w:r w:rsidRPr="00061906">
        <w:rPr>
          <w:rtl/>
        </w:rPr>
        <w:t xml:space="preserve"> قلت لامرأتى</w:t>
      </w:r>
      <w:r>
        <w:rPr>
          <w:rtl/>
        </w:rPr>
        <w:t xml:space="preserve">: </w:t>
      </w:r>
      <w:r w:rsidRPr="00061906">
        <w:rPr>
          <w:rtl/>
        </w:rPr>
        <w:t>أنت عل</w:t>
      </w:r>
      <w:r>
        <w:rPr>
          <w:rFonts w:hint="cs"/>
          <w:rtl/>
        </w:rPr>
        <w:t>يَّ</w:t>
      </w:r>
      <w:r w:rsidRPr="00061906">
        <w:rPr>
          <w:rtl/>
        </w:rPr>
        <w:t xml:space="preserve"> كظهر أم</w:t>
      </w:r>
      <w:r>
        <w:rPr>
          <w:rFonts w:hint="cs"/>
          <w:rtl/>
        </w:rPr>
        <w:t>ّ</w:t>
      </w:r>
      <w:r w:rsidRPr="00061906">
        <w:rPr>
          <w:rtl/>
        </w:rPr>
        <w:t xml:space="preserve">ي </w:t>
      </w:r>
      <w:r>
        <w:rPr>
          <w:rFonts w:hint="cs"/>
          <w:rtl/>
        </w:rPr>
        <w:t>إ</w:t>
      </w:r>
      <w:r w:rsidRPr="00061906">
        <w:rPr>
          <w:rtl/>
        </w:rPr>
        <w:t>ن</w:t>
      </w:r>
      <w:r>
        <w:rPr>
          <w:rFonts w:hint="cs"/>
          <w:rtl/>
        </w:rPr>
        <w:t>ْ</w:t>
      </w:r>
      <w:r w:rsidRPr="00061906">
        <w:rPr>
          <w:rtl/>
        </w:rPr>
        <w:t xml:space="preserve"> خرجت من باب الحجرة</w:t>
      </w:r>
      <w:r>
        <w:rPr>
          <w:rtl/>
        </w:rPr>
        <w:t xml:space="preserve">، </w:t>
      </w:r>
      <w:r w:rsidRPr="00061906">
        <w:rPr>
          <w:rtl/>
        </w:rPr>
        <w:t>فخرجت فقال</w:t>
      </w:r>
      <w:r>
        <w:rPr>
          <w:rtl/>
        </w:rPr>
        <w:t xml:space="preserve">: </w:t>
      </w:r>
      <w:r w:rsidRPr="00061906">
        <w:rPr>
          <w:rtl/>
        </w:rPr>
        <w:t>ليس عليك شيء فقلت</w:t>
      </w:r>
      <w:r>
        <w:rPr>
          <w:rtl/>
        </w:rPr>
        <w:t xml:space="preserve">: </w:t>
      </w:r>
      <w:r>
        <w:rPr>
          <w:rFonts w:hint="cs"/>
          <w:rtl/>
        </w:rPr>
        <w:t>إ</w:t>
      </w:r>
      <w:r w:rsidRPr="00061906">
        <w:rPr>
          <w:rtl/>
        </w:rPr>
        <w:t>ن</w:t>
      </w:r>
      <w:r>
        <w:rPr>
          <w:rFonts w:hint="cs"/>
          <w:rtl/>
        </w:rPr>
        <w:t>ي</w:t>
      </w:r>
      <w:r w:rsidRPr="00061906">
        <w:rPr>
          <w:rtl/>
        </w:rPr>
        <w:t xml:space="preserve"> أقو</w:t>
      </w:r>
      <w:r>
        <w:rPr>
          <w:rFonts w:hint="cs"/>
          <w:rtl/>
        </w:rPr>
        <w:t>ي</w:t>
      </w:r>
      <w:r w:rsidRPr="00061906">
        <w:rPr>
          <w:rtl/>
        </w:rPr>
        <w:t xml:space="preserve"> على أن</w:t>
      </w:r>
      <w:r>
        <w:rPr>
          <w:rFonts w:hint="cs"/>
          <w:rtl/>
        </w:rPr>
        <w:t>ْ</w:t>
      </w:r>
      <w:r w:rsidRPr="00061906">
        <w:rPr>
          <w:rtl/>
        </w:rPr>
        <w:t xml:space="preserve"> </w:t>
      </w:r>
      <w:r>
        <w:rPr>
          <w:rFonts w:hint="cs"/>
          <w:rtl/>
        </w:rPr>
        <w:t>أ</w:t>
      </w:r>
      <w:r w:rsidRPr="00061906">
        <w:rPr>
          <w:rtl/>
        </w:rPr>
        <w:t>كف</w:t>
      </w:r>
      <w:r>
        <w:rPr>
          <w:rFonts w:hint="cs"/>
          <w:rtl/>
        </w:rPr>
        <w:t>ّ</w:t>
      </w:r>
      <w:r w:rsidRPr="00061906">
        <w:rPr>
          <w:rtl/>
        </w:rPr>
        <w:t>ر</w:t>
      </w:r>
      <w:r>
        <w:rPr>
          <w:rtl/>
        </w:rPr>
        <w:t>؟</w:t>
      </w:r>
      <w:r w:rsidRPr="00061906">
        <w:rPr>
          <w:rtl/>
        </w:rPr>
        <w:t xml:space="preserve"> فقال</w:t>
      </w:r>
      <w:r>
        <w:rPr>
          <w:rtl/>
        </w:rPr>
        <w:t xml:space="preserve">: </w:t>
      </w:r>
      <w:r w:rsidRPr="00061906">
        <w:rPr>
          <w:rtl/>
        </w:rPr>
        <w:t>ليس عليك شيء</w:t>
      </w:r>
      <w:r>
        <w:rPr>
          <w:rtl/>
        </w:rPr>
        <w:t xml:space="preserve">، </w:t>
      </w:r>
      <w:r w:rsidRPr="00061906">
        <w:rPr>
          <w:rtl/>
        </w:rPr>
        <w:t>فقلت</w:t>
      </w:r>
      <w:r>
        <w:rPr>
          <w:rtl/>
        </w:rPr>
        <w:t xml:space="preserve">: </w:t>
      </w:r>
      <w:r>
        <w:rPr>
          <w:rFonts w:hint="cs"/>
          <w:rtl/>
        </w:rPr>
        <w:t>إ</w:t>
      </w:r>
      <w:r w:rsidRPr="00061906">
        <w:rPr>
          <w:rtl/>
        </w:rPr>
        <w:t>ن</w:t>
      </w:r>
      <w:r>
        <w:rPr>
          <w:rFonts w:hint="cs"/>
          <w:rtl/>
        </w:rPr>
        <w:t>ي</w:t>
      </w:r>
      <w:r w:rsidRPr="00061906">
        <w:rPr>
          <w:rtl/>
        </w:rPr>
        <w:t xml:space="preserve"> أقوى على أن</w:t>
      </w:r>
      <w:r>
        <w:rPr>
          <w:rFonts w:hint="cs"/>
          <w:rtl/>
        </w:rPr>
        <w:t>ْ</w:t>
      </w:r>
      <w:r w:rsidRPr="00061906">
        <w:rPr>
          <w:rtl/>
        </w:rPr>
        <w:t xml:space="preserve"> أكف</w:t>
      </w:r>
      <w:r>
        <w:rPr>
          <w:rFonts w:hint="cs"/>
          <w:rtl/>
        </w:rPr>
        <w:t>ّ</w:t>
      </w:r>
      <w:r w:rsidRPr="00061906">
        <w:rPr>
          <w:rtl/>
        </w:rPr>
        <w:t>ر رقبة ورقبتين</w:t>
      </w:r>
      <w:r>
        <w:rPr>
          <w:rtl/>
        </w:rPr>
        <w:t>؟</w:t>
      </w:r>
      <w:r w:rsidRPr="00061906">
        <w:rPr>
          <w:rtl/>
        </w:rPr>
        <w:t xml:space="preserve"> قال ليس عليك شيء قويت أو لم تقو.</w:t>
      </w:r>
    </w:p>
    <w:p w:rsidR="006F3F00" w:rsidRPr="00061906" w:rsidRDefault="006F3F00" w:rsidP="000179D4">
      <w:pPr>
        <w:pStyle w:val="libNormal"/>
        <w:rPr>
          <w:rtl/>
        </w:rPr>
      </w:pPr>
      <w:r w:rsidRPr="00061906">
        <w:rPr>
          <w:rtl/>
        </w:rPr>
        <w:t>12</w:t>
      </w:r>
      <w:r>
        <w:rPr>
          <w:rtl/>
        </w:rPr>
        <w:t xml:space="preserve"> ـ علي بن إبراهيم </w:t>
      </w:r>
      <w:r w:rsidRPr="00061906">
        <w:rPr>
          <w:rtl/>
        </w:rPr>
        <w:t>عن أبيه وعدة من أصحابنا عن</w:t>
      </w:r>
      <w:r>
        <w:rPr>
          <w:rtl/>
        </w:rPr>
        <w:t xml:space="preserve"> أحمد </w:t>
      </w:r>
      <w:r w:rsidRPr="00061906">
        <w:rPr>
          <w:rtl/>
        </w:rPr>
        <w:t>بن محمد عن عثمان بن عيسى عن سماعة</w:t>
      </w:r>
      <w:r>
        <w:rPr>
          <w:rtl/>
        </w:rPr>
        <w:t xml:space="preserve"> عن أبي </w:t>
      </w:r>
      <w:r w:rsidRPr="00061906">
        <w:rPr>
          <w:rtl/>
        </w:rPr>
        <w:t>بصير</w:t>
      </w:r>
      <w:r>
        <w:rPr>
          <w:rtl/>
        </w:rPr>
        <w:t xml:space="preserve"> عن أبي عبد الله </w:t>
      </w:r>
      <w:r w:rsidRPr="00421424">
        <w:rPr>
          <w:rStyle w:val="libAlaemChar"/>
          <w:rtl/>
        </w:rPr>
        <w:t>عليه‌السلام</w:t>
      </w:r>
      <w:r>
        <w:rPr>
          <w:rtl/>
        </w:rPr>
        <w:t xml:space="preserve">: </w:t>
      </w:r>
      <w:r w:rsidRPr="00061906">
        <w:rPr>
          <w:rtl/>
        </w:rPr>
        <w:t>قال سمعته يقول</w:t>
      </w:r>
      <w:r>
        <w:rPr>
          <w:rtl/>
        </w:rPr>
        <w:t xml:space="preserve">: </w:t>
      </w:r>
      <w:r w:rsidRPr="00061906">
        <w:rPr>
          <w:rtl/>
        </w:rPr>
        <w:t>جاء رجل</w:t>
      </w:r>
      <w:r>
        <w:rPr>
          <w:rtl/>
        </w:rPr>
        <w:t xml:space="preserve"> إلى </w:t>
      </w:r>
      <w:r w:rsidRPr="00061906">
        <w:rPr>
          <w:rtl/>
        </w:rPr>
        <w:t xml:space="preserve">رسول الله </w:t>
      </w:r>
      <w:r w:rsidRPr="00421424">
        <w:rPr>
          <w:rStyle w:val="libAlaemChar"/>
          <w:rtl/>
        </w:rPr>
        <w:t>صلى‌الله‌عليه‌وآله‌وسلم</w:t>
      </w:r>
      <w:r w:rsidRPr="00061906">
        <w:rPr>
          <w:rtl/>
        </w:rPr>
        <w:t xml:space="preserve"> فقال</w:t>
      </w:r>
      <w:r>
        <w:rPr>
          <w:rtl/>
        </w:rPr>
        <w:t xml:space="preserve">: </w:t>
      </w:r>
      <w:r w:rsidRPr="00061906">
        <w:rPr>
          <w:rtl/>
        </w:rPr>
        <w:t>يا رسول الله ظاهرت من امرأتى قال</w:t>
      </w:r>
      <w:r>
        <w:rPr>
          <w:rtl/>
        </w:rPr>
        <w:t xml:space="preserve">: </w:t>
      </w:r>
      <w:r w:rsidRPr="00061906">
        <w:rPr>
          <w:rtl/>
        </w:rPr>
        <w:t>اذهب فأعتق رقبة</w:t>
      </w:r>
      <w:r>
        <w:rPr>
          <w:rtl/>
        </w:rPr>
        <w:t xml:space="preserve">، </w:t>
      </w:r>
      <w:r w:rsidRPr="00061906">
        <w:rPr>
          <w:rtl/>
        </w:rPr>
        <w:t>قال</w:t>
      </w:r>
      <w:r>
        <w:rPr>
          <w:rtl/>
        </w:rPr>
        <w:t xml:space="preserve">: </w:t>
      </w:r>
      <w:r w:rsidRPr="00061906">
        <w:rPr>
          <w:rtl/>
        </w:rPr>
        <w:t>ليس عندي قال</w:t>
      </w:r>
      <w:r>
        <w:rPr>
          <w:rtl/>
        </w:rPr>
        <w:t xml:space="preserve">: </w:t>
      </w:r>
      <w:r w:rsidRPr="00061906">
        <w:rPr>
          <w:rtl/>
        </w:rPr>
        <w:t>اذهب فصم شهرين متتابعين</w:t>
      </w:r>
      <w:r>
        <w:rPr>
          <w:rtl/>
        </w:rPr>
        <w:t xml:space="preserve">، </w:t>
      </w:r>
      <w:r w:rsidRPr="00061906">
        <w:rPr>
          <w:rtl/>
        </w:rPr>
        <w:t>قال</w:t>
      </w:r>
      <w:r>
        <w:rPr>
          <w:rtl/>
        </w:rPr>
        <w:t xml:space="preserve">: </w:t>
      </w:r>
      <w:r w:rsidRPr="00061906">
        <w:rPr>
          <w:rtl/>
        </w:rPr>
        <w:t>لا أقوى قال</w:t>
      </w:r>
      <w:r>
        <w:rPr>
          <w:rtl/>
        </w:rPr>
        <w:t xml:space="preserve">: </w:t>
      </w:r>
      <w:r w:rsidRPr="00061906">
        <w:rPr>
          <w:rtl/>
        </w:rPr>
        <w:t>اذهب فأطعم ستين مسكينا قال</w:t>
      </w:r>
      <w:r>
        <w:rPr>
          <w:rtl/>
        </w:rPr>
        <w:t xml:space="preserve">: </w:t>
      </w:r>
      <w:r w:rsidRPr="00061906">
        <w:rPr>
          <w:rtl/>
        </w:rPr>
        <w:t>ليس عندي قال</w:t>
      </w:r>
      <w:r>
        <w:rPr>
          <w:rtl/>
        </w:rPr>
        <w:t xml:space="preserve">: </w:t>
      </w:r>
      <w:r w:rsidRPr="00061906">
        <w:rPr>
          <w:rtl/>
        </w:rPr>
        <w:t xml:space="preserve">فقال رسول الله </w:t>
      </w:r>
      <w:r w:rsidRPr="00421424">
        <w:rPr>
          <w:rStyle w:val="libAlaemChar"/>
          <w:rtl/>
        </w:rPr>
        <w:t>صلى‌الله‌عليه‌وآله</w:t>
      </w:r>
      <w:r>
        <w:rPr>
          <w:rtl/>
        </w:rPr>
        <w:t xml:space="preserve">: </w:t>
      </w:r>
      <w:r w:rsidRPr="00061906">
        <w:rPr>
          <w:rtl/>
        </w:rPr>
        <w:t>انا أتصدق عنك فأعطاه تمرا لإطعام ستين مسكينا فقال</w:t>
      </w:r>
      <w:r>
        <w:rPr>
          <w:rtl/>
        </w:rPr>
        <w:t xml:space="preserve">: </w:t>
      </w:r>
      <w:r w:rsidRPr="00061906">
        <w:rPr>
          <w:rtl/>
        </w:rPr>
        <w:t>اذهب فتصدق بها فقال</w:t>
      </w:r>
      <w:r>
        <w:rPr>
          <w:rtl/>
        </w:rPr>
        <w:t>: و</w:t>
      </w:r>
      <w:r w:rsidRPr="00061906">
        <w:rPr>
          <w:rtl/>
        </w:rPr>
        <w:t xml:space="preserve">الذي بعثك بالحق لا اعلم بين لابتيها </w:t>
      </w:r>
      <w:r w:rsidRPr="00264AE2">
        <w:rPr>
          <w:rStyle w:val="libFootnotenumChar"/>
          <w:rtl/>
        </w:rPr>
        <w:t>(1)</w:t>
      </w:r>
      <w:r w:rsidRPr="00061906">
        <w:rPr>
          <w:rtl/>
        </w:rPr>
        <w:t xml:space="preserve"> أحدا أحوج</w:t>
      </w:r>
      <w:r>
        <w:rPr>
          <w:rtl/>
        </w:rPr>
        <w:t xml:space="preserve"> إليه </w:t>
      </w:r>
      <w:r w:rsidRPr="00061906">
        <w:rPr>
          <w:rtl/>
        </w:rPr>
        <w:t>منى ومن عيالي</w:t>
      </w:r>
      <w:r>
        <w:rPr>
          <w:rtl/>
        </w:rPr>
        <w:t xml:space="preserve">، </w:t>
      </w:r>
      <w:r w:rsidRPr="00061906">
        <w:rPr>
          <w:rtl/>
        </w:rPr>
        <w:t>قال</w:t>
      </w:r>
      <w:r>
        <w:rPr>
          <w:rtl/>
        </w:rPr>
        <w:t xml:space="preserve">: </w:t>
      </w:r>
      <w:r w:rsidRPr="00061906">
        <w:rPr>
          <w:rtl/>
        </w:rPr>
        <w:t>فاذهب وكل واطعم عيالك.</w:t>
      </w:r>
    </w:p>
    <w:p w:rsidR="006F3F00" w:rsidRPr="00061906" w:rsidRDefault="006F3F00" w:rsidP="000179D4">
      <w:pPr>
        <w:pStyle w:val="libNormal"/>
        <w:rPr>
          <w:rtl/>
        </w:rPr>
      </w:pPr>
      <w:r w:rsidRPr="00061906">
        <w:rPr>
          <w:rtl/>
        </w:rPr>
        <w:t>13</w:t>
      </w:r>
      <w:r>
        <w:rPr>
          <w:rtl/>
        </w:rPr>
        <w:t xml:space="preserve"> ـ </w:t>
      </w:r>
      <w:r w:rsidRPr="00061906">
        <w:rPr>
          <w:rtl/>
        </w:rPr>
        <w:t>عدة من أصحابنا عن سهل عن ابن محبوب</w:t>
      </w:r>
      <w:r>
        <w:rPr>
          <w:rtl/>
        </w:rPr>
        <w:t xml:space="preserve"> عن أبي </w:t>
      </w:r>
      <w:r w:rsidRPr="00061906">
        <w:rPr>
          <w:rtl/>
        </w:rPr>
        <w:t>حمزة الثمالي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سألته عن المملوك </w:t>
      </w:r>
      <w:r>
        <w:rPr>
          <w:rtl/>
        </w:rPr>
        <w:t>أ</w:t>
      </w:r>
      <w:r w:rsidRPr="00061906">
        <w:rPr>
          <w:rtl/>
        </w:rPr>
        <w:t>عليه ظهار</w:t>
      </w:r>
      <w:r>
        <w:rPr>
          <w:rtl/>
        </w:rPr>
        <w:t>؟</w:t>
      </w:r>
      <w:r w:rsidRPr="00061906">
        <w:rPr>
          <w:rtl/>
        </w:rPr>
        <w:t xml:space="preserve"> فقال</w:t>
      </w:r>
      <w:r>
        <w:rPr>
          <w:rtl/>
        </w:rPr>
        <w:t xml:space="preserve">، </w:t>
      </w:r>
      <w:r w:rsidRPr="00061906">
        <w:rPr>
          <w:rtl/>
        </w:rPr>
        <w:t>نصف ما على الحر من الصوم وليس عليه كفارة صدقة ولا عتق.</w:t>
      </w:r>
    </w:p>
    <w:p w:rsidR="006F3F00" w:rsidRPr="00061906" w:rsidRDefault="006F3F00" w:rsidP="000179D4">
      <w:pPr>
        <w:pStyle w:val="libNormal"/>
        <w:rPr>
          <w:rtl/>
        </w:rPr>
      </w:pPr>
      <w:r w:rsidRPr="00061906">
        <w:rPr>
          <w:rtl/>
        </w:rPr>
        <w:t>14</w:t>
      </w:r>
      <w:r>
        <w:rPr>
          <w:rtl/>
        </w:rPr>
        <w:t xml:space="preserve"> ـ</w:t>
      </w:r>
      <w:r w:rsidRPr="00885823">
        <w:rPr>
          <w:rtl/>
        </w:rPr>
        <w:t xml:space="preserve"> </w:t>
      </w:r>
      <w:r w:rsidRPr="00061906">
        <w:rPr>
          <w:rtl/>
        </w:rPr>
        <w:t>عل</w:t>
      </w:r>
      <w:r>
        <w:rPr>
          <w:rFonts w:hint="cs"/>
          <w:rtl/>
        </w:rPr>
        <w:t>يّ</w:t>
      </w:r>
      <w:r w:rsidRPr="00061906">
        <w:rPr>
          <w:rtl/>
        </w:rPr>
        <w:t xml:space="preserve"> عن أبيه عن</w:t>
      </w:r>
      <w:r>
        <w:rPr>
          <w:rtl/>
        </w:rPr>
        <w:t xml:space="preserve"> ابن أبي </w:t>
      </w:r>
      <w:r w:rsidRPr="00061906">
        <w:rPr>
          <w:rtl/>
        </w:rPr>
        <w:t>عمير عن حفص بن البختري</w:t>
      </w:r>
      <w:r>
        <w:rPr>
          <w:rtl/>
        </w:rPr>
        <w:t xml:space="preserve"> عن أبي عبد الله </w:t>
      </w:r>
      <w:r w:rsidRPr="00061906">
        <w:rPr>
          <w:rtl/>
        </w:rPr>
        <w:t xml:space="preserve">وابى الحسن </w:t>
      </w:r>
      <w:r w:rsidRPr="00421424">
        <w:rPr>
          <w:rStyle w:val="libAlaemChar"/>
          <w:rtl/>
        </w:rPr>
        <w:t>عليهما‌السلام</w:t>
      </w:r>
      <w:r w:rsidRPr="00061906">
        <w:rPr>
          <w:rtl/>
        </w:rPr>
        <w:t xml:space="preserve"> في رجل كان له عشر جوار فظاهر منهن كلهن جميعا بكلام واحد فقال</w:t>
      </w:r>
      <w:r>
        <w:rPr>
          <w:rtl/>
        </w:rPr>
        <w:t xml:space="preserve">: </w:t>
      </w:r>
      <w:r w:rsidRPr="00061906">
        <w:rPr>
          <w:rtl/>
        </w:rPr>
        <w:t>عليه عشر كفارات.</w:t>
      </w:r>
    </w:p>
    <w:p w:rsidR="006F3F00" w:rsidRPr="00061906" w:rsidRDefault="006F3F00" w:rsidP="000179D4">
      <w:pPr>
        <w:pStyle w:val="libNormal"/>
        <w:rPr>
          <w:rtl/>
        </w:rPr>
      </w:pPr>
      <w:r w:rsidRPr="00061906">
        <w:rPr>
          <w:rtl/>
        </w:rPr>
        <w:t>15</w:t>
      </w:r>
      <w:r>
        <w:rPr>
          <w:rtl/>
        </w:rPr>
        <w:t xml:space="preserve"> ـ</w:t>
      </w:r>
      <w:r w:rsidRPr="003B5E3B">
        <w:rPr>
          <w:rtl/>
        </w:rPr>
        <w:t xml:space="preserve"> </w:t>
      </w:r>
      <w:r>
        <w:rPr>
          <w:rtl/>
        </w:rPr>
        <w:t xml:space="preserve">أبو </w:t>
      </w:r>
      <w:r w:rsidRPr="00061906">
        <w:rPr>
          <w:rtl/>
        </w:rPr>
        <w:t>عل</w:t>
      </w:r>
      <w:r>
        <w:rPr>
          <w:rFonts w:hint="cs"/>
          <w:rtl/>
        </w:rPr>
        <w:t>ي</w:t>
      </w:r>
      <w:r w:rsidRPr="00061906">
        <w:rPr>
          <w:rtl/>
        </w:rPr>
        <w:t xml:space="preserve"> الأشعري عن محمد بن عبد الجبار عن سيف التمار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الرجل يقول لامرأته</w:t>
      </w:r>
      <w:r>
        <w:rPr>
          <w:rtl/>
        </w:rPr>
        <w:t xml:space="preserve">: </w:t>
      </w:r>
      <w:r w:rsidRPr="00061906">
        <w:rPr>
          <w:rtl/>
        </w:rPr>
        <w:t>أنت عل</w:t>
      </w:r>
      <w:r>
        <w:rPr>
          <w:rFonts w:hint="cs"/>
          <w:rtl/>
        </w:rPr>
        <w:t>يَّ</w:t>
      </w:r>
      <w:r w:rsidRPr="00061906">
        <w:rPr>
          <w:rtl/>
        </w:rPr>
        <w:t xml:space="preserve"> كظهر أم</w:t>
      </w:r>
      <w:r>
        <w:rPr>
          <w:rFonts w:hint="cs"/>
          <w:rtl/>
        </w:rPr>
        <w:t>ّ</w:t>
      </w:r>
      <w:r w:rsidRPr="00061906">
        <w:rPr>
          <w:rtl/>
        </w:rPr>
        <w:t>ي أو عم</w:t>
      </w:r>
      <w:r>
        <w:rPr>
          <w:rFonts w:hint="cs"/>
          <w:rtl/>
        </w:rPr>
        <w:t>ّ</w:t>
      </w:r>
      <w:r w:rsidRPr="00061906">
        <w:rPr>
          <w:rtl/>
        </w:rPr>
        <w:t>تي أو خالتي</w:t>
      </w:r>
      <w:r>
        <w:rPr>
          <w:rtl/>
        </w:rPr>
        <w:t>؟</w:t>
      </w:r>
      <w:r>
        <w:rPr>
          <w:rFonts w:hint="cs"/>
          <w:rtl/>
        </w:rPr>
        <w:t xml:space="preserve"> </w:t>
      </w:r>
      <w:r w:rsidRPr="00061906">
        <w:rPr>
          <w:rtl/>
        </w:rPr>
        <w:t>قال</w:t>
      </w:r>
      <w:r>
        <w:rPr>
          <w:rtl/>
        </w:rPr>
        <w:t xml:space="preserve">: </w:t>
      </w:r>
      <w:r w:rsidRPr="00061906">
        <w:rPr>
          <w:rtl/>
        </w:rPr>
        <w:t>فقال: انما ذكر الله الأم</w:t>
      </w:r>
      <w:r>
        <w:rPr>
          <w:rFonts w:hint="cs"/>
          <w:rtl/>
        </w:rPr>
        <w:t>ّ</w:t>
      </w:r>
      <w:r w:rsidRPr="00061906">
        <w:rPr>
          <w:rtl/>
        </w:rPr>
        <w:t>هات وان</w:t>
      </w:r>
      <w:r>
        <w:rPr>
          <w:rFonts w:hint="cs"/>
          <w:rtl/>
        </w:rPr>
        <w:t>ّ</w:t>
      </w:r>
      <w:r w:rsidRPr="00061906">
        <w:rPr>
          <w:rtl/>
        </w:rPr>
        <w:t xml:space="preserve"> هذا لحرام.</w:t>
      </w:r>
    </w:p>
    <w:p w:rsidR="006F3F00" w:rsidRPr="00061906" w:rsidRDefault="006F3F00" w:rsidP="000179D4">
      <w:pPr>
        <w:pStyle w:val="libNormal"/>
        <w:rPr>
          <w:rtl/>
        </w:rPr>
      </w:pPr>
      <w:r w:rsidRPr="00061906">
        <w:rPr>
          <w:rtl/>
        </w:rPr>
        <w:t>16</w:t>
      </w:r>
      <w:r>
        <w:rPr>
          <w:rtl/>
        </w:rPr>
        <w:t xml:space="preserve"> ـ علي بن إبراهيم </w:t>
      </w:r>
      <w:r w:rsidRPr="00061906">
        <w:rPr>
          <w:rtl/>
        </w:rPr>
        <w:t>عن أبيه عن</w:t>
      </w:r>
      <w:r>
        <w:rPr>
          <w:rtl/>
        </w:rPr>
        <w:t xml:space="preserve"> ابن أبي </w:t>
      </w:r>
      <w:r w:rsidRPr="00061906">
        <w:rPr>
          <w:rtl/>
        </w:rPr>
        <w:t>عمير عن جميل بن دراج قال</w:t>
      </w:r>
      <w:r>
        <w:rPr>
          <w:rtl/>
        </w:rPr>
        <w:t xml:space="preserve">: </w:t>
      </w:r>
      <w:r w:rsidRPr="00061906">
        <w:rPr>
          <w:rtl/>
        </w:rPr>
        <w:t>قلت لأبي عبد الله</w:t>
      </w:r>
      <w:r>
        <w:rPr>
          <w:rtl/>
        </w:rPr>
        <w:t xml:space="preserve">: </w:t>
      </w:r>
      <w:r w:rsidRPr="00061906">
        <w:rPr>
          <w:rtl/>
        </w:rPr>
        <w:t>الرجل يقول لامرأته</w:t>
      </w:r>
      <w:r>
        <w:rPr>
          <w:rtl/>
        </w:rPr>
        <w:t xml:space="preserve">: </w:t>
      </w:r>
      <w:r w:rsidRPr="00061906">
        <w:rPr>
          <w:rtl/>
        </w:rPr>
        <w:t>أنت عل</w:t>
      </w:r>
      <w:r>
        <w:rPr>
          <w:rFonts w:hint="cs"/>
          <w:rtl/>
        </w:rPr>
        <w:t>يَّ</w:t>
      </w:r>
      <w:r w:rsidRPr="00061906">
        <w:rPr>
          <w:rtl/>
        </w:rPr>
        <w:t xml:space="preserve"> كظهر عم</w:t>
      </w:r>
      <w:r>
        <w:rPr>
          <w:rFonts w:hint="cs"/>
          <w:rtl/>
        </w:rPr>
        <w:t>ّ</w:t>
      </w:r>
      <w:r w:rsidRPr="00061906">
        <w:rPr>
          <w:rtl/>
        </w:rPr>
        <w:t>ته أو خالته</w:t>
      </w:r>
      <w:r>
        <w:rPr>
          <w:rtl/>
        </w:rPr>
        <w:t>؟</w:t>
      </w:r>
      <w:r w:rsidRPr="00061906">
        <w:rPr>
          <w:rtl/>
        </w:rPr>
        <w:t xml:space="preserve"> فقال</w:t>
      </w:r>
      <w:r>
        <w:rPr>
          <w:rtl/>
        </w:rPr>
        <w:t xml:space="preserve">: </w:t>
      </w:r>
      <w:r w:rsidRPr="00061906">
        <w:rPr>
          <w:rtl/>
        </w:rPr>
        <w:t>هو الظهار.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الضمير في لابتيها يرجع</w:t>
      </w:r>
      <w:r>
        <w:rPr>
          <w:rtl/>
        </w:rPr>
        <w:t xml:space="preserve"> إلى </w:t>
      </w:r>
      <w:r w:rsidRPr="00061906">
        <w:rPr>
          <w:rtl/>
        </w:rPr>
        <w:t>المدينة. ولابتاها</w:t>
      </w:r>
      <w:r>
        <w:rPr>
          <w:rtl/>
        </w:rPr>
        <w:t xml:space="preserve">: </w:t>
      </w:r>
      <w:r w:rsidRPr="00061906">
        <w:rPr>
          <w:rtl/>
        </w:rPr>
        <w:t>جانباها. والابة</w:t>
      </w:r>
      <w:r>
        <w:rPr>
          <w:rtl/>
        </w:rPr>
        <w:t xml:space="preserve">: </w:t>
      </w:r>
      <w:r w:rsidRPr="00061906">
        <w:rPr>
          <w:rtl/>
        </w:rPr>
        <w:t>الحرة وهي ارض ذات حجارة سود كأنها أحرقت بالنار. والمدينة المشرفة انما هي بين حرتين عظيمتين.</w:t>
      </w:r>
    </w:p>
    <w:p w:rsidR="006F3F00" w:rsidRPr="00061906" w:rsidRDefault="006F3F00" w:rsidP="000179D4">
      <w:pPr>
        <w:pStyle w:val="libNormal"/>
        <w:rPr>
          <w:rtl/>
        </w:rPr>
      </w:pPr>
      <w:r>
        <w:rPr>
          <w:rtl/>
        </w:rPr>
        <w:br w:type="page"/>
      </w:r>
      <w:r w:rsidRPr="00061906">
        <w:rPr>
          <w:rtl/>
        </w:rPr>
        <w:lastRenderedPageBreak/>
        <w:t>17</w:t>
      </w:r>
      <w:r>
        <w:rPr>
          <w:rtl/>
        </w:rPr>
        <w:t xml:space="preserve"> ـ</w:t>
      </w:r>
      <w:r w:rsidRPr="003B5E3B">
        <w:rPr>
          <w:rtl/>
        </w:rPr>
        <w:t xml:space="preserve"> </w:t>
      </w:r>
      <w:r>
        <w:rPr>
          <w:rtl/>
        </w:rPr>
        <w:t xml:space="preserve">أبو </w:t>
      </w:r>
      <w:r w:rsidRPr="00061906">
        <w:rPr>
          <w:rtl/>
        </w:rPr>
        <w:t>عل</w:t>
      </w:r>
      <w:r>
        <w:rPr>
          <w:rFonts w:hint="cs"/>
          <w:rtl/>
        </w:rPr>
        <w:t>ي</w:t>
      </w:r>
      <w:r w:rsidRPr="00061906">
        <w:rPr>
          <w:rtl/>
        </w:rPr>
        <w:t xml:space="preserve"> الأشعري عن محمد بن عبد الجبار والرزاز عن أيوب بن نوح عن صفوان عن</w:t>
      </w:r>
      <w:r>
        <w:rPr>
          <w:rtl/>
        </w:rPr>
        <w:t xml:space="preserve"> إسحق </w:t>
      </w:r>
      <w:r w:rsidRPr="00061906">
        <w:rPr>
          <w:rtl/>
        </w:rPr>
        <w:t>بن عمار قال</w:t>
      </w:r>
      <w:r>
        <w:rPr>
          <w:rtl/>
        </w:rPr>
        <w:t xml:space="preserve">: </w:t>
      </w:r>
      <w:r w:rsidRPr="00061906">
        <w:rPr>
          <w:rtl/>
        </w:rPr>
        <w:t xml:space="preserve">سئلت أبا إبراهيم </w:t>
      </w:r>
      <w:r w:rsidRPr="00421424">
        <w:rPr>
          <w:rStyle w:val="libAlaemChar"/>
          <w:rtl/>
        </w:rPr>
        <w:t>عليه‌السلام</w:t>
      </w:r>
      <w:r w:rsidRPr="00061906">
        <w:rPr>
          <w:rtl/>
        </w:rPr>
        <w:t xml:space="preserve"> عن الرجل يظاهر من جاريته</w:t>
      </w:r>
      <w:r>
        <w:rPr>
          <w:rtl/>
        </w:rPr>
        <w:t>؟</w:t>
      </w:r>
      <w:r w:rsidRPr="00061906">
        <w:rPr>
          <w:rtl/>
        </w:rPr>
        <w:t xml:space="preserve"> فقال </w:t>
      </w:r>
      <w:r w:rsidRPr="00421424">
        <w:rPr>
          <w:rStyle w:val="libAlaemChar"/>
          <w:rtl/>
        </w:rPr>
        <w:t>عليه‌السلام</w:t>
      </w:r>
      <w:r>
        <w:rPr>
          <w:rtl/>
        </w:rPr>
        <w:t xml:space="preserve">: </w:t>
      </w:r>
      <w:r w:rsidRPr="00061906">
        <w:rPr>
          <w:rtl/>
        </w:rPr>
        <w:t>الحرة والامة في ذا سواء.</w:t>
      </w:r>
    </w:p>
    <w:p w:rsidR="006F3F00" w:rsidRPr="00061906" w:rsidRDefault="006F3F00" w:rsidP="000179D4">
      <w:pPr>
        <w:pStyle w:val="libNormal"/>
        <w:rPr>
          <w:rtl/>
        </w:rPr>
      </w:pPr>
      <w:r w:rsidRPr="00061906">
        <w:rPr>
          <w:rtl/>
        </w:rPr>
        <w:t>18</w:t>
      </w:r>
      <w:r>
        <w:rPr>
          <w:rtl/>
        </w:rPr>
        <w:t xml:space="preserve"> ـ </w:t>
      </w:r>
      <w:r w:rsidRPr="00061906">
        <w:rPr>
          <w:rtl/>
        </w:rPr>
        <w:t>محمد بن يحيى عن محمد بن الحسين عن صفوان بن يحيى عن العلاء بن رزين عن محمد بن مسلم</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فَمَنْ لَمْ يَسْتَطِعْ فَإِطْعامُ سِتِّينَ مِسْكِيناً</w:t>
      </w:r>
      <w:r w:rsidRPr="00421424">
        <w:rPr>
          <w:rStyle w:val="libAlaemChar"/>
          <w:rtl/>
        </w:rPr>
        <w:t>)</w:t>
      </w:r>
      <w:r w:rsidRPr="00061906">
        <w:rPr>
          <w:rtl/>
        </w:rPr>
        <w:t xml:space="preserve"> قال </w:t>
      </w:r>
      <w:r w:rsidRPr="00421424">
        <w:rPr>
          <w:rStyle w:val="libAlaemChar"/>
          <w:rtl/>
        </w:rPr>
        <w:t>عليه‌السلام</w:t>
      </w:r>
      <w:r>
        <w:rPr>
          <w:rtl/>
        </w:rPr>
        <w:t xml:space="preserve">: </w:t>
      </w:r>
      <w:r w:rsidRPr="00061906">
        <w:rPr>
          <w:rtl/>
        </w:rPr>
        <w:t>من مرض أو عطاش</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19</w:t>
      </w:r>
      <w:r>
        <w:rPr>
          <w:rtl/>
        </w:rPr>
        <w:t xml:space="preserve"> ـ علي بن إبراهيم </w:t>
      </w:r>
      <w:r w:rsidRPr="00061906">
        <w:rPr>
          <w:rtl/>
        </w:rPr>
        <w:t>عن أبيه عن</w:t>
      </w:r>
      <w:r>
        <w:rPr>
          <w:rtl/>
        </w:rPr>
        <w:t xml:space="preserve"> ابن أبي </w:t>
      </w:r>
      <w:r w:rsidRPr="00061906">
        <w:rPr>
          <w:rtl/>
        </w:rPr>
        <w:t xml:space="preserve">عمير عن حماد عن الحلبي عن أبي عبد الله </w:t>
      </w:r>
      <w:r w:rsidRPr="00421424">
        <w:rPr>
          <w:rStyle w:val="libAlaemChar"/>
          <w:rtl/>
        </w:rPr>
        <w:t>عليه‌السلام</w:t>
      </w:r>
      <w:r w:rsidRPr="00061906">
        <w:rPr>
          <w:rtl/>
        </w:rPr>
        <w:t xml:space="preserve"> قال</w:t>
      </w:r>
      <w:r>
        <w:rPr>
          <w:rtl/>
        </w:rPr>
        <w:t xml:space="preserve">: </w:t>
      </w:r>
      <w:r w:rsidRPr="00061906">
        <w:rPr>
          <w:rtl/>
        </w:rPr>
        <w:t>صيام كفارة اليمين في الظهار شهرين متتابعين</w:t>
      </w:r>
      <w:r>
        <w:rPr>
          <w:rtl/>
        </w:rPr>
        <w:t xml:space="preserve">، </w:t>
      </w:r>
      <w:r w:rsidRPr="00061906">
        <w:rPr>
          <w:rtl/>
        </w:rPr>
        <w:t>والتتابع</w:t>
      </w:r>
      <w:r w:rsidRPr="00CC369D">
        <w:rPr>
          <w:rFonts w:hint="cs"/>
          <w:rtl/>
        </w:rPr>
        <w:t xml:space="preserve"> </w:t>
      </w:r>
      <w:r>
        <w:rPr>
          <w:rFonts w:hint="cs"/>
          <w:rtl/>
        </w:rPr>
        <w:t>أ</w:t>
      </w:r>
      <w:r w:rsidRPr="00061906">
        <w:rPr>
          <w:rtl/>
        </w:rPr>
        <w:t>ن</w:t>
      </w:r>
      <w:r>
        <w:rPr>
          <w:rFonts w:hint="cs"/>
          <w:rtl/>
        </w:rPr>
        <w:t>ْ</w:t>
      </w:r>
      <w:r w:rsidRPr="00061906">
        <w:rPr>
          <w:rtl/>
        </w:rPr>
        <w:t xml:space="preserve"> يصوم شهرا أو يصوم من الشهر الاخر أياما أو شيئا منه</w:t>
      </w:r>
      <w:r>
        <w:rPr>
          <w:rtl/>
        </w:rPr>
        <w:t xml:space="preserve">، </w:t>
      </w:r>
      <w:r w:rsidRPr="00061906">
        <w:rPr>
          <w:rtl/>
        </w:rPr>
        <w:t>فان عرض له شيء يفطر فيه أو ظهر ثم قضى ما بقي عليه</w:t>
      </w:r>
      <w:r>
        <w:rPr>
          <w:rtl/>
        </w:rPr>
        <w:t xml:space="preserve">، </w:t>
      </w:r>
      <w:r w:rsidRPr="00061906">
        <w:rPr>
          <w:rtl/>
        </w:rPr>
        <w:t>وان صام شهرا ثم عرض له شيء فأفطر قبل</w:t>
      </w:r>
      <w:r w:rsidRPr="00CC369D">
        <w:rPr>
          <w:rFonts w:hint="cs"/>
          <w:rtl/>
        </w:rPr>
        <w:t xml:space="preserve"> </w:t>
      </w:r>
      <w:r>
        <w:rPr>
          <w:rFonts w:hint="cs"/>
          <w:rtl/>
        </w:rPr>
        <w:t>أ</w:t>
      </w:r>
      <w:r w:rsidRPr="00061906">
        <w:rPr>
          <w:rtl/>
        </w:rPr>
        <w:t>ن</w:t>
      </w:r>
      <w:r>
        <w:rPr>
          <w:rFonts w:hint="cs"/>
          <w:rtl/>
        </w:rPr>
        <w:t>ْ</w:t>
      </w:r>
      <w:r w:rsidRPr="00061906">
        <w:rPr>
          <w:rtl/>
        </w:rPr>
        <w:t xml:space="preserve"> يصوم من الاخر شيئا فلم يتابع أعاد الصوم كله.</w:t>
      </w:r>
    </w:p>
    <w:p w:rsidR="006F3F00" w:rsidRPr="00061906" w:rsidRDefault="006F3F00" w:rsidP="000179D4">
      <w:pPr>
        <w:pStyle w:val="libNormal"/>
        <w:rPr>
          <w:rtl/>
        </w:rPr>
      </w:pPr>
      <w:r w:rsidRPr="00061906">
        <w:rPr>
          <w:rtl/>
        </w:rPr>
        <w:t>قال مؤلف هذا الكتاب عفى عنه للظهار احكام وتفاصيل كثيرة مذكورة في محالها فمن أرادها وقف عليها هناك.</w:t>
      </w:r>
    </w:p>
    <w:p w:rsidR="006F3F00" w:rsidRPr="00061906" w:rsidRDefault="006F3F00" w:rsidP="000179D4">
      <w:pPr>
        <w:pStyle w:val="libNormal"/>
        <w:rPr>
          <w:rtl/>
          <w:lang w:bidi="fa-IR"/>
        </w:rPr>
      </w:pPr>
      <w:r w:rsidRPr="00061906">
        <w:rPr>
          <w:rtl/>
          <w:lang w:bidi="fa-IR"/>
        </w:rPr>
        <w:t>20</w:t>
      </w:r>
      <w:r>
        <w:rPr>
          <w:rtl/>
          <w:lang w:bidi="fa-IR"/>
        </w:rPr>
        <w:t xml:space="preserve"> ـ </w:t>
      </w:r>
      <w:r w:rsidRPr="00061906">
        <w:rPr>
          <w:rtl/>
          <w:lang w:bidi="fa-IR"/>
        </w:rPr>
        <w:t xml:space="preserve">في كتاب الاحتجاج للطبرسي عن أمير المؤمنين </w:t>
      </w:r>
      <w:r w:rsidRPr="00421424">
        <w:rPr>
          <w:rStyle w:val="libAlaemChar"/>
          <w:rtl/>
        </w:rPr>
        <w:t>عليه‌السلام</w:t>
      </w:r>
      <w:r w:rsidRPr="00061906">
        <w:rPr>
          <w:rtl/>
          <w:lang w:bidi="fa-IR"/>
        </w:rPr>
        <w:t xml:space="preserve"> حديث طويل وفيه وقوله</w:t>
      </w:r>
      <w:r>
        <w:rPr>
          <w:rtl/>
          <w:lang w:bidi="fa-IR"/>
        </w:rPr>
        <w:t xml:space="preserve">: </w:t>
      </w:r>
      <w:r w:rsidRPr="00421424">
        <w:rPr>
          <w:rStyle w:val="libAlaemChar"/>
          <w:rtl/>
        </w:rPr>
        <w:t>(</w:t>
      </w:r>
      <w:r w:rsidRPr="001E7A1B">
        <w:rPr>
          <w:rStyle w:val="libAieChar"/>
          <w:rtl/>
        </w:rPr>
        <w:t>وَهُوَ الَّذِي فِي السَّماءِ إِلهٌ وَفِي الْأَرْضِ إِلهٌ</w:t>
      </w:r>
      <w:r w:rsidRPr="00421424">
        <w:rPr>
          <w:rStyle w:val="libAlaemChar"/>
          <w:rtl/>
        </w:rPr>
        <w:t>)</w:t>
      </w:r>
      <w:r w:rsidRPr="00061906">
        <w:rPr>
          <w:rtl/>
          <w:lang w:bidi="fa-IR"/>
        </w:rPr>
        <w:t xml:space="preserve"> وقوله</w:t>
      </w:r>
      <w:r>
        <w:rPr>
          <w:rtl/>
          <w:lang w:bidi="fa-IR"/>
        </w:rPr>
        <w:t xml:space="preserve">: </w:t>
      </w:r>
      <w:r w:rsidRPr="00421424">
        <w:rPr>
          <w:rStyle w:val="libAlaemChar"/>
          <w:rtl/>
        </w:rPr>
        <w:t>(</w:t>
      </w:r>
      <w:r w:rsidRPr="001E7A1B">
        <w:rPr>
          <w:rStyle w:val="libAieChar"/>
          <w:rtl/>
        </w:rPr>
        <w:t>وَهُوَ مَعَكُمْ أَيْنَ ما كُنْتُمْ</w:t>
      </w:r>
      <w:r w:rsidRPr="00421424">
        <w:rPr>
          <w:rStyle w:val="libAlaemChar"/>
          <w:rtl/>
        </w:rPr>
        <w:t>)</w:t>
      </w:r>
      <w:r w:rsidRPr="00061906">
        <w:rPr>
          <w:rtl/>
          <w:lang w:bidi="fa-IR"/>
        </w:rPr>
        <w:t xml:space="preserve"> وقوله </w:t>
      </w:r>
      <w:r w:rsidRPr="00421424">
        <w:rPr>
          <w:rStyle w:val="libAlaemChar"/>
          <w:rtl/>
        </w:rPr>
        <w:t>(</w:t>
      </w:r>
      <w:r w:rsidRPr="001E7A1B">
        <w:rPr>
          <w:rStyle w:val="libAieChar"/>
          <w:rtl/>
        </w:rPr>
        <w:t>ما يَكُونُ مِنْ نَجْوى ثَلاثَةٍ إِلَّا هُوَ رابِعُهُمْ</w:t>
      </w:r>
      <w:r w:rsidRPr="00421424">
        <w:rPr>
          <w:rStyle w:val="libAlaemChar"/>
          <w:rtl/>
        </w:rPr>
        <w:t>)</w:t>
      </w:r>
      <w:r w:rsidRPr="00061906">
        <w:rPr>
          <w:rtl/>
          <w:lang w:bidi="fa-IR"/>
        </w:rPr>
        <w:t xml:space="preserve"> فانما أراد بذلك استيلاء امنائه بالقدرة التي ركبها فيهم على جميع خلقه ؛ وان فعلهم فعله.</w:t>
      </w:r>
    </w:p>
    <w:p w:rsidR="006F3F00" w:rsidRPr="00061906" w:rsidRDefault="006F3F00" w:rsidP="000179D4">
      <w:pPr>
        <w:pStyle w:val="libNormal"/>
        <w:rPr>
          <w:rtl/>
          <w:lang w:bidi="fa-IR"/>
        </w:rPr>
      </w:pPr>
      <w:r w:rsidRPr="00061906">
        <w:rPr>
          <w:rtl/>
          <w:lang w:bidi="fa-IR"/>
        </w:rPr>
        <w:t>21</w:t>
      </w:r>
      <w:r>
        <w:rPr>
          <w:rtl/>
          <w:lang w:bidi="fa-IR"/>
        </w:rPr>
        <w:t xml:space="preserve"> ـ </w:t>
      </w:r>
      <w:r w:rsidRPr="00061906">
        <w:rPr>
          <w:rtl/>
          <w:lang w:bidi="fa-IR"/>
        </w:rPr>
        <w:t>في كتاب الاهليلجة المنقول عن الصادق</w:t>
      </w:r>
      <w:r>
        <w:rPr>
          <w:rtl/>
          <w:lang w:bidi="fa-IR"/>
        </w:rPr>
        <w:t xml:space="preserve"> وإنّما  </w:t>
      </w:r>
      <w:r w:rsidRPr="00061906">
        <w:rPr>
          <w:rtl/>
          <w:lang w:bidi="fa-IR"/>
        </w:rPr>
        <w:t xml:space="preserve">سمى سميعا لأنه </w:t>
      </w:r>
      <w:r w:rsidRPr="00421424">
        <w:rPr>
          <w:rStyle w:val="libAlaemChar"/>
          <w:rtl/>
        </w:rPr>
        <w:t>(</w:t>
      </w:r>
      <w:r w:rsidRPr="001E7A1B">
        <w:rPr>
          <w:rStyle w:val="libAieChar"/>
          <w:rtl/>
        </w:rPr>
        <w:t>ما يَكُونُ مِنْ نَجْوى ثَلاثَةٍ إِلَّا هُوَ رابِعُهُمْ وَلا خَمْسَةٍ إِلَّا هُوَ سادِسُهُمْ وَلا أَدْنى مِنْ ذلِكَ وَلا أَكْثَرَ إِلَّا هُوَ مَعَهُمْ أَيْنَ ما كانُوا</w:t>
      </w:r>
      <w:r w:rsidRPr="00421424">
        <w:rPr>
          <w:rStyle w:val="libAlaemChar"/>
          <w:rtl/>
        </w:rPr>
        <w:t>)</w:t>
      </w:r>
      <w:r w:rsidRPr="00061906">
        <w:rPr>
          <w:rtl/>
          <w:lang w:bidi="fa-IR"/>
        </w:rPr>
        <w:t xml:space="preserve"> يسمع دبيب النمل على الصفا وخفقان الطير في الهوا لا يخفى عليه خافية ولا شيء مما أدركه الأسماع والأبصار</w:t>
      </w:r>
      <w:r>
        <w:rPr>
          <w:rtl/>
          <w:lang w:bidi="fa-IR"/>
        </w:rPr>
        <w:t xml:space="preserve">، </w:t>
      </w:r>
      <w:r w:rsidRPr="00061906">
        <w:rPr>
          <w:rtl/>
          <w:lang w:bidi="fa-IR"/>
        </w:rPr>
        <w:t>وما لا تدركه الأسماع والأبصار</w:t>
      </w:r>
      <w:r>
        <w:rPr>
          <w:rtl/>
          <w:lang w:bidi="fa-IR"/>
        </w:rPr>
        <w:t xml:space="preserve">، </w:t>
      </w:r>
      <w:r w:rsidRPr="00061906">
        <w:rPr>
          <w:rtl/>
          <w:lang w:bidi="fa-IR"/>
        </w:rPr>
        <w:t>ما حل من ذلك وما دق وما صغر وما كبر.</w:t>
      </w:r>
    </w:p>
    <w:p w:rsidR="006F3F00" w:rsidRPr="00061906" w:rsidRDefault="006F3F00" w:rsidP="000179D4">
      <w:pPr>
        <w:pStyle w:val="libNormal"/>
        <w:rPr>
          <w:rtl/>
        </w:rPr>
      </w:pPr>
      <w:r w:rsidRPr="00061906">
        <w:rPr>
          <w:rtl/>
        </w:rPr>
        <w:t>22</w:t>
      </w:r>
      <w:r>
        <w:rPr>
          <w:rtl/>
        </w:rPr>
        <w:t xml:space="preserve"> ـ </w:t>
      </w:r>
      <w:r w:rsidRPr="00061906">
        <w:rPr>
          <w:rtl/>
        </w:rPr>
        <w:t>في كتاب التوحيد باسناده</w:t>
      </w:r>
      <w:r>
        <w:rPr>
          <w:rtl/>
        </w:rPr>
        <w:t xml:space="preserve"> إلى </w:t>
      </w:r>
      <w:r w:rsidRPr="00061906">
        <w:rPr>
          <w:rtl/>
        </w:rPr>
        <w:t xml:space="preserve">عمر بن أذينة عن أبي عبد الله </w:t>
      </w:r>
      <w:r w:rsidRPr="00421424">
        <w:rPr>
          <w:rStyle w:val="libAlaemChar"/>
          <w:rtl/>
        </w:rPr>
        <w:t>عليه‌السلام</w:t>
      </w:r>
      <w:r w:rsidRPr="00061906">
        <w:rPr>
          <w:rtl/>
        </w:rPr>
        <w:t xml:space="preserve"> في قول</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الله </w:t>
      </w:r>
      <w:r w:rsidRPr="00421424">
        <w:rPr>
          <w:rStyle w:val="libAlaemChar"/>
          <w:rtl/>
        </w:rPr>
        <w:t>عزوجل</w:t>
      </w:r>
      <w:r w:rsidRPr="00061906">
        <w:rPr>
          <w:rtl/>
          <w:lang w:bidi="fa-IR"/>
        </w:rPr>
        <w:t xml:space="preserve"> </w:t>
      </w:r>
      <w:r w:rsidRPr="00421424">
        <w:rPr>
          <w:rStyle w:val="libAlaemChar"/>
          <w:rtl/>
        </w:rPr>
        <w:t>(</w:t>
      </w:r>
      <w:r w:rsidRPr="001E7A1B">
        <w:rPr>
          <w:rStyle w:val="libAieChar"/>
          <w:rtl/>
        </w:rPr>
        <w:t>ما يَكُونُ مِنْ نَجْوى ثَلاثَةٍ إِلَّا هُوَ رابِعُهُمْ وَلا خَمْسَةٍ إِلَّا هُوَ سادِسُهُمْ وَلا أَدْنى مِنْ ذلِكَ وَلا أَكْثَرَ إِلَّا هُوَ مَعَهُمْ أَيْنَ ما كانُوا</w:t>
      </w:r>
      <w:r w:rsidRPr="00421424">
        <w:rPr>
          <w:rStyle w:val="libAlaemChar"/>
          <w:rtl/>
        </w:rPr>
        <w:t>)</w:t>
      </w:r>
      <w:r w:rsidRPr="00061906">
        <w:rPr>
          <w:rtl/>
          <w:lang w:bidi="fa-IR"/>
        </w:rPr>
        <w:t xml:space="preserve"> فقال</w:t>
      </w:r>
      <w:r>
        <w:rPr>
          <w:rtl/>
          <w:lang w:bidi="fa-IR"/>
        </w:rPr>
        <w:t xml:space="preserve">: </w:t>
      </w:r>
      <w:r w:rsidRPr="00061906">
        <w:rPr>
          <w:rtl/>
          <w:lang w:bidi="fa-IR"/>
        </w:rPr>
        <w:t>هو واحد أحدى الذات باين من خلقه وبذلك وصف نفسه ؛ وهو بكل شيء محيط بالإشراف والاحاطة والقدرة</w:t>
      </w:r>
      <w:r>
        <w:rPr>
          <w:rtl/>
          <w:lang w:bidi="fa-IR"/>
        </w:rPr>
        <w:t xml:space="preserve">، </w:t>
      </w:r>
      <w:r w:rsidRPr="00421424">
        <w:rPr>
          <w:rStyle w:val="libAlaemChar"/>
          <w:rtl/>
        </w:rPr>
        <w:t>(</w:t>
      </w:r>
      <w:r w:rsidRPr="001E7A1B">
        <w:rPr>
          <w:rStyle w:val="libAieChar"/>
          <w:rtl/>
        </w:rPr>
        <w:t>لا يَعْزُبُ عَنْهُ مِثْقالُ ذَرَّةٍ فِي السَّماواتِ وَلا فِي الْأَرْضِ وَلا أَصْغَرُ مِنْ ذلِكَ وَلا أَكْبَرُ</w:t>
      </w:r>
      <w:r w:rsidRPr="00421424">
        <w:rPr>
          <w:rStyle w:val="libAlaemChar"/>
          <w:rtl/>
        </w:rPr>
        <w:t>)</w:t>
      </w:r>
      <w:r>
        <w:rPr>
          <w:rtl/>
          <w:lang w:bidi="fa-IR"/>
        </w:rPr>
        <w:t xml:space="preserve">، </w:t>
      </w:r>
      <w:r w:rsidRPr="00061906">
        <w:rPr>
          <w:rtl/>
          <w:lang w:bidi="fa-IR"/>
        </w:rPr>
        <w:t>بالإحاطة والعلم لا بالذات لان الأماكن محدودة تحويها حدود أربعة فاذا كان بالذات لزمه الحواية. وفي أصول الكافي مثله سواء.</w:t>
      </w:r>
    </w:p>
    <w:p w:rsidR="006F3F00" w:rsidRPr="00061906" w:rsidRDefault="006F3F00" w:rsidP="000179D4">
      <w:pPr>
        <w:pStyle w:val="libNormal"/>
        <w:rPr>
          <w:rtl/>
        </w:rPr>
      </w:pPr>
      <w:r w:rsidRPr="00061906">
        <w:rPr>
          <w:rtl/>
        </w:rPr>
        <w:t>23</w:t>
      </w:r>
      <w:r>
        <w:rPr>
          <w:rtl/>
        </w:rPr>
        <w:t xml:space="preserve"> ـ </w:t>
      </w:r>
      <w:r w:rsidRPr="00061906">
        <w:rPr>
          <w:rtl/>
        </w:rPr>
        <w:t>في أصول الكافي عدة من أصحابنا عن</w:t>
      </w:r>
      <w:r>
        <w:rPr>
          <w:rtl/>
        </w:rPr>
        <w:t xml:space="preserve"> أحمد </w:t>
      </w:r>
      <w:r w:rsidRPr="00061906">
        <w:rPr>
          <w:rtl/>
        </w:rPr>
        <w:t>بن محمد البرقي رفعه قال</w:t>
      </w:r>
      <w:r>
        <w:rPr>
          <w:rtl/>
        </w:rPr>
        <w:t xml:space="preserve">: </w:t>
      </w:r>
      <w:r w:rsidRPr="00061906">
        <w:rPr>
          <w:rtl/>
        </w:rPr>
        <w:t xml:space="preserve">سئل الجاثليق أمير المؤمنين </w:t>
      </w:r>
      <w:r w:rsidRPr="00421424">
        <w:rPr>
          <w:rStyle w:val="libAlaemChar"/>
          <w:rtl/>
        </w:rPr>
        <w:t>عليه‌السلام</w:t>
      </w:r>
      <w:r w:rsidRPr="00061906">
        <w:rPr>
          <w:rtl/>
        </w:rPr>
        <w:t xml:space="preserve"> فقال</w:t>
      </w:r>
      <w:r>
        <w:rPr>
          <w:rtl/>
        </w:rPr>
        <w:t xml:space="preserve">: </w:t>
      </w:r>
      <w:r w:rsidRPr="00061906">
        <w:rPr>
          <w:rtl/>
        </w:rPr>
        <w:t xml:space="preserve">أخبرني عن الله </w:t>
      </w:r>
      <w:r w:rsidRPr="00421424">
        <w:rPr>
          <w:rStyle w:val="libAlaemChar"/>
          <w:rtl/>
        </w:rPr>
        <w:t>عزوجل</w:t>
      </w:r>
      <w:r w:rsidRPr="00061906">
        <w:rPr>
          <w:rtl/>
        </w:rPr>
        <w:t xml:space="preserve"> اين هو</w:t>
      </w:r>
      <w:r>
        <w:rPr>
          <w:rtl/>
        </w:rPr>
        <w:t>؟</w:t>
      </w:r>
      <w:r w:rsidRPr="00061906">
        <w:rPr>
          <w:rtl/>
        </w:rPr>
        <w:t xml:space="preserve"> فقال أمير المؤمنين </w:t>
      </w:r>
      <w:r w:rsidRPr="00421424">
        <w:rPr>
          <w:rStyle w:val="libAlaemChar"/>
          <w:rtl/>
        </w:rPr>
        <w:t>عليه‌السلام</w:t>
      </w:r>
      <w:r>
        <w:rPr>
          <w:rtl/>
        </w:rPr>
        <w:t xml:space="preserve">: </w:t>
      </w:r>
      <w:r w:rsidRPr="00061906">
        <w:rPr>
          <w:rtl/>
        </w:rPr>
        <w:t>هو هاهنا وهاهنا وفوق وتحت ومحيط بنا ومعنا وهو قوله</w:t>
      </w:r>
      <w:r>
        <w:rPr>
          <w:rtl/>
        </w:rPr>
        <w:t xml:space="preserve">: </w:t>
      </w:r>
      <w:r w:rsidRPr="00421424">
        <w:rPr>
          <w:rStyle w:val="libAlaemChar"/>
          <w:rtl/>
        </w:rPr>
        <w:t>(</w:t>
      </w:r>
      <w:r w:rsidRPr="001E7A1B">
        <w:rPr>
          <w:rStyle w:val="libAieChar"/>
          <w:rtl/>
        </w:rPr>
        <w:t>ما يَكُونُ مِنْ نَجْوى ثَلاثَةٍ إِلَّا هُوَ رابِعُهُمْ وَلا خَمْسَةٍ إِلَّا هُوَ سادِسُهُمْ وَلا أَدْنى مِنْ ذلِكَ وَلا أَكْثَرَ إِلَّا هُوَ مَعَهُمْ أَيْنَ ما كانُوا</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24</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ما يَكُونُ مِنْ نَجْوى ثَلاثَةٍ إِلَّا هُوَ رابِعُهُمْ</w:t>
      </w:r>
      <w:r w:rsidRPr="00421424">
        <w:rPr>
          <w:rStyle w:val="libAlaemChar"/>
          <w:rtl/>
        </w:rPr>
        <w:t>)</w:t>
      </w:r>
      <w:r w:rsidRPr="00061906">
        <w:rPr>
          <w:rtl/>
        </w:rPr>
        <w:t xml:space="preserve"> قال فلان وفلان وأبى فلان حين اجتمعوا فدخلوا الكعبة فكتبوا بينهم كتابا </w:t>
      </w:r>
      <w:r>
        <w:rPr>
          <w:rFonts w:hint="cs"/>
          <w:rtl/>
        </w:rPr>
        <w:t>إ</w:t>
      </w:r>
      <w:r w:rsidRPr="00061906">
        <w:rPr>
          <w:rtl/>
        </w:rPr>
        <w:t>ن</w:t>
      </w:r>
      <w:r>
        <w:rPr>
          <w:rFonts w:hint="cs"/>
          <w:rtl/>
        </w:rPr>
        <w:t>ْ</w:t>
      </w:r>
      <w:r w:rsidRPr="00061906">
        <w:rPr>
          <w:rtl/>
        </w:rPr>
        <w:t xml:space="preserve"> مات محم</w:t>
      </w:r>
      <w:r>
        <w:rPr>
          <w:rFonts w:hint="cs"/>
          <w:rtl/>
        </w:rPr>
        <w:t>ّ</w:t>
      </w:r>
      <w:r w:rsidRPr="00061906">
        <w:rPr>
          <w:rtl/>
        </w:rPr>
        <w:t xml:space="preserve">د </w:t>
      </w:r>
      <w:r>
        <w:rPr>
          <w:rFonts w:hint="cs"/>
          <w:rtl/>
        </w:rPr>
        <w:t>أ</w:t>
      </w:r>
      <w:r w:rsidRPr="00061906">
        <w:rPr>
          <w:rtl/>
        </w:rPr>
        <w:t>ن</w:t>
      </w:r>
      <w:r>
        <w:rPr>
          <w:rFonts w:hint="cs"/>
          <w:rtl/>
        </w:rPr>
        <w:t>ْ</w:t>
      </w:r>
      <w:r w:rsidRPr="00061906">
        <w:rPr>
          <w:rtl/>
        </w:rPr>
        <w:t xml:space="preserve"> لا يرجع الأمر فيهم أبدا.</w:t>
      </w:r>
    </w:p>
    <w:p w:rsidR="006F3F00" w:rsidRPr="00061906" w:rsidRDefault="006F3F00" w:rsidP="000179D4">
      <w:pPr>
        <w:pStyle w:val="libNormal"/>
        <w:rPr>
          <w:rtl/>
          <w:lang w:bidi="fa-IR"/>
        </w:rPr>
      </w:pPr>
      <w:r w:rsidRPr="00061906">
        <w:rPr>
          <w:rtl/>
          <w:lang w:bidi="fa-IR"/>
        </w:rPr>
        <w:t>25</w:t>
      </w:r>
      <w:r>
        <w:rPr>
          <w:rtl/>
          <w:lang w:bidi="fa-IR"/>
        </w:rPr>
        <w:t xml:space="preserve"> ـ </w:t>
      </w:r>
      <w:r w:rsidRPr="00061906">
        <w:rPr>
          <w:rtl/>
          <w:lang w:bidi="fa-IR"/>
        </w:rPr>
        <w:t>في روضة الكافي</w:t>
      </w:r>
      <w:r>
        <w:rPr>
          <w:rtl/>
          <w:lang w:bidi="fa-IR"/>
        </w:rPr>
        <w:t xml:space="preserve"> علي بن إبراهيم </w:t>
      </w:r>
      <w:r w:rsidRPr="00061906">
        <w:rPr>
          <w:rtl/>
          <w:lang w:bidi="fa-IR"/>
        </w:rPr>
        <w:t>عن</w:t>
      </w:r>
      <w:r>
        <w:rPr>
          <w:rtl/>
          <w:lang w:bidi="fa-IR"/>
        </w:rPr>
        <w:t xml:space="preserve"> علي بن </w:t>
      </w:r>
      <w:r w:rsidRPr="00061906">
        <w:rPr>
          <w:rtl/>
          <w:lang w:bidi="fa-IR"/>
        </w:rPr>
        <w:t>الحسين عن</w:t>
      </w:r>
      <w:r>
        <w:rPr>
          <w:rtl/>
          <w:lang w:bidi="fa-IR"/>
        </w:rPr>
        <w:t xml:space="preserve"> علي بن </w:t>
      </w:r>
      <w:r w:rsidRPr="00061906">
        <w:rPr>
          <w:rtl/>
          <w:lang w:bidi="fa-IR"/>
        </w:rPr>
        <w:t>أبي حمزة</w:t>
      </w:r>
      <w:r>
        <w:rPr>
          <w:rtl/>
          <w:lang w:bidi="fa-IR"/>
        </w:rPr>
        <w:t xml:space="preserve"> عن أبي </w:t>
      </w:r>
      <w:r w:rsidRPr="00061906">
        <w:rPr>
          <w:rtl/>
          <w:lang w:bidi="fa-IR"/>
        </w:rPr>
        <w:t xml:space="preserve">بصير عن أبي عبد الله في قول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w:t>
      </w:r>
      <w:r w:rsidRPr="00421424">
        <w:rPr>
          <w:rStyle w:val="libAlaemChar"/>
          <w:rtl/>
        </w:rPr>
        <w:t>)</w:t>
      </w:r>
      <w:r w:rsidRPr="00061906">
        <w:rPr>
          <w:rtl/>
          <w:lang w:bidi="fa-IR"/>
        </w:rPr>
        <w:t xml:space="preserve"> قال</w:t>
      </w:r>
      <w:r>
        <w:rPr>
          <w:rtl/>
          <w:lang w:bidi="fa-IR"/>
        </w:rPr>
        <w:t xml:space="preserve">: </w:t>
      </w:r>
      <w:r w:rsidRPr="00061906">
        <w:rPr>
          <w:rtl/>
          <w:lang w:bidi="fa-IR"/>
        </w:rPr>
        <w:t>نزلت هذه</w:t>
      </w:r>
      <w:r>
        <w:rPr>
          <w:rtl/>
          <w:lang w:bidi="fa-IR"/>
        </w:rPr>
        <w:t xml:space="preserve"> الآية </w:t>
      </w:r>
      <w:r w:rsidRPr="00061906">
        <w:rPr>
          <w:rtl/>
          <w:lang w:bidi="fa-IR"/>
        </w:rPr>
        <w:t>في فلان وفلان وأبى عبيدة بن الجراح وعبد الرحمن بن عوف وسالم مولى</w:t>
      </w:r>
      <w:r w:rsidRPr="00DF6FA3">
        <w:rPr>
          <w:rtl/>
          <w:lang w:bidi="fa-IR"/>
        </w:rPr>
        <w:t xml:space="preserve"> </w:t>
      </w:r>
      <w:r w:rsidRPr="00061906">
        <w:rPr>
          <w:rtl/>
          <w:lang w:bidi="fa-IR"/>
        </w:rPr>
        <w:t>أب</w:t>
      </w:r>
      <w:r>
        <w:rPr>
          <w:rFonts w:hint="cs"/>
          <w:rtl/>
          <w:lang w:bidi="fa-IR"/>
        </w:rPr>
        <w:t>ي</w:t>
      </w:r>
      <w:r w:rsidRPr="00061906">
        <w:rPr>
          <w:rtl/>
          <w:lang w:bidi="fa-IR"/>
        </w:rPr>
        <w:t xml:space="preserve"> حذيفة والمغيرة بن شعبة</w:t>
      </w:r>
      <w:r>
        <w:rPr>
          <w:rtl/>
          <w:lang w:bidi="fa-IR"/>
        </w:rPr>
        <w:t xml:space="preserve">، </w:t>
      </w:r>
      <w:r w:rsidRPr="00061906">
        <w:rPr>
          <w:rtl/>
          <w:lang w:bidi="fa-IR"/>
        </w:rPr>
        <w:t>حيث كتبوا الكتاب بينهم وتعاهدوا وتوثقوا لئن مضى محمد لا يكون الخلافة في بنى هاشم ولا النبوة أبدا فأنزل الله تعالى فيهم هذه</w:t>
      </w:r>
      <w:r>
        <w:rPr>
          <w:rtl/>
          <w:lang w:bidi="fa-IR"/>
        </w:rPr>
        <w:t xml:space="preserve"> الآية إلى </w:t>
      </w:r>
      <w:r w:rsidRPr="00061906">
        <w:rPr>
          <w:rtl/>
          <w:lang w:bidi="fa-IR"/>
        </w:rPr>
        <w:t>قوله</w:t>
      </w:r>
      <w:r>
        <w:rPr>
          <w:rtl/>
          <w:lang w:bidi="fa-IR"/>
        </w:rPr>
        <w:t xml:space="preserve">: </w:t>
      </w:r>
      <w:r w:rsidRPr="00061906">
        <w:rPr>
          <w:rtl/>
          <w:lang w:bidi="fa-IR"/>
        </w:rPr>
        <w:t>لعلك ترى انه كان يوم يشبه يوم كتب الكتاب</w:t>
      </w:r>
      <w:r w:rsidRPr="007607D1">
        <w:rPr>
          <w:rFonts w:hint="cs"/>
          <w:rtl/>
          <w:lang w:bidi="fa-IR"/>
        </w:rPr>
        <w:t xml:space="preserve"> </w:t>
      </w:r>
      <w:r>
        <w:rPr>
          <w:rFonts w:hint="cs"/>
          <w:rtl/>
          <w:lang w:bidi="fa-IR"/>
        </w:rPr>
        <w:t>إ</w:t>
      </w:r>
      <w:r w:rsidRPr="00061906">
        <w:rPr>
          <w:rtl/>
          <w:lang w:bidi="fa-IR"/>
        </w:rPr>
        <w:t>ل</w:t>
      </w:r>
      <w:r>
        <w:rPr>
          <w:rFonts w:hint="cs"/>
          <w:rtl/>
          <w:lang w:bidi="fa-IR"/>
        </w:rPr>
        <w:t>ّ</w:t>
      </w:r>
      <w:r w:rsidRPr="00061906">
        <w:rPr>
          <w:rtl/>
          <w:lang w:bidi="fa-IR"/>
        </w:rPr>
        <w:t xml:space="preserve">ا يوم قتل الحسين </w:t>
      </w:r>
      <w:r w:rsidRPr="00421424">
        <w:rPr>
          <w:rStyle w:val="libAlaemChar"/>
          <w:rtl/>
        </w:rPr>
        <w:t>عليه‌السلام</w:t>
      </w:r>
      <w:r w:rsidRPr="00061906">
        <w:rPr>
          <w:rtl/>
          <w:lang w:bidi="fa-IR"/>
        </w:rPr>
        <w:t xml:space="preserve"> وهكذا كان في سابق علم الله </w:t>
      </w:r>
      <w:r w:rsidRPr="00421424">
        <w:rPr>
          <w:rStyle w:val="libAlaemChar"/>
          <w:rtl/>
        </w:rPr>
        <w:t>عزوجل</w:t>
      </w:r>
      <w:r w:rsidRPr="00061906">
        <w:rPr>
          <w:rtl/>
          <w:lang w:bidi="fa-IR"/>
        </w:rPr>
        <w:t xml:space="preserve"> الذي أعلمه رسول الله </w:t>
      </w:r>
      <w:r w:rsidRPr="00421424">
        <w:rPr>
          <w:rStyle w:val="libAlaemChar"/>
          <w:rtl/>
        </w:rPr>
        <w:t>صلى‌الله‌عليه‌وآله</w:t>
      </w:r>
      <w:r w:rsidRPr="00061906">
        <w:rPr>
          <w:rtl/>
          <w:lang w:bidi="fa-IR"/>
        </w:rPr>
        <w:t xml:space="preserve"> إذا كتب الكتاب قتل الحسين </w:t>
      </w:r>
      <w:r w:rsidRPr="00421424">
        <w:rPr>
          <w:rStyle w:val="libAlaemChar"/>
          <w:rtl/>
        </w:rPr>
        <w:t>عليه‌السلام</w:t>
      </w:r>
      <w:r w:rsidRPr="00061906">
        <w:rPr>
          <w:rtl/>
          <w:lang w:bidi="fa-IR"/>
        </w:rPr>
        <w:t xml:space="preserve"> وخرج الملك من بنى هاشم فقد كان ذلك كله.</w:t>
      </w:r>
    </w:p>
    <w:p w:rsidR="006F3F00" w:rsidRPr="00061906" w:rsidRDefault="006F3F00" w:rsidP="000179D4">
      <w:pPr>
        <w:pStyle w:val="libNormal"/>
        <w:rPr>
          <w:rtl/>
        </w:rPr>
      </w:pPr>
      <w:r>
        <w:rPr>
          <w:rtl/>
        </w:rPr>
        <w:br w:type="page"/>
      </w:r>
      <w:r w:rsidRPr="00061906">
        <w:rPr>
          <w:rtl/>
        </w:rPr>
        <w:lastRenderedPageBreak/>
        <w:t>26</w:t>
      </w:r>
      <w:r>
        <w:rPr>
          <w:rtl/>
        </w:rPr>
        <w:t xml:space="preserve"> ـ </w:t>
      </w:r>
      <w:r w:rsidRPr="00061906">
        <w:rPr>
          <w:rtl/>
        </w:rPr>
        <w:t xml:space="preserve">في نهج البلاغة قال </w:t>
      </w:r>
      <w:r w:rsidRPr="00421424">
        <w:rPr>
          <w:rStyle w:val="libAlaemChar"/>
          <w:rtl/>
        </w:rPr>
        <w:t>عليه‌السلام</w:t>
      </w:r>
      <w:r>
        <w:rPr>
          <w:rtl/>
        </w:rPr>
        <w:t xml:space="preserve">: </w:t>
      </w:r>
      <w:r w:rsidRPr="00061906">
        <w:rPr>
          <w:rtl/>
        </w:rPr>
        <w:t>مع كل شيء لا بمقارنة وغير كل شيء لا بمزايلة.</w:t>
      </w:r>
    </w:p>
    <w:p w:rsidR="006F3F00" w:rsidRPr="00061906" w:rsidRDefault="006F3F00" w:rsidP="000179D4">
      <w:pPr>
        <w:pStyle w:val="libNormal"/>
        <w:rPr>
          <w:rtl/>
        </w:rPr>
      </w:pPr>
      <w:r w:rsidRPr="00061906">
        <w:rPr>
          <w:rtl/>
        </w:rPr>
        <w:t>27</w:t>
      </w:r>
      <w:r>
        <w:rPr>
          <w:rtl/>
        </w:rPr>
        <w:t xml:space="preserve"> ـ </w:t>
      </w:r>
      <w:r w:rsidRPr="00061906">
        <w:rPr>
          <w:rtl/>
        </w:rPr>
        <w:t xml:space="preserve">في إرشاد المفيد </w:t>
      </w:r>
      <w:r w:rsidRPr="00421424">
        <w:rPr>
          <w:rStyle w:val="libAlaemChar"/>
          <w:rtl/>
        </w:rPr>
        <w:t>رحمه‌الله</w:t>
      </w:r>
      <w:r w:rsidRPr="00061906">
        <w:rPr>
          <w:rtl/>
        </w:rPr>
        <w:t xml:space="preserve"> وجاءت الرواية </w:t>
      </w:r>
      <w:r>
        <w:rPr>
          <w:rFonts w:hint="cs"/>
          <w:rtl/>
        </w:rPr>
        <w:t>أ</w:t>
      </w:r>
      <w:r w:rsidRPr="00061906">
        <w:rPr>
          <w:rtl/>
        </w:rPr>
        <w:t>ن</w:t>
      </w:r>
      <w:r>
        <w:rPr>
          <w:rFonts w:hint="cs"/>
          <w:rtl/>
        </w:rPr>
        <w:t>ّ</w:t>
      </w:r>
      <w:r w:rsidRPr="00061906">
        <w:rPr>
          <w:rtl/>
        </w:rPr>
        <w:t xml:space="preserve"> بعض أحبار اليهود جاء</w:t>
      </w:r>
      <w:r>
        <w:rPr>
          <w:rtl/>
        </w:rPr>
        <w:t xml:space="preserve"> إلى أبي </w:t>
      </w:r>
      <w:r w:rsidRPr="00061906">
        <w:rPr>
          <w:rtl/>
        </w:rPr>
        <w:t>بكر فقال له</w:t>
      </w:r>
      <w:r>
        <w:rPr>
          <w:rtl/>
        </w:rPr>
        <w:t xml:space="preserve">: </w:t>
      </w:r>
      <w:r w:rsidRPr="00061906">
        <w:rPr>
          <w:rtl/>
        </w:rPr>
        <w:t>أنت خليفة نبي هذه الامة</w:t>
      </w:r>
      <w:r>
        <w:rPr>
          <w:rtl/>
        </w:rPr>
        <w:t>؟</w:t>
      </w:r>
      <w:r w:rsidRPr="00061906">
        <w:rPr>
          <w:rtl/>
        </w:rPr>
        <w:t xml:space="preserve"> قال له</w:t>
      </w:r>
      <w:r>
        <w:rPr>
          <w:rtl/>
        </w:rPr>
        <w:t xml:space="preserve">: </w:t>
      </w:r>
      <w:r w:rsidRPr="00061906">
        <w:rPr>
          <w:rtl/>
        </w:rPr>
        <w:t>نعم</w:t>
      </w:r>
      <w:r>
        <w:rPr>
          <w:rtl/>
        </w:rPr>
        <w:t xml:space="preserve">، </w:t>
      </w:r>
      <w:r w:rsidRPr="00061906">
        <w:rPr>
          <w:rtl/>
        </w:rPr>
        <w:t>فقال له</w:t>
      </w:r>
      <w:r>
        <w:rPr>
          <w:rtl/>
        </w:rPr>
        <w:t xml:space="preserve">: </w:t>
      </w:r>
      <w:r>
        <w:rPr>
          <w:rFonts w:hint="cs"/>
          <w:rtl/>
        </w:rPr>
        <w:t>إ</w:t>
      </w:r>
      <w:r w:rsidRPr="00061906">
        <w:rPr>
          <w:rtl/>
        </w:rPr>
        <w:t>ن</w:t>
      </w:r>
      <w:r>
        <w:rPr>
          <w:rFonts w:hint="cs"/>
          <w:rtl/>
        </w:rPr>
        <w:t>ّ</w:t>
      </w:r>
      <w:r w:rsidRPr="00061906">
        <w:rPr>
          <w:rtl/>
        </w:rPr>
        <w:t xml:space="preserve">ا نجد في التورية </w:t>
      </w:r>
      <w:r>
        <w:rPr>
          <w:rFonts w:hint="cs"/>
          <w:rtl/>
        </w:rPr>
        <w:t>أ</w:t>
      </w:r>
      <w:r w:rsidRPr="00061906">
        <w:rPr>
          <w:rtl/>
        </w:rPr>
        <w:t>ن</w:t>
      </w:r>
      <w:r>
        <w:rPr>
          <w:rFonts w:hint="cs"/>
          <w:rtl/>
        </w:rPr>
        <w:t>ّ</w:t>
      </w:r>
      <w:r w:rsidRPr="00061906">
        <w:rPr>
          <w:rtl/>
        </w:rPr>
        <w:t xml:space="preserve"> خلفاء الأنبياء أعلم أممهم فخبرني عن الله اين هو في السماء هو أم في الأرض</w:t>
      </w:r>
      <w:r>
        <w:rPr>
          <w:rtl/>
        </w:rPr>
        <w:t>؟</w:t>
      </w:r>
      <w:r w:rsidRPr="00061906">
        <w:rPr>
          <w:rtl/>
        </w:rPr>
        <w:t xml:space="preserve"> فقال له</w:t>
      </w:r>
      <w:r>
        <w:rPr>
          <w:rtl/>
        </w:rPr>
        <w:t xml:space="preserve"> أبو </w:t>
      </w:r>
      <w:r w:rsidRPr="00061906">
        <w:rPr>
          <w:rtl/>
        </w:rPr>
        <w:t>بكر</w:t>
      </w:r>
      <w:r>
        <w:rPr>
          <w:rtl/>
        </w:rPr>
        <w:t xml:space="preserve">: </w:t>
      </w:r>
      <w:r w:rsidRPr="00061906">
        <w:rPr>
          <w:rtl/>
        </w:rPr>
        <w:t>هو في السماء على العرش</w:t>
      </w:r>
      <w:r>
        <w:rPr>
          <w:rtl/>
        </w:rPr>
        <w:t xml:space="preserve">، </w:t>
      </w:r>
      <w:r w:rsidRPr="00061906">
        <w:rPr>
          <w:rtl/>
        </w:rPr>
        <w:t>فقال اليهودي</w:t>
      </w:r>
      <w:r>
        <w:rPr>
          <w:rtl/>
        </w:rPr>
        <w:t xml:space="preserve">: </w:t>
      </w:r>
      <w:r w:rsidRPr="00061906">
        <w:rPr>
          <w:rtl/>
        </w:rPr>
        <w:t>فأرى الأرض خالية منه وأراه على هذا القول في مكان دون مكان</w:t>
      </w:r>
      <w:r>
        <w:rPr>
          <w:rtl/>
        </w:rPr>
        <w:t>؟</w:t>
      </w:r>
      <w:r w:rsidRPr="00061906">
        <w:rPr>
          <w:rtl/>
        </w:rPr>
        <w:t xml:space="preserve"> فقال له</w:t>
      </w:r>
      <w:r>
        <w:rPr>
          <w:rtl/>
        </w:rPr>
        <w:t xml:space="preserve"> أبو </w:t>
      </w:r>
      <w:r w:rsidRPr="00061906">
        <w:rPr>
          <w:rtl/>
        </w:rPr>
        <w:t>بكر</w:t>
      </w:r>
      <w:r>
        <w:rPr>
          <w:rtl/>
        </w:rPr>
        <w:t xml:space="preserve">: </w:t>
      </w:r>
      <w:r w:rsidRPr="00061906">
        <w:rPr>
          <w:rtl/>
        </w:rPr>
        <w:t xml:space="preserve">هذا كلام الزنادقة اعزب عنى </w:t>
      </w:r>
      <w:r w:rsidRPr="00264AE2">
        <w:rPr>
          <w:rStyle w:val="libFootnotenumChar"/>
          <w:rtl/>
        </w:rPr>
        <w:t>(1)</w:t>
      </w:r>
      <w:r w:rsidRPr="00061906">
        <w:rPr>
          <w:rtl/>
        </w:rPr>
        <w:t xml:space="preserve"> والا قتلتك</w:t>
      </w:r>
      <w:r>
        <w:rPr>
          <w:rtl/>
        </w:rPr>
        <w:t xml:space="preserve">، </w:t>
      </w:r>
      <w:r w:rsidRPr="00061906">
        <w:rPr>
          <w:rtl/>
        </w:rPr>
        <w:t>فقال له أمير المؤمنين</w:t>
      </w:r>
      <w:r>
        <w:rPr>
          <w:rtl/>
        </w:rPr>
        <w:t xml:space="preserve"> عليّ بن أبي طالب  </w:t>
      </w:r>
      <w:r w:rsidRPr="00421424">
        <w:rPr>
          <w:rStyle w:val="libAlaemChar"/>
          <w:rtl/>
        </w:rPr>
        <w:t>عليه‌السلام</w:t>
      </w:r>
      <w:r>
        <w:rPr>
          <w:rtl/>
        </w:rPr>
        <w:t xml:space="preserve">: </w:t>
      </w:r>
      <w:r w:rsidRPr="00061906">
        <w:rPr>
          <w:rtl/>
        </w:rPr>
        <w:t>يا يهودي قد عرفت ما سألت عنه وأجيب عنه به</w:t>
      </w:r>
      <w:r>
        <w:rPr>
          <w:rtl/>
        </w:rPr>
        <w:t xml:space="preserve">، </w:t>
      </w:r>
      <w:r w:rsidRPr="00061906">
        <w:rPr>
          <w:rtl/>
        </w:rPr>
        <w:t>وانا نقول</w:t>
      </w:r>
      <w:r>
        <w:rPr>
          <w:rFonts w:hint="cs"/>
          <w:rtl/>
        </w:rPr>
        <w:t xml:space="preserve"> أ</w:t>
      </w:r>
      <w:r w:rsidRPr="00061906">
        <w:rPr>
          <w:rtl/>
        </w:rPr>
        <w:t>ن</w:t>
      </w:r>
      <w:r>
        <w:rPr>
          <w:rFonts w:hint="cs"/>
          <w:rtl/>
        </w:rPr>
        <w:t>ّ</w:t>
      </w:r>
      <w:r w:rsidRPr="00061906">
        <w:rPr>
          <w:rtl/>
        </w:rPr>
        <w:t xml:space="preserve"> الله جل جلاله </w:t>
      </w:r>
      <w:r>
        <w:rPr>
          <w:rFonts w:hint="cs"/>
          <w:rtl/>
        </w:rPr>
        <w:t>أ</w:t>
      </w:r>
      <w:r w:rsidRPr="00061906">
        <w:rPr>
          <w:rtl/>
        </w:rPr>
        <w:t>ين الأين فلا أين له</w:t>
      </w:r>
      <w:r>
        <w:rPr>
          <w:rtl/>
        </w:rPr>
        <w:t xml:space="preserve">، </w:t>
      </w:r>
      <w:r w:rsidRPr="00061906">
        <w:rPr>
          <w:rtl/>
        </w:rPr>
        <w:t xml:space="preserve">وجل </w:t>
      </w:r>
      <w:r>
        <w:rPr>
          <w:rFonts w:hint="cs"/>
          <w:rtl/>
        </w:rPr>
        <w:t>أ</w:t>
      </w:r>
      <w:r w:rsidRPr="00061906">
        <w:rPr>
          <w:rtl/>
        </w:rPr>
        <w:t>ن</w:t>
      </w:r>
      <w:r>
        <w:rPr>
          <w:rFonts w:hint="cs"/>
          <w:rtl/>
        </w:rPr>
        <w:t>ْ</w:t>
      </w:r>
      <w:r w:rsidRPr="00061906">
        <w:rPr>
          <w:rtl/>
        </w:rPr>
        <w:t xml:space="preserve"> يحويه مكان</w:t>
      </w:r>
      <w:r>
        <w:rPr>
          <w:rtl/>
        </w:rPr>
        <w:t xml:space="preserve">، </w:t>
      </w:r>
      <w:r w:rsidRPr="00061906">
        <w:rPr>
          <w:rtl/>
        </w:rPr>
        <w:t>هو في كل مكان بغير مماسة ولا مجاورة يحيط علما بما فيها ولا يخلو شيء منها من تدبيره تعالى</w:t>
      </w:r>
      <w:r>
        <w:rPr>
          <w:rtl/>
        </w:rPr>
        <w:t xml:space="preserve">، </w:t>
      </w:r>
      <w:r w:rsidRPr="00061906">
        <w:rPr>
          <w:rtl/>
        </w:rPr>
        <w:t>وانى مخبرك بما جاء في كتاب من كتبكم تصدق ما ذكرته لك</w:t>
      </w:r>
      <w:r>
        <w:rPr>
          <w:rtl/>
        </w:rPr>
        <w:t xml:space="preserve">، </w:t>
      </w:r>
      <w:r w:rsidRPr="00061906">
        <w:rPr>
          <w:rtl/>
        </w:rPr>
        <w:t xml:space="preserve">فان عرفته </w:t>
      </w:r>
      <w:r>
        <w:rPr>
          <w:rtl/>
        </w:rPr>
        <w:t>أ</w:t>
      </w:r>
      <w:r w:rsidRPr="00061906">
        <w:rPr>
          <w:rtl/>
        </w:rPr>
        <w:t>تؤمن به</w:t>
      </w:r>
      <w:r>
        <w:rPr>
          <w:rtl/>
        </w:rPr>
        <w:t>؟</w:t>
      </w:r>
      <w:r w:rsidRPr="00061906">
        <w:rPr>
          <w:rtl/>
        </w:rPr>
        <w:t xml:space="preserve"> قال اليهودي</w:t>
      </w:r>
      <w:r>
        <w:rPr>
          <w:rtl/>
        </w:rPr>
        <w:t xml:space="preserve">: </w:t>
      </w:r>
      <w:r w:rsidRPr="00061906">
        <w:rPr>
          <w:rtl/>
        </w:rPr>
        <w:t>نعم قال</w:t>
      </w:r>
      <w:r>
        <w:rPr>
          <w:rtl/>
        </w:rPr>
        <w:t xml:space="preserve">: </w:t>
      </w:r>
      <w:r w:rsidRPr="00061906">
        <w:rPr>
          <w:rtl/>
        </w:rPr>
        <w:t xml:space="preserve">ألستم تجدون في بعض كتبكم </w:t>
      </w:r>
      <w:r>
        <w:rPr>
          <w:rFonts w:hint="cs"/>
          <w:rtl/>
        </w:rPr>
        <w:t>أ</w:t>
      </w:r>
      <w:r w:rsidRPr="00061906">
        <w:rPr>
          <w:rtl/>
        </w:rPr>
        <w:t>ن</w:t>
      </w:r>
      <w:r>
        <w:rPr>
          <w:rFonts w:hint="cs"/>
          <w:rtl/>
        </w:rPr>
        <w:t>ّ</w:t>
      </w:r>
      <w:r w:rsidRPr="00061906">
        <w:rPr>
          <w:rtl/>
        </w:rPr>
        <w:t xml:space="preserve"> موسى بن عمران كان ذات يوم جالسا إذ جائه ملك من المشرق فقال له موسى</w:t>
      </w:r>
      <w:r>
        <w:rPr>
          <w:rtl/>
        </w:rPr>
        <w:t xml:space="preserve">: </w:t>
      </w:r>
      <w:r w:rsidRPr="00061906">
        <w:rPr>
          <w:rtl/>
        </w:rPr>
        <w:t>من اين أقبلت</w:t>
      </w:r>
      <w:r>
        <w:rPr>
          <w:rtl/>
        </w:rPr>
        <w:t>؟</w:t>
      </w:r>
      <w:r w:rsidRPr="00061906">
        <w:rPr>
          <w:rtl/>
        </w:rPr>
        <w:t xml:space="preserve"> قال</w:t>
      </w:r>
      <w:r>
        <w:rPr>
          <w:rtl/>
        </w:rPr>
        <w:t xml:space="preserve">: </w:t>
      </w:r>
      <w:r w:rsidRPr="00061906">
        <w:rPr>
          <w:rtl/>
        </w:rPr>
        <w:t>من عند الله. ثم جائه ملك من المغرب فقال له</w:t>
      </w:r>
      <w:r>
        <w:rPr>
          <w:rtl/>
        </w:rPr>
        <w:t xml:space="preserve">: </w:t>
      </w:r>
      <w:r w:rsidRPr="00061906">
        <w:rPr>
          <w:rtl/>
        </w:rPr>
        <w:t>من اين جئت</w:t>
      </w:r>
      <w:r>
        <w:rPr>
          <w:rtl/>
        </w:rPr>
        <w:t>؟</w:t>
      </w:r>
      <w:r w:rsidRPr="00061906">
        <w:rPr>
          <w:rtl/>
        </w:rPr>
        <w:t xml:space="preserve"> قال</w:t>
      </w:r>
      <w:r>
        <w:rPr>
          <w:rtl/>
        </w:rPr>
        <w:t xml:space="preserve">: </w:t>
      </w:r>
      <w:r w:rsidRPr="00061906">
        <w:rPr>
          <w:rtl/>
        </w:rPr>
        <w:t>من عند الله ؛ ثم جاءه ملك فقال له</w:t>
      </w:r>
      <w:r>
        <w:rPr>
          <w:rtl/>
        </w:rPr>
        <w:t xml:space="preserve">: </w:t>
      </w:r>
      <w:r w:rsidRPr="00061906">
        <w:rPr>
          <w:rtl/>
        </w:rPr>
        <w:t>قد جئتك من السماء السابعة من عند الله</w:t>
      </w:r>
      <w:r>
        <w:rPr>
          <w:rtl/>
        </w:rPr>
        <w:t xml:space="preserve">، </w:t>
      </w:r>
      <w:r w:rsidRPr="00061906">
        <w:rPr>
          <w:rtl/>
        </w:rPr>
        <w:t>ثم جائه ملك آخر فقال له</w:t>
      </w:r>
      <w:r>
        <w:rPr>
          <w:rtl/>
        </w:rPr>
        <w:t xml:space="preserve">: </w:t>
      </w:r>
      <w:r w:rsidRPr="00061906">
        <w:rPr>
          <w:rtl/>
        </w:rPr>
        <w:t>قد جئتك من الأرض السفلى من عند الله. فقال له موسى</w:t>
      </w:r>
      <w:r>
        <w:rPr>
          <w:rtl/>
        </w:rPr>
        <w:t xml:space="preserve">: </w:t>
      </w:r>
      <w:r w:rsidRPr="00061906">
        <w:rPr>
          <w:rtl/>
        </w:rPr>
        <w:t>سبحان من لا يخلو منه مكان</w:t>
      </w:r>
      <w:r>
        <w:rPr>
          <w:rtl/>
        </w:rPr>
        <w:t xml:space="preserve">، </w:t>
      </w:r>
      <w:r w:rsidRPr="00061906">
        <w:rPr>
          <w:rtl/>
        </w:rPr>
        <w:t>ولا يكون</w:t>
      </w:r>
      <w:r>
        <w:rPr>
          <w:rtl/>
        </w:rPr>
        <w:t xml:space="preserve"> إلى </w:t>
      </w:r>
      <w:r w:rsidRPr="00061906">
        <w:rPr>
          <w:rtl/>
        </w:rPr>
        <w:t>مكان أقرب من مكان</w:t>
      </w:r>
      <w:r>
        <w:rPr>
          <w:rtl/>
        </w:rPr>
        <w:t xml:space="preserve">، </w:t>
      </w:r>
      <w:r w:rsidRPr="00061906">
        <w:rPr>
          <w:rtl/>
        </w:rPr>
        <w:t>فقال اليهودي</w:t>
      </w:r>
      <w:r>
        <w:rPr>
          <w:rtl/>
        </w:rPr>
        <w:t xml:space="preserve">: </w:t>
      </w:r>
      <w:r w:rsidRPr="00061906">
        <w:rPr>
          <w:rtl/>
        </w:rPr>
        <w:t xml:space="preserve">اشهد </w:t>
      </w:r>
      <w:r>
        <w:rPr>
          <w:rFonts w:hint="cs"/>
          <w:rtl/>
        </w:rPr>
        <w:t>أ</w:t>
      </w:r>
      <w:r w:rsidRPr="00061906">
        <w:rPr>
          <w:rtl/>
        </w:rPr>
        <w:t>ن</w:t>
      </w:r>
      <w:r>
        <w:rPr>
          <w:rFonts w:hint="cs"/>
          <w:rtl/>
        </w:rPr>
        <w:t>ّ</w:t>
      </w:r>
      <w:r w:rsidRPr="00061906">
        <w:rPr>
          <w:rtl/>
        </w:rPr>
        <w:t xml:space="preserve"> هذا هو الحق و</w:t>
      </w:r>
      <w:r>
        <w:rPr>
          <w:rFonts w:hint="cs"/>
          <w:rtl/>
        </w:rPr>
        <w:t>أ</w:t>
      </w:r>
      <w:r w:rsidRPr="00061906">
        <w:rPr>
          <w:rtl/>
        </w:rPr>
        <w:t>ن</w:t>
      </w:r>
      <w:r>
        <w:rPr>
          <w:rFonts w:hint="cs"/>
          <w:rtl/>
        </w:rPr>
        <w:t>ّ</w:t>
      </w:r>
      <w:r w:rsidRPr="00061906">
        <w:rPr>
          <w:rtl/>
        </w:rPr>
        <w:t>ك أحق</w:t>
      </w:r>
      <w:r>
        <w:rPr>
          <w:rFonts w:hint="cs"/>
          <w:rtl/>
        </w:rPr>
        <w:t>ّ</w:t>
      </w:r>
      <w:r w:rsidRPr="00061906">
        <w:rPr>
          <w:rtl/>
        </w:rPr>
        <w:t xml:space="preserve"> بمقام نبيك ممن استولى عليه.</w:t>
      </w:r>
    </w:p>
    <w:p w:rsidR="006F3F00" w:rsidRPr="00061906" w:rsidRDefault="006F3F00" w:rsidP="000179D4">
      <w:pPr>
        <w:pStyle w:val="libNormal"/>
        <w:rPr>
          <w:rtl/>
        </w:rPr>
      </w:pPr>
      <w:r w:rsidRPr="00061906">
        <w:rPr>
          <w:rtl/>
        </w:rPr>
        <w:t>28</w:t>
      </w:r>
      <w:r>
        <w:rPr>
          <w:rtl/>
        </w:rPr>
        <w:t xml:space="preserve"> ـ </w:t>
      </w:r>
      <w:r w:rsidRPr="00061906">
        <w:rPr>
          <w:rtl/>
        </w:rPr>
        <w:t>في مجمع البيان وقرء حمزة ورويس عن يعقوب «يتنجون» والباقون يتناجون ويشهد لقرائة حمزة</w:t>
      </w:r>
      <w:r>
        <w:rPr>
          <w:rFonts w:hint="cs"/>
          <w:rtl/>
        </w:rPr>
        <w:t xml:space="preserve"> </w:t>
      </w:r>
      <w:r w:rsidRPr="00061906">
        <w:rPr>
          <w:rtl/>
        </w:rPr>
        <w:t xml:space="preserve">قول النبي </w:t>
      </w:r>
      <w:r w:rsidRPr="00421424">
        <w:rPr>
          <w:rStyle w:val="libAlaemChar"/>
          <w:rtl/>
        </w:rPr>
        <w:t>صلى‌الله‌عليه‌وآله</w:t>
      </w:r>
      <w:r w:rsidRPr="00AD55E9">
        <w:rPr>
          <w:rtl/>
        </w:rPr>
        <w:t xml:space="preserve"> </w:t>
      </w:r>
      <w:r w:rsidRPr="00061906">
        <w:rPr>
          <w:rtl/>
        </w:rPr>
        <w:t>في عل</w:t>
      </w:r>
      <w:r>
        <w:rPr>
          <w:rFonts w:hint="cs"/>
          <w:rtl/>
        </w:rPr>
        <w:t>يٍّ</w:t>
      </w:r>
      <w:r w:rsidRPr="00421424">
        <w:rPr>
          <w:rStyle w:val="libAlaemChar"/>
          <w:rtl/>
        </w:rPr>
        <w:t xml:space="preserve"> عليه‌السلام</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 xml:space="preserve">ا قال له بعض أصحابه </w:t>
      </w:r>
      <w:r>
        <w:rPr>
          <w:rtl/>
        </w:rPr>
        <w:t>أ</w:t>
      </w:r>
      <w:r w:rsidRPr="00061906">
        <w:rPr>
          <w:rtl/>
        </w:rPr>
        <w:t>تناجيه دوننا</w:t>
      </w:r>
      <w:r>
        <w:rPr>
          <w:rtl/>
        </w:rPr>
        <w:t>؟</w:t>
      </w:r>
      <w:r w:rsidRPr="00061906">
        <w:rPr>
          <w:rtl/>
        </w:rPr>
        <w:t xml:space="preserve"> ما انا انتجيته بل الله انتجاه.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عزب عنه</w:t>
      </w:r>
      <w:r>
        <w:rPr>
          <w:rtl/>
        </w:rPr>
        <w:t xml:space="preserve">: </w:t>
      </w:r>
      <w:r w:rsidRPr="00061906">
        <w:rPr>
          <w:rtl/>
        </w:rPr>
        <w:t>بعد.</w:t>
      </w:r>
    </w:p>
    <w:p w:rsidR="006F3F00" w:rsidRPr="00061906" w:rsidRDefault="006F3F00" w:rsidP="000179D4">
      <w:pPr>
        <w:pStyle w:val="libNormal"/>
        <w:rPr>
          <w:rtl/>
        </w:rPr>
      </w:pPr>
      <w:r>
        <w:rPr>
          <w:rtl/>
        </w:rPr>
        <w:br w:type="page"/>
      </w:r>
      <w:r w:rsidRPr="00061906">
        <w:rPr>
          <w:rtl/>
        </w:rPr>
        <w:lastRenderedPageBreak/>
        <w:t>29</w:t>
      </w:r>
      <w:r>
        <w:rPr>
          <w:rtl/>
        </w:rPr>
        <w:t xml:space="preserve"> ـ </w:t>
      </w:r>
      <w:r w:rsidRPr="00061906">
        <w:rPr>
          <w:rtl/>
        </w:rPr>
        <w:t xml:space="preserve">في روضة الواعظين للمفيد </w:t>
      </w:r>
      <w:r w:rsidRPr="00421424">
        <w:rPr>
          <w:rStyle w:val="libAlaemChar"/>
          <w:rtl/>
        </w:rPr>
        <w:t>رحمه‌الله</w:t>
      </w:r>
      <w:r w:rsidRPr="00061906">
        <w:rPr>
          <w:rtl/>
        </w:rPr>
        <w:t xml:space="preserve"> وقال تعالى في سورة المجادلة</w:t>
      </w:r>
      <w:r>
        <w:rPr>
          <w:rtl/>
        </w:rPr>
        <w:t xml:space="preserve">: </w:t>
      </w:r>
      <w:r w:rsidRPr="00421424">
        <w:rPr>
          <w:rStyle w:val="libAlaemChar"/>
          <w:rtl/>
        </w:rPr>
        <w:t>(</w:t>
      </w:r>
      <w:r w:rsidRPr="001E7A1B">
        <w:rPr>
          <w:rStyle w:val="libAieChar"/>
          <w:rtl/>
        </w:rPr>
        <w:t>وَإِذا جاؤُكَ حَيَّوْكَ بِما لَمْ يُحَيِّكَ بِهِ اللهُ</w:t>
      </w:r>
      <w:r w:rsidRPr="00421424">
        <w:rPr>
          <w:rStyle w:val="libAlaemChar"/>
          <w:rtl/>
        </w:rPr>
        <w:t>)</w:t>
      </w:r>
      <w:r w:rsidRPr="00061906">
        <w:rPr>
          <w:rtl/>
        </w:rPr>
        <w:t xml:space="preserve"> </w:t>
      </w:r>
      <w:r>
        <w:rPr>
          <w:rtl/>
        </w:rPr>
        <w:t>و</w:t>
      </w:r>
      <w:r w:rsidRPr="00061906">
        <w:rPr>
          <w:rtl/>
        </w:rPr>
        <w:t xml:space="preserve">روى </w:t>
      </w:r>
      <w:r>
        <w:rPr>
          <w:rFonts w:hint="cs"/>
          <w:rtl/>
        </w:rPr>
        <w:t>أ</w:t>
      </w:r>
      <w:r w:rsidRPr="00061906">
        <w:rPr>
          <w:rtl/>
        </w:rPr>
        <w:t>ن</w:t>
      </w:r>
      <w:r>
        <w:rPr>
          <w:rFonts w:hint="cs"/>
          <w:rtl/>
        </w:rPr>
        <w:t>ّ</w:t>
      </w:r>
      <w:r w:rsidRPr="00061906">
        <w:rPr>
          <w:rtl/>
        </w:rPr>
        <w:t xml:space="preserve"> اليهود أتت النبي </w:t>
      </w:r>
      <w:r w:rsidRPr="00421424">
        <w:rPr>
          <w:rStyle w:val="libAlaemChar"/>
          <w:rtl/>
        </w:rPr>
        <w:t>صلى‌الله‌عليه‌وآله</w:t>
      </w:r>
      <w:r w:rsidRPr="00061906">
        <w:rPr>
          <w:rtl/>
        </w:rPr>
        <w:t xml:space="preserve"> فقالوا</w:t>
      </w:r>
      <w:r>
        <w:rPr>
          <w:rtl/>
        </w:rPr>
        <w:t xml:space="preserve">: </w:t>
      </w:r>
      <w:r w:rsidRPr="00061906">
        <w:rPr>
          <w:rtl/>
        </w:rPr>
        <w:t>السام عليك يا محم</w:t>
      </w:r>
      <w:r>
        <w:rPr>
          <w:rFonts w:hint="cs"/>
          <w:rtl/>
        </w:rPr>
        <w:t>ّ</w:t>
      </w:r>
      <w:r w:rsidRPr="00061906">
        <w:rPr>
          <w:rtl/>
        </w:rPr>
        <w:t>د</w:t>
      </w:r>
      <w:r>
        <w:rPr>
          <w:rtl/>
        </w:rPr>
        <w:t xml:space="preserve">، </w:t>
      </w:r>
      <w:r w:rsidRPr="00061906">
        <w:rPr>
          <w:rtl/>
        </w:rPr>
        <w:t>والسام بلغتهم الموت</w:t>
      </w:r>
      <w:r>
        <w:rPr>
          <w:rtl/>
        </w:rPr>
        <w:t xml:space="preserve">، </w:t>
      </w:r>
      <w:r w:rsidRPr="00061906">
        <w:rPr>
          <w:rtl/>
        </w:rPr>
        <w:t xml:space="preserve">فقال رسول الله </w:t>
      </w:r>
      <w:r w:rsidRPr="00421424">
        <w:rPr>
          <w:rStyle w:val="libAlaemChar"/>
          <w:rtl/>
        </w:rPr>
        <w:t>صلى‌الله‌عليه‌وآله</w:t>
      </w:r>
      <w:r w:rsidRPr="00061906">
        <w:rPr>
          <w:rtl/>
        </w:rPr>
        <w:t xml:space="preserve"> وعليكم فانزل الله تعالى هذه الاية.</w:t>
      </w:r>
    </w:p>
    <w:p w:rsidR="006F3F00" w:rsidRPr="00061906" w:rsidRDefault="006F3F00" w:rsidP="000179D4">
      <w:pPr>
        <w:pStyle w:val="libNormal"/>
        <w:rPr>
          <w:rtl/>
        </w:rPr>
      </w:pPr>
      <w:r w:rsidRPr="00061906">
        <w:rPr>
          <w:rtl/>
        </w:rPr>
        <w:t>30</w:t>
      </w:r>
      <w:r>
        <w:rPr>
          <w:rtl/>
        </w:rPr>
        <w:t xml:space="preserve"> ـ </w:t>
      </w:r>
      <w:r w:rsidRPr="00061906">
        <w:rPr>
          <w:rtl/>
        </w:rPr>
        <w:t>في تفسير علي بن إبراهيم قال</w:t>
      </w:r>
      <w:r>
        <w:rPr>
          <w:rtl/>
        </w:rPr>
        <w:t xml:space="preserve"> علي بن إبراهيم </w:t>
      </w:r>
      <w:r w:rsidRPr="00061906">
        <w:rPr>
          <w:rtl/>
        </w:rPr>
        <w:t>في قوله تعالى</w:t>
      </w:r>
      <w:r>
        <w:rPr>
          <w:rtl/>
        </w:rPr>
        <w:t xml:space="preserve">: </w:t>
      </w:r>
      <w:r w:rsidRPr="00421424">
        <w:rPr>
          <w:rStyle w:val="libAlaemChar"/>
          <w:rtl/>
        </w:rPr>
        <w:t>(</w:t>
      </w:r>
      <w:r w:rsidRPr="001E7A1B">
        <w:rPr>
          <w:rStyle w:val="libAieChar"/>
          <w:rtl/>
        </w:rPr>
        <w:t>أَلَمْ تَرَ إلى الَّذِينَ نُهُوا عَنِ النَّجْوى ثُمَّ يَعُودُونَ لِما نُهُوا عَنْهُ</w:t>
      </w:r>
      <w:r w:rsidRPr="00421424">
        <w:rPr>
          <w:rStyle w:val="libAlaemChar"/>
          <w:rtl/>
        </w:rPr>
        <w:t>)</w:t>
      </w:r>
      <w:r w:rsidRPr="00061906">
        <w:rPr>
          <w:rtl/>
        </w:rPr>
        <w:t xml:space="preserve"> قال</w:t>
      </w:r>
      <w:r>
        <w:rPr>
          <w:rtl/>
        </w:rPr>
        <w:t xml:space="preserve">: </w:t>
      </w:r>
      <w:r w:rsidRPr="00061906">
        <w:rPr>
          <w:rtl/>
        </w:rPr>
        <w:t>كان أصحاب رسول الله يأتون رسول الله فيسألونه أن يسئل الله لهم</w:t>
      </w:r>
      <w:r>
        <w:rPr>
          <w:rtl/>
        </w:rPr>
        <w:t xml:space="preserve">، </w:t>
      </w:r>
      <w:r w:rsidRPr="00061906">
        <w:rPr>
          <w:rtl/>
        </w:rPr>
        <w:t>وكانوا يسألون ما لا يحل لهم</w:t>
      </w:r>
      <w:r>
        <w:rPr>
          <w:rtl/>
        </w:rPr>
        <w:t xml:space="preserve">، </w:t>
      </w:r>
      <w:r w:rsidRPr="00061906">
        <w:rPr>
          <w:rtl/>
        </w:rPr>
        <w:t xml:space="preserve">فأنزل الله </w:t>
      </w:r>
      <w:r w:rsidRPr="00421424">
        <w:rPr>
          <w:rStyle w:val="libAlaemChar"/>
          <w:rtl/>
        </w:rPr>
        <w:t>(</w:t>
      </w:r>
      <w:r w:rsidRPr="001E7A1B">
        <w:rPr>
          <w:rStyle w:val="libAieChar"/>
          <w:rtl/>
        </w:rPr>
        <w:t>وَيَتَناجَوْنَ بِالْإِثْمِ وَالْعُدْوانِ وَمَعْصِيَةِ الرَّسُولِ</w:t>
      </w:r>
      <w:r w:rsidRPr="00421424">
        <w:rPr>
          <w:rStyle w:val="libAlaemChar"/>
          <w:rtl/>
        </w:rPr>
        <w:t>)</w:t>
      </w:r>
      <w:r w:rsidRPr="00061906">
        <w:rPr>
          <w:rtl/>
        </w:rPr>
        <w:t xml:space="preserve"> وقولهم له إذا أتوه</w:t>
      </w:r>
      <w:r>
        <w:rPr>
          <w:rtl/>
        </w:rPr>
        <w:t xml:space="preserve">: </w:t>
      </w:r>
      <w:r w:rsidRPr="00061906">
        <w:rPr>
          <w:rtl/>
        </w:rPr>
        <w:t>أنعم صباحا وأنعم مساء وهي تحية أهل الجاهلية فانزل الله وإذا جاءوك حيوك بما لم يحيك به الله فقال لهم رسول الله قد أبدلنا الله بخير تحية أهل الجنة السلام عليكم.</w:t>
      </w:r>
    </w:p>
    <w:p w:rsidR="006F3F00" w:rsidRPr="00061906" w:rsidRDefault="006F3F00" w:rsidP="000179D4">
      <w:pPr>
        <w:pStyle w:val="libNormal"/>
        <w:rPr>
          <w:rtl/>
          <w:lang w:bidi="fa-IR"/>
        </w:rPr>
      </w:pPr>
      <w:r w:rsidRPr="00061906">
        <w:rPr>
          <w:rtl/>
          <w:lang w:bidi="fa-IR"/>
        </w:rPr>
        <w:t>31</w:t>
      </w:r>
      <w:r>
        <w:rPr>
          <w:rtl/>
          <w:lang w:bidi="fa-IR"/>
        </w:rPr>
        <w:t xml:space="preserve"> ـ </w:t>
      </w:r>
      <w:r w:rsidRPr="00061906">
        <w:rPr>
          <w:rtl/>
          <w:lang w:bidi="fa-IR"/>
        </w:rPr>
        <w:t>وقوله</w:t>
      </w:r>
      <w:r>
        <w:rPr>
          <w:rtl/>
          <w:lang w:bidi="fa-IR"/>
        </w:rPr>
        <w:t xml:space="preserve">: </w:t>
      </w:r>
      <w:r w:rsidRPr="00421424">
        <w:rPr>
          <w:rStyle w:val="libAlaemChar"/>
          <w:rtl/>
        </w:rPr>
        <w:t>(</w:t>
      </w:r>
      <w:r w:rsidRPr="001E7A1B">
        <w:rPr>
          <w:rStyle w:val="libAieChar"/>
          <w:rtl/>
        </w:rPr>
        <w:t>إِنَّمَا النَّجْوى مِنَ الشَّيْطانِ لِيَحْزُنَ الَّذِينَ آمَنُوا وَلَيْسَ بِضارِّهِمْ شَيْئاً إِلَّا بِإِذْنِ اللهِ وَعَلَى اللهِ فَلْيَتَوَكَّلِ الْمُؤْمِنُونَ</w:t>
      </w:r>
      <w:r w:rsidRPr="00421424">
        <w:rPr>
          <w:rStyle w:val="libAlaemChar"/>
          <w:rtl/>
        </w:rPr>
        <w:t>)</w:t>
      </w:r>
      <w:r w:rsidRPr="0024492E">
        <w:rPr>
          <w:rFonts w:hint="cs"/>
          <w:rtl/>
        </w:rPr>
        <w:t xml:space="preserve"> </w:t>
      </w:r>
      <w:r w:rsidRPr="00061906">
        <w:rPr>
          <w:rtl/>
          <w:lang w:bidi="fa-IR"/>
        </w:rPr>
        <w:t>قال</w:t>
      </w:r>
      <w:r>
        <w:rPr>
          <w:rtl/>
          <w:lang w:bidi="fa-IR"/>
        </w:rPr>
        <w:t xml:space="preserve">: </w:t>
      </w:r>
      <w:r w:rsidRPr="00061906">
        <w:rPr>
          <w:rtl/>
          <w:lang w:bidi="fa-IR"/>
        </w:rPr>
        <w:t>فانه</w:t>
      </w:r>
      <w:r>
        <w:rPr>
          <w:rtl/>
          <w:lang w:bidi="fa-IR"/>
        </w:rPr>
        <w:t xml:space="preserve"> حدّثني أبي </w:t>
      </w:r>
      <w:r w:rsidRPr="00061906">
        <w:rPr>
          <w:rtl/>
          <w:lang w:bidi="fa-IR"/>
        </w:rPr>
        <w:t>عن محمد</w:t>
      </w:r>
      <w:r>
        <w:rPr>
          <w:rtl/>
          <w:lang w:bidi="fa-IR"/>
        </w:rPr>
        <w:t xml:space="preserve"> بن أبي </w:t>
      </w:r>
      <w:r w:rsidRPr="00061906">
        <w:rPr>
          <w:rtl/>
          <w:lang w:bidi="fa-IR"/>
        </w:rPr>
        <w:t>عمير</w:t>
      </w:r>
      <w:r>
        <w:rPr>
          <w:rtl/>
          <w:lang w:bidi="fa-IR"/>
        </w:rPr>
        <w:t xml:space="preserve"> عن أبي </w:t>
      </w:r>
      <w:r w:rsidRPr="00061906">
        <w:rPr>
          <w:rtl/>
          <w:lang w:bidi="fa-IR"/>
        </w:rPr>
        <w:t>بصير</w:t>
      </w:r>
      <w:r>
        <w:rPr>
          <w:rtl/>
          <w:lang w:bidi="fa-IR"/>
        </w:rPr>
        <w:t xml:space="preserve"> عن أبي عبد الله </w:t>
      </w:r>
      <w:r w:rsidRPr="00061906">
        <w:rPr>
          <w:rtl/>
          <w:lang w:bidi="fa-IR"/>
        </w:rPr>
        <w:t>قال</w:t>
      </w:r>
      <w:r>
        <w:rPr>
          <w:rtl/>
          <w:lang w:bidi="fa-IR"/>
        </w:rPr>
        <w:t xml:space="preserve">: </w:t>
      </w:r>
      <w:r w:rsidRPr="00061906">
        <w:rPr>
          <w:rtl/>
          <w:lang w:bidi="fa-IR"/>
        </w:rPr>
        <w:t>كان سبب نزول هذه</w:t>
      </w:r>
      <w:r>
        <w:rPr>
          <w:rtl/>
          <w:lang w:bidi="fa-IR"/>
        </w:rPr>
        <w:t xml:space="preserve"> الآية </w:t>
      </w:r>
      <w:r w:rsidRPr="00061906">
        <w:rPr>
          <w:rtl/>
          <w:lang w:bidi="fa-IR"/>
        </w:rPr>
        <w:t xml:space="preserve">ان فاطمة </w:t>
      </w:r>
      <w:r w:rsidRPr="00421424">
        <w:rPr>
          <w:rStyle w:val="libAlaemChar"/>
          <w:rtl/>
        </w:rPr>
        <w:t>عليها‌السلام</w:t>
      </w:r>
      <w:r w:rsidRPr="00061906">
        <w:rPr>
          <w:rtl/>
          <w:lang w:bidi="fa-IR"/>
        </w:rPr>
        <w:t xml:space="preserve"> رأت في منامها ان رسول الله هم أن يخرج هو وفاطمة وعلى والحسن والحسين صلوات الله عليهم من المدينة</w:t>
      </w:r>
      <w:r>
        <w:rPr>
          <w:rtl/>
          <w:lang w:bidi="fa-IR"/>
        </w:rPr>
        <w:t xml:space="preserve">، </w:t>
      </w:r>
      <w:r w:rsidRPr="00061906">
        <w:rPr>
          <w:rtl/>
          <w:lang w:bidi="fa-IR"/>
        </w:rPr>
        <w:t>فخرجوا حتى جازوا من حيطان المدينة</w:t>
      </w:r>
      <w:r>
        <w:rPr>
          <w:rtl/>
          <w:lang w:bidi="fa-IR"/>
        </w:rPr>
        <w:t xml:space="preserve">، </w:t>
      </w:r>
      <w:r w:rsidRPr="00061906">
        <w:rPr>
          <w:rtl/>
          <w:lang w:bidi="fa-IR"/>
        </w:rPr>
        <w:t>فعرض لهم طريقان فأخذ رسول الله ذات اليمين حتى انتهى</w:t>
      </w:r>
      <w:r>
        <w:rPr>
          <w:rtl/>
          <w:lang w:bidi="fa-IR"/>
        </w:rPr>
        <w:t xml:space="preserve"> إلى </w:t>
      </w:r>
      <w:r w:rsidRPr="00061906">
        <w:rPr>
          <w:rtl/>
          <w:lang w:bidi="fa-IR"/>
        </w:rPr>
        <w:t>موضع فيه نخل وماء</w:t>
      </w:r>
      <w:r>
        <w:rPr>
          <w:rtl/>
          <w:lang w:bidi="fa-IR"/>
        </w:rPr>
        <w:t xml:space="preserve">، </w:t>
      </w:r>
      <w:r w:rsidRPr="00061906">
        <w:rPr>
          <w:rtl/>
          <w:lang w:bidi="fa-IR"/>
        </w:rPr>
        <w:t xml:space="preserve">فاشترى رسول الله </w:t>
      </w:r>
      <w:r w:rsidRPr="00421424">
        <w:rPr>
          <w:rStyle w:val="libAlaemChar"/>
          <w:rtl/>
        </w:rPr>
        <w:t>صلى‌الله‌عليه‌وآله‌وسلم</w:t>
      </w:r>
      <w:r w:rsidRPr="00061906">
        <w:rPr>
          <w:rtl/>
          <w:lang w:bidi="fa-IR"/>
        </w:rPr>
        <w:t xml:space="preserve"> شاة ذرعاء وهي التي في احدى أذنيها نقط بيض</w:t>
      </w:r>
      <w:r>
        <w:rPr>
          <w:rtl/>
          <w:lang w:bidi="fa-IR"/>
        </w:rPr>
        <w:t xml:space="preserve">، </w:t>
      </w:r>
      <w:r w:rsidRPr="00061906">
        <w:rPr>
          <w:rtl/>
          <w:lang w:bidi="fa-IR"/>
        </w:rPr>
        <w:t>فأمر بذبحها</w:t>
      </w:r>
      <w:r>
        <w:rPr>
          <w:rtl/>
          <w:lang w:bidi="fa-IR"/>
        </w:rPr>
        <w:t xml:space="preserve">، </w:t>
      </w:r>
      <w:r w:rsidRPr="00061906">
        <w:rPr>
          <w:rtl/>
          <w:lang w:bidi="fa-IR"/>
        </w:rPr>
        <w:t xml:space="preserve">فلما أكلوا ماتوا في مكانهم فانتبهت فاطمة باكية ذعرة </w:t>
      </w:r>
      <w:r w:rsidRPr="00264AE2">
        <w:rPr>
          <w:rStyle w:val="libFootnotenumChar"/>
          <w:rtl/>
        </w:rPr>
        <w:t>(1)</w:t>
      </w:r>
      <w:r w:rsidRPr="00061906">
        <w:rPr>
          <w:rtl/>
          <w:lang w:bidi="fa-IR"/>
        </w:rPr>
        <w:t xml:space="preserve"> فلم تخبر رسول الله بذلك فلما أصبحت جاء رسول الله </w:t>
      </w:r>
      <w:r w:rsidRPr="00421424">
        <w:rPr>
          <w:rStyle w:val="libAlaemChar"/>
          <w:rtl/>
        </w:rPr>
        <w:t>صلى‌الله‌عليه‌وآله</w:t>
      </w:r>
      <w:r w:rsidRPr="00061906">
        <w:rPr>
          <w:rtl/>
          <w:lang w:bidi="fa-IR"/>
        </w:rPr>
        <w:t xml:space="preserve"> بحمار فاركب عليه فاطمة وأمر ان يخرج أمير المؤمنين والحسن والحسين </w:t>
      </w:r>
      <w:r w:rsidRPr="00421424">
        <w:rPr>
          <w:rStyle w:val="libAlaemChar"/>
          <w:rtl/>
        </w:rPr>
        <w:t>عليهم‌السلام</w:t>
      </w:r>
      <w:r w:rsidRPr="00061906">
        <w:rPr>
          <w:rtl/>
          <w:lang w:bidi="fa-IR"/>
        </w:rPr>
        <w:t xml:space="preserve"> من المدينة كما رأت فاطمة في نومها فلما خرجوا من حيطان المدينة عرض لهم طريقان فأخذ رسول الله ذات اليمين كما رأت فاطمة </w:t>
      </w:r>
      <w:r w:rsidRPr="00421424">
        <w:rPr>
          <w:rStyle w:val="libAlaemChar"/>
          <w:rtl/>
        </w:rPr>
        <w:t>عليها‌السلام</w:t>
      </w:r>
      <w:r w:rsidRPr="00061906">
        <w:rPr>
          <w:rtl/>
          <w:lang w:bidi="fa-IR"/>
        </w:rPr>
        <w:t xml:space="preserve"> حتى انتهوا</w:t>
      </w:r>
      <w:r>
        <w:rPr>
          <w:rtl/>
          <w:lang w:bidi="fa-IR"/>
        </w:rPr>
        <w:t xml:space="preserve"> إلى </w:t>
      </w:r>
      <w:r w:rsidRPr="00061906">
        <w:rPr>
          <w:rtl/>
          <w:lang w:bidi="fa-IR"/>
        </w:rPr>
        <w:t>موضع فيه نخل وماء فاشترى رسول الله شاة كما رأت فاطمة فأمر بذبحها فذبحت وشويت فلما أرادوا أكلها قامت فاطمة وتنحت ناحية منهم تبكي مخافة ان يموتوا</w:t>
      </w:r>
      <w:r>
        <w:rPr>
          <w:rtl/>
          <w:lang w:bidi="fa-IR"/>
        </w:rPr>
        <w:t xml:space="preserve">، </w:t>
      </w:r>
      <w:r w:rsidRPr="00061906">
        <w:rPr>
          <w:rtl/>
          <w:lang w:bidi="fa-IR"/>
        </w:rPr>
        <w:t>فطلبها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ذعر بمعنى خاف.</w:t>
      </w:r>
    </w:p>
    <w:p w:rsidR="006F3F00" w:rsidRPr="00061906" w:rsidRDefault="006F3F00" w:rsidP="00615F29">
      <w:pPr>
        <w:pStyle w:val="libNormal0"/>
        <w:rPr>
          <w:rtl/>
        </w:rPr>
      </w:pPr>
      <w:r>
        <w:rPr>
          <w:rtl/>
        </w:rPr>
        <w:br w:type="page"/>
      </w:r>
      <w:r w:rsidRPr="00061906">
        <w:rPr>
          <w:rtl/>
        </w:rPr>
        <w:lastRenderedPageBreak/>
        <w:t>رسول الله حتى وقف عليها وهي تبكي</w:t>
      </w:r>
      <w:r>
        <w:rPr>
          <w:rtl/>
        </w:rPr>
        <w:t xml:space="preserve">، </w:t>
      </w:r>
      <w:r w:rsidRPr="00061906">
        <w:rPr>
          <w:rtl/>
        </w:rPr>
        <w:t>فقال</w:t>
      </w:r>
      <w:r>
        <w:rPr>
          <w:rtl/>
        </w:rPr>
        <w:t xml:space="preserve">، </w:t>
      </w:r>
      <w:r w:rsidRPr="00061906">
        <w:rPr>
          <w:rtl/>
        </w:rPr>
        <w:t>ما شأنك يا بنية</w:t>
      </w:r>
      <w:r>
        <w:rPr>
          <w:rtl/>
        </w:rPr>
        <w:t>؟</w:t>
      </w:r>
      <w:r w:rsidRPr="00061906">
        <w:rPr>
          <w:rtl/>
        </w:rPr>
        <w:t xml:space="preserve"> قالت</w:t>
      </w:r>
      <w:r>
        <w:rPr>
          <w:rtl/>
        </w:rPr>
        <w:t xml:space="preserve">: </w:t>
      </w:r>
      <w:r w:rsidRPr="00061906">
        <w:rPr>
          <w:rtl/>
        </w:rPr>
        <w:t>يا رسول الله رأيت البارحة كذا وكذا في نومى وقد فعلت أنت كما رأيته فتنحيت عنكم لئلا أراكم تموتون</w:t>
      </w:r>
      <w:r>
        <w:rPr>
          <w:rtl/>
        </w:rPr>
        <w:t xml:space="preserve">، </w:t>
      </w:r>
      <w:r w:rsidRPr="00061906">
        <w:rPr>
          <w:rtl/>
        </w:rPr>
        <w:t>فقام رسول الله فصلى ركعتين ثم ناجى ربه فنزل عليه جبرئيل</w:t>
      </w:r>
      <w:r>
        <w:rPr>
          <w:rtl/>
        </w:rPr>
        <w:t>!</w:t>
      </w:r>
      <w:r w:rsidRPr="00061906">
        <w:rPr>
          <w:rtl/>
        </w:rPr>
        <w:t xml:space="preserve"> فقال</w:t>
      </w:r>
      <w:r>
        <w:rPr>
          <w:rtl/>
        </w:rPr>
        <w:t xml:space="preserve">: </w:t>
      </w:r>
      <w:r w:rsidRPr="00061906">
        <w:rPr>
          <w:rtl/>
        </w:rPr>
        <w:t>يا محمد هذا شيطان يقال له الرها وهو الذي أرى فاطمة هذه الرؤيا</w:t>
      </w:r>
      <w:r>
        <w:rPr>
          <w:rtl/>
        </w:rPr>
        <w:t xml:space="preserve">، </w:t>
      </w:r>
      <w:r w:rsidRPr="00061906">
        <w:rPr>
          <w:rtl/>
        </w:rPr>
        <w:t>ويؤذى المؤمنين في نومهم ما يغتمون به</w:t>
      </w:r>
      <w:r>
        <w:rPr>
          <w:rtl/>
        </w:rPr>
        <w:t xml:space="preserve">، </w:t>
      </w:r>
      <w:r w:rsidRPr="00061906">
        <w:rPr>
          <w:rtl/>
        </w:rPr>
        <w:t>فأمر جبرئيل فجائه</w:t>
      </w:r>
      <w:r>
        <w:rPr>
          <w:rtl/>
        </w:rPr>
        <w:t xml:space="preserve"> إلى </w:t>
      </w:r>
      <w:r w:rsidRPr="00061906">
        <w:rPr>
          <w:rtl/>
        </w:rPr>
        <w:t>رسول الله فقال له</w:t>
      </w:r>
      <w:r>
        <w:rPr>
          <w:rtl/>
        </w:rPr>
        <w:t xml:space="preserve">: </w:t>
      </w:r>
      <w:r w:rsidRPr="00061906">
        <w:rPr>
          <w:rtl/>
        </w:rPr>
        <w:t>أنت الذي أريت فاطمة هذه الرؤيا</w:t>
      </w:r>
      <w:r>
        <w:rPr>
          <w:rtl/>
        </w:rPr>
        <w:t>؟</w:t>
      </w:r>
      <w:r w:rsidRPr="00061906">
        <w:rPr>
          <w:rtl/>
        </w:rPr>
        <w:t xml:space="preserve"> فقال</w:t>
      </w:r>
      <w:r>
        <w:rPr>
          <w:rtl/>
        </w:rPr>
        <w:t xml:space="preserve">: </w:t>
      </w:r>
      <w:r w:rsidRPr="00061906">
        <w:rPr>
          <w:rtl/>
        </w:rPr>
        <w:t xml:space="preserve">نعم يا محمد فبزق عليه ثلاث بزقات </w:t>
      </w:r>
      <w:r w:rsidRPr="00264AE2">
        <w:rPr>
          <w:rStyle w:val="libFootnotenumChar"/>
          <w:rtl/>
        </w:rPr>
        <w:t>(1)</w:t>
      </w:r>
      <w:r w:rsidRPr="00061906">
        <w:rPr>
          <w:rtl/>
        </w:rPr>
        <w:t xml:space="preserve"> فشجه في ثلاث مواضع ثم قال جبرئيل لمحمد</w:t>
      </w:r>
      <w:r>
        <w:rPr>
          <w:rtl/>
        </w:rPr>
        <w:t xml:space="preserve">: </w:t>
      </w:r>
      <w:r w:rsidRPr="00061906">
        <w:rPr>
          <w:rtl/>
        </w:rPr>
        <w:t>يا محمد إذا رأيت في منامك شيئا تكرهه أو رأى أحد من المؤمنين فليقل أعوذ بما عاذت به ملائكة الله المقربون وأنبياء الله المرسلون وعباده الصالحون من شر ما رأيت من رؤياى. ويقرء الحمد والمعوذتين وقل هو الله أحد ويتفل عن يساره ثلاث تفلات</w:t>
      </w:r>
      <w:r>
        <w:rPr>
          <w:rtl/>
        </w:rPr>
        <w:t xml:space="preserve">، </w:t>
      </w:r>
      <w:r w:rsidRPr="00061906">
        <w:rPr>
          <w:rtl/>
        </w:rPr>
        <w:t>فانه ما يضره ما رأى</w:t>
      </w:r>
      <w:r>
        <w:rPr>
          <w:rtl/>
        </w:rPr>
        <w:t xml:space="preserve">، </w:t>
      </w:r>
      <w:r w:rsidRPr="00061906">
        <w:rPr>
          <w:rtl/>
        </w:rPr>
        <w:t xml:space="preserve">فأنزل الله </w:t>
      </w:r>
      <w:r w:rsidRPr="00421424">
        <w:rPr>
          <w:rStyle w:val="libAlaemChar"/>
          <w:rtl/>
        </w:rPr>
        <w:t>عزوجل</w:t>
      </w:r>
      <w:r w:rsidRPr="00061906">
        <w:rPr>
          <w:rtl/>
        </w:rPr>
        <w:t xml:space="preserve"> على رسوله</w:t>
      </w:r>
      <w:r>
        <w:rPr>
          <w:rtl/>
        </w:rPr>
        <w:t xml:space="preserve">: </w:t>
      </w:r>
      <w:r w:rsidRPr="00421424">
        <w:rPr>
          <w:rStyle w:val="libAlaemChar"/>
          <w:rtl/>
        </w:rPr>
        <w:t>(</w:t>
      </w:r>
      <w:r w:rsidRPr="001E7A1B">
        <w:rPr>
          <w:rStyle w:val="libAieChar"/>
          <w:rtl/>
        </w:rPr>
        <w:t>إِنَّمَا النَّجْوى مِنَ الشَّيْطانِ</w:t>
      </w:r>
      <w:r w:rsidRPr="00421424">
        <w:rPr>
          <w:rStyle w:val="libAlaemChar"/>
          <w:rtl/>
        </w:rPr>
        <w:t>)</w:t>
      </w:r>
      <w:r w:rsidRPr="00061906">
        <w:rPr>
          <w:rtl/>
        </w:rPr>
        <w:t xml:space="preserve"> «الاية»</w:t>
      </w:r>
    </w:p>
    <w:p w:rsidR="006F3F00" w:rsidRPr="00061906" w:rsidRDefault="006F3F00" w:rsidP="000179D4">
      <w:pPr>
        <w:pStyle w:val="libNormal"/>
        <w:rPr>
          <w:rtl/>
        </w:rPr>
      </w:pPr>
      <w:r w:rsidRPr="00061906">
        <w:rPr>
          <w:rtl/>
        </w:rPr>
        <w:t>32</w:t>
      </w:r>
      <w:r>
        <w:rPr>
          <w:rtl/>
        </w:rPr>
        <w:t xml:space="preserve"> ـ </w:t>
      </w:r>
      <w:r w:rsidRPr="00061906">
        <w:rPr>
          <w:rtl/>
        </w:rPr>
        <w:t>أخبرنا</w:t>
      </w:r>
      <w:r>
        <w:rPr>
          <w:rtl/>
        </w:rPr>
        <w:t xml:space="preserve"> أحمد </w:t>
      </w:r>
      <w:r w:rsidRPr="00061906">
        <w:rPr>
          <w:rtl/>
        </w:rPr>
        <w:t>بن إدريس عن</w:t>
      </w:r>
      <w:r>
        <w:rPr>
          <w:rtl/>
        </w:rPr>
        <w:t xml:space="preserve"> أحمد </w:t>
      </w:r>
      <w:r w:rsidRPr="00061906">
        <w:rPr>
          <w:rtl/>
        </w:rPr>
        <w:t>بن محمد عن</w:t>
      </w:r>
      <w:r>
        <w:rPr>
          <w:rtl/>
        </w:rPr>
        <w:t xml:space="preserve"> علي بن </w:t>
      </w:r>
      <w:r w:rsidRPr="00061906">
        <w:rPr>
          <w:rtl/>
        </w:rPr>
        <w:t>الحكم</w:t>
      </w:r>
      <w:r>
        <w:rPr>
          <w:rtl/>
        </w:rPr>
        <w:t xml:space="preserve"> عن أبي </w:t>
      </w:r>
      <w:r w:rsidRPr="00061906">
        <w:rPr>
          <w:rtl/>
        </w:rPr>
        <w:t>بكر الحضرمي وبكر</w:t>
      </w:r>
      <w:r>
        <w:rPr>
          <w:rtl/>
        </w:rPr>
        <w:t xml:space="preserve"> بن أبي </w:t>
      </w:r>
      <w:r w:rsidRPr="00061906">
        <w:rPr>
          <w:rtl/>
        </w:rPr>
        <w:t>بكر قال</w:t>
      </w:r>
      <w:r>
        <w:rPr>
          <w:rtl/>
        </w:rPr>
        <w:t xml:space="preserve">: حدّثنا  </w:t>
      </w:r>
      <w:r w:rsidRPr="00061906">
        <w:rPr>
          <w:rtl/>
        </w:rPr>
        <w:t>سليمان بن خالد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قول الله </w:t>
      </w:r>
      <w:r w:rsidRPr="00421424">
        <w:rPr>
          <w:rStyle w:val="libAlaemChar"/>
          <w:rtl/>
        </w:rPr>
        <w:t>(</w:t>
      </w:r>
      <w:r w:rsidRPr="001E7A1B">
        <w:rPr>
          <w:rStyle w:val="libAieChar"/>
          <w:rtl/>
        </w:rPr>
        <w:t>إِنَّمَا النَّجْوى مِنَ الشَّيْطانِ</w:t>
      </w:r>
      <w:r w:rsidRPr="00421424">
        <w:rPr>
          <w:rStyle w:val="libAlaemChar"/>
          <w:rtl/>
        </w:rPr>
        <w:t>)</w:t>
      </w:r>
      <w:r w:rsidRPr="00061906">
        <w:rPr>
          <w:rtl/>
        </w:rPr>
        <w:t xml:space="preserve"> قال</w:t>
      </w:r>
      <w:r>
        <w:rPr>
          <w:rtl/>
        </w:rPr>
        <w:t xml:space="preserve">: </w:t>
      </w:r>
      <w:r w:rsidRPr="00061906">
        <w:rPr>
          <w:rtl/>
        </w:rPr>
        <w:t>الثاني.</w:t>
      </w:r>
    </w:p>
    <w:p w:rsidR="006F3F00" w:rsidRPr="00061906" w:rsidRDefault="006F3F00" w:rsidP="000179D4">
      <w:pPr>
        <w:pStyle w:val="libNormal"/>
        <w:rPr>
          <w:rtl/>
        </w:rPr>
      </w:pPr>
      <w:r w:rsidRPr="00061906">
        <w:rPr>
          <w:rtl/>
        </w:rPr>
        <w:t>33</w:t>
      </w:r>
      <w:r>
        <w:rPr>
          <w:rtl/>
        </w:rPr>
        <w:t xml:space="preserve"> ـ </w:t>
      </w:r>
      <w:r w:rsidRPr="00061906">
        <w:rPr>
          <w:rtl/>
        </w:rPr>
        <w:t>في روضة الكافي</w:t>
      </w:r>
      <w:r>
        <w:rPr>
          <w:rtl/>
        </w:rPr>
        <w:t xml:space="preserve"> علي بن إبراهيم </w:t>
      </w:r>
      <w:r w:rsidRPr="00061906">
        <w:rPr>
          <w:rtl/>
        </w:rPr>
        <w:t>عن أبيه عن</w:t>
      </w:r>
      <w:r>
        <w:rPr>
          <w:rtl/>
        </w:rPr>
        <w:t xml:space="preserve"> ابن أبي </w:t>
      </w:r>
      <w:r w:rsidRPr="00061906">
        <w:rPr>
          <w:rtl/>
        </w:rPr>
        <w:t>عمير عن معاوية بن عمار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إذا رأى الرجل منكم ما يكره في منامه فليتحول عن شقه الذي كان عليه نائما وليقل</w:t>
      </w:r>
      <w:r>
        <w:rPr>
          <w:rtl/>
        </w:rPr>
        <w:t xml:space="preserve">: </w:t>
      </w:r>
      <w:r w:rsidRPr="00421424">
        <w:rPr>
          <w:rStyle w:val="libAlaemChar"/>
          <w:rtl/>
        </w:rPr>
        <w:t>(</w:t>
      </w:r>
      <w:r w:rsidRPr="001E7A1B">
        <w:rPr>
          <w:rStyle w:val="libAieChar"/>
          <w:rtl/>
        </w:rPr>
        <w:t>إِنَّمَا النَّجْوى مِنَ الشَّيْطانِ لِيَحْزُنَ الَّذِينَ آمَنُوا وَلَيْسَ بِضارِّهِمْ شَيْئاً إِلَّا بِإِذْنِ اللهِ</w:t>
      </w:r>
      <w:r w:rsidRPr="00421424">
        <w:rPr>
          <w:rStyle w:val="libAlaemChar"/>
          <w:rtl/>
        </w:rPr>
        <w:t>)</w:t>
      </w:r>
      <w:r w:rsidRPr="00061906">
        <w:rPr>
          <w:rtl/>
        </w:rPr>
        <w:t xml:space="preserve"> ثم ليقل</w:t>
      </w:r>
      <w:r>
        <w:rPr>
          <w:rtl/>
        </w:rPr>
        <w:t xml:space="preserve">: </w:t>
      </w:r>
      <w:r w:rsidRPr="00061906">
        <w:rPr>
          <w:rtl/>
        </w:rPr>
        <w:t>عذت بما عاذت به ملائكة الله المقربون وأنبيائه المرسلون وعباده الصالحون من شر ما رأيت ومن شر الشيطان الرجيم.</w:t>
      </w:r>
    </w:p>
    <w:p w:rsidR="006F3F00" w:rsidRPr="00061906" w:rsidRDefault="006F3F00" w:rsidP="000179D4">
      <w:pPr>
        <w:pStyle w:val="libNormal"/>
        <w:rPr>
          <w:rtl/>
        </w:rPr>
      </w:pPr>
      <w:r w:rsidRPr="00061906">
        <w:rPr>
          <w:rtl/>
        </w:rPr>
        <w:t>34</w:t>
      </w:r>
      <w:r>
        <w:rPr>
          <w:rtl/>
        </w:rPr>
        <w:t xml:space="preserve"> ـ </w:t>
      </w:r>
      <w:r w:rsidRPr="00061906">
        <w:rPr>
          <w:rtl/>
        </w:rPr>
        <w:t>في مجمع البيان وقيل ان</w:t>
      </w:r>
      <w:r>
        <w:rPr>
          <w:rtl/>
        </w:rPr>
        <w:t xml:space="preserve"> الآية </w:t>
      </w:r>
      <w:r w:rsidRPr="00061906">
        <w:rPr>
          <w:rtl/>
        </w:rPr>
        <w:t>المراد بها أحلام المنام التي يراها الإنسان في نومه فحزنه</w:t>
      </w:r>
      <w:r>
        <w:rPr>
          <w:rtl/>
        </w:rPr>
        <w:t>، و</w:t>
      </w:r>
      <w:r w:rsidRPr="00061906">
        <w:rPr>
          <w:rtl/>
        </w:rPr>
        <w:t>ورد في الخبر عن عبد الله بن مسعود قال</w:t>
      </w:r>
      <w:r>
        <w:rPr>
          <w:rtl/>
        </w:rPr>
        <w:t xml:space="preserve">: </w:t>
      </w:r>
      <w:r w:rsidRPr="00061906">
        <w:rPr>
          <w:rtl/>
        </w:rPr>
        <w:t xml:space="preserve">قال النبي </w:t>
      </w:r>
      <w:r w:rsidRPr="00421424">
        <w:rPr>
          <w:rStyle w:val="libAlaemChar"/>
          <w:rtl/>
        </w:rPr>
        <w:t>صلى‌الله‌عليه‌وآله‌وسلم</w:t>
      </w:r>
      <w:r>
        <w:rPr>
          <w:rtl/>
        </w:rPr>
        <w:t xml:space="preserve">: </w:t>
      </w:r>
      <w:r w:rsidRPr="00061906">
        <w:rPr>
          <w:rtl/>
        </w:rPr>
        <w:t>إذا كنتم ثلاثة فلا يتناجى اثنان دون صاحبهما فان ذلك يحزنه.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البزاق</w:t>
      </w:r>
      <w:r>
        <w:rPr>
          <w:rtl/>
        </w:rPr>
        <w:t xml:space="preserve">: </w:t>
      </w:r>
      <w:r w:rsidRPr="00061906">
        <w:rPr>
          <w:rtl/>
        </w:rPr>
        <w:t>البصاق.</w:t>
      </w:r>
    </w:p>
    <w:p w:rsidR="006F3F00" w:rsidRPr="00061906" w:rsidRDefault="006F3F00" w:rsidP="000179D4">
      <w:pPr>
        <w:pStyle w:val="libNormal"/>
        <w:rPr>
          <w:rtl/>
          <w:lang w:bidi="fa-IR"/>
        </w:rPr>
      </w:pPr>
      <w:r>
        <w:rPr>
          <w:rtl/>
          <w:lang w:bidi="fa-IR"/>
        </w:rPr>
        <w:br w:type="page"/>
      </w:r>
      <w:r w:rsidRPr="00061906">
        <w:rPr>
          <w:rtl/>
          <w:lang w:bidi="fa-IR"/>
        </w:rPr>
        <w:lastRenderedPageBreak/>
        <w:t>35</w:t>
      </w:r>
      <w:r>
        <w:rPr>
          <w:rtl/>
          <w:lang w:bidi="fa-IR"/>
        </w:rPr>
        <w:t xml:space="preserve"> ـ </w:t>
      </w:r>
      <w:r w:rsidRPr="00061906">
        <w:rPr>
          <w:rtl/>
          <w:lang w:bidi="fa-IR"/>
        </w:rPr>
        <w:t>في تفسير علي بن إبراهيم قال</w:t>
      </w:r>
      <w:r>
        <w:rPr>
          <w:rtl/>
          <w:lang w:bidi="fa-IR"/>
        </w:rPr>
        <w:t xml:space="preserve"> علي بن إبراهيم </w:t>
      </w:r>
      <w:r w:rsidRPr="00061906">
        <w:rPr>
          <w:rtl/>
          <w:lang w:bidi="fa-IR"/>
        </w:rPr>
        <w:t>في قوله تعالى</w:t>
      </w:r>
      <w:r>
        <w:rPr>
          <w:rtl/>
          <w:lang w:bidi="fa-IR"/>
        </w:rPr>
        <w:t xml:space="preserve">: </w:t>
      </w:r>
      <w:r w:rsidRPr="00421424">
        <w:rPr>
          <w:rStyle w:val="libAlaemChar"/>
          <w:rtl/>
        </w:rPr>
        <w:t>(</w:t>
      </w:r>
      <w:r w:rsidRPr="001E7A1B">
        <w:rPr>
          <w:rStyle w:val="libAieChar"/>
          <w:rtl/>
        </w:rPr>
        <w:t>يا أَيُّهَا الَّذِينَ آمَنُوا إِذا قِيلَ لَكُمْ تَفَسَّحُوا فِي الْمَجالِسِ فَافْسَحُوا يَفْسَحِ اللهُ لَكُمْ</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كان رسول الله </w:t>
      </w:r>
      <w:r w:rsidRPr="00421424">
        <w:rPr>
          <w:rStyle w:val="libAlaemChar"/>
          <w:rtl/>
        </w:rPr>
        <w:t>صلى‌الله‌عليه‌وآله‌وسلم</w:t>
      </w:r>
      <w:r w:rsidRPr="00061906">
        <w:rPr>
          <w:rtl/>
          <w:lang w:bidi="fa-IR"/>
        </w:rPr>
        <w:t xml:space="preserve"> إذا دخل المسجد يقوم له الناس</w:t>
      </w:r>
      <w:r>
        <w:rPr>
          <w:rtl/>
          <w:lang w:bidi="fa-IR"/>
        </w:rPr>
        <w:t xml:space="preserve">، </w:t>
      </w:r>
      <w:r w:rsidRPr="00061906">
        <w:rPr>
          <w:rtl/>
          <w:lang w:bidi="fa-IR"/>
        </w:rPr>
        <w:t>فنهاهم الله ان يقوموا له</w:t>
      </w:r>
      <w:r>
        <w:rPr>
          <w:rtl/>
          <w:lang w:bidi="fa-IR"/>
        </w:rPr>
        <w:t xml:space="preserve">، </w:t>
      </w:r>
      <w:r w:rsidRPr="00061906">
        <w:rPr>
          <w:rtl/>
          <w:lang w:bidi="fa-IR"/>
        </w:rPr>
        <w:t>فقال</w:t>
      </w:r>
      <w:r>
        <w:rPr>
          <w:rtl/>
          <w:lang w:bidi="fa-IR"/>
        </w:rPr>
        <w:t xml:space="preserve">: </w:t>
      </w:r>
      <w:r w:rsidRPr="00061906">
        <w:rPr>
          <w:rtl/>
          <w:lang w:bidi="fa-IR"/>
        </w:rPr>
        <w:t>تفسحوا</w:t>
      </w:r>
      <w:r>
        <w:rPr>
          <w:rtl/>
          <w:lang w:bidi="fa-IR"/>
        </w:rPr>
        <w:t xml:space="preserve"> أي </w:t>
      </w:r>
      <w:r w:rsidRPr="00061906">
        <w:rPr>
          <w:rtl/>
          <w:lang w:bidi="fa-IR"/>
        </w:rPr>
        <w:t>وسعوا له في المجلس</w:t>
      </w:r>
      <w:r>
        <w:rPr>
          <w:rtl/>
          <w:lang w:bidi="fa-IR"/>
        </w:rPr>
        <w:t xml:space="preserve">، </w:t>
      </w:r>
      <w:r w:rsidRPr="00421424">
        <w:rPr>
          <w:rStyle w:val="libAlaemChar"/>
          <w:rtl/>
        </w:rPr>
        <w:t>(</w:t>
      </w:r>
      <w:r w:rsidRPr="001E7A1B">
        <w:rPr>
          <w:rStyle w:val="libAieChar"/>
          <w:rtl/>
        </w:rPr>
        <w:t>وَإِذا قِيلَ انْشُزُوا فَانْشُزُوا</w:t>
      </w:r>
      <w:r w:rsidRPr="00421424">
        <w:rPr>
          <w:rStyle w:val="libAlaemChar"/>
          <w:rtl/>
        </w:rPr>
        <w:t>)</w:t>
      </w:r>
      <w:r w:rsidRPr="00061906">
        <w:rPr>
          <w:rtl/>
          <w:lang w:bidi="fa-IR"/>
        </w:rPr>
        <w:t xml:space="preserve"> يعنى إذا قال</w:t>
      </w:r>
      <w:r>
        <w:rPr>
          <w:rtl/>
          <w:lang w:bidi="fa-IR"/>
        </w:rPr>
        <w:t xml:space="preserve">: </w:t>
      </w:r>
      <w:r w:rsidRPr="00061906">
        <w:rPr>
          <w:rtl/>
          <w:lang w:bidi="fa-IR"/>
        </w:rPr>
        <w:t>قوموا فقوموا.</w:t>
      </w:r>
    </w:p>
    <w:p w:rsidR="006F3F00" w:rsidRPr="00061906" w:rsidRDefault="006F3F00" w:rsidP="000179D4">
      <w:pPr>
        <w:pStyle w:val="libNormal"/>
        <w:rPr>
          <w:rtl/>
        </w:rPr>
      </w:pPr>
      <w:r w:rsidRPr="00061906">
        <w:rPr>
          <w:rtl/>
        </w:rPr>
        <w:t>36</w:t>
      </w:r>
      <w:r>
        <w:rPr>
          <w:rtl/>
        </w:rPr>
        <w:t xml:space="preserve"> ـ </w:t>
      </w:r>
      <w:r w:rsidRPr="00061906">
        <w:rPr>
          <w:rtl/>
        </w:rPr>
        <w:t xml:space="preserve">في كتاب الاحتجاج للطبرسي روى عن الحسن العسكري </w:t>
      </w:r>
      <w:r w:rsidRPr="00421424">
        <w:rPr>
          <w:rStyle w:val="libAlaemChar"/>
          <w:rtl/>
        </w:rPr>
        <w:t>عليه‌السلام</w:t>
      </w:r>
      <w:r w:rsidRPr="00061906">
        <w:rPr>
          <w:rtl/>
        </w:rPr>
        <w:t xml:space="preserve"> انه اتصل</w:t>
      </w:r>
      <w:r w:rsidRPr="0093552D">
        <w:rPr>
          <w:rtl/>
        </w:rPr>
        <w:t xml:space="preserve"> </w:t>
      </w:r>
      <w:r w:rsidRPr="00061906">
        <w:rPr>
          <w:rtl/>
        </w:rPr>
        <w:t>بأب</w:t>
      </w:r>
      <w:r>
        <w:rPr>
          <w:rFonts w:hint="cs"/>
          <w:rtl/>
        </w:rPr>
        <w:t>ي</w:t>
      </w:r>
      <w:r w:rsidRPr="00061906">
        <w:rPr>
          <w:rtl/>
        </w:rPr>
        <w:t xml:space="preserve"> الحسن</w:t>
      </w:r>
      <w:r>
        <w:rPr>
          <w:rtl/>
        </w:rPr>
        <w:t xml:space="preserve"> علي</w:t>
      </w:r>
      <w:r>
        <w:rPr>
          <w:rFonts w:hint="cs"/>
          <w:rtl/>
        </w:rPr>
        <w:t>ّ</w:t>
      </w:r>
      <w:r>
        <w:rPr>
          <w:rtl/>
        </w:rPr>
        <w:t xml:space="preserve"> بن </w:t>
      </w:r>
      <w:r w:rsidRPr="00061906">
        <w:rPr>
          <w:rtl/>
        </w:rPr>
        <w:t>محم</w:t>
      </w:r>
      <w:r>
        <w:rPr>
          <w:rFonts w:hint="cs"/>
          <w:rtl/>
        </w:rPr>
        <w:t>ّ</w:t>
      </w:r>
      <w:r w:rsidRPr="00061906">
        <w:rPr>
          <w:rtl/>
        </w:rPr>
        <w:t xml:space="preserve">د العسكري </w:t>
      </w:r>
      <w:r w:rsidRPr="00421424">
        <w:rPr>
          <w:rStyle w:val="libAlaemChar"/>
          <w:rtl/>
        </w:rPr>
        <w:t>عليهما‌السلام</w:t>
      </w:r>
      <w:r w:rsidRPr="00061906">
        <w:rPr>
          <w:rtl/>
        </w:rPr>
        <w:t xml:space="preserve"> </w:t>
      </w:r>
      <w:r>
        <w:rPr>
          <w:rFonts w:hint="cs"/>
          <w:rtl/>
        </w:rPr>
        <w:t>أ</w:t>
      </w:r>
      <w:r w:rsidRPr="00061906">
        <w:rPr>
          <w:rtl/>
        </w:rPr>
        <w:t>ن</w:t>
      </w:r>
      <w:r>
        <w:rPr>
          <w:rFonts w:hint="cs"/>
          <w:rtl/>
        </w:rPr>
        <w:t>ّ</w:t>
      </w:r>
      <w:r w:rsidRPr="00061906">
        <w:rPr>
          <w:rtl/>
        </w:rPr>
        <w:t xml:space="preserve"> رجلا من فقهاء شيعته كل</w:t>
      </w:r>
      <w:r>
        <w:rPr>
          <w:rFonts w:hint="cs"/>
          <w:rtl/>
        </w:rPr>
        <w:t>ّ</w:t>
      </w:r>
      <w:r w:rsidRPr="00061906">
        <w:rPr>
          <w:rtl/>
        </w:rPr>
        <w:t xml:space="preserve">م بعض النصاب فأفحمه بحجته </w:t>
      </w:r>
      <w:r w:rsidRPr="00264AE2">
        <w:rPr>
          <w:rStyle w:val="libFootnotenumChar"/>
          <w:rtl/>
        </w:rPr>
        <w:t>(1)</w:t>
      </w:r>
      <w:r w:rsidRPr="00061906">
        <w:rPr>
          <w:rtl/>
        </w:rPr>
        <w:t xml:space="preserve"> حتى أبان عن فضيحته فدخل</w:t>
      </w:r>
      <w:r>
        <w:rPr>
          <w:rtl/>
        </w:rPr>
        <w:t xml:space="preserve"> على عليّ  </w:t>
      </w:r>
      <w:r w:rsidRPr="00061906">
        <w:rPr>
          <w:rtl/>
        </w:rPr>
        <w:t>بن محم</w:t>
      </w:r>
      <w:r>
        <w:rPr>
          <w:rFonts w:hint="cs"/>
          <w:rtl/>
        </w:rPr>
        <w:t>ّ</w:t>
      </w:r>
      <w:r w:rsidRPr="00061906">
        <w:rPr>
          <w:rtl/>
        </w:rPr>
        <w:t xml:space="preserve">د </w:t>
      </w:r>
      <w:r w:rsidRPr="00421424">
        <w:rPr>
          <w:rStyle w:val="libAlaemChar"/>
          <w:rtl/>
        </w:rPr>
        <w:t>عليهما‌السلام</w:t>
      </w:r>
      <w:r w:rsidRPr="00061906">
        <w:rPr>
          <w:rtl/>
        </w:rPr>
        <w:t xml:space="preserve"> وفي صدر مجلسه دست عظيم </w:t>
      </w:r>
      <w:r w:rsidRPr="00264AE2">
        <w:rPr>
          <w:rStyle w:val="libFootnotenumChar"/>
          <w:rtl/>
        </w:rPr>
        <w:t>(2)</w:t>
      </w:r>
      <w:r w:rsidRPr="00061906">
        <w:rPr>
          <w:rtl/>
        </w:rPr>
        <w:t xml:space="preserve"> منصوب وهو قاعد خارج الدست</w:t>
      </w:r>
      <w:r>
        <w:rPr>
          <w:rtl/>
        </w:rPr>
        <w:t xml:space="preserve">، </w:t>
      </w:r>
      <w:r w:rsidRPr="00061906">
        <w:rPr>
          <w:rtl/>
        </w:rPr>
        <w:t>وبحضرته خلق من العلويين وبنى هاشم فما زال يرفعه حتى أجلسه في ذلك الدست وأقبل عليه فاشتد ذلك على أولئك الاشراف ف</w:t>
      </w:r>
      <w:r>
        <w:rPr>
          <w:rFonts w:hint="cs"/>
          <w:rtl/>
        </w:rPr>
        <w:t>أ</w:t>
      </w:r>
      <w:r w:rsidRPr="00061906">
        <w:rPr>
          <w:rtl/>
        </w:rPr>
        <w:t>م</w:t>
      </w:r>
      <w:r>
        <w:rPr>
          <w:rFonts w:hint="cs"/>
          <w:rtl/>
        </w:rPr>
        <w:t>ّ</w:t>
      </w:r>
      <w:r w:rsidRPr="00061906">
        <w:rPr>
          <w:rtl/>
        </w:rPr>
        <w:t>ا العلويون فعجلوه عن العتاب</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الهاشميون فقال له شيخهم</w:t>
      </w:r>
      <w:r>
        <w:rPr>
          <w:rtl/>
        </w:rPr>
        <w:t xml:space="preserve">: </w:t>
      </w:r>
      <w:r w:rsidRPr="00061906">
        <w:rPr>
          <w:rtl/>
        </w:rPr>
        <w:t>يا ابن رسول الله هكذا تؤثر عامي</w:t>
      </w:r>
      <w:r>
        <w:rPr>
          <w:rFonts w:hint="cs"/>
          <w:rtl/>
        </w:rPr>
        <w:t>ّ</w:t>
      </w:r>
      <w:r w:rsidRPr="00061906">
        <w:rPr>
          <w:rtl/>
        </w:rPr>
        <w:t>ا على سادات بنى هاشم من الطالبيين والعباسيين</w:t>
      </w:r>
      <w:r>
        <w:rPr>
          <w:rtl/>
        </w:rPr>
        <w:t>؟</w:t>
      </w:r>
      <w:r w:rsidRPr="00061906">
        <w:rPr>
          <w:rtl/>
        </w:rPr>
        <w:t xml:space="preserve"> فقال </w:t>
      </w:r>
      <w:r w:rsidRPr="00421424">
        <w:rPr>
          <w:rStyle w:val="libAlaemChar"/>
          <w:rtl/>
        </w:rPr>
        <w:t>عليه‌السلام</w:t>
      </w:r>
      <w:r>
        <w:rPr>
          <w:rtl/>
        </w:rPr>
        <w:t xml:space="preserve">: </w:t>
      </w:r>
      <w:r w:rsidRPr="00061906">
        <w:rPr>
          <w:rtl/>
        </w:rPr>
        <w:t>إي</w:t>
      </w:r>
      <w:r>
        <w:rPr>
          <w:rFonts w:hint="cs"/>
          <w:rtl/>
        </w:rPr>
        <w:t>ّ</w:t>
      </w:r>
      <w:r w:rsidRPr="00061906">
        <w:rPr>
          <w:rtl/>
        </w:rPr>
        <w:t>اكم وأن تكونوا من الذين قال الله تعالى</w:t>
      </w:r>
      <w:r>
        <w:rPr>
          <w:rtl/>
        </w:rPr>
        <w:t xml:space="preserve">: </w:t>
      </w:r>
      <w:r w:rsidRPr="00421424">
        <w:rPr>
          <w:rStyle w:val="libAlaemChar"/>
          <w:rtl/>
        </w:rPr>
        <w:t>(</w:t>
      </w:r>
      <w:r w:rsidRPr="001E7A1B">
        <w:rPr>
          <w:rStyle w:val="libAieChar"/>
          <w:rtl/>
        </w:rPr>
        <w:t>أَلَمْ تَرَ إلى الَّذِينَ أُوتُوا نَصِيباً مِنَ الْكِتابِ يُدْعَوْنَ إلى كِتابِ اللهِ لِيَحْكُمَ بَيْنَهُمْ ثُمَّ يَتَوَلَّى فَرِيقٌ مِنْهُمْ وَهُمْ مُعْرِضُونَ</w:t>
      </w:r>
      <w:r w:rsidRPr="00421424">
        <w:rPr>
          <w:rStyle w:val="libAlaemChar"/>
          <w:rtl/>
        </w:rPr>
        <w:t>)</w:t>
      </w:r>
      <w:r w:rsidRPr="00061906">
        <w:rPr>
          <w:rtl/>
        </w:rPr>
        <w:t xml:space="preserve"> </w:t>
      </w:r>
      <w:r>
        <w:rPr>
          <w:rtl/>
        </w:rPr>
        <w:t>أ</w:t>
      </w:r>
      <w:r w:rsidRPr="00061906">
        <w:rPr>
          <w:rtl/>
        </w:rPr>
        <w:t xml:space="preserve">ترضون بكتاب الله </w:t>
      </w:r>
      <w:r w:rsidRPr="00421424">
        <w:rPr>
          <w:rStyle w:val="libAlaemChar"/>
          <w:rtl/>
        </w:rPr>
        <w:t>عزوجل</w:t>
      </w:r>
      <w:r w:rsidRPr="00061906">
        <w:rPr>
          <w:rtl/>
        </w:rPr>
        <w:t xml:space="preserve"> حكما</w:t>
      </w:r>
      <w:r>
        <w:rPr>
          <w:rtl/>
        </w:rPr>
        <w:t>؟</w:t>
      </w:r>
      <w:r w:rsidRPr="00061906">
        <w:rPr>
          <w:rtl/>
        </w:rPr>
        <w:t xml:space="preserve"> قالوا</w:t>
      </w:r>
      <w:r>
        <w:rPr>
          <w:rtl/>
        </w:rPr>
        <w:t xml:space="preserve">: </w:t>
      </w:r>
      <w:r w:rsidRPr="00061906">
        <w:rPr>
          <w:rtl/>
        </w:rPr>
        <w:t>بلى. قال</w:t>
      </w:r>
      <w:r>
        <w:rPr>
          <w:rtl/>
        </w:rPr>
        <w:t xml:space="preserve">: </w:t>
      </w:r>
      <w:r w:rsidRPr="00061906">
        <w:rPr>
          <w:rtl/>
        </w:rPr>
        <w:t>أليس الله يقول</w:t>
      </w:r>
      <w:r>
        <w:rPr>
          <w:rtl/>
        </w:rPr>
        <w:t xml:space="preserve">: </w:t>
      </w:r>
      <w:r w:rsidRPr="00421424">
        <w:rPr>
          <w:rStyle w:val="libAlaemChar"/>
          <w:rtl/>
        </w:rPr>
        <w:t>(</w:t>
      </w:r>
      <w:r w:rsidRPr="001E7A1B">
        <w:rPr>
          <w:rStyle w:val="libAieChar"/>
          <w:rtl/>
        </w:rPr>
        <w:t>يا أَيُّهَا الَّذِينَ آمَنُوا إِذا قِيلَ لَكُمْ تَفَسَّحُوا فِي الْمَجالِسِ فَافْسَحُوا يَفْسَحِ اللهُ لَكُمْ</w:t>
      </w:r>
      <w:r w:rsidRPr="00421424">
        <w:rPr>
          <w:rStyle w:val="libAlaemChar"/>
          <w:rtl/>
        </w:rPr>
        <w:t>)</w:t>
      </w:r>
      <w:r>
        <w:rPr>
          <w:rtl/>
        </w:rPr>
        <w:t xml:space="preserve"> إلى </w:t>
      </w:r>
      <w:r w:rsidRPr="00061906">
        <w:rPr>
          <w:rtl/>
        </w:rPr>
        <w:t xml:space="preserve">قوله </w:t>
      </w:r>
      <w:r w:rsidRPr="00421424">
        <w:rPr>
          <w:rStyle w:val="libAlaemChar"/>
          <w:rtl/>
        </w:rPr>
        <w:t>(</w:t>
      </w:r>
      <w:r w:rsidRPr="001E7A1B">
        <w:rPr>
          <w:rStyle w:val="libAieChar"/>
          <w:rtl/>
        </w:rPr>
        <w:t>وَالَّذِينَ أُوتُوا الْعِلْمَ دَرَجاتٍ</w:t>
      </w:r>
      <w:r w:rsidRPr="00421424">
        <w:rPr>
          <w:rStyle w:val="libAlaemChar"/>
          <w:rtl/>
        </w:rPr>
        <w:t>)</w:t>
      </w:r>
      <w:r w:rsidRPr="00061906">
        <w:rPr>
          <w:rtl/>
        </w:rPr>
        <w:t xml:space="preserve"> فلم يرض للعالم المؤمن</w:t>
      </w:r>
      <w:r w:rsidRPr="007607D1">
        <w:rPr>
          <w:rFonts w:hint="cs"/>
          <w:rtl/>
        </w:rPr>
        <w:t xml:space="preserve"> </w:t>
      </w:r>
      <w:r>
        <w:rPr>
          <w:rFonts w:hint="cs"/>
          <w:rtl/>
        </w:rPr>
        <w:t>إ</w:t>
      </w:r>
      <w:r w:rsidRPr="00061906">
        <w:rPr>
          <w:rtl/>
        </w:rPr>
        <w:t>ل</w:t>
      </w:r>
      <w:r>
        <w:rPr>
          <w:rFonts w:hint="cs"/>
          <w:rtl/>
        </w:rPr>
        <w:t>ّ</w:t>
      </w:r>
      <w:r w:rsidRPr="00061906">
        <w:rPr>
          <w:rtl/>
        </w:rPr>
        <w:t xml:space="preserve">ا </w:t>
      </w:r>
      <w:r>
        <w:rPr>
          <w:rFonts w:hint="cs"/>
          <w:rtl/>
        </w:rPr>
        <w:t>أ</w:t>
      </w:r>
      <w:r w:rsidRPr="00061906">
        <w:rPr>
          <w:rtl/>
        </w:rPr>
        <w:t>ن</w:t>
      </w:r>
      <w:r>
        <w:rPr>
          <w:rFonts w:hint="cs"/>
          <w:rtl/>
        </w:rPr>
        <w:t>ْ</w:t>
      </w:r>
      <w:r w:rsidRPr="00061906">
        <w:rPr>
          <w:rtl/>
        </w:rPr>
        <w:t xml:space="preserve"> يرفع على المؤمن غير العالم كما لم يرض للمؤمن </w:t>
      </w:r>
      <w:r>
        <w:rPr>
          <w:rFonts w:hint="cs"/>
          <w:rtl/>
        </w:rPr>
        <w:t>إ</w:t>
      </w:r>
      <w:r w:rsidRPr="00061906">
        <w:rPr>
          <w:rtl/>
        </w:rPr>
        <w:t>ل</w:t>
      </w:r>
      <w:r>
        <w:rPr>
          <w:rFonts w:hint="cs"/>
          <w:rtl/>
        </w:rPr>
        <w:t>ّ</w:t>
      </w:r>
      <w:r w:rsidRPr="00061906">
        <w:rPr>
          <w:rtl/>
        </w:rPr>
        <w:t xml:space="preserve">ا </w:t>
      </w:r>
      <w:r>
        <w:rPr>
          <w:rFonts w:hint="cs"/>
          <w:rtl/>
        </w:rPr>
        <w:t>أ</w:t>
      </w:r>
      <w:r w:rsidRPr="00061906">
        <w:rPr>
          <w:rtl/>
        </w:rPr>
        <w:t>ن</w:t>
      </w:r>
      <w:r>
        <w:rPr>
          <w:rFonts w:hint="cs"/>
          <w:rtl/>
        </w:rPr>
        <w:t>ْ</w:t>
      </w:r>
      <w:r w:rsidRPr="00061906">
        <w:rPr>
          <w:rtl/>
        </w:rPr>
        <w:t xml:space="preserve"> يرفع على من ليس بمؤمن</w:t>
      </w:r>
      <w:r>
        <w:rPr>
          <w:rtl/>
        </w:rPr>
        <w:t xml:space="preserve">، </w:t>
      </w:r>
      <w:r w:rsidRPr="00061906">
        <w:rPr>
          <w:rtl/>
        </w:rPr>
        <w:t>أخبرونى عنه قال</w:t>
      </w:r>
      <w:r>
        <w:rPr>
          <w:rtl/>
        </w:rPr>
        <w:t xml:space="preserve">: </w:t>
      </w:r>
      <w:r w:rsidRPr="00421424">
        <w:rPr>
          <w:rStyle w:val="libAlaemChar"/>
          <w:rtl/>
        </w:rPr>
        <w:t>(</w:t>
      </w:r>
      <w:r w:rsidRPr="001E7A1B">
        <w:rPr>
          <w:rStyle w:val="libAieChar"/>
          <w:rtl/>
        </w:rPr>
        <w:t>يَرْفَعِ اللهُ الَّذِينَ آمَنُوا وَالَّذِينَ أُوتُوا الْعِلْمَ دَرَجاتٍ</w:t>
      </w:r>
      <w:r w:rsidRPr="00421424">
        <w:rPr>
          <w:rStyle w:val="libAlaemChar"/>
          <w:rtl/>
        </w:rPr>
        <w:t>)</w:t>
      </w:r>
      <w:r w:rsidRPr="00061906">
        <w:rPr>
          <w:rtl/>
        </w:rPr>
        <w:t xml:space="preserve"> أو قال يرفع الله الذين أوتوا شرف النسب درجات</w:t>
      </w:r>
      <w:r>
        <w:rPr>
          <w:rtl/>
        </w:rPr>
        <w:t>؟</w:t>
      </w:r>
      <w:r w:rsidRPr="00061906">
        <w:rPr>
          <w:rtl/>
        </w:rPr>
        <w:t xml:space="preserve"> أو ليس قال الله </w:t>
      </w:r>
      <w:r w:rsidRPr="00421424">
        <w:rPr>
          <w:rStyle w:val="libAlaemChar"/>
          <w:rtl/>
        </w:rPr>
        <w:t>عزوجل</w:t>
      </w:r>
      <w:r>
        <w:rPr>
          <w:rtl/>
        </w:rPr>
        <w:t xml:space="preserve">: </w:t>
      </w:r>
      <w:r w:rsidRPr="00421424">
        <w:rPr>
          <w:rStyle w:val="libAlaemChar"/>
          <w:rtl/>
        </w:rPr>
        <w:t>(</w:t>
      </w:r>
      <w:r w:rsidRPr="001E7A1B">
        <w:rPr>
          <w:rStyle w:val="libAieChar"/>
          <w:rtl/>
        </w:rPr>
        <w:t>هَلْ يَسْتَوِي الَّذِينَ يَعْلَمُونَ وَالَّذِينَ لا يَعْلَمُونَ</w:t>
      </w:r>
      <w:r w:rsidRPr="00421424">
        <w:rPr>
          <w:rStyle w:val="libAlaemChar"/>
          <w:rtl/>
        </w:rPr>
        <w:t>)</w:t>
      </w:r>
      <w:r w:rsidRPr="00061906">
        <w:rPr>
          <w:rtl/>
        </w:rPr>
        <w:t xml:space="preserve"> فكيف تنكرون رفعي لهذا ل</w:t>
      </w:r>
      <w:r>
        <w:rPr>
          <w:rFonts w:hint="cs"/>
          <w:rtl/>
        </w:rPr>
        <w:t>ـ</w:t>
      </w:r>
      <w:r w:rsidRPr="00061906">
        <w:rPr>
          <w:rtl/>
        </w:rPr>
        <w:t>م</w:t>
      </w:r>
      <w:r>
        <w:rPr>
          <w:rFonts w:hint="cs"/>
          <w:rtl/>
        </w:rPr>
        <w:t>ّ</w:t>
      </w:r>
      <w:r w:rsidRPr="00061906">
        <w:rPr>
          <w:rtl/>
        </w:rPr>
        <w:t>ا وفق</w:t>
      </w:r>
      <w:r>
        <w:rPr>
          <w:rFonts w:hint="cs"/>
          <w:rtl/>
        </w:rPr>
        <w:t>ّ</w:t>
      </w:r>
      <w:r w:rsidRPr="00061906">
        <w:rPr>
          <w:rtl/>
        </w:rPr>
        <w:t xml:space="preserve">ه الله </w:t>
      </w:r>
      <w:r>
        <w:rPr>
          <w:rFonts w:hint="cs"/>
          <w:rtl/>
        </w:rPr>
        <w:t>أ</w:t>
      </w:r>
      <w:r w:rsidRPr="00061906">
        <w:rPr>
          <w:rtl/>
        </w:rPr>
        <w:t>ن</w:t>
      </w:r>
      <w:r>
        <w:rPr>
          <w:rFonts w:hint="cs"/>
          <w:rtl/>
        </w:rPr>
        <w:t>ْ</w:t>
      </w:r>
      <w:r w:rsidRPr="00061906">
        <w:rPr>
          <w:rtl/>
        </w:rPr>
        <w:t xml:space="preserve"> كس</w:t>
      </w:r>
      <w:r>
        <w:rPr>
          <w:rFonts w:hint="cs"/>
          <w:rtl/>
        </w:rPr>
        <w:t>ّ</w:t>
      </w:r>
      <w:r w:rsidRPr="00061906">
        <w:rPr>
          <w:rtl/>
        </w:rPr>
        <w:t>ر هذا فلان الناصب بحجج الله التي علمه إياها لأفضل له من كل شرف في النسب</w:t>
      </w:r>
      <w:r>
        <w:rPr>
          <w:rtl/>
        </w:rPr>
        <w:t>؟</w:t>
      </w:r>
      <w:r>
        <w:rPr>
          <w:rFonts w:hint="cs"/>
          <w:rtl/>
        </w:rPr>
        <w:t xml:space="preserve"> </w:t>
      </w:r>
      <w:r w:rsidRPr="00061906">
        <w:rPr>
          <w:rtl/>
        </w:rPr>
        <w:t>والحديث</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أفحمه</w:t>
      </w:r>
      <w:r>
        <w:rPr>
          <w:rtl/>
        </w:rPr>
        <w:t xml:space="preserve">: </w:t>
      </w:r>
      <w:r w:rsidRPr="00061906">
        <w:rPr>
          <w:rtl/>
        </w:rPr>
        <w:t>أسكته بالحجة.</w:t>
      </w:r>
    </w:p>
    <w:p w:rsidR="006F3F00" w:rsidRPr="00061906" w:rsidRDefault="006F3F00" w:rsidP="00264AE2">
      <w:pPr>
        <w:pStyle w:val="libFootnote0"/>
        <w:rPr>
          <w:rtl/>
          <w:lang w:bidi="fa-IR"/>
        </w:rPr>
      </w:pPr>
      <w:r>
        <w:rPr>
          <w:rtl/>
        </w:rPr>
        <w:t>(</w:t>
      </w:r>
      <w:r w:rsidRPr="00061906">
        <w:rPr>
          <w:rtl/>
        </w:rPr>
        <w:t>2) الدست</w:t>
      </w:r>
      <w:r>
        <w:rPr>
          <w:rtl/>
        </w:rPr>
        <w:t xml:space="preserve">: </w:t>
      </w:r>
      <w:r w:rsidRPr="00061906">
        <w:rPr>
          <w:rtl/>
        </w:rPr>
        <w:t>الوسادة.</w:t>
      </w:r>
    </w:p>
    <w:p w:rsidR="006F3F00" w:rsidRPr="00061906" w:rsidRDefault="006F3F00" w:rsidP="00615F29">
      <w:pPr>
        <w:pStyle w:val="libNormal0"/>
        <w:rPr>
          <w:rtl/>
        </w:rPr>
      </w:pPr>
      <w:r>
        <w:rPr>
          <w:rtl/>
        </w:rPr>
        <w:br w:type="page"/>
      </w:r>
      <w:r w:rsidRPr="00061906">
        <w:rPr>
          <w:rtl/>
        </w:rPr>
        <w:lastRenderedPageBreak/>
        <w:t>طويل أخذنا منه موضع الحاجة.</w:t>
      </w:r>
    </w:p>
    <w:p w:rsidR="006F3F00" w:rsidRPr="00061906" w:rsidRDefault="006F3F00" w:rsidP="000179D4">
      <w:pPr>
        <w:pStyle w:val="libNormal"/>
        <w:rPr>
          <w:rtl/>
        </w:rPr>
      </w:pPr>
      <w:r w:rsidRPr="00061906">
        <w:rPr>
          <w:rtl/>
        </w:rPr>
        <w:t>37</w:t>
      </w:r>
      <w:r>
        <w:rPr>
          <w:rtl/>
        </w:rPr>
        <w:t xml:space="preserve"> ـ </w:t>
      </w:r>
      <w:r w:rsidRPr="00061906">
        <w:rPr>
          <w:rtl/>
        </w:rPr>
        <w:t xml:space="preserve">في مجمع البيان </w:t>
      </w:r>
      <w:r w:rsidRPr="00421424">
        <w:rPr>
          <w:rStyle w:val="libAlaemChar"/>
          <w:rtl/>
        </w:rPr>
        <w:t>(</w:t>
      </w:r>
      <w:r w:rsidRPr="001E7A1B">
        <w:rPr>
          <w:rStyle w:val="libAieChar"/>
          <w:rtl/>
        </w:rPr>
        <w:t>يَرْفَعِ اللهُ الَّذِينَ آمَنُوا مِنْكُمْ وَالَّذِينَ أُوتُوا الْعِلْمَ دَرَجاتٍ</w:t>
      </w:r>
      <w:r w:rsidRPr="00421424">
        <w:rPr>
          <w:rStyle w:val="libAlaemChar"/>
          <w:rtl/>
        </w:rPr>
        <w:t>)</w:t>
      </w:r>
      <w:r w:rsidRPr="00061906">
        <w:rPr>
          <w:rtl/>
        </w:rPr>
        <w:t xml:space="preserve"> </w:t>
      </w:r>
      <w:r>
        <w:rPr>
          <w:rtl/>
        </w:rPr>
        <w:t>و</w:t>
      </w:r>
      <w:r w:rsidRPr="00061906">
        <w:rPr>
          <w:rtl/>
        </w:rPr>
        <w:t>قد ورد أيضا في الحديث</w:t>
      </w:r>
      <w:r w:rsidRPr="00F75F5D">
        <w:rPr>
          <w:rFonts w:hint="cs"/>
          <w:rtl/>
        </w:rPr>
        <w:t xml:space="preserve"> </w:t>
      </w:r>
      <w:r>
        <w:rPr>
          <w:rFonts w:hint="cs"/>
          <w:rtl/>
        </w:rPr>
        <w:t>أ</w:t>
      </w:r>
      <w:r w:rsidRPr="00061906">
        <w:rPr>
          <w:rtl/>
        </w:rPr>
        <w:t>ن</w:t>
      </w:r>
      <w:r>
        <w:rPr>
          <w:rFonts w:hint="cs"/>
          <w:rtl/>
        </w:rPr>
        <w:t>ّ</w:t>
      </w:r>
      <w:r w:rsidRPr="00061906">
        <w:rPr>
          <w:rtl/>
        </w:rPr>
        <w:t>ه قال</w:t>
      </w:r>
      <w:r w:rsidRPr="00421424">
        <w:rPr>
          <w:rStyle w:val="libAlaemChar"/>
          <w:rtl/>
        </w:rPr>
        <w:t xml:space="preserve"> صلى‌الله‌عليه‌وآله</w:t>
      </w:r>
      <w:r>
        <w:rPr>
          <w:rtl/>
        </w:rPr>
        <w:t xml:space="preserve">: </w:t>
      </w:r>
      <w:r w:rsidRPr="00061906">
        <w:rPr>
          <w:rtl/>
        </w:rPr>
        <w:t>فضل العالم على الشهيد درجة</w:t>
      </w:r>
      <w:r>
        <w:rPr>
          <w:rtl/>
        </w:rPr>
        <w:t xml:space="preserve">، </w:t>
      </w:r>
      <w:r w:rsidRPr="00061906">
        <w:rPr>
          <w:rtl/>
        </w:rPr>
        <w:t>وفضل الشهيد على العابد درجة</w:t>
      </w:r>
      <w:r>
        <w:rPr>
          <w:rtl/>
        </w:rPr>
        <w:t xml:space="preserve">، </w:t>
      </w:r>
      <w:r w:rsidRPr="00061906">
        <w:rPr>
          <w:rtl/>
        </w:rPr>
        <w:t>وفضل النبي على العالم درجة</w:t>
      </w:r>
      <w:r>
        <w:rPr>
          <w:rtl/>
        </w:rPr>
        <w:t xml:space="preserve">، </w:t>
      </w:r>
      <w:r w:rsidRPr="00061906">
        <w:rPr>
          <w:rtl/>
        </w:rPr>
        <w:t>وفضل القرآن على ساير الكلام كفضل الله على ساير خلقه</w:t>
      </w:r>
      <w:r>
        <w:rPr>
          <w:rtl/>
        </w:rPr>
        <w:t xml:space="preserve">، </w:t>
      </w:r>
      <w:r w:rsidRPr="00061906">
        <w:rPr>
          <w:rtl/>
        </w:rPr>
        <w:t>وفضل العالم على ساير الناس كفضلى على أدناهم</w:t>
      </w:r>
      <w:r>
        <w:rPr>
          <w:rtl/>
        </w:rPr>
        <w:t xml:space="preserve">، </w:t>
      </w:r>
      <w:r w:rsidRPr="00061906">
        <w:rPr>
          <w:rtl/>
        </w:rPr>
        <w:t>رواه جابر بن عبد الله.</w:t>
      </w:r>
    </w:p>
    <w:p w:rsidR="006F3F00" w:rsidRPr="00061906" w:rsidRDefault="006F3F00" w:rsidP="000179D4">
      <w:pPr>
        <w:pStyle w:val="libNormal"/>
        <w:rPr>
          <w:rtl/>
        </w:rPr>
      </w:pPr>
      <w:r w:rsidRPr="00061906">
        <w:rPr>
          <w:rtl/>
        </w:rPr>
        <w:t>38</w:t>
      </w:r>
      <w:r>
        <w:rPr>
          <w:rtl/>
        </w:rPr>
        <w:t xml:space="preserve"> ـ </w:t>
      </w:r>
      <w:r w:rsidRPr="00061906">
        <w:rPr>
          <w:rtl/>
        </w:rPr>
        <w:t>وقال عل</w:t>
      </w:r>
      <w:r>
        <w:rPr>
          <w:rFonts w:hint="cs"/>
          <w:rtl/>
        </w:rPr>
        <w:t>يٌّ</w:t>
      </w:r>
      <w:r w:rsidRPr="00061906">
        <w:rPr>
          <w:rtl/>
        </w:rPr>
        <w:t xml:space="preserve"> </w:t>
      </w:r>
      <w:r w:rsidRPr="00421424">
        <w:rPr>
          <w:rStyle w:val="libAlaemChar"/>
          <w:rtl/>
        </w:rPr>
        <w:t>عليه‌السلام</w:t>
      </w:r>
      <w:r>
        <w:rPr>
          <w:rtl/>
        </w:rPr>
        <w:t xml:space="preserve">: </w:t>
      </w:r>
      <w:r w:rsidRPr="00061906">
        <w:rPr>
          <w:rtl/>
        </w:rPr>
        <w:t>من جائته منيته وهو يطلب العلم فبينه وبين الأنبياء درجة</w:t>
      </w:r>
    </w:p>
    <w:p w:rsidR="006F3F00" w:rsidRPr="00061906" w:rsidRDefault="006F3F00" w:rsidP="000179D4">
      <w:pPr>
        <w:pStyle w:val="libNormal"/>
        <w:rPr>
          <w:rtl/>
        </w:rPr>
      </w:pPr>
      <w:r w:rsidRPr="00061906">
        <w:rPr>
          <w:rtl/>
        </w:rPr>
        <w:t>39</w:t>
      </w:r>
      <w:r>
        <w:rPr>
          <w:rtl/>
        </w:rPr>
        <w:t xml:space="preserve"> ـ </w:t>
      </w:r>
      <w:r w:rsidRPr="00061906">
        <w:rPr>
          <w:rtl/>
        </w:rPr>
        <w:t xml:space="preserve">في جوامع الجامع وعن النبي </w:t>
      </w:r>
      <w:r w:rsidRPr="00421424">
        <w:rPr>
          <w:rStyle w:val="libAlaemChar"/>
          <w:rtl/>
        </w:rPr>
        <w:t>صلى‌الله‌عليه‌وآله</w:t>
      </w:r>
      <w:r w:rsidRPr="00061906">
        <w:rPr>
          <w:rtl/>
        </w:rPr>
        <w:t xml:space="preserve"> بين العالم والعابد مأة درجة.</w:t>
      </w:r>
    </w:p>
    <w:p w:rsidR="006F3F00" w:rsidRPr="00061906" w:rsidRDefault="006F3F00" w:rsidP="000179D4">
      <w:pPr>
        <w:pStyle w:val="libNormal"/>
        <w:rPr>
          <w:rtl/>
        </w:rPr>
      </w:pPr>
      <w:r w:rsidRPr="00061906">
        <w:rPr>
          <w:rtl/>
        </w:rPr>
        <w:t xml:space="preserve">بين كل درجتين حضر الجواد المضمر </w:t>
      </w:r>
      <w:r w:rsidRPr="00264AE2">
        <w:rPr>
          <w:rStyle w:val="libFootnotenumChar"/>
          <w:rtl/>
        </w:rPr>
        <w:t>(1)</w:t>
      </w:r>
      <w:r w:rsidRPr="00061906">
        <w:rPr>
          <w:rtl/>
        </w:rPr>
        <w:t xml:space="preserve"> سبعين سنة.</w:t>
      </w:r>
    </w:p>
    <w:p w:rsidR="006F3F00" w:rsidRPr="00061906" w:rsidRDefault="006F3F00" w:rsidP="000179D4">
      <w:pPr>
        <w:pStyle w:val="libNormal"/>
        <w:rPr>
          <w:rtl/>
        </w:rPr>
      </w:pPr>
      <w:r w:rsidRPr="00061906">
        <w:rPr>
          <w:rtl/>
        </w:rPr>
        <w:t>40</w:t>
      </w:r>
      <w:r>
        <w:rPr>
          <w:rtl/>
        </w:rPr>
        <w:t xml:space="preserve"> ـ </w:t>
      </w:r>
      <w:r w:rsidRPr="00061906">
        <w:rPr>
          <w:rtl/>
        </w:rPr>
        <w:t xml:space="preserve">وعنه </w:t>
      </w:r>
      <w:r w:rsidRPr="00421424">
        <w:rPr>
          <w:rStyle w:val="libAlaemChar"/>
          <w:rtl/>
        </w:rPr>
        <w:t>عليه‌السلام</w:t>
      </w:r>
      <w:r w:rsidRPr="00061906">
        <w:rPr>
          <w:rtl/>
        </w:rPr>
        <w:t xml:space="preserve"> فضل العالم على العابد كفضل القمر ليلة البدر على ساير الكواكب.</w:t>
      </w:r>
    </w:p>
    <w:p w:rsidR="006F3F00" w:rsidRPr="00061906" w:rsidRDefault="006F3F00" w:rsidP="000179D4">
      <w:pPr>
        <w:pStyle w:val="libNormal"/>
        <w:rPr>
          <w:rtl/>
        </w:rPr>
      </w:pPr>
      <w:r w:rsidRPr="00061906">
        <w:rPr>
          <w:rtl/>
        </w:rPr>
        <w:t>41</w:t>
      </w:r>
      <w:r>
        <w:rPr>
          <w:rtl/>
        </w:rPr>
        <w:t xml:space="preserve"> ـ </w:t>
      </w:r>
      <w:r w:rsidRPr="00061906">
        <w:rPr>
          <w:rtl/>
        </w:rPr>
        <w:t xml:space="preserve">وعنه </w:t>
      </w:r>
      <w:r w:rsidRPr="00421424">
        <w:rPr>
          <w:rStyle w:val="libAlaemChar"/>
          <w:rtl/>
        </w:rPr>
        <w:t>عليه‌السلام</w:t>
      </w:r>
      <w:r w:rsidRPr="00061906">
        <w:rPr>
          <w:rtl/>
        </w:rPr>
        <w:t xml:space="preserve"> تشفع يوم القيامة ثلاثة</w:t>
      </w:r>
      <w:r>
        <w:rPr>
          <w:rtl/>
        </w:rPr>
        <w:t xml:space="preserve">: </w:t>
      </w:r>
      <w:r w:rsidRPr="00061906">
        <w:rPr>
          <w:rtl/>
        </w:rPr>
        <w:t>الأنبياء</w:t>
      </w:r>
      <w:r>
        <w:rPr>
          <w:rtl/>
        </w:rPr>
        <w:t xml:space="preserve">، </w:t>
      </w:r>
      <w:r w:rsidRPr="00061906">
        <w:rPr>
          <w:rtl/>
        </w:rPr>
        <w:t>ثم</w:t>
      </w:r>
      <w:r>
        <w:rPr>
          <w:rFonts w:hint="cs"/>
          <w:rtl/>
        </w:rPr>
        <w:t>ّ</w:t>
      </w:r>
      <w:r w:rsidRPr="00061906">
        <w:rPr>
          <w:rtl/>
        </w:rPr>
        <w:t xml:space="preserve"> العلماء ثم</w:t>
      </w:r>
      <w:r>
        <w:rPr>
          <w:rFonts w:hint="cs"/>
          <w:rtl/>
        </w:rPr>
        <w:t>ّ</w:t>
      </w:r>
      <w:r w:rsidRPr="00061906">
        <w:rPr>
          <w:rtl/>
        </w:rPr>
        <w:t xml:space="preserve"> الشهداء.</w:t>
      </w:r>
    </w:p>
    <w:p w:rsidR="006F3F00" w:rsidRPr="00061906" w:rsidRDefault="006F3F00" w:rsidP="000179D4">
      <w:pPr>
        <w:pStyle w:val="libNormal"/>
        <w:rPr>
          <w:rtl/>
        </w:rPr>
      </w:pPr>
      <w:r w:rsidRPr="00061906">
        <w:rPr>
          <w:rtl/>
        </w:rPr>
        <w:t>42</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النبي </w:t>
      </w:r>
      <w:r w:rsidRPr="00421424">
        <w:rPr>
          <w:rStyle w:val="libAlaemChar"/>
          <w:rtl/>
        </w:rPr>
        <w:t>صلى‌الله‌عليه‌وآله</w:t>
      </w:r>
      <w:r w:rsidRPr="00061906">
        <w:rPr>
          <w:rtl/>
        </w:rPr>
        <w:t xml:space="preserve"> حديث طويل في مكالمة بينه وبين اليهود وفيه</w:t>
      </w:r>
      <w:r>
        <w:rPr>
          <w:rtl/>
        </w:rPr>
        <w:t xml:space="preserve">: </w:t>
      </w:r>
      <w:r w:rsidRPr="00061906">
        <w:rPr>
          <w:rtl/>
        </w:rPr>
        <w:t xml:space="preserve">فأنزل الله </w:t>
      </w:r>
      <w:r w:rsidRPr="00421424">
        <w:rPr>
          <w:rStyle w:val="libAlaemChar"/>
          <w:rtl/>
        </w:rPr>
        <w:t>عزوجل</w:t>
      </w:r>
      <w:r w:rsidRPr="00061906">
        <w:rPr>
          <w:rtl/>
        </w:rPr>
        <w:t xml:space="preserve"> ألا يكلموني حتى يتصدقوا بصدقة</w:t>
      </w:r>
      <w:r>
        <w:rPr>
          <w:rtl/>
        </w:rPr>
        <w:t xml:space="preserve">، </w:t>
      </w:r>
      <w:r w:rsidRPr="00061906">
        <w:rPr>
          <w:rtl/>
        </w:rPr>
        <w:t xml:space="preserve">وما كان ذلك لنبي قط قال الله </w:t>
      </w:r>
      <w:r w:rsidRPr="00421424">
        <w:rPr>
          <w:rStyle w:val="libAlaemChar"/>
          <w:rtl/>
        </w:rPr>
        <w:t>عزوجل</w:t>
      </w:r>
      <w:r>
        <w:rPr>
          <w:rtl/>
        </w:rPr>
        <w:t xml:space="preserve">: </w:t>
      </w:r>
      <w:r w:rsidRPr="00421424">
        <w:rPr>
          <w:rStyle w:val="libAlaemChar"/>
          <w:rtl/>
        </w:rPr>
        <w:t>(</w:t>
      </w:r>
      <w:r w:rsidRPr="001E7A1B">
        <w:rPr>
          <w:rStyle w:val="libAieChar"/>
          <w:rtl/>
        </w:rPr>
        <w:t>يا أَيُّهَا الَّذِينَ آمَنُوا إِذا ناجَيْتُمُ الرَّسُولَ فَقَدِّمُوا بَيْنَ يَدَيْ</w:t>
      </w:r>
      <w:r w:rsidRPr="00421424">
        <w:rPr>
          <w:rStyle w:val="libAlaemChar"/>
          <w:rtl/>
        </w:rPr>
        <w:t>)</w:t>
      </w:r>
      <w:r w:rsidRPr="00061906">
        <w:rPr>
          <w:rtl/>
        </w:rPr>
        <w:t xml:space="preserve"> نجويكم صدقة ثم وضعها عنهم بعد أن فرضها عليهم برحمته ومنه.</w:t>
      </w:r>
    </w:p>
    <w:p w:rsidR="006F3F00" w:rsidRPr="00061906" w:rsidRDefault="006F3F00" w:rsidP="000179D4">
      <w:pPr>
        <w:pStyle w:val="libNormal"/>
        <w:rPr>
          <w:rtl/>
        </w:rPr>
      </w:pPr>
      <w:r w:rsidRPr="00061906">
        <w:rPr>
          <w:rtl/>
        </w:rPr>
        <w:t>43</w:t>
      </w:r>
      <w:r>
        <w:rPr>
          <w:rtl/>
        </w:rPr>
        <w:t xml:space="preserve"> ـ </w:t>
      </w:r>
      <w:r w:rsidRPr="00061906">
        <w:rPr>
          <w:rtl/>
        </w:rPr>
        <w:t>وعن أمير المؤمنين حديث طويل يقول فيه للقوم بعد موت عمر بن الخطاب</w:t>
      </w:r>
      <w:r>
        <w:rPr>
          <w:rtl/>
        </w:rPr>
        <w:t xml:space="preserve">: </w:t>
      </w:r>
      <w:r w:rsidRPr="00061906">
        <w:rPr>
          <w:rtl/>
        </w:rPr>
        <w:t>نشدتكم بالله هل فيكم أحد نزلت فيه هذه</w:t>
      </w:r>
      <w:r>
        <w:rPr>
          <w:rtl/>
        </w:rPr>
        <w:t xml:space="preserve"> الآية </w:t>
      </w:r>
      <w:r w:rsidRPr="00421424">
        <w:rPr>
          <w:rStyle w:val="libAlaemChar"/>
          <w:rtl/>
        </w:rPr>
        <w:t>(</w:t>
      </w:r>
      <w:r w:rsidRPr="001E7A1B">
        <w:rPr>
          <w:rStyle w:val="libAieChar"/>
          <w:rtl/>
        </w:rPr>
        <w:t>يا أَيُّهَا الَّذِينَ آمَنُوا إِذا ناجَيْتُمُ الرَّسُولَ فَقَدِّمُوا بَيْنَ يَدَيْ نَجْواكُمْ صَدَقَةً</w:t>
      </w:r>
      <w:r w:rsidRPr="00421424">
        <w:rPr>
          <w:rStyle w:val="libAlaemChar"/>
          <w:rtl/>
        </w:rPr>
        <w:t>)</w:t>
      </w:r>
      <w:r w:rsidRPr="00061906">
        <w:rPr>
          <w:rtl/>
        </w:rPr>
        <w:t xml:space="preserve"> فكنت انا الذي قدم الصدقة غيري</w:t>
      </w:r>
      <w:r>
        <w:rPr>
          <w:rtl/>
        </w:rPr>
        <w:t>؟</w:t>
      </w:r>
      <w:r w:rsidRPr="00061906">
        <w:rPr>
          <w:rtl/>
        </w:rPr>
        <w:t xml:space="preserve"> قالوا</w:t>
      </w:r>
      <w:r>
        <w:rPr>
          <w:rtl/>
        </w:rPr>
        <w:t xml:space="preserve">: </w:t>
      </w:r>
      <w:r w:rsidRPr="00061906">
        <w:rPr>
          <w:rtl/>
        </w:rPr>
        <w:t>لا.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الحضر</w:t>
      </w:r>
      <w:r>
        <w:rPr>
          <w:rtl/>
        </w:rPr>
        <w:t xml:space="preserve">: </w:t>
      </w:r>
      <w:r w:rsidRPr="00061906">
        <w:rPr>
          <w:rtl/>
        </w:rPr>
        <w:t>الاسم من أحضر الفرس</w:t>
      </w:r>
      <w:r>
        <w:rPr>
          <w:rtl/>
        </w:rPr>
        <w:t xml:space="preserve">: </w:t>
      </w:r>
      <w:r w:rsidRPr="00061906">
        <w:rPr>
          <w:rtl/>
        </w:rPr>
        <w:t>عدا شديدا. والمضمر</w:t>
      </w:r>
      <w:r>
        <w:rPr>
          <w:rtl/>
        </w:rPr>
        <w:t xml:space="preserve">: </w:t>
      </w:r>
      <w:r w:rsidRPr="00061906">
        <w:rPr>
          <w:rtl/>
        </w:rPr>
        <w:t>من ضمر بمعنى هزل ودق وكانت العرب تضمر الخيل للغزو والسباق</w:t>
      </w:r>
      <w:r>
        <w:rPr>
          <w:rtl/>
        </w:rPr>
        <w:t xml:space="preserve">، </w:t>
      </w:r>
      <w:r w:rsidRPr="00061906">
        <w:rPr>
          <w:rtl/>
        </w:rPr>
        <w:t>وذلك بان يربطه ويكثر ماءه وعلفه حتى يسمن ثم يقلل ماءه وعلفه مدة ويركضه في الميدان حتى يهزل ومدة التضمير عندهم أربعون.</w:t>
      </w:r>
    </w:p>
    <w:p w:rsidR="006F3F00" w:rsidRPr="00061906" w:rsidRDefault="006F3F00" w:rsidP="000179D4">
      <w:pPr>
        <w:pStyle w:val="libNormal"/>
        <w:rPr>
          <w:rtl/>
        </w:rPr>
      </w:pPr>
      <w:r>
        <w:rPr>
          <w:rtl/>
        </w:rPr>
        <w:br w:type="page"/>
      </w:r>
      <w:r w:rsidRPr="00061906">
        <w:rPr>
          <w:rtl/>
        </w:rPr>
        <w:lastRenderedPageBreak/>
        <w:t>44</w:t>
      </w:r>
      <w:r>
        <w:rPr>
          <w:rtl/>
        </w:rPr>
        <w:t xml:space="preserve"> ـ </w:t>
      </w:r>
      <w:r w:rsidRPr="00061906">
        <w:rPr>
          <w:rtl/>
        </w:rPr>
        <w:t xml:space="preserve">في كتاب الخصال في مناقب أمير المؤمنين </w:t>
      </w:r>
      <w:r w:rsidRPr="00421424">
        <w:rPr>
          <w:rStyle w:val="libAlaemChar"/>
          <w:rtl/>
        </w:rPr>
        <w:t>عليه‌السلام</w:t>
      </w:r>
      <w:r w:rsidRPr="00061906">
        <w:rPr>
          <w:rtl/>
        </w:rPr>
        <w:t xml:space="preserve"> وتعدادها قال</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الرابع والعشرون فان الله أنزل على رسوله</w:t>
      </w:r>
      <w:r>
        <w:rPr>
          <w:rtl/>
        </w:rPr>
        <w:t xml:space="preserve">: </w:t>
      </w:r>
      <w:r w:rsidRPr="00421424">
        <w:rPr>
          <w:rStyle w:val="libAlaemChar"/>
          <w:rtl/>
        </w:rPr>
        <w:t>(</w:t>
      </w:r>
      <w:r w:rsidRPr="001E7A1B">
        <w:rPr>
          <w:rStyle w:val="libAieChar"/>
          <w:rtl/>
        </w:rPr>
        <w:t>يا أَيُّهَا الَّذِينَ آمَنُوا إِذا ناجَيْتُمُ الرَّسُولَ فَقَدِّمُوا بَيْنَ يَدَيْ نَجْواكُمْ صَدَقَةً</w:t>
      </w:r>
      <w:r w:rsidRPr="00421424">
        <w:rPr>
          <w:rStyle w:val="libAlaemChar"/>
          <w:rtl/>
        </w:rPr>
        <w:t>)</w:t>
      </w:r>
      <w:r w:rsidRPr="00061906">
        <w:rPr>
          <w:rtl/>
        </w:rPr>
        <w:t xml:space="preserve"> فكان لي دينار فبعته بعشرة دراهم فكنت إذا ناجيت رسول الله أتصدق قبل ذلك بدرهم</w:t>
      </w:r>
      <w:r>
        <w:rPr>
          <w:rtl/>
        </w:rPr>
        <w:t xml:space="preserve">، </w:t>
      </w:r>
      <w:r w:rsidRPr="00061906">
        <w:rPr>
          <w:rtl/>
        </w:rPr>
        <w:t>فو الله ما فعل هذا أحد من أصحابه قبلي ولا بعدي</w:t>
      </w:r>
      <w:r>
        <w:rPr>
          <w:rtl/>
        </w:rPr>
        <w:t xml:space="preserve">، </w:t>
      </w:r>
      <w:r w:rsidRPr="00061906">
        <w:rPr>
          <w:rtl/>
        </w:rPr>
        <w:t xml:space="preserve">فانزل الله </w:t>
      </w:r>
      <w:r w:rsidRPr="00421424">
        <w:rPr>
          <w:rStyle w:val="libAlaemChar"/>
          <w:rtl/>
        </w:rPr>
        <w:t>عزوجل</w:t>
      </w:r>
      <w:r>
        <w:rPr>
          <w:rtl/>
        </w:rPr>
        <w:t xml:space="preserve">: </w:t>
      </w:r>
      <w:r w:rsidRPr="00421424">
        <w:rPr>
          <w:rStyle w:val="libAlaemChar"/>
          <w:rtl/>
        </w:rPr>
        <w:t>(</w:t>
      </w:r>
      <w:r w:rsidRPr="001E7A1B">
        <w:rPr>
          <w:rStyle w:val="libAieChar"/>
          <w:rtl/>
        </w:rPr>
        <w:t>أَأَشْفَقْتُمْ أَنْ تُقَدِّمُوا بَيْنَ يَدَيْ نَجْواكُمْ صَدَقاتٍ فَإِذْ لَمْ تَفْعَلُوا وَتابَ اللهُ عَلَيْكُمْ</w:t>
      </w:r>
      <w:r w:rsidRPr="00421424">
        <w:rPr>
          <w:rStyle w:val="libAlaemChar"/>
          <w:rtl/>
        </w:rPr>
        <w:t>)</w:t>
      </w:r>
      <w:r>
        <w:rPr>
          <w:rtl/>
        </w:rPr>
        <w:t xml:space="preserve"> الآية </w:t>
      </w:r>
      <w:r w:rsidRPr="00061906">
        <w:rPr>
          <w:rtl/>
        </w:rPr>
        <w:t xml:space="preserve">فهل تكون التوبة </w:t>
      </w:r>
      <w:r>
        <w:rPr>
          <w:rFonts w:hint="cs"/>
          <w:rtl/>
        </w:rPr>
        <w:t>إ</w:t>
      </w:r>
      <w:r w:rsidRPr="00061906">
        <w:rPr>
          <w:rtl/>
        </w:rPr>
        <w:t>ل</w:t>
      </w:r>
      <w:r>
        <w:rPr>
          <w:rFonts w:hint="cs"/>
          <w:rtl/>
        </w:rPr>
        <w:t>ّ</w:t>
      </w:r>
      <w:r w:rsidRPr="00061906">
        <w:rPr>
          <w:rtl/>
        </w:rPr>
        <w:t>ا عن ذلك</w:t>
      </w:r>
      <w:r>
        <w:rPr>
          <w:rtl/>
        </w:rPr>
        <w:t>؟</w:t>
      </w:r>
    </w:p>
    <w:p w:rsidR="006F3F00" w:rsidRPr="00061906" w:rsidRDefault="006F3F00" w:rsidP="000179D4">
      <w:pPr>
        <w:pStyle w:val="libNormal"/>
        <w:rPr>
          <w:rtl/>
        </w:rPr>
      </w:pPr>
      <w:r w:rsidRPr="00061906">
        <w:rPr>
          <w:rtl/>
        </w:rPr>
        <w:t>45</w:t>
      </w:r>
      <w:r>
        <w:rPr>
          <w:rtl/>
        </w:rPr>
        <w:t xml:space="preserve"> ـ </w:t>
      </w:r>
      <w:r w:rsidRPr="00061906">
        <w:rPr>
          <w:rtl/>
        </w:rPr>
        <w:t>وفيه احتجاج</w:t>
      </w:r>
      <w:r w:rsidRPr="00885823">
        <w:rPr>
          <w:rtl/>
        </w:rPr>
        <w:t xml:space="preserve"> </w:t>
      </w:r>
      <w:r w:rsidRPr="00061906">
        <w:rPr>
          <w:rtl/>
        </w:rPr>
        <w:t>عل</w:t>
      </w:r>
      <w:r>
        <w:rPr>
          <w:rFonts w:hint="cs"/>
          <w:rtl/>
        </w:rPr>
        <w:t>يّ</w:t>
      </w:r>
      <w:r w:rsidRPr="00421424">
        <w:rPr>
          <w:rStyle w:val="libAlaemChar"/>
          <w:rtl/>
        </w:rPr>
        <w:t xml:space="preserve"> عليه‌السلام</w:t>
      </w:r>
      <w:r w:rsidRPr="00061906">
        <w:rPr>
          <w:rtl/>
        </w:rPr>
        <w:t xml:space="preserve"> على</w:t>
      </w:r>
      <w:r>
        <w:rPr>
          <w:rtl/>
        </w:rPr>
        <w:t xml:space="preserve"> أبي بكر </w:t>
      </w:r>
      <w:r w:rsidRPr="00061906">
        <w:rPr>
          <w:rtl/>
        </w:rPr>
        <w:t>قال</w:t>
      </w:r>
      <w:r>
        <w:rPr>
          <w:rtl/>
        </w:rPr>
        <w:t xml:space="preserve">: </w:t>
      </w:r>
      <w:r w:rsidRPr="00061906">
        <w:rPr>
          <w:rtl/>
        </w:rPr>
        <w:t xml:space="preserve">فأنشدك بالله أنت الذي قدم بين يدي نجواه لرسول الله </w:t>
      </w:r>
      <w:r w:rsidRPr="00421424">
        <w:rPr>
          <w:rStyle w:val="libAlaemChar"/>
          <w:rtl/>
        </w:rPr>
        <w:t>صلى‌الله‌عليه‌وآله‌وسلم</w:t>
      </w:r>
      <w:r w:rsidRPr="00061906">
        <w:rPr>
          <w:rtl/>
        </w:rPr>
        <w:t xml:space="preserve"> صدقة فناجاه</w:t>
      </w:r>
      <w:r>
        <w:rPr>
          <w:rtl/>
        </w:rPr>
        <w:t xml:space="preserve">، </w:t>
      </w:r>
      <w:r w:rsidRPr="00061906">
        <w:rPr>
          <w:rtl/>
        </w:rPr>
        <w:t>وعاتب الله تعالى قوما فقال</w:t>
      </w:r>
      <w:r>
        <w:rPr>
          <w:rtl/>
        </w:rPr>
        <w:t xml:space="preserve">: </w:t>
      </w:r>
      <w:r w:rsidRPr="00421424">
        <w:rPr>
          <w:rStyle w:val="libAlaemChar"/>
          <w:rtl/>
        </w:rPr>
        <w:t>(</w:t>
      </w:r>
      <w:r w:rsidRPr="001E7A1B">
        <w:rPr>
          <w:rStyle w:val="libAieChar"/>
          <w:rtl/>
        </w:rPr>
        <w:t>أَأَشْفَقْتُمْ أَنْ تُقَدِّمُوا بَيْنَ يَدَيْ نَجْواكُمْ صَدَقاتٍ</w:t>
      </w:r>
      <w:r w:rsidRPr="00421424">
        <w:rPr>
          <w:rStyle w:val="libAlaemChar"/>
          <w:rtl/>
        </w:rPr>
        <w:t>)</w:t>
      </w:r>
      <w:r>
        <w:rPr>
          <w:rtl/>
        </w:rPr>
        <w:t xml:space="preserve"> الآية </w:t>
      </w:r>
      <w:r w:rsidRPr="00061906">
        <w:rPr>
          <w:rtl/>
        </w:rPr>
        <w:t>أم أنا</w:t>
      </w:r>
      <w:r>
        <w:rPr>
          <w:rtl/>
        </w:rPr>
        <w:t>؟</w:t>
      </w:r>
      <w:r w:rsidRPr="00061906">
        <w:rPr>
          <w:rtl/>
        </w:rPr>
        <w:t xml:space="preserve"> قال</w:t>
      </w:r>
      <w:r>
        <w:rPr>
          <w:rtl/>
        </w:rPr>
        <w:t xml:space="preserve">: </w:t>
      </w:r>
      <w:r w:rsidRPr="00061906">
        <w:rPr>
          <w:rtl/>
        </w:rPr>
        <w:t>بل أنت.</w:t>
      </w:r>
    </w:p>
    <w:p w:rsidR="006F3F00" w:rsidRPr="00061906" w:rsidRDefault="006F3F00" w:rsidP="000179D4">
      <w:pPr>
        <w:pStyle w:val="libNormal"/>
        <w:rPr>
          <w:rtl/>
        </w:rPr>
      </w:pPr>
      <w:r w:rsidRPr="00061906">
        <w:rPr>
          <w:rtl/>
        </w:rPr>
        <w:t>46</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يا أَيُّهَا الَّذِينَ آمَنُوا إِذا ناجَيْتُمُ الرَّسُولَ فَقَدِّمُوا بَيْنَ يَدَيْ نَجْواكُمْ صَدَقَةً</w:t>
      </w:r>
      <w:r w:rsidRPr="00421424">
        <w:rPr>
          <w:rStyle w:val="libAlaemChar"/>
          <w:rtl/>
        </w:rPr>
        <w:t>)</w:t>
      </w:r>
      <w:r w:rsidRPr="00061906">
        <w:rPr>
          <w:rtl/>
        </w:rPr>
        <w:t xml:space="preserve"> قال</w:t>
      </w:r>
      <w:r>
        <w:rPr>
          <w:rtl/>
        </w:rPr>
        <w:t xml:space="preserve">: </w:t>
      </w:r>
      <w:r w:rsidRPr="00061906">
        <w:rPr>
          <w:rtl/>
        </w:rPr>
        <w:t>إذا سألتم رسول الله حاجة فتصدقوا بين يدي حاجتكم ليكون أقضى لحوائجكم</w:t>
      </w:r>
      <w:r>
        <w:rPr>
          <w:rtl/>
        </w:rPr>
        <w:t xml:space="preserve">، </w:t>
      </w:r>
      <w:r w:rsidRPr="00061906">
        <w:rPr>
          <w:rtl/>
        </w:rPr>
        <w:t>فلم يفعل ذلك أحد</w:t>
      </w:r>
      <w:r w:rsidRPr="008113E0">
        <w:rPr>
          <w:rFonts w:hint="cs"/>
          <w:rtl/>
        </w:rPr>
        <w:t xml:space="preserve"> </w:t>
      </w:r>
      <w:r>
        <w:rPr>
          <w:rFonts w:hint="cs"/>
          <w:rtl/>
        </w:rPr>
        <w:t>إ</w:t>
      </w:r>
      <w:r w:rsidRPr="00061906">
        <w:rPr>
          <w:rtl/>
        </w:rPr>
        <w:t>ل</w:t>
      </w:r>
      <w:r>
        <w:rPr>
          <w:rFonts w:hint="cs"/>
          <w:rtl/>
        </w:rPr>
        <w:t>ّ</w:t>
      </w:r>
      <w:r w:rsidRPr="00061906">
        <w:rPr>
          <w:rtl/>
        </w:rPr>
        <w:t>ا أمير المؤمنين فانه تصدق بدينار</w:t>
      </w:r>
      <w:r>
        <w:rPr>
          <w:rtl/>
        </w:rPr>
        <w:t xml:space="preserve">، </w:t>
      </w:r>
      <w:r w:rsidRPr="00061906">
        <w:rPr>
          <w:rtl/>
        </w:rPr>
        <w:t xml:space="preserve">وناجى رسول الله </w:t>
      </w:r>
      <w:r w:rsidRPr="00421424">
        <w:rPr>
          <w:rStyle w:val="libAlaemChar"/>
          <w:rtl/>
        </w:rPr>
        <w:t>صلى‌الله‌عليه‌وآله</w:t>
      </w:r>
      <w:r w:rsidRPr="00061906">
        <w:rPr>
          <w:rtl/>
        </w:rPr>
        <w:t xml:space="preserve"> عشر نجوات.</w:t>
      </w:r>
    </w:p>
    <w:p w:rsidR="006F3F00" w:rsidRPr="00061906" w:rsidRDefault="006F3F00" w:rsidP="000179D4">
      <w:pPr>
        <w:pStyle w:val="libNormal"/>
        <w:rPr>
          <w:rtl/>
        </w:rPr>
      </w:pPr>
      <w:r w:rsidRPr="00061906">
        <w:rPr>
          <w:rtl/>
        </w:rPr>
        <w:t>47</w:t>
      </w:r>
      <w:r>
        <w:rPr>
          <w:rtl/>
        </w:rPr>
        <w:t xml:space="preserve"> ـ حدّثنا  أحمد </w:t>
      </w:r>
      <w:r w:rsidRPr="00061906">
        <w:rPr>
          <w:rtl/>
        </w:rPr>
        <w:t>بن زياد عن الحسن بن محمد بن سماعة عن صفوان عن ابن مسكان</w:t>
      </w:r>
      <w:r>
        <w:rPr>
          <w:rtl/>
        </w:rPr>
        <w:t xml:space="preserve"> عن أبي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سألته عن قول الله </w:t>
      </w:r>
      <w:r w:rsidRPr="00421424">
        <w:rPr>
          <w:rStyle w:val="libAlaemChar"/>
          <w:rtl/>
        </w:rPr>
        <w:t>عزوجل</w:t>
      </w:r>
      <w:r>
        <w:rPr>
          <w:rtl/>
        </w:rPr>
        <w:t xml:space="preserve">: </w:t>
      </w:r>
      <w:r w:rsidRPr="00421424">
        <w:rPr>
          <w:rStyle w:val="libAlaemChar"/>
          <w:rtl/>
        </w:rPr>
        <w:t>(</w:t>
      </w:r>
      <w:r w:rsidRPr="001E7A1B">
        <w:rPr>
          <w:rStyle w:val="libAieChar"/>
          <w:rtl/>
        </w:rPr>
        <w:t>إِذا ناجَيْتُمُ الرَّسُولَ فَقَدِّمُوا بَيْنَ يَدَيْ نَجْواكُمْ صَدَقَةً</w:t>
      </w:r>
      <w:r w:rsidRPr="00421424">
        <w:rPr>
          <w:rStyle w:val="libAlaemChar"/>
          <w:rtl/>
        </w:rPr>
        <w:t>)</w:t>
      </w:r>
      <w:r w:rsidRPr="00061906">
        <w:rPr>
          <w:rtl/>
        </w:rPr>
        <w:t xml:space="preserve"> قال</w:t>
      </w:r>
      <w:r>
        <w:rPr>
          <w:rtl/>
        </w:rPr>
        <w:t xml:space="preserve">: </w:t>
      </w:r>
      <w:r w:rsidRPr="00061906">
        <w:rPr>
          <w:rtl/>
        </w:rPr>
        <w:t>قدم</w:t>
      </w:r>
      <w:r>
        <w:rPr>
          <w:rtl/>
        </w:rPr>
        <w:t xml:space="preserve"> عليّ بن أبي طالب  </w:t>
      </w:r>
      <w:r w:rsidRPr="00421424">
        <w:rPr>
          <w:rStyle w:val="libAlaemChar"/>
          <w:rtl/>
        </w:rPr>
        <w:t>عليه‌السلام</w:t>
      </w:r>
      <w:r w:rsidRPr="00061906">
        <w:rPr>
          <w:rtl/>
        </w:rPr>
        <w:t xml:space="preserve"> بين يدي نجواه صدقة</w:t>
      </w:r>
      <w:r>
        <w:rPr>
          <w:rtl/>
        </w:rPr>
        <w:t xml:space="preserve">، </w:t>
      </w:r>
      <w:r w:rsidRPr="00061906">
        <w:rPr>
          <w:rtl/>
        </w:rPr>
        <w:t>ثم نسختها بقوله</w:t>
      </w:r>
      <w:r>
        <w:rPr>
          <w:rtl/>
        </w:rPr>
        <w:t xml:space="preserve">: </w:t>
      </w:r>
      <w:r w:rsidRPr="00421424">
        <w:rPr>
          <w:rStyle w:val="libAlaemChar"/>
          <w:rtl/>
        </w:rPr>
        <w:t>(</w:t>
      </w:r>
      <w:r w:rsidRPr="001E7A1B">
        <w:rPr>
          <w:rStyle w:val="libAieChar"/>
          <w:rtl/>
        </w:rPr>
        <w:t>أَأَشْفَقْتُمْ أَنْ تُقَدِّمُوا بَيْنَ يَدَيْ نَجْواكُمْ صَدَقاتٍ</w:t>
      </w:r>
      <w:r w:rsidRPr="00421424">
        <w:rPr>
          <w:rStyle w:val="libAlaemChar"/>
          <w:rtl/>
        </w:rPr>
        <w:t>)</w:t>
      </w:r>
      <w:r>
        <w:rPr>
          <w:rtl/>
        </w:rPr>
        <w:t>.</w:t>
      </w:r>
    </w:p>
    <w:p w:rsidR="006F3F00" w:rsidRPr="00061906" w:rsidRDefault="006F3F00" w:rsidP="000179D4">
      <w:pPr>
        <w:pStyle w:val="libNormal"/>
        <w:rPr>
          <w:rtl/>
        </w:rPr>
      </w:pPr>
      <w:r w:rsidRPr="00061906">
        <w:rPr>
          <w:rtl/>
        </w:rPr>
        <w:t>48</w:t>
      </w:r>
      <w:r>
        <w:rPr>
          <w:rtl/>
        </w:rPr>
        <w:t xml:space="preserve"> ـ </w:t>
      </w:r>
      <w:r w:rsidRPr="00061906">
        <w:rPr>
          <w:rtl/>
        </w:rPr>
        <w:t>وباسناده</w:t>
      </w:r>
      <w:r>
        <w:rPr>
          <w:rtl/>
        </w:rPr>
        <w:t xml:space="preserve"> إلى </w:t>
      </w:r>
      <w:r w:rsidRPr="00061906">
        <w:rPr>
          <w:rtl/>
        </w:rPr>
        <w:t>مجاهد قال</w:t>
      </w:r>
      <w:r>
        <w:rPr>
          <w:rtl/>
        </w:rPr>
        <w:t>:</w:t>
      </w:r>
      <w:r w:rsidRPr="003B0ABA">
        <w:rPr>
          <w:rtl/>
        </w:rPr>
        <w:t xml:space="preserve"> </w:t>
      </w:r>
      <w:r w:rsidRPr="00061906">
        <w:rPr>
          <w:rtl/>
        </w:rPr>
        <w:t>قال عل</w:t>
      </w:r>
      <w:r>
        <w:rPr>
          <w:rFonts w:hint="cs"/>
          <w:rtl/>
        </w:rPr>
        <w:t>يٌّ</w:t>
      </w:r>
      <w:r w:rsidRPr="00421424">
        <w:rPr>
          <w:rStyle w:val="libAlaemChar"/>
          <w:rtl/>
        </w:rPr>
        <w:t xml:space="preserve"> عليه‌السلام</w:t>
      </w:r>
      <w:r>
        <w:rPr>
          <w:rtl/>
        </w:rPr>
        <w:t xml:space="preserve">: </w:t>
      </w:r>
      <w:r w:rsidRPr="00061906">
        <w:rPr>
          <w:rtl/>
        </w:rPr>
        <w:t>ان في كتاب الله لاية ما عمل بها أحد قبلي ولا يعمل بها بعدي آية النجوى</w:t>
      </w:r>
      <w:r>
        <w:rPr>
          <w:rtl/>
        </w:rPr>
        <w:t xml:space="preserve">، </w:t>
      </w:r>
      <w:r w:rsidRPr="00061906">
        <w:rPr>
          <w:rtl/>
        </w:rPr>
        <w:t>انه كان لي دينار فبعته بعشر دراهم</w:t>
      </w:r>
      <w:r>
        <w:rPr>
          <w:rtl/>
        </w:rPr>
        <w:t xml:space="preserve">، </w:t>
      </w:r>
      <w:r w:rsidRPr="00061906">
        <w:rPr>
          <w:rtl/>
        </w:rPr>
        <w:t xml:space="preserve">فجعلت أقدم بين يدي كل نجوى أناجيها النبي </w:t>
      </w:r>
      <w:r w:rsidRPr="00421424">
        <w:rPr>
          <w:rStyle w:val="libAlaemChar"/>
          <w:rtl/>
        </w:rPr>
        <w:t>صلى‌الله‌عليه‌وآله</w:t>
      </w:r>
      <w:r w:rsidRPr="00061906">
        <w:rPr>
          <w:rtl/>
        </w:rPr>
        <w:t xml:space="preserve"> درهما قال</w:t>
      </w:r>
      <w:r>
        <w:rPr>
          <w:rtl/>
        </w:rPr>
        <w:t xml:space="preserve">: </w:t>
      </w:r>
      <w:r w:rsidRPr="00061906">
        <w:rPr>
          <w:rtl/>
        </w:rPr>
        <w:t>فنسختها قوله</w:t>
      </w:r>
      <w:r>
        <w:rPr>
          <w:rtl/>
        </w:rPr>
        <w:t xml:space="preserve">: </w:t>
      </w:r>
      <w:r w:rsidRPr="00421424">
        <w:rPr>
          <w:rStyle w:val="libAlaemChar"/>
          <w:rtl/>
        </w:rPr>
        <w:t>(</w:t>
      </w:r>
      <w:r w:rsidRPr="001E7A1B">
        <w:rPr>
          <w:rStyle w:val="libAieChar"/>
          <w:rtl/>
        </w:rPr>
        <w:t>أَأَشْفَقْتُمْ أَنْ تُقَدِّمُوا بَيْنَ يَدَيْ نَجْواكُمْ صَدَقاتٍ</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وَاللهُ خَبِيرٌ بِما تَعْمَلُونَ</w:t>
      </w:r>
      <w:r w:rsidRPr="00421424">
        <w:rPr>
          <w:rStyle w:val="libAlaemChar"/>
          <w:rtl/>
        </w:rPr>
        <w:t>)</w:t>
      </w:r>
    </w:p>
    <w:p w:rsidR="006F3F00" w:rsidRPr="00061906" w:rsidRDefault="006F3F00" w:rsidP="000179D4">
      <w:pPr>
        <w:pStyle w:val="libNormal"/>
        <w:rPr>
          <w:rtl/>
        </w:rPr>
      </w:pPr>
      <w:r w:rsidRPr="00061906">
        <w:rPr>
          <w:rtl/>
        </w:rPr>
        <w:t>49</w:t>
      </w:r>
      <w:r>
        <w:rPr>
          <w:rtl/>
        </w:rPr>
        <w:t xml:space="preserve"> ـ </w:t>
      </w:r>
      <w:r w:rsidRPr="00061906">
        <w:rPr>
          <w:rtl/>
        </w:rPr>
        <w:t>في مجمع البيان وقال</w:t>
      </w:r>
      <w:r w:rsidRPr="00885823">
        <w:rPr>
          <w:rtl/>
        </w:rPr>
        <w:t xml:space="preserve"> </w:t>
      </w:r>
      <w:r w:rsidRPr="00061906">
        <w:rPr>
          <w:rtl/>
        </w:rPr>
        <w:t>عل</w:t>
      </w:r>
      <w:r>
        <w:rPr>
          <w:rFonts w:hint="cs"/>
          <w:rtl/>
        </w:rPr>
        <w:t>يّ</w:t>
      </w:r>
      <w:r w:rsidRPr="00421424">
        <w:rPr>
          <w:rStyle w:val="libAlaemChar"/>
          <w:rtl/>
        </w:rPr>
        <w:t xml:space="preserve"> عليه‌السلام</w:t>
      </w:r>
      <w:r>
        <w:rPr>
          <w:rtl/>
        </w:rPr>
        <w:t xml:space="preserve">: </w:t>
      </w:r>
      <w:r w:rsidRPr="00061906">
        <w:rPr>
          <w:rtl/>
        </w:rPr>
        <w:t>بى خفف الله عن هذه ال</w:t>
      </w:r>
      <w:r>
        <w:rPr>
          <w:rFonts w:hint="cs"/>
          <w:rtl/>
        </w:rPr>
        <w:t>أ</w:t>
      </w:r>
      <w:r w:rsidRPr="00061906">
        <w:rPr>
          <w:rtl/>
        </w:rPr>
        <w:t>م</w:t>
      </w:r>
      <w:r>
        <w:rPr>
          <w:rFonts w:hint="cs"/>
          <w:rtl/>
        </w:rPr>
        <w:t>ّ</w:t>
      </w:r>
      <w:r w:rsidRPr="00061906">
        <w:rPr>
          <w:rtl/>
        </w:rPr>
        <w:t>ة</w:t>
      </w:r>
      <w:r>
        <w:rPr>
          <w:rtl/>
        </w:rPr>
        <w:t xml:space="preserve">، </w:t>
      </w:r>
      <w:r w:rsidRPr="00061906">
        <w:rPr>
          <w:rtl/>
        </w:rPr>
        <w:t>لم تنزل في أحد قبلي ولم تنزل في أحد بعدي.</w:t>
      </w:r>
    </w:p>
    <w:p w:rsidR="006F3F00" w:rsidRPr="00061906" w:rsidRDefault="006F3F00" w:rsidP="000179D4">
      <w:pPr>
        <w:pStyle w:val="libNormal"/>
        <w:rPr>
          <w:rtl/>
        </w:rPr>
      </w:pPr>
      <w:r>
        <w:rPr>
          <w:rtl/>
        </w:rPr>
        <w:br w:type="page"/>
      </w:r>
      <w:r w:rsidRPr="00061906">
        <w:rPr>
          <w:rtl/>
        </w:rPr>
        <w:lastRenderedPageBreak/>
        <w:t>50</w:t>
      </w:r>
      <w:r>
        <w:rPr>
          <w:rtl/>
        </w:rPr>
        <w:t xml:space="preserve"> ـ </w:t>
      </w:r>
      <w:r w:rsidRPr="00061906">
        <w:rPr>
          <w:rtl/>
        </w:rPr>
        <w:t>في تفسير علي بن إبراهيم قال</w:t>
      </w:r>
      <w:r>
        <w:rPr>
          <w:rtl/>
        </w:rPr>
        <w:t xml:space="preserve"> علي بن </w:t>
      </w:r>
      <w:r w:rsidRPr="00061906">
        <w:rPr>
          <w:rtl/>
        </w:rPr>
        <w:t>إبراهيم</w:t>
      </w:r>
      <w:r>
        <w:rPr>
          <w:rtl/>
        </w:rPr>
        <w:t xml:space="preserve">: </w:t>
      </w:r>
      <w:r w:rsidRPr="00061906">
        <w:rPr>
          <w:rtl/>
        </w:rPr>
        <w:t>في قوله</w:t>
      </w:r>
      <w:r>
        <w:rPr>
          <w:rtl/>
        </w:rPr>
        <w:t xml:space="preserve">: </w:t>
      </w:r>
      <w:r w:rsidRPr="00421424">
        <w:rPr>
          <w:rStyle w:val="libAlaemChar"/>
          <w:rtl/>
        </w:rPr>
        <w:t>(</w:t>
      </w:r>
      <w:r w:rsidRPr="001E7A1B">
        <w:rPr>
          <w:rStyle w:val="libAieChar"/>
          <w:rtl/>
        </w:rPr>
        <w:t>أَلَمْ تَرَ إلى الَّذِينَ تَوَلَّوْا قَوْماً غَضِبَ اللهُ عَلَيْهِمْ</w:t>
      </w:r>
      <w:r w:rsidRPr="00421424">
        <w:rPr>
          <w:rStyle w:val="libAlaemChar"/>
          <w:rtl/>
        </w:rPr>
        <w:t>)</w:t>
      </w:r>
      <w:r w:rsidRPr="00061906">
        <w:rPr>
          <w:rtl/>
        </w:rPr>
        <w:t xml:space="preserve"> قال</w:t>
      </w:r>
      <w:r>
        <w:rPr>
          <w:rtl/>
        </w:rPr>
        <w:t xml:space="preserve">: </w:t>
      </w:r>
      <w:r w:rsidRPr="00061906">
        <w:rPr>
          <w:rtl/>
        </w:rPr>
        <w:t xml:space="preserve">نزلت في الثاني لأنه مر به رسول الله </w:t>
      </w:r>
      <w:r w:rsidRPr="00421424">
        <w:rPr>
          <w:rStyle w:val="libAlaemChar"/>
          <w:rtl/>
        </w:rPr>
        <w:t>صلى‌الله‌عليه‌وآله</w:t>
      </w:r>
      <w:r w:rsidRPr="00061906">
        <w:rPr>
          <w:rtl/>
        </w:rPr>
        <w:t xml:space="preserve"> وهو جالس عند رجل من اليهود يكتب خبر رسول الله </w:t>
      </w:r>
      <w:r w:rsidRPr="00421424">
        <w:rPr>
          <w:rStyle w:val="libAlaemChar"/>
          <w:rtl/>
        </w:rPr>
        <w:t>صلى‌الله‌عليه‌وآله</w:t>
      </w:r>
      <w:r w:rsidRPr="00061906">
        <w:rPr>
          <w:rtl/>
        </w:rPr>
        <w:t xml:space="preserve"> فأنزل الله تعالى</w:t>
      </w:r>
      <w:r>
        <w:rPr>
          <w:rtl/>
        </w:rPr>
        <w:t xml:space="preserve">: </w:t>
      </w:r>
      <w:r w:rsidRPr="00421424">
        <w:rPr>
          <w:rStyle w:val="libAlaemChar"/>
          <w:rtl/>
        </w:rPr>
        <w:t>(</w:t>
      </w:r>
      <w:r w:rsidRPr="001E7A1B">
        <w:rPr>
          <w:rStyle w:val="libAieChar"/>
          <w:rtl/>
        </w:rPr>
        <w:t>أَلَمْ تَرَ إلى الَّذِينَ تَوَلَّوْا قَوْماً غَضِبَ اللهُ عَلَيْهِمْ ما هُمْ مِنْكُمْ وَلا مِنْهُمْ</w:t>
      </w:r>
      <w:r w:rsidRPr="00421424">
        <w:rPr>
          <w:rStyle w:val="libAlaemChar"/>
          <w:rtl/>
        </w:rPr>
        <w:t>)</w:t>
      </w:r>
      <w:r w:rsidRPr="00061906">
        <w:rPr>
          <w:rtl/>
        </w:rPr>
        <w:t xml:space="preserve"> فجاء الثاني</w:t>
      </w:r>
      <w:r>
        <w:rPr>
          <w:rtl/>
        </w:rPr>
        <w:t xml:space="preserve"> إلى </w:t>
      </w:r>
      <w:r w:rsidRPr="00061906">
        <w:rPr>
          <w:rtl/>
        </w:rPr>
        <w:t xml:space="preserve">النبي </w:t>
      </w:r>
      <w:r w:rsidRPr="00421424">
        <w:rPr>
          <w:rStyle w:val="libAlaemChar"/>
          <w:rtl/>
        </w:rPr>
        <w:t>صلى‌الله‌عليه‌وآله</w:t>
      </w:r>
      <w:r w:rsidRPr="00061906">
        <w:rPr>
          <w:rtl/>
        </w:rPr>
        <w:t>فقال رسول الله</w:t>
      </w:r>
      <w:r>
        <w:rPr>
          <w:rtl/>
        </w:rPr>
        <w:t xml:space="preserve">: </w:t>
      </w:r>
      <w:r w:rsidRPr="00061906">
        <w:rPr>
          <w:rtl/>
        </w:rPr>
        <w:t>رأيتك تكتب عن اليهود</w:t>
      </w:r>
      <w:r>
        <w:rPr>
          <w:rtl/>
        </w:rPr>
        <w:t xml:space="preserve">، </w:t>
      </w:r>
      <w:r w:rsidRPr="00061906">
        <w:rPr>
          <w:rtl/>
        </w:rPr>
        <w:t>وقد نهى الله عن ذلك فقال</w:t>
      </w:r>
      <w:r>
        <w:rPr>
          <w:rtl/>
        </w:rPr>
        <w:t xml:space="preserve">: </w:t>
      </w:r>
      <w:r w:rsidRPr="00061906">
        <w:rPr>
          <w:rtl/>
        </w:rPr>
        <w:t>يا رسول الله كتبت عنه ما في التوراة من صفتك وأقبل يقرء ذلك على رسول الله وهو غضبان</w:t>
      </w:r>
      <w:r>
        <w:rPr>
          <w:rtl/>
        </w:rPr>
        <w:t xml:space="preserve">، </w:t>
      </w:r>
      <w:r w:rsidRPr="00061906">
        <w:rPr>
          <w:rtl/>
        </w:rPr>
        <w:t>فقال له رجل من الأنصار</w:t>
      </w:r>
      <w:r>
        <w:rPr>
          <w:rtl/>
        </w:rPr>
        <w:t xml:space="preserve">: </w:t>
      </w:r>
      <w:r w:rsidRPr="00061906">
        <w:rPr>
          <w:rtl/>
        </w:rPr>
        <w:t xml:space="preserve">ويلك أما ترى غضب النبي </w:t>
      </w:r>
      <w:r w:rsidRPr="00421424">
        <w:rPr>
          <w:rStyle w:val="libAlaemChar"/>
          <w:rtl/>
        </w:rPr>
        <w:t>صلى‌الله‌عليه‌وآله</w:t>
      </w:r>
      <w:r w:rsidRPr="00061906">
        <w:rPr>
          <w:rtl/>
        </w:rPr>
        <w:t xml:space="preserve"> عليك</w:t>
      </w:r>
      <w:r>
        <w:rPr>
          <w:rtl/>
        </w:rPr>
        <w:t>؟</w:t>
      </w:r>
      <w:r w:rsidRPr="00061906">
        <w:rPr>
          <w:rtl/>
        </w:rPr>
        <w:t xml:space="preserve"> فقال</w:t>
      </w:r>
      <w:r>
        <w:rPr>
          <w:rtl/>
        </w:rPr>
        <w:t xml:space="preserve">: </w:t>
      </w:r>
      <w:r w:rsidRPr="00061906">
        <w:rPr>
          <w:rtl/>
        </w:rPr>
        <w:t xml:space="preserve">أعوذ بالله من غضب الله وغضب رسوله </w:t>
      </w:r>
      <w:r w:rsidRPr="00421424">
        <w:rPr>
          <w:rStyle w:val="libAlaemChar"/>
          <w:rtl/>
        </w:rPr>
        <w:t>صلى‌الله‌عليه‌وآله‌وسلم</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انما كتبت ذلك ل</w:t>
      </w:r>
      <w:r>
        <w:rPr>
          <w:rFonts w:hint="cs"/>
          <w:rtl/>
        </w:rPr>
        <w:t>ـ</w:t>
      </w:r>
      <w:r w:rsidRPr="00061906">
        <w:rPr>
          <w:rtl/>
        </w:rPr>
        <w:t>ما وجدت فيه من خبرك</w:t>
      </w:r>
      <w:r>
        <w:rPr>
          <w:rtl/>
        </w:rPr>
        <w:t xml:space="preserve">، </w:t>
      </w:r>
      <w:r w:rsidRPr="00061906">
        <w:rPr>
          <w:rtl/>
        </w:rPr>
        <w:t>فقال له رسول الله</w:t>
      </w:r>
      <w:r>
        <w:rPr>
          <w:rtl/>
        </w:rPr>
        <w:t xml:space="preserve">: </w:t>
      </w:r>
      <w:r w:rsidRPr="00061906">
        <w:rPr>
          <w:rtl/>
        </w:rPr>
        <w:t xml:space="preserve">يا فلان لو أن موسى بن عمران فيهم قائما ثم أتيته رغبة عما جئت به لكنت كافرا بما جئت به وهو قوله </w:t>
      </w:r>
      <w:r w:rsidRPr="00421424">
        <w:rPr>
          <w:rStyle w:val="libAlaemChar"/>
          <w:rtl/>
        </w:rPr>
        <w:t>(</w:t>
      </w:r>
      <w:r w:rsidRPr="001E7A1B">
        <w:rPr>
          <w:rStyle w:val="libAieChar"/>
          <w:rtl/>
        </w:rPr>
        <w:t>اتَّخَذُوا أَيْمانَهُمْ جُنَّةً</w:t>
      </w:r>
      <w:r w:rsidRPr="00421424">
        <w:rPr>
          <w:rStyle w:val="libAlaemChar"/>
          <w:rtl/>
        </w:rPr>
        <w:t>)</w:t>
      </w:r>
      <w:r>
        <w:rPr>
          <w:rtl/>
        </w:rPr>
        <w:t xml:space="preserve"> أي </w:t>
      </w:r>
      <w:r w:rsidRPr="00061906">
        <w:rPr>
          <w:rtl/>
        </w:rPr>
        <w:t>حجابا بينهم وبين الكفار وأيمانهم</w:t>
      </w:r>
      <w:r>
        <w:rPr>
          <w:rtl/>
        </w:rPr>
        <w:t xml:space="preserve">، </w:t>
      </w:r>
      <w:r w:rsidRPr="00061906">
        <w:rPr>
          <w:rtl/>
        </w:rPr>
        <w:t>أقروا باللسان خوفا من السيف ودفع الجزية وقوله</w:t>
      </w:r>
      <w:r>
        <w:rPr>
          <w:rtl/>
        </w:rPr>
        <w:t xml:space="preserve">: </w:t>
      </w:r>
      <w:r w:rsidRPr="00421424">
        <w:rPr>
          <w:rStyle w:val="libAlaemChar"/>
          <w:rtl/>
        </w:rPr>
        <w:t>(</w:t>
      </w:r>
      <w:r w:rsidRPr="001E7A1B">
        <w:rPr>
          <w:rStyle w:val="libAieChar"/>
          <w:rtl/>
        </w:rPr>
        <w:t>يَوْمَ يَبْعَثُهُمُ اللهُ جَمِيعاً فَيَحْلِفُونَ لَهُ كَما يَحْلِفُونَ لَكُمْ</w:t>
      </w:r>
      <w:r w:rsidRPr="00421424">
        <w:rPr>
          <w:rStyle w:val="libAlaemChar"/>
          <w:rtl/>
        </w:rPr>
        <w:t>)</w:t>
      </w:r>
      <w:r w:rsidRPr="00061906">
        <w:rPr>
          <w:rtl/>
        </w:rPr>
        <w:t xml:space="preserve"> قال</w:t>
      </w:r>
      <w:r>
        <w:rPr>
          <w:rtl/>
        </w:rPr>
        <w:t xml:space="preserve">: </w:t>
      </w:r>
      <w:r w:rsidRPr="00061906">
        <w:rPr>
          <w:rtl/>
        </w:rPr>
        <w:t>إذا كان يوم القيامة جمع الله الذين غصبوا آل محمد حقهم فتعرض عليهم أعمالهم فيحلفون له</w:t>
      </w:r>
      <w:r>
        <w:rPr>
          <w:rtl/>
        </w:rPr>
        <w:t xml:space="preserve">، </w:t>
      </w:r>
      <w:r w:rsidRPr="00061906">
        <w:rPr>
          <w:rtl/>
        </w:rPr>
        <w:t xml:space="preserve">انهم لم يعملوا منها شيئا كما حلفوا لرسول الله </w:t>
      </w:r>
      <w:r w:rsidRPr="00421424">
        <w:rPr>
          <w:rStyle w:val="libAlaemChar"/>
          <w:rtl/>
        </w:rPr>
        <w:t>صلى‌الله‌عليه‌وآله‌وسلم</w:t>
      </w:r>
      <w:r w:rsidRPr="00061906">
        <w:rPr>
          <w:rtl/>
        </w:rPr>
        <w:t xml:space="preserve"> في الدنيا حين حلفوا ان لا يردوا الولاية في بنى هاشم ؛ وحين هموا بقتل رسول الله </w:t>
      </w:r>
      <w:r w:rsidRPr="00421424">
        <w:rPr>
          <w:rStyle w:val="libAlaemChar"/>
          <w:rtl/>
        </w:rPr>
        <w:t>صلى‌الله‌عليه‌وآله</w:t>
      </w:r>
      <w:r w:rsidRPr="00061906">
        <w:rPr>
          <w:rtl/>
        </w:rPr>
        <w:t xml:space="preserve"> في العقبة</w:t>
      </w:r>
      <w:r>
        <w:rPr>
          <w:rtl/>
        </w:rPr>
        <w:t xml:space="preserve">، </w:t>
      </w:r>
      <w:r w:rsidRPr="00061906">
        <w:rPr>
          <w:rtl/>
        </w:rPr>
        <w:t xml:space="preserve">فلما اطلع الله نبيه وأخبره حلفوا انهم لم يقولوا ذلك ولم يهموا به حين أنزل الله على رسوله </w:t>
      </w:r>
      <w:r w:rsidRPr="00F21ABC">
        <w:rPr>
          <w:rtl/>
        </w:rPr>
        <w:t>«</w:t>
      </w:r>
      <w:r w:rsidRPr="00421424">
        <w:rPr>
          <w:rStyle w:val="libAlaemChar"/>
          <w:rFonts w:hint="cs"/>
          <w:rtl/>
        </w:rPr>
        <w:t>(</w:t>
      </w:r>
      <w:r w:rsidRPr="001E7A1B">
        <w:rPr>
          <w:rStyle w:val="libAieChar"/>
          <w:rtl/>
        </w:rPr>
        <w:t>يَحْلِفُونَ بِاللهِ ما قالُوا وَلَقَدْ قالُوا كَلِمَةَ الْكُفْرِ وَهَمُّوا بِما لَمْ يَنالُوا وَما نَقَمُوا إِلَّا أَنْ أَغْناهُمُ اللهُ وَرَسُولُهُ مِنْ فَضْلِهِ فَإِنْ</w:t>
      </w:r>
      <w:r w:rsidRPr="00421424">
        <w:rPr>
          <w:rStyle w:val="libAlaemChar"/>
          <w:rtl/>
        </w:rPr>
        <w:t>)</w:t>
      </w:r>
      <w:r w:rsidRPr="00061906">
        <w:rPr>
          <w:rtl/>
        </w:rPr>
        <w:t xml:space="preserve"> يقولوا </w:t>
      </w:r>
      <w:r w:rsidRPr="00421424">
        <w:rPr>
          <w:rStyle w:val="libAlaemChar"/>
          <w:rtl/>
        </w:rPr>
        <w:t>(</w:t>
      </w:r>
      <w:r w:rsidRPr="001E7A1B">
        <w:rPr>
          <w:rStyle w:val="libAieChar"/>
          <w:rtl/>
        </w:rPr>
        <w:t>يَكُ خَيْراً لَهُمْ</w:t>
      </w:r>
      <w:r w:rsidRPr="00421424">
        <w:rPr>
          <w:rStyle w:val="libAlaemChar"/>
          <w:rtl/>
        </w:rPr>
        <w:t>)</w:t>
      </w:r>
      <w:r w:rsidRPr="00061906">
        <w:rPr>
          <w:rtl/>
        </w:rPr>
        <w:t xml:space="preserve"> قال</w:t>
      </w:r>
      <w:r>
        <w:rPr>
          <w:rtl/>
        </w:rPr>
        <w:t xml:space="preserve">: </w:t>
      </w:r>
      <w:r w:rsidRPr="00061906">
        <w:rPr>
          <w:rtl/>
        </w:rPr>
        <w:t xml:space="preserve">ذلك إذا عرض </w:t>
      </w:r>
      <w:r w:rsidRPr="00421424">
        <w:rPr>
          <w:rStyle w:val="libAlaemChar"/>
          <w:rtl/>
        </w:rPr>
        <w:t>عزوجل</w:t>
      </w:r>
      <w:r w:rsidRPr="00061906">
        <w:rPr>
          <w:rtl/>
        </w:rPr>
        <w:t xml:space="preserve"> ذلك عليهم في القيامة ينكروه ويحلفوا له كما حلفوا لرسول الله </w:t>
      </w:r>
      <w:r w:rsidRPr="00421424">
        <w:rPr>
          <w:rStyle w:val="libAlaemChar"/>
          <w:rtl/>
        </w:rPr>
        <w:t>صلى‌الله‌عليه‌وآله</w:t>
      </w:r>
      <w:r>
        <w:rPr>
          <w:rtl/>
        </w:rPr>
        <w:t xml:space="preserve">، </w:t>
      </w:r>
      <w:r w:rsidRPr="00061906">
        <w:rPr>
          <w:rtl/>
        </w:rPr>
        <w:t>وقوله</w:t>
      </w:r>
      <w:r>
        <w:rPr>
          <w:rtl/>
        </w:rPr>
        <w:t xml:space="preserve">: </w:t>
      </w:r>
      <w:r w:rsidRPr="00421424">
        <w:rPr>
          <w:rStyle w:val="libAlaemChar"/>
          <w:rtl/>
        </w:rPr>
        <w:t>(</w:t>
      </w:r>
      <w:r w:rsidRPr="001E7A1B">
        <w:rPr>
          <w:rStyle w:val="libAieChar"/>
          <w:rtl/>
        </w:rPr>
        <w:t>يَوْمَ يَبْعَثُهُمُ اللهُ جَمِيعاً فَيَحْلِفُونَ لَهُ كَما يَحْلِفُونَ لَكُمْ وَيَحْسَبُونَ أَنَّهُمْ عَلى شَيْءٍ أَلا إِنَّهُمْ هُمُ الْكاذِبُونَ</w:t>
      </w:r>
      <w:r w:rsidRPr="00421424">
        <w:rPr>
          <w:rStyle w:val="libAlaemChar"/>
          <w:rtl/>
        </w:rPr>
        <w:t>)</w:t>
      </w:r>
      <w:r>
        <w:rPr>
          <w:rtl/>
        </w:rPr>
        <w:t>.</w:t>
      </w:r>
    </w:p>
    <w:p w:rsidR="006F3F00" w:rsidRPr="00061906" w:rsidRDefault="006F3F00" w:rsidP="000179D4">
      <w:pPr>
        <w:pStyle w:val="libNormal"/>
        <w:rPr>
          <w:rtl/>
        </w:rPr>
      </w:pPr>
      <w:r w:rsidRPr="00061906">
        <w:rPr>
          <w:rtl/>
        </w:rPr>
        <w:t>51</w:t>
      </w:r>
      <w:r>
        <w:rPr>
          <w:rtl/>
        </w:rPr>
        <w:t xml:space="preserve"> ـ </w:t>
      </w:r>
      <w:r w:rsidRPr="00061906">
        <w:rPr>
          <w:rtl/>
        </w:rPr>
        <w:t xml:space="preserve">في كتاب المناقب لابن شهر آشوب خطبة للحسين </w:t>
      </w:r>
      <w:r w:rsidRPr="00421424">
        <w:rPr>
          <w:rStyle w:val="libAlaemChar"/>
          <w:rtl/>
        </w:rPr>
        <w:t>عليه‌السلام</w:t>
      </w:r>
      <w:r w:rsidRPr="00061906">
        <w:rPr>
          <w:rtl/>
        </w:rPr>
        <w:t xml:space="preserve"> خطب بها</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رأى صفوف أهل الكوفة بكربلا كالليل والسيل وفيها</w:t>
      </w:r>
      <w:r>
        <w:rPr>
          <w:rtl/>
        </w:rPr>
        <w:t xml:space="preserve">: </w:t>
      </w:r>
      <w:r w:rsidRPr="00061906">
        <w:rPr>
          <w:rtl/>
        </w:rPr>
        <w:t>فنعم الرب ربنا وبئس العباد أنتم أقررتم بالطاعة وآمنتم بالرسول محمد ثم انكم رجعتم</w:t>
      </w:r>
      <w:r>
        <w:rPr>
          <w:rtl/>
        </w:rPr>
        <w:t xml:space="preserve"> إلى </w:t>
      </w:r>
      <w:r w:rsidRPr="00061906">
        <w:rPr>
          <w:rtl/>
        </w:rPr>
        <w:t>ذريته وعترته تريدون</w:t>
      </w:r>
    </w:p>
    <w:p w:rsidR="006F3F00" w:rsidRPr="00061906" w:rsidRDefault="006F3F00" w:rsidP="00615F29">
      <w:pPr>
        <w:pStyle w:val="libNormal0"/>
        <w:rPr>
          <w:rtl/>
        </w:rPr>
      </w:pPr>
      <w:r>
        <w:rPr>
          <w:rtl/>
        </w:rPr>
        <w:br w:type="page"/>
      </w:r>
      <w:r w:rsidRPr="00061906">
        <w:rPr>
          <w:rtl/>
        </w:rPr>
        <w:lastRenderedPageBreak/>
        <w:t>قتلهم ؛ لقد استحوذ عليكم الشيطان فانساكم ذكر الله العظيم فتبا لكم ولما تريدون</w:t>
      </w:r>
      <w:r>
        <w:rPr>
          <w:rtl/>
        </w:rPr>
        <w:t xml:space="preserve">، </w:t>
      </w:r>
      <w:r w:rsidRPr="00061906">
        <w:rPr>
          <w:rtl/>
        </w:rPr>
        <w:t>انا لله وانا</w:t>
      </w:r>
      <w:r>
        <w:rPr>
          <w:rtl/>
        </w:rPr>
        <w:t xml:space="preserve"> إليه </w:t>
      </w:r>
      <w:r w:rsidRPr="00061906">
        <w:rPr>
          <w:rtl/>
        </w:rPr>
        <w:t>راجعون</w:t>
      </w:r>
      <w:r>
        <w:rPr>
          <w:rtl/>
        </w:rPr>
        <w:t xml:space="preserve">، </w:t>
      </w:r>
      <w:r w:rsidRPr="00061906">
        <w:rPr>
          <w:rtl/>
        </w:rPr>
        <w:t>هؤلاء قوم كفروا بعد ايمانهم فبعدا للقوم الظالمين.</w:t>
      </w:r>
    </w:p>
    <w:p w:rsidR="006F3F00" w:rsidRPr="00061906" w:rsidRDefault="006F3F00" w:rsidP="000179D4">
      <w:pPr>
        <w:pStyle w:val="libNormal"/>
        <w:rPr>
          <w:rtl/>
        </w:rPr>
      </w:pPr>
      <w:r w:rsidRPr="00061906">
        <w:rPr>
          <w:rtl/>
        </w:rPr>
        <w:t>52</w:t>
      </w:r>
      <w:r>
        <w:rPr>
          <w:rtl/>
        </w:rPr>
        <w:t xml:space="preserve"> ـ </w:t>
      </w:r>
      <w:r w:rsidRPr="00061906">
        <w:rPr>
          <w:rtl/>
        </w:rPr>
        <w:t>في أصول الكافي</w:t>
      </w:r>
      <w:r>
        <w:rPr>
          <w:rtl/>
        </w:rPr>
        <w:t xml:space="preserve"> علي بن إبراهيم </w:t>
      </w:r>
      <w:r w:rsidRPr="00061906">
        <w:rPr>
          <w:rtl/>
        </w:rPr>
        <w:t xml:space="preserve">عن محمد بن عيسى بن عبيد عن يونس عن بعض أصحابنا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 xml:space="preserve">بينما موسى </w:t>
      </w:r>
      <w:r w:rsidRPr="00421424">
        <w:rPr>
          <w:rStyle w:val="libAlaemChar"/>
          <w:rtl/>
        </w:rPr>
        <w:t>عليه‌السلام</w:t>
      </w:r>
      <w:r w:rsidRPr="00061906">
        <w:rPr>
          <w:rtl/>
        </w:rPr>
        <w:t xml:space="preserve"> جالسا إذ</w:t>
      </w:r>
      <w:r>
        <w:rPr>
          <w:rtl/>
        </w:rPr>
        <w:t xml:space="preserve"> أقبل إليه </w:t>
      </w:r>
      <w:r w:rsidRPr="00061906">
        <w:rPr>
          <w:rtl/>
        </w:rPr>
        <w:t xml:space="preserve">إبليس وعليه برنس </w:t>
      </w:r>
      <w:r w:rsidRPr="00264AE2">
        <w:rPr>
          <w:rStyle w:val="libFootnotenumChar"/>
          <w:rtl/>
        </w:rPr>
        <w:t>(1)</w:t>
      </w:r>
      <w:r w:rsidRPr="00061906">
        <w:rPr>
          <w:rtl/>
        </w:rPr>
        <w:t xml:space="preserve"> ذو ألوان</w:t>
      </w:r>
      <w:r>
        <w:rPr>
          <w:rtl/>
        </w:rPr>
        <w:t xml:space="preserve">، </w:t>
      </w:r>
      <w:r w:rsidRPr="00061906">
        <w:rPr>
          <w:rtl/>
        </w:rPr>
        <w:t xml:space="preserve">فلما أدنى من موسى </w:t>
      </w:r>
      <w:r w:rsidRPr="00421424">
        <w:rPr>
          <w:rStyle w:val="libAlaemChar"/>
          <w:rtl/>
        </w:rPr>
        <w:t>عليه‌السلام</w:t>
      </w:r>
      <w:r w:rsidRPr="00061906">
        <w:rPr>
          <w:rtl/>
        </w:rPr>
        <w:t xml:space="preserve"> خلع البرنس وقام</w:t>
      </w:r>
      <w:r>
        <w:rPr>
          <w:rtl/>
        </w:rPr>
        <w:t xml:space="preserve"> إلى </w:t>
      </w:r>
      <w:r w:rsidRPr="00061906">
        <w:rPr>
          <w:rtl/>
        </w:rPr>
        <w:t xml:space="preserve">موسى </w:t>
      </w:r>
      <w:r w:rsidRPr="00421424">
        <w:rPr>
          <w:rStyle w:val="libAlaemChar"/>
          <w:rtl/>
        </w:rPr>
        <w:t>عليه‌السلام</w:t>
      </w:r>
      <w:r w:rsidRPr="00061906">
        <w:rPr>
          <w:rtl/>
        </w:rPr>
        <w:t xml:space="preserve"> فسلم عليه فقال له موسى</w:t>
      </w:r>
      <w:r>
        <w:rPr>
          <w:rtl/>
        </w:rPr>
        <w:t xml:space="preserve">: </w:t>
      </w:r>
      <w:r w:rsidRPr="00061906">
        <w:rPr>
          <w:rtl/>
        </w:rPr>
        <w:t>من أنت</w:t>
      </w:r>
      <w:r>
        <w:rPr>
          <w:rtl/>
        </w:rPr>
        <w:t>؟</w:t>
      </w:r>
      <w:r w:rsidRPr="00061906">
        <w:rPr>
          <w:rtl/>
        </w:rPr>
        <w:t xml:space="preserve"> قال</w:t>
      </w:r>
      <w:r>
        <w:rPr>
          <w:rtl/>
        </w:rPr>
        <w:t xml:space="preserve">: </w:t>
      </w:r>
      <w:r w:rsidRPr="00061906">
        <w:rPr>
          <w:rtl/>
        </w:rPr>
        <w:t>أنا إبليس</w:t>
      </w:r>
      <w:r>
        <w:rPr>
          <w:rtl/>
        </w:rPr>
        <w:t xml:space="preserve">، </w:t>
      </w:r>
      <w:r w:rsidRPr="00061906">
        <w:rPr>
          <w:rtl/>
        </w:rPr>
        <w:t>قال</w:t>
      </w:r>
      <w:r>
        <w:rPr>
          <w:rtl/>
        </w:rPr>
        <w:t xml:space="preserve">: </w:t>
      </w:r>
      <w:r w:rsidRPr="00061906">
        <w:rPr>
          <w:rtl/>
        </w:rPr>
        <w:t>أنت فلا قرب الله دارك</w:t>
      </w:r>
      <w:r>
        <w:rPr>
          <w:rtl/>
        </w:rPr>
        <w:t xml:space="preserve">، </w:t>
      </w:r>
      <w:r w:rsidRPr="00061906">
        <w:rPr>
          <w:rtl/>
        </w:rPr>
        <w:t>قال</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w:t>
      </w:r>
      <w:r>
        <w:rPr>
          <w:rFonts w:hint="cs"/>
          <w:rtl/>
        </w:rPr>
        <w:t>إ</w:t>
      </w:r>
      <w:r w:rsidRPr="00061906">
        <w:rPr>
          <w:rtl/>
        </w:rPr>
        <w:t>نم</w:t>
      </w:r>
      <w:r>
        <w:rPr>
          <w:rFonts w:hint="cs"/>
          <w:rtl/>
        </w:rPr>
        <w:t>ّ</w:t>
      </w:r>
      <w:r w:rsidRPr="00061906">
        <w:rPr>
          <w:rtl/>
        </w:rPr>
        <w:t>ا جئت لأسل</w:t>
      </w:r>
      <w:r>
        <w:rPr>
          <w:rFonts w:hint="cs"/>
          <w:rtl/>
        </w:rPr>
        <w:t>ّ</w:t>
      </w:r>
      <w:r w:rsidRPr="00061906">
        <w:rPr>
          <w:rtl/>
        </w:rPr>
        <w:t>م عليك لمكانك من الله</w:t>
      </w:r>
      <w:r>
        <w:rPr>
          <w:rtl/>
        </w:rPr>
        <w:t xml:space="preserve">، </w:t>
      </w:r>
      <w:r w:rsidRPr="00061906">
        <w:rPr>
          <w:rtl/>
        </w:rPr>
        <w:t>قال</w:t>
      </w:r>
      <w:r>
        <w:rPr>
          <w:rtl/>
        </w:rPr>
        <w:t xml:space="preserve">: </w:t>
      </w:r>
      <w:r w:rsidRPr="00061906">
        <w:rPr>
          <w:rtl/>
        </w:rPr>
        <w:t>فقال له موسى</w:t>
      </w:r>
      <w:r>
        <w:rPr>
          <w:rtl/>
        </w:rPr>
        <w:t xml:space="preserve">: </w:t>
      </w:r>
      <w:r w:rsidRPr="00061906">
        <w:rPr>
          <w:rtl/>
        </w:rPr>
        <w:t>ما هذا البرنس</w:t>
      </w:r>
      <w:r>
        <w:rPr>
          <w:rtl/>
        </w:rPr>
        <w:t>؟</w:t>
      </w:r>
      <w:r w:rsidRPr="00061906">
        <w:rPr>
          <w:rtl/>
        </w:rPr>
        <w:t xml:space="preserve"> قال</w:t>
      </w:r>
      <w:r>
        <w:rPr>
          <w:rtl/>
        </w:rPr>
        <w:t xml:space="preserve">: </w:t>
      </w:r>
      <w:r w:rsidRPr="00061906">
        <w:rPr>
          <w:rtl/>
        </w:rPr>
        <w:t>به اختطف قلوب بنى آدم</w:t>
      </w:r>
      <w:r>
        <w:rPr>
          <w:rtl/>
        </w:rPr>
        <w:t xml:space="preserve">، </w:t>
      </w:r>
      <w:r w:rsidRPr="00061906">
        <w:rPr>
          <w:rtl/>
        </w:rPr>
        <w:t>فقال له موسى</w:t>
      </w:r>
      <w:r>
        <w:rPr>
          <w:rtl/>
        </w:rPr>
        <w:t xml:space="preserve">: </w:t>
      </w:r>
      <w:r w:rsidRPr="00061906">
        <w:rPr>
          <w:rtl/>
        </w:rPr>
        <w:t>فأخبرنى بالذنب الذي إذا أذنبه ابن آدم استحوذت عليه</w:t>
      </w:r>
      <w:r>
        <w:rPr>
          <w:rtl/>
        </w:rPr>
        <w:t>؟</w:t>
      </w:r>
      <w:r w:rsidRPr="00061906">
        <w:rPr>
          <w:rtl/>
        </w:rPr>
        <w:t xml:space="preserve"> قال</w:t>
      </w:r>
      <w:r>
        <w:rPr>
          <w:rtl/>
        </w:rPr>
        <w:t xml:space="preserve">: </w:t>
      </w:r>
      <w:r w:rsidRPr="00061906">
        <w:rPr>
          <w:rtl/>
        </w:rPr>
        <w:t>إذا أعجبت نفسه ؛ واستكثر عمله وصغر في عينه ذنبه</w:t>
      </w:r>
      <w:r>
        <w:rPr>
          <w:rtl/>
        </w:rPr>
        <w:t xml:space="preserve">، </w:t>
      </w:r>
      <w:r w:rsidRPr="00061906">
        <w:rPr>
          <w:rtl/>
        </w:rPr>
        <w:t>وقال</w:t>
      </w:r>
      <w:r>
        <w:rPr>
          <w:rtl/>
        </w:rPr>
        <w:t xml:space="preserve">: </w:t>
      </w:r>
      <w:r w:rsidRPr="00061906">
        <w:rPr>
          <w:rtl/>
        </w:rPr>
        <w:t xml:space="preserve">قال الله </w:t>
      </w:r>
      <w:r w:rsidRPr="00421424">
        <w:rPr>
          <w:rStyle w:val="libAlaemChar"/>
          <w:rtl/>
        </w:rPr>
        <w:t>عزوجل</w:t>
      </w:r>
      <w:r w:rsidRPr="00061906">
        <w:rPr>
          <w:rtl/>
        </w:rPr>
        <w:t xml:space="preserve"> لداود</w:t>
      </w:r>
      <w:r>
        <w:rPr>
          <w:rtl/>
        </w:rPr>
        <w:t xml:space="preserve">: </w:t>
      </w:r>
      <w:r w:rsidRPr="00061906">
        <w:rPr>
          <w:rtl/>
        </w:rPr>
        <w:t>يا داود بش</w:t>
      </w:r>
      <w:r>
        <w:rPr>
          <w:rFonts w:hint="cs"/>
          <w:rtl/>
        </w:rPr>
        <w:t>ّ</w:t>
      </w:r>
      <w:r w:rsidRPr="00061906">
        <w:rPr>
          <w:rtl/>
        </w:rPr>
        <w:t>ر المذنبين وأنذر الصد</w:t>
      </w:r>
      <w:r>
        <w:rPr>
          <w:rFonts w:hint="cs"/>
          <w:rtl/>
        </w:rPr>
        <w:t>ّ</w:t>
      </w:r>
      <w:r w:rsidRPr="00061906">
        <w:rPr>
          <w:rtl/>
        </w:rPr>
        <w:t>يقين. قال</w:t>
      </w:r>
      <w:r>
        <w:rPr>
          <w:rtl/>
        </w:rPr>
        <w:t xml:space="preserve">: </w:t>
      </w:r>
      <w:r w:rsidRPr="00061906">
        <w:rPr>
          <w:rtl/>
        </w:rPr>
        <w:t>كيف أبش</w:t>
      </w:r>
      <w:r>
        <w:rPr>
          <w:rFonts w:hint="cs"/>
          <w:rtl/>
        </w:rPr>
        <w:t>ّ</w:t>
      </w:r>
      <w:r w:rsidRPr="00061906">
        <w:rPr>
          <w:rtl/>
        </w:rPr>
        <w:t>ر المذنبين وانذر الصد</w:t>
      </w:r>
      <w:r>
        <w:rPr>
          <w:rFonts w:hint="cs"/>
          <w:rtl/>
        </w:rPr>
        <w:t>ّ</w:t>
      </w:r>
      <w:r w:rsidRPr="00061906">
        <w:rPr>
          <w:rtl/>
        </w:rPr>
        <w:t>يقين</w:t>
      </w:r>
      <w:r>
        <w:rPr>
          <w:rtl/>
        </w:rPr>
        <w:t>؟</w:t>
      </w:r>
      <w:r w:rsidRPr="00061906">
        <w:rPr>
          <w:rtl/>
        </w:rPr>
        <w:t xml:space="preserve"> قال</w:t>
      </w:r>
      <w:r>
        <w:rPr>
          <w:rtl/>
        </w:rPr>
        <w:t xml:space="preserve">: </w:t>
      </w:r>
      <w:r w:rsidRPr="00061906">
        <w:rPr>
          <w:rtl/>
        </w:rPr>
        <w:t>يا داود بشر المذنبين</w:t>
      </w:r>
      <w:r w:rsidRPr="00686CEC">
        <w:rPr>
          <w:rFonts w:hint="cs"/>
          <w:rtl/>
        </w:rPr>
        <w:t xml:space="preserve"> </w:t>
      </w:r>
      <w:r>
        <w:rPr>
          <w:rFonts w:hint="cs"/>
          <w:rtl/>
        </w:rPr>
        <w:t>إ</w:t>
      </w:r>
      <w:r w:rsidRPr="00061906">
        <w:rPr>
          <w:rtl/>
        </w:rPr>
        <w:t>ن</w:t>
      </w:r>
      <w:r>
        <w:rPr>
          <w:rFonts w:hint="cs"/>
          <w:rtl/>
        </w:rPr>
        <w:t>ي</w:t>
      </w:r>
      <w:r>
        <w:rPr>
          <w:rtl/>
        </w:rPr>
        <w:t xml:space="preserve"> أقبل </w:t>
      </w:r>
      <w:r w:rsidRPr="00061906">
        <w:rPr>
          <w:rtl/>
        </w:rPr>
        <w:t>التوبة وأعفو عن الذنب وأنذر الصديقين أن لا يعجبوا بأعمالهم فانه ليس عبد أنصبه للحساب</w:t>
      </w:r>
      <w:r w:rsidRPr="008113E0">
        <w:rPr>
          <w:rFonts w:hint="cs"/>
          <w:rtl/>
        </w:rPr>
        <w:t xml:space="preserve"> </w:t>
      </w:r>
      <w:r>
        <w:rPr>
          <w:rFonts w:hint="cs"/>
          <w:rtl/>
        </w:rPr>
        <w:t>إ</w:t>
      </w:r>
      <w:r w:rsidRPr="00061906">
        <w:rPr>
          <w:rtl/>
        </w:rPr>
        <w:t>ل</w:t>
      </w:r>
      <w:r>
        <w:rPr>
          <w:rFonts w:hint="cs"/>
          <w:rtl/>
        </w:rPr>
        <w:t>ّ</w:t>
      </w:r>
      <w:r w:rsidRPr="00061906">
        <w:rPr>
          <w:rtl/>
        </w:rPr>
        <w:t>ا هلك.</w:t>
      </w:r>
    </w:p>
    <w:p w:rsidR="006F3F00" w:rsidRPr="00061906" w:rsidRDefault="006F3F00" w:rsidP="000179D4">
      <w:pPr>
        <w:pStyle w:val="libNormal"/>
        <w:rPr>
          <w:rtl/>
        </w:rPr>
      </w:pPr>
      <w:r w:rsidRPr="00061906">
        <w:rPr>
          <w:rtl/>
        </w:rPr>
        <w:t>53</w:t>
      </w:r>
      <w:r>
        <w:rPr>
          <w:rtl/>
        </w:rPr>
        <w:t xml:space="preserve"> ـ </w:t>
      </w:r>
      <w:r w:rsidRPr="00061906">
        <w:rPr>
          <w:rtl/>
        </w:rPr>
        <w:t>الحسين بن محمد الأشعري عن معلى بن محمد عن الحسن</w:t>
      </w:r>
      <w:r>
        <w:rPr>
          <w:rtl/>
        </w:rPr>
        <w:t xml:space="preserve"> بن علي </w:t>
      </w:r>
      <w:r w:rsidRPr="00061906">
        <w:rPr>
          <w:rtl/>
        </w:rPr>
        <w:t>الوشاء وعدة من أصحابنا عن</w:t>
      </w:r>
      <w:r>
        <w:rPr>
          <w:rtl/>
        </w:rPr>
        <w:t xml:space="preserve"> أحمد </w:t>
      </w:r>
      <w:r w:rsidRPr="00061906">
        <w:rPr>
          <w:rtl/>
        </w:rPr>
        <w:t>بن محمد عن ابن فضال جميعا عن عاصم بن حميد عن محمد بن مسلم</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 خطب أمير المؤمنين الناس فقال</w:t>
      </w:r>
      <w:r>
        <w:rPr>
          <w:rtl/>
        </w:rPr>
        <w:t xml:space="preserve">: </w:t>
      </w:r>
      <w:r w:rsidRPr="00061906">
        <w:rPr>
          <w:rtl/>
        </w:rPr>
        <w:t xml:space="preserve">ايها الناس انما بدو وقوع الفتن أهواء تتبع واحكام تبتدع يخالف فيها كتاب الله يتولوا فيها رجال رجالا فلو </w:t>
      </w:r>
      <w:r>
        <w:rPr>
          <w:rFonts w:hint="cs"/>
          <w:rtl/>
        </w:rPr>
        <w:t>أ</w:t>
      </w:r>
      <w:r w:rsidRPr="00061906">
        <w:rPr>
          <w:rtl/>
        </w:rPr>
        <w:t>ن</w:t>
      </w:r>
      <w:r>
        <w:rPr>
          <w:rFonts w:hint="cs"/>
          <w:rtl/>
        </w:rPr>
        <w:t>َّ</w:t>
      </w:r>
      <w:r w:rsidRPr="00061906">
        <w:rPr>
          <w:rtl/>
        </w:rPr>
        <w:t xml:space="preserve"> الباطل خلص لم يخف على ذي حجى ؛ ولو </w:t>
      </w:r>
      <w:r>
        <w:rPr>
          <w:rFonts w:hint="cs"/>
          <w:rtl/>
        </w:rPr>
        <w:t>أ</w:t>
      </w:r>
      <w:r w:rsidRPr="00061906">
        <w:rPr>
          <w:rtl/>
        </w:rPr>
        <w:t>ن</w:t>
      </w:r>
      <w:r>
        <w:rPr>
          <w:rFonts w:hint="cs"/>
          <w:rtl/>
        </w:rPr>
        <w:t>َّ</w:t>
      </w:r>
      <w:r w:rsidRPr="00061906">
        <w:rPr>
          <w:rtl/>
        </w:rPr>
        <w:t xml:space="preserve"> الحق خلص لم يكن اختلاف</w:t>
      </w:r>
      <w:r>
        <w:rPr>
          <w:rtl/>
        </w:rPr>
        <w:t xml:space="preserve">، </w:t>
      </w:r>
      <w:r w:rsidRPr="00061906">
        <w:rPr>
          <w:rtl/>
        </w:rPr>
        <w:t>ولكن يؤخذ من هذا ضغث ومن هذا ضغث فيمزجان فيجيئان معا فهنالك استحوذ الشيطان على أوليائه ونجى الذين سبقت لهم من الله الحسنى.</w:t>
      </w:r>
    </w:p>
    <w:p w:rsidR="006F3F00" w:rsidRPr="00061906" w:rsidRDefault="006F3F00" w:rsidP="000179D4">
      <w:pPr>
        <w:pStyle w:val="libNormal"/>
        <w:rPr>
          <w:rtl/>
          <w:lang w:bidi="fa-IR"/>
        </w:rPr>
      </w:pPr>
      <w:r w:rsidRPr="00061906">
        <w:rPr>
          <w:rtl/>
          <w:lang w:bidi="fa-IR"/>
        </w:rPr>
        <w:t>54</w:t>
      </w:r>
      <w:r>
        <w:rPr>
          <w:rtl/>
          <w:lang w:bidi="fa-IR"/>
        </w:rPr>
        <w:t xml:space="preserve"> ـ </w:t>
      </w:r>
      <w:r w:rsidRPr="00061906">
        <w:rPr>
          <w:rtl/>
          <w:lang w:bidi="fa-IR"/>
        </w:rPr>
        <w:t>في مجمع البيان</w:t>
      </w:r>
      <w:r>
        <w:rPr>
          <w:rtl/>
          <w:lang w:bidi="fa-IR"/>
        </w:rPr>
        <w:t xml:space="preserve">: </w:t>
      </w:r>
      <w:r w:rsidRPr="00421424">
        <w:rPr>
          <w:rStyle w:val="libAlaemChar"/>
          <w:rtl/>
        </w:rPr>
        <w:t>(</w:t>
      </w:r>
      <w:r w:rsidRPr="001E7A1B">
        <w:rPr>
          <w:rStyle w:val="libAieChar"/>
          <w:rtl/>
        </w:rPr>
        <w:t>كَتَبَ اللهُ لَأَغْلِبَنَّ أَنَا وَرُسُلِي إِنَّ اللهَ قَوِيٌّ عَزِيزٌ</w:t>
      </w:r>
      <w:r w:rsidRPr="00421424">
        <w:rPr>
          <w:rStyle w:val="libAlaemCha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البرنس</w:t>
      </w:r>
      <w:r>
        <w:rPr>
          <w:rtl/>
        </w:rPr>
        <w:t xml:space="preserve">: </w:t>
      </w:r>
      <w:r w:rsidRPr="00061906">
        <w:rPr>
          <w:rtl/>
        </w:rPr>
        <w:t>كل ثوب يكون غطاء الرأس جزءا منه متصلا به.</w:t>
      </w:r>
    </w:p>
    <w:p w:rsidR="006F3F00" w:rsidRPr="00061906" w:rsidRDefault="006F3F00" w:rsidP="00615F29">
      <w:pPr>
        <w:pStyle w:val="libNormal0"/>
        <w:rPr>
          <w:rtl/>
        </w:rPr>
      </w:pPr>
      <w:r>
        <w:rPr>
          <w:rtl/>
        </w:rPr>
        <w:br w:type="page"/>
      </w:r>
      <w:r>
        <w:rPr>
          <w:rtl/>
        </w:rPr>
        <w:lastRenderedPageBreak/>
        <w:t>و</w:t>
      </w:r>
      <w:r w:rsidRPr="00061906">
        <w:rPr>
          <w:rtl/>
        </w:rPr>
        <w:t>روى ان المسلمين قالوا</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 xml:space="preserve">ا رأوا ما يفتح الله عليهم من القرى ليفتحن الله علينا الروم وفارس ؛ فقال المنافقون </w:t>
      </w:r>
      <w:r>
        <w:rPr>
          <w:rtl/>
        </w:rPr>
        <w:t>أ</w:t>
      </w:r>
      <w:r w:rsidRPr="00061906">
        <w:rPr>
          <w:rtl/>
        </w:rPr>
        <w:t xml:space="preserve">تظنون </w:t>
      </w:r>
      <w:r>
        <w:rPr>
          <w:rFonts w:hint="cs"/>
          <w:rtl/>
        </w:rPr>
        <w:t>أ</w:t>
      </w:r>
      <w:r w:rsidRPr="00061906">
        <w:rPr>
          <w:rtl/>
        </w:rPr>
        <w:t>ن</w:t>
      </w:r>
      <w:r>
        <w:rPr>
          <w:rFonts w:hint="cs"/>
          <w:rtl/>
        </w:rPr>
        <w:t>ّ</w:t>
      </w:r>
      <w:r w:rsidRPr="00061906">
        <w:rPr>
          <w:rtl/>
        </w:rPr>
        <w:t xml:space="preserve"> فارس والروم كبعض القرى التي غلبتم عليها</w:t>
      </w:r>
      <w:r>
        <w:rPr>
          <w:rtl/>
        </w:rPr>
        <w:t xml:space="preserve">، </w:t>
      </w:r>
      <w:r w:rsidRPr="00061906">
        <w:rPr>
          <w:rtl/>
        </w:rPr>
        <w:t>فأنزل الله هذه الآية.</w:t>
      </w:r>
    </w:p>
    <w:p w:rsidR="006F3F00" w:rsidRPr="00061906" w:rsidRDefault="006F3F00" w:rsidP="000179D4">
      <w:pPr>
        <w:pStyle w:val="libNormal"/>
        <w:rPr>
          <w:rtl/>
        </w:rPr>
      </w:pPr>
      <w:r w:rsidRPr="00061906">
        <w:rPr>
          <w:rtl/>
        </w:rPr>
        <w:t>55</w:t>
      </w:r>
      <w:r>
        <w:rPr>
          <w:rtl/>
        </w:rPr>
        <w:t xml:space="preserve"> ـ </w:t>
      </w:r>
      <w:r w:rsidRPr="00061906">
        <w:rPr>
          <w:rtl/>
        </w:rPr>
        <w:t>في</w:t>
      </w:r>
      <w:r>
        <w:rPr>
          <w:rtl/>
        </w:rPr>
        <w:t xml:space="preserve"> عيون الأخبار  </w:t>
      </w:r>
      <w:r w:rsidRPr="00061906">
        <w:rPr>
          <w:rtl/>
        </w:rPr>
        <w:t xml:space="preserve">في باب نسخة وصية موسى بن جعفر </w:t>
      </w:r>
      <w:r w:rsidRPr="00421424">
        <w:rPr>
          <w:rStyle w:val="libAlaemChar"/>
          <w:rtl/>
        </w:rPr>
        <w:t>عليه‌السلام</w:t>
      </w:r>
      <w:r w:rsidRPr="00061906">
        <w:rPr>
          <w:rtl/>
        </w:rPr>
        <w:t xml:space="preserve"> حديث طويل يقول فيه موسى بن جعفر </w:t>
      </w:r>
      <w:r w:rsidRPr="00421424">
        <w:rPr>
          <w:rStyle w:val="libAlaemChar"/>
          <w:rtl/>
        </w:rPr>
        <w:t>عليه‌السلام</w:t>
      </w:r>
      <w:r>
        <w:rPr>
          <w:rtl/>
        </w:rPr>
        <w:t xml:space="preserve">: </w:t>
      </w:r>
      <w:r w:rsidRPr="00061906">
        <w:rPr>
          <w:rtl/>
        </w:rPr>
        <w:t>وأوصيت</w:t>
      </w:r>
      <w:r w:rsidRPr="003B0ABA">
        <w:rPr>
          <w:rtl/>
        </w:rPr>
        <w:t xml:space="preserve"> </w:t>
      </w:r>
      <w:r>
        <w:rPr>
          <w:rtl/>
        </w:rPr>
        <w:t xml:space="preserve">إلى </w:t>
      </w:r>
      <w:r w:rsidRPr="00061906">
        <w:rPr>
          <w:rtl/>
        </w:rPr>
        <w:t>عل</w:t>
      </w:r>
      <w:r>
        <w:rPr>
          <w:rFonts w:hint="cs"/>
          <w:rtl/>
        </w:rPr>
        <w:t>يٍّ</w:t>
      </w:r>
      <w:r w:rsidRPr="00061906">
        <w:rPr>
          <w:rtl/>
        </w:rPr>
        <w:t xml:space="preserve"> إبني</w:t>
      </w:r>
      <w:r>
        <w:rPr>
          <w:rtl/>
        </w:rPr>
        <w:t xml:space="preserve"> إلى </w:t>
      </w:r>
      <w:r w:rsidRPr="00061906">
        <w:rPr>
          <w:rtl/>
        </w:rPr>
        <w:t xml:space="preserve">قوله </w:t>
      </w:r>
      <w:r w:rsidRPr="00421424">
        <w:rPr>
          <w:rStyle w:val="libAlaemChar"/>
          <w:rtl/>
        </w:rPr>
        <w:t>عليه‌السلام</w:t>
      </w:r>
      <w:r w:rsidRPr="00061906">
        <w:rPr>
          <w:rtl/>
        </w:rPr>
        <w:t xml:space="preserve"> وأم</w:t>
      </w:r>
      <w:r>
        <w:rPr>
          <w:rFonts w:hint="cs"/>
          <w:rtl/>
        </w:rPr>
        <w:t>ّ</w:t>
      </w:r>
      <w:r w:rsidRPr="00061906">
        <w:rPr>
          <w:rtl/>
        </w:rPr>
        <w:t xml:space="preserve">هات أولادي ومن أقام منهم في منزله وفي حجابه فله ما كان يجرى عليه في حيوتى </w:t>
      </w:r>
      <w:r>
        <w:rPr>
          <w:rFonts w:hint="cs"/>
          <w:rtl/>
        </w:rPr>
        <w:t>إ</w:t>
      </w:r>
      <w:r w:rsidRPr="00061906">
        <w:rPr>
          <w:rtl/>
        </w:rPr>
        <w:t>ن</w:t>
      </w:r>
      <w:r>
        <w:rPr>
          <w:rFonts w:hint="cs"/>
          <w:rtl/>
        </w:rPr>
        <w:t>ْ</w:t>
      </w:r>
      <w:r w:rsidRPr="00061906">
        <w:rPr>
          <w:rtl/>
        </w:rPr>
        <w:t xml:space="preserve"> أراد ذلك</w:t>
      </w:r>
      <w:r>
        <w:rPr>
          <w:rtl/>
        </w:rPr>
        <w:t xml:space="preserve">، </w:t>
      </w:r>
      <w:r w:rsidRPr="00061906">
        <w:rPr>
          <w:rtl/>
        </w:rPr>
        <w:t>ومن خرج منهن</w:t>
      </w:r>
      <w:r>
        <w:rPr>
          <w:rFonts w:hint="cs"/>
          <w:rtl/>
        </w:rPr>
        <w:t>ّ</w:t>
      </w:r>
      <w:r>
        <w:rPr>
          <w:rtl/>
        </w:rPr>
        <w:t xml:space="preserve"> إلى </w:t>
      </w:r>
      <w:r w:rsidRPr="00061906">
        <w:rPr>
          <w:rtl/>
        </w:rPr>
        <w:t>زوج فليس لها أن</w:t>
      </w:r>
      <w:r>
        <w:rPr>
          <w:rFonts w:hint="cs"/>
          <w:rtl/>
        </w:rPr>
        <w:t>ْ</w:t>
      </w:r>
      <w:r w:rsidRPr="00061906">
        <w:rPr>
          <w:rtl/>
        </w:rPr>
        <w:t xml:space="preserve"> ترجع</w:t>
      </w:r>
      <w:r>
        <w:rPr>
          <w:rtl/>
        </w:rPr>
        <w:t xml:space="preserve"> إلى </w:t>
      </w:r>
      <w:r w:rsidRPr="00061906">
        <w:rPr>
          <w:rtl/>
        </w:rPr>
        <w:t xml:space="preserve">حزانتي </w:t>
      </w:r>
      <w:r w:rsidRPr="00264AE2">
        <w:rPr>
          <w:rStyle w:val="libFootnotenumChar"/>
          <w:rtl/>
        </w:rPr>
        <w:t>(1)</w:t>
      </w:r>
      <w:r w:rsidRPr="008113E0">
        <w:rPr>
          <w:rFonts w:hint="cs"/>
          <w:rtl/>
        </w:rPr>
        <w:t xml:space="preserve"> </w:t>
      </w:r>
      <w:r>
        <w:rPr>
          <w:rFonts w:hint="cs"/>
          <w:rtl/>
        </w:rPr>
        <w:t>إ</w:t>
      </w:r>
      <w:r w:rsidRPr="00061906">
        <w:rPr>
          <w:rtl/>
        </w:rPr>
        <w:t>ل</w:t>
      </w:r>
      <w:r>
        <w:rPr>
          <w:rFonts w:hint="cs"/>
          <w:rtl/>
        </w:rPr>
        <w:t>ّ</w:t>
      </w:r>
      <w:r w:rsidRPr="00061906">
        <w:rPr>
          <w:rtl/>
        </w:rPr>
        <w:t xml:space="preserve">ا </w:t>
      </w:r>
      <w:r>
        <w:rPr>
          <w:rFonts w:hint="cs"/>
          <w:rtl/>
        </w:rPr>
        <w:t>أ</w:t>
      </w:r>
      <w:r w:rsidRPr="00061906">
        <w:rPr>
          <w:rtl/>
        </w:rPr>
        <w:t>ن</w:t>
      </w:r>
      <w:r>
        <w:rPr>
          <w:rFonts w:hint="cs"/>
          <w:rtl/>
        </w:rPr>
        <w:t>ْ</w:t>
      </w:r>
      <w:r w:rsidRPr="00061906">
        <w:rPr>
          <w:rtl/>
        </w:rPr>
        <w:t xml:space="preserve"> يرى على ذلك</w:t>
      </w:r>
      <w:r>
        <w:rPr>
          <w:rtl/>
        </w:rPr>
        <w:t xml:space="preserve">، </w:t>
      </w:r>
      <w:r w:rsidRPr="00061906">
        <w:rPr>
          <w:rtl/>
        </w:rPr>
        <w:t>وبناتي مثل ذلك</w:t>
      </w:r>
      <w:r>
        <w:rPr>
          <w:rtl/>
        </w:rPr>
        <w:t xml:space="preserve">، </w:t>
      </w:r>
      <w:r w:rsidRPr="00061906">
        <w:rPr>
          <w:rtl/>
        </w:rPr>
        <w:t xml:space="preserve">ولا تزوج بناتي أحد من أحق بهن </w:t>
      </w:r>
      <w:r w:rsidRPr="00264AE2">
        <w:rPr>
          <w:rStyle w:val="libFootnotenumChar"/>
          <w:rtl/>
        </w:rPr>
        <w:t>(2)</w:t>
      </w:r>
      <w:r w:rsidRPr="00061906">
        <w:rPr>
          <w:rtl/>
        </w:rPr>
        <w:t xml:space="preserve"> من أمهاتهن</w:t>
      </w:r>
      <w:r>
        <w:rPr>
          <w:rtl/>
        </w:rPr>
        <w:t xml:space="preserve">، </w:t>
      </w:r>
      <w:r w:rsidRPr="00061906">
        <w:rPr>
          <w:rtl/>
        </w:rPr>
        <w:t>ولا سلطان ولا عمل لهن</w:t>
      </w:r>
      <w:r w:rsidRPr="008113E0">
        <w:rPr>
          <w:rFonts w:hint="cs"/>
          <w:rtl/>
        </w:rPr>
        <w:t xml:space="preserve"> </w:t>
      </w:r>
      <w:r>
        <w:rPr>
          <w:rFonts w:hint="cs"/>
          <w:rtl/>
        </w:rPr>
        <w:t>إ</w:t>
      </w:r>
      <w:r w:rsidRPr="00061906">
        <w:rPr>
          <w:rtl/>
        </w:rPr>
        <w:t>ل</w:t>
      </w:r>
      <w:r>
        <w:rPr>
          <w:rFonts w:hint="cs"/>
          <w:rtl/>
        </w:rPr>
        <w:t>ّ</w:t>
      </w:r>
      <w:r w:rsidRPr="00061906">
        <w:rPr>
          <w:rtl/>
        </w:rPr>
        <w:t>ا برأيه ومشورته</w:t>
      </w:r>
      <w:r>
        <w:rPr>
          <w:rtl/>
        </w:rPr>
        <w:t xml:space="preserve">، </w:t>
      </w:r>
      <w:r w:rsidRPr="00061906">
        <w:rPr>
          <w:rtl/>
        </w:rPr>
        <w:t>فان فعلوا ذلك فقد خالفوا الله تعالى ورسوله وحادوه في ملكه.</w:t>
      </w:r>
    </w:p>
    <w:p w:rsidR="006F3F00" w:rsidRPr="00061906" w:rsidRDefault="006F3F00" w:rsidP="000179D4">
      <w:pPr>
        <w:pStyle w:val="libNormal"/>
        <w:rPr>
          <w:rtl/>
        </w:rPr>
      </w:pPr>
      <w:r w:rsidRPr="00061906">
        <w:rPr>
          <w:rtl/>
        </w:rPr>
        <w:t>56</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النبي </w:t>
      </w:r>
      <w:r w:rsidRPr="00421424">
        <w:rPr>
          <w:rStyle w:val="libAlaemChar"/>
          <w:rtl/>
        </w:rPr>
        <w:t>صلى‌الله‌عليه‌وآله‌وسلم</w:t>
      </w:r>
      <w:r w:rsidRPr="00061906">
        <w:rPr>
          <w:rtl/>
        </w:rPr>
        <w:t xml:space="preserve"> حديث طويل يقول فيه وقد ذكر علي</w:t>
      </w:r>
      <w:r>
        <w:rPr>
          <w:rFonts w:hint="cs"/>
          <w:rtl/>
        </w:rPr>
        <w:t>ّ</w:t>
      </w:r>
      <w:r w:rsidRPr="00061906">
        <w:rPr>
          <w:rtl/>
        </w:rPr>
        <w:t xml:space="preserve">ا وأولاده </w:t>
      </w:r>
      <w:r w:rsidRPr="00421424">
        <w:rPr>
          <w:rStyle w:val="libAlaemChar"/>
          <w:rtl/>
        </w:rPr>
        <w:t>عليهم‌السلام</w:t>
      </w:r>
      <w:r w:rsidRPr="00061906">
        <w:rPr>
          <w:rtl/>
        </w:rPr>
        <w:t xml:space="preserve"> </w:t>
      </w:r>
      <w:r>
        <w:rPr>
          <w:rFonts w:hint="cs"/>
          <w:rtl/>
        </w:rPr>
        <w:t>ألا</w:t>
      </w:r>
      <w:r w:rsidRPr="00061906">
        <w:rPr>
          <w:rtl/>
        </w:rPr>
        <w:t xml:space="preserve"> </w:t>
      </w:r>
      <w:r>
        <w:rPr>
          <w:rFonts w:hint="cs"/>
          <w:rtl/>
        </w:rPr>
        <w:t>إ</w:t>
      </w:r>
      <w:r w:rsidRPr="00061906">
        <w:rPr>
          <w:rtl/>
        </w:rPr>
        <w:t>ن</w:t>
      </w:r>
      <w:r>
        <w:rPr>
          <w:rFonts w:hint="cs"/>
          <w:rtl/>
        </w:rPr>
        <w:t>ّ</w:t>
      </w:r>
      <w:r w:rsidRPr="00061906">
        <w:rPr>
          <w:rtl/>
        </w:rPr>
        <w:t xml:space="preserve"> أعداء عل</w:t>
      </w:r>
      <w:r>
        <w:rPr>
          <w:rFonts w:hint="cs"/>
          <w:rtl/>
        </w:rPr>
        <w:t>يٍّ</w:t>
      </w:r>
      <w:r w:rsidRPr="00061906">
        <w:rPr>
          <w:rtl/>
        </w:rPr>
        <w:t xml:space="preserve"> </w:t>
      </w:r>
      <w:r w:rsidRPr="00421424">
        <w:rPr>
          <w:rStyle w:val="libAlaemChar"/>
          <w:rtl/>
        </w:rPr>
        <w:t>عليه‌السلام</w:t>
      </w:r>
      <w:r w:rsidRPr="00061906">
        <w:rPr>
          <w:rtl/>
        </w:rPr>
        <w:t xml:space="preserve"> هم أهل الشقاق هم العادون واخوان الشياطين الذين يوحى بعضهم</w:t>
      </w:r>
      <w:r>
        <w:rPr>
          <w:rtl/>
        </w:rPr>
        <w:t xml:space="preserve"> إلى </w:t>
      </w:r>
      <w:r w:rsidRPr="00061906">
        <w:rPr>
          <w:rtl/>
        </w:rPr>
        <w:t>بعض زخرف القول غرورا</w:t>
      </w:r>
      <w:r>
        <w:rPr>
          <w:rtl/>
        </w:rPr>
        <w:t xml:space="preserve">، </w:t>
      </w:r>
      <w:r>
        <w:rPr>
          <w:rFonts w:hint="cs"/>
          <w:rtl/>
        </w:rPr>
        <w:t>أ</w:t>
      </w:r>
      <w:r w:rsidRPr="00061906">
        <w:rPr>
          <w:rtl/>
        </w:rPr>
        <w:t xml:space="preserve">لا </w:t>
      </w:r>
      <w:r>
        <w:rPr>
          <w:rFonts w:hint="cs"/>
          <w:rtl/>
        </w:rPr>
        <w:t>إ</w:t>
      </w:r>
      <w:r w:rsidRPr="00061906">
        <w:rPr>
          <w:rtl/>
        </w:rPr>
        <w:t>ن</w:t>
      </w:r>
      <w:r>
        <w:rPr>
          <w:rFonts w:hint="cs"/>
          <w:rtl/>
        </w:rPr>
        <w:t>ّ</w:t>
      </w:r>
      <w:r w:rsidRPr="00061906">
        <w:rPr>
          <w:rtl/>
        </w:rPr>
        <w:t xml:space="preserve"> أوليائهم الذين ذكرهم الله في كتابه المؤمنون فقال </w:t>
      </w:r>
      <w:r w:rsidRPr="00421424">
        <w:rPr>
          <w:rStyle w:val="libAlaemChar"/>
          <w:rtl/>
        </w:rPr>
        <w:t>عزوجل</w:t>
      </w:r>
      <w:r>
        <w:rPr>
          <w:rtl/>
        </w:rPr>
        <w:t xml:space="preserve">: </w:t>
      </w:r>
      <w:r w:rsidRPr="00421424">
        <w:rPr>
          <w:rStyle w:val="libAlaemChar"/>
          <w:rtl/>
        </w:rPr>
        <w:t>(</w:t>
      </w:r>
      <w:r w:rsidRPr="001E7A1B">
        <w:rPr>
          <w:rStyle w:val="libAieChar"/>
          <w:rtl/>
        </w:rPr>
        <w:t>لا تَجِدُ قَوْماً يُؤْمِنُونَ بِاللهِ وَالْيَوْمِ الْآخِرِ يُوادُّونَ مَنْ حَادَّ اللهَ وَرَسُولَهُ</w:t>
      </w:r>
      <w:r w:rsidRPr="00421424">
        <w:rPr>
          <w:rStyle w:val="libAlaemChar"/>
          <w:rtl/>
        </w:rPr>
        <w:t>)</w:t>
      </w:r>
      <w:r>
        <w:rPr>
          <w:rtl/>
        </w:rPr>
        <w:t xml:space="preserve"> إلى </w:t>
      </w:r>
      <w:r w:rsidRPr="00061906">
        <w:rPr>
          <w:rtl/>
        </w:rPr>
        <w:t>آخر الاية.</w:t>
      </w:r>
    </w:p>
    <w:p w:rsidR="006F3F00" w:rsidRPr="00061906" w:rsidRDefault="006F3F00" w:rsidP="000179D4">
      <w:pPr>
        <w:pStyle w:val="libNormal"/>
        <w:rPr>
          <w:rtl/>
        </w:rPr>
      </w:pPr>
      <w:r w:rsidRPr="00061906">
        <w:rPr>
          <w:rtl/>
        </w:rPr>
        <w:t>57</w:t>
      </w:r>
      <w:r>
        <w:rPr>
          <w:rtl/>
        </w:rPr>
        <w:t xml:space="preserve"> ـ </w:t>
      </w:r>
      <w:r w:rsidRPr="00061906">
        <w:rPr>
          <w:rtl/>
        </w:rPr>
        <w:t>في أصول الكافي الحسين بن محمد ومحمد بن يحيى عن جعفر بن محمد عن الحسن بن معاوية عن عبد الله بن جبلة عن إبراهيم بن خلف بن عباد الأنماطي عن مفضل بن عمر قال</w:t>
      </w:r>
      <w:r>
        <w:rPr>
          <w:rtl/>
        </w:rPr>
        <w:t xml:space="preserve">: </w:t>
      </w:r>
      <w:r w:rsidRPr="00061906">
        <w:rPr>
          <w:rtl/>
        </w:rPr>
        <w:t xml:space="preserve">كنت عند أبي عبد الله </w:t>
      </w:r>
      <w:r w:rsidRPr="00421424">
        <w:rPr>
          <w:rStyle w:val="libAlaemChar"/>
          <w:rtl/>
        </w:rPr>
        <w:t>عليه‌السلام</w:t>
      </w:r>
      <w:r w:rsidRPr="00061906">
        <w:rPr>
          <w:rtl/>
        </w:rPr>
        <w:t xml:space="preserve"> وعنده في البيت أناس</w:t>
      </w:r>
      <w:r>
        <w:rPr>
          <w:rtl/>
        </w:rPr>
        <w:t xml:space="preserve">، </w:t>
      </w:r>
      <w:r w:rsidRPr="00061906">
        <w:rPr>
          <w:rtl/>
        </w:rPr>
        <w:t>فظننت انه انما أراد بذلك غيري</w:t>
      </w:r>
      <w:r>
        <w:rPr>
          <w:rtl/>
        </w:rPr>
        <w:t xml:space="preserve">، </w:t>
      </w:r>
      <w:r w:rsidRPr="00061906">
        <w:rPr>
          <w:rtl/>
        </w:rPr>
        <w:t>فقال</w:t>
      </w:r>
      <w:r>
        <w:rPr>
          <w:rtl/>
        </w:rPr>
        <w:t xml:space="preserve">: </w:t>
      </w:r>
      <w:r w:rsidRPr="00061906">
        <w:rPr>
          <w:rtl/>
        </w:rPr>
        <w:t>اما والله ليغلبن عنكم صاحب هذا الأمر</w:t>
      </w:r>
      <w:r>
        <w:rPr>
          <w:rtl/>
        </w:rPr>
        <w:t xml:space="preserve">، </w:t>
      </w:r>
      <w:r w:rsidRPr="00061906">
        <w:rPr>
          <w:rtl/>
        </w:rPr>
        <w:t xml:space="preserve">وليخملن </w:t>
      </w:r>
      <w:r w:rsidRPr="00264AE2">
        <w:rPr>
          <w:rStyle w:val="libFootnotenumChar"/>
          <w:rtl/>
        </w:rPr>
        <w:t>(3)</w:t>
      </w:r>
      <w:r w:rsidRPr="00061906">
        <w:rPr>
          <w:rtl/>
        </w:rPr>
        <w:t xml:space="preserve"> حتى يقال مات</w:t>
      </w:r>
      <w:r>
        <w:rPr>
          <w:rtl/>
        </w:rPr>
        <w:t xml:space="preserve">، </w:t>
      </w:r>
      <w:r w:rsidRPr="00061906">
        <w:rPr>
          <w:rtl/>
        </w:rPr>
        <w:t>هلك</w:t>
      </w:r>
      <w:r>
        <w:rPr>
          <w:rtl/>
        </w:rPr>
        <w:t xml:space="preserve">، </w:t>
      </w:r>
      <w:r w:rsidRPr="00061906">
        <w:rPr>
          <w:rtl/>
        </w:rPr>
        <w:t>في</w:t>
      </w:r>
      <w:r>
        <w:rPr>
          <w:rtl/>
        </w:rPr>
        <w:t xml:space="preserve"> أي </w:t>
      </w:r>
      <w:r w:rsidRPr="00061906">
        <w:rPr>
          <w:rtl/>
        </w:rPr>
        <w:t>واد سلك</w:t>
      </w:r>
      <w:r>
        <w:rPr>
          <w:rtl/>
        </w:rPr>
        <w:t xml:space="preserve">، </w:t>
      </w:r>
      <w:r w:rsidRPr="00061906">
        <w:rPr>
          <w:rtl/>
        </w:rPr>
        <w:t xml:space="preserve">ولتكفأن تكفأ السفينة </w:t>
      </w:r>
      <w:r w:rsidRPr="00264AE2">
        <w:rPr>
          <w:rStyle w:val="libFootnotenumChar"/>
          <w:rtl/>
        </w:rPr>
        <w:t>(4)</w:t>
      </w:r>
      <w:r w:rsidRPr="00061906">
        <w:rPr>
          <w:rtl/>
        </w:rPr>
        <w:t xml:space="preserve"> في أمواج البحر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الحزانة</w:t>
      </w:r>
      <w:r>
        <w:rPr>
          <w:rtl/>
        </w:rPr>
        <w:t xml:space="preserve"> ـ </w:t>
      </w:r>
      <w:r w:rsidRPr="00061906">
        <w:rPr>
          <w:rtl/>
        </w:rPr>
        <w:t>بالضم</w:t>
      </w:r>
      <w:r>
        <w:rPr>
          <w:rtl/>
        </w:rPr>
        <w:t xml:space="preserve"> ـ: </w:t>
      </w:r>
      <w:r w:rsidRPr="00061906">
        <w:rPr>
          <w:rtl/>
        </w:rPr>
        <w:t>عيال الرجل الذين يهتم بهم ويتحزن لاجلهم.</w:t>
      </w:r>
    </w:p>
    <w:p w:rsidR="006F3F00" w:rsidRPr="00061906" w:rsidRDefault="006F3F00" w:rsidP="00264AE2">
      <w:pPr>
        <w:pStyle w:val="libFootnote0"/>
        <w:rPr>
          <w:rtl/>
          <w:lang w:bidi="fa-IR"/>
        </w:rPr>
      </w:pPr>
      <w:r>
        <w:rPr>
          <w:rtl/>
        </w:rPr>
        <w:t>(</w:t>
      </w:r>
      <w:r w:rsidRPr="00061906">
        <w:rPr>
          <w:rtl/>
        </w:rPr>
        <w:t>2) كذا في النسخ وفي المصدر «أخواتهن» مكان «أحق بهن» ويحتمل فيه التصحيف.</w:t>
      </w:r>
    </w:p>
    <w:p w:rsidR="006F3F00" w:rsidRPr="00061906" w:rsidRDefault="006F3F00" w:rsidP="00264AE2">
      <w:pPr>
        <w:pStyle w:val="libFootnote0"/>
        <w:rPr>
          <w:rtl/>
          <w:lang w:bidi="fa-IR"/>
        </w:rPr>
      </w:pPr>
      <w:r>
        <w:rPr>
          <w:rtl/>
        </w:rPr>
        <w:t>(</w:t>
      </w:r>
      <w:r w:rsidRPr="00061906">
        <w:rPr>
          <w:rtl/>
        </w:rPr>
        <w:t>3) خمل ذكره</w:t>
      </w:r>
      <w:r>
        <w:rPr>
          <w:rtl/>
        </w:rPr>
        <w:t xml:space="preserve">: </w:t>
      </w:r>
      <w:r w:rsidRPr="00061906">
        <w:rPr>
          <w:rtl/>
        </w:rPr>
        <w:t>خفي.</w:t>
      </w:r>
    </w:p>
    <w:p w:rsidR="006F3F00" w:rsidRPr="00061906" w:rsidRDefault="006F3F00" w:rsidP="00264AE2">
      <w:pPr>
        <w:pStyle w:val="libFootnote0"/>
        <w:rPr>
          <w:rtl/>
          <w:lang w:bidi="fa-IR"/>
        </w:rPr>
      </w:pPr>
      <w:r>
        <w:rPr>
          <w:rtl/>
        </w:rPr>
        <w:t>(</w:t>
      </w:r>
      <w:r w:rsidRPr="00061906">
        <w:rPr>
          <w:rtl/>
        </w:rPr>
        <w:t>4) التكفي</w:t>
      </w:r>
      <w:r>
        <w:rPr>
          <w:rtl/>
        </w:rPr>
        <w:t xml:space="preserve">: </w:t>
      </w:r>
      <w:r w:rsidRPr="00061906">
        <w:rPr>
          <w:rtl/>
        </w:rPr>
        <w:t>التمايل</w:t>
      </w:r>
      <w:r>
        <w:rPr>
          <w:rtl/>
        </w:rPr>
        <w:t xml:space="preserve"> إلى </w:t>
      </w:r>
      <w:r w:rsidRPr="00061906">
        <w:rPr>
          <w:rtl/>
        </w:rPr>
        <w:t>قدام. وتكفأ في مشيته</w:t>
      </w:r>
      <w:r>
        <w:rPr>
          <w:rtl/>
        </w:rPr>
        <w:t xml:space="preserve">: </w:t>
      </w:r>
      <w:r w:rsidRPr="00061906">
        <w:rPr>
          <w:rtl/>
        </w:rPr>
        <w:t>ماد وتمايل.</w:t>
      </w:r>
    </w:p>
    <w:p w:rsidR="006F3F00" w:rsidRPr="00061906" w:rsidRDefault="006F3F00" w:rsidP="00615F29">
      <w:pPr>
        <w:pStyle w:val="libNormal0"/>
        <w:rPr>
          <w:rtl/>
        </w:rPr>
      </w:pPr>
      <w:r>
        <w:rPr>
          <w:rtl/>
        </w:rPr>
        <w:br w:type="page"/>
      </w:r>
      <w:r w:rsidRPr="00061906">
        <w:rPr>
          <w:rtl/>
        </w:rPr>
        <w:lastRenderedPageBreak/>
        <w:t>لا ينجو</w:t>
      </w:r>
      <w:r w:rsidRPr="008113E0">
        <w:rPr>
          <w:rFonts w:hint="cs"/>
          <w:rtl/>
        </w:rPr>
        <w:t xml:space="preserve"> </w:t>
      </w:r>
      <w:r>
        <w:rPr>
          <w:rFonts w:hint="cs"/>
          <w:rtl/>
        </w:rPr>
        <w:t>إ</w:t>
      </w:r>
      <w:r w:rsidRPr="00061906">
        <w:rPr>
          <w:rtl/>
        </w:rPr>
        <w:t>ل</w:t>
      </w:r>
      <w:r>
        <w:rPr>
          <w:rFonts w:hint="cs"/>
          <w:rtl/>
        </w:rPr>
        <w:t>ّ</w:t>
      </w:r>
      <w:r w:rsidRPr="00061906">
        <w:rPr>
          <w:rtl/>
        </w:rPr>
        <w:t>ا من أخذ الله ميثاقه</w:t>
      </w:r>
      <w:r>
        <w:rPr>
          <w:rtl/>
        </w:rPr>
        <w:t xml:space="preserve">، </w:t>
      </w:r>
      <w:r w:rsidRPr="00061906">
        <w:rPr>
          <w:rtl/>
        </w:rPr>
        <w:t>وكتب الايمان في قلبه</w:t>
      </w:r>
      <w:r>
        <w:rPr>
          <w:rtl/>
        </w:rPr>
        <w:t xml:space="preserve">، </w:t>
      </w:r>
      <w:r w:rsidRPr="00061906">
        <w:rPr>
          <w:rtl/>
        </w:rPr>
        <w:t>وأيده بروح منه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58</w:t>
      </w:r>
      <w:r>
        <w:rPr>
          <w:rtl/>
        </w:rPr>
        <w:t xml:space="preserve"> ـ </w:t>
      </w:r>
      <w:r w:rsidRPr="00061906">
        <w:rPr>
          <w:rtl/>
        </w:rPr>
        <w:t>وباسناده</w:t>
      </w:r>
      <w:r>
        <w:rPr>
          <w:rtl/>
        </w:rPr>
        <w:t xml:space="preserve"> إلى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سئلته عن قول الله </w:t>
      </w:r>
      <w:r w:rsidRPr="00421424">
        <w:rPr>
          <w:rStyle w:val="libAlaemChar"/>
          <w:rtl/>
        </w:rPr>
        <w:t>عزوجل</w:t>
      </w:r>
      <w:r w:rsidRPr="00061906">
        <w:rPr>
          <w:rtl/>
        </w:rPr>
        <w:t>:</w:t>
      </w:r>
      <w:r>
        <w:rPr>
          <w:rFonts w:hint="cs"/>
          <w:rtl/>
        </w:rPr>
        <w:t xml:space="preserve"> </w:t>
      </w:r>
      <w:r w:rsidRPr="00421424">
        <w:rPr>
          <w:rStyle w:val="libAlaemChar"/>
          <w:rtl/>
        </w:rPr>
        <w:t>(</w:t>
      </w:r>
      <w:r w:rsidRPr="001E7A1B">
        <w:rPr>
          <w:rStyle w:val="libAieChar"/>
          <w:rtl/>
        </w:rPr>
        <w:t>وَأَيَّدَهُمْ بِرُوحٍ مِنْهُ</w:t>
      </w:r>
      <w:r w:rsidRPr="00421424">
        <w:rPr>
          <w:rStyle w:val="libAlaemChar"/>
          <w:rtl/>
        </w:rPr>
        <w:t>)</w:t>
      </w:r>
      <w:r w:rsidRPr="00061906">
        <w:rPr>
          <w:rtl/>
        </w:rPr>
        <w:t xml:space="preserve"> قال</w:t>
      </w:r>
      <w:r>
        <w:rPr>
          <w:rtl/>
        </w:rPr>
        <w:t xml:space="preserve">: </w:t>
      </w:r>
      <w:r w:rsidRPr="00061906">
        <w:rPr>
          <w:rtl/>
        </w:rPr>
        <w:t>هو الايمان.</w:t>
      </w:r>
    </w:p>
    <w:p w:rsidR="006F3F00" w:rsidRPr="00061906" w:rsidRDefault="006F3F00" w:rsidP="000179D4">
      <w:pPr>
        <w:pStyle w:val="libNormal"/>
        <w:rPr>
          <w:rtl/>
          <w:lang w:bidi="fa-IR"/>
        </w:rPr>
      </w:pPr>
      <w:r w:rsidRPr="00061906">
        <w:rPr>
          <w:rtl/>
          <w:lang w:bidi="fa-IR"/>
        </w:rPr>
        <w:t>59</w:t>
      </w:r>
      <w:r>
        <w:rPr>
          <w:rtl/>
          <w:lang w:bidi="fa-IR"/>
        </w:rPr>
        <w:t xml:space="preserve"> ـ </w:t>
      </w:r>
      <w:r w:rsidRPr="00061906">
        <w:rPr>
          <w:rtl/>
          <w:lang w:bidi="fa-IR"/>
        </w:rPr>
        <w:t>وباسناده</w:t>
      </w:r>
      <w:r>
        <w:rPr>
          <w:rtl/>
          <w:lang w:bidi="fa-IR"/>
        </w:rPr>
        <w:t xml:space="preserve"> إلى </w:t>
      </w:r>
      <w:r w:rsidRPr="00061906">
        <w:rPr>
          <w:rtl/>
          <w:lang w:bidi="fa-IR"/>
        </w:rPr>
        <w:t>الفضيل قال</w:t>
      </w:r>
      <w:r>
        <w:rPr>
          <w:rtl/>
          <w:lang w:bidi="fa-IR"/>
        </w:rPr>
        <w:t xml:space="preserve">: </w:t>
      </w:r>
      <w:r w:rsidRPr="00061906">
        <w:rPr>
          <w:rtl/>
          <w:lang w:bidi="fa-IR"/>
        </w:rPr>
        <w:t xml:space="preserve">قلت لأبي عبد الله </w:t>
      </w:r>
      <w:r w:rsidRPr="00421424">
        <w:rPr>
          <w:rStyle w:val="libAlaemChar"/>
          <w:rtl/>
        </w:rPr>
        <w:t>عليه‌السلام</w:t>
      </w:r>
      <w:r>
        <w:rPr>
          <w:rtl/>
          <w:lang w:bidi="fa-IR"/>
        </w:rPr>
        <w:t xml:space="preserve">: </w:t>
      </w:r>
      <w:r w:rsidRPr="00421424">
        <w:rPr>
          <w:rStyle w:val="libAlaemChar"/>
          <w:rtl/>
        </w:rPr>
        <w:t>(</w:t>
      </w:r>
      <w:r w:rsidRPr="001E7A1B">
        <w:rPr>
          <w:rStyle w:val="libAieChar"/>
          <w:rtl/>
        </w:rPr>
        <w:t>أُولئِكَ كَتَبَ فِي قُلُوبِهِمُ الْإِيمانَ</w:t>
      </w:r>
      <w:r w:rsidRPr="00421424">
        <w:rPr>
          <w:rStyle w:val="libAlaemChar"/>
          <w:rtl/>
        </w:rPr>
        <w:t>)</w:t>
      </w:r>
      <w:r w:rsidRPr="00061906">
        <w:rPr>
          <w:rtl/>
          <w:lang w:bidi="fa-IR"/>
        </w:rPr>
        <w:t xml:space="preserve"> هل لهم فيما </w:t>
      </w:r>
      <w:r w:rsidRPr="00421424">
        <w:rPr>
          <w:rStyle w:val="libAlaemChar"/>
          <w:rtl/>
        </w:rPr>
        <w:t>(</w:t>
      </w:r>
      <w:r w:rsidRPr="001E7A1B">
        <w:rPr>
          <w:rStyle w:val="libAieChar"/>
          <w:rtl/>
        </w:rPr>
        <w:t>كَتَبَ فِي قُلُوبِهِمُ</w:t>
      </w:r>
      <w:r w:rsidRPr="00421424">
        <w:rPr>
          <w:rStyle w:val="libAlaemChar"/>
          <w:rtl/>
        </w:rPr>
        <w:t>)</w:t>
      </w:r>
      <w:r w:rsidRPr="00061906">
        <w:rPr>
          <w:rtl/>
          <w:lang w:bidi="fa-IR"/>
        </w:rPr>
        <w:t xml:space="preserve"> صنع</w:t>
      </w:r>
      <w:r>
        <w:rPr>
          <w:rtl/>
          <w:lang w:bidi="fa-IR"/>
        </w:rPr>
        <w:t>؟</w:t>
      </w:r>
      <w:r w:rsidRPr="00061906">
        <w:rPr>
          <w:rtl/>
          <w:lang w:bidi="fa-IR"/>
        </w:rPr>
        <w:t xml:space="preserve"> قال</w:t>
      </w:r>
      <w:r>
        <w:rPr>
          <w:rtl/>
          <w:lang w:bidi="fa-IR"/>
        </w:rPr>
        <w:t xml:space="preserve">: </w:t>
      </w:r>
      <w:r w:rsidRPr="00061906">
        <w:rPr>
          <w:rtl/>
          <w:lang w:bidi="fa-IR"/>
        </w:rPr>
        <w:t>لا.</w:t>
      </w:r>
    </w:p>
    <w:p w:rsidR="006F3F00" w:rsidRPr="00061906" w:rsidRDefault="006F3F00" w:rsidP="000179D4">
      <w:pPr>
        <w:pStyle w:val="libNormal"/>
        <w:rPr>
          <w:rtl/>
        </w:rPr>
      </w:pPr>
      <w:r w:rsidRPr="00061906">
        <w:rPr>
          <w:rtl/>
        </w:rPr>
        <w:t>60</w:t>
      </w:r>
      <w:r>
        <w:rPr>
          <w:rtl/>
        </w:rPr>
        <w:t xml:space="preserve"> ـ علي بن إبراهيم </w:t>
      </w:r>
      <w:r w:rsidRPr="00061906">
        <w:rPr>
          <w:rtl/>
        </w:rPr>
        <w:t>عن محمد بن عيسى بن عبيد عن يونس عن جميل</w:t>
      </w:r>
      <w:r>
        <w:rPr>
          <w:rtl/>
        </w:rPr>
        <w:t xml:space="preserve"> عن أبي ـ </w:t>
      </w:r>
      <w:r w:rsidRPr="00061906">
        <w:rPr>
          <w:rtl/>
        </w:rPr>
        <w:t xml:space="preserve">عبد الله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421424">
        <w:rPr>
          <w:rStyle w:val="libAlaemChar"/>
          <w:rtl/>
        </w:rPr>
        <w:t>(</w:t>
      </w:r>
      <w:r w:rsidRPr="001E7A1B">
        <w:rPr>
          <w:rStyle w:val="libAieChar"/>
          <w:rtl/>
        </w:rPr>
        <w:t>وَأَيَّدَهُمْ بِرُوحٍ مِنْهُ</w:t>
      </w:r>
      <w:r w:rsidRPr="00421424">
        <w:rPr>
          <w:rStyle w:val="libAlaemChar"/>
          <w:rtl/>
        </w:rPr>
        <w:t>)</w:t>
      </w:r>
      <w:r w:rsidRPr="00061906">
        <w:rPr>
          <w:rtl/>
        </w:rPr>
        <w:t xml:space="preserve"> قال</w:t>
      </w:r>
      <w:r>
        <w:rPr>
          <w:rtl/>
        </w:rPr>
        <w:t xml:space="preserve">: </w:t>
      </w:r>
      <w:r w:rsidRPr="00061906">
        <w:rPr>
          <w:rtl/>
        </w:rPr>
        <w:t>هو الايمان.</w:t>
      </w:r>
    </w:p>
    <w:p w:rsidR="006F3F00" w:rsidRPr="00061906" w:rsidRDefault="006F3F00" w:rsidP="000179D4">
      <w:pPr>
        <w:pStyle w:val="libNormal"/>
        <w:rPr>
          <w:rtl/>
        </w:rPr>
      </w:pPr>
      <w:r w:rsidRPr="00061906">
        <w:rPr>
          <w:rtl/>
        </w:rPr>
        <w:t>61</w:t>
      </w:r>
      <w:r>
        <w:rPr>
          <w:rtl/>
        </w:rPr>
        <w:t xml:space="preserve"> ـ </w:t>
      </w:r>
      <w:r w:rsidRPr="00061906">
        <w:rPr>
          <w:rtl/>
        </w:rPr>
        <w:t>وباسناده</w:t>
      </w:r>
      <w:r>
        <w:rPr>
          <w:rtl/>
        </w:rPr>
        <w:t xml:space="preserve"> إلى </w:t>
      </w:r>
      <w:r w:rsidRPr="00061906">
        <w:rPr>
          <w:rtl/>
        </w:rPr>
        <w:t>أبان بن تغلب</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ما من مؤمن</w:t>
      </w:r>
      <w:r w:rsidRPr="008113E0">
        <w:rPr>
          <w:rFonts w:hint="cs"/>
          <w:rtl/>
        </w:rPr>
        <w:t xml:space="preserve"> </w:t>
      </w:r>
      <w:r>
        <w:rPr>
          <w:rFonts w:hint="cs"/>
          <w:rtl/>
        </w:rPr>
        <w:t>إ</w:t>
      </w:r>
      <w:r w:rsidRPr="00061906">
        <w:rPr>
          <w:rtl/>
        </w:rPr>
        <w:t>ل</w:t>
      </w:r>
      <w:r>
        <w:rPr>
          <w:rFonts w:hint="cs"/>
          <w:rtl/>
        </w:rPr>
        <w:t>ّ</w:t>
      </w:r>
      <w:r w:rsidRPr="00061906">
        <w:rPr>
          <w:rtl/>
        </w:rPr>
        <w:t>ا ولقلبه أذنان في جوفه</w:t>
      </w:r>
      <w:r>
        <w:rPr>
          <w:rtl/>
        </w:rPr>
        <w:t xml:space="preserve">: </w:t>
      </w:r>
      <w:r w:rsidRPr="00061906">
        <w:rPr>
          <w:rtl/>
        </w:rPr>
        <w:t>اذن ينفث فيه الوسواس الخناس</w:t>
      </w:r>
      <w:r>
        <w:rPr>
          <w:rtl/>
        </w:rPr>
        <w:t xml:space="preserve">، </w:t>
      </w:r>
      <w:r w:rsidRPr="00061906">
        <w:rPr>
          <w:rtl/>
        </w:rPr>
        <w:t>واذن ينفث فيها الملك فيؤيد الله المؤمن بالملك</w:t>
      </w:r>
      <w:r>
        <w:rPr>
          <w:rtl/>
        </w:rPr>
        <w:t xml:space="preserve">، </w:t>
      </w:r>
      <w:r w:rsidRPr="00061906">
        <w:rPr>
          <w:rtl/>
        </w:rPr>
        <w:t>فذلك قوله</w:t>
      </w:r>
      <w:r>
        <w:rPr>
          <w:rtl/>
        </w:rPr>
        <w:t xml:space="preserve">: </w:t>
      </w:r>
      <w:r w:rsidRPr="00421424">
        <w:rPr>
          <w:rStyle w:val="libAlaemChar"/>
          <w:rtl/>
        </w:rPr>
        <w:t>(</w:t>
      </w:r>
      <w:r w:rsidRPr="001E7A1B">
        <w:rPr>
          <w:rStyle w:val="libAieChar"/>
          <w:rtl/>
        </w:rPr>
        <w:t>وَأَيَّدَهُمْ بِرُوحٍ مِنْهُ</w:t>
      </w:r>
      <w:r w:rsidRPr="00421424">
        <w:rPr>
          <w:rStyle w:val="libAlaemChar"/>
          <w:rtl/>
        </w:rPr>
        <w:t>)</w:t>
      </w:r>
      <w:r>
        <w:rPr>
          <w:rtl/>
        </w:rPr>
        <w:t>.</w:t>
      </w:r>
    </w:p>
    <w:p w:rsidR="006F3F00" w:rsidRPr="00061906" w:rsidRDefault="006F3F00" w:rsidP="000179D4">
      <w:pPr>
        <w:pStyle w:val="libNormal"/>
        <w:rPr>
          <w:rtl/>
        </w:rPr>
      </w:pPr>
      <w:r w:rsidRPr="00061906">
        <w:rPr>
          <w:rtl/>
        </w:rPr>
        <w:t>62</w:t>
      </w:r>
      <w:r>
        <w:rPr>
          <w:rtl/>
        </w:rPr>
        <w:t xml:space="preserve"> ـ </w:t>
      </w:r>
      <w:r w:rsidRPr="00061906">
        <w:rPr>
          <w:rtl/>
        </w:rPr>
        <w:t>وباسناده</w:t>
      </w:r>
      <w:r>
        <w:rPr>
          <w:rtl/>
        </w:rPr>
        <w:t xml:space="preserve"> إلى </w:t>
      </w:r>
      <w:r w:rsidRPr="00061906">
        <w:rPr>
          <w:rtl/>
        </w:rPr>
        <w:t>محمد بن سنان</w:t>
      </w:r>
      <w:r>
        <w:rPr>
          <w:rtl/>
        </w:rPr>
        <w:t xml:space="preserve"> عن أبي </w:t>
      </w:r>
      <w:r w:rsidRPr="00061906">
        <w:rPr>
          <w:rtl/>
        </w:rPr>
        <w:t>خديجة قال</w:t>
      </w:r>
      <w:r>
        <w:rPr>
          <w:rtl/>
        </w:rPr>
        <w:t xml:space="preserve">: </w:t>
      </w:r>
      <w:r w:rsidRPr="00061906">
        <w:rPr>
          <w:rtl/>
        </w:rPr>
        <w:t>دخلت على</w:t>
      </w:r>
      <w:r w:rsidRPr="00DF6FA3">
        <w:rPr>
          <w:rtl/>
        </w:rPr>
        <w:t xml:space="preserve"> </w:t>
      </w:r>
      <w:r w:rsidRPr="00061906">
        <w:rPr>
          <w:rtl/>
        </w:rPr>
        <w:t>أب</w:t>
      </w:r>
      <w:r>
        <w:rPr>
          <w:rFonts w:hint="cs"/>
          <w:rtl/>
        </w:rPr>
        <w:t>ي</w:t>
      </w:r>
      <w:r w:rsidRPr="00061906">
        <w:rPr>
          <w:rtl/>
        </w:rPr>
        <w:t xml:space="preserve"> الحسن </w:t>
      </w:r>
      <w:r w:rsidRPr="00421424">
        <w:rPr>
          <w:rStyle w:val="libAlaemChar"/>
          <w:rtl/>
        </w:rPr>
        <w:t>عليه‌السلام</w:t>
      </w:r>
      <w:r w:rsidRPr="00061906">
        <w:rPr>
          <w:rtl/>
        </w:rPr>
        <w:t xml:space="preserve"> فقال لي</w:t>
      </w:r>
      <w:r>
        <w:rPr>
          <w:rtl/>
        </w:rPr>
        <w:t xml:space="preserve">: </w:t>
      </w:r>
      <w:r w:rsidRPr="00061906">
        <w:rPr>
          <w:rtl/>
        </w:rPr>
        <w:t>ان الله تبارك وتعالى أيد المؤمن بروح منه تحضره في كل وقت يحسن فيه ويتقى</w:t>
      </w:r>
      <w:r>
        <w:rPr>
          <w:rtl/>
        </w:rPr>
        <w:t xml:space="preserve">، </w:t>
      </w:r>
      <w:r w:rsidRPr="00061906">
        <w:rPr>
          <w:rtl/>
        </w:rPr>
        <w:t>ويغيب عنه في كل وقت يذنب فيه ويعتدى</w:t>
      </w:r>
      <w:r>
        <w:rPr>
          <w:rtl/>
        </w:rPr>
        <w:t xml:space="preserve">، </w:t>
      </w:r>
      <w:r w:rsidRPr="00061906">
        <w:rPr>
          <w:rtl/>
        </w:rPr>
        <w:t>فهي معه تهتز سرورا عند إحسانه</w:t>
      </w:r>
      <w:r>
        <w:rPr>
          <w:rtl/>
        </w:rPr>
        <w:t xml:space="preserve">، </w:t>
      </w:r>
      <w:r w:rsidRPr="00061906">
        <w:rPr>
          <w:rtl/>
        </w:rPr>
        <w:t>وتسيخ في الثرى عند إساءته</w:t>
      </w:r>
      <w:r>
        <w:rPr>
          <w:rtl/>
        </w:rPr>
        <w:t xml:space="preserve">، </w:t>
      </w:r>
      <w:r w:rsidRPr="00061906">
        <w:rPr>
          <w:rtl/>
        </w:rPr>
        <w:t>فتعاهدوا عباد الله نعمه بإصلاحكم أنفسكم تزدادوا يقينا</w:t>
      </w:r>
      <w:r>
        <w:rPr>
          <w:rtl/>
        </w:rPr>
        <w:t xml:space="preserve">، </w:t>
      </w:r>
      <w:r w:rsidRPr="00061906">
        <w:rPr>
          <w:rtl/>
        </w:rPr>
        <w:t>وتربحوا نفيسا ثمينا</w:t>
      </w:r>
      <w:r>
        <w:rPr>
          <w:rtl/>
        </w:rPr>
        <w:t xml:space="preserve">، </w:t>
      </w:r>
      <w:r w:rsidRPr="00061906">
        <w:rPr>
          <w:rtl/>
        </w:rPr>
        <w:t>رحم الله امرأ أهم بخير فعمله</w:t>
      </w:r>
      <w:r>
        <w:rPr>
          <w:rtl/>
        </w:rPr>
        <w:t xml:space="preserve">، </w:t>
      </w:r>
      <w:r w:rsidRPr="00061906">
        <w:rPr>
          <w:rtl/>
        </w:rPr>
        <w:t>أو هم بشر فارتدع عنه</w:t>
      </w:r>
      <w:r>
        <w:rPr>
          <w:rtl/>
        </w:rPr>
        <w:t xml:space="preserve">، </w:t>
      </w:r>
      <w:r w:rsidRPr="00061906">
        <w:rPr>
          <w:rtl/>
        </w:rPr>
        <w:t>ثم قال</w:t>
      </w:r>
      <w:r>
        <w:rPr>
          <w:rtl/>
        </w:rPr>
        <w:t xml:space="preserve">: </w:t>
      </w:r>
      <w:r w:rsidRPr="00061906">
        <w:rPr>
          <w:rtl/>
        </w:rPr>
        <w:t>نحن نؤيد بالروح بالطاعة الله والعمل له.</w:t>
      </w:r>
    </w:p>
    <w:p w:rsidR="006F3F00" w:rsidRPr="00061906" w:rsidRDefault="006F3F00" w:rsidP="000179D4">
      <w:pPr>
        <w:pStyle w:val="libNormal"/>
        <w:rPr>
          <w:rtl/>
        </w:rPr>
      </w:pPr>
      <w:r w:rsidRPr="00061906">
        <w:rPr>
          <w:rtl/>
        </w:rPr>
        <w:t>63</w:t>
      </w:r>
      <w:r>
        <w:rPr>
          <w:rtl/>
        </w:rPr>
        <w:t xml:space="preserve"> ـ </w:t>
      </w:r>
      <w:r w:rsidRPr="00061906">
        <w:rPr>
          <w:rtl/>
        </w:rPr>
        <w:t>محمد بن يحيى عن</w:t>
      </w:r>
      <w:r>
        <w:rPr>
          <w:rtl/>
        </w:rPr>
        <w:t xml:space="preserve"> أحمد </w:t>
      </w:r>
      <w:r w:rsidRPr="00061906">
        <w:rPr>
          <w:rtl/>
        </w:rPr>
        <w:t>بن محمد عن ابن فضال عن ابن بكير قال</w:t>
      </w:r>
      <w:r>
        <w:rPr>
          <w:rtl/>
        </w:rPr>
        <w:t xml:space="preserve">: </w:t>
      </w:r>
      <w:r w:rsidRPr="00061906">
        <w:rPr>
          <w:rtl/>
        </w:rPr>
        <w:t xml:space="preserve">قلت لأبي جعفر </w:t>
      </w:r>
      <w:r w:rsidRPr="00421424">
        <w:rPr>
          <w:rStyle w:val="libAlaemChar"/>
          <w:rtl/>
        </w:rPr>
        <w:t>عليه‌السلام</w:t>
      </w:r>
      <w:r w:rsidRPr="00061906">
        <w:rPr>
          <w:rtl/>
        </w:rPr>
        <w:t xml:space="preserve"> في قول رسول الله </w:t>
      </w:r>
      <w:r w:rsidRPr="00421424">
        <w:rPr>
          <w:rStyle w:val="libAlaemChar"/>
          <w:rtl/>
        </w:rPr>
        <w:t>صلى‌الله‌عليه‌وآله‌وسلم</w:t>
      </w:r>
      <w:r>
        <w:rPr>
          <w:rtl/>
        </w:rPr>
        <w:t xml:space="preserve">: </w:t>
      </w:r>
      <w:r w:rsidRPr="00061906">
        <w:rPr>
          <w:rtl/>
        </w:rPr>
        <w:t>إذا زنى الرجل فارقه روح الايمان</w:t>
      </w:r>
      <w:r>
        <w:rPr>
          <w:rtl/>
        </w:rPr>
        <w:t xml:space="preserve">، </w:t>
      </w:r>
      <w:r w:rsidRPr="00061906">
        <w:rPr>
          <w:rtl/>
        </w:rPr>
        <w:t>قال</w:t>
      </w:r>
      <w:r>
        <w:rPr>
          <w:rtl/>
        </w:rPr>
        <w:t xml:space="preserve">: </w:t>
      </w:r>
      <w:r w:rsidRPr="00061906">
        <w:rPr>
          <w:rtl/>
        </w:rPr>
        <w:t>هو قوله</w:t>
      </w:r>
      <w:r>
        <w:rPr>
          <w:rtl/>
        </w:rPr>
        <w:t xml:space="preserve">: </w:t>
      </w:r>
      <w:r w:rsidRPr="00421424">
        <w:rPr>
          <w:rStyle w:val="libAlaemChar"/>
          <w:rtl/>
        </w:rPr>
        <w:t>(</w:t>
      </w:r>
      <w:r w:rsidRPr="001E7A1B">
        <w:rPr>
          <w:rStyle w:val="libAieChar"/>
          <w:rtl/>
        </w:rPr>
        <w:t>وَأَيَّدَهُمْ بِرُوحٍ مِنْهُ</w:t>
      </w:r>
      <w:r w:rsidRPr="00421424">
        <w:rPr>
          <w:rStyle w:val="libAlaemChar"/>
          <w:rtl/>
        </w:rPr>
        <w:t>)</w:t>
      </w:r>
      <w:r w:rsidRPr="00061906">
        <w:rPr>
          <w:rtl/>
        </w:rPr>
        <w:t xml:space="preserve"> ذلك الذي يفارقه.</w:t>
      </w:r>
    </w:p>
    <w:p w:rsidR="006F3F00" w:rsidRPr="00061906" w:rsidRDefault="006F3F00" w:rsidP="000179D4">
      <w:pPr>
        <w:pStyle w:val="libNormal"/>
        <w:rPr>
          <w:rtl/>
        </w:rPr>
      </w:pPr>
      <w:r w:rsidRPr="00061906">
        <w:rPr>
          <w:rtl/>
        </w:rPr>
        <w:t>64</w:t>
      </w:r>
      <w:r>
        <w:rPr>
          <w:rtl/>
        </w:rPr>
        <w:t xml:space="preserve"> ـ علي بن إبراهيم </w:t>
      </w:r>
      <w:r w:rsidRPr="00061906">
        <w:rPr>
          <w:rtl/>
        </w:rPr>
        <w:t>عن محمد بن عيسى عن يونس عن داود قال</w:t>
      </w:r>
      <w:r>
        <w:rPr>
          <w:rtl/>
        </w:rPr>
        <w:t xml:space="preserve">: </w:t>
      </w:r>
      <w:r w:rsidRPr="00061906">
        <w:rPr>
          <w:rtl/>
        </w:rPr>
        <w:t xml:space="preserve">سئلت أبا عبد الله </w:t>
      </w:r>
      <w:r w:rsidRPr="00421424">
        <w:rPr>
          <w:rStyle w:val="libAlaemChar"/>
          <w:rtl/>
        </w:rPr>
        <w:t>عليه‌السلام</w:t>
      </w:r>
      <w:r w:rsidRPr="00061906">
        <w:rPr>
          <w:rtl/>
        </w:rPr>
        <w:t xml:space="preserve"> عن قول رسول الله </w:t>
      </w:r>
      <w:r w:rsidRPr="00421424">
        <w:rPr>
          <w:rStyle w:val="libAlaemChar"/>
          <w:rtl/>
        </w:rPr>
        <w:t>صلى‌الله‌عليه‌وآله</w:t>
      </w:r>
      <w:r>
        <w:rPr>
          <w:rtl/>
        </w:rPr>
        <w:t xml:space="preserve">: </w:t>
      </w:r>
      <w:r w:rsidRPr="00061906">
        <w:rPr>
          <w:rtl/>
        </w:rPr>
        <w:t>إذا زنى الرجل فارقه روح الايمان</w:t>
      </w:r>
      <w:r>
        <w:rPr>
          <w:rtl/>
        </w:rPr>
        <w:t xml:space="preserve">، </w:t>
      </w:r>
      <w:r w:rsidRPr="00061906">
        <w:rPr>
          <w:rtl/>
        </w:rPr>
        <w:t>قال</w:t>
      </w:r>
      <w:r>
        <w:rPr>
          <w:rtl/>
        </w:rPr>
        <w:t xml:space="preserve">: </w:t>
      </w:r>
      <w:r w:rsidRPr="00061906">
        <w:rPr>
          <w:rtl/>
        </w:rPr>
        <w:t>فقال</w:t>
      </w:r>
      <w:r>
        <w:rPr>
          <w:rtl/>
        </w:rPr>
        <w:t xml:space="preserve">: </w:t>
      </w:r>
      <w:r w:rsidRPr="00061906">
        <w:rPr>
          <w:rtl/>
        </w:rPr>
        <w:t xml:space="preserve">هو مثل قول الله </w:t>
      </w:r>
      <w:r w:rsidRPr="00421424">
        <w:rPr>
          <w:rStyle w:val="libAlaemChar"/>
          <w:rtl/>
        </w:rPr>
        <w:t>عزوجل</w:t>
      </w:r>
      <w:r>
        <w:rPr>
          <w:rtl/>
        </w:rPr>
        <w:t xml:space="preserve">: </w:t>
      </w:r>
      <w:r w:rsidRPr="00421424">
        <w:rPr>
          <w:rStyle w:val="libAlaemChar"/>
          <w:rtl/>
        </w:rPr>
        <w:t>(</w:t>
      </w:r>
      <w:r w:rsidRPr="001E7A1B">
        <w:rPr>
          <w:rStyle w:val="libAieChar"/>
          <w:rtl/>
        </w:rPr>
        <w:t>وَلا تَيَمَّمُوا الْخَبِيثَ مِنْهُ تُنْفِقُونَ</w:t>
      </w:r>
      <w:r w:rsidRPr="00421424">
        <w:rPr>
          <w:rStyle w:val="libAlaemChar"/>
          <w:rtl/>
        </w:rPr>
        <w:t>)</w:t>
      </w:r>
      <w:r w:rsidRPr="00061906">
        <w:rPr>
          <w:rtl/>
        </w:rPr>
        <w:t xml:space="preserve"> ثم قال غير هذا أبين منه</w:t>
      </w:r>
      <w:r>
        <w:rPr>
          <w:rtl/>
        </w:rPr>
        <w:t xml:space="preserve">، </w:t>
      </w:r>
      <w:r w:rsidRPr="00061906">
        <w:rPr>
          <w:rtl/>
        </w:rPr>
        <w:t xml:space="preserve">ذلك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وَأَيَّدَهُمْ بِرُوحٍ مِنْهُ</w:t>
      </w:r>
      <w:r w:rsidRPr="00421424">
        <w:rPr>
          <w:rStyle w:val="libAlaemChar"/>
          <w:rtl/>
        </w:rPr>
        <w:t>)</w:t>
      </w:r>
      <w:r w:rsidRPr="00061906">
        <w:rPr>
          <w:rtl/>
        </w:rPr>
        <w:t xml:space="preserve"> هو الذي فارقه.</w:t>
      </w:r>
    </w:p>
    <w:p w:rsidR="006F3F00" w:rsidRPr="00061906" w:rsidRDefault="006F3F00" w:rsidP="000179D4">
      <w:pPr>
        <w:pStyle w:val="libNormal"/>
        <w:rPr>
          <w:rtl/>
        </w:rPr>
      </w:pPr>
      <w:r>
        <w:rPr>
          <w:rtl/>
        </w:rPr>
        <w:br w:type="page"/>
      </w:r>
      <w:r w:rsidRPr="00061906">
        <w:rPr>
          <w:rtl/>
        </w:rPr>
        <w:lastRenderedPageBreak/>
        <w:t>65</w:t>
      </w:r>
      <w:r>
        <w:rPr>
          <w:rtl/>
        </w:rPr>
        <w:t xml:space="preserve"> ـ </w:t>
      </w:r>
      <w:r w:rsidRPr="00061906">
        <w:rPr>
          <w:rtl/>
        </w:rPr>
        <w:t>عدة من أصحابنا عن</w:t>
      </w:r>
      <w:r>
        <w:rPr>
          <w:rtl/>
        </w:rPr>
        <w:t xml:space="preserve"> أحمد </w:t>
      </w:r>
      <w:r w:rsidRPr="00061906">
        <w:rPr>
          <w:rtl/>
        </w:rPr>
        <w:t xml:space="preserve">بن محمد بن خالد عن أبيه رفعه عن محمد بن داود الغنوي عن الأصبغ بن نباتة عن أمير المؤمنين </w:t>
      </w:r>
      <w:r w:rsidRPr="00421424">
        <w:rPr>
          <w:rStyle w:val="libAlaemChar"/>
          <w:rtl/>
        </w:rPr>
        <w:t>عليه‌السلام</w:t>
      </w:r>
      <w:r w:rsidRPr="00061906">
        <w:rPr>
          <w:rtl/>
        </w:rPr>
        <w:t xml:space="preserve"> وذكر حديثا طويلا يقول فيه فاما ما ذكر من</w:t>
      </w:r>
      <w:r>
        <w:rPr>
          <w:rtl/>
        </w:rPr>
        <w:t xml:space="preserve"> أمر </w:t>
      </w:r>
      <w:r w:rsidRPr="00061906">
        <w:rPr>
          <w:rtl/>
        </w:rPr>
        <w:t>السابقين فإنهم أنبياء مرسلون وغير مرسلين</w:t>
      </w:r>
      <w:r>
        <w:rPr>
          <w:rtl/>
        </w:rPr>
        <w:t xml:space="preserve">، </w:t>
      </w:r>
      <w:r w:rsidRPr="00061906">
        <w:rPr>
          <w:rtl/>
        </w:rPr>
        <w:t>جعل الله فيهم خمسة أرواح</w:t>
      </w:r>
      <w:r>
        <w:rPr>
          <w:rtl/>
        </w:rPr>
        <w:t xml:space="preserve">، </w:t>
      </w:r>
      <w:r w:rsidRPr="00061906">
        <w:rPr>
          <w:rtl/>
        </w:rPr>
        <w:t>روح القدس وروح الايمان</w:t>
      </w:r>
      <w:r>
        <w:rPr>
          <w:rtl/>
        </w:rPr>
        <w:t xml:space="preserve">، </w:t>
      </w:r>
      <w:r w:rsidRPr="00061906">
        <w:rPr>
          <w:rtl/>
        </w:rPr>
        <w:t>وروح القوة</w:t>
      </w:r>
      <w:r>
        <w:rPr>
          <w:rtl/>
        </w:rPr>
        <w:t xml:space="preserve">، </w:t>
      </w:r>
      <w:r w:rsidRPr="00061906">
        <w:rPr>
          <w:rtl/>
        </w:rPr>
        <w:t>وروح الشهوة وروح البدن</w:t>
      </w:r>
      <w:r>
        <w:rPr>
          <w:rtl/>
        </w:rPr>
        <w:t xml:space="preserve">، </w:t>
      </w:r>
      <w:r w:rsidRPr="00061906">
        <w:rPr>
          <w:rtl/>
        </w:rPr>
        <w:t>فبروح القدس بعثوا أنبياء مرسلين</w:t>
      </w:r>
      <w:r>
        <w:rPr>
          <w:rtl/>
        </w:rPr>
        <w:t xml:space="preserve">، </w:t>
      </w:r>
      <w:r w:rsidRPr="00061906">
        <w:rPr>
          <w:rtl/>
        </w:rPr>
        <w:t>وبها علموا الأشياء وبروح الايمان عبدوا الله ولم يشركوا به شيئا</w:t>
      </w:r>
      <w:r>
        <w:rPr>
          <w:rtl/>
        </w:rPr>
        <w:t xml:space="preserve">، </w:t>
      </w:r>
      <w:r w:rsidRPr="00061906">
        <w:rPr>
          <w:rtl/>
        </w:rPr>
        <w:t>وبروح القوة جاهدوا عدوهم وعالجوا معاشهم</w:t>
      </w:r>
      <w:r>
        <w:rPr>
          <w:rtl/>
        </w:rPr>
        <w:t xml:space="preserve">، </w:t>
      </w:r>
      <w:r w:rsidRPr="00061906">
        <w:rPr>
          <w:rtl/>
        </w:rPr>
        <w:t>وبروح الشهوة أصابوا لذيذ الطعام ونكحوا الحلال من شباب النساء</w:t>
      </w:r>
      <w:r>
        <w:rPr>
          <w:rtl/>
        </w:rPr>
        <w:t xml:space="preserve">، </w:t>
      </w:r>
      <w:r w:rsidRPr="00061906">
        <w:rPr>
          <w:rtl/>
        </w:rPr>
        <w:t>وبروح البدن دبوا ودرجوا فهؤلاء مغفور لهم مصفوح عن ذنوبهم</w:t>
      </w:r>
      <w:r>
        <w:rPr>
          <w:rtl/>
        </w:rPr>
        <w:t xml:space="preserve">، </w:t>
      </w:r>
      <w:r w:rsidRPr="00061906">
        <w:rPr>
          <w:rtl/>
        </w:rPr>
        <w:t>ثم قال</w:t>
      </w:r>
      <w:r>
        <w:rPr>
          <w:rtl/>
        </w:rPr>
        <w:t xml:space="preserve">: </w:t>
      </w:r>
      <w:r w:rsidRPr="00061906">
        <w:rPr>
          <w:rtl/>
        </w:rPr>
        <w:t xml:space="preserve">قال الله </w:t>
      </w:r>
      <w:r w:rsidRPr="00421424">
        <w:rPr>
          <w:rStyle w:val="libAlaemChar"/>
          <w:rtl/>
        </w:rPr>
        <w:t>عزوجل</w:t>
      </w:r>
      <w:r>
        <w:rPr>
          <w:rtl/>
        </w:rPr>
        <w:t xml:space="preserve">: </w:t>
      </w:r>
      <w:r w:rsidRPr="00421424">
        <w:rPr>
          <w:rStyle w:val="libAlaemChar"/>
          <w:rtl/>
        </w:rPr>
        <w:t>(</w:t>
      </w:r>
      <w:r w:rsidRPr="001E7A1B">
        <w:rPr>
          <w:rStyle w:val="libAieChar"/>
          <w:rtl/>
        </w:rPr>
        <w:t>تِلْكَ الرُّسُلُ فَضَّلْنا بَعْضَهُمْ عَلى بَعْضٍ مِنْهُمْ مَنْ كَلَّمَ اللهُ وَرَفَعَ بَعْضَهُمْ دَرَجاتٍ وَآتَيْنا عِيسَى ابْنَ مَرْيَمَ الْبَيِّناتِ وَأَيَّدْناهُ بِرُوحِ الْقُدُسِ</w:t>
      </w:r>
      <w:r w:rsidRPr="00421424">
        <w:rPr>
          <w:rStyle w:val="libAlaemChar"/>
          <w:rtl/>
        </w:rPr>
        <w:t>)</w:t>
      </w:r>
      <w:r w:rsidRPr="00061906">
        <w:rPr>
          <w:rtl/>
        </w:rPr>
        <w:t xml:space="preserve"> ثم قال في جماعتهم</w:t>
      </w:r>
      <w:r>
        <w:rPr>
          <w:rtl/>
        </w:rPr>
        <w:t xml:space="preserve">: </w:t>
      </w:r>
      <w:r w:rsidRPr="00421424">
        <w:rPr>
          <w:rStyle w:val="libAlaemChar"/>
          <w:rtl/>
        </w:rPr>
        <w:t>(</w:t>
      </w:r>
      <w:r w:rsidRPr="001E7A1B">
        <w:rPr>
          <w:rStyle w:val="libAieChar"/>
          <w:rtl/>
        </w:rPr>
        <w:t>وَأَيَّدَهُمْ بِرُوحٍ مِنْهُ</w:t>
      </w:r>
      <w:r w:rsidRPr="00421424">
        <w:rPr>
          <w:rStyle w:val="libAlaemChar"/>
          <w:rtl/>
        </w:rPr>
        <w:t>)</w:t>
      </w:r>
      <w:r w:rsidRPr="00061906">
        <w:rPr>
          <w:rtl/>
        </w:rPr>
        <w:t xml:space="preserve"> يقول أكرمهم بها</w:t>
      </w:r>
      <w:r>
        <w:rPr>
          <w:rtl/>
        </w:rPr>
        <w:t xml:space="preserve">، </w:t>
      </w:r>
      <w:r w:rsidRPr="00061906">
        <w:rPr>
          <w:rtl/>
        </w:rPr>
        <w:t>فضلهم على من سواهم</w:t>
      </w:r>
      <w:r>
        <w:rPr>
          <w:rtl/>
        </w:rPr>
        <w:t xml:space="preserve">، </w:t>
      </w:r>
      <w:r w:rsidRPr="00061906">
        <w:rPr>
          <w:rtl/>
        </w:rPr>
        <w:t>فهؤلاء مغفور لهم مصفوح عن ذنوبهم.</w:t>
      </w:r>
    </w:p>
    <w:p w:rsidR="006F3F00" w:rsidRPr="00061906" w:rsidRDefault="006F3F00" w:rsidP="000179D4">
      <w:pPr>
        <w:pStyle w:val="libNormal"/>
        <w:rPr>
          <w:rtl/>
        </w:rPr>
      </w:pPr>
      <w:r w:rsidRPr="00061906">
        <w:rPr>
          <w:rtl/>
        </w:rPr>
        <w:t>66</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وَأَيَّدَهُمْ بِرُوحٍ مِنْهُ</w:t>
      </w:r>
      <w:r w:rsidRPr="00421424">
        <w:rPr>
          <w:rStyle w:val="libAlaemChar"/>
          <w:rtl/>
        </w:rPr>
        <w:t>)</w:t>
      </w:r>
      <w:r w:rsidRPr="00061906">
        <w:rPr>
          <w:rtl/>
        </w:rPr>
        <w:t xml:space="preserve"> قال</w:t>
      </w:r>
      <w:r>
        <w:rPr>
          <w:rtl/>
        </w:rPr>
        <w:t xml:space="preserve">: </w:t>
      </w:r>
      <w:r w:rsidRPr="00061906">
        <w:rPr>
          <w:rtl/>
        </w:rPr>
        <w:t>ملك أعظم من جبرئيل وميكائيل وكان مع رسول الله وهو مع الائمة.</w:t>
      </w:r>
    </w:p>
    <w:p w:rsidR="006F3F00" w:rsidRPr="00061906" w:rsidRDefault="006F3F00" w:rsidP="000179D4">
      <w:pPr>
        <w:pStyle w:val="libNormal"/>
        <w:rPr>
          <w:rtl/>
        </w:rPr>
      </w:pPr>
      <w:r w:rsidRPr="00061906">
        <w:rPr>
          <w:rtl/>
        </w:rPr>
        <w:t>67</w:t>
      </w:r>
      <w:r>
        <w:rPr>
          <w:rtl/>
        </w:rPr>
        <w:t xml:space="preserve"> ـ </w:t>
      </w:r>
      <w:r w:rsidRPr="00061906">
        <w:rPr>
          <w:rtl/>
        </w:rPr>
        <w:t>في محاسن البرقي عنه عن يعقوب بن يزيد وعبد الرحمن بن حماد عن العبدي عن عبد الله بن سنان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الايمان في القلب واليقين خطرات.</w:t>
      </w:r>
    </w:p>
    <w:p w:rsidR="006F3F00" w:rsidRPr="00061906" w:rsidRDefault="006F3F00" w:rsidP="000179D4">
      <w:pPr>
        <w:pStyle w:val="libNormal"/>
        <w:rPr>
          <w:rtl/>
        </w:rPr>
      </w:pPr>
      <w:r w:rsidRPr="00061906">
        <w:rPr>
          <w:rtl/>
        </w:rPr>
        <w:t>68</w:t>
      </w:r>
      <w:r>
        <w:rPr>
          <w:rtl/>
        </w:rPr>
        <w:t xml:space="preserve"> ـ </w:t>
      </w:r>
      <w:r w:rsidRPr="00061906">
        <w:rPr>
          <w:rtl/>
        </w:rPr>
        <w:t xml:space="preserve">في كتاب الخصال عن سويد عن أبي عبد الله </w:t>
      </w:r>
      <w:r w:rsidRPr="00421424">
        <w:rPr>
          <w:rStyle w:val="libAlaemChar"/>
          <w:rtl/>
        </w:rPr>
        <w:t>عليه‌السلام</w:t>
      </w:r>
      <w:r w:rsidRPr="00061906">
        <w:rPr>
          <w:rtl/>
        </w:rPr>
        <w:t xml:space="preserve"> قال</w:t>
      </w:r>
      <w:r>
        <w:rPr>
          <w:rtl/>
        </w:rPr>
        <w:t xml:space="preserve">: </w:t>
      </w:r>
      <w:r w:rsidRPr="00061906">
        <w:rPr>
          <w:rtl/>
        </w:rPr>
        <w:t>قلت فما الذي ثبت الايمان في العبد</w:t>
      </w:r>
      <w:r>
        <w:rPr>
          <w:rtl/>
        </w:rPr>
        <w:t>؟</w:t>
      </w:r>
      <w:r w:rsidRPr="00061906">
        <w:rPr>
          <w:rtl/>
        </w:rPr>
        <w:t xml:space="preserve"> قال</w:t>
      </w:r>
      <w:r>
        <w:rPr>
          <w:rtl/>
        </w:rPr>
        <w:t xml:space="preserve">: </w:t>
      </w:r>
      <w:r w:rsidRPr="00061906">
        <w:rPr>
          <w:rtl/>
        </w:rPr>
        <w:t>الذي يثبته فيه الورع</w:t>
      </w:r>
      <w:r>
        <w:rPr>
          <w:rtl/>
        </w:rPr>
        <w:t xml:space="preserve">، </w:t>
      </w:r>
      <w:r w:rsidRPr="00061906">
        <w:rPr>
          <w:rtl/>
        </w:rPr>
        <w:t>والذي يخرجه منه الطمع.</w:t>
      </w:r>
    </w:p>
    <w:p w:rsidR="006F3F00" w:rsidRPr="00061906" w:rsidRDefault="006F3F00" w:rsidP="000179D4">
      <w:pPr>
        <w:pStyle w:val="libNormal"/>
        <w:rPr>
          <w:rtl/>
        </w:rPr>
      </w:pPr>
      <w:r w:rsidRPr="00061906">
        <w:rPr>
          <w:rtl/>
        </w:rPr>
        <w:t>69</w:t>
      </w:r>
      <w:r>
        <w:rPr>
          <w:rtl/>
        </w:rPr>
        <w:t xml:space="preserve"> ـ </w:t>
      </w:r>
      <w:r w:rsidRPr="00061906">
        <w:rPr>
          <w:rtl/>
        </w:rPr>
        <w:t>عن</w:t>
      </w:r>
      <w:r>
        <w:rPr>
          <w:rtl/>
        </w:rPr>
        <w:t xml:space="preserve"> علي بن </w:t>
      </w:r>
      <w:r w:rsidRPr="00061906">
        <w:rPr>
          <w:rtl/>
        </w:rPr>
        <w:t>سالم عن أبيه قال ؛ قال</w:t>
      </w:r>
      <w:r>
        <w:rPr>
          <w:rtl/>
        </w:rPr>
        <w:t xml:space="preserve"> أبو </w:t>
      </w:r>
      <w:r w:rsidRPr="00061906">
        <w:rPr>
          <w:rtl/>
        </w:rPr>
        <w:t xml:space="preserve">عبد الله جعفر بن محمد الصادق </w:t>
      </w:r>
      <w:r w:rsidRPr="00421424">
        <w:rPr>
          <w:rStyle w:val="libAlaemChar"/>
          <w:rtl/>
        </w:rPr>
        <w:t>عليهما‌السلام</w:t>
      </w:r>
      <w:r>
        <w:rPr>
          <w:rtl/>
        </w:rPr>
        <w:t xml:space="preserve">: </w:t>
      </w:r>
      <w:r w:rsidRPr="00061906">
        <w:rPr>
          <w:rtl/>
        </w:rPr>
        <w:t>ادنى ما يخرج به الرجل من الايمان ان يجلس</w:t>
      </w:r>
      <w:r>
        <w:rPr>
          <w:rtl/>
        </w:rPr>
        <w:t xml:space="preserve"> إلى </w:t>
      </w:r>
      <w:r w:rsidRPr="00061906">
        <w:rPr>
          <w:rtl/>
        </w:rPr>
        <w:t>غال فيستمع</w:t>
      </w:r>
      <w:r>
        <w:rPr>
          <w:rtl/>
        </w:rPr>
        <w:t xml:space="preserve"> إلى </w:t>
      </w:r>
      <w:r w:rsidRPr="00061906">
        <w:rPr>
          <w:rtl/>
        </w:rPr>
        <w:t>حديثه ويصدقه</w:t>
      </w:r>
      <w:r>
        <w:rPr>
          <w:rtl/>
        </w:rPr>
        <w:t xml:space="preserve"> إلى </w:t>
      </w:r>
      <w:r w:rsidRPr="00061906">
        <w:rPr>
          <w:rtl/>
        </w:rPr>
        <w:t>قوله.</w:t>
      </w:r>
    </w:p>
    <w:p w:rsidR="006F3F00" w:rsidRPr="00061906" w:rsidRDefault="006F3F00" w:rsidP="000179D4">
      <w:pPr>
        <w:pStyle w:val="libNormal"/>
        <w:rPr>
          <w:rtl/>
        </w:rPr>
      </w:pPr>
      <w:r w:rsidRPr="00061906">
        <w:rPr>
          <w:rtl/>
        </w:rPr>
        <w:t>70</w:t>
      </w:r>
      <w:r>
        <w:rPr>
          <w:rtl/>
        </w:rPr>
        <w:t xml:space="preserve"> ـ </w:t>
      </w:r>
      <w:r w:rsidRPr="00061906">
        <w:rPr>
          <w:rtl/>
        </w:rPr>
        <w:t>في كتاب التوحيد باسناده</w:t>
      </w:r>
      <w:r>
        <w:rPr>
          <w:rtl/>
        </w:rPr>
        <w:t xml:space="preserve"> إلى </w:t>
      </w:r>
      <w:r w:rsidRPr="00061906">
        <w:rPr>
          <w:rtl/>
        </w:rPr>
        <w:t>محمد بن مسلم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فقلت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يا إِبْلِيسُ ما مَنَعَكَ أَنْ تَسْجُدَ لِما خَلَقْتُ بِيَدَيَّ</w:t>
      </w:r>
      <w:r w:rsidRPr="00421424">
        <w:rPr>
          <w:rStyle w:val="libAlaemChar"/>
          <w:rtl/>
        </w:rPr>
        <w:t>)</w:t>
      </w:r>
      <w:r w:rsidRPr="00061906">
        <w:rPr>
          <w:rtl/>
        </w:rPr>
        <w:t xml:space="preserve"> فقال</w:t>
      </w:r>
      <w:r>
        <w:rPr>
          <w:rtl/>
        </w:rPr>
        <w:t xml:space="preserve">: </w:t>
      </w:r>
      <w:r w:rsidRPr="00061906">
        <w:rPr>
          <w:rtl/>
        </w:rPr>
        <w:t>اليد في كلام العرب القوة والنعمة قال الله</w:t>
      </w:r>
      <w:r>
        <w:rPr>
          <w:rtl/>
        </w:rPr>
        <w:t xml:space="preserve">: </w:t>
      </w:r>
      <w:r w:rsidRPr="00421424">
        <w:rPr>
          <w:rStyle w:val="libAlaemChar"/>
          <w:rtl/>
        </w:rPr>
        <w:t>(</w:t>
      </w:r>
      <w:r w:rsidRPr="001E7A1B">
        <w:rPr>
          <w:rStyle w:val="libAieChar"/>
          <w:rtl/>
        </w:rPr>
        <w:t>وَاذْكُرْ عَبْدَنا داوُدَ ذَا الْأَيْدِ</w:t>
      </w:r>
      <w:r w:rsidRPr="00421424">
        <w:rPr>
          <w:rStyle w:val="libAlaemChar"/>
          <w:rtl/>
        </w:rPr>
        <w:t>)</w:t>
      </w:r>
      <w:r w:rsidRPr="00061906">
        <w:rPr>
          <w:rtl/>
        </w:rPr>
        <w:t xml:space="preserve"> وقال :</w:t>
      </w:r>
    </w:p>
    <w:p w:rsidR="006F3F00" w:rsidRPr="00061906" w:rsidRDefault="006F3F00" w:rsidP="00615F29">
      <w:pPr>
        <w:pStyle w:val="libNormal0"/>
        <w:rPr>
          <w:rtl/>
        </w:rPr>
      </w:pPr>
      <w:r>
        <w:rPr>
          <w:rtl/>
        </w:rPr>
        <w:br w:type="page"/>
      </w:r>
      <w:r w:rsidRPr="00421424">
        <w:rPr>
          <w:rStyle w:val="libAlaemChar"/>
          <w:rtl/>
        </w:rPr>
        <w:lastRenderedPageBreak/>
        <w:t>(</w:t>
      </w:r>
      <w:r w:rsidRPr="001E7A1B">
        <w:rPr>
          <w:rStyle w:val="libAieChar"/>
          <w:rtl/>
        </w:rPr>
        <w:t>وَالسَّماءَ بَنَيْناها بِأَيْدٍ</w:t>
      </w:r>
      <w:r w:rsidRPr="00421424">
        <w:rPr>
          <w:rStyle w:val="libAlaemChar"/>
          <w:rtl/>
        </w:rPr>
        <w:t>)</w:t>
      </w:r>
      <w:r>
        <w:rPr>
          <w:rtl/>
        </w:rPr>
        <w:t xml:space="preserve"> أي </w:t>
      </w:r>
      <w:r w:rsidRPr="00061906">
        <w:rPr>
          <w:rtl/>
        </w:rPr>
        <w:t>بقوة</w:t>
      </w:r>
      <w:r>
        <w:rPr>
          <w:rtl/>
        </w:rPr>
        <w:t xml:space="preserve">، </w:t>
      </w:r>
      <w:r w:rsidRPr="00061906">
        <w:rPr>
          <w:rtl/>
        </w:rPr>
        <w:t>وقال</w:t>
      </w:r>
      <w:r>
        <w:rPr>
          <w:rtl/>
        </w:rPr>
        <w:t xml:space="preserve">: </w:t>
      </w:r>
      <w:r w:rsidRPr="00421424">
        <w:rPr>
          <w:rStyle w:val="libAlaemChar"/>
          <w:rtl/>
        </w:rPr>
        <w:t>(</w:t>
      </w:r>
      <w:r w:rsidRPr="001E7A1B">
        <w:rPr>
          <w:rStyle w:val="libAieChar"/>
          <w:rtl/>
        </w:rPr>
        <w:t>أَيَّدَهُمْ بِرُوحٍ مِنْهُ</w:t>
      </w:r>
      <w:r w:rsidRPr="00421424">
        <w:rPr>
          <w:rStyle w:val="libAlaemChar"/>
          <w:rtl/>
        </w:rPr>
        <w:t>)</w:t>
      </w:r>
      <w:r>
        <w:rPr>
          <w:rtl/>
        </w:rPr>
        <w:t xml:space="preserve"> أي </w:t>
      </w:r>
      <w:r w:rsidRPr="00061906">
        <w:rPr>
          <w:rtl/>
        </w:rPr>
        <w:t>قوة منه</w:t>
      </w:r>
      <w:r>
        <w:rPr>
          <w:rtl/>
        </w:rPr>
        <w:t xml:space="preserve">، </w:t>
      </w:r>
      <w:r w:rsidRPr="00061906">
        <w:rPr>
          <w:rtl/>
        </w:rPr>
        <w:t>ويقال لفلان عندي يد بيضاء</w:t>
      </w:r>
      <w:r>
        <w:rPr>
          <w:rtl/>
        </w:rPr>
        <w:t xml:space="preserve"> أي </w:t>
      </w:r>
      <w:r w:rsidRPr="00061906">
        <w:rPr>
          <w:rtl/>
        </w:rPr>
        <w:t>نعمة.</w:t>
      </w:r>
    </w:p>
    <w:p w:rsidR="006F3F00" w:rsidRPr="00061906" w:rsidRDefault="006F3F00" w:rsidP="000179D4">
      <w:pPr>
        <w:pStyle w:val="libNormal"/>
        <w:rPr>
          <w:rtl/>
        </w:rPr>
      </w:pPr>
      <w:r w:rsidRPr="00061906">
        <w:rPr>
          <w:rtl/>
        </w:rPr>
        <w:t>71</w:t>
      </w:r>
      <w:r>
        <w:rPr>
          <w:rtl/>
        </w:rPr>
        <w:t xml:space="preserve"> ـ </w:t>
      </w:r>
      <w:r w:rsidRPr="00061906">
        <w:rPr>
          <w:rtl/>
        </w:rPr>
        <w:t>في كتاب كمال الدين وتمام النعمة باسناده</w:t>
      </w:r>
      <w:r>
        <w:rPr>
          <w:rtl/>
        </w:rPr>
        <w:t xml:space="preserve"> إلى أحمد </w:t>
      </w:r>
      <w:r w:rsidRPr="00061906">
        <w:rPr>
          <w:rtl/>
        </w:rPr>
        <w:t>بن</w:t>
      </w:r>
      <w:r>
        <w:rPr>
          <w:rtl/>
        </w:rPr>
        <w:t xml:space="preserve"> إسحق </w:t>
      </w:r>
      <w:r w:rsidRPr="00061906">
        <w:rPr>
          <w:rtl/>
        </w:rPr>
        <w:t>قال</w:t>
      </w:r>
      <w:r>
        <w:rPr>
          <w:rtl/>
        </w:rPr>
        <w:t xml:space="preserve">: </w:t>
      </w:r>
      <w:r w:rsidRPr="00061906">
        <w:rPr>
          <w:rtl/>
        </w:rPr>
        <w:t>قلت لأبي محمد الحسن</w:t>
      </w:r>
      <w:r>
        <w:rPr>
          <w:rtl/>
        </w:rPr>
        <w:t xml:space="preserve"> بن علي </w:t>
      </w:r>
      <w:r w:rsidRPr="00421424">
        <w:rPr>
          <w:rStyle w:val="libAlaemChar"/>
          <w:rtl/>
        </w:rPr>
        <w:t>عليه‌السلام</w:t>
      </w:r>
      <w:r w:rsidRPr="00061906">
        <w:rPr>
          <w:rtl/>
        </w:rPr>
        <w:t xml:space="preserve"> وقد ذكر ان غيبة القائم تطول</w:t>
      </w:r>
      <w:r>
        <w:rPr>
          <w:rtl/>
        </w:rPr>
        <w:t xml:space="preserve">: </w:t>
      </w:r>
      <w:r w:rsidRPr="00061906">
        <w:rPr>
          <w:rtl/>
        </w:rPr>
        <w:t>وان غيبته لتطول</w:t>
      </w:r>
      <w:r>
        <w:rPr>
          <w:rtl/>
        </w:rPr>
        <w:t>؟</w:t>
      </w:r>
      <w:r w:rsidRPr="00061906">
        <w:rPr>
          <w:rtl/>
        </w:rPr>
        <w:t xml:space="preserve"> قال</w:t>
      </w:r>
      <w:r>
        <w:rPr>
          <w:rtl/>
        </w:rPr>
        <w:t xml:space="preserve"> أي </w:t>
      </w:r>
      <w:r w:rsidRPr="00061906">
        <w:rPr>
          <w:rtl/>
        </w:rPr>
        <w:t>وربي حتى يرجع عن هذا الأمر أكثر القائلين به ولا يبقى</w:t>
      </w:r>
      <w:r w:rsidRPr="008113E0">
        <w:rPr>
          <w:rFonts w:hint="cs"/>
          <w:rtl/>
        </w:rPr>
        <w:t xml:space="preserve"> </w:t>
      </w:r>
      <w:r>
        <w:rPr>
          <w:rFonts w:hint="cs"/>
          <w:rtl/>
        </w:rPr>
        <w:t>إ</w:t>
      </w:r>
      <w:r w:rsidRPr="00061906">
        <w:rPr>
          <w:rtl/>
        </w:rPr>
        <w:t>ل</w:t>
      </w:r>
      <w:r>
        <w:rPr>
          <w:rFonts w:hint="cs"/>
          <w:rtl/>
        </w:rPr>
        <w:t>ّ</w:t>
      </w:r>
      <w:r w:rsidRPr="00061906">
        <w:rPr>
          <w:rtl/>
        </w:rPr>
        <w:t xml:space="preserve">ا من أخذ الله </w:t>
      </w:r>
      <w:r w:rsidRPr="00421424">
        <w:rPr>
          <w:rStyle w:val="libAlaemChar"/>
          <w:rtl/>
        </w:rPr>
        <w:t>عزوجل</w:t>
      </w:r>
      <w:r w:rsidRPr="00061906">
        <w:rPr>
          <w:rtl/>
        </w:rPr>
        <w:t xml:space="preserve"> ميثاقه لولايتنا وكتب في قلبه الايمان </w:t>
      </w:r>
      <w:r w:rsidRPr="00421424">
        <w:rPr>
          <w:rStyle w:val="libAlaemChar"/>
          <w:rtl/>
        </w:rPr>
        <w:t>(</w:t>
      </w:r>
      <w:r w:rsidRPr="001E7A1B">
        <w:rPr>
          <w:rStyle w:val="libAieChar"/>
          <w:rtl/>
        </w:rPr>
        <w:t>وَأَيَّدَهُمْ بِرُوحٍ مِنْهُ</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72</w:t>
      </w:r>
      <w:r>
        <w:rPr>
          <w:rtl/>
        </w:rPr>
        <w:t xml:space="preserve"> ـ </w:t>
      </w:r>
      <w:r w:rsidRPr="00061906">
        <w:rPr>
          <w:rtl/>
        </w:rPr>
        <w:t>وباسناده</w:t>
      </w:r>
      <w:r>
        <w:rPr>
          <w:rtl/>
        </w:rPr>
        <w:t xml:space="preserve"> إلى </w:t>
      </w:r>
      <w:r w:rsidRPr="00061906">
        <w:rPr>
          <w:rtl/>
        </w:rPr>
        <w:t>الحسن بن محمد بن صالح البزاز قال</w:t>
      </w:r>
      <w:r>
        <w:rPr>
          <w:rtl/>
        </w:rPr>
        <w:t xml:space="preserve">: </w:t>
      </w:r>
      <w:r w:rsidRPr="00061906">
        <w:rPr>
          <w:rtl/>
        </w:rPr>
        <w:t>سمعت الحسن</w:t>
      </w:r>
      <w:r>
        <w:rPr>
          <w:rtl/>
        </w:rPr>
        <w:t xml:space="preserve"> بن علي </w:t>
      </w:r>
      <w:r w:rsidRPr="00061906">
        <w:rPr>
          <w:rtl/>
        </w:rPr>
        <w:t xml:space="preserve">بن محمد العسكري </w:t>
      </w:r>
      <w:r w:rsidRPr="00421424">
        <w:rPr>
          <w:rStyle w:val="libAlaemChar"/>
          <w:rtl/>
        </w:rPr>
        <w:t>عليه‌السلام</w:t>
      </w:r>
      <w:r>
        <w:rPr>
          <w:rtl/>
        </w:rPr>
        <w:t xml:space="preserve"> يقول: إنّ </w:t>
      </w:r>
      <w:r w:rsidRPr="00061906">
        <w:rPr>
          <w:rtl/>
        </w:rPr>
        <w:t>إبني هو القائم من بعدي</w:t>
      </w:r>
      <w:r>
        <w:rPr>
          <w:rtl/>
        </w:rPr>
        <w:t xml:space="preserve">، </w:t>
      </w:r>
      <w:r w:rsidRPr="00061906">
        <w:rPr>
          <w:rtl/>
        </w:rPr>
        <w:t>وهو الذي يخرج في سير الأنبياء</w:t>
      </w:r>
      <w:r w:rsidRPr="00421424">
        <w:rPr>
          <w:rStyle w:val="libAlaemChar"/>
          <w:rtl/>
        </w:rPr>
        <w:t>عليه‌السلام</w:t>
      </w:r>
      <w:r w:rsidRPr="00061906">
        <w:rPr>
          <w:rtl/>
        </w:rPr>
        <w:t xml:space="preserve"> بالتعمير والغيبة</w:t>
      </w:r>
      <w:r>
        <w:rPr>
          <w:rtl/>
        </w:rPr>
        <w:t xml:space="preserve">، </w:t>
      </w:r>
      <w:r w:rsidRPr="00061906">
        <w:rPr>
          <w:rtl/>
        </w:rPr>
        <w:t>تقسو القلوب بطول الأمد فلا يثبت على القول به</w:t>
      </w:r>
      <w:r w:rsidRPr="008113E0">
        <w:rPr>
          <w:rFonts w:hint="cs"/>
          <w:rtl/>
        </w:rPr>
        <w:t xml:space="preserve"> </w:t>
      </w:r>
      <w:r>
        <w:rPr>
          <w:rFonts w:hint="cs"/>
          <w:rtl/>
        </w:rPr>
        <w:t>إ</w:t>
      </w:r>
      <w:r w:rsidRPr="00061906">
        <w:rPr>
          <w:rtl/>
        </w:rPr>
        <w:t>ل</w:t>
      </w:r>
      <w:r>
        <w:rPr>
          <w:rFonts w:hint="cs"/>
          <w:rtl/>
        </w:rPr>
        <w:t>ّ</w:t>
      </w:r>
      <w:r w:rsidRPr="00061906">
        <w:rPr>
          <w:rtl/>
        </w:rPr>
        <w:t xml:space="preserve">ا من كتب الله </w:t>
      </w:r>
      <w:r w:rsidRPr="00421424">
        <w:rPr>
          <w:rStyle w:val="libAlaemChar"/>
          <w:rtl/>
        </w:rPr>
        <w:t>عزوجل</w:t>
      </w:r>
      <w:r w:rsidRPr="00061906">
        <w:rPr>
          <w:rtl/>
        </w:rPr>
        <w:t xml:space="preserve"> في قلبه الايمان وأيده بروح منه.</w:t>
      </w:r>
    </w:p>
    <w:p w:rsidR="006F3F00" w:rsidRPr="00061906" w:rsidRDefault="006F3F00" w:rsidP="000179D4">
      <w:pPr>
        <w:pStyle w:val="libNormal"/>
        <w:rPr>
          <w:rtl/>
        </w:rPr>
      </w:pPr>
      <w:r w:rsidRPr="00061906">
        <w:rPr>
          <w:rtl/>
        </w:rPr>
        <w:t>73</w:t>
      </w:r>
      <w:r>
        <w:rPr>
          <w:rtl/>
        </w:rPr>
        <w:t xml:space="preserve"> ـ </w:t>
      </w:r>
      <w:r w:rsidRPr="00061906">
        <w:rPr>
          <w:rtl/>
        </w:rPr>
        <w:t>وباسناده</w:t>
      </w:r>
      <w:r>
        <w:rPr>
          <w:rtl/>
        </w:rPr>
        <w:t xml:space="preserve"> إلى </w:t>
      </w:r>
      <w:r w:rsidRPr="00061906">
        <w:rPr>
          <w:rtl/>
        </w:rPr>
        <w:t xml:space="preserve">أمير المؤمنين </w:t>
      </w:r>
      <w:r w:rsidRPr="00421424">
        <w:rPr>
          <w:rStyle w:val="libAlaemChar"/>
          <w:rtl/>
        </w:rPr>
        <w:t>عليه‌السلام</w:t>
      </w:r>
      <w:r w:rsidRPr="00061906">
        <w:rPr>
          <w:rtl/>
        </w:rPr>
        <w:t xml:space="preserve"> انه قال</w:t>
      </w:r>
      <w:r>
        <w:rPr>
          <w:rtl/>
        </w:rPr>
        <w:t xml:space="preserve">: </w:t>
      </w:r>
      <w:r w:rsidRPr="00061906">
        <w:rPr>
          <w:rtl/>
        </w:rPr>
        <w:t>التاسع من ولدك يا حسين هو القائم بالحق</w:t>
      </w:r>
      <w:r>
        <w:rPr>
          <w:rtl/>
        </w:rPr>
        <w:t xml:space="preserve">، </w:t>
      </w:r>
      <w:r w:rsidRPr="00061906">
        <w:rPr>
          <w:rtl/>
        </w:rPr>
        <w:t>والمظهر للدين والباسط للعدل</w:t>
      </w:r>
      <w:r>
        <w:rPr>
          <w:rtl/>
        </w:rPr>
        <w:t xml:space="preserve">، </w:t>
      </w:r>
      <w:r w:rsidRPr="00061906">
        <w:rPr>
          <w:rtl/>
        </w:rPr>
        <w:t>قال الحسين</w:t>
      </w:r>
      <w:r>
        <w:rPr>
          <w:rtl/>
        </w:rPr>
        <w:t xml:space="preserve">: </w:t>
      </w:r>
      <w:r w:rsidRPr="00061906">
        <w:rPr>
          <w:rtl/>
        </w:rPr>
        <w:t>فقلت له يا أمير المؤمنين وان ذلك لكائن</w:t>
      </w:r>
      <w:r>
        <w:rPr>
          <w:rtl/>
        </w:rPr>
        <w:t>؟</w:t>
      </w:r>
      <w:r w:rsidRPr="00061906">
        <w:rPr>
          <w:rtl/>
        </w:rPr>
        <w:t xml:space="preserve"> فقال </w:t>
      </w:r>
      <w:r w:rsidRPr="00421424">
        <w:rPr>
          <w:rStyle w:val="libAlaemChar"/>
          <w:rtl/>
        </w:rPr>
        <w:t>عليه‌السلام</w:t>
      </w:r>
      <w:r>
        <w:rPr>
          <w:rtl/>
        </w:rPr>
        <w:t xml:space="preserve">: أي </w:t>
      </w:r>
      <w:r w:rsidRPr="00061906">
        <w:rPr>
          <w:rtl/>
        </w:rPr>
        <w:t>والذي بعث محمدا بالنبوة</w:t>
      </w:r>
      <w:r>
        <w:rPr>
          <w:rtl/>
        </w:rPr>
        <w:t xml:space="preserve">، </w:t>
      </w:r>
      <w:r w:rsidRPr="00061906">
        <w:rPr>
          <w:rtl/>
        </w:rPr>
        <w:t>واصطفاه على البرية</w:t>
      </w:r>
      <w:r>
        <w:rPr>
          <w:rtl/>
        </w:rPr>
        <w:t xml:space="preserve">، </w:t>
      </w:r>
      <w:r w:rsidRPr="00061906">
        <w:rPr>
          <w:rtl/>
        </w:rPr>
        <w:t>ولكن بعد غيبة وحيرة</w:t>
      </w:r>
      <w:r>
        <w:rPr>
          <w:rtl/>
        </w:rPr>
        <w:t xml:space="preserve">، </w:t>
      </w:r>
      <w:r w:rsidRPr="00061906">
        <w:rPr>
          <w:rtl/>
        </w:rPr>
        <w:t>ولا يثبت فيها على دينه</w:t>
      </w:r>
      <w:r w:rsidRPr="008113E0">
        <w:rPr>
          <w:rFonts w:hint="cs"/>
          <w:rtl/>
        </w:rPr>
        <w:t xml:space="preserve"> </w:t>
      </w:r>
      <w:r>
        <w:rPr>
          <w:rFonts w:hint="cs"/>
          <w:rtl/>
        </w:rPr>
        <w:t>إ</w:t>
      </w:r>
      <w:r w:rsidRPr="00061906">
        <w:rPr>
          <w:rtl/>
        </w:rPr>
        <w:t>ل</w:t>
      </w:r>
      <w:r>
        <w:rPr>
          <w:rFonts w:hint="cs"/>
          <w:rtl/>
        </w:rPr>
        <w:t>ّ</w:t>
      </w:r>
      <w:r w:rsidRPr="00061906">
        <w:rPr>
          <w:rtl/>
        </w:rPr>
        <w:t>ا المخلصون المباشرون لروح اليقين</w:t>
      </w:r>
      <w:r>
        <w:rPr>
          <w:rtl/>
        </w:rPr>
        <w:t xml:space="preserve">، </w:t>
      </w:r>
      <w:r w:rsidRPr="00061906">
        <w:rPr>
          <w:rtl/>
        </w:rPr>
        <w:t xml:space="preserve">الذين أخذ الله </w:t>
      </w:r>
      <w:r w:rsidRPr="00421424">
        <w:rPr>
          <w:rStyle w:val="libAlaemChar"/>
          <w:rtl/>
        </w:rPr>
        <w:t>عزوجل</w:t>
      </w:r>
      <w:r w:rsidRPr="00061906">
        <w:rPr>
          <w:rtl/>
        </w:rPr>
        <w:t xml:space="preserve"> ميثاقهم بولايتنا وكتب في قلوبهم الايمان وأيدهم بروح منه.</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 xml:space="preserve">في كتاب ثواب الأعمال باسناده عن النبي </w:t>
      </w:r>
      <w:r w:rsidRPr="00421424">
        <w:rPr>
          <w:rStyle w:val="libAlaemChar"/>
          <w:rtl/>
        </w:rPr>
        <w:t>صلى‌الله‌عليه‌وآله</w:t>
      </w:r>
      <w:r w:rsidRPr="00061906">
        <w:rPr>
          <w:rtl/>
        </w:rPr>
        <w:t xml:space="preserve"> قال</w:t>
      </w:r>
      <w:r>
        <w:rPr>
          <w:rtl/>
        </w:rPr>
        <w:t xml:space="preserve">: </w:t>
      </w:r>
      <w:r w:rsidRPr="00061906">
        <w:rPr>
          <w:rtl/>
        </w:rPr>
        <w:t>من قرأ سورة الحشر لم يبق جنة ولا نار ولا عرش ولا كرسي</w:t>
      </w:r>
      <w:r>
        <w:rPr>
          <w:rtl/>
        </w:rPr>
        <w:t xml:space="preserve">، </w:t>
      </w:r>
      <w:r w:rsidRPr="00061906">
        <w:rPr>
          <w:rtl/>
        </w:rPr>
        <w:t>ولا الحجب والسموات السبع والأرضون السبع والهواء والريح والطير والشجر والجبال والشمس والقمر والملائكة</w:t>
      </w:r>
      <w:r w:rsidRPr="008113E0">
        <w:rPr>
          <w:rFonts w:hint="cs"/>
          <w:rtl/>
        </w:rPr>
        <w:t xml:space="preserve"> </w:t>
      </w:r>
      <w:r>
        <w:rPr>
          <w:rFonts w:hint="cs"/>
          <w:rtl/>
        </w:rPr>
        <w:t>إ</w:t>
      </w:r>
      <w:r w:rsidRPr="00061906">
        <w:rPr>
          <w:rtl/>
        </w:rPr>
        <w:t>ل</w:t>
      </w:r>
      <w:r>
        <w:rPr>
          <w:rFonts w:hint="cs"/>
          <w:rtl/>
        </w:rPr>
        <w:t>ّ</w:t>
      </w:r>
      <w:r w:rsidRPr="00061906">
        <w:rPr>
          <w:rtl/>
        </w:rPr>
        <w:t>ا صلوا عليه</w:t>
      </w:r>
      <w:r>
        <w:rPr>
          <w:rtl/>
        </w:rPr>
        <w:t xml:space="preserve">، </w:t>
      </w:r>
      <w:r w:rsidRPr="00061906">
        <w:rPr>
          <w:rtl/>
        </w:rPr>
        <w:t>واستغفروا له وان مات في يومه أو ليله مات شهيدا.</w:t>
      </w:r>
    </w:p>
    <w:p w:rsidR="006F3F00" w:rsidRPr="00061906" w:rsidRDefault="006F3F00" w:rsidP="000179D4">
      <w:pPr>
        <w:pStyle w:val="libNormal"/>
        <w:rPr>
          <w:rtl/>
        </w:rPr>
      </w:pPr>
      <w:r>
        <w:rPr>
          <w:rtl/>
        </w:rPr>
        <w:br w:type="page"/>
      </w:r>
      <w:r w:rsidRPr="00061906">
        <w:rPr>
          <w:rtl/>
        </w:rPr>
        <w:lastRenderedPageBreak/>
        <w:t>2</w:t>
      </w:r>
      <w:r>
        <w:rPr>
          <w:rtl/>
        </w:rPr>
        <w:t xml:space="preserve"> ـ </w:t>
      </w:r>
      <w:r w:rsidRPr="00061906">
        <w:rPr>
          <w:rtl/>
        </w:rPr>
        <w:t>في مجمع البيان</w:t>
      </w:r>
      <w:r>
        <w:rPr>
          <w:rtl/>
        </w:rPr>
        <w:t xml:space="preserve"> أبيّ بن كعب </w:t>
      </w:r>
      <w:r w:rsidRPr="00061906">
        <w:rPr>
          <w:rtl/>
        </w:rPr>
        <w:t>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من قرء سورة الحشر لم يبق جنة ولا نار ولا عرش ولا كرسي ولا حجاب ولا السماوات السبع والأرضون السبع والهوام والطير والشجر والدواب والشمس والقمر والملائكة</w:t>
      </w:r>
      <w:r w:rsidRPr="008113E0">
        <w:rPr>
          <w:rFonts w:hint="cs"/>
          <w:rtl/>
        </w:rPr>
        <w:t xml:space="preserve"> </w:t>
      </w:r>
      <w:r>
        <w:rPr>
          <w:rFonts w:hint="cs"/>
          <w:rtl/>
        </w:rPr>
        <w:t>إ</w:t>
      </w:r>
      <w:r w:rsidRPr="00061906">
        <w:rPr>
          <w:rtl/>
        </w:rPr>
        <w:t>ل</w:t>
      </w:r>
      <w:r>
        <w:rPr>
          <w:rFonts w:hint="cs"/>
          <w:rtl/>
        </w:rPr>
        <w:t>ّ</w:t>
      </w:r>
      <w:r w:rsidRPr="00061906">
        <w:rPr>
          <w:rtl/>
        </w:rPr>
        <w:t>ا صلوا عليه واستغفروا له</w:t>
      </w:r>
      <w:r>
        <w:rPr>
          <w:rtl/>
        </w:rPr>
        <w:t xml:space="preserve">، </w:t>
      </w:r>
      <w:r w:rsidRPr="00061906">
        <w:rPr>
          <w:rtl/>
        </w:rPr>
        <w:t>وان مات من يومه أو ليله مات شهيدا.</w:t>
      </w:r>
    </w:p>
    <w:p w:rsidR="006F3F00" w:rsidRPr="00061906" w:rsidRDefault="006F3F00" w:rsidP="000179D4">
      <w:pPr>
        <w:pStyle w:val="libNormal"/>
        <w:rPr>
          <w:rtl/>
        </w:rPr>
      </w:pPr>
      <w:r w:rsidRPr="00061906">
        <w:rPr>
          <w:rtl/>
        </w:rPr>
        <w:t>3</w:t>
      </w:r>
      <w:r>
        <w:rPr>
          <w:rtl/>
        </w:rPr>
        <w:t xml:space="preserve"> ـ </w:t>
      </w:r>
      <w:r w:rsidRPr="00061906">
        <w:rPr>
          <w:rtl/>
        </w:rPr>
        <w:t>وعن</w:t>
      </w:r>
      <w:r w:rsidRPr="00DF6FA3">
        <w:rPr>
          <w:rtl/>
        </w:rPr>
        <w:t xml:space="preserve"> </w:t>
      </w:r>
      <w:r w:rsidRPr="00061906">
        <w:rPr>
          <w:rtl/>
        </w:rPr>
        <w:t>أب</w:t>
      </w:r>
      <w:r>
        <w:rPr>
          <w:rFonts w:hint="cs"/>
          <w:rtl/>
        </w:rPr>
        <w:t>ي</w:t>
      </w:r>
      <w:r w:rsidRPr="00061906">
        <w:rPr>
          <w:rtl/>
        </w:rPr>
        <w:t xml:space="preserve"> سعيد المكاري</w:t>
      </w:r>
      <w:r>
        <w:rPr>
          <w:rtl/>
        </w:rPr>
        <w:t xml:space="preserve"> عن أبي عبد الله </w:t>
      </w:r>
      <w:r w:rsidRPr="00421424">
        <w:rPr>
          <w:rStyle w:val="libAlaemChar"/>
          <w:rtl/>
        </w:rPr>
        <w:t>عليه‌السلام</w:t>
      </w:r>
      <w:r w:rsidRPr="00061906">
        <w:rPr>
          <w:rtl/>
        </w:rPr>
        <w:t xml:space="preserve"> من قرأ إذا امسى وكل الله بداره ملكا شاهرا سيفه حتى يصبح.</w:t>
      </w:r>
    </w:p>
    <w:p w:rsidR="006F3F00" w:rsidRPr="00061906" w:rsidRDefault="006F3F00" w:rsidP="000179D4">
      <w:pPr>
        <w:pStyle w:val="libNormal"/>
        <w:rPr>
          <w:rtl/>
          <w:lang w:bidi="fa-IR"/>
        </w:rPr>
      </w:pPr>
      <w:r w:rsidRPr="00061906">
        <w:rPr>
          <w:rtl/>
          <w:lang w:bidi="fa-IR"/>
        </w:rPr>
        <w:t>4</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سَبَّحَ لِلَّهِ ما فِي السَّماواتِ وَما فِي الْأَرْضِ وَهُوَ الْعَزِيزُ الْحَكِيمُ هُوَ الَّذِي أَخْرَجَ الَّذِينَ كَفَرُوا مِنْ أَهْلِ الْكِتابِ مِنْ دِيارِهِمْ لِأَوَّلِ الْحَشْرِ ما ظَنَنْتُمْ أَنْ يَخْرُجُوا</w:t>
      </w:r>
      <w:r w:rsidRPr="00421424">
        <w:rPr>
          <w:rStyle w:val="libAlaemChar"/>
          <w:rtl/>
        </w:rPr>
        <w:t>)</w:t>
      </w:r>
      <w:r w:rsidRPr="00061906">
        <w:rPr>
          <w:rtl/>
          <w:lang w:bidi="fa-IR"/>
        </w:rPr>
        <w:t xml:space="preserve"> قال</w:t>
      </w:r>
      <w:r>
        <w:rPr>
          <w:rtl/>
          <w:lang w:bidi="fa-IR"/>
        </w:rPr>
        <w:t xml:space="preserve">: </w:t>
      </w:r>
      <w:r w:rsidRPr="00061906">
        <w:rPr>
          <w:rtl/>
          <w:lang w:bidi="fa-IR"/>
        </w:rPr>
        <w:t>سبب ذلك انه كان بالمدينة ثلثة أبطن من اليهود بنى النضير وقريضة وقينقاع</w:t>
      </w:r>
      <w:r>
        <w:rPr>
          <w:rtl/>
          <w:lang w:bidi="fa-IR"/>
        </w:rPr>
        <w:t xml:space="preserve">، </w:t>
      </w:r>
      <w:r w:rsidRPr="00061906">
        <w:rPr>
          <w:rtl/>
          <w:lang w:bidi="fa-IR"/>
        </w:rPr>
        <w:t xml:space="preserve">وكان بينهم وبين رسول الله </w:t>
      </w:r>
      <w:r w:rsidRPr="00421424">
        <w:rPr>
          <w:rStyle w:val="libAlaemChar"/>
          <w:rtl/>
        </w:rPr>
        <w:t>صلى‌الله‌عليه‌وآله‌وسلم</w:t>
      </w:r>
      <w:r w:rsidRPr="00061906">
        <w:rPr>
          <w:rtl/>
          <w:lang w:bidi="fa-IR"/>
        </w:rPr>
        <w:t xml:space="preserve"> عهد ومدة فنقضوا عهدهم</w:t>
      </w:r>
      <w:r>
        <w:rPr>
          <w:rtl/>
          <w:lang w:bidi="fa-IR"/>
        </w:rPr>
        <w:t xml:space="preserve">، </w:t>
      </w:r>
      <w:r w:rsidRPr="00061906">
        <w:rPr>
          <w:rtl/>
          <w:lang w:bidi="fa-IR"/>
        </w:rPr>
        <w:t>وكان سبب ذلك بنى النضير في نقض عهدهم انه أتاهم رسول الله يستسلفهم دية رجلين قتلهما رجل من أصحابه غيلة يعنى يستقرض</w:t>
      </w:r>
      <w:r>
        <w:rPr>
          <w:rtl/>
          <w:lang w:bidi="fa-IR"/>
        </w:rPr>
        <w:t xml:space="preserve">، </w:t>
      </w:r>
      <w:r w:rsidRPr="00061906">
        <w:rPr>
          <w:rtl/>
          <w:lang w:bidi="fa-IR"/>
        </w:rPr>
        <w:t>وكان بينهم كعب بن الأشرف</w:t>
      </w:r>
      <w:r>
        <w:rPr>
          <w:rtl/>
          <w:lang w:bidi="fa-IR"/>
        </w:rPr>
        <w:t xml:space="preserve">، </w:t>
      </w:r>
      <w:r w:rsidRPr="00061906">
        <w:rPr>
          <w:rtl/>
          <w:lang w:bidi="fa-IR"/>
        </w:rPr>
        <w:t>فلما دخل على كعب قال</w:t>
      </w:r>
      <w:r>
        <w:rPr>
          <w:rtl/>
          <w:lang w:bidi="fa-IR"/>
        </w:rPr>
        <w:t xml:space="preserve">: </w:t>
      </w:r>
      <w:r w:rsidRPr="00061906">
        <w:rPr>
          <w:rtl/>
          <w:lang w:bidi="fa-IR"/>
        </w:rPr>
        <w:t xml:space="preserve">مرحبا يا أبا القاسم وأهلا وقام كأنه يصنع له الطعام. وحديث نفسه أن يقتل رسول الله </w:t>
      </w:r>
      <w:r w:rsidRPr="00421424">
        <w:rPr>
          <w:rStyle w:val="libAlaemChar"/>
          <w:rtl/>
        </w:rPr>
        <w:t>صلى‌الله‌عليه‌وآله</w:t>
      </w:r>
      <w:r w:rsidRPr="00061906">
        <w:rPr>
          <w:rtl/>
          <w:lang w:bidi="fa-IR"/>
        </w:rPr>
        <w:t xml:space="preserve"> ويتبع أصحابه فنزل جبرئيل فأخبره بذلك فرجع رسول الله </w:t>
      </w:r>
      <w:r w:rsidRPr="00421424">
        <w:rPr>
          <w:rStyle w:val="libAlaemChar"/>
          <w:rtl/>
        </w:rPr>
        <w:t>صلى‌الله‌عليه‌وآله‌وسلم</w:t>
      </w:r>
      <w:r>
        <w:rPr>
          <w:rtl/>
          <w:lang w:bidi="fa-IR"/>
        </w:rPr>
        <w:t xml:space="preserve"> إلى </w:t>
      </w:r>
      <w:r w:rsidRPr="00061906">
        <w:rPr>
          <w:rtl/>
          <w:lang w:bidi="fa-IR"/>
        </w:rPr>
        <w:t xml:space="preserve">المدينة </w:t>
      </w:r>
      <w:r>
        <w:rPr>
          <w:rtl/>
          <w:lang w:bidi="fa-IR"/>
        </w:rPr>
        <w:t>و</w:t>
      </w:r>
      <w:r w:rsidRPr="00061906">
        <w:rPr>
          <w:rtl/>
          <w:lang w:bidi="fa-IR"/>
        </w:rPr>
        <w:t>قال لمحمد بن مسلمة الأنصاري</w:t>
      </w:r>
      <w:r>
        <w:rPr>
          <w:rtl/>
          <w:lang w:bidi="fa-IR"/>
        </w:rPr>
        <w:t xml:space="preserve">، </w:t>
      </w:r>
      <w:r w:rsidRPr="00061906">
        <w:rPr>
          <w:rtl/>
          <w:lang w:bidi="fa-IR"/>
        </w:rPr>
        <w:t>اذهب</w:t>
      </w:r>
      <w:r>
        <w:rPr>
          <w:rtl/>
          <w:lang w:bidi="fa-IR"/>
        </w:rPr>
        <w:t xml:space="preserve"> إلى </w:t>
      </w:r>
      <w:r w:rsidRPr="00061906">
        <w:rPr>
          <w:rtl/>
          <w:lang w:bidi="fa-IR"/>
        </w:rPr>
        <w:t xml:space="preserve">بنى النضير فأخبرهم </w:t>
      </w:r>
      <w:r>
        <w:rPr>
          <w:rFonts w:hint="cs"/>
          <w:rtl/>
          <w:lang w:bidi="fa-IR"/>
        </w:rPr>
        <w:t>أ</w:t>
      </w:r>
      <w:r w:rsidRPr="00061906">
        <w:rPr>
          <w:rtl/>
          <w:lang w:bidi="fa-IR"/>
        </w:rPr>
        <w:t>ن</w:t>
      </w:r>
      <w:r>
        <w:rPr>
          <w:rFonts w:hint="cs"/>
          <w:rtl/>
          <w:lang w:bidi="fa-IR"/>
        </w:rPr>
        <w:t>ّ</w:t>
      </w:r>
      <w:r w:rsidRPr="00061906">
        <w:rPr>
          <w:rtl/>
          <w:lang w:bidi="fa-IR"/>
        </w:rPr>
        <w:t xml:space="preserve"> الله </w:t>
      </w:r>
      <w:r w:rsidRPr="00421424">
        <w:rPr>
          <w:rStyle w:val="libAlaemChar"/>
          <w:rtl/>
        </w:rPr>
        <w:t>عزوجل</w:t>
      </w:r>
      <w:r w:rsidRPr="00061906">
        <w:rPr>
          <w:rtl/>
          <w:lang w:bidi="fa-IR"/>
        </w:rPr>
        <w:t xml:space="preserve"> قد أخبرنى بما هممتم به من الغدر</w:t>
      </w:r>
      <w:r>
        <w:rPr>
          <w:rtl/>
          <w:lang w:bidi="fa-IR"/>
        </w:rPr>
        <w:t xml:space="preserve">، </w:t>
      </w:r>
      <w:r w:rsidRPr="00061906">
        <w:rPr>
          <w:rtl/>
          <w:lang w:bidi="fa-IR"/>
        </w:rPr>
        <w:t>ف</w:t>
      </w:r>
      <w:r>
        <w:rPr>
          <w:rFonts w:hint="cs"/>
          <w:rtl/>
          <w:lang w:bidi="fa-IR"/>
        </w:rPr>
        <w:t>إ</w:t>
      </w:r>
      <w:r w:rsidRPr="00061906">
        <w:rPr>
          <w:rtl/>
          <w:lang w:bidi="fa-IR"/>
        </w:rPr>
        <w:t>م</w:t>
      </w:r>
      <w:r>
        <w:rPr>
          <w:rFonts w:hint="cs"/>
          <w:rtl/>
          <w:lang w:bidi="fa-IR"/>
        </w:rPr>
        <w:t>ّ</w:t>
      </w:r>
      <w:r w:rsidRPr="00061906">
        <w:rPr>
          <w:rtl/>
          <w:lang w:bidi="fa-IR"/>
        </w:rPr>
        <w:t>ا أن</w:t>
      </w:r>
      <w:r>
        <w:rPr>
          <w:rFonts w:hint="cs"/>
          <w:rtl/>
          <w:lang w:bidi="fa-IR"/>
        </w:rPr>
        <w:t>ْ</w:t>
      </w:r>
      <w:r w:rsidRPr="00061906">
        <w:rPr>
          <w:rtl/>
          <w:lang w:bidi="fa-IR"/>
        </w:rPr>
        <w:t xml:space="preserve"> تخرجوا من بلدنا و</w:t>
      </w:r>
      <w:r>
        <w:rPr>
          <w:rFonts w:hint="cs"/>
          <w:rtl/>
          <w:lang w:bidi="fa-IR"/>
        </w:rPr>
        <w:t>إ</w:t>
      </w:r>
      <w:r w:rsidRPr="00061906">
        <w:rPr>
          <w:rtl/>
          <w:lang w:bidi="fa-IR"/>
        </w:rPr>
        <w:t>م</w:t>
      </w:r>
      <w:r>
        <w:rPr>
          <w:rFonts w:hint="cs"/>
          <w:rtl/>
          <w:lang w:bidi="fa-IR"/>
        </w:rPr>
        <w:t>ّ</w:t>
      </w:r>
      <w:r w:rsidRPr="00061906">
        <w:rPr>
          <w:rtl/>
          <w:lang w:bidi="fa-IR"/>
        </w:rPr>
        <w:t>ا أن</w:t>
      </w:r>
      <w:r>
        <w:rPr>
          <w:rFonts w:hint="cs"/>
          <w:rtl/>
          <w:lang w:bidi="fa-IR"/>
        </w:rPr>
        <w:t>ْ</w:t>
      </w:r>
      <w:r w:rsidRPr="00061906">
        <w:rPr>
          <w:rtl/>
          <w:lang w:bidi="fa-IR"/>
        </w:rPr>
        <w:t xml:space="preserve"> تأذنوا بحرب</w:t>
      </w:r>
      <w:r>
        <w:rPr>
          <w:rFonts w:hint="cs"/>
          <w:rtl/>
          <w:lang w:bidi="fa-IR"/>
        </w:rPr>
        <w:t xml:space="preserve">، </w:t>
      </w:r>
      <w:r w:rsidRPr="00061906">
        <w:rPr>
          <w:rtl/>
          <w:lang w:bidi="fa-IR"/>
        </w:rPr>
        <w:t>فقالوا</w:t>
      </w:r>
      <w:r>
        <w:rPr>
          <w:rtl/>
          <w:lang w:bidi="fa-IR"/>
        </w:rPr>
        <w:t xml:space="preserve">: </w:t>
      </w:r>
      <w:r w:rsidRPr="00061906">
        <w:rPr>
          <w:rtl/>
          <w:lang w:bidi="fa-IR"/>
        </w:rPr>
        <w:t>نخرج من بلادك</w:t>
      </w:r>
      <w:r>
        <w:rPr>
          <w:rtl/>
          <w:lang w:bidi="fa-IR"/>
        </w:rPr>
        <w:t xml:space="preserve">، </w:t>
      </w:r>
      <w:r w:rsidRPr="00061906">
        <w:rPr>
          <w:rtl/>
          <w:lang w:bidi="fa-IR"/>
        </w:rPr>
        <w:t>فبعث إليهم عبد الله بن أب</w:t>
      </w:r>
      <w:r>
        <w:rPr>
          <w:rFonts w:hint="cs"/>
          <w:rtl/>
          <w:lang w:bidi="fa-IR"/>
        </w:rPr>
        <w:t>يّ</w:t>
      </w:r>
      <w:r>
        <w:rPr>
          <w:rtl/>
          <w:lang w:bidi="fa-IR"/>
        </w:rPr>
        <w:t xml:space="preserve">: </w:t>
      </w:r>
      <w:r w:rsidRPr="00061906">
        <w:rPr>
          <w:rtl/>
          <w:lang w:bidi="fa-IR"/>
        </w:rPr>
        <w:t>لا تخرجوا وتقيموا وتنابذوا محم</w:t>
      </w:r>
      <w:r>
        <w:rPr>
          <w:rFonts w:hint="cs"/>
          <w:rtl/>
          <w:lang w:bidi="fa-IR"/>
        </w:rPr>
        <w:t>ّ</w:t>
      </w:r>
      <w:r w:rsidRPr="00061906">
        <w:rPr>
          <w:rtl/>
          <w:lang w:bidi="fa-IR"/>
        </w:rPr>
        <w:t>دا الحرب ف</w:t>
      </w:r>
      <w:r>
        <w:rPr>
          <w:rFonts w:hint="cs"/>
          <w:rtl/>
          <w:lang w:bidi="fa-IR"/>
        </w:rPr>
        <w:t>إ</w:t>
      </w:r>
      <w:r w:rsidRPr="00061906">
        <w:rPr>
          <w:rtl/>
          <w:lang w:bidi="fa-IR"/>
        </w:rPr>
        <w:t>ن</w:t>
      </w:r>
      <w:r>
        <w:rPr>
          <w:rFonts w:hint="cs"/>
          <w:rtl/>
          <w:lang w:bidi="fa-IR"/>
        </w:rPr>
        <w:t>ّي</w:t>
      </w:r>
      <w:r w:rsidRPr="00061906">
        <w:rPr>
          <w:rtl/>
          <w:lang w:bidi="fa-IR"/>
        </w:rPr>
        <w:t xml:space="preserve"> أنصركم أنا وقومي وحلفائى</w:t>
      </w:r>
      <w:r>
        <w:rPr>
          <w:rtl/>
          <w:lang w:bidi="fa-IR"/>
        </w:rPr>
        <w:t xml:space="preserve">، </w:t>
      </w:r>
      <w:r w:rsidRPr="00061906">
        <w:rPr>
          <w:rtl/>
          <w:lang w:bidi="fa-IR"/>
        </w:rPr>
        <w:t>فان</w:t>
      </w:r>
      <w:r>
        <w:rPr>
          <w:rFonts w:hint="cs"/>
          <w:rtl/>
          <w:lang w:bidi="fa-IR"/>
        </w:rPr>
        <w:t>ْ</w:t>
      </w:r>
      <w:r w:rsidRPr="00061906">
        <w:rPr>
          <w:rtl/>
          <w:lang w:bidi="fa-IR"/>
        </w:rPr>
        <w:t xml:space="preserve"> خرجتم خرجت معكم</w:t>
      </w:r>
      <w:r>
        <w:rPr>
          <w:rtl/>
          <w:lang w:bidi="fa-IR"/>
        </w:rPr>
        <w:t xml:space="preserve">، </w:t>
      </w:r>
      <w:r w:rsidRPr="00061906">
        <w:rPr>
          <w:rtl/>
          <w:lang w:bidi="fa-IR"/>
        </w:rPr>
        <w:t>و</w:t>
      </w:r>
      <w:r>
        <w:rPr>
          <w:rFonts w:hint="cs"/>
          <w:rtl/>
          <w:lang w:bidi="fa-IR"/>
        </w:rPr>
        <w:t>إ</w:t>
      </w:r>
      <w:r w:rsidRPr="00061906">
        <w:rPr>
          <w:rtl/>
          <w:lang w:bidi="fa-IR"/>
        </w:rPr>
        <w:t>ن</w:t>
      </w:r>
      <w:r>
        <w:rPr>
          <w:rFonts w:hint="cs"/>
          <w:rtl/>
          <w:lang w:bidi="fa-IR"/>
        </w:rPr>
        <w:t>ْ</w:t>
      </w:r>
      <w:r w:rsidRPr="00061906">
        <w:rPr>
          <w:rtl/>
          <w:lang w:bidi="fa-IR"/>
        </w:rPr>
        <w:t xml:space="preserve"> قاتلتم قاتلت معكم ؛ فأقاموا وأصلحوا بينهم حصونهم </w:t>
      </w:r>
      <w:r>
        <w:rPr>
          <w:rtl/>
          <w:lang w:bidi="fa-IR"/>
        </w:rPr>
        <w:t>و</w:t>
      </w:r>
      <w:r w:rsidRPr="00061906">
        <w:rPr>
          <w:rtl/>
          <w:lang w:bidi="fa-IR"/>
        </w:rPr>
        <w:t>تهيئوا للقتال</w:t>
      </w:r>
      <w:r>
        <w:rPr>
          <w:rtl/>
          <w:lang w:bidi="fa-IR"/>
        </w:rPr>
        <w:t xml:space="preserve">، </w:t>
      </w:r>
      <w:r w:rsidRPr="00061906">
        <w:rPr>
          <w:rtl/>
          <w:lang w:bidi="fa-IR"/>
        </w:rPr>
        <w:t>وبعثوا</w:t>
      </w:r>
      <w:r>
        <w:rPr>
          <w:rtl/>
          <w:lang w:bidi="fa-IR"/>
        </w:rPr>
        <w:t xml:space="preserve"> إلى </w:t>
      </w:r>
      <w:r w:rsidRPr="00061906">
        <w:rPr>
          <w:rtl/>
          <w:lang w:bidi="fa-IR"/>
        </w:rPr>
        <w:t xml:space="preserve">رسول الله </w:t>
      </w:r>
      <w:r w:rsidRPr="00421424">
        <w:rPr>
          <w:rStyle w:val="libAlaemChar"/>
          <w:rtl/>
        </w:rPr>
        <w:t>صلى‌الله‌عليه‌وآله</w:t>
      </w:r>
      <w:r w:rsidRPr="00061906">
        <w:rPr>
          <w:rtl/>
          <w:lang w:bidi="fa-IR"/>
        </w:rPr>
        <w:t xml:space="preserve"> </w:t>
      </w:r>
      <w:r>
        <w:rPr>
          <w:rFonts w:hint="cs"/>
          <w:rtl/>
          <w:lang w:bidi="fa-IR"/>
        </w:rPr>
        <w:t>أ</w:t>
      </w:r>
      <w:r w:rsidRPr="00061906">
        <w:rPr>
          <w:rtl/>
          <w:lang w:bidi="fa-IR"/>
        </w:rPr>
        <w:t>ن</w:t>
      </w:r>
      <w:r>
        <w:rPr>
          <w:rFonts w:hint="cs"/>
          <w:rtl/>
          <w:lang w:bidi="fa-IR"/>
        </w:rPr>
        <w:t>ّ</w:t>
      </w:r>
      <w:r w:rsidRPr="00061906">
        <w:rPr>
          <w:rtl/>
          <w:lang w:bidi="fa-IR"/>
        </w:rPr>
        <w:t>ا لا نخرج فاصنع ما أنت صانع</w:t>
      </w:r>
      <w:r>
        <w:rPr>
          <w:rtl/>
          <w:lang w:bidi="fa-IR"/>
        </w:rPr>
        <w:t xml:space="preserve">، </w:t>
      </w:r>
      <w:r w:rsidRPr="00061906">
        <w:rPr>
          <w:rtl/>
          <w:lang w:bidi="fa-IR"/>
        </w:rPr>
        <w:t>فقام رسول الله وكبر وكبر أصحابه وقال لأمير المؤمنين</w:t>
      </w:r>
      <w:r>
        <w:rPr>
          <w:rtl/>
          <w:lang w:bidi="fa-IR"/>
        </w:rPr>
        <w:t xml:space="preserve">: </w:t>
      </w:r>
      <w:r w:rsidRPr="00061906">
        <w:rPr>
          <w:rtl/>
          <w:lang w:bidi="fa-IR"/>
        </w:rPr>
        <w:t xml:space="preserve">تقدم على بنى النضير فأخذ أمير المؤمنين الراية وتقدم وجاء رسول الله </w:t>
      </w:r>
      <w:r w:rsidRPr="00421424">
        <w:rPr>
          <w:rStyle w:val="libAlaemChar"/>
          <w:rtl/>
        </w:rPr>
        <w:t>صلى‌الله‌عليه‌وآله</w:t>
      </w:r>
      <w:r w:rsidRPr="00061906">
        <w:rPr>
          <w:rtl/>
          <w:lang w:bidi="fa-IR"/>
        </w:rPr>
        <w:t xml:space="preserve"> وأحاط بحصنهم</w:t>
      </w:r>
      <w:r>
        <w:rPr>
          <w:rFonts w:hint="cs"/>
          <w:rtl/>
          <w:lang w:bidi="fa-IR"/>
        </w:rPr>
        <w:t xml:space="preserve">، </w:t>
      </w:r>
      <w:r w:rsidRPr="00061906">
        <w:rPr>
          <w:rtl/>
          <w:lang w:bidi="fa-IR"/>
        </w:rPr>
        <w:t>وغدر بهم عبد الله</w:t>
      </w:r>
      <w:r>
        <w:rPr>
          <w:rtl/>
          <w:lang w:bidi="fa-IR"/>
        </w:rPr>
        <w:t xml:space="preserve"> بن أبي </w:t>
      </w:r>
      <w:r w:rsidRPr="00061906">
        <w:rPr>
          <w:rtl/>
          <w:lang w:bidi="fa-IR"/>
        </w:rPr>
        <w:t>وكان رسول الله إذا ظهر بمقدم بيوتهم حصنوا اما يليهم وخربوا ما يليه ؛ وكان الرجل منهم ممن كان له بيت حسن خربه</w:t>
      </w:r>
      <w:r>
        <w:rPr>
          <w:rtl/>
          <w:lang w:bidi="fa-IR"/>
        </w:rPr>
        <w:t xml:space="preserve">، </w:t>
      </w:r>
      <w:r w:rsidRPr="00061906">
        <w:rPr>
          <w:rtl/>
          <w:lang w:bidi="fa-IR"/>
        </w:rPr>
        <w:t>وقد كان رسول الله</w:t>
      </w:r>
      <w:r>
        <w:rPr>
          <w:rtl/>
          <w:lang w:bidi="fa-IR"/>
        </w:rPr>
        <w:t xml:space="preserve"> أمر </w:t>
      </w:r>
      <w:r w:rsidRPr="00061906">
        <w:rPr>
          <w:rtl/>
          <w:lang w:bidi="fa-IR"/>
        </w:rPr>
        <w:t>بقطع نخلهم فجزعوا من ذلك</w:t>
      </w:r>
    </w:p>
    <w:p w:rsidR="006F3F00" w:rsidRPr="00061906" w:rsidRDefault="006F3F00" w:rsidP="00615F29">
      <w:pPr>
        <w:pStyle w:val="libNormal0"/>
        <w:rPr>
          <w:rtl/>
        </w:rPr>
      </w:pPr>
      <w:r>
        <w:rPr>
          <w:rtl/>
        </w:rPr>
        <w:br w:type="page"/>
      </w:r>
      <w:r w:rsidRPr="00061906">
        <w:rPr>
          <w:rtl/>
        </w:rPr>
        <w:lastRenderedPageBreak/>
        <w:t>وقالوا</w:t>
      </w:r>
      <w:r>
        <w:rPr>
          <w:rtl/>
        </w:rPr>
        <w:t xml:space="preserve">: </w:t>
      </w:r>
      <w:r w:rsidRPr="00061906">
        <w:rPr>
          <w:rtl/>
        </w:rPr>
        <w:t>يا محم</w:t>
      </w:r>
      <w:r>
        <w:rPr>
          <w:rFonts w:hint="cs"/>
          <w:rtl/>
        </w:rPr>
        <w:t>ّ</w:t>
      </w:r>
      <w:r w:rsidRPr="00061906">
        <w:rPr>
          <w:rtl/>
        </w:rPr>
        <w:t xml:space="preserve">د </w:t>
      </w:r>
      <w:r>
        <w:rPr>
          <w:rFonts w:hint="cs"/>
          <w:rtl/>
        </w:rPr>
        <w:t>إ</w:t>
      </w:r>
      <w:r w:rsidRPr="00061906">
        <w:rPr>
          <w:rtl/>
        </w:rPr>
        <w:t>ن</w:t>
      </w:r>
      <w:r>
        <w:rPr>
          <w:rFonts w:hint="cs"/>
          <w:rtl/>
        </w:rPr>
        <w:t>ّ</w:t>
      </w:r>
      <w:r w:rsidRPr="00061906">
        <w:rPr>
          <w:rtl/>
        </w:rPr>
        <w:t xml:space="preserve"> الله يأمرك بالفساد</w:t>
      </w:r>
      <w:r>
        <w:rPr>
          <w:rtl/>
        </w:rPr>
        <w:t>؟</w:t>
      </w:r>
      <w:r w:rsidRPr="00061906">
        <w:rPr>
          <w:rtl/>
        </w:rPr>
        <w:t xml:space="preserve"> </w:t>
      </w:r>
      <w:r>
        <w:rPr>
          <w:rFonts w:hint="cs"/>
          <w:rtl/>
        </w:rPr>
        <w:t>إ</w:t>
      </w:r>
      <w:r w:rsidRPr="00061906">
        <w:rPr>
          <w:rtl/>
        </w:rPr>
        <w:t>ن</w:t>
      </w:r>
      <w:r>
        <w:rPr>
          <w:rFonts w:hint="cs"/>
          <w:rtl/>
        </w:rPr>
        <w:t>ْ</w:t>
      </w:r>
      <w:r w:rsidRPr="00061906">
        <w:rPr>
          <w:rtl/>
        </w:rPr>
        <w:t xml:space="preserve"> كان لك هذا فخذه</w:t>
      </w:r>
      <w:r>
        <w:rPr>
          <w:rtl/>
        </w:rPr>
        <w:t xml:space="preserve">، </w:t>
      </w:r>
      <w:r w:rsidRPr="00061906">
        <w:rPr>
          <w:rtl/>
        </w:rPr>
        <w:t>و</w:t>
      </w:r>
      <w:r>
        <w:rPr>
          <w:rFonts w:hint="cs"/>
          <w:rtl/>
        </w:rPr>
        <w:t>إ</w:t>
      </w:r>
      <w:r w:rsidRPr="00061906">
        <w:rPr>
          <w:rtl/>
        </w:rPr>
        <w:t>ن</w:t>
      </w:r>
      <w:r>
        <w:rPr>
          <w:rFonts w:hint="cs"/>
          <w:rtl/>
        </w:rPr>
        <w:t>ْ</w:t>
      </w:r>
      <w:r w:rsidRPr="00061906">
        <w:rPr>
          <w:rtl/>
        </w:rPr>
        <w:t xml:space="preserve"> كان لنا فلا تقطعه</w:t>
      </w:r>
      <w:r>
        <w:rPr>
          <w:rtl/>
        </w:rPr>
        <w:t xml:space="preserve">، </w:t>
      </w:r>
      <w:r w:rsidRPr="00061906">
        <w:rPr>
          <w:rtl/>
        </w:rPr>
        <w:t>فلم</w:t>
      </w:r>
      <w:r>
        <w:rPr>
          <w:rFonts w:hint="cs"/>
          <w:rtl/>
        </w:rPr>
        <w:t>ّ</w:t>
      </w:r>
      <w:r w:rsidRPr="00061906">
        <w:rPr>
          <w:rtl/>
        </w:rPr>
        <w:t>ا كان بعد ذلك قالوا</w:t>
      </w:r>
      <w:r>
        <w:rPr>
          <w:rtl/>
        </w:rPr>
        <w:t xml:space="preserve">: </w:t>
      </w:r>
      <w:r w:rsidRPr="00061906">
        <w:rPr>
          <w:rtl/>
        </w:rPr>
        <w:t>يا محم</w:t>
      </w:r>
      <w:r>
        <w:rPr>
          <w:rFonts w:hint="cs"/>
          <w:rtl/>
        </w:rPr>
        <w:t>ّ</w:t>
      </w:r>
      <w:r w:rsidRPr="00061906">
        <w:rPr>
          <w:rtl/>
        </w:rPr>
        <w:t>د نخرج من بلادك ف</w:t>
      </w:r>
      <w:r>
        <w:rPr>
          <w:rFonts w:hint="cs"/>
          <w:rtl/>
        </w:rPr>
        <w:t>ا</w:t>
      </w:r>
      <w:r w:rsidRPr="00061906">
        <w:rPr>
          <w:rtl/>
        </w:rPr>
        <w:t>عطنا ما لنا</w:t>
      </w:r>
      <w:r>
        <w:rPr>
          <w:rtl/>
        </w:rPr>
        <w:t xml:space="preserve">، </w:t>
      </w:r>
      <w:r w:rsidRPr="00061906">
        <w:rPr>
          <w:rtl/>
        </w:rPr>
        <w:t>فقال</w:t>
      </w:r>
      <w:r>
        <w:rPr>
          <w:rtl/>
        </w:rPr>
        <w:t>: لا ولكن تخرجون ولكم ما حملت الا</w:t>
      </w:r>
      <w:r w:rsidRPr="00061906">
        <w:rPr>
          <w:rtl/>
        </w:rPr>
        <w:t>بل فلم يقبلوا ذلك</w:t>
      </w:r>
      <w:r>
        <w:rPr>
          <w:rtl/>
        </w:rPr>
        <w:t xml:space="preserve">، </w:t>
      </w:r>
      <w:r w:rsidRPr="00061906">
        <w:rPr>
          <w:rtl/>
        </w:rPr>
        <w:t>فبقوا أياما ثم</w:t>
      </w:r>
      <w:r>
        <w:rPr>
          <w:rFonts w:hint="cs"/>
          <w:rtl/>
        </w:rPr>
        <w:t>ّ</w:t>
      </w:r>
      <w:r w:rsidRPr="00061906">
        <w:rPr>
          <w:rtl/>
        </w:rPr>
        <w:t xml:space="preserve"> قالوا</w:t>
      </w:r>
      <w:r>
        <w:rPr>
          <w:rtl/>
        </w:rPr>
        <w:t xml:space="preserve">: </w:t>
      </w:r>
      <w:r w:rsidRPr="00061906">
        <w:rPr>
          <w:rtl/>
        </w:rPr>
        <w:t>ف</w:t>
      </w:r>
      <w:r>
        <w:rPr>
          <w:rFonts w:hint="cs"/>
          <w:rtl/>
        </w:rPr>
        <w:t>ن</w:t>
      </w:r>
      <w:r w:rsidRPr="00061906">
        <w:rPr>
          <w:rtl/>
        </w:rPr>
        <w:t>خرج ولنا ما حملت الإبل</w:t>
      </w:r>
      <w:r>
        <w:rPr>
          <w:rtl/>
        </w:rPr>
        <w:t xml:space="preserve">، </w:t>
      </w:r>
      <w:r w:rsidRPr="00061906">
        <w:rPr>
          <w:rtl/>
        </w:rPr>
        <w:t>فقال</w:t>
      </w:r>
      <w:r>
        <w:rPr>
          <w:rtl/>
        </w:rPr>
        <w:t xml:space="preserve">: </w:t>
      </w:r>
      <w:r w:rsidRPr="00061906">
        <w:rPr>
          <w:rtl/>
        </w:rPr>
        <w:t>لا ولكن تخرجون ولا يحمل أحد منكم شيئا</w:t>
      </w:r>
      <w:r>
        <w:rPr>
          <w:rtl/>
        </w:rPr>
        <w:t xml:space="preserve">، </w:t>
      </w:r>
      <w:r w:rsidRPr="00061906">
        <w:rPr>
          <w:rtl/>
        </w:rPr>
        <w:t>فمن وجدنا معه شيئا من ذلك قتلناه</w:t>
      </w:r>
      <w:r>
        <w:rPr>
          <w:rFonts w:hint="cs"/>
          <w:rtl/>
        </w:rPr>
        <w:t xml:space="preserve">، </w:t>
      </w:r>
      <w:r w:rsidRPr="00061906">
        <w:rPr>
          <w:rtl/>
        </w:rPr>
        <w:t>فخرجوا على ذلك ووقع منهم قوم</w:t>
      </w:r>
      <w:r>
        <w:rPr>
          <w:rtl/>
        </w:rPr>
        <w:t xml:space="preserve"> إلى </w:t>
      </w:r>
      <w:r w:rsidRPr="00061906">
        <w:rPr>
          <w:rtl/>
        </w:rPr>
        <w:t>فدك ووادي القرى وخرج قوم منهم</w:t>
      </w:r>
      <w:r>
        <w:rPr>
          <w:rtl/>
        </w:rPr>
        <w:t xml:space="preserve"> إلى </w:t>
      </w:r>
      <w:r w:rsidRPr="00061906">
        <w:rPr>
          <w:rtl/>
        </w:rPr>
        <w:t>الشام</w:t>
      </w:r>
      <w:r>
        <w:rPr>
          <w:rtl/>
        </w:rPr>
        <w:t xml:space="preserve">، </w:t>
      </w:r>
      <w:r w:rsidRPr="00061906">
        <w:rPr>
          <w:rtl/>
        </w:rPr>
        <w:t xml:space="preserve">فأنزل الله فيهم </w:t>
      </w:r>
      <w:r w:rsidRPr="00421424">
        <w:rPr>
          <w:rStyle w:val="libAlaemChar"/>
          <w:rtl/>
        </w:rPr>
        <w:t>(</w:t>
      </w:r>
      <w:r w:rsidRPr="001E7A1B">
        <w:rPr>
          <w:rStyle w:val="libAieChar"/>
          <w:rtl/>
        </w:rPr>
        <w:t>هُوَ الَّذِي أَخْرَجَ الَّذِينَ كَفَرُوا مِنْ أَهْلِ الْكِتابِ مِنْ دِيارِهِمْ لِأَوَّلِ الْحَشْرِ ما ظَنَنْتُمْ أَنْ يَخْرُجُوا وَظَنُّوا أَنَّهُمْ مانِعَتُهُمْ حُصُونُهُمْ مِنَ اللهِ فَأَتاهُمُ اللهُ مِنْ حَيْثُ لَمْ يَحْتَسِبُوا</w:t>
      </w:r>
      <w:r w:rsidRPr="00421424">
        <w:rPr>
          <w:rStyle w:val="libAlaemChar"/>
          <w:rtl/>
        </w:rPr>
        <w:t>)</w:t>
      </w:r>
      <w:r>
        <w:rPr>
          <w:rtl/>
        </w:rPr>
        <w:t xml:space="preserve"> إلى </w:t>
      </w:r>
      <w:r w:rsidRPr="00061906">
        <w:rPr>
          <w:rtl/>
        </w:rPr>
        <w:t xml:space="preserve">قوله </w:t>
      </w:r>
      <w:r w:rsidRPr="00421424">
        <w:rPr>
          <w:rStyle w:val="libAlaemChar"/>
          <w:rtl/>
        </w:rPr>
        <w:t>(</w:t>
      </w:r>
      <w:r w:rsidRPr="001E7A1B">
        <w:rPr>
          <w:rStyle w:val="libAieChar"/>
          <w:rtl/>
        </w:rPr>
        <w:t>فَإِنَّ اللهَ شَدِيدُ الْعِقابِ</w:t>
      </w:r>
      <w:r w:rsidRPr="00421424">
        <w:rPr>
          <w:rStyle w:val="libAlaemChar"/>
          <w:rtl/>
        </w:rPr>
        <w:t>)</w:t>
      </w:r>
      <w:r w:rsidRPr="00061906">
        <w:rPr>
          <w:rtl/>
        </w:rPr>
        <w:t xml:space="preserve"> وانزل الله عليه فيما عابوه من قطع النخل</w:t>
      </w:r>
      <w:r>
        <w:rPr>
          <w:rtl/>
        </w:rPr>
        <w:t xml:space="preserve">: </w:t>
      </w:r>
      <w:r w:rsidRPr="00421424">
        <w:rPr>
          <w:rStyle w:val="libAlaemChar"/>
          <w:rtl/>
        </w:rPr>
        <w:t>(</w:t>
      </w:r>
      <w:r w:rsidRPr="001E7A1B">
        <w:rPr>
          <w:rStyle w:val="libAieChar"/>
          <w:rtl/>
        </w:rPr>
        <w:t>ما قَطَعْتُمْ مِنْ لِينَةٍ أَوْ تَرَكْتُمُوها قائِمَةً عَلى أُصُولِها فَبِإِذْنِ اللهِ وَلِيُخْزِيَ الْفاسِقِينَ</w:t>
      </w:r>
      <w:r w:rsidRPr="00421424">
        <w:rPr>
          <w:rStyle w:val="libAlaemChar"/>
          <w:rtl/>
        </w:rPr>
        <w:t>)</w:t>
      </w:r>
      <w:r>
        <w:rPr>
          <w:rtl/>
        </w:rPr>
        <w:t xml:space="preserve"> إلى </w:t>
      </w:r>
      <w:r w:rsidRPr="00061906">
        <w:rPr>
          <w:rtl/>
        </w:rPr>
        <w:t xml:space="preserve">قوله </w:t>
      </w:r>
      <w:r w:rsidRPr="00421424">
        <w:rPr>
          <w:rStyle w:val="libAlaemChar"/>
          <w:rtl/>
        </w:rPr>
        <w:t>(</w:t>
      </w:r>
      <w:r w:rsidRPr="001E7A1B">
        <w:rPr>
          <w:rStyle w:val="libAieChar"/>
          <w:rtl/>
        </w:rPr>
        <w:t>رَبَّنا إِنَّكَ رَؤُفٌ رَحِيمٌ</w:t>
      </w:r>
      <w:r w:rsidRPr="00421424">
        <w:rPr>
          <w:rStyle w:val="libAlaemChar"/>
          <w:rtl/>
        </w:rPr>
        <w:t>)</w:t>
      </w:r>
      <w:r w:rsidRPr="00061906">
        <w:rPr>
          <w:rtl/>
        </w:rPr>
        <w:t xml:space="preserve"> وأنزل الله عليه في عبد الله</w:t>
      </w:r>
      <w:r>
        <w:rPr>
          <w:rtl/>
        </w:rPr>
        <w:t xml:space="preserve"> بن أبي</w:t>
      </w:r>
      <w:r>
        <w:rPr>
          <w:rFonts w:hint="cs"/>
          <w:rtl/>
        </w:rPr>
        <w:t>ّ</w:t>
      </w:r>
      <w:r>
        <w:rPr>
          <w:rtl/>
        </w:rPr>
        <w:t xml:space="preserve"> </w:t>
      </w:r>
      <w:r w:rsidRPr="00061906">
        <w:rPr>
          <w:rtl/>
        </w:rPr>
        <w:t xml:space="preserve">وأصحابه </w:t>
      </w:r>
      <w:r w:rsidRPr="00421424">
        <w:rPr>
          <w:rStyle w:val="libAlaemChar"/>
          <w:rtl/>
        </w:rPr>
        <w:t>(</w:t>
      </w:r>
      <w:r w:rsidRPr="001E7A1B">
        <w:rPr>
          <w:rStyle w:val="libAieChar"/>
          <w:rtl/>
        </w:rPr>
        <w:t>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w:t>
      </w:r>
      <w:r w:rsidRPr="00421424">
        <w:rPr>
          <w:rStyle w:val="libAlaemChar"/>
          <w:rtl/>
        </w:rPr>
        <w:t>)</w:t>
      </w:r>
      <w:r>
        <w:rPr>
          <w:rtl/>
        </w:rPr>
        <w:t xml:space="preserve"> إلى </w:t>
      </w:r>
      <w:r w:rsidRPr="00061906">
        <w:rPr>
          <w:rtl/>
        </w:rPr>
        <w:t xml:space="preserve">قوله </w:t>
      </w:r>
      <w:r w:rsidRPr="00421424">
        <w:rPr>
          <w:rStyle w:val="libAlaemChar"/>
          <w:rtl/>
        </w:rPr>
        <w:t>(</w:t>
      </w:r>
      <w:r w:rsidRPr="001E7A1B">
        <w:rPr>
          <w:rStyle w:val="libAieChar"/>
          <w:rtl/>
        </w:rPr>
        <w:t>ثُمَّ لا يُنْصَرُونَ</w:t>
      </w:r>
      <w:r w:rsidRPr="00421424">
        <w:rPr>
          <w:rStyle w:val="libAlaemChar"/>
          <w:rtl/>
        </w:rPr>
        <w:t>)</w:t>
      </w:r>
      <w:r w:rsidRPr="00061906">
        <w:rPr>
          <w:rtl/>
        </w:rPr>
        <w:t xml:space="preserve"> ثم</w:t>
      </w:r>
      <w:r>
        <w:rPr>
          <w:rFonts w:hint="cs"/>
          <w:rtl/>
        </w:rPr>
        <w:t>ّ</w:t>
      </w:r>
      <w:r w:rsidRPr="00061906">
        <w:rPr>
          <w:rtl/>
        </w:rPr>
        <w:t xml:space="preserve"> قال</w:t>
      </w:r>
      <w:r>
        <w:rPr>
          <w:rtl/>
        </w:rPr>
        <w:t xml:space="preserve">: </w:t>
      </w:r>
      <w:r w:rsidRPr="00421424">
        <w:rPr>
          <w:rStyle w:val="libAlaemChar"/>
          <w:rtl/>
        </w:rPr>
        <w:t>(</w:t>
      </w:r>
      <w:r w:rsidRPr="001E7A1B">
        <w:rPr>
          <w:rStyle w:val="libAieChar"/>
          <w:rtl/>
        </w:rPr>
        <w:t>كَمَثَلِ الَّذِينَ مِنْ قَبْلِهِمْ</w:t>
      </w:r>
      <w:r w:rsidRPr="00421424">
        <w:rPr>
          <w:rStyle w:val="libAlaemChar"/>
          <w:rtl/>
        </w:rPr>
        <w:t>)</w:t>
      </w:r>
      <w:r w:rsidRPr="00061906">
        <w:rPr>
          <w:rtl/>
        </w:rPr>
        <w:t xml:space="preserve"> يعنى بنى قينقاع </w:t>
      </w:r>
      <w:r w:rsidRPr="00F21ABC">
        <w:rPr>
          <w:rtl/>
        </w:rPr>
        <w:t>«</w:t>
      </w:r>
      <w:r w:rsidRPr="00421424">
        <w:rPr>
          <w:rStyle w:val="libAlaemChar"/>
          <w:rFonts w:hint="cs"/>
          <w:rtl/>
        </w:rPr>
        <w:t>(</w:t>
      </w:r>
      <w:r w:rsidRPr="001E7A1B">
        <w:rPr>
          <w:rStyle w:val="libAieChar"/>
          <w:rtl/>
        </w:rPr>
        <w:t>قَرِيباً ذاقُوا وَبالَ أَمْرِهِمْ وَلَهُمْ عَذابٌ</w:t>
      </w:r>
      <w:r w:rsidRPr="00421424">
        <w:rPr>
          <w:rStyle w:val="libAlaemChar"/>
          <w:rtl/>
        </w:rPr>
        <w:t>)</w:t>
      </w:r>
      <w:r w:rsidRPr="00061906">
        <w:rPr>
          <w:rtl/>
        </w:rPr>
        <w:t xml:space="preserve"> مقيم» ثم</w:t>
      </w:r>
      <w:r>
        <w:rPr>
          <w:rFonts w:hint="cs"/>
          <w:rtl/>
        </w:rPr>
        <w:t>ّ</w:t>
      </w:r>
      <w:r w:rsidRPr="00061906">
        <w:rPr>
          <w:rtl/>
        </w:rPr>
        <w:t xml:space="preserve"> ضرب في عبد الله</w:t>
      </w:r>
      <w:r>
        <w:rPr>
          <w:rtl/>
        </w:rPr>
        <w:t xml:space="preserve"> بن أبي</w:t>
      </w:r>
      <w:r>
        <w:rPr>
          <w:rFonts w:hint="cs"/>
          <w:rtl/>
        </w:rPr>
        <w:t>ّ</w:t>
      </w:r>
      <w:r>
        <w:rPr>
          <w:rtl/>
        </w:rPr>
        <w:t xml:space="preserve"> </w:t>
      </w:r>
      <w:r w:rsidRPr="00061906">
        <w:rPr>
          <w:rtl/>
        </w:rPr>
        <w:t>وبنى النضير مثلا فقال</w:t>
      </w:r>
      <w:r>
        <w:rPr>
          <w:rtl/>
        </w:rPr>
        <w:t xml:space="preserve">: </w:t>
      </w:r>
      <w:r w:rsidRPr="00421424">
        <w:rPr>
          <w:rStyle w:val="libAlaemChar"/>
          <w:rtl/>
        </w:rPr>
        <w:t>(</w:t>
      </w:r>
      <w:r w:rsidRPr="001E7A1B">
        <w:rPr>
          <w:rStyle w:val="libAieChar"/>
          <w:rtl/>
        </w:rPr>
        <w:t>كَمَثَلِ الشَّيْطانِ إِذْ قالَ لِلْإِنْسانِ اكْفُرْ فَلَمَّا كَفَرَ قالَ إِنِّي بَرِيءٌ مِنْكَ إِنِّي أَخافُ اللهَ رَبَّ الْعالَمِينَ فَكانَ عاقِبَتَهُما أَنَّهُما فِي النَّارِ خالِدَيْنِ فِيها وَذلِكَ جَزاءُ الظَّالِمِينَ</w:t>
      </w:r>
      <w:r w:rsidRPr="00421424">
        <w:rPr>
          <w:rStyle w:val="libAlaemChar"/>
          <w:rtl/>
        </w:rPr>
        <w:t>)</w:t>
      </w:r>
      <w:r w:rsidRPr="00061906">
        <w:rPr>
          <w:rtl/>
        </w:rPr>
        <w:t xml:space="preserve"> فيه زيادة أحرف لم تكن</w:t>
      </w:r>
      <w:r>
        <w:rPr>
          <w:rFonts w:hint="cs"/>
          <w:rtl/>
        </w:rPr>
        <w:t xml:space="preserve"> </w:t>
      </w:r>
      <w:r w:rsidRPr="00061906">
        <w:rPr>
          <w:rtl/>
        </w:rPr>
        <w:t>في رواية</w:t>
      </w:r>
      <w:r>
        <w:rPr>
          <w:rtl/>
        </w:rPr>
        <w:t xml:space="preserve"> علي بن إبراهيم حدّثنا  </w:t>
      </w:r>
      <w:r w:rsidRPr="00061906">
        <w:rPr>
          <w:rtl/>
        </w:rPr>
        <w:t>محمد بن</w:t>
      </w:r>
      <w:r>
        <w:rPr>
          <w:rtl/>
        </w:rPr>
        <w:t xml:space="preserve"> أحمد </w:t>
      </w:r>
      <w:r w:rsidRPr="00061906">
        <w:rPr>
          <w:rtl/>
        </w:rPr>
        <w:t>بن ثابت عن</w:t>
      </w:r>
      <w:r>
        <w:rPr>
          <w:rtl/>
        </w:rPr>
        <w:t xml:space="preserve"> أحمد </w:t>
      </w:r>
      <w:r w:rsidRPr="00061906">
        <w:rPr>
          <w:rtl/>
        </w:rPr>
        <w:t>بن ميثم عن الحسن</w:t>
      </w:r>
      <w:r>
        <w:rPr>
          <w:rtl/>
        </w:rPr>
        <w:t xml:space="preserve"> بن علي بن أبي </w:t>
      </w:r>
      <w:r w:rsidRPr="00061906">
        <w:rPr>
          <w:rtl/>
        </w:rPr>
        <w:t>حمزة عن أبان بن عثمان</w:t>
      </w:r>
      <w:r>
        <w:rPr>
          <w:rtl/>
        </w:rPr>
        <w:t xml:space="preserve"> عن أبي </w:t>
      </w:r>
      <w:r w:rsidRPr="00061906">
        <w:rPr>
          <w:rtl/>
        </w:rPr>
        <w:t>بصير في غزوة بنى النضير وزاد فيه فقال رسول الله للأنصار</w:t>
      </w:r>
      <w:r>
        <w:rPr>
          <w:rtl/>
        </w:rPr>
        <w:t xml:space="preserve">: </w:t>
      </w:r>
      <w:r>
        <w:rPr>
          <w:rFonts w:hint="cs"/>
          <w:rtl/>
        </w:rPr>
        <w:t>إ</w:t>
      </w:r>
      <w:r w:rsidRPr="00061906">
        <w:rPr>
          <w:rtl/>
        </w:rPr>
        <w:t>ن</w:t>
      </w:r>
      <w:r>
        <w:rPr>
          <w:rFonts w:hint="cs"/>
          <w:rtl/>
        </w:rPr>
        <w:t>ْ</w:t>
      </w:r>
      <w:r w:rsidRPr="00061906">
        <w:rPr>
          <w:rtl/>
        </w:rPr>
        <w:t xml:space="preserve"> شئتم دفعتها</w:t>
      </w:r>
      <w:r>
        <w:rPr>
          <w:rtl/>
        </w:rPr>
        <w:t xml:space="preserve"> إلى </w:t>
      </w:r>
      <w:r w:rsidRPr="00061906">
        <w:rPr>
          <w:rtl/>
        </w:rPr>
        <w:t>المهاجرين</w:t>
      </w:r>
      <w:r>
        <w:rPr>
          <w:rtl/>
        </w:rPr>
        <w:t xml:space="preserve">، </w:t>
      </w:r>
      <w:r w:rsidRPr="00061906">
        <w:rPr>
          <w:rtl/>
        </w:rPr>
        <w:t>وان شئتم قسمتها بينكم وبينهم وتركتهم معهم قالوا</w:t>
      </w:r>
      <w:r>
        <w:rPr>
          <w:rtl/>
        </w:rPr>
        <w:t xml:space="preserve">: </w:t>
      </w:r>
      <w:r w:rsidRPr="00061906">
        <w:rPr>
          <w:rtl/>
        </w:rPr>
        <w:t xml:space="preserve">قد شئنا ان تقسمها فيهم فقسمها رسول الله </w:t>
      </w:r>
      <w:r w:rsidRPr="00421424">
        <w:rPr>
          <w:rStyle w:val="libAlaemChar"/>
          <w:rtl/>
        </w:rPr>
        <w:t>صلى‌الله‌عليه‌وآله‌وسلم</w:t>
      </w:r>
      <w:r w:rsidRPr="00061906">
        <w:rPr>
          <w:rtl/>
        </w:rPr>
        <w:t xml:space="preserve"> بين المهاجرين</w:t>
      </w:r>
      <w:r>
        <w:rPr>
          <w:rtl/>
        </w:rPr>
        <w:t xml:space="preserve">، </w:t>
      </w:r>
      <w:r w:rsidRPr="00061906">
        <w:rPr>
          <w:rtl/>
        </w:rPr>
        <w:t>ودفعهم عن الأنصار ولم يعط من الأنصار</w:t>
      </w:r>
      <w:r w:rsidRPr="008113E0">
        <w:rPr>
          <w:rFonts w:hint="cs"/>
          <w:rtl/>
        </w:rPr>
        <w:t xml:space="preserve"> </w:t>
      </w:r>
      <w:r>
        <w:rPr>
          <w:rFonts w:hint="cs"/>
          <w:rtl/>
        </w:rPr>
        <w:t>إ</w:t>
      </w:r>
      <w:r w:rsidRPr="00061906">
        <w:rPr>
          <w:rtl/>
        </w:rPr>
        <w:t>ل</w:t>
      </w:r>
      <w:r>
        <w:rPr>
          <w:rFonts w:hint="cs"/>
          <w:rtl/>
        </w:rPr>
        <w:t>ّ</w:t>
      </w:r>
      <w:r w:rsidRPr="00061906">
        <w:rPr>
          <w:rtl/>
        </w:rPr>
        <w:t>ا رجلين سهل بن حنيف وأبا دجانة فإنهما ذكرا حاجة.</w:t>
      </w:r>
    </w:p>
    <w:p w:rsidR="006F3F00" w:rsidRPr="00061906" w:rsidRDefault="006F3F00" w:rsidP="000179D4">
      <w:pPr>
        <w:pStyle w:val="libNormal"/>
        <w:rPr>
          <w:rtl/>
        </w:rPr>
      </w:pPr>
      <w:r w:rsidRPr="00061906">
        <w:rPr>
          <w:rtl/>
        </w:rPr>
        <w:t>5</w:t>
      </w:r>
      <w:r>
        <w:rPr>
          <w:rtl/>
        </w:rPr>
        <w:t xml:space="preserve"> ـ </w:t>
      </w:r>
      <w:r w:rsidRPr="00061906">
        <w:rPr>
          <w:rtl/>
        </w:rPr>
        <w:t>وفيه عن الامام الحسن</w:t>
      </w:r>
      <w:r>
        <w:rPr>
          <w:rtl/>
        </w:rPr>
        <w:t xml:space="preserve"> بن عليّ بن أبي طالب  </w:t>
      </w:r>
      <w:r w:rsidRPr="00421424">
        <w:rPr>
          <w:rStyle w:val="libAlaemChar"/>
          <w:rtl/>
        </w:rPr>
        <w:t>عليهم‌السلام</w:t>
      </w:r>
      <w:r w:rsidRPr="00061906">
        <w:rPr>
          <w:rtl/>
        </w:rPr>
        <w:t xml:space="preserve"> حديث طويل يقول فيه ثم</w:t>
      </w:r>
      <w:r>
        <w:rPr>
          <w:rFonts w:hint="cs"/>
          <w:rtl/>
        </w:rPr>
        <w:t>ّ</w:t>
      </w:r>
      <w:r w:rsidRPr="00061906">
        <w:rPr>
          <w:rtl/>
        </w:rPr>
        <w:t xml:space="preserve"> يبعث الله نارا من المشرق ونارا من المغرب</w:t>
      </w:r>
      <w:r>
        <w:rPr>
          <w:rtl/>
        </w:rPr>
        <w:t xml:space="preserve">، </w:t>
      </w:r>
      <w:r w:rsidRPr="00061906">
        <w:rPr>
          <w:rtl/>
        </w:rPr>
        <w:t>ويتبعهما بريحين شديدين فيحشر</w:t>
      </w:r>
    </w:p>
    <w:p w:rsidR="006F3F00" w:rsidRPr="00061906" w:rsidRDefault="006F3F00" w:rsidP="00615F29">
      <w:pPr>
        <w:pStyle w:val="libNormal0"/>
        <w:rPr>
          <w:rtl/>
        </w:rPr>
      </w:pPr>
      <w:r>
        <w:rPr>
          <w:rtl/>
        </w:rPr>
        <w:br w:type="page"/>
      </w:r>
      <w:r w:rsidRPr="00061906">
        <w:rPr>
          <w:rtl/>
        </w:rPr>
        <w:lastRenderedPageBreak/>
        <w:t>الناس عند صخرة بيت المقدس</w:t>
      </w:r>
      <w:r>
        <w:rPr>
          <w:rtl/>
        </w:rPr>
        <w:t xml:space="preserve">، </w:t>
      </w:r>
      <w:r w:rsidRPr="00061906">
        <w:rPr>
          <w:rtl/>
        </w:rPr>
        <w:t>فيحشر أهل الجنة عن يمين الصخرة</w:t>
      </w:r>
      <w:r>
        <w:rPr>
          <w:rtl/>
        </w:rPr>
        <w:t xml:space="preserve">، </w:t>
      </w:r>
      <w:r w:rsidRPr="00061906">
        <w:rPr>
          <w:rtl/>
        </w:rPr>
        <w:t>ويزلف المتقين وتصير جهنم عن يسار الصخرة في تخوم الأرضين وفيها الفلق والسجين فتفرق الخلائق من عند الصخرة</w:t>
      </w:r>
      <w:r>
        <w:rPr>
          <w:rtl/>
        </w:rPr>
        <w:t xml:space="preserve">، </w:t>
      </w:r>
      <w:r w:rsidRPr="00061906">
        <w:rPr>
          <w:rtl/>
        </w:rPr>
        <w:t>فمن وجبت له الجنة دخلها ومن وجب له النار دخلها</w:t>
      </w:r>
      <w:r>
        <w:rPr>
          <w:rtl/>
        </w:rPr>
        <w:t xml:space="preserve">، </w:t>
      </w:r>
      <w:r w:rsidRPr="00061906">
        <w:rPr>
          <w:rtl/>
        </w:rPr>
        <w:t>وذلك قوله</w:t>
      </w:r>
      <w:r>
        <w:rPr>
          <w:rtl/>
        </w:rPr>
        <w:t xml:space="preserve">: </w:t>
      </w:r>
      <w:r w:rsidRPr="00421424">
        <w:rPr>
          <w:rStyle w:val="libAlaemChar"/>
          <w:rtl/>
        </w:rPr>
        <w:t>(</w:t>
      </w:r>
      <w:r w:rsidRPr="001E7A1B">
        <w:rPr>
          <w:rStyle w:val="libAieChar"/>
          <w:rtl/>
        </w:rPr>
        <w:t>فَرِيقٌ فِي الْجَنَّةِ وَفَرِيقٌ فِي السَّعِيرِ</w:t>
      </w:r>
      <w:r w:rsidRPr="00421424">
        <w:rPr>
          <w:rStyle w:val="libAlaemChar"/>
          <w:rtl/>
        </w:rPr>
        <w:t>)</w:t>
      </w:r>
      <w:r>
        <w:rPr>
          <w:rtl/>
        </w:rPr>
        <w:t>.</w:t>
      </w:r>
    </w:p>
    <w:p w:rsidR="006F3F00" w:rsidRPr="00061906" w:rsidRDefault="006F3F00" w:rsidP="000179D4">
      <w:pPr>
        <w:pStyle w:val="libNormal"/>
        <w:rPr>
          <w:rtl/>
        </w:rPr>
      </w:pPr>
      <w:r w:rsidRPr="00061906">
        <w:rPr>
          <w:rtl/>
        </w:rPr>
        <w:t>6</w:t>
      </w:r>
      <w:r>
        <w:rPr>
          <w:rtl/>
        </w:rPr>
        <w:t xml:space="preserve"> ـ </w:t>
      </w:r>
      <w:r w:rsidRPr="00061906">
        <w:rPr>
          <w:rtl/>
        </w:rPr>
        <w:t>في مجمع البيان</w:t>
      </w:r>
      <w:r>
        <w:rPr>
          <w:rtl/>
        </w:rPr>
        <w:t xml:space="preserve">: </w:t>
      </w:r>
      <w:r w:rsidRPr="00061906">
        <w:rPr>
          <w:rtl/>
        </w:rPr>
        <w:t>لاول الحشر اختلف في معناه</w:t>
      </w:r>
      <w:r>
        <w:rPr>
          <w:rtl/>
        </w:rPr>
        <w:t xml:space="preserve">، </w:t>
      </w:r>
      <w:r w:rsidRPr="00061906">
        <w:rPr>
          <w:rtl/>
        </w:rPr>
        <w:t>فقيل</w:t>
      </w:r>
      <w:r>
        <w:rPr>
          <w:rtl/>
        </w:rPr>
        <w:t xml:space="preserve">: </w:t>
      </w:r>
      <w:r w:rsidRPr="00061906">
        <w:rPr>
          <w:rtl/>
        </w:rPr>
        <w:t>كان جلائهم ذلك أول حشر اليهود</w:t>
      </w:r>
      <w:r>
        <w:rPr>
          <w:rtl/>
        </w:rPr>
        <w:t xml:space="preserve"> إلى </w:t>
      </w:r>
      <w:r w:rsidRPr="00061906">
        <w:rPr>
          <w:rtl/>
        </w:rPr>
        <w:t>الشام</w:t>
      </w:r>
      <w:r>
        <w:rPr>
          <w:rtl/>
        </w:rPr>
        <w:t xml:space="preserve">، </w:t>
      </w:r>
      <w:r w:rsidRPr="00061906">
        <w:rPr>
          <w:rtl/>
        </w:rPr>
        <w:t>ثم يحشر الناس يوم القيمة</w:t>
      </w:r>
      <w:r>
        <w:rPr>
          <w:rtl/>
        </w:rPr>
        <w:t xml:space="preserve"> إلى </w:t>
      </w:r>
      <w:r w:rsidRPr="00061906">
        <w:rPr>
          <w:rtl/>
        </w:rPr>
        <w:t>ارض الشام أيضا وذلك الحشر الثاني</w:t>
      </w:r>
      <w:r>
        <w:rPr>
          <w:rFonts w:hint="cs"/>
          <w:rtl/>
        </w:rPr>
        <w:t xml:space="preserve"> </w:t>
      </w:r>
      <w:r w:rsidRPr="00061906">
        <w:rPr>
          <w:rtl/>
        </w:rPr>
        <w:t>عن ابن عباس والزهري والجبائي</w:t>
      </w:r>
      <w:r>
        <w:rPr>
          <w:rtl/>
        </w:rPr>
        <w:t xml:space="preserve">، </w:t>
      </w:r>
      <w:r w:rsidRPr="00061906">
        <w:rPr>
          <w:rtl/>
        </w:rPr>
        <w:t>قال ابن عباس</w:t>
      </w:r>
      <w:r>
        <w:rPr>
          <w:rtl/>
        </w:rPr>
        <w:t xml:space="preserve">: </w:t>
      </w:r>
      <w:r w:rsidRPr="00061906">
        <w:rPr>
          <w:rtl/>
        </w:rPr>
        <w:t xml:space="preserve">قال لهم النبي </w:t>
      </w:r>
      <w:r w:rsidRPr="00421424">
        <w:rPr>
          <w:rStyle w:val="libAlaemChar"/>
          <w:rtl/>
        </w:rPr>
        <w:t>صلى‌الله‌عليه‌وآله</w:t>
      </w:r>
      <w:r>
        <w:rPr>
          <w:rtl/>
        </w:rPr>
        <w:t xml:space="preserve">: </w:t>
      </w:r>
      <w:r w:rsidRPr="00061906">
        <w:rPr>
          <w:rtl/>
        </w:rPr>
        <w:t>اخرجوا</w:t>
      </w:r>
      <w:r>
        <w:rPr>
          <w:rtl/>
        </w:rPr>
        <w:t xml:space="preserve">، </w:t>
      </w:r>
      <w:r w:rsidRPr="00061906">
        <w:rPr>
          <w:rtl/>
        </w:rPr>
        <w:t>قالوا</w:t>
      </w:r>
      <w:r>
        <w:rPr>
          <w:rtl/>
        </w:rPr>
        <w:t xml:space="preserve">: إلى </w:t>
      </w:r>
      <w:r w:rsidRPr="00061906">
        <w:rPr>
          <w:rtl/>
        </w:rPr>
        <w:t>اين</w:t>
      </w:r>
      <w:r>
        <w:rPr>
          <w:rtl/>
        </w:rPr>
        <w:t>؟</w:t>
      </w:r>
      <w:r w:rsidRPr="00061906">
        <w:rPr>
          <w:rtl/>
        </w:rPr>
        <w:t xml:space="preserve"> قال</w:t>
      </w:r>
      <w:r>
        <w:rPr>
          <w:rtl/>
        </w:rPr>
        <w:t xml:space="preserve">: إلى </w:t>
      </w:r>
      <w:r w:rsidRPr="00061906">
        <w:rPr>
          <w:rtl/>
        </w:rPr>
        <w:t>أرض المحشر.</w:t>
      </w:r>
    </w:p>
    <w:p w:rsidR="006F3F00" w:rsidRPr="00061906" w:rsidRDefault="006F3F00" w:rsidP="000179D4">
      <w:pPr>
        <w:pStyle w:val="libNormal"/>
        <w:rPr>
          <w:rtl/>
        </w:rPr>
      </w:pPr>
      <w:r w:rsidRPr="00061906">
        <w:rPr>
          <w:rtl/>
        </w:rPr>
        <w:t>7</w:t>
      </w:r>
      <w:r>
        <w:rPr>
          <w:rtl/>
        </w:rPr>
        <w:t xml:space="preserve"> ـ </w:t>
      </w:r>
      <w:r w:rsidRPr="00061906">
        <w:rPr>
          <w:rtl/>
        </w:rPr>
        <w:t xml:space="preserve">في كتاب التوحيد عن أمير المؤمنين </w:t>
      </w:r>
      <w:r w:rsidRPr="00421424">
        <w:rPr>
          <w:rStyle w:val="libAlaemChar"/>
          <w:rtl/>
        </w:rPr>
        <w:t>عليه‌السلام</w:t>
      </w:r>
      <w:r w:rsidRPr="00061906">
        <w:rPr>
          <w:rtl/>
        </w:rPr>
        <w:t xml:space="preserve"> حديث طويل يقول فيه وقد سأله رجل عما اشتبه عليه من الآيات وقال في آية</w:t>
      </w:r>
      <w:r>
        <w:rPr>
          <w:rtl/>
        </w:rPr>
        <w:t xml:space="preserve">: </w:t>
      </w:r>
      <w:r w:rsidRPr="00421424">
        <w:rPr>
          <w:rStyle w:val="libAlaemChar"/>
          <w:rtl/>
        </w:rPr>
        <w:t>(</w:t>
      </w:r>
      <w:r w:rsidRPr="001E7A1B">
        <w:rPr>
          <w:rStyle w:val="libAieChar"/>
          <w:rtl/>
        </w:rPr>
        <w:t>فَأَتاهُمُ اللهُ مِنْ حَيْثُ لَمْ يَحْتَسِبُوا</w:t>
      </w:r>
      <w:r w:rsidRPr="00421424">
        <w:rPr>
          <w:rStyle w:val="libAlaemChar"/>
          <w:rtl/>
        </w:rPr>
        <w:t>)</w:t>
      </w:r>
      <w:r w:rsidRPr="00061906">
        <w:rPr>
          <w:rtl/>
        </w:rPr>
        <w:t xml:space="preserve"> يعنى أرسل عليهم عذابا.</w:t>
      </w:r>
    </w:p>
    <w:p w:rsidR="006F3F00" w:rsidRPr="00061906" w:rsidRDefault="006F3F00" w:rsidP="000179D4">
      <w:pPr>
        <w:pStyle w:val="libNormal"/>
        <w:rPr>
          <w:rtl/>
        </w:rPr>
      </w:pPr>
      <w:r w:rsidRPr="00061906">
        <w:rPr>
          <w:rtl/>
        </w:rPr>
        <w:t>8</w:t>
      </w:r>
      <w:r>
        <w:rPr>
          <w:rtl/>
        </w:rPr>
        <w:t xml:space="preserve"> ـ </w:t>
      </w:r>
      <w:r w:rsidRPr="00061906">
        <w:rPr>
          <w:rtl/>
        </w:rPr>
        <w:t xml:space="preserve">في مصباح الشريعة قال الصادق </w:t>
      </w:r>
      <w:r w:rsidRPr="00421424">
        <w:rPr>
          <w:rStyle w:val="libAlaemChar"/>
          <w:rtl/>
        </w:rPr>
        <w:t>عليه‌السلام</w:t>
      </w:r>
      <w:r>
        <w:rPr>
          <w:rtl/>
        </w:rPr>
        <w:t xml:space="preserve">: </w:t>
      </w:r>
      <w:r w:rsidRPr="00061906">
        <w:rPr>
          <w:rtl/>
        </w:rPr>
        <w:t>ولا يصح الاعتبار</w:t>
      </w:r>
      <w:r w:rsidRPr="008113E0">
        <w:rPr>
          <w:rFonts w:hint="cs"/>
          <w:rtl/>
        </w:rPr>
        <w:t xml:space="preserve"> </w:t>
      </w:r>
      <w:r>
        <w:rPr>
          <w:rFonts w:hint="cs"/>
          <w:rtl/>
        </w:rPr>
        <w:t>إ</w:t>
      </w:r>
      <w:r w:rsidRPr="00061906">
        <w:rPr>
          <w:rtl/>
        </w:rPr>
        <w:t>ل</w:t>
      </w:r>
      <w:r>
        <w:rPr>
          <w:rFonts w:hint="cs"/>
          <w:rtl/>
        </w:rPr>
        <w:t>ّ</w:t>
      </w:r>
      <w:r w:rsidRPr="00061906">
        <w:rPr>
          <w:rtl/>
        </w:rPr>
        <w:t>ا لأهل الصفا والبصيرة قال الله تعالى</w:t>
      </w:r>
      <w:r>
        <w:rPr>
          <w:rtl/>
        </w:rPr>
        <w:t xml:space="preserve">: </w:t>
      </w:r>
      <w:r w:rsidRPr="00421424">
        <w:rPr>
          <w:rStyle w:val="libAlaemChar"/>
          <w:rtl/>
        </w:rPr>
        <w:t>(</w:t>
      </w:r>
      <w:r w:rsidRPr="001E7A1B">
        <w:rPr>
          <w:rStyle w:val="libAieChar"/>
          <w:rtl/>
        </w:rPr>
        <w:t>فَاعْتَبِرُوا يا أُولِي الْأَبْصارِ</w:t>
      </w:r>
      <w:r w:rsidRPr="00421424">
        <w:rPr>
          <w:rStyle w:val="libAlaemChar"/>
          <w:rtl/>
        </w:rPr>
        <w:t>)</w:t>
      </w:r>
      <w:r>
        <w:rPr>
          <w:rtl/>
        </w:rPr>
        <w:t>.</w:t>
      </w:r>
    </w:p>
    <w:p w:rsidR="006F3F00" w:rsidRPr="00061906" w:rsidRDefault="006F3F00" w:rsidP="000179D4">
      <w:pPr>
        <w:pStyle w:val="libNormal"/>
        <w:rPr>
          <w:rtl/>
        </w:rPr>
      </w:pPr>
      <w:r w:rsidRPr="00061906">
        <w:rPr>
          <w:rtl/>
        </w:rPr>
        <w:t>9</w:t>
      </w:r>
      <w:r>
        <w:rPr>
          <w:rtl/>
        </w:rPr>
        <w:t xml:space="preserve"> ـ </w:t>
      </w:r>
      <w:r w:rsidRPr="00061906">
        <w:rPr>
          <w:rtl/>
        </w:rPr>
        <w:t>في كتاب الخصال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كان أكثر عبادة</w:t>
      </w:r>
      <w:r w:rsidRPr="00DF6FA3">
        <w:rPr>
          <w:rtl/>
        </w:rPr>
        <w:t xml:space="preserve"> </w:t>
      </w:r>
      <w:r w:rsidRPr="00061906">
        <w:rPr>
          <w:rtl/>
        </w:rPr>
        <w:t>أب</w:t>
      </w:r>
      <w:r>
        <w:rPr>
          <w:rFonts w:hint="cs"/>
          <w:rtl/>
        </w:rPr>
        <w:t>ي</w:t>
      </w:r>
      <w:r w:rsidRPr="00061906">
        <w:rPr>
          <w:rtl/>
        </w:rPr>
        <w:t xml:space="preserve"> ذر </w:t>
      </w:r>
      <w:r w:rsidRPr="00421424">
        <w:rPr>
          <w:rStyle w:val="libAlaemChar"/>
          <w:rtl/>
        </w:rPr>
        <w:t>رحمه‌الله</w:t>
      </w:r>
      <w:r w:rsidRPr="00061906">
        <w:rPr>
          <w:rtl/>
        </w:rPr>
        <w:t xml:space="preserve"> التفكر والاعتبار.</w:t>
      </w:r>
    </w:p>
    <w:p w:rsidR="006F3F00" w:rsidRPr="00061906" w:rsidRDefault="006F3F00" w:rsidP="000179D4">
      <w:pPr>
        <w:pStyle w:val="libNormal"/>
        <w:rPr>
          <w:rtl/>
        </w:rPr>
      </w:pPr>
      <w:r w:rsidRPr="00061906">
        <w:rPr>
          <w:rtl/>
        </w:rPr>
        <w:t>10</w:t>
      </w:r>
      <w:r>
        <w:rPr>
          <w:rtl/>
        </w:rPr>
        <w:t xml:space="preserve"> ـ </w:t>
      </w:r>
      <w:r w:rsidRPr="00061906">
        <w:rPr>
          <w:rtl/>
        </w:rPr>
        <w:t>في الكافي الحسين بن محمد عن معلى بن محمد عن الوشاء عن</w:t>
      </w:r>
      <w:r>
        <w:rPr>
          <w:rtl/>
        </w:rPr>
        <w:t xml:space="preserve"> أحمد </w:t>
      </w:r>
      <w:r w:rsidRPr="00061906">
        <w:rPr>
          <w:rtl/>
        </w:rPr>
        <w:t>بن عائذ</w:t>
      </w:r>
      <w:r>
        <w:rPr>
          <w:rtl/>
        </w:rPr>
        <w:t xml:space="preserve"> عن أبي </w:t>
      </w:r>
      <w:r w:rsidRPr="00061906">
        <w:rPr>
          <w:rtl/>
        </w:rPr>
        <w:t>خديجة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العجوة أم التمر</w:t>
      </w:r>
      <w:r>
        <w:rPr>
          <w:rtl/>
        </w:rPr>
        <w:t xml:space="preserve">، </w:t>
      </w:r>
      <w:r w:rsidRPr="00061906">
        <w:rPr>
          <w:rtl/>
        </w:rPr>
        <w:t xml:space="preserve">وهي التي أنزلها الله </w:t>
      </w:r>
      <w:r w:rsidRPr="00421424">
        <w:rPr>
          <w:rStyle w:val="libAlaemChar"/>
          <w:rtl/>
        </w:rPr>
        <w:t>عزوجل</w:t>
      </w:r>
      <w:r w:rsidRPr="00061906">
        <w:rPr>
          <w:rtl/>
        </w:rPr>
        <w:t xml:space="preserve"> من الجنة لادم </w:t>
      </w:r>
      <w:r w:rsidRPr="00421424">
        <w:rPr>
          <w:rStyle w:val="libAlaemChar"/>
          <w:rtl/>
        </w:rPr>
        <w:t>عليه‌السلام</w:t>
      </w:r>
      <w:r>
        <w:rPr>
          <w:rtl/>
        </w:rPr>
        <w:t xml:space="preserve">، </w:t>
      </w:r>
      <w:r w:rsidRPr="00061906">
        <w:rPr>
          <w:rtl/>
        </w:rPr>
        <w:t xml:space="preserve">وهو قول الله </w:t>
      </w:r>
      <w:r w:rsidRPr="00421424">
        <w:rPr>
          <w:rStyle w:val="libAlaemChar"/>
          <w:rtl/>
        </w:rPr>
        <w:t>عزوجل</w:t>
      </w:r>
      <w:r>
        <w:rPr>
          <w:rtl/>
        </w:rPr>
        <w:t xml:space="preserve">: </w:t>
      </w:r>
      <w:r w:rsidRPr="00421424">
        <w:rPr>
          <w:rStyle w:val="libAlaemChar"/>
          <w:rtl/>
        </w:rPr>
        <w:t>(</w:t>
      </w:r>
      <w:r w:rsidRPr="001E7A1B">
        <w:rPr>
          <w:rStyle w:val="libAieChar"/>
          <w:rtl/>
        </w:rPr>
        <w:t>ما قَطَعْتُمْ مِنْ لِينَةٍ أَوْ تَرَكْتُمُوها قائِمَةً عَلى أُصُولِها</w:t>
      </w:r>
      <w:r w:rsidRPr="00421424">
        <w:rPr>
          <w:rStyle w:val="libAlaemChar"/>
          <w:rtl/>
        </w:rPr>
        <w:t>)</w:t>
      </w:r>
      <w:r w:rsidRPr="00061906">
        <w:rPr>
          <w:rtl/>
        </w:rPr>
        <w:t xml:space="preserve"> يعنى العجوة.</w:t>
      </w:r>
    </w:p>
    <w:p w:rsidR="006F3F00" w:rsidRPr="00061906" w:rsidRDefault="006F3F00" w:rsidP="000179D4">
      <w:pPr>
        <w:pStyle w:val="libNormal"/>
        <w:rPr>
          <w:rtl/>
        </w:rPr>
      </w:pPr>
      <w:r w:rsidRPr="00061906">
        <w:rPr>
          <w:rtl/>
        </w:rPr>
        <w:t>11</w:t>
      </w:r>
      <w:r>
        <w:rPr>
          <w:rtl/>
        </w:rPr>
        <w:t xml:space="preserve"> ـ علي بن إبراهيم </w:t>
      </w:r>
      <w:r w:rsidRPr="00061906">
        <w:rPr>
          <w:rtl/>
        </w:rPr>
        <w:t>عن أبيه عن بكر بن صالح عن القاسم بن بريد</w:t>
      </w:r>
      <w:r>
        <w:rPr>
          <w:rtl/>
        </w:rPr>
        <w:t xml:space="preserve"> عن أبي </w:t>
      </w:r>
      <w:r w:rsidRPr="00061906">
        <w:rPr>
          <w:rtl/>
        </w:rPr>
        <w:t>عمرو الزبيري</w:t>
      </w:r>
      <w:r>
        <w:rPr>
          <w:rtl/>
        </w:rPr>
        <w:t xml:space="preserve"> عن أبي عبد الله </w:t>
      </w:r>
      <w:r w:rsidRPr="00421424">
        <w:rPr>
          <w:rStyle w:val="libAlaemChar"/>
          <w:rtl/>
        </w:rPr>
        <w:t>عليه‌السلام</w:t>
      </w:r>
      <w:r w:rsidRPr="00061906">
        <w:rPr>
          <w:rtl/>
        </w:rPr>
        <w:t xml:space="preserve"> وذكر حديثا طويلا يقول فيه </w:t>
      </w:r>
      <w:r w:rsidRPr="00421424">
        <w:rPr>
          <w:rStyle w:val="libAlaemChar"/>
          <w:rtl/>
        </w:rPr>
        <w:t>عليه‌السلام</w:t>
      </w:r>
      <w:r>
        <w:rPr>
          <w:rtl/>
        </w:rPr>
        <w:t xml:space="preserve">: </w:t>
      </w:r>
      <w:r w:rsidRPr="00061906">
        <w:rPr>
          <w:rtl/>
        </w:rPr>
        <w:t xml:space="preserve">ان جميع ما بين السماء والأرض لله </w:t>
      </w:r>
      <w:r w:rsidRPr="00421424">
        <w:rPr>
          <w:rStyle w:val="libAlaemChar"/>
          <w:rtl/>
        </w:rPr>
        <w:t>عزوجل</w:t>
      </w:r>
      <w:r w:rsidRPr="00061906">
        <w:rPr>
          <w:rtl/>
        </w:rPr>
        <w:t xml:space="preserve"> ولرسوله ولأتباعهما من المؤمنين من أهل هذه الصفة</w:t>
      </w:r>
    </w:p>
    <w:p w:rsidR="006F3F00" w:rsidRPr="00061906" w:rsidRDefault="006F3F00" w:rsidP="00615F29">
      <w:pPr>
        <w:pStyle w:val="libNormal0"/>
        <w:rPr>
          <w:rtl/>
        </w:rPr>
      </w:pPr>
      <w:r>
        <w:rPr>
          <w:rtl/>
        </w:rPr>
        <w:br w:type="page"/>
      </w:r>
      <w:r w:rsidRPr="00061906">
        <w:rPr>
          <w:rtl/>
        </w:rPr>
        <w:lastRenderedPageBreak/>
        <w:t xml:space="preserve">فما كان من الدنيا في أيدى المشركين والكفار والظلمة والفجار من أهل الخلاف لرسول الله </w:t>
      </w:r>
      <w:r w:rsidRPr="00421424">
        <w:rPr>
          <w:rStyle w:val="libAlaemChar"/>
          <w:rtl/>
        </w:rPr>
        <w:t>صلى‌الله‌عليه‌وآله‌وسلم</w:t>
      </w:r>
      <w:r w:rsidRPr="00061906">
        <w:rPr>
          <w:rtl/>
        </w:rPr>
        <w:t xml:space="preserve"> والمولى عن طاعتهما</w:t>
      </w:r>
      <w:r>
        <w:rPr>
          <w:rtl/>
        </w:rPr>
        <w:t xml:space="preserve">، </w:t>
      </w:r>
      <w:r w:rsidRPr="00061906">
        <w:rPr>
          <w:rtl/>
        </w:rPr>
        <w:t>مما كان في أيديهم ظلموا فيه المؤمنين من أهل هذه الصفات وغلبوهم عليه مما أفاء الله على رسوله</w:t>
      </w:r>
      <w:r>
        <w:rPr>
          <w:rtl/>
        </w:rPr>
        <w:t xml:space="preserve">، </w:t>
      </w:r>
      <w:r w:rsidRPr="00061906">
        <w:rPr>
          <w:rtl/>
        </w:rPr>
        <w:t>فهو حقهم أفاء الله عليهم ورده إليهم</w:t>
      </w:r>
      <w:r>
        <w:rPr>
          <w:rtl/>
        </w:rPr>
        <w:t xml:space="preserve"> وإنّما  </w:t>
      </w:r>
      <w:r w:rsidRPr="00061906">
        <w:rPr>
          <w:rtl/>
        </w:rPr>
        <w:t>معنى الفيء</w:t>
      </w:r>
      <w:r>
        <w:rPr>
          <w:rtl/>
        </w:rPr>
        <w:t xml:space="preserve"> كلّما </w:t>
      </w:r>
      <w:r w:rsidRPr="00061906">
        <w:rPr>
          <w:rtl/>
        </w:rPr>
        <w:t>صار</w:t>
      </w:r>
      <w:r>
        <w:rPr>
          <w:rtl/>
        </w:rPr>
        <w:t xml:space="preserve"> إلى </w:t>
      </w:r>
      <w:r w:rsidRPr="00061906">
        <w:rPr>
          <w:rtl/>
        </w:rPr>
        <w:t>المشركين ثم رجع مما كان قد غلب عليه أو فيه</w:t>
      </w:r>
      <w:r>
        <w:rPr>
          <w:rtl/>
        </w:rPr>
        <w:t xml:space="preserve">، </w:t>
      </w:r>
      <w:r w:rsidRPr="00061906">
        <w:rPr>
          <w:rtl/>
        </w:rPr>
        <w:t>فما رجع</w:t>
      </w:r>
      <w:r>
        <w:rPr>
          <w:rtl/>
        </w:rPr>
        <w:t xml:space="preserve"> إلى </w:t>
      </w:r>
      <w:r w:rsidRPr="00061906">
        <w:rPr>
          <w:rtl/>
        </w:rPr>
        <w:t xml:space="preserve">مكانه من قول أو فعل فقد فاء مثل قول الله </w:t>
      </w:r>
      <w:r w:rsidRPr="00421424">
        <w:rPr>
          <w:rStyle w:val="libAlaemChar"/>
          <w:rtl/>
        </w:rPr>
        <w:t>عزوجل</w:t>
      </w:r>
      <w:r>
        <w:rPr>
          <w:rtl/>
        </w:rPr>
        <w:t xml:space="preserve">: </w:t>
      </w:r>
      <w:r w:rsidRPr="00061906">
        <w:rPr>
          <w:rtl/>
        </w:rPr>
        <w:t>«فان فاءوا فان الله غفور رحيم»</w:t>
      </w:r>
      <w:r>
        <w:rPr>
          <w:rtl/>
        </w:rPr>
        <w:t xml:space="preserve"> أي </w:t>
      </w:r>
      <w:r w:rsidRPr="00061906">
        <w:rPr>
          <w:rtl/>
        </w:rPr>
        <w:t>رجعوا ثم قال</w:t>
      </w:r>
      <w:r>
        <w:rPr>
          <w:rtl/>
        </w:rPr>
        <w:t xml:space="preserve">: </w:t>
      </w:r>
      <w:r w:rsidRPr="00421424">
        <w:rPr>
          <w:rStyle w:val="libAlaemChar"/>
          <w:rtl/>
        </w:rPr>
        <w:t>(</w:t>
      </w:r>
      <w:r w:rsidRPr="001E7A1B">
        <w:rPr>
          <w:rStyle w:val="libAieChar"/>
          <w:rtl/>
        </w:rPr>
        <w:t>وَإِنْ عَزَمُوا الطَّلاقَ فَإِنَّ اللهَ سَمِيعٌ عَلِيمٌ</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وَإِنْ طائِفَتانِ مِنَ الْمُؤْمِنِينَ اقْتَتَلُوا فَأَصْلِحُوا بَيْنَهُما فَإِنْ بَغَتْ إِحْداهُما عَلَى الْأُخْرى فَقاتِلُوا الَّتِي تَبْغِي حَتَّى تَفِيءَ إلى أم</w:t>
      </w:r>
      <w:r w:rsidRPr="001E7A1B">
        <w:rPr>
          <w:rStyle w:val="libAieChar"/>
          <w:rFonts w:hint="cs"/>
          <w:rtl/>
        </w:rPr>
        <w:t>ْ</w:t>
      </w:r>
      <w:r w:rsidRPr="001E7A1B">
        <w:rPr>
          <w:rStyle w:val="libAieChar"/>
          <w:rtl/>
        </w:rPr>
        <w:t>ر</w:t>
      </w:r>
      <w:r w:rsidRPr="001E7A1B">
        <w:rPr>
          <w:rStyle w:val="libAieChar"/>
          <w:rFonts w:hint="cs"/>
          <w:rtl/>
        </w:rPr>
        <w:t>ِ</w:t>
      </w:r>
      <w:r w:rsidRPr="001E7A1B">
        <w:rPr>
          <w:rStyle w:val="libAieChar"/>
          <w:rtl/>
        </w:rPr>
        <w:t xml:space="preserve"> اللهِ</w:t>
      </w:r>
      <w:r w:rsidRPr="00421424">
        <w:rPr>
          <w:rStyle w:val="libAlaemChar"/>
          <w:rtl/>
        </w:rPr>
        <w:t>)</w:t>
      </w:r>
      <w:r>
        <w:rPr>
          <w:rtl/>
        </w:rPr>
        <w:t xml:space="preserve"> أي </w:t>
      </w:r>
      <w:r w:rsidRPr="00061906">
        <w:rPr>
          <w:rtl/>
        </w:rPr>
        <w:t>ترجع «فان فاءت»</w:t>
      </w:r>
      <w:r>
        <w:rPr>
          <w:rtl/>
        </w:rPr>
        <w:t xml:space="preserve"> أي </w:t>
      </w:r>
      <w:r w:rsidRPr="00061906">
        <w:rPr>
          <w:rtl/>
        </w:rPr>
        <w:t xml:space="preserve">رجعت </w:t>
      </w:r>
      <w:r w:rsidRPr="00421424">
        <w:rPr>
          <w:rStyle w:val="libAlaemChar"/>
          <w:rtl/>
        </w:rPr>
        <w:t>(</w:t>
      </w:r>
      <w:r w:rsidRPr="001E7A1B">
        <w:rPr>
          <w:rStyle w:val="libAieChar"/>
          <w:rtl/>
        </w:rPr>
        <w:t>فَأَصْلِحُوا بَيْنَهُما بِالْعَدْلِ وَأَقْسِطُوا إِنَّ اللهَ يُحِبُّ الْمُقْسِطِينَ</w:t>
      </w:r>
      <w:r w:rsidRPr="00421424">
        <w:rPr>
          <w:rStyle w:val="libAlaemChar"/>
          <w:rtl/>
        </w:rPr>
        <w:t>)</w:t>
      </w:r>
      <w:r w:rsidRPr="00061906">
        <w:rPr>
          <w:rtl/>
        </w:rPr>
        <w:t xml:space="preserve"> يعنى بقوله «تفيء» ترجع فدل الدليل على ان الفيء كل راجع</w:t>
      </w:r>
      <w:r>
        <w:rPr>
          <w:rtl/>
        </w:rPr>
        <w:t xml:space="preserve"> إلى </w:t>
      </w:r>
      <w:r w:rsidRPr="00061906">
        <w:rPr>
          <w:rtl/>
        </w:rPr>
        <w:t>مكان قد كان عليه أو فيه</w:t>
      </w:r>
      <w:r>
        <w:rPr>
          <w:rtl/>
        </w:rPr>
        <w:t xml:space="preserve">، </w:t>
      </w:r>
      <w:r w:rsidRPr="00061906">
        <w:rPr>
          <w:rtl/>
        </w:rPr>
        <w:t>ويقال للشمس إذا زالت قد فاءت الشمس حين يفيء الفيء عند رجوع الشمس</w:t>
      </w:r>
      <w:r>
        <w:rPr>
          <w:rtl/>
        </w:rPr>
        <w:t xml:space="preserve"> إلى </w:t>
      </w:r>
      <w:r w:rsidRPr="00061906">
        <w:rPr>
          <w:rtl/>
        </w:rPr>
        <w:t>زوالها</w:t>
      </w:r>
      <w:r>
        <w:rPr>
          <w:rtl/>
        </w:rPr>
        <w:t xml:space="preserve">، </w:t>
      </w:r>
      <w:r w:rsidRPr="00061906">
        <w:rPr>
          <w:rtl/>
        </w:rPr>
        <w:t>وكذلك ما أفاء الله على المؤمنين من الكفار فانما هي حقوق المؤمنين رجعت إليهم بعد ظلم الكفار إياهم.</w:t>
      </w:r>
    </w:p>
    <w:p w:rsidR="006F3F00" w:rsidRPr="00061906" w:rsidRDefault="006F3F00" w:rsidP="000179D4">
      <w:pPr>
        <w:pStyle w:val="libNormal"/>
        <w:rPr>
          <w:rtl/>
        </w:rPr>
      </w:pPr>
      <w:r w:rsidRPr="00061906">
        <w:rPr>
          <w:rtl/>
        </w:rPr>
        <w:t>12</w:t>
      </w:r>
      <w:r>
        <w:rPr>
          <w:rtl/>
        </w:rPr>
        <w:t xml:space="preserve"> ـ </w:t>
      </w:r>
      <w:r w:rsidRPr="00061906">
        <w:rPr>
          <w:rtl/>
        </w:rPr>
        <w:t>في</w:t>
      </w:r>
      <w:r>
        <w:rPr>
          <w:rtl/>
        </w:rPr>
        <w:t xml:space="preserve"> عيون الأخبار  </w:t>
      </w:r>
      <w:r w:rsidRPr="00061906">
        <w:rPr>
          <w:rtl/>
        </w:rPr>
        <w:t xml:space="preserve">في باب ذكر مجلس الرضا </w:t>
      </w:r>
      <w:r w:rsidRPr="00421424">
        <w:rPr>
          <w:rStyle w:val="libAlaemChar"/>
          <w:rtl/>
        </w:rPr>
        <w:t>عليه‌السلام</w:t>
      </w:r>
      <w:r w:rsidRPr="00061906">
        <w:rPr>
          <w:rtl/>
        </w:rPr>
        <w:t xml:space="preserve"> مع المأمون في الفرق بين العترة والامة حديث طويل وفيه</w:t>
      </w:r>
      <w:r>
        <w:rPr>
          <w:rtl/>
        </w:rPr>
        <w:t xml:space="preserve">: </w:t>
      </w:r>
      <w:r w:rsidRPr="00061906">
        <w:rPr>
          <w:rtl/>
        </w:rPr>
        <w:t>قالت العلماء</w:t>
      </w:r>
      <w:r>
        <w:rPr>
          <w:rtl/>
        </w:rPr>
        <w:t xml:space="preserve">: </w:t>
      </w:r>
      <w:r w:rsidRPr="00061906">
        <w:rPr>
          <w:rtl/>
        </w:rPr>
        <w:t>فأخبرنا هل فسر الله تعالى الاصطفاء في الكتاب</w:t>
      </w:r>
      <w:r>
        <w:rPr>
          <w:rtl/>
        </w:rPr>
        <w:t>؟</w:t>
      </w:r>
      <w:r w:rsidRPr="00061906">
        <w:rPr>
          <w:rtl/>
        </w:rPr>
        <w:t xml:space="preserve"> فقال الرضا </w:t>
      </w:r>
      <w:r w:rsidRPr="00421424">
        <w:rPr>
          <w:rStyle w:val="libAlaemChar"/>
          <w:rtl/>
        </w:rPr>
        <w:t>عليه‌السلام</w:t>
      </w:r>
      <w:r>
        <w:rPr>
          <w:rtl/>
        </w:rPr>
        <w:t xml:space="preserve">: </w:t>
      </w:r>
      <w:r w:rsidRPr="00061906">
        <w:rPr>
          <w:rtl/>
        </w:rPr>
        <w:t xml:space="preserve">فسر الاصطفاء في الظاهر سوى الباطن في اثنى عشر موطنا وموضعا فأول ذلك قوله </w:t>
      </w:r>
      <w:r w:rsidRPr="00421424">
        <w:rPr>
          <w:rStyle w:val="libAlaemChar"/>
          <w:rtl/>
        </w:rPr>
        <w:t>عزوجل</w:t>
      </w:r>
      <w:r>
        <w:rPr>
          <w:rtl/>
        </w:rPr>
        <w:t xml:space="preserve"> إلى </w:t>
      </w:r>
      <w:r w:rsidRPr="00061906">
        <w:rPr>
          <w:rtl/>
        </w:rPr>
        <w:t>أن قال</w:t>
      </w:r>
      <w:r>
        <w:rPr>
          <w:rtl/>
        </w:rPr>
        <w:t xml:space="preserve">: </w:t>
      </w:r>
      <w:r w:rsidRPr="00061906">
        <w:rPr>
          <w:rtl/>
        </w:rPr>
        <w:t>والاية الخامسة قول الله تعالى</w:t>
      </w:r>
      <w:r>
        <w:rPr>
          <w:rtl/>
        </w:rPr>
        <w:t xml:space="preserve">: </w:t>
      </w:r>
      <w:r w:rsidRPr="00421424">
        <w:rPr>
          <w:rStyle w:val="libAlaemChar"/>
          <w:rtl/>
        </w:rPr>
        <w:t>(</w:t>
      </w:r>
      <w:r w:rsidRPr="001E7A1B">
        <w:rPr>
          <w:rStyle w:val="libAieChar"/>
          <w:rtl/>
        </w:rPr>
        <w:t>وَآتِ ذَا الْقُرْبى حَقَّهُ</w:t>
      </w:r>
      <w:r w:rsidRPr="00421424">
        <w:rPr>
          <w:rStyle w:val="libAlaemChar"/>
          <w:rtl/>
        </w:rPr>
        <w:t>)</w:t>
      </w:r>
      <w:r w:rsidRPr="00061906">
        <w:rPr>
          <w:rtl/>
        </w:rPr>
        <w:t xml:space="preserve"> خصوصية خصهم الله العزيز الجبار واصطفاهم على الامة</w:t>
      </w:r>
      <w:r>
        <w:rPr>
          <w:rtl/>
        </w:rPr>
        <w:t xml:space="preserve">، </w:t>
      </w:r>
      <w:r w:rsidRPr="00061906">
        <w:rPr>
          <w:rtl/>
        </w:rPr>
        <w:t>فلما نزلت هذه</w:t>
      </w:r>
      <w:r>
        <w:rPr>
          <w:rtl/>
        </w:rPr>
        <w:t xml:space="preserve"> الآية </w:t>
      </w:r>
      <w:r w:rsidRPr="00061906">
        <w:rPr>
          <w:rtl/>
        </w:rPr>
        <w:t xml:space="preserve">على رسول الله </w:t>
      </w:r>
      <w:r w:rsidRPr="00421424">
        <w:rPr>
          <w:rStyle w:val="libAlaemChar"/>
          <w:rtl/>
        </w:rPr>
        <w:t>صلى‌الله‌عليه‌وآله‌وسلم</w:t>
      </w:r>
      <w:r w:rsidRPr="00061906">
        <w:rPr>
          <w:rtl/>
        </w:rPr>
        <w:t xml:space="preserve"> قال</w:t>
      </w:r>
      <w:r>
        <w:rPr>
          <w:rtl/>
        </w:rPr>
        <w:t xml:space="preserve">: </w:t>
      </w:r>
      <w:r w:rsidRPr="00061906">
        <w:rPr>
          <w:rtl/>
        </w:rPr>
        <w:t>ادعوا</w:t>
      </w:r>
      <w:r>
        <w:rPr>
          <w:rtl/>
        </w:rPr>
        <w:t xml:space="preserve"> إلى </w:t>
      </w:r>
      <w:r w:rsidRPr="00061906">
        <w:rPr>
          <w:rtl/>
        </w:rPr>
        <w:t>فاطمة</w:t>
      </w:r>
      <w:r>
        <w:rPr>
          <w:rtl/>
        </w:rPr>
        <w:t xml:space="preserve">، </w:t>
      </w:r>
      <w:r w:rsidRPr="00061906">
        <w:rPr>
          <w:rtl/>
        </w:rPr>
        <w:t>فدعيت له فقال</w:t>
      </w:r>
      <w:r>
        <w:rPr>
          <w:rtl/>
        </w:rPr>
        <w:t xml:space="preserve">: </w:t>
      </w:r>
      <w:r w:rsidRPr="00061906">
        <w:rPr>
          <w:rtl/>
        </w:rPr>
        <w:t>يا فاطمة قالت لبيك يا رسول الله</w:t>
      </w:r>
      <w:r>
        <w:rPr>
          <w:rtl/>
        </w:rPr>
        <w:t xml:space="preserve">، </w:t>
      </w:r>
      <w:r w:rsidRPr="00061906">
        <w:rPr>
          <w:rtl/>
        </w:rPr>
        <w:t>فقال</w:t>
      </w:r>
      <w:r>
        <w:rPr>
          <w:rtl/>
        </w:rPr>
        <w:t xml:space="preserve">: </w:t>
      </w:r>
      <w:r w:rsidRPr="00061906">
        <w:rPr>
          <w:rtl/>
        </w:rPr>
        <w:t>هذه فدك هي مما لم يوجف عليه بخيل ولا ركاب</w:t>
      </w:r>
      <w:r>
        <w:rPr>
          <w:rtl/>
        </w:rPr>
        <w:t xml:space="preserve">، </w:t>
      </w:r>
      <w:r w:rsidRPr="00061906">
        <w:rPr>
          <w:rtl/>
        </w:rPr>
        <w:t>وهي خاصة لك دون المسلمين</w:t>
      </w:r>
      <w:r>
        <w:rPr>
          <w:rtl/>
        </w:rPr>
        <w:t xml:space="preserve">، </w:t>
      </w:r>
      <w:r w:rsidRPr="00061906">
        <w:rPr>
          <w:rtl/>
        </w:rPr>
        <w:t>وقد جعلها لك ل</w:t>
      </w:r>
      <w:r>
        <w:rPr>
          <w:rFonts w:hint="cs"/>
          <w:rtl/>
        </w:rPr>
        <w:t>ـ</w:t>
      </w:r>
      <w:r w:rsidRPr="00061906">
        <w:rPr>
          <w:rtl/>
        </w:rPr>
        <w:t>ما أمرنى الله به فخذيها لك ولولدك فهذه الخامسة.</w:t>
      </w:r>
    </w:p>
    <w:p w:rsidR="006F3F00" w:rsidRPr="00061906" w:rsidRDefault="006F3F00" w:rsidP="000179D4">
      <w:pPr>
        <w:pStyle w:val="libNormal"/>
        <w:rPr>
          <w:rtl/>
        </w:rPr>
      </w:pPr>
      <w:r w:rsidRPr="00061906">
        <w:rPr>
          <w:rtl/>
        </w:rPr>
        <w:t>13</w:t>
      </w:r>
      <w:r>
        <w:rPr>
          <w:rtl/>
        </w:rPr>
        <w:t xml:space="preserve"> ـ </w:t>
      </w:r>
      <w:r w:rsidRPr="00061906">
        <w:rPr>
          <w:rtl/>
        </w:rPr>
        <w:t>في أصول الكافي</w:t>
      </w:r>
      <w:r>
        <w:rPr>
          <w:rtl/>
        </w:rPr>
        <w:t xml:space="preserve"> علي بن إبراهيم </w:t>
      </w:r>
      <w:r w:rsidRPr="00061906">
        <w:rPr>
          <w:rtl/>
        </w:rPr>
        <w:t>عن أبيه عن</w:t>
      </w:r>
      <w:r>
        <w:rPr>
          <w:rtl/>
        </w:rPr>
        <w:t xml:space="preserve"> ابن أبي </w:t>
      </w:r>
      <w:r w:rsidRPr="00061906">
        <w:rPr>
          <w:rtl/>
        </w:rPr>
        <w:t>عمير عن حفص بن البختري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الأنفال ما لم يوجف عليه بخيل ولا ركاب</w:t>
      </w:r>
    </w:p>
    <w:p w:rsidR="006F3F00" w:rsidRPr="00061906" w:rsidRDefault="006F3F00" w:rsidP="00615F29">
      <w:pPr>
        <w:pStyle w:val="libNormal0"/>
        <w:rPr>
          <w:rtl/>
        </w:rPr>
      </w:pPr>
      <w:r>
        <w:rPr>
          <w:rtl/>
        </w:rPr>
        <w:br w:type="page"/>
      </w:r>
      <w:r w:rsidRPr="00061906">
        <w:rPr>
          <w:rtl/>
        </w:rPr>
        <w:lastRenderedPageBreak/>
        <w:t>أو قوم صالحوا أو قوم أعطوا بأيديهم وكل ارض خربة وبطون الاودية فهو لرسول الله وهو للإمام من بعده يضعه حيث يشاء.</w:t>
      </w:r>
    </w:p>
    <w:p w:rsidR="006F3F00" w:rsidRPr="00061906" w:rsidRDefault="006F3F00" w:rsidP="000179D4">
      <w:pPr>
        <w:pStyle w:val="libNormal"/>
        <w:rPr>
          <w:rtl/>
        </w:rPr>
      </w:pPr>
      <w:r w:rsidRPr="00061906">
        <w:rPr>
          <w:rtl/>
        </w:rPr>
        <w:t>14</w:t>
      </w:r>
      <w:r>
        <w:rPr>
          <w:rtl/>
        </w:rPr>
        <w:t xml:space="preserve"> ـ علي بن </w:t>
      </w:r>
      <w:r w:rsidRPr="00061906">
        <w:rPr>
          <w:rtl/>
        </w:rPr>
        <w:t>محمد عن بعض أصحابنا أظنه السياري عن</w:t>
      </w:r>
      <w:r>
        <w:rPr>
          <w:rtl/>
        </w:rPr>
        <w:t xml:space="preserve"> علي بن </w:t>
      </w:r>
      <w:r w:rsidRPr="00061906">
        <w:rPr>
          <w:rtl/>
        </w:rPr>
        <w:t>أسباط قال</w:t>
      </w:r>
      <w:r>
        <w:rPr>
          <w:rtl/>
        </w:rPr>
        <w:t>:</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ورد</w:t>
      </w:r>
      <w:r>
        <w:rPr>
          <w:rtl/>
        </w:rPr>
        <w:t xml:space="preserve"> أبو </w:t>
      </w:r>
      <w:r w:rsidRPr="00061906">
        <w:rPr>
          <w:rtl/>
        </w:rPr>
        <w:t xml:space="preserve">الحسن الموسى </w:t>
      </w:r>
      <w:r w:rsidRPr="00421424">
        <w:rPr>
          <w:rStyle w:val="libAlaemChar"/>
          <w:rtl/>
        </w:rPr>
        <w:t>عليه‌السلام</w:t>
      </w:r>
      <w:r w:rsidRPr="00061906">
        <w:rPr>
          <w:rtl/>
        </w:rPr>
        <w:t xml:space="preserve"> على المهدي رآه يرد المظالم فقال</w:t>
      </w:r>
      <w:r>
        <w:rPr>
          <w:rtl/>
        </w:rPr>
        <w:t xml:space="preserve">: </w:t>
      </w:r>
      <w:r w:rsidRPr="00061906">
        <w:rPr>
          <w:rtl/>
        </w:rPr>
        <w:t>يا أمير المؤمنين ما بال مظلمتنا لا ترد</w:t>
      </w:r>
      <w:r>
        <w:rPr>
          <w:rtl/>
        </w:rPr>
        <w:t>؟</w:t>
      </w:r>
      <w:r w:rsidRPr="00061906">
        <w:rPr>
          <w:rtl/>
        </w:rPr>
        <w:t xml:space="preserve"> فقال له وما ذاك يا أبا الحسن</w:t>
      </w:r>
      <w:r>
        <w:rPr>
          <w:rtl/>
        </w:rPr>
        <w:t xml:space="preserve">؟ قال: إنّ </w:t>
      </w:r>
      <w:r w:rsidRPr="00061906">
        <w:rPr>
          <w:rtl/>
        </w:rPr>
        <w:t>الله تبارك وتعالى ل</w:t>
      </w:r>
      <w:r>
        <w:rPr>
          <w:rFonts w:hint="cs"/>
          <w:rtl/>
        </w:rPr>
        <w:t>ـ</w:t>
      </w:r>
      <w:r w:rsidRPr="00061906">
        <w:rPr>
          <w:rtl/>
        </w:rPr>
        <w:t>م</w:t>
      </w:r>
      <w:r>
        <w:rPr>
          <w:rFonts w:hint="cs"/>
          <w:rtl/>
        </w:rPr>
        <w:t>ّ</w:t>
      </w:r>
      <w:r w:rsidRPr="00061906">
        <w:rPr>
          <w:rtl/>
        </w:rPr>
        <w:t xml:space="preserve">ا فتح على نبيه </w:t>
      </w:r>
      <w:r w:rsidRPr="00421424">
        <w:rPr>
          <w:rStyle w:val="libAlaemChar"/>
          <w:rtl/>
        </w:rPr>
        <w:t>صلى‌الله‌عليه‌وآله</w:t>
      </w:r>
      <w:r w:rsidRPr="00061906">
        <w:rPr>
          <w:rtl/>
        </w:rPr>
        <w:t xml:space="preserve"> فدك وما والاها لم يوجف عليه بخيل ولا ركاب</w:t>
      </w:r>
      <w:r>
        <w:rPr>
          <w:rtl/>
        </w:rPr>
        <w:t xml:space="preserve">، </w:t>
      </w:r>
      <w:r w:rsidRPr="00061906">
        <w:rPr>
          <w:rtl/>
        </w:rPr>
        <w:t xml:space="preserve">فأنزل الله على نبيه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وَآتِ ذَا الْقُرْبى حَقَّهُ</w:t>
      </w:r>
      <w:r w:rsidRPr="00421424">
        <w:rPr>
          <w:rStyle w:val="libAlaemChar"/>
          <w:rtl/>
        </w:rPr>
        <w:t>)</w:t>
      </w:r>
      <w:r w:rsidRPr="00061906">
        <w:rPr>
          <w:rtl/>
        </w:rPr>
        <w:t xml:space="preserve"> فلم يدر رسول الله </w:t>
      </w:r>
      <w:r w:rsidRPr="00421424">
        <w:rPr>
          <w:rStyle w:val="libAlaemChar"/>
          <w:rtl/>
        </w:rPr>
        <w:t>صلى‌الله‌عليه‌وآله‌وسلم</w:t>
      </w:r>
      <w:r w:rsidRPr="00061906">
        <w:rPr>
          <w:rtl/>
        </w:rPr>
        <w:t xml:space="preserve"> من هم</w:t>
      </w:r>
      <w:r>
        <w:rPr>
          <w:rtl/>
        </w:rPr>
        <w:t xml:space="preserve">، </w:t>
      </w:r>
      <w:r w:rsidRPr="00061906">
        <w:rPr>
          <w:rtl/>
        </w:rPr>
        <w:t xml:space="preserve">فراجع في ذلك جبرئيل وراجع جبرئيل </w:t>
      </w:r>
      <w:r w:rsidRPr="00421424">
        <w:rPr>
          <w:rStyle w:val="libAlaemChar"/>
          <w:rtl/>
        </w:rPr>
        <w:t>عليه‌السلام</w:t>
      </w:r>
      <w:r w:rsidRPr="00061906">
        <w:rPr>
          <w:rtl/>
        </w:rPr>
        <w:t xml:space="preserve"> ربه فأوحى الله اليه</w:t>
      </w:r>
      <w:r>
        <w:rPr>
          <w:rtl/>
        </w:rPr>
        <w:t xml:space="preserve">: </w:t>
      </w:r>
      <w:r w:rsidRPr="00061906">
        <w:rPr>
          <w:rtl/>
        </w:rPr>
        <w:t>ان ادفع فدك</w:t>
      </w:r>
      <w:r>
        <w:rPr>
          <w:rtl/>
        </w:rPr>
        <w:t xml:space="preserve"> إلى </w:t>
      </w:r>
      <w:r w:rsidRPr="00061906">
        <w:rPr>
          <w:rtl/>
        </w:rPr>
        <w:t xml:space="preserve">فاطمة </w:t>
      </w:r>
      <w:r w:rsidRPr="00421424">
        <w:rPr>
          <w:rStyle w:val="libAlaemChar"/>
          <w:rtl/>
        </w:rPr>
        <w:t>عليها‌السلام</w:t>
      </w:r>
      <w:r w:rsidRPr="00061906">
        <w:rPr>
          <w:rtl/>
        </w:rPr>
        <w:t xml:space="preserve"> فدعاها رسول الله </w:t>
      </w:r>
      <w:r w:rsidRPr="00421424">
        <w:rPr>
          <w:rStyle w:val="libAlaemChar"/>
          <w:rtl/>
        </w:rPr>
        <w:t>صلى‌الله‌عليه‌وآله‌وسلم</w:t>
      </w:r>
      <w:r w:rsidRPr="00061906">
        <w:rPr>
          <w:rtl/>
        </w:rPr>
        <w:t xml:space="preserve"> فقال لها</w:t>
      </w:r>
      <w:r>
        <w:rPr>
          <w:rtl/>
        </w:rPr>
        <w:t xml:space="preserve">: </w:t>
      </w:r>
      <w:r w:rsidRPr="00061906">
        <w:rPr>
          <w:rtl/>
        </w:rPr>
        <w:t>يا فاطمة ان الله أمرني ان أدفع إليك فدك</w:t>
      </w:r>
      <w:r>
        <w:rPr>
          <w:rtl/>
        </w:rPr>
        <w:t xml:space="preserve">، </w:t>
      </w:r>
      <w:r w:rsidRPr="00061906">
        <w:rPr>
          <w:rtl/>
        </w:rPr>
        <w:t>فقال</w:t>
      </w:r>
      <w:r>
        <w:rPr>
          <w:rtl/>
        </w:rPr>
        <w:t xml:space="preserve">: </w:t>
      </w:r>
      <w:r w:rsidRPr="00061906">
        <w:rPr>
          <w:rtl/>
        </w:rPr>
        <w:t>قد قبلت يا رسول الله من الله ومنك</w:t>
      </w:r>
      <w:r>
        <w:rPr>
          <w:rtl/>
        </w:rPr>
        <w:t xml:space="preserve">، </w:t>
      </w:r>
      <w:r w:rsidRPr="00061906">
        <w:rPr>
          <w:rtl/>
        </w:rPr>
        <w:t xml:space="preserve">فلم يزل وكلائها فيها حياة رسول الله </w:t>
      </w:r>
      <w:r w:rsidRPr="00421424">
        <w:rPr>
          <w:rStyle w:val="libAlaemChar"/>
          <w:rtl/>
        </w:rPr>
        <w:t>صلى‌الله‌عليه‌وآله</w:t>
      </w:r>
      <w:r w:rsidRPr="00061906">
        <w:rPr>
          <w:rtl/>
        </w:rPr>
        <w:t xml:space="preserve"> فلما ول</w:t>
      </w:r>
      <w:r>
        <w:rPr>
          <w:rFonts w:hint="cs"/>
          <w:rtl/>
        </w:rPr>
        <w:t>ّ</w:t>
      </w:r>
      <w:r w:rsidRPr="00061906">
        <w:rPr>
          <w:rtl/>
        </w:rPr>
        <w:t>ى</w:t>
      </w:r>
      <w:r>
        <w:rPr>
          <w:rtl/>
        </w:rPr>
        <w:t xml:space="preserve"> أبو </w:t>
      </w:r>
      <w:r w:rsidRPr="00061906">
        <w:rPr>
          <w:rtl/>
        </w:rPr>
        <w:t>بكر اخرج منها وكلائها</w:t>
      </w:r>
      <w:r>
        <w:rPr>
          <w:rtl/>
        </w:rPr>
        <w:t xml:space="preserve">، </w:t>
      </w:r>
      <w:r w:rsidRPr="00061906">
        <w:rPr>
          <w:rtl/>
        </w:rPr>
        <w:t>فأتته وسئلته أن يردها عليها فقال لها ائتني بأسود أو أحمر يشهد لك بذلك</w:t>
      </w:r>
      <w:r>
        <w:rPr>
          <w:rtl/>
        </w:rPr>
        <w:t xml:space="preserve">، </w:t>
      </w:r>
      <w:r w:rsidRPr="00061906">
        <w:rPr>
          <w:rtl/>
        </w:rPr>
        <w:t xml:space="preserve">فجاءت أمير المؤمنين </w:t>
      </w:r>
      <w:r w:rsidRPr="00421424">
        <w:rPr>
          <w:rStyle w:val="libAlaemChar"/>
          <w:rtl/>
        </w:rPr>
        <w:t>عليه‌السلام</w:t>
      </w:r>
      <w:r w:rsidRPr="00061906">
        <w:rPr>
          <w:rtl/>
        </w:rPr>
        <w:t xml:space="preserve"> وأم أيمن</w:t>
      </w:r>
      <w:r>
        <w:rPr>
          <w:rtl/>
        </w:rPr>
        <w:t xml:space="preserve">، </w:t>
      </w:r>
      <w:r w:rsidRPr="00061906">
        <w:rPr>
          <w:rtl/>
        </w:rPr>
        <w:t>فشهدا لها فكتب لها بترك التعرض</w:t>
      </w:r>
      <w:r>
        <w:rPr>
          <w:rtl/>
        </w:rPr>
        <w:t xml:space="preserve">، </w:t>
      </w:r>
      <w:r w:rsidRPr="00061906">
        <w:rPr>
          <w:rtl/>
        </w:rPr>
        <w:t>فخرجت والكتاب معها فلقيها عمر</w:t>
      </w:r>
      <w:r>
        <w:rPr>
          <w:rtl/>
        </w:rPr>
        <w:t xml:space="preserve">، </w:t>
      </w:r>
      <w:r w:rsidRPr="00061906">
        <w:rPr>
          <w:rtl/>
        </w:rPr>
        <w:t>فقال</w:t>
      </w:r>
      <w:r>
        <w:rPr>
          <w:rtl/>
        </w:rPr>
        <w:t xml:space="preserve">: </w:t>
      </w:r>
      <w:r w:rsidRPr="00061906">
        <w:rPr>
          <w:rtl/>
        </w:rPr>
        <w:t>ما هذا معك يا بنت محمد</w:t>
      </w:r>
      <w:r>
        <w:rPr>
          <w:rtl/>
        </w:rPr>
        <w:t>؟</w:t>
      </w:r>
      <w:r w:rsidRPr="00061906">
        <w:rPr>
          <w:rtl/>
        </w:rPr>
        <w:t xml:space="preserve"> قالت</w:t>
      </w:r>
      <w:r>
        <w:rPr>
          <w:rtl/>
        </w:rPr>
        <w:t xml:space="preserve">: </w:t>
      </w:r>
      <w:r w:rsidRPr="00061906">
        <w:rPr>
          <w:rtl/>
        </w:rPr>
        <w:t>كتاب كتبه لي</w:t>
      </w:r>
      <w:r>
        <w:rPr>
          <w:rtl/>
        </w:rPr>
        <w:t xml:space="preserve"> ابن أبي </w:t>
      </w:r>
      <w:r w:rsidRPr="00061906">
        <w:rPr>
          <w:rtl/>
        </w:rPr>
        <w:t>قحافة</w:t>
      </w:r>
      <w:r>
        <w:rPr>
          <w:rtl/>
        </w:rPr>
        <w:t xml:space="preserve">، </w:t>
      </w:r>
      <w:r w:rsidRPr="00061906">
        <w:rPr>
          <w:rtl/>
        </w:rPr>
        <w:t>قال أرينيه فأبت فانتزعه من يدها ونظر فيه</w:t>
      </w:r>
      <w:r>
        <w:rPr>
          <w:rtl/>
        </w:rPr>
        <w:t xml:space="preserve">، </w:t>
      </w:r>
      <w:r w:rsidRPr="00061906">
        <w:rPr>
          <w:rtl/>
        </w:rPr>
        <w:t>ثم تفل فيه ومحاه وخرقه</w:t>
      </w:r>
      <w:r>
        <w:rPr>
          <w:rtl/>
        </w:rPr>
        <w:t xml:space="preserve">، </w:t>
      </w:r>
      <w:r w:rsidRPr="00061906">
        <w:rPr>
          <w:rtl/>
        </w:rPr>
        <w:t>وقال لها</w:t>
      </w:r>
      <w:r>
        <w:rPr>
          <w:rtl/>
        </w:rPr>
        <w:t xml:space="preserve">: </w:t>
      </w:r>
      <w:r w:rsidRPr="00061906">
        <w:rPr>
          <w:rtl/>
        </w:rPr>
        <w:t>هذا لم يوجف عليه أبوك بخيل ولا ركاب</w:t>
      </w:r>
      <w:r>
        <w:rPr>
          <w:rtl/>
        </w:rPr>
        <w:t xml:space="preserve">، </w:t>
      </w:r>
      <w:r w:rsidRPr="00061906">
        <w:rPr>
          <w:rtl/>
        </w:rPr>
        <w:t xml:space="preserve">فضعي الحبال </w:t>
      </w:r>
      <w:r w:rsidRPr="00264AE2">
        <w:rPr>
          <w:rStyle w:val="libFootnotenumChar"/>
          <w:rtl/>
        </w:rPr>
        <w:t>(1)</w:t>
      </w:r>
      <w:r w:rsidRPr="00061906">
        <w:rPr>
          <w:rtl/>
        </w:rPr>
        <w:t xml:space="preserve"> في رقابنا</w:t>
      </w:r>
      <w:r>
        <w:rPr>
          <w:rtl/>
        </w:rPr>
        <w:t xml:space="preserve">، </w:t>
      </w:r>
      <w:r w:rsidRPr="00061906">
        <w:rPr>
          <w:rtl/>
        </w:rPr>
        <w:t>فقال له المهدي</w:t>
      </w:r>
      <w:r>
        <w:rPr>
          <w:rtl/>
        </w:rPr>
        <w:t xml:space="preserve">: </w:t>
      </w:r>
      <w:r w:rsidRPr="00061906">
        <w:rPr>
          <w:rtl/>
        </w:rPr>
        <w:t>يا أبا الحسن حدها لي</w:t>
      </w:r>
      <w:r>
        <w:rPr>
          <w:rtl/>
        </w:rPr>
        <w:t xml:space="preserve">، </w:t>
      </w:r>
      <w:r w:rsidRPr="00061906">
        <w:rPr>
          <w:rtl/>
        </w:rPr>
        <w:t>قال</w:t>
      </w:r>
      <w:r>
        <w:rPr>
          <w:rtl/>
        </w:rPr>
        <w:t xml:space="preserve">: </w:t>
      </w:r>
      <w:r w:rsidRPr="00061906">
        <w:rPr>
          <w:rtl/>
        </w:rPr>
        <w:t>حد منها جبل أحد وحد منها عريش مصر</w:t>
      </w:r>
      <w:r>
        <w:rPr>
          <w:rtl/>
        </w:rPr>
        <w:t xml:space="preserve">، </w:t>
      </w:r>
      <w:r w:rsidRPr="00061906">
        <w:rPr>
          <w:rtl/>
        </w:rPr>
        <w:t>وحد</w:t>
      </w:r>
      <w:r>
        <w:rPr>
          <w:rtl/>
        </w:rPr>
        <w:t xml:space="preserve">، </w:t>
      </w:r>
      <w:r w:rsidRPr="00061906">
        <w:rPr>
          <w:rtl/>
        </w:rPr>
        <w:t>منها سيف البحر وحد منها دومة الجندل</w:t>
      </w:r>
      <w:r>
        <w:rPr>
          <w:rtl/>
        </w:rPr>
        <w:t xml:space="preserve">، </w:t>
      </w:r>
      <w:r w:rsidRPr="00061906">
        <w:rPr>
          <w:rtl/>
        </w:rPr>
        <w:t>فقال له</w:t>
      </w:r>
      <w:r>
        <w:rPr>
          <w:rtl/>
        </w:rPr>
        <w:t xml:space="preserve">: </w:t>
      </w:r>
      <w:r w:rsidRPr="00061906">
        <w:rPr>
          <w:rtl/>
        </w:rPr>
        <w:t>كل هذا</w:t>
      </w:r>
      <w:r>
        <w:rPr>
          <w:rtl/>
        </w:rPr>
        <w:t>؟</w:t>
      </w:r>
      <w:r w:rsidRPr="00061906">
        <w:rPr>
          <w:rtl/>
        </w:rPr>
        <w:t xml:space="preserve"> قال</w:t>
      </w:r>
      <w:r>
        <w:rPr>
          <w:rtl/>
        </w:rPr>
        <w:t xml:space="preserve">: </w:t>
      </w:r>
      <w:r w:rsidRPr="00061906">
        <w:rPr>
          <w:rtl/>
        </w:rPr>
        <w:t xml:space="preserve">نعم يا أمير المؤمنين هذا كله ان هذا كله مما لم يوجف على أهله رسول الله </w:t>
      </w:r>
      <w:r w:rsidRPr="00421424">
        <w:rPr>
          <w:rStyle w:val="libAlaemChar"/>
          <w:rtl/>
        </w:rPr>
        <w:t>صلى‌الله‌عليه‌وآله</w:t>
      </w:r>
      <w:r w:rsidRPr="00061906">
        <w:rPr>
          <w:rtl/>
        </w:rPr>
        <w:t xml:space="preserve"> بخيل ولا ركاب</w:t>
      </w:r>
      <w:r>
        <w:rPr>
          <w:rtl/>
        </w:rPr>
        <w:t xml:space="preserve">، </w:t>
      </w:r>
      <w:r w:rsidRPr="00061906">
        <w:rPr>
          <w:rtl/>
        </w:rPr>
        <w:t>فقال</w:t>
      </w:r>
      <w:r>
        <w:rPr>
          <w:rtl/>
        </w:rPr>
        <w:t xml:space="preserve">: </w:t>
      </w:r>
      <w:r w:rsidRPr="00061906">
        <w:rPr>
          <w:rtl/>
        </w:rPr>
        <w:t>كثير وانظر فيه.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قال المجلسي </w:t>
      </w:r>
      <w:r>
        <w:rPr>
          <w:rtl/>
        </w:rPr>
        <w:t>(</w:t>
      </w:r>
      <w:r w:rsidRPr="00061906">
        <w:rPr>
          <w:rtl/>
        </w:rPr>
        <w:t>ره</w:t>
      </w:r>
      <w:r>
        <w:rPr>
          <w:rtl/>
        </w:rPr>
        <w:t>)</w:t>
      </w:r>
      <w:r w:rsidRPr="00061906">
        <w:rPr>
          <w:rtl/>
        </w:rPr>
        <w:t xml:space="preserve"> في مرآة العقول</w:t>
      </w:r>
      <w:r>
        <w:rPr>
          <w:rtl/>
        </w:rPr>
        <w:t xml:space="preserve">: أي </w:t>
      </w:r>
      <w:r w:rsidRPr="00061906">
        <w:rPr>
          <w:rtl/>
        </w:rPr>
        <w:t>ضعى الحبال في رقابنا لترفعنا</w:t>
      </w:r>
      <w:r>
        <w:rPr>
          <w:rtl/>
        </w:rPr>
        <w:t xml:space="preserve"> إلى </w:t>
      </w:r>
      <w:r w:rsidRPr="00061906">
        <w:rPr>
          <w:rtl/>
        </w:rPr>
        <w:t>حاكم قاله تحقيرا وتعجزيا</w:t>
      </w:r>
      <w:r>
        <w:rPr>
          <w:rtl/>
        </w:rPr>
        <w:t xml:space="preserve">، </w:t>
      </w:r>
      <w:r w:rsidRPr="00061906">
        <w:rPr>
          <w:rtl/>
        </w:rPr>
        <w:t>وقاله تفريعا على المحال بزعمه</w:t>
      </w:r>
      <w:r>
        <w:rPr>
          <w:rtl/>
        </w:rPr>
        <w:t xml:space="preserve"> أي </w:t>
      </w:r>
      <w:r w:rsidRPr="00061906">
        <w:rPr>
          <w:rtl/>
        </w:rPr>
        <w:t>انك إذا أعطيت ذلك وضعت الحبل على رقابنا وجعلتنا عبيدا لك</w:t>
      </w:r>
      <w:r>
        <w:rPr>
          <w:rtl/>
        </w:rPr>
        <w:t xml:space="preserve">، </w:t>
      </w:r>
      <w:r w:rsidRPr="00061906">
        <w:rPr>
          <w:rtl/>
        </w:rPr>
        <w:t>أو انك إذا حكمت على ما لم يوجف عليها أبوك بأنها ملكك فاحكمى على رقابنا أيضا بالملكية</w:t>
      </w:r>
      <w:r>
        <w:rPr>
          <w:rtl/>
        </w:rPr>
        <w:t xml:space="preserve">، </w:t>
      </w:r>
      <w:r w:rsidRPr="00061906">
        <w:rPr>
          <w:rtl/>
        </w:rPr>
        <w:t>وفي بعض النسخ «الجبال» بالمعجمة</w:t>
      </w:r>
      <w:r>
        <w:rPr>
          <w:rtl/>
        </w:rPr>
        <w:t xml:space="preserve"> أي </w:t>
      </w:r>
      <w:r w:rsidRPr="00061906">
        <w:rPr>
          <w:rtl/>
        </w:rPr>
        <w:t>ان قدرت على وضع الجبال على رقابنا فضعي.</w:t>
      </w:r>
    </w:p>
    <w:p w:rsidR="006F3F00" w:rsidRPr="00061906" w:rsidRDefault="006F3F00" w:rsidP="000179D4">
      <w:pPr>
        <w:pStyle w:val="libNormal"/>
        <w:rPr>
          <w:rtl/>
        </w:rPr>
      </w:pPr>
      <w:r>
        <w:rPr>
          <w:rtl/>
        </w:rPr>
        <w:br w:type="page"/>
      </w:r>
      <w:r w:rsidRPr="00061906">
        <w:rPr>
          <w:rtl/>
        </w:rPr>
        <w:lastRenderedPageBreak/>
        <w:t>15</w:t>
      </w:r>
      <w:r>
        <w:rPr>
          <w:rtl/>
        </w:rPr>
        <w:t xml:space="preserve"> ـ </w:t>
      </w:r>
      <w:r w:rsidRPr="00061906">
        <w:rPr>
          <w:rtl/>
        </w:rPr>
        <w:t xml:space="preserve">في الخرائج والجرائح في روايات الخاصة ان أبا عبد الله </w:t>
      </w:r>
      <w:r w:rsidRPr="00421424">
        <w:rPr>
          <w:rStyle w:val="libAlaemChar"/>
          <w:rtl/>
        </w:rPr>
        <w:t>عليه‌السلام</w:t>
      </w:r>
      <w:r>
        <w:rPr>
          <w:rtl/>
        </w:rPr>
        <w:t xml:space="preserve"> قال: إنّ </w:t>
      </w:r>
      <w:r w:rsidRPr="00061906">
        <w:rPr>
          <w:rtl/>
        </w:rPr>
        <w:t xml:space="preserve">رسول الله </w:t>
      </w:r>
      <w:r w:rsidRPr="00421424">
        <w:rPr>
          <w:rStyle w:val="libAlaemChar"/>
          <w:rtl/>
        </w:rPr>
        <w:t>صلى‌الله‌عليه‌وآله‌وسلم</w:t>
      </w:r>
      <w:r w:rsidRPr="00061906">
        <w:rPr>
          <w:rtl/>
        </w:rPr>
        <w:t xml:space="preserve"> خرج في غزاة</w:t>
      </w:r>
      <w:r>
        <w:rPr>
          <w:rtl/>
        </w:rPr>
        <w:t xml:space="preserve">، </w:t>
      </w:r>
      <w:r w:rsidRPr="00061906">
        <w:rPr>
          <w:rtl/>
        </w:rPr>
        <w:t xml:space="preserve">فلما انصرف راجعا نزل في بعض الطريق فبينا رسول الله </w:t>
      </w:r>
      <w:r w:rsidRPr="00421424">
        <w:rPr>
          <w:rStyle w:val="libAlaemChar"/>
          <w:rtl/>
        </w:rPr>
        <w:t>صلى‌الله‌عليه‌وآله</w:t>
      </w:r>
      <w:r w:rsidRPr="00061906">
        <w:rPr>
          <w:rtl/>
        </w:rPr>
        <w:t xml:space="preserve"> يطعم والناس معه إذ أتاه جبرئيل فقال</w:t>
      </w:r>
      <w:r>
        <w:rPr>
          <w:rtl/>
        </w:rPr>
        <w:t xml:space="preserve">: </w:t>
      </w:r>
      <w:r w:rsidRPr="00061906">
        <w:rPr>
          <w:rtl/>
        </w:rPr>
        <w:t>يا محمد قم فاركب.</w:t>
      </w:r>
      <w:r>
        <w:rPr>
          <w:rFonts w:hint="cs"/>
          <w:rtl/>
        </w:rPr>
        <w:t xml:space="preserve"> </w:t>
      </w:r>
      <w:r w:rsidRPr="00061906">
        <w:rPr>
          <w:rtl/>
        </w:rPr>
        <w:t xml:space="preserve">فقال النبي </w:t>
      </w:r>
      <w:r w:rsidRPr="00421424">
        <w:rPr>
          <w:rStyle w:val="libAlaemChar"/>
          <w:rtl/>
        </w:rPr>
        <w:t>صلى‌الله‌عليه‌وآله</w:t>
      </w:r>
      <w:r w:rsidRPr="00061906">
        <w:rPr>
          <w:rtl/>
        </w:rPr>
        <w:t xml:space="preserve"> فركبت وجبرئيل معنى فطويت له الأرض كطي الثوب</w:t>
      </w:r>
      <w:r>
        <w:rPr>
          <w:rtl/>
        </w:rPr>
        <w:t xml:space="preserve">: </w:t>
      </w:r>
      <w:r w:rsidRPr="00061906">
        <w:rPr>
          <w:rtl/>
        </w:rPr>
        <w:t>حتى انتهى</w:t>
      </w:r>
      <w:r>
        <w:rPr>
          <w:rtl/>
        </w:rPr>
        <w:t xml:space="preserve"> إلى </w:t>
      </w:r>
      <w:r w:rsidRPr="00061906">
        <w:rPr>
          <w:rtl/>
        </w:rPr>
        <w:t>فدك</w:t>
      </w:r>
      <w:r>
        <w:rPr>
          <w:rtl/>
        </w:rPr>
        <w:t xml:space="preserve">، </w:t>
      </w:r>
      <w:r w:rsidRPr="00061906">
        <w:rPr>
          <w:rtl/>
        </w:rPr>
        <w:t>فلما سمع أهل فدك وقع الخيل علموا ان عدوهم قد جائهم فغلقوا أبواب المدينة ودفعوا المفاتيح</w:t>
      </w:r>
      <w:r>
        <w:rPr>
          <w:rtl/>
        </w:rPr>
        <w:t xml:space="preserve"> إلى </w:t>
      </w:r>
      <w:r w:rsidRPr="00061906">
        <w:rPr>
          <w:rtl/>
        </w:rPr>
        <w:t>عجوز لهم في بيت خارج من المدينة ولحقوا برؤس الجبال ؛ فأتى جبرئيل العجوز وأخذ المفاتيح ثم فتح أبواب المدينة ودار النبي في بيوتها وقراها</w:t>
      </w:r>
      <w:r>
        <w:rPr>
          <w:rtl/>
        </w:rPr>
        <w:t xml:space="preserve">، </w:t>
      </w:r>
      <w:r w:rsidRPr="00061906">
        <w:rPr>
          <w:rtl/>
        </w:rPr>
        <w:t>فقال جبرئيل</w:t>
      </w:r>
      <w:r>
        <w:rPr>
          <w:rtl/>
        </w:rPr>
        <w:t xml:space="preserve">: </w:t>
      </w:r>
      <w:r w:rsidRPr="00061906">
        <w:rPr>
          <w:rtl/>
        </w:rPr>
        <w:t>يا محمد انظر</w:t>
      </w:r>
      <w:r>
        <w:rPr>
          <w:rtl/>
        </w:rPr>
        <w:t xml:space="preserve"> إلى </w:t>
      </w:r>
      <w:r w:rsidRPr="00061906">
        <w:rPr>
          <w:rtl/>
        </w:rPr>
        <w:t xml:space="preserve">ما خصك الله به وأعطاكه دون الناس وهو قوله </w:t>
      </w:r>
      <w:r w:rsidRPr="00421424">
        <w:rPr>
          <w:rStyle w:val="libAlaemChar"/>
          <w:rtl/>
        </w:rPr>
        <w:t>(</w:t>
      </w:r>
      <w:r w:rsidRPr="001E7A1B">
        <w:rPr>
          <w:rStyle w:val="libAieChar"/>
          <w:rtl/>
        </w:rPr>
        <w:t>ما أَفاءَ اللهُ عَلى رَسُولِهِ مِنْ أَهْلِ الْقُرى فَلِلَّهِ وَلِلرَّسُولِ</w:t>
      </w:r>
      <w:r w:rsidRPr="00421424">
        <w:rPr>
          <w:rStyle w:val="libAlaemChar"/>
          <w:rtl/>
        </w:rPr>
        <w:t>)</w:t>
      </w:r>
      <w:r w:rsidRPr="00061906">
        <w:rPr>
          <w:rtl/>
        </w:rPr>
        <w:t xml:space="preserve"> وذلك قوله </w:t>
      </w:r>
      <w:r w:rsidRPr="00421424">
        <w:rPr>
          <w:rStyle w:val="libAlaemChar"/>
          <w:rtl/>
        </w:rPr>
        <w:t>(</w:t>
      </w:r>
      <w:r w:rsidRPr="001E7A1B">
        <w:rPr>
          <w:rStyle w:val="libAieChar"/>
          <w:rtl/>
        </w:rPr>
        <w:t>فَما أَوْجَفْتُمْ عَلَيْهِ مِنْ خَيْلٍ وَلا رِكابٍ وَلكِنَّ اللهَ يُسَلِّطُ رُسُلَهُ عَلى مَنْ يَشاءُ</w:t>
      </w:r>
      <w:r w:rsidRPr="00421424">
        <w:rPr>
          <w:rStyle w:val="libAlaemChar"/>
          <w:rtl/>
        </w:rPr>
        <w:t>)</w:t>
      </w:r>
      <w:r w:rsidRPr="00061906">
        <w:rPr>
          <w:rtl/>
        </w:rPr>
        <w:t xml:space="preserve"> ولم يعرف المسلمون ولم يطئوها</w:t>
      </w:r>
      <w:r>
        <w:rPr>
          <w:rtl/>
        </w:rPr>
        <w:t xml:space="preserve">، </w:t>
      </w:r>
      <w:r w:rsidRPr="00061906">
        <w:rPr>
          <w:rtl/>
        </w:rPr>
        <w:t>ولكن الله أتاها على رسوله وطوف به جبرئيل في دورها وحيطانها وغلق الأبواب ودفع المفاتيح اليه</w:t>
      </w:r>
      <w:r>
        <w:rPr>
          <w:rtl/>
        </w:rPr>
        <w:t xml:space="preserve">، </w:t>
      </w:r>
      <w:r w:rsidRPr="00061906">
        <w:rPr>
          <w:rtl/>
        </w:rPr>
        <w:t xml:space="preserve">فجعلها رسول الله </w:t>
      </w:r>
      <w:r w:rsidRPr="00421424">
        <w:rPr>
          <w:rStyle w:val="libAlaemChar"/>
          <w:rtl/>
        </w:rPr>
        <w:t>صلى‌الله‌عليه‌وآله</w:t>
      </w:r>
      <w:r w:rsidRPr="00061906">
        <w:rPr>
          <w:rtl/>
        </w:rPr>
        <w:t xml:space="preserve"> في غلاف سيفه</w:t>
      </w:r>
      <w:r>
        <w:rPr>
          <w:rtl/>
        </w:rPr>
        <w:t xml:space="preserve">، </w:t>
      </w:r>
      <w:r w:rsidRPr="00061906">
        <w:rPr>
          <w:rtl/>
        </w:rPr>
        <w:t xml:space="preserve">وهو معلق بالرحل ؛ ثم ركب وطويت له الأرض كطي السجل فأتاهم رسول الله </w:t>
      </w:r>
      <w:r w:rsidRPr="00421424">
        <w:rPr>
          <w:rStyle w:val="libAlaemChar"/>
          <w:rtl/>
        </w:rPr>
        <w:t>صلى‌الله‌عليه‌وآله</w:t>
      </w:r>
      <w:r w:rsidRPr="00061906">
        <w:rPr>
          <w:rtl/>
        </w:rPr>
        <w:t xml:space="preserve"> وهم على مجالسهم ولم يتفرقوا</w:t>
      </w:r>
      <w:r>
        <w:rPr>
          <w:rtl/>
        </w:rPr>
        <w:t xml:space="preserve">، </w:t>
      </w:r>
      <w:r w:rsidRPr="00061906">
        <w:rPr>
          <w:rtl/>
        </w:rPr>
        <w:t xml:space="preserve">فقال رسول الله </w:t>
      </w:r>
      <w:r w:rsidRPr="00421424">
        <w:rPr>
          <w:rStyle w:val="libAlaemChar"/>
          <w:rtl/>
        </w:rPr>
        <w:t>صلى‌الله‌عليه‌وآله</w:t>
      </w:r>
      <w:r>
        <w:rPr>
          <w:rtl/>
        </w:rPr>
        <w:t xml:space="preserve">: </w:t>
      </w:r>
      <w:r w:rsidRPr="00061906">
        <w:rPr>
          <w:rtl/>
        </w:rPr>
        <w:t>قد انتهيت</w:t>
      </w:r>
      <w:r>
        <w:rPr>
          <w:rtl/>
        </w:rPr>
        <w:t xml:space="preserve"> إلى </w:t>
      </w:r>
      <w:r w:rsidRPr="00061906">
        <w:rPr>
          <w:rtl/>
        </w:rPr>
        <w:t>فدك وانى قد أفاءها الله على</w:t>
      </w:r>
      <w:r>
        <w:rPr>
          <w:rtl/>
        </w:rPr>
        <w:t xml:space="preserve">، </w:t>
      </w:r>
      <w:r w:rsidRPr="00061906">
        <w:rPr>
          <w:rtl/>
        </w:rPr>
        <w:t>فغمز المنافقون بعضهم بعضا</w:t>
      </w:r>
      <w:r>
        <w:rPr>
          <w:rtl/>
        </w:rPr>
        <w:t xml:space="preserve">، </w:t>
      </w:r>
      <w:r w:rsidRPr="00061906">
        <w:rPr>
          <w:rtl/>
        </w:rPr>
        <w:t xml:space="preserve">فقال رسول الله </w:t>
      </w:r>
      <w:r w:rsidRPr="00421424">
        <w:rPr>
          <w:rStyle w:val="libAlaemChar"/>
          <w:rtl/>
        </w:rPr>
        <w:t>صلى‌الله‌عليه‌وآله‌وسلم</w:t>
      </w:r>
      <w:r>
        <w:rPr>
          <w:rtl/>
        </w:rPr>
        <w:t xml:space="preserve">: </w:t>
      </w:r>
      <w:r w:rsidRPr="00061906">
        <w:rPr>
          <w:rtl/>
        </w:rPr>
        <w:t>هذه مفاتيح فدك</w:t>
      </w:r>
      <w:r>
        <w:rPr>
          <w:rtl/>
        </w:rPr>
        <w:t xml:space="preserve">، </w:t>
      </w:r>
      <w:r w:rsidRPr="00061906">
        <w:rPr>
          <w:rtl/>
        </w:rPr>
        <w:t>ثم أخرجها من غلاف سيفه</w:t>
      </w:r>
      <w:r>
        <w:rPr>
          <w:rtl/>
        </w:rPr>
        <w:t xml:space="preserve">، </w:t>
      </w:r>
      <w:r w:rsidRPr="00061906">
        <w:rPr>
          <w:rtl/>
        </w:rPr>
        <w:t xml:space="preserve">ثم ركب رسول الله </w:t>
      </w:r>
      <w:r w:rsidRPr="00421424">
        <w:rPr>
          <w:rStyle w:val="libAlaemChar"/>
          <w:rtl/>
        </w:rPr>
        <w:t>صلى‌الله‌عليه‌وآله‌وسلم</w:t>
      </w:r>
      <w:r w:rsidRPr="00061906">
        <w:rPr>
          <w:rtl/>
        </w:rPr>
        <w:t xml:space="preserve"> وركب الناس معه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16</w:t>
      </w:r>
      <w:r>
        <w:rPr>
          <w:rtl/>
        </w:rPr>
        <w:t xml:space="preserve"> ـ </w:t>
      </w:r>
      <w:r w:rsidRPr="00061906">
        <w:rPr>
          <w:rtl/>
        </w:rPr>
        <w:t>في أصول الكافي محمد بن الحسن الصفار عن</w:t>
      </w:r>
      <w:r>
        <w:rPr>
          <w:rtl/>
        </w:rPr>
        <w:t xml:space="preserve"> أحمد </w:t>
      </w:r>
      <w:r w:rsidRPr="00061906">
        <w:rPr>
          <w:rtl/>
        </w:rPr>
        <w:t>بن محمد قال</w:t>
      </w:r>
      <w:r>
        <w:rPr>
          <w:rtl/>
        </w:rPr>
        <w:t xml:space="preserve">: حدّثنا  </w:t>
      </w:r>
      <w:r w:rsidRPr="00061906">
        <w:rPr>
          <w:rtl/>
        </w:rPr>
        <w:t>بعض أصحابنا رفع الحديث قال</w:t>
      </w:r>
      <w:r>
        <w:rPr>
          <w:rtl/>
        </w:rPr>
        <w:t xml:space="preserve">: </w:t>
      </w:r>
      <w:r w:rsidRPr="00061906">
        <w:rPr>
          <w:rtl/>
        </w:rPr>
        <w:t>الخمس من خمسة أشياء</w:t>
      </w:r>
      <w:r>
        <w:rPr>
          <w:rtl/>
        </w:rPr>
        <w:t xml:space="preserve">، إلى </w:t>
      </w:r>
      <w:r w:rsidRPr="00061906">
        <w:rPr>
          <w:rtl/>
        </w:rPr>
        <w:t>أن قال</w:t>
      </w:r>
      <w:r>
        <w:rPr>
          <w:rtl/>
        </w:rPr>
        <w:t xml:space="preserve">: </w:t>
      </w:r>
      <w:r w:rsidRPr="00061906">
        <w:rPr>
          <w:rtl/>
        </w:rPr>
        <w:t>وما كان في القرى من ميراث لا وارث له فهو له خاصة</w:t>
      </w:r>
      <w:r>
        <w:rPr>
          <w:rtl/>
        </w:rPr>
        <w:t xml:space="preserve">، </w:t>
      </w:r>
      <w:r w:rsidRPr="00061906">
        <w:rPr>
          <w:rtl/>
        </w:rPr>
        <w:t xml:space="preserve">وهو قوله </w:t>
      </w:r>
      <w:r w:rsidRPr="00421424">
        <w:rPr>
          <w:rStyle w:val="libAlaemChar"/>
          <w:rtl/>
        </w:rPr>
        <w:t>عزوجل</w:t>
      </w:r>
      <w:r>
        <w:rPr>
          <w:rtl/>
        </w:rPr>
        <w:t xml:space="preserve">: </w:t>
      </w:r>
      <w:r w:rsidRPr="00421424">
        <w:rPr>
          <w:rStyle w:val="libAlaemChar"/>
          <w:rtl/>
        </w:rPr>
        <w:t>(</w:t>
      </w:r>
      <w:r w:rsidRPr="001E7A1B">
        <w:rPr>
          <w:rStyle w:val="libAieChar"/>
          <w:rtl/>
        </w:rPr>
        <w:t>ما أَفاءَ اللهُ عَلى رَسُولِهِ مِنْ أَهْلِ الْقُرى</w:t>
      </w:r>
      <w:r w:rsidRPr="00421424">
        <w:rPr>
          <w:rStyle w:val="libAlaemChar"/>
          <w:rtl/>
        </w:rPr>
        <w:t>)</w:t>
      </w:r>
      <w:r>
        <w:rPr>
          <w:rtl/>
        </w:rPr>
        <w:t>.</w:t>
      </w:r>
    </w:p>
    <w:p w:rsidR="006F3F00" w:rsidRPr="00061906" w:rsidRDefault="006F3F00" w:rsidP="000179D4">
      <w:pPr>
        <w:pStyle w:val="libNormal"/>
        <w:rPr>
          <w:rtl/>
        </w:rPr>
      </w:pPr>
      <w:r w:rsidRPr="00061906">
        <w:rPr>
          <w:rtl/>
        </w:rPr>
        <w:t>17</w:t>
      </w:r>
      <w:r>
        <w:rPr>
          <w:rtl/>
        </w:rPr>
        <w:t xml:space="preserve"> ـ </w:t>
      </w:r>
      <w:r w:rsidRPr="00061906">
        <w:rPr>
          <w:rtl/>
        </w:rPr>
        <w:t>في تهذيب الأحكام عن أبيه عن حماد بن عيسى عن إبراهيم بن عمر اليماني عن أبان</w:t>
      </w:r>
      <w:r>
        <w:rPr>
          <w:rtl/>
        </w:rPr>
        <w:t xml:space="preserve"> بن أبي </w:t>
      </w:r>
      <w:r w:rsidRPr="00061906">
        <w:rPr>
          <w:rtl/>
        </w:rPr>
        <w:t>عياش عن سليم بن قيس قال</w:t>
      </w:r>
      <w:r>
        <w:rPr>
          <w:rtl/>
        </w:rPr>
        <w:t xml:space="preserve">: </w:t>
      </w:r>
      <w:r w:rsidRPr="00061906">
        <w:rPr>
          <w:rtl/>
        </w:rPr>
        <w:t xml:space="preserve">سمعت أمير المؤمنين </w:t>
      </w:r>
      <w:r w:rsidRPr="00421424">
        <w:rPr>
          <w:rStyle w:val="libAlaemChar"/>
          <w:rtl/>
        </w:rPr>
        <w:t>عليه‌السلام</w:t>
      </w:r>
      <w:r w:rsidRPr="00061906">
        <w:rPr>
          <w:rtl/>
        </w:rPr>
        <w:t xml:space="preserve"> يقول</w:t>
      </w:r>
      <w:r>
        <w:rPr>
          <w:rtl/>
        </w:rPr>
        <w:t xml:space="preserve">: </w:t>
      </w:r>
      <w:r w:rsidRPr="00061906">
        <w:rPr>
          <w:rtl/>
        </w:rPr>
        <w:t xml:space="preserve">نحن والله الذين عنى الله بذي القربى الذين قرنهم الله بنفسه ونبيه </w:t>
      </w:r>
      <w:r w:rsidRPr="00421424">
        <w:rPr>
          <w:rStyle w:val="libAlaemChar"/>
          <w:rtl/>
        </w:rPr>
        <w:t>صلى‌الله‌عليه‌وآله</w:t>
      </w:r>
      <w:r w:rsidRPr="00061906">
        <w:rPr>
          <w:rtl/>
        </w:rPr>
        <w:t xml:space="preserve"> ؛ فقال :</w:t>
      </w:r>
    </w:p>
    <w:p w:rsidR="006F3F00" w:rsidRPr="00061906" w:rsidRDefault="006F3F00" w:rsidP="00615F29">
      <w:pPr>
        <w:pStyle w:val="libNormal0"/>
        <w:rPr>
          <w:rtl/>
          <w:lang w:bidi="fa-IR"/>
        </w:rPr>
      </w:pPr>
      <w:r>
        <w:rPr>
          <w:rtl/>
          <w:lang w:bidi="fa-IR"/>
        </w:rPr>
        <w:br w:type="page"/>
      </w:r>
      <w:r w:rsidRPr="00421424">
        <w:rPr>
          <w:rStyle w:val="libAlaemChar"/>
          <w:rtl/>
        </w:rPr>
        <w:lastRenderedPageBreak/>
        <w:t>(</w:t>
      </w:r>
      <w:r w:rsidRPr="001E7A1B">
        <w:rPr>
          <w:rStyle w:val="libAieChar"/>
          <w:rtl/>
        </w:rPr>
        <w:t>ما أَفاءَ اللهُ عَلى رَسُولِهِ مِنْ أَهْلِ الْقُرى فَلِلَّهِ وَلِلرَّسُولِ وَلِذِي الْقُرْبى وَالْيَتامى وَالْمَساكِينِ</w:t>
      </w:r>
      <w:r w:rsidRPr="00421424">
        <w:rPr>
          <w:rStyle w:val="libAlaemChar"/>
          <w:rtl/>
        </w:rPr>
        <w:t>)</w:t>
      </w:r>
      <w:r w:rsidRPr="00061906">
        <w:rPr>
          <w:rtl/>
          <w:lang w:bidi="fa-IR"/>
        </w:rPr>
        <w:t xml:space="preserve"> منا خاصة ولم يجعل لنا سهما في الصدقة</w:t>
      </w:r>
      <w:r>
        <w:rPr>
          <w:rtl/>
          <w:lang w:bidi="fa-IR"/>
        </w:rPr>
        <w:t xml:space="preserve">، </w:t>
      </w:r>
      <w:r w:rsidRPr="00061906">
        <w:rPr>
          <w:rtl/>
          <w:lang w:bidi="fa-IR"/>
        </w:rPr>
        <w:t>أكرم الله نبيه وأكرمنا أن يطعمنا أو ساخ ما في أيدي الناس.</w:t>
      </w:r>
    </w:p>
    <w:p w:rsidR="006F3F00" w:rsidRPr="00061906" w:rsidRDefault="006F3F00" w:rsidP="000179D4">
      <w:pPr>
        <w:pStyle w:val="libNormal"/>
        <w:rPr>
          <w:rtl/>
        </w:rPr>
      </w:pPr>
      <w:r w:rsidRPr="00061906">
        <w:rPr>
          <w:rtl/>
        </w:rPr>
        <w:t>18</w:t>
      </w:r>
      <w:r>
        <w:rPr>
          <w:rtl/>
        </w:rPr>
        <w:t xml:space="preserve"> ـ </w:t>
      </w:r>
      <w:r w:rsidRPr="00061906">
        <w:rPr>
          <w:rtl/>
        </w:rPr>
        <w:t>في مجمع البيان روى المنهال بن عمر عن</w:t>
      </w:r>
      <w:r>
        <w:rPr>
          <w:rtl/>
        </w:rPr>
        <w:t xml:space="preserve"> علي بن </w:t>
      </w:r>
      <w:r w:rsidRPr="00061906">
        <w:rPr>
          <w:rtl/>
        </w:rPr>
        <w:t xml:space="preserve">الحسين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061906">
        <w:rPr>
          <w:rtl/>
        </w:rPr>
        <w:t>قوله</w:t>
      </w:r>
      <w:r>
        <w:rPr>
          <w:rtl/>
        </w:rPr>
        <w:t xml:space="preserve">: </w:t>
      </w:r>
      <w:r w:rsidRPr="00421424">
        <w:rPr>
          <w:rStyle w:val="libAlaemChar"/>
          <w:rtl/>
        </w:rPr>
        <w:t>(</w:t>
      </w:r>
      <w:r w:rsidRPr="001E7A1B">
        <w:rPr>
          <w:rStyle w:val="libAieChar"/>
          <w:rtl/>
        </w:rPr>
        <w:t>وَلِذِي الْقُرْبى وَالْيَتامى وَالْمَساكِينِ وَابْنِ السَّبِيلِ</w:t>
      </w:r>
      <w:r w:rsidRPr="00421424">
        <w:rPr>
          <w:rStyle w:val="libAlaemChar"/>
          <w:rtl/>
        </w:rPr>
        <w:t>)</w:t>
      </w:r>
      <w:r w:rsidRPr="00061906">
        <w:rPr>
          <w:rtl/>
        </w:rPr>
        <w:t xml:space="preserve"> قال</w:t>
      </w:r>
      <w:r>
        <w:rPr>
          <w:rtl/>
        </w:rPr>
        <w:t xml:space="preserve">: </w:t>
      </w:r>
      <w:r w:rsidRPr="00061906">
        <w:rPr>
          <w:rtl/>
        </w:rPr>
        <w:t>هم قرباؤنا ومساكيننا وأبناء سبيلنا.</w:t>
      </w:r>
    </w:p>
    <w:p w:rsidR="006F3F00" w:rsidRPr="00061906" w:rsidRDefault="006F3F00" w:rsidP="000179D4">
      <w:pPr>
        <w:pStyle w:val="libNormal"/>
        <w:rPr>
          <w:rtl/>
        </w:rPr>
      </w:pPr>
      <w:r w:rsidRPr="00061906">
        <w:rPr>
          <w:rtl/>
        </w:rPr>
        <w:t>19</w:t>
      </w:r>
      <w:r>
        <w:rPr>
          <w:rtl/>
        </w:rPr>
        <w:t xml:space="preserve"> ـ </w:t>
      </w:r>
      <w:r w:rsidRPr="00061906">
        <w:rPr>
          <w:rtl/>
        </w:rPr>
        <w:t>وقال جميع الفقهاء</w:t>
      </w:r>
      <w:r>
        <w:rPr>
          <w:rtl/>
        </w:rPr>
        <w:t xml:space="preserve">: </w:t>
      </w:r>
      <w:r w:rsidRPr="00061906">
        <w:rPr>
          <w:rtl/>
        </w:rPr>
        <w:t>هم يتامى الناس عامة</w:t>
      </w:r>
      <w:r>
        <w:rPr>
          <w:rtl/>
        </w:rPr>
        <w:t xml:space="preserve">، </w:t>
      </w:r>
      <w:r w:rsidRPr="00061906">
        <w:rPr>
          <w:rtl/>
        </w:rPr>
        <w:t xml:space="preserve">وكذلك المساكين وأبناء السبيل وقد روى ذلك أيضا عنهم </w:t>
      </w:r>
      <w:r w:rsidRPr="00421424">
        <w:rPr>
          <w:rStyle w:val="libAlaemChar"/>
          <w:rtl/>
        </w:rPr>
        <w:t>عليهم‌السلام</w:t>
      </w:r>
      <w:r w:rsidRPr="00061906">
        <w:rPr>
          <w:rtl/>
        </w:rPr>
        <w:t>.</w:t>
      </w:r>
    </w:p>
    <w:p w:rsidR="006F3F00" w:rsidRPr="00061906" w:rsidRDefault="006F3F00" w:rsidP="000179D4">
      <w:pPr>
        <w:pStyle w:val="libNormal"/>
        <w:rPr>
          <w:rtl/>
        </w:rPr>
      </w:pPr>
      <w:r w:rsidRPr="00061906">
        <w:rPr>
          <w:rtl/>
        </w:rPr>
        <w:t>20</w:t>
      </w:r>
      <w:r>
        <w:rPr>
          <w:rtl/>
        </w:rPr>
        <w:t xml:space="preserve"> ـ </w:t>
      </w:r>
      <w:r w:rsidRPr="00061906">
        <w:rPr>
          <w:rtl/>
        </w:rPr>
        <w:t>وروى محمد بن مسلم</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كان</w:t>
      </w:r>
      <w:r w:rsidRPr="00DF6FA3">
        <w:rPr>
          <w:rtl/>
        </w:rPr>
        <w:t xml:space="preserve"> </w:t>
      </w:r>
      <w:r w:rsidRPr="00061906">
        <w:rPr>
          <w:rtl/>
        </w:rPr>
        <w:t>أب</w:t>
      </w:r>
      <w:r>
        <w:rPr>
          <w:rFonts w:hint="cs"/>
          <w:rtl/>
        </w:rPr>
        <w:t>ي</w:t>
      </w:r>
      <w:r w:rsidRPr="00061906">
        <w:rPr>
          <w:rtl/>
        </w:rPr>
        <w:t xml:space="preserve"> يقول</w:t>
      </w:r>
      <w:r>
        <w:rPr>
          <w:rtl/>
        </w:rPr>
        <w:t xml:space="preserve">: </w:t>
      </w:r>
      <w:r w:rsidRPr="00061906">
        <w:rPr>
          <w:rtl/>
        </w:rPr>
        <w:t>لنا سهم الرسول وسهم ذي القربى ونحن شركاء الناس فيما بقي</w:t>
      </w:r>
      <w:r>
        <w:rPr>
          <w:rtl/>
        </w:rPr>
        <w:t xml:space="preserve">، </w:t>
      </w:r>
      <w:r w:rsidRPr="00061906">
        <w:rPr>
          <w:rtl/>
        </w:rPr>
        <w:t>وقيل</w:t>
      </w:r>
      <w:r>
        <w:rPr>
          <w:rtl/>
        </w:rPr>
        <w:t xml:space="preserve">: </w:t>
      </w:r>
      <w:r w:rsidRPr="00061906">
        <w:rPr>
          <w:rtl/>
        </w:rPr>
        <w:t>ان مال الفيء للفقراء من قرابة الرسول وهم بنو هاشم وبنوا المطلب.</w:t>
      </w:r>
    </w:p>
    <w:p w:rsidR="006F3F00" w:rsidRPr="00061906" w:rsidRDefault="006F3F00" w:rsidP="000179D4">
      <w:pPr>
        <w:pStyle w:val="libNormal"/>
        <w:rPr>
          <w:rtl/>
        </w:rPr>
      </w:pPr>
      <w:r w:rsidRPr="00061906">
        <w:rPr>
          <w:rtl/>
        </w:rPr>
        <w:t>21</w:t>
      </w:r>
      <w:r>
        <w:rPr>
          <w:rtl/>
        </w:rPr>
        <w:t xml:space="preserve"> ـ </w:t>
      </w:r>
      <w:r w:rsidRPr="00061906">
        <w:rPr>
          <w:rtl/>
        </w:rPr>
        <w:t xml:space="preserve">وروى عن الصادق </w:t>
      </w:r>
      <w:r w:rsidRPr="00421424">
        <w:rPr>
          <w:rStyle w:val="libAlaemChar"/>
          <w:rtl/>
        </w:rPr>
        <w:t>عليه‌السلام</w:t>
      </w:r>
      <w:r w:rsidRPr="00061906">
        <w:rPr>
          <w:rtl/>
        </w:rPr>
        <w:t xml:space="preserve"> قال</w:t>
      </w:r>
      <w:r>
        <w:rPr>
          <w:rtl/>
        </w:rPr>
        <w:t xml:space="preserve">: </w:t>
      </w:r>
      <w:r w:rsidRPr="00061906">
        <w:rPr>
          <w:rtl/>
        </w:rPr>
        <w:t>نحن قوم فرض الله طاعتنا</w:t>
      </w:r>
      <w:r>
        <w:rPr>
          <w:rtl/>
        </w:rPr>
        <w:t xml:space="preserve">، </w:t>
      </w:r>
      <w:r w:rsidRPr="00061906">
        <w:rPr>
          <w:rtl/>
        </w:rPr>
        <w:t>ولنا الأنفال ولنا صفو المال.</w:t>
      </w:r>
    </w:p>
    <w:p w:rsidR="006F3F00" w:rsidRPr="00061906" w:rsidRDefault="006F3F00" w:rsidP="000179D4">
      <w:pPr>
        <w:pStyle w:val="libNormal"/>
        <w:rPr>
          <w:rtl/>
        </w:rPr>
      </w:pPr>
      <w:r w:rsidRPr="00061906">
        <w:rPr>
          <w:rtl/>
        </w:rPr>
        <w:t>22</w:t>
      </w:r>
      <w:r>
        <w:rPr>
          <w:rtl/>
        </w:rPr>
        <w:t xml:space="preserve"> ـ </w:t>
      </w:r>
      <w:r w:rsidRPr="00061906">
        <w:rPr>
          <w:rtl/>
        </w:rPr>
        <w:t>في</w:t>
      </w:r>
      <w:r>
        <w:rPr>
          <w:rtl/>
        </w:rPr>
        <w:t xml:space="preserve"> عيون الأخبار  </w:t>
      </w:r>
      <w:r w:rsidRPr="00061906">
        <w:rPr>
          <w:rtl/>
        </w:rPr>
        <w:t>في باب ما كتبه الرضا للمأمون من محض الإسلام وشرايع الدين</w:t>
      </w:r>
      <w:r>
        <w:rPr>
          <w:rtl/>
        </w:rPr>
        <w:t xml:space="preserve">: </w:t>
      </w:r>
      <w:r w:rsidRPr="00061906">
        <w:rPr>
          <w:rtl/>
        </w:rPr>
        <w:t>والبرائة ممن نفى الأخيار وشردهم</w:t>
      </w:r>
      <w:r>
        <w:rPr>
          <w:rtl/>
        </w:rPr>
        <w:t xml:space="preserve">، </w:t>
      </w:r>
      <w:r w:rsidRPr="00061906">
        <w:rPr>
          <w:rtl/>
        </w:rPr>
        <w:t>وآوى الطرداء اللعناء وجعل الأموال دولة بين الأغنياء</w:t>
      </w:r>
      <w:r>
        <w:rPr>
          <w:rtl/>
        </w:rPr>
        <w:t xml:space="preserve">، </w:t>
      </w:r>
      <w:r w:rsidRPr="00061906">
        <w:rPr>
          <w:rtl/>
        </w:rPr>
        <w:t xml:space="preserve">واستعمل السفهاء مثل معاوية وعمرو بن العاص لعيني رسول الله </w:t>
      </w:r>
      <w:r w:rsidRPr="00421424">
        <w:rPr>
          <w:rStyle w:val="libAlaemChar"/>
          <w:rtl/>
        </w:rPr>
        <w:t>صلى‌الله‌عليه‌وآله</w:t>
      </w:r>
      <w:r w:rsidRPr="00061906">
        <w:rPr>
          <w:rtl/>
        </w:rPr>
        <w:t xml:space="preserve"> والبراءة من أشياعهم والذين حاربوا أمير المؤمنين </w:t>
      </w:r>
      <w:r w:rsidRPr="00421424">
        <w:rPr>
          <w:rStyle w:val="libAlaemChar"/>
          <w:rtl/>
        </w:rPr>
        <w:t>عليه‌السلام</w:t>
      </w:r>
      <w:r w:rsidRPr="00061906">
        <w:rPr>
          <w:rtl/>
        </w:rPr>
        <w:t xml:space="preserve"> وقتلوا الأنصار والمهاجرين وأهل الفضل والصلاح من السابقين</w:t>
      </w:r>
    </w:p>
    <w:p w:rsidR="006F3F00" w:rsidRPr="00061906" w:rsidRDefault="006F3F00" w:rsidP="000179D4">
      <w:pPr>
        <w:pStyle w:val="libNormal"/>
        <w:rPr>
          <w:rtl/>
        </w:rPr>
      </w:pPr>
      <w:r w:rsidRPr="00061906">
        <w:rPr>
          <w:rtl/>
        </w:rPr>
        <w:t>23</w:t>
      </w:r>
      <w:r>
        <w:rPr>
          <w:rtl/>
        </w:rPr>
        <w:t xml:space="preserve"> ـ </w:t>
      </w:r>
      <w:r w:rsidRPr="00061906">
        <w:rPr>
          <w:rtl/>
        </w:rPr>
        <w:t>في جوامع الجامع وقيل</w:t>
      </w:r>
      <w:r>
        <w:rPr>
          <w:rtl/>
        </w:rPr>
        <w:t xml:space="preserve">: </w:t>
      </w:r>
      <w:r w:rsidRPr="00061906">
        <w:rPr>
          <w:rtl/>
        </w:rPr>
        <w:t>الدولة اسم ما يتداول كالغرفة اسم ما يغترف</w:t>
      </w:r>
      <w:r>
        <w:rPr>
          <w:rtl/>
        </w:rPr>
        <w:t xml:space="preserve">، أي </w:t>
      </w:r>
      <w:r w:rsidRPr="00061906">
        <w:rPr>
          <w:rtl/>
        </w:rPr>
        <w:t>لكيلا يكون الفيء شيئا يتداوله الأغنياء بينهم ويتعاودونه</w:t>
      </w:r>
      <w:r>
        <w:rPr>
          <w:rtl/>
        </w:rPr>
        <w:t xml:space="preserve">، </w:t>
      </w:r>
      <w:r w:rsidRPr="00061906">
        <w:rPr>
          <w:rtl/>
        </w:rPr>
        <w:t>ومنه الحديث</w:t>
      </w:r>
      <w:r>
        <w:rPr>
          <w:rtl/>
        </w:rPr>
        <w:t xml:space="preserve">: </w:t>
      </w:r>
      <w:r w:rsidRPr="00061906">
        <w:rPr>
          <w:rtl/>
        </w:rPr>
        <w:t xml:space="preserve">اتخذوا عباد الله خولا </w:t>
      </w:r>
      <w:r w:rsidRPr="00264AE2">
        <w:rPr>
          <w:rStyle w:val="libFootnotenumChar"/>
          <w:rtl/>
        </w:rPr>
        <w:t>(1)</w:t>
      </w:r>
      <w:r w:rsidRPr="00061906">
        <w:rPr>
          <w:rtl/>
        </w:rPr>
        <w:t xml:space="preserve"> ومال الله دولا</w:t>
      </w:r>
      <w:r>
        <w:rPr>
          <w:rtl/>
        </w:rPr>
        <w:t xml:space="preserve"> أي </w:t>
      </w:r>
      <w:r w:rsidRPr="00061906">
        <w:rPr>
          <w:rtl/>
        </w:rPr>
        <w:t>غلبة</w:t>
      </w:r>
      <w:r>
        <w:rPr>
          <w:rtl/>
        </w:rPr>
        <w:t xml:space="preserve">، </w:t>
      </w:r>
      <w:r w:rsidRPr="00061906">
        <w:rPr>
          <w:rtl/>
        </w:rPr>
        <w:t>من غلب منهم سلبه.</w:t>
      </w:r>
    </w:p>
    <w:p w:rsidR="006F3F00" w:rsidRPr="00061906" w:rsidRDefault="006F3F00" w:rsidP="000179D4">
      <w:pPr>
        <w:pStyle w:val="libNormal"/>
        <w:rPr>
          <w:rtl/>
        </w:rPr>
      </w:pPr>
      <w:r w:rsidRPr="00061906">
        <w:rPr>
          <w:rtl/>
        </w:rPr>
        <w:t>24</w:t>
      </w:r>
      <w:r>
        <w:rPr>
          <w:rtl/>
        </w:rPr>
        <w:t xml:space="preserve"> ـ </w:t>
      </w:r>
      <w:r w:rsidRPr="00061906">
        <w:rPr>
          <w:rtl/>
        </w:rPr>
        <w:t>في تفسير علي بن إبراهيم</w:t>
      </w:r>
      <w:r>
        <w:rPr>
          <w:rtl/>
        </w:rPr>
        <w:t xml:space="preserve"> عن أبي </w:t>
      </w:r>
      <w:r w:rsidRPr="00061906">
        <w:rPr>
          <w:rtl/>
        </w:rPr>
        <w:t xml:space="preserve">رحمة الله عن النبي </w:t>
      </w:r>
      <w:r w:rsidRPr="00421424">
        <w:rPr>
          <w:rStyle w:val="libAlaemChar"/>
          <w:rtl/>
        </w:rPr>
        <w:t>صلى‌الله‌عليه‌وآله</w:t>
      </w:r>
      <w:r w:rsidRPr="00061906">
        <w:rPr>
          <w:rtl/>
        </w:rPr>
        <w:t xml:space="preserve"> قال</w:t>
      </w:r>
      <w:r>
        <w:rPr>
          <w:rtl/>
        </w:rPr>
        <w:t xml:space="preserve">: </w:t>
      </w:r>
      <w:r w:rsidRPr="00061906">
        <w:rPr>
          <w:rtl/>
        </w:rPr>
        <w:t>سمعته يقول: إذا بلغ آل</w:t>
      </w:r>
      <w:r w:rsidRPr="00DF6FA3">
        <w:rPr>
          <w:rtl/>
        </w:rPr>
        <w:t xml:space="preserve"> </w:t>
      </w:r>
      <w:r w:rsidRPr="00061906">
        <w:rPr>
          <w:rtl/>
        </w:rPr>
        <w:t>أب</w:t>
      </w:r>
      <w:r>
        <w:rPr>
          <w:rFonts w:hint="cs"/>
          <w:rtl/>
        </w:rPr>
        <w:t>ي</w:t>
      </w:r>
      <w:r w:rsidRPr="00061906">
        <w:rPr>
          <w:rtl/>
        </w:rPr>
        <w:t xml:space="preserve"> العاص ثلاثين صيروا مال الله دولا وكتاب الله دغلا وعباده خولا والفاسقين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الخول جمع الخولي</w:t>
      </w:r>
      <w:r>
        <w:rPr>
          <w:rtl/>
        </w:rPr>
        <w:t xml:space="preserve">: </w:t>
      </w:r>
      <w:r w:rsidRPr="00061906">
        <w:rPr>
          <w:rtl/>
        </w:rPr>
        <w:t xml:space="preserve">العبيد والإماء وقوله </w:t>
      </w:r>
      <w:r>
        <w:rPr>
          <w:rtl/>
        </w:rPr>
        <w:t>(صلى الله عليه وآله وسلم)</w:t>
      </w:r>
      <w:r w:rsidRPr="00061906">
        <w:rPr>
          <w:rtl/>
        </w:rPr>
        <w:t xml:space="preserve"> في الحديث الآتي «دغلا»</w:t>
      </w:r>
      <w:r>
        <w:rPr>
          <w:rtl/>
        </w:rPr>
        <w:t xml:space="preserve"> أي </w:t>
      </w:r>
      <w:r w:rsidRPr="00061906">
        <w:rPr>
          <w:rtl/>
        </w:rPr>
        <w:t>يخدعون الناس.</w:t>
      </w:r>
    </w:p>
    <w:p w:rsidR="006F3F00" w:rsidRPr="00061906" w:rsidRDefault="006F3F00" w:rsidP="00615F29">
      <w:pPr>
        <w:pStyle w:val="libNormal0"/>
        <w:rPr>
          <w:rtl/>
        </w:rPr>
      </w:pPr>
      <w:r>
        <w:rPr>
          <w:rtl/>
        </w:rPr>
        <w:br w:type="page"/>
      </w:r>
      <w:r w:rsidRPr="00061906">
        <w:rPr>
          <w:rtl/>
        </w:rPr>
        <w:lastRenderedPageBreak/>
        <w:t>حزبا والصالحين حربا.</w:t>
      </w:r>
    </w:p>
    <w:p w:rsidR="006F3F00" w:rsidRPr="00061906" w:rsidRDefault="006F3F00" w:rsidP="000179D4">
      <w:pPr>
        <w:pStyle w:val="libNormal"/>
        <w:rPr>
          <w:rtl/>
        </w:rPr>
      </w:pPr>
      <w:r w:rsidRPr="00061906">
        <w:rPr>
          <w:rtl/>
        </w:rPr>
        <w:t>25</w:t>
      </w:r>
      <w:r>
        <w:rPr>
          <w:rtl/>
        </w:rPr>
        <w:t xml:space="preserve"> ـ </w:t>
      </w:r>
      <w:r w:rsidRPr="00061906">
        <w:rPr>
          <w:rtl/>
        </w:rPr>
        <w:t>في</w:t>
      </w:r>
      <w:r>
        <w:rPr>
          <w:rtl/>
        </w:rPr>
        <w:t xml:space="preserve"> عيون الأخبار  </w:t>
      </w:r>
      <w:r w:rsidRPr="00061906">
        <w:rPr>
          <w:rtl/>
        </w:rPr>
        <w:t>باسناده</w:t>
      </w:r>
      <w:r>
        <w:rPr>
          <w:rtl/>
        </w:rPr>
        <w:t xml:space="preserve"> إلى </w:t>
      </w:r>
      <w:r w:rsidRPr="00061906">
        <w:rPr>
          <w:rtl/>
        </w:rPr>
        <w:t>ياسر الخادم قال</w:t>
      </w:r>
      <w:r>
        <w:rPr>
          <w:rtl/>
        </w:rPr>
        <w:t xml:space="preserve">: </w:t>
      </w:r>
      <w:r w:rsidRPr="00061906">
        <w:rPr>
          <w:rtl/>
        </w:rPr>
        <w:t xml:space="preserve">قلت للرضا </w:t>
      </w:r>
      <w:r w:rsidRPr="00421424">
        <w:rPr>
          <w:rStyle w:val="libAlaemChar"/>
          <w:rtl/>
        </w:rPr>
        <w:t>عليه‌السلام</w:t>
      </w:r>
      <w:r w:rsidRPr="00061906">
        <w:rPr>
          <w:rtl/>
        </w:rPr>
        <w:t xml:space="preserve"> ما تقول في التفويض</w:t>
      </w:r>
      <w:r>
        <w:rPr>
          <w:rtl/>
        </w:rPr>
        <w:t xml:space="preserve">؟ قال: إنّ </w:t>
      </w:r>
      <w:r w:rsidRPr="00061906">
        <w:rPr>
          <w:rtl/>
        </w:rPr>
        <w:t>الله تبارك وتعالى فوض</w:t>
      </w:r>
      <w:r>
        <w:rPr>
          <w:rtl/>
        </w:rPr>
        <w:t xml:space="preserve"> إلى </w:t>
      </w:r>
      <w:r w:rsidRPr="00061906">
        <w:rPr>
          <w:rtl/>
        </w:rPr>
        <w:t>نبيه</w:t>
      </w:r>
      <w:r>
        <w:rPr>
          <w:rtl/>
        </w:rPr>
        <w:t xml:space="preserve"> أمر </w:t>
      </w:r>
      <w:r w:rsidRPr="00061906">
        <w:rPr>
          <w:rtl/>
        </w:rPr>
        <w:t>دينه فقال</w:t>
      </w:r>
      <w:r>
        <w:rPr>
          <w:rtl/>
        </w:rPr>
        <w:t xml:space="preserve">: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Pr>
          <w:rtl/>
        </w:rPr>
        <w:t xml:space="preserve">، </w:t>
      </w:r>
      <w:r w:rsidRPr="00061906">
        <w:rPr>
          <w:rtl/>
        </w:rPr>
        <w:t>فاما الخلق والرزق فلا</w:t>
      </w:r>
      <w:r>
        <w:rPr>
          <w:rtl/>
        </w:rPr>
        <w:t xml:space="preserve">، </w:t>
      </w:r>
      <w:r w:rsidRPr="00061906">
        <w:rPr>
          <w:rtl/>
        </w:rPr>
        <w:t xml:space="preserve">ثم قال </w:t>
      </w:r>
      <w:r w:rsidRPr="00421424">
        <w:rPr>
          <w:rStyle w:val="libAlaemChar"/>
          <w:rtl/>
        </w:rPr>
        <w:t>عليه‌السلام</w:t>
      </w:r>
      <w:r>
        <w:rPr>
          <w:rtl/>
        </w:rPr>
        <w:t xml:space="preserve">: </w:t>
      </w:r>
      <w:r w:rsidRPr="00061906">
        <w:rPr>
          <w:rtl/>
        </w:rPr>
        <w:t xml:space="preserve">ان الله </w:t>
      </w:r>
      <w:r w:rsidRPr="00421424">
        <w:rPr>
          <w:rStyle w:val="libAlaemChar"/>
          <w:rtl/>
        </w:rPr>
        <w:t>عزوجل</w:t>
      </w:r>
      <w:r w:rsidRPr="00061906">
        <w:rPr>
          <w:rtl/>
        </w:rPr>
        <w:t xml:space="preserve"> خالق كل شيء وهو يقول</w:t>
      </w:r>
      <w:r>
        <w:rPr>
          <w:rtl/>
        </w:rPr>
        <w:t xml:space="preserve">: </w:t>
      </w:r>
      <w:r w:rsidRPr="00421424">
        <w:rPr>
          <w:rStyle w:val="libAlaemChar"/>
          <w:rtl/>
        </w:rPr>
        <w:t>(</w:t>
      </w:r>
      <w:r w:rsidRPr="001E7A1B">
        <w:rPr>
          <w:rStyle w:val="libAieChar"/>
          <w:rtl/>
        </w:rPr>
        <w:t>الَّذِي خَلَقَكُمْ ثُمَّ رَزَقَكُمْ ثُمَّ يُمِيتُكُمْ ثُمَّ يُحْيِيكُمْ هَلْ مِنْ شُرَكائِكُمْ مَنْ يَفْعَلُ مِنْ ذلِكُمْ مِنْ شَيْءٍ سُبْحانَهُ وَتَعالى عَمَّا يُشْرِكُونَ</w:t>
      </w:r>
      <w:r w:rsidRPr="00421424">
        <w:rPr>
          <w:rStyle w:val="libAlaemChar"/>
          <w:rtl/>
        </w:rPr>
        <w:t>)</w:t>
      </w:r>
      <w:r>
        <w:rPr>
          <w:rtl/>
        </w:rPr>
        <w:t>.</w:t>
      </w:r>
    </w:p>
    <w:p w:rsidR="006F3F00" w:rsidRPr="00061906" w:rsidRDefault="006F3F00" w:rsidP="000179D4">
      <w:pPr>
        <w:pStyle w:val="libNormal"/>
        <w:rPr>
          <w:rtl/>
        </w:rPr>
      </w:pPr>
      <w:r w:rsidRPr="00061906">
        <w:rPr>
          <w:rtl/>
        </w:rPr>
        <w:t>26</w:t>
      </w:r>
      <w:r>
        <w:rPr>
          <w:rtl/>
        </w:rPr>
        <w:t xml:space="preserve"> ـ </w:t>
      </w:r>
      <w:r w:rsidRPr="00061906">
        <w:rPr>
          <w:rtl/>
        </w:rPr>
        <w:t>في كتاب التوحيد باسناده</w:t>
      </w:r>
      <w:r>
        <w:rPr>
          <w:rtl/>
        </w:rPr>
        <w:t xml:space="preserve"> إلى </w:t>
      </w:r>
      <w:r w:rsidRPr="00061906">
        <w:rPr>
          <w:rtl/>
        </w:rPr>
        <w:t>ابن عمر اليماني</w:t>
      </w:r>
      <w:r>
        <w:rPr>
          <w:rtl/>
        </w:rPr>
        <w:t xml:space="preserve"> عن أبي عبد الله </w:t>
      </w:r>
      <w:r w:rsidRPr="00421424">
        <w:rPr>
          <w:rStyle w:val="libAlaemChar"/>
          <w:rtl/>
        </w:rPr>
        <w:t>عليه‌السلام</w:t>
      </w:r>
      <w:r>
        <w:rPr>
          <w:rtl/>
        </w:rPr>
        <w:t xml:space="preserve"> قال: إنّ </w:t>
      </w:r>
      <w:r w:rsidRPr="00061906">
        <w:rPr>
          <w:rtl/>
        </w:rPr>
        <w:t xml:space="preserve">الله </w:t>
      </w:r>
      <w:r w:rsidRPr="00421424">
        <w:rPr>
          <w:rStyle w:val="libAlaemChar"/>
          <w:rtl/>
        </w:rPr>
        <w:t>عزوجل</w:t>
      </w:r>
      <w:r w:rsidRPr="00061906">
        <w:rPr>
          <w:rtl/>
        </w:rPr>
        <w:t xml:space="preserve"> خلق الخلق فعلم ما هم صائرون اليه</w:t>
      </w:r>
      <w:r>
        <w:rPr>
          <w:rtl/>
        </w:rPr>
        <w:t xml:space="preserve">، </w:t>
      </w:r>
      <w:r w:rsidRPr="00061906">
        <w:rPr>
          <w:rtl/>
        </w:rPr>
        <w:t>وأمرهم ونهاهم ؛ فما</w:t>
      </w:r>
      <w:r>
        <w:rPr>
          <w:rtl/>
        </w:rPr>
        <w:t xml:space="preserve"> أمر </w:t>
      </w:r>
      <w:r w:rsidRPr="00061906">
        <w:rPr>
          <w:rtl/>
        </w:rPr>
        <w:t>به من شيء فقد جعل لهم السبيل</w:t>
      </w:r>
      <w:r>
        <w:rPr>
          <w:rtl/>
        </w:rPr>
        <w:t xml:space="preserve"> إلى </w:t>
      </w:r>
      <w:r w:rsidRPr="00061906">
        <w:rPr>
          <w:rtl/>
        </w:rPr>
        <w:t>الأخذ به</w:t>
      </w:r>
      <w:r>
        <w:rPr>
          <w:rtl/>
        </w:rPr>
        <w:t xml:space="preserve">، </w:t>
      </w:r>
      <w:r w:rsidRPr="00061906">
        <w:rPr>
          <w:rtl/>
        </w:rPr>
        <w:t>وما نهاهم عن شيء فقد جعل لهم السبيل</w:t>
      </w:r>
      <w:r>
        <w:rPr>
          <w:rtl/>
        </w:rPr>
        <w:t xml:space="preserve"> إلى </w:t>
      </w:r>
      <w:r w:rsidRPr="00061906">
        <w:rPr>
          <w:rtl/>
        </w:rPr>
        <w:t>تركه</w:t>
      </w:r>
      <w:r>
        <w:rPr>
          <w:rtl/>
        </w:rPr>
        <w:t xml:space="preserve">، </w:t>
      </w:r>
      <w:r w:rsidRPr="00061906">
        <w:rPr>
          <w:rtl/>
        </w:rPr>
        <w:t>ولا يكونون آخذين ولا تاركين</w:t>
      </w:r>
      <w:r w:rsidRPr="008113E0">
        <w:rPr>
          <w:rFonts w:hint="cs"/>
          <w:rtl/>
        </w:rPr>
        <w:t xml:space="preserve"> </w:t>
      </w:r>
      <w:r>
        <w:rPr>
          <w:rFonts w:hint="cs"/>
          <w:rtl/>
        </w:rPr>
        <w:t>إ</w:t>
      </w:r>
      <w:r w:rsidRPr="00061906">
        <w:rPr>
          <w:rtl/>
        </w:rPr>
        <w:t>ل</w:t>
      </w:r>
      <w:r>
        <w:rPr>
          <w:rFonts w:hint="cs"/>
          <w:rtl/>
        </w:rPr>
        <w:t>ّ</w:t>
      </w:r>
      <w:r w:rsidRPr="00061906">
        <w:rPr>
          <w:rtl/>
        </w:rPr>
        <w:t>ا بإذن الله.</w:t>
      </w:r>
    </w:p>
    <w:p w:rsidR="006F3F00" w:rsidRPr="00061906" w:rsidRDefault="006F3F00" w:rsidP="000179D4">
      <w:pPr>
        <w:pStyle w:val="libNormal"/>
        <w:rPr>
          <w:rtl/>
        </w:rPr>
      </w:pPr>
      <w:r w:rsidRPr="00061906">
        <w:rPr>
          <w:rtl/>
        </w:rPr>
        <w:t>27</w:t>
      </w:r>
      <w:r>
        <w:rPr>
          <w:rtl/>
        </w:rPr>
        <w:t xml:space="preserve"> ـ </w:t>
      </w:r>
      <w:r w:rsidRPr="00061906">
        <w:rPr>
          <w:rtl/>
        </w:rPr>
        <w:t>في كتاب علل الشرائع باسناده</w:t>
      </w:r>
      <w:r>
        <w:rPr>
          <w:rtl/>
        </w:rPr>
        <w:t xml:space="preserve"> إلى أبي </w:t>
      </w:r>
      <w:r w:rsidRPr="00061906">
        <w:rPr>
          <w:rtl/>
        </w:rPr>
        <w:t xml:space="preserve">الحسن موسى بن جعفر </w:t>
      </w:r>
      <w:r w:rsidRPr="00421424">
        <w:rPr>
          <w:rStyle w:val="libAlaemChar"/>
          <w:rtl/>
        </w:rPr>
        <w:t>عليه‌السلام</w:t>
      </w:r>
      <w:r w:rsidRPr="00061906">
        <w:rPr>
          <w:rtl/>
        </w:rPr>
        <w:t xml:space="preserve"> انه قال</w:t>
      </w:r>
      <w:r>
        <w:rPr>
          <w:rtl/>
        </w:rPr>
        <w:t xml:space="preserve">: </w:t>
      </w:r>
      <w:r w:rsidRPr="00061906">
        <w:rPr>
          <w:rtl/>
        </w:rPr>
        <w:t>قد والله أوتينا ما أوتى سليمان وما لم يؤت سليمان</w:t>
      </w:r>
      <w:r>
        <w:rPr>
          <w:rtl/>
        </w:rPr>
        <w:t xml:space="preserve">، </w:t>
      </w:r>
      <w:r w:rsidRPr="00061906">
        <w:rPr>
          <w:rtl/>
        </w:rPr>
        <w:t>وما لم يؤت أحدا من الأنبياء</w:t>
      </w:r>
      <w:r>
        <w:rPr>
          <w:rtl/>
        </w:rPr>
        <w:t xml:space="preserve">، </w:t>
      </w:r>
      <w:r w:rsidRPr="00061906">
        <w:rPr>
          <w:rtl/>
        </w:rPr>
        <w:t xml:space="preserve">قال الله </w:t>
      </w:r>
      <w:r w:rsidRPr="00421424">
        <w:rPr>
          <w:rStyle w:val="libAlaemChar"/>
          <w:rtl/>
        </w:rPr>
        <w:t>عزوجل</w:t>
      </w:r>
      <w:r w:rsidRPr="00061906">
        <w:rPr>
          <w:rtl/>
        </w:rPr>
        <w:t xml:space="preserve"> في قصة سليمان</w:t>
      </w:r>
      <w:r>
        <w:rPr>
          <w:rtl/>
        </w:rPr>
        <w:t xml:space="preserve">: </w:t>
      </w:r>
      <w:r w:rsidRPr="00421424">
        <w:rPr>
          <w:rStyle w:val="libAlaemChar"/>
          <w:rtl/>
        </w:rPr>
        <w:t>(</w:t>
      </w:r>
      <w:r w:rsidRPr="001E7A1B">
        <w:rPr>
          <w:rStyle w:val="libAieChar"/>
          <w:rtl/>
        </w:rPr>
        <w:t>هذا عَطاؤُنا فَامْنُنْ أَوْ أَمْسِكْ بِغَيْرِ حِسابٍ</w:t>
      </w:r>
      <w:r w:rsidRPr="00421424">
        <w:rPr>
          <w:rStyle w:val="libAlaemChar"/>
          <w:rtl/>
        </w:rPr>
        <w:t>)</w:t>
      </w:r>
      <w:r w:rsidRPr="00061906">
        <w:rPr>
          <w:rtl/>
        </w:rPr>
        <w:t xml:space="preserve"> وقال </w:t>
      </w:r>
      <w:r w:rsidRPr="00421424">
        <w:rPr>
          <w:rStyle w:val="libAlaemChar"/>
          <w:rtl/>
        </w:rPr>
        <w:t>عزوجل</w:t>
      </w:r>
      <w:r w:rsidRPr="00061906">
        <w:rPr>
          <w:rtl/>
        </w:rPr>
        <w:t xml:space="preserve"> في قصة محمد</w:t>
      </w:r>
      <w:r>
        <w:rPr>
          <w:rtl/>
        </w:rPr>
        <w:t xml:space="preserve">: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Pr>
          <w:rtl/>
        </w:rPr>
        <w:t>.</w:t>
      </w:r>
    </w:p>
    <w:p w:rsidR="006F3F00" w:rsidRPr="00061906" w:rsidRDefault="006F3F00" w:rsidP="000179D4">
      <w:pPr>
        <w:pStyle w:val="libNormal"/>
        <w:rPr>
          <w:rtl/>
        </w:rPr>
      </w:pPr>
      <w:r w:rsidRPr="00061906">
        <w:rPr>
          <w:rtl/>
        </w:rPr>
        <w:t>28</w:t>
      </w:r>
      <w:r>
        <w:rPr>
          <w:rtl/>
        </w:rPr>
        <w:t xml:space="preserve"> ـ </w:t>
      </w:r>
      <w:r w:rsidRPr="00061906">
        <w:rPr>
          <w:rtl/>
        </w:rPr>
        <w:t>في أصول الكافي محمد بن يحيى عن</w:t>
      </w:r>
      <w:r>
        <w:rPr>
          <w:rtl/>
        </w:rPr>
        <w:t xml:space="preserve"> أحمد بن أبي </w:t>
      </w:r>
      <w:r w:rsidRPr="00061906">
        <w:rPr>
          <w:rtl/>
        </w:rPr>
        <w:t>ظاهر عن</w:t>
      </w:r>
      <w:r>
        <w:rPr>
          <w:rtl/>
        </w:rPr>
        <w:t xml:space="preserve"> علي بن إسماعيل  </w:t>
      </w:r>
      <w:r w:rsidRPr="00061906">
        <w:rPr>
          <w:rtl/>
        </w:rPr>
        <w:t>عن صفوان بن يحيى عن عاصم بن حميد</w:t>
      </w:r>
      <w:r>
        <w:rPr>
          <w:rtl/>
        </w:rPr>
        <w:t xml:space="preserve"> عن أبي </w:t>
      </w:r>
      <w:r w:rsidRPr="00061906">
        <w:rPr>
          <w:rtl/>
        </w:rPr>
        <w:t>إسحاق النحوي قال</w:t>
      </w:r>
      <w:r>
        <w:rPr>
          <w:rtl/>
        </w:rPr>
        <w:t xml:space="preserve">: </w:t>
      </w:r>
      <w:r w:rsidRPr="00061906">
        <w:rPr>
          <w:rtl/>
        </w:rPr>
        <w:t>دخلت على</w:t>
      </w:r>
      <w:r>
        <w:rPr>
          <w:rtl/>
        </w:rPr>
        <w:t xml:space="preserve"> أبي عبد الله </w:t>
      </w:r>
      <w:r w:rsidRPr="00421424">
        <w:rPr>
          <w:rStyle w:val="libAlaemChar"/>
          <w:rtl/>
        </w:rPr>
        <w:t>عليه‌السلام</w:t>
      </w:r>
      <w:r w:rsidRPr="00061906">
        <w:rPr>
          <w:rtl/>
        </w:rPr>
        <w:t xml:space="preserve"> فسمعته</w:t>
      </w:r>
      <w:r>
        <w:rPr>
          <w:rtl/>
        </w:rPr>
        <w:t xml:space="preserve"> يقول: إنّ </w:t>
      </w:r>
      <w:r w:rsidRPr="00061906">
        <w:rPr>
          <w:rtl/>
        </w:rPr>
        <w:t xml:space="preserve">الله </w:t>
      </w:r>
      <w:r w:rsidRPr="00421424">
        <w:rPr>
          <w:rStyle w:val="libAlaemChar"/>
          <w:rtl/>
        </w:rPr>
        <w:t>عزوجل</w:t>
      </w:r>
      <w:r>
        <w:rPr>
          <w:rtl/>
        </w:rPr>
        <w:t xml:space="preserve">: </w:t>
      </w:r>
      <w:r w:rsidRPr="00061906">
        <w:rPr>
          <w:rtl/>
        </w:rPr>
        <w:t>أدب نبيه على محبته فقال</w:t>
      </w:r>
      <w:r>
        <w:rPr>
          <w:rtl/>
        </w:rPr>
        <w:t xml:space="preserve">: </w:t>
      </w:r>
      <w:r w:rsidRPr="00421424">
        <w:rPr>
          <w:rStyle w:val="libAlaemChar"/>
          <w:rtl/>
        </w:rPr>
        <w:t>(</w:t>
      </w:r>
      <w:r w:rsidRPr="001E7A1B">
        <w:rPr>
          <w:rStyle w:val="libAieChar"/>
          <w:rtl/>
        </w:rPr>
        <w:t>وَإِنَّكَ لَعَلى خُلُقٍ عَظِيمٍ</w:t>
      </w:r>
      <w:r w:rsidRPr="00421424">
        <w:rPr>
          <w:rStyle w:val="libAlaemChar"/>
          <w:rtl/>
        </w:rPr>
        <w:t>)</w:t>
      </w:r>
      <w:r w:rsidRPr="00061906">
        <w:rPr>
          <w:rtl/>
        </w:rPr>
        <w:t xml:space="preserve"> ثم فوض</w:t>
      </w:r>
      <w:r>
        <w:rPr>
          <w:rtl/>
        </w:rPr>
        <w:t xml:space="preserve"> إليه </w:t>
      </w:r>
      <w:r w:rsidRPr="00061906">
        <w:rPr>
          <w:rtl/>
        </w:rPr>
        <w:t xml:space="preserve">فقال </w:t>
      </w:r>
      <w:r w:rsidRPr="00421424">
        <w:rPr>
          <w:rStyle w:val="libAlaemChar"/>
          <w:rtl/>
        </w:rPr>
        <w:t>عزوجل</w:t>
      </w:r>
      <w:r w:rsidRPr="00061906">
        <w:rPr>
          <w:rtl/>
        </w:rPr>
        <w:t xml:space="preserve">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sidRPr="00061906">
        <w:rPr>
          <w:rtl/>
        </w:rPr>
        <w:t xml:space="preserve"> وقال </w:t>
      </w:r>
      <w:r w:rsidRPr="00421424">
        <w:rPr>
          <w:rStyle w:val="libAlaemChar"/>
          <w:rtl/>
        </w:rPr>
        <w:t>عزوجل</w:t>
      </w:r>
      <w:r>
        <w:rPr>
          <w:rtl/>
        </w:rPr>
        <w:t xml:space="preserve">: </w:t>
      </w:r>
      <w:r w:rsidRPr="00421424">
        <w:rPr>
          <w:rStyle w:val="libAlaemChar"/>
          <w:rtl/>
        </w:rPr>
        <w:t>(</w:t>
      </w:r>
      <w:r w:rsidRPr="001E7A1B">
        <w:rPr>
          <w:rStyle w:val="libAieChar"/>
          <w:rtl/>
        </w:rPr>
        <w:t>مَنْ يُطِعِ الرَّسُولَ فَقَدْ أَطاعَ اللهَ</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29</w:t>
      </w:r>
      <w:r>
        <w:rPr>
          <w:rtl/>
        </w:rPr>
        <w:t xml:space="preserve"> ـ </w:t>
      </w:r>
      <w:r w:rsidRPr="00061906">
        <w:rPr>
          <w:rtl/>
        </w:rPr>
        <w:t>عدة من أصحابنا عن</w:t>
      </w:r>
      <w:r>
        <w:rPr>
          <w:rtl/>
        </w:rPr>
        <w:t xml:space="preserve"> أحمد </w:t>
      </w:r>
      <w:r w:rsidRPr="00061906">
        <w:rPr>
          <w:rtl/>
        </w:rPr>
        <w:t>بن محمد عن</w:t>
      </w:r>
      <w:r>
        <w:rPr>
          <w:rtl/>
        </w:rPr>
        <w:t xml:space="preserve"> ابن أبي </w:t>
      </w:r>
      <w:r w:rsidRPr="00061906">
        <w:rPr>
          <w:rtl/>
        </w:rPr>
        <w:t>نجران عن عاصم بن حميد</w:t>
      </w:r>
      <w:r>
        <w:rPr>
          <w:rtl/>
        </w:rPr>
        <w:t xml:space="preserve"> عن أبي إسحق </w:t>
      </w:r>
      <w:r w:rsidRPr="00061906">
        <w:rPr>
          <w:rtl/>
        </w:rPr>
        <w:t>قال</w:t>
      </w:r>
      <w:r>
        <w:rPr>
          <w:rtl/>
        </w:rPr>
        <w:t xml:space="preserve">: </w:t>
      </w:r>
      <w:r w:rsidRPr="00061906">
        <w:rPr>
          <w:rtl/>
        </w:rPr>
        <w:t>سمعت أبا جعفر يقول</w:t>
      </w:r>
      <w:r>
        <w:rPr>
          <w:rtl/>
        </w:rPr>
        <w:t xml:space="preserve">: </w:t>
      </w:r>
      <w:r w:rsidRPr="00061906">
        <w:rPr>
          <w:rtl/>
        </w:rPr>
        <w:t>ثم ذكره نحوه.</w:t>
      </w:r>
    </w:p>
    <w:p w:rsidR="006F3F00" w:rsidRPr="00061906" w:rsidRDefault="006F3F00" w:rsidP="000179D4">
      <w:pPr>
        <w:pStyle w:val="libNormal"/>
        <w:rPr>
          <w:rtl/>
        </w:rPr>
      </w:pPr>
      <w:r>
        <w:rPr>
          <w:rtl/>
        </w:rPr>
        <w:br w:type="page"/>
      </w:r>
      <w:r w:rsidRPr="00061906">
        <w:rPr>
          <w:rtl/>
        </w:rPr>
        <w:lastRenderedPageBreak/>
        <w:t>30</w:t>
      </w:r>
      <w:r>
        <w:rPr>
          <w:rtl/>
        </w:rPr>
        <w:t xml:space="preserve"> ـ علي بن إبراهيم </w:t>
      </w:r>
      <w:r w:rsidRPr="00061906">
        <w:rPr>
          <w:rtl/>
        </w:rPr>
        <w:t>عن أبيه عن يحيى</w:t>
      </w:r>
      <w:r>
        <w:rPr>
          <w:rtl/>
        </w:rPr>
        <w:t xml:space="preserve"> بن أبي </w:t>
      </w:r>
      <w:r w:rsidRPr="00061906">
        <w:rPr>
          <w:rtl/>
        </w:rPr>
        <w:t>عمران عن يونس عن بكار بن بكر عن موسى بن أشيم قال</w:t>
      </w:r>
      <w:r>
        <w:rPr>
          <w:rtl/>
        </w:rPr>
        <w:t xml:space="preserve">: </w:t>
      </w:r>
      <w:r w:rsidRPr="00061906">
        <w:rPr>
          <w:rtl/>
        </w:rPr>
        <w:t>كنت عند</w:t>
      </w:r>
      <w:r>
        <w:rPr>
          <w:rtl/>
        </w:rPr>
        <w:t xml:space="preserve"> أبي عبد الله </w:t>
      </w:r>
      <w:r w:rsidRPr="00421424">
        <w:rPr>
          <w:rStyle w:val="libAlaemChar"/>
          <w:rtl/>
        </w:rPr>
        <w:t>عليه‌السلام</w:t>
      </w:r>
      <w:r w:rsidRPr="00061906">
        <w:rPr>
          <w:rtl/>
        </w:rPr>
        <w:t xml:space="preserve"> فسأله رجل عن آية من كتاب الله </w:t>
      </w:r>
      <w:r w:rsidRPr="00421424">
        <w:rPr>
          <w:rStyle w:val="libAlaemChar"/>
          <w:rtl/>
        </w:rPr>
        <w:t>عزوجل</w:t>
      </w:r>
      <w:r w:rsidRPr="00061906">
        <w:rPr>
          <w:rtl/>
        </w:rPr>
        <w:t xml:space="preserve"> فأخبره</w:t>
      </w:r>
      <w:r>
        <w:rPr>
          <w:rtl/>
        </w:rPr>
        <w:t xml:space="preserve">، </w:t>
      </w:r>
      <w:r w:rsidRPr="00061906">
        <w:rPr>
          <w:rtl/>
        </w:rPr>
        <w:t>ثم دخل عليه داخل فسأله عن تلك</w:t>
      </w:r>
      <w:r>
        <w:rPr>
          <w:rtl/>
        </w:rPr>
        <w:t xml:space="preserve"> الآية </w:t>
      </w:r>
      <w:r w:rsidRPr="00061906">
        <w:rPr>
          <w:rtl/>
        </w:rPr>
        <w:t>فأخبره بخلاف ما أخبر الاول</w:t>
      </w:r>
      <w:r>
        <w:rPr>
          <w:rtl/>
        </w:rPr>
        <w:t xml:space="preserve">، </w:t>
      </w:r>
      <w:r w:rsidRPr="00061906">
        <w:rPr>
          <w:rtl/>
        </w:rPr>
        <w:t>فدخلني من ذلك ما شاء الله</w:t>
      </w:r>
      <w:r>
        <w:rPr>
          <w:rtl/>
        </w:rPr>
        <w:t xml:space="preserve">، </w:t>
      </w:r>
      <w:r w:rsidRPr="00061906">
        <w:rPr>
          <w:rtl/>
        </w:rPr>
        <w:t>حتى كأن قلبي يشرح بالسكاكين</w:t>
      </w:r>
      <w:r>
        <w:rPr>
          <w:rtl/>
        </w:rPr>
        <w:t xml:space="preserve">، </w:t>
      </w:r>
      <w:r w:rsidRPr="00061906">
        <w:rPr>
          <w:rtl/>
        </w:rPr>
        <w:t>فقلت في نفسي</w:t>
      </w:r>
      <w:r>
        <w:rPr>
          <w:rtl/>
        </w:rPr>
        <w:t xml:space="preserve">: </w:t>
      </w:r>
      <w:r w:rsidRPr="00061906">
        <w:rPr>
          <w:rtl/>
        </w:rPr>
        <w:t>تركت أبا قتادة بالشام لا يخطى في الواو وشبهه</w:t>
      </w:r>
      <w:r>
        <w:rPr>
          <w:rtl/>
        </w:rPr>
        <w:t xml:space="preserve">، </w:t>
      </w:r>
      <w:r w:rsidRPr="00061906">
        <w:rPr>
          <w:rtl/>
        </w:rPr>
        <w:t>وجئت</w:t>
      </w:r>
      <w:r>
        <w:rPr>
          <w:rtl/>
        </w:rPr>
        <w:t xml:space="preserve"> إلى </w:t>
      </w:r>
      <w:r w:rsidRPr="00061906">
        <w:rPr>
          <w:rtl/>
        </w:rPr>
        <w:t>هذا يخطى هذا الخطاء كله</w:t>
      </w:r>
      <w:r>
        <w:rPr>
          <w:rtl/>
        </w:rPr>
        <w:t>؟</w:t>
      </w:r>
      <w:r w:rsidRPr="00061906">
        <w:rPr>
          <w:rtl/>
        </w:rPr>
        <w:t xml:space="preserve"> فبينا انا كذلك إذ دخل عليه آخر فسئله عن تلك</w:t>
      </w:r>
      <w:r>
        <w:rPr>
          <w:rtl/>
        </w:rPr>
        <w:t xml:space="preserve"> الآية </w:t>
      </w:r>
      <w:r w:rsidRPr="00061906">
        <w:rPr>
          <w:rtl/>
        </w:rPr>
        <w:t>فأخبره بخلاف ما أخبرنى وأخبر صاحبي</w:t>
      </w:r>
      <w:r>
        <w:rPr>
          <w:rtl/>
        </w:rPr>
        <w:t xml:space="preserve">، </w:t>
      </w:r>
      <w:r w:rsidRPr="00061906">
        <w:rPr>
          <w:rtl/>
        </w:rPr>
        <w:t>فسكنت نفسي</w:t>
      </w:r>
      <w:r>
        <w:rPr>
          <w:rtl/>
        </w:rPr>
        <w:t xml:space="preserve">، </w:t>
      </w:r>
      <w:r w:rsidRPr="00061906">
        <w:rPr>
          <w:rtl/>
        </w:rPr>
        <w:t>فعلمت ان ذلك منه تقية قال</w:t>
      </w:r>
      <w:r>
        <w:rPr>
          <w:rtl/>
        </w:rPr>
        <w:t xml:space="preserve">: </w:t>
      </w:r>
      <w:r w:rsidRPr="00061906">
        <w:rPr>
          <w:rtl/>
        </w:rPr>
        <w:t>ثم التفت</w:t>
      </w:r>
      <w:r>
        <w:rPr>
          <w:rtl/>
        </w:rPr>
        <w:t xml:space="preserve"> إلى </w:t>
      </w:r>
      <w:r w:rsidRPr="00061906">
        <w:rPr>
          <w:rtl/>
        </w:rPr>
        <w:t>فقال لي</w:t>
      </w:r>
      <w:r>
        <w:rPr>
          <w:rtl/>
        </w:rPr>
        <w:t xml:space="preserve">: </w:t>
      </w:r>
      <w:r w:rsidRPr="00061906">
        <w:rPr>
          <w:rtl/>
        </w:rPr>
        <w:t xml:space="preserve">يا ابن أشيم ان الله </w:t>
      </w:r>
      <w:r w:rsidRPr="00421424">
        <w:rPr>
          <w:rStyle w:val="libAlaemChar"/>
          <w:rtl/>
        </w:rPr>
        <w:t>عزوجل</w:t>
      </w:r>
      <w:r w:rsidRPr="00061906">
        <w:rPr>
          <w:rtl/>
        </w:rPr>
        <w:t xml:space="preserve"> فوض</w:t>
      </w:r>
      <w:r>
        <w:rPr>
          <w:rtl/>
        </w:rPr>
        <w:t xml:space="preserve"> إلى </w:t>
      </w:r>
      <w:r w:rsidRPr="00061906">
        <w:rPr>
          <w:rtl/>
        </w:rPr>
        <w:t>سليمان بن داود فقال</w:t>
      </w:r>
      <w:r>
        <w:rPr>
          <w:rtl/>
        </w:rPr>
        <w:t xml:space="preserve">: </w:t>
      </w:r>
      <w:r w:rsidRPr="00421424">
        <w:rPr>
          <w:rStyle w:val="libAlaemChar"/>
          <w:rtl/>
        </w:rPr>
        <w:t>(</w:t>
      </w:r>
      <w:r w:rsidRPr="001E7A1B">
        <w:rPr>
          <w:rStyle w:val="libAieChar"/>
          <w:rtl/>
        </w:rPr>
        <w:t>هذا عَطاؤُنا فَامْنُنْ أَوْ أَمْسِكْ بِغَيْرِ حِسابٍ</w:t>
      </w:r>
      <w:r w:rsidRPr="00421424">
        <w:rPr>
          <w:rStyle w:val="libAlaemChar"/>
          <w:rtl/>
        </w:rPr>
        <w:t>)</w:t>
      </w:r>
      <w:r w:rsidRPr="00061906">
        <w:rPr>
          <w:rtl/>
        </w:rPr>
        <w:t xml:space="preserve"> وفوض</w:t>
      </w:r>
      <w:r>
        <w:rPr>
          <w:rtl/>
        </w:rPr>
        <w:t xml:space="preserve"> إلى </w:t>
      </w:r>
      <w:r w:rsidRPr="00061906">
        <w:rPr>
          <w:rtl/>
        </w:rPr>
        <w:t xml:space="preserve">نبيه </w:t>
      </w:r>
      <w:r w:rsidRPr="00421424">
        <w:rPr>
          <w:rStyle w:val="libAlaemChar"/>
          <w:rtl/>
        </w:rPr>
        <w:t>صلى‌الله‌عليه‌وآله‌وسلم</w:t>
      </w:r>
      <w:r w:rsidRPr="00061906">
        <w:rPr>
          <w:rtl/>
        </w:rPr>
        <w:t xml:space="preserve"> فقال</w:t>
      </w:r>
      <w:r>
        <w:rPr>
          <w:rtl/>
        </w:rPr>
        <w:t xml:space="preserve">: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sidRPr="00061906">
        <w:rPr>
          <w:rtl/>
        </w:rPr>
        <w:t xml:space="preserve"> فما فوض</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فقد فوضه إلينا.</w:t>
      </w:r>
    </w:p>
    <w:p w:rsidR="006F3F00" w:rsidRDefault="006F3F00" w:rsidP="000179D4">
      <w:pPr>
        <w:pStyle w:val="libNormal"/>
        <w:rPr>
          <w:rtl/>
        </w:rPr>
      </w:pPr>
      <w:r w:rsidRPr="00061906">
        <w:rPr>
          <w:rtl/>
        </w:rPr>
        <w:t>31</w:t>
      </w:r>
      <w:r>
        <w:rPr>
          <w:rtl/>
        </w:rPr>
        <w:t xml:space="preserve"> ـ </w:t>
      </w:r>
      <w:r w:rsidRPr="00061906">
        <w:rPr>
          <w:rtl/>
        </w:rPr>
        <w:t>عدة من أصحابنا عن</w:t>
      </w:r>
      <w:r>
        <w:rPr>
          <w:rtl/>
        </w:rPr>
        <w:t xml:space="preserve"> أحمد </w:t>
      </w:r>
      <w:r w:rsidRPr="00061906">
        <w:rPr>
          <w:rtl/>
        </w:rPr>
        <w:t>بن محمد عن الحجال عن ثعلبة عن زرارة قال</w:t>
      </w:r>
      <w:r>
        <w:rPr>
          <w:rtl/>
        </w:rPr>
        <w:t xml:space="preserve">: </w:t>
      </w:r>
      <w:r w:rsidRPr="00061906">
        <w:rPr>
          <w:rtl/>
        </w:rPr>
        <w:t xml:space="preserve">سمعت أبا جعفر </w:t>
      </w:r>
      <w:r w:rsidRPr="00421424">
        <w:rPr>
          <w:rStyle w:val="libAlaemChar"/>
          <w:rtl/>
        </w:rPr>
        <w:t>عليه‌السلام</w:t>
      </w:r>
      <w:r w:rsidRPr="00061906">
        <w:rPr>
          <w:rtl/>
        </w:rPr>
        <w:t xml:space="preserve"> يقول</w:t>
      </w:r>
      <w:r>
        <w:rPr>
          <w:rtl/>
        </w:rPr>
        <w:t xml:space="preserve">: </w:t>
      </w:r>
      <w:r w:rsidRPr="00264AE2">
        <w:rPr>
          <w:rStyle w:val="libFootnotenumChar"/>
          <w:rtl/>
        </w:rPr>
        <w:t>(1)</w:t>
      </w:r>
      <w:r w:rsidRPr="00061906">
        <w:rPr>
          <w:rtl/>
        </w:rPr>
        <w:t xml:space="preserve"> ان الله </w:t>
      </w:r>
      <w:r w:rsidRPr="00421424">
        <w:rPr>
          <w:rStyle w:val="libAlaemChar"/>
          <w:rtl/>
        </w:rPr>
        <w:t>عزوجل</w:t>
      </w:r>
      <w:r w:rsidRPr="00061906">
        <w:rPr>
          <w:rtl/>
        </w:rPr>
        <w:t xml:space="preserve"> فوض نبيه</w:t>
      </w:r>
      <w:r>
        <w:rPr>
          <w:rtl/>
        </w:rPr>
        <w:t xml:space="preserve"> أمر </w:t>
      </w:r>
      <w:r w:rsidRPr="00061906">
        <w:rPr>
          <w:rtl/>
        </w:rPr>
        <w:t>خلقه لينظر طاعتهم</w:t>
      </w:r>
      <w:r>
        <w:rPr>
          <w:rtl/>
        </w:rPr>
        <w:t xml:space="preserve">، </w:t>
      </w:r>
      <w:r w:rsidRPr="00061906">
        <w:rPr>
          <w:rtl/>
        </w:rPr>
        <w:t>ثم تلا هذه</w:t>
      </w:r>
      <w:r>
        <w:rPr>
          <w:rtl/>
        </w:rPr>
        <w:t xml:space="preserve"> الآية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p>
    <w:p w:rsidR="006F3F00" w:rsidRPr="00061906" w:rsidRDefault="006F3F00" w:rsidP="000179D4">
      <w:pPr>
        <w:pStyle w:val="libNormal"/>
        <w:rPr>
          <w:rtl/>
        </w:rPr>
      </w:pPr>
      <w:r w:rsidRPr="00061906">
        <w:rPr>
          <w:rtl/>
        </w:rPr>
        <w:t>32</w:t>
      </w:r>
      <w:r>
        <w:rPr>
          <w:rtl/>
        </w:rPr>
        <w:t xml:space="preserve"> ـ علي بن إبراهيم </w:t>
      </w:r>
      <w:r w:rsidRPr="00061906">
        <w:rPr>
          <w:rtl/>
        </w:rPr>
        <w:t>عن أبيه عن</w:t>
      </w:r>
      <w:r>
        <w:rPr>
          <w:rtl/>
        </w:rPr>
        <w:t xml:space="preserve"> ابن أبي </w:t>
      </w:r>
      <w:r w:rsidRPr="00061906">
        <w:rPr>
          <w:rtl/>
        </w:rPr>
        <w:t>عمير عن عمر بن أذينة عن فضيل بن يسار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 لبعض أصحاب قيس الماصر </w:t>
      </w:r>
      <w:r w:rsidRPr="00264AE2">
        <w:rPr>
          <w:rStyle w:val="libFootnotenumChar"/>
          <w:rtl/>
        </w:rPr>
        <w:t>(2)</w:t>
      </w:r>
      <w:r w:rsidRPr="00061906">
        <w:rPr>
          <w:rtl/>
        </w:rPr>
        <w:t xml:space="preserve"> ان الله </w:t>
      </w:r>
      <w:r w:rsidRPr="00421424">
        <w:rPr>
          <w:rStyle w:val="libAlaemChar"/>
          <w:rtl/>
        </w:rPr>
        <w:t>عزوجل</w:t>
      </w:r>
      <w:r w:rsidRPr="00061906">
        <w:rPr>
          <w:rtl/>
        </w:rPr>
        <w:t xml:space="preserve"> أدب نبيه فأحسن أدبه فلما أكمل له الأدب قال</w:t>
      </w:r>
      <w:r>
        <w:rPr>
          <w:rtl/>
        </w:rPr>
        <w:t xml:space="preserve">: </w:t>
      </w:r>
      <w:r w:rsidRPr="00421424">
        <w:rPr>
          <w:rStyle w:val="libAlaemChar"/>
          <w:rtl/>
        </w:rPr>
        <w:t>(</w:t>
      </w:r>
      <w:r w:rsidRPr="001E7A1B">
        <w:rPr>
          <w:rStyle w:val="libAieChar"/>
          <w:rtl/>
        </w:rPr>
        <w:t>إِنَّكَ لَعَلى خُلُقٍ عَظِيمٍ</w:t>
      </w:r>
      <w:r w:rsidRPr="00421424">
        <w:rPr>
          <w:rStyle w:val="libAlaemChar"/>
          <w:rtl/>
        </w:rPr>
        <w:t>)</w:t>
      </w:r>
      <w:r w:rsidRPr="00061906">
        <w:rPr>
          <w:rtl/>
        </w:rPr>
        <w:t xml:space="preserve"> ثم فوض</w:t>
      </w:r>
      <w:r>
        <w:rPr>
          <w:rtl/>
        </w:rPr>
        <w:t xml:space="preserve"> إليه أمر </w:t>
      </w:r>
      <w:r w:rsidRPr="00061906">
        <w:rPr>
          <w:rtl/>
        </w:rPr>
        <w:t>الدين والامة ليسوس عباده</w:t>
      </w:r>
      <w:r>
        <w:rPr>
          <w:rtl/>
        </w:rPr>
        <w:t xml:space="preserve">، </w:t>
      </w:r>
      <w:r w:rsidRPr="00061906">
        <w:rPr>
          <w:rtl/>
        </w:rPr>
        <w:t xml:space="preserve">فقال </w:t>
      </w:r>
      <w:r w:rsidRPr="00421424">
        <w:rPr>
          <w:rStyle w:val="libAlaemChar"/>
          <w:rtl/>
        </w:rPr>
        <w:t>عزوجل</w:t>
      </w:r>
      <w:r w:rsidRPr="00061906">
        <w:rPr>
          <w:rtl/>
        </w:rPr>
        <w:t xml:space="preserve">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«عن</w:t>
      </w:r>
      <w:r>
        <w:rPr>
          <w:rtl/>
        </w:rPr>
        <w:t xml:space="preserve"> أبي جعفر  </w:t>
      </w:r>
      <w:r w:rsidRPr="00061906">
        <w:rPr>
          <w:rtl/>
        </w:rPr>
        <w:t xml:space="preserve">وأبى عبد الله </w:t>
      </w:r>
      <w:r>
        <w:rPr>
          <w:rtl/>
        </w:rPr>
        <w:t>(عليه السلام)</w:t>
      </w:r>
      <w:r>
        <w:rPr>
          <w:rFonts w:hint="cs"/>
          <w:rtl/>
        </w:rPr>
        <w:t xml:space="preserve"> </w:t>
      </w:r>
      <w:r w:rsidRPr="00061906">
        <w:rPr>
          <w:rtl/>
        </w:rPr>
        <w:t>يقولان</w:t>
      </w:r>
      <w:r>
        <w:rPr>
          <w:rtl/>
        </w:rPr>
        <w:t xml:space="preserve"> ..</w:t>
      </w:r>
      <w:r w:rsidRPr="00061906">
        <w:rPr>
          <w:rtl/>
        </w:rPr>
        <w:t>. اه»</w:t>
      </w:r>
      <w:r>
        <w:rPr>
          <w:rtl/>
        </w:rPr>
        <w:t>.</w:t>
      </w:r>
    </w:p>
    <w:p w:rsidR="006F3F00" w:rsidRPr="00061906" w:rsidRDefault="006F3F00" w:rsidP="00264AE2">
      <w:pPr>
        <w:pStyle w:val="libFootnote0"/>
        <w:rPr>
          <w:rtl/>
          <w:lang w:bidi="fa-IR"/>
        </w:rPr>
      </w:pPr>
      <w:r>
        <w:rPr>
          <w:rtl/>
        </w:rPr>
        <w:t>(</w:t>
      </w:r>
      <w:r w:rsidRPr="00061906">
        <w:rPr>
          <w:rtl/>
        </w:rPr>
        <w:t>2) قيس الماصر من المتكلمين تعلمه من</w:t>
      </w:r>
      <w:r>
        <w:rPr>
          <w:rtl/>
        </w:rPr>
        <w:t xml:space="preserve"> علي بن </w:t>
      </w:r>
      <w:r w:rsidRPr="00061906">
        <w:rPr>
          <w:rtl/>
        </w:rPr>
        <w:t xml:space="preserve">الحسين </w:t>
      </w:r>
      <w:r>
        <w:rPr>
          <w:rtl/>
        </w:rPr>
        <w:t>(عليه السلام)</w:t>
      </w:r>
      <w:r>
        <w:rPr>
          <w:rFonts w:hint="cs"/>
          <w:rtl/>
        </w:rPr>
        <w:t xml:space="preserve"> </w:t>
      </w:r>
      <w:r w:rsidRPr="00061906">
        <w:rPr>
          <w:rtl/>
        </w:rPr>
        <w:t xml:space="preserve">وصحب الصادق </w:t>
      </w:r>
      <w:r>
        <w:rPr>
          <w:rtl/>
        </w:rPr>
        <w:t>(عليه السلام)</w:t>
      </w:r>
      <w:r>
        <w:rPr>
          <w:rFonts w:hint="cs"/>
          <w:rtl/>
        </w:rPr>
        <w:t xml:space="preserve"> </w:t>
      </w:r>
      <w:r w:rsidRPr="00061906">
        <w:rPr>
          <w:rtl/>
        </w:rPr>
        <w:t xml:space="preserve">وهو من أصحاب مجلس الشامي الذي ناظره جمع من متكلمي أصحابه </w:t>
      </w:r>
      <w:r>
        <w:rPr>
          <w:rtl/>
        </w:rPr>
        <w:t>(عليه السلام)</w:t>
      </w:r>
      <w:r>
        <w:rPr>
          <w:rFonts w:hint="cs"/>
          <w:rtl/>
        </w:rPr>
        <w:t xml:space="preserve"> </w:t>
      </w:r>
      <w:r w:rsidRPr="00061906">
        <w:rPr>
          <w:rtl/>
        </w:rPr>
        <w:t xml:space="preserve">ونقل حديثه الطبرسي </w:t>
      </w:r>
      <w:r>
        <w:rPr>
          <w:rtl/>
        </w:rPr>
        <w:t>(</w:t>
      </w:r>
      <w:r w:rsidRPr="00061906">
        <w:rPr>
          <w:rtl/>
        </w:rPr>
        <w:t>ره</w:t>
      </w:r>
      <w:r>
        <w:rPr>
          <w:rtl/>
        </w:rPr>
        <w:t>)</w:t>
      </w:r>
      <w:r w:rsidRPr="00061906">
        <w:rPr>
          <w:rtl/>
        </w:rPr>
        <w:t xml:space="preserve"> في كتاب الاحتجاج والكليني </w:t>
      </w:r>
      <w:r>
        <w:rPr>
          <w:rtl/>
        </w:rPr>
        <w:t>(</w:t>
      </w:r>
      <w:r w:rsidRPr="00061906">
        <w:rPr>
          <w:rtl/>
        </w:rPr>
        <w:t>ره</w:t>
      </w:r>
      <w:r>
        <w:rPr>
          <w:rtl/>
        </w:rPr>
        <w:t>)</w:t>
      </w:r>
      <w:r w:rsidRPr="00061906">
        <w:rPr>
          <w:rtl/>
        </w:rPr>
        <w:t xml:space="preserve"> في الكافي ج 1</w:t>
      </w:r>
      <w:r>
        <w:rPr>
          <w:rtl/>
        </w:rPr>
        <w:t xml:space="preserve">: </w:t>
      </w:r>
      <w:r w:rsidRPr="00061906">
        <w:rPr>
          <w:rtl/>
        </w:rPr>
        <w:t>171</w:t>
      </w:r>
      <w:r>
        <w:rPr>
          <w:rtl/>
        </w:rPr>
        <w:t xml:space="preserve">، </w:t>
      </w:r>
      <w:r w:rsidRPr="00061906">
        <w:rPr>
          <w:rtl/>
        </w:rPr>
        <w:t xml:space="preserve">وفيه كلام للصادق </w:t>
      </w:r>
      <w:r>
        <w:rPr>
          <w:rtl/>
        </w:rPr>
        <w:t>(عليه السلام)</w:t>
      </w:r>
      <w:r w:rsidRPr="00061906">
        <w:rPr>
          <w:rtl/>
        </w:rPr>
        <w:t>قاله لقيس بعد مناظرته الشامي والحديث بشرحه مذكور في كتاب بحار الأنوار ج 7 صفحة 4 ط كمبانى فراجع ان شئت.</w:t>
      </w:r>
    </w:p>
    <w:p w:rsidR="006F3F00" w:rsidRPr="00061906" w:rsidRDefault="006F3F00" w:rsidP="00615F29">
      <w:pPr>
        <w:pStyle w:val="libNormal0"/>
        <w:rPr>
          <w:rtl/>
        </w:rPr>
      </w:pPr>
      <w:r>
        <w:rPr>
          <w:rtl/>
        </w:rPr>
        <w:br w:type="page"/>
      </w:r>
      <w:r w:rsidRPr="00421424">
        <w:rPr>
          <w:rStyle w:val="libAlaemChar"/>
          <w:rtl/>
        </w:rPr>
        <w:lastRenderedPageBreak/>
        <w:t>(</w:t>
      </w:r>
      <w:r w:rsidRPr="001E7A1B">
        <w:rPr>
          <w:rStyle w:val="libAieChar"/>
          <w:rtl/>
        </w:rPr>
        <w:t>ما آتاكُمُ الرَّسُولُ فَخُذُوهُ وَما نَهاكُمْ عَنْهُ فَانْتَهُوا</w:t>
      </w:r>
      <w:r w:rsidRPr="00421424">
        <w:rPr>
          <w:rStyle w:val="libAlaemChar"/>
          <w:rtl/>
        </w:rPr>
        <w:t>)</w:t>
      </w:r>
      <w:r w:rsidRPr="00061906">
        <w:rPr>
          <w:rtl/>
        </w:rPr>
        <w:t xml:space="preserve"> وان رسول الله </w:t>
      </w:r>
      <w:r w:rsidRPr="00421424">
        <w:rPr>
          <w:rStyle w:val="libAlaemChar"/>
          <w:rtl/>
        </w:rPr>
        <w:t>صلى‌الله‌عليه‌وآله</w:t>
      </w:r>
      <w:r w:rsidRPr="00061906">
        <w:rPr>
          <w:rtl/>
        </w:rPr>
        <w:t xml:space="preserve"> كان مسددا موفقا مؤيدا بروح القدس</w:t>
      </w:r>
      <w:r>
        <w:rPr>
          <w:rtl/>
        </w:rPr>
        <w:t xml:space="preserve">، </w:t>
      </w:r>
      <w:r w:rsidRPr="00061906">
        <w:rPr>
          <w:rtl/>
        </w:rPr>
        <w:t>لا يزل ولا يخطى في شيء مما يسوس به الخلق</w:t>
      </w:r>
      <w:r>
        <w:rPr>
          <w:rtl/>
        </w:rPr>
        <w:t xml:space="preserve">، </w:t>
      </w:r>
      <w:r w:rsidRPr="00061906">
        <w:rPr>
          <w:rtl/>
        </w:rPr>
        <w:t>فتأدب بآداب الله</w:t>
      </w:r>
      <w:r>
        <w:rPr>
          <w:rtl/>
        </w:rPr>
        <w:t xml:space="preserve"> ثمّ إنّ </w:t>
      </w:r>
      <w:r w:rsidRPr="00061906">
        <w:rPr>
          <w:rtl/>
        </w:rPr>
        <w:t xml:space="preserve">الله </w:t>
      </w:r>
      <w:r w:rsidRPr="00421424">
        <w:rPr>
          <w:rStyle w:val="libAlaemChar"/>
          <w:rtl/>
        </w:rPr>
        <w:t>عزوجل</w:t>
      </w:r>
      <w:r w:rsidRPr="00061906">
        <w:rPr>
          <w:rtl/>
        </w:rPr>
        <w:t xml:space="preserve"> فرض الصلوة ركعتين ركعتين عشر ركعات</w:t>
      </w:r>
      <w:r>
        <w:rPr>
          <w:rtl/>
        </w:rPr>
        <w:t xml:space="preserve">، </w:t>
      </w:r>
      <w:r w:rsidRPr="00061906">
        <w:rPr>
          <w:rtl/>
        </w:rPr>
        <w:t>فأضاف رسول الله</w:t>
      </w:r>
      <w:r w:rsidRPr="000947AE">
        <w:rPr>
          <w:rFonts w:hint="cs"/>
          <w:rtl/>
        </w:rPr>
        <w:t xml:space="preserve"> </w:t>
      </w:r>
      <w:r w:rsidRPr="00421424">
        <w:rPr>
          <w:rStyle w:val="libAlaemChar"/>
          <w:rtl/>
        </w:rPr>
        <w:t>صلى‌الله‌عليه‌وآله</w:t>
      </w:r>
      <w:r>
        <w:rPr>
          <w:rtl/>
        </w:rPr>
        <w:t xml:space="preserve"> إلى </w:t>
      </w:r>
      <w:r w:rsidRPr="00061906">
        <w:rPr>
          <w:rtl/>
        </w:rPr>
        <w:t>الركعتين ركعتين</w:t>
      </w:r>
      <w:r>
        <w:rPr>
          <w:rtl/>
        </w:rPr>
        <w:t xml:space="preserve">، </w:t>
      </w:r>
      <w:r w:rsidRPr="00061906">
        <w:rPr>
          <w:rtl/>
        </w:rPr>
        <w:t>والى المغرب ركعة</w:t>
      </w:r>
      <w:r>
        <w:rPr>
          <w:rtl/>
        </w:rPr>
        <w:t xml:space="preserve">، </w:t>
      </w:r>
      <w:r w:rsidRPr="00061906">
        <w:rPr>
          <w:rtl/>
        </w:rPr>
        <w:t>فصارت عديل الفريضة لا يجوز تركها</w:t>
      </w:r>
      <w:r w:rsidRPr="008113E0">
        <w:rPr>
          <w:rFonts w:hint="cs"/>
          <w:rtl/>
        </w:rPr>
        <w:t xml:space="preserve"> </w:t>
      </w:r>
      <w:r>
        <w:rPr>
          <w:rFonts w:hint="cs"/>
          <w:rtl/>
        </w:rPr>
        <w:t>إ</w:t>
      </w:r>
      <w:r w:rsidRPr="00061906">
        <w:rPr>
          <w:rtl/>
        </w:rPr>
        <w:t>ل</w:t>
      </w:r>
      <w:r>
        <w:rPr>
          <w:rFonts w:hint="cs"/>
          <w:rtl/>
        </w:rPr>
        <w:t>ّ</w:t>
      </w:r>
      <w:r w:rsidRPr="00061906">
        <w:rPr>
          <w:rtl/>
        </w:rPr>
        <w:t>ا في السفر</w:t>
      </w:r>
      <w:r>
        <w:rPr>
          <w:rtl/>
        </w:rPr>
        <w:t xml:space="preserve">، </w:t>
      </w:r>
      <w:r w:rsidRPr="00061906">
        <w:rPr>
          <w:rtl/>
        </w:rPr>
        <w:t xml:space="preserve">وأفرد الركعة في المغرب فتركها قائمة في السفر والحضر. فأجاز الله </w:t>
      </w:r>
      <w:r w:rsidRPr="00421424">
        <w:rPr>
          <w:rStyle w:val="libAlaemChar"/>
          <w:rtl/>
        </w:rPr>
        <w:t>عزوجل</w:t>
      </w:r>
      <w:r w:rsidRPr="00061906">
        <w:rPr>
          <w:rtl/>
        </w:rPr>
        <w:t xml:space="preserve"> له ذلك كله</w:t>
      </w:r>
      <w:r>
        <w:rPr>
          <w:rtl/>
        </w:rPr>
        <w:t xml:space="preserve">، </w:t>
      </w:r>
      <w:r w:rsidRPr="00061906">
        <w:rPr>
          <w:rtl/>
        </w:rPr>
        <w:t>فصارت الفريضة سبع عشرة ركعة</w:t>
      </w:r>
      <w:r>
        <w:rPr>
          <w:rtl/>
        </w:rPr>
        <w:t xml:space="preserve">، </w:t>
      </w:r>
      <w:r w:rsidRPr="00061906">
        <w:rPr>
          <w:rtl/>
        </w:rPr>
        <w:t xml:space="preserve">ثم سن رسول الله </w:t>
      </w:r>
      <w:r w:rsidRPr="00421424">
        <w:rPr>
          <w:rStyle w:val="libAlaemChar"/>
          <w:rtl/>
        </w:rPr>
        <w:t>صلى‌الله‌عليه‌وآله</w:t>
      </w:r>
      <w:r w:rsidRPr="00061906">
        <w:rPr>
          <w:rtl/>
        </w:rPr>
        <w:t xml:space="preserve"> النوافل أربعا وثلثين ركعة مثلي الفريضة</w:t>
      </w:r>
      <w:r>
        <w:rPr>
          <w:rtl/>
        </w:rPr>
        <w:t xml:space="preserve">، </w:t>
      </w:r>
      <w:r w:rsidRPr="00061906">
        <w:rPr>
          <w:rtl/>
        </w:rPr>
        <w:t xml:space="preserve">فأجاز الله </w:t>
      </w:r>
      <w:r w:rsidRPr="00421424">
        <w:rPr>
          <w:rStyle w:val="libAlaemChar"/>
          <w:rtl/>
        </w:rPr>
        <w:t>عزوجل</w:t>
      </w:r>
      <w:r w:rsidRPr="00061906">
        <w:rPr>
          <w:rtl/>
        </w:rPr>
        <w:t xml:space="preserve"> له ذلك والفريضة والنافلة احدى وخمسون ركعة</w:t>
      </w:r>
      <w:r>
        <w:rPr>
          <w:rtl/>
        </w:rPr>
        <w:t xml:space="preserve">، </w:t>
      </w:r>
      <w:r w:rsidRPr="00061906">
        <w:rPr>
          <w:rtl/>
        </w:rPr>
        <w:t>منها ركعتان بعد العتمة جالسا تعد بركعة مكان الوتر</w:t>
      </w:r>
      <w:r>
        <w:rPr>
          <w:rtl/>
        </w:rPr>
        <w:t xml:space="preserve">، </w:t>
      </w:r>
      <w:r w:rsidRPr="00061906">
        <w:rPr>
          <w:rtl/>
        </w:rPr>
        <w:t>وفرض الله في السنة صوم شهر رمضان ؛ وسن رسول الله صوم شعبان وثلثة أيام في كل شهر مثلي الفريضة</w:t>
      </w:r>
      <w:r>
        <w:rPr>
          <w:rtl/>
        </w:rPr>
        <w:t xml:space="preserve">، </w:t>
      </w:r>
      <w:r w:rsidRPr="00061906">
        <w:rPr>
          <w:rtl/>
        </w:rPr>
        <w:t xml:space="preserve">فأجاز الله </w:t>
      </w:r>
      <w:r w:rsidRPr="00421424">
        <w:rPr>
          <w:rStyle w:val="libAlaemChar"/>
          <w:rtl/>
        </w:rPr>
        <w:t>عزوجل</w:t>
      </w:r>
      <w:r w:rsidRPr="00061906">
        <w:rPr>
          <w:rtl/>
        </w:rPr>
        <w:t xml:space="preserve"> له ذلك وحرم الله </w:t>
      </w:r>
      <w:r w:rsidRPr="00421424">
        <w:rPr>
          <w:rStyle w:val="libAlaemChar"/>
          <w:rtl/>
        </w:rPr>
        <w:t>عزوجل</w:t>
      </w:r>
      <w:r w:rsidRPr="00061906">
        <w:rPr>
          <w:rtl/>
        </w:rPr>
        <w:t xml:space="preserve"> الخمر بعينها</w:t>
      </w:r>
      <w:r>
        <w:rPr>
          <w:rtl/>
        </w:rPr>
        <w:t xml:space="preserve">، </w:t>
      </w:r>
      <w:r w:rsidRPr="00061906">
        <w:rPr>
          <w:rtl/>
        </w:rPr>
        <w:t xml:space="preserve">وحرم رسول الله المسكر من كل شراب فأجاز الله له ذلك وعاف رسول الله </w:t>
      </w:r>
      <w:r w:rsidRPr="00421424">
        <w:rPr>
          <w:rStyle w:val="libAlaemChar"/>
          <w:rtl/>
        </w:rPr>
        <w:t>صلى‌الله‌عليه‌وآله‌وسلم</w:t>
      </w:r>
      <w:r w:rsidRPr="00061906">
        <w:rPr>
          <w:rtl/>
        </w:rPr>
        <w:t xml:space="preserve"> أشياء وكرهها ولم ينه عنها نهى حرام</w:t>
      </w:r>
      <w:r>
        <w:rPr>
          <w:rtl/>
        </w:rPr>
        <w:t xml:space="preserve">، </w:t>
      </w:r>
      <w:r w:rsidRPr="00061906">
        <w:rPr>
          <w:rtl/>
        </w:rPr>
        <w:t>انما نهى عنها نهى اعافة وكراهة</w:t>
      </w:r>
      <w:r>
        <w:rPr>
          <w:rtl/>
        </w:rPr>
        <w:t xml:space="preserve">، </w:t>
      </w:r>
      <w:r w:rsidRPr="00061906">
        <w:rPr>
          <w:rtl/>
        </w:rPr>
        <w:t xml:space="preserve">ثم رخص فيها فصار الأخذ برخصته واجبا على العباد كوجوب ما يأخذون بنهيه وعزائمه ولم يرخص لهم رسول الله </w:t>
      </w:r>
      <w:r w:rsidRPr="00421424">
        <w:rPr>
          <w:rStyle w:val="libAlaemChar"/>
          <w:rtl/>
        </w:rPr>
        <w:t>صلى‌الله‌عليه‌وآله‌وسلم</w:t>
      </w:r>
      <w:r w:rsidRPr="00061906">
        <w:rPr>
          <w:rtl/>
        </w:rPr>
        <w:t xml:space="preserve"> فيما نهاهم عنه نهى حرام</w:t>
      </w:r>
      <w:r>
        <w:rPr>
          <w:rtl/>
        </w:rPr>
        <w:t xml:space="preserve">، </w:t>
      </w:r>
      <w:r w:rsidRPr="00061906">
        <w:rPr>
          <w:rtl/>
        </w:rPr>
        <w:t>ولا فيما</w:t>
      </w:r>
      <w:r>
        <w:rPr>
          <w:rtl/>
        </w:rPr>
        <w:t xml:space="preserve"> أمر </w:t>
      </w:r>
      <w:r w:rsidRPr="00061906">
        <w:rPr>
          <w:rtl/>
        </w:rPr>
        <w:t>به</w:t>
      </w:r>
      <w:r>
        <w:rPr>
          <w:rtl/>
        </w:rPr>
        <w:t xml:space="preserve"> أمر </w:t>
      </w:r>
      <w:r w:rsidRPr="00061906">
        <w:rPr>
          <w:rtl/>
        </w:rPr>
        <w:t>فرض لازم</w:t>
      </w:r>
      <w:r>
        <w:rPr>
          <w:rtl/>
        </w:rPr>
        <w:t xml:space="preserve">، </w:t>
      </w:r>
      <w:r w:rsidRPr="00061906">
        <w:rPr>
          <w:rtl/>
        </w:rPr>
        <w:t>فكثير المسكر من الاشربة نهاهم عنه نهى حرام لم يرخص فيه لأحد</w:t>
      </w:r>
      <w:r>
        <w:rPr>
          <w:rtl/>
        </w:rPr>
        <w:t xml:space="preserve">، </w:t>
      </w:r>
      <w:r w:rsidRPr="00061906">
        <w:rPr>
          <w:rtl/>
        </w:rPr>
        <w:t xml:space="preserve">ولم يرخص رسول الله </w:t>
      </w:r>
      <w:r w:rsidRPr="00421424">
        <w:rPr>
          <w:rStyle w:val="libAlaemChar"/>
          <w:rtl/>
        </w:rPr>
        <w:t>صلى‌الله‌عليه‌وآله‌وسلم</w:t>
      </w:r>
      <w:r w:rsidRPr="00061906">
        <w:rPr>
          <w:rtl/>
        </w:rPr>
        <w:t xml:space="preserve"> لأحد تقصير الركعتين اللتين ضمهما</w:t>
      </w:r>
      <w:r>
        <w:rPr>
          <w:rtl/>
        </w:rPr>
        <w:t xml:space="preserve"> إلى </w:t>
      </w:r>
      <w:r w:rsidRPr="00061906">
        <w:rPr>
          <w:rtl/>
        </w:rPr>
        <w:t xml:space="preserve">ما فرض الله </w:t>
      </w:r>
      <w:r w:rsidRPr="00421424">
        <w:rPr>
          <w:rStyle w:val="libAlaemChar"/>
          <w:rtl/>
        </w:rPr>
        <w:t>عزوجل</w:t>
      </w:r>
      <w:r>
        <w:rPr>
          <w:rtl/>
        </w:rPr>
        <w:t xml:space="preserve">، </w:t>
      </w:r>
      <w:r w:rsidRPr="00061906">
        <w:rPr>
          <w:rtl/>
        </w:rPr>
        <w:t>بل الزمهم ذلك إلزاما واجبا لم يرخص لأحد في شيء من ذلك</w:t>
      </w:r>
      <w:r w:rsidRPr="008113E0">
        <w:rPr>
          <w:rFonts w:hint="cs"/>
          <w:rtl/>
        </w:rPr>
        <w:t xml:space="preserve"> </w:t>
      </w:r>
      <w:r>
        <w:rPr>
          <w:rFonts w:hint="cs"/>
          <w:rtl/>
        </w:rPr>
        <w:t>إ</w:t>
      </w:r>
      <w:r w:rsidRPr="00061906">
        <w:rPr>
          <w:rtl/>
        </w:rPr>
        <w:t>ل</w:t>
      </w:r>
      <w:r>
        <w:rPr>
          <w:rFonts w:hint="cs"/>
          <w:rtl/>
        </w:rPr>
        <w:t>ّ</w:t>
      </w:r>
      <w:r w:rsidRPr="00061906">
        <w:rPr>
          <w:rtl/>
        </w:rPr>
        <w:t>ا للمسافر</w:t>
      </w:r>
      <w:r>
        <w:rPr>
          <w:rtl/>
        </w:rPr>
        <w:t xml:space="preserve">، </w:t>
      </w:r>
      <w:r w:rsidRPr="00061906">
        <w:rPr>
          <w:rtl/>
        </w:rPr>
        <w:t xml:space="preserve">وليس لأحد أن يرخص ما لم يرخصه رسول الله </w:t>
      </w:r>
      <w:r w:rsidRPr="00421424">
        <w:rPr>
          <w:rStyle w:val="libAlaemChar"/>
          <w:rtl/>
        </w:rPr>
        <w:t>صلى‌الله‌عليه‌وآله</w:t>
      </w:r>
      <w:r w:rsidRPr="00061906">
        <w:rPr>
          <w:rtl/>
        </w:rPr>
        <w:t xml:space="preserve"> فوافق</w:t>
      </w:r>
      <w:r>
        <w:rPr>
          <w:rtl/>
        </w:rPr>
        <w:t xml:space="preserve"> أمر </w:t>
      </w:r>
      <w:r w:rsidRPr="00061906">
        <w:rPr>
          <w:rtl/>
        </w:rPr>
        <w:t xml:space="preserve">رسول الله </w:t>
      </w:r>
      <w:r w:rsidRPr="00421424">
        <w:rPr>
          <w:rStyle w:val="libAlaemChar"/>
          <w:rtl/>
        </w:rPr>
        <w:t>صلى‌الله‌عليه‌وآله</w:t>
      </w:r>
      <w:r>
        <w:rPr>
          <w:rtl/>
        </w:rPr>
        <w:t xml:space="preserve"> أمر </w:t>
      </w:r>
      <w:r w:rsidRPr="00061906">
        <w:rPr>
          <w:rtl/>
        </w:rPr>
        <w:t xml:space="preserve">الله </w:t>
      </w:r>
      <w:r w:rsidRPr="00421424">
        <w:rPr>
          <w:rStyle w:val="libAlaemChar"/>
          <w:rtl/>
        </w:rPr>
        <w:t>عزوجل</w:t>
      </w:r>
      <w:r>
        <w:rPr>
          <w:rtl/>
        </w:rPr>
        <w:t xml:space="preserve">، </w:t>
      </w:r>
      <w:r w:rsidRPr="00061906">
        <w:rPr>
          <w:rtl/>
        </w:rPr>
        <w:t xml:space="preserve">ونهيه نهى الله </w:t>
      </w:r>
      <w:r w:rsidRPr="00421424">
        <w:rPr>
          <w:rStyle w:val="libAlaemChar"/>
          <w:rtl/>
        </w:rPr>
        <w:t>عزوجل</w:t>
      </w:r>
      <w:r>
        <w:rPr>
          <w:rtl/>
        </w:rPr>
        <w:t xml:space="preserve">، </w:t>
      </w:r>
      <w:r w:rsidRPr="00061906">
        <w:rPr>
          <w:rtl/>
        </w:rPr>
        <w:t>ووجب على العباد التسليم له كالتسليم لله تبارك وتعالى.</w:t>
      </w:r>
    </w:p>
    <w:p w:rsidR="006F3F00" w:rsidRPr="00061906" w:rsidRDefault="006F3F00" w:rsidP="000179D4">
      <w:pPr>
        <w:pStyle w:val="libNormal"/>
        <w:rPr>
          <w:rtl/>
        </w:rPr>
      </w:pPr>
      <w:r w:rsidRPr="00061906">
        <w:rPr>
          <w:rtl/>
        </w:rPr>
        <w:t>33</w:t>
      </w:r>
      <w:r>
        <w:rPr>
          <w:rtl/>
        </w:rPr>
        <w:t xml:space="preserve"> ـ</w:t>
      </w:r>
      <w:r w:rsidRPr="003B5E3B">
        <w:rPr>
          <w:rtl/>
        </w:rPr>
        <w:t xml:space="preserve"> </w:t>
      </w:r>
      <w:r>
        <w:rPr>
          <w:rtl/>
        </w:rPr>
        <w:t xml:space="preserve">أبو </w:t>
      </w:r>
      <w:r w:rsidRPr="00061906">
        <w:rPr>
          <w:rtl/>
        </w:rPr>
        <w:t>عل</w:t>
      </w:r>
      <w:r>
        <w:rPr>
          <w:rFonts w:hint="cs"/>
          <w:rtl/>
        </w:rPr>
        <w:t>ي</w:t>
      </w:r>
      <w:r w:rsidRPr="00061906">
        <w:rPr>
          <w:rtl/>
        </w:rPr>
        <w:t xml:space="preserve"> الأشعري عن محمد بن عبد الجبار عن ابن فضال عن ثعلبة بن ميمون عن زرارة انه سمع أبا جعفر وأبا عبد الله </w:t>
      </w:r>
      <w:r w:rsidRPr="00421424">
        <w:rPr>
          <w:rStyle w:val="libAlaemChar"/>
          <w:rtl/>
        </w:rPr>
        <w:t>عليهما‌السلام</w:t>
      </w:r>
      <w:r w:rsidRPr="00061906">
        <w:rPr>
          <w:rtl/>
        </w:rPr>
        <w:t xml:space="preserve"> يقولان</w:t>
      </w:r>
      <w:r>
        <w:rPr>
          <w:rtl/>
        </w:rPr>
        <w:t xml:space="preserve">: </w:t>
      </w:r>
      <w:r w:rsidRPr="00061906">
        <w:rPr>
          <w:rtl/>
        </w:rPr>
        <w:t>ان الله تبارك وتعالى فوض</w:t>
      </w:r>
      <w:r>
        <w:rPr>
          <w:rtl/>
        </w:rPr>
        <w:t xml:space="preserve"> إلى </w:t>
      </w:r>
      <w:r w:rsidRPr="00061906">
        <w:rPr>
          <w:rtl/>
        </w:rPr>
        <w:t>نبيه</w:t>
      </w:r>
      <w:r>
        <w:rPr>
          <w:rtl/>
        </w:rPr>
        <w:t xml:space="preserve"> أمر </w:t>
      </w:r>
      <w:r w:rsidRPr="00061906">
        <w:rPr>
          <w:rtl/>
        </w:rPr>
        <w:t>خلقه لينظر كيف طاعتهم ثم تلا هذه</w:t>
      </w:r>
      <w:r>
        <w:rPr>
          <w:rtl/>
        </w:rPr>
        <w:t xml:space="preserve"> الآية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Pr>
          <w:rtl/>
        </w:rPr>
        <w:t>.</w:t>
      </w:r>
    </w:p>
    <w:p w:rsidR="006F3F00" w:rsidRPr="00061906" w:rsidRDefault="006F3F00" w:rsidP="000179D4">
      <w:pPr>
        <w:pStyle w:val="libNormal"/>
        <w:rPr>
          <w:rtl/>
        </w:rPr>
      </w:pPr>
      <w:r>
        <w:rPr>
          <w:rtl/>
        </w:rPr>
        <w:br w:type="page"/>
      </w:r>
      <w:r w:rsidRPr="00061906">
        <w:rPr>
          <w:rtl/>
        </w:rPr>
        <w:lastRenderedPageBreak/>
        <w:t>34</w:t>
      </w:r>
      <w:r>
        <w:rPr>
          <w:rtl/>
        </w:rPr>
        <w:t xml:space="preserve"> ـ </w:t>
      </w:r>
      <w:r w:rsidRPr="00061906">
        <w:rPr>
          <w:rtl/>
        </w:rPr>
        <w:t>محمد بن يحيى عن</w:t>
      </w:r>
      <w:r>
        <w:rPr>
          <w:rtl/>
        </w:rPr>
        <w:t xml:space="preserve"> أحمد </w:t>
      </w:r>
      <w:r w:rsidRPr="00061906">
        <w:rPr>
          <w:rtl/>
        </w:rPr>
        <w:t>بن محمد بن سنان عن</w:t>
      </w:r>
      <w:r>
        <w:rPr>
          <w:rtl/>
        </w:rPr>
        <w:t xml:space="preserve"> إسحق </w:t>
      </w:r>
      <w:r w:rsidRPr="00061906">
        <w:rPr>
          <w:rtl/>
        </w:rPr>
        <w:t xml:space="preserve">بن عمار عن أبي عبد الله </w:t>
      </w:r>
      <w:r w:rsidRPr="00421424">
        <w:rPr>
          <w:rStyle w:val="libAlaemChar"/>
          <w:rtl/>
        </w:rPr>
        <w:t>عليه‌السلام</w:t>
      </w:r>
      <w:r>
        <w:rPr>
          <w:rtl/>
        </w:rPr>
        <w:t xml:space="preserve"> قال: إنّ </w:t>
      </w:r>
      <w:r w:rsidRPr="00061906">
        <w:rPr>
          <w:rtl/>
        </w:rPr>
        <w:t>الله تبارك وتعالى أدب نبيه</w:t>
      </w:r>
      <w:r>
        <w:rPr>
          <w:rtl/>
        </w:rPr>
        <w:t xml:space="preserve">، </w:t>
      </w:r>
      <w:r w:rsidRPr="00061906">
        <w:rPr>
          <w:rtl/>
        </w:rPr>
        <w:t>فلما انتهى به</w:t>
      </w:r>
      <w:r>
        <w:rPr>
          <w:rtl/>
        </w:rPr>
        <w:t xml:space="preserve"> إلى </w:t>
      </w:r>
      <w:r w:rsidRPr="00061906">
        <w:rPr>
          <w:rtl/>
        </w:rPr>
        <w:t>ما أراد قال له</w:t>
      </w:r>
      <w:r>
        <w:rPr>
          <w:rtl/>
        </w:rPr>
        <w:t xml:space="preserve">: </w:t>
      </w:r>
      <w:r w:rsidRPr="00421424">
        <w:rPr>
          <w:rStyle w:val="libAlaemChar"/>
          <w:rtl/>
        </w:rPr>
        <w:t>(</w:t>
      </w:r>
      <w:r w:rsidRPr="001E7A1B">
        <w:rPr>
          <w:rStyle w:val="libAieChar"/>
          <w:rtl/>
        </w:rPr>
        <w:t>إِنَّكَ لَعَلى خُلُقٍ عَظِيمٍ</w:t>
      </w:r>
      <w:r w:rsidRPr="00421424">
        <w:rPr>
          <w:rStyle w:val="libAlaemChar"/>
          <w:rtl/>
        </w:rPr>
        <w:t>)</w:t>
      </w:r>
      <w:r w:rsidRPr="00061906">
        <w:rPr>
          <w:rtl/>
        </w:rPr>
        <w:t xml:space="preserve"> ففوض</w:t>
      </w:r>
      <w:r>
        <w:rPr>
          <w:rtl/>
        </w:rPr>
        <w:t xml:space="preserve"> إليه </w:t>
      </w:r>
      <w:r w:rsidRPr="00061906">
        <w:rPr>
          <w:rtl/>
        </w:rPr>
        <w:t>دينه</w:t>
      </w:r>
      <w:r>
        <w:rPr>
          <w:rtl/>
        </w:rPr>
        <w:t xml:space="preserve">، </w:t>
      </w:r>
      <w:r w:rsidRPr="00061906">
        <w:rPr>
          <w:rtl/>
        </w:rPr>
        <w:t>فقال</w:t>
      </w:r>
      <w:r>
        <w:rPr>
          <w:rtl/>
        </w:rPr>
        <w:t xml:space="preserve">: </w:t>
      </w:r>
      <w:r w:rsidRPr="00421424">
        <w:rPr>
          <w:rStyle w:val="libAlaemChar"/>
          <w:rtl/>
        </w:rPr>
        <w:t>(</w:t>
      </w:r>
      <w:r w:rsidRPr="001E7A1B">
        <w:rPr>
          <w:rStyle w:val="libAieChar"/>
          <w:rtl/>
        </w:rPr>
        <w:t>وَما آتاكُمُ الرَّسُولُ فَخُذُوهُ وَما نَهاكُمْ عَنْهُ فَانْتَهُوا</w:t>
      </w:r>
      <w:r w:rsidRPr="00421424">
        <w:rPr>
          <w:rStyle w:val="libAlaemChar"/>
          <w:rtl/>
        </w:rPr>
        <w:t>)</w:t>
      </w:r>
      <w:r w:rsidRPr="00061906">
        <w:rPr>
          <w:rtl/>
        </w:rPr>
        <w:t xml:space="preserve"> وان الله </w:t>
      </w:r>
      <w:r w:rsidRPr="00421424">
        <w:rPr>
          <w:rStyle w:val="libAlaemChar"/>
          <w:rtl/>
        </w:rPr>
        <w:t>عزوجل</w:t>
      </w:r>
      <w:r w:rsidRPr="00061906">
        <w:rPr>
          <w:rtl/>
        </w:rPr>
        <w:t xml:space="preserve"> فرض الفرائض ولم يقسم للجد شيئا</w:t>
      </w:r>
      <w:r>
        <w:rPr>
          <w:rtl/>
        </w:rPr>
        <w:t xml:space="preserve">، </w:t>
      </w:r>
      <w:r w:rsidRPr="00061906">
        <w:rPr>
          <w:rtl/>
        </w:rPr>
        <w:t xml:space="preserve">وان رسول الله </w:t>
      </w:r>
      <w:r w:rsidRPr="00421424">
        <w:rPr>
          <w:rStyle w:val="libAlaemChar"/>
          <w:rtl/>
        </w:rPr>
        <w:t>صلى‌الله‌عليه‌وآله</w:t>
      </w:r>
      <w:r w:rsidRPr="00061906">
        <w:rPr>
          <w:rtl/>
        </w:rPr>
        <w:t xml:space="preserve"> أطعمه السدس</w:t>
      </w:r>
      <w:r>
        <w:rPr>
          <w:rtl/>
        </w:rPr>
        <w:t xml:space="preserve">، </w:t>
      </w:r>
      <w:r w:rsidRPr="00061906">
        <w:rPr>
          <w:rtl/>
        </w:rPr>
        <w:t>فأجاز الله جل ذكره له ذلك</w:t>
      </w:r>
      <w:r>
        <w:rPr>
          <w:rtl/>
        </w:rPr>
        <w:t xml:space="preserve">، </w:t>
      </w:r>
      <w:r w:rsidRPr="00061906">
        <w:rPr>
          <w:rtl/>
        </w:rPr>
        <w:t xml:space="preserve">وذلك قول الله </w:t>
      </w:r>
      <w:r w:rsidRPr="00421424">
        <w:rPr>
          <w:rStyle w:val="libAlaemChar"/>
          <w:rtl/>
        </w:rPr>
        <w:t>عزوجل</w:t>
      </w:r>
      <w:r>
        <w:rPr>
          <w:rtl/>
        </w:rPr>
        <w:t xml:space="preserve">: </w:t>
      </w:r>
      <w:r w:rsidRPr="00421424">
        <w:rPr>
          <w:rStyle w:val="libAlaemChar"/>
          <w:rtl/>
        </w:rPr>
        <w:t>(</w:t>
      </w:r>
      <w:r w:rsidRPr="001E7A1B">
        <w:rPr>
          <w:rStyle w:val="libAieChar"/>
          <w:rtl/>
        </w:rPr>
        <w:t>هذا عَطاؤُنا فَامْنُنْ أَوْ أَمْسِكْ بِغَيْرِ حِسابٍ</w:t>
      </w:r>
      <w:r w:rsidRPr="00421424">
        <w:rPr>
          <w:rStyle w:val="libAlaemChar"/>
          <w:rtl/>
        </w:rPr>
        <w:t>)</w:t>
      </w:r>
      <w:r>
        <w:rPr>
          <w:rtl/>
        </w:rPr>
        <w:t>.</w:t>
      </w:r>
    </w:p>
    <w:p w:rsidR="006F3F00" w:rsidRPr="00061906" w:rsidRDefault="006F3F00" w:rsidP="000179D4">
      <w:pPr>
        <w:pStyle w:val="libNormal"/>
        <w:rPr>
          <w:rtl/>
        </w:rPr>
      </w:pPr>
      <w:r w:rsidRPr="00061906">
        <w:rPr>
          <w:rtl/>
        </w:rPr>
        <w:t>35</w:t>
      </w:r>
      <w:r>
        <w:rPr>
          <w:rtl/>
        </w:rPr>
        <w:t xml:space="preserve"> ـ </w:t>
      </w:r>
      <w:r w:rsidRPr="00061906">
        <w:rPr>
          <w:rtl/>
        </w:rPr>
        <w:t>وباسناده</w:t>
      </w:r>
      <w:r>
        <w:rPr>
          <w:rtl/>
        </w:rPr>
        <w:t xml:space="preserve"> إلى </w:t>
      </w:r>
      <w:r w:rsidRPr="00061906">
        <w:rPr>
          <w:rtl/>
        </w:rPr>
        <w:t>الميثمي</w:t>
      </w:r>
      <w:r>
        <w:rPr>
          <w:rtl/>
        </w:rPr>
        <w:t xml:space="preserve"> عن أبي عبد الله </w:t>
      </w:r>
      <w:r w:rsidRPr="00061906">
        <w:rPr>
          <w:rtl/>
        </w:rPr>
        <w:t>قال</w:t>
      </w:r>
      <w:r>
        <w:rPr>
          <w:rtl/>
        </w:rPr>
        <w:t xml:space="preserve">: </w:t>
      </w:r>
      <w:r w:rsidRPr="00061906">
        <w:rPr>
          <w:rtl/>
        </w:rPr>
        <w:t>سمعته</w:t>
      </w:r>
      <w:r>
        <w:rPr>
          <w:rtl/>
        </w:rPr>
        <w:t xml:space="preserve"> يقول: إنّ </w:t>
      </w:r>
      <w:r w:rsidRPr="00061906">
        <w:rPr>
          <w:rtl/>
        </w:rPr>
        <w:t xml:space="preserve">الله </w:t>
      </w:r>
      <w:r w:rsidRPr="00421424">
        <w:rPr>
          <w:rStyle w:val="libAlaemChar"/>
          <w:rtl/>
        </w:rPr>
        <w:t>عزوجل</w:t>
      </w:r>
      <w:r w:rsidRPr="00061906">
        <w:rPr>
          <w:rtl/>
        </w:rPr>
        <w:t xml:space="preserve"> أدب رسوله حتى قومه على ما أراد ثم فوض</w:t>
      </w:r>
      <w:r>
        <w:rPr>
          <w:rtl/>
        </w:rPr>
        <w:t xml:space="preserve"> إليه </w:t>
      </w:r>
      <w:r w:rsidRPr="00061906">
        <w:rPr>
          <w:rtl/>
        </w:rPr>
        <w:t>فقال عن ذكره</w:t>
      </w:r>
      <w:r>
        <w:rPr>
          <w:rtl/>
        </w:rPr>
        <w:t xml:space="preserve">: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sidRPr="00061906">
        <w:rPr>
          <w:rtl/>
        </w:rPr>
        <w:t xml:space="preserve"> فما فوض الله</w:t>
      </w:r>
      <w:r>
        <w:rPr>
          <w:rtl/>
        </w:rPr>
        <w:t xml:space="preserve"> إلى </w:t>
      </w:r>
      <w:r w:rsidRPr="00061906">
        <w:rPr>
          <w:rtl/>
        </w:rPr>
        <w:t>رسوله فقد فوضه إلينا.</w:t>
      </w:r>
    </w:p>
    <w:p w:rsidR="006F3F00" w:rsidRPr="00061906" w:rsidRDefault="006F3F00" w:rsidP="000179D4">
      <w:pPr>
        <w:pStyle w:val="libNormal"/>
        <w:rPr>
          <w:rtl/>
        </w:rPr>
      </w:pPr>
      <w:r w:rsidRPr="00061906">
        <w:rPr>
          <w:rtl/>
        </w:rPr>
        <w:t>36</w:t>
      </w:r>
      <w:r>
        <w:rPr>
          <w:rtl/>
        </w:rPr>
        <w:t xml:space="preserve"> ـ علي بن </w:t>
      </w:r>
      <w:r w:rsidRPr="00061906">
        <w:rPr>
          <w:rtl/>
        </w:rPr>
        <w:t>محمد عن بعض أصحابنا عن الحسين بن عبد الرحمن عن صندل الخياط عن زيد الشحام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هذا عَطاؤُنا فَامْنُنْ أَوْ أَمْسِكْ بِغَيْرِ حِسابٍ</w:t>
      </w:r>
      <w:r w:rsidRPr="00421424">
        <w:rPr>
          <w:rStyle w:val="libAlaemChar"/>
          <w:rtl/>
        </w:rPr>
        <w:t>)</w:t>
      </w:r>
      <w:r w:rsidRPr="00061906">
        <w:rPr>
          <w:rtl/>
        </w:rPr>
        <w:t xml:space="preserve"> قال</w:t>
      </w:r>
      <w:r>
        <w:rPr>
          <w:rtl/>
        </w:rPr>
        <w:t xml:space="preserve">: </w:t>
      </w:r>
      <w:r w:rsidRPr="00061906">
        <w:rPr>
          <w:rtl/>
        </w:rPr>
        <w:t>اعطى سليمان ملكا عظيما ثم جرت هذه</w:t>
      </w:r>
      <w:r>
        <w:rPr>
          <w:rtl/>
        </w:rPr>
        <w:t xml:space="preserve"> الآية </w:t>
      </w:r>
      <w:r w:rsidRPr="00061906">
        <w:rPr>
          <w:rtl/>
        </w:rPr>
        <w:t>في رسول الله</w:t>
      </w:r>
      <w:r w:rsidRPr="00421424">
        <w:rPr>
          <w:rStyle w:val="libAlaemChar"/>
          <w:rtl/>
        </w:rPr>
        <w:t>صلى‌الله‌عليه‌وآله‌وسلم</w:t>
      </w:r>
      <w:r w:rsidRPr="00061906">
        <w:rPr>
          <w:rtl/>
        </w:rPr>
        <w:t xml:space="preserve"> فكان له أن يعطى ما شاء ويمنع من شاء ما شاء وأعطاه أفضل مما اعطى سليمان بقوله</w:t>
      </w:r>
      <w:r>
        <w:rPr>
          <w:rtl/>
        </w:rPr>
        <w:t xml:space="preserve">: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Pr>
          <w:rtl/>
        </w:rPr>
        <w:t>.</w:t>
      </w:r>
    </w:p>
    <w:p w:rsidR="006F3F00" w:rsidRPr="00061906" w:rsidRDefault="006F3F00" w:rsidP="000179D4">
      <w:pPr>
        <w:pStyle w:val="libNormal"/>
        <w:rPr>
          <w:rtl/>
        </w:rPr>
      </w:pPr>
      <w:r w:rsidRPr="00061906">
        <w:rPr>
          <w:rtl/>
        </w:rPr>
        <w:t>37</w:t>
      </w:r>
      <w:r>
        <w:rPr>
          <w:rtl/>
        </w:rPr>
        <w:t xml:space="preserve"> ـ علي بن إبراهيم </w:t>
      </w:r>
      <w:r w:rsidRPr="00061906">
        <w:rPr>
          <w:rtl/>
        </w:rPr>
        <w:t>عن أبيه عن حماد عن ربعي عن زرارة</w:t>
      </w:r>
      <w:r>
        <w:rPr>
          <w:rtl/>
        </w:rPr>
        <w:t xml:space="preserve"> عن أبي </w:t>
      </w:r>
      <w:r w:rsidRPr="00061906">
        <w:rPr>
          <w:rtl/>
        </w:rPr>
        <w:t>جعفر قال</w:t>
      </w:r>
      <w:r>
        <w:rPr>
          <w:rtl/>
        </w:rPr>
        <w:t xml:space="preserve">: </w:t>
      </w:r>
      <w:r w:rsidRPr="00061906">
        <w:rPr>
          <w:rtl/>
        </w:rPr>
        <w:t>سمعته</w:t>
      </w:r>
      <w:r>
        <w:rPr>
          <w:rtl/>
        </w:rPr>
        <w:t xml:space="preserve"> يقول: إنّ </w:t>
      </w:r>
      <w:r w:rsidRPr="00061906">
        <w:rPr>
          <w:rtl/>
        </w:rPr>
        <w:t xml:space="preserve">النبي لا يوصف وكيف يوصف عبد احتجب الله بسبع </w:t>
      </w:r>
      <w:r w:rsidRPr="00264AE2">
        <w:rPr>
          <w:rStyle w:val="libFootnotenumChar"/>
          <w:rtl/>
        </w:rPr>
        <w:t>(1)</w:t>
      </w:r>
      <w:r w:rsidRPr="00061906">
        <w:rPr>
          <w:rtl/>
        </w:rPr>
        <w:t xml:space="preserve"> وجعل طاعته في الأرض كطاعته في السماء</w:t>
      </w:r>
      <w:r>
        <w:rPr>
          <w:rtl/>
        </w:rPr>
        <w:t xml:space="preserve">، </w:t>
      </w:r>
      <w:r w:rsidRPr="00061906">
        <w:rPr>
          <w:rtl/>
        </w:rPr>
        <w:t>فقال</w:t>
      </w:r>
      <w:r>
        <w:rPr>
          <w:rtl/>
        </w:rPr>
        <w:t xml:space="preserve">: </w:t>
      </w:r>
      <w:r w:rsidRPr="00421424">
        <w:rPr>
          <w:rStyle w:val="libAlaemChar"/>
          <w:rtl/>
        </w:rPr>
        <w:t>(</w:t>
      </w:r>
      <w:r w:rsidRPr="001E7A1B">
        <w:rPr>
          <w:rStyle w:val="libAieChar"/>
          <w:rtl/>
        </w:rPr>
        <w:t>وَما آتاكُمُ الرَّسُولُ فَخُذُوهُ وَما نَهاكُمْ عَنْهُ فَانْتَهُوا</w:t>
      </w:r>
      <w:r w:rsidRPr="00421424">
        <w:rPr>
          <w:rStyle w:val="libAlaemChar"/>
          <w:rtl/>
        </w:rPr>
        <w:t>)</w:t>
      </w:r>
      <w:r w:rsidRPr="00061906">
        <w:rPr>
          <w:rtl/>
        </w:rPr>
        <w:t xml:space="preserve"> ومن أطاع هذا فقد أطاعنى</w:t>
      </w:r>
      <w:r>
        <w:rPr>
          <w:rtl/>
        </w:rPr>
        <w:t xml:space="preserve">، </w:t>
      </w:r>
      <w:r w:rsidRPr="00061906">
        <w:rPr>
          <w:rtl/>
        </w:rPr>
        <w:t>ومن عصاه فقد عصاني</w:t>
      </w:r>
      <w:r>
        <w:rPr>
          <w:rtl/>
        </w:rPr>
        <w:t xml:space="preserve">، </w:t>
      </w:r>
      <w:r w:rsidRPr="00061906">
        <w:rPr>
          <w:rtl/>
        </w:rPr>
        <w:t>وفوض اليه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38</w:t>
      </w:r>
      <w:r>
        <w:rPr>
          <w:rtl/>
        </w:rPr>
        <w:t xml:space="preserve"> ـ </w:t>
      </w:r>
      <w:r w:rsidRPr="00061906">
        <w:rPr>
          <w:rtl/>
        </w:rPr>
        <w:t>في الكافي محمد بن يحيى عن</w:t>
      </w:r>
      <w:r>
        <w:rPr>
          <w:rtl/>
        </w:rPr>
        <w:t xml:space="preserve"> أحمد </w:t>
      </w:r>
      <w:r w:rsidRPr="00061906">
        <w:rPr>
          <w:rtl/>
        </w:rPr>
        <w:t>بن محمد عن</w:t>
      </w:r>
      <w:r>
        <w:rPr>
          <w:rtl/>
        </w:rPr>
        <w:t xml:space="preserve"> علي بن </w:t>
      </w:r>
      <w:r w:rsidRPr="00061906">
        <w:rPr>
          <w:rtl/>
        </w:rPr>
        <w:t>الحكم عن بعض أصحابنا قال</w:t>
      </w:r>
      <w:r>
        <w:rPr>
          <w:rtl/>
        </w:rPr>
        <w:t xml:space="preserve">: </w:t>
      </w:r>
      <w:r w:rsidRPr="00061906">
        <w:rPr>
          <w:rtl/>
        </w:rPr>
        <w:t>أو لم</w:t>
      </w:r>
      <w:r>
        <w:rPr>
          <w:rtl/>
        </w:rPr>
        <w:t xml:space="preserve"> أبو </w:t>
      </w:r>
      <w:r w:rsidRPr="00061906">
        <w:rPr>
          <w:rtl/>
        </w:rPr>
        <w:t xml:space="preserve">الحسن موسى </w:t>
      </w:r>
      <w:r w:rsidRPr="00421424">
        <w:rPr>
          <w:rStyle w:val="libAlaemChar"/>
          <w:rtl/>
        </w:rPr>
        <w:t>عليه‌السلام</w:t>
      </w:r>
      <w:r w:rsidRPr="00061906">
        <w:rPr>
          <w:rtl/>
        </w:rPr>
        <w:t xml:space="preserve"> وليمة على بعض ولده</w:t>
      </w:r>
      <w:r>
        <w:rPr>
          <w:rtl/>
        </w:rPr>
        <w:t xml:space="preserve">، </w:t>
      </w:r>
      <w:r w:rsidRPr="00061906">
        <w:rPr>
          <w:rtl/>
        </w:rPr>
        <w:t xml:space="preserve">فأطعم أهل المدينة ثلاثة أيام الفالوذجات في الجفان في المساجد والازقة </w:t>
      </w:r>
      <w:r w:rsidRPr="00264AE2">
        <w:rPr>
          <w:rStyle w:val="libFootnotenumChar"/>
          <w:rtl/>
        </w:rPr>
        <w:t>(2)</w:t>
      </w:r>
      <w:r w:rsidRPr="00061906">
        <w:rPr>
          <w:rtl/>
        </w:rPr>
        <w:t xml:space="preserve"> فعابه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النسخ ولم اظفر على الحديث في مظانه في كتاب الأصول.</w:t>
      </w:r>
    </w:p>
    <w:p w:rsidR="006F3F00" w:rsidRPr="00061906" w:rsidRDefault="006F3F00" w:rsidP="00264AE2">
      <w:pPr>
        <w:pStyle w:val="libFootnote0"/>
        <w:rPr>
          <w:rtl/>
          <w:lang w:bidi="fa-IR"/>
        </w:rPr>
      </w:pPr>
      <w:r>
        <w:rPr>
          <w:rtl/>
        </w:rPr>
        <w:t>(</w:t>
      </w:r>
      <w:r w:rsidRPr="00061906">
        <w:rPr>
          <w:rtl/>
        </w:rPr>
        <w:t>2) الجفان جمع الجفنة</w:t>
      </w:r>
      <w:r>
        <w:rPr>
          <w:rtl/>
        </w:rPr>
        <w:t xml:space="preserve">: </w:t>
      </w:r>
      <w:r w:rsidRPr="00061906">
        <w:rPr>
          <w:rtl/>
        </w:rPr>
        <w:t>القصعة والازقة جمع الزقاق</w:t>
      </w:r>
      <w:r>
        <w:rPr>
          <w:rtl/>
        </w:rPr>
        <w:t xml:space="preserve">: </w:t>
      </w:r>
      <w:r w:rsidRPr="00061906">
        <w:rPr>
          <w:rtl/>
        </w:rPr>
        <w:t>السكة. والطريق الضيق.</w:t>
      </w:r>
    </w:p>
    <w:p w:rsidR="006F3F00" w:rsidRPr="00061906" w:rsidRDefault="006F3F00" w:rsidP="00615F29">
      <w:pPr>
        <w:pStyle w:val="libNormal0"/>
        <w:rPr>
          <w:rtl/>
        </w:rPr>
      </w:pPr>
      <w:r>
        <w:rPr>
          <w:rtl/>
        </w:rPr>
        <w:br w:type="page"/>
      </w:r>
      <w:r w:rsidRPr="00061906">
        <w:rPr>
          <w:rtl/>
        </w:rPr>
        <w:lastRenderedPageBreak/>
        <w:t>بذلك بعض أهل المدينة</w:t>
      </w:r>
      <w:r>
        <w:rPr>
          <w:rtl/>
        </w:rPr>
        <w:t xml:space="preserve">، </w:t>
      </w:r>
      <w:r w:rsidRPr="00061906">
        <w:rPr>
          <w:rtl/>
        </w:rPr>
        <w:t xml:space="preserve">فبلغه </w:t>
      </w:r>
      <w:r w:rsidRPr="00421424">
        <w:rPr>
          <w:rStyle w:val="libAlaemChar"/>
          <w:rtl/>
        </w:rPr>
        <w:t>عليه‌السلام</w:t>
      </w:r>
      <w:r w:rsidRPr="00061906">
        <w:rPr>
          <w:rtl/>
        </w:rPr>
        <w:t xml:space="preserve"> ذلك فقال</w:t>
      </w:r>
      <w:r>
        <w:rPr>
          <w:rtl/>
        </w:rPr>
        <w:t xml:space="preserve">: </w:t>
      </w:r>
      <w:r w:rsidRPr="00061906">
        <w:rPr>
          <w:rtl/>
        </w:rPr>
        <w:t xml:space="preserve">ما أتى الله </w:t>
      </w:r>
      <w:r w:rsidRPr="00421424">
        <w:rPr>
          <w:rStyle w:val="libAlaemChar"/>
          <w:rtl/>
        </w:rPr>
        <w:t>عزوجل</w:t>
      </w:r>
      <w:r w:rsidRPr="00061906">
        <w:rPr>
          <w:rtl/>
        </w:rPr>
        <w:t xml:space="preserve"> نبي من أنبيائه شيئا</w:t>
      </w:r>
      <w:r w:rsidRPr="008113E0">
        <w:rPr>
          <w:rFonts w:hint="cs"/>
          <w:rtl/>
        </w:rPr>
        <w:t xml:space="preserve"> </w:t>
      </w:r>
      <w:r>
        <w:rPr>
          <w:rFonts w:hint="cs"/>
          <w:rtl/>
        </w:rPr>
        <w:t>إ</w:t>
      </w:r>
      <w:r w:rsidRPr="00061906">
        <w:rPr>
          <w:rtl/>
        </w:rPr>
        <w:t>ل</w:t>
      </w:r>
      <w:r>
        <w:rPr>
          <w:rFonts w:hint="cs"/>
          <w:rtl/>
        </w:rPr>
        <w:t>ّ</w:t>
      </w:r>
      <w:r w:rsidRPr="00061906">
        <w:rPr>
          <w:rtl/>
        </w:rPr>
        <w:t>ا وقد آتى الله محم</w:t>
      </w:r>
      <w:r>
        <w:rPr>
          <w:rFonts w:hint="cs"/>
          <w:rtl/>
        </w:rPr>
        <w:t>ّ</w:t>
      </w:r>
      <w:r w:rsidRPr="00061906">
        <w:rPr>
          <w:rtl/>
        </w:rPr>
        <w:t xml:space="preserve">دا </w:t>
      </w:r>
      <w:r w:rsidRPr="00421424">
        <w:rPr>
          <w:rStyle w:val="libAlaemChar"/>
          <w:rtl/>
        </w:rPr>
        <w:t>صلى‌الله‌عليه‌وآله</w:t>
      </w:r>
      <w:r w:rsidRPr="00061906">
        <w:rPr>
          <w:rtl/>
        </w:rPr>
        <w:t xml:space="preserve"> مثله</w:t>
      </w:r>
      <w:r>
        <w:rPr>
          <w:rtl/>
        </w:rPr>
        <w:t xml:space="preserve">، </w:t>
      </w:r>
      <w:r w:rsidRPr="00061906">
        <w:rPr>
          <w:rtl/>
        </w:rPr>
        <w:t xml:space="preserve">وزاده ما لم يؤتهم قال لسليمان </w:t>
      </w:r>
      <w:r w:rsidRPr="00421424">
        <w:rPr>
          <w:rStyle w:val="libAlaemChar"/>
          <w:rtl/>
        </w:rPr>
        <w:t>عليه‌السلام</w:t>
      </w:r>
      <w:r>
        <w:rPr>
          <w:rtl/>
        </w:rPr>
        <w:t xml:space="preserve">: </w:t>
      </w:r>
      <w:r w:rsidRPr="00421424">
        <w:rPr>
          <w:rStyle w:val="libAlaemChar"/>
          <w:rtl/>
        </w:rPr>
        <w:t>(</w:t>
      </w:r>
      <w:r w:rsidRPr="001E7A1B">
        <w:rPr>
          <w:rStyle w:val="libAieChar"/>
          <w:rtl/>
        </w:rPr>
        <w:t>هذا عَطاؤُنا فَامْنُنْ أَوْ أَمْسِكْ بِغَيْرِ حِسابٍ</w:t>
      </w:r>
      <w:r w:rsidRPr="00421424">
        <w:rPr>
          <w:rStyle w:val="libAlaemChar"/>
          <w:rtl/>
        </w:rPr>
        <w:t>)</w:t>
      </w:r>
      <w:r w:rsidRPr="00061906">
        <w:rPr>
          <w:rtl/>
        </w:rPr>
        <w:t xml:space="preserve"> وقال لمحمد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وَما آتاكُمُ الرَّسُولُ فَخُذُوهُ وَما نَهاكُمْ عَنْهُ فَانْتَهُوا</w:t>
      </w:r>
      <w:r w:rsidRPr="00421424">
        <w:rPr>
          <w:rStyle w:val="libAlaemChar"/>
          <w:rtl/>
        </w:rPr>
        <w:t>)</w:t>
      </w:r>
      <w:r>
        <w:rPr>
          <w:rtl/>
        </w:rPr>
        <w:t>.</w:t>
      </w:r>
      <w:r w:rsidRPr="00061906">
        <w:rPr>
          <w:rtl/>
        </w:rPr>
        <w:t xml:space="preserve"> </w:t>
      </w:r>
      <w:r w:rsidRPr="00264AE2">
        <w:rPr>
          <w:rStyle w:val="libFootnotenumChar"/>
          <w:rtl/>
        </w:rPr>
        <w:t>(1)</w:t>
      </w:r>
    </w:p>
    <w:p w:rsidR="006F3F00" w:rsidRPr="00061906" w:rsidRDefault="006F3F00" w:rsidP="000179D4">
      <w:pPr>
        <w:pStyle w:val="libNormal"/>
        <w:rPr>
          <w:rtl/>
        </w:rPr>
      </w:pPr>
      <w:r w:rsidRPr="00061906">
        <w:rPr>
          <w:rtl/>
        </w:rPr>
        <w:t>39</w:t>
      </w:r>
      <w:r>
        <w:rPr>
          <w:rtl/>
        </w:rPr>
        <w:t xml:space="preserve"> ـ </w:t>
      </w:r>
      <w:r w:rsidRPr="00061906">
        <w:rPr>
          <w:rtl/>
        </w:rPr>
        <w:t>في بصائر الدرجات يعقوب بن يزيد عن محمد بن إبراهيم بن عبد الحميد</w:t>
      </w:r>
      <w:r>
        <w:rPr>
          <w:rtl/>
        </w:rPr>
        <w:t xml:space="preserve"> عن أبي </w:t>
      </w:r>
      <w:r w:rsidRPr="00061906">
        <w:rPr>
          <w:rtl/>
        </w:rPr>
        <w:t>اسامة</w:t>
      </w:r>
      <w:r>
        <w:rPr>
          <w:rtl/>
        </w:rPr>
        <w:t xml:space="preserve"> عن أبي عبد الله </w:t>
      </w:r>
      <w:r w:rsidRPr="00421424">
        <w:rPr>
          <w:rStyle w:val="libAlaemChar"/>
          <w:rtl/>
        </w:rPr>
        <w:t>عليه‌السلام</w:t>
      </w:r>
      <w:r>
        <w:rPr>
          <w:rtl/>
        </w:rPr>
        <w:t xml:space="preserve"> قال: إنّ </w:t>
      </w:r>
      <w:r w:rsidRPr="00061906">
        <w:rPr>
          <w:rtl/>
        </w:rPr>
        <w:t>الله خلق محمدا فأدبه حتى إذا بلغ أربعين سنة اوحى الله وفوض</w:t>
      </w:r>
      <w:r>
        <w:rPr>
          <w:rtl/>
        </w:rPr>
        <w:t xml:space="preserve"> إليه </w:t>
      </w:r>
      <w:r w:rsidRPr="00061906">
        <w:rPr>
          <w:rtl/>
        </w:rPr>
        <w:t xml:space="preserve">الأشياء فقال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40</w:t>
      </w:r>
      <w:r>
        <w:rPr>
          <w:rtl/>
          <w:lang w:bidi="fa-IR"/>
        </w:rPr>
        <w:t xml:space="preserve"> ـ </w:t>
      </w:r>
      <w:r w:rsidRPr="00061906">
        <w:rPr>
          <w:rtl/>
          <w:lang w:bidi="fa-IR"/>
        </w:rPr>
        <w:t>وباسناده</w:t>
      </w:r>
      <w:r>
        <w:rPr>
          <w:rtl/>
          <w:lang w:bidi="fa-IR"/>
        </w:rPr>
        <w:t xml:space="preserve"> إلى </w:t>
      </w:r>
      <w:r w:rsidRPr="00061906">
        <w:rPr>
          <w:rtl/>
          <w:lang w:bidi="fa-IR"/>
        </w:rPr>
        <w:t>القاسم بن محمد</w:t>
      </w:r>
      <w:r>
        <w:rPr>
          <w:rtl/>
          <w:lang w:bidi="fa-IR"/>
        </w:rPr>
        <w:t xml:space="preserve"> قال: إنّ </w:t>
      </w:r>
      <w:r w:rsidRPr="00061906">
        <w:rPr>
          <w:rtl/>
          <w:lang w:bidi="fa-IR"/>
        </w:rPr>
        <w:t>الله تعالى أدب نبيه فأحسن تأديبه فقال</w:t>
      </w:r>
      <w:r>
        <w:rPr>
          <w:rtl/>
          <w:lang w:bidi="fa-IR"/>
        </w:rPr>
        <w:t xml:space="preserve">: </w:t>
      </w:r>
      <w:r w:rsidRPr="00421424">
        <w:rPr>
          <w:rStyle w:val="libAlaemChar"/>
          <w:rtl/>
        </w:rPr>
        <w:t>(</w:t>
      </w:r>
      <w:r w:rsidRPr="001E7A1B">
        <w:rPr>
          <w:rStyle w:val="libAieChar"/>
          <w:rtl/>
        </w:rPr>
        <w:t>خُذِ الْعَفْوَ وَأْمُرْ بِالْعُرْفِ وَأَعْرِضْ عَنِ الْجاهِلِينَ</w:t>
      </w:r>
      <w:r w:rsidRPr="00421424">
        <w:rPr>
          <w:rStyle w:val="libAlaemChar"/>
          <w:rtl/>
        </w:rPr>
        <w:t>)</w:t>
      </w:r>
      <w:r w:rsidRPr="00061906">
        <w:rPr>
          <w:rtl/>
          <w:lang w:bidi="fa-IR"/>
        </w:rPr>
        <w:t xml:space="preserve"> فلما كان ذلك فأنزل </w:t>
      </w:r>
      <w:r w:rsidRPr="00421424">
        <w:rPr>
          <w:rStyle w:val="libAlaemChar"/>
          <w:rtl/>
        </w:rPr>
        <w:t>(</w:t>
      </w:r>
      <w:r w:rsidRPr="001E7A1B">
        <w:rPr>
          <w:rStyle w:val="libAieChar"/>
          <w:rtl/>
        </w:rPr>
        <w:t>إِنَّكَ لَعَلى خُلُقٍ عَظِيمٍ</w:t>
      </w:r>
      <w:r w:rsidRPr="00421424">
        <w:rPr>
          <w:rStyle w:val="libAlaemChar"/>
          <w:rtl/>
        </w:rPr>
        <w:t>)</w:t>
      </w:r>
      <w:r w:rsidRPr="00061906">
        <w:rPr>
          <w:rtl/>
          <w:lang w:bidi="fa-IR"/>
        </w:rPr>
        <w:t xml:space="preserve"> وفوض</w:t>
      </w:r>
      <w:r>
        <w:rPr>
          <w:rtl/>
          <w:lang w:bidi="fa-IR"/>
        </w:rPr>
        <w:t xml:space="preserve"> إليه أمر </w:t>
      </w:r>
      <w:r w:rsidRPr="00061906">
        <w:rPr>
          <w:rtl/>
          <w:lang w:bidi="fa-IR"/>
        </w:rPr>
        <w:t>دينه فقال</w:t>
      </w:r>
      <w:r>
        <w:rPr>
          <w:rtl/>
          <w:lang w:bidi="fa-IR"/>
        </w:rPr>
        <w:t xml:space="preserve">: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sidRPr="00061906">
        <w:rPr>
          <w:rtl/>
          <w:lang w:bidi="fa-IR"/>
        </w:rPr>
        <w:t xml:space="preserve"> فحرم الله الخمر بعينها</w:t>
      </w:r>
      <w:r>
        <w:rPr>
          <w:rtl/>
          <w:lang w:bidi="fa-IR"/>
        </w:rPr>
        <w:t xml:space="preserve">، </w:t>
      </w:r>
      <w:r w:rsidRPr="00061906">
        <w:rPr>
          <w:rtl/>
          <w:lang w:bidi="fa-IR"/>
        </w:rPr>
        <w:t>وحرم رسول الله كل مسكر</w:t>
      </w:r>
      <w:r>
        <w:rPr>
          <w:rtl/>
          <w:lang w:bidi="fa-IR"/>
        </w:rPr>
        <w:t xml:space="preserve">، </w:t>
      </w:r>
      <w:r w:rsidRPr="00061906">
        <w:rPr>
          <w:rtl/>
          <w:lang w:bidi="fa-IR"/>
        </w:rPr>
        <w:t>فأجاز الله ذلك له ولم يفوض</w:t>
      </w:r>
      <w:r>
        <w:rPr>
          <w:rtl/>
          <w:lang w:bidi="fa-IR"/>
        </w:rPr>
        <w:t xml:space="preserve"> إلى </w:t>
      </w:r>
      <w:r w:rsidRPr="00061906">
        <w:rPr>
          <w:rtl/>
          <w:lang w:bidi="fa-IR"/>
        </w:rPr>
        <w:t>أحد من الأنبياء غيره.</w:t>
      </w:r>
    </w:p>
    <w:p w:rsidR="006F3F00" w:rsidRPr="00061906" w:rsidRDefault="006F3F00" w:rsidP="000179D4">
      <w:pPr>
        <w:pStyle w:val="libNormal"/>
        <w:rPr>
          <w:rtl/>
        </w:rPr>
      </w:pPr>
      <w:r w:rsidRPr="00061906">
        <w:rPr>
          <w:rtl/>
        </w:rPr>
        <w:t>41</w:t>
      </w:r>
      <w:r>
        <w:rPr>
          <w:rtl/>
        </w:rPr>
        <w:t xml:space="preserve"> ـ </w:t>
      </w:r>
      <w:r w:rsidRPr="00061906">
        <w:rPr>
          <w:rtl/>
        </w:rPr>
        <w:t>في محاسن البرقي عنه عن أبيه عن يونس بن عبد الرحمن عن عمرو بن شمر 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سارعوا</w:t>
      </w:r>
      <w:r>
        <w:rPr>
          <w:rtl/>
        </w:rPr>
        <w:t xml:space="preserve"> إلى </w:t>
      </w:r>
      <w:r w:rsidRPr="00061906">
        <w:rPr>
          <w:rtl/>
        </w:rPr>
        <w:t>طلب العلم</w:t>
      </w:r>
      <w:r>
        <w:rPr>
          <w:rtl/>
        </w:rPr>
        <w:t xml:space="preserve">، </w:t>
      </w:r>
      <w:r w:rsidRPr="00061906">
        <w:rPr>
          <w:rtl/>
        </w:rPr>
        <w:t>فو الذي نفسي بيده لحديث في حلال وحرام يأخذه عن صادق خير من الدنيا وما حملت من ذهب وفضة</w:t>
      </w:r>
      <w:r>
        <w:rPr>
          <w:rtl/>
        </w:rPr>
        <w:t xml:space="preserve">، </w:t>
      </w:r>
      <w:r w:rsidRPr="00061906">
        <w:rPr>
          <w:rtl/>
        </w:rPr>
        <w:t>وذلك ان الله يقول</w:t>
      </w:r>
      <w:r>
        <w:rPr>
          <w:rtl/>
        </w:rPr>
        <w:t xml:space="preserve">: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sidRPr="00061906">
        <w:rPr>
          <w:rtl/>
        </w:rPr>
        <w:t xml:space="preserve"> وان كان على </w:t>
      </w:r>
      <w:r w:rsidRPr="00421424">
        <w:rPr>
          <w:rStyle w:val="libAlaemChar"/>
          <w:rtl/>
        </w:rPr>
        <w:t>عليه‌السلام</w:t>
      </w:r>
      <w:r w:rsidRPr="00061906">
        <w:rPr>
          <w:rtl/>
        </w:rPr>
        <w:t xml:space="preserve"> ليأمر بقرائة المصحف.</w:t>
      </w:r>
    </w:p>
    <w:p w:rsidR="006F3F00" w:rsidRPr="00061906" w:rsidRDefault="006F3F00" w:rsidP="000179D4">
      <w:pPr>
        <w:pStyle w:val="libNormal"/>
        <w:rPr>
          <w:rtl/>
        </w:rPr>
      </w:pPr>
      <w:r w:rsidRPr="00061906">
        <w:rPr>
          <w:rtl/>
        </w:rPr>
        <w:t>42</w:t>
      </w:r>
      <w:r>
        <w:rPr>
          <w:rtl/>
        </w:rPr>
        <w:t xml:space="preserve"> ـ </w:t>
      </w:r>
      <w:r w:rsidRPr="00061906">
        <w:rPr>
          <w:rtl/>
        </w:rPr>
        <w:t>في مجمع البيان وروى زيد الشحام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ما أعطى الله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لعل مراده </w:t>
      </w:r>
      <w:r>
        <w:rPr>
          <w:rtl/>
        </w:rPr>
        <w:t>(عليه السلام)</w:t>
      </w:r>
      <w:r>
        <w:rPr>
          <w:rFonts w:hint="cs"/>
          <w:rtl/>
        </w:rPr>
        <w:t xml:space="preserve"> </w:t>
      </w:r>
      <w:r w:rsidRPr="00061906">
        <w:rPr>
          <w:rtl/>
        </w:rPr>
        <w:t xml:space="preserve">ان الإطعام على النحو المذكور ليس مما نهاه النبي </w:t>
      </w:r>
      <w:r>
        <w:rPr>
          <w:rtl/>
        </w:rPr>
        <w:t>(صلى الله عليه وآله وسلم)</w:t>
      </w:r>
      <w:r w:rsidRPr="00061906">
        <w:rPr>
          <w:rtl/>
        </w:rPr>
        <w:t xml:space="preserve"> فيكون</w:t>
      </w:r>
      <w:r>
        <w:rPr>
          <w:rtl/>
        </w:rPr>
        <w:t xml:space="preserve">، </w:t>
      </w:r>
      <w:r w:rsidRPr="00061906">
        <w:rPr>
          <w:rtl/>
        </w:rPr>
        <w:t>مباحا</w:t>
      </w:r>
      <w:r>
        <w:rPr>
          <w:rtl/>
        </w:rPr>
        <w:t xml:space="preserve">، </w:t>
      </w:r>
      <w:r w:rsidRPr="00061906">
        <w:rPr>
          <w:rtl/>
        </w:rPr>
        <w:t>أو هو في جملة ما آتاه فيكون سنة فلا عيب فيه</w:t>
      </w:r>
      <w:r>
        <w:rPr>
          <w:rtl/>
        </w:rPr>
        <w:t xml:space="preserve">، </w:t>
      </w:r>
      <w:r w:rsidRPr="00061906">
        <w:rPr>
          <w:rtl/>
        </w:rPr>
        <w:t>ويحتمل أن يكون المراد يجب عليكم متابعتنا والأخذ بأوامرنا ونواهينا كما يجب عليكم متابعة النبي والأخذ بأوامره ونواهيه وليس عليكم أن تعيبوا علينا أفعالنا لأنا أوصياؤه ونوابه</w:t>
      </w:r>
      <w:r>
        <w:rPr>
          <w:rtl/>
        </w:rPr>
        <w:t xml:space="preserve"> وإنّما  </w:t>
      </w:r>
      <w:r w:rsidRPr="00061906">
        <w:rPr>
          <w:rtl/>
        </w:rPr>
        <w:t>أبهم ذلك وأجمله لمكان التقية</w:t>
      </w:r>
      <w:r>
        <w:rPr>
          <w:rtl/>
        </w:rPr>
        <w:t xml:space="preserve">، </w:t>
      </w:r>
      <w:r w:rsidRPr="00061906">
        <w:rPr>
          <w:rtl/>
        </w:rPr>
        <w:t xml:space="preserve">قاله الفيض </w:t>
      </w:r>
      <w:r>
        <w:rPr>
          <w:rtl/>
        </w:rPr>
        <w:t>(</w:t>
      </w:r>
      <w:r w:rsidRPr="00061906">
        <w:rPr>
          <w:rtl/>
        </w:rPr>
        <w:t>ره</w:t>
      </w:r>
      <w:r>
        <w:rPr>
          <w:rtl/>
        </w:rPr>
        <w:t>)</w:t>
      </w:r>
      <w:r w:rsidRPr="00061906">
        <w:rPr>
          <w:rtl/>
        </w:rPr>
        <w:t xml:space="preserve"> في الوافي.</w:t>
      </w:r>
    </w:p>
    <w:p w:rsidR="006F3F00" w:rsidRPr="00061906" w:rsidRDefault="006F3F00" w:rsidP="00615F29">
      <w:pPr>
        <w:pStyle w:val="libNormal0"/>
        <w:rPr>
          <w:rtl/>
          <w:lang w:bidi="fa-IR"/>
        </w:rPr>
      </w:pPr>
      <w:r>
        <w:rPr>
          <w:rtl/>
          <w:lang w:bidi="fa-IR"/>
        </w:rPr>
        <w:br w:type="page"/>
      </w:r>
      <w:r w:rsidRPr="00061906">
        <w:rPr>
          <w:rtl/>
          <w:lang w:bidi="fa-IR"/>
        </w:rPr>
        <w:lastRenderedPageBreak/>
        <w:t>نبيا من الأنبياء وقد اعطى محمدا مثله</w:t>
      </w:r>
      <w:r>
        <w:rPr>
          <w:rtl/>
          <w:lang w:bidi="fa-IR"/>
        </w:rPr>
        <w:t xml:space="preserve">، </w:t>
      </w:r>
      <w:r w:rsidRPr="00061906">
        <w:rPr>
          <w:rtl/>
          <w:lang w:bidi="fa-IR"/>
        </w:rPr>
        <w:t>قال لسليمان</w:t>
      </w:r>
      <w:r>
        <w:rPr>
          <w:rtl/>
          <w:lang w:bidi="fa-IR"/>
        </w:rPr>
        <w:t xml:space="preserve">: </w:t>
      </w:r>
      <w:r w:rsidRPr="00421424">
        <w:rPr>
          <w:rStyle w:val="libAlaemChar"/>
          <w:rtl/>
        </w:rPr>
        <w:t>(</w:t>
      </w:r>
      <w:r w:rsidRPr="001E7A1B">
        <w:rPr>
          <w:rStyle w:val="libAieChar"/>
          <w:rtl/>
        </w:rPr>
        <w:t>فَامْنُنْ أَوْ أَمْسِكْ بِغَيْرِ حِسابٍ</w:t>
      </w:r>
      <w:r w:rsidRPr="00421424">
        <w:rPr>
          <w:rStyle w:val="libAlaemChar"/>
          <w:rtl/>
        </w:rPr>
        <w:t>)</w:t>
      </w:r>
      <w:r w:rsidRPr="00061906">
        <w:rPr>
          <w:rtl/>
          <w:lang w:bidi="fa-IR"/>
        </w:rPr>
        <w:t xml:space="preserve"> وقال لرسول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Pr>
          <w:rtl/>
          <w:lang w:bidi="fa-IR"/>
        </w:rPr>
        <w:t>.</w:t>
      </w:r>
    </w:p>
    <w:p w:rsidR="006F3F00" w:rsidRPr="00061906" w:rsidRDefault="006F3F00" w:rsidP="000179D4">
      <w:pPr>
        <w:pStyle w:val="libNormal"/>
        <w:rPr>
          <w:rtl/>
        </w:rPr>
      </w:pPr>
      <w:r w:rsidRPr="00061906">
        <w:rPr>
          <w:rtl/>
        </w:rPr>
        <w:t>43</w:t>
      </w:r>
      <w:r>
        <w:rPr>
          <w:rtl/>
        </w:rPr>
        <w:t xml:space="preserve"> ـ </w:t>
      </w:r>
      <w:r w:rsidRPr="00061906">
        <w:rPr>
          <w:rtl/>
        </w:rPr>
        <w:t>في تفسير العياشي 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يقول في آخره: وكيف لا يكون له من الأمر شيء وقد فوض الله</w:t>
      </w:r>
      <w:r>
        <w:rPr>
          <w:rtl/>
        </w:rPr>
        <w:t xml:space="preserve"> إليه </w:t>
      </w:r>
      <w:r w:rsidRPr="00061906">
        <w:rPr>
          <w:rtl/>
        </w:rPr>
        <w:t>ان جعل ما أحل فهو حلال</w:t>
      </w:r>
      <w:r>
        <w:rPr>
          <w:rtl/>
        </w:rPr>
        <w:t xml:space="preserve">، </w:t>
      </w:r>
      <w:r w:rsidRPr="00061906">
        <w:rPr>
          <w:rtl/>
        </w:rPr>
        <w:t>وما حرم فهو حرام قوله</w:t>
      </w:r>
      <w:r>
        <w:rPr>
          <w:rtl/>
        </w:rPr>
        <w:t xml:space="preserve">: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Pr>
          <w:rtl/>
        </w:rPr>
        <w:t>.</w:t>
      </w:r>
    </w:p>
    <w:p w:rsidR="006F3F00" w:rsidRPr="00061906" w:rsidRDefault="006F3F00" w:rsidP="000179D4">
      <w:pPr>
        <w:pStyle w:val="libNormal"/>
        <w:rPr>
          <w:rtl/>
        </w:rPr>
      </w:pPr>
      <w:r w:rsidRPr="00061906">
        <w:rPr>
          <w:rtl/>
        </w:rPr>
        <w:t>44</w:t>
      </w:r>
      <w:r>
        <w:rPr>
          <w:rtl/>
        </w:rPr>
        <w:t xml:space="preserve"> ـ </w:t>
      </w:r>
      <w:r w:rsidRPr="00061906">
        <w:rPr>
          <w:rtl/>
        </w:rPr>
        <w:t xml:space="preserve">في كتاب الخصال عن سليم بن قيس الهلالي عن أمير المؤمنين </w:t>
      </w:r>
      <w:r w:rsidRPr="00421424">
        <w:rPr>
          <w:rStyle w:val="libAlaemChar"/>
          <w:rtl/>
        </w:rPr>
        <w:t>عليه‌السلام</w:t>
      </w:r>
      <w:r w:rsidRPr="00061906">
        <w:rPr>
          <w:rtl/>
        </w:rPr>
        <w:t xml:space="preserve"> حديث طويل يقول فيه</w:t>
      </w:r>
      <w:r>
        <w:rPr>
          <w:rtl/>
        </w:rPr>
        <w:t xml:space="preserve">: </w:t>
      </w:r>
      <w:r w:rsidRPr="00061906">
        <w:rPr>
          <w:rtl/>
        </w:rPr>
        <w:t>وان</w:t>
      </w:r>
      <w:r>
        <w:rPr>
          <w:rtl/>
        </w:rPr>
        <w:t xml:space="preserve"> أمر </w:t>
      </w:r>
      <w:r w:rsidRPr="00061906">
        <w:rPr>
          <w:rtl/>
        </w:rPr>
        <w:t xml:space="preserve">رسول الله </w:t>
      </w:r>
      <w:r w:rsidRPr="00421424">
        <w:rPr>
          <w:rStyle w:val="libAlaemChar"/>
          <w:rtl/>
        </w:rPr>
        <w:t>صلى‌الله‌عليه‌وآله</w:t>
      </w:r>
      <w:r w:rsidRPr="00061906">
        <w:rPr>
          <w:rtl/>
        </w:rPr>
        <w:t xml:space="preserve"> مثل القرآن ناسخ ومنسوخ</w:t>
      </w:r>
      <w:r>
        <w:rPr>
          <w:rtl/>
        </w:rPr>
        <w:t xml:space="preserve">، </w:t>
      </w:r>
      <w:r w:rsidRPr="00061906">
        <w:rPr>
          <w:rtl/>
        </w:rPr>
        <w:t>وخاص وعام</w:t>
      </w:r>
      <w:r>
        <w:rPr>
          <w:rtl/>
        </w:rPr>
        <w:t xml:space="preserve">، </w:t>
      </w:r>
      <w:r w:rsidRPr="00061906">
        <w:rPr>
          <w:rtl/>
        </w:rPr>
        <w:t>ومحكم ومتشابه</w:t>
      </w:r>
      <w:r>
        <w:rPr>
          <w:rtl/>
        </w:rPr>
        <w:t xml:space="preserve">، </w:t>
      </w:r>
      <w:r w:rsidRPr="00061906">
        <w:rPr>
          <w:rtl/>
        </w:rPr>
        <w:t xml:space="preserve">وقد يكون من رسول الله </w:t>
      </w:r>
      <w:r w:rsidRPr="00421424">
        <w:rPr>
          <w:rStyle w:val="libAlaemChar"/>
          <w:rtl/>
        </w:rPr>
        <w:t>صلى‌الله‌عليه‌وآله</w:t>
      </w:r>
      <w:r w:rsidRPr="00061906">
        <w:rPr>
          <w:rtl/>
        </w:rPr>
        <w:t xml:space="preserve"> الكلام له وجهان كلام عام وكلام خاص</w:t>
      </w:r>
      <w:r>
        <w:rPr>
          <w:rtl/>
        </w:rPr>
        <w:t xml:space="preserve">، </w:t>
      </w:r>
      <w:r w:rsidRPr="00061906">
        <w:rPr>
          <w:rtl/>
        </w:rPr>
        <w:t>مثل القرآن وقد قال الله تعالى في كتابه</w:t>
      </w:r>
      <w:r>
        <w:rPr>
          <w:rtl/>
        </w:rPr>
        <w:t xml:space="preserve">: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sidRPr="00061906">
        <w:rPr>
          <w:rtl/>
        </w:rPr>
        <w:t xml:space="preserve"> فيشتبه على من لم يعرف ولم يدر ما عنى الله به ورسوله.</w:t>
      </w:r>
    </w:p>
    <w:p w:rsidR="006F3F00" w:rsidRPr="00061906" w:rsidRDefault="006F3F00" w:rsidP="000179D4">
      <w:pPr>
        <w:pStyle w:val="libNormal"/>
        <w:rPr>
          <w:rtl/>
        </w:rPr>
      </w:pPr>
      <w:r w:rsidRPr="00061906">
        <w:rPr>
          <w:rtl/>
        </w:rPr>
        <w:t>45</w:t>
      </w:r>
      <w:r>
        <w:rPr>
          <w:rtl/>
        </w:rPr>
        <w:t xml:space="preserve"> ـ </w:t>
      </w:r>
      <w:r w:rsidRPr="00061906">
        <w:rPr>
          <w:rtl/>
        </w:rPr>
        <w:t>في</w:t>
      </w:r>
      <w:r>
        <w:rPr>
          <w:rtl/>
        </w:rPr>
        <w:t xml:space="preserve"> عيون الأخبار  </w:t>
      </w:r>
      <w:r w:rsidRPr="00061906">
        <w:rPr>
          <w:rtl/>
        </w:rPr>
        <w:t xml:space="preserve">عن الرضا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لا ترخص فيما لم يرخص فيه رسول الله</w:t>
      </w:r>
      <w:r>
        <w:rPr>
          <w:rtl/>
        </w:rPr>
        <w:t xml:space="preserve">، </w:t>
      </w:r>
      <w:r w:rsidRPr="00061906">
        <w:rPr>
          <w:rtl/>
        </w:rPr>
        <w:t>ولا تأمر بخلاف ما</w:t>
      </w:r>
      <w:r>
        <w:rPr>
          <w:rtl/>
        </w:rPr>
        <w:t xml:space="preserve"> أمر </w:t>
      </w:r>
      <w:r w:rsidRPr="00061906">
        <w:rPr>
          <w:rtl/>
        </w:rPr>
        <w:t>رسول الله</w:t>
      </w:r>
      <w:r w:rsidRPr="008113E0">
        <w:rPr>
          <w:rFonts w:hint="cs"/>
          <w:rtl/>
        </w:rPr>
        <w:t xml:space="preserve"> </w:t>
      </w:r>
      <w:r>
        <w:rPr>
          <w:rFonts w:hint="cs"/>
          <w:rtl/>
        </w:rPr>
        <w:t>إ</w:t>
      </w:r>
      <w:r w:rsidRPr="00061906">
        <w:rPr>
          <w:rtl/>
        </w:rPr>
        <w:t>ل</w:t>
      </w:r>
      <w:r>
        <w:rPr>
          <w:rFonts w:hint="cs"/>
          <w:rtl/>
        </w:rPr>
        <w:t>ّ</w:t>
      </w:r>
      <w:r w:rsidRPr="00061906">
        <w:rPr>
          <w:rtl/>
        </w:rPr>
        <w:t xml:space="preserve">ا لعلة خوف </w:t>
      </w:r>
      <w:r>
        <w:rPr>
          <w:rFonts w:hint="cs"/>
          <w:rtl/>
        </w:rPr>
        <w:t>و</w:t>
      </w:r>
      <w:r w:rsidRPr="00061906">
        <w:rPr>
          <w:rtl/>
        </w:rPr>
        <w:t>ضرورة</w:t>
      </w:r>
      <w:r>
        <w:rPr>
          <w:rtl/>
        </w:rPr>
        <w:t xml:space="preserve">، </w:t>
      </w:r>
      <w:r w:rsidRPr="00061906">
        <w:rPr>
          <w:rtl/>
        </w:rPr>
        <w:t xml:space="preserve">وان تستحل ما حرم رسول الله أو تحرم ما استحله رسول الله </w:t>
      </w:r>
      <w:r w:rsidRPr="00421424">
        <w:rPr>
          <w:rStyle w:val="libAlaemChar"/>
          <w:rtl/>
        </w:rPr>
        <w:t>صلى‌الله‌عليه‌وآله‌وسلم</w:t>
      </w:r>
      <w:r w:rsidRPr="00061906">
        <w:rPr>
          <w:rtl/>
        </w:rPr>
        <w:t xml:space="preserve"> فلا يكون ذلك أبدا لأنا تابعون لرسول الله </w:t>
      </w:r>
      <w:r w:rsidRPr="00421424">
        <w:rPr>
          <w:rStyle w:val="libAlaemChar"/>
          <w:rtl/>
        </w:rPr>
        <w:t>صلى‌الله‌عليه‌وآله</w:t>
      </w:r>
      <w:r>
        <w:rPr>
          <w:rtl/>
        </w:rPr>
        <w:t xml:space="preserve">، </w:t>
      </w:r>
      <w:r w:rsidRPr="00061906">
        <w:rPr>
          <w:rtl/>
        </w:rPr>
        <w:t xml:space="preserve">ورسول الله </w:t>
      </w:r>
      <w:r w:rsidRPr="00421424">
        <w:rPr>
          <w:rStyle w:val="libAlaemChar"/>
          <w:rtl/>
        </w:rPr>
        <w:t>صلى‌الله‌عليه‌وآله‌وسلم</w:t>
      </w:r>
      <w:r w:rsidRPr="00061906">
        <w:rPr>
          <w:rtl/>
        </w:rPr>
        <w:t xml:space="preserve"> تابع لأمر ربه </w:t>
      </w:r>
      <w:r w:rsidRPr="00421424">
        <w:rPr>
          <w:rStyle w:val="libAlaemChar"/>
          <w:rtl/>
        </w:rPr>
        <w:t>عزوجل</w:t>
      </w:r>
      <w:r w:rsidRPr="00061906">
        <w:rPr>
          <w:rtl/>
        </w:rPr>
        <w:t xml:space="preserve"> مسلم له</w:t>
      </w:r>
      <w:r>
        <w:rPr>
          <w:rtl/>
        </w:rPr>
        <w:t xml:space="preserve">، </w:t>
      </w:r>
      <w:r w:rsidRPr="00061906">
        <w:rPr>
          <w:rtl/>
        </w:rPr>
        <w:t xml:space="preserve">وقال الله </w:t>
      </w:r>
      <w:r w:rsidRPr="00421424">
        <w:rPr>
          <w:rStyle w:val="libAlaemChar"/>
          <w:rtl/>
        </w:rPr>
        <w:t>عزوجل</w:t>
      </w:r>
      <w:r>
        <w:rPr>
          <w:rtl/>
        </w:rPr>
        <w:t xml:space="preserve">: </w:t>
      </w:r>
      <w:r w:rsidRPr="00421424">
        <w:rPr>
          <w:rStyle w:val="libAlaemChar"/>
          <w:rtl/>
        </w:rPr>
        <w:t>(</w:t>
      </w:r>
      <w:r w:rsidRPr="001E7A1B">
        <w:rPr>
          <w:rStyle w:val="libAieChar"/>
          <w:rtl/>
        </w:rPr>
        <w:t>ما آتاكُمُ الرَّسُولُ فَخُذُوهُ وَما نَهاكُمْ عَنْهُ فَانْتَهُوا</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46</w:t>
      </w:r>
      <w:r>
        <w:rPr>
          <w:rtl/>
          <w:lang w:bidi="fa-IR"/>
        </w:rPr>
        <w:t xml:space="preserve"> ـ </w:t>
      </w:r>
      <w:r w:rsidRPr="00061906">
        <w:rPr>
          <w:rtl/>
          <w:lang w:bidi="fa-IR"/>
        </w:rPr>
        <w:t xml:space="preserve">في روضة الكافي خطبة لأمير المؤمنين </w:t>
      </w:r>
      <w:r w:rsidRPr="00421424">
        <w:rPr>
          <w:rStyle w:val="libAlaemChar"/>
          <w:rtl/>
        </w:rPr>
        <w:t>عليه‌السلام</w:t>
      </w:r>
      <w:r w:rsidRPr="00061906">
        <w:rPr>
          <w:rtl/>
          <w:lang w:bidi="fa-IR"/>
        </w:rPr>
        <w:t xml:space="preserve"> يقول فيها </w:t>
      </w:r>
      <w:r>
        <w:rPr>
          <w:rtl/>
          <w:lang w:bidi="fa-IR"/>
        </w:rPr>
        <w:t>و</w:t>
      </w:r>
      <w:r>
        <w:rPr>
          <w:rFonts w:hint="cs"/>
          <w:rtl/>
          <w:lang w:bidi="fa-IR"/>
        </w:rPr>
        <w:t xml:space="preserve"> </w:t>
      </w:r>
      <w:r w:rsidRPr="00421424">
        <w:rPr>
          <w:rStyle w:val="libAlaemChar"/>
          <w:rtl/>
        </w:rPr>
        <w:t>(</w:t>
      </w:r>
      <w:r w:rsidRPr="001E7A1B">
        <w:rPr>
          <w:rStyle w:val="libAieChar"/>
          <w:rtl/>
        </w:rPr>
        <w:t>ما آتاكُمُ الرَّسُولُ فَخُذُوهُ وَما نَهاكُمْ عَنْهُ فَانْتَهُوا، وَاتَّقُوا اللهَ</w:t>
      </w:r>
      <w:r w:rsidRPr="00421424">
        <w:rPr>
          <w:rStyle w:val="libAlaemChar"/>
          <w:rtl/>
        </w:rPr>
        <w:t>)</w:t>
      </w:r>
      <w:r w:rsidRPr="00061906">
        <w:rPr>
          <w:rtl/>
          <w:lang w:bidi="fa-IR"/>
        </w:rPr>
        <w:t xml:space="preserve"> في ظلم آل محمد</w:t>
      </w:r>
      <w:r>
        <w:rPr>
          <w:rtl/>
          <w:lang w:bidi="fa-IR"/>
        </w:rPr>
        <w:t xml:space="preserve">، </w:t>
      </w:r>
      <w:r w:rsidRPr="00421424">
        <w:rPr>
          <w:rStyle w:val="libAlaemChar"/>
          <w:rtl/>
        </w:rPr>
        <w:t>(</w:t>
      </w:r>
      <w:r w:rsidRPr="001E7A1B">
        <w:rPr>
          <w:rStyle w:val="libAieChar"/>
          <w:rtl/>
        </w:rPr>
        <w:t>إِنَّ اللهَ شَدِيدُ الْعِقابِ</w:t>
      </w:r>
      <w:r w:rsidRPr="00421424">
        <w:rPr>
          <w:rStyle w:val="libAlaemChar"/>
          <w:rtl/>
        </w:rPr>
        <w:t>)</w:t>
      </w:r>
      <w:r w:rsidRPr="00061906">
        <w:rPr>
          <w:rtl/>
          <w:lang w:bidi="fa-IR"/>
        </w:rPr>
        <w:t xml:space="preserve"> لمن ظلمهم.</w:t>
      </w:r>
    </w:p>
    <w:p w:rsidR="006F3F00" w:rsidRPr="00061906" w:rsidRDefault="006F3F00" w:rsidP="000179D4">
      <w:pPr>
        <w:pStyle w:val="libNormal"/>
        <w:rPr>
          <w:rtl/>
          <w:lang w:bidi="fa-IR"/>
        </w:rPr>
      </w:pPr>
      <w:r w:rsidRPr="00061906">
        <w:rPr>
          <w:rtl/>
          <w:lang w:bidi="fa-IR"/>
        </w:rPr>
        <w:t xml:space="preserve">قال عز من قائل </w:t>
      </w:r>
      <w:r w:rsidRPr="00421424">
        <w:rPr>
          <w:rStyle w:val="libAlaemChar"/>
          <w:rtl/>
        </w:rPr>
        <w:t>(</w:t>
      </w:r>
      <w:r w:rsidRPr="001E7A1B">
        <w:rPr>
          <w:rStyle w:val="libAieChar"/>
          <w:rtl/>
        </w:rPr>
        <w:t>وَالَّذِينَ تَبَوَّؤُا الدَّارَ وَالْإِيمانَ</w:t>
      </w:r>
      <w:r w:rsidRPr="00421424">
        <w:rPr>
          <w:rStyle w:val="libAlaemChar"/>
          <w:rtl/>
        </w:rPr>
        <w:t>)</w:t>
      </w:r>
      <w:r>
        <w:rPr>
          <w:rtl/>
          <w:lang w:bidi="fa-IR"/>
        </w:rPr>
        <w:t>.</w:t>
      </w:r>
    </w:p>
    <w:p w:rsidR="006F3F00" w:rsidRPr="00061906" w:rsidRDefault="006F3F00" w:rsidP="000179D4">
      <w:pPr>
        <w:pStyle w:val="libNormal"/>
        <w:rPr>
          <w:rtl/>
        </w:rPr>
      </w:pPr>
      <w:r w:rsidRPr="00061906">
        <w:rPr>
          <w:rtl/>
        </w:rPr>
        <w:t>47</w:t>
      </w:r>
      <w:r>
        <w:rPr>
          <w:rtl/>
        </w:rPr>
        <w:t xml:space="preserve"> ـ </w:t>
      </w:r>
      <w:r w:rsidRPr="00061906">
        <w:rPr>
          <w:rtl/>
        </w:rPr>
        <w:t>في أصول الكافي 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حديث طويل يقول فيه</w:t>
      </w:r>
      <w:r>
        <w:rPr>
          <w:rtl/>
        </w:rPr>
        <w:t xml:space="preserve">: </w:t>
      </w:r>
      <w:r w:rsidRPr="00061906">
        <w:rPr>
          <w:rtl/>
        </w:rPr>
        <w:t>والايمان بعضه من بعض ؛ وهو دار وكذلك الإسلام دار والكفر دار</w:t>
      </w:r>
    </w:p>
    <w:p w:rsidR="006F3F00" w:rsidRPr="00061906" w:rsidRDefault="006F3F00" w:rsidP="000179D4">
      <w:pPr>
        <w:pStyle w:val="libNormal"/>
        <w:rPr>
          <w:rtl/>
        </w:rPr>
      </w:pPr>
      <w:r>
        <w:rPr>
          <w:rtl/>
        </w:rPr>
        <w:br w:type="page"/>
      </w:r>
      <w:r w:rsidRPr="00061906">
        <w:rPr>
          <w:rtl/>
        </w:rPr>
        <w:lastRenderedPageBreak/>
        <w:t>48</w:t>
      </w:r>
      <w:r>
        <w:rPr>
          <w:rtl/>
        </w:rPr>
        <w:t xml:space="preserve"> ـ </w:t>
      </w:r>
      <w:r w:rsidRPr="00061906">
        <w:rPr>
          <w:rtl/>
        </w:rPr>
        <w:t>في مجمع البيان وقيل في موضع قوله</w:t>
      </w:r>
      <w:r>
        <w:rPr>
          <w:rtl/>
        </w:rPr>
        <w:t xml:space="preserve">: </w:t>
      </w:r>
      <w:r w:rsidRPr="00421424">
        <w:rPr>
          <w:rStyle w:val="libAlaemChar"/>
          <w:rtl/>
        </w:rPr>
        <w:t>(</w:t>
      </w:r>
      <w:r w:rsidRPr="001E7A1B">
        <w:rPr>
          <w:rStyle w:val="libAieChar"/>
          <w:rtl/>
        </w:rPr>
        <w:t>وَالَّذِينَ تَبَوَّؤُا الدَّارَ</w:t>
      </w:r>
      <w:r w:rsidRPr="00421424">
        <w:rPr>
          <w:rStyle w:val="libAlaemChar"/>
          <w:rtl/>
        </w:rPr>
        <w:t>)</w:t>
      </w:r>
      <w:r w:rsidRPr="00061906">
        <w:rPr>
          <w:rtl/>
        </w:rPr>
        <w:t xml:space="preserve"> قولان </w:t>
      </w:r>
      <w:r>
        <w:rPr>
          <w:rtl/>
        </w:rPr>
        <w:t>(</w:t>
      </w:r>
      <w:r w:rsidRPr="00061906">
        <w:rPr>
          <w:rtl/>
        </w:rPr>
        <w:t xml:space="preserve">أحدهما) انه رفع على الابتداء وخبره </w:t>
      </w:r>
      <w:r w:rsidRPr="00421424">
        <w:rPr>
          <w:rStyle w:val="libAlaemChar"/>
          <w:rtl/>
        </w:rPr>
        <w:t>(</w:t>
      </w:r>
      <w:r w:rsidRPr="001E7A1B">
        <w:rPr>
          <w:rStyle w:val="libAieChar"/>
          <w:rtl/>
        </w:rPr>
        <w:t>يُحِبُّونَ مَنْ هاجَرَ إِلَيْهِمْ</w:t>
      </w:r>
      <w:r w:rsidRPr="00421424">
        <w:rPr>
          <w:rStyle w:val="libAlaemChar"/>
          <w:rtl/>
        </w:rPr>
        <w:t>)</w:t>
      </w:r>
      <w:r>
        <w:rPr>
          <w:rtl/>
        </w:rPr>
        <w:t xml:space="preserve"> إلى </w:t>
      </w:r>
      <w:r w:rsidRPr="00061906">
        <w:rPr>
          <w:rtl/>
        </w:rPr>
        <w:t>آخره</w:t>
      </w:r>
      <w:r>
        <w:rPr>
          <w:rtl/>
        </w:rPr>
        <w:t xml:space="preserve">، </w:t>
      </w:r>
      <w:r w:rsidRPr="00061906">
        <w:rPr>
          <w:rtl/>
        </w:rPr>
        <w:t>لان النبي</w:t>
      </w:r>
      <w:r w:rsidRPr="00421424">
        <w:rPr>
          <w:rStyle w:val="libAlaemChar"/>
          <w:rtl/>
        </w:rPr>
        <w:t>صلى‌الله‌عليه‌وآله</w:t>
      </w:r>
      <w:r w:rsidRPr="00061906">
        <w:rPr>
          <w:rtl/>
        </w:rPr>
        <w:t xml:space="preserve"> لم يقسم لهم شيئا من الفيء</w:t>
      </w:r>
      <w:r w:rsidRPr="008113E0">
        <w:rPr>
          <w:rFonts w:hint="cs"/>
          <w:rtl/>
        </w:rPr>
        <w:t xml:space="preserve"> </w:t>
      </w:r>
      <w:r>
        <w:rPr>
          <w:rFonts w:hint="cs"/>
          <w:rtl/>
        </w:rPr>
        <w:t>إ</w:t>
      </w:r>
      <w:r w:rsidRPr="00061906">
        <w:rPr>
          <w:rtl/>
        </w:rPr>
        <w:t>ل</w:t>
      </w:r>
      <w:r>
        <w:rPr>
          <w:rFonts w:hint="cs"/>
          <w:rtl/>
        </w:rPr>
        <w:t>ّ</w:t>
      </w:r>
      <w:r w:rsidRPr="00061906">
        <w:rPr>
          <w:rtl/>
        </w:rPr>
        <w:t>ا لرجلين أو لثلاثة على خلاف في الرواية ؛ والاخر انه موضع جر عطفا على الفقراء والمهاجرين.</w:t>
      </w:r>
    </w:p>
    <w:p w:rsidR="006F3F00" w:rsidRPr="00061906" w:rsidRDefault="006F3F00" w:rsidP="000179D4">
      <w:pPr>
        <w:pStyle w:val="libNormal"/>
        <w:rPr>
          <w:rtl/>
        </w:rPr>
      </w:pPr>
      <w:r w:rsidRPr="00061906">
        <w:rPr>
          <w:rtl/>
        </w:rPr>
        <w:t>49</w:t>
      </w:r>
      <w:r>
        <w:rPr>
          <w:rtl/>
        </w:rPr>
        <w:t xml:space="preserve"> ـ </w:t>
      </w:r>
      <w:r w:rsidRPr="00061906">
        <w:rPr>
          <w:rtl/>
        </w:rPr>
        <w:t>في محاسن البرقي عنه عن</w:t>
      </w:r>
      <w:r>
        <w:rPr>
          <w:rtl/>
        </w:rPr>
        <w:t xml:space="preserve"> أحمد بن أبي </w:t>
      </w:r>
      <w:r w:rsidRPr="00061906">
        <w:rPr>
          <w:rtl/>
        </w:rPr>
        <w:t>نصر عن صفوان الجمال</w:t>
      </w:r>
      <w:r>
        <w:rPr>
          <w:rtl/>
        </w:rPr>
        <w:t xml:space="preserve"> عن أبي </w:t>
      </w:r>
      <w:r w:rsidRPr="00061906">
        <w:rPr>
          <w:rtl/>
        </w:rPr>
        <w:t>عبيدة</w:t>
      </w:r>
      <w:r>
        <w:rPr>
          <w:rtl/>
        </w:rPr>
        <w:t xml:space="preserve"> عن أبي </w:t>
      </w:r>
      <w:r w:rsidRPr="00061906">
        <w:rPr>
          <w:rtl/>
        </w:rPr>
        <w:t xml:space="preserve">جعفر </w:t>
      </w:r>
      <w:r w:rsidRPr="00421424">
        <w:rPr>
          <w:rStyle w:val="libAlaemChar"/>
          <w:rtl/>
        </w:rPr>
        <w:t>عليه‌السلام</w:t>
      </w:r>
      <w:r w:rsidRPr="00061906">
        <w:rPr>
          <w:rtl/>
        </w:rPr>
        <w:t xml:space="preserve"> في حديث له قال</w:t>
      </w:r>
      <w:r>
        <w:rPr>
          <w:rtl/>
        </w:rPr>
        <w:t xml:space="preserve">: </w:t>
      </w:r>
      <w:r w:rsidRPr="00061906">
        <w:rPr>
          <w:rtl/>
        </w:rPr>
        <w:t>يا زياد ويحك وهل الدين</w:t>
      </w:r>
      <w:r w:rsidRPr="008113E0">
        <w:rPr>
          <w:rFonts w:hint="cs"/>
          <w:rtl/>
        </w:rPr>
        <w:t xml:space="preserve"> </w:t>
      </w:r>
      <w:r>
        <w:rPr>
          <w:rFonts w:hint="cs"/>
          <w:rtl/>
        </w:rPr>
        <w:t>إ</w:t>
      </w:r>
      <w:r w:rsidRPr="00061906">
        <w:rPr>
          <w:rtl/>
        </w:rPr>
        <w:t>ل</w:t>
      </w:r>
      <w:r>
        <w:rPr>
          <w:rFonts w:hint="cs"/>
          <w:rtl/>
        </w:rPr>
        <w:t>ّ</w:t>
      </w:r>
      <w:r w:rsidRPr="00061906">
        <w:rPr>
          <w:rtl/>
        </w:rPr>
        <w:t>ا الحب</w:t>
      </w:r>
      <w:r>
        <w:rPr>
          <w:rtl/>
        </w:rPr>
        <w:t>؟</w:t>
      </w:r>
      <w:r>
        <w:rPr>
          <w:rFonts w:hint="cs"/>
          <w:rtl/>
        </w:rPr>
        <w:t xml:space="preserve"> </w:t>
      </w:r>
      <w:r w:rsidRPr="00061906">
        <w:rPr>
          <w:rtl/>
        </w:rPr>
        <w:t>ألا ترى</w:t>
      </w:r>
      <w:r>
        <w:rPr>
          <w:rtl/>
        </w:rPr>
        <w:t xml:space="preserve"> إلى </w:t>
      </w:r>
      <w:r w:rsidRPr="00061906">
        <w:rPr>
          <w:rtl/>
        </w:rPr>
        <w:t>قول الله</w:t>
      </w:r>
      <w:r>
        <w:rPr>
          <w:rtl/>
        </w:rPr>
        <w:t xml:space="preserve">: </w:t>
      </w:r>
      <w:r w:rsidRPr="00421424">
        <w:rPr>
          <w:rStyle w:val="libAlaemChar"/>
          <w:rtl/>
        </w:rPr>
        <w:t>(</w:t>
      </w:r>
      <w:r w:rsidRPr="001E7A1B">
        <w:rPr>
          <w:rStyle w:val="libAieChar"/>
          <w:rtl/>
        </w:rPr>
        <w:t>إِنْ كُنْتُمْ تُحِبُّونَ اللهَ فَاتَّبِعُونِي يُحْبِبْكُمُ اللهُ وَيَغْفِرْ لَكُمْ ذُنُوبَكُمْ</w:t>
      </w:r>
      <w:r w:rsidRPr="00421424">
        <w:rPr>
          <w:rStyle w:val="libAlaemChar"/>
          <w:rtl/>
        </w:rPr>
        <w:t>)</w:t>
      </w:r>
      <w:r w:rsidRPr="00061906">
        <w:rPr>
          <w:rtl/>
        </w:rPr>
        <w:t xml:space="preserve"> أولا ترون قول الله لمحمد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حَبَّبَ إِلَيْكُمُ الْإِيمانَ وَزَيَّنَهُ فِي قُلُوبِكُمْ</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يُحِبُّونَ مَنْ هاجَرَ إِلَيْهِمْ</w:t>
      </w:r>
      <w:r w:rsidRPr="00421424">
        <w:rPr>
          <w:rStyle w:val="libAlaemChar"/>
          <w:rtl/>
        </w:rPr>
        <w:t>)</w:t>
      </w:r>
      <w:r w:rsidRPr="00061906">
        <w:rPr>
          <w:rtl/>
        </w:rPr>
        <w:t xml:space="preserve"> وقال</w:t>
      </w:r>
      <w:r>
        <w:rPr>
          <w:rtl/>
        </w:rPr>
        <w:t xml:space="preserve">: </w:t>
      </w:r>
      <w:r w:rsidRPr="00061906">
        <w:rPr>
          <w:rtl/>
        </w:rPr>
        <w:t>الدين هو الحب</w:t>
      </w:r>
      <w:r>
        <w:rPr>
          <w:rtl/>
        </w:rPr>
        <w:t xml:space="preserve">، </w:t>
      </w:r>
      <w:r w:rsidRPr="00061906">
        <w:rPr>
          <w:rtl/>
        </w:rPr>
        <w:t>والحب هو الدين.</w:t>
      </w:r>
    </w:p>
    <w:p w:rsidR="006F3F00" w:rsidRPr="00061906" w:rsidRDefault="006F3F00" w:rsidP="000179D4">
      <w:pPr>
        <w:pStyle w:val="libNormal"/>
        <w:rPr>
          <w:rtl/>
        </w:rPr>
      </w:pPr>
      <w:r w:rsidRPr="00061906">
        <w:rPr>
          <w:rtl/>
        </w:rPr>
        <w:t>50</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أمير المؤمنين </w:t>
      </w:r>
      <w:r w:rsidRPr="00421424">
        <w:rPr>
          <w:rStyle w:val="libAlaemChar"/>
          <w:rtl/>
        </w:rPr>
        <w:t>عليه‌السلام</w:t>
      </w:r>
      <w:r w:rsidRPr="00061906">
        <w:rPr>
          <w:rtl/>
        </w:rPr>
        <w:t xml:space="preserve"> حديث طويل يقول فيه للقوم بعد موت عمر بن الخطاب</w:t>
      </w:r>
      <w:r>
        <w:rPr>
          <w:rtl/>
        </w:rPr>
        <w:t xml:space="preserve">: </w:t>
      </w:r>
      <w:r w:rsidRPr="00061906">
        <w:rPr>
          <w:rtl/>
        </w:rPr>
        <w:t>نشدتكم بالله هل فيكم أحد أنزلت فيه هذه</w:t>
      </w:r>
      <w:r>
        <w:rPr>
          <w:rtl/>
        </w:rPr>
        <w:t xml:space="preserve">، الآية </w:t>
      </w:r>
      <w:r w:rsidRPr="00421424">
        <w:rPr>
          <w:rStyle w:val="libAlaemChar"/>
          <w:rtl/>
        </w:rPr>
        <w:t>(</w:t>
      </w:r>
      <w:r w:rsidRPr="001E7A1B">
        <w:rPr>
          <w:rStyle w:val="libAieChar"/>
          <w:rtl/>
        </w:rPr>
        <w:t>وَيُؤْثِرُونَ عَلى أَنْفُسِهِمْ وَلَوْ كانَ بِهِمْ خَصاصَةٌ وَمَنْ يُوقَ شُحَّ نَفْسِهِ فَأُولئِكَ هُمُ الْمُفْلِحُونَ</w:t>
      </w:r>
      <w:r w:rsidRPr="00421424">
        <w:rPr>
          <w:rStyle w:val="libAlaemChar"/>
          <w:rtl/>
        </w:rPr>
        <w:t>)</w:t>
      </w:r>
      <w:r w:rsidRPr="00061906">
        <w:rPr>
          <w:rtl/>
        </w:rPr>
        <w:t xml:space="preserve"> غيري</w:t>
      </w:r>
      <w:r>
        <w:rPr>
          <w:rtl/>
        </w:rPr>
        <w:t>؟</w:t>
      </w:r>
      <w:r w:rsidRPr="00061906">
        <w:rPr>
          <w:rtl/>
        </w:rPr>
        <w:t xml:space="preserve"> قالوا</w:t>
      </w:r>
      <w:r>
        <w:rPr>
          <w:rtl/>
        </w:rPr>
        <w:t xml:space="preserve">: </w:t>
      </w:r>
      <w:r w:rsidRPr="00061906">
        <w:rPr>
          <w:rtl/>
        </w:rPr>
        <w:t>لا.</w:t>
      </w:r>
    </w:p>
    <w:p w:rsidR="006F3F00" w:rsidRPr="00061906" w:rsidRDefault="006F3F00" w:rsidP="000179D4">
      <w:pPr>
        <w:pStyle w:val="libNormal"/>
        <w:rPr>
          <w:rtl/>
        </w:rPr>
      </w:pPr>
      <w:r w:rsidRPr="00061906">
        <w:rPr>
          <w:rtl/>
        </w:rPr>
        <w:t>51</w:t>
      </w:r>
      <w:r>
        <w:rPr>
          <w:rtl/>
        </w:rPr>
        <w:t xml:space="preserve"> ـ </w:t>
      </w:r>
      <w:r w:rsidRPr="00061906">
        <w:rPr>
          <w:rtl/>
        </w:rPr>
        <w:t>في مجمع البيان وقيل نزلت في رجل جاء</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وقال</w:t>
      </w:r>
      <w:r>
        <w:rPr>
          <w:rtl/>
        </w:rPr>
        <w:t xml:space="preserve">: </w:t>
      </w:r>
      <w:r w:rsidRPr="00061906">
        <w:rPr>
          <w:rtl/>
        </w:rPr>
        <w:t>أطعمنى</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جائع</w:t>
      </w:r>
      <w:r>
        <w:rPr>
          <w:rtl/>
        </w:rPr>
        <w:t xml:space="preserve">، </w:t>
      </w:r>
      <w:r w:rsidRPr="00061906">
        <w:rPr>
          <w:rtl/>
        </w:rPr>
        <w:t>فبعث</w:t>
      </w:r>
      <w:r>
        <w:rPr>
          <w:rtl/>
        </w:rPr>
        <w:t xml:space="preserve"> إلى </w:t>
      </w:r>
      <w:r w:rsidRPr="00061906">
        <w:rPr>
          <w:rtl/>
        </w:rPr>
        <w:t>اهله فلم يكن عندهم شيء ؛ فقال</w:t>
      </w:r>
      <w:r>
        <w:rPr>
          <w:rtl/>
        </w:rPr>
        <w:t xml:space="preserve">: </w:t>
      </w:r>
      <w:r w:rsidRPr="00061906">
        <w:rPr>
          <w:rtl/>
        </w:rPr>
        <w:t>من يضيفه هذه الليلة فأضافه رجل من الأنصار وأتى به منزله ولم يكن عنده</w:t>
      </w:r>
      <w:r w:rsidRPr="008113E0">
        <w:rPr>
          <w:rFonts w:hint="cs"/>
          <w:rtl/>
        </w:rPr>
        <w:t xml:space="preserve"> </w:t>
      </w:r>
      <w:r>
        <w:rPr>
          <w:rFonts w:hint="cs"/>
          <w:rtl/>
        </w:rPr>
        <w:t>إ</w:t>
      </w:r>
      <w:r w:rsidRPr="00061906">
        <w:rPr>
          <w:rtl/>
        </w:rPr>
        <w:t>ل</w:t>
      </w:r>
      <w:r>
        <w:rPr>
          <w:rFonts w:hint="cs"/>
          <w:rtl/>
        </w:rPr>
        <w:t>ّ</w:t>
      </w:r>
      <w:r w:rsidRPr="00061906">
        <w:rPr>
          <w:rtl/>
        </w:rPr>
        <w:t>ا قوت صبية له</w:t>
      </w:r>
      <w:r>
        <w:rPr>
          <w:rtl/>
        </w:rPr>
        <w:t xml:space="preserve">، </w:t>
      </w:r>
      <w:r w:rsidRPr="00061906">
        <w:rPr>
          <w:rtl/>
        </w:rPr>
        <w:t>فأتوا بذلك</w:t>
      </w:r>
      <w:r>
        <w:rPr>
          <w:rtl/>
        </w:rPr>
        <w:t xml:space="preserve"> إليه </w:t>
      </w:r>
      <w:r w:rsidRPr="00061906">
        <w:rPr>
          <w:rtl/>
        </w:rPr>
        <w:t>واطفأوا السراج وقامت المرئة</w:t>
      </w:r>
      <w:r>
        <w:rPr>
          <w:rtl/>
        </w:rPr>
        <w:t xml:space="preserve"> إلى </w:t>
      </w:r>
      <w:r w:rsidRPr="00061906">
        <w:rPr>
          <w:rtl/>
        </w:rPr>
        <w:t xml:space="preserve">الصبية فعللتهم حتى ناموا وجعلا يمضغان ألسنتهما لضيف رسول الله </w:t>
      </w:r>
      <w:r w:rsidRPr="00421424">
        <w:rPr>
          <w:rStyle w:val="libAlaemChar"/>
          <w:rtl/>
        </w:rPr>
        <w:t>صلى‌الله‌عليه‌وآله</w:t>
      </w:r>
      <w:r w:rsidRPr="00061906">
        <w:rPr>
          <w:rtl/>
        </w:rPr>
        <w:t xml:space="preserve"> فظن الضيف انهما يأكلان معه حتى شبع الضيف وباتا طاويين </w:t>
      </w:r>
      <w:r w:rsidRPr="00264AE2">
        <w:rPr>
          <w:rStyle w:val="libFootnotenumChar"/>
          <w:rtl/>
        </w:rPr>
        <w:t>(1)</w:t>
      </w:r>
      <w:r w:rsidRPr="00061906">
        <w:rPr>
          <w:rtl/>
        </w:rPr>
        <w:t xml:space="preserve"> فلما أصبحا غدوا</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فنظر إليهما وتبسم وتلا هذه الاية.</w:t>
      </w:r>
    </w:p>
    <w:p w:rsidR="006F3F00" w:rsidRPr="00061906" w:rsidRDefault="006F3F00" w:rsidP="000179D4">
      <w:pPr>
        <w:pStyle w:val="libNormal"/>
        <w:rPr>
          <w:rtl/>
        </w:rPr>
      </w:pPr>
      <w:r w:rsidRPr="00061906">
        <w:rPr>
          <w:rtl/>
        </w:rPr>
        <w:t>52</w:t>
      </w:r>
      <w:r>
        <w:rPr>
          <w:rtl/>
        </w:rPr>
        <w:t xml:space="preserve"> ـ </w:t>
      </w:r>
      <w:r w:rsidRPr="00061906">
        <w:rPr>
          <w:rtl/>
        </w:rPr>
        <w:t>وروى</w:t>
      </w:r>
      <w:r>
        <w:rPr>
          <w:rtl/>
        </w:rPr>
        <w:t xml:space="preserve"> عن أبي </w:t>
      </w:r>
      <w:r w:rsidRPr="00061906">
        <w:rPr>
          <w:rtl/>
        </w:rPr>
        <w:t>الطفيل قال</w:t>
      </w:r>
      <w:r>
        <w:rPr>
          <w:rtl/>
        </w:rPr>
        <w:t xml:space="preserve">: </w:t>
      </w:r>
      <w:r w:rsidRPr="00061906">
        <w:rPr>
          <w:rtl/>
        </w:rPr>
        <w:t xml:space="preserve">اشترى على </w:t>
      </w:r>
      <w:r w:rsidRPr="00421424">
        <w:rPr>
          <w:rStyle w:val="libAlaemChar"/>
          <w:rtl/>
        </w:rPr>
        <w:t>عليه‌السلام</w:t>
      </w:r>
      <w:r w:rsidRPr="00061906">
        <w:rPr>
          <w:rtl/>
        </w:rPr>
        <w:t xml:space="preserve"> ثوبا فأعجبه فتصدق به</w:t>
      </w:r>
      <w:r>
        <w:rPr>
          <w:rtl/>
        </w:rPr>
        <w:t xml:space="preserve">، </w:t>
      </w:r>
      <w:r w:rsidRPr="00061906">
        <w:rPr>
          <w:rtl/>
        </w:rPr>
        <w:t>وقال:</w:t>
      </w:r>
      <w:r>
        <w:rPr>
          <w:rFonts w:hint="cs"/>
          <w:rtl/>
        </w:rPr>
        <w:t xml:space="preserve"> </w:t>
      </w:r>
      <w:r w:rsidRPr="00061906">
        <w:rPr>
          <w:rtl/>
        </w:rPr>
        <w:t xml:space="preserve">سمعت رسول الله </w:t>
      </w:r>
      <w:r w:rsidRPr="00421424">
        <w:rPr>
          <w:rStyle w:val="libAlaemChar"/>
          <w:rtl/>
        </w:rPr>
        <w:t>صلى‌الله‌عليه‌وآله</w:t>
      </w:r>
      <w:r w:rsidRPr="00061906">
        <w:rPr>
          <w:rtl/>
        </w:rPr>
        <w:t xml:space="preserve"> يقول</w:t>
      </w:r>
      <w:r>
        <w:rPr>
          <w:rtl/>
        </w:rPr>
        <w:t xml:space="preserve">: </w:t>
      </w:r>
      <w:r w:rsidRPr="00061906">
        <w:rPr>
          <w:rtl/>
        </w:rPr>
        <w:t>من آثر على نفسه آثره الله يوم القيمة الجنة</w:t>
      </w:r>
      <w:r>
        <w:rPr>
          <w:rtl/>
        </w:rPr>
        <w:t xml:space="preserve">، </w:t>
      </w:r>
      <w:r w:rsidRPr="00061906">
        <w:rPr>
          <w:rtl/>
        </w:rPr>
        <w:t>الحديث.</w:t>
      </w:r>
    </w:p>
    <w:p w:rsidR="006F3F00" w:rsidRPr="00061906" w:rsidRDefault="006F3F00" w:rsidP="000179D4">
      <w:pPr>
        <w:pStyle w:val="libNormal"/>
        <w:rPr>
          <w:rtl/>
        </w:rPr>
      </w:pPr>
      <w:r w:rsidRPr="00061906">
        <w:rPr>
          <w:rtl/>
        </w:rPr>
        <w:t>53</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أبي </w:t>
      </w:r>
      <w:r w:rsidRPr="00061906">
        <w:rPr>
          <w:rtl/>
        </w:rPr>
        <w:t>هريرة قال</w:t>
      </w:r>
      <w:r>
        <w:rPr>
          <w:rtl/>
        </w:rPr>
        <w:t xml:space="preserve">: </w:t>
      </w:r>
      <w:r w:rsidRPr="00061906">
        <w:rPr>
          <w:rtl/>
        </w:rPr>
        <w:t>جاء رجل الى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الطاوى بمعنى الجائع.</w:t>
      </w:r>
    </w:p>
    <w:p w:rsidR="006F3F00" w:rsidRPr="00061906" w:rsidRDefault="006F3F00" w:rsidP="00615F29">
      <w:pPr>
        <w:pStyle w:val="libNormal0"/>
        <w:rPr>
          <w:rtl/>
        </w:rPr>
      </w:pPr>
      <w:r>
        <w:rPr>
          <w:rtl/>
        </w:rPr>
        <w:br w:type="page"/>
      </w:r>
      <w:r w:rsidRPr="00061906">
        <w:rPr>
          <w:rtl/>
        </w:rPr>
        <w:lastRenderedPageBreak/>
        <w:t xml:space="preserve">النبي </w:t>
      </w:r>
      <w:r w:rsidRPr="00421424">
        <w:rPr>
          <w:rStyle w:val="libAlaemChar"/>
          <w:rtl/>
        </w:rPr>
        <w:t>صلى‌الله‌عليه‌وآله</w:t>
      </w:r>
      <w:r w:rsidRPr="00061906">
        <w:rPr>
          <w:rtl/>
        </w:rPr>
        <w:t xml:space="preserve"> فشكا</w:t>
      </w:r>
      <w:r>
        <w:rPr>
          <w:rtl/>
        </w:rPr>
        <w:t xml:space="preserve"> إليه </w:t>
      </w:r>
      <w:r w:rsidRPr="00061906">
        <w:rPr>
          <w:rtl/>
        </w:rPr>
        <w:t xml:space="preserve">الجوع فبعث رسول الله </w:t>
      </w:r>
      <w:r w:rsidRPr="00421424">
        <w:rPr>
          <w:rStyle w:val="libAlaemChar"/>
          <w:rtl/>
        </w:rPr>
        <w:t>صلى‌الله‌عليه‌وآله</w:t>
      </w:r>
      <w:r>
        <w:rPr>
          <w:rtl/>
        </w:rPr>
        <w:t xml:space="preserve"> إلى </w:t>
      </w:r>
      <w:r w:rsidRPr="00061906">
        <w:rPr>
          <w:rtl/>
        </w:rPr>
        <w:t>بيوت أزواجه فقلن</w:t>
      </w:r>
      <w:r>
        <w:rPr>
          <w:rtl/>
        </w:rPr>
        <w:t xml:space="preserve">: </w:t>
      </w:r>
      <w:r w:rsidRPr="00061906">
        <w:rPr>
          <w:rtl/>
        </w:rPr>
        <w:t>ما عندنا</w:t>
      </w:r>
      <w:r w:rsidRPr="008113E0">
        <w:rPr>
          <w:rFonts w:hint="cs"/>
          <w:rtl/>
        </w:rPr>
        <w:t xml:space="preserve"> </w:t>
      </w:r>
      <w:r>
        <w:rPr>
          <w:rFonts w:hint="cs"/>
          <w:rtl/>
        </w:rPr>
        <w:t>إ</w:t>
      </w:r>
      <w:r w:rsidRPr="00061906">
        <w:rPr>
          <w:rtl/>
        </w:rPr>
        <w:t>ل</w:t>
      </w:r>
      <w:r>
        <w:rPr>
          <w:rFonts w:hint="cs"/>
          <w:rtl/>
        </w:rPr>
        <w:t>ّ</w:t>
      </w:r>
      <w:r w:rsidRPr="00061906">
        <w:rPr>
          <w:rtl/>
        </w:rPr>
        <w:t xml:space="preserve">ا الماء فقال رسول الله </w:t>
      </w:r>
      <w:r w:rsidRPr="00421424">
        <w:rPr>
          <w:rStyle w:val="libAlaemChar"/>
          <w:rtl/>
        </w:rPr>
        <w:t>صلى‌الله‌عليه‌وآله‌وسلم</w:t>
      </w:r>
      <w:r>
        <w:rPr>
          <w:rtl/>
        </w:rPr>
        <w:t xml:space="preserve">: </w:t>
      </w:r>
      <w:r w:rsidRPr="00061906">
        <w:rPr>
          <w:rtl/>
        </w:rPr>
        <w:t>من لهذا الرجل الليلة</w:t>
      </w:r>
      <w:r>
        <w:rPr>
          <w:rtl/>
        </w:rPr>
        <w:t>؟</w:t>
      </w:r>
      <w:r w:rsidRPr="00061906">
        <w:rPr>
          <w:rtl/>
        </w:rPr>
        <w:t xml:space="preserve"> فقال</w:t>
      </w:r>
      <w:r>
        <w:rPr>
          <w:rtl/>
        </w:rPr>
        <w:t xml:space="preserve"> عليّ بن أبي طالب  </w:t>
      </w:r>
      <w:r w:rsidRPr="00421424">
        <w:rPr>
          <w:rStyle w:val="libAlaemChar"/>
          <w:rtl/>
        </w:rPr>
        <w:t>عليه‌السلام</w:t>
      </w:r>
      <w:r>
        <w:rPr>
          <w:rtl/>
        </w:rPr>
        <w:t xml:space="preserve">: </w:t>
      </w:r>
      <w:r w:rsidRPr="00061906">
        <w:rPr>
          <w:rtl/>
        </w:rPr>
        <w:t xml:space="preserve">أنا له يا رسول الله وأتى فاطمة </w:t>
      </w:r>
      <w:r w:rsidRPr="00421424">
        <w:rPr>
          <w:rStyle w:val="libAlaemChar"/>
          <w:rtl/>
        </w:rPr>
        <w:t>عليها‌السلام</w:t>
      </w:r>
      <w:r>
        <w:rPr>
          <w:rtl/>
        </w:rPr>
        <w:t xml:space="preserve">، </w:t>
      </w:r>
      <w:r w:rsidRPr="00061906">
        <w:rPr>
          <w:rtl/>
        </w:rPr>
        <w:t>فقال لها</w:t>
      </w:r>
      <w:r>
        <w:rPr>
          <w:rtl/>
        </w:rPr>
        <w:t xml:space="preserve">: </w:t>
      </w:r>
      <w:r w:rsidRPr="00061906">
        <w:rPr>
          <w:rtl/>
        </w:rPr>
        <w:t>ما عندك يا ابنة رسول الله</w:t>
      </w:r>
      <w:r>
        <w:rPr>
          <w:rtl/>
        </w:rPr>
        <w:t>؟</w:t>
      </w:r>
      <w:r w:rsidRPr="00061906">
        <w:rPr>
          <w:rtl/>
        </w:rPr>
        <w:t xml:space="preserve"> فقالت</w:t>
      </w:r>
      <w:r>
        <w:rPr>
          <w:rtl/>
        </w:rPr>
        <w:t xml:space="preserve">: </w:t>
      </w:r>
      <w:r w:rsidRPr="00061906">
        <w:rPr>
          <w:rtl/>
        </w:rPr>
        <w:t>ما عندنا</w:t>
      </w:r>
      <w:r w:rsidRPr="008113E0">
        <w:rPr>
          <w:rFonts w:hint="cs"/>
          <w:rtl/>
        </w:rPr>
        <w:t xml:space="preserve"> </w:t>
      </w:r>
      <w:r>
        <w:rPr>
          <w:rFonts w:hint="cs"/>
          <w:rtl/>
        </w:rPr>
        <w:t>إ</w:t>
      </w:r>
      <w:r w:rsidRPr="00061906">
        <w:rPr>
          <w:rtl/>
        </w:rPr>
        <w:t>ل</w:t>
      </w:r>
      <w:r>
        <w:rPr>
          <w:rFonts w:hint="cs"/>
          <w:rtl/>
        </w:rPr>
        <w:t>ّ</w:t>
      </w:r>
      <w:r w:rsidRPr="00061906">
        <w:rPr>
          <w:rtl/>
        </w:rPr>
        <w:t>ا قوت العشية لكنا نؤثر ضيفنا</w:t>
      </w:r>
      <w:r>
        <w:rPr>
          <w:rtl/>
        </w:rPr>
        <w:t xml:space="preserve">، </w:t>
      </w:r>
      <w:r w:rsidRPr="00061906">
        <w:rPr>
          <w:rtl/>
        </w:rPr>
        <w:t xml:space="preserve">فقال </w:t>
      </w:r>
      <w:r w:rsidRPr="00421424">
        <w:rPr>
          <w:rStyle w:val="libAlaemChar"/>
          <w:rtl/>
        </w:rPr>
        <w:t>عليه‌السلام</w:t>
      </w:r>
      <w:r>
        <w:rPr>
          <w:rtl/>
        </w:rPr>
        <w:t xml:space="preserve">: </w:t>
      </w:r>
      <w:r w:rsidRPr="00061906">
        <w:rPr>
          <w:rtl/>
        </w:rPr>
        <w:t>يا ابنة محمد نومى الصبية وأطفئي المصباح</w:t>
      </w:r>
      <w:r>
        <w:rPr>
          <w:rtl/>
        </w:rPr>
        <w:t xml:space="preserve">، </w:t>
      </w:r>
      <w:r w:rsidRPr="00061906">
        <w:rPr>
          <w:rtl/>
        </w:rPr>
        <w:t xml:space="preserve">فلما أصبح على </w:t>
      </w:r>
      <w:r w:rsidRPr="00421424">
        <w:rPr>
          <w:rStyle w:val="libAlaemChar"/>
          <w:rtl/>
        </w:rPr>
        <w:t>عليه‌السلام</w:t>
      </w:r>
      <w:r w:rsidRPr="00061906">
        <w:rPr>
          <w:rtl/>
        </w:rPr>
        <w:t xml:space="preserve"> غدا على رسول الله </w:t>
      </w:r>
      <w:r w:rsidRPr="00421424">
        <w:rPr>
          <w:rStyle w:val="libAlaemChar"/>
          <w:rtl/>
        </w:rPr>
        <w:t>صلى‌الله‌عليه‌وآله</w:t>
      </w:r>
      <w:r w:rsidRPr="00061906">
        <w:rPr>
          <w:rtl/>
        </w:rPr>
        <w:t xml:space="preserve"> فأخبره الخبر فلم يبرح حتى أنزل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وَيُؤْثِرُونَ عَلى أَنْفُسِهِمْ وَلَوْ كانَ بِهِمْ خَصاصَةٌ وَمَنْ يُوقَ شُحَّ نَفْسِهِ فَأُولئِكَ هُمُ الْمُفْلِحُونَ</w:t>
      </w:r>
      <w:r w:rsidRPr="00421424">
        <w:rPr>
          <w:rStyle w:val="libAlaemChar"/>
          <w:rtl/>
        </w:rPr>
        <w:t>)</w:t>
      </w:r>
      <w:r w:rsidRPr="00061906">
        <w:rPr>
          <w:rtl/>
        </w:rPr>
        <w:t>.</w:t>
      </w:r>
    </w:p>
    <w:p w:rsidR="006F3F00" w:rsidRPr="00061906" w:rsidRDefault="006F3F00" w:rsidP="000179D4">
      <w:pPr>
        <w:pStyle w:val="libNormal"/>
        <w:rPr>
          <w:rtl/>
        </w:rPr>
      </w:pPr>
      <w:r w:rsidRPr="00061906">
        <w:rPr>
          <w:rtl/>
        </w:rPr>
        <w:t>54</w:t>
      </w:r>
      <w:r>
        <w:rPr>
          <w:rtl/>
        </w:rPr>
        <w:t xml:space="preserve"> ـ </w:t>
      </w:r>
      <w:r w:rsidRPr="00061906">
        <w:rPr>
          <w:rtl/>
        </w:rPr>
        <w:t>في كتاب الخصال عن جميل بن دراج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خياركم سمحائكم وشراركم بخلائكم</w:t>
      </w:r>
      <w:r>
        <w:rPr>
          <w:rtl/>
        </w:rPr>
        <w:t xml:space="preserve">، </w:t>
      </w:r>
      <w:r w:rsidRPr="00061906">
        <w:rPr>
          <w:rtl/>
        </w:rPr>
        <w:t>ومن صالح الأعمال البر بالإخوان</w:t>
      </w:r>
      <w:r>
        <w:rPr>
          <w:rtl/>
        </w:rPr>
        <w:t xml:space="preserve">، </w:t>
      </w:r>
      <w:r w:rsidRPr="00061906">
        <w:rPr>
          <w:rtl/>
        </w:rPr>
        <w:t>والسعي في حوائجهم</w:t>
      </w:r>
      <w:r>
        <w:rPr>
          <w:rtl/>
        </w:rPr>
        <w:t xml:space="preserve">، </w:t>
      </w:r>
      <w:r w:rsidRPr="00061906">
        <w:rPr>
          <w:rtl/>
        </w:rPr>
        <w:t>وفي ذلك مرغمة الشيطان</w:t>
      </w:r>
      <w:r>
        <w:rPr>
          <w:rtl/>
        </w:rPr>
        <w:t xml:space="preserve">، </w:t>
      </w:r>
      <w:r w:rsidRPr="00061906">
        <w:rPr>
          <w:rtl/>
        </w:rPr>
        <w:t>وتزحزح عن النيران ودخول الجنان. يا جميل أخبر بهذا الحديث غرر أصحابك</w:t>
      </w:r>
      <w:r>
        <w:rPr>
          <w:rtl/>
        </w:rPr>
        <w:t xml:space="preserve">، </w:t>
      </w:r>
      <w:r w:rsidRPr="00061906">
        <w:rPr>
          <w:rtl/>
        </w:rPr>
        <w:t>قال</w:t>
      </w:r>
      <w:r>
        <w:rPr>
          <w:rtl/>
        </w:rPr>
        <w:t xml:space="preserve">: </w:t>
      </w:r>
      <w:r w:rsidRPr="00061906">
        <w:rPr>
          <w:rtl/>
        </w:rPr>
        <w:t>قلت جعلت فداك من غرر أصحابى</w:t>
      </w:r>
      <w:r>
        <w:rPr>
          <w:rtl/>
        </w:rPr>
        <w:t>؟</w:t>
      </w:r>
      <w:r w:rsidRPr="00061906">
        <w:rPr>
          <w:rtl/>
        </w:rPr>
        <w:t xml:space="preserve"> قال</w:t>
      </w:r>
      <w:r>
        <w:rPr>
          <w:rtl/>
        </w:rPr>
        <w:t xml:space="preserve">: </w:t>
      </w:r>
      <w:r w:rsidRPr="00061906">
        <w:rPr>
          <w:rtl/>
        </w:rPr>
        <w:t>هم البارون بالإخوان في العسر واليسر</w:t>
      </w:r>
      <w:r>
        <w:rPr>
          <w:rtl/>
        </w:rPr>
        <w:t xml:space="preserve">، </w:t>
      </w:r>
      <w:r w:rsidRPr="00061906">
        <w:rPr>
          <w:rtl/>
        </w:rPr>
        <w:t>ثم قال</w:t>
      </w:r>
      <w:r>
        <w:rPr>
          <w:rtl/>
        </w:rPr>
        <w:t xml:space="preserve">: </w:t>
      </w:r>
      <w:r w:rsidRPr="00061906">
        <w:rPr>
          <w:rtl/>
        </w:rPr>
        <w:t>يا جميل ان صاحب الكثير يهون عليه</w:t>
      </w:r>
      <w:r>
        <w:rPr>
          <w:rtl/>
        </w:rPr>
        <w:t xml:space="preserve">، </w:t>
      </w:r>
      <w:r w:rsidRPr="00061906">
        <w:rPr>
          <w:rtl/>
        </w:rPr>
        <w:t xml:space="preserve">وقد مدح الله </w:t>
      </w:r>
      <w:r w:rsidRPr="00421424">
        <w:rPr>
          <w:rStyle w:val="libAlaemChar"/>
          <w:rtl/>
        </w:rPr>
        <w:t>عزوجل</w:t>
      </w:r>
      <w:r w:rsidRPr="00061906">
        <w:rPr>
          <w:rtl/>
        </w:rPr>
        <w:t xml:space="preserve"> صاحب القليل</w:t>
      </w:r>
      <w:r>
        <w:rPr>
          <w:rtl/>
        </w:rPr>
        <w:t xml:space="preserve">، </w:t>
      </w:r>
      <w:r w:rsidRPr="00061906">
        <w:rPr>
          <w:rtl/>
        </w:rPr>
        <w:t>فقال</w:t>
      </w:r>
      <w:r>
        <w:rPr>
          <w:rtl/>
        </w:rPr>
        <w:t xml:space="preserve">: </w:t>
      </w:r>
      <w:r w:rsidRPr="00421424">
        <w:rPr>
          <w:rStyle w:val="libAlaemChar"/>
          <w:rtl/>
        </w:rPr>
        <w:t>(</w:t>
      </w:r>
      <w:r w:rsidRPr="001E7A1B">
        <w:rPr>
          <w:rStyle w:val="libAieChar"/>
          <w:rtl/>
        </w:rPr>
        <w:t>وَيُؤْثِرُونَ عَلى أَنْفُسِهِمْ وَلَوْ كانَ بِهِمْ خَصاصَةٌ وَمَنْ يُوقَ شُحَّ نَفْسِهِ فَأُولئِكَ هُمُ الْمُفْلِحُونَ</w:t>
      </w:r>
      <w:r w:rsidRPr="00421424">
        <w:rPr>
          <w:rStyle w:val="libAlaemChar"/>
          <w:rtl/>
        </w:rPr>
        <w:t>)</w:t>
      </w:r>
      <w:r>
        <w:rPr>
          <w:rtl/>
        </w:rPr>
        <w:t>.</w:t>
      </w:r>
    </w:p>
    <w:p w:rsidR="006F3F00" w:rsidRPr="00061906" w:rsidRDefault="006F3F00" w:rsidP="000179D4">
      <w:pPr>
        <w:pStyle w:val="libNormal"/>
        <w:rPr>
          <w:rtl/>
        </w:rPr>
      </w:pPr>
      <w:r w:rsidRPr="00061906">
        <w:rPr>
          <w:rtl/>
        </w:rPr>
        <w:t>55</w:t>
      </w:r>
      <w:r>
        <w:rPr>
          <w:rtl/>
        </w:rPr>
        <w:t xml:space="preserve"> ـ عن أبي </w:t>
      </w:r>
      <w:r w:rsidRPr="00061906">
        <w:rPr>
          <w:rtl/>
        </w:rPr>
        <w:t xml:space="preserve">جعفر </w:t>
      </w:r>
      <w:r w:rsidRPr="00421424">
        <w:rPr>
          <w:rStyle w:val="libAlaemChar"/>
          <w:rtl/>
        </w:rPr>
        <w:t>عليه‌السلام</w:t>
      </w:r>
      <w:r w:rsidRPr="00061906">
        <w:rPr>
          <w:rtl/>
        </w:rPr>
        <w:t xml:space="preserve"> قال الله تعالى جنة لا يدخلها</w:t>
      </w:r>
      <w:r w:rsidRPr="008113E0">
        <w:rPr>
          <w:rFonts w:hint="cs"/>
          <w:rtl/>
        </w:rPr>
        <w:t xml:space="preserve"> </w:t>
      </w:r>
      <w:r>
        <w:rPr>
          <w:rFonts w:hint="cs"/>
          <w:rtl/>
        </w:rPr>
        <w:t>إ</w:t>
      </w:r>
      <w:r w:rsidRPr="00061906">
        <w:rPr>
          <w:rtl/>
        </w:rPr>
        <w:t>ل</w:t>
      </w:r>
      <w:r>
        <w:rPr>
          <w:rFonts w:hint="cs"/>
          <w:rtl/>
        </w:rPr>
        <w:t>ّ</w:t>
      </w:r>
      <w:r w:rsidRPr="00061906">
        <w:rPr>
          <w:rtl/>
        </w:rPr>
        <w:t>ا ثلثة</w:t>
      </w:r>
      <w:r>
        <w:rPr>
          <w:rtl/>
        </w:rPr>
        <w:t xml:space="preserve">: </w:t>
      </w:r>
      <w:r w:rsidRPr="00061906">
        <w:rPr>
          <w:rtl/>
        </w:rPr>
        <w:t>رجل حكم</w:t>
      </w:r>
      <w:r>
        <w:rPr>
          <w:rtl/>
        </w:rPr>
        <w:t xml:space="preserve"> </w:t>
      </w:r>
      <w:r>
        <w:rPr>
          <w:rFonts w:hint="cs"/>
          <w:rtl/>
        </w:rPr>
        <w:t>...</w:t>
      </w:r>
      <w:r>
        <w:rPr>
          <w:rtl/>
        </w:rPr>
        <w:t xml:space="preserve">إلى </w:t>
      </w:r>
      <w:r w:rsidRPr="00061906">
        <w:rPr>
          <w:rtl/>
        </w:rPr>
        <w:t>قوله ورجل آثر أخاه المؤمن في الله تعالى.</w:t>
      </w:r>
    </w:p>
    <w:p w:rsidR="006F3F00" w:rsidRPr="00061906" w:rsidRDefault="006F3F00" w:rsidP="000179D4">
      <w:pPr>
        <w:pStyle w:val="libNormal"/>
        <w:rPr>
          <w:rtl/>
        </w:rPr>
      </w:pPr>
      <w:r w:rsidRPr="00061906">
        <w:rPr>
          <w:rtl/>
        </w:rPr>
        <w:t>56</w:t>
      </w:r>
      <w:r>
        <w:rPr>
          <w:rtl/>
        </w:rPr>
        <w:t xml:space="preserve"> ـ </w:t>
      </w:r>
      <w:r w:rsidRPr="00061906">
        <w:rPr>
          <w:rtl/>
        </w:rPr>
        <w:t>في أصول الكافي محمد بن يحيى عن</w:t>
      </w:r>
      <w:r>
        <w:rPr>
          <w:rtl/>
        </w:rPr>
        <w:t xml:space="preserve"> أحمد </w:t>
      </w:r>
      <w:r w:rsidRPr="00061906">
        <w:rPr>
          <w:rtl/>
        </w:rPr>
        <w:t>بن محمد عن عمر بن عبد</w:t>
      </w:r>
      <w:r>
        <w:rPr>
          <w:rtl/>
        </w:rPr>
        <w:t xml:space="preserve"> ـ </w:t>
      </w:r>
      <w:r w:rsidRPr="00061906">
        <w:rPr>
          <w:rtl/>
        </w:rPr>
        <w:t xml:space="preserve">العزيز عن جميل عن أبي عبد الله </w:t>
      </w:r>
      <w:r w:rsidRPr="00421424">
        <w:rPr>
          <w:rStyle w:val="libAlaemChar"/>
          <w:rtl/>
        </w:rPr>
        <w:t>عليه‌السلام</w:t>
      </w:r>
      <w:r w:rsidRPr="00061906">
        <w:rPr>
          <w:rtl/>
        </w:rPr>
        <w:t xml:space="preserve"> قال</w:t>
      </w:r>
      <w:r>
        <w:rPr>
          <w:rtl/>
        </w:rPr>
        <w:t xml:space="preserve">: </w:t>
      </w:r>
      <w:r w:rsidRPr="00061906">
        <w:rPr>
          <w:rtl/>
        </w:rPr>
        <w:t>سمعته</w:t>
      </w:r>
      <w:r>
        <w:rPr>
          <w:rtl/>
        </w:rPr>
        <w:t xml:space="preserve"> يقول: إنّ </w:t>
      </w:r>
      <w:r w:rsidRPr="00061906">
        <w:rPr>
          <w:rtl/>
        </w:rPr>
        <w:t xml:space="preserve">مما خص الله </w:t>
      </w:r>
      <w:r w:rsidRPr="00421424">
        <w:rPr>
          <w:rStyle w:val="libAlaemChar"/>
          <w:rtl/>
        </w:rPr>
        <w:t>عزوجل</w:t>
      </w:r>
      <w:r w:rsidRPr="00061906">
        <w:rPr>
          <w:rtl/>
        </w:rPr>
        <w:t xml:space="preserve"> به المؤمن أن يعرفه من إخوانه وان قل</w:t>
      </w:r>
      <w:r>
        <w:rPr>
          <w:rtl/>
        </w:rPr>
        <w:t xml:space="preserve">، </w:t>
      </w:r>
      <w:r w:rsidRPr="00061906">
        <w:rPr>
          <w:rtl/>
        </w:rPr>
        <w:t>وليس البر بالكثر</w:t>
      </w:r>
      <w:r>
        <w:rPr>
          <w:rtl/>
        </w:rPr>
        <w:t xml:space="preserve">، </w:t>
      </w:r>
      <w:r w:rsidRPr="00061906">
        <w:rPr>
          <w:rtl/>
        </w:rPr>
        <w:t xml:space="preserve">وذلك ان الله </w:t>
      </w:r>
      <w:r w:rsidRPr="00421424">
        <w:rPr>
          <w:rStyle w:val="libAlaemChar"/>
          <w:rtl/>
        </w:rPr>
        <w:t>عزوجل</w:t>
      </w:r>
      <w:r w:rsidRPr="00061906">
        <w:rPr>
          <w:rtl/>
        </w:rPr>
        <w:t xml:space="preserve"> يقول في كتابه</w:t>
      </w:r>
      <w:r>
        <w:rPr>
          <w:rtl/>
        </w:rPr>
        <w:t xml:space="preserve">: </w:t>
      </w:r>
      <w:r w:rsidRPr="00421424">
        <w:rPr>
          <w:rStyle w:val="libAlaemChar"/>
          <w:rtl/>
        </w:rPr>
        <w:t>(</w:t>
      </w:r>
      <w:r w:rsidRPr="001E7A1B">
        <w:rPr>
          <w:rStyle w:val="libAieChar"/>
          <w:rtl/>
        </w:rPr>
        <w:t>وَيُؤْثِرُونَ عَلى أَنْفُسِهِمْ وَلَوْ كانَ بِهِمْ خَصاصَةٌ</w:t>
      </w:r>
      <w:r w:rsidRPr="00421424">
        <w:rPr>
          <w:rStyle w:val="libAlaemChar"/>
          <w:rtl/>
        </w:rPr>
        <w:t>)</w:t>
      </w:r>
      <w:r w:rsidRPr="00061906">
        <w:rPr>
          <w:rtl/>
        </w:rPr>
        <w:t xml:space="preserve"> ثم قال</w:t>
      </w:r>
      <w:r>
        <w:rPr>
          <w:rtl/>
        </w:rPr>
        <w:t xml:space="preserve">: </w:t>
      </w:r>
      <w:r w:rsidRPr="00421424">
        <w:rPr>
          <w:rStyle w:val="libAlaemChar"/>
          <w:rtl/>
        </w:rPr>
        <w:t>(</w:t>
      </w:r>
      <w:r w:rsidRPr="001E7A1B">
        <w:rPr>
          <w:rStyle w:val="libAieChar"/>
          <w:rtl/>
        </w:rPr>
        <w:t>وَمَنْ يُوقَ شُحَّ نَفْسِهِ فَأُولئِكَ هُمُ الْمُفْلِحُونَ</w:t>
      </w:r>
      <w:r w:rsidRPr="00421424">
        <w:rPr>
          <w:rStyle w:val="libAlaemChar"/>
          <w:rtl/>
        </w:rPr>
        <w:t>)</w:t>
      </w:r>
      <w:r w:rsidRPr="00061906">
        <w:rPr>
          <w:rtl/>
        </w:rPr>
        <w:t xml:space="preserve"> ومن عرفه الله </w:t>
      </w:r>
      <w:r w:rsidRPr="00421424">
        <w:rPr>
          <w:rStyle w:val="libAlaemChar"/>
          <w:rtl/>
        </w:rPr>
        <w:t>عزوجل</w:t>
      </w:r>
      <w:r w:rsidRPr="00061906">
        <w:rPr>
          <w:rtl/>
        </w:rPr>
        <w:t xml:space="preserve"> بذلك أحبه الله</w:t>
      </w:r>
      <w:r>
        <w:rPr>
          <w:rtl/>
        </w:rPr>
        <w:t xml:space="preserve">، </w:t>
      </w:r>
      <w:r w:rsidRPr="00061906">
        <w:rPr>
          <w:rtl/>
        </w:rPr>
        <w:t>ومن أحبه الله تبارك وتعالى وفاه اجره يوم القيامة بغير حساب</w:t>
      </w:r>
      <w:r>
        <w:rPr>
          <w:rtl/>
        </w:rPr>
        <w:t xml:space="preserve">، </w:t>
      </w:r>
      <w:r w:rsidRPr="00061906">
        <w:rPr>
          <w:rtl/>
        </w:rPr>
        <w:t>ثم قال</w:t>
      </w:r>
      <w:r>
        <w:rPr>
          <w:rtl/>
        </w:rPr>
        <w:t xml:space="preserve">: </w:t>
      </w:r>
      <w:r w:rsidRPr="00061906">
        <w:rPr>
          <w:rtl/>
        </w:rPr>
        <w:t>يا جميل ارو هذا الحديث لإخوانك فانه ترغيب في البر.</w:t>
      </w:r>
    </w:p>
    <w:p w:rsidR="006F3F00" w:rsidRPr="00061906" w:rsidRDefault="006F3F00" w:rsidP="000179D4">
      <w:pPr>
        <w:pStyle w:val="libNormal"/>
        <w:rPr>
          <w:rtl/>
        </w:rPr>
      </w:pPr>
      <w:r w:rsidRPr="00061906">
        <w:rPr>
          <w:rtl/>
        </w:rPr>
        <w:t>57</w:t>
      </w:r>
      <w:r>
        <w:rPr>
          <w:rtl/>
        </w:rPr>
        <w:t xml:space="preserve"> ـ </w:t>
      </w:r>
      <w:r w:rsidRPr="00061906">
        <w:rPr>
          <w:rtl/>
        </w:rPr>
        <w:t>محمد بن يحيى عن</w:t>
      </w:r>
      <w:r>
        <w:rPr>
          <w:rtl/>
        </w:rPr>
        <w:t xml:space="preserve"> أحمد </w:t>
      </w:r>
      <w:r w:rsidRPr="00061906">
        <w:rPr>
          <w:rtl/>
        </w:rPr>
        <w:t>بن محمد بن عيسى عن</w:t>
      </w:r>
      <w:r>
        <w:rPr>
          <w:rtl/>
        </w:rPr>
        <w:t xml:space="preserve"> ابن أبي </w:t>
      </w:r>
      <w:r w:rsidRPr="00061906">
        <w:rPr>
          <w:rtl/>
        </w:rPr>
        <w:t>عمير عن أبى</w:t>
      </w:r>
    </w:p>
    <w:p w:rsidR="006F3F00" w:rsidRPr="00061906" w:rsidRDefault="006F3F00" w:rsidP="00615F29">
      <w:pPr>
        <w:pStyle w:val="libNormal0"/>
        <w:rPr>
          <w:rtl/>
        </w:rPr>
      </w:pPr>
      <w:r>
        <w:rPr>
          <w:rtl/>
        </w:rPr>
        <w:br w:type="page"/>
      </w:r>
      <w:r w:rsidRPr="00061906">
        <w:rPr>
          <w:rtl/>
        </w:rPr>
        <w:lastRenderedPageBreak/>
        <w:t xml:space="preserve">على صاحب الكلل </w:t>
      </w:r>
      <w:r w:rsidRPr="00264AE2">
        <w:rPr>
          <w:rStyle w:val="libFootnotenumChar"/>
          <w:rtl/>
        </w:rPr>
        <w:t>(1)</w:t>
      </w:r>
      <w:r w:rsidRPr="00061906">
        <w:rPr>
          <w:rtl/>
        </w:rPr>
        <w:t xml:space="preserve"> عن أبان بن تغلب</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 فقلت</w:t>
      </w:r>
      <w:r>
        <w:rPr>
          <w:rtl/>
        </w:rPr>
        <w:t xml:space="preserve">: </w:t>
      </w:r>
      <w:r w:rsidRPr="00061906">
        <w:rPr>
          <w:rtl/>
        </w:rPr>
        <w:t>أخبرني عن حق المؤمن على المؤمن</w:t>
      </w:r>
      <w:r>
        <w:rPr>
          <w:rtl/>
        </w:rPr>
        <w:t>؟</w:t>
      </w:r>
      <w:r w:rsidRPr="00061906">
        <w:rPr>
          <w:rtl/>
        </w:rPr>
        <w:t xml:space="preserve"> فقال</w:t>
      </w:r>
      <w:r>
        <w:rPr>
          <w:rtl/>
        </w:rPr>
        <w:t xml:space="preserve">: </w:t>
      </w:r>
      <w:r w:rsidRPr="00061906">
        <w:rPr>
          <w:rtl/>
        </w:rPr>
        <w:t>يا أبان دعه لا ترده</w:t>
      </w:r>
      <w:r>
        <w:rPr>
          <w:rtl/>
        </w:rPr>
        <w:t xml:space="preserve">، </w:t>
      </w:r>
      <w:r w:rsidRPr="00061906">
        <w:rPr>
          <w:rtl/>
        </w:rPr>
        <w:t>قلت</w:t>
      </w:r>
      <w:r>
        <w:rPr>
          <w:rtl/>
        </w:rPr>
        <w:t xml:space="preserve">: </w:t>
      </w:r>
      <w:r w:rsidRPr="00061906">
        <w:rPr>
          <w:rtl/>
        </w:rPr>
        <w:t>بلى جعلت فداك فلم أزل أرد عليه</w:t>
      </w:r>
      <w:r>
        <w:rPr>
          <w:rtl/>
        </w:rPr>
        <w:t xml:space="preserve">، </w:t>
      </w:r>
      <w:r w:rsidRPr="00061906">
        <w:rPr>
          <w:rtl/>
        </w:rPr>
        <w:t>فقال</w:t>
      </w:r>
      <w:r>
        <w:rPr>
          <w:rtl/>
        </w:rPr>
        <w:t xml:space="preserve">: </w:t>
      </w:r>
      <w:r w:rsidRPr="00061906">
        <w:rPr>
          <w:rtl/>
        </w:rPr>
        <w:t>يا أبان تقاسمه شطر ما لك. ثم نظر</w:t>
      </w:r>
      <w:r>
        <w:rPr>
          <w:rtl/>
        </w:rPr>
        <w:t xml:space="preserve"> إلى </w:t>
      </w:r>
      <w:r w:rsidRPr="00061906">
        <w:rPr>
          <w:rtl/>
        </w:rPr>
        <w:t>فرأى ما دخلني</w:t>
      </w:r>
      <w:r>
        <w:rPr>
          <w:rtl/>
        </w:rPr>
        <w:t xml:space="preserve">، </w:t>
      </w:r>
      <w:r w:rsidRPr="00061906">
        <w:rPr>
          <w:rtl/>
        </w:rPr>
        <w:t>فقال</w:t>
      </w:r>
      <w:r>
        <w:rPr>
          <w:rtl/>
        </w:rPr>
        <w:t xml:space="preserve">: </w:t>
      </w:r>
      <w:r w:rsidRPr="00061906">
        <w:rPr>
          <w:rtl/>
        </w:rPr>
        <w:t xml:space="preserve">يا أبان اما تعلم ان الله </w:t>
      </w:r>
      <w:r w:rsidRPr="00421424">
        <w:rPr>
          <w:rStyle w:val="libAlaemChar"/>
          <w:rtl/>
        </w:rPr>
        <w:t>عزوجل</w:t>
      </w:r>
      <w:r w:rsidRPr="00061906">
        <w:rPr>
          <w:rtl/>
        </w:rPr>
        <w:t xml:space="preserve"> قد ذكر المؤثرين على أنفسهم</w:t>
      </w:r>
      <w:r>
        <w:rPr>
          <w:rtl/>
        </w:rPr>
        <w:t>؟</w:t>
      </w:r>
      <w:r w:rsidRPr="00061906">
        <w:rPr>
          <w:rtl/>
        </w:rPr>
        <w:t xml:space="preserve"> قلت</w:t>
      </w:r>
      <w:r>
        <w:rPr>
          <w:rtl/>
        </w:rPr>
        <w:t xml:space="preserve">: </w:t>
      </w:r>
      <w:r w:rsidRPr="00061906">
        <w:rPr>
          <w:rtl/>
        </w:rPr>
        <w:t>بلى جعلت فداك</w:t>
      </w:r>
      <w:r>
        <w:rPr>
          <w:rtl/>
        </w:rPr>
        <w:t xml:space="preserve">، </w:t>
      </w:r>
      <w:r w:rsidRPr="00061906">
        <w:rPr>
          <w:rtl/>
        </w:rPr>
        <w:t>فقال</w:t>
      </w:r>
      <w:r>
        <w:rPr>
          <w:rtl/>
        </w:rPr>
        <w:t xml:space="preserve">: </w:t>
      </w:r>
      <w:r w:rsidRPr="00061906">
        <w:rPr>
          <w:rtl/>
        </w:rPr>
        <w:t>اما إذا أنت قاسمته فلم تؤثره بعد انما أنت وهو سواء</w:t>
      </w:r>
      <w:r>
        <w:rPr>
          <w:rtl/>
        </w:rPr>
        <w:t xml:space="preserve">، </w:t>
      </w:r>
      <w:r w:rsidRPr="00061906">
        <w:rPr>
          <w:rtl/>
        </w:rPr>
        <w:t>انما تؤثره إذا أعطيته من النصف</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58</w:t>
      </w:r>
      <w:r>
        <w:rPr>
          <w:rtl/>
        </w:rPr>
        <w:t xml:space="preserve"> ـ </w:t>
      </w:r>
      <w:r w:rsidRPr="00061906">
        <w:rPr>
          <w:rtl/>
        </w:rPr>
        <w:t>في الكافي عدة من أصحابنا عن</w:t>
      </w:r>
      <w:r>
        <w:rPr>
          <w:rtl/>
        </w:rPr>
        <w:t xml:space="preserve"> أحمد </w:t>
      </w:r>
      <w:r w:rsidRPr="00061906">
        <w:rPr>
          <w:rtl/>
        </w:rPr>
        <w:t>بن محمد بن خالد عن عثمان بن عيسى عن سماعة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الرجل ليس عنده</w:t>
      </w:r>
      <w:r w:rsidRPr="008113E0">
        <w:rPr>
          <w:rFonts w:hint="cs"/>
          <w:rtl/>
        </w:rPr>
        <w:t xml:space="preserve"> </w:t>
      </w:r>
      <w:r>
        <w:rPr>
          <w:rFonts w:hint="cs"/>
          <w:rtl/>
        </w:rPr>
        <w:t>إ</w:t>
      </w:r>
      <w:r w:rsidRPr="00061906">
        <w:rPr>
          <w:rtl/>
        </w:rPr>
        <w:t>ل</w:t>
      </w:r>
      <w:r>
        <w:rPr>
          <w:rFonts w:hint="cs"/>
          <w:rtl/>
        </w:rPr>
        <w:t>ّ</w:t>
      </w:r>
      <w:r w:rsidRPr="00061906">
        <w:rPr>
          <w:rtl/>
        </w:rPr>
        <w:t>ا قوت يومه أيعطف من عنده قوت يومه على من ليس عنده شيء ويعطف من عنده قوت شهر على من دونه</w:t>
      </w:r>
      <w:r>
        <w:rPr>
          <w:rtl/>
        </w:rPr>
        <w:t xml:space="preserve">، </w:t>
      </w:r>
      <w:r w:rsidRPr="00061906">
        <w:rPr>
          <w:rtl/>
        </w:rPr>
        <w:t>والسنة على نحو ذلك</w:t>
      </w:r>
      <w:r>
        <w:rPr>
          <w:rtl/>
        </w:rPr>
        <w:t xml:space="preserve">، </w:t>
      </w:r>
      <w:r w:rsidRPr="00061906">
        <w:rPr>
          <w:rtl/>
        </w:rPr>
        <w:t>أم ذلك كله الكفاف الذي لا يلام عليه</w:t>
      </w:r>
      <w:r>
        <w:rPr>
          <w:rtl/>
        </w:rPr>
        <w:t>؟</w:t>
      </w:r>
      <w:r w:rsidRPr="00061906">
        <w:rPr>
          <w:rtl/>
        </w:rPr>
        <w:t xml:space="preserve"> فقال</w:t>
      </w:r>
      <w:r>
        <w:rPr>
          <w:rtl/>
        </w:rPr>
        <w:t xml:space="preserve">: </w:t>
      </w:r>
      <w:r w:rsidRPr="00061906">
        <w:rPr>
          <w:rtl/>
        </w:rPr>
        <w:t>هو</w:t>
      </w:r>
      <w:r>
        <w:rPr>
          <w:rtl/>
        </w:rPr>
        <w:t xml:space="preserve"> أمر </w:t>
      </w:r>
      <w:r w:rsidRPr="00061906">
        <w:rPr>
          <w:rtl/>
        </w:rPr>
        <w:t>ان أفضلكم فيه أحرصكم على الرغبة</w:t>
      </w:r>
      <w:r>
        <w:rPr>
          <w:rtl/>
        </w:rPr>
        <w:t xml:space="preserve">، </w:t>
      </w:r>
      <w:r w:rsidRPr="00061906">
        <w:rPr>
          <w:rtl/>
        </w:rPr>
        <w:t>والاثرة على نفسه</w:t>
      </w:r>
      <w:r>
        <w:rPr>
          <w:rtl/>
        </w:rPr>
        <w:t xml:space="preserve">، </w:t>
      </w:r>
      <w:r w:rsidRPr="00061906">
        <w:rPr>
          <w:rtl/>
        </w:rPr>
        <w:t xml:space="preserve">فان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وَيُؤْثِرُونَ عَلى أَنْفُسِهِمْ وَلَوْ كانَ بِهِمْ خَصاصَةٌ</w:t>
      </w:r>
      <w:r w:rsidRPr="00421424">
        <w:rPr>
          <w:rStyle w:val="libAlaemChar"/>
          <w:rtl/>
        </w:rPr>
        <w:t>)</w:t>
      </w:r>
      <w:r w:rsidRPr="00061906">
        <w:rPr>
          <w:rtl/>
        </w:rPr>
        <w:t xml:space="preserve"> والأمر الاخر لا يلام على الكفاف واليد العليا خير من اليد السفلى وابدأ بمن تعول.</w:t>
      </w:r>
    </w:p>
    <w:p w:rsidR="006F3F00" w:rsidRPr="00061906" w:rsidRDefault="006F3F00" w:rsidP="000179D4">
      <w:pPr>
        <w:pStyle w:val="libNormal"/>
        <w:rPr>
          <w:rtl/>
        </w:rPr>
      </w:pPr>
      <w:r w:rsidRPr="00061906">
        <w:rPr>
          <w:rtl/>
        </w:rPr>
        <w:t>سهل بن زياد عمن حدثه عن جميل بن دراج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 خياركم سمحائكم وذكره نحو ما نقلنا عن كتاب الخصال.</w:t>
      </w:r>
    </w:p>
    <w:p w:rsidR="006F3F00" w:rsidRPr="00061906" w:rsidRDefault="006F3F00" w:rsidP="000179D4">
      <w:pPr>
        <w:pStyle w:val="libNormal"/>
        <w:rPr>
          <w:rtl/>
        </w:rPr>
      </w:pPr>
      <w:r w:rsidRPr="00061906">
        <w:rPr>
          <w:rtl/>
        </w:rPr>
        <w:t>59</w:t>
      </w:r>
      <w:r>
        <w:rPr>
          <w:rtl/>
        </w:rPr>
        <w:t xml:space="preserve"> ـ </w:t>
      </w:r>
      <w:r w:rsidRPr="00061906">
        <w:rPr>
          <w:rtl/>
        </w:rPr>
        <w:t>وباسناده</w:t>
      </w:r>
      <w:r>
        <w:rPr>
          <w:rtl/>
        </w:rPr>
        <w:t xml:space="preserve"> إلى </w:t>
      </w:r>
      <w:r w:rsidRPr="00061906">
        <w:rPr>
          <w:rtl/>
        </w:rPr>
        <w:t>سويد السبائى</w:t>
      </w:r>
      <w:r>
        <w:rPr>
          <w:rtl/>
        </w:rPr>
        <w:t xml:space="preserve"> عن أبي </w:t>
      </w:r>
      <w:r w:rsidRPr="00061906">
        <w:rPr>
          <w:rtl/>
        </w:rPr>
        <w:t xml:space="preserve">الحسن موسى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أوصنى قال</w:t>
      </w:r>
      <w:r>
        <w:rPr>
          <w:rtl/>
        </w:rPr>
        <w:t xml:space="preserve">: </w:t>
      </w:r>
      <w:r w:rsidRPr="00061906">
        <w:rPr>
          <w:rtl/>
        </w:rPr>
        <w:t>آمرك بتقوى الله ثم سكت فشكوت</w:t>
      </w:r>
      <w:r>
        <w:rPr>
          <w:rtl/>
        </w:rPr>
        <w:t xml:space="preserve"> إليه </w:t>
      </w:r>
      <w:r w:rsidRPr="00061906">
        <w:rPr>
          <w:rtl/>
        </w:rPr>
        <w:t>قلة ذات يدي</w:t>
      </w:r>
      <w:r>
        <w:rPr>
          <w:rtl/>
        </w:rPr>
        <w:t xml:space="preserve">، </w:t>
      </w:r>
      <w:r w:rsidRPr="00061906">
        <w:rPr>
          <w:rtl/>
        </w:rPr>
        <w:t>وقلت</w:t>
      </w:r>
      <w:r>
        <w:rPr>
          <w:rtl/>
        </w:rPr>
        <w:t xml:space="preserve">: </w:t>
      </w:r>
      <w:r w:rsidRPr="00061906">
        <w:rPr>
          <w:rtl/>
        </w:rPr>
        <w:t>والله لقد عريت حتى بلغ من عريى ان أبا فلان نزع ثوبين كانا عليه</w:t>
      </w:r>
      <w:r>
        <w:rPr>
          <w:rtl/>
        </w:rPr>
        <w:t xml:space="preserve">، </w:t>
      </w:r>
      <w:r w:rsidRPr="00061906">
        <w:rPr>
          <w:rtl/>
        </w:rPr>
        <w:t>فكسانيهما فقال</w:t>
      </w:r>
      <w:r>
        <w:rPr>
          <w:rtl/>
        </w:rPr>
        <w:t xml:space="preserve">: </w:t>
      </w:r>
      <w:r w:rsidRPr="00061906">
        <w:rPr>
          <w:rtl/>
        </w:rPr>
        <w:t>صم وتصدق</w:t>
      </w:r>
      <w:r>
        <w:rPr>
          <w:rtl/>
        </w:rPr>
        <w:t xml:space="preserve">، </w:t>
      </w:r>
      <w:r w:rsidRPr="00061906">
        <w:rPr>
          <w:rtl/>
        </w:rPr>
        <w:t>قلت</w:t>
      </w:r>
      <w:r>
        <w:rPr>
          <w:rtl/>
        </w:rPr>
        <w:t xml:space="preserve">: </w:t>
      </w:r>
      <w:r w:rsidRPr="00061906">
        <w:rPr>
          <w:rtl/>
        </w:rPr>
        <w:t>أتصدق ما وصلني به وإخواني وان كان قليلا</w:t>
      </w:r>
      <w:r>
        <w:rPr>
          <w:rtl/>
        </w:rPr>
        <w:t>؟</w:t>
      </w:r>
      <w:r w:rsidRPr="00061906">
        <w:rPr>
          <w:rtl/>
        </w:rPr>
        <w:t xml:space="preserve"> قال</w:t>
      </w:r>
      <w:r>
        <w:rPr>
          <w:rtl/>
        </w:rPr>
        <w:t xml:space="preserve">: </w:t>
      </w:r>
      <w:r w:rsidRPr="00061906">
        <w:rPr>
          <w:rtl/>
        </w:rPr>
        <w:t>تصدق مما رزقك الله ولو آثرت على نفسك.</w:t>
      </w:r>
    </w:p>
    <w:p w:rsidR="006F3F00" w:rsidRPr="00061906" w:rsidRDefault="006F3F00" w:rsidP="000179D4">
      <w:pPr>
        <w:pStyle w:val="libNormal"/>
        <w:rPr>
          <w:rtl/>
        </w:rPr>
      </w:pPr>
      <w:r w:rsidRPr="00061906">
        <w:rPr>
          <w:rtl/>
        </w:rPr>
        <w:t>60</w:t>
      </w:r>
      <w:r>
        <w:rPr>
          <w:rtl/>
        </w:rPr>
        <w:t xml:space="preserve"> ـ </w:t>
      </w:r>
      <w:r w:rsidRPr="00061906">
        <w:rPr>
          <w:rtl/>
        </w:rPr>
        <w:t>وباسناده</w:t>
      </w:r>
      <w:r>
        <w:rPr>
          <w:rtl/>
        </w:rPr>
        <w:t xml:space="preserve"> إلى أبي </w:t>
      </w:r>
      <w:r w:rsidRPr="00061906">
        <w:rPr>
          <w:rtl/>
        </w:rPr>
        <w:t xml:space="preserve">بصير عن أحدهما </w:t>
      </w:r>
      <w:r w:rsidRPr="00421424">
        <w:rPr>
          <w:rStyle w:val="libAlaemChar"/>
          <w:rtl/>
        </w:rPr>
        <w:t>عليهما‌السلام</w:t>
      </w:r>
      <w:r w:rsidRPr="00061906">
        <w:rPr>
          <w:rtl/>
        </w:rPr>
        <w:t xml:space="preserve"> قال</w:t>
      </w:r>
      <w:r>
        <w:rPr>
          <w:rtl/>
        </w:rPr>
        <w:t xml:space="preserve">: </w:t>
      </w:r>
      <w:r w:rsidRPr="00061906">
        <w:rPr>
          <w:rtl/>
        </w:rPr>
        <w:t>قلت</w:t>
      </w:r>
      <w:r>
        <w:rPr>
          <w:rtl/>
        </w:rPr>
        <w:t xml:space="preserve"> أي </w:t>
      </w:r>
      <w:r w:rsidRPr="00061906">
        <w:rPr>
          <w:rtl/>
        </w:rPr>
        <w:t>الصدقة أفضل</w:t>
      </w:r>
      <w:r>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«صاحب الكلل»</w:t>
      </w:r>
      <w:r>
        <w:rPr>
          <w:rtl/>
        </w:rPr>
        <w:t xml:space="preserve"> أي </w:t>
      </w:r>
      <w:r w:rsidRPr="00061906">
        <w:rPr>
          <w:rtl/>
        </w:rPr>
        <w:t>بايعها والكلل جمع كلة</w:t>
      </w:r>
      <w:r>
        <w:rPr>
          <w:rtl/>
        </w:rPr>
        <w:t xml:space="preserve">: </w:t>
      </w:r>
      <w:r w:rsidRPr="00061906">
        <w:rPr>
          <w:rtl/>
        </w:rPr>
        <w:t>الستر الرقيق يتوقى به من البعوض.</w:t>
      </w:r>
    </w:p>
    <w:p w:rsidR="006F3F00" w:rsidRPr="00061906" w:rsidRDefault="006F3F00" w:rsidP="00615F29">
      <w:pPr>
        <w:pStyle w:val="libNormal0"/>
        <w:rPr>
          <w:rtl/>
          <w:lang w:bidi="fa-IR"/>
        </w:rPr>
      </w:pPr>
      <w:r>
        <w:rPr>
          <w:rtl/>
          <w:lang w:bidi="fa-IR"/>
        </w:rPr>
        <w:br w:type="page"/>
      </w:r>
      <w:r w:rsidRPr="00061906">
        <w:rPr>
          <w:rtl/>
          <w:lang w:bidi="fa-IR"/>
        </w:rPr>
        <w:lastRenderedPageBreak/>
        <w:t>قال</w:t>
      </w:r>
      <w:r>
        <w:rPr>
          <w:rtl/>
          <w:lang w:bidi="fa-IR"/>
        </w:rPr>
        <w:t xml:space="preserve">: </w:t>
      </w:r>
      <w:r w:rsidRPr="00061906">
        <w:rPr>
          <w:rtl/>
          <w:lang w:bidi="fa-IR"/>
        </w:rPr>
        <w:t xml:space="preserve">جهد المقل </w:t>
      </w:r>
      <w:r w:rsidRPr="00264AE2">
        <w:rPr>
          <w:rStyle w:val="libFootnotenumChar"/>
          <w:rtl/>
        </w:rPr>
        <w:t>(1)</w:t>
      </w:r>
      <w:r w:rsidRPr="00061906">
        <w:rPr>
          <w:rtl/>
          <w:lang w:bidi="fa-IR"/>
        </w:rPr>
        <w:t xml:space="preserve"> اما سمعت قول الله </w:t>
      </w:r>
      <w:r w:rsidRPr="00421424">
        <w:rPr>
          <w:rStyle w:val="libAlaemChar"/>
          <w:rtl/>
        </w:rPr>
        <w:t>عزوجل</w:t>
      </w:r>
      <w:r w:rsidRPr="00061906">
        <w:rPr>
          <w:rtl/>
          <w:lang w:bidi="fa-IR"/>
        </w:rPr>
        <w:t xml:space="preserve"> </w:t>
      </w:r>
      <w:r w:rsidRPr="00421424">
        <w:rPr>
          <w:rStyle w:val="libAlaemChar"/>
          <w:rtl/>
        </w:rPr>
        <w:t>(</w:t>
      </w:r>
      <w:r w:rsidRPr="001E7A1B">
        <w:rPr>
          <w:rStyle w:val="libAieChar"/>
          <w:rtl/>
        </w:rPr>
        <w:t>وَيُؤْثِرُونَ عَلى أَنْفُسِهِمْ وَلَوْ كانَ بِهِمْ خَصاصَةٌ</w:t>
      </w:r>
      <w:r w:rsidRPr="00421424">
        <w:rPr>
          <w:rStyle w:val="libAlaemChar"/>
          <w:rtl/>
        </w:rPr>
        <w:t>)</w:t>
      </w:r>
      <w:r w:rsidRPr="00061906">
        <w:rPr>
          <w:rtl/>
          <w:lang w:bidi="fa-IR"/>
        </w:rPr>
        <w:t xml:space="preserve"> ترى هاهنا فضلا.</w:t>
      </w:r>
    </w:p>
    <w:p w:rsidR="006F3F00" w:rsidRPr="00061906" w:rsidRDefault="006F3F00" w:rsidP="000179D4">
      <w:pPr>
        <w:pStyle w:val="libNormal"/>
        <w:rPr>
          <w:rtl/>
        </w:rPr>
      </w:pPr>
      <w:r w:rsidRPr="00061906">
        <w:rPr>
          <w:rtl/>
        </w:rPr>
        <w:t>61</w:t>
      </w:r>
      <w:r>
        <w:rPr>
          <w:rtl/>
        </w:rPr>
        <w:t xml:space="preserve"> ـ علي بن إبراهيم </w:t>
      </w:r>
      <w:r w:rsidRPr="00061906">
        <w:rPr>
          <w:rtl/>
        </w:rPr>
        <w:t>عن هارون بن مسلم عن مسعدة بن صدقة قال</w:t>
      </w:r>
      <w:r>
        <w:rPr>
          <w:rtl/>
        </w:rPr>
        <w:t xml:space="preserve">: </w:t>
      </w:r>
      <w:r w:rsidRPr="00061906">
        <w:rPr>
          <w:rtl/>
        </w:rPr>
        <w:t xml:space="preserve">دخل سفيان الثوري على أبي عبد الله </w:t>
      </w:r>
      <w:r w:rsidRPr="00421424">
        <w:rPr>
          <w:rStyle w:val="libAlaemChar"/>
          <w:rtl/>
        </w:rPr>
        <w:t>عليه‌السلام</w:t>
      </w:r>
      <w:r w:rsidRPr="00061906">
        <w:rPr>
          <w:rtl/>
        </w:rPr>
        <w:t xml:space="preserve"> فرأى عليه ثياب بيض كأنها غرقئ البيض </w:t>
      </w:r>
      <w:r w:rsidRPr="00264AE2">
        <w:rPr>
          <w:rStyle w:val="libFootnotenumChar"/>
          <w:rtl/>
        </w:rPr>
        <w:t>(2)</w:t>
      </w:r>
      <w:r w:rsidRPr="00061906">
        <w:rPr>
          <w:rtl/>
        </w:rPr>
        <w:t xml:space="preserve"> فقال له</w:t>
      </w:r>
      <w:r>
        <w:rPr>
          <w:rtl/>
        </w:rPr>
        <w:t xml:space="preserve">: </w:t>
      </w:r>
      <w:r w:rsidRPr="00061906">
        <w:rPr>
          <w:rtl/>
        </w:rPr>
        <w:t>ان هذا اللباس ليس من لباسك فقال</w:t>
      </w:r>
      <w:r>
        <w:rPr>
          <w:rtl/>
        </w:rPr>
        <w:t xml:space="preserve">: </w:t>
      </w:r>
      <w:r w:rsidRPr="00061906">
        <w:rPr>
          <w:rtl/>
        </w:rPr>
        <w:t>اسمع منى وع ما أقول لك</w:t>
      </w:r>
      <w:r>
        <w:rPr>
          <w:rtl/>
        </w:rPr>
        <w:t xml:space="preserve">، </w:t>
      </w:r>
      <w:r w:rsidRPr="00061906">
        <w:rPr>
          <w:rtl/>
        </w:rPr>
        <w:t>فانه خير لك عاجلا وآجلا</w:t>
      </w:r>
      <w:r>
        <w:rPr>
          <w:rtl/>
        </w:rPr>
        <w:t xml:space="preserve">، </w:t>
      </w:r>
      <w:r w:rsidRPr="00061906">
        <w:rPr>
          <w:rtl/>
        </w:rPr>
        <w:t xml:space="preserve">ان أنت ميت على السنة والحق ولم تمت على بدعة </w:t>
      </w:r>
      <w:r w:rsidRPr="00264AE2">
        <w:rPr>
          <w:rStyle w:val="libFootnotenumChar"/>
          <w:rtl/>
        </w:rPr>
        <w:t>(3)</w:t>
      </w:r>
      <w:r>
        <w:rPr>
          <w:rtl/>
        </w:rPr>
        <w:t xml:space="preserve">، </w:t>
      </w:r>
      <w:r w:rsidRPr="00061906">
        <w:rPr>
          <w:rtl/>
        </w:rPr>
        <w:t xml:space="preserve">أخبرك ان رسول الله </w:t>
      </w:r>
      <w:r w:rsidRPr="00421424">
        <w:rPr>
          <w:rStyle w:val="libAlaemChar"/>
          <w:rtl/>
        </w:rPr>
        <w:t>صلى‌الله‌عليه‌وآله‌وسلم</w:t>
      </w:r>
      <w:r w:rsidRPr="00061906">
        <w:rPr>
          <w:rtl/>
        </w:rPr>
        <w:t xml:space="preserve"> كان في زمان مقفر جدب </w:t>
      </w:r>
      <w:r w:rsidRPr="00264AE2">
        <w:rPr>
          <w:rStyle w:val="libFootnotenumChar"/>
          <w:rtl/>
        </w:rPr>
        <w:t>(4)</w:t>
      </w:r>
      <w:r w:rsidRPr="00061906">
        <w:rPr>
          <w:rtl/>
        </w:rPr>
        <w:t xml:space="preserve"> فاما إذا أقبلت الدنيا فأحق أهلها أبرارها لا فجارها</w:t>
      </w:r>
      <w:r>
        <w:rPr>
          <w:rtl/>
        </w:rPr>
        <w:t xml:space="preserve">، </w:t>
      </w:r>
      <w:r w:rsidRPr="00061906">
        <w:rPr>
          <w:rtl/>
        </w:rPr>
        <w:t>ومؤمنوها لا منافقوها</w:t>
      </w:r>
      <w:r>
        <w:rPr>
          <w:rtl/>
        </w:rPr>
        <w:t xml:space="preserve">، </w:t>
      </w:r>
      <w:r w:rsidRPr="00061906">
        <w:rPr>
          <w:rtl/>
        </w:rPr>
        <w:t>ومسلموها لا كفارها</w:t>
      </w:r>
      <w:r>
        <w:rPr>
          <w:rtl/>
        </w:rPr>
        <w:t xml:space="preserve">، </w:t>
      </w:r>
      <w:r w:rsidRPr="00061906">
        <w:rPr>
          <w:rtl/>
        </w:rPr>
        <w:t>فما أنكرت يا ثوري فو الله اننى لمع ما ترى ما أتى على مذ عقلت صباح ولا مساء ولله في مالي حق أمرنى ان أضعه موضعا</w:t>
      </w:r>
      <w:r w:rsidRPr="008113E0">
        <w:rPr>
          <w:rFonts w:hint="cs"/>
          <w:rtl/>
        </w:rPr>
        <w:t xml:space="preserve"> </w:t>
      </w:r>
      <w:r>
        <w:rPr>
          <w:rFonts w:hint="cs"/>
          <w:rtl/>
        </w:rPr>
        <w:t>إ</w:t>
      </w:r>
      <w:r w:rsidRPr="00061906">
        <w:rPr>
          <w:rtl/>
        </w:rPr>
        <w:t>ل</w:t>
      </w:r>
      <w:r>
        <w:rPr>
          <w:rFonts w:hint="cs"/>
          <w:rtl/>
        </w:rPr>
        <w:t>ّ</w:t>
      </w:r>
      <w:r w:rsidRPr="00061906">
        <w:rPr>
          <w:rtl/>
        </w:rPr>
        <w:t>ا وضعته.</w:t>
      </w:r>
    </w:p>
    <w:p w:rsidR="006F3F00" w:rsidRPr="00061906" w:rsidRDefault="006F3F00" w:rsidP="000179D4">
      <w:pPr>
        <w:pStyle w:val="libNormal"/>
        <w:rPr>
          <w:rtl/>
        </w:rPr>
      </w:pPr>
      <w:r w:rsidRPr="00061906">
        <w:rPr>
          <w:rtl/>
        </w:rPr>
        <w:t>قال</w:t>
      </w:r>
      <w:r>
        <w:rPr>
          <w:rtl/>
        </w:rPr>
        <w:t xml:space="preserve">: </w:t>
      </w:r>
      <w:r w:rsidRPr="00061906">
        <w:rPr>
          <w:rtl/>
        </w:rPr>
        <w:t xml:space="preserve">وأتاه قوم ممن يظهر الزهد ويدعو الناس ان يكونوا معهم على مثل الذي هم عليه من التقشف </w:t>
      </w:r>
      <w:r w:rsidRPr="00264AE2">
        <w:rPr>
          <w:rStyle w:val="libFootnotenumChar"/>
          <w:rtl/>
        </w:rPr>
        <w:t>(5)</w:t>
      </w:r>
      <w:r w:rsidRPr="00061906">
        <w:rPr>
          <w:rtl/>
        </w:rPr>
        <w:t xml:space="preserve"> فقالوا له ان صاحبنا حصر عن كلامك </w:t>
      </w:r>
      <w:r w:rsidRPr="00264AE2">
        <w:rPr>
          <w:rStyle w:val="libFootnotenumChar"/>
          <w:rtl/>
        </w:rPr>
        <w:t>(6)</w:t>
      </w:r>
      <w:r w:rsidRPr="00061906">
        <w:rPr>
          <w:rtl/>
        </w:rPr>
        <w:t xml:space="preserve"> ولم تحضره حججه فقال لهم</w:t>
      </w:r>
      <w:r>
        <w:rPr>
          <w:rtl/>
        </w:rPr>
        <w:t xml:space="preserve">: </w:t>
      </w:r>
      <w:r w:rsidRPr="00061906">
        <w:rPr>
          <w:rtl/>
        </w:rPr>
        <w:t>فهاتوا حججكم</w:t>
      </w:r>
      <w:r>
        <w:rPr>
          <w:rtl/>
        </w:rPr>
        <w:t>؟</w:t>
      </w:r>
      <w:r w:rsidRPr="00061906">
        <w:rPr>
          <w:rtl/>
        </w:rPr>
        <w:t xml:space="preserve"> فقالوا له</w:t>
      </w:r>
      <w:r>
        <w:rPr>
          <w:rtl/>
        </w:rPr>
        <w:t xml:space="preserve">: </w:t>
      </w:r>
      <w:r w:rsidRPr="00061906">
        <w:rPr>
          <w:rtl/>
        </w:rPr>
        <w:t>ان حججنا من كتاب الله فقال لهم</w:t>
      </w:r>
      <w:r>
        <w:rPr>
          <w:rtl/>
        </w:rPr>
        <w:t xml:space="preserve">: </w:t>
      </w:r>
      <w:r w:rsidRPr="00061906">
        <w:rPr>
          <w:rtl/>
        </w:rPr>
        <w:t xml:space="preserve">فأدلوا بها </w:t>
      </w:r>
      <w:r w:rsidRPr="00264AE2">
        <w:rPr>
          <w:rStyle w:val="libFootnotenumChar"/>
          <w:rtl/>
        </w:rPr>
        <w:t>(7)</w:t>
      </w:r>
      <w:r w:rsidRPr="00061906">
        <w:rPr>
          <w:rtl/>
        </w:rPr>
        <w:t xml:space="preserve"> فانها أحق ما اتبع وعمل به</w:t>
      </w:r>
      <w:r>
        <w:rPr>
          <w:rtl/>
        </w:rPr>
        <w:t xml:space="preserve">، </w:t>
      </w:r>
      <w:r w:rsidRPr="00061906">
        <w:rPr>
          <w:rtl/>
        </w:rPr>
        <w:t>فقالوا</w:t>
      </w:r>
      <w:r>
        <w:rPr>
          <w:rtl/>
        </w:rPr>
        <w:t xml:space="preserve">: </w:t>
      </w:r>
      <w:r w:rsidRPr="00061906">
        <w:rPr>
          <w:rtl/>
        </w:rPr>
        <w:t xml:space="preserve">يقول الله تبارك وتعالى مخبر عن قوم من أصحاب النبي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وَيُؤْثِرُونَ عَلى أَنْفُسِهِمْ وَلَوْ كانَ بِهِمْ خَصاصَةٌ وَمَنْ يُوقَ شُحَّ نَفْسِهِ فَأُولئِكَ هُمُ الْمُفْلِحُونَ</w:t>
      </w:r>
      <w:r w:rsidRPr="00421424">
        <w:rPr>
          <w:rStyle w:val="libAlaemChar"/>
          <w:rtl/>
        </w:rPr>
        <w:t>)</w:t>
      </w:r>
      <w:r w:rsidRPr="00061906">
        <w:rPr>
          <w:rtl/>
        </w:rPr>
        <w:t xml:space="preserve"> فمدح فعلهم وقال في موضع آخر </w:t>
      </w:r>
      <w:r w:rsidRPr="00421424">
        <w:rPr>
          <w:rStyle w:val="libAlaemChar"/>
          <w:rtl/>
        </w:rPr>
        <w:t>(</w:t>
      </w:r>
      <w:r w:rsidRPr="001E7A1B">
        <w:rPr>
          <w:rStyle w:val="libAieChar"/>
          <w:rtl/>
        </w:rPr>
        <w:t>وَيُطْعِمُونَ الطَّعامَ عَلى حُبِّهِ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الجهد</w:t>
      </w:r>
      <w:r>
        <w:rPr>
          <w:rtl/>
        </w:rPr>
        <w:t xml:space="preserve"> ـ </w:t>
      </w:r>
      <w:r w:rsidRPr="00061906">
        <w:rPr>
          <w:rtl/>
        </w:rPr>
        <w:t>بضم الجيم</w:t>
      </w:r>
      <w:r>
        <w:rPr>
          <w:rtl/>
        </w:rPr>
        <w:t xml:space="preserve"> ـ: </w:t>
      </w:r>
      <w:r w:rsidRPr="00061906">
        <w:rPr>
          <w:rtl/>
        </w:rPr>
        <w:t>الطاقة. والمقل</w:t>
      </w:r>
      <w:r>
        <w:rPr>
          <w:rtl/>
        </w:rPr>
        <w:t xml:space="preserve">: </w:t>
      </w:r>
      <w:r w:rsidRPr="00061906">
        <w:rPr>
          <w:rtl/>
        </w:rPr>
        <w:t>القليل المال</w:t>
      </w:r>
      <w:r>
        <w:rPr>
          <w:rtl/>
        </w:rPr>
        <w:t xml:space="preserve">، أي </w:t>
      </w:r>
      <w:r w:rsidRPr="00061906">
        <w:rPr>
          <w:rtl/>
        </w:rPr>
        <w:t>قدر ما يحتمله حال القليل المال.</w:t>
      </w:r>
    </w:p>
    <w:p w:rsidR="006F3F00" w:rsidRPr="00061906" w:rsidRDefault="006F3F00" w:rsidP="00264AE2">
      <w:pPr>
        <w:pStyle w:val="libFootnote0"/>
        <w:rPr>
          <w:rtl/>
          <w:lang w:bidi="fa-IR"/>
        </w:rPr>
      </w:pPr>
      <w:r>
        <w:rPr>
          <w:rtl/>
        </w:rPr>
        <w:t>(</w:t>
      </w:r>
      <w:r w:rsidRPr="00061906">
        <w:rPr>
          <w:rtl/>
        </w:rPr>
        <w:t>2) الغرقئ</w:t>
      </w:r>
      <w:r>
        <w:rPr>
          <w:rtl/>
        </w:rPr>
        <w:t xml:space="preserve">: </w:t>
      </w:r>
      <w:r w:rsidRPr="00061906">
        <w:rPr>
          <w:rtl/>
        </w:rPr>
        <w:t>بياض البيض الذي يؤكل.</w:t>
      </w:r>
    </w:p>
    <w:p w:rsidR="006F3F00" w:rsidRPr="00061906" w:rsidRDefault="006F3F00" w:rsidP="00264AE2">
      <w:pPr>
        <w:pStyle w:val="libFootnote0"/>
        <w:rPr>
          <w:rtl/>
          <w:lang w:bidi="fa-IR"/>
        </w:rPr>
      </w:pPr>
      <w:r>
        <w:rPr>
          <w:rtl/>
        </w:rPr>
        <w:t>(</w:t>
      </w:r>
      <w:r w:rsidRPr="00061906">
        <w:rPr>
          <w:rtl/>
        </w:rPr>
        <w:t>3)</w:t>
      </w:r>
      <w:r>
        <w:rPr>
          <w:rtl/>
        </w:rPr>
        <w:t xml:space="preserve"> أي </w:t>
      </w:r>
      <w:r w:rsidRPr="00061906">
        <w:rPr>
          <w:rtl/>
        </w:rPr>
        <w:t xml:space="preserve">انتفاعك بما أقول آجلا انما يكون إذا تركت البدع قال له المجلسي </w:t>
      </w:r>
      <w:r>
        <w:rPr>
          <w:rtl/>
        </w:rPr>
        <w:t>(</w:t>
      </w:r>
      <w:r w:rsidRPr="00061906">
        <w:rPr>
          <w:rtl/>
        </w:rPr>
        <w:t>ره</w:t>
      </w:r>
      <w:r>
        <w:rPr>
          <w:rtl/>
        </w:rPr>
        <w:t>)</w:t>
      </w:r>
    </w:p>
    <w:p w:rsidR="006F3F00" w:rsidRPr="00061906" w:rsidRDefault="006F3F00" w:rsidP="00264AE2">
      <w:pPr>
        <w:pStyle w:val="libFootnote0"/>
        <w:rPr>
          <w:rtl/>
          <w:lang w:bidi="fa-IR"/>
        </w:rPr>
      </w:pPr>
      <w:r>
        <w:rPr>
          <w:rtl/>
        </w:rPr>
        <w:t>(</w:t>
      </w:r>
      <w:r w:rsidRPr="00061906">
        <w:rPr>
          <w:rtl/>
        </w:rPr>
        <w:t>4) القفر</w:t>
      </w:r>
      <w:r>
        <w:rPr>
          <w:rtl/>
        </w:rPr>
        <w:t xml:space="preserve">: </w:t>
      </w:r>
      <w:r w:rsidRPr="00061906">
        <w:rPr>
          <w:rtl/>
        </w:rPr>
        <w:t>خلو الأرض من الماء. والجدب</w:t>
      </w:r>
      <w:r>
        <w:rPr>
          <w:rtl/>
        </w:rPr>
        <w:t xml:space="preserve">: </w:t>
      </w:r>
      <w:r w:rsidRPr="00061906">
        <w:rPr>
          <w:rtl/>
        </w:rPr>
        <w:t>انقطاع المطر ويبس الأرض.</w:t>
      </w:r>
    </w:p>
    <w:p w:rsidR="006F3F00" w:rsidRPr="00061906" w:rsidRDefault="006F3F00" w:rsidP="00264AE2">
      <w:pPr>
        <w:pStyle w:val="libFootnote0"/>
        <w:rPr>
          <w:rtl/>
          <w:lang w:bidi="fa-IR"/>
        </w:rPr>
      </w:pPr>
      <w:r>
        <w:rPr>
          <w:rtl/>
        </w:rPr>
        <w:t>(</w:t>
      </w:r>
      <w:r w:rsidRPr="00061906">
        <w:rPr>
          <w:rtl/>
        </w:rPr>
        <w:t>5) التقشف</w:t>
      </w:r>
      <w:r>
        <w:rPr>
          <w:rtl/>
        </w:rPr>
        <w:t xml:space="preserve">: </w:t>
      </w:r>
      <w:r w:rsidRPr="00061906">
        <w:rPr>
          <w:rtl/>
        </w:rPr>
        <w:t>قذارة الجلد ورثاثة الهيئة وترك النظافة وسوء الحال.</w:t>
      </w:r>
    </w:p>
    <w:p w:rsidR="006F3F00" w:rsidRPr="00061906" w:rsidRDefault="006F3F00" w:rsidP="00264AE2">
      <w:pPr>
        <w:pStyle w:val="libFootnote0"/>
        <w:rPr>
          <w:rtl/>
          <w:lang w:bidi="fa-IR"/>
        </w:rPr>
      </w:pPr>
      <w:r>
        <w:rPr>
          <w:rtl/>
        </w:rPr>
        <w:t>(</w:t>
      </w:r>
      <w:r w:rsidRPr="00061906">
        <w:rPr>
          <w:rtl/>
        </w:rPr>
        <w:t>6) الحصر</w:t>
      </w:r>
      <w:r>
        <w:rPr>
          <w:rtl/>
        </w:rPr>
        <w:t xml:space="preserve">: </w:t>
      </w:r>
      <w:r w:rsidRPr="00061906">
        <w:rPr>
          <w:rtl/>
        </w:rPr>
        <w:t>العي في المنطق والعجز عن الكلام.</w:t>
      </w:r>
    </w:p>
    <w:p w:rsidR="006F3F00" w:rsidRPr="00061906" w:rsidRDefault="006F3F00" w:rsidP="00264AE2">
      <w:pPr>
        <w:pStyle w:val="libFootnote0"/>
        <w:rPr>
          <w:rtl/>
          <w:lang w:bidi="fa-IR"/>
        </w:rPr>
      </w:pPr>
      <w:r>
        <w:rPr>
          <w:rtl/>
        </w:rPr>
        <w:t>(</w:t>
      </w:r>
      <w:r w:rsidRPr="00061906">
        <w:rPr>
          <w:rtl/>
        </w:rPr>
        <w:t>7)</w:t>
      </w:r>
      <w:r>
        <w:rPr>
          <w:rtl/>
        </w:rPr>
        <w:t xml:space="preserve"> أي </w:t>
      </w:r>
      <w:r w:rsidRPr="00061906">
        <w:rPr>
          <w:rtl/>
        </w:rPr>
        <w:t>أحضروها.</w:t>
      </w:r>
    </w:p>
    <w:p w:rsidR="006F3F00" w:rsidRPr="00061906" w:rsidRDefault="006F3F00" w:rsidP="00615F29">
      <w:pPr>
        <w:pStyle w:val="libNormal0"/>
        <w:rPr>
          <w:rtl/>
        </w:rPr>
      </w:pPr>
      <w:r>
        <w:rPr>
          <w:rtl/>
        </w:rPr>
        <w:br w:type="page"/>
      </w:r>
      <w:r w:rsidRPr="001E7A1B">
        <w:rPr>
          <w:rStyle w:val="libAieChar"/>
          <w:rtl/>
        </w:rPr>
        <w:lastRenderedPageBreak/>
        <w:t>مِسْكِيناً وَيَتِيماً وَأَسِيراً</w:t>
      </w:r>
      <w:r w:rsidRPr="00421424">
        <w:rPr>
          <w:rStyle w:val="libAlaemChar"/>
          <w:rtl/>
        </w:rPr>
        <w:t>)</w:t>
      </w:r>
      <w:r w:rsidRPr="0024492E">
        <w:rPr>
          <w:rFonts w:hint="cs"/>
          <w:rtl/>
        </w:rPr>
        <w:t xml:space="preserve"> </w:t>
      </w:r>
      <w:r w:rsidRPr="00061906">
        <w:rPr>
          <w:rtl/>
        </w:rPr>
        <w:t>فنحن نكتفي بهذا</w:t>
      </w:r>
      <w:r>
        <w:rPr>
          <w:rtl/>
        </w:rPr>
        <w:t xml:space="preserve">، </w:t>
      </w:r>
      <w:r w:rsidRPr="00061906">
        <w:rPr>
          <w:rtl/>
        </w:rPr>
        <w:t>فقال رجل من الجلساء</w:t>
      </w:r>
      <w:r>
        <w:rPr>
          <w:rtl/>
        </w:rPr>
        <w:t xml:space="preserve">: </w:t>
      </w:r>
      <w:r w:rsidRPr="00061906">
        <w:rPr>
          <w:rtl/>
        </w:rPr>
        <w:t>انا رأيناكم تزهدون في الاطعمة الطيبة ومع ذلك تأمرون الناس بالخروج من أموالهم حتى تمتعوا أنتم منها</w:t>
      </w:r>
      <w:r>
        <w:rPr>
          <w:rtl/>
        </w:rPr>
        <w:t xml:space="preserve">، </w:t>
      </w:r>
      <w:r w:rsidRPr="00061906">
        <w:rPr>
          <w:rtl/>
        </w:rPr>
        <w:t>فقال له</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دعوا عنكم ما لا ينتفع به</w:t>
      </w:r>
      <w:r>
        <w:rPr>
          <w:rtl/>
        </w:rPr>
        <w:t xml:space="preserve">، </w:t>
      </w:r>
      <w:r w:rsidRPr="00061906">
        <w:rPr>
          <w:rtl/>
        </w:rPr>
        <w:t xml:space="preserve">أخبرونى أيها النفر </w:t>
      </w:r>
      <w:r>
        <w:rPr>
          <w:rtl/>
        </w:rPr>
        <w:t>أ</w:t>
      </w:r>
      <w:r w:rsidRPr="00061906">
        <w:rPr>
          <w:rtl/>
        </w:rPr>
        <w:t>لكم علم بناسخ القرآن من منسوخه ومحكمه من متشابهه</w:t>
      </w:r>
      <w:r>
        <w:rPr>
          <w:rtl/>
        </w:rPr>
        <w:t xml:space="preserve">، </w:t>
      </w:r>
      <w:r w:rsidRPr="00061906">
        <w:rPr>
          <w:rtl/>
        </w:rPr>
        <w:t>الذي في مثله ضل من ضل وهلك من هلك من هذه الامة</w:t>
      </w:r>
      <w:r>
        <w:rPr>
          <w:rtl/>
        </w:rPr>
        <w:t>؟</w:t>
      </w:r>
      <w:r w:rsidRPr="00061906">
        <w:rPr>
          <w:rtl/>
        </w:rPr>
        <w:t xml:space="preserve"> فقالوا</w:t>
      </w:r>
      <w:r>
        <w:rPr>
          <w:rtl/>
        </w:rPr>
        <w:t xml:space="preserve">: </w:t>
      </w:r>
      <w:r w:rsidRPr="00061906">
        <w:rPr>
          <w:rtl/>
        </w:rPr>
        <w:t>أو بعضه فاما كله فلا</w:t>
      </w:r>
      <w:r>
        <w:rPr>
          <w:rtl/>
        </w:rPr>
        <w:t xml:space="preserve">، </w:t>
      </w:r>
      <w:r w:rsidRPr="00061906">
        <w:rPr>
          <w:rtl/>
        </w:rPr>
        <w:t>فقال لهم</w:t>
      </w:r>
      <w:r>
        <w:rPr>
          <w:rtl/>
        </w:rPr>
        <w:t xml:space="preserve">: </w:t>
      </w:r>
      <w:r w:rsidRPr="00061906">
        <w:rPr>
          <w:rtl/>
        </w:rPr>
        <w:t xml:space="preserve">فمن هنا أتيتم </w:t>
      </w:r>
      <w:r w:rsidRPr="00264AE2">
        <w:rPr>
          <w:rStyle w:val="libFootnotenumChar"/>
          <w:rtl/>
        </w:rPr>
        <w:t>(1)</w:t>
      </w:r>
      <w:r w:rsidRPr="00061906">
        <w:rPr>
          <w:rtl/>
        </w:rPr>
        <w:t xml:space="preserve"> وكذلك أحاديث رسول الله </w:t>
      </w:r>
      <w:r w:rsidRPr="00421424">
        <w:rPr>
          <w:rStyle w:val="libAlaemChar"/>
          <w:rtl/>
        </w:rPr>
        <w:t>صلى‌الله‌عليه‌وآله</w:t>
      </w:r>
      <w:r w:rsidRPr="00061906">
        <w:rPr>
          <w:rtl/>
        </w:rPr>
        <w:t xml:space="preserve"> فاما ما ذكرتم من اخبار الله </w:t>
      </w:r>
      <w:r w:rsidRPr="00421424">
        <w:rPr>
          <w:rStyle w:val="libAlaemChar"/>
          <w:rtl/>
        </w:rPr>
        <w:t>عزوجل</w:t>
      </w:r>
      <w:r w:rsidRPr="00061906">
        <w:rPr>
          <w:rtl/>
        </w:rPr>
        <w:t xml:space="preserve"> إيانا في كتابه عن القوم الذين أخبر عنهم بحسن فعالهم فقد كان مباحا جائزا</w:t>
      </w:r>
      <w:r>
        <w:rPr>
          <w:rtl/>
        </w:rPr>
        <w:t xml:space="preserve">، </w:t>
      </w:r>
      <w:r w:rsidRPr="00061906">
        <w:rPr>
          <w:rtl/>
        </w:rPr>
        <w:t xml:space="preserve">ولم يكونوا نهوا عنه وثوابهم منه على الله </w:t>
      </w:r>
      <w:r w:rsidRPr="00421424">
        <w:rPr>
          <w:rStyle w:val="libAlaemChar"/>
          <w:rtl/>
        </w:rPr>
        <w:t>عزوجل</w:t>
      </w:r>
      <w:r w:rsidRPr="00061906">
        <w:rPr>
          <w:rtl/>
        </w:rPr>
        <w:t xml:space="preserve"> ؛ وذلك ان الله جل وتقدس</w:t>
      </w:r>
      <w:r>
        <w:rPr>
          <w:rtl/>
        </w:rPr>
        <w:t xml:space="preserve"> أمر </w:t>
      </w:r>
      <w:r w:rsidRPr="00061906">
        <w:rPr>
          <w:rtl/>
        </w:rPr>
        <w:t>بخلاف ما عملوا به</w:t>
      </w:r>
      <w:r>
        <w:rPr>
          <w:rtl/>
        </w:rPr>
        <w:t xml:space="preserve">، </w:t>
      </w:r>
      <w:r w:rsidRPr="00061906">
        <w:rPr>
          <w:rtl/>
        </w:rPr>
        <w:t>فصار امره ناسخا لفعلهم</w:t>
      </w:r>
      <w:r>
        <w:rPr>
          <w:rtl/>
        </w:rPr>
        <w:t xml:space="preserve">، </w:t>
      </w:r>
      <w:r w:rsidRPr="00061906">
        <w:rPr>
          <w:rtl/>
        </w:rPr>
        <w:t>وكان نهى الله تبارك وتعالى رحمة منه للمؤمنين ونظرا لكي لا يضروا بأنفسهم وعيالاتهم</w:t>
      </w:r>
      <w:r>
        <w:rPr>
          <w:rtl/>
        </w:rPr>
        <w:t xml:space="preserve">، </w:t>
      </w:r>
      <w:r w:rsidRPr="00061906">
        <w:rPr>
          <w:rtl/>
        </w:rPr>
        <w:t>ومنهم الضعفة الصغار والولدان</w:t>
      </w:r>
      <w:r>
        <w:rPr>
          <w:rtl/>
        </w:rPr>
        <w:t xml:space="preserve">، </w:t>
      </w:r>
      <w:r w:rsidRPr="00061906">
        <w:rPr>
          <w:rtl/>
        </w:rPr>
        <w:t>وشيخ الفاني والعجوزة الكبيرة الذين لا يصبرون على الجوع</w:t>
      </w:r>
      <w:r>
        <w:rPr>
          <w:rtl/>
        </w:rPr>
        <w:t xml:space="preserve">، </w:t>
      </w:r>
      <w:r w:rsidRPr="00061906">
        <w:rPr>
          <w:rtl/>
        </w:rPr>
        <w:t xml:space="preserve">فان تصدقت برغيفي ولا رغيف لي غيره ضاعوا وهلكوا جوعا فمن ثم قال رسول الله </w:t>
      </w:r>
      <w:r w:rsidRPr="00421424">
        <w:rPr>
          <w:rStyle w:val="libAlaemChar"/>
          <w:rtl/>
        </w:rPr>
        <w:t>صلى‌الله‌عليه‌وآله‌وسلم</w:t>
      </w:r>
      <w:r>
        <w:rPr>
          <w:rtl/>
        </w:rPr>
        <w:t xml:space="preserve">: </w:t>
      </w:r>
      <w:r w:rsidRPr="00061906">
        <w:rPr>
          <w:rtl/>
        </w:rPr>
        <w:t>خمس تمرات أو خمس قرص أو دنانير أو دراهم يملكها الإنسان وهو يريد ان يمضيها فأفضلها ما أنفقه الإنسان على والديه</w:t>
      </w:r>
      <w:r>
        <w:rPr>
          <w:rtl/>
        </w:rPr>
        <w:t xml:space="preserve">، </w:t>
      </w:r>
      <w:r w:rsidRPr="00061906">
        <w:rPr>
          <w:rtl/>
        </w:rPr>
        <w:t>ثم الثانية على نفسه وعياله</w:t>
      </w:r>
      <w:r>
        <w:rPr>
          <w:rtl/>
        </w:rPr>
        <w:t xml:space="preserve">، </w:t>
      </w:r>
      <w:r w:rsidRPr="00061906">
        <w:rPr>
          <w:rtl/>
        </w:rPr>
        <w:t>ثم الثالثة على قرابته الفقراء</w:t>
      </w:r>
      <w:r>
        <w:rPr>
          <w:rtl/>
        </w:rPr>
        <w:t xml:space="preserve">، </w:t>
      </w:r>
      <w:r w:rsidRPr="00061906">
        <w:rPr>
          <w:rtl/>
        </w:rPr>
        <w:t>ثم الرابعة على جيرانه الفقراء</w:t>
      </w:r>
      <w:r>
        <w:rPr>
          <w:rtl/>
        </w:rPr>
        <w:t xml:space="preserve">، </w:t>
      </w:r>
      <w:r w:rsidRPr="00061906">
        <w:rPr>
          <w:rtl/>
        </w:rPr>
        <w:t>ثم الخامسة في سبيل الله وهو أحسنها اجرا</w:t>
      </w:r>
      <w:r>
        <w:rPr>
          <w:rtl/>
        </w:rPr>
        <w:t xml:space="preserve">، </w:t>
      </w:r>
      <w:r w:rsidRPr="00061906">
        <w:rPr>
          <w:rtl/>
        </w:rPr>
        <w:t>وقال للأنصاري حين أعتق عند موته خمسة أو ستة من الرقيق ولم يكن يملك غيرهم وله أولاد صغار لو أعلمتمونى امره ما تركتكم تدفنوه مع المسلمين بترك صبية صغارا يتكففون الناس</w:t>
      </w:r>
      <w:r w:rsidRPr="00264AE2">
        <w:rPr>
          <w:rStyle w:val="libFootnotenumChar"/>
          <w:rtl/>
        </w:rPr>
        <w:t>(2)</w:t>
      </w:r>
      <w:r w:rsidRPr="00061906">
        <w:rPr>
          <w:rtl/>
        </w:rPr>
        <w:t>.</w:t>
      </w:r>
    </w:p>
    <w:p w:rsidR="006F3F00" w:rsidRPr="00061906" w:rsidRDefault="006F3F00" w:rsidP="000179D4">
      <w:pPr>
        <w:pStyle w:val="libNormal"/>
        <w:rPr>
          <w:rtl/>
        </w:rPr>
      </w:pPr>
      <w:r w:rsidRPr="00061906">
        <w:rPr>
          <w:rtl/>
        </w:rPr>
        <w:t>ثم قال</w:t>
      </w:r>
      <w:r>
        <w:rPr>
          <w:rtl/>
        </w:rPr>
        <w:t xml:space="preserve">: حدّثني أبي </w:t>
      </w:r>
      <w:r w:rsidRPr="00061906">
        <w:rPr>
          <w:rtl/>
        </w:rPr>
        <w:t xml:space="preserve">ان رسول الله </w:t>
      </w:r>
      <w:r w:rsidRPr="00421424">
        <w:rPr>
          <w:rStyle w:val="libAlaemChar"/>
          <w:rtl/>
        </w:rPr>
        <w:t>صلى‌الله‌عليه‌وآله</w:t>
      </w:r>
      <w:r w:rsidRPr="00061906">
        <w:rPr>
          <w:rtl/>
        </w:rPr>
        <w:t xml:space="preserve"> قال</w:t>
      </w:r>
      <w:r>
        <w:rPr>
          <w:rtl/>
        </w:rPr>
        <w:t xml:space="preserve">: </w:t>
      </w:r>
      <w:r w:rsidRPr="00061906">
        <w:rPr>
          <w:rtl/>
        </w:rPr>
        <w:t>ابدأ بمن تعول الأدنى</w:t>
      </w:r>
      <w:r>
        <w:rPr>
          <w:rtl/>
        </w:rPr>
        <w:t xml:space="preserve">، </w:t>
      </w:r>
      <w:r w:rsidRPr="00061906">
        <w:rPr>
          <w:rtl/>
        </w:rPr>
        <w:t>ثم هذا ما نطق به الكتاب ردا لقولكم</w:t>
      </w:r>
      <w:r>
        <w:rPr>
          <w:rtl/>
        </w:rPr>
        <w:t xml:space="preserve">، </w:t>
      </w:r>
      <w:r w:rsidRPr="00061906">
        <w:rPr>
          <w:rtl/>
        </w:rPr>
        <w:t>ونهيا عنه مفروضا من الله العزيز الحكيم</w:t>
      </w:r>
      <w:r>
        <w:rPr>
          <w:rtl/>
        </w:rPr>
        <w:t xml:space="preserve">، </w:t>
      </w:r>
      <w:r w:rsidRPr="00061906">
        <w:rPr>
          <w:rtl/>
        </w:rPr>
        <w:t>قال</w:t>
      </w:r>
      <w:r>
        <w:rPr>
          <w:rtl/>
        </w:rPr>
        <w:t xml:space="preserve">: </w:t>
      </w:r>
      <w:r w:rsidRPr="00421424">
        <w:rPr>
          <w:rStyle w:val="libAlaemChar"/>
          <w:rtl/>
        </w:rPr>
        <w:t>(</w:t>
      </w:r>
      <w:r w:rsidRPr="001E7A1B">
        <w:rPr>
          <w:rStyle w:val="libAieChar"/>
          <w:rtl/>
        </w:rPr>
        <w:t>وَالَّذِينَ إِذا أَنْفَقُوا لَمْ يُسْرِفُوا وَلَمْ يَقْتُرُوا وَكانَ بَيْنَ ذلِكَ قَواماً</w:t>
      </w:r>
      <w:r w:rsidRPr="00421424">
        <w:rPr>
          <w:rStyle w:val="libAlaemChar"/>
          <w:rtl/>
        </w:rPr>
        <w:t>)</w:t>
      </w:r>
      <w:r w:rsidRPr="00061906">
        <w:rPr>
          <w:rtl/>
        </w:rPr>
        <w:t xml:space="preserve"> </w:t>
      </w:r>
      <w:r>
        <w:rPr>
          <w:rtl/>
        </w:rPr>
        <w:t>أ</w:t>
      </w:r>
      <w:r w:rsidRPr="00061906">
        <w:rPr>
          <w:rtl/>
        </w:rPr>
        <w:t>فلا ترون ان الله تبارك وتعالى قال غير ما أراكم تدعون الناس</w:t>
      </w:r>
      <w:r>
        <w:rPr>
          <w:rtl/>
        </w:rPr>
        <w:t xml:space="preserve"> إليه </w:t>
      </w:r>
      <w:r w:rsidRPr="00061906">
        <w:rPr>
          <w:rtl/>
        </w:rPr>
        <w:t>؛ من الاثرة على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دخل عليكم البلاء وأصابكم ما أصابكم.</w:t>
      </w:r>
    </w:p>
    <w:p w:rsidR="006F3F00" w:rsidRPr="00061906" w:rsidRDefault="006F3F00" w:rsidP="00264AE2">
      <w:pPr>
        <w:pStyle w:val="libFootnote0"/>
        <w:rPr>
          <w:rtl/>
          <w:lang w:bidi="fa-IR"/>
        </w:rPr>
      </w:pPr>
      <w:r>
        <w:rPr>
          <w:rtl/>
        </w:rPr>
        <w:t>(</w:t>
      </w:r>
      <w:r w:rsidRPr="00061906">
        <w:rPr>
          <w:rtl/>
        </w:rPr>
        <w:t>2) يقال</w:t>
      </w:r>
      <w:r>
        <w:rPr>
          <w:rtl/>
        </w:rPr>
        <w:t xml:space="preserve">: </w:t>
      </w:r>
      <w:r w:rsidRPr="00061906">
        <w:rPr>
          <w:rtl/>
        </w:rPr>
        <w:t>تكفف</w:t>
      </w:r>
      <w:r>
        <w:rPr>
          <w:rtl/>
        </w:rPr>
        <w:t xml:space="preserve">: </w:t>
      </w:r>
      <w:r w:rsidRPr="00061906">
        <w:rPr>
          <w:rtl/>
        </w:rPr>
        <w:t>إذا سئل كفا من الطعام.</w:t>
      </w:r>
    </w:p>
    <w:p w:rsidR="006F3F00" w:rsidRPr="00061906" w:rsidRDefault="006F3F00" w:rsidP="00615F29">
      <w:pPr>
        <w:pStyle w:val="libNormal0"/>
        <w:rPr>
          <w:rtl/>
        </w:rPr>
      </w:pPr>
      <w:r>
        <w:rPr>
          <w:rtl/>
        </w:rPr>
        <w:br w:type="page"/>
      </w:r>
      <w:r w:rsidRPr="00061906">
        <w:rPr>
          <w:rtl/>
        </w:rPr>
        <w:lastRenderedPageBreak/>
        <w:t>أنفسهم</w:t>
      </w:r>
      <w:r>
        <w:rPr>
          <w:rtl/>
        </w:rPr>
        <w:t xml:space="preserve">، </w:t>
      </w:r>
      <w:r w:rsidRPr="00061906">
        <w:rPr>
          <w:rtl/>
        </w:rPr>
        <w:t>وسمى من فعل ما تدعون</w:t>
      </w:r>
      <w:r>
        <w:rPr>
          <w:rtl/>
        </w:rPr>
        <w:t xml:space="preserve"> إليه </w:t>
      </w:r>
      <w:r w:rsidRPr="00061906">
        <w:rPr>
          <w:rtl/>
        </w:rPr>
        <w:t>سرفا</w:t>
      </w:r>
      <w:r>
        <w:rPr>
          <w:rtl/>
        </w:rPr>
        <w:t xml:space="preserve">، </w:t>
      </w:r>
      <w:r w:rsidRPr="00061906">
        <w:rPr>
          <w:rtl/>
        </w:rPr>
        <w:t xml:space="preserve">وفي غير آية من كتاب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إِنَّهُ لا يُحِبُّ الْمُسْرِفِينَ</w:t>
      </w:r>
      <w:r w:rsidRPr="00421424">
        <w:rPr>
          <w:rStyle w:val="libAlaemChar"/>
          <w:rtl/>
        </w:rPr>
        <w:t>)</w:t>
      </w:r>
      <w:r w:rsidRPr="00061906">
        <w:rPr>
          <w:rtl/>
        </w:rPr>
        <w:t xml:space="preserve"> فنهاهم عن الإسراف</w:t>
      </w:r>
      <w:r>
        <w:rPr>
          <w:rtl/>
        </w:rPr>
        <w:t xml:space="preserve">، </w:t>
      </w:r>
      <w:r w:rsidRPr="00061906">
        <w:rPr>
          <w:rtl/>
        </w:rPr>
        <w:t xml:space="preserve">ونهاهم عن التقتير </w:t>
      </w:r>
      <w:r w:rsidRPr="00264AE2">
        <w:rPr>
          <w:rStyle w:val="libFootnotenumChar"/>
          <w:rtl/>
        </w:rPr>
        <w:t>(1)</w:t>
      </w:r>
      <w:r w:rsidRPr="00061906">
        <w:rPr>
          <w:rtl/>
        </w:rPr>
        <w:t xml:space="preserve"> لكن</w:t>
      </w:r>
      <w:r>
        <w:rPr>
          <w:rtl/>
        </w:rPr>
        <w:t xml:space="preserve"> أمر </w:t>
      </w:r>
      <w:r w:rsidRPr="00061906">
        <w:rPr>
          <w:rtl/>
        </w:rPr>
        <w:t xml:space="preserve">بين أمرين لا يعطى جميع ما عنده ثم يدعو الله أن يرزقه فلا يستجيب له للحديث الذي جاء عن النبي </w:t>
      </w:r>
      <w:r w:rsidRPr="00421424">
        <w:rPr>
          <w:rStyle w:val="libAlaemChar"/>
          <w:rtl/>
        </w:rPr>
        <w:t>صلى‌الله‌عليه‌وآله</w:t>
      </w:r>
      <w:r>
        <w:rPr>
          <w:rtl/>
        </w:rPr>
        <w:t xml:space="preserve">: </w:t>
      </w:r>
      <w:r w:rsidRPr="00061906">
        <w:rPr>
          <w:rtl/>
        </w:rPr>
        <w:t>ان أصنافا من أمتي لا يستجاب لهم دعائهم</w:t>
      </w:r>
      <w:r>
        <w:rPr>
          <w:rtl/>
        </w:rPr>
        <w:t xml:space="preserve">، </w:t>
      </w:r>
      <w:r w:rsidRPr="00061906">
        <w:rPr>
          <w:rtl/>
        </w:rPr>
        <w:t>رجل يدعو على والديه</w:t>
      </w:r>
      <w:r>
        <w:rPr>
          <w:rtl/>
        </w:rPr>
        <w:t xml:space="preserve">، </w:t>
      </w:r>
      <w:r w:rsidRPr="00061906">
        <w:rPr>
          <w:rtl/>
        </w:rPr>
        <w:t xml:space="preserve">ورجل يدعو على غريم ذهب له بمال فلم يكتب عليه ولم يشهد عليه ورجل يدعو على امرأته وقد جعل الله </w:t>
      </w:r>
      <w:r w:rsidRPr="00421424">
        <w:rPr>
          <w:rStyle w:val="libAlaemChar"/>
          <w:rtl/>
        </w:rPr>
        <w:t>عزوجل</w:t>
      </w:r>
      <w:r w:rsidRPr="00061906">
        <w:rPr>
          <w:rtl/>
        </w:rPr>
        <w:t xml:space="preserve"> تخلية سبيلها بيده. ورجل يقعده في بينه ويقول</w:t>
      </w:r>
      <w:r>
        <w:rPr>
          <w:rtl/>
        </w:rPr>
        <w:t xml:space="preserve">: </w:t>
      </w:r>
      <w:r w:rsidRPr="00061906">
        <w:rPr>
          <w:rtl/>
        </w:rPr>
        <w:t>رب ارزقني ولا يخرج ولا يطلب الرزق</w:t>
      </w:r>
      <w:r>
        <w:rPr>
          <w:rtl/>
        </w:rPr>
        <w:t xml:space="preserve">، </w:t>
      </w:r>
      <w:r w:rsidRPr="00061906">
        <w:rPr>
          <w:rtl/>
        </w:rPr>
        <w:t xml:space="preserve">فيقول الله </w:t>
      </w:r>
      <w:r w:rsidRPr="00421424">
        <w:rPr>
          <w:rStyle w:val="libAlaemChar"/>
          <w:rtl/>
        </w:rPr>
        <w:t>عزوجل</w:t>
      </w:r>
      <w:r w:rsidRPr="00061906">
        <w:rPr>
          <w:rtl/>
        </w:rPr>
        <w:t xml:space="preserve"> له</w:t>
      </w:r>
      <w:r>
        <w:rPr>
          <w:rtl/>
        </w:rPr>
        <w:t xml:space="preserve">: </w:t>
      </w:r>
      <w:r w:rsidRPr="00061906">
        <w:rPr>
          <w:rtl/>
        </w:rPr>
        <w:t>عبدي ألم أجعل لك السبيل</w:t>
      </w:r>
      <w:r>
        <w:rPr>
          <w:rtl/>
        </w:rPr>
        <w:t xml:space="preserve"> إلى </w:t>
      </w:r>
      <w:r w:rsidRPr="00061906">
        <w:rPr>
          <w:rtl/>
        </w:rPr>
        <w:t>الطلب والضرب في الأرض بجوارح صحيحة</w:t>
      </w:r>
      <w:r>
        <w:rPr>
          <w:rtl/>
        </w:rPr>
        <w:t xml:space="preserve">، </w:t>
      </w:r>
      <w:r w:rsidRPr="00061906">
        <w:rPr>
          <w:rtl/>
        </w:rPr>
        <w:t>فتكون قد أعذرت فيما بيني وبينك في الطلب لاتباع أمري</w:t>
      </w:r>
      <w:r>
        <w:rPr>
          <w:rtl/>
        </w:rPr>
        <w:t xml:space="preserve">، </w:t>
      </w:r>
      <w:r w:rsidRPr="00061906">
        <w:rPr>
          <w:rtl/>
        </w:rPr>
        <w:t>ولئلا يكون كلا على أهلك</w:t>
      </w:r>
      <w:r>
        <w:rPr>
          <w:rtl/>
        </w:rPr>
        <w:t xml:space="preserve">، </w:t>
      </w:r>
      <w:r w:rsidRPr="00061906">
        <w:rPr>
          <w:rtl/>
        </w:rPr>
        <w:t>فان شئت رزقتك وان شئت قترت عليك وأنت معذور عندي</w:t>
      </w:r>
      <w:r>
        <w:rPr>
          <w:rtl/>
        </w:rPr>
        <w:t xml:space="preserve">، </w:t>
      </w:r>
      <w:r w:rsidRPr="00061906">
        <w:rPr>
          <w:rtl/>
        </w:rPr>
        <w:t xml:space="preserve">ورجل رزقه الله </w:t>
      </w:r>
      <w:r w:rsidRPr="00421424">
        <w:rPr>
          <w:rStyle w:val="libAlaemChar"/>
          <w:rtl/>
        </w:rPr>
        <w:t>عزوجل</w:t>
      </w:r>
      <w:r w:rsidRPr="00061906">
        <w:rPr>
          <w:rtl/>
        </w:rPr>
        <w:t xml:space="preserve"> مالا كثيرا فأنفقه ثم</w:t>
      </w:r>
      <w:r>
        <w:rPr>
          <w:rtl/>
        </w:rPr>
        <w:t xml:space="preserve"> أقبل </w:t>
      </w:r>
      <w:r w:rsidRPr="00061906">
        <w:rPr>
          <w:rtl/>
        </w:rPr>
        <w:t xml:space="preserve">يدعو يا رب ارزقني فيقول الله </w:t>
      </w:r>
      <w:r w:rsidRPr="00421424">
        <w:rPr>
          <w:rStyle w:val="libAlaemChar"/>
          <w:rtl/>
        </w:rPr>
        <w:t>عزوجل</w:t>
      </w:r>
      <w:r>
        <w:rPr>
          <w:rtl/>
        </w:rPr>
        <w:t>: أ</w:t>
      </w:r>
      <w:r w:rsidRPr="00061906">
        <w:rPr>
          <w:rtl/>
        </w:rPr>
        <w:t>لم أرزقك رزقا واسعا فهلا اقتصدت فيه كما أمرتك ولم تسرف كما نهيتك عن الإسراف</w:t>
      </w:r>
      <w:r>
        <w:rPr>
          <w:rtl/>
        </w:rPr>
        <w:t xml:space="preserve">، </w:t>
      </w:r>
      <w:r w:rsidRPr="00061906">
        <w:rPr>
          <w:rtl/>
        </w:rPr>
        <w:t>ورجل يدعو في قطيعة رحم.</w:t>
      </w:r>
    </w:p>
    <w:p w:rsidR="006F3F00" w:rsidRPr="00061906" w:rsidRDefault="006F3F00" w:rsidP="000179D4">
      <w:pPr>
        <w:pStyle w:val="libNormal"/>
        <w:rPr>
          <w:rtl/>
        </w:rPr>
      </w:pPr>
      <w:r w:rsidRPr="00061906">
        <w:rPr>
          <w:rtl/>
        </w:rPr>
        <w:t xml:space="preserve">ثم علم الله </w:t>
      </w:r>
      <w:r w:rsidRPr="00421424">
        <w:rPr>
          <w:rStyle w:val="libAlaemChar"/>
          <w:rtl/>
        </w:rPr>
        <w:t>عزوجل</w:t>
      </w:r>
      <w:r w:rsidRPr="00061906">
        <w:rPr>
          <w:rtl/>
        </w:rPr>
        <w:t xml:space="preserve"> نبيه </w:t>
      </w:r>
      <w:r w:rsidRPr="00421424">
        <w:rPr>
          <w:rStyle w:val="libAlaemChar"/>
          <w:rtl/>
        </w:rPr>
        <w:t>صلى‌الله‌عليه‌وآله</w:t>
      </w:r>
      <w:r w:rsidRPr="00061906">
        <w:rPr>
          <w:rtl/>
        </w:rPr>
        <w:t xml:space="preserve"> كيف ينفق</w:t>
      </w:r>
      <w:r>
        <w:rPr>
          <w:rtl/>
        </w:rPr>
        <w:t xml:space="preserve">، </w:t>
      </w:r>
      <w:r w:rsidRPr="00061906">
        <w:rPr>
          <w:rtl/>
        </w:rPr>
        <w:t xml:space="preserve">وذلك انه كان عنده أوقية </w:t>
      </w:r>
      <w:r w:rsidRPr="00264AE2">
        <w:rPr>
          <w:rStyle w:val="libFootnotenumChar"/>
          <w:rtl/>
        </w:rPr>
        <w:t>(2)</w:t>
      </w:r>
      <w:r w:rsidRPr="00061906">
        <w:rPr>
          <w:rtl/>
        </w:rPr>
        <w:t xml:space="preserve"> من الذهب فكره أن يبيت عنده فتصدق بها فأصبح وليس عنده شيء</w:t>
      </w:r>
      <w:r>
        <w:rPr>
          <w:rtl/>
        </w:rPr>
        <w:t xml:space="preserve">، </w:t>
      </w:r>
      <w:r w:rsidRPr="00061906">
        <w:rPr>
          <w:rtl/>
        </w:rPr>
        <w:t>وجاء من يسأله فلم يكن عنده ما يعطيه</w:t>
      </w:r>
      <w:r>
        <w:rPr>
          <w:rtl/>
        </w:rPr>
        <w:t xml:space="preserve">، </w:t>
      </w:r>
      <w:r w:rsidRPr="00061906">
        <w:rPr>
          <w:rtl/>
        </w:rPr>
        <w:t xml:space="preserve">فلامه السائل واغتم هو حيث لم يكن عنده شيء وكان رحيما رفيقا </w:t>
      </w:r>
      <w:r w:rsidRPr="00421424">
        <w:rPr>
          <w:rStyle w:val="libAlaemChar"/>
          <w:rtl/>
        </w:rPr>
        <w:t>صلى‌الله‌عليه‌وآله</w:t>
      </w:r>
      <w:r>
        <w:rPr>
          <w:rtl/>
        </w:rPr>
        <w:t xml:space="preserve">: </w:t>
      </w:r>
      <w:r w:rsidRPr="00061906">
        <w:rPr>
          <w:rtl/>
        </w:rPr>
        <w:t xml:space="preserve">فأدب الله </w:t>
      </w:r>
      <w:r w:rsidRPr="00421424">
        <w:rPr>
          <w:rStyle w:val="libAlaemChar"/>
          <w:rtl/>
        </w:rPr>
        <w:t>عزوجل</w:t>
      </w:r>
      <w:r w:rsidRPr="00061906">
        <w:rPr>
          <w:rtl/>
        </w:rPr>
        <w:t xml:space="preserve"> نبيه </w:t>
      </w:r>
      <w:r w:rsidRPr="00421424">
        <w:rPr>
          <w:rStyle w:val="libAlaemChar"/>
          <w:rtl/>
        </w:rPr>
        <w:t>صلى‌الله‌عليه‌وآله‌وسلم</w:t>
      </w:r>
      <w:r w:rsidRPr="00061906">
        <w:rPr>
          <w:rtl/>
        </w:rPr>
        <w:t xml:space="preserve"> بأمره فقال</w:t>
      </w:r>
      <w:r>
        <w:rPr>
          <w:rtl/>
        </w:rPr>
        <w:t xml:space="preserve">: </w:t>
      </w:r>
      <w:r w:rsidRPr="00421424">
        <w:rPr>
          <w:rStyle w:val="libAlaemChar"/>
          <w:rtl/>
        </w:rPr>
        <w:t>(</w:t>
      </w:r>
      <w:r w:rsidRPr="001E7A1B">
        <w:rPr>
          <w:rStyle w:val="libAieChar"/>
          <w:rtl/>
        </w:rPr>
        <w:t>وَلا تَجْعَلْ يَدَكَ مَغْلُولَةً إلى عُنُقِكَ وَلا تَبْسُطْها كُلَّ الْبَسْطِ فَتَقْعُدَ مَلُوماً مَحْسُوراً</w:t>
      </w:r>
      <w:r w:rsidRPr="00421424">
        <w:rPr>
          <w:rStyle w:val="libAlaemChar"/>
          <w:rtl/>
        </w:rPr>
        <w:t>)</w:t>
      </w:r>
      <w:r>
        <w:rPr>
          <w:rtl/>
        </w:rPr>
        <w:t xml:space="preserve"> يقول: إنّ </w:t>
      </w:r>
      <w:r w:rsidRPr="00061906">
        <w:rPr>
          <w:rtl/>
        </w:rPr>
        <w:t>الناس قد يسألونك ولا يعذرونك</w:t>
      </w:r>
      <w:r>
        <w:rPr>
          <w:rtl/>
        </w:rPr>
        <w:t xml:space="preserve">، </w:t>
      </w:r>
      <w:r w:rsidRPr="00061906">
        <w:rPr>
          <w:rtl/>
        </w:rPr>
        <w:t>فاذا أعطيت جميع ما عندك من المال كنت خسرت من المال</w:t>
      </w:r>
      <w:r>
        <w:rPr>
          <w:rtl/>
        </w:rPr>
        <w:t xml:space="preserve">، </w:t>
      </w:r>
      <w:r w:rsidRPr="00061906">
        <w:rPr>
          <w:rtl/>
        </w:rPr>
        <w:t xml:space="preserve">فهذه أحاديث رسول الله </w:t>
      </w:r>
      <w:r w:rsidRPr="00421424">
        <w:rPr>
          <w:rStyle w:val="libAlaemChar"/>
          <w:rtl/>
        </w:rPr>
        <w:t>صلى‌الله‌عليه‌وآله</w:t>
      </w:r>
      <w:r w:rsidRPr="00061906">
        <w:rPr>
          <w:rtl/>
        </w:rPr>
        <w:t xml:space="preserve"> يصدقها الكتاب</w:t>
      </w:r>
      <w:r>
        <w:rPr>
          <w:rtl/>
        </w:rPr>
        <w:t xml:space="preserve">، </w:t>
      </w:r>
      <w:r w:rsidRPr="00061906">
        <w:rPr>
          <w:rtl/>
        </w:rPr>
        <w:t>والكتاب يصدق أهله من المؤمنين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62</w:t>
      </w:r>
      <w:r>
        <w:rPr>
          <w:rtl/>
        </w:rPr>
        <w:t xml:space="preserve"> ـ </w:t>
      </w:r>
      <w:r w:rsidRPr="00061906">
        <w:rPr>
          <w:rtl/>
        </w:rPr>
        <w:t>في كتاب علل الشرائع باسناده</w:t>
      </w:r>
      <w:r>
        <w:rPr>
          <w:rtl/>
        </w:rPr>
        <w:t xml:space="preserve"> إلى أبي </w:t>
      </w:r>
      <w:r w:rsidRPr="00061906">
        <w:rPr>
          <w:rtl/>
        </w:rPr>
        <w:t>بصير قال</w:t>
      </w:r>
      <w:r>
        <w:rPr>
          <w:rtl/>
        </w:rPr>
        <w:t xml:space="preserve">: </w:t>
      </w:r>
      <w:r w:rsidRPr="00061906">
        <w:rPr>
          <w:rtl/>
        </w:rPr>
        <w:t xml:space="preserve">قلت لأبي جعفر </w:t>
      </w:r>
      <w:r w:rsidRPr="00421424">
        <w:rPr>
          <w:rStyle w:val="libAlaemChar"/>
          <w:rtl/>
        </w:rPr>
        <w:t>عليه‌السلام</w:t>
      </w:r>
      <w:r w:rsidRPr="00061906">
        <w:rPr>
          <w:rtl/>
        </w:rPr>
        <w:t xml:space="preserve"> كان رسول الله </w:t>
      </w:r>
      <w:r w:rsidRPr="00421424">
        <w:rPr>
          <w:rStyle w:val="libAlaemChar"/>
          <w:rtl/>
        </w:rPr>
        <w:t>صلى‌الله‌عليه‌وآله</w:t>
      </w:r>
      <w:r w:rsidRPr="00061906">
        <w:rPr>
          <w:rtl/>
        </w:rPr>
        <w:t xml:space="preserve"> يتعوذ من البخل</w:t>
      </w:r>
      <w:r>
        <w:rPr>
          <w:rtl/>
        </w:rPr>
        <w:t>؟</w:t>
      </w:r>
      <w:r w:rsidRPr="00061906">
        <w:rPr>
          <w:rtl/>
        </w:rPr>
        <w:t xml:space="preserve"> فقال</w:t>
      </w:r>
      <w:r>
        <w:rPr>
          <w:rtl/>
        </w:rPr>
        <w:t xml:space="preserve">: </w:t>
      </w:r>
      <w:r w:rsidRPr="00061906">
        <w:rPr>
          <w:rtl/>
        </w:rPr>
        <w:t>نعم</w:t>
      </w:r>
      <w:r w:rsidRPr="00B9785F">
        <w:rPr>
          <w:rtl/>
        </w:rPr>
        <w:t xml:space="preserve"> </w:t>
      </w:r>
      <w:r w:rsidRPr="00061906">
        <w:rPr>
          <w:rtl/>
        </w:rPr>
        <w:t xml:space="preserve">يا </w:t>
      </w:r>
      <w:r>
        <w:rPr>
          <w:rFonts w:hint="cs"/>
          <w:rtl/>
        </w:rPr>
        <w:t>أ</w:t>
      </w:r>
      <w:r w:rsidRPr="00061906">
        <w:rPr>
          <w:rtl/>
        </w:rPr>
        <w:t>با محمد في كل صباح و</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قتر فلان على عياله</w:t>
      </w:r>
      <w:r>
        <w:rPr>
          <w:rtl/>
        </w:rPr>
        <w:t xml:space="preserve"> أي </w:t>
      </w:r>
      <w:r w:rsidRPr="00061906">
        <w:rPr>
          <w:rtl/>
        </w:rPr>
        <w:t>ضيق عليهم في النفقة.</w:t>
      </w:r>
    </w:p>
    <w:p w:rsidR="006F3F00" w:rsidRPr="00061906" w:rsidRDefault="006F3F00" w:rsidP="00264AE2">
      <w:pPr>
        <w:pStyle w:val="libFootnote0"/>
        <w:rPr>
          <w:rtl/>
          <w:lang w:bidi="fa-IR"/>
        </w:rPr>
      </w:pPr>
      <w:r>
        <w:rPr>
          <w:rtl/>
        </w:rPr>
        <w:t>(</w:t>
      </w:r>
      <w:r w:rsidRPr="00061906">
        <w:rPr>
          <w:rtl/>
        </w:rPr>
        <w:t>2) الاوقية</w:t>
      </w:r>
      <w:r>
        <w:rPr>
          <w:rtl/>
        </w:rPr>
        <w:t xml:space="preserve">: </w:t>
      </w:r>
      <w:r w:rsidRPr="00061906">
        <w:rPr>
          <w:rtl/>
        </w:rPr>
        <w:t>سبعة مثاقيل.</w:t>
      </w:r>
    </w:p>
    <w:p w:rsidR="006F3F00" w:rsidRPr="00061906" w:rsidRDefault="006F3F00" w:rsidP="00615F29">
      <w:pPr>
        <w:pStyle w:val="libNormal0"/>
        <w:rPr>
          <w:rtl/>
          <w:lang w:bidi="fa-IR"/>
        </w:rPr>
      </w:pPr>
      <w:r>
        <w:rPr>
          <w:rtl/>
          <w:lang w:bidi="fa-IR"/>
        </w:rPr>
        <w:br w:type="page"/>
      </w:r>
      <w:r w:rsidRPr="00061906">
        <w:rPr>
          <w:rtl/>
          <w:lang w:bidi="fa-IR"/>
        </w:rPr>
        <w:lastRenderedPageBreak/>
        <w:t>مساء</w:t>
      </w:r>
      <w:r>
        <w:rPr>
          <w:rtl/>
          <w:lang w:bidi="fa-IR"/>
        </w:rPr>
        <w:t xml:space="preserve">، </w:t>
      </w:r>
      <w:r w:rsidRPr="00061906">
        <w:rPr>
          <w:rtl/>
          <w:lang w:bidi="fa-IR"/>
        </w:rPr>
        <w:t>ونحن نتعوذ بالله من البخل لقول الله</w:t>
      </w:r>
      <w:r>
        <w:rPr>
          <w:rtl/>
          <w:lang w:bidi="fa-IR"/>
        </w:rPr>
        <w:t xml:space="preserve">: </w:t>
      </w:r>
      <w:r w:rsidRPr="00421424">
        <w:rPr>
          <w:rStyle w:val="libAlaemChar"/>
          <w:rtl/>
        </w:rPr>
        <w:t>(</w:t>
      </w:r>
      <w:r w:rsidRPr="001E7A1B">
        <w:rPr>
          <w:rStyle w:val="libAieChar"/>
          <w:rtl/>
        </w:rPr>
        <w:t>وَمَنْ يُوقَ شُحَّ نَفْسِهِ فَأُولئِكَ هُمُ الْمُفْلِحُونَ</w:t>
      </w:r>
      <w:r w:rsidRPr="00421424">
        <w:rPr>
          <w:rStyle w:val="libAlaemChar"/>
          <w:rtl/>
        </w:rPr>
        <w:t>)</w:t>
      </w:r>
      <w:r>
        <w:rPr>
          <w:rtl/>
          <w:lang w:bidi="fa-IR"/>
        </w:rPr>
        <w:t>.</w:t>
      </w:r>
    </w:p>
    <w:p w:rsidR="006F3F00" w:rsidRPr="00061906" w:rsidRDefault="006F3F00" w:rsidP="000179D4">
      <w:pPr>
        <w:pStyle w:val="libNormal"/>
        <w:rPr>
          <w:rtl/>
        </w:rPr>
      </w:pPr>
      <w:r w:rsidRPr="00061906">
        <w:rPr>
          <w:rtl/>
        </w:rPr>
        <w:t>63</w:t>
      </w:r>
      <w:r>
        <w:rPr>
          <w:rtl/>
        </w:rPr>
        <w:t xml:space="preserve"> ـ </w:t>
      </w:r>
      <w:r w:rsidRPr="00061906">
        <w:rPr>
          <w:rtl/>
        </w:rPr>
        <w:t>في مجمع البيان وفي الحديث لا يجتمع الشح والايمان في قلب رجل مسلم</w:t>
      </w:r>
      <w:r>
        <w:rPr>
          <w:rtl/>
        </w:rPr>
        <w:t xml:space="preserve">، </w:t>
      </w:r>
      <w:r w:rsidRPr="00061906">
        <w:rPr>
          <w:rtl/>
        </w:rPr>
        <w:t>ولا يجتمع غبار في سبيل الله ودخان جهنم في جوف رجل مسلم.</w:t>
      </w:r>
    </w:p>
    <w:p w:rsidR="006F3F00" w:rsidRPr="00061906" w:rsidRDefault="006F3F00" w:rsidP="000179D4">
      <w:pPr>
        <w:pStyle w:val="libNormal"/>
        <w:rPr>
          <w:rtl/>
        </w:rPr>
      </w:pPr>
      <w:r w:rsidRPr="00061906">
        <w:rPr>
          <w:rtl/>
        </w:rPr>
        <w:t>64</w:t>
      </w:r>
      <w:r>
        <w:rPr>
          <w:rtl/>
        </w:rPr>
        <w:t xml:space="preserve"> ـ </w:t>
      </w:r>
      <w:r w:rsidRPr="00061906">
        <w:rPr>
          <w:rtl/>
        </w:rPr>
        <w:t>في من لا يحضره الفقيه وروى الفضل</w:t>
      </w:r>
      <w:r>
        <w:rPr>
          <w:rtl/>
        </w:rPr>
        <w:t xml:space="preserve"> بن أبي </w:t>
      </w:r>
      <w:r w:rsidRPr="00061906">
        <w:rPr>
          <w:rtl/>
        </w:rPr>
        <w:t>قرة السمندي انه قال</w:t>
      </w:r>
      <w:r>
        <w:rPr>
          <w:rtl/>
        </w:rPr>
        <w:t xml:space="preserve">: </w:t>
      </w:r>
      <w:r w:rsidRPr="00061906">
        <w:rPr>
          <w:rtl/>
        </w:rPr>
        <w:t>قال لي</w:t>
      </w:r>
      <w:r>
        <w:rPr>
          <w:rtl/>
        </w:rPr>
        <w:t xml:space="preserve"> أبو </w:t>
      </w:r>
      <w:r w:rsidRPr="00061906">
        <w:rPr>
          <w:rtl/>
        </w:rPr>
        <w:t xml:space="preserve">عبد الله </w:t>
      </w:r>
      <w:r w:rsidRPr="00421424">
        <w:rPr>
          <w:rStyle w:val="libAlaemChar"/>
          <w:rtl/>
        </w:rPr>
        <w:t>عليه‌السلام</w:t>
      </w:r>
      <w:r>
        <w:rPr>
          <w:rtl/>
        </w:rPr>
        <w:t>: أ</w:t>
      </w:r>
      <w:r w:rsidRPr="00061906">
        <w:rPr>
          <w:rtl/>
        </w:rPr>
        <w:t>تدري من الشحيح</w:t>
      </w:r>
      <w:r>
        <w:rPr>
          <w:rtl/>
        </w:rPr>
        <w:t>؟</w:t>
      </w:r>
      <w:r w:rsidRPr="00061906">
        <w:rPr>
          <w:rtl/>
        </w:rPr>
        <w:t xml:space="preserve"> قلت</w:t>
      </w:r>
      <w:r>
        <w:rPr>
          <w:rtl/>
        </w:rPr>
        <w:t xml:space="preserve">: </w:t>
      </w:r>
      <w:r w:rsidRPr="00061906">
        <w:rPr>
          <w:rtl/>
        </w:rPr>
        <w:t>هو البخيل</w:t>
      </w:r>
      <w:r>
        <w:rPr>
          <w:rtl/>
        </w:rPr>
        <w:t xml:space="preserve">، </w:t>
      </w:r>
      <w:r w:rsidRPr="00061906">
        <w:rPr>
          <w:rtl/>
        </w:rPr>
        <w:t>فقال الشح أشد من البخل ان البخيل يبخل بما في يده والشحيح يشح بما في أيدى الناس وعلى ما في يده حتى لا يرى في أيدى الناس شيئا</w:t>
      </w:r>
      <w:r w:rsidRPr="008113E0">
        <w:rPr>
          <w:rFonts w:hint="cs"/>
          <w:rtl/>
        </w:rPr>
        <w:t xml:space="preserve"> </w:t>
      </w:r>
      <w:r>
        <w:rPr>
          <w:rFonts w:hint="cs"/>
          <w:rtl/>
        </w:rPr>
        <w:t>إ</w:t>
      </w:r>
      <w:r w:rsidRPr="00061906">
        <w:rPr>
          <w:rtl/>
        </w:rPr>
        <w:t>ل</w:t>
      </w:r>
      <w:r>
        <w:rPr>
          <w:rFonts w:hint="cs"/>
          <w:rtl/>
        </w:rPr>
        <w:t>ّ</w:t>
      </w:r>
      <w:r w:rsidRPr="00061906">
        <w:rPr>
          <w:rtl/>
        </w:rPr>
        <w:t>ا تمنى ان يكون له بالحل والحرام</w:t>
      </w:r>
      <w:r>
        <w:rPr>
          <w:rtl/>
        </w:rPr>
        <w:t xml:space="preserve">، </w:t>
      </w:r>
      <w:r w:rsidRPr="00061906">
        <w:rPr>
          <w:rtl/>
        </w:rPr>
        <w:t xml:space="preserve">ولا يقنع بما رزقه 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65</w:t>
      </w:r>
      <w:r>
        <w:rPr>
          <w:rtl/>
        </w:rPr>
        <w:t xml:space="preserve"> ـ </w:t>
      </w:r>
      <w:r w:rsidRPr="00061906">
        <w:rPr>
          <w:rtl/>
        </w:rPr>
        <w:t xml:space="preserve">وقال رسول الله </w:t>
      </w:r>
      <w:r w:rsidRPr="00421424">
        <w:rPr>
          <w:rStyle w:val="libAlaemChar"/>
          <w:rtl/>
        </w:rPr>
        <w:t>صلى‌الله‌عليه‌وآله</w:t>
      </w:r>
      <w:r>
        <w:rPr>
          <w:rtl/>
        </w:rPr>
        <w:t xml:space="preserve">: </w:t>
      </w:r>
      <w:r w:rsidRPr="00061906">
        <w:rPr>
          <w:rtl/>
        </w:rPr>
        <w:t>ما محق الإسلام محق الشح شيء</w:t>
      </w:r>
      <w:r>
        <w:rPr>
          <w:rtl/>
        </w:rPr>
        <w:t xml:space="preserve">، </w:t>
      </w:r>
      <w:r w:rsidRPr="00061906">
        <w:rPr>
          <w:rtl/>
        </w:rPr>
        <w:t>ثم</w:t>
      </w:r>
      <w:r>
        <w:rPr>
          <w:rtl/>
        </w:rPr>
        <w:t xml:space="preserve"> قال: إنّ </w:t>
      </w:r>
      <w:r w:rsidRPr="00061906">
        <w:rPr>
          <w:rtl/>
        </w:rPr>
        <w:t xml:space="preserve">لهذا الشح دبيبا </w:t>
      </w:r>
      <w:r w:rsidRPr="00264AE2">
        <w:rPr>
          <w:rStyle w:val="libFootnotenumChar"/>
          <w:rtl/>
        </w:rPr>
        <w:t>(1)</w:t>
      </w:r>
      <w:r w:rsidRPr="00061906">
        <w:rPr>
          <w:rtl/>
        </w:rPr>
        <w:t xml:space="preserve"> كدبيب النمل</w:t>
      </w:r>
      <w:r>
        <w:rPr>
          <w:rtl/>
        </w:rPr>
        <w:t xml:space="preserve">، </w:t>
      </w:r>
      <w:r w:rsidRPr="00061906">
        <w:rPr>
          <w:rtl/>
        </w:rPr>
        <w:t>وشعبا كشعب الشرك.</w:t>
      </w:r>
    </w:p>
    <w:p w:rsidR="006F3F00" w:rsidRPr="00061906" w:rsidRDefault="006F3F00" w:rsidP="000179D4">
      <w:pPr>
        <w:pStyle w:val="libNormal"/>
        <w:rPr>
          <w:rtl/>
        </w:rPr>
      </w:pPr>
      <w:r w:rsidRPr="00061906">
        <w:rPr>
          <w:rtl/>
        </w:rPr>
        <w:t>66</w:t>
      </w:r>
      <w:r>
        <w:rPr>
          <w:rtl/>
        </w:rPr>
        <w:t xml:space="preserve"> ـ </w:t>
      </w:r>
      <w:r w:rsidRPr="00061906">
        <w:rPr>
          <w:rtl/>
        </w:rPr>
        <w:t xml:space="preserve">وقال أمير المؤمنين </w:t>
      </w:r>
      <w:r w:rsidRPr="00421424">
        <w:rPr>
          <w:rStyle w:val="libAlaemChar"/>
          <w:rtl/>
        </w:rPr>
        <w:t>عليه‌السلام</w:t>
      </w:r>
      <w:r>
        <w:rPr>
          <w:rtl/>
        </w:rPr>
        <w:t xml:space="preserve">: </w:t>
      </w:r>
      <w:r w:rsidRPr="00061906">
        <w:rPr>
          <w:rtl/>
        </w:rPr>
        <w:t xml:space="preserve">إذا لم يكن لله </w:t>
      </w:r>
      <w:r w:rsidRPr="00421424">
        <w:rPr>
          <w:rStyle w:val="libAlaemChar"/>
          <w:rtl/>
        </w:rPr>
        <w:t>عزوجل</w:t>
      </w:r>
      <w:r w:rsidRPr="00061906">
        <w:rPr>
          <w:rtl/>
        </w:rPr>
        <w:t xml:space="preserve"> في العبد حاجة ابتلاه بالبخل.</w:t>
      </w:r>
    </w:p>
    <w:p w:rsidR="006F3F00" w:rsidRPr="00061906" w:rsidRDefault="006F3F00" w:rsidP="000179D4">
      <w:pPr>
        <w:pStyle w:val="libNormal"/>
        <w:rPr>
          <w:rtl/>
        </w:rPr>
      </w:pPr>
      <w:r w:rsidRPr="00061906">
        <w:rPr>
          <w:rtl/>
        </w:rPr>
        <w:t>67</w:t>
      </w:r>
      <w:r>
        <w:rPr>
          <w:rtl/>
        </w:rPr>
        <w:t xml:space="preserve"> ـ </w:t>
      </w:r>
      <w:r w:rsidRPr="00061906">
        <w:rPr>
          <w:rtl/>
        </w:rPr>
        <w:t xml:space="preserve">وسمع أمير المؤمنين </w:t>
      </w:r>
      <w:r w:rsidRPr="00421424">
        <w:rPr>
          <w:rStyle w:val="libAlaemChar"/>
          <w:rtl/>
        </w:rPr>
        <w:t>عليه‌السلام</w:t>
      </w:r>
      <w:r w:rsidRPr="00061906">
        <w:rPr>
          <w:rtl/>
        </w:rPr>
        <w:t xml:space="preserve"> رجلا يقول</w:t>
      </w:r>
      <w:r>
        <w:rPr>
          <w:rtl/>
        </w:rPr>
        <w:t xml:space="preserve">: </w:t>
      </w:r>
      <w:r w:rsidRPr="00061906">
        <w:rPr>
          <w:rtl/>
        </w:rPr>
        <w:t>الشحيح أعذر من الظالم</w:t>
      </w:r>
      <w:r>
        <w:rPr>
          <w:rtl/>
        </w:rPr>
        <w:t xml:space="preserve">، </w:t>
      </w:r>
      <w:r w:rsidRPr="00061906">
        <w:rPr>
          <w:rtl/>
        </w:rPr>
        <w:t>فقال له</w:t>
      </w:r>
      <w:r>
        <w:rPr>
          <w:rtl/>
        </w:rPr>
        <w:t xml:space="preserve">: </w:t>
      </w:r>
      <w:r w:rsidRPr="00061906">
        <w:rPr>
          <w:rtl/>
        </w:rPr>
        <w:t>كذبت ان الظالم قد يتوب ويستغفر ويرد الظلامة على أهلها ؛ والشحيح إذا شح منع الزكاة والصدقة وصلة الرحم وإقراء الضيف والنفقة في سبيل الله وأبواب البر</w:t>
      </w:r>
      <w:r>
        <w:rPr>
          <w:rtl/>
        </w:rPr>
        <w:t xml:space="preserve">، </w:t>
      </w:r>
      <w:r w:rsidRPr="00061906">
        <w:rPr>
          <w:rtl/>
        </w:rPr>
        <w:t>وحرام على الجنة أن يدخلها شحيح.</w:t>
      </w:r>
    </w:p>
    <w:p w:rsidR="006F3F00" w:rsidRPr="00061906" w:rsidRDefault="006F3F00" w:rsidP="000179D4">
      <w:pPr>
        <w:pStyle w:val="libNormal"/>
        <w:rPr>
          <w:rtl/>
        </w:rPr>
      </w:pPr>
      <w:r w:rsidRPr="00061906">
        <w:rPr>
          <w:rtl/>
        </w:rPr>
        <w:t>68</w:t>
      </w:r>
      <w:r>
        <w:rPr>
          <w:rtl/>
        </w:rPr>
        <w:t xml:space="preserve"> ـ </w:t>
      </w:r>
      <w:r w:rsidRPr="00061906">
        <w:rPr>
          <w:rtl/>
        </w:rPr>
        <w:t>في تفسير علي بن إبراهيم</w:t>
      </w:r>
      <w:r>
        <w:rPr>
          <w:rtl/>
        </w:rPr>
        <w:t xml:space="preserve"> حدّثني أبي </w:t>
      </w:r>
      <w:r w:rsidRPr="00061906">
        <w:rPr>
          <w:rtl/>
        </w:rPr>
        <w:t>عن الفضل</w:t>
      </w:r>
      <w:r>
        <w:rPr>
          <w:rtl/>
        </w:rPr>
        <w:t xml:space="preserve"> بن أبي </w:t>
      </w:r>
      <w:r w:rsidRPr="00061906">
        <w:rPr>
          <w:rtl/>
        </w:rPr>
        <w:t>قرة قال</w:t>
      </w:r>
      <w:r>
        <w:rPr>
          <w:rtl/>
        </w:rPr>
        <w:t xml:space="preserve">: </w:t>
      </w:r>
      <w:r w:rsidRPr="00061906">
        <w:rPr>
          <w:rtl/>
        </w:rPr>
        <w:t xml:space="preserve">رأيت أبا عبد الله </w:t>
      </w:r>
      <w:r w:rsidRPr="00421424">
        <w:rPr>
          <w:rStyle w:val="libAlaemChar"/>
          <w:rtl/>
        </w:rPr>
        <w:t>عليه‌السلام</w:t>
      </w:r>
      <w:r w:rsidRPr="00061906">
        <w:rPr>
          <w:rtl/>
        </w:rPr>
        <w:t xml:space="preserve"> يطوف من أول الليل</w:t>
      </w:r>
      <w:r>
        <w:rPr>
          <w:rtl/>
        </w:rPr>
        <w:t xml:space="preserve"> إلى </w:t>
      </w:r>
      <w:r w:rsidRPr="00061906">
        <w:rPr>
          <w:rtl/>
        </w:rPr>
        <w:t>الصباح وهو يقول</w:t>
      </w:r>
      <w:r>
        <w:rPr>
          <w:rtl/>
        </w:rPr>
        <w:t xml:space="preserve">: أللّهم </w:t>
      </w:r>
      <w:r w:rsidRPr="00061906">
        <w:rPr>
          <w:rtl/>
        </w:rPr>
        <w:t>قنى شح نفسي فقلت</w:t>
      </w:r>
      <w:r>
        <w:rPr>
          <w:rtl/>
        </w:rPr>
        <w:t xml:space="preserve">: </w:t>
      </w:r>
      <w:r w:rsidRPr="00061906">
        <w:rPr>
          <w:rtl/>
        </w:rPr>
        <w:t>جعلت فداك ما سمعتك تدعو بغير هذا الدعاء</w:t>
      </w:r>
      <w:r>
        <w:rPr>
          <w:rtl/>
        </w:rPr>
        <w:t>؟</w:t>
      </w:r>
      <w:r w:rsidRPr="00061906">
        <w:rPr>
          <w:rtl/>
        </w:rPr>
        <w:t xml:space="preserve"> قال</w:t>
      </w:r>
      <w:r>
        <w:rPr>
          <w:rtl/>
        </w:rPr>
        <w:t xml:space="preserve">: </w:t>
      </w:r>
      <w:r w:rsidRPr="00061906">
        <w:rPr>
          <w:rtl/>
        </w:rPr>
        <w:t>واى شيء أشد من النفس</w:t>
      </w:r>
      <w:r>
        <w:rPr>
          <w:rtl/>
        </w:rPr>
        <w:t xml:space="preserve">، </w:t>
      </w:r>
      <w:r w:rsidRPr="00061906">
        <w:rPr>
          <w:rtl/>
        </w:rPr>
        <w:t>ان الله يقول</w:t>
      </w:r>
      <w:r>
        <w:rPr>
          <w:rtl/>
        </w:rPr>
        <w:t xml:space="preserve">: </w:t>
      </w:r>
      <w:r w:rsidRPr="00421424">
        <w:rPr>
          <w:rStyle w:val="libAlaemChar"/>
          <w:rtl/>
        </w:rPr>
        <w:t>(</w:t>
      </w:r>
      <w:r w:rsidRPr="001E7A1B">
        <w:rPr>
          <w:rStyle w:val="libAieChar"/>
          <w:rtl/>
        </w:rPr>
        <w:t>وَمَنْ يُوقَ شُحَّ نَفْسِهِ فَأُولئِكَ هُمُ الْمُفْلِحُونَ</w:t>
      </w:r>
      <w:r w:rsidRPr="00421424">
        <w:rPr>
          <w:rStyle w:val="libAlaemChar"/>
          <w:rtl/>
        </w:rPr>
        <w:t>)</w:t>
      </w:r>
    </w:p>
    <w:p w:rsidR="006F3F00" w:rsidRPr="00061906" w:rsidRDefault="006F3F00" w:rsidP="000179D4">
      <w:pPr>
        <w:pStyle w:val="libNormal"/>
        <w:rPr>
          <w:rtl/>
        </w:rPr>
      </w:pPr>
      <w:r w:rsidRPr="00061906">
        <w:rPr>
          <w:rtl/>
        </w:rPr>
        <w:t>69</w:t>
      </w:r>
      <w:r>
        <w:rPr>
          <w:rtl/>
        </w:rPr>
        <w:t xml:space="preserve"> ـ </w:t>
      </w:r>
      <w:r w:rsidRPr="00061906">
        <w:rPr>
          <w:rtl/>
        </w:rPr>
        <w:t>في مجمع البيان</w:t>
      </w:r>
      <w:r>
        <w:rPr>
          <w:rtl/>
        </w:rPr>
        <w:t xml:space="preserve">: </w:t>
      </w:r>
      <w:r w:rsidRPr="00061906">
        <w:rPr>
          <w:rtl/>
        </w:rPr>
        <w:t>والذين جاؤا من بعدهم يعنى من المهاجرين والأنصار</w:t>
      </w:r>
      <w:r>
        <w:rPr>
          <w:rtl/>
        </w:rPr>
        <w:t xml:space="preserve"> إلى </w:t>
      </w:r>
      <w:r w:rsidRPr="00061906">
        <w:rPr>
          <w:rtl/>
        </w:rPr>
        <w:t>قوله: ويجوز ان يكون المراد «من بعدهم» في الفضل</w:t>
      </w:r>
      <w:r>
        <w:rPr>
          <w:rtl/>
        </w:rPr>
        <w:t xml:space="preserve">، </w:t>
      </w:r>
      <w:r w:rsidRPr="00061906">
        <w:rPr>
          <w:rtl/>
        </w:rPr>
        <w:t>وقد يعبر بالقبل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الدبيب</w:t>
      </w:r>
      <w:r>
        <w:rPr>
          <w:rtl/>
        </w:rPr>
        <w:t xml:space="preserve">: </w:t>
      </w:r>
      <w:r w:rsidRPr="00061906">
        <w:rPr>
          <w:rtl/>
        </w:rPr>
        <w:t>المشي على هنيئة.</w:t>
      </w:r>
    </w:p>
    <w:p w:rsidR="006F3F00" w:rsidRPr="00061906" w:rsidRDefault="006F3F00" w:rsidP="00615F29">
      <w:pPr>
        <w:pStyle w:val="libNormal0"/>
        <w:rPr>
          <w:rtl/>
        </w:rPr>
      </w:pPr>
      <w:r>
        <w:rPr>
          <w:rtl/>
        </w:rPr>
        <w:br w:type="page"/>
      </w:r>
      <w:r w:rsidRPr="00061906">
        <w:rPr>
          <w:rtl/>
        </w:rPr>
        <w:lastRenderedPageBreak/>
        <w:t>والبعد عن الفضل</w:t>
      </w:r>
      <w:r>
        <w:rPr>
          <w:rFonts w:hint="cs"/>
          <w:rtl/>
        </w:rPr>
        <w:t xml:space="preserve"> </w:t>
      </w:r>
      <w:r w:rsidRPr="00061906">
        <w:rPr>
          <w:rtl/>
        </w:rPr>
        <w:t xml:space="preserve">كقول النبي </w:t>
      </w:r>
      <w:r w:rsidRPr="00421424">
        <w:rPr>
          <w:rStyle w:val="libAlaemChar"/>
          <w:rtl/>
        </w:rPr>
        <w:t>صلى‌الله‌عليه‌وآله</w:t>
      </w:r>
      <w:r>
        <w:rPr>
          <w:rtl/>
        </w:rPr>
        <w:t xml:space="preserve">: </w:t>
      </w:r>
      <w:r w:rsidRPr="00061906">
        <w:rPr>
          <w:rtl/>
        </w:rPr>
        <w:t>نحن الآخرون السابقون</w:t>
      </w:r>
      <w:r>
        <w:rPr>
          <w:rtl/>
        </w:rPr>
        <w:t xml:space="preserve">، </w:t>
      </w:r>
      <w:r w:rsidRPr="00061906">
        <w:rPr>
          <w:rtl/>
        </w:rPr>
        <w:t>يعنى الآخرون في الزمان</w:t>
      </w:r>
      <w:r>
        <w:rPr>
          <w:rtl/>
        </w:rPr>
        <w:t xml:space="preserve">، </w:t>
      </w:r>
      <w:r w:rsidRPr="00061906">
        <w:rPr>
          <w:rtl/>
        </w:rPr>
        <w:t>السابقون في الفضل.</w:t>
      </w:r>
    </w:p>
    <w:p w:rsidR="006F3F00" w:rsidRPr="00061906" w:rsidRDefault="006F3F00" w:rsidP="000179D4">
      <w:pPr>
        <w:pStyle w:val="libNormal"/>
        <w:rPr>
          <w:rtl/>
        </w:rPr>
      </w:pPr>
      <w:r w:rsidRPr="00061906">
        <w:rPr>
          <w:rtl/>
        </w:rPr>
        <w:t>قال عز من قائل</w:t>
      </w:r>
      <w:r>
        <w:rPr>
          <w:rtl/>
        </w:rPr>
        <w:t xml:space="preserve">: </w:t>
      </w:r>
      <w:r w:rsidRPr="00421424">
        <w:rPr>
          <w:rStyle w:val="libAlaemChar"/>
          <w:rtl/>
        </w:rPr>
        <w:t>(</w:t>
      </w:r>
      <w:r w:rsidRPr="001E7A1B">
        <w:rPr>
          <w:rStyle w:val="libAieChar"/>
          <w:rtl/>
        </w:rPr>
        <w:t>أَلَمْ تَرَ إلى الَّذِينَ نافَقُوا</w:t>
      </w:r>
      <w:r w:rsidRPr="00421424">
        <w:rPr>
          <w:rStyle w:val="libAlaemChar"/>
          <w:rtl/>
        </w:rPr>
        <w:t>)</w:t>
      </w:r>
      <w:r>
        <w:rPr>
          <w:rtl/>
        </w:rPr>
        <w:t xml:space="preserve"> إلى </w:t>
      </w:r>
      <w:r w:rsidRPr="00061906">
        <w:rPr>
          <w:rtl/>
        </w:rPr>
        <w:t>قوله تعالى</w:t>
      </w:r>
      <w:r>
        <w:rPr>
          <w:rtl/>
        </w:rPr>
        <w:t xml:space="preserve">: </w:t>
      </w:r>
      <w:r w:rsidRPr="00421424">
        <w:rPr>
          <w:rStyle w:val="libAlaemChar"/>
          <w:rtl/>
        </w:rPr>
        <w:t>(</w:t>
      </w:r>
      <w:r w:rsidRPr="001E7A1B">
        <w:rPr>
          <w:rStyle w:val="libAieChar"/>
          <w:rtl/>
        </w:rPr>
        <w:t>لا يُنْصَرُونَ</w:t>
      </w:r>
      <w:r w:rsidRPr="00421424">
        <w:rPr>
          <w:rStyle w:val="libAlaemChar"/>
          <w:rtl/>
        </w:rPr>
        <w:t>)</w:t>
      </w:r>
      <w:r w:rsidRPr="00061906">
        <w:rPr>
          <w:rtl/>
        </w:rPr>
        <w:t xml:space="preserve"> وقد تقدم بيانه في أول السورة عن تفسير</w:t>
      </w:r>
      <w:r>
        <w:rPr>
          <w:rtl/>
        </w:rPr>
        <w:t xml:space="preserve"> علي بن </w:t>
      </w:r>
      <w:r w:rsidRPr="00061906">
        <w:rPr>
          <w:rtl/>
        </w:rPr>
        <w:t>إبراهيم.</w:t>
      </w:r>
    </w:p>
    <w:p w:rsidR="006F3F00" w:rsidRPr="00061906" w:rsidRDefault="006F3F00" w:rsidP="000179D4">
      <w:pPr>
        <w:pStyle w:val="libNormal"/>
        <w:rPr>
          <w:rtl/>
          <w:lang w:bidi="fa-IR"/>
        </w:rPr>
      </w:pPr>
      <w:r w:rsidRPr="00061906">
        <w:rPr>
          <w:rtl/>
          <w:lang w:bidi="fa-IR"/>
        </w:rPr>
        <w:t xml:space="preserve">وقوله </w:t>
      </w:r>
      <w:r w:rsidRPr="00421424">
        <w:rPr>
          <w:rStyle w:val="libAlaemChar"/>
          <w:rtl/>
        </w:rPr>
        <w:t>عزوجل</w:t>
      </w:r>
      <w:r>
        <w:rPr>
          <w:rtl/>
          <w:lang w:bidi="fa-IR"/>
        </w:rPr>
        <w:t xml:space="preserve">: </w:t>
      </w:r>
      <w:r w:rsidRPr="00421424">
        <w:rPr>
          <w:rStyle w:val="libAlaemChar"/>
          <w:rtl/>
        </w:rPr>
        <w:t>(</w:t>
      </w:r>
      <w:r w:rsidRPr="001E7A1B">
        <w:rPr>
          <w:rStyle w:val="libAieChar"/>
          <w:rtl/>
        </w:rPr>
        <w:t>كَمَثَلِ الَّذِينَ مِنْ قَبْلِهِمْ</w:t>
      </w:r>
      <w:r w:rsidRPr="00421424">
        <w:rPr>
          <w:rStyle w:val="libAlaemChar"/>
          <w:rtl/>
        </w:rPr>
        <w:t>)</w:t>
      </w:r>
      <w:r w:rsidRPr="00061906">
        <w:rPr>
          <w:rtl/>
          <w:lang w:bidi="fa-IR"/>
        </w:rPr>
        <w:t xml:space="preserve"> قد تقدم له بيان كذلك.</w:t>
      </w:r>
    </w:p>
    <w:p w:rsidR="006F3F00" w:rsidRPr="00061906" w:rsidRDefault="006F3F00" w:rsidP="000179D4">
      <w:pPr>
        <w:pStyle w:val="libNormal"/>
        <w:rPr>
          <w:rtl/>
          <w:lang w:bidi="fa-IR"/>
        </w:rPr>
      </w:pPr>
      <w:r w:rsidRPr="00061906">
        <w:rPr>
          <w:rtl/>
          <w:lang w:bidi="fa-IR"/>
        </w:rPr>
        <w:t>وقوله</w:t>
      </w:r>
      <w:r>
        <w:rPr>
          <w:rtl/>
          <w:lang w:bidi="fa-IR"/>
        </w:rPr>
        <w:t xml:space="preserve">: </w:t>
      </w:r>
      <w:r w:rsidRPr="00421424">
        <w:rPr>
          <w:rStyle w:val="libAlaemChar"/>
          <w:rtl/>
        </w:rPr>
        <w:t>(</w:t>
      </w:r>
      <w:r w:rsidRPr="001E7A1B">
        <w:rPr>
          <w:rStyle w:val="libAieChar"/>
          <w:rtl/>
        </w:rPr>
        <w:t>كَمَثَلِ الشَّيْطانِ إِذْ قالَ لِلْإِنْسانِ اكْفُرْ</w:t>
      </w:r>
      <w:r w:rsidRPr="00421424">
        <w:rPr>
          <w:rStyle w:val="libAlaemChar"/>
          <w:rtl/>
        </w:rPr>
        <w:t>)</w:t>
      </w:r>
      <w:r w:rsidRPr="00061906">
        <w:rPr>
          <w:rtl/>
          <w:lang w:bidi="fa-IR"/>
        </w:rPr>
        <w:t xml:space="preserve"> قد سبق بيانه أيضا في التفسير المذكور.</w:t>
      </w:r>
    </w:p>
    <w:p w:rsidR="006F3F00" w:rsidRPr="00061906" w:rsidRDefault="006F3F00" w:rsidP="000179D4">
      <w:pPr>
        <w:pStyle w:val="libNormal"/>
        <w:rPr>
          <w:rtl/>
          <w:lang w:bidi="fa-IR"/>
        </w:rPr>
      </w:pPr>
      <w:r w:rsidRPr="00061906">
        <w:rPr>
          <w:rtl/>
          <w:lang w:bidi="fa-IR"/>
        </w:rPr>
        <w:t>قال عز من قال</w:t>
      </w:r>
      <w:r>
        <w:rPr>
          <w:rtl/>
          <w:lang w:bidi="fa-IR"/>
        </w:rPr>
        <w:t xml:space="preserve">: </w:t>
      </w:r>
      <w:r w:rsidRPr="00421424">
        <w:rPr>
          <w:rStyle w:val="libAlaemChar"/>
          <w:rtl/>
        </w:rPr>
        <w:t>(</w:t>
      </w:r>
      <w:r w:rsidRPr="001E7A1B">
        <w:rPr>
          <w:rStyle w:val="libAieChar"/>
          <w:rtl/>
        </w:rPr>
        <w:t>وَلْتَنْظُرْ نَفْسٌ ما قَدَّمَتْ لِغَدٍ</w:t>
      </w:r>
      <w:r w:rsidRPr="00421424">
        <w:rPr>
          <w:rStyle w:val="libAlaemChar"/>
          <w:rtl/>
        </w:rPr>
        <w:t>)</w:t>
      </w:r>
    </w:p>
    <w:p w:rsidR="006F3F00" w:rsidRPr="00061906" w:rsidRDefault="006F3F00" w:rsidP="000179D4">
      <w:pPr>
        <w:pStyle w:val="libNormal"/>
        <w:rPr>
          <w:rtl/>
        </w:rPr>
      </w:pPr>
      <w:r w:rsidRPr="00061906">
        <w:rPr>
          <w:rtl/>
        </w:rPr>
        <w:t>70</w:t>
      </w:r>
      <w:r>
        <w:rPr>
          <w:rtl/>
        </w:rPr>
        <w:t xml:space="preserve"> ـ </w:t>
      </w:r>
      <w:r w:rsidRPr="00061906">
        <w:rPr>
          <w:rtl/>
        </w:rPr>
        <w:t>في الكافي غير واحد من أصحابنا عن</w:t>
      </w:r>
      <w:r>
        <w:rPr>
          <w:rtl/>
        </w:rPr>
        <w:t xml:space="preserve"> أحمد بن أبي </w:t>
      </w:r>
      <w:r w:rsidRPr="00061906">
        <w:rPr>
          <w:rtl/>
        </w:rPr>
        <w:t>عبد الله عن غير واحد</w:t>
      </w:r>
      <w:r>
        <w:rPr>
          <w:rtl/>
        </w:rPr>
        <w:t xml:space="preserve"> عن أبي </w:t>
      </w:r>
      <w:r w:rsidRPr="00061906">
        <w:rPr>
          <w:rtl/>
        </w:rPr>
        <w:t>جميلة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تصدقوا ولو بصاع من تمر</w:t>
      </w:r>
      <w:r>
        <w:rPr>
          <w:rtl/>
        </w:rPr>
        <w:t xml:space="preserve">، </w:t>
      </w:r>
      <w:r w:rsidRPr="00061906">
        <w:rPr>
          <w:rtl/>
        </w:rPr>
        <w:t>ولو ببعض صاع</w:t>
      </w:r>
      <w:r>
        <w:rPr>
          <w:rtl/>
        </w:rPr>
        <w:t xml:space="preserve">، </w:t>
      </w:r>
      <w:r w:rsidRPr="00061906">
        <w:rPr>
          <w:rtl/>
        </w:rPr>
        <w:t>ولو بقبضة</w:t>
      </w:r>
      <w:r>
        <w:rPr>
          <w:rtl/>
        </w:rPr>
        <w:t xml:space="preserve">، </w:t>
      </w:r>
      <w:r w:rsidRPr="00061906">
        <w:rPr>
          <w:rtl/>
        </w:rPr>
        <w:t>ولو ببعض قبضة</w:t>
      </w:r>
      <w:r>
        <w:rPr>
          <w:rtl/>
        </w:rPr>
        <w:t xml:space="preserve">، </w:t>
      </w:r>
      <w:r w:rsidRPr="00061906">
        <w:rPr>
          <w:rtl/>
        </w:rPr>
        <w:t>ولو بتمرة ولو بشق تمرة</w:t>
      </w:r>
      <w:r>
        <w:rPr>
          <w:rtl/>
        </w:rPr>
        <w:t xml:space="preserve">، </w:t>
      </w:r>
      <w:r w:rsidRPr="00061906">
        <w:rPr>
          <w:rtl/>
        </w:rPr>
        <w:t>فمن لم يجد فبكلمة طيبة فان أحدكم لاقى الله فيقال له</w:t>
      </w:r>
      <w:r>
        <w:rPr>
          <w:rtl/>
        </w:rPr>
        <w:t xml:space="preserve">: </w:t>
      </w:r>
      <w:r w:rsidRPr="00061906">
        <w:rPr>
          <w:rtl/>
        </w:rPr>
        <w:t>الم أفعل بك</w:t>
      </w:r>
      <w:r>
        <w:rPr>
          <w:rtl/>
        </w:rPr>
        <w:t>؟</w:t>
      </w:r>
      <w:r w:rsidRPr="00061906">
        <w:rPr>
          <w:rtl/>
        </w:rPr>
        <w:t xml:space="preserve"> الم افعل بك</w:t>
      </w:r>
      <w:r>
        <w:rPr>
          <w:rtl/>
        </w:rPr>
        <w:t>؟</w:t>
      </w:r>
      <w:r w:rsidRPr="00061906">
        <w:rPr>
          <w:rtl/>
        </w:rPr>
        <w:t xml:space="preserve"> الم أجعلك سميعا بصيرا</w:t>
      </w:r>
      <w:r>
        <w:rPr>
          <w:rtl/>
        </w:rPr>
        <w:t>؟</w:t>
      </w:r>
      <w:r w:rsidRPr="00061906">
        <w:rPr>
          <w:rtl/>
        </w:rPr>
        <w:t xml:space="preserve"> الم أجعل لك مالا وولدا</w:t>
      </w:r>
      <w:r>
        <w:rPr>
          <w:rtl/>
        </w:rPr>
        <w:t>؟</w:t>
      </w:r>
      <w:r w:rsidRPr="00061906">
        <w:rPr>
          <w:rtl/>
        </w:rPr>
        <w:t xml:space="preserve"> فيقول</w:t>
      </w:r>
      <w:r>
        <w:rPr>
          <w:rtl/>
        </w:rPr>
        <w:t xml:space="preserve">: </w:t>
      </w:r>
      <w:r w:rsidRPr="00061906">
        <w:rPr>
          <w:rtl/>
        </w:rPr>
        <w:t>بلى</w:t>
      </w:r>
      <w:r>
        <w:rPr>
          <w:rtl/>
        </w:rPr>
        <w:t xml:space="preserve">، </w:t>
      </w:r>
      <w:r w:rsidRPr="00061906">
        <w:rPr>
          <w:rtl/>
        </w:rPr>
        <w:t>فيقول الله تبارك وتعالى</w:t>
      </w:r>
      <w:r>
        <w:rPr>
          <w:rtl/>
        </w:rPr>
        <w:t xml:space="preserve">: </w:t>
      </w:r>
      <w:r w:rsidRPr="00061906">
        <w:rPr>
          <w:rtl/>
        </w:rPr>
        <w:t>فانظر ما قدمت لنفسك</w:t>
      </w:r>
      <w:r>
        <w:rPr>
          <w:rtl/>
        </w:rPr>
        <w:t xml:space="preserve">، </w:t>
      </w:r>
      <w:r w:rsidRPr="00061906">
        <w:rPr>
          <w:rtl/>
        </w:rPr>
        <w:t>قال</w:t>
      </w:r>
      <w:r>
        <w:rPr>
          <w:rtl/>
        </w:rPr>
        <w:t xml:space="preserve">: </w:t>
      </w:r>
      <w:r w:rsidRPr="00061906">
        <w:rPr>
          <w:rtl/>
        </w:rPr>
        <w:t>فينظر قدامه وخلفه وعن يمينه وعن شماله فلا يجد شيئا بقي به وجهه من النار.</w:t>
      </w:r>
    </w:p>
    <w:p w:rsidR="006F3F00" w:rsidRPr="00061906" w:rsidRDefault="006F3F00" w:rsidP="000179D4">
      <w:pPr>
        <w:pStyle w:val="libNormal"/>
        <w:rPr>
          <w:rtl/>
        </w:rPr>
      </w:pPr>
      <w:r w:rsidRPr="00061906">
        <w:rPr>
          <w:rtl/>
        </w:rPr>
        <w:t>71</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 xml:space="preserve">في التوحيد حديث طويل عن الرضا </w:t>
      </w:r>
      <w:r w:rsidRPr="00421424">
        <w:rPr>
          <w:rStyle w:val="libAlaemChar"/>
          <w:rtl/>
        </w:rPr>
        <w:t>عليه‌السلام</w:t>
      </w:r>
      <w:r w:rsidRPr="00061906">
        <w:rPr>
          <w:rtl/>
        </w:rPr>
        <w:t xml:space="preserve"> وفيه يقول </w:t>
      </w:r>
      <w:r w:rsidRPr="00421424">
        <w:rPr>
          <w:rStyle w:val="libAlaemChar"/>
          <w:rtl/>
        </w:rPr>
        <w:t>عليه‌السلام</w:t>
      </w:r>
      <w:r>
        <w:rPr>
          <w:rtl/>
        </w:rPr>
        <w:t xml:space="preserve">: وإنّما  </w:t>
      </w:r>
      <w:r w:rsidRPr="00061906">
        <w:rPr>
          <w:rtl/>
        </w:rPr>
        <w:t>يجازى من نسيه ونسي لقاء يومه</w:t>
      </w:r>
      <w:r>
        <w:rPr>
          <w:rtl/>
        </w:rPr>
        <w:t xml:space="preserve">، </w:t>
      </w:r>
      <w:r w:rsidRPr="00061906">
        <w:rPr>
          <w:rtl/>
        </w:rPr>
        <w:t>بأن ينسيهم أنفسهم كما قال الله تعالى</w:t>
      </w:r>
      <w:r>
        <w:rPr>
          <w:rtl/>
        </w:rPr>
        <w:t xml:space="preserve">: </w:t>
      </w:r>
      <w:r w:rsidRPr="00421424">
        <w:rPr>
          <w:rStyle w:val="libAlaemChar"/>
          <w:rtl/>
        </w:rPr>
        <w:t>(</w:t>
      </w:r>
      <w:r w:rsidRPr="001E7A1B">
        <w:rPr>
          <w:rStyle w:val="libAieChar"/>
          <w:rtl/>
        </w:rPr>
        <w:t>وَلا تَكُونُوا كَالَّذِينَ نَسُوا اللهَ فَأَنْساهُمْ أَنْفُسَهُمْ أُولئِكَ هُمُ الْفاسِقُونَ</w:t>
      </w:r>
      <w:r w:rsidRPr="00421424">
        <w:rPr>
          <w:rStyle w:val="libAlaemChar"/>
          <w:rtl/>
        </w:rPr>
        <w:t>)</w:t>
      </w:r>
      <w:r w:rsidRPr="00061906">
        <w:rPr>
          <w:rtl/>
        </w:rPr>
        <w:t xml:space="preserve"> وقال </w:t>
      </w:r>
      <w:r w:rsidRPr="00421424">
        <w:rPr>
          <w:rStyle w:val="libAlaemChar"/>
          <w:rtl/>
        </w:rPr>
        <w:t>عزوجل</w:t>
      </w:r>
      <w:r>
        <w:rPr>
          <w:rtl/>
        </w:rPr>
        <w:t xml:space="preserve">: </w:t>
      </w:r>
      <w:r w:rsidRPr="00421424">
        <w:rPr>
          <w:rStyle w:val="libAlaemChar"/>
          <w:rtl/>
        </w:rPr>
        <w:t>(</w:t>
      </w:r>
      <w:r w:rsidRPr="001E7A1B">
        <w:rPr>
          <w:rStyle w:val="libAieChar"/>
          <w:rtl/>
        </w:rPr>
        <w:t>فَالْيَوْمَ نَنْساهُمْ كَما نَسُوا لِقاءَ يَوْمِهِمْ هذا</w:t>
      </w:r>
      <w:r w:rsidRPr="00421424">
        <w:rPr>
          <w:rStyle w:val="libAlaemChar"/>
          <w:rtl/>
        </w:rPr>
        <w:t>)</w:t>
      </w:r>
      <w:r>
        <w:rPr>
          <w:rtl/>
        </w:rPr>
        <w:t xml:space="preserve"> أي </w:t>
      </w:r>
      <w:r w:rsidRPr="00061906">
        <w:rPr>
          <w:rtl/>
        </w:rPr>
        <w:t>نتركهم كما تركوا الاستعداد للقاء يومهم هذا.</w:t>
      </w:r>
    </w:p>
    <w:p w:rsidR="006F3F00" w:rsidRPr="00061906" w:rsidRDefault="006F3F00" w:rsidP="000179D4">
      <w:pPr>
        <w:pStyle w:val="libNormal"/>
        <w:rPr>
          <w:rtl/>
          <w:lang w:bidi="fa-IR"/>
        </w:rPr>
      </w:pPr>
      <w:r w:rsidRPr="00061906">
        <w:rPr>
          <w:rtl/>
          <w:lang w:bidi="fa-IR"/>
        </w:rPr>
        <w:t>72</w:t>
      </w:r>
      <w:r>
        <w:rPr>
          <w:rtl/>
          <w:lang w:bidi="fa-IR"/>
        </w:rPr>
        <w:t xml:space="preserve"> ـ </w:t>
      </w:r>
      <w:r w:rsidRPr="00061906">
        <w:rPr>
          <w:rtl/>
          <w:lang w:bidi="fa-IR"/>
        </w:rPr>
        <w:t>في</w:t>
      </w:r>
      <w:r>
        <w:rPr>
          <w:rtl/>
          <w:lang w:bidi="fa-IR"/>
        </w:rPr>
        <w:t xml:space="preserve"> عيون الأخبار  </w:t>
      </w:r>
      <w:r w:rsidRPr="00061906">
        <w:rPr>
          <w:rtl/>
          <w:lang w:bidi="fa-IR"/>
        </w:rPr>
        <w:t xml:space="preserve">باسناده عن الرضا </w:t>
      </w:r>
      <w:r w:rsidRPr="00421424">
        <w:rPr>
          <w:rStyle w:val="libAlaemChar"/>
          <w:rtl/>
        </w:rPr>
        <w:t>عليه‌السلام</w:t>
      </w:r>
      <w:r w:rsidRPr="00061906">
        <w:rPr>
          <w:rtl/>
          <w:lang w:bidi="fa-IR"/>
        </w:rPr>
        <w:t xml:space="preserve"> قال</w:t>
      </w:r>
      <w:r>
        <w:rPr>
          <w:rtl/>
          <w:lang w:bidi="fa-IR"/>
        </w:rPr>
        <w:t xml:space="preserve">: حدّثني أبي </w:t>
      </w:r>
      <w:r w:rsidRPr="00061906">
        <w:rPr>
          <w:rtl/>
          <w:lang w:bidi="fa-IR"/>
        </w:rPr>
        <w:t>عن آبائه عن</w:t>
      </w:r>
      <w:r>
        <w:rPr>
          <w:rtl/>
          <w:lang w:bidi="fa-IR"/>
        </w:rPr>
        <w:t xml:space="preserve"> عليّ بن أبي طالب  </w:t>
      </w:r>
      <w:r w:rsidRPr="00421424">
        <w:rPr>
          <w:rStyle w:val="libAlaemChar"/>
          <w:rtl/>
        </w:rPr>
        <w:t>عليهم‌السلام</w:t>
      </w:r>
      <w:r>
        <w:rPr>
          <w:rtl/>
          <w:lang w:bidi="fa-IR"/>
        </w:rPr>
        <w:t xml:space="preserve"> قال: إنّ </w:t>
      </w:r>
      <w:r w:rsidRPr="00061906">
        <w:rPr>
          <w:rtl/>
          <w:lang w:bidi="fa-IR"/>
        </w:rPr>
        <w:t xml:space="preserve">رسول الله </w:t>
      </w:r>
      <w:r w:rsidRPr="00421424">
        <w:rPr>
          <w:rStyle w:val="libAlaemChar"/>
          <w:rtl/>
        </w:rPr>
        <w:t>صلى‌الله‌عليه‌وآله</w:t>
      </w:r>
      <w:r w:rsidRPr="00061906">
        <w:rPr>
          <w:rtl/>
          <w:lang w:bidi="fa-IR"/>
        </w:rPr>
        <w:t xml:space="preserve"> تلا هذه الاية</w:t>
      </w:r>
      <w:r>
        <w:rPr>
          <w:rtl/>
          <w:lang w:bidi="fa-IR"/>
        </w:rPr>
        <w:t xml:space="preserve">: </w:t>
      </w:r>
      <w:r w:rsidRPr="00421424">
        <w:rPr>
          <w:rStyle w:val="libAlaemChar"/>
          <w:rtl/>
        </w:rPr>
        <w:t>(</w:t>
      </w:r>
      <w:r w:rsidRPr="001E7A1B">
        <w:rPr>
          <w:rStyle w:val="libAieChar"/>
          <w:rtl/>
        </w:rPr>
        <w:t>لا يَسْتَوِي أَصْحابُ النَّارِ وَأَصْحابُ الْجَنَّةِ أَصْحابُ الْجَنَّةِ هُمُ الْفائِزُونَ</w:t>
      </w:r>
      <w:r w:rsidRPr="00421424">
        <w:rPr>
          <w:rStyle w:val="libAlaemChar"/>
          <w:rtl/>
        </w:rPr>
        <w:t>)</w:t>
      </w:r>
      <w:r w:rsidRPr="00061906">
        <w:rPr>
          <w:rtl/>
          <w:lang w:bidi="fa-IR"/>
        </w:rPr>
        <w:t xml:space="preserve"> فقال </w:t>
      </w:r>
      <w:r w:rsidRPr="00421424">
        <w:rPr>
          <w:rStyle w:val="libAlaemChar"/>
          <w:rtl/>
        </w:rPr>
        <w:t>صلى‌الله‌عليه‌وآله</w:t>
      </w:r>
      <w:r>
        <w:rPr>
          <w:rtl/>
          <w:lang w:bidi="fa-IR"/>
        </w:rPr>
        <w:t xml:space="preserve">: </w:t>
      </w:r>
      <w:r w:rsidRPr="00061906">
        <w:rPr>
          <w:rtl/>
          <w:lang w:bidi="fa-IR"/>
        </w:rPr>
        <w:t>أصحاب الجنة من أطاعنى وسلم لعل</w:t>
      </w:r>
      <w:r>
        <w:rPr>
          <w:rFonts w:hint="cs"/>
          <w:rtl/>
          <w:lang w:bidi="fa-IR"/>
        </w:rPr>
        <w:t>يِّ</w:t>
      </w:r>
      <w:r>
        <w:rPr>
          <w:rtl/>
          <w:lang w:bidi="fa-IR"/>
        </w:rPr>
        <w:t xml:space="preserve"> بن أبي </w:t>
      </w:r>
      <w:r w:rsidRPr="00061906">
        <w:rPr>
          <w:rtl/>
          <w:lang w:bidi="fa-IR"/>
        </w:rPr>
        <w:t>طالب بعدي وأقر بولايته</w:t>
      </w:r>
      <w:r>
        <w:rPr>
          <w:rtl/>
          <w:lang w:bidi="fa-IR"/>
        </w:rPr>
        <w:t xml:space="preserve">، </w:t>
      </w:r>
      <w:r w:rsidRPr="00061906">
        <w:rPr>
          <w:rtl/>
          <w:lang w:bidi="fa-IR"/>
        </w:rPr>
        <w:t>وأصحاب النار من سخط الولاية</w:t>
      </w:r>
    </w:p>
    <w:p w:rsidR="006F3F00" w:rsidRPr="00061906" w:rsidRDefault="006F3F00" w:rsidP="00615F29">
      <w:pPr>
        <w:pStyle w:val="libNormal0"/>
        <w:rPr>
          <w:rtl/>
        </w:rPr>
      </w:pPr>
      <w:r>
        <w:rPr>
          <w:rtl/>
        </w:rPr>
        <w:br w:type="page"/>
      </w:r>
      <w:r>
        <w:rPr>
          <w:rtl/>
        </w:rPr>
        <w:lastRenderedPageBreak/>
        <w:t>و</w:t>
      </w:r>
      <w:r w:rsidRPr="00061906">
        <w:rPr>
          <w:rtl/>
        </w:rPr>
        <w:t>نقض العهد وقاتله بعدي.</w:t>
      </w:r>
    </w:p>
    <w:p w:rsidR="006F3F00" w:rsidRPr="00061906" w:rsidRDefault="006F3F00" w:rsidP="000179D4">
      <w:pPr>
        <w:pStyle w:val="libNormal"/>
        <w:rPr>
          <w:rtl/>
        </w:rPr>
      </w:pPr>
      <w:r w:rsidRPr="00061906">
        <w:rPr>
          <w:rtl/>
        </w:rPr>
        <w:t>73</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 xml:space="preserve">مجدوح بن زيد الذهلي وكان في وفد قرية </w:t>
      </w:r>
      <w:r>
        <w:rPr>
          <w:rFonts w:hint="cs"/>
          <w:rtl/>
        </w:rPr>
        <w:t>أ</w:t>
      </w:r>
      <w:r w:rsidRPr="00061906">
        <w:rPr>
          <w:rtl/>
        </w:rPr>
        <w:t>ن</w:t>
      </w:r>
      <w:r>
        <w:rPr>
          <w:rFonts w:hint="cs"/>
          <w:rtl/>
        </w:rPr>
        <w:t>ّ</w:t>
      </w:r>
      <w:r w:rsidRPr="00061906">
        <w:rPr>
          <w:rtl/>
        </w:rPr>
        <w:t xml:space="preserve"> النبي </w:t>
      </w:r>
      <w:r w:rsidRPr="00421424">
        <w:rPr>
          <w:rStyle w:val="libAlaemChar"/>
          <w:rtl/>
        </w:rPr>
        <w:t>صلى‌الله‌عليه‌وآله‌وسلم</w:t>
      </w:r>
      <w:r w:rsidRPr="00061906">
        <w:rPr>
          <w:rtl/>
        </w:rPr>
        <w:t xml:space="preserve"> تلا هذه</w:t>
      </w:r>
      <w:r>
        <w:rPr>
          <w:rtl/>
        </w:rPr>
        <w:t xml:space="preserve"> الآية </w:t>
      </w:r>
      <w:r w:rsidRPr="00421424">
        <w:rPr>
          <w:rStyle w:val="libAlaemChar"/>
          <w:rtl/>
        </w:rPr>
        <w:t>(</w:t>
      </w:r>
      <w:r w:rsidRPr="001E7A1B">
        <w:rPr>
          <w:rStyle w:val="libAieChar"/>
          <w:rtl/>
        </w:rPr>
        <w:t>لا يَسْتَوِي أَصْحابُ النَّارِ وَأَصْحابُ الْجَنَّةِ أَصْحابُ الْجَنَّةِ هُمُ الْفائِزُونَ</w:t>
      </w:r>
      <w:r w:rsidRPr="00421424">
        <w:rPr>
          <w:rStyle w:val="libAlaemChar"/>
          <w:rtl/>
        </w:rPr>
        <w:t>)</w:t>
      </w:r>
      <w:r w:rsidRPr="00061906">
        <w:rPr>
          <w:rtl/>
        </w:rPr>
        <w:t xml:space="preserve"> قال</w:t>
      </w:r>
      <w:r>
        <w:rPr>
          <w:rtl/>
        </w:rPr>
        <w:t xml:space="preserve">: </w:t>
      </w:r>
      <w:r w:rsidRPr="00061906">
        <w:rPr>
          <w:rtl/>
        </w:rPr>
        <w:t>فقلنا يا رسول الله م</w:t>
      </w:r>
      <w:r>
        <w:rPr>
          <w:rFonts w:hint="cs"/>
          <w:rtl/>
        </w:rPr>
        <w:t>َ</w:t>
      </w:r>
      <w:r w:rsidRPr="00061906">
        <w:rPr>
          <w:rtl/>
        </w:rPr>
        <w:t>ن أصحاب الجنة</w:t>
      </w:r>
      <w:r>
        <w:rPr>
          <w:rtl/>
        </w:rPr>
        <w:t>؟</w:t>
      </w:r>
      <w:r>
        <w:rPr>
          <w:rFonts w:hint="cs"/>
          <w:rtl/>
        </w:rPr>
        <w:t xml:space="preserve"> </w:t>
      </w:r>
      <w:r w:rsidRPr="00061906">
        <w:rPr>
          <w:rtl/>
        </w:rPr>
        <w:t>قال</w:t>
      </w:r>
      <w:r>
        <w:rPr>
          <w:rtl/>
        </w:rPr>
        <w:t xml:space="preserve">: </w:t>
      </w:r>
      <w:r w:rsidRPr="00061906">
        <w:rPr>
          <w:rtl/>
        </w:rPr>
        <w:t>من أطاعنى وسل</w:t>
      </w:r>
      <w:r>
        <w:rPr>
          <w:rFonts w:hint="cs"/>
          <w:rtl/>
        </w:rPr>
        <w:t>ّ</w:t>
      </w:r>
      <w:r w:rsidRPr="00061906">
        <w:rPr>
          <w:rtl/>
        </w:rPr>
        <w:t xml:space="preserve">م لهذا من بعدي ؛ وأخذ رسول الله </w:t>
      </w:r>
      <w:r w:rsidRPr="00421424">
        <w:rPr>
          <w:rStyle w:val="libAlaemChar"/>
          <w:rtl/>
        </w:rPr>
        <w:t>صلى‌الله‌عليه‌وآله</w:t>
      </w:r>
      <w:r w:rsidRPr="00061906">
        <w:rPr>
          <w:rtl/>
        </w:rPr>
        <w:t xml:space="preserve"> بكف</w:t>
      </w:r>
      <w:r>
        <w:rPr>
          <w:rFonts w:hint="cs"/>
          <w:rtl/>
        </w:rPr>
        <w:t>ّ</w:t>
      </w:r>
      <w:r w:rsidRPr="00061906">
        <w:rPr>
          <w:rtl/>
        </w:rPr>
        <w:t xml:space="preserve"> عل</w:t>
      </w:r>
      <w:r>
        <w:rPr>
          <w:rFonts w:hint="cs"/>
          <w:rtl/>
        </w:rPr>
        <w:t>يٍّ</w:t>
      </w:r>
      <w:r w:rsidRPr="00061906">
        <w:rPr>
          <w:rtl/>
        </w:rPr>
        <w:t xml:space="preserve"> وهو يومئذ</w:t>
      </w:r>
      <w:r>
        <w:rPr>
          <w:rtl/>
        </w:rPr>
        <w:t xml:space="preserve"> إلى </w:t>
      </w:r>
      <w:r w:rsidRPr="00061906">
        <w:rPr>
          <w:rtl/>
        </w:rPr>
        <w:t>جنبه فرفعها فقال</w:t>
      </w:r>
      <w:r>
        <w:rPr>
          <w:rtl/>
        </w:rPr>
        <w:t xml:space="preserve">: </w:t>
      </w:r>
      <w:r>
        <w:rPr>
          <w:rFonts w:hint="cs"/>
          <w:rtl/>
        </w:rPr>
        <w:t>أ</w:t>
      </w:r>
      <w:r w:rsidRPr="00061906">
        <w:rPr>
          <w:rtl/>
        </w:rPr>
        <w:t>ل</w:t>
      </w:r>
      <w:r>
        <w:rPr>
          <w:rFonts w:hint="cs"/>
          <w:rtl/>
        </w:rPr>
        <w:t>آ</w:t>
      </w:r>
      <w:r w:rsidRPr="00061906">
        <w:rPr>
          <w:rtl/>
        </w:rPr>
        <w:t xml:space="preserve"> </w:t>
      </w:r>
      <w:r>
        <w:rPr>
          <w:rFonts w:hint="cs"/>
          <w:rtl/>
        </w:rPr>
        <w:t>إ</w:t>
      </w:r>
      <w:r w:rsidRPr="00061906">
        <w:rPr>
          <w:rtl/>
        </w:rPr>
        <w:t>ن</w:t>
      </w:r>
      <w:r>
        <w:rPr>
          <w:rFonts w:hint="cs"/>
          <w:rtl/>
        </w:rPr>
        <w:t>ّ</w:t>
      </w:r>
      <w:r w:rsidRPr="00061906">
        <w:rPr>
          <w:rtl/>
        </w:rPr>
        <w:t xml:space="preserve"> علي</w:t>
      </w:r>
      <w:r>
        <w:rPr>
          <w:rFonts w:hint="cs"/>
          <w:rtl/>
        </w:rPr>
        <w:t>ّ</w:t>
      </w:r>
      <w:r w:rsidRPr="00061906">
        <w:rPr>
          <w:rtl/>
        </w:rPr>
        <w:t>ا من</w:t>
      </w:r>
      <w:r>
        <w:rPr>
          <w:rFonts w:hint="cs"/>
          <w:rtl/>
        </w:rPr>
        <w:t>ّي</w:t>
      </w:r>
      <w:r w:rsidRPr="00061906">
        <w:rPr>
          <w:rtl/>
        </w:rPr>
        <w:t xml:space="preserve"> و</w:t>
      </w:r>
      <w:r>
        <w:rPr>
          <w:rFonts w:hint="cs"/>
          <w:rtl/>
        </w:rPr>
        <w:t>أ</w:t>
      </w:r>
      <w:r w:rsidRPr="00061906">
        <w:rPr>
          <w:rtl/>
        </w:rPr>
        <w:t>نا منه</w:t>
      </w:r>
      <w:r>
        <w:rPr>
          <w:rtl/>
        </w:rPr>
        <w:t xml:space="preserve">، </w:t>
      </w:r>
      <w:r w:rsidRPr="00061906">
        <w:rPr>
          <w:rtl/>
        </w:rPr>
        <w:t>فمن حاد</w:t>
      </w:r>
      <w:r>
        <w:rPr>
          <w:rFonts w:hint="cs"/>
          <w:rtl/>
        </w:rPr>
        <w:t>ّ</w:t>
      </w:r>
      <w:r w:rsidRPr="00061906">
        <w:rPr>
          <w:rtl/>
        </w:rPr>
        <w:t>ه حاد</w:t>
      </w:r>
      <w:r>
        <w:rPr>
          <w:rFonts w:hint="cs"/>
          <w:rtl/>
        </w:rPr>
        <w:t>ّ</w:t>
      </w:r>
      <w:r w:rsidRPr="00061906">
        <w:rPr>
          <w:rtl/>
        </w:rPr>
        <w:t>ني ومن حاد</w:t>
      </w:r>
      <w:r>
        <w:rPr>
          <w:rFonts w:hint="cs"/>
          <w:rtl/>
        </w:rPr>
        <w:t>ّ</w:t>
      </w:r>
      <w:r w:rsidRPr="00061906">
        <w:rPr>
          <w:rtl/>
        </w:rPr>
        <w:t xml:space="preserve">ني أسخط 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74</w:t>
      </w:r>
      <w:r>
        <w:rPr>
          <w:rtl/>
        </w:rPr>
        <w:t xml:space="preserve"> ـ </w:t>
      </w:r>
      <w:r w:rsidRPr="00061906">
        <w:rPr>
          <w:rtl/>
        </w:rPr>
        <w:t>في مجمع البيان وعن</w:t>
      </w:r>
      <w:r>
        <w:rPr>
          <w:rtl/>
        </w:rPr>
        <w:t xml:space="preserve"> أنس عن النبي </w:t>
      </w:r>
      <w:r w:rsidRPr="00421424">
        <w:rPr>
          <w:rStyle w:val="libAlaemChar"/>
          <w:rtl/>
        </w:rPr>
        <w:t>صلى‌الله‌عليه‌وآله</w:t>
      </w:r>
      <w:r w:rsidRPr="00061906">
        <w:rPr>
          <w:rtl/>
        </w:rPr>
        <w:t xml:space="preserve"> قال</w:t>
      </w:r>
      <w:r>
        <w:rPr>
          <w:rtl/>
        </w:rPr>
        <w:t xml:space="preserve">: </w:t>
      </w:r>
      <w:r w:rsidRPr="00061906">
        <w:rPr>
          <w:rtl/>
        </w:rPr>
        <w:t xml:space="preserve">من قرأ </w:t>
      </w:r>
      <w:r w:rsidRPr="00421424">
        <w:rPr>
          <w:rStyle w:val="libAlaemChar"/>
          <w:rtl/>
        </w:rPr>
        <w:t>(</w:t>
      </w:r>
      <w:r w:rsidRPr="001E7A1B">
        <w:rPr>
          <w:rStyle w:val="libAieChar"/>
          <w:rtl/>
        </w:rPr>
        <w:t>لَوْ أَنْزَلْنا هذَا الْقُرْآنَ</w:t>
      </w:r>
      <w:r w:rsidRPr="00421424">
        <w:rPr>
          <w:rStyle w:val="libAlaemChar"/>
          <w:rtl/>
        </w:rPr>
        <w:t>)</w:t>
      </w:r>
      <w:r>
        <w:rPr>
          <w:rtl/>
        </w:rPr>
        <w:t xml:space="preserve"> إلى </w:t>
      </w:r>
      <w:r w:rsidRPr="00061906">
        <w:rPr>
          <w:rtl/>
        </w:rPr>
        <w:t>آخرها فمات من ليلته مات شهيدا.</w:t>
      </w:r>
    </w:p>
    <w:p w:rsidR="006F3F00" w:rsidRPr="00061906" w:rsidRDefault="006F3F00" w:rsidP="000179D4">
      <w:pPr>
        <w:pStyle w:val="libNormal"/>
        <w:rPr>
          <w:rtl/>
        </w:rPr>
      </w:pPr>
      <w:r w:rsidRPr="00061906">
        <w:rPr>
          <w:rtl/>
        </w:rPr>
        <w:t>75</w:t>
      </w:r>
      <w:r>
        <w:rPr>
          <w:rtl/>
        </w:rPr>
        <w:t xml:space="preserve"> ـ </w:t>
      </w:r>
      <w:r w:rsidRPr="00061906">
        <w:rPr>
          <w:rtl/>
        </w:rPr>
        <w:t>وعن</w:t>
      </w:r>
      <w:r>
        <w:rPr>
          <w:rtl/>
        </w:rPr>
        <w:t xml:space="preserve"> أنس عن النبي </w:t>
      </w:r>
      <w:r w:rsidRPr="00421424">
        <w:rPr>
          <w:rStyle w:val="libAlaemChar"/>
          <w:rtl/>
        </w:rPr>
        <w:t>صلى‌الله‌عليه‌وآله</w:t>
      </w:r>
      <w:r w:rsidRPr="00061906">
        <w:rPr>
          <w:rtl/>
        </w:rPr>
        <w:t xml:space="preserve"> قال</w:t>
      </w:r>
      <w:r>
        <w:rPr>
          <w:rtl/>
        </w:rPr>
        <w:t xml:space="preserve">: </w:t>
      </w:r>
      <w:r w:rsidRPr="00061906">
        <w:rPr>
          <w:rtl/>
        </w:rPr>
        <w:t>من قرأ آخر الحشر غفر له ما تقدم من ذنبه وما تأخر.</w:t>
      </w:r>
    </w:p>
    <w:p w:rsidR="006F3F00" w:rsidRPr="00061906" w:rsidRDefault="006F3F00" w:rsidP="000179D4">
      <w:pPr>
        <w:pStyle w:val="libNormal"/>
        <w:rPr>
          <w:rtl/>
        </w:rPr>
      </w:pPr>
      <w:r w:rsidRPr="00061906">
        <w:rPr>
          <w:rtl/>
        </w:rPr>
        <w:t>76</w:t>
      </w:r>
      <w:r>
        <w:rPr>
          <w:rtl/>
        </w:rPr>
        <w:t xml:space="preserve"> ـ </w:t>
      </w:r>
      <w:r w:rsidRPr="00061906">
        <w:rPr>
          <w:rtl/>
        </w:rPr>
        <w:t xml:space="preserve">وعن معقل بن يسار ان رسول الله </w:t>
      </w:r>
      <w:r w:rsidRPr="00421424">
        <w:rPr>
          <w:rStyle w:val="libAlaemChar"/>
          <w:rtl/>
        </w:rPr>
        <w:t>صلى‌الله‌عليه‌وآله</w:t>
      </w:r>
      <w:r w:rsidRPr="00061906">
        <w:rPr>
          <w:rtl/>
        </w:rPr>
        <w:t xml:space="preserve"> قال</w:t>
      </w:r>
      <w:r>
        <w:rPr>
          <w:rtl/>
        </w:rPr>
        <w:t xml:space="preserve">: </w:t>
      </w:r>
      <w:r w:rsidRPr="00061906">
        <w:rPr>
          <w:rtl/>
        </w:rPr>
        <w:t>من قال حين يصبح ثلاث مرات</w:t>
      </w:r>
      <w:r>
        <w:rPr>
          <w:rtl/>
        </w:rPr>
        <w:t xml:space="preserve">: </w:t>
      </w:r>
      <w:r w:rsidRPr="00061906">
        <w:rPr>
          <w:rtl/>
        </w:rPr>
        <w:t>أعوذ بالله من الشيطان الرجيم وقرأ الثلاث آيات من آخر الحشر وكل الله به سبعين ألف ملك يصلون عليه حتى يمسى</w:t>
      </w:r>
      <w:r>
        <w:rPr>
          <w:rtl/>
        </w:rPr>
        <w:t xml:space="preserve">، </w:t>
      </w:r>
      <w:r w:rsidRPr="00061906">
        <w:rPr>
          <w:rtl/>
        </w:rPr>
        <w:t>فان مات في ذلك اليوم مات شهيدا</w:t>
      </w:r>
      <w:r>
        <w:rPr>
          <w:rtl/>
        </w:rPr>
        <w:t xml:space="preserve">، </w:t>
      </w:r>
      <w:r w:rsidRPr="00061906">
        <w:rPr>
          <w:rtl/>
        </w:rPr>
        <w:t>ومن قال حين يمسى كان بتلك المنزلة.</w:t>
      </w:r>
    </w:p>
    <w:p w:rsidR="006F3F00" w:rsidRPr="00061906" w:rsidRDefault="006F3F00" w:rsidP="000179D4">
      <w:pPr>
        <w:pStyle w:val="libNormal"/>
        <w:rPr>
          <w:rtl/>
        </w:rPr>
      </w:pPr>
      <w:r w:rsidRPr="00061906">
        <w:rPr>
          <w:rtl/>
        </w:rPr>
        <w:t>77</w:t>
      </w:r>
      <w:r>
        <w:rPr>
          <w:rtl/>
        </w:rPr>
        <w:t xml:space="preserve"> ـ </w:t>
      </w:r>
      <w:r w:rsidRPr="00061906">
        <w:rPr>
          <w:rtl/>
        </w:rPr>
        <w:t>وعن</w:t>
      </w:r>
      <w:r w:rsidRPr="00DF6FA3">
        <w:rPr>
          <w:rtl/>
        </w:rPr>
        <w:t xml:space="preserve"> </w:t>
      </w:r>
      <w:r w:rsidRPr="00061906">
        <w:rPr>
          <w:rtl/>
        </w:rPr>
        <w:t>أب</w:t>
      </w:r>
      <w:r>
        <w:rPr>
          <w:rFonts w:hint="cs"/>
          <w:rtl/>
        </w:rPr>
        <w:t>ي</w:t>
      </w:r>
      <w:r w:rsidRPr="00061906">
        <w:rPr>
          <w:rtl/>
        </w:rPr>
        <w:t xml:space="preserve"> هريرة قال</w:t>
      </w:r>
      <w:r>
        <w:rPr>
          <w:rtl/>
        </w:rPr>
        <w:t xml:space="preserve">: </w:t>
      </w:r>
      <w:r w:rsidRPr="00061906">
        <w:rPr>
          <w:rtl/>
        </w:rPr>
        <w:t xml:space="preserve">سألت حبيبي رسول الله </w:t>
      </w:r>
      <w:r w:rsidRPr="00421424">
        <w:rPr>
          <w:rStyle w:val="libAlaemChar"/>
          <w:rtl/>
        </w:rPr>
        <w:t>صلى‌الله‌عليه‌وآله‌وسلم</w:t>
      </w:r>
      <w:r w:rsidRPr="00061906">
        <w:rPr>
          <w:rtl/>
        </w:rPr>
        <w:t xml:space="preserve"> عن اسم الله الأعظم</w:t>
      </w:r>
      <w:r>
        <w:rPr>
          <w:rtl/>
        </w:rPr>
        <w:t xml:space="preserve">، </w:t>
      </w:r>
      <w:r w:rsidRPr="00061906">
        <w:rPr>
          <w:rtl/>
        </w:rPr>
        <w:t>فقال</w:t>
      </w:r>
      <w:r>
        <w:rPr>
          <w:rtl/>
        </w:rPr>
        <w:t xml:space="preserve">: </w:t>
      </w:r>
      <w:r w:rsidRPr="00061906">
        <w:rPr>
          <w:rtl/>
        </w:rPr>
        <w:t>عليك بآخر الحشر وأكثر قراءتها فأعدت عليه فعاد على.</w:t>
      </w:r>
    </w:p>
    <w:p w:rsidR="006F3F00" w:rsidRPr="00061906" w:rsidRDefault="006F3F00" w:rsidP="000179D4">
      <w:pPr>
        <w:pStyle w:val="libNormal"/>
        <w:rPr>
          <w:rtl/>
        </w:rPr>
      </w:pPr>
      <w:r w:rsidRPr="00061906">
        <w:rPr>
          <w:rtl/>
        </w:rPr>
        <w:t>78</w:t>
      </w:r>
      <w:r>
        <w:rPr>
          <w:rtl/>
        </w:rPr>
        <w:t xml:space="preserve"> ـ </w:t>
      </w:r>
      <w:r w:rsidRPr="00061906">
        <w:rPr>
          <w:rtl/>
        </w:rPr>
        <w:t>وعن</w:t>
      </w:r>
      <w:r w:rsidRPr="00DF6FA3">
        <w:rPr>
          <w:rtl/>
        </w:rPr>
        <w:t xml:space="preserve"> </w:t>
      </w:r>
      <w:r w:rsidRPr="00061906">
        <w:rPr>
          <w:rtl/>
        </w:rPr>
        <w:t>أب</w:t>
      </w:r>
      <w:r>
        <w:rPr>
          <w:rFonts w:hint="cs"/>
          <w:rtl/>
        </w:rPr>
        <w:t>ي</w:t>
      </w:r>
      <w:r w:rsidRPr="00061906">
        <w:rPr>
          <w:rtl/>
        </w:rPr>
        <w:t xml:space="preserve"> أمامة عن النبي </w:t>
      </w:r>
      <w:r w:rsidRPr="00421424">
        <w:rPr>
          <w:rStyle w:val="libAlaemChar"/>
          <w:rtl/>
        </w:rPr>
        <w:t>صلى‌الله‌عليه‌وآله‌وسلم</w:t>
      </w:r>
      <w:r w:rsidRPr="00061906">
        <w:rPr>
          <w:rtl/>
        </w:rPr>
        <w:t xml:space="preserve"> قال</w:t>
      </w:r>
      <w:r>
        <w:rPr>
          <w:rtl/>
        </w:rPr>
        <w:t xml:space="preserve">: </w:t>
      </w:r>
      <w:r w:rsidRPr="00061906">
        <w:rPr>
          <w:rtl/>
        </w:rPr>
        <w:t>من قرأ خواتيم الحشر من ليل أو نهار فقبض في ذلك اليوم أو الليلة فقد أوجبت له الجنة.</w:t>
      </w:r>
    </w:p>
    <w:p w:rsidR="006F3F00" w:rsidRPr="00061906" w:rsidRDefault="006F3F00" w:rsidP="000179D4">
      <w:pPr>
        <w:pStyle w:val="libNormal"/>
        <w:rPr>
          <w:rtl/>
        </w:rPr>
      </w:pPr>
      <w:r w:rsidRPr="00061906">
        <w:rPr>
          <w:rtl/>
        </w:rPr>
        <w:t>79</w:t>
      </w:r>
      <w:r>
        <w:rPr>
          <w:rtl/>
        </w:rPr>
        <w:t xml:space="preserve"> ـ </w:t>
      </w:r>
      <w:r w:rsidRPr="00061906">
        <w:rPr>
          <w:rtl/>
        </w:rPr>
        <w:t xml:space="preserve">في كتاب طب الائمة </w:t>
      </w:r>
      <w:r w:rsidRPr="00421424">
        <w:rPr>
          <w:rStyle w:val="libAlaemChar"/>
          <w:rtl/>
        </w:rPr>
        <w:t>عليهم‌السلام</w:t>
      </w:r>
      <w:r w:rsidRPr="00061906">
        <w:rPr>
          <w:rtl/>
        </w:rPr>
        <w:t xml:space="preserve"> باسناده</w:t>
      </w:r>
      <w:r>
        <w:rPr>
          <w:rtl/>
        </w:rPr>
        <w:t xml:space="preserve"> إلى </w:t>
      </w:r>
      <w:r w:rsidRPr="00061906">
        <w:rPr>
          <w:rtl/>
        </w:rPr>
        <w:t>ميسر</w:t>
      </w:r>
      <w:r>
        <w:rPr>
          <w:rtl/>
        </w:rPr>
        <w:t xml:space="preserve"> عن أبي عبد الله </w:t>
      </w:r>
      <w:r w:rsidRPr="00061906">
        <w:rPr>
          <w:rtl/>
        </w:rPr>
        <w:t>الصادق</w:t>
      </w:r>
      <w:r w:rsidRPr="00421424">
        <w:rPr>
          <w:rStyle w:val="libAlaemChar"/>
          <w:rtl/>
        </w:rPr>
        <w:t>عليه‌السلام</w:t>
      </w:r>
      <w:r>
        <w:rPr>
          <w:rtl/>
        </w:rPr>
        <w:t xml:space="preserve"> قال: إنّ </w:t>
      </w:r>
      <w:r w:rsidRPr="00061906">
        <w:rPr>
          <w:rtl/>
        </w:rPr>
        <w:t>هذه</w:t>
      </w:r>
      <w:r>
        <w:rPr>
          <w:rtl/>
        </w:rPr>
        <w:t xml:space="preserve"> الآية </w:t>
      </w:r>
      <w:r w:rsidRPr="00061906">
        <w:rPr>
          <w:rtl/>
        </w:rPr>
        <w:t>لكل ورم في الجسد يخاف الرجل ان يؤول</w:t>
      </w:r>
      <w:r>
        <w:rPr>
          <w:rtl/>
        </w:rPr>
        <w:t xml:space="preserve"> إلى </w:t>
      </w:r>
      <w:r w:rsidRPr="00061906">
        <w:rPr>
          <w:rtl/>
        </w:rPr>
        <w:t>شيء فاذا قرأتها فاقرأها وأنت طاهر قد أعددت وضوئك لصلوة الفريضة فعوذ بها ورمك قبل الصلوة ودبرها وهي</w:t>
      </w:r>
      <w:r>
        <w:rPr>
          <w:rtl/>
        </w:rPr>
        <w:t xml:space="preserve">: </w:t>
      </w:r>
      <w:r w:rsidRPr="00421424">
        <w:rPr>
          <w:rStyle w:val="libAlaemChar"/>
          <w:rtl/>
        </w:rPr>
        <w:t>(</w:t>
      </w:r>
      <w:r w:rsidRPr="001E7A1B">
        <w:rPr>
          <w:rStyle w:val="libAieChar"/>
          <w:rtl/>
        </w:rPr>
        <w:t>لَوْ أَنْزَلْنا هذَا الْقُرْآنَ عَلى جَبَلٍ لَرَأَيْتَهُ خاشِعاً مُتَصَدِّعاً مِنْ خَشْيَةِ اللهِ</w:t>
      </w:r>
      <w:r w:rsidRPr="00421424">
        <w:rPr>
          <w:rStyle w:val="libAlaemChar"/>
          <w:rtl/>
        </w:rPr>
        <w:t>)</w:t>
      </w:r>
      <w:r>
        <w:rPr>
          <w:rtl/>
        </w:rPr>
        <w:t xml:space="preserve"> إلى </w:t>
      </w:r>
      <w:r w:rsidRPr="00061906">
        <w:rPr>
          <w:rtl/>
        </w:rPr>
        <w:t>آخر السورة فانك إذا فعلت ذلك على ما حد لك سكن الورم.</w:t>
      </w:r>
    </w:p>
    <w:p w:rsidR="006F3F00" w:rsidRPr="00061906" w:rsidRDefault="006F3F00" w:rsidP="000179D4">
      <w:pPr>
        <w:pStyle w:val="libNormal"/>
        <w:rPr>
          <w:rtl/>
        </w:rPr>
      </w:pPr>
      <w:r>
        <w:rPr>
          <w:rtl/>
        </w:rPr>
        <w:br w:type="page"/>
      </w:r>
      <w:r w:rsidRPr="00061906">
        <w:rPr>
          <w:rtl/>
        </w:rPr>
        <w:lastRenderedPageBreak/>
        <w:t>80</w:t>
      </w:r>
      <w:r>
        <w:rPr>
          <w:rtl/>
        </w:rPr>
        <w:t xml:space="preserve"> ـ </w:t>
      </w:r>
      <w:r w:rsidRPr="00061906">
        <w:rPr>
          <w:rtl/>
        </w:rPr>
        <w:t>وباسناده</w:t>
      </w:r>
      <w:r>
        <w:rPr>
          <w:rtl/>
        </w:rPr>
        <w:t xml:space="preserve"> إلى </w:t>
      </w:r>
      <w:r w:rsidRPr="00061906">
        <w:rPr>
          <w:rtl/>
        </w:rPr>
        <w:t>عبد الله 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يا ابن سنان لا بأس بالرقية والعوذة والنشرة </w:t>
      </w:r>
      <w:r w:rsidRPr="00264AE2">
        <w:rPr>
          <w:rStyle w:val="libFootnotenumChar"/>
          <w:rtl/>
        </w:rPr>
        <w:t>(1)</w:t>
      </w:r>
      <w:r w:rsidRPr="00061906">
        <w:rPr>
          <w:rtl/>
        </w:rPr>
        <w:t xml:space="preserve"> إذا كانت من القرآن</w:t>
      </w:r>
      <w:r>
        <w:rPr>
          <w:rtl/>
        </w:rPr>
        <w:t xml:space="preserve">، </w:t>
      </w:r>
      <w:r w:rsidRPr="00061906">
        <w:rPr>
          <w:rtl/>
        </w:rPr>
        <w:t>ومن لم يشفه القرآن فلا شفاه الله وهل شيء أبلغ في هذه الأشياء من القرآن</w:t>
      </w:r>
      <w:r>
        <w:rPr>
          <w:rtl/>
        </w:rPr>
        <w:t>؟</w:t>
      </w:r>
      <w:r w:rsidRPr="00061906">
        <w:rPr>
          <w:rtl/>
        </w:rPr>
        <w:t xml:space="preserve"> أليس الله تعالى يقول جل ذكره</w:t>
      </w:r>
      <w:r>
        <w:rPr>
          <w:rtl/>
        </w:rPr>
        <w:t xml:space="preserve">: </w:t>
      </w:r>
      <w:r w:rsidRPr="00421424">
        <w:rPr>
          <w:rStyle w:val="libAlaemChar"/>
          <w:rtl/>
        </w:rPr>
        <w:t>(</w:t>
      </w:r>
      <w:r w:rsidRPr="001E7A1B">
        <w:rPr>
          <w:rStyle w:val="libAieChar"/>
          <w:rtl/>
        </w:rPr>
        <w:t>لَوْ أَنْزَلْنا هذَا الْقُرْآنَ عَلى جَبَلٍ لَرَأَيْتَهُ خاشِعاً مُتَصَدِّعاً مِنْ خَشْيَةِ اللهِ</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81</w:t>
      </w:r>
      <w:r>
        <w:rPr>
          <w:rtl/>
          <w:lang w:bidi="fa-IR"/>
        </w:rPr>
        <w:t xml:space="preserve"> ـ </w:t>
      </w:r>
      <w:r w:rsidRPr="00061906">
        <w:rPr>
          <w:rtl/>
          <w:lang w:bidi="fa-IR"/>
        </w:rPr>
        <w:t>وباسناده</w:t>
      </w:r>
      <w:r>
        <w:rPr>
          <w:rtl/>
          <w:lang w:bidi="fa-IR"/>
        </w:rPr>
        <w:t xml:space="preserve"> إلى </w:t>
      </w:r>
      <w:r w:rsidRPr="00061906">
        <w:rPr>
          <w:rtl/>
          <w:lang w:bidi="fa-IR"/>
        </w:rPr>
        <w:t>جابر</w:t>
      </w:r>
      <w:r>
        <w:rPr>
          <w:rtl/>
          <w:lang w:bidi="fa-IR"/>
        </w:rPr>
        <w:t xml:space="preserve"> عن أبي </w:t>
      </w:r>
      <w:r w:rsidRPr="00061906">
        <w:rPr>
          <w:rtl/>
          <w:lang w:bidi="fa-IR"/>
        </w:rPr>
        <w:t xml:space="preserve">جعفر </w:t>
      </w:r>
      <w:r w:rsidRPr="00421424">
        <w:rPr>
          <w:rStyle w:val="libAlaemChar"/>
          <w:rtl/>
        </w:rPr>
        <w:t>عليه‌السلام</w:t>
      </w:r>
      <w:r w:rsidRPr="00061906">
        <w:rPr>
          <w:rtl/>
          <w:lang w:bidi="fa-IR"/>
        </w:rPr>
        <w:t xml:space="preserve"> ان رجلا شكا</w:t>
      </w:r>
      <w:r>
        <w:rPr>
          <w:rtl/>
          <w:lang w:bidi="fa-IR"/>
        </w:rPr>
        <w:t xml:space="preserve"> إليه </w:t>
      </w:r>
      <w:r w:rsidRPr="00061906">
        <w:rPr>
          <w:rtl/>
          <w:lang w:bidi="fa-IR"/>
        </w:rPr>
        <w:t xml:space="preserve">صمما </w:t>
      </w:r>
      <w:r w:rsidRPr="00264AE2">
        <w:rPr>
          <w:rStyle w:val="libFootnotenumChar"/>
          <w:rtl/>
        </w:rPr>
        <w:t>(2)</w:t>
      </w:r>
      <w:r w:rsidRPr="00061906">
        <w:rPr>
          <w:rtl/>
          <w:lang w:bidi="fa-IR"/>
        </w:rPr>
        <w:t xml:space="preserve"> فقال</w:t>
      </w:r>
      <w:r>
        <w:rPr>
          <w:rtl/>
          <w:lang w:bidi="fa-IR"/>
        </w:rPr>
        <w:t xml:space="preserve">: </w:t>
      </w:r>
      <w:r w:rsidRPr="00061906">
        <w:rPr>
          <w:rtl/>
          <w:lang w:bidi="fa-IR"/>
        </w:rPr>
        <w:t>امسح يدك عليها واقرأ عليها</w:t>
      </w:r>
      <w:r>
        <w:rPr>
          <w:rtl/>
          <w:lang w:bidi="fa-IR"/>
        </w:rPr>
        <w:t xml:space="preserve">: </w:t>
      </w:r>
      <w:r w:rsidRPr="00421424">
        <w:rPr>
          <w:rStyle w:val="libAlaemChar"/>
          <w:rtl/>
        </w:rPr>
        <w:t>(</w:t>
      </w:r>
      <w:r w:rsidRPr="001E7A1B">
        <w:rPr>
          <w:rStyle w:val="libAieChar"/>
          <w:rtl/>
        </w:rPr>
        <w:t>لَوْ أَنْزَلْنا هذَا الْقُرْآنَ عَلى جَبَلٍ لَرَأَيْتَهُ خاشِعاً مُتَصَدِّعاً مِنْ خَشْيَةِ اللهِ وَتِلْكَ الْأَمْثالُ نَضْرِبُها لِلنَّاسِ لَعَلَّهُمْ يَتَفَكَّرُونَ هُوَ اللهُ الَّذِي لا إله إلّا هُوَ عالِمُ الْغَيْبِ وَالشَّهادَةِ هُوَ الرَّحْمنُ الرَّحِيمُ هُوَ اللهُ الَّذِي لا إله إلّا هُوَ الْمَلِكُ الْقُدُّوسُ السَّلامُ الْمُؤْمِنُ الْمُهَيْمِنُ الْعَزِيزُ الْجَبَّارُ الْمُتَكَبِّرُ سُبْحانَ اللهِ عَمَّا يُشْرِكُونَ هُوَ اللهُ الْخالِقُ الْبارِئُ الْمُصَوِّرُ لَهُ الْأَسْماءُ الْحُسْنى يُسَبِّحُ لَهُ ما فِي السَّماواتِ وَالْأَرْضِ وَهُوَ الْعَزِيزُ الْحَكِيمُ</w:t>
      </w:r>
      <w:r w:rsidRPr="00421424">
        <w:rPr>
          <w:rStyle w:val="libAlaemChar"/>
          <w:rtl/>
        </w:rPr>
        <w:t>)</w:t>
      </w:r>
      <w:r>
        <w:rPr>
          <w:rtl/>
          <w:lang w:bidi="fa-IR"/>
        </w:rPr>
        <w:t>.</w:t>
      </w:r>
    </w:p>
    <w:p w:rsidR="006F3F00" w:rsidRPr="00061906" w:rsidRDefault="006F3F00" w:rsidP="000179D4">
      <w:pPr>
        <w:pStyle w:val="libNormal"/>
        <w:rPr>
          <w:rtl/>
        </w:rPr>
      </w:pPr>
      <w:r w:rsidRPr="00061906">
        <w:rPr>
          <w:rtl/>
        </w:rPr>
        <w:t>82</w:t>
      </w:r>
      <w:r>
        <w:rPr>
          <w:rtl/>
        </w:rPr>
        <w:t xml:space="preserve"> ـ </w:t>
      </w:r>
      <w:r w:rsidRPr="00061906">
        <w:rPr>
          <w:rtl/>
        </w:rPr>
        <w:t>وباسناده</w:t>
      </w:r>
      <w:r>
        <w:rPr>
          <w:rtl/>
        </w:rPr>
        <w:t xml:space="preserve"> إلى </w:t>
      </w:r>
      <w:r w:rsidRPr="00061906">
        <w:rPr>
          <w:rtl/>
        </w:rPr>
        <w:t>جابر بن يزيد الجعفي عن محمد</w:t>
      </w:r>
      <w:r>
        <w:rPr>
          <w:rtl/>
        </w:rPr>
        <w:t xml:space="preserve"> بن علي </w:t>
      </w:r>
      <w:r w:rsidRPr="00061906">
        <w:rPr>
          <w:rtl/>
        </w:rPr>
        <w:t>بن الحسين</w:t>
      </w:r>
      <w:r>
        <w:rPr>
          <w:rtl/>
        </w:rPr>
        <w:t xml:space="preserve"> بن عليّ بن أبي طالب  </w:t>
      </w:r>
      <w:r w:rsidRPr="00421424">
        <w:rPr>
          <w:rStyle w:val="libAlaemChar"/>
          <w:rtl/>
        </w:rPr>
        <w:t>عليهم‌السلام</w:t>
      </w:r>
      <w:r w:rsidRPr="00061906">
        <w:rPr>
          <w:rtl/>
        </w:rPr>
        <w:t xml:space="preserve"> قال</w:t>
      </w:r>
      <w:r>
        <w:rPr>
          <w:rtl/>
        </w:rPr>
        <w:t xml:space="preserve">: </w:t>
      </w:r>
      <w:r w:rsidRPr="00061906">
        <w:rPr>
          <w:rtl/>
        </w:rPr>
        <w:t>قال لي</w:t>
      </w:r>
      <w:r>
        <w:rPr>
          <w:rtl/>
        </w:rPr>
        <w:t xml:space="preserve">: </w:t>
      </w:r>
      <w:r w:rsidRPr="00061906">
        <w:rPr>
          <w:rtl/>
        </w:rPr>
        <w:t>يا جابر</w:t>
      </w:r>
      <w:r>
        <w:rPr>
          <w:rtl/>
        </w:rPr>
        <w:t>!</w:t>
      </w:r>
      <w:r w:rsidRPr="00061906">
        <w:rPr>
          <w:rtl/>
        </w:rPr>
        <w:t xml:space="preserve"> قلت لبيك يا ابن رسول الله قال</w:t>
      </w:r>
      <w:r>
        <w:rPr>
          <w:rtl/>
        </w:rPr>
        <w:t xml:space="preserve">: </w:t>
      </w:r>
      <w:r w:rsidRPr="00061906">
        <w:rPr>
          <w:rtl/>
        </w:rPr>
        <w:t>اقرأ على كل ورم آخر سورة الحشر</w:t>
      </w:r>
      <w:r>
        <w:rPr>
          <w:rtl/>
        </w:rPr>
        <w:t xml:space="preserve">: </w:t>
      </w:r>
      <w:r w:rsidRPr="00421424">
        <w:rPr>
          <w:rStyle w:val="libAlaemChar"/>
          <w:rtl/>
        </w:rPr>
        <w:t>(</w:t>
      </w:r>
      <w:r w:rsidRPr="001E7A1B">
        <w:rPr>
          <w:rStyle w:val="libAieChar"/>
          <w:rtl/>
        </w:rPr>
        <w:t>لَوْ أَنْزَلْنا هذَا الْقُرْآنَ عَلى جَبَلٍ لَرَأَيْتَهُ خاشِعاً مُتَصَدِّعاً مِنْ خَشْيَةِ اللهِ وَتِلْكَ الْأَمْثالُ نَضْرِبُها لِلنَّاسِ لَعَلَّهُمْ يَتَفَكَّرُونَ هُوَ اللهُ الَّذِي لا إله إلّا هُوَ عالِمُ الْغَيْبِ وَالشَّهادَةِ هُوَ الرَّحْمنُ الرَّحِيمُ هُوَ اللهُ الَّذِي لا إله إلّا هُوَ الْمَلِكُ الْقُدُّوسُ السَّلامُ الْمُؤْمِنُ الْمُهَيْمِنُ الْعَزِيزُ الْجَبَّارُ الْمُتَكَبِّرُ سُبْحانَ اللهِ عَمَّا يُشْرِكُونَ هُوَ اللهُ الْخالِقُ الْبارِئُ الْمُصَوِّرُ لَهُ الْأَسْماءُ الْحُسْنى يُسَبِّحُ لَهُ ما فِي السَّماواتِ وَالْأَرْضِ وَهُوَ الْعَزِيزُ الْحَكِيمُ</w:t>
      </w:r>
      <w:r w:rsidRPr="00421424">
        <w:rPr>
          <w:rStyle w:val="libAlaemChar"/>
          <w:rtl/>
        </w:rPr>
        <w:t>)</w:t>
      </w:r>
      <w:r w:rsidRPr="00061906">
        <w:rPr>
          <w:rtl/>
        </w:rPr>
        <w:t xml:space="preserve"> واتفل عليها ثلاثا فانه يسكن بإذن الله تعالى.</w:t>
      </w:r>
    </w:p>
    <w:p w:rsidR="006F3F00" w:rsidRPr="00061906" w:rsidRDefault="006F3F00" w:rsidP="000179D4">
      <w:pPr>
        <w:pStyle w:val="libNormal"/>
        <w:rPr>
          <w:rtl/>
        </w:rPr>
      </w:pPr>
      <w:r w:rsidRPr="00061906">
        <w:rPr>
          <w:rtl/>
        </w:rPr>
        <w:t>83</w:t>
      </w:r>
      <w:r>
        <w:rPr>
          <w:rtl/>
        </w:rPr>
        <w:t xml:space="preserve"> ـ </w:t>
      </w:r>
      <w:r w:rsidRPr="00061906">
        <w:rPr>
          <w:rtl/>
        </w:rPr>
        <w:t>في تفسير علي بن إبراهيم باسناده</w:t>
      </w:r>
      <w:r>
        <w:rPr>
          <w:rtl/>
        </w:rPr>
        <w:t xml:space="preserve"> إلى </w:t>
      </w:r>
      <w:r w:rsidRPr="00061906">
        <w:rPr>
          <w:rtl/>
        </w:rPr>
        <w:t>يعقوب بن جعفر قال</w:t>
      </w:r>
      <w:r>
        <w:rPr>
          <w:rtl/>
        </w:rPr>
        <w:t xml:space="preserve">: </w:t>
      </w:r>
      <w:r w:rsidRPr="00061906">
        <w:rPr>
          <w:rtl/>
        </w:rPr>
        <w:t>سمعت</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النشرة</w:t>
      </w:r>
      <w:r>
        <w:rPr>
          <w:rtl/>
        </w:rPr>
        <w:t xml:space="preserve"> ـ </w:t>
      </w:r>
      <w:r w:rsidRPr="00061906">
        <w:rPr>
          <w:rtl/>
        </w:rPr>
        <w:t>بضم النون</w:t>
      </w:r>
      <w:r>
        <w:rPr>
          <w:rtl/>
        </w:rPr>
        <w:t xml:space="preserve"> ـ: </w:t>
      </w:r>
      <w:r w:rsidRPr="00061906">
        <w:rPr>
          <w:rtl/>
        </w:rPr>
        <w:t>رقية يعالج بها المجنون أو المريض سميت بذلك لأنه ينشر بها عنه ما خامرة من الداء</w:t>
      </w:r>
      <w:r>
        <w:rPr>
          <w:rtl/>
        </w:rPr>
        <w:t xml:space="preserve"> أي </w:t>
      </w:r>
      <w:r w:rsidRPr="00061906">
        <w:rPr>
          <w:rtl/>
        </w:rPr>
        <w:t>يكشف ويزال.</w:t>
      </w:r>
    </w:p>
    <w:p w:rsidR="006F3F00" w:rsidRPr="00061906" w:rsidRDefault="006F3F00" w:rsidP="00264AE2">
      <w:pPr>
        <w:pStyle w:val="libFootnote0"/>
        <w:rPr>
          <w:rtl/>
          <w:lang w:bidi="fa-IR"/>
        </w:rPr>
      </w:pPr>
      <w:r>
        <w:rPr>
          <w:rtl/>
        </w:rPr>
        <w:t>(</w:t>
      </w:r>
      <w:r w:rsidRPr="00061906">
        <w:rPr>
          <w:rtl/>
        </w:rPr>
        <w:t>2) الصمم</w:t>
      </w:r>
      <w:r>
        <w:rPr>
          <w:rtl/>
        </w:rPr>
        <w:t xml:space="preserve">: </w:t>
      </w:r>
      <w:r w:rsidRPr="00061906">
        <w:rPr>
          <w:rtl/>
        </w:rPr>
        <w:t>الانسداد في الأذان.</w:t>
      </w:r>
    </w:p>
    <w:p w:rsidR="006F3F00" w:rsidRPr="00061906" w:rsidRDefault="006F3F00" w:rsidP="00615F29">
      <w:pPr>
        <w:pStyle w:val="libNormal0"/>
        <w:rPr>
          <w:rtl/>
        </w:rPr>
      </w:pPr>
      <w:r>
        <w:rPr>
          <w:rtl/>
        </w:rPr>
        <w:br w:type="page"/>
      </w:r>
      <w:r w:rsidRPr="00061906">
        <w:rPr>
          <w:rtl/>
        </w:rPr>
        <w:lastRenderedPageBreak/>
        <w:t xml:space="preserve">موسى بن جعفر </w:t>
      </w:r>
      <w:r w:rsidRPr="00421424">
        <w:rPr>
          <w:rStyle w:val="libAlaemChar"/>
          <w:rtl/>
        </w:rPr>
        <w:t>عليهما‌السلام</w:t>
      </w:r>
      <w:r>
        <w:rPr>
          <w:rtl/>
        </w:rPr>
        <w:t xml:space="preserve"> يقول: إنّ </w:t>
      </w:r>
      <w:r w:rsidRPr="00061906">
        <w:rPr>
          <w:rtl/>
        </w:rPr>
        <w:t xml:space="preserve">الله تبارك وتعالى أنزل على عبده محمد </w:t>
      </w:r>
      <w:r w:rsidRPr="00421424">
        <w:rPr>
          <w:rStyle w:val="libAlaemChar"/>
          <w:rtl/>
        </w:rPr>
        <w:t>صلى‌الله‌عليه‌وآله‌وسلم</w:t>
      </w:r>
      <w:r w:rsidRPr="00061906">
        <w:rPr>
          <w:rtl/>
        </w:rPr>
        <w:t xml:space="preserve"> انه</w:t>
      </w:r>
      <w:r>
        <w:rPr>
          <w:rtl/>
        </w:rPr>
        <w:t xml:space="preserve"> لا إله إلّا </w:t>
      </w:r>
      <w:r w:rsidRPr="00061906">
        <w:rPr>
          <w:rtl/>
        </w:rPr>
        <w:t>هو الحي القيوم ويسمى بهذه الأسماء</w:t>
      </w:r>
      <w:r>
        <w:rPr>
          <w:rtl/>
        </w:rPr>
        <w:t xml:space="preserve">: </w:t>
      </w:r>
      <w:r w:rsidRPr="00061906">
        <w:rPr>
          <w:rtl/>
        </w:rPr>
        <w:t>الرحمن</w:t>
      </w:r>
      <w:r>
        <w:rPr>
          <w:rtl/>
        </w:rPr>
        <w:t xml:space="preserve">، </w:t>
      </w:r>
      <w:r w:rsidRPr="00061906">
        <w:rPr>
          <w:rtl/>
        </w:rPr>
        <w:t>الرحيم</w:t>
      </w:r>
      <w:r>
        <w:rPr>
          <w:rtl/>
        </w:rPr>
        <w:t xml:space="preserve">، </w:t>
      </w:r>
      <w:r w:rsidRPr="00061906">
        <w:rPr>
          <w:rtl/>
        </w:rPr>
        <w:t>العزيز</w:t>
      </w:r>
      <w:r>
        <w:rPr>
          <w:rtl/>
        </w:rPr>
        <w:t xml:space="preserve">، </w:t>
      </w:r>
      <w:r w:rsidRPr="00061906">
        <w:rPr>
          <w:rtl/>
        </w:rPr>
        <w:t>الجبار</w:t>
      </w:r>
      <w:r>
        <w:rPr>
          <w:rtl/>
        </w:rPr>
        <w:t xml:space="preserve">، </w:t>
      </w:r>
      <w:r w:rsidRPr="00061906">
        <w:rPr>
          <w:rtl/>
        </w:rPr>
        <w:t>العل</w:t>
      </w:r>
      <w:r>
        <w:rPr>
          <w:rFonts w:hint="cs"/>
          <w:rtl/>
        </w:rPr>
        <w:t>يّ</w:t>
      </w:r>
      <w:r>
        <w:rPr>
          <w:rtl/>
        </w:rPr>
        <w:t xml:space="preserve">، </w:t>
      </w:r>
      <w:r w:rsidRPr="00061906">
        <w:rPr>
          <w:rtl/>
        </w:rPr>
        <w:t>العظيم</w:t>
      </w:r>
      <w:r>
        <w:rPr>
          <w:rtl/>
        </w:rPr>
        <w:t xml:space="preserve">، </w:t>
      </w:r>
      <w:r w:rsidRPr="00061906">
        <w:rPr>
          <w:rtl/>
        </w:rPr>
        <w:t xml:space="preserve">فتاهت هناك عقولهم واستخف حلومهم </w:t>
      </w:r>
      <w:r w:rsidRPr="00264AE2">
        <w:rPr>
          <w:rStyle w:val="libFootnotenumChar"/>
          <w:rtl/>
        </w:rPr>
        <w:t>(1)</w:t>
      </w:r>
      <w:r w:rsidRPr="00061906">
        <w:rPr>
          <w:rtl/>
        </w:rPr>
        <w:t xml:space="preserve"> فضربوا له الأمثال</w:t>
      </w:r>
      <w:r>
        <w:rPr>
          <w:rtl/>
        </w:rPr>
        <w:t xml:space="preserve">، </w:t>
      </w:r>
      <w:r w:rsidRPr="00061906">
        <w:rPr>
          <w:rtl/>
        </w:rPr>
        <w:t>وجعلوا له أندادا وشبهوه بالأمثال ؛ ومثلوه وأشباها</w:t>
      </w:r>
      <w:r>
        <w:rPr>
          <w:rtl/>
        </w:rPr>
        <w:t xml:space="preserve">، </w:t>
      </w:r>
      <w:r w:rsidRPr="00061906">
        <w:rPr>
          <w:rtl/>
        </w:rPr>
        <w:t>وجعلوه يزول وبحول</w:t>
      </w:r>
      <w:r>
        <w:rPr>
          <w:rtl/>
        </w:rPr>
        <w:t xml:space="preserve">، </w:t>
      </w:r>
      <w:r w:rsidRPr="00061906">
        <w:rPr>
          <w:rtl/>
        </w:rPr>
        <w:t>فتاهوا في بحر عميق لا يدرون ما غوره ولا يدركون كنه بعده.</w:t>
      </w:r>
    </w:p>
    <w:p w:rsidR="006F3F00" w:rsidRPr="00061906" w:rsidRDefault="006F3F00" w:rsidP="000179D4">
      <w:pPr>
        <w:pStyle w:val="libNormal"/>
        <w:rPr>
          <w:rtl/>
        </w:rPr>
      </w:pPr>
      <w:r w:rsidRPr="00061906">
        <w:rPr>
          <w:rtl/>
        </w:rPr>
        <w:t>84</w:t>
      </w:r>
      <w:r>
        <w:rPr>
          <w:rtl/>
        </w:rPr>
        <w:t xml:space="preserve"> ـ </w:t>
      </w:r>
      <w:r w:rsidRPr="00061906">
        <w:rPr>
          <w:rtl/>
        </w:rPr>
        <w:t>في أصول الكافي باسناده</w:t>
      </w:r>
      <w:r>
        <w:rPr>
          <w:rtl/>
        </w:rPr>
        <w:t xml:space="preserve"> إلى </w:t>
      </w:r>
      <w:r w:rsidRPr="00061906">
        <w:rPr>
          <w:rtl/>
        </w:rPr>
        <w:t>ابن سنان قال</w:t>
      </w:r>
      <w:r>
        <w:rPr>
          <w:rtl/>
        </w:rPr>
        <w:t xml:space="preserve">: </w:t>
      </w:r>
      <w:r w:rsidRPr="00061906">
        <w:rPr>
          <w:rtl/>
        </w:rPr>
        <w:t xml:space="preserve">سألت أبا الحسن الرضا </w:t>
      </w:r>
      <w:r w:rsidRPr="00421424">
        <w:rPr>
          <w:rStyle w:val="libAlaemChar"/>
          <w:rtl/>
        </w:rPr>
        <w:t>عليه‌السلام</w:t>
      </w:r>
      <w:r w:rsidRPr="00061906">
        <w:rPr>
          <w:rtl/>
        </w:rPr>
        <w:t xml:space="preserve"> هل كان الله </w:t>
      </w:r>
      <w:r w:rsidRPr="00421424">
        <w:rPr>
          <w:rStyle w:val="libAlaemChar"/>
          <w:rtl/>
        </w:rPr>
        <w:t>عزوجل</w:t>
      </w:r>
      <w:r w:rsidRPr="00061906">
        <w:rPr>
          <w:rtl/>
        </w:rPr>
        <w:t xml:space="preserve"> عارفا بنفسه قبل أن يخلق الخلق</w:t>
      </w:r>
      <w:r>
        <w:rPr>
          <w:rtl/>
        </w:rPr>
        <w:t>؟</w:t>
      </w:r>
      <w:r w:rsidRPr="00061906">
        <w:rPr>
          <w:rtl/>
        </w:rPr>
        <w:t xml:space="preserve"> قال</w:t>
      </w:r>
      <w:r>
        <w:rPr>
          <w:rtl/>
        </w:rPr>
        <w:t xml:space="preserve">: </w:t>
      </w:r>
      <w:r w:rsidRPr="00061906">
        <w:rPr>
          <w:rtl/>
        </w:rPr>
        <w:t>نعم</w:t>
      </w:r>
      <w:r>
        <w:rPr>
          <w:rtl/>
        </w:rPr>
        <w:t xml:space="preserve">، </w:t>
      </w:r>
      <w:r w:rsidRPr="00061906">
        <w:rPr>
          <w:rtl/>
        </w:rPr>
        <w:t>قلت</w:t>
      </w:r>
      <w:r>
        <w:rPr>
          <w:rtl/>
        </w:rPr>
        <w:t xml:space="preserve">: </w:t>
      </w:r>
      <w:r w:rsidRPr="00061906">
        <w:rPr>
          <w:rtl/>
        </w:rPr>
        <w:t>يراها ويسمعها</w:t>
      </w:r>
      <w:r>
        <w:rPr>
          <w:rtl/>
        </w:rPr>
        <w:t>؟</w:t>
      </w:r>
      <w:r w:rsidRPr="00061906">
        <w:rPr>
          <w:rtl/>
        </w:rPr>
        <w:t xml:space="preserve"> قال</w:t>
      </w:r>
      <w:r>
        <w:rPr>
          <w:rtl/>
        </w:rPr>
        <w:t xml:space="preserve">: </w:t>
      </w:r>
      <w:r w:rsidRPr="00061906">
        <w:rPr>
          <w:rtl/>
        </w:rPr>
        <w:t>ما كان محتاجا</w:t>
      </w:r>
      <w:r>
        <w:rPr>
          <w:rtl/>
        </w:rPr>
        <w:t xml:space="preserve"> إلى </w:t>
      </w:r>
      <w:r w:rsidRPr="00061906">
        <w:rPr>
          <w:rtl/>
        </w:rPr>
        <w:t>ذلك لأنه لم يكن سألها ولا يطلب منها هو نفسه</w:t>
      </w:r>
      <w:r>
        <w:rPr>
          <w:rtl/>
        </w:rPr>
        <w:t xml:space="preserve">، </w:t>
      </w:r>
      <w:r w:rsidRPr="00061906">
        <w:rPr>
          <w:rtl/>
        </w:rPr>
        <w:t>ونفسه هو</w:t>
      </w:r>
      <w:r>
        <w:rPr>
          <w:rtl/>
        </w:rPr>
        <w:t xml:space="preserve">، </w:t>
      </w:r>
      <w:r w:rsidRPr="00061906">
        <w:rPr>
          <w:rtl/>
        </w:rPr>
        <w:t>قدرته نافذة فليس يحتاج أن يسمى نفسه</w:t>
      </w:r>
      <w:r>
        <w:rPr>
          <w:rtl/>
        </w:rPr>
        <w:t xml:space="preserve">، </w:t>
      </w:r>
      <w:r w:rsidRPr="00061906">
        <w:rPr>
          <w:rtl/>
        </w:rPr>
        <w:t>ولكنه اختار لنفسه أسماء لغيره يدعوه بها</w:t>
      </w:r>
      <w:r>
        <w:rPr>
          <w:rtl/>
        </w:rPr>
        <w:t xml:space="preserve">، </w:t>
      </w:r>
      <w:r w:rsidRPr="00061906">
        <w:rPr>
          <w:rtl/>
        </w:rPr>
        <w:t>لأنه إذا لم يدع باسمه لم يعرف.</w:t>
      </w:r>
    </w:p>
    <w:p w:rsidR="006F3F00" w:rsidRPr="00061906" w:rsidRDefault="006F3F00" w:rsidP="000179D4">
      <w:pPr>
        <w:pStyle w:val="libNormal"/>
        <w:rPr>
          <w:rtl/>
        </w:rPr>
      </w:pPr>
      <w:r w:rsidRPr="00061906">
        <w:rPr>
          <w:rtl/>
        </w:rPr>
        <w:t>85</w:t>
      </w:r>
      <w:r>
        <w:rPr>
          <w:rtl/>
        </w:rPr>
        <w:t xml:space="preserve"> ـ </w:t>
      </w:r>
      <w:r w:rsidRPr="00061906">
        <w:rPr>
          <w:rtl/>
        </w:rPr>
        <w:t>وباسناده</w:t>
      </w:r>
      <w:r>
        <w:rPr>
          <w:rtl/>
        </w:rPr>
        <w:t xml:space="preserve"> إلى أبي </w:t>
      </w:r>
      <w:r w:rsidRPr="00061906">
        <w:rPr>
          <w:rtl/>
        </w:rPr>
        <w:t xml:space="preserve">جعفر </w:t>
      </w:r>
      <w:r w:rsidRPr="00421424">
        <w:rPr>
          <w:rStyle w:val="libAlaemChar"/>
          <w:rtl/>
        </w:rPr>
        <w:t>عليه‌السلام</w:t>
      </w:r>
      <w:r w:rsidRPr="00061906">
        <w:rPr>
          <w:rtl/>
        </w:rPr>
        <w:t xml:space="preserve"> حديث يقول فيه </w:t>
      </w:r>
      <w:r w:rsidRPr="00421424">
        <w:rPr>
          <w:rStyle w:val="libAlaemChar"/>
          <w:rtl/>
        </w:rPr>
        <w:t>عليه‌السلام</w:t>
      </w:r>
      <w:r>
        <w:rPr>
          <w:rtl/>
        </w:rPr>
        <w:t xml:space="preserve">: </w:t>
      </w:r>
      <w:r w:rsidRPr="00061906">
        <w:rPr>
          <w:rtl/>
        </w:rPr>
        <w:t>وان كنت تقول هذه الصفات والأسماء لم تزل ؛ فان «لم تزل» محتمل معنيين</w:t>
      </w:r>
      <w:r>
        <w:rPr>
          <w:rtl/>
        </w:rPr>
        <w:t xml:space="preserve">، </w:t>
      </w:r>
      <w:r w:rsidRPr="00061906">
        <w:rPr>
          <w:rtl/>
        </w:rPr>
        <w:t>فان قلت</w:t>
      </w:r>
      <w:r>
        <w:rPr>
          <w:rtl/>
        </w:rPr>
        <w:t xml:space="preserve">: </w:t>
      </w:r>
      <w:r w:rsidRPr="00061906">
        <w:rPr>
          <w:rtl/>
        </w:rPr>
        <w:t>لم تزل عنده في علمه وهو مستحقها فنعم</w:t>
      </w:r>
      <w:r>
        <w:rPr>
          <w:rtl/>
        </w:rPr>
        <w:t xml:space="preserve">، </w:t>
      </w:r>
      <w:r w:rsidRPr="00061906">
        <w:rPr>
          <w:rtl/>
        </w:rPr>
        <w:t>وان كنت تقول</w:t>
      </w:r>
      <w:r>
        <w:rPr>
          <w:rtl/>
        </w:rPr>
        <w:t xml:space="preserve">: </w:t>
      </w:r>
      <w:r w:rsidRPr="00061906">
        <w:rPr>
          <w:rtl/>
        </w:rPr>
        <w:t>لم يزل تصويرها وهجاؤها وتقطيع حروفها فمعاذ الله أن يكون معه شيء غيره</w:t>
      </w:r>
      <w:r>
        <w:rPr>
          <w:rtl/>
        </w:rPr>
        <w:t xml:space="preserve">، </w:t>
      </w:r>
      <w:r w:rsidRPr="00061906">
        <w:rPr>
          <w:rtl/>
        </w:rPr>
        <w:t>بل كان الله ولا خلق</w:t>
      </w:r>
      <w:r>
        <w:rPr>
          <w:rtl/>
        </w:rPr>
        <w:t xml:space="preserve">، </w:t>
      </w:r>
      <w:r w:rsidRPr="00061906">
        <w:rPr>
          <w:rtl/>
        </w:rPr>
        <w:t>ثم خلقها وسيلة بينه وبين خلقه يتضرعون بها اليه</w:t>
      </w:r>
      <w:r>
        <w:rPr>
          <w:rtl/>
        </w:rPr>
        <w:t xml:space="preserve">، </w:t>
      </w:r>
      <w:r w:rsidRPr="00061906">
        <w:rPr>
          <w:rtl/>
        </w:rPr>
        <w:t xml:space="preserve">ويعبدونه وهي ذكره </w:t>
      </w:r>
      <w:r w:rsidRPr="00264AE2">
        <w:rPr>
          <w:rStyle w:val="libFootnotenumChar"/>
          <w:rtl/>
        </w:rPr>
        <w:t>(2)</w:t>
      </w:r>
      <w:r w:rsidRPr="00061906">
        <w:rPr>
          <w:rtl/>
        </w:rPr>
        <w:t xml:space="preserve"> وكان الله ولا ذكر.</w:t>
      </w:r>
    </w:p>
    <w:p w:rsidR="006F3F00" w:rsidRPr="00061906" w:rsidRDefault="006F3F00" w:rsidP="000179D4">
      <w:pPr>
        <w:pStyle w:val="libNormal"/>
        <w:rPr>
          <w:rtl/>
        </w:rPr>
      </w:pPr>
      <w:r w:rsidRPr="00061906">
        <w:rPr>
          <w:rtl/>
        </w:rPr>
        <w:t>86</w:t>
      </w:r>
      <w:r>
        <w:rPr>
          <w:rtl/>
        </w:rPr>
        <w:t xml:space="preserve"> ـ </w:t>
      </w:r>
      <w:r w:rsidRPr="00061906">
        <w:rPr>
          <w:rtl/>
        </w:rPr>
        <w:t>وباسناده</w:t>
      </w:r>
      <w:r>
        <w:rPr>
          <w:rtl/>
        </w:rPr>
        <w:t xml:space="preserve"> إلى </w:t>
      </w:r>
      <w:r w:rsidRPr="00061906">
        <w:rPr>
          <w:rtl/>
        </w:rPr>
        <w:t>هشام بن الحكم</w:t>
      </w:r>
      <w:r>
        <w:rPr>
          <w:rtl/>
        </w:rPr>
        <w:t xml:space="preserve"> عن أبي عبد الله </w:t>
      </w:r>
      <w:r w:rsidRPr="00421424">
        <w:rPr>
          <w:rStyle w:val="libAlaemChar"/>
          <w:rtl/>
        </w:rPr>
        <w:t>عليه‌السلام</w:t>
      </w:r>
      <w:r w:rsidRPr="00061906">
        <w:rPr>
          <w:rtl/>
        </w:rPr>
        <w:t xml:space="preserve"> حديث طويل وفيه قال</w:t>
      </w:r>
      <w:r>
        <w:rPr>
          <w:rtl/>
        </w:rPr>
        <w:t xml:space="preserve">: </w:t>
      </w:r>
      <w:r w:rsidRPr="00061906">
        <w:rPr>
          <w:rtl/>
        </w:rPr>
        <w:t>لله تسعة وتسعون اسما</w:t>
      </w:r>
      <w:r>
        <w:rPr>
          <w:rtl/>
        </w:rPr>
        <w:t xml:space="preserve">، </w:t>
      </w:r>
      <w:r w:rsidRPr="00061906">
        <w:rPr>
          <w:rtl/>
        </w:rPr>
        <w:t>فلو كان الاسم هو المسمى لكان كل اسم منها إلها</w:t>
      </w:r>
      <w:r>
        <w:rPr>
          <w:rtl/>
        </w:rPr>
        <w:t xml:space="preserve">، </w:t>
      </w:r>
      <w:r w:rsidRPr="00061906">
        <w:rPr>
          <w:rtl/>
        </w:rPr>
        <w:t>ولكن الله معنى يدل عليه بهذه الأسماء وكأنها غيره.</w:t>
      </w:r>
    </w:p>
    <w:p w:rsidR="006F3F00" w:rsidRPr="00061906" w:rsidRDefault="006F3F00" w:rsidP="000179D4">
      <w:pPr>
        <w:pStyle w:val="libNormal"/>
        <w:rPr>
          <w:rtl/>
        </w:rPr>
      </w:pPr>
      <w:r w:rsidRPr="00061906">
        <w:rPr>
          <w:rtl/>
        </w:rPr>
        <w:t>87</w:t>
      </w:r>
      <w:r>
        <w:rPr>
          <w:rtl/>
        </w:rPr>
        <w:t xml:space="preserve"> ـ </w:t>
      </w:r>
      <w:r w:rsidRPr="00061906">
        <w:rPr>
          <w:rtl/>
        </w:rPr>
        <w:t>وباسناده</w:t>
      </w:r>
      <w:r>
        <w:rPr>
          <w:rtl/>
        </w:rPr>
        <w:t xml:space="preserve"> إلى </w:t>
      </w:r>
      <w:r w:rsidRPr="00061906">
        <w:rPr>
          <w:rtl/>
        </w:rPr>
        <w:t xml:space="preserve">هشام بن الحكم أنه سأل أبا عبد الله </w:t>
      </w:r>
      <w:r w:rsidRPr="00421424">
        <w:rPr>
          <w:rStyle w:val="libAlaemChar"/>
          <w:rtl/>
        </w:rPr>
        <w:t>عليه‌السلام</w:t>
      </w:r>
      <w:r w:rsidRPr="00061906">
        <w:rPr>
          <w:rtl/>
        </w:rPr>
        <w:t xml:space="preserve"> عن أسماء الله واشتقاقها</w:t>
      </w:r>
      <w:r>
        <w:rPr>
          <w:rtl/>
        </w:rPr>
        <w:t xml:space="preserve">: </w:t>
      </w:r>
      <w:r w:rsidRPr="00061906">
        <w:rPr>
          <w:rtl/>
        </w:rPr>
        <w:t>الله مما هو مشتق</w:t>
      </w:r>
      <w:r>
        <w:rPr>
          <w:rtl/>
        </w:rPr>
        <w:t>؟</w:t>
      </w:r>
      <w:r w:rsidRPr="00061906">
        <w:rPr>
          <w:rtl/>
        </w:rPr>
        <w:t xml:space="preserve"> فقال</w:t>
      </w:r>
      <w:r>
        <w:rPr>
          <w:rtl/>
        </w:rPr>
        <w:t xml:space="preserve">: </w:t>
      </w:r>
      <w:r w:rsidRPr="00061906">
        <w:rPr>
          <w:rtl/>
        </w:rPr>
        <w:t>يا هشام الله مشتق من أله</w:t>
      </w:r>
      <w:r>
        <w:rPr>
          <w:rtl/>
        </w:rPr>
        <w:t xml:space="preserve">، </w:t>
      </w:r>
      <w:r w:rsidRPr="00061906">
        <w:rPr>
          <w:rtl/>
        </w:rPr>
        <w:t>وأله يقتضي مألوها</w:t>
      </w:r>
      <w:r>
        <w:rPr>
          <w:rtl/>
        </w:rPr>
        <w:t xml:space="preserve">، </w:t>
      </w:r>
      <w:r w:rsidRPr="00061906">
        <w:rPr>
          <w:rtl/>
        </w:rPr>
        <w:t>والاسم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تاه</w:t>
      </w:r>
      <w:r>
        <w:rPr>
          <w:rtl/>
        </w:rPr>
        <w:t xml:space="preserve">: </w:t>
      </w:r>
      <w:r w:rsidRPr="00061906">
        <w:rPr>
          <w:rtl/>
        </w:rPr>
        <w:t>ضل وتحير. وحلوم جمع الحلم</w:t>
      </w:r>
      <w:r>
        <w:rPr>
          <w:rtl/>
        </w:rPr>
        <w:t xml:space="preserve"> ـ </w:t>
      </w:r>
      <w:r w:rsidRPr="00061906">
        <w:rPr>
          <w:rtl/>
        </w:rPr>
        <w:t>بالكسر</w:t>
      </w:r>
      <w:r>
        <w:rPr>
          <w:rtl/>
        </w:rPr>
        <w:t xml:space="preserve"> ـ: </w:t>
      </w:r>
      <w:r w:rsidRPr="00061906">
        <w:rPr>
          <w:rtl/>
        </w:rPr>
        <w:t>العقل.</w:t>
      </w:r>
    </w:p>
    <w:p w:rsidR="006F3F00" w:rsidRPr="00061906" w:rsidRDefault="006F3F00" w:rsidP="00264AE2">
      <w:pPr>
        <w:pStyle w:val="libFootnote0"/>
        <w:rPr>
          <w:rtl/>
          <w:lang w:bidi="fa-IR"/>
        </w:rPr>
      </w:pPr>
      <w:r>
        <w:rPr>
          <w:rtl/>
        </w:rPr>
        <w:t>(</w:t>
      </w:r>
      <w:r w:rsidRPr="00061906">
        <w:rPr>
          <w:rtl/>
        </w:rPr>
        <w:t xml:space="preserve">2) قال المجلسي </w:t>
      </w:r>
      <w:r>
        <w:rPr>
          <w:rtl/>
        </w:rPr>
        <w:t>(</w:t>
      </w:r>
      <w:r w:rsidRPr="00061906">
        <w:rPr>
          <w:rtl/>
        </w:rPr>
        <w:t>ره</w:t>
      </w:r>
      <w:r>
        <w:rPr>
          <w:rtl/>
        </w:rPr>
        <w:t xml:space="preserve">): </w:t>
      </w:r>
      <w:r w:rsidRPr="00061906">
        <w:rPr>
          <w:rtl/>
        </w:rPr>
        <w:t>«وهي ذكره» بالضمير</w:t>
      </w:r>
      <w:r>
        <w:rPr>
          <w:rtl/>
        </w:rPr>
        <w:t xml:space="preserve"> أي </w:t>
      </w:r>
      <w:r w:rsidRPr="00061906">
        <w:rPr>
          <w:rtl/>
        </w:rPr>
        <w:t>يذكر بها والمذكور بالذكر قديم والذكر حادث.</w:t>
      </w:r>
    </w:p>
    <w:p w:rsidR="006F3F00" w:rsidRPr="00061906" w:rsidRDefault="006F3F00" w:rsidP="00615F29">
      <w:pPr>
        <w:pStyle w:val="libNormal0"/>
        <w:rPr>
          <w:rtl/>
        </w:rPr>
      </w:pPr>
      <w:r>
        <w:rPr>
          <w:rtl/>
        </w:rPr>
        <w:br w:type="page"/>
      </w:r>
      <w:r w:rsidRPr="00061906">
        <w:rPr>
          <w:rtl/>
        </w:rPr>
        <w:lastRenderedPageBreak/>
        <w:t>غير المسمى</w:t>
      </w:r>
      <w:r>
        <w:rPr>
          <w:rtl/>
        </w:rPr>
        <w:t xml:space="preserve">، </w:t>
      </w:r>
      <w:r w:rsidRPr="00061906">
        <w:rPr>
          <w:rtl/>
        </w:rPr>
        <w:t>فمن عبد الاسم دون المعنى فقد كفر ولم يعبد شيئا</w:t>
      </w:r>
      <w:r>
        <w:rPr>
          <w:rtl/>
        </w:rPr>
        <w:t xml:space="preserve">، </w:t>
      </w:r>
      <w:r w:rsidRPr="00061906">
        <w:rPr>
          <w:rtl/>
        </w:rPr>
        <w:t>ومن عبد السلام والمعنى فقد أشرك وعبد اثنين</w:t>
      </w:r>
      <w:r>
        <w:rPr>
          <w:rtl/>
        </w:rPr>
        <w:t xml:space="preserve">، </w:t>
      </w:r>
      <w:r w:rsidRPr="00061906">
        <w:rPr>
          <w:rtl/>
        </w:rPr>
        <w:t>ومن عبد المعنى دون الاسم فذاك التوحيد.</w:t>
      </w:r>
    </w:p>
    <w:p w:rsidR="006F3F00" w:rsidRPr="00061906" w:rsidRDefault="006F3F00" w:rsidP="000179D4">
      <w:pPr>
        <w:pStyle w:val="libNormal"/>
        <w:rPr>
          <w:rtl/>
        </w:rPr>
      </w:pPr>
      <w:r w:rsidRPr="00061906">
        <w:rPr>
          <w:rtl/>
        </w:rPr>
        <w:t>88</w:t>
      </w:r>
      <w:r>
        <w:rPr>
          <w:rtl/>
        </w:rPr>
        <w:t xml:space="preserve"> ـ </w:t>
      </w:r>
      <w:r w:rsidRPr="00061906">
        <w:rPr>
          <w:rtl/>
        </w:rPr>
        <w:t>وباسناده</w:t>
      </w:r>
      <w:r>
        <w:rPr>
          <w:rtl/>
        </w:rPr>
        <w:t xml:space="preserve"> إلى </w:t>
      </w:r>
      <w:r w:rsidRPr="00061906">
        <w:rPr>
          <w:rtl/>
        </w:rPr>
        <w:t>الحسن بن راشد</w:t>
      </w:r>
      <w:r>
        <w:rPr>
          <w:rtl/>
        </w:rPr>
        <w:t xml:space="preserve"> عن أبي </w:t>
      </w:r>
      <w:r w:rsidRPr="00061906">
        <w:rPr>
          <w:rtl/>
        </w:rPr>
        <w:t xml:space="preserve">الحسن موسى بن جعفر </w:t>
      </w:r>
      <w:r w:rsidRPr="00421424">
        <w:rPr>
          <w:rStyle w:val="libAlaemChar"/>
          <w:rtl/>
        </w:rPr>
        <w:t>عليه‌السلام</w:t>
      </w:r>
      <w:r w:rsidRPr="00061906">
        <w:rPr>
          <w:rtl/>
        </w:rPr>
        <w:t xml:space="preserve"> قال</w:t>
      </w:r>
      <w:r>
        <w:rPr>
          <w:rtl/>
        </w:rPr>
        <w:t xml:space="preserve">: </w:t>
      </w:r>
      <w:r w:rsidRPr="00061906">
        <w:rPr>
          <w:rtl/>
        </w:rPr>
        <w:t>سئل عن معنى الله</w:t>
      </w:r>
      <w:r>
        <w:rPr>
          <w:rtl/>
        </w:rPr>
        <w:t>؟</w:t>
      </w:r>
      <w:r w:rsidRPr="00061906">
        <w:rPr>
          <w:rtl/>
        </w:rPr>
        <w:t xml:space="preserve"> فقال</w:t>
      </w:r>
      <w:r>
        <w:rPr>
          <w:rtl/>
        </w:rPr>
        <w:t xml:space="preserve">: </w:t>
      </w:r>
      <w:r w:rsidRPr="00061906">
        <w:rPr>
          <w:rtl/>
        </w:rPr>
        <w:t>استولى على ما دق وجل.</w:t>
      </w:r>
    </w:p>
    <w:p w:rsidR="006F3F00" w:rsidRPr="00061906" w:rsidRDefault="006F3F00" w:rsidP="000179D4">
      <w:pPr>
        <w:pStyle w:val="libNormal"/>
        <w:rPr>
          <w:rtl/>
        </w:rPr>
      </w:pPr>
      <w:r w:rsidRPr="00061906">
        <w:rPr>
          <w:rtl/>
        </w:rPr>
        <w:t>89</w:t>
      </w:r>
      <w:r>
        <w:rPr>
          <w:rtl/>
        </w:rPr>
        <w:t xml:space="preserve"> ـ </w:t>
      </w:r>
      <w:r w:rsidRPr="00061906">
        <w:rPr>
          <w:rtl/>
        </w:rPr>
        <w:t>في مجمع البيان</w:t>
      </w:r>
      <w:r>
        <w:rPr>
          <w:rtl/>
        </w:rPr>
        <w:t xml:space="preserve">: </w:t>
      </w:r>
      <w:r w:rsidRPr="00421424">
        <w:rPr>
          <w:rStyle w:val="libAlaemChar"/>
          <w:rtl/>
        </w:rPr>
        <w:t>(</w:t>
      </w:r>
      <w:r w:rsidRPr="001E7A1B">
        <w:rPr>
          <w:rStyle w:val="libAieChar"/>
          <w:rtl/>
        </w:rPr>
        <w:t>عالِمُ الْغَيْبِ وَالشَّهادَةِ</w:t>
      </w:r>
      <w:r w:rsidRPr="00421424">
        <w:rPr>
          <w:rStyle w:val="libAlaemChar"/>
          <w:rtl/>
        </w:rPr>
        <w:t>)</w:t>
      </w:r>
      <w:r>
        <w:rPr>
          <w:rFonts w:hint="cs"/>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الغيب ما لم يكن والشهادة ما كان.</w:t>
      </w:r>
    </w:p>
    <w:p w:rsidR="006F3F00" w:rsidRPr="00061906" w:rsidRDefault="006F3F00" w:rsidP="000179D4">
      <w:pPr>
        <w:pStyle w:val="libNormal"/>
        <w:rPr>
          <w:rtl/>
        </w:rPr>
      </w:pPr>
      <w:r w:rsidRPr="00061906">
        <w:rPr>
          <w:rtl/>
        </w:rPr>
        <w:t>90</w:t>
      </w:r>
      <w:r>
        <w:rPr>
          <w:rtl/>
        </w:rPr>
        <w:t xml:space="preserve"> ـ </w:t>
      </w:r>
      <w:r w:rsidRPr="00061906">
        <w:rPr>
          <w:rtl/>
        </w:rPr>
        <w:t>في أصول الكافي باسناده</w:t>
      </w:r>
      <w:r>
        <w:rPr>
          <w:rtl/>
        </w:rPr>
        <w:t xml:space="preserve"> إلى </w:t>
      </w:r>
      <w:r w:rsidRPr="00061906">
        <w:rPr>
          <w:rtl/>
        </w:rPr>
        <w:t>عبد الله بن سنان قال</w:t>
      </w:r>
      <w:r>
        <w:rPr>
          <w:rtl/>
        </w:rPr>
        <w:t xml:space="preserve">: </w:t>
      </w:r>
      <w:r w:rsidRPr="00061906">
        <w:rPr>
          <w:rtl/>
        </w:rPr>
        <w:t>سألت أبا عبد الله</w:t>
      </w:r>
      <w:r w:rsidRPr="00421424">
        <w:rPr>
          <w:rStyle w:val="libAlaemChar"/>
          <w:rtl/>
        </w:rPr>
        <w:t>عليه‌السلام</w:t>
      </w:r>
      <w:r w:rsidRPr="00061906">
        <w:rPr>
          <w:rtl/>
        </w:rPr>
        <w:t xml:space="preserve"> عن تفسير </w:t>
      </w:r>
      <w:r w:rsidRPr="00421424">
        <w:rPr>
          <w:rStyle w:val="libAlaemChar"/>
          <w:rtl/>
        </w:rPr>
        <w:t>(</w:t>
      </w:r>
      <w:r w:rsidRPr="001E7A1B">
        <w:rPr>
          <w:rStyle w:val="libAieChar"/>
          <w:rtl/>
        </w:rPr>
        <w:t>بِسْمِ اللهِ الرَّحْمنِ الرَّحِيمِ</w:t>
      </w:r>
      <w:r w:rsidRPr="00421424">
        <w:rPr>
          <w:rStyle w:val="libAlaemChar"/>
          <w:rtl/>
        </w:rPr>
        <w:t>)</w:t>
      </w:r>
      <w:r w:rsidRPr="00061906">
        <w:rPr>
          <w:rtl/>
        </w:rPr>
        <w:t xml:space="preserve"> فقال</w:t>
      </w:r>
      <w:r>
        <w:rPr>
          <w:rtl/>
        </w:rPr>
        <w:t xml:space="preserve">: </w:t>
      </w:r>
      <w:r w:rsidRPr="00061906">
        <w:rPr>
          <w:rtl/>
        </w:rPr>
        <w:t>الباء بهاء الله</w:t>
      </w:r>
      <w:r>
        <w:rPr>
          <w:rtl/>
        </w:rPr>
        <w:t xml:space="preserve">، </w:t>
      </w:r>
      <w:r w:rsidRPr="00061906">
        <w:rPr>
          <w:rtl/>
        </w:rPr>
        <w:t>والسين سناء الله والميم ملك والله اله كل شيء</w:t>
      </w:r>
      <w:r>
        <w:rPr>
          <w:rtl/>
        </w:rPr>
        <w:t xml:space="preserve">، </w:t>
      </w:r>
      <w:r w:rsidRPr="00061906">
        <w:rPr>
          <w:rtl/>
        </w:rPr>
        <w:t>والرحمن بجميع خلقه والرحيم بالمؤمنين خاصة.</w:t>
      </w:r>
    </w:p>
    <w:p w:rsidR="006F3F00" w:rsidRPr="00061906" w:rsidRDefault="006F3F00" w:rsidP="000179D4">
      <w:pPr>
        <w:pStyle w:val="libNormal"/>
        <w:rPr>
          <w:rtl/>
        </w:rPr>
      </w:pPr>
      <w:r w:rsidRPr="00061906">
        <w:rPr>
          <w:rtl/>
        </w:rPr>
        <w:t>91</w:t>
      </w:r>
      <w:r>
        <w:rPr>
          <w:rtl/>
        </w:rPr>
        <w:t xml:space="preserve"> ـ </w:t>
      </w:r>
      <w:r w:rsidRPr="00061906">
        <w:rPr>
          <w:rtl/>
        </w:rPr>
        <w:t>في تفسير علي بن إبراهيم باسناده</w:t>
      </w:r>
      <w:r>
        <w:rPr>
          <w:rtl/>
        </w:rPr>
        <w:t xml:space="preserve"> إلى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سألته عن تفسير </w:t>
      </w:r>
      <w:r w:rsidRPr="00421424">
        <w:rPr>
          <w:rStyle w:val="libAlaemChar"/>
          <w:rtl/>
        </w:rPr>
        <w:t>(</w:t>
      </w:r>
      <w:r w:rsidRPr="001E7A1B">
        <w:rPr>
          <w:rStyle w:val="libAieChar"/>
          <w:rtl/>
        </w:rPr>
        <w:t>بِسْمِ اللهِ الرَّحْمنِ الرَّحِيمِ</w:t>
      </w:r>
      <w:r w:rsidRPr="00421424">
        <w:rPr>
          <w:rStyle w:val="libAlaemChar"/>
          <w:rtl/>
        </w:rPr>
        <w:t>)</w:t>
      </w:r>
      <w:r w:rsidRPr="00061906">
        <w:rPr>
          <w:rtl/>
        </w:rPr>
        <w:t xml:space="preserve"> الباء بهاء الله والسين سناء الله والميم ملك والله اله كل شيء والر حمن بجميع خلقه والرحيم بالمؤمنين خاصة.</w:t>
      </w:r>
    </w:p>
    <w:p w:rsidR="006F3F00" w:rsidRPr="00061906" w:rsidRDefault="006F3F00" w:rsidP="000179D4">
      <w:pPr>
        <w:pStyle w:val="libNormal"/>
        <w:rPr>
          <w:rtl/>
        </w:rPr>
      </w:pPr>
      <w:r w:rsidRPr="00061906">
        <w:rPr>
          <w:rtl/>
        </w:rPr>
        <w:t>92</w:t>
      </w:r>
      <w:r>
        <w:rPr>
          <w:rtl/>
        </w:rPr>
        <w:t xml:space="preserve"> ـ </w:t>
      </w:r>
      <w:r w:rsidRPr="00061906">
        <w:rPr>
          <w:rtl/>
        </w:rPr>
        <w:t>في الصحيفة السجادية</w:t>
      </w:r>
      <w:r>
        <w:rPr>
          <w:rtl/>
        </w:rPr>
        <w:t xml:space="preserve">: </w:t>
      </w:r>
      <w:r w:rsidRPr="00061906">
        <w:rPr>
          <w:rtl/>
        </w:rPr>
        <w:t>يا فارج الهم وكاشف الغم</w:t>
      </w:r>
      <w:r>
        <w:rPr>
          <w:rtl/>
        </w:rPr>
        <w:t xml:space="preserve">، </w:t>
      </w:r>
      <w:r w:rsidRPr="00061906">
        <w:rPr>
          <w:rtl/>
        </w:rPr>
        <w:t>يا رحمن الدنيا والاخرة ورحيمهما</w:t>
      </w:r>
      <w:r>
        <w:rPr>
          <w:rtl/>
        </w:rPr>
        <w:t xml:space="preserve">، </w:t>
      </w:r>
      <w:r w:rsidRPr="00061906">
        <w:rPr>
          <w:rtl/>
        </w:rPr>
        <w:t>صل على محمد وآل محمد.</w:t>
      </w:r>
    </w:p>
    <w:p w:rsidR="006F3F00" w:rsidRPr="00061906" w:rsidRDefault="006F3F00" w:rsidP="000179D4">
      <w:pPr>
        <w:pStyle w:val="libNormal"/>
        <w:rPr>
          <w:rtl/>
        </w:rPr>
      </w:pPr>
      <w:r w:rsidRPr="00061906">
        <w:rPr>
          <w:rtl/>
        </w:rPr>
        <w:t>93</w:t>
      </w:r>
      <w:r>
        <w:rPr>
          <w:rtl/>
        </w:rPr>
        <w:t xml:space="preserve"> ـ </w:t>
      </w:r>
      <w:r w:rsidRPr="00061906">
        <w:rPr>
          <w:rtl/>
        </w:rPr>
        <w:t>في تفسير علي بن إبراهيم قال</w:t>
      </w:r>
      <w:r>
        <w:rPr>
          <w:rtl/>
        </w:rPr>
        <w:t xml:space="preserve">: </w:t>
      </w:r>
      <w:r w:rsidRPr="00061906">
        <w:rPr>
          <w:rtl/>
        </w:rPr>
        <w:t>القدوس هو البريء من شوائب الآفات الموجبات للجهل. السلام المؤمن قال</w:t>
      </w:r>
      <w:r>
        <w:rPr>
          <w:rtl/>
        </w:rPr>
        <w:t xml:space="preserve">: </w:t>
      </w:r>
      <w:r w:rsidRPr="00061906">
        <w:rPr>
          <w:rtl/>
        </w:rPr>
        <w:t>يؤمن أوليائه من العذاب.</w:t>
      </w:r>
    </w:p>
    <w:p w:rsidR="006F3F00" w:rsidRPr="00061906" w:rsidRDefault="006F3F00" w:rsidP="000179D4">
      <w:pPr>
        <w:pStyle w:val="libNormal"/>
        <w:rPr>
          <w:rtl/>
        </w:rPr>
      </w:pPr>
      <w:r w:rsidRPr="00061906">
        <w:rPr>
          <w:rtl/>
        </w:rPr>
        <w:t>94</w:t>
      </w:r>
      <w:r>
        <w:rPr>
          <w:rtl/>
        </w:rPr>
        <w:t xml:space="preserve"> ـ </w:t>
      </w:r>
      <w:r w:rsidRPr="00061906">
        <w:rPr>
          <w:rtl/>
        </w:rPr>
        <w:t>في أصول الكافي 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قال</w:t>
      </w:r>
      <w:r>
        <w:rPr>
          <w:rtl/>
        </w:rPr>
        <w:t xml:space="preserve">: </w:t>
      </w:r>
      <w:r w:rsidRPr="00061906">
        <w:rPr>
          <w:rtl/>
        </w:rPr>
        <w:t xml:space="preserve">كان </w:t>
      </w:r>
      <w:r w:rsidRPr="00421424">
        <w:rPr>
          <w:rStyle w:val="libAlaemChar"/>
          <w:rtl/>
        </w:rPr>
        <w:t>عليه‌السلام</w:t>
      </w:r>
      <w:r w:rsidRPr="00061906">
        <w:rPr>
          <w:rtl/>
        </w:rPr>
        <w:t xml:space="preserve"> يقول</w:t>
      </w:r>
      <w:r>
        <w:rPr>
          <w:rtl/>
        </w:rPr>
        <w:t xml:space="preserve">: </w:t>
      </w:r>
      <w:r w:rsidRPr="00061906">
        <w:rPr>
          <w:rtl/>
        </w:rPr>
        <w:t>أفشوا السلام وأطيبوا الكلام وصلوا بالليل والناس نيام</w:t>
      </w:r>
      <w:r>
        <w:rPr>
          <w:rtl/>
        </w:rPr>
        <w:t xml:space="preserve">، </w:t>
      </w:r>
      <w:r w:rsidRPr="00061906">
        <w:rPr>
          <w:rtl/>
        </w:rPr>
        <w:t>تدخلوا الجنة بسلام</w:t>
      </w:r>
      <w:r>
        <w:rPr>
          <w:rtl/>
        </w:rPr>
        <w:t xml:space="preserve">، </w:t>
      </w:r>
      <w:r w:rsidRPr="00061906">
        <w:rPr>
          <w:rtl/>
        </w:rPr>
        <w:t xml:space="preserve">ثم تلا عليهم قول الله </w:t>
      </w:r>
      <w:r w:rsidRPr="00421424">
        <w:rPr>
          <w:rStyle w:val="libAlaemChar"/>
          <w:rtl/>
        </w:rPr>
        <w:t>عزوجل</w:t>
      </w:r>
      <w:r>
        <w:rPr>
          <w:rtl/>
        </w:rPr>
        <w:t xml:space="preserve">: </w:t>
      </w:r>
      <w:r w:rsidRPr="00421424">
        <w:rPr>
          <w:rStyle w:val="libAlaemChar"/>
          <w:rtl/>
        </w:rPr>
        <w:t>(</w:t>
      </w:r>
      <w:r w:rsidRPr="001E7A1B">
        <w:rPr>
          <w:rStyle w:val="libAieChar"/>
          <w:rtl/>
        </w:rPr>
        <w:t>السَّلامُ الْمُؤْمِنُ الْمُهَيْمِنُ</w:t>
      </w:r>
      <w:r w:rsidRPr="00421424">
        <w:rPr>
          <w:rStyle w:val="libAlaemChar"/>
          <w:rtl/>
        </w:rPr>
        <w:t>)</w:t>
      </w:r>
      <w:r>
        <w:rPr>
          <w:rtl/>
        </w:rPr>
        <w:t>.</w:t>
      </w:r>
    </w:p>
    <w:p w:rsidR="006F3F00" w:rsidRPr="00061906" w:rsidRDefault="006F3F00" w:rsidP="000179D4">
      <w:pPr>
        <w:pStyle w:val="libNormal"/>
        <w:rPr>
          <w:rtl/>
        </w:rPr>
      </w:pPr>
      <w:r w:rsidRPr="00061906">
        <w:rPr>
          <w:rtl/>
        </w:rPr>
        <w:t>95</w:t>
      </w:r>
      <w:r>
        <w:rPr>
          <w:rtl/>
        </w:rPr>
        <w:t xml:space="preserve"> ـ </w:t>
      </w:r>
      <w:r w:rsidRPr="00061906">
        <w:rPr>
          <w:rtl/>
        </w:rPr>
        <w:t>في تفسير علي بن إبراهيم قوله</w:t>
      </w:r>
      <w:r>
        <w:rPr>
          <w:rtl/>
        </w:rPr>
        <w:t xml:space="preserve">: </w:t>
      </w:r>
      <w:r w:rsidRPr="00061906">
        <w:rPr>
          <w:rtl/>
        </w:rPr>
        <w:t>«المهيمن»</w:t>
      </w:r>
      <w:r>
        <w:rPr>
          <w:rtl/>
        </w:rPr>
        <w:t xml:space="preserve"> أي </w:t>
      </w:r>
      <w:r w:rsidRPr="00061906">
        <w:rPr>
          <w:rtl/>
        </w:rPr>
        <w:t>الشاهد.</w:t>
      </w:r>
    </w:p>
    <w:p w:rsidR="006F3F00" w:rsidRPr="00061906" w:rsidRDefault="006F3F00" w:rsidP="000179D4">
      <w:pPr>
        <w:pStyle w:val="libNormal"/>
        <w:rPr>
          <w:rtl/>
        </w:rPr>
      </w:pPr>
      <w:r w:rsidRPr="00061906">
        <w:rPr>
          <w:rtl/>
        </w:rPr>
        <w:t>96</w:t>
      </w:r>
      <w:r>
        <w:rPr>
          <w:rtl/>
        </w:rPr>
        <w:t xml:space="preserve"> ـ </w:t>
      </w:r>
      <w:r w:rsidRPr="00061906">
        <w:rPr>
          <w:rtl/>
        </w:rPr>
        <w:t>في كتاب التوحيد باسناده</w:t>
      </w:r>
      <w:r>
        <w:rPr>
          <w:rtl/>
        </w:rPr>
        <w:t xml:space="preserve"> إلى أبي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وذكر حديثا طويلا وفيه لم يزل حيا بلا حيوة</w:t>
      </w:r>
      <w:r>
        <w:rPr>
          <w:rtl/>
        </w:rPr>
        <w:t xml:space="preserve">، </w:t>
      </w:r>
      <w:r w:rsidRPr="00061906">
        <w:rPr>
          <w:rtl/>
        </w:rPr>
        <w:t>وملكا قادرا قبل أن ينشئ شيئا</w:t>
      </w:r>
      <w:r>
        <w:rPr>
          <w:rtl/>
        </w:rPr>
        <w:t xml:space="preserve">، </w:t>
      </w:r>
      <w:r w:rsidRPr="00061906">
        <w:rPr>
          <w:rtl/>
        </w:rPr>
        <w:t>وملكا جبارا بعد إنشائه للكون.</w:t>
      </w:r>
    </w:p>
    <w:p w:rsidR="006F3F00" w:rsidRPr="00061906" w:rsidRDefault="006F3F00" w:rsidP="000179D4">
      <w:pPr>
        <w:pStyle w:val="libNormal"/>
        <w:rPr>
          <w:rtl/>
        </w:rPr>
      </w:pPr>
      <w:r>
        <w:rPr>
          <w:rtl/>
        </w:rPr>
        <w:br w:type="page"/>
      </w:r>
      <w:r w:rsidRPr="00061906">
        <w:rPr>
          <w:rtl/>
        </w:rPr>
        <w:lastRenderedPageBreak/>
        <w:t>97</w:t>
      </w:r>
      <w:r>
        <w:rPr>
          <w:rtl/>
        </w:rPr>
        <w:t xml:space="preserve"> ـ </w:t>
      </w:r>
      <w:r w:rsidRPr="00061906">
        <w:rPr>
          <w:rtl/>
        </w:rPr>
        <w:t xml:space="preserve">وفيه خطبة لرسول الله </w:t>
      </w:r>
      <w:r w:rsidRPr="00421424">
        <w:rPr>
          <w:rStyle w:val="libAlaemChar"/>
          <w:rtl/>
        </w:rPr>
        <w:t>صلى‌الله‌عليه‌وآله</w:t>
      </w:r>
      <w:r w:rsidRPr="00061906">
        <w:rPr>
          <w:rtl/>
        </w:rPr>
        <w:t xml:space="preserve"> يقول فيها</w:t>
      </w:r>
      <w:r>
        <w:rPr>
          <w:rtl/>
        </w:rPr>
        <w:t xml:space="preserve">: </w:t>
      </w:r>
      <w:r w:rsidRPr="00061906">
        <w:rPr>
          <w:rtl/>
        </w:rPr>
        <w:t>وفي أزليته متعظما بالالهية</w:t>
      </w:r>
      <w:r>
        <w:rPr>
          <w:rtl/>
        </w:rPr>
        <w:t xml:space="preserve">، </w:t>
      </w:r>
      <w:r w:rsidRPr="00061906">
        <w:rPr>
          <w:rtl/>
        </w:rPr>
        <w:t>متكبرا بكبريائه وجبروته.</w:t>
      </w:r>
    </w:p>
    <w:p w:rsidR="006F3F00" w:rsidRPr="00061906" w:rsidRDefault="006F3F00" w:rsidP="000179D4">
      <w:pPr>
        <w:pStyle w:val="libNormal"/>
        <w:rPr>
          <w:rtl/>
        </w:rPr>
      </w:pPr>
      <w:r w:rsidRPr="00061906">
        <w:rPr>
          <w:rtl/>
        </w:rPr>
        <w:t>98</w:t>
      </w:r>
      <w:r>
        <w:rPr>
          <w:rtl/>
        </w:rPr>
        <w:t xml:space="preserve"> ـ </w:t>
      </w:r>
      <w:r w:rsidRPr="00061906">
        <w:rPr>
          <w:rtl/>
        </w:rPr>
        <w:t>في أصول الكافي باسناده</w:t>
      </w:r>
      <w:r>
        <w:rPr>
          <w:rtl/>
        </w:rPr>
        <w:t xml:space="preserve"> إلى </w:t>
      </w:r>
      <w:r w:rsidRPr="00061906">
        <w:rPr>
          <w:rtl/>
        </w:rPr>
        <w:t>هشام بن الحكم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سبحان الله فقال</w:t>
      </w:r>
      <w:r>
        <w:rPr>
          <w:rtl/>
        </w:rPr>
        <w:t xml:space="preserve">: </w:t>
      </w:r>
      <w:r w:rsidRPr="00061906">
        <w:rPr>
          <w:rtl/>
        </w:rPr>
        <w:t xml:space="preserve">انفة الله </w:t>
      </w:r>
      <w:r w:rsidRPr="00264AE2">
        <w:rPr>
          <w:rStyle w:val="libFootnotenumChar"/>
          <w:rtl/>
        </w:rPr>
        <w:t>(1)</w:t>
      </w:r>
      <w:r>
        <w:rPr>
          <w:rtl/>
        </w:rPr>
        <w:t>.</w:t>
      </w:r>
    </w:p>
    <w:p w:rsidR="006F3F00" w:rsidRPr="00061906" w:rsidRDefault="006F3F00" w:rsidP="000179D4">
      <w:pPr>
        <w:pStyle w:val="libNormal"/>
        <w:rPr>
          <w:rtl/>
        </w:rPr>
      </w:pPr>
      <w:r w:rsidRPr="00061906">
        <w:rPr>
          <w:rtl/>
        </w:rPr>
        <w:t>99</w:t>
      </w:r>
      <w:r>
        <w:rPr>
          <w:rtl/>
        </w:rPr>
        <w:t xml:space="preserve"> ـ </w:t>
      </w:r>
      <w:r w:rsidRPr="00061906">
        <w:rPr>
          <w:rtl/>
        </w:rPr>
        <w:t>وباسناده</w:t>
      </w:r>
      <w:r>
        <w:rPr>
          <w:rtl/>
        </w:rPr>
        <w:t xml:space="preserve"> إلى </w:t>
      </w:r>
      <w:r w:rsidRPr="00061906">
        <w:rPr>
          <w:rtl/>
        </w:rPr>
        <w:t>هشام الجواليقي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w:t>
      </w:r>
      <w:r>
        <w:rPr>
          <w:rtl/>
        </w:rPr>
        <w:t xml:space="preserve">: </w:t>
      </w:r>
      <w:r w:rsidRPr="00061906">
        <w:rPr>
          <w:rtl/>
        </w:rPr>
        <w:t>سبحان الله ما يعنى به</w:t>
      </w:r>
      <w:r>
        <w:rPr>
          <w:rtl/>
        </w:rPr>
        <w:t>؟</w:t>
      </w:r>
      <w:r w:rsidRPr="00061906">
        <w:rPr>
          <w:rtl/>
        </w:rPr>
        <w:t xml:space="preserve"> قال</w:t>
      </w:r>
      <w:r>
        <w:rPr>
          <w:rtl/>
        </w:rPr>
        <w:t xml:space="preserve">: </w:t>
      </w:r>
      <w:r w:rsidRPr="00061906">
        <w:rPr>
          <w:rtl/>
        </w:rPr>
        <w:t>تنزيه.</w:t>
      </w:r>
    </w:p>
    <w:p w:rsidR="006F3F00" w:rsidRPr="00061906" w:rsidRDefault="006F3F00" w:rsidP="000179D4">
      <w:pPr>
        <w:pStyle w:val="libNormal"/>
        <w:rPr>
          <w:rtl/>
        </w:rPr>
      </w:pPr>
      <w:r w:rsidRPr="00061906">
        <w:rPr>
          <w:rtl/>
        </w:rPr>
        <w:t>100</w:t>
      </w:r>
      <w:r>
        <w:rPr>
          <w:rtl/>
        </w:rPr>
        <w:t xml:space="preserve"> ـ </w:t>
      </w:r>
      <w:r w:rsidRPr="00061906">
        <w:rPr>
          <w:rtl/>
        </w:rPr>
        <w:t>في كتاب التوحيد باسناده</w:t>
      </w:r>
      <w:r>
        <w:rPr>
          <w:rtl/>
        </w:rPr>
        <w:t xml:space="preserve"> إلى </w:t>
      </w:r>
      <w:r w:rsidRPr="00061906">
        <w:rPr>
          <w:rtl/>
        </w:rPr>
        <w:t>يزيد بن الأصم قال</w:t>
      </w:r>
      <w:r>
        <w:rPr>
          <w:rtl/>
        </w:rPr>
        <w:t xml:space="preserve">: </w:t>
      </w:r>
      <w:r w:rsidRPr="00061906">
        <w:rPr>
          <w:rtl/>
        </w:rPr>
        <w:t>سال رجل عمر بن الخطاب فقال ؛ يا أمير المؤمنين ما تفسير سبحان الله</w:t>
      </w:r>
      <w:r>
        <w:rPr>
          <w:rtl/>
        </w:rPr>
        <w:t>؟</w:t>
      </w:r>
      <w:r w:rsidRPr="00061906">
        <w:rPr>
          <w:rtl/>
        </w:rPr>
        <w:t xml:space="preserve"> ان في هذا الحائط رجلا إذا كان سئل أنبأ وإذا سكت ابتدأ</w:t>
      </w:r>
      <w:r>
        <w:rPr>
          <w:rtl/>
        </w:rPr>
        <w:t xml:space="preserve">، </w:t>
      </w:r>
      <w:r w:rsidRPr="00061906">
        <w:rPr>
          <w:rtl/>
        </w:rPr>
        <w:t>فدخل الرجل وإذا هو</w:t>
      </w:r>
      <w:r>
        <w:rPr>
          <w:rtl/>
        </w:rPr>
        <w:t xml:space="preserve"> عليّ بن أبي طالب  </w:t>
      </w:r>
      <w:r w:rsidRPr="00421424">
        <w:rPr>
          <w:rStyle w:val="libAlaemChar"/>
          <w:rtl/>
        </w:rPr>
        <w:t>عليه‌السلام</w:t>
      </w:r>
      <w:r w:rsidRPr="00061906">
        <w:rPr>
          <w:rtl/>
        </w:rPr>
        <w:t xml:space="preserve"> فقال</w:t>
      </w:r>
      <w:r>
        <w:rPr>
          <w:rtl/>
        </w:rPr>
        <w:t xml:space="preserve">: </w:t>
      </w:r>
      <w:r w:rsidRPr="00061906">
        <w:rPr>
          <w:rtl/>
        </w:rPr>
        <w:t>يا أبا الحسن ما تفسير سبحان الله</w:t>
      </w:r>
      <w:r>
        <w:rPr>
          <w:rtl/>
        </w:rPr>
        <w:t>؟</w:t>
      </w:r>
      <w:r w:rsidRPr="00061906">
        <w:rPr>
          <w:rtl/>
        </w:rPr>
        <w:t xml:space="preserve"> قال</w:t>
      </w:r>
      <w:r>
        <w:rPr>
          <w:rtl/>
        </w:rPr>
        <w:t xml:space="preserve">: </w:t>
      </w:r>
      <w:r w:rsidRPr="00061906">
        <w:rPr>
          <w:rtl/>
        </w:rPr>
        <w:t xml:space="preserve">هو تعظيم جلال الله </w:t>
      </w:r>
      <w:r w:rsidRPr="00421424">
        <w:rPr>
          <w:rStyle w:val="libAlaemChar"/>
          <w:rtl/>
        </w:rPr>
        <w:t>عزوجل</w:t>
      </w:r>
      <w:r w:rsidRPr="00061906">
        <w:rPr>
          <w:rtl/>
        </w:rPr>
        <w:t xml:space="preserve"> وتنزيهه عما قال فيه كل مشرك</w:t>
      </w:r>
      <w:r>
        <w:rPr>
          <w:rtl/>
        </w:rPr>
        <w:t xml:space="preserve">، </w:t>
      </w:r>
      <w:r w:rsidRPr="00061906">
        <w:rPr>
          <w:rtl/>
        </w:rPr>
        <w:t>فاذا قالها العبد صلى عليه كل ملك.</w:t>
      </w:r>
    </w:p>
    <w:p w:rsidR="006F3F00" w:rsidRPr="00061906" w:rsidRDefault="006F3F00" w:rsidP="000179D4">
      <w:pPr>
        <w:pStyle w:val="libNormal"/>
        <w:rPr>
          <w:rtl/>
        </w:rPr>
      </w:pPr>
      <w:r w:rsidRPr="00061906">
        <w:rPr>
          <w:rtl/>
        </w:rPr>
        <w:t>101</w:t>
      </w:r>
      <w:r>
        <w:rPr>
          <w:rtl/>
        </w:rPr>
        <w:t xml:space="preserve"> ـ </w:t>
      </w:r>
      <w:r w:rsidRPr="00061906">
        <w:rPr>
          <w:rtl/>
        </w:rPr>
        <w:t xml:space="preserve">وفيه كلام للرضا </w:t>
      </w:r>
      <w:r w:rsidRPr="00421424">
        <w:rPr>
          <w:rStyle w:val="libAlaemChar"/>
          <w:rtl/>
        </w:rPr>
        <w:t>عليه‌السلام</w:t>
      </w:r>
      <w:r w:rsidRPr="00061906">
        <w:rPr>
          <w:rtl/>
        </w:rPr>
        <w:t xml:space="preserve"> في التوحيد وفيه الخالق لا بمعنى حركة</w:t>
      </w:r>
      <w:r>
        <w:rPr>
          <w:rtl/>
        </w:rPr>
        <w:t xml:space="preserve">، </w:t>
      </w:r>
      <w:r w:rsidRPr="00061906">
        <w:rPr>
          <w:rtl/>
        </w:rPr>
        <w:t>وخالق إذ لا مخلوق.</w:t>
      </w:r>
    </w:p>
    <w:p w:rsidR="006F3F00" w:rsidRPr="00061906" w:rsidRDefault="006F3F00" w:rsidP="000179D4">
      <w:pPr>
        <w:pStyle w:val="libNormal"/>
        <w:rPr>
          <w:rtl/>
        </w:rPr>
      </w:pPr>
      <w:r w:rsidRPr="00061906">
        <w:rPr>
          <w:rtl/>
        </w:rPr>
        <w:t>102</w:t>
      </w:r>
      <w:r>
        <w:rPr>
          <w:rtl/>
        </w:rPr>
        <w:t xml:space="preserve"> ـ </w:t>
      </w:r>
      <w:r w:rsidRPr="00061906">
        <w:rPr>
          <w:rtl/>
        </w:rPr>
        <w:t>في نهج البلاغة والخالق لا بمعنى حركة ونصب.</w:t>
      </w:r>
    </w:p>
    <w:p w:rsidR="006F3F00" w:rsidRPr="00061906" w:rsidRDefault="006F3F00" w:rsidP="000179D4">
      <w:pPr>
        <w:pStyle w:val="libNormal"/>
        <w:rPr>
          <w:rtl/>
        </w:rPr>
      </w:pPr>
      <w:r w:rsidRPr="00061906">
        <w:rPr>
          <w:rtl/>
        </w:rPr>
        <w:t>103</w:t>
      </w:r>
      <w:r>
        <w:rPr>
          <w:rtl/>
        </w:rPr>
        <w:t xml:space="preserve"> ـ </w:t>
      </w:r>
      <w:r w:rsidRPr="00061906">
        <w:rPr>
          <w:rtl/>
        </w:rPr>
        <w:t>في أصول الكافي باسناده</w:t>
      </w:r>
      <w:r>
        <w:rPr>
          <w:rtl/>
        </w:rPr>
        <w:t xml:space="preserve"> إلى </w:t>
      </w:r>
      <w:r w:rsidRPr="00061906">
        <w:rPr>
          <w:rtl/>
        </w:rPr>
        <w:t>الفتح بن يزيد الجرجاني</w:t>
      </w:r>
      <w:r>
        <w:rPr>
          <w:rtl/>
        </w:rPr>
        <w:t xml:space="preserve"> عن أبي </w:t>
      </w:r>
      <w:r w:rsidRPr="00061906">
        <w:rPr>
          <w:rtl/>
        </w:rPr>
        <w:t xml:space="preserve">الحسن </w:t>
      </w:r>
      <w:r w:rsidRPr="00421424">
        <w:rPr>
          <w:rStyle w:val="libAlaemChar"/>
          <w:rtl/>
        </w:rPr>
        <w:t>عليه‌السلام</w:t>
      </w:r>
      <w:r w:rsidRPr="00061906">
        <w:rPr>
          <w:rtl/>
        </w:rPr>
        <w:t xml:space="preserve"> حديث طويل يقول فيه</w:t>
      </w:r>
      <w:r>
        <w:rPr>
          <w:rtl/>
        </w:rPr>
        <w:t xml:space="preserve">: </w:t>
      </w:r>
      <w:r w:rsidRPr="00061906">
        <w:rPr>
          <w:rtl/>
        </w:rPr>
        <w:t>وان كان صانع شيء فمن شيء صنع</w:t>
      </w:r>
      <w:r>
        <w:rPr>
          <w:rtl/>
        </w:rPr>
        <w:t xml:space="preserve">، </w:t>
      </w:r>
      <w:r w:rsidRPr="00061906">
        <w:rPr>
          <w:rtl/>
        </w:rPr>
        <w:t>والله الخالق اللطيف الجليل خلق وصنع لا من شيء.</w:t>
      </w:r>
    </w:p>
    <w:p w:rsidR="006F3F00" w:rsidRPr="00061906" w:rsidRDefault="006F3F00" w:rsidP="000179D4">
      <w:pPr>
        <w:pStyle w:val="libNormal"/>
        <w:rPr>
          <w:rtl/>
        </w:rPr>
      </w:pPr>
      <w:r w:rsidRPr="00061906">
        <w:rPr>
          <w:rtl/>
        </w:rPr>
        <w:t>104</w:t>
      </w:r>
      <w:r>
        <w:rPr>
          <w:rtl/>
        </w:rPr>
        <w:t xml:space="preserve"> ـ علي بن إبراهيم </w:t>
      </w:r>
      <w:r w:rsidRPr="00061906">
        <w:rPr>
          <w:rtl/>
        </w:rPr>
        <w:t>عن أبيه عن صفوان بن يحيى عن إسحاق بن عمار عن بعض أصحابه</w:t>
      </w:r>
      <w:r>
        <w:rPr>
          <w:rtl/>
        </w:rPr>
        <w:t xml:space="preserve"> عن أبي عبد الله </w:t>
      </w:r>
      <w:r w:rsidRPr="00421424">
        <w:rPr>
          <w:rStyle w:val="libAlaemChar"/>
          <w:rtl/>
        </w:rPr>
        <w:t>عليه‌السلام</w:t>
      </w:r>
      <w:r>
        <w:rPr>
          <w:rtl/>
        </w:rPr>
        <w:t xml:space="preserve"> قال: إنّ </w:t>
      </w:r>
      <w:r w:rsidRPr="00061906">
        <w:rPr>
          <w:rtl/>
        </w:rPr>
        <w:t xml:space="preserve">لله </w:t>
      </w:r>
      <w:r w:rsidRPr="00421424">
        <w:rPr>
          <w:rStyle w:val="libAlaemChar"/>
          <w:rtl/>
        </w:rPr>
        <w:t>عزوجل</w:t>
      </w:r>
      <w:r w:rsidRPr="00061906">
        <w:rPr>
          <w:rtl/>
        </w:rPr>
        <w:t xml:space="preserve"> ثلاث ساعات في الليل وثلاث ساعات في النهار</w:t>
      </w:r>
      <w:r>
        <w:rPr>
          <w:rtl/>
        </w:rPr>
        <w:t xml:space="preserve">، </w:t>
      </w:r>
      <w:r w:rsidRPr="00061906">
        <w:rPr>
          <w:rtl/>
        </w:rPr>
        <w:t>يمجد فيهن نفسه</w:t>
      </w:r>
      <w:r>
        <w:rPr>
          <w:rtl/>
        </w:rPr>
        <w:t xml:space="preserve">، </w:t>
      </w:r>
      <w:r w:rsidRPr="00061906">
        <w:rPr>
          <w:rtl/>
        </w:rPr>
        <w:t>فأول ساعات النهار حين تكون الشمس هذا الجانب يعنى من المشرق مقدارها من العصر</w:t>
      </w:r>
      <w:r>
        <w:rPr>
          <w:rtl/>
        </w:rPr>
        <w:t xml:space="preserve">، </w:t>
      </w:r>
      <w:r w:rsidRPr="00061906">
        <w:rPr>
          <w:rtl/>
        </w:rPr>
        <w:t>يعنى من المغرب</w:t>
      </w:r>
      <w:r>
        <w:rPr>
          <w:rtl/>
        </w:rPr>
        <w:t xml:space="preserve"> إلى </w:t>
      </w:r>
      <w:r w:rsidRPr="00061906">
        <w:rPr>
          <w:rtl/>
        </w:rPr>
        <w:t>صلوة الاولى</w:t>
      </w:r>
      <w:r>
        <w:rPr>
          <w:rtl/>
        </w:rPr>
        <w:t xml:space="preserve">، </w:t>
      </w:r>
      <w:r w:rsidRPr="00061906">
        <w:rPr>
          <w:rtl/>
        </w:rPr>
        <w:t>وأول ساعات الليل في الثلث الباقي من الليل</w:t>
      </w:r>
      <w:r>
        <w:rPr>
          <w:rtl/>
        </w:rPr>
        <w:t xml:space="preserve"> إلى </w:t>
      </w:r>
      <w:r w:rsidRPr="00061906">
        <w:rPr>
          <w:rtl/>
        </w:rPr>
        <w:t>ان ينفجر الصبح</w:t>
      </w:r>
      <w:r>
        <w:rPr>
          <w:rtl/>
        </w:rPr>
        <w:t xml:space="preserve">، </w:t>
      </w:r>
      <w:r w:rsidRPr="00061906">
        <w:rPr>
          <w:rtl/>
        </w:rPr>
        <w:t>يقول</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انا الله رب العالمين</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انا الله العل</w:t>
      </w:r>
      <w:r>
        <w:rPr>
          <w:rFonts w:hint="cs"/>
          <w:rtl/>
        </w:rPr>
        <w:t xml:space="preserve">يُّ </w:t>
      </w:r>
      <w:r w:rsidRPr="00061906">
        <w:rPr>
          <w:rtl/>
        </w:rPr>
        <w:t>العظيم</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انا الله العزيز الحكيم</w:t>
      </w:r>
      <w:r>
        <w:rPr>
          <w:rtl/>
        </w:rPr>
        <w:t xml:space="preserve">، </w:t>
      </w:r>
      <w:r w:rsidRPr="00061906">
        <w:rPr>
          <w:rtl/>
        </w:rPr>
        <w:t>انى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تنزيه الله.</w:t>
      </w:r>
    </w:p>
    <w:p w:rsidR="006F3F00" w:rsidRPr="00061906" w:rsidRDefault="006F3F00" w:rsidP="00615F29">
      <w:pPr>
        <w:pStyle w:val="libNormal0"/>
        <w:rPr>
          <w:rtl/>
        </w:rPr>
      </w:pPr>
      <w:r>
        <w:rPr>
          <w:rtl/>
        </w:rPr>
        <w:br w:type="page"/>
      </w:r>
      <w:r w:rsidRPr="00061906">
        <w:rPr>
          <w:rtl/>
        </w:rPr>
        <w:lastRenderedPageBreak/>
        <w:t>انا الله الغفور الرحيم</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انا الله الرحمن الرحيم</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انا الله مالك يوم الدين</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انا الله لم أزل ولا أزال</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انا الله خالق الخير والشر</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انا الله خالق الجنة والنار</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انا الله أبدئ كل شيء و</w:t>
      </w:r>
      <w:r>
        <w:rPr>
          <w:rFonts w:hint="cs"/>
          <w:rtl/>
        </w:rPr>
        <w:t>إ</w:t>
      </w:r>
      <w:r w:rsidRPr="00061906">
        <w:rPr>
          <w:rtl/>
        </w:rPr>
        <w:t>ل</w:t>
      </w:r>
      <w:r>
        <w:rPr>
          <w:rFonts w:hint="cs"/>
          <w:rtl/>
        </w:rPr>
        <w:t>يَّ</w:t>
      </w:r>
      <w:r w:rsidRPr="00061906">
        <w:rPr>
          <w:rtl/>
        </w:rPr>
        <w:t xml:space="preserve"> يعود</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أنا الله الواحد الصمد</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انا الله عالم الغيب والشهادة</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انا الله الملك القدوس السلام المؤمن المهيمن العزيز الجبار المتكبر</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انا الله</w:t>
      </w:r>
      <w:r>
        <w:rPr>
          <w:rtl/>
        </w:rPr>
        <w:t xml:space="preserve">، </w:t>
      </w:r>
      <w:r w:rsidRPr="00061906">
        <w:rPr>
          <w:rtl/>
        </w:rPr>
        <w:t>الخالق البارئ المصور لي الأسماء الحسنى</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انا الله الكبير</w:t>
      </w:r>
      <w:r>
        <w:rPr>
          <w:rtl/>
        </w:rPr>
        <w:t xml:space="preserve">، </w:t>
      </w:r>
      <w:r w:rsidRPr="00061906">
        <w:rPr>
          <w:rtl/>
        </w:rPr>
        <w:t>قال</w:t>
      </w:r>
      <w:r>
        <w:rPr>
          <w:rtl/>
        </w:rPr>
        <w:t xml:space="preserve">: </w:t>
      </w:r>
      <w:r w:rsidRPr="00061906">
        <w:rPr>
          <w:rtl/>
        </w:rPr>
        <w:t>ثم 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من عنده والكبرياء رداؤه. فمن نازعه شيئا من ذلك أكبه الله في النار ثم قال</w:t>
      </w:r>
      <w:r>
        <w:rPr>
          <w:rtl/>
        </w:rPr>
        <w:t xml:space="preserve">: </w:t>
      </w:r>
      <w:r w:rsidRPr="00061906">
        <w:rPr>
          <w:rtl/>
        </w:rPr>
        <w:t>ما من عبد مؤمن يدعو بهن</w:t>
      </w:r>
      <w:r>
        <w:rPr>
          <w:rtl/>
        </w:rPr>
        <w:t xml:space="preserve">، </w:t>
      </w:r>
      <w:r w:rsidRPr="00061906">
        <w:rPr>
          <w:rtl/>
        </w:rPr>
        <w:t>مقبلا قلبه</w:t>
      </w:r>
      <w:r>
        <w:rPr>
          <w:rtl/>
        </w:rPr>
        <w:t xml:space="preserve"> إلى </w:t>
      </w:r>
      <w:r w:rsidRPr="00061906">
        <w:rPr>
          <w:rtl/>
        </w:rPr>
        <w:t xml:space="preserve">الله </w:t>
      </w:r>
      <w:r w:rsidRPr="00421424">
        <w:rPr>
          <w:rStyle w:val="libAlaemChar"/>
          <w:rtl/>
        </w:rPr>
        <w:t>عزوجل</w:t>
      </w:r>
      <w:r w:rsidRPr="008113E0">
        <w:rPr>
          <w:rFonts w:hint="cs"/>
          <w:rtl/>
        </w:rPr>
        <w:t xml:space="preserve"> </w:t>
      </w:r>
      <w:r>
        <w:rPr>
          <w:rFonts w:hint="cs"/>
          <w:rtl/>
        </w:rPr>
        <w:t>إ</w:t>
      </w:r>
      <w:r w:rsidRPr="00061906">
        <w:rPr>
          <w:rtl/>
        </w:rPr>
        <w:t>ل</w:t>
      </w:r>
      <w:r>
        <w:rPr>
          <w:rFonts w:hint="cs"/>
          <w:rtl/>
        </w:rPr>
        <w:t>ّ</w:t>
      </w:r>
      <w:r w:rsidRPr="00061906">
        <w:rPr>
          <w:rtl/>
        </w:rPr>
        <w:t>ا قضى حاجته</w:t>
      </w:r>
      <w:r>
        <w:rPr>
          <w:rtl/>
        </w:rPr>
        <w:t xml:space="preserve">، </w:t>
      </w:r>
      <w:r w:rsidRPr="00061906">
        <w:rPr>
          <w:rtl/>
        </w:rPr>
        <w:t>ولو كان شقيا رجوت ان يحول سعيدا.</w:t>
      </w:r>
    </w:p>
    <w:p w:rsidR="006F3F00" w:rsidRPr="00061906" w:rsidRDefault="006F3F00" w:rsidP="000179D4">
      <w:pPr>
        <w:pStyle w:val="libNormal"/>
        <w:rPr>
          <w:rtl/>
        </w:rPr>
      </w:pPr>
      <w:r w:rsidRPr="00061906">
        <w:rPr>
          <w:rtl/>
        </w:rPr>
        <w:t>105</w:t>
      </w:r>
      <w:r>
        <w:rPr>
          <w:rtl/>
        </w:rPr>
        <w:t xml:space="preserve"> ـ </w:t>
      </w:r>
      <w:r w:rsidRPr="00061906">
        <w:rPr>
          <w:rtl/>
        </w:rPr>
        <w:t>في كتاب التوحيد باسناده</w:t>
      </w:r>
      <w:r>
        <w:rPr>
          <w:rtl/>
        </w:rPr>
        <w:t xml:space="preserve"> إلى </w:t>
      </w:r>
      <w:r w:rsidRPr="00061906">
        <w:rPr>
          <w:rtl/>
        </w:rPr>
        <w:t>سليمان بن مهران عن الصادق عن أبيه محم</w:t>
      </w:r>
      <w:r>
        <w:rPr>
          <w:rFonts w:hint="cs"/>
          <w:rtl/>
        </w:rPr>
        <w:t>ّ</w:t>
      </w:r>
      <w:r w:rsidRPr="00061906">
        <w:rPr>
          <w:rtl/>
        </w:rPr>
        <w:t>د</w:t>
      </w:r>
      <w:r>
        <w:rPr>
          <w:rtl/>
        </w:rPr>
        <w:t xml:space="preserve"> بن علي</w:t>
      </w:r>
      <w:r>
        <w:rPr>
          <w:rFonts w:hint="cs"/>
          <w:rtl/>
        </w:rPr>
        <w:t>ّ</w:t>
      </w:r>
      <w:r>
        <w:rPr>
          <w:rtl/>
        </w:rPr>
        <w:t xml:space="preserve"> </w:t>
      </w:r>
      <w:r w:rsidRPr="00061906">
        <w:rPr>
          <w:rtl/>
        </w:rPr>
        <w:t>عن أبيه</w:t>
      </w:r>
      <w:r>
        <w:rPr>
          <w:rtl/>
        </w:rPr>
        <w:t xml:space="preserve"> علي</w:t>
      </w:r>
      <w:r>
        <w:rPr>
          <w:rFonts w:hint="cs"/>
          <w:rtl/>
        </w:rPr>
        <w:t>ّ</w:t>
      </w:r>
      <w:r>
        <w:rPr>
          <w:rtl/>
        </w:rPr>
        <w:t xml:space="preserve"> بن </w:t>
      </w:r>
      <w:r w:rsidRPr="00061906">
        <w:rPr>
          <w:rtl/>
        </w:rPr>
        <w:t>الحسين عن أبيه الحسين</w:t>
      </w:r>
      <w:r>
        <w:rPr>
          <w:rtl/>
        </w:rPr>
        <w:t xml:space="preserve"> بن علي</w:t>
      </w:r>
      <w:r>
        <w:rPr>
          <w:rFonts w:hint="cs"/>
          <w:rtl/>
        </w:rPr>
        <w:t>ٍّ</w:t>
      </w:r>
      <w:r>
        <w:rPr>
          <w:rtl/>
        </w:rPr>
        <w:t xml:space="preserve"> </w:t>
      </w:r>
      <w:r w:rsidRPr="00061906">
        <w:rPr>
          <w:rtl/>
        </w:rPr>
        <w:t>عن أبيه</w:t>
      </w:r>
      <w:r>
        <w:rPr>
          <w:rtl/>
        </w:rPr>
        <w:t xml:space="preserve"> عليّ بن أبي طالب  </w:t>
      </w:r>
      <w:r w:rsidRPr="00421424">
        <w:rPr>
          <w:rStyle w:val="libAlaemChar"/>
          <w:rtl/>
        </w:rPr>
        <w:t>عليهم‌السلام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sidRPr="00061906">
        <w:rPr>
          <w:rtl/>
        </w:rPr>
        <w:t xml:space="preserve"> ان لله تبارك وتعالى تسعة وتسعين اسما </w:t>
      </w:r>
      <w:r>
        <w:rPr>
          <w:rFonts w:hint="cs"/>
          <w:rtl/>
        </w:rPr>
        <w:t>-</w:t>
      </w:r>
      <w:r w:rsidRPr="00061906">
        <w:rPr>
          <w:rtl/>
        </w:rPr>
        <w:t>مائة</w:t>
      </w:r>
      <w:r w:rsidRPr="00A67D3B">
        <w:rPr>
          <w:rFonts w:hint="cs"/>
          <w:rtl/>
        </w:rPr>
        <w:t xml:space="preserve"> </w:t>
      </w:r>
      <w:r>
        <w:rPr>
          <w:rFonts w:hint="cs"/>
          <w:rtl/>
        </w:rPr>
        <w:t>إ</w:t>
      </w:r>
      <w:r w:rsidRPr="00061906">
        <w:rPr>
          <w:rtl/>
        </w:rPr>
        <w:t>ل</w:t>
      </w:r>
      <w:r>
        <w:rPr>
          <w:rFonts w:hint="cs"/>
          <w:rtl/>
        </w:rPr>
        <w:t>ّ</w:t>
      </w:r>
      <w:r w:rsidRPr="00061906">
        <w:rPr>
          <w:rtl/>
        </w:rPr>
        <w:t>ا واحدا</w:t>
      </w:r>
      <w:r>
        <w:rPr>
          <w:rFonts w:hint="cs"/>
          <w:rtl/>
        </w:rPr>
        <w:t>-</w:t>
      </w:r>
      <w:r w:rsidRPr="00061906">
        <w:rPr>
          <w:rtl/>
        </w:rPr>
        <w:t xml:space="preserve"> من أحصاها </w:t>
      </w:r>
      <w:r w:rsidRPr="00264AE2">
        <w:rPr>
          <w:rStyle w:val="libFootnotenumChar"/>
          <w:rtl/>
        </w:rPr>
        <w:t>(1)</w:t>
      </w:r>
      <w:r w:rsidRPr="00061906">
        <w:rPr>
          <w:rtl/>
        </w:rPr>
        <w:t xml:space="preserve"> دخل الجنة. وهي</w:t>
      </w:r>
      <w:r>
        <w:rPr>
          <w:rtl/>
        </w:rPr>
        <w:t xml:space="preserve">: </w:t>
      </w:r>
      <w:r w:rsidRPr="00061906">
        <w:rPr>
          <w:rtl/>
        </w:rPr>
        <w:t>الله</w:t>
      </w:r>
      <w:r>
        <w:rPr>
          <w:rtl/>
        </w:rPr>
        <w:t xml:space="preserve">، </w:t>
      </w:r>
      <w:r w:rsidRPr="00061906">
        <w:rPr>
          <w:rtl/>
        </w:rPr>
        <w:t>ال</w:t>
      </w:r>
      <w:r>
        <w:rPr>
          <w:rFonts w:hint="cs"/>
          <w:rtl/>
        </w:rPr>
        <w:t>إ</w:t>
      </w:r>
      <w:r w:rsidRPr="00061906">
        <w:rPr>
          <w:rtl/>
        </w:rPr>
        <w:t>له</w:t>
      </w:r>
      <w:r>
        <w:rPr>
          <w:rtl/>
        </w:rPr>
        <w:t xml:space="preserve">، </w:t>
      </w:r>
      <w:r w:rsidRPr="00061906">
        <w:rPr>
          <w:rtl/>
        </w:rPr>
        <w:t>الواحد</w:t>
      </w:r>
      <w:r>
        <w:rPr>
          <w:rtl/>
        </w:rPr>
        <w:t xml:space="preserve">، </w:t>
      </w:r>
      <w:r w:rsidRPr="00061906">
        <w:rPr>
          <w:rtl/>
        </w:rPr>
        <w:t>الأحد الصمد</w:t>
      </w:r>
      <w:r>
        <w:rPr>
          <w:rtl/>
        </w:rPr>
        <w:t xml:space="preserve">، </w:t>
      </w:r>
      <w:r w:rsidRPr="00061906">
        <w:rPr>
          <w:rtl/>
        </w:rPr>
        <w:t>الاول</w:t>
      </w:r>
      <w:r>
        <w:rPr>
          <w:rtl/>
        </w:rPr>
        <w:t xml:space="preserve">، </w:t>
      </w:r>
      <w:r w:rsidRPr="00061906">
        <w:rPr>
          <w:rtl/>
        </w:rPr>
        <w:t>الاخر</w:t>
      </w:r>
      <w:r>
        <w:rPr>
          <w:rtl/>
        </w:rPr>
        <w:t xml:space="preserve">، </w:t>
      </w:r>
      <w:r w:rsidRPr="00061906">
        <w:rPr>
          <w:rtl/>
        </w:rPr>
        <w:t>السميع</w:t>
      </w:r>
      <w:r>
        <w:rPr>
          <w:rtl/>
        </w:rPr>
        <w:t xml:space="preserve">، </w:t>
      </w:r>
      <w:r w:rsidRPr="00061906">
        <w:rPr>
          <w:rtl/>
        </w:rPr>
        <w:t>البصير</w:t>
      </w:r>
      <w:r>
        <w:rPr>
          <w:rtl/>
        </w:rPr>
        <w:t xml:space="preserve">، </w:t>
      </w:r>
      <w:r w:rsidRPr="00061906">
        <w:rPr>
          <w:rtl/>
        </w:rPr>
        <w:t>القدير</w:t>
      </w:r>
      <w:r>
        <w:rPr>
          <w:rtl/>
        </w:rPr>
        <w:t xml:space="preserve">، </w:t>
      </w:r>
      <w:r w:rsidRPr="00061906">
        <w:rPr>
          <w:rtl/>
        </w:rPr>
        <w:t>القاهر</w:t>
      </w:r>
      <w:r>
        <w:rPr>
          <w:rtl/>
        </w:rPr>
        <w:t xml:space="preserve">، </w:t>
      </w:r>
      <w:r w:rsidRPr="00061906">
        <w:rPr>
          <w:rtl/>
        </w:rPr>
        <w:t>العل</w:t>
      </w:r>
      <w:r>
        <w:rPr>
          <w:rFonts w:hint="cs"/>
          <w:rtl/>
        </w:rPr>
        <w:t>يّ</w:t>
      </w:r>
      <w:r>
        <w:rPr>
          <w:rtl/>
        </w:rPr>
        <w:t xml:space="preserve">، </w:t>
      </w:r>
      <w:r w:rsidRPr="00061906">
        <w:rPr>
          <w:rtl/>
        </w:rPr>
        <w:t>الأعلى</w:t>
      </w:r>
      <w:r>
        <w:rPr>
          <w:rtl/>
        </w:rPr>
        <w:t xml:space="preserve">، </w:t>
      </w:r>
      <w:r w:rsidRPr="00061906">
        <w:rPr>
          <w:rtl/>
        </w:rPr>
        <w:t>الباقي</w:t>
      </w:r>
      <w:r>
        <w:rPr>
          <w:rtl/>
        </w:rPr>
        <w:t xml:space="preserve">، </w:t>
      </w:r>
      <w:r w:rsidRPr="00061906">
        <w:rPr>
          <w:rtl/>
        </w:rPr>
        <w:t>البديع</w:t>
      </w:r>
      <w:r>
        <w:rPr>
          <w:rtl/>
        </w:rPr>
        <w:t xml:space="preserve">، </w:t>
      </w:r>
      <w:r w:rsidRPr="00061906">
        <w:rPr>
          <w:rtl/>
        </w:rPr>
        <w:t>البارئ</w:t>
      </w:r>
      <w:r>
        <w:rPr>
          <w:rtl/>
        </w:rPr>
        <w:t xml:space="preserve">، </w:t>
      </w:r>
      <w:r w:rsidRPr="00061906">
        <w:rPr>
          <w:rtl/>
        </w:rPr>
        <w:t>الأكرم</w:t>
      </w:r>
      <w:r>
        <w:rPr>
          <w:rtl/>
        </w:rPr>
        <w:t xml:space="preserve">، </w:t>
      </w:r>
      <w:r w:rsidRPr="00061906">
        <w:rPr>
          <w:rtl/>
        </w:rPr>
        <w:t>الظاهر</w:t>
      </w:r>
      <w:r>
        <w:rPr>
          <w:rtl/>
        </w:rPr>
        <w:t xml:space="preserve">، </w:t>
      </w:r>
      <w:r w:rsidRPr="00061906">
        <w:rPr>
          <w:rtl/>
        </w:rPr>
        <w:t>الباطن</w:t>
      </w:r>
      <w:r>
        <w:rPr>
          <w:rtl/>
        </w:rPr>
        <w:t xml:space="preserve">، </w:t>
      </w:r>
      <w:r w:rsidRPr="00061906">
        <w:rPr>
          <w:rtl/>
        </w:rPr>
        <w:t>الحي</w:t>
      </w:r>
      <w:r>
        <w:rPr>
          <w:rtl/>
        </w:rPr>
        <w:t xml:space="preserve">، </w:t>
      </w:r>
      <w:r w:rsidRPr="00061906">
        <w:rPr>
          <w:rtl/>
        </w:rPr>
        <w:t>الحكيم</w:t>
      </w:r>
      <w:r>
        <w:rPr>
          <w:rtl/>
        </w:rPr>
        <w:t xml:space="preserve">، </w:t>
      </w:r>
      <w:r w:rsidRPr="00061906">
        <w:rPr>
          <w:rtl/>
        </w:rPr>
        <w:t>العليم</w:t>
      </w:r>
      <w:r>
        <w:rPr>
          <w:rtl/>
        </w:rPr>
        <w:t xml:space="preserve">، </w:t>
      </w:r>
      <w:r w:rsidRPr="00061906">
        <w:rPr>
          <w:rtl/>
        </w:rPr>
        <w:t>الحليم</w:t>
      </w:r>
      <w:r>
        <w:rPr>
          <w:rtl/>
        </w:rPr>
        <w:t xml:space="preserve">، </w:t>
      </w:r>
      <w:r w:rsidRPr="00061906">
        <w:rPr>
          <w:rtl/>
        </w:rPr>
        <w:t>الحفيظ</w:t>
      </w:r>
      <w:r>
        <w:rPr>
          <w:rtl/>
        </w:rPr>
        <w:t xml:space="preserve">، </w:t>
      </w:r>
      <w:r w:rsidRPr="00061906">
        <w:rPr>
          <w:rtl/>
        </w:rPr>
        <w:t>الحق</w:t>
      </w:r>
      <w:r>
        <w:rPr>
          <w:rtl/>
        </w:rPr>
        <w:t xml:space="preserve">، </w:t>
      </w:r>
      <w:r w:rsidRPr="00061906">
        <w:rPr>
          <w:rtl/>
        </w:rPr>
        <w:t>الحسيب</w:t>
      </w:r>
      <w:r>
        <w:rPr>
          <w:rtl/>
        </w:rPr>
        <w:t xml:space="preserve">، </w:t>
      </w:r>
      <w:r w:rsidRPr="00061906">
        <w:rPr>
          <w:rtl/>
        </w:rPr>
        <w:t>الحميد</w:t>
      </w:r>
      <w:r>
        <w:rPr>
          <w:rtl/>
        </w:rPr>
        <w:t xml:space="preserve">، </w:t>
      </w:r>
      <w:r w:rsidRPr="00061906">
        <w:rPr>
          <w:rtl/>
        </w:rPr>
        <w:t>الحفي</w:t>
      </w:r>
      <w:r>
        <w:rPr>
          <w:rtl/>
        </w:rPr>
        <w:t xml:space="preserve">، </w:t>
      </w:r>
      <w:r w:rsidRPr="00061906">
        <w:rPr>
          <w:rtl/>
        </w:rPr>
        <w:t>الرب</w:t>
      </w:r>
      <w:r>
        <w:rPr>
          <w:rtl/>
        </w:rPr>
        <w:t xml:space="preserve">، </w:t>
      </w:r>
      <w:r w:rsidRPr="00061906">
        <w:rPr>
          <w:rtl/>
        </w:rPr>
        <w:t>الرحمن</w:t>
      </w:r>
      <w:r>
        <w:rPr>
          <w:rtl/>
        </w:rPr>
        <w:t xml:space="preserve">، </w:t>
      </w:r>
      <w:r w:rsidRPr="00061906">
        <w:rPr>
          <w:rtl/>
        </w:rPr>
        <w:t>الرحيم الذارى</w:t>
      </w:r>
      <w:r>
        <w:rPr>
          <w:rtl/>
        </w:rPr>
        <w:t xml:space="preserve">، </w:t>
      </w:r>
      <w:r w:rsidRPr="00061906">
        <w:rPr>
          <w:rtl/>
        </w:rPr>
        <w:t>الرازق</w:t>
      </w:r>
      <w:r>
        <w:rPr>
          <w:rtl/>
        </w:rPr>
        <w:t xml:space="preserve">، </w:t>
      </w:r>
      <w:r w:rsidRPr="00061906">
        <w:rPr>
          <w:rtl/>
        </w:rPr>
        <w:t>الرقيب</w:t>
      </w:r>
      <w:r>
        <w:rPr>
          <w:rtl/>
        </w:rPr>
        <w:t xml:space="preserve">، </w:t>
      </w:r>
      <w:r w:rsidRPr="00061906">
        <w:rPr>
          <w:rtl/>
        </w:rPr>
        <w:t>الرءوف</w:t>
      </w:r>
      <w:r>
        <w:rPr>
          <w:rtl/>
        </w:rPr>
        <w:t xml:space="preserve">، </w:t>
      </w:r>
      <w:r w:rsidRPr="00061906">
        <w:rPr>
          <w:rtl/>
        </w:rPr>
        <w:t>الرائي</w:t>
      </w:r>
      <w:r>
        <w:rPr>
          <w:rtl/>
        </w:rPr>
        <w:t xml:space="preserve">، </w:t>
      </w:r>
      <w:r w:rsidRPr="00061906">
        <w:rPr>
          <w:rtl/>
        </w:rPr>
        <w:t>السلام</w:t>
      </w:r>
      <w:r>
        <w:rPr>
          <w:rtl/>
        </w:rPr>
        <w:t xml:space="preserve">، </w:t>
      </w:r>
      <w:r w:rsidRPr="00061906">
        <w:rPr>
          <w:rtl/>
        </w:rPr>
        <w:t>المؤمن</w:t>
      </w:r>
      <w:r>
        <w:rPr>
          <w:rtl/>
        </w:rPr>
        <w:t xml:space="preserve">، </w:t>
      </w:r>
      <w:r w:rsidRPr="00061906">
        <w:rPr>
          <w:rtl/>
        </w:rPr>
        <w:t>المهيمن</w:t>
      </w:r>
      <w:r>
        <w:rPr>
          <w:rtl/>
        </w:rPr>
        <w:t xml:space="preserve">، </w:t>
      </w:r>
      <w:r w:rsidRPr="00061906">
        <w:rPr>
          <w:rtl/>
        </w:rPr>
        <w:t>العزيز</w:t>
      </w:r>
      <w:r>
        <w:rPr>
          <w:rtl/>
        </w:rPr>
        <w:t xml:space="preserve">، </w:t>
      </w:r>
      <w:r w:rsidRPr="00061906">
        <w:rPr>
          <w:rtl/>
        </w:rPr>
        <w:t>الجبار</w:t>
      </w:r>
      <w:r>
        <w:rPr>
          <w:rtl/>
        </w:rPr>
        <w:t xml:space="preserve">، </w:t>
      </w:r>
      <w:r w:rsidRPr="00061906">
        <w:rPr>
          <w:rtl/>
        </w:rPr>
        <w:t>المتكبر</w:t>
      </w:r>
      <w:r>
        <w:rPr>
          <w:rtl/>
        </w:rPr>
        <w:t xml:space="preserve">، </w:t>
      </w:r>
      <w:r w:rsidRPr="00061906">
        <w:rPr>
          <w:rtl/>
        </w:rPr>
        <w:t>السيد</w:t>
      </w:r>
      <w:r>
        <w:rPr>
          <w:rtl/>
        </w:rPr>
        <w:t xml:space="preserve">، </w:t>
      </w:r>
      <w:r w:rsidRPr="00061906">
        <w:rPr>
          <w:rtl/>
        </w:rPr>
        <w:t>السبوح</w:t>
      </w:r>
      <w:r>
        <w:rPr>
          <w:rtl/>
        </w:rPr>
        <w:t xml:space="preserve">، </w:t>
      </w:r>
      <w:r w:rsidRPr="00061906">
        <w:rPr>
          <w:rtl/>
        </w:rPr>
        <w:t>الشهيد</w:t>
      </w:r>
      <w:r>
        <w:rPr>
          <w:rtl/>
        </w:rPr>
        <w:t xml:space="preserve">، </w:t>
      </w:r>
      <w:r w:rsidRPr="00061906">
        <w:rPr>
          <w:rtl/>
        </w:rPr>
        <w:t>الصادق</w:t>
      </w:r>
      <w:r>
        <w:rPr>
          <w:rtl/>
        </w:rPr>
        <w:t xml:space="preserve">، </w:t>
      </w:r>
      <w:r w:rsidRPr="00061906">
        <w:rPr>
          <w:rtl/>
        </w:rPr>
        <w:t>الصانع</w:t>
      </w:r>
      <w:r>
        <w:rPr>
          <w:rtl/>
        </w:rPr>
        <w:t xml:space="preserve">، </w:t>
      </w:r>
      <w:r w:rsidRPr="00061906">
        <w:rPr>
          <w:rtl/>
        </w:rPr>
        <w:t>الظاهر العدل</w:t>
      </w:r>
      <w:r>
        <w:rPr>
          <w:rtl/>
        </w:rPr>
        <w:t xml:space="preserve">، </w:t>
      </w:r>
      <w:r w:rsidRPr="00061906">
        <w:rPr>
          <w:rtl/>
        </w:rPr>
        <w:t>العفو</w:t>
      </w:r>
      <w:r>
        <w:rPr>
          <w:rtl/>
        </w:rPr>
        <w:t xml:space="preserve">، </w:t>
      </w:r>
      <w:r w:rsidRPr="00061906">
        <w:rPr>
          <w:rtl/>
        </w:rPr>
        <w:t>الغفور</w:t>
      </w:r>
      <w:r>
        <w:rPr>
          <w:rtl/>
        </w:rPr>
        <w:t xml:space="preserve">، </w:t>
      </w:r>
      <w:r w:rsidRPr="00061906">
        <w:rPr>
          <w:rtl/>
        </w:rPr>
        <w:t>الغنى</w:t>
      </w:r>
      <w:r>
        <w:rPr>
          <w:rtl/>
        </w:rPr>
        <w:t xml:space="preserve">، </w:t>
      </w:r>
      <w:r w:rsidRPr="00061906">
        <w:rPr>
          <w:rtl/>
        </w:rPr>
        <w:t>الغياث</w:t>
      </w:r>
      <w:r>
        <w:rPr>
          <w:rtl/>
        </w:rPr>
        <w:t xml:space="preserve">، </w:t>
      </w:r>
      <w:r w:rsidRPr="00061906">
        <w:rPr>
          <w:rtl/>
        </w:rPr>
        <w:t>الفاطر ؛ الفرد</w:t>
      </w:r>
      <w:r>
        <w:rPr>
          <w:rtl/>
        </w:rPr>
        <w:t xml:space="preserve">، </w:t>
      </w:r>
      <w:r w:rsidRPr="00061906">
        <w:rPr>
          <w:rtl/>
        </w:rPr>
        <w:t>الفتاح</w:t>
      </w:r>
      <w:r>
        <w:rPr>
          <w:rtl/>
        </w:rPr>
        <w:t xml:space="preserve">، </w:t>
      </w:r>
      <w:r w:rsidRPr="00061906">
        <w:rPr>
          <w:rtl/>
        </w:rPr>
        <w:t>الفالق القديم</w:t>
      </w:r>
      <w:r>
        <w:rPr>
          <w:rtl/>
        </w:rPr>
        <w:t xml:space="preserve">، </w:t>
      </w:r>
      <w:r w:rsidRPr="00061906">
        <w:rPr>
          <w:rtl/>
        </w:rPr>
        <w:t>الملك</w:t>
      </w:r>
      <w:r>
        <w:rPr>
          <w:rtl/>
        </w:rPr>
        <w:t xml:space="preserve">، </w:t>
      </w:r>
      <w:r w:rsidRPr="00061906">
        <w:rPr>
          <w:rtl/>
        </w:rPr>
        <w:t>القدوس</w:t>
      </w:r>
      <w:r>
        <w:rPr>
          <w:rtl/>
        </w:rPr>
        <w:t xml:space="preserve">، </w:t>
      </w:r>
      <w:r w:rsidRPr="00061906">
        <w:rPr>
          <w:rtl/>
        </w:rPr>
        <w:t>القوى</w:t>
      </w:r>
      <w:r>
        <w:rPr>
          <w:rtl/>
        </w:rPr>
        <w:t xml:space="preserve">، </w:t>
      </w:r>
      <w:r w:rsidRPr="00061906">
        <w:rPr>
          <w:rtl/>
        </w:rPr>
        <w:t>القريب ؛ القيوم</w:t>
      </w:r>
      <w:r>
        <w:rPr>
          <w:rtl/>
        </w:rPr>
        <w:t xml:space="preserve">، </w:t>
      </w:r>
      <w:r w:rsidRPr="00061906">
        <w:rPr>
          <w:rtl/>
        </w:rPr>
        <w:t>القابض</w:t>
      </w:r>
      <w:r>
        <w:rPr>
          <w:rtl/>
        </w:rPr>
        <w:t xml:space="preserve">، </w:t>
      </w:r>
      <w:r w:rsidRPr="00061906">
        <w:rPr>
          <w:rtl/>
        </w:rPr>
        <w:t>الباسط</w:t>
      </w:r>
      <w:r>
        <w:rPr>
          <w:rtl/>
        </w:rPr>
        <w:t xml:space="preserve">، </w:t>
      </w:r>
      <w:r w:rsidRPr="00061906">
        <w:rPr>
          <w:rtl/>
        </w:rPr>
        <w:t>قاضى الحاجات</w:t>
      </w:r>
      <w:r>
        <w:rPr>
          <w:rtl/>
        </w:rPr>
        <w:t xml:space="preserve">، </w:t>
      </w:r>
      <w:r w:rsidRPr="00061906">
        <w:rPr>
          <w:rtl/>
        </w:rPr>
        <w:t>المجيد</w:t>
      </w:r>
      <w:r>
        <w:rPr>
          <w:rtl/>
        </w:rPr>
        <w:t xml:space="preserve">، </w:t>
      </w:r>
      <w:r w:rsidRPr="00061906">
        <w:rPr>
          <w:rtl/>
        </w:rPr>
        <w:t>الولي</w:t>
      </w:r>
      <w:r>
        <w:rPr>
          <w:rtl/>
        </w:rPr>
        <w:t xml:space="preserve">، </w:t>
      </w:r>
      <w:r w:rsidRPr="00061906">
        <w:rPr>
          <w:rtl/>
        </w:rPr>
        <w:t>المنان</w:t>
      </w:r>
      <w:r>
        <w:rPr>
          <w:rtl/>
        </w:rPr>
        <w:t xml:space="preserve">، </w:t>
      </w:r>
      <w:r w:rsidRPr="00061906">
        <w:rPr>
          <w:rtl/>
        </w:rPr>
        <w:t>المحيط</w:t>
      </w:r>
      <w:r>
        <w:rPr>
          <w:rtl/>
        </w:rPr>
        <w:t xml:space="preserve">، </w:t>
      </w:r>
      <w:r w:rsidRPr="00061906">
        <w:rPr>
          <w:rtl/>
        </w:rPr>
        <w:t>المبين</w:t>
      </w:r>
      <w:r>
        <w:rPr>
          <w:rtl/>
        </w:rPr>
        <w:t xml:space="preserve">، </w:t>
      </w:r>
      <w:r w:rsidRPr="00061906">
        <w:rPr>
          <w:rtl/>
        </w:rPr>
        <w:t>المقيت</w:t>
      </w:r>
      <w:r>
        <w:rPr>
          <w:rtl/>
        </w:rPr>
        <w:t xml:space="preserve">، </w:t>
      </w:r>
      <w:r w:rsidRPr="00061906">
        <w:rPr>
          <w:rtl/>
        </w:rPr>
        <w:t>المصور</w:t>
      </w:r>
      <w:r>
        <w:rPr>
          <w:rtl/>
        </w:rPr>
        <w:t xml:space="preserve">، </w:t>
      </w:r>
      <w:r w:rsidRPr="00061906">
        <w:rPr>
          <w:rtl/>
        </w:rPr>
        <w:t>الكريم</w:t>
      </w:r>
      <w:r>
        <w:rPr>
          <w:rtl/>
        </w:rPr>
        <w:t xml:space="preserve">، </w:t>
      </w:r>
      <w:r w:rsidRPr="00061906">
        <w:rPr>
          <w:rtl/>
        </w:rPr>
        <w:t>الكبير</w:t>
      </w:r>
      <w:r>
        <w:rPr>
          <w:rtl/>
        </w:rPr>
        <w:t xml:space="preserve">، </w:t>
      </w:r>
      <w:r w:rsidRPr="00061906">
        <w:rPr>
          <w:rtl/>
        </w:rPr>
        <w:t>الكافي</w:t>
      </w:r>
      <w:r>
        <w:rPr>
          <w:rtl/>
        </w:rPr>
        <w:t xml:space="preserve">، </w:t>
      </w:r>
      <w:r w:rsidRPr="00061906">
        <w:rPr>
          <w:rtl/>
        </w:rPr>
        <w:t>كاشف الضر</w:t>
      </w:r>
      <w:r>
        <w:rPr>
          <w:rtl/>
        </w:rPr>
        <w:t xml:space="preserve">، </w:t>
      </w:r>
      <w:r w:rsidRPr="00061906">
        <w:rPr>
          <w:rtl/>
        </w:rPr>
        <w:t>الوتر</w:t>
      </w:r>
      <w:r>
        <w:rPr>
          <w:rtl/>
        </w:rPr>
        <w:t xml:space="preserve">، </w:t>
      </w:r>
      <w:r w:rsidRPr="00061906">
        <w:rPr>
          <w:rtl/>
        </w:rPr>
        <w:t>النور</w:t>
      </w:r>
      <w:r>
        <w:rPr>
          <w:rtl/>
        </w:rPr>
        <w:t xml:space="preserve">، </w:t>
      </w:r>
      <w:r w:rsidRPr="00061906">
        <w:rPr>
          <w:rtl/>
        </w:rPr>
        <w:t>الوهاب</w:t>
      </w:r>
      <w:r>
        <w:rPr>
          <w:rtl/>
        </w:rPr>
        <w:t xml:space="preserve">، </w:t>
      </w:r>
      <w:r w:rsidRPr="00061906">
        <w:rPr>
          <w:rtl/>
        </w:rPr>
        <w:t>الناصر</w:t>
      </w:r>
      <w:r>
        <w:rPr>
          <w:rtl/>
        </w:rPr>
        <w:t xml:space="preserve">، </w:t>
      </w:r>
      <w:r w:rsidRPr="00061906">
        <w:rPr>
          <w:rtl/>
        </w:rPr>
        <w:t>الواسع الودود</w:t>
      </w:r>
      <w:r>
        <w:rPr>
          <w:rtl/>
        </w:rPr>
        <w:t xml:space="preserve">، </w:t>
      </w:r>
      <w:r w:rsidRPr="00061906">
        <w:rPr>
          <w:rtl/>
        </w:rPr>
        <w:t>الهادي</w:t>
      </w:r>
      <w:r>
        <w:rPr>
          <w:rtl/>
        </w:rPr>
        <w:t xml:space="preserve">، </w:t>
      </w:r>
      <w:r w:rsidRPr="00061906">
        <w:rPr>
          <w:rtl/>
        </w:rPr>
        <w:t>الوفي</w:t>
      </w:r>
      <w:r>
        <w:rPr>
          <w:rtl/>
        </w:rPr>
        <w:t xml:space="preserve">، </w:t>
      </w:r>
      <w:r w:rsidRPr="00061906">
        <w:rPr>
          <w:rtl/>
        </w:rPr>
        <w:t>الوكيل</w:t>
      </w:r>
      <w:r>
        <w:rPr>
          <w:rtl/>
        </w:rPr>
        <w:t xml:space="preserve">، </w:t>
      </w:r>
      <w:r w:rsidRPr="00061906">
        <w:rPr>
          <w:rtl/>
        </w:rPr>
        <w:t>الوارث</w:t>
      </w:r>
      <w:r>
        <w:rPr>
          <w:rtl/>
        </w:rPr>
        <w:t xml:space="preserve">، </w:t>
      </w:r>
      <w:r w:rsidRPr="00061906">
        <w:rPr>
          <w:rtl/>
        </w:rPr>
        <w:t>البر</w:t>
      </w:r>
      <w:r>
        <w:rPr>
          <w:rtl/>
        </w:rPr>
        <w:t xml:space="preserve">، </w:t>
      </w:r>
      <w:r w:rsidRPr="00061906">
        <w:rPr>
          <w:rtl/>
        </w:rPr>
        <w:t>الباعث</w:t>
      </w:r>
      <w:r>
        <w:rPr>
          <w:rtl/>
        </w:rPr>
        <w:t xml:space="preserve">، </w:t>
      </w:r>
      <w:r w:rsidRPr="00061906">
        <w:rPr>
          <w:rtl/>
        </w:rPr>
        <w:t>التواب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في كتاب التوحيد معنى قول النبي </w:t>
      </w:r>
      <w:r>
        <w:rPr>
          <w:rtl/>
        </w:rPr>
        <w:t>(صلى الله عليه وآله وسلم)</w:t>
      </w:r>
      <w:r w:rsidRPr="00061906">
        <w:rPr>
          <w:rtl/>
        </w:rPr>
        <w:t xml:space="preserve"> لله تبارك وتعالى تسعة وتسعون اسما من أحصاها دخل الجنة إحصاءها هو الاحاطة بها والوقوف على معانيها</w:t>
      </w:r>
      <w:r>
        <w:rPr>
          <w:rtl/>
        </w:rPr>
        <w:t xml:space="preserve">، </w:t>
      </w:r>
      <w:r w:rsidRPr="00061906">
        <w:rPr>
          <w:rtl/>
        </w:rPr>
        <w:t>وليس معنى الإحصاء عد</w:t>
      </w:r>
      <w:r>
        <w:rPr>
          <w:rFonts w:hint="cs"/>
          <w:rtl/>
        </w:rPr>
        <w:t>ّ</w:t>
      </w:r>
      <w:r w:rsidRPr="00061906">
        <w:rPr>
          <w:rtl/>
        </w:rPr>
        <w:t xml:space="preserve">ها وبالله التوفيق «انتهى» </w:t>
      </w:r>
      <w:r>
        <w:rPr>
          <w:rtl/>
        </w:rPr>
        <w:t>(</w:t>
      </w:r>
      <w:r w:rsidRPr="00061906">
        <w:rPr>
          <w:rtl/>
        </w:rPr>
        <w:t>منه عفى عنه</w:t>
      </w:r>
      <w:r>
        <w:rPr>
          <w:rtl/>
        </w:rPr>
        <w:t>)</w:t>
      </w:r>
    </w:p>
    <w:p w:rsidR="006F3F00" w:rsidRPr="00061906" w:rsidRDefault="006F3F00" w:rsidP="00615F29">
      <w:pPr>
        <w:pStyle w:val="libNormal0"/>
        <w:rPr>
          <w:rtl/>
        </w:rPr>
      </w:pPr>
      <w:r>
        <w:rPr>
          <w:rtl/>
        </w:rPr>
        <w:br w:type="page"/>
      </w:r>
      <w:r w:rsidRPr="00061906">
        <w:rPr>
          <w:rtl/>
        </w:rPr>
        <w:lastRenderedPageBreak/>
        <w:t>الجليل</w:t>
      </w:r>
      <w:r>
        <w:rPr>
          <w:rtl/>
        </w:rPr>
        <w:t xml:space="preserve">، </w:t>
      </w:r>
      <w:r w:rsidRPr="00061906">
        <w:rPr>
          <w:rtl/>
        </w:rPr>
        <w:t>الجواد</w:t>
      </w:r>
      <w:r>
        <w:rPr>
          <w:rtl/>
        </w:rPr>
        <w:t xml:space="preserve">، </w:t>
      </w:r>
      <w:r w:rsidRPr="00061906">
        <w:rPr>
          <w:rtl/>
        </w:rPr>
        <w:t>الخبير</w:t>
      </w:r>
      <w:r>
        <w:rPr>
          <w:rtl/>
        </w:rPr>
        <w:t xml:space="preserve">، </w:t>
      </w:r>
      <w:r w:rsidRPr="00061906">
        <w:rPr>
          <w:rtl/>
        </w:rPr>
        <w:t>الخالق</w:t>
      </w:r>
      <w:r>
        <w:rPr>
          <w:rtl/>
        </w:rPr>
        <w:t xml:space="preserve">، </w:t>
      </w:r>
      <w:r w:rsidRPr="00061906">
        <w:rPr>
          <w:rtl/>
        </w:rPr>
        <w:t>خير الناصرين</w:t>
      </w:r>
      <w:r>
        <w:rPr>
          <w:rtl/>
        </w:rPr>
        <w:t xml:space="preserve">، </w:t>
      </w:r>
      <w:r w:rsidRPr="00061906">
        <w:rPr>
          <w:rtl/>
        </w:rPr>
        <w:t>الديان</w:t>
      </w:r>
      <w:r>
        <w:rPr>
          <w:rtl/>
        </w:rPr>
        <w:t xml:space="preserve">، </w:t>
      </w:r>
      <w:r w:rsidRPr="00061906">
        <w:rPr>
          <w:rtl/>
        </w:rPr>
        <w:t>الشكور</w:t>
      </w:r>
      <w:r>
        <w:rPr>
          <w:rtl/>
        </w:rPr>
        <w:t xml:space="preserve">، </w:t>
      </w:r>
      <w:r w:rsidRPr="00061906">
        <w:rPr>
          <w:rtl/>
        </w:rPr>
        <w:t>العظيم</w:t>
      </w:r>
      <w:r>
        <w:rPr>
          <w:rtl/>
        </w:rPr>
        <w:t xml:space="preserve">، </w:t>
      </w:r>
      <w:r w:rsidRPr="00061906">
        <w:rPr>
          <w:rtl/>
        </w:rPr>
        <w:t>اللطيف</w:t>
      </w:r>
      <w:r>
        <w:rPr>
          <w:rtl/>
        </w:rPr>
        <w:t xml:space="preserve">، </w:t>
      </w:r>
      <w:r w:rsidRPr="00061906">
        <w:rPr>
          <w:rtl/>
        </w:rPr>
        <w:t>الشافي.</w:t>
      </w:r>
    </w:p>
    <w:p w:rsidR="006F3F00" w:rsidRPr="00061906" w:rsidRDefault="006F3F00" w:rsidP="000179D4">
      <w:pPr>
        <w:pStyle w:val="libNormal"/>
        <w:rPr>
          <w:rtl/>
        </w:rPr>
      </w:pPr>
      <w:r w:rsidRPr="00061906">
        <w:rPr>
          <w:rtl/>
        </w:rPr>
        <w:t>106</w:t>
      </w:r>
      <w:r>
        <w:rPr>
          <w:rtl/>
        </w:rPr>
        <w:t xml:space="preserve"> ـ </w:t>
      </w:r>
      <w:r w:rsidRPr="00061906">
        <w:rPr>
          <w:rtl/>
        </w:rPr>
        <w:t>وباسناده</w:t>
      </w:r>
      <w:r>
        <w:rPr>
          <w:rtl/>
        </w:rPr>
        <w:t xml:space="preserve"> إلى </w:t>
      </w:r>
      <w:r w:rsidRPr="00061906">
        <w:rPr>
          <w:rtl/>
        </w:rPr>
        <w:t>عبد السلام بن صالح الهروي عن</w:t>
      </w:r>
      <w:r>
        <w:rPr>
          <w:rtl/>
        </w:rPr>
        <w:t xml:space="preserve"> علي بن </w:t>
      </w:r>
      <w:r w:rsidRPr="00061906">
        <w:rPr>
          <w:rtl/>
        </w:rPr>
        <w:t>موسى الرضا عن أبيه عن آبائه</w:t>
      </w:r>
      <w:r w:rsidRPr="007E5129">
        <w:rPr>
          <w:rtl/>
        </w:rPr>
        <w:t xml:space="preserve"> </w:t>
      </w:r>
      <w:r w:rsidRPr="00061906">
        <w:rPr>
          <w:rtl/>
        </w:rPr>
        <w:t>عن عل</w:t>
      </w:r>
      <w:r>
        <w:rPr>
          <w:rFonts w:hint="cs"/>
          <w:rtl/>
        </w:rPr>
        <w:t>يٍّ</w:t>
      </w:r>
      <w:r w:rsidRPr="00421424">
        <w:rPr>
          <w:rStyle w:val="libAlaemChar"/>
          <w:rtl/>
        </w:rPr>
        <w:t xml:space="preserve"> عليهم‌السلام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 xml:space="preserve">لله </w:t>
      </w:r>
      <w:r w:rsidRPr="00421424">
        <w:rPr>
          <w:rStyle w:val="libAlaemChar"/>
          <w:rtl/>
        </w:rPr>
        <w:t>عزوجل</w:t>
      </w:r>
      <w:r w:rsidRPr="00061906">
        <w:rPr>
          <w:rtl/>
        </w:rPr>
        <w:t xml:space="preserve"> تسعة وتسعون اسما من دعا الله بها استجاب له</w:t>
      </w:r>
      <w:r>
        <w:rPr>
          <w:rtl/>
        </w:rPr>
        <w:t xml:space="preserve">، </w:t>
      </w:r>
      <w:r w:rsidRPr="00061906">
        <w:rPr>
          <w:rtl/>
        </w:rPr>
        <w:t>ومن أحصاها دخل الجنة.</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 عن</w:t>
      </w:r>
      <w:r>
        <w:rPr>
          <w:rtl/>
        </w:rPr>
        <w:t xml:space="preserve"> علي بن </w:t>
      </w:r>
      <w:r w:rsidRPr="00061906">
        <w:rPr>
          <w:rtl/>
        </w:rPr>
        <w:t xml:space="preserve">الحسين </w:t>
      </w:r>
      <w:r w:rsidRPr="00421424">
        <w:rPr>
          <w:rStyle w:val="libAlaemChar"/>
          <w:rtl/>
        </w:rPr>
        <w:t>عليهما‌السلام</w:t>
      </w:r>
      <w:r w:rsidRPr="00061906">
        <w:rPr>
          <w:rtl/>
        </w:rPr>
        <w:t xml:space="preserve"> قال</w:t>
      </w:r>
      <w:r>
        <w:rPr>
          <w:rtl/>
        </w:rPr>
        <w:t xml:space="preserve">: </w:t>
      </w:r>
      <w:r w:rsidRPr="00061906">
        <w:rPr>
          <w:rtl/>
        </w:rPr>
        <w:t>من قرأ سورة الممتحنة في فرائضه ونوافله امتحن الله قلبه للايمان ونور له بصره ولا يصيبه فقر أبدا ولا جنون في بدنه ولا في ولده.</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من قرأ سورة الممتحنة كان المؤمنون والمؤمنات شفعاء له يوم القيامة.</w:t>
      </w:r>
    </w:p>
    <w:p w:rsidR="006F3F00" w:rsidRPr="00061906" w:rsidRDefault="006F3F00" w:rsidP="000179D4">
      <w:pPr>
        <w:pStyle w:val="libNormal"/>
        <w:rPr>
          <w:rtl/>
        </w:rPr>
      </w:pPr>
      <w:r w:rsidRPr="00061906">
        <w:rPr>
          <w:rtl/>
        </w:rPr>
        <w:t>3</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يا أَيُّهَا الَّذِينَ آمَنُوا لا تَتَّخِذُوا عَدُوِّي وَعَدُوَّكُمْ أَوْلِياءَ تُلْقُونَ</w:t>
      </w:r>
      <w:r w:rsidRPr="00421424">
        <w:rPr>
          <w:rStyle w:val="libAlaemChar"/>
          <w:rtl/>
        </w:rPr>
        <w:t>)</w:t>
      </w:r>
      <w:r w:rsidRPr="00061906">
        <w:rPr>
          <w:rtl/>
        </w:rPr>
        <w:t xml:space="preserve"> أيديهم بالمودة نزلت </w:t>
      </w:r>
      <w:r>
        <w:rPr>
          <w:rtl/>
        </w:rPr>
        <w:t>[</w:t>
      </w:r>
      <w:r w:rsidRPr="00061906">
        <w:rPr>
          <w:rtl/>
        </w:rPr>
        <w:t>في حاطب</w:t>
      </w:r>
      <w:r>
        <w:rPr>
          <w:rtl/>
        </w:rPr>
        <w:t xml:space="preserve"> بن أبي </w:t>
      </w:r>
      <w:r w:rsidRPr="00061906">
        <w:rPr>
          <w:rtl/>
        </w:rPr>
        <w:t>بلتعة ولفظ</w:t>
      </w:r>
      <w:r>
        <w:rPr>
          <w:rtl/>
        </w:rPr>
        <w:t xml:space="preserve"> الآية </w:t>
      </w:r>
      <w:r w:rsidRPr="00061906">
        <w:rPr>
          <w:rtl/>
        </w:rPr>
        <w:t>عام ومعناها خاص</w:t>
      </w:r>
      <w:r>
        <w:rPr>
          <w:rtl/>
        </w:rPr>
        <w:t xml:space="preserve">، </w:t>
      </w:r>
      <w:r w:rsidRPr="00061906">
        <w:rPr>
          <w:rtl/>
        </w:rPr>
        <w:t>وكان سبب ذلك ان حاطب</w:t>
      </w:r>
      <w:r>
        <w:rPr>
          <w:rtl/>
        </w:rPr>
        <w:t xml:space="preserve"> بن أبي </w:t>
      </w:r>
      <w:r w:rsidRPr="00061906">
        <w:rPr>
          <w:rtl/>
        </w:rPr>
        <w:t>بلتعة قد أسلم وهاجر</w:t>
      </w:r>
      <w:r>
        <w:rPr>
          <w:rtl/>
        </w:rPr>
        <w:t xml:space="preserve"> إلى </w:t>
      </w:r>
      <w:r w:rsidRPr="00061906">
        <w:rPr>
          <w:rtl/>
        </w:rPr>
        <w:t>المدينة وكان عياله بمكة وكانت</w:t>
      </w:r>
      <w:r>
        <w:rPr>
          <w:rtl/>
        </w:rPr>
        <w:t>]</w:t>
      </w:r>
      <w:r w:rsidRPr="00061906">
        <w:rPr>
          <w:rtl/>
        </w:rPr>
        <w:t xml:space="preserve"> </w:t>
      </w:r>
      <w:r w:rsidRPr="00264AE2">
        <w:rPr>
          <w:rStyle w:val="libFootnotenumChar"/>
          <w:rtl/>
        </w:rPr>
        <w:t>(1)</w:t>
      </w:r>
      <w:r w:rsidRPr="00061906">
        <w:rPr>
          <w:rtl/>
        </w:rPr>
        <w:t xml:space="preserve"> قريش تخاف أن يغزوهم رسول الله </w:t>
      </w:r>
      <w:r w:rsidRPr="00421424">
        <w:rPr>
          <w:rStyle w:val="libAlaemChar"/>
          <w:rtl/>
        </w:rPr>
        <w:t>صلى‌الله‌عليه‌وآله</w:t>
      </w:r>
      <w:r w:rsidRPr="00061906">
        <w:rPr>
          <w:rtl/>
        </w:rPr>
        <w:t xml:space="preserve"> فصاروا</w:t>
      </w:r>
      <w:r>
        <w:rPr>
          <w:rtl/>
        </w:rPr>
        <w:t xml:space="preserve"> إلى </w:t>
      </w:r>
      <w:r w:rsidRPr="00061906">
        <w:rPr>
          <w:rtl/>
        </w:rPr>
        <w:t>عيال حاطب</w:t>
      </w:r>
      <w:r>
        <w:rPr>
          <w:rtl/>
        </w:rPr>
        <w:t xml:space="preserve">، </w:t>
      </w:r>
      <w:r w:rsidRPr="00061906">
        <w:rPr>
          <w:rtl/>
        </w:rPr>
        <w:t>وسئلوه ان يكتبوا</w:t>
      </w:r>
      <w:r>
        <w:rPr>
          <w:rtl/>
        </w:rPr>
        <w:t xml:space="preserve"> إلى </w:t>
      </w:r>
      <w:r w:rsidRPr="00061906">
        <w:rPr>
          <w:rtl/>
        </w:rPr>
        <w:t>حاطب يسألوه عن خبر محمد هل يريد ان يغزو مكة</w:t>
      </w:r>
      <w:r>
        <w:rPr>
          <w:rtl/>
        </w:rPr>
        <w:t>؟</w:t>
      </w:r>
      <w:r w:rsidRPr="00061906">
        <w:rPr>
          <w:rtl/>
        </w:rPr>
        <w:t xml:space="preserve"> فكتبوا</w:t>
      </w:r>
      <w:r>
        <w:rPr>
          <w:rtl/>
        </w:rPr>
        <w:t xml:space="preserve"> إلى </w:t>
      </w:r>
      <w:r w:rsidRPr="00061906">
        <w:rPr>
          <w:rtl/>
        </w:rPr>
        <w:t>حاطب يسألوه عن ذلك</w:t>
      </w:r>
      <w:r>
        <w:rPr>
          <w:rtl/>
        </w:rPr>
        <w:t xml:space="preserve">، </w:t>
      </w:r>
      <w:r w:rsidRPr="00061906">
        <w:rPr>
          <w:rtl/>
        </w:rPr>
        <w:t xml:space="preserve">فكتب إليهم حاطب ان رسول الله </w:t>
      </w:r>
      <w:r w:rsidRPr="00421424">
        <w:rPr>
          <w:rStyle w:val="libAlaemChar"/>
          <w:rtl/>
        </w:rPr>
        <w:t>صلى‌الله‌عليه‌وآله</w:t>
      </w:r>
      <w:r w:rsidRPr="00061906">
        <w:rPr>
          <w:rtl/>
        </w:rPr>
        <w:t xml:space="preserve"> يريد ذلك ودفع الكتاب</w:t>
      </w:r>
      <w:r>
        <w:rPr>
          <w:rtl/>
        </w:rPr>
        <w:t xml:space="preserve"> إلى </w:t>
      </w:r>
      <w:r w:rsidRPr="00061906">
        <w:rPr>
          <w:rtl/>
        </w:rPr>
        <w:t>امرأة تسمى صفية</w:t>
      </w:r>
      <w:r>
        <w:rPr>
          <w:rtl/>
        </w:rPr>
        <w:t xml:space="preserve">، </w:t>
      </w:r>
      <w:r w:rsidRPr="00061906">
        <w:rPr>
          <w:rtl/>
        </w:rPr>
        <w:t xml:space="preserve">فوضعته في قرونها </w:t>
      </w:r>
      <w:r w:rsidRPr="00264AE2">
        <w:rPr>
          <w:rStyle w:val="libFootnotenumChar"/>
          <w:rtl/>
        </w:rPr>
        <w:t>(2)</w:t>
      </w:r>
      <w:r w:rsidRPr="00061906">
        <w:rPr>
          <w:rtl/>
        </w:rPr>
        <w:t xml:space="preserve"> ومرت فنزل جبرئيل على رسول الله</w:t>
      </w:r>
      <w:r w:rsidRPr="00421424">
        <w:rPr>
          <w:rStyle w:val="libAlaemChar"/>
          <w:rtl/>
        </w:rPr>
        <w:t>صلى‌الله‌عليه‌وآله‌وسلم</w:t>
      </w:r>
      <w:r w:rsidRPr="00061906">
        <w:rPr>
          <w:rtl/>
        </w:rPr>
        <w:t xml:space="preserve"> وأخبره بذلك</w:t>
      </w:r>
      <w:r>
        <w:rPr>
          <w:rtl/>
        </w:rPr>
        <w:t xml:space="preserve">، </w:t>
      </w:r>
      <w:r w:rsidRPr="00061906">
        <w:rPr>
          <w:rtl/>
        </w:rPr>
        <w:t>فبعث رسول الله أمير المؤمنين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بين المعقفتين انما هو في المصدر دون الأصل.</w:t>
      </w:r>
    </w:p>
    <w:p w:rsidR="006F3F00" w:rsidRPr="00061906" w:rsidRDefault="006F3F00" w:rsidP="00264AE2">
      <w:pPr>
        <w:pStyle w:val="libFootnote0"/>
        <w:rPr>
          <w:rtl/>
          <w:lang w:bidi="fa-IR"/>
        </w:rPr>
      </w:pPr>
      <w:r>
        <w:rPr>
          <w:rtl/>
        </w:rPr>
        <w:t>(</w:t>
      </w:r>
      <w:r w:rsidRPr="00061906">
        <w:rPr>
          <w:rtl/>
        </w:rPr>
        <w:t>2) القرن</w:t>
      </w:r>
      <w:r>
        <w:rPr>
          <w:rtl/>
        </w:rPr>
        <w:t xml:space="preserve">: </w:t>
      </w:r>
      <w:r w:rsidRPr="00061906">
        <w:rPr>
          <w:rtl/>
        </w:rPr>
        <w:t>الخصلة من الشعر. الذؤابه.</w:t>
      </w:r>
    </w:p>
    <w:p w:rsidR="006F3F00" w:rsidRPr="00061906" w:rsidRDefault="006F3F00" w:rsidP="00615F29">
      <w:pPr>
        <w:pStyle w:val="libNormal0"/>
        <w:rPr>
          <w:rtl/>
        </w:rPr>
      </w:pPr>
      <w:r>
        <w:rPr>
          <w:rtl/>
        </w:rPr>
        <w:br w:type="page"/>
      </w:r>
      <w:r w:rsidRPr="00421424">
        <w:rPr>
          <w:rStyle w:val="libAlaemChar"/>
          <w:rtl/>
        </w:rPr>
        <w:lastRenderedPageBreak/>
        <w:t>عليه‌السلام</w:t>
      </w:r>
      <w:r w:rsidRPr="00061906">
        <w:rPr>
          <w:rtl/>
        </w:rPr>
        <w:t xml:space="preserve"> والزبير بن العوام في طلبها</w:t>
      </w:r>
      <w:r>
        <w:rPr>
          <w:rtl/>
        </w:rPr>
        <w:t xml:space="preserve">، </w:t>
      </w:r>
      <w:r w:rsidRPr="00061906">
        <w:rPr>
          <w:rtl/>
        </w:rPr>
        <w:t xml:space="preserve">فلحقوها فقال لها أمير المؤمنين </w:t>
      </w:r>
      <w:r w:rsidRPr="00421424">
        <w:rPr>
          <w:rStyle w:val="libAlaemChar"/>
          <w:rtl/>
        </w:rPr>
        <w:t>عليه‌السلام</w:t>
      </w:r>
      <w:r>
        <w:rPr>
          <w:rtl/>
        </w:rPr>
        <w:t xml:space="preserve">: </w:t>
      </w:r>
      <w:r w:rsidRPr="00061906">
        <w:rPr>
          <w:rtl/>
        </w:rPr>
        <w:t>أين الكتاب</w:t>
      </w:r>
      <w:r>
        <w:rPr>
          <w:rtl/>
        </w:rPr>
        <w:t>؟</w:t>
      </w:r>
      <w:r w:rsidRPr="00061906">
        <w:rPr>
          <w:rtl/>
        </w:rPr>
        <w:t xml:space="preserve"> فقالت</w:t>
      </w:r>
      <w:r>
        <w:rPr>
          <w:rtl/>
        </w:rPr>
        <w:t xml:space="preserve">: </w:t>
      </w:r>
      <w:r w:rsidRPr="00061906">
        <w:rPr>
          <w:rtl/>
        </w:rPr>
        <w:t>ما معى شيء ؛ ففتشوها فلم يجدوا معها شيئا</w:t>
      </w:r>
      <w:r>
        <w:rPr>
          <w:rtl/>
        </w:rPr>
        <w:t xml:space="preserve">، </w:t>
      </w:r>
      <w:r w:rsidRPr="00061906">
        <w:rPr>
          <w:rtl/>
        </w:rPr>
        <w:t>فقال الزبير</w:t>
      </w:r>
      <w:r>
        <w:rPr>
          <w:rtl/>
        </w:rPr>
        <w:t xml:space="preserve">: </w:t>
      </w:r>
      <w:r w:rsidRPr="00061906">
        <w:rPr>
          <w:rtl/>
        </w:rPr>
        <w:t>ما ترى معها شيئا</w:t>
      </w:r>
      <w:r>
        <w:rPr>
          <w:rtl/>
        </w:rPr>
        <w:t xml:space="preserve">، </w:t>
      </w:r>
      <w:r w:rsidRPr="00061906">
        <w:rPr>
          <w:rtl/>
        </w:rPr>
        <w:t xml:space="preserve">فقال أمير المؤمنين </w:t>
      </w:r>
      <w:r w:rsidRPr="00421424">
        <w:rPr>
          <w:rStyle w:val="libAlaemChar"/>
          <w:rtl/>
        </w:rPr>
        <w:t>عليه‌السلام</w:t>
      </w:r>
      <w:r>
        <w:rPr>
          <w:rtl/>
        </w:rPr>
        <w:t xml:space="preserve">: </w:t>
      </w:r>
      <w:r w:rsidRPr="00061906">
        <w:rPr>
          <w:rtl/>
        </w:rPr>
        <w:t xml:space="preserve">والله ما كذبنا رسول الله </w:t>
      </w:r>
      <w:r w:rsidRPr="00421424">
        <w:rPr>
          <w:rStyle w:val="libAlaemChar"/>
          <w:rtl/>
        </w:rPr>
        <w:t>صلى‌الله‌عليه‌وآله</w:t>
      </w:r>
      <w:r w:rsidRPr="00061906">
        <w:rPr>
          <w:rtl/>
        </w:rPr>
        <w:t xml:space="preserve"> ولا كذب رسول الله على جبرئيل</w:t>
      </w:r>
      <w:r>
        <w:rPr>
          <w:rtl/>
        </w:rPr>
        <w:t xml:space="preserve">، </w:t>
      </w:r>
      <w:r w:rsidRPr="00061906">
        <w:rPr>
          <w:rtl/>
        </w:rPr>
        <w:t>ولا كذب جبرئيل على الله جل ثناؤه</w:t>
      </w:r>
      <w:r>
        <w:rPr>
          <w:rtl/>
        </w:rPr>
        <w:t xml:space="preserve">، </w:t>
      </w:r>
      <w:r w:rsidRPr="00061906">
        <w:rPr>
          <w:rtl/>
        </w:rPr>
        <w:t>والله لتظهرن الكتاب أو لاردن رأسك</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فقال</w:t>
      </w:r>
      <w:r>
        <w:rPr>
          <w:rtl/>
        </w:rPr>
        <w:t xml:space="preserve">: </w:t>
      </w:r>
      <w:r w:rsidRPr="00061906">
        <w:rPr>
          <w:rtl/>
        </w:rPr>
        <w:t>تنحيا عنى حتى أخرجه</w:t>
      </w:r>
      <w:r>
        <w:rPr>
          <w:rtl/>
        </w:rPr>
        <w:t xml:space="preserve">، </w:t>
      </w:r>
      <w:r w:rsidRPr="00061906">
        <w:rPr>
          <w:rtl/>
        </w:rPr>
        <w:t>فأخرجت الكتاب من قرونها</w:t>
      </w:r>
      <w:r>
        <w:rPr>
          <w:rtl/>
        </w:rPr>
        <w:t xml:space="preserve">، </w:t>
      </w:r>
      <w:r w:rsidRPr="00061906">
        <w:rPr>
          <w:rtl/>
        </w:rPr>
        <w:t xml:space="preserve">فأخذه أمير المؤمنين </w:t>
      </w:r>
      <w:r w:rsidRPr="00421424">
        <w:rPr>
          <w:rStyle w:val="libAlaemChar"/>
          <w:rtl/>
        </w:rPr>
        <w:t>عليه‌السلام</w:t>
      </w:r>
      <w:r w:rsidRPr="00061906">
        <w:rPr>
          <w:rtl/>
        </w:rPr>
        <w:t xml:space="preserve"> وجاء به</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وقال رسول الله </w:t>
      </w:r>
      <w:r w:rsidRPr="00421424">
        <w:rPr>
          <w:rStyle w:val="libAlaemChar"/>
          <w:rtl/>
        </w:rPr>
        <w:t>صلى‌الله‌عليه‌وآله</w:t>
      </w:r>
      <w:r>
        <w:rPr>
          <w:rtl/>
        </w:rPr>
        <w:t xml:space="preserve">: </w:t>
      </w:r>
      <w:r w:rsidRPr="00061906">
        <w:rPr>
          <w:rtl/>
        </w:rPr>
        <w:t>يا حاطب ما هذا</w:t>
      </w:r>
      <w:r>
        <w:rPr>
          <w:rtl/>
        </w:rPr>
        <w:t>؟</w:t>
      </w:r>
      <w:r w:rsidRPr="00061906">
        <w:rPr>
          <w:rtl/>
        </w:rPr>
        <w:t xml:space="preserve"> فقال حاطب</w:t>
      </w:r>
      <w:r>
        <w:rPr>
          <w:rtl/>
        </w:rPr>
        <w:t xml:space="preserve">: </w:t>
      </w:r>
      <w:r w:rsidRPr="00061906">
        <w:rPr>
          <w:rtl/>
        </w:rPr>
        <w:t>والله يا رسول الله ما نافقت ولا غيرت ولا بدلت</w:t>
      </w:r>
      <w:r>
        <w:rPr>
          <w:rtl/>
        </w:rPr>
        <w:t xml:space="preserve">، </w:t>
      </w:r>
      <w:r w:rsidRPr="00061906">
        <w:rPr>
          <w:rtl/>
        </w:rPr>
        <w:t>وانى</w:t>
      </w:r>
      <w:r>
        <w:rPr>
          <w:rtl/>
        </w:rPr>
        <w:t xml:space="preserve"> أشهد أنْ لا إله إلّا </w:t>
      </w:r>
      <w:r w:rsidRPr="00061906">
        <w:rPr>
          <w:rtl/>
        </w:rPr>
        <w:t>الله وانك رسول الله حقا. ولكن أهلي وعيالي كتبوا</w:t>
      </w:r>
      <w:r>
        <w:rPr>
          <w:rtl/>
        </w:rPr>
        <w:t xml:space="preserve"> إلى </w:t>
      </w:r>
      <w:r w:rsidRPr="00061906">
        <w:rPr>
          <w:rtl/>
        </w:rPr>
        <w:t>بحسن صنيع قريش إليهم فأحببت ان أجازي قريشا بحسن معاشهم</w:t>
      </w:r>
      <w:r>
        <w:rPr>
          <w:rFonts w:hint="cs"/>
          <w:rtl/>
        </w:rPr>
        <w:t xml:space="preserve"> </w:t>
      </w:r>
      <w:r w:rsidRPr="00061906">
        <w:rPr>
          <w:rtl/>
        </w:rPr>
        <w:t xml:space="preserve">فأنزل الله </w:t>
      </w:r>
      <w:r w:rsidRPr="00421424">
        <w:rPr>
          <w:rStyle w:val="libAlaemChar"/>
          <w:rtl/>
        </w:rPr>
        <w:t>عزوجل</w:t>
      </w:r>
      <w:r w:rsidRPr="00061906">
        <w:rPr>
          <w:rtl/>
        </w:rPr>
        <w:t xml:space="preserve"> على رسول الله </w:t>
      </w:r>
      <w:r w:rsidRPr="00421424">
        <w:rPr>
          <w:rStyle w:val="libAlaemChar"/>
          <w:rtl/>
        </w:rPr>
        <w:t>صلى‌الله‌عليه‌وآله</w:t>
      </w:r>
      <w:r>
        <w:rPr>
          <w:rtl/>
        </w:rPr>
        <w:t xml:space="preserve">: </w:t>
      </w:r>
      <w:r w:rsidRPr="00421424">
        <w:rPr>
          <w:rStyle w:val="libAlaemChar"/>
          <w:rtl/>
        </w:rPr>
        <w:t>(</w:t>
      </w:r>
      <w:r w:rsidRPr="001E7A1B">
        <w:rPr>
          <w:rStyle w:val="libAieChar"/>
          <w:rtl/>
        </w:rPr>
        <w:t>يا أَيُّهَا الَّذِينَ آمَنُوا لا تَتَّخِذُوا عَدُوِّي وَعَدُوَّكُمْ أَوْلِياءَ تُلْقُونَ إِلَيْهِمْ بِالْمَوَدَّةِ</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لَنْ تَنْفَعَكُمْ أَرْحامُكُمْ وَلا أَوْلادُكُمْ يَوْمَ الْقِيامَةِ يَفْصِلُ بَيْنَكُمْ وَاللهُ بِما تَعْمَلُونَ بَصِيرٌ</w:t>
      </w:r>
      <w:r w:rsidRPr="00421424">
        <w:rPr>
          <w:rStyle w:val="libAlaemChar"/>
          <w:rtl/>
        </w:rPr>
        <w:t>)</w:t>
      </w:r>
      <w:r>
        <w:rPr>
          <w:rtl/>
        </w:rPr>
        <w:t>.</w:t>
      </w:r>
    </w:p>
    <w:p w:rsidR="006F3F00" w:rsidRPr="00061906" w:rsidRDefault="006F3F00" w:rsidP="000179D4">
      <w:pPr>
        <w:pStyle w:val="libNormal"/>
        <w:rPr>
          <w:rtl/>
        </w:rPr>
      </w:pPr>
      <w:r w:rsidRPr="00061906">
        <w:rPr>
          <w:rtl/>
        </w:rPr>
        <w:t>4</w:t>
      </w:r>
      <w:r>
        <w:rPr>
          <w:rtl/>
        </w:rPr>
        <w:t xml:space="preserve"> ـ </w:t>
      </w:r>
      <w:r w:rsidRPr="00061906">
        <w:rPr>
          <w:rtl/>
        </w:rPr>
        <w:t>في مجمع البيان نزلت في حاطب</w:t>
      </w:r>
      <w:r>
        <w:rPr>
          <w:rtl/>
        </w:rPr>
        <w:t xml:space="preserve"> بن أبي </w:t>
      </w:r>
      <w:r w:rsidRPr="00061906">
        <w:rPr>
          <w:rtl/>
        </w:rPr>
        <w:t>بلتعة وذلك ان سارة مولاة</w:t>
      </w:r>
      <w:r w:rsidRPr="00DF6FA3">
        <w:rPr>
          <w:rtl/>
        </w:rPr>
        <w:t xml:space="preserve"> </w:t>
      </w:r>
      <w:r w:rsidRPr="00061906">
        <w:rPr>
          <w:rtl/>
        </w:rPr>
        <w:t>أب</w:t>
      </w:r>
      <w:r>
        <w:rPr>
          <w:rFonts w:hint="cs"/>
          <w:rtl/>
        </w:rPr>
        <w:t>ي</w:t>
      </w:r>
      <w:r w:rsidRPr="00061906">
        <w:rPr>
          <w:rtl/>
        </w:rPr>
        <w:t xml:space="preserve"> عمرو بن صيفي بن هشام أتت رسول الله من مك</w:t>
      </w:r>
      <w:r>
        <w:rPr>
          <w:rFonts w:hint="cs"/>
          <w:rtl/>
        </w:rPr>
        <w:t>ّ</w:t>
      </w:r>
      <w:r w:rsidRPr="00061906">
        <w:rPr>
          <w:rtl/>
        </w:rPr>
        <w:t>ة</w:t>
      </w:r>
      <w:r>
        <w:rPr>
          <w:rtl/>
        </w:rPr>
        <w:t xml:space="preserve"> إلى </w:t>
      </w:r>
      <w:r w:rsidRPr="00061906">
        <w:rPr>
          <w:rtl/>
        </w:rPr>
        <w:t>المدينة بعد بدر بسنتين</w:t>
      </w:r>
      <w:r>
        <w:rPr>
          <w:rtl/>
        </w:rPr>
        <w:t xml:space="preserve">، </w:t>
      </w:r>
      <w:r w:rsidRPr="00061906">
        <w:rPr>
          <w:rtl/>
        </w:rPr>
        <w:t xml:space="preserve">فقال لها رسول الله </w:t>
      </w:r>
      <w:r w:rsidRPr="00421424">
        <w:rPr>
          <w:rStyle w:val="libAlaemChar"/>
          <w:rtl/>
        </w:rPr>
        <w:t>صلى‌الله‌عليه‌وآله</w:t>
      </w:r>
      <w:r w:rsidRPr="00061906">
        <w:rPr>
          <w:rtl/>
        </w:rPr>
        <w:t xml:space="preserve">: </w:t>
      </w:r>
      <w:r>
        <w:rPr>
          <w:rtl/>
        </w:rPr>
        <w:t>أ</w:t>
      </w:r>
      <w:r w:rsidRPr="00061906">
        <w:rPr>
          <w:rtl/>
        </w:rPr>
        <w:t>مسلمة جئت</w:t>
      </w:r>
      <w:r>
        <w:rPr>
          <w:rtl/>
        </w:rPr>
        <w:t>؟</w:t>
      </w:r>
      <w:r w:rsidRPr="00061906">
        <w:rPr>
          <w:rtl/>
        </w:rPr>
        <w:t xml:space="preserve"> قالت</w:t>
      </w:r>
      <w:r>
        <w:rPr>
          <w:rtl/>
        </w:rPr>
        <w:t xml:space="preserve">: </w:t>
      </w:r>
      <w:r w:rsidRPr="00061906">
        <w:rPr>
          <w:rtl/>
        </w:rPr>
        <w:t>لا قال</w:t>
      </w:r>
      <w:r>
        <w:rPr>
          <w:rtl/>
        </w:rPr>
        <w:t xml:space="preserve">: </w:t>
      </w:r>
      <w:r w:rsidRPr="00061906">
        <w:rPr>
          <w:rtl/>
        </w:rPr>
        <w:t>فما جاء بك</w:t>
      </w:r>
      <w:r>
        <w:rPr>
          <w:rtl/>
        </w:rPr>
        <w:t>؟</w:t>
      </w:r>
      <w:r w:rsidRPr="00061906">
        <w:rPr>
          <w:rtl/>
        </w:rPr>
        <w:t xml:space="preserve"> قال</w:t>
      </w:r>
      <w:r>
        <w:rPr>
          <w:rtl/>
        </w:rPr>
        <w:t xml:space="preserve">: </w:t>
      </w:r>
      <w:r w:rsidRPr="00061906">
        <w:rPr>
          <w:rtl/>
        </w:rPr>
        <w:t>كنتم الأصل والعشيرة والموالي</w:t>
      </w:r>
      <w:r>
        <w:rPr>
          <w:rtl/>
        </w:rPr>
        <w:t xml:space="preserve">، </w:t>
      </w:r>
      <w:r w:rsidRPr="00061906">
        <w:rPr>
          <w:rtl/>
        </w:rPr>
        <w:t>وقد ذهب موالي واحتجب حاجة شديدة فقدمت عليكم لتعطوني وتكسوني وتحملوني</w:t>
      </w:r>
      <w:r>
        <w:rPr>
          <w:rtl/>
        </w:rPr>
        <w:t xml:space="preserve">، </w:t>
      </w:r>
      <w:r w:rsidRPr="00061906">
        <w:rPr>
          <w:rtl/>
        </w:rPr>
        <w:t>قال</w:t>
      </w:r>
      <w:r>
        <w:rPr>
          <w:rtl/>
        </w:rPr>
        <w:t xml:space="preserve">: </w:t>
      </w:r>
      <w:r w:rsidRPr="00061906">
        <w:rPr>
          <w:rtl/>
        </w:rPr>
        <w:t>فأين أنت من شباب مكة</w:t>
      </w:r>
      <w:r>
        <w:rPr>
          <w:rtl/>
        </w:rPr>
        <w:t>؟</w:t>
      </w:r>
      <w:r w:rsidRPr="00061906">
        <w:rPr>
          <w:rtl/>
        </w:rPr>
        <w:t xml:space="preserve"> وكانت مغنية نائحة قالت</w:t>
      </w:r>
      <w:r>
        <w:rPr>
          <w:rtl/>
        </w:rPr>
        <w:t xml:space="preserve">: </w:t>
      </w:r>
      <w:r w:rsidRPr="00061906">
        <w:rPr>
          <w:rtl/>
        </w:rPr>
        <w:t>ما طلب منى بعد وقعة بدر أحد</w:t>
      </w:r>
      <w:r>
        <w:rPr>
          <w:rtl/>
        </w:rPr>
        <w:t xml:space="preserve">، </w:t>
      </w:r>
      <w:r w:rsidRPr="00061906">
        <w:rPr>
          <w:rtl/>
        </w:rPr>
        <w:t xml:space="preserve">فحث رسول الله </w:t>
      </w:r>
      <w:r w:rsidRPr="00421424">
        <w:rPr>
          <w:rStyle w:val="libAlaemChar"/>
          <w:rtl/>
        </w:rPr>
        <w:t>صلى‌الله‌عليه‌وآله</w:t>
      </w:r>
      <w:r w:rsidRPr="00061906">
        <w:rPr>
          <w:rtl/>
        </w:rPr>
        <w:t xml:space="preserve"> بنى عبد المطلب فكسوها وحملوها وأعطوها نفقة</w:t>
      </w:r>
      <w:r>
        <w:rPr>
          <w:rtl/>
        </w:rPr>
        <w:t xml:space="preserve">، </w:t>
      </w:r>
      <w:r w:rsidRPr="00061906">
        <w:rPr>
          <w:rtl/>
        </w:rPr>
        <w:t xml:space="preserve">وكان رسول الله </w:t>
      </w:r>
      <w:r w:rsidRPr="00421424">
        <w:rPr>
          <w:rStyle w:val="libAlaemChar"/>
          <w:rtl/>
        </w:rPr>
        <w:t>صلى‌الله‌عليه‌وآله</w:t>
      </w:r>
      <w:r w:rsidRPr="00061906">
        <w:rPr>
          <w:rtl/>
        </w:rPr>
        <w:t xml:space="preserve"> يتجهز لفتح مكة وأتاها حاطب</w:t>
      </w:r>
      <w:r>
        <w:rPr>
          <w:rtl/>
        </w:rPr>
        <w:t xml:space="preserve"> بن أبي </w:t>
      </w:r>
      <w:r w:rsidRPr="00061906">
        <w:rPr>
          <w:rtl/>
        </w:rPr>
        <w:t>بلتعة فكتب معها</w:t>
      </w:r>
      <w:r>
        <w:rPr>
          <w:rtl/>
        </w:rPr>
        <w:t xml:space="preserve"> إلى </w:t>
      </w:r>
      <w:r w:rsidRPr="00061906">
        <w:rPr>
          <w:rtl/>
        </w:rPr>
        <w:t>أهل مكة وأعطاها عشرة دنانير عن ابن عباس ؛ وعشرة دراهم عن مقاتل بن حيان</w:t>
      </w:r>
      <w:r>
        <w:rPr>
          <w:rtl/>
        </w:rPr>
        <w:t xml:space="preserve">، </w:t>
      </w:r>
      <w:r w:rsidRPr="00061906">
        <w:rPr>
          <w:rtl/>
        </w:rPr>
        <w:t>وكساها بردا على أن توصل الكتاب</w:t>
      </w:r>
      <w:r>
        <w:rPr>
          <w:rtl/>
        </w:rPr>
        <w:t xml:space="preserve"> إلى </w:t>
      </w:r>
      <w:r w:rsidRPr="00061906">
        <w:rPr>
          <w:rtl/>
        </w:rPr>
        <w:t>أهل مكة</w:t>
      </w:r>
      <w:r>
        <w:rPr>
          <w:rtl/>
        </w:rPr>
        <w:t xml:space="preserve">: </w:t>
      </w:r>
      <w:r w:rsidRPr="00061906">
        <w:rPr>
          <w:rtl/>
        </w:rPr>
        <w:t xml:space="preserve">أن رسول الله </w:t>
      </w:r>
      <w:r w:rsidRPr="00421424">
        <w:rPr>
          <w:rStyle w:val="libAlaemChar"/>
          <w:rtl/>
        </w:rPr>
        <w:t>صلى‌الله‌عليه‌وآله</w:t>
      </w:r>
      <w:r w:rsidRPr="00061906">
        <w:rPr>
          <w:rtl/>
        </w:rPr>
        <w:t xml:space="preserve"> يريدكم فخذوا حذركم</w:t>
      </w:r>
      <w:r>
        <w:rPr>
          <w:rtl/>
        </w:rPr>
        <w:t xml:space="preserve">، </w:t>
      </w:r>
      <w:r w:rsidRPr="00061906">
        <w:rPr>
          <w:rtl/>
        </w:rPr>
        <w:t xml:space="preserve">فخرجت سارة ونزل جبرئيل </w:t>
      </w:r>
      <w:r w:rsidRPr="00421424">
        <w:rPr>
          <w:rStyle w:val="libAlaemChar"/>
          <w:rtl/>
        </w:rPr>
        <w:t>عليه‌السلام</w:t>
      </w:r>
      <w:r w:rsidRPr="00061906">
        <w:rPr>
          <w:rtl/>
        </w:rPr>
        <w:t xml:space="preserve"> فأخبر النبي بما فعل فأرسل رسول الله </w:t>
      </w:r>
      <w:r w:rsidRPr="00421424">
        <w:rPr>
          <w:rStyle w:val="libAlaemChar"/>
          <w:rtl/>
        </w:rPr>
        <w:t>صلى‌الله‌عليه‌وآله</w:t>
      </w:r>
      <w:r w:rsidRPr="00061906">
        <w:rPr>
          <w:rtl/>
        </w:rPr>
        <w:t xml:space="preserve"> عليا وعمارا وعمرو الزبير وطلحة والمقداد بن الأسود وأبا مرثد وكانوا</w:t>
      </w:r>
    </w:p>
    <w:p w:rsidR="006F3F00" w:rsidRPr="00061906" w:rsidRDefault="006F3F00" w:rsidP="00615F29">
      <w:pPr>
        <w:pStyle w:val="libNormal0"/>
        <w:rPr>
          <w:rtl/>
        </w:rPr>
      </w:pPr>
      <w:r>
        <w:rPr>
          <w:rtl/>
        </w:rPr>
        <w:br w:type="page"/>
      </w:r>
      <w:r w:rsidRPr="00061906">
        <w:rPr>
          <w:rtl/>
        </w:rPr>
        <w:lastRenderedPageBreak/>
        <w:t>كلهم فرسانا وقال لهم</w:t>
      </w:r>
      <w:r>
        <w:rPr>
          <w:rtl/>
        </w:rPr>
        <w:t xml:space="preserve">: </w:t>
      </w:r>
      <w:r w:rsidRPr="00061906">
        <w:rPr>
          <w:rtl/>
        </w:rPr>
        <w:t xml:space="preserve">انطلقوا حتى تأتوا روضة خاخ فان فيها ظعينة </w:t>
      </w:r>
      <w:r w:rsidRPr="00264AE2">
        <w:rPr>
          <w:rStyle w:val="libFootnotenumChar"/>
          <w:rtl/>
        </w:rPr>
        <w:t>(1)</w:t>
      </w:r>
      <w:r w:rsidRPr="00061906">
        <w:rPr>
          <w:rtl/>
        </w:rPr>
        <w:t xml:space="preserve"> معها كتاب من حاطب</w:t>
      </w:r>
      <w:r>
        <w:rPr>
          <w:rtl/>
        </w:rPr>
        <w:t xml:space="preserve"> إلى </w:t>
      </w:r>
      <w:r w:rsidRPr="00061906">
        <w:rPr>
          <w:rtl/>
        </w:rPr>
        <w:t>المشركين فخذوه منها</w:t>
      </w:r>
      <w:r>
        <w:rPr>
          <w:rtl/>
        </w:rPr>
        <w:t xml:space="preserve">، </w:t>
      </w:r>
      <w:r w:rsidRPr="00061906">
        <w:rPr>
          <w:rtl/>
        </w:rPr>
        <w:t xml:space="preserve">فخرجوا حتى أدركوها في ذلك المكان الذي ذكره رسول الله </w:t>
      </w:r>
      <w:r w:rsidRPr="00421424">
        <w:rPr>
          <w:rStyle w:val="libAlaemChar"/>
          <w:rtl/>
        </w:rPr>
        <w:t>صلى‌الله‌عليه‌وآله</w:t>
      </w:r>
      <w:r w:rsidRPr="00061906">
        <w:rPr>
          <w:rtl/>
        </w:rPr>
        <w:t xml:space="preserve"> فقالوا لها</w:t>
      </w:r>
      <w:r>
        <w:rPr>
          <w:rtl/>
        </w:rPr>
        <w:t xml:space="preserve">: </w:t>
      </w:r>
      <w:r w:rsidRPr="00061906">
        <w:rPr>
          <w:rtl/>
        </w:rPr>
        <w:t>أين الكتاب</w:t>
      </w:r>
      <w:r>
        <w:rPr>
          <w:rtl/>
        </w:rPr>
        <w:t>؟</w:t>
      </w:r>
      <w:r w:rsidRPr="00061906">
        <w:rPr>
          <w:rtl/>
        </w:rPr>
        <w:t xml:space="preserve"> فحلفت بالله ما معها من كتاب</w:t>
      </w:r>
      <w:r>
        <w:rPr>
          <w:rtl/>
        </w:rPr>
        <w:t xml:space="preserve">، </w:t>
      </w:r>
      <w:r w:rsidRPr="00061906">
        <w:rPr>
          <w:rtl/>
        </w:rPr>
        <w:t>فنحوها وفتشوا متاعها فلم يجدوا معها كتابا فهموا بالرجوع</w:t>
      </w:r>
      <w:r>
        <w:rPr>
          <w:rtl/>
        </w:rPr>
        <w:t xml:space="preserve">، </w:t>
      </w:r>
      <w:r w:rsidRPr="00061906">
        <w:rPr>
          <w:rtl/>
        </w:rPr>
        <w:t xml:space="preserve">فقال علي </w:t>
      </w:r>
      <w:r w:rsidRPr="00421424">
        <w:rPr>
          <w:rStyle w:val="libAlaemChar"/>
          <w:rtl/>
        </w:rPr>
        <w:t>عليه‌السلام</w:t>
      </w:r>
      <w:r>
        <w:rPr>
          <w:rtl/>
        </w:rPr>
        <w:t xml:space="preserve">: </w:t>
      </w:r>
      <w:r w:rsidRPr="00061906">
        <w:rPr>
          <w:rtl/>
        </w:rPr>
        <w:t>والله ما كذبنا ولا كذبنا وسل سيفه وقال</w:t>
      </w:r>
      <w:r>
        <w:rPr>
          <w:rtl/>
        </w:rPr>
        <w:t xml:space="preserve">: </w:t>
      </w:r>
      <w:r w:rsidRPr="00061906">
        <w:rPr>
          <w:rtl/>
        </w:rPr>
        <w:t>أخرجى الكتاب والا والله لأضربن عنقك فلما رأت الجد أخرجه من ذوابتها قد أخبأته في شعرها</w:t>
      </w:r>
      <w:r>
        <w:rPr>
          <w:rtl/>
        </w:rPr>
        <w:t xml:space="preserve">، </w:t>
      </w:r>
      <w:r w:rsidRPr="00061906">
        <w:rPr>
          <w:rtl/>
        </w:rPr>
        <w:t>فرجعوا بالكتاب</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فأرسل</w:t>
      </w:r>
      <w:r>
        <w:rPr>
          <w:rtl/>
        </w:rPr>
        <w:t xml:space="preserve"> إلى </w:t>
      </w:r>
      <w:r w:rsidRPr="00061906">
        <w:rPr>
          <w:rtl/>
        </w:rPr>
        <w:t>حاطب فأتاه فقال له</w:t>
      </w:r>
      <w:r>
        <w:rPr>
          <w:rtl/>
        </w:rPr>
        <w:t xml:space="preserve">: </w:t>
      </w:r>
      <w:r w:rsidRPr="00061906">
        <w:rPr>
          <w:rtl/>
        </w:rPr>
        <w:t>هل تعرف الكتاب</w:t>
      </w:r>
      <w:r>
        <w:rPr>
          <w:rtl/>
        </w:rPr>
        <w:t>؟</w:t>
      </w:r>
      <w:r>
        <w:rPr>
          <w:rFonts w:hint="cs"/>
          <w:rtl/>
        </w:rPr>
        <w:t xml:space="preserve"> </w:t>
      </w:r>
      <w:r w:rsidRPr="00061906">
        <w:rPr>
          <w:rtl/>
        </w:rPr>
        <w:t>قال</w:t>
      </w:r>
      <w:r>
        <w:rPr>
          <w:rtl/>
        </w:rPr>
        <w:t xml:space="preserve">: </w:t>
      </w:r>
      <w:r w:rsidRPr="00061906">
        <w:rPr>
          <w:rtl/>
        </w:rPr>
        <w:t>نعم</w:t>
      </w:r>
      <w:r>
        <w:rPr>
          <w:rtl/>
        </w:rPr>
        <w:t xml:space="preserve">، </w:t>
      </w:r>
      <w:r w:rsidRPr="00061906">
        <w:rPr>
          <w:rtl/>
        </w:rPr>
        <w:t>قال</w:t>
      </w:r>
      <w:r>
        <w:rPr>
          <w:rtl/>
        </w:rPr>
        <w:t xml:space="preserve">: </w:t>
      </w:r>
      <w:r w:rsidRPr="00061906">
        <w:rPr>
          <w:rtl/>
        </w:rPr>
        <w:t>فما حملك على ما صنعت</w:t>
      </w:r>
      <w:r>
        <w:rPr>
          <w:rtl/>
        </w:rPr>
        <w:t>؟</w:t>
      </w:r>
      <w:r w:rsidRPr="00061906">
        <w:rPr>
          <w:rtl/>
        </w:rPr>
        <w:t xml:space="preserve"> فقال</w:t>
      </w:r>
      <w:r>
        <w:rPr>
          <w:rtl/>
        </w:rPr>
        <w:t xml:space="preserve">: </w:t>
      </w:r>
      <w:r w:rsidRPr="00061906">
        <w:rPr>
          <w:rtl/>
        </w:rPr>
        <w:t>يا رسول الله والله ما كفرت مذ أسلمت</w:t>
      </w:r>
      <w:r>
        <w:rPr>
          <w:rtl/>
        </w:rPr>
        <w:t xml:space="preserve">، </w:t>
      </w:r>
      <w:r w:rsidRPr="00061906">
        <w:rPr>
          <w:rtl/>
        </w:rPr>
        <w:t>ولاغششتك مذ نصحتك ؛ ولا أحببتهم مذ فارقتهم</w:t>
      </w:r>
      <w:r>
        <w:rPr>
          <w:rtl/>
        </w:rPr>
        <w:t xml:space="preserve">، </w:t>
      </w:r>
      <w:r w:rsidRPr="00061906">
        <w:rPr>
          <w:rtl/>
        </w:rPr>
        <w:t>ولكن لم يكن أحد من المهاجرين الاول بمكة من يمنع عشيرته</w:t>
      </w:r>
      <w:r>
        <w:rPr>
          <w:rtl/>
        </w:rPr>
        <w:t xml:space="preserve">، </w:t>
      </w:r>
      <w:r w:rsidRPr="00061906">
        <w:rPr>
          <w:rtl/>
        </w:rPr>
        <w:t>وكنت عريرا</w:t>
      </w:r>
      <w:r>
        <w:rPr>
          <w:rtl/>
        </w:rPr>
        <w:t xml:space="preserve"> أي </w:t>
      </w:r>
      <w:r w:rsidRPr="00061906">
        <w:rPr>
          <w:rtl/>
        </w:rPr>
        <w:t>غريبا وكان أهلى بين ظهرانيهم فخشيت على أهلى فأردت أن اتخذ عندهم يدا</w:t>
      </w:r>
      <w:r>
        <w:rPr>
          <w:rtl/>
        </w:rPr>
        <w:t xml:space="preserve">، </w:t>
      </w:r>
      <w:r w:rsidRPr="00061906">
        <w:rPr>
          <w:rtl/>
        </w:rPr>
        <w:t>وقد قلت</w:t>
      </w:r>
      <w:r>
        <w:rPr>
          <w:rtl/>
        </w:rPr>
        <w:t xml:space="preserve">: </w:t>
      </w:r>
      <w:r w:rsidRPr="00061906">
        <w:rPr>
          <w:rtl/>
        </w:rPr>
        <w:t>ان الله ينزل بهم بأسه وان كتابي لا يغني عنهم شيئا</w:t>
      </w:r>
      <w:r>
        <w:rPr>
          <w:rtl/>
        </w:rPr>
        <w:t xml:space="preserve">، </w:t>
      </w:r>
      <w:r w:rsidRPr="00061906">
        <w:rPr>
          <w:rtl/>
        </w:rPr>
        <w:t xml:space="preserve">فصدقه رسول الله </w:t>
      </w:r>
      <w:r w:rsidRPr="00421424">
        <w:rPr>
          <w:rStyle w:val="libAlaemChar"/>
          <w:rtl/>
        </w:rPr>
        <w:t>صلى‌الله‌عليه‌وآله</w:t>
      </w:r>
      <w:r w:rsidRPr="00061906">
        <w:rPr>
          <w:rtl/>
        </w:rPr>
        <w:t xml:space="preserve"> وعذره. فقام عمر بن الخطاب وقال</w:t>
      </w:r>
      <w:r>
        <w:rPr>
          <w:rtl/>
        </w:rPr>
        <w:t xml:space="preserve">: </w:t>
      </w:r>
      <w:r w:rsidRPr="00061906">
        <w:rPr>
          <w:rtl/>
        </w:rPr>
        <w:t>دعني يا رسول الله اضرب عنق هذا المنافق</w:t>
      </w:r>
      <w:r>
        <w:rPr>
          <w:rtl/>
        </w:rPr>
        <w:t>؟</w:t>
      </w:r>
      <w:r w:rsidRPr="00061906">
        <w:rPr>
          <w:rtl/>
        </w:rPr>
        <w:t xml:space="preserve"> فقال رسول الله </w:t>
      </w:r>
      <w:r w:rsidRPr="00421424">
        <w:rPr>
          <w:rStyle w:val="libAlaemChar"/>
          <w:rtl/>
        </w:rPr>
        <w:t>صلى‌الله‌عليه‌وآله‌وسلم</w:t>
      </w:r>
      <w:r>
        <w:rPr>
          <w:rtl/>
        </w:rPr>
        <w:t xml:space="preserve">: </w:t>
      </w:r>
      <w:r w:rsidRPr="00061906">
        <w:rPr>
          <w:rtl/>
        </w:rPr>
        <w:t>وما يدريك لعل الله اطلع على أهل بدر فغفر لهم</w:t>
      </w:r>
      <w:r>
        <w:rPr>
          <w:rtl/>
        </w:rPr>
        <w:t xml:space="preserve">، </w:t>
      </w:r>
      <w:r w:rsidRPr="00061906">
        <w:rPr>
          <w:rtl/>
        </w:rPr>
        <w:t>فقال لهم</w:t>
      </w:r>
      <w:r>
        <w:rPr>
          <w:rtl/>
        </w:rPr>
        <w:t xml:space="preserve">: </w:t>
      </w:r>
      <w:r w:rsidRPr="00061906">
        <w:rPr>
          <w:rtl/>
        </w:rPr>
        <w:t>اعملوا ما شئتم فقد غفرت لكم.</w:t>
      </w:r>
    </w:p>
    <w:p w:rsidR="006F3F00" w:rsidRPr="00061906" w:rsidRDefault="006F3F00" w:rsidP="000179D4">
      <w:pPr>
        <w:pStyle w:val="libNormal"/>
        <w:rPr>
          <w:rtl/>
        </w:rPr>
      </w:pPr>
      <w:r w:rsidRPr="00061906">
        <w:rPr>
          <w:rtl/>
        </w:rPr>
        <w:t>5</w:t>
      </w:r>
      <w:r>
        <w:rPr>
          <w:rtl/>
        </w:rPr>
        <w:t xml:space="preserve"> ـ </w:t>
      </w:r>
      <w:r w:rsidRPr="00061906">
        <w:rPr>
          <w:rtl/>
        </w:rPr>
        <w:t>وروى البخاري ومسلم في صحيحيهما عن عبد الله</w:t>
      </w:r>
      <w:r>
        <w:rPr>
          <w:rtl/>
        </w:rPr>
        <w:t xml:space="preserve"> بن أبي </w:t>
      </w:r>
      <w:r w:rsidRPr="00061906">
        <w:rPr>
          <w:rtl/>
        </w:rPr>
        <w:t>رافع قال</w:t>
      </w:r>
      <w:r>
        <w:rPr>
          <w:rtl/>
        </w:rPr>
        <w:t xml:space="preserve">: </w:t>
      </w:r>
      <w:r w:rsidRPr="00061906">
        <w:rPr>
          <w:rtl/>
        </w:rPr>
        <w:t xml:space="preserve">سمعت عليا </w:t>
      </w:r>
      <w:r w:rsidRPr="00421424">
        <w:rPr>
          <w:rStyle w:val="libAlaemChar"/>
          <w:rtl/>
        </w:rPr>
        <w:t>عليه‌السلام</w:t>
      </w:r>
      <w:r w:rsidRPr="00061906">
        <w:rPr>
          <w:rtl/>
        </w:rPr>
        <w:t xml:space="preserve"> يقول</w:t>
      </w:r>
      <w:r>
        <w:rPr>
          <w:rtl/>
        </w:rPr>
        <w:t xml:space="preserve">: </w:t>
      </w:r>
      <w:r w:rsidRPr="00061906">
        <w:rPr>
          <w:rtl/>
        </w:rPr>
        <w:t xml:space="preserve">بعثنا رسول الله </w:t>
      </w:r>
      <w:r w:rsidRPr="00421424">
        <w:rPr>
          <w:rStyle w:val="libAlaemChar"/>
          <w:rtl/>
        </w:rPr>
        <w:t>صلى‌الله‌عليه‌وآله</w:t>
      </w:r>
      <w:r w:rsidRPr="00061906">
        <w:rPr>
          <w:rtl/>
        </w:rPr>
        <w:t xml:space="preserve"> أنا والمقداد والزبير وقال</w:t>
      </w:r>
      <w:r>
        <w:rPr>
          <w:rtl/>
        </w:rPr>
        <w:t xml:space="preserve">: </w:t>
      </w:r>
      <w:r w:rsidRPr="00061906">
        <w:rPr>
          <w:rtl/>
        </w:rPr>
        <w:t>انطلقوا حتى تأتوا روضة خاخ فان بها ظعينة معها كتاب فخرجنا وذكر نحوه.</w:t>
      </w:r>
    </w:p>
    <w:p w:rsidR="006F3F00" w:rsidRPr="00061906" w:rsidRDefault="006F3F00" w:rsidP="000179D4">
      <w:pPr>
        <w:pStyle w:val="libNormal"/>
        <w:rPr>
          <w:rtl/>
        </w:rPr>
      </w:pPr>
      <w:r w:rsidRPr="00061906">
        <w:rPr>
          <w:rtl/>
        </w:rPr>
        <w:t>6</w:t>
      </w:r>
      <w:r>
        <w:rPr>
          <w:rtl/>
        </w:rPr>
        <w:t xml:space="preserve"> ـ </w:t>
      </w:r>
      <w:r w:rsidRPr="00061906">
        <w:rPr>
          <w:rtl/>
        </w:rPr>
        <w:t>في كتاب التوحيد باسناده</w:t>
      </w:r>
      <w:r>
        <w:rPr>
          <w:rtl/>
        </w:rPr>
        <w:t xml:space="preserve"> إلى </w:t>
      </w:r>
      <w:r w:rsidRPr="00061906">
        <w:rPr>
          <w:rtl/>
        </w:rPr>
        <w:t>الأصبغ بن نباتة قال</w:t>
      </w:r>
      <w:r>
        <w:rPr>
          <w:rtl/>
        </w:rPr>
        <w:t xml:space="preserve">: </w:t>
      </w:r>
      <w:r w:rsidRPr="00061906">
        <w:rPr>
          <w:rtl/>
        </w:rPr>
        <w:t xml:space="preserve">قال أمير المؤمنين </w:t>
      </w:r>
      <w:r w:rsidRPr="00421424">
        <w:rPr>
          <w:rStyle w:val="libAlaemChar"/>
          <w:rtl/>
        </w:rPr>
        <w:t>عليه‌السلام</w:t>
      </w:r>
      <w:r w:rsidRPr="00061906">
        <w:rPr>
          <w:rtl/>
        </w:rPr>
        <w:t xml:space="preserve"> لرجل</w:t>
      </w:r>
      <w:r>
        <w:rPr>
          <w:rtl/>
        </w:rPr>
        <w:t xml:space="preserve">: </w:t>
      </w:r>
      <w:r w:rsidRPr="00061906">
        <w:rPr>
          <w:rtl/>
        </w:rPr>
        <w:t>ان كنت لا تطيع خالقك فلا تأكل رزقه</w:t>
      </w:r>
      <w:r>
        <w:rPr>
          <w:rtl/>
        </w:rPr>
        <w:t xml:space="preserve">، </w:t>
      </w:r>
      <w:r w:rsidRPr="00061906">
        <w:rPr>
          <w:rtl/>
        </w:rPr>
        <w:t xml:space="preserve">وان كنت واليت عدوه فاخرج من ملكه، وان كنت غير قانع برضاه </w:t>
      </w:r>
      <w:r w:rsidRPr="00264AE2">
        <w:rPr>
          <w:rStyle w:val="libFootnotenumChar"/>
          <w:rtl/>
        </w:rPr>
        <w:t>(2)</w:t>
      </w:r>
      <w:r w:rsidRPr="00061906">
        <w:rPr>
          <w:rtl/>
        </w:rPr>
        <w:t xml:space="preserve"> وقدره فاطلب ربا سواه.</w:t>
      </w:r>
    </w:p>
    <w:p w:rsidR="006F3F00" w:rsidRPr="00061906" w:rsidRDefault="006F3F00" w:rsidP="000179D4">
      <w:pPr>
        <w:pStyle w:val="libNormal"/>
        <w:rPr>
          <w:rtl/>
        </w:rPr>
      </w:pPr>
      <w:r w:rsidRPr="00061906">
        <w:rPr>
          <w:rtl/>
        </w:rPr>
        <w:t>7</w:t>
      </w:r>
      <w:r>
        <w:rPr>
          <w:rtl/>
        </w:rPr>
        <w:t xml:space="preserve"> ـ </w:t>
      </w:r>
      <w:r w:rsidRPr="00061906">
        <w:rPr>
          <w:rtl/>
        </w:rPr>
        <w:t xml:space="preserve">وفيه عن أمير المؤمنين </w:t>
      </w:r>
      <w:r w:rsidRPr="00421424">
        <w:rPr>
          <w:rStyle w:val="libAlaemChar"/>
          <w:rtl/>
        </w:rPr>
        <w:t>عليه‌السلام</w:t>
      </w:r>
      <w:r w:rsidRPr="00061906">
        <w:rPr>
          <w:rtl/>
        </w:rPr>
        <w:t xml:space="preserve"> حديث طويل يقول فيه وقد ذكر قوله تعالى</w:t>
      </w:r>
      <w:r>
        <w:rPr>
          <w:rtl/>
        </w:rPr>
        <w:t xml:space="preserve">: </w:t>
      </w:r>
      <w:r w:rsidRPr="00421424">
        <w:rPr>
          <w:rStyle w:val="libAlaemChar"/>
          <w:rtl/>
        </w:rPr>
        <w:t>(</w:t>
      </w:r>
      <w:r w:rsidRPr="001E7A1B">
        <w:rPr>
          <w:rStyle w:val="libAieChar"/>
          <w:rtl/>
        </w:rPr>
        <w:t>يَكْفُرُ بَعْضُكُمْ بِبَعْضٍ وَيَلْعَنُ بَعْضُكُمْ بَعْضاً</w:t>
      </w:r>
      <w:r w:rsidRPr="00421424">
        <w:rPr>
          <w:rStyle w:val="libAlaemChar"/>
          <w:rtl/>
        </w:rPr>
        <w:t>)</w:t>
      </w:r>
      <w:r w:rsidRPr="00061906">
        <w:rPr>
          <w:rtl/>
        </w:rPr>
        <w:t xml:space="preserve"> والكفر في هذه</w:t>
      </w:r>
      <w:r>
        <w:rPr>
          <w:rtl/>
        </w:rPr>
        <w:t xml:space="preserve"> الآية </w:t>
      </w:r>
      <w:r w:rsidRPr="00061906">
        <w:rPr>
          <w:rtl/>
        </w:rPr>
        <w:t>البرائة يقول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الظعينة</w:t>
      </w:r>
      <w:r>
        <w:rPr>
          <w:rtl/>
        </w:rPr>
        <w:t xml:space="preserve">: </w:t>
      </w:r>
      <w:r w:rsidRPr="00061906">
        <w:rPr>
          <w:rtl/>
        </w:rPr>
        <w:t>المرأة ما دامت في الهودج أو عموما.</w:t>
      </w:r>
    </w:p>
    <w:p w:rsidR="006F3F00" w:rsidRPr="00061906" w:rsidRDefault="006F3F00" w:rsidP="00264AE2">
      <w:pPr>
        <w:pStyle w:val="libFootnote0"/>
        <w:rPr>
          <w:rtl/>
          <w:lang w:bidi="fa-IR"/>
        </w:rPr>
      </w:pPr>
      <w:r>
        <w:rPr>
          <w:rtl/>
        </w:rPr>
        <w:t>(</w:t>
      </w:r>
      <w:r w:rsidRPr="00061906">
        <w:rPr>
          <w:rtl/>
        </w:rPr>
        <w:t>2) وفي بعض النسخ «بقضاه» مكان «برضاه»</w:t>
      </w:r>
      <w:r>
        <w:rPr>
          <w:rtl/>
        </w:rPr>
        <w:t>.</w:t>
      </w:r>
    </w:p>
    <w:p w:rsidR="006F3F00" w:rsidRPr="00061906" w:rsidRDefault="006F3F00" w:rsidP="00615F29">
      <w:pPr>
        <w:pStyle w:val="libNormal0"/>
        <w:rPr>
          <w:rtl/>
        </w:rPr>
      </w:pPr>
      <w:r>
        <w:rPr>
          <w:rtl/>
        </w:rPr>
        <w:br w:type="page"/>
      </w:r>
      <w:r w:rsidRPr="00061906">
        <w:rPr>
          <w:rtl/>
        </w:rPr>
        <w:lastRenderedPageBreak/>
        <w:t>فيبرأ بعضكم من بعض</w:t>
      </w:r>
      <w:r>
        <w:rPr>
          <w:rtl/>
        </w:rPr>
        <w:t xml:space="preserve">: </w:t>
      </w:r>
      <w:r w:rsidRPr="00061906">
        <w:rPr>
          <w:rtl/>
        </w:rPr>
        <w:t>ونظيرها في هذه سورة إبراهيم قول الشيطان</w:t>
      </w:r>
      <w:r>
        <w:rPr>
          <w:rtl/>
        </w:rPr>
        <w:t xml:space="preserve">: </w:t>
      </w:r>
      <w:r w:rsidRPr="00421424">
        <w:rPr>
          <w:rStyle w:val="libAlaemChar"/>
          <w:rtl/>
        </w:rPr>
        <w:t>(</w:t>
      </w:r>
      <w:r w:rsidRPr="001E7A1B">
        <w:rPr>
          <w:rStyle w:val="libAieChar"/>
          <w:rtl/>
        </w:rPr>
        <w:t>إِنِّي كَفَرْتُ بِما أَشْرَكْتُمُونِ مِنْ قَبْلُ</w:t>
      </w:r>
      <w:r w:rsidRPr="00421424">
        <w:rPr>
          <w:rStyle w:val="libAlaemChar"/>
          <w:rtl/>
        </w:rPr>
        <w:t>)</w:t>
      </w:r>
      <w:r w:rsidRPr="00061906">
        <w:rPr>
          <w:rtl/>
        </w:rPr>
        <w:t xml:space="preserve"> وقول إبراهيم خليل الرحمن</w:t>
      </w:r>
      <w:r>
        <w:rPr>
          <w:rtl/>
        </w:rPr>
        <w:t xml:space="preserve">: </w:t>
      </w:r>
      <w:r w:rsidRPr="00061906">
        <w:rPr>
          <w:rtl/>
        </w:rPr>
        <w:t>كفرنا بكم يعنى تبرأنا منكم.</w:t>
      </w:r>
    </w:p>
    <w:p w:rsidR="006F3F00" w:rsidRPr="00061906" w:rsidRDefault="006F3F00" w:rsidP="000179D4">
      <w:pPr>
        <w:pStyle w:val="libNormal"/>
        <w:rPr>
          <w:rtl/>
        </w:rPr>
      </w:pPr>
      <w:r w:rsidRPr="00061906">
        <w:rPr>
          <w:rtl/>
        </w:rPr>
        <w:t>8</w:t>
      </w:r>
      <w:r>
        <w:rPr>
          <w:rtl/>
        </w:rPr>
        <w:t xml:space="preserve"> ـ </w:t>
      </w:r>
      <w:r w:rsidRPr="00061906">
        <w:rPr>
          <w:rtl/>
        </w:rPr>
        <w:t>في أصول الكافي</w:t>
      </w:r>
      <w:r>
        <w:rPr>
          <w:rtl/>
        </w:rPr>
        <w:t xml:space="preserve"> علي بن إبراهيم </w:t>
      </w:r>
      <w:r w:rsidRPr="00061906">
        <w:rPr>
          <w:rtl/>
        </w:rPr>
        <w:t>عن أبيه عن بكر بن صالح عن القاسم بن بريد</w:t>
      </w:r>
      <w:r>
        <w:rPr>
          <w:rtl/>
        </w:rPr>
        <w:t xml:space="preserve"> عن أبي </w:t>
      </w:r>
      <w:r w:rsidRPr="00061906">
        <w:rPr>
          <w:rtl/>
        </w:rPr>
        <w:t>عمرو الزبيري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 xml:space="preserve">أخبرنى عن وجوه الكفر في كتاب الله </w:t>
      </w:r>
      <w:r w:rsidRPr="00421424">
        <w:rPr>
          <w:rStyle w:val="libAlaemChar"/>
          <w:rtl/>
        </w:rPr>
        <w:t>عزوجل</w:t>
      </w:r>
      <w:r>
        <w:rPr>
          <w:rtl/>
        </w:rPr>
        <w:t xml:space="preserve">، </w:t>
      </w:r>
      <w:r w:rsidRPr="00061906">
        <w:rPr>
          <w:rtl/>
        </w:rPr>
        <w:t>قال</w:t>
      </w:r>
      <w:r>
        <w:rPr>
          <w:rtl/>
        </w:rPr>
        <w:t xml:space="preserve">: </w:t>
      </w:r>
      <w:r w:rsidRPr="00061906">
        <w:rPr>
          <w:rtl/>
        </w:rPr>
        <w:t>الكفر في كتاب الله على خمسة أوجه</w:t>
      </w:r>
      <w:r>
        <w:rPr>
          <w:rtl/>
        </w:rPr>
        <w:t xml:space="preserve"> إلى </w:t>
      </w:r>
      <w:r w:rsidRPr="00061906">
        <w:rPr>
          <w:rtl/>
        </w:rPr>
        <w:t xml:space="preserve">ان قال </w:t>
      </w:r>
      <w:r w:rsidRPr="00421424">
        <w:rPr>
          <w:rStyle w:val="libAlaemChar"/>
          <w:rtl/>
        </w:rPr>
        <w:t>عليه‌السلام</w:t>
      </w:r>
      <w:r>
        <w:rPr>
          <w:rtl/>
        </w:rPr>
        <w:t xml:space="preserve">: </w:t>
      </w:r>
      <w:r w:rsidRPr="00061906">
        <w:rPr>
          <w:rtl/>
        </w:rPr>
        <w:t>والوجه الخامس من الكفر كفر البرائة</w:t>
      </w:r>
      <w:r>
        <w:rPr>
          <w:rtl/>
        </w:rPr>
        <w:t xml:space="preserve">، </w:t>
      </w:r>
      <w:r w:rsidRPr="00061906">
        <w:rPr>
          <w:rtl/>
        </w:rPr>
        <w:t xml:space="preserve">وذلك قول الله </w:t>
      </w:r>
      <w:r w:rsidRPr="00421424">
        <w:rPr>
          <w:rStyle w:val="libAlaemChar"/>
          <w:rtl/>
        </w:rPr>
        <w:t>عزوجل</w:t>
      </w:r>
      <w:r w:rsidRPr="00061906">
        <w:rPr>
          <w:rtl/>
        </w:rPr>
        <w:t xml:space="preserve"> يحكى قول إبراهيم</w:t>
      </w:r>
      <w:r>
        <w:rPr>
          <w:rtl/>
        </w:rPr>
        <w:t xml:space="preserve">: </w:t>
      </w:r>
      <w:r w:rsidRPr="00421424">
        <w:rPr>
          <w:rStyle w:val="libAlaemChar"/>
          <w:rtl/>
        </w:rPr>
        <w:t>(</w:t>
      </w:r>
      <w:r w:rsidRPr="001E7A1B">
        <w:rPr>
          <w:rStyle w:val="libAieChar"/>
          <w:rtl/>
        </w:rPr>
        <w:t>كَفَرْنا بِكُمْ وَبَدا بَيْنَنا وَبَيْنَكُمُ الْعَداوَةُ وَالْبَغْضاءُ أَبَداً حَتَّى تُؤْمِنُوا بِاللهِ وَحْدَهُ</w:t>
      </w:r>
      <w:r w:rsidRPr="00421424">
        <w:rPr>
          <w:rStyle w:val="libAlaemChar"/>
          <w:rtl/>
        </w:rPr>
        <w:t>)</w:t>
      </w:r>
      <w:r w:rsidRPr="00061906">
        <w:rPr>
          <w:rtl/>
        </w:rPr>
        <w:t xml:space="preserve"> يعنى تبرأنا منكم.</w:t>
      </w:r>
    </w:p>
    <w:p w:rsidR="006F3F00" w:rsidRPr="00061906" w:rsidRDefault="006F3F00" w:rsidP="000179D4">
      <w:pPr>
        <w:pStyle w:val="libNormal"/>
        <w:rPr>
          <w:rtl/>
        </w:rPr>
      </w:pPr>
      <w:r w:rsidRPr="00061906">
        <w:rPr>
          <w:rtl/>
        </w:rPr>
        <w:t>9</w:t>
      </w:r>
      <w:r>
        <w:rPr>
          <w:rtl/>
        </w:rPr>
        <w:t xml:space="preserve"> ـ </w:t>
      </w:r>
      <w:r w:rsidRPr="00061906">
        <w:rPr>
          <w:rtl/>
        </w:rPr>
        <w:t>وباسناده</w:t>
      </w:r>
      <w:r>
        <w:rPr>
          <w:rtl/>
        </w:rPr>
        <w:t xml:space="preserve"> إلى أبي </w:t>
      </w:r>
      <w:r w:rsidRPr="00061906">
        <w:rPr>
          <w:rtl/>
        </w:rPr>
        <w:t>عبيدة الحذاء</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أحب لله وأبغض لله وأعطى لله جل وعز فهو ممن كمل ايمانه.</w:t>
      </w:r>
    </w:p>
    <w:p w:rsidR="006F3F00" w:rsidRPr="00061906" w:rsidRDefault="006F3F00" w:rsidP="000179D4">
      <w:pPr>
        <w:pStyle w:val="libNormal"/>
        <w:rPr>
          <w:rtl/>
        </w:rPr>
      </w:pPr>
      <w:r w:rsidRPr="00061906">
        <w:rPr>
          <w:rtl/>
        </w:rPr>
        <w:t>10</w:t>
      </w:r>
      <w:r>
        <w:rPr>
          <w:rtl/>
        </w:rPr>
        <w:t xml:space="preserve"> ـ </w:t>
      </w:r>
      <w:r w:rsidRPr="00061906">
        <w:rPr>
          <w:rtl/>
        </w:rPr>
        <w:t>ابن محبوب عن مالك بن عطية عن سعيد الأعرج</w:t>
      </w:r>
      <w:r>
        <w:rPr>
          <w:rtl/>
        </w:rPr>
        <w:t xml:space="preserve"> عن أبي عبد الله </w:t>
      </w:r>
      <w:r w:rsidRPr="00421424">
        <w:rPr>
          <w:rStyle w:val="libAlaemChar"/>
          <w:rtl/>
        </w:rPr>
        <w:t>عليه‌السلام</w:t>
      </w:r>
      <w:r w:rsidRPr="00061906">
        <w:rPr>
          <w:rtl/>
        </w:rPr>
        <w:t xml:space="preserve"> قال: من أوثق عرى الايمان أن يحب في الله ويبغض في الله</w:t>
      </w:r>
      <w:r>
        <w:rPr>
          <w:rtl/>
        </w:rPr>
        <w:t xml:space="preserve">، </w:t>
      </w:r>
      <w:r w:rsidRPr="00061906">
        <w:rPr>
          <w:rtl/>
        </w:rPr>
        <w:t>ويعطى في الله ويمنع في الله جل وعز.</w:t>
      </w:r>
    </w:p>
    <w:p w:rsidR="006F3F00" w:rsidRPr="00061906" w:rsidRDefault="006F3F00" w:rsidP="000179D4">
      <w:pPr>
        <w:pStyle w:val="libNormal"/>
        <w:rPr>
          <w:rtl/>
        </w:rPr>
      </w:pPr>
      <w:r w:rsidRPr="00061906">
        <w:rPr>
          <w:rtl/>
        </w:rPr>
        <w:t>11</w:t>
      </w:r>
      <w:r>
        <w:rPr>
          <w:rtl/>
        </w:rPr>
        <w:t xml:space="preserve"> ـ علي بن إبراهيم </w:t>
      </w:r>
      <w:r w:rsidRPr="00061906">
        <w:rPr>
          <w:rtl/>
        </w:rPr>
        <w:t>عن أبيه عن</w:t>
      </w:r>
      <w:r>
        <w:rPr>
          <w:rtl/>
        </w:rPr>
        <w:t xml:space="preserve"> ابن أبي </w:t>
      </w:r>
      <w:r w:rsidRPr="00061906">
        <w:rPr>
          <w:rtl/>
        </w:rPr>
        <w:t>عمير عن هشام بن سالم وحفص بن البختري</w:t>
      </w:r>
      <w:r>
        <w:rPr>
          <w:rtl/>
        </w:rPr>
        <w:t xml:space="preserve"> عن أبي عبد الله </w:t>
      </w:r>
      <w:r w:rsidRPr="00421424">
        <w:rPr>
          <w:rStyle w:val="libAlaemChar"/>
          <w:rtl/>
        </w:rPr>
        <w:t>عليه‌السلام</w:t>
      </w:r>
      <w:r>
        <w:rPr>
          <w:rtl/>
        </w:rPr>
        <w:t xml:space="preserve"> قال: إنّ </w:t>
      </w:r>
      <w:r w:rsidRPr="00061906">
        <w:rPr>
          <w:rtl/>
        </w:rPr>
        <w:t>الرجل ليحبكم وما يعرف ما أنتم عليه</w:t>
      </w:r>
      <w:r>
        <w:rPr>
          <w:rtl/>
        </w:rPr>
        <w:t xml:space="preserve">، </w:t>
      </w:r>
      <w:r w:rsidRPr="00061906">
        <w:rPr>
          <w:rtl/>
        </w:rPr>
        <w:t xml:space="preserve">فيدخله الله </w:t>
      </w:r>
      <w:r w:rsidRPr="00421424">
        <w:rPr>
          <w:rStyle w:val="libAlaemChar"/>
          <w:rtl/>
        </w:rPr>
        <w:t>عزوجل</w:t>
      </w:r>
      <w:r w:rsidRPr="00061906">
        <w:rPr>
          <w:rtl/>
        </w:rPr>
        <w:t xml:space="preserve"> الجنة بحبكم</w:t>
      </w:r>
      <w:r>
        <w:rPr>
          <w:rtl/>
        </w:rPr>
        <w:t xml:space="preserve">، </w:t>
      </w:r>
      <w:r w:rsidRPr="00061906">
        <w:rPr>
          <w:rtl/>
        </w:rPr>
        <w:t>وان الرجل ليبغضكم وما يعرف ما أنتم عليه فيدخله الله ببغضكم النار.</w:t>
      </w:r>
    </w:p>
    <w:p w:rsidR="006F3F00" w:rsidRPr="00061906" w:rsidRDefault="006F3F00" w:rsidP="000179D4">
      <w:pPr>
        <w:pStyle w:val="libNormal"/>
        <w:rPr>
          <w:rtl/>
        </w:rPr>
      </w:pPr>
      <w:r w:rsidRPr="00061906">
        <w:rPr>
          <w:rtl/>
        </w:rPr>
        <w:t>12</w:t>
      </w:r>
      <w:r>
        <w:rPr>
          <w:rtl/>
        </w:rPr>
        <w:t xml:space="preserve"> ـ </w:t>
      </w:r>
      <w:r w:rsidRPr="00061906">
        <w:rPr>
          <w:rtl/>
        </w:rPr>
        <w:t>وباسناده</w:t>
      </w:r>
      <w:r>
        <w:rPr>
          <w:rtl/>
        </w:rPr>
        <w:t xml:space="preserve"> إلى </w:t>
      </w:r>
      <w:r w:rsidRPr="00061906">
        <w:rPr>
          <w:rtl/>
        </w:rPr>
        <w:t>الحسين بن أبان عمن ذكره</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ولو أن رجلا أبغض رجلا لله لأثابه الله </w:t>
      </w:r>
      <w:r w:rsidRPr="00421424">
        <w:rPr>
          <w:rStyle w:val="libAlaemChar"/>
          <w:rtl/>
        </w:rPr>
        <w:t>عزوجل</w:t>
      </w:r>
      <w:r w:rsidRPr="00061906">
        <w:rPr>
          <w:rtl/>
        </w:rPr>
        <w:t xml:space="preserve"> على بغضه إياه</w:t>
      </w:r>
      <w:r>
        <w:rPr>
          <w:rtl/>
        </w:rPr>
        <w:t xml:space="preserve">، </w:t>
      </w:r>
      <w:r w:rsidRPr="00061906">
        <w:rPr>
          <w:rtl/>
        </w:rPr>
        <w:t>وان كان المبغض في علم الله من أهل الجنة.</w:t>
      </w:r>
    </w:p>
    <w:p w:rsidR="006F3F00" w:rsidRPr="00061906" w:rsidRDefault="006F3F00" w:rsidP="000179D4">
      <w:pPr>
        <w:pStyle w:val="libNormal"/>
        <w:rPr>
          <w:rtl/>
        </w:rPr>
      </w:pPr>
      <w:r w:rsidRPr="00061906">
        <w:rPr>
          <w:rtl/>
        </w:rPr>
        <w:t>13</w:t>
      </w:r>
      <w:r>
        <w:rPr>
          <w:rtl/>
        </w:rPr>
        <w:t xml:space="preserve"> ـ </w:t>
      </w:r>
      <w:r w:rsidRPr="00061906">
        <w:rPr>
          <w:rtl/>
        </w:rPr>
        <w:t>وباسناده</w:t>
      </w:r>
      <w:r>
        <w:rPr>
          <w:rtl/>
        </w:rPr>
        <w:t xml:space="preserve"> إلى إسحق </w:t>
      </w:r>
      <w:r w:rsidRPr="00061906">
        <w:rPr>
          <w:rtl/>
        </w:rPr>
        <w:t>بن عمار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كل من لم يحب على الدين ولم يبغض على الدين فلا دين له.</w:t>
      </w:r>
    </w:p>
    <w:p w:rsidR="006F3F00" w:rsidRPr="00061906" w:rsidRDefault="006F3F00" w:rsidP="000179D4">
      <w:pPr>
        <w:pStyle w:val="libNormal"/>
        <w:rPr>
          <w:rtl/>
          <w:lang w:bidi="fa-IR"/>
        </w:rPr>
      </w:pPr>
      <w:r w:rsidRPr="00061906">
        <w:rPr>
          <w:rtl/>
          <w:lang w:bidi="fa-IR"/>
        </w:rPr>
        <w:t>14</w:t>
      </w:r>
      <w:r>
        <w:rPr>
          <w:rtl/>
          <w:lang w:bidi="fa-IR"/>
        </w:rPr>
        <w:t xml:space="preserve"> ـ </w:t>
      </w:r>
      <w:r w:rsidRPr="00061906">
        <w:rPr>
          <w:rtl/>
          <w:lang w:bidi="fa-IR"/>
        </w:rPr>
        <w:t>في تفسير علي بن إبراهيم وفي رواية</w:t>
      </w:r>
      <w:r w:rsidRPr="00DF6FA3">
        <w:rPr>
          <w:rtl/>
          <w:lang w:bidi="fa-IR"/>
        </w:rPr>
        <w:t xml:space="preserve"> </w:t>
      </w:r>
      <w:r w:rsidRPr="00061906">
        <w:rPr>
          <w:rtl/>
          <w:lang w:bidi="fa-IR"/>
        </w:rPr>
        <w:t>أب</w:t>
      </w:r>
      <w:r>
        <w:rPr>
          <w:rFonts w:hint="cs"/>
          <w:rtl/>
          <w:lang w:bidi="fa-IR"/>
        </w:rPr>
        <w:t>ي</w:t>
      </w:r>
      <w:r w:rsidRPr="00061906">
        <w:rPr>
          <w:rtl/>
          <w:lang w:bidi="fa-IR"/>
        </w:rPr>
        <w:t xml:space="preserve"> الجارود</w:t>
      </w:r>
      <w:r>
        <w:rPr>
          <w:rtl/>
          <w:lang w:bidi="fa-IR"/>
        </w:rPr>
        <w:t xml:space="preserve"> عن أبي </w:t>
      </w:r>
      <w:r w:rsidRPr="00061906">
        <w:rPr>
          <w:rtl/>
          <w:lang w:bidi="fa-IR"/>
        </w:rPr>
        <w:t xml:space="preserve">جعفر </w:t>
      </w:r>
      <w:r w:rsidRPr="00421424">
        <w:rPr>
          <w:rStyle w:val="libAlaemChar"/>
          <w:rtl/>
        </w:rPr>
        <w:t>عليه‌السلام</w:t>
      </w:r>
      <w:r w:rsidRPr="00061906">
        <w:rPr>
          <w:rtl/>
          <w:lang w:bidi="fa-IR"/>
        </w:rPr>
        <w:t xml:space="preserve"> قوله</w:t>
      </w:r>
      <w:r>
        <w:rPr>
          <w:rtl/>
          <w:lang w:bidi="fa-IR"/>
        </w:rPr>
        <w:t xml:space="preserve">: </w:t>
      </w:r>
      <w:r w:rsidRPr="00421424">
        <w:rPr>
          <w:rStyle w:val="libAlaemChar"/>
          <w:rtl/>
        </w:rPr>
        <w:t>(</w:t>
      </w:r>
      <w:r w:rsidRPr="001E7A1B">
        <w:rPr>
          <w:rStyle w:val="libAieChar"/>
          <w:rtl/>
        </w:rPr>
        <w:t>عَسَى اللهُ أَنْ يَجْعَلَ بَيْنَكُمْ وَبَيْنَ الَّذِينَ عادَيْتُمْ مِنْهُمْ مَوَدَّةً وَاللهُ قَدِيرٌ وَاللهُ</w:t>
      </w:r>
    </w:p>
    <w:p w:rsidR="006F3F00" w:rsidRPr="00061906" w:rsidRDefault="006F3F00" w:rsidP="00615F29">
      <w:pPr>
        <w:pStyle w:val="libNormal0"/>
        <w:rPr>
          <w:rtl/>
          <w:lang w:bidi="fa-IR"/>
        </w:rPr>
      </w:pPr>
      <w:r>
        <w:rPr>
          <w:rtl/>
          <w:lang w:bidi="fa-IR"/>
        </w:rPr>
        <w:br w:type="page"/>
      </w:r>
      <w:r w:rsidRPr="001E7A1B">
        <w:rPr>
          <w:rStyle w:val="libAieChar"/>
          <w:rtl/>
        </w:rPr>
        <w:lastRenderedPageBreak/>
        <w:t>غَفُورٌ رَحِيمٌ</w:t>
      </w:r>
      <w:r w:rsidRPr="00421424">
        <w:rPr>
          <w:rStyle w:val="libAlaemChar"/>
          <w:rtl/>
        </w:rPr>
        <w:t>)</w:t>
      </w:r>
      <w:r w:rsidRPr="00061906">
        <w:rPr>
          <w:rtl/>
          <w:lang w:bidi="fa-IR"/>
        </w:rPr>
        <w:t xml:space="preserve"> فان الله</w:t>
      </w:r>
      <w:r>
        <w:rPr>
          <w:rtl/>
          <w:lang w:bidi="fa-IR"/>
        </w:rPr>
        <w:t xml:space="preserve"> أمر </w:t>
      </w:r>
      <w:r w:rsidRPr="00061906">
        <w:rPr>
          <w:rtl/>
          <w:lang w:bidi="fa-IR"/>
        </w:rPr>
        <w:t xml:space="preserve">نبيه </w:t>
      </w:r>
      <w:r w:rsidRPr="00421424">
        <w:rPr>
          <w:rStyle w:val="libAlaemChar"/>
          <w:rtl/>
        </w:rPr>
        <w:t>صلى‌الله‌عليه‌وآله</w:t>
      </w:r>
      <w:r w:rsidRPr="00061906">
        <w:rPr>
          <w:rtl/>
          <w:lang w:bidi="fa-IR"/>
        </w:rPr>
        <w:t xml:space="preserve"> والمؤمنين بالبرائة من قولهم ما داموا كفارا</w:t>
      </w:r>
      <w:r>
        <w:rPr>
          <w:rtl/>
          <w:lang w:bidi="fa-IR"/>
        </w:rPr>
        <w:t xml:space="preserve">، </w:t>
      </w:r>
      <w:r w:rsidRPr="00061906">
        <w:rPr>
          <w:rtl/>
          <w:lang w:bidi="fa-IR"/>
        </w:rPr>
        <w:t>فقال</w:t>
      </w:r>
      <w:r>
        <w:rPr>
          <w:rtl/>
          <w:lang w:bidi="fa-IR"/>
        </w:rPr>
        <w:t xml:space="preserve">: </w:t>
      </w:r>
      <w:r w:rsidRPr="00421424">
        <w:rPr>
          <w:rStyle w:val="libAlaemChar"/>
          <w:rtl/>
        </w:rPr>
        <w:t>(</w:t>
      </w:r>
      <w:r w:rsidRPr="001E7A1B">
        <w:rPr>
          <w:rStyle w:val="libAieChar"/>
          <w:rtl/>
        </w:rPr>
        <w:t>قَدْ كانَتْ لَكُمْ أُسْوَةٌ حَسَنَةٌ فِي إِبْراهِيمَ وَالَّذِينَ مَعَهُ إِذْ قالُوا لِقَوْمِهِمْ إِنَّا بُرَآؤُا مِنْكُمْ وَمِمَّا تَعْبُدُونَ مِنْ دُونِ اللهِ</w:t>
      </w:r>
      <w:r w:rsidRPr="00421424">
        <w:rPr>
          <w:rStyle w:val="libAlaemChar"/>
          <w:rtl/>
        </w:rPr>
        <w:t>)</w:t>
      </w:r>
      <w:r>
        <w:rPr>
          <w:rtl/>
          <w:lang w:bidi="fa-IR"/>
        </w:rPr>
        <w:t xml:space="preserve"> إلى </w:t>
      </w:r>
      <w:r w:rsidRPr="00061906">
        <w:rPr>
          <w:rtl/>
          <w:lang w:bidi="fa-IR"/>
        </w:rPr>
        <w:t>قوله</w:t>
      </w:r>
      <w:r>
        <w:rPr>
          <w:rtl/>
          <w:lang w:bidi="fa-IR"/>
        </w:rPr>
        <w:t xml:space="preserve">: </w:t>
      </w:r>
      <w:r w:rsidRPr="00421424">
        <w:rPr>
          <w:rStyle w:val="libAlaemChar"/>
          <w:rtl/>
        </w:rPr>
        <w:t>(</w:t>
      </w:r>
      <w:r w:rsidRPr="001E7A1B">
        <w:rPr>
          <w:rStyle w:val="libAieChar"/>
          <w:rtl/>
        </w:rPr>
        <w:t>وَاللهُ قَدِيرٌ وَاللهُ غَفُورٌ رَحِيمٌ</w:t>
      </w:r>
      <w:r w:rsidRPr="00421424">
        <w:rPr>
          <w:rStyle w:val="libAlaemChar"/>
          <w:rtl/>
        </w:rPr>
        <w:t>)</w:t>
      </w:r>
      <w:r>
        <w:rPr>
          <w:rtl/>
          <w:lang w:bidi="fa-IR"/>
        </w:rPr>
        <w:t xml:space="preserve"> الآية </w:t>
      </w:r>
      <w:r w:rsidRPr="00061906">
        <w:rPr>
          <w:rtl/>
          <w:lang w:bidi="fa-IR"/>
        </w:rPr>
        <w:t xml:space="preserve">قطع الله </w:t>
      </w:r>
      <w:r w:rsidRPr="00421424">
        <w:rPr>
          <w:rStyle w:val="libAlaemChar"/>
          <w:rtl/>
        </w:rPr>
        <w:t>عزوجل</w:t>
      </w:r>
      <w:r w:rsidRPr="00061906">
        <w:rPr>
          <w:rtl/>
          <w:lang w:bidi="fa-IR"/>
        </w:rPr>
        <w:t xml:space="preserve"> ولاية المؤمنين منهم</w:t>
      </w:r>
      <w:r>
        <w:rPr>
          <w:rtl/>
          <w:lang w:bidi="fa-IR"/>
        </w:rPr>
        <w:t xml:space="preserve">، </w:t>
      </w:r>
      <w:r w:rsidRPr="00061906">
        <w:rPr>
          <w:rtl/>
          <w:lang w:bidi="fa-IR"/>
        </w:rPr>
        <w:t>وأظهر لهم العداوة</w:t>
      </w:r>
      <w:r>
        <w:rPr>
          <w:rtl/>
          <w:lang w:bidi="fa-IR"/>
        </w:rPr>
        <w:t xml:space="preserve">، </w:t>
      </w:r>
      <w:r w:rsidRPr="00061906">
        <w:rPr>
          <w:rtl/>
          <w:lang w:bidi="fa-IR"/>
        </w:rPr>
        <w:t>فقال</w:t>
      </w:r>
      <w:r>
        <w:rPr>
          <w:rtl/>
          <w:lang w:bidi="fa-IR"/>
        </w:rPr>
        <w:t xml:space="preserve">: </w:t>
      </w:r>
      <w:r w:rsidRPr="00421424">
        <w:rPr>
          <w:rStyle w:val="libAlaemChar"/>
          <w:rtl/>
        </w:rPr>
        <w:t>(</w:t>
      </w:r>
      <w:r w:rsidRPr="001E7A1B">
        <w:rPr>
          <w:rStyle w:val="libAieChar"/>
          <w:rtl/>
        </w:rPr>
        <w:t>عَسَى اللهُ أَنْ يَجْعَلَ بَيْنَكُمْ وَبَيْنَ الَّذِينَ عادَيْتُمْ مِنْهُمْ مَوَدَّةً</w:t>
      </w:r>
      <w:r w:rsidRPr="00421424">
        <w:rPr>
          <w:rStyle w:val="libAlaemChar"/>
          <w:rtl/>
        </w:rPr>
        <w:t>)</w:t>
      </w:r>
      <w:r w:rsidRPr="00061906">
        <w:rPr>
          <w:rtl/>
          <w:lang w:bidi="fa-IR"/>
        </w:rPr>
        <w:t xml:space="preserve"> فلما أسلم أهل مكة خالطهم أصحاب رسول الله </w:t>
      </w:r>
      <w:r w:rsidRPr="00421424">
        <w:rPr>
          <w:rStyle w:val="libAlaemChar"/>
          <w:rtl/>
        </w:rPr>
        <w:t>صلى‌الله‌عليه‌وآله</w:t>
      </w:r>
      <w:r w:rsidRPr="00061906">
        <w:rPr>
          <w:rtl/>
          <w:lang w:bidi="fa-IR"/>
        </w:rPr>
        <w:t xml:space="preserve"> وناكحوهم</w:t>
      </w:r>
      <w:r>
        <w:rPr>
          <w:rtl/>
          <w:lang w:bidi="fa-IR"/>
        </w:rPr>
        <w:t xml:space="preserve">، </w:t>
      </w:r>
      <w:r w:rsidRPr="00061906">
        <w:rPr>
          <w:rtl/>
          <w:lang w:bidi="fa-IR"/>
        </w:rPr>
        <w:t xml:space="preserve">وتزوج رسول الله </w:t>
      </w:r>
      <w:r w:rsidRPr="00421424">
        <w:rPr>
          <w:rStyle w:val="libAlaemChar"/>
          <w:rtl/>
        </w:rPr>
        <w:t>صلى‌الله‌عليه‌وآله‌وسلم</w:t>
      </w:r>
      <w:r w:rsidRPr="00061906">
        <w:rPr>
          <w:rtl/>
          <w:lang w:bidi="fa-IR"/>
        </w:rPr>
        <w:t xml:space="preserve"> أم حبيب بنت</w:t>
      </w:r>
      <w:r w:rsidRPr="00DF6FA3">
        <w:rPr>
          <w:rtl/>
          <w:lang w:bidi="fa-IR"/>
        </w:rPr>
        <w:t xml:space="preserve"> </w:t>
      </w:r>
      <w:r w:rsidRPr="00061906">
        <w:rPr>
          <w:rtl/>
          <w:lang w:bidi="fa-IR"/>
        </w:rPr>
        <w:t>أب</w:t>
      </w:r>
      <w:r>
        <w:rPr>
          <w:rFonts w:hint="cs"/>
          <w:rtl/>
          <w:lang w:bidi="fa-IR"/>
        </w:rPr>
        <w:t>ي</w:t>
      </w:r>
      <w:r w:rsidRPr="00061906">
        <w:rPr>
          <w:rtl/>
          <w:lang w:bidi="fa-IR"/>
        </w:rPr>
        <w:t xml:space="preserve"> سفيان بن حرب.</w:t>
      </w:r>
    </w:p>
    <w:p w:rsidR="006F3F00" w:rsidRPr="00061906" w:rsidRDefault="006F3F00" w:rsidP="000179D4">
      <w:pPr>
        <w:pStyle w:val="libNormal"/>
        <w:rPr>
          <w:rtl/>
        </w:rPr>
      </w:pPr>
      <w:r w:rsidRPr="00061906">
        <w:rPr>
          <w:rtl/>
        </w:rPr>
        <w:t>15</w:t>
      </w:r>
      <w:r>
        <w:rPr>
          <w:rtl/>
        </w:rPr>
        <w:t xml:space="preserve"> ـ </w:t>
      </w:r>
      <w:r w:rsidRPr="00061906">
        <w:rPr>
          <w:rtl/>
        </w:rPr>
        <w:t>في أصول الكافي عد</w:t>
      </w:r>
      <w:r>
        <w:rPr>
          <w:rFonts w:hint="cs"/>
          <w:rtl/>
        </w:rPr>
        <w:t>ّ</w:t>
      </w:r>
      <w:r w:rsidRPr="00061906">
        <w:rPr>
          <w:rtl/>
        </w:rPr>
        <w:t>ة من أصحابنا عن سهل بن زياد عن إبراهيم بن عقبة عن</w:t>
      </w:r>
      <w:r>
        <w:rPr>
          <w:rtl/>
        </w:rPr>
        <w:t xml:space="preserve"> إسماعيل  </w:t>
      </w:r>
      <w:r w:rsidRPr="00061906">
        <w:rPr>
          <w:rtl/>
        </w:rPr>
        <w:t>بن عباد يرفع الحديث</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قال</w:t>
      </w:r>
      <w:r>
        <w:rPr>
          <w:rtl/>
        </w:rPr>
        <w:t xml:space="preserve">: </w:t>
      </w:r>
      <w:r w:rsidRPr="00061906">
        <w:rPr>
          <w:rtl/>
        </w:rPr>
        <w:t>ما كان من ولد آدم مؤمن</w:t>
      </w:r>
      <w:r w:rsidRPr="00A67D3B">
        <w:rPr>
          <w:rFonts w:hint="cs"/>
          <w:rtl/>
        </w:rPr>
        <w:t xml:space="preserve"> </w:t>
      </w:r>
      <w:r>
        <w:rPr>
          <w:rFonts w:hint="cs"/>
          <w:rtl/>
        </w:rPr>
        <w:t>إ</w:t>
      </w:r>
      <w:r w:rsidRPr="00061906">
        <w:rPr>
          <w:rtl/>
        </w:rPr>
        <w:t>ل</w:t>
      </w:r>
      <w:r>
        <w:rPr>
          <w:rFonts w:hint="cs"/>
          <w:rtl/>
        </w:rPr>
        <w:t>ّ</w:t>
      </w:r>
      <w:r w:rsidRPr="00061906">
        <w:rPr>
          <w:rtl/>
        </w:rPr>
        <w:t xml:space="preserve">ا فقيرا ولا كافر </w:t>
      </w:r>
      <w:r>
        <w:rPr>
          <w:rFonts w:hint="cs"/>
          <w:rtl/>
        </w:rPr>
        <w:t>إ</w:t>
      </w:r>
      <w:r w:rsidRPr="00061906">
        <w:rPr>
          <w:rtl/>
        </w:rPr>
        <w:t>ل</w:t>
      </w:r>
      <w:r>
        <w:rPr>
          <w:rFonts w:hint="cs"/>
          <w:rtl/>
        </w:rPr>
        <w:t>ّ</w:t>
      </w:r>
      <w:r w:rsidRPr="00061906">
        <w:rPr>
          <w:rtl/>
        </w:rPr>
        <w:t>ا غنيا</w:t>
      </w:r>
      <w:r>
        <w:rPr>
          <w:rtl/>
        </w:rPr>
        <w:t xml:space="preserve">، </w:t>
      </w:r>
      <w:r w:rsidRPr="00061906">
        <w:rPr>
          <w:rtl/>
        </w:rPr>
        <w:t xml:space="preserve">حتى جاء إبراهيم </w:t>
      </w:r>
      <w:r w:rsidRPr="00421424">
        <w:rPr>
          <w:rStyle w:val="libAlaemChar"/>
          <w:rtl/>
        </w:rPr>
        <w:t>عليه‌السلام</w:t>
      </w:r>
      <w:r w:rsidRPr="00061906">
        <w:rPr>
          <w:rtl/>
        </w:rPr>
        <w:t xml:space="preserve"> فقال</w:t>
      </w:r>
      <w:r>
        <w:rPr>
          <w:rtl/>
        </w:rPr>
        <w:t xml:space="preserve">: </w:t>
      </w:r>
      <w:r w:rsidRPr="00421424">
        <w:rPr>
          <w:rStyle w:val="libAlaemChar"/>
          <w:rtl/>
        </w:rPr>
        <w:t>(</w:t>
      </w:r>
      <w:r w:rsidRPr="001E7A1B">
        <w:rPr>
          <w:rStyle w:val="libAieChar"/>
          <w:rtl/>
        </w:rPr>
        <w:t>رَبَّنا لا تَجْعَلْنا فِتْنَةً لِلَّذِينَ كَفَرُوا</w:t>
      </w:r>
      <w:r w:rsidRPr="00421424">
        <w:rPr>
          <w:rStyle w:val="libAlaemChar"/>
          <w:rtl/>
        </w:rPr>
        <w:t>)</w:t>
      </w:r>
      <w:r w:rsidRPr="00061906">
        <w:rPr>
          <w:rtl/>
        </w:rPr>
        <w:t xml:space="preserve"> فصير الله في هؤلاء أموالا وحاجة</w:t>
      </w:r>
      <w:r>
        <w:rPr>
          <w:rtl/>
        </w:rPr>
        <w:t xml:space="preserve">، </w:t>
      </w:r>
      <w:r w:rsidRPr="00061906">
        <w:rPr>
          <w:rtl/>
        </w:rPr>
        <w:t>وفي هؤلاء أموالا وحاجة.</w:t>
      </w:r>
    </w:p>
    <w:p w:rsidR="006F3F00" w:rsidRPr="00061906" w:rsidRDefault="006F3F00" w:rsidP="000179D4">
      <w:pPr>
        <w:pStyle w:val="libNormal"/>
        <w:rPr>
          <w:rtl/>
        </w:rPr>
      </w:pPr>
      <w:r w:rsidRPr="00061906">
        <w:rPr>
          <w:rtl/>
        </w:rPr>
        <w:t>16</w:t>
      </w:r>
      <w:r>
        <w:rPr>
          <w:rtl/>
        </w:rPr>
        <w:t xml:space="preserve"> ـ </w:t>
      </w:r>
      <w:r w:rsidRPr="00061906">
        <w:rPr>
          <w:rtl/>
        </w:rPr>
        <w:t>في تفسير علي بن إبراهيم وفي رواية</w:t>
      </w:r>
      <w:r w:rsidRPr="00DF6FA3">
        <w:rPr>
          <w:rtl/>
        </w:rPr>
        <w:t xml:space="preserve"> </w:t>
      </w:r>
      <w:r w:rsidRPr="00061906">
        <w:rPr>
          <w:rtl/>
        </w:rPr>
        <w:t>أب</w:t>
      </w:r>
      <w:r>
        <w:rPr>
          <w:rFonts w:hint="cs"/>
          <w:rtl/>
        </w:rPr>
        <w:t>ي</w:t>
      </w:r>
      <w:r w:rsidRPr="00061906">
        <w:rPr>
          <w:rtl/>
        </w:rPr>
        <w:t xml:space="preserve"> الجارود</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قوله </w:t>
      </w:r>
      <w:r w:rsidRPr="00421424">
        <w:rPr>
          <w:rStyle w:val="libAlaemChar"/>
          <w:rtl/>
        </w:rPr>
        <w:t>(</w:t>
      </w:r>
      <w:r w:rsidRPr="001E7A1B">
        <w:rPr>
          <w:rStyle w:val="libAieChar"/>
          <w:rtl/>
        </w:rPr>
        <w:t>عَسَى اللهُ أَنْ يَجْعَلَ بَيْنَكُمْ</w:t>
      </w:r>
      <w:r w:rsidRPr="00421424">
        <w:rPr>
          <w:rStyle w:val="libAlaemChar"/>
          <w:rtl/>
        </w:rPr>
        <w:t>)</w:t>
      </w:r>
      <w:r>
        <w:rPr>
          <w:rtl/>
        </w:rPr>
        <w:t xml:space="preserve"> إلى </w:t>
      </w:r>
      <w:r w:rsidRPr="00061906">
        <w:rPr>
          <w:rtl/>
        </w:rPr>
        <w:t>آخره وقد تقدم قريبا.</w:t>
      </w:r>
    </w:p>
    <w:p w:rsidR="006F3F00" w:rsidRPr="00061906" w:rsidRDefault="006F3F00" w:rsidP="000179D4">
      <w:pPr>
        <w:pStyle w:val="libNormal"/>
        <w:rPr>
          <w:rtl/>
        </w:rPr>
      </w:pPr>
      <w:r w:rsidRPr="00061906">
        <w:rPr>
          <w:rtl/>
        </w:rPr>
        <w:t>17</w:t>
      </w:r>
      <w:r>
        <w:rPr>
          <w:rtl/>
        </w:rPr>
        <w:t xml:space="preserve"> ـ </w:t>
      </w:r>
      <w:r w:rsidRPr="00061906">
        <w:rPr>
          <w:rtl/>
        </w:rPr>
        <w:t>في مجمع البيان</w:t>
      </w:r>
      <w:r>
        <w:rPr>
          <w:rtl/>
        </w:rPr>
        <w:t xml:space="preserve">: </w:t>
      </w:r>
      <w:r w:rsidRPr="00421424">
        <w:rPr>
          <w:rStyle w:val="libAlaemChar"/>
          <w:rtl/>
        </w:rPr>
        <w:t>(</w:t>
      </w:r>
      <w:r w:rsidRPr="001E7A1B">
        <w:rPr>
          <w:rStyle w:val="libAieChar"/>
          <w:rtl/>
        </w:rPr>
        <w:t>لا يَنْهاكُمُ اللهُ عَنِ الَّذِينَ لَمْ يُقاتِلُوكُمْ فِي الدِّينِ</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يُحِبُّ الْمُقْسِطِينَ</w:t>
      </w:r>
      <w:r w:rsidRPr="00421424">
        <w:rPr>
          <w:rStyle w:val="libAlaemChar"/>
          <w:rtl/>
        </w:rPr>
        <w:t>)</w:t>
      </w:r>
      <w:r>
        <w:rPr>
          <w:rtl/>
        </w:rPr>
        <w:t xml:space="preserve"> أي </w:t>
      </w:r>
      <w:r w:rsidRPr="00061906">
        <w:rPr>
          <w:rtl/>
        </w:rPr>
        <w:t>ليس ينهاكم الله عن مخالطة أهل العهد ؛ وقيل</w:t>
      </w:r>
      <w:r>
        <w:rPr>
          <w:rtl/>
        </w:rPr>
        <w:t xml:space="preserve">: </w:t>
      </w:r>
      <w:r w:rsidRPr="00061906">
        <w:rPr>
          <w:rtl/>
        </w:rPr>
        <w:t>من آمن من أهل مكة ولم يهاجروا</w:t>
      </w:r>
      <w:r>
        <w:rPr>
          <w:rtl/>
        </w:rPr>
        <w:t xml:space="preserve">، </w:t>
      </w:r>
      <w:r w:rsidRPr="00061906">
        <w:rPr>
          <w:rtl/>
        </w:rPr>
        <w:t>وقيل</w:t>
      </w:r>
      <w:r>
        <w:rPr>
          <w:rtl/>
        </w:rPr>
        <w:t xml:space="preserve">: </w:t>
      </w:r>
      <w:r w:rsidRPr="00061906">
        <w:rPr>
          <w:rtl/>
        </w:rPr>
        <w:t>هي عامة في كل من كان بهذه الصفة</w:t>
      </w:r>
      <w:r>
        <w:rPr>
          <w:rtl/>
        </w:rPr>
        <w:t xml:space="preserve">، </w:t>
      </w:r>
      <w:r w:rsidRPr="00061906">
        <w:rPr>
          <w:rtl/>
        </w:rPr>
        <w:t>والذي عليه الإجماع ان بر الرجل من يشاء من أهل الحرب قرابة كان أو غير قرابة ليس بمحرم</w:t>
      </w:r>
      <w:r>
        <w:rPr>
          <w:rtl/>
        </w:rPr>
        <w:t xml:space="preserve">، وإنّما  </w:t>
      </w:r>
      <w:r w:rsidRPr="00061906">
        <w:rPr>
          <w:rtl/>
        </w:rPr>
        <w:t>الخلاف في اعطائهم مال الزكاة والفطرة والكفارات. فلم يجوزه أصحابنا وفيه خلاف بين الفقهاء.</w:t>
      </w:r>
    </w:p>
    <w:p w:rsidR="006F3F00" w:rsidRPr="00061906" w:rsidRDefault="006F3F00" w:rsidP="000179D4">
      <w:pPr>
        <w:pStyle w:val="libNormal"/>
        <w:rPr>
          <w:rtl/>
          <w:lang w:bidi="fa-IR"/>
        </w:rPr>
      </w:pPr>
      <w:r w:rsidRPr="00061906">
        <w:rPr>
          <w:rtl/>
          <w:lang w:bidi="fa-IR"/>
        </w:rPr>
        <w:t>18</w:t>
      </w:r>
      <w:r>
        <w:rPr>
          <w:rtl/>
          <w:lang w:bidi="fa-IR"/>
        </w:rPr>
        <w:t xml:space="preserve"> ـ </w:t>
      </w:r>
      <w:r w:rsidRPr="00061906">
        <w:rPr>
          <w:rtl/>
          <w:lang w:bidi="fa-IR"/>
        </w:rPr>
        <w:t>في تفسير علي بن إبراهيم وقال</w:t>
      </w:r>
      <w:r>
        <w:rPr>
          <w:rtl/>
          <w:lang w:bidi="fa-IR"/>
        </w:rPr>
        <w:t xml:space="preserve"> علي بن إبراهيم </w:t>
      </w:r>
      <w:r w:rsidRPr="00061906">
        <w:rPr>
          <w:rtl/>
          <w:lang w:bidi="fa-IR"/>
        </w:rPr>
        <w:t xml:space="preserve">في قوله </w:t>
      </w:r>
      <w:r w:rsidRPr="00421424">
        <w:rPr>
          <w:rStyle w:val="libAlaemChar"/>
          <w:rtl/>
        </w:rPr>
        <w:t>(</w:t>
      </w:r>
      <w:r w:rsidRPr="001E7A1B">
        <w:rPr>
          <w:rStyle w:val="libAieChar"/>
          <w:rtl/>
        </w:rPr>
        <w:t>يا أَيُّهَا الَّذِينَ آمَنُوا إِذا جاءَكُمُ الْمُؤْمِناتُ مُهاجِراتٍ فَامْتَحِنُوهُنَّ اللهُ أَعْلَمُ بِإِيمانِهِنَّ فَإِنْ عَلِمْتُمُوهُنَّ مُؤْمِناتٍ فَلا تَرْجِعُوهُنَّ إلى الْكُفَّارِ</w:t>
      </w:r>
      <w:r w:rsidRPr="00421424">
        <w:rPr>
          <w:rStyle w:val="libAlaemChar"/>
          <w:rtl/>
        </w:rPr>
        <w:t>)</w:t>
      </w:r>
      <w:r w:rsidRPr="00061906">
        <w:rPr>
          <w:rtl/>
          <w:lang w:bidi="fa-IR"/>
        </w:rPr>
        <w:t xml:space="preserve"> قال إذا لحقت امرأة من المشركين بالمسلمين تمتحن بان تحلف بالله انه لم يحملها على اللحوق بالمسلمين بغض لزوجها الكافر</w:t>
      </w:r>
      <w:r>
        <w:rPr>
          <w:rtl/>
          <w:lang w:bidi="fa-IR"/>
        </w:rPr>
        <w:t xml:space="preserve">، </w:t>
      </w:r>
      <w:r w:rsidRPr="00061906">
        <w:rPr>
          <w:rtl/>
          <w:lang w:bidi="fa-IR"/>
        </w:rPr>
        <w:t>ولأحب لأحد من المسلمين</w:t>
      </w:r>
      <w:r>
        <w:rPr>
          <w:rtl/>
          <w:lang w:bidi="fa-IR"/>
        </w:rPr>
        <w:t xml:space="preserve">، وإنّما  </w:t>
      </w:r>
      <w:r w:rsidRPr="00061906">
        <w:rPr>
          <w:rtl/>
          <w:lang w:bidi="fa-IR"/>
        </w:rPr>
        <w:t xml:space="preserve">حملها على ذلك الإسلام فاذا حلفت على ذلك قبل إسلامها ثم قال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فَإِنْ عَلِمْتُمُوهُنَّ مُؤْمِناتٍ فَلا</w:t>
      </w:r>
    </w:p>
    <w:p w:rsidR="006F3F00" w:rsidRPr="00061906" w:rsidRDefault="006F3F00" w:rsidP="00615F29">
      <w:pPr>
        <w:pStyle w:val="libNormal0"/>
        <w:rPr>
          <w:rtl/>
          <w:lang w:bidi="fa-IR"/>
        </w:rPr>
      </w:pPr>
      <w:r>
        <w:rPr>
          <w:rtl/>
          <w:lang w:bidi="fa-IR"/>
        </w:rPr>
        <w:br w:type="page"/>
      </w:r>
      <w:r w:rsidRPr="001E7A1B">
        <w:rPr>
          <w:rStyle w:val="libAieChar"/>
          <w:rtl/>
        </w:rPr>
        <w:lastRenderedPageBreak/>
        <w:t>تَرْجِعُوهُنَّ إلى الْكُفَّارِ لا هُنَّ حِلٌّ لَهُمْ وَلا هُمْ يَحِلُّونَ لَهُنَّ وَآتُوهُمْ ما أَنْفَقُوا</w:t>
      </w:r>
      <w:r w:rsidRPr="00421424">
        <w:rPr>
          <w:rStyle w:val="libAlaemChar"/>
          <w:rtl/>
        </w:rPr>
        <w:t>)</w:t>
      </w:r>
      <w:r w:rsidRPr="00061906">
        <w:rPr>
          <w:rtl/>
          <w:lang w:bidi="fa-IR"/>
        </w:rPr>
        <w:t xml:space="preserve"> يعنى ترد المسلمة على زوجها الكافر صداقها. ثم يتزوجها المسلم</w:t>
      </w:r>
      <w:r>
        <w:rPr>
          <w:rtl/>
          <w:lang w:bidi="fa-IR"/>
        </w:rPr>
        <w:t xml:space="preserve">، </w:t>
      </w:r>
      <w:r w:rsidRPr="00061906">
        <w:rPr>
          <w:rtl/>
          <w:lang w:bidi="fa-IR"/>
        </w:rPr>
        <w:t>وهذا هو قوله</w:t>
      </w:r>
      <w:r>
        <w:rPr>
          <w:rtl/>
          <w:lang w:bidi="fa-IR"/>
        </w:rPr>
        <w:t xml:space="preserve">: </w:t>
      </w:r>
      <w:r w:rsidRPr="00421424">
        <w:rPr>
          <w:rStyle w:val="libAlaemChar"/>
          <w:rtl/>
        </w:rPr>
        <w:t>(</w:t>
      </w:r>
      <w:r w:rsidRPr="001E7A1B">
        <w:rPr>
          <w:rStyle w:val="libAieChar"/>
          <w:rtl/>
        </w:rPr>
        <w:t>وَلا جُناحَ عَلَيْكُمْ أَنْ تَنْكِحُوهُنَّ إِذا آتَيْتُمُوهُنَّ أُجُورَهُنَ</w:t>
      </w:r>
      <w:r w:rsidRPr="00421424">
        <w:rPr>
          <w:rStyle w:val="libAlaemChar"/>
          <w:rtl/>
        </w:rPr>
        <w:t>)</w:t>
      </w:r>
      <w:r>
        <w:rPr>
          <w:rtl/>
          <w:lang w:bidi="fa-IR"/>
        </w:rPr>
        <w:t>.</w:t>
      </w:r>
    </w:p>
    <w:p w:rsidR="006F3F00" w:rsidRPr="00061906" w:rsidRDefault="006F3F00" w:rsidP="000179D4">
      <w:pPr>
        <w:pStyle w:val="libNormal"/>
        <w:rPr>
          <w:rtl/>
        </w:rPr>
      </w:pPr>
      <w:r w:rsidRPr="00061906">
        <w:rPr>
          <w:rtl/>
        </w:rPr>
        <w:t>19</w:t>
      </w:r>
      <w:r>
        <w:rPr>
          <w:rtl/>
        </w:rPr>
        <w:t xml:space="preserve"> ـ </w:t>
      </w:r>
      <w:r w:rsidRPr="00061906">
        <w:rPr>
          <w:rtl/>
        </w:rPr>
        <w:t>في الكافي</w:t>
      </w:r>
      <w:r>
        <w:rPr>
          <w:rtl/>
        </w:rPr>
        <w:t xml:space="preserve"> أحمد </w:t>
      </w:r>
      <w:r w:rsidRPr="00061906">
        <w:rPr>
          <w:rtl/>
        </w:rPr>
        <w:t>بن محمد عن ابن فضال عن</w:t>
      </w:r>
      <w:r>
        <w:rPr>
          <w:rtl/>
        </w:rPr>
        <w:t xml:space="preserve"> علي بن </w:t>
      </w:r>
      <w:r w:rsidRPr="00061906">
        <w:rPr>
          <w:rtl/>
        </w:rPr>
        <w:t>يعقوب عن مروان بن مسلم عن الحسين بن الحناط عن الفضيل بن يسار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ان لامرأتى أختا عازمة على ديننا وليس على ديننا بالبصيرة</w:t>
      </w:r>
      <w:r w:rsidRPr="00A67D3B">
        <w:rPr>
          <w:rFonts w:hint="cs"/>
          <w:rtl/>
        </w:rPr>
        <w:t xml:space="preserve"> </w:t>
      </w:r>
      <w:r>
        <w:rPr>
          <w:rFonts w:hint="cs"/>
          <w:rtl/>
        </w:rPr>
        <w:t>إ</w:t>
      </w:r>
      <w:r w:rsidRPr="00061906">
        <w:rPr>
          <w:rtl/>
        </w:rPr>
        <w:t>ل</w:t>
      </w:r>
      <w:r>
        <w:rPr>
          <w:rFonts w:hint="cs"/>
          <w:rtl/>
        </w:rPr>
        <w:t>ّ</w:t>
      </w:r>
      <w:r w:rsidRPr="00061906">
        <w:rPr>
          <w:rtl/>
        </w:rPr>
        <w:t>ا قليل</w:t>
      </w:r>
      <w:r>
        <w:rPr>
          <w:rtl/>
        </w:rPr>
        <w:t xml:space="preserve">، </w:t>
      </w:r>
      <w:r w:rsidRPr="00061906">
        <w:rPr>
          <w:rtl/>
        </w:rPr>
        <w:t>فان زوجها ممن لا يرى رأيها</w:t>
      </w:r>
      <w:r>
        <w:rPr>
          <w:rtl/>
        </w:rPr>
        <w:t xml:space="preserve">، </w:t>
      </w:r>
      <w:r w:rsidRPr="00061906">
        <w:rPr>
          <w:rtl/>
        </w:rPr>
        <w:t>قال</w:t>
      </w:r>
      <w:r>
        <w:rPr>
          <w:rtl/>
        </w:rPr>
        <w:t xml:space="preserve">: </w:t>
      </w:r>
      <w:r w:rsidRPr="00061906">
        <w:rPr>
          <w:rtl/>
        </w:rPr>
        <w:t xml:space="preserve">لا ولا نعمة ؛ ان الله </w:t>
      </w:r>
      <w:r w:rsidRPr="00421424">
        <w:rPr>
          <w:rStyle w:val="libAlaemChar"/>
          <w:rtl/>
        </w:rPr>
        <w:t>عزوجل</w:t>
      </w:r>
      <w:r w:rsidRPr="00061906">
        <w:rPr>
          <w:rtl/>
        </w:rPr>
        <w:t xml:space="preserve"> يقول</w:t>
      </w:r>
      <w:r>
        <w:rPr>
          <w:rtl/>
        </w:rPr>
        <w:t xml:space="preserve">: </w:t>
      </w:r>
      <w:r w:rsidRPr="00061906">
        <w:rPr>
          <w:rtl/>
        </w:rPr>
        <w:t>«</w:t>
      </w:r>
      <w:r>
        <w:rPr>
          <w:rtl/>
        </w:rPr>
        <w:t>و</w:t>
      </w:r>
      <w:r>
        <w:rPr>
          <w:rFonts w:hint="cs"/>
          <w:rtl/>
        </w:rPr>
        <w:t xml:space="preserve"> </w:t>
      </w:r>
      <w:r w:rsidRPr="00421424">
        <w:rPr>
          <w:rStyle w:val="libAlaemChar"/>
          <w:rtl/>
        </w:rPr>
        <w:t>(</w:t>
      </w:r>
      <w:r w:rsidRPr="001E7A1B">
        <w:rPr>
          <w:rStyle w:val="libAieChar"/>
          <w:rtl/>
        </w:rPr>
        <w:t>فَلا تَرْجِعُوهُنَّ إلى الْكُفَّارِ لا هُنَّ حِلٌّ لَهُمْ وَلا هُمْ يَحِلُّونَ لَهُنَّ</w:t>
      </w:r>
      <w:r w:rsidRPr="00421424">
        <w:rPr>
          <w:rStyle w:val="libAlaemChar"/>
          <w:rtl/>
        </w:rPr>
        <w:t>)</w:t>
      </w:r>
      <w:r>
        <w:rPr>
          <w:rtl/>
        </w:rPr>
        <w:t>.</w:t>
      </w:r>
    </w:p>
    <w:p w:rsidR="006F3F00" w:rsidRPr="00061906" w:rsidRDefault="006F3F00" w:rsidP="000179D4">
      <w:pPr>
        <w:pStyle w:val="libNormal"/>
        <w:rPr>
          <w:rtl/>
        </w:rPr>
      </w:pPr>
      <w:r w:rsidRPr="00061906">
        <w:rPr>
          <w:rtl/>
        </w:rPr>
        <w:t>20</w:t>
      </w:r>
      <w:r>
        <w:rPr>
          <w:rtl/>
        </w:rPr>
        <w:t xml:space="preserve"> ـ </w:t>
      </w:r>
      <w:r w:rsidRPr="00061906">
        <w:rPr>
          <w:rtl/>
        </w:rPr>
        <w:t>في مجمع البيان قال ابن عباس</w:t>
      </w:r>
      <w:r>
        <w:rPr>
          <w:rtl/>
        </w:rPr>
        <w:t xml:space="preserve">: </w:t>
      </w:r>
      <w:r w:rsidRPr="00061906">
        <w:rPr>
          <w:rtl/>
        </w:rPr>
        <w:t xml:space="preserve">صالح رسول الله </w:t>
      </w:r>
      <w:r w:rsidRPr="00421424">
        <w:rPr>
          <w:rStyle w:val="libAlaemChar"/>
          <w:rtl/>
        </w:rPr>
        <w:t>صلى‌الله‌عليه‌وآله</w:t>
      </w:r>
      <w:r w:rsidRPr="00061906">
        <w:rPr>
          <w:rtl/>
        </w:rPr>
        <w:t xml:space="preserve"> بالحديبية مشركي مكة على أن من أتاه من أهل مكة رده عليهم</w:t>
      </w:r>
      <w:r>
        <w:rPr>
          <w:rtl/>
        </w:rPr>
        <w:t xml:space="preserve">، </w:t>
      </w:r>
      <w:r w:rsidRPr="00061906">
        <w:rPr>
          <w:rtl/>
        </w:rPr>
        <w:t>ومن أتى أهل مكة من أصحاب رسول الله</w:t>
      </w:r>
      <w:r w:rsidRPr="00421424">
        <w:rPr>
          <w:rStyle w:val="libAlaemChar"/>
          <w:rtl/>
        </w:rPr>
        <w:t>صلى‌الله‌عليه‌وآله</w:t>
      </w:r>
      <w:r w:rsidRPr="00061906">
        <w:rPr>
          <w:rtl/>
        </w:rPr>
        <w:t xml:space="preserve"> فهو لهم ولم يردوه عليهم</w:t>
      </w:r>
      <w:r>
        <w:rPr>
          <w:rtl/>
        </w:rPr>
        <w:t xml:space="preserve">، </w:t>
      </w:r>
      <w:r w:rsidRPr="00061906">
        <w:rPr>
          <w:rtl/>
        </w:rPr>
        <w:t>وكتبوا بذلك كتابا وختموا عليه</w:t>
      </w:r>
      <w:r>
        <w:rPr>
          <w:rtl/>
        </w:rPr>
        <w:t xml:space="preserve">، </w:t>
      </w:r>
      <w:r w:rsidRPr="00061906">
        <w:rPr>
          <w:rtl/>
        </w:rPr>
        <w:t>فجاءت سبيعة بنت الحارث الاسلمية مسلمة بعد الفراغ من الكتاب</w:t>
      </w:r>
      <w:r>
        <w:rPr>
          <w:rtl/>
        </w:rPr>
        <w:t xml:space="preserve">، </w:t>
      </w:r>
      <w:r w:rsidRPr="00061906">
        <w:rPr>
          <w:rtl/>
        </w:rPr>
        <w:t xml:space="preserve">والنبي </w:t>
      </w:r>
      <w:r w:rsidRPr="00421424">
        <w:rPr>
          <w:rStyle w:val="libAlaemChar"/>
          <w:rtl/>
        </w:rPr>
        <w:t>صلى‌الله‌عليه‌وآله</w:t>
      </w:r>
      <w:r w:rsidRPr="00061906">
        <w:rPr>
          <w:rtl/>
        </w:rPr>
        <w:t xml:space="preserve"> بالحديبية</w:t>
      </w:r>
      <w:r>
        <w:rPr>
          <w:rtl/>
        </w:rPr>
        <w:t xml:space="preserve">، </w:t>
      </w:r>
      <w:r w:rsidRPr="00061906">
        <w:rPr>
          <w:rtl/>
        </w:rPr>
        <w:t>فجاء زوجها مسافر من بنى مخزوم وقال مقاتل هو صيفي بن الواهب في طلبها وكان كافرا</w:t>
      </w:r>
      <w:r>
        <w:rPr>
          <w:rtl/>
        </w:rPr>
        <w:t xml:space="preserve">، </w:t>
      </w:r>
      <w:r w:rsidRPr="00061906">
        <w:rPr>
          <w:rtl/>
        </w:rPr>
        <w:t>فقال</w:t>
      </w:r>
      <w:r>
        <w:rPr>
          <w:rtl/>
        </w:rPr>
        <w:t xml:space="preserve">: </w:t>
      </w:r>
      <w:r w:rsidRPr="00061906">
        <w:rPr>
          <w:rtl/>
        </w:rPr>
        <w:t>يا محمد اردد على امرأتى فانك شرطت لنا أن ترد علينا من أتاك منا وهذه طينة الكتاب لم تجف بعد</w:t>
      </w:r>
      <w:r>
        <w:rPr>
          <w:rtl/>
        </w:rPr>
        <w:t xml:space="preserve">، </w:t>
      </w:r>
      <w:r w:rsidRPr="00061906">
        <w:rPr>
          <w:rtl/>
        </w:rPr>
        <w:t>فنزلت</w:t>
      </w:r>
      <w:r>
        <w:rPr>
          <w:rtl/>
        </w:rPr>
        <w:t xml:space="preserve">: </w:t>
      </w:r>
      <w:r w:rsidRPr="00F21ABC">
        <w:rPr>
          <w:rtl/>
        </w:rPr>
        <w:t>«</w:t>
      </w:r>
      <w:r w:rsidRPr="00421424">
        <w:rPr>
          <w:rStyle w:val="libAlaemChar"/>
          <w:rFonts w:hint="cs"/>
          <w:rtl/>
        </w:rPr>
        <w:t>(</w:t>
      </w:r>
      <w:r w:rsidRPr="001E7A1B">
        <w:rPr>
          <w:rStyle w:val="libAieChar"/>
          <w:rtl/>
        </w:rPr>
        <w:t>يا أَيُّهَا الَّذِينَ آمَنُوا إِذا جاءَكُمُ الْمُؤْمِناتُ مُهاجِراتٍ</w:t>
      </w:r>
      <w:r w:rsidRPr="00421424">
        <w:rPr>
          <w:rStyle w:val="libAlaemChar"/>
          <w:rtl/>
        </w:rPr>
        <w:t>)</w:t>
      </w:r>
      <w:r w:rsidRPr="00061906">
        <w:rPr>
          <w:rtl/>
        </w:rPr>
        <w:t xml:space="preserve"> من دار الكفر</w:t>
      </w:r>
      <w:r>
        <w:rPr>
          <w:rtl/>
        </w:rPr>
        <w:t xml:space="preserve"> إلى </w:t>
      </w:r>
      <w:r w:rsidRPr="00061906">
        <w:rPr>
          <w:rtl/>
        </w:rPr>
        <w:t>دار الإسلام فامتحنوهن» قال ابن عباس</w:t>
      </w:r>
      <w:r>
        <w:rPr>
          <w:rtl/>
        </w:rPr>
        <w:t xml:space="preserve">: </w:t>
      </w:r>
      <w:r w:rsidRPr="00061906">
        <w:rPr>
          <w:rtl/>
        </w:rPr>
        <w:t>امتحانهن أن يستحلفن ما خرجت من بغض زوج</w:t>
      </w:r>
      <w:r>
        <w:rPr>
          <w:rtl/>
        </w:rPr>
        <w:t xml:space="preserve">، </w:t>
      </w:r>
      <w:r w:rsidRPr="00061906">
        <w:rPr>
          <w:rtl/>
        </w:rPr>
        <w:t>ولا رغبة عن أرض</w:t>
      </w:r>
      <w:r>
        <w:rPr>
          <w:rtl/>
        </w:rPr>
        <w:t xml:space="preserve"> إلى </w:t>
      </w:r>
      <w:r w:rsidRPr="00061906">
        <w:rPr>
          <w:rtl/>
        </w:rPr>
        <w:t>ارض</w:t>
      </w:r>
      <w:r>
        <w:rPr>
          <w:rtl/>
        </w:rPr>
        <w:t xml:space="preserve">، </w:t>
      </w:r>
      <w:r w:rsidRPr="00061906">
        <w:rPr>
          <w:rtl/>
        </w:rPr>
        <w:t xml:space="preserve">ولا التماس دنيا انما خرجت حبا لله ولرسوله فاستحلفها رسول الله </w:t>
      </w:r>
      <w:r w:rsidRPr="00421424">
        <w:rPr>
          <w:rStyle w:val="libAlaemChar"/>
          <w:rtl/>
        </w:rPr>
        <w:t>صلى‌الله‌عليه‌وآله</w:t>
      </w:r>
      <w:r w:rsidRPr="00061906">
        <w:rPr>
          <w:rtl/>
        </w:rPr>
        <w:t xml:space="preserve"> ما خرجت بغضا لزوجها ولا عشقا لرجل منا ؛ وما خرجت</w:t>
      </w:r>
      <w:r w:rsidRPr="00A67D3B">
        <w:rPr>
          <w:rFonts w:hint="cs"/>
          <w:rtl/>
        </w:rPr>
        <w:t xml:space="preserve"> </w:t>
      </w:r>
      <w:r>
        <w:rPr>
          <w:rFonts w:hint="cs"/>
          <w:rtl/>
        </w:rPr>
        <w:t>إ</w:t>
      </w:r>
      <w:r w:rsidRPr="00061906">
        <w:rPr>
          <w:rtl/>
        </w:rPr>
        <w:t>ل</w:t>
      </w:r>
      <w:r>
        <w:rPr>
          <w:rFonts w:hint="cs"/>
          <w:rtl/>
        </w:rPr>
        <w:t>ّ</w:t>
      </w:r>
      <w:r w:rsidRPr="00061906">
        <w:rPr>
          <w:rtl/>
        </w:rPr>
        <w:t>ا رغبة في الإسلام</w:t>
      </w:r>
      <w:r>
        <w:rPr>
          <w:rtl/>
        </w:rPr>
        <w:t xml:space="preserve">، </w:t>
      </w:r>
      <w:r w:rsidRPr="00061906">
        <w:rPr>
          <w:rtl/>
        </w:rPr>
        <w:t>فحلفت بالله الذي</w:t>
      </w:r>
      <w:r>
        <w:rPr>
          <w:rtl/>
        </w:rPr>
        <w:t xml:space="preserve"> لا إله إلّا </w:t>
      </w:r>
      <w:r w:rsidRPr="00061906">
        <w:rPr>
          <w:rtl/>
        </w:rPr>
        <w:t>هو على ذلك</w:t>
      </w:r>
      <w:r>
        <w:rPr>
          <w:rtl/>
        </w:rPr>
        <w:t xml:space="preserve">، </w:t>
      </w:r>
      <w:r w:rsidRPr="00061906">
        <w:rPr>
          <w:rtl/>
        </w:rPr>
        <w:t xml:space="preserve">فأعطى رسول الله </w:t>
      </w:r>
      <w:r w:rsidRPr="00421424">
        <w:rPr>
          <w:rStyle w:val="libAlaemChar"/>
          <w:rtl/>
        </w:rPr>
        <w:t>صلى‌الله‌عليه‌وآله</w:t>
      </w:r>
      <w:r w:rsidRPr="00061906">
        <w:rPr>
          <w:rtl/>
        </w:rPr>
        <w:t xml:space="preserve"> زوجها مهرها وما أنفق عليها ولم يردها عليه</w:t>
      </w:r>
      <w:r>
        <w:rPr>
          <w:rtl/>
        </w:rPr>
        <w:t xml:space="preserve">، </w:t>
      </w:r>
      <w:r w:rsidRPr="00061906">
        <w:rPr>
          <w:rtl/>
        </w:rPr>
        <w:t xml:space="preserve">فتزوجها عمر بن الخطاب وكان رسولالله </w:t>
      </w:r>
      <w:r w:rsidRPr="00421424">
        <w:rPr>
          <w:rStyle w:val="libAlaemChar"/>
          <w:rtl/>
        </w:rPr>
        <w:t>صلى‌الله‌عليه‌وآله‌وسلم</w:t>
      </w:r>
      <w:r w:rsidRPr="00061906">
        <w:rPr>
          <w:rtl/>
        </w:rPr>
        <w:t xml:space="preserve"> يرد من جاء من الرجال.</w:t>
      </w:r>
    </w:p>
    <w:p w:rsidR="006F3F00" w:rsidRPr="00061906" w:rsidRDefault="006F3F00" w:rsidP="000179D4">
      <w:pPr>
        <w:pStyle w:val="libNormal"/>
        <w:rPr>
          <w:rtl/>
        </w:rPr>
      </w:pPr>
      <w:r>
        <w:rPr>
          <w:rtl/>
        </w:rPr>
        <w:t>و</w:t>
      </w:r>
      <w:r w:rsidRPr="00061906">
        <w:rPr>
          <w:rtl/>
        </w:rPr>
        <w:t>يحبس من جاء من النساء إذا امتحن ويعطى أزواجهن مهورهن. قال الجبائي</w:t>
      </w:r>
      <w:r>
        <w:rPr>
          <w:rtl/>
        </w:rPr>
        <w:t xml:space="preserve">: </w:t>
      </w:r>
      <w:r w:rsidRPr="00061906">
        <w:rPr>
          <w:rtl/>
        </w:rPr>
        <w:t>لم يدخل في شرط صلح الحديبية</w:t>
      </w:r>
      <w:r w:rsidRPr="00A67D3B">
        <w:rPr>
          <w:rFonts w:hint="cs"/>
          <w:rtl/>
        </w:rPr>
        <w:t xml:space="preserve"> </w:t>
      </w:r>
      <w:r>
        <w:rPr>
          <w:rFonts w:hint="cs"/>
          <w:rtl/>
        </w:rPr>
        <w:t>إ</w:t>
      </w:r>
      <w:r w:rsidRPr="00061906">
        <w:rPr>
          <w:rtl/>
        </w:rPr>
        <w:t>ل</w:t>
      </w:r>
      <w:r>
        <w:rPr>
          <w:rFonts w:hint="cs"/>
          <w:rtl/>
        </w:rPr>
        <w:t>ّ</w:t>
      </w:r>
      <w:r w:rsidRPr="00061906">
        <w:rPr>
          <w:rtl/>
        </w:rPr>
        <w:t>ا رد الرجال دون النساء ولم يجز للنساء ذكر</w:t>
      </w:r>
      <w:r>
        <w:rPr>
          <w:rtl/>
        </w:rPr>
        <w:t xml:space="preserve">، </w:t>
      </w:r>
      <w:r w:rsidRPr="00061906">
        <w:rPr>
          <w:rtl/>
        </w:rPr>
        <w:t>وان أم كلثوم بنت عتبة</w:t>
      </w:r>
      <w:r>
        <w:rPr>
          <w:rtl/>
        </w:rPr>
        <w:t xml:space="preserve"> بن أبي </w:t>
      </w:r>
      <w:r w:rsidRPr="00061906">
        <w:rPr>
          <w:rtl/>
        </w:rPr>
        <w:t>معيط جاءت مسلمة مهاجرة من مك</w:t>
      </w:r>
      <w:r>
        <w:rPr>
          <w:rFonts w:hint="cs"/>
          <w:rtl/>
        </w:rPr>
        <w:t>ّ</w:t>
      </w:r>
      <w:r w:rsidRPr="00061906">
        <w:rPr>
          <w:rtl/>
        </w:rPr>
        <w:t>ة فجاء أخواها</w:t>
      </w:r>
    </w:p>
    <w:p w:rsidR="006F3F00" w:rsidRDefault="006F3F00" w:rsidP="00615F29">
      <w:pPr>
        <w:pStyle w:val="libNormal0"/>
        <w:rPr>
          <w:rtl/>
        </w:rPr>
      </w:pPr>
      <w:r>
        <w:rPr>
          <w:rtl/>
        </w:rPr>
        <w:br w:type="page"/>
      </w:r>
      <w:r>
        <w:rPr>
          <w:rFonts w:hint="cs"/>
          <w:rtl/>
        </w:rPr>
        <w:lastRenderedPageBreak/>
        <w:t>إ</w:t>
      </w:r>
      <w:r w:rsidRPr="00061906">
        <w:rPr>
          <w:rtl/>
        </w:rPr>
        <w:t xml:space="preserve">لى المدينة وسألا رسول الله </w:t>
      </w:r>
      <w:r w:rsidRPr="00421424">
        <w:rPr>
          <w:rStyle w:val="libAlaemChar"/>
          <w:rtl/>
        </w:rPr>
        <w:t>صلى‌الله‌عليه‌وآله</w:t>
      </w:r>
      <w:r w:rsidRPr="00061906">
        <w:rPr>
          <w:rtl/>
        </w:rPr>
        <w:t xml:space="preserve"> رد</w:t>
      </w:r>
      <w:r>
        <w:rPr>
          <w:rFonts w:hint="cs"/>
          <w:rtl/>
        </w:rPr>
        <w:t>ّ</w:t>
      </w:r>
      <w:r w:rsidRPr="00061906">
        <w:rPr>
          <w:rtl/>
        </w:rPr>
        <w:t>ها عليهما</w:t>
      </w:r>
      <w:r>
        <w:rPr>
          <w:rtl/>
        </w:rPr>
        <w:t xml:space="preserve">، </w:t>
      </w:r>
      <w:r w:rsidRPr="00061906">
        <w:rPr>
          <w:rtl/>
        </w:rPr>
        <w:t xml:space="preserve">فقال </w:t>
      </w:r>
      <w:r w:rsidRPr="00421424">
        <w:rPr>
          <w:rStyle w:val="libAlaemChar"/>
          <w:rtl/>
        </w:rPr>
        <w:t>صلى‌الله‌عليه‌وآله</w:t>
      </w:r>
      <w:r>
        <w:rPr>
          <w:rtl/>
        </w:rPr>
        <w:t xml:space="preserve">: </w:t>
      </w:r>
      <w:r>
        <w:rPr>
          <w:rFonts w:hint="cs"/>
          <w:rtl/>
        </w:rPr>
        <w:t>إ</w:t>
      </w:r>
      <w:r w:rsidRPr="00061906">
        <w:rPr>
          <w:rtl/>
        </w:rPr>
        <w:t>ن</w:t>
      </w:r>
      <w:r>
        <w:rPr>
          <w:rFonts w:hint="cs"/>
          <w:rtl/>
        </w:rPr>
        <w:t>ّ</w:t>
      </w:r>
      <w:r w:rsidRPr="00061906">
        <w:rPr>
          <w:rtl/>
        </w:rPr>
        <w:t xml:space="preserve"> الشرط بيننا في الرجال لا في النساء</w:t>
      </w:r>
      <w:r>
        <w:rPr>
          <w:rtl/>
        </w:rPr>
        <w:t xml:space="preserve">، </w:t>
      </w:r>
      <w:r w:rsidRPr="00061906">
        <w:rPr>
          <w:rtl/>
        </w:rPr>
        <w:t>فلم يردها عليهما</w:t>
      </w:r>
      <w:r>
        <w:rPr>
          <w:rtl/>
        </w:rPr>
        <w:t xml:space="preserve">، </w:t>
      </w:r>
      <w:r w:rsidRPr="00061906">
        <w:rPr>
          <w:rtl/>
        </w:rPr>
        <w:t>قال الجبائي</w:t>
      </w:r>
      <w:r>
        <w:rPr>
          <w:rtl/>
        </w:rPr>
        <w:t xml:space="preserve">: وإنّما  </w:t>
      </w:r>
      <w:r w:rsidRPr="00061906">
        <w:rPr>
          <w:rtl/>
        </w:rPr>
        <w:t>لم يجر هذا الشرط في النساء لان</w:t>
      </w:r>
      <w:r>
        <w:rPr>
          <w:rFonts w:hint="cs"/>
          <w:rtl/>
        </w:rPr>
        <w:t>ّ</w:t>
      </w:r>
      <w:r w:rsidRPr="00061906">
        <w:rPr>
          <w:rtl/>
        </w:rPr>
        <w:t xml:space="preserve"> المرأة إذا أسلمت لم تحل لزوجها الكافر</w:t>
      </w:r>
      <w:r>
        <w:rPr>
          <w:rtl/>
        </w:rPr>
        <w:t xml:space="preserve">، </w:t>
      </w:r>
      <w:r w:rsidRPr="00061906">
        <w:rPr>
          <w:rtl/>
        </w:rPr>
        <w:t>فكيف ترد عليه وقد وقعت الفرقة بينهما</w:t>
      </w:r>
      <w:r>
        <w:rPr>
          <w:rtl/>
        </w:rPr>
        <w:t>؟</w:t>
      </w:r>
      <w:r>
        <w:rPr>
          <w:rFonts w:hint="cs"/>
          <w:rtl/>
        </w:rPr>
        <w:t xml:space="preserve"> </w:t>
      </w:r>
    </w:p>
    <w:p w:rsidR="006F3F00" w:rsidRPr="00061906" w:rsidRDefault="006F3F00" w:rsidP="00615F29">
      <w:pPr>
        <w:pStyle w:val="libNormal0"/>
        <w:rPr>
          <w:rtl/>
        </w:rPr>
      </w:pPr>
      <w:r w:rsidRPr="00061906">
        <w:rPr>
          <w:rtl/>
        </w:rPr>
        <w:t>21</w:t>
      </w:r>
      <w:r>
        <w:rPr>
          <w:rtl/>
        </w:rPr>
        <w:t xml:space="preserve"> ـ </w:t>
      </w:r>
      <w:r w:rsidRPr="00061906">
        <w:rPr>
          <w:rtl/>
        </w:rPr>
        <w:t>في الكافي محمد بن يحيى عن</w:t>
      </w:r>
      <w:r>
        <w:rPr>
          <w:rtl/>
        </w:rPr>
        <w:t xml:space="preserve"> أحمد </w:t>
      </w:r>
      <w:r w:rsidRPr="00061906">
        <w:rPr>
          <w:rtl/>
        </w:rPr>
        <w:t>بن محمد عن ابن فضال عن</w:t>
      </w:r>
      <w:r>
        <w:rPr>
          <w:rtl/>
        </w:rPr>
        <w:t xml:space="preserve"> أحمد </w:t>
      </w:r>
      <w:r w:rsidRPr="00061906">
        <w:rPr>
          <w:rtl/>
        </w:rPr>
        <w:t>بن عمر عن درست الواسطي عن</w:t>
      </w:r>
      <w:r>
        <w:rPr>
          <w:rtl/>
        </w:rPr>
        <w:t xml:space="preserve"> علي بن </w:t>
      </w:r>
      <w:r w:rsidRPr="00061906">
        <w:rPr>
          <w:rtl/>
        </w:rPr>
        <w:t>رئاب عن زرارة بن أعين</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لا ينبغي نكاح أهل الكتاب</w:t>
      </w:r>
      <w:r>
        <w:rPr>
          <w:rtl/>
        </w:rPr>
        <w:t xml:space="preserve">، </w:t>
      </w:r>
      <w:r w:rsidRPr="00061906">
        <w:rPr>
          <w:rtl/>
        </w:rPr>
        <w:t>قلت</w:t>
      </w:r>
      <w:r>
        <w:rPr>
          <w:rtl/>
        </w:rPr>
        <w:t xml:space="preserve">: </w:t>
      </w:r>
      <w:r w:rsidRPr="00061906">
        <w:rPr>
          <w:rtl/>
        </w:rPr>
        <w:t>جعلت فداك وأين تحريمه</w:t>
      </w:r>
      <w:r>
        <w:rPr>
          <w:rtl/>
        </w:rPr>
        <w:t>؟</w:t>
      </w:r>
      <w:r w:rsidRPr="00061906">
        <w:rPr>
          <w:rtl/>
        </w:rPr>
        <w:t xml:space="preserve"> قال</w:t>
      </w:r>
      <w:r>
        <w:rPr>
          <w:rtl/>
        </w:rPr>
        <w:t xml:space="preserve">: </w:t>
      </w:r>
      <w:r w:rsidRPr="00061906">
        <w:rPr>
          <w:rtl/>
        </w:rPr>
        <w:t>قوله</w:t>
      </w:r>
      <w:r>
        <w:rPr>
          <w:rtl/>
        </w:rPr>
        <w:t xml:space="preserve">: </w:t>
      </w:r>
      <w:r w:rsidRPr="00421424">
        <w:rPr>
          <w:rStyle w:val="libAlaemChar"/>
          <w:rtl/>
        </w:rPr>
        <w:t>(</w:t>
      </w:r>
      <w:r w:rsidRPr="001E7A1B">
        <w:rPr>
          <w:rStyle w:val="libAieChar"/>
          <w:rtl/>
        </w:rPr>
        <w:t>وَلا تُمْسِكُوا بِعِصَمِ الْكَوافِرِ</w:t>
      </w:r>
      <w:r w:rsidRPr="00421424">
        <w:rPr>
          <w:rStyle w:val="libAlaemChar"/>
          <w:rtl/>
        </w:rPr>
        <w:t>)</w:t>
      </w:r>
      <w:r>
        <w:rPr>
          <w:rtl/>
        </w:rPr>
        <w:t>.</w:t>
      </w:r>
    </w:p>
    <w:p w:rsidR="006F3F00" w:rsidRPr="00061906" w:rsidRDefault="006F3F00" w:rsidP="000179D4">
      <w:pPr>
        <w:pStyle w:val="libNormal"/>
        <w:rPr>
          <w:rtl/>
        </w:rPr>
      </w:pPr>
      <w:r w:rsidRPr="00061906">
        <w:rPr>
          <w:rtl/>
        </w:rPr>
        <w:t>22</w:t>
      </w:r>
      <w:r>
        <w:rPr>
          <w:rtl/>
        </w:rPr>
        <w:t xml:space="preserve"> ـ علي بن إبراهيم عن أبي </w:t>
      </w:r>
      <w:r w:rsidRPr="00061906">
        <w:rPr>
          <w:rtl/>
        </w:rPr>
        <w:t>جعفر عن أبيه عن ابن محبوب عن</w:t>
      </w:r>
      <w:r>
        <w:rPr>
          <w:rtl/>
        </w:rPr>
        <w:t xml:space="preserve"> علي بن </w:t>
      </w:r>
      <w:r w:rsidRPr="00061906">
        <w:rPr>
          <w:rtl/>
        </w:rPr>
        <w:t>رئاب عن زرارة بن أعين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وَالْمُحْصَناتُ مِنَ الَّذِينَ أُوتُوا الْكِتابَ مِنْ قَبْلِكُمْ</w:t>
      </w:r>
      <w:r w:rsidRPr="00421424">
        <w:rPr>
          <w:rStyle w:val="libAlaemChar"/>
          <w:rtl/>
        </w:rPr>
        <w:t>)</w:t>
      </w:r>
      <w:r w:rsidRPr="00061906">
        <w:rPr>
          <w:rtl/>
        </w:rPr>
        <w:t xml:space="preserve"> فقال</w:t>
      </w:r>
      <w:r>
        <w:rPr>
          <w:rtl/>
        </w:rPr>
        <w:t xml:space="preserve">: </w:t>
      </w:r>
      <w:r w:rsidRPr="00061906">
        <w:rPr>
          <w:rtl/>
        </w:rPr>
        <w:t>هذه منسوخة بقوله</w:t>
      </w:r>
      <w:r>
        <w:rPr>
          <w:rtl/>
        </w:rPr>
        <w:t xml:space="preserve">: </w:t>
      </w:r>
      <w:r w:rsidRPr="00421424">
        <w:rPr>
          <w:rStyle w:val="libAlaemChar"/>
          <w:rtl/>
        </w:rPr>
        <w:t>(</w:t>
      </w:r>
      <w:r w:rsidRPr="001E7A1B">
        <w:rPr>
          <w:rStyle w:val="libAieChar"/>
          <w:rtl/>
        </w:rPr>
        <w:t>وَلا تُمْسِكُوا بِعِصَمِ الْكَوافِرِ</w:t>
      </w:r>
      <w:r w:rsidRPr="00421424">
        <w:rPr>
          <w:rStyle w:val="libAlaemChar"/>
          <w:rtl/>
        </w:rPr>
        <w:t>)</w:t>
      </w:r>
      <w:r>
        <w:rPr>
          <w:rtl/>
        </w:rPr>
        <w:t>.</w:t>
      </w:r>
    </w:p>
    <w:p w:rsidR="006F3F00" w:rsidRPr="00061906" w:rsidRDefault="006F3F00" w:rsidP="000179D4">
      <w:pPr>
        <w:pStyle w:val="libNormal"/>
        <w:rPr>
          <w:rtl/>
        </w:rPr>
      </w:pPr>
      <w:r w:rsidRPr="00061906">
        <w:rPr>
          <w:rtl/>
        </w:rPr>
        <w:t>23</w:t>
      </w:r>
      <w:r>
        <w:rPr>
          <w:rtl/>
        </w:rPr>
        <w:t xml:space="preserve"> ـ </w:t>
      </w:r>
      <w:r w:rsidRPr="00061906">
        <w:rPr>
          <w:rtl/>
        </w:rPr>
        <w:t>في تفسير علي بن إبراهيم في رواية</w:t>
      </w:r>
      <w:r w:rsidRPr="00DF6FA3">
        <w:rPr>
          <w:rtl/>
        </w:rPr>
        <w:t xml:space="preserve"> </w:t>
      </w:r>
      <w:r w:rsidRPr="00061906">
        <w:rPr>
          <w:rtl/>
        </w:rPr>
        <w:t>أب</w:t>
      </w:r>
      <w:r>
        <w:rPr>
          <w:rFonts w:hint="cs"/>
          <w:rtl/>
        </w:rPr>
        <w:t>ي</w:t>
      </w:r>
      <w:r w:rsidRPr="00061906">
        <w:rPr>
          <w:rtl/>
        </w:rPr>
        <w:t xml:space="preserve"> الجارود</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وَلا تُمْسِكُوا بِعِصَمِ الْكَوافِرِ</w:t>
      </w:r>
      <w:r w:rsidRPr="00421424">
        <w:rPr>
          <w:rStyle w:val="libAlaemChar"/>
          <w:rtl/>
        </w:rPr>
        <w:t>)</w:t>
      </w:r>
      <w:r w:rsidRPr="00061906">
        <w:rPr>
          <w:rtl/>
        </w:rPr>
        <w:t xml:space="preserve"> يقول</w:t>
      </w:r>
      <w:r>
        <w:rPr>
          <w:rtl/>
        </w:rPr>
        <w:t xml:space="preserve">: </w:t>
      </w:r>
      <w:r w:rsidRPr="00061906">
        <w:rPr>
          <w:rtl/>
        </w:rPr>
        <w:t>من كانت عنده امرأة كافرة يعنى على غير ملة الإسلام</w:t>
      </w:r>
      <w:r>
        <w:rPr>
          <w:rtl/>
        </w:rPr>
        <w:t xml:space="preserve">، </w:t>
      </w:r>
      <w:r w:rsidRPr="00061906">
        <w:rPr>
          <w:rtl/>
        </w:rPr>
        <w:t>وهو على ملة الإسلام</w:t>
      </w:r>
      <w:r>
        <w:rPr>
          <w:rtl/>
        </w:rPr>
        <w:t xml:space="preserve">، </w:t>
      </w:r>
      <w:r w:rsidRPr="00061906">
        <w:rPr>
          <w:rtl/>
        </w:rPr>
        <w:t xml:space="preserve">فليعرض </w:t>
      </w:r>
      <w:r w:rsidRPr="00421424">
        <w:rPr>
          <w:rStyle w:val="libAlaemChar"/>
          <w:rtl/>
        </w:rPr>
        <w:t>عليها‌السلام</w:t>
      </w:r>
      <w:r>
        <w:rPr>
          <w:rtl/>
        </w:rPr>
        <w:t xml:space="preserve">، </w:t>
      </w:r>
      <w:r w:rsidRPr="00061906">
        <w:rPr>
          <w:rtl/>
        </w:rPr>
        <w:t>فان قبلت فهي امرأته والا فهي برية</w:t>
      </w:r>
      <w:r>
        <w:rPr>
          <w:rtl/>
        </w:rPr>
        <w:t xml:space="preserve">، </w:t>
      </w:r>
      <w:r w:rsidRPr="00061906">
        <w:rPr>
          <w:rtl/>
        </w:rPr>
        <w:t>فنهى الله أن يمسك بعصمتها.</w:t>
      </w:r>
    </w:p>
    <w:p w:rsidR="006F3F00" w:rsidRPr="00061906" w:rsidRDefault="006F3F00" w:rsidP="000179D4">
      <w:pPr>
        <w:pStyle w:val="libNormal"/>
        <w:rPr>
          <w:rtl/>
          <w:lang w:bidi="fa-IR"/>
        </w:rPr>
      </w:pPr>
      <w:r w:rsidRPr="00061906">
        <w:rPr>
          <w:rtl/>
          <w:lang w:bidi="fa-IR"/>
        </w:rPr>
        <w:t>24</w:t>
      </w:r>
      <w:r>
        <w:rPr>
          <w:rtl/>
          <w:lang w:bidi="fa-IR"/>
        </w:rPr>
        <w:t xml:space="preserve"> ـ </w:t>
      </w:r>
      <w:r w:rsidRPr="00061906">
        <w:rPr>
          <w:rtl/>
          <w:lang w:bidi="fa-IR"/>
        </w:rPr>
        <w:t>في مجمع البيان عند قوله تعالى</w:t>
      </w:r>
      <w:r>
        <w:rPr>
          <w:rtl/>
          <w:lang w:bidi="fa-IR"/>
        </w:rPr>
        <w:t xml:space="preserve">: </w:t>
      </w:r>
      <w:r w:rsidRPr="00421424">
        <w:rPr>
          <w:rStyle w:val="libAlaemChar"/>
          <w:rtl/>
        </w:rPr>
        <w:t>(</w:t>
      </w:r>
      <w:r w:rsidRPr="001E7A1B">
        <w:rPr>
          <w:rStyle w:val="libAieChar"/>
          <w:rtl/>
        </w:rPr>
        <w:t>وَالْمُحْصَناتُ مِنَ الَّذِينَ أُوتُوا الْكِتابَ</w:t>
      </w:r>
      <w:r w:rsidRPr="00421424">
        <w:rPr>
          <w:rStyle w:val="libAlaemChar"/>
          <w:rtl/>
        </w:rPr>
        <w:t>)</w:t>
      </w:r>
      <w:r w:rsidRPr="00061906">
        <w:rPr>
          <w:rtl/>
          <w:lang w:bidi="fa-IR"/>
        </w:rPr>
        <w:t xml:space="preserve"> </w:t>
      </w:r>
      <w:r>
        <w:rPr>
          <w:rtl/>
          <w:lang w:bidi="fa-IR"/>
        </w:rPr>
        <w:t>و</w:t>
      </w:r>
      <w:r w:rsidRPr="00061906">
        <w:rPr>
          <w:rtl/>
          <w:lang w:bidi="fa-IR"/>
        </w:rPr>
        <w:t>روى</w:t>
      </w:r>
      <w:r>
        <w:rPr>
          <w:rtl/>
          <w:lang w:bidi="fa-IR"/>
        </w:rPr>
        <w:t xml:space="preserve"> أبو </w:t>
      </w:r>
      <w:r w:rsidRPr="00061906">
        <w:rPr>
          <w:rtl/>
          <w:lang w:bidi="fa-IR"/>
        </w:rPr>
        <w:t>الجارود</w:t>
      </w:r>
      <w:r>
        <w:rPr>
          <w:rtl/>
          <w:lang w:bidi="fa-IR"/>
        </w:rPr>
        <w:t xml:space="preserve"> عن أبي </w:t>
      </w:r>
      <w:r w:rsidRPr="00061906">
        <w:rPr>
          <w:rtl/>
          <w:lang w:bidi="fa-IR"/>
        </w:rPr>
        <w:t xml:space="preserve">جعفر </w:t>
      </w:r>
      <w:r w:rsidRPr="00421424">
        <w:rPr>
          <w:rStyle w:val="libAlaemChar"/>
          <w:rtl/>
        </w:rPr>
        <w:t>عليه‌السلام</w:t>
      </w:r>
      <w:r w:rsidRPr="00061906">
        <w:rPr>
          <w:rtl/>
          <w:lang w:bidi="fa-IR"/>
        </w:rPr>
        <w:t xml:space="preserve"> انه منسوخ بقوله</w:t>
      </w:r>
      <w:r>
        <w:rPr>
          <w:rtl/>
          <w:lang w:bidi="fa-IR"/>
        </w:rPr>
        <w:t xml:space="preserve">: </w:t>
      </w:r>
      <w:r w:rsidRPr="00421424">
        <w:rPr>
          <w:rStyle w:val="libAlaemChar"/>
          <w:rtl/>
        </w:rPr>
        <w:t>(</w:t>
      </w:r>
      <w:r w:rsidRPr="001E7A1B">
        <w:rPr>
          <w:rStyle w:val="libAieChar"/>
          <w:rtl/>
        </w:rPr>
        <w:t>وَلا تَنْكِحُوا الْمُشْرِكاتِ حَتَّى يُؤْمِنَّ</w:t>
      </w:r>
      <w:r w:rsidRPr="00421424">
        <w:rPr>
          <w:rStyle w:val="libAlaemChar"/>
          <w:rtl/>
        </w:rPr>
        <w:t>)</w:t>
      </w:r>
      <w:r w:rsidRPr="00061906">
        <w:rPr>
          <w:rtl/>
          <w:lang w:bidi="fa-IR"/>
        </w:rPr>
        <w:t xml:space="preserve"> وبقوله</w:t>
      </w:r>
      <w:r>
        <w:rPr>
          <w:rtl/>
          <w:lang w:bidi="fa-IR"/>
        </w:rPr>
        <w:t xml:space="preserve">: </w:t>
      </w:r>
      <w:r w:rsidRPr="00421424">
        <w:rPr>
          <w:rStyle w:val="libAlaemChar"/>
          <w:rtl/>
        </w:rPr>
        <w:t>(</w:t>
      </w:r>
      <w:r w:rsidRPr="001E7A1B">
        <w:rPr>
          <w:rStyle w:val="libAieChar"/>
          <w:rtl/>
        </w:rPr>
        <w:t>وَلا تُمْسِكُوا بِعِصَمِ الْكَوافِرِ</w:t>
      </w:r>
      <w:r w:rsidRPr="00421424">
        <w:rPr>
          <w:rStyle w:val="libAlaemChar"/>
          <w:rtl/>
        </w:rPr>
        <w:t>)</w:t>
      </w:r>
      <w:r>
        <w:rPr>
          <w:rtl/>
          <w:lang w:bidi="fa-IR"/>
        </w:rPr>
        <w:t>.</w:t>
      </w:r>
    </w:p>
    <w:p w:rsidR="006F3F00" w:rsidRPr="00061906" w:rsidRDefault="006F3F00" w:rsidP="000179D4">
      <w:pPr>
        <w:pStyle w:val="libNormal"/>
        <w:rPr>
          <w:rtl/>
        </w:rPr>
      </w:pPr>
      <w:r w:rsidRPr="00061906">
        <w:rPr>
          <w:rtl/>
        </w:rPr>
        <w:t>25</w:t>
      </w:r>
      <w:r>
        <w:rPr>
          <w:rtl/>
        </w:rPr>
        <w:t xml:space="preserve"> ـ </w:t>
      </w:r>
      <w:r w:rsidRPr="00061906">
        <w:rPr>
          <w:rtl/>
        </w:rPr>
        <w:t xml:space="preserve">في مصباح شيخ الطائفة </w:t>
      </w:r>
      <w:r>
        <w:rPr>
          <w:rtl/>
        </w:rPr>
        <w:t>(</w:t>
      </w:r>
      <w:r w:rsidRPr="00061906">
        <w:rPr>
          <w:rtl/>
        </w:rPr>
        <w:t>ره</w:t>
      </w:r>
      <w:r>
        <w:rPr>
          <w:rtl/>
        </w:rPr>
        <w:t>)</w:t>
      </w:r>
      <w:r w:rsidRPr="00061906">
        <w:rPr>
          <w:rtl/>
        </w:rPr>
        <w:t xml:space="preserve"> خطبة لأمير المؤمنين </w:t>
      </w:r>
      <w:r w:rsidRPr="00421424">
        <w:rPr>
          <w:rStyle w:val="libAlaemChar"/>
          <w:rtl/>
        </w:rPr>
        <w:t>عليه‌السلام</w:t>
      </w:r>
      <w:r w:rsidRPr="00061906">
        <w:rPr>
          <w:rtl/>
        </w:rPr>
        <w:t xml:space="preserve"> خطب بها يوم الغدير وفيها يقول</w:t>
      </w:r>
      <w:r>
        <w:rPr>
          <w:rtl/>
        </w:rPr>
        <w:t xml:space="preserve">: </w:t>
      </w:r>
      <w:r w:rsidRPr="00061906">
        <w:rPr>
          <w:rtl/>
        </w:rPr>
        <w:t>وتقربوا</w:t>
      </w:r>
      <w:r>
        <w:rPr>
          <w:rtl/>
        </w:rPr>
        <w:t xml:space="preserve"> إلى </w:t>
      </w:r>
      <w:r w:rsidRPr="00061906">
        <w:rPr>
          <w:rtl/>
        </w:rPr>
        <w:t>الله بتوحيده وطاعة من أمركم أن تطيعوه</w:t>
      </w:r>
      <w:r>
        <w:rPr>
          <w:rtl/>
        </w:rPr>
        <w:t xml:space="preserve">، </w:t>
      </w:r>
      <w:r w:rsidRPr="00421424">
        <w:rPr>
          <w:rStyle w:val="libAlaemChar"/>
          <w:rtl/>
        </w:rPr>
        <w:t>(</w:t>
      </w:r>
      <w:r w:rsidRPr="001E7A1B">
        <w:rPr>
          <w:rStyle w:val="libAieChar"/>
          <w:rtl/>
        </w:rPr>
        <w:t>وَلا تُمْسِكُوا بِعِصَمِ الْكَوافِرِ</w:t>
      </w:r>
      <w:r w:rsidRPr="00421424">
        <w:rPr>
          <w:rStyle w:val="libAlaemChar"/>
          <w:rtl/>
        </w:rPr>
        <w:t>)</w:t>
      </w:r>
      <w:r>
        <w:rPr>
          <w:rtl/>
        </w:rPr>
        <w:t>.</w:t>
      </w:r>
    </w:p>
    <w:p w:rsidR="006F3F00" w:rsidRPr="00061906" w:rsidRDefault="006F3F00" w:rsidP="000179D4">
      <w:pPr>
        <w:pStyle w:val="libNormal"/>
        <w:rPr>
          <w:rtl/>
        </w:rPr>
      </w:pPr>
      <w:r w:rsidRPr="00061906">
        <w:rPr>
          <w:rtl/>
        </w:rPr>
        <w:t>26</w:t>
      </w:r>
      <w:r>
        <w:rPr>
          <w:rtl/>
        </w:rPr>
        <w:t xml:space="preserve"> ـ </w:t>
      </w:r>
      <w:r w:rsidRPr="00061906">
        <w:rPr>
          <w:rtl/>
        </w:rPr>
        <w:t>في تفسير علي بن إبراهيم وقال</w:t>
      </w:r>
      <w:r>
        <w:rPr>
          <w:rtl/>
        </w:rPr>
        <w:t xml:space="preserve"> علي بن إبراهيم </w:t>
      </w:r>
      <w:r w:rsidRPr="00061906">
        <w:rPr>
          <w:rtl/>
        </w:rPr>
        <w:t>في قوله</w:t>
      </w:r>
      <w:r>
        <w:rPr>
          <w:rtl/>
        </w:rPr>
        <w:t xml:space="preserve">: </w:t>
      </w:r>
      <w:r w:rsidRPr="00061906">
        <w:rPr>
          <w:rtl/>
        </w:rPr>
        <w:t>وأسألوا ما أنفقتم يعنى إذا لحقت امرأة من المسلمين بالكفار</w:t>
      </w:r>
      <w:r>
        <w:rPr>
          <w:rtl/>
        </w:rPr>
        <w:t xml:space="preserve">، </w:t>
      </w:r>
      <w:r w:rsidRPr="00061906">
        <w:rPr>
          <w:rtl/>
        </w:rPr>
        <w:t>فعلى الكافر ان يرد على المسلم صداقها ،</w:t>
      </w:r>
    </w:p>
    <w:p w:rsidR="006F3F00" w:rsidRPr="00061906" w:rsidRDefault="006F3F00" w:rsidP="00615F29">
      <w:pPr>
        <w:pStyle w:val="libNormal0"/>
        <w:rPr>
          <w:rtl/>
        </w:rPr>
      </w:pPr>
      <w:r>
        <w:rPr>
          <w:rtl/>
        </w:rPr>
        <w:br w:type="page"/>
      </w:r>
      <w:r w:rsidRPr="00061906">
        <w:rPr>
          <w:rtl/>
        </w:rPr>
        <w:lastRenderedPageBreak/>
        <w:t>فان لم يفعل الكافر وغنم المسلمون غنيمة أخذ منها قبل القسمة صداق المرأة اللاحقة بالكفار</w:t>
      </w:r>
      <w:r>
        <w:rPr>
          <w:rtl/>
        </w:rPr>
        <w:t xml:space="preserve">، </w:t>
      </w:r>
      <w:r w:rsidRPr="00061906">
        <w:rPr>
          <w:rtl/>
        </w:rPr>
        <w:t>وقال في قوله</w:t>
      </w:r>
      <w:r>
        <w:rPr>
          <w:rtl/>
        </w:rPr>
        <w:t xml:space="preserve">: </w:t>
      </w:r>
      <w:r w:rsidRPr="00421424">
        <w:rPr>
          <w:rStyle w:val="libAlaemChar"/>
          <w:rtl/>
        </w:rPr>
        <w:t>(</w:t>
      </w:r>
      <w:r w:rsidRPr="001E7A1B">
        <w:rPr>
          <w:rStyle w:val="libAieChar"/>
          <w:rtl/>
        </w:rPr>
        <w:t>وَإِنْ فاتَكُمْ شَيْءٌ مِنْ أَزْواجِكُمْ إلى الْكُفَّارِ فَعاقَبْتُمْ</w:t>
      </w:r>
      <w:r w:rsidRPr="00421424">
        <w:rPr>
          <w:rStyle w:val="libAlaemChar"/>
          <w:rtl/>
        </w:rPr>
        <w:t>)</w:t>
      </w:r>
      <w:r w:rsidRPr="00061906">
        <w:rPr>
          <w:rtl/>
        </w:rPr>
        <w:t xml:space="preserve"> يقول</w:t>
      </w:r>
      <w:r>
        <w:rPr>
          <w:rtl/>
        </w:rPr>
        <w:t xml:space="preserve">: </w:t>
      </w:r>
      <w:r w:rsidRPr="00061906">
        <w:rPr>
          <w:rtl/>
        </w:rPr>
        <w:t>يعنى يلحقن بالكفار من أهل عقدكم فاسئلوهم صداقها</w:t>
      </w:r>
      <w:r>
        <w:rPr>
          <w:rtl/>
        </w:rPr>
        <w:t xml:space="preserve">، </w:t>
      </w:r>
      <w:r w:rsidRPr="00061906">
        <w:rPr>
          <w:rtl/>
        </w:rPr>
        <w:t>وان لحقوا بكم من نسائهم شيء فأعطوهم صداقها ذلكم حكم الله يحكم بينكم.</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قوله</w:t>
      </w:r>
      <w:r>
        <w:rPr>
          <w:rtl/>
        </w:rPr>
        <w:t xml:space="preserve">: </w:t>
      </w:r>
      <w:r w:rsidRPr="00421424">
        <w:rPr>
          <w:rStyle w:val="libAlaemChar"/>
          <w:rtl/>
        </w:rPr>
        <w:t>(</w:t>
      </w:r>
      <w:r w:rsidRPr="001E7A1B">
        <w:rPr>
          <w:rStyle w:val="libAieChar"/>
          <w:rtl/>
        </w:rPr>
        <w:t>وَإِنْ فاتَكُمْ شَيْءٌ مِنْ أَزْواجِكُمْ</w:t>
      </w:r>
      <w:r w:rsidRPr="00421424">
        <w:rPr>
          <w:rStyle w:val="libAlaemChar"/>
          <w:rtl/>
        </w:rPr>
        <w:t>)</w:t>
      </w:r>
      <w:r w:rsidRPr="00061906">
        <w:rPr>
          <w:rtl/>
        </w:rPr>
        <w:t xml:space="preserve"> يقول</w:t>
      </w:r>
      <w:r>
        <w:rPr>
          <w:rtl/>
        </w:rPr>
        <w:t xml:space="preserve">: </w:t>
      </w:r>
      <w:r w:rsidRPr="00061906">
        <w:rPr>
          <w:rtl/>
        </w:rPr>
        <w:t>يلحقن بالكفار الذين لا عهد بينكم وبينهم فأصبتم غنيمة فآتوا الذين ذهبت أزواجهم مثل ما أنفقوا واتقوا الله الذي أنتم به مؤمنون قال</w:t>
      </w:r>
      <w:r>
        <w:rPr>
          <w:rtl/>
        </w:rPr>
        <w:t xml:space="preserve">: </w:t>
      </w:r>
      <w:r w:rsidRPr="00061906">
        <w:rPr>
          <w:rtl/>
        </w:rPr>
        <w:t>وكان سبب نزول ذلك ان عمر بن الخطاب كانت عنده فاطمة بنت</w:t>
      </w:r>
      <w:r w:rsidRPr="00DF6FA3">
        <w:rPr>
          <w:rtl/>
        </w:rPr>
        <w:t xml:space="preserve"> </w:t>
      </w:r>
      <w:r w:rsidRPr="00061906">
        <w:rPr>
          <w:rtl/>
        </w:rPr>
        <w:t>أب</w:t>
      </w:r>
      <w:r>
        <w:rPr>
          <w:rFonts w:hint="cs"/>
          <w:rtl/>
        </w:rPr>
        <w:t>ي</w:t>
      </w:r>
      <w:r w:rsidRPr="00061906">
        <w:rPr>
          <w:rtl/>
        </w:rPr>
        <w:t xml:space="preserve"> امية بن المغيرة</w:t>
      </w:r>
      <w:r>
        <w:rPr>
          <w:rtl/>
        </w:rPr>
        <w:t xml:space="preserve">، </w:t>
      </w:r>
      <w:r w:rsidRPr="00061906">
        <w:rPr>
          <w:rtl/>
        </w:rPr>
        <w:t>فكرهت الهجرة معه وأقامت مع المشركين. فنكحها معاوية</w:t>
      </w:r>
      <w:r>
        <w:rPr>
          <w:rtl/>
        </w:rPr>
        <w:t xml:space="preserve"> بن أبي </w:t>
      </w:r>
      <w:r w:rsidRPr="00061906">
        <w:rPr>
          <w:rtl/>
        </w:rPr>
        <w:t>سفيان</w:t>
      </w:r>
      <w:r>
        <w:rPr>
          <w:rtl/>
        </w:rPr>
        <w:t xml:space="preserve">، </w:t>
      </w:r>
      <w:r w:rsidRPr="00061906">
        <w:rPr>
          <w:rtl/>
        </w:rPr>
        <w:t>فأمر الله رسوله أن يعطى عمر مثل صداقها.</w:t>
      </w:r>
    </w:p>
    <w:p w:rsidR="006F3F00" w:rsidRPr="00061906" w:rsidRDefault="006F3F00" w:rsidP="000179D4">
      <w:pPr>
        <w:pStyle w:val="libNormal"/>
        <w:rPr>
          <w:rtl/>
        </w:rPr>
      </w:pPr>
      <w:r>
        <w:rPr>
          <w:rtl/>
        </w:rPr>
        <w:t>و</w:t>
      </w:r>
      <w:r w:rsidRPr="00061906">
        <w:rPr>
          <w:rtl/>
        </w:rPr>
        <w:t>في رواية</w:t>
      </w:r>
      <w:r w:rsidRPr="00DF6FA3">
        <w:rPr>
          <w:rtl/>
        </w:rPr>
        <w:t xml:space="preserve"> </w:t>
      </w:r>
      <w:r w:rsidRPr="00061906">
        <w:rPr>
          <w:rtl/>
        </w:rPr>
        <w:t>أب</w:t>
      </w:r>
      <w:r>
        <w:rPr>
          <w:rFonts w:hint="cs"/>
          <w:rtl/>
        </w:rPr>
        <w:t>ي</w:t>
      </w:r>
      <w:r w:rsidRPr="00061906">
        <w:rPr>
          <w:rtl/>
        </w:rPr>
        <w:t xml:space="preserve"> الجارود</w:t>
      </w:r>
      <w:r>
        <w:rPr>
          <w:rtl/>
        </w:rPr>
        <w:t xml:space="preserve"> عن أبي </w:t>
      </w:r>
      <w:r w:rsidRPr="00061906">
        <w:rPr>
          <w:rtl/>
        </w:rPr>
        <w:t xml:space="preserve">جعفر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وَإِنْ فاتَكُمْ شَيْءٌ مِنْ أَزْواجِكُمْ</w:t>
      </w:r>
      <w:r w:rsidRPr="00421424">
        <w:rPr>
          <w:rStyle w:val="libAlaemChar"/>
          <w:rtl/>
        </w:rPr>
        <w:t>)</w:t>
      </w:r>
      <w:r w:rsidRPr="00061906">
        <w:rPr>
          <w:rtl/>
        </w:rPr>
        <w:t xml:space="preserve"> فلحقن بالكفار من أهل عهدكم فاسئلوهم صداقها</w:t>
      </w:r>
      <w:r>
        <w:rPr>
          <w:rtl/>
        </w:rPr>
        <w:t xml:space="preserve">، </w:t>
      </w:r>
      <w:r w:rsidRPr="00061906">
        <w:rPr>
          <w:rtl/>
        </w:rPr>
        <w:t xml:space="preserve">وان لحقن بكم من نسائهم شيء فأعطوهم صداقها </w:t>
      </w:r>
      <w:r w:rsidRPr="00421424">
        <w:rPr>
          <w:rStyle w:val="libAlaemChar"/>
          <w:rtl/>
        </w:rPr>
        <w:t>(</w:t>
      </w:r>
      <w:r w:rsidRPr="001E7A1B">
        <w:rPr>
          <w:rStyle w:val="libAieChar"/>
          <w:rtl/>
        </w:rPr>
        <w:t>ذلِكُمْ حُكْمُ اللهِ يَحْكُمُ بَيْنَكُمْ</w:t>
      </w:r>
      <w:r w:rsidRPr="00421424">
        <w:rPr>
          <w:rStyle w:val="libAlaemChar"/>
          <w:rtl/>
        </w:rPr>
        <w:t>)</w:t>
      </w:r>
      <w:r>
        <w:rPr>
          <w:rtl/>
        </w:rPr>
        <w:t>.</w:t>
      </w:r>
    </w:p>
    <w:p w:rsidR="006F3F00" w:rsidRPr="00061906" w:rsidRDefault="006F3F00" w:rsidP="000179D4">
      <w:pPr>
        <w:pStyle w:val="libNormal"/>
        <w:rPr>
          <w:rtl/>
        </w:rPr>
      </w:pPr>
      <w:r w:rsidRPr="00061906">
        <w:rPr>
          <w:rtl/>
        </w:rPr>
        <w:t>27</w:t>
      </w:r>
      <w:r>
        <w:rPr>
          <w:rtl/>
        </w:rPr>
        <w:t xml:space="preserve"> ـ </w:t>
      </w:r>
      <w:r w:rsidRPr="00061906">
        <w:rPr>
          <w:rtl/>
        </w:rPr>
        <w:t>في كتاب علل الشرائع</w:t>
      </w:r>
      <w:r>
        <w:rPr>
          <w:rtl/>
        </w:rPr>
        <w:t xml:space="preserve"> حدّثنا  </w:t>
      </w:r>
      <w:r w:rsidRPr="00061906">
        <w:rPr>
          <w:rtl/>
        </w:rPr>
        <w:t>محمد بن الحسن رضى الله عنه قال</w:t>
      </w:r>
      <w:r>
        <w:rPr>
          <w:rtl/>
        </w:rPr>
        <w:t xml:space="preserve"> حدّثنا  </w:t>
      </w:r>
      <w:r w:rsidRPr="00061906">
        <w:rPr>
          <w:rtl/>
        </w:rPr>
        <w:t xml:space="preserve">محمد بن الحسن الصفار </w:t>
      </w:r>
      <w:r w:rsidRPr="00421424">
        <w:rPr>
          <w:rStyle w:val="libAlaemChar"/>
          <w:rtl/>
        </w:rPr>
        <w:t>رحمه‌الله</w:t>
      </w:r>
      <w:r w:rsidRPr="00061906">
        <w:rPr>
          <w:rtl/>
        </w:rPr>
        <w:t xml:space="preserve"> عن إبراهيم بن هاشم عن صالح بن سعيد وغيره من أصحاب يونس عن يونس عن أصحابه</w:t>
      </w:r>
      <w:r>
        <w:rPr>
          <w:rtl/>
        </w:rPr>
        <w:t xml:space="preserve"> عن أبي </w:t>
      </w:r>
      <w:r w:rsidRPr="00061906">
        <w:rPr>
          <w:rtl/>
        </w:rPr>
        <w:t xml:space="preserve">جعفر وأبى عبد الله </w:t>
      </w:r>
      <w:r w:rsidRPr="00421424">
        <w:rPr>
          <w:rStyle w:val="libAlaemChar"/>
          <w:rtl/>
        </w:rPr>
        <w:t>عليهما‌السلام</w:t>
      </w:r>
      <w:r w:rsidRPr="00061906">
        <w:rPr>
          <w:rtl/>
        </w:rPr>
        <w:t xml:space="preserve"> قال قلت</w:t>
      </w:r>
      <w:r>
        <w:rPr>
          <w:rtl/>
        </w:rPr>
        <w:t xml:space="preserve">: </w:t>
      </w:r>
      <w:r w:rsidRPr="00061906">
        <w:rPr>
          <w:rtl/>
        </w:rPr>
        <w:t xml:space="preserve">رجل لحقت امرأته بالكفار وقد قال الله </w:t>
      </w:r>
      <w:r w:rsidRPr="00421424">
        <w:rPr>
          <w:rStyle w:val="libAlaemChar"/>
          <w:rtl/>
        </w:rPr>
        <w:t>عزوجل</w:t>
      </w:r>
      <w:r w:rsidRPr="00061906">
        <w:rPr>
          <w:rtl/>
        </w:rPr>
        <w:t xml:space="preserve"> في كتابه</w:t>
      </w:r>
      <w:r>
        <w:rPr>
          <w:rtl/>
        </w:rPr>
        <w:t xml:space="preserve">: </w:t>
      </w:r>
      <w:r w:rsidRPr="00421424">
        <w:rPr>
          <w:rStyle w:val="libAlaemChar"/>
          <w:rtl/>
        </w:rPr>
        <w:t>(</w:t>
      </w:r>
      <w:r w:rsidRPr="001E7A1B">
        <w:rPr>
          <w:rStyle w:val="libAieChar"/>
          <w:rtl/>
        </w:rPr>
        <w:t>وَإِنْ فاتَكُمْ شَيْءٌ مِنْ أَزْواجِكُمْ إلى الْكُفَّارِ فَعاقَبْتُمْ فَآتُوا الَّذِينَ ذَهَبَتْ أَزْواجُهُمْ مِثْلَ ما أَنْفَقُوا</w:t>
      </w:r>
      <w:r w:rsidRPr="00421424">
        <w:rPr>
          <w:rStyle w:val="libAlaemChar"/>
          <w:rtl/>
        </w:rPr>
        <w:t>)</w:t>
      </w:r>
      <w:r w:rsidRPr="00061906">
        <w:rPr>
          <w:rtl/>
        </w:rPr>
        <w:t xml:space="preserve"> ما معنى العقوبة هاهنا</w:t>
      </w:r>
      <w:r>
        <w:rPr>
          <w:rtl/>
        </w:rPr>
        <w:t xml:space="preserve">؟ قال: إنّ </w:t>
      </w:r>
      <w:r w:rsidRPr="00061906">
        <w:rPr>
          <w:rtl/>
        </w:rPr>
        <w:t>الذي ذهبت امرأته فعاقب على امرأة اخرى غيرها يعنى تزوجها فاذا هو تزوج امرأة اخرى غيرها</w:t>
      </w:r>
      <w:r>
        <w:rPr>
          <w:rtl/>
        </w:rPr>
        <w:t xml:space="preserve">، </w:t>
      </w:r>
      <w:r w:rsidRPr="00061906">
        <w:rPr>
          <w:rtl/>
        </w:rPr>
        <w:t>فعلى الامام ان يعطيه مهر امرأته الذاهبة فسألته فكيف صار المؤمنون يردون على زوجها المهر بغير فعل منهم في ذهابها وعلى المؤمنين ان يردوا على زوجها ما أنفق عليها مما يصيب المؤمنين قال</w:t>
      </w:r>
      <w:r>
        <w:rPr>
          <w:rtl/>
        </w:rPr>
        <w:t xml:space="preserve">: </w:t>
      </w:r>
      <w:r w:rsidRPr="00061906">
        <w:rPr>
          <w:rtl/>
        </w:rPr>
        <w:t>يرد الامام عليه أصابوا من الكافر أو لم يصيبوا</w:t>
      </w:r>
      <w:r>
        <w:rPr>
          <w:rtl/>
        </w:rPr>
        <w:t xml:space="preserve">، </w:t>
      </w:r>
      <w:r w:rsidRPr="00061906">
        <w:rPr>
          <w:rtl/>
        </w:rPr>
        <w:t xml:space="preserve">لان على الامام ان يجبر </w:t>
      </w:r>
      <w:r w:rsidRPr="00264AE2">
        <w:rPr>
          <w:rStyle w:val="libFootnotenumChar"/>
          <w:rtl/>
        </w:rPr>
        <w:t>(1)</w:t>
      </w:r>
      <w:r w:rsidRPr="00061906">
        <w:rPr>
          <w:rtl/>
        </w:rPr>
        <w:t xml:space="preserve"> حاجته من تحت يده</w:t>
      </w:r>
      <w:r>
        <w:rPr>
          <w:rtl/>
        </w:rPr>
        <w:t xml:space="preserve">، </w:t>
      </w:r>
      <w:r w:rsidRPr="00061906">
        <w:rPr>
          <w:rtl/>
        </w:rPr>
        <w:t>وان حضرت القسمة فله أن يسد كل نائبة تنوبه قبل القسمة</w:t>
      </w:r>
      <w:r>
        <w:rPr>
          <w:rtl/>
        </w:rPr>
        <w:t xml:space="preserve">، </w:t>
      </w:r>
      <w:r w:rsidRPr="00061906">
        <w:rPr>
          <w:rtl/>
        </w:rPr>
        <w:t>وان بقي بعد ذلك</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«ان ينجز حاجته</w:t>
      </w:r>
      <w:r>
        <w:rPr>
          <w:rtl/>
        </w:rPr>
        <w:t xml:space="preserve"> ....</w:t>
      </w:r>
      <w:r w:rsidRPr="00061906">
        <w:rPr>
          <w:rtl/>
        </w:rPr>
        <w:t>»</w:t>
      </w:r>
      <w:r>
        <w:rPr>
          <w:rtl/>
        </w:rPr>
        <w:t>.</w:t>
      </w:r>
    </w:p>
    <w:p w:rsidR="006F3F00" w:rsidRPr="00061906" w:rsidRDefault="006F3F00" w:rsidP="00615F29">
      <w:pPr>
        <w:pStyle w:val="libNormal0"/>
        <w:rPr>
          <w:rtl/>
        </w:rPr>
      </w:pPr>
      <w:r>
        <w:rPr>
          <w:rtl/>
        </w:rPr>
        <w:br w:type="page"/>
      </w:r>
      <w:r w:rsidRPr="00061906">
        <w:rPr>
          <w:rtl/>
        </w:rPr>
        <w:lastRenderedPageBreak/>
        <w:t>شيء قسمه بينهم</w:t>
      </w:r>
      <w:r>
        <w:rPr>
          <w:rtl/>
        </w:rPr>
        <w:t xml:space="preserve">، </w:t>
      </w:r>
      <w:r w:rsidRPr="00061906">
        <w:rPr>
          <w:rtl/>
        </w:rPr>
        <w:t>وان لم يبق لهم شيء فلا شيء لهم.</w:t>
      </w:r>
    </w:p>
    <w:p w:rsidR="006F3F00" w:rsidRPr="00061906" w:rsidRDefault="006F3F00" w:rsidP="000179D4">
      <w:pPr>
        <w:pStyle w:val="libNormal"/>
        <w:rPr>
          <w:rtl/>
        </w:rPr>
      </w:pPr>
      <w:r w:rsidRPr="00061906">
        <w:rPr>
          <w:rtl/>
        </w:rPr>
        <w:t>28</w:t>
      </w:r>
      <w:r>
        <w:rPr>
          <w:rtl/>
        </w:rPr>
        <w:t xml:space="preserve"> ـ </w:t>
      </w:r>
      <w:r w:rsidRPr="00061906">
        <w:rPr>
          <w:rtl/>
        </w:rPr>
        <w:t>في الكافي</w:t>
      </w:r>
      <w:r>
        <w:rPr>
          <w:rtl/>
        </w:rPr>
        <w:t xml:space="preserve"> علي بن إبراهيم </w:t>
      </w:r>
      <w:r w:rsidRPr="00061906">
        <w:rPr>
          <w:rtl/>
        </w:rPr>
        <w:t>عن أبيه عن</w:t>
      </w:r>
      <w:r>
        <w:rPr>
          <w:rtl/>
        </w:rPr>
        <w:t xml:space="preserve"> أحمد </w:t>
      </w:r>
      <w:r w:rsidRPr="00061906">
        <w:rPr>
          <w:rtl/>
        </w:rPr>
        <w:t>بن محمد</w:t>
      </w:r>
      <w:r>
        <w:rPr>
          <w:rtl/>
        </w:rPr>
        <w:t xml:space="preserve"> بن أبي </w:t>
      </w:r>
      <w:r w:rsidRPr="00061906">
        <w:rPr>
          <w:rtl/>
        </w:rPr>
        <w:t>نصر عن أبان</w:t>
      </w:r>
      <w:r>
        <w:rPr>
          <w:rtl/>
        </w:rPr>
        <w:t xml:space="preserve"> عن أبي عبد الله </w:t>
      </w:r>
      <w:r w:rsidRPr="00421424">
        <w:rPr>
          <w:rStyle w:val="libAlaemChar"/>
          <w:rtl/>
        </w:rPr>
        <w:t>عليه‌السلام</w:t>
      </w:r>
      <w:r w:rsidRPr="00061906">
        <w:rPr>
          <w:rtl/>
        </w:rPr>
        <w:t xml:space="preserve"> قال</w:t>
      </w:r>
      <w:r>
        <w:rPr>
          <w:rtl/>
        </w:rPr>
        <w:t>:</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 xml:space="preserve">ا فتح رسول الله </w:t>
      </w:r>
      <w:r w:rsidRPr="00421424">
        <w:rPr>
          <w:rStyle w:val="libAlaemChar"/>
          <w:rtl/>
        </w:rPr>
        <w:t>صلى‌الله‌عليه‌وآله</w:t>
      </w:r>
      <w:r w:rsidRPr="00061906">
        <w:rPr>
          <w:rtl/>
        </w:rPr>
        <w:t xml:space="preserve"> مكة بايع الرجال</w:t>
      </w:r>
      <w:r>
        <w:rPr>
          <w:rtl/>
        </w:rPr>
        <w:t xml:space="preserve">، </w:t>
      </w:r>
      <w:r w:rsidRPr="00061906">
        <w:rPr>
          <w:rtl/>
        </w:rPr>
        <w:t>ثم جاءت النساء يبايعنه</w:t>
      </w:r>
      <w:r>
        <w:rPr>
          <w:rtl/>
        </w:rPr>
        <w:t xml:space="preserve">، </w:t>
      </w:r>
      <w:r w:rsidRPr="00061906">
        <w:rPr>
          <w:rtl/>
        </w:rPr>
        <w:t xml:space="preserve">فأنزل الله </w:t>
      </w:r>
      <w:r w:rsidRPr="00421424">
        <w:rPr>
          <w:rStyle w:val="libAlaemChar"/>
          <w:rtl/>
        </w:rPr>
        <w:t>عزوجل</w:t>
      </w:r>
      <w:r>
        <w:rPr>
          <w:rtl/>
        </w:rPr>
        <w:t xml:space="preserve">: </w:t>
      </w:r>
      <w:r w:rsidRPr="00421424">
        <w:rPr>
          <w:rStyle w:val="libAlaemChar"/>
          <w:rtl/>
        </w:rPr>
        <w:t>(</w:t>
      </w:r>
      <w:r w:rsidRPr="001E7A1B">
        <w:rPr>
          <w:rStyle w:val="libAieChar"/>
          <w:rtl/>
        </w:rPr>
        <w:t>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 فَبايِعْهُنَّ وَاسْتَغْفِرْ لَهُنَّ اللهَ إِنَّ اللهَ غَفُورٌ رَحِيمٌ</w:t>
      </w:r>
      <w:r w:rsidRPr="00421424">
        <w:rPr>
          <w:rStyle w:val="libAlaemChar"/>
          <w:rtl/>
        </w:rPr>
        <w:t>)</w:t>
      </w:r>
      <w:r w:rsidRPr="00061906">
        <w:rPr>
          <w:rtl/>
        </w:rPr>
        <w:t xml:space="preserve"> قالت هند</w:t>
      </w:r>
      <w:r>
        <w:rPr>
          <w:rtl/>
        </w:rPr>
        <w:t xml:space="preserve">: </w:t>
      </w:r>
      <w:r w:rsidRPr="00061906">
        <w:rPr>
          <w:rtl/>
        </w:rPr>
        <w:t>اما الولد فقد ربينا صغارا وقتلتهم كبارا</w:t>
      </w:r>
      <w:r>
        <w:rPr>
          <w:rtl/>
        </w:rPr>
        <w:t xml:space="preserve">، </w:t>
      </w:r>
      <w:r w:rsidRPr="00061906">
        <w:rPr>
          <w:rtl/>
        </w:rPr>
        <w:t>وقالت أم حكيم بنت الحارث بن هشام وكانت عند عكرمة</w:t>
      </w:r>
      <w:r>
        <w:rPr>
          <w:rtl/>
        </w:rPr>
        <w:t xml:space="preserve"> بن أبي </w:t>
      </w:r>
      <w:r w:rsidRPr="00061906">
        <w:rPr>
          <w:rtl/>
        </w:rPr>
        <w:t>جهل</w:t>
      </w:r>
      <w:r>
        <w:rPr>
          <w:rtl/>
        </w:rPr>
        <w:t xml:space="preserve">: </w:t>
      </w:r>
      <w:r w:rsidRPr="00061906">
        <w:rPr>
          <w:rtl/>
        </w:rPr>
        <w:t>يا رسول الله ما ذاك المعروف الذي أمرنا الله أن لا نعصينك فيه</w:t>
      </w:r>
      <w:r>
        <w:rPr>
          <w:rtl/>
        </w:rPr>
        <w:t>؟</w:t>
      </w:r>
      <w:r w:rsidRPr="00061906">
        <w:rPr>
          <w:rtl/>
        </w:rPr>
        <w:t xml:space="preserve"> قال</w:t>
      </w:r>
      <w:r>
        <w:rPr>
          <w:rtl/>
        </w:rPr>
        <w:t xml:space="preserve">: </w:t>
      </w:r>
      <w:r w:rsidRPr="00061906">
        <w:rPr>
          <w:rtl/>
        </w:rPr>
        <w:t>لا تلطمن خدا</w:t>
      </w:r>
      <w:r>
        <w:rPr>
          <w:rtl/>
        </w:rPr>
        <w:t xml:space="preserve">، </w:t>
      </w:r>
      <w:r w:rsidRPr="00061906">
        <w:rPr>
          <w:rtl/>
        </w:rPr>
        <w:t>ولا تخمشن وجها</w:t>
      </w:r>
      <w:r>
        <w:rPr>
          <w:rtl/>
        </w:rPr>
        <w:t xml:space="preserve">، </w:t>
      </w:r>
      <w:r w:rsidRPr="00061906">
        <w:rPr>
          <w:rtl/>
        </w:rPr>
        <w:t>ولا تنتفن شعرا</w:t>
      </w:r>
      <w:r>
        <w:rPr>
          <w:rtl/>
        </w:rPr>
        <w:t xml:space="preserve">، </w:t>
      </w:r>
      <w:r w:rsidRPr="00061906">
        <w:rPr>
          <w:rtl/>
        </w:rPr>
        <w:t>ولا تشققن جيبا</w:t>
      </w:r>
      <w:r>
        <w:rPr>
          <w:rtl/>
        </w:rPr>
        <w:t xml:space="preserve">، </w:t>
      </w:r>
      <w:r w:rsidRPr="00061906">
        <w:rPr>
          <w:rtl/>
        </w:rPr>
        <w:t>ولا تسودن ثوبا</w:t>
      </w:r>
      <w:r>
        <w:rPr>
          <w:rtl/>
        </w:rPr>
        <w:t xml:space="preserve">، </w:t>
      </w:r>
      <w:r w:rsidRPr="00061906">
        <w:rPr>
          <w:rtl/>
        </w:rPr>
        <w:t>ولا تدعين بويل</w:t>
      </w:r>
      <w:r>
        <w:rPr>
          <w:rtl/>
        </w:rPr>
        <w:t xml:space="preserve">، </w:t>
      </w:r>
      <w:r w:rsidRPr="00061906">
        <w:rPr>
          <w:rtl/>
        </w:rPr>
        <w:t xml:space="preserve">فبايعهن رسول الله </w:t>
      </w:r>
      <w:r w:rsidRPr="00421424">
        <w:rPr>
          <w:rStyle w:val="libAlaemChar"/>
          <w:rtl/>
        </w:rPr>
        <w:t>صلى‌الله‌عليه‌وآله‌وسلم</w:t>
      </w:r>
      <w:r w:rsidRPr="00061906">
        <w:rPr>
          <w:rtl/>
        </w:rPr>
        <w:t xml:space="preserve"> على هذا</w:t>
      </w:r>
      <w:r>
        <w:rPr>
          <w:rtl/>
        </w:rPr>
        <w:t xml:space="preserve">، </w:t>
      </w:r>
      <w:r w:rsidRPr="00061906">
        <w:rPr>
          <w:rtl/>
        </w:rPr>
        <w:t>فقالت</w:t>
      </w:r>
      <w:r>
        <w:rPr>
          <w:rtl/>
        </w:rPr>
        <w:t xml:space="preserve">: </w:t>
      </w:r>
      <w:r w:rsidRPr="00061906">
        <w:rPr>
          <w:rtl/>
        </w:rPr>
        <w:t>يا رسول الله كيف نبايعك</w:t>
      </w:r>
      <w:r>
        <w:rPr>
          <w:rtl/>
        </w:rPr>
        <w:t>!</w:t>
      </w:r>
      <w:r w:rsidRPr="00061906">
        <w:rPr>
          <w:rtl/>
        </w:rPr>
        <w:t xml:space="preserve"> قال</w:t>
      </w:r>
      <w:r>
        <w:rPr>
          <w:rtl/>
        </w:rPr>
        <w:t xml:space="preserve">: </w:t>
      </w:r>
      <w:r w:rsidRPr="00061906">
        <w:rPr>
          <w:rtl/>
        </w:rPr>
        <w:t>اننى لا أصافح النساء فدعا بقدح من ماء</w:t>
      </w:r>
      <w:r>
        <w:rPr>
          <w:rtl/>
        </w:rPr>
        <w:t xml:space="preserve">، </w:t>
      </w:r>
      <w:r w:rsidRPr="00061906">
        <w:rPr>
          <w:rtl/>
        </w:rPr>
        <w:t>فأدخل يده ثم أخرجها</w:t>
      </w:r>
      <w:r>
        <w:rPr>
          <w:rtl/>
        </w:rPr>
        <w:t xml:space="preserve">، </w:t>
      </w:r>
      <w:r w:rsidRPr="00061906">
        <w:rPr>
          <w:rtl/>
        </w:rPr>
        <w:t>فقال</w:t>
      </w:r>
      <w:r>
        <w:rPr>
          <w:rtl/>
        </w:rPr>
        <w:t xml:space="preserve">: </w:t>
      </w:r>
      <w:r w:rsidRPr="00061906">
        <w:rPr>
          <w:rtl/>
        </w:rPr>
        <w:t>ادخلن أيديكن في هذا الماء.</w:t>
      </w:r>
    </w:p>
    <w:p w:rsidR="006F3F00" w:rsidRPr="00061906" w:rsidRDefault="006F3F00" w:rsidP="000179D4">
      <w:pPr>
        <w:pStyle w:val="libNormal"/>
        <w:rPr>
          <w:rtl/>
        </w:rPr>
      </w:pPr>
      <w:r w:rsidRPr="00061906">
        <w:rPr>
          <w:rtl/>
        </w:rPr>
        <w:t>29</w:t>
      </w:r>
      <w:r>
        <w:rPr>
          <w:rtl/>
        </w:rPr>
        <w:t xml:space="preserve"> ـ </w:t>
      </w:r>
      <w:r w:rsidRPr="00061906">
        <w:rPr>
          <w:rtl/>
        </w:rPr>
        <w:t>عدة من أصحابنا عن</w:t>
      </w:r>
      <w:r>
        <w:rPr>
          <w:rtl/>
        </w:rPr>
        <w:t xml:space="preserve"> أحمد </w:t>
      </w:r>
      <w:r w:rsidRPr="00061906">
        <w:rPr>
          <w:rtl/>
        </w:rPr>
        <w:t>بن محمد بن خالد عن محمد</w:t>
      </w:r>
      <w:r>
        <w:rPr>
          <w:rtl/>
        </w:rPr>
        <w:t xml:space="preserve"> بن علي </w:t>
      </w:r>
      <w:r w:rsidRPr="00061906">
        <w:rPr>
          <w:rtl/>
        </w:rPr>
        <w:t>عن محمد بن مسلم الجبلي عن عبد الرحمن بن سالم الأشل عن المفضل بن عمر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 xml:space="preserve">كيف ماسح رسول الله </w:t>
      </w:r>
      <w:r w:rsidRPr="00421424">
        <w:rPr>
          <w:rStyle w:val="libAlaemChar"/>
          <w:rtl/>
        </w:rPr>
        <w:t>صلى‌الله‌عليه‌وآله</w:t>
      </w:r>
      <w:r w:rsidRPr="00061906">
        <w:rPr>
          <w:rtl/>
        </w:rPr>
        <w:t xml:space="preserve"> النساء حين بايعهن</w:t>
      </w:r>
      <w:r>
        <w:rPr>
          <w:rtl/>
        </w:rPr>
        <w:t>؟</w:t>
      </w:r>
      <w:r w:rsidRPr="00061906">
        <w:rPr>
          <w:rtl/>
        </w:rPr>
        <w:t xml:space="preserve"> قال</w:t>
      </w:r>
      <w:r>
        <w:rPr>
          <w:rtl/>
        </w:rPr>
        <w:t xml:space="preserve">: </w:t>
      </w:r>
      <w:r w:rsidRPr="00061906">
        <w:rPr>
          <w:rtl/>
        </w:rPr>
        <w:t xml:space="preserve">دعا بمركنه </w:t>
      </w:r>
      <w:r w:rsidRPr="00264AE2">
        <w:rPr>
          <w:rStyle w:val="libFootnotenumChar"/>
          <w:rtl/>
        </w:rPr>
        <w:t>(1)</w:t>
      </w:r>
      <w:r w:rsidRPr="00061906">
        <w:rPr>
          <w:rtl/>
        </w:rPr>
        <w:t xml:space="preserve"> الذي كان يوضى فيه فصب فيه ماء ثم غمس يده اليمنى فكلما بايع واحدة منهن قال</w:t>
      </w:r>
      <w:r>
        <w:rPr>
          <w:rtl/>
        </w:rPr>
        <w:t xml:space="preserve">: </w:t>
      </w:r>
      <w:r w:rsidRPr="00061906">
        <w:rPr>
          <w:rtl/>
        </w:rPr>
        <w:t>اغمسي يدك فتغمس كما غمس رسول الله</w:t>
      </w:r>
      <w:r>
        <w:rPr>
          <w:rtl/>
        </w:rPr>
        <w:t xml:space="preserve">، </w:t>
      </w:r>
      <w:r w:rsidRPr="00061906">
        <w:rPr>
          <w:rtl/>
        </w:rPr>
        <w:t>فكان هذا مماسحته اياهن.</w:t>
      </w:r>
    </w:p>
    <w:p w:rsidR="006F3F00" w:rsidRPr="00061906" w:rsidRDefault="006F3F00" w:rsidP="000179D4">
      <w:pPr>
        <w:pStyle w:val="libNormal"/>
        <w:rPr>
          <w:rtl/>
        </w:rPr>
      </w:pPr>
      <w:r w:rsidRPr="00061906">
        <w:rPr>
          <w:rtl/>
        </w:rPr>
        <w:t>على بن إبراهيم عن أبيه عن بعض أصحابه</w:t>
      </w:r>
      <w:r>
        <w:rPr>
          <w:rtl/>
        </w:rPr>
        <w:t xml:space="preserve"> عن أبي عبد الله </w:t>
      </w:r>
      <w:r w:rsidRPr="00421424">
        <w:rPr>
          <w:rStyle w:val="libAlaemChar"/>
          <w:rtl/>
        </w:rPr>
        <w:t>عليه‌السلام</w:t>
      </w:r>
      <w:r w:rsidRPr="00061906">
        <w:rPr>
          <w:rtl/>
        </w:rPr>
        <w:t xml:space="preserve"> مثله.</w:t>
      </w:r>
    </w:p>
    <w:p w:rsidR="006F3F00" w:rsidRPr="00061906" w:rsidRDefault="006F3F00" w:rsidP="000179D4">
      <w:pPr>
        <w:pStyle w:val="libNormal"/>
        <w:rPr>
          <w:rtl/>
        </w:rPr>
      </w:pPr>
      <w:r w:rsidRPr="00061906">
        <w:rPr>
          <w:rtl/>
        </w:rPr>
        <w:t>30</w:t>
      </w:r>
      <w:r>
        <w:rPr>
          <w:rtl/>
        </w:rPr>
        <w:t xml:space="preserve"> ـ</w:t>
      </w:r>
      <w:r w:rsidRPr="003B5E3B">
        <w:rPr>
          <w:rtl/>
        </w:rPr>
        <w:t xml:space="preserve"> </w:t>
      </w:r>
      <w:r>
        <w:rPr>
          <w:rtl/>
        </w:rPr>
        <w:t xml:space="preserve">أبو </w:t>
      </w:r>
      <w:r w:rsidRPr="00061906">
        <w:rPr>
          <w:rtl/>
        </w:rPr>
        <w:t>عل</w:t>
      </w:r>
      <w:r>
        <w:rPr>
          <w:rFonts w:hint="cs"/>
          <w:rtl/>
        </w:rPr>
        <w:t>ي</w:t>
      </w:r>
      <w:r w:rsidRPr="00061906">
        <w:rPr>
          <w:rtl/>
        </w:rPr>
        <w:t xml:space="preserve"> الأشعري عن</w:t>
      </w:r>
      <w:r>
        <w:rPr>
          <w:rtl/>
        </w:rPr>
        <w:t xml:space="preserve"> أحمد </w:t>
      </w:r>
      <w:r w:rsidRPr="00061906">
        <w:rPr>
          <w:rtl/>
        </w:rPr>
        <w:t>بن إسحاق عن سعد بن مسلم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أ</w:t>
      </w:r>
      <w:r w:rsidRPr="00061906">
        <w:rPr>
          <w:rtl/>
        </w:rPr>
        <w:t xml:space="preserve">تدري كيف بايع رسول الله </w:t>
      </w:r>
      <w:r w:rsidRPr="00421424">
        <w:rPr>
          <w:rStyle w:val="libAlaemChar"/>
          <w:rtl/>
        </w:rPr>
        <w:t>صلى‌الله‌عليه‌وآله</w:t>
      </w:r>
      <w:r w:rsidRPr="00061906">
        <w:rPr>
          <w:rtl/>
        </w:rPr>
        <w:t xml:space="preserve"> النساء</w:t>
      </w:r>
      <w:r>
        <w:rPr>
          <w:rtl/>
        </w:rPr>
        <w:t>؟</w:t>
      </w:r>
      <w:r w:rsidRPr="00061906">
        <w:rPr>
          <w:rtl/>
        </w:rPr>
        <w:t xml:space="preserve"> قلت</w:t>
      </w:r>
      <w:r>
        <w:rPr>
          <w:rtl/>
        </w:rPr>
        <w:t xml:space="preserve">: </w:t>
      </w:r>
      <w:r w:rsidRPr="00061906">
        <w:rPr>
          <w:rtl/>
        </w:rPr>
        <w:t>الله اعلم وابن رسوله قال</w:t>
      </w:r>
      <w:r>
        <w:rPr>
          <w:rtl/>
        </w:rPr>
        <w:t xml:space="preserve">: </w:t>
      </w:r>
      <w:r w:rsidRPr="00061906">
        <w:rPr>
          <w:rtl/>
        </w:rPr>
        <w:t xml:space="preserve">جمعهن حوله ثم دعا بتور برام </w:t>
      </w:r>
      <w:r w:rsidRPr="00264AE2">
        <w:rPr>
          <w:rStyle w:val="libFootnotenumChar"/>
          <w:rtl/>
        </w:rPr>
        <w:t>(2)</w:t>
      </w:r>
      <w:r w:rsidRPr="00061906">
        <w:rPr>
          <w:rtl/>
        </w:rPr>
        <w:t xml:space="preserve"> فصب فيه ماء نضوحا ثم غمس</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المركن</w:t>
      </w:r>
      <w:r>
        <w:rPr>
          <w:rtl/>
        </w:rPr>
        <w:t xml:space="preserve">: </w:t>
      </w:r>
      <w:r w:rsidRPr="00061906">
        <w:rPr>
          <w:rtl/>
        </w:rPr>
        <w:t>الاجانة التي يغسل فيها الثياب.</w:t>
      </w:r>
    </w:p>
    <w:p w:rsidR="006F3F00" w:rsidRPr="00061906" w:rsidRDefault="006F3F00" w:rsidP="00264AE2">
      <w:pPr>
        <w:pStyle w:val="libFootnote0"/>
        <w:rPr>
          <w:rtl/>
          <w:lang w:bidi="fa-IR"/>
        </w:rPr>
      </w:pPr>
      <w:r>
        <w:rPr>
          <w:rtl/>
        </w:rPr>
        <w:t>(</w:t>
      </w:r>
      <w:r w:rsidRPr="00061906">
        <w:rPr>
          <w:rtl/>
        </w:rPr>
        <w:t>2) التور</w:t>
      </w:r>
      <w:r>
        <w:rPr>
          <w:rtl/>
        </w:rPr>
        <w:t xml:space="preserve">: </w:t>
      </w:r>
      <w:r w:rsidRPr="00061906">
        <w:rPr>
          <w:rtl/>
        </w:rPr>
        <w:t>إناء يشرب فيه. وبرام</w:t>
      </w:r>
      <w:r>
        <w:rPr>
          <w:rtl/>
        </w:rPr>
        <w:t xml:space="preserve">: </w:t>
      </w:r>
      <w:r w:rsidRPr="00061906">
        <w:rPr>
          <w:rtl/>
        </w:rPr>
        <w:t>موضع.</w:t>
      </w:r>
    </w:p>
    <w:p w:rsidR="006F3F00" w:rsidRPr="00061906" w:rsidRDefault="006F3F00" w:rsidP="00615F29">
      <w:pPr>
        <w:pStyle w:val="libNormal0"/>
        <w:rPr>
          <w:rtl/>
        </w:rPr>
      </w:pPr>
      <w:r>
        <w:rPr>
          <w:rtl/>
        </w:rPr>
        <w:br w:type="page"/>
      </w:r>
      <w:r w:rsidRPr="00061906">
        <w:rPr>
          <w:rtl/>
        </w:rPr>
        <w:lastRenderedPageBreak/>
        <w:t>يده فيه ثم قال</w:t>
      </w:r>
      <w:r>
        <w:rPr>
          <w:rtl/>
        </w:rPr>
        <w:t xml:space="preserve">: </w:t>
      </w:r>
      <w:r w:rsidRPr="00061906">
        <w:rPr>
          <w:rtl/>
        </w:rPr>
        <w:t>اسمعن يا هؤلاء أبايعكن على أن لا تشركن بالله شيئا ولا تسرقن ولا تزنين ولا تقتلن أولادكن</w:t>
      </w:r>
      <w:r>
        <w:rPr>
          <w:rtl/>
        </w:rPr>
        <w:t xml:space="preserve">، </w:t>
      </w:r>
      <w:r w:rsidRPr="00061906">
        <w:rPr>
          <w:rtl/>
        </w:rPr>
        <w:t>ولا تأتين ببهتان تفترينه بين أيديكن وأرجلكن</w:t>
      </w:r>
      <w:r>
        <w:rPr>
          <w:rtl/>
        </w:rPr>
        <w:t xml:space="preserve">، </w:t>
      </w:r>
      <w:r w:rsidRPr="00061906">
        <w:rPr>
          <w:rtl/>
        </w:rPr>
        <w:t>ولا تعصين بعولتكن في معروف</w:t>
      </w:r>
      <w:r>
        <w:rPr>
          <w:rtl/>
        </w:rPr>
        <w:t xml:space="preserve">، </w:t>
      </w:r>
      <w:r w:rsidRPr="00061906">
        <w:rPr>
          <w:rtl/>
        </w:rPr>
        <w:t>أقررتن</w:t>
      </w:r>
      <w:r>
        <w:rPr>
          <w:rtl/>
        </w:rPr>
        <w:t>؟</w:t>
      </w:r>
      <w:r w:rsidRPr="00061906">
        <w:rPr>
          <w:rtl/>
        </w:rPr>
        <w:t xml:space="preserve"> قلن</w:t>
      </w:r>
      <w:r>
        <w:rPr>
          <w:rtl/>
        </w:rPr>
        <w:t xml:space="preserve">: </w:t>
      </w:r>
      <w:r w:rsidRPr="00061906">
        <w:rPr>
          <w:rtl/>
        </w:rPr>
        <w:t>نعم ؛ فأخرج يده من التور ثم قال لهن</w:t>
      </w:r>
      <w:r>
        <w:rPr>
          <w:rtl/>
        </w:rPr>
        <w:t xml:space="preserve">: </w:t>
      </w:r>
      <w:r w:rsidRPr="00061906">
        <w:rPr>
          <w:rtl/>
        </w:rPr>
        <w:t>اغمسن أيديكم</w:t>
      </w:r>
      <w:r>
        <w:rPr>
          <w:rtl/>
        </w:rPr>
        <w:t xml:space="preserve">: </w:t>
      </w:r>
      <w:r w:rsidRPr="00061906">
        <w:rPr>
          <w:rtl/>
        </w:rPr>
        <w:t xml:space="preserve">ففعلن فكانت يد رسول الله </w:t>
      </w:r>
      <w:r w:rsidRPr="00421424">
        <w:rPr>
          <w:rStyle w:val="libAlaemChar"/>
          <w:rtl/>
        </w:rPr>
        <w:t>صلى‌الله‌عليه‌وآله‌وسلم</w:t>
      </w:r>
      <w:r w:rsidRPr="00061906">
        <w:rPr>
          <w:rtl/>
        </w:rPr>
        <w:t xml:space="preserve"> الطاهرة أطيب من أن يمس بها كف أنثى ليست له بمحرم.</w:t>
      </w:r>
    </w:p>
    <w:p w:rsidR="006F3F00" w:rsidRPr="00061906" w:rsidRDefault="006F3F00" w:rsidP="000179D4">
      <w:pPr>
        <w:pStyle w:val="libNormal"/>
        <w:rPr>
          <w:rtl/>
        </w:rPr>
      </w:pPr>
      <w:r w:rsidRPr="00061906">
        <w:rPr>
          <w:rtl/>
        </w:rPr>
        <w:t>31</w:t>
      </w:r>
      <w:r>
        <w:rPr>
          <w:rtl/>
        </w:rPr>
        <w:t xml:space="preserve"> ـ </w:t>
      </w:r>
      <w:r w:rsidRPr="00061906">
        <w:rPr>
          <w:rtl/>
        </w:rPr>
        <w:t>عدة من أصحابنا عن</w:t>
      </w:r>
      <w:r>
        <w:rPr>
          <w:rtl/>
        </w:rPr>
        <w:t xml:space="preserve"> أحمد </w:t>
      </w:r>
      <w:r w:rsidRPr="00061906">
        <w:rPr>
          <w:rtl/>
        </w:rPr>
        <w:t>بن محمد عن عثمان بن عيسى</w:t>
      </w:r>
      <w:r>
        <w:rPr>
          <w:rtl/>
        </w:rPr>
        <w:t xml:space="preserve"> عن أبي </w:t>
      </w:r>
      <w:r w:rsidRPr="00061906">
        <w:rPr>
          <w:rtl/>
        </w:rPr>
        <w:t>أيوب الخزار عن رجل</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وَلا يَعْصِينَكَ فِي مَعْرُوفٍ</w:t>
      </w:r>
      <w:r w:rsidRPr="00421424">
        <w:rPr>
          <w:rStyle w:val="libAlaemChar"/>
          <w:rtl/>
        </w:rPr>
        <w:t>)</w:t>
      </w:r>
      <w:r w:rsidRPr="00061906">
        <w:rPr>
          <w:rtl/>
        </w:rPr>
        <w:t xml:space="preserve"> قال</w:t>
      </w:r>
      <w:r>
        <w:rPr>
          <w:rtl/>
        </w:rPr>
        <w:t xml:space="preserve">: </w:t>
      </w:r>
      <w:r w:rsidRPr="00061906">
        <w:rPr>
          <w:rtl/>
        </w:rPr>
        <w:t>المعروف ان لا يشققن جيبا ولا يلطمن خدا ؛ ولا يدعون ويلا</w:t>
      </w:r>
      <w:r>
        <w:rPr>
          <w:rtl/>
        </w:rPr>
        <w:t xml:space="preserve">، </w:t>
      </w:r>
      <w:r w:rsidRPr="00061906">
        <w:rPr>
          <w:rtl/>
        </w:rPr>
        <w:t>ولا يتخلفن عند قبر</w:t>
      </w:r>
      <w:r>
        <w:rPr>
          <w:rtl/>
        </w:rPr>
        <w:t xml:space="preserve">، </w:t>
      </w:r>
      <w:r w:rsidRPr="00061906">
        <w:rPr>
          <w:rtl/>
        </w:rPr>
        <w:t>ولا يسودن ثوبا</w:t>
      </w:r>
      <w:r>
        <w:rPr>
          <w:rtl/>
        </w:rPr>
        <w:t xml:space="preserve">، </w:t>
      </w:r>
      <w:r w:rsidRPr="00061906">
        <w:rPr>
          <w:rtl/>
        </w:rPr>
        <w:t>ولا ينشرن شعرا.</w:t>
      </w:r>
    </w:p>
    <w:p w:rsidR="006F3F00" w:rsidRPr="00061906" w:rsidRDefault="006F3F00" w:rsidP="000179D4">
      <w:pPr>
        <w:pStyle w:val="libNormal"/>
        <w:rPr>
          <w:rtl/>
        </w:rPr>
      </w:pPr>
      <w:r w:rsidRPr="00061906">
        <w:rPr>
          <w:rtl/>
        </w:rPr>
        <w:t>32</w:t>
      </w:r>
      <w:r>
        <w:rPr>
          <w:rtl/>
        </w:rPr>
        <w:t xml:space="preserve"> ـ </w:t>
      </w:r>
      <w:r w:rsidRPr="00061906">
        <w:rPr>
          <w:rtl/>
        </w:rPr>
        <w:t>محمد بن يحيى عن سلمة بن الخطاب عن سليمان بن سماعة الخزاعي عن</w:t>
      </w:r>
      <w:r>
        <w:rPr>
          <w:rtl/>
        </w:rPr>
        <w:t xml:space="preserve"> علي بن إسماعيل  </w:t>
      </w:r>
      <w:r w:rsidRPr="00061906">
        <w:rPr>
          <w:rtl/>
        </w:rPr>
        <w:t>عن عمر وبن</w:t>
      </w:r>
      <w:r w:rsidRPr="00DF6FA3">
        <w:rPr>
          <w:rtl/>
        </w:rPr>
        <w:t xml:space="preserve"> </w:t>
      </w:r>
      <w:r w:rsidRPr="00061906">
        <w:rPr>
          <w:rtl/>
        </w:rPr>
        <w:t>أب</w:t>
      </w:r>
      <w:r>
        <w:rPr>
          <w:rFonts w:hint="cs"/>
          <w:rtl/>
        </w:rPr>
        <w:t>ي</w:t>
      </w:r>
      <w:r w:rsidRPr="00061906">
        <w:rPr>
          <w:rtl/>
        </w:rPr>
        <w:t xml:space="preserve"> المقدام قال</w:t>
      </w:r>
      <w:r>
        <w:rPr>
          <w:rtl/>
        </w:rPr>
        <w:t xml:space="preserve">: </w:t>
      </w:r>
      <w:r w:rsidRPr="00061906">
        <w:rPr>
          <w:rtl/>
        </w:rPr>
        <w:t xml:space="preserve">سمعت أبا جعفر </w:t>
      </w:r>
      <w:r w:rsidRPr="00421424">
        <w:rPr>
          <w:rStyle w:val="libAlaemChar"/>
          <w:rtl/>
        </w:rPr>
        <w:t>عليه‌السلام</w:t>
      </w:r>
      <w:r w:rsidRPr="00061906">
        <w:rPr>
          <w:rtl/>
        </w:rPr>
        <w:t xml:space="preserve"> يقول</w:t>
      </w:r>
      <w:r>
        <w:rPr>
          <w:rtl/>
        </w:rPr>
        <w:t xml:space="preserve">: </w:t>
      </w:r>
      <w:r w:rsidRPr="00061906">
        <w:rPr>
          <w:rtl/>
        </w:rPr>
        <w:t>تدري ما قوله تعالى</w:t>
      </w:r>
      <w:r>
        <w:rPr>
          <w:rtl/>
        </w:rPr>
        <w:t xml:space="preserve">: </w:t>
      </w:r>
      <w:r w:rsidRPr="00421424">
        <w:rPr>
          <w:rStyle w:val="libAlaemChar"/>
          <w:rtl/>
        </w:rPr>
        <w:t>(</w:t>
      </w:r>
      <w:r w:rsidRPr="001E7A1B">
        <w:rPr>
          <w:rStyle w:val="libAieChar"/>
          <w:rtl/>
        </w:rPr>
        <w:t>وَلا يَعْصِينَكَ فِي مَعْرُوفٍ</w:t>
      </w:r>
      <w:r w:rsidRPr="00421424">
        <w:rPr>
          <w:rStyle w:val="libAlaemChar"/>
          <w:rtl/>
        </w:rPr>
        <w:t>)</w:t>
      </w:r>
      <w:r>
        <w:rPr>
          <w:rtl/>
        </w:rPr>
        <w:t>؟</w:t>
      </w:r>
      <w:r w:rsidRPr="00061906">
        <w:rPr>
          <w:rtl/>
        </w:rPr>
        <w:t xml:space="preserve"> قلت</w:t>
      </w:r>
      <w:r>
        <w:rPr>
          <w:rtl/>
        </w:rPr>
        <w:t xml:space="preserve">: </w:t>
      </w:r>
      <w:r w:rsidRPr="00061906">
        <w:rPr>
          <w:rtl/>
        </w:rPr>
        <w:t>لا</w:t>
      </w:r>
      <w:r>
        <w:rPr>
          <w:rtl/>
        </w:rPr>
        <w:t xml:space="preserve"> قال: إنّ </w:t>
      </w:r>
      <w:r w:rsidRPr="00061906">
        <w:rPr>
          <w:rtl/>
        </w:rPr>
        <w:t xml:space="preserve">رسول الله </w:t>
      </w:r>
      <w:r w:rsidRPr="00421424">
        <w:rPr>
          <w:rStyle w:val="libAlaemChar"/>
          <w:rtl/>
        </w:rPr>
        <w:t>صلى‌الله‌عليه‌وآله</w:t>
      </w:r>
      <w:r w:rsidRPr="00061906">
        <w:rPr>
          <w:rtl/>
        </w:rPr>
        <w:t xml:space="preserve"> قال لفاطمة </w:t>
      </w:r>
      <w:r w:rsidRPr="00421424">
        <w:rPr>
          <w:rStyle w:val="libAlaemChar"/>
          <w:rtl/>
        </w:rPr>
        <w:t>عليها‌السلام</w:t>
      </w:r>
      <w:r>
        <w:rPr>
          <w:rtl/>
        </w:rPr>
        <w:t xml:space="preserve">: </w:t>
      </w:r>
      <w:r w:rsidRPr="00061906">
        <w:rPr>
          <w:rtl/>
        </w:rPr>
        <w:t>إذا أنا مت فلا تخمشي على وجها</w:t>
      </w:r>
      <w:r>
        <w:rPr>
          <w:rtl/>
        </w:rPr>
        <w:t xml:space="preserve">، </w:t>
      </w:r>
      <w:r w:rsidRPr="00061906">
        <w:rPr>
          <w:rtl/>
        </w:rPr>
        <w:t>ولا ترخى على شعرا</w:t>
      </w:r>
      <w:r>
        <w:rPr>
          <w:rtl/>
        </w:rPr>
        <w:t xml:space="preserve">، </w:t>
      </w:r>
      <w:r w:rsidRPr="00061906">
        <w:rPr>
          <w:rtl/>
        </w:rPr>
        <w:t>ولا تنادي بالويل</w:t>
      </w:r>
      <w:r>
        <w:rPr>
          <w:rtl/>
        </w:rPr>
        <w:t xml:space="preserve">، </w:t>
      </w:r>
      <w:r w:rsidRPr="00061906">
        <w:rPr>
          <w:rtl/>
        </w:rPr>
        <w:t>ولا تقيمي على نائحة ؛ قال</w:t>
      </w:r>
      <w:r>
        <w:rPr>
          <w:rtl/>
        </w:rPr>
        <w:t xml:space="preserve">: </w:t>
      </w:r>
      <w:r w:rsidRPr="00061906">
        <w:rPr>
          <w:rtl/>
        </w:rPr>
        <w:t>ثم قال</w:t>
      </w:r>
      <w:r>
        <w:rPr>
          <w:rtl/>
        </w:rPr>
        <w:t xml:space="preserve">: </w:t>
      </w:r>
      <w:r w:rsidRPr="00061906">
        <w:rPr>
          <w:rtl/>
        </w:rPr>
        <w:t xml:space="preserve">هذا المعروف الذي قال 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33</w:t>
      </w:r>
      <w:r>
        <w:rPr>
          <w:rtl/>
        </w:rPr>
        <w:t xml:space="preserve"> ـ </w:t>
      </w:r>
      <w:r w:rsidRPr="00061906">
        <w:rPr>
          <w:rtl/>
        </w:rPr>
        <w:t>في تفسير علي بن إبراهيم أخبرنا</w:t>
      </w:r>
      <w:r>
        <w:rPr>
          <w:rtl/>
        </w:rPr>
        <w:t xml:space="preserve"> أحمد </w:t>
      </w:r>
      <w:r w:rsidRPr="00061906">
        <w:rPr>
          <w:rtl/>
        </w:rPr>
        <w:t>بن إدريس قال</w:t>
      </w:r>
      <w:r>
        <w:rPr>
          <w:rtl/>
        </w:rPr>
        <w:t xml:space="preserve">: حدّثنا  أحمد </w:t>
      </w:r>
      <w:r w:rsidRPr="00061906">
        <w:rPr>
          <w:rtl/>
        </w:rPr>
        <w:t>بن محمد عن عل</w:t>
      </w:r>
      <w:r>
        <w:rPr>
          <w:rFonts w:hint="cs"/>
          <w:rtl/>
        </w:rPr>
        <w:t>ي</w:t>
      </w:r>
      <w:r w:rsidRPr="00061906">
        <w:rPr>
          <w:rtl/>
        </w:rPr>
        <w:t xml:space="preserve"> عن عبد الله بن سنان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w:t>
      </w:r>
      <w:r>
        <w:rPr>
          <w:rtl/>
        </w:rPr>
        <w:t xml:space="preserve">: </w:t>
      </w:r>
      <w:r w:rsidRPr="00421424">
        <w:rPr>
          <w:rStyle w:val="libAlaemChar"/>
          <w:rtl/>
        </w:rPr>
        <w:t>(</w:t>
      </w:r>
      <w:r w:rsidRPr="001E7A1B">
        <w:rPr>
          <w:rStyle w:val="libAieChar"/>
          <w:rtl/>
        </w:rPr>
        <w:t>وَلا يَعْصِينَكَ فِي مَعْرُوفٍ</w:t>
      </w:r>
      <w:r w:rsidRPr="00421424">
        <w:rPr>
          <w:rStyle w:val="libAlaemChar"/>
          <w:rtl/>
        </w:rPr>
        <w:t>)</w:t>
      </w:r>
      <w:r w:rsidRPr="00061906">
        <w:rPr>
          <w:rtl/>
        </w:rPr>
        <w:t xml:space="preserve"> قال</w:t>
      </w:r>
      <w:r>
        <w:rPr>
          <w:rtl/>
        </w:rPr>
        <w:t xml:space="preserve">: </w:t>
      </w:r>
      <w:r w:rsidRPr="00061906">
        <w:rPr>
          <w:rtl/>
        </w:rPr>
        <w:t>هو ما فرض الله عليهن من الصلوة والزكاة وما أمرهن به من خير.</w:t>
      </w:r>
    </w:p>
    <w:p w:rsidR="006F3F00" w:rsidRPr="00061906" w:rsidRDefault="006F3F00" w:rsidP="000179D4">
      <w:pPr>
        <w:pStyle w:val="libNormal"/>
        <w:rPr>
          <w:rtl/>
        </w:rPr>
      </w:pPr>
      <w:r w:rsidRPr="00061906">
        <w:rPr>
          <w:rtl/>
        </w:rPr>
        <w:t>34</w:t>
      </w:r>
      <w:r>
        <w:rPr>
          <w:rtl/>
        </w:rPr>
        <w:t xml:space="preserve"> ـ </w:t>
      </w:r>
      <w:r w:rsidRPr="00061906">
        <w:rPr>
          <w:rtl/>
        </w:rPr>
        <w:t>فيمن لا يحضره الفقيه وفي رواية ربعي بن عبد الله انه</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بايع رسول الله</w:t>
      </w:r>
      <w:r w:rsidRPr="00421424">
        <w:rPr>
          <w:rStyle w:val="libAlaemChar"/>
          <w:rtl/>
        </w:rPr>
        <w:t>صلى‌الله‌عليه‌وآله</w:t>
      </w:r>
      <w:r w:rsidRPr="00061906">
        <w:rPr>
          <w:rtl/>
        </w:rPr>
        <w:t xml:space="preserve"> النساء وأخذ عليهن</w:t>
      </w:r>
      <w:r>
        <w:rPr>
          <w:rtl/>
        </w:rPr>
        <w:t xml:space="preserve">، </w:t>
      </w:r>
      <w:r w:rsidRPr="00061906">
        <w:rPr>
          <w:rtl/>
        </w:rPr>
        <w:t>دعا بإناء فملأه ثم غمس يده في الإناء ثم أخرجها ثم أمرهن بان يدخلن أيديهن فتغمس فيه.</w:t>
      </w:r>
    </w:p>
    <w:p w:rsidR="006F3F00" w:rsidRPr="00061906" w:rsidRDefault="006F3F00" w:rsidP="000179D4">
      <w:pPr>
        <w:pStyle w:val="libNormal"/>
        <w:rPr>
          <w:rtl/>
        </w:rPr>
      </w:pPr>
      <w:r w:rsidRPr="00061906">
        <w:rPr>
          <w:rtl/>
        </w:rPr>
        <w:t>35</w:t>
      </w:r>
      <w:r>
        <w:rPr>
          <w:rtl/>
        </w:rPr>
        <w:t xml:space="preserve"> ـ </w:t>
      </w:r>
      <w:r w:rsidRPr="00061906">
        <w:rPr>
          <w:rtl/>
        </w:rPr>
        <w:t xml:space="preserve">في مجمع البيان وروى ان النبي </w:t>
      </w:r>
      <w:r w:rsidRPr="00421424">
        <w:rPr>
          <w:rStyle w:val="libAlaemChar"/>
          <w:rtl/>
        </w:rPr>
        <w:t>صلى‌الله‌عليه‌وآله</w:t>
      </w:r>
      <w:r w:rsidRPr="00061906">
        <w:rPr>
          <w:rtl/>
        </w:rPr>
        <w:t xml:space="preserve"> بايعن وكان على الصفا وكان عمر أسفل منه</w:t>
      </w:r>
      <w:r>
        <w:rPr>
          <w:rtl/>
        </w:rPr>
        <w:t xml:space="preserve">، </w:t>
      </w:r>
      <w:r w:rsidRPr="00061906">
        <w:rPr>
          <w:rtl/>
        </w:rPr>
        <w:t>وهند بنت عتبة متنقبة متنكرة مع النساء خوفا أن يعرفها رسول الله</w:t>
      </w:r>
    </w:p>
    <w:p w:rsidR="006F3F00" w:rsidRPr="00061906" w:rsidRDefault="006F3F00" w:rsidP="00615F29">
      <w:pPr>
        <w:pStyle w:val="libNormal0"/>
        <w:rPr>
          <w:rtl/>
        </w:rPr>
      </w:pPr>
      <w:r>
        <w:rPr>
          <w:rtl/>
        </w:rPr>
        <w:br w:type="page"/>
      </w:r>
      <w:r w:rsidRPr="00421424">
        <w:rPr>
          <w:rStyle w:val="libAlaemChar"/>
          <w:rtl/>
        </w:rPr>
        <w:lastRenderedPageBreak/>
        <w:t>صلى‌الله‌عليه‌وآله‌وسلم</w:t>
      </w:r>
      <w:r>
        <w:rPr>
          <w:rtl/>
        </w:rPr>
        <w:t xml:space="preserve">، </w:t>
      </w:r>
      <w:r w:rsidRPr="00061906">
        <w:rPr>
          <w:rtl/>
        </w:rPr>
        <w:t>فقال</w:t>
      </w:r>
      <w:r>
        <w:rPr>
          <w:rtl/>
        </w:rPr>
        <w:t xml:space="preserve">: </w:t>
      </w:r>
      <w:r w:rsidRPr="00061906">
        <w:rPr>
          <w:rtl/>
        </w:rPr>
        <w:t>أبايعكن على أن لا تشركن بالله شيئا</w:t>
      </w:r>
      <w:r>
        <w:rPr>
          <w:rtl/>
        </w:rPr>
        <w:t xml:space="preserve">، </w:t>
      </w:r>
      <w:r w:rsidRPr="00061906">
        <w:rPr>
          <w:rtl/>
        </w:rPr>
        <w:t>فقالت هند</w:t>
      </w:r>
      <w:r>
        <w:rPr>
          <w:rtl/>
        </w:rPr>
        <w:t xml:space="preserve">: </w:t>
      </w:r>
      <w:r w:rsidRPr="00061906">
        <w:rPr>
          <w:rtl/>
        </w:rPr>
        <w:t>انك لتأخذ علينا امرا ما رأيناك أخذته على الرجال ؛ وذلك انه بايع الرجال يومئذ على الإسلام والجهاد فقط</w:t>
      </w:r>
      <w:r>
        <w:rPr>
          <w:rtl/>
        </w:rPr>
        <w:t xml:space="preserve">، </w:t>
      </w:r>
      <w:r w:rsidRPr="00061906">
        <w:rPr>
          <w:rtl/>
        </w:rPr>
        <w:t xml:space="preserve">فقال النبي </w:t>
      </w:r>
      <w:r w:rsidRPr="00421424">
        <w:rPr>
          <w:rStyle w:val="libAlaemChar"/>
          <w:rtl/>
        </w:rPr>
        <w:t>صلى‌الله‌عليه‌وآله</w:t>
      </w:r>
      <w:r>
        <w:rPr>
          <w:rtl/>
        </w:rPr>
        <w:t xml:space="preserve">: </w:t>
      </w:r>
      <w:r w:rsidRPr="00061906">
        <w:rPr>
          <w:rtl/>
        </w:rPr>
        <w:t>ولا تسرقن فقالت هند</w:t>
      </w:r>
      <w:r>
        <w:rPr>
          <w:rtl/>
        </w:rPr>
        <w:t xml:space="preserve">: </w:t>
      </w:r>
      <w:r w:rsidRPr="00061906">
        <w:rPr>
          <w:rtl/>
        </w:rPr>
        <w:t xml:space="preserve">ان أبا سفيان رجل ممسك وانى أصبت من ماله هنات </w:t>
      </w:r>
      <w:r w:rsidRPr="00264AE2">
        <w:rPr>
          <w:rStyle w:val="libFootnotenumChar"/>
          <w:rtl/>
        </w:rPr>
        <w:t>(1)</w:t>
      </w:r>
      <w:r w:rsidRPr="00061906">
        <w:rPr>
          <w:rtl/>
        </w:rPr>
        <w:t xml:space="preserve"> فلا أدرى </w:t>
      </w:r>
      <w:r>
        <w:rPr>
          <w:rtl/>
        </w:rPr>
        <w:t>أ</w:t>
      </w:r>
      <w:r w:rsidRPr="00061906">
        <w:rPr>
          <w:rtl/>
        </w:rPr>
        <w:t>يحل لي أم لا</w:t>
      </w:r>
      <w:r>
        <w:rPr>
          <w:rtl/>
        </w:rPr>
        <w:t>؟</w:t>
      </w:r>
      <w:r w:rsidRPr="00061906">
        <w:rPr>
          <w:rtl/>
        </w:rPr>
        <w:t xml:space="preserve"> فقال</w:t>
      </w:r>
      <w:r>
        <w:rPr>
          <w:rtl/>
        </w:rPr>
        <w:t xml:space="preserve"> أبو </w:t>
      </w:r>
      <w:r w:rsidRPr="00061906">
        <w:rPr>
          <w:rtl/>
        </w:rPr>
        <w:t>سفيان</w:t>
      </w:r>
      <w:r>
        <w:rPr>
          <w:rtl/>
        </w:rPr>
        <w:t xml:space="preserve">: </w:t>
      </w:r>
      <w:r w:rsidRPr="00061906">
        <w:rPr>
          <w:rtl/>
        </w:rPr>
        <w:t xml:space="preserve">ما أصبت من مالي فيما مضى وفيما غبر </w:t>
      </w:r>
      <w:r w:rsidRPr="00264AE2">
        <w:rPr>
          <w:rStyle w:val="libFootnotenumChar"/>
          <w:rtl/>
        </w:rPr>
        <w:t>(2)</w:t>
      </w:r>
      <w:r w:rsidRPr="00061906">
        <w:rPr>
          <w:rtl/>
        </w:rPr>
        <w:t xml:space="preserve"> فهو لك حلال</w:t>
      </w:r>
      <w:r>
        <w:rPr>
          <w:rtl/>
        </w:rPr>
        <w:t xml:space="preserve">، </w:t>
      </w:r>
      <w:r w:rsidRPr="00061906">
        <w:rPr>
          <w:rtl/>
        </w:rPr>
        <w:t xml:space="preserve">فضحك رسول الله </w:t>
      </w:r>
      <w:r w:rsidRPr="00421424">
        <w:rPr>
          <w:rStyle w:val="libAlaemChar"/>
          <w:rtl/>
        </w:rPr>
        <w:t>صلى‌الله‌عليه‌وآله</w:t>
      </w:r>
      <w:r w:rsidRPr="00061906">
        <w:rPr>
          <w:rtl/>
        </w:rPr>
        <w:t xml:space="preserve"> وعرفها فقال</w:t>
      </w:r>
      <w:r>
        <w:rPr>
          <w:rtl/>
        </w:rPr>
        <w:t xml:space="preserve">: </w:t>
      </w:r>
      <w:r w:rsidRPr="00061906">
        <w:rPr>
          <w:rtl/>
        </w:rPr>
        <w:t>وانك لهند بنت عتبة</w:t>
      </w:r>
      <w:r>
        <w:rPr>
          <w:rtl/>
        </w:rPr>
        <w:t>؟</w:t>
      </w:r>
      <w:r w:rsidRPr="00061906">
        <w:rPr>
          <w:rtl/>
        </w:rPr>
        <w:t xml:space="preserve"> قالت</w:t>
      </w:r>
      <w:r>
        <w:rPr>
          <w:rtl/>
        </w:rPr>
        <w:t xml:space="preserve">: </w:t>
      </w:r>
      <w:r w:rsidRPr="00061906">
        <w:rPr>
          <w:rtl/>
        </w:rPr>
        <w:t>نعم فاعف عما سلف يا نبي الله عفا الله عنك.</w:t>
      </w:r>
    </w:p>
    <w:p w:rsidR="006F3F00" w:rsidRPr="00061906" w:rsidRDefault="006F3F00" w:rsidP="000179D4">
      <w:pPr>
        <w:pStyle w:val="libNormal"/>
        <w:rPr>
          <w:rtl/>
        </w:rPr>
      </w:pPr>
      <w:r w:rsidRPr="00061906">
        <w:rPr>
          <w:rtl/>
        </w:rPr>
        <w:t>فقال</w:t>
      </w:r>
      <w:r>
        <w:rPr>
          <w:rtl/>
        </w:rPr>
        <w:t xml:space="preserve">: </w:t>
      </w:r>
      <w:r w:rsidRPr="00061906">
        <w:rPr>
          <w:rtl/>
        </w:rPr>
        <w:t>ولا تزنين فقالت هند</w:t>
      </w:r>
      <w:r>
        <w:rPr>
          <w:rtl/>
        </w:rPr>
        <w:t xml:space="preserve">: </w:t>
      </w:r>
      <w:r w:rsidRPr="00061906">
        <w:rPr>
          <w:rtl/>
        </w:rPr>
        <w:t>أو تزني الحرة</w:t>
      </w:r>
      <w:r>
        <w:rPr>
          <w:rtl/>
        </w:rPr>
        <w:t>؟</w:t>
      </w:r>
      <w:r w:rsidRPr="00061906">
        <w:rPr>
          <w:rtl/>
        </w:rPr>
        <w:t xml:space="preserve"> فتبسم عمر بن الخطاب ل</w:t>
      </w:r>
      <w:r>
        <w:rPr>
          <w:rFonts w:hint="cs"/>
          <w:rtl/>
        </w:rPr>
        <w:t>ـ</w:t>
      </w:r>
      <w:r w:rsidRPr="00061906">
        <w:rPr>
          <w:rtl/>
        </w:rPr>
        <w:t xml:space="preserve">ما جرى بينه وبينها في الجاهلية فقال </w:t>
      </w:r>
      <w:r w:rsidRPr="00421424">
        <w:rPr>
          <w:rStyle w:val="libAlaemChar"/>
          <w:rtl/>
        </w:rPr>
        <w:t>صلى‌الله‌عليه‌وآله</w:t>
      </w:r>
      <w:r>
        <w:rPr>
          <w:rtl/>
        </w:rPr>
        <w:t xml:space="preserve">: </w:t>
      </w:r>
      <w:r w:rsidRPr="00061906">
        <w:rPr>
          <w:rtl/>
        </w:rPr>
        <w:t>ولا تقتلن أولادكن فقالت</w:t>
      </w:r>
      <w:r>
        <w:rPr>
          <w:rtl/>
        </w:rPr>
        <w:t xml:space="preserve">: </w:t>
      </w:r>
      <w:r w:rsidRPr="00061906">
        <w:rPr>
          <w:rtl/>
        </w:rPr>
        <w:t>ربيناهم صغارا وقتلتموهم كبارا فأنتم وهم أعلم</w:t>
      </w:r>
      <w:r>
        <w:rPr>
          <w:rtl/>
        </w:rPr>
        <w:t xml:space="preserve">، </w:t>
      </w:r>
      <w:r w:rsidRPr="00061906">
        <w:rPr>
          <w:rtl/>
        </w:rPr>
        <w:t>وكان ابنها حنظلة</w:t>
      </w:r>
      <w:r>
        <w:rPr>
          <w:rtl/>
        </w:rPr>
        <w:t xml:space="preserve"> بن أبي </w:t>
      </w:r>
      <w:r w:rsidRPr="00061906">
        <w:rPr>
          <w:rtl/>
        </w:rPr>
        <w:t>سفيان قتله</w:t>
      </w:r>
      <w:r>
        <w:rPr>
          <w:rtl/>
        </w:rPr>
        <w:t xml:space="preserve"> عليّ بن أبي طالب  </w:t>
      </w:r>
      <w:r w:rsidRPr="00421424">
        <w:rPr>
          <w:rStyle w:val="libAlaemChar"/>
          <w:rtl/>
        </w:rPr>
        <w:t>عليه‌السلام</w:t>
      </w:r>
      <w:r w:rsidRPr="00061906">
        <w:rPr>
          <w:rtl/>
        </w:rPr>
        <w:t xml:space="preserve"> يوم بدر</w:t>
      </w:r>
      <w:r>
        <w:rPr>
          <w:rtl/>
        </w:rPr>
        <w:t xml:space="preserve">، </w:t>
      </w:r>
      <w:r w:rsidRPr="00061906">
        <w:rPr>
          <w:rtl/>
        </w:rPr>
        <w:t>فضحك عمر حتى استلقى</w:t>
      </w:r>
      <w:r>
        <w:rPr>
          <w:rtl/>
        </w:rPr>
        <w:t xml:space="preserve">، </w:t>
      </w:r>
      <w:r w:rsidRPr="00061906">
        <w:rPr>
          <w:rtl/>
        </w:rPr>
        <w:t xml:space="preserve">وتبسم النبي </w:t>
      </w:r>
      <w:r w:rsidRPr="00421424">
        <w:rPr>
          <w:rStyle w:val="libAlaemChar"/>
          <w:rtl/>
        </w:rPr>
        <w:t>صلى‌الله‌عليه‌وآله</w:t>
      </w:r>
      <w:r w:rsidRPr="00061906">
        <w:rPr>
          <w:rtl/>
        </w:rPr>
        <w:t xml:space="preserve"> ولما قال</w:t>
      </w:r>
      <w:r>
        <w:rPr>
          <w:rtl/>
        </w:rPr>
        <w:t xml:space="preserve">: </w:t>
      </w:r>
      <w:r w:rsidRPr="00061906">
        <w:rPr>
          <w:rtl/>
        </w:rPr>
        <w:t>ولا تأتين ببهتان قالت هند</w:t>
      </w:r>
      <w:r>
        <w:rPr>
          <w:rtl/>
        </w:rPr>
        <w:t xml:space="preserve">: </w:t>
      </w:r>
      <w:r w:rsidRPr="00061906">
        <w:rPr>
          <w:rtl/>
        </w:rPr>
        <w:t>والله ان البهتان قبيح وما تأمرنا</w:t>
      </w:r>
      <w:r w:rsidRPr="00A67D3B">
        <w:rPr>
          <w:rFonts w:hint="cs"/>
          <w:rtl/>
        </w:rPr>
        <w:t xml:space="preserve"> </w:t>
      </w:r>
      <w:r>
        <w:rPr>
          <w:rFonts w:hint="cs"/>
          <w:rtl/>
        </w:rPr>
        <w:t>إ</w:t>
      </w:r>
      <w:r w:rsidRPr="00061906">
        <w:rPr>
          <w:rtl/>
        </w:rPr>
        <w:t>ل</w:t>
      </w:r>
      <w:r>
        <w:rPr>
          <w:rFonts w:hint="cs"/>
          <w:rtl/>
        </w:rPr>
        <w:t>ّ</w:t>
      </w:r>
      <w:r w:rsidRPr="00061906">
        <w:rPr>
          <w:rtl/>
        </w:rPr>
        <w:t>ا بالرشد ومكارم الأخلاق. ولما قال</w:t>
      </w:r>
      <w:r>
        <w:rPr>
          <w:rtl/>
        </w:rPr>
        <w:t xml:space="preserve">: </w:t>
      </w:r>
      <w:r w:rsidRPr="00061906">
        <w:rPr>
          <w:rtl/>
        </w:rPr>
        <w:t>ولا يعصينك في معروف</w:t>
      </w:r>
      <w:r>
        <w:rPr>
          <w:rtl/>
        </w:rPr>
        <w:t xml:space="preserve">، </w:t>
      </w:r>
      <w:r w:rsidRPr="00061906">
        <w:rPr>
          <w:rtl/>
        </w:rPr>
        <w:t>قالت هند</w:t>
      </w:r>
      <w:r>
        <w:rPr>
          <w:rtl/>
        </w:rPr>
        <w:t xml:space="preserve">: </w:t>
      </w:r>
      <w:r w:rsidRPr="00061906">
        <w:rPr>
          <w:rtl/>
        </w:rPr>
        <w:t>ما جلسنا مجلسنا هذا وفي أنفسنا أن نعصيك في شيء.</w:t>
      </w:r>
    </w:p>
    <w:p w:rsidR="006F3F00" w:rsidRPr="00061906" w:rsidRDefault="006F3F00" w:rsidP="000179D4">
      <w:pPr>
        <w:pStyle w:val="libNormal"/>
        <w:rPr>
          <w:rtl/>
        </w:rPr>
      </w:pPr>
      <w:r>
        <w:rPr>
          <w:rtl/>
        </w:rPr>
        <w:t>و</w:t>
      </w:r>
      <w:r w:rsidRPr="00061906">
        <w:rPr>
          <w:rtl/>
        </w:rPr>
        <w:t>روى الزهري عن عائشة قال</w:t>
      </w:r>
      <w:r>
        <w:rPr>
          <w:rtl/>
        </w:rPr>
        <w:t xml:space="preserve">: </w:t>
      </w:r>
      <w:r w:rsidRPr="00061906">
        <w:rPr>
          <w:rtl/>
        </w:rPr>
        <w:t xml:space="preserve">كان النبي </w:t>
      </w:r>
      <w:r w:rsidRPr="00421424">
        <w:rPr>
          <w:rStyle w:val="libAlaemChar"/>
          <w:rtl/>
        </w:rPr>
        <w:t>صلى‌الله‌عليه‌وآله</w:t>
      </w:r>
      <w:r w:rsidRPr="00061906">
        <w:rPr>
          <w:rtl/>
        </w:rPr>
        <w:t xml:space="preserve"> يبايع النساء بالكلام بهذه</w:t>
      </w:r>
      <w:r>
        <w:rPr>
          <w:rtl/>
        </w:rPr>
        <w:t xml:space="preserve"> الآية </w:t>
      </w:r>
      <w:r w:rsidRPr="00061906">
        <w:rPr>
          <w:rtl/>
        </w:rPr>
        <w:t>ان لا يشركن بالله شيئا</w:t>
      </w:r>
      <w:r>
        <w:rPr>
          <w:rtl/>
        </w:rPr>
        <w:t xml:space="preserve">، </w:t>
      </w:r>
      <w:r w:rsidRPr="00061906">
        <w:rPr>
          <w:rtl/>
        </w:rPr>
        <w:t xml:space="preserve">وما مست يد رسول الله </w:t>
      </w:r>
      <w:r w:rsidRPr="00421424">
        <w:rPr>
          <w:rStyle w:val="libAlaemChar"/>
          <w:rtl/>
        </w:rPr>
        <w:t>صلى‌الله‌عليه‌وآله‌وسلم</w:t>
      </w:r>
      <w:r w:rsidRPr="00061906">
        <w:rPr>
          <w:rtl/>
        </w:rPr>
        <w:t xml:space="preserve"> يد امرأة قط</w:t>
      </w:r>
      <w:r w:rsidRPr="00A67D3B">
        <w:rPr>
          <w:rFonts w:hint="cs"/>
          <w:rtl/>
        </w:rPr>
        <w:t xml:space="preserve"> </w:t>
      </w:r>
      <w:r>
        <w:rPr>
          <w:rFonts w:hint="cs"/>
          <w:rtl/>
        </w:rPr>
        <w:t>إ</w:t>
      </w:r>
      <w:r w:rsidRPr="00061906">
        <w:rPr>
          <w:rtl/>
        </w:rPr>
        <w:t>ل</w:t>
      </w:r>
      <w:r>
        <w:rPr>
          <w:rFonts w:hint="cs"/>
          <w:rtl/>
        </w:rPr>
        <w:t>ّ</w:t>
      </w:r>
      <w:r w:rsidRPr="00061906">
        <w:rPr>
          <w:rtl/>
        </w:rPr>
        <w:t>ا امرأة يملكها رواه البخاري في الصحيح.</w:t>
      </w:r>
    </w:p>
    <w:p w:rsidR="006F3F00" w:rsidRPr="00061906" w:rsidRDefault="006F3F00" w:rsidP="000179D4">
      <w:pPr>
        <w:pStyle w:val="libNormal"/>
        <w:rPr>
          <w:rtl/>
        </w:rPr>
      </w:pPr>
      <w:r w:rsidRPr="00061906">
        <w:rPr>
          <w:rtl/>
        </w:rPr>
        <w:t>36</w:t>
      </w:r>
      <w:r>
        <w:rPr>
          <w:rtl/>
        </w:rPr>
        <w:t xml:space="preserve"> ـ </w:t>
      </w:r>
      <w:r w:rsidRPr="00061906">
        <w:rPr>
          <w:rtl/>
        </w:rPr>
        <w:t xml:space="preserve">وروى انه </w:t>
      </w:r>
      <w:r w:rsidRPr="00421424">
        <w:rPr>
          <w:rStyle w:val="libAlaemChar"/>
          <w:rtl/>
        </w:rPr>
        <w:t>صلى‌الله‌عليه‌وآله</w:t>
      </w:r>
      <w:r w:rsidRPr="00061906">
        <w:rPr>
          <w:rtl/>
        </w:rPr>
        <w:t xml:space="preserve"> كان إذا بايع النساء دعاء بقدح فغمس يده فيه</w:t>
      </w:r>
      <w:r>
        <w:rPr>
          <w:rtl/>
        </w:rPr>
        <w:t xml:space="preserve">، </w:t>
      </w:r>
      <w:r w:rsidRPr="00061906">
        <w:rPr>
          <w:rtl/>
        </w:rPr>
        <w:t>ثم غمس أيديهن فيه</w:t>
      </w:r>
      <w:r>
        <w:rPr>
          <w:rtl/>
        </w:rPr>
        <w:t xml:space="preserve">، </w:t>
      </w:r>
      <w:r w:rsidRPr="00061906">
        <w:rPr>
          <w:rtl/>
        </w:rPr>
        <w:t>وقيل انه كان يبايعهن من وراء الثوب عن الشعبي.</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من قرأ سورة الصف وأدمن قراءتها في فرائضه ونوافله صفه الله مع ملائكته وأنبيائه المرسلين.</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صلى‌الله‌عليه‌وآله‌وسلم</w:t>
      </w:r>
      <w:r w:rsidRPr="00061906">
        <w:rPr>
          <w:rtl/>
        </w:rPr>
        <w:t xml:space="preserve"> قال</w:t>
      </w:r>
      <w:r>
        <w:rPr>
          <w:rtl/>
        </w:rPr>
        <w:t xml:space="preserve">: </w:t>
      </w:r>
      <w:r w:rsidRPr="00061906">
        <w:rPr>
          <w:rtl/>
        </w:rPr>
        <w:t>من قرأ سورة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الهنات جمع الهنة بمعنى الشيء.</w:t>
      </w:r>
    </w:p>
    <w:p w:rsidR="006F3F00" w:rsidRPr="00061906" w:rsidRDefault="006F3F00" w:rsidP="00264AE2">
      <w:pPr>
        <w:pStyle w:val="libFootnote0"/>
        <w:rPr>
          <w:rtl/>
          <w:lang w:bidi="fa-IR"/>
        </w:rPr>
      </w:pPr>
      <w:r>
        <w:rPr>
          <w:rtl/>
        </w:rPr>
        <w:t>(</w:t>
      </w:r>
      <w:r w:rsidRPr="00061906">
        <w:rPr>
          <w:rtl/>
        </w:rPr>
        <w:t>2) غبر بمعنى مضى أيضا.</w:t>
      </w:r>
    </w:p>
    <w:p w:rsidR="006F3F00" w:rsidRPr="00061906" w:rsidRDefault="006F3F00" w:rsidP="00615F29">
      <w:pPr>
        <w:pStyle w:val="libNormal0"/>
        <w:rPr>
          <w:rtl/>
        </w:rPr>
      </w:pPr>
      <w:r>
        <w:rPr>
          <w:rtl/>
        </w:rPr>
        <w:br w:type="page"/>
      </w:r>
      <w:r w:rsidRPr="00061906">
        <w:rPr>
          <w:rtl/>
        </w:rPr>
        <w:lastRenderedPageBreak/>
        <w:t xml:space="preserve">عيسى </w:t>
      </w:r>
      <w:r w:rsidRPr="00421424">
        <w:rPr>
          <w:rStyle w:val="libAlaemChar"/>
          <w:rtl/>
        </w:rPr>
        <w:t>عليه‌السلام</w:t>
      </w:r>
      <w:r w:rsidRPr="00061906">
        <w:rPr>
          <w:rtl/>
        </w:rPr>
        <w:t xml:space="preserve"> </w:t>
      </w:r>
      <w:r w:rsidRPr="00264AE2">
        <w:rPr>
          <w:rStyle w:val="libFootnotenumChar"/>
          <w:rtl/>
        </w:rPr>
        <w:t>(1)</w:t>
      </w:r>
      <w:r w:rsidRPr="00061906">
        <w:rPr>
          <w:rtl/>
        </w:rPr>
        <w:t xml:space="preserve"> كان عيسى </w:t>
      </w:r>
      <w:r w:rsidRPr="00421424">
        <w:rPr>
          <w:rStyle w:val="libAlaemChar"/>
          <w:rtl/>
        </w:rPr>
        <w:t>عليه‌السلام</w:t>
      </w:r>
      <w:r w:rsidRPr="00061906">
        <w:rPr>
          <w:rtl/>
        </w:rPr>
        <w:t xml:space="preserve"> مصليا مستغفرا له ما دام في الدنيا وهو يوم القيامة رفيقه.</w:t>
      </w:r>
    </w:p>
    <w:p w:rsidR="006F3F00" w:rsidRPr="00061906" w:rsidRDefault="006F3F00" w:rsidP="000179D4">
      <w:pPr>
        <w:pStyle w:val="libNormal"/>
        <w:rPr>
          <w:rtl/>
          <w:lang w:bidi="fa-IR"/>
        </w:rPr>
      </w:pPr>
      <w:r w:rsidRPr="00061906">
        <w:rPr>
          <w:rtl/>
          <w:lang w:bidi="fa-IR"/>
        </w:rPr>
        <w:t>3</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سَبَّحَ لِلَّهِ ما فِي السَّماواتِ وَما فِي الْأَرْضِ وَهُوَ الْعَزِيزُ الْحَكِيمُ يا أَيُّهَا الَّذِينَ آمَنُوا لِمَ تَقُولُونَ ما لا تَفْعَلُونَ</w:t>
      </w:r>
      <w:r w:rsidRPr="00421424">
        <w:rPr>
          <w:rStyle w:val="libAlaemChar"/>
          <w:rtl/>
        </w:rPr>
        <w:t>)</w:t>
      </w:r>
      <w:r w:rsidRPr="00061906">
        <w:rPr>
          <w:rtl/>
          <w:lang w:bidi="fa-IR"/>
        </w:rPr>
        <w:t xml:space="preserve"> مخاطبة لأصحاب رسول الله</w:t>
      </w:r>
      <w:r w:rsidRPr="00421424">
        <w:rPr>
          <w:rStyle w:val="libAlaemChar"/>
          <w:rtl/>
        </w:rPr>
        <w:t>صلى‌الله‌عليه‌وآله</w:t>
      </w:r>
      <w:r w:rsidRPr="00061906">
        <w:rPr>
          <w:rtl/>
          <w:lang w:bidi="fa-IR"/>
        </w:rPr>
        <w:t xml:space="preserve"> الذين وعدوه ان ينصروه ولا يخالفوا</w:t>
      </w:r>
      <w:r>
        <w:rPr>
          <w:rFonts w:hint="cs"/>
          <w:rtl/>
          <w:lang w:bidi="fa-IR"/>
        </w:rPr>
        <w:t xml:space="preserve"> </w:t>
      </w:r>
      <w:r w:rsidRPr="00061906">
        <w:rPr>
          <w:rtl/>
          <w:lang w:bidi="fa-IR"/>
        </w:rPr>
        <w:t xml:space="preserve">امره ولا ينقضون عهده في أمير المؤمنين </w:t>
      </w:r>
      <w:r w:rsidRPr="00421424">
        <w:rPr>
          <w:rStyle w:val="libAlaemChar"/>
          <w:rtl/>
        </w:rPr>
        <w:t>عليه‌السلام</w:t>
      </w:r>
      <w:r>
        <w:rPr>
          <w:rtl/>
          <w:lang w:bidi="fa-IR"/>
        </w:rPr>
        <w:t xml:space="preserve">، </w:t>
      </w:r>
      <w:r w:rsidRPr="00061906">
        <w:rPr>
          <w:rtl/>
          <w:lang w:bidi="fa-IR"/>
        </w:rPr>
        <w:t>فعلم الله انهم لا يفون بما يقولون</w:t>
      </w:r>
      <w:r>
        <w:rPr>
          <w:rtl/>
          <w:lang w:bidi="fa-IR"/>
        </w:rPr>
        <w:t xml:space="preserve">، </w:t>
      </w:r>
      <w:r w:rsidRPr="00061906">
        <w:rPr>
          <w:rtl/>
          <w:lang w:bidi="fa-IR"/>
        </w:rPr>
        <w:t>فقال</w:t>
      </w:r>
      <w:r>
        <w:rPr>
          <w:rtl/>
          <w:lang w:bidi="fa-IR"/>
        </w:rPr>
        <w:t xml:space="preserve">: </w:t>
      </w:r>
      <w:r w:rsidRPr="00421424">
        <w:rPr>
          <w:rStyle w:val="libAlaemChar"/>
          <w:rtl/>
        </w:rPr>
        <w:t>(</w:t>
      </w:r>
      <w:r w:rsidRPr="001E7A1B">
        <w:rPr>
          <w:rStyle w:val="libAieChar"/>
          <w:rtl/>
        </w:rPr>
        <w:t>لِمَ تَقُولُونَ ما لا تَفْعَلُونَ كَبُرَ مَقْتاً عِنْدَ اللهِ</w:t>
      </w:r>
      <w:r w:rsidRPr="00421424">
        <w:rPr>
          <w:rStyle w:val="libAlaemChar"/>
          <w:rtl/>
        </w:rPr>
        <w:t>)</w:t>
      </w:r>
      <w:r>
        <w:rPr>
          <w:rtl/>
          <w:lang w:bidi="fa-IR"/>
        </w:rPr>
        <w:t xml:space="preserve"> الآية </w:t>
      </w:r>
      <w:r w:rsidRPr="00061906">
        <w:rPr>
          <w:rtl/>
          <w:lang w:bidi="fa-IR"/>
        </w:rPr>
        <w:t>وقد سماهم الله مؤمنين بإقرارهم وان لم يصدقوا.</w:t>
      </w:r>
    </w:p>
    <w:p w:rsidR="006F3F00" w:rsidRPr="00061906" w:rsidRDefault="006F3F00" w:rsidP="000179D4">
      <w:pPr>
        <w:pStyle w:val="libNormal"/>
        <w:rPr>
          <w:rtl/>
        </w:rPr>
      </w:pPr>
      <w:r w:rsidRPr="00061906">
        <w:rPr>
          <w:rtl/>
        </w:rPr>
        <w:t>4</w:t>
      </w:r>
      <w:r>
        <w:rPr>
          <w:rtl/>
        </w:rPr>
        <w:t xml:space="preserve"> ـ </w:t>
      </w:r>
      <w:r w:rsidRPr="00061906">
        <w:rPr>
          <w:rtl/>
        </w:rPr>
        <w:t>في أصول الكافي</w:t>
      </w:r>
      <w:r>
        <w:rPr>
          <w:rtl/>
        </w:rPr>
        <w:t xml:space="preserve"> علي بن إبراهيم </w:t>
      </w:r>
      <w:r w:rsidRPr="00061906">
        <w:rPr>
          <w:rtl/>
        </w:rPr>
        <w:t>عن أبيه عن</w:t>
      </w:r>
      <w:r>
        <w:rPr>
          <w:rtl/>
        </w:rPr>
        <w:t xml:space="preserve"> ابن أبي </w:t>
      </w:r>
      <w:r w:rsidRPr="00061906">
        <w:rPr>
          <w:rtl/>
        </w:rPr>
        <w:t>عمير عن هشام بن سالم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يقول</w:t>
      </w:r>
      <w:r>
        <w:rPr>
          <w:rtl/>
        </w:rPr>
        <w:t xml:space="preserve">: </w:t>
      </w:r>
      <w:r w:rsidRPr="00061906">
        <w:rPr>
          <w:rtl/>
        </w:rPr>
        <w:t>عدة المؤمن أخاه نذر لا كفارة له</w:t>
      </w:r>
      <w:r>
        <w:rPr>
          <w:rtl/>
        </w:rPr>
        <w:t xml:space="preserve">، </w:t>
      </w:r>
      <w:r w:rsidRPr="00061906">
        <w:rPr>
          <w:rtl/>
        </w:rPr>
        <w:t>فمن أخلف فبخلف الله بدأ ولمقته تعرض وذلك قوله</w:t>
      </w:r>
      <w:r>
        <w:rPr>
          <w:rtl/>
        </w:rPr>
        <w:t xml:space="preserve">: </w:t>
      </w:r>
      <w:r w:rsidRPr="00421424">
        <w:rPr>
          <w:rStyle w:val="libAlaemChar"/>
          <w:rtl/>
        </w:rPr>
        <w:t>(</w:t>
      </w:r>
      <w:r w:rsidRPr="001E7A1B">
        <w:rPr>
          <w:rStyle w:val="libAieChar"/>
          <w:rtl/>
        </w:rPr>
        <w:t>يا أَيُّهَا الَّذِينَ آمَنُوا لِمَ تَقُولُونَ ما لا تَفْعَلُونَ كَبُرَ مَقْتاً عِنْدَ اللهِ أَنْ تَقُولُوا ما لا تَفْعَلُونَ</w:t>
      </w:r>
      <w:r w:rsidRPr="00421424">
        <w:rPr>
          <w:rStyle w:val="libAlaemChar"/>
          <w:rtl/>
        </w:rPr>
        <w:t>)</w:t>
      </w:r>
      <w:r>
        <w:rPr>
          <w:rtl/>
        </w:rPr>
        <w:t>.</w:t>
      </w:r>
    </w:p>
    <w:p w:rsidR="006F3F00" w:rsidRPr="00061906" w:rsidRDefault="006F3F00" w:rsidP="000179D4">
      <w:pPr>
        <w:pStyle w:val="libNormal"/>
        <w:rPr>
          <w:rtl/>
        </w:rPr>
      </w:pPr>
      <w:r w:rsidRPr="00061906">
        <w:rPr>
          <w:rtl/>
        </w:rPr>
        <w:t>5</w:t>
      </w:r>
      <w:r>
        <w:rPr>
          <w:rtl/>
        </w:rPr>
        <w:t xml:space="preserve"> ـ </w:t>
      </w:r>
      <w:r w:rsidRPr="00061906">
        <w:rPr>
          <w:rtl/>
        </w:rPr>
        <w:t>في نهج البلاغة والخلف يوجب المقت عند الله والناس</w:t>
      </w:r>
      <w:r>
        <w:rPr>
          <w:rtl/>
        </w:rPr>
        <w:t xml:space="preserve">، </w:t>
      </w:r>
      <w:r w:rsidRPr="00061906">
        <w:rPr>
          <w:rtl/>
        </w:rPr>
        <w:t>قال الله سبحانه</w:t>
      </w:r>
      <w:r>
        <w:rPr>
          <w:rtl/>
        </w:rPr>
        <w:t xml:space="preserve">: </w:t>
      </w:r>
      <w:r w:rsidRPr="00421424">
        <w:rPr>
          <w:rStyle w:val="libAlaemChar"/>
          <w:rtl/>
        </w:rPr>
        <w:t>(</w:t>
      </w:r>
      <w:r w:rsidRPr="001E7A1B">
        <w:rPr>
          <w:rStyle w:val="libAieChar"/>
          <w:rtl/>
        </w:rPr>
        <w:t>كَبُرَ مَقْتاً عِنْدَ اللهِ أَنْ تَقُولُوا ما لا تَفْعَلُونَ</w:t>
      </w:r>
      <w:r w:rsidRPr="00421424">
        <w:rPr>
          <w:rStyle w:val="libAlaemChar"/>
          <w:rtl/>
        </w:rPr>
        <w:t>)</w:t>
      </w:r>
      <w:r>
        <w:rPr>
          <w:rtl/>
        </w:rPr>
        <w:t>.</w:t>
      </w:r>
    </w:p>
    <w:p w:rsidR="006F3F00" w:rsidRPr="00061906" w:rsidRDefault="006F3F00" w:rsidP="000179D4">
      <w:pPr>
        <w:pStyle w:val="libNormal"/>
        <w:rPr>
          <w:rtl/>
        </w:rPr>
      </w:pPr>
      <w:r w:rsidRPr="00061906">
        <w:rPr>
          <w:rtl/>
        </w:rPr>
        <w:t>6</w:t>
      </w:r>
      <w:r>
        <w:rPr>
          <w:rtl/>
        </w:rPr>
        <w:t xml:space="preserve"> ـ </w:t>
      </w:r>
      <w:r w:rsidRPr="00061906">
        <w:rPr>
          <w:rtl/>
        </w:rPr>
        <w:t xml:space="preserve">وفيه قال </w:t>
      </w:r>
      <w:r w:rsidRPr="00421424">
        <w:rPr>
          <w:rStyle w:val="libAlaemChar"/>
          <w:rtl/>
        </w:rPr>
        <w:t>عليه‌السلام</w:t>
      </w:r>
      <w:r>
        <w:rPr>
          <w:rtl/>
        </w:rPr>
        <w:t xml:space="preserve">: </w:t>
      </w:r>
      <w:r w:rsidRPr="00061906">
        <w:rPr>
          <w:rtl/>
        </w:rPr>
        <w:t>كان لي فيما مضى أخ</w:t>
      </w:r>
      <w:r>
        <w:rPr>
          <w:rtl/>
        </w:rPr>
        <w:t xml:space="preserve"> إلى </w:t>
      </w:r>
      <w:r w:rsidRPr="00061906">
        <w:rPr>
          <w:rtl/>
        </w:rPr>
        <w:t xml:space="preserve">أن قال </w:t>
      </w:r>
      <w:r w:rsidRPr="00421424">
        <w:rPr>
          <w:rStyle w:val="libAlaemChar"/>
          <w:rtl/>
        </w:rPr>
        <w:t>عليه‌السلام</w:t>
      </w:r>
      <w:r>
        <w:rPr>
          <w:rtl/>
        </w:rPr>
        <w:t xml:space="preserve">: </w:t>
      </w:r>
      <w:r w:rsidRPr="00061906">
        <w:rPr>
          <w:rtl/>
        </w:rPr>
        <w:t>وكان يفعل ما يقول ولا يقول ما لا يفعل.</w:t>
      </w:r>
    </w:p>
    <w:p w:rsidR="006F3F00" w:rsidRPr="00061906" w:rsidRDefault="006F3F00" w:rsidP="000179D4">
      <w:pPr>
        <w:pStyle w:val="libNormal"/>
        <w:rPr>
          <w:rtl/>
        </w:rPr>
      </w:pPr>
      <w:r w:rsidRPr="00061906">
        <w:rPr>
          <w:rtl/>
        </w:rPr>
        <w:t>7</w:t>
      </w:r>
      <w:r>
        <w:rPr>
          <w:rtl/>
        </w:rPr>
        <w:t xml:space="preserve"> ـ </w:t>
      </w:r>
      <w:r w:rsidRPr="00061906">
        <w:rPr>
          <w:rtl/>
        </w:rPr>
        <w:t>في الكافي في حديث مالك بن أعين قال</w:t>
      </w:r>
      <w:r>
        <w:rPr>
          <w:rtl/>
        </w:rPr>
        <w:t xml:space="preserve">: </w:t>
      </w:r>
      <w:r w:rsidRPr="00061906">
        <w:rPr>
          <w:rtl/>
        </w:rPr>
        <w:t xml:space="preserve">حرض أمير المؤمنين </w:t>
      </w:r>
      <w:r w:rsidRPr="00421424">
        <w:rPr>
          <w:rStyle w:val="libAlaemChar"/>
          <w:rtl/>
        </w:rPr>
        <w:t>عليه‌السلام</w:t>
      </w:r>
      <w:r w:rsidRPr="00061906">
        <w:rPr>
          <w:rtl/>
        </w:rPr>
        <w:t xml:space="preserve"> الناس بصفين</w:t>
      </w:r>
      <w:r>
        <w:rPr>
          <w:rtl/>
        </w:rPr>
        <w:t xml:space="preserve"> فقال: إنّ </w:t>
      </w:r>
      <w:r w:rsidRPr="00061906">
        <w:rPr>
          <w:rtl/>
        </w:rPr>
        <w:t xml:space="preserve">الله </w:t>
      </w:r>
      <w:r w:rsidRPr="00421424">
        <w:rPr>
          <w:rStyle w:val="libAlaemChar"/>
          <w:rtl/>
        </w:rPr>
        <w:t>عزوجل</w:t>
      </w:r>
      <w:r w:rsidRPr="00061906">
        <w:rPr>
          <w:rtl/>
        </w:rPr>
        <w:t xml:space="preserve"> دلكم</w:t>
      </w:r>
      <w:r>
        <w:rPr>
          <w:rtl/>
        </w:rPr>
        <w:t xml:space="preserve"> إلى </w:t>
      </w:r>
      <w:r w:rsidRPr="00061906">
        <w:rPr>
          <w:rtl/>
        </w:rPr>
        <w:t xml:space="preserve">ان قال </w:t>
      </w:r>
      <w:r w:rsidRPr="00421424">
        <w:rPr>
          <w:rStyle w:val="libAlaemChar"/>
          <w:rtl/>
        </w:rPr>
        <w:t>عليه‌السلام</w:t>
      </w:r>
      <w:r>
        <w:rPr>
          <w:rtl/>
        </w:rPr>
        <w:t xml:space="preserve">: </w:t>
      </w:r>
      <w:r w:rsidRPr="00061906">
        <w:rPr>
          <w:rtl/>
        </w:rPr>
        <w:t>وقال جل جلاله</w:t>
      </w:r>
      <w:r>
        <w:rPr>
          <w:rtl/>
        </w:rPr>
        <w:t xml:space="preserve">: </w:t>
      </w:r>
      <w:r w:rsidRPr="00421424">
        <w:rPr>
          <w:rStyle w:val="libAlaemChar"/>
          <w:rtl/>
        </w:rPr>
        <w:t>(</w:t>
      </w:r>
      <w:r w:rsidRPr="001E7A1B">
        <w:rPr>
          <w:rStyle w:val="libAieChar"/>
          <w:rtl/>
        </w:rPr>
        <w:t>إِنَّ اللهَ يُحِبُّ الَّذِينَ يُقاتِلُونَ فِي سَبِيلِهِ صَفًّا كَأَنَّهُمْ بُنْيانٌ مَرْصُوصٌ</w:t>
      </w:r>
      <w:r w:rsidRPr="00421424">
        <w:rPr>
          <w:rStyle w:val="libAlaemChar"/>
          <w:rtl/>
        </w:rPr>
        <w:t>)</w:t>
      </w:r>
      <w:r w:rsidRPr="00061906">
        <w:rPr>
          <w:rtl/>
        </w:rPr>
        <w:t xml:space="preserve"> فسووا صفوفكم كالبنيان المرصوص</w:t>
      </w:r>
      <w:r>
        <w:rPr>
          <w:rtl/>
        </w:rPr>
        <w:t xml:space="preserve">، </w:t>
      </w:r>
      <w:r w:rsidRPr="00061906">
        <w:rPr>
          <w:rtl/>
        </w:rPr>
        <w:t>فقدموا الدارع وأخروا الحاسر وعضوا على النواجذ فانه أنبأ للسيوف على الهام</w:t>
      </w:r>
      <w:r>
        <w:rPr>
          <w:rtl/>
        </w:rPr>
        <w:t xml:space="preserve">، </w:t>
      </w:r>
      <w:r w:rsidRPr="00061906">
        <w:rPr>
          <w:rtl/>
        </w:rPr>
        <w:t>والتووا على أطراف الرماح فانه أمور للاسنة</w:t>
      </w:r>
      <w:r>
        <w:rPr>
          <w:rtl/>
        </w:rPr>
        <w:t xml:space="preserve">، </w:t>
      </w:r>
      <w:r w:rsidRPr="00061906">
        <w:rPr>
          <w:rtl/>
        </w:rPr>
        <w:t>وغضوا الأبصار فانه اربط للجأش وأسكن للقلوب وأميتوا الأصوات فانه أطرد للفشل وأولى بالوقار ولا تميلوا براياتكم ولا تزيلوها ولا تجعلوها</w:t>
      </w:r>
      <w:r w:rsidRPr="00A67D3B">
        <w:rPr>
          <w:rFonts w:hint="cs"/>
          <w:rtl/>
        </w:rPr>
        <w:t xml:space="preserve"> </w:t>
      </w:r>
      <w:r>
        <w:rPr>
          <w:rFonts w:hint="cs"/>
          <w:rtl/>
        </w:rPr>
        <w:t>إ</w:t>
      </w:r>
      <w:r w:rsidRPr="00061906">
        <w:rPr>
          <w:rtl/>
        </w:rPr>
        <w:t>ل</w:t>
      </w:r>
      <w:r>
        <w:rPr>
          <w:rFonts w:hint="cs"/>
          <w:rtl/>
        </w:rPr>
        <w:t>ّ</w:t>
      </w:r>
      <w:r w:rsidRPr="00061906">
        <w:rPr>
          <w:rtl/>
        </w:rPr>
        <w:t>ا مع شجعانكم</w:t>
      </w:r>
      <w:r>
        <w:rPr>
          <w:rtl/>
        </w:rPr>
        <w:t xml:space="preserve">، </w:t>
      </w:r>
      <w:r w:rsidRPr="00061906">
        <w:rPr>
          <w:rtl/>
        </w:rPr>
        <w:t>فان المانع للذمار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تسمى سورة الصف بسورة عيسى </w:t>
      </w:r>
      <w:r>
        <w:rPr>
          <w:rtl/>
        </w:rPr>
        <w:t>(عليه السلام)</w:t>
      </w:r>
      <w:r>
        <w:rPr>
          <w:rFonts w:hint="cs"/>
          <w:rtl/>
        </w:rPr>
        <w:t xml:space="preserve"> </w:t>
      </w:r>
      <w:r w:rsidRPr="00061906">
        <w:rPr>
          <w:rtl/>
        </w:rPr>
        <w:t>وسورة الحواريين أيضا.</w:t>
      </w:r>
    </w:p>
    <w:p w:rsidR="006F3F00" w:rsidRPr="00061906" w:rsidRDefault="006F3F00" w:rsidP="00615F29">
      <w:pPr>
        <w:pStyle w:val="libNormal0"/>
        <w:rPr>
          <w:rtl/>
        </w:rPr>
      </w:pPr>
      <w:r>
        <w:rPr>
          <w:rtl/>
        </w:rPr>
        <w:br w:type="page"/>
      </w:r>
      <w:r>
        <w:rPr>
          <w:rtl/>
        </w:rPr>
        <w:lastRenderedPageBreak/>
        <w:t>و</w:t>
      </w:r>
      <w:r w:rsidRPr="00061906">
        <w:rPr>
          <w:rtl/>
        </w:rPr>
        <w:t xml:space="preserve">الصابر عند نزول الحقائق هم أهل الحفاظ </w:t>
      </w:r>
      <w:r w:rsidRPr="00264AE2">
        <w:rPr>
          <w:rStyle w:val="libFootnotenumChar"/>
          <w:rtl/>
        </w:rPr>
        <w:t>(1)</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8</w:t>
      </w:r>
      <w:r>
        <w:rPr>
          <w:rtl/>
        </w:rPr>
        <w:t xml:space="preserve"> ـ </w:t>
      </w:r>
      <w:r w:rsidRPr="00061906">
        <w:rPr>
          <w:rtl/>
        </w:rPr>
        <w:t>في تفسير</w:t>
      </w:r>
      <w:r>
        <w:rPr>
          <w:rtl/>
        </w:rPr>
        <w:t xml:space="preserve"> علي بن إبراهيم </w:t>
      </w:r>
      <w:r w:rsidRPr="00061906">
        <w:rPr>
          <w:rtl/>
        </w:rPr>
        <w:t>ثم ذكر المؤمنين الذين جاهدوا وقاتلوا في سبيل الله فقال</w:t>
      </w:r>
      <w:r>
        <w:rPr>
          <w:rtl/>
        </w:rPr>
        <w:t xml:space="preserve">: </w:t>
      </w:r>
      <w:r w:rsidRPr="00421424">
        <w:rPr>
          <w:rStyle w:val="libAlaemChar"/>
          <w:rtl/>
        </w:rPr>
        <w:t>(</w:t>
      </w:r>
      <w:r w:rsidRPr="001E7A1B">
        <w:rPr>
          <w:rStyle w:val="libAieChar"/>
          <w:rtl/>
        </w:rPr>
        <w:t>إِنَّ اللهَ يُحِبُّ الَّذِينَ يُقاتِلُونَ فِي سَبِيلِهِ صَفًّا كَأَنَّهُمْ بُنْيانٌ مَرْصُوصٌ</w:t>
      </w:r>
      <w:r w:rsidRPr="00421424">
        <w:rPr>
          <w:rStyle w:val="libAlaemChar"/>
          <w:rtl/>
        </w:rPr>
        <w:t>)</w:t>
      </w:r>
      <w:r w:rsidRPr="00061906">
        <w:rPr>
          <w:rtl/>
        </w:rPr>
        <w:t xml:space="preserve"> قال</w:t>
      </w:r>
      <w:r>
        <w:rPr>
          <w:rtl/>
        </w:rPr>
        <w:t xml:space="preserve">: </w:t>
      </w:r>
      <w:r w:rsidRPr="00061906">
        <w:rPr>
          <w:rtl/>
        </w:rPr>
        <w:t>يصطفون كالبنيان الذي لا يزول.</w:t>
      </w:r>
    </w:p>
    <w:p w:rsidR="006F3F00" w:rsidRPr="00061906" w:rsidRDefault="006F3F00" w:rsidP="000179D4">
      <w:pPr>
        <w:pStyle w:val="libNormal"/>
        <w:rPr>
          <w:rtl/>
          <w:lang w:bidi="fa-IR"/>
        </w:rPr>
      </w:pPr>
      <w:r w:rsidRPr="00061906">
        <w:rPr>
          <w:rtl/>
          <w:lang w:bidi="fa-IR"/>
        </w:rPr>
        <w:t>9</w:t>
      </w:r>
      <w:r>
        <w:rPr>
          <w:rtl/>
          <w:lang w:bidi="fa-IR"/>
        </w:rPr>
        <w:t xml:space="preserve"> ـ </w:t>
      </w:r>
      <w:r w:rsidRPr="00061906">
        <w:rPr>
          <w:rtl/>
          <w:lang w:bidi="fa-IR"/>
        </w:rPr>
        <w:t xml:space="preserve">في مصباح شيخ الطائفة </w:t>
      </w:r>
      <w:r w:rsidRPr="00421424">
        <w:rPr>
          <w:rStyle w:val="libAlaemChar"/>
          <w:rtl/>
        </w:rPr>
        <w:t>قدس‌سره</w:t>
      </w:r>
      <w:r w:rsidRPr="00061906">
        <w:rPr>
          <w:rtl/>
          <w:lang w:bidi="fa-IR"/>
        </w:rPr>
        <w:t xml:space="preserve"> خطبة لأمير المؤمنين </w:t>
      </w:r>
      <w:r w:rsidRPr="00421424">
        <w:rPr>
          <w:rStyle w:val="libAlaemChar"/>
          <w:rtl/>
        </w:rPr>
        <w:t>عليه‌السلام</w:t>
      </w:r>
      <w:r w:rsidRPr="00061906">
        <w:rPr>
          <w:rtl/>
          <w:lang w:bidi="fa-IR"/>
        </w:rPr>
        <w:t xml:space="preserve"> خطب بها يوم الغدير يقول فيها </w:t>
      </w:r>
      <w:r w:rsidRPr="00421424">
        <w:rPr>
          <w:rStyle w:val="libAlaemChar"/>
          <w:rtl/>
        </w:rPr>
        <w:t>عليه‌السلام</w:t>
      </w:r>
      <w:r w:rsidRPr="00061906">
        <w:rPr>
          <w:rtl/>
          <w:lang w:bidi="fa-IR"/>
        </w:rPr>
        <w:t xml:space="preserve"> واعلموا أيها المؤمنون ان الله </w:t>
      </w:r>
      <w:r w:rsidRPr="00421424">
        <w:rPr>
          <w:rStyle w:val="libAlaemChar"/>
          <w:rtl/>
        </w:rPr>
        <w:t>عزوجل</w:t>
      </w:r>
      <w:r w:rsidRPr="00061906">
        <w:rPr>
          <w:rtl/>
          <w:lang w:bidi="fa-IR"/>
        </w:rPr>
        <w:t xml:space="preserve"> قال</w:t>
      </w:r>
      <w:r>
        <w:rPr>
          <w:rtl/>
          <w:lang w:bidi="fa-IR"/>
        </w:rPr>
        <w:t xml:space="preserve">: </w:t>
      </w:r>
      <w:r w:rsidRPr="00421424">
        <w:rPr>
          <w:rStyle w:val="libAlaemChar"/>
          <w:rtl/>
        </w:rPr>
        <w:t>(</w:t>
      </w:r>
      <w:r w:rsidRPr="001E7A1B">
        <w:rPr>
          <w:rStyle w:val="libAieChar"/>
          <w:rtl/>
        </w:rPr>
        <w:t>إِنَّ اللهَ يُحِبُّ الَّذِينَ يُقاتِلُونَ فِي سَبِيلِهِ صَفًّا كَأَنَّهُمْ بُنْيانٌ مَرْصُوصٌ</w:t>
      </w:r>
      <w:r w:rsidRPr="00421424">
        <w:rPr>
          <w:rStyle w:val="libAlaemChar"/>
          <w:rtl/>
        </w:rPr>
        <w:t>)</w:t>
      </w:r>
      <w:r w:rsidRPr="00061906">
        <w:rPr>
          <w:rtl/>
          <w:lang w:bidi="fa-IR"/>
        </w:rPr>
        <w:t xml:space="preserve"> </w:t>
      </w:r>
      <w:r>
        <w:rPr>
          <w:rtl/>
          <w:lang w:bidi="fa-IR"/>
        </w:rPr>
        <w:t>أ</w:t>
      </w:r>
      <w:r w:rsidRPr="00061906">
        <w:rPr>
          <w:rtl/>
          <w:lang w:bidi="fa-IR"/>
        </w:rPr>
        <w:t>تدرون ما سبيله</w:t>
      </w:r>
      <w:r>
        <w:rPr>
          <w:rtl/>
          <w:lang w:bidi="fa-IR"/>
        </w:rPr>
        <w:t>؟</w:t>
      </w:r>
      <w:r w:rsidRPr="00061906">
        <w:rPr>
          <w:rtl/>
          <w:lang w:bidi="fa-IR"/>
        </w:rPr>
        <w:t xml:space="preserve"> انا سبيل الله الذي نصبني للاتباع بعد نبيه </w:t>
      </w:r>
      <w:r w:rsidRPr="00421424">
        <w:rPr>
          <w:rStyle w:val="libAlaemChar"/>
          <w:rtl/>
        </w:rPr>
        <w:t>صلى‌الله‌عليه‌وآله</w:t>
      </w:r>
      <w:r w:rsidRPr="00061906">
        <w:rPr>
          <w:rtl/>
          <w:lang w:bidi="fa-IR"/>
        </w:rPr>
        <w:t>.</w:t>
      </w:r>
    </w:p>
    <w:p w:rsidR="006F3F00" w:rsidRPr="00061906" w:rsidRDefault="006F3F00" w:rsidP="000179D4">
      <w:pPr>
        <w:pStyle w:val="libNormal"/>
        <w:rPr>
          <w:rtl/>
          <w:lang w:bidi="fa-IR"/>
        </w:rPr>
      </w:pPr>
      <w:r w:rsidRPr="00061906">
        <w:rPr>
          <w:rtl/>
          <w:lang w:bidi="fa-IR"/>
        </w:rPr>
        <w:t>10</w:t>
      </w:r>
      <w:r>
        <w:rPr>
          <w:rtl/>
          <w:lang w:bidi="fa-IR"/>
        </w:rPr>
        <w:t xml:space="preserve"> ـ </w:t>
      </w:r>
      <w:r w:rsidRPr="00061906">
        <w:rPr>
          <w:rtl/>
          <w:lang w:bidi="fa-IR"/>
        </w:rPr>
        <w:t>في مجمع البيان</w:t>
      </w:r>
      <w:r>
        <w:rPr>
          <w:rtl/>
          <w:lang w:bidi="fa-IR"/>
        </w:rPr>
        <w:t xml:space="preserve">: </w:t>
      </w:r>
      <w:r w:rsidRPr="00421424">
        <w:rPr>
          <w:rStyle w:val="libAlaemChar"/>
          <w:rtl/>
        </w:rPr>
        <w:t>(</w:t>
      </w:r>
      <w:r w:rsidRPr="001E7A1B">
        <w:rPr>
          <w:rStyle w:val="libAieChar"/>
          <w:rtl/>
        </w:rPr>
        <w:t>وَإِذْ قالَ مُوسى لِقَوْمِهِ يا قَوْمِ لِمَ تُؤْذُونَنِي وَقَدْ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الدارع</w:t>
      </w:r>
      <w:r>
        <w:rPr>
          <w:rtl/>
        </w:rPr>
        <w:t xml:space="preserve">: </w:t>
      </w:r>
      <w:r w:rsidRPr="00061906">
        <w:rPr>
          <w:rtl/>
        </w:rPr>
        <w:t>لا بس الدرع. والحاسر</w:t>
      </w:r>
      <w:r>
        <w:rPr>
          <w:rtl/>
        </w:rPr>
        <w:t xml:space="preserve"> ـ </w:t>
      </w:r>
      <w:r w:rsidRPr="00061906">
        <w:rPr>
          <w:rtl/>
        </w:rPr>
        <w:t>بالمهملات</w:t>
      </w:r>
      <w:r>
        <w:rPr>
          <w:rtl/>
        </w:rPr>
        <w:t xml:space="preserve"> ـ: </w:t>
      </w:r>
      <w:r w:rsidRPr="00061906">
        <w:rPr>
          <w:rtl/>
        </w:rPr>
        <w:t>الذي لا مغفر له ولا درع والنواجذ</w:t>
      </w:r>
      <w:r>
        <w:rPr>
          <w:rtl/>
        </w:rPr>
        <w:t xml:space="preserve">: </w:t>
      </w:r>
      <w:r w:rsidRPr="00061906">
        <w:rPr>
          <w:rtl/>
        </w:rPr>
        <w:t>أقصى الأسنان والضواحك منها. وأنبأ</w:t>
      </w:r>
      <w:r>
        <w:rPr>
          <w:rtl/>
        </w:rPr>
        <w:t xml:space="preserve"> ـ </w:t>
      </w:r>
      <w:r w:rsidRPr="00061906">
        <w:rPr>
          <w:rtl/>
        </w:rPr>
        <w:t>بتقديم النون على الموحدة</w:t>
      </w:r>
      <w:r>
        <w:rPr>
          <w:rtl/>
        </w:rPr>
        <w:t xml:space="preserve"> ـ: أي </w:t>
      </w:r>
      <w:r w:rsidRPr="00061906">
        <w:rPr>
          <w:rtl/>
        </w:rPr>
        <w:t>أبعد وأشد دفعا</w:t>
      </w:r>
      <w:r>
        <w:rPr>
          <w:rtl/>
        </w:rPr>
        <w:t xml:space="preserve">، </w:t>
      </w:r>
      <w:r w:rsidRPr="00061906">
        <w:rPr>
          <w:rtl/>
        </w:rPr>
        <w:t xml:space="preserve">قال الفيض </w:t>
      </w:r>
      <w:r>
        <w:rPr>
          <w:rtl/>
        </w:rPr>
        <w:t>(</w:t>
      </w:r>
      <w:r w:rsidRPr="00061906">
        <w:rPr>
          <w:rtl/>
        </w:rPr>
        <w:t>ره</w:t>
      </w:r>
      <w:r>
        <w:rPr>
          <w:rtl/>
        </w:rPr>
        <w:t>)</w:t>
      </w:r>
      <w:r w:rsidRPr="00061906">
        <w:rPr>
          <w:rtl/>
        </w:rPr>
        <w:t xml:space="preserve"> في الوافي</w:t>
      </w:r>
      <w:r>
        <w:rPr>
          <w:rtl/>
        </w:rPr>
        <w:t xml:space="preserve">: </w:t>
      </w:r>
      <w:r w:rsidRPr="00061906">
        <w:rPr>
          <w:rtl/>
        </w:rPr>
        <w:t>قيل</w:t>
      </w:r>
      <w:r>
        <w:rPr>
          <w:rtl/>
        </w:rPr>
        <w:t xml:space="preserve">: </w:t>
      </w:r>
      <w:r w:rsidRPr="00061906">
        <w:rPr>
          <w:rtl/>
        </w:rPr>
        <w:t>الوجه في ذلك ان العض على الأضراس يشد شئون الدماغ ورباطاته فلا يبلغ اليف مبلغه. والهام جمع الهامة وهي الرأس</w:t>
      </w:r>
      <w:r>
        <w:rPr>
          <w:rtl/>
        </w:rPr>
        <w:t xml:space="preserve">، </w:t>
      </w:r>
      <w:r w:rsidRPr="00061906">
        <w:rPr>
          <w:rtl/>
        </w:rPr>
        <w:t>قيل</w:t>
      </w:r>
      <w:r>
        <w:rPr>
          <w:rtl/>
        </w:rPr>
        <w:t xml:space="preserve">: </w:t>
      </w:r>
      <w:r w:rsidRPr="00061906">
        <w:rPr>
          <w:rtl/>
        </w:rPr>
        <w:t>أمرهم با يلتووا إذا طعنوا لأنهم إذا فعلوا ذلك فبالحرى ان يمور الإنسان</w:t>
      </w:r>
      <w:r>
        <w:rPr>
          <w:rtl/>
        </w:rPr>
        <w:t xml:space="preserve"> أي </w:t>
      </w:r>
      <w:r w:rsidRPr="00061906">
        <w:rPr>
          <w:rtl/>
        </w:rPr>
        <w:t>يتحرك عن موضعه فيخرج زالقا وإذا لم يلتووا لم يمر السنان ولم يتحرك عن موضعه فينخرق وينفذ ويقتل. وأمرهم بغض الأبصار في الحرب لأنه أربط للجأش</w:t>
      </w:r>
      <w:r>
        <w:rPr>
          <w:rtl/>
        </w:rPr>
        <w:t xml:space="preserve"> أي </w:t>
      </w:r>
      <w:r w:rsidRPr="00061906">
        <w:rPr>
          <w:rtl/>
        </w:rPr>
        <w:t>أثبت للقلب لان الغاض بصره في الحرب أحرى أن لا يدهش ولا يرتاع لهول ما ينظر. وأمرهم باماتة الأصوات واخفائها لأنه أطرد للفشل وهو الجبن والخوف وذلك لان الجبان يرعد ويبرق والشجاع صامت وأمرهم بحفظ رآياتهم ان لا تميلوها بأيدي الجبناء كيلا يجنبوا عن إمساكها. والذمار</w:t>
      </w:r>
      <w:r>
        <w:rPr>
          <w:rtl/>
        </w:rPr>
        <w:t xml:space="preserve"> ـ </w:t>
      </w:r>
      <w:r w:rsidRPr="00061906">
        <w:rPr>
          <w:rtl/>
        </w:rPr>
        <w:t>بالكسر</w:t>
      </w:r>
      <w:r>
        <w:rPr>
          <w:rtl/>
        </w:rPr>
        <w:t xml:space="preserve"> ـ: </w:t>
      </w:r>
      <w:r w:rsidRPr="00061906">
        <w:rPr>
          <w:rtl/>
        </w:rPr>
        <w:t>ما يلزم حفظه وحمايته سمى ذمارا لأنه يجب على أهله التذمر له</w:t>
      </w:r>
      <w:r>
        <w:rPr>
          <w:rtl/>
        </w:rPr>
        <w:t xml:space="preserve"> أي </w:t>
      </w:r>
      <w:r w:rsidRPr="00061906">
        <w:rPr>
          <w:rtl/>
        </w:rPr>
        <w:t>الغضب. والحقائق جمع الحاقة وهي الأمر الصعب الشديد ومنه قول تعالى «الحاقة الحاقة»</w:t>
      </w:r>
      <w:r>
        <w:rPr>
          <w:rtl/>
        </w:rPr>
        <w:t>.</w:t>
      </w:r>
    </w:p>
    <w:p w:rsidR="006F3F00" w:rsidRPr="00061906" w:rsidRDefault="006F3F00" w:rsidP="00615F29">
      <w:pPr>
        <w:pStyle w:val="libNormal0"/>
        <w:rPr>
          <w:rtl/>
        </w:rPr>
      </w:pPr>
      <w:r>
        <w:rPr>
          <w:rtl/>
        </w:rPr>
        <w:br w:type="page"/>
      </w:r>
      <w:r w:rsidRPr="001E7A1B">
        <w:rPr>
          <w:rStyle w:val="libAieChar"/>
          <w:rtl/>
        </w:rPr>
        <w:lastRenderedPageBreak/>
        <w:t>تَعْلَمُونَ أَنِّي رَسُولُ اللهِ إِلَيْكُمْ</w:t>
      </w:r>
      <w:r w:rsidRPr="00421424">
        <w:rPr>
          <w:rStyle w:val="libAlaemChar"/>
          <w:rtl/>
        </w:rPr>
        <w:t>)</w:t>
      </w:r>
      <w:r w:rsidRPr="0024492E">
        <w:rPr>
          <w:rFonts w:hint="cs"/>
          <w:rtl/>
        </w:rPr>
        <w:t xml:space="preserve"> </w:t>
      </w:r>
      <w:r w:rsidRPr="00061906">
        <w:rPr>
          <w:rtl/>
        </w:rPr>
        <w:t>روى في قصة قارون انه دس</w:t>
      </w:r>
      <w:r>
        <w:rPr>
          <w:rtl/>
        </w:rPr>
        <w:t xml:space="preserve"> إليه </w:t>
      </w:r>
      <w:r w:rsidRPr="00061906">
        <w:rPr>
          <w:rtl/>
        </w:rPr>
        <w:t>امرأة وزعم انه زنى بها ورموه بقتل هارون.</w:t>
      </w:r>
    </w:p>
    <w:p w:rsidR="006F3F00" w:rsidRPr="00061906" w:rsidRDefault="006F3F00" w:rsidP="000179D4">
      <w:pPr>
        <w:pStyle w:val="libNormal"/>
        <w:rPr>
          <w:rtl/>
        </w:rPr>
      </w:pPr>
      <w:r w:rsidRPr="00061906">
        <w:rPr>
          <w:rtl/>
        </w:rPr>
        <w:t>11</w:t>
      </w:r>
      <w:r>
        <w:rPr>
          <w:rtl/>
        </w:rPr>
        <w:t xml:space="preserve"> ـ </w:t>
      </w:r>
      <w:r w:rsidRPr="00061906">
        <w:rPr>
          <w:rtl/>
        </w:rPr>
        <w:t xml:space="preserve">في تفسير علي بن إبراهيم قوله </w:t>
      </w:r>
      <w:r w:rsidRPr="00421424">
        <w:rPr>
          <w:rStyle w:val="libAlaemChar"/>
          <w:rtl/>
        </w:rPr>
        <w:t>(</w:t>
      </w:r>
      <w:r w:rsidRPr="001E7A1B">
        <w:rPr>
          <w:rStyle w:val="libAieChar"/>
          <w:rtl/>
        </w:rPr>
        <w:t>زاغُوا أَزاغَ اللهُ قُلُوبَهُمْ</w:t>
      </w:r>
      <w:r w:rsidRPr="00421424">
        <w:rPr>
          <w:rStyle w:val="libAlaemChar"/>
          <w:rtl/>
        </w:rPr>
        <w:t>)</w:t>
      </w:r>
      <w:r>
        <w:rPr>
          <w:rtl/>
        </w:rPr>
        <w:t xml:space="preserve"> أي </w:t>
      </w:r>
      <w:r w:rsidRPr="00061906">
        <w:rPr>
          <w:rtl/>
        </w:rPr>
        <w:t xml:space="preserve">شكك الله قلوبهم ثم حكى قول عيسى </w:t>
      </w:r>
      <w:r w:rsidRPr="00421424">
        <w:rPr>
          <w:rStyle w:val="libAlaemChar"/>
          <w:rtl/>
        </w:rPr>
        <w:t>عليه‌السلام</w:t>
      </w:r>
      <w:r w:rsidRPr="00061906">
        <w:rPr>
          <w:rtl/>
        </w:rPr>
        <w:t xml:space="preserve"> لبني إسرائيل</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رسول الله إليكم مصدقا ل</w:t>
      </w:r>
      <w:r>
        <w:rPr>
          <w:rFonts w:hint="cs"/>
          <w:rtl/>
        </w:rPr>
        <w:t>ـ</w:t>
      </w:r>
      <w:r w:rsidRPr="00061906">
        <w:rPr>
          <w:rtl/>
        </w:rPr>
        <w:t>ما بين يدي</w:t>
      </w:r>
      <w:r>
        <w:rPr>
          <w:rFonts w:hint="cs"/>
          <w:rtl/>
        </w:rPr>
        <w:t>ّ</w:t>
      </w:r>
      <w:r w:rsidRPr="00061906">
        <w:rPr>
          <w:rtl/>
        </w:rPr>
        <w:t xml:space="preserve"> من التوراة ومبشرا برسول يأتى من بعدي اسمه</w:t>
      </w:r>
      <w:r>
        <w:rPr>
          <w:rtl/>
        </w:rPr>
        <w:t xml:space="preserve"> أحمد </w:t>
      </w:r>
      <w:r w:rsidRPr="00061906">
        <w:rPr>
          <w:rtl/>
        </w:rPr>
        <w:t>فلما جاءهم بالبينات قالوا هذا سحر مبين قال</w:t>
      </w:r>
      <w:r>
        <w:rPr>
          <w:rtl/>
        </w:rPr>
        <w:t xml:space="preserve">: </w:t>
      </w:r>
      <w:r w:rsidRPr="00061906">
        <w:rPr>
          <w:rtl/>
        </w:rPr>
        <w:t xml:space="preserve">وسأل بعض اليهود لعنهم الله رسول الله </w:t>
      </w:r>
      <w:r w:rsidRPr="00421424">
        <w:rPr>
          <w:rStyle w:val="libAlaemChar"/>
          <w:rtl/>
        </w:rPr>
        <w:t>صلى‌الله‌عليه‌وآله</w:t>
      </w:r>
      <w:r>
        <w:rPr>
          <w:rtl/>
        </w:rPr>
        <w:t xml:space="preserve">: </w:t>
      </w:r>
      <w:r w:rsidRPr="00061906">
        <w:rPr>
          <w:rtl/>
        </w:rPr>
        <w:t>لم سميت</w:t>
      </w:r>
      <w:r>
        <w:rPr>
          <w:rtl/>
        </w:rPr>
        <w:t xml:space="preserve"> أحمد </w:t>
      </w:r>
      <w:r w:rsidRPr="00061906">
        <w:rPr>
          <w:rtl/>
        </w:rPr>
        <w:t>ومحم</w:t>
      </w:r>
      <w:r>
        <w:rPr>
          <w:rFonts w:hint="cs"/>
          <w:rtl/>
        </w:rPr>
        <w:t>ّ</w:t>
      </w:r>
      <w:r w:rsidRPr="00061906">
        <w:rPr>
          <w:rtl/>
        </w:rPr>
        <w:t>د وبشيرا ونذيرا</w:t>
      </w:r>
      <w:r>
        <w:rPr>
          <w:rtl/>
        </w:rPr>
        <w:t>؟</w:t>
      </w:r>
      <w:r w:rsidRPr="00061906">
        <w:rPr>
          <w:rtl/>
        </w:rPr>
        <w:t xml:space="preserve"> فقال</w:t>
      </w:r>
      <w:r>
        <w:rPr>
          <w:rtl/>
        </w:rPr>
        <w:t xml:space="preserve">: </w:t>
      </w:r>
      <w:r>
        <w:rPr>
          <w:rFonts w:hint="cs"/>
          <w:rtl/>
        </w:rPr>
        <w:t>أ</w:t>
      </w:r>
      <w:r w:rsidRPr="00061906">
        <w:rPr>
          <w:rtl/>
        </w:rPr>
        <w:t>م</w:t>
      </w:r>
      <w:r>
        <w:rPr>
          <w:rFonts w:hint="cs"/>
          <w:rtl/>
        </w:rPr>
        <w:t>ّ</w:t>
      </w:r>
      <w:r w:rsidRPr="00061906">
        <w:rPr>
          <w:rtl/>
        </w:rPr>
        <w:t>ا محم</w:t>
      </w:r>
      <w:r>
        <w:rPr>
          <w:rFonts w:hint="cs"/>
          <w:rtl/>
        </w:rPr>
        <w:t>ّ</w:t>
      </w:r>
      <w:r w:rsidRPr="00061906">
        <w:rPr>
          <w:rtl/>
        </w:rPr>
        <w:t>د ف</w:t>
      </w:r>
      <w:r>
        <w:rPr>
          <w:rFonts w:hint="cs"/>
          <w:rtl/>
        </w:rPr>
        <w:t>إ</w:t>
      </w:r>
      <w:r w:rsidRPr="00061906">
        <w:rPr>
          <w:rtl/>
        </w:rPr>
        <w:t>ن</w:t>
      </w:r>
      <w:r>
        <w:rPr>
          <w:rFonts w:hint="cs"/>
          <w:rtl/>
        </w:rPr>
        <w:t>ّي</w:t>
      </w:r>
      <w:r w:rsidRPr="00061906">
        <w:rPr>
          <w:rtl/>
        </w:rPr>
        <w:t xml:space="preserve"> في الأرض محمود</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w:t>
      </w:r>
      <w:r>
        <w:rPr>
          <w:rtl/>
        </w:rPr>
        <w:t xml:space="preserve"> أحمد </w:t>
      </w:r>
      <w:r w:rsidRPr="00061906">
        <w:rPr>
          <w:rtl/>
        </w:rPr>
        <w:t>ف</w:t>
      </w:r>
      <w:r>
        <w:rPr>
          <w:rFonts w:hint="cs"/>
          <w:rtl/>
        </w:rPr>
        <w:t>إ</w:t>
      </w:r>
      <w:r w:rsidRPr="00061906">
        <w:rPr>
          <w:rtl/>
        </w:rPr>
        <w:t>ن</w:t>
      </w:r>
      <w:r>
        <w:rPr>
          <w:rFonts w:hint="cs"/>
          <w:rtl/>
        </w:rPr>
        <w:t>ّي</w:t>
      </w:r>
      <w:r w:rsidRPr="00061906">
        <w:rPr>
          <w:rtl/>
        </w:rPr>
        <w:t xml:space="preserve"> في السماء</w:t>
      </w:r>
      <w:r>
        <w:rPr>
          <w:rtl/>
        </w:rPr>
        <w:t xml:space="preserve"> أحمد </w:t>
      </w:r>
      <w:r w:rsidRPr="00061906">
        <w:rPr>
          <w:rtl/>
        </w:rPr>
        <w:t>منى في الأرض</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البشير فأبشر من أطاع الله بالجنة</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النذير فأنذر من عصى الله بالنار.</w:t>
      </w:r>
    </w:p>
    <w:p w:rsidR="006F3F00" w:rsidRPr="00061906" w:rsidRDefault="006F3F00" w:rsidP="000179D4">
      <w:pPr>
        <w:pStyle w:val="libNormal"/>
        <w:rPr>
          <w:rtl/>
        </w:rPr>
      </w:pPr>
      <w:r w:rsidRPr="00061906">
        <w:rPr>
          <w:rtl/>
        </w:rPr>
        <w:t>12</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 خبر الشامي وما سأل عنه أمير المؤمنين </w:t>
      </w:r>
      <w:r w:rsidRPr="00421424">
        <w:rPr>
          <w:rStyle w:val="libAlaemChar"/>
          <w:rtl/>
        </w:rPr>
        <w:t>عليه‌السلام</w:t>
      </w:r>
      <w:r w:rsidRPr="00061906">
        <w:rPr>
          <w:rtl/>
        </w:rPr>
        <w:t xml:space="preserve"> في جامع الكوفة حديث طويل وفيه</w:t>
      </w:r>
      <w:r>
        <w:rPr>
          <w:rtl/>
        </w:rPr>
        <w:t xml:space="preserve">: </w:t>
      </w:r>
      <w:r w:rsidRPr="00061906">
        <w:rPr>
          <w:rtl/>
        </w:rPr>
        <w:t>وقام</w:t>
      </w:r>
      <w:r>
        <w:rPr>
          <w:rtl/>
        </w:rPr>
        <w:t xml:space="preserve"> إليه </w:t>
      </w:r>
      <w:r w:rsidRPr="00061906">
        <w:rPr>
          <w:rtl/>
        </w:rPr>
        <w:t>آخر وسأله عن ستة من الأنبياء لهم اسمان</w:t>
      </w:r>
      <w:r>
        <w:rPr>
          <w:rtl/>
        </w:rPr>
        <w:t>؟</w:t>
      </w:r>
      <w:r w:rsidRPr="00061906">
        <w:rPr>
          <w:rtl/>
        </w:rPr>
        <w:t xml:space="preserve"> فقال</w:t>
      </w:r>
      <w:r>
        <w:rPr>
          <w:rtl/>
        </w:rPr>
        <w:t xml:space="preserve">: </w:t>
      </w:r>
      <w:r w:rsidRPr="00061906">
        <w:rPr>
          <w:rtl/>
        </w:rPr>
        <w:t>يوشع بن نون وهو ذو الكفل ويعقوب وهو إسرائيل</w:t>
      </w:r>
      <w:r>
        <w:rPr>
          <w:rtl/>
        </w:rPr>
        <w:t xml:space="preserve">، </w:t>
      </w:r>
      <w:r w:rsidRPr="00061906">
        <w:rPr>
          <w:rtl/>
        </w:rPr>
        <w:t>والخضر وهو حليقا</w:t>
      </w:r>
      <w:r>
        <w:rPr>
          <w:rtl/>
        </w:rPr>
        <w:t xml:space="preserve">، </w:t>
      </w:r>
      <w:r w:rsidRPr="00061906">
        <w:rPr>
          <w:rtl/>
        </w:rPr>
        <w:t>ويونس وهو ذو النون</w:t>
      </w:r>
      <w:r>
        <w:rPr>
          <w:rtl/>
        </w:rPr>
        <w:t xml:space="preserve">، </w:t>
      </w:r>
      <w:r w:rsidRPr="00061906">
        <w:rPr>
          <w:rtl/>
        </w:rPr>
        <w:t>وعيسى وهو المسيح</w:t>
      </w:r>
      <w:r>
        <w:rPr>
          <w:rtl/>
        </w:rPr>
        <w:t xml:space="preserve">، </w:t>
      </w:r>
      <w:r w:rsidRPr="00061906">
        <w:rPr>
          <w:rtl/>
        </w:rPr>
        <w:t>ومحمد وهو</w:t>
      </w:r>
      <w:r>
        <w:rPr>
          <w:rtl/>
        </w:rPr>
        <w:t xml:space="preserve"> أحمد </w:t>
      </w:r>
      <w:r w:rsidRPr="00061906">
        <w:rPr>
          <w:rtl/>
        </w:rPr>
        <w:t>صلوات الله عليهم أجمعين.</w:t>
      </w:r>
    </w:p>
    <w:p w:rsidR="006F3F00" w:rsidRPr="00061906" w:rsidRDefault="006F3F00" w:rsidP="000179D4">
      <w:pPr>
        <w:pStyle w:val="libNormal"/>
        <w:rPr>
          <w:rtl/>
        </w:rPr>
      </w:pPr>
      <w:r w:rsidRPr="00061906">
        <w:rPr>
          <w:rtl/>
        </w:rPr>
        <w:t>13</w:t>
      </w:r>
      <w:r>
        <w:rPr>
          <w:rtl/>
        </w:rPr>
        <w:t xml:space="preserve"> ـ </w:t>
      </w:r>
      <w:r w:rsidRPr="00061906">
        <w:rPr>
          <w:rtl/>
        </w:rPr>
        <w:t>وباسناده</w:t>
      </w:r>
      <w:r>
        <w:rPr>
          <w:rtl/>
        </w:rPr>
        <w:t xml:space="preserve"> إلى </w:t>
      </w:r>
      <w:r w:rsidRPr="00061906">
        <w:rPr>
          <w:rtl/>
        </w:rPr>
        <w:t>صفوان بن يحيى صاحب السابري قال</w:t>
      </w:r>
      <w:r>
        <w:rPr>
          <w:rtl/>
        </w:rPr>
        <w:t xml:space="preserve">: </w:t>
      </w:r>
      <w:r w:rsidRPr="00061906">
        <w:rPr>
          <w:rtl/>
        </w:rPr>
        <w:t>سألنى</w:t>
      </w:r>
      <w:r>
        <w:rPr>
          <w:rtl/>
        </w:rPr>
        <w:t xml:space="preserve"> أبو </w:t>
      </w:r>
      <w:r w:rsidRPr="00061906">
        <w:rPr>
          <w:rtl/>
        </w:rPr>
        <w:t>قرة صاحب الجاثليق ان أوصله</w:t>
      </w:r>
      <w:r>
        <w:rPr>
          <w:rtl/>
        </w:rPr>
        <w:t xml:space="preserve"> إلى </w:t>
      </w:r>
      <w:r w:rsidRPr="00061906">
        <w:rPr>
          <w:rtl/>
        </w:rPr>
        <w:t xml:space="preserve">الرضا </w:t>
      </w:r>
      <w:r w:rsidRPr="00421424">
        <w:rPr>
          <w:rStyle w:val="libAlaemChar"/>
          <w:rtl/>
        </w:rPr>
        <w:t>عليه‌السلام</w:t>
      </w:r>
      <w:r w:rsidRPr="00061906">
        <w:rPr>
          <w:rtl/>
        </w:rPr>
        <w:t xml:space="preserve"> فاستأذنته في ذلك قال</w:t>
      </w:r>
      <w:r>
        <w:rPr>
          <w:rtl/>
        </w:rPr>
        <w:t xml:space="preserve">: </w:t>
      </w:r>
      <w:r w:rsidRPr="00061906">
        <w:rPr>
          <w:rtl/>
        </w:rPr>
        <w:t>ادخله على فلما دخل عليه قبل بساطه وقال</w:t>
      </w:r>
      <w:r>
        <w:rPr>
          <w:rtl/>
        </w:rPr>
        <w:t xml:space="preserve">: </w:t>
      </w:r>
      <w:r w:rsidRPr="00061906">
        <w:rPr>
          <w:rtl/>
        </w:rPr>
        <w:t>هكذا علينا في ديننا أن نفعل بأشراف أهل زماننا</w:t>
      </w:r>
      <w:r>
        <w:rPr>
          <w:rtl/>
        </w:rPr>
        <w:t xml:space="preserve">، </w:t>
      </w:r>
      <w:r w:rsidRPr="00061906">
        <w:rPr>
          <w:rtl/>
        </w:rPr>
        <w:t>ثم قال</w:t>
      </w:r>
      <w:r>
        <w:rPr>
          <w:rtl/>
        </w:rPr>
        <w:t xml:space="preserve">: </w:t>
      </w:r>
      <w:r w:rsidRPr="00061906">
        <w:rPr>
          <w:rtl/>
        </w:rPr>
        <w:t>أصلحك الله ما تقول في فرقة ادعت دعوى فشهدت لهم فرقة اخرى معدلون</w:t>
      </w:r>
      <w:r>
        <w:rPr>
          <w:rtl/>
        </w:rPr>
        <w:t>؟</w:t>
      </w:r>
      <w:r>
        <w:rPr>
          <w:rFonts w:hint="cs"/>
          <w:rtl/>
        </w:rPr>
        <w:t xml:space="preserve"> </w:t>
      </w:r>
      <w:r w:rsidRPr="00061906">
        <w:rPr>
          <w:rtl/>
        </w:rPr>
        <w:t>قال</w:t>
      </w:r>
      <w:r>
        <w:rPr>
          <w:rtl/>
        </w:rPr>
        <w:t xml:space="preserve">: </w:t>
      </w:r>
      <w:r w:rsidRPr="00061906">
        <w:rPr>
          <w:rtl/>
        </w:rPr>
        <w:t>الدعوى لهم قال</w:t>
      </w:r>
      <w:r>
        <w:rPr>
          <w:rtl/>
        </w:rPr>
        <w:t xml:space="preserve">: </w:t>
      </w:r>
      <w:r w:rsidRPr="00061906">
        <w:rPr>
          <w:rtl/>
        </w:rPr>
        <w:t>فادعت فرقة اخرى دعوى فلم يجدوا شهودا من غيرهم</w:t>
      </w:r>
      <w:r>
        <w:rPr>
          <w:rtl/>
        </w:rPr>
        <w:t>؟</w:t>
      </w:r>
      <w:r>
        <w:rPr>
          <w:rFonts w:hint="cs"/>
          <w:rtl/>
        </w:rPr>
        <w:t xml:space="preserve"> </w:t>
      </w:r>
      <w:r w:rsidRPr="00061906">
        <w:rPr>
          <w:rtl/>
        </w:rPr>
        <w:t>قال</w:t>
      </w:r>
      <w:r>
        <w:rPr>
          <w:rtl/>
        </w:rPr>
        <w:t xml:space="preserve">: </w:t>
      </w:r>
      <w:r w:rsidRPr="00061906">
        <w:rPr>
          <w:rtl/>
        </w:rPr>
        <w:t>لا شيء لهم</w:t>
      </w:r>
      <w:r>
        <w:rPr>
          <w:rtl/>
        </w:rPr>
        <w:t xml:space="preserve">، </w:t>
      </w:r>
      <w:r w:rsidRPr="00061906">
        <w:rPr>
          <w:rtl/>
        </w:rPr>
        <w:t>قال</w:t>
      </w:r>
      <w:r>
        <w:rPr>
          <w:rtl/>
        </w:rPr>
        <w:t xml:space="preserve">: </w:t>
      </w:r>
      <w:r w:rsidRPr="00061906">
        <w:rPr>
          <w:rtl/>
        </w:rPr>
        <w:t>فانا نحن ادعينا أن عيسى روح الله وكلمته فوافقنا على ذلك المسلمون وادعى المسلمون ان محمدا نبي فلم نتابعهم عليه وما أجمعنا عليه خير مما افترقنا فيه</w:t>
      </w:r>
      <w:r>
        <w:rPr>
          <w:rtl/>
        </w:rPr>
        <w:t xml:space="preserve">، </w:t>
      </w:r>
      <w:r w:rsidRPr="00061906">
        <w:rPr>
          <w:rtl/>
        </w:rPr>
        <w:t>فقال</w:t>
      </w:r>
      <w:r>
        <w:rPr>
          <w:rtl/>
        </w:rPr>
        <w:t xml:space="preserve"> أبو </w:t>
      </w:r>
      <w:r w:rsidRPr="00061906">
        <w:rPr>
          <w:rtl/>
        </w:rPr>
        <w:t xml:space="preserve">الحسن </w:t>
      </w:r>
      <w:r w:rsidRPr="00421424">
        <w:rPr>
          <w:rStyle w:val="libAlaemChar"/>
          <w:rtl/>
        </w:rPr>
        <w:t>عليه‌السلام</w:t>
      </w:r>
      <w:r>
        <w:rPr>
          <w:rtl/>
        </w:rPr>
        <w:t xml:space="preserve">: </w:t>
      </w:r>
      <w:r w:rsidRPr="00061906">
        <w:rPr>
          <w:rtl/>
        </w:rPr>
        <w:t>ما اسمك</w:t>
      </w:r>
      <w:r>
        <w:rPr>
          <w:rtl/>
        </w:rPr>
        <w:t>؟</w:t>
      </w:r>
      <w:r w:rsidRPr="00061906">
        <w:rPr>
          <w:rtl/>
        </w:rPr>
        <w:t xml:space="preserve"> قال</w:t>
      </w:r>
      <w:r>
        <w:rPr>
          <w:rtl/>
        </w:rPr>
        <w:t xml:space="preserve">: </w:t>
      </w:r>
      <w:r w:rsidRPr="00061906">
        <w:rPr>
          <w:rtl/>
        </w:rPr>
        <w:t>يوحنا قال</w:t>
      </w:r>
      <w:r>
        <w:rPr>
          <w:rtl/>
        </w:rPr>
        <w:t xml:space="preserve">: </w:t>
      </w:r>
      <w:r w:rsidRPr="00061906">
        <w:rPr>
          <w:rtl/>
        </w:rPr>
        <w:t xml:space="preserve">يا يوحنا انا آمنا بعيسى روح الله وكلمته الذي كان يؤمن بمحمد ويبشر به ويقر على نفسه أنه عبد مربوب فان كان عيسى الذي هو عندك روح الله وكلمته ليس هو الذي آمن بمحمد </w:t>
      </w:r>
      <w:r w:rsidRPr="00421424">
        <w:rPr>
          <w:rStyle w:val="libAlaemChar"/>
          <w:rtl/>
        </w:rPr>
        <w:t>صلى‌الله‌عليه‌وآله‌وسلم</w:t>
      </w:r>
      <w:r w:rsidRPr="00061906">
        <w:rPr>
          <w:rtl/>
        </w:rPr>
        <w:t xml:space="preserve"> و</w:t>
      </w:r>
    </w:p>
    <w:p w:rsidR="006F3F00" w:rsidRPr="00061906" w:rsidRDefault="006F3F00" w:rsidP="00615F29">
      <w:pPr>
        <w:pStyle w:val="libNormal0"/>
        <w:rPr>
          <w:rtl/>
        </w:rPr>
      </w:pPr>
      <w:r>
        <w:rPr>
          <w:rtl/>
        </w:rPr>
        <w:br w:type="page"/>
      </w:r>
      <w:r w:rsidRPr="00061906">
        <w:rPr>
          <w:rtl/>
        </w:rPr>
        <w:lastRenderedPageBreak/>
        <w:t xml:space="preserve">بشر به ولا هو الذي أقر الله </w:t>
      </w:r>
      <w:r w:rsidRPr="00421424">
        <w:rPr>
          <w:rStyle w:val="libAlaemChar"/>
          <w:rtl/>
        </w:rPr>
        <w:t>عزوجل</w:t>
      </w:r>
      <w:r w:rsidRPr="00061906">
        <w:rPr>
          <w:rtl/>
        </w:rPr>
        <w:t xml:space="preserve"> بالعبودية فنحن منه براء</w:t>
      </w:r>
      <w:r>
        <w:rPr>
          <w:rtl/>
        </w:rPr>
        <w:t xml:space="preserve">، </w:t>
      </w:r>
      <w:r w:rsidRPr="00061906">
        <w:rPr>
          <w:rtl/>
        </w:rPr>
        <w:t>فأين اجتمعنا</w:t>
      </w:r>
      <w:r>
        <w:rPr>
          <w:rtl/>
        </w:rPr>
        <w:t>؟</w:t>
      </w:r>
      <w:r w:rsidRPr="00061906">
        <w:rPr>
          <w:rtl/>
        </w:rPr>
        <w:t xml:space="preserve"> فقام وقال لصفوان بن يحيى ؛ قم فما كان أغنانا عن هذا المجلس</w:t>
      </w:r>
      <w:r>
        <w:rPr>
          <w:rtl/>
        </w:rPr>
        <w:t>؟</w:t>
      </w:r>
    </w:p>
    <w:p w:rsidR="006F3F00" w:rsidRPr="00061906" w:rsidRDefault="006F3F00" w:rsidP="000179D4">
      <w:pPr>
        <w:pStyle w:val="libNormal"/>
        <w:rPr>
          <w:rtl/>
        </w:rPr>
      </w:pPr>
      <w:r w:rsidRPr="00061906">
        <w:rPr>
          <w:rtl/>
        </w:rPr>
        <w:t>14</w:t>
      </w:r>
      <w:r>
        <w:rPr>
          <w:rtl/>
        </w:rPr>
        <w:t xml:space="preserve"> ـ </w:t>
      </w:r>
      <w:r w:rsidRPr="00061906">
        <w:rPr>
          <w:rtl/>
        </w:rPr>
        <w:t>في كتاب الخصال</w:t>
      </w:r>
      <w:r>
        <w:rPr>
          <w:rtl/>
        </w:rPr>
        <w:t xml:space="preserve"> عن أبي </w:t>
      </w:r>
      <w:r w:rsidRPr="00061906">
        <w:rPr>
          <w:rtl/>
        </w:rPr>
        <w:t>أمامة قال</w:t>
      </w:r>
      <w:r>
        <w:rPr>
          <w:rtl/>
        </w:rPr>
        <w:t xml:space="preserve">: </w:t>
      </w:r>
      <w:r w:rsidRPr="00061906">
        <w:rPr>
          <w:rtl/>
        </w:rPr>
        <w:t>قلت</w:t>
      </w:r>
      <w:r>
        <w:rPr>
          <w:rtl/>
        </w:rPr>
        <w:t xml:space="preserve">: </w:t>
      </w:r>
      <w:r w:rsidRPr="00061906">
        <w:rPr>
          <w:rtl/>
        </w:rPr>
        <w:t>يا رسول الله ما كان بدو أمرك</w:t>
      </w:r>
      <w:r>
        <w:rPr>
          <w:rtl/>
        </w:rPr>
        <w:t>؟</w:t>
      </w:r>
      <w:r w:rsidRPr="00061906">
        <w:rPr>
          <w:rtl/>
        </w:rPr>
        <w:t xml:space="preserve"> قال</w:t>
      </w:r>
      <w:r>
        <w:rPr>
          <w:rtl/>
        </w:rPr>
        <w:t xml:space="preserve">: </w:t>
      </w:r>
      <w:r w:rsidRPr="00061906">
        <w:rPr>
          <w:rtl/>
        </w:rPr>
        <w:t>دعوة</w:t>
      </w:r>
      <w:r w:rsidRPr="00DF6FA3">
        <w:rPr>
          <w:rtl/>
        </w:rPr>
        <w:t xml:space="preserve"> </w:t>
      </w:r>
      <w:r w:rsidRPr="00061906">
        <w:rPr>
          <w:rtl/>
        </w:rPr>
        <w:t>أب</w:t>
      </w:r>
      <w:r>
        <w:rPr>
          <w:rFonts w:hint="cs"/>
          <w:rtl/>
        </w:rPr>
        <w:t>ي</w:t>
      </w:r>
      <w:r w:rsidRPr="00061906">
        <w:rPr>
          <w:rtl/>
        </w:rPr>
        <w:t xml:space="preserve"> إبراهيم وبشرى عيسى</w:t>
      </w:r>
      <w:r>
        <w:rPr>
          <w:rtl/>
        </w:rPr>
        <w:t xml:space="preserve">، </w:t>
      </w:r>
      <w:r w:rsidRPr="00061906">
        <w:rPr>
          <w:rtl/>
        </w:rPr>
        <w:t>ورأت أمي انه خرج منها شيء أضاءت منه قصور الشام.</w:t>
      </w:r>
    </w:p>
    <w:p w:rsidR="006F3F00" w:rsidRPr="00061906" w:rsidRDefault="006F3F00" w:rsidP="000179D4">
      <w:pPr>
        <w:pStyle w:val="libNormal"/>
        <w:rPr>
          <w:rtl/>
        </w:rPr>
      </w:pPr>
      <w:r w:rsidRPr="00061906">
        <w:rPr>
          <w:rtl/>
        </w:rPr>
        <w:t>15</w:t>
      </w:r>
      <w:r>
        <w:rPr>
          <w:rtl/>
        </w:rPr>
        <w:t xml:space="preserve"> ـ عن أبي </w:t>
      </w:r>
      <w:r w:rsidRPr="00061906">
        <w:rPr>
          <w:rtl/>
        </w:rPr>
        <w:t xml:space="preserve">جعفر </w:t>
      </w:r>
      <w:r w:rsidRPr="00421424">
        <w:rPr>
          <w:rStyle w:val="libAlaemChar"/>
          <w:rtl/>
        </w:rPr>
        <w:t>عليه‌السلام</w:t>
      </w:r>
      <w:r w:rsidRPr="00061906">
        <w:rPr>
          <w:rtl/>
        </w:rPr>
        <w:t xml:space="preserve"> ان لرسول الله </w:t>
      </w:r>
      <w:r w:rsidRPr="00421424">
        <w:rPr>
          <w:rStyle w:val="libAlaemChar"/>
          <w:rtl/>
        </w:rPr>
        <w:t>صلى‌الله‌عليه‌وآله‌وسلم</w:t>
      </w:r>
      <w:r w:rsidRPr="00061906">
        <w:rPr>
          <w:rtl/>
        </w:rPr>
        <w:t xml:space="preserve"> عشرة أسماء</w:t>
      </w:r>
      <w:r>
        <w:rPr>
          <w:rtl/>
        </w:rPr>
        <w:t xml:space="preserve">: </w:t>
      </w:r>
      <w:r w:rsidRPr="00061906">
        <w:rPr>
          <w:rtl/>
        </w:rPr>
        <w:t>خمسة في القرآن وخمسة ليست في القرآن</w:t>
      </w:r>
      <w:r>
        <w:rPr>
          <w:rtl/>
        </w:rPr>
        <w:t xml:space="preserve">، </w:t>
      </w:r>
      <w:r w:rsidRPr="00061906">
        <w:rPr>
          <w:rtl/>
        </w:rPr>
        <w:t>فأما التي في القرآن فمحمد وأحمد وعبد الله ويس وان</w:t>
      </w:r>
      <w:r>
        <w:rPr>
          <w:rtl/>
        </w:rPr>
        <w:t xml:space="preserve">، </w:t>
      </w:r>
      <w:r w:rsidRPr="00061906">
        <w:rPr>
          <w:rtl/>
        </w:rPr>
        <w:t>الحديث.</w:t>
      </w:r>
    </w:p>
    <w:p w:rsidR="006F3F00" w:rsidRPr="00061906" w:rsidRDefault="006F3F00" w:rsidP="000179D4">
      <w:pPr>
        <w:pStyle w:val="libNormal"/>
        <w:rPr>
          <w:rtl/>
        </w:rPr>
      </w:pPr>
      <w:r w:rsidRPr="00061906">
        <w:rPr>
          <w:rtl/>
        </w:rPr>
        <w:t>16</w:t>
      </w:r>
      <w:r>
        <w:rPr>
          <w:rtl/>
        </w:rPr>
        <w:t xml:space="preserve"> ـ </w:t>
      </w:r>
      <w:r w:rsidRPr="00061906">
        <w:rPr>
          <w:rtl/>
        </w:rPr>
        <w:t xml:space="preserve">في كتاب التوحيد في باب مجلس الرضا </w:t>
      </w:r>
      <w:r w:rsidRPr="00421424">
        <w:rPr>
          <w:rStyle w:val="libAlaemChar"/>
          <w:rtl/>
        </w:rPr>
        <w:t>عليه‌السلام</w:t>
      </w:r>
      <w:r w:rsidRPr="00061906">
        <w:rPr>
          <w:rtl/>
        </w:rPr>
        <w:t xml:space="preserve"> مع أصحاب الملل والمقالات قال الجاثليق للرضا </w:t>
      </w:r>
      <w:r w:rsidRPr="00421424">
        <w:rPr>
          <w:rStyle w:val="libAlaemChar"/>
          <w:rtl/>
        </w:rPr>
        <w:t>عليه‌السلام</w:t>
      </w:r>
      <w:r>
        <w:rPr>
          <w:rtl/>
        </w:rPr>
        <w:t xml:space="preserve">: </w:t>
      </w:r>
      <w:r w:rsidRPr="00061906">
        <w:rPr>
          <w:rtl/>
        </w:rPr>
        <w:t xml:space="preserve">ما تقول في نبوة عيسى وكتابه </w:t>
      </w:r>
      <w:r w:rsidRPr="00421424">
        <w:rPr>
          <w:rStyle w:val="libAlaemChar"/>
          <w:rtl/>
        </w:rPr>
        <w:t>صلى‌الله‌عليه‌وآله</w:t>
      </w:r>
      <w:r w:rsidRPr="00061906">
        <w:rPr>
          <w:rtl/>
        </w:rPr>
        <w:t xml:space="preserve"> هل تنكر منها شيئا قال الرضا </w:t>
      </w:r>
      <w:r w:rsidRPr="00421424">
        <w:rPr>
          <w:rStyle w:val="libAlaemChar"/>
          <w:rtl/>
        </w:rPr>
        <w:t>عليه‌السلام</w:t>
      </w:r>
      <w:r>
        <w:rPr>
          <w:rtl/>
        </w:rPr>
        <w:t xml:space="preserve">: </w:t>
      </w:r>
      <w:r w:rsidRPr="00061906">
        <w:rPr>
          <w:rtl/>
        </w:rPr>
        <w:t xml:space="preserve">انا مقر بنبوة عيسى وكتابه وما بشر به أمته وأقرت به الحواريون وكافر بنبوة كل عيسى لم يقر بنبوة محمد </w:t>
      </w:r>
      <w:r w:rsidRPr="00421424">
        <w:rPr>
          <w:rStyle w:val="libAlaemChar"/>
          <w:rtl/>
        </w:rPr>
        <w:t>صلى‌الله‌عليه‌وآله‌وسلم</w:t>
      </w:r>
      <w:r w:rsidRPr="00061906">
        <w:rPr>
          <w:rtl/>
        </w:rPr>
        <w:t xml:space="preserve"> وبكتابه ولم يبشر به أمته</w:t>
      </w:r>
      <w:r>
        <w:rPr>
          <w:rtl/>
        </w:rPr>
        <w:t xml:space="preserve">، </w:t>
      </w:r>
      <w:r w:rsidRPr="00061906">
        <w:rPr>
          <w:rtl/>
        </w:rPr>
        <w:t>قال الجاثليق</w:t>
      </w:r>
      <w:r>
        <w:rPr>
          <w:rtl/>
        </w:rPr>
        <w:t xml:space="preserve">: </w:t>
      </w:r>
      <w:r w:rsidRPr="00061906">
        <w:rPr>
          <w:rtl/>
        </w:rPr>
        <w:t>أليس انما تقطع الأحكام بشاهدي عدل</w:t>
      </w:r>
      <w:r>
        <w:rPr>
          <w:rtl/>
        </w:rPr>
        <w:t>؟</w:t>
      </w:r>
      <w:r w:rsidRPr="00061906">
        <w:rPr>
          <w:rtl/>
        </w:rPr>
        <w:t xml:space="preserve"> قال</w:t>
      </w:r>
      <w:r>
        <w:rPr>
          <w:rtl/>
        </w:rPr>
        <w:t xml:space="preserve">: </w:t>
      </w:r>
      <w:r w:rsidRPr="00061906">
        <w:rPr>
          <w:rtl/>
        </w:rPr>
        <w:t>بلى قال</w:t>
      </w:r>
      <w:r>
        <w:rPr>
          <w:rtl/>
        </w:rPr>
        <w:t xml:space="preserve">: </w:t>
      </w:r>
      <w:r w:rsidRPr="00061906">
        <w:rPr>
          <w:rtl/>
        </w:rPr>
        <w:t>فأقم شاهدين من غير أهل ملتك على نبوة محمد لا تنكره النصرانية</w:t>
      </w:r>
      <w:r>
        <w:rPr>
          <w:rtl/>
        </w:rPr>
        <w:t xml:space="preserve">، </w:t>
      </w:r>
      <w:r w:rsidRPr="00061906">
        <w:rPr>
          <w:rtl/>
        </w:rPr>
        <w:t>وسلنا مثل ذلك من غير أهل ملتنا</w:t>
      </w:r>
      <w:r>
        <w:rPr>
          <w:rtl/>
        </w:rPr>
        <w:t xml:space="preserve">، </w:t>
      </w:r>
      <w:r w:rsidRPr="00061906">
        <w:rPr>
          <w:rtl/>
        </w:rPr>
        <w:t xml:space="preserve">قال الرضا </w:t>
      </w:r>
      <w:r w:rsidRPr="00421424">
        <w:rPr>
          <w:rStyle w:val="libAlaemChar"/>
          <w:rtl/>
        </w:rPr>
        <w:t>عليه‌السلام</w:t>
      </w:r>
      <w:r>
        <w:rPr>
          <w:rtl/>
        </w:rPr>
        <w:t xml:space="preserve">: </w:t>
      </w:r>
      <w:r w:rsidRPr="00061906">
        <w:rPr>
          <w:rtl/>
        </w:rPr>
        <w:t>الآن جئت بالنصفة يا نصراني</w:t>
      </w:r>
      <w:r>
        <w:rPr>
          <w:rtl/>
        </w:rPr>
        <w:t xml:space="preserve">، </w:t>
      </w:r>
      <w:r w:rsidRPr="00061906">
        <w:rPr>
          <w:rtl/>
        </w:rPr>
        <w:t>ألا تقبل منى العدل المقدم عند المسيح بن مريم</w:t>
      </w:r>
      <w:r>
        <w:rPr>
          <w:rtl/>
        </w:rPr>
        <w:t>؟</w:t>
      </w:r>
      <w:r w:rsidRPr="00061906">
        <w:rPr>
          <w:rtl/>
        </w:rPr>
        <w:t xml:space="preserve"> قال الجاثليق</w:t>
      </w:r>
      <w:r>
        <w:rPr>
          <w:rtl/>
        </w:rPr>
        <w:t xml:space="preserve">: </w:t>
      </w:r>
      <w:r w:rsidRPr="00061906">
        <w:rPr>
          <w:rtl/>
        </w:rPr>
        <w:t>ومن هذا العدل</w:t>
      </w:r>
      <w:r>
        <w:rPr>
          <w:rtl/>
        </w:rPr>
        <w:t>؟</w:t>
      </w:r>
      <w:r w:rsidRPr="00061906">
        <w:rPr>
          <w:rtl/>
        </w:rPr>
        <w:t xml:space="preserve"> سمه لي</w:t>
      </w:r>
      <w:r>
        <w:rPr>
          <w:rtl/>
        </w:rPr>
        <w:t xml:space="preserve">، </w:t>
      </w:r>
      <w:r w:rsidRPr="00061906">
        <w:rPr>
          <w:rtl/>
        </w:rPr>
        <w:t>قال</w:t>
      </w:r>
      <w:r>
        <w:rPr>
          <w:rtl/>
        </w:rPr>
        <w:t xml:space="preserve">: </w:t>
      </w:r>
      <w:r w:rsidRPr="00061906">
        <w:rPr>
          <w:rtl/>
        </w:rPr>
        <w:t>ما تقول في يوحنا الديلمي</w:t>
      </w:r>
      <w:r>
        <w:rPr>
          <w:rtl/>
        </w:rPr>
        <w:t>؟</w:t>
      </w:r>
      <w:r w:rsidRPr="00061906">
        <w:rPr>
          <w:rtl/>
        </w:rPr>
        <w:t xml:space="preserve"> قال</w:t>
      </w:r>
      <w:r>
        <w:rPr>
          <w:rtl/>
        </w:rPr>
        <w:t xml:space="preserve">: </w:t>
      </w:r>
      <w:r w:rsidRPr="00061906">
        <w:rPr>
          <w:rtl/>
        </w:rPr>
        <w:t>بخ بخ ذكرت أحب الناس</w:t>
      </w:r>
      <w:r>
        <w:rPr>
          <w:rtl/>
        </w:rPr>
        <w:t xml:space="preserve"> إلى </w:t>
      </w:r>
      <w:r w:rsidRPr="00061906">
        <w:rPr>
          <w:rtl/>
        </w:rPr>
        <w:t>المسيح</w:t>
      </w:r>
      <w:r>
        <w:rPr>
          <w:rtl/>
        </w:rPr>
        <w:t xml:space="preserve">، </w:t>
      </w:r>
      <w:r w:rsidRPr="00061906">
        <w:rPr>
          <w:rtl/>
        </w:rPr>
        <w:t xml:space="preserve">قال </w:t>
      </w:r>
      <w:r w:rsidRPr="00421424">
        <w:rPr>
          <w:rStyle w:val="libAlaemChar"/>
          <w:rtl/>
        </w:rPr>
        <w:t>عليه‌السلام</w:t>
      </w:r>
      <w:r>
        <w:rPr>
          <w:rtl/>
        </w:rPr>
        <w:t xml:space="preserve">: </w:t>
      </w:r>
      <w:r w:rsidRPr="00061906">
        <w:rPr>
          <w:rtl/>
        </w:rPr>
        <w:t>فأقسمت عليك هل نطق الإنجيل ان يوحنا</w:t>
      </w:r>
      <w:r>
        <w:rPr>
          <w:rtl/>
        </w:rPr>
        <w:t xml:space="preserve"> قال: إنّ </w:t>
      </w:r>
      <w:r w:rsidRPr="00061906">
        <w:rPr>
          <w:rtl/>
        </w:rPr>
        <w:t>المسيح أخبرنى بدين محمد العربي وبشرنى به أن يكون من بعده فبشرت به الحواريين فآمنوا به</w:t>
      </w:r>
      <w:r>
        <w:rPr>
          <w:rtl/>
        </w:rPr>
        <w:t>؟</w:t>
      </w:r>
      <w:r w:rsidRPr="00061906">
        <w:rPr>
          <w:rtl/>
        </w:rPr>
        <w:t xml:space="preserve"> قال الجاثليق</w:t>
      </w:r>
      <w:r>
        <w:rPr>
          <w:rtl/>
        </w:rPr>
        <w:t xml:space="preserve">: </w:t>
      </w:r>
      <w:r w:rsidRPr="00061906">
        <w:rPr>
          <w:rtl/>
        </w:rPr>
        <w:t>قد ذكرنا ذلك يوحنا عن المسيح وبشر بنبوة رجل وأهل بيته ووصيه ولم يلخص متى يكون ذلك</w:t>
      </w:r>
      <w:r>
        <w:rPr>
          <w:rtl/>
        </w:rPr>
        <w:t>؟</w:t>
      </w:r>
      <w:r w:rsidRPr="00061906">
        <w:rPr>
          <w:rtl/>
        </w:rPr>
        <w:t xml:space="preserve"> ولم يسم لنا القوم لنعرفهم</w:t>
      </w:r>
      <w:r>
        <w:rPr>
          <w:rtl/>
        </w:rPr>
        <w:t xml:space="preserve">، </w:t>
      </w:r>
      <w:r w:rsidRPr="00061906">
        <w:rPr>
          <w:rtl/>
        </w:rPr>
        <w:t xml:space="preserve">قال الرضا </w:t>
      </w:r>
      <w:r w:rsidRPr="00421424">
        <w:rPr>
          <w:rStyle w:val="libAlaemChar"/>
          <w:rtl/>
        </w:rPr>
        <w:t>عليه‌السلام</w:t>
      </w:r>
      <w:r>
        <w:rPr>
          <w:rtl/>
        </w:rPr>
        <w:t xml:space="preserve">: </w:t>
      </w:r>
      <w:r w:rsidRPr="00061906">
        <w:rPr>
          <w:rtl/>
        </w:rPr>
        <w:t xml:space="preserve">فان جئناك بمن يقرأ الإنجيل فتلا عليك ذكر دين محمد وأهل بيته </w:t>
      </w:r>
      <w:r>
        <w:rPr>
          <w:rtl/>
        </w:rPr>
        <w:t>أ</w:t>
      </w:r>
      <w:r w:rsidRPr="00061906">
        <w:rPr>
          <w:rtl/>
        </w:rPr>
        <w:t>تؤمن به</w:t>
      </w:r>
      <w:r>
        <w:rPr>
          <w:rtl/>
        </w:rPr>
        <w:t>؟</w:t>
      </w:r>
      <w:r w:rsidRPr="00061906">
        <w:rPr>
          <w:rtl/>
        </w:rPr>
        <w:t xml:space="preserve"> قال</w:t>
      </w:r>
      <w:r>
        <w:rPr>
          <w:rtl/>
        </w:rPr>
        <w:t xml:space="preserve">: </w:t>
      </w:r>
      <w:r w:rsidRPr="00061906">
        <w:rPr>
          <w:rtl/>
        </w:rPr>
        <w:t xml:space="preserve">سديدا </w:t>
      </w:r>
      <w:r w:rsidRPr="00264AE2">
        <w:rPr>
          <w:rStyle w:val="libFootnotenumChar"/>
          <w:rtl/>
        </w:rPr>
        <w:t>(1)</w:t>
      </w:r>
      <w:r w:rsidRPr="00061906">
        <w:rPr>
          <w:rtl/>
        </w:rPr>
        <w:t xml:space="preserve"> قال الرضا </w:t>
      </w:r>
      <w:r w:rsidRPr="00421424">
        <w:rPr>
          <w:rStyle w:val="libAlaemChar"/>
          <w:rtl/>
        </w:rPr>
        <w:t>عليه‌السلام</w:t>
      </w:r>
      <w:r>
        <w:rPr>
          <w:rtl/>
        </w:rPr>
        <w:t xml:space="preserve">: </w:t>
      </w:r>
      <w:r w:rsidRPr="00061906">
        <w:rPr>
          <w:rtl/>
        </w:rPr>
        <w:t>لنسطاس الرومي</w:t>
      </w:r>
      <w:r>
        <w:rPr>
          <w:rtl/>
        </w:rPr>
        <w:t xml:space="preserve">: </w:t>
      </w:r>
      <w:r w:rsidRPr="00061906">
        <w:rPr>
          <w:rtl/>
        </w:rPr>
        <w:t>كيف حفظك للسفر الثالث من الإنجيل</w:t>
      </w:r>
      <w:r>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نسخة البحار «شديدا» بدل «سديدا»</w:t>
      </w:r>
      <w:r>
        <w:rPr>
          <w:rtl/>
        </w:rPr>
        <w:t>.</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061906">
        <w:rPr>
          <w:rtl/>
        </w:rPr>
        <w:t>ما أحفظنى له</w:t>
      </w:r>
      <w:r>
        <w:rPr>
          <w:rtl/>
        </w:rPr>
        <w:t>!</w:t>
      </w:r>
      <w:r w:rsidRPr="00061906">
        <w:rPr>
          <w:rtl/>
        </w:rPr>
        <w:t xml:space="preserve"> ثم التفت</w:t>
      </w:r>
      <w:r>
        <w:rPr>
          <w:rtl/>
        </w:rPr>
        <w:t xml:space="preserve"> إلى </w:t>
      </w:r>
      <w:r w:rsidRPr="00061906">
        <w:rPr>
          <w:rtl/>
        </w:rPr>
        <w:t>رأس الجالوت فقال</w:t>
      </w:r>
      <w:r>
        <w:rPr>
          <w:rtl/>
        </w:rPr>
        <w:t>: أ</w:t>
      </w:r>
      <w:r w:rsidRPr="00061906">
        <w:rPr>
          <w:rtl/>
        </w:rPr>
        <w:t>لست تقرأ الإنجيل</w:t>
      </w:r>
      <w:r>
        <w:rPr>
          <w:rtl/>
        </w:rPr>
        <w:t>؟</w:t>
      </w:r>
      <w:r>
        <w:rPr>
          <w:rFonts w:hint="cs"/>
          <w:rtl/>
        </w:rPr>
        <w:t xml:space="preserve"> </w:t>
      </w:r>
      <w:r w:rsidRPr="00061906">
        <w:rPr>
          <w:rtl/>
        </w:rPr>
        <w:t>قال</w:t>
      </w:r>
      <w:r>
        <w:rPr>
          <w:rtl/>
        </w:rPr>
        <w:t xml:space="preserve">: </w:t>
      </w:r>
      <w:r w:rsidRPr="00061906">
        <w:rPr>
          <w:rtl/>
        </w:rPr>
        <w:t>بلى لعمري قال</w:t>
      </w:r>
      <w:r>
        <w:rPr>
          <w:rtl/>
        </w:rPr>
        <w:t xml:space="preserve">: </w:t>
      </w:r>
      <w:r w:rsidRPr="00061906">
        <w:rPr>
          <w:rtl/>
        </w:rPr>
        <w:t>فخذ على السفر الثالث فانه كان فيه ذكر محمد وأهل بيته وأمته فاشهدوا لي</w:t>
      </w:r>
      <w:r>
        <w:rPr>
          <w:rtl/>
        </w:rPr>
        <w:t xml:space="preserve">، </w:t>
      </w:r>
      <w:r w:rsidRPr="00061906">
        <w:rPr>
          <w:rtl/>
        </w:rPr>
        <w:t>وان لم يكن فيه ذكره فلا تشهدوا</w:t>
      </w:r>
      <w:r>
        <w:rPr>
          <w:rtl/>
        </w:rPr>
        <w:t xml:space="preserve">، </w:t>
      </w:r>
      <w:r w:rsidRPr="00061906">
        <w:rPr>
          <w:rtl/>
        </w:rPr>
        <w:t xml:space="preserve">ثم قرأ </w:t>
      </w:r>
      <w:r w:rsidRPr="00421424">
        <w:rPr>
          <w:rStyle w:val="libAlaemChar"/>
          <w:rtl/>
        </w:rPr>
        <w:t>عليه‌السلام</w:t>
      </w:r>
      <w:r w:rsidRPr="00061906">
        <w:rPr>
          <w:rtl/>
        </w:rPr>
        <w:t xml:space="preserve"> السفر الثالث حتى إذا بلغ ذكر النبي </w:t>
      </w:r>
      <w:r w:rsidRPr="00421424">
        <w:rPr>
          <w:rStyle w:val="libAlaemChar"/>
          <w:rtl/>
        </w:rPr>
        <w:t>صلى‌الله‌عليه‌وآله</w:t>
      </w:r>
      <w:r w:rsidRPr="00061906">
        <w:rPr>
          <w:rtl/>
        </w:rPr>
        <w:t xml:space="preserve"> وقف ثم قال</w:t>
      </w:r>
      <w:r>
        <w:rPr>
          <w:rtl/>
        </w:rPr>
        <w:t xml:space="preserve">: </w:t>
      </w:r>
      <w:r w:rsidRPr="00061906">
        <w:rPr>
          <w:rtl/>
        </w:rPr>
        <w:t xml:space="preserve">يا نصراني اسألك بحق المسيح وأمه أتعلم </w:t>
      </w:r>
      <w:r>
        <w:rPr>
          <w:rFonts w:hint="cs"/>
          <w:rtl/>
        </w:rPr>
        <w:t>أ</w:t>
      </w:r>
      <w:r w:rsidRPr="00061906">
        <w:rPr>
          <w:rtl/>
        </w:rPr>
        <w:t>ن</w:t>
      </w:r>
      <w:r>
        <w:rPr>
          <w:rFonts w:hint="cs"/>
          <w:rtl/>
        </w:rPr>
        <w:t>ي</w:t>
      </w:r>
      <w:r w:rsidRPr="00061906">
        <w:rPr>
          <w:rtl/>
        </w:rPr>
        <w:t xml:space="preserve"> عالم بالإنجيل</w:t>
      </w:r>
      <w:r>
        <w:rPr>
          <w:rtl/>
        </w:rPr>
        <w:t>؟</w:t>
      </w:r>
      <w:r w:rsidRPr="00061906">
        <w:rPr>
          <w:rtl/>
        </w:rPr>
        <w:t xml:space="preserve"> قال</w:t>
      </w:r>
      <w:r>
        <w:rPr>
          <w:rtl/>
        </w:rPr>
        <w:t xml:space="preserve">: </w:t>
      </w:r>
      <w:r w:rsidRPr="00061906">
        <w:rPr>
          <w:rtl/>
        </w:rPr>
        <w:t>نعم ثم</w:t>
      </w:r>
      <w:r>
        <w:rPr>
          <w:rFonts w:hint="cs"/>
          <w:rtl/>
        </w:rPr>
        <w:t>ّ</w:t>
      </w:r>
      <w:r w:rsidRPr="00061906">
        <w:rPr>
          <w:rtl/>
        </w:rPr>
        <w:t xml:space="preserve"> تلا علينا ذكر محم</w:t>
      </w:r>
      <w:r>
        <w:rPr>
          <w:rFonts w:hint="cs"/>
          <w:rtl/>
        </w:rPr>
        <w:t>ّ</w:t>
      </w:r>
      <w:r w:rsidRPr="00061906">
        <w:rPr>
          <w:rtl/>
        </w:rPr>
        <w:t>د وأهل بيته وأمته</w:t>
      </w:r>
      <w:r>
        <w:rPr>
          <w:rtl/>
        </w:rPr>
        <w:t xml:space="preserve">، </w:t>
      </w:r>
      <w:r w:rsidRPr="00061906">
        <w:rPr>
          <w:rtl/>
        </w:rPr>
        <w:t>ثم</w:t>
      </w:r>
      <w:r>
        <w:rPr>
          <w:rFonts w:hint="cs"/>
          <w:rtl/>
        </w:rPr>
        <w:t>ّ</w:t>
      </w:r>
      <w:r w:rsidRPr="00061906">
        <w:rPr>
          <w:rtl/>
        </w:rPr>
        <w:t xml:space="preserve"> قال</w:t>
      </w:r>
      <w:r>
        <w:rPr>
          <w:rtl/>
        </w:rPr>
        <w:t xml:space="preserve">: </w:t>
      </w:r>
      <w:r w:rsidRPr="00061906">
        <w:rPr>
          <w:rtl/>
        </w:rPr>
        <w:t>ما تقول يا نصراني</w:t>
      </w:r>
      <w:r>
        <w:rPr>
          <w:rtl/>
        </w:rPr>
        <w:t>؟</w:t>
      </w:r>
      <w:r w:rsidRPr="00061906">
        <w:rPr>
          <w:rtl/>
        </w:rPr>
        <w:t xml:space="preserve"> هذا قول عيسى بن مريم فان كذبت ما ينطق به الإنجيل فقد كذ</w:t>
      </w:r>
      <w:r>
        <w:rPr>
          <w:rFonts w:hint="cs"/>
          <w:rtl/>
        </w:rPr>
        <w:t>ّ</w:t>
      </w:r>
      <w:r w:rsidRPr="00061906">
        <w:rPr>
          <w:rtl/>
        </w:rPr>
        <w:t>بت عيسى وموسى</w:t>
      </w:r>
      <w:r>
        <w:rPr>
          <w:rtl/>
        </w:rPr>
        <w:t xml:space="preserve">، </w:t>
      </w:r>
      <w:r w:rsidRPr="00061906">
        <w:rPr>
          <w:rtl/>
        </w:rPr>
        <w:t>ومتى أنكرت هذا الذكر وجب عليك القتل لأنك تكون قد كفرت بربك وبنبيك وبكتابك</w:t>
      </w:r>
      <w:r>
        <w:rPr>
          <w:rtl/>
        </w:rPr>
        <w:t xml:space="preserve">، </w:t>
      </w:r>
      <w:r w:rsidRPr="00061906">
        <w:rPr>
          <w:rtl/>
        </w:rPr>
        <w:t>قال الجاثليق</w:t>
      </w:r>
      <w:r>
        <w:rPr>
          <w:rtl/>
        </w:rPr>
        <w:t xml:space="preserve">: </w:t>
      </w:r>
      <w:r w:rsidRPr="00061906">
        <w:rPr>
          <w:rtl/>
        </w:rPr>
        <w:t>لا أنكر ما قد بان لي من الإنجيل وانا أقربه</w:t>
      </w:r>
      <w:r>
        <w:rPr>
          <w:rtl/>
        </w:rPr>
        <w:t xml:space="preserve">، </w:t>
      </w:r>
      <w:r w:rsidRPr="00061906">
        <w:rPr>
          <w:rtl/>
        </w:rPr>
        <w:t xml:space="preserve">قال الرضا </w:t>
      </w:r>
      <w:r w:rsidRPr="00421424">
        <w:rPr>
          <w:rStyle w:val="libAlaemChar"/>
          <w:rtl/>
        </w:rPr>
        <w:t>عليه‌السلام</w:t>
      </w:r>
      <w:r>
        <w:rPr>
          <w:rtl/>
        </w:rPr>
        <w:t xml:space="preserve">: </w:t>
      </w:r>
      <w:r w:rsidRPr="00061906">
        <w:rPr>
          <w:rtl/>
        </w:rPr>
        <w:t>اشهدوا على إقراره</w:t>
      </w:r>
      <w:r>
        <w:rPr>
          <w:rtl/>
        </w:rPr>
        <w:t xml:space="preserve">، </w:t>
      </w:r>
      <w:r w:rsidRPr="00061906">
        <w:rPr>
          <w:rtl/>
        </w:rPr>
        <w:t>ثم قال</w:t>
      </w:r>
      <w:r>
        <w:rPr>
          <w:rtl/>
        </w:rPr>
        <w:t xml:space="preserve">: </w:t>
      </w:r>
      <w:r w:rsidRPr="00061906">
        <w:rPr>
          <w:rtl/>
        </w:rPr>
        <w:t>يا جاثليق سل عما بدا لك</w:t>
      </w:r>
      <w:r>
        <w:rPr>
          <w:rtl/>
        </w:rPr>
        <w:t xml:space="preserve">، </w:t>
      </w:r>
      <w:r w:rsidRPr="00061906">
        <w:rPr>
          <w:rtl/>
        </w:rPr>
        <w:t>قال الجاثليق</w:t>
      </w:r>
      <w:r>
        <w:rPr>
          <w:rtl/>
        </w:rPr>
        <w:t xml:space="preserve">: </w:t>
      </w:r>
      <w:r w:rsidRPr="00061906">
        <w:rPr>
          <w:rtl/>
        </w:rPr>
        <w:t>أخبرنى عن حواري عيسى بن مريم كم كان عدتهم وعن علماء الإنجيل كم كانوا</w:t>
      </w:r>
      <w:r>
        <w:rPr>
          <w:rtl/>
        </w:rPr>
        <w:t>؟</w:t>
      </w:r>
      <w:r w:rsidRPr="00061906">
        <w:rPr>
          <w:rtl/>
        </w:rPr>
        <w:t xml:space="preserve"> قال الرضا </w:t>
      </w:r>
      <w:r w:rsidRPr="00421424">
        <w:rPr>
          <w:rStyle w:val="libAlaemChar"/>
          <w:rtl/>
        </w:rPr>
        <w:t>عليه‌السلام</w:t>
      </w:r>
      <w:r>
        <w:rPr>
          <w:rtl/>
        </w:rPr>
        <w:t xml:space="preserve">: </w:t>
      </w:r>
      <w:r w:rsidRPr="00061906">
        <w:rPr>
          <w:rtl/>
        </w:rPr>
        <w:t>على الخبير سقطت</w:t>
      </w:r>
      <w:r>
        <w:rPr>
          <w:rtl/>
        </w:rPr>
        <w:t xml:space="preserve">، </w:t>
      </w:r>
      <w:r w:rsidRPr="00061906">
        <w:rPr>
          <w:rtl/>
        </w:rPr>
        <w:t>أما الحواريون فكانوا اثنى عشر رجلا وكان أعلمهم وأفضلهم ألوقا</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 xml:space="preserve">ا علماء النصارى فكانوا ثلاثة رجال يوحنا الأكبر بأخ ويوحنا بقرقيسا ويوحنا الديلمي بزجار </w:t>
      </w:r>
      <w:r w:rsidRPr="00264AE2">
        <w:rPr>
          <w:rStyle w:val="libFootnotenumChar"/>
          <w:rtl/>
        </w:rPr>
        <w:t>(1)</w:t>
      </w:r>
      <w:r w:rsidRPr="00061906">
        <w:rPr>
          <w:rtl/>
        </w:rPr>
        <w:t xml:space="preserve"> وعنده كان ذكر النبي </w:t>
      </w:r>
      <w:r w:rsidRPr="00421424">
        <w:rPr>
          <w:rStyle w:val="libAlaemChar"/>
          <w:rtl/>
        </w:rPr>
        <w:t>صلى‌الله‌عليه‌وآله</w:t>
      </w:r>
      <w:r w:rsidRPr="00061906">
        <w:rPr>
          <w:rtl/>
        </w:rPr>
        <w:t xml:space="preserve"> وذكر أهل بيته وأمته</w:t>
      </w:r>
      <w:r>
        <w:rPr>
          <w:rtl/>
        </w:rPr>
        <w:t xml:space="preserve">، </w:t>
      </w:r>
      <w:r w:rsidRPr="00061906">
        <w:rPr>
          <w:rtl/>
        </w:rPr>
        <w:t>وهو الذي بشر امة عيسى وبنى إسرائيل به في</w:t>
      </w:r>
      <w:r>
        <w:rPr>
          <w:rtl/>
        </w:rPr>
        <w:t xml:space="preserve"> عيون الأخبار  </w:t>
      </w:r>
      <w:r w:rsidRPr="00061906">
        <w:rPr>
          <w:rtl/>
        </w:rPr>
        <w:t>مثله سواء.</w:t>
      </w:r>
    </w:p>
    <w:p w:rsidR="006F3F00" w:rsidRPr="00061906" w:rsidRDefault="006F3F00" w:rsidP="000179D4">
      <w:pPr>
        <w:pStyle w:val="libNormal"/>
        <w:rPr>
          <w:rtl/>
        </w:rPr>
      </w:pPr>
      <w:r w:rsidRPr="00061906">
        <w:rPr>
          <w:rtl/>
        </w:rPr>
        <w:t>17</w:t>
      </w:r>
      <w:r>
        <w:rPr>
          <w:rtl/>
        </w:rPr>
        <w:t xml:space="preserve"> ـ </w:t>
      </w:r>
      <w:r w:rsidRPr="00061906">
        <w:rPr>
          <w:rtl/>
        </w:rPr>
        <w:t>في كتاب كمال الدين وتمام النعمة باسناده</w:t>
      </w:r>
      <w:r>
        <w:rPr>
          <w:rtl/>
        </w:rPr>
        <w:t xml:space="preserve"> إلى </w:t>
      </w:r>
      <w:r w:rsidRPr="00061906">
        <w:rPr>
          <w:rtl/>
        </w:rPr>
        <w:t>معاوية بن عمار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 xml:space="preserve">بقي الناس بعد عيسى </w:t>
      </w:r>
      <w:r w:rsidRPr="00421424">
        <w:rPr>
          <w:rStyle w:val="libAlaemChar"/>
          <w:rtl/>
        </w:rPr>
        <w:t>عليه‌السلام</w:t>
      </w:r>
      <w:r w:rsidRPr="00061906">
        <w:rPr>
          <w:rtl/>
        </w:rPr>
        <w:t xml:space="preserve"> خمسين ومأتى سنة بلا حجة ظاهرة.</w:t>
      </w:r>
    </w:p>
    <w:p w:rsidR="006F3F00" w:rsidRPr="00061906" w:rsidRDefault="006F3F00" w:rsidP="000179D4">
      <w:pPr>
        <w:pStyle w:val="libNormal"/>
        <w:rPr>
          <w:rtl/>
        </w:rPr>
      </w:pPr>
      <w:r w:rsidRPr="00061906">
        <w:rPr>
          <w:rtl/>
        </w:rPr>
        <w:t>18</w:t>
      </w:r>
      <w:r>
        <w:rPr>
          <w:rtl/>
        </w:rPr>
        <w:t xml:space="preserve"> ـ </w:t>
      </w:r>
      <w:r w:rsidRPr="00061906">
        <w:rPr>
          <w:rtl/>
        </w:rPr>
        <w:t>وباسناده</w:t>
      </w:r>
      <w:r>
        <w:rPr>
          <w:rtl/>
        </w:rPr>
        <w:t xml:space="preserve"> إلى </w:t>
      </w:r>
      <w:r w:rsidRPr="00061906">
        <w:rPr>
          <w:rtl/>
        </w:rPr>
        <w:t>يعقوب بن شعيب</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كان بين عيسى ومحم</w:t>
      </w:r>
      <w:r>
        <w:rPr>
          <w:rFonts w:hint="cs"/>
          <w:rtl/>
        </w:rPr>
        <w:t>ّ</w:t>
      </w:r>
      <w:r w:rsidRPr="00061906">
        <w:rPr>
          <w:rtl/>
        </w:rPr>
        <w:t>د صلى الله عليهما خمسمائة عام منها مأتين وخمسين عاما ليس فيها نبي ولا عالم ظاهر</w:t>
      </w:r>
      <w:r>
        <w:rPr>
          <w:rtl/>
        </w:rPr>
        <w:t xml:space="preserve">، </w:t>
      </w:r>
      <w:r w:rsidRPr="00061906">
        <w:rPr>
          <w:rtl/>
        </w:rPr>
        <w:t>قلت</w:t>
      </w:r>
      <w:r>
        <w:rPr>
          <w:rtl/>
        </w:rPr>
        <w:t xml:space="preserve">: </w:t>
      </w:r>
      <w:r w:rsidRPr="00061906">
        <w:rPr>
          <w:rtl/>
        </w:rPr>
        <w:t>فما كانوا</w:t>
      </w:r>
      <w:r>
        <w:rPr>
          <w:rtl/>
        </w:rPr>
        <w:t>؟</w:t>
      </w:r>
      <w:r w:rsidRPr="00061906">
        <w:rPr>
          <w:rtl/>
        </w:rPr>
        <w:t xml:space="preserve"> قال</w:t>
      </w:r>
      <w:r>
        <w:rPr>
          <w:rtl/>
        </w:rPr>
        <w:t xml:space="preserve">: </w:t>
      </w:r>
      <w:r w:rsidRPr="00061906">
        <w:rPr>
          <w:rtl/>
        </w:rPr>
        <w:t xml:space="preserve">كانوا متمسكين بدين عيسى </w:t>
      </w:r>
      <w:r w:rsidRPr="00421424">
        <w:rPr>
          <w:rStyle w:val="libAlaemChar"/>
          <w:rtl/>
        </w:rPr>
        <w:t>عليه‌السلام</w:t>
      </w:r>
      <w:r w:rsidRPr="00061906">
        <w:rPr>
          <w:rtl/>
        </w:rPr>
        <w:t xml:space="preserve"> قلت</w:t>
      </w:r>
      <w:r>
        <w:rPr>
          <w:rtl/>
        </w:rPr>
        <w:t xml:space="preserve">: </w:t>
      </w:r>
      <w:r w:rsidRPr="00061906">
        <w:rPr>
          <w:rtl/>
        </w:rPr>
        <w:t>فما كانوا</w:t>
      </w:r>
      <w:r>
        <w:rPr>
          <w:rtl/>
        </w:rPr>
        <w:t>؟</w:t>
      </w:r>
      <w:r w:rsidRPr="00061906">
        <w:rPr>
          <w:rtl/>
        </w:rPr>
        <w:t xml:space="preserve"> قال</w:t>
      </w:r>
      <w:r>
        <w:rPr>
          <w:rtl/>
        </w:rPr>
        <w:t xml:space="preserve">: </w:t>
      </w:r>
      <w:r w:rsidRPr="00061906">
        <w:rPr>
          <w:rtl/>
        </w:rPr>
        <w:t>كانوا مؤمنين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أخ</w:t>
      </w:r>
      <w:r>
        <w:rPr>
          <w:rtl/>
        </w:rPr>
        <w:t xml:space="preserve">: </w:t>
      </w:r>
      <w:r w:rsidRPr="00061906">
        <w:rPr>
          <w:rtl/>
        </w:rPr>
        <w:t>موضع بالبصرة. وقرقيساء</w:t>
      </w:r>
      <w:r>
        <w:rPr>
          <w:rtl/>
        </w:rPr>
        <w:t xml:space="preserve">: </w:t>
      </w:r>
      <w:r w:rsidRPr="00061906">
        <w:rPr>
          <w:rtl/>
        </w:rPr>
        <w:t>بلدة</w:t>
      </w:r>
      <w:r>
        <w:rPr>
          <w:rtl/>
        </w:rPr>
        <w:t xml:space="preserve">: </w:t>
      </w:r>
      <w:r w:rsidRPr="00061906">
        <w:rPr>
          <w:rtl/>
        </w:rPr>
        <w:t>على الفرات سمى بقرقيسا بن طهمورث وزجار</w:t>
      </w:r>
      <w:r>
        <w:rPr>
          <w:rtl/>
        </w:rPr>
        <w:t xml:space="preserve"> ـ </w:t>
      </w:r>
      <w:r w:rsidRPr="00061906">
        <w:rPr>
          <w:rtl/>
        </w:rPr>
        <w:t>كما في الأصل وكذا المصدر ونسخة البحار</w:t>
      </w:r>
      <w:r>
        <w:rPr>
          <w:rtl/>
        </w:rPr>
        <w:t xml:space="preserve"> ـ: </w:t>
      </w:r>
      <w:r w:rsidRPr="00061906">
        <w:rPr>
          <w:rtl/>
        </w:rPr>
        <w:t>مجهول لم نعرف مكانا بهذا الاسم ولعله مصحف «الرجاز» كشداد كما في العيون واد بنجد وموضع بفارس.</w:t>
      </w:r>
    </w:p>
    <w:p w:rsidR="006F3F00" w:rsidRPr="00061906" w:rsidRDefault="006F3F00" w:rsidP="00615F29">
      <w:pPr>
        <w:pStyle w:val="libNormal0"/>
        <w:rPr>
          <w:rtl/>
        </w:rPr>
      </w:pPr>
      <w:r>
        <w:rPr>
          <w:rtl/>
        </w:rPr>
        <w:br w:type="page"/>
      </w:r>
      <w:r w:rsidRPr="00061906">
        <w:rPr>
          <w:rtl/>
        </w:rPr>
        <w:lastRenderedPageBreak/>
        <w:t>ثم</w:t>
      </w:r>
      <w:r>
        <w:rPr>
          <w:rFonts w:hint="cs"/>
          <w:rtl/>
        </w:rPr>
        <w:t>ّ</w:t>
      </w:r>
      <w:r w:rsidRPr="00061906">
        <w:rPr>
          <w:rtl/>
        </w:rPr>
        <w:t xml:space="preserve"> قال </w:t>
      </w:r>
      <w:r w:rsidRPr="00421424">
        <w:rPr>
          <w:rStyle w:val="libAlaemChar"/>
          <w:rtl/>
        </w:rPr>
        <w:t>عليه‌السلام</w:t>
      </w:r>
      <w:r>
        <w:rPr>
          <w:rtl/>
        </w:rPr>
        <w:t xml:space="preserve">: </w:t>
      </w:r>
      <w:r w:rsidRPr="00061906">
        <w:rPr>
          <w:rtl/>
        </w:rPr>
        <w:t xml:space="preserve">ولا تكون </w:t>
      </w:r>
      <w:r>
        <w:rPr>
          <w:rFonts w:hint="cs"/>
          <w:rtl/>
        </w:rPr>
        <w:t>إ</w:t>
      </w:r>
      <w:r w:rsidRPr="00061906">
        <w:rPr>
          <w:rtl/>
        </w:rPr>
        <w:t>ل</w:t>
      </w:r>
      <w:r>
        <w:rPr>
          <w:rFonts w:hint="cs"/>
          <w:rtl/>
        </w:rPr>
        <w:t>ّ</w:t>
      </w:r>
      <w:r w:rsidRPr="00061906">
        <w:rPr>
          <w:rtl/>
        </w:rPr>
        <w:t>ا وفيها عالم.</w:t>
      </w:r>
    </w:p>
    <w:p w:rsidR="006F3F00" w:rsidRPr="00061906" w:rsidRDefault="006F3F00" w:rsidP="000179D4">
      <w:pPr>
        <w:pStyle w:val="libNormal"/>
        <w:rPr>
          <w:rtl/>
        </w:rPr>
      </w:pPr>
      <w:r w:rsidRPr="00061906">
        <w:rPr>
          <w:rtl/>
        </w:rPr>
        <w:t>19</w:t>
      </w:r>
      <w:r>
        <w:rPr>
          <w:rtl/>
        </w:rPr>
        <w:t xml:space="preserve"> ـ </w:t>
      </w:r>
      <w:r w:rsidRPr="00061906">
        <w:rPr>
          <w:rtl/>
        </w:rPr>
        <w:t>في كتاب علل الشرائع باسناده</w:t>
      </w:r>
      <w:r>
        <w:rPr>
          <w:rtl/>
        </w:rPr>
        <w:t xml:space="preserve"> إلى </w:t>
      </w:r>
      <w:r w:rsidRPr="00061906">
        <w:rPr>
          <w:rtl/>
        </w:rPr>
        <w:t>الحسن بن عبد الله عن آبائه عن جده الحسن</w:t>
      </w:r>
      <w:r>
        <w:rPr>
          <w:rtl/>
        </w:rPr>
        <w:t xml:space="preserve"> بن عليّ بن أبي طالب  </w:t>
      </w:r>
      <w:r w:rsidRPr="00421424">
        <w:rPr>
          <w:rStyle w:val="libAlaemChar"/>
          <w:rtl/>
        </w:rPr>
        <w:t>عليهم‌السلام</w:t>
      </w:r>
      <w:r w:rsidRPr="00061906">
        <w:rPr>
          <w:rtl/>
        </w:rPr>
        <w:t xml:space="preserve"> قال</w:t>
      </w:r>
      <w:r>
        <w:rPr>
          <w:rtl/>
        </w:rPr>
        <w:t xml:space="preserve">: </w:t>
      </w:r>
      <w:r w:rsidRPr="00061906">
        <w:rPr>
          <w:rtl/>
        </w:rPr>
        <w:t>جاء نفر من اليهود</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فسأله أعلمهم فيما سأله فقال</w:t>
      </w:r>
      <w:r>
        <w:rPr>
          <w:rtl/>
        </w:rPr>
        <w:t xml:space="preserve">: </w:t>
      </w:r>
      <w:r w:rsidRPr="00061906">
        <w:rPr>
          <w:rtl/>
        </w:rPr>
        <w:t>لأي شيء سميت محمدا وأحمد وأبا القاسم وبشيرا ونذيرا وداعيا</w:t>
      </w:r>
      <w:r>
        <w:rPr>
          <w:rtl/>
        </w:rPr>
        <w:t>؟</w:t>
      </w:r>
      <w:r w:rsidRPr="00061906">
        <w:rPr>
          <w:rtl/>
        </w:rPr>
        <w:t xml:space="preserve"> فقال النبي </w:t>
      </w:r>
      <w:r w:rsidRPr="00421424">
        <w:rPr>
          <w:rStyle w:val="libAlaemChar"/>
          <w:rtl/>
        </w:rPr>
        <w:t>صلى‌الله‌عليه‌وآله</w:t>
      </w:r>
      <w:r>
        <w:rPr>
          <w:rtl/>
        </w:rPr>
        <w:t xml:space="preserve">: </w:t>
      </w:r>
      <w:r w:rsidRPr="00061906">
        <w:rPr>
          <w:rtl/>
        </w:rPr>
        <w:t>اما محم</w:t>
      </w:r>
      <w:r>
        <w:rPr>
          <w:rFonts w:hint="cs"/>
          <w:rtl/>
        </w:rPr>
        <w:t>ّ</w:t>
      </w:r>
      <w:r w:rsidRPr="00061906">
        <w:rPr>
          <w:rtl/>
        </w:rPr>
        <w:t>د</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محمود في الأرض</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w:t>
      </w:r>
      <w:r>
        <w:rPr>
          <w:rtl/>
        </w:rPr>
        <w:t xml:space="preserve"> أحمد</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محمود في السماء</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20</w:t>
      </w:r>
      <w:r>
        <w:rPr>
          <w:rtl/>
        </w:rPr>
        <w:t xml:space="preserve"> ـ </w:t>
      </w:r>
      <w:r w:rsidRPr="00061906">
        <w:rPr>
          <w:rtl/>
        </w:rPr>
        <w:t>في أصول الكافي باسناده</w:t>
      </w:r>
      <w:r>
        <w:rPr>
          <w:rtl/>
        </w:rPr>
        <w:t xml:space="preserve"> إلى </w:t>
      </w:r>
      <w:r w:rsidRPr="00061906">
        <w:rPr>
          <w:rtl/>
        </w:rPr>
        <w:t>عبد الحميد</w:t>
      </w:r>
      <w:r>
        <w:rPr>
          <w:rtl/>
        </w:rPr>
        <w:t xml:space="preserve"> بن أبي </w:t>
      </w:r>
      <w:r w:rsidRPr="00061906">
        <w:rPr>
          <w:rtl/>
        </w:rPr>
        <w:t>الديلم</w:t>
      </w:r>
      <w:r>
        <w:rPr>
          <w:rtl/>
        </w:rPr>
        <w:t xml:space="preserve"> عن أبي </w:t>
      </w:r>
      <w:r w:rsidRPr="00061906">
        <w:rPr>
          <w:rtl/>
        </w:rPr>
        <w:t>عبد الله</w:t>
      </w:r>
      <w:r>
        <w:rPr>
          <w:rtl/>
        </w:rPr>
        <w:t xml:space="preserve">: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 xml:space="preserve">فلما أن بعث الله </w:t>
      </w:r>
      <w:r w:rsidRPr="00421424">
        <w:rPr>
          <w:rStyle w:val="libAlaemChar"/>
          <w:rtl/>
        </w:rPr>
        <w:t>عزوجل</w:t>
      </w:r>
      <w:r w:rsidRPr="00061906">
        <w:rPr>
          <w:rtl/>
        </w:rPr>
        <w:t xml:space="preserve"> المسيح قال المسيح </w:t>
      </w:r>
      <w:r w:rsidRPr="00421424">
        <w:rPr>
          <w:rStyle w:val="libAlaemChar"/>
          <w:rtl/>
        </w:rPr>
        <w:t>عليه‌السلام</w:t>
      </w:r>
      <w:r w:rsidRPr="00061906">
        <w:rPr>
          <w:rtl/>
        </w:rPr>
        <w:t xml:space="preserve"> انه سوف يأتى من بعدي نبي اسمه</w:t>
      </w:r>
      <w:r>
        <w:rPr>
          <w:rtl/>
        </w:rPr>
        <w:t xml:space="preserve"> أحمد </w:t>
      </w:r>
      <w:r w:rsidRPr="00061906">
        <w:rPr>
          <w:rtl/>
        </w:rPr>
        <w:t>من ولد</w:t>
      </w:r>
      <w:r>
        <w:rPr>
          <w:rtl/>
        </w:rPr>
        <w:t xml:space="preserve"> إسماعيل  </w:t>
      </w:r>
      <w:r w:rsidRPr="00421424">
        <w:rPr>
          <w:rStyle w:val="libAlaemChar"/>
          <w:rtl/>
        </w:rPr>
        <w:t>عليه‌السلام</w:t>
      </w:r>
      <w:r w:rsidRPr="00061906">
        <w:rPr>
          <w:rtl/>
        </w:rPr>
        <w:t xml:space="preserve"> يجيء بتصديقي وتصديقكم وعذري وعذركم.</w:t>
      </w:r>
    </w:p>
    <w:p w:rsidR="006F3F00" w:rsidRPr="00061906" w:rsidRDefault="006F3F00" w:rsidP="000179D4">
      <w:pPr>
        <w:pStyle w:val="libNormal"/>
        <w:rPr>
          <w:rtl/>
        </w:rPr>
      </w:pPr>
      <w:r w:rsidRPr="00061906">
        <w:rPr>
          <w:rtl/>
        </w:rPr>
        <w:t>21</w:t>
      </w:r>
      <w:r>
        <w:rPr>
          <w:rtl/>
        </w:rPr>
        <w:t xml:space="preserve"> ـ </w:t>
      </w:r>
      <w:r w:rsidRPr="00061906">
        <w:rPr>
          <w:rtl/>
        </w:rPr>
        <w:t>في روضة الكافي</w:t>
      </w:r>
      <w:r>
        <w:rPr>
          <w:rtl/>
        </w:rPr>
        <w:t xml:space="preserve"> علي بن إبراهيم </w:t>
      </w:r>
      <w:r w:rsidRPr="00061906">
        <w:rPr>
          <w:rtl/>
        </w:rPr>
        <w:t>عن أبيه عن الحسن بن محبوب عن محمد بن الفضل</w:t>
      </w:r>
      <w:r>
        <w:rPr>
          <w:rtl/>
        </w:rPr>
        <w:t xml:space="preserve"> عن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لم تزل الأنبياء تبشر بمحمد </w:t>
      </w:r>
      <w:r w:rsidRPr="00421424">
        <w:rPr>
          <w:rStyle w:val="libAlaemChar"/>
          <w:rtl/>
        </w:rPr>
        <w:t>صلى‌الله‌عليه‌وآله</w:t>
      </w:r>
      <w:r w:rsidRPr="00061906">
        <w:rPr>
          <w:rtl/>
        </w:rPr>
        <w:t xml:space="preserve"> حتى بعث الله تبارك وتعالى المسيح عيسى بن مريم</w:t>
      </w:r>
      <w:r>
        <w:rPr>
          <w:rtl/>
        </w:rPr>
        <w:t xml:space="preserve">، </w:t>
      </w:r>
      <w:r w:rsidRPr="00061906">
        <w:rPr>
          <w:rtl/>
        </w:rPr>
        <w:t xml:space="preserve">فبشر بمحمد </w:t>
      </w:r>
      <w:r w:rsidRPr="00421424">
        <w:rPr>
          <w:rStyle w:val="libAlaemChar"/>
          <w:rtl/>
        </w:rPr>
        <w:t>صلى‌الله‌عليه‌وآله</w:t>
      </w:r>
      <w:r w:rsidRPr="00061906">
        <w:rPr>
          <w:rtl/>
        </w:rPr>
        <w:t xml:space="preserve"> وذلك قوله تعالى</w:t>
      </w:r>
      <w:r>
        <w:rPr>
          <w:rtl/>
        </w:rPr>
        <w:t xml:space="preserve">: </w:t>
      </w:r>
      <w:r w:rsidRPr="00061906">
        <w:rPr>
          <w:rtl/>
        </w:rPr>
        <w:t xml:space="preserve">«يجدونه» يعنى اليهود والنصارى «مكتوبا» يعنى صفة محمد </w:t>
      </w:r>
      <w:r w:rsidRPr="00421424">
        <w:rPr>
          <w:rStyle w:val="libAlaemChar"/>
          <w:rtl/>
        </w:rPr>
        <w:t>صلى‌الله‌عليه‌وآله</w:t>
      </w:r>
      <w:r w:rsidRPr="00061906">
        <w:rPr>
          <w:rtl/>
        </w:rPr>
        <w:t xml:space="preserve"> «عندهم» يعنى في التوراة والإنجيل </w:t>
      </w:r>
      <w:r w:rsidRPr="00421424">
        <w:rPr>
          <w:rStyle w:val="libAlaemChar"/>
          <w:rtl/>
        </w:rPr>
        <w:t>(</w:t>
      </w:r>
      <w:r w:rsidRPr="001E7A1B">
        <w:rPr>
          <w:rStyle w:val="libAieChar"/>
          <w:rtl/>
        </w:rPr>
        <w:t>يَأْمُرُهُمْ بِالْمَعْرُوفِ وَيَنْهاهُمْ عَنِ الْمُنْكَرِ</w:t>
      </w:r>
      <w:r w:rsidRPr="00421424">
        <w:rPr>
          <w:rStyle w:val="libAlaemChar"/>
          <w:rtl/>
        </w:rPr>
        <w:t>)</w:t>
      </w:r>
      <w:r w:rsidRPr="00061906">
        <w:rPr>
          <w:rtl/>
        </w:rPr>
        <w:t xml:space="preserve"> وهو قول الله </w:t>
      </w:r>
      <w:r w:rsidRPr="00421424">
        <w:rPr>
          <w:rStyle w:val="libAlaemChar"/>
          <w:rtl/>
        </w:rPr>
        <w:t>عزوجل</w:t>
      </w:r>
      <w:r w:rsidRPr="00061906">
        <w:rPr>
          <w:rtl/>
        </w:rPr>
        <w:t xml:space="preserve"> يخبر عن عيسى</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مُبَشِّراً بِرَسُولٍ يَأْتِي مِنْ بَعْدِي اسْمُهُ أَحْمَدُ</w:t>
      </w:r>
      <w:r w:rsidRPr="00421424">
        <w:rPr>
          <w:rStyle w:val="libAlaemChar"/>
          <w:rtl/>
        </w:rPr>
        <w:t>)</w:t>
      </w:r>
      <w:r w:rsidRPr="00061906">
        <w:rPr>
          <w:rtl/>
        </w:rPr>
        <w:t xml:space="preserve"> وبشر موسى وعيسى بمحمد كما بشر الأنبياء صلوات الله عليهم بعضهم ببعض</w:t>
      </w:r>
      <w:r>
        <w:rPr>
          <w:rtl/>
        </w:rPr>
        <w:t xml:space="preserve">، </w:t>
      </w:r>
      <w:r w:rsidRPr="00061906">
        <w:rPr>
          <w:rtl/>
        </w:rPr>
        <w:t xml:space="preserve">حتى بلغه محمدا </w:t>
      </w:r>
      <w:r w:rsidRPr="00421424">
        <w:rPr>
          <w:rStyle w:val="libAlaemChar"/>
          <w:rtl/>
        </w:rPr>
        <w:t>صلى‌الله‌عليه‌وآله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22</w:t>
      </w:r>
      <w:r>
        <w:rPr>
          <w:rtl/>
        </w:rPr>
        <w:t xml:space="preserve"> ـ </w:t>
      </w:r>
      <w:r w:rsidRPr="00061906">
        <w:rPr>
          <w:rtl/>
        </w:rPr>
        <w:t>وباسناده</w:t>
      </w:r>
      <w:r>
        <w:rPr>
          <w:rtl/>
        </w:rPr>
        <w:t xml:space="preserve"> إلى علي بن </w:t>
      </w:r>
      <w:r w:rsidRPr="00061906">
        <w:rPr>
          <w:rtl/>
        </w:rPr>
        <w:t>عيسى رفعه</w:t>
      </w:r>
      <w:r>
        <w:rPr>
          <w:rtl/>
        </w:rPr>
        <w:t xml:space="preserve"> قال: إنّ </w:t>
      </w:r>
      <w:r w:rsidRPr="00061906">
        <w:rPr>
          <w:rtl/>
        </w:rPr>
        <w:t xml:space="preserve">موسى </w:t>
      </w:r>
      <w:r w:rsidRPr="00421424">
        <w:rPr>
          <w:rStyle w:val="libAlaemChar"/>
          <w:rtl/>
        </w:rPr>
        <w:t>عليه‌السلام</w:t>
      </w:r>
      <w:r w:rsidRPr="00061906">
        <w:rPr>
          <w:rtl/>
        </w:rPr>
        <w:t xml:space="preserve"> ناجاه الله تبارك وتعالى فقال له في مناجاته</w:t>
      </w:r>
      <w:r>
        <w:rPr>
          <w:rtl/>
        </w:rPr>
        <w:t xml:space="preserve">: </w:t>
      </w:r>
      <w:r w:rsidRPr="00061906">
        <w:rPr>
          <w:rtl/>
        </w:rPr>
        <w:t xml:space="preserve">أوصيك يا موسى وصية الشفيق والمشفق بابن البتول عيسى بن مريم صاحب الاوتان والبرنس والزيت والزيتون والمحراب ومن بعده بصاحب الجمل الأحمر الطيب الطاهر المطهر </w:t>
      </w:r>
      <w:r w:rsidRPr="00264AE2">
        <w:rPr>
          <w:rStyle w:val="libFootnotenumChar"/>
          <w:rtl/>
        </w:rPr>
        <w:t>(1)</w:t>
      </w:r>
      <w:r w:rsidRPr="00061906">
        <w:rPr>
          <w:rtl/>
        </w:rPr>
        <w:t xml:space="preserve"> فمثله في كتابك انه مؤمن مهيمن على الكتب كلها</w:t>
      </w:r>
      <w:r>
        <w:rPr>
          <w:rtl/>
        </w:rPr>
        <w:t xml:space="preserve">، </w:t>
      </w:r>
      <w:r w:rsidRPr="00061906">
        <w:rPr>
          <w:rtl/>
        </w:rPr>
        <w:t>راكع ساجد راغب راهب إخوانه المساكين وأنصاره قوم آخرون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مر معناه في صفحة. 211 فراجع.</w:t>
      </w:r>
    </w:p>
    <w:p w:rsidR="006F3F00" w:rsidRPr="00061906" w:rsidRDefault="006F3F00" w:rsidP="00615F29">
      <w:pPr>
        <w:pStyle w:val="libNormal0"/>
        <w:rPr>
          <w:rtl/>
        </w:rPr>
      </w:pPr>
      <w:r>
        <w:rPr>
          <w:rtl/>
        </w:rPr>
        <w:br w:type="page"/>
      </w:r>
      <w:r>
        <w:rPr>
          <w:rtl/>
        </w:rPr>
        <w:lastRenderedPageBreak/>
        <w:t>و</w:t>
      </w:r>
      <w:r w:rsidRPr="00061906">
        <w:rPr>
          <w:rtl/>
        </w:rPr>
        <w:t xml:space="preserve">يكون في زمانه أزل وزلازل </w:t>
      </w:r>
      <w:r w:rsidRPr="00264AE2">
        <w:rPr>
          <w:rStyle w:val="libFootnotenumChar"/>
          <w:rtl/>
        </w:rPr>
        <w:t>(1)</w:t>
      </w:r>
      <w:r w:rsidRPr="00061906">
        <w:rPr>
          <w:rtl/>
        </w:rPr>
        <w:t xml:space="preserve"> وقتل وقلة من المال</w:t>
      </w:r>
      <w:r>
        <w:rPr>
          <w:rtl/>
        </w:rPr>
        <w:t xml:space="preserve">، </w:t>
      </w:r>
      <w:r w:rsidRPr="00061906">
        <w:rPr>
          <w:rtl/>
        </w:rPr>
        <w:t>اسمه</w:t>
      </w:r>
      <w:r>
        <w:rPr>
          <w:rtl/>
        </w:rPr>
        <w:t xml:space="preserve"> أحمد </w:t>
      </w:r>
      <w:r w:rsidRPr="00061906">
        <w:rPr>
          <w:rtl/>
        </w:rPr>
        <w:t>محمد الأمين من الباقين من ثلة الأولين الماضين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23</w:t>
      </w:r>
      <w:r>
        <w:rPr>
          <w:rtl/>
        </w:rPr>
        <w:t xml:space="preserve"> ـ </w:t>
      </w:r>
      <w:r w:rsidRPr="00061906">
        <w:rPr>
          <w:rtl/>
        </w:rPr>
        <w:t>في من لا يحضره الفقيه وروى يونس بن عبد الرحمن عن عاصم بن حميد عن محمد بن قيس</w:t>
      </w:r>
      <w:r>
        <w:rPr>
          <w:rtl/>
        </w:rPr>
        <w:t xml:space="preserve"> عن أبي </w:t>
      </w:r>
      <w:r w:rsidRPr="00061906">
        <w:rPr>
          <w:rtl/>
        </w:rPr>
        <w:t>جعفر محمد</w:t>
      </w:r>
      <w:r>
        <w:rPr>
          <w:rtl/>
        </w:rPr>
        <w:t xml:space="preserve"> بن علي </w:t>
      </w:r>
      <w:r w:rsidRPr="00061906">
        <w:rPr>
          <w:rtl/>
        </w:rPr>
        <w:t xml:space="preserve">الباقر </w:t>
      </w:r>
      <w:r w:rsidRPr="00421424">
        <w:rPr>
          <w:rStyle w:val="libAlaemChar"/>
          <w:rtl/>
        </w:rPr>
        <w:t>عليه‌السلام</w:t>
      </w:r>
      <w:r>
        <w:rPr>
          <w:rtl/>
        </w:rPr>
        <w:t xml:space="preserve"> قال: إنّ </w:t>
      </w:r>
      <w:r w:rsidRPr="00061906">
        <w:rPr>
          <w:rtl/>
        </w:rPr>
        <w:t xml:space="preserve">اسم النبي </w:t>
      </w:r>
      <w:r w:rsidRPr="00421424">
        <w:rPr>
          <w:rStyle w:val="libAlaemChar"/>
          <w:rtl/>
        </w:rPr>
        <w:t>صلى‌الله‌عليه‌وآله‌وسلم</w:t>
      </w:r>
      <w:r w:rsidRPr="00061906">
        <w:rPr>
          <w:rtl/>
        </w:rPr>
        <w:t xml:space="preserve"> في صحف إبراهيم الماحي</w:t>
      </w:r>
      <w:r>
        <w:rPr>
          <w:rtl/>
        </w:rPr>
        <w:t xml:space="preserve">، </w:t>
      </w:r>
      <w:r w:rsidRPr="00061906">
        <w:rPr>
          <w:rtl/>
        </w:rPr>
        <w:t>وفي توراة موسى الحاد</w:t>
      </w:r>
      <w:r>
        <w:rPr>
          <w:rtl/>
        </w:rPr>
        <w:t xml:space="preserve">، </w:t>
      </w:r>
      <w:r w:rsidRPr="00061906">
        <w:rPr>
          <w:rtl/>
        </w:rPr>
        <w:t>وفي إنجيل عيسى احمد</w:t>
      </w:r>
      <w:r>
        <w:rPr>
          <w:rtl/>
        </w:rPr>
        <w:t xml:space="preserve">، </w:t>
      </w:r>
      <w:r w:rsidRPr="00061906">
        <w:rPr>
          <w:rtl/>
        </w:rPr>
        <w:t>وفي الفرقان محمد</w:t>
      </w:r>
      <w:r>
        <w:rPr>
          <w:rtl/>
        </w:rPr>
        <w:t xml:space="preserve">، </w:t>
      </w:r>
      <w:r w:rsidRPr="00061906">
        <w:rPr>
          <w:rtl/>
        </w:rPr>
        <w:t>قيل</w:t>
      </w:r>
      <w:r>
        <w:rPr>
          <w:rtl/>
        </w:rPr>
        <w:t xml:space="preserve">: </w:t>
      </w:r>
      <w:r w:rsidRPr="00061906">
        <w:rPr>
          <w:rtl/>
        </w:rPr>
        <w:t>فما تأويل الماحي</w:t>
      </w:r>
      <w:r>
        <w:rPr>
          <w:rtl/>
        </w:rPr>
        <w:t>؟</w:t>
      </w:r>
      <w:r w:rsidRPr="00061906">
        <w:rPr>
          <w:rtl/>
        </w:rPr>
        <w:t xml:space="preserve"> فقال</w:t>
      </w:r>
      <w:r>
        <w:rPr>
          <w:rtl/>
        </w:rPr>
        <w:t xml:space="preserve">: </w:t>
      </w:r>
      <w:r w:rsidRPr="00061906">
        <w:rPr>
          <w:rtl/>
        </w:rPr>
        <w:t>الماحي صورة الأصنام وماحي الأزلام والأوثان وكل معبود دون الرحمن</w:t>
      </w:r>
      <w:r>
        <w:rPr>
          <w:rtl/>
        </w:rPr>
        <w:t xml:space="preserve">، </w:t>
      </w:r>
      <w:r w:rsidRPr="00061906">
        <w:rPr>
          <w:rtl/>
        </w:rPr>
        <w:t>قيل</w:t>
      </w:r>
      <w:r>
        <w:rPr>
          <w:rtl/>
        </w:rPr>
        <w:t xml:space="preserve">: </w:t>
      </w:r>
      <w:r w:rsidRPr="00061906">
        <w:rPr>
          <w:rtl/>
        </w:rPr>
        <w:t>فما تأويل الحاد</w:t>
      </w:r>
      <w:r>
        <w:rPr>
          <w:rtl/>
        </w:rPr>
        <w:t>؟</w:t>
      </w:r>
      <w:r w:rsidRPr="00061906">
        <w:rPr>
          <w:rtl/>
        </w:rPr>
        <w:t xml:space="preserve"> قال</w:t>
      </w:r>
      <w:r>
        <w:rPr>
          <w:rtl/>
        </w:rPr>
        <w:t xml:space="preserve">: </w:t>
      </w:r>
      <w:r w:rsidRPr="00061906">
        <w:rPr>
          <w:rtl/>
        </w:rPr>
        <w:t>يحاد من حاد الله ودينه قريبا كان أو بعيدا</w:t>
      </w:r>
      <w:r>
        <w:rPr>
          <w:rtl/>
        </w:rPr>
        <w:t xml:space="preserve">، </w:t>
      </w:r>
      <w:r w:rsidRPr="00061906">
        <w:rPr>
          <w:rtl/>
        </w:rPr>
        <w:t>قيل</w:t>
      </w:r>
      <w:r>
        <w:rPr>
          <w:rtl/>
        </w:rPr>
        <w:t xml:space="preserve">: </w:t>
      </w:r>
      <w:r w:rsidRPr="00061906">
        <w:rPr>
          <w:rtl/>
        </w:rPr>
        <w:t>فما تأويل</w:t>
      </w:r>
      <w:r>
        <w:rPr>
          <w:rtl/>
        </w:rPr>
        <w:t xml:space="preserve"> أحمد </w:t>
      </w:r>
      <w:r w:rsidRPr="00061906">
        <w:rPr>
          <w:rtl/>
        </w:rPr>
        <w:t>قال</w:t>
      </w:r>
      <w:r>
        <w:rPr>
          <w:rtl/>
        </w:rPr>
        <w:t xml:space="preserve">: </w:t>
      </w:r>
      <w:r w:rsidRPr="00061906">
        <w:rPr>
          <w:rtl/>
        </w:rPr>
        <w:t xml:space="preserve">حسن ثناء الله </w:t>
      </w:r>
      <w:r w:rsidRPr="00421424">
        <w:rPr>
          <w:rStyle w:val="libAlaemChar"/>
          <w:rtl/>
        </w:rPr>
        <w:t>عزوجل</w:t>
      </w:r>
      <w:r w:rsidRPr="00061906">
        <w:rPr>
          <w:rtl/>
        </w:rPr>
        <w:t xml:space="preserve"> في الكتب بما حمد من أفعاله</w:t>
      </w:r>
      <w:r>
        <w:rPr>
          <w:rtl/>
        </w:rPr>
        <w:t xml:space="preserve">، </w:t>
      </w:r>
      <w:r w:rsidRPr="00061906">
        <w:rPr>
          <w:rtl/>
        </w:rPr>
        <w:t>قيل</w:t>
      </w:r>
      <w:r>
        <w:rPr>
          <w:rtl/>
        </w:rPr>
        <w:t xml:space="preserve">: </w:t>
      </w:r>
      <w:r w:rsidRPr="00061906">
        <w:rPr>
          <w:rtl/>
        </w:rPr>
        <w:t>فما تأويل محمد</w:t>
      </w:r>
      <w:r>
        <w:rPr>
          <w:rtl/>
        </w:rPr>
        <w:t>؟</w:t>
      </w:r>
      <w:r>
        <w:rPr>
          <w:rFonts w:hint="cs"/>
          <w:rtl/>
        </w:rPr>
        <w:t xml:space="preserve"> قال: إنّ </w:t>
      </w:r>
      <w:r w:rsidRPr="00061906">
        <w:rPr>
          <w:rtl/>
        </w:rPr>
        <w:t>الله وملائكته وجميع أنبيائه ورسله وجميع أممهم يحمدونه ويصلون عليه.</w:t>
      </w:r>
    </w:p>
    <w:p w:rsidR="006F3F00" w:rsidRPr="00061906" w:rsidRDefault="006F3F00" w:rsidP="000179D4">
      <w:pPr>
        <w:pStyle w:val="libNormal"/>
        <w:rPr>
          <w:rtl/>
        </w:rPr>
      </w:pPr>
      <w:r w:rsidRPr="00061906">
        <w:rPr>
          <w:rtl/>
        </w:rPr>
        <w:t>24</w:t>
      </w:r>
      <w:r>
        <w:rPr>
          <w:rtl/>
        </w:rPr>
        <w:t xml:space="preserve"> ـ </w:t>
      </w:r>
      <w:r w:rsidRPr="00061906">
        <w:rPr>
          <w:rtl/>
        </w:rPr>
        <w:t>في عوالي اللئالى وروى في الحديث أن الله تعالى</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 xml:space="preserve">ا بشر عليه بظهور نبينا </w:t>
      </w:r>
      <w:r w:rsidRPr="00421424">
        <w:rPr>
          <w:rStyle w:val="libAlaemChar"/>
          <w:rtl/>
        </w:rPr>
        <w:t>صلى‌الله‌عليه‌وآله‌وسلم</w:t>
      </w:r>
      <w:r w:rsidRPr="00061906">
        <w:rPr>
          <w:rtl/>
        </w:rPr>
        <w:t xml:space="preserve"> قال في صفته</w:t>
      </w:r>
      <w:r>
        <w:rPr>
          <w:rtl/>
        </w:rPr>
        <w:t xml:space="preserve">: </w:t>
      </w:r>
      <w:r w:rsidRPr="00061906">
        <w:rPr>
          <w:rtl/>
        </w:rPr>
        <w:t>واستوص بصاحب الجمل الأحمر والوجه الأقمر نكاح النساء.</w:t>
      </w:r>
    </w:p>
    <w:p w:rsidR="006F3F00" w:rsidRPr="00061906" w:rsidRDefault="006F3F00" w:rsidP="000179D4">
      <w:pPr>
        <w:pStyle w:val="libNormal"/>
        <w:rPr>
          <w:rtl/>
        </w:rPr>
      </w:pPr>
      <w:r w:rsidRPr="00061906">
        <w:rPr>
          <w:rtl/>
        </w:rPr>
        <w:t>25</w:t>
      </w:r>
      <w:r>
        <w:rPr>
          <w:rtl/>
        </w:rPr>
        <w:t xml:space="preserve"> ـ </w:t>
      </w:r>
      <w:r w:rsidRPr="00061906">
        <w:rPr>
          <w:rtl/>
        </w:rPr>
        <w:t>في مجمع البيان وصحت الرواية عن الزهري عن محمد بن مسلم عن أبيه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ان لي أسماء أنا</w:t>
      </w:r>
      <w:r>
        <w:rPr>
          <w:rtl/>
        </w:rPr>
        <w:t xml:space="preserve"> أحمد </w:t>
      </w:r>
      <w:r w:rsidRPr="00061906">
        <w:rPr>
          <w:rtl/>
        </w:rPr>
        <w:t>وانا محمد وانا الماحي الذي يمحوا الله بى الكفر وانا الحاشر الذي يحشر الناس على قدمي</w:t>
      </w:r>
      <w:r>
        <w:rPr>
          <w:rtl/>
        </w:rPr>
        <w:t xml:space="preserve">، </w:t>
      </w:r>
      <w:r w:rsidRPr="00061906">
        <w:rPr>
          <w:rtl/>
        </w:rPr>
        <w:t>وانا العاقب الذي ليس بعدي نبي أورده البخاري في الصحيح.</w:t>
      </w:r>
    </w:p>
    <w:p w:rsidR="006F3F00" w:rsidRPr="00061906" w:rsidRDefault="006F3F00" w:rsidP="000179D4">
      <w:pPr>
        <w:pStyle w:val="libNormal"/>
        <w:rPr>
          <w:rtl/>
        </w:rPr>
      </w:pPr>
      <w:r w:rsidRPr="00061906">
        <w:rPr>
          <w:rtl/>
        </w:rPr>
        <w:t>26</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 xml:space="preserve">سألته عن قول الله </w:t>
      </w:r>
      <w:r w:rsidRPr="00421424">
        <w:rPr>
          <w:rStyle w:val="libAlaemChar"/>
          <w:rtl/>
        </w:rPr>
        <w:t>عزوجل</w:t>
      </w:r>
      <w:r>
        <w:rPr>
          <w:rtl/>
        </w:rPr>
        <w:t xml:space="preserve">: </w:t>
      </w:r>
      <w:r w:rsidRPr="00061906">
        <w:rPr>
          <w:rtl/>
        </w:rPr>
        <w:t>يريدون ليطفئوا نور الله بأفواههم قال</w:t>
      </w:r>
      <w:r>
        <w:rPr>
          <w:rtl/>
        </w:rPr>
        <w:t xml:space="preserve">: </w:t>
      </w:r>
      <w:r w:rsidRPr="00061906">
        <w:rPr>
          <w:rtl/>
        </w:rPr>
        <w:t xml:space="preserve">يريدون ليطفئوا نور الله ولاية أمير المؤمنين </w:t>
      </w:r>
      <w:r w:rsidRPr="00421424">
        <w:rPr>
          <w:rStyle w:val="libAlaemChar"/>
          <w:rtl/>
        </w:rPr>
        <w:t>عليه‌السلام</w:t>
      </w:r>
      <w:r w:rsidRPr="00061906">
        <w:rPr>
          <w:rtl/>
        </w:rPr>
        <w:t xml:space="preserve"> بأفواههم</w:t>
      </w:r>
      <w:r>
        <w:rPr>
          <w:rtl/>
        </w:rPr>
        <w:t xml:space="preserve">، </w:t>
      </w:r>
      <w:r w:rsidRPr="00061906">
        <w:rPr>
          <w:rtl/>
        </w:rPr>
        <w:t>قلت</w:t>
      </w:r>
      <w:r>
        <w:rPr>
          <w:rtl/>
        </w:rPr>
        <w:t xml:space="preserve">: </w:t>
      </w:r>
      <w:r w:rsidRPr="00061906">
        <w:rPr>
          <w:rtl/>
        </w:rPr>
        <w:t>والله متم نوره قال</w:t>
      </w:r>
      <w:r>
        <w:rPr>
          <w:rtl/>
        </w:rPr>
        <w:t xml:space="preserve">: </w:t>
      </w:r>
      <w:r w:rsidRPr="00061906">
        <w:rPr>
          <w:rtl/>
        </w:rPr>
        <w:t>والله متم الامامة لقوله</w:t>
      </w:r>
      <w:r>
        <w:rPr>
          <w:rtl/>
        </w:rPr>
        <w:t xml:space="preserve">: </w:t>
      </w:r>
      <w:r w:rsidRPr="00421424">
        <w:rPr>
          <w:rStyle w:val="libAlaemChar"/>
          <w:rtl/>
        </w:rPr>
        <w:t>(</w:t>
      </w:r>
      <w:r w:rsidRPr="001E7A1B">
        <w:rPr>
          <w:rStyle w:val="libAieChar"/>
          <w:rtl/>
        </w:rPr>
        <w:t>الَّذِينَ آمَنُوا بِاللهِ وَرَسُولِهِ وَالنُّورِ الَّذِي أَنْزَلْنا</w:t>
      </w:r>
      <w:r w:rsidRPr="00421424">
        <w:rPr>
          <w:rStyle w:val="libAlaemChar"/>
          <w:rtl/>
        </w:rPr>
        <w:t>)</w:t>
      </w:r>
      <w:r w:rsidRPr="00061906">
        <w:rPr>
          <w:rtl/>
        </w:rPr>
        <w:t xml:space="preserve"> فالنور هو الامام.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الأزل</w:t>
      </w:r>
      <w:r>
        <w:rPr>
          <w:rtl/>
        </w:rPr>
        <w:t xml:space="preserve">: </w:t>
      </w:r>
      <w:r w:rsidRPr="00061906">
        <w:rPr>
          <w:rtl/>
        </w:rPr>
        <w:t>الضيق. والزلازل</w:t>
      </w:r>
      <w:r>
        <w:rPr>
          <w:rtl/>
        </w:rPr>
        <w:t xml:space="preserve">: </w:t>
      </w:r>
      <w:r w:rsidRPr="00061906">
        <w:rPr>
          <w:rtl/>
        </w:rPr>
        <w:t>البلايا.</w:t>
      </w:r>
    </w:p>
    <w:p w:rsidR="006F3F00" w:rsidRPr="00061906" w:rsidRDefault="006F3F00" w:rsidP="000179D4">
      <w:pPr>
        <w:pStyle w:val="libNormal"/>
        <w:rPr>
          <w:rtl/>
        </w:rPr>
      </w:pPr>
      <w:r>
        <w:rPr>
          <w:rtl/>
        </w:rPr>
        <w:br w:type="page"/>
      </w:r>
      <w:r w:rsidRPr="00061906">
        <w:rPr>
          <w:rtl/>
        </w:rPr>
        <w:lastRenderedPageBreak/>
        <w:t>27</w:t>
      </w:r>
      <w:r>
        <w:rPr>
          <w:rtl/>
        </w:rPr>
        <w:t xml:space="preserve"> ـ أحمد </w:t>
      </w:r>
      <w:r w:rsidRPr="00061906">
        <w:rPr>
          <w:rtl/>
        </w:rPr>
        <w:t xml:space="preserve">بن إدريس عن الحسين بن عبيد الله عن محمد بن الحسن </w:t>
      </w:r>
      <w:r w:rsidRPr="00264AE2">
        <w:rPr>
          <w:rStyle w:val="libFootnotenumChar"/>
          <w:rtl/>
        </w:rPr>
        <w:t>(1)</w:t>
      </w:r>
      <w:r w:rsidRPr="00061906">
        <w:rPr>
          <w:rtl/>
        </w:rPr>
        <w:t xml:space="preserve"> وموسى بن عمر عن الحسن بن محبوب عن محمد بن الفضيل</w:t>
      </w:r>
      <w:r>
        <w:rPr>
          <w:rtl/>
        </w:rPr>
        <w:t xml:space="preserve"> عن أبي </w:t>
      </w:r>
      <w:r w:rsidRPr="00061906">
        <w:rPr>
          <w:rtl/>
        </w:rPr>
        <w:t xml:space="preserve">الحسن </w:t>
      </w:r>
      <w:r w:rsidRPr="00421424">
        <w:rPr>
          <w:rStyle w:val="libAlaemChar"/>
          <w:rtl/>
        </w:rPr>
        <w:t>عليه‌السلام</w:t>
      </w:r>
      <w:r w:rsidRPr="00061906">
        <w:rPr>
          <w:rtl/>
        </w:rPr>
        <w:t xml:space="preserve"> قال</w:t>
      </w:r>
      <w:r>
        <w:rPr>
          <w:rtl/>
        </w:rPr>
        <w:t xml:space="preserve">: </w:t>
      </w:r>
      <w:r w:rsidRPr="00061906">
        <w:rPr>
          <w:rtl/>
        </w:rPr>
        <w:t>سألته عن قول الله تبارك وتعالى</w:t>
      </w:r>
      <w:r>
        <w:rPr>
          <w:rtl/>
        </w:rPr>
        <w:t xml:space="preserve">: </w:t>
      </w:r>
      <w:r w:rsidRPr="00421424">
        <w:rPr>
          <w:rStyle w:val="libAlaemChar"/>
          <w:rtl/>
        </w:rPr>
        <w:t>(</w:t>
      </w:r>
      <w:r w:rsidRPr="001E7A1B">
        <w:rPr>
          <w:rStyle w:val="libAieChar"/>
          <w:rtl/>
        </w:rPr>
        <w:t>يُرِيدُونَ لِيُطْفِؤُا نُورَ اللهِ بِأَفْواهِهِمْ</w:t>
      </w:r>
      <w:r w:rsidRPr="00421424">
        <w:rPr>
          <w:rStyle w:val="libAlaemChar"/>
          <w:rtl/>
        </w:rPr>
        <w:t>)</w:t>
      </w:r>
      <w:r w:rsidRPr="00061906">
        <w:rPr>
          <w:rtl/>
        </w:rPr>
        <w:t xml:space="preserve"> قال</w:t>
      </w:r>
      <w:r>
        <w:rPr>
          <w:rtl/>
        </w:rPr>
        <w:t xml:space="preserve">: </w:t>
      </w:r>
      <w:r w:rsidRPr="00061906">
        <w:rPr>
          <w:rtl/>
        </w:rPr>
        <w:t xml:space="preserve">ليطفئوا ولاية أمير المؤمنين </w:t>
      </w:r>
      <w:r w:rsidRPr="00421424">
        <w:rPr>
          <w:rStyle w:val="libAlaemChar"/>
          <w:rtl/>
        </w:rPr>
        <w:t>عليه‌السلام</w:t>
      </w:r>
      <w:r w:rsidRPr="00061906">
        <w:rPr>
          <w:rtl/>
        </w:rPr>
        <w:t xml:space="preserve"> بأفواههم قلت</w:t>
      </w:r>
      <w:r>
        <w:rPr>
          <w:rtl/>
        </w:rPr>
        <w:t xml:space="preserve">: </w:t>
      </w:r>
      <w:r w:rsidRPr="00421424">
        <w:rPr>
          <w:rStyle w:val="libAlaemChar"/>
          <w:rtl/>
        </w:rPr>
        <w:t>(</w:t>
      </w:r>
      <w:r w:rsidRPr="001E7A1B">
        <w:rPr>
          <w:rStyle w:val="libAieChar"/>
          <w:rtl/>
        </w:rPr>
        <w:t>وَاللهُ مُتِمُّ نُورِهِ</w:t>
      </w:r>
      <w:r w:rsidRPr="00421424">
        <w:rPr>
          <w:rStyle w:val="libAlaemChar"/>
          <w:rtl/>
        </w:rPr>
        <w:t>)</w:t>
      </w:r>
      <w:r w:rsidRPr="00061906">
        <w:rPr>
          <w:rtl/>
        </w:rPr>
        <w:t xml:space="preserve"> قال يقول</w:t>
      </w:r>
      <w:r>
        <w:rPr>
          <w:rtl/>
        </w:rPr>
        <w:t xml:space="preserve">: </w:t>
      </w:r>
      <w:r w:rsidRPr="00061906">
        <w:rPr>
          <w:rtl/>
        </w:rPr>
        <w:t>والله متم الامامة والامامة هي النور وذلك قوله</w:t>
      </w:r>
      <w:r>
        <w:rPr>
          <w:rtl/>
        </w:rPr>
        <w:t xml:space="preserve">: </w:t>
      </w:r>
      <w:r w:rsidRPr="00421424">
        <w:rPr>
          <w:rStyle w:val="libAlaemChar"/>
          <w:rtl/>
        </w:rPr>
        <w:t>(</w:t>
      </w:r>
      <w:r w:rsidRPr="001E7A1B">
        <w:rPr>
          <w:rStyle w:val="libAieChar"/>
          <w:rtl/>
        </w:rPr>
        <w:t>فَآمِنُوا بِاللهِ وَرَسُولِهِ وَالنُّورِ الَّذِي أَنْزَلْنا</w:t>
      </w:r>
      <w:r w:rsidRPr="00421424">
        <w:rPr>
          <w:rStyle w:val="libAlaemChar"/>
          <w:rtl/>
        </w:rPr>
        <w:t>)</w:t>
      </w:r>
      <w:r w:rsidRPr="00061906">
        <w:rPr>
          <w:rtl/>
        </w:rPr>
        <w:t xml:space="preserve"> قال</w:t>
      </w:r>
      <w:r>
        <w:rPr>
          <w:rtl/>
        </w:rPr>
        <w:t xml:space="preserve">: </w:t>
      </w:r>
      <w:r w:rsidRPr="00061906">
        <w:rPr>
          <w:rtl/>
        </w:rPr>
        <w:t>النور هو الامام.</w:t>
      </w:r>
    </w:p>
    <w:p w:rsidR="006F3F00" w:rsidRPr="00061906" w:rsidRDefault="006F3F00" w:rsidP="000179D4">
      <w:pPr>
        <w:pStyle w:val="libNormal"/>
        <w:rPr>
          <w:rtl/>
        </w:rPr>
      </w:pPr>
      <w:r w:rsidRPr="00061906">
        <w:rPr>
          <w:rtl/>
        </w:rPr>
        <w:t>28</w:t>
      </w:r>
      <w:r>
        <w:rPr>
          <w:rtl/>
        </w:rPr>
        <w:t xml:space="preserve"> ـ </w:t>
      </w:r>
      <w:r w:rsidRPr="00061906">
        <w:rPr>
          <w:rtl/>
        </w:rPr>
        <w:t>في كتاب كمال الدين وتمام النعمة باسناده</w:t>
      </w:r>
      <w:r>
        <w:rPr>
          <w:rtl/>
        </w:rPr>
        <w:t xml:space="preserve"> إلى </w:t>
      </w:r>
      <w:r w:rsidRPr="00061906">
        <w:rPr>
          <w:rtl/>
        </w:rPr>
        <w:t>عمار بن موسى الساباطي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سمعته وهو يقول</w:t>
      </w:r>
      <w:r>
        <w:rPr>
          <w:rtl/>
        </w:rPr>
        <w:t xml:space="preserve">: </w:t>
      </w:r>
      <w:r w:rsidRPr="00061906">
        <w:rPr>
          <w:rtl/>
        </w:rPr>
        <w:t>لم تخل الأرض من حجة عالم يحيى فيها ما يميتون من الحق</w:t>
      </w:r>
      <w:r>
        <w:rPr>
          <w:rtl/>
        </w:rPr>
        <w:t xml:space="preserve">، </w:t>
      </w:r>
      <w:r w:rsidRPr="00061906">
        <w:rPr>
          <w:rtl/>
        </w:rPr>
        <w:t>ثم تلا هذه الاية</w:t>
      </w:r>
      <w:r>
        <w:rPr>
          <w:rtl/>
        </w:rPr>
        <w:t xml:space="preserve">: </w:t>
      </w:r>
      <w:r w:rsidRPr="00421424">
        <w:rPr>
          <w:rStyle w:val="libAlaemChar"/>
          <w:rtl/>
        </w:rPr>
        <w:t>(</w:t>
      </w:r>
      <w:r w:rsidRPr="001E7A1B">
        <w:rPr>
          <w:rStyle w:val="libAieChar"/>
          <w:rtl/>
        </w:rPr>
        <w:t>يُرِيدُونَ لِيُطْفِؤُا نُورَ اللهِ بِأَفْواهِهِمْ وَاللهُ مُتِمُّ نُورِهِ وَلَوْ كَرِهَ الْكافِرُونَ</w:t>
      </w:r>
      <w:r w:rsidRPr="00421424">
        <w:rPr>
          <w:rStyle w:val="libAlaemChar"/>
          <w:rtl/>
        </w:rPr>
        <w:t>)</w:t>
      </w:r>
      <w:r>
        <w:rPr>
          <w:rtl/>
        </w:rPr>
        <w:t>.</w:t>
      </w:r>
    </w:p>
    <w:p w:rsidR="006F3F00" w:rsidRPr="00061906" w:rsidRDefault="006F3F00" w:rsidP="000179D4">
      <w:pPr>
        <w:pStyle w:val="libNormal"/>
        <w:rPr>
          <w:rtl/>
        </w:rPr>
      </w:pPr>
      <w:r w:rsidRPr="00061906">
        <w:rPr>
          <w:rtl/>
        </w:rPr>
        <w:t>29</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يُرِيدُونَ لِيُطْفِؤُا نُورَ اللهِ بِأَفْواهِهِمْ وَاللهُ مُتِمُّ نُورِهِ</w:t>
      </w:r>
      <w:r w:rsidRPr="00421424">
        <w:rPr>
          <w:rStyle w:val="libAlaemChar"/>
          <w:rtl/>
        </w:rPr>
        <w:t>)</w:t>
      </w:r>
      <w:r w:rsidRPr="00061906">
        <w:rPr>
          <w:rtl/>
        </w:rPr>
        <w:t xml:space="preserve"> قال</w:t>
      </w:r>
      <w:r>
        <w:rPr>
          <w:rtl/>
        </w:rPr>
        <w:t xml:space="preserve">: </w:t>
      </w:r>
      <w:r w:rsidRPr="00061906">
        <w:rPr>
          <w:rtl/>
        </w:rPr>
        <w:t xml:space="preserve">بالقائم من آل محمد </w:t>
      </w:r>
      <w:r w:rsidRPr="00421424">
        <w:rPr>
          <w:rStyle w:val="libAlaemChar"/>
          <w:rtl/>
        </w:rPr>
        <w:t>عليهم‌السلام</w:t>
      </w:r>
      <w:r w:rsidRPr="00061906">
        <w:rPr>
          <w:rtl/>
        </w:rPr>
        <w:t xml:space="preserve"> حتى إذا خرج يظهره الله على الدين كله حتى لا يعبد غير الله وهو قوله </w:t>
      </w:r>
      <w:r w:rsidRPr="00421424">
        <w:rPr>
          <w:rStyle w:val="libAlaemChar"/>
          <w:rtl/>
        </w:rPr>
        <w:t>عليه‌السلام</w:t>
      </w:r>
      <w:r>
        <w:rPr>
          <w:rtl/>
        </w:rPr>
        <w:t xml:space="preserve">: </w:t>
      </w:r>
      <w:r w:rsidRPr="00061906">
        <w:rPr>
          <w:rtl/>
        </w:rPr>
        <w:t>يملأ الأرض قسطا وعدلا كما ملئت ظلما وجورا.</w:t>
      </w:r>
    </w:p>
    <w:p w:rsidR="006F3F00" w:rsidRPr="00061906" w:rsidRDefault="006F3F00" w:rsidP="000179D4">
      <w:pPr>
        <w:pStyle w:val="libNormal"/>
        <w:rPr>
          <w:rtl/>
        </w:rPr>
      </w:pPr>
      <w:r w:rsidRPr="00061906">
        <w:rPr>
          <w:rtl/>
        </w:rPr>
        <w:t>30</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421424">
        <w:rPr>
          <w:rStyle w:val="libAlaemChar"/>
          <w:rtl/>
        </w:rPr>
        <w:t>(</w:t>
      </w:r>
      <w:r w:rsidRPr="001E7A1B">
        <w:rPr>
          <w:rStyle w:val="libAieChar"/>
          <w:rtl/>
        </w:rPr>
        <w:t>هُوَ الَّذِي أَرْسَلَ رَسُولَهُ بِالْهُدى وَدِينِ الْحَقِّ</w:t>
      </w:r>
      <w:r w:rsidRPr="00421424">
        <w:rPr>
          <w:rStyle w:val="libAlaemChar"/>
          <w:rtl/>
        </w:rPr>
        <w:t>)</w:t>
      </w:r>
      <w:r w:rsidRPr="00061906">
        <w:rPr>
          <w:rtl/>
        </w:rPr>
        <w:t xml:space="preserve"> قال هو الذي أرسل رسوله بالولاية لوصيه</w:t>
      </w:r>
      <w:r>
        <w:rPr>
          <w:rtl/>
        </w:rPr>
        <w:t xml:space="preserve">، </w:t>
      </w:r>
      <w:r w:rsidRPr="00061906">
        <w:rPr>
          <w:rtl/>
        </w:rPr>
        <w:t>والولاية هي دين الحق قلت</w:t>
      </w:r>
      <w:r>
        <w:rPr>
          <w:rtl/>
        </w:rPr>
        <w:t xml:space="preserve">: </w:t>
      </w:r>
      <w:r w:rsidRPr="00421424">
        <w:rPr>
          <w:rStyle w:val="libAlaemChar"/>
          <w:rtl/>
        </w:rPr>
        <w:t>(</w:t>
      </w:r>
      <w:r w:rsidRPr="001E7A1B">
        <w:rPr>
          <w:rStyle w:val="libAieChar"/>
          <w:rtl/>
        </w:rPr>
        <w:t>لِيُظْهِرَهُ عَلَى الدِّينِ كُلِّهِ</w:t>
      </w:r>
      <w:r w:rsidRPr="00421424">
        <w:rPr>
          <w:rStyle w:val="libAlaemChar"/>
          <w:rtl/>
        </w:rPr>
        <w:t>)</w:t>
      </w:r>
      <w:r w:rsidRPr="00061906">
        <w:rPr>
          <w:rtl/>
        </w:rPr>
        <w:t xml:space="preserve"> قال</w:t>
      </w:r>
      <w:r>
        <w:rPr>
          <w:rtl/>
        </w:rPr>
        <w:t xml:space="preserve">: </w:t>
      </w:r>
      <w:r w:rsidRPr="00061906">
        <w:rPr>
          <w:rtl/>
        </w:rPr>
        <w:t>يظهر على جميع الأديان عند قيام القائم</w:t>
      </w:r>
      <w:r>
        <w:rPr>
          <w:rtl/>
        </w:rPr>
        <w:t xml:space="preserve">، </w:t>
      </w:r>
      <w:r w:rsidRPr="00061906">
        <w:rPr>
          <w:rtl/>
        </w:rPr>
        <w:t>يقول الله</w:t>
      </w:r>
      <w:r>
        <w:rPr>
          <w:rtl/>
        </w:rPr>
        <w:t xml:space="preserve">: </w:t>
      </w:r>
      <w:r w:rsidRPr="00061906">
        <w:rPr>
          <w:rtl/>
        </w:rPr>
        <w:t xml:space="preserve">«والله متم ولاية أمير المؤمنين </w:t>
      </w:r>
      <w:r w:rsidRPr="00421424">
        <w:rPr>
          <w:rStyle w:val="libAlaemChar"/>
          <w:rtl/>
        </w:rPr>
        <w:t>عليه‌السلام</w:t>
      </w:r>
      <w:r w:rsidRPr="00061906">
        <w:rPr>
          <w:rtl/>
        </w:rPr>
        <w:t xml:space="preserve"> ولو كره الكافرون بولاية على» قلت</w:t>
      </w:r>
      <w:r>
        <w:rPr>
          <w:rtl/>
        </w:rPr>
        <w:t xml:space="preserve">: </w:t>
      </w:r>
      <w:r w:rsidRPr="00061906">
        <w:rPr>
          <w:rtl/>
        </w:rPr>
        <w:t>هذا تنزيل</w:t>
      </w:r>
      <w:r>
        <w:rPr>
          <w:rtl/>
        </w:rPr>
        <w:t>؟</w:t>
      </w:r>
      <w:r w:rsidRPr="00061906">
        <w:rPr>
          <w:rtl/>
        </w:rPr>
        <w:t xml:space="preserve"> قال: نعم اما هذا الحرف فتنزيل</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غيره فتأويل</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أقول</w:t>
      </w:r>
      <w:r>
        <w:rPr>
          <w:rtl/>
        </w:rPr>
        <w:t xml:space="preserve">: </w:t>
      </w:r>
      <w:r w:rsidRPr="00061906">
        <w:rPr>
          <w:rtl/>
        </w:rPr>
        <w:t>وهذا متصل بآخر ما نقلنا عن أصول الكافي سابقا اعنى قوله</w:t>
      </w:r>
      <w:r>
        <w:rPr>
          <w:rtl/>
        </w:rPr>
        <w:t xml:space="preserve">: </w:t>
      </w:r>
      <w:r w:rsidRPr="00061906">
        <w:rPr>
          <w:rtl/>
        </w:rPr>
        <w:t>فالنور هو الامام ؛ ويتصل هذا المتن به قلت</w:t>
      </w:r>
      <w:r>
        <w:rPr>
          <w:rtl/>
        </w:rPr>
        <w:t xml:space="preserve">: </w:t>
      </w:r>
      <w:r w:rsidRPr="00061906">
        <w:rPr>
          <w:rtl/>
        </w:rPr>
        <w:t>هو الذي إلخ.</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هذا هو الظاهر الموافق للمصدر ولكتاب جامع الرواة</w:t>
      </w:r>
      <w:r>
        <w:rPr>
          <w:rtl/>
        </w:rPr>
        <w:t xml:space="preserve">، </w:t>
      </w:r>
      <w:r w:rsidRPr="00061906">
        <w:rPr>
          <w:rtl/>
        </w:rPr>
        <w:t>لكن في الأصل محمد بن الحسين «مصغرا»</w:t>
      </w:r>
      <w:r>
        <w:rPr>
          <w:rtl/>
        </w:rPr>
        <w:t>.</w:t>
      </w:r>
    </w:p>
    <w:p w:rsidR="006F3F00" w:rsidRPr="00061906" w:rsidRDefault="006F3F00" w:rsidP="000179D4">
      <w:pPr>
        <w:pStyle w:val="libNormal"/>
        <w:rPr>
          <w:rtl/>
        </w:rPr>
      </w:pPr>
      <w:r>
        <w:rPr>
          <w:rtl/>
        </w:rPr>
        <w:br w:type="page"/>
      </w:r>
      <w:r w:rsidRPr="00061906">
        <w:rPr>
          <w:rtl/>
        </w:rPr>
        <w:lastRenderedPageBreak/>
        <w:t>31</w:t>
      </w:r>
      <w:r>
        <w:rPr>
          <w:rtl/>
        </w:rPr>
        <w:t xml:space="preserve"> ـ </w:t>
      </w:r>
      <w:r w:rsidRPr="00061906">
        <w:rPr>
          <w:rtl/>
        </w:rPr>
        <w:t xml:space="preserve">في مجمع البيان وروى العياشي بالإسناد عن عمران بن ميثم عن عباية انه سمع أمير المؤمنين </w:t>
      </w:r>
      <w:r w:rsidRPr="00421424">
        <w:rPr>
          <w:rStyle w:val="libAlaemChar"/>
          <w:rtl/>
        </w:rPr>
        <w:t>عليه‌السلام</w:t>
      </w:r>
      <w:r w:rsidRPr="00061906">
        <w:rPr>
          <w:rtl/>
        </w:rPr>
        <w:t xml:space="preserve"> يقول</w:t>
      </w:r>
      <w:r>
        <w:rPr>
          <w:rtl/>
        </w:rPr>
        <w:t xml:space="preserve">: </w:t>
      </w:r>
      <w:r w:rsidRPr="00061906">
        <w:rPr>
          <w:rtl/>
        </w:rPr>
        <w:t>هو الذي أرسل عبده بالهدى ودين الحق ليظهره على الدين كله أظهروا ذلك بعد</w:t>
      </w:r>
      <w:r>
        <w:rPr>
          <w:rtl/>
        </w:rPr>
        <w:t>؟</w:t>
      </w:r>
      <w:r w:rsidRPr="00061906">
        <w:rPr>
          <w:rtl/>
        </w:rPr>
        <w:t xml:space="preserve"> قالوا</w:t>
      </w:r>
      <w:r>
        <w:rPr>
          <w:rtl/>
        </w:rPr>
        <w:t xml:space="preserve">: </w:t>
      </w:r>
      <w:r w:rsidRPr="00061906">
        <w:rPr>
          <w:rtl/>
        </w:rPr>
        <w:t>نعم قال</w:t>
      </w:r>
      <w:r>
        <w:rPr>
          <w:rtl/>
        </w:rPr>
        <w:t xml:space="preserve">: </w:t>
      </w:r>
      <w:r w:rsidRPr="00061906">
        <w:rPr>
          <w:rtl/>
        </w:rPr>
        <w:t>كلا والذي نفسي بيده حتى لا تبقى قرية</w:t>
      </w:r>
      <w:r w:rsidRPr="00A67D3B">
        <w:rPr>
          <w:rFonts w:hint="cs"/>
          <w:rtl/>
        </w:rPr>
        <w:t xml:space="preserve"> </w:t>
      </w:r>
      <w:r>
        <w:rPr>
          <w:rFonts w:hint="cs"/>
          <w:rtl/>
        </w:rPr>
        <w:t>إ</w:t>
      </w:r>
      <w:r w:rsidRPr="00061906">
        <w:rPr>
          <w:rtl/>
        </w:rPr>
        <w:t>ل</w:t>
      </w:r>
      <w:r>
        <w:rPr>
          <w:rFonts w:hint="cs"/>
          <w:rtl/>
        </w:rPr>
        <w:t>ّ</w:t>
      </w:r>
      <w:r w:rsidRPr="00061906">
        <w:rPr>
          <w:rtl/>
        </w:rPr>
        <w:t>ا وينادى فيها بشهادة أن</w:t>
      </w:r>
      <w:r>
        <w:rPr>
          <w:rFonts w:hint="cs"/>
          <w:rtl/>
        </w:rPr>
        <w:t>ْ</w:t>
      </w:r>
      <w:r>
        <w:rPr>
          <w:rtl/>
        </w:rPr>
        <w:t xml:space="preserve"> لا إله إلّا </w:t>
      </w:r>
      <w:r w:rsidRPr="00061906">
        <w:rPr>
          <w:rtl/>
        </w:rPr>
        <w:t>الله ومحم</w:t>
      </w:r>
      <w:r>
        <w:rPr>
          <w:rFonts w:hint="cs"/>
          <w:rtl/>
        </w:rPr>
        <w:t>ّ</w:t>
      </w:r>
      <w:r w:rsidRPr="00061906">
        <w:rPr>
          <w:rtl/>
        </w:rPr>
        <w:t>د رسول الله بكرة وعشيا.</w:t>
      </w:r>
    </w:p>
    <w:p w:rsidR="006F3F00" w:rsidRPr="00061906" w:rsidRDefault="006F3F00" w:rsidP="000179D4">
      <w:pPr>
        <w:pStyle w:val="libNormal"/>
        <w:rPr>
          <w:rtl/>
        </w:rPr>
      </w:pPr>
      <w:r w:rsidRPr="00061906">
        <w:rPr>
          <w:rtl/>
        </w:rPr>
        <w:t>32</w:t>
      </w:r>
      <w:r>
        <w:rPr>
          <w:rtl/>
        </w:rPr>
        <w:t xml:space="preserve"> ـ </w:t>
      </w:r>
      <w:r w:rsidRPr="00061906">
        <w:rPr>
          <w:rtl/>
        </w:rPr>
        <w:t>في الكافي وفي حديث مالك بن أعين قال</w:t>
      </w:r>
      <w:r>
        <w:rPr>
          <w:rtl/>
        </w:rPr>
        <w:t xml:space="preserve">: </w:t>
      </w:r>
      <w:r w:rsidRPr="00061906">
        <w:rPr>
          <w:rtl/>
        </w:rPr>
        <w:t xml:space="preserve">حرض أمير المؤمنين </w:t>
      </w:r>
      <w:r w:rsidRPr="00421424">
        <w:rPr>
          <w:rStyle w:val="libAlaemChar"/>
          <w:rtl/>
        </w:rPr>
        <w:t>عليه‌السلام</w:t>
      </w:r>
      <w:r w:rsidRPr="00061906">
        <w:rPr>
          <w:rtl/>
        </w:rPr>
        <w:t xml:space="preserve"> الناس بصفين</w:t>
      </w:r>
      <w:r>
        <w:rPr>
          <w:rtl/>
        </w:rPr>
        <w:t xml:space="preserve"> فقال: إنّ </w:t>
      </w:r>
      <w:r w:rsidRPr="00061906">
        <w:rPr>
          <w:rtl/>
        </w:rPr>
        <w:t xml:space="preserve">الله </w:t>
      </w:r>
      <w:r w:rsidRPr="00421424">
        <w:rPr>
          <w:rStyle w:val="libAlaemChar"/>
          <w:rtl/>
        </w:rPr>
        <w:t>عزوجل</w:t>
      </w:r>
      <w:r w:rsidRPr="00061906">
        <w:rPr>
          <w:rtl/>
        </w:rPr>
        <w:t xml:space="preserve"> دلكم على تجارة تنجيكم من عذاب اليم وتشفى بكم على الخير </w:t>
      </w:r>
      <w:r w:rsidRPr="00264AE2">
        <w:rPr>
          <w:rStyle w:val="libFootnotenumChar"/>
          <w:rtl/>
        </w:rPr>
        <w:t>(1)</w:t>
      </w:r>
      <w:r w:rsidRPr="00061906">
        <w:rPr>
          <w:rtl/>
        </w:rPr>
        <w:t xml:space="preserve"> والايمان بالله والجهاد في سبيل الله</w:t>
      </w:r>
      <w:r>
        <w:rPr>
          <w:rtl/>
        </w:rPr>
        <w:t xml:space="preserve">، </w:t>
      </w:r>
      <w:r w:rsidRPr="00061906">
        <w:rPr>
          <w:rtl/>
        </w:rPr>
        <w:t>وجعل ثوابه مغفرة للذنب ومساكن طيبة في جنات عدن.</w:t>
      </w:r>
    </w:p>
    <w:p w:rsidR="006F3F00" w:rsidRPr="00061906" w:rsidRDefault="006F3F00" w:rsidP="000179D4">
      <w:pPr>
        <w:pStyle w:val="libNormal"/>
        <w:rPr>
          <w:rtl/>
        </w:rPr>
      </w:pPr>
      <w:r w:rsidRPr="00061906">
        <w:rPr>
          <w:rtl/>
        </w:rPr>
        <w:t>33</w:t>
      </w:r>
      <w:r>
        <w:rPr>
          <w:rtl/>
        </w:rPr>
        <w:t xml:space="preserve"> ـ </w:t>
      </w:r>
      <w:r w:rsidRPr="00061906">
        <w:rPr>
          <w:rtl/>
        </w:rPr>
        <w:t>في تفسير علي بن إبراهيم وفي رواية</w:t>
      </w:r>
      <w:r w:rsidRPr="00DF6FA3">
        <w:rPr>
          <w:rtl/>
        </w:rPr>
        <w:t xml:space="preserve"> </w:t>
      </w:r>
      <w:r w:rsidRPr="00061906">
        <w:rPr>
          <w:rtl/>
        </w:rPr>
        <w:t>أب</w:t>
      </w:r>
      <w:r>
        <w:rPr>
          <w:rFonts w:hint="cs"/>
          <w:rtl/>
        </w:rPr>
        <w:t>ي</w:t>
      </w:r>
      <w:r w:rsidRPr="00061906">
        <w:rPr>
          <w:rtl/>
        </w:rPr>
        <w:t xml:space="preserve"> الجارود</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يا أَيُّهَا الَّذِينَ آمَنُوا هَلْ أَدُلُّكُمْ عَلى تِجارَةٍ تُنْجِيكُمْ مِنْ عَذابٍ أَلِيمٍ</w:t>
      </w:r>
      <w:r w:rsidRPr="00421424">
        <w:rPr>
          <w:rStyle w:val="libAlaemChar"/>
          <w:rtl/>
        </w:rPr>
        <w:t>)</w:t>
      </w:r>
      <w:r w:rsidRPr="00061906">
        <w:rPr>
          <w:rtl/>
        </w:rPr>
        <w:t xml:space="preserve"> فقالوا</w:t>
      </w:r>
      <w:r>
        <w:rPr>
          <w:rtl/>
        </w:rPr>
        <w:t xml:space="preserve">: </w:t>
      </w:r>
      <w:r w:rsidRPr="00061906">
        <w:rPr>
          <w:rtl/>
        </w:rPr>
        <w:t>لو نعلم ما هي لنبذلن فيها الأموال والأنفس والأولاد</w:t>
      </w:r>
      <w:r>
        <w:rPr>
          <w:rtl/>
        </w:rPr>
        <w:t xml:space="preserve">، </w:t>
      </w:r>
      <w:r w:rsidRPr="00061906">
        <w:rPr>
          <w:rtl/>
        </w:rPr>
        <w:t>فقال الله</w:t>
      </w:r>
      <w:r>
        <w:rPr>
          <w:rtl/>
        </w:rPr>
        <w:t xml:space="preserve">: </w:t>
      </w:r>
      <w:r w:rsidRPr="00421424">
        <w:rPr>
          <w:rStyle w:val="libAlaemChar"/>
          <w:rtl/>
        </w:rPr>
        <w:t>(</w:t>
      </w:r>
      <w:r w:rsidRPr="001E7A1B">
        <w:rPr>
          <w:rStyle w:val="libAieChar"/>
          <w:rtl/>
        </w:rPr>
        <w:t>تُؤْمِنُونَ بِاللهِ وَرَسُولِهِ وَتُجاهِدُونَ فِي سَبِيلِ اللهِ بِأَمْوالِكُمْ</w:t>
      </w:r>
      <w:r w:rsidRPr="00421424">
        <w:rPr>
          <w:rStyle w:val="libAlaemChar"/>
          <w:rtl/>
        </w:rPr>
        <w:t>)</w:t>
      </w:r>
      <w:r>
        <w:rPr>
          <w:rtl/>
        </w:rPr>
        <w:t xml:space="preserve"> إلى </w:t>
      </w:r>
      <w:r w:rsidRPr="00061906">
        <w:rPr>
          <w:rtl/>
        </w:rPr>
        <w:t xml:space="preserve">قوله </w:t>
      </w:r>
      <w:r w:rsidRPr="00421424">
        <w:rPr>
          <w:rStyle w:val="libAlaemChar"/>
          <w:rtl/>
        </w:rPr>
        <w:t>(</w:t>
      </w:r>
      <w:r w:rsidRPr="001E7A1B">
        <w:rPr>
          <w:rStyle w:val="libAieChar"/>
          <w:rtl/>
        </w:rPr>
        <w:t>ذلِكَ الْفَوْزُ الْعَظِيمُ</w:t>
      </w:r>
      <w:r w:rsidRPr="00421424">
        <w:rPr>
          <w:rStyle w:val="libAlaemChar"/>
          <w:rtl/>
        </w:rPr>
        <w:t>)</w:t>
      </w:r>
      <w:r>
        <w:rPr>
          <w:rtl/>
        </w:rPr>
        <w:t>.</w:t>
      </w:r>
    </w:p>
    <w:p w:rsidR="006F3F00" w:rsidRPr="00061906" w:rsidRDefault="006F3F00" w:rsidP="000179D4">
      <w:pPr>
        <w:pStyle w:val="libNormal"/>
        <w:rPr>
          <w:rtl/>
        </w:rPr>
      </w:pPr>
      <w:r w:rsidRPr="00061906">
        <w:rPr>
          <w:rtl/>
        </w:rPr>
        <w:t>34</w:t>
      </w:r>
      <w:r>
        <w:rPr>
          <w:rtl/>
        </w:rPr>
        <w:t xml:space="preserve"> ـ </w:t>
      </w:r>
      <w:r w:rsidRPr="00061906">
        <w:rPr>
          <w:rtl/>
        </w:rPr>
        <w:t>في مجمع البيان وسأل الحسن عمران بن حصين وأبا هريرة عن تفسير قوله تعالى</w:t>
      </w:r>
      <w:r>
        <w:rPr>
          <w:rtl/>
        </w:rPr>
        <w:t xml:space="preserve">: </w:t>
      </w:r>
      <w:r w:rsidRPr="00421424">
        <w:rPr>
          <w:rStyle w:val="libAlaemChar"/>
          <w:rtl/>
        </w:rPr>
        <w:t>(</w:t>
      </w:r>
      <w:r w:rsidRPr="001E7A1B">
        <w:rPr>
          <w:rStyle w:val="libAieChar"/>
          <w:rtl/>
        </w:rPr>
        <w:t>وَمَساكِنَ طَيِّبَةً فِي جَنَّاتِ عَدْنٍ</w:t>
      </w:r>
      <w:r w:rsidRPr="00421424">
        <w:rPr>
          <w:rStyle w:val="libAlaemChar"/>
          <w:rtl/>
        </w:rPr>
        <w:t>)</w:t>
      </w:r>
      <w:r w:rsidRPr="00061906">
        <w:rPr>
          <w:rtl/>
        </w:rPr>
        <w:t xml:space="preserve"> فقالا</w:t>
      </w:r>
      <w:r>
        <w:rPr>
          <w:rtl/>
        </w:rPr>
        <w:t xml:space="preserve">: </w:t>
      </w:r>
      <w:r w:rsidRPr="00061906">
        <w:rPr>
          <w:rtl/>
        </w:rPr>
        <w:t>على الخبير سقطت.</w:t>
      </w:r>
    </w:p>
    <w:p w:rsidR="006F3F00" w:rsidRPr="00061906" w:rsidRDefault="006F3F00" w:rsidP="000179D4">
      <w:pPr>
        <w:pStyle w:val="libNormal"/>
        <w:rPr>
          <w:rtl/>
        </w:rPr>
      </w:pPr>
      <w:r w:rsidRPr="00061906">
        <w:rPr>
          <w:rtl/>
        </w:rPr>
        <w:t xml:space="preserve">سألنا رسول الله </w:t>
      </w:r>
      <w:r w:rsidRPr="00421424">
        <w:rPr>
          <w:rStyle w:val="libAlaemChar"/>
          <w:rtl/>
        </w:rPr>
        <w:t>صلى‌الله‌عليه‌وآله</w:t>
      </w:r>
      <w:r w:rsidRPr="00061906">
        <w:rPr>
          <w:rtl/>
        </w:rPr>
        <w:t xml:space="preserve"> عن ذلك فقال</w:t>
      </w:r>
      <w:r>
        <w:rPr>
          <w:rtl/>
        </w:rPr>
        <w:t xml:space="preserve">: </w:t>
      </w:r>
      <w:r w:rsidRPr="00061906">
        <w:rPr>
          <w:rtl/>
        </w:rPr>
        <w:t>قصر من لؤلؤ في الجنة</w:t>
      </w:r>
      <w:r>
        <w:rPr>
          <w:rtl/>
        </w:rPr>
        <w:t xml:space="preserve">، </w:t>
      </w:r>
      <w:r w:rsidRPr="00061906">
        <w:rPr>
          <w:rtl/>
        </w:rPr>
        <w:t>في ذلك القصر سبعون دارا من ياقوتة حمراء</w:t>
      </w:r>
      <w:r>
        <w:rPr>
          <w:rtl/>
        </w:rPr>
        <w:t xml:space="preserve">، </w:t>
      </w:r>
      <w:r w:rsidRPr="00061906">
        <w:rPr>
          <w:rtl/>
        </w:rPr>
        <w:t>في كل دار سبعون بيتا من زمردة خضراء</w:t>
      </w:r>
      <w:r>
        <w:rPr>
          <w:rtl/>
        </w:rPr>
        <w:t xml:space="preserve">، </w:t>
      </w:r>
      <w:r w:rsidRPr="00061906">
        <w:rPr>
          <w:rtl/>
        </w:rPr>
        <w:t>في كل بيت سبعون سريرا</w:t>
      </w:r>
      <w:r>
        <w:rPr>
          <w:rtl/>
        </w:rPr>
        <w:t xml:space="preserve">، </w:t>
      </w:r>
      <w:r w:rsidRPr="00061906">
        <w:rPr>
          <w:rtl/>
        </w:rPr>
        <w:t>على كل سرير سبعون فراشا من كل لون</w:t>
      </w:r>
      <w:r>
        <w:rPr>
          <w:rtl/>
        </w:rPr>
        <w:t xml:space="preserve">، </w:t>
      </w:r>
      <w:r w:rsidRPr="00061906">
        <w:rPr>
          <w:rtl/>
        </w:rPr>
        <w:t>على كل فراش امرأة من الحور العين</w:t>
      </w:r>
      <w:r>
        <w:rPr>
          <w:rtl/>
        </w:rPr>
        <w:t xml:space="preserve">، </w:t>
      </w:r>
      <w:r w:rsidRPr="00061906">
        <w:rPr>
          <w:rtl/>
        </w:rPr>
        <w:t>في كل بيت سبعون مائدة</w:t>
      </w:r>
      <w:r>
        <w:rPr>
          <w:rtl/>
        </w:rPr>
        <w:t xml:space="preserve">، </w:t>
      </w:r>
      <w:r w:rsidRPr="00061906">
        <w:rPr>
          <w:rtl/>
        </w:rPr>
        <w:t xml:space="preserve">على كل مائدة سبعون لونا من الطعام في كل بيت سبعون وصيفة </w:t>
      </w:r>
      <w:r w:rsidRPr="00264AE2">
        <w:rPr>
          <w:rStyle w:val="libFootnotenumChar"/>
          <w:rtl/>
        </w:rPr>
        <w:t>(2)</w:t>
      </w:r>
      <w:r w:rsidRPr="00061906">
        <w:rPr>
          <w:rtl/>
        </w:rPr>
        <w:t xml:space="preserve"> قال</w:t>
      </w:r>
      <w:r>
        <w:rPr>
          <w:rtl/>
        </w:rPr>
        <w:t xml:space="preserve">: </w:t>
      </w:r>
      <w:r w:rsidRPr="00061906">
        <w:rPr>
          <w:rtl/>
        </w:rPr>
        <w:t>ويعطى الله المؤمن من القوة في غداة واحدة ما يأتى على ذلك كله.</w:t>
      </w:r>
    </w:p>
    <w:p w:rsidR="006F3F00" w:rsidRPr="00061906" w:rsidRDefault="006F3F00" w:rsidP="000179D4">
      <w:pPr>
        <w:pStyle w:val="libNormal"/>
        <w:rPr>
          <w:rtl/>
          <w:lang w:bidi="fa-IR"/>
        </w:rPr>
      </w:pPr>
      <w:r w:rsidRPr="00061906">
        <w:rPr>
          <w:rtl/>
          <w:lang w:bidi="fa-IR"/>
        </w:rPr>
        <w:t>35</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وَأُخْرى تُحِبُّونَها نَصْرٌ مِنَ اللهِ وَفَتْحٌ قَرِيبٌ</w:t>
      </w:r>
      <w:r w:rsidRPr="00421424">
        <w:rPr>
          <w:rStyle w:val="libAlaemCha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أشفى على الشيء</w:t>
      </w:r>
      <w:r>
        <w:rPr>
          <w:rtl/>
        </w:rPr>
        <w:t xml:space="preserve"> أي </w:t>
      </w:r>
      <w:r w:rsidRPr="00061906">
        <w:rPr>
          <w:rtl/>
        </w:rPr>
        <w:t>أشرف.</w:t>
      </w:r>
    </w:p>
    <w:p w:rsidR="006F3F00" w:rsidRPr="00061906" w:rsidRDefault="006F3F00" w:rsidP="00264AE2">
      <w:pPr>
        <w:pStyle w:val="libFootnote0"/>
        <w:rPr>
          <w:rtl/>
          <w:lang w:bidi="fa-IR"/>
        </w:rPr>
      </w:pPr>
      <w:r>
        <w:rPr>
          <w:rtl/>
        </w:rPr>
        <w:t>(</w:t>
      </w:r>
      <w:r w:rsidRPr="00061906">
        <w:rPr>
          <w:rtl/>
        </w:rPr>
        <w:t>2) الوصيفة</w:t>
      </w:r>
      <w:r>
        <w:rPr>
          <w:rtl/>
        </w:rPr>
        <w:t xml:space="preserve">: </w:t>
      </w:r>
      <w:r w:rsidRPr="00061906">
        <w:rPr>
          <w:rtl/>
        </w:rPr>
        <w:t>الجارية. وفي المصدر «في كل بيت سبعون وصيفا ووصيفة»</w:t>
      </w:r>
      <w:r>
        <w:rPr>
          <w:rtl/>
        </w:rPr>
        <w:t>.</w:t>
      </w:r>
    </w:p>
    <w:p w:rsidR="006F3F00" w:rsidRPr="00061906" w:rsidRDefault="006F3F00" w:rsidP="00615F29">
      <w:pPr>
        <w:pStyle w:val="libNormal0"/>
        <w:rPr>
          <w:rtl/>
        </w:rPr>
      </w:pPr>
      <w:r>
        <w:rPr>
          <w:rtl/>
        </w:rPr>
        <w:br w:type="page"/>
      </w:r>
      <w:r w:rsidRPr="00061906">
        <w:rPr>
          <w:rtl/>
        </w:rPr>
        <w:lastRenderedPageBreak/>
        <w:t xml:space="preserve">يعنى في الدنيا بفتح القائم </w:t>
      </w:r>
      <w:r w:rsidRPr="00421424">
        <w:rPr>
          <w:rStyle w:val="libAlaemChar"/>
          <w:rtl/>
        </w:rPr>
        <w:t>عليه‌السلام</w:t>
      </w:r>
      <w:r>
        <w:rPr>
          <w:rtl/>
        </w:rPr>
        <w:t xml:space="preserve">، </w:t>
      </w:r>
      <w:r w:rsidRPr="00061906">
        <w:rPr>
          <w:rtl/>
        </w:rPr>
        <w:t>وأيضا قال فتح مكة.</w:t>
      </w:r>
    </w:p>
    <w:p w:rsidR="006F3F00" w:rsidRPr="00061906" w:rsidRDefault="006F3F00" w:rsidP="000179D4">
      <w:pPr>
        <w:pStyle w:val="libNormal"/>
        <w:rPr>
          <w:rtl/>
        </w:rPr>
      </w:pPr>
      <w:r w:rsidRPr="00061906">
        <w:rPr>
          <w:rtl/>
        </w:rPr>
        <w:t>36</w:t>
      </w:r>
      <w:r>
        <w:rPr>
          <w:rtl/>
        </w:rPr>
        <w:t xml:space="preserve"> ـ </w:t>
      </w:r>
      <w:r w:rsidRPr="00061906">
        <w:rPr>
          <w:rtl/>
        </w:rPr>
        <w:t>في روضة الكافي</w:t>
      </w:r>
      <w:r>
        <w:rPr>
          <w:rtl/>
        </w:rPr>
        <w:t xml:space="preserve"> حدّثنا  </w:t>
      </w:r>
      <w:r w:rsidRPr="00061906">
        <w:rPr>
          <w:rtl/>
        </w:rPr>
        <w:t xml:space="preserve">ابن محبوب </w:t>
      </w:r>
      <w:r w:rsidRPr="00264AE2">
        <w:rPr>
          <w:rStyle w:val="libFootnotenumChar"/>
          <w:rtl/>
        </w:rPr>
        <w:t>(1)</w:t>
      </w:r>
      <w:r>
        <w:rPr>
          <w:rtl/>
        </w:rPr>
        <w:t xml:space="preserve"> عن أبي </w:t>
      </w:r>
      <w:r w:rsidRPr="00061906">
        <w:rPr>
          <w:rtl/>
        </w:rPr>
        <w:t>يحيى كوكب الدم</w:t>
      </w:r>
      <w:r>
        <w:rPr>
          <w:rtl/>
        </w:rPr>
        <w:t xml:space="preserve"> عن أبي عبد الله </w:t>
      </w:r>
      <w:r w:rsidRPr="00421424">
        <w:rPr>
          <w:rStyle w:val="libAlaemChar"/>
          <w:rtl/>
        </w:rPr>
        <w:t>عليه‌السلام</w:t>
      </w:r>
      <w:r>
        <w:rPr>
          <w:rtl/>
        </w:rPr>
        <w:t xml:space="preserve"> قال: إنّ </w:t>
      </w:r>
      <w:r w:rsidRPr="00061906">
        <w:rPr>
          <w:rtl/>
        </w:rPr>
        <w:t>حواري عيسى صلى الله عليه كانوا شيعته</w:t>
      </w:r>
      <w:r>
        <w:rPr>
          <w:rtl/>
        </w:rPr>
        <w:t xml:space="preserve">، </w:t>
      </w:r>
      <w:r w:rsidRPr="00061906">
        <w:rPr>
          <w:rtl/>
        </w:rPr>
        <w:t>وان شيعتنا حواريونا</w:t>
      </w:r>
      <w:r>
        <w:rPr>
          <w:rtl/>
        </w:rPr>
        <w:t xml:space="preserve">، </w:t>
      </w:r>
      <w:r w:rsidRPr="00061906">
        <w:rPr>
          <w:rtl/>
        </w:rPr>
        <w:t>وما كان حواري عيسى بأطوع له من حوارينا لنا</w:t>
      </w:r>
      <w:r>
        <w:rPr>
          <w:rtl/>
        </w:rPr>
        <w:t xml:space="preserve">، وإنّما  </w:t>
      </w:r>
      <w:r w:rsidRPr="00061906">
        <w:rPr>
          <w:rtl/>
        </w:rPr>
        <w:t xml:space="preserve">قال عيسى </w:t>
      </w:r>
      <w:r w:rsidRPr="00421424">
        <w:rPr>
          <w:rStyle w:val="libAlaemChar"/>
          <w:rtl/>
        </w:rPr>
        <w:t>عليه‌السلام</w:t>
      </w:r>
      <w:r>
        <w:rPr>
          <w:rtl/>
        </w:rPr>
        <w:t xml:space="preserve">: </w:t>
      </w:r>
      <w:r w:rsidRPr="00061906">
        <w:rPr>
          <w:rtl/>
        </w:rPr>
        <w:t>من أنصاري</w:t>
      </w:r>
      <w:r>
        <w:rPr>
          <w:rtl/>
        </w:rPr>
        <w:t xml:space="preserve"> إلى </w:t>
      </w:r>
      <w:r w:rsidRPr="00061906">
        <w:rPr>
          <w:rtl/>
        </w:rPr>
        <w:t>الله قال الحواريون نحن أنصار الله فلا والله ما نصروه من اليهود</w:t>
      </w:r>
      <w:r>
        <w:rPr>
          <w:rtl/>
        </w:rPr>
        <w:t xml:space="preserve">، </w:t>
      </w:r>
      <w:r w:rsidRPr="00061906">
        <w:rPr>
          <w:rtl/>
        </w:rPr>
        <w:t>ولا قاتلوهم دونه</w:t>
      </w:r>
      <w:r>
        <w:rPr>
          <w:rtl/>
        </w:rPr>
        <w:t xml:space="preserve">، </w:t>
      </w:r>
      <w:r w:rsidRPr="00061906">
        <w:rPr>
          <w:rtl/>
        </w:rPr>
        <w:t xml:space="preserve">وشيعتنا والله لم يزالوا منذ قبض الله عز ذكره ورسوله </w:t>
      </w:r>
      <w:r w:rsidRPr="00421424">
        <w:rPr>
          <w:rStyle w:val="libAlaemChar"/>
          <w:rtl/>
        </w:rPr>
        <w:t>صلى‌الله‌عليه‌وآله‌وسلم</w:t>
      </w:r>
      <w:r w:rsidRPr="00061906">
        <w:rPr>
          <w:rtl/>
        </w:rPr>
        <w:t xml:space="preserve"> ينصرونا ويقاتلون دوننا ويخوفون ويحرقون ويعذبون ويشردون في البلاد</w:t>
      </w:r>
      <w:r>
        <w:rPr>
          <w:rtl/>
        </w:rPr>
        <w:t xml:space="preserve">، </w:t>
      </w:r>
      <w:r w:rsidRPr="00061906">
        <w:rPr>
          <w:rtl/>
        </w:rPr>
        <w:t>جزاهم الله عنا خيرا</w:t>
      </w:r>
      <w:r>
        <w:rPr>
          <w:rtl/>
        </w:rPr>
        <w:t xml:space="preserve">، </w:t>
      </w:r>
      <w:r w:rsidRPr="00061906">
        <w:rPr>
          <w:rtl/>
        </w:rPr>
        <w:t xml:space="preserve">وقد قال أمير المؤمنين </w:t>
      </w:r>
      <w:r w:rsidRPr="00421424">
        <w:rPr>
          <w:rStyle w:val="libAlaemChar"/>
          <w:rtl/>
        </w:rPr>
        <w:t>عليه‌السلام</w:t>
      </w:r>
      <w:r w:rsidRPr="00061906">
        <w:rPr>
          <w:rtl/>
        </w:rPr>
        <w:t xml:space="preserve"> والله لو ضربت خيشوم </w:t>
      </w:r>
      <w:r w:rsidRPr="00264AE2">
        <w:rPr>
          <w:rStyle w:val="libFootnotenumChar"/>
          <w:rtl/>
        </w:rPr>
        <w:t>(2)</w:t>
      </w:r>
      <w:r w:rsidRPr="00061906">
        <w:rPr>
          <w:rtl/>
        </w:rPr>
        <w:t xml:space="preserve"> محبينا بالسيف ما أبغضونا</w:t>
      </w:r>
      <w:r>
        <w:rPr>
          <w:rtl/>
        </w:rPr>
        <w:t xml:space="preserve">، </w:t>
      </w:r>
      <w:r w:rsidRPr="00061906">
        <w:rPr>
          <w:rtl/>
        </w:rPr>
        <w:t>والله لو أدنيت</w:t>
      </w:r>
      <w:r>
        <w:rPr>
          <w:rtl/>
        </w:rPr>
        <w:t xml:space="preserve"> إلى </w:t>
      </w:r>
      <w:r w:rsidRPr="00061906">
        <w:rPr>
          <w:rtl/>
        </w:rPr>
        <w:t xml:space="preserve">مبغضينا وحثوت لهم من المال ما أحبونا </w:t>
      </w:r>
      <w:r w:rsidRPr="00264AE2">
        <w:rPr>
          <w:rStyle w:val="libFootnotenumChar"/>
          <w:rtl/>
        </w:rPr>
        <w:t>(3)</w:t>
      </w:r>
      <w:r>
        <w:rPr>
          <w:rtl/>
        </w:rPr>
        <w:t>.</w:t>
      </w:r>
    </w:p>
    <w:p w:rsidR="006F3F00" w:rsidRPr="00061906" w:rsidRDefault="006F3F00" w:rsidP="000179D4">
      <w:pPr>
        <w:pStyle w:val="libNormal"/>
        <w:rPr>
          <w:rtl/>
        </w:rPr>
      </w:pPr>
      <w:r w:rsidRPr="00061906">
        <w:rPr>
          <w:rtl/>
        </w:rPr>
        <w:t>37</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أمير المؤمنين </w:t>
      </w:r>
      <w:r w:rsidRPr="00421424">
        <w:rPr>
          <w:rStyle w:val="libAlaemChar"/>
          <w:rtl/>
        </w:rPr>
        <w:t>عليه‌السلام</w:t>
      </w:r>
      <w:r w:rsidRPr="00061906">
        <w:rPr>
          <w:rtl/>
        </w:rPr>
        <w:t xml:space="preserve"> حديث طويل وفيه</w:t>
      </w:r>
      <w:r>
        <w:rPr>
          <w:rtl/>
        </w:rPr>
        <w:t xml:space="preserve">: </w:t>
      </w:r>
      <w:r w:rsidRPr="00061906">
        <w:rPr>
          <w:rtl/>
        </w:rPr>
        <w:t>ولم يخل أرضه من عالم بما يحتاج الخليقة اليه</w:t>
      </w:r>
      <w:r>
        <w:rPr>
          <w:rtl/>
        </w:rPr>
        <w:t xml:space="preserve">، </w:t>
      </w:r>
      <w:r w:rsidRPr="00061906">
        <w:rPr>
          <w:rtl/>
        </w:rPr>
        <w:t>ومتعلم على سبيل النجاة.</w:t>
      </w:r>
    </w:p>
    <w:p w:rsidR="006F3F00" w:rsidRPr="00061906" w:rsidRDefault="006F3F00" w:rsidP="000179D4">
      <w:pPr>
        <w:pStyle w:val="libNormal"/>
        <w:rPr>
          <w:rtl/>
        </w:rPr>
      </w:pPr>
      <w:r w:rsidRPr="00061906">
        <w:rPr>
          <w:rtl/>
        </w:rPr>
        <w:t>أولئك هم الأقلون عددا وقد بين الله ذلك من أمم الأنبياء وجعلتهم مثلا لمن تأخر مثل قوله في حواري عيسى حيث قال لساير بنى إسرائيل</w:t>
      </w:r>
      <w:r>
        <w:rPr>
          <w:rtl/>
        </w:rPr>
        <w:t xml:space="preserve">: </w:t>
      </w:r>
      <w:r w:rsidRPr="00421424">
        <w:rPr>
          <w:rStyle w:val="libAlaemChar"/>
          <w:rtl/>
        </w:rPr>
        <w:t>(</w:t>
      </w:r>
      <w:r w:rsidRPr="001E7A1B">
        <w:rPr>
          <w:rStyle w:val="libAieChar"/>
          <w:rtl/>
        </w:rPr>
        <w:t>مَنْ أَنْصارِي إلى اللهِ قالَ الْحَوارِيُّونَ نَحْنُ أَنْصارُ اللهِ آمَنَّا بِاللهِ وَاشْهَدْ بِأَنَّا مُسْلِمُونَ</w:t>
      </w:r>
      <w:r w:rsidRPr="00421424">
        <w:rPr>
          <w:rStyle w:val="libAlaemChar"/>
          <w:rtl/>
        </w:rPr>
        <w:t>)</w:t>
      </w:r>
      <w:r w:rsidRPr="00061906">
        <w:rPr>
          <w:rtl/>
        </w:rPr>
        <w:t xml:space="preserve"> يعنى مسلمون لأهل الفضل فضلهم</w:t>
      </w:r>
      <w:r>
        <w:rPr>
          <w:rtl/>
        </w:rPr>
        <w:t xml:space="preserve">، </w:t>
      </w:r>
      <w:r w:rsidRPr="00061906">
        <w:rPr>
          <w:rtl/>
        </w:rPr>
        <w:t>ولا يستكبرون عن</w:t>
      </w:r>
      <w:r>
        <w:rPr>
          <w:rtl/>
        </w:rPr>
        <w:t xml:space="preserve"> أمر </w:t>
      </w:r>
      <w:r w:rsidRPr="00061906">
        <w:rPr>
          <w:rtl/>
        </w:rPr>
        <w:t>ربهم</w:t>
      </w:r>
      <w:r>
        <w:rPr>
          <w:rtl/>
        </w:rPr>
        <w:t xml:space="preserve">، </w:t>
      </w:r>
      <w:r w:rsidRPr="00061906">
        <w:rPr>
          <w:rtl/>
        </w:rPr>
        <w:t>فما أجابه منهم</w:t>
      </w:r>
      <w:r w:rsidRPr="00A67D3B">
        <w:rPr>
          <w:rFonts w:hint="cs"/>
          <w:rtl/>
        </w:rPr>
        <w:t xml:space="preserve"> </w:t>
      </w:r>
      <w:r>
        <w:rPr>
          <w:rFonts w:hint="cs"/>
          <w:rtl/>
        </w:rPr>
        <w:t>إ</w:t>
      </w:r>
      <w:r w:rsidRPr="00061906">
        <w:rPr>
          <w:rtl/>
        </w:rPr>
        <w:t>ل</w:t>
      </w:r>
      <w:r>
        <w:rPr>
          <w:rFonts w:hint="cs"/>
          <w:rtl/>
        </w:rPr>
        <w:t>ّ</w:t>
      </w:r>
      <w:r w:rsidRPr="00061906">
        <w:rPr>
          <w:rtl/>
        </w:rPr>
        <w:t>ا الحواريون.</w:t>
      </w:r>
    </w:p>
    <w:p w:rsidR="006F3F00" w:rsidRPr="00061906" w:rsidRDefault="006F3F00" w:rsidP="000179D4">
      <w:pPr>
        <w:pStyle w:val="libNormal"/>
        <w:rPr>
          <w:rtl/>
          <w:lang w:bidi="fa-IR"/>
        </w:rPr>
      </w:pPr>
      <w:r w:rsidRPr="00061906">
        <w:rPr>
          <w:rtl/>
          <w:lang w:bidi="fa-IR"/>
        </w:rPr>
        <w:t>38</w:t>
      </w:r>
      <w:r>
        <w:rPr>
          <w:rtl/>
          <w:lang w:bidi="fa-IR"/>
        </w:rPr>
        <w:t xml:space="preserve"> ـ </w:t>
      </w:r>
      <w:r w:rsidRPr="00061906">
        <w:rPr>
          <w:rtl/>
          <w:lang w:bidi="fa-IR"/>
        </w:rPr>
        <w:t>في تفسير علي بن إبراهيم وقوله</w:t>
      </w:r>
      <w:r w:rsidRPr="000947AE">
        <w:rPr>
          <w:rtl/>
        </w:rPr>
        <w:t xml:space="preserve"> «</w:t>
      </w:r>
      <w:r w:rsidRPr="00421424">
        <w:rPr>
          <w:rStyle w:val="libAlaemChar"/>
          <w:rFonts w:hint="cs"/>
          <w:rtl/>
        </w:rPr>
        <w:t>(</w:t>
      </w:r>
      <w:r w:rsidRPr="001E7A1B">
        <w:rPr>
          <w:rStyle w:val="libAieChar"/>
          <w:rtl/>
        </w:rPr>
        <w:t>يا أَيُّهَا الَّذِينَ آمَنُوا كُونُوا أَنْصارَ اللهِ كَما قالَ عِيسَى ابْنُ مَرْيَمَ لِلْحَوارِيِّينَ مَنْ أَنْصارِي</w:t>
      </w:r>
      <w:r w:rsidRPr="001E7A1B">
        <w:rPr>
          <w:rStyle w:val="libAieChar"/>
          <w:rFonts w:hint="cs"/>
          <w:rtl/>
        </w:rPr>
        <w:t xml:space="preserve"> * </w:t>
      </w:r>
      <w:r w:rsidRPr="001E7A1B">
        <w:rPr>
          <w:rStyle w:val="libAieChar"/>
          <w:rtl/>
        </w:rPr>
        <w:t>اللهِ قالَ الْحَوارِيُّونَ نَحْنُ أَنْصارُ اللهِ آمَنَّا بِاللهِ وَاشْهَدْ بِأَنَّا مُسْلِمُونَ</w:t>
      </w:r>
      <w:r w:rsidRPr="001E7A1B">
        <w:rPr>
          <w:rStyle w:val="libAieChar"/>
          <w:rFonts w:hint="cs"/>
          <w:rtl/>
        </w:rPr>
        <w:t xml:space="preserve"> * </w:t>
      </w:r>
      <w:r w:rsidRPr="001E7A1B">
        <w:rPr>
          <w:rStyle w:val="libAieChar"/>
          <w:rtl/>
        </w:rPr>
        <w:t>فَآمَنَتْ طائِفَةٌ مِنْ بَنِي إِسْرائِيلَ وَكَفَرَتْ طائِفَةٌ</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التي كفرت هي التي قتلت شبيه عيسى </w:t>
      </w:r>
      <w:r w:rsidRPr="00421424">
        <w:rPr>
          <w:rStyle w:val="libAlaemChar"/>
          <w:rtl/>
        </w:rPr>
        <w:t>عليه‌السلام</w:t>
      </w:r>
      <w:r>
        <w:rPr>
          <w:rtl/>
          <w:lang w:bidi="fa-IR"/>
        </w:rPr>
        <w:t xml:space="preserve">، </w:t>
      </w:r>
      <w:r w:rsidRPr="00061906">
        <w:rPr>
          <w:rtl/>
          <w:lang w:bidi="fa-IR"/>
        </w:rPr>
        <w:t>وصلبته</w:t>
      </w:r>
      <w:r>
        <w:rPr>
          <w:rtl/>
          <w:lang w:bidi="fa-IR"/>
        </w:rPr>
        <w:t xml:space="preserve">، </w:t>
      </w:r>
      <w:r w:rsidRPr="00061906">
        <w:rPr>
          <w:rtl/>
          <w:lang w:bidi="fa-IR"/>
        </w:rPr>
        <w:t>والتي آمنت هي التي قبلت فقتلت الطائفة التي قتلته وصلبته وهو قوله</w:t>
      </w:r>
      <w:r>
        <w:rPr>
          <w:rtl/>
          <w:lang w:bidi="fa-IR"/>
        </w:rPr>
        <w:t xml:space="preserve">: </w:t>
      </w:r>
      <w:r w:rsidRPr="00421424">
        <w:rPr>
          <w:rStyle w:val="libAlaemChar"/>
          <w:rtl/>
        </w:rPr>
        <w:t>(</w:t>
      </w:r>
      <w:r w:rsidRPr="001E7A1B">
        <w:rPr>
          <w:rStyle w:val="libAieChar"/>
          <w:rtl/>
        </w:rPr>
        <w:t>فَأَيَّدْنَا الَّذِينَ آمَنُوا عَلى عَدُوِّهِمْ فَأَصْبَحُوا ظاهِرِينَ</w:t>
      </w:r>
      <w:r w:rsidRPr="00421424">
        <w:rPr>
          <w:rStyle w:val="libAlaemChar"/>
          <w:rtl/>
        </w:rPr>
        <w:t>)</w:t>
      </w:r>
      <w:r>
        <w:rPr>
          <w:rtl/>
          <w:lang w:bidi="fa-IR"/>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وقبله</w:t>
      </w:r>
      <w:r>
        <w:rPr>
          <w:rtl/>
        </w:rPr>
        <w:t xml:space="preserve">: </w:t>
      </w:r>
      <w:r w:rsidRPr="00061906">
        <w:rPr>
          <w:rtl/>
        </w:rPr>
        <w:t>«محمد بن يحيى عن</w:t>
      </w:r>
      <w:r>
        <w:rPr>
          <w:rtl/>
        </w:rPr>
        <w:t xml:space="preserve"> أحمد </w:t>
      </w:r>
      <w:r w:rsidRPr="00061906">
        <w:rPr>
          <w:rtl/>
        </w:rPr>
        <w:t>بن محمد وعدة من أصحابنا عن سهل بن زياد عن ابن محبوب</w:t>
      </w:r>
      <w:r>
        <w:rPr>
          <w:rtl/>
        </w:rPr>
        <w:t xml:space="preserve"> ....</w:t>
      </w:r>
      <w:r w:rsidRPr="00061906">
        <w:rPr>
          <w:rtl/>
        </w:rPr>
        <w:t xml:space="preserve"> اه».</w:t>
      </w:r>
    </w:p>
    <w:p w:rsidR="006F3F00" w:rsidRPr="00061906" w:rsidRDefault="006F3F00" w:rsidP="00264AE2">
      <w:pPr>
        <w:pStyle w:val="libFootnote0"/>
        <w:rPr>
          <w:rtl/>
          <w:lang w:bidi="fa-IR"/>
        </w:rPr>
      </w:pPr>
      <w:r>
        <w:rPr>
          <w:rtl/>
        </w:rPr>
        <w:t>(</w:t>
      </w:r>
      <w:r w:rsidRPr="00061906">
        <w:rPr>
          <w:rtl/>
        </w:rPr>
        <w:t>2) الخيشوم</w:t>
      </w:r>
      <w:r>
        <w:rPr>
          <w:rtl/>
        </w:rPr>
        <w:t xml:space="preserve">: </w:t>
      </w:r>
      <w:r w:rsidRPr="00061906">
        <w:rPr>
          <w:rtl/>
        </w:rPr>
        <w:t>أقصى الأنف.</w:t>
      </w:r>
    </w:p>
    <w:p w:rsidR="006F3F00" w:rsidRPr="00061906" w:rsidRDefault="006F3F00" w:rsidP="00264AE2">
      <w:pPr>
        <w:pStyle w:val="libFootnote0"/>
        <w:rPr>
          <w:rtl/>
          <w:lang w:bidi="fa-IR"/>
        </w:rPr>
      </w:pPr>
      <w:r>
        <w:rPr>
          <w:rtl/>
        </w:rPr>
        <w:t>(</w:t>
      </w:r>
      <w:r w:rsidRPr="00061906">
        <w:rPr>
          <w:rtl/>
        </w:rPr>
        <w:t>3) كناية عن كثرة العطاء قال في القاموس</w:t>
      </w:r>
      <w:r>
        <w:rPr>
          <w:rtl/>
        </w:rPr>
        <w:t xml:space="preserve">: </w:t>
      </w:r>
      <w:r w:rsidRPr="00061906">
        <w:rPr>
          <w:rtl/>
        </w:rPr>
        <w:t>حثوت له</w:t>
      </w:r>
      <w:r>
        <w:rPr>
          <w:rtl/>
        </w:rPr>
        <w:t xml:space="preserve"> أي </w:t>
      </w:r>
      <w:r w:rsidRPr="00061906">
        <w:rPr>
          <w:rtl/>
        </w:rPr>
        <w:t>أعطيته كثيرا.</w:t>
      </w:r>
    </w:p>
    <w:p w:rsidR="006F3F00" w:rsidRPr="00061906" w:rsidRDefault="006F3F00" w:rsidP="00B7549F">
      <w:pPr>
        <w:pStyle w:val="libCenterBold1"/>
        <w:rPr>
          <w:rtl/>
        </w:rPr>
      </w:pPr>
      <w:r>
        <w:rPr>
          <w:rtl/>
        </w:rPr>
        <w:br w:type="page"/>
      </w:r>
      <w:r w:rsidRPr="00061906">
        <w:rPr>
          <w:rtl/>
        </w:rPr>
        <w:lastRenderedPageBreak/>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الواجب على كل مؤمن إذا كان لنا شيعة ان يقرأ في ليلة الجمعة بالجمعة وسبح اسم ربك الأعلى</w:t>
      </w:r>
      <w:r>
        <w:rPr>
          <w:rtl/>
        </w:rPr>
        <w:t xml:space="preserve">، </w:t>
      </w:r>
      <w:r w:rsidRPr="00061906">
        <w:rPr>
          <w:rtl/>
        </w:rPr>
        <w:t>وفي صلوة الظهر بالجمعة والمنافقين</w:t>
      </w:r>
      <w:r>
        <w:rPr>
          <w:rtl/>
        </w:rPr>
        <w:t xml:space="preserve">، </w:t>
      </w:r>
      <w:r w:rsidRPr="00061906">
        <w:rPr>
          <w:rtl/>
        </w:rPr>
        <w:t xml:space="preserve">فاذا فعل ذلك فكأنما يعمل بعمل رسول الله </w:t>
      </w:r>
      <w:r w:rsidRPr="00421424">
        <w:rPr>
          <w:rStyle w:val="libAlaemChar"/>
          <w:rtl/>
        </w:rPr>
        <w:t>صلى‌الله‌عليه‌وآله‌وسلم</w:t>
      </w:r>
      <w:r w:rsidRPr="00061906">
        <w:rPr>
          <w:rtl/>
        </w:rPr>
        <w:t xml:space="preserve"> وكان جزائه وثوابه على الله الجنة.</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من قرأ سورة الجمعة اعطى عشر حسنات ؛ بعدد من أتى الجمعة وبعدد من لم يأتها في أمصار المسلمين.</w:t>
      </w:r>
    </w:p>
    <w:p w:rsidR="006F3F00" w:rsidRPr="00061906" w:rsidRDefault="006F3F00" w:rsidP="000179D4">
      <w:pPr>
        <w:pStyle w:val="libNormal"/>
        <w:rPr>
          <w:rtl/>
        </w:rPr>
      </w:pPr>
      <w:r w:rsidRPr="00061906">
        <w:rPr>
          <w:rtl/>
        </w:rPr>
        <w:t>3</w:t>
      </w:r>
      <w:r>
        <w:rPr>
          <w:rtl/>
        </w:rPr>
        <w:t xml:space="preserve"> ـ </w:t>
      </w:r>
      <w:r w:rsidRPr="00061906">
        <w:rPr>
          <w:rtl/>
        </w:rPr>
        <w:t>في الكافي</w:t>
      </w:r>
      <w:r>
        <w:rPr>
          <w:rtl/>
        </w:rPr>
        <w:t xml:space="preserve"> علي بن إبراهيم </w:t>
      </w:r>
      <w:r w:rsidRPr="00061906">
        <w:rPr>
          <w:rtl/>
        </w:rPr>
        <w:t>عن محمد بن عيسى عن يونس بن عبد الرحمن</w:t>
      </w:r>
      <w:r>
        <w:rPr>
          <w:rtl/>
        </w:rPr>
        <w:t xml:space="preserve"> عن أبي </w:t>
      </w:r>
      <w:r w:rsidRPr="00061906">
        <w:rPr>
          <w:rtl/>
        </w:rPr>
        <w:t>أيوب الخزاز عن محمد بن مسلم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القرائة في الصلوة فيها شيء موقت</w:t>
      </w:r>
      <w:r>
        <w:rPr>
          <w:rtl/>
        </w:rPr>
        <w:t>؟</w:t>
      </w:r>
      <w:r w:rsidRPr="00061906">
        <w:rPr>
          <w:rtl/>
        </w:rPr>
        <w:t xml:space="preserve"> قال</w:t>
      </w:r>
      <w:r>
        <w:rPr>
          <w:rtl/>
        </w:rPr>
        <w:t xml:space="preserve">: </w:t>
      </w:r>
      <w:r w:rsidRPr="00061906">
        <w:rPr>
          <w:rtl/>
        </w:rPr>
        <w:t>لا</w:t>
      </w:r>
      <w:r w:rsidRPr="00A67D3B">
        <w:rPr>
          <w:rFonts w:hint="cs"/>
          <w:rtl/>
        </w:rPr>
        <w:t xml:space="preserve"> </w:t>
      </w:r>
      <w:r>
        <w:rPr>
          <w:rFonts w:hint="cs"/>
          <w:rtl/>
        </w:rPr>
        <w:t>إ</w:t>
      </w:r>
      <w:r w:rsidRPr="00061906">
        <w:rPr>
          <w:rtl/>
        </w:rPr>
        <w:t>ل</w:t>
      </w:r>
      <w:r>
        <w:rPr>
          <w:rFonts w:hint="cs"/>
          <w:rtl/>
        </w:rPr>
        <w:t>ّ</w:t>
      </w:r>
      <w:r w:rsidRPr="00061906">
        <w:rPr>
          <w:rtl/>
        </w:rPr>
        <w:t>ا الجمعة فانه يقرأ فيها الجمعة والمنافقين.</w:t>
      </w:r>
    </w:p>
    <w:p w:rsidR="006F3F00" w:rsidRPr="00061906" w:rsidRDefault="006F3F00" w:rsidP="000179D4">
      <w:pPr>
        <w:pStyle w:val="libNormal"/>
        <w:rPr>
          <w:rtl/>
        </w:rPr>
      </w:pPr>
      <w:r w:rsidRPr="00061906">
        <w:rPr>
          <w:rtl/>
        </w:rPr>
        <w:t>4</w:t>
      </w:r>
      <w:r>
        <w:rPr>
          <w:rtl/>
        </w:rPr>
        <w:t xml:space="preserve"> ـ </w:t>
      </w:r>
      <w:r w:rsidRPr="00061906">
        <w:rPr>
          <w:rtl/>
        </w:rPr>
        <w:t>محمد بن يحيى عن محمد بن الحسين عن صفوان بن يحيى عن منصور ابن حازم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ليس في القرائة موقت</w:t>
      </w:r>
      <w:r w:rsidRPr="00A67D3B">
        <w:rPr>
          <w:rFonts w:hint="cs"/>
          <w:rtl/>
        </w:rPr>
        <w:t xml:space="preserve"> </w:t>
      </w:r>
      <w:r>
        <w:rPr>
          <w:rFonts w:hint="cs"/>
          <w:rtl/>
        </w:rPr>
        <w:t>إ</w:t>
      </w:r>
      <w:r w:rsidRPr="00061906">
        <w:rPr>
          <w:rtl/>
        </w:rPr>
        <w:t>ل</w:t>
      </w:r>
      <w:r>
        <w:rPr>
          <w:rFonts w:hint="cs"/>
          <w:rtl/>
        </w:rPr>
        <w:t>ّ</w:t>
      </w:r>
      <w:r w:rsidRPr="00061906">
        <w:rPr>
          <w:rtl/>
        </w:rPr>
        <w:t>ا الجمعة يقرأ بالجمعة والمنافقين.</w:t>
      </w:r>
    </w:p>
    <w:p w:rsidR="006F3F00" w:rsidRPr="00061906" w:rsidRDefault="006F3F00" w:rsidP="000179D4">
      <w:pPr>
        <w:pStyle w:val="libNormal"/>
        <w:rPr>
          <w:rtl/>
        </w:rPr>
      </w:pPr>
      <w:r w:rsidRPr="00061906">
        <w:rPr>
          <w:rtl/>
        </w:rPr>
        <w:t>5</w:t>
      </w:r>
      <w:r>
        <w:rPr>
          <w:rtl/>
        </w:rPr>
        <w:t xml:space="preserve"> ـ </w:t>
      </w:r>
      <w:r w:rsidRPr="00061906">
        <w:rPr>
          <w:rtl/>
        </w:rPr>
        <w:t>محمد بن يحيى عن</w:t>
      </w:r>
      <w:r>
        <w:rPr>
          <w:rtl/>
        </w:rPr>
        <w:t xml:space="preserve"> أحمد </w:t>
      </w:r>
      <w:r w:rsidRPr="00061906">
        <w:rPr>
          <w:rtl/>
        </w:rPr>
        <w:t>بن محمد ومحمد بن الحسين عن عثمان بن عيسى عن سماعة</w:t>
      </w:r>
      <w:r>
        <w:rPr>
          <w:rtl/>
        </w:rPr>
        <w:t xml:space="preserve"> عن أبي </w:t>
      </w:r>
      <w:r w:rsidRPr="00061906">
        <w:rPr>
          <w:rtl/>
        </w:rPr>
        <w:t>بصير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 xml:space="preserve">اقرأ في ليلة الجمعة بالجمعة </w:t>
      </w:r>
      <w:r>
        <w:rPr>
          <w:rtl/>
        </w:rPr>
        <w:t>و</w:t>
      </w:r>
      <w:r>
        <w:rPr>
          <w:rFonts w:hint="cs"/>
          <w:rtl/>
        </w:rPr>
        <w:t xml:space="preserve"> </w:t>
      </w:r>
      <w:r w:rsidRPr="00421424">
        <w:rPr>
          <w:rStyle w:val="libAlaemChar"/>
          <w:rtl/>
        </w:rPr>
        <w:t>(</w:t>
      </w:r>
      <w:r w:rsidRPr="001E7A1B">
        <w:rPr>
          <w:rStyle w:val="libAieChar"/>
          <w:rtl/>
        </w:rPr>
        <w:t>سَبِّحِ اسْمَ رَبِّكَ الْأَعْلَى</w:t>
      </w:r>
      <w:r w:rsidRPr="00421424">
        <w:rPr>
          <w:rStyle w:val="libAlaemChar"/>
          <w:rtl/>
        </w:rPr>
        <w:t>)</w:t>
      </w:r>
      <w:r>
        <w:rPr>
          <w:rtl/>
        </w:rPr>
        <w:t xml:space="preserve">، </w:t>
      </w:r>
      <w:r w:rsidRPr="00061906">
        <w:rPr>
          <w:rtl/>
        </w:rPr>
        <w:t>وفي الفجر بسورة الجمعة 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Pr>
          <w:rtl/>
        </w:rPr>
        <w:t xml:space="preserve">، </w:t>
      </w:r>
      <w:r w:rsidRPr="00061906">
        <w:rPr>
          <w:rtl/>
        </w:rPr>
        <w:t>وفي الجمعة بالجمعة والمنافقين.</w:t>
      </w:r>
    </w:p>
    <w:p w:rsidR="006F3F00" w:rsidRPr="00061906" w:rsidRDefault="006F3F00" w:rsidP="000179D4">
      <w:pPr>
        <w:pStyle w:val="libNormal"/>
        <w:rPr>
          <w:rtl/>
        </w:rPr>
      </w:pPr>
      <w:r w:rsidRPr="00061906">
        <w:rPr>
          <w:rtl/>
        </w:rPr>
        <w:t>6</w:t>
      </w:r>
      <w:r>
        <w:rPr>
          <w:rtl/>
        </w:rPr>
        <w:t xml:space="preserve"> ـ </w:t>
      </w:r>
      <w:r w:rsidRPr="00061906">
        <w:rPr>
          <w:rtl/>
        </w:rPr>
        <w:t>الحسين بن محمد عن عبد الله بن عامر عن</w:t>
      </w:r>
      <w:r>
        <w:rPr>
          <w:rtl/>
        </w:rPr>
        <w:t xml:space="preserve"> علي بن </w:t>
      </w:r>
      <w:r w:rsidRPr="00061906">
        <w:rPr>
          <w:rtl/>
        </w:rPr>
        <w:t>مهزيار عن فضالة بن أيوب عن الحسين</w:t>
      </w:r>
      <w:r>
        <w:rPr>
          <w:rtl/>
        </w:rPr>
        <w:t xml:space="preserve"> بن أبي </w:t>
      </w:r>
      <w:r w:rsidRPr="00061906">
        <w:rPr>
          <w:rtl/>
        </w:rPr>
        <w:t>حمزة قال</w:t>
      </w:r>
      <w:r>
        <w:rPr>
          <w:rtl/>
        </w:rPr>
        <w:t xml:space="preserve">: </w:t>
      </w:r>
      <w:r w:rsidRPr="00061906">
        <w:rPr>
          <w:rtl/>
        </w:rPr>
        <w:t xml:space="preserve">قلت لأبي عبد الله </w:t>
      </w:r>
      <w:r w:rsidRPr="00421424">
        <w:rPr>
          <w:rStyle w:val="libAlaemChar"/>
          <w:rtl/>
        </w:rPr>
        <w:t>عليه‌السلام</w:t>
      </w:r>
      <w:r w:rsidRPr="00061906">
        <w:rPr>
          <w:rtl/>
        </w:rPr>
        <w:t xml:space="preserve"> بما أقرأ في صلوة الفجر في يوم الجمعة</w:t>
      </w:r>
      <w:r>
        <w:rPr>
          <w:rtl/>
        </w:rPr>
        <w:t>؟</w:t>
      </w:r>
      <w:r w:rsidRPr="00061906">
        <w:rPr>
          <w:rtl/>
        </w:rPr>
        <w:t xml:space="preserve"> قال</w:t>
      </w:r>
      <w:r>
        <w:rPr>
          <w:rtl/>
        </w:rPr>
        <w:t xml:space="preserve">: </w:t>
      </w:r>
      <w:r w:rsidRPr="00061906">
        <w:rPr>
          <w:rtl/>
        </w:rPr>
        <w:t>اقرأ في الاولى بسورة الجمعة. وفي الثانية بقل هو الله أحد</w:t>
      </w:r>
      <w:r>
        <w:rPr>
          <w:rtl/>
        </w:rPr>
        <w:t xml:space="preserve">، </w:t>
      </w:r>
      <w:r w:rsidRPr="00061906">
        <w:rPr>
          <w:rtl/>
        </w:rPr>
        <w:t>ثم اقنت حتى تكونا سواء.</w:t>
      </w:r>
    </w:p>
    <w:p w:rsidR="006F3F00" w:rsidRPr="00061906" w:rsidRDefault="006F3F00" w:rsidP="000179D4">
      <w:pPr>
        <w:pStyle w:val="libNormal"/>
        <w:rPr>
          <w:rtl/>
        </w:rPr>
      </w:pPr>
      <w:r>
        <w:rPr>
          <w:rtl/>
        </w:rPr>
        <w:br w:type="page"/>
      </w:r>
      <w:r w:rsidRPr="00061906">
        <w:rPr>
          <w:rtl/>
        </w:rPr>
        <w:lastRenderedPageBreak/>
        <w:t>7</w:t>
      </w:r>
      <w:r>
        <w:rPr>
          <w:rtl/>
        </w:rPr>
        <w:t xml:space="preserve"> ـ علي بن إبراهيم </w:t>
      </w:r>
      <w:r w:rsidRPr="00061906">
        <w:rPr>
          <w:rtl/>
        </w:rPr>
        <w:t>عن أبيه عن عبد الله بن المغيرة عن جميل عن محمد بن مسلم</w:t>
      </w:r>
      <w:r>
        <w:rPr>
          <w:rtl/>
        </w:rPr>
        <w:t xml:space="preserve"> عن أبي عبد الله </w:t>
      </w:r>
      <w:r w:rsidRPr="00421424">
        <w:rPr>
          <w:rStyle w:val="libAlaemChar"/>
          <w:rtl/>
        </w:rPr>
        <w:t>عليه‌السلام</w:t>
      </w:r>
      <w:r>
        <w:rPr>
          <w:rtl/>
        </w:rPr>
        <w:t xml:space="preserve"> قال: إنّ </w:t>
      </w:r>
      <w:r w:rsidRPr="00061906">
        <w:rPr>
          <w:rtl/>
        </w:rPr>
        <w:t xml:space="preserve">الله أكرم بالجمعة المؤمنين فسنها رسول الله </w:t>
      </w:r>
      <w:r w:rsidRPr="00421424">
        <w:rPr>
          <w:rStyle w:val="libAlaemChar"/>
          <w:rtl/>
        </w:rPr>
        <w:t>صلى‌الله‌عليه‌وآله</w:t>
      </w:r>
      <w:r w:rsidRPr="00061906">
        <w:rPr>
          <w:rtl/>
        </w:rPr>
        <w:t xml:space="preserve"> بشارة لهم</w:t>
      </w:r>
      <w:r>
        <w:rPr>
          <w:rtl/>
        </w:rPr>
        <w:t xml:space="preserve">، </w:t>
      </w:r>
      <w:r w:rsidRPr="00061906">
        <w:rPr>
          <w:rtl/>
        </w:rPr>
        <w:t>والمنافقين توبيخا للمنافقين ولا ينبغي تركها</w:t>
      </w:r>
      <w:r>
        <w:rPr>
          <w:rtl/>
        </w:rPr>
        <w:t xml:space="preserve">، </w:t>
      </w:r>
      <w:r w:rsidRPr="00061906">
        <w:rPr>
          <w:rtl/>
        </w:rPr>
        <w:t>فمن تركها متعمدا فلا صلاة له.</w:t>
      </w:r>
    </w:p>
    <w:p w:rsidR="006F3F00" w:rsidRPr="00061906" w:rsidRDefault="006F3F00" w:rsidP="000179D4">
      <w:pPr>
        <w:pStyle w:val="libNormal"/>
        <w:rPr>
          <w:rtl/>
        </w:rPr>
      </w:pPr>
      <w:r w:rsidRPr="00061906">
        <w:rPr>
          <w:rtl/>
        </w:rPr>
        <w:t>8</w:t>
      </w:r>
      <w:r>
        <w:rPr>
          <w:rtl/>
        </w:rPr>
        <w:t xml:space="preserve"> ـ علي بن إبراهيم </w:t>
      </w:r>
      <w:r w:rsidRPr="00061906">
        <w:rPr>
          <w:rtl/>
        </w:rPr>
        <w:t>عن أبيه عن</w:t>
      </w:r>
      <w:r>
        <w:rPr>
          <w:rtl/>
        </w:rPr>
        <w:t xml:space="preserve"> ابن أبي </w:t>
      </w:r>
      <w:r w:rsidRPr="00061906">
        <w:rPr>
          <w:rtl/>
        </w:rPr>
        <w:t>عمير عن حماد عن الحلبي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القرائة في الجمعة إذا صليت وحدي أربعا أجهر بالقرائة</w:t>
      </w:r>
      <w:r>
        <w:rPr>
          <w:rtl/>
        </w:rPr>
        <w:t>؟</w:t>
      </w:r>
      <w:r>
        <w:rPr>
          <w:rFonts w:hint="cs"/>
          <w:rtl/>
        </w:rPr>
        <w:t xml:space="preserve"> </w:t>
      </w:r>
      <w:r w:rsidRPr="00061906">
        <w:rPr>
          <w:rtl/>
        </w:rPr>
        <w:t>فقال</w:t>
      </w:r>
      <w:r>
        <w:rPr>
          <w:rtl/>
        </w:rPr>
        <w:t xml:space="preserve">: </w:t>
      </w:r>
      <w:r w:rsidRPr="00061906">
        <w:rPr>
          <w:rtl/>
        </w:rPr>
        <w:t>نعم. وقال</w:t>
      </w:r>
      <w:r>
        <w:rPr>
          <w:rtl/>
        </w:rPr>
        <w:t xml:space="preserve">: </w:t>
      </w:r>
      <w:r w:rsidRPr="00061906">
        <w:rPr>
          <w:rtl/>
        </w:rPr>
        <w:t>اقرأ بسورة الجمعة والمنافقين في يوم الجمعة.</w:t>
      </w:r>
    </w:p>
    <w:p w:rsidR="006F3F00" w:rsidRPr="00061906" w:rsidRDefault="006F3F00" w:rsidP="000179D4">
      <w:pPr>
        <w:pStyle w:val="libNormal"/>
        <w:rPr>
          <w:rtl/>
        </w:rPr>
      </w:pPr>
      <w:r w:rsidRPr="00061906">
        <w:rPr>
          <w:rtl/>
        </w:rPr>
        <w:t>9</w:t>
      </w:r>
      <w:r>
        <w:rPr>
          <w:rtl/>
        </w:rPr>
        <w:t xml:space="preserve"> ـ </w:t>
      </w:r>
      <w:r w:rsidRPr="00061906">
        <w:rPr>
          <w:rtl/>
        </w:rPr>
        <w:t>محمد بن يحيى عن</w:t>
      </w:r>
      <w:r>
        <w:rPr>
          <w:rtl/>
        </w:rPr>
        <w:t xml:space="preserve"> أحمد </w:t>
      </w:r>
      <w:r w:rsidRPr="00061906">
        <w:rPr>
          <w:rtl/>
        </w:rPr>
        <w:t>بن محمد عن</w:t>
      </w:r>
      <w:r>
        <w:rPr>
          <w:rtl/>
        </w:rPr>
        <w:t xml:space="preserve"> علي بن </w:t>
      </w:r>
      <w:r w:rsidRPr="00061906">
        <w:rPr>
          <w:rtl/>
        </w:rPr>
        <w:t xml:space="preserve">الحكم عن العلاء عن محمد بن مسلم عن أحدهما </w:t>
      </w:r>
      <w:r w:rsidRPr="00421424">
        <w:rPr>
          <w:rStyle w:val="libAlaemChar"/>
          <w:rtl/>
        </w:rPr>
        <w:t>عليهما‌السلام</w:t>
      </w:r>
      <w:r w:rsidRPr="00061906">
        <w:rPr>
          <w:rtl/>
        </w:rPr>
        <w:t xml:space="preserve"> في الرجل يريد ان يقرأ بسورة الجمعة في الجمعة فيقرأ قل هو الله أحد</w:t>
      </w:r>
      <w:r>
        <w:rPr>
          <w:rtl/>
        </w:rPr>
        <w:t>؟</w:t>
      </w:r>
      <w:r w:rsidRPr="00061906">
        <w:rPr>
          <w:rtl/>
        </w:rPr>
        <w:t xml:space="preserve"> قال</w:t>
      </w:r>
      <w:r>
        <w:rPr>
          <w:rtl/>
        </w:rPr>
        <w:t xml:space="preserve">: </w:t>
      </w:r>
      <w:r w:rsidRPr="00061906">
        <w:rPr>
          <w:rtl/>
        </w:rPr>
        <w:t>يرجع</w:t>
      </w:r>
      <w:r>
        <w:rPr>
          <w:rtl/>
        </w:rPr>
        <w:t xml:space="preserve"> إلى </w:t>
      </w:r>
      <w:r w:rsidRPr="00061906">
        <w:rPr>
          <w:rtl/>
        </w:rPr>
        <w:t>سورة الجمعة.</w:t>
      </w:r>
    </w:p>
    <w:p w:rsidR="006F3F00" w:rsidRPr="00061906" w:rsidRDefault="006F3F00" w:rsidP="000179D4">
      <w:pPr>
        <w:pStyle w:val="libNormal"/>
        <w:rPr>
          <w:rtl/>
        </w:rPr>
      </w:pPr>
      <w:r>
        <w:rPr>
          <w:rtl/>
        </w:rPr>
        <w:t>و</w:t>
      </w:r>
      <w:r w:rsidRPr="00061906">
        <w:rPr>
          <w:rtl/>
        </w:rPr>
        <w:t>روى أيضا يتمها ركعتين ثم يستأنف.</w:t>
      </w:r>
    </w:p>
    <w:p w:rsidR="006F3F00" w:rsidRPr="00061906" w:rsidRDefault="006F3F00" w:rsidP="000179D4">
      <w:pPr>
        <w:pStyle w:val="libNormal"/>
        <w:rPr>
          <w:rtl/>
        </w:rPr>
      </w:pPr>
      <w:r w:rsidRPr="00061906">
        <w:rPr>
          <w:rtl/>
        </w:rPr>
        <w:t>10</w:t>
      </w:r>
      <w:r>
        <w:rPr>
          <w:rtl/>
        </w:rPr>
        <w:t xml:space="preserve"> ـ علي بن إبراهيم </w:t>
      </w:r>
      <w:r w:rsidRPr="00061906">
        <w:rPr>
          <w:rtl/>
        </w:rPr>
        <w:t>عن أبيه عن</w:t>
      </w:r>
      <w:r>
        <w:rPr>
          <w:rtl/>
        </w:rPr>
        <w:t xml:space="preserve"> ابن أبي </w:t>
      </w:r>
      <w:r w:rsidRPr="00061906">
        <w:rPr>
          <w:rtl/>
        </w:rPr>
        <w:t>عمير عن معاوية بن عمار عن عمر بن يزيد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من صلى الجمعة بغير الجمعة والمنافقين أعاد الصلوة في سفر أو حضر وروى لا بأس في السفر ان يقرأ بقل هو الله أحد.</w:t>
      </w:r>
    </w:p>
    <w:p w:rsidR="006F3F00" w:rsidRPr="00061906" w:rsidRDefault="006F3F00" w:rsidP="000179D4">
      <w:pPr>
        <w:pStyle w:val="libNormal"/>
        <w:rPr>
          <w:rtl/>
        </w:rPr>
      </w:pPr>
      <w:r w:rsidRPr="00061906">
        <w:rPr>
          <w:rtl/>
        </w:rPr>
        <w:t>11</w:t>
      </w:r>
      <w:r>
        <w:rPr>
          <w:rtl/>
        </w:rPr>
        <w:t xml:space="preserve"> ـ </w:t>
      </w:r>
      <w:r w:rsidRPr="00061906">
        <w:rPr>
          <w:rtl/>
        </w:rPr>
        <w:t>في كتاب علل الشرائع</w:t>
      </w:r>
      <w:r w:rsidRPr="00DF6FA3">
        <w:rPr>
          <w:rtl/>
        </w:rPr>
        <w:t xml:space="preserve"> </w:t>
      </w:r>
      <w:r w:rsidRPr="00061906">
        <w:rPr>
          <w:rtl/>
        </w:rPr>
        <w:t>أب</w:t>
      </w:r>
      <w:r>
        <w:rPr>
          <w:rFonts w:hint="cs"/>
          <w:rtl/>
        </w:rPr>
        <w:t>ي</w:t>
      </w:r>
      <w:r w:rsidRPr="00061906">
        <w:rPr>
          <w:rtl/>
        </w:rPr>
        <w:t xml:space="preserve"> رضى الله عنه قال</w:t>
      </w:r>
      <w:r>
        <w:rPr>
          <w:rtl/>
        </w:rPr>
        <w:t xml:space="preserve">: حدّثنا  </w:t>
      </w:r>
      <w:r w:rsidRPr="00061906">
        <w:rPr>
          <w:rtl/>
        </w:rPr>
        <w:t>سعد بن عبد الله عن يعقوب بن يزيد عن حماد بن عيسى عن حريز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في حديث طويل يقول</w:t>
      </w:r>
      <w:r>
        <w:rPr>
          <w:rtl/>
        </w:rPr>
        <w:t xml:space="preserve">: </w:t>
      </w:r>
      <w:r w:rsidRPr="00061906">
        <w:rPr>
          <w:rtl/>
        </w:rPr>
        <w:t>اقرأ سورة الجمعة والمنافقين</w:t>
      </w:r>
      <w:r>
        <w:rPr>
          <w:rtl/>
        </w:rPr>
        <w:t xml:space="preserve">، </w:t>
      </w:r>
      <w:r w:rsidRPr="00061906">
        <w:rPr>
          <w:rtl/>
        </w:rPr>
        <w:t>فان قراءتهما سنة يوم الجمعة في الغداة والظهر والعصر ولا ينبغي لك أن تقرء بغيرهما في صلوة الظهر</w:t>
      </w:r>
      <w:r>
        <w:rPr>
          <w:rtl/>
        </w:rPr>
        <w:t xml:space="preserve">، </w:t>
      </w:r>
      <w:r w:rsidRPr="00061906">
        <w:rPr>
          <w:rtl/>
        </w:rPr>
        <w:t>يعنى الجمعة إماما كنت أو غير امام.</w:t>
      </w:r>
    </w:p>
    <w:p w:rsidR="006F3F00" w:rsidRPr="00061906" w:rsidRDefault="006F3F00" w:rsidP="000179D4">
      <w:pPr>
        <w:pStyle w:val="libNormal"/>
        <w:rPr>
          <w:rtl/>
          <w:lang w:bidi="fa-IR"/>
        </w:rPr>
      </w:pPr>
      <w:r w:rsidRPr="00061906">
        <w:rPr>
          <w:rtl/>
          <w:lang w:bidi="fa-IR"/>
        </w:rPr>
        <w:t>12</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يُسَبِّحُ لِلَّهِ ما فِي السَّماواتِ وَما فِي الْأَرْضِ الْمَلِكِ الْقُدُّوسِ الْعَزِيزِ الْحَكِيمِ</w:t>
      </w:r>
      <w:r w:rsidRPr="00421424">
        <w:rPr>
          <w:rStyle w:val="libAlaemChar"/>
          <w:rtl/>
        </w:rPr>
        <w:t>)</w:t>
      </w:r>
      <w:r w:rsidRPr="00061906">
        <w:rPr>
          <w:rtl/>
          <w:lang w:bidi="fa-IR"/>
        </w:rPr>
        <w:t xml:space="preserve"> القدوس البريء من الآفات الموجبات للجهل.</w:t>
      </w:r>
    </w:p>
    <w:p w:rsidR="006F3F00" w:rsidRPr="00061906" w:rsidRDefault="006F3F00" w:rsidP="000179D4">
      <w:pPr>
        <w:pStyle w:val="libNormal"/>
        <w:rPr>
          <w:rtl/>
        </w:rPr>
      </w:pPr>
      <w:r w:rsidRPr="00061906">
        <w:rPr>
          <w:rtl/>
        </w:rPr>
        <w:t>13</w:t>
      </w:r>
      <w:r>
        <w:rPr>
          <w:rtl/>
        </w:rPr>
        <w:t xml:space="preserve"> ـ </w:t>
      </w:r>
      <w:r w:rsidRPr="00061906">
        <w:rPr>
          <w:rtl/>
        </w:rPr>
        <w:t>في كتاب علل الشرائع باسناده</w:t>
      </w:r>
      <w:r>
        <w:rPr>
          <w:rtl/>
        </w:rPr>
        <w:t xml:space="preserve"> إلى </w:t>
      </w:r>
      <w:r w:rsidRPr="00061906">
        <w:rPr>
          <w:rtl/>
        </w:rPr>
        <w:t>عبد الله بن الفضل الهاشمي</w:t>
      </w:r>
      <w:r>
        <w:rPr>
          <w:rtl/>
        </w:rPr>
        <w:t xml:space="preserve"> عن أبي </w:t>
      </w:r>
      <w:r w:rsidRPr="00061906">
        <w:rPr>
          <w:rtl/>
        </w:rPr>
        <w:t>عبد الله</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ومتى علمنا انه عزيز حكيم صدقنا بأن أفعاله كلها حكمة</w:t>
      </w:r>
      <w:r>
        <w:rPr>
          <w:rtl/>
        </w:rPr>
        <w:t xml:space="preserve">، </w:t>
      </w:r>
      <w:r w:rsidRPr="00061906">
        <w:rPr>
          <w:rtl/>
        </w:rPr>
        <w:t>وان وجهها غير منكشف.</w:t>
      </w:r>
    </w:p>
    <w:p w:rsidR="006F3F00" w:rsidRPr="00061906" w:rsidRDefault="006F3F00" w:rsidP="000179D4">
      <w:pPr>
        <w:pStyle w:val="libNormal"/>
        <w:rPr>
          <w:rtl/>
        </w:rPr>
      </w:pPr>
      <w:r>
        <w:rPr>
          <w:rtl/>
        </w:rPr>
        <w:br w:type="page"/>
      </w:r>
      <w:r w:rsidRPr="00061906">
        <w:rPr>
          <w:rtl/>
        </w:rPr>
        <w:lastRenderedPageBreak/>
        <w:t>14</w:t>
      </w:r>
      <w:r>
        <w:rPr>
          <w:rtl/>
        </w:rPr>
        <w:t xml:space="preserve"> ـ </w:t>
      </w:r>
      <w:r w:rsidRPr="00061906">
        <w:rPr>
          <w:rtl/>
        </w:rPr>
        <w:t>في الكافي عدة من أصحابنا عن سهل بن زياد عن بعض أصحابنا</w:t>
      </w:r>
      <w:r>
        <w:rPr>
          <w:rtl/>
        </w:rPr>
        <w:t xml:space="preserve"> عن أبي </w:t>
      </w:r>
      <w:r w:rsidRPr="00061906">
        <w:rPr>
          <w:rtl/>
        </w:rPr>
        <w:t xml:space="preserve">الحسن الاول </w:t>
      </w:r>
      <w:r w:rsidRPr="00421424">
        <w:rPr>
          <w:rStyle w:val="libAlaemChar"/>
          <w:rtl/>
        </w:rPr>
        <w:t>عليه‌السلام</w:t>
      </w:r>
      <w:r w:rsidRPr="00061906">
        <w:rPr>
          <w:rtl/>
        </w:rPr>
        <w:t xml:space="preserve"> قال</w:t>
      </w:r>
      <w:r>
        <w:rPr>
          <w:rtl/>
        </w:rPr>
        <w:t xml:space="preserve">: </w:t>
      </w:r>
      <w:r w:rsidRPr="00061906">
        <w:rPr>
          <w:rtl/>
        </w:rPr>
        <w:t xml:space="preserve">بعث الله </w:t>
      </w:r>
      <w:r w:rsidRPr="00421424">
        <w:rPr>
          <w:rStyle w:val="libAlaemChar"/>
          <w:rtl/>
        </w:rPr>
        <w:t>عزوجل</w:t>
      </w:r>
      <w:r w:rsidRPr="00061906">
        <w:rPr>
          <w:rtl/>
        </w:rPr>
        <w:t xml:space="preserve"> محمدا </w:t>
      </w:r>
      <w:r w:rsidRPr="00421424">
        <w:rPr>
          <w:rStyle w:val="libAlaemChar"/>
          <w:rtl/>
        </w:rPr>
        <w:t>صلى‌الله‌عليه‌وآله</w:t>
      </w:r>
      <w:r w:rsidRPr="00061906">
        <w:rPr>
          <w:rtl/>
        </w:rPr>
        <w:t xml:space="preserve"> رحمة للعالمين في سبع وعشرين من رجب</w:t>
      </w:r>
      <w:r>
        <w:rPr>
          <w:rtl/>
        </w:rPr>
        <w:t xml:space="preserve">، </w:t>
      </w:r>
      <w:r w:rsidRPr="00061906">
        <w:rPr>
          <w:rtl/>
        </w:rPr>
        <w:t>فمن صام ذلك اليوم كتب الله له صيام ستين شهرا</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15</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هُوَ الَّذِي بَعَثَ فِي الْأُمِّيِّينَ رَسُولاً مِنْهُمْ</w:t>
      </w:r>
      <w:r w:rsidRPr="00421424">
        <w:rPr>
          <w:rStyle w:val="libAlaemChar"/>
          <w:rtl/>
        </w:rPr>
        <w:t>)</w:t>
      </w:r>
      <w:r w:rsidRPr="00061906">
        <w:rPr>
          <w:rtl/>
        </w:rPr>
        <w:t xml:space="preserve"> قال</w:t>
      </w:r>
      <w:r>
        <w:rPr>
          <w:rtl/>
        </w:rPr>
        <w:t xml:space="preserve">: </w:t>
      </w:r>
      <w:r w:rsidRPr="00061906">
        <w:rPr>
          <w:rtl/>
        </w:rPr>
        <w:t>الأميون الذين ليس معهم كتاب</w:t>
      </w:r>
      <w:r>
        <w:rPr>
          <w:rtl/>
        </w:rPr>
        <w:t xml:space="preserve">، </w:t>
      </w:r>
      <w:r w:rsidRPr="00061906">
        <w:rPr>
          <w:rtl/>
        </w:rPr>
        <w:t>قال</w:t>
      </w:r>
      <w:r>
        <w:rPr>
          <w:rtl/>
        </w:rPr>
        <w:t xml:space="preserve">: </w:t>
      </w:r>
      <w:r w:rsidRPr="00061906">
        <w:rPr>
          <w:rtl/>
        </w:rPr>
        <w:t>فحدثني</w:t>
      </w:r>
      <w:r>
        <w:rPr>
          <w:rtl/>
        </w:rPr>
        <w:t xml:space="preserve"> أبي عن ابن أبي </w:t>
      </w:r>
      <w:r w:rsidRPr="00061906">
        <w:rPr>
          <w:rtl/>
        </w:rPr>
        <w:t>عمير عن معاوية بن عمار</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هُوَ الَّذِي بَعَثَ فِي الْأُمِّيِّينَ رَسُولاً مِنْهُمْ</w:t>
      </w:r>
      <w:r w:rsidRPr="00421424">
        <w:rPr>
          <w:rStyle w:val="libAlaemChar"/>
          <w:rtl/>
        </w:rPr>
        <w:t>)</w:t>
      </w:r>
      <w:r w:rsidRPr="00061906">
        <w:rPr>
          <w:rtl/>
        </w:rPr>
        <w:t xml:space="preserve"> قال</w:t>
      </w:r>
      <w:r>
        <w:rPr>
          <w:rtl/>
        </w:rPr>
        <w:t xml:space="preserve">: </w:t>
      </w:r>
      <w:r w:rsidRPr="00061906">
        <w:rPr>
          <w:rtl/>
        </w:rPr>
        <w:t>كانوا يكتبون ولكن لم يكن معهم كتاب من عند الله</w:t>
      </w:r>
      <w:r>
        <w:rPr>
          <w:rtl/>
        </w:rPr>
        <w:t xml:space="preserve">، </w:t>
      </w:r>
      <w:r w:rsidRPr="00061906">
        <w:rPr>
          <w:rtl/>
        </w:rPr>
        <w:t>ولا بعث إليهم رسول</w:t>
      </w:r>
      <w:r>
        <w:rPr>
          <w:rtl/>
        </w:rPr>
        <w:t xml:space="preserve">، </w:t>
      </w:r>
      <w:r w:rsidRPr="00061906">
        <w:rPr>
          <w:rtl/>
        </w:rPr>
        <w:t>فنسبهم الله</w:t>
      </w:r>
      <w:r>
        <w:rPr>
          <w:rtl/>
        </w:rPr>
        <w:t xml:space="preserve"> إلى </w:t>
      </w:r>
      <w:r w:rsidRPr="00061906">
        <w:rPr>
          <w:rtl/>
        </w:rPr>
        <w:t>الأميين.</w:t>
      </w:r>
    </w:p>
    <w:p w:rsidR="006F3F00" w:rsidRPr="00061906" w:rsidRDefault="006F3F00" w:rsidP="000179D4">
      <w:pPr>
        <w:pStyle w:val="libNormal"/>
        <w:rPr>
          <w:rtl/>
        </w:rPr>
      </w:pPr>
      <w:r w:rsidRPr="00061906">
        <w:rPr>
          <w:rtl/>
        </w:rPr>
        <w:t>16</w:t>
      </w:r>
      <w:r>
        <w:rPr>
          <w:rtl/>
        </w:rPr>
        <w:t xml:space="preserve"> ـ </w:t>
      </w:r>
      <w:r w:rsidRPr="00061906">
        <w:rPr>
          <w:rtl/>
        </w:rPr>
        <w:t>في بصائر الدرجات الحسين بن محمد عن</w:t>
      </w:r>
      <w:r>
        <w:rPr>
          <w:rtl/>
        </w:rPr>
        <w:t xml:space="preserve"> أحمد </w:t>
      </w:r>
      <w:r w:rsidRPr="00061906">
        <w:rPr>
          <w:rtl/>
        </w:rPr>
        <w:t>بن هلال عن خلف بن حماد عن عبد الرحمن بن الحجاج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 xml:space="preserve">ان النبي </w:t>
      </w:r>
      <w:r w:rsidRPr="00421424">
        <w:rPr>
          <w:rStyle w:val="libAlaemChar"/>
          <w:rtl/>
        </w:rPr>
        <w:t>صلى‌الله‌عليه‌وآله‌وسلم</w:t>
      </w:r>
      <w:r w:rsidRPr="00061906">
        <w:rPr>
          <w:rtl/>
        </w:rPr>
        <w:t xml:space="preserve"> كان يقرء ويكتب ويقرأ ما لم يكتب.</w:t>
      </w:r>
    </w:p>
    <w:p w:rsidR="006F3F00" w:rsidRPr="00061906" w:rsidRDefault="006F3F00" w:rsidP="000179D4">
      <w:pPr>
        <w:pStyle w:val="libNormal"/>
        <w:rPr>
          <w:rtl/>
        </w:rPr>
      </w:pPr>
      <w:r w:rsidRPr="00061906">
        <w:rPr>
          <w:rtl/>
        </w:rPr>
        <w:t>17</w:t>
      </w:r>
      <w:r>
        <w:rPr>
          <w:rtl/>
        </w:rPr>
        <w:t xml:space="preserve"> ـ </w:t>
      </w:r>
      <w:r w:rsidRPr="00061906">
        <w:rPr>
          <w:rtl/>
        </w:rPr>
        <w:t>في كتاب علل الشرائع باسناده</w:t>
      </w:r>
      <w:r>
        <w:rPr>
          <w:rtl/>
        </w:rPr>
        <w:t xml:space="preserve"> إلى </w:t>
      </w:r>
      <w:r w:rsidRPr="00061906">
        <w:rPr>
          <w:rtl/>
        </w:rPr>
        <w:t>جعفر الصوفي قال</w:t>
      </w:r>
      <w:r>
        <w:rPr>
          <w:rtl/>
        </w:rPr>
        <w:t xml:space="preserve">: </w:t>
      </w:r>
      <w:r w:rsidRPr="00061906">
        <w:rPr>
          <w:rtl/>
        </w:rPr>
        <w:t>سألت أبا جعفر محمد</w:t>
      </w:r>
      <w:r>
        <w:rPr>
          <w:rtl/>
        </w:rPr>
        <w:t xml:space="preserve"> بن علي </w:t>
      </w:r>
      <w:r w:rsidRPr="00061906">
        <w:rPr>
          <w:rtl/>
        </w:rPr>
        <w:t>الباقر فقلت</w:t>
      </w:r>
      <w:r>
        <w:rPr>
          <w:rtl/>
        </w:rPr>
        <w:t xml:space="preserve">: </w:t>
      </w:r>
      <w:r w:rsidRPr="00061906">
        <w:rPr>
          <w:rtl/>
        </w:rPr>
        <w:t xml:space="preserve">يا ابن رسول الله لم سمى النبي </w:t>
      </w:r>
      <w:r w:rsidRPr="00421424">
        <w:rPr>
          <w:rStyle w:val="libAlaemChar"/>
          <w:rtl/>
        </w:rPr>
        <w:t>صلى‌الله‌عليه‌وآله</w:t>
      </w:r>
      <w:r w:rsidRPr="00061906">
        <w:rPr>
          <w:rtl/>
        </w:rPr>
        <w:t xml:space="preserve"> الأمي</w:t>
      </w:r>
      <w:r>
        <w:rPr>
          <w:rtl/>
        </w:rPr>
        <w:t>؟</w:t>
      </w:r>
      <w:r w:rsidRPr="00061906">
        <w:rPr>
          <w:rtl/>
        </w:rPr>
        <w:t xml:space="preserve"> فقال</w:t>
      </w:r>
      <w:r>
        <w:rPr>
          <w:rtl/>
        </w:rPr>
        <w:t xml:space="preserve">: </w:t>
      </w:r>
      <w:r w:rsidRPr="00061906">
        <w:rPr>
          <w:rtl/>
        </w:rPr>
        <w:t>ما تقول الناس</w:t>
      </w:r>
      <w:r>
        <w:rPr>
          <w:rtl/>
        </w:rPr>
        <w:t>؟</w:t>
      </w:r>
      <w:r w:rsidRPr="00061906">
        <w:rPr>
          <w:rtl/>
        </w:rPr>
        <w:t xml:space="preserve"> قلت</w:t>
      </w:r>
      <w:r>
        <w:rPr>
          <w:rtl/>
        </w:rPr>
        <w:t xml:space="preserve">: </w:t>
      </w:r>
      <w:r w:rsidRPr="00061906">
        <w:rPr>
          <w:rtl/>
        </w:rPr>
        <w:t xml:space="preserve">يزعمون انه انما يسمى الأمي لأنه لم يحسن أن يكتب فقال </w:t>
      </w:r>
      <w:r w:rsidRPr="00421424">
        <w:rPr>
          <w:rStyle w:val="libAlaemChar"/>
          <w:rtl/>
        </w:rPr>
        <w:t>عليه‌السلام</w:t>
      </w:r>
      <w:r>
        <w:rPr>
          <w:rtl/>
        </w:rPr>
        <w:t xml:space="preserve">: </w:t>
      </w:r>
      <w:r w:rsidRPr="00061906">
        <w:rPr>
          <w:rtl/>
        </w:rPr>
        <w:t>كذبوا عليهم لعنة الله</w:t>
      </w:r>
      <w:r>
        <w:rPr>
          <w:rtl/>
        </w:rPr>
        <w:t xml:space="preserve">، </w:t>
      </w:r>
      <w:r>
        <w:rPr>
          <w:rFonts w:hint="cs"/>
          <w:rtl/>
        </w:rPr>
        <w:t>أ</w:t>
      </w:r>
      <w:r w:rsidRPr="00061906">
        <w:rPr>
          <w:rtl/>
        </w:rPr>
        <w:t>ن</w:t>
      </w:r>
      <w:r>
        <w:rPr>
          <w:rFonts w:hint="cs"/>
          <w:rtl/>
        </w:rPr>
        <w:t>ي</w:t>
      </w:r>
      <w:r w:rsidRPr="00061906">
        <w:rPr>
          <w:rtl/>
        </w:rPr>
        <w:t xml:space="preserve"> ذلك والله يقول</w:t>
      </w:r>
      <w:r>
        <w:rPr>
          <w:rtl/>
        </w:rPr>
        <w:t xml:space="preserve">: </w:t>
      </w:r>
      <w:r w:rsidRPr="00421424">
        <w:rPr>
          <w:rStyle w:val="libAlaemChar"/>
          <w:rtl/>
        </w:rPr>
        <w:t>(</w:t>
      </w:r>
      <w:r w:rsidRPr="001E7A1B">
        <w:rPr>
          <w:rStyle w:val="libAieChar"/>
          <w:rtl/>
        </w:rPr>
        <w:t>هُوَ الَّذِي بَعَثَ فِي الْأُمِّيِّينَ رَسُولاً مِنْهُمْ يَتْلُوا عَلَيْهِمْ آياتِهِ وَيُزَكِّيهِمْ وَيُعَلِّمُهُمُ الْكِتابَ وَالْحِكْمَةَ</w:t>
      </w:r>
      <w:r w:rsidRPr="00421424">
        <w:rPr>
          <w:rStyle w:val="libAlaemChar"/>
          <w:rtl/>
        </w:rPr>
        <w:t>)</w:t>
      </w:r>
      <w:r w:rsidRPr="00061906">
        <w:rPr>
          <w:rtl/>
        </w:rPr>
        <w:t xml:space="preserve"> فكيف كان يعلمهم ما لا يحسن</w:t>
      </w:r>
      <w:r>
        <w:rPr>
          <w:rtl/>
        </w:rPr>
        <w:t>؟</w:t>
      </w:r>
      <w:r w:rsidRPr="00061906">
        <w:rPr>
          <w:rtl/>
        </w:rPr>
        <w:t xml:space="preserve"> والله لقد كان رسول الله </w:t>
      </w:r>
      <w:r w:rsidRPr="00421424">
        <w:rPr>
          <w:rStyle w:val="libAlaemChar"/>
          <w:rtl/>
        </w:rPr>
        <w:t>صلى‌الله‌عليه‌وآله</w:t>
      </w:r>
      <w:r w:rsidRPr="00061906">
        <w:rPr>
          <w:rtl/>
        </w:rPr>
        <w:t xml:space="preserve"> يقرء ويكتب باثنين وسبعين أو قال</w:t>
      </w:r>
      <w:r>
        <w:rPr>
          <w:rtl/>
        </w:rPr>
        <w:t xml:space="preserve">: </w:t>
      </w:r>
      <w:r w:rsidRPr="00061906">
        <w:rPr>
          <w:rtl/>
        </w:rPr>
        <w:t>بثلاث وسبعين لسانا</w:t>
      </w:r>
      <w:r>
        <w:rPr>
          <w:rtl/>
        </w:rPr>
        <w:t xml:space="preserve">، وإنّما  </w:t>
      </w:r>
      <w:r w:rsidRPr="00061906">
        <w:rPr>
          <w:rtl/>
        </w:rPr>
        <w:t>سمى الأمي لأنه كان من أهل مكة ؛ ومكة من أمهات القرى</w:t>
      </w:r>
      <w:r>
        <w:rPr>
          <w:rtl/>
        </w:rPr>
        <w:t xml:space="preserve">، </w:t>
      </w:r>
      <w:r w:rsidRPr="00061906">
        <w:rPr>
          <w:rtl/>
        </w:rPr>
        <w:t xml:space="preserve">وذلك قول الله </w:t>
      </w:r>
      <w:r w:rsidRPr="00421424">
        <w:rPr>
          <w:rStyle w:val="libAlaemChar"/>
          <w:rtl/>
        </w:rPr>
        <w:t>عزوجل</w:t>
      </w:r>
      <w:r>
        <w:rPr>
          <w:rtl/>
        </w:rPr>
        <w:t xml:space="preserve">: </w:t>
      </w:r>
      <w:r w:rsidRPr="00421424">
        <w:rPr>
          <w:rStyle w:val="libAlaemChar"/>
          <w:rtl/>
        </w:rPr>
        <w:t>(</w:t>
      </w:r>
      <w:r w:rsidRPr="001E7A1B">
        <w:rPr>
          <w:rStyle w:val="libAieChar"/>
          <w:rtl/>
        </w:rPr>
        <w:t>لِتُنْذِرَ أُمَّ الْقُرى وَمَنْ حَوْلَها</w:t>
      </w:r>
      <w:r w:rsidRPr="00421424">
        <w:rPr>
          <w:rStyle w:val="libAlaemChar"/>
          <w:rtl/>
        </w:rPr>
        <w:t>)</w:t>
      </w:r>
      <w:r>
        <w:rPr>
          <w:rtl/>
        </w:rPr>
        <w:t>.</w:t>
      </w:r>
    </w:p>
    <w:p w:rsidR="006F3F00" w:rsidRPr="00061906" w:rsidRDefault="006F3F00" w:rsidP="000179D4">
      <w:pPr>
        <w:pStyle w:val="libNormal"/>
        <w:rPr>
          <w:rtl/>
        </w:rPr>
      </w:pPr>
      <w:r w:rsidRPr="00061906">
        <w:rPr>
          <w:rtl/>
        </w:rPr>
        <w:t>18</w:t>
      </w:r>
      <w:r>
        <w:rPr>
          <w:rtl/>
        </w:rPr>
        <w:t xml:space="preserve"> ـ </w:t>
      </w:r>
      <w:r w:rsidRPr="00061906">
        <w:rPr>
          <w:rtl/>
        </w:rPr>
        <w:t>وباسناده</w:t>
      </w:r>
      <w:r>
        <w:rPr>
          <w:rtl/>
        </w:rPr>
        <w:t xml:space="preserve"> إلى علي بن </w:t>
      </w:r>
      <w:r w:rsidRPr="00061906">
        <w:rPr>
          <w:rtl/>
        </w:rPr>
        <w:t>حسان</w:t>
      </w:r>
      <w:r>
        <w:rPr>
          <w:rtl/>
        </w:rPr>
        <w:t xml:space="preserve"> وعلي بن </w:t>
      </w:r>
      <w:r w:rsidRPr="00061906">
        <w:rPr>
          <w:rtl/>
        </w:rPr>
        <w:t>أسباط وغيره رفعه</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061906">
        <w:rPr>
          <w:rtl/>
        </w:rPr>
        <w:t xml:space="preserve">ان الناس يزعمون ان رسول الله </w:t>
      </w:r>
      <w:r w:rsidRPr="00421424">
        <w:rPr>
          <w:rStyle w:val="libAlaemChar"/>
          <w:rtl/>
        </w:rPr>
        <w:t>صلى‌الله‌عليه‌وآله</w:t>
      </w:r>
      <w:r w:rsidRPr="00061906">
        <w:rPr>
          <w:rtl/>
        </w:rPr>
        <w:t xml:space="preserve"> لم يكتب ولا يقرء فقال</w:t>
      </w:r>
      <w:r>
        <w:rPr>
          <w:rtl/>
        </w:rPr>
        <w:t xml:space="preserve">: </w:t>
      </w:r>
      <w:r w:rsidRPr="00061906">
        <w:rPr>
          <w:rtl/>
        </w:rPr>
        <w:t xml:space="preserve">كذبوا لعنهم الله </w:t>
      </w:r>
      <w:r>
        <w:rPr>
          <w:rFonts w:hint="cs"/>
          <w:rtl/>
        </w:rPr>
        <w:t>أ</w:t>
      </w:r>
      <w:r w:rsidRPr="00061906">
        <w:rPr>
          <w:rtl/>
        </w:rPr>
        <w:t>ن</w:t>
      </w:r>
      <w:r>
        <w:rPr>
          <w:rFonts w:hint="cs"/>
          <w:rtl/>
        </w:rPr>
        <w:t>ّ</w:t>
      </w:r>
      <w:r w:rsidRPr="00061906">
        <w:rPr>
          <w:rtl/>
        </w:rPr>
        <w:t xml:space="preserve">ى يكون ذلك وقد قال الله </w:t>
      </w:r>
      <w:r w:rsidRPr="00421424">
        <w:rPr>
          <w:rStyle w:val="libAlaemChar"/>
          <w:rtl/>
        </w:rPr>
        <w:t>عزوجل</w:t>
      </w:r>
      <w:r>
        <w:rPr>
          <w:rtl/>
        </w:rPr>
        <w:t xml:space="preserve">: </w:t>
      </w:r>
      <w:r w:rsidRPr="00421424">
        <w:rPr>
          <w:rStyle w:val="libAlaemChar"/>
          <w:rtl/>
        </w:rPr>
        <w:t>(</w:t>
      </w:r>
      <w:r w:rsidRPr="001E7A1B">
        <w:rPr>
          <w:rStyle w:val="libAieChar"/>
          <w:rtl/>
        </w:rPr>
        <w:t>هُوَ الَّذِي بَعَثَ فِي الْأُمِّيِّينَ رَسُولاً مِنْهُمْ يَتْلُوا عَلَيْهِمْ آياتِهِ وَيُزَكِّيهِمْ وَيُعَلِّمُهُمُ الْكِتابَ وَالْحِكْمَةَ</w:t>
      </w:r>
      <w:r w:rsidRPr="00421424">
        <w:rPr>
          <w:rStyle w:val="libAlaemChar"/>
          <w:rtl/>
        </w:rPr>
        <w:t>)</w:t>
      </w:r>
      <w:r w:rsidRPr="00061906">
        <w:rPr>
          <w:rtl/>
        </w:rPr>
        <w:t xml:space="preserve"> فيكون يعلمهم</w:t>
      </w:r>
    </w:p>
    <w:p w:rsidR="006F3F00" w:rsidRPr="00061906" w:rsidRDefault="006F3F00" w:rsidP="00615F29">
      <w:pPr>
        <w:pStyle w:val="libNormal0"/>
        <w:rPr>
          <w:rtl/>
        </w:rPr>
      </w:pPr>
      <w:r>
        <w:rPr>
          <w:rtl/>
        </w:rPr>
        <w:br w:type="page"/>
      </w:r>
      <w:r w:rsidRPr="00061906">
        <w:rPr>
          <w:rtl/>
        </w:rPr>
        <w:lastRenderedPageBreak/>
        <w:t>الكتاب والحكمة وليس يحسن ان يقرء أو يكتب</w:t>
      </w:r>
      <w:r>
        <w:rPr>
          <w:rtl/>
        </w:rPr>
        <w:t xml:space="preserve">، </w:t>
      </w:r>
      <w:r w:rsidRPr="00061906">
        <w:rPr>
          <w:rtl/>
        </w:rPr>
        <w:t>قال</w:t>
      </w:r>
      <w:r>
        <w:rPr>
          <w:rtl/>
        </w:rPr>
        <w:t xml:space="preserve">: </w:t>
      </w:r>
      <w:r w:rsidRPr="00061906">
        <w:rPr>
          <w:rtl/>
        </w:rPr>
        <w:t>قلت</w:t>
      </w:r>
      <w:r>
        <w:rPr>
          <w:rtl/>
        </w:rPr>
        <w:t xml:space="preserve">: </w:t>
      </w:r>
      <w:r w:rsidRPr="00061906">
        <w:rPr>
          <w:rtl/>
        </w:rPr>
        <w:t>فلم سمى النبي الأمي</w:t>
      </w:r>
      <w:r>
        <w:rPr>
          <w:rtl/>
        </w:rPr>
        <w:t>؟</w:t>
      </w:r>
      <w:r w:rsidRPr="00061906">
        <w:rPr>
          <w:rtl/>
        </w:rPr>
        <w:t xml:space="preserve"> قال: نسب</w:t>
      </w:r>
      <w:r>
        <w:rPr>
          <w:rtl/>
        </w:rPr>
        <w:t xml:space="preserve"> إلى </w:t>
      </w:r>
      <w:r w:rsidRPr="00061906">
        <w:rPr>
          <w:rtl/>
        </w:rPr>
        <w:t xml:space="preserve">مكة وذلك قوله </w:t>
      </w:r>
      <w:r w:rsidRPr="00421424">
        <w:rPr>
          <w:rStyle w:val="libAlaemChar"/>
          <w:rtl/>
        </w:rPr>
        <w:t>عزوجل</w:t>
      </w:r>
      <w:r>
        <w:rPr>
          <w:rtl/>
        </w:rPr>
        <w:t xml:space="preserve">: </w:t>
      </w:r>
      <w:r w:rsidRPr="00421424">
        <w:rPr>
          <w:rStyle w:val="libAlaemChar"/>
          <w:rtl/>
        </w:rPr>
        <w:t>(</w:t>
      </w:r>
      <w:r w:rsidRPr="001E7A1B">
        <w:rPr>
          <w:rStyle w:val="libAieChar"/>
          <w:rtl/>
        </w:rPr>
        <w:t>لِتُنْذِرَ أُمَّ الْقُرى وَمَنْ حَوْلَها</w:t>
      </w:r>
      <w:r w:rsidRPr="00421424">
        <w:rPr>
          <w:rStyle w:val="libAlaemChar"/>
          <w:rtl/>
        </w:rPr>
        <w:t>)</w:t>
      </w:r>
      <w:r w:rsidRPr="00061906">
        <w:rPr>
          <w:rtl/>
        </w:rPr>
        <w:t xml:space="preserve"> فأم القرى مكة فقيل أمى لذلك.</w:t>
      </w:r>
    </w:p>
    <w:p w:rsidR="006F3F00" w:rsidRPr="00061906" w:rsidRDefault="006F3F00" w:rsidP="000179D4">
      <w:pPr>
        <w:pStyle w:val="libNormal"/>
        <w:rPr>
          <w:rtl/>
        </w:rPr>
      </w:pPr>
      <w:r w:rsidRPr="00061906">
        <w:rPr>
          <w:rtl/>
        </w:rPr>
        <w:t>19</w:t>
      </w:r>
      <w:r>
        <w:rPr>
          <w:rtl/>
        </w:rPr>
        <w:t xml:space="preserve"> ـ </w:t>
      </w:r>
      <w:r w:rsidRPr="00061906">
        <w:rPr>
          <w:rtl/>
        </w:rPr>
        <w:t>في أصول الكافي وعن</w:t>
      </w:r>
      <w:r>
        <w:rPr>
          <w:rtl/>
        </w:rPr>
        <w:t xml:space="preserve"> أبي عبد الله </w:t>
      </w:r>
      <w:r w:rsidRPr="00421424">
        <w:rPr>
          <w:rStyle w:val="libAlaemChar"/>
          <w:rtl/>
        </w:rPr>
        <w:t>عليه‌السلام</w:t>
      </w:r>
      <w:r w:rsidRPr="00061906">
        <w:rPr>
          <w:rtl/>
        </w:rPr>
        <w:t xml:space="preserve"> قال</w:t>
      </w:r>
      <w:r>
        <w:rPr>
          <w:rtl/>
        </w:rPr>
        <w:t xml:space="preserve">: </w:t>
      </w:r>
      <w:r w:rsidRPr="00061906">
        <w:rPr>
          <w:rtl/>
        </w:rPr>
        <w:t>كان عل</w:t>
      </w:r>
      <w:r>
        <w:rPr>
          <w:rFonts w:hint="cs"/>
          <w:rtl/>
        </w:rPr>
        <w:t>يٌّ</w:t>
      </w:r>
      <w:r w:rsidRPr="00061906">
        <w:rPr>
          <w:rtl/>
        </w:rPr>
        <w:t xml:space="preserve"> </w:t>
      </w:r>
      <w:r w:rsidRPr="00421424">
        <w:rPr>
          <w:rStyle w:val="libAlaemChar"/>
          <w:rtl/>
        </w:rPr>
        <w:t>عليه‌السلام</w:t>
      </w:r>
      <w:r w:rsidRPr="00061906">
        <w:rPr>
          <w:rtl/>
        </w:rPr>
        <w:t xml:space="preserve"> كثيرا ما يقول: اجتمع التيمي والعدو</w:t>
      </w:r>
      <w:r>
        <w:rPr>
          <w:rFonts w:hint="cs"/>
          <w:rtl/>
        </w:rPr>
        <w:t>يّ</w:t>
      </w:r>
      <w:r w:rsidRPr="00061906">
        <w:rPr>
          <w:rtl/>
        </w:rPr>
        <w:t xml:space="preserve"> عند رسول الله </w:t>
      </w:r>
      <w:r w:rsidRPr="00421424">
        <w:rPr>
          <w:rStyle w:val="libAlaemChar"/>
          <w:rtl/>
        </w:rPr>
        <w:t>صلى‌الله‌عليه‌وآله</w:t>
      </w:r>
      <w:r w:rsidRPr="00061906">
        <w:rPr>
          <w:rtl/>
        </w:rPr>
        <w:t xml:space="preserve"> وهو يقرء انا أنزلناه بتخشع وبكاء</w:t>
      </w:r>
      <w:r>
        <w:rPr>
          <w:rtl/>
        </w:rPr>
        <w:t xml:space="preserve">، </w:t>
      </w:r>
      <w:r w:rsidRPr="00061906">
        <w:rPr>
          <w:rtl/>
        </w:rPr>
        <w:t>فيقولان</w:t>
      </w:r>
      <w:r>
        <w:rPr>
          <w:rtl/>
        </w:rPr>
        <w:t xml:space="preserve">: </w:t>
      </w:r>
      <w:r w:rsidRPr="00061906">
        <w:rPr>
          <w:rtl/>
        </w:rPr>
        <w:t>ما أشد رقتك لهذه السورة</w:t>
      </w:r>
      <w:r>
        <w:rPr>
          <w:rtl/>
        </w:rPr>
        <w:t>؟!</w:t>
      </w:r>
      <w:r w:rsidRPr="00061906">
        <w:rPr>
          <w:rtl/>
        </w:rPr>
        <w:t xml:space="preserve"> فيقول رسول الله </w:t>
      </w:r>
      <w:r w:rsidRPr="00421424">
        <w:rPr>
          <w:rStyle w:val="libAlaemChar"/>
          <w:rtl/>
        </w:rPr>
        <w:t>صلى‌الله‌عليه‌وآله</w:t>
      </w:r>
      <w:r>
        <w:rPr>
          <w:rtl/>
        </w:rPr>
        <w:t xml:space="preserve">: </w:t>
      </w:r>
      <w:r w:rsidRPr="00061906">
        <w:rPr>
          <w:rtl/>
        </w:rPr>
        <w:t>ل</w:t>
      </w:r>
      <w:r>
        <w:rPr>
          <w:rFonts w:hint="cs"/>
          <w:rtl/>
        </w:rPr>
        <w:t>ـ</w:t>
      </w:r>
      <w:r w:rsidRPr="00061906">
        <w:rPr>
          <w:rtl/>
        </w:rPr>
        <w:t>ما رأت عيني ووعى قلبي ول</w:t>
      </w:r>
      <w:r>
        <w:rPr>
          <w:rFonts w:hint="cs"/>
          <w:rtl/>
        </w:rPr>
        <w:t>ـ</w:t>
      </w:r>
      <w:r w:rsidRPr="00061906">
        <w:rPr>
          <w:rtl/>
        </w:rPr>
        <w:t>ما يرى قلب هذا من بعدي ؛ فيقولان</w:t>
      </w:r>
      <w:r>
        <w:rPr>
          <w:rtl/>
        </w:rPr>
        <w:t xml:space="preserve">: </w:t>
      </w:r>
      <w:r w:rsidRPr="00061906">
        <w:rPr>
          <w:rtl/>
        </w:rPr>
        <w:t>وما الذي رأيت وما الذي يرى</w:t>
      </w:r>
      <w:r>
        <w:rPr>
          <w:rtl/>
        </w:rPr>
        <w:t>؟</w:t>
      </w:r>
      <w:r w:rsidRPr="00061906">
        <w:rPr>
          <w:rtl/>
        </w:rPr>
        <w:t xml:space="preserve"> قال</w:t>
      </w:r>
      <w:r>
        <w:rPr>
          <w:rtl/>
        </w:rPr>
        <w:t xml:space="preserve">: </w:t>
      </w:r>
      <w:r w:rsidRPr="00061906">
        <w:rPr>
          <w:rtl/>
        </w:rPr>
        <w:t>فيكتب لهما في التراب</w:t>
      </w:r>
      <w:r>
        <w:rPr>
          <w:rtl/>
        </w:rPr>
        <w:t xml:space="preserve">: </w:t>
      </w:r>
      <w:r w:rsidRPr="00421424">
        <w:rPr>
          <w:rStyle w:val="libAlaemChar"/>
          <w:rtl/>
        </w:rPr>
        <w:t>(</w:t>
      </w:r>
      <w:r w:rsidRPr="001E7A1B">
        <w:rPr>
          <w:rStyle w:val="libAieChar"/>
          <w:rtl/>
        </w:rPr>
        <w:t>تَنَزَّلُ الْمَلائِكَةُ وَالرُّوحُ فِيها بِإِذْنِ رَبِّهِمْ مِنْ كُلِّ أَمْرٍ</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20</w:t>
      </w:r>
      <w:r>
        <w:rPr>
          <w:rtl/>
        </w:rPr>
        <w:t xml:space="preserve"> ـ </w:t>
      </w:r>
      <w:r w:rsidRPr="00061906">
        <w:rPr>
          <w:rtl/>
        </w:rPr>
        <w:t>في تفسير علي بن إبراهيم قوله</w:t>
      </w:r>
      <w:r>
        <w:rPr>
          <w:rtl/>
        </w:rPr>
        <w:t xml:space="preserve">: </w:t>
      </w:r>
      <w:r w:rsidRPr="00061906">
        <w:rPr>
          <w:rtl/>
        </w:rPr>
        <w:t>وآخرين منهم</w:t>
      </w:r>
      <w:r w:rsidRPr="00303357">
        <w:rPr>
          <w:rtl/>
        </w:rPr>
        <w:t xml:space="preserve"> </w:t>
      </w:r>
      <w:r w:rsidRPr="00061906">
        <w:rPr>
          <w:rtl/>
        </w:rPr>
        <w:t>ل</w:t>
      </w:r>
      <w:r>
        <w:rPr>
          <w:rFonts w:hint="cs"/>
          <w:rtl/>
        </w:rPr>
        <w:t>ـ</w:t>
      </w:r>
      <w:r w:rsidRPr="00061906">
        <w:rPr>
          <w:rtl/>
        </w:rPr>
        <w:t>م</w:t>
      </w:r>
      <w:r>
        <w:rPr>
          <w:rFonts w:hint="cs"/>
          <w:rtl/>
        </w:rPr>
        <w:t>ّ</w:t>
      </w:r>
      <w:r w:rsidRPr="00061906">
        <w:rPr>
          <w:rtl/>
        </w:rPr>
        <w:t>ا يلحقوا بهم قال</w:t>
      </w:r>
      <w:r>
        <w:rPr>
          <w:rtl/>
        </w:rPr>
        <w:t xml:space="preserve">: </w:t>
      </w:r>
      <w:r w:rsidRPr="00061906">
        <w:rPr>
          <w:rtl/>
        </w:rPr>
        <w:t>دخلوا الإسلام بعدهم.</w:t>
      </w:r>
    </w:p>
    <w:p w:rsidR="006F3F00" w:rsidRPr="00061906" w:rsidRDefault="006F3F00" w:rsidP="000179D4">
      <w:pPr>
        <w:pStyle w:val="libNormal"/>
        <w:rPr>
          <w:rtl/>
        </w:rPr>
      </w:pPr>
      <w:r w:rsidRPr="00061906">
        <w:rPr>
          <w:rtl/>
        </w:rPr>
        <w:t>21</w:t>
      </w:r>
      <w:r>
        <w:rPr>
          <w:rtl/>
        </w:rPr>
        <w:t xml:space="preserve"> ـ </w:t>
      </w:r>
      <w:r w:rsidRPr="00061906">
        <w:rPr>
          <w:rtl/>
        </w:rPr>
        <w:t xml:space="preserve">في مجمع البيان </w:t>
      </w:r>
      <w:r w:rsidRPr="00421424">
        <w:rPr>
          <w:rStyle w:val="libAlaemChar"/>
          <w:rtl/>
        </w:rPr>
        <w:t>(</w:t>
      </w:r>
      <w:r w:rsidRPr="001E7A1B">
        <w:rPr>
          <w:rStyle w:val="libAieChar"/>
          <w:rtl/>
        </w:rPr>
        <w:t>وَآخَرِينَ مِنْهُمْ لَمَّا يَلْحَقُوا بِهِمْ</w:t>
      </w:r>
      <w:r w:rsidRPr="00421424">
        <w:rPr>
          <w:rStyle w:val="libAlaemChar"/>
          <w:rtl/>
        </w:rPr>
        <w:t>)</w:t>
      </w:r>
      <w:r w:rsidRPr="00061906">
        <w:rPr>
          <w:rtl/>
        </w:rPr>
        <w:t xml:space="preserve"> </w:t>
      </w:r>
      <w:r>
        <w:rPr>
          <w:rtl/>
        </w:rPr>
        <w:t>و</w:t>
      </w:r>
      <w:r w:rsidRPr="00061906">
        <w:rPr>
          <w:rtl/>
        </w:rPr>
        <w:t>هم كل من بعد الصحابة</w:t>
      </w:r>
      <w:r>
        <w:rPr>
          <w:rtl/>
        </w:rPr>
        <w:t xml:space="preserve"> إلى </w:t>
      </w:r>
      <w:r w:rsidRPr="00061906">
        <w:rPr>
          <w:rtl/>
        </w:rPr>
        <w:t>يوم القيامة</w:t>
      </w:r>
      <w:r>
        <w:rPr>
          <w:rtl/>
        </w:rPr>
        <w:t xml:space="preserve"> إلى </w:t>
      </w:r>
      <w:r w:rsidRPr="00061906">
        <w:rPr>
          <w:rtl/>
        </w:rPr>
        <w:t>قوله</w:t>
      </w:r>
      <w:r>
        <w:rPr>
          <w:rtl/>
        </w:rPr>
        <w:t xml:space="preserve">: </w:t>
      </w:r>
      <w:r w:rsidRPr="00061906">
        <w:rPr>
          <w:rtl/>
        </w:rPr>
        <w:t>وقيل</w:t>
      </w:r>
      <w:r>
        <w:rPr>
          <w:rtl/>
        </w:rPr>
        <w:t xml:space="preserve">: </w:t>
      </w:r>
      <w:r w:rsidRPr="00061906">
        <w:rPr>
          <w:rtl/>
        </w:rPr>
        <w:t>هم الأعاجم ومن لا يتكلم بلغة العرب</w:t>
      </w:r>
      <w:r>
        <w:rPr>
          <w:rtl/>
        </w:rPr>
        <w:t xml:space="preserve">، </w:t>
      </w:r>
      <w:r w:rsidRPr="00061906">
        <w:rPr>
          <w:rtl/>
        </w:rPr>
        <w:t xml:space="preserve">فان النبي </w:t>
      </w:r>
      <w:r w:rsidRPr="00421424">
        <w:rPr>
          <w:rStyle w:val="libAlaemChar"/>
          <w:rtl/>
        </w:rPr>
        <w:t>صلى‌الله‌عليه‌وآله‌وسلم</w:t>
      </w:r>
      <w:r w:rsidRPr="00061906">
        <w:rPr>
          <w:rtl/>
        </w:rPr>
        <w:t xml:space="preserve"> مبعوث</w:t>
      </w:r>
      <w:r>
        <w:rPr>
          <w:rtl/>
        </w:rPr>
        <w:t xml:space="preserve"> إلى </w:t>
      </w:r>
      <w:r w:rsidRPr="00061906">
        <w:rPr>
          <w:rtl/>
        </w:rPr>
        <w:t>من شاهده والى من بعدهم من العجم والعرب</w:t>
      </w:r>
      <w:r>
        <w:rPr>
          <w:rtl/>
        </w:rPr>
        <w:t xml:space="preserve">، </w:t>
      </w:r>
      <w:r w:rsidRPr="00061906">
        <w:rPr>
          <w:rtl/>
        </w:rPr>
        <w:t>عن ابن عمر وسعيد بن جبير وروى ذلك</w:t>
      </w:r>
      <w:r>
        <w:rPr>
          <w:rtl/>
        </w:rPr>
        <w:t xml:space="preserve"> عن أبي </w:t>
      </w:r>
      <w:r w:rsidRPr="00061906">
        <w:rPr>
          <w:rtl/>
        </w:rPr>
        <w:t xml:space="preserve">جعفر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22</w:t>
      </w:r>
      <w:r>
        <w:rPr>
          <w:rtl/>
        </w:rPr>
        <w:t xml:space="preserve"> ـ </w:t>
      </w:r>
      <w:r w:rsidRPr="00061906">
        <w:rPr>
          <w:rtl/>
        </w:rPr>
        <w:t xml:space="preserve">وروى ان النبي </w:t>
      </w:r>
      <w:r w:rsidRPr="00421424">
        <w:rPr>
          <w:rStyle w:val="libAlaemChar"/>
          <w:rtl/>
        </w:rPr>
        <w:t>صلى‌الله‌عليه‌وآله‌وسلم</w:t>
      </w:r>
      <w:r w:rsidRPr="00061906">
        <w:rPr>
          <w:rtl/>
        </w:rPr>
        <w:t xml:space="preserve"> قرأ هذه</w:t>
      </w:r>
      <w:r>
        <w:rPr>
          <w:rtl/>
        </w:rPr>
        <w:t xml:space="preserve"> الآية </w:t>
      </w:r>
      <w:r w:rsidRPr="00061906">
        <w:rPr>
          <w:rtl/>
        </w:rPr>
        <w:t>فقيل له</w:t>
      </w:r>
      <w:r>
        <w:rPr>
          <w:rtl/>
        </w:rPr>
        <w:t xml:space="preserve">: </w:t>
      </w:r>
      <w:r w:rsidRPr="00061906">
        <w:rPr>
          <w:rtl/>
        </w:rPr>
        <w:t>من هؤلاء</w:t>
      </w:r>
      <w:r>
        <w:rPr>
          <w:rtl/>
        </w:rPr>
        <w:t>؟</w:t>
      </w:r>
      <w:r w:rsidRPr="00061906">
        <w:rPr>
          <w:rtl/>
        </w:rPr>
        <w:t xml:space="preserve"> فوضع يده على كتف سلمان وقال</w:t>
      </w:r>
      <w:r>
        <w:rPr>
          <w:rtl/>
        </w:rPr>
        <w:t xml:space="preserve">: </w:t>
      </w:r>
      <w:r w:rsidRPr="00061906">
        <w:rPr>
          <w:rtl/>
        </w:rPr>
        <w:t>لو كان الايمان في الثريا لنالته رجال من هؤلاء.</w:t>
      </w:r>
    </w:p>
    <w:p w:rsidR="006F3F00" w:rsidRPr="00061906" w:rsidRDefault="006F3F00" w:rsidP="000179D4">
      <w:pPr>
        <w:pStyle w:val="libNormal"/>
        <w:rPr>
          <w:rtl/>
        </w:rPr>
      </w:pPr>
      <w:r w:rsidRPr="00061906">
        <w:rPr>
          <w:rtl/>
        </w:rPr>
        <w:t>23</w:t>
      </w:r>
      <w:r>
        <w:rPr>
          <w:rtl/>
        </w:rPr>
        <w:t xml:space="preserve"> ـ </w:t>
      </w:r>
      <w:r w:rsidRPr="00061906">
        <w:rPr>
          <w:rtl/>
        </w:rPr>
        <w:t>وروى محمد</w:t>
      </w:r>
      <w:r>
        <w:rPr>
          <w:rtl/>
        </w:rPr>
        <w:t xml:space="preserve"> بن أبي </w:t>
      </w:r>
      <w:r w:rsidRPr="00061906">
        <w:rPr>
          <w:rtl/>
        </w:rPr>
        <w:t>عمير عن هشام بن سالم يرفعه قال</w:t>
      </w:r>
      <w:r>
        <w:rPr>
          <w:rtl/>
        </w:rPr>
        <w:t xml:space="preserve">: </w:t>
      </w:r>
      <w:r w:rsidRPr="00061906">
        <w:rPr>
          <w:rtl/>
        </w:rPr>
        <w:t>جاء الفقراء</w:t>
      </w:r>
      <w:r>
        <w:rPr>
          <w:rtl/>
        </w:rPr>
        <w:t xml:space="preserve"> إلى </w:t>
      </w:r>
      <w:r w:rsidRPr="00061906">
        <w:rPr>
          <w:rtl/>
        </w:rPr>
        <w:t xml:space="preserve">رسول الله </w:t>
      </w:r>
      <w:r w:rsidRPr="00421424">
        <w:rPr>
          <w:rStyle w:val="libAlaemChar"/>
          <w:rtl/>
        </w:rPr>
        <w:t>صلى‌الله‌عليه‌وآله‌وسلم</w:t>
      </w:r>
      <w:r w:rsidRPr="00061906">
        <w:rPr>
          <w:rtl/>
        </w:rPr>
        <w:t xml:space="preserve"> فقالوا</w:t>
      </w:r>
      <w:r>
        <w:rPr>
          <w:rtl/>
        </w:rPr>
        <w:t xml:space="preserve">: </w:t>
      </w:r>
      <w:r w:rsidRPr="00061906">
        <w:rPr>
          <w:rtl/>
        </w:rPr>
        <w:t>يا رسول الله ان للأغنياء ما يتصدقون وليس لنا ما نتصدق</w:t>
      </w:r>
      <w:r>
        <w:rPr>
          <w:rtl/>
        </w:rPr>
        <w:t>؟</w:t>
      </w:r>
      <w:r>
        <w:rPr>
          <w:rFonts w:hint="cs"/>
          <w:rtl/>
        </w:rPr>
        <w:t xml:space="preserve"> </w:t>
      </w:r>
      <w:r>
        <w:rPr>
          <w:rtl/>
        </w:rPr>
        <w:t>و</w:t>
      </w:r>
      <w:r w:rsidRPr="00061906">
        <w:rPr>
          <w:rtl/>
        </w:rPr>
        <w:t>لهم ما يحجون وليس لنا ما نحج</w:t>
      </w:r>
      <w:r>
        <w:rPr>
          <w:rtl/>
        </w:rPr>
        <w:t>؟</w:t>
      </w:r>
      <w:r w:rsidRPr="00061906">
        <w:rPr>
          <w:rtl/>
        </w:rPr>
        <w:t xml:space="preserve"> ولهم ما يعتقون وليس لنا ما نعتق</w:t>
      </w:r>
      <w:r>
        <w:rPr>
          <w:rtl/>
        </w:rPr>
        <w:t>؟</w:t>
      </w:r>
      <w:r w:rsidRPr="00061906">
        <w:rPr>
          <w:rtl/>
        </w:rPr>
        <w:t xml:space="preserve"> فقال</w:t>
      </w:r>
      <w:r>
        <w:rPr>
          <w:rtl/>
        </w:rPr>
        <w:t xml:space="preserve">: </w:t>
      </w:r>
      <w:r w:rsidRPr="00061906">
        <w:rPr>
          <w:rtl/>
        </w:rPr>
        <w:t>من كبر الله مأة مرة كان أفضل من عتق رقبة</w:t>
      </w:r>
      <w:r>
        <w:rPr>
          <w:rtl/>
        </w:rPr>
        <w:t xml:space="preserve">، </w:t>
      </w:r>
      <w:r w:rsidRPr="00061906">
        <w:rPr>
          <w:rtl/>
        </w:rPr>
        <w:t>ومن سبح الله مأة مرة كان أفضل من مأة فرس في سبيل الله بسرجها وبلجمها</w:t>
      </w:r>
      <w:r>
        <w:rPr>
          <w:rtl/>
        </w:rPr>
        <w:t xml:space="preserve">، </w:t>
      </w:r>
      <w:r w:rsidRPr="00061906">
        <w:rPr>
          <w:rtl/>
        </w:rPr>
        <w:t>ومن هلل الله مأة مرة كان أفضل الناس عملا في ذلك اليوم</w:t>
      </w:r>
      <w:r w:rsidRPr="00A67D3B">
        <w:rPr>
          <w:rFonts w:hint="cs"/>
          <w:rtl/>
        </w:rPr>
        <w:t xml:space="preserve"> </w:t>
      </w:r>
      <w:r>
        <w:rPr>
          <w:rFonts w:hint="cs"/>
          <w:rtl/>
        </w:rPr>
        <w:t>إ</w:t>
      </w:r>
      <w:r w:rsidRPr="00061906">
        <w:rPr>
          <w:rtl/>
        </w:rPr>
        <w:t>ل</w:t>
      </w:r>
      <w:r>
        <w:rPr>
          <w:rFonts w:hint="cs"/>
          <w:rtl/>
        </w:rPr>
        <w:t>ّ</w:t>
      </w:r>
      <w:r w:rsidRPr="00061906">
        <w:rPr>
          <w:rtl/>
        </w:rPr>
        <w:t>ا من زاد</w:t>
      </w:r>
      <w:r>
        <w:rPr>
          <w:rtl/>
        </w:rPr>
        <w:t xml:space="preserve">، </w:t>
      </w:r>
      <w:r w:rsidRPr="00061906">
        <w:rPr>
          <w:rtl/>
        </w:rPr>
        <w:t>فبلغ ذلك الأغنياء فقالوه ؛ فرجع الفقراء</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فقالوا</w:t>
      </w:r>
      <w:r>
        <w:rPr>
          <w:rtl/>
        </w:rPr>
        <w:t xml:space="preserve">: </w:t>
      </w:r>
      <w:r w:rsidRPr="00061906">
        <w:rPr>
          <w:rtl/>
        </w:rPr>
        <w:t>يا رسول الله قد بلغ ذلك الأغنياء ما قلت فصنعوا</w:t>
      </w:r>
      <w:r>
        <w:rPr>
          <w:rtl/>
        </w:rPr>
        <w:t xml:space="preserve">، </w:t>
      </w:r>
      <w:r w:rsidRPr="00061906">
        <w:rPr>
          <w:rtl/>
        </w:rPr>
        <w:t xml:space="preserve">فقال رسول الله </w:t>
      </w:r>
      <w:r w:rsidRPr="00421424">
        <w:rPr>
          <w:rStyle w:val="libAlaemChar"/>
          <w:rtl/>
        </w:rPr>
        <w:t>صلى‌الله‌عليه‌وآله</w:t>
      </w:r>
      <w:r w:rsidRPr="00061906">
        <w:rPr>
          <w:rtl/>
        </w:rPr>
        <w:t xml:space="preserve"> :</w:t>
      </w:r>
    </w:p>
    <w:p w:rsidR="006F3F00" w:rsidRPr="00061906" w:rsidRDefault="006F3F00" w:rsidP="00615F29">
      <w:pPr>
        <w:pStyle w:val="libNormal0"/>
        <w:rPr>
          <w:rtl/>
          <w:lang w:bidi="fa-IR"/>
        </w:rPr>
      </w:pPr>
      <w:r>
        <w:rPr>
          <w:rtl/>
          <w:lang w:bidi="fa-IR"/>
        </w:rPr>
        <w:br w:type="page"/>
      </w:r>
      <w:r w:rsidRPr="00421424">
        <w:rPr>
          <w:rStyle w:val="libAlaemChar"/>
          <w:rtl/>
        </w:rPr>
        <w:lastRenderedPageBreak/>
        <w:t>(</w:t>
      </w:r>
      <w:r w:rsidRPr="001E7A1B">
        <w:rPr>
          <w:rStyle w:val="libAieChar"/>
          <w:rtl/>
        </w:rPr>
        <w:t>ذلِكَ فَضْلُ اللهِ يُؤْتِيهِ مَنْ يَشاءُ</w:t>
      </w:r>
      <w:r w:rsidRPr="00421424">
        <w:rPr>
          <w:rStyle w:val="libAlaemChar"/>
          <w:rtl/>
        </w:rPr>
        <w:t>)</w:t>
      </w:r>
      <w:r>
        <w:rPr>
          <w:rtl/>
          <w:lang w:bidi="fa-IR"/>
        </w:rPr>
        <w:t>.</w:t>
      </w:r>
    </w:p>
    <w:p w:rsidR="006F3F00" w:rsidRPr="00061906" w:rsidRDefault="006F3F00" w:rsidP="000179D4">
      <w:pPr>
        <w:pStyle w:val="libNormal"/>
        <w:rPr>
          <w:rtl/>
        </w:rPr>
      </w:pPr>
      <w:r w:rsidRPr="00061906">
        <w:rPr>
          <w:rtl/>
        </w:rPr>
        <w:t>24</w:t>
      </w:r>
      <w:r>
        <w:rPr>
          <w:rtl/>
        </w:rPr>
        <w:t xml:space="preserve"> ـ </w:t>
      </w:r>
      <w:r w:rsidRPr="00061906">
        <w:rPr>
          <w:rtl/>
        </w:rPr>
        <w:t>في أصول الكافي محمد بن يحيى عن</w:t>
      </w:r>
      <w:r>
        <w:rPr>
          <w:rtl/>
        </w:rPr>
        <w:t xml:space="preserve"> أحمد </w:t>
      </w:r>
      <w:r w:rsidRPr="00061906">
        <w:rPr>
          <w:rtl/>
        </w:rPr>
        <w:t>بن محمد بن عيسى عن</w:t>
      </w:r>
      <w:r>
        <w:rPr>
          <w:rtl/>
        </w:rPr>
        <w:t xml:space="preserve"> علي بن </w:t>
      </w:r>
      <w:r w:rsidRPr="00061906">
        <w:rPr>
          <w:rtl/>
        </w:rPr>
        <w:t>الحكم عن المستورد النخعي عمن رواه</w:t>
      </w:r>
      <w:r>
        <w:rPr>
          <w:rtl/>
        </w:rPr>
        <w:t xml:space="preserve"> عن أبي عبد الله </w:t>
      </w:r>
      <w:r w:rsidRPr="00421424">
        <w:rPr>
          <w:rStyle w:val="libAlaemChar"/>
          <w:rtl/>
        </w:rPr>
        <w:t>عليه‌السلام</w:t>
      </w:r>
      <w:r>
        <w:rPr>
          <w:rtl/>
        </w:rPr>
        <w:t xml:space="preserve"> قال: إنّ </w:t>
      </w:r>
      <w:r w:rsidRPr="00061906">
        <w:rPr>
          <w:rtl/>
        </w:rPr>
        <w:t>الملائكة الذين في السماء ليطلعون</w:t>
      </w:r>
      <w:r>
        <w:rPr>
          <w:rtl/>
        </w:rPr>
        <w:t xml:space="preserve"> إلى </w:t>
      </w:r>
      <w:r w:rsidRPr="00061906">
        <w:rPr>
          <w:rtl/>
        </w:rPr>
        <w:t>الواحد والاثنين والثلاثة وهم يذكرون فضل آل محمد قال</w:t>
      </w:r>
      <w:r>
        <w:rPr>
          <w:rtl/>
        </w:rPr>
        <w:t xml:space="preserve">: </w:t>
      </w:r>
      <w:r w:rsidRPr="00061906">
        <w:rPr>
          <w:rtl/>
        </w:rPr>
        <w:t>فيقول</w:t>
      </w:r>
      <w:r>
        <w:rPr>
          <w:rtl/>
        </w:rPr>
        <w:t xml:space="preserve">: </w:t>
      </w:r>
      <w:r w:rsidRPr="00061906">
        <w:rPr>
          <w:rtl/>
        </w:rPr>
        <w:t>أما ترون</w:t>
      </w:r>
      <w:r>
        <w:rPr>
          <w:rtl/>
        </w:rPr>
        <w:t xml:space="preserve"> إلى </w:t>
      </w:r>
      <w:r w:rsidRPr="00061906">
        <w:rPr>
          <w:rtl/>
        </w:rPr>
        <w:t>هؤلاء في قلتهم وكثرة عدوهم يصفون فضل آل محمد</w:t>
      </w:r>
      <w:r>
        <w:rPr>
          <w:rtl/>
        </w:rPr>
        <w:t>؟</w:t>
      </w:r>
      <w:r>
        <w:rPr>
          <w:rFonts w:hint="cs"/>
          <w:rtl/>
        </w:rPr>
        <w:t xml:space="preserve"> </w:t>
      </w:r>
      <w:r w:rsidRPr="00061906">
        <w:rPr>
          <w:rtl/>
        </w:rPr>
        <w:t>فتقول الطائفة الاخرى من الملائكة</w:t>
      </w:r>
      <w:r>
        <w:rPr>
          <w:rtl/>
        </w:rPr>
        <w:t xml:space="preserve">: </w:t>
      </w:r>
      <w:r w:rsidRPr="00421424">
        <w:rPr>
          <w:rStyle w:val="libAlaemChar"/>
          <w:rtl/>
        </w:rPr>
        <w:t>(</w:t>
      </w:r>
      <w:r w:rsidRPr="001E7A1B">
        <w:rPr>
          <w:rStyle w:val="libAieChar"/>
          <w:rtl/>
        </w:rPr>
        <w:t>ذلِكَ فَضْلُ اللهِ يُؤْتِيهِ مَنْ يَشاءُ وَاللهُ ذُو الْفَضْلِ الْعَظِيمِ</w:t>
      </w:r>
      <w:r w:rsidRPr="00421424">
        <w:rPr>
          <w:rStyle w:val="libAlaemChar"/>
          <w:rtl/>
        </w:rPr>
        <w:t>)</w:t>
      </w:r>
      <w:r>
        <w:rPr>
          <w:rtl/>
        </w:rPr>
        <w:t>.</w:t>
      </w:r>
    </w:p>
    <w:p w:rsidR="006F3F00" w:rsidRPr="00061906" w:rsidRDefault="006F3F00" w:rsidP="000179D4">
      <w:pPr>
        <w:pStyle w:val="libNormal"/>
        <w:rPr>
          <w:rtl/>
        </w:rPr>
      </w:pPr>
      <w:r w:rsidRPr="00061906">
        <w:rPr>
          <w:rtl/>
        </w:rPr>
        <w:t>25</w:t>
      </w:r>
      <w:r>
        <w:rPr>
          <w:rtl/>
        </w:rPr>
        <w:t xml:space="preserve"> ـ </w:t>
      </w:r>
      <w:r w:rsidRPr="00061906">
        <w:rPr>
          <w:rtl/>
        </w:rPr>
        <w:t>في تفسير علي بن إبراهيم ثم ضرب مثلا في</w:t>
      </w:r>
      <w:r>
        <w:rPr>
          <w:rtl/>
        </w:rPr>
        <w:t xml:space="preserve">  بني إسرائيل </w:t>
      </w:r>
      <w:r w:rsidRPr="00061906">
        <w:rPr>
          <w:rtl/>
        </w:rPr>
        <w:t>فقال</w:t>
      </w:r>
      <w:r>
        <w:rPr>
          <w:rtl/>
        </w:rPr>
        <w:t xml:space="preserve">: </w:t>
      </w:r>
      <w:r w:rsidRPr="00421424">
        <w:rPr>
          <w:rStyle w:val="libAlaemChar"/>
          <w:rtl/>
        </w:rPr>
        <w:t>(</w:t>
      </w:r>
      <w:r w:rsidRPr="001E7A1B">
        <w:rPr>
          <w:rStyle w:val="libAieChar"/>
          <w:rtl/>
        </w:rPr>
        <w:t>مَثَلُ الَّذِينَ حُمِّلُوا التَّوْراةَ ثُمَّ لَمْ يَحْمِلُوها كَمَثَلِ الْحِمارِ يَحْمِلُ أَسْفاراً</w:t>
      </w:r>
      <w:r w:rsidRPr="00421424">
        <w:rPr>
          <w:rStyle w:val="libAlaemChar"/>
          <w:rtl/>
        </w:rPr>
        <w:t>)</w:t>
      </w:r>
      <w:r w:rsidRPr="00061906">
        <w:rPr>
          <w:rtl/>
        </w:rPr>
        <w:t xml:space="preserve"> قال</w:t>
      </w:r>
      <w:r>
        <w:rPr>
          <w:rtl/>
        </w:rPr>
        <w:t xml:space="preserve">: </w:t>
      </w:r>
      <w:r w:rsidRPr="00061906">
        <w:rPr>
          <w:rtl/>
        </w:rPr>
        <w:t>الحمار يحمل الكتب ولا يعلم ما فيها ولا يعمل به كذلك بنو إسرائيل قد حملوا مثل الحمار لا يعلمون ما فيه ولا يعملون به وقوله</w:t>
      </w:r>
      <w:r>
        <w:rPr>
          <w:rtl/>
        </w:rPr>
        <w:t xml:space="preserve">: </w:t>
      </w:r>
      <w:r w:rsidRPr="00421424">
        <w:rPr>
          <w:rStyle w:val="libAlaemChar"/>
          <w:rtl/>
        </w:rPr>
        <w:t>(</w:t>
      </w:r>
      <w:r w:rsidRPr="001E7A1B">
        <w:rPr>
          <w:rStyle w:val="libAieChar"/>
          <w:rtl/>
        </w:rPr>
        <w:t>يا أَيُّهَا الَّذِينَ هادُوا إِنْ زَعَمْتُمْ أَنَّكُمْ أَوْلِياءُ لِلَّهِ مِنْ دُونِ النَّاسِ فَتَمَنَّوُا الْمَوْتَ إِنْ كُنْتُمْ صادِقِينَ</w:t>
      </w:r>
      <w:r w:rsidRPr="00421424">
        <w:rPr>
          <w:rStyle w:val="libAlaemChar"/>
          <w:rtl/>
        </w:rPr>
        <w:t>)</w:t>
      </w:r>
      <w:r>
        <w:rPr>
          <w:rtl/>
        </w:rPr>
        <w:t xml:space="preserve"> قال: إنّ </w:t>
      </w:r>
      <w:r w:rsidRPr="00061906">
        <w:rPr>
          <w:rtl/>
        </w:rPr>
        <w:t>في التوراة مكتوب</w:t>
      </w:r>
      <w:r>
        <w:rPr>
          <w:rtl/>
        </w:rPr>
        <w:t xml:space="preserve">: </w:t>
      </w:r>
      <w:r w:rsidRPr="00061906">
        <w:rPr>
          <w:rtl/>
        </w:rPr>
        <w:t>أولياء الله يتمنون الموت.</w:t>
      </w:r>
    </w:p>
    <w:p w:rsidR="006F3F00" w:rsidRPr="00061906" w:rsidRDefault="006F3F00" w:rsidP="000179D4">
      <w:pPr>
        <w:pStyle w:val="libNormal"/>
        <w:rPr>
          <w:rtl/>
        </w:rPr>
      </w:pPr>
      <w:r w:rsidRPr="00061906">
        <w:rPr>
          <w:rtl/>
        </w:rPr>
        <w:t>26</w:t>
      </w:r>
      <w:r>
        <w:rPr>
          <w:rtl/>
        </w:rPr>
        <w:t xml:space="preserve"> ـ </w:t>
      </w:r>
      <w:r w:rsidRPr="00061906">
        <w:rPr>
          <w:rtl/>
        </w:rPr>
        <w:t>في أصول الكافي محمد بن يحيى عن</w:t>
      </w:r>
      <w:r>
        <w:rPr>
          <w:rtl/>
        </w:rPr>
        <w:t xml:space="preserve"> أحمد </w:t>
      </w:r>
      <w:r w:rsidRPr="00061906">
        <w:rPr>
          <w:rtl/>
        </w:rPr>
        <w:t>بن محمد عن بعض أصحابه عن الحسن</w:t>
      </w:r>
      <w:r>
        <w:rPr>
          <w:rtl/>
        </w:rPr>
        <w:t xml:space="preserve"> بن علي بن أبي </w:t>
      </w:r>
      <w:r w:rsidRPr="00061906">
        <w:rPr>
          <w:rtl/>
        </w:rPr>
        <w:t>عثمان عن واصل عن عبد الله 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جاء رجل</w:t>
      </w:r>
      <w:r>
        <w:rPr>
          <w:rtl/>
        </w:rPr>
        <w:t xml:space="preserve"> إلى أبي </w:t>
      </w:r>
      <w:r w:rsidRPr="00061906">
        <w:rPr>
          <w:rtl/>
        </w:rPr>
        <w:t>ذر فقال</w:t>
      </w:r>
      <w:r>
        <w:rPr>
          <w:rtl/>
        </w:rPr>
        <w:t xml:space="preserve">: </w:t>
      </w:r>
      <w:r w:rsidRPr="00061906">
        <w:rPr>
          <w:rtl/>
        </w:rPr>
        <w:t>يا أبا ذر ما لنا نكره الموت</w:t>
      </w:r>
      <w:r>
        <w:rPr>
          <w:rtl/>
        </w:rPr>
        <w:t>؟</w:t>
      </w:r>
      <w:r w:rsidRPr="00061906">
        <w:rPr>
          <w:rtl/>
        </w:rPr>
        <w:t xml:space="preserve"> فقال</w:t>
      </w:r>
      <w:r>
        <w:rPr>
          <w:rtl/>
        </w:rPr>
        <w:t xml:space="preserve">: </w:t>
      </w:r>
      <w:r w:rsidRPr="00061906">
        <w:rPr>
          <w:rtl/>
        </w:rPr>
        <w:t>لأنكم عمرتم الدنيا وخربتم الاخرة فتكرهون أن تنقلوا من عمران</w:t>
      </w:r>
      <w:r>
        <w:rPr>
          <w:rtl/>
        </w:rPr>
        <w:t xml:space="preserve"> إلى </w:t>
      </w:r>
      <w:r w:rsidRPr="00061906">
        <w:rPr>
          <w:rtl/>
        </w:rPr>
        <w:t>خراب.</w:t>
      </w:r>
    </w:p>
    <w:p w:rsidR="006F3F00" w:rsidRPr="00061906" w:rsidRDefault="006F3F00" w:rsidP="000179D4">
      <w:pPr>
        <w:pStyle w:val="libNormal"/>
        <w:rPr>
          <w:rtl/>
        </w:rPr>
      </w:pPr>
      <w:r w:rsidRPr="00061906">
        <w:rPr>
          <w:rtl/>
        </w:rPr>
        <w:t>27</w:t>
      </w:r>
      <w:r>
        <w:rPr>
          <w:rtl/>
        </w:rPr>
        <w:t xml:space="preserve"> ـ </w:t>
      </w:r>
      <w:r w:rsidRPr="00061906">
        <w:rPr>
          <w:rtl/>
        </w:rPr>
        <w:t>في تفسير علي بن إبراهيم ثم قال</w:t>
      </w:r>
      <w:r>
        <w:rPr>
          <w:rtl/>
        </w:rPr>
        <w:t xml:space="preserve">: </w:t>
      </w:r>
      <w:r w:rsidRPr="00421424">
        <w:rPr>
          <w:rStyle w:val="libAlaemChar"/>
          <w:rtl/>
        </w:rPr>
        <w:t>(</w:t>
      </w:r>
      <w:r w:rsidRPr="001E7A1B">
        <w:rPr>
          <w:rStyle w:val="libAieChar"/>
          <w:rtl/>
        </w:rPr>
        <w:t>إِنَّ الْمَوْتَ الَّذِي تَفِرُّونَ مِنْهُ فَإِنَّهُ مُلاقِيكُمْ</w:t>
      </w:r>
      <w:r w:rsidRPr="00421424">
        <w:rPr>
          <w:rStyle w:val="libAlaemChar"/>
          <w:rtl/>
        </w:rPr>
        <w:t>)</w:t>
      </w:r>
      <w:r w:rsidRPr="0024492E">
        <w:rPr>
          <w:rFonts w:hint="cs"/>
          <w:rtl/>
        </w:rPr>
        <w:t xml:space="preserve"> </w:t>
      </w:r>
      <w:r w:rsidRPr="00061906">
        <w:rPr>
          <w:rtl/>
        </w:rPr>
        <w:t xml:space="preserve">قال أمير المؤمنين </w:t>
      </w:r>
      <w:r w:rsidRPr="00421424">
        <w:rPr>
          <w:rStyle w:val="libAlaemChar"/>
          <w:rtl/>
        </w:rPr>
        <w:t>عليه‌السلام</w:t>
      </w:r>
      <w:r>
        <w:rPr>
          <w:rtl/>
        </w:rPr>
        <w:t xml:space="preserve">: </w:t>
      </w:r>
      <w:r w:rsidRPr="00061906">
        <w:rPr>
          <w:rtl/>
        </w:rPr>
        <w:t>ايها الناس كل امرء لاق في فراره ما منه يفر</w:t>
      </w:r>
      <w:r>
        <w:rPr>
          <w:rtl/>
        </w:rPr>
        <w:t xml:space="preserve">، </w:t>
      </w:r>
      <w:r w:rsidRPr="00061906">
        <w:rPr>
          <w:rtl/>
        </w:rPr>
        <w:t>والأجل مساق النفس</w:t>
      </w:r>
      <w:r>
        <w:rPr>
          <w:rtl/>
        </w:rPr>
        <w:t xml:space="preserve"> إليه </w:t>
      </w:r>
      <w:r w:rsidRPr="00061906">
        <w:rPr>
          <w:rtl/>
        </w:rPr>
        <w:t>والهرب منه موافاته.</w:t>
      </w:r>
    </w:p>
    <w:p w:rsidR="006F3F00" w:rsidRPr="00061906" w:rsidRDefault="006F3F00" w:rsidP="000179D4">
      <w:pPr>
        <w:pStyle w:val="libNormal"/>
        <w:rPr>
          <w:rtl/>
        </w:rPr>
      </w:pPr>
      <w:r w:rsidRPr="00061906">
        <w:rPr>
          <w:rtl/>
        </w:rPr>
        <w:t>28</w:t>
      </w:r>
      <w:r>
        <w:rPr>
          <w:rtl/>
        </w:rPr>
        <w:t xml:space="preserve"> ـ </w:t>
      </w:r>
      <w:r w:rsidRPr="00061906">
        <w:rPr>
          <w:rtl/>
        </w:rPr>
        <w:t>في الكافي</w:t>
      </w:r>
      <w:r>
        <w:rPr>
          <w:rtl/>
        </w:rPr>
        <w:t xml:space="preserve"> علي بن إبراهيم </w:t>
      </w:r>
      <w:r w:rsidRPr="00061906">
        <w:rPr>
          <w:rtl/>
        </w:rPr>
        <w:t>عن أبيه عن بكر بن محمد الأزدي</w:t>
      </w:r>
      <w:r>
        <w:rPr>
          <w:rtl/>
        </w:rPr>
        <w:t xml:space="preserve"> عن أبي </w:t>
      </w:r>
      <w:r w:rsidRPr="00061906">
        <w:rPr>
          <w:rtl/>
        </w:rPr>
        <w:t>عبد الله</w:t>
      </w:r>
      <w:r w:rsidRPr="00421424">
        <w:rPr>
          <w:rStyle w:val="libAlaemChar"/>
          <w:rtl/>
        </w:rPr>
        <w:t>عليه‌السلام</w:t>
      </w:r>
      <w:r w:rsidRPr="00061906">
        <w:rPr>
          <w:rtl/>
        </w:rPr>
        <w:t xml:space="preserve"> قال</w:t>
      </w:r>
      <w:r>
        <w:rPr>
          <w:rtl/>
        </w:rPr>
        <w:t xml:space="preserve">: </w:t>
      </w:r>
      <w:r w:rsidRPr="00421424">
        <w:rPr>
          <w:rStyle w:val="libAlaemChar"/>
          <w:rtl/>
        </w:rPr>
        <w:t>(</w:t>
      </w:r>
      <w:r w:rsidRPr="001E7A1B">
        <w:rPr>
          <w:rStyle w:val="libAieChar"/>
          <w:rtl/>
        </w:rPr>
        <w:t>قُلْ إِنَّ الْمَوْتَ الَّذِي تَفِرُّونَ مِنْهُ فَإِنَّهُ مُلاقِيكُمْ</w:t>
      </w:r>
      <w:r w:rsidRPr="00421424">
        <w:rPr>
          <w:rStyle w:val="libAlaemChar"/>
          <w:rtl/>
        </w:rPr>
        <w:t>)</w:t>
      </w:r>
      <w:r>
        <w:rPr>
          <w:rtl/>
        </w:rPr>
        <w:t xml:space="preserve"> إلى </w:t>
      </w:r>
      <w:r w:rsidRPr="00061906">
        <w:rPr>
          <w:rtl/>
        </w:rPr>
        <w:t xml:space="preserve">قوله </w:t>
      </w:r>
      <w:r w:rsidRPr="00421424">
        <w:rPr>
          <w:rStyle w:val="libAlaemChar"/>
          <w:rtl/>
        </w:rPr>
        <w:t>(</w:t>
      </w:r>
      <w:r w:rsidRPr="001E7A1B">
        <w:rPr>
          <w:rStyle w:val="libAieChar"/>
          <w:rtl/>
        </w:rPr>
        <w:t>تَعْمَلُونَ</w:t>
      </w:r>
      <w:r w:rsidRPr="00421424">
        <w:rPr>
          <w:rStyle w:val="libAlaemChar"/>
          <w:rtl/>
        </w:rPr>
        <w:t>)</w:t>
      </w:r>
      <w:r w:rsidRPr="00061906">
        <w:rPr>
          <w:rtl/>
        </w:rPr>
        <w:t xml:space="preserve"> قال</w:t>
      </w:r>
      <w:r>
        <w:rPr>
          <w:rtl/>
        </w:rPr>
        <w:t xml:space="preserve">: </w:t>
      </w:r>
      <w:r w:rsidRPr="00061906">
        <w:rPr>
          <w:rtl/>
        </w:rPr>
        <w:t>تعد السنين ثم تعد الشهور ثم تعد الأيام ثم تعد الساعات ثم يعد النفس فاذا جاء أجلهم فلا يستأخرون ساعة ولا يستقدمون.</w:t>
      </w:r>
    </w:p>
    <w:p w:rsidR="006F3F00" w:rsidRPr="00061906" w:rsidRDefault="006F3F00" w:rsidP="000179D4">
      <w:pPr>
        <w:pStyle w:val="libNormal"/>
        <w:rPr>
          <w:rtl/>
          <w:lang w:bidi="fa-IR"/>
        </w:rPr>
      </w:pPr>
      <w:r>
        <w:rPr>
          <w:rtl/>
          <w:lang w:bidi="fa-IR"/>
        </w:rPr>
        <w:br w:type="page"/>
      </w:r>
      <w:r w:rsidRPr="00061906">
        <w:rPr>
          <w:rtl/>
          <w:lang w:bidi="fa-IR"/>
        </w:rPr>
        <w:lastRenderedPageBreak/>
        <w:t>29</w:t>
      </w:r>
      <w:r>
        <w:rPr>
          <w:rtl/>
          <w:lang w:bidi="fa-IR"/>
        </w:rPr>
        <w:t xml:space="preserve"> ـ </w:t>
      </w:r>
      <w:r w:rsidRPr="00061906">
        <w:rPr>
          <w:rtl/>
          <w:lang w:bidi="fa-IR"/>
        </w:rPr>
        <w:t>فيمن لا يحضره الفقيه وروى انه كان بالمدينة إذا اذن المؤذن يوم الجمعة نادى مناد</w:t>
      </w:r>
      <w:r>
        <w:rPr>
          <w:rtl/>
          <w:lang w:bidi="fa-IR"/>
        </w:rPr>
        <w:t xml:space="preserve">: </w:t>
      </w:r>
      <w:r w:rsidRPr="00061906">
        <w:rPr>
          <w:rtl/>
          <w:lang w:bidi="fa-IR"/>
        </w:rPr>
        <w:t xml:space="preserve">حرم البيع لقول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يا أَيُّهَا الَّذِينَ آمَنُوا إِذا نُودِيَ لِلصَّلاةِ مِنْ يَوْمِ الْجُمُعَةِ فَاسْعَوْا إلى ذِكْرِ اللهِ وَذَرُوا الْبَيْعَ</w:t>
      </w:r>
      <w:r w:rsidRPr="00421424">
        <w:rPr>
          <w:rStyle w:val="libAlaemChar"/>
          <w:rtl/>
        </w:rPr>
        <w:t>)</w:t>
      </w:r>
      <w:r>
        <w:rPr>
          <w:rtl/>
          <w:lang w:bidi="fa-IR"/>
        </w:rPr>
        <w:t>.</w:t>
      </w:r>
    </w:p>
    <w:p w:rsidR="006F3F00" w:rsidRPr="00061906" w:rsidRDefault="006F3F00" w:rsidP="000179D4">
      <w:pPr>
        <w:pStyle w:val="libNormal"/>
        <w:rPr>
          <w:rtl/>
        </w:rPr>
      </w:pPr>
      <w:r w:rsidRPr="00061906">
        <w:rPr>
          <w:rtl/>
        </w:rPr>
        <w:t>30</w:t>
      </w:r>
      <w:r>
        <w:rPr>
          <w:rtl/>
        </w:rPr>
        <w:t xml:space="preserve"> ـ </w:t>
      </w:r>
      <w:r w:rsidRPr="00061906">
        <w:rPr>
          <w:rtl/>
        </w:rPr>
        <w:t>في مجمع البيان وقرء عبد الله بن مسعود «فامضوا</w:t>
      </w:r>
      <w:r>
        <w:rPr>
          <w:rtl/>
        </w:rPr>
        <w:t xml:space="preserve"> إلى </w:t>
      </w:r>
      <w:r w:rsidRPr="00061906">
        <w:rPr>
          <w:rtl/>
        </w:rPr>
        <w:t>ذكر الله» وروى ذلك عن</w:t>
      </w:r>
      <w:r>
        <w:rPr>
          <w:rtl/>
        </w:rPr>
        <w:t xml:space="preserve"> عليّ بن أبي طالب  </w:t>
      </w:r>
      <w:r w:rsidRPr="00421424">
        <w:rPr>
          <w:rStyle w:val="libAlaemChar"/>
          <w:rtl/>
        </w:rPr>
        <w:t>عليه‌السلام</w:t>
      </w:r>
      <w:r w:rsidRPr="00061906">
        <w:rPr>
          <w:rtl/>
        </w:rPr>
        <w:t xml:space="preserve"> وهو المروي</w:t>
      </w:r>
      <w:r>
        <w:rPr>
          <w:rtl/>
        </w:rPr>
        <w:t xml:space="preserve"> عن أبي </w:t>
      </w:r>
      <w:r w:rsidRPr="00061906">
        <w:rPr>
          <w:rtl/>
        </w:rPr>
        <w:t xml:space="preserve">جعفر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31</w:t>
      </w:r>
      <w:r>
        <w:rPr>
          <w:rtl/>
        </w:rPr>
        <w:t xml:space="preserve"> ـ </w:t>
      </w:r>
      <w:r w:rsidRPr="00061906">
        <w:rPr>
          <w:rtl/>
        </w:rPr>
        <w:t>في الكافي</w:t>
      </w:r>
      <w:r>
        <w:rPr>
          <w:rtl/>
        </w:rPr>
        <w:t xml:space="preserve"> علي بن </w:t>
      </w:r>
      <w:r w:rsidRPr="00061906">
        <w:rPr>
          <w:rtl/>
        </w:rPr>
        <w:t>محمد ومحمد بن الحسن عن سهل بن زياد عن</w:t>
      </w:r>
      <w:r>
        <w:rPr>
          <w:rtl/>
        </w:rPr>
        <w:t xml:space="preserve"> أحمد </w:t>
      </w:r>
      <w:r w:rsidRPr="00061906">
        <w:rPr>
          <w:rtl/>
        </w:rPr>
        <w:t>بن محمد عن المفضل بن الصالح عن جابر بن يزيد</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 xml:space="preserve">قول الله </w:t>
      </w:r>
      <w:r w:rsidRPr="00421424">
        <w:rPr>
          <w:rStyle w:val="libAlaemChar"/>
          <w:rtl/>
        </w:rPr>
        <w:t>عزوجل</w:t>
      </w:r>
      <w:r>
        <w:rPr>
          <w:rtl/>
        </w:rPr>
        <w:t xml:space="preserve">: </w:t>
      </w:r>
      <w:r w:rsidRPr="00421424">
        <w:rPr>
          <w:rStyle w:val="libAlaemChar"/>
          <w:rtl/>
        </w:rPr>
        <w:t>(</w:t>
      </w:r>
      <w:r w:rsidRPr="001E7A1B">
        <w:rPr>
          <w:rStyle w:val="libAieChar"/>
          <w:rtl/>
        </w:rPr>
        <w:t>فَاسْعَوْا إلى ذِكْرِ اللهِ</w:t>
      </w:r>
      <w:r w:rsidRPr="00421424">
        <w:rPr>
          <w:rStyle w:val="libAlaemChar"/>
          <w:rtl/>
        </w:rPr>
        <w:t>)</w:t>
      </w:r>
      <w:r w:rsidRPr="00061906">
        <w:rPr>
          <w:rtl/>
        </w:rPr>
        <w:t xml:space="preserve"> قال</w:t>
      </w:r>
      <w:r>
        <w:rPr>
          <w:rtl/>
        </w:rPr>
        <w:t xml:space="preserve">: </w:t>
      </w:r>
      <w:r w:rsidRPr="00061906">
        <w:rPr>
          <w:rtl/>
        </w:rPr>
        <w:t>اعملوا وعجلوا فانه يوم مضيق على المسلمين</w:t>
      </w:r>
      <w:r>
        <w:rPr>
          <w:rtl/>
        </w:rPr>
        <w:t xml:space="preserve">، </w:t>
      </w:r>
      <w:r w:rsidRPr="00061906">
        <w:rPr>
          <w:rtl/>
        </w:rPr>
        <w:t>وثواب أعمال المسلمين على قدر ما ضيق عليهم</w:t>
      </w:r>
      <w:r>
        <w:rPr>
          <w:rtl/>
        </w:rPr>
        <w:t xml:space="preserve">، </w:t>
      </w:r>
      <w:r w:rsidRPr="00061906">
        <w:rPr>
          <w:rtl/>
        </w:rPr>
        <w:t>والحسنة والسيئة تضاعف فيه. قال</w:t>
      </w:r>
      <w:r>
        <w:rPr>
          <w:rtl/>
        </w:rPr>
        <w:t xml:space="preserve">: </w:t>
      </w:r>
      <w:r w:rsidRPr="00061906">
        <w:rPr>
          <w:rtl/>
        </w:rPr>
        <w:t>وقال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 xml:space="preserve">والله لقد بلغني أن أصحاب النبي </w:t>
      </w:r>
      <w:r w:rsidRPr="00421424">
        <w:rPr>
          <w:rStyle w:val="libAlaemChar"/>
          <w:rtl/>
        </w:rPr>
        <w:t>صلى‌الله‌عليه‌وآله</w:t>
      </w:r>
      <w:r w:rsidRPr="00061906">
        <w:rPr>
          <w:rtl/>
        </w:rPr>
        <w:t xml:space="preserve"> كانوا يتجهزون للجمعة يوم الخميس ؛ لأنه يوم مضيق على المسلمين.</w:t>
      </w:r>
    </w:p>
    <w:p w:rsidR="006F3F00" w:rsidRPr="00061906" w:rsidRDefault="006F3F00" w:rsidP="000179D4">
      <w:pPr>
        <w:pStyle w:val="libNormal"/>
        <w:rPr>
          <w:rtl/>
        </w:rPr>
      </w:pPr>
      <w:r w:rsidRPr="00061906">
        <w:rPr>
          <w:rtl/>
        </w:rPr>
        <w:t>32</w:t>
      </w:r>
      <w:r>
        <w:rPr>
          <w:rtl/>
        </w:rPr>
        <w:t xml:space="preserve"> ـ </w:t>
      </w:r>
      <w:r w:rsidRPr="00061906">
        <w:rPr>
          <w:rtl/>
        </w:rPr>
        <w:t>عدة من أصحابنا عن</w:t>
      </w:r>
      <w:r>
        <w:rPr>
          <w:rtl/>
        </w:rPr>
        <w:t xml:space="preserve"> أحمد </w:t>
      </w:r>
      <w:r w:rsidRPr="00061906">
        <w:rPr>
          <w:rtl/>
        </w:rPr>
        <w:t>بن محمد بن عيسى عن محمد بن الحسن بن علان عن حماد بن عيسى وصفوان بن يحيى عن ربعي بن عبد الله عن فضيل بن يسار</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من الأشياء أشياء موسعة وأشياء مضيقة</w:t>
      </w:r>
      <w:r>
        <w:rPr>
          <w:rtl/>
        </w:rPr>
        <w:t xml:space="preserve">، </w:t>
      </w:r>
      <w:r w:rsidRPr="00061906">
        <w:rPr>
          <w:rtl/>
        </w:rPr>
        <w:t>فالصلوات مما وسع فيه تقدم مرة وتؤخر اخرى</w:t>
      </w:r>
      <w:r>
        <w:rPr>
          <w:rtl/>
        </w:rPr>
        <w:t xml:space="preserve">، </w:t>
      </w:r>
      <w:r w:rsidRPr="00061906">
        <w:rPr>
          <w:rtl/>
        </w:rPr>
        <w:t>والجمعة مما ضيق فيها فان وقتها يوم الجمعة ساعة تزول</w:t>
      </w:r>
      <w:r>
        <w:rPr>
          <w:rtl/>
        </w:rPr>
        <w:t xml:space="preserve">، </w:t>
      </w:r>
      <w:r w:rsidRPr="00061906">
        <w:rPr>
          <w:rtl/>
        </w:rPr>
        <w:t>ووقت العصر فيها وقت الظهر في غيرها.</w:t>
      </w:r>
    </w:p>
    <w:p w:rsidR="006F3F00" w:rsidRPr="00061906" w:rsidRDefault="006F3F00" w:rsidP="000179D4">
      <w:pPr>
        <w:pStyle w:val="libNormal"/>
        <w:rPr>
          <w:rtl/>
        </w:rPr>
      </w:pPr>
      <w:r w:rsidRPr="00061906">
        <w:rPr>
          <w:rtl/>
        </w:rPr>
        <w:t>33</w:t>
      </w:r>
      <w:r>
        <w:rPr>
          <w:rtl/>
        </w:rPr>
        <w:t xml:space="preserve"> ـ </w:t>
      </w:r>
      <w:r w:rsidRPr="00061906">
        <w:rPr>
          <w:rtl/>
        </w:rPr>
        <w:t>محمد بن يحيى عن محمد بن موسى عن العباس بن معروف عن</w:t>
      </w:r>
      <w:r>
        <w:rPr>
          <w:rtl/>
        </w:rPr>
        <w:t xml:space="preserve"> ابن أبي </w:t>
      </w:r>
      <w:r w:rsidRPr="00061906">
        <w:rPr>
          <w:rtl/>
        </w:rPr>
        <w:t>نجران</w:t>
      </w:r>
      <w:r>
        <w:rPr>
          <w:rtl/>
        </w:rPr>
        <w:t xml:space="preserve"> عن أبي عبد الله عن أبي </w:t>
      </w:r>
      <w:r w:rsidRPr="00061906">
        <w:rPr>
          <w:rtl/>
        </w:rPr>
        <w:t xml:space="preserve">جعفر </w:t>
      </w:r>
      <w:r w:rsidRPr="00421424">
        <w:rPr>
          <w:rStyle w:val="libAlaemChar"/>
          <w:rtl/>
        </w:rPr>
        <w:t>عليهما‌السلام</w:t>
      </w:r>
      <w:r w:rsidRPr="00061906">
        <w:rPr>
          <w:rtl/>
        </w:rPr>
        <w:t xml:space="preserve"> قال</w:t>
      </w:r>
      <w:r>
        <w:rPr>
          <w:rtl/>
        </w:rPr>
        <w:t xml:space="preserve">: </w:t>
      </w:r>
      <w:r w:rsidRPr="00061906">
        <w:rPr>
          <w:rtl/>
        </w:rPr>
        <w:t>قال له رجل</w:t>
      </w:r>
      <w:r>
        <w:rPr>
          <w:rtl/>
        </w:rPr>
        <w:t xml:space="preserve">: </w:t>
      </w:r>
      <w:r w:rsidRPr="00061906">
        <w:rPr>
          <w:rtl/>
        </w:rPr>
        <w:t>كيف سميت الجمعة</w:t>
      </w:r>
      <w:r>
        <w:rPr>
          <w:rtl/>
        </w:rPr>
        <w:t xml:space="preserve">؟ قال: إنّ </w:t>
      </w:r>
      <w:r w:rsidRPr="00061906">
        <w:rPr>
          <w:rtl/>
        </w:rPr>
        <w:t xml:space="preserve">الله </w:t>
      </w:r>
      <w:r w:rsidRPr="00421424">
        <w:rPr>
          <w:rStyle w:val="libAlaemChar"/>
          <w:rtl/>
        </w:rPr>
        <w:t>عزوجل</w:t>
      </w:r>
      <w:r w:rsidRPr="00061906">
        <w:rPr>
          <w:rtl/>
        </w:rPr>
        <w:t xml:space="preserve"> جمع فيها خلقه لولاية محمد ووصيه في الميثاق</w:t>
      </w:r>
      <w:r>
        <w:rPr>
          <w:rtl/>
        </w:rPr>
        <w:t xml:space="preserve">، </w:t>
      </w:r>
      <w:r w:rsidRPr="00061906">
        <w:rPr>
          <w:rtl/>
        </w:rPr>
        <w:t>فسماه يوم الجمعة لجمعه فيه خلقه.</w:t>
      </w:r>
    </w:p>
    <w:p w:rsidR="006F3F00" w:rsidRPr="00061906" w:rsidRDefault="006F3F00" w:rsidP="000179D4">
      <w:pPr>
        <w:pStyle w:val="libNormal"/>
        <w:rPr>
          <w:rtl/>
        </w:rPr>
      </w:pPr>
      <w:r w:rsidRPr="00061906">
        <w:rPr>
          <w:rtl/>
        </w:rPr>
        <w:t>34</w:t>
      </w:r>
      <w:r>
        <w:rPr>
          <w:rtl/>
        </w:rPr>
        <w:t xml:space="preserve"> ـ </w:t>
      </w:r>
      <w:r w:rsidRPr="00061906">
        <w:rPr>
          <w:rtl/>
        </w:rPr>
        <w:t>في كتاب علل الشرائع باسناده</w:t>
      </w:r>
      <w:r>
        <w:rPr>
          <w:rtl/>
        </w:rPr>
        <w:t xml:space="preserve"> إلى </w:t>
      </w:r>
      <w:r w:rsidRPr="00061906">
        <w:rPr>
          <w:rtl/>
        </w:rPr>
        <w:t>الحلبي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إذا قمت</w:t>
      </w:r>
      <w:r>
        <w:rPr>
          <w:rtl/>
        </w:rPr>
        <w:t xml:space="preserve"> إلى </w:t>
      </w:r>
      <w:r w:rsidRPr="00061906">
        <w:rPr>
          <w:rtl/>
        </w:rPr>
        <w:t>الصلوة إنشاء الله فأتها سعيا وليكن عليك السكينة والوقار</w:t>
      </w:r>
      <w:r>
        <w:rPr>
          <w:rtl/>
        </w:rPr>
        <w:t xml:space="preserve">، </w:t>
      </w:r>
      <w:r w:rsidRPr="00061906">
        <w:rPr>
          <w:rtl/>
        </w:rPr>
        <w:t>فما أدركت فصل وما سبقت فأتمه</w:t>
      </w:r>
      <w:r>
        <w:rPr>
          <w:rtl/>
        </w:rPr>
        <w:t xml:space="preserve">، </w:t>
      </w:r>
      <w:r w:rsidRPr="00061906">
        <w:rPr>
          <w:rtl/>
        </w:rPr>
        <w:t xml:space="preserve">فان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يا أَيُّهَا الَّذِينَ آمَنُوا إِذا نُودِيَ لِلصَّلاةِ مِنْ يَوْمِ الْجُمُعَةِ فَاسْعَوْا إلى ذِكْرِ اللهِ</w:t>
      </w:r>
      <w:r w:rsidRPr="00421424">
        <w:rPr>
          <w:rStyle w:val="libAlaemChar"/>
          <w:rtl/>
        </w:rPr>
        <w:t>)</w:t>
      </w:r>
      <w:r w:rsidRPr="00061906">
        <w:rPr>
          <w:rtl/>
        </w:rPr>
        <w:t xml:space="preserve"> ومعنى فاسعوا هو الانكفاء.</w:t>
      </w:r>
    </w:p>
    <w:p w:rsidR="006F3F00" w:rsidRPr="00061906" w:rsidRDefault="006F3F00" w:rsidP="000179D4">
      <w:pPr>
        <w:pStyle w:val="libNormal"/>
        <w:rPr>
          <w:rtl/>
          <w:lang w:bidi="fa-IR"/>
        </w:rPr>
      </w:pPr>
      <w:r>
        <w:rPr>
          <w:rtl/>
          <w:lang w:bidi="fa-IR"/>
        </w:rPr>
        <w:br w:type="page"/>
      </w:r>
      <w:r w:rsidRPr="00061906">
        <w:rPr>
          <w:rtl/>
          <w:lang w:bidi="fa-IR"/>
        </w:rPr>
        <w:lastRenderedPageBreak/>
        <w:t>35</w:t>
      </w:r>
      <w:r>
        <w:rPr>
          <w:rtl/>
          <w:lang w:bidi="fa-IR"/>
        </w:rPr>
        <w:t xml:space="preserve"> ـ </w:t>
      </w:r>
      <w:r w:rsidRPr="00061906">
        <w:rPr>
          <w:rtl/>
          <w:lang w:bidi="fa-IR"/>
        </w:rPr>
        <w:t>في تفسير علي بن إبراهيم وقوله</w:t>
      </w:r>
      <w:r>
        <w:rPr>
          <w:rtl/>
          <w:lang w:bidi="fa-IR"/>
        </w:rPr>
        <w:t xml:space="preserve">: </w:t>
      </w:r>
      <w:r w:rsidRPr="00421424">
        <w:rPr>
          <w:rStyle w:val="libAlaemChar"/>
          <w:rtl/>
        </w:rPr>
        <w:t>(</w:t>
      </w:r>
      <w:r w:rsidRPr="001E7A1B">
        <w:rPr>
          <w:rStyle w:val="libAieChar"/>
          <w:rtl/>
        </w:rPr>
        <w:t>فَاسْعَوْا إلى ذِكْرِ اللهِ</w:t>
      </w:r>
      <w:r w:rsidRPr="00421424">
        <w:rPr>
          <w:rStyle w:val="libAlaemChar"/>
          <w:rtl/>
        </w:rPr>
        <w:t>)</w:t>
      </w:r>
      <w:r w:rsidRPr="00061906">
        <w:rPr>
          <w:rtl/>
          <w:lang w:bidi="fa-IR"/>
        </w:rPr>
        <w:t xml:space="preserve"> قال</w:t>
      </w:r>
      <w:r>
        <w:rPr>
          <w:rtl/>
          <w:lang w:bidi="fa-IR"/>
        </w:rPr>
        <w:t xml:space="preserve">: </w:t>
      </w:r>
      <w:r w:rsidRPr="00061906">
        <w:rPr>
          <w:rtl/>
          <w:lang w:bidi="fa-IR"/>
        </w:rPr>
        <w:t>الاسراع في المشي</w:t>
      </w:r>
      <w:r>
        <w:rPr>
          <w:rtl/>
          <w:lang w:bidi="fa-IR"/>
        </w:rPr>
        <w:t>، و</w:t>
      </w:r>
      <w:r w:rsidRPr="00061906">
        <w:rPr>
          <w:rtl/>
          <w:lang w:bidi="fa-IR"/>
        </w:rPr>
        <w:t>في رواية</w:t>
      </w:r>
      <w:r w:rsidRPr="00DF6FA3">
        <w:rPr>
          <w:rtl/>
          <w:lang w:bidi="fa-IR"/>
        </w:rPr>
        <w:t xml:space="preserve"> </w:t>
      </w:r>
      <w:r w:rsidRPr="00061906">
        <w:rPr>
          <w:rtl/>
          <w:lang w:bidi="fa-IR"/>
        </w:rPr>
        <w:t>أب</w:t>
      </w:r>
      <w:r>
        <w:rPr>
          <w:rFonts w:hint="cs"/>
          <w:rtl/>
          <w:lang w:bidi="fa-IR"/>
        </w:rPr>
        <w:t>ي</w:t>
      </w:r>
      <w:r w:rsidRPr="00061906">
        <w:rPr>
          <w:rtl/>
          <w:lang w:bidi="fa-IR"/>
        </w:rPr>
        <w:t xml:space="preserve"> الجارود</w:t>
      </w:r>
      <w:r>
        <w:rPr>
          <w:rtl/>
          <w:lang w:bidi="fa-IR"/>
        </w:rPr>
        <w:t xml:space="preserve"> عن أبي </w:t>
      </w:r>
      <w:r w:rsidRPr="00061906">
        <w:rPr>
          <w:rtl/>
          <w:lang w:bidi="fa-IR"/>
        </w:rPr>
        <w:t xml:space="preserve">جعفر </w:t>
      </w:r>
      <w:r w:rsidRPr="00421424">
        <w:rPr>
          <w:rStyle w:val="libAlaemChar"/>
          <w:rtl/>
        </w:rPr>
        <w:t>عليه‌السلام</w:t>
      </w:r>
      <w:r w:rsidRPr="00061906">
        <w:rPr>
          <w:rtl/>
          <w:lang w:bidi="fa-IR"/>
        </w:rPr>
        <w:t xml:space="preserve"> في قوله</w:t>
      </w:r>
      <w:r>
        <w:rPr>
          <w:rtl/>
          <w:lang w:bidi="fa-IR"/>
        </w:rPr>
        <w:t xml:space="preserve">: </w:t>
      </w:r>
      <w:r w:rsidRPr="00421424">
        <w:rPr>
          <w:rStyle w:val="libAlaemChar"/>
          <w:rtl/>
        </w:rPr>
        <w:t>(</w:t>
      </w:r>
      <w:r w:rsidRPr="001E7A1B">
        <w:rPr>
          <w:rStyle w:val="libAieChar"/>
          <w:rtl/>
        </w:rPr>
        <w:t>يا أَيُّهَا الَّذِينَ آمَنُوا إِذا نُودِيَ لِلصَّلاةِ مِنْ يَوْمِ الْجُمُعَةِ فَاسْعَوْا إلى ذِكْرِ اللهِ وَذَرُوا الْبَيْعَ</w:t>
      </w:r>
      <w:r w:rsidRPr="00421424">
        <w:rPr>
          <w:rStyle w:val="libAlaemChar"/>
          <w:rtl/>
        </w:rPr>
        <w:t>)</w:t>
      </w:r>
      <w:r w:rsidRPr="00061906">
        <w:rPr>
          <w:rtl/>
          <w:lang w:bidi="fa-IR"/>
        </w:rPr>
        <w:t xml:space="preserve"> يقول</w:t>
      </w:r>
      <w:r>
        <w:rPr>
          <w:rtl/>
          <w:lang w:bidi="fa-IR"/>
        </w:rPr>
        <w:t>: و</w:t>
      </w:r>
      <w:r w:rsidRPr="00061906">
        <w:rPr>
          <w:rtl/>
          <w:lang w:bidi="fa-IR"/>
        </w:rPr>
        <w:t>اسعوا</w:t>
      </w:r>
      <w:r>
        <w:rPr>
          <w:rtl/>
          <w:lang w:bidi="fa-IR"/>
        </w:rPr>
        <w:t xml:space="preserve"> أي </w:t>
      </w:r>
      <w:r w:rsidRPr="00061906">
        <w:rPr>
          <w:rtl/>
          <w:lang w:bidi="fa-IR"/>
        </w:rPr>
        <w:t>امضوا ويقال</w:t>
      </w:r>
      <w:r>
        <w:rPr>
          <w:rtl/>
          <w:lang w:bidi="fa-IR"/>
        </w:rPr>
        <w:t xml:space="preserve">: </w:t>
      </w:r>
      <w:r w:rsidRPr="00061906">
        <w:rPr>
          <w:rtl/>
          <w:lang w:bidi="fa-IR"/>
        </w:rPr>
        <w:t>اسعوا اعملوا لها وهو قص الشارب ونتف الإبط وتقليم الأظفار والغسل ولبس أنظف الثياب وتطيب للجمعة فهو السعي</w:t>
      </w:r>
      <w:r>
        <w:rPr>
          <w:rtl/>
          <w:lang w:bidi="fa-IR"/>
        </w:rPr>
        <w:t xml:space="preserve">، </w:t>
      </w:r>
      <w:r w:rsidRPr="00061906">
        <w:rPr>
          <w:rtl/>
          <w:lang w:bidi="fa-IR"/>
        </w:rPr>
        <w:t>يقول الله</w:t>
      </w:r>
      <w:r>
        <w:rPr>
          <w:rtl/>
          <w:lang w:bidi="fa-IR"/>
        </w:rPr>
        <w:t xml:space="preserve">: </w:t>
      </w:r>
      <w:r w:rsidRPr="00421424">
        <w:rPr>
          <w:rStyle w:val="libAlaemChar"/>
          <w:rtl/>
        </w:rPr>
        <w:t>(</w:t>
      </w:r>
      <w:r w:rsidRPr="001E7A1B">
        <w:rPr>
          <w:rStyle w:val="libAieChar"/>
          <w:rtl/>
        </w:rPr>
        <w:t>وَمَنْ أَرادَ الْآخِرَةَ وَسَعى لَها سَعْيَها وَهُوَ مُؤْمِنٌ</w:t>
      </w:r>
      <w:r w:rsidRPr="00421424">
        <w:rPr>
          <w:rStyle w:val="libAlaemChar"/>
          <w:rtl/>
        </w:rPr>
        <w:t>)</w:t>
      </w:r>
      <w:r>
        <w:rPr>
          <w:rtl/>
          <w:lang w:bidi="fa-IR"/>
        </w:rPr>
        <w:t>.</w:t>
      </w:r>
    </w:p>
    <w:p w:rsidR="006F3F00" w:rsidRPr="00061906" w:rsidRDefault="006F3F00" w:rsidP="000179D4">
      <w:pPr>
        <w:pStyle w:val="libNormal"/>
        <w:rPr>
          <w:rtl/>
        </w:rPr>
      </w:pPr>
      <w:r w:rsidRPr="00061906">
        <w:rPr>
          <w:rtl/>
        </w:rPr>
        <w:t>36</w:t>
      </w:r>
      <w:r>
        <w:rPr>
          <w:rtl/>
        </w:rPr>
        <w:t xml:space="preserve"> ـ </w:t>
      </w:r>
      <w:r w:rsidRPr="00061906">
        <w:rPr>
          <w:rtl/>
        </w:rPr>
        <w:t>في مجمع البيان وفرض الجمعة لازم جميع المكلفين</w:t>
      </w:r>
      <w:r w:rsidRPr="00A67D3B">
        <w:rPr>
          <w:rFonts w:hint="cs"/>
          <w:rtl/>
        </w:rPr>
        <w:t xml:space="preserve"> </w:t>
      </w:r>
      <w:r>
        <w:rPr>
          <w:rFonts w:hint="cs"/>
          <w:rtl/>
        </w:rPr>
        <w:t>إ</w:t>
      </w:r>
      <w:r w:rsidRPr="00061906">
        <w:rPr>
          <w:rtl/>
        </w:rPr>
        <w:t>ل</w:t>
      </w:r>
      <w:r>
        <w:rPr>
          <w:rFonts w:hint="cs"/>
          <w:rtl/>
        </w:rPr>
        <w:t>ّ</w:t>
      </w:r>
      <w:r w:rsidRPr="00061906">
        <w:rPr>
          <w:rtl/>
        </w:rPr>
        <w:t>ا أصحاب الاعذار من السفر أو المرض أو العمى أو العرج أو ان يكون امرأة أو شيخا لا حراك به أو عبدا أو يكون على رأس أكثر من فرسخين من الجامع</w:t>
      </w:r>
      <w:r>
        <w:rPr>
          <w:rtl/>
        </w:rPr>
        <w:t xml:space="preserve">، </w:t>
      </w:r>
      <w:r w:rsidRPr="00061906">
        <w:rPr>
          <w:rtl/>
        </w:rPr>
        <w:t>وعند حصول هذه الشرائط لا تجب</w:t>
      </w:r>
      <w:r w:rsidRPr="00A67D3B">
        <w:rPr>
          <w:rFonts w:hint="cs"/>
          <w:rtl/>
        </w:rPr>
        <w:t xml:space="preserve"> </w:t>
      </w:r>
      <w:r>
        <w:rPr>
          <w:rFonts w:hint="cs"/>
          <w:rtl/>
        </w:rPr>
        <w:t>إ</w:t>
      </w:r>
      <w:r w:rsidRPr="00061906">
        <w:rPr>
          <w:rtl/>
        </w:rPr>
        <w:t>ل</w:t>
      </w:r>
      <w:r>
        <w:rPr>
          <w:rFonts w:hint="cs"/>
          <w:rtl/>
        </w:rPr>
        <w:t>ّ</w:t>
      </w:r>
      <w:r w:rsidRPr="00061906">
        <w:rPr>
          <w:rtl/>
        </w:rPr>
        <w:t>ا عند حضور السلطان العادل أو من نصبه السلطان للصلوة</w:t>
      </w:r>
      <w:r>
        <w:rPr>
          <w:rtl/>
        </w:rPr>
        <w:t xml:space="preserve">، </w:t>
      </w:r>
      <w:r w:rsidRPr="00061906">
        <w:rPr>
          <w:rtl/>
        </w:rPr>
        <w:t xml:space="preserve">والعدد يتكامل عند أهل البيت </w:t>
      </w:r>
      <w:r w:rsidRPr="00421424">
        <w:rPr>
          <w:rStyle w:val="libAlaemChar"/>
          <w:rtl/>
        </w:rPr>
        <w:t>عليهم‌السلام</w:t>
      </w:r>
      <w:r w:rsidRPr="00061906">
        <w:rPr>
          <w:rtl/>
        </w:rPr>
        <w:t xml:space="preserve"> بسبعة</w:t>
      </w:r>
      <w:r>
        <w:rPr>
          <w:rtl/>
        </w:rPr>
        <w:t xml:space="preserve">، </w:t>
      </w:r>
      <w:r w:rsidRPr="00061906">
        <w:rPr>
          <w:rtl/>
        </w:rPr>
        <w:t>والاختلاف بين الفقهاء في مسائل الجمعة كثير موضعه كتب الفقه.</w:t>
      </w:r>
    </w:p>
    <w:p w:rsidR="006F3F00" w:rsidRPr="00061906" w:rsidRDefault="006F3F00" w:rsidP="000179D4">
      <w:pPr>
        <w:pStyle w:val="libNormal"/>
        <w:rPr>
          <w:rtl/>
        </w:rPr>
      </w:pPr>
      <w:r w:rsidRPr="00061906">
        <w:rPr>
          <w:rtl/>
        </w:rPr>
        <w:t>37</w:t>
      </w:r>
      <w:r>
        <w:rPr>
          <w:rtl/>
        </w:rPr>
        <w:t xml:space="preserve"> ـ </w:t>
      </w:r>
      <w:r w:rsidRPr="00061906">
        <w:rPr>
          <w:rtl/>
        </w:rPr>
        <w:t>في كتاب الخصال</w:t>
      </w:r>
      <w:r w:rsidRPr="002D1004">
        <w:rPr>
          <w:rtl/>
        </w:rPr>
        <w:t xml:space="preserve"> </w:t>
      </w:r>
      <w:r w:rsidRPr="00061906">
        <w:rPr>
          <w:rtl/>
        </w:rPr>
        <w:t>وعن على</w:t>
      </w:r>
      <w:r>
        <w:rPr>
          <w:rFonts w:hint="cs"/>
          <w:rtl/>
        </w:rPr>
        <w:t>ٍّ</w:t>
      </w:r>
      <w:r w:rsidRPr="00421424">
        <w:rPr>
          <w:rStyle w:val="libAlaemChar"/>
          <w:rtl/>
        </w:rPr>
        <w:t xml:space="preserve"> 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 xml:space="preserve">اطرقوا أهليكم في كل جمعة بشيء من الفاكهة واللحم حتى يفرحوا بالجمعة وكان النبي </w:t>
      </w:r>
      <w:r w:rsidRPr="00421424">
        <w:rPr>
          <w:rStyle w:val="libAlaemChar"/>
          <w:rtl/>
        </w:rPr>
        <w:t>صلى‌الله‌عليه‌وآله‌وسلم</w:t>
      </w:r>
      <w:r w:rsidRPr="00061906">
        <w:rPr>
          <w:rtl/>
        </w:rPr>
        <w:t xml:space="preserve"> إذا خرج في الصيف من بيت خرج يوم الخميس</w:t>
      </w:r>
      <w:r>
        <w:rPr>
          <w:rtl/>
        </w:rPr>
        <w:t xml:space="preserve">، </w:t>
      </w:r>
      <w:r w:rsidRPr="00061906">
        <w:rPr>
          <w:rtl/>
        </w:rPr>
        <w:t>وإذا أراد ان يدخل البيت في الشتاء من البرد دخل يوم الجمعة.</w:t>
      </w:r>
    </w:p>
    <w:p w:rsidR="006F3F00" w:rsidRPr="00061906" w:rsidRDefault="006F3F00" w:rsidP="000179D4">
      <w:pPr>
        <w:pStyle w:val="libNormal"/>
        <w:rPr>
          <w:rtl/>
        </w:rPr>
      </w:pPr>
      <w:r w:rsidRPr="00061906">
        <w:rPr>
          <w:rtl/>
        </w:rPr>
        <w:t>38</w:t>
      </w:r>
      <w:r>
        <w:rPr>
          <w:rtl/>
        </w:rPr>
        <w:t xml:space="preserve"> ـ </w:t>
      </w:r>
      <w:r w:rsidRPr="00061906">
        <w:rPr>
          <w:rtl/>
        </w:rPr>
        <w:t xml:space="preserve">فيما علم أمير المؤمنين </w:t>
      </w:r>
      <w:r w:rsidRPr="00421424">
        <w:rPr>
          <w:rStyle w:val="libAlaemChar"/>
          <w:rtl/>
        </w:rPr>
        <w:t>عليه‌السلام</w:t>
      </w:r>
      <w:r w:rsidRPr="00061906">
        <w:rPr>
          <w:rtl/>
        </w:rPr>
        <w:t xml:space="preserve"> أصحابه من الاربعمأة باب مما يصلح للمسلم في دينه ودنياه</w:t>
      </w:r>
      <w:r>
        <w:rPr>
          <w:rtl/>
        </w:rPr>
        <w:t xml:space="preserve">: </w:t>
      </w:r>
      <w:r w:rsidRPr="00061906">
        <w:rPr>
          <w:rtl/>
        </w:rPr>
        <w:t>وفي يوم الجمعة ساعة لا يحتجم فيها أحد</w:t>
      </w:r>
      <w:r w:rsidRPr="00A67D3B">
        <w:rPr>
          <w:rFonts w:hint="cs"/>
          <w:rtl/>
        </w:rPr>
        <w:t xml:space="preserve"> </w:t>
      </w:r>
      <w:r>
        <w:rPr>
          <w:rFonts w:hint="cs"/>
          <w:rtl/>
        </w:rPr>
        <w:t>إ</w:t>
      </w:r>
      <w:r w:rsidRPr="00061906">
        <w:rPr>
          <w:rtl/>
        </w:rPr>
        <w:t>ل</w:t>
      </w:r>
      <w:r>
        <w:rPr>
          <w:rFonts w:hint="cs"/>
          <w:rtl/>
        </w:rPr>
        <w:t>ّ</w:t>
      </w:r>
      <w:r w:rsidRPr="00061906">
        <w:rPr>
          <w:rtl/>
        </w:rPr>
        <w:t>ا مات.</w:t>
      </w:r>
    </w:p>
    <w:p w:rsidR="006F3F00" w:rsidRPr="00061906" w:rsidRDefault="006F3F00" w:rsidP="000179D4">
      <w:pPr>
        <w:pStyle w:val="libNormal"/>
        <w:rPr>
          <w:rtl/>
        </w:rPr>
      </w:pPr>
      <w:r w:rsidRPr="00061906">
        <w:rPr>
          <w:rtl/>
        </w:rPr>
        <w:t>39</w:t>
      </w:r>
      <w:r>
        <w:rPr>
          <w:rtl/>
        </w:rPr>
        <w:t xml:space="preserve"> ـ </w:t>
      </w:r>
      <w:r w:rsidRPr="00061906">
        <w:rPr>
          <w:rtl/>
        </w:rPr>
        <w:t>عن محمد بن رباح القلا قال</w:t>
      </w:r>
      <w:r>
        <w:rPr>
          <w:rtl/>
        </w:rPr>
        <w:t xml:space="preserve">: </w:t>
      </w:r>
      <w:r w:rsidRPr="00061906">
        <w:rPr>
          <w:rtl/>
        </w:rPr>
        <w:t xml:space="preserve">رأيت أبا إبراهيم </w:t>
      </w:r>
      <w:r w:rsidRPr="00421424">
        <w:rPr>
          <w:rStyle w:val="libAlaemChar"/>
          <w:rtl/>
        </w:rPr>
        <w:t>عليه‌السلام</w:t>
      </w:r>
      <w:r w:rsidRPr="00061906">
        <w:rPr>
          <w:rtl/>
        </w:rPr>
        <w:t xml:space="preserve"> يحتجم يوم الجمعة فقلت: جعلت فداك تحتجم يوم الجمعة</w:t>
      </w:r>
      <w:r>
        <w:rPr>
          <w:rtl/>
        </w:rPr>
        <w:t>؟</w:t>
      </w:r>
      <w:r w:rsidRPr="00061906">
        <w:rPr>
          <w:rtl/>
        </w:rPr>
        <w:t xml:space="preserve"> قال</w:t>
      </w:r>
      <w:r>
        <w:rPr>
          <w:rtl/>
        </w:rPr>
        <w:t xml:space="preserve">: </w:t>
      </w:r>
      <w:r w:rsidRPr="00061906">
        <w:rPr>
          <w:rtl/>
        </w:rPr>
        <w:t>اقرأ آية الكرسي فاذا هاج بك الدم ليلا كان أو نهارا اقرأ آية الكرسي واحتجم.</w:t>
      </w:r>
    </w:p>
    <w:p w:rsidR="006F3F00" w:rsidRPr="00061906" w:rsidRDefault="006F3F00" w:rsidP="000179D4">
      <w:pPr>
        <w:pStyle w:val="libNormal"/>
        <w:rPr>
          <w:rtl/>
        </w:rPr>
      </w:pPr>
      <w:r w:rsidRPr="00061906">
        <w:rPr>
          <w:rtl/>
        </w:rPr>
        <w:t>40</w:t>
      </w:r>
      <w:r>
        <w:rPr>
          <w:rtl/>
        </w:rPr>
        <w:t xml:space="preserve"> ـ </w:t>
      </w:r>
      <w:r w:rsidRPr="00061906">
        <w:rPr>
          <w:rtl/>
        </w:rPr>
        <w:t>عن الصقر</w:t>
      </w:r>
      <w:r>
        <w:rPr>
          <w:rtl/>
        </w:rPr>
        <w:t xml:space="preserve"> بن أبي </w:t>
      </w:r>
      <w:r w:rsidRPr="00061906">
        <w:rPr>
          <w:rtl/>
        </w:rPr>
        <w:t>دلف الكرخي قال</w:t>
      </w:r>
      <w:r>
        <w:rPr>
          <w:rtl/>
        </w:rPr>
        <w:t xml:space="preserve">: </w:t>
      </w:r>
      <w:r w:rsidRPr="00061906">
        <w:rPr>
          <w:rtl/>
        </w:rPr>
        <w:t xml:space="preserve">قلت لأبي الحسن العسكري </w:t>
      </w:r>
      <w:r w:rsidRPr="00421424">
        <w:rPr>
          <w:rStyle w:val="libAlaemChar"/>
          <w:rtl/>
        </w:rPr>
        <w:t>عليه‌السلام</w:t>
      </w:r>
      <w:r w:rsidRPr="00061906">
        <w:rPr>
          <w:rtl/>
        </w:rPr>
        <w:t xml:space="preserve"> حديث يروى عن النبي </w:t>
      </w:r>
      <w:r w:rsidRPr="00421424">
        <w:rPr>
          <w:rStyle w:val="libAlaemChar"/>
          <w:rtl/>
        </w:rPr>
        <w:t>صلى‌الله‌عليه‌وآله‌وسلم</w:t>
      </w:r>
      <w:r w:rsidRPr="00061906">
        <w:rPr>
          <w:rtl/>
        </w:rPr>
        <w:t xml:space="preserve"> لا اعرف معناه</w:t>
      </w:r>
      <w:r>
        <w:rPr>
          <w:rtl/>
        </w:rPr>
        <w:t>؟</w:t>
      </w:r>
      <w:r w:rsidRPr="00061906">
        <w:rPr>
          <w:rtl/>
        </w:rPr>
        <w:t xml:space="preserve"> قال</w:t>
      </w:r>
      <w:r>
        <w:rPr>
          <w:rtl/>
        </w:rPr>
        <w:t xml:space="preserve">: </w:t>
      </w:r>
      <w:r w:rsidRPr="00061906">
        <w:rPr>
          <w:rtl/>
        </w:rPr>
        <w:t>وما هو</w:t>
      </w:r>
      <w:r>
        <w:rPr>
          <w:rtl/>
        </w:rPr>
        <w:t>؟</w:t>
      </w:r>
      <w:r w:rsidRPr="00061906">
        <w:rPr>
          <w:rtl/>
        </w:rPr>
        <w:t xml:space="preserve"> قلت</w:t>
      </w:r>
      <w:r>
        <w:rPr>
          <w:rtl/>
        </w:rPr>
        <w:t xml:space="preserve">: </w:t>
      </w:r>
      <w:r w:rsidRPr="00061906">
        <w:rPr>
          <w:rtl/>
        </w:rPr>
        <w:t>قوله</w:t>
      </w:r>
      <w:r>
        <w:rPr>
          <w:rtl/>
        </w:rPr>
        <w:t xml:space="preserve">: </w:t>
      </w:r>
      <w:r w:rsidRPr="00061906">
        <w:rPr>
          <w:rtl/>
        </w:rPr>
        <w:t>لا تعادوا الأيام فتعاديكم ما معناه</w:t>
      </w:r>
      <w:r>
        <w:rPr>
          <w:rtl/>
        </w:rPr>
        <w:t>؟</w:t>
      </w:r>
      <w:r w:rsidRPr="00061906">
        <w:rPr>
          <w:rtl/>
        </w:rPr>
        <w:t xml:space="preserve"> قال</w:t>
      </w:r>
      <w:r>
        <w:rPr>
          <w:rtl/>
        </w:rPr>
        <w:t xml:space="preserve">: </w:t>
      </w:r>
      <w:r w:rsidRPr="00061906">
        <w:rPr>
          <w:rtl/>
        </w:rPr>
        <w:t>نعم</w:t>
      </w:r>
      <w:r>
        <w:rPr>
          <w:rtl/>
        </w:rPr>
        <w:t xml:space="preserve">، </w:t>
      </w:r>
      <w:r w:rsidRPr="00061906">
        <w:rPr>
          <w:rtl/>
        </w:rPr>
        <w:t>الأيام نحن ما قامت السموات والأرض</w:t>
      </w:r>
    </w:p>
    <w:p w:rsidR="006F3F00" w:rsidRPr="00061906" w:rsidRDefault="006F3F00" w:rsidP="00615F29">
      <w:pPr>
        <w:pStyle w:val="libNormal0"/>
        <w:rPr>
          <w:rtl/>
        </w:rPr>
      </w:pPr>
      <w:r>
        <w:rPr>
          <w:rtl/>
        </w:rPr>
        <w:br w:type="page"/>
      </w:r>
      <w:r w:rsidRPr="00061906">
        <w:rPr>
          <w:rtl/>
        </w:rPr>
        <w:lastRenderedPageBreak/>
        <w:t xml:space="preserve">فالسبت اسم رسول الله </w:t>
      </w:r>
      <w:r w:rsidRPr="00421424">
        <w:rPr>
          <w:rStyle w:val="libAlaemChar"/>
          <w:rtl/>
        </w:rPr>
        <w:t>صلى‌الله‌عليه‌وآله</w:t>
      </w:r>
      <w:r w:rsidRPr="00061906">
        <w:rPr>
          <w:rtl/>
        </w:rPr>
        <w:t xml:space="preserve">. والأحد كناية عن أمير المؤمنين </w:t>
      </w:r>
      <w:r w:rsidRPr="00421424">
        <w:rPr>
          <w:rStyle w:val="libAlaemChar"/>
          <w:rtl/>
        </w:rPr>
        <w:t>عليه‌السلام</w:t>
      </w:r>
      <w:r>
        <w:rPr>
          <w:rtl/>
        </w:rPr>
        <w:t xml:space="preserve">، </w:t>
      </w:r>
      <w:r w:rsidRPr="00061906">
        <w:rPr>
          <w:rtl/>
        </w:rPr>
        <w:t>والاثنين الحسن والحسين</w:t>
      </w:r>
      <w:r>
        <w:rPr>
          <w:rtl/>
        </w:rPr>
        <w:t xml:space="preserve">، </w:t>
      </w:r>
      <w:r w:rsidRPr="00061906">
        <w:rPr>
          <w:rtl/>
        </w:rPr>
        <w:t>والثلثاء</w:t>
      </w:r>
      <w:r>
        <w:rPr>
          <w:rtl/>
        </w:rPr>
        <w:t xml:space="preserve"> علي بن </w:t>
      </w:r>
      <w:r w:rsidRPr="00061906">
        <w:rPr>
          <w:rtl/>
        </w:rPr>
        <w:t>الحسين ومحمد</w:t>
      </w:r>
      <w:r>
        <w:rPr>
          <w:rtl/>
        </w:rPr>
        <w:t xml:space="preserve"> بن علي </w:t>
      </w:r>
      <w:r w:rsidRPr="00061906">
        <w:rPr>
          <w:rtl/>
        </w:rPr>
        <w:t>وجعفر بن محمد</w:t>
      </w:r>
      <w:r>
        <w:rPr>
          <w:rtl/>
        </w:rPr>
        <w:t xml:space="preserve">، </w:t>
      </w:r>
      <w:r w:rsidRPr="00061906">
        <w:rPr>
          <w:rtl/>
        </w:rPr>
        <w:t>والأربعاء موسى بن جعفر</w:t>
      </w:r>
      <w:r>
        <w:rPr>
          <w:rtl/>
        </w:rPr>
        <w:t xml:space="preserve"> وعلي بن </w:t>
      </w:r>
      <w:r w:rsidRPr="00061906">
        <w:rPr>
          <w:rtl/>
        </w:rPr>
        <w:t>موسى ومحمد</w:t>
      </w:r>
      <w:r>
        <w:rPr>
          <w:rtl/>
        </w:rPr>
        <w:t xml:space="preserve"> بن علي </w:t>
      </w:r>
      <w:r w:rsidRPr="00061906">
        <w:rPr>
          <w:rtl/>
        </w:rPr>
        <w:t>وانا</w:t>
      </w:r>
      <w:r>
        <w:rPr>
          <w:rtl/>
        </w:rPr>
        <w:t xml:space="preserve">، </w:t>
      </w:r>
      <w:r w:rsidRPr="00061906">
        <w:rPr>
          <w:rtl/>
        </w:rPr>
        <w:t>والخميس إبني الحسن بن على</w:t>
      </w:r>
      <w:r>
        <w:rPr>
          <w:rtl/>
        </w:rPr>
        <w:t xml:space="preserve">، </w:t>
      </w:r>
      <w:r w:rsidRPr="00061906">
        <w:rPr>
          <w:rtl/>
        </w:rPr>
        <w:t>والجمعة ابن إبني واليه تجمع عصابة الحق</w:t>
      </w:r>
      <w:r>
        <w:rPr>
          <w:rtl/>
        </w:rPr>
        <w:t xml:space="preserve">، </w:t>
      </w:r>
      <w:r w:rsidRPr="00061906">
        <w:rPr>
          <w:rtl/>
        </w:rPr>
        <w:t>وهو الذي يملأها قسطا وعدلا كما ملئت جورا وظلما</w:t>
      </w:r>
      <w:r>
        <w:rPr>
          <w:rtl/>
        </w:rPr>
        <w:t xml:space="preserve">، </w:t>
      </w:r>
      <w:r w:rsidRPr="00061906">
        <w:rPr>
          <w:rtl/>
        </w:rPr>
        <w:t>فهذا معنى الأيام. فلا تعادوهم في الدنيا فيعادوكم في الاخرة.</w:t>
      </w:r>
    </w:p>
    <w:p w:rsidR="006F3F00" w:rsidRPr="00061906" w:rsidRDefault="006F3F00" w:rsidP="000179D4">
      <w:pPr>
        <w:pStyle w:val="libNormal"/>
        <w:rPr>
          <w:rtl/>
        </w:rPr>
      </w:pPr>
      <w:r w:rsidRPr="00061906">
        <w:rPr>
          <w:rtl/>
        </w:rPr>
        <w:t>41</w:t>
      </w:r>
      <w:r>
        <w:rPr>
          <w:rtl/>
        </w:rPr>
        <w:t xml:space="preserve"> ـ </w:t>
      </w:r>
      <w:r w:rsidRPr="00061906">
        <w:rPr>
          <w:rtl/>
        </w:rPr>
        <w:t>في الكافي</w:t>
      </w:r>
      <w:r>
        <w:rPr>
          <w:rtl/>
        </w:rPr>
        <w:t xml:space="preserve"> أحمد </w:t>
      </w:r>
      <w:r w:rsidRPr="00061906">
        <w:rPr>
          <w:rtl/>
        </w:rPr>
        <w:t>بن الحسين عن النضر بن سويد عن عبد الله 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كان رسول الله </w:t>
      </w:r>
      <w:r w:rsidRPr="00421424">
        <w:rPr>
          <w:rStyle w:val="libAlaemChar"/>
          <w:rtl/>
        </w:rPr>
        <w:t>صلى‌الله‌عليه‌وآله‌وسلم</w:t>
      </w:r>
      <w:r w:rsidRPr="00061906">
        <w:rPr>
          <w:rtl/>
        </w:rPr>
        <w:t xml:space="preserve"> يستحب إذا دخل وإذا خرج في الشتاء ان يكون ذلك في ليلة الجمعة.</w:t>
      </w:r>
    </w:p>
    <w:p w:rsidR="006F3F00" w:rsidRPr="00061906" w:rsidRDefault="006F3F00" w:rsidP="000179D4">
      <w:pPr>
        <w:pStyle w:val="libNormal"/>
        <w:rPr>
          <w:rtl/>
        </w:rPr>
      </w:pPr>
      <w:r w:rsidRPr="00061906">
        <w:rPr>
          <w:rtl/>
        </w:rPr>
        <w:t>42</w:t>
      </w:r>
      <w:r>
        <w:rPr>
          <w:rtl/>
        </w:rPr>
        <w:t xml:space="preserve"> ـ </w:t>
      </w:r>
      <w:r w:rsidRPr="00061906">
        <w:rPr>
          <w:rtl/>
        </w:rPr>
        <w:t>في تفسير علي بن إبراهيم 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فَإِذا قُضِيَتِ الصَّلاةُ فَانْتَشِرُوا فِي الْأَرْضِ</w:t>
      </w:r>
      <w:r w:rsidRPr="00421424">
        <w:rPr>
          <w:rStyle w:val="libAlaemChar"/>
          <w:rtl/>
        </w:rPr>
        <w:t>)</w:t>
      </w:r>
      <w:r w:rsidRPr="00061906">
        <w:rPr>
          <w:rtl/>
        </w:rPr>
        <w:t xml:space="preserve"> يعنى إذا فرغ من الصلوة </w:t>
      </w:r>
      <w:r w:rsidRPr="00421424">
        <w:rPr>
          <w:rStyle w:val="libAlaemChar"/>
          <w:rtl/>
        </w:rPr>
        <w:t>(</w:t>
      </w:r>
      <w:r w:rsidRPr="001E7A1B">
        <w:rPr>
          <w:rStyle w:val="libAieChar"/>
          <w:rtl/>
        </w:rPr>
        <w:t>فَانْتَشِرُوا فِي الْأَرْضِ</w:t>
      </w:r>
      <w:r w:rsidRPr="00421424">
        <w:rPr>
          <w:rStyle w:val="libAlaemChar"/>
          <w:rtl/>
        </w:rPr>
        <w:t>)</w:t>
      </w:r>
      <w:r w:rsidRPr="00061906">
        <w:rPr>
          <w:rtl/>
        </w:rPr>
        <w:t xml:space="preserve"> قال</w:t>
      </w:r>
      <w:r>
        <w:rPr>
          <w:rtl/>
        </w:rPr>
        <w:t xml:space="preserve">: </w:t>
      </w:r>
      <w:r w:rsidRPr="00061906">
        <w:rPr>
          <w:rtl/>
        </w:rPr>
        <w:t>يوم السبت.</w:t>
      </w:r>
    </w:p>
    <w:p w:rsidR="006F3F00" w:rsidRPr="00061906" w:rsidRDefault="006F3F00" w:rsidP="000179D4">
      <w:pPr>
        <w:pStyle w:val="libNormal"/>
        <w:rPr>
          <w:rtl/>
        </w:rPr>
      </w:pPr>
      <w:r w:rsidRPr="00061906">
        <w:rPr>
          <w:rtl/>
        </w:rPr>
        <w:t>43</w:t>
      </w:r>
      <w:r>
        <w:rPr>
          <w:rtl/>
        </w:rPr>
        <w:t xml:space="preserve"> ـ </w:t>
      </w:r>
      <w:r w:rsidRPr="00061906">
        <w:rPr>
          <w:rtl/>
        </w:rPr>
        <w:t>في مجمع البيان وروى</w:t>
      </w:r>
      <w:r>
        <w:rPr>
          <w:rtl/>
        </w:rPr>
        <w:t xml:space="preserve"> أنس عن النبي </w:t>
      </w:r>
      <w:r w:rsidRPr="00421424">
        <w:rPr>
          <w:rStyle w:val="libAlaemChar"/>
          <w:rtl/>
        </w:rPr>
        <w:t>صلى‌الله‌عليه‌وآله</w:t>
      </w:r>
      <w:r w:rsidRPr="00061906">
        <w:rPr>
          <w:rtl/>
        </w:rPr>
        <w:t xml:space="preserve"> قال في قوله</w:t>
      </w:r>
      <w:r>
        <w:rPr>
          <w:rtl/>
        </w:rPr>
        <w:t xml:space="preserve">: </w:t>
      </w:r>
      <w:r w:rsidRPr="00421424">
        <w:rPr>
          <w:rStyle w:val="libAlaemChar"/>
          <w:rtl/>
        </w:rPr>
        <w:t>(</w:t>
      </w:r>
      <w:r w:rsidRPr="001E7A1B">
        <w:rPr>
          <w:rStyle w:val="libAieChar"/>
          <w:rtl/>
        </w:rPr>
        <w:t>فَإِذا قُضِيَتِ الصَّلاةُ فَانْتَشِرُوا فِي الْأَرْضِ</w:t>
      </w:r>
      <w:r w:rsidRPr="00421424">
        <w:rPr>
          <w:rStyle w:val="libAlaemChar"/>
          <w:rtl/>
        </w:rPr>
        <w:t>)</w:t>
      </w:r>
      <w:r>
        <w:rPr>
          <w:rtl/>
        </w:rPr>
        <w:t xml:space="preserve"> الآية </w:t>
      </w:r>
      <w:r w:rsidRPr="00061906">
        <w:rPr>
          <w:rtl/>
        </w:rPr>
        <w:t>ليست بطلب الدنيا</w:t>
      </w:r>
      <w:r>
        <w:rPr>
          <w:rtl/>
        </w:rPr>
        <w:t xml:space="preserve">، </w:t>
      </w:r>
      <w:r w:rsidRPr="00061906">
        <w:rPr>
          <w:rtl/>
        </w:rPr>
        <w:t>ولكن عيادة مريض وحضور جنازة وزيارة أخ في الله.</w:t>
      </w:r>
    </w:p>
    <w:p w:rsidR="006F3F00" w:rsidRPr="00061906" w:rsidRDefault="006F3F00" w:rsidP="000179D4">
      <w:pPr>
        <w:pStyle w:val="libNormal"/>
        <w:rPr>
          <w:rtl/>
        </w:rPr>
      </w:pPr>
      <w:r w:rsidRPr="00061906">
        <w:rPr>
          <w:rtl/>
        </w:rPr>
        <w:t>44</w:t>
      </w:r>
      <w:r>
        <w:rPr>
          <w:rtl/>
        </w:rPr>
        <w:t xml:space="preserve"> ـ </w:t>
      </w:r>
      <w:r w:rsidRPr="00061906">
        <w:rPr>
          <w:rtl/>
        </w:rPr>
        <w:t>وروى عمر بن يزيد</w:t>
      </w:r>
      <w:r>
        <w:rPr>
          <w:rtl/>
        </w:rPr>
        <w:t xml:space="preserve"> عن أبي عبد الله </w:t>
      </w:r>
      <w:r w:rsidRPr="00421424">
        <w:rPr>
          <w:rStyle w:val="libAlaemChar"/>
          <w:rtl/>
        </w:rPr>
        <w:t>عليه‌السلام</w:t>
      </w:r>
      <w:r w:rsidRPr="00061906">
        <w:rPr>
          <w:rtl/>
        </w:rPr>
        <w:t xml:space="preserve"> قال</w:t>
      </w:r>
      <w:r>
        <w:rPr>
          <w:rtl/>
        </w:rPr>
        <w:t>:</w:t>
      </w:r>
      <w:r w:rsidRPr="00686CEC">
        <w:rPr>
          <w:rFonts w:hint="cs"/>
          <w:rtl/>
        </w:rPr>
        <w:t xml:space="preserve"> </w:t>
      </w:r>
      <w:r>
        <w:rPr>
          <w:rFonts w:hint="cs"/>
          <w:rtl/>
        </w:rPr>
        <w:t>إ</w:t>
      </w:r>
      <w:r w:rsidRPr="00061906">
        <w:rPr>
          <w:rtl/>
        </w:rPr>
        <w:t>ن</w:t>
      </w:r>
      <w:r>
        <w:rPr>
          <w:rFonts w:hint="cs"/>
          <w:rtl/>
        </w:rPr>
        <w:t>ي</w:t>
      </w:r>
      <w:r w:rsidRPr="00061906">
        <w:rPr>
          <w:rtl/>
        </w:rPr>
        <w:t xml:space="preserve"> لا ركب في الحاجة التي كفاها الله ما أركب فيها</w:t>
      </w:r>
      <w:r w:rsidRPr="00A67D3B">
        <w:rPr>
          <w:rFonts w:hint="cs"/>
          <w:rtl/>
        </w:rPr>
        <w:t xml:space="preserve"> </w:t>
      </w:r>
      <w:r>
        <w:rPr>
          <w:rFonts w:hint="cs"/>
          <w:rtl/>
        </w:rPr>
        <w:t>إ</w:t>
      </w:r>
      <w:r w:rsidRPr="00061906">
        <w:rPr>
          <w:rtl/>
        </w:rPr>
        <w:t>ل</w:t>
      </w:r>
      <w:r>
        <w:rPr>
          <w:rFonts w:hint="cs"/>
          <w:rtl/>
        </w:rPr>
        <w:t>ّ</w:t>
      </w:r>
      <w:r w:rsidRPr="00061906">
        <w:rPr>
          <w:rtl/>
        </w:rPr>
        <w:t>ا التماس أن يراني الله أضحى في طلب الحلال ؛ أما تسمع قول الله عز اسمه</w:t>
      </w:r>
      <w:r>
        <w:rPr>
          <w:rtl/>
        </w:rPr>
        <w:t xml:space="preserve">: </w:t>
      </w:r>
      <w:r w:rsidRPr="00421424">
        <w:rPr>
          <w:rStyle w:val="libAlaemChar"/>
          <w:rtl/>
        </w:rPr>
        <w:t>(</w:t>
      </w:r>
      <w:r w:rsidRPr="001E7A1B">
        <w:rPr>
          <w:rStyle w:val="libAieChar"/>
          <w:rtl/>
        </w:rPr>
        <w:t>فَإِذا قُضِيَتِ الصَّلاةُ فَانْتَشِرُوا فِي الْأَرْضِ وَابْتَغُوا مِنْ فَضْلِ اللهِ</w:t>
      </w:r>
      <w:r w:rsidRPr="00421424">
        <w:rPr>
          <w:rStyle w:val="libAlaemChar"/>
          <w:rtl/>
        </w:rPr>
        <w:t>)</w:t>
      </w:r>
      <w:r w:rsidRPr="00061906">
        <w:rPr>
          <w:rtl/>
        </w:rPr>
        <w:t xml:space="preserve"> </w:t>
      </w:r>
      <w:r>
        <w:rPr>
          <w:rtl/>
        </w:rPr>
        <w:t>أ</w:t>
      </w:r>
      <w:r w:rsidRPr="00061906">
        <w:rPr>
          <w:rtl/>
        </w:rPr>
        <w:t>رأيت لو أن رجلا دخل بيتا وطين عليه بابه</w:t>
      </w:r>
      <w:r>
        <w:rPr>
          <w:rtl/>
        </w:rPr>
        <w:t xml:space="preserve">، </w:t>
      </w:r>
      <w:r w:rsidRPr="00061906">
        <w:rPr>
          <w:rtl/>
        </w:rPr>
        <w:t>ثم قال</w:t>
      </w:r>
      <w:r>
        <w:rPr>
          <w:rtl/>
        </w:rPr>
        <w:t xml:space="preserve">: </w:t>
      </w:r>
      <w:r w:rsidRPr="00061906">
        <w:rPr>
          <w:rtl/>
        </w:rPr>
        <w:t xml:space="preserve">رزقي ينزل على </w:t>
      </w:r>
      <w:r>
        <w:rPr>
          <w:rtl/>
        </w:rPr>
        <w:t>أ</w:t>
      </w:r>
      <w:r w:rsidRPr="00061906">
        <w:rPr>
          <w:rtl/>
        </w:rPr>
        <w:t>كان يكون هذا</w:t>
      </w:r>
      <w:r>
        <w:rPr>
          <w:rtl/>
        </w:rPr>
        <w:t>؟</w:t>
      </w:r>
      <w:r w:rsidRPr="00061906">
        <w:rPr>
          <w:rtl/>
        </w:rPr>
        <w:t xml:space="preserve"> اما انه أحد الثلاثة الذين لا يستجاب لهم</w:t>
      </w:r>
      <w:r>
        <w:rPr>
          <w:rtl/>
        </w:rPr>
        <w:t xml:space="preserve">، </w:t>
      </w:r>
      <w:r w:rsidRPr="00061906">
        <w:rPr>
          <w:rtl/>
        </w:rPr>
        <w:t>قال</w:t>
      </w:r>
      <w:r>
        <w:rPr>
          <w:rtl/>
        </w:rPr>
        <w:t xml:space="preserve">: </w:t>
      </w:r>
      <w:r w:rsidRPr="00061906">
        <w:rPr>
          <w:rtl/>
        </w:rPr>
        <w:t>قلت</w:t>
      </w:r>
      <w:r>
        <w:rPr>
          <w:rtl/>
        </w:rPr>
        <w:t xml:space="preserve">: </w:t>
      </w:r>
      <w:r w:rsidRPr="00061906">
        <w:rPr>
          <w:rtl/>
        </w:rPr>
        <w:t>من هؤلاء</w:t>
      </w:r>
      <w:r>
        <w:rPr>
          <w:rtl/>
        </w:rPr>
        <w:t>؟</w:t>
      </w:r>
      <w:r>
        <w:rPr>
          <w:rFonts w:hint="cs"/>
          <w:rtl/>
        </w:rPr>
        <w:t xml:space="preserve"> </w:t>
      </w:r>
      <w:r w:rsidRPr="00061906">
        <w:rPr>
          <w:rtl/>
        </w:rPr>
        <w:t>قال</w:t>
      </w:r>
      <w:r>
        <w:rPr>
          <w:rtl/>
        </w:rPr>
        <w:t xml:space="preserve">: </w:t>
      </w:r>
      <w:r w:rsidRPr="00061906">
        <w:rPr>
          <w:rtl/>
        </w:rPr>
        <w:t>رجل تكون عنده المرأة فيدعو عليها فلا يستجاب له ؛ لان عصمتها في يده لو شاء أن يخلى سبيلها</w:t>
      </w:r>
      <w:r>
        <w:rPr>
          <w:rtl/>
        </w:rPr>
        <w:t xml:space="preserve">، </w:t>
      </w:r>
      <w:r w:rsidRPr="00061906">
        <w:rPr>
          <w:rtl/>
        </w:rPr>
        <w:t>والرجل يكون له الحق على الرجل فلا يشهد عليه فيجحده حقه فيدعو عليه فلا يستجاب</w:t>
      </w:r>
      <w:r>
        <w:rPr>
          <w:rtl/>
        </w:rPr>
        <w:t xml:space="preserve">، </w:t>
      </w:r>
      <w:r w:rsidRPr="00061906">
        <w:rPr>
          <w:rtl/>
        </w:rPr>
        <w:t>لأنه ترك ما</w:t>
      </w:r>
      <w:r>
        <w:rPr>
          <w:rtl/>
        </w:rPr>
        <w:t xml:space="preserve"> أمر </w:t>
      </w:r>
      <w:r w:rsidRPr="00061906">
        <w:rPr>
          <w:rtl/>
        </w:rPr>
        <w:t>به</w:t>
      </w:r>
      <w:r>
        <w:rPr>
          <w:rtl/>
        </w:rPr>
        <w:t xml:space="preserve">، </w:t>
      </w:r>
      <w:r w:rsidRPr="00061906">
        <w:rPr>
          <w:rtl/>
        </w:rPr>
        <w:t>والرجل يكون عنده الشيء فيجلس في بيته فلا ينتشر ولا يطلب ولا يلتمس حتى يأكله ثم يدعو فلا يستجاب له.</w:t>
      </w:r>
    </w:p>
    <w:p w:rsidR="006F3F00" w:rsidRPr="00061906" w:rsidRDefault="006F3F00" w:rsidP="000179D4">
      <w:pPr>
        <w:pStyle w:val="libNormal"/>
        <w:rPr>
          <w:rtl/>
        </w:rPr>
      </w:pPr>
      <w:r>
        <w:rPr>
          <w:rtl/>
        </w:rPr>
        <w:br w:type="page"/>
      </w:r>
      <w:r w:rsidRPr="00061906">
        <w:rPr>
          <w:rtl/>
        </w:rPr>
        <w:lastRenderedPageBreak/>
        <w:t>45</w:t>
      </w:r>
      <w:r>
        <w:rPr>
          <w:rtl/>
        </w:rPr>
        <w:t xml:space="preserve"> ـ </w:t>
      </w:r>
      <w:r w:rsidRPr="00061906">
        <w:rPr>
          <w:rtl/>
        </w:rPr>
        <w:t>وروى</w:t>
      </w:r>
      <w:r>
        <w:rPr>
          <w:rtl/>
        </w:rPr>
        <w:t xml:space="preserve"> عن أبي عبد الله </w:t>
      </w:r>
      <w:r w:rsidRPr="00421424">
        <w:rPr>
          <w:rStyle w:val="libAlaemChar"/>
          <w:rtl/>
        </w:rPr>
        <w:t>عليه‌السلام</w:t>
      </w:r>
      <w:r w:rsidRPr="00061906">
        <w:rPr>
          <w:rtl/>
        </w:rPr>
        <w:t xml:space="preserve"> انه قال</w:t>
      </w:r>
      <w:r>
        <w:rPr>
          <w:rtl/>
        </w:rPr>
        <w:t xml:space="preserve">: </w:t>
      </w:r>
      <w:r w:rsidRPr="00061906">
        <w:rPr>
          <w:rtl/>
        </w:rPr>
        <w:t>الصلوة يوم الجمعة والانتشار يوم السبت.</w:t>
      </w:r>
    </w:p>
    <w:p w:rsidR="006F3F00" w:rsidRPr="00061906" w:rsidRDefault="006F3F00" w:rsidP="000179D4">
      <w:pPr>
        <w:pStyle w:val="libNormal"/>
        <w:rPr>
          <w:rtl/>
        </w:rPr>
      </w:pPr>
      <w:r w:rsidRPr="00061906">
        <w:rPr>
          <w:rtl/>
        </w:rPr>
        <w:t>46</w:t>
      </w:r>
      <w:r>
        <w:rPr>
          <w:rtl/>
        </w:rPr>
        <w:t xml:space="preserve"> ـ </w:t>
      </w:r>
      <w:r w:rsidRPr="00061906">
        <w:rPr>
          <w:rtl/>
        </w:rPr>
        <w:t>في محاسن البرقي عنه عن عثمان بن عيسى عن عبد الله بن سنان وأبى أيوب الخزاز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فَإِذا قُضِيَتِ الصَّلاةُ فَانْتَشِرُوا فِي الْأَرْضِ وَابْتَغُوا مِنْ فَضْلِ اللهِ</w:t>
      </w:r>
      <w:r w:rsidRPr="00421424">
        <w:rPr>
          <w:rStyle w:val="libAlaemChar"/>
          <w:rtl/>
        </w:rPr>
        <w:t>)</w:t>
      </w:r>
      <w:r w:rsidRPr="00061906">
        <w:rPr>
          <w:rtl/>
        </w:rPr>
        <w:t xml:space="preserve"> قال</w:t>
      </w:r>
      <w:r>
        <w:rPr>
          <w:rtl/>
        </w:rPr>
        <w:t xml:space="preserve">: </w:t>
      </w:r>
      <w:r w:rsidRPr="00061906">
        <w:rPr>
          <w:rtl/>
        </w:rPr>
        <w:t>الصلوة يوم الجمعة والانتشار يوم السبت.</w:t>
      </w:r>
    </w:p>
    <w:p w:rsidR="006F3F00" w:rsidRPr="00061906" w:rsidRDefault="006F3F00" w:rsidP="000179D4">
      <w:pPr>
        <w:pStyle w:val="libNormal"/>
        <w:rPr>
          <w:rtl/>
        </w:rPr>
      </w:pPr>
      <w:r>
        <w:rPr>
          <w:rtl/>
        </w:rPr>
        <w:t>و</w:t>
      </w:r>
      <w:r w:rsidRPr="00061906">
        <w:rPr>
          <w:rtl/>
        </w:rPr>
        <w:t>قال</w:t>
      </w:r>
      <w:r>
        <w:rPr>
          <w:rtl/>
        </w:rPr>
        <w:t xml:space="preserve">: </w:t>
      </w:r>
      <w:r w:rsidRPr="00061906">
        <w:rPr>
          <w:rtl/>
        </w:rPr>
        <w:t>السبت لنا والأحد لبني امية.</w:t>
      </w:r>
    </w:p>
    <w:p w:rsidR="006F3F00" w:rsidRPr="00061906" w:rsidRDefault="006F3F00" w:rsidP="000179D4">
      <w:pPr>
        <w:pStyle w:val="libNormal"/>
        <w:rPr>
          <w:rtl/>
        </w:rPr>
      </w:pPr>
      <w:r w:rsidRPr="00061906">
        <w:rPr>
          <w:rtl/>
        </w:rPr>
        <w:t>47</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 xml:space="preserve">المجموعة وباسناده عن جعفر بن محمد </w:t>
      </w:r>
      <w:r w:rsidRPr="00421424">
        <w:rPr>
          <w:rStyle w:val="libAlaemChar"/>
          <w:rtl/>
        </w:rPr>
        <w:t>عليهما‌السلام</w:t>
      </w:r>
      <w:r w:rsidRPr="00061906">
        <w:rPr>
          <w:rtl/>
        </w:rPr>
        <w:t xml:space="preserve"> قال</w:t>
      </w:r>
      <w:r>
        <w:rPr>
          <w:rtl/>
        </w:rPr>
        <w:t xml:space="preserve">: </w:t>
      </w:r>
      <w:r w:rsidRPr="00061906">
        <w:rPr>
          <w:rtl/>
        </w:rPr>
        <w:t>السبت لنا والأحد لشيعتنا والاثنين لبني امية</w:t>
      </w:r>
      <w:r>
        <w:rPr>
          <w:rtl/>
        </w:rPr>
        <w:t xml:space="preserve">، </w:t>
      </w:r>
      <w:r w:rsidRPr="00061906">
        <w:rPr>
          <w:rtl/>
        </w:rPr>
        <w:t>والثلثاء لشيعتهم</w:t>
      </w:r>
      <w:r>
        <w:rPr>
          <w:rtl/>
        </w:rPr>
        <w:t xml:space="preserve">، </w:t>
      </w:r>
      <w:r w:rsidRPr="00061906">
        <w:rPr>
          <w:rtl/>
        </w:rPr>
        <w:t>والأربعاء لبني العباس والخميس لشيعتهم</w:t>
      </w:r>
      <w:r>
        <w:rPr>
          <w:rtl/>
        </w:rPr>
        <w:t xml:space="preserve">، </w:t>
      </w:r>
      <w:r w:rsidRPr="00061906">
        <w:rPr>
          <w:rtl/>
        </w:rPr>
        <w:t>والجمعة لساير الناس جميعا وليس فيه سفر</w:t>
      </w:r>
      <w:r>
        <w:rPr>
          <w:rtl/>
        </w:rPr>
        <w:t xml:space="preserve">، </w:t>
      </w:r>
      <w:r w:rsidRPr="00061906">
        <w:rPr>
          <w:rtl/>
        </w:rPr>
        <w:t>قال الله تعالى</w:t>
      </w:r>
      <w:r>
        <w:rPr>
          <w:rtl/>
        </w:rPr>
        <w:t xml:space="preserve">: </w:t>
      </w:r>
      <w:r w:rsidRPr="00421424">
        <w:rPr>
          <w:rStyle w:val="libAlaemChar"/>
          <w:rtl/>
        </w:rPr>
        <w:t>(</w:t>
      </w:r>
      <w:r w:rsidRPr="001E7A1B">
        <w:rPr>
          <w:rStyle w:val="libAieChar"/>
          <w:rtl/>
        </w:rPr>
        <w:t>فَإِذا قُضِيَتِ الصَّلاةُ فَانْتَشِرُوا فِي الْأَرْضِ وَابْتَغُوا مِنْ فَضْلِ اللهِ</w:t>
      </w:r>
      <w:r w:rsidRPr="00421424">
        <w:rPr>
          <w:rStyle w:val="libAlaemChar"/>
          <w:rtl/>
        </w:rPr>
        <w:t>)</w:t>
      </w:r>
      <w:r w:rsidRPr="00061906">
        <w:rPr>
          <w:rtl/>
        </w:rPr>
        <w:t xml:space="preserve"> يعنى يوم السبت.</w:t>
      </w:r>
    </w:p>
    <w:p w:rsidR="006F3F00" w:rsidRPr="00061906" w:rsidRDefault="006F3F00" w:rsidP="000179D4">
      <w:pPr>
        <w:pStyle w:val="libNormal"/>
        <w:rPr>
          <w:rtl/>
        </w:rPr>
      </w:pPr>
      <w:r w:rsidRPr="00061906">
        <w:rPr>
          <w:rtl/>
        </w:rPr>
        <w:t>48</w:t>
      </w:r>
      <w:r>
        <w:rPr>
          <w:rtl/>
        </w:rPr>
        <w:t xml:space="preserve"> ـ </w:t>
      </w:r>
      <w:r w:rsidRPr="00061906">
        <w:rPr>
          <w:rtl/>
        </w:rPr>
        <w:t>في الكافي الحسين بن محمد عن عبد الله بن عامر عن</w:t>
      </w:r>
      <w:r>
        <w:rPr>
          <w:rtl/>
        </w:rPr>
        <w:t xml:space="preserve"> علي بن </w:t>
      </w:r>
      <w:r w:rsidRPr="00061906">
        <w:rPr>
          <w:rtl/>
        </w:rPr>
        <w:t>مهزيار عن جعفر بن محمد الهاشمي</w:t>
      </w:r>
      <w:r>
        <w:rPr>
          <w:rtl/>
        </w:rPr>
        <w:t xml:space="preserve"> عن أبي </w:t>
      </w:r>
      <w:r w:rsidRPr="00061906">
        <w:rPr>
          <w:rtl/>
        </w:rPr>
        <w:t>حفص العطار شيخ من أهل المدينة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إذا صلى أحدكم المكتوبة وخرج من المسجد فليقف بباب المسجد ثم ليقل</w:t>
      </w:r>
      <w:r>
        <w:rPr>
          <w:rtl/>
        </w:rPr>
        <w:t xml:space="preserve">: أللّهم </w:t>
      </w:r>
      <w:r w:rsidRPr="00061906">
        <w:rPr>
          <w:rtl/>
        </w:rPr>
        <w:t>دعوتني فأجبت دعوتك وصليت مكتوبك وانتشرت في أرضاك كما أمرتنى فأسئلك من فضلك العمل بطاعتك واجتناب سخطك والكفاف في الرزق برحمتك.</w:t>
      </w:r>
    </w:p>
    <w:p w:rsidR="006F3F00" w:rsidRPr="00061906" w:rsidRDefault="006F3F00" w:rsidP="000179D4">
      <w:pPr>
        <w:pStyle w:val="libNormal"/>
        <w:rPr>
          <w:rtl/>
        </w:rPr>
      </w:pPr>
      <w:r w:rsidRPr="00061906">
        <w:rPr>
          <w:rtl/>
        </w:rPr>
        <w:t>49</w:t>
      </w:r>
      <w:r>
        <w:rPr>
          <w:rtl/>
        </w:rPr>
        <w:t xml:space="preserve"> ـ </w:t>
      </w:r>
      <w:r w:rsidRPr="00061906">
        <w:rPr>
          <w:rtl/>
        </w:rPr>
        <w:t>في مجمع البيان</w:t>
      </w:r>
      <w:r>
        <w:rPr>
          <w:rtl/>
        </w:rPr>
        <w:t xml:space="preserve">: </w:t>
      </w:r>
      <w:r w:rsidRPr="00421424">
        <w:rPr>
          <w:rStyle w:val="libAlaemChar"/>
          <w:rtl/>
        </w:rPr>
        <w:t>(</w:t>
      </w:r>
      <w:r w:rsidRPr="001E7A1B">
        <w:rPr>
          <w:rStyle w:val="libAieChar"/>
          <w:rtl/>
        </w:rPr>
        <w:t>وَاذْكُرُوا اللهَ كَثِيراً</w:t>
      </w:r>
      <w:r w:rsidRPr="00421424">
        <w:rPr>
          <w:rStyle w:val="libAlaemChar"/>
          <w:rtl/>
        </w:rPr>
        <w:t>)</w:t>
      </w:r>
      <w:r>
        <w:rPr>
          <w:rtl/>
        </w:rPr>
        <w:t xml:space="preserve"> أي </w:t>
      </w:r>
      <w:r w:rsidRPr="00061906">
        <w:rPr>
          <w:rtl/>
        </w:rPr>
        <w:t>اذكروه على إحسانه</w:t>
      </w:r>
      <w:r>
        <w:rPr>
          <w:rtl/>
        </w:rPr>
        <w:t xml:space="preserve"> إلى </w:t>
      </w:r>
      <w:r w:rsidRPr="00061906">
        <w:rPr>
          <w:rtl/>
        </w:rPr>
        <w:t>قوله</w:t>
      </w:r>
      <w:r>
        <w:rPr>
          <w:rtl/>
        </w:rPr>
        <w:t xml:space="preserve">: </w:t>
      </w:r>
      <w:r w:rsidRPr="00061906">
        <w:rPr>
          <w:rtl/>
        </w:rPr>
        <w:t>وقيل معناه</w:t>
      </w:r>
      <w:r>
        <w:rPr>
          <w:rtl/>
        </w:rPr>
        <w:t xml:space="preserve">: </w:t>
      </w:r>
      <w:r w:rsidRPr="00061906">
        <w:rPr>
          <w:rtl/>
        </w:rPr>
        <w:t>اذكروا الله في تجاراتكم وأسواقكم كما</w:t>
      </w:r>
      <w:r>
        <w:rPr>
          <w:rFonts w:hint="cs"/>
          <w:rtl/>
        </w:rPr>
        <w:t xml:space="preserve"> </w:t>
      </w:r>
      <w:r w:rsidRPr="00061906">
        <w:rPr>
          <w:rtl/>
        </w:rPr>
        <w:t xml:space="preserve">روى عن النبي </w:t>
      </w:r>
      <w:r w:rsidRPr="00421424">
        <w:rPr>
          <w:rStyle w:val="libAlaemChar"/>
          <w:rtl/>
        </w:rPr>
        <w:t>صلى‌الله‌عليه‌وآله</w:t>
      </w:r>
      <w:r w:rsidRPr="00061906">
        <w:rPr>
          <w:rtl/>
        </w:rPr>
        <w:t xml:space="preserve"> انه قال</w:t>
      </w:r>
      <w:r>
        <w:rPr>
          <w:rtl/>
        </w:rPr>
        <w:t xml:space="preserve">: </w:t>
      </w:r>
      <w:r w:rsidRPr="00061906">
        <w:rPr>
          <w:rtl/>
        </w:rPr>
        <w:t>من ذكر الله مخلصا في السوق عند غفلة الناس وشغلهم بما هم فيه كتب الله له ألف حسنة ويغفر الله له يوم القيامة مغفرة لم تخطر على قلب بشر</w:t>
      </w:r>
      <w:r>
        <w:rPr>
          <w:rtl/>
        </w:rPr>
        <w:t xml:space="preserve">، </w:t>
      </w:r>
      <w:r w:rsidRPr="00061906">
        <w:rPr>
          <w:rtl/>
        </w:rPr>
        <w:t>لعلكم تفلحون</w:t>
      </w:r>
      <w:r>
        <w:rPr>
          <w:rtl/>
        </w:rPr>
        <w:t xml:space="preserve"> أي </w:t>
      </w:r>
      <w:r w:rsidRPr="00061906">
        <w:rPr>
          <w:rtl/>
        </w:rPr>
        <w:t>لتفلحوا وتفوزوا بثواب النعيم</w:t>
      </w:r>
      <w:r>
        <w:rPr>
          <w:rtl/>
        </w:rPr>
        <w:t xml:space="preserve">، </w:t>
      </w:r>
      <w:r w:rsidRPr="00061906">
        <w:rPr>
          <w:rtl/>
        </w:rPr>
        <w:t>علق سبحانه الفلاح بالقيام بما تقدم ذكره من أعمال الجمعة وغيرها.</w:t>
      </w:r>
    </w:p>
    <w:p w:rsidR="006F3F00" w:rsidRPr="00061906" w:rsidRDefault="006F3F00" w:rsidP="000179D4">
      <w:pPr>
        <w:pStyle w:val="libNormal"/>
        <w:rPr>
          <w:rtl/>
        </w:rPr>
      </w:pPr>
      <w:r>
        <w:rPr>
          <w:rtl/>
        </w:rPr>
        <w:br w:type="page"/>
      </w:r>
      <w:r w:rsidRPr="00061906">
        <w:rPr>
          <w:rtl/>
        </w:rPr>
        <w:lastRenderedPageBreak/>
        <w:t>50</w:t>
      </w:r>
      <w:r>
        <w:rPr>
          <w:rtl/>
        </w:rPr>
        <w:t xml:space="preserve"> ـ </w:t>
      </w:r>
      <w:r w:rsidRPr="00061906">
        <w:rPr>
          <w:rtl/>
        </w:rPr>
        <w:t>وصح الحديث</w:t>
      </w:r>
      <w:r>
        <w:rPr>
          <w:rtl/>
        </w:rPr>
        <w:t xml:space="preserve"> عن أبي </w:t>
      </w:r>
      <w:r w:rsidRPr="00061906">
        <w:rPr>
          <w:rtl/>
        </w:rPr>
        <w:t>ذر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من اغتسل يوم الجمعة فأحسن غسله ولبس صالح ثيابه</w:t>
      </w:r>
      <w:r>
        <w:rPr>
          <w:rtl/>
        </w:rPr>
        <w:t xml:space="preserve">، </w:t>
      </w:r>
      <w:r w:rsidRPr="00061906">
        <w:rPr>
          <w:rtl/>
        </w:rPr>
        <w:t>ومس من طيب بيته أو دهنه</w:t>
      </w:r>
      <w:r>
        <w:rPr>
          <w:rtl/>
        </w:rPr>
        <w:t xml:space="preserve">، </w:t>
      </w:r>
      <w:r w:rsidRPr="00061906">
        <w:rPr>
          <w:rtl/>
        </w:rPr>
        <w:t>ثم لم يفرق بين اثنين غفر الله له ما بينه وبين الجمعة الاخرى وزيادة ثلاثة أيام بعدها أورده البخاري في الصحيح.</w:t>
      </w:r>
    </w:p>
    <w:p w:rsidR="006F3F00" w:rsidRPr="00061906" w:rsidRDefault="006F3F00" w:rsidP="000179D4">
      <w:pPr>
        <w:pStyle w:val="libNormal"/>
        <w:rPr>
          <w:rtl/>
        </w:rPr>
      </w:pPr>
      <w:r w:rsidRPr="00061906">
        <w:rPr>
          <w:rtl/>
        </w:rPr>
        <w:t>51</w:t>
      </w:r>
      <w:r>
        <w:rPr>
          <w:rtl/>
        </w:rPr>
        <w:t xml:space="preserve"> ـ </w:t>
      </w:r>
      <w:r w:rsidRPr="00061906">
        <w:rPr>
          <w:rtl/>
        </w:rPr>
        <w:t xml:space="preserve">وروى سلمان التيمي عن النبي </w:t>
      </w:r>
      <w:r w:rsidRPr="00421424">
        <w:rPr>
          <w:rStyle w:val="libAlaemChar"/>
          <w:rtl/>
        </w:rPr>
        <w:t>صلى‌الله‌عليه‌وآله</w:t>
      </w:r>
      <w:r>
        <w:rPr>
          <w:rtl/>
        </w:rPr>
        <w:t xml:space="preserve"> قال: إنّ </w:t>
      </w:r>
      <w:r w:rsidRPr="00061906">
        <w:rPr>
          <w:rtl/>
        </w:rPr>
        <w:t xml:space="preserve">لله </w:t>
      </w:r>
      <w:r w:rsidRPr="00421424">
        <w:rPr>
          <w:rStyle w:val="libAlaemChar"/>
          <w:rtl/>
        </w:rPr>
        <w:t>عزوجل</w:t>
      </w:r>
      <w:r w:rsidRPr="00061906">
        <w:rPr>
          <w:rtl/>
        </w:rPr>
        <w:t xml:space="preserve"> في كل جمعة ستمائة الف عتيق من النار كلهم قد استوجب النار.</w:t>
      </w:r>
    </w:p>
    <w:p w:rsidR="006F3F00" w:rsidRPr="00061906" w:rsidRDefault="006F3F00" w:rsidP="000179D4">
      <w:pPr>
        <w:pStyle w:val="libNormal"/>
        <w:rPr>
          <w:rtl/>
        </w:rPr>
      </w:pPr>
      <w:r w:rsidRPr="00061906">
        <w:rPr>
          <w:rtl/>
        </w:rPr>
        <w:t>52</w:t>
      </w:r>
      <w:r>
        <w:rPr>
          <w:rtl/>
        </w:rPr>
        <w:t xml:space="preserve"> ـ </w:t>
      </w:r>
      <w:r w:rsidRPr="00061906">
        <w:rPr>
          <w:rtl/>
        </w:rPr>
        <w:t>وفيه قال جابر بن عبد الله</w:t>
      </w:r>
      <w:r>
        <w:rPr>
          <w:rtl/>
        </w:rPr>
        <w:t xml:space="preserve">: أقبل </w:t>
      </w:r>
      <w:r w:rsidRPr="00061906">
        <w:rPr>
          <w:rtl/>
        </w:rPr>
        <w:t>عير ونحن نصلي مع رسول الله</w:t>
      </w:r>
      <w:r w:rsidRPr="00421424">
        <w:rPr>
          <w:rStyle w:val="libAlaemChar"/>
          <w:rtl/>
        </w:rPr>
        <w:t>صلى‌الله‌عليه‌وآله</w:t>
      </w:r>
      <w:r w:rsidRPr="00061906">
        <w:rPr>
          <w:rtl/>
        </w:rPr>
        <w:t xml:space="preserve"> فانقض الناس إليها فما بقي غير اثنى عشر رجلا انا فيهم فنزلت</w:t>
      </w:r>
      <w:r>
        <w:rPr>
          <w:rtl/>
        </w:rPr>
        <w:t xml:space="preserve"> الآية </w:t>
      </w:r>
      <w:r w:rsidRPr="00421424">
        <w:rPr>
          <w:rStyle w:val="libAlaemChar"/>
          <w:rtl/>
        </w:rPr>
        <w:t>(</w:t>
      </w:r>
      <w:r w:rsidRPr="001E7A1B">
        <w:rPr>
          <w:rStyle w:val="libAieChar"/>
          <w:rtl/>
        </w:rPr>
        <w:t>وَإِذا رَأَوْا تِجارَةً أَوْ لَهْواً</w:t>
      </w:r>
      <w:r w:rsidRPr="00421424">
        <w:rPr>
          <w:rStyle w:val="libAlaemChar"/>
          <w:rtl/>
        </w:rPr>
        <w:t>)</w:t>
      </w:r>
      <w:r w:rsidRPr="00061906">
        <w:rPr>
          <w:rtl/>
        </w:rPr>
        <w:t xml:space="preserve"> وقال الحسن وابو مالك</w:t>
      </w:r>
      <w:r>
        <w:rPr>
          <w:rtl/>
        </w:rPr>
        <w:t xml:space="preserve">: </w:t>
      </w:r>
      <w:r w:rsidRPr="00061906">
        <w:rPr>
          <w:rtl/>
        </w:rPr>
        <w:t>أصاب أهل المدينة جوع وغلاء سعر</w:t>
      </w:r>
      <w:r>
        <w:rPr>
          <w:rtl/>
        </w:rPr>
        <w:t xml:space="preserve">، </w:t>
      </w:r>
      <w:r w:rsidRPr="00061906">
        <w:rPr>
          <w:rtl/>
        </w:rPr>
        <w:t xml:space="preserve">فقدم دحية ابن خليفة بتجارة زيت من الشام والنبي </w:t>
      </w:r>
      <w:r w:rsidRPr="00421424">
        <w:rPr>
          <w:rStyle w:val="libAlaemChar"/>
          <w:rtl/>
        </w:rPr>
        <w:t>صلى‌الله‌عليه‌وآله‌وسلم</w:t>
      </w:r>
      <w:r w:rsidRPr="00061906">
        <w:rPr>
          <w:rtl/>
        </w:rPr>
        <w:t xml:space="preserve"> يخطب يوم الجمعة ؛ فلما رأوه قاموا</w:t>
      </w:r>
      <w:r>
        <w:rPr>
          <w:rtl/>
        </w:rPr>
        <w:t xml:space="preserve"> إليه </w:t>
      </w:r>
      <w:r w:rsidRPr="00061906">
        <w:rPr>
          <w:rtl/>
        </w:rPr>
        <w:t>بالبقيع وخشية ان يسبقوا اليه</w:t>
      </w:r>
      <w:r>
        <w:rPr>
          <w:rtl/>
        </w:rPr>
        <w:t xml:space="preserve">، </w:t>
      </w:r>
      <w:r w:rsidRPr="00061906">
        <w:rPr>
          <w:rtl/>
        </w:rPr>
        <w:t xml:space="preserve">فلم يبق مع النبي </w:t>
      </w:r>
      <w:r w:rsidRPr="00421424">
        <w:rPr>
          <w:rStyle w:val="libAlaemChar"/>
          <w:rtl/>
        </w:rPr>
        <w:t>صلى‌الله‌عليه‌وآله‌وسلم</w:t>
      </w:r>
      <w:r w:rsidRPr="00A67D3B">
        <w:rPr>
          <w:rFonts w:hint="cs"/>
          <w:rtl/>
        </w:rPr>
        <w:t xml:space="preserve"> </w:t>
      </w:r>
      <w:r>
        <w:rPr>
          <w:rFonts w:hint="cs"/>
          <w:rtl/>
        </w:rPr>
        <w:t>إ</w:t>
      </w:r>
      <w:r w:rsidRPr="00061906">
        <w:rPr>
          <w:rtl/>
        </w:rPr>
        <w:t>ل</w:t>
      </w:r>
      <w:r>
        <w:rPr>
          <w:rFonts w:hint="cs"/>
          <w:rtl/>
        </w:rPr>
        <w:t>ّ</w:t>
      </w:r>
      <w:r w:rsidRPr="00061906">
        <w:rPr>
          <w:rtl/>
        </w:rPr>
        <w:t>ا رهط فنزلت</w:t>
      </w:r>
      <w:r>
        <w:rPr>
          <w:rtl/>
        </w:rPr>
        <w:t xml:space="preserve"> الآية </w:t>
      </w:r>
      <w:r w:rsidRPr="00061906">
        <w:rPr>
          <w:rtl/>
        </w:rPr>
        <w:t xml:space="preserve">فقال </w:t>
      </w:r>
      <w:r w:rsidRPr="00421424">
        <w:rPr>
          <w:rStyle w:val="libAlaemChar"/>
          <w:rtl/>
        </w:rPr>
        <w:t>صلى‌الله‌عليه‌وآله‌وسلم</w:t>
      </w:r>
      <w:r>
        <w:rPr>
          <w:rtl/>
        </w:rPr>
        <w:t xml:space="preserve">: </w:t>
      </w:r>
      <w:r w:rsidRPr="00061906">
        <w:rPr>
          <w:rtl/>
        </w:rPr>
        <w:t>والذي نفسي بيده لو انه تتابعتكم حتى لا يبقى أحد منكم لسال بكم الوادي نارا.</w:t>
      </w:r>
    </w:p>
    <w:p w:rsidR="006F3F00" w:rsidRPr="00061906" w:rsidRDefault="006F3F00" w:rsidP="000179D4">
      <w:pPr>
        <w:pStyle w:val="libNormal"/>
        <w:rPr>
          <w:rtl/>
        </w:rPr>
      </w:pPr>
      <w:r w:rsidRPr="00061906">
        <w:rPr>
          <w:rtl/>
        </w:rPr>
        <w:t>53</w:t>
      </w:r>
      <w:r>
        <w:rPr>
          <w:rtl/>
        </w:rPr>
        <w:t xml:space="preserve"> ـ </w:t>
      </w:r>
      <w:r w:rsidRPr="00061906">
        <w:rPr>
          <w:rtl/>
        </w:rPr>
        <w:t>في عوالي اللئالى وروى مقاتل بن سليمان قال</w:t>
      </w:r>
      <w:r>
        <w:rPr>
          <w:rtl/>
        </w:rPr>
        <w:t xml:space="preserve">: </w:t>
      </w:r>
      <w:r w:rsidRPr="00061906">
        <w:rPr>
          <w:rtl/>
        </w:rPr>
        <w:t xml:space="preserve">بينا رسول الله </w:t>
      </w:r>
      <w:r w:rsidRPr="00421424">
        <w:rPr>
          <w:rStyle w:val="libAlaemChar"/>
          <w:rtl/>
        </w:rPr>
        <w:t>صلى‌الله‌عليه‌وآله</w:t>
      </w:r>
      <w:r w:rsidRPr="00061906">
        <w:rPr>
          <w:rtl/>
        </w:rPr>
        <w:t xml:space="preserve"> يخطب يوم الجمعة إذا قدم دحية الكلبي من الشام بتجارة</w:t>
      </w:r>
      <w:r>
        <w:rPr>
          <w:rtl/>
        </w:rPr>
        <w:t xml:space="preserve">، </w:t>
      </w:r>
      <w:r w:rsidRPr="00061906">
        <w:rPr>
          <w:rtl/>
        </w:rPr>
        <w:t>وكان إذا قدم لم يبق في المدينة عاتق</w:t>
      </w:r>
      <w:r w:rsidRPr="00A67D3B">
        <w:rPr>
          <w:rFonts w:hint="cs"/>
          <w:rtl/>
        </w:rPr>
        <w:t xml:space="preserve"> </w:t>
      </w:r>
      <w:r>
        <w:rPr>
          <w:rFonts w:hint="cs"/>
          <w:rtl/>
        </w:rPr>
        <w:t>إ</w:t>
      </w:r>
      <w:r w:rsidRPr="00061906">
        <w:rPr>
          <w:rtl/>
        </w:rPr>
        <w:t>ل</w:t>
      </w:r>
      <w:r>
        <w:rPr>
          <w:rFonts w:hint="cs"/>
          <w:rtl/>
        </w:rPr>
        <w:t>ّ</w:t>
      </w:r>
      <w:r w:rsidRPr="00061906">
        <w:rPr>
          <w:rtl/>
        </w:rPr>
        <w:t xml:space="preserve">ا أتته </w:t>
      </w:r>
      <w:r w:rsidRPr="00264AE2">
        <w:rPr>
          <w:rStyle w:val="libFootnotenumChar"/>
          <w:rtl/>
        </w:rPr>
        <w:t>(1)</w:t>
      </w:r>
      <w:r w:rsidRPr="00061906">
        <w:rPr>
          <w:rtl/>
        </w:rPr>
        <w:t xml:space="preserve"> وكان يقدم إذا قدم بكل ما يحتاج</w:t>
      </w:r>
      <w:r>
        <w:rPr>
          <w:rtl/>
        </w:rPr>
        <w:t xml:space="preserve"> إليه </w:t>
      </w:r>
      <w:r w:rsidRPr="00061906">
        <w:rPr>
          <w:rtl/>
        </w:rPr>
        <w:t>الناس من دقيق وبر وغيره</w:t>
      </w:r>
      <w:r>
        <w:rPr>
          <w:rtl/>
        </w:rPr>
        <w:t xml:space="preserve">، </w:t>
      </w:r>
      <w:r w:rsidRPr="00061906">
        <w:rPr>
          <w:rtl/>
        </w:rPr>
        <w:t>ثم ضرب الطبل ليؤذن الناس بقدومه</w:t>
      </w:r>
      <w:r>
        <w:rPr>
          <w:rtl/>
        </w:rPr>
        <w:t xml:space="preserve">، </w:t>
      </w:r>
      <w:r w:rsidRPr="00061906">
        <w:rPr>
          <w:rtl/>
        </w:rPr>
        <w:t>فيخرج الناس فيبتاعوا منه</w:t>
      </w:r>
      <w:r>
        <w:rPr>
          <w:rtl/>
        </w:rPr>
        <w:t xml:space="preserve">، </w:t>
      </w:r>
      <w:r w:rsidRPr="00061906">
        <w:rPr>
          <w:rtl/>
        </w:rPr>
        <w:t xml:space="preserve">فقدم ذات جمعة وكان قبل ان يسلم ورسول الله </w:t>
      </w:r>
      <w:r w:rsidRPr="00421424">
        <w:rPr>
          <w:rStyle w:val="libAlaemChar"/>
          <w:rtl/>
        </w:rPr>
        <w:t>صلى‌الله‌عليه‌وآله</w:t>
      </w:r>
      <w:r w:rsidRPr="00061906">
        <w:rPr>
          <w:rtl/>
        </w:rPr>
        <w:t xml:space="preserve"> يخطب على المنبر</w:t>
      </w:r>
      <w:r>
        <w:rPr>
          <w:rtl/>
        </w:rPr>
        <w:t xml:space="preserve">، </w:t>
      </w:r>
      <w:r w:rsidRPr="00061906">
        <w:rPr>
          <w:rtl/>
        </w:rPr>
        <w:t>فخرج الناس فلم يبق في المسجد الاثنى عشر</w:t>
      </w:r>
      <w:r>
        <w:rPr>
          <w:rtl/>
        </w:rPr>
        <w:t xml:space="preserve">، </w:t>
      </w:r>
      <w:r w:rsidRPr="00061906">
        <w:rPr>
          <w:rtl/>
        </w:rPr>
        <w:t xml:space="preserve">فقال النبي </w:t>
      </w:r>
      <w:r w:rsidRPr="00421424">
        <w:rPr>
          <w:rStyle w:val="libAlaemChar"/>
          <w:rtl/>
        </w:rPr>
        <w:t>صلى‌الله‌عليه‌وآله</w:t>
      </w:r>
      <w:r>
        <w:rPr>
          <w:rtl/>
        </w:rPr>
        <w:t xml:space="preserve">: </w:t>
      </w:r>
      <w:r w:rsidRPr="00061906">
        <w:rPr>
          <w:rtl/>
        </w:rPr>
        <w:t>لو لا هؤلاء لسومت عليهم الحجارة من السماء وانزل الله</w:t>
      </w:r>
      <w:r>
        <w:rPr>
          <w:rtl/>
        </w:rPr>
        <w:t xml:space="preserve"> الآية </w:t>
      </w:r>
      <w:r w:rsidRPr="00061906">
        <w:rPr>
          <w:rtl/>
        </w:rPr>
        <w:t>في سورة الجمعة.</w:t>
      </w:r>
    </w:p>
    <w:p w:rsidR="006F3F00" w:rsidRPr="00061906" w:rsidRDefault="006F3F00" w:rsidP="000179D4">
      <w:pPr>
        <w:pStyle w:val="libNormal"/>
        <w:rPr>
          <w:rtl/>
        </w:rPr>
      </w:pPr>
      <w:r w:rsidRPr="00061906">
        <w:rPr>
          <w:rtl/>
        </w:rPr>
        <w:t>54</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وَإِذا رَأَوْا تِجارَةً أَوْ لَهْواً انْفَضُّوا إِلَيْها</w:t>
      </w:r>
      <w:r w:rsidRPr="00421424">
        <w:rPr>
          <w:rStyle w:val="libAlaemChar"/>
          <w:rtl/>
        </w:rPr>
        <w:t>)</w:t>
      </w:r>
      <w:r w:rsidRPr="0024492E">
        <w:rPr>
          <w:rFonts w:hint="cs"/>
          <w:rtl/>
        </w:rPr>
        <w:t xml:space="preserve"> </w:t>
      </w:r>
      <w:r w:rsidRPr="00061906">
        <w:rPr>
          <w:rtl/>
        </w:rPr>
        <w:t>قال</w:t>
      </w:r>
      <w:r>
        <w:rPr>
          <w:rtl/>
        </w:rPr>
        <w:t xml:space="preserve">: </w:t>
      </w:r>
      <w:r w:rsidRPr="00061906">
        <w:rPr>
          <w:rtl/>
        </w:rPr>
        <w:t xml:space="preserve">كان رسول الله </w:t>
      </w:r>
      <w:r w:rsidRPr="00421424">
        <w:rPr>
          <w:rStyle w:val="libAlaemChar"/>
          <w:rtl/>
        </w:rPr>
        <w:t>صلى‌الله‌عليه‌وآله‌وسلم</w:t>
      </w:r>
      <w:r>
        <w:rPr>
          <w:rtl/>
        </w:rPr>
        <w:t xml:space="preserve"> يصلّي </w:t>
      </w:r>
      <w:r w:rsidRPr="00061906">
        <w:rPr>
          <w:rtl/>
        </w:rPr>
        <w:t>بالناس يوم الجمعة و</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العاتق</w:t>
      </w:r>
      <w:r>
        <w:rPr>
          <w:rtl/>
        </w:rPr>
        <w:t xml:space="preserve">: </w:t>
      </w:r>
      <w:r w:rsidRPr="00061906">
        <w:rPr>
          <w:rtl/>
        </w:rPr>
        <w:t>الجارية أول ما أدركت أو التي بين الإدراك والتعنيس سميت بذلك لأنها عتقت عن خدمة أبويها ولم يدركها زوج بعد.</w:t>
      </w:r>
    </w:p>
    <w:p w:rsidR="006F3F00" w:rsidRPr="00061906" w:rsidRDefault="006F3F00" w:rsidP="00615F29">
      <w:pPr>
        <w:pStyle w:val="libNormal0"/>
        <w:rPr>
          <w:rtl/>
        </w:rPr>
      </w:pPr>
      <w:r>
        <w:rPr>
          <w:rtl/>
        </w:rPr>
        <w:br w:type="page"/>
      </w:r>
      <w:r w:rsidRPr="00061906">
        <w:rPr>
          <w:rtl/>
        </w:rPr>
        <w:lastRenderedPageBreak/>
        <w:t xml:space="preserve">دخلت ميرة </w:t>
      </w:r>
      <w:r w:rsidRPr="00264AE2">
        <w:rPr>
          <w:rStyle w:val="libFootnotenumChar"/>
          <w:rtl/>
        </w:rPr>
        <w:t>(1)</w:t>
      </w:r>
      <w:r w:rsidRPr="0024492E">
        <w:rPr>
          <w:rFonts w:hint="cs"/>
          <w:rtl/>
        </w:rPr>
        <w:t xml:space="preserve"> </w:t>
      </w:r>
      <w:r w:rsidRPr="00061906">
        <w:rPr>
          <w:rtl/>
        </w:rPr>
        <w:t>وبين يديها قوم يضربون بالدفوف والملاهي</w:t>
      </w:r>
      <w:r>
        <w:rPr>
          <w:rtl/>
        </w:rPr>
        <w:t xml:space="preserve">، </w:t>
      </w:r>
      <w:r w:rsidRPr="00061906">
        <w:rPr>
          <w:rtl/>
        </w:rPr>
        <w:t>فترك الناس الصلوة ومروا ينظرون إليهم</w:t>
      </w:r>
      <w:r>
        <w:rPr>
          <w:rtl/>
        </w:rPr>
        <w:t xml:space="preserve">، </w:t>
      </w:r>
      <w:r w:rsidRPr="00061906">
        <w:rPr>
          <w:rtl/>
        </w:rPr>
        <w:t>فأنزل الله</w:t>
      </w:r>
      <w:r>
        <w:rPr>
          <w:rtl/>
        </w:rPr>
        <w:t xml:space="preserve">: </w:t>
      </w:r>
      <w:r w:rsidRPr="00421424">
        <w:rPr>
          <w:rStyle w:val="libAlaemChar"/>
          <w:rtl/>
        </w:rPr>
        <w:t>(</w:t>
      </w:r>
      <w:r w:rsidRPr="001E7A1B">
        <w:rPr>
          <w:rStyle w:val="libAieChar"/>
          <w:rtl/>
        </w:rPr>
        <w:t>وَإِذا رَأَوْا تِجارَةً أَوْ لَهْواً انْفَضُّوا إِلَيْها</w:t>
      </w:r>
      <w:r w:rsidRPr="00421424">
        <w:rPr>
          <w:rStyle w:val="libAlaemChar"/>
          <w:rtl/>
        </w:rPr>
        <w:t>)</w:t>
      </w:r>
      <w:r>
        <w:rPr>
          <w:rtl/>
        </w:rPr>
        <w:t xml:space="preserve"> إلى </w:t>
      </w:r>
      <w:r w:rsidRPr="00061906">
        <w:rPr>
          <w:rtl/>
        </w:rPr>
        <w:t xml:space="preserve">قوله </w:t>
      </w:r>
      <w:r w:rsidRPr="00421424">
        <w:rPr>
          <w:rStyle w:val="libAlaemChar"/>
          <w:rtl/>
        </w:rPr>
        <w:t>(</w:t>
      </w:r>
      <w:r w:rsidRPr="001E7A1B">
        <w:rPr>
          <w:rStyle w:val="libAieChar"/>
          <w:rtl/>
        </w:rPr>
        <w:t>وَاللهُ خَيْرُ الرَّازِقِينَ</w:t>
      </w:r>
      <w:r w:rsidRPr="00421424">
        <w:rPr>
          <w:rStyle w:val="libAlaemChar"/>
          <w:rtl/>
        </w:rPr>
        <w:t>)</w:t>
      </w:r>
      <w:r w:rsidRPr="00061906">
        <w:rPr>
          <w:rtl/>
        </w:rPr>
        <w:t>.</w:t>
      </w:r>
    </w:p>
    <w:p w:rsidR="006F3F00" w:rsidRPr="00061906" w:rsidRDefault="006F3F00" w:rsidP="000179D4">
      <w:pPr>
        <w:pStyle w:val="libNormal"/>
        <w:rPr>
          <w:rtl/>
        </w:rPr>
      </w:pPr>
      <w:r w:rsidRPr="00061906">
        <w:rPr>
          <w:rtl/>
        </w:rPr>
        <w:t>أخبرنا</w:t>
      </w:r>
      <w:r>
        <w:rPr>
          <w:rtl/>
        </w:rPr>
        <w:t xml:space="preserve"> أحمد </w:t>
      </w:r>
      <w:r w:rsidRPr="00061906">
        <w:rPr>
          <w:rtl/>
        </w:rPr>
        <w:t>بن إدريس قال</w:t>
      </w:r>
      <w:r>
        <w:rPr>
          <w:rtl/>
        </w:rPr>
        <w:t xml:space="preserve">: حدّثنا  أحمد </w:t>
      </w:r>
      <w:r w:rsidRPr="00061906">
        <w:rPr>
          <w:rtl/>
        </w:rPr>
        <w:t>بن محمد عن الحسين بن سعيد عن صفوان عن ابن مسكان</w:t>
      </w:r>
      <w:r>
        <w:rPr>
          <w:rtl/>
        </w:rPr>
        <w:t xml:space="preserve"> عن أبي </w:t>
      </w:r>
      <w:r w:rsidRPr="00061906">
        <w:rPr>
          <w:rtl/>
        </w:rPr>
        <w:t>بصير انه سئل عن الجمعة كيف يخطب الامام</w:t>
      </w:r>
      <w:r>
        <w:rPr>
          <w:rtl/>
        </w:rPr>
        <w:t>؟</w:t>
      </w:r>
      <w:r w:rsidRPr="00061906">
        <w:rPr>
          <w:rtl/>
        </w:rPr>
        <w:t xml:space="preserve"> قال</w:t>
      </w:r>
      <w:r>
        <w:rPr>
          <w:rtl/>
        </w:rPr>
        <w:t xml:space="preserve">: </w:t>
      </w:r>
      <w:r w:rsidRPr="00061906">
        <w:rPr>
          <w:rtl/>
        </w:rPr>
        <w:t>يخطب قائما فان الله يقول</w:t>
      </w:r>
      <w:r>
        <w:rPr>
          <w:rtl/>
        </w:rPr>
        <w:t xml:space="preserve">: </w:t>
      </w:r>
      <w:r w:rsidRPr="00061906">
        <w:rPr>
          <w:rtl/>
        </w:rPr>
        <w:t>وتركوك قائما.</w:t>
      </w:r>
    </w:p>
    <w:p w:rsidR="006F3F00" w:rsidRPr="00061906" w:rsidRDefault="006F3F00" w:rsidP="000179D4">
      <w:pPr>
        <w:pStyle w:val="libNormal"/>
        <w:rPr>
          <w:rtl/>
          <w:lang w:bidi="fa-IR"/>
        </w:rPr>
      </w:pPr>
      <w:r w:rsidRPr="00061906">
        <w:rPr>
          <w:rtl/>
          <w:lang w:bidi="fa-IR"/>
        </w:rPr>
        <w:t>55</w:t>
      </w:r>
      <w:r>
        <w:rPr>
          <w:rtl/>
          <w:lang w:bidi="fa-IR"/>
        </w:rPr>
        <w:t xml:space="preserve"> ـ </w:t>
      </w:r>
      <w:r w:rsidRPr="00061906">
        <w:rPr>
          <w:rtl/>
          <w:lang w:bidi="fa-IR"/>
        </w:rPr>
        <w:t>وعنه عن</w:t>
      </w:r>
      <w:r>
        <w:rPr>
          <w:rtl/>
          <w:lang w:bidi="fa-IR"/>
        </w:rPr>
        <w:t xml:space="preserve"> أحمد </w:t>
      </w:r>
      <w:r w:rsidRPr="00061906">
        <w:rPr>
          <w:rtl/>
          <w:lang w:bidi="fa-IR"/>
        </w:rPr>
        <w:t>بن محمد عن</w:t>
      </w:r>
      <w:r>
        <w:rPr>
          <w:rtl/>
          <w:lang w:bidi="fa-IR"/>
        </w:rPr>
        <w:t xml:space="preserve"> علي بن </w:t>
      </w:r>
      <w:r w:rsidRPr="00061906">
        <w:rPr>
          <w:rtl/>
          <w:lang w:bidi="fa-IR"/>
        </w:rPr>
        <w:t>الحكم</w:t>
      </w:r>
      <w:r>
        <w:rPr>
          <w:rtl/>
          <w:lang w:bidi="fa-IR"/>
        </w:rPr>
        <w:t xml:space="preserve"> عن أبي </w:t>
      </w:r>
      <w:r w:rsidRPr="00061906">
        <w:rPr>
          <w:rtl/>
          <w:lang w:bidi="fa-IR"/>
        </w:rPr>
        <w:t>أيوب</w:t>
      </w:r>
      <w:r>
        <w:rPr>
          <w:rtl/>
          <w:lang w:bidi="fa-IR"/>
        </w:rPr>
        <w:t xml:space="preserve"> عن أبي </w:t>
      </w:r>
      <w:r w:rsidRPr="00061906">
        <w:rPr>
          <w:rtl/>
          <w:lang w:bidi="fa-IR"/>
        </w:rPr>
        <w:t xml:space="preserve">يعفور </w:t>
      </w:r>
      <w:r w:rsidRPr="00264AE2">
        <w:rPr>
          <w:rStyle w:val="libFootnotenumChar"/>
          <w:rtl/>
        </w:rPr>
        <w:t>(2)</w:t>
      </w:r>
      <w:r>
        <w:rPr>
          <w:rtl/>
          <w:lang w:bidi="fa-IR"/>
        </w:rPr>
        <w:t xml:space="preserve"> عن أبي عبد الله </w:t>
      </w:r>
      <w:r w:rsidRPr="00421424">
        <w:rPr>
          <w:rStyle w:val="libAlaemChar"/>
          <w:rtl/>
        </w:rPr>
        <w:t>عليه‌السلام</w:t>
      </w:r>
      <w:r w:rsidRPr="00061906">
        <w:rPr>
          <w:rtl/>
          <w:lang w:bidi="fa-IR"/>
        </w:rPr>
        <w:t xml:space="preserve"> قال</w:t>
      </w:r>
      <w:r>
        <w:rPr>
          <w:rtl/>
          <w:lang w:bidi="fa-IR"/>
        </w:rPr>
        <w:t xml:space="preserve">: </w:t>
      </w:r>
      <w:r w:rsidRPr="00061906">
        <w:rPr>
          <w:rtl/>
          <w:lang w:bidi="fa-IR"/>
        </w:rPr>
        <w:t>نزلت</w:t>
      </w:r>
      <w:r>
        <w:rPr>
          <w:rtl/>
          <w:lang w:bidi="fa-IR"/>
        </w:rPr>
        <w:t xml:space="preserve">: </w:t>
      </w:r>
      <w:r w:rsidRPr="00E87250">
        <w:rPr>
          <w:rtl/>
        </w:rPr>
        <w:t>«</w:t>
      </w:r>
      <w:r w:rsidRPr="00421424">
        <w:rPr>
          <w:rStyle w:val="libAlaemChar"/>
          <w:rFonts w:hint="cs"/>
          <w:rtl/>
        </w:rPr>
        <w:t>(</w:t>
      </w:r>
      <w:r w:rsidRPr="001E7A1B">
        <w:rPr>
          <w:rStyle w:val="libAieChar"/>
          <w:rtl/>
        </w:rPr>
        <w:t>وَإِذا رَأَوْا تِجارَةً أَوْ لَهْواً</w:t>
      </w:r>
      <w:r w:rsidRPr="00421424">
        <w:rPr>
          <w:rStyle w:val="libAlaemChar"/>
          <w:rtl/>
        </w:rPr>
        <w:t>)</w:t>
      </w:r>
      <w:r w:rsidRPr="00061906">
        <w:rPr>
          <w:rtl/>
          <w:lang w:bidi="fa-IR"/>
        </w:rPr>
        <w:t xml:space="preserve"> انصرفوا </w:t>
      </w:r>
      <w:r w:rsidRPr="00421424">
        <w:rPr>
          <w:rStyle w:val="libAlaemChar"/>
          <w:rtl/>
        </w:rPr>
        <w:t>(</w:t>
      </w:r>
      <w:r w:rsidRPr="001E7A1B">
        <w:rPr>
          <w:rStyle w:val="libAieChar"/>
          <w:rtl/>
        </w:rPr>
        <w:t>إِلَيْها وَتَرَكُوكَ قائِماً قُلْ ما عِنْدَ اللهِ خَيْرٌ مِنَ اللهْوِ وَمِنَ التِّجارَةِ</w:t>
      </w:r>
      <w:r w:rsidRPr="00421424">
        <w:rPr>
          <w:rStyle w:val="libAlaemChar"/>
          <w:rtl/>
        </w:rPr>
        <w:t>)</w:t>
      </w:r>
      <w:r w:rsidRPr="00061906">
        <w:rPr>
          <w:rtl/>
          <w:lang w:bidi="fa-IR"/>
        </w:rPr>
        <w:t xml:space="preserve"> يعنى للذين اتقوا </w:t>
      </w:r>
      <w:r w:rsidRPr="00421424">
        <w:rPr>
          <w:rStyle w:val="libAlaemChar"/>
          <w:rtl/>
        </w:rPr>
        <w:t>(</w:t>
      </w:r>
      <w:r w:rsidRPr="001E7A1B">
        <w:rPr>
          <w:rStyle w:val="libAieChar"/>
          <w:rtl/>
        </w:rPr>
        <w:t>وَاللهُ خَيْرُ الرَّازِقِينَ</w:t>
      </w:r>
      <w:r w:rsidRPr="00421424">
        <w:rPr>
          <w:rStyle w:val="libAlaemChar"/>
          <w:rtl/>
        </w:rPr>
        <w:t>)</w:t>
      </w:r>
      <w:r w:rsidRPr="00061906">
        <w:rPr>
          <w:rtl/>
          <w:lang w:bidi="fa-IR"/>
        </w:rPr>
        <w:t>.</w:t>
      </w:r>
    </w:p>
    <w:p w:rsidR="006F3F00" w:rsidRPr="00061906" w:rsidRDefault="006F3F00" w:rsidP="000179D4">
      <w:pPr>
        <w:pStyle w:val="libNormal"/>
        <w:rPr>
          <w:rtl/>
        </w:rPr>
      </w:pPr>
      <w:r w:rsidRPr="00061906">
        <w:rPr>
          <w:rtl/>
        </w:rPr>
        <w:t>56</w:t>
      </w:r>
      <w:r>
        <w:rPr>
          <w:rtl/>
        </w:rPr>
        <w:t xml:space="preserve"> ـ </w:t>
      </w:r>
      <w:r w:rsidRPr="00061906">
        <w:rPr>
          <w:rtl/>
        </w:rPr>
        <w:t xml:space="preserve">في مجمع البيان </w:t>
      </w:r>
      <w:r w:rsidRPr="00421424">
        <w:rPr>
          <w:rStyle w:val="libAlaemChar"/>
          <w:rtl/>
        </w:rPr>
        <w:t>(</w:t>
      </w:r>
      <w:r w:rsidRPr="001E7A1B">
        <w:rPr>
          <w:rStyle w:val="libAieChar"/>
          <w:rtl/>
        </w:rPr>
        <w:t>انْفَضُّوا</w:t>
      </w:r>
      <w:r w:rsidRPr="00421424">
        <w:rPr>
          <w:rStyle w:val="libAlaemChar"/>
          <w:rtl/>
        </w:rPr>
        <w:t>)</w:t>
      </w:r>
      <w:r>
        <w:rPr>
          <w:rtl/>
        </w:rPr>
        <w:t xml:space="preserve"> أي </w:t>
      </w:r>
      <w:r w:rsidRPr="00061906">
        <w:rPr>
          <w:rtl/>
        </w:rPr>
        <w:t>تفرقوا وروى</w:t>
      </w:r>
      <w:r>
        <w:rPr>
          <w:rtl/>
        </w:rPr>
        <w:t xml:space="preserve"> عن أبي عبد الله </w:t>
      </w:r>
      <w:r w:rsidRPr="00421424">
        <w:rPr>
          <w:rStyle w:val="libAlaemChar"/>
          <w:rtl/>
        </w:rPr>
        <w:t>عليه‌السلام</w:t>
      </w:r>
      <w:r w:rsidRPr="00061906">
        <w:rPr>
          <w:rtl/>
        </w:rPr>
        <w:t xml:space="preserve"> انه قال</w:t>
      </w:r>
      <w:r>
        <w:rPr>
          <w:rtl/>
        </w:rPr>
        <w:t xml:space="preserve">: </w:t>
      </w:r>
      <w:r w:rsidRPr="00061906">
        <w:rPr>
          <w:rtl/>
        </w:rPr>
        <w:t>انصرفوا إليها وتركوك قائما تخطب على المنبر</w:t>
      </w:r>
      <w:r>
        <w:rPr>
          <w:rtl/>
        </w:rPr>
        <w:t xml:space="preserve">، </w:t>
      </w:r>
      <w:r w:rsidRPr="00061906">
        <w:rPr>
          <w:rtl/>
        </w:rPr>
        <w:t>قال جابر بن سمرة</w:t>
      </w:r>
      <w:r>
        <w:rPr>
          <w:rtl/>
        </w:rPr>
        <w:t xml:space="preserve">: </w:t>
      </w:r>
      <w:r w:rsidRPr="00061906">
        <w:rPr>
          <w:rtl/>
        </w:rPr>
        <w:t xml:space="preserve">ما رأيت رسول الله </w:t>
      </w:r>
      <w:r w:rsidRPr="00421424">
        <w:rPr>
          <w:rStyle w:val="libAlaemChar"/>
          <w:rtl/>
        </w:rPr>
        <w:t>صلى‌الله‌عليه‌وآله‌وسلم</w:t>
      </w:r>
      <w:r w:rsidRPr="00061906">
        <w:rPr>
          <w:rtl/>
        </w:rPr>
        <w:t xml:space="preserve"> يخطب </w:t>
      </w:r>
      <w:r>
        <w:rPr>
          <w:rFonts w:hint="cs"/>
          <w:rtl/>
        </w:rPr>
        <w:t>إ</w:t>
      </w:r>
      <w:r w:rsidRPr="00061906">
        <w:rPr>
          <w:rtl/>
        </w:rPr>
        <w:t>ل</w:t>
      </w:r>
      <w:r>
        <w:rPr>
          <w:rFonts w:hint="cs"/>
          <w:rtl/>
        </w:rPr>
        <w:t>ّ</w:t>
      </w:r>
      <w:r w:rsidRPr="00061906">
        <w:rPr>
          <w:rtl/>
        </w:rPr>
        <w:t>ا وهو قائم فمن حد</w:t>
      </w:r>
      <w:r>
        <w:rPr>
          <w:rFonts w:hint="cs"/>
          <w:rtl/>
        </w:rPr>
        <w:t>ّ</w:t>
      </w:r>
      <w:r w:rsidRPr="00061906">
        <w:rPr>
          <w:rtl/>
        </w:rPr>
        <w:t>ثك انه خطب وهو جالس فكذبه.</w:t>
      </w:r>
    </w:p>
    <w:p w:rsidR="006F3F00" w:rsidRPr="00061906" w:rsidRDefault="006F3F00" w:rsidP="000179D4">
      <w:pPr>
        <w:pStyle w:val="libNormal"/>
        <w:rPr>
          <w:rtl/>
        </w:rPr>
      </w:pPr>
      <w:r w:rsidRPr="00061906">
        <w:rPr>
          <w:rtl/>
        </w:rPr>
        <w:t xml:space="preserve">وسئل عبد الله بن مسعود كان النبي </w:t>
      </w:r>
      <w:r w:rsidRPr="00421424">
        <w:rPr>
          <w:rStyle w:val="libAlaemChar"/>
          <w:rtl/>
        </w:rPr>
        <w:t>صلى‌الله‌عليه‌وآله</w:t>
      </w:r>
      <w:r w:rsidRPr="00061906">
        <w:rPr>
          <w:rtl/>
        </w:rPr>
        <w:t xml:space="preserve"> يخطب قائما</w:t>
      </w:r>
      <w:r>
        <w:rPr>
          <w:rtl/>
        </w:rPr>
        <w:t>؟</w:t>
      </w:r>
      <w:r w:rsidRPr="00061906">
        <w:rPr>
          <w:rtl/>
        </w:rPr>
        <w:t xml:space="preserve"> فقال</w:t>
      </w:r>
      <w:r>
        <w:rPr>
          <w:rtl/>
        </w:rPr>
        <w:t xml:space="preserve">: </w:t>
      </w:r>
      <w:r w:rsidRPr="00061906">
        <w:rPr>
          <w:rtl/>
        </w:rPr>
        <w:t xml:space="preserve">أما تقرأ </w:t>
      </w:r>
      <w:r w:rsidRPr="00421424">
        <w:rPr>
          <w:rStyle w:val="libAlaemChar"/>
          <w:rtl/>
        </w:rPr>
        <w:t>(</w:t>
      </w:r>
      <w:r w:rsidRPr="001E7A1B">
        <w:rPr>
          <w:rStyle w:val="libAieChar"/>
          <w:rtl/>
        </w:rPr>
        <w:t>وَتَرَكُوكَ قائِماً</w:t>
      </w:r>
      <w:r w:rsidRPr="00421424">
        <w:rPr>
          <w:rStyle w:val="libAlaemChar"/>
          <w:rtl/>
        </w:rPr>
        <w:t>)</w:t>
      </w:r>
      <w:r>
        <w:rPr>
          <w:rtl/>
        </w:rPr>
        <w:t>.</w:t>
      </w:r>
    </w:p>
    <w:p w:rsidR="006F3F00" w:rsidRPr="00061906" w:rsidRDefault="006F3F00" w:rsidP="000179D4">
      <w:pPr>
        <w:pStyle w:val="libNormal"/>
        <w:rPr>
          <w:rtl/>
        </w:rPr>
      </w:pPr>
      <w:r w:rsidRPr="00061906">
        <w:rPr>
          <w:rtl/>
        </w:rPr>
        <w:t>57</w:t>
      </w:r>
      <w:r>
        <w:rPr>
          <w:rtl/>
        </w:rPr>
        <w:t xml:space="preserve"> ـ </w:t>
      </w:r>
      <w:r w:rsidRPr="00061906">
        <w:rPr>
          <w:rtl/>
        </w:rPr>
        <w:t xml:space="preserve">في كتاب الخصال فيما أوصى به النبي </w:t>
      </w:r>
      <w:r w:rsidRPr="00421424">
        <w:rPr>
          <w:rStyle w:val="libAlaemChar"/>
          <w:rtl/>
        </w:rPr>
        <w:t>صلى‌الله‌عليه‌وآله</w:t>
      </w:r>
      <w:r w:rsidRPr="00061906">
        <w:rPr>
          <w:rtl/>
        </w:rPr>
        <w:t xml:space="preserve"> عليا </w:t>
      </w:r>
      <w:r w:rsidRPr="00421424">
        <w:rPr>
          <w:rStyle w:val="libAlaemChar"/>
          <w:rtl/>
        </w:rPr>
        <w:t>عليه‌السلام</w:t>
      </w:r>
      <w:r>
        <w:rPr>
          <w:rtl/>
        </w:rPr>
        <w:t>:</w:t>
      </w:r>
      <w:r w:rsidRPr="00F568AE">
        <w:rPr>
          <w:rtl/>
        </w:rPr>
        <w:t xml:space="preserve"> </w:t>
      </w:r>
      <w:r w:rsidRPr="00061906">
        <w:rPr>
          <w:rtl/>
        </w:rPr>
        <w:t>يا عل</w:t>
      </w:r>
      <w:r>
        <w:rPr>
          <w:rFonts w:hint="cs"/>
          <w:rtl/>
        </w:rPr>
        <w:t>يُّ</w:t>
      </w:r>
      <w:r w:rsidRPr="00061906">
        <w:rPr>
          <w:rtl/>
        </w:rPr>
        <w:t xml:space="preserve"> ثلاث يقسين القلب</w:t>
      </w:r>
      <w:r>
        <w:rPr>
          <w:rtl/>
        </w:rPr>
        <w:t xml:space="preserve">: </w:t>
      </w:r>
      <w:r w:rsidRPr="00061906">
        <w:rPr>
          <w:rtl/>
        </w:rPr>
        <w:t>استماع اللهو وطلب الصيد وإتيان باب السلطان.</w:t>
      </w:r>
    </w:p>
    <w:p w:rsidR="006F3F00" w:rsidRPr="00061906" w:rsidRDefault="006F3F00" w:rsidP="000179D4">
      <w:pPr>
        <w:pStyle w:val="libNormal"/>
        <w:rPr>
          <w:rtl/>
        </w:rPr>
      </w:pPr>
      <w:r w:rsidRPr="00061906">
        <w:rPr>
          <w:rtl/>
        </w:rPr>
        <w:t>58</w:t>
      </w:r>
      <w:r>
        <w:rPr>
          <w:rtl/>
        </w:rPr>
        <w:t xml:space="preserve"> ـ عن أبي </w:t>
      </w:r>
      <w:r w:rsidRPr="00061906">
        <w:rPr>
          <w:rtl/>
        </w:rPr>
        <w:t xml:space="preserve">الحسن الاول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أربع </w:t>
      </w:r>
      <w:r w:rsidRPr="00061906">
        <w:rPr>
          <w:rtl/>
        </w:rPr>
        <w:t>خصال يفسدن القلب وينبتن النفاق في القلب كما ينبت الماء الشجر</w:t>
      </w:r>
      <w:r>
        <w:rPr>
          <w:rtl/>
        </w:rPr>
        <w:t xml:space="preserve">: </w:t>
      </w:r>
      <w:r w:rsidRPr="00061906">
        <w:rPr>
          <w:rtl/>
        </w:rPr>
        <w:t>استماع اللهو</w:t>
      </w:r>
      <w:r>
        <w:rPr>
          <w:rtl/>
        </w:rPr>
        <w:t xml:space="preserve">، </w:t>
      </w:r>
      <w:r w:rsidRPr="00061906">
        <w:rPr>
          <w:rtl/>
        </w:rPr>
        <w:t xml:space="preserve">والبذاء </w:t>
      </w:r>
      <w:r w:rsidRPr="00264AE2">
        <w:rPr>
          <w:rStyle w:val="libFootnotenumChar"/>
          <w:rtl/>
        </w:rPr>
        <w:t>(3)</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الميرة</w:t>
      </w:r>
      <w:r>
        <w:rPr>
          <w:rtl/>
        </w:rPr>
        <w:t xml:space="preserve">: </w:t>
      </w:r>
      <w:r w:rsidRPr="00061906">
        <w:rPr>
          <w:rtl/>
        </w:rPr>
        <w:t>الطعام يدخره الإنسان.</w:t>
      </w:r>
    </w:p>
    <w:p w:rsidR="006F3F00" w:rsidRPr="00061906" w:rsidRDefault="006F3F00" w:rsidP="00264AE2">
      <w:pPr>
        <w:pStyle w:val="libFootnote0"/>
        <w:rPr>
          <w:rtl/>
          <w:lang w:bidi="fa-IR"/>
        </w:rPr>
      </w:pPr>
      <w:r>
        <w:rPr>
          <w:rtl/>
        </w:rPr>
        <w:t>(</w:t>
      </w:r>
      <w:r w:rsidRPr="00061906">
        <w:rPr>
          <w:rtl/>
        </w:rPr>
        <w:t>2) كذا في الأصل وتوافقه المصدر لكن في نسخة البرهان «عن</w:t>
      </w:r>
      <w:r>
        <w:rPr>
          <w:rtl/>
        </w:rPr>
        <w:t xml:space="preserve"> ابن أبي </w:t>
      </w:r>
      <w:r w:rsidRPr="00061906">
        <w:rPr>
          <w:rtl/>
        </w:rPr>
        <w:t>يعفور» وهو الصحيح.</w:t>
      </w:r>
    </w:p>
    <w:p w:rsidR="006F3F00" w:rsidRPr="00061906" w:rsidRDefault="006F3F00" w:rsidP="00264AE2">
      <w:pPr>
        <w:pStyle w:val="libFootnote0"/>
        <w:rPr>
          <w:rtl/>
          <w:lang w:bidi="fa-IR"/>
        </w:rPr>
      </w:pPr>
      <w:r>
        <w:rPr>
          <w:rtl/>
        </w:rPr>
        <w:t>(</w:t>
      </w:r>
      <w:r w:rsidRPr="00061906">
        <w:rPr>
          <w:rtl/>
        </w:rPr>
        <w:t>3) البذاء</w:t>
      </w:r>
      <w:r>
        <w:rPr>
          <w:rtl/>
        </w:rPr>
        <w:t xml:space="preserve">: </w:t>
      </w:r>
      <w:r w:rsidRPr="00061906">
        <w:rPr>
          <w:rtl/>
        </w:rPr>
        <w:t>الفحش في القول.</w:t>
      </w:r>
    </w:p>
    <w:p w:rsidR="006F3F00" w:rsidRPr="00061906" w:rsidRDefault="006F3F00" w:rsidP="00615F29">
      <w:pPr>
        <w:pStyle w:val="libNormal0"/>
        <w:rPr>
          <w:rtl/>
        </w:rPr>
      </w:pPr>
      <w:r>
        <w:rPr>
          <w:rtl/>
        </w:rPr>
        <w:br w:type="page"/>
      </w:r>
      <w:r>
        <w:rPr>
          <w:rtl/>
        </w:rPr>
        <w:lastRenderedPageBreak/>
        <w:t>و</w:t>
      </w:r>
      <w:r w:rsidRPr="00061906">
        <w:rPr>
          <w:rtl/>
        </w:rPr>
        <w:t>إتيان باب السلطان وطلب الصيد.</w:t>
      </w:r>
    </w:p>
    <w:p w:rsidR="006F3F00" w:rsidRPr="00061906" w:rsidRDefault="006F3F00" w:rsidP="000179D4">
      <w:pPr>
        <w:pStyle w:val="libNormal"/>
        <w:rPr>
          <w:rtl/>
        </w:rPr>
      </w:pPr>
      <w:r w:rsidRPr="00061906">
        <w:rPr>
          <w:rtl/>
        </w:rPr>
        <w:t>59</w:t>
      </w:r>
      <w:r>
        <w:rPr>
          <w:rtl/>
        </w:rPr>
        <w:t xml:space="preserve"> ـ </w:t>
      </w:r>
      <w:r w:rsidRPr="00061906">
        <w:rPr>
          <w:rtl/>
        </w:rPr>
        <w:t>عن زرارة بن أعين</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لهو المؤمن في ثلاثة أشياء</w:t>
      </w:r>
      <w:r>
        <w:rPr>
          <w:rtl/>
        </w:rPr>
        <w:t xml:space="preserve">: </w:t>
      </w:r>
      <w:r w:rsidRPr="00061906">
        <w:rPr>
          <w:rtl/>
        </w:rPr>
        <w:t>التمتع في النساء ومفاكهة الاخوان والصلوة بالليل.</w:t>
      </w:r>
    </w:p>
    <w:p w:rsidR="006F3F00" w:rsidRPr="00061906" w:rsidRDefault="006F3F00" w:rsidP="000179D4">
      <w:pPr>
        <w:pStyle w:val="libNormal"/>
        <w:rPr>
          <w:rtl/>
          <w:lang w:bidi="fa-IR"/>
        </w:rPr>
      </w:pPr>
      <w:r w:rsidRPr="00061906">
        <w:rPr>
          <w:rtl/>
          <w:lang w:bidi="fa-IR"/>
        </w:rPr>
        <w:t>60</w:t>
      </w:r>
      <w:r>
        <w:rPr>
          <w:rtl/>
          <w:lang w:bidi="fa-IR"/>
        </w:rPr>
        <w:t xml:space="preserve"> ـ </w:t>
      </w:r>
      <w:r w:rsidRPr="00061906">
        <w:rPr>
          <w:rtl/>
          <w:lang w:bidi="fa-IR"/>
        </w:rPr>
        <w:t>في</w:t>
      </w:r>
      <w:r>
        <w:rPr>
          <w:rtl/>
          <w:lang w:bidi="fa-IR"/>
        </w:rPr>
        <w:t xml:space="preserve"> عيون الأخبار  </w:t>
      </w:r>
      <w:r w:rsidRPr="00061906">
        <w:rPr>
          <w:rtl/>
          <w:lang w:bidi="fa-IR"/>
        </w:rPr>
        <w:t xml:space="preserve">في باب ذكر أخلاق الرضا </w:t>
      </w:r>
      <w:r w:rsidRPr="00421424">
        <w:rPr>
          <w:rStyle w:val="libAlaemChar"/>
          <w:rtl/>
        </w:rPr>
        <w:t>عليه‌السلام</w:t>
      </w:r>
      <w:r w:rsidRPr="00061906">
        <w:rPr>
          <w:rtl/>
          <w:lang w:bidi="fa-IR"/>
        </w:rPr>
        <w:t xml:space="preserve"> ووصف عبادته</w:t>
      </w:r>
      <w:r>
        <w:rPr>
          <w:rtl/>
          <w:lang w:bidi="fa-IR"/>
        </w:rPr>
        <w:t xml:space="preserve">: </w:t>
      </w:r>
      <w:r w:rsidRPr="00061906">
        <w:rPr>
          <w:rtl/>
          <w:lang w:bidi="fa-IR"/>
        </w:rPr>
        <w:t>وكان يقرء في سورة الجمعة</w:t>
      </w:r>
      <w:r>
        <w:rPr>
          <w:rtl/>
          <w:lang w:bidi="fa-IR"/>
        </w:rPr>
        <w:t xml:space="preserve">: </w:t>
      </w:r>
      <w:r w:rsidRPr="00E87250">
        <w:rPr>
          <w:rtl/>
        </w:rPr>
        <w:t>«</w:t>
      </w:r>
      <w:r w:rsidRPr="00421424">
        <w:rPr>
          <w:rStyle w:val="libAlaemChar"/>
          <w:rFonts w:hint="cs"/>
          <w:rtl/>
        </w:rPr>
        <w:t>(</w:t>
      </w:r>
      <w:r w:rsidRPr="001E7A1B">
        <w:rPr>
          <w:rStyle w:val="libAieChar"/>
          <w:rtl/>
        </w:rPr>
        <w:t>قُلْ ما عِنْدَ اللهِ خَيْرٌ مِنَ اللهْوِ وَمِنَ التِّجارَةِ</w:t>
      </w:r>
      <w:r w:rsidRPr="00421424">
        <w:rPr>
          <w:rStyle w:val="libAlaemChar"/>
          <w:rtl/>
        </w:rPr>
        <w:t>)</w:t>
      </w:r>
      <w:r w:rsidRPr="00061906">
        <w:rPr>
          <w:rtl/>
          <w:lang w:bidi="fa-IR"/>
        </w:rPr>
        <w:t xml:space="preserve"> للذين اتقوا </w:t>
      </w:r>
      <w:r w:rsidRPr="00421424">
        <w:rPr>
          <w:rStyle w:val="libAlaemChar"/>
          <w:rtl/>
        </w:rPr>
        <w:t>(</w:t>
      </w:r>
      <w:r w:rsidRPr="001E7A1B">
        <w:rPr>
          <w:rStyle w:val="libAieChar"/>
          <w:rtl/>
        </w:rPr>
        <w:t>وَاللهُ خَيْرُ الرَّازِقِينَ</w:t>
      </w:r>
      <w:r w:rsidRPr="00421424">
        <w:rPr>
          <w:rStyle w:val="libAlaemChar"/>
          <w:rtl/>
        </w:rPr>
        <w:t>)</w:t>
      </w:r>
      <w:r>
        <w:rPr>
          <w:rtl/>
          <w:lang w:bidi="fa-IR"/>
        </w:rPr>
        <w:t>.</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الواجب على كل مؤمن إذا كان لنا شيعة أن يقرأ في ليلة بالجمعة</w:t>
      </w:r>
      <w:r>
        <w:rPr>
          <w:rFonts w:hint="cs"/>
          <w:rtl/>
        </w:rPr>
        <w:t>،</w:t>
      </w:r>
      <w:r w:rsidRPr="00061906">
        <w:rPr>
          <w:rtl/>
        </w:rPr>
        <w:t xml:space="preserve"> بالجمعة وسبح اسم ربك الأعلى. وفي صلوة الظهر بالجمعة والمنافقين</w:t>
      </w:r>
      <w:r>
        <w:rPr>
          <w:rtl/>
        </w:rPr>
        <w:t xml:space="preserve">، </w:t>
      </w:r>
      <w:r w:rsidRPr="00061906">
        <w:rPr>
          <w:rtl/>
        </w:rPr>
        <w:t xml:space="preserve">فاذا فعل ذلك فكأنما يعمل بعمل رسول الله </w:t>
      </w:r>
      <w:r w:rsidRPr="00421424">
        <w:rPr>
          <w:rStyle w:val="libAlaemChar"/>
          <w:rtl/>
        </w:rPr>
        <w:t>صلى‌الله‌عليه‌وآله‌وسلم</w:t>
      </w:r>
      <w:r w:rsidRPr="00061906">
        <w:rPr>
          <w:rtl/>
        </w:rPr>
        <w:t xml:space="preserve"> وكان جزاؤه وثوابه على الله الجنة.</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ومن قرء سورة المنافقين برىء من النفاق.</w:t>
      </w:r>
    </w:p>
    <w:p w:rsidR="006F3F00" w:rsidRPr="00061906" w:rsidRDefault="006F3F00" w:rsidP="000179D4">
      <w:pPr>
        <w:pStyle w:val="libNormal"/>
        <w:rPr>
          <w:rtl/>
          <w:lang w:bidi="fa-IR"/>
        </w:rPr>
      </w:pPr>
      <w:r w:rsidRPr="00061906">
        <w:rPr>
          <w:rtl/>
          <w:lang w:bidi="fa-IR"/>
        </w:rPr>
        <w:t>3</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إِذا جاءَكَ الْمُنافِقُونَ قالُوا نَشْهَدُ إِنَّكَ لَرَسُولُ اللهِ وَاللهُ يَعْلَمُ إِنَّكَ لَرَسُولُهُ وَاللهُ يَشْهَدُ إِنَّ الْمُنافِقِينَ لَكاذِبُونَ</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نزلت في غزوة المريسيع </w:t>
      </w:r>
      <w:r w:rsidRPr="00264AE2">
        <w:rPr>
          <w:rStyle w:val="libFootnotenumChar"/>
          <w:rtl/>
        </w:rPr>
        <w:t>(1)</w:t>
      </w:r>
      <w:r w:rsidRPr="00061906">
        <w:rPr>
          <w:rtl/>
          <w:lang w:bidi="fa-IR"/>
        </w:rPr>
        <w:t xml:space="preserve"> وهي غزوة المصطلق في سنة خمس من الهجرة</w:t>
      </w:r>
      <w:r>
        <w:rPr>
          <w:rtl/>
          <w:lang w:bidi="fa-IR"/>
        </w:rPr>
        <w:t xml:space="preserve">، </w:t>
      </w:r>
      <w:r w:rsidRPr="00061906">
        <w:rPr>
          <w:rtl/>
          <w:lang w:bidi="fa-IR"/>
        </w:rPr>
        <w:t xml:space="preserve">وكان رسول الله </w:t>
      </w:r>
      <w:r w:rsidRPr="00421424">
        <w:rPr>
          <w:rStyle w:val="libAlaemChar"/>
          <w:rtl/>
        </w:rPr>
        <w:t>صلى‌الله‌عليه‌وآله‌وسلم</w:t>
      </w:r>
      <w:r w:rsidRPr="00061906">
        <w:rPr>
          <w:rtl/>
          <w:lang w:bidi="fa-IR"/>
        </w:rPr>
        <w:t xml:space="preserve"> خرج إليها فلما رجع منها نزل على بئر وكان الماء قليلا فيها</w:t>
      </w:r>
      <w:r>
        <w:rPr>
          <w:rtl/>
          <w:lang w:bidi="fa-IR"/>
        </w:rPr>
        <w:t xml:space="preserve">، </w:t>
      </w:r>
      <w:r w:rsidRPr="00061906">
        <w:rPr>
          <w:rtl/>
          <w:lang w:bidi="fa-IR"/>
        </w:rPr>
        <w:t>وكان</w:t>
      </w:r>
      <w:r>
        <w:rPr>
          <w:rtl/>
          <w:lang w:bidi="fa-IR"/>
        </w:rPr>
        <w:t xml:space="preserve"> أنس بن  </w:t>
      </w:r>
      <w:r w:rsidRPr="00061906">
        <w:rPr>
          <w:rtl/>
          <w:lang w:bidi="fa-IR"/>
        </w:rPr>
        <w:t>سيار حليف الأنصار</w:t>
      </w:r>
      <w:r>
        <w:rPr>
          <w:rtl/>
          <w:lang w:bidi="fa-IR"/>
        </w:rPr>
        <w:t xml:space="preserve">، </w:t>
      </w:r>
      <w:r w:rsidRPr="00061906">
        <w:rPr>
          <w:rtl/>
          <w:lang w:bidi="fa-IR"/>
        </w:rPr>
        <w:t>وكان جهجاه بن سعيد الغفاري أجيرا لعمر بن الخطاب فاجتمعوا على البئر فتعلق د</w:t>
      </w:r>
      <w:r>
        <w:rPr>
          <w:rFonts w:hint="cs"/>
          <w:rtl/>
          <w:lang w:bidi="fa-IR"/>
        </w:rPr>
        <w:t>ل</w:t>
      </w:r>
      <w:r w:rsidRPr="00061906">
        <w:rPr>
          <w:rtl/>
          <w:lang w:bidi="fa-IR"/>
        </w:rPr>
        <w:t xml:space="preserve">و سيار </w:t>
      </w:r>
      <w:r w:rsidRPr="00264AE2">
        <w:rPr>
          <w:rStyle w:val="libFootnotenumChar"/>
          <w:rtl/>
        </w:rPr>
        <w:t>(2)</w:t>
      </w:r>
      <w:r w:rsidRPr="00061906">
        <w:rPr>
          <w:rtl/>
          <w:lang w:bidi="fa-IR"/>
        </w:rPr>
        <w:t xml:space="preserve"> بدلو جهجاه فقال سيار دلوي</w:t>
      </w:r>
      <w:r>
        <w:rPr>
          <w:rtl/>
          <w:lang w:bidi="fa-IR"/>
        </w:rPr>
        <w:t xml:space="preserve">، </w:t>
      </w:r>
      <w:r w:rsidRPr="00061906">
        <w:rPr>
          <w:rtl/>
          <w:lang w:bidi="fa-IR"/>
        </w:rPr>
        <w:t>وقال جهجاه</w:t>
      </w:r>
      <w:r>
        <w:rPr>
          <w:rtl/>
          <w:lang w:bidi="fa-IR"/>
        </w:rPr>
        <w:t xml:space="preserve">: </w:t>
      </w:r>
      <w:r w:rsidRPr="00061906">
        <w:rPr>
          <w:rtl/>
          <w:lang w:bidi="fa-IR"/>
        </w:rPr>
        <w:t>دلوي. فضرب جهجاه على وجه سيار فسال منه الدم. فنادى سيار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قال الفيروزآبادي</w:t>
      </w:r>
      <w:r>
        <w:rPr>
          <w:rtl/>
        </w:rPr>
        <w:t xml:space="preserve">: </w:t>
      </w:r>
      <w:r w:rsidRPr="00061906">
        <w:rPr>
          <w:rtl/>
        </w:rPr>
        <w:t>المريسيع مصغر مرسوع</w:t>
      </w:r>
      <w:r>
        <w:rPr>
          <w:rtl/>
        </w:rPr>
        <w:t xml:space="preserve">: </w:t>
      </w:r>
      <w:r w:rsidRPr="00061906">
        <w:rPr>
          <w:rtl/>
        </w:rPr>
        <w:t>بئر أو ماء لخزاعة على يوم من الفرع واليه تضاف غزوة بنى المصطلق.</w:t>
      </w:r>
    </w:p>
    <w:p w:rsidR="006F3F00" w:rsidRPr="00061906" w:rsidRDefault="006F3F00" w:rsidP="00264AE2">
      <w:pPr>
        <w:pStyle w:val="libFootnote0"/>
        <w:rPr>
          <w:rtl/>
          <w:lang w:bidi="fa-IR"/>
        </w:rPr>
      </w:pPr>
      <w:r>
        <w:rPr>
          <w:rtl/>
        </w:rPr>
        <w:t>(</w:t>
      </w:r>
      <w:r w:rsidRPr="00061906">
        <w:rPr>
          <w:rtl/>
        </w:rPr>
        <w:t>2) كذا في الأصل والصحيح كما في المصدر «ابن سيار» وكذا فيما يأتى.</w:t>
      </w:r>
    </w:p>
    <w:p w:rsidR="006F3F00" w:rsidRPr="00061906" w:rsidRDefault="006F3F00" w:rsidP="00615F29">
      <w:pPr>
        <w:pStyle w:val="libNormal0"/>
        <w:rPr>
          <w:rtl/>
        </w:rPr>
      </w:pPr>
      <w:r>
        <w:rPr>
          <w:rtl/>
        </w:rPr>
        <w:br w:type="page"/>
      </w:r>
      <w:r w:rsidRPr="00061906">
        <w:rPr>
          <w:rtl/>
        </w:rPr>
        <w:lastRenderedPageBreak/>
        <w:t>بالخزرج ونادى جهجاه بقريش</w:t>
      </w:r>
      <w:r>
        <w:rPr>
          <w:rtl/>
        </w:rPr>
        <w:t xml:space="preserve">، </w:t>
      </w:r>
      <w:r w:rsidRPr="00061906">
        <w:rPr>
          <w:rtl/>
        </w:rPr>
        <w:t>وأخذ الناس السلاح وكاد أن تقع الفتنة فسمع عبد الله</w:t>
      </w:r>
      <w:r>
        <w:rPr>
          <w:rtl/>
        </w:rPr>
        <w:t xml:space="preserve"> بن أبي </w:t>
      </w:r>
      <w:r w:rsidRPr="00061906">
        <w:rPr>
          <w:rtl/>
        </w:rPr>
        <w:t>النداء فقال</w:t>
      </w:r>
      <w:r>
        <w:rPr>
          <w:rtl/>
        </w:rPr>
        <w:t xml:space="preserve">: </w:t>
      </w:r>
      <w:r w:rsidRPr="00061906">
        <w:rPr>
          <w:rtl/>
        </w:rPr>
        <w:t>ما هذا</w:t>
      </w:r>
      <w:r>
        <w:rPr>
          <w:rtl/>
        </w:rPr>
        <w:t>؟</w:t>
      </w:r>
      <w:r w:rsidRPr="00061906">
        <w:rPr>
          <w:rtl/>
        </w:rPr>
        <w:t xml:space="preserve"> فأخبروه بالخبر</w:t>
      </w:r>
      <w:r>
        <w:rPr>
          <w:rtl/>
        </w:rPr>
        <w:t xml:space="preserve">، </w:t>
      </w:r>
      <w:r w:rsidRPr="00061906">
        <w:rPr>
          <w:rtl/>
        </w:rPr>
        <w:t>فغضب غضبا شديدا ثم قال</w:t>
      </w:r>
      <w:r>
        <w:rPr>
          <w:rtl/>
        </w:rPr>
        <w:t xml:space="preserve">: </w:t>
      </w:r>
      <w:r w:rsidRPr="00061906">
        <w:rPr>
          <w:rtl/>
        </w:rPr>
        <w:t xml:space="preserve">قد كنت كارها لهذا المسير </w:t>
      </w:r>
      <w:r>
        <w:rPr>
          <w:rFonts w:hint="cs"/>
          <w:rtl/>
        </w:rPr>
        <w:t>أ</w:t>
      </w:r>
      <w:r w:rsidRPr="00061906">
        <w:rPr>
          <w:rtl/>
        </w:rPr>
        <w:t>ن</w:t>
      </w:r>
      <w:r>
        <w:rPr>
          <w:rFonts w:hint="cs"/>
          <w:rtl/>
        </w:rPr>
        <w:t>ي</w:t>
      </w:r>
      <w:r w:rsidRPr="00061906">
        <w:rPr>
          <w:rtl/>
        </w:rPr>
        <w:t xml:space="preserve"> لأذل العرب ما ظننت </w:t>
      </w:r>
      <w:r>
        <w:rPr>
          <w:rFonts w:hint="cs"/>
          <w:rtl/>
        </w:rPr>
        <w:t>أ</w:t>
      </w:r>
      <w:r w:rsidRPr="00061906">
        <w:rPr>
          <w:rtl/>
        </w:rPr>
        <w:t>ن</w:t>
      </w:r>
      <w:r>
        <w:rPr>
          <w:rFonts w:hint="cs"/>
          <w:rtl/>
        </w:rPr>
        <w:t>ي</w:t>
      </w:r>
      <w:r w:rsidRPr="00061906">
        <w:rPr>
          <w:rtl/>
        </w:rPr>
        <w:t xml:space="preserve"> أبقى</w:t>
      </w:r>
      <w:r>
        <w:rPr>
          <w:rtl/>
        </w:rPr>
        <w:t xml:space="preserve"> إلى </w:t>
      </w:r>
      <w:r w:rsidRPr="00061906">
        <w:rPr>
          <w:rtl/>
        </w:rPr>
        <w:t>ان اسمع مثل هذا فلا يكن عندي تغيير</w:t>
      </w:r>
      <w:r>
        <w:rPr>
          <w:rtl/>
        </w:rPr>
        <w:t xml:space="preserve">، </w:t>
      </w:r>
      <w:r w:rsidRPr="00061906">
        <w:rPr>
          <w:rtl/>
        </w:rPr>
        <w:t>ثم</w:t>
      </w:r>
      <w:r>
        <w:rPr>
          <w:rtl/>
        </w:rPr>
        <w:t xml:space="preserve"> أقبل </w:t>
      </w:r>
      <w:r w:rsidRPr="00061906">
        <w:rPr>
          <w:rtl/>
        </w:rPr>
        <w:t>على أصحابه فقال</w:t>
      </w:r>
      <w:r>
        <w:rPr>
          <w:rtl/>
        </w:rPr>
        <w:t xml:space="preserve">: </w:t>
      </w:r>
      <w:r w:rsidRPr="00061906">
        <w:rPr>
          <w:rtl/>
        </w:rPr>
        <w:t>هذا عملكم أنزلتموهم منازلكم</w:t>
      </w:r>
      <w:r>
        <w:rPr>
          <w:rtl/>
        </w:rPr>
        <w:t xml:space="preserve">، </w:t>
      </w:r>
      <w:r w:rsidRPr="00061906">
        <w:rPr>
          <w:rtl/>
        </w:rPr>
        <w:t>وواسيتموهم بأموالكم ووقيتموهم بأنفسكم</w:t>
      </w:r>
      <w:r>
        <w:rPr>
          <w:rtl/>
        </w:rPr>
        <w:t xml:space="preserve">، </w:t>
      </w:r>
      <w:r w:rsidRPr="00061906">
        <w:rPr>
          <w:rtl/>
        </w:rPr>
        <w:t xml:space="preserve">وأبرزتم نحوركم للقتل فأرمل نساؤكم </w:t>
      </w:r>
      <w:r w:rsidRPr="00264AE2">
        <w:rPr>
          <w:rStyle w:val="libFootnotenumChar"/>
          <w:rtl/>
        </w:rPr>
        <w:t>(1)</w:t>
      </w:r>
      <w:r w:rsidRPr="00061906">
        <w:rPr>
          <w:rtl/>
        </w:rPr>
        <w:t xml:space="preserve"> وأيتم صبيانكم ولو أخرجتموهم لكانوا عيالا على غيركم</w:t>
      </w:r>
      <w:r>
        <w:rPr>
          <w:rtl/>
        </w:rPr>
        <w:t xml:space="preserve">، </w:t>
      </w:r>
      <w:r w:rsidRPr="00061906">
        <w:rPr>
          <w:rtl/>
        </w:rPr>
        <w:t>ثم</w:t>
      </w:r>
      <w:r>
        <w:rPr>
          <w:rFonts w:hint="cs"/>
          <w:rtl/>
        </w:rPr>
        <w:t>ّ</w:t>
      </w:r>
      <w:r w:rsidRPr="00061906">
        <w:rPr>
          <w:rtl/>
        </w:rPr>
        <w:t xml:space="preserve"> قال</w:t>
      </w:r>
      <w:r>
        <w:rPr>
          <w:rtl/>
        </w:rPr>
        <w:t xml:space="preserve">: </w:t>
      </w:r>
      <w:r w:rsidRPr="00421424">
        <w:rPr>
          <w:rStyle w:val="libAlaemChar"/>
          <w:rtl/>
        </w:rPr>
        <w:t>(</w:t>
      </w:r>
      <w:r w:rsidRPr="001E7A1B">
        <w:rPr>
          <w:rStyle w:val="libAieChar"/>
          <w:rtl/>
        </w:rPr>
        <w:t>لَئِنْ رَجَعْنا إلى الْمَدِينَةِ لَيُخْرِجَنَّ الْأَعَزُّ مِنْهَا الْأَذَلَّ</w:t>
      </w:r>
      <w:r w:rsidRPr="00421424">
        <w:rPr>
          <w:rStyle w:val="libAlaemChar"/>
          <w:rtl/>
        </w:rPr>
        <w:t>)</w:t>
      </w:r>
      <w:r w:rsidRPr="00061906">
        <w:rPr>
          <w:rtl/>
        </w:rPr>
        <w:t xml:space="preserve"> وكان في القول زيد بن أرقم وكان غلاما قد راهق</w:t>
      </w:r>
      <w:r>
        <w:rPr>
          <w:rtl/>
        </w:rPr>
        <w:t xml:space="preserve">، </w:t>
      </w:r>
      <w:r w:rsidRPr="00061906">
        <w:rPr>
          <w:rtl/>
        </w:rPr>
        <w:t xml:space="preserve">وكان رسول الله </w:t>
      </w:r>
      <w:r w:rsidRPr="00421424">
        <w:rPr>
          <w:rStyle w:val="libAlaemChar"/>
          <w:rtl/>
        </w:rPr>
        <w:t>صلى‌الله‌عليه‌وآله</w:t>
      </w:r>
      <w:r w:rsidRPr="00061906">
        <w:rPr>
          <w:rtl/>
        </w:rPr>
        <w:t xml:space="preserve"> في ظل شجرة في وقت الهاجرة </w:t>
      </w:r>
      <w:r w:rsidRPr="00264AE2">
        <w:rPr>
          <w:rStyle w:val="libFootnotenumChar"/>
          <w:rtl/>
        </w:rPr>
        <w:t>(2)</w:t>
      </w:r>
      <w:r w:rsidRPr="00061906">
        <w:rPr>
          <w:rtl/>
        </w:rPr>
        <w:t xml:space="preserve"> وعنده قوم من أصحابه من المهاجرين والأنصار</w:t>
      </w:r>
      <w:r>
        <w:rPr>
          <w:rtl/>
        </w:rPr>
        <w:t xml:space="preserve">، </w:t>
      </w:r>
      <w:r w:rsidRPr="00061906">
        <w:rPr>
          <w:rtl/>
        </w:rPr>
        <w:t>فجاء زيد فأخبره بما قال عبد الله بن أب</w:t>
      </w:r>
      <w:r>
        <w:rPr>
          <w:rFonts w:hint="cs"/>
          <w:rtl/>
        </w:rPr>
        <w:t>ي</w:t>
      </w:r>
      <w:r>
        <w:rPr>
          <w:rtl/>
        </w:rPr>
        <w:t xml:space="preserve">، </w:t>
      </w:r>
      <w:r w:rsidRPr="00061906">
        <w:rPr>
          <w:rtl/>
        </w:rPr>
        <w:t xml:space="preserve">فقال رسول الله </w:t>
      </w:r>
      <w:r w:rsidRPr="00421424">
        <w:rPr>
          <w:rStyle w:val="libAlaemChar"/>
          <w:rtl/>
        </w:rPr>
        <w:t>صلى‌الله‌عليه‌وآله‌وسلم</w:t>
      </w:r>
      <w:r>
        <w:rPr>
          <w:rtl/>
        </w:rPr>
        <w:t xml:space="preserve">: </w:t>
      </w:r>
      <w:r w:rsidRPr="00061906">
        <w:rPr>
          <w:rtl/>
        </w:rPr>
        <w:t>لعل</w:t>
      </w:r>
      <w:r>
        <w:rPr>
          <w:rFonts w:hint="cs"/>
          <w:rtl/>
        </w:rPr>
        <w:t>ّ</w:t>
      </w:r>
      <w:r w:rsidRPr="00061906">
        <w:rPr>
          <w:rtl/>
        </w:rPr>
        <w:t>ك وهمت يا غلام</w:t>
      </w:r>
      <w:r>
        <w:rPr>
          <w:rtl/>
        </w:rPr>
        <w:t>؟</w:t>
      </w:r>
      <w:r w:rsidRPr="00061906">
        <w:rPr>
          <w:rtl/>
        </w:rPr>
        <w:t xml:space="preserve"> قال</w:t>
      </w:r>
      <w:r>
        <w:rPr>
          <w:rtl/>
        </w:rPr>
        <w:t xml:space="preserve">: </w:t>
      </w:r>
      <w:r w:rsidRPr="00061906">
        <w:rPr>
          <w:rtl/>
        </w:rPr>
        <w:t>لا والله ما وهمت</w:t>
      </w:r>
      <w:r>
        <w:rPr>
          <w:rtl/>
        </w:rPr>
        <w:t xml:space="preserve">، </w:t>
      </w:r>
      <w:r w:rsidRPr="00061906">
        <w:rPr>
          <w:rtl/>
        </w:rPr>
        <w:t>قال</w:t>
      </w:r>
      <w:r>
        <w:rPr>
          <w:rtl/>
        </w:rPr>
        <w:t xml:space="preserve">: </w:t>
      </w:r>
      <w:r w:rsidRPr="00061906">
        <w:rPr>
          <w:rtl/>
        </w:rPr>
        <w:t>فلعلك غضبت عليه</w:t>
      </w:r>
      <w:r>
        <w:rPr>
          <w:rtl/>
        </w:rPr>
        <w:t>؟</w:t>
      </w:r>
      <w:r w:rsidRPr="00061906">
        <w:rPr>
          <w:rtl/>
        </w:rPr>
        <w:t xml:space="preserve"> قال</w:t>
      </w:r>
      <w:r>
        <w:rPr>
          <w:rtl/>
        </w:rPr>
        <w:t xml:space="preserve">: </w:t>
      </w:r>
      <w:r w:rsidRPr="00061906">
        <w:rPr>
          <w:rtl/>
        </w:rPr>
        <w:t>لا والله ما غضبت عليه</w:t>
      </w:r>
      <w:r>
        <w:rPr>
          <w:rtl/>
        </w:rPr>
        <w:t xml:space="preserve">، </w:t>
      </w:r>
      <w:r w:rsidRPr="00061906">
        <w:rPr>
          <w:rtl/>
        </w:rPr>
        <w:t>قال</w:t>
      </w:r>
      <w:r>
        <w:rPr>
          <w:rtl/>
        </w:rPr>
        <w:t xml:space="preserve">: </w:t>
      </w:r>
      <w:r w:rsidRPr="00061906">
        <w:rPr>
          <w:rtl/>
        </w:rPr>
        <w:t>فلعل</w:t>
      </w:r>
      <w:r>
        <w:rPr>
          <w:rFonts w:hint="cs"/>
          <w:rtl/>
        </w:rPr>
        <w:t>ّ</w:t>
      </w:r>
      <w:r w:rsidRPr="00061906">
        <w:rPr>
          <w:rtl/>
        </w:rPr>
        <w:t>ه سفه عليك</w:t>
      </w:r>
      <w:r>
        <w:rPr>
          <w:rtl/>
        </w:rPr>
        <w:t>؟</w:t>
      </w:r>
      <w:r w:rsidRPr="00061906">
        <w:rPr>
          <w:rtl/>
        </w:rPr>
        <w:t xml:space="preserve"> فقال</w:t>
      </w:r>
      <w:r>
        <w:rPr>
          <w:rtl/>
        </w:rPr>
        <w:t xml:space="preserve">: </w:t>
      </w:r>
      <w:r w:rsidRPr="00061906">
        <w:rPr>
          <w:rtl/>
        </w:rPr>
        <w:t>لا والله</w:t>
      </w:r>
      <w:r>
        <w:rPr>
          <w:rtl/>
        </w:rPr>
        <w:t xml:space="preserve">، </w:t>
      </w:r>
      <w:r w:rsidRPr="00061906">
        <w:rPr>
          <w:rtl/>
        </w:rPr>
        <w:t xml:space="preserve">فقال رسول الله </w:t>
      </w:r>
      <w:r w:rsidRPr="00421424">
        <w:rPr>
          <w:rStyle w:val="libAlaemChar"/>
          <w:rtl/>
        </w:rPr>
        <w:t>صلى‌الله‌عليه‌وآله‌وسلم</w:t>
      </w:r>
      <w:r w:rsidRPr="00061906">
        <w:rPr>
          <w:rtl/>
        </w:rPr>
        <w:t xml:space="preserve"> لشقران مولاه</w:t>
      </w:r>
      <w:r>
        <w:rPr>
          <w:rtl/>
        </w:rPr>
        <w:t xml:space="preserve">: </w:t>
      </w:r>
      <w:r w:rsidRPr="00061906">
        <w:rPr>
          <w:rtl/>
        </w:rPr>
        <w:t>احدج</w:t>
      </w:r>
      <w:r>
        <w:rPr>
          <w:rtl/>
        </w:rPr>
        <w:t xml:space="preserve">، </w:t>
      </w:r>
      <w:r w:rsidRPr="00264AE2">
        <w:rPr>
          <w:rStyle w:val="libFootnotenumChar"/>
          <w:rtl/>
        </w:rPr>
        <w:t>(3)</w:t>
      </w:r>
      <w:r w:rsidRPr="00061906">
        <w:rPr>
          <w:rtl/>
        </w:rPr>
        <w:t xml:space="preserve"> فأحدج راحلته وركب وتسامع الناس بذلك ؛ فقالوا</w:t>
      </w:r>
      <w:r>
        <w:rPr>
          <w:rtl/>
        </w:rPr>
        <w:t xml:space="preserve">: </w:t>
      </w:r>
      <w:r w:rsidRPr="00061906">
        <w:rPr>
          <w:rtl/>
        </w:rPr>
        <w:t xml:space="preserve">ما كان رسول الله </w:t>
      </w:r>
      <w:r w:rsidRPr="00421424">
        <w:rPr>
          <w:rStyle w:val="libAlaemChar"/>
          <w:rtl/>
        </w:rPr>
        <w:t>صلى‌الله‌عليه‌وآله</w:t>
      </w:r>
      <w:r w:rsidRPr="00061906">
        <w:rPr>
          <w:rtl/>
        </w:rPr>
        <w:t xml:space="preserve"> ليرحل في مثل هذا الوقت</w:t>
      </w:r>
      <w:r>
        <w:rPr>
          <w:rtl/>
        </w:rPr>
        <w:t xml:space="preserve">، </w:t>
      </w:r>
      <w:r w:rsidRPr="00061906">
        <w:rPr>
          <w:rtl/>
        </w:rPr>
        <w:t>فرحل الناس ولحقه سعد بن عبادة فقال</w:t>
      </w:r>
      <w:r>
        <w:rPr>
          <w:rtl/>
        </w:rPr>
        <w:t xml:space="preserve">: </w:t>
      </w:r>
      <w:r w:rsidRPr="00061906">
        <w:rPr>
          <w:rtl/>
        </w:rPr>
        <w:t>الس</w:t>
      </w:r>
      <w:r>
        <w:rPr>
          <w:rFonts w:hint="cs"/>
          <w:rtl/>
        </w:rPr>
        <w:t>ّ</w:t>
      </w:r>
      <w:r w:rsidRPr="00061906">
        <w:rPr>
          <w:rtl/>
        </w:rPr>
        <w:t>لام عليك يا رسول الله ورحمة الله وبركاته</w:t>
      </w:r>
      <w:r>
        <w:rPr>
          <w:rtl/>
        </w:rPr>
        <w:t xml:space="preserve">، </w:t>
      </w:r>
      <w:r w:rsidRPr="00061906">
        <w:rPr>
          <w:rtl/>
        </w:rPr>
        <w:t>فقال</w:t>
      </w:r>
      <w:r>
        <w:rPr>
          <w:rtl/>
        </w:rPr>
        <w:t xml:space="preserve">: </w:t>
      </w:r>
      <w:r w:rsidRPr="00061906">
        <w:rPr>
          <w:rtl/>
        </w:rPr>
        <w:t>وعليك الس</w:t>
      </w:r>
      <w:r>
        <w:rPr>
          <w:rFonts w:hint="cs"/>
          <w:rtl/>
        </w:rPr>
        <w:t>ّ</w:t>
      </w:r>
      <w:r w:rsidRPr="00061906">
        <w:rPr>
          <w:rtl/>
        </w:rPr>
        <w:t>لام فقال</w:t>
      </w:r>
      <w:r>
        <w:rPr>
          <w:rtl/>
        </w:rPr>
        <w:t xml:space="preserve">: </w:t>
      </w:r>
      <w:r w:rsidRPr="00061906">
        <w:rPr>
          <w:rtl/>
        </w:rPr>
        <w:t>ما كنت لترحل في مثل هذا الوقت</w:t>
      </w:r>
      <w:r>
        <w:rPr>
          <w:rtl/>
        </w:rPr>
        <w:t>؟</w:t>
      </w:r>
      <w:r w:rsidRPr="00061906">
        <w:rPr>
          <w:rtl/>
        </w:rPr>
        <w:t xml:space="preserve"> فقال</w:t>
      </w:r>
      <w:r>
        <w:rPr>
          <w:rtl/>
        </w:rPr>
        <w:t xml:space="preserve">: </w:t>
      </w:r>
      <w:r w:rsidRPr="00061906">
        <w:rPr>
          <w:rtl/>
        </w:rPr>
        <w:t>أو ما سمعت قولا قال صاحبكم</w:t>
      </w:r>
      <w:r>
        <w:rPr>
          <w:rtl/>
        </w:rPr>
        <w:t>؟</w:t>
      </w:r>
      <w:r w:rsidRPr="00061906">
        <w:rPr>
          <w:rtl/>
        </w:rPr>
        <w:t xml:space="preserve"> قالوا</w:t>
      </w:r>
      <w:r>
        <w:rPr>
          <w:rtl/>
        </w:rPr>
        <w:t xml:space="preserve">: </w:t>
      </w:r>
      <w:r w:rsidRPr="00061906">
        <w:rPr>
          <w:rtl/>
        </w:rPr>
        <w:t>وأ</w:t>
      </w:r>
      <w:r>
        <w:rPr>
          <w:rFonts w:hint="cs"/>
          <w:rtl/>
        </w:rPr>
        <w:t>يُّ</w:t>
      </w:r>
      <w:r w:rsidRPr="00061906">
        <w:rPr>
          <w:rtl/>
        </w:rPr>
        <w:t xml:space="preserve"> صاحب لنا غيرك يا رسول الله</w:t>
      </w:r>
      <w:r>
        <w:rPr>
          <w:rtl/>
        </w:rPr>
        <w:t>؟</w:t>
      </w:r>
      <w:r w:rsidRPr="00061906">
        <w:rPr>
          <w:rtl/>
        </w:rPr>
        <w:t xml:space="preserve"> قال</w:t>
      </w:r>
      <w:r>
        <w:rPr>
          <w:rtl/>
        </w:rPr>
        <w:t xml:space="preserve">: </w:t>
      </w:r>
      <w:r w:rsidRPr="00061906">
        <w:rPr>
          <w:rtl/>
        </w:rPr>
        <w:t>عبد الله</w:t>
      </w:r>
      <w:r>
        <w:rPr>
          <w:rtl/>
        </w:rPr>
        <w:t xml:space="preserve"> بن أبي </w:t>
      </w:r>
      <w:r w:rsidRPr="00061906">
        <w:rPr>
          <w:rtl/>
        </w:rPr>
        <w:t xml:space="preserve">زعم انه </w:t>
      </w:r>
      <w:r>
        <w:rPr>
          <w:rFonts w:hint="cs"/>
          <w:rtl/>
        </w:rPr>
        <w:t>إ</w:t>
      </w:r>
      <w:r w:rsidRPr="00061906">
        <w:rPr>
          <w:rtl/>
        </w:rPr>
        <w:t>ن</w:t>
      </w:r>
      <w:r>
        <w:rPr>
          <w:rFonts w:hint="cs"/>
          <w:rtl/>
        </w:rPr>
        <w:t>ْ</w:t>
      </w:r>
      <w:r w:rsidRPr="00061906">
        <w:rPr>
          <w:rtl/>
        </w:rPr>
        <w:t xml:space="preserve"> رجع</w:t>
      </w:r>
      <w:r>
        <w:rPr>
          <w:rtl/>
        </w:rPr>
        <w:t xml:space="preserve"> إلى </w:t>
      </w:r>
      <w:r w:rsidRPr="00061906">
        <w:rPr>
          <w:rtl/>
        </w:rPr>
        <w:t>المدينة ليخرجن</w:t>
      </w:r>
      <w:r>
        <w:rPr>
          <w:rFonts w:hint="cs"/>
          <w:rtl/>
        </w:rPr>
        <w:t>ّ</w:t>
      </w:r>
      <w:r w:rsidRPr="00061906">
        <w:rPr>
          <w:rtl/>
        </w:rPr>
        <w:t xml:space="preserve"> الأعز منها الأذل</w:t>
      </w:r>
      <w:r>
        <w:rPr>
          <w:rtl/>
        </w:rPr>
        <w:t>؟</w:t>
      </w:r>
      <w:r w:rsidRPr="00061906">
        <w:rPr>
          <w:rtl/>
        </w:rPr>
        <w:t xml:space="preserve"> فقال</w:t>
      </w:r>
      <w:r>
        <w:rPr>
          <w:rtl/>
        </w:rPr>
        <w:t xml:space="preserve">: </w:t>
      </w:r>
      <w:r w:rsidRPr="00061906">
        <w:rPr>
          <w:rtl/>
        </w:rPr>
        <w:t>يا رسول الله فانك وأصحابك الأعز</w:t>
      </w:r>
      <w:r>
        <w:rPr>
          <w:rFonts w:hint="cs"/>
          <w:rtl/>
        </w:rPr>
        <w:t>ّ</w:t>
      </w:r>
      <w:r w:rsidRPr="00061906">
        <w:rPr>
          <w:rtl/>
        </w:rPr>
        <w:t xml:space="preserve"> وهو وأصحابه الأذل</w:t>
      </w:r>
      <w:r>
        <w:rPr>
          <w:rtl/>
        </w:rPr>
        <w:t xml:space="preserve">، </w:t>
      </w:r>
      <w:r w:rsidRPr="00061906">
        <w:rPr>
          <w:rtl/>
        </w:rPr>
        <w:t xml:space="preserve">فسار رسول الله </w:t>
      </w:r>
      <w:r w:rsidRPr="00421424">
        <w:rPr>
          <w:rStyle w:val="libAlaemChar"/>
          <w:rtl/>
        </w:rPr>
        <w:t>صلى‌الله‌عليه‌وآله</w:t>
      </w:r>
      <w:r w:rsidRPr="00061906">
        <w:rPr>
          <w:rtl/>
        </w:rPr>
        <w:t xml:space="preserve"> يومه كل</w:t>
      </w:r>
      <w:r>
        <w:rPr>
          <w:rFonts w:hint="cs"/>
          <w:rtl/>
        </w:rPr>
        <w:t>ّ</w:t>
      </w:r>
      <w:r w:rsidRPr="00061906">
        <w:rPr>
          <w:rtl/>
        </w:rPr>
        <w:t>ه لا يكل</w:t>
      </w:r>
      <w:r>
        <w:rPr>
          <w:rFonts w:hint="cs"/>
          <w:rtl/>
        </w:rPr>
        <w:t>ّ</w:t>
      </w:r>
      <w:r w:rsidRPr="00061906">
        <w:rPr>
          <w:rtl/>
        </w:rPr>
        <w:t>مه أحد</w:t>
      </w:r>
      <w:r>
        <w:rPr>
          <w:rtl/>
        </w:rPr>
        <w:t xml:space="preserve">، </w:t>
      </w:r>
      <w:r w:rsidRPr="00061906">
        <w:rPr>
          <w:rtl/>
        </w:rPr>
        <w:t>فأقبلت الخزرج على عبد الله</w:t>
      </w:r>
      <w:r>
        <w:rPr>
          <w:rtl/>
        </w:rPr>
        <w:t xml:space="preserve"> بن أبي </w:t>
      </w:r>
      <w:r w:rsidRPr="00061906">
        <w:rPr>
          <w:rtl/>
        </w:rPr>
        <w:t xml:space="preserve">يعذلونه </w:t>
      </w:r>
      <w:r w:rsidRPr="00264AE2">
        <w:rPr>
          <w:rStyle w:val="libFootnotenumChar"/>
          <w:rtl/>
        </w:rPr>
        <w:t>(4)</w:t>
      </w:r>
      <w:r w:rsidRPr="00061906">
        <w:rPr>
          <w:rtl/>
        </w:rPr>
        <w:t xml:space="preserve"> فحلف عبد الله </w:t>
      </w:r>
      <w:r>
        <w:rPr>
          <w:rFonts w:hint="cs"/>
          <w:rtl/>
        </w:rPr>
        <w:t>أ</w:t>
      </w:r>
      <w:r w:rsidRPr="00061906">
        <w:rPr>
          <w:rtl/>
        </w:rPr>
        <w:t>ن</w:t>
      </w:r>
      <w:r>
        <w:rPr>
          <w:rFonts w:hint="cs"/>
          <w:rtl/>
        </w:rPr>
        <w:t>ّ</w:t>
      </w:r>
      <w:r w:rsidRPr="00061906">
        <w:rPr>
          <w:rtl/>
        </w:rPr>
        <w:t>ه لم يقل شيئا من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أرملت المرأة</w:t>
      </w:r>
      <w:r>
        <w:rPr>
          <w:rtl/>
        </w:rPr>
        <w:t xml:space="preserve">: </w:t>
      </w:r>
      <w:r w:rsidRPr="00061906">
        <w:rPr>
          <w:rtl/>
        </w:rPr>
        <w:t>مات عنها زوجها.</w:t>
      </w:r>
    </w:p>
    <w:p w:rsidR="006F3F00" w:rsidRPr="00061906" w:rsidRDefault="006F3F00" w:rsidP="00264AE2">
      <w:pPr>
        <w:pStyle w:val="libFootnote0"/>
        <w:rPr>
          <w:rtl/>
          <w:lang w:bidi="fa-IR"/>
        </w:rPr>
      </w:pPr>
      <w:r>
        <w:rPr>
          <w:rtl/>
        </w:rPr>
        <w:t>(</w:t>
      </w:r>
      <w:r w:rsidRPr="00061906">
        <w:rPr>
          <w:rtl/>
        </w:rPr>
        <w:t>2) الهاجرة</w:t>
      </w:r>
      <w:r>
        <w:rPr>
          <w:rtl/>
        </w:rPr>
        <w:t xml:space="preserve">: </w:t>
      </w:r>
      <w:r w:rsidRPr="00061906">
        <w:rPr>
          <w:rtl/>
        </w:rPr>
        <w:t>مؤنث الهاجر</w:t>
      </w:r>
      <w:r>
        <w:rPr>
          <w:rtl/>
        </w:rPr>
        <w:t xml:space="preserve">: </w:t>
      </w:r>
      <w:r w:rsidRPr="00061906">
        <w:rPr>
          <w:rtl/>
        </w:rPr>
        <w:t>نصف النهار في القيظ</w:t>
      </w:r>
      <w:r>
        <w:rPr>
          <w:rtl/>
        </w:rPr>
        <w:t xml:space="preserve">، </w:t>
      </w:r>
      <w:r w:rsidRPr="00061906">
        <w:rPr>
          <w:rtl/>
        </w:rPr>
        <w:t>أو من عند زوال الشمس</w:t>
      </w:r>
      <w:r>
        <w:rPr>
          <w:rtl/>
        </w:rPr>
        <w:t xml:space="preserve"> إلى </w:t>
      </w:r>
      <w:r w:rsidRPr="00061906">
        <w:rPr>
          <w:rtl/>
        </w:rPr>
        <w:t>العصر</w:t>
      </w:r>
      <w:r>
        <w:rPr>
          <w:rtl/>
        </w:rPr>
        <w:t xml:space="preserve">، </w:t>
      </w:r>
      <w:r w:rsidRPr="00061906">
        <w:rPr>
          <w:rtl/>
        </w:rPr>
        <w:t>لان الناس يسكنون في بيوتهم كأنهم هاجروا.</w:t>
      </w:r>
    </w:p>
    <w:p w:rsidR="006F3F00" w:rsidRPr="00061906" w:rsidRDefault="006F3F00" w:rsidP="00264AE2">
      <w:pPr>
        <w:pStyle w:val="libFootnote0"/>
        <w:rPr>
          <w:rtl/>
          <w:lang w:bidi="fa-IR"/>
        </w:rPr>
      </w:pPr>
      <w:r>
        <w:rPr>
          <w:rtl/>
        </w:rPr>
        <w:t>(</w:t>
      </w:r>
      <w:r w:rsidRPr="00061906">
        <w:rPr>
          <w:rtl/>
        </w:rPr>
        <w:t>3) الحدج</w:t>
      </w:r>
      <w:r>
        <w:rPr>
          <w:rtl/>
        </w:rPr>
        <w:t xml:space="preserve">: </w:t>
      </w:r>
      <w:r w:rsidRPr="00061906">
        <w:rPr>
          <w:rtl/>
        </w:rPr>
        <w:t>شد الأحمال وتوثيقها.</w:t>
      </w:r>
    </w:p>
    <w:p w:rsidR="006F3F00" w:rsidRPr="00061906" w:rsidRDefault="006F3F00" w:rsidP="00264AE2">
      <w:pPr>
        <w:pStyle w:val="libFootnote0"/>
        <w:rPr>
          <w:rtl/>
          <w:lang w:bidi="fa-IR"/>
        </w:rPr>
      </w:pPr>
      <w:r>
        <w:rPr>
          <w:rtl/>
        </w:rPr>
        <w:t>(</w:t>
      </w:r>
      <w:r w:rsidRPr="00061906">
        <w:rPr>
          <w:rtl/>
        </w:rPr>
        <w:t>4) العذل</w:t>
      </w:r>
      <w:r>
        <w:rPr>
          <w:rtl/>
        </w:rPr>
        <w:t xml:space="preserve">: </w:t>
      </w:r>
      <w:r w:rsidRPr="00061906">
        <w:rPr>
          <w:rtl/>
        </w:rPr>
        <w:t>الملامة كالتعذيل.</w:t>
      </w:r>
    </w:p>
    <w:p w:rsidR="006F3F00" w:rsidRPr="00061906" w:rsidRDefault="006F3F00" w:rsidP="00615F29">
      <w:pPr>
        <w:pStyle w:val="libNormal0"/>
        <w:rPr>
          <w:rtl/>
        </w:rPr>
      </w:pPr>
      <w:r>
        <w:rPr>
          <w:rtl/>
        </w:rPr>
        <w:br w:type="page"/>
      </w:r>
      <w:r w:rsidRPr="00061906">
        <w:rPr>
          <w:rtl/>
        </w:rPr>
        <w:lastRenderedPageBreak/>
        <w:t>ذلك</w:t>
      </w:r>
      <w:r>
        <w:rPr>
          <w:rtl/>
        </w:rPr>
        <w:t xml:space="preserve">، </w:t>
      </w:r>
      <w:r w:rsidRPr="00061906">
        <w:rPr>
          <w:rtl/>
        </w:rPr>
        <w:t>فقالوا</w:t>
      </w:r>
      <w:r>
        <w:rPr>
          <w:rtl/>
        </w:rPr>
        <w:t xml:space="preserve">: </w:t>
      </w:r>
      <w:r w:rsidRPr="00061906">
        <w:rPr>
          <w:rtl/>
        </w:rPr>
        <w:t>فقم بنا</w:t>
      </w:r>
      <w:r>
        <w:rPr>
          <w:rtl/>
        </w:rPr>
        <w:t xml:space="preserve"> إلى </w:t>
      </w:r>
      <w:r w:rsidRPr="00061906">
        <w:rPr>
          <w:rtl/>
        </w:rPr>
        <w:t>رسول الله حتى تعتذر اليه</w:t>
      </w:r>
      <w:r>
        <w:rPr>
          <w:rtl/>
        </w:rPr>
        <w:t xml:space="preserve">، </w:t>
      </w:r>
      <w:r w:rsidRPr="00061906">
        <w:rPr>
          <w:rtl/>
        </w:rPr>
        <w:t>فلوى عنقه ؛ فلما جن</w:t>
      </w:r>
      <w:r>
        <w:rPr>
          <w:rFonts w:hint="cs"/>
          <w:rtl/>
        </w:rPr>
        <w:t>َّ</w:t>
      </w:r>
      <w:r w:rsidRPr="00061906">
        <w:rPr>
          <w:rtl/>
        </w:rPr>
        <w:t xml:space="preserve"> الليل سار رسول الله </w:t>
      </w:r>
      <w:r w:rsidRPr="00421424">
        <w:rPr>
          <w:rStyle w:val="libAlaemChar"/>
          <w:rtl/>
        </w:rPr>
        <w:t>صلى‌الله‌عليه‌وآله</w:t>
      </w:r>
      <w:r w:rsidRPr="00061906">
        <w:rPr>
          <w:rtl/>
        </w:rPr>
        <w:t xml:space="preserve"> ليله كل</w:t>
      </w:r>
      <w:r>
        <w:rPr>
          <w:rFonts w:hint="cs"/>
          <w:rtl/>
        </w:rPr>
        <w:t>ّ</w:t>
      </w:r>
      <w:r w:rsidRPr="00061906">
        <w:rPr>
          <w:rtl/>
        </w:rPr>
        <w:t>ه والنهار فلم ينزلوا</w:t>
      </w:r>
      <w:r w:rsidRPr="00A67D3B">
        <w:rPr>
          <w:rFonts w:hint="cs"/>
          <w:rtl/>
        </w:rPr>
        <w:t xml:space="preserve"> </w:t>
      </w:r>
      <w:r>
        <w:rPr>
          <w:rFonts w:hint="cs"/>
          <w:rtl/>
        </w:rPr>
        <w:t>إ</w:t>
      </w:r>
      <w:r w:rsidRPr="00061906">
        <w:rPr>
          <w:rtl/>
        </w:rPr>
        <w:t>ل</w:t>
      </w:r>
      <w:r>
        <w:rPr>
          <w:rFonts w:hint="cs"/>
          <w:rtl/>
        </w:rPr>
        <w:t>ّ</w:t>
      </w:r>
      <w:r w:rsidRPr="00061906">
        <w:rPr>
          <w:rtl/>
        </w:rPr>
        <w:t>ا للصلوة</w:t>
      </w:r>
      <w:r>
        <w:rPr>
          <w:rtl/>
        </w:rPr>
        <w:t xml:space="preserve">، </w:t>
      </w:r>
      <w:r w:rsidRPr="00061906">
        <w:rPr>
          <w:rtl/>
        </w:rPr>
        <w:t xml:space="preserve">فلما كان من الغد نزل رسول الله </w:t>
      </w:r>
      <w:r w:rsidRPr="00421424">
        <w:rPr>
          <w:rStyle w:val="libAlaemChar"/>
          <w:rtl/>
        </w:rPr>
        <w:t>صلى‌الله‌عليه‌وآله‌وسلم</w:t>
      </w:r>
      <w:r w:rsidRPr="00061906">
        <w:rPr>
          <w:rtl/>
        </w:rPr>
        <w:t xml:space="preserve"> ونزل أصحابه وقد أمهدهم الأرض </w:t>
      </w:r>
      <w:r w:rsidRPr="00264AE2">
        <w:rPr>
          <w:rStyle w:val="libFootnotenumChar"/>
          <w:rtl/>
        </w:rPr>
        <w:t>(1)</w:t>
      </w:r>
      <w:r w:rsidRPr="00061906">
        <w:rPr>
          <w:rtl/>
        </w:rPr>
        <w:t xml:space="preserve"> من السفر الذي أصابهم فجاء عبد الله</w:t>
      </w:r>
      <w:r>
        <w:rPr>
          <w:rtl/>
        </w:rPr>
        <w:t xml:space="preserve"> بن أبي إلى </w:t>
      </w:r>
      <w:r w:rsidRPr="00061906">
        <w:rPr>
          <w:rtl/>
        </w:rPr>
        <w:t xml:space="preserve">رسول الله </w:t>
      </w:r>
      <w:r w:rsidRPr="00421424">
        <w:rPr>
          <w:rStyle w:val="libAlaemChar"/>
          <w:rtl/>
        </w:rPr>
        <w:t>صلى‌الله‌عليه‌وآله</w:t>
      </w:r>
      <w:r w:rsidRPr="00061906">
        <w:rPr>
          <w:rtl/>
        </w:rPr>
        <w:t xml:space="preserve"> فحلف عبد الله له انه لم يقل ذلك وانه يشهد </w:t>
      </w:r>
      <w:r>
        <w:rPr>
          <w:rFonts w:hint="cs"/>
          <w:rtl/>
        </w:rPr>
        <w:t>ا</w:t>
      </w:r>
      <w:r w:rsidRPr="00061906">
        <w:rPr>
          <w:rtl/>
        </w:rPr>
        <w:t>ن</w:t>
      </w:r>
      <w:r>
        <w:rPr>
          <w:rFonts w:hint="cs"/>
          <w:rtl/>
        </w:rPr>
        <w:t>ْ</w:t>
      </w:r>
      <w:r>
        <w:rPr>
          <w:rtl/>
        </w:rPr>
        <w:t xml:space="preserve"> لا إله إلّا </w:t>
      </w:r>
      <w:r w:rsidRPr="00061906">
        <w:rPr>
          <w:rtl/>
        </w:rPr>
        <w:t>الله و</w:t>
      </w:r>
      <w:r>
        <w:rPr>
          <w:rFonts w:hint="cs"/>
          <w:rtl/>
        </w:rPr>
        <w:t xml:space="preserve"> </w:t>
      </w:r>
      <w:r w:rsidRPr="00421424">
        <w:rPr>
          <w:rStyle w:val="libAlaemChar"/>
          <w:rtl/>
        </w:rPr>
        <w:t>(</w:t>
      </w:r>
      <w:r w:rsidRPr="001E7A1B">
        <w:rPr>
          <w:rStyle w:val="libAieChar"/>
          <w:rtl/>
        </w:rPr>
        <w:t>إِنَّكَ لَرَسُولُ اللهِ</w:t>
      </w:r>
      <w:r w:rsidRPr="00421424">
        <w:rPr>
          <w:rStyle w:val="libAlaemChar"/>
          <w:rtl/>
        </w:rPr>
        <w:t>)</w:t>
      </w:r>
      <w:r>
        <w:rPr>
          <w:rtl/>
        </w:rPr>
        <w:t xml:space="preserve">، </w:t>
      </w:r>
      <w:r w:rsidRPr="00061906">
        <w:rPr>
          <w:rtl/>
        </w:rPr>
        <w:t>و</w:t>
      </w:r>
      <w:r>
        <w:rPr>
          <w:rFonts w:hint="cs"/>
          <w:rtl/>
        </w:rPr>
        <w:t>إ</w:t>
      </w:r>
      <w:r w:rsidRPr="00061906">
        <w:rPr>
          <w:rtl/>
        </w:rPr>
        <w:t>ن</w:t>
      </w:r>
      <w:r>
        <w:rPr>
          <w:rFonts w:hint="cs"/>
          <w:rtl/>
        </w:rPr>
        <w:t>ّ</w:t>
      </w:r>
      <w:r w:rsidRPr="00061906">
        <w:rPr>
          <w:rtl/>
        </w:rPr>
        <w:t xml:space="preserve"> زيدا قد كذب عل</w:t>
      </w:r>
      <w:r>
        <w:rPr>
          <w:rFonts w:hint="cs"/>
          <w:rtl/>
        </w:rPr>
        <w:t>يَّ</w:t>
      </w:r>
      <w:r>
        <w:rPr>
          <w:rtl/>
        </w:rPr>
        <w:t xml:space="preserve">، </w:t>
      </w:r>
      <w:r w:rsidRPr="00061906">
        <w:rPr>
          <w:rtl/>
        </w:rPr>
        <w:t xml:space="preserve">فقبل رسول الله </w:t>
      </w:r>
      <w:r w:rsidRPr="00421424">
        <w:rPr>
          <w:rStyle w:val="libAlaemChar"/>
          <w:rtl/>
        </w:rPr>
        <w:t>صلى‌الله‌عليه‌وآله‌وسلم</w:t>
      </w:r>
      <w:r w:rsidRPr="00061906">
        <w:rPr>
          <w:rtl/>
        </w:rPr>
        <w:t xml:space="preserve"> منه وأقبلت الخزرج على زيد بن أرقم يشتمونه ويقولون له</w:t>
      </w:r>
      <w:r>
        <w:rPr>
          <w:rtl/>
        </w:rPr>
        <w:t xml:space="preserve">: </w:t>
      </w:r>
      <w:r w:rsidRPr="00061906">
        <w:rPr>
          <w:rtl/>
        </w:rPr>
        <w:t xml:space="preserve">كذبت على عبد الله سيدنا فلما رحل رسول الله </w:t>
      </w:r>
      <w:r w:rsidRPr="00421424">
        <w:rPr>
          <w:rStyle w:val="libAlaemChar"/>
          <w:rtl/>
        </w:rPr>
        <w:t>صلى‌الله‌عليه‌وآله</w:t>
      </w:r>
      <w:r w:rsidRPr="00061906">
        <w:rPr>
          <w:rtl/>
        </w:rPr>
        <w:t xml:space="preserve"> كان زيد معه يقول</w:t>
      </w:r>
      <w:r>
        <w:rPr>
          <w:rtl/>
        </w:rPr>
        <w:t xml:space="preserve">: أللّهم </w:t>
      </w:r>
      <w:r w:rsidRPr="00061906">
        <w:rPr>
          <w:rtl/>
        </w:rPr>
        <w:t xml:space="preserve">انك لتعلم </w:t>
      </w:r>
      <w:r>
        <w:rPr>
          <w:rFonts w:hint="cs"/>
          <w:rtl/>
        </w:rPr>
        <w:t>أ</w:t>
      </w:r>
      <w:r w:rsidRPr="00061906">
        <w:rPr>
          <w:rtl/>
        </w:rPr>
        <w:t>ن</w:t>
      </w:r>
      <w:r>
        <w:rPr>
          <w:rFonts w:hint="cs"/>
          <w:rtl/>
        </w:rPr>
        <w:t>ي</w:t>
      </w:r>
      <w:r w:rsidRPr="00061906">
        <w:rPr>
          <w:rtl/>
        </w:rPr>
        <w:t xml:space="preserve"> لم أكذ</w:t>
      </w:r>
      <w:r>
        <w:rPr>
          <w:rFonts w:hint="cs"/>
          <w:rtl/>
        </w:rPr>
        <w:t>ّ</w:t>
      </w:r>
      <w:r w:rsidRPr="00061906">
        <w:rPr>
          <w:rtl/>
        </w:rPr>
        <w:t xml:space="preserve">ب على عبد الله بن </w:t>
      </w:r>
      <w:r>
        <w:rPr>
          <w:rFonts w:hint="cs"/>
          <w:rtl/>
        </w:rPr>
        <w:t>أ</w:t>
      </w:r>
      <w:r w:rsidRPr="00061906">
        <w:rPr>
          <w:rtl/>
        </w:rPr>
        <w:t>ب</w:t>
      </w:r>
      <w:r>
        <w:rPr>
          <w:rFonts w:hint="cs"/>
          <w:rtl/>
        </w:rPr>
        <w:t>ي</w:t>
      </w:r>
      <w:r>
        <w:rPr>
          <w:rtl/>
        </w:rPr>
        <w:t xml:space="preserve">، </w:t>
      </w:r>
      <w:r w:rsidRPr="00061906">
        <w:rPr>
          <w:rtl/>
        </w:rPr>
        <w:t>فما سار</w:t>
      </w:r>
      <w:r w:rsidRPr="00A67D3B">
        <w:rPr>
          <w:rFonts w:hint="cs"/>
          <w:rtl/>
        </w:rPr>
        <w:t xml:space="preserve"> </w:t>
      </w:r>
      <w:r>
        <w:rPr>
          <w:rFonts w:hint="cs"/>
          <w:rtl/>
        </w:rPr>
        <w:t>إ</w:t>
      </w:r>
      <w:r w:rsidRPr="00061906">
        <w:rPr>
          <w:rtl/>
        </w:rPr>
        <w:t>ل</w:t>
      </w:r>
      <w:r>
        <w:rPr>
          <w:rFonts w:hint="cs"/>
          <w:rtl/>
        </w:rPr>
        <w:t>ّ</w:t>
      </w:r>
      <w:r w:rsidRPr="00061906">
        <w:rPr>
          <w:rtl/>
        </w:rPr>
        <w:t xml:space="preserve">ا قليلا حتى أخذ رسول الله </w:t>
      </w:r>
      <w:r w:rsidRPr="00421424">
        <w:rPr>
          <w:rStyle w:val="libAlaemChar"/>
          <w:rtl/>
        </w:rPr>
        <w:t>صلى‌الله‌عليه‌وآله</w:t>
      </w:r>
      <w:r w:rsidRPr="00061906">
        <w:rPr>
          <w:rtl/>
        </w:rPr>
        <w:t xml:space="preserve"> ما كان يأخذه من البرحاء </w:t>
      </w:r>
      <w:r w:rsidRPr="00264AE2">
        <w:rPr>
          <w:rStyle w:val="libFootnotenumChar"/>
          <w:rtl/>
        </w:rPr>
        <w:t>(2)</w:t>
      </w:r>
      <w:r w:rsidRPr="00061906">
        <w:rPr>
          <w:rtl/>
        </w:rPr>
        <w:t xml:space="preserve"> عند نزول الوحي</w:t>
      </w:r>
      <w:r>
        <w:rPr>
          <w:rtl/>
        </w:rPr>
        <w:t xml:space="preserve">، </w:t>
      </w:r>
      <w:r w:rsidRPr="00061906">
        <w:rPr>
          <w:rtl/>
        </w:rPr>
        <w:t xml:space="preserve">فثقل حتى كادت ناقته أن تبرك من ثقل الوحي فسرى عن رسول الله وهو يسكب العرق عن جبهته </w:t>
      </w:r>
      <w:r w:rsidRPr="00264AE2">
        <w:rPr>
          <w:rStyle w:val="libFootnotenumChar"/>
          <w:rtl/>
        </w:rPr>
        <w:t>(3)</w:t>
      </w:r>
      <w:r w:rsidRPr="00061906">
        <w:rPr>
          <w:rtl/>
        </w:rPr>
        <w:t xml:space="preserve"> ثم</w:t>
      </w:r>
      <w:r>
        <w:rPr>
          <w:rFonts w:hint="cs"/>
          <w:rtl/>
        </w:rPr>
        <w:t>ّ</w:t>
      </w:r>
      <w:r w:rsidRPr="00061906">
        <w:rPr>
          <w:rtl/>
        </w:rPr>
        <w:t xml:space="preserve"> أخذ بإذن زيد بن أرقم فرفعه من الرحل ثم قال</w:t>
      </w:r>
      <w:r>
        <w:rPr>
          <w:rtl/>
        </w:rPr>
        <w:t xml:space="preserve">: </w:t>
      </w:r>
      <w:r w:rsidRPr="00061906">
        <w:rPr>
          <w:rtl/>
        </w:rPr>
        <w:t>يا غلام صدق قولك ووعى قلبك وأنزل الله فيما قلت قرآنا</w:t>
      </w:r>
      <w:r>
        <w:rPr>
          <w:rtl/>
        </w:rPr>
        <w:t xml:space="preserve">، </w:t>
      </w:r>
      <w:r w:rsidRPr="00061906">
        <w:rPr>
          <w:rtl/>
        </w:rPr>
        <w:t>فلما نزل جمع أصحابه وقرأ عليهم سورة المنافقين</w:t>
      </w:r>
      <w:r>
        <w:rPr>
          <w:rtl/>
        </w:rPr>
        <w:t xml:space="preserve">: </w:t>
      </w:r>
      <w:r w:rsidRPr="00421424">
        <w:rPr>
          <w:rStyle w:val="libAlaemChar"/>
          <w:rtl/>
        </w:rPr>
        <w:t>(</w:t>
      </w:r>
      <w:r w:rsidRPr="001E7A1B">
        <w:rPr>
          <w:rStyle w:val="libAieChar"/>
          <w:rtl/>
        </w:rPr>
        <w:t>بِسْمِ اللهِ الرَّحْمنِ الرَّحِيمِ إِذا جاءَكَ الْمُنافِقُونَ قالُوا نَشْهَدُ إِنَّكَ لَرَسُولُ اللهِ وَاللهُ يَعْلَمُ إِنَّكَ لَرَسُولُهُ وَاللهُ يَشْهَدُ إِنَّ الْمُنافِقِينَ لَكاذِبُونَ اتَّخَذُوا أَيْمانَهُمْ جُنَّةً فَصَدُّوا عَنْ سَبِيلِ اللهِ إِنَّهُمْ ساءَ ما كانُوا يَعْمَلُونَ</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وَلكِنَّ الْمُنافِقِينَ لا يَعْلَمُونَ</w:t>
      </w:r>
      <w:r w:rsidRPr="00421424">
        <w:rPr>
          <w:rStyle w:val="libAlaemChar"/>
          <w:rtl/>
        </w:rPr>
        <w:t>)</w:t>
      </w:r>
      <w:r w:rsidRPr="00061906">
        <w:rPr>
          <w:rtl/>
        </w:rPr>
        <w:t xml:space="preserve"> ففضح الله عبد الله بن </w:t>
      </w:r>
      <w:r>
        <w:rPr>
          <w:rFonts w:hint="cs"/>
          <w:rtl/>
        </w:rPr>
        <w:t>أ</w:t>
      </w:r>
      <w:r w:rsidRPr="00061906">
        <w:rPr>
          <w:rtl/>
        </w:rPr>
        <w:t>ب</w:t>
      </w:r>
      <w:r>
        <w:rPr>
          <w:rFonts w:hint="cs"/>
          <w:rtl/>
        </w:rPr>
        <w:t>ي</w:t>
      </w:r>
      <w:r w:rsidRPr="00061906">
        <w:rPr>
          <w:rtl/>
        </w:rPr>
        <w:t>.</w:t>
      </w:r>
    </w:p>
    <w:p w:rsidR="006F3F00" w:rsidRPr="00061906" w:rsidRDefault="006F3F00" w:rsidP="000179D4">
      <w:pPr>
        <w:pStyle w:val="libNormal"/>
        <w:rPr>
          <w:rtl/>
        </w:rPr>
      </w:pPr>
      <w:r w:rsidRPr="00061906">
        <w:rPr>
          <w:rtl/>
        </w:rPr>
        <w:t>4</w:t>
      </w:r>
      <w:r>
        <w:rPr>
          <w:rtl/>
        </w:rPr>
        <w:t xml:space="preserve"> ـ حدّثنا  أحمد </w:t>
      </w:r>
      <w:r w:rsidRPr="00061906">
        <w:rPr>
          <w:rtl/>
        </w:rPr>
        <w:t>بن ثابت قال</w:t>
      </w:r>
      <w:r>
        <w:rPr>
          <w:rtl/>
        </w:rPr>
        <w:t xml:space="preserve">: حدّثنا  أحمد </w:t>
      </w:r>
      <w:r w:rsidRPr="00061906">
        <w:rPr>
          <w:rtl/>
        </w:rPr>
        <w:t>بن ميثم عن الحسن</w:t>
      </w:r>
      <w:r>
        <w:rPr>
          <w:rtl/>
        </w:rPr>
        <w:t xml:space="preserve"> بن علي بن أبي </w:t>
      </w:r>
      <w:r w:rsidRPr="00061906">
        <w:rPr>
          <w:rtl/>
        </w:rPr>
        <w:t>حمزة عن أبان بن عثمان قال</w:t>
      </w:r>
      <w:r>
        <w:rPr>
          <w:rtl/>
        </w:rPr>
        <w:t xml:space="preserve">: </w:t>
      </w:r>
      <w:r w:rsidRPr="00061906">
        <w:rPr>
          <w:rtl/>
        </w:rPr>
        <w:t xml:space="preserve">سار رسول الله </w:t>
      </w:r>
      <w:r w:rsidRPr="00421424">
        <w:rPr>
          <w:rStyle w:val="libAlaemChar"/>
          <w:rtl/>
        </w:rPr>
        <w:t>صلى‌الله‌عليه‌وآله</w:t>
      </w:r>
      <w:r w:rsidRPr="00061906">
        <w:rPr>
          <w:rtl/>
        </w:rPr>
        <w:t xml:space="preserve"> يوما وليلة ومن الغد حتى ارتفع الضحى</w:t>
      </w:r>
      <w:r>
        <w:rPr>
          <w:rtl/>
        </w:rPr>
        <w:t xml:space="preserve">، </w:t>
      </w:r>
      <w:r w:rsidRPr="00061906">
        <w:rPr>
          <w:rtl/>
        </w:rPr>
        <w:t>فنزل ونزل الناس</w:t>
      </w:r>
      <w:r>
        <w:rPr>
          <w:rtl/>
        </w:rPr>
        <w:t xml:space="preserve">، </w:t>
      </w:r>
      <w:r w:rsidRPr="00061906">
        <w:rPr>
          <w:rtl/>
        </w:rPr>
        <w:t>فرموا بأنفسهم نيام</w:t>
      </w:r>
      <w:r>
        <w:rPr>
          <w:rtl/>
        </w:rPr>
        <w:t xml:space="preserve">، وإنّما  </w:t>
      </w:r>
      <w:r w:rsidRPr="00061906">
        <w:rPr>
          <w:rtl/>
        </w:rPr>
        <w:t xml:space="preserve">أراد رسول الله </w:t>
      </w:r>
      <w:r w:rsidRPr="00421424">
        <w:rPr>
          <w:rStyle w:val="libAlaemChar"/>
          <w:rtl/>
        </w:rPr>
        <w:t>صلى‌الله‌عليه‌وآله‌وسلم</w:t>
      </w:r>
      <w:r w:rsidRPr="00061906">
        <w:rPr>
          <w:rtl/>
        </w:rPr>
        <w:t xml:space="preserve"> أن يكف الناس عن الكلام</w:t>
      </w:r>
      <w:r>
        <w:rPr>
          <w:rtl/>
        </w:rPr>
        <w:t xml:space="preserve">، </w:t>
      </w:r>
      <w:r w:rsidRPr="00061906">
        <w:rPr>
          <w:rtl/>
        </w:rPr>
        <w:t>قال</w:t>
      </w:r>
      <w:r>
        <w:rPr>
          <w:rtl/>
        </w:rPr>
        <w:t xml:space="preserve">: </w:t>
      </w:r>
      <w:r w:rsidRPr="00061906">
        <w:rPr>
          <w:rtl/>
        </w:rPr>
        <w:t>وان ولد عبد الله</w:t>
      </w:r>
      <w:r>
        <w:rPr>
          <w:rtl/>
        </w:rPr>
        <w:t xml:space="preserve"> بن أبي </w:t>
      </w:r>
      <w:r w:rsidRPr="00061906">
        <w:rPr>
          <w:rtl/>
        </w:rPr>
        <w:t xml:space="preserve">أتى رسول الله </w:t>
      </w:r>
      <w:r w:rsidRPr="00421424">
        <w:rPr>
          <w:rStyle w:val="libAlaemChar"/>
          <w:rtl/>
        </w:rPr>
        <w:t>صلى‌الله‌عليه‌وآله‌وسلم</w:t>
      </w:r>
      <w:r w:rsidRPr="00061906">
        <w:rPr>
          <w:rtl/>
        </w:rPr>
        <w:t xml:space="preserve"> فقال</w:t>
      </w:r>
      <w:r>
        <w:rPr>
          <w:rtl/>
        </w:rPr>
        <w:t xml:space="preserve">: </w:t>
      </w:r>
      <w:r w:rsidRPr="00061906">
        <w:rPr>
          <w:rtl/>
        </w:rPr>
        <w:t>يا رسول الله ان كنت عزمت على قتله فمرني ان أكون أنا الذي أحمل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أمهدهم الأرض</w:t>
      </w:r>
      <w:r>
        <w:rPr>
          <w:rtl/>
        </w:rPr>
        <w:t xml:space="preserve"> أي </w:t>
      </w:r>
      <w:r w:rsidRPr="00061906">
        <w:rPr>
          <w:rtl/>
        </w:rPr>
        <w:t>صارت لهم مهادا فلما وقعوا عليها ناموا.</w:t>
      </w:r>
    </w:p>
    <w:p w:rsidR="006F3F00" w:rsidRPr="00061906" w:rsidRDefault="006F3F00" w:rsidP="00264AE2">
      <w:pPr>
        <w:pStyle w:val="libFootnote0"/>
        <w:rPr>
          <w:rtl/>
          <w:lang w:bidi="fa-IR"/>
        </w:rPr>
      </w:pPr>
      <w:r>
        <w:rPr>
          <w:rtl/>
        </w:rPr>
        <w:t>(</w:t>
      </w:r>
      <w:r w:rsidRPr="00061906">
        <w:rPr>
          <w:rtl/>
        </w:rPr>
        <w:t>2) البرحاء</w:t>
      </w:r>
      <w:r>
        <w:rPr>
          <w:rtl/>
        </w:rPr>
        <w:t xml:space="preserve">: </w:t>
      </w:r>
      <w:r w:rsidRPr="00061906">
        <w:rPr>
          <w:rtl/>
        </w:rPr>
        <w:t>الشدة والأذى.</w:t>
      </w:r>
    </w:p>
    <w:p w:rsidR="006F3F00" w:rsidRPr="00061906" w:rsidRDefault="006F3F00" w:rsidP="00264AE2">
      <w:pPr>
        <w:pStyle w:val="libFootnote0"/>
        <w:rPr>
          <w:rtl/>
          <w:lang w:bidi="fa-IR"/>
        </w:rPr>
      </w:pPr>
      <w:r>
        <w:rPr>
          <w:rtl/>
        </w:rPr>
        <w:t>(</w:t>
      </w:r>
      <w:r w:rsidRPr="00061906">
        <w:rPr>
          <w:rtl/>
        </w:rPr>
        <w:t>3) سكب الماء</w:t>
      </w:r>
      <w:r>
        <w:rPr>
          <w:rtl/>
        </w:rPr>
        <w:t xml:space="preserve">: </w:t>
      </w:r>
      <w:r w:rsidRPr="00061906">
        <w:rPr>
          <w:rtl/>
        </w:rPr>
        <w:t>صبه. وفي البحار يسلت بدل يسكب وهو من سلت الخضاب عن يده مسحه وألقاه.</w:t>
      </w:r>
    </w:p>
    <w:p w:rsidR="006F3F00" w:rsidRPr="00061906" w:rsidRDefault="006F3F00" w:rsidP="00615F29">
      <w:pPr>
        <w:pStyle w:val="libNormal0"/>
        <w:rPr>
          <w:rtl/>
        </w:rPr>
      </w:pPr>
      <w:r>
        <w:rPr>
          <w:rtl/>
        </w:rPr>
        <w:br w:type="page"/>
      </w:r>
      <w:r w:rsidRPr="00061906">
        <w:rPr>
          <w:rtl/>
        </w:rPr>
        <w:lastRenderedPageBreak/>
        <w:t>إليك رأسه</w:t>
      </w:r>
      <w:r>
        <w:rPr>
          <w:rtl/>
        </w:rPr>
        <w:t xml:space="preserve">، </w:t>
      </w:r>
      <w:r w:rsidRPr="00061906">
        <w:rPr>
          <w:rtl/>
        </w:rPr>
        <w:t>فو الله لقد علمت الأوس والخزرج انى أبر هم ولدا بوالدي</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أخاف ان تأمر غيري فيقتله فلا تطيب نفسي ان انظر</w:t>
      </w:r>
      <w:r>
        <w:rPr>
          <w:rtl/>
        </w:rPr>
        <w:t xml:space="preserve"> إلى </w:t>
      </w:r>
      <w:r w:rsidRPr="00061906">
        <w:rPr>
          <w:rtl/>
        </w:rPr>
        <w:t>قاتل عبد الله فأقتل مؤمنا بكافر فأدخل النار</w:t>
      </w:r>
      <w:r>
        <w:rPr>
          <w:rtl/>
        </w:rPr>
        <w:t xml:space="preserve">، </w:t>
      </w:r>
      <w:r w:rsidRPr="00061906">
        <w:rPr>
          <w:rtl/>
        </w:rPr>
        <w:t xml:space="preserve">فقال رسول الله </w:t>
      </w:r>
      <w:r w:rsidRPr="00421424">
        <w:rPr>
          <w:rStyle w:val="libAlaemChar"/>
          <w:rtl/>
        </w:rPr>
        <w:t>صلى‌الله‌عليه‌وآله‌وسلم</w:t>
      </w:r>
      <w:r>
        <w:rPr>
          <w:rtl/>
        </w:rPr>
        <w:t xml:space="preserve">: </w:t>
      </w:r>
      <w:r w:rsidRPr="00061906">
        <w:rPr>
          <w:rtl/>
        </w:rPr>
        <w:t>بل يحسن لك صحابته ما دام معنا.</w:t>
      </w:r>
    </w:p>
    <w:p w:rsidR="006F3F00" w:rsidRPr="00061906" w:rsidRDefault="006F3F00" w:rsidP="000179D4">
      <w:pPr>
        <w:pStyle w:val="libNormal"/>
        <w:rPr>
          <w:rtl/>
        </w:rPr>
      </w:pPr>
      <w:r w:rsidRPr="00061906">
        <w:rPr>
          <w:rtl/>
        </w:rPr>
        <w:t>5</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وعن</w:t>
      </w:r>
      <w:r w:rsidRPr="00DF6FA3">
        <w:rPr>
          <w:rtl/>
        </w:rPr>
        <w:t xml:space="preserve"> </w:t>
      </w:r>
      <w:r w:rsidRPr="00061906">
        <w:rPr>
          <w:rtl/>
        </w:rPr>
        <w:t>أب</w:t>
      </w:r>
      <w:r>
        <w:rPr>
          <w:rFonts w:hint="cs"/>
          <w:rtl/>
        </w:rPr>
        <w:t>ي</w:t>
      </w:r>
      <w:r w:rsidRPr="00061906">
        <w:rPr>
          <w:rtl/>
        </w:rPr>
        <w:t xml:space="preserve"> بصير قال</w:t>
      </w:r>
      <w:r>
        <w:rPr>
          <w:rtl/>
        </w:rPr>
        <w:t xml:space="preserve">: </w:t>
      </w:r>
      <w:r w:rsidRPr="00061906">
        <w:rPr>
          <w:rtl/>
        </w:rPr>
        <w:t xml:space="preserve">قال طاوس اليماني لأبي جعفر </w:t>
      </w:r>
      <w:r w:rsidRPr="00421424">
        <w:rPr>
          <w:rStyle w:val="libAlaemChar"/>
          <w:rtl/>
        </w:rPr>
        <w:t>عليه‌السلام</w:t>
      </w:r>
      <w:r>
        <w:rPr>
          <w:rtl/>
        </w:rPr>
        <w:t xml:space="preserve">: </w:t>
      </w:r>
      <w:r w:rsidRPr="00061906">
        <w:rPr>
          <w:rtl/>
        </w:rPr>
        <w:t>أخبرني عن قوم شهدوا شهادة الحق وكانوا كاذبين قال</w:t>
      </w:r>
      <w:r>
        <w:rPr>
          <w:rtl/>
        </w:rPr>
        <w:t xml:space="preserve">: </w:t>
      </w:r>
      <w:r w:rsidRPr="00061906">
        <w:rPr>
          <w:rtl/>
        </w:rPr>
        <w:t xml:space="preserve">المنافقون حين قالوا لرسول الله </w:t>
      </w:r>
      <w:r w:rsidRPr="00421424">
        <w:rPr>
          <w:rStyle w:val="libAlaemChar"/>
          <w:rtl/>
        </w:rPr>
        <w:t>صلى‌الله‌عليه‌وآله</w:t>
      </w:r>
      <w:r>
        <w:rPr>
          <w:rtl/>
        </w:rPr>
        <w:t xml:space="preserve">: </w:t>
      </w:r>
      <w:r w:rsidRPr="00421424">
        <w:rPr>
          <w:rStyle w:val="libAlaemChar"/>
          <w:rtl/>
        </w:rPr>
        <w:t>(</w:t>
      </w:r>
      <w:r w:rsidRPr="001E7A1B">
        <w:rPr>
          <w:rStyle w:val="libAieChar"/>
          <w:rtl/>
        </w:rPr>
        <w:t>نَشْهَدُ إِنَّكَ لَرَسُولُ اللهِ</w:t>
      </w:r>
      <w:r w:rsidRPr="00421424">
        <w:rPr>
          <w:rStyle w:val="libAlaemChar"/>
          <w:rtl/>
        </w:rPr>
        <w:t>)</w:t>
      </w:r>
      <w:r w:rsidRPr="00061906">
        <w:rPr>
          <w:rtl/>
        </w:rPr>
        <w:t xml:space="preserve"> فأنزل الله </w:t>
      </w:r>
      <w:r w:rsidRPr="00421424">
        <w:rPr>
          <w:rStyle w:val="libAlaemChar"/>
          <w:rtl/>
        </w:rPr>
        <w:t>عزوجل</w:t>
      </w:r>
      <w:r>
        <w:rPr>
          <w:rtl/>
        </w:rPr>
        <w:t xml:space="preserve">: </w:t>
      </w:r>
      <w:r w:rsidRPr="00421424">
        <w:rPr>
          <w:rStyle w:val="libAlaemChar"/>
          <w:rtl/>
        </w:rPr>
        <w:t>(</w:t>
      </w:r>
      <w:r w:rsidRPr="001E7A1B">
        <w:rPr>
          <w:rStyle w:val="libAieChar"/>
          <w:rtl/>
        </w:rPr>
        <w:t>إِذا جاءَكَ الْمُنافِقُونَ قالُوا نَشْهَدُ إِنَّكَ لَرَسُولُ اللهِ وَاللهُ يَعْلَمُ إِنَّكَ لَرَسُولُهُ وَاللهُ يَشْهَدُ إِنَّ الْمُنافِقِينَ لَكاذِبُونَ</w:t>
      </w:r>
      <w:r w:rsidRPr="00421424">
        <w:rPr>
          <w:rStyle w:val="libAlaemChar"/>
          <w:rtl/>
        </w:rPr>
        <w:t>)</w:t>
      </w:r>
      <w:r>
        <w:rPr>
          <w:rtl/>
        </w:rPr>
        <w:t>.</w:t>
      </w:r>
    </w:p>
    <w:p w:rsidR="006F3F00" w:rsidRPr="00061906" w:rsidRDefault="006F3F00" w:rsidP="000179D4">
      <w:pPr>
        <w:pStyle w:val="libNormal"/>
        <w:rPr>
          <w:rtl/>
        </w:rPr>
      </w:pPr>
      <w:r w:rsidRPr="00061906">
        <w:rPr>
          <w:rtl/>
        </w:rPr>
        <w:t>6</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الحسن الماضي قال</w:t>
      </w:r>
      <w:r>
        <w:rPr>
          <w:rtl/>
        </w:rPr>
        <w:t xml:space="preserve">: </w:t>
      </w:r>
      <w:r w:rsidRPr="00061906">
        <w:rPr>
          <w:rtl/>
        </w:rPr>
        <w:t>قلت له</w:t>
      </w:r>
      <w:r>
        <w:rPr>
          <w:rtl/>
        </w:rPr>
        <w:t xml:space="preserve">: </w:t>
      </w:r>
      <w:r w:rsidRPr="00061906">
        <w:rPr>
          <w:rtl/>
        </w:rPr>
        <w:t>ذلك بأنهم آمنوا ثم كفروا</w:t>
      </w:r>
      <w:r>
        <w:rPr>
          <w:rtl/>
        </w:rPr>
        <w:t xml:space="preserve"> قال: إنّ </w:t>
      </w:r>
      <w:r w:rsidRPr="00061906">
        <w:rPr>
          <w:rtl/>
        </w:rPr>
        <w:t>الله تبارك وتعالى سمى من لم يتبع رسوله في ولاية وصية منافقين</w:t>
      </w:r>
      <w:r>
        <w:rPr>
          <w:rtl/>
        </w:rPr>
        <w:t xml:space="preserve">، </w:t>
      </w:r>
      <w:r w:rsidRPr="00061906">
        <w:rPr>
          <w:rtl/>
        </w:rPr>
        <w:t>وجعل من جحد وصيه إمامته كمن جحد محمدا</w:t>
      </w:r>
      <w:r>
        <w:rPr>
          <w:rtl/>
        </w:rPr>
        <w:t xml:space="preserve">، </w:t>
      </w:r>
      <w:r w:rsidRPr="00061906">
        <w:rPr>
          <w:rtl/>
        </w:rPr>
        <w:t>وأنزل بذلك قرآنا فقال</w:t>
      </w:r>
      <w:r>
        <w:rPr>
          <w:rtl/>
        </w:rPr>
        <w:t xml:space="preserve">: </w:t>
      </w:r>
      <w:r w:rsidRPr="00061906">
        <w:rPr>
          <w:rtl/>
        </w:rPr>
        <w:t xml:space="preserve">يا محمد إذا جاءك المنافقون بولاية وصيك </w:t>
      </w:r>
      <w:r w:rsidRPr="00421424">
        <w:rPr>
          <w:rStyle w:val="libAlaemChar"/>
          <w:rtl/>
        </w:rPr>
        <w:t>(</w:t>
      </w:r>
      <w:r w:rsidRPr="001E7A1B">
        <w:rPr>
          <w:rStyle w:val="libAieChar"/>
          <w:rtl/>
        </w:rPr>
        <w:t>قالُوا نَشْهَدُ إِنَّكَ لَرَسُولُ اللهِ وَاللهُ يَعْلَمُ إِنَّكَ لَرَسُولُهُ وَاللهُ يَشْهَدُ إِنَّ الْمُنافِقِينَ</w:t>
      </w:r>
      <w:r w:rsidRPr="00421424">
        <w:rPr>
          <w:rStyle w:val="libAlaemChar"/>
          <w:rtl/>
        </w:rPr>
        <w:t>)</w:t>
      </w:r>
      <w:r w:rsidRPr="00061906">
        <w:rPr>
          <w:rtl/>
        </w:rPr>
        <w:t xml:space="preserve"> بولاية على </w:t>
      </w:r>
      <w:r w:rsidRPr="00421424">
        <w:rPr>
          <w:rStyle w:val="libAlaemChar"/>
          <w:rtl/>
        </w:rPr>
        <w:t>(</w:t>
      </w:r>
      <w:r w:rsidRPr="001E7A1B">
        <w:rPr>
          <w:rStyle w:val="libAieChar"/>
          <w:rtl/>
        </w:rPr>
        <w:t>لَكاذِبُونَ، اتَّخَذُوا أَيْمانَهُمْ جُنَّةً فَصَدُّوا عَنْ سَبِيلِ اللهِ</w:t>
      </w:r>
      <w:r w:rsidRPr="00421424">
        <w:rPr>
          <w:rStyle w:val="libAlaemChar"/>
          <w:rtl/>
        </w:rPr>
        <w:t>)</w:t>
      </w:r>
      <w:r w:rsidRPr="00061906">
        <w:rPr>
          <w:rtl/>
        </w:rPr>
        <w:t xml:space="preserve"> والسبيل هو الوصي </w:t>
      </w:r>
      <w:r w:rsidRPr="00421424">
        <w:rPr>
          <w:rStyle w:val="libAlaemChar"/>
          <w:rtl/>
        </w:rPr>
        <w:t>(</w:t>
      </w:r>
      <w:r w:rsidRPr="001E7A1B">
        <w:rPr>
          <w:rStyle w:val="libAieChar"/>
          <w:rtl/>
        </w:rPr>
        <w:t>إِنَّهُمْ ساءَ ما كانُوا يَعْمَلُونَ ذلِكَ بِأَنَّهُمْ آمَنُوا</w:t>
      </w:r>
      <w:r w:rsidRPr="00421424">
        <w:rPr>
          <w:rStyle w:val="libAlaemChar"/>
          <w:rtl/>
        </w:rPr>
        <w:t>)</w:t>
      </w:r>
      <w:r w:rsidRPr="00061906">
        <w:rPr>
          <w:rtl/>
        </w:rPr>
        <w:t xml:space="preserve"> برسالتك وكفروا بولاية وصيك فطبع الله على قلوبهم فهم لا يفقهون</w:t>
      </w:r>
      <w:r>
        <w:rPr>
          <w:rtl/>
        </w:rPr>
        <w:t xml:space="preserve">، </w:t>
      </w:r>
      <w:r w:rsidRPr="00061906">
        <w:rPr>
          <w:rtl/>
        </w:rPr>
        <w:t>قلت</w:t>
      </w:r>
      <w:r>
        <w:rPr>
          <w:rtl/>
        </w:rPr>
        <w:t xml:space="preserve">: </w:t>
      </w:r>
      <w:r w:rsidRPr="00061906">
        <w:rPr>
          <w:rtl/>
        </w:rPr>
        <w:t>ما معنى لا يفقهون</w:t>
      </w:r>
      <w:r>
        <w:rPr>
          <w:rtl/>
        </w:rPr>
        <w:t>؟</w:t>
      </w:r>
      <w:r w:rsidRPr="00061906">
        <w:rPr>
          <w:rtl/>
        </w:rPr>
        <w:t xml:space="preserve"> قال</w:t>
      </w:r>
      <w:r>
        <w:rPr>
          <w:rtl/>
        </w:rPr>
        <w:t xml:space="preserve">: </w:t>
      </w:r>
      <w:r w:rsidRPr="00061906">
        <w:rPr>
          <w:rtl/>
        </w:rPr>
        <w:t>يقول</w:t>
      </w:r>
      <w:r>
        <w:rPr>
          <w:rtl/>
        </w:rPr>
        <w:t xml:space="preserve">: </w:t>
      </w:r>
      <w:r w:rsidRPr="00061906">
        <w:rPr>
          <w:rtl/>
        </w:rPr>
        <w:t>لا يعقلون نبوتك.</w:t>
      </w:r>
    </w:p>
    <w:p w:rsidR="006F3F00" w:rsidRPr="00061906" w:rsidRDefault="006F3F00" w:rsidP="000179D4">
      <w:pPr>
        <w:pStyle w:val="libNormal"/>
        <w:rPr>
          <w:rtl/>
        </w:rPr>
      </w:pPr>
      <w:r w:rsidRPr="00061906">
        <w:rPr>
          <w:rtl/>
        </w:rPr>
        <w:t>7</w:t>
      </w:r>
      <w:r>
        <w:rPr>
          <w:rtl/>
        </w:rPr>
        <w:t xml:space="preserve"> ـ </w:t>
      </w:r>
      <w:r w:rsidRPr="00061906">
        <w:rPr>
          <w:rtl/>
        </w:rPr>
        <w:t>وفي أصول الكافي باسناده</w:t>
      </w:r>
      <w:r>
        <w:rPr>
          <w:rtl/>
        </w:rPr>
        <w:t xml:space="preserve"> إلى </w:t>
      </w:r>
      <w:r w:rsidRPr="00061906">
        <w:rPr>
          <w:rtl/>
        </w:rPr>
        <w:t xml:space="preserve">أمير المؤمنين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وإنّما  </w:t>
      </w:r>
      <w:r w:rsidRPr="00061906">
        <w:rPr>
          <w:rtl/>
        </w:rPr>
        <w:t>أتاكم الحديث من أربعة ليس لهم خامس</w:t>
      </w:r>
      <w:r>
        <w:rPr>
          <w:rtl/>
        </w:rPr>
        <w:t xml:space="preserve">، </w:t>
      </w:r>
      <w:r w:rsidRPr="00061906">
        <w:rPr>
          <w:rtl/>
        </w:rPr>
        <w:t xml:space="preserve">رجل منافق يظهر الايمان متصنع بالإسلام لا يتأثم ولا يتحرج أن يكذب على رسول الله </w:t>
      </w:r>
      <w:r w:rsidRPr="00421424">
        <w:rPr>
          <w:rStyle w:val="libAlaemChar"/>
          <w:rtl/>
        </w:rPr>
        <w:t>صلى‌الله‌عليه‌وآله</w:t>
      </w:r>
      <w:r w:rsidRPr="00061906">
        <w:rPr>
          <w:rtl/>
        </w:rPr>
        <w:t xml:space="preserve"> متعمدا</w:t>
      </w:r>
      <w:r>
        <w:rPr>
          <w:rtl/>
        </w:rPr>
        <w:t xml:space="preserve">، </w:t>
      </w:r>
      <w:r w:rsidRPr="00061906">
        <w:rPr>
          <w:rtl/>
        </w:rPr>
        <w:t>فلو علم الناس انه منافق كذاب لم يقبلوا منه ولم يصدق</w:t>
      </w:r>
      <w:r>
        <w:rPr>
          <w:rtl/>
        </w:rPr>
        <w:t xml:space="preserve">، </w:t>
      </w:r>
      <w:r w:rsidRPr="00061906">
        <w:rPr>
          <w:rtl/>
        </w:rPr>
        <w:t>ولكنهم قالوا</w:t>
      </w:r>
      <w:r>
        <w:rPr>
          <w:rtl/>
        </w:rPr>
        <w:t xml:space="preserve">: </w:t>
      </w:r>
      <w:r w:rsidRPr="00061906">
        <w:rPr>
          <w:rtl/>
        </w:rPr>
        <w:t xml:space="preserve">هذا قد صحب رسول الله </w:t>
      </w:r>
      <w:r w:rsidRPr="00421424">
        <w:rPr>
          <w:rStyle w:val="libAlaemChar"/>
          <w:rtl/>
        </w:rPr>
        <w:t>صلى‌الله‌عليه‌وآله</w:t>
      </w:r>
      <w:r w:rsidRPr="00061906">
        <w:rPr>
          <w:rtl/>
        </w:rPr>
        <w:t xml:space="preserve"> ورآه وسمع منه وأخذوا عنه وهم لا يعرفون حاله</w:t>
      </w:r>
      <w:r>
        <w:rPr>
          <w:rtl/>
        </w:rPr>
        <w:t xml:space="preserve">، </w:t>
      </w:r>
      <w:r w:rsidRPr="00061906">
        <w:rPr>
          <w:rtl/>
        </w:rPr>
        <w:t>وقد أخبر الله تعالى عن المنافقين بما أخبره ووصفهم بما وصفهم</w:t>
      </w:r>
      <w:r>
        <w:rPr>
          <w:rtl/>
        </w:rPr>
        <w:t xml:space="preserve">، </w:t>
      </w:r>
      <w:r w:rsidRPr="00061906">
        <w:rPr>
          <w:rtl/>
        </w:rPr>
        <w:t xml:space="preserve">فقال </w:t>
      </w:r>
      <w:r w:rsidRPr="00421424">
        <w:rPr>
          <w:rStyle w:val="libAlaemChar"/>
          <w:rtl/>
        </w:rPr>
        <w:t>عزوجل</w:t>
      </w:r>
      <w:r>
        <w:rPr>
          <w:rtl/>
        </w:rPr>
        <w:t xml:space="preserve">: </w:t>
      </w:r>
      <w:r w:rsidRPr="00421424">
        <w:rPr>
          <w:rStyle w:val="libAlaemChar"/>
          <w:rtl/>
        </w:rPr>
        <w:t>(</w:t>
      </w:r>
      <w:r w:rsidRPr="001E7A1B">
        <w:rPr>
          <w:rStyle w:val="libAieChar"/>
          <w:rtl/>
        </w:rPr>
        <w:t>وَإِذا رَأَيْتَهُمْ تُعْجِبُكَ أَجْسامُهُمْ وَإِنْ يَقُولُوا تَسْمَعْ لِقَوْلِهِمْ</w:t>
      </w:r>
      <w:r w:rsidRPr="00421424">
        <w:rPr>
          <w:rStyle w:val="libAlaemChar"/>
          <w:rtl/>
        </w:rPr>
        <w:t>)</w:t>
      </w:r>
      <w:r w:rsidRPr="00061906">
        <w:rPr>
          <w:rtl/>
        </w:rPr>
        <w:t xml:space="preserve"> ثم بقوا بعدهم فتقربوا</w:t>
      </w:r>
      <w:r>
        <w:rPr>
          <w:rtl/>
        </w:rPr>
        <w:t xml:space="preserve"> إلى </w:t>
      </w:r>
      <w:r w:rsidRPr="00061906">
        <w:rPr>
          <w:rtl/>
        </w:rPr>
        <w:t>أئمة الضلالة والدعاة الى</w:t>
      </w:r>
    </w:p>
    <w:p w:rsidR="006F3F00" w:rsidRPr="00061906" w:rsidRDefault="006F3F00" w:rsidP="00615F29">
      <w:pPr>
        <w:pStyle w:val="libNormal0"/>
        <w:rPr>
          <w:rtl/>
        </w:rPr>
      </w:pPr>
      <w:r>
        <w:rPr>
          <w:rtl/>
        </w:rPr>
        <w:br w:type="page"/>
      </w:r>
      <w:r w:rsidRPr="00061906">
        <w:rPr>
          <w:rtl/>
        </w:rPr>
        <w:lastRenderedPageBreak/>
        <w:t>النار بالزور والكذب والبهتان</w:t>
      </w:r>
      <w:r>
        <w:rPr>
          <w:rtl/>
        </w:rPr>
        <w:t xml:space="preserve">، </w:t>
      </w:r>
      <w:r w:rsidRPr="00061906">
        <w:rPr>
          <w:rtl/>
        </w:rPr>
        <w:t>فولوهم الأعمال وحملوهم على رقاب الناس وأكلوا بهم الدنيا</w:t>
      </w:r>
      <w:r>
        <w:rPr>
          <w:rtl/>
        </w:rPr>
        <w:t xml:space="preserve">، وإنّما  </w:t>
      </w:r>
      <w:r w:rsidRPr="00061906">
        <w:rPr>
          <w:rtl/>
        </w:rPr>
        <w:t>الناس مع الملوك والدنيا</w:t>
      </w:r>
      <w:r w:rsidRPr="00A67D3B">
        <w:rPr>
          <w:rFonts w:hint="cs"/>
          <w:rtl/>
        </w:rPr>
        <w:t xml:space="preserve"> </w:t>
      </w:r>
      <w:r>
        <w:rPr>
          <w:rFonts w:hint="cs"/>
          <w:rtl/>
        </w:rPr>
        <w:t>إ</w:t>
      </w:r>
      <w:r w:rsidRPr="00061906">
        <w:rPr>
          <w:rtl/>
        </w:rPr>
        <w:t>ل</w:t>
      </w:r>
      <w:r>
        <w:rPr>
          <w:rFonts w:hint="cs"/>
          <w:rtl/>
        </w:rPr>
        <w:t>ّ</w:t>
      </w:r>
      <w:r w:rsidRPr="00061906">
        <w:rPr>
          <w:rtl/>
        </w:rPr>
        <w:t>ا من عصم الله فهذا أحد الاربعة.</w:t>
      </w:r>
    </w:p>
    <w:p w:rsidR="006F3F00" w:rsidRPr="00061906" w:rsidRDefault="006F3F00" w:rsidP="000179D4">
      <w:pPr>
        <w:pStyle w:val="libNormal"/>
        <w:rPr>
          <w:rtl/>
          <w:lang w:bidi="fa-IR"/>
        </w:rPr>
      </w:pPr>
      <w:r w:rsidRPr="00061906">
        <w:rPr>
          <w:rtl/>
          <w:lang w:bidi="fa-IR"/>
        </w:rPr>
        <w:t>8</w:t>
      </w:r>
      <w:r>
        <w:rPr>
          <w:rtl/>
          <w:lang w:bidi="fa-IR"/>
        </w:rPr>
        <w:t xml:space="preserve"> ـ </w:t>
      </w:r>
      <w:r w:rsidRPr="00061906">
        <w:rPr>
          <w:rtl/>
          <w:lang w:bidi="fa-IR"/>
        </w:rPr>
        <w:t>في تفسير علي بن إبراهيم وفي رواية</w:t>
      </w:r>
      <w:r w:rsidRPr="00DF6FA3">
        <w:rPr>
          <w:rtl/>
          <w:lang w:bidi="fa-IR"/>
        </w:rPr>
        <w:t xml:space="preserve"> </w:t>
      </w:r>
      <w:r w:rsidRPr="00061906">
        <w:rPr>
          <w:rtl/>
          <w:lang w:bidi="fa-IR"/>
        </w:rPr>
        <w:t>أب</w:t>
      </w:r>
      <w:r>
        <w:rPr>
          <w:rFonts w:hint="cs"/>
          <w:rtl/>
          <w:lang w:bidi="fa-IR"/>
        </w:rPr>
        <w:t>ي</w:t>
      </w:r>
      <w:r w:rsidRPr="00061906">
        <w:rPr>
          <w:rtl/>
          <w:lang w:bidi="fa-IR"/>
        </w:rPr>
        <w:t xml:space="preserve"> الجارود</w:t>
      </w:r>
      <w:r>
        <w:rPr>
          <w:rtl/>
          <w:lang w:bidi="fa-IR"/>
        </w:rPr>
        <w:t xml:space="preserve"> عن أبي </w:t>
      </w:r>
      <w:r w:rsidRPr="00061906">
        <w:rPr>
          <w:rtl/>
          <w:lang w:bidi="fa-IR"/>
        </w:rPr>
        <w:t xml:space="preserve">جعفر </w:t>
      </w:r>
      <w:r w:rsidRPr="00421424">
        <w:rPr>
          <w:rStyle w:val="libAlaemChar"/>
          <w:rtl/>
        </w:rPr>
        <w:t>عليه‌السلام</w:t>
      </w:r>
      <w:r w:rsidRPr="00061906">
        <w:rPr>
          <w:rtl/>
          <w:lang w:bidi="fa-IR"/>
        </w:rPr>
        <w:t xml:space="preserve"> في قوله</w:t>
      </w:r>
      <w:r>
        <w:rPr>
          <w:rtl/>
          <w:lang w:bidi="fa-IR"/>
        </w:rPr>
        <w:t xml:space="preserve">: </w:t>
      </w:r>
      <w:r w:rsidRPr="00421424">
        <w:rPr>
          <w:rStyle w:val="libAlaemChar"/>
          <w:rtl/>
        </w:rPr>
        <w:t>(</w:t>
      </w:r>
      <w:r w:rsidRPr="001E7A1B">
        <w:rPr>
          <w:rStyle w:val="libAieChar"/>
          <w:rtl/>
        </w:rPr>
        <w:t>كَأَنَّهُمْ خُشُبٌ مُسَنَّدَةٌ</w:t>
      </w:r>
      <w:r w:rsidRPr="00421424">
        <w:rPr>
          <w:rStyle w:val="libAlaemChar"/>
          <w:rtl/>
        </w:rPr>
        <w:t>)</w:t>
      </w:r>
      <w:r w:rsidRPr="00061906">
        <w:rPr>
          <w:rtl/>
          <w:lang w:bidi="fa-IR"/>
        </w:rPr>
        <w:t xml:space="preserve"> يقول</w:t>
      </w:r>
      <w:r>
        <w:rPr>
          <w:rtl/>
          <w:lang w:bidi="fa-IR"/>
        </w:rPr>
        <w:t xml:space="preserve">: </w:t>
      </w:r>
      <w:r w:rsidRPr="00061906">
        <w:rPr>
          <w:rtl/>
          <w:lang w:bidi="fa-IR"/>
        </w:rPr>
        <w:t>لا</w:t>
      </w:r>
      <w:r>
        <w:rPr>
          <w:rFonts w:hint="cs"/>
          <w:rtl/>
          <w:lang w:bidi="fa-IR"/>
        </w:rPr>
        <w:t xml:space="preserve"> </w:t>
      </w:r>
      <w:r w:rsidRPr="00061906">
        <w:rPr>
          <w:rtl/>
          <w:lang w:bidi="fa-IR"/>
        </w:rPr>
        <w:t xml:space="preserve">يسمعون ولا يعقلون </w:t>
      </w:r>
      <w:r w:rsidRPr="00421424">
        <w:rPr>
          <w:rStyle w:val="libAlaemChar"/>
          <w:rtl/>
        </w:rPr>
        <w:t>(</w:t>
      </w:r>
      <w:r w:rsidRPr="001E7A1B">
        <w:rPr>
          <w:rStyle w:val="libAieChar"/>
          <w:rtl/>
        </w:rPr>
        <w:t>يَحْسَبُونَ كُلَّ صَيْحَةٍ عَلَيْهِمْ</w:t>
      </w:r>
      <w:r w:rsidRPr="00421424">
        <w:rPr>
          <w:rStyle w:val="libAlaemChar"/>
          <w:rtl/>
        </w:rPr>
        <w:t>)</w:t>
      </w:r>
      <w:r w:rsidRPr="00061906">
        <w:rPr>
          <w:rtl/>
          <w:lang w:bidi="fa-IR"/>
        </w:rPr>
        <w:t xml:space="preserve"> يعنى كل صوت </w:t>
      </w:r>
      <w:r w:rsidRPr="00421424">
        <w:rPr>
          <w:rStyle w:val="libAlaemChar"/>
          <w:rtl/>
        </w:rPr>
        <w:t>(</w:t>
      </w:r>
      <w:r w:rsidRPr="001E7A1B">
        <w:rPr>
          <w:rStyle w:val="libAieChar"/>
          <w:rtl/>
        </w:rPr>
        <w:t>هُمُ الْعَدُوُّ فَاحْذَرْهُمْ قاتَلَهُمُ اللهُ أَنَّى يُؤْفَكُونَ</w:t>
      </w:r>
      <w:r w:rsidRPr="00421424">
        <w:rPr>
          <w:rStyle w:val="libAlaemChar"/>
          <w:rtl/>
        </w:rPr>
        <w:t>)</w:t>
      </w:r>
      <w:r w:rsidRPr="00061906">
        <w:rPr>
          <w:rtl/>
          <w:lang w:bidi="fa-IR"/>
        </w:rPr>
        <w:t xml:space="preserve"> فلما أنبأ الله رسوله وعرفه خبرهم مشى إليهم عشائرهم </w:t>
      </w:r>
      <w:r w:rsidRPr="00264AE2">
        <w:rPr>
          <w:rStyle w:val="libFootnotenumChar"/>
          <w:rtl/>
        </w:rPr>
        <w:t>(1)</w:t>
      </w:r>
      <w:r w:rsidRPr="00061906">
        <w:rPr>
          <w:rtl/>
          <w:lang w:bidi="fa-IR"/>
        </w:rPr>
        <w:t xml:space="preserve"> وقالوا</w:t>
      </w:r>
      <w:r>
        <w:rPr>
          <w:rtl/>
          <w:lang w:bidi="fa-IR"/>
        </w:rPr>
        <w:t xml:space="preserve">: </w:t>
      </w:r>
      <w:r w:rsidRPr="00061906">
        <w:rPr>
          <w:rtl/>
          <w:lang w:bidi="fa-IR"/>
        </w:rPr>
        <w:t>لقد افتضحتم ويلكم.</w:t>
      </w:r>
    </w:p>
    <w:p w:rsidR="006F3F00" w:rsidRPr="00061906" w:rsidRDefault="006F3F00" w:rsidP="000179D4">
      <w:pPr>
        <w:pStyle w:val="libNormal"/>
        <w:rPr>
          <w:rtl/>
          <w:lang w:bidi="fa-IR"/>
        </w:rPr>
      </w:pPr>
      <w:r w:rsidRPr="00061906">
        <w:rPr>
          <w:rtl/>
          <w:lang w:bidi="fa-IR"/>
        </w:rPr>
        <w:t xml:space="preserve">فأتوا رسول الله </w:t>
      </w:r>
      <w:r w:rsidRPr="00421424">
        <w:rPr>
          <w:rStyle w:val="libAlaemChar"/>
          <w:rtl/>
        </w:rPr>
        <w:t>صلى‌الله‌عليه‌وآله</w:t>
      </w:r>
      <w:r w:rsidRPr="00061906">
        <w:rPr>
          <w:rtl/>
          <w:lang w:bidi="fa-IR"/>
        </w:rPr>
        <w:t xml:space="preserve"> يستغفر لكم فلووا رؤسهم وزهدوا في الاستغفار يقول الله</w:t>
      </w:r>
      <w:r>
        <w:rPr>
          <w:rtl/>
          <w:lang w:bidi="fa-IR"/>
        </w:rPr>
        <w:t xml:space="preserve">: </w:t>
      </w:r>
      <w:r w:rsidRPr="00421424">
        <w:rPr>
          <w:rStyle w:val="libAlaemChar"/>
          <w:rtl/>
        </w:rPr>
        <w:t>(</w:t>
      </w:r>
      <w:r w:rsidRPr="001E7A1B">
        <w:rPr>
          <w:rStyle w:val="libAieChar"/>
          <w:rtl/>
        </w:rPr>
        <w:t>وَإِذا قِيلَ لَهُمْ تَعالَوْا يَسْتَغْفِرْ لَكُمْ رَسُولُ اللهِ لَوَّوْا رُؤُسَهُمْ وَرَأَيْتَهُمْ يَصُدُّونَ وَهُمْ مُسْتَكْبِرُونَ</w:t>
      </w:r>
      <w:r w:rsidRPr="00421424">
        <w:rPr>
          <w:rStyle w:val="libAlaemChar"/>
          <w:rtl/>
        </w:rPr>
        <w:t>)</w:t>
      </w:r>
      <w:r w:rsidRPr="00061906">
        <w:rPr>
          <w:rtl/>
          <w:lang w:bidi="fa-IR"/>
        </w:rPr>
        <w:t>.</w:t>
      </w:r>
    </w:p>
    <w:p w:rsidR="006F3F00" w:rsidRPr="00061906" w:rsidRDefault="006F3F00" w:rsidP="000179D4">
      <w:pPr>
        <w:pStyle w:val="libNormal"/>
        <w:rPr>
          <w:rtl/>
        </w:rPr>
      </w:pPr>
      <w:r w:rsidRPr="00061906">
        <w:rPr>
          <w:rtl/>
        </w:rPr>
        <w:t>أقول</w:t>
      </w:r>
      <w:r>
        <w:rPr>
          <w:rtl/>
        </w:rPr>
        <w:t xml:space="preserve">: </w:t>
      </w:r>
      <w:r w:rsidRPr="00061906">
        <w:rPr>
          <w:rtl/>
        </w:rPr>
        <w:t xml:space="preserve">قد تقدم في أول السورة في بيان شأن النزول </w:t>
      </w:r>
      <w:r w:rsidRPr="00264AE2">
        <w:rPr>
          <w:rStyle w:val="libFootnotenumChar"/>
          <w:rtl/>
        </w:rPr>
        <w:t>(2)</w:t>
      </w:r>
      <w:r w:rsidRPr="00061906">
        <w:rPr>
          <w:rtl/>
        </w:rPr>
        <w:t xml:space="preserve"> بيان لقوله </w:t>
      </w:r>
      <w:r w:rsidRPr="00421424">
        <w:rPr>
          <w:rStyle w:val="libAlaemChar"/>
          <w:rtl/>
        </w:rPr>
        <w:t>عزوجل</w:t>
      </w:r>
      <w:r>
        <w:rPr>
          <w:rtl/>
        </w:rPr>
        <w:t xml:space="preserve">: </w:t>
      </w:r>
      <w:r w:rsidRPr="00061906">
        <w:rPr>
          <w:rtl/>
        </w:rPr>
        <w:t>«لووا رؤسهم»</w:t>
      </w:r>
      <w:r>
        <w:rPr>
          <w:rtl/>
        </w:rPr>
        <w:t>.</w:t>
      </w:r>
    </w:p>
    <w:p w:rsidR="006F3F00" w:rsidRPr="00061906" w:rsidRDefault="006F3F00" w:rsidP="000179D4">
      <w:pPr>
        <w:pStyle w:val="libNormal"/>
        <w:rPr>
          <w:rtl/>
        </w:rPr>
      </w:pPr>
      <w:r w:rsidRPr="00061906">
        <w:rPr>
          <w:rtl/>
        </w:rPr>
        <w:t>9</w:t>
      </w:r>
      <w:r>
        <w:rPr>
          <w:rtl/>
        </w:rPr>
        <w:t xml:space="preserve"> ـ </w:t>
      </w:r>
      <w:r w:rsidRPr="00061906">
        <w:rPr>
          <w:rtl/>
        </w:rPr>
        <w:t>في أصول الكافي متصل بقوله</w:t>
      </w:r>
      <w:r>
        <w:rPr>
          <w:rtl/>
        </w:rPr>
        <w:t xml:space="preserve">: </w:t>
      </w:r>
      <w:r w:rsidRPr="00061906">
        <w:rPr>
          <w:rtl/>
        </w:rPr>
        <w:t>لا يعقلون نبوتك</w:t>
      </w:r>
      <w:r>
        <w:rPr>
          <w:rtl/>
        </w:rPr>
        <w:t xml:space="preserve">، </w:t>
      </w:r>
      <w:r w:rsidRPr="00061906">
        <w:rPr>
          <w:rtl/>
        </w:rPr>
        <w:t>قلت</w:t>
      </w:r>
      <w:r>
        <w:rPr>
          <w:rtl/>
        </w:rPr>
        <w:t xml:space="preserve">: </w:t>
      </w:r>
      <w:r w:rsidRPr="00421424">
        <w:rPr>
          <w:rStyle w:val="libAlaemChar"/>
          <w:rtl/>
        </w:rPr>
        <w:t>(</w:t>
      </w:r>
      <w:r w:rsidRPr="001E7A1B">
        <w:rPr>
          <w:rStyle w:val="libAieChar"/>
          <w:rtl/>
        </w:rPr>
        <w:t>إِذا قِيلَ لَهُمْ تَعالَوْا يَسْتَغْفِرْ لَكُمْ رَسُولُ اللهِ</w:t>
      </w:r>
      <w:r w:rsidRPr="00421424">
        <w:rPr>
          <w:rStyle w:val="libAlaemChar"/>
          <w:rtl/>
        </w:rPr>
        <w:t>)</w:t>
      </w:r>
      <w:r w:rsidRPr="00061906">
        <w:rPr>
          <w:rtl/>
        </w:rPr>
        <w:t xml:space="preserve"> قال</w:t>
      </w:r>
      <w:r>
        <w:rPr>
          <w:rtl/>
        </w:rPr>
        <w:t xml:space="preserve">: </w:t>
      </w:r>
      <w:r w:rsidRPr="00061906">
        <w:rPr>
          <w:rtl/>
        </w:rPr>
        <w:t>وإذا قيل لهم ارجعوا</w:t>
      </w:r>
      <w:r>
        <w:rPr>
          <w:rtl/>
        </w:rPr>
        <w:t xml:space="preserve"> إلى</w:t>
      </w:r>
      <w:r w:rsidRPr="00397B73">
        <w:rPr>
          <w:rtl/>
        </w:rPr>
        <w:t xml:space="preserve"> </w:t>
      </w:r>
      <w:r w:rsidRPr="00061906">
        <w:rPr>
          <w:rtl/>
        </w:rPr>
        <w:t>ولاية عل</w:t>
      </w:r>
      <w:r>
        <w:rPr>
          <w:rFonts w:hint="cs"/>
          <w:rtl/>
        </w:rPr>
        <w:t>يٍّ</w:t>
      </w:r>
      <w:r w:rsidRPr="00061906">
        <w:rPr>
          <w:rtl/>
        </w:rPr>
        <w:t xml:space="preserve"> يستغفر لكم النبي من ذنوبكم </w:t>
      </w:r>
      <w:r w:rsidRPr="00421424">
        <w:rPr>
          <w:rStyle w:val="libAlaemChar"/>
          <w:rtl/>
        </w:rPr>
        <w:t>(</w:t>
      </w:r>
      <w:r w:rsidRPr="001E7A1B">
        <w:rPr>
          <w:rStyle w:val="libAieChar"/>
          <w:rtl/>
        </w:rPr>
        <w:t>لَوَّوْا رُؤُسَهُمْ</w:t>
      </w:r>
      <w:r w:rsidRPr="00421424">
        <w:rPr>
          <w:rStyle w:val="libAlaemChar"/>
          <w:rtl/>
        </w:rPr>
        <w:t>)</w:t>
      </w:r>
      <w:r w:rsidRPr="00061906">
        <w:rPr>
          <w:rtl/>
        </w:rPr>
        <w:t xml:space="preserve"> قال الله</w:t>
      </w:r>
      <w:r>
        <w:rPr>
          <w:rtl/>
        </w:rPr>
        <w:t xml:space="preserve">: </w:t>
      </w:r>
      <w:r w:rsidRPr="00061906">
        <w:rPr>
          <w:rtl/>
        </w:rPr>
        <w:t>«ورأيتهم يصدون عن</w:t>
      </w:r>
      <w:r w:rsidRPr="00397B73">
        <w:rPr>
          <w:rtl/>
        </w:rPr>
        <w:t xml:space="preserve"> </w:t>
      </w:r>
      <w:r w:rsidRPr="00061906">
        <w:rPr>
          <w:rtl/>
        </w:rPr>
        <w:t>ولاية عل</w:t>
      </w:r>
      <w:r>
        <w:rPr>
          <w:rFonts w:hint="cs"/>
          <w:rtl/>
        </w:rPr>
        <w:t>يٍّ</w:t>
      </w:r>
      <w:r w:rsidRPr="00061906">
        <w:rPr>
          <w:rtl/>
        </w:rPr>
        <w:t xml:space="preserve"> وهم مستكبرون عليه» ثم عطف القول من الله بمعرفته بهم فقال</w:t>
      </w:r>
      <w:r>
        <w:rPr>
          <w:rtl/>
        </w:rPr>
        <w:t xml:space="preserve">: </w:t>
      </w:r>
      <w:r w:rsidRPr="00421424">
        <w:rPr>
          <w:rStyle w:val="libAlaemChar"/>
          <w:rtl/>
        </w:rPr>
        <w:t>(</w:t>
      </w:r>
      <w:r w:rsidRPr="001E7A1B">
        <w:rPr>
          <w:rStyle w:val="libAieChar"/>
          <w:rtl/>
        </w:rPr>
        <w:t>سَواءٌ عَلَيْهِمْ أَسْتَغْفَرْتَ لَهُمْ أَمْ لَمْ تَسْتَغْفِرْ لَهُمْ لَنْ يَغْفِرَ اللهُ لَهُمْ إِنَّ اللهَ لا يَهْدِي الْقَوْمَ الْفاسِقِينَ</w:t>
      </w:r>
      <w:r w:rsidRPr="00421424">
        <w:rPr>
          <w:rStyle w:val="libAlaemChar"/>
          <w:rtl/>
        </w:rPr>
        <w:t>)</w:t>
      </w:r>
      <w:r w:rsidRPr="00061906">
        <w:rPr>
          <w:rtl/>
        </w:rPr>
        <w:t xml:space="preserve"> يقول</w:t>
      </w:r>
      <w:r>
        <w:rPr>
          <w:rtl/>
        </w:rPr>
        <w:t xml:space="preserve">: </w:t>
      </w:r>
      <w:r w:rsidRPr="00061906">
        <w:rPr>
          <w:rtl/>
        </w:rPr>
        <w:t>الظالمين لوصيك</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lang w:bidi="fa-IR"/>
        </w:rPr>
      </w:pPr>
      <w:r w:rsidRPr="00061906">
        <w:rPr>
          <w:rtl/>
          <w:lang w:bidi="fa-IR"/>
        </w:rPr>
        <w:t>أقول</w:t>
      </w:r>
      <w:r>
        <w:rPr>
          <w:rtl/>
          <w:lang w:bidi="fa-IR"/>
        </w:rPr>
        <w:t xml:space="preserve">: </w:t>
      </w:r>
      <w:r w:rsidRPr="00061906">
        <w:rPr>
          <w:rtl/>
          <w:lang w:bidi="fa-IR"/>
        </w:rPr>
        <w:t xml:space="preserve">قد تقدم في أول السورة في بيان شأن النزول </w:t>
      </w:r>
      <w:r w:rsidRPr="00264AE2">
        <w:rPr>
          <w:rStyle w:val="libFootnotenumChar"/>
          <w:rtl/>
        </w:rPr>
        <w:t>(3)</w:t>
      </w:r>
      <w:r w:rsidRPr="00061906">
        <w:rPr>
          <w:rtl/>
          <w:lang w:bidi="fa-IR"/>
        </w:rPr>
        <w:t xml:space="preserve"> بيان لقوله </w:t>
      </w:r>
      <w:r w:rsidRPr="00421424">
        <w:rPr>
          <w:rStyle w:val="libAlaemChar"/>
          <w:rtl/>
        </w:rPr>
        <w:t>عزوجل</w:t>
      </w:r>
      <w:r w:rsidRPr="00061906">
        <w:rPr>
          <w:rtl/>
          <w:lang w:bidi="fa-IR"/>
        </w:rPr>
        <w:t>:</w:t>
      </w:r>
      <w:r>
        <w:rPr>
          <w:rFonts w:hint="cs"/>
          <w:rtl/>
          <w:lang w:bidi="fa-IR"/>
        </w:rPr>
        <w:t xml:space="preserve"> </w:t>
      </w:r>
      <w:r w:rsidRPr="00421424">
        <w:rPr>
          <w:rStyle w:val="libAlaemChar"/>
          <w:rtl/>
        </w:rPr>
        <w:t>(</w:t>
      </w:r>
      <w:r w:rsidRPr="001E7A1B">
        <w:rPr>
          <w:rStyle w:val="libAieChar"/>
          <w:rtl/>
        </w:rPr>
        <w:t>يَقُولُونَ لَئِنْ رَجَعْنا إلى الْمَدِينَةِ لَيُخْرِجَنَّ الْأَعَزُّ مِنْهَا الْأَذَلَ</w:t>
      </w:r>
      <w:r w:rsidRPr="00421424">
        <w:rPr>
          <w:rStyle w:val="libAlaemChar"/>
          <w:rtl/>
        </w:rPr>
        <w:t>)</w:t>
      </w:r>
      <w:r>
        <w:rPr>
          <w:rtl/>
          <w:lang w:bidi="fa-IR"/>
        </w:rPr>
        <w:t>.</w:t>
      </w:r>
    </w:p>
    <w:p w:rsidR="006F3F00" w:rsidRPr="00061906" w:rsidRDefault="006F3F00" w:rsidP="000179D4">
      <w:pPr>
        <w:pStyle w:val="libNormal"/>
        <w:rPr>
          <w:rtl/>
        </w:rPr>
      </w:pPr>
      <w:r w:rsidRPr="00061906">
        <w:rPr>
          <w:rtl/>
        </w:rPr>
        <w:t>10</w:t>
      </w:r>
      <w:r>
        <w:rPr>
          <w:rtl/>
        </w:rPr>
        <w:t xml:space="preserve"> ـ </w:t>
      </w:r>
      <w:r w:rsidRPr="00061906">
        <w:rPr>
          <w:rtl/>
        </w:rPr>
        <w:t>في الكافي باسناده</w:t>
      </w:r>
      <w:r>
        <w:rPr>
          <w:rtl/>
        </w:rPr>
        <w:t xml:space="preserve"> إلى </w:t>
      </w:r>
      <w:r w:rsidRPr="00061906">
        <w:rPr>
          <w:rtl/>
        </w:rPr>
        <w:t>الحسن الأحمسي</w:t>
      </w:r>
      <w:r>
        <w:rPr>
          <w:rtl/>
        </w:rPr>
        <w:t xml:space="preserve"> عن أبي عبد الله </w:t>
      </w:r>
      <w:r w:rsidRPr="00421424">
        <w:rPr>
          <w:rStyle w:val="libAlaemChar"/>
          <w:rtl/>
        </w:rPr>
        <w:t>عليه‌السلام</w:t>
      </w:r>
      <w:r>
        <w:rPr>
          <w:rtl/>
        </w:rPr>
        <w:t xml:space="preserve"> قال: إنّ </w:t>
      </w:r>
      <w:r w:rsidRPr="00061906">
        <w:rPr>
          <w:rtl/>
        </w:rPr>
        <w:t>الله تعالى فوض</w:t>
      </w:r>
      <w:r>
        <w:rPr>
          <w:rtl/>
        </w:rPr>
        <w:t xml:space="preserve"> إلى </w:t>
      </w:r>
      <w:r w:rsidRPr="00061906">
        <w:rPr>
          <w:rtl/>
        </w:rPr>
        <w:t>المؤمن أموره كلها</w:t>
      </w:r>
      <w:r>
        <w:rPr>
          <w:rtl/>
        </w:rPr>
        <w:t xml:space="preserve">، </w:t>
      </w:r>
      <w:r w:rsidRPr="00061906">
        <w:rPr>
          <w:rtl/>
        </w:rPr>
        <w:t>ولم يفوض</w:t>
      </w:r>
      <w:r>
        <w:rPr>
          <w:rtl/>
        </w:rPr>
        <w:t xml:space="preserve"> إليه </w:t>
      </w:r>
      <w:r w:rsidRPr="00061906">
        <w:rPr>
          <w:rtl/>
        </w:rPr>
        <w:t>ان يكون ذليلا</w:t>
      </w:r>
      <w:r>
        <w:rPr>
          <w:rtl/>
        </w:rPr>
        <w:t xml:space="preserve">، </w:t>
      </w:r>
      <w:r w:rsidRPr="00061906">
        <w:rPr>
          <w:rtl/>
        </w:rPr>
        <w:t>اما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«فلما نعمتهم الله لرسوله وعرفه مسائتهم إليهم والى عشائرهم</w:t>
      </w:r>
      <w:r>
        <w:rPr>
          <w:rtl/>
        </w:rPr>
        <w:t xml:space="preserve"> ..</w:t>
      </w:r>
      <w:r w:rsidRPr="00061906">
        <w:rPr>
          <w:rtl/>
        </w:rPr>
        <w:t>. اه» ولكن الظاهر هو المختار في الكتاب.</w:t>
      </w:r>
    </w:p>
    <w:p w:rsidR="006F3F00" w:rsidRPr="00061906" w:rsidRDefault="006F3F00" w:rsidP="00264AE2">
      <w:pPr>
        <w:pStyle w:val="libFootnote0"/>
        <w:rPr>
          <w:rtl/>
          <w:lang w:bidi="fa-IR"/>
        </w:rPr>
      </w:pPr>
      <w:r>
        <w:rPr>
          <w:rtl/>
        </w:rPr>
        <w:t>(</w:t>
      </w:r>
      <w:r w:rsidRPr="00061906">
        <w:rPr>
          <w:rtl/>
        </w:rPr>
        <w:t>2 و</w:t>
      </w:r>
      <w:r>
        <w:rPr>
          <w:rFonts w:hint="cs"/>
          <w:rtl/>
        </w:rPr>
        <w:t xml:space="preserve"> </w:t>
      </w:r>
      <w:r w:rsidRPr="00061906">
        <w:rPr>
          <w:rtl/>
        </w:rPr>
        <w:t xml:space="preserve">3) مر في حديث تفسير </w:t>
      </w:r>
      <w:r w:rsidRPr="00061906">
        <w:rPr>
          <w:rtl/>
          <w:lang w:bidi="fa-IR"/>
        </w:rPr>
        <w:t>القم</w:t>
      </w:r>
      <w:r>
        <w:rPr>
          <w:rFonts w:hint="cs"/>
          <w:rtl/>
          <w:lang w:bidi="fa-IR"/>
        </w:rPr>
        <w:t>ّي</w:t>
      </w:r>
      <w:r>
        <w:rPr>
          <w:rtl/>
        </w:rPr>
        <w:t xml:space="preserve"> (</w:t>
      </w:r>
      <w:r w:rsidRPr="00061906">
        <w:rPr>
          <w:rtl/>
        </w:rPr>
        <w:t>ره</w:t>
      </w:r>
      <w:r>
        <w:rPr>
          <w:rtl/>
        </w:rPr>
        <w:t>)</w:t>
      </w:r>
      <w:r w:rsidRPr="00061906">
        <w:rPr>
          <w:rtl/>
        </w:rPr>
        <w:t xml:space="preserve"> تحت رقم </w:t>
      </w:r>
      <w:r>
        <w:rPr>
          <w:rtl/>
        </w:rPr>
        <w:t>(</w:t>
      </w:r>
      <w:r w:rsidRPr="00061906">
        <w:rPr>
          <w:rtl/>
        </w:rPr>
        <w:t>3)</w:t>
      </w:r>
    </w:p>
    <w:p w:rsidR="006F3F00" w:rsidRPr="00061906" w:rsidRDefault="006F3F00" w:rsidP="00615F29">
      <w:pPr>
        <w:pStyle w:val="libNormal0"/>
        <w:rPr>
          <w:rtl/>
        </w:rPr>
      </w:pPr>
      <w:r>
        <w:rPr>
          <w:rtl/>
        </w:rPr>
        <w:br w:type="page"/>
      </w:r>
      <w:r w:rsidRPr="00061906">
        <w:rPr>
          <w:rtl/>
        </w:rPr>
        <w:lastRenderedPageBreak/>
        <w:t>تسمع قول الله تعالى</w:t>
      </w:r>
      <w:r>
        <w:rPr>
          <w:rtl/>
        </w:rPr>
        <w:t xml:space="preserve">: </w:t>
      </w:r>
      <w:r w:rsidRPr="00421424">
        <w:rPr>
          <w:rStyle w:val="libAlaemChar"/>
          <w:rtl/>
        </w:rPr>
        <w:t>(</w:t>
      </w:r>
      <w:r w:rsidRPr="001E7A1B">
        <w:rPr>
          <w:rStyle w:val="libAieChar"/>
          <w:rtl/>
        </w:rPr>
        <w:t>وَلِلَّهِ الْعِزَّةُ وَلِرَسُولِهِ وَلِلْمُؤْمِنِينَ</w:t>
      </w:r>
      <w:r w:rsidRPr="00421424">
        <w:rPr>
          <w:rStyle w:val="libAlaemChar"/>
          <w:rtl/>
        </w:rPr>
        <w:t>)</w:t>
      </w:r>
      <w:r w:rsidRPr="00061906">
        <w:rPr>
          <w:rtl/>
        </w:rPr>
        <w:t xml:space="preserve"> فالمؤمن يكون عزيزا ولا يكون ذليلا</w:t>
      </w:r>
      <w:r>
        <w:rPr>
          <w:rtl/>
        </w:rPr>
        <w:t xml:space="preserve">، </w:t>
      </w:r>
      <w:r w:rsidRPr="00061906">
        <w:rPr>
          <w:rtl/>
        </w:rPr>
        <w:t>ثم قال</w:t>
      </w:r>
      <w:r>
        <w:rPr>
          <w:rtl/>
        </w:rPr>
        <w:t xml:space="preserve">: </w:t>
      </w:r>
      <w:r w:rsidRPr="00061906">
        <w:rPr>
          <w:rtl/>
        </w:rPr>
        <w:t>المؤمن أعز من الجبل</w:t>
      </w:r>
      <w:r>
        <w:rPr>
          <w:rtl/>
        </w:rPr>
        <w:t xml:space="preserve">، </w:t>
      </w:r>
      <w:r w:rsidRPr="00061906">
        <w:rPr>
          <w:rtl/>
        </w:rPr>
        <w:t xml:space="preserve">ان الجبل يستفل منه بالمعاول </w:t>
      </w:r>
      <w:r w:rsidRPr="00264AE2">
        <w:rPr>
          <w:rStyle w:val="libFootnotenumChar"/>
          <w:rtl/>
        </w:rPr>
        <w:t>(1)</w:t>
      </w:r>
      <w:r w:rsidRPr="00061906">
        <w:rPr>
          <w:rtl/>
        </w:rPr>
        <w:t xml:space="preserve"> والمؤمن لا يستفل من دينه شيء.</w:t>
      </w:r>
    </w:p>
    <w:p w:rsidR="006F3F00" w:rsidRPr="00061906" w:rsidRDefault="006F3F00" w:rsidP="000179D4">
      <w:pPr>
        <w:pStyle w:val="libNormal"/>
        <w:rPr>
          <w:rtl/>
        </w:rPr>
      </w:pPr>
      <w:r w:rsidRPr="00061906">
        <w:rPr>
          <w:rtl/>
        </w:rPr>
        <w:t>11</w:t>
      </w:r>
      <w:r>
        <w:rPr>
          <w:rtl/>
        </w:rPr>
        <w:t xml:space="preserve"> ـ </w:t>
      </w:r>
      <w:r w:rsidRPr="00061906">
        <w:rPr>
          <w:rtl/>
        </w:rPr>
        <w:t>وباسناده</w:t>
      </w:r>
      <w:r>
        <w:rPr>
          <w:rtl/>
        </w:rPr>
        <w:t xml:space="preserve"> إلى </w:t>
      </w:r>
      <w:r w:rsidRPr="00061906">
        <w:rPr>
          <w:rtl/>
        </w:rPr>
        <w:t>سماعة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ان الله سبحانه وتعالى فوض</w:t>
      </w:r>
      <w:r>
        <w:rPr>
          <w:rtl/>
        </w:rPr>
        <w:t xml:space="preserve"> إلى </w:t>
      </w:r>
      <w:r w:rsidRPr="00061906">
        <w:rPr>
          <w:rtl/>
        </w:rPr>
        <w:t>المؤمن أموره كلها</w:t>
      </w:r>
      <w:r>
        <w:rPr>
          <w:rtl/>
        </w:rPr>
        <w:t xml:space="preserve">، </w:t>
      </w:r>
      <w:r w:rsidRPr="00061906">
        <w:rPr>
          <w:rtl/>
        </w:rPr>
        <w:t>ولم يفوض</w:t>
      </w:r>
      <w:r>
        <w:rPr>
          <w:rtl/>
        </w:rPr>
        <w:t xml:space="preserve"> إليه </w:t>
      </w:r>
      <w:r w:rsidRPr="00061906">
        <w:rPr>
          <w:rtl/>
        </w:rPr>
        <w:t>أن يذل نفسه ألم تسمع لقول الله تعالى</w:t>
      </w:r>
      <w:r>
        <w:rPr>
          <w:rtl/>
        </w:rPr>
        <w:t xml:space="preserve">: </w:t>
      </w:r>
      <w:r w:rsidRPr="00421424">
        <w:rPr>
          <w:rStyle w:val="libAlaemChar"/>
          <w:rtl/>
        </w:rPr>
        <w:t>(</w:t>
      </w:r>
      <w:r w:rsidRPr="001E7A1B">
        <w:rPr>
          <w:rStyle w:val="libAieChar"/>
          <w:rtl/>
        </w:rPr>
        <w:t>وَلِلَّهِ الْعِزَّةُ وَلِرَسُولِهِ وَلِلْمُؤْمِنِينَ</w:t>
      </w:r>
      <w:r w:rsidRPr="00421424">
        <w:rPr>
          <w:rStyle w:val="libAlaemChar"/>
          <w:rtl/>
        </w:rPr>
        <w:t>)</w:t>
      </w:r>
      <w:r w:rsidRPr="00061906">
        <w:rPr>
          <w:rtl/>
        </w:rPr>
        <w:t xml:space="preserve"> فالمؤمن ينبغي أن يكون عزيزا ولا يكون ذليلا يعزه الله بالايمان والإسلام.</w:t>
      </w:r>
    </w:p>
    <w:p w:rsidR="006F3F00" w:rsidRPr="00061906" w:rsidRDefault="006F3F00" w:rsidP="000179D4">
      <w:pPr>
        <w:pStyle w:val="libNormal"/>
        <w:rPr>
          <w:rtl/>
        </w:rPr>
      </w:pPr>
      <w:r w:rsidRPr="00061906">
        <w:rPr>
          <w:rtl/>
        </w:rPr>
        <w:t>12</w:t>
      </w:r>
      <w:r>
        <w:rPr>
          <w:rtl/>
        </w:rPr>
        <w:t xml:space="preserve"> ـ </w:t>
      </w:r>
      <w:r w:rsidRPr="00061906">
        <w:rPr>
          <w:rtl/>
        </w:rPr>
        <w:t>وباسناده</w:t>
      </w:r>
      <w:r>
        <w:rPr>
          <w:rtl/>
        </w:rPr>
        <w:t xml:space="preserve"> إلى </w:t>
      </w:r>
      <w:r w:rsidRPr="00061906">
        <w:rPr>
          <w:rtl/>
        </w:rPr>
        <w:t>داود الرقى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لا ينبغي للمؤمن أن يذل نفسه قيل له</w:t>
      </w:r>
      <w:r>
        <w:rPr>
          <w:rtl/>
        </w:rPr>
        <w:t xml:space="preserve">: </w:t>
      </w:r>
      <w:r w:rsidRPr="00061906">
        <w:rPr>
          <w:rtl/>
        </w:rPr>
        <w:t>وكيف يذل نفسه</w:t>
      </w:r>
      <w:r>
        <w:rPr>
          <w:rtl/>
        </w:rPr>
        <w:t>؟</w:t>
      </w:r>
      <w:r w:rsidRPr="00061906">
        <w:rPr>
          <w:rtl/>
        </w:rPr>
        <w:t xml:space="preserve"> قال</w:t>
      </w:r>
      <w:r>
        <w:rPr>
          <w:rtl/>
        </w:rPr>
        <w:t xml:space="preserve">: </w:t>
      </w:r>
      <w:r w:rsidRPr="00061906">
        <w:rPr>
          <w:rtl/>
        </w:rPr>
        <w:t>يتعرض ل</w:t>
      </w:r>
      <w:r>
        <w:rPr>
          <w:rFonts w:hint="cs"/>
          <w:rtl/>
        </w:rPr>
        <w:t>ـ</w:t>
      </w:r>
      <w:r w:rsidRPr="00061906">
        <w:rPr>
          <w:rtl/>
        </w:rPr>
        <w:t>ما</w:t>
      </w:r>
      <w:r>
        <w:rPr>
          <w:rFonts w:hint="cs"/>
          <w:rtl/>
        </w:rPr>
        <w:t xml:space="preserve"> لا</w:t>
      </w:r>
      <w:r w:rsidRPr="00061906">
        <w:rPr>
          <w:rtl/>
        </w:rPr>
        <w:t>يطيق.</w:t>
      </w:r>
    </w:p>
    <w:p w:rsidR="006F3F00" w:rsidRPr="00061906" w:rsidRDefault="006F3F00" w:rsidP="000179D4">
      <w:pPr>
        <w:pStyle w:val="libNormal"/>
        <w:rPr>
          <w:rtl/>
        </w:rPr>
      </w:pPr>
      <w:r w:rsidRPr="00061906">
        <w:rPr>
          <w:rtl/>
        </w:rPr>
        <w:t>13</w:t>
      </w:r>
      <w:r>
        <w:rPr>
          <w:rtl/>
        </w:rPr>
        <w:t xml:space="preserve"> ـ </w:t>
      </w:r>
      <w:r w:rsidRPr="00061906">
        <w:rPr>
          <w:rtl/>
        </w:rPr>
        <w:t>وباسناده</w:t>
      </w:r>
      <w:r>
        <w:rPr>
          <w:rtl/>
        </w:rPr>
        <w:t xml:space="preserve"> إلى </w:t>
      </w:r>
      <w:r w:rsidRPr="00061906">
        <w:rPr>
          <w:rtl/>
        </w:rPr>
        <w:t>مفضل بن عمر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لا ينبغي للمؤمنين ان يذل نفسه</w:t>
      </w:r>
      <w:r>
        <w:rPr>
          <w:rtl/>
        </w:rPr>
        <w:t xml:space="preserve">، </w:t>
      </w:r>
      <w:r w:rsidRPr="00061906">
        <w:rPr>
          <w:rtl/>
        </w:rPr>
        <w:t>قلت</w:t>
      </w:r>
      <w:r>
        <w:rPr>
          <w:rtl/>
        </w:rPr>
        <w:t xml:space="preserve">: </w:t>
      </w:r>
      <w:r w:rsidRPr="00061906">
        <w:rPr>
          <w:rtl/>
        </w:rPr>
        <w:t>بما يذل نفسه</w:t>
      </w:r>
      <w:r>
        <w:rPr>
          <w:rtl/>
        </w:rPr>
        <w:t>؟</w:t>
      </w:r>
      <w:r w:rsidRPr="00061906">
        <w:rPr>
          <w:rtl/>
        </w:rPr>
        <w:t xml:space="preserve"> قال</w:t>
      </w:r>
      <w:r>
        <w:rPr>
          <w:rtl/>
        </w:rPr>
        <w:t xml:space="preserve">: </w:t>
      </w:r>
      <w:r w:rsidRPr="00061906">
        <w:rPr>
          <w:rtl/>
        </w:rPr>
        <w:t>يدخل فيما يعتذر منه.</w:t>
      </w:r>
    </w:p>
    <w:p w:rsidR="006F3F00" w:rsidRPr="00061906" w:rsidRDefault="006F3F00" w:rsidP="000179D4">
      <w:pPr>
        <w:pStyle w:val="libNormal"/>
        <w:rPr>
          <w:rtl/>
        </w:rPr>
      </w:pPr>
      <w:r w:rsidRPr="00061906">
        <w:rPr>
          <w:rtl/>
        </w:rPr>
        <w:t>14</w:t>
      </w:r>
      <w:r>
        <w:rPr>
          <w:rtl/>
        </w:rPr>
        <w:t xml:space="preserve"> ـ </w:t>
      </w:r>
      <w:r w:rsidRPr="00061906">
        <w:rPr>
          <w:rtl/>
        </w:rPr>
        <w:t>وبإسناد له آخر</w:t>
      </w:r>
      <w:r>
        <w:rPr>
          <w:rtl/>
        </w:rPr>
        <w:t xml:space="preserve"> إلى </w:t>
      </w:r>
      <w:r w:rsidRPr="00061906">
        <w:rPr>
          <w:rtl/>
        </w:rPr>
        <w:t xml:space="preserve">سماعة عن أبي عبد الله </w:t>
      </w:r>
      <w:r w:rsidRPr="00421424">
        <w:rPr>
          <w:rStyle w:val="libAlaemChar"/>
          <w:rtl/>
        </w:rPr>
        <w:t>عليه‌السلام</w:t>
      </w:r>
      <w:r>
        <w:rPr>
          <w:rtl/>
        </w:rPr>
        <w:t xml:space="preserve"> قال: إنّ </w:t>
      </w:r>
      <w:r w:rsidRPr="00061906">
        <w:rPr>
          <w:rtl/>
        </w:rPr>
        <w:t>الله تبارك وتعالى فوض</w:t>
      </w:r>
      <w:r>
        <w:rPr>
          <w:rtl/>
        </w:rPr>
        <w:t xml:space="preserve"> إلى </w:t>
      </w:r>
      <w:r w:rsidRPr="00061906">
        <w:rPr>
          <w:rtl/>
        </w:rPr>
        <w:t>المؤمن أموره كلها ولم يفوض</w:t>
      </w:r>
      <w:r>
        <w:rPr>
          <w:rtl/>
        </w:rPr>
        <w:t xml:space="preserve"> إليه </w:t>
      </w:r>
      <w:r w:rsidRPr="00061906">
        <w:rPr>
          <w:rtl/>
        </w:rPr>
        <w:t xml:space="preserve">ان يذل نفسه الم تر قول الله سبحانه وتعالى هاهنا: </w:t>
      </w:r>
      <w:r w:rsidRPr="00421424">
        <w:rPr>
          <w:rStyle w:val="libAlaemChar"/>
          <w:rtl/>
        </w:rPr>
        <w:t>(</w:t>
      </w:r>
      <w:r w:rsidRPr="001E7A1B">
        <w:rPr>
          <w:rStyle w:val="libAieChar"/>
          <w:rtl/>
        </w:rPr>
        <w:t>وَلِلَّهِ الْعِزَّةُ وَلِرَسُولِهِ وَلِلْمُؤْمِنِينَ</w:t>
      </w:r>
      <w:r w:rsidRPr="00421424">
        <w:rPr>
          <w:rStyle w:val="libAlaemChar"/>
          <w:rtl/>
        </w:rPr>
        <w:t>)</w:t>
      </w:r>
      <w:r w:rsidRPr="00061906">
        <w:rPr>
          <w:rtl/>
        </w:rPr>
        <w:t xml:space="preserve"> والمؤمن ينبغي أن يكون عزيزا ولا يكون ذليلا.</w:t>
      </w:r>
    </w:p>
    <w:p w:rsidR="006F3F00" w:rsidRPr="00061906" w:rsidRDefault="006F3F00" w:rsidP="000179D4">
      <w:pPr>
        <w:pStyle w:val="libNormal"/>
        <w:rPr>
          <w:rtl/>
        </w:rPr>
      </w:pPr>
      <w:r w:rsidRPr="00061906">
        <w:rPr>
          <w:rtl/>
        </w:rPr>
        <w:t>15</w:t>
      </w:r>
      <w:r>
        <w:rPr>
          <w:rtl/>
        </w:rPr>
        <w:t xml:space="preserve"> ـ </w:t>
      </w:r>
      <w:r w:rsidRPr="00061906">
        <w:rPr>
          <w:rtl/>
        </w:rPr>
        <w:t>في كتاب المناقب لابن شهر آشوب وقيل للحسن</w:t>
      </w:r>
      <w:r>
        <w:rPr>
          <w:rtl/>
        </w:rPr>
        <w:t xml:space="preserve"> بن علي </w:t>
      </w:r>
      <w:r w:rsidRPr="00421424">
        <w:rPr>
          <w:rStyle w:val="libAlaemChar"/>
          <w:rtl/>
        </w:rPr>
        <w:t>عليهما‌السلام</w:t>
      </w:r>
      <w:r>
        <w:rPr>
          <w:rtl/>
        </w:rPr>
        <w:t xml:space="preserve">: </w:t>
      </w:r>
      <w:r w:rsidRPr="00061906">
        <w:rPr>
          <w:rtl/>
        </w:rPr>
        <w:t>ان فيك عظمة</w:t>
      </w:r>
      <w:r>
        <w:rPr>
          <w:rtl/>
        </w:rPr>
        <w:t>؟</w:t>
      </w:r>
      <w:r w:rsidRPr="00061906">
        <w:rPr>
          <w:rtl/>
        </w:rPr>
        <w:t xml:space="preserve"> قال</w:t>
      </w:r>
      <w:r>
        <w:rPr>
          <w:rtl/>
        </w:rPr>
        <w:t xml:space="preserve">: </w:t>
      </w:r>
      <w:r w:rsidRPr="00061906">
        <w:rPr>
          <w:rtl/>
        </w:rPr>
        <w:t>بل في عزة</w:t>
      </w:r>
      <w:r>
        <w:rPr>
          <w:rtl/>
        </w:rPr>
        <w:t xml:space="preserve">، </w:t>
      </w:r>
      <w:r w:rsidRPr="00061906">
        <w:rPr>
          <w:rtl/>
        </w:rPr>
        <w:t>قال الله تعالى</w:t>
      </w:r>
      <w:r>
        <w:rPr>
          <w:rtl/>
        </w:rPr>
        <w:t xml:space="preserve">: </w:t>
      </w:r>
      <w:r w:rsidRPr="00E87250">
        <w:rPr>
          <w:rtl/>
        </w:rPr>
        <w:t>«</w:t>
      </w:r>
      <w:r w:rsidRPr="00421424">
        <w:rPr>
          <w:rStyle w:val="libAlaemChar"/>
          <w:rFonts w:hint="cs"/>
          <w:rtl/>
        </w:rPr>
        <w:t>(</w:t>
      </w:r>
      <w:r w:rsidRPr="001E7A1B">
        <w:rPr>
          <w:rStyle w:val="libAieChar"/>
          <w:rtl/>
        </w:rPr>
        <w:t>وَلِلَّهِ الْعِزَّةُ وَلِرَسُولِهِ وَلِلْمُؤْمِنِينَ</w:t>
      </w:r>
      <w:r w:rsidRPr="00421424">
        <w:rPr>
          <w:rStyle w:val="libAlaemChar"/>
          <w:rtl/>
        </w:rPr>
        <w:t>)</w:t>
      </w:r>
      <w:r>
        <w:rPr>
          <w:rtl/>
        </w:rPr>
        <w:t>.</w:t>
      </w:r>
    </w:p>
    <w:p w:rsidR="006F3F00" w:rsidRPr="00061906" w:rsidRDefault="006F3F00" w:rsidP="000179D4">
      <w:pPr>
        <w:pStyle w:val="libNormal"/>
        <w:rPr>
          <w:rtl/>
        </w:rPr>
      </w:pPr>
      <w:r w:rsidRPr="00061906">
        <w:rPr>
          <w:rtl/>
        </w:rPr>
        <w:t>16</w:t>
      </w:r>
      <w:r>
        <w:rPr>
          <w:rtl/>
        </w:rPr>
        <w:t xml:space="preserve"> ـ </w:t>
      </w:r>
      <w:r w:rsidRPr="00061906">
        <w:rPr>
          <w:rtl/>
        </w:rPr>
        <w:t>في كتاب الخصال عن عبد المؤمن الأنصاري</w:t>
      </w:r>
      <w:r>
        <w:rPr>
          <w:rtl/>
        </w:rPr>
        <w:t xml:space="preserve"> قال: إنّ </w:t>
      </w:r>
      <w:r w:rsidRPr="00061906">
        <w:rPr>
          <w:rtl/>
        </w:rPr>
        <w:t xml:space="preserve">الله </w:t>
      </w:r>
      <w:r w:rsidRPr="00421424">
        <w:rPr>
          <w:rStyle w:val="libAlaemChar"/>
          <w:rtl/>
        </w:rPr>
        <w:t>عزوجل</w:t>
      </w:r>
      <w:r w:rsidRPr="00061906">
        <w:rPr>
          <w:rtl/>
        </w:rPr>
        <w:t xml:space="preserve"> أعطى المؤمن ثلاث خصال</w:t>
      </w:r>
      <w:r>
        <w:rPr>
          <w:rtl/>
        </w:rPr>
        <w:t xml:space="preserve">: </w:t>
      </w:r>
      <w:r w:rsidRPr="00061906">
        <w:rPr>
          <w:rtl/>
        </w:rPr>
        <w:t>العز في الدنيا في دينه ؛ والفلاح في الاخرة</w:t>
      </w:r>
      <w:r>
        <w:rPr>
          <w:rtl/>
        </w:rPr>
        <w:t xml:space="preserve">، </w:t>
      </w:r>
      <w:r w:rsidRPr="00061906">
        <w:rPr>
          <w:rtl/>
        </w:rPr>
        <w:t>والمهابة في صدور العالمين.</w:t>
      </w:r>
    </w:p>
    <w:p w:rsidR="006F3F00" w:rsidRPr="00061906" w:rsidRDefault="006F3F00" w:rsidP="000179D4">
      <w:pPr>
        <w:pStyle w:val="libNormal"/>
        <w:rPr>
          <w:rtl/>
        </w:rPr>
      </w:pPr>
      <w:r w:rsidRPr="00061906">
        <w:rPr>
          <w:rtl/>
        </w:rPr>
        <w:t>17</w:t>
      </w:r>
      <w:r>
        <w:rPr>
          <w:rtl/>
        </w:rPr>
        <w:t xml:space="preserve"> ـ عن أبي </w:t>
      </w:r>
      <w:r w:rsidRPr="00061906">
        <w:rPr>
          <w:rtl/>
        </w:rPr>
        <w:t xml:space="preserve">جعفر </w:t>
      </w:r>
      <w:r w:rsidRPr="00421424">
        <w:rPr>
          <w:rStyle w:val="libAlaemChar"/>
          <w:rtl/>
        </w:rPr>
        <w:t>عليه‌السلام</w:t>
      </w:r>
      <w:r>
        <w:rPr>
          <w:rtl/>
        </w:rPr>
        <w:t xml:space="preserve"> قال: إنّ </w:t>
      </w:r>
      <w:r w:rsidRPr="00061906">
        <w:rPr>
          <w:rtl/>
        </w:rPr>
        <w:t>الله أعطى المؤمن ثلاث خصال</w:t>
      </w:r>
      <w:r>
        <w:rPr>
          <w:rtl/>
        </w:rPr>
        <w:t xml:space="preserve">: </w:t>
      </w:r>
      <w:r w:rsidRPr="00061906">
        <w:rPr>
          <w:rtl/>
        </w:rPr>
        <w:t>العزة في الدنيا</w:t>
      </w:r>
      <w:r>
        <w:rPr>
          <w:rtl/>
        </w:rPr>
        <w:t xml:space="preserve">، </w:t>
      </w:r>
      <w:r w:rsidRPr="00061906">
        <w:rPr>
          <w:rtl/>
        </w:rPr>
        <w:t>والفلاح في الاخرة</w:t>
      </w:r>
      <w:r>
        <w:rPr>
          <w:rtl/>
        </w:rPr>
        <w:t xml:space="preserve">، </w:t>
      </w:r>
      <w:r w:rsidRPr="00061906">
        <w:rPr>
          <w:rtl/>
        </w:rPr>
        <w:t>والمهابة في قلوب الظالمين</w:t>
      </w:r>
      <w:r>
        <w:rPr>
          <w:rtl/>
        </w:rPr>
        <w:t xml:space="preserve">، </w:t>
      </w:r>
      <w:r w:rsidRPr="00061906">
        <w:rPr>
          <w:rtl/>
        </w:rPr>
        <w:t>ثم قرأ</w:t>
      </w:r>
      <w:r>
        <w:rPr>
          <w:rtl/>
        </w:rPr>
        <w:t xml:space="preserve">: </w:t>
      </w:r>
      <w:r w:rsidRPr="00421424">
        <w:rPr>
          <w:rStyle w:val="libAlaemChar"/>
          <w:rtl/>
        </w:rPr>
        <w:t>(</w:t>
      </w:r>
      <w:r w:rsidRPr="001E7A1B">
        <w:rPr>
          <w:rStyle w:val="libAieChar"/>
          <w:rtl/>
        </w:rPr>
        <w:t>وَلِلَّهِ الْعِزَّةُ وَلِرَسُولِهِ وَلِلْمُؤْمِنِينَ</w:t>
      </w:r>
      <w:r w:rsidRPr="00421424">
        <w:rPr>
          <w:rStyle w:val="libAlaemChar"/>
          <w:rtl/>
        </w:rPr>
        <w:t>)</w:t>
      </w:r>
      <w:r w:rsidRPr="00061906">
        <w:rPr>
          <w:rtl/>
        </w:rPr>
        <w:t xml:space="preserve"> وقرء</w:t>
      </w:r>
      <w:r>
        <w:rPr>
          <w:rtl/>
        </w:rPr>
        <w:t xml:space="preserve">: </w:t>
      </w:r>
      <w:r w:rsidRPr="00421424">
        <w:rPr>
          <w:rStyle w:val="libAlaemChar"/>
          <w:rtl/>
        </w:rPr>
        <w:t>(</w:t>
      </w:r>
      <w:r w:rsidRPr="001E7A1B">
        <w:rPr>
          <w:rStyle w:val="libAieChar"/>
          <w:rtl/>
        </w:rPr>
        <w:t>قَدْ أَفْلَحَ الْمُؤْمِنُونَ</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هُمْ فِيها خالِدُونَ</w:t>
      </w:r>
      <w:r w:rsidRPr="00421424">
        <w:rPr>
          <w:rStyle w:val="libAlaemCha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الغل</w:t>
      </w:r>
      <w:r>
        <w:rPr>
          <w:rtl/>
        </w:rPr>
        <w:t xml:space="preserve">، </w:t>
      </w:r>
      <w:r w:rsidRPr="00061906">
        <w:rPr>
          <w:rtl/>
        </w:rPr>
        <w:t>الثلم</w:t>
      </w:r>
      <w:r>
        <w:rPr>
          <w:rtl/>
        </w:rPr>
        <w:t xml:space="preserve">، </w:t>
      </w:r>
      <w:r w:rsidRPr="00061906">
        <w:rPr>
          <w:rtl/>
        </w:rPr>
        <w:t>والمعاول جمع المعول</w:t>
      </w:r>
      <w:r>
        <w:rPr>
          <w:rtl/>
        </w:rPr>
        <w:t xml:space="preserve">: </w:t>
      </w:r>
      <w:r w:rsidRPr="00061906">
        <w:rPr>
          <w:rtl/>
        </w:rPr>
        <w:t>أداة الحفر الأرض.</w:t>
      </w:r>
    </w:p>
    <w:p w:rsidR="006F3F00" w:rsidRPr="00061906" w:rsidRDefault="006F3F00" w:rsidP="000179D4">
      <w:pPr>
        <w:pStyle w:val="libNormal"/>
        <w:rPr>
          <w:rtl/>
        </w:rPr>
      </w:pPr>
      <w:r>
        <w:rPr>
          <w:rtl/>
        </w:rPr>
        <w:br w:type="page"/>
      </w:r>
      <w:r w:rsidRPr="00061906">
        <w:rPr>
          <w:rtl/>
        </w:rPr>
        <w:lastRenderedPageBreak/>
        <w:t>18</w:t>
      </w:r>
      <w:r>
        <w:rPr>
          <w:rtl/>
        </w:rPr>
        <w:t xml:space="preserve"> ـ عن أبي عبد الله </w:t>
      </w:r>
      <w:r w:rsidRPr="00421424">
        <w:rPr>
          <w:rStyle w:val="libAlaemChar"/>
          <w:rtl/>
        </w:rPr>
        <w:t>عليه‌السلام</w:t>
      </w:r>
      <w:r w:rsidRPr="00061906">
        <w:rPr>
          <w:rtl/>
        </w:rPr>
        <w:t xml:space="preserve"> قال</w:t>
      </w:r>
      <w:r>
        <w:rPr>
          <w:rtl/>
        </w:rPr>
        <w:t xml:space="preserve">: </w:t>
      </w:r>
      <w:r w:rsidRPr="00061906">
        <w:rPr>
          <w:rtl/>
        </w:rPr>
        <w:t>شرف المؤمن صلوته بالليل</w:t>
      </w:r>
      <w:r>
        <w:rPr>
          <w:rtl/>
        </w:rPr>
        <w:t xml:space="preserve">، </w:t>
      </w:r>
      <w:r w:rsidRPr="00061906">
        <w:rPr>
          <w:rtl/>
        </w:rPr>
        <w:t>وعزه كف الأذى عن الناس.</w:t>
      </w:r>
    </w:p>
    <w:p w:rsidR="006F3F00" w:rsidRPr="00061906" w:rsidRDefault="006F3F00" w:rsidP="000179D4">
      <w:pPr>
        <w:pStyle w:val="libNormal"/>
        <w:rPr>
          <w:rtl/>
        </w:rPr>
      </w:pPr>
      <w:r w:rsidRPr="00061906">
        <w:rPr>
          <w:rtl/>
        </w:rPr>
        <w:t>19</w:t>
      </w:r>
      <w:r>
        <w:rPr>
          <w:rtl/>
        </w:rPr>
        <w:t xml:space="preserve"> ـ </w:t>
      </w:r>
      <w:r w:rsidRPr="00061906">
        <w:rPr>
          <w:rtl/>
        </w:rPr>
        <w:t>عن معاوية بن وهب قال</w:t>
      </w:r>
      <w:r>
        <w:rPr>
          <w:rtl/>
        </w:rPr>
        <w:t xml:space="preserve">: </w:t>
      </w:r>
      <w:r w:rsidRPr="00061906">
        <w:rPr>
          <w:rtl/>
        </w:rPr>
        <w:t>راني</w:t>
      </w:r>
      <w:r>
        <w:rPr>
          <w:rtl/>
        </w:rPr>
        <w:t xml:space="preserve"> أبو </w:t>
      </w:r>
      <w:r w:rsidRPr="00061906">
        <w:rPr>
          <w:rtl/>
        </w:rPr>
        <w:t xml:space="preserve">عبد الله </w:t>
      </w:r>
      <w:r w:rsidRPr="00421424">
        <w:rPr>
          <w:rStyle w:val="libAlaemChar"/>
          <w:rtl/>
        </w:rPr>
        <w:t>عليه‌السلام</w:t>
      </w:r>
      <w:r w:rsidRPr="00061906">
        <w:rPr>
          <w:rtl/>
        </w:rPr>
        <w:t xml:space="preserve"> وانا احمل بقلا</w:t>
      </w:r>
      <w:r>
        <w:rPr>
          <w:rtl/>
        </w:rPr>
        <w:t xml:space="preserve">، </w:t>
      </w:r>
      <w:r w:rsidRPr="00061906">
        <w:rPr>
          <w:rtl/>
        </w:rPr>
        <w:t>فقال</w:t>
      </w:r>
      <w:r>
        <w:rPr>
          <w:rtl/>
        </w:rPr>
        <w:t xml:space="preserve">: </w:t>
      </w:r>
      <w:r w:rsidRPr="00061906">
        <w:rPr>
          <w:rtl/>
        </w:rPr>
        <w:t xml:space="preserve">انه يكره للرجل السري </w:t>
      </w:r>
      <w:r w:rsidRPr="00264AE2">
        <w:rPr>
          <w:rStyle w:val="libFootnotenumChar"/>
          <w:rtl/>
        </w:rPr>
        <w:t>(1)</w:t>
      </w:r>
      <w:r w:rsidRPr="00061906">
        <w:rPr>
          <w:rtl/>
        </w:rPr>
        <w:t xml:space="preserve"> ان يحمل الشيء الدني فيجترأ عليه.</w:t>
      </w:r>
    </w:p>
    <w:p w:rsidR="006F3F00" w:rsidRPr="00061906" w:rsidRDefault="006F3F00" w:rsidP="000179D4">
      <w:pPr>
        <w:pStyle w:val="libNormal"/>
        <w:rPr>
          <w:rtl/>
        </w:rPr>
      </w:pPr>
      <w:r w:rsidRPr="00061906">
        <w:rPr>
          <w:rtl/>
        </w:rPr>
        <w:t>20</w:t>
      </w:r>
      <w:r>
        <w:rPr>
          <w:rtl/>
        </w:rPr>
        <w:t xml:space="preserve"> ـ </w:t>
      </w:r>
      <w:r w:rsidRPr="00061906">
        <w:rPr>
          <w:rtl/>
        </w:rPr>
        <w:t>فيمن لا يحضره الفقيه وسئل عن قول الله تعالى</w:t>
      </w:r>
      <w:r>
        <w:rPr>
          <w:rtl/>
        </w:rPr>
        <w:t xml:space="preserve">: </w:t>
      </w:r>
      <w:r w:rsidRPr="00421424">
        <w:rPr>
          <w:rStyle w:val="libAlaemChar"/>
          <w:rtl/>
        </w:rPr>
        <w:t>(</w:t>
      </w:r>
      <w:r w:rsidRPr="001E7A1B">
        <w:rPr>
          <w:rStyle w:val="libAieChar"/>
          <w:rtl/>
        </w:rPr>
        <w:t>فَأَصَّدَّقَ وَأَكُنْ مِنَ الصَّالِحِينَ</w:t>
      </w:r>
      <w:r w:rsidRPr="00421424">
        <w:rPr>
          <w:rStyle w:val="libAlaemChar"/>
          <w:rtl/>
        </w:rPr>
        <w:t>)</w:t>
      </w:r>
      <w:r w:rsidRPr="00061906">
        <w:rPr>
          <w:rtl/>
        </w:rPr>
        <w:t xml:space="preserve"> قال</w:t>
      </w:r>
      <w:r>
        <w:rPr>
          <w:rtl/>
        </w:rPr>
        <w:t xml:space="preserve">: </w:t>
      </w:r>
      <w:r w:rsidRPr="00061906">
        <w:rPr>
          <w:rtl/>
        </w:rPr>
        <w:t>اصدق من الصدقة</w:t>
      </w:r>
      <w:r>
        <w:rPr>
          <w:rtl/>
        </w:rPr>
        <w:t xml:space="preserve">، </w:t>
      </w:r>
      <w:r w:rsidRPr="00061906">
        <w:rPr>
          <w:rtl/>
        </w:rPr>
        <w:t>وأكن من الصالحين أحج.</w:t>
      </w:r>
    </w:p>
    <w:p w:rsidR="006F3F00" w:rsidRPr="00061906" w:rsidRDefault="006F3F00" w:rsidP="000179D4">
      <w:pPr>
        <w:pStyle w:val="libNormal"/>
        <w:rPr>
          <w:rtl/>
        </w:rPr>
      </w:pPr>
      <w:r w:rsidRPr="00061906">
        <w:rPr>
          <w:rtl/>
        </w:rPr>
        <w:t>21</w:t>
      </w:r>
      <w:r>
        <w:rPr>
          <w:rtl/>
        </w:rPr>
        <w:t xml:space="preserve"> ـ </w:t>
      </w:r>
      <w:r w:rsidRPr="00061906">
        <w:rPr>
          <w:rtl/>
        </w:rPr>
        <w:t>في مجمع البيان عن ابن عباس قال</w:t>
      </w:r>
      <w:r>
        <w:rPr>
          <w:rtl/>
        </w:rPr>
        <w:t xml:space="preserve">: </w:t>
      </w:r>
      <w:r w:rsidRPr="00061906">
        <w:rPr>
          <w:rtl/>
        </w:rPr>
        <w:t>ما من أحد يموت وكان له مال فلم يؤد زكوته</w:t>
      </w:r>
      <w:r>
        <w:rPr>
          <w:rtl/>
        </w:rPr>
        <w:t xml:space="preserve">، </w:t>
      </w:r>
      <w:r w:rsidRPr="00061906">
        <w:rPr>
          <w:rtl/>
        </w:rPr>
        <w:t>وأطاق الحج فلم يحج</w:t>
      </w:r>
      <w:r w:rsidRPr="00A67D3B">
        <w:rPr>
          <w:rFonts w:hint="cs"/>
          <w:rtl/>
        </w:rPr>
        <w:t xml:space="preserve"> </w:t>
      </w:r>
      <w:r>
        <w:rPr>
          <w:rFonts w:hint="cs"/>
          <w:rtl/>
        </w:rPr>
        <w:t>إ</w:t>
      </w:r>
      <w:r w:rsidRPr="00061906">
        <w:rPr>
          <w:rtl/>
        </w:rPr>
        <w:t>ل</w:t>
      </w:r>
      <w:r>
        <w:rPr>
          <w:rFonts w:hint="cs"/>
          <w:rtl/>
        </w:rPr>
        <w:t>ّ</w:t>
      </w:r>
      <w:r w:rsidRPr="00061906">
        <w:rPr>
          <w:rtl/>
        </w:rPr>
        <w:t>ا سأل الرجعة عند الموت</w:t>
      </w:r>
      <w:r>
        <w:rPr>
          <w:rtl/>
        </w:rPr>
        <w:t xml:space="preserve">، </w:t>
      </w:r>
      <w:r w:rsidRPr="00061906">
        <w:rPr>
          <w:rtl/>
        </w:rPr>
        <w:t>قالوا</w:t>
      </w:r>
      <w:r>
        <w:rPr>
          <w:rtl/>
        </w:rPr>
        <w:t xml:space="preserve">: </w:t>
      </w:r>
      <w:r w:rsidRPr="00061906">
        <w:rPr>
          <w:rtl/>
        </w:rPr>
        <w:t>يا ابن عباس اتق الله فانما نرى هذا الكافر يسأل الرجعة</w:t>
      </w:r>
      <w:r>
        <w:rPr>
          <w:rtl/>
        </w:rPr>
        <w:t>؟</w:t>
      </w:r>
      <w:r w:rsidRPr="00061906">
        <w:rPr>
          <w:rtl/>
        </w:rPr>
        <w:t xml:space="preserve"> فقال</w:t>
      </w:r>
      <w:r>
        <w:rPr>
          <w:rtl/>
        </w:rPr>
        <w:t xml:space="preserve">: </w:t>
      </w:r>
      <w:r w:rsidRPr="00061906">
        <w:rPr>
          <w:rtl/>
        </w:rPr>
        <w:t>أنا اقرأ به عليكم قرآنا ثم قرء هذه</w:t>
      </w:r>
      <w:r>
        <w:rPr>
          <w:rtl/>
        </w:rPr>
        <w:t xml:space="preserve"> الآية إلى </w:t>
      </w:r>
      <w:r w:rsidRPr="00061906">
        <w:rPr>
          <w:rtl/>
        </w:rPr>
        <w:t>قوله</w:t>
      </w:r>
      <w:r>
        <w:rPr>
          <w:rtl/>
        </w:rPr>
        <w:t xml:space="preserve">: </w:t>
      </w:r>
      <w:r w:rsidRPr="00421424">
        <w:rPr>
          <w:rStyle w:val="libAlaemChar"/>
          <w:rtl/>
        </w:rPr>
        <w:t>(</w:t>
      </w:r>
      <w:r w:rsidRPr="001E7A1B">
        <w:rPr>
          <w:rStyle w:val="libAieChar"/>
          <w:rtl/>
        </w:rPr>
        <w:t>مِنَ الصَّالِحِينَ</w:t>
      </w:r>
      <w:r w:rsidRPr="00421424">
        <w:rPr>
          <w:rStyle w:val="libAlaemChar"/>
          <w:rtl/>
        </w:rPr>
        <w:t>)</w:t>
      </w:r>
      <w:r w:rsidRPr="00061906">
        <w:rPr>
          <w:rtl/>
        </w:rPr>
        <w:t xml:space="preserve"> قال</w:t>
      </w:r>
      <w:r>
        <w:rPr>
          <w:rtl/>
        </w:rPr>
        <w:t xml:space="preserve">: </w:t>
      </w:r>
      <w:r w:rsidRPr="00061906">
        <w:rPr>
          <w:rtl/>
        </w:rPr>
        <w:t>الصلاح هنا الحج</w:t>
      </w:r>
      <w:r>
        <w:rPr>
          <w:rtl/>
        </w:rPr>
        <w:t xml:space="preserve">، </w:t>
      </w:r>
      <w:r w:rsidRPr="00061906">
        <w:rPr>
          <w:rtl/>
        </w:rPr>
        <w:t>وروى ذلك</w:t>
      </w:r>
      <w:r>
        <w:rPr>
          <w:rtl/>
        </w:rPr>
        <w:t xml:space="preserve"> عن أبي عبد الله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22</w:t>
      </w:r>
      <w:r>
        <w:rPr>
          <w:rtl/>
        </w:rPr>
        <w:t xml:space="preserve"> ـ </w:t>
      </w:r>
      <w:r w:rsidRPr="00061906">
        <w:rPr>
          <w:rtl/>
        </w:rPr>
        <w:t>في تفسير علي بن إبراهيم أخبرنا</w:t>
      </w:r>
      <w:r>
        <w:rPr>
          <w:rtl/>
        </w:rPr>
        <w:t xml:space="preserve"> أحمد </w:t>
      </w:r>
      <w:r w:rsidRPr="00061906">
        <w:rPr>
          <w:rtl/>
        </w:rPr>
        <w:t>بن إدريس قال</w:t>
      </w:r>
      <w:r>
        <w:rPr>
          <w:rtl/>
        </w:rPr>
        <w:t xml:space="preserve">: حدّثنا  أحمد </w:t>
      </w:r>
      <w:r w:rsidRPr="00061906">
        <w:rPr>
          <w:rtl/>
        </w:rPr>
        <w:t>بن محمد عن الحسين بن سعيد عن النضر بن سويد عن يحيى الحلبي عن هارون بن خارجة</w:t>
      </w:r>
      <w:r>
        <w:rPr>
          <w:rtl/>
        </w:rPr>
        <w:t xml:space="preserve"> عن أبي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 الله</w:t>
      </w:r>
      <w:r>
        <w:rPr>
          <w:rtl/>
        </w:rPr>
        <w:t xml:space="preserve">: </w:t>
      </w:r>
      <w:r w:rsidRPr="00421424">
        <w:rPr>
          <w:rStyle w:val="libAlaemChar"/>
          <w:rtl/>
        </w:rPr>
        <w:t>(</w:t>
      </w:r>
      <w:r w:rsidRPr="001E7A1B">
        <w:rPr>
          <w:rStyle w:val="libAieChar"/>
          <w:rtl/>
        </w:rPr>
        <w:t>وَلَنْ يُؤَخِّرَ اللهُ نَفْساً إِذا جاءَ أَجَلُها</w:t>
      </w:r>
      <w:r w:rsidRPr="00421424">
        <w:rPr>
          <w:rStyle w:val="libAlaemChar"/>
          <w:rtl/>
        </w:rPr>
        <w:t>)</w:t>
      </w:r>
      <w:r>
        <w:rPr>
          <w:rtl/>
        </w:rPr>
        <w:t xml:space="preserve"> قال: إنّ </w:t>
      </w:r>
      <w:r w:rsidRPr="00061906">
        <w:rPr>
          <w:rtl/>
        </w:rPr>
        <w:t>عند الله كتبا موقوفة يقدم منها ما يشاء</w:t>
      </w:r>
      <w:r>
        <w:rPr>
          <w:rtl/>
        </w:rPr>
        <w:t xml:space="preserve">، </w:t>
      </w:r>
      <w:r w:rsidRPr="00061906">
        <w:rPr>
          <w:rtl/>
        </w:rPr>
        <w:t>ويؤخر ما يشاء فاذا كان ليلة القدر أنزل الله فيها كل شيء يكون</w:t>
      </w:r>
      <w:r>
        <w:rPr>
          <w:rtl/>
        </w:rPr>
        <w:t xml:space="preserve"> إلى </w:t>
      </w:r>
      <w:r w:rsidRPr="00061906">
        <w:rPr>
          <w:rtl/>
        </w:rPr>
        <w:t xml:space="preserve">مثلها </w:t>
      </w:r>
      <w:r w:rsidRPr="00264AE2">
        <w:rPr>
          <w:rStyle w:val="libFootnotenumChar"/>
          <w:rtl/>
        </w:rPr>
        <w:t>(2)</w:t>
      </w:r>
      <w:r w:rsidRPr="00061906">
        <w:rPr>
          <w:rtl/>
        </w:rPr>
        <w:t xml:space="preserve"> فذلك قوله</w:t>
      </w:r>
      <w:r>
        <w:rPr>
          <w:rtl/>
        </w:rPr>
        <w:t xml:space="preserve">: </w:t>
      </w:r>
      <w:r w:rsidRPr="00421424">
        <w:rPr>
          <w:rStyle w:val="libAlaemChar"/>
          <w:rtl/>
        </w:rPr>
        <w:t>(</w:t>
      </w:r>
      <w:r w:rsidRPr="001E7A1B">
        <w:rPr>
          <w:rStyle w:val="libAieChar"/>
          <w:rtl/>
        </w:rPr>
        <w:t>وَلَنْ يُؤَخِّرَ اللهُ نَفْساً إِذا جاءَ أَجَلُها</w:t>
      </w:r>
      <w:r w:rsidRPr="00421424">
        <w:rPr>
          <w:rStyle w:val="libAlaemChar"/>
          <w:rtl/>
        </w:rPr>
        <w:t>)</w:t>
      </w:r>
      <w:r w:rsidRPr="00061906">
        <w:rPr>
          <w:rtl/>
        </w:rPr>
        <w:t xml:space="preserve"> إذ أنزله الله وكتبه كتاب السموات وهو الذي لا يؤخره.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السري</w:t>
      </w:r>
      <w:r>
        <w:rPr>
          <w:rtl/>
        </w:rPr>
        <w:t xml:space="preserve">: </w:t>
      </w:r>
      <w:r w:rsidRPr="00061906">
        <w:rPr>
          <w:rtl/>
        </w:rPr>
        <w:t>السيد الشريف السخي.</w:t>
      </w:r>
    </w:p>
    <w:p w:rsidR="006F3F00" w:rsidRPr="00061906" w:rsidRDefault="006F3F00" w:rsidP="00264AE2">
      <w:pPr>
        <w:pStyle w:val="libFootnote0"/>
        <w:rPr>
          <w:rtl/>
          <w:lang w:bidi="fa-IR"/>
        </w:rPr>
      </w:pPr>
      <w:r>
        <w:rPr>
          <w:rtl/>
        </w:rPr>
        <w:t>(</w:t>
      </w:r>
      <w:r w:rsidRPr="00061906">
        <w:rPr>
          <w:rtl/>
        </w:rPr>
        <w:t>2) وفي المصدر «الى ليلة مثلها»</w:t>
      </w:r>
      <w:r>
        <w:rPr>
          <w:rtl/>
        </w:rPr>
        <w:t>.</w:t>
      </w:r>
    </w:p>
    <w:p w:rsidR="006F3F00" w:rsidRPr="00061906" w:rsidRDefault="006F3F00" w:rsidP="00B7549F">
      <w:pPr>
        <w:pStyle w:val="libCenterBold1"/>
        <w:rPr>
          <w:rtl/>
        </w:rPr>
      </w:pPr>
      <w:r>
        <w:rPr>
          <w:rtl/>
        </w:rPr>
        <w:br w:type="page"/>
      </w:r>
      <w:r w:rsidRPr="00061906">
        <w:rPr>
          <w:rtl/>
        </w:rPr>
        <w:lastRenderedPageBreak/>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قرء سورة التغابن في فريضة كانت شفيعة له يوم القيامة وشاهد عدل عند من يجيز شهادتها ثم لا تفارقه حتى يدخل الجنة.</w:t>
      </w:r>
    </w:p>
    <w:p w:rsidR="006F3F00" w:rsidRPr="00061906" w:rsidRDefault="006F3F00" w:rsidP="000179D4">
      <w:pPr>
        <w:pStyle w:val="libNormal"/>
        <w:rPr>
          <w:rtl/>
        </w:rPr>
      </w:pPr>
      <w:r w:rsidRPr="00061906">
        <w:rPr>
          <w:rtl/>
        </w:rPr>
        <w:t>2</w:t>
      </w:r>
      <w:r>
        <w:rPr>
          <w:rtl/>
        </w:rPr>
        <w:t xml:space="preserve"> ـ </w:t>
      </w:r>
      <w:r w:rsidRPr="00061906">
        <w:rPr>
          <w:rtl/>
        </w:rPr>
        <w:t>وباسناده عن جابر قال</w:t>
      </w:r>
      <w:r>
        <w:rPr>
          <w:rtl/>
        </w:rPr>
        <w:t xml:space="preserve">: </w:t>
      </w:r>
      <w:r w:rsidRPr="00061906">
        <w:rPr>
          <w:rtl/>
        </w:rPr>
        <w:t xml:space="preserve">سمعت أبا جعفر </w:t>
      </w:r>
      <w:r w:rsidRPr="00421424">
        <w:rPr>
          <w:rStyle w:val="libAlaemChar"/>
          <w:rtl/>
        </w:rPr>
        <w:t>عليه‌السلام</w:t>
      </w:r>
      <w:r w:rsidRPr="00061906">
        <w:rPr>
          <w:rtl/>
        </w:rPr>
        <w:t xml:space="preserve"> يقول</w:t>
      </w:r>
      <w:r>
        <w:rPr>
          <w:rtl/>
        </w:rPr>
        <w:t xml:space="preserve">: </w:t>
      </w:r>
      <w:r w:rsidRPr="00061906">
        <w:rPr>
          <w:rtl/>
        </w:rPr>
        <w:t>من قرأ بالمسبحات كلها قبل أن ينام لم يمت حتى يدرك القائم</w:t>
      </w:r>
      <w:r>
        <w:rPr>
          <w:rtl/>
        </w:rPr>
        <w:t xml:space="preserve">، </w:t>
      </w:r>
      <w:r w:rsidRPr="00061906">
        <w:rPr>
          <w:rtl/>
        </w:rPr>
        <w:t xml:space="preserve">وان مات كان في جوار النبي </w:t>
      </w:r>
      <w:r w:rsidRPr="00421424">
        <w:rPr>
          <w:rStyle w:val="libAlaemChar"/>
          <w:rtl/>
        </w:rPr>
        <w:t>صلى‌الله‌عليه‌وآله‌وسلم</w:t>
      </w:r>
      <w:r w:rsidRPr="00061906">
        <w:rPr>
          <w:rtl/>
        </w:rPr>
        <w:t>.</w:t>
      </w:r>
    </w:p>
    <w:p w:rsidR="006F3F00" w:rsidRPr="00061906" w:rsidRDefault="006F3F00" w:rsidP="000179D4">
      <w:pPr>
        <w:pStyle w:val="libNormal"/>
        <w:rPr>
          <w:rtl/>
        </w:rPr>
      </w:pPr>
      <w:r w:rsidRPr="00061906">
        <w:rPr>
          <w:rtl/>
        </w:rPr>
        <w:t>3</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من قرأ سورة التغابن دفع الله عنه موت الفجاءة.</w:t>
      </w:r>
    </w:p>
    <w:p w:rsidR="006F3F00" w:rsidRPr="00061906" w:rsidRDefault="006F3F00" w:rsidP="000179D4">
      <w:pPr>
        <w:pStyle w:val="libNormal"/>
        <w:rPr>
          <w:rtl/>
        </w:rPr>
      </w:pPr>
      <w:r w:rsidRPr="00061906">
        <w:rPr>
          <w:rtl/>
        </w:rPr>
        <w:t>4</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هُوَ الَّذِي خَلَقَكُمْ فَمِنْكُمْ كافِرٌ وَمِنْكُمْ مُؤْمِنٌ</w:t>
      </w:r>
      <w:r w:rsidRPr="00421424">
        <w:rPr>
          <w:rStyle w:val="libAlaemChar"/>
          <w:rtl/>
        </w:rPr>
        <w:t>)</w:t>
      </w:r>
      <w:r w:rsidRPr="00061906">
        <w:rPr>
          <w:rtl/>
        </w:rPr>
        <w:t xml:space="preserve"> قال</w:t>
      </w:r>
      <w:r>
        <w:rPr>
          <w:rtl/>
        </w:rPr>
        <w:t xml:space="preserve">: </w:t>
      </w:r>
      <w:r w:rsidRPr="00061906">
        <w:rPr>
          <w:rtl/>
        </w:rPr>
        <w:t>هذه</w:t>
      </w:r>
      <w:r>
        <w:rPr>
          <w:rtl/>
        </w:rPr>
        <w:t xml:space="preserve"> الآية </w:t>
      </w:r>
      <w:r w:rsidRPr="00061906">
        <w:rPr>
          <w:rtl/>
        </w:rPr>
        <w:t>خاصة في المؤمنين والكافرين.</w:t>
      </w:r>
    </w:p>
    <w:p w:rsidR="006F3F00" w:rsidRPr="00061906" w:rsidRDefault="006F3F00" w:rsidP="000179D4">
      <w:pPr>
        <w:pStyle w:val="libNormal"/>
        <w:rPr>
          <w:rtl/>
        </w:rPr>
      </w:pPr>
      <w:r w:rsidRPr="00061906">
        <w:rPr>
          <w:rtl/>
        </w:rPr>
        <w:t>حدثنا</w:t>
      </w:r>
      <w:r>
        <w:rPr>
          <w:rtl/>
        </w:rPr>
        <w:t xml:space="preserve"> علي بن </w:t>
      </w:r>
      <w:r w:rsidRPr="00061906">
        <w:rPr>
          <w:rtl/>
        </w:rPr>
        <w:t>الحسين عن</w:t>
      </w:r>
      <w:r>
        <w:rPr>
          <w:rtl/>
        </w:rPr>
        <w:t xml:space="preserve"> أحمد بن أبي </w:t>
      </w:r>
      <w:r w:rsidRPr="00061906">
        <w:rPr>
          <w:rtl/>
        </w:rPr>
        <w:t>عبد الله عن ابن محبوب عن الحسين بن نعيم الصحاف قال</w:t>
      </w:r>
      <w:r>
        <w:rPr>
          <w:rtl/>
        </w:rPr>
        <w:t xml:space="preserve">: </w:t>
      </w:r>
      <w:r w:rsidRPr="00061906">
        <w:rPr>
          <w:rtl/>
        </w:rPr>
        <w:t xml:space="preserve">سألت الصادق </w:t>
      </w:r>
      <w:r w:rsidRPr="00421424">
        <w:rPr>
          <w:rStyle w:val="libAlaemChar"/>
          <w:rtl/>
        </w:rPr>
        <w:t>عليه‌السلام</w:t>
      </w:r>
      <w:r w:rsidRPr="00061906">
        <w:rPr>
          <w:rtl/>
        </w:rPr>
        <w:t xml:space="preserve"> عن قوله</w:t>
      </w:r>
      <w:r>
        <w:rPr>
          <w:rtl/>
        </w:rPr>
        <w:t xml:space="preserve">: </w:t>
      </w:r>
      <w:r w:rsidRPr="00421424">
        <w:rPr>
          <w:rStyle w:val="libAlaemChar"/>
          <w:rtl/>
        </w:rPr>
        <w:t>(</w:t>
      </w:r>
      <w:r w:rsidRPr="001E7A1B">
        <w:rPr>
          <w:rStyle w:val="libAieChar"/>
          <w:rtl/>
        </w:rPr>
        <w:t>فَمِنْكُمْ كافِرٌ وَمِنْكُمْ مُؤْمِنٌ</w:t>
      </w:r>
      <w:r w:rsidRPr="00421424">
        <w:rPr>
          <w:rStyle w:val="libAlaemChar"/>
          <w:rtl/>
        </w:rPr>
        <w:t>)</w:t>
      </w:r>
      <w:r w:rsidRPr="00061906">
        <w:rPr>
          <w:rtl/>
        </w:rPr>
        <w:t xml:space="preserve"> فقال</w:t>
      </w:r>
      <w:r>
        <w:rPr>
          <w:rtl/>
        </w:rPr>
        <w:t xml:space="preserve">: </w:t>
      </w:r>
      <w:r w:rsidRPr="00061906">
        <w:rPr>
          <w:rtl/>
        </w:rPr>
        <w:t xml:space="preserve">عرف الله </w:t>
      </w:r>
      <w:r w:rsidRPr="00421424">
        <w:rPr>
          <w:rStyle w:val="libAlaemChar"/>
          <w:rtl/>
        </w:rPr>
        <w:t>عزوجل</w:t>
      </w:r>
      <w:r w:rsidRPr="00061906">
        <w:rPr>
          <w:rtl/>
        </w:rPr>
        <w:t xml:space="preserve"> ايمانهم بولايتنا وكفر هم بتركها.</w:t>
      </w:r>
    </w:p>
    <w:p w:rsidR="006F3F00" w:rsidRPr="00061906" w:rsidRDefault="006F3F00" w:rsidP="000179D4">
      <w:pPr>
        <w:pStyle w:val="libNormal"/>
        <w:rPr>
          <w:rtl/>
        </w:rPr>
      </w:pPr>
      <w:r w:rsidRPr="00061906">
        <w:rPr>
          <w:rtl/>
        </w:rPr>
        <w:t>5</w:t>
      </w:r>
      <w:r>
        <w:rPr>
          <w:rtl/>
        </w:rPr>
        <w:t xml:space="preserve"> ـ </w:t>
      </w:r>
      <w:r w:rsidRPr="00061906">
        <w:rPr>
          <w:rtl/>
        </w:rPr>
        <w:t>في مجمع البيان ولا يجوز حمله على أن الله سبحانه خلقهم مؤمنين وكافرين لأنه لم يقل كذلك بل أضاف الكفر والايمان إليهم والى فعلهم.</w:t>
      </w:r>
    </w:p>
    <w:p w:rsidR="006F3F00" w:rsidRPr="00061906" w:rsidRDefault="006F3F00" w:rsidP="000179D4">
      <w:pPr>
        <w:pStyle w:val="libNormal"/>
        <w:rPr>
          <w:rtl/>
        </w:rPr>
      </w:pPr>
      <w:r>
        <w:rPr>
          <w:rtl/>
        </w:rPr>
        <w:t>و</w:t>
      </w:r>
      <w:r w:rsidRPr="00061906">
        <w:rPr>
          <w:rtl/>
        </w:rPr>
        <w:t xml:space="preserve">قال النبي </w:t>
      </w:r>
      <w:r w:rsidRPr="00421424">
        <w:rPr>
          <w:rStyle w:val="libAlaemChar"/>
          <w:rtl/>
        </w:rPr>
        <w:t>صلى‌الله‌عليه‌وآله</w:t>
      </w:r>
      <w:r>
        <w:rPr>
          <w:rtl/>
        </w:rPr>
        <w:t xml:space="preserve">، </w:t>
      </w:r>
      <w:r w:rsidRPr="00061906">
        <w:rPr>
          <w:rtl/>
        </w:rPr>
        <w:t>كل مولود يولد على الفطرة تمام الخبر</w:t>
      </w:r>
      <w:r>
        <w:rPr>
          <w:rtl/>
        </w:rPr>
        <w:t xml:space="preserve">، </w:t>
      </w:r>
      <w:r w:rsidRPr="00061906">
        <w:rPr>
          <w:rtl/>
        </w:rPr>
        <w:t xml:space="preserve">وقال الصادق </w:t>
      </w:r>
      <w:r w:rsidRPr="00421424">
        <w:rPr>
          <w:rStyle w:val="libAlaemChar"/>
          <w:rtl/>
        </w:rPr>
        <w:t>عليه‌السلام</w:t>
      </w:r>
      <w:r w:rsidRPr="00061906">
        <w:rPr>
          <w:rtl/>
        </w:rPr>
        <w:t xml:space="preserve"> حكاية عن الله سبحانه.</w:t>
      </w:r>
    </w:p>
    <w:p w:rsidR="006F3F00" w:rsidRPr="00061906" w:rsidRDefault="006F3F00" w:rsidP="000179D4">
      <w:pPr>
        <w:pStyle w:val="libNormal"/>
        <w:rPr>
          <w:rtl/>
        </w:rPr>
      </w:pPr>
      <w:r w:rsidRPr="00061906">
        <w:rPr>
          <w:rtl/>
        </w:rPr>
        <w:t>خلقت عبادي كلهم حنفاء</w:t>
      </w:r>
      <w:r>
        <w:rPr>
          <w:rtl/>
        </w:rPr>
        <w:t xml:space="preserve">، </w:t>
      </w:r>
      <w:r w:rsidRPr="00061906">
        <w:rPr>
          <w:rtl/>
        </w:rPr>
        <w:t>ونحو ذلك من</w:t>
      </w:r>
      <w:r>
        <w:rPr>
          <w:rtl/>
        </w:rPr>
        <w:t xml:space="preserve"> الأخبار  </w:t>
      </w:r>
      <w:r w:rsidRPr="00061906">
        <w:rPr>
          <w:rtl/>
        </w:rPr>
        <w:t>كثير.</w:t>
      </w:r>
    </w:p>
    <w:p w:rsidR="006F3F00" w:rsidRPr="00061906" w:rsidRDefault="006F3F00" w:rsidP="000179D4">
      <w:pPr>
        <w:pStyle w:val="libNormal"/>
        <w:rPr>
          <w:rtl/>
        </w:rPr>
      </w:pPr>
      <w:r w:rsidRPr="00061906">
        <w:rPr>
          <w:rtl/>
        </w:rPr>
        <w:t>6</w:t>
      </w:r>
      <w:r>
        <w:rPr>
          <w:rtl/>
        </w:rPr>
        <w:t xml:space="preserve"> ـ </w:t>
      </w:r>
      <w:r w:rsidRPr="00061906">
        <w:rPr>
          <w:rtl/>
        </w:rPr>
        <w:t>في أصول الكافي محمد بن يحيى عن</w:t>
      </w:r>
      <w:r>
        <w:rPr>
          <w:rtl/>
        </w:rPr>
        <w:t xml:space="preserve"> أحمد </w:t>
      </w:r>
      <w:r w:rsidRPr="00061906">
        <w:rPr>
          <w:rtl/>
        </w:rPr>
        <w:t>بن محمد عن ابن محبوب عن الحسين بن نعيم الصحاف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w:t>
      </w:r>
      <w:r>
        <w:rPr>
          <w:rtl/>
        </w:rPr>
        <w:t xml:space="preserve">: </w:t>
      </w:r>
      <w:r w:rsidRPr="00421424">
        <w:rPr>
          <w:rStyle w:val="libAlaemChar"/>
          <w:rtl/>
        </w:rPr>
        <w:t>(</w:t>
      </w:r>
      <w:r w:rsidRPr="001E7A1B">
        <w:rPr>
          <w:rStyle w:val="libAieChar"/>
          <w:rtl/>
        </w:rPr>
        <w:t>فَمِنْكُمْ كافِرٌ وَمِنْكُمْ مُؤْمِنٌ</w:t>
      </w:r>
      <w:r w:rsidRPr="00421424">
        <w:rPr>
          <w:rStyle w:val="libAlaemChar"/>
          <w:rtl/>
        </w:rPr>
        <w:t>)</w:t>
      </w:r>
      <w:r w:rsidRPr="00061906">
        <w:rPr>
          <w:rtl/>
        </w:rPr>
        <w:t xml:space="preserve"> فقال</w:t>
      </w:r>
      <w:r>
        <w:rPr>
          <w:rtl/>
        </w:rPr>
        <w:t xml:space="preserve">: </w:t>
      </w:r>
      <w:r w:rsidRPr="00061906">
        <w:rPr>
          <w:rtl/>
        </w:rPr>
        <w:t>عرف الله ايمانهم بولايتنا وكفرهم بها يوم أخذ عليهم الميثاق في صلب آدم صلى الله عليه وهم ذر.</w:t>
      </w:r>
    </w:p>
    <w:p w:rsidR="006F3F00" w:rsidRPr="00061906" w:rsidRDefault="006F3F00" w:rsidP="000179D4">
      <w:pPr>
        <w:pStyle w:val="libNormal"/>
        <w:rPr>
          <w:rtl/>
        </w:rPr>
      </w:pPr>
      <w:r>
        <w:rPr>
          <w:rtl/>
        </w:rPr>
        <w:br w:type="page"/>
      </w:r>
      <w:r w:rsidRPr="00061906">
        <w:rPr>
          <w:rtl/>
        </w:rPr>
        <w:lastRenderedPageBreak/>
        <w:t>7</w:t>
      </w:r>
      <w:r>
        <w:rPr>
          <w:rtl/>
        </w:rPr>
        <w:t xml:space="preserve"> ـ </w:t>
      </w:r>
      <w:r w:rsidRPr="00061906">
        <w:rPr>
          <w:rtl/>
        </w:rPr>
        <w:t>على عن محمد بن عيسى عن يونس عن محمد بن الفضيل قال قال</w:t>
      </w:r>
      <w:r>
        <w:rPr>
          <w:rtl/>
        </w:rPr>
        <w:t xml:space="preserve"> أبو </w:t>
      </w:r>
      <w:r w:rsidRPr="00061906">
        <w:rPr>
          <w:rtl/>
        </w:rPr>
        <w:t xml:space="preserve">جعفر </w:t>
      </w:r>
      <w:r w:rsidRPr="00421424">
        <w:rPr>
          <w:rStyle w:val="libAlaemChar"/>
          <w:rtl/>
        </w:rPr>
        <w:t>عليه‌السلام</w:t>
      </w:r>
      <w:r w:rsidRPr="00061906">
        <w:rPr>
          <w:rtl/>
        </w:rPr>
        <w:t xml:space="preserve"> حبنا ايمان وبغضنا كفر.</w:t>
      </w:r>
    </w:p>
    <w:p w:rsidR="006F3F00" w:rsidRPr="00061906" w:rsidRDefault="006F3F00" w:rsidP="000179D4">
      <w:pPr>
        <w:pStyle w:val="libNormal"/>
        <w:rPr>
          <w:rtl/>
        </w:rPr>
      </w:pPr>
      <w:r w:rsidRPr="00061906">
        <w:rPr>
          <w:rtl/>
        </w:rPr>
        <w:t>8</w:t>
      </w:r>
      <w:r>
        <w:rPr>
          <w:rtl/>
        </w:rPr>
        <w:t xml:space="preserve"> ـ علي بن إبراهيم </w:t>
      </w:r>
      <w:r w:rsidRPr="00061906">
        <w:rPr>
          <w:rtl/>
        </w:rPr>
        <w:t>عن محمد بن عيسى عن يونس عن رجل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قلت أصلحك الله ما تأمرنى انطلق فأتزوج بأمرك فقال لي</w:t>
      </w:r>
      <w:r>
        <w:rPr>
          <w:rtl/>
        </w:rPr>
        <w:t xml:space="preserve">: </w:t>
      </w:r>
      <w:r w:rsidRPr="00061906">
        <w:rPr>
          <w:rtl/>
        </w:rPr>
        <w:t>ان كنت فاعلا فعليك بالبلهاء من النساء</w:t>
      </w:r>
      <w:r>
        <w:rPr>
          <w:rtl/>
        </w:rPr>
        <w:t xml:space="preserve">، </w:t>
      </w:r>
      <w:r w:rsidRPr="00061906">
        <w:rPr>
          <w:rtl/>
        </w:rPr>
        <w:t>قلت</w:t>
      </w:r>
      <w:r>
        <w:rPr>
          <w:rtl/>
        </w:rPr>
        <w:t xml:space="preserve">: </w:t>
      </w:r>
      <w:r w:rsidRPr="00061906">
        <w:rPr>
          <w:rtl/>
        </w:rPr>
        <w:t>وما البلهاء</w:t>
      </w:r>
      <w:r>
        <w:rPr>
          <w:rtl/>
        </w:rPr>
        <w:t>؟</w:t>
      </w:r>
      <w:r w:rsidRPr="00061906">
        <w:rPr>
          <w:rtl/>
        </w:rPr>
        <w:t xml:space="preserve"> قال</w:t>
      </w:r>
      <w:r>
        <w:rPr>
          <w:rtl/>
        </w:rPr>
        <w:t xml:space="preserve">: </w:t>
      </w:r>
      <w:r w:rsidRPr="00061906">
        <w:rPr>
          <w:rtl/>
        </w:rPr>
        <w:t>ذوات الخدور العفائف</w:t>
      </w:r>
      <w:r>
        <w:rPr>
          <w:rtl/>
        </w:rPr>
        <w:t xml:space="preserve">، </w:t>
      </w:r>
      <w:r w:rsidRPr="00061906">
        <w:rPr>
          <w:rtl/>
        </w:rPr>
        <w:t>فقلت</w:t>
      </w:r>
      <w:r>
        <w:rPr>
          <w:rtl/>
        </w:rPr>
        <w:t xml:space="preserve">: </w:t>
      </w:r>
      <w:r w:rsidRPr="00061906">
        <w:rPr>
          <w:rtl/>
        </w:rPr>
        <w:t>من هي على دين سالم</w:t>
      </w:r>
      <w:r>
        <w:rPr>
          <w:rtl/>
        </w:rPr>
        <w:t xml:space="preserve"> بن أبي </w:t>
      </w:r>
      <w:r w:rsidRPr="00061906">
        <w:rPr>
          <w:rtl/>
        </w:rPr>
        <w:t>حنيفة</w:t>
      </w:r>
      <w:r>
        <w:rPr>
          <w:rtl/>
        </w:rPr>
        <w:t>؟</w:t>
      </w:r>
      <w:r w:rsidRPr="00061906">
        <w:rPr>
          <w:rtl/>
        </w:rPr>
        <w:t xml:space="preserve"> قال</w:t>
      </w:r>
      <w:r>
        <w:rPr>
          <w:rtl/>
        </w:rPr>
        <w:t xml:space="preserve">: </w:t>
      </w:r>
      <w:r w:rsidRPr="00061906">
        <w:rPr>
          <w:rtl/>
        </w:rPr>
        <w:t>لا فقلت</w:t>
      </w:r>
      <w:r>
        <w:rPr>
          <w:rtl/>
        </w:rPr>
        <w:t xml:space="preserve">: </w:t>
      </w:r>
      <w:r w:rsidRPr="00061906">
        <w:rPr>
          <w:rtl/>
        </w:rPr>
        <w:t xml:space="preserve">من هي على دين ربيعة الرأى </w:t>
      </w:r>
      <w:r w:rsidRPr="00264AE2">
        <w:rPr>
          <w:rStyle w:val="libFootnotenumChar"/>
          <w:rtl/>
        </w:rPr>
        <w:t>(1)</w:t>
      </w:r>
      <w:r w:rsidRPr="00061906">
        <w:rPr>
          <w:rtl/>
        </w:rPr>
        <w:t xml:space="preserve"> فقال</w:t>
      </w:r>
      <w:r>
        <w:rPr>
          <w:rtl/>
        </w:rPr>
        <w:t xml:space="preserve">: </w:t>
      </w:r>
      <w:r w:rsidRPr="00061906">
        <w:rPr>
          <w:rtl/>
        </w:rPr>
        <w:t>لا ولكن العواتق اللواتي لا ينصبن كفرا ولا يعرفن ما تعرفون</w:t>
      </w:r>
      <w:r>
        <w:rPr>
          <w:rtl/>
        </w:rPr>
        <w:t xml:space="preserve">، </w:t>
      </w:r>
      <w:r w:rsidRPr="00061906">
        <w:rPr>
          <w:rtl/>
        </w:rPr>
        <w:t>قلت</w:t>
      </w:r>
      <w:r>
        <w:rPr>
          <w:rtl/>
        </w:rPr>
        <w:t xml:space="preserve">: </w:t>
      </w:r>
      <w:r w:rsidRPr="00061906">
        <w:rPr>
          <w:rtl/>
        </w:rPr>
        <w:t>وهل تعدو أن تكون مؤمنة أو كافرة</w:t>
      </w:r>
      <w:r>
        <w:rPr>
          <w:rtl/>
        </w:rPr>
        <w:t>؟</w:t>
      </w:r>
      <w:r w:rsidRPr="00061906">
        <w:rPr>
          <w:rtl/>
        </w:rPr>
        <w:t xml:space="preserve"> فقال</w:t>
      </w:r>
      <w:r>
        <w:rPr>
          <w:rtl/>
        </w:rPr>
        <w:t xml:space="preserve">: </w:t>
      </w:r>
      <w:r w:rsidRPr="00061906">
        <w:rPr>
          <w:rtl/>
        </w:rPr>
        <w:t>تصوم وتصلى وتتقى الله ولا تدري ما أمركم فقلت</w:t>
      </w:r>
      <w:r>
        <w:rPr>
          <w:rtl/>
        </w:rPr>
        <w:t xml:space="preserve">: </w:t>
      </w:r>
      <w:r w:rsidRPr="00061906">
        <w:rPr>
          <w:rtl/>
        </w:rPr>
        <w:t xml:space="preserve">قد قال الله </w:t>
      </w:r>
      <w:r w:rsidRPr="00421424">
        <w:rPr>
          <w:rStyle w:val="libAlaemChar"/>
          <w:rtl/>
        </w:rPr>
        <w:t>عزوجل</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هُوَ الَّذِي خَلَقَكُمْ فَمِنْكُمْ كافِرٌ وَمِنْكُمْ مُؤْمِنٌ</w:t>
      </w:r>
      <w:r w:rsidRPr="00421424">
        <w:rPr>
          <w:rStyle w:val="libAlaemChar"/>
          <w:rtl/>
        </w:rPr>
        <w:t>)</w:t>
      </w:r>
      <w:r w:rsidRPr="00061906">
        <w:rPr>
          <w:rtl/>
        </w:rPr>
        <w:t xml:space="preserve"> لا والله لا يكون أحد من الناس ليس بمؤمن ولا كافر قال</w:t>
      </w:r>
      <w:r>
        <w:rPr>
          <w:rtl/>
        </w:rPr>
        <w:t xml:space="preserve">: </w:t>
      </w:r>
      <w:r w:rsidRPr="00061906">
        <w:rPr>
          <w:rtl/>
        </w:rPr>
        <w:t>فقال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 xml:space="preserve">قول الله اصدق من قولك. يا زرارة </w:t>
      </w:r>
      <w:r>
        <w:rPr>
          <w:rtl/>
        </w:rPr>
        <w:t>أ</w:t>
      </w:r>
      <w:r w:rsidRPr="00061906">
        <w:rPr>
          <w:rtl/>
        </w:rPr>
        <w:t xml:space="preserve">رأيت قول الله </w:t>
      </w:r>
      <w:r w:rsidRPr="00421424">
        <w:rPr>
          <w:rStyle w:val="libAlaemChar"/>
          <w:rtl/>
        </w:rPr>
        <w:t>عزوجل</w:t>
      </w:r>
      <w:r>
        <w:rPr>
          <w:rtl/>
        </w:rPr>
        <w:t xml:space="preserve">: </w:t>
      </w:r>
      <w:r w:rsidRPr="00421424">
        <w:rPr>
          <w:rStyle w:val="libAlaemChar"/>
          <w:rtl/>
        </w:rPr>
        <w:t>(</w:t>
      </w:r>
      <w:r w:rsidRPr="001E7A1B">
        <w:rPr>
          <w:rStyle w:val="libAieChar"/>
          <w:rtl/>
        </w:rPr>
        <w:t>خَلَطُوا عَمَلاً صالِحاً وَآخَرَ سَيِّئاً عَسَى اللهُ أَنْ يَتُوبَ عَلَيْهِمْ</w:t>
      </w:r>
      <w:r w:rsidRPr="00421424">
        <w:rPr>
          <w:rStyle w:val="libAlaemChar"/>
          <w:rtl/>
        </w:rPr>
        <w:t>)</w:t>
      </w:r>
      <w:r w:rsidRPr="00061906">
        <w:rPr>
          <w:rtl/>
        </w:rPr>
        <w:t xml:space="preserve"> قال</w:t>
      </w:r>
      <w:r>
        <w:rPr>
          <w:rtl/>
        </w:rPr>
        <w:t xml:space="preserve">: </w:t>
      </w:r>
      <w:r w:rsidRPr="00061906">
        <w:rPr>
          <w:rtl/>
        </w:rPr>
        <w:t>فلما قال عسى قلت</w:t>
      </w:r>
      <w:r>
        <w:rPr>
          <w:rtl/>
        </w:rPr>
        <w:t xml:space="preserve">: </w:t>
      </w:r>
      <w:r w:rsidRPr="00061906">
        <w:rPr>
          <w:rtl/>
        </w:rPr>
        <w:t>ما هم</w:t>
      </w:r>
      <w:r w:rsidRPr="00A67D3B">
        <w:rPr>
          <w:rFonts w:hint="cs"/>
          <w:rtl/>
        </w:rPr>
        <w:t xml:space="preserve"> </w:t>
      </w:r>
      <w:r>
        <w:rPr>
          <w:rFonts w:hint="cs"/>
          <w:rtl/>
        </w:rPr>
        <w:t>إ</w:t>
      </w:r>
      <w:r w:rsidRPr="00061906">
        <w:rPr>
          <w:rtl/>
        </w:rPr>
        <w:t>ل</w:t>
      </w:r>
      <w:r>
        <w:rPr>
          <w:rFonts w:hint="cs"/>
          <w:rtl/>
        </w:rPr>
        <w:t>ّ</w:t>
      </w:r>
      <w:r w:rsidRPr="00061906">
        <w:rPr>
          <w:rtl/>
        </w:rPr>
        <w:t>ا مؤمنين أو كافرين قال</w:t>
      </w:r>
      <w:r>
        <w:rPr>
          <w:rtl/>
        </w:rPr>
        <w:t xml:space="preserve">: </w:t>
      </w:r>
      <w:r w:rsidRPr="00061906">
        <w:rPr>
          <w:rtl/>
        </w:rPr>
        <w:t xml:space="preserve">فقال ما تقول في قوله </w:t>
      </w:r>
      <w:r w:rsidRPr="00421424">
        <w:rPr>
          <w:rStyle w:val="libAlaemChar"/>
          <w:rtl/>
        </w:rPr>
        <w:t>عزوجل</w:t>
      </w:r>
      <w:r>
        <w:rPr>
          <w:rtl/>
        </w:rPr>
        <w:t xml:space="preserve">: </w:t>
      </w:r>
      <w:r w:rsidRPr="00421424">
        <w:rPr>
          <w:rStyle w:val="libAlaemChar"/>
          <w:rtl/>
        </w:rPr>
        <w:t>(</w:t>
      </w:r>
      <w:r w:rsidRPr="001E7A1B">
        <w:rPr>
          <w:rStyle w:val="libAieChar"/>
          <w:rtl/>
        </w:rPr>
        <w:t>إِلَّا الْمُسْتَضْعَفِينَ مِنَ الرِّجالِ وَالنِّساءِ وَالْوِلْدانِ لا يَسْتَطِيعُونَ حِيلَةً وَلا يَهْتَدُونَ سَبِيلاً</w:t>
      </w:r>
      <w:r w:rsidRPr="00421424">
        <w:rPr>
          <w:rStyle w:val="libAlaemChar"/>
          <w:rtl/>
        </w:rPr>
        <w:t>)</w:t>
      </w:r>
      <w:r>
        <w:rPr>
          <w:rtl/>
        </w:rPr>
        <w:t xml:space="preserve"> إلى </w:t>
      </w:r>
      <w:r w:rsidRPr="00061906">
        <w:rPr>
          <w:rtl/>
        </w:rPr>
        <w:t>الايمان فقلت</w:t>
      </w:r>
      <w:r>
        <w:rPr>
          <w:rtl/>
        </w:rPr>
        <w:t xml:space="preserve">: </w:t>
      </w:r>
      <w:r w:rsidRPr="00061906">
        <w:rPr>
          <w:rtl/>
        </w:rPr>
        <w:t>ما هم</w:t>
      </w:r>
      <w:r w:rsidRPr="00A67D3B">
        <w:rPr>
          <w:rFonts w:hint="cs"/>
          <w:rtl/>
        </w:rPr>
        <w:t xml:space="preserve"> </w:t>
      </w:r>
      <w:r>
        <w:rPr>
          <w:rFonts w:hint="cs"/>
          <w:rtl/>
        </w:rPr>
        <w:t>إ</w:t>
      </w:r>
      <w:r w:rsidRPr="00061906">
        <w:rPr>
          <w:rtl/>
        </w:rPr>
        <w:t>ل</w:t>
      </w:r>
      <w:r>
        <w:rPr>
          <w:rFonts w:hint="cs"/>
          <w:rtl/>
        </w:rPr>
        <w:t>ّ</w:t>
      </w:r>
      <w:r w:rsidRPr="00061906">
        <w:rPr>
          <w:rtl/>
        </w:rPr>
        <w:t>ا مؤمنين أو كافرين</w:t>
      </w:r>
      <w:r>
        <w:rPr>
          <w:rtl/>
        </w:rPr>
        <w:t xml:space="preserve">، </w:t>
      </w:r>
      <w:r w:rsidRPr="00061906">
        <w:rPr>
          <w:rtl/>
        </w:rPr>
        <w:t>فقال</w:t>
      </w:r>
      <w:r>
        <w:rPr>
          <w:rtl/>
        </w:rPr>
        <w:t xml:space="preserve">: </w:t>
      </w:r>
      <w:r w:rsidRPr="00061906">
        <w:rPr>
          <w:rtl/>
        </w:rPr>
        <w:t>والله ما هم بمؤمنين ولا كافرين</w:t>
      </w:r>
      <w:r>
        <w:rPr>
          <w:rtl/>
        </w:rPr>
        <w:t xml:space="preserve">، </w:t>
      </w:r>
      <w:r w:rsidRPr="00061906">
        <w:rPr>
          <w:rtl/>
        </w:rPr>
        <w:t>ثم</w:t>
      </w:r>
      <w:r>
        <w:rPr>
          <w:rFonts w:hint="cs"/>
          <w:rtl/>
        </w:rPr>
        <w:t>ّ</w:t>
      </w:r>
      <w:r>
        <w:rPr>
          <w:rtl/>
        </w:rPr>
        <w:t xml:space="preserve"> أقبل </w:t>
      </w:r>
      <w:r w:rsidRPr="00061906">
        <w:rPr>
          <w:rtl/>
        </w:rPr>
        <w:t>عل</w:t>
      </w:r>
      <w:r>
        <w:rPr>
          <w:rFonts w:hint="cs"/>
          <w:rtl/>
        </w:rPr>
        <w:t>يَّ</w:t>
      </w:r>
      <w:r w:rsidRPr="00061906">
        <w:rPr>
          <w:rtl/>
        </w:rPr>
        <w:t xml:space="preserve"> فقال</w:t>
      </w:r>
      <w:r>
        <w:rPr>
          <w:rtl/>
        </w:rPr>
        <w:t xml:space="preserve">: </w:t>
      </w:r>
      <w:r w:rsidRPr="00061906">
        <w:rPr>
          <w:rtl/>
        </w:rPr>
        <w:t>ما تقول في أصحاب الأعراف</w:t>
      </w:r>
      <w:r>
        <w:rPr>
          <w:rtl/>
        </w:rPr>
        <w:t>؟</w:t>
      </w:r>
      <w:r w:rsidRPr="00061906">
        <w:rPr>
          <w:rtl/>
        </w:rPr>
        <w:t xml:space="preserve"> فقلت</w:t>
      </w:r>
      <w:r>
        <w:rPr>
          <w:rtl/>
        </w:rPr>
        <w:t xml:space="preserve">: </w:t>
      </w:r>
      <w:r w:rsidRPr="00061906">
        <w:rPr>
          <w:rtl/>
        </w:rPr>
        <w:t>ما هم</w:t>
      </w:r>
      <w:r w:rsidRPr="00A67D3B">
        <w:rPr>
          <w:rFonts w:hint="cs"/>
          <w:rtl/>
        </w:rPr>
        <w:t xml:space="preserve"> </w:t>
      </w:r>
      <w:r>
        <w:rPr>
          <w:rFonts w:hint="cs"/>
          <w:rtl/>
        </w:rPr>
        <w:t>إ</w:t>
      </w:r>
      <w:r w:rsidRPr="00061906">
        <w:rPr>
          <w:rtl/>
        </w:rPr>
        <w:t>ل</w:t>
      </w:r>
      <w:r>
        <w:rPr>
          <w:rFonts w:hint="cs"/>
          <w:rtl/>
        </w:rPr>
        <w:t>ّ</w:t>
      </w:r>
      <w:r w:rsidRPr="00061906">
        <w:rPr>
          <w:rtl/>
        </w:rPr>
        <w:t>ا مؤمنين أو كافرين ان دخلوا الجنة فهم مؤمنون وان دخلوا النار فهم كافرون</w:t>
      </w:r>
      <w:r>
        <w:rPr>
          <w:rtl/>
        </w:rPr>
        <w:t xml:space="preserve">، </w:t>
      </w:r>
      <w:r w:rsidRPr="00061906">
        <w:rPr>
          <w:rtl/>
        </w:rPr>
        <w:t>فقال</w:t>
      </w:r>
      <w:r>
        <w:rPr>
          <w:rtl/>
        </w:rPr>
        <w:t xml:space="preserve">: </w:t>
      </w:r>
      <w:r w:rsidRPr="00061906">
        <w:rPr>
          <w:rtl/>
        </w:rPr>
        <w:t>والله ما هم بمؤمنين ولا كافرين ولو كانوا مؤمنين لدخلوا الجنة كما دخلها المؤمنون</w:t>
      </w:r>
      <w:r>
        <w:rPr>
          <w:rtl/>
        </w:rPr>
        <w:t xml:space="preserve">، </w:t>
      </w:r>
      <w:r w:rsidRPr="00061906">
        <w:rPr>
          <w:rtl/>
        </w:rPr>
        <w:t>ولو كانوا كافرين لدخلوا النار كما دخلها الكافرون</w:t>
      </w:r>
      <w:r>
        <w:rPr>
          <w:rtl/>
        </w:rPr>
        <w:t xml:space="preserve">، </w:t>
      </w:r>
      <w:r w:rsidRPr="00061906">
        <w:rPr>
          <w:rtl/>
        </w:rPr>
        <w:t>ولكنهم قد استوت حسناتهم وسيئاتهم فقصرت بهم الأعمال</w:t>
      </w:r>
      <w:r>
        <w:rPr>
          <w:rtl/>
        </w:rPr>
        <w:t xml:space="preserve">، </w:t>
      </w:r>
      <w:r w:rsidRPr="00061906">
        <w:rPr>
          <w:rtl/>
        </w:rPr>
        <w:t xml:space="preserve">وانهم لكما قال الله </w:t>
      </w:r>
      <w:r w:rsidRPr="00421424">
        <w:rPr>
          <w:rStyle w:val="libAlaemChar"/>
          <w:rtl/>
        </w:rPr>
        <w:t>عزوجل</w:t>
      </w:r>
      <w:r w:rsidRPr="00061906">
        <w:rPr>
          <w:rtl/>
        </w:rPr>
        <w:t>، والحديث طويل أخذنا منه موضع الحاجة.</w:t>
      </w:r>
    </w:p>
    <w:p w:rsidR="006F3F00" w:rsidRPr="00061906" w:rsidRDefault="006F3F00" w:rsidP="000179D4">
      <w:pPr>
        <w:pStyle w:val="libNormal"/>
        <w:rPr>
          <w:rtl/>
        </w:rPr>
      </w:pPr>
      <w:r w:rsidRPr="00061906">
        <w:rPr>
          <w:rtl/>
        </w:rPr>
        <w:t>9</w:t>
      </w:r>
      <w:r>
        <w:rPr>
          <w:rtl/>
        </w:rPr>
        <w:t xml:space="preserve"> ـ </w:t>
      </w:r>
      <w:r w:rsidRPr="00061906">
        <w:rPr>
          <w:rtl/>
        </w:rPr>
        <w:t>عدة من أصحابنا عن سهل بن زياد عن</w:t>
      </w:r>
      <w:r>
        <w:rPr>
          <w:rtl/>
        </w:rPr>
        <w:t xml:space="preserve"> علي بن </w:t>
      </w:r>
      <w:r w:rsidRPr="00061906">
        <w:rPr>
          <w:rtl/>
        </w:rPr>
        <w:t>أسباط عن سليم مولى طربال قال</w:t>
      </w:r>
      <w:r>
        <w:rPr>
          <w:rtl/>
        </w:rPr>
        <w:t xml:space="preserve">: حدّثني </w:t>
      </w:r>
      <w:r w:rsidRPr="00061906">
        <w:rPr>
          <w:rtl/>
        </w:rPr>
        <w:t>هشام عن حمزة بن الطيار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الناس على ستة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سالم</w:t>
      </w:r>
      <w:r>
        <w:rPr>
          <w:rtl/>
        </w:rPr>
        <w:t xml:space="preserve"> بن أبي </w:t>
      </w:r>
      <w:r w:rsidRPr="00061906">
        <w:rPr>
          <w:rtl/>
        </w:rPr>
        <w:t xml:space="preserve">حفصة من رؤساء الزيدية لعنه الصادق </w:t>
      </w:r>
      <w:r>
        <w:rPr>
          <w:rtl/>
        </w:rPr>
        <w:t>(عليه السلام)</w:t>
      </w:r>
      <w:r>
        <w:rPr>
          <w:rFonts w:hint="cs"/>
          <w:rtl/>
        </w:rPr>
        <w:t xml:space="preserve"> </w:t>
      </w:r>
      <w:r w:rsidRPr="00061906">
        <w:rPr>
          <w:rtl/>
        </w:rPr>
        <w:t>وكذبه وكفره. وربيعة الرأى من فقهاء العامة.</w:t>
      </w:r>
    </w:p>
    <w:p w:rsidR="006F3F00" w:rsidRPr="00061906" w:rsidRDefault="006F3F00" w:rsidP="00615F29">
      <w:pPr>
        <w:pStyle w:val="libNormal0"/>
        <w:rPr>
          <w:rtl/>
        </w:rPr>
      </w:pPr>
      <w:r>
        <w:rPr>
          <w:rtl/>
        </w:rPr>
        <w:br w:type="page"/>
      </w:r>
      <w:r w:rsidRPr="00061906">
        <w:rPr>
          <w:rtl/>
        </w:rPr>
        <w:lastRenderedPageBreak/>
        <w:t>أصناف قال</w:t>
      </w:r>
      <w:r>
        <w:rPr>
          <w:rtl/>
        </w:rPr>
        <w:t xml:space="preserve">: </w:t>
      </w:r>
      <w:r w:rsidRPr="00061906">
        <w:rPr>
          <w:rtl/>
        </w:rPr>
        <w:t>قلت تأذن لي ان أكتبها</w:t>
      </w:r>
      <w:r>
        <w:rPr>
          <w:rtl/>
        </w:rPr>
        <w:t>؟</w:t>
      </w:r>
      <w:r w:rsidRPr="00061906">
        <w:rPr>
          <w:rtl/>
        </w:rPr>
        <w:t xml:space="preserve"> قال</w:t>
      </w:r>
      <w:r>
        <w:rPr>
          <w:rtl/>
        </w:rPr>
        <w:t xml:space="preserve">: </w:t>
      </w:r>
      <w:r w:rsidRPr="00061906">
        <w:rPr>
          <w:rtl/>
        </w:rPr>
        <w:t>نعم قلت</w:t>
      </w:r>
      <w:r>
        <w:rPr>
          <w:rtl/>
        </w:rPr>
        <w:t xml:space="preserve">: </w:t>
      </w:r>
      <w:r w:rsidRPr="00061906">
        <w:rPr>
          <w:rtl/>
        </w:rPr>
        <w:t>ما اكتب</w:t>
      </w:r>
      <w:r>
        <w:rPr>
          <w:rtl/>
        </w:rPr>
        <w:t>؟</w:t>
      </w:r>
      <w:r w:rsidRPr="00061906">
        <w:rPr>
          <w:rtl/>
        </w:rPr>
        <w:t xml:space="preserve"> قال</w:t>
      </w:r>
      <w:r>
        <w:rPr>
          <w:rtl/>
        </w:rPr>
        <w:t xml:space="preserve">: أكتب </w:t>
      </w:r>
      <w:r w:rsidRPr="00061906">
        <w:rPr>
          <w:rtl/>
        </w:rPr>
        <w:t>أهل الوعيد من أهل الجنة وأهل النار</w:t>
      </w:r>
      <w:r>
        <w:rPr>
          <w:rtl/>
        </w:rPr>
        <w:t xml:space="preserve">، </w:t>
      </w:r>
      <w:r w:rsidRPr="00061906">
        <w:rPr>
          <w:rtl/>
        </w:rPr>
        <w:t>«</w:t>
      </w:r>
      <w:r>
        <w:rPr>
          <w:rtl/>
        </w:rPr>
        <w:t>و</w:t>
      </w:r>
      <w:r>
        <w:rPr>
          <w:rFonts w:hint="cs"/>
          <w:rtl/>
        </w:rPr>
        <w:t xml:space="preserve"> </w:t>
      </w:r>
      <w:r w:rsidRPr="00421424">
        <w:rPr>
          <w:rStyle w:val="libAlaemChar"/>
          <w:rtl/>
        </w:rPr>
        <w:t>(</w:t>
      </w:r>
      <w:r w:rsidRPr="001E7A1B">
        <w:rPr>
          <w:rStyle w:val="libAieChar"/>
          <w:rtl/>
        </w:rPr>
        <w:t>آخَرُونَ اعْتَرَفُوا بِذُنُوبِهِمْ خَلَطُوا عَمَلاً صالِحاً وَآخَرَ سَيِّئاً</w:t>
      </w:r>
      <w:r w:rsidRPr="00421424">
        <w:rPr>
          <w:rStyle w:val="libAlaemChar"/>
          <w:rtl/>
        </w:rPr>
        <w:t>)</w:t>
      </w:r>
      <w:r w:rsidRPr="00061906">
        <w:rPr>
          <w:rtl/>
        </w:rPr>
        <w:t xml:space="preserve"> قال</w:t>
      </w:r>
      <w:r>
        <w:rPr>
          <w:rtl/>
        </w:rPr>
        <w:t xml:space="preserve">: </w:t>
      </w:r>
      <w:r w:rsidRPr="00061906">
        <w:rPr>
          <w:rtl/>
        </w:rPr>
        <w:t>قلت</w:t>
      </w:r>
      <w:r>
        <w:rPr>
          <w:rtl/>
        </w:rPr>
        <w:t xml:space="preserve">: </w:t>
      </w:r>
      <w:r w:rsidRPr="00061906">
        <w:rPr>
          <w:rtl/>
        </w:rPr>
        <w:t>من هؤلاء</w:t>
      </w:r>
      <w:r>
        <w:rPr>
          <w:rtl/>
        </w:rPr>
        <w:t>؟</w:t>
      </w:r>
      <w:r w:rsidRPr="00061906">
        <w:rPr>
          <w:rtl/>
        </w:rPr>
        <w:t xml:space="preserve"> قال</w:t>
      </w:r>
      <w:r>
        <w:rPr>
          <w:rtl/>
        </w:rPr>
        <w:t xml:space="preserve">: </w:t>
      </w:r>
      <w:r w:rsidRPr="00061906">
        <w:rPr>
          <w:rtl/>
        </w:rPr>
        <w:t>وحشى منهم</w:t>
      </w:r>
      <w:r>
        <w:rPr>
          <w:rtl/>
        </w:rPr>
        <w:t xml:space="preserve">، </w:t>
      </w:r>
      <w:r w:rsidRPr="00061906">
        <w:rPr>
          <w:rtl/>
        </w:rPr>
        <w:t>قال</w:t>
      </w:r>
      <w:r>
        <w:rPr>
          <w:rtl/>
        </w:rPr>
        <w:t xml:space="preserve">: </w:t>
      </w:r>
      <w:r w:rsidRPr="00061906">
        <w:rPr>
          <w:rtl/>
        </w:rPr>
        <w:t>واكتب و</w:t>
      </w:r>
      <w:r>
        <w:rPr>
          <w:rFonts w:hint="cs"/>
          <w:rtl/>
        </w:rPr>
        <w:t xml:space="preserve"> </w:t>
      </w:r>
      <w:r w:rsidRPr="00421424">
        <w:rPr>
          <w:rStyle w:val="libAlaemChar"/>
          <w:rtl/>
        </w:rPr>
        <w:t>(</w:t>
      </w:r>
      <w:r w:rsidRPr="001E7A1B">
        <w:rPr>
          <w:rStyle w:val="libAieChar"/>
          <w:rtl/>
        </w:rPr>
        <w:t>آخَرُونَ مُرْجَوْنَ لِأَمْرِ اللهِ إِمَّا يُعَذِّبُهُمْ وَإِمَّا يَتُوبُ عَلَيْهِمْ</w:t>
      </w:r>
      <w:r w:rsidRPr="00421424">
        <w:rPr>
          <w:rStyle w:val="libAlaemChar"/>
          <w:rtl/>
        </w:rPr>
        <w:t>)</w:t>
      </w:r>
      <w:r w:rsidRPr="00061906">
        <w:rPr>
          <w:rtl/>
        </w:rPr>
        <w:t xml:space="preserve"> قال</w:t>
      </w:r>
      <w:r>
        <w:rPr>
          <w:rtl/>
        </w:rPr>
        <w:t xml:space="preserve">: </w:t>
      </w:r>
      <w:r w:rsidRPr="00061906">
        <w:rPr>
          <w:rtl/>
        </w:rPr>
        <w:t xml:space="preserve">واكتب </w:t>
      </w:r>
      <w:r w:rsidRPr="00421424">
        <w:rPr>
          <w:rStyle w:val="libAlaemChar"/>
          <w:rtl/>
        </w:rPr>
        <w:t>(</w:t>
      </w:r>
      <w:r w:rsidRPr="001E7A1B">
        <w:rPr>
          <w:rStyle w:val="libAieChar"/>
          <w:rtl/>
        </w:rPr>
        <w:t>إِلَّا الْمُسْتَضْعَفِينَ مِنَ الرِّجالِ وَالنِّساءِ وَالْوِلْدانِ لا يَسْتَطِيعُونَ حِيلَةً</w:t>
      </w:r>
      <w:r w:rsidRPr="00421424">
        <w:rPr>
          <w:rStyle w:val="libAlaemChar"/>
          <w:rtl/>
        </w:rPr>
        <w:t>)</w:t>
      </w:r>
      <w:r>
        <w:rPr>
          <w:rtl/>
        </w:rPr>
        <w:t xml:space="preserve"> إلى </w:t>
      </w:r>
      <w:r w:rsidRPr="00061906">
        <w:rPr>
          <w:rtl/>
        </w:rPr>
        <w:t>الكفر ولا يهتدون سبيلا</w:t>
      </w:r>
      <w:r>
        <w:rPr>
          <w:rtl/>
        </w:rPr>
        <w:t xml:space="preserve"> إلى </w:t>
      </w:r>
      <w:r w:rsidRPr="00061906">
        <w:rPr>
          <w:rtl/>
        </w:rPr>
        <w:t>الايمان</w:t>
      </w:r>
      <w:r>
        <w:rPr>
          <w:rtl/>
        </w:rPr>
        <w:t xml:space="preserve">، </w:t>
      </w:r>
      <w:r w:rsidRPr="00421424">
        <w:rPr>
          <w:rStyle w:val="libAlaemChar"/>
          <w:rtl/>
        </w:rPr>
        <w:t>(</w:t>
      </w:r>
      <w:r w:rsidRPr="001E7A1B">
        <w:rPr>
          <w:rStyle w:val="libAieChar"/>
          <w:rtl/>
        </w:rPr>
        <w:t>فَأُولئِكَ عَسَى اللهُ أَنْ يَعْفُوَ عَنْهُمْ</w:t>
      </w:r>
      <w:r w:rsidRPr="00421424">
        <w:rPr>
          <w:rStyle w:val="libAlaemChar"/>
          <w:rtl/>
        </w:rPr>
        <w:t>)</w:t>
      </w:r>
      <w:r>
        <w:rPr>
          <w:rtl/>
        </w:rPr>
        <w:t xml:space="preserve">، </w:t>
      </w:r>
      <w:r w:rsidRPr="00061906">
        <w:rPr>
          <w:rtl/>
        </w:rPr>
        <w:t>قال ؛ واكتب أصحاب الأعراف. قال</w:t>
      </w:r>
      <w:r>
        <w:rPr>
          <w:rtl/>
        </w:rPr>
        <w:t xml:space="preserve">: </w:t>
      </w:r>
      <w:r w:rsidRPr="00061906">
        <w:rPr>
          <w:rtl/>
        </w:rPr>
        <w:t>قلت</w:t>
      </w:r>
      <w:r>
        <w:rPr>
          <w:rtl/>
        </w:rPr>
        <w:t xml:space="preserve">: </w:t>
      </w:r>
      <w:r w:rsidRPr="00061906">
        <w:rPr>
          <w:rtl/>
        </w:rPr>
        <w:t>وما أصحاب الأعراف</w:t>
      </w:r>
      <w:r>
        <w:rPr>
          <w:rtl/>
        </w:rPr>
        <w:t>؟</w:t>
      </w:r>
      <w:r w:rsidRPr="00061906">
        <w:rPr>
          <w:rtl/>
        </w:rPr>
        <w:t xml:space="preserve"> قال</w:t>
      </w:r>
      <w:r>
        <w:rPr>
          <w:rtl/>
        </w:rPr>
        <w:t xml:space="preserve">: </w:t>
      </w:r>
      <w:r w:rsidRPr="00061906">
        <w:rPr>
          <w:rtl/>
        </w:rPr>
        <w:t>قوم استوت حسناتهم وسيئاتهم</w:t>
      </w:r>
      <w:r>
        <w:rPr>
          <w:rtl/>
        </w:rPr>
        <w:t xml:space="preserve">، </w:t>
      </w:r>
      <w:r w:rsidRPr="00061906">
        <w:rPr>
          <w:rtl/>
        </w:rPr>
        <w:t>فان أدخلهم النار فبذنوبهم</w:t>
      </w:r>
      <w:r>
        <w:rPr>
          <w:rtl/>
        </w:rPr>
        <w:t xml:space="preserve">، </w:t>
      </w:r>
      <w:r w:rsidRPr="00061906">
        <w:rPr>
          <w:rtl/>
        </w:rPr>
        <w:t>وان أدخلهم الجنة فبرحمته.</w:t>
      </w:r>
    </w:p>
    <w:p w:rsidR="006F3F00" w:rsidRPr="00061906" w:rsidRDefault="006F3F00" w:rsidP="000179D4">
      <w:pPr>
        <w:pStyle w:val="libNormal"/>
        <w:rPr>
          <w:rtl/>
        </w:rPr>
      </w:pPr>
      <w:r w:rsidRPr="00061906">
        <w:rPr>
          <w:rtl/>
        </w:rPr>
        <w:t>10</w:t>
      </w:r>
      <w:r>
        <w:rPr>
          <w:rtl/>
        </w:rPr>
        <w:t xml:space="preserve"> ـ علي بن إبراهيم </w:t>
      </w:r>
      <w:r w:rsidRPr="00061906">
        <w:rPr>
          <w:rtl/>
        </w:rPr>
        <w:t>عن محمد بن عيسى بن عبيد عن يونس عن حماد عن حمزة بن الطيار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الناس على ستة فرق</w:t>
      </w:r>
      <w:r>
        <w:rPr>
          <w:rtl/>
        </w:rPr>
        <w:t xml:space="preserve">: </w:t>
      </w:r>
      <w:r w:rsidRPr="00061906">
        <w:rPr>
          <w:rtl/>
        </w:rPr>
        <w:t>يؤلون كلهم</w:t>
      </w:r>
      <w:r>
        <w:rPr>
          <w:rtl/>
        </w:rPr>
        <w:t xml:space="preserve"> إلى </w:t>
      </w:r>
      <w:r w:rsidRPr="00061906">
        <w:rPr>
          <w:rtl/>
        </w:rPr>
        <w:t>ثلاث فرق</w:t>
      </w:r>
      <w:r>
        <w:rPr>
          <w:rtl/>
        </w:rPr>
        <w:t xml:space="preserve">: </w:t>
      </w:r>
      <w:r w:rsidRPr="00061906">
        <w:rPr>
          <w:rtl/>
        </w:rPr>
        <w:t>الايمان والكفر والضلال وهم أهل الوعيد الذين وعدهم الله الجنة والنار</w:t>
      </w:r>
      <w:r>
        <w:rPr>
          <w:rtl/>
        </w:rPr>
        <w:t xml:space="preserve">، </w:t>
      </w:r>
      <w:r w:rsidRPr="00061906">
        <w:rPr>
          <w:rtl/>
        </w:rPr>
        <w:t>المؤمنون والكافرون والمستضعفون والمرجون لأمر الله اما يعذبهم و</w:t>
      </w:r>
      <w:r>
        <w:rPr>
          <w:rFonts w:hint="cs"/>
          <w:rtl/>
        </w:rPr>
        <w:t>إ</w:t>
      </w:r>
      <w:r w:rsidRPr="00061906">
        <w:rPr>
          <w:rtl/>
        </w:rPr>
        <w:t>م</w:t>
      </w:r>
      <w:r>
        <w:rPr>
          <w:rFonts w:hint="cs"/>
          <w:rtl/>
        </w:rPr>
        <w:t>ّ</w:t>
      </w:r>
      <w:r w:rsidRPr="00061906">
        <w:rPr>
          <w:rtl/>
        </w:rPr>
        <w:t>ا يتوب عليهم</w:t>
      </w:r>
      <w:r>
        <w:rPr>
          <w:rtl/>
        </w:rPr>
        <w:t xml:space="preserve">، </w:t>
      </w:r>
      <w:r w:rsidRPr="00061906">
        <w:rPr>
          <w:rtl/>
        </w:rPr>
        <w:t>والمعترفون بذنوبهم خلطوا عملا صالحا وآخر سيئا</w:t>
      </w:r>
      <w:r>
        <w:rPr>
          <w:rtl/>
        </w:rPr>
        <w:t xml:space="preserve">، </w:t>
      </w:r>
      <w:r w:rsidRPr="00061906">
        <w:rPr>
          <w:rtl/>
        </w:rPr>
        <w:t>وأهل الأعراف.</w:t>
      </w:r>
    </w:p>
    <w:p w:rsidR="006F3F00" w:rsidRPr="00061906" w:rsidRDefault="006F3F00" w:rsidP="000179D4">
      <w:pPr>
        <w:pStyle w:val="libNormal"/>
        <w:rPr>
          <w:rtl/>
        </w:rPr>
      </w:pPr>
      <w:r w:rsidRPr="00061906">
        <w:rPr>
          <w:rtl/>
        </w:rPr>
        <w:t>11</w:t>
      </w:r>
      <w:r>
        <w:rPr>
          <w:rtl/>
        </w:rPr>
        <w:t xml:space="preserve"> ـ علي بن إبراهيم </w:t>
      </w:r>
      <w:r w:rsidRPr="00061906">
        <w:rPr>
          <w:rtl/>
        </w:rPr>
        <w:t>عن محمد بن عيسى عن يونس عن بعض أصحابه عن زرارة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المستضعف فقال</w:t>
      </w:r>
      <w:r>
        <w:rPr>
          <w:rtl/>
        </w:rPr>
        <w:t xml:space="preserve">: </w:t>
      </w:r>
      <w:r w:rsidRPr="00061906">
        <w:rPr>
          <w:rtl/>
        </w:rPr>
        <w:t>هو الذي لا يهتدى حيلة</w:t>
      </w:r>
      <w:r>
        <w:rPr>
          <w:rtl/>
        </w:rPr>
        <w:t xml:space="preserve"> إلى </w:t>
      </w:r>
      <w:r w:rsidRPr="00061906">
        <w:rPr>
          <w:rtl/>
        </w:rPr>
        <w:t>الكفر فيكفر</w:t>
      </w:r>
      <w:r>
        <w:rPr>
          <w:rtl/>
        </w:rPr>
        <w:t xml:space="preserve">، </w:t>
      </w:r>
      <w:r w:rsidRPr="00061906">
        <w:rPr>
          <w:rtl/>
        </w:rPr>
        <w:t>ولا يهتدى سبيلا</w:t>
      </w:r>
      <w:r>
        <w:rPr>
          <w:rtl/>
        </w:rPr>
        <w:t xml:space="preserve"> إلى </w:t>
      </w:r>
      <w:r w:rsidRPr="00061906">
        <w:rPr>
          <w:rtl/>
        </w:rPr>
        <w:t>الايمان</w:t>
      </w:r>
      <w:r>
        <w:rPr>
          <w:rtl/>
        </w:rPr>
        <w:t xml:space="preserve">، </w:t>
      </w:r>
      <w:r w:rsidRPr="00061906">
        <w:rPr>
          <w:rtl/>
        </w:rPr>
        <w:t>لا يستطيع أن يؤمن ولا يستطيع ان يكفر</w:t>
      </w:r>
      <w:r>
        <w:rPr>
          <w:rtl/>
        </w:rPr>
        <w:t xml:space="preserve">، </w:t>
      </w:r>
      <w:r w:rsidRPr="00061906">
        <w:rPr>
          <w:rtl/>
        </w:rPr>
        <w:t>فهم الصبيان ومن كان من الرجال والنساء على مثل عقول الصبيان مرفوع القلم.</w:t>
      </w:r>
    </w:p>
    <w:p w:rsidR="006F3F00" w:rsidRPr="00061906" w:rsidRDefault="006F3F00" w:rsidP="000179D4">
      <w:pPr>
        <w:pStyle w:val="libNormal"/>
        <w:rPr>
          <w:rtl/>
        </w:rPr>
      </w:pPr>
      <w:r w:rsidRPr="00061906">
        <w:rPr>
          <w:rtl/>
        </w:rPr>
        <w:t>12</w:t>
      </w:r>
      <w:r>
        <w:rPr>
          <w:rtl/>
        </w:rPr>
        <w:t xml:space="preserve"> ـ علي بن </w:t>
      </w:r>
      <w:r w:rsidRPr="00061906">
        <w:rPr>
          <w:rtl/>
        </w:rPr>
        <w:t>محمد عن سهل بن زياد عن موسى بن القاسم بن معاوية ومحمد بن يحيى عن العمركي</w:t>
      </w:r>
      <w:r>
        <w:rPr>
          <w:rtl/>
        </w:rPr>
        <w:t xml:space="preserve"> بن علي </w:t>
      </w:r>
      <w:r w:rsidRPr="00061906">
        <w:rPr>
          <w:rtl/>
        </w:rPr>
        <w:t>جميعا عن</w:t>
      </w:r>
      <w:r>
        <w:rPr>
          <w:rtl/>
        </w:rPr>
        <w:t xml:space="preserve"> علي بن </w:t>
      </w:r>
      <w:r w:rsidRPr="00061906">
        <w:rPr>
          <w:rtl/>
        </w:rPr>
        <w:t>جعفر</w:t>
      </w:r>
      <w:r>
        <w:rPr>
          <w:rtl/>
        </w:rPr>
        <w:t xml:space="preserve"> عن أبي </w:t>
      </w:r>
      <w:r w:rsidRPr="00061906">
        <w:rPr>
          <w:rtl/>
        </w:rPr>
        <w:t xml:space="preserve">الحسن موسى </w:t>
      </w:r>
      <w:r w:rsidRPr="00421424">
        <w:rPr>
          <w:rStyle w:val="libAlaemChar"/>
          <w:rtl/>
        </w:rPr>
        <w:t>عليه‌السلام</w:t>
      </w:r>
      <w:r w:rsidRPr="00061906">
        <w:rPr>
          <w:rtl/>
        </w:rPr>
        <w:t xml:space="preserve">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 xml:space="preserve">ان الله </w:t>
      </w:r>
      <w:r w:rsidRPr="00421424">
        <w:rPr>
          <w:rStyle w:val="libAlaemChar"/>
          <w:rtl/>
        </w:rPr>
        <w:t>عزوجل</w:t>
      </w:r>
      <w:r w:rsidRPr="00061906">
        <w:rPr>
          <w:rtl/>
        </w:rPr>
        <w:t xml:space="preserve"> خلقنا فأحسن خلقنا وصورنا فأحسن صورنا وجعلنا خزائنه </w:t>
      </w:r>
      <w:r w:rsidRPr="00264AE2">
        <w:rPr>
          <w:rStyle w:val="libFootnotenumChar"/>
          <w:rtl/>
        </w:rPr>
        <w:t>(1)</w:t>
      </w:r>
      <w:r w:rsidRPr="00061906">
        <w:rPr>
          <w:rtl/>
        </w:rPr>
        <w:t xml:space="preserve"> في سمائه وأرضه ولنا نطقت الشجرة وبعبادتنا عبد الله </w:t>
      </w:r>
      <w:r w:rsidRPr="00421424">
        <w:rPr>
          <w:rStyle w:val="libAlaemChar"/>
          <w:rtl/>
        </w:rPr>
        <w:t>عزوجل</w:t>
      </w:r>
      <w:r>
        <w:rPr>
          <w:rtl/>
        </w:rPr>
        <w:t xml:space="preserve">، </w:t>
      </w:r>
      <w:r w:rsidRPr="00061906">
        <w:rPr>
          <w:rtl/>
        </w:rPr>
        <w:t>ولولانا ما عبد الله.</w:t>
      </w:r>
    </w:p>
    <w:p w:rsidR="006F3F00" w:rsidRPr="00061906" w:rsidRDefault="006F3F00" w:rsidP="000179D4">
      <w:pPr>
        <w:pStyle w:val="libNormal"/>
        <w:rPr>
          <w:rtl/>
        </w:rPr>
      </w:pPr>
      <w:r w:rsidRPr="00061906">
        <w:rPr>
          <w:rtl/>
        </w:rPr>
        <w:t>13</w:t>
      </w:r>
      <w:r>
        <w:rPr>
          <w:rtl/>
        </w:rPr>
        <w:t xml:space="preserve"> ـ </w:t>
      </w:r>
      <w:r w:rsidRPr="00061906">
        <w:rPr>
          <w:rtl/>
        </w:rPr>
        <w:t>في تفسير علي بن إبراهيم أخبرنا</w:t>
      </w:r>
      <w:r>
        <w:rPr>
          <w:rtl/>
        </w:rPr>
        <w:t xml:space="preserve"> أحمد </w:t>
      </w:r>
      <w:r w:rsidRPr="00061906">
        <w:rPr>
          <w:rtl/>
        </w:rPr>
        <w:t>بن إدريس قال</w:t>
      </w:r>
      <w:r>
        <w:rPr>
          <w:rtl/>
        </w:rPr>
        <w:t xml:space="preserve">: حدّثنا  </w:t>
      </w:r>
      <w:r w:rsidRPr="00061906">
        <w:rPr>
          <w:rtl/>
        </w:rPr>
        <w:t>أحمد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الأصل وفي المصدر «خزانة» مكان «خزائنه»</w:t>
      </w:r>
      <w:r>
        <w:rPr>
          <w:rtl/>
        </w:rPr>
        <w:t>.</w:t>
      </w:r>
    </w:p>
    <w:p w:rsidR="006F3F00" w:rsidRPr="00061906" w:rsidRDefault="006F3F00" w:rsidP="00615F29">
      <w:pPr>
        <w:pStyle w:val="libNormal0"/>
        <w:rPr>
          <w:rtl/>
        </w:rPr>
      </w:pPr>
      <w:r>
        <w:rPr>
          <w:rtl/>
        </w:rPr>
        <w:br w:type="page"/>
      </w:r>
      <w:r w:rsidRPr="00061906">
        <w:rPr>
          <w:rtl/>
        </w:rPr>
        <w:lastRenderedPageBreak/>
        <w:t>ابن محمد عن الحسين بن سعيد عن بعض أصحابه عن حمزة بن ربيع عن</w:t>
      </w:r>
      <w:r>
        <w:rPr>
          <w:rtl/>
        </w:rPr>
        <w:t xml:space="preserve"> علي بن </w:t>
      </w:r>
      <w:r w:rsidRPr="00061906">
        <w:rPr>
          <w:rtl/>
        </w:rPr>
        <w:t>سويد السائي قال</w:t>
      </w:r>
      <w:r>
        <w:rPr>
          <w:rtl/>
        </w:rPr>
        <w:t xml:space="preserve">: </w:t>
      </w:r>
      <w:r w:rsidRPr="00061906">
        <w:rPr>
          <w:rtl/>
        </w:rPr>
        <w:t>سألت العبد الصالح عن قول الله</w:t>
      </w:r>
      <w:r>
        <w:rPr>
          <w:rtl/>
        </w:rPr>
        <w:t xml:space="preserve">: </w:t>
      </w:r>
      <w:r w:rsidRPr="00421424">
        <w:rPr>
          <w:rStyle w:val="libAlaemChar"/>
          <w:rtl/>
        </w:rPr>
        <w:t>(</w:t>
      </w:r>
      <w:r w:rsidRPr="001E7A1B">
        <w:rPr>
          <w:rStyle w:val="libAieChar"/>
          <w:rtl/>
        </w:rPr>
        <w:t>ذلِكَ بِأَنَّهُ كانَتْ تَأْتِيهِمْ رُسُلُهُمْ بِالْبَيِّناتِ</w:t>
      </w:r>
      <w:r w:rsidRPr="00421424">
        <w:rPr>
          <w:rStyle w:val="libAlaemChar"/>
          <w:rtl/>
        </w:rPr>
        <w:t>)</w:t>
      </w:r>
      <w:r w:rsidRPr="00061906">
        <w:rPr>
          <w:rtl/>
        </w:rPr>
        <w:t xml:space="preserve"> قال</w:t>
      </w:r>
      <w:r>
        <w:rPr>
          <w:rtl/>
        </w:rPr>
        <w:t xml:space="preserve">: </w:t>
      </w:r>
      <w:r w:rsidRPr="00061906">
        <w:rPr>
          <w:rtl/>
        </w:rPr>
        <w:t xml:space="preserve">البينات هم الائمة </w:t>
      </w:r>
      <w:r w:rsidRPr="00421424">
        <w:rPr>
          <w:rStyle w:val="libAlaemChar"/>
          <w:rtl/>
        </w:rPr>
        <w:t>عليهم‌السلام</w:t>
      </w:r>
      <w:r w:rsidRPr="00061906">
        <w:rPr>
          <w:rtl/>
        </w:rPr>
        <w:t>.</w:t>
      </w:r>
    </w:p>
    <w:p w:rsidR="006F3F00" w:rsidRPr="00061906" w:rsidRDefault="006F3F00" w:rsidP="000179D4">
      <w:pPr>
        <w:pStyle w:val="libNormal"/>
        <w:rPr>
          <w:rtl/>
        </w:rPr>
      </w:pPr>
      <w:r w:rsidRPr="00061906">
        <w:rPr>
          <w:rtl/>
        </w:rPr>
        <w:t>14</w:t>
      </w:r>
      <w:r>
        <w:rPr>
          <w:rtl/>
        </w:rPr>
        <w:t xml:space="preserve"> ـ </w:t>
      </w:r>
      <w:r w:rsidRPr="00061906">
        <w:rPr>
          <w:rtl/>
        </w:rPr>
        <w:t>في أصول الكافي الحسين بن محمد عن معلى بن محمد عن</w:t>
      </w:r>
      <w:r>
        <w:rPr>
          <w:rtl/>
        </w:rPr>
        <w:t xml:space="preserve"> علي بن </w:t>
      </w:r>
      <w:r w:rsidRPr="00061906">
        <w:rPr>
          <w:rtl/>
        </w:rPr>
        <w:t>مرداس قال</w:t>
      </w:r>
      <w:r>
        <w:rPr>
          <w:rtl/>
        </w:rPr>
        <w:t xml:space="preserve">: حدّثنا  </w:t>
      </w:r>
      <w:r w:rsidRPr="00061906">
        <w:rPr>
          <w:rtl/>
        </w:rPr>
        <w:t>صفوان بن يحيى والحسن بن محبوب</w:t>
      </w:r>
      <w:r>
        <w:rPr>
          <w:rtl/>
        </w:rPr>
        <w:t xml:space="preserve"> عن أبي </w:t>
      </w:r>
      <w:r w:rsidRPr="00061906">
        <w:rPr>
          <w:rtl/>
        </w:rPr>
        <w:t>أيوب</w:t>
      </w:r>
      <w:r>
        <w:rPr>
          <w:rtl/>
        </w:rPr>
        <w:t xml:space="preserve"> عن أبي </w:t>
      </w:r>
      <w:r w:rsidRPr="00061906">
        <w:rPr>
          <w:rtl/>
        </w:rPr>
        <w:t>خالد الكابلي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فَآمِنُوا بِاللهِ وَرَسُولِهِ وَالنُّورِ الَّذِي أَنْزَلْنا</w:t>
      </w:r>
      <w:r w:rsidRPr="00421424">
        <w:rPr>
          <w:rStyle w:val="libAlaemChar"/>
          <w:rtl/>
        </w:rPr>
        <w:t>)</w:t>
      </w:r>
      <w:r w:rsidRPr="00061906">
        <w:rPr>
          <w:rtl/>
        </w:rPr>
        <w:t xml:space="preserve"> فقال</w:t>
      </w:r>
      <w:r>
        <w:rPr>
          <w:rtl/>
        </w:rPr>
        <w:t>:</w:t>
      </w:r>
      <w:r w:rsidRPr="00B9785F">
        <w:rPr>
          <w:rtl/>
        </w:rPr>
        <w:t xml:space="preserve"> </w:t>
      </w:r>
      <w:r w:rsidRPr="00061906">
        <w:rPr>
          <w:rtl/>
        </w:rPr>
        <w:t xml:space="preserve">يا </w:t>
      </w:r>
      <w:r>
        <w:rPr>
          <w:rFonts w:hint="cs"/>
          <w:rtl/>
        </w:rPr>
        <w:t>أ</w:t>
      </w:r>
      <w:r w:rsidRPr="00061906">
        <w:rPr>
          <w:rtl/>
        </w:rPr>
        <w:t xml:space="preserve">با خالد النور والله الائمة من آل محمد </w:t>
      </w:r>
      <w:r w:rsidRPr="00421424">
        <w:rPr>
          <w:rStyle w:val="libAlaemChar"/>
          <w:rtl/>
        </w:rPr>
        <w:t>صلى‌الله‌عليه‌وآله</w:t>
      </w:r>
      <w:r>
        <w:rPr>
          <w:rtl/>
        </w:rPr>
        <w:t xml:space="preserve"> إلى </w:t>
      </w:r>
      <w:r w:rsidRPr="00061906">
        <w:rPr>
          <w:rtl/>
        </w:rPr>
        <w:t>يوم القيامة</w:t>
      </w:r>
      <w:r>
        <w:rPr>
          <w:rtl/>
        </w:rPr>
        <w:t xml:space="preserve">، </w:t>
      </w:r>
      <w:r w:rsidRPr="00061906">
        <w:rPr>
          <w:rtl/>
        </w:rPr>
        <w:t>وهم والله نور الله الذي أنزل</w:t>
      </w:r>
      <w:r>
        <w:rPr>
          <w:rtl/>
        </w:rPr>
        <w:t xml:space="preserve">، </w:t>
      </w:r>
      <w:r w:rsidRPr="00061906">
        <w:rPr>
          <w:rtl/>
        </w:rPr>
        <w:t>وهم والله نور الله في السماوات وفي الأرض</w:t>
      </w:r>
      <w:r>
        <w:rPr>
          <w:rtl/>
        </w:rPr>
        <w:t xml:space="preserve">، </w:t>
      </w:r>
      <w:r w:rsidRPr="00061906">
        <w:rPr>
          <w:rtl/>
        </w:rPr>
        <w:t>والله</w:t>
      </w:r>
      <w:r w:rsidRPr="00B9785F">
        <w:rPr>
          <w:rtl/>
        </w:rPr>
        <w:t xml:space="preserve"> </w:t>
      </w:r>
      <w:r w:rsidRPr="00061906">
        <w:rPr>
          <w:rtl/>
        </w:rPr>
        <w:t xml:space="preserve">يا </w:t>
      </w:r>
      <w:r>
        <w:rPr>
          <w:rFonts w:hint="cs"/>
          <w:rtl/>
        </w:rPr>
        <w:t>أ</w:t>
      </w:r>
      <w:r w:rsidRPr="00061906">
        <w:rPr>
          <w:rtl/>
        </w:rPr>
        <w:t xml:space="preserve">با خالد لنور الامام في قلوب المؤمنين أنور من الشمس المضيئة بالنهار. وهم والله ينورون قلوب المؤمنين ويحجب الله </w:t>
      </w:r>
      <w:r w:rsidRPr="00421424">
        <w:rPr>
          <w:rStyle w:val="libAlaemChar"/>
          <w:rtl/>
        </w:rPr>
        <w:t>عزوجل</w:t>
      </w:r>
      <w:r w:rsidRPr="00061906">
        <w:rPr>
          <w:rtl/>
        </w:rPr>
        <w:t xml:space="preserve"> نورهم عمن يشاء فتظلم قلوبهم ؛ والله</w:t>
      </w:r>
      <w:r w:rsidRPr="00B9785F">
        <w:rPr>
          <w:rtl/>
        </w:rPr>
        <w:t xml:space="preserve"> </w:t>
      </w:r>
      <w:r w:rsidRPr="00061906">
        <w:rPr>
          <w:rtl/>
        </w:rPr>
        <w:t xml:space="preserve">يا </w:t>
      </w:r>
      <w:r>
        <w:rPr>
          <w:rFonts w:hint="cs"/>
          <w:rtl/>
        </w:rPr>
        <w:t>أ</w:t>
      </w:r>
      <w:r w:rsidRPr="00061906">
        <w:rPr>
          <w:rtl/>
        </w:rPr>
        <w:t>با خالد لا يحبنا عبد ويتولانا حتى يطهر الله قلبه</w:t>
      </w:r>
      <w:r>
        <w:rPr>
          <w:rtl/>
        </w:rPr>
        <w:t xml:space="preserve">، </w:t>
      </w:r>
      <w:r w:rsidRPr="00061906">
        <w:rPr>
          <w:rtl/>
        </w:rPr>
        <w:t>ولا يطهر الله قلب عبد حتى يسلم لنا ويكون سلما لنا</w:t>
      </w:r>
      <w:r>
        <w:rPr>
          <w:rtl/>
        </w:rPr>
        <w:t xml:space="preserve">، </w:t>
      </w:r>
      <w:r w:rsidRPr="00061906">
        <w:rPr>
          <w:rtl/>
        </w:rPr>
        <w:t>فاذا كان سلما لنا سلمه الله من شديد الحساب وآمنه من فزع يوم القيامة الأكبر.</w:t>
      </w:r>
    </w:p>
    <w:p w:rsidR="006F3F00" w:rsidRPr="00061906" w:rsidRDefault="006F3F00" w:rsidP="000179D4">
      <w:pPr>
        <w:pStyle w:val="libNormal"/>
        <w:rPr>
          <w:rtl/>
        </w:rPr>
      </w:pPr>
      <w:r w:rsidRPr="00061906">
        <w:rPr>
          <w:rtl/>
        </w:rPr>
        <w:t>15</w:t>
      </w:r>
      <w:r>
        <w:rPr>
          <w:rtl/>
        </w:rPr>
        <w:t xml:space="preserve"> ـ أحمد </w:t>
      </w:r>
      <w:r w:rsidRPr="00061906">
        <w:rPr>
          <w:rtl/>
        </w:rPr>
        <w:t>بن مهران عن عبد العظيم بن عبد الله الحسنى عن</w:t>
      </w:r>
      <w:r>
        <w:rPr>
          <w:rtl/>
        </w:rPr>
        <w:t xml:space="preserve"> علي بن </w:t>
      </w:r>
      <w:r w:rsidRPr="00061906">
        <w:rPr>
          <w:rtl/>
        </w:rPr>
        <w:t>أسباط والحسن بن محبوب</w:t>
      </w:r>
      <w:r>
        <w:rPr>
          <w:rtl/>
        </w:rPr>
        <w:t xml:space="preserve"> عن أبي </w:t>
      </w:r>
      <w:r w:rsidRPr="00061906">
        <w:rPr>
          <w:rtl/>
        </w:rPr>
        <w:t>أيوب</w:t>
      </w:r>
      <w:r>
        <w:rPr>
          <w:rtl/>
        </w:rPr>
        <w:t xml:space="preserve"> عن أبي </w:t>
      </w:r>
      <w:r w:rsidRPr="00061906">
        <w:rPr>
          <w:rtl/>
        </w:rPr>
        <w:t>خالد الكابلي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فَآمِنُوا بِاللهِ وَرَسُولِهِ وَالنُّورِ الَّذِي أَنْزَلْنا</w:t>
      </w:r>
      <w:r w:rsidRPr="00421424">
        <w:rPr>
          <w:rStyle w:val="libAlaemChar"/>
          <w:rtl/>
        </w:rPr>
        <w:t>)</w:t>
      </w:r>
      <w:r w:rsidRPr="00061906">
        <w:rPr>
          <w:rtl/>
        </w:rPr>
        <w:t xml:space="preserve"> فقال</w:t>
      </w:r>
      <w:r>
        <w:rPr>
          <w:rtl/>
        </w:rPr>
        <w:t>:</w:t>
      </w:r>
      <w:r w:rsidRPr="00B9785F">
        <w:rPr>
          <w:rtl/>
        </w:rPr>
        <w:t xml:space="preserve"> </w:t>
      </w:r>
      <w:r w:rsidRPr="00061906">
        <w:rPr>
          <w:rtl/>
        </w:rPr>
        <w:t xml:space="preserve">يا </w:t>
      </w:r>
      <w:r>
        <w:rPr>
          <w:rFonts w:hint="cs"/>
          <w:rtl/>
        </w:rPr>
        <w:t>أ</w:t>
      </w:r>
      <w:r w:rsidRPr="00061906">
        <w:rPr>
          <w:rtl/>
        </w:rPr>
        <w:t xml:space="preserve">با خالد النور والله الائمة </w:t>
      </w:r>
      <w:r w:rsidRPr="00421424">
        <w:rPr>
          <w:rStyle w:val="libAlaemChar"/>
          <w:rtl/>
        </w:rPr>
        <w:t>عليهم‌السلام</w:t>
      </w:r>
      <w:r>
        <w:rPr>
          <w:rtl/>
        </w:rPr>
        <w:t>،</w:t>
      </w:r>
      <w:r w:rsidRPr="00B9785F">
        <w:rPr>
          <w:rtl/>
        </w:rPr>
        <w:t xml:space="preserve"> </w:t>
      </w:r>
      <w:r w:rsidRPr="00061906">
        <w:rPr>
          <w:rtl/>
        </w:rPr>
        <w:t xml:space="preserve">يا </w:t>
      </w:r>
      <w:r>
        <w:rPr>
          <w:rFonts w:hint="cs"/>
          <w:rtl/>
        </w:rPr>
        <w:t>أ</w:t>
      </w:r>
      <w:r w:rsidRPr="00061906">
        <w:rPr>
          <w:rtl/>
        </w:rPr>
        <w:t>با خالد لنور الامام في قلوب المؤمنين أنور من الشمس المضيئة بالنهار</w:t>
      </w:r>
      <w:r>
        <w:rPr>
          <w:rtl/>
        </w:rPr>
        <w:t xml:space="preserve">، </w:t>
      </w:r>
      <w:r w:rsidRPr="00061906">
        <w:rPr>
          <w:rtl/>
        </w:rPr>
        <w:t>وهم الذين ينورون قلوب المؤمنين ويحجب الله نورهم عمن يشاء فتظلم قلوبهم ويغشاهم بها.</w:t>
      </w:r>
    </w:p>
    <w:p w:rsidR="006F3F00" w:rsidRPr="00061906" w:rsidRDefault="006F3F00" w:rsidP="000179D4">
      <w:pPr>
        <w:pStyle w:val="libNormal"/>
        <w:rPr>
          <w:rtl/>
        </w:rPr>
      </w:pPr>
      <w:r w:rsidRPr="00061906">
        <w:rPr>
          <w:rtl/>
        </w:rPr>
        <w:t>16</w:t>
      </w:r>
      <w:r>
        <w:rPr>
          <w:rtl/>
        </w:rPr>
        <w:t xml:space="preserve"> ـ أحمد </w:t>
      </w:r>
      <w:r w:rsidRPr="00061906">
        <w:rPr>
          <w:rtl/>
        </w:rPr>
        <w:t>بن إدريس عن الحسين بن عبيد الله عن محمد بن الحسن وموسى بن عمر عن الحسن بن محبوب عن محمد بن الفضيل</w:t>
      </w:r>
      <w:r>
        <w:rPr>
          <w:rtl/>
        </w:rPr>
        <w:t xml:space="preserve"> عن أبي </w:t>
      </w:r>
      <w:r w:rsidRPr="00061906">
        <w:rPr>
          <w:rtl/>
        </w:rPr>
        <w:t xml:space="preserve">الحسن </w:t>
      </w:r>
      <w:r w:rsidRPr="00421424">
        <w:rPr>
          <w:rStyle w:val="libAlaemChar"/>
          <w:rtl/>
        </w:rPr>
        <w:t>عليه‌السلام</w:t>
      </w:r>
      <w:r w:rsidRPr="00061906">
        <w:rPr>
          <w:rtl/>
        </w:rPr>
        <w:t xml:space="preserve"> قال</w:t>
      </w:r>
      <w:r>
        <w:rPr>
          <w:rtl/>
        </w:rPr>
        <w:t xml:space="preserve">: </w:t>
      </w:r>
      <w:r w:rsidRPr="00061906">
        <w:rPr>
          <w:rtl/>
        </w:rPr>
        <w:t>والامامة هي النور</w:t>
      </w:r>
      <w:r>
        <w:rPr>
          <w:rtl/>
        </w:rPr>
        <w:t xml:space="preserve">، </w:t>
      </w:r>
      <w:r w:rsidRPr="00061906">
        <w:rPr>
          <w:rtl/>
        </w:rPr>
        <w:t xml:space="preserve">وذلك قول الله </w:t>
      </w:r>
      <w:r w:rsidRPr="00421424">
        <w:rPr>
          <w:rStyle w:val="libAlaemChar"/>
          <w:rtl/>
        </w:rPr>
        <w:t>عزوجل</w:t>
      </w:r>
      <w:r>
        <w:rPr>
          <w:rtl/>
        </w:rPr>
        <w:t xml:space="preserve">: </w:t>
      </w:r>
      <w:r w:rsidRPr="00421424">
        <w:rPr>
          <w:rStyle w:val="libAlaemChar"/>
          <w:rtl/>
        </w:rPr>
        <w:t>(</w:t>
      </w:r>
      <w:r w:rsidRPr="001E7A1B">
        <w:rPr>
          <w:rStyle w:val="libAieChar"/>
          <w:rtl/>
        </w:rPr>
        <w:t>فَآمِنُوا بِاللهِ وَرَسُولِهِ وَالنُّورِ الَّذِي أَنْزَلْنا</w:t>
      </w:r>
      <w:r w:rsidRPr="00421424">
        <w:rPr>
          <w:rStyle w:val="libAlaemChar"/>
          <w:rtl/>
        </w:rPr>
        <w:t>)</w:t>
      </w:r>
      <w:r w:rsidRPr="00061906">
        <w:rPr>
          <w:rtl/>
        </w:rPr>
        <w:t xml:space="preserve"> قال</w:t>
      </w:r>
      <w:r>
        <w:rPr>
          <w:rtl/>
        </w:rPr>
        <w:t xml:space="preserve">: </w:t>
      </w:r>
      <w:r w:rsidRPr="00061906">
        <w:rPr>
          <w:rtl/>
        </w:rPr>
        <w:t>النور هو الامام</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17</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جعفر بن غياث</w:t>
      </w:r>
      <w:r>
        <w:rPr>
          <w:rtl/>
        </w:rPr>
        <w:t xml:space="preserve"> عن أبي عبد الله </w:t>
      </w:r>
      <w:r w:rsidRPr="00421424">
        <w:rPr>
          <w:rStyle w:val="libAlaemChar"/>
          <w:rtl/>
        </w:rPr>
        <w:t>عليه‌السلام</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061906">
        <w:rPr>
          <w:rtl/>
        </w:rPr>
        <w:t>يوم التغابن يوم يغبن أهل الجنة أهل النار.</w:t>
      </w:r>
    </w:p>
    <w:p w:rsidR="006F3F00" w:rsidRPr="00061906" w:rsidRDefault="006F3F00" w:rsidP="000179D4">
      <w:pPr>
        <w:pStyle w:val="libNormal"/>
        <w:rPr>
          <w:rtl/>
        </w:rPr>
      </w:pPr>
      <w:r w:rsidRPr="00061906">
        <w:rPr>
          <w:rtl/>
        </w:rPr>
        <w:t>18</w:t>
      </w:r>
      <w:r>
        <w:rPr>
          <w:rtl/>
        </w:rPr>
        <w:t xml:space="preserve"> ـ </w:t>
      </w:r>
      <w:r w:rsidRPr="00061906">
        <w:rPr>
          <w:rtl/>
        </w:rPr>
        <w:t xml:space="preserve">في مجمع البيان وقد روى عن النبي </w:t>
      </w:r>
      <w:r w:rsidRPr="00421424">
        <w:rPr>
          <w:rStyle w:val="libAlaemChar"/>
          <w:rtl/>
        </w:rPr>
        <w:t>صلى‌الله‌عليه‌وآله‌وسلم</w:t>
      </w:r>
      <w:r w:rsidRPr="00061906">
        <w:rPr>
          <w:rtl/>
        </w:rPr>
        <w:t xml:space="preserve"> في تفسير هذا قوله</w:t>
      </w:r>
      <w:r>
        <w:rPr>
          <w:rtl/>
        </w:rPr>
        <w:t xml:space="preserve">: </w:t>
      </w:r>
      <w:r w:rsidRPr="00061906">
        <w:rPr>
          <w:rtl/>
        </w:rPr>
        <w:t>ما من عبد مؤمن يدخل الجنة</w:t>
      </w:r>
      <w:r w:rsidRPr="00A67D3B">
        <w:rPr>
          <w:rFonts w:hint="cs"/>
          <w:rtl/>
        </w:rPr>
        <w:t xml:space="preserve"> </w:t>
      </w:r>
      <w:r>
        <w:rPr>
          <w:rFonts w:hint="cs"/>
          <w:rtl/>
        </w:rPr>
        <w:t>إ</w:t>
      </w:r>
      <w:r w:rsidRPr="00061906">
        <w:rPr>
          <w:rtl/>
        </w:rPr>
        <w:t>ل</w:t>
      </w:r>
      <w:r>
        <w:rPr>
          <w:rFonts w:hint="cs"/>
          <w:rtl/>
        </w:rPr>
        <w:t>ّ</w:t>
      </w:r>
      <w:r w:rsidRPr="00061906">
        <w:rPr>
          <w:rtl/>
        </w:rPr>
        <w:t>ا ارى مقعده من النار لو أساء ليزداد شكرا</w:t>
      </w:r>
      <w:r>
        <w:rPr>
          <w:rtl/>
        </w:rPr>
        <w:t xml:space="preserve">، </w:t>
      </w:r>
      <w:r w:rsidRPr="00061906">
        <w:rPr>
          <w:rtl/>
        </w:rPr>
        <w:t>وما من عبد يدخل النار</w:t>
      </w:r>
      <w:r w:rsidRPr="00A67D3B">
        <w:rPr>
          <w:rFonts w:hint="cs"/>
          <w:rtl/>
        </w:rPr>
        <w:t xml:space="preserve"> </w:t>
      </w:r>
      <w:r>
        <w:rPr>
          <w:rFonts w:hint="cs"/>
          <w:rtl/>
        </w:rPr>
        <w:t>إ</w:t>
      </w:r>
      <w:r w:rsidRPr="00061906">
        <w:rPr>
          <w:rtl/>
        </w:rPr>
        <w:t>ل</w:t>
      </w:r>
      <w:r>
        <w:rPr>
          <w:rFonts w:hint="cs"/>
          <w:rtl/>
        </w:rPr>
        <w:t>ّ</w:t>
      </w:r>
      <w:r w:rsidRPr="00061906">
        <w:rPr>
          <w:rtl/>
        </w:rPr>
        <w:t>ا ارى مقعده من الجنة لو أحسن ليزداد حسرة.</w:t>
      </w:r>
    </w:p>
    <w:p w:rsidR="006F3F00" w:rsidRPr="00061906" w:rsidRDefault="006F3F00" w:rsidP="000179D4">
      <w:pPr>
        <w:pStyle w:val="libNormal"/>
        <w:rPr>
          <w:rtl/>
        </w:rPr>
      </w:pPr>
      <w:r w:rsidRPr="00061906">
        <w:rPr>
          <w:rtl/>
        </w:rPr>
        <w:t>19</w:t>
      </w:r>
      <w:r>
        <w:rPr>
          <w:rtl/>
        </w:rPr>
        <w:t xml:space="preserve"> ـ </w:t>
      </w:r>
      <w:r w:rsidRPr="00061906">
        <w:rPr>
          <w:rtl/>
        </w:rPr>
        <w:t>في أصول الكافي محمد بن يحيى عن</w:t>
      </w:r>
      <w:r>
        <w:rPr>
          <w:rtl/>
        </w:rPr>
        <w:t xml:space="preserve"> أحمد </w:t>
      </w:r>
      <w:r w:rsidRPr="00061906">
        <w:rPr>
          <w:rtl/>
        </w:rPr>
        <w:t>بن محمد عن محمد بن سنان عن الحسين بن المختار</w:t>
      </w:r>
      <w:r>
        <w:rPr>
          <w:rtl/>
        </w:rPr>
        <w:t xml:space="preserve"> عن أبي </w:t>
      </w:r>
      <w:r w:rsidRPr="00061906">
        <w:rPr>
          <w:rtl/>
        </w:rPr>
        <w:t>بصير</w:t>
      </w:r>
      <w:r>
        <w:rPr>
          <w:rtl/>
        </w:rPr>
        <w:t xml:space="preserve"> عن أبي عبد الله </w:t>
      </w:r>
      <w:r w:rsidRPr="00421424">
        <w:rPr>
          <w:rStyle w:val="libAlaemChar"/>
          <w:rtl/>
        </w:rPr>
        <w:t>عليه‌السلام</w:t>
      </w:r>
      <w:r>
        <w:rPr>
          <w:rtl/>
        </w:rPr>
        <w:t xml:space="preserve"> قال: إنّ </w:t>
      </w:r>
      <w:r w:rsidRPr="00061906">
        <w:rPr>
          <w:rtl/>
        </w:rPr>
        <w:t xml:space="preserve">القلب ليرجح </w:t>
      </w:r>
      <w:r w:rsidRPr="00264AE2">
        <w:rPr>
          <w:rStyle w:val="libFootnotenumChar"/>
          <w:rtl/>
        </w:rPr>
        <w:t>(1)</w:t>
      </w:r>
      <w:r w:rsidRPr="00061906">
        <w:rPr>
          <w:rtl/>
        </w:rPr>
        <w:t xml:space="preserve"> فيما بين الصدور الحنجرة حتى يعقد على الايمان</w:t>
      </w:r>
      <w:r>
        <w:rPr>
          <w:rtl/>
        </w:rPr>
        <w:t xml:space="preserve">، </w:t>
      </w:r>
      <w:r w:rsidRPr="00061906">
        <w:rPr>
          <w:rtl/>
        </w:rPr>
        <w:t>فاذا عقد على الايمان قر</w:t>
      </w:r>
      <w:r>
        <w:rPr>
          <w:rtl/>
        </w:rPr>
        <w:t xml:space="preserve">، </w:t>
      </w:r>
      <w:r w:rsidRPr="00061906">
        <w:rPr>
          <w:rtl/>
        </w:rPr>
        <w:t xml:space="preserve">وذلك قول الله </w:t>
      </w:r>
      <w:r w:rsidRPr="00421424">
        <w:rPr>
          <w:rStyle w:val="libAlaemChar"/>
          <w:rtl/>
        </w:rPr>
        <w:t>عزوجل</w:t>
      </w:r>
      <w:r>
        <w:rPr>
          <w:rtl/>
        </w:rPr>
        <w:t xml:space="preserve">: </w:t>
      </w:r>
      <w:r w:rsidRPr="00421424">
        <w:rPr>
          <w:rStyle w:val="libAlaemChar"/>
          <w:rtl/>
        </w:rPr>
        <w:t>(</w:t>
      </w:r>
      <w:r w:rsidRPr="001E7A1B">
        <w:rPr>
          <w:rStyle w:val="libAieChar"/>
          <w:rtl/>
        </w:rPr>
        <w:t>وَمَنْ يُؤْمِنْ بِاللهِ يَهْدِ قَلْبَهُ</w:t>
      </w:r>
      <w:r w:rsidRPr="00421424">
        <w:rPr>
          <w:rStyle w:val="libAlaemChar"/>
          <w:rtl/>
        </w:rPr>
        <w:t>)</w:t>
      </w:r>
      <w:r>
        <w:rPr>
          <w:rtl/>
        </w:rPr>
        <w:t>.</w:t>
      </w:r>
    </w:p>
    <w:p w:rsidR="006F3F00" w:rsidRPr="00061906" w:rsidRDefault="006F3F00" w:rsidP="000179D4">
      <w:pPr>
        <w:pStyle w:val="libNormal"/>
        <w:rPr>
          <w:rtl/>
        </w:rPr>
      </w:pPr>
      <w:r w:rsidRPr="00061906">
        <w:rPr>
          <w:rtl/>
        </w:rPr>
        <w:t>في محاسن البرقي عنه عن أبيه عن ابن سنان عن الحسين بن المختار</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مثل ما في الأصول سواء.</w:t>
      </w:r>
    </w:p>
    <w:p w:rsidR="006F3F00" w:rsidRPr="00061906" w:rsidRDefault="006F3F00" w:rsidP="000179D4">
      <w:pPr>
        <w:pStyle w:val="libNormal"/>
        <w:rPr>
          <w:rtl/>
        </w:rPr>
      </w:pPr>
      <w:r w:rsidRPr="00061906">
        <w:rPr>
          <w:rtl/>
        </w:rPr>
        <w:t>20</w:t>
      </w:r>
      <w:r>
        <w:rPr>
          <w:rtl/>
        </w:rPr>
        <w:t xml:space="preserve"> ـ </w:t>
      </w:r>
      <w:r w:rsidRPr="00061906">
        <w:rPr>
          <w:rtl/>
        </w:rPr>
        <w:t>في تفسير علي بن إبراهيم وفي رواية</w:t>
      </w:r>
      <w:r w:rsidRPr="00DF6FA3">
        <w:rPr>
          <w:rtl/>
        </w:rPr>
        <w:t xml:space="preserve"> </w:t>
      </w:r>
      <w:r w:rsidRPr="00061906">
        <w:rPr>
          <w:rtl/>
        </w:rPr>
        <w:t>أب</w:t>
      </w:r>
      <w:r>
        <w:rPr>
          <w:rFonts w:hint="cs"/>
          <w:rtl/>
        </w:rPr>
        <w:t>ي</w:t>
      </w:r>
      <w:r w:rsidRPr="00061906">
        <w:rPr>
          <w:rtl/>
        </w:rPr>
        <w:t xml:space="preserve"> الجارود</w:t>
      </w:r>
      <w:r>
        <w:rPr>
          <w:rtl/>
        </w:rPr>
        <w:t xml:space="preserve"> عن أبي </w:t>
      </w:r>
      <w:r w:rsidRPr="00061906">
        <w:rPr>
          <w:rtl/>
        </w:rPr>
        <w:t xml:space="preserve">جعفر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إِنَّ مِنْ أَزْواجِكُمْ وَأَوْلادِكُمْ عَدُوًّا لَكُمْ فَاحْذَرُوهُمْ</w:t>
      </w:r>
      <w:r w:rsidRPr="00421424">
        <w:rPr>
          <w:rStyle w:val="libAlaemChar"/>
          <w:rtl/>
        </w:rPr>
        <w:t>)</w:t>
      </w:r>
      <w:r w:rsidRPr="00061906">
        <w:rPr>
          <w:rtl/>
        </w:rPr>
        <w:t xml:space="preserve"> وذلك ان الرجل كان إذا أراد الهجرة</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تعلق به ابنه وامرأته</w:t>
      </w:r>
      <w:r>
        <w:rPr>
          <w:rtl/>
        </w:rPr>
        <w:t xml:space="preserve">، </w:t>
      </w:r>
      <w:r w:rsidRPr="00061906">
        <w:rPr>
          <w:rtl/>
        </w:rPr>
        <w:t>وقالوا</w:t>
      </w:r>
      <w:r>
        <w:rPr>
          <w:rtl/>
        </w:rPr>
        <w:t xml:space="preserve">: </w:t>
      </w:r>
      <w:r w:rsidRPr="00061906">
        <w:rPr>
          <w:rtl/>
        </w:rPr>
        <w:t>ننشدك الله أن تذهب عنا وتدعنا فنضيع بعدك</w:t>
      </w:r>
      <w:r>
        <w:rPr>
          <w:rtl/>
        </w:rPr>
        <w:t xml:space="preserve">، </w:t>
      </w:r>
      <w:r w:rsidRPr="00061906">
        <w:rPr>
          <w:rtl/>
        </w:rPr>
        <w:t>فمنهم من يطيع أهله فيقيم</w:t>
      </w:r>
      <w:r>
        <w:rPr>
          <w:rtl/>
        </w:rPr>
        <w:t xml:space="preserve">، </w:t>
      </w:r>
      <w:r w:rsidRPr="00061906">
        <w:rPr>
          <w:rtl/>
        </w:rPr>
        <w:t>فحذرهم الله أبناءهم ونساءهم ونهاهم عن طاعتهم</w:t>
      </w:r>
      <w:r>
        <w:rPr>
          <w:rtl/>
        </w:rPr>
        <w:t xml:space="preserve">، </w:t>
      </w:r>
      <w:r w:rsidRPr="00061906">
        <w:rPr>
          <w:rtl/>
        </w:rPr>
        <w:t>ومنهم من يمضى ويذرهم</w:t>
      </w:r>
      <w:r>
        <w:rPr>
          <w:rtl/>
        </w:rPr>
        <w:t xml:space="preserve">، </w:t>
      </w:r>
      <w:r w:rsidRPr="00061906">
        <w:rPr>
          <w:rtl/>
        </w:rPr>
        <w:t>ويقول الله</w:t>
      </w:r>
      <w:r>
        <w:rPr>
          <w:rtl/>
        </w:rPr>
        <w:t xml:space="preserve">: </w:t>
      </w:r>
      <w:r w:rsidRPr="00061906">
        <w:rPr>
          <w:rtl/>
        </w:rPr>
        <w:t>اما والله لئن لم تهاجروا معى لم يجمع الله بيني وبينكم في دار الهجرة لا أنفعكم بشيء أبدا</w:t>
      </w:r>
      <w:r>
        <w:rPr>
          <w:rtl/>
        </w:rPr>
        <w:t xml:space="preserve">، </w:t>
      </w:r>
      <w:r w:rsidRPr="00061906">
        <w:rPr>
          <w:rtl/>
        </w:rPr>
        <w:t>فلما جمع الله بينه وبينهم امره الله ان يحسن إليهم ويصلهم</w:t>
      </w:r>
      <w:r>
        <w:rPr>
          <w:rtl/>
        </w:rPr>
        <w:t xml:space="preserve">، </w:t>
      </w:r>
      <w:r w:rsidRPr="00061906">
        <w:rPr>
          <w:rtl/>
        </w:rPr>
        <w:t>فقال</w:t>
      </w:r>
      <w:r>
        <w:rPr>
          <w:rtl/>
        </w:rPr>
        <w:t xml:space="preserve">: </w:t>
      </w:r>
      <w:r w:rsidRPr="00421424">
        <w:rPr>
          <w:rStyle w:val="libAlaemChar"/>
          <w:rtl/>
        </w:rPr>
        <w:t>(</w:t>
      </w:r>
      <w:r w:rsidRPr="001E7A1B">
        <w:rPr>
          <w:rStyle w:val="libAieChar"/>
          <w:rtl/>
        </w:rPr>
        <w:t>وَإِنْ تَعْفُوا وَتَصْفَحُوا وَتَغْفِرُوا فَإِنَّ اللهَ غَفُورٌ رَحِيمٌ</w:t>
      </w:r>
      <w:r w:rsidRPr="00421424">
        <w:rPr>
          <w:rStyle w:val="libAlaemChar"/>
          <w:rtl/>
        </w:rPr>
        <w:t>)</w:t>
      </w:r>
      <w:r>
        <w:rPr>
          <w:rtl/>
        </w:rPr>
        <w:t>.</w:t>
      </w:r>
    </w:p>
    <w:p w:rsidR="006F3F00" w:rsidRPr="00061906" w:rsidRDefault="006F3F00" w:rsidP="000179D4">
      <w:pPr>
        <w:pStyle w:val="libNormal"/>
        <w:rPr>
          <w:rtl/>
        </w:rPr>
      </w:pPr>
      <w:r w:rsidRPr="00061906">
        <w:rPr>
          <w:rtl/>
        </w:rPr>
        <w:t>21</w:t>
      </w:r>
      <w:r>
        <w:rPr>
          <w:rtl/>
        </w:rPr>
        <w:t xml:space="preserve"> ـ </w:t>
      </w:r>
      <w:r w:rsidRPr="00061906">
        <w:rPr>
          <w:rtl/>
        </w:rPr>
        <w:t xml:space="preserve">في نهج البلاغة وقال </w:t>
      </w:r>
      <w:r w:rsidRPr="00421424">
        <w:rPr>
          <w:rStyle w:val="libAlaemChar"/>
          <w:rtl/>
        </w:rPr>
        <w:t>عليه‌السلام</w:t>
      </w:r>
      <w:r>
        <w:rPr>
          <w:rtl/>
        </w:rPr>
        <w:t xml:space="preserve">: </w:t>
      </w:r>
      <w:r w:rsidRPr="00061906">
        <w:rPr>
          <w:rtl/>
        </w:rPr>
        <w:t>لا يقولن أحدكم</w:t>
      </w:r>
      <w:r>
        <w:rPr>
          <w:rtl/>
        </w:rPr>
        <w:t xml:space="preserve">: أللّهم </w:t>
      </w:r>
      <w:r w:rsidRPr="00061906">
        <w:rPr>
          <w:rtl/>
        </w:rPr>
        <w:t>انى أعوذ بك من الفتنة لأنه ليس أحد</w:t>
      </w:r>
      <w:r w:rsidRPr="00A67D3B">
        <w:rPr>
          <w:rFonts w:hint="cs"/>
          <w:rtl/>
        </w:rPr>
        <w:t xml:space="preserve"> </w:t>
      </w:r>
      <w:r>
        <w:rPr>
          <w:rFonts w:hint="cs"/>
          <w:rtl/>
        </w:rPr>
        <w:t>إ</w:t>
      </w:r>
      <w:r w:rsidRPr="00061906">
        <w:rPr>
          <w:rtl/>
        </w:rPr>
        <w:t>ل</w:t>
      </w:r>
      <w:r>
        <w:rPr>
          <w:rFonts w:hint="cs"/>
          <w:rtl/>
        </w:rPr>
        <w:t>ّ</w:t>
      </w:r>
      <w:r w:rsidRPr="00061906">
        <w:rPr>
          <w:rtl/>
        </w:rPr>
        <w:t>ا وهو مشتمل على فتنة</w:t>
      </w:r>
      <w:r>
        <w:rPr>
          <w:rtl/>
        </w:rPr>
        <w:t xml:space="preserve">، </w:t>
      </w:r>
      <w:r w:rsidRPr="00061906">
        <w:rPr>
          <w:rtl/>
        </w:rPr>
        <w:t>ولكن من استعاذ فليستعذ من مضلات الفتن</w:t>
      </w:r>
      <w:r>
        <w:rPr>
          <w:rtl/>
        </w:rPr>
        <w:t xml:space="preserve">، </w:t>
      </w:r>
      <w:r w:rsidRPr="00061906">
        <w:rPr>
          <w:rtl/>
        </w:rPr>
        <w:t>فان الله سبحانه يقول</w:t>
      </w:r>
      <w:r>
        <w:rPr>
          <w:rtl/>
        </w:rPr>
        <w:t xml:space="preserve">: </w:t>
      </w:r>
      <w:r w:rsidRPr="00421424">
        <w:rPr>
          <w:rStyle w:val="libAlaemChar"/>
          <w:rtl/>
        </w:rPr>
        <w:t>(</w:t>
      </w:r>
      <w:r w:rsidRPr="001E7A1B">
        <w:rPr>
          <w:rStyle w:val="libAieChar"/>
          <w:rtl/>
        </w:rPr>
        <w:t>وَاعْلَمُوا أَنَّما أَمْوالُكُمْ وَأَوْلادُكُمْ فِتْنَةٌ</w:t>
      </w:r>
      <w:r w:rsidRPr="00421424">
        <w:rPr>
          <w:rStyle w:val="libAlaemChar"/>
          <w:rtl/>
        </w:rPr>
        <w:t>)</w:t>
      </w:r>
      <w:r>
        <w:rPr>
          <w:rtl/>
        </w:rPr>
        <w:t>.</w:t>
      </w:r>
    </w:p>
    <w:p w:rsidR="006F3F00" w:rsidRPr="00061906" w:rsidRDefault="006F3F00" w:rsidP="000179D4">
      <w:pPr>
        <w:pStyle w:val="libNormal"/>
        <w:rPr>
          <w:rtl/>
        </w:rPr>
      </w:pPr>
      <w:r w:rsidRPr="00061906">
        <w:rPr>
          <w:rtl/>
        </w:rPr>
        <w:t>22</w:t>
      </w:r>
      <w:r>
        <w:rPr>
          <w:rtl/>
        </w:rPr>
        <w:t xml:space="preserve"> ـ </w:t>
      </w:r>
      <w:r w:rsidRPr="00061906">
        <w:rPr>
          <w:rtl/>
        </w:rPr>
        <w:t>في مجمع البيان وروى عن عبد الله بن بريدة عن أبيه قال</w:t>
      </w:r>
      <w:r>
        <w:rPr>
          <w:rtl/>
        </w:rPr>
        <w:t xml:space="preserve">: </w:t>
      </w:r>
      <w:r w:rsidRPr="00061906">
        <w:rPr>
          <w:rtl/>
        </w:rPr>
        <w:t>كان رسول الله</w:t>
      </w:r>
      <w:r w:rsidRPr="00421424">
        <w:rPr>
          <w:rStyle w:val="libAlaemChar"/>
          <w:rtl/>
        </w:rPr>
        <w:t>صلى‌الله‌عليه‌وآله</w:t>
      </w:r>
      <w:r w:rsidRPr="00061906">
        <w:rPr>
          <w:rtl/>
        </w:rPr>
        <w:t xml:space="preserve"> يخطب فجاء الحسن والحسين </w:t>
      </w:r>
      <w:r w:rsidRPr="00421424">
        <w:rPr>
          <w:rStyle w:val="libAlaemChar"/>
          <w:rtl/>
        </w:rPr>
        <w:t>عليهما‌السلام</w:t>
      </w:r>
      <w:r w:rsidRPr="00061906">
        <w:rPr>
          <w:rtl/>
        </w:rPr>
        <w:t xml:space="preserve"> عليهما قميصان أحمران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الرج</w:t>
      </w:r>
      <w:r>
        <w:rPr>
          <w:rtl/>
        </w:rPr>
        <w:t xml:space="preserve">: </w:t>
      </w:r>
      <w:r w:rsidRPr="00061906">
        <w:rPr>
          <w:rtl/>
        </w:rPr>
        <w:t>التحريك والتحرك</w:t>
      </w:r>
      <w:r>
        <w:rPr>
          <w:rtl/>
        </w:rPr>
        <w:t xml:space="preserve">: </w:t>
      </w:r>
      <w:r w:rsidRPr="00061906">
        <w:rPr>
          <w:rtl/>
        </w:rPr>
        <w:t>والرجرجة</w:t>
      </w:r>
      <w:r>
        <w:rPr>
          <w:rtl/>
        </w:rPr>
        <w:t xml:space="preserve">: </w:t>
      </w:r>
      <w:r w:rsidRPr="00061906">
        <w:rPr>
          <w:rtl/>
        </w:rPr>
        <w:t>الاضطراب.</w:t>
      </w:r>
    </w:p>
    <w:p w:rsidR="006F3F00" w:rsidRPr="00061906" w:rsidRDefault="006F3F00" w:rsidP="00615F29">
      <w:pPr>
        <w:pStyle w:val="libNormal0"/>
        <w:rPr>
          <w:rtl/>
        </w:rPr>
      </w:pPr>
      <w:r>
        <w:rPr>
          <w:rtl/>
        </w:rPr>
        <w:br w:type="page"/>
      </w:r>
      <w:r w:rsidRPr="00061906">
        <w:rPr>
          <w:rtl/>
        </w:rPr>
        <w:lastRenderedPageBreak/>
        <w:t>يمشيان ويعثران</w:t>
      </w:r>
      <w:r>
        <w:rPr>
          <w:rtl/>
        </w:rPr>
        <w:t xml:space="preserve">، </w:t>
      </w:r>
      <w:r w:rsidRPr="00061906">
        <w:rPr>
          <w:rtl/>
        </w:rPr>
        <w:t xml:space="preserve">فنزل رسول الله </w:t>
      </w:r>
      <w:r w:rsidRPr="00421424">
        <w:rPr>
          <w:rStyle w:val="libAlaemChar"/>
          <w:rtl/>
        </w:rPr>
        <w:t>صلى‌الله‌عليه‌وآله</w:t>
      </w:r>
      <w:r w:rsidRPr="00061906">
        <w:rPr>
          <w:rtl/>
        </w:rPr>
        <w:t xml:space="preserve"> إليهما فأخذهما فوضعهما في حجره على المنبر</w:t>
      </w:r>
      <w:r>
        <w:rPr>
          <w:rtl/>
        </w:rPr>
        <w:t xml:space="preserve">، </w:t>
      </w:r>
      <w:r w:rsidRPr="00061906">
        <w:rPr>
          <w:rtl/>
        </w:rPr>
        <w:t>وقال</w:t>
      </w:r>
      <w:r>
        <w:rPr>
          <w:rtl/>
        </w:rPr>
        <w:t xml:space="preserve">: </w:t>
      </w:r>
      <w:r w:rsidRPr="00061906">
        <w:rPr>
          <w:rtl/>
        </w:rPr>
        <w:t xml:space="preserve">صدق الله </w:t>
      </w:r>
      <w:r w:rsidRPr="00421424">
        <w:rPr>
          <w:rStyle w:val="libAlaemChar"/>
          <w:rtl/>
        </w:rPr>
        <w:t>(</w:t>
      </w:r>
      <w:r w:rsidRPr="001E7A1B">
        <w:rPr>
          <w:rStyle w:val="libAieChar"/>
          <w:rtl/>
        </w:rPr>
        <w:t>إِنَّما أَمْوالُكُمْ وَأَوْلادُكُمْ فِتْنَةٌ</w:t>
      </w:r>
      <w:r w:rsidRPr="00421424">
        <w:rPr>
          <w:rStyle w:val="libAlaemChar"/>
          <w:rtl/>
        </w:rPr>
        <w:t>)</w:t>
      </w:r>
      <w:r w:rsidRPr="00061906">
        <w:rPr>
          <w:rtl/>
        </w:rPr>
        <w:t xml:space="preserve"> نظرت</w:t>
      </w:r>
      <w:r>
        <w:rPr>
          <w:rtl/>
        </w:rPr>
        <w:t xml:space="preserve"> إلى </w:t>
      </w:r>
      <w:r w:rsidRPr="00061906">
        <w:rPr>
          <w:rtl/>
        </w:rPr>
        <w:t>هذين الصبيين يمشيان ويعثران فلم أصبر حتى قطعت حديثي ورفعتهما ثم أخذ في خطبته.</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فَاتَّقُوا اللهَ مَا اسْتَطَعْتُمْ وَاسْمَعُوا وَأَطِيعُوا</w:t>
      </w:r>
      <w:r w:rsidRPr="00421424">
        <w:rPr>
          <w:rStyle w:val="libAlaemChar"/>
          <w:rtl/>
        </w:rPr>
        <w:t>)</w:t>
      </w:r>
      <w:r>
        <w:rPr>
          <w:rtl/>
          <w:lang w:bidi="fa-IR"/>
        </w:rPr>
        <w:t>.</w:t>
      </w:r>
    </w:p>
    <w:p w:rsidR="006F3F00" w:rsidRPr="00061906" w:rsidRDefault="006F3F00" w:rsidP="000179D4">
      <w:pPr>
        <w:pStyle w:val="libNormal"/>
        <w:rPr>
          <w:rtl/>
        </w:rPr>
      </w:pPr>
      <w:r w:rsidRPr="00061906">
        <w:rPr>
          <w:rtl/>
        </w:rPr>
        <w:t>23</w:t>
      </w:r>
      <w:r>
        <w:rPr>
          <w:rtl/>
        </w:rPr>
        <w:t xml:space="preserve"> ـ </w:t>
      </w:r>
      <w:r w:rsidRPr="00061906">
        <w:rPr>
          <w:rtl/>
        </w:rPr>
        <w:t>في كتاب التوحيد باسناده</w:t>
      </w:r>
      <w:r>
        <w:rPr>
          <w:rtl/>
        </w:rPr>
        <w:t xml:space="preserve"> إلى </w:t>
      </w:r>
      <w:r w:rsidRPr="00061906">
        <w:rPr>
          <w:rtl/>
        </w:rPr>
        <w:t>سهل بن محمد المصيصي</w:t>
      </w:r>
      <w:r>
        <w:rPr>
          <w:rtl/>
        </w:rPr>
        <w:t xml:space="preserve"> عن أبي عبد الله </w:t>
      </w:r>
      <w:r w:rsidRPr="00061906">
        <w:rPr>
          <w:rtl/>
        </w:rPr>
        <w:t>جعفر بن محمد</w:t>
      </w:r>
      <w:r>
        <w:rPr>
          <w:rtl/>
        </w:rPr>
        <w:t xml:space="preserve"> بن علي </w:t>
      </w:r>
      <w:r w:rsidRPr="00421424">
        <w:rPr>
          <w:rStyle w:val="libAlaemChar"/>
          <w:rtl/>
        </w:rPr>
        <w:t>عليهم‌السلام</w:t>
      </w:r>
      <w:r w:rsidRPr="00061906">
        <w:rPr>
          <w:rtl/>
        </w:rPr>
        <w:t xml:space="preserve"> قال</w:t>
      </w:r>
      <w:r>
        <w:rPr>
          <w:rtl/>
        </w:rPr>
        <w:t xml:space="preserve">: </w:t>
      </w:r>
      <w:r w:rsidRPr="00061906">
        <w:rPr>
          <w:rtl/>
        </w:rPr>
        <w:t>لا يكون العبد فاعلا ولا متحركا</w:t>
      </w:r>
      <w:r w:rsidRPr="00A67D3B">
        <w:rPr>
          <w:rFonts w:hint="cs"/>
          <w:rtl/>
        </w:rPr>
        <w:t xml:space="preserve"> </w:t>
      </w:r>
      <w:r>
        <w:rPr>
          <w:rFonts w:hint="cs"/>
          <w:rtl/>
        </w:rPr>
        <w:t>إ</w:t>
      </w:r>
      <w:r w:rsidRPr="00061906">
        <w:rPr>
          <w:rtl/>
        </w:rPr>
        <w:t>ل</w:t>
      </w:r>
      <w:r>
        <w:rPr>
          <w:rFonts w:hint="cs"/>
          <w:rtl/>
        </w:rPr>
        <w:t>ّ</w:t>
      </w:r>
      <w:r w:rsidRPr="00061906">
        <w:rPr>
          <w:rtl/>
        </w:rPr>
        <w:t xml:space="preserve">ا والاستطاعة معه من الله </w:t>
      </w:r>
      <w:r w:rsidRPr="00421424">
        <w:rPr>
          <w:rStyle w:val="libAlaemChar"/>
          <w:rtl/>
        </w:rPr>
        <w:t>عزوجل</w:t>
      </w:r>
      <w:r>
        <w:rPr>
          <w:rtl/>
        </w:rPr>
        <w:t xml:space="preserve">، وإنّما  </w:t>
      </w:r>
      <w:r w:rsidRPr="00061906">
        <w:rPr>
          <w:rtl/>
        </w:rPr>
        <w:t>وقع التكليف من الله تبارك وتعالى بعد الاستطاعة ولا يكون مكلفا للفعل</w:t>
      </w:r>
      <w:r w:rsidRPr="00A67D3B">
        <w:rPr>
          <w:rFonts w:hint="cs"/>
          <w:rtl/>
        </w:rPr>
        <w:t xml:space="preserve"> </w:t>
      </w:r>
      <w:r>
        <w:rPr>
          <w:rFonts w:hint="cs"/>
          <w:rtl/>
        </w:rPr>
        <w:t>إ</w:t>
      </w:r>
      <w:r w:rsidRPr="00061906">
        <w:rPr>
          <w:rtl/>
        </w:rPr>
        <w:t>ل</w:t>
      </w:r>
      <w:r>
        <w:rPr>
          <w:rFonts w:hint="cs"/>
          <w:rtl/>
        </w:rPr>
        <w:t>ّ</w:t>
      </w:r>
      <w:r w:rsidRPr="00061906">
        <w:rPr>
          <w:rtl/>
        </w:rPr>
        <w:t>ا مستطيعا.</w:t>
      </w:r>
    </w:p>
    <w:p w:rsidR="006F3F00" w:rsidRPr="00061906" w:rsidRDefault="006F3F00" w:rsidP="000179D4">
      <w:pPr>
        <w:pStyle w:val="libNormal"/>
        <w:rPr>
          <w:rtl/>
        </w:rPr>
      </w:pPr>
      <w:r w:rsidRPr="00061906">
        <w:rPr>
          <w:rtl/>
        </w:rPr>
        <w:t>24</w:t>
      </w:r>
      <w:r>
        <w:rPr>
          <w:rtl/>
        </w:rPr>
        <w:t xml:space="preserve"> ـ حدّثنا </w:t>
      </w:r>
      <w:r>
        <w:rPr>
          <w:rFonts w:hint="cs"/>
          <w:rtl/>
        </w:rPr>
        <w:t>أ</w:t>
      </w:r>
      <w:r w:rsidRPr="00061906">
        <w:rPr>
          <w:rtl/>
        </w:rPr>
        <w:t>ب</w:t>
      </w:r>
      <w:r>
        <w:rPr>
          <w:rFonts w:hint="cs"/>
          <w:rtl/>
        </w:rPr>
        <w:t>ي</w:t>
      </w:r>
      <w:r w:rsidRPr="00421424">
        <w:rPr>
          <w:rStyle w:val="libAlaemChar"/>
          <w:rtl/>
        </w:rPr>
        <w:t xml:space="preserve"> رحمه‌الله</w:t>
      </w:r>
      <w:r w:rsidRPr="00061906">
        <w:rPr>
          <w:rtl/>
        </w:rPr>
        <w:t xml:space="preserve"> قال</w:t>
      </w:r>
      <w:r>
        <w:rPr>
          <w:rtl/>
        </w:rPr>
        <w:t xml:space="preserve">: حدّثنا  </w:t>
      </w:r>
      <w:r w:rsidRPr="00061906">
        <w:rPr>
          <w:rtl/>
        </w:rPr>
        <w:t>سعد بن عبد الله عن يعقوب بن يزيد عن محمد</w:t>
      </w:r>
      <w:r>
        <w:rPr>
          <w:rtl/>
        </w:rPr>
        <w:t xml:space="preserve"> بن أبي </w:t>
      </w:r>
      <w:r w:rsidRPr="00061906">
        <w:rPr>
          <w:rtl/>
        </w:rPr>
        <w:t>عمير عمن رواه من أصحابنا</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سمعته يقول</w:t>
      </w:r>
      <w:r>
        <w:rPr>
          <w:rtl/>
        </w:rPr>
        <w:t xml:space="preserve">: </w:t>
      </w:r>
      <w:r w:rsidRPr="00061906">
        <w:rPr>
          <w:rtl/>
        </w:rPr>
        <w:t>لا يكون العبد فاعلا</w:t>
      </w:r>
      <w:r w:rsidRPr="00A67D3B">
        <w:rPr>
          <w:rFonts w:hint="cs"/>
          <w:rtl/>
        </w:rPr>
        <w:t xml:space="preserve"> </w:t>
      </w:r>
      <w:r>
        <w:rPr>
          <w:rFonts w:hint="cs"/>
          <w:rtl/>
        </w:rPr>
        <w:t>إ</w:t>
      </w:r>
      <w:r w:rsidRPr="00061906">
        <w:rPr>
          <w:rtl/>
        </w:rPr>
        <w:t>ل</w:t>
      </w:r>
      <w:r>
        <w:rPr>
          <w:rFonts w:hint="cs"/>
          <w:rtl/>
        </w:rPr>
        <w:t>ّ</w:t>
      </w:r>
      <w:r w:rsidRPr="00061906">
        <w:rPr>
          <w:rtl/>
        </w:rPr>
        <w:t>ا وهو مستطيع</w:t>
      </w:r>
      <w:r>
        <w:rPr>
          <w:rtl/>
        </w:rPr>
        <w:t xml:space="preserve">، </w:t>
      </w:r>
      <w:r w:rsidRPr="00061906">
        <w:rPr>
          <w:rtl/>
        </w:rPr>
        <w:t>وقد يكون مستطيعا غير فاعل</w:t>
      </w:r>
      <w:r>
        <w:rPr>
          <w:rtl/>
        </w:rPr>
        <w:t xml:space="preserve">، </w:t>
      </w:r>
      <w:r w:rsidRPr="00061906">
        <w:rPr>
          <w:rtl/>
        </w:rPr>
        <w:t>ولا يكون فاعلا حتى يكون معه الاستطاعة.</w:t>
      </w:r>
    </w:p>
    <w:p w:rsidR="006F3F00" w:rsidRPr="00061906" w:rsidRDefault="006F3F00" w:rsidP="000179D4">
      <w:pPr>
        <w:pStyle w:val="libNormal"/>
        <w:rPr>
          <w:rtl/>
        </w:rPr>
      </w:pPr>
      <w:r w:rsidRPr="00061906">
        <w:rPr>
          <w:rtl/>
        </w:rPr>
        <w:t>25</w:t>
      </w:r>
      <w:r>
        <w:rPr>
          <w:rtl/>
        </w:rPr>
        <w:t xml:space="preserve"> ـ حدّثنا </w:t>
      </w:r>
      <w:r>
        <w:rPr>
          <w:rFonts w:hint="cs"/>
          <w:rtl/>
        </w:rPr>
        <w:t>أ</w:t>
      </w:r>
      <w:r w:rsidRPr="00061906">
        <w:rPr>
          <w:rtl/>
        </w:rPr>
        <w:t>ب</w:t>
      </w:r>
      <w:r>
        <w:rPr>
          <w:rFonts w:hint="cs"/>
          <w:rtl/>
        </w:rPr>
        <w:t>ي</w:t>
      </w:r>
      <w:r w:rsidRPr="00061906">
        <w:rPr>
          <w:rtl/>
        </w:rPr>
        <w:t xml:space="preserve"> رضى الله عنه قال</w:t>
      </w:r>
      <w:r>
        <w:rPr>
          <w:rtl/>
        </w:rPr>
        <w:t xml:space="preserve"> حدّثنا  </w:t>
      </w:r>
      <w:r w:rsidRPr="00061906">
        <w:rPr>
          <w:rtl/>
        </w:rPr>
        <w:t>سعد بن عبد الله عن</w:t>
      </w:r>
      <w:r>
        <w:rPr>
          <w:rtl/>
        </w:rPr>
        <w:t xml:space="preserve"> أحمد </w:t>
      </w:r>
      <w:r w:rsidRPr="00061906">
        <w:rPr>
          <w:rtl/>
        </w:rPr>
        <w:t>بن محمد بن عيسى عن الحسين بن سعيد عن محمد</w:t>
      </w:r>
      <w:r>
        <w:rPr>
          <w:rtl/>
        </w:rPr>
        <w:t xml:space="preserve"> بن أبي </w:t>
      </w:r>
      <w:r w:rsidRPr="00061906">
        <w:rPr>
          <w:rtl/>
        </w:rPr>
        <w:t>عمير عن هشام بن سالم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ما كلف الله العباد كلفة فعل</w:t>
      </w:r>
      <w:r>
        <w:rPr>
          <w:rtl/>
        </w:rPr>
        <w:t xml:space="preserve">، </w:t>
      </w:r>
      <w:r w:rsidRPr="00061906">
        <w:rPr>
          <w:rtl/>
        </w:rPr>
        <w:t>ولأنهم عن شيء حتى جعل لهم الاستطاعة ثم أمرهم ونهاهم</w:t>
      </w:r>
      <w:r>
        <w:rPr>
          <w:rtl/>
        </w:rPr>
        <w:t xml:space="preserve">، </w:t>
      </w:r>
      <w:r w:rsidRPr="00061906">
        <w:rPr>
          <w:rtl/>
        </w:rPr>
        <w:t>فلا يكون العبد آخذا ولا تاركا</w:t>
      </w:r>
      <w:r w:rsidRPr="00A67D3B">
        <w:rPr>
          <w:rFonts w:hint="cs"/>
          <w:rtl/>
        </w:rPr>
        <w:t xml:space="preserve"> </w:t>
      </w:r>
      <w:r>
        <w:rPr>
          <w:rFonts w:hint="cs"/>
          <w:rtl/>
        </w:rPr>
        <w:t>إ</w:t>
      </w:r>
      <w:r w:rsidRPr="00061906">
        <w:rPr>
          <w:rtl/>
        </w:rPr>
        <w:t>ل</w:t>
      </w:r>
      <w:r>
        <w:rPr>
          <w:rFonts w:hint="cs"/>
          <w:rtl/>
        </w:rPr>
        <w:t>ّ</w:t>
      </w:r>
      <w:r w:rsidRPr="00061906">
        <w:rPr>
          <w:rtl/>
        </w:rPr>
        <w:t>ا باستطاعة متقدمة قبل الأمر والنهى</w:t>
      </w:r>
      <w:r>
        <w:rPr>
          <w:rtl/>
        </w:rPr>
        <w:t xml:space="preserve">، </w:t>
      </w:r>
      <w:r w:rsidRPr="00061906">
        <w:rPr>
          <w:rtl/>
        </w:rPr>
        <w:t>وقبل الأخذ والترك</w:t>
      </w:r>
      <w:r>
        <w:rPr>
          <w:rtl/>
        </w:rPr>
        <w:t xml:space="preserve">، </w:t>
      </w:r>
      <w:r w:rsidRPr="00061906">
        <w:rPr>
          <w:rtl/>
        </w:rPr>
        <w:t>وقبل القبض والبسط.</w:t>
      </w:r>
    </w:p>
    <w:p w:rsidR="006F3F00" w:rsidRPr="00061906" w:rsidRDefault="006F3F00" w:rsidP="000179D4">
      <w:pPr>
        <w:pStyle w:val="libNormal"/>
        <w:rPr>
          <w:rtl/>
        </w:rPr>
      </w:pPr>
      <w:r w:rsidRPr="00061906">
        <w:rPr>
          <w:rtl/>
        </w:rPr>
        <w:t>26</w:t>
      </w:r>
      <w:r>
        <w:rPr>
          <w:rtl/>
        </w:rPr>
        <w:t xml:space="preserve"> ـ حدّثنا  </w:t>
      </w:r>
      <w:r w:rsidRPr="00061906">
        <w:rPr>
          <w:rtl/>
        </w:rPr>
        <w:t>محمد بن الحسن بن</w:t>
      </w:r>
      <w:r>
        <w:rPr>
          <w:rtl/>
        </w:rPr>
        <w:t xml:space="preserve"> أحمد </w:t>
      </w:r>
      <w:r w:rsidRPr="00061906">
        <w:rPr>
          <w:rtl/>
        </w:rPr>
        <w:t>بن الوليد رضى الله عنه</w:t>
      </w:r>
      <w:r>
        <w:rPr>
          <w:rtl/>
        </w:rPr>
        <w:t xml:space="preserve">: </w:t>
      </w:r>
      <w:r w:rsidRPr="00061906">
        <w:rPr>
          <w:rtl/>
        </w:rPr>
        <w:t>قال</w:t>
      </w:r>
      <w:r>
        <w:rPr>
          <w:rtl/>
        </w:rPr>
        <w:t xml:space="preserve">: حدّثنا  </w:t>
      </w:r>
      <w:r w:rsidRPr="00061906">
        <w:rPr>
          <w:rtl/>
        </w:rPr>
        <w:t>محمد بن الحسن الصفار عن</w:t>
      </w:r>
      <w:r>
        <w:rPr>
          <w:rtl/>
        </w:rPr>
        <w:t xml:space="preserve"> أحمد </w:t>
      </w:r>
      <w:r w:rsidRPr="00061906">
        <w:rPr>
          <w:rtl/>
        </w:rPr>
        <w:t>بن محمد بن عيسى عن</w:t>
      </w:r>
      <w:r>
        <w:rPr>
          <w:rtl/>
        </w:rPr>
        <w:t xml:space="preserve"> علي بن </w:t>
      </w:r>
      <w:r w:rsidRPr="00061906">
        <w:rPr>
          <w:rtl/>
        </w:rPr>
        <w:t>الحكم عن هشام بن سالم عن سليمان بن خالد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لا يكون من العبد قبض ولا بسط</w:t>
      </w:r>
      <w:r w:rsidRPr="00A67D3B">
        <w:rPr>
          <w:rFonts w:hint="cs"/>
          <w:rtl/>
        </w:rPr>
        <w:t xml:space="preserve"> </w:t>
      </w:r>
      <w:r>
        <w:rPr>
          <w:rFonts w:hint="cs"/>
          <w:rtl/>
        </w:rPr>
        <w:t>إ</w:t>
      </w:r>
      <w:r w:rsidRPr="00061906">
        <w:rPr>
          <w:rtl/>
        </w:rPr>
        <w:t>ل</w:t>
      </w:r>
      <w:r>
        <w:rPr>
          <w:rFonts w:hint="cs"/>
          <w:rtl/>
        </w:rPr>
        <w:t>ّ</w:t>
      </w:r>
      <w:r w:rsidRPr="00061906">
        <w:rPr>
          <w:rtl/>
        </w:rPr>
        <w:t>ا باستطاعة متقدمة للقبض والبسط.</w:t>
      </w:r>
    </w:p>
    <w:p w:rsidR="006F3F00" w:rsidRPr="00061906" w:rsidRDefault="006F3F00" w:rsidP="000179D4">
      <w:pPr>
        <w:pStyle w:val="libNormal"/>
        <w:rPr>
          <w:rtl/>
        </w:rPr>
      </w:pPr>
      <w:r w:rsidRPr="00061906">
        <w:rPr>
          <w:rtl/>
        </w:rPr>
        <w:t>27</w:t>
      </w:r>
      <w:r>
        <w:rPr>
          <w:rtl/>
        </w:rPr>
        <w:t xml:space="preserve"> ـ حدّثنا </w:t>
      </w:r>
      <w:r>
        <w:rPr>
          <w:rFonts w:hint="cs"/>
          <w:rtl/>
        </w:rPr>
        <w:t>أ</w:t>
      </w:r>
      <w:r w:rsidRPr="00061906">
        <w:rPr>
          <w:rtl/>
        </w:rPr>
        <w:t>ب</w:t>
      </w:r>
      <w:r>
        <w:rPr>
          <w:rFonts w:hint="cs"/>
          <w:rtl/>
        </w:rPr>
        <w:t>ي</w:t>
      </w:r>
      <w:r w:rsidRPr="00061906">
        <w:rPr>
          <w:rtl/>
        </w:rPr>
        <w:t xml:space="preserve"> رضى الله عنه قال</w:t>
      </w:r>
      <w:r>
        <w:rPr>
          <w:rtl/>
        </w:rPr>
        <w:t xml:space="preserve">: حدّثنا  </w:t>
      </w:r>
      <w:r w:rsidRPr="00061906">
        <w:rPr>
          <w:rtl/>
        </w:rPr>
        <w:t>سعد بن عبد الله عن محمد بن الحسين</w:t>
      </w:r>
      <w:r>
        <w:rPr>
          <w:rtl/>
        </w:rPr>
        <w:t xml:space="preserve"> عن أبي </w:t>
      </w:r>
      <w:r w:rsidRPr="00061906">
        <w:rPr>
          <w:rtl/>
        </w:rPr>
        <w:t>سعيد المحاملي وصفوان بن يحيى عن عبد الله بن مسكان</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سمعته يقول وعنده قوم يتناظرون في الأفاعيل والحركات</w:t>
      </w:r>
    </w:p>
    <w:p w:rsidR="006F3F00" w:rsidRPr="00061906" w:rsidRDefault="006F3F00" w:rsidP="00615F29">
      <w:pPr>
        <w:pStyle w:val="libNormal0"/>
        <w:rPr>
          <w:rtl/>
        </w:rPr>
      </w:pPr>
      <w:r>
        <w:rPr>
          <w:rtl/>
        </w:rPr>
        <w:br w:type="page"/>
      </w:r>
      <w:r w:rsidRPr="00061906">
        <w:rPr>
          <w:rtl/>
        </w:rPr>
        <w:lastRenderedPageBreak/>
        <w:t>فقال الاستطاعة قبل الفعل</w:t>
      </w:r>
      <w:r>
        <w:rPr>
          <w:rtl/>
        </w:rPr>
        <w:t xml:space="preserve">، </w:t>
      </w:r>
      <w:r w:rsidRPr="00061906">
        <w:rPr>
          <w:rtl/>
        </w:rPr>
        <w:t xml:space="preserve">لم يأمر الله </w:t>
      </w:r>
      <w:r w:rsidRPr="00421424">
        <w:rPr>
          <w:rStyle w:val="libAlaemChar"/>
          <w:rtl/>
        </w:rPr>
        <w:t>عزوجل</w:t>
      </w:r>
      <w:r w:rsidRPr="00061906">
        <w:rPr>
          <w:rtl/>
        </w:rPr>
        <w:t xml:space="preserve"> بقبض ولا بسط</w:t>
      </w:r>
      <w:r w:rsidRPr="00A67D3B">
        <w:rPr>
          <w:rFonts w:hint="cs"/>
          <w:rtl/>
        </w:rPr>
        <w:t xml:space="preserve"> </w:t>
      </w:r>
      <w:r>
        <w:rPr>
          <w:rFonts w:hint="cs"/>
          <w:rtl/>
        </w:rPr>
        <w:t>إ</w:t>
      </w:r>
      <w:r w:rsidRPr="00061906">
        <w:rPr>
          <w:rtl/>
        </w:rPr>
        <w:t>ل</w:t>
      </w:r>
      <w:r>
        <w:rPr>
          <w:rFonts w:hint="cs"/>
          <w:rtl/>
        </w:rPr>
        <w:t>ّ</w:t>
      </w:r>
      <w:r w:rsidRPr="00061906">
        <w:rPr>
          <w:rtl/>
        </w:rPr>
        <w:t>ا والعبد لذلك مستطيع.</w:t>
      </w:r>
    </w:p>
    <w:p w:rsidR="006F3F00" w:rsidRPr="00061906" w:rsidRDefault="006F3F00" w:rsidP="000179D4">
      <w:pPr>
        <w:pStyle w:val="libNormal"/>
        <w:rPr>
          <w:rtl/>
        </w:rPr>
      </w:pPr>
      <w:r w:rsidRPr="00061906">
        <w:rPr>
          <w:rtl/>
        </w:rPr>
        <w:t>28</w:t>
      </w:r>
      <w:r>
        <w:rPr>
          <w:rtl/>
        </w:rPr>
        <w:t xml:space="preserve"> ـ حدّثنا </w:t>
      </w:r>
      <w:r>
        <w:rPr>
          <w:rFonts w:hint="cs"/>
          <w:rtl/>
        </w:rPr>
        <w:t>أ</w:t>
      </w:r>
      <w:r w:rsidRPr="00061906">
        <w:rPr>
          <w:rtl/>
        </w:rPr>
        <w:t>ب</w:t>
      </w:r>
      <w:r>
        <w:rPr>
          <w:rFonts w:hint="cs"/>
          <w:rtl/>
        </w:rPr>
        <w:t>ي</w:t>
      </w:r>
      <w:r w:rsidRPr="00061906">
        <w:rPr>
          <w:rtl/>
        </w:rPr>
        <w:t xml:space="preserve"> رضى الله عنه قال</w:t>
      </w:r>
      <w:r>
        <w:rPr>
          <w:rtl/>
        </w:rPr>
        <w:t xml:space="preserve">: حدّثنا  </w:t>
      </w:r>
      <w:r w:rsidRPr="00061906">
        <w:rPr>
          <w:rtl/>
        </w:rPr>
        <w:t xml:space="preserve">سعد بن عبد الله عن يعقوب بن يزيد عن مروك ابن عبيد عن عمرو ورجل من أصحابنا عمن سأل أبا عبد الله </w:t>
      </w:r>
      <w:r w:rsidRPr="00421424">
        <w:rPr>
          <w:rStyle w:val="libAlaemChar"/>
          <w:rtl/>
        </w:rPr>
        <w:t>عليه‌السلام</w:t>
      </w:r>
      <w:r w:rsidRPr="00061906">
        <w:rPr>
          <w:rtl/>
        </w:rPr>
        <w:t xml:space="preserve"> فقال لي ان لي أهل بيت قدرية يقولون</w:t>
      </w:r>
      <w:r>
        <w:rPr>
          <w:rtl/>
        </w:rPr>
        <w:t xml:space="preserve">: </w:t>
      </w:r>
      <w:r w:rsidRPr="00061906">
        <w:rPr>
          <w:rtl/>
        </w:rPr>
        <w:t>نستطيع أن نعمل كذا وكذا ونستطيع ان لا نعمل</w:t>
      </w:r>
      <w:r>
        <w:rPr>
          <w:rtl/>
        </w:rPr>
        <w:t>؟</w:t>
      </w:r>
      <w:r>
        <w:rPr>
          <w:rFonts w:hint="cs"/>
          <w:rtl/>
        </w:rPr>
        <w:t xml:space="preserve"> </w:t>
      </w:r>
      <w:r w:rsidRPr="00061906">
        <w:rPr>
          <w:rtl/>
        </w:rPr>
        <w:t>قال</w:t>
      </w:r>
      <w:r>
        <w:rPr>
          <w:rtl/>
        </w:rPr>
        <w:t xml:space="preserve">: </w:t>
      </w:r>
      <w:r w:rsidRPr="00061906">
        <w:rPr>
          <w:rtl/>
        </w:rPr>
        <w:t>فقال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قل له هل تستطيع أن لا تذكر ما تكره</w:t>
      </w:r>
      <w:r>
        <w:rPr>
          <w:rtl/>
        </w:rPr>
        <w:t xml:space="preserve">، </w:t>
      </w:r>
      <w:r w:rsidRPr="00061906">
        <w:rPr>
          <w:rtl/>
        </w:rPr>
        <w:t>وان لا تنسى ما تحب</w:t>
      </w:r>
      <w:r>
        <w:rPr>
          <w:rtl/>
        </w:rPr>
        <w:t>؟</w:t>
      </w:r>
      <w:r w:rsidRPr="00061906">
        <w:rPr>
          <w:rtl/>
        </w:rPr>
        <w:t xml:space="preserve"> فان قال</w:t>
      </w:r>
      <w:r>
        <w:rPr>
          <w:rtl/>
        </w:rPr>
        <w:t xml:space="preserve">: </w:t>
      </w:r>
      <w:r w:rsidRPr="00061906">
        <w:rPr>
          <w:rtl/>
        </w:rPr>
        <w:t>لا</w:t>
      </w:r>
      <w:r>
        <w:rPr>
          <w:rtl/>
        </w:rPr>
        <w:t xml:space="preserve">، </w:t>
      </w:r>
      <w:r w:rsidRPr="00061906">
        <w:rPr>
          <w:rtl/>
        </w:rPr>
        <w:t>فقد ترك قوله</w:t>
      </w:r>
      <w:r>
        <w:rPr>
          <w:rtl/>
        </w:rPr>
        <w:t xml:space="preserve">، </w:t>
      </w:r>
      <w:r w:rsidRPr="00061906">
        <w:rPr>
          <w:rtl/>
        </w:rPr>
        <w:t>وان قال</w:t>
      </w:r>
      <w:r>
        <w:rPr>
          <w:rtl/>
        </w:rPr>
        <w:t xml:space="preserve">: </w:t>
      </w:r>
      <w:r w:rsidRPr="00061906">
        <w:rPr>
          <w:rtl/>
        </w:rPr>
        <w:t>نعم فلا تكلمه أبدا فقد ادعى الربوبية.</w:t>
      </w:r>
    </w:p>
    <w:p w:rsidR="006F3F00" w:rsidRPr="00061906" w:rsidRDefault="006F3F00" w:rsidP="000179D4">
      <w:pPr>
        <w:pStyle w:val="libNormal"/>
        <w:rPr>
          <w:rtl/>
        </w:rPr>
      </w:pPr>
      <w:r w:rsidRPr="00061906">
        <w:rPr>
          <w:rtl/>
        </w:rPr>
        <w:t>29</w:t>
      </w:r>
      <w:r>
        <w:rPr>
          <w:rtl/>
        </w:rPr>
        <w:t xml:space="preserve"> ـ حدّثنا  أبي </w:t>
      </w:r>
      <w:r w:rsidRPr="00061906">
        <w:rPr>
          <w:rtl/>
        </w:rPr>
        <w:t>رضى الله عنه قال</w:t>
      </w:r>
      <w:r>
        <w:rPr>
          <w:rtl/>
        </w:rPr>
        <w:t xml:space="preserve">: حدّثنا  </w:t>
      </w:r>
      <w:r w:rsidRPr="00061906">
        <w:rPr>
          <w:rtl/>
        </w:rPr>
        <w:t>سعيد بن عبد الله قال</w:t>
      </w:r>
      <w:r>
        <w:rPr>
          <w:rtl/>
        </w:rPr>
        <w:t xml:space="preserve">: حدّثنا  أبو </w:t>
      </w:r>
      <w:r w:rsidRPr="00061906">
        <w:rPr>
          <w:rtl/>
        </w:rPr>
        <w:t>الخير صالح</w:t>
      </w:r>
      <w:r>
        <w:rPr>
          <w:rtl/>
        </w:rPr>
        <w:t xml:space="preserve"> بن أبي </w:t>
      </w:r>
      <w:r w:rsidRPr="00061906">
        <w:rPr>
          <w:rtl/>
        </w:rPr>
        <w:t>حماد قال</w:t>
      </w:r>
      <w:r>
        <w:rPr>
          <w:rtl/>
        </w:rPr>
        <w:t xml:space="preserve">: حدّثني أبو </w:t>
      </w:r>
      <w:r w:rsidRPr="00061906">
        <w:rPr>
          <w:rtl/>
        </w:rPr>
        <w:t>خالد السجستاني عن</w:t>
      </w:r>
      <w:r>
        <w:rPr>
          <w:rtl/>
        </w:rPr>
        <w:t xml:space="preserve"> علي بن </w:t>
      </w:r>
      <w:r w:rsidRPr="00061906">
        <w:rPr>
          <w:rtl/>
        </w:rPr>
        <w:t>يقطين</w:t>
      </w:r>
      <w:r>
        <w:rPr>
          <w:rtl/>
        </w:rPr>
        <w:t xml:space="preserve"> عن أبي </w:t>
      </w:r>
      <w:r w:rsidRPr="00061906">
        <w:rPr>
          <w:rtl/>
        </w:rPr>
        <w:t>إبراهيم قال</w:t>
      </w:r>
      <w:r>
        <w:rPr>
          <w:rtl/>
        </w:rPr>
        <w:t xml:space="preserve">: </w:t>
      </w:r>
      <w:r w:rsidRPr="00061906">
        <w:rPr>
          <w:rtl/>
        </w:rPr>
        <w:t xml:space="preserve">مر أمير المؤمنين </w:t>
      </w:r>
      <w:r w:rsidRPr="00421424">
        <w:rPr>
          <w:rStyle w:val="libAlaemChar"/>
          <w:rtl/>
        </w:rPr>
        <w:t>عليه‌السلام</w:t>
      </w:r>
      <w:r w:rsidRPr="00061906">
        <w:rPr>
          <w:rtl/>
        </w:rPr>
        <w:t xml:space="preserve"> بجماعة بالكوفة وهم يختصمون في القدر</w:t>
      </w:r>
      <w:r>
        <w:rPr>
          <w:rtl/>
        </w:rPr>
        <w:t xml:space="preserve">، </w:t>
      </w:r>
      <w:r w:rsidRPr="00061906">
        <w:rPr>
          <w:rtl/>
        </w:rPr>
        <w:t>فقال لمتكلمهم</w:t>
      </w:r>
      <w:r>
        <w:rPr>
          <w:rtl/>
        </w:rPr>
        <w:t xml:space="preserve">: </w:t>
      </w:r>
      <w:r w:rsidRPr="00061906">
        <w:rPr>
          <w:rtl/>
        </w:rPr>
        <w:t>أبا لله تستطيع أم مع الله أم من دون الله تستطيع</w:t>
      </w:r>
      <w:r>
        <w:rPr>
          <w:rtl/>
        </w:rPr>
        <w:t>؟</w:t>
      </w:r>
      <w:r w:rsidRPr="00061906">
        <w:rPr>
          <w:rtl/>
        </w:rPr>
        <w:t xml:space="preserve"> فلم يدر ما يرد عليه</w:t>
      </w:r>
      <w:r>
        <w:rPr>
          <w:rtl/>
        </w:rPr>
        <w:t xml:space="preserve">، </w:t>
      </w:r>
      <w:r w:rsidRPr="00061906">
        <w:rPr>
          <w:rtl/>
        </w:rPr>
        <w:t xml:space="preserve">فقال أمير المؤمنين </w:t>
      </w:r>
      <w:r w:rsidRPr="00421424">
        <w:rPr>
          <w:rStyle w:val="libAlaemChar"/>
          <w:rtl/>
        </w:rPr>
        <w:t>عليه‌السلام</w:t>
      </w:r>
      <w:r>
        <w:rPr>
          <w:rtl/>
        </w:rPr>
        <w:t xml:space="preserve">: </w:t>
      </w:r>
      <w:r w:rsidRPr="00061906">
        <w:rPr>
          <w:rtl/>
        </w:rPr>
        <w:t>ان زعمت انك بالله تستطيع فليس لك من الأمر شيء</w:t>
      </w:r>
      <w:r>
        <w:rPr>
          <w:rtl/>
        </w:rPr>
        <w:t xml:space="preserve">، </w:t>
      </w:r>
      <w:r w:rsidRPr="00061906">
        <w:rPr>
          <w:rtl/>
        </w:rPr>
        <w:t>وان زعمت انك مع الله تستطيع فقد زعمت انك شريك معه في ملكه</w:t>
      </w:r>
      <w:r>
        <w:rPr>
          <w:rtl/>
        </w:rPr>
        <w:t xml:space="preserve">، </w:t>
      </w:r>
      <w:r w:rsidRPr="00061906">
        <w:rPr>
          <w:rtl/>
        </w:rPr>
        <w:t xml:space="preserve">وان زعمت انك من دون الله تستطيع فقد ادعيت الربوبية من دون الله </w:t>
      </w:r>
      <w:r w:rsidRPr="00421424">
        <w:rPr>
          <w:rStyle w:val="libAlaemChar"/>
          <w:rtl/>
        </w:rPr>
        <w:t>عزوجل</w:t>
      </w:r>
      <w:r>
        <w:rPr>
          <w:rtl/>
        </w:rPr>
        <w:t xml:space="preserve">، </w:t>
      </w:r>
      <w:r w:rsidRPr="00061906">
        <w:rPr>
          <w:rtl/>
        </w:rPr>
        <w:t>فقال يا أمير المؤمنين لا بل بالله أستطيع</w:t>
      </w:r>
      <w:r>
        <w:rPr>
          <w:rtl/>
        </w:rPr>
        <w:t xml:space="preserve">، </w:t>
      </w:r>
      <w:r w:rsidRPr="00061906">
        <w:rPr>
          <w:rtl/>
        </w:rPr>
        <w:t>فقال</w:t>
      </w:r>
      <w:r>
        <w:rPr>
          <w:rtl/>
        </w:rPr>
        <w:t xml:space="preserve">: </w:t>
      </w:r>
      <w:r w:rsidRPr="00061906">
        <w:rPr>
          <w:rtl/>
        </w:rPr>
        <w:t>اما انك لو قلت غير هذا لضربت عنقك.</w:t>
      </w:r>
    </w:p>
    <w:p w:rsidR="006F3F00" w:rsidRPr="00061906" w:rsidRDefault="006F3F00" w:rsidP="000179D4">
      <w:pPr>
        <w:pStyle w:val="libNormal"/>
        <w:rPr>
          <w:rtl/>
        </w:rPr>
      </w:pPr>
      <w:r w:rsidRPr="00061906">
        <w:rPr>
          <w:rtl/>
        </w:rPr>
        <w:t>30</w:t>
      </w:r>
      <w:r>
        <w:rPr>
          <w:rtl/>
        </w:rPr>
        <w:t xml:space="preserve"> ـ </w:t>
      </w:r>
      <w:r w:rsidRPr="00061906">
        <w:rPr>
          <w:rtl/>
        </w:rPr>
        <w:t>في أصول الكافي محمد بن يحيى عن</w:t>
      </w:r>
      <w:r>
        <w:rPr>
          <w:rtl/>
        </w:rPr>
        <w:t xml:space="preserve"> أحمد </w:t>
      </w:r>
      <w:r w:rsidRPr="00061906">
        <w:rPr>
          <w:rtl/>
        </w:rPr>
        <w:t>بن محمد بن الحسن زعلان</w:t>
      </w:r>
      <w:r>
        <w:rPr>
          <w:rtl/>
        </w:rPr>
        <w:t xml:space="preserve"> عن أبي </w:t>
      </w:r>
      <w:r w:rsidRPr="00061906">
        <w:rPr>
          <w:rtl/>
        </w:rPr>
        <w:t>طالب القم</w:t>
      </w:r>
      <w:r>
        <w:rPr>
          <w:rFonts w:hint="cs"/>
          <w:rtl/>
        </w:rPr>
        <w:t>ّي</w:t>
      </w:r>
      <w:r w:rsidRPr="00061906">
        <w:rPr>
          <w:rtl/>
        </w:rPr>
        <w:t xml:space="preserve"> عن رجل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061906">
        <w:rPr>
          <w:rtl/>
        </w:rPr>
        <w:t>أجبر الله العباد على المعاصي قال</w:t>
      </w:r>
      <w:r>
        <w:rPr>
          <w:rtl/>
        </w:rPr>
        <w:t xml:space="preserve">: </w:t>
      </w:r>
      <w:r w:rsidRPr="00061906">
        <w:rPr>
          <w:rtl/>
        </w:rPr>
        <w:t>لا</w:t>
      </w:r>
      <w:r>
        <w:rPr>
          <w:rtl/>
        </w:rPr>
        <w:t xml:space="preserve">، </w:t>
      </w:r>
      <w:r w:rsidRPr="00061906">
        <w:rPr>
          <w:rtl/>
        </w:rPr>
        <w:t>قلت</w:t>
      </w:r>
      <w:r>
        <w:rPr>
          <w:rtl/>
        </w:rPr>
        <w:t xml:space="preserve">: </w:t>
      </w:r>
      <w:r w:rsidRPr="00061906">
        <w:rPr>
          <w:rtl/>
        </w:rPr>
        <w:t>ففوض إليهم الأمر</w:t>
      </w:r>
      <w:r>
        <w:rPr>
          <w:rtl/>
        </w:rPr>
        <w:t>؟</w:t>
      </w:r>
      <w:r w:rsidRPr="00061906">
        <w:rPr>
          <w:rtl/>
        </w:rPr>
        <w:t xml:space="preserve"> قال</w:t>
      </w:r>
      <w:r>
        <w:rPr>
          <w:rtl/>
        </w:rPr>
        <w:t xml:space="preserve">: </w:t>
      </w:r>
      <w:r w:rsidRPr="00061906">
        <w:rPr>
          <w:rtl/>
        </w:rPr>
        <w:t>لا ؛ قلت</w:t>
      </w:r>
      <w:r>
        <w:rPr>
          <w:rtl/>
        </w:rPr>
        <w:t xml:space="preserve">: </w:t>
      </w:r>
      <w:r w:rsidRPr="00061906">
        <w:rPr>
          <w:rtl/>
        </w:rPr>
        <w:t>فما ذا</w:t>
      </w:r>
      <w:r>
        <w:rPr>
          <w:rtl/>
        </w:rPr>
        <w:t>؟</w:t>
      </w:r>
      <w:r w:rsidRPr="00061906">
        <w:rPr>
          <w:rtl/>
        </w:rPr>
        <w:t xml:space="preserve"> قال</w:t>
      </w:r>
      <w:r>
        <w:rPr>
          <w:rtl/>
        </w:rPr>
        <w:t xml:space="preserve">: </w:t>
      </w:r>
      <w:r w:rsidRPr="00061906">
        <w:rPr>
          <w:rtl/>
        </w:rPr>
        <w:t>لطف من ربك بين ذلك.</w:t>
      </w:r>
    </w:p>
    <w:p w:rsidR="006F3F00" w:rsidRPr="00061906" w:rsidRDefault="006F3F00" w:rsidP="000179D4">
      <w:pPr>
        <w:pStyle w:val="libNormal"/>
        <w:rPr>
          <w:rtl/>
        </w:rPr>
      </w:pPr>
      <w:r w:rsidRPr="00061906">
        <w:rPr>
          <w:rtl/>
        </w:rPr>
        <w:t>31</w:t>
      </w:r>
      <w:r>
        <w:rPr>
          <w:rtl/>
        </w:rPr>
        <w:t xml:space="preserve"> ـ علي بن إبراهيم </w:t>
      </w:r>
      <w:r w:rsidRPr="00061906">
        <w:rPr>
          <w:rtl/>
        </w:rPr>
        <w:t>عن محمد بن عيسى عن يونس بن عبد الرحمن عن غير واحد</w:t>
      </w:r>
      <w:r>
        <w:rPr>
          <w:rtl/>
        </w:rPr>
        <w:t xml:space="preserve"> عن أبي </w:t>
      </w:r>
      <w:r w:rsidRPr="00061906">
        <w:rPr>
          <w:rtl/>
        </w:rPr>
        <w:t xml:space="preserve">جعفر وأبى عبد الله </w:t>
      </w:r>
      <w:r w:rsidRPr="00421424">
        <w:rPr>
          <w:rStyle w:val="libAlaemChar"/>
          <w:rtl/>
        </w:rPr>
        <w:t>عليهما‌السلام</w:t>
      </w:r>
      <w:r>
        <w:rPr>
          <w:rtl/>
        </w:rPr>
        <w:t xml:space="preserve"> قال: إنّ </w:t>
      </w:r>
      <w:r w:rsidRPr="00061906">
        <w:rPr>
          <w:rtl/>
        </w:rPr>
        <w:t>الله أرحم بخلقه من أن يجبر خلقه على الذنوب ثم يعذبهم عليها</w:t>
      </w:r>
      <w:r>
        <w:rPr>
          <w:rtl/>
        </w:rPr>
        <w:t xml:space="preserve">، </w:t>
      </w:r>
      <w:r w:rsidRPr="00061906">
        <w:rPr>
          <w:rtl/>
        </w:rPr>
        <w:t>والله أعز من أن يريد أمرا فلا يكون</w:t>
      </w:r>
      <w:r>
        <w:rPr>
          <w:rtl/>
        </w:rPr>
        <w:t xml:space="preserve">، </w:t>
      </w:r>
      <w:r w:rsidRPr="00061906">
        <w:rPr>
          <w:rtl/>
        </w:rPr>
        <w:t>قال :</w:t>
      </w:r>
    </w:p>
    <w:p w:rsidR="006F3F00" w:rsidRPr="00061906" w:rsidRDefault="006F3F00" w:rsidP="00615F29">
      <w:pPr>
        <w:pStyle w:val="libNormal0"/>
        <w:rPr>
          <w:rtl/>
        </w:rPr>
      </w:pPr>
      <w:r>
        <w:rPr>
          <w:rtl/>
        </w:rPr>
        <w:br w:type="page"/>
      </w:r>
      <w:r w:rsidRPr="00061906">
        <w:rPr>
          <w:rtl/>
        </w:rPr>
        <w:lastRenderedPageBreak/>
        <w:t xml:space="preserve">فسئلا </w:t>
      </w:r>
      <w:r w:rsidRPr="00421424">
        <w:rPr>
          <w:rStyle w:val="libAlaemChar"/>
          <w:rtl/>
        </w:rPr>
        <w:t>عليهما‌السلام</w:t>
      </w:r>
      <w:r w:rsidRPr="00061906">
        <w:rPr>
          <w:rtl/>
        </w:rPr>
        <w:t xml:space="preserve"> هل بين الجبر والقدر منزلة ثالثة</w:t>
      </w:r>
      <w:r>
        <w:rPr>
          <w:rtl/>
        </w:rPr>
        <w:t>؟</w:t>
      </w:r>
      <w:r w:rsidRPr="00061906">
        <w:rPr>
          <w:rtl/>
        </w:rPr>
        <w:t xml:space="preserve"> قالا</w:t>
      </w:r>
      <w:r>
        <w:rPr>
          <w:rtl/>
        </w:rPr>
        <w:t xml:space="preserve">: </w:t>
      </w:r>
      <w:r w:rsidRPr="00061906">
        <w:rPr>
          <w:rtl/>
        </w:rPr>
        <w:t>نعم أوسع مما بين السماء والأرض.</w:t>
      </w:r>
    </w:p>
    <w:p w:rsidR="006F3F00" w:rsidRPr="00061906" w:rsidRDefault="006F3F00" w:rsidP="000179D4">
      <w:pPr>
        <w:pStyle w:val="libNormal"/>
        <w:rPr>
          <w:rtl/>
        </w:rPr>
      </w:pPr>
      <w:r w:rsidRPr="00061906">
        <w:rPr>
          <w:rtl/>
        </w:rPr>
        <w:t>32</w:t>
      </w:r>
      <w:r>
        <w:rPr>
          <w:rtl/>
        </w:rPr>
        <w:t xml:space="preserve"> ـ علي بن إبراهيم </w:t>
      </w:r>
      <w:r w:rsidRPr="00061906">
        <w:rPr>
          <w:rtl/>
        </w:rPr>
        <w:t>عن محمد بن عيسى عن يونس عن صالح بن سهل عن بعض أصحابه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سئل عن الجبر والقدر</w:t>
      </w:r>
      <w:r>
        <w:rPr>
          <w:rtl/>
        </w:rPr>
        <w:t xml:space="preserve">، </w:t>
      </w:r>
      <w:r w:rsidRPr="00061906">
        <w:rPr>
          <w:rtl/>
        </w:rPr>
        <w:t>فقال</w:t>
      </w:r>
      <w:r>
        <w:rPr>
          <w:rtl/>
        </w:rPr>
        <w:t xml:space="preserve">: </w:t>
      </w:r>
      <w:r w:rsidRPr="00061906">
        <w:rPr>
          <w:rtl/>
        </w:rPr>
        <w:t>لا جبر ولا قدر ولكن منزلة بينهما فيها الحق التي بينهما</w:t>
      </w:r>
      <w:r>
        <w:rPr>
          <w:rtl/>
        </w:rPr>
        <w:t xml:space="preserve">، </w:t>
      </w:r>
      <w:r w:rsidRPr="00061906">
        <w:rPr>
          <w:rtl/>
        </w:rPr>
        <w:t>لا يعلمها</w:t>
      </w:r>
      <w:r w:rsidRPr="00A67D3B">
        <w:rPr>
          <w:rFonts w:hint="cs"/>
          <w:rtl/>
        </w:rPr>
        <w:t xml:space="preserve"> </w:t>
      </w:r>
      <w:r>
        <w:rPr>
          <w:rFonts w:hint="cs"/>
          <w:rtl/>
        </w:rPr>
        <w:t>إ</w:t>
      </w:r>
      <w:r w:rsidRPr="00061906">
        <w:rPr>
          <w:rtl/>
        </w:rPr>
        <w:t>ل</w:t>
      </w:r>
      <w:r>
        <w:rPr>
          <w:rFonts w:hint="cs"/>
          <w:rtl/>
        </w:rPr>
        <w:t>ّ</w:t>
      </w:r>
      <w:r w:rsidRPr="00061906">
        <w:rPr>
          <w:rtl/>
        </w:rPr>
        <w:t>ا العالم أو من علمها إياه العالم.</w:t>
      </w:r>
    </w:p>
    <w:p w:rsidR="006F3F00" w:rsidRPr="00061906" w:rsidRDefault="006F3F00" w:rsidP="000179D4">
      <w:pPr>
        <w:pStyle w:val="libNormal"/>
        <w:rPr>
          <w:rtl/>
        </w:rPr>
      </w:pPr>
      <w:r w:rsidRPr="00061906">
        <w:rPr>
          <w:rtl/>
        </w:rPr>
        <w:t>33</w:t>
      </w:r>
      <w:r>
        <w:rPr>
          <w:rtl/>
        </w:rPr>
        <w:t xml:space="preserve"> ـ علي بن إبراهيم </w:t>
      </w:r>
      <w:r w:rsidRPr="00061906">
        <w:rPr>
          <w:rtl/>
        </w:rPr>
        <w:t>عن محمد عن يونس عن عدة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 له رجل</w:t>
      </w:r>
      <w:r>
        <w:rPr>
          <w:rtl/>
        </w:rPr>
        <w:t xml:space="preserve">: </w:t>
      </w:r>
      <w:r w:rsidRPr="00061906">
        <w:rPr>
          <w:rtl/>
        </w:rPr>
        <w:t>جعلت فداك أجبر الله العباد على المعاصي</w:t>
      </w:r>
      <w:r>
        <w:rPr>
          <w:rtl/>
        </w:rPr>
        <w:t>؟</w:t>
      </w:r>
      <w:r w:rsidRPr="00061906">
        <w:rPr>
          <w:rtl/>
        </w:rPr>
        <w:t xml:space="preserve"> قال</w:t>
      </w:r>
      <w:r>
        <w:rPr>
          <w:rtl/>
        </w:rPr>
        <w:t xml:space="preserve">: </w:t>
      </w:r>
      <w:r w:rsidRPr="00061906">
        <w:rPr>
          <w:rtl/>
        </w:rPr>
        <w:t>الله أعدل من ان يجبرهم على المعاصي ثم يعذبهم عليها</w:t>
      </w:r>
      <w:r>
        <w:rPr>
          <w:rtl/>
        </w:rPr>
        <w:t xml:space="preserve">، </w:t>
      </w:r>
      <w:r w:rsidRPr="00061906">
        <w:rPr>
          <w:rtl/>
        </w:rPr>
        <w:t>فقال له</w:t>
      </w:r>
      <w:r>
        <w:rPr>
          <w:rtl/>
        </w:rPr>
        <w:t xml:space="preserve">: </w:t>
      </w:r>
      <w:r w:rsidRPr="00061906">
        <w:rPr>
          <w:rtl/>
        </w:rPr>
        <w:t>جعلت فداك ففوض الله</w:t>
      </w:r>
      <w:r>
        <w:rPr>
          <w:rtl/>
        </w:rPr>
        <w:t xml:space="preserve"> إلى </w:t>
      </w:r>
      <w:r w:rsidRPr="00061906">
        <w:rPr>
          <w:rtl/>
        </w:rPr>
        <w:t>العباد</w:t>
      </w:r>
      <w:r>
        <w:rPr>
          <w:rtl/>
        </w:rPr>
        <w:t>؟</w:t>
      </w:r>
      <w:r>
        <w:rPr>
          <w:rFonts w:hint="cs"/>
          <w:rtl/>
        </w:rPr>
        <w:t xml:space="preserve"> </w:t>
      </w:r>
      <w:r w:rsidRPr="00061906">
        <w:rPr>
          <w:rtl/>
        </w:rPr>
        <w:t>قال</w:t>
      </w:r>
      <w:r>
        <w:rPr>
          <w:rtl/>
        </w:rPr>
        <w:t xml:space="preserve">: </w:t>
      </w:r>
      <w:r w:rsidRPr="00061906">
        <w:rPr>
          <w:rtl/>
        </w:rPr>
        <w:t>فقال</w:t>
      </w:r>
      <w:r>
        <w:rPr>
          <w:rtl/>
        </w:rPr>
        <w:t xml:space="preserve">: </w:t>
      </w:r>
      <w:r w:rsidRPr="00061906">
        <w:rPr>
          <w:rtl/>
        </w:rPr>
        <w:t>لو فوض إليهم لم يحصرهم بالأمر والنهى</w:t>
      </w:r>
      <w:r>
        <w:rPr>
          <w:rtl/>
        </w:rPr>
        <w:t xml:space="preserve">، </w:t>
      </w:r>
      <w:r w:rsidRPr="00061906">
        <w:rPr>
          <w:rtl/>
        </w:rPr>
        <w:t>فقال له</w:t>
      </w:r>
      <w:r>
        <w:rPr>
          <w:rtl/>
        </w:rPr>
        <w:t xml:space="preserve">: </w:t>
      </w:r>
      <w:r w:rsidRPr="00061906">
        <w:rPr>
          <w:rtl/>
        </w:rPr>
        <w:t>جعلت فداك فبينهما منزلة</w:t>
      </w:r>
      <w:r>
        <w:rPr>
          <w:rtl/>
        </w:rPr>
        <w:t>؟</w:t>
      </w:r>
      <w:r w:rsidRPr="00061906">
        <w:rPr>
          <w:rtl/>
        </w:rPr>
        <w:t xml:space="preserve"> قال</w:t>
      </w:r>
      <w:r>
        <w:rPr>
          <w:rtl/>
        </w:rPr>
        <w:t xml:space="preserve">: </w:t>
      </w:r>
      <w:r w:rsidRPr="00061906">
        <w:rPr>
          <w:rtl/>
        </w:rPr>
        <w:t>فقال نعم أوسع ما بين السماء</w:t>
      </w:r>
      <w:r>
        <w:rPr>
          <w:rtl/>
        </w:rPr>
        <w:t xml:space="preserve"> إلى </w:t>
      </w:r>
      <w:r w:rsidRPr="00061906">
        <w:rPr>
          <w:rtl/>
        </w:rPr>
        <w:t xml:space="preserve">الأرض </w:t>
      </w:r>
      <w:r w:rsidRPr="00264AE2">
        <w:rPr>
          <w:rStyle w:val="libFootnotenumChar"/>
          <w:rtl/>
        </w:rPr>
        <w:t>(1)</w:t>
      </w:r>
      <w:r>
        <w:rPr>
          <w:rtl/>
        </w:rPr>
        <w:t>.</w:t>
      </w:r>
    </w:p>
    <w:p w:rsidR="006F3F00" w:rsidRPr="00061906" w:rsidRDefault="006F3F00" w:rsidP="000179D4">
      <w:pPr>
        <w:pStyle w:val="libNormal"/>
        <w:rPr>
          <w:rtl/>
        </w:rPr>
      </w:pPr>
      <w:r w:rsidRPr="00061906">
        <w:rPr>
          <w:rtl/>
        </w:rPr>
        <w:t>34</w:t>
      </w:r>
      <w:r>
        <w:rPr>
          <w:rtl/>
        </w:rPr>
        <w:t xml:space="preserve"> ـ </w:t>
      </w:r>
      <w:r w:rsidRPr="00061906">
        <w:rPr>
          <w:rtl/>
        </w:rPr>
        <w:t>محمد بن يحيى</w:t>
      </w:r>
      <w:r>
        <w:rPr>
          <w:rtl/>
        </w:rPr>
        <w:t xml:space="preserve"> وعلي بن </w:t>
      </w:r>
      <w:r w:rsidRPr="00061906">
        <w:rPr>
          <w:rtl/>
        </w:rPr>
        <w:t>إبراهيم جميعا عن</w:t>
      </w:r>
      <w:r>
        <w:rPr>
          <w:rtl/>
        </w:rPr>
        <w:t xml:space="preserve"> أحمد </w:t>
      </w:r>
      <w:r w:rsidRPr="00061906">
        <w:rPr>
          <w:rtl/>
        </w:rPr>
        <w:t>بن محمد عن</w:t>
      </w:r>
      <w:r>
        <w:rPr>
          <w:rtl/>
        </w:rPr>
        <w:t xml:space="preserve"> علي بن </w:t>
      </w:r>
      <w:r w:rsidRPr="00061906">
        <w:rPr>
          <w:rtl/>
        </w:rPr>
        <w:t>الحكم وعبد الله بن يزيد جميعا عن رجل من أهل البصرة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الاستطاعة</w:t>
      </w:r>
      <w:r>
        <w:rPr>
          <w:rtl/>
        </w:rPr>
        <w:t>؟</w:t>
      </w:r>
      <w:r w:rsidRPr="00061906">
        <w:rPr>
          <w:rtl/>
        </w:rPr>
        <w:t xml:space="preserve"> فقال </w:t>
      </w:r>
      <w:r>
        <w:rPr>
          <w:rtl/>
        </w:rPr>
        <w:t>أ</w:t>
      </w:r>
      <w:r w:rsidRPr="00061906">
        <w:rPr>
          <w:rtl/>
        </w:rPr>
        <w:t>تستطيع ان تعمل ما لم يكون</w:t>
      </w:r>
      <w:r>
        <w:rPr>
          <w:rtl/>
        </w:rPr>
        <w:t>؟</w:t>
      </w:r>
      <w:r w:rsidRPr="00061906">
        <w:rPr>
          <w:rtl/>
        </w:rPr>
        <w:t xml:space="preserve"> قال</w:t>
      </w:r>
      <w:r>
        <w:rPr>
          <w:rtl/>
        </w:rPr>
        <w:t xml:space="preserve">: </w:t>
      </w:r>
      <w:r w:rsidRPr="00061906">
        <w:rPr>
          <w:rtl/>
        </w:rPr>
        <w:t>لا</w:t>
      </w:r>
      <w:r>
        <w:rPr>
          <w:rtl/>
        </w:rPr>
        <w:t xml:space="preserve">، </w:t>
      </w:r>
      <w:r w:rsidRPr="00061906">
        <w:rPr>
          <w:rtl/>
        </w:rPr>
        <w:t>قال</w:t>
      </w:r>
      <w:r>
        <w:rPr>
          <w:rtl/>
        </w:rPr>
        <w:t xml:space="preserve">: </w:t>
      </w:r>
      <w:r w:rsidRPr="00061906">
        <w:rPr>
          <w:rtl/>
        </w:rPr>
        <w:t>فتستطيع ان تنتهي عما قد كون</w:t>
      </w:r>
      <w:r>
        <w:rPr>
          <w:rtl/>
        </w:rPr>
        <w:t>؟</w:t>
      </w:r>
      <w:r w:rsidRPr="00061906">
        <w:rPr>
          <w:rtl/>
        </w:rPr>
        <w:t xml:space="preserve"> قال</w:t>
      </w:r>
      <w:r>
        <w:rPr>
          <w:rtl/>
        </w:rPr>
        <w:t xml:space="preserve">: </w:t>
      </w:r>
      <w:r w:rsidRPr="00061906">
        <w:rPr>
          <w:rtl/>
        </w:rPr>
        <w:t>لا</w:t>
      </w:r>
      <w:r>
        <w:rPr>
          <w:rtl/>
        </w:rPr>
        <w:t xml:space="preserve">، </w:t>
      </w:r>
      <w:r w:rsidRPr="00061906">
        <w:rPr>
          <w:rtl/>
        </w:rPr>
        <w:t>قال</w:t>
      </w:r>
      <w:r>
        <w:rPr>
          <w:rtl/>
        </w:rPr>
        <w:t xml:space="preserve">: </w:t>
      </w:r>
      <w:r w:rsidRPr="00061906">
        <w:rPr>
          <w:rtl/>
        </w:rPr>
        <w:t>فقال له</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فمتى أنت مستطيع</w:t>
      </w:r>
      <w:r>
        <w:rPr>
          <w:rtl/>
        </w:rPr>
        <w:t>؟</w:t>
      </w:r>
      <w:r w:rsidRPr="00061906">
        <w:rPr>
          <w:rtl/>
        </w:rPr>
        <w:t xml:space="preserve"> قال</w:t>
      </w:r>
      <w:r>
        <w:rPr>
          <w:rtl/>
        </w:rPr>
        <w:t xml:space="preserve">: </w:t>
      </w:r>
      <w:r w:rsidRPr="00061906">
        <w:rPr>
          <w:rtl/>
        </w:rPr>
        <w:t>لا أدري</w:t>
      </w:r>
      <w:r>
        <w:rPr>
          <w:rtl/>
        </w:rPr>
        <w:t xml:space="preserve">، </w:t>
      </w:r>
      <w:r w:rsidRPr="00061906">
        <w:rPr>
          <w:rtl/>
        </w:rPr>
        <w:t>قال</w:t>
      </w:r>
      <w:r>
        <w:rPr>
          <w:rtl/>
        </w:rPr>
        <w:t xml:space="preserve">: </w:t>
      </w:r>
      <w:r w:rsidRPr="00061906">
        <w:rPr>
          <w:rtl/>
        </w:rPr>
        <w:t>فقال له</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ان الله خلق خلقا فجعل فيهم آلة الاستطاعة</w:t>
      </w:r>
      <w:r>
        <w:rPr>
          <w:rtl/>
        </w:rPr>
        <w:t xml:space="preserve">، </w:t>
      </w:r>
      <w:r w:rsidRPr="00061906">
        <w:rPr>
          <w:rtl/>
        </w:rPr>
        <w:t>ثم لم يفوض إليهم ؛ فهم مستطيعون للفعل وقت الفعل مع الفعل إذا فعلوا ذلك الفعل</w:t>
      </w:r>
      <w:r>
        <w:rPr>
          <w:rtl/>
        </w:rPr>
        <w:t xml:space="preserve">، </w:t>
      </w:r>
      <w:r w:rsidRPr="00061906">
        <w:rPr>
          <w:rtl/>
        </w:rPr>
        <w:t>فاذا لم يفعلوه في ملكه لم يكونوا مستطيعين أن يفعلوا فعلا لم يفعلوه</w:t>
      </w:r>
      <w:r>
        <w:rPr>
          <w:rtl/>
        </w:rPr>
        <w:t xml:space="preserve">، </w:t>
      </w:r>
      <w:r w:rsidRPr="00061906">
        <w:rPr>
          <w:rtl/>
        </w:rPr>
        <w:t xml:space="preserve">لان الله </w:t>
      </w:r>
      <w:r w:rsidRPr="00421424">
        <w:rPr>
          <w:rStyle w:val="libAlaemChar"/>
          <w:rtl/>
        </w:rPr>
        <w:t>عزوجل</w:t>
      </w:r>
      <w:r w:rsidRPr="00061906">
        <w:rPr>
          <w:rtl/>
        </w:rPr>
        <w:t xml:space="preserve"> أعز من أن يضاده في ملكه أحد</w:t>
      </w:r>
      <w:r>
        <w:rPr>
          <w:rtl/>
        </w:rPr>
        <w:t xml:space="preserve">، </w:t>
      </w:r>
      <w:r w:rsidRPr="00061906">
        <w:rPr>
          <w:rtl/>
        </w:rPr>
        <w:t>قال البصري</w:t>
      </w:r>
      <w:r>
        <w:rPr>
          <w:rtl/>
        </w:rPr>
        <w:t xml:space="preserve">: </w:t>
      </w:r>
      <w:r w:rsidRPr="00061906">
        <w:rPr>
          <w:rtl/>
        </w:rPr>
        <w:t>فالناس مجبورون</w:t>
      </w:r>
      <w:r>
        <w:rPr>
          <w:rtl/>
        </w:rPr>
        <w:t>؟</w:t>
      </w:r>
      <w:r w:rsidRPr="00061906">
        <w:rPr>
          <w:rtl/>
        </w:rPr>
        <w:t xml:space="preserve"> قال</w:t>
      </w:r>
      <w:r>
        <w:rPr>
          <w:rtl/>
        </w:rPr>
        <w:t xml:space="preserve">: </w:t>
      </w:r>
      <w:r w:rsidRPr="00061906">
        <w:rPr>
          <w:rtl/>
        </w:rPr>
        <w:t>لو كانوا مجبورين كانوا معذورين</w:t>
      </w:r>
      <w:r>
        <w:rPr>
          <w:rtl/>
        </w:rPr>
        <w:t xml:space="preserve">، </w:t>
      </w:r>
      <w:r w:rsidRPr="00061906">
        <w:rPr>
          <w:rtl/>
        </w:rPr>
        <w:t>قال</w:t>
      </w:r>
      <w:r>
        <w:rPr>
          <w:rtl/>
        </w:rPr>
        <w:t xml:space="preserve">: </w:t>
      </w:r>
      <w:r w:rsidRPr="00061906">
        <w:rPr>
          <w:rtl/>
        </w:rPr>
        <w:t>ففوض إليهم</w:t>
      </w:r>
      <w:r>
        <w:rPr>
          <w:rtl/>
        </w:rPr>
        <w:t>؟</w:t>
      </w:r>
      <w:r w:rsidRPr="00061906">
        <w:rPr>
          <w:rtl/>
        </w:rPr>
        <w:t xml:space="preserve"> قال</w:t>
      </w:r>
      <w:r>
        <w:rPr>
          <w:rtl/>
        </w:rPr>
        <w:t xml:space="preserve">: </w:t>
      </w:r>
      <w:r w:rsidRPr="00061906">
        <w:rPr>
          <w:rtl/>
        </w:rPr>
        <w:t>لا. قال</w:t>
      </w:r>
      <w:r>
        <w:rPr>
          <w:rtl/>
        </w:rPr>
        <w:t xml:space="preserve">: </w:t>
      </w:r>
      <w:r w:rsidRPr="00061906">
        <w:rPr>
          <w:rtl/>
        </w:rPr>
        <w:t>فما هم</w:t>
      </w:r>
      <w:r>
        <w:rPr>
          <w:rtl/>
        </w:rPr>
        <w:t>؟</w:t>
      </w:r>
      <w:r w:rsidRPr="00061906">
        <w:rPr>
          <w:rtl/>
        </w:rPr>
        <w:t xml:space="preserve"> قال</w:t>
      </w:r>
      <w:r>
        <w:rPr>
          <w:rtl/>
        </w:rPr>
        <w:t xml:space="preserve">: </w:t>
      </w:r>
      <w:r w:rsidRPr="00061906">
        <w:rPr>
          <w:rtl/>
        </w:rPr>
        <w:t>علم منهم فعلا فجعل فيهم آلة الفعل</w:t>
      </w:r>
      <w:r>
        <w:rPr>
          <w:rtl/>
        </w:rPr>
        <w:t xml:space="preserve">، </w:t>
      </w:r>
      <w:r w:rsidRPr="00061906">
        <w:rPr>
          <w:rtl/>
        </w:rPr>
        <w:t>فاذا فعلوا كانوا مع الفعل مستطيعين</w:t>
      </w:r>
      <w:r>
        <w:rPr>
          <w:rtl/>
        </w:rPr>
        <w:t xml:space="preserve">، </w:t>
      </w:r>
      <w:r w:rsidRPr="00061906">
        <w:rPr>
          <w:rtl/>
        </w:rPr>
        <w:t>قال البصري</w:t>
      </w:r>
      <w:r>
        <w:rPr>
          <w:rtl/>
        </w:rPr>
        <w:t xml:space="preserve">: </w:t>
      </w:r>
      <w:r w:rsidRPr="00061906">
        <w:rPr>
          <w:rtl/>
        </w:rPr>
        <w:t>اشهد انه الحق وانكم أهل بيت النبوة والرسالة.</w:t>
      </w:r>
    </w:p>
    <w:p w:rsidR="006F3F00" w:rsidRPr="00061906" w:rsidRDefault="006F3F00" w:rsidP="000179D4">
      <w:pPr>
        <w:pStyle w:val="libNormal"/>
        <w:rPr>
          <w:rtl/>
        </w:rPr>
      </w:pPr>
      <w:r w:rsidRPr="00061906">
        <w:rPr>
          <w:rtl/>
        </w:rPr>
        <w:t>35</w:t>
      </w:r>
      <w:r>
        <w:rPr>
          <w:rtl/>
        </w:rPr>
        <w:t xml:space="preserve"> ـ </w:t>
      </w:r>
      <w:r w:rsidRPr="00061906">
        <w:rPr>
          <w:rtl/>
        </w:rPr>
        <w:t>محمد</w:t>
      </w:r>
      <w:r>
        <w:rPr>
          <w:rtl/>
        </w:rPr>
        <w:t xml:space="preserve"> بن أبي </w:t>
      </w:r>
      <w:r w:rsidRPr="00061906">
        <w:rPr>
          <w:rtl/>
        </w:rPr>
        <w:t>عبد الله عن سهل بن زياد</w:t>
      </w:r>
      <w:r>
        <w:rPr>
          <w:rtl/>
        </w:rPr>
        <w:t xml:space="preserve"> وعلي بن </w:t>
      </w:r>
      <w:r w:rsidRPr="00061906">
        <w:rPr>
          <w:rtl/>
        </w:rPr>
        <w:t>إبراهيم عن</w:t>
      </w:r>
      <w:r>
        <w:rPr>
          <w:rtl/>
        </w:rPr>
        <w:t xml:space="preserve"> أحمد </w:t>
      </w:r>
      <w:r w:rsidRPr="00061906">
        <w:rPr>
          <w:rtl/>
        </w:rPr>
        <w:t>بن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الأصل وفي المصدر «والأرض» مكان «الى الأرض» وهو الظاهر.</w:t>
      </w:r>
    </w:p>
    <w:p w:rsidR="006F3F00" w:rsidRPr="00061906" w:rsidRDefault="006F3F00" w:rsidP="00615F29">
      <w:pPr>
        <w:pStyle w:val="libNormal0"/>
        <w:rPr>
          <w:rtl/>
        </w:rPr>
      </w:pPr>
      <w:r>
        <w:rPr>
          <w:rtl/>
        </w:rPr>
        <w:br w:type="page"/>
      </w:r>
      <w:r w:rsidRPr="00061906">
        <w:rPr>
          <w:rtl/>
        </w:rPr>
        <w:lastRenderedPageBreak/>
        <w:t>محمد ومحمد بن يحيى عن</w:t>
      </w:r>
      <w:r>
        <w:rPr>
          <w:rtl/>
        </w:rPr>
        <w:t xml:space="preserve"> أحمد </w:t>
      </w:r>
      <w:r w:rsidRPr="00061906">
        <w:rPr>
          <w:rtl/>
        </w:rPr>
        <w:t>بن محمد عن</w:t>
      </w:r>
      <w:r>
        <w:rPr>
          <w:rtl/>
        </w:rPr>
        <w:t xml:space="preserve"> علي بن </w:t>
      </w:r>
      <w:r w:rsidRPr="00061906">
        <w:rPr>
          <w:rtl/>
        </w:rPr>
        <w:t>الحكم عن صالح النيلي قال</w:t>
      </w:r>
      <w:r>
        <w:rPr>
          <w:rtl/>
        </w:rPr>
        <w:t xml:space="preserve">، </w:t>
      </w:r>
      <w:r w:rsidRPr="00061906">
        <w:rPr>
          <w:rtl/>
        </w:rPr>
        <w:t xml:space="preserve">سألت أبا عبد الله </w:t>
      </w:r>
      <w:r w:rsidRPr="00421424">
        <w:rPr>
          <w:rStyle w:val="libAlaemChar"/>
          <w:rtl/>
        </w:rPr>
        <w:t>عليه‌السلام</w:t>
      </w:r>
      <w:r>
        <w:rPr>
          <w:rtl/>
        </w:rPr>
        <w:t xml:space="preserve">: </w:t>
      </w:r>
      <w:r w:rsidRPr="00061906">
        <w:rPr>
          <w:rtl/>
        </w:rPr>
        <w:t>هل للعباد من الاستطاعة شيء</w:t>
      </w:r>
      <w:r>
        <w:rPr>
          <w:rtl/>
        </w:rPr>
        <w:t>؟</w:t>
      </w:r>
      <w:r w:rsidRPr="00061906">
        <w:rPr>
          <w:rtl/>
        </w:rPr>
        <w:t xml:space="preserve"> </w:t>
      </w:r>
      <w:r>
        <w:rPr>
          <w:rtl/>
        </w:rPr>
        <w:t>[</w:t>
      </w:r>
      <w:r w:rsidRPr="00061906">
        <w:rPr>
          <w:rtl/>
        </w:rPr>
        <w:t>قال</w:t>
      </w:r>
      <w:r>
        <w:rPr>
          <w:rtl/>
        </w:rPr>
        <w:t>]</w:t>
      </w:r>
      <w:r w:rsidRPr="00061906">
        <w:rPr>
          <w:rtl/>
        </w:rPr>
        <w:t xml:space="preserve"> فقال لي</w:t>
      </w:r>
      <w:r>
        <w:rPr>
          <w:rtl/>
        </w:rPr>
        <w:t xml:space="preserve">: </w:t>
      </w:r>
      <w:r w:rsidRPr="00061906">
        <w:rPr>
          <w:rtl/>
        </w:rPr>
        <w:t>إذا فعلوا الفعل كانوا مستطيعين بالاستطاعة التي جعل الله فيهم</w:t>
      </w:r>
      <w:r>
        <w:rPr>
          <w:rtl/>
        </w:rPr>
        <w:t xml:space="preserve">، </w:t>
      </w:r>
      <w:r w:rsidRPr="00061906">
        <w:rPr>
          <w:rtl/>
        </w:rPr>
        <w:t>قال</w:t>
      </w:r>
      <w:r>
        <w:rPr>
          <w:rtl/>
        </w:rPr>
        <w:t xml:space="preserve">: </w:t>
      </w:r>
      <w:r w:rsidRPr="00061906">
        <w:rPr>
          <w:rtl/>
        </w:rPr>
        <w:t>قلت</w:t>
      </w:r>
      <w:r>
        <w:rPr>
          <w:rtl/>
        </w:rPr>
        <w:t xml:space="preserve">: </w:t>
      </w:r>
      <w:r w:rsidRPr="00061906">
        <w:rPr>
          <w:rtl/>
        </w:rPr>
        <w:t>وما هي</w:t>
      </w:r>
      <w:r>
        <w:rPr>
          <w:rtl/>
        </w:rPr>
        <w:t>؟</w:t>
      </w:r>
      <w:r w:rsidRPr="00061906">
        <w:rPr>
          <w:rtl/>
        </w:rPr>
        <w:t xml:space="preserve"> قال</w:t>
      </w:r>
      <w:r>
        <w:rPr>
          <w:rtl/>
        </w:rPr>
        <w:t xml:space="preserve">: </w:t>
      </w:r>
      <w:r w:rsidRPr="00061906">
        <w:rPr>
          <w:rtl/>
        </w:rPr>
        <w:t xml:space="preserve">الآلة مثل الزنا </w:t>
      </w:r>
      <w:r w:rsidRPr="00264AE2">
        <w:rPr>
          <w:rStyle w:val="libFootnotenumChar"/>
          <w:rtl/>
        </w:rPr>
        <w:t>(1)</w:t>
      </w:r>
      <w:r w:rsidRPr="00061906">
        <w:rPr>
          <w:rtl/>
        </w:rPr>
        <w:t xml:space="preserve"> إذا زنى كان مستطيعا للزنا حين زنا</w:t>
      </w:r>
      <w:r>
        <w:rPr>
          <w:rtl/>
        </w:rPr>
        <w:t xml:space="preserve">، </w:t>
      </w:r>
      <w:r w:rsidRPr="00061906">
        <w:rPr>
          <w:rtl/>
        </w:rPr>
        <w:t>ولو انه ترك الزنا ولم يزن كان مستطيعا لتركه إذا ترك</w:t>
      </w:r>
      <w:r>
        <w:rPr>
          <w:rtl/>
        </w:rPr>
        <w:t xml:space="preserve">، </w:t>
      </w:r>
      <w:r w:rsidRPr="00061906">
        <w:rPr>
          <w:rtl/>
        </w:rPr>
        <w:t>قال</w:t>
      </w:r>
      <w:r>
        <w:rPr>
          <w:rtl/>
        </w:rPr>
        <w:t xml:space="preserve">: </w:t>
      </w:r>
      <w:r w:rsidRPr="00061906">
        <w:rPr>
          <w:rtl/>
        </w:rPr>
        <w:t>ثم قال</w:t>
      </w:r>
      <w:r>
        <w:rPr>
          <w:rtl/>
        </w:rPr>
        <w:t xml:space="preserve">: </w:t>
      </w:r>
      <w:r w:rsidRPr="00061906">
        <w:rPr>
          <w:rtl/>
        </w:rPr>
        <w:t>ليس له من الاستطاعة قبل الفعل قليل ولا كثير</w:t>
      </w:r>
      <w:r>
        <w:rPr>
          <w:rtl/>
        </w:rPr>
        <w:t xml:space="preserve">، </w:t>
      </w:r>
      <w:r w:rsidRPr="00061906">
        <w:rPr>
          <w:rtl/>
        </w:rPr>
        <w:t>ولكن مع الفعل والترك كان مستطيعا</w:t>
      </w:r>
      <w:r>
        <w:rPr>
          <w:rtl/>
        </w:rPr>
        <w:t xml:space="preserve">، </w:t>
      </w:r>
      <w:r w:rsidRPr="00061906">
        <w:rPr>
          <w:rtl/>
        </w:rPr>
        <w:t>قلت</w:t>
      </w:r>
      <w:r>
        <w:rPr>
          <w:rtl/>
        </w:rPr>
        <w:t xml:space="preserve">: </w:t>
      </w:r>
      <w:r w:rsidRPr="00061906">
        <w:rPr>
          <w:rtl/>
        </w:rPr>
        <w:t>فعلى ما ذا يعذبه</w:t>
      </w:r>
      <w:r>
        <w:rPr>
          <w:rtl/>
        </w:rPr>
        <w:t>؟</w:t>
      </w:r>
      <w:r w:rsidRPr="00061906">
        <w:rPr>
          <w:rtl/>
        </w:rPr>
        <w:t xml:space="preserve"> قال</w:t>
      </w:r>
      <w:r>
        <w:rPr>
          <w:rtl/>
        </w:rPr>
        <w:t xml:space="preserve">: </w:t>
      </w:r>
      <w:r w:rsidRPr="00061906">
        <w:rPr>
          <w:rtl/>
        </w:rPr>
        <w:t>بالحجة والآلة التي ركب فيهم</w:t>
      </w:r>
      <w:r>
        <w:rPr>
          <w:rtl/>
        </w:rPr>
        <w:t xml:space="preserve">، </w:t>
      </w:r>
      <w:r w:rsidRPr="00061906">
        <w:rPr>
          <w:rtl/>
        </w:rPr>
        <w:t>ان الله لم يجبر أحدا على معصية ولا أراد ارادة حتم الكفر من أحد</w:t>
      </w:r>
      <w:r>
        <w:rPr>
          <w:rtl/>
        </w:rPr>
        <w:t xml:space="preserve">، </w:t>
      </w:r>
      <w:r w:rsidRPr="00061906">
        <w:rPr>
          <w:rtl/>
        </w:rPr>
        <w:t>ولكن حين كفر كان في ارادة الله أن يكفر</w:t>
      </w:r>
      <w:r>
        <w:rPr>
          <w:rtl/>
        </w:rPr>
        <w:t xml:space="preserve">، </w:t>
      </w:r>
      <w:r w:rsidRPr="00061906">
        <w:rPr>
          <w:rtl/>
        </w:rPr>
        <w:t>وهم في ارادة الله وفي علمه ان لا يصيروا</w:t>
      </w:r>
      <w:r>
        <w:rPr>
          <w:rtl/>
        </w:rPr>
        <w:t xml:space="preserve"> إلى </w:t>
      </w:r>
      <w:r w:rsidRPr="00061906">
        <w:rPr>
          <w:rtl/>
        </w:rPr>
        <w:t>شيء من الخير قلت</w:t>
      </w:r>
      <w:r>
        <w:rPr>
          <w:rtl/>
        </w:rPr>
        <w:t xml:space="preserve">: </w:t>
      </w:r>
      <w:r w:rsidRPr="00061906">
        <w:rPr>
          <w:rtl/>
        </w:rPr>
        <w:t>أراد منهم أن يكفروا</w:t>
      </w:r>
      <w:r>
        <w:rPr>
          <w:rtl/>
        </w:rPr>
        <w:t>؟</w:t>
      </w:r>
      <w:r w:rsidRPr="00061906">
        <w:rPr>
          <w:rtl/>
        </w:rPr>
        <w:t xml:space="preserve"> قال</w:t>
      </w:r>
      <w:r>
        <w:rPr>
          <w:rtl/>
        </w:rPr>
        <w:t xml:space="preserve">: </w:t>
      </w:r>
      <w:r w:rsidRPr="00061906">
        <w:rPr>
          <w:rtl/>
        </w:rPr>
        <w:t>ليس هكذا أقول ولكني أقول</w:t>
      </w:r>
      <w:r>
        <w:rPr>
          <w:rtl/>
        </w:rPr>
        <w:t xml:space="preserve">: </w:t>
      </w:r>
      <w:r w:rsidRPr="00061906">
        <w:rPr>
          <w:rtl/>
        </w:rPr>
        <w:t>علم انهم سيكفرون فأراد الكفر لعلمه فيهم</w:t>
      </w:r>
      <w:r>
        <w:rPr>
          <w:rtl/>
        </w:rPr>
        <w:t xml:space="preserve">، </w:t>
      </w:r>
      <w:r w:rsidRPr="00061906">
        <w:rPr>
          <w:rtl/>
        </w:rPr>
        <w:t>وليست ارادة حتم انما هي ارادة اختيار.</w:t>
      </w:r>
    </w:p>
    <w:p w:rsidR="006F3F00" w:rsidRPr="00061906" w:rsidRDefault="006F3F00" w:rsidP="000179D4">
      <w:pPr>
        <w:pStyle w:val="libNormal"/>
        <w:rPr>
          <w:rtl/>
        </w:rPr>
      </w:pPr>
      <w:r w:rsidRPr="00061906">
        <w:rPr>
          <w:rtl/>
        </w:rPr>
        <w:t>36</w:t>
      </w:r>
      <w:r>
        <w:rPr>
          <w:rtl/>
        </w:rPr>
        <w:t xml:space="preserve"> ـ </w:t>
      </w:r>
      <w:r w:rsidRPr="00061906">
        <w:rPr>
          <w:rtl/>
        </w:rPr>
        <w:t>في تفسير علي بن إبراهيم</w:t>
      </w:r>
      <w:r>
        <w:rPr>
          <w:rtl/>
        </w:rPr>
        <w:t xml:space="preserve"> حدّثني أبي </w:t>
      </w:r>
      <w:r w:rsidRPr="00061906">
        <w:rPr>
          <w:rtl/>
        </w:rPr>
        <w:t>عن الفضل</w:t>
      </w:r>
      <w:r>
        <w:rPr>
          <w:rtl/>
        </w:rPr>
        <w:t xml:space="preserve"> بن أبي </w:t>
      </w:r>
      <w:r w:rsidRPr="00061906">
        <w:rPr>
          <w:rtl/>
        </w:rPr>
        <w:t>قرة قال</w:t>
      </w:r>
      <w:r>
        <w:rPr>
          <w:rtl/>
        </w:rPr>
        <w:t xml:space="preserve">: </w:t>
      </w:r>
      <w:r w:rsidRPr="00061906">
        <w:rPr>
          <w:rtl/>
        </w:rPr>
        <w:t xml:space="preserve">رأيت أبا عبد الله </w:t>
      </w:r>
      <w:r w:rsidRPr="00421424">
        <w:rPr>
          <w:rStyle w:val="libAlaemChar"/>
          <w:rtl/>
        </w:rPr>
        <w:t>عليه‌السلام</w:t>
      </w:r>
      <w:r w:rsidRPr="00061906">
        <w:rPr>
          <w:rtl/>
        </w:rPr>
        <w:t xml:space="preserve"> يطوف من أول الليل</w:t>
      </w:r>
      <w:r>
        <w:rPr>
          <w:rtl/>
        </w:rPr>
        <w:t xml:space="preserve"> إلى </w:t>
      </w:r>
      <w:r w:rsidRPr="00061906">
        <w:rPr>
          <w:rtl/>
        </w:rPr>
        <w:t>الصباح وهو يقول</w:t>
      </w:r>
      <w:r>
        <w:rPr>
          <w:rtl/>
        </w:rPr>
        <w:t xml:space="preserve">: أللّهم </w:t>
      </w:r>
      <w:r w:rsidRPr="00061906">
        <w:rPr>
          <w:rtl/>
        </w:rPr>
        <w:t>قنى شح نفسي</w:t>
      </w:r>
      <w:r>
        <w:rPr>
          <w:rtl/>
        </w:rPr>
        <w:t xml:space="preserve">، </w:t>
      </w:r>
      <w:r w:rsidRPr="00061906">
        <w:rPr>
          <w:rtl/>
        </w:rPr>
        <w:t>فقلت</w:t>
      </w:r>
      <w:r>
        <w:rPr>
          <w:rtl/>
        </w:rPr>
        <w:t xml:space="preserve">: </w:t>
      </w:r>
      <w:r w:rsidRPr="00061906">
        <w:rPr>
          <w:rtl/>
        </w:rPr>
        <w:t>جعلت فداك ما سمعتك تدعو</w:t>
      </w:r>
      <w:r>
        <w:rPr>
          <w:rtl/>
        </w:rPr>
        <w:t xml:space="preserve">، </w:t>
      </w:r>
      <w:r w:rsidRPr="00061906">
        <w:rPr>
          <w:rtl/>
        </w:rPr>
        <w:t>بغير هذا الدعاء قال وأى شيء أشد من شح النفس وان الله يقول</w:t>
      </w:r>
      <w:r>
        <w:rPr>
          <w:rtl/>
        </w:rPr>
        <w:t xml:space="preserve">: </w:t>
      </w:r>
      <w:r w:rsidRPr="00421424">
        <w:rPr>
          <w:rStyle w:val="libAlaemChar"/>
          <w:rtl/>
        </w:rPr>
        <w:t>(</w:t>
      </w:r>
      <w:r w:rsidRPr="001E7A1B">
        <w:rPr>
          <w:rStyle w:val="libAieChar"/>
          <w:rtl/>
        </w:rPr>
        <w:t>وَمَنْ يُوقَ شُحَّ نَفْسِهِ فَأُولئِكَ هُمُ الْمُفْلِحُونَ</w:t>
      </w:r>
      <w:r w:rsidRPr="00421424">
        <w:rPr>
          <w:rStyle w:val="libAlaemChar"/>
          <w:rtl/>
        </w:rPr>
        <w:t>)</w:t>
      </w:r>
      <w:r>
        <w:rPr>
          <w:rtl/>
        </w:rPr>
        <w:t>.</w:t>
      </w:r>
    </w:p>
    <w:p w:rsidR="006F3F00" w:rsidRPr="00061906" w:rsidRDefault="006F3F00" w:rsidP="000179D4">
      <w:pPr>
        <w:pStyle w:val="libNormal"/>
        <w:rPr>
          <w:rtl/>
        </w:rPr>
      </w:pPr>
      <w:r w:rsidRPr="00061906">
        <w:rPr>
          <w:rtl/>
        </w:rPr>
        <w:t>37</w:t>
      </w:r>
      <w:r>
        <w:rPr>
          <w:rtl/>
        </w:rPr>
        <w:t xml:space="preserve"> ـ </w:t>
      </w:r>
      <w:r w:rsidRPr="00061906">
        <w:rPr>
          <w:rtl/>
        </w:rPr>
        <w:t xml:space="preserve">في مجمع البيان وقال الصادق </w:t>
      </w:r>
      <w:r w:rsidRPr="00421424">
        <w:rPr>
          <w:rStyle w:val="libAlaemChar"/>
          <w:rtl/>
        </w:rPr>
        <w:t>عليه‌السلام</w:t>
      </w:r>
      <w:r>
        <w:rPr>
          <w:rtl/>
        </w:rPr>
        <w:t xml:space="preserve">: </w:t>
      </w:r>
      <w:r w:rsidRPr="00061906">
        <w:rPr>
          <w:rtl/>
        </w:rPr>
        <w:t>من أدى الزكاة فقد وقى شح نفسه.</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قرء سورة الطلاق والتحريم في فريضة أعاذه الله من أن يكون يوم القيامة ممن يخاف أو يحزن وعوفي من النار</w:t>
      </w:r>
      <w:r>
        <w:rPr>
          <w:rtl/>
        </w:rPr>
        <w:t xml:space="preserve">، </w:t>
      </w:r>
      <w:r w:rsidRPr="00061906">
        <w:rPr>
          <w:rtl/>
        </w:rPr>
        <w:t>وأدخله الله الجنة بتلاوته إياهما ؛ ومحافظته عليهما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«الزاني» بدل «الزنا»</w:t>
      </w:r>
      <w:r>
        <w:rPr>
          <w:rtl/>
        </w:rPr>
        <w:t>.</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لأنهما للنبي </w:t>
      </w:r>
      <w:r w:rsidRPr="00421424">
        <w:rPr>
          <w:rStyle w:val="libAlaemChar"/>
          <w:rtl/>
        </w:rPr>
        <w:t>صلى‌الله‌عليه‌وآله</w:t>
      </w:r>
      <w:r w:rsidRPr="00061906">
        <w:rPr>
          <w:rtl/>
          <w:lang w:bidi="fa-IR"/>
        </w:rPr>
        <w:t>.</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صلى‌الله‌عليه‌وآله‌وسلم</w:t>
      </w:r>
      <w:r w:rsidRPr="00061906">
        <w:rPr>
          <w:rtl/>
        </w:rPr>
        <w:t xml:space="preserve"> قال</w:t>
      </w:r>
      <w:r>
        <w:rPr>
          <w:rtl/>
        </w:rPr>
        <w:t xml:space="preserve">: </w:t>
      </w:r>
      <w:r w:rsidRPr="00061906">
        <w:rPr>
          <w:rtl/>
        </w:rPr>
        <w:t xml:space="preserve">ومن قرء سورة الطلاق مات على ستة رسول الله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3</w:t>
      </w:r>
      <w:r>
        <w:rPr>
          <w:rtl/>
        </w:rPr>
        <w:t xml:space="preserve"> ـ </w:t>
      </w:r>
      <w:r w:rsidRPr="00061906">
        <w:rPr>
          <w:rtl/>
        </w:rPr>
        <w:t>في أصول الكافي الحسين بن محمد عن المعلى بن محمد عن محمد بن سنان قال</w:t>
      </w:r>
      <w:r>
        <w:rPr>
          <w:rtl/>
        </w:rPr>
        <w:t xml:space="preserve">: </w:t>
      </w:r>
      <w:r w:rsidRPr="00061906">
        <w:rPr>
          <w:rtl/>
        </w:rPr>
        <w:t>أخبرنى الكلبي النسابة قال</w:t>
      </w:r>
      <w:r>
        <w:rPr>
          <w:rtl/>
        </w:rPr>
        <w:t xml:space="preserve">: </w:t>
      </w:r>
      <w:r w:rsidRPr="00061906">
        <w:rPr>
          <w:rtl/>
        </w:rPr>
        <w:t xml:space="preserve">دخلت على جعفر بن محمد </w:t>
      </w:r>
      <w:r w:rsidRPr="00421424">
        <w:rPr>
          <w:rStyle w:val="libAlaemChar"/>
          <w:rtl/>
        </w:rPr>
        <w:t>عليه‌السلام</w:t>
      </w:r>
      <w:r w:rsidRPr="00061906">
        <w:rPr>
          <w:rtl/>
        </w:rPr>
        <w:t xml:space="preserve"> فقلت له</w:t>
      </w:r>
      <w:r>
        <w:rPr>
          <w:rtl/>
        </w:rPr>
        <w:t xml:space="preserve">: </w:t>
      </w:r>
      <w:r w:rsidRPr="00061906">
        <w:rPr>
          <w:rtl/>
        </w:rPr>
        <w:t>أخبرنى عن رجل قال لامرأته أنت طالق عدد نجوم السماء</w:t>
      </w:r>
      <w:r>
        <w:rPr>
          <w:rtl/>
        </w:rPr>
        <w:t>؟</w:t>
      </w:r>
      <w:r w:rsidRPr="00061906">
        <w:rPr>
          <w:rtl/>
        </w:rPr>
        <w:t xml:space="preserve"> فقال</w:t>
      </w:r>
      <w:r>
        <w:rPr>
          <w:rtl/>
        </w:rPr>
        <w:t xml:space="preserve">: </w:t>
      </w:r>
      <w:r w:rsidRPr="00061906">
        <w:rPr>
          <w:rtl/>
        </w:rPr>
        <w:t>ويحك أما تقرء سورة الطلاق</w:t>
      </w:r>
      <w:r>
        <w:rPr>
          <w:rtl/>
        </w:rPr>
        <w:t>؟</w:t>
      </w:r>
      <w:r w:rsidRPr="00061906">
        <w:rPr>
          <w:rtl/>
        </w:rPr>
        <w:t xml:space="preserve"> قلت</w:t>
      </w:r>
      <w:r>
        <w:rPr>
          <w:rtl/>
        </w:rPr>
        <w:t xml:space="preserve">: </w:t>
      </w:r>
      <w:r w:rsidRPr="00061906">
        <w:rPr>
          <w:rtl/>
        </w:rPr>
        <w:t>بلى</w:t>
      </w:r>
      <w:r>
        <w:rPr>
          <w:rtl/>
        </w:rPr>
        <w:t xml:space="preserve">، </w:t>
      </w:r>
      <w:r w:rsidRPr="00061906">
        <w:rPr>
          <w:rtl/>
        </w:rPr>
        <w:t>قال</w:t>
      </w:r>
      <w:r>
        <w:rPr>
          <w:rtl/>
        </w:rPr>
        <w:t xml:space="preserve">: </w:t>
      </w:r>
      <w:r w:rsidRPr="00061906">
        <w:rPr>
          <w:rtl/>
        </w:rPr>
        <w:t>فاقرأ</w:t>
      </w:r>
      <w:r>
        <w:rPr>
          <w:rtl/>
        </w:rPr>
        <w:t xml:space="preserve">، </w:t>
      </w:r>
      <w:r w:rsidRPr="00061906">
        <w:rPr>
          <w:rtl/>
        </w:rPr>
        <w:t xml:space="preserve">فقرأت </w:t>
      </w:r>
      <w:r w:rsidRPr="00421424">
        <w:rPr>
          <w:rStyle w:val="libAlaemChar"/>
          <w:rtl/>
        </w:rPr>
        <w:t>(</w:t>
      </w:r>
      <w:r w:rsidRPr="001E7A1B">
        <w:rPr>
          <w:rStyle w:val="libAieChar"/>
          <w:rtl/>
        </w:rPr>
        <w:t>فَطَلِّقُوهُنَّ لِعِدَّتِهِنَّ وَأَحْصُوا الْعِدَّةَ</w:t>
      </w:r>
      <w:r w:rsidRPr="00421424">
        <w:rPr>
          <w:rStyle w:val="libAlaemChar"/>
          <w:rtl/>
        </w:rPr>
        <w:t>)</w:t>
      </w:r>
      <w:r w:rsidRPr="00061906">
        <w:rPr>
          <w:rtl/>
        </w:rPr>
        <w:t xml:space="preserve"> قال</w:t>
      </w:r>
      <w:r>
        <w:rPr>
          <w:rtl/>
        </w:rPr>
        <w:t>: أ</w:t>
      </w:r>
      <w:r w:rsidRPr="00061906">
        <w:rPr>
          <w:rtl/>
        </w:rPr>
        <w:t>ترى هاهنا نجوم السماء</w:t>
      </w:r>
      <w:r>
        <w:rPr>
          <w:rtl/>
        </w:rPr>
        <w:t>؟</w:t>
      </w:r>
      <w:r w:rsidRPr="00061906">
        <w:rPr>
          <w:rtl/>
        </w:rPr>
        <w:t xml:space="preserve"> قلت</w:t>
      </w:r>
      <w:r>
        <w:rPr>
          <w:rtl/>
        </w:rPr>
        <w:t xml:space="preserve">: </w:t>
      </w:r>
      <w:r w:rsidRPr="00061906">
        <w:rPr>
          <w:rtl/>
        </w:rPr>
        <w:t>لا</w:t>
      </w:r>
      <w:r>
        <w:rPr>
          <w:rtl/>
        </w:rPr>
        <w:t xml:space="preserve">، </w:t>
      </w:r>
      <w:r w:rsidRPr="00061906">
        <w:rPr>
          <w:rtl/>
        </w:rPr>
        <w:t>قلت</w:t>
      </w:r>
      <w:r>
        <w:rPr>
          <w:rtl/>
        </w:rPr>
        <w:t xml:space="preserve">: </w:t>
      </w:r>
      <w:r w:rsidRPr="00061906">
        <w:rPr>
          <w:rtl/>
        </w:rPr>
        <w:t>فرجل قال لامرائه</w:t>
      </w:r>
      <w:r>
        <w:rPr>
          <w:rtl/>
        </w:rPr>
        <w:t xml:space="preserve">: </w:t>
      </w:r>
      <w:r w:rsidRPr="00061906">
        <w:rPr>
          <w:rtl/>
        </w:rPr>
        <w:t>أنت طالق ثلاثا قال</w:t>
      </w:r>
      <w:r>
        <w:rPr>
          <w:rtl/>
        </w:rPr>
        <w:t xml:space="preserve">: </w:t>
      </w:r>
      <w:r w:rsidRPr="00061906">
        <w:rPr>
          <w:rtl/>
        </w:rPr>
        <w:t>ترد</w:t>
      </w:r>
      <w:r>
        <w:rPr>
          <w:rtl/>
        </w:rPr>
        <w:t xml:space="preserve"> إلى </w:t>
      </w:r>
      <w:r w:rsidRPr="00061906">
        <w:rPr>
          <w:rtl/>
        </w:rPr>
        <w:t xml:space="preserve">كتاب الله وسنة نبيه </w:t>
      </w:r>
      <w:r w:rsidRPr="00421424">
        <w:rPr>
          <w:rStyle w:val="libAlaemChar"/>
          <w:rtl/>
        </w:rPr>
        <w:t>صلى‌الله‌عليه‌وآله</w:t>
      </w:r>
      <w:r>
        <w:rPr>
          <w:rtl/>
        </w:rPr>
        <w:t xml:space="preserve">، </w:t>
      </w:r>
      <w:r w:rsidRPr="00061906">
        <w:rPr>
          <w:rtl/>
        </w:rPr>
        <w:t>ثم قال</w:t>
      </w:r>
      <w:r>
        <w:rPr>
          <w:rtl/>
        </w:rPr>
        <w:t xml:space="preserve">: </w:t>
      </w:r>
      <w:r w:rsidRPr="00061906">
        <w:rPr>
          <w:rtl/>
        </w:rPr>
        <w:t>لا طلاق</w:t>
      </w:r>
      <w:r w:rsidRPr="00A67D3B">
        <w:rPr>
          <w:rFonts w:hint="cs"/>
          <w:rtl/>
        </w:rPr>
        <w:t xml:space="preserve"> </w:t>
      </w:r>
      <w:r>
        <w:rPr>
          <w:rFonts w:hint="cs"/>
          <w:rtl/>
        </w:rPr>
        <w:t>إ</w:t>
      </w:r>
      <w:r w:rsidRPr="00061906">
        <w:rPr>
          <w:rtl/>
        </w:rPr>
        <w:t>ل</w:t>
      </w:r>
      <w:r>
        <w:rPr>
          <w:rFonts w:hint="cs"/>
          <w:rtl/>
        </w:rPr>
        <w:t>ّ</w:t>
      </w:r>
      <w:r w:rsidRPr="00061906">
        <w:rPr>
          <w:rtl/>
        </w:rPr>
        <w:t>ا على طهر من غير جماع بشاهدين مقبولين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lang w:bidi="fa-IR"/>
        </w:rPr>
      </w:pPr>
      <w:r w:rsidRPr="00061906">
        <w:rPr>
          <w:rtl/>
          <w:lang w:bidi="fa-IR"/>
        </w:rPr>
        <w:t>4</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يا أَيُّهَا النَّبِيُّ إِذا طَلَّقْتُمُ النِّساءَ فَطَلِّقُوهُنَّ لِعِدَّتِهِنَّ وَأَحْصُوا الْعِدَّةَ</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المخاطبة للنبي </w:t>
      </w:r>
      <w:r w:rsidRPr="00421424">
        <w:rPr>
          <w:rStyle w:val="libAlaemChar"/>
          <w:rtl/>
        </w:rPr>
        <w:t>صلى‌الله‌عليه‌وآله‌وسلم</w:t>
      </w:r>
      <w:r w:rsidRPr="00061906">
        <w:rPr>
          <w:rtl/>
          <w:lang w:bidi="fa-IR"/>
        </w:rPr>
        <w:t xml:space="preserve"> والمعنى للناس وهو ما</w:t>
      </w:r>
      <w:r>
        <w:rPr>
          <w:rFonts w:hint="cs"/>
          <w:rtl/>
          <w:lang w:bidi="fa-IR"/>
        </w:rPr>
        <w:t xml:space="preserve"> </w:t>
      </w:r>
      <w:r w:rsidRPr="00061906">
        <w:rPr>
          <w:rtl/>
          <w:lang w:bidi="fa-IR"/>
        </w:rPr>
        <w:t xml:space="preserve">قال الصادق </w:t>
      </w:r>
      <w:r w:rsidRPr="00421424">
        <w:rPr>
          <w:rStyle w:val="libAlaemChar"/>
          <w:rtl/>
        </w:rPr>
        <w:t>عليه‌السلام</w:t>
      </w:r>
      <w:r>
        <w:rPr>
          <w:rtl/>
          <w:lang w:bidi="fa-IR"/>
        </w:rPr>
        <w:t xml:space="preserve">: </w:t>
      </w:r>
      <w:r w:rsidRPr="00061906">
        <w:rPr>
          <w:rtl/>
          <w:lang w:bidi="fa-IR"/>
        </w:rPr>
        <w:t>ان الله بعث نبيه</w:t>
      </w:r>
      <w:r>
        <w:rPr>
          <w:rtl/>
          <w:lang w:bidi="fa-IR"/>
        </w:rPr>
        <w:t xml:space="preserve">: </w:t>
      </w:r>
      <w:r w:rsidRPr="00061906">
        <w:rPr>
          <w:rtl/>
          <w:lang w:bidi="fa-IR"/>
        </w:rPr>
        <w:t>بإياك اعنى واسمعي يا جارة</w:t>
      </w:r>
      <w:r>
        <w:rPr>
          <w:rtl/>
          <w:lang w:bidi="fa-IR"/>
        </w:rPr>
        <w:t xml:space="preserve">، </w:t>
      </w:r>
      <w:r w:rsidRPr="00264AE2">
        <w:rPr>
          <w:rStyle w:val="libFootnotenumChar"/>
          <w:rtl/>
        </w:rPr>
        <w:t>(1)</w:t>
      </w:r>
    </w:p>
    <w:p w:rsidR="006F3F00" w:rsidRPr="00061906" w:rsidRDefault="006F3F00" w:rsidP="000179D4">
      <w:pPr>
        <w:pStyle w:val="libNormal"/>
        <w:rPr>
          <w:rtl/>
        </w:rPr>
      </w:pPr>
      <w:r>
        <w:rPr>
          <w:rtl/>
        </w:rPr>
        <w:t>و</w:t>
      </w:r>
      <w:r w:rsidRPr="00061906">
        <w:rPr>
          <w:rtl/>
        </w:rPr>
        <w:t>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فَطَلِّقُوهُنَّ لِعِدَّتِهِنَّ</w:t>
      </w:r>
      <w:r w:rsidRPr="00421424">
        <w:rPr>
          <w:rStyle w:val="libAlaemChar"/>
          <w:rtl/>
        </w:rPr>
        <w:t>)</w:t>
      </w:r>
      <w:r w:rsidRPr="00061906">
        <w:rPr>
          <w:rtl/>
        </w:rPr>
        <w:t xml:space="preserve"> والعدة الطهر من الحيض </w:t>
      </w:r>
      <w:r w:rsidRPr="00421424">
        <w:rPr>
          <w:rStyle w:val="libAlaemChar"/>
          <w:rtl/>
        </w:rPr>
        <w:t>(</w:t>
      </w:r>
      <w:r w:rsidRPr="001E7A1B">
        <w:rPr>
          <w:rStyle w:val="libAieChar"/>
          <w:rtl/>
        </w:rPr>
        <w:t>وَأَحْصُوا الْعِدَّةَ</w:t>
      </w:r>
      <w:r w:rsidRPr="00421424">
        <w:rPr>
          <w:rStyle w:val="libAlaemChar"/>
          <w:rtl/>
        </w:rPr>
        <w:t>)</w:t>
      </w:r>
      <w:r w:rsidRPr="00061906">
        <w:rPr>
          <w:rtl/>
        </w:rPr>
        <w:t xml:space="preserve"> وذلك ان يدعها حتى تحيض</w:t>
      </w:r>
      <w:r>
        <w:rPr>
          <w:rtl/>
        </w:rPr>
        <w:t xml:space="preserve">، </w:t>
      </w:r>
      <w:r w:rsidRPr="00061906">
        <w:rPr>
          <w:rtl/>
        </w:rPr>
        <w:t>فاذا حاضت ثم طهرت واغتسلت طلقها تطليقة من غير أن يجامعها ويشهد على طلاقها إذا طلقها</w:t>
      </w:r>
      <w:r>
        <w:rPr>
          <w:rtl/>
        </w:rPr>
        <w:t xml:space="preserve">، ثمّ إنّ </w:t>
      </w:r>
      <w:r w:rsidRPr="00061906">
        <w:rPr>
          <w:rtl/>
        </w:rPr>
        <w:t>شاء راجعها ويشهد على رجعتها إذا راجعها</w:t>
      </w:r>
      <w:r>
        <w:rPr>
          <w:rtl/>
        </w:rPr>
        <w:t xml:space="preserve">، </w:t>
      </w:r>
      <w:r w:rsidRPr="00061906">
        <w:rPr>
          <w:rtl/>
        </w:rPr>
        <w:t>فاذا أراد طلاقها الثانية فاذا حاضت واغتسلت طلقها الثانية</w:t>
      </w:r>
      <w:r>
        <w:rPr>
          <w:rtl/>
        </w:rPr>
        <w:t xml:space="preserve">، </w:t>
      </w:r>
      <w:r w:rsidRPr="00061906">
        <w:rPr>
          <w:rtl/>
        </w:rPr>
        <w:t>واشهد على طلاقها من غير ان يجامعها</w:t>
      </w:r>
      <w:r>
        <w:rPr>
          <w:rtl/>
        </w:rPr>
        <w:t xml:space="preserve">، ثمّ إنّ </w:t>
      </w:r>
      <w:r w:rsidRPr="00061906">
        <w:rPr>
          <w:rtl/>
        </w:rPr>
        <w:t>شاء راجعها ويشهد على رجعتها ثم يدعها حتى تحيض ثم تطهر</w:t>
      </w:r>
      <w:r>
        <w:rPr>
          <w:rtl/>
        </w:rPr>
        <w:t xml:space="preserve">، </w:t>
      </w:r>
      <w:r w:rsidRPr="00061906">
        <w:rPr>
          <w:rtl/>
        </w:rPr>
        <w:t>فاذا اغتسلت طلقها الثالثة وهو فيما بين ذلك قبل أن يطلق الثالثة أملك بها ان شاء راجعها</w:t>
      </w:r>
      <w:r>
        <w:rPr>
          <w:rtl/>
        </w:rPr>
        <w:t xml:space="preserve">، </w:t>
      </w:r>
      <w:r w:rsidRPr="00061906">
        <w:rPr>
          <w:rtl/>
        </w:rPr>
        <w:t>غير انه ان راجعها ثم بدا له أن يطلقها عند ما طلق قبل ذلك وهكذا السنة في الطلاق لا يكون الطلاق</w:t>
      </w:r>
      <w:r w:rsidRPr="00A67D3B">
        <w:rPr>
          <w:rFonts w:hint="cs"/>
          <w:rtl/>
        </w:rPr>
        <w:t xml:space="preserve"> </w:t>
      </w:r>
      <w:r>
        <w:rPr>
          <w:rFonts w:hint="cs"/>
          <w:rtl/>
        </w:rPr>
        <w:t>إ</w:t>
      </w:r>
      <w:r w:rsidRPr="00061906">
        <w:rPr>
          <w:rtl/>
        </w:rPr>
        <w:t>ل</w:t>
      </w:r>
      <w:r>
        <w:rPr>
          <w:rFonts w:hint="cs"/>
          <w:rtl/>
        </w:rPr>
        <w:t>ّ</w:t>
      </w:r>
      <w:r w:rsidRPr="00061906">
        <w:rPr>
          <w:rtl/>
        </w:rPr>
        <w:t>ا عند طهرها من حيضها من غير جماع كما وصفت</w:t>
      </w:r>
      <w:r>
        <w:rPr>
          <w:rtl/>
        </w:rPr>
        <w:t xml:space="preserve">، </w:t>
      </w:r>
      <w:r w:rsidRPr="00061906">
        <w:rPr>
          <w:rtl/>
        </w:rPr>
        <w:t>وكلها رجعت فليشهد</w:t>
      </w:r>
      <w:r>
        <w:rPr>
          <w:rtl/>
        </w:rPr>
        <w:t xml:space="preserve">، </w:t>
      </w:r>
      <w:r w:rsidRPr="00061906">
        <w:rPr>
          <w:rtl/>
        </w:rPr>
        <w:t>فان طلقها ثم راجعها حبسها ما بدا له</w:t>
      </w:r>
      <w:r>
        <w:rPr>
          <w:rtl/>
        </w:rPr>
        <w:t xml:space="preserve">، ثمّ إنّ </w:t>
      </w:r>
      <w:r w:rsidRPr="00061906">
        <w:rPr>
          <w:rtl/>
        </w:rPr>
        <w:t>طلقها الثانية ثم راجعها حبسها بواحدة ما بدا له</w:t>
      </w:r>
      <w:r>
        <w:rPr>
          <w:rtl/>
        </w:rPr>
        <w:t xml:space="preserve">، ثمّ إنّ </w:t>
      </w:r>
      <w:r w:rsidRPr="00061906">
        <w:rPr>
          <w:rtl/>
        </w:rPr>
        <w:t>طلقها تلك الواحدة الباقية بعد ما كان راجعها اعتدت ثلاثة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مر بعض ما يتعلق بهذا المثل في المجلد الاول صفحة 140 فراجع.</w:t>
      </w:r>
    </w:p>
    <w:p w:rsidR="006F3F00" w:rsidRPr="00061906" w:rsidRDefault="006F3F00" w:rsidP="00615F29">
      <w:pPr>
        <w:pStyle w:val="libNormal0"/>
        <w:rPr>
          <w:rtl/>
        </w:rPr>
      </w:pPr>
      <w:r>
        <w:rPr>
          <w:rtl/>
        </w:rPr>
        <w:br w:type="page"/>
      </w:r>
      <w:r w:rsidRPr="00061906">
        <w:rPr>
          <w:rtl/>
        </w:rPr>
        <w:lastRenderedPageBreak/>
        <w:t>قروء وهي ثلاث حيضات وان لم تكن تحيض فثلاثة أشهر</w:t>
      </w:r>
      <w:r>
        <w:rPr>
          <w:rtl/>
        </w:rPr>
        <w:t xml:space="preserve">، </w:t>
      </w:r>
      <w:r w:rsidRPr="00061906">
        <w:rPr>
          <w:rtl/>
        </w:rPr>
        <w:t>وان كان بها حمل فاذا وضعت انقضى أجلها</w:t>
      </w:r>
      <w:r>
        <w:rPr>
          <w:rtl/>
        </w:rPr>
        <w:t xml:space="preserve">، </w:t>
      </w:r>
      <w:r w:rsidRPr="00061906">
        <w:rPr>
          <w:rtl/>
        </w:rPr>
        <w:t xml:space="preserve">وهو قوله </w:t>
      </w:r>
      <w:r w:rsidRPr="00421424">
        <w:rPr>
          <w:rStyle w:val="libAlaemChar"/>
          <w:rtl/>
        </w:rPr>
        <w:t>(</w:t>
      </w:r>
      <w:r w:rsidRPr="001E7A1B">
        <w:rPr>
          <w:rStyle w:val="libAieChar"/>
          <w:rtl/>
        </w:rPr>
        <w:t>وَاللَّائِي يَئِسْنَ مِنَ الْمَحِيضِ مِنْ نِسائِكُمْ إِنِ ارْتَبْتُمْ فَعِدَّتُهُنَّ ثَلاثَةُ</w:t>
      </w:r>
      <w:r w:rsidRPr="00421424">
        <w:rPr>
          <w:rStyle w:val="libAlaemChar"/>
          <w:rtl/>
        </w:rPr>
        <w:t>)</w:t>
      </w:r>
      <w:r w:rsidRPr="00061906">
        <w:rPr>
          <w:rtl/>
        </w:rPr>
        <w:t xml:space="preserve"> الشهر واللائي لم يحضن فعدتهن أيضا ثلاثة أشهر </w:t>
      </w:r>
      <w:r w:rsidRPr="00421424">
        <w:rPr>
          <w:rStyle w:val="libAlaemChar"/>
          <w:rtl/>
        </w:rPr>
        <w:t>(</w:t>
      </w:r>
      <w:r w:rsidRPr="001E7A1B">
        <w:rPr>
          <w:rStyle w:val="libAieChar"/>
          <w:rtl/>
        </w:rPr>
        <w:t>وَأُولاتُ الْأَحْمالِ أَجَلُهُنَّ أَنْ يَضَعْنَ حَمْلَهُنَ</w:t>
      </w:r>
      <w:r w:rsidRPr="00421424">
        <w:rPr>
          <w:rStyle w:val="libAlaemChar"/>
          <w:rtl/>
        </w:rPr>
        <w:t>)</w:t>
      </w:r>
      <w:r>
        <w:rPr>
          <w:rtl/>
        </w:rPr>
        <w:t>.</w:t>
      </w:r>
    </w:p>
    <w:p w:rsidR="006F3F00" w:rsidRPr="00061906" w:rsidRDefault="006F3F00" w:rsidP="000179D4">
      <w:pPr>
        <w:pStyle w:val="libNormal"/>
        <w:rPr>
          <w:rtl/>
        </w:rPr>
      </w:pPr>
      <w:r w:rsidRPr="00061906">
        <w:rPr>
          <w:rtl/>
        </w:rPr>
        <w:t>5</w:t>
      </w:r>
      <w:r>
        <w:rPr>
          <w:rtl/>
        </w:rPr>
        <w:t xml:space="preserve"> ـ </w:t>
      </w:r>
      <w:r w:rsidRPr="00061906">
        <w:rPr>
          <w:rtl/>
        </w:rPr>
        <w:t xml:space="preserve">في مجمع البيان وروى عن النبي </w:t>
      </w:r>
      <w:r w:rsidRPr="00421424">
        <w:rPr>
          <w:rStyle w:val="libAlaemChar"/>
          <w:rtl/>
        </w:rPr>
        <w:t>صلى‌الله‌عليه‌وآله</w:t>
      </w:r>
      <w:r>
        <w:rPr>
          <w:rtl/>
        </w:rPr>
        <w:t xml:space="preserve"> وعلي بن </w:t>
      </w:r>
      <w:r w:rsidRPr="00061906">
        <w:rPr>
          <w:rtl/>
        </w:rPr>
        <w:t xml:space="preserve">الحسين وجعفر بن محمد </w:t>
      </w:r>
      <w:r w:rsidRPr="00421424">
        <w:rPr>
          <w:rStyle w:val="libAlaemChar"/>
          <w:rtl/>
        </w:rPr>
        <w:t>عليهم‌السلام</w:t>
      </w:r>
      <w:r w:rsidRPr="00061906">
        <w:rPr>
          <w:rtl/>
        </w:rPr>
        <w:t xml:space="preserve"> «فطلقوهن في قبل عدتهن»</w:t>
      </w:r>
      <w:r>
        <w:rPr>
          <w:rtl/>
        </w:rPr>
        <w:t>.</w:t>
      </w:r>
    </w:p>
    <w:p w:rsidR="006F3F00" w:rsidRPr="00061906" w:rsidRDefault="006F3F00" w:rsidP="000179D4">
      <w:pPr>
        <w:pStyle w:val="libNormal"/>
        <w:rPr>
          <w:rtl/>
        </w:rPr>
      </w:pPr>
      <w:r w:rsidRPr="00061906">
        <w:rPr>
          <w:rtl/>
        </w:rPr>
        <w:t>6</w:t>
      </w:r>
      <w:r>
        <w:rPr>
          <w:rtl/>
        </w:rPr>
        <w:t xml:space="preserve"> ـ </w:t>
      </w:r>
      <w:r w:rsidRPr="00061906">
        <w:rPr>
          <w:rtl/>
        </w:rPr>
        <w:t>في الكافي محمد بن يحيى عن</w:t>
      </w:r>
      <w:r>
        <w:rPr>
          <w:rtl/>
        </w:rPr>
        <w:t xml:space="preserve"> أحمد </w:t>
      </w:r>
      <w:r w:rsidRPr="00061906">
        <w:rPr>
          <w:rtl/>
        </w:rPr>
        <w:t>بن محمد عن بعض أصحابنا عن أبان</w:t>
      </w:r>
      <w:r>
        <w:rPr>
          <w:rtl/>
        </w:rPr>
        <w:t xml:space="preserve"> عن أبي </w:t>
      </w:r>
      <w:r w:rsidRPr="00061906">
        <w:rPr>
          <w:rtl/>
        </w:rPr>
        <w:t>بصير قال</w:t>
      </w:r>
      <w:r>
        <w:rPr>
          <w:rtl/>
        </w:rPr>
        <w:t xml:space="preserve">: </w:t>
      </w:r>
      <w:r w:rsidRPr="00061906">
        <w:rPr>
          <w:rtl/>
        </w:rPr>
        <w:t xml:space="preserve">سمعت أبا جعفر </w:t>
      </w:r>
      <w:r w:rsidRPr="00421424">
        <w:rPr>
          <w:rStyle w:val="libAlaemChar"/>
          <w:rtl/>
        </w:rPr>
        <w:t>عليه‌السلام</w:t>
      </w:r>
      <w:r w:rsidRPr="00061906">
        <w:rPr>
          <w:rtl/>
        </w:rPr>
        <w:t xml:space="preserve"> يقول</w:t>
      </w:r>
      <w:r>
        <w:rPr>
          <w:rtl/>
        </w:rPr>
        <w:t xml:space="preserve">: </w:t>
      </w:r>
      <w:r w:rsidRPr="00061906">
        <w:rPr>
          <w:rtl/>
        </w:rPr>
        <w:t>والله لو ملكت من</w:t>
      </w:r>
      <w:r>
        <w:rPr>
          <w:rtl/>
        </w:rPr>
        <w:t xml:space="preserve"> أمر </w:t>
      </w:r>
      <w:r w:rsidRPr="00061906">
        <w:rPr>
          <w:rtl/>
        </w:rPr>
        <w:t>الناس شيئا لأقمتهم بالسيف والسوط حتى يطلقوا للعدة كما</w:t>
      </w:r>
      <w:r>
        <w:rPr>
          <w:rtl/>
        </w:rPr>
        <w:t xml:space="preserve"> أمر </w:t>
      </w:r>
      <w:r w:rsidRPr="00061906">
        <w:rPr>
          <w:rtl/>
        </w:rPr>
        <w:t xml:space="preserve">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7</w:t>
      </w:r>
      <w:r>
        <w:rPr>
          <w:rtl/>
        </w:rPr>
        <w:t xml:space="preserve"> ـ </w:t>
      </w:r>
      <w:r w:rsidRPr="00061906">
        <w:rPr>
          <w:rtl/>
        </w:rPr>
        <w:t>محمد بن يحيى عن</w:t>
      </w:r>
      <w:r>
        <w:rPr>
          <w:rtl/>
        </w:rPr>
        <w:t xml:space="preserve"> أحمد </w:t>
      </w:r>
      <w:r w:rsidRPr="00061906">
        <w:rPr>
          <w:rtl/>
        </w:rPr>
        <w:t>بن محمد عن</w:t>
      </w:r>
      <w:r>
        <w:rPr>
          <w:rtl/>
        </w:rPr>
        <w:t xml:space="preserve"> علي بن </w:t>
      </w:r>
      <w:r w:rsidRPr="00061906">
        <w:rPr>
          <w:rtl/>
        </w:rPr>
        <w:t>الحكم عن موسى بن بكر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انه سئل عن امرأة سمعت رجلا طلقها وجحد ذلك </w:t>
      </w:r>
      <w:r>
        <w:rPr>
          <w:rtl/>
        </w:rPr>
        <w:t>أ</w:t>
      </w:r>
      <w:r w:rsidRPr="00061906">
        <w:rPr>
          <w:rtl/>
        </w:rPr>
        <w:t>تقيم معه</w:t>
      </w:r>
      <w:r>
        <w:rPr>
          <w:rtl/>
        </w:rPr>
        <w:t>؟</w:t>
      </w:r>
      <w:r w:rsidRPr="00061906">
        <w:rPr>
          <w:rtl/>
        </w:rPr>
        <w:t xml:space="preserve"> قال</w:t>
      </w:r>
      <w:r>
        <w:rPr>
          <w:rtl/>
        </w:rPr>
        <w:t xml:space="preserve">: </w:t>
      </w:r>
      <w:r w:rsidRPr="00061906">
        <w:rPr>
          <w:rtl/>
        </w:rPr>
        <w:t>نعم وان طلاقه بغير شهود ليس بطلاق</w:t>
      </w:r>
      <w:r>
        <w:rPr>
          <w:rtl/>
        </w:rPr>
        <w:t xml:space="preserve">، </w:t>
      </w:r>
      <w:r w:rsidRPr="00061906">
        <w:rPr>
          <w:rtl/>
        </w:rPr>
        <w:t>والطلاق لغير العدة ليس بطلاق</w:t>
      </w:r>
      <w:r>
        <w:rPr>
          <w:rtl/>
        </w:rPr>
        <w:t xml:space="preserve">، </w:t>
      </w:r>
      <w:r w:rsidRPr="00061906">
        <w:rPr>
          <w:rtl/>
        </w:rPr>
        <w:t>ولا يحل له أن يفعل فيطلقها بغير شهود فلغير العدة التي</w:t>
      </w:r>
      <w:r>
        <w:rPr>
          <w:rtl/>
        </w:rPr>
        <w:t xml:space="preserve"> أمر </w:t>
      </w:r>
      <w:r w:rsidRPr="00061906">
        <w:rPr>
          <w:rtl/>
        </w:rPr>
        <w:t xml:space="preserve">الله </w:t>
      </w:r>
      <w:r w:rsidRPr="00421424">
        <w:rPr>
          <w:rStyle w:val="libAlaemChar"/>
          <w:rtl/>
        </w:rPr>
        <w:t>عزوجل</w:t>
      </w:r>
      <w:r w:rsidRPr="00061906">
        <w:rPr>
          <w:rtl/>
        </w:rPr>
        <w:t xml:space="preserve"> بها.</w:t>
      </w:r>
    </w:p>
    <w:p w:rsidR="006F3F00" w:rsidRPr="00061906" w:rsidRDefault="006F3F00" w:rsidP="000179D4">
      <w:pPr>
        <w:pStyle w:val="libNormal"/>
        <w:rPr>
          <w:rtl/>
        </w:rPr>
      </w:pPr>
      <w:r w:rsidRPr="00061906">
        <w:rPr>
          <w:rtl/>
        </w:rPr>
        <w:t>8</w:t>
      </w:r>
      <w:r>
        <w:rPr>
          <w:rtl/>
        </w:rPr>
        <w:t xml:space="preserve"> ـ </w:t>
      </w:r>
      <w:r w:rsidRPr="00061906">
        <w:rPr>
          <w:rtl/>
        </w:rPr>
        <w:t>عدة من أصحابنا عن سهل بن زياد ومحمد بن يحيى عن</w:t>
      </w:r>
      <w:r>
        <w:rPr>
          <w:rtl/>
        </w:rPr>
        <w:t xml:space="preserve"> أحمد </w:t>
      </w:r>
      <w:r w:rsidRPr="00061906">
        <w:rPr>
          <w:rtl/>
        </w:rPr>
        <w:t>بن محمد</w:t>
      </w:r>
      <w:r>
        <w:rPr>
          <w:rtl/>
        </w:rPr>
        <w:t xml:space="preserve"> وعلي بن </w:t>
      </w:r>
      <w:r w:rsidRPr="00061906">
        <w:rPr>
          <w:rtl/>
        </w:rPr>
        <w:t>إبراهيم عن أبيه جميعا عن الحسن بن محبوب عن</w:t>
      </w:r>
      <w:r>
        <w:rPr>
          <w:rtl/>
        </w:rPr>
        <w:t xml:space="preserve"> علي بن </w:t>
      </w:r>
      <w:r w:rsidRPr="00061906">
        <w:rPr>
          <w:rtl/>
        </w:rPr>
        <w:t>رئاب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انه قال</w:t>
      </w:r>
      <w:r>
        <w:rPr>
          <w:rtl/>
        </w:rPr>
        <w:t xml:space="preserve">: </w:t>
      </w:r>
      <w:r w:rsidRPr="00061906">
        <w:rPr>
          <w:rtl/>
        </w:rPr>
        <w:t>كل طلاق لا يكون على السنة أو طلاق على العدة فليس بشيء قال زرارة</w:t>
      </w:r>
      <w:r>
        <w:rPr>
          <w:rtl/>
        </w:rPr>
        <w:t xml:space="preserve">: </w:t>
      </w:r>
      <w:r w:rsidRPr="00061906">
        <w:rPr>
          <w:rtl/>
        </w:rPr>
        <w:t xml:space="preserve">قلت لأبي جعفر </w:t>
      </w:r>
      <w:r w:rsidRPr="00421424">
        <w:rPr>
          <w:rStyle w:val="libAlaemChar"/>
          <w:rtl/>
        </w:rPr>
        <w:t>عليه‌السلام</w:t>
      </w:r>
      <w:r>
        <w:rPr>
          <w:rtl/>
        </w:rPr>
        <w:t xml:space="preserve">: </w:t>
      </w:r>
      <w:r w:rsidRPr="00061906">
        <w:rPr>
          <w:rtl/>
        </w:rPr>
        <w:t>فسر لي طلاق الستة وطلاق العدة</w:t>
      </w:r>
      <w:r>
        <w:rPr>
          <w:rtl/>
        </w:rPr>
        <w:t xml:space="preserve">، </w:t>
      </w:r>
      <w:r w:rsidRPr="00061906">
        <w:rPr>
          <w:rtl/>
        </w:rPr>
        <w:t>فقال</w:t>
      </w:r>
      <w:r>
        <w:rPr>
          <w:rtl/>
        </w:rPr>
        <w:t xml:space="preserve">: </w:t>
      </w:r>
      <w:r w:rsidRPr="00061906">
        <w:rPr>
          <w:rtl/>
        </w:rPr>
        <w:t>اما طلاق العدة الذي قال الله تبارك وتعالى</w:t>
      </w:r>
      <w:r>
        <w:rPr>
          <w:rtl/>
        </w:rPr>
        <w:t xml:space="preserve">: </w:t>
      </w:r>
      <w:r w:rsidRPr="00421424">
        <w:rPr>
          <w:rStyle w:val="libAlaemChar"/>
          <w:rtl/>
        </w:rPr>
        <w:t>(</w:t>
      </w:r>
      <w:r w:rsidRPr="001E7A1B">
        <w:rPr>
          <w:rStyle w:val="libAieChar"/>
          <w:rtl/>
        </w:rPr>
        <w:t>فَطَلِّقُوهُنَّ لِعِدَّتِهِنَّ وَأَحْصُوا الْعِدَّةَ</w:t>
      </w:r>
      <w:r w:rsidRPr="00421424">
        <w:rPr>
          <w:rStyle w:val="libAlaemChar"/>
          <w:rtl/>
        </w:rPr>
        <w:t>)</w:t>
      </w:r>
      <w:r w:rsidRPr="00061906">
        <w:rPr>
          <w:rtl/>
        </w:rPr>
        <w:t xml:space="preserve"> فاذا أراد الرجل منكم ان يطلق امرأته طلاق العدة فلينتظر بها حتى تحيض وتخرج من حيضتها ثم يطلقها تطليقة من غير جماع بشهادة شاهدين عدلين ويراجعها من يومه ذلك ان أحب أو بعد ذلك بأيام</w:t>
      </w:r>
      <w:r>
        <w:rPr>
          <w:rtl/>
        </w:rPr>
        <w:t xml:space="preserve">، </w:t>
      </w:r>
      <w:r w:rsidRPr="00061906">
        <w:rPr>
          <w:rtl/>
        </w:rPr>
        <w:t>وقبل ان تحيض ويشهد على رجعتها ويواقعها و.</w:t>
      </w:r>
      <w:r>
        <w:rPr>
          <w:rFonts w:hint="cs"/>
          <w:rtl/>
        </w:rPr>
        <w:t xml:space="preserve"> </w:t>
      </w:r>
      <w:r w:rsidRPr="00061906">
        <w:rPr>
          <w:rtl/>
        </w:rPr>
        <w:t>يكون معها</w:t>
      </w:r>
      <w:r>
        <w:rPr>
          <w:rtl/>
        </w:rPr>
        <w:t xml:space="preserve">، </w:t>
      </w:r>
      <w:r w:rsidRPr="00061906">
        <w:rPr>
          <w:rtl/>
        </w:rPr>
        <w:t>حتى تحيض فاذا حاضت وخرجت من حيضتها طلقها تطليقة اخرى من غير جماع ويشهد على ذلك</w:t>
      </w:r>
      <w:r>
        <w:rPr>
          <w:rtl/>
        </w:rPr>
        <w:t xml:space="preserve">، </w:t>
      </w:r>
      <w:r w:rsidRPr="00061906">
        <w:rPr>
          <w:rtl/>
        </w:rPr>
        <w:t>ثم يراجعها أيضا متى شاء قبل ان تحيض ويشهد على رجعتها ويواقعها وتكون معه</w:t>
      </w:r>
      <w:r>
        <w:rPr>
          <w:rtl/>
        </w:rPr>
        <w:t xml:space="preserve"> إلى </w:t>
      </w:r>
      <w:r w:rsidRPr="00061906">
        <w:rPr>
          <w:rtl/>
        </w:rPr>
        <w:t>ان تحيض الحيضة الثالثة فاذا خرجت من حيضتها</w:t>
      </w:r>
    </w:p>
    <w:p w:rsidR="006F3F00" w:rsidRPr="00061906" w:rsidRDefault="006F3F00" w:rsidP="00615F29">
      <w:pPr>
        <w:pStyle w:val="libNormal0"/>
        <w:rPr>
          <w:rtl/>
        </w:rPr>
      </w:pPr>
      <w:r>
        <w:rPr>
          <w:rtl/>
        </w:rPr>
        <w:br w:type="page"/>
      </w:r>
      <w:r w:rsidRPr="00061906">
        <w:rPr>
          <w:rtl/>
        </w:rPr>
        <w:lastRenderedPageBreak/>
        <w:t>الثالثة بغير جماع</w:t>
      </w:r>
      <w:r>
        <w:rPr>
          <w:rtl/>
        </w:rPr>
        <w:t xml:space="preserve">، </w:t>
      </w:r>
      <w:r w:rsidRPr="00061906">
        <w:rPr>
          <w:rtl/>
        </w:rPr>
        <w:t>ويشهد على ذلك فاذا فعل ذلك فقد بانت منه</w:t>
      </w:r>
      <w:r>
        <w:rPr>
          <w:rtl/>
        </w:rPr>
        <w:t xml:space="preserve">، </w:t>
      </w:r>
      <w:r w:rsidRPr="00061906">
        <w:rPr>
          <w:rtl/>
        </w:rPr>
        <w:t>ولا تحل له حتى تنكح زوجا غيره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9</w:t>
      </w:r>
      <w:r>
        <w:rPr>
          <w:rtl/>
        </w:rPr>
        <w:t xml:space="preserve"> ـ </w:t>
      </w:r>
      <w:r w:rsidRPr="00061906">
        <w:rPr>
          <w:rtl/>
        </w:rPr>
        <w:t>حميد بن زياد عن الحسن بن محمد بن سماعة عن محمد بن زياد عن عبد الله 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أمير المؤمنين </w:t>
      </w:r>
      <w:r w:rsidRPr="00421424">
        <w:rPr>
          <w:rStyle w:val="libAlaemChar"/>
          <w:rtl/>
        </w:rPr>
        <w:t>عليه‌السلام</w:t>
      </w:r>
      <w:r>
        <w:rPr>
          <w:rtl/>
        </w:rPr>
        <w:t xml:space="preserve">: </w:t>
      </w:r>
      <w:r w:rsidRPr="00061906">
        <w:rPr>
          <w:rtl/>
        </w:rPr>
        <w:t>إذا أراد الرجل الطلاق طلقها في قبل عدتها بغير جماع</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10</w:t>
      </w:r>
      <w:r>
        <w:rPr>
          <w:rtl/>
        </w:rPr>
        <w:t xml:space="preserve"> ـ </w:t>
      </w:r>
      <w:r w:rsidRPr="00061906">
        <w:rPr>
          <w:rtl/>
        </w:rPr>
        <w:t>حميد بن زياد عن الحسن بن محمد بن سماعة عن ابن رباط</w:t>
      </w:r>
      <w:r>
        <w:rPr>
          <w:rtl/>
        </w:rPr>
        <w:t xml:space="preserve"> وعلي بن </w:t>
      </w:r>
      <w:r w:rsidRPr="00061906">
        <w:rPr>
          <w:rtl/>
        </w:rPr>
        <w:t>إبراهيم عن أبيه عن</w:t>
      </w:r>
      <w:r>
        <w:rPr>
          <w:rtl/>
        </w:rPr>
        <w:t xml:space="preserve"> ابن أبي </w:t>
      </w:r>
      <w:r w:rsidRPr="00061906">
        <w:rPr>
          <w:rtl/>
        </w:rPr>
        <w:t xml:space="preserve">عمير جميعا عن ابن أذينة عن محمد بن مسلم انه سأل أبا جعفر </w:t>
      </w:r>
      <w:r w:rsidRPr="00421424">
        <w:rPr>
          <w:rStyle w:val="libAlaemChar"/>
          <w:rtl/>
        </w:rPr>
        <w:t>عليه‌السلام</w:t>
      </w:r>
      <w:r w:rsidRPr="00061906">
        <w:rPr>
          <w:rtl/>
        </w:rPr>
        <w:t xml:space="preserve"> عن رجل قال لامراته أنت على حرام أو بائنة أو بتة أو برية أو خلية</w:t>
      </w:r>
      <w:r>
        <w:rPr>
          <w:rtl/>
        </w:rPr>
        <w:t>؟</w:t>
      </w:r>
      <w:r w:rsidRPr="00061906">
        <w:rPr>
          <w:rtl/>
        </w:rPr>
        <w:t xml:space="preserve"> </w:t>
      </w:r>
      <w:r w:rsidRPr="00264AE2">
        <w:rPr>
          <w:rStyle w:val="libFootnotenumChar"/>
          <w:rtl/>
        </w:rPr>
        <w:t>(1)</w:t>
      </w:r>
      <w:r w:rsidRPr="00061906">
        <w:rPr>
          <w:rtl/>
        </w:rPr>
        <w:t xml:space="preserve"> قال</w:t>
      </w:r>
      <w:r>
        <w:rPr>
          <w:rtl/>
        </w:rPr>
        <w:t xml:space="preserve">: </w:t>
      </w:r>
      <w:r w:rsidRPr="00061906">
        <w:rPr>
          <w:rtl/>
        </w:rPr>
        <w:t>هذا كله ليس بشيء</w:t>
      </w:r>
      <w:r>
        <w:rPr>
          <w:rtl/>
        </w:rPr>
        <w:t xml:space="preserve">، </w:t>
      </w:r>
      <w:r w:rsidRPr="00061906">
        <w:rPr>
          <w:rtl/>
        </w:rPr>
        <w:t>انما الطلاق ان يقول لها في قبل العدة بعد ما تطهر من محيضها قبل أن يجامعها</w:t>
      </w:r>
      <w:r>
        <w:rPr>
          <w:rtl/>
        </w:rPr>
        <w:t xml:space="preserve">: </w:t>
      </w:r>
      <w:r w:rsidRPr="00061906">
        <w:rPr>
          <w:rtl/>
        </w:rPr>
        <w:t>أنت طالق أو اعتدى</w:t>
      </w:r>
      <w:r>
        <w:rPr>
          <w:rtl/>
        </w:rPr>
        <w:t xml:space="preserve">، </w:t>
      </w:r>
      <w:r w:rsidRPr="00061906">
        <w:rPr>
          <w:rtl/>
        </w:rPr>
        <w:t>يريد بذلك الطلاق ويشهد على ذلك رجلين عدلين.</w:t>
      </w:r>
    </w:p>
    <w:p w:rsidR="006F3F00" w:rsidRPr="00061906" w:rsidRDefault="006F3F00" w:rsidP="000179D4">
      <w:pPr>
        <w:pStyle w:val="libNormal"/>
        <w:rPr>
          <w:rtl/>
        </w:rPr>
      </w:pPr>
      <w:r w:rsidRPr="00061906">
        <w:rPr>
          <w:rtl/>
        </w:rPr>
        <w:t>11</w:t>
      </w:r>
      <w:r>
        <w:rPr>
          <w:rtl/>
        </w:rPr>
        <w:t xml:space="preserve"> ـ علي بن إبراهيم </w:t>
      </w:r>
      <w:r w:rsidRPr="00061906">
        <w:rPr>
          <w:rtl/>
        </w:rPr>
        <w:t>عن أبيه وعدة من أصحابنا عن سهل بن زياد عن</w:t>
      </w:r>
      <w:r>
        <w:rPr>
          <w:rtl/>
        </w:rPr>
        <w:t xml:space="preserve"> ابن أبي </w:t>
      </w:r>
      <w:r w:rsidRPr="00061906">
        <w:rPr>
          <w:rtl/>
        </w:rPr>
        <w:t>نجران عن عاصم بن حميد عن محمد بن قيس</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الطلاق للعدة ان يطلق الرجل امرأته عند كل يطهر يرسل إليها ؛ اعتدى فان فلانا قد طلقك</w:t>
      </w:r>
      <w:r>
        <w:rPr>
          <w:rtl/>
        </w:rPr>
        <w:t xml:space="preserve">، </w:t>
      </w:r>
      <w:r w:rsidRPr="00061906">
        <w:rPr>
          <w:rtl/>
        </w:rPr>
        <w:t>قال</w:t>
      </w:r>
      <w:r>
        <w:rPr>
          <w:rtl/>
        </w:rPr>
        <w:t xml:space="preserve">: </w:t>
      </w:r>
      <w:r w:rsidRPr="00061906">
        <w:rPr>
          <w:rtl/>
        </w:rPr>
        <w:t>وهو أملك برجعتها.</w:t>
      </w:r>
    </w:p>
    <w:p w:rsidR="006F3F00" w:rsidRPr="00061906" w:rsidRDefault="006F3F00" w:rsidP="000179D4">
      <w:pPr>
        <w:pStyle w:val="libNormal"/>
        <w:rPr>
          <w:rtl/>
        </w:rPr>
      </w:pPr>
      <w:r w:rsidRPr="00061906">
        <w:rPr>
          <w:rtl/>
        </w:rPr>
        <w:t>12</w:t>
      </w:r>
      <w:r>
        <w:rPr>
          <w:rtl/>
        </w:rPr>
        <w:t xml:space="preserve"> ـ </w:t>
      </w:r>
      <w:r w:rsidRPr="00061906">
        <w:rPr>
          <w:rtl/>
        </w:rPr>
        <w:t>في كتاب علل الشرائع</w:t>
      </w:r>
      <w:r>
        <w:rPr>
          <w:rtl/>
        </w:rPr>
        <w:t xml:space="preserve"> حدّثنا  أحمد </w:t>
      </w:r>
      <w:r w:rsidRPr="00061906">
        <w:rPr>
          <w:rtl/>
        </w:rPr>
        <w:t>بن الحسن القطان قال</w:t>
      </w:r>
      <w:r>
        <w:rPr>
          <w:rtl/>
        </w:rPr>
        <w:t xml:space="preserve">: حدّثنا  </w:t>
      </w:r>
      <w:r w:rsidRPr="00061906">
        <w:rPr>
          <w:rtl/>
        </w:rPr>
        <w:t>بكر بن عبد الله بن حبيب قال</w:t>
      </w:r>
      <w:r>
        <w:rPr>
          <w:rtl/>
        </w:rPr>
        <w:t xml:space="preserve">: حدّثنا  </w:t>
      </w:r>
      <w:r w:rsidRPr="00061906">
        <w:rPr>
          <w:rtl/>
        </w:rPr>
        <w:t>تميم بن بهلول عن أبيه عن</w:t>
      </w:r>
      <w:r>
        <w:rPr>
          <w:rtl/>
        </w:rPr>
        <w:t xml:space="preserve"> إسماعيل  </w:t>
      </w:r>
      <w:r w:rsidRPr="00061906">
        <w:rPr>
          <w:rtl/>
        </w:rPr>
        <w:t>بن الفضل الهاشمي قال 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لا يقع الطلاق</w:t>
      </w:r>
      <w:r w:rsidRPr="00A67D3B">
        <w:rPr>
          <w:rFonts w:hint="cs"/>
          <w:rtl/>
        </w:rPr>
        <w:t xml:space="preserve"> </w:t>
      </w:r>
      <w:r>
        <w:rPr>
          <w:rFonts w:hint="cs"/>
          <w:rtl/>
        </w:rPr>
        <w:t>إ</w:t>
      </w:r>
      <w:r w:rsidRPr="00061906">
        <w:rPr>
          <w:rtl/>
        </w:rPr>
        <w:t>ل</w:t>
      </w:r>
      <w:r>
        <w:rPr>
          <w:rFonts w:hint="cs"/>
          <w:rtl/>
        </w:rPr>
        <w:t>ّ</w:t>
      </w:r>
      <w:r w:rsidRPr="00061906">
        <w:rPr>
          <w:rtl/>
        </w:rPr>
        <w:t>ا على الكتاب والسنة</w:t>
      </w:r>
      <w:r>
        <w:rPr>
          <w:rtl/>
        </w:rPr>
        <w:t xml:space="preserve">، </w:t>
      </w:r>
      <w:r w:rsidRPr="00061906">
        <w:rPr>
          <w:rtl/>
        </w:rPr>
        <w:t xml:space="preserve">لأنه حد من حدود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إِذا طَلَّقْتُمُ النِّساءَ فَطَلِّقُوهُنَّ لِعِدَّتِهِنَّ وَأَحْصُوا الْعِدَّةَ</w:t>
      </w:r>
      <w:r w:rsidRPr="00421424">
        <w:rPr>
          <w:rStyle w:val="libAlaemChar"/>
          <w:rtl/>
        </w:rPr>
        <w:t>)</w:t>
      </w:r>
      <w:r w:rsidRPr="00061906">
        <w:rPr>
          <w:rtl/>
        </w:rPr>
        <w:t xml:space="preserve"> ويقول</w:t>
      </w:r>
      <w:r>
        <w:rPr>
          <w:rtl/>
        </w:rPr>
        <w:t xml:space="preserve">: </w:t>
      </w:r>
      <w:r w:rsidRPr="00421424">
        <w:rPr>
          <w:rStyle w:val="libAlaemChar"/>
          <w:rtl/>
        </w:rPr>
        <w:t>(</w:t>
      </w:r>
      <w:r w:rsidRPr="001E7A1B">
        <w:rPr>
          <w:rStyle w:val="libAieChar"/>
          <w:rtl/>
        </w:rPr>
        <w:t>وَأَشْهِدُوا ذَوَيْ عَدْلٍ مِنْكُمْ</w:t>
      </w:r>
      <w:r w:rsidRPr="00421424">
        <w:rPr>
          <w:rStyle w:val="libAlaemChar"/>
          <w:rtl/>
        </w:rPr>
        <w:t>)</w:t>
      </w:r>
      <w:r w:rsidRPr="00061906">
        <w:rPr>
          <w:rtl/>
        </w:rPr>
        <w:t xml:space="preserve"> ويقول</w:t>
      </w:r>
      <w:r>
        <w:rPr>
          <w:rtl/>
        </w:rPr>
        <w:t xml:space="preserve">: </w:t>
      </w:r>
      <w:r w:rsidRPr="00421424">
        <w:rPr>
          <w:rStyle w:val="libAlaemChar"/>
          <w:rtl/>
        </w:rPr>
        <w:t>(</w:t>
      </w:r>
      <w:r w:rsidRPr="001E7A1B">
        <w:rPr>
          <w:rStyle w:val="libAieChar"/>
          <w:rtl/>
        </w:rPr>
        <w:t>وَتِلْكَ حُدُودُ اللهِ وَمَنْ يَتَعَدَّ حُدُودَ اللهِ فَقَدْ ظَلَمَ نَفْسَهُ</w:t>
      </w:r>
      <w:r w:rsidRPr="00421424">
        <w:rPr>
          <w:rStyle w:val="libAlaemChar"/>
          <w:rtl/>
        </w:rPr>
        <w:t>)</w:t>
      </w:r>
      <w:r w:rsidRPr="00061906">
        <w:rPr>
          <w:rtl/>
        </w:rPr>
        <w:t xml:space="preserve"> وان رسول الله </w:t>
      </w:r>
      <w:r w:rsidRPr="00421424">
        <w:rPr>
          <w:rStyle w:val="libAlaemChar"/>
          <w:rtl/>
        </w:rPr>
        <w:t>صلى‌الله‌عليه‌وآله‌وسلم</w:t>
      </w:r>
      <w:r w:rsidRPr="00061906">
        <w:rPr>
          <w:rtl/>
        </w:rPr>
        <w:t xml:space="preserve"> رد طلاق عبد الله بن عمر لأنه كان خلافا للكتاب والسنة.</w:t>
      </w:r>
    </w:p>
    <w:p w:rsidR="006F3F00" w:rsidRPr="00061906" w:rsidRDefault="006F3F00" w:rsidP="000179D4">
      <w:pPr>
        <w:pStyle w:val="libNormal"/>
        <w:rPr>
          <w:rtl/>
        </w:rPr>
      </w:pPr>
      <w:r w:rsidRPr="00061906">
        <w:rPr>
          <w:rtl/>
        </w:rPr>
        <w:t>13</w:t>
      </w:r>
      <w:r>
        <w:rPr>
          <w:rtl/>
        </w:rPr>
        <w:t xml:space="preserve"> ـ </w:t>
      </w:r>
      <w:r w:rsidRPr="00061906">
        <w:rPr>
          <w:rtl/>
        </w:rPr>
        <w:t>في الكافي</w:t>
      </w:r>
      <w:r>
        <w:rPr>
          <w:rtl/>
        </w:rPr>
        <w:t xml:space="preserve"> علي بن إبراهيم </w:t>
      </w:r>
      <w:r w:rsidRPr="00061906">
        <w:rPr>
          <w:rtl/>
        </w:rPr>
        <w:t>عن أبيه عن</w:t>
      </w:r>
      <w:r>
        <w:rPr>
          <w:rtl/>
        </w:rPr>
        <w:t xml:space="preserve"> ابن أبي </w:t>
      </w:r>
      <w:r w:rsidRPr="00061906">
        <w:rPr>
          <w:rtl/>
        </w:rPr>
        <w:t>عمير عن ابن أذينة عن ابن بكير وغيره</w:t>
      </w:r>
      <w:r>
        <w:rPr>
          <w:rtl/>
        </w:rPr>
        <w:t xml:space="preserve"> عن أبي </w:t>
      </w:r>
      <w:r w:rsidRPr="00061906">
        <w:rPr>
          <w:rtl/>
        </w:rPr>
        <w:t xml:space="preserve">جعفر </w:t>
      </w:r>
      <w:r w:rsidRPr="00421424">
        <w:rPr>
          <w:rStyle w:val="libAlaemChar"/>
          <w:rtl/>
        </w:rPr>
        <w:t>عليه‌السلام</w:t>
      </w:r>
      <w:r w:rsidRPr="00061906">
        <w:rPr>
          <w:rtl/>
        </w:rPr>
        <w:t xml:space="preserve"> انه</w:t>
      </w:r>
      <w:r>
        <w:rPr>
          <w:rtl/>
        </w:rPr>
        <w:t xml:space="preserve"> قال: إنّ </w:t>
      </w:r>
      <w:r w:rsidRPr="00061906">
        <w:rPr>
          <w:rtl/>
        </w:rPr>
        <w:t>الطلاق الذي</w:t>
      </w:r>
      <w:r>
        <w:rPr>
          <w:rtl/>
        </w:rPr>
        <w:t xml:space="preserve"> أمر </w:t>
      </w:r>
      <w:r w:rsidRPr="00061906">
        <w:rPr>
          <w:rtl/>
        </w:rPr>
        <w:t xml:space="preserve">الله </w:t>
      </w:r>
      <w:r w:rsidRPr="00421424">
        <w:rPr>
          <w:rStyle w:val="libAlaemChar"/>
          <w:rtl/>
        </w:rPr>
        <w:t>عزوجل</w:t>
      </w:r>
      <w:r w:rsidRPr="00061906">
        <w:rPr>
          <w:rtl/>
        </w:rPr>
        <w:t xml:space="preserve"> في كتابه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البتة</w:t>
      </w:r>
      <w:r>
        <w:rPr>
          <w:rtl/>
        </w:rPr>
        <w:t xml:space="preserve">: </w:t>
      </w:r>
      <w:r w:rsidRPr="00061906">
        <w:rPr>
          <w:rtl/>
        </w:rPr>
        <w:t>المنقطعة عن الزوج والبريئة بالهمزة وقد يخفف</w:t>
      </w:r>
      <w:r>
        <w:rPr>
          <w:rtl/>
        </w:rPr>
        <w:t xml:space="preserve"> أي </w:t>
      </w:r>
      <w:r w:rsidRPr="00061906">
        <w:rPr>
          <w:rtl/>
        </w:rPr>
        <w:t>البريئة من الزوج. وفي النهاية</w:t>
      </w:r>
      <w:r>
        <w:rPr>
          <w:rtl/>
        </w:rPr>
        <w:t xml:space="preserve">: </w:t>
      </w:r>
      <w:r w:rsidRPr="00061906">
        <w:rPr>
          <w:rtl/>
        </w:rPr>
        <w:t>امرأة خلية هي التي لا زوج لها.</w:t>
      </w:r>
    </w:p>
    <w:p w:rsidR="006F3F00" w:rsidRPr="00061906" w:rsidRDefault="006F3F00" w:rsidP="00615F29">
      <w:pPr>
        <w:pStyle w:val="libNormal0"/>
        <w:rPr>
          <w:rtl/>
        </w:rPr>
      </w:pPr>
      <w:r>
        <w:rPr>
          <w:rtl/>
        </w:rPr>
        <w:br w:type="page"/>
      </w:r>
      <w:r>
        <w:rPr>
          <w:rtl/>
        </w:rPr>
        <w:lastRenderedPageBreak/>
        <w:t>و</w:t>
      </w:r>
      <w:r w:rsidRPr="00061906">
        <w:rPr>
          <w:rtl/>
        </w:rPr>
        <w:t xml:space="preserve">الذي سن رسول الله </w:t>
      </w:r>
      <w:r w:rsidRPr="00421424">
        <w:rPr>
          <w:rStyle w:val="libAlaemChar"/>
          <w:rtl/>
        </w:rPr>
        <w:t>صلى‌الله‌عليه‌وآله</w:t>
      </w:r>
      <w:r w:rsidRPr="00061906">
        <w:rPr>
          <w:rtl/>
        </w:rPr>
        <w:t xml:space="preserve"> ان يخلى الرجل عن المراة</w:t>
      </w:r>
      <w:r>
        <w:rPr>
          <w:rtl/>
        </w:rPr>
        <w:t xml:space="preserve">، </w:t>
      </w:r>
      <w:r w:rsidRPr="00061906">
        <w:rPr>
          <w:rtl/>
        </w:rPr>
        <w:t>فاذا حاضت وطهرت من محيضها اشهد رجلين عدلين على تطليقه وهي طاهر من غير جماع</w:t>
      </w:r>
      <w:r>
        <w:rPr>
          <w:rtl/>
        </w:rPr>
        <w:t xml:space="preserve">، </w:t>
      </w:r>
      <w:r w:rsidRPr="00061906">
        <w:rPr>
          <w:rtl/>
        </w:rPr>
        <w:t>وهو أحق برجعتها ما لم تنقض ثلاثة قروء</w:t>
      </w:r>
      <w:r>
        <w:rPr>
          <w:rtl/>
        </w:rPr>
        <w:t xml:space="preserve">، </w:t>
      </w:r>
      <w:r w:rsidRPr="00061906">
        <w:rPr>
          <w:rtl/>
        </w:rPr>
        <w:t>وكل طلاق ما خلا هذا فهو باطل ليس بطلاق.</w:t>
      </w:r>
    </w:p>
    <w:p w:rsidR="006F3F00" w:rsidRPr="00061906" w:rsidRDefault="006F3F00" w:rsidP="000179D4">
      <w:pPr>
        <w:pStyle w:val="libNormal"/>
        <w:rPr>
          <w:rtl/>
        </w:rPr>
      </w:pPr>
      <w:r w:rsidRPr="00061906">
        <w:rPr>
          <w:rtl/>
        </w:rPr>
        <w:t>14</w:t>
      </w:r>
      <w:r>
        <w:rPr>
          <w:rtl/>
        </w:rPr>
        <w:t xml:space="preserve"> ـ </w:t>
      </w:r>
      <w:r w:rsidRPr="00061906">
        <w:rPr>
          <w:rtl/>
        </w:rPr>
        <w:t>محمد بن يحيى عن</w:t>
      </w:r>
      <w:r>
        <w:rPr>
          <w:rtl/>
        </w:rPr>
        <w:t xml:space="preserve"> أحمد </w:t>
      </w:r>
      <w:r w:rsidRPr="00061906">
        <w:rPr>
          <w:rtl/>
        </w:rPr>
        <w:t>بن محمد عن ابن محبوب عن سعد</w:t>
      </w:r>
      <w:r>
        <w:rPr>
          <w:rtl/>
        </w:rPr>
        <w:t xml:space="preserve"> بن أبي </w:t>
      </w:r>
      <w:r w:rsidRPr="00061906">
        <w:rPr>
          <w:rtl/>
        </w:rPr>
        <w:t>خلف قال</w:t>
      </w:r>
      <w:r>
        <w:rPr>
          <w:rtl/>
        </w:rPr>
        <w:t xml:space="preserve">: </w:t>
      </w:r>
      <w:r w:rsidRPr="00061906">
        <w:rPr>
          <w:rtl/>
        </w:rPr>
        <w:t xml:space="preserve">سألت أبا الحسن موسى </w:t>
      </w:r>
      <w:r w:rsidRPr="00421424">
        <w:rPr>
          <w:rStyle w:val="libAlaemChar"/>
          <w:rtl/>
        </w:rPr>
        <w:t>عليه‌السلام</w:t>
      </w:r>
      <w:r w:rsidRPr="00061906">
        <w:rPr>
          <w:rtl/>
        </w:rPr>
        <w:t xml:space="preserve"> عن شيء من الطلاق</w:t>
      </w:r>
      <w:r>
        <w:rPr>
          <w:rtl/>
        </w:rPr>
        <w:t xml:space="preserve">، </w:t>
      </w:r>
      <w:r w:rsidRPr="00061906">
        <w:rPr>
          <w:rtl/>
        </w:rPr>
        <w:t>فقال</w:t>
      </w:r>
      <w:r>
        <w:rPr>
          <w:rtl/>
        </w:rPr>
        <w:t xml:space="preserve">: </w:t>
      </w:r>
      <w:r w:rsidRPr="00061906">
        <w:rPr>
          <w:rtl/>
        </w:rPr>
        <w:t>إذا طلق الرجل امرأته طلاقا لا يملك فيه الرجعة فقد بانت منه ساعة طلقها وملكت نفسها ولا سبيل عليها</w:t>
      </w:r>
      <w:r>
        <w:rPr>
          <w:rtl/>
        </w:rPr>
        <w:t xml:space="preserve">، </w:t>
      </w:r>
      <w:r w:rsidRPr="00061906">
        <w:rPr>
          <w:rtl/>
        </w:rPr>
        <w:t>وتعتد حيث شاءت ولا نفقة لها</w:t>
      </w:r>
      <w:r>
        <w:rPr>
          <w:rtl/>
        </w:rPr>
        <w:t xml:space="preserve">، </w:t>
      </w:r>
      <w:r w:rsidRPr="00061906">
        <w:rPr>
          <w:rtl/>
        </w:rPr>
        <w:t>قال</w:t>
      </w:r>
      <w:r>
        <w:rPr>
          <w:rtl/>
        </w:rPr>
        <w:t xml:space="preserve">: </w:t>
      </w:r>
      <w:r w:rsidRPr="00061906">
        <w:rPr>
          <w:rtl/>
        </w:rPr>
        <w:t>قلت</w:t>
      </w:r>
      <w:r>
        <w:rPr>
          <w:rtl/>
        </w:rPr>
        <w:t>: أ</w:t>
      </w:r>
      <w:r w:rsidRPr="00061906">
        <w:rPr>
          <w:rtl/>
        </w:rPr>
        <w:t xml:space="preserve">ليس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لا تُخْرِجُوهُنَّ مِنْ بُيُوتِهِنَّ وَلا يَخْرُجْنَ</w:t>
      </w:r>
      <w:r w:rsidRPr="00421424">
        <w:rPr>
          <w:rStyle w:val="libAlaemChar"/>
          <w:rtl/>
        </w:rPr>
        <w:t>)</w:t>
      </w:r>
      <w:r>
        <w:rPr>
          <w:rtl/>
        </w:rPr>
        <w:t>؟</w:t>
      </w:r>
      <w:r w:rsidRPr="00061906">
        <w:rPr>
          <w:rtl/>
        </w:rPr>
        <w:t xml:space="preserve"> قال</w:t>
      </w:r>
      <w:r>
        <w:rPr>
          <w:rtl/>
        </w:rPr>
        <w:t xml:space="preserve">: </w:t>
      </w:r>
      <w:r w:rsidRPr="00061906">
        <w:rPr>
          <w:rtl/>
        </w:rPr>
        <w:t>فقال</w:t>
      </w:r>
      <w:r>
        <w:rPr>
          <w:rtl/>
        </w:rPr>
        <w:t xml:space="preserve">: </w:t>
      </w:r>
      <w:r w:rsidRPr="00061906">
        <w:rPr>
          <w:rtl/>
        </w:rPr>
        <w:t xml:space="preserve">انما عنى بذلك التي تطلق تطليقة بعد تطليقة </w:t>
      </w:r>
      <w:r w:rsidRPr="00264AE2">
        <w:rPr>
          <w:rStyle w:val="libFootnotenumChar"/>
          <w:rtl/>
        </w:rPr>
        <w:t>(1)</w:t>
      </w:r>
      <w:r w:rsidRPr="00061906">
        <w:rPr>
          <w:rtl/>
        </w:rPr>
        <w:t xml:space="preserve"> فتلك التي لا تخرج ولا تخرج حتى تطلق الثالثة</w:t>
      </w:r>
      <w:r>
        <w:rPr>
          <w:rtl/>
        </w:rPr>
        <w:t xml:space="preserve">، </w:t>
      </w:r>
      <w:r w:rsidRPr="00061906">
        <w:rPr>
          <w:rtl/>
        </w:rPr>
        <w:t>فاذا طلقت الثالثة فقد بانت منه ولا نفقة لها والمراة التي يطلقها الرجل تطليقة ثم يدعها حتى يخلو أجلها فهذه أيضا تقعد في منزل زوجها ولها النفقة والسكنى حتى تنقضي عدتها.</w:t>
      </w:r>
    </w:p>
    <w:p w:rsidR="006F3F00" w:rsidRPr="00061906" w:rsidRDefault="006F3F00" w:rsidP="000179D4">
      <w:pPr>
        <w:pStyle w:val="libNormal"/>
        <w:rPr>
          <w:rtl/>
        </w:rPr>
      </w:pPr>
      <w:r w:rsidRPr="00061906">
        <w:rPr>
          <w:rtl/>
        </w:rPr>
        <w:t>15</w:t>
      </w:r>
      <w:r>
        <w:rPr>
          <w:rtl/>
        </w:rPr>
        <w:t xml:space="preserve"> ـ علي بن إبراهيم </w:t>
      </w:r>
      <w:r w:rsidRPr="00061906">
        <w:rPr>
          <w:rtl/>
        </w:rPr>
        <w:t>عن أبيه عن عثمان بن عيسى عن سماعة بن مهران قال</w:t>
      </w:r>
      <w:r>
        <w:rPr>
          <w:rtl/>
        </w:rPr>
        <w:t xml:space="preserve">: </w:t>
      </w:r>
      <w:r w:rsidRPr="00061906">
        <w:rPr>
          <w:rtl/>
        </w:rPr>
        <w:t>سألته عن المطلقة أين تعتد</w:t>
      </w:r>
      <w:r>
        <w:rPr>
          <w:rtl/>
        </w:rPr>
        <w:t>؟</w:t>
      </w:r>
      <w:r w:rsidRPr="00061906">
        <w:rPr>
          <w:rtl/>
        </w:rPr>
        <w:t xml:space="preserve"> قال</w:t>
      </w:r>
      <w:r>
        <w:rPr>
          <w:rtl/>
        </w:rPr>
        <w:t xml:space="preserve">: </w:t>
      </w:r>
      <w:r w:rsidRPr="00061906">
        <w:rPr>
          <w:rtl/>
        </w:rPr>
        <w:t>في بيتها لا تخرج</w:t>
      </w:r>
      <w:r>
        <w:rPr>
          <w:rtl/>
        </w:rPr>
        <w:t xml:space="preserve">، </w:t>
      </w:r>
      <w:r w:rsidRPr="00061906">
        <w:rPr>
          <w:rtl/>
        </w:rPr>
        <w:t>وان أرادت زيارة خرجت بعد نصف الليل ولا تخرج نهارا</w:t>
      </w:r>
      <w:r>
        <w:rPr>
          <w:rtl/>
        </w:rPr>
        <w:t xml:space="preserve">، </w:t>
      </w:r>
      <w:r w:rsidRPr="00061906">
        <w:rPr>
          <w:rtl/>
        </w:rPr>
        <w:t>وليس لها أن تحج حتى تنقضي عدتها</w:t>
      </w:r>
      <w:r>
        <w:rPr>
          <w:rtl/>
        </w:rPr>
        <w:t xml:space="preserve">، </w:t>
      </w:r>
      <w:r w:rsidRPr="00061906">
        <w:rPr>
          <w:rtl/>
        </w:rPr>
        <w:t xml:space="preserve">وسألته عن المتوفى عنها زوجها </w:t>
      </w:r>
      <w:r>
        <w:rPr>
          <w:rtl/>
        </w:rPr>
        <w:t>أ</w:t>
      </w:r>
      <w:r w:rsidRPr="00061906">
        <w:rPr>
          <w:rtl/>
        </w:rPr>
        <w:t>كذلك هي</w:t>
      </w:r>
      <w:r>
        <w:rPr>
          <w:rtl/>
        </w:rPr>
        <w:t>؟</w:t>
      </w:r>
      <w:r w:rsidRPr="00061906">
        <w:rPr>
          <w:rtl/>
        </w:rPr>
        <w:t xml:space="preserve"> قال</w:t>
      </w:r>
      <w:r>
        <w:rPr>
          <w:rtl/>
        </w:rPr>
        <w:t xml:space="preserve">: </w:t>
      </w:r>
      <w:r w:rsidRPr="00061906">
        <w:rPr>
          <w:rtl/>
        </w:rPr>
        <w:t>نعم وتحج ان شاءت.</w:t>
      </w:r>
    </w:p>
    <w:p w:rsidR="006F3F00" w:rsidRPr="00061906" w:rsidRDefault="006F3F00" w:rsidP="000179D4">
      <w:pPr>
        <w:pStyle w:val="libNormal"/>
        <w:rPr>
          <w:rtl/>
          <w:lang w:bidi="fa-IR"/>
        </w:rPr>
      </w:pPr>
      <w:r w:rsidRPr="00061906">
        <w:rPr>
          <w:rtl/>
          <w:lang w:bidi="fa-IR"/>
        </w:rPr>
        <w:t>16</w:t>
      </w:r>
      <w:r>
        <w:rPr>
          <w:rtl/>
          <w:lang w:bidi="fa-IR"/>
        </w:rPr>
        <w:t xml:space="preserve"> ـ </w:t>
      </w:r>
      <w:r w:rsidRPr="00061906">
        <w:rPr>
          <w:rtl/>
          <w:lang w:bidi="fa-IR"/>
        </w:rPr>
        <w:t xml:space="preserve">في من لا يحضره الفقيه وسئل الصادق </w:t>
      </w:r>
      <w:r w:rsidRPr="00421424">
        <w:rPr>
          <w:rStyle w:val="libAlaemChar"/>
          <w:rtl/>
        </w:rPr>
        <w:t>عليه‌السلام</w:t>
      </w:r>
      <w:r w:rsidRPr="00061906">
        <w:rPr>
          <w:rtl/>
          <w:lang w:bidi="fa-IR"/>
        </w:rPr>
        <w:t xml:space="preserve"> عن قول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وَاتَّقُوا اللهَ رَبَّكُمْ لا تُخْرِجُوهُنَّ مِنْ بُيُوتِهِنَّ وَلا يَخْرُجْنَ إِلَّا أَنْ يَأْتِينَ بِفاحِشَةٍ مُبَيِّنَةٍ</w:t>
      </w:r>
      <w:r w:rsidRPr="00421424">
        <w:rPr>
          <w:rStyle w:val="libAlaemChar"/>
          <w:rtl/>
        </w:rPr>
        <w:t>)</w:t>
      </w:r>
      <w:r w:rsidRPr="00061906">
        <w:rPr>
          <w:rtl/>
          <w:lang w:bidi="fa-IR"/>
        </w:rPr>
        <w:t xml:space="preserve"> فقال</w:t>
      </w:r>
      <w:r>
        <w:rPr>
          <w:rtl/>
          <w:lang w:bidi="fa-IR"/>
        </w:rPr>
        <w:t>:</w:t>
      </w:r>
      <w:r w:rsidRPr="00A67D3B">
        <w:rPr>
          <w:rFonts w:hint="cs"/>
          <w:rtl/>
          <w:lang w:bidi="fa-IR"/>
        </w:rPr>
        <w:t xml:space="preserve"> </w:t>
      </w:r>
      <w:r>
        <w:rPr>
          <w:rFonts w:hint="cs"/>
          <w:rtl/>
          <w:lang w:bidi="fa-IR"/>
        </w:rPr>
        <w:t>إ</w:t>
      </w:r>
      <w:r w:rsidRPr="00061906">
        <w:rPr>
          <w:rtl/>
          <w:lang w:bidi="fa-IR"/>
        </w:rPr>
        <w:t>ل</w:t>
      </w:r>
      <w:r>
        <w:rPr>
          <w:rFonts w:hint="cs"/>
          <w:rtl/>
          <w:lang w:bidi="fa-IR"/>
        </w:rPr>
        <w:t>ّ</w:t>
      </w:r>
      <w:r w:rsidRPr="00061906">
        <w:rPr>
          <w:rtl/>
          <w:lang w:bidi="fa-IR"/>
        </w:rPr>
        <w:t>ا ان تزني فتخرج ويقام عليها الحد.</w:t>
      </w:r>
    </w:p>
    <w:p w:rsidR="006F3F00" w:rsidRPr="00061906" w:rsidRDefault="006F3F00" w:rsidP="000179D4">
      <w:pPr>
        <w:pStyle w:val="libNormal"/>
        <w:rPr>
          <w:rtl/>
          <w:lang w:bidi="fa-IR"/>
        </w:rPr>
      </w:pPr>
      <w:r w:rsidRPr="00061906">
        <w:rPr>
          <w:rtl/>
          <w:lang w:bidi="fa-IR"/>
        </w:rPr>
        <w:t>17</w:t>
      </w:r>
      <w:r>
        <w:rPr>
          <w:rtl/>
          <w:lang w:bidi="fa-IR"/>
        </w:rPr>
        <w:t xml:space="preserve"> ـ </w:t>
      </w:r>
      <w:r w:rsidRPr="00061906">
        <w:rPr>
          <w:rtl/>
          <w:lang w:bidi="fa-IR"/>
        </w:rPr>
        <w:t>في الكافي</w:t>
      </w:r>
      <w:r>
        <w:rPr>
          <w:rtl/>
          <w:lang w:bidi="fa-IR"/>
        </w:rPr>
        <w:t xml:space="preserve"> علي بن إبراهيم </w:t>
      </w:r>
      <w:r w:rsidRPr="00061906">
        <w:rPr>
          <w:rtl/>
          <w:lang w:bidi="fa-IR"/>
        </w:rPr>
        <w:t xml:space="preserve">عن أبيه عن بعض أصحابه عن الرضا </w:t>
      </w:r>
      <w:r w:rsidRPr="00421424">
        <w:rPr>
          <w:rStyle w:val="libAlaemChar"/>
          <w:rtl/>
        </w:rPr>
        <w:t>عليه‌السلام</w:t>
      </w:r>
      <w:r w:rsidRPr="00061906">
        <w:rPr>
          <w:rtl/>
          <w:lang w:bidi="fa-IR"/>
        </w:rPr>
        <w:t xml:space="preserve"> في قول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لا تُخْرِجُوهُنَّ مِنْ بُيُوتِهِنَّ وَلا يَخْرُجْنَ إِلَّا أَنْ يَأْتِينَ بِفاحِشَةٍ مُبَيِّنَةٍ</w:t>
      </w:r>
      <w:r w:rsidRPr="00421424">
        <w:rPr>
          <w:rStyle w:val="libAlaemChar"/>
          <w:rtl/>
        </w:rPr>
        <w:t>)</w:t>
      </w:r>
      <w:r w:rsidRPr="00061906">
        <w:rPr>
          <w:rtl/>
          <w:lang w:bidi="fa-IR"/>
        </w:rPr>
        <w:t xml:space="preserve"> قال</w:t>
      </w:r>
      <w:r>
        <w:rPr>
          <w:rtl/>
          <w:lang w:bidi="fa-IR"/>
        </w:rPr>
        <w:t xml:space="preserve">: </w:t>
      </w:r>
      <w:r w:rsidRPr="00061906">
        <w:rPr>
          <w:rtl/>
          <w:lang w:bidi="fa-IR"/>
        </w:rPr>
        <w:t>أذاها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الرجعية فانها صالحة لان يرجع إليها في العدة</w:t>
      </w:r>
      <w:r>
        <w:rPr>
          <w:rtl/>
        </w:rPr>
        <w:t xml:space="preserve">، </w:t>
      </w:r>
      <w:r w:rsidRPr="00061906">
        <w:rPr>
          <w:rtl/>
        </w:rPr>
        <w:t>ثم تطلق</w:t>
      </w:r>
      <w:r>
        <w:rPr>
          <w:rtl/>
        </w:rPr>
        <w:t xml:space="preserve">، </w:t>
      </w:r>
      <w:r w:rsidRPr="00061906">
        <w:rPr>
          <w:rtl/>
        </w:rPr>
        <w:t xml:space="preserve">واستدرك الامام </w:t>
      </w:r>
      <w:r>
        <w:rPr>
          <w:rtl/>
        </w:rPr>
        <w:t>(عليه السلام)</w:t>
      </w:r>
      <w:r w:rsidRPr="00061906">
        <w:rPr>
          <w:rtl/>
        </w:rPr>
        <w:t>ما يوهمه العبارة من التخصيص بمن يرجع إليها ثم يتعلق في آخر</w:t>
      </w:r>
      <w:r>
        <w:rPr>
          <w:rtl/>
        </w:rPr>
        <w:t xml:space="preserve">، </w:t>
      </w:r>
      <w:r w:rsidRPr="00061906">
        <w:rPr>
          <w:rtl/>
        </w:rPr>
        <w:t xml:space="preserve">قاله المجلسي </w:t>
      </w:r>
      <w:r>
        <w:rPr>
          <w:rtl/>
        </w:rPr>
        <w:t>(</w:t>
      </w:r>
      <w:r w:rsidRPr="00061906">
        <w:rPr>
          <w:rtl/>
        </w:rPr>
        <w:t>ره</w:t>
      </w:r>
      <w:r>
        <w:rPr>
          <w:rtl/>
        </w:rPr>
        <w:t>)</w:t>
      </w:r>
      <w:r w:rsidRPr="00061906">
        <w:rPr>
          <w:rtl/>
        </w:rPr>
        <w:t xml:space="preserve"> في مرآة العقول.</w:t>
      </w:r>
    </w:p>
    <w:p w:rsidR="006F3F00" w:rsidRPr="00061906" w:rsidRDefault="006F3F00" w:rsidP="00615F29">
      <w:pPr>
        <w:pStyle w:val="libNormal0"/>
        <w:rPr>
          <w:rtl/>
        </w:rPr>
      </w:pPr>
      <w:r>
        <w:rPr>
          <w:rtl/>
        </w:rPr>
        <w:br w:type="page"/>
      </w:r>
      <w:r w:rsidRPr="00061906">
        <w:rPr>
          <w:rtl/>
        </w:rPr>
        <w:lastRenderedPageBreak/>
        <w:t>لأهل الرجل وسوء خلفها.</w:t>
      </w:r>
    </w:p>
    <w:p w:rsidR="006F3F00" w:rsidRPr="00061906" w:rsidRDefault="006F3F00" w:rsidP="000179D4">
      <w:pPr>
        <w:pStyle w:val="libNormal"/>
        <w:rPr>
          <w:rtl/>
        </w:rPr>
      </w:pPr>
      <w:r w:rsidRPr="00061906">
        <w:rPr>
          <w:rtl/>
        </w:rPr>
        <w:t>18</w:t>
      </w:r>
      <w:r>
        <w:rPr>
          <w:rtl/>
        </w:rPr>
        <w:t xml:space="preserve"> ـ </w:t>
      </w:r>
      <w:r w:rsidRPr="00061906">
        <w:rPr>
          <w:rtl/>
        </w:rPr>
        <w:t>عن بعض أصحابنا عن</w:t>
      </w:r>
      <w:r>
        <w:rPr>
          <w:rtl/>
        </w:rPr>
        <w:t xml:space="preserve"> علي بن </w:t>
      </w:r>
      <w:r w:rsidRPr="00061906">
        <w:rPr>
          <w:rtl/>
        </w:rPr>
        <w:t>الحسن التيمي عن</w:t>
      </w:r>
      <w:r>
        <w:rPr>
          <w:rtl/>
        </w:rPr>
        <w:t xml:space="preserve"> علي بن </w:t>
      </w:r>
      <w:r w:rsidRPr="00061906">
        <w:rPr>
          <w:rtl/>
        </w:rPr>
        <w:t>أسباط عن محمد</w:t>
      </w:r>
      <w:r>
        <w:rPr>
          <w:rtl/>
        </w:rPr>
        <w:t xml:space="preserve"> بن علي </w:t>
      </w:r>
      <w:r w:rsidRPr="00061906">
        <w:rPr>
          <w:rtl/>
        </w:rPr>
        <w:t>بن جعفر قال</w:t>
      </w:r>
      <w:r>
        <w:rPr>
          <w:rtl/>
        </w:rPr>
        <w:t xml:space="preserve">: </w:t>
      </w:r>
      <w:r w:rsidRPr="00061906">
        <w:rPr>
          <w:rtl/>
        </w:rPr>
        <w:t xml:space="preserve">سأل المأمون الرضا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لا تُخْرِجُوهُنَّ مِنْ بُيُوتِهِنَّ وَلا يَخْرُجْنَ إِلَّا أَنْ يَأْتِينَ بِفاحِشَةٍ مُبَيِّنَةٍ</w:t>
      </w:r>
      <w:r w:rsidRPr="00421424">
        <w:rPr>
          <w:rStyle w:val="libAlaemChar"/>
          <w:rtl/>
        </w:rPr>
        <w:t>)</w:t>
      </w:r>
      <w:r w:rsidRPr="00061906">
        <w:rPr>
          <w:rtl/>
        </w:rPr>
        <w:t xml:space="preserve"> قال</w:t>
      </w:r>
      <w:r>
        <w:rPr>
          <w:rtl/>
        </w:rPr>
        <w:t xml:space="preserve">: </w:t>
      </w:r>
      <w:r w:rsidRPr="00061906">
        <w:rPr>
          <w:rtl/>
        </w:rPr>
        <w:t>يعنى بالفاحشة المبينة أن تؤذي أهل زوجها فاذا فعلت فان شاء أن يخرجها من قبل أن تنقضي عدتها فعل.</w:t>
      </w:r>
    </w:p>
    <w:p w:rsidR="006F3F00" w:rsidRPr="00061906" w:rsidRDefault="006F3F00" w:rsidP="000179D4">
      <w:pPr>
        <w:pStyle w:val="libNormal"/>
        <w:rPr>
          <w:rtl/>
        </w:rPr>
      </w:pPr>
      <w:r w:rsidRPr="00061906">
        <w:rPr>
          <w:rtl/>
        </w:rPr>
        <w:t>19</w:t>
      </w:r>
      <w:r>
        <w:rPr>
          <w:rtl/>
        </w:rPr>
        <w:t xml:space="preserve"> ـ </w:t>
      </w:r>
      <w:r w:rsidRPr="00061906">
        <w:rPr>
          <w:rtl/>
        </w:rPr>
        <w:t xml:space="preserve">في مجمع البيان </w:t>
      </w:r>
      <w:r w:rsidRPr="00421424">
        <w:rPr>
          <w:rStyle w:val="libAlaemChar"/>
          <w:rtl/>
        </w:rPr>
        <w:t>(</w:t>
      </w:r>
      <w:r w:rsidRPr="001E7A1B">
        <w:rPr>
          <w:rStyle w:val="libAieChar"/>
          <w:rtl/>
        </w:rPr>
        <w:t>إِلَّا أَنْ يَأْتِينَ بِفاحِشَةٍ مُبَيِّنَةٍ</w:t>
      </w:r>
      <w:r w:rsidRPr="00421424">
        <w:rPr>
          <w:rStyle w:val="libAlaemChar"/>
          <w:rtl/>
        </w:rPr>
        <w:t>)</w:t>
      </w:r>
      <w:r w:rsidRPr="00061906">
        <w:rPr>
          <w:rtl/>
        </w:rPr>
        <w:t xml:space="preserve"> قيل</w:t>
      </w:r>
      <w:r>
        <w:rPr>
          <w:rFonts w:hint="cs"/>
          <w:rtl/>
        </w:rPr>
        <w:t xml:space="preserve"> </w:t>
      </w:r>
      <w:r w:rsidRPr="00061906">
        <w:rPr>
          <w:rtl/>
        </w:rPr>
        <w:t xml:space="preserve">هي الإيذاء </w:t>
      </w:r>
      <w:r w:rsidRPr="00264AE2">
        <w:rPr>
          <w:rStyle w:val="libFootnotenumChar"/>
          <w:rtl/>
        </w:rPr>
        <w:t>(1)</w:t>
      </w:r>
      <w:r w:rsidRPr="00061906">
        <w:rPr>
          <w:rtl/>
        </w:rPr>
        <w:t xml:space="preserve"> على أهلها فيحل لهم إخراجها وهو المروي</w:t>
      </w:r>
      <w:r>
        <w:rPr>
          <w:rtl/>
        </w:rPr>
        <w:t xml:space="preserve"> عن أبي </w:t>
      </w:r>
      <w:r w:rsidRPr="00061906">
        <w:rPr>
          <w:rtl/>
        </w:rPr>
        <w:t xml:space="preserve">جعفر وأبى عبد الله </w:t>
      </w:r>
      <w:r w:rsidRPr="00421424">
        <w:rPr>
          <w:rStyle w:val="libAlaemChar"/>
          <w:rtl/>
        </w:rPr>
        <w:t>عليهما‌السلام</w:t>
      </w:r>
      <w:r w:rsidRPr="00061906">
        <w:rPr>
          <w:rtl/>
        </w:rPr>
        <w:t>.</w:t>
      </w:r>
    </w:p>
    <w:p w:rsidR="006F3F00" w:rsidRPr="00061906" w:rsidRDefault="006F3F00" w:rsidP="000179D4">
      <w:pPr>
        <w:pStyle w:val="libNormal"/>
        <w:rPr>
          <w:rtl/>
        </w:rPr>
      </w:pPr>
      <w:r w:rsidRPr="00061906">
        <w:rPr>
          <w:rtl/>
        </w:rPr>
        <w:t>20</w:t>
      </w:r>
      <w:r>
        <w:rPr>
          <w:rtl/>
        </w:rPr>
        <w:t xml:space="preserve"> ـ </w:t>
      </w:r>
      <w:r w:rsidRPr="00061906">
        <w:rPr>
          <w:rtl/>
        </w:rPr>
        <w:t>وروى</w:t>
      </w:r>
      <w:r>
        <w:rPr>
          <w:rtl/>
        </w:rPr>
        <w:t xml:space="preserve"> علي بن </w:t>
      </w:r>
      <w:r w:rsidRPr="00061906">
        <w:rPr>
          <w:rtl/>
        </w:rPr>
        <w:t>أسباط</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قال</w:t>
      </w:r>
      <w:r>
        <w:rPr>
          <w:rtl/>
        </w:rPr>
        <w:t xml:space="preserve">: </w:t>
      </w:r>
      <w:r w:rsidRPr="00061906">
        <w:rPr>
          <w:rtl/>
        </w:rPr>
        <w:t>الفاحشة أن تؤذي أهل زوجها وتسبهم.</w:t>
      </w:r>
    </w:p>
    <w:p w:rsidR="006F3F00" w:rsidRPr="00061906" w:rsidRDefault="006F3F00" w:rsidP="000179D4">
      <w:pPr>
        <w:pStyle w:val="libNormal"/>
        <w:rPr>
          <w:rtl/>
        </w:rPr>
      </w:pPr>
      <w:r w:rsidRPr="00061906">
        <w:rPr>
          <w:rtl/>
        </w:rPr>
        <w:t>21</w:t>
      </w:r>
      <w:r>
        <w:rPr>
          <w:rtl/>
        </w:rPr>
        <w:t xml:space="preserve"> ـ </w:t>
      </w:r>
      <w:r w:rsidRPr="00061906">
        <w:rPr>
          <w:rtl/>
        </w:rPr>
        <w:t>في كتاب كمال الدين وتمام النعمة</w:t>
      </w:r>
      <w:r>
        <w:rPr>
          <w:rtl/>
        </w:rPr>
        <w:t xml:space="preserve"> حدّثنا  علي بن </w:t>
      </w:r>
      <w:r w:rsidRPr="00061906">
        <w:rPr>
          <w:rtl/>
        </w:rPr>
        <w:t>محمد بن حاتم النوفلي المعروف بالكرمانى قال</w:t>
      </w:r>
      <w:r>
        <w:rPr>
          <w:rtl/>
        </w:rPr>
        <w:t xml:space="preserve">: حدّثنا  أبو </w:t>
      </w:r>
      <w:r w:rsidRPr="00061906">
        <w:rPr>
          <w:rtl/>
        </w:rPr>
        <w:t>العباس</w:t>
      </w:r>
      <w:r>
        <w:rPr>
          <w:rtl/>
        </w:rPr>
        <w:t xml:space="preserve"> أحمد </w:t>
      </w:r>
      <w:r w:rsidRPr="00061906">
        <w:rPr>
          <w:rtl/>
        </w:rPr>
        <w:t>بن عيسى الوشاء البغدادي قال</w:t>
      </w:r>
      <w:r>
        <w:rPr>
          <w:rtl/>
        </w:rPr>
        <w:t xml:space="preserve">: حدّثنا  أحمد </w:t>
      </w:r>
      <w:r w:rsidRPr="00061906">
        <w:rPr>
          <w:rtl/>
        </w:rPr>
        <w:t>بن طاهر القم</w:t>
      </w:r>
      <w:r>
        <w:rPr>
          <w:rFonts w:hint="cs"/>
          <w:rtl/>
        </w:rPr>
        <w:t>ّي</w:t>
      </w:r>
      <w:r w:rsidRPr="00061906">
        <w:rPr>
          <w:rtl/>
        </w:rPr>
        <w:t xml:space="preserve"> قال</w:t>
      </w:r>
      <w:r>
        <w:rPr>
          <w:rtl/>
        </w:rPr>
        <w:t xml:space="preserve">: حدّثنا  </w:t>
      </w:r>
      <w:r w:rsidRPr="00061906">
        <w:rPr>
          <w:rtl/>
        </w:rPr>
        <w:t>محمد بن بحر بن سهل الشيباني قال</w:t>
      </w:r>
      <w:r>
        <w:rPr>
          <w:rtl/>
        </w:rPr>
        <w:t xml:space="preserve">: حدّثنا  أحمد </w:t>
      </w:r>
      <w:r w:rsidRPr="00061906">
        <w:rPr>
          <w:rtl/>
        </w:rPr>
        <w:t>بن مسرور عن سعد بن عبد الله القم</w:t>
      </w:r>
      <w:r>
        <w:rPr>
          <w:rFonts w:hint="cs"/>
          <w:rtl/>
        </w:rPr>
        <w:t>ّي</w:t>
      </w:r>
      <w:r w:rsidRPr="00061906">
        <w:rPr>
          <w:rtl/>
        </w:rPr>
        <w:t xml:space="preserve"> قال</w:t>
      </w:r>
      <w:r>
        <w:rPr>
          <w:rtl/>
        </w:rPr>
        <w:t xml:space="preserve">: </w:t>
      </w:r>
      <w:r w:rsidRPr="00061906">
        <w:rPr>
          <w:rtl/>
        </w:rPr>
        <w:t xml:space="preserve">قلت لصاحب الزمان </w:t>
      </w:r>
      <w:r w:rsidRPr="00421424">
        <w:rPr>
          <w:rStyle w:val="libAlaemChar"/>
          <w:rtl/>
        </w:rPr>
        <w:t>عليه‌السلام</w:t>
      </w:r>
      <w:r>
        <w:rPr>
          <w:rtl/>
        </w:rPr>
        <w:t xml:space="preserve">: </w:t>
      </w:r>
      <w:r w:rsidRPr="00061906">
        <w:rPr>
          <w:rtl/>
        </w:rPr>
        <w:t>أخبرنى عن الفاحشة المبينة التي إذا أتت المرأة بها في أيام عدتها حل للزوج أن يخرجها من بيته</w:t>
      </w:r>
      <w:r>
        <w:rPr>
          <w:rtl/>
        </w:rPr>
        <w:t>؟</w:t>
      </w:r>
      <w:r w:rsidRPr="00061906">
        <w:rPr>
          <w:rtl/>
        </w:rPr>
        <w:t xml:space="preserve"> فقال</w:t>
      </w:r>
      <w:r>
        <w:rPr>
          <w:rtl/>
        </w:rPr>
        <w:t xml:space="preserve">: </w:t>
      </w:r>
      <w:r w:rsidRPr="00061906">
        <w:rPr>
          <w:rtl/>
        </w:rPr>
        <w:t>الفاحشة المبينة السحق دون الزنا فان المرأة إذا زنت وأقيم عليها الحد ليس لمن أرادها أن يمتنع بعد ذلك من التزويج بها لأجل الحد وإذا سحقت وجب عليها الرجم والرجم خزي ومن قد</w:t>
      </w:r>
      <w:r>
        <w:rPr>
          <w:rtl/>
        </w:rPr>
        <w:t xml:space="preserve"> أمر </w:t>
      </w:r>
      <w:r w:rsidRPr="00061906">
        <w:rPr>
          <w:rtl/>
        </w:rPr>
        <w:t>الله برجمه فقد أخزاه</w:t>
      </w:r>
      <w:r>
        <w:rPr>
          <w:rtl/>
        </w:rPr>
        <w:t xml:space="preserve">، </w:t>
      </w:r>
      <w:r w:rsidRPr="00061906">
        <w:rPr>
          <w:rtl/>
        </w:rPr>
        <w:t>ومن أخزاه فقد أبعده ومن أبعده فليس لأحد ان يقربه.</w:t>
      </w:r>
    </w:p>
    <w:p w:rsidR="006F3F00" w:rsidRPr="00061906" w:rsidRDefault="006F3F00" w:rsidP="000179D4">
      <w:pPr>
        <w:pStyle w:val="libNormal"/>
        <w:rPr>
          <w:rtl/>
        </w:rPr>
      </w:pPr>
      <w:r w:rsidRPr="00061906">
        <w:rPr>
          <w:rtl/>
        </w:rPr>
        <w:t>22</w:t>
      </w:r>
      <w:r>
        <w:rPr>
          <w:rtl/>
        </w:rPr>
        <w:t xml:space="preserve"> ـ </w:t>
      </w:r>
      <w:r w:rsidRPr="00061906">
        <w:rPr>
          <w:rtl/>
        </w:rPr>
        <w:t>في الكافي ابن محبوب عن بكير عن زرارة قال</w:t>
      </w:r>
      <w:r>
        <w:rPr>
          <w:rtl/>
        </w:rPr>
        <w:t xml:space="preserve">: </w:t>
      </w:r>
      <w:r w:rsidRPr="00061906">
        <w:rPr>
          <w:rtl/>
        </w:rPr>
        <w:t xml:space="preserve">سمعت أبا جعفر </w:t>
      </w:r>
      <w:r w:rsidRPr="00421424">
        <w:rPr>
          <w:rStyle w:val="libAlaemChar"/>
          <w:rtl/>
        </w:rPr>
        <w:t>عليه‌السلام</w:t>
      </w:r>
      <w:r w:rsidRPr="00061906">
        <w:rPr>
          <w:rtl/>
        </w:rPr>
        <w:t xml:space="preserve"> يقول</w:t>
      </w:r>
      <w:r>
        <w:rPr>
          <w:rtl/>
        </w:rPr>
        <w:t xml:space="preserve">: </w:t>
      </w:r>
      <w:r w:rsidRPr="00061906">
        <w:rPr>
          <w:rtl/>
        </w:rPr>
        <w:t>أحب للرجل الفقيه إذا أراد أن يطلق امرأته ان يطلقها طلاق السنة</w:t>
      </w:r>
      <w:r>
        <w:rPr>
          <w:rtl/>
        </w:rPr>
        <w:t xml:space="preserve">، </w:t>
      </w:r>
      <w:r w:rsidRPr="00061906">
        <w:rPr>
          <w:rtl/>
        </w:rPr>
        <w:t>قال</w:t>
      </w:r>
      <w:r>
        <w:rPr>
          <w:rtl/>
        </w:rPr>
        <w:t xml:space="preserve">: </w:t>
      </w:r>
      <w:r w:rsidRPr="00061906">
        <w:rPr>
          <w:rtl/>
        </w:rPr>
        <w:t xml:space="preserve">ثم قال وهو الذي قال الله </w:t>
      </w:r>
      <w:r w:rsidRPr="00421424">
        <w:rPr>
          <w:rStyle w:val="libAlaemChar"/>
          <w:rtl/>
        </w:rPr>
        <w:t>عزوجل</w:t>
      </w:r>
      <w:r>
        <w:rPr>
          <w:rtl/>
        </w:rPr>
        <w:t xml:space="preserve">: </w:t>
      </w:r>
      <w:r w:rsidRPr="00421424">
        <w:rPr>
          <w:rStyle w:val="libAlaemChar"/>
          <w:rtl/>
        </w:rPr>
        <w:t>(</w:t>
      </w:r>
      <w:r w:rsidRPr="001E7A1B">
        <w:rPr>
          <w:rStyle w:val="libAieChar"/>
          <w:rtl/>
        </w:rPr>
        <w:t>لَعَلَّ اللهَ يُحْدِثُ بَعْدَ ذلِكَ أَمْراً</w:t>
      </w:r>
      <w:r w:rsidRPr="00421424">
        <w:rPr>
          <w:rStyle w:val="libAlaemChar"/>
          <w:rtl/>
        </w:rPr>
        <w:t>)</w:t>
      </w:r>
      <w:r>
        <w:rPr>
          <w:rtl/>
        </w:rPr>
        <w:t>.</w:t>
      </w:r>
      <w:r w:rsidRPr="00061906">
        <w:rPr>
          <w:rtl/>
        </w:rPr>
        <w:t xml:space="preserve"> يعنى بعد الطلاق وانقضاء العدة التزويج لها من قبل ان تتزوج زوجا غيره.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الأصل وفي المصدر «البذاء» مكان «الإيذاء» والبذاء</w:t>
      </w:r>
      <w:r>
        <w:rPr>
          <w:rtl/>
        </w:rPr>
        <w:t xml:space="preserve">: </w:t>
      </w:r>
      <w:r w:rsidRPr="00061906">
        <w:rPr>
          <w:rtl/>
        </w:rPr>
        <w:t>الفحش في القول.</w:t>
      </w:r>
    </w:p>
    <w:p w:rsidR="006F3F00" w:rsidRPr="00061906" w:rsidRDefault="006F3F00" w:rsidP="000179D4">
      <w:pPr>
        <w:pStyle w:val="libNormal"/>
        <w:rPr>
          <w:rtl/>
        </w:rPr>
      </w:pPr>
      <w:r>
        <w:rPr>
          <w:rtl/>
        </w:rPr>
        <w:br w:type="page"/>
      </w:r>
      <w:r w:rsidRPr="00061906">
        <w:rPr>
          <w:rtl/>
        </w:rPr>
        <w:lastRenderedPageBreak/>
        <w:t>23</w:t>
      </w:r>
      <w:r>
        <w:rPr>
          <w:rtl/>
        </w:rPr>
        <w:t xml:space="preserve"> ـ </w:t>
      </w:r>
      <w:r w:rsidRPr="00061906">
        <w:rPr>
          <w:rtl/>
        </w:rPr>
        <w:t>حميد بن زياد عن ابن سماعة عن وهيب بن حفص</w:t>
      </w:r>
      <w:r>
        <w:rPr>
          <w:rtl/>
        </w:rPr>
        <w:t xml:space="preserve"> عن أبي </w:t>
      </w:r>
      <w:r w:rsidRPr="00061906">
        <w:rPr>
          <w:rtl/>
        </w:rPr>
        <w:t>بصير عن أحدهما</w:t>
      </w:r>
      <w:r w:rsidRPr="00421424">
        <w:rPr>
          <w:rStyle w:val="libAlaemChar"/>
          <w:rtl/>
        </w:rPr>
        <w:t>عليهما‌السلام</w:t>
      </w:r>
      <w:r w:rsidRPr="00061906">
        <w:rPr>
          <w:rtl/>
        </w:rPr>
        <w:t xml:space="preserve"> في المطلقة</w:t>
      </w:r>
      <w:r>
        <w:rPr>
          <w:rtl/>
        </w:rPr>
        <w:t xml:space="preserve">: </w:t>
      </w:r>
      <w:r w:rsidRPr="00061906">
        <w:rPr>
          <w:rtl/>
        </w:rPr>
        <w:t>تعتد في بيتها تظهر له زينتها</w:t>
      </w:r>
      <w:r>
        <w:rPr>
          <w:rtl/>
        </w:rPr>
        <w:t xml:space="preserve">، </w:t>
      </w:r>
      <w:r w:rsidRPr="00421424">
        <w:rPr>
          <w:rStyle w:val="libAlaemChar"/>
          <w:rtl/>
        </w:rPr>
        <w:t>(</w:t>
      </w:r>
      <w:r w:rsidRPr="001E7A1B">
        <w:rPr>
          <w:rStyle w:val="libAieChar"/>
          <w:rtl/>
        </w:rPr>
        <w:t>لَعَلَّ اللهَ يُحْدِثُ بَعْدَ ذلِكَ أَمْراً</w:t>
      </w:r>
      <w:r w:rsidRPr="00421424">
        <w:rPr>
          <w:rStyle w:val="libAlaemChar"/>
          <w:rtl/>
        </w:rPr>
        <w:t>)</w:t>
      </w:r>
      <w:r w:rsidRPr="00061906">
        <w:rPr>
          <w:rtl/>
        </w:rPr>
        <w:t>.</w:t>
      </w:r>
    </w:p>
    <w:p w:rsidR="006F3F00" w:rsidRPr="00061906" w:rsidRDefault="006F3F00" w:rsidP="000179D4">
      <w:pPr>
        <w:pStyle w:val="libNormal"/>
        <w:rPr>
          <w:rtl/>
        </w:rPr>
      </w:pPr>
      <w:r w:rsidRPr="00061906">
        <w:rPr>
          <w:rtl/>
        </w:rPr>
        <w:t>24</w:t>
      </w:r>
      <w:r>
        <w:rPr>
          <w:rtl/>
        </w:rPr>
        <w:t xml:space="preserve"> ـ </w:t>
      </w:r>
      <w:r w:rsidRPr="00061906">
        <w:rPr>
          <w:rtl/>
        </w:rPr>
        <w:t>محمد بن يحيى عن</w:t>
      </w:r>
      <w:r>
        <w:rPr>
          <w:rtl/>
        </w:rPr>
        <w:t xml:space="preserve"> أحمد </w:t>
      </w:r>
      <w:r w:rsidRPr="00061906">
        <w:rPr>
          <w:rtl/>
        </w:rPr>
        <w:t>بن محمد بن خالد عن القاسم بن عروة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المطلقة تكتحل وتختضب وتطيب وتلبس ما شاءت من الثياب</w:t>
      </w:r>
      <w:r>
        <w:rPr>
          <w:rtl/>
        </w:rPr>
        <w:t xml:space="preserve">، </w:t>
      </w:r>
      <w:r w:rsidRPr="00061906">
        <w:rPr>
          <w:rtl/>
        </w:rPr>
        <w:t xml:space="preserve">لان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لَعَلَّ اللهَ يُحْدِثُ بَعْدَ ذلِكَ أَمْراً</w:t>
      </w:r>
      <w:r w:rsidRPr="00421424">
        <w:rPr>
          <w:rStyle w:val="libAlaemChar"/>
          <w:rtl/>
        </w:rPr>
        <w:t>)</w:t>
      </w:r>
      <w:r w:rsidRPr="00061906">
        <w:rPr>
          <w:rtl/>
        </w:rPr>
        <w:t xml:space="preserve"> لعلها ان تقع في نفسه فيراجعها.</w:t>
      </w:r>
    </w:p>
    <w:p w:rsidR="006F3F00" w:rsidRPr="00061906" w:rsidRDefault="006F3F00" w:rsidP="000179D4">
      <w:pPr>
        <w:pStyle w:val="libNormal"/>
        <w:rPr>
          <w:rtl/>
        </w:rPr>
      </w:pPr>
      <w:r w:rsidRPr="00061906">
        <w:rPr>
          <w:rtl/>
        </w:rPr>
        <w:t>في مجمع البيان</w:t>
      </w:r>
      <w:r>
        <w:rPr>
          <w:rtl/>
        </w:rPr>
        <w:t xml:space="preserve">: </w:t>
      </w:r>
      <w:r w:rsidRPr="00421424">
        <w:rPr>
          <w:rStyle w:val="libAlaemChar"/>
          <w:rtl/>
        </w:rPr>
        <w:t>(</w:t>
      </w:r>
      <w:r w:rsidRPr="001E7A1B">
        <w:rPr>
          <w:rStyle w:val="libAieChar"/>
          <w:rtl/>
        </w:rPr>
        <w:t>وَأَشْهِدُوا ذَوَيْ عَدْلٍ مِنْكُمْ</w:t>
      </w:r>
      <w:r w:rsidRPr="00421424">
        <w:rPr>
          <w:rStyle w:val="libAlaemChar"/>
          <w:rtl/>
        </w:rPr>
        <w:t>)</w:t>
      </w:r>
      <w:r w:rsidRPr="00061906">
        <w:rPr>
          <w:rtl/>
        </w:rPr>
        <w:t xml:space="preserve"> قال المفسرون</w:t>
      </w:r>
      <w:r>
        <w:rPr>
          <w:rtl/>
        </w:rPr>
        <w:t xml:space="preserve">: أمر </w:t>
      </w:r>
      <w:r w:rsidRPr="00061906">
        <w:rPr>
          <w:rtl/>
        </w:rPr>
        <w:t>ان يشهدوا عند الطلاق وعند الرجعة شاهدي عدل حتى لا تجحد المراة المراجعة بعد انقضاء العدة</w:t>
      </w:r>
      <w:r>
        <w:rPr>
          <w:rtl/>
        </w:rPr>
        <w:t xml:space="preserve">، </w:t>
      </w:r>
      <w:r w:rsidRPr="00061906">
        <w:rPr>
          <w:rtl/>
        </w:rPr>
        <w:t>ولا الرجل الطلاق</w:t>
      </w:r>
      <w:r>
        <w:rPr>
          <w:rtl/>
        </w:rPr>
        <w:t xml:space="preserve">، </w:t>
      </w:r>
      <w:r w:rsidRPr="00061906">
        <w:rPr>
          <w:rtl/>
        </w:rPr>
        <w:t>كان امرا يقتضي الوجوب وهو من شرائط صحة الطلاق</w:t>
      </w:r>
      <w:r>
        <w:rPr>
          <w:rtl/>
        </w:rPr>
        <w:t xml:space="preserve">، </w:t>
      </w:r>
      <w:r w:rsidRPr="00061906">
        <w:rPr>
          <w:rtl/>
        </w:rPr>
        <w:t>ومن</w:t>
      </w:r>
      <w:r>
        <w:rPr>
          <w:rtl/>
        </w:rPr>
        <w:t xml:space="preserve"> قال: إنّ </w:t>
      </w:r>
      <w:r w:rsidRPr="00061906">
        <w:rPr>
          <w:rtl/>
        </w:rPr>
        <w:t>ذلك راجع</w:t>
      </w:r>
      <w:r>
        <w:rPr>
          <w:rtl/>
        </w:rPr>
        <w:t xml:space="preserve"> إلى </w:t>
      </w:r>
      <w:r w:rsidRPr="00061906">
        <w:rPr>
          <w:rtl/>
        </w:rPr>
        <w:t>المراجعة حملناه على الندب.</w:t>
      </w:r>
    </w:p>
    <w:p w:rsidR="006F3F00" w:rsidRPr="00061906" w:rsidRDefault="006F3F00" w:rsidP="000179D4">
      <w:pPr>
        <w:pStyle w:val="libNormal"/>
        <w:rPr>
          <w:rtl/>
        </w:rPr>
      </w:pPr>
      <w:r w:rsidRPr="00061906">
        <w:rPr>
          <w:rtl/>
        </w:rPr>
        <w:t>25</w:t>
      </w:r>
      <w:r>
        <w:rPr>
          <w:rtl/>
        </w:rPr>
        <w:t xml:space="preserve"> ـ </w:t>
      </w:r>
      <w:r w:rsidRPr="00061906">
        <w:rPr>
          <w:rtl/>
        </w:rPr>
        <w:t>في الكافي</w:t>
      </w:r>
      <w:r>
        <w:rPr>
          <w:rtl/>
        </w:rPr>
        <w:t xml:space="preserve"> علي بن </w:t>
      </w:r>
      <w:r w:rsidRPr="00061906">
        <w:rPr>
          <w:rtl/>
        </w:rPr>
        <w:t>محمد عن سهل بن زياد</w:t>
      </w:r>
      <w:r>
        <w:rPr>
          <w:rtl/>
        </w:rPr>
        <w:t xml:space="preserve"> عن أبي </w:t>
      </w:r>
      <w:r w:rsidRPr="00061906">
        <w:rPr>
          <w:rtl/>
        </w:rPr>
        <w:t>نجران عن محمد بن الفضيل قال</w:t>
      </w:r>
      <w:r>
        <w:rPr>
          <w:rtl/>
        </w:rPr>
        <w:t xml:space="preserve">: </w:t>
      </w:r>
      <w:r w:rsidRPr="00061906">
        <w:rPr>
          <w:rtl/>
        </w:rPr>
        <w:t>كنا في دهليز يحيى بن خالد بمكة وكان هناك</w:t>
      </w:r>
      <w:r>
        <w:rPr>
          <w:rtl/>
        </w:rPr>
        <w:t xml:space="preserve"> أبو </w:t>
      </w:r>
      <w:r w:rsidRPr="00061906">
        <w:rPr>
          <w:rtl/>
        </w:rPr>
        <w:t xml:space="preserve">الحسن موسى </w:t>
      </w:r>
      <w:r w:rsidRPr="00421424">
        <w:rPr>
          <w:rStyle w:val="libAlaemChar"/>
          <w:rtl/>
        </w:rPr>
        <w:t>عليه‌السلام</w:t>
      </w:r>
      <w:r w:rsidRPr="00061906">
        <w:rPr>
          <w:rtl/>
        </w:rPr>
        <w:t xml:space="preserve"> وابو يوسف</w:t>
      </w:r>
      <w:r>
        <w:rPr>
          <w:rtl/>
        </w:rPr>
        <w:t xml:space="preserve">، </w:t>
      </w:r>
      <w:r w:rsidRPr="00061906">
        <w:rPr>
          <w:rtl/>
        </w:rPr>
        <w:t>فقام</w:t>
      </w:r>
      <w:r>
        <w:rPr>
          <w:rtl/>
        </w:rPr>
        <w:t xml:space="preserve"> إليه </w:t>
      </w:r>
      <w:r w:rsidRPr="00061906">
        <w:rPr>
          <w:rtl/>
        </w:rPr>
        <w:t>وتربع بين يديه فقال</w:t>
      </w:r>
      <w:r>
        <w:rPr>
          <w:rtl/>
        </w:rPr>
        <w:t xml:space="preserve">: </w:t>
      </w:r>
      <w:r w:rsidRPr="00061906">
        <w:rPr>
          <w:rtl/>
        </w:rPr>
        <w:t>يا أبا الحسن جعلت فداك المحرم يظلل</w:t>
      </w:r>
      <w:r>
        <w:rPr>
          <w:rtl/>
        </w:rPr>
        <w:t>؟</w:t>
      </w:r>
      <w:r>
        <w:rPr>
          <w:rFonts w:hint="cs"/>
          <w:rtl/>
        </w:rPr>
        <w:t xml:space="preserve"> </w:t>
      </w:r>
      <w:r w:rsidRPr="00061906">
        <w:rPr>
          <w:rtl/>
        </w:rPr>
        <w:t>قال</w:t>
      </w:r>
      <w:r>
        <w:rPr>
          <w:rtl/>
        </w:rPr>
        <w:t xml:space="preserve">: </w:t>
      </w:r>
      <w:r w:rsidRPr="00061906">
        <w:rPr>
          <w:rtl/>
        </w:rPr>
        <w:t>لا</w:t>
      </w:r>
      <w:r>
        <w:rPr>
          <w:rtl/>
        </w:rPr>
        <w:t xml:space="preserve">، </w:t>
      </w:r>
      <w:r w:rsidRPr="00061906">
        <w:rPr>
          <w:rtl/>
        </w:rPr>
        <w:t>قال</w:t>
      </w:r>
      <w:r>
        <w:rPr>
          <w:rtl/>
        </w:rPr>
        <w:t xml:space="preserve">: </w:t>
      </w:r>
      <w:r w:rsidRPr="00061906">
        <w:rPr>
          <w:rtl/>
        </w:rPr>
        <w:t>فيستظل بالجدار والمحمل ويدخل البيت والخباء</w:t>
      </w:r>
      <w:r>
        <w:rPr>
          <w:rtl/>
        </w:rPr>
        <w:t>؟</w:t>
      </w:r>
      <w:r w:rsidRPr="00061906">
        <w:rPr>
          <w:rtl/>
        </w:rPr>
        <w:t xml:space="preserve"> قال</w:t>
      </w:r>
      <w:r>
        <w:rPr>
          <w:rtl/>
        </w:rPr>
        <w:t xml:space="preserve">: </w:t>
      </w:r>
      <w:r w:rsidRPr="00061906">
        <w:rPr>
          <w:rtl/>
        </w:rPr>
        <w:t>نعم</w:t>
      </w:r>
      <w:r>
        <w:rPr>
          <w:rtl/>
        </w:rPr>
        <w:t xml:space="preserve">، </w:t>
      </w:r>
      <w:r w:rsidRPr="00061906">
        <w:rPr>
          <w:rtl/>
        </w:rPr>
        <w:t>قال</w:t>
      </w:r>
      <w:r>
        <w:rPr>
          <w:rtl/>
        </w:rPr>
        <w:t xml:space="preserve">: </w:t>
      </w:r>
      <w:r w:rsidRPr="00061906">
        <w:rPr>
          <w:rtl/>
        </w:rPr>
        <w:t>فضحك</w:t>
      </w:r>
      <w:r>
        <w:rPr>
          <w:rtl/>
        </w:rPr>
        <w:t xml:space="preserve"> أبو </w:t>
      </w:r>
      <w:r w:rsidRPr="00061906">
        <w:rPr>
          <w:rtl/>
        </w:rPr>
        <w:t>يوسف شبه المستهزئ. فقال له</w:t>
      </w:r>
      <w:r>
        <w:rPr>
          <w:rtl/>
        </w:rPr>
        <w:t xml:space="preserve"> أبو </w:t>
      </w:r>
      <w:r w:rsidRPr="00061906">
        <w:rPr>
          <w:rtl/>
        </w:rPr>
        <w:t xml:space="preserve">الحسن </w:t>
      </w:r>
      <w:r w:rsidRPr="00421424">
        <w:rPr>
          <w:rStyle w:val="libAlaemChar"/>
          <w:rtl/>
        </w:rPr>
        <w:t>عليه‌السلام</w:t>
      </w:r>
      <w:r>
        <w:rPr>
          <w:rtl/>
        </w:rPr>
        <w:t>:</w:t>
      </w:r>
      <w:r w:rsidRPr="00B9785F">
        <w:rPr>
          <w:rtl/>
        </w:rPr>
        <w:t xml:space="preserve"> </w:t>
      </w:r>
      <w:r w:rsidRPr="00061906">
        <w:rPr>
          <w:rtl/>
        </w:rPr>
        <w:t xml:space="preserve">يا </w:t>
      </w:r>
      <w:r>
        <w:rPr>
          <w:rFonts w:hint="cs"/>
          <w:rtl/>
        </w:rPr>
        <w:t>أ</w:t>
      </w:r>
      <w:r w:rsidRPr="00061906">
        <w:rPr>
          <w:rtl/>
        </w:rPr>
        <w:t>با يوسف ان الدين ليس بقياس كقياسك وقياس أصحابك</w:t>
      </w:r>
      <w:r>
        <w:rPr>
          <w:rtl/>
        </w:rPr>
        <w:t xml:space="preserve">، </w:t>
      </w:r>
      <w:r w:rsidRPr="00061906">
        <w:rPr>
          <w:rtl/>
        </w:rPr>
        <w:t>ان الله تعالى</w:t>
      </w:r>
      <w:r>
        <w:rPr>
          <w:rtl/>
        </w:rPr>
        <w:t xml:space="preserve"> أمر </w:t>
      </w:r>
      <w:r w:rsidRPr="00061906">
        <w:rPr>
          <w:rtl/>
        </w:rPr>
        <w:t>في كتابه في الطلاق وأكد فيه بشاهدين ولم يرض بهما</w:t>
      </w:r>
      <w:r w:rsidRPr="00A67D3B">
        <w:rPr>
          <w:rFonts w:hint="cs"/>
          <w:rtl/>
        </w:rPr>
        <w:t xml:space="preserve"> </w:t>
      </w:r>
      <w:r>
        <w:rPr>
          <w:rFonts w:hint="cs"/>
          <w:rtl/>
        </w:rPr>
        <w:t>إ</w:t>
      </w:r>
      <w:r w:rsidRPr="00061906">
        <w:rPr>
          <w:rtl/>
        </w:rPr>
        <w:t>ل</w:t>
      </w:r>
      <w:r>
        <w:rPr>
          <w:rFonts w:hint="cs"/>
          <w:rtl/>
        </w:rPr>
        <w:t>ّ</w:t>
      </w:r>
      <w:r w:rsidRPr="00061906">
        <w:rPr>
          <w:rtl/>
        </w:rPr>
        <w:t>ا عدلين</w:t>
      </w:r>
      <w:r>
        <w:rPr>
          <w:rtl/>
        </w:rPr>
        <w:t xml:space="preserve">، </w:t>
      </w:r>
      <w:r w:rsidRPr="00061906">
        <w:rPr>
          <w:rtl/>
        </w:rPr>
        <w:t>وامر في كتابه بالتزويج واهله بلا شهود فأتيتم بشاهدين فيما أبطل الله</w:t>
      </w:r>
      <w:r>
        <w:rPr>
          <w:rtl/>
        </w:rPr>
        <w:t xml:space="preserve">، </w:t>
      </w:r>
      <w:r w:rsidRPr="00061906">
        <w:rPr>
          <w:rtl/>
        </w:rPr>
        <w:t>وأبطلتم شاهدين فيما أكد الله تعالى</w:t>
      </w:r>
      <w:r>
        <w:rPr>
          <w:rtl/>
        </w:rPr>
        <w:t xml:space="preserve">، </w:t>
      </w:r>
      <w:r w:rsidRPr="00061906">
        <w:rPr>
          <w:rtl/>
        </w:rPr>
        <w:t>وأجزتم طلاق المجنون والسكران</w:t>
      </w:r>
      <w:r>
        <w:rPr>
          <w:rtl/>
        </w:rPr>
        <w:t xml:space="preserve">، </w:t>
      </w:r>
      <w:r w:rsidRPr="00061906">
        <w:rPr>
          <w:rtl/>
        </w:rPr>
        <w:t xml:space="preserve">حج رسول الله </w:t>
      </w:r>
      <w:r w:rsidRPr="00421424">
        <w:rPr>
          <w:rStyle w:val="libAlaemChar"/>
          <w:rtl/>
        </w:rPr>
        <w:t>صلى‌الله‌عليه‌وآله‌وسلم</w:t>
      </w:r>
      <w:r w:rsidRPr="00061906">
        <w:rPr>
          <w:rtl/>
        </w:rPr>
        <w:t xml:space="preserve"> فأحرم ولم يظلل</w:t>
      </w:r>
      <w:r>
        <w:rPr>
          <w:rtl/>
        </w:rPr>
        <w:t xml:space="preserve">، </w:t>
      </w:r>
      <w:r w:rsidRPr="00061906">
        <w:rPr>
          <w:rtl/>
        </w:rPr>
        <w:t xml:space="preserve">ودخل البيت والخباء واستظل بالمحمل والجدار ففعلنا كما فعل رسول الله </w:t>
      </w:r>
      <w:r w:rsidRPr="00421424">
        <w:rPr>
          <w:rStyle w:val="libAlaemChar"/>
          <w:rtl/>
        </w:rPr>
        <w:t>صلى‌الله‌عليه‌وآله</w:t>
      </w:r>
      <w:r w:rsidRPr="00061906">
        <w:rPr>
          <w:rtl/>
        </w:rPr>
        <w:t xml:space="preserve"> فسكت.</w:t>
      </w:r>
    </w:p>
    <w:p w:rsidR="006F3F00" w:rsidRPr="00061906" w:rsidRDefault="006F3F00" w:rsidP="000179D4">
      <w:pPr>
        <w:pStyle w:val="libNormal"/>
        <w:rPr>
          <w:rtl/>
        </w:rPr>
      </w:pPr>
      <w:r w:rsidRPr="00061906">
        <w:rPr>
          <w:rtl/>
        </w:rPr>
        <w:t>26</w:t>
      </w:r>
      <w:r>
        <w:rPr>
          <w:rtl/>
        </w:rPr>
        <w:t xml:space="preserve"> ـ </w:t>
      </w:r>
      <w:r w:rsidRPr="00061906">
        <w:rPr>
          <w:rtl/>
        </w:rPr>
        <w:t>عدة من أصحابنا عن سهل بن زياد عن داود النهدي عن</w:t>
      </w:r>
      <w:r>
        <w:rPr>
          <w:rtl/>
        </w:rPr>
        <w:t xml:space="preserve"> ابن أبي </w:t>
      </w:r>
      <w:r w:rsidRPr="00061906">
        <w:rPr>
          <w:rtl/>
        </w:rPr>
        <w:t>نجران عن محمد بن الفضيل قال</w:t>
      </w:r>
      <w:r>
        <w:rPr>
          <w:rtl/>
        </w:rPr>
        <w:t xml:space="preserve">: </w:t>
      </w:r>
      <w:r w:rsidRPr="00061906">
        <w:rPr>
          <w:rtl/>
        </w:rPr>
        <w:t>قال</w:t>
      </w:r>
      <w:r>
        <w:rPr>
          <w:rtl/>
        </w:rPr>
        <w:t xml:space="preserve"> أبو </w:t>
      </w:r>
      <w:r w:rsidRPr="00061906">
        <w:rPr>
          <w:rtl/>
        </w:rPr>
        <w:t xml:space="preserve">الحسن موسى </w:t>
      </w:r>
      <w:r w:rsidRPr="00421424">
        <w:rPr>
          <w:rStyle w:val="libAlaemChar"/>
          <w:rtl/>
        </w:rPr>
        <w:t>عليه‌السلام</w:t>
      </w:r>
      <w:r w:rsidRPr="00061906">
        <w:rPr>
          <w:rtl/>
        </w:rPr>
        <w:t xml:space="preserve"> لأبي يوسف القاضي</w:t>
      </w:r>
      <w:r>
        <w:rPr>
          <w:rtl/>
        </w:rPr>
        <w:t xml:space="preserve">: </w:t>
      </w:r>
      <w:r w:rsidRPr="00061906">
        <w:rPr>
          <w:rtl/>
        </w:rPr>
        <w:t>ان الله تبارك وتعالى</w:t>
      </w:r>
      <w:r>
        <w:rPr>
          <w:rtl/>
        </w:rPr>
        <w:t xml:space="preserve"> أمر </w:t>
      </w:r>
      <w:r w:rsidRPr="00061906">
        <w:rPr>
          <w:rtl/>
        </w:rPr>
        <w:t>في كتابه بالطلاق وأكد فيه بشاهدين ولم يرض بهما</w:t>
      </w:r>
      <w:r w:rsidRPr="00A67D3B">
        <w:rPr>
          <w:rFonts w:hint="cs"/>
          <w:rtl/>
        </w:rPr>
        <w:t xml:space="preserve"> </w:t>
      </w:r>
      <w:r>
        <w:rPr>
          <w:rFonts w:hint="cs"/>
          <w:rtl/>
        </w:rPr>
        <w:t>إ</w:t>
      </w:r>
      <w:r w:rsidRPr="00061906">
        <w:rPr>
          <w:rtl/>
        </w:rPr>
        <w:t>ل</w:t>
      </w:r>
      <w:r>
        <w:rPr>
          <w:rFonts w:hint="cs"/>
          <w:rtl/>
        </w:rPr>
        <w:t>ّ</w:t>
      </w:r>
      <w:r w:rsidRPr="00061906">
        <w:rPr>
          <w:rtl/>
        </w:rPr>
        <w:t>ا عدلين ،</w:t>
      </w:r>
    </w:p>
    <w:p w:rsidR="006F3F00" w:rsidRPr="00061906" w:rsidRDefault="006F3F00" w:rsidP="00615F29">
      <w:pPr>
        <w:pStyle w:val="libNormal0"/>
        <w:rPr>
          <w:rtl/>
        </w:rPr>
      </w:pPr>
      <w:r>
        <w:rPr>
          <w:rtl/>
        </w:rPr>
        <w:br w:type="page"/>
      </w:r>
      <w:r>
        <w:rPr>
          <w:rtl/>
        </w:rPr>
        <w:lastRenderedPageBreak/>
        <w:t>و</w:t>
      </w:r>
      <w:r w:rsidRPr="00061906">
        <w:rPr>
          <w:rtl/>
        </w:rPr>
        <w:t>امر في كتابه بالتزويج فأهمله بلا شهود فأثبتم شاهدين فيما أهمل وأبطلتم الشاهدين فيما أكد.</w:t>
      </w:r>
    </w:p>
    <w:p w:rsidR="006F3F00" w:rsidRPr="00061906" w:rsidRDefault="006F3F00" w:rsidP="000179D4">
      <w:pPr>
        <w:pStyle w:val="libNormal"/>
        <w:rPr>
          <w:rtl/>
        </w:rPr>
      </w:pPr>
      <w:r w:rsidRPr="00061906">
        <w:rPr>
          <w:rtl/>
        </w:rPr>
        <w:t>27</w:t>
      </w:r>
      <w:r>
        <w:rPr>
          <w:rtl/>
        </w:rPr>
        <w:t xml:space="preserve"> ـ </w:t>
      </w:r>
      <w:r w:rsidRPr="00061906">
        <w:rPr>
          <w:rtl/>
        </w:rPr>
        <w:t>في تهذيب الأحكام سعد بن عبد الله عن</w:t>
      </w:r>
      <w:r>
        <w:rPr>
          <w:rtl/>
        </w:rPr>
        <w:t xml:space="preserve"> أحمد </w:t>
      </w:r>
      <w:r w:rsidRPr="00061906">
        <w:rPr>
          <w:rtl/>
        </w:rPr>
        <w:t>بن محمد بن خالد</w:t>
      </w:r>
      <w:r>
        <w:rPr>
          <w:rtl/>
        </w:rPr>
        <w:t xml:space="preserve"> وعلي بن </w:t>
      </w:r>
      <w:r w:rsidRPr="00061906">
        <w:rPr>
          <w:rtl/>
        </w:rPr>
        <w:t>حديد عن</w:t>
      </w:r>
      <w:r>
        <w:rPr>
          <w:rtl/>
        </w:rPr>
        <w:t xml:space="preserve"> علي بن </w:t>
      </w:r>
      <w:r w:rsidRPr="00061906">
        <w:rPr>
          <w:rtl/>
        </w:rPr>
        <w:t>النعمان عن داود بن الحصين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 عن شهادة النساء في النكاح بلا رجل معهن إذا كانت المرأة منكرة</w:t>
      </w:r>
      <w:r>
        <w:rPr>
          <w:rtl/>
        </w:rPr>
        <w:t>؟</w:t>
      </w:r>
      <w:r w:rsidRPr="00061906">
        <w:rPr>
          <w:rtl/>
        </w:rPr>
        <w:t xml:space="preserve"> فقال</w:t>
      </w:r>
      <w:r>
        <w:rPr>
          <w:rtl/>
        </w:rPr>
        <w:t xml:space="preserve">: </w:t>
      </w:r>
      <w:r w:rsidRPr="00061906">
        <w:rPr>
          <w:rtl/>
        </w:rPr>
        <w:t>لا بأس به ثم قال لي</w:t>
      </w:r>
      <w:r>
        <w:rPr>
          <w:rtl/>
        </w:rPr>
        <w:t xml:space="preserve">: </w:t>
      </w:r>
      <w:r w:rsidRPr="00061906">
        <w:rPr>
          <w:rtl/>
        </w:rPr>
        <w:t>ما يقولون في ذلك فقهاؤكم</w:t>
      </w:r>
      <w:r>
        <w:rPr>
          <w:rtl/>
        </w:rPr>
        <w:t>؟</w:t>
      </w:r>
      <w:r w:rsidRPr="00061906">
        <w:rPr>
          <w:rtl/>
        </w:rPr>
        <w:t xml:space="preserve"> قلت</w:t>
      </w:r>
      <w:r>
        <w:rPr>
          <w:rtl/>
        </w:rPr>
        <w:t xml:space="preserve">: </w:t>
      </w:r>
      <w:r w:rsidRPr="00061906">
        <w:rPr>
          <w:rtl/>
        </w:rPr>
        <w:t>يقولون لا</w:t>
      </w:r>
      <w:r w:rsidRPr="00A67D3B">
        <w:rPr>
          <w:rFonts w:hint="cs"/>
          <w:rtl/>
        </w:rPr>
        <w:t xml:space="preserve"> </w:t>
      </w:r>
      <w:r>
        <w:rPr>
          <w:rFonts w:hint="cs"/>
          <w:rtl/>
        </w:rPr>
        <w:t>إ</w:t>
      </w:r>
      <w:r w:rsidRPr="00061906">
        <w:rPr>
          <w:rtl/>
        </w:rPr>
        <w:t>ل</w:t>
      </w:r>
      <w:r>
        <w:rPr>
          <w:rFonts w:hint="cs"/>
          <w:rtl/>
        </w:rPr>
        <w:t>ّ</w:t>
      </w:r>
      <w:r w:rsidRPr="00061906">
        <w:rPr>
          <w:rtl/>
        </w:rPr>
        <w:t xml:space="preserve">ا بإشهاد رجلين عدلين </w:t>
      </w:r>
      <w:r w:rsidRPr="00264AE2">
        <w:rPr>
          <w:rStyle w:val="libFootnotenumChar"/>
          <w:rtl/>
        </w:rPr>
        <w:t>(1)</w:t>
      </w:r>
      <w:r w:rsidRPr="00061906">
        <w:rPr>
          <w:rtl/>
        </w:rPr>
        <w:t xml:space="preserve"> فقال</w:t>
      </w:r>
      <w:r>
        <w:rPr>
          <w:rtl/>
        </w:rPr>
        <w:t xml:space="preserve">: </w:t>
      </w:r>
      <w:r w:rsidRPr="00061906">
        <w:rPr>
          <w:rtl/>
        </w:rPr>
        <w:t>كذبوا لعنهم الله</w:t>
      </w:r>
      <w:r>
        <w:rPr>
          <w:rtl/>
        </w:rPr>
        <w:t xml:space="preserve">، </w:t>
      </w:r>
      <w:r w:rsidRPr="00061906">
        <w:rPr>
          <w:rtl/>
        </w:rPr>
        <w:t>هونوا واستخفوا بعزائم الله وفرائضه</w:t>
      </w:r>
      <w:r>
        <w:rPr>
          <w:rtl/>
        </w:rPr>
        <w:t xml:space="preserve">، </w:t>
      </w:r>
      <w:r w:rsidRPr="00061906">
        <w:rPr>
          <w:rtl/>
        </w:rPr>
        <w:t>وشددوا وعظموا ما هون الله</w:t>
      </w:r>
      <w:r>
        <w:rPr>
          <w:rtl/>
        </w:rPr>
        <w:t xml:space="preserve">، </w:t>
      </w:r>
      <w:r w:rsidRPr="00061906">
        <w:rPr>
          <w:rtl/>
        </w:rPr>
        <w:t>ان الله</w:t>
      </w:r>
      <w:r>
        <w:rPr>
          <w:rtl/>
        </w:rPr>
        <w:t xml:space="preserve"> أمر </w:t>
      </w:r>
      <w:r w:rsidRPr="00061906">
        <w:rPr>
          <w:rtl/>
        </w:rPr>
        <w:t>في الطلاق بشهادة رجلين عدلين فأجازوا الطلاق بلا شاهد واحد</w:t>
      </w:r>
      <w:r>
        <w:rPr>
          <w:rtl/>
        </w:rPr>
        <w:t xml:space="preserve">، </w:t>
      </w:r>
      <w:r w:rsidRPr="00061906">
        <w:rPr>
          <w:rtl/>
        </w:rPr>
        <w:t xml:space="preserve">والنكاح لم يجيء عن الله في تحريمه فسن رسول الله </w:t>
      </w:r>
      <w:r w:rsidRPr="00421424">
        <w:rPr>
          <w:rStyle w:val="libAlaemChar"/>
          <w:rtl/>
        </w:rPr>
        <w:t>صلى‌الله‌عليه‌وآله</w:t>
      </w:r>
      <w:r w:rsidRPr="00061906">
        <w:rPr>
          <w:rtl/>
        </w:rPr>
        <w:t xml:space="preserve"> في ذلك الشاهدين تأديبا ونظرا لئلا ينكر الولد والميراث وقد ثبت عقدة النكاح ويستحل الفرج ولا ان يشهد.</w:t>
      </w:r>
    </w:p>
    <w:p w:rsidR="006F3F00" w:rsidRPr="00061906" w:rsidRDefault="006F3F00" w:rsidP="000179D4">
      <w:pPr>
        <w:pStyle w:val="libNormal"/>
        <w:rPr>
          <w:rtl/>
        </w:rPr>
      </w:pPr>
      <w:r w:rsidRPr="00061906">
        <w:rPr>
          <w:rtl/>
        </w:rPr>
        <w:t>28</w:t>
      </w:r>
      <w:r>
        <w:rPr>
          <w:rtl/>
        </w:rPr>
        <w:t xml:space="preserve"> ـ </w:t>
      </w:r>
      <w:r w:rsidRPr="00061906">
        <w:rPr>
          <w:rtl/>
        </w:rPr>
        <w:t>الحسين بن سعيد عن</w:t>
      </w:r>
      <w:r>
        <w:rPr>
          <w:rtl/>
        </w:rPr>
        <w:t xml:space="preserve"> ابن أبي </w:t>
      </w:r>
      <w:r w:rsidRPr="00061906">
        <w:rPr>
          <w:rtl/>
        </w:rPr>
        <w:t>عمير عن عبد الرحمان بن الحجاج قال</w:t>
      </w:r>
      <w:r>
        <w:rPr>
          <w:rtl/>
        </w:rPr>
        <w:t xml:space="preserve">: </w:t>
      </w:r>
      <w:r w:rsidRPr="00061906">
        <w:rPr>
          <w:rtl/>
        </w:rPr>
        <w:t>دخل الحكم بن عتيبة وسلمة بن كهيل على</w:t>
      </w:r>
      <w:r>
        <w:rPr>
          <w:rtl/>
        </w:rPr>
        <w:t xml:space="preserve"> أبي جعفر  </w:t>
      </w:r>
      <w:r w:rsidRPr="00421424">
        <w:rPr>
          <w:rStyle w:val="libAlaemChar"/>
          <w:rtl/>
        </w:rPr>
        <w:t>عليه‌السلام</w:t>
      </w:r>
      <w:r w:rsidRPr="00061906">
        <w:rPr>
          <w:rtl/>
        </w:rPr>
        <w:t xml:space="preserve"> فسألاه عن شاهد ويمين</w:t>
      </w:r>
      <w:r>
        <w:rPr>
          <w:rtl/>
        </w:rPr>
        <w:t>؟</w:t>
      </w:r>
      <w:r>
        <w:rPr>
          <w:rFonts w:hint="cs"/>
          <w:rtl/>
        </w:rPr>
        <w:t xml:space="preserve"> </w:t>
      </w:r>
      <w:r w:rsidRPr="00061906">
        <w:rPr>
          <w:rtl/>
        </w:rPr>
        <w:t>قال</w:t>
      </w:r>
      <w:r>
        <w:rPr>
          <w:rtl/>
        </w:rPr>
        <w:t xml:space="preserve">: </w:t>
      </w:r>
      <w:r w:rsidRPr="00061906">
        <w:rPr>
          <w:rtl/>
        </w:rPr>
        <w:t xml:space="preserve">قضى به رسول الله </w:t>
      </w:r>
      <w:r w:rsidRPr="00421424">
        <w:rPr>
          <w:rStyle w:val="libAlaemChar"/>
          <w:rtl/>
        </w:rPr>
        <w:t>صلى‌الله‌عليه‌وآله‌وسلم</w:t>
      </w:r>
      <w:r w:rsidRPr="00061906">
        <w:rPr>
          <w:rtl/>
        </w:rPr>
        <w:t xml:space="preserve"> وقضى به على </w:t>
      </w:r>
      <w:r w:rsidRPr="00421424">
        <w:rPr>
          <w:rStyle w:val="libAlaemChar"/>
          <w:rtl/>
        </w:rPr>
        <w:t>عليه‌السلام</w:t>
      </w:r>
      <w:r w:rsidRPr="00061906">
        <w:rPr>
          <w:rtl/>
        </w:rPr>
        <w:t xml:space="preserve"> عندكم بالكوفة</w:t>
      </w:r>
      <w:r>
        <w:rPr>
          <w:rtl/>
        </w:rPr>
        <w:t xml:space="preserve">، </w:t>
      </w:r>
      <w:r w:rsidRPr="00061906">
        <w:rPr>
          <w:rtl/>
        </w:rPr>
        <w:t>فقالا</w:t>
      </w:r>
      <w:r>
        <w:rPr>
          <w:rtl/>
        </w:rPr>
        <w:t xml:space="preserve">: </w:t>
      </w:r>
      <w:r w:rsidRPr="00061906">
        <w:rPr>
          <w:rtl/>
        </w:rPr>
        <w:t>هذا خلاف القرآن</w:t>
      </w:r>
      <w:r>
        <w:rPr>
          <w:rtl/>
        </w:rPr>
        <w:t>؟</w:t>
      </w:r>
      <w:r w:rsidRPr="00061906">
        <w:rPr>
          <w:rtl/>
        </w:rPr>
        <w:t xml:space="preserve"> قال</w:t>
      </w:r>
      <w:r>
        <w:rPr>
          <w:rtl/>
        </w:rPr>
        <w:t xml:space="preserve">: </w:t>
      </w:r>
      <w:r w:rsidRPr="00061906">
        <w:rPr>
          <w:rtl/>
        </w:rPr>
        <w:t>واين وجدتموه خلاف القرآن</w:t>
      </w:r>
      <w:r>
        <w:rPr>
          <w:rtl/>
        </w:rPr>
        <w:t>؟</w:t>
      </w:r>
      <w:r w:rsidRPr="00061906">
        <w:rPr>
          <w:rtl/>
        </w:rPr>
        <w:t xml:space="preserve"> فقالا ان الله تعالى يقول</w:t>
      </w:r>
      <w:r>
        <w:rPr>
          <w:rtl/>
        </w:rPr>
        <w:t xml:space="preserve">: </w:t>
      </w:r>
      <w:r w:rsidRPr="00421424">
        <w:rPr>
          <w:rStyle w:val="libAlaemChar"/>
          <w:rtl/>
        </w:rPr>
        <w:t>(</w:t>
      </w:r>
      <w:r w:rsidRPr="001E7A1B">
        <w:rPr>
          <w:rStyle w:val="libAieChar"/>
          <w:rtl/>
        </w:rPr>
        <w:t>وَأَشْهِدُوا ذَوَيْ عَدْلٍ مِنْكُمْ</w:t>
      </w:r>
      <w:r w:rsidRPr="00421424">
        <w:rPr>
          <w:rStyle w:val="libAlaemChar"/>
          <w:rtl/>
        </w:rPr>
        <w:t>)</w:t>
      </w:r>
      <w:r w:rsidRPr="00061906">
        <w:rPr>
          <w:rtl/>
        </w:rPr>
        <w:t xml:space="preserve"> فقال لهما</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فقوله</w:t>
      </w:r>
      <w:r>
        <w:rPr>
          <w:rtl/>
        </w:rPr>
        <w:t xml:space="preserve">: </w:t>
      </w:r>
      <w:r w:rsidRPr="00421424">
        <w:rPr>
          <w:rStyle w:val="libAlaemChar"/>
          <w:rtl/>
        </w:rPr>
        <w:t>(</w:t>
      </w:r>
      <w:r w:rsidRPr="001E7A1B">
        <w:rPr>
          <w:rStyle w:val="libAieChar"/>
          <w:rtl/>
        </w:rPr>
        <w:t>وَأَشْهِدُوا ذَوَيْ عَدْلٍ مِنْكُمْ</w:t>
      </w:r>
      <w:r w:rsidRPr="00421424">
        <w:rPr>
          <w:rStyle w:val="libAlaemChar"/>
          <w:rtl/>
        </w:rPr>
        <w:t>)</w:t>
      </w:r>
      <w:r w:rsidRPr="00061906">
        <w:rPr>
          <w:rtl/>
        </w:rPr>
        <w:t xml:space="preserve"> هو ان لا تقبلوا شهادة واحد ويمين.</w:t>
      </w:r>
    </w:p>
    <w:p w:rsidR="006F3F00" w:rsidRPr="00061906" w:rsidRDefault="006F3F00" w:rsidP="000179D4">
      <w:pPr>
        <w:pStyle w:val="libNormal"/>
        <w:rPr>
          <w:rtl/>
        </w:rPr>
      </w:pPr>
      <w:r w:rsidRPr="00061906">
        <w:rPr>
          <w:rtl/>
        </w:rPr>
        <w:t>29</w:t>
      </w:r>
      <w:r>
        <w:rPr>
          <w:rtl/>
        </w:rPr>
        <w:t xml:space="preserve"> ـ </w:t>
      </w:r>
      <w:r w:rsidRPr="00061906">
        <w:rPr>
          <w:rtl/>
        </w:rPr>
        <w:t>في الكافي عدة من أصحابنا عن</w:t>
      </w:r>
      <w:r>
        <w:rPr>
          <w:rtl/>
        </w:rPr>
        <w:t xml:space="preserve"> أحمد بن أبي </w:t>
      </w:r>
      <w:r w:rsidRPr="00061906">
        <w:rPr>
          <w:rtl/>
        </w:rPr>
        <w:t>عبد الله عن عبد الرحمان</w:t>
      </w:r>
      <w:r>
        <w:rPr>
          <w:rtl/>
        </w:rPr>
        <w:t xml:space="preserve"> بن أبي </w:t>
      </w:r>
      <w:r w:rsidRPr="00061906">
        <w:rPr>
          <w:rtl/>
        </w:rPr>
        <w:t>نجران ومحمد</w:t>
      </w:r>
      <w:r>
        <w:rPr>
          <w:rtl/>
        </w:rPr>
        <w:t xml:space="preserve"> بن علي عن أبي </w:t>
      </w:r>
      <w:r w:rsidRPr="00061906">
        <w:rPr>
          <w:rtl/>
        </w:rPr>
        <w:t>جميلة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قال رسول الله</w:t>
      </w:r>
      <w:r w:rsidRPr="00421424">
        <w:rPr>
          <w:rStyle w:val="libAlaemChar"/>
          <w:rtl/>
        </w:rPr>
        <w:t>صلى‌الله‌عليه‌وآله</w:t>
      </w:r>
      <w:r>
        <w:rPr>
          <w:rtl/>
        </w:rPr>
        <w:t xml:space="preserve">: </w:t>
      </w:r>
      <w:r w:rsidRPr="00061906">
        <w:rPr>
          <w:rtl/>
        </w:rPr>
        <w:t xml:space="preserve">من كتم شهادة أو يشهد بها ليهدر دم امرء مسلم أو ليزوي مال امرء مسلم </w:t>
      </w:r>
      <w:r w:rsidRPr="00264AE2">
        <w:rPr>
          <w:rStyle w:val="libFootnotenumChar"/>
          <w:rtl/>
        </w:rPr>
        <w:t>(2)</w:t>
      </w:r>
      <w:r w:rsidRPr="00061906">
        <w:rPr>
          <w:rtl/>
        </w:rPr>
        <w:t xml:space="preserve"> أتى يوم القيامة ولوجهه ظلمة مد البصر وفي وجهه كدوح </w:t>
      </w:r>
      <w:r w:rsidRPr="00264AE2">
        <w:rPr>
          <w:rStyle w:val="libFootnotenumChar"/>
          <w:rtl/>
        </w:rPr>
        <w:t>(3)</w:t>
      </w:r>
      <w:r w:rsidRPr="00061906">
        <w:rPr>
          <w:rtl/>
        </w:rPr>
        <w:t xml:space="preserve"> تعرفه الخلائق باسمه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والمنقول عنه في الوافي «لا يجوز</w:t>
      </w:r>
      <w:r w:rsidRPr="00A67D3B">
        <w:rPr>
          <w:rFonts w:hint="cs"/>
          <w:rtl/>
          <w:lang w:bidi="fa-IR"/>
        </w:rPr>
        <w:t xml:space="preserve"> </w:t>
      </w:r>
      <w:r>
        <w:rPr>
          <w:rFonts w:hint="cs"/>
          <w:rtl/>
          <w:lang w:bidi="fa-IR"/>
        </w:rPr>
        <w:t>إ</w:t>
      </w:r>
      <w:r w:rsidRPr="00061906">
        <w:rPr>
          <w:rtl/>
          <w:lang w:bidi="fa-IR"/>
        </w:rPr>
        <w:t>ل</w:t>
      </w:r>
      <w:r>
        <w:rPr>
          <w:rFonts w:hint="cs"/>
          <w:rtl/>
          <w:lang w:bidi="fa-IR"/>
        </w:rPr>
        <w:t>ّ</w:t>
      </w:r>
      <w:r w:rsidRPr="00061906">
        <w:rPr>
          <w:rtl/>
          <w:lang w:bidi="fa-IR"/>
        </w:rPr>
        <w:t>ا</w:t>
      </w:r>
      <w:r w:rsidRPr="00061906">
        <w:rPr>
          <w:rtl/>
        </w:rPr>
        <w:t xml:space="preserve"> شهادة رجلين عدلين»</w:t>
      </w:r>
      <w:r>
        <w:rPr>
          <w:rtl/>
        </w:rPr>
        <w:t>.</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ليصرفه عنه.</w:t>
      </w:r>
    </w:p>
    <w:p w:rsidR="006F3F00" w:rsidRPr="00061906" w:rsidRDefault="006F3F00" w:rsidP="00264AE2">
      <w:pPr>
        <w:pStyle w:val="libFootnote0"/>
        <w:rPr>
          <w:rtl/>
          <w:lang w:bidi="fa-IR"/>
        </w:rPr>
      </w:pPr>
      <w:r>
        <w:rPr>
          <w:rtl/>
        </w:rPr>
        <w:t>(</w:t>
      </w:r>
      <w:r w:rsidRPr="00061906">
        <w:rPr>
          <w:rtl/>
        </w:rPr>
        <w:t>3) الكدح</w:t>
      </w:r>
      <w:r>
        <w:rPr>
          <w:rtl/>
        </w:rPr>
        <w:t xml:space="preserve">: </w:t>
      </w:r>
      <w:r w:rsidRPr="00061906">
        <w:rPr>
          <w:rtl/>
        </w:rPr>
        <w:t>الخدش.</w:t>
      </w:r>
    </w:p>
    <w:p w:rsidR="006F3F00" w:rsidRPr="00061906" w:rsidRDefault="006F3F00" w:rsidP="00615F29">
      <w:pPr>
        <w:pStyle w:val="libNormal0"/>
        <w:rPr>
          <w:rtl/>
        </w:rPr>
      </w:pPr>
      <w:r>
        <w:rPr>
          <w:rtl/>
        </w:rPr>
        <w:br w:type="page"/>
      </w:r>
      <w:r>
        <w:rPr>
          <w:rtl/>
        </w:rPr>
        <w:lastRenderedPageBreak/>
        <w:t>و</w:t>
      </w:r>
      <w:r w:rsidRPr="00061906">
        <w:rPr>
          <w:rtl/>
        </w:rPr>
        <w:t>نسبه</w:t>
      </w:r>
      <w:r>
        <w:rPr>
          <w:rtl/>
        </w:rPr>
        <w:t xml:space="preserve">، </w:t>
      </w:r>
      <w:r w:rsidRPr="00061906">
        <w:rPr>
          <w:rtl/>
        </w:rPr>
        <w:t>ومن شهد شهادة حق ليحق بها حق امرء مسلم أتى يوم القيامة ولوجهه نور مد البصر تعرفه الخلائق باسمه ونسبه</w:t>
      </w:r>
      <w:r>
        <w:rPr>
          <w:rtl/>
        </w:rPr>
        <w:t xml:space="preserve">، </w:t>
      </w:r>
      <w:r w:rsidRPr="00061906">
        <w:rPr>
          <w:rtl/>
        </w:rPr>
        <w:t>ثم 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 xml:space="preserve">ألا ترى </w:t>
      </w:r>
      <w:r>
        <w:rPr>
          <w:rFonts w:hint="cs"/>
          <w:rtl/>
        </w:rPr>
        <w:t>أ</w:t>
      </w:r>
      <w:r w:rsidRPr="00061906">
        <w:rPr>
          <w:rtl/>
        </w:rPr>
        <w:t>ن</w:t>
      </w:r>
      <w:r>
        <w:rPr>
          <w:rFonts w:hint="cs"/>
          <w:rtl/>
        </w:rPr>
        <w:t>ّ</w:t>
      </w:r>
      <w:r w:rsidRPr="00061906">
        <w:rPr>
          <w:rtl/>
        </w:rPr>
        <w:t xml:space="preserve"> الله تبارك وتعالى يقول</w:t>
      </w:r>
      <w:r>
        <w:rPr>
          <w:rtl/>
        </w:rPr>
        <w:t xml:space="preserve">: </w:t>
      </w:r>
      <w:r w:rsidRPr="00421424">
        <w:rPr>
          <w:rStyle w:val="libAlaemChar"/>
          <w:rtl/>
        </w:rPr>
        <w:t>(</w:t>
      </w:r>
      <w:r w:rsidRPr="001E7A1B">
        <w:rPr>
          <w:rStyle w:val="libAieChar"/>
          <w:rtl/>
        </w:rPr>
        <w:t>وَأَقِيمُوا الشَّهادَةَ لِلَّهِ</w:t>
      </w:r>
      <w:r w:rsidRPr="00421424">
        <w:rPr>
          <w:rStyle w:val="libAlaemChar"/>
          <w:rtl/>
        </w:rPr>
        <w:t>)</w:t>
      </w:r>
      <w:r>
        <w:rPr>
          <w:rtl/>
        </w:rPr>
        <w:t>.</w:t>
      </w:r>
    </w:p>
    <w:p w:rsidR="006F3F00" w:rsidRPr="00061906" w:rsidRDefault="006F3F00" w:rsidP="000179D4">
      <w:pPr>
        <w:pStyle w:val="libNormal"/>
        <w:rPr>
          <w:rtl/>
        </w:rPr>
      </w:pPr>
      <w:r w:rsidRPr="00061906">
        <w:rPr>
          <w:rtl/>
        </w:rPr>
        <w:t>30</w:t>
      </w:r>
      <w:r>
        <w:rPr>
          <w:rtl/>
        </w:rPr>
        <w:t xml:space="preserve"> ـ </w:t>
      </w:r>
      <w:r w:rsidRPr="00061906">
        <w:rPr>
          <w:rtl/>
        </w:rPr>
        <w:t>عدة من أصحابنا عن سهل بن زياد عن</w:t>
      </w:r>
      <w:r>
        <w:rPr>
          <w:rtl/>
        </w:rPr>
        <w:t xml:space="preserve"> إسماعيل  </w:t>
      </w:r>
      <w:r w:rsidRPr="00061906">
        <w:rPr>
          <w:rtl/>
        </w:rPr>
        <w:t>بن مهران عن محمد بن منصور الخزاعي عن</w:t>
      </w:r>
      <w:r>
        <w:rPr>
          <w:rtl/>
        </w:rPr>
        <w:t xml:space="preserve"> علي بن </w:t>
      </w:r>
      <w:r w:rsidRPr="00061906">
        <w:rPr>
          <w:rtl/>
        </w:rPr>
        <w:t>سويد السائي</w:t>
      </w:r>
      <w:r>
        <w:rPr>
          <w:rtl/>
        </w:rPr>
        <w:t xml:space="preserve"> عن أبي </w:t>
      </w:r>
      <w:r w:rsidRPr="00061906">
        <w:rPr>
          <w:rtl/>
        </w:rPr>
        <w:t xml:space="preserve">الحسن </w:t>
      </w:r>
      <w:r w:rsidRPr="00421424">
        <w:rPr>
          <w:rStyle w:val="libAlaemChar"/>
          <w:rtl/>
        </w:rPr>
        <w:t>عليه‌السلام</w:t>
      </w:r>
      <w:r w:rsidRPr="00061906">
        <w:rPr>
          <w:rtl/>
        </w:rPr>
        <w:t xml:space="preserve"> قال</w:t>
      </w:r>
      <w:r>
        <w:rPr>
          <w:rtl/>
        </w:rPr>
        <w:t xml:space="preserve">: </w:t>
      </w:r>
      <w:r w:rsidRPr="00061906">
        <w:rPr>
          <w:rtl/>
        </w:rPr>
        <w:t>كتب</w:t>
      </w:r>
      <w:r>
        <w:rPr>
          <w:rtl/>
        </w:rPr>
        <w:t xml:space="preserve"> إلى </w:t>
      </w:r>
      <w:r w:rsidRPr="00061906">
        <w:rPr>
          <w:rtl/>
        </w:rPr>
        <w:t>في رسالته</w:t>
      </w:r>
      <w:r>
        <w:rPr>
          <w:rtl/>
        </w:rPr>
        <w:t xml:space="preserve">: </w:t>
      </w:r>
      <w:r w:rsidRPr="00061906">
        <w:rPr>
          <w:rtl/>
        </w:rPr>
        <w:t>وسألت عن الشهادة لهم فأقم الشهادة لله ولو على نفسك أو الوالدين والأقربين فيما بينك وبينهم</w:t>
      </w:r>
      <w:r>
        <w:rPr>
          <w:rtl/>
        </w:rPr>
        <w:t xml:space="preserve">، </w:t>
      </w:r>
      <w:r w:rsidRPr="00061906">
        <w:rPr>
          <w:rtl/>
        </w:rPr>
        <w:t xml:space="preserve">فان خفت على أخيك ضيما فلا </w:t>
      </w:r>
      <w:r w:rsidRPr="00264AE2">
        <w:rPr>
          <w:rStyle w:val="libFootnotenumChar"/>
          <w:rtl/>
        </w:rPr>
        <w:t>(1)</w:t>
      </w:r>
      <w:r>
        <w:rPr>
          <w:rtl/>
        </w:rPr>
        <w:t>.</w:t>
      </w:r>
    </w:p>
    <w:p w:rsidR="006F3F00" w:rsidRPr="00061906" w:rsidRDefault="006F3F00" w:rsidP="000179D4">
      <w:pPr>
        <w:pStyle w:val="libNormal"/>
        <w:rPr>
          <w:rtl/>
        </w:rPr>
      </w:pPr>
      <w:r w:rsidRPr="00061906">
        <w:rPr>
          <w:rtl/>
        </w:rPr>
        <w:t>الحسين بن محمد عن محمد بن</w:t>
      </w:r>
      <w:r>
        <w:rPr>
          <w:rtl/>
        </w:rPr>
        <w:t xml:space="preserve"> أحمد </w:t>
      </w:r>
      <w:r w:rsidRPr="00061906">
        <w:rPr>
          <w:rtl/>
        </w:rPr>
        <w:t>النهدي عن</w:t>
      </w:r>
      <w:r>
        <w:rPr>
          <w:rtl/>
        </w:rPr>
        <w:t xml:space="preserve"> إسماعيل  </w:t>
      </w:r>
      <w:r w:rsidRPr="00061906">
        <w:rPr>
          <w:rtl/>
        </w:rPr>
        <w:t>بن مهران مثله.</w:t>
      </w:r>
    </w:p>
    <w:p w:rsidR="006F3F00" w:rsidRPr="00061906" w:rsidRDefault="006F3F00" w:rsidP="000179D4">
      <w:pPr>
        <w:pStyle w:val="libNormal"/>
        <w:rPr>
          <w:rtl/>
        </w:rPr>
      </w:pPr>
      <w:r w:rsidRPr="00061906">
        <w:rPr>
          <w:rtl/>
        </w:rPr>
        <w:t>31</w:t>
      </w:r>
      <w:r>
        <w:rPr>
          <w:rtl/>
        </w:rPr>
        <w:t xml:space="preserve"> ـ </w:t>
      </w:r>
      <w:r w:rsidRPr="00061906">
        <w:rPr>
          <w:rtl/>
        </w:rPr>
        <w:t>في أصول الكافي باسناده</w:t>
      </w:r>
      <w:r>
        <w:rPr>
          <w:rtl/>
        </w:rPr>
        <w:t xml:space="preserve"> إلى </w:t>
      </w:r>
      <w:r w:rsidRPr="00061906">
        <w:rPr>
          <w:rtl/>
        </w:rPr>
        <w:t>صالح بن حمزة رفعه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ان من العبادة شدة الخوف من الله </w:t>
      </w:r>
      <w:r w:rsidRPr="00421424">
        <w:rPr>
          <w:rStyle w:val="libAlaemChar"/>
          <w:rtl/>
        </w:rPr>
        <w:t>عزوجل</w:t>
      </w:r>
      <w:r>
        <w:rPr>
          <w:rtl/>
        </w:rPr>
        <w:t xml:space="preserve">، </w:t>
      </w:r>
      <w:r w:rsidRPr="00061906">
        <w:rPr>
          <w:rtl/>
        </w:rPr>
        <w:t>قال الله تبارك وتعالى</w:t>
      </w:r>
      <w:r>
        <w:rPr>
          <w:rtl/>
        </w:rPr>
        <w:t xml:space="preserve">: </w:t>
      </w:r>
      <w:r w:rsidRPr="00421424">
        <w:rPr>
          <w:rStyle w:val="libAlaemChar"/>
          <w:rtl/>
        </w:rPr>
        <w:t>(</w:t>
      </w:r>
      <w:r w:rsidRPr="001E7A1B">
        <w:rPr>
          <w:rStyle w:val="libAieChar"/>
          <w:rtl/>
        </w:rPr>
        <w:t>وَمَنْ يَتَّقِ اللهَ يَجْعَلْ لَهُ مَخْرَجاً</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32</w:t>
      </w:r>
      <w:r>
        <w:rPr>
          <w:rtl/>
        </w:rPr>
        <w:t xml:space="preserve"> ـ </w:t>
      </w:r>
      <w:r w:rsidRPr="00061906">
        <w:rPr>
          <w:rtl/>
        </w:rPr>
        <w:t>وباسناده</w:t>
      </w:r>
      <w:r>
        <w:rPr>
          <w:rtl/>
        </w:rPr>
        <w:t xml:space="preserve"> إلى </w:t>
      </w:r>
      <w:r w:rsidRPr="00061906">
        <w:rPr>
          <w:rtl/>
        </w:rPr>
        <w:t>الفتح بن يزيد الجرجاني</w:t>
      </w:r>
      <w:r>
        <w:rPr>
          <w:rtl/>
        </w:rPr>
        <w:t xml:space="preserve"> عن أبي </w:t>
      </w:r>
      <w:r w:rsidRPr="00061906">
        <w:rPr>
          <w:rtl/>
        </w:rPr>
        <w:t xml:space="preserve">الحسن </w:t>
      </w:r>
      <w:r w:rsidRPr="00421424">
        <w:rPr>
          <w:rStyle w:val="libAlaemChar"/>
          <w:rtl/>
        </w:rPr>
        <w:t>عليه‌السلام</w:t>
      </w:r>
      <w:r w:rsidRPr="00061906">
        <w:rPr>
          <w:rtl/>
        </w:rPr>
        <w:t xml:space="preserve"> انه قال</w:t>
      </w:r>
      <w:r>
        <w:rPr>
          <w:rtl/>
        </w:rPr>
        <w:t xml:space="preserve">: </w:t>
      </w:r>
      <w:r w:rsidRPr="00061906">
        <w:rPr>
          <w:rtl/>
        </w:rPr>
        <w:t>من اتقى الله يتقى ؛ ومن أطاع الله يطاع</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33</w:t>
      </w:r>
      <w:r>
        <w:rPr>
          <w:rtl/>
        </w:rPr>
        <w:t xml:space="preserve"> ـ </w:t>
      </w:r>
      <w:r w:rsidRPr="00061906">
        <w:rPr>
          <w:rtl/>
        </w:rPr>
        <w:t>في الكافي باسناده</w:t>
      </w:r>
      <w:r>
        <w:rPr>
          <w:rtl/>
        </w:rPr>
        <w:t xml:space="preserve"> إلى </w:t>
      </w:r>
      <w:r w:rsidRPr="00061906">
        <w:rPr>
          <w:rtl/>
        </w:rPr>
        <w:t>محمد بن مسلم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أبى الله </w:t>
      </w:r>
      <w:r w:rsidRPr="00421424">
        <w:rPr>
          <w:rStyle w:val="libAlaemChar"/>
          <w:rtl/>
        </w:rPr>
        <w:t>عزوجل</w:t>
      </w:r>
      <w:r w:rsidRPr="00A67D3B">
        <w:rPr>
          <w:rFonts w:hint="cs"/>
          <w:rtl/>
        </w:rPr>
        <w:t xml:space="preserve"> </w:t>
      </w:r>
      <w:r>
        <w:rPr>
          <w:rFonts w:hint="cs"/>
          <w:rtl/>
        </w:rPr>
        <w:t>إ</w:t>
      </w:r>
      <w:r w:rsidRPr="00061906">
        <w:rPr>
          <w:rtl/>
        </w:rPr>
        <w:t>ل</w:t>
      </w:r>
      <w:r>
        <w:rPr>
          <w:rFonts w:hint="cs"/>
          <w:rtl/>
        </w:rPr>
        <w:t>ّ</w:t>
      </w:r>
      <w:r w:rsidRPr="00061906">
        <w:rPr>
          <w:rtl/>
        </w:rPr>
        <w:t>ا أن يجعل أرزاق المؤمنين من حيث لا يحتسبون.</w:t>
      </w:r>
    </w:p>
    <w:p w:rsidR="006F3F00" w:rsidRPr="00061906" w:rsidRDefault="006F3F00" w:rsidP="000179D4">
      <w:pPr>
        <w:pStyle w:val="libNormal"/>
        <w:rPr>
          <w:rtl/>
        </w:rPr>
      </w:pPr>
      <w:r w:rsidRPr="00061906">
        <w:rPr>
          <w:rtl/>
        </w:rPr>
        <w:t>34</w:t>
      </w:r>
      <w:r>
        <w:rPr>
          <w:rtl/>
        </w:rPr>
        <w:t xml:space="preserve"> ـ </w:t>
      </w:r>
      <w:r w:rsidRPr="00061906">
        <w:rPr>
          <w:rtl/>
        </w:rPr>
        <w:t>وباسناده</w:t>
      </w:r>
      <w:r>
        <w:rPr>
          <w:rtl/>
        </w:rPr>
        <w:t xml:space="preserve"> إلى علي بن </w:t>
      </w:r>
      <w:r w:rsidRPr="00061906">
        <w:rPr>
          <w:rtl/>
        </w:rPr>
        <w:t>السري قال</w:t>
      </w:r>
      <w:r>
        <w:rPr>
          <w:rtl/>
        </w:rPr>
        <w:t xml:space="preserve">: </w:t>
      </w:r>
      <w:r w:rsidRPr="00061906">
        <w:rPr>
          <w:rtl/>
        </w:rPr>
        <w:t xml:space="preserve">سمعت أبا عبد الله </w:t>
      </w:r>
      <w:r w:rsidRPr="00421424">
        <w:rPr>
          <w:rStyle w:val="libAlaemChar"/>
          <w:rtl/>
        </w:rPr>
        <w:t>عليه‌السلام</w:t>
      </w:r>
      <w:r>
        <w:rPr>
          <w:rtl/>
        </w:rPr>
        <w:t xml:space="preserve"> يقول: إنّ </w:t>
      </w:r>
      <w:r w:rsidRPr="00061906">
        <w:rPr>
          <w:rtl/>
        </w:rPr>
        <w:t xml:space="preserve">الله </w:t>
      </w:r>
      <w:r w:rsidRPr="00421424">
        <w:rPr>
          <w:rStyle w:val="libAlaemChar"/>
          <w:rtl/>
        </w:rPr>
        <w:t>عزوجل</w:t>
      </w:r>
      <w:r w:rsidRPr="00061906">
        <w:rPr>
          <w:rtl/>
        </w:rPr>
        <w:t xml:space="preserve"> جعل أرزاق المؤمنين من حيث لا يحتسبون</w:t>
      </w:r>
      <w:r>
        <w:rPr>
          <w:rtl/>
        </w:rPr>
        <w:t xml:space="preserve">، </w:t>
      </w:r>
      <w:r w:rsidRPr="00061906">
        <w:rPr>
          <w:rtl/>
        </w:rPr>
        <w:t>وذلك ان العبد إذا لم يعرف وجه رزقه كثر دعاؤه.</w:t>
      </w:r>
    </w:p>
    <w:p w:rsidR="006F3F00" w:rsidRPr="00061906" w:rsidRDefault="006F3F00" w:rsidP="000179D4">
      <w:pPr>
        <w:pStyle w:val="libNormal"/>
        <w:rPr>
          <w:rtl/>
        </w:rPr>
      </w:pPr>
      <w:r w:rsidRPr="00061906">
        <w:rPr>
          <w:rtl/>
        </w:rPr>
        <w:t>35</w:t>
      </w:r>
      <w:r>
        <w:rPr>
          <w:rtl/>
        </w:rPr>
        <w:t xml:space="preserve"> ـ </w:t>
      </w:r>
      <w:r w:rsidRPr="00061906">
        <w:rPr>
          <w:rtl/>
        </w:rPr>
        <w:t>وباسناده</w:t>
      </w:r>
      <w:r>
        <w:rPr>
          <w:rtl/>
        </w:rPr>
        <w:t xml:space="preserve"> إلى علي بن </w:t>
      </w:r>
      <w:r w:rsidRPr="00061906">
        <w:rPr>
          <w:rtl/>
        </w:rPr>
        <w:t>عبد العزيز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ما فعل عمر بن مسلم</w:t>
      </w:r>
      <w:r>
        <w:rPr>
          <w:rtl/>
        </w:rPr>
        <w:t>؟</w:t>
      </w:r>
      <w:r w:rsidRPr="00061906">
        <w:rPr>
          <w:rtl/>
        </w:rPr>
        <w:t xml:space="preserve"> </w:t>
      </w:r>
      <w:r w:rsidRPr="00264AE2">
        <w:rPr>
          <w:rStyle w:val="libFootnotenumChar"/>
          <w:rtl/>
        </w:rPr>
        <w:t>(2)</w:t>
      </w:r>
      <w:r w:rsidRPr="00061906">
        <w:rPr>
          <w:rtl/>
        </w:rPr>
        <w:t xml:space="preserve"> قلت</w:t>
      </w:r>
      <w:r>
        <w:rPr>
          <w:rtl/>
        </w:rPr>
        <w:t xml:space="preserve">: </w:t>
      </w:r>
      <w:r w:rsidRPr="00061906">
        <w:rPr>
          <w:rtl/>
        </w:rPr>
        <w:t>جعلت فداك</w:t>
      </w:r>
      <w:r>
        <w:rPr>
          <w:rtl/>
        </w:rPr>
        <w:t xml:space="preserve"> أقبل </w:t>
      </w:r>
      <w:r w:rsidRPr="00061906">
        <w:rPr>
          <w:rtl/>
        </w:rPr>
        <w:t>على العبادة وترك التجارة فقال</w:t>
      </w:r>
      <w:r>
        <w:rPr>
          <w:rtl/>
        </w:rPr>
        <w:t xml:space="preserve">: </w:t>
      </w:r>
      <w:r w:rsidRPr="00061906">
        <w:rPr>
          <w:rtl/>
        </w:rPr>
        <w:t>ويحه</w:t>
      </w:r>
      <w:r>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الضيم</w:t>
      </w:r>
      <w:r>
        <w:rPr>
          <w:rtl/>
        </w:rPr>
        <w:t xml:space="preserve">: </w:t>
      </w:r>
      <w:r w:rsidRPr="00061906">
        <w:rPr>
          <w:rtl/>
        </w:rPr>
        <w:t>الظلم.</w:t>
      </w:r>
    </w:p>
    <w:p w:rsidR="006F3F00" w:rsidRPr="00061906" w:rsidRDefault="006F3F00" w:rsidP="00264AE2">
      <w:pPr>
        <w:pStyle w:val="libFootnote0"/>
        <w:rPr>
          <w:rtl/>
          <w:lang w:bidi="fa-IR"/>
        </w:rPr>
      </w:pPr>
      <w:r>
        <w:rPr>
          <w:rtl/>
        </w:rPr>
        <w:t>(</w:t>
      </w:r>
      <w:r w:rsidRPr="00061906">
        <w:rPr>
          <w:rtl/>
        </w:rPr>
        <w:t xml:space="preserve">2) يظهر من كلام الوحيد </w:t>
      </w:r>
      <w:r>
        <w:rPr>
          <w:rtl/>
        </w:rPr>
        <w:t>(</w:t>
      </w:r>
      <w:r w:rsidRPr="00061906">
        <w:rPr>
          <w:rtl/>
        </w:rPr>
        <w:t>ره</w:t>
      </w:r>
      <w:r>
        <w:rPr>
          <w:rtl/>
        </w:rPr>
        <w:t>)</w:t>
      </w:r>
      <w:r w:rsidRPr="00061906">
        <w:rPr>
          <w:rtl/>
        </w:rPr>
        <w:t xml:space="preserve"> في تعليقته على منهج المقال انه عمر بن مسلم الهراء الكوفي أخو معاذ بن مسلم.</w:t>
      </w:r>
    </w:p>
    <w:p w:rsidR="006F3F00" w:rsidRPr="00061906" w:rsidRDefault="006F3F00" w:rsidP="00615F29">
      <w:pPr>
        <w:pStyle w:val="libNormal0"/>
        <w:rPr>
          <w:rtl/>
        </w:rPr>
      </w:pPr>
      <w:r>
        <w:rPr>
          <w:rtl/>
        </w:rPr>
        <w:br w:type="page"/>
      </w:r>
      <w:r w:rsidRPr="00061906">
        <w:rPr>
          <w:rtl/>
        </w:rPr>
        <w:lastRenderedPageBreak/>
        <w:t>أما علم ان تارك الطلب لا يستجاب له</w:t>
      </w:r>
      <w:r>
        <w:rPr>
          <w:rtl/>
        </w:rPr>
        <w:t xml:space="preserve">، </w:t>
      </w:r>
      <w:r w:rsidRPr="00061906">
        <w:rPr>
          <w:rtl/>
        </w:rPr>
        <w:t xml:space="preserve">ان قوما من أصحاب رسول الله </w:t>
      </w:r>
      <w:r w:rsidRPr="00421424">
        <w:rPr>
          <w:rStyle w:val="libAlaemChar"/>
          <w:rtl/>
        </w:rPr>
        <w:t>صلى‌الله‌عليه‌وآله</w:t>
      </w:r>
      <w:r w:rsidRPr="00A049BD">
        <w:rPr>
          <w:rtl/>
        </w:rPr>
        <w:t xml:space="preserve"> </w:t>
      </w:r>
      <w:r w:rsidRPr="00061906">
        <w:rPr>
          <w:rtl/>
        </w:rPr>
        <w:t>ل</w:t>
      </w:r>
      <w:r>
        <w:rPr>
          <w:rFonts w:hint="cs"/>
          <w:rtl/>
        </w:rPr>
        <w:t>ـ</w:t>
      </w:r>
      <w:r w:rsidRPr="00061906">
        <w:rPr>
          <w:rtl/>
        </w:rPr>
        <w:t>م</w:t>
      </w:r>
      <w:r>
        <w:rPr>
          <w:rFonts w:hint="cs"/>
          <w:rtl/>
        </w:rPr>
        <w:t>ّ</w:t>
      </w:r>
      <w:r w:rsidRPr="00061906">
        <w:rPr>
          <w:rtl/>
        </w:rPr>
        <w:t>ا نزلت</w:t>
      </w:r>
      <w:r>
        <w:rPr>
          <w:rtl/>
        </w:rPr>
        <w:t xml:space="preserve">: </w:t>
      </w:r>
      <w:r w:rsidRPr="00421424">
        <w:rPr>
          <w:rStyle w:val="libAlaemChar"/>
          <w:rtl/>
        </w:rPr>
        <w:t>(</w:t>
      </w:r>
      <w:r w:rsidRPr="001E7A1B">
        <w:rPr>
          <w:rStyle w:val="libAieChar"/>
          <w:rtl/>
        </w:rPr>
        <w:t>وَمَنْ يَتَّقِ اللهَ يَجْعَلْ لَهُ مَخْرَجاً وَيَرْزُقْهُ مِنْ حَيْثُ لا يَحْتَسِبُ</w:t>
      </w:r>
      <w:r w:rsidRPr="00421424">
        <w:rPr>
          <w:rStyle w:val="libAlaemChar"/>
          <w:rtl/>
        </w:rPr>
        <w:t>)</w:t>
      </w:r>
      <w:r w:rsidRPr="00061906">
        <w:rPr>
          <w:rtl/>
        </w:rPr>
        <w:t xml:space="preserve"> أغلقوا الأبواب وأقبلوا على العبادة وقالوا</w:t>
      </w:r>
      <w:r>
        <w:rPr>
          <w:rtl/>
        </w:rPr>
        <w:t xml:space="preserve">: </w:t>
      </w:r>
      <w:r w:rsidRPr="00061906">
        <w:rPr>
          <w:rtl/>
        </w:rPr>
        <w:t>قد كفينا</w:t>
      </w:r>
      <w:r>
        <w:rPr>
          <w:rtl/>
        </w:rPr>
        <w:t xml:space="preserve">، </w:t>
      </w:r>
      <w:r w:rsidRPr="00061906">
        <w:rPr>
          <w:rtl/>
        </w:rPr>
        <w:t xml:space="preserve">فبلغ ذلك النبي </w:t>
      </w:r>
      <w:r w:rsidRPr="00421424">
        <w:rPr>
          <w:rStyle w:val="libAlaemChar"/>
          <w:rtl/>
        </w:rPr>
        <w:t>صلى‌الله‌عليه‌وآله</w:t>
      </w:r>
      <w:r w:rsidRPr="00061906">
        <w:rPr>
          <w:rtl/>
        </w:rPr>
        <w:t xml:space="preserve"> فأرسل إليهم قال</w:t>
      </w:r>
      <w:r>
        <w:rPr>
          <w:rtl/>
        </w:rPr>
        <w:t xml:space="preserve">: </w:t>
      </w:r>
      <w:r w:rsidRPr="00061906">
        <w:rPr>
          <w:rtl/>
        </w:rPr>
        <w:t>ما حملكم على ما صنعتم</w:t>
      </w:r>
      <w:r>
        <w:rPr>
          <w:rtl/>
        </w:rPr>
        <w:t>؟</w:t>
      </w:r>
      <w:r w:rsidRPr="00061906">
        <w:rPr>
          <w:rtl/>
        </w:rPr>
        <w:t xml:space="preserve"> فقالوا</w:t>
      </w:r>
      <w:r>
        <w:rPr>
          <w:rtl/>
        </w:rPr>
        <w:t xml:space="preserve">: </w:t>
      </w:r>
      <w:r w:rsidRPr="00061906">
        <w:rPr>
          <w:rtl/>
        </w:rPr>
        <w:t>يا رسول الله تكفل لنا بأرزاقنا فأقبلنا على العبادة ؛ قال</w:t>
      </w:r>
      <w:r>
        <w:rPr>
          <w:rtl/>
        </w:rPr>
        <w:t xml:space="preserve">: </w:t>
      </w:r>
      <w:r w:rsidRPr="00061906">
        <w:rPr>
          <w:rtl/>
        </w:rPr>
        <w:t>انه من فعل ذلك لم يستجب له</w:t>
      </w:r>
      <w:r>
        <w:rPr>
          <w:rtl/>
        </w:rPr>
        <w:t xml:space="preserve">، </w:t>
      </w:r>
      <w:r w:rsidRPr="00061906">
        <w:rPr>
          <w:rtl/>
        </w:rPr>
        <w:t>عليكم بالطلب.</w:t>
      </w:r>
    </w:p>
    <w:p w:rsidR="006F3F00" w:rsidRPr="00061906" w:rsidRDefault="006F3F00" w:rsidP="000179D4">
      <w:pPr>
        <w:pStyle w:val="libNormal"/>
        <w:rPr>
          <w:rtl/>
        </w:rPr>
      </w:pPr>
      <w:r w:rsidRPr="00061906">
        <w:rPr>
          <w:rtl/>
        </w:rPr>
        <w:t>36</w:t>
      </w:r>
      <w:r>
        <w:rPr>
          <w:rtl/>
        </w:rPr>
        <w:t xml:space="preserve"> ـ حدّثنا  </w:t>
      </w:r>
      <w:r w:rsidRPr="00061906">
        <w:rPr>
          <w:rtl/>
        </w:rPr>
        <w:t>محمد بن</w:t>
      </w:r>
      <w:r>
        <w:rPr>
          <w:rtl/>
        </w:rPr>
        <w:t xml:space="preserve"> أحمد </w:t>
      </w:r>
      <w:r w:rsidRPr="00061906">
        <w:rPr>
          <w:rtl/>
        </w:rPr>
        <w:t>بن ثابت قال</w:t>
      </w:r>
      <w:r>
        <w:rPr>
          <w:rtl/>
        </w:rPr>
        <w:t xml:space="preserve">: حدّثنا  </w:t>
      </w:r>
      <w:r w:rsidRPr="00061906">
        <w:rPr>
          <w:rtl/>
        </w:rPr>
        <w:t>الحسن بن محمد عن محمد بن زياد</w:t>
      </w:r>
      <w:r>
        <w:rPr>
          <w:rtl/>
        </w:rPr>
        <w:t xml:space="preserve"> عن أبي </w:t>
      </w:r>
      <w:r w:rsidRPr="00061906">
        <w:rPr>
          <w:rtl/>
        </w:rPr>
        <w:t>أيوب عن محمد بن مسلم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وَمَنْ يَتَّقِ اللهَ يَجْعَلْ لَهُ مَخْرَجاً وَيَرْزُقْهُ مِنْ حَيْثُ لا يَحْتَسِبُ</w:t>
      </w:r>
      <w:r w:rsidRPr="00421424">
        <w:rPr>
          <w:rStyle w:val="libAlaemChar"/>
          <w:rtl/>
        </w:rPr>
        <w:t>)</w:t>
      </w:r>
      <w:r w:rsidRPr="00061906">
        <w:rPr>
          <w:rtl/>
        </w:rPr>
        <w:t xml:space="preserve"> قال في دنياه.</w:t>
      </w:r>
    </w:p>
    <w:p w:rsidR="006F3F00" w:rsidRPr="00061906" w:rsidRDefault="006F3F00" w:rsidP="000179D4">
      <w:pPr>
        <w:pStyle w:val="libNormal"/>
        <w:rPr>
          <w:rtl/>
        </w:rPr>
      </w:pPr>
      <w:r w:rsidRPr="00061906">
        <w:rPr>
          <w:rtl/>
        </w:rPr>
        <w:t>37</w:t>
      </w:r>
      <w:r>
        <w:rPr>
          <w:rtl/>
        </w:rPr>
        <w:t xml:space="preserve"> ـ علي بن </w:t>
      </w:r>
      <w:r w:rsidRPr="00061906">
        <w:rPr>
          <w:rtl/>
        </w:rPr>
        <w:t>محمد عمن ذكره عن محمد بن الحسين وحميد بن زياد عن الحسن بن محمد الكندي جميعا عن</w:t>
      </w:r>
      <w:r>
        <w:rPr>
          <w:rtl/>
        </w:rPr>
        <w:t xml:space="preserve"> أحمد </w:t>
      </w:r>
      <w:r w:rsidRPr="00061906">
        <w:rPr>
          <w:rtl/>
        </w:rPr>
        <w:t>بن الحسن الميثمي عن رجل من أصحابه قال</w:t>
      </w:r>
      <w:r>
        <w:rPr>
          <w:rtl/>
        </w:rPr>
        <w:t xml:space="preserve">: </w:t>
      </w:r>
      <w:r w:rsidRPr="00061906">
        <w:rPr>
          <w:rtl/>
        </w:rPr>
        <w:t>قرأت جوابا من</w:t>
      </w:r>
      <w:r>
        <w:rPr>
          <w:rtl/>
        </w:rPr>
        <w:t xml:space="preserve"> أبي عبد الله </w:t>
      </w:r>
      <w:r w:rsidRPr="00421424">
        <w:rPr>
          <w:rStyle w:val="libAlaemChar"/>
          <w:rtl/>
        </w:rPr>
        <w:t>عليه‌السلام</w:t>
      </w:r>
      <w:r>
        <w:rPr>
          <w:rtl/>
        </w:rPr>
        <w:t xml:space="preserve"> إلى </w:t>
      </w:r>
      <w:r w:rsidRPr="00061906">
        <w:rPr>
          <w:rtl/>
        </w:rPr>
        <w:t>رجل من أصحابه</w:t>
      </w:r>
      <w:r>
        <w:rPr>
          <w:rtl/>
        </w:rPr>
        <w:t xml:space="preserve">: </w:t>
      </w:r>
      <w:r w:rsidRPr="00061906">
        <w:rPr>
          <w:rtl/>
        </w:rPr>
        <w:t>«اما بعد</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أوصيك بتقوى الله</w:t>
      </w:r>
      <w:r>
        <w:rPr>
          <w:rtl/>
        </w:rPr>
        <w:t xml:space="preserve">، </w:t>
      </w:r>
      <w:r w:rsidRPr="00061906">
        <w:rPr>
          <w:rtl/>
        </w:rPr>
        <w:t>فان الله قد ضمن لمن اتقاه أن يحوله عما يكره</w:t>
      </w:r>
      <w:r>
        <w:rPr>
          <w:rtl/>
        </w:rPr>
        <w:t xml:space="preserve"> إلى </w:t>
      </w:r>
      <w:r w:rsidRPr="00061906">
        <w:rPr>
          <w:rtl/>
        </w:rPr>
        <w:t xml:space="preserve">ما يحب </w:t>
      </w:r>
      <w:r w:rsidRPr="00421424">
        <w:rPr>
          <w:rStyle w:val="libAlaemChar"/>
          <w:rtl/>
        </w:rPr>
        <w:t>(</w:t>
      </w:r>
      <w:r w:rsidRPr="001E7A1B">
        <w:rPr>
          <w:rStyle w:val="libAieChar"/>
          <w:rtl/>
        </w:rPr>
        <w:t>وَيَرْزُقْهُ مِنْ حَيْثُ لا يَحْتَسِبُ</w:t>
      </w:r>
      <w:r w:rsidRPr="00421424">
        <w:rPr>
          <w:rStyle w:val="libAlaemChar"/>
          <w:rtl/>
        </w:rPr>
        <w:t>)</w:t>
      </w:r>
      <w:r>
        <w:rPr>
          <w:rtl/>
        </w:rPr>
        <w:t xml:space="preserve">، </w:t>
      </w:r>
      <w:r w:rsidRPr="00061906">
        <w:rPr>
          <w:rtl/>
        </w:rPr>
        <w:t>فإياك أن تكون ممن يخاف على العباد من ذنوبهم ويأمن العقوبة من ذنبه</w:t>
      </w:r>
      <w:r>
        <w:rPr>
          <w:rtl/>
        </w:rPr>
        <w:t xml:space="preserve">، </w:t>
      </w:r>
      <w:r w:rsidRPr="00061906">
        <w:rPr>
          <w:rtl/>
        </w:rPr>
        <w:t xml:space="preserve">فان الله </w:t>
      </w:r>
      <w:r w:rsidRPr="00421424">
        <w:rPr>
          <w:rStyle w:val="libAlaemChar"/>
          <w:rtl/>
        </w:rPr>
        <w:t>عزوجل</w:t>
      </w:r>
      <w:r w:rsidRPr="00061906">
        <w:rPr>
          <w:rtl/>
        </w:rPr>
        <w:t xml:space="preserve"> لا يخدع من</w:t>
      </w:r>
      <w:r>
        <w:rPr>
          <w:rtl/>
        </w:rPr>
        <w:t xml:space="preserve">، </w:t>
      </w:r>
      <w:r w:rsidRPr="00264AE2">
        <w:rPr>
          <w:rStyle w:val="libFootnotenumChar"/>
          <w:rtl/>
        </w:rPr>
        <w:t>(1)</w:t>
      </w:r>
      <w:r w:rsidRPr="00061906">
        <w:rPr>
          <w:rtl/>
        </w:rPr>
        <w:t xml:space="preserve"> ولا ينال ما عنده</w:t>
      </w:r>
      <w:r w:rsidRPr="00A67D3B">
        <w:rPr>
          <w:rFonts w:hint="cs"/>
          <w:rtl/>
        </w:rPr>
        <w:t xml:space="preserve"> </w:t>
      </w:r>
      <w:r>
        <w:rPr>
          <w:rFonts w:hint="cs"/>
          <w:rtl/>
        </w:rPr>
        <w:t>إ</w:t>
      </w:r>
      <w:r w:rsidRPr="00061906">
        <w:rPr>
          <w:rtl/>
        </w:rPr>
        <w:t>ل</w:t>
      </w:r>
      <w:r>
        <w:rPr>
          <w:rFonts w:hint="cs"/>
          <w:rtl/>
        </w:rPr>
        <w:t>ّ</w:t>
      </w:r>
      <w:r w:rsidRPr="00061906">
        <w:rPr>
          <w:rtl/>
        </w:rPr>
        <w:t xml:space="preserve">ا بطاعته </w:t>
      </w:r>
      <w:r>
        <w:rPr>
          <w:rFonts w:hint="cs"/>
          <w:rtl/>
        </w:rPr>
        <w:t>إ</w:t>
      </w:r>
      <w:r w:rsidRPr="00061906">
        <w:rPr>
          <w:rtl/>
        </w:rPr>
        <w:t>ن</w:t>
      </w:r>
      <w:r>
        <w:rPr>
          <w:rFonts w:hint="cs"/>
          <w:rtl/>
        </w:rPr>
        <w:t>ْ</w:t>
      </w:r>
      <w:r w:rsidRPr="00061906">
        <w:rPr>
          <w:rtl/>
        </w:rPr>
        <w:t xml:space="preserve"> شاء الله»</w:t>
      </w:r>
      <w:r>
        <w:rPr>
          <w:rtl/>
        </w:rPr>
        <w:t>.</w:t>
      </w:r>
    </w:p>
    <w:p w:rsidR="006F3F00" w:rsidRPr="00061906" w:rsidRDefault="006F3F00" w:rsidP="000179D4">
      <w:pPr>
        <w:pStyle w:val="libNormal"/>
        <w:rPr>
          <w:rtl/>
        </w:rPr>
      </w:pPr>
      <w:r w:rsidRPr="00061906">
        <w:rPr>
          <w:rtl/>
        </w:rPr>
        <w:t>38</w:t>
      </w:r>
      <w:r>
        <w:rPr>
          <w:rtl/>
        </w:rPr>
        <w:t xml:space="preserve"> ـ علي بن إبراهيم </w:t>
      </w:r>
      <w:r w:rsidRPr="00061906">
        <w:rPr>
          <w:rtl/>
        </w:rPr>
        <w:t>عن</w:t>
      </w:r>
      <w:r>
        <w:rPr>
          <w:rtl/>
        </w:rPr>
        <w:t xml:space="preserve"> علي بن </w:t>
      </w:r>
      <w:r w:rsidRPr="00061906">
        <w:rPr>
          <w:rtl/>
        </w:rPr>
        <w:t>الحسين عن محمد الكناسي قال</w:t>
      </w:r>
      <w:r>
        <w:rPr>
          <w:rtl/>
        </w:rPr>
        <w:t xml:space="preserve">: حدّثنا  </w:t>
      </w:r>
      <w:r w:rsidRPr="00061906">
        <w:rPr>
          <w:rtl/>
        </w:rPr>
        <w:t>من رفعه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في قوله </w:t>
      </w:r>
      <w:r w:rsidRPr="00421424">
        <w:rPr>
          <w:rStyle w:val="libAlaemChar"/>
          <w:rtl/>
        </w:rPr>
        <w:t>عزوجل</w:t>
      </w:r>
      <w:r>
        <w:rPr>
          <w:rtl/>
        </w:rPr>
        <w:t xml:space="preserve">: </w:t>
      </w:r>
      <w:r w:rsidRPr="00421424">
        <w:rPr>
          <w:rStyle w:val="libAlaemChar"/>
          <w:rtl/>
        </w:rPr>
        <w:t>(</w:t>
      </w:r>
      <w:r w:rsidRPr="001E7A1B">
        <w:rPr>
          <w:rStyle w:val="libAieChar"/>
          <w:rtl/>
        </w:rPr>
        <w:t>وَمَنْ يَتَّقِ اللهَ يَجْعَلْ لَهُ مَخْرَجاً وَيَرْزُقْهُ مِنْ حَيْثُ لا يَحْتَسِبُ</w:t>
      </w:r>
      <w:r w:rsidRPr="00421424">
        <w:rPr>
          <w:rStyle w:val="libAlaemChar"/>
          <w:rtl/>
        </w:rPr>
        <w:t>)</w:t>
      </w:r>
      <w:r w:rsidRPr="00061906">
        <w:rPr>
          <w:rtl/>
        </w:rPr>
        <w:t xml:space="preserve"> قال</w:t>
      </w:r>
      <w:r>
        <w:rPr>
          <w:rtl/>
        </w:rPr>
        <w:t xml:space="preserve">: </w:t>
      </w:r>
      <w:r w:rsidRPr="00061906">
        <w:rPr>
          <w:rtl/>
        </w:rPr>
        <w:t>هؤلاء قوم من شيعتنا ضعفاء ليس عندهم ما يتحملون به إلينا فيسمعون حديثنا</w:t>
      </w:r>
      <w:r>
        <w:rPr>
          <w:rtl/>
        </w:rPr>
        <w:t xml:space="preserve">، </w:t>
      </w:r>
      <w:r w:rsidRPr="00061906">
        <w:rPr>
          <w:rtl/>
        </w:rPr>
        <w:t>ويقتبسون من علمنا</w:t>
      </w:r>
      <w:r>
        <w:rPr>
          <w:rtl/>
        </w:rPr>
        <w:t xml:space="preserve">، </w:t>
      </w:r>
      <w:r w:rsidRPr="00061906">
        <w:rPr>
          <w:rtl/>
        </w:rPr>
        <w:t>فيرحل قوم فوقهم وينفقون أموالهم</w:t>
      </w:r>
      <w:r>
        <w:rPr>
          <w:rtl/>
        </w:rPr>
        <w:t xml:space="preserve">، </w:t>
      </w:r>
      <w:r w:rsidRPr="00061906">
        <w:rPr>
          <w:rtl/>
        </w:rPr>
        <w:t>ويتبعون أبدانهم حتى يدخلوا علينا فيسمعوا حديثنا فينقلوه إليهم</w:t>
      </w:r>
      <w:r>
        <w:rPr>
          <w:rtl/>
        </w:rPr>
        <w:t xml:space="preserve">، </w:t>
      </w:r>
      <w:r w:rsidRPr="00061906">
        <w:rPr>
          <w:rtl/>
        </w:rPr>
        <w:t xml:space="preserve">فيعيه </w:t>
      </w:r>
      <w:r w:rsidRPr="00264AE2">
        <w:rPr>
          <w:rStyle w:val="libFootnotenumChar"/>
          <w:rtl/>
        </w:rPr>
        <w:t>(2)</w:t>
      </w:r>
      <w:r w:rsidRPr="00061906">
        <w:rPr>
          <w:rtl/>
        </w:rPr>
        <w:t xml:space="preserve"> هؤلاء ويضيعه هؤلاء</w:t>
      </w:r>
      <w:r>
        <w:rPr>
          <w:rtl/>
        </w:rPr>
        <w:t xml:space="preserve">، </w:t>
      </w:r>
      <w:r w:rsidRPr="00061906">
        <w:rPr>
          <w:rtl/>
        </w:rPr>
        <w:t xml:space="preserve">فأولئك الذين يجعل الله </w:t>
      </w:r>
      <w:r w:rsidRPr="00421424">
        <w:rPr>
          <w:rStyle w:val="libAlaemChar"/>
          <w:rtl/>
        </w:rPr>
        <w:t>عزوجل</w:t>
      </w:r>
      <w:r w:rsidRPr="00061906">
        <w:rPr>
          <w:rtl/>
        </w:rPr>
        <w:t xml:space="preserve"> ذكره لهم مخرجا ويرزقهم من حيث لا يحتسبون.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الأصل ولم أظفر على الحديث في مظانه في كتاب الكافي.</w:t>
      </w:r>
    </w:p>
    <w:p w:rsidR="006F3F00" w:rsidRPr="00061906" w:rsidRDefault="006F3F00" w:rsidP="00264AE2">
      <w:pPr>
        <w:pStyle w:val="libFootnote0"/>
        <w:rPr>
          <w:rtl/>
          <w:lang w:bidi="fa-IR"/>
        </w:rPr>
      </w:pPr>
      <w:r>
        <w:rPr>
          <w:rtl/>
        </w:rPr>
        <w:t>(</w:t>
      </w:r>
      <w:r w:rsidRPr="00061906">
        <w:rPr>
          <w:rtl/>
        </w:rPr>
        <w:t>2) وعى الحديث</w:t>
      </w:r>
      <w:r>
        <w:rPr>
          <w:rtl/>
        </w:rPr>
        <w:t xml:space="preserve">: </w:t>
      </w:r>
      <w:r w:rsidRPr="00061906">
        <w:rPr>
          <w:rtl/>
        </w:rPr>
        <w:t>حفظه وتدبره وقبله وجمعه وحواه.</w:t>
      </w:r>
    </w:p>
    <w:p w:rsidR="006F3F00" w:rsidRPr="00061906" w:rsidRDefault="006F3F00" w:rsidP="000179D4">
      <w:pPr>
        <w:pStyle w:val="libNormal"/>
        <w:rPr>
          <w:rtl/>
        </w:rPr>
      </w:pPr>
      <w:r>
        <w:rPr>
          <w:rtl/>
        </w:rPr>
        <w:br w:type="page"/>
      </w:r>
      <w:r w:rsidRPr="00061906">
        <w:rPr>
          <w:rtl/>
        </w:rPr>
        <w:lastRenderedPageBreak/>
        <w:t>39</w:t>
      </w:r>
      <w:r>
        <w:rPr>
          <w:rtl/>
        </w:rPr>
        <w:t xml:space="preserve"> ـ </w:t>
      </w:r>
      <w:r w:rsidRPr="00061906">
        <w:rPr>
          <w:rtl/>
        </w:rPr>
        <w:t>سهل عن محمد بن الحسن عن محمد بن الحفص التميمي قال</w:t>
      </w:r>
      <w:r>
        <w:rPr>
          <w:rtl/>
        </w:rPr>
        <w:t xml:space="preserve">: حدّثني أبو </w:t>
      </w:r>
      <w:r w:rsidRPr="00061906">
        <w:rPr>
          <w:rtl/>
        </w:rPr>
        <w:t>جعفر الخثعمي قال</w:t>
      </w:r>
      <w:r>
        <w:rPr>
          <w:rtl/>
        </w:rPr>
        <w:t>:</w:t>
      </w:r>
      <w:r w:rsidRPr="00A049BD">
        <w:rPr>
          <w:rtl/>
        </w:rPr>
        <w:t xml:space="preserve"> </w:t>
      </w:r>
      <w:r w:rsidRPr="00061906">
        <w:rPr>
          <w:rtl/>
        </w:rPr>
        <w:t>ل</w:t>
      </w:r>
      <w:r>
        <w:rPr>
          <w:rFonts w:hint="cs"/>
          <w:rtl/>
        </w:rPr>
        <w:t>ـ</w:t>
      </w:r>
      <w:r w:rsidRPr="00061906">
        <w:rPr>
          <w:rtl/>
        </w:rPr>
        <w:t>م</w:t>
      </w:r>
      <w:r>
        <w:rPr>
          <w:rFonts w:hint="cs"/>
          <w:rtl/>
        </w:rPr>
        <w:t>ّ</w:t>
      </w:r>
      <w:r w:rsidRPr="00061906">
        <w:rPr>
          <w:rtl/>
        </w:rPr>
        <w:t>ا سير عثمان أبا ذر</w:t>
      </w:r>
      <w:r>
        <w:rPr>
          <w:rtl/>
        </w:rPr>
        <w:t xml:space="preserve"> إلى </w:t>
      </w:r>
      <w:r w:rsidRPr="00061906">
        <w:rPr>
          <w:rtl/>
        </w:rPr>
        <w:t xml:space="preserve">الربذة شيعة أمير المؤمنين وعقيل والحسن والحسين </w:t>
      </w:r>
      <w:r w:rsidRPr="00421424">
        <w:rPr>
          <w:rStyle w:val="libAlaemChar"/>
          <w:rtl/>
        </w:rPr>
        <w:t>عليهم‌السلام</w:t>
      </w:r>
      <w:r w:rsidRPr="00061906">
        <w:rPr>
          <w:rtl/>
        </w:rPr>
        <w:t xml:space="preserve"> وعمار بن ياسر رضى الله عنه فلما كان عند الوداع قال أمير المؤمنين </w:t>
      </w:r>
      <w:r w:rsidRPr="00421424">
        <w:rPr>
          <w:rStyle w:val="libAlaemChar"/>
          <w:rtl/>
        </w:rPr>
        <w:t>عليه‌السلام</w:t>
      </w:r>
      <w:r>
        <w:rPr>
          <w:rtl/>
        </w:rPr>
        <w:t>:</w:t>
      </w:r>
      <w:r w:rsidRPr="00B9785F">
        <w:rPr>
          <w:rtl/>
        </w:rPr>
        <w:t xml:space="preserve"> </w:t>
      </w:r>
      <w:r w:rsidRPr="00061906">
        <w:rPr>
          <w:rtl/>
        </w:rPr>
        <w:t xml:space="preserve">يا </w:t>
      </w:r>
      <w:r>
        <w:rPr>
          <w:rFonts w:hint="cs"/>
          <w:rtl/>
        </w:rPr>
        <w:t>أ</w:t>
      </w:r>
      <w:r w:rsidRPr="00061906">
        <w:rPr>
          <w:rtl/>
        </w:rPr>
        <w:t xml:space="preserve">با ذر انما غضبت لله </w:t>
      </w:r>
      <w:r w:rsidRPr="00421424">
        <w:rPr>
          <w:rStyle w:val="libAlaemChar"/>
          <w:rtl/>
        </w:rPr>
        <w:t>عزوجل</w:t>
      </w:r>
      <w:r w:rsidRPr="00061906">
        <w:rPr>
          <w:rtl/>
        </w:rPr>
        <w:t xml:space="preserve"> فارج من غضبت له</w:t>
      </w:r>
      <w:r>
        <w:rPr>
          <w:rtl/>
        </w:rPr>
        <w:t xml:space="preserve">، </w:t>
      </w:r>
      <w:r w:rsidRPr="00061906">
        <w:rPr>
          <w:rtl/>
        </w:rPr>
        <w:t>ان القوم خافوك على دنياهم وخفتهم على دينك فأدخلوك على الفلاح وامتحنوك بالقلاء</w:t>
      </w:r>
      <w:r>
        <w:rPr>
          <w:rtl/>
        </w:rPr>
        <w:t xml:space="preserve">، </w:t>
      </w:r>
      <w:r w:rsidRPr="00061906">
        <w:rPr>
          <w:rtl/>
        </w:rPr>
        <w:t>والله لو كانت السماوات والأرض على عبد رتقا ثم اتقى الله جعل له منها مخرجا</w:t>
      </w:r>
      <w:r>
        <w:rPr>
          <w:rtl/>
        </w:rPr>
        <w:t xml:space="preserve">، </w:t>
      </w:r>
      <w:r w:rsidRPr="00061906">
        <w:rPr>
          <w:rtl/>
        </w:rPr>
        <w:t>لا يؤنسنك</w:t>
      </w:r>
      <w:r w:rsidRPr="00A67D3B">
        <w:rPr>
          <w:rFonts w:hint="cs"/>
          <w:rtl/>
        </w:rPr>
        <w:t xml:space="preserve"> </w:t>
      </w:r>
      <w:r>
        <w:rPr>
          <w:rFonts w:hint="cs"/>
          <w:rtl/>
        </w:rPr>
        <w:t>إ</w:t>
      </w:r>
      <w:r w:rsidRPr="00061906">
        <w:rPr>
          <w:rtl/>
        </w:rPr>
        <w:t>ل</w:t>
      </w:r>
      <w:r>
        <w:rPr>
          <w:rFonts w:hint="cs"/>
          <w:rtl/>
        </w:rPr>
        <w:t>ّ</w:t>
      </w:r>
      <w:r w:rsidRPr="00061906">
        <w:rPr>
          <w:rtl/>
        </w:rPr>
        <w:t>ا الحق ولا يوحشك</w:t>
      </w:r>
      <w:r w:rsidRPr="00A67D3B">
        <w:rPr>
          <w:rFonts w:hint="cs"/>
          <w:rtl/>
        </w:rPr>
        <w:t xml:space="preserve"> </w:t>
      </w:r>
      <w:r>
        <w:rPr>
          <w:rFonts w:hint="cs"/>
          <w:rtl/>
        </w:rPr>
        <w:t>إ</w:t>
      </w:r>
      <w:r w:rsidRPr="00061906">
        <w:rPr>
          <w:rtl/>
        </w:rPr>
        <w:t>ل</w:t>
      </w:r>
      <w:r>
        <w:rPr>
          <w:rFonts w:hint="cs"/>
          <w:rtl/>
        </w:rPr>
        <w:t>ّ</w:t>
      </w:r>
      <w:r w:rsidRPr="00061906">
        <w:rPr>
          <w:rtl/>
        </w:rPr>
        <w:t>ا الباطل.</w:t>
      </w:r>
    </w:p>
    <w:p w:rsidR="006F3F00" w:rsidRPr="00061906" w:rsidRDefault="006F3F00" w:rsidP="000179D4">
      <w:pPr>
        <w:pStyle w:val="libNormal"/>
        <w:rPr>
          <w:rtl/>
        </w:rPr>
      </w:pPr>
      <w:r w:rsidRPr="00061906">
        <w:rPr>
          <w:rtl/>
        </w:rPr>
        <w:t>40</w:t>
      </w:r>
      <w:r>
        <w:rPr>
          <w:rtl/>
        </w:rPr>
        <w:t xml:space="preserve"> ـ </w:t>
      </w:r>
      <w:r w:rsidRPr="00061906">
        <w:rPr>
          <w:rtl/>
        </w:rPr>
        <w:t>وباسناده</w:t>
      </w:r>
      <w:r>
        <w:rPr>
          <w:rtl/>
        </w:rPr>
        <w:t xml:space="preserve"> إلى </w:t>
      </w:r>
      <w:r w:rsidRPr="00061906">
        <w:rPr>
          <w:rtl/>
        </w:rPr>
        <w:t>عبد الحميد الواسطي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أصلحك الله لقد تركنا أسواقنا انتظار لهذا الأمر حتى ليوشك الرجل أن يسأل في يده</w:t>
      </w:r>
      <w:r>
        <w:rPr>
          <w:rtl/>
        </w:rPr>
        <w:t>؟</w:t>
      </w:r>
      <w:r w:rsidRPr="00061906">
        <w:rPr>
          <w:rtl/>
        </w:rPr>
        <w:t xml:space="preserve"> فقال:</w:t>
      </w:r>
      <w:r w:rsidRPr="00B9785F">
        <w:rPr>
          <w:rtl/>
        </w:rPr>
        <w:t xml:space="preserve"> </w:t>
      </w:r>
      <w:r w:rsidRPr="00061906">
        <w:rPr>
          <w:rtl/>
        </w:rPr>
        <w:t xml:space="preserve">يا </w:t>
      </w:r>
      <w:r>
        <w:rPr>
          <w:rFonts w:hint="cs"/>
          <w:rtl/>
        </w:rPr>
        <w:t>أ</w:t>
      </w:r>
      <w:r w:rsidRPr="00061906">
        <w:rPr>
          <w:rtl/>
        </w:rPr>
        <w:t xml:space="preserve">با عبد الرحمان </w:t>
      </w:r>
      <w:r>
        <w:rPr>
          <w:rtl/>
        </w:rPr>
        <w:t>أ</w:t>
      </w:r>
      <w:r w:rsidRPr="00061906">
        <w:rPr>
          <w:rtl/>
        </w:rPr>
        <w:t>ترى من حبس نفسه على الله لا يجعل له مخرجا</w:t>
      </w:r>
      <w:r>
        <w:rPr>
          <w:rtl/>
        </w:rPr>
        <w:t>؟</w:t>
      </w:r>
      <w:r>
        <w:rPr>
          <w:rFonts w:hint="cs"/>
          <w:rtl/>
        </w:rPr>
        <w:t xml:space="preserve"> </w:t>
      </w:r>
      <w:r w:rsidRPr="00061906">
        <w:rPr>
          <w:rtl/>
        </w:rPr>
        <w:t>بلى والله ليجعلن الله له مخرجا</w:t>
      </w:r>
      <w:r>
        <w:rPr>
          <w:rtl/>
        </w:rPr>
        <w:t xml:space="preserve">، </w:t>
      </w:r>
      <w:r w:rsidRPr="00061906">
        <w:rPr>
          <w:rtl/>
        </w:rPr>
        <w:t>رحم الله عبدا أحيى أمرنا</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41</w:t>
      </w:r>
      <w:r>
        <w:rPr>
          <w:rtl/>
        </w:rPr>
        <w:t xml:space="preserve"> ـ </w:t>
      </w:r>
      <w:r w:rsidRPr="00061906">
        <w:rPr>
          <w:rtl/>
        </w:rPr>
        <w:t>في نهج البلاغة واعلموا انه من يتق الله يجعل له مخرجا من الفتن ونورا من الظلم.</w:t>
      </w:r>
    </w:p>
    <w:p w:rsidR="006F3F00" w:rsidRPr="00061906" w:rsidRDefault="006F3F00" w:rsidP="000179D4">
      <w:pPr>
        <w:pStyle w:val="libNormal"/>
        <w:rPr>
          <w:rtl/>
        </w:rPr>
      </w:pPr>
      <w:r w:rsidRPr="00061906">
        <w:rPr>
          <w:rtl/>
        </w:rPr>
        <w:t>42</w:t>
      </w:r>
      <w:r>
        <w:rPr>
          <w:rtl/>
        </w:rPr>
        <w:t xml:space="preserve"> ـ </w:t>
      </w:r>
      <w:r w:rsidRPr="00061906">
        <w:rPr>
          <w:rtl/>
        </w:rPr>
        <w:t xml:space="preserve">وفيه قيل له </w:t>
      </w:r>
      <w:r w:rsidRPr="00421424">
        <w:rPr>
          <w:rStyle w:val="libAlaemChar"/>
          <w:rtl/>
        </w:rPr>
        <w:t>عليه‌السلام</w:t>
      </w:r>
      <w:r>
        <w:rPr>
          <w:rtl/>
        </w:rPr>
        <w:t xml:space="preserve">: </w:t>
      </w:r>
      <w:r w:rsidRPr="00061906">
        <w:rPr>
          <w:rtl/>
        </w:rPr>
        <w:t>لو سد على رجل باب بيت وترك فيه من أين كان يأتيه رزقه</w:t>
      </w:r>
      <w:r>
        <w:rPr>
          <w:rtl/>
        </w:rPr>
        <w:t>؟</w:t>
      </w:r>
      <w:r w:rsidRPr="00061906">
        <w:rPr>
          <w:rtl/>
        </w:rPr>
        <w:t xml:space="preserve"> قال</w:t>
      </w:r>
      <w:r>
        <w:rPr>
          <w:rtl/>
        </w:rPr>
        <w:t xml:space="preserve">: </w:t>
      </w:r>
      <w:r w:rsidRPr="00061906">
        <w:rPr>
          <w:rtl/>
        </w:rPr>
        <w:t>من حيث يأتيه أجله.</w:t>
      </w:r>
    </w:p>
    <w:p w:rsidR="006F3F00" w:rsidRPr="00061906" w:rsidRDefault="006F3F00" w:rsidP="000179D4">
      <w:pPr>
        <w:pStyle w:val="libNormal"/>
        <w:rPr>
          <w:rtl/>
        </w:rPr>
      </w:pPr>
      <w:r w:rsidRPr="00061906">
        <w:rPr>
          <w:rtl/>
        </w:rPr>
        <w:t>43</w:t>
      </w:r>
      <w:r>
        <w:rPr>
          <w:rtl/>
        </w:rPr>
        <w:t xml:space="preserve"> ـ </w:t>
      </w:r>
      <w:r w:rsidRPr="00061906">
        <w:rPr>
          <w:rtl/>
        </w:rPr>
        <w:t xml:space="preserve">في من لا يحضره الفقيه روى السكوني عن جعفر بن محمد عن أبيه عن آبائه </w:t>
      </w:r>
      <w:r w:rsidRPr="00421424">
        <w:rPr>
          <w:rStyle w:val="libAlaemChar"/>
          <w:rtl/>
        </w:rPr>
        <w:t>عليهم‌السلام</w:t>
      </w:r>
      <w:r w:rsidRPr="00061906">
        <w:rPr>
          <w:rtl/>
        </w:rPr>
        <w:t xml:space="preserve"> قال</w:t>
      </w:r>
      <w:r>
        <w:rPr>
          <w:rtl/>
        </w:rPr>
        <w:t>:</w:t>
      </w:r>
      <w:r w:rsidRPr="003B0ABA">
        <w:rPr>
          <w:rtl/>
        </w:rPr>
        <w:t xml:space="preserve"> </w:t>
      </w:r>
      <w:r w:rsidRPr="00061906">
        <w:rPr>
          <w:rtl/>
        </w:rPr>
        <w:t>قال عل</w:t>
      </w:r>
      <w:r>
        <w:rPr>
          <w:rFonts w:hint="cs"/>
          <w:rtl/>
        </w:rPr>
        <w:t>يٌّ</w:t>
      </w:r>
      <w:r w:rsidRPr="00421424">
        <w:rPr>
          <w:rStyle w:val="libAlaemChar"/>
          <w:rtl/>
        </w:rPr>
        <w:t xml:space="preserve"> عليه‌السلام</w:t>
      </w:r>
      <w:r>
        <w:rPr>
          <w:rtl/>
        </w:rPr>
        <w:t xml:space="preserve">: </w:t>
      </w:r>
      <w:r w:rsidRPr="00061906">
        <w:rPr>
          <w:rtl/>
        </w:rPr>
        <w:t>من أتاه الله برزق لم يخط</w:t>
      </w:r>
      <w:r>
        <w:rPr>
          <w:rtl/>
        </w:rPr>
        <w:t xml:space="preserve"> إليه </w:t>
      </w:r>
      <w:r w:rsidRPr="00061906">
        <w:rPr>
          <w:rtl/>
        </w:rPr>
        <w:t>برجله ولم يمد</w:t>
      </w:r>
      <w:r>
        <w:rPr>
          <w:rtl/>
        </w:rPr>
        <w:t xml:space="preserve"> إليه </w:t>
      </w:r>
      <w:r w:rsidRPr="00061906">
        <w:rPr>
          <w:rtl/>
        </w:rPr>
        <w:t>يده</w:t>
      </w:r>
      <w:r>
        <w:rPr>
          <w:rtl/>
        </w:rPr>
        <w:t xml:space="preserve">، </w:t>
      </w:r>
      <w:r w:rsidRPr="00061906">
        <w:rPr>
          <w:rtl/>
        </w:rPr>
        <w:t>ولم يتكلم فيه بلسانه</w:t>
      </w:r>
      <w:r>
        <w:rPr>
          <w:rtl/>
        </w:rPr>
        <w:t xml:space="preserve">، </w:t>
      </w:r>
      <w:r w:rsidRPr="00061906">
        <w:rPr>
          <w:rtl/>
        </w:rPr>
        <w:t>ولم يشد</w:t>
      </w:r>
      <w:r>
        <w:rPr>
          <w:rtl/>
        </w:rPr>
        <w:t xml:space="preserve"> إليه </w:t>
      </w:r>
      <w:r w:rsidRPr="00061906">
        <w:rPr>
          <w:rtl/>
        </w:rPr>
        <w:t xml:space="preserve">ثيابه </w:t>
      </w:r>
      <w:r w:rsidRPr="00264AE2">
        <w:rPr>
          <w:rStyle w:val="libFootnotenumChar"/>
          <w:rtl/>
        </w:rPr>
        <w:t>(1)</w:t>
      </w:r>
      <w:r w:rsidRPr="00061906">
        <w:rPr>
          <w:rtl/>
        </w:rPr>
        <w:t xml:space="preserve"> ولم يتعرض له كان ممن ذكره الله </w:t>
      </w:r>
      <w:r w:rsidRPr="00421424">
        <w:rPr>
          <w:rStyle w:val="libAlaemChar"/>
          <w:rtl/>
        </w:rPr>
        <w:t>عزوجل</w:t>
      </w:r>
      <w:r w:rsidRPr="00061906">
        <w:rPr>
          <w:rtl/>
        </w:rPr>
        <w:t xml:space="preserve"> في كتابه</w:t>
      </w:r>
      <w:r>
        <w:rPr>
          <w:rtl/>
        </w:rPr>
        <w:t xml:space="preserve">: </w:t>
      </w:r>
      <w:r w:rsidRPr="00421424">
        <w:rPr>
          <w:rStyle w:val="libAlaemChar"/>
          <w:rtl/>
        </w:rPr>
        <w:t>(</w:t>
      </w:r>
      <w:r w:rsidRPr="001E7A1B">
        <w:rPr>
          <w:rStyle w:val="libAieChar"/>
          <w:rtl/>
        </w:rPr>
        <w:t>وَمَنْ يَتَّقِ اللهَ يَجْعَلْ لَهُ مَخْرَجاً وَيَرْزُقْهُ مِنْ حَيْثُ لا يَحْتَسِبُ</w:t>
      </w:r>
      <w:r w:rsidRPr="00421424">
        <w:rPr>
          <w:rStyle w:val="libAlaemChar"/>
          <w:rtl/>
        </w:rPr>
        <w:t>)</w:t>
      </w:r>
      <w:r>
        <w:rPr>
          <w:rtl/>
        </w:rPr>
        <w:t>.</w:t>
      </w:r>
    </w:p>
    <w:p w:rsidR="006F3F00" w:rsidRPr="00061906" w:rsidRDefault="006F3F00" w:rsidP="000179D4">
      <w:pPr>
        <w:pStyle w:val="libNormal"/>
        <w:rPr>
          <w:rtl/>
        </w:rPr>
      </w:pPr>
      <w:r w:rsidRPr="00061906">
        <w:rPr>
          <w:rtl/>
        </w:rPr>
        <w:t>44</w:t>
      </w:r>
      <w:r>
        <w:rPr>
          <w:rtl/>
        </w:rPr>
        <w:t xml:space="preserve"> ـ </w:t>
      </w:r>
      <w:r w:rsidRPr="00061906">
        <w:rPr>
          <w:rtl/>
        </w:rPr>
        <w:t>في مجمع البيان وروى عن عطاء بن يسار عن ابن عباس قال</w:t>
      </w:r>
      <w:r>
        <w:rPr>
          <w:rtl/>
        </w:rPr>
        <w:t xml:space="preserve">: </w:t>
      </w:r>
      <w:r w:rsidRPr="00061906">
        <w:rPr>
          <w:rtl/>
        </w:rPr>
        <w:t>قرأ رسول الله</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وَمَنْ يَتَّقِ اللهَ يَجْعَلْ لَهُ مَخْرَجاً</w:t>
      </w:r>
      <w:r w:rsidRPr="00421424">
        <w:rPr>
          <w:rStyle w:val="libAlaemChar"/>
          <w:rtl/>
        </w:rPr>
        <w:t>)</w:t>
      </w:r>
      <w:r w:rsidRPr="00061906">
        <w:rPr>
          <w:rtl/>
        </w:rPr>
        <w:t xml:space="preserve"> قال</w:t>
      </w:r>
      <w:r>
        <w:rPr>
          <w:rtl/>
        </w:rPr>
        <w:t xml:space="preserve">: </w:t>
      </w:r>
      <w:r w:rsidRPr="00061906">
        <w:rPr>
          <w:rtl/>
        </w:rPr>
        <w:t>من شبهات الدنيا ومن غمرات</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لم يسافر لأجله.</w:t>
      </w:r>
    </w:p>
    <w:p w:rsidR="006F3F00" w:rsidRPr="00061906" w:rsidRDefault="006F3F00" w:rsidP="00615F29">
      <w:pPr>
        <w:pStyle w:val="libNormal0"/>
        <w:rPr>
          <w:rtl/>
        </w:rPr>
      </w:pPr>
      <w:r>
        <w:rPr>
          <w:rtl/>
        </w:rPr>
        <w:br w:type="page"/>
      </w:r>
      <w:r w:rsidRPr="00061906">
        <w:rPr>
          <w:rtl/>
        </w:rPr>
        <w:lastRenderedPageBreak/>
        <w:t>الموت وشدائد يوم القيامة.</w:t>
      </w:r>
    </w:p>
    <w:p w:rsidR="006F3F00" w:rsidRPr="00061906" w:rsidRDefault="006F3F00" w:rsidP="000179D4">
      <w:pPr>
        <w:pStyle w:val="libNormal"/>
        <w:rPr>
          <w:rtl/>
        </w:rPr>
      </w:pPr>
      <w:r w:rsidRPr="00061906">
        <w:rPr>
          <w:rtl/>
        </w:rPr>
        <w:t>45</w:t>
      </w:r>
      <w:r>
        <w:rPr>
          <w:rtl/>
        </w:rPr>
        <w:t xml:space="preserve"> ـ </w:t>
      </w:r>
      <w:r w:rsidRPr="00061906">
        <w:rPr>
          <w:rtl/>
        </w:rPr>
        <w:t xml:space="preserve">وعنه </w:t>
      </w:r>
      <w:r w:rsidRPr="00421424">
        <w:rPr>
          <w:rStyle w:val="libAlaemChar"/>
          <w:rtl/>
        </w:rPr>
        <w:t>صلى‌الله‌عليه‌وآله</w:t>
      </w:r>
      <w:r>
        <w:rPr>
          <w:rtl/>
        </w:rPr>
        <w:t xml:space="preserve">: </w:t>
      </w:r>
      <w:r w:rsidRPr="00061906">
        <w:rPr>
          <w:rtl/>
        </w:rPr>
        <w:t>من أكثر الاستغفار جعل الله له من كل هم فرجا</w:t>
      </w:r>
      <w:r>
        <w:rPr>
          <w:rtl/>
        </w:rPr>
        <w:t xml:space="preserve">، </w:t>
      </w:r>
      <w:r w:rsidRPr="00061906">
        <w:rPr>
          <w:rtl/>
        </w:rPr>
        <w:t>ومن كل ضيق مخرجا.</w:t>
      </w:r>
    </w:p>
    <w:p w:rsidR="006F3F00" w:rsidRPr="00061906" w:rsidRDefault="006F3F00" w:rsidP="000179D4">
      <w:pPr>
        <w:pStyle w:val="libNormal"/>
        <w:rPr>
          <w:rtl/>
        </w:rPr>
      </w:pPr>
      <w:r w:rsidRPr="00061906">
        <w:rPr>
          <w:rtl/>
        </w:rPr>
        <w:t>46</w:t>
      </w:r>
      <w:r>
        <w:rPr>
          <w:rtl/>
        </w:rPr>
        <w:t xml:space="preserve"> ـ </w:t>
      </w:r>
      <w:r w:rsidRPr="00061906">
        <w:rPr>
          <w:rtl/>
        </w:rPr>
        <w:t xml:space="preserve">وروى عن الصادق </w:t>
      </w:r>
      <w:r w:rsidRPr="00421424">
        <w:rPr>
          <w:rStyle w:val="libAlaemChar"/>
          <w:rtl/>
        </w:rPr>
        <w:t>عليه‌السلام</w:t>
      </w:r>
      <w:r w:rsidRPr="00061906">
        <w:rPr>
          <w:rtl/>
        </w:rPr>
        <w:t xml:space="preserve"> انه قال</w:t>
      </w:r>
      <w:r>
        <w:rPr>
          <w:rtl/>
        </w:rPr>
        <w:t xml:space="preserve">: </w:t>
      </w:r>
      <w:r w:rsidRPr="00421424">
        <w:rPr>
          <w:rStyle w:val="libAlaemChar"/>
          <w:rtl/>
        </w:rPr>
        <w:t>(</w:t>
      </w:r>
      <w:r w:rsidRPr="001E7A1B">
        <w:rPr>
          <w:rStyle w:val="libAieChar"/>
          <w:rtl/>
        </w:rPr>
        <w:t>يَرْزُقْهُ مِنْ حَيْثُ لا يَحْتَسِبُ</w:t>
      </w:r>
      <w:r w:rsidRPr="00421424">
        <w:rPr>
          <w:rStyle w:val="libAlaemChar"/>
          <w:rtl/>
        </w:rPr>
        <w:t>)</w:t>
      </w:r>
      <w:r>
        <w:rPr>
          <w:rtl/>
        </w:rPr>
        <w:t xml:space="preserve"> أي </w:t>
      </w:r>
      <w:r w:rsidRPr="00061906">
        <w:rPr>
          <w:rtl/>
        </w:rPr>
        <w:t>يبارك له فيما أتاه.</w:t>
      </w:r>
    </w:p>
    <w:p w:rsidR="006F3F00" w:rsidRPr="00061906" w:rsidRDefault="006F3F00" w:rsidP="000179D4">
      <w:pPr>
        <w:pStyle w:val="libNormal"/>
        <w:rPr>
          <w:rtl/>
        </w:rPr>
      </w:pPr>
      <w:r w:rsidRPr="00061906">
        <w:rPr>
          <w:rtl/>
        </w:rPr>
        <w:t>47</w:t>
      </w:r>
      <w:r>
        <w:rPr>
          <w:rtl/>
        </w:rPr>
        <w:t xml:space="preserve"> ـ عن أبي </w:t>
      </w:r>
      <w:r w:rsidRPr="00061906">
        <w:rPr>
          <w:rtl/>
        </w:rPr>
        <w:t xml:space="preserve">ذر الغفاري عن النبي </w:t>
      </w:r>
      <w:r w:rsidRPr="00421424">
        <w:rPr>
          <w:rStyle w:val="libAlaemChar"/>
          <w:rtl/>
        </w:rPr>
        <w:t>صلى‌الله‌عليه‌وآله</w:t>
      </w:r>
      <w:r w:rsidRPr="00061906">
        <w:rPr>
          <w:rtl/>
        </w:rPr>
        <w:t xml:space="preserve"> قال</w:t>
      </w:r>
      <w:r>
        <w:rPr>
          <w:rtl/>
        </w:rPr>
        <w:t xml:space="preserve">: </w:t>
      </w:r>
      <w:r w:rsidRPr="00061906">
        <w:rPr>
          <w:rtl/>
        </w:rPr>
        <w:t>انى لأعلم آية لو أخذ بها الناس لكفتهم</w:t>
      </w:r>
      <w:r>
        <w:rPr>
          <w:rtl/>
        </w:rPr>
        <w:t xml:space="preserve">: </w:t>
      </w:r>
      <w:r w:rsidRPr="00421424">
        <w:rPr>
          <w:rStyle w:val="libAlaemChar"/>
          <w:rtl/>
        </w:rPr>
        <w:t>(</w:t>
      </w:r>
      <w:r w:rsidRPr="001E7A1B">
        <w:rPr>
          <w:rStyle w:val="libAieChar"/>
          <w:rtl/>
        </w:rPr>
        <w:t>وَمَنْ يَتَّقِ اللهَ</w:t>
      </w:r>
      <w:r w:rsidRPr="00421424">
        <w:rPr>
          <w:rStyle w:val="libAlaemChar"/>
          <w:rtl/>
        </w:rPr>
        <w:t>)</w:t>
      </w:r>
      <w:r>
        <w:rPr>
          <w:rtl/>
        </w:rPr>
        <w:t xml:space="preserve"> الآية </w:t>
      </w:r>
      <w:r w:rsidRPr="00061906">
        <w:rPr>
          <w:rtl/>
        </w:rPr>
        <w:t>فما زال يقولها ويعيدها.</w:t>
      </w:r>
    </w:p>
    <w:p w:rsidR="006F3F00" w:rsidRPr="00061906" w:rsidRDefault="006F3F00" w:rsidP="000179D4">
      <w:pPr>
        <w:pStyle w:val="libNormal"/>
        <w:rPr>
          <w:rtl/>
        </w:rPr>
      </w:pPr>
      <w:r w:rsidRPr="00061906">
        <w:rPr>
          <w:rtl/>
        </w:rPr>
        <w:t>48</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 xml:space="preserve">الصادق </w:t>
      </w:r>
      <w:r w:rsidRPr="00421424">
        <w:rPr>
          <w:rStyle w:val="libAlaemChar"/>
          <w:rtl/>
        </w:rPr>
        <w:t>عليه‌السلام</w:t>
      </w:r>
      <w:r w:rsidRPr="00F75F5D">
        <w:rPr>
          <w:rFonts w:hint="cs"/>
          <w:rtl/>
        </w:rPr>
        <w:t xml:space="preserve"> </w:t>
      </w:r>
      <w:r>
        <w:rPr>
          <w:rFonts w:hint="cs"/>
          <w:rtl/>
        </w:rPr>
        <w:t>أ</w:t>
      </w:r>
      <w:r w:rsidRPr="00061906">
        <w:rPr>
          <w:rtl/>
        </w:rPr>
        <w:t>ن</w:t>
      </w:r>
      <w:r>
        <w:rPr>
          <w:rFonts w:hint="cs"/>
          <w:rtl/>
        </w:rPr>
        <w:t>ّ</w:t>
      </w:r>
      <w:r w:rsidRPr="00061906">
        <w:rPr>
          <w:rtl/>
        </w:rPr>
        <w:t>ه قال في كلام طويل</w:t>
      </w:r>
      <w:r>
        <w:rPr>
          <w:rtl/>
        </w:rPr>
        <w:t xml:space="preserve">: </w:t>
      </w:r>
      <w:r>
        <w:rPr>
          <w:rFonts w:hint="cs"/>
          <w:rtl/>
        </w:rPr>
        <w:t>إ</w:t>
      </w:r>
      <w:r w:rsidRPr="00061906">
        <w:rPr>
          <w:rtl/>
        </w:rPr>
        <w:t>ن</w:t>
      </w:r>
      <w:r>
        <w:rPr>
          <w:rFonts w:hint="cs"/>
          <w:rtl/>
        </w:rPr>
        <w:t>ّ</w:t>
      </w:r>
      <w:r w:rsidRPr="00061906">
        <w:rPr>
          <w:rtl/>
        </w:rPr>
        <w:t xml:space="preserve"> الله تعالى أبى</w:t>
      </w:r>
      <w:r w:rsidRPr="00A67D3B">
        <w:rPr>
          <w:rFonts w:hint="cs"/>
          <w:rtl/>
        </w:rPr>
        <w:t xml:space="preserve"> </w:t>
      </w:r>
      <w:r>
        <w:rPr>
          <w:rFonts w:hint="cs"/>
          <w:rtl/>
        </w:rPr>
        <w:t>إ</w:t>
      </w:r>
      <w:r w:rsidRPr="00061906">
        <w:rPr>
          <w:rtl/>
        </w:rPr>
        <w:t>ل</w:t>
      </w:r>
      <w:r>
        <w:rPr>
          <w:rFonts w:hint="cs"/>
          <w:rtl/>
        </w:rPr>
        <w:t>ّ</w:t>
      </w:r>
      <w:r w:rsidRPr="00061906">
        <w:rPr>
          <w:rtl/>
        </w:rPr>
        <w:t>ا أن يجعل أرزاق المتقين من حيث لا يحتسبون.</w:t>
      </w:r>
    </w:p>
    <w:p w:rsidR="006F3F00" w:rsidRPr="00061906" w:rsidRDefault="006F3F00" w:rsidP="000179D4">
      <w:pPr>
        <w:pStyle w:val="libNormal"/>
        <w:rPr>
          <w:rtl/>
        </w:rPr>
      </w:pPr>
      <w:r w:rsidRPr="00061906">
        <w:rPr>
          <w:rtl/>
        </w:rPr>
        <w:t>49</w:t>
      </w:r>
      <w:r>
        <w:rPr>
          <w:rtl/>
        </w:rPr>
        <w:t xml:space="preserve"> ـ </w:t>
      </w:r>
      <w:r w:rsidRPr="00061906">
        <w:rPr>
          <w:rtl/>
        </w:rPr>
        <w:t>في عوالي اللئالى وفي الحديث انه</w:t>
      </w:r>
      <w:r w:rsidRPr="00A049BD">
        <w:rPr>
          <w:rtl/>
        </w:rPr>
        <w:t xml:space="preserve"> </w:t>
      </w:r>
      <w:r w:rsidRPr="00061906">
        <w:rPr>
          <w:rtl/>
        </w:rPr>
        <w:t>ل</w:t>
      </w:r>
      <w:r>
        <w:rPr>
          <w:rFonts w:hint="cs"/>
          <w:rtl/>
        </w:rPr>
        <w:t>ـ</w:t>
      </w:r>
      <w:r w:rsidRPr="00061906">
        <w:rPr>
          <w:rtl/>
        </w:rPr>
        <w:t>م</w:t>
      </w:r>
      <w:r>
        <w:rPr>
          <w:rFonts w:hint="cs"/>
          <w:rtl/>
        </w:rPr>
        <w:t>ّ</w:t>
      </w:r>
      <w:r w:rsidRPr="00061906">
        <w:rPr>
          <w:rtl/>
        </w:rPr>
        <w:t>ا نزل قوله تعالى</w:t>
      </w:r>
      <w:r>
        <w:rPr>
          <w:rtl/>
        </w:rPr>
        <w:t xml:space="preserve">: </w:t>
      </w:r>
      <w:r w:rsidRPr="00421424">
        <w:rPr>
          <w:rStyle w:val="libAlaemChar"/>
          <w:rtl/>
        </w:rPr>
        <w:t>(</w:t>
      </w:r>
      <w:r w:rsidRPr="001E7A1B">
        <w:rPr>
          <w:rStyle w:val="libAieChar"/>
          <w:rtl/>
        </w:rPr>
        <w:t>وَمَنْ يَتَّقِ اللهَ يَجْعَلْ لَهُ مَخْرَجاً وَيَرْزُقْهُ مِنْ حَيْثُ لا يَحْتَسِبُ</w:t>
      </w:r>
      <w:r w:rsidRPr="00421424">
        <w:rPr>
          <w:rStyle w:val="libAlaemChar"/>
          <w:rtl/>
        </w:rPr>
        <w:t>)</w:t>
      </w:r>
      <w:r w:rsidRPr="00061906">
        <w:rPr>
          <w:rtl/>
        </w:rPr>
        <w:t xml:space="preserve"> انقطع رجال من الصحابة في بيوتهم واشتغلوا بالعبادة وثوقا بما يضمن الله لهم</w:t>
      </w:r>
      <w:r>
        <w:rPr>
          <w:rtl/>
        </w:rPr>
        <w:t xml:space="preserve">، </w:t>
      </w:r>
      <w:r w:rsidRPr="00061906">
        <w:rPr>
          <w:rtl/>
        </w:rPr>
        <w:t xml:space="preserve">فعلم النبي </w:t>
      </w:r>
      <w:r w:rsidRPr="00421424">
        <w:rPr>
          <w:rStyle w:val="libAlaemChar"/>
          <w:rtl/>
        </w:rPr>
        <w:t>صلى‌الله‌عليه‌وآله‌وسلم</w:t>
      </w:r>
      <w:r w:rsidRPr="00061906">
        <w:rPr>
          <w:rtl/>
        </w:rPr>
        <w:t xml:space="preserve"> بذلك فعاب ما فعلوه</w:t>
      </w:r>
      <w:r>
        <w:rPr>
          <w:rtl/>
        </w:rPr>
        <w:t xml:space="preserve">، </w:t>
      </w:r>
      <w:r w:rsidRPr="00061906">
        <w:rPr>
          <w:rtl/>
        </w:rPr>
        <w:t>وقال</w:t>
      </w:r>
      <w:r>
        <w:rPr>
          <w:rtl/>
        </w:rPr>
        <w:t xml:space="preserve">: </w:t>
      </w:r>
      <w:r w:rsidRPr="00061906">
        <w:rPr>
          <w:rtl/>
        </w:rPr>
        <w:t xml:space="preserve">انى لابغض الرجل فاغرافاه </w:t>
      </w:r>
      <w:r w:rsidRPr="00264AE2">
        <w:rPr>
          <w:rStyle w:val="libFootnotenumChar"/>
          <w:rtl/>
        </w:rPr>
        <w:t>(1)</w:t>
      </w:r>
      <w:r>
        <w:rPr>
          <w:rtl/>
        </w:rPr>
        <w:t xml:space="preserve"> إلى </w:t>
      </w:r>
      <w:r w:rsidRPr="00061906">
        <w:rPr>
          <w:rtl/>
        </w:rPr>
        <w:t>ربه</w:t>
      </w:r>
      <w:r>
        <w:rPr>
          <w:rtl/>
        </w:rPr>
        <w:t xml:space="preserve">: أللّهم </w:t>
      </w:r>
      <w:r w:rsidRPr="00061906">
        <w:rPr>
          <w:rtl/>
        </w:rPr>
        <w:t>ارزقني</w:t>
      </w:r>
      <w:r>
        <w:rPr>
          <w:rtl/>
        </w:rPr>
        <w:t xml:space="preserve">، </w:t>
      </w:r>
      <w:r w:rsidRPr="00061906">
        <w:rPr>
          <w:rtl/>
        </w:rPr>
        <w:t>ويترك الطلب.</w:t>
      </w:r>
    </w:p>
    <w:p w:rsidR="006F3F00" w:rsidRPr="00061906" w:rsidRDefault="006F3F00" w:rsidP="000179D4">
      <w:pPr>
        <w:pStyle w:val="libNormal"/>
        <w:rPr>
          <w:rtl/>
        </w:rPr>
      </w:pPr>
      <w:r w:rsidRPr="00061906">
        <w:rPr>
          <w:rtl/>
        </w:rPr>
        <w:t>50</w:t>
      </w:r>
      <w:r>
        <w:rPr>
          <w:rtl/>
        </w:rPr>
        <w:t xml:space="preserve"> ـ </w:t>
      </w:r>
      <w:r w:rsidRPr="00061906">
        <w:rPr>
          <w:rtl/>
        </w:rPr>
        <w:t xml:space="preserve">في روضة الواعظين للمفيد </w:t>
      </w:r>
      <w:r w:rsidRPr="00421424">
        <w:rPr>
          <w:rStyle w:val="libAlaemChar"/>
          <w:rtl/>
        </w:rPr>
        <w:t>رحمه‌الله</w:t>
      </w:r>
      <w:r w:rsidRPr="00061906">
        <w:rPr>
          <w:rtl/>
        </w:rPr>
        <w:t xml:space="preserve"> وقال </w:t>
      </w:r>
      <w:r w:rsidRPr="00421424">
        <w:rPr>
          <w:rStyle w:val="libAlaemChar"/>
          <w:rtl/>
        </w:rPr>
        <w:t>صلى‌الله‌عليه‌وآله</w:t>
      </w:r>
      <w:r>
        <w:rPr>
          <w:rtl/>
        </w:rPr>
        <w:t xml:space="preserve">: </w:t>
      </w:r>
      <w:r w:rsidRPr="00061906">
        <w:rPr>
          <w:rtl/>
        </w:rPr>
        <w:t>من انقطع</w:t>
      </w:r>
      <w:r>
        <w:rPr>
          <w:rtl/>
        </w:rPr>
        <w:t xml:space="preserve"> إلى </w:t>
      </w:r>
      <w:r w:rsidRPr="00061906">
        <w:rPr>
          <w:rtl/>
        </w:rPr>
        <w:t>الله كفاه الله مؤنته ؛ ورزقه من حيث لا يحتسب ومن انقطع</w:t>
      </w:r>
      <w:r>
        <w:rPr>
          <w:rtl/>
        </w:rPr>
        <w:t xml:space="preserve"> إلى </w:t>
      </w:r>
      <w:r w:rsidRPr="00061906">
        <w:rPr>
          <w:rtl/>
        </w:rPr>
        <w:t>الدنيا وكله إليها.</w:t>
      </w:r>
    </w:p>
    <w:p w:rsidR="006F3F00" w:rsidRPr="00061906" w:rsidRDefault="006F3F00" w:rsidP="000179D4">
      <w:pPr>
        <w:pStyle w:val="libNormal"/>
        <w:rPr>
          <w:rtl/>
        </w:rPr>
      </w:pPr>
      <w:r w:rsidRPr="00061906">
        <w:rPr>
          <w:rtl/>
        </w:rPr>
        <w:t>51</w:t>
      </w:r>
      <w:r>
        <w:rPr>
          <w:rtl/>
        </w:rPr>
        <w:t xml:space="preserve"> ـ </w:t>
      </w:r>
      <w:r w:rsidRPr="00061906">
        <w:rPr>
          <w:rtl/>
        </w:rPr>
        <w:t xml:space="preserve">في كتاب المناقب لابن شهر آشوب محاسن البرقي بلغ عبد الملك ان سيف رسول الله </w:t>
      </w:r>
      <w:r w:rsidRPr="00421424">
        <w:rPr>
          <w:rStyle w:val="libAlaemChar"/>
          <w:rtl/>
        </w:rPr>
        <w:t>صلى‌الله‌عليه‌وآله‌وسلم</w:t>
      </w:r>
      <w:r w:rsidRPr="00061906">
        <w:rPr>
          <w:rtl/>
        </w:rPr>
        <w:t xml:space="preserve"> عند</w:t>
      </w:r>
      <w:r>
        <w:rPr>
          <w:rtl/>
        </w:rPr>
        <w:t xml:space="preserve"> علي بن </w:t>
      </w:r>
      <w:r w:rsidRPr="00061906">
        <w:rPr>
          <w:rtl/>
        </w:rPr>
        <w:t xml:space="preserve">الحسين </w:t>
      </w:r>
      <w:r w:rsidRPr="00421424">
        <w:rPr>
          <w:rStyle w:val="libAlaemChar"/>
          <w:rtl/>
        </w:rPr>
        <w:t>عليهما‌السلام</w:t>
      </w:r>
      <w:r>
        <w:rPr>
          <w:rtl/>
        </w:rPr>
        <w:t xml:space="preserve">، </w:t>
      </w:r>
      <w:r w:rsidRPr="00061906">
        <w:rPr>
          <w:rtl/>
        </w:rPr>
        <w:t>فبعث يستوهبه منه ويسأله الحاجة</w:t>
      </w:r>
      <w:r>
        <w:rPr>
          <w:rtl/>
        </w:rPr>
        <w:t xml:space="preserve">، </w:t>
      </w:r>
      <w:r w:rsidRPr="00061906">
        <w:rPr>
          <w:rtl/>
        </w:rPr>
        <w:t>فأبى عليه فكتب عبد الملك يهدده وانه يقطع رزقه من بيت المال</w:t>
      </w:r>
      <w:r>
        <w:rPr>
          <w:rtl/>
        </w:rPr>
        <w:t xml:space="preserve">، </w:t>
      </w:r>
      <w:r w:rsidRPr="00061906">
        <w:rPr>
          <w:rtl/>
        </w:rPr>
        <w:t xml:space="preserve">فأجابه </w:t>
      </w:r>
      <w:r w:rsidRPr="00421424">
        <w:rPr>
          <w:rStyle w:val="libAlaemChar"/>
          <w:rtl/>
        </w:rPr>
        <w:t>عليه‌السلام</w:t>
      </w:r>
      <w:r>
        <w:rPr>
          <w:rtl/>
        </w:rPr>
        <w:t xml:space="preserve">: </w:t>
      </w:r>
      <w:r w:rsidRPr="00061906">
        <w:rPr>
          <w:rtl/>
        </w:rPr>
        <w:t>أما بعد فان الله تعالى ضمن للمتقين المخرج من حيث يكرهون والرزق من حيث لا يحتسبون.</w:t>
      </w:r>
    </w:p>
    <w:p w:rsidR="006F3F00" w:rsidRPr="00061906" w:rsidRDefault="006F3F00" w:rsidP="000179D4">
      <w:pPr>
        <w:pStyle w:val="libNormal"/>
        <w:rPr>
          <w:rtl/>
        </w:rPr>
      </w:pPr>
      <w:r w:rsidRPr="00061906">
        <w:rPr>
          <w:rtl/>
        </w:rPr>
        <w:t>52</w:t>
      </w:r>
      <w:r>
        <w:rPr>
          <w:rtl/>
        </w:rPr>
        <w:t xml:space="preserve"> ـ </w:t>
      </w:r>
      <w:r w:rsidRPr="00061906">
        <w:rPr>
          <w:rtl/>
        </w:rPr>
        <w:t>في كتاب الخصال عن</w:t>
      </w:r>
      <w:r>
        <w:rPr>
          <w:rtl/>
        </w:rPr>
        <w:t xml:space="preserve"> علي بن </w:t>
      </w:r>
      <w:r w:rsidRPr="00061906">
        <w:rPr>
          <w:rtl/>
        </w:rPr>
        <w:t>النعمان باسناده يرفعه</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قال</w:t>
      </w:r>
      <w:r>
        <w:rPr>
          <w:rtl/>
        </w:rPr>
        <w:t xml:space="preserve">: </w:t>
      </w:r>
      <w:r w:rsidRPr="00061906">
        <w:rPr>
          <w:rtl/>
        </w:rPr>
        <w:t>قال الله</w:t>
      </w:r>
      <w:r>
        <w:rPr>
          <w:rtl/>
        </w:rPr>
        <w:t xml:space="preserve">: </w:t>
      </w:r>
      <w:r w:rsidRPr="00061906">
        <w:rPr>
          <w:rtl/>
        </w:rPr>
        <w:t>يا ابن آدم أعطنى فيما أمرتك</w:t>
      </w:r>
      <w:r>
        <w:rPr>
          <w:rtl/>
        </w:rPr>
        <w:t xml:space="preserve">، </w:t>
      </w:r>
      <w:r w:rsidRPr="00061906">
        <w:rPr>
          <w:rtl/>
        </w:rPr>
        <w:t>ولا تعلمني فيما يصلحك.</w:t>
      </w:r>
    </w:p>
    <w:p w:rsidR="006F3F00" w:rsidRPr="00061906" w:rsidRDefault="006F3F00" w:rsidP="000179D4">
      <w:pPr>
        <w:pStyle w:val="libNormal"/>
        <w:rPr>
          <w:rtl/>
        </w:rPr>
      </w:pPr>
      <w:r w:rsidRPr="00061906">
        <w:rPr>
          <w:rtl/>
        </w:rPr>
        <w:t>53</w:t>
      </w:r>
      <w:r>
        <w:rPr>
          <w:rtl/>
        </w:rPr>
        <w:t xml:space="preserve"> ـ </w:t>
      </w:r>
      <w:r w:rsidRPr="00061906">
        <w:rPr>
          <w:rtl/>
        </w:rPr>
        <w:t xml:space="preserve">عن جعفر بن محمد عن أبيه عن آبائه عن أمير المؤمنين </w:t>
      </w:r>
      <w:r w:rsidRPr="00421424">
        <w:rPr>
          <w:rStyle w:val="libAlaemChar"/>
          <w:rtl/>
        </w:rPr>
        <w:t>عليه‌السلام</w:t>
      </w:r>
      <w:r w:rsidRPr="00061906">
        <w:rPr>
          <w:rtl/>
        </w:rPr>
        <w:t xml:space="preserve"> قال</w:t>
      </w:r>
      <w:r>
        <w:rPr>
          <w:rtl/>
        </w:rPr>
        <w:t xml:space="preserve">: </w:t>
      </w:r>
      <w:r w:rsidRPr="00061906">
        <w:rPr>
          <w:rtl/>
        </w:rPr>
        <w:t>كانت</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فغرفاه</w:t>
      </w:r>
      <w:r>
        <w:rPr>
          <w:rtl/>
        </w:rPr>
        <w:t xml:space="preserve">: </w:t>
      </w:r>
      <w:r w:rsidRPr="00061906">
        <w:rPr>
          <w:rtl/>
        </w:rPr>
        <w:t>فتحه.</w:t>
      </w:r>
    </w:p>
    <w:p w:rsidR="006F3F00" w:rsidRPr="00061906" w:rsidRDefault="006F3F00" w:rsidP="00615F29">
      <w:pPr>
        <w:pStyle w:val="libNormal0"/>
        <w:rPr>
          <w:rtl/>
        </w:rPr>
      </w:pPr>
      <w:r>
        <w:rPr>
          <w:rtl/>
        </w:rPr>
        <w:br w:type="page"/>
      </w:r>
      <w:r w:rsidRPr="00061906">
        <w:rPr>
          <w:rtl/>
        </w:rPr>
        <w:lastRenderedPageBreak/>
        <w:t>الحكماء والفقهاء إذا كاتب بعضهم بعضا كتبوا بثلاث ليس معهن رابعة</w:t>
      </w:r>
      <w:r>
        <w:rPr>
          <w:rtl/>
        </w:rPr>
        <w:t xml:space="preserve">: </w:t>
      </w:r>
      <w:r w:rsidRPr="00061906">
        <w:rPr>
          <w:rtl/>
        </w:rPr>
        <w:t>من كانت الاخرة همته كفاه الله همته من الدنيا الحديث.</w:t>
      </w:r>
    </w:p>
    <w:p w:rsidR="006F3F00" w:rsidRPr="00061906" w:rsidRDefault="006F3F00" w:rsidP="000179D4">
      <w:pPr>
        <w:pStyle w:val="libNormal"/>
        <w:rPr>
          <w:rtl/>
        </w:rPr>
      </w:pPr>
      <w:r w:rsidRPr="00061906">
        <w:rPr>
          <w:rtl/>
        </w:rPr>
        <w:t>54</w:t>
      </w:r>
      <w:r>
        <w:rPr>
          <w:rtl/>
        </w:rPr>
        <w:t xml:space="preserve"> ـ </w:t>
      </w:r>
      <w:r w:rsidRPr="00061906">
        <w:rPr>
          <w:rtl/>
        </w:rPr>
        <w:t>في كتاب جعفر بن محمد الدوريستي باسناده</w:t>
      </w:r>
      <w:r>
        <w:rPr>
          <w:rtl/>
        </w:rPr>
        <w:t xml:space="preserve"> إلى أبي </w:t>
      </w:r>
      <w:r w:rsidRPr="00061906">
        <w:rPr>
          <w:rtl/>
        </w:rPr>
        <w:t xml:space="preserve">ذر رضى الله عنه عن النبي </w:t>
      </w:r>
      <w:r w:rsidRPr="00421424">
        <w:rPr>
          <w:rStyle w:val="libAlaemChar"/>
          <w:rtl/>
        </w:rPr>
        <w:t>صلى‌الله‌عليه‌وآله</w:t>
      </w:r>
      <w:r w:rsidRPr="00061906">
        <w:rPr>
          <w:rtl/>
        </w:rPr>
        <w:t xml:space="preserve"> انه قال</w:t>
      </w:r>
      <w:r>
        <w:rPr>
          <w:rtl/>
        </w:rPr>
        <w:t>:</w:t>
      </w:r>
      <w:r w:rsidRPr="00B9785F">
        <w:rPr>
          <w:rtl/>
        </w:rPr>
        <w:t xml:space="preserve"> </w:t>
      </w:r>
      <w:r w:rsidRPr="00061906">
        <w:rPr>
          <w:rtl/>
        </w:rPr>
        <w:t xml:space="preserve">يا </w:t>
      </w:r>
      <w:r>
        <w:rPr>
          <w:rFonts w:hint="cs"/>
          <w:rtl/>
        </w:rPr>
        <w:t>أ</w:t>
      </w:r>
      <w:r w:rsidRPr="00061906">
        <w:rPr>
          <w:rtl/>
        </w:rPr>
        <w:t>با ذر لو أن الناس كلهم أخذوا بهذه</w:t>
      </w:r>
      <w:r>
        <w:rPr>
          <w:rtl/>
        </w:rPr>
        <w:t xml:space="preserve"> الآية </w:t>
      </w:r>
      <w:r w:rsidRPr="00061906">
        <w:rPr>
          <w:rtl/>
        </w:rPr>
        <w:t>لكفتهم</w:t>
      </w:r>
      <w:r>
        <w:rPr>
          <w:rtl/>
        </w:rPr>
        <w:t xml:space="preserve">: </w:t>
      </w:r>
      <w:r w:rsidRPr="00421424">
        <w:rPr>
          <w:rStyle w:val="libAlaemChar"/>
          <w:rtl/>
        </w:rPr>
        <w:t>(</w:t>
      </w:r>
      <w:r w:rsidRPr="001E7A1B">
        <w:rPr>
          <w:rStyle w:val="libAieChar"/>
          <w:rtl/>
        </w:rPr>
        <w:t>وَمَنْ يَتَّقِ اللهَ يَجْعَلْ لَهُ مَخْرَجاً وَيَرْزُقْهُ مِنْ حَيْثُ لا يَحْتَسِبُ وَمَنْ يَتَوَكَّلْ عَلَى اللهِ فَهُوَ حَسْبُهُ إِنَّ اللهَ بالِغُ أَمْرِهِ</w:t>
      </w:r>
      <w:r w:rsidRPr="00421424">
        <w:rPr>
          <w:rStyle w:val="libAlaemChar"/>
          <w:rtl/>
        </w:rPr>
        <w:t>)</w:t>
      </w:r>
      <w:r w:rsidRPr="00061906">
        <w:rPr>
          <w:rtl/>
        </w:rPr>
        <w:t>.</w:t>
      </w:r>
    </w:p>
    <w:p w:rsidR="006F3F00" w:rsidRPr="00061906" w:rsidRDefault="006F3F00" w:rsidP="000179D4">
      <w:pPr>
        <w:pStyle w:val="libNormal"/>
        <w:rPr>
          <w:rtl/>
        </w:rPr>
      </w:pPr>
      <w:r w:rsidRPr="00061906">
        <w:rPr>
          <w:rtl/>
        </w:rPr>
        <w:t>55</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عن الصادق </w:t>
      </w:r>
      <w:r w:rsidRPr="00421424">
        <w:rPr>
          <w:rStyle w:val="libAlaemChar"/>
          <w:rtl/>
        </w:rPr>
        <w:t>عليه‌السلام</w:t>
      </w:r>
      <w:r w:rsidRPr="00061906">
        <w:rPr>
          <w:rtl/>
        </w:rPr>
        <w:t xml:space="preserve"> حديث طويل وفيه</w:t>
      </w:r>
      <w:r>
        <w:rPr>
          <w:rtl/>
        </w:rPr>
        <w:t xml:space="preserve">: </w:t>
      </w:r>
      <w:r w:rsidRPr="00061906">
        <w:rPr>
          <w:rtl/>
        </w:rPr>
        <w:t>وقال</w:t>
      </w:r>
      <w:r w:rsidRPr="00421424">
        <w:rPr>
          <w:rStyle w:val="libAlaemChar"/>
          <w:rtl/>
        </w:rPr>
        <w:t>عليه‌السلام</w:t>
      </w:r>
      <w:r>
        <w:rPr>
          <w:rtl/>
        </w:rPr>
        <w:t xml:space="preserve">: </w:t>
      </w:r>
      <w:r w:rsidRPr="00061906">
        <w:rPr>
          <w:rtl/>
        </w:rPr>
        <w:t>قال دانيال وذكر كلاما طويلا وفيه الحمد لله الذي من توكل عليه كفاه.</w:t>
      </w:r>
    </w:p>
    <w:p w:rsidR="006F3F00" w:rsidRPr="00061906" w:rsidRDefault="006F3F00" w:rsidP="000179D4">
      <w:pPr>
        <w:pStyle w:val="libNormal"/>
        <w:rPr>
          <w:rtl/>
        </w:rPr>
      </w:pPr>
      <w:r w:rsidRPr="00061906">
        <w:rPr>
          <w:rtl/>
        </w:rPr>
        <w:t>56</w:t>
      </w:r>
      <w:r>
        <w:rPr>
          <w:rtl/>
        </w:rPr>
        <w:t xml:space="preserve"> ـ </w:t>
      </w:r>
      <w:r w:rsidRPr="00061906">
        <w:rPr>
          <w:rtl/>
        </w:rPr>
        <w:t>في مجمع البيان وفي الحديث من سره ان يكون أقوى الناس فليتوكل على الله.</w:t>
      </w:r>
    </w:p>
    <w:p w:rsidR="006F3F00" w:rsidRPr="00061906" w:rsidRDefault="006F3F00" w:rsidP="000179D4">
      <w:pPr>
        <w:pStyle w:val="libNormal"/>
        <w:rPr>
          <w:rtl/>
        </w:rPr>
      </w:pPr>
      <w:r w:rsidRPr="00061906">
        <w:rPr>
          <w:rtl/>
        </w:rPr>
        <w:t>57</w:t>
      </w:r>
      <w:r>
        <w:rPr>
          <w:rtl/>
        </w:rPr>
        <w:t xml:space="preserve"> ـ </w:t>
      </w:r>
      <w:r w:rsidRPr="00061906">
        <w:rPr>
          <w:rtl/>
        </w:rPr>
        <w:t>في كتاب الخصال عن معاوية بن عمار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يا معاوية من اعطى ثلاثة لم يحرم ثلاثة</w:t>
      </w:r>
      <w:r>
        <w:rPr>
          <w:rtl/>
        </w:rPr>
        <w:t xml:space="preserve">: </w:t>
      </w:r>
      <w:r w:rsidRPr="00061906">
        <w:rPr>
          <w:rtl/>
        </w:rPr>
        <w:t>من اعطى الدعاء اعطى الاجابة</w:t>
      </w:r>
      <w:r>
        <w:rPr>
          <w:rtl/>
        </w:rPr>
        <w:t xml:space="preserve">، </w:t>
      </w:r>
      <w:r w:rsidRPr="00061906">
        <w:rPr>
          <w:rtl/>
        </w:rPr>
        <w:t>ومن اعطى الشكر اعطى الزيادة</w:t>
      </w:r>
      <w:r>
        <w:rPr>
          <w:rtl/>
        </w:rPr>
        <w:t xml:space="preserve">، </w:t>
      </w:r>
      <w:r w:rsidRPr="00061906">
        <w:rPr>
          <w:rtl/>
        </w:rPr>
        <w:t>ومن اعطى التوكل اعطى الكفاية</w:t>
      </w:r>
      <w:r>
        <w:rPr>
          <w:rtl/>
        </w:rPr>
        <w:t xml:space="preserve">، </w:t>
      </w:r>
      <w:r w:rsidRPr="00061906">
        <w:rPr>
          <w:rtl/>
        </w:rPr>
        <w:t xml:space="preserve">فان الله </w:t>
      </w:r>
      <w:r w:rsidRPr="00421424">
        <w:rPr>
          <w:rStyle w:val="libAlaemChar"/>
          <w:rtl/>
        </w:rPr>
        <w:t>عزوجل</w:t>
      </w:r>
      <w:r w:rsidRPr="00061906">
        <w:rPr>
          <w:rtl/>
        </w:rPr>
        <w:t xml:space="preserve"> يقول في كتابه</w:t>
      </w:r>
      <w:r>
        <w:rPr>
          <w:rtl/>
        </w:rPr>
        <w:t xml:space="preserve">: </w:t>
      </w:r>
      <w:r w:rsidRPr="00421424">
        <w:rPr>
          <w:rStyle w:val="libAlaemChar"/>
          <w:rtl/>
        </w:rPr>
        <w:t>(</w:t>
      </w:r>
      <w:r w:rsidRPr="001E7A1B">
        <w:rPr>
          <w:rStyle w:val="libAieChar"/>
          <w:rtl/>
        </w:rPr>
        <w:t>وَمَنْ يَتَوَكَّلْ عَلَى اللهِ فَهُوَ حَسْبُهُ</w:t>
      </w:r>
      <w:r w:rsidRPr="00421424">
        <w:rPr>
          <w:rStyle w:val="libAlaemChar"/>
          <w:rtl/>
        </w:rPr>
        <w:t>)</w:t>
      </w:r>
      <w:r w:rsidRPr="00061906">
        <w:rPr>
          <w:rtl/>
        </w:rPr>
        <w:t xml:space="preserve"> ويقول</w:t>
      </w:r>
      <w:r>
        <w:rPr>
          <w:rtl/>
        </w:rPr>
        <w:t xml:space="preserve">: </w:t>
      </w:r>
      <w:r w:rsidRPr="00421424">
        <w:rPr>
          <w:rStyle w:val="libAlaemChar"/>
          <w:rtl/>
        </w:rPr>
        <w:t>(</w:t>
      </w:r>
      <w:r w:rsidRPr="001E7A1B">
        <w:rPr>
          <w:rStyle w:val="libAieChar"/>
          <w:rtl/>
        </w:rPr>
        <w:t>لَئِنْ شَكَرْتُمْ لَأَزِيدَنَّكُمْ</w:t>
      </w:r>
      <w:r w:rsidRPr="00421424">
        <w:rPr>
          <w:rStyle w:val="libAlaemChar"/>
          <w:rtl/>
        </w:rPr>
        <w:t>)</w:t>
      </w:r>
      <w:r w:rsidRPr="00061906">
        <w:rPr>
          <w:rtl/>
        </w:rPr>
        <w:t xml:space="preserve"> ويقول</w:t>
      </w:r>
      <w:r>
        <w:rPr>
          <w:rtl/>
        </w:rPr>
        <w:t xml:space="preserve">: </w:t>
      </w:r>
      <w:r w:rsidRPr="00421424">
        <w:rPr>
          <w:rStyle w:val="libAlaemChar"/>
          <w:rtl/>
        </w:rPr>
        <w:t>(</w:t>
      </w:r>
      <w:r w:rsidRPr="001E7A1B">
        <w:rPr>
          <w:rStyle w:val="libAieChar"/>
          <w:rtl/>
        </w:rPr>
        <w:t>ادْعُونِي أَسْتَجِبْ لَكُمْ</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58</w:t>
      </w:r>
      <w:r>
        <w:rPr>
          <w:rtl/>
          <w:lang w:bidi="fa-IR"/>
        </w:rPr>
        <w:t xml:space="preserve"> ـ </w:t>
      </w:r>
      <w:r w:rsidRPr="00061906">
        <w:rPr>
          <w:rtl/>
          <w:lang w:bidi="fa-IR"/>
        </w:rPr>
        <w:t>في</w:t>
      </w:r>
      <w:r>
        <w:rPr>
          <w:rtl/>
          <w:lang w:bidi="fa-IR"/>
        </w:rPr>
        <w:t xml:space="preserve"> عيون الأخبار  </w:t>
      </w:r>
      <w:r w:rsidRPr="00061906">
        <w:rPr>
          <w:rtl/>
          <w:lang w:bidi="fa-IR"/>
        </w:rPr>
        <w:t xml:space="preserve">عن الرضا </w:t>
      </w:r>
      <w:r w:rsidRPr="00421424">
        <w:rPr>
          <w:rStyle w:val="libAlaemChar"/>
          <w:rtl/>
        </w:rPr>
        <w:t>عليه‌السلام</w:t>
      </w:r>
      <w:r w:rsidRPr="00061906">
        <w:rPr>
          <w:rtl/>
          <w:lang w:bidi="fa-IR"/>
        </w:rPr>
        <w:t xml:space="preserve"> حديث طويل يقول فيه لأبي الصلت</w:t>
      </w:r>
      <w:r>
        <w:rPr>
          <w:rtl/>
          <w:lang w:bidi="fa-IR"/>
        </w:rPr>
        <w:t xml:space="preserve">: </w:t>
      </w:r>
      <w:r w:rsidRPr="00061906">
        <w:rPr>
          <w:rtl/>
          <w:lang w:bidi="fa-IR"/>
        </w:rPr>
        <w:t xml:space="preserve">واتق الله وتوكل عليه في سر أمرك وعلانيته </w:t>
      </w:r>
      <w:r w:rsidRPr="00421424">
        <w:rPr>
          <w:rStyle w:val="libAlaemChar"/>
          <w:rtl/>
        </w:rPr>
        <w:t>(</w:t>
      </w:r>
      <w:r w:rsidRPr="001E7A1B">
        <w:rPr>
          <w:rStyle w:val="libAieChar"/>
          <w:rtl/>
        </w:rPr>
        <w:t>وَمَنْ يَتَوَكَّلْ عَلَى اللهِ فَهُوَ حَسْبُهُ إِنَّ اللهَ بالِغُ أَمْرِهِ قَدْ جَعَلَ اللهُ لِكُلِّ شَيْءٍ قَدْراً</w:t>
      </w:r>
      <w:r w:rsidRPr="00421424">
        <w:rPr>
          <w:rStyle w:val="libAlaemChar"/>
          <w:rtl/>
        </w:rPr>
        <w:t>)</w:t>
      </w:r>
      <w:r>
        <w:rPr>
          <w:rtl/>
          <w:lang w:bidi="fa-IR"/>
        </w:rPr>
        <w:t>.</w:t>
      </w:r>
    </w:p>
    <w:p w:rsidR="006F3F00" w:rsidRPr="00061906" w:rsidRDefault="006F3F00" w:rsidP="000179D4">
      <w:pPr>
        <w:pStyle w:val="libNormal"/>
        <w:rPr>
          <w:rtl/>
        </w:rPr>
      </w:pPr>
      <w:r w:rsidRPr="00061906">
        <w:rPr>
          <w:rtl/>
        </w:rPr>
        <w:t>59</w:t>
      </w:r>
      <w:r>
        <w:rPr>
          <w:rtl/>
        </w:rPr>
        <w:t xml:space="preserve"> ـ </w:t>
      </w:r>
      <w:r w:rsidRPr="00061906">
        <w:rPr>
          <w:rtl/>
        </w:rPr>
        <w:t>في كتاب</w:t>
      </w:r>
      <w:r>
        <w:rPr>
          <w:rtl/>
        </w:rPr>
        <w:t xml:space="preserve"> معاني الأخبار  </w:t>
      </w:r>
      <w:r>
        <w:rPr>
          <w:rFonts w:hint="cs"/>
          <w:rtl/>
        </w:rPr>
        <w:t>أ</w:t>
      </w:r>
      <w:r w:rsidRPr="00061906">
        <w:rPr>
          <w:rtl/>
        </w:rPr>
        <w:t>ب</w:t>
      </w:r>
      <w:r>
        <w:rPr>
          <w:rFonts w:hint="cs"/>
          <w:rtl/>
        </w:rPr>
        <w:t>ي</w:t>
      </w:r>
      <w:r w:rsidRPr="00061906">
        <w:rPr>
          <w:rtl/>
        </w:rPr>
        <w:t xml:space="preserve"> </w:t>
      </w:r>
      <w:r w:rsidRPr="00421424">
        <w:rPr>
          <w:rStyle w:val="libAlaemChar"/>
          <w:rtl/>
        </w:rPr>
        <w:t>رحمه‌الله</w:t>
      </w:r>
      <w:r w:rsidRPr="00061906">
        <w:rPr>
          <w:rtl/>
        </w:rPr>
        <w:t xml:space="preserve"> قال</w:t>
      </w:r>
      <w:r>
        <w:rPr>
          <w:rtl/>
        </w:rPr>
        <w:t xml:space="preserve">: حدّثنا  </w:t>
      </w:r>
      <w:r w:rsidRPr="00061906">
        <w:rPr>
          <w:rtl/>
        </w:rPr>
        <w:t>سعد بن عبد الله عن</w:t>
      </w:r>
      <w:r>
        <w:rPr>
          <w:rtl/>
        </w:rPr>
        <w:t xml:space="preserve"> أحمد بن أبي </w:t>
      </w:r>
      <w:r w:rsidRPr="00061906">
        <w:rPr>
          <w:rtl/>
        </w:rPr>
        <w:t>عبد الله قال</w:t>
      </w:r>
      <w:r>
        <w:rPr>
          <w:rtl/>
        </w:rPr>
        <w:t xml:space="preserve">: </w:t>
      </w:r>
      <w:r w:rsidRPr="00061906">
        <w:rPr>
          <w:rtl/>
        </w:rPr>
        <w:t>جاء جبرئيل</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فقال له النبي </w:t>
      </w:r>
      <w:r w:rsidRPr="00421424">
        <w:rPr>
          <w:rStyle w:val="libAlaemChar"/>
          <w:rtl/>
        </w:rPr>
        <w:t>صلى‌الله‌عليه‌وآله‌وسلم</w:t>
      </w:r>
      <w:r>
        <w:rPr>
          <w:rtl/>
        </w:rPr>
        <w:t xml:space="preserve">: </w:t>
      </w:r>
      <w:r w:rsidRPr="00061906">
        <w:rPr>
          <w:rtl/>
        </w:rPr>
        <w:t>يا جبرئيل ما التوكل</w:t>
      </w:r>
      <w:r>
        <w:rPr>
          <w:rtl/>
        </w:rPr>
        <w:t>؟</w:t>
      </w:r>
      <w:r w:rsidRPr="00061906">
        <w:rPr>
          <w:rtl/>
        </w:rPr>
        <w:t xml:space="preserve"> فقال</w:t>
      </w:r>
      <w:r>
        <w:rPr>
          <w:rtl/>
        </w:rPr>
        <w:t xml:space="preserve">: </w:t>
      </w:r>
      <w:r w:rsidRPr="00061906">
        <w:rPr>
          <w:rtl/>
        </w:rPr>
        <w:t>العلم بأن المخلوق لا يضر ولا ينفع ولا يعطى ولا يمنع</w:t>
      </w:r>
      <w:r>
        <w:rPr>
          <w:rtl/>
        </w:rPr>
        <w:t xml:space="preserve">، </w:t>
      </w:r>
      <w:r w:rsidRPr="00061906">
        <w:rPr>
          <w:rtl/>
        </w:rPr>
        <w:t>واستعمال اليأس من الخلق</w:t>
      </w:r>
      <w:r>
        <w:rPr>
          <w:rtl/>
        </w:rPr>
        <w:t xml:space="preserve">، </w:t>
      </w:r>
      <w:r w:rsidRPr="00061906">
        <w:rPr>
          <w:rtl/>
        </w:rPr>
        <w:t>فاذا كان العبد كذلك لم يعمل لأحد سوى الله ولم يرج ولم يخف سوى الله</w:t>
      </w:r>
      <w:r>
        <w:rPr>
          <w:rtl/>
        </w:rPr>
        <w:t xml:space="preserve">، </w:t>
      </w:r>
      <w:r w:rsidRPr="00061906">
        <w:rPr>
          <w:rtl/>
        </w:rPr>
        <w:t>ولم يطمع في أحد سوى الله ؛ فهذا التوكل</w:t>
      </w:r>
      <w:r>
        <w:rPr>
          <w:rFonts w:hint="cs"/>
          <w:rtl/>
        </w:rPr>
        <w:t xml:space="preserve">، </w:t>
      </w:r>
      <w:r w:rsidRPr="00061906">
        <w:rPr>
          <w:rtl/>
        </w:rPr>
        <w:t>والحديث طويل أخذنا</w:t>
      </w:r>
    </w:p>
    <w:p w:rsidR="006F3F00" w:rsidRPr="00061906" w:rsidRDefault="006F3F00" w:rsidP="00615F29">
      <w:pPr>
        <w:pStyle w:val="libNormal0"/>
        <w:rPr>
          <w:rtl/>
        </w:rPr>
      </w:pPr>
      <w:r>
        <w:rPr>
          <w:rtl/>
        </w:rPr>
        <w:br w:type="page"/>
      </w:r>
      <w:r w:rsidRPr="00061906">
        <w:rPr>
          <w:rtl/>
        </w:rPr>
        <w:lastRenderedPageBreak/>
        <w:t>منه موضع الحاجة.</w:t>
      </w:r>
    </w:p>
    <w:p w:rsidR="006F3F00" w:rsidRPr="00061906" w:rsidRDefault="006F3F00" w:rsidP="000179D4">
      <w:pPr>
        <w:pStyle w:val="libNormal"/>
        <w:rPr>
          <w:rtl/>
        </w:rPr>
      </w:pPr>
      <w:r w:rsidRPr="00061906">
        <w:rPr>
          <w:rtl/>
        </w:rPr>
        <w:t>60</w:t>
      </w:r>
      <w:r>
        <w:rPr>
          <w:rtl/>
        </w:rPr>
        <w:t xml:space="preserve"> ـ </w:t>
      </w:r>
      <w:r w:rsidRPr="00061906">
        <w:rPr>
          <w:rtl/>
        </w:rPr>
        <w:t>في أصول الكافي عدة من أصحابنا عن</w:t>
      </w:r>
      <w:r>
        <w:rPr>
          <w:rtl/>
        </w:rPr>
        <w:t xml:space="preserve"> أحمد </w:t>
      </w:r>
      <w:r w:rsidRPr="00061906">
        <w:rPr>
          <w:rtl/>
        </w:rPr>
        <w:t>بن محمد بن خالد عن غير وأحد عن</w:t>
      </w:r>
      <w:r>
        <w:rPr>
          <w:rtl/>
        </w:rPr>
        <w:t xml:space="preserve"> علي بن </w:t>
      </w:r>
      <w:r w:rsidRPr="00061906">
        <w:rPr>
          <w:rtl/>
        </w:rPr>
        <w:t>أسباط عن</w:t>
      </w:r>
      <w:r>
        <w:rPr>
          <w:rtl/>
        </w:rPr>
        <w:t xml:space="preserve"> أحمد </w:t>
      </w:r>
      <w:r w:rsidRPr="00061906">
        <w:rPr>
          <w:rtl/>
        </w:rPr>
        <w:t xml:space="preserve">بن عمر الحلال </w:t>
      </w:r>
      <w:r w:rsidRPr="00264AE2">
        <w:rPr>
          <w:rStyle w:val="libFootnotenumChar"/>
          <w:rtl/>
        </w:rPr>
        <w:t>(1)</w:t>
      </w:r>
      <w:r w:rsidRPr="00061906">
        <w:rPr>
          <w:rtl/>
        </w:rPr>
        <w:t xml:space="preserve"> عن</w:t>
      </w:r>
      <w:r>
        <w:rPr>
          <w:rtl/>
        </w:rPr>
        <w:t xml:space="preserve"> علي بن </w:t>
      </w:r>
      <w:r w:rsidRPr="00061906">
        <w:rPr>
          <w:rtl/>
        </w:rPr>
        <w:t>سويد</w:t>
      </w:r>
      <w:r>
        <w:rPr>
          <w:rtl/>
        </w:rPr>
        <w:t xml:space="preserve"> عن أبي </w:t>
      </w:r>
      <w:r w:rsidRPr="00061906">
        <w:rPr>
          <w:rtl/>
        </w:rPr>
        <w:t xml:space="preserve">الحسن الاول </w:t>
      </w:r>
      <w:r w:rsidRPr="00421424">
        <w:rPr>
          <w:rStyle w:val="libAlaemChar"/>
          <w:rtl/>
        </w:rPr>
        <w:t>عليه‌السلام</w:t>
      </w:r>
      <w:r w:rsidRPr="00061906">
        <w:rPr>
          <w:rtl/>
        </w:rPr>
        <w:t xml:space="preserve"> قال</w:t>
      </w:r>
      <w:r>
        <w:rPr>
          <w:rtl/>
        </w:rPr>
        <w:t xml:space="preserve">: </w:t>
      </w:r>
      <w:r w:rsidRPr="00061906">
        <w:rPr>
          <w:rtl/>
        </w:rPr>
        <w:t xml:space="preserve">سألته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وَمَنْ يَتَوَكَّلْ عَلَى اللهِ فَهُوَ حَسْبُهُ</w:t>
      </w:r>
      <w:r w:rsidRPr="00421424">
        <w:rPr>
          <w:rStyle w:val="libAlaemChar"/>
          <w:rtl/>
        </w:rPr>
        <w:t>)</w:t>
      </w:r>
      <w:r w:rsidRPr="00061906">
        <w:rPr>
          <w:rtl/>
        </w:rPr>
        <w:t xml:space="preserve"> فقال</w:t>
      </w:r>
      <w:r>
        <w:rPr>
          <w:rtl/>
        </w:rPr>
        <w:t xml:space="preserve">: </w:t>
      </w:r>
      <w:r w:rsidRPr="00061906">
        <w:rPr>
          <w:rtl/>
        </w:rPr>
        <w:t>للتوكل على الله درجات</w:t>
      </w:r>
      <w:r>
        <w:rPr>
          <w:rtl/>
        </w:rPr>
        <w:t xml:space="preserve">، </w:t>
      </w:r>
      <w:r w:rsidRPr="00061906">
        <w:rPr>
          <w:rtl/>
        </w:rPr>
        <w:t>منها ان تتوكل على الله في أمورك كلها</w:t>
      </w:r>
      <w:r>
        <w:rPr>
          <w:rtl/>
        </w:rPr>
        <w:t xml:space="preserve">، </w:t>
      </w:r>
      <w:r w:rsidRPr="00061906">
        <w:rPr>
          <w:rtl/>
        </w:rPr>
        <w:t>فما فعل بك كنت عنه راضيا تعلم</w:t>
      </w:r>
      <w:r>
        <w:rPr>
          <w:rtl/>
        </w:rPr>
        <w:t xml:space="preserve">، </w:t>
      </w:r>
      <w:r w:rsidRPr="00061906">
        <w:rPr>
          <w:rtl/>
        </w:rPr>
        <w:t xml:space="preserve">انه لا يألوك </w:t>
      </w:r>
      <w:r w:rsidRPr="00264AE2">
        <w:rPr>
          <w:rStyle w:val="libFootnotenumChar"/>
          <w:rtl/>
        </w:rPr>
        <w:t>(2)</w:t>
      </w:r>
      <w:r w:rsidRPr="00061906">
        <w:rPr>
          <w:rtl/>
        </w:rPr>
        <w:t xml:space="preserve"> خيرا وفضلا وتعلم ان الحكم في ذلك له فتوكل على الله بتفويض ذلك</w:t>
      </w:r>
      <w:r>
        <w:rPr>
          <w:rtl/>
        </w:rPr>
        <w:t xml:space="preserve"> إليه </w:t>
      </w:r>
      <w:r w:rsidRPr="00061906">
        <w:rPr>
          <w:rtl/>
        </w:rPr>
        <w:t>وثق به فيها وغيرها.</w:t>
      </w:r>
    </w:p>
    <w:p w:rsidR="006F3F00" w:rsidRPr="00061906" w:rsidRDefault="006F3F00" w:rsidP="000179D4">
      <w:pPr>
        <w:pStyle w:val="libNormal"/>
        <w:rPr>
          <w:rtl/>
        </w:rPr>
      </w:pPr>
      <w:r w:rsidRPr="00061906">
        <w:rPr>
          <w:rtl/>
        </w:rPr>
        <w:t>61</w:t>
      </w:r>
      <w:r>
        <w:rPr>
          <w:rtl/>
        </w:rPr>
        <w:t xml:space="preserve"> ـ </w:t>
      </w:r>
      <w:r w:rsidRPr="00061906">
        <w:rPr>
          <w:rtl/>
        </w:rPr>
        <w:t>في الاستبصار</w:t>
      </w:r>
      <w:r>
        <w:rPr>
          <w:rtl/>
        </w:rPr>
        <w:t xml:space="preserve"> علي بن إبراهيم </w:t>
      </w:r>
      <w:r w:rsidRPr="00061906">
        <w:rPr>
          <w:rtl/>
        </w:rPr>
        <w:t>عن أبيه عن</w:t>
      </w:r>
      <w:r>
        <w:rPr>
          <w:rtl/>
        </w:rPr>
        <w:t xml:space="preserve"> ابن أبي </w:t>
      </w:r>
      <w:r w:rsidRPr="00061906">
        <w:rPr>
          <w:rtl/>
        </w:rPr>
        <w:t>عمير عن حماد عن الحلبي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 عن قول الله تعالى ان ارتبتم ما الريبة</w:t>
      </w:r>
      <w:r>
        <w:rPr>
          <w:rtl/>
        </w:rPr>
        <w:t>؟</w:t>
      </w:r>
      <w:r w:rsidRPr="00061906">
        <w:rPr>
          <w:rtl/>
        </w:rPr>
        <w:t xml:space="preserve"> فقال ما زاد على شهر فهو ريبة فلتعتد ثلاثة أشهر ولتترك الحيض</w:t>
      </w:r>
      <w:r>
        <w:rPr>
          <w:rtl/>
        </w:rPr>
        <w:t xml:space="preserve">، </w:t>
      </w:r>
      <w:r w:rsidRPr="00061906">
        <w:rPr>
          <w:rtl/>
        </w:rPr>
        <w:t xml:space="preserve">وما كان في الشهر لم تزد في الحيض على ثلاث حيض فعدتها ثلاث حيض. </w:t>
      </w:r>
      <w:r w:rsidRPr="00264AE2">
        <w:rPr>
          <w:rStyle w:val="libFootnotenumChar"/>
          <w:rtl/>
        </w:rPr>
        <w:t>(3)</w:t>
      </w:r>
    </w:p>
    <w:p w:rsidR="006F3F00" w:rsidRPr="00061906" w:rsidRDefault="006F3F00" w:rsidP="000179D4">
      <w:pPr>
        <w:pStyle w:val="libNormal"/>
        <w:rPr>
          <w:rtl/>
        </w:rPr>
      </w:pPr>
      <w:r w:rsidRPr="00061906">
        <w:rPr>
          <w:rtl/>
        </w:rPr>
        <w:t>62</w:t>
      </w:r>
      <w:r>
        <w:rPr>
          <w:rtl/>
        </w:rPr>
        <w:t xml:space="preserve"> ـ </w:t>
      </w:r>
      <w:r w:rsidRPr="00061906">
        <w:rPr>
          <w:rtl/>
        </w:rPr>
        <w:t>في مجمع البيان</w:t>
      </w:r>
      <w:r>
        <w:rPr>
          <w:rtl/>
        </w:rPr>
        <w:t xml:space="preserve">: </w:t>
      </w:r>
      <w:r w:rsidRPr="00421424">
        <w:rPr>
          <w:rStyle w:val="libAlaemChar"/>
          <w:rtl/>
        </w:rPr>
        <w:t>(</w:t>
      </w:r>
      <w:r w:rsidRPr="001E7A1B">
        <w:rPr>
          <w:rStyle w:val="libAieChar"/>
          <w:rtl/>
        </w:rPr>
        <w:t>وَاللَّائِي يَئِسْنَ مِنَ الْمَحِيضِ مِنْ نِسائِكُمْ</w:t>
      </w:r>
      <w:r w:rsidRPr="00421424">
        <w:rPr>
          <w:rStyle w:val="libAlaemChar"/>
          <w:rtl/>
        </w:rPr>
        <w:t>)</w:t>
      </w:r>
      <w:r w:rsidRPr="00061906">
        <w:rPr>
          <w:rtl/>
        </w:rPr>
        <w:t xml:space="preserve"> فلا يحضن ان ارتبتم فلا تدرون للكبر ارتفع حيضهن أم لعارض </w:t>
      </w:r>
      <w:r w:rsidRPr="00421424">
        <w:rPr>
          <w:rStyle w:val="libAlaemChar"/>
          <w:rtl/>
        </w:rPr>
        <w:t>(</w:t>
      </w:r>
      <w:r w:rsidRPr="001E7A1B">
        <w:rPr>
          <w:rStyle w:val="libAieChar"/>
          <w:rtl/>
        </w:rPr>
        <w:t>فَعِدَّتُهُنَّ ثَلاثَةُ أَشْهُرٍ</w:t>
      </w:r>
      <w:r w:rsidRPr="00421424">
        <w:rPr>
          <w:rStyle w:val="libAlaemChar"/>
          <w:rtl/>
        </w:rPr>
        <w:t>)</w:t>
      </w:r>
      <w:r w:rsidRPr="00061906">
        <w:rPr>
          <w:rtl/>
        </w:rPr>
        <w:t xml:space="preserve"> وهن اللاتي أمثالهن يحضن لأنهن لو كن في سن من لا تحيض لم يكن للارتياب معنى</w:t>
      </w:r>
      <w:r>
        <w:rPr>
          <w:rtl/>
        </w:rPr>
        <w:t xml:space="preserve">، </w:t>
      </w:r>
      <w:r w:rsidRPr="00061906">
        <w:rPr>
          <w:rtl/>
        </w:rPr>
        <w:t xml:space="preserve">وهذا هو المروي عن أئمتنا </w:t>
      </w:r>
      <w:r w:rsidRPr="00421424">
        <w:rPr>
          <w:rStyle w:val="libAlaemChar"/>
          <w:rtl/>
        </w:rPr>
        <w:t>عليهم‌السلام</w:t>
      </w:r>
      <w:r w:rsidRPr="00061906">
        <w:rPr>
          <w:rtl/>
        </w:rPr>
        <w:t>.</w:t>
      </w:r>
    </w:p>
    <w:p w:rsidR="006F3F00" w:rsidRPr="00061906" w:rsidRDefault="006F3F00" w:rsidP="000179D4">
      <w:pPr>
        <w:pStyle w:val="libNormal"/>
        <w:rPr>
          <w:rtl/>
        </w:rPr>
      </w:pPr>
      <w:r w:rsidRPr="00061906">
        <w:rPr>
          <w:rtl/>
        </w:rPr>
        <w:t>63</w:t>
      </w:r>
      <w:r>
        <w:rPr>
          <w:rtl/>
        </w:rPr>
        <w:t xml:space="preserve"> ـ </w:t>
      </w:r>
      <w:r w:rsidRPr="00061906">
        <w:rPr>
          <w:rtl/>
        </w:rPr>
        <w:t xml:space="preserve">في جوامع الجامع </w:t>
      </w:r>
      <w:r w:rsidRPr="00421424">
        <w:rPr>
          <w:rStyle w:val="libAlaemChar"/>
          <w:rtl/>
        </w:rPr>
        <w:t>(</w:t>
      </w:r>
      <w:r w:rsidRPr="001E7A1B">
        <w:rPr>
          <w:rStyle w:val="libAieChar"/>
          <w:rtl/>
        </w:rPr>
        <w:t>اللَّائِي يَئِسْنَ مِنَ الْمَحِيضِ مِنْ نِسائِكُمْ</w:t>
      </w:r>
      <w:r w:rsidRPr="00421424">
        <w:rPr>
          <w:rStyle w:val="libAlaemChar"/>
          <w:rtl/>
        </w:rPr>
        <w:t>)</w:t>
      </w:r>
      <w:r w:rsidRPr="00061906">
        <w:rPr>
          <w:rtl/>
        </w:rPr>
        <w:t xml:space="preserve"> فلا يحضن </w:t>
      </w:r>
      <w:r w:rsidRPr="00421424">
        <w:rPr>
          <w:rStyle w:val="libAlaemChar"/>
          <w:rtl/>
        </w:rPr>
        <w:t>(</w:t>
      </w:r>
      <w:r w:rsidRPr="001E7A1B">
        <w:rPr>
          <w:rStyle w:val="libAieChar"/>
          <w:rtl/>
        </w:rPr>
        <w:t>إِنِ ارْتَبْتُمْ</w:t>
      </w:r>
      <w:r w:rsidRPr="00421424">
        <w:rPr>
          <w:rStyle w:val="libAlaemChar"/>
          <w:rtl/>
        </w:rPr>
        <w:t>)</w:t>
      </w:r>
      <w:r w:rsidRPr="00061906">
        <w:rPr>
          <w:rtl/>
        </w:rPr>
        <w:t xml:space="preserve"> فلا تدرون لكبر ارتفع حيضهن أم لعارض </w:t>
      </w:r>
      <w:r w:rsidRPr="00421424">
        <w:rPr>
          <w:rStyle w:val="libAlaemChar"/>
          <w:rtl/>
        </w:rPr>
        <w:t>(</w:t>
      </w:r>
      <w:r w:rsidRPr="001E7A1B">
        <w:rPr>
          <w:rStyle w:val="libAieChar"/>
          <w:rtl/>
        </w:rPr>
        <w:t>فَعِدَّتُهُنَّ ثَلاثَةُ أَشْهُرٍ</w:t>
      </w:r>
      <w:r w:rsidRPr="00421424">
        <w:rPr>
          <w:rStyle w:val="libAlaemChar"/>
          <w:rtl/>
        </w:rPr>
        <w:t>)</w:t>
      </w:r>
      <w:r w:rsidRPr="00061906">
        <w:rPr>
          <w:rtl/>
        </w:rPr>
        <w:t xml:space="preserve"> فهذه مدة المرتاب فيها وقدر ذلك فيما دون خمسين سنة</w:t>
      </w:r>
      <w:r>
        <w:rPr>
          <w:rtl/>
        </w:rPr>
        <w:t xml:space="preserve">، </w:t>
      </w:r>
      <w:r w:rsidRPr="00061906">
        <w:rPr>
          <w:rtl/>
        </w:rPr>
        <w:t>وهو مذهب</w:t>
      </w:r>
      <w:r>
        <w:rPr>
          <w:rFonts w:hint="cs"/>
          <w:rtl/>
        </w:rPr>
        <w:t xml:space="preserve"> </w:t>
      </w:r>
      <w:r w:rsidRPr="00061906">
        <w:rPr>
          <w:rtl/>
        </w:rPr>
        <w:t xml:space="preserve">هل البيت </w:t>
      </w:r>
      <w:r w:rsidRPr="00421424">
        <w:rPr>
          <w:rStyle w:val="libAlaemChar"/>
          <w:rtl/>
        </w:rPr>
        <w:t>عليهم‌السلام</w:t>
      </w:r>
    </w:p>
    <w:p w:rsidR="006F3F00" w:rsidRPr="00061906" w:rsidRDefault="006F3F00" w:rsidP="000179D4">
      <w:pPr>
        <w:pStyle w:val="libNormal"/>
        <w:rPr>
          <w:rtl/>
        </w:rPr>
      </w:pPr>
      <w:r w:rsidRPr="00061906">
        <w:rPr>
          <w:rtl/>
        </w:rPr>
        <w:t>64</w:t>
      </w:r>
      <w:r>
        <w:rPr>
          <w:rtl/>
        </w:rPr>
        <w:t xml:space="preserve"> ـ </w:t>
      </w:r>
      <w:r w:rsidRPr="00061906">
        <w:rPr>
          <w:rtl/>
        </w:rPr>
        <w:t xml:space="preserve">في مجمع البيان </w:t>
      </w:r>
      <w:r>
        <w:rPr>
          <w:rtl/>
        </w:rPr>
        <w:t>و</w:t>
      </w:r>
      <w:r>
        <w:rPr>
          <w:rFonts w:hint="cs"/>
          <w:rtl/>
        </w:rPr>
        <w:t xml:space="preserve"> </w:t>
      </w:r>
      <w:r w:rsidRPr="00421424">
        <w:rPr>
          <w:rStyle w:val="libAlaemChar"/>
          <w:rtl/>
        </w:rPr>
        <w:t>(</w:t>
      </w:r>
      <w:r w:rsidRPr="001E7A1B">
        <w:rPr>
          <w:rStyle w:val="libAieChar"/>
          <w:rtl/>
        </w:rPr>
        <w:t>أُولاتُ الْأَحْمالِ أَجَلُهُنَّ أَنْ يَضَعْنَ حَمْلَهُنَ</w:t>
      </w:r>
      <w:r w:rsidRPr="00421424">
        <w:rPr>
          <w:rStyle w:val="libAlaemChar"/>
          <w:rtl/>
        </w:rPr>
        <w:t>)</w:t>
      </w:r>
      <w:r w:rsidRPr="00061906">
        <w:rPr>
          <w:rtl/>
        </w:rPr>
        <w:t xml:space="preserve"> قال ابن عباس هي في الطلاق خاصة</w:t>
      </w:r>
      <w:r>
        <w:rPr>
          <w:rtl/>
        </w:rPr>
        <w:t xml:space="preserve">، </w:t>
      </w:r>
      <w:r w:rsidRPr="00061906">
        <w:rPr>
          <w:rtl/>
        </w:rPr>
        <w:t xml:space="preserve">وهو المروي عن أئمتنا </w:t>
      </w:r>
      <w:r w:rsidRPr="00421424">
        <w:rPr>
          <w:rStyle w:val="libAlaemChar"/>
          <w:rtl/>
        </w:rPr>
        <w:t>عليهم‌السلام</w:t>
      </w:r>
      <w:r w:rsidRPr="00061906">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الحلال</w:t>
      </w:r>
      <w:r>
        <w:rPr>
          <w:rtl/>
        </w:rPr>
        <w:t xml:space="preserve"> ـ </w:t>
      </w:r>
      <w:r w:rsidRPr="00061906">
        <w:rPr>
          <w:rtl/>
        </w:rPr>
        <w:t>بتشديد اللام</w:t>
      </w:r>
      <w:r>
        <w:rPr>
          <w:rtl/>
        </w:rPr>
        <w:t xml:space="preserve">: </w:t>
      </w:r>
      <w:r w:rsidRPr="00061906">
        <w:rPr>
          <w:rtl/>
        </w:rPr>
        <w:t>بياع الحل</w:t>
      </w:r>
      <w:r>
        <w:rPr>
          <w:rtl/>
        </w:rPr>
        <w:t xml:space="preserve"> ـ </w:t>
      </w:r>
      <w:r w:rsidRPr="00061906">
        <w:rPr>
          <w:rtl/>
        </w:rPr>
        <w:t>بالفتح</w:t>
      </w:r>
      <w:r>
        <w:rPr>
          <w:rtl/>
        </w:rPr>
        <w:t xml:space="preserve"> ـ </w:t>
      </w:r>
      <w:r w:rsidRPr="00061906">
        <w:rPr>
          <w:rtl/>
        </w:rPr>
        <w:t>وهو دهن السمسم.</w:t>
      </w:r>
    </w:p>
    <w:p w:rsidR="006F3F00" w:rsidRPr="00061906" w:rsidRDefault="006F3F00" w:rsidP="00264AE2">
      <w:pPr>
        <w:pStyle w:val="libFootnote0"/>
        <w:rPr>
          <w:rtl/>
          <w:lang w:bidi="fa-IR"/>
        </w:rPr>
      </w:pPr>
      <w:r>
        <w:rPr>
          <w:rtl/>
        </w:rPr>
        <w:t>(</w:t>
      </w:r>
      <w:r w:rsidRPr="00061906">
        <w:rPr>
          <w:rtl/>
        </w:rPr>
        <w:t>2) الإلو</w:t>
      </w:r>
      <w:r>
        <w:rPr>
          <w:rtl/>
        </w:rPr>
        <w:t xml:space="preserve">: </w:t>
      </w:r>
      <w:r w:rsidRPr="00061906">
        <w:rPr>
          <w:rtl/>
        </w:rPr>
        <w:t>التقصير.</w:t>
      </w:r>
    </w:p>
    <w:p w:rsidR="006F3F00" w:rsidRPr="00061906" w:rsidRDefault="006F3F00" w:rsidP="00264AE2">
      <w:pPr>
        <w:pStyle w:val="libFootnote0"/>
        <w:rPr>
          <w:rtl/>
          <w:lang w:bidi="fa-IR"/>
        </w:rPr>
      </w:pPr>
      <w:r>
        <w:rPr>
          <w:rtl/>
        </w:rPr>
        <w:t>(</w:t>
      </w:r>
      <w:r w:rsidRPr="00061906">
        <w:rPr>
          <w:rtl/>
        </w:rPr>
        <w:t xml:space="preserve">3) لهذا الحديث بيان طويل راجع الاستبصار ج 3 ص 325 ط نجف وكتاب الوافي ج 3 </w:t>
      </w:r>
      <w:r>
        <w:rPr>
          <w:rtl/>
        </w:rPr>
        <w:t>(</w:t>
      </w:r>
      <w:r w:rsidRPr="00061906">
        <w:rPr>
          <w:rtl/>
        </w:rPr>
        <w:t>الجزء الثاني عشر</w:t>
      </w:r>
      <w:r>
        <w:rPr>
          <w:rtl/>
        </w:rPr>
        <w:t>)</w:t>
      </w:r>
      <w:r w:rsidRPr="00061906">
        <w:rPr>
          <w:rtl/>
        </w:rPr>
        <w:t xml:space="preserve"> ص 176.</w:t>
      </w:r>
    </w:p>
    <w:p w:rsidR="006F3F00" w:rsidRPr="00061906" w:rsidRDefault="006F3F00" w:rsidP="000179D4">
      <w:pPr>
        <w:pStyle w:val="libNormal"/>
        <w:rPr>
          <w:rtl/>
        </w:rPr>
      </w:pPr>
      <w:r>
        <w:rPr>
          <w:rtl/>
        </w:rPr>
        <w:br w:type="page"/>
      </w:r>
      <w:r w:rsidRPr="00061906">
        <w:rPr>
          <w:rtl/>
        </w:rPr>
        <w:lastRenderedPageBreak/>
        <w:t>65</w:t>
      </w:r>
      <w:r>
        <w:rPr>
          <w:rtl/>
        </w:rPr>
        <w:t xml:space="preserve"> ـ </w:t>
      </w:r>
      <w:r w:rsidRPr="00061906">
        <w:rPr>
          <w:rtl/>
        </w:rPr>
        <w:t>في الكافي حميد بن زياد عن ابن سماعة عن الحسين بن هاشم ومحمد بن زياد عن عبد الرحمان بن الحجاج</w:t>
      </w:r>
      <w:r>
        <w:rPr>
          <w:rtl/>
        </w:rPr>
        <w:t xml:space="preserve"> عن أبي </w:t>
      </w:r>
      <w:r w:rsidRPr="00061906">
        <w:rPr>
          <w:rtl/>
        </w:rPr>
        <w:t xml:space="preserve">الحسن </w:t>
      </w:r>
      <w:r w:rsidRPr="00421424">
        <w:rPr>
          <w:rStyle w:val="libAlaemChar"/>
          <w:rtl/>
        </w:rPr>
        <w:t>عليه‌السلام</w:t>
      </w:r>
      <w:r w:rsidRPr="00061906">
        <w:rPr>
          <w:rtl/>
        </w:rPr>
        <w:t xml:space="preserve"> قال</w:t>
      </w:r>
      <w:r>
        <w:rPr>
          <w:rtl/>
        </w:rPr>
        <w:t xml:space="preserve">: </w:t>
      </w:r>
      <w:r w:rsidRPr="00061906">
        <w:rPr>
          <w:rtl/>
        </w:rPr>
        <w:t>سألته عن الحبلى إذا طلقها فوضعت سقطا تم أو لم يتم أو وضعته مضغة</w:t>
      </w:r>
      <w:r>
        <w:rPr>
          <w:rtl/>
        </w:rPr>
        <w:t>؟</w:t>
      </w:r>
      <w:r w:rsidRPr="00061906">
        <w:rPr>
          <w:rtl/>
        </w:rPr>
        <w:t xml:space="preserve"> قال</w:t>
      </w:r>
      <w:r>
        <w:rPr>
          <w:rtl/>
        </w:rPr>
        <w:t xml:space="preserve">: </w:t>
      </w:r>
      <w:r w:rsidRPr="00061906">
        <w:rPr>
          <w:rtl/>
        </w:rPr>
        <w:t>كل شيء وضعته يستبين انه حمل تم أو لم يتم فقد انقضت عدتها وان كان مضغة.</w:t>
      </w:r>
    </w:p>
    <w:p w:rsidR="006F3F00" w:rsidRPr="00061906" w:rsidRDefault="006F3F00" w:rsidP="000179D4">
      <w:pPr>
        <w:pStyle w:val="libNormal"/>
        <w:rPr>
          <w:rtl/>
        </w:rPr>
      </w:pPr>
      <w:r w:rsidRPr="00061906">
        <w:rPr>
          <w:rtl/>
        </w:rPr>
        <w:t>66</w:t>
      </w:r>
      <w:r>
        <w:rPr>
          <w:rtl/>
        </w:rPr>
        <w:t xml:space="preserve"> ـ </w:t>
      </w:r>
      <w:r w:rsidRPr="00061906">
        <w:rPr>
          <w:rtl/>
        </w:rPr>
        <w:t>وعنه عن جعفر بن سماعة عن</w:t>
      </w:r>
      <w:r>
        <w:rPr>
          <w:rtl/>
        </w:rPr>
        <w:t xml:space="preserve"> علي بن </w:t>
      </w:r>
      <w:r w:rsidRPr="00061906">
        <w:rPr>
          <w:rtl/>
        </w:rPr>
        <w:t>عمران بن شفا عن ربعي بن عبد الله عن عبد الرحمن البصري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 عن رجل طلق امرأته وهي حبلى وكان في بطنها اثنان فوضعت واحدا وبقي واحد</w:t>
      </w:r>
      <w:r>
        <w:rPr>
          <w:rtl/>
        </w:rPr>
        <w:t>؟</w:t>
      </w:r>
      <w:r w:rsidRPr="00061906">
        <w:rPr>
          <w:rtl/>
        </w:rPr>
        <w:t xml:space="preserve"> قال</w:t>
      </w:r>
      <w:r>
        <w:rPr>
          <w:rtl/>
        </w:rPr>
        <w:t xml:space="preserve">: </w:t>
      </w:r>
      <w:r w:rsidRPr="00061906">
        <w:rPr>
          <w:rtl/>
        </w:rPr>
        <w:t>تبين بالأول ولا تحل للأزواج حتى تضع ما في بطنها.</w:t>
      </w:r>
    </w:p>
    <w:p w:rsidR="006F3F00" w:rsidRPr="00061906" w:rsidRDefault="006F3F00" w:rsidP="000179D4">
      <w:pPr>
        <w:pStyle w:val="libNormal"/>
        <w:rPr>
          <w:rtl/>
        </w:rPr>
      </w:pPr>
      <w:r w:rsidRPr="00061906">
        <w:rPr>
          <w:rtl/>
        </w:rPr>
        <w:t>67</w:t>
      </w:r>
      <w:r>
        <w:rPr>
          <w:rtl/>
        </w:rPr>
        <w:t xml:space="preserve"> ـ </w:t>
      </w:r>
      <w:r w:rsidRPr="00061906">
        <w:rPr>
          <w:rtl/>
        </w:rPr>
        <w:t>محمد بن يحيى عن</w:t>
      </w:r>
      <w:r>
        <w:rPr>
          <w:rtl/>
        </w:rPr>
        <w:t xml:space="preserve"> أحمد </w:t>
      </w:r>
      <w:r w:rsidRPr="00061906">
        <w:rPr>
          <w:rtl/>
        </w:rPr>
        <w:t>بن محمد</w:t>
      </w:r>
      <w:r>
        <w:rPr>
          <w:rtl/>
        </w:rPr>
        <w:t xml:space="preserve"> وعلي بن </w:t>
      </w:r>
      <w:r w:rsidRPr="00061906">
        <w:rPr>
          <w:rtl/>
        </w:rPr>
        <w:t>إبراهيم عن أبيه عن ابن محبوب</w:t>
      </w:r>
      <w:r>
        <w:rPr>
          <w:rtl/>
        </w:rPr>
        <w:t xml:space="preserve"> عن أبي </w:t>
      </w:r>
      <w:r w:rsidRPr="00061906">
        <w:rPr>
          <w:rtl/>
        </w:rPr>
        <w:t>أيوب الخزاز عن بريد الكناسي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طلاق الحبلى</w:t>
      </w:r>
      <w:r>
        <w:rPr>
          <w:rtl/>
        </w:rPr>
        <w:t>؟</w:t>
      </w:r>
      <w:r>
        <w:rPr>
          <w:rFonts w:hint="cs"/>
          <w:rtl/>
        </w:rPr>
        <w:t xml:space="preserve"> </w:t>
      </w:r>
      <w:r w:rsidRPr="00061906">
        <w:rPr>
          <w:rtl/>
        </w:rPr>
        <w:t>قال</w:t>
      </w:r>
      <w:r>
        <w:rPr>
          <w:rtl/>
        </w:rPr>
        <w:t xml:space="preserve">: </w:t>
      </w:r>
      <w:r w:rsidRPr="00061906">
        <w:rPr>
          <w:rtl/>
        </w:rPr>
        <w:t>يطلقها واحدة للعدة بالشهور والشهود</w:t>
      </w:r>
      <w:r>
        <w:rPr>
          <w:rtl/>
        </w:rPr>
        <w:t xml:space="preserve">، </w:t>
      </w:r>
      <w:r w:rsidRPr="00061906">
        <w:rPr>
          <w:rtl/>
        </w:rPr>
        <w:t>قلت له</w:t>
      </w:r>
      <w:r>
        <w:rPr>
          <w:rtl/>
        </w:rPr>
        <w:t xml:space="preserve">: </w:t>
      </w:r>
      <w:r w:rsidRPr="00061906">
        <w:rPr>
          <w:rtl/>
        </w:rPr>
        <w:t>فله ان يراجعها</w:t>
      </w:r>
      <w:r>
        <w:rPr>
          <w:rtl/>
        </w:rPr>
        <w:t>؟</w:t>
      </w:r>
      <w:r w:rsidRPr="00061906">
        <w:rPr>
          <w:rtl/>
        </w:rPr>
        <w:t xml:space="preserve"> قال</w:t>
      </w:r>
      <w:r>
        <w:rPr>
          <w:rtl/>
        </w:rPr>
        <w:t xml:space="preserve">: </w:t>
      </w:r>
      <w:r w:rsidRPr="00061906">
        <w:rPr>
          <w:rtl/>
        </w:rPr>
        <w:t>نعم وهي امرأته</w:t>
      </w:r>
      <w:r>
        <w:rPr>
          <w:rtl/>
        </w:rPr>
        <w:t xml:space="preserve">، </w:t>
      </w:r>
      <w:r w:rsidRPr="00061906">
        <w:rPr>
          <w:rtl/>
        </w:rPr>
        <w:t>قلت</w:t>
      </w:r>
      <w:r>
        <w:rPr>
          <w:rtl/>
        </w:rPr>
        <w:t xml:space="preserve">: </w:t>
      </w:r>
      <w:r w:rsidRPr="00061906">
        <w:rPr>
          <w:rtl/>
        </w:rPr>
        <w:t>فان راجعها ومسها ثم أراد أن يطلقها تطليقة اخرى</w:t>
      </w:r>
      <w:r>
        <w:rPr>
          <w:rtl/>
        </w:rPr>
        <w:t>؟</w:t>
      </w:r>
      <w:r w:rsidRPr="00061906">
        <w:rPr>
          <w:rtl/>
        </w:rPr>
        <w:t xml:space="preserve"> قال</w:t>
      </w:r>
      <w:r>
        <w:rPr>
          <w:rtl/>
        </w:rPr>
        <w:t xml:space="preserve">: </w:t>
      </w:r>
      <w:r w:rsidRPr="00061906">
        <w:rPr>
          <w:rtl/>
        </w:rPr>
        <w:t>لا يطلقها حتى يمضى لها بعد ما مسها شهر</w:t>
      </w:r>
      <w:r>
        <w:rPr>
          <w:rtl/>
        </w:rPr>
        <w:t xml:space="preserve">، </w:t>
      </w:r>
      <w:r w:rsidRPr="00061906">
        <w:rPr>
          <w:rtl/>
        </w:rPr>
        <w:t>قلت</w:t>
      </w:r>
      <w:r>
        <w:rPr>
          <w:rtl/>
        </w:rPr>
        <w:t xml:space="preserve">: </w:t>
      </w:r>
      <w:r w:rsidRPr="00061906">
        <w:rPr>
          <w:rtl/>
        </w:rPr>
        <w:t>فان طلقها ثانية واشهد ثم راجعها واشهد على رجعتها ومسها</w:t>
      </w:r>
      <w:r>
        <w:rPr>
          <w:rtl/>
        </w:rPr>
        <w:t xml:space="preserve">، </w:t>
      </w:r>
      <w:r w:rsidRPr="00061906">
        <w:rPr>
          <w:rtl/>
        </w:rPr>
        <w:t xml:space="preserve">ثم طلقها التطليقة الثالثة وأشهد على طلاقها لكل عدة شهر هل تبين منه كما تبين المطلقة على العدة التي لا تحل لزوجها </w:t>
      </w:r>
      <w:r w:rsidRPr="00421424">
        <w:rPr>
          <w:rStyle w:val="libAlaemChar"/>
          <w:rtl/>
        </w:rPr>
        <w:t>(</w:t>
      </w:r>
      <w:r w:rsidRPr="001E7A1B">
        <w:rPr>
          <w:rStyle w:val="libAieChar"/>
          <w:rtl/>
        </w:rPr>
        <w:t>حَتَّى تَنْكِحَ زَوْجاً غَيْرَهُ</w:t>
      </w:r>
      <w:r w:rsidRPr="00421424">
        <w:rPr>
          <w:rStyle w:val="libAlaemChar"/>
          <w:rtl/>
        </w:rPr>
        <w:t>)</w:t>
      </w:r>
      <w:r>
        <w:rPr>
          <w:rtl/>
        </w:rPr>
        <w:t>؟</w:t>
      </w:r>
      <w:r w:rsidRPr="00061906">
        <w:rPr>
          <w:rtl/>
        </w:rPr>
        <w:t xml:space="preserve"> قال</w:t>
      </w:r>
      <w:r>
        <w:rPr>
          <w:rtl/>
        </w:rPr>
        <w:t xml:space="preserve">: </w:t>
      </w:r>
      <w:r w:rsidRPr="00061906">
        <w:rPr>
          <w:rtl/>
        </w:rPr>
        <w:t>نعم قلت</w:t>
      </w:r>
      <w:r>
        <w:rPr>
          <w:rtl/>
        </w:rPr>
        <w:t xml:space="preserve">: </w:t>
      </w:r>
      <w:r w:rsidRPr="00061906">
        <w:rPr>
          <w:rtl/>
        </w:rPr>
        <w:t>فما عدتها</w:t>
      </w:r>
      <w:r>
        <w:rPr>
          <w:rtl/>
        </w:rPr>
        <w:t>؟</w:t>
      </w:r>
      <w:r w:rsidRPr="00061906">
        <w:rPr>
          <w:rtl/>
        </w:rPr>
        <w:t xml:space="preserve"> قال</w:t>
      </w:r>
      <w:r>
        <w:rPr>
          <w:rtl/>
        </w:rPr>
        <w:t xml:space="preserve">: </w:t>
      </w:r>
      <w:r w:rsidRPr="00061906">
        <w:rPr>
          <w:rtl/>
        </w:rPr>
        <w:t xml:space="preserve">عدتها ان تضع ما في بطنها ثم قد حلت للأزواج </w:t>
      </w:r>
      <w:r w:rsidRPr="00264AE2">
        <w:rPr>
          <w:rStyle w:val="libFootnotenumChar"/>
          <w:rtl/>
        </w:rPr>
        <w:t>(1)</w:t>
      </w:r>
      <w:r>
        <w:rPr>
          <w:rtl/>
        </w:rPr>
        <w:t>.</w:t>
      </w:r>
    </w:p>
    <w:p w:rsidR="006F3F00" w:rsidRPr="00061906" w:rsidRDefault="006F3F00" w:rsidP="000179D4">
      <w:pPr>
        <w:pStyle w:val="libNormal"/>
        <w:rPr>
          <w:rtl/>
        </w:rPr>
      </w:pPr>
      <w:r w:rsidRPr="00061906">
        <w:rPr>
          <w:rtl/>
        </w:rPr>
        <w:t>68</w:t>
      </w:r>
      <w:r>
        <w:rPr>
          <w:rtl/>
        </w:rPr>
        <w:t xml:space="preserve"> ـ علي بن إبراهيم </w:t>
      </w:r>
      <w:r w:rsidRPr="00061906">
        <w:rPr>
          <w:rtl/>
        </w:rPr>
        <w:t>عن أبيه</w:t>
      </w:r>
      <w:r>
        <w:rPr>
          <w:rtl/>
        </w:rPr>
        <w:t xml:space="preserve"> عن أبي </w:t>
      </w:r>
      <w:r w:rsidRPr="00061906">
        <w:rPr>
          <w:rtl/>
        </w:rPr>
        <w:t>عزيز عن حماد عن الحلبي</w:t>
      </w:r>
      <w:r>
        <w:rPr>
          <w:rtl/>
        </w:rPr>
        <w:t xml:space="preserve"> عن أبي </w:t>
      </w:r>
      <w:r w:rsidRPr="00061906">
        <w:rPr>
          <w:rtl/>
        </w:rPr>
        <w:t>عبد الله</w:t>
      </w:r>
      <w:r w:rsidRPr="00421424">
        <w:rPr>
          <w:rStyle w:val="libAlaemChar"/>
          <w:rtl/>
        </w:rPr>
        <w:t>عليه‌السلام</w:t>
      </w:r>
      <w:r w:rsidRPr="00061906">
        <w:rPr>
          <w:rtl/>
        </w:rPr>
        <w:t xml:space="preserve"> قال</w:t>
      </w:r>
      <w:r>
        <w:rPr>
          <w:rtl/>
        </w:rPr>
        <w:t xml:space="preserve">: </w:t>
      </w:r>
      <w:r w:rsidRPr="00061906">
        <w:rPr>
          <w:rtl/>
        </w:rPr>
        <w:t>طلاق الحبلى واحدة وأجلها أن تضع حملها وهو أقرب الأجلين.</w:t>
      </w:r>
    </w:p>
    <w:p w:rsidR="006F3F00" w:rsidRPr="00061906" w:rsidRDefault="006F3F00" w:rsidP="000179D4">
      <w:pPr>
        <w:pStyle w:val="libNormal"/>
        <w:rPr>
          <w:rtl/>
        </w:rPr>
      </w:pPr>
      <w:r w:rsidRPr="00061906">
        <w:rPr>
          <w:rtl/>
        </w:rPr>
        <w:t>69</w:t>
      </w:r>
      <w:r>
        <w:rPr>
          <w:rtl/>
        </w:rPr>
        <w:t xml:space="preserve"> ـ </w:t>
      </w:r>
      <w:r w:rsidRPr="00061906">
        <w:rPr>
          <w:rtl/>
        </w:rPr>
        <w:t>محمد بن يحيى عن</w:t>
      </w:r>
      <w:r>
        <w:rPr>
          <w:rtl/>
        </w:rPr>
        <w:t xml:space="preserve"> أحمد </w:t>
      </w:r>
      <w:r w:rsidRPr="00061906">
        <w:rPr>
          <w:rtl/>
        </w:rPr>
        <w:t>بن محمد عن محمد بن</w:t>
      </w:r>
      <w:r>
        <w:rPr>
          <w:rtl/>
        </w:rPr>
        <w:t xml:space="preserve"> إسماعيل  </w:t>
      </w:r>
      <w:r w:rsidRPr="00061906">
        <w:rPr>
          <w:rtl/>
        </w:rPr>
        <w:t>بن بزيع عن محمد بن الفضيل</w:t>
      </w:r>
      <w:r>
        <w:rPr>
          <w:rtl/>
        </w:rPr>
        <w:t xml:space="preserve"> عن أبي </w:t>
      </w:r>
      <w:r w:rsidRPr="00061906">
        <w:rPr>
          <w:rtl/>
        </w:rPr>
        <w:t>الصباح الكناني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طلاق الحامل واحدة وعدتها أقرب الأجلين.</w:t>
      </w:r>
    </w:p>
    <w:p w:rsidR="006F3F00" w:rsidRPr="00061906" w:rsidRDefault="006F3F00" w:rsidP="000179D4">
      <w:pPr>
        <w:pStyle w:val="libNormal"/>
        <w:rPr>
          <w:rtl/>
        </w:rPr>
      </w:pPr>
      <w:r w:rsidRPr="00061906">
        <w:rPr>
          <w:rtl/>
        </w:rPr>
        <w:t>70</w:t>
      </w:r>
      <w:r>
        <w:rPr>
          <w:rtl/>
        </w:rPr>
        <w:t xml:space="preserve"> ـ علي بن إبراهيم </w:t>
      </w:r>
      <w:r w:rsidRPr="00061906">
        <w:rPr>
          <w:rtl/>
        </w:rPr>
        <w:t>عن أبيه عن</w:t>
      </w:r>
      <w:r>
        <w:rPr>
          <w:rtl/>
        </w:rPr>
        <w:t xml:space="preserve"> ابن أبي </w:t>
      </w:r>
      <w:r w:rsidRPr="00061906">
        <w:rPr>
          <w:rtl/>
        </w:rPr>
        <w:t>عمير عن حماد عن الحلبي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 عن المرأة الحلبي يموت زوجها فتضع وتزوج قبل ان يمضى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لهذا الحديث بيان ذكره في المصدر في ذيله فراجع ج 6 ص 82 و</w:t>
      </w:r>
      <w:r>
        <w:rPr>
          <w:rFonts w:hint="cs"/>
          <w:rtl/>
        </w:rPr>
        <w:t xml:space="preserve"> </w:t>
      </w:r>
      <w:r w:rsidRPr="00061906">
        <w:rPr>
          <w:rtl/>
        </w:rPr>
        <w:t>83.</w:t>
      </w:r>
    </w:p>
    <w:p w:rsidR="006F3F00" w:rsidRPr="00061906" w:rsidRDefault="006F3F00" w:rsidP="00615F29">
      <w:pPr>
        <w:pStyle w:val="libNormal0"/>
        <w:rPr>
          <w:rtl/>
        </w:rPr>
      </w:pPr>
      <w:r>
        <w:rPr>
          <w:rtl/>
        </w:rPr>
        <w:br w:type="page"/>
      </w:r>
      <w:r w:rsidRPr="00061906">
        <w:rPr>
          <w:rtl/>
        </w:rPr>
        <w:lastRenderedPageBreak/>
        <w:t>لها أربعة أشهر وعشرا</w:t>
      </w:r>
      <w:r>
        <w:rPr>
          <w:rtl/>
        </w:rPr>
        <w:t xml:space="preserve">؟ فقال: إنّ </w:t>
      </w:r>
      <w:r w:rsidRPr="00061906">
        <w:rPr>
          <w:rtl/>
        </w:rPr>
        <w:t>كان دخل بها فرق بينهما ثم لم تحل له أبدا واعتدت بما بقي عليها من الاول واستقبلت عدة اخرى من الأخير ثلاثة قروء</w:t>
      </w:r>
      <w:r>
        <w:rPr>
          <w:rtl/>
        </w:rPr>
        <w:t xml:space="preserve">، </w:t>
      </w:r>
      <w:r w:rsidRPr="00061906">
        <w:rPr>
          <w:rtl/>
        </w:rPr>
        <w:t>وان لم يكن دخل بها فرق بينهما واعتدت بما بقي عليها من الاول وهو خاطب من الخطاب.</w:t>
      </w:r>
    </w:p>
    <w:p w:rsidR="006F3F00" w:rsidRPr="00061906" w:rsidRDefault="006F3F00" w:rsidP="000179D4">
      <w:pPr>
        <w:pStyle w:val="libNormal"/>
        <w:rPr>
          <w:rtl/>
        </w:rPr>
      </w:pPr>
      <w:r w:rsidRPr="00061906">
        <w:rPr>
          <w:rtl/>
        </w:rPr>
        <w:t>71</w:t>
      </w:r>
      <w:r>
        <w:rPr>
          <w:rtl/>
        </w:rPr>
        <w:t xml:space="preserve"> ـ </w:t>
      </w:r>
      <w:r w:rsidRPr="00061906">
        <w:rPr>
          <w:rtl/>
        </w:rPr>
        <w:t>عدة من أصحابنا عن سهل بن زياد ومحمد بن يحيى عن</w:t>
      </w:r>
      <w:r>
        <w:rPr>
          <w:rtl/>
        </w:rPr>
        <w:t xml:space="preserve"> أحمد </w:t>
      </w:r>
      <w:r w:rsidRPr="00061906">
        <w:rPr>
          <w:rtl/>
        </w:rPr>
        <w:t>بن محمد جميعا عن</w:t>
      </w:r>
      <w:r>
        <w:rPr>
          <w:rtl/>
        </w:rPr>
        <w:t xml:space="preserve"> أحمد </w:t>
      </w:r>
      <w:r w:rsidRPr="00061906">
        <w:rPr>
          <w:rtl/>
        </w:rPr>
        <w:t>بن محمد</w:t>
      </w:r>
      <w:r>
        <w:rPr>
          <w:rtl/>
        </w:rPr>
        <w:t xml:space="preserve"> بن أبي </w:t>
      </w:r>
      <w:r w:rsidRPr="00061906">
        <w:rPr>
          <w:rtl/>
        </w:rPr>
        <w:t>نصر عن عبد الكريم عن محمد بن مسلم</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 قلت له</w:t>
      </w:r>
      <w:r>
        <w:rPr>
          <w:rtl/>
        </w:rPr>
        <w:t xml:space="preserve">: </w:t>
      </w:r>
      <w:r w:rsidRPr="00061906">
        <w:rPr>
          <w:rtl/>
        </w:rPr>
        <w:t>المرأة الحلبي يتوفى عنها زوجها وتضع وتتزوج قبل ان تعتد اربعة أشهر وعشرا</w:t>
      </w:r>
      <w:r>
        <w:rPr>
          <w:rtl/>
        </w:rPr>
        <w:t xml:space="preserve">؟ فقال: إنّ </w:t>
      </w:r>
      <w:r w:rsidRPr="00061906">
        <w:rPr>
          <w:rtl/>
        </w:rPr>
        <w:t>كان الذي تزوجها دخل بها فرق بينهما وأتمتها ما بقي من عدتها وهو خاطب من الخطاب.</w:t>
      </w:r>
    </w:p>
    <w:p w:rsidR="006F3F00" w:rsidRPr="00061906" w:rsidRDefault="006F3F00" w:rsidP="000179D4">
      <w:pPr>
        <w:pStyle w:val="libNormal"/>
        <w:rPr>
          <w:rtl/>
        </w:rPr>
      </w:pPr>
      <w:r w:rsidRPr="00061906">
        <w:rPr>
          <w:rtl/>
        </w:rPr>
        <w:t>72</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أَسْكِنُوهُنَّ مِنْ حَيْثُ سَكَنْتُمْ مِنْ وُجْدِكُمْ</w:t>
      </w:r>
      <w:r w:rsidRPr="00421424">
        <w:rPr>
          <w:rStyle w:val="libAlaemChar"/>
          <w:rtl/>
        </w:rPr>
        <w:t>)</w:t>
      </w:r>
      <w:r w:rsidRPr="00061906">
        <w:rPr>
          <w:rtl/>
        </w:rPr>
        <w:t xml:space="preserve"> قال</w:t>
      </w:r>
      <w:r>
        <w:rPr>
          <w:rtl/>
        </w:rPr>
        <w:t xml:space="preserve">: </w:t>
      </w:r>
      <w:r w:rsidRPr="00061906">
        <w:rPr>
          <w:rtl/>
        </w:rPr>
        <w:t>المطلقة التي للزوج عليها رجعة عليه سكنى ونفقة ما دامت في العدة</w:t>
      </w:r>
      <w:r>
        <w:rPr>
          <w:rtl/>
        </w:rPr>
        <w:t xml:space="preserve">، </w:t>
      </w:r>
      <w:r w:rsidRPr="00061906">
        <w:rPr>
          <w:rtl/>
        </w:rPr>
        <w:t>فان كانت حاملا ينفق عليها حتى تضع حملها.</w:t>
      </w:r>
    </w:p>
    <w:p w:rsidR="006F3F00" w:rsidRPr="00061906" w:rsidRDefault="006F3F00" w:rsidP="000179D4">
      <w:pPr>
        <w:pStyle w:val="libNormal"/>
        <w:rPr>
          <w:rtl/>
        </w:rPr>
      </w:pPr>
      <w:r w:rsidRPr="00061906">
        <w:rPr>
          <w:rtl/>
        </w:rPr>
        <w:t>73</w:t>
      </w:r>
      <w:r>
        <w:rPr>
          <w:rtl/>
        </w:rPr>
        <w:t xml:space="preserve"> ـ </w:t>
      </w:r>
      <w:r w:rsidRPr="00061906">
        <w:rPr>
          <w:rtl/>
        </w:rPr>
        <w:t xml:space="preserve">في جوامع الجامع والسكنى والنفقة واجبتان للمطلقة الرجعية بلا خلاف وعندنا ان المبتوتة </w:t>
      </w:r>
      <w:r w:rsidRPr="00264AE2">
        <w:rPr>
          <w:rStyle w:val="libFootnotenumChar"/>
          <w:rtl/>
        </w:rPr>
        <w:t>(1)</w:t>
      </w:r>
      <w:r w:rsidRPr="00061906">
        <w:rPr>
          <w:rtl/>
        </w:rPr>
        <w:t xml:space="preserve"> لا سكنى لها ولا نفقة</w:t>
      </w:r>
      <w:r>
        <w:rPr>
          <w:rtl/>
        </w:rPr>
        <w:t>، و</w:t>
      </w:r>
      <w:r w:rsidRPr="00061906">
        <w:rPr>
          <w:rtl/>
        </w:rPr>
        <w:t xml:space="preserve">حديث فاطمة بنت قيس ان زوجها بت طلاقها فقال لها رسول الله </w:t>
      </w:r>
      <w:r w:rsidRPr="00421424">
        <w:rPr>
          <w:rStyle w:val="libAlaemChar"/>
          <w:rtl/>
        </w:rPr>
        <w:t>صلى‌الله‌عليه‌وآله‌وسلم</w:t>
      </w:r>
      <w:r w:rsidRPr="00061906">
        <w:rPr>
          <w:rtl/>
        </w:rPr>
        <w:t xml:space="preserve"> لا سكنى لك ولا نفقة يدل عليه.</w:t>
      </w:r>
    </w:p>
    <w:p w:rsidR="006F3F00" w:rsidRPr="00061906" w:rsidRDefault="006F3F00" w:rsidP="000179D4">
      <w:pPr>
        <w:pStyle w:val="libNormal"/>
        <w:rPr>
          <w:rtl/>
        </w:rPr>
      </w:pPr>
      <w:r w:rsidRPr="00061906">
        <w:rPr>
          <w:rtl/>
        </w:rPr>
        <w:t>74</w:t>
      </w:r>
      <w:r>
        <w:rPr>
          <w:rtl/>
        </w:rPr>
        <w:t xml:space="preserve"> ـ </w:t>
      </w:r>
      <w:r w:rsidRPr="00061906">
        <w:rPr>
          <w:rtl/>
        </w:rPr>
        <w:t>في مجمع البيان ويجب السكنى والنفقة للمطلقة الرجعية بلا خلاف</w:t>
      </w:r>
      <w:r>
        <w:rPr>
          <w:rtl/>
        </w:rPr>
        <w:t xml:space="preserve">، </w:t>
      </w:r>
      <w:r w:rsidRPr="00061906">
        <w:rPr>
          <w:rtl/>
        </w:rPr>
        <w:t>فأما المبتوتة ففيها خلاف</w:t>
      </w:r>
      <w:r>
        <w:rPr>
          <w:rtl/>
        </w:rPr>
        <w:t xml:space="preserve"> إلى </w:t>
      </w:r>
      <w:r w:rsidRPr="00061906">
        <w:rPr>
          <w:rtl/>
        </w:rPr>
        <w:t>قوله</w:t>
      </w:r>
      <w:r>
        <w:rPr>
          <w:rtl/>
        </w:rPr>
        <w:t xml:space="preserve">: </w:t>
      </w:r>
      <w:r w:rsidRPr="00061906">
        <w:rPr>
          <w:rtl/>
        </w:rPr>
        <w:t>وذهب الحسن وابو ثور</w:t>
      </w:r>
      <w:r>
        <w:rPr>
          <w:rtl/>
        </w:rPr>
        <w:t xml:space="preserve"> إلى </w:t>
      </w:r>
      <w:r w:rsidRPr="00061906">
        <w:rPr>
          <w:rtl/>
        </w:rPr>
        <w:t>انه</w:t>
      </w:r>
      <w:r>
        <w:rPr>
          <w:rFonts w:hint="cs"/>
          <w:rtl/>
        </w:rPr>
        <w:t xml:space="preserve"> </w:t>
      </w:r>
      <w:r w:rsidRPr="00061906">
        <w:rPr>
          <w:rtl/>
        </w:rPr>
        <w:t xml:space="preserve">لا سكنى لها ولا نفقة. وهو المروي عن أئمة الهدى </w:t>
      </w:r>
      <w:r w:rsidRPr="00421424">
        <w:rPr>
          <w:rStyle w:val="libAlaemChar"/>
          <w:rtl/>
        </w:rPr>
        <w:t>عليهم‌السلام</w:t>
      </w:r>
      <w:r w:rsidRPr="0024492E">
        <w:rPr>
          <w:rFonts w:hint="cs"/>
          <w:rtl/>
        </w:rPr>
        <w:t xml:space="preserve"> </w:t>
      </w:r>
      <w:r w:rsidRPr="00061906">
        <w:rPr>
          <w:rtl/>
        </w:rPr>
        <w:t>وذهب</w:t>
      </w:r>
      <w:r>
        <w:rPr>
          <w:rtl/>
        </w:rPr>
        <w:t xml:space="preserve"> إليه </w:t>
      </w:r>
      <w:r w:rsidRPr="00061906">
        <w:rPr>
          <w:rtl/>
        </w:rPr>
        <w:t>أصحابنا.</w:t>
      </w:r>
    </w:p>
    <w:p w:rsidR="006F3F00" w:rsidRPr="00061906" w:rsidRDefault="006F3F00" w:rsidP="000179D4">
      <w:pPr>
        <w:pStyle w:val="libNormal"/>
        <w:rPr>
          <w:rtl/>
        </w:rPr>
      </w:pPr>
      <w:r w:rsidRPr="00061906">
        <w:rPr>
          <w:rtl/>
        </w:rPr>
        <w:t>75</w:t>
      </w:r>
      <w:r>
        <w:rPr>
          <w:rtl/>
        </w:rPr>
        <w:t xml:space="preserve"> ـ </w:t>
      </w:r>
      <w:r w:rsidRPr="00061906">
        <w:rPr>
          <w:rtl/>
        </w:rPr>
        <w:t>في الكافي</w:t>
      </w:r>
      <w:r>
        <w:rPr>
          <w:rtl/>
        </w:rPr>
        <w:t xml:space="preserve"> أبو </w:t>
      </w:r>
      <w:r w:rsidRPr="00061906">
        <w:rPr>
          <w:rtl/>
        </w:rPr>
        <w:t>العباس الرزاز عن أيوب بن نوح وابو على الأشعري عن محمد بن عبد الجبار ومحمد بن</w:t>
      </w:r>
      <w:r>
        <w:rPr>
          <w:rtl/>
        </w:rPr>
        <w:t xml:space="preserve"> إسماعيل  </w:t>
      </w:r>
      <w:r w:rsidRPr="00061906">
        <w:rPr>
          <w:rtl/>
        </w:rPr>
        <w:t>عن الفضل بن شاذان وحميد بن زياد عن ابن سماعة كلهم عن صفوان بن يحيى عن موسى بن بكير عن زرارة</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المطلقة ثلاثا ليس لها نفقه على زوجها</w:t>
      </w:r>
      <w:r>
        <w:rPr>
          <w:rtl/>
        </w:rPr>
        <w:t xml:space="preserve">، </w:t>
      </w:r>
      <w:r w:rsidRPr="00061906">
        <w:rPr>
          <w:rtl/>
        </w:rPr>
        <w:t>انما هي للتي لزوجها عليها رجعة.</w:t>
      </w:r>
    </w:p>
    <w:p w:rsidR="006F3F00" w:rsidRPr="00061906" w:rsidRDefault="006F3F00" w:rsidP="000179D4">
      <w:pPr>
        <w:pStyle w:val="libNormal"/>
        <w:rPr>
          <w:rtl/>
        </w:rPr>
      </w:pPr>
      <w:r w:rsidRPr="00061906">
        <w:rPr>
          <w:rtl/>
        </w:rPr>
        <w:t>76</w:t>
      </w:r>
      <w:r>
        <w:rPr>
          <w:rtl/>
        </w:rPr>
        <w:t xml:space="preserve"> ـ </w:t>
      </w:r>
      <w:r w:rsidRPr="00061906">
        <w:rPr>
          <w:rtl/>
        </w:rPr>
        <w:t>حميد بن زياد عن ابن سماعة عن محمد بن زياد عن عبد الله 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 عن المطلقة ثلاثا على السنة هل لها سكنى أو نفقة</w:t>
      </w:r>
      <w:r>
        <w:rPr>
          <w:rtl/>
        </w:rPr>
        <w:t>؟</w:t>
      </w:r>
      <w:r w:rsidRPr="00061906">
        <w:rPr>
          <w:rtl/>
        </w:rPr>
        <w:t xml:space="preserve"> قال</w:t>
      </w:r>
      <w:r>
        <w:rPr>
          <w:rtl/>
        </w:rPr>
        <w:t xml:space="preserve">: </w:t>
      </w:r>
      <w:r w:rsidRPr="00061906">
        <w:rPr>
          <w:rtl/>
        </w:rPr>
        <w:t>لا.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المبتوتة</w:t>
      </w:r>
      <w:r>
        <w:rPr>
          <w:rtl/>
        </w:rPr>
        <w:t xml:space="preserve">: </w:t>
      </w:r>
      <w:r w:rsidRPr="00061906">
        <w:rPr>
          <w:rtl/>
        </w:rPr>
        <w:t>المطلقة باينا</w:t>
      </w:r>
      <w:r>
        <w:rPr>
          <w:rtl/>
        </w:rPr>
        <w:t xml:space="preserve">، </w:t>
      </w:r>
      <w:r w:rsidRPr="00061906">
        <w:rPr>
          <w:rtl/>
        </w:rPr>
        <w:t>وطلاق البتة طلاق البائن قال الجوهري</w:t>
      </w:r>
      <w:r>
        <w:rPr>
          <w:rtl/>
        </w:rPr>
        <w:t xml:space="preserve">: </w:t>
      </w:r>
      <w:r w:rsidRPr="00061906">
        <w:rPr>
          <w:rtl/>
        </w:rPr>
        <w:t>يقال</w:t>
      </w:r>
      <w:r>
        <w:rPr>
          <w:rtl/>
        </w:rPr>
        <w:t xml:space="preserve">: </w:t>
      </w:r>
      <w:r w:rsidRPr="00061906">
        <w:rPr>
          <w:rtl/>
        </w:rPr>
        <w:t>لا افعله بتة ولا أفعله لكل</w:t>
      </w:r>
      <w:r>
        <w:rPr>
          <w:rtl/>
        </w:rPr>
        <w:t xml:space="preserve"> أمر </w:t>
      </w:r>
      <w:r w:rsidRPr="00061906">
        <w:rPr>
          <w:rtl/>
        </w:rPr>
        <w:t>لا رجعة فيه</w:t>
      </w:r>
      <w:r>
        <w:rPr>
          <w:rtl/>
        </w:rPr>
        <w:t xml:space="preserve">، </w:t>
      </w:r>
      <w:r w:rsidRPr="00061906">
        <w:rPr>
          <w:rtl/>
        </w:rPr>
        <w:t>ونصبه على المصدر.</w:t>
      </w:r>
    </w:p>
    <w:p w:rsidR="006F3F00" w:rsidRPr="00061906" w:rsidRDefault="006F3F00" w:rsidP="000179D4">
      <w:pPr>
        <w:pStyle w:val="libNormal"/>
        <w:rPr>
          <w:rtl/>
        </w:rPr>
      </w:pPr>
      <w:r>
        <w:rPr>
          <w:rtl/>
        </w:rPr>
        <w:br w:type="page"/>
      </w:r>
      <w:r w:rsidRPr="00061906">
        <w:rPr>
          <w:rtl/>
        </w:rPr>
        <w:lastRenderedPageBreak/>
        <w:t>77</w:t>
      </w:r>
      <w:r>
        <w:rPr>
          <w:rtl/>
        </w:rPr>
        <w:t xml:space="preserve"> ـ علي بن إبراهيم </w:t>
      </w:r>
      <w:r w:rsidRPr="00061906">
        <w:rPr>
          <w:rtl/>
        </w:rPr>
        <w:t>عن حماد بن عيسى أو رجل عن حماد بن عيسى عن شعيب</w:t>
      </w:r>
      <w:r>
        <w:rPr>
          <w:rtl/>
        </w:rPr>
        <w:t xml:space="preserve"> عن أبي </w:t>
      </w:r>
      <w:r w:rsidRPr="00061906">
        <w:rPr>
          <w:rtl/>
        </w:rPr>
        <w:t>بصير</w:t>
      </w:r>
      <w:r>
        <w:rPr>
          <w:rtl/>
        </w:rPr>
        <w:t xml:space="preserve"> عن أبي عبدالله </w:t>
      </w:r>
      <w:r w:rsidRPr="00421424">
        <w:rPr>
          <w:rStyle w:val="libAlaemChar"/>
          <w:rtl/>
        </w:rPr>
        <w:t>عليه‌السلام</w:t>
      </w:r>
      <w:r w:rsidRPr="00061906">
        <w:rPr>
          <w:rtl/>
        </w:rPr>
        <w:t xml:space="preserve"> انه سئل عن المطلقة ثلاثا لها سكنى ونفقة</w:t>
      </w:r>
      <w:r>
        <w:rPr>
          <w:rtl/>
        </w:rPr>
        <w:t>؟</w:t>
      </w:r>
      <w:r w:rsidRPr="00061906">
        <w:rPr>
          <w:rtl/>
        </w:rPr>
        <w:t xml:space="preserve"> قال</w:t>
      </w:r>
      <w:r>
        <w:rPr>
          <w:rtl/>
        </w:rPr>
        <w:t xml:space="preserve">: </w:t>
      </w:r>
      <w:r w:rsidRPr="00061906">
        <w:rPr>
          <w:rtl/>
        </w:rPr>
        <w:t>حبلى هي</w:t>
      </w:r>
      <w:r>
        <w:rPr>
          <w:rtl/>
        </w:rPr>
        <w:t>؟</w:t>
      </w:r>
      <w:r>
        <w:rPr>
          <w:rFonts w:hint="cs"/>
          <w:rtl/>
        </w:rPr>
        <w:t xml:space="preserve"> </w:t>
      </w:r>
      <w:r w:rsidRPr="00061906">
        <w:rPr>
          <w:rtl/>
        </w:rPr>
        <w:t>قلت</w:t>
      </w:r>
      <w:r>
        <w:rPr>
          <w:rtl/>
        </w:rPr>
        <w:t xml:space="preserve">: </w:t>
      </w:r>
      <w:r w:rsidRPr="00061906">
        <w:rPr>
          <w:rtl/>
        </w:rPr>
        <w:t>لا قال</w:t>
      </w:r>
      <w:r>
        <w:rPr>
          <w:rtl/>
        </w:rPr>
        <w:t xml:space="preserve">: </w:t>
      </w:r>
      <w:r w:rsidRPr="00061906">
        <w:rPr>
          <w:rtl/>
        </w:rPr>
        <w:t>لا.</w:t>
      </w:r>
    </w:p>
    <w:p w:rsidR="006F3F00" w:rsidRPr="00061906" w:rsidRDefault="006F3F00" w:rsidP="000179D4">
      <w:pPr>
        <w:pStyle w:val="libNormal"/>
        <w:rPr>
          <w:rtl/>
        </w:rPr>
      </w:pPr>
      <w:r w:rsidRPr="00061906">
        <w:rPr>
          <w:rtl/>
        </w:rPr>
        <w:t>78</w:t>
      </w:r>
      <w:r>
        <w:rPr>
          <w:rtl/>
        </w:rPr>
        <w:t xml:space="preserve"> ـ </w:t>
      </w:r>
      <w:r w:rsidRPr="00061906">
        <w:rPr>
          <w:rtl/>
        </w:rPr>
        <w:t>محمد بن يحيى عن</w:t>
      </w:r>
      <w:r>
        <w:rPr>
          <w:rtl/>
        </w:rPr>
        <w:t xml:space="preserve"> أحمد </w:t>
      </w:r>
      <w:r w:rsidRPr="00061906">
        <w:rPr>
          <w:rtl/>
        </w:rPr>
        <w:t>بن محمد عن</w:t>
      </w:r>
      <w:r>
        <w:rPr>
          <w:rtl/>
        </w:rPr>
        <w:t xml:space="preserve"> علي بن </w:t>
      </w:r>
      <w:r w:rsidRPr="00061906">
        <w:rPr>
          <w:rtl/>
        </w:rPr>
        <w:t>الحكم عن موسى بن بكر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المطلقة ثلاثا ليس لها نفقة على زوجها</w:t>
      </w:r>
      <w:r>
        <w:rPr>
          <w:rtl/>
        </w:rPr>
        <w:t xml:space="preserve">، </w:t>
      </w:r>
      <w:r w:rsidRPr="00061906">
        <w:rPr>
          <w:rtl/>
        </w:rPr>
        <w:t>انما ذلك للتي لزوجها عليها رجعة.</w:t>
      </w:r>
    </w:p>
    <w:p w:rsidR="006F3F00" w:rsidRPr="00061906" w:rsidRDefault="006F3F00" w:rsidP="000179D4">
      <w:pPr>
        <w:pStyle w:val="libNormal"/>
        <w:rPr>
          <w:rtl/>
        </w:rPr>
      </w:pPr>
      <w:r w:rsidRPr="00061906">
        <w:rPr>
          <w:rtl/>
        </w:rPr>
        <w:t>79</w:t>
      </w:r>
      <w:r>
        <w:rPr>
          <w:rtl/>
        </w:rPr>
        <w:t xml:space="preserve"> ـ </w:t>
      </w:r>
      <w:r w:rsidRPr="00061906">
        <w:rPr>
          <w:rtl/>
        </w:rPr>
        <w:t>عدة من أصحابنا عن</w:t>
      </w:r>
      <w:r>
        <w:rPr>
          <w:rtl/>
        </w:rPr>
        <w:t xml:space="preserve"> أحمد </w:t>
      </w:r>
      <w:r w:rsidRPr="00061906">
        <w:rPr>
          <w:rtl/>
        </w:rPr>
        <w:t>بن محمد بن خالد</w:t>
      </w:r>
      <w:r>
        <w:rPr>
          <w:rtl/>
        </w:rPr>
        <w:t xml:space="preserve"> وعلي بن </w:t>
      </w:r>
      <w:r w:rsidRPr="00061906">
        <w:rPr>
          <w:rtl/>
        </w:rPr>
        <w:t>إبراهيم عن أبيه عن عثمان بن عيسى عن سماعة قال</w:t>
      </w:r>
      <w:r>
        <w:rPr>
          <w:rtl/>
        </w:rPr>
        <w:t xml:space="preserve">: </w:t>
      </w:r>
      <w:r w:rsidRPr="00061906">
        <w:rPr>
          <w:rtl/>
        </w:rPr>
        <w:t>قلت</w:t>
      </w:r>
      <w:r>
        <w:rPr>
          <w:rtl/>
        </w:rPr>
        <w:t xml:space="preserve">: </w:t>
      </w:r>
      <w:r w:rsidRPr="00061906">
        <w:rPr>
          <w:rtl/>
        </w:rPr>
        <w:t xml:space="preserve">المطلقة ثلاثا </w:t>
      </w:r>
      <w:r>
        <w:rPr>
          <w:rtl/>
        </w:rPr>
        <w:t>أ</w:t>
      </w:r>
      <w:r w:rsidRPr="00061906">
        <w:rPr>
          <w:rtl/>
        </w:rPr>
        <w:t>لها سكنى أو نفقة</w:t>
      </w:r>
      <w:r>
        <w:rPr>
          <w:rtl/>
        </w:rPr>
        <w:t>؟</w:t>
      </w:r>
      <w:r w:rsidRPr="00061906">
        <w:rPr>
          <w:rtl/>
        </w:rPr>
        <w:t xml:space="preserve"> فقال</w:t>
      </w:r>
      <w:r>
        <w:rPr>
          <w:rtl/>
        </w:rPr>
        <w:t xml:space="preserve">: </w:t>
      </w:r>
      <w:r w:rsidRPr="00061906">
        <w:rPr>
          <w:rtl/>
        </w:rPr>
        <w:t>حبلى هي</w:t>
      </w:r>
      <w:r>
        <w:rPr>
          <w:rtl/>
        </w:rPr>
        <w:t>؟</w:t>
      </w:r>
      <w:r w:rsidRPr="00061906">
        <w:rPr>
          <w:rtl/>
        </w:rPr>
        <w:t xml:space="preserve"> قلت</w:t>
      </w:r>
      <w:r>
        <w:rPr>
          <w:rtl/>
        </w:rPr>
        <w:t xml:space="preserve">: </w:t>
      </w:r>
      <w:r w:rsidRPr="00061906">
        <w:rPr>
          <w:rtl/>
        </w:rPr>
        <w:t>لا قال</w:t>
      </w:r>
      <w:r>
        <w:rPr>
          <w:rtl/>
        </w:rPr>
        <w:t xml:space="preserve">: </w:t>
      </w:r>
      <w:r w:rsidRPr="00061906">
        <w:rPr>
          <w:rtl/>
        </w:rPr>
        <w:t>ليس لها سكنى ولا نفقة.</w:t>
      </w:r>
    </w:p>
    <w:p w:rsidR="006F3F00" w:rsidRPr="00061906" w:rsidRDefault="006F3F00" w:rsidP="000179D4">
      <w:pPr>
        <w:pStyle w:val="libNormal"/>
        <w:rPr>
          <w:rtl/>
        </w:rPr>
      </w:pPr>
      <w:r w:rsidRPr="00061906">
        <w:rPr>
          <w:rtl/>
        </w:rPr>
        <w:t>80</w:t>
      </w:r>
      <w:r>
        <w:rPr>
          <w:rtl/>
        </w:rPr>
        <w:t xml:space="preserve"> ـ علي بن إبراهيم </w:t>
      </w:r>
      <w:r w:rsidRPr="00061906">
        <w:rPr>
          <w:rtl/>
        </w:rPr>
        <w:t>عن أبيه عن</w:t>
      </w:r>
      <w:r>
        <w:rPr>
          <w:rtl/>
        </w:rPr>
        <w:t xml:space="preserve"> ابن أبي </w:t>
      </w:r>
      <w:r w:rsidRPr="00061906">
        <w:rPr>
          <w:rtl/>
        </w:rPr>
        <w:t>عمير عن الحلبي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لا يضار الرجل امرأته إذا طلقها فيضيق عليها حتى تنتقل قبل ان تنقضي عدتها فان الله قد نهى عن ذلك</w:t>
      </w:r>
      <w:r>
        <w:rPr>
          <w:rtl/>
        </w:rPr>
        <w:t xml:space="preserve">، </w:t>
      </w:r>
      <w:r w:rsidRPr="00061906">
        <w:rPr>
          <w:rtl/>
        </w:rPr>
        <w:t>فقال</w:t>
      </w:r>
      <w:r>
        <w:rPr>
          <w:rtl/>
        </w:rPr>
        <w:t xml:space="preserve">: </w:t>
      </w:r>
      <w:r w:rsidRPr="00061906">
        <w:rPr>
          <w:rtl/>
        </w:rPr>
        <w:t>ولا تضاروهن لتضيقوا عليهن. محمد بن يحيى عن</w:t>
      </w:r>
      <w:r>
        <w:rPr>
          <w:rtl/>
        </w:rPr>
        <w:t xml:space="preserve"> أحمد </w:t>
      </w:r>
      <w:r w:rsidRPr="00061906">
        <w:rPr>
          <w:rtl/>
        </w:rPr>
        <w:t>بن الحكم عن</w:t>
      </w:r>
      <w:r>
        <w:rPr>
          <w:rtl/>
        </w:rPr>
        <w:t xml:space="preserve"> علي بن أبي </w:t>
      </w:r>
      <w:r w:rsidRPr="00061906">
        <w:rPr>
          <w:rtl/>
        </w:rPr>
        <w:t>حمزة</w:t>
      </w:r>
      <w:r>
        <w:rPr>
          <w:rtl/>
        </w:rPr>
        <w:t xml:space="preserve"> عن أبي عبد الله </w:t>
      </w:r>
      <w:r w:rsidRPr="00421424">
        <w:rPr>
          <w:rStyle w:val="libAlaemChar"/>
          <w:rtl/>
        </w:rPr>
        <w:t>عليه‌السلام</w:t>
      </w:r>
      <w:r w:rsidRPr="00061906">
        <w:rPr>
          <w:rtl/>
        </w:rPr>
        <w:t xml:space="preserve"> مثله.</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وَإِنْ كُنَّ أُولاتِ حَمْلٍ فَأَنْفِقُوا عَلَيْهِنَّ حَتَّى يَضَعْنَ حَمْلَهُنَ</w:t>
      </w:r>
      <w:r w:rsidRPr="00421424">
        <w:rPr>
          <w:rStyle w:val="libAlaemChar"/>
          <w:rtl/>
        </w:rPr>
        <w:t>)</w:t>
      </w:r>
      <w:r>
        <w:rPr>
          <w:rtl/>
          <w:lang w:bidi="fa-IR"/>
        </w:rPr>
        <w:t>.</w:t>
      </w:r>
    </w:p>
    <w:p w:rsidR="006F3F00" w:rsidRPr="00061906" w:rsidRDefault="006F3F00" w:rsidP="000179D4">
      <w:pPr>
        <w:pStyle w:val="libNormal"/>
        <w:rPr>
          <w:rtl/>
        </w:rPr>
      </w:pPr>
      <w:r w:rsidRPr="00061906">
        <w:rPr>
          <w:rtl/>
        </w:rPr>
        <w:t>81</w:t>
      </w:r>
      <w:r>
        <w:rPr>
          <w:rtl/>
        </w:rPr>
        <w:t xml:space="preserve"> ـ </w:t>
      </w:r>
      <w:r w:rsidRPr="00061906">
        <w:rPr>
          <w:rtl/>
        </w:rPr>
        <w:t>في الكافي</w:t>
      </w:r>
      <w:r>
        <w:rPr>
          <w:rtl/>
        </w:rPr>
        <w:t xml:space="preserve"> علي بن إبراهيم </w:t>
      </w:r>
      <w:r w:rsidRPr="00061906">
        <w:rPr>
          <w:rtl/>
        </w:rPr>
        <w:t>عن أبيه عن</w:t>
      </w:r>
      <w:r>
        <w:rPr>
          <w:rtl/>
        </w:rPr>
        <w:t xml:space="preserve"> ابن أبي </w:t>
      </w:r>
      <w:r w:rsidRPr="00061906">
        <w:rPr>
          <w:rtl/>
        </w:rPr>
        <w:t>نجران عن عاصم بن حميد عن محمد بن قيس</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الحامل أجلها ان تضع حملها</w:t>
      </w:r>
      <w:r>
        <w:rPr>
          <w:rtl/>
        </w:rPr>
        <w:t xml:space="preserve">، </w:t>
      </w:r>
      <w:r w:rsidRPr="00061906">
        <w:rPr>
          <w:rtl/>
        </w:rPr>
        <w:t>وعليه نفقة بالمعروف حتى تضع حملها.</w:t>
      </w:r>
    </w:p>
    <w:p w:rsidR="006F3F00" w:rsidRPr="00061906" w:rsidRDefault="006F3F00" w:rsidP="000179D4">
      <w:pPr>
        <w:pStyle w:val="libNormal"/>
        <w:rPr>
          <w:rtl/>
        </w:rPr>
      </w:pPr>
      <w:r w:rsidRPr="00061906">
        <w:rPr>
          <w:rtl/>
        </w:rPr>
        <w:t>82</w:t>
      </w:r>
      <w:r>
        <w:rPr>
          <w:rtl/>
        </w:rPr>
        <w:t xml:space="preserve"> ـ </w:t>
      </w:r>
      <w:r w:rsidRPr="00061906">
        <w:rPr>
          <w:rtl/>
        </w:rPr>
        <w:t>محمد بن يحيى عن</w:t>
      </w:r>
      <w:r>
        <w:rPr>
          <w:rtl/>
        </w:rPr>
        <w:t xml:space="preserve"> أحمد </w:t>
      </w:r>
      <w:r w:rsidRPr="00061906">
        <w:rPr>
          <w:rtl/>
        </w:rPr>
        <w:t>بن محمد عن الحسين بن سعيد عن حماد بن عيسى عن عبد الله بن المغيرة عن عبد الله بن سنان</w:t>
      </w:r>
      <w:r>
        <w:rPr>
          <w:rtl/>
        </w:rPr>
        <w:t xml:space="preserve"> عن أبي عبد الله </w:t>
      </w:r>
      <w:r w:rsidRPr="00421424">
        <w:rPr>
          <w:rStyle w:val="libAlaemChar"/>
          <w:rtl/>
        </w:rPr>
        <w:t>عليه‌السلام</w:t>
      </w:r>
      <w:r w:rsidRPr="00061906">
        <w:rPr>
          <w:rtl/>
        </w:rPr>
        <w:t xml:space="preserve"> في الرجل يطلق امرأته وهي حبلى قال</w:t>
      </w:r>
      <w:r>
        <w:rPr>
          <w:rtl/>
        </w:rPr>
        <w:t xml:space="preserve">: </w:t>
      </w:r>
      <w:r w:rsidRPr="00061906">
        <w:rPr>
          <w:rtl/>
        </w:rPr>
        <w:t>أجلها ان تضع حملها وعليه نفقتها حتى تضع حملها أقول</w:t>
      </w:r>
      <w:r>
        <w:rPr>
          <w:rtl/>
        </w:rPr>
        <w:t xml:space="preserve">: </w:t>
      </w:r>
      <w:r w:rsidRPr="00061906">
        <w:rPr>
          <w:rtl/>
        </w:rPr>
        <w:t>تقدم قريبا ما يؤيد هذين الحديثين من رواية</w:t>
      </w:r>
      <w:r w:rsidRPr="00E5764A">
        <w:rPr>
          <w:rFonts w:hint="cs"/>
          <w:rtl/>
        </w:rPr>
        <w:t xml:space="preserve"> </w:t>
      </w:r>
      <w:r>
        <w:rPr>
          <w:rFonts w:hint="cs"/>
          <w:rtl/>
        </w:rPr>
        <w:t>أ</w:t>
      </w:r>
      <w:r w:rsidRPr="00061906">
        <w:rPr>
          <w:rtl/>
        </w:rPr>
        <w:t>ب</w:t>
      </w:r>
      <w:r>
        <w:rPr>
          <w:rFonts w:hint="cs"/>
          <w:rtl/>
        </w:rPr>
        <w:t>ي</w:t>
      </w:r>
      <w:r w:rsidRPr="00061906">
        <w:rPr>
          <w:rtl/>
        </w:rPr>
        <w:t xml:space="preserve"> بصير</w:t>
      </w:r>
      <w:r>
        <w:rPr>
          <w:rtl/>
        </w:rPr>
        <w:t xml:space="preserve"> عن أبي عبد الله </w:t>
      </w:r>
      <w:r w:rsidRPr="00421424">
        <w:rPr>
          <w:rStyle w:val="libAlaemChar"/>
          <w:rtl/>
        </w:rPr>
        <w:t>عليه‌السلام</w:t>
      </w:r>
      <w:r w:rsidRPr="00061906">
        <w:rPr>
          <w:rtl/>
        </w:rPr>
        <w:t xml:space="preserve"> وخبر سماعة.</w:t>
      </w:r>
    </w:p>
    <w:p w:rsidR="006F3F00" w:rsidRPr="00061906" w:rsidRDefault="006F3F00" w:rsidP="000179D4">
      <w:pPr>
        <w:pStyle w:val="libNormal"/>
        <w:rPr>
          <w:rtl/>
        </w:rPr>
      </w:pPr>
      <w:r w:rsidRPr="00061906">
        <w:rPr>
          <w:rtl/>
        </w:rPr>
        <w:t>83</w:t>
      </w:r>
      <w:r>
        <w:rPr>
          <w:rtl/>
        </w:rPr>
        <w:t xml:space="preserve"> ـ </w:t>
      </w:r>
      <w:r w:rsidRPr="00061906">
        <w:rPr>
          <w:rtl/>
        </w:rPr>
        <w:t>في الكافي عن نوح بن شعيب عن بعض أصحابه</w:t>
      </w:r>
      <w:r>
        <w:rPr>
          <w:rtl/>
        </w:rPr>
        <w:t xml:space="preserve"> عن أبي عبد الله </w:t>
      </w:r>
      <w:r w:rsidRPr="00421424">
        <w:rPr>
          <w:rStyle w:val="libAlaemChar"/>
          <w:rtl/>
        </w:rPr>
        <w:t>عليه‌السلام</w:t>
      </w:r>
      <w:r w:rsidRPr="00061906">
        <w:rPr>
          <w:rtl/>
        </w:rPr>
        <w:t xml:space="preserve"> قال</w:t>
      </w:r>
    </w:p>
    <w:p w:rsidR="006F3F00" w:rsidRPr="00061906" w:rsidRDefault="006F3F00" w:rsidP="00615F29">
      <w:pPr>
        <w:pStyle w:val="libNormal0"/>
        <w:rPr>
          <w:rtl/>
        </w:rPr>
      </w:pPr>
      <w:r>
        <w:rPr>
          <w:rtl/>
        </w:rPr>
        <w:br w:type="page"/>
      </w:r>
      <w:r w:rsidRPr="00061906">
        <w:rPr>
          <w:rtl/>
        </w:rPr>
        <w:lastRenderedPageBreak/>
        <w:t xml:space="preserve">سألته عن الرجل الموسر يتخذ الثياب الكثيرة الجياد والطيالسة والقمص الكثيرة يصون بعضها بعضا يتجمل بها </w:t>
      </w:r>
      <w:r>
        <w:rPr>
          <w:rtl/>
        </w:rPr>
        <w:t>أ</w:t>
      </w:r>
      <w:r w:rsidRPr="00061906">
        <w:rPr>
          <w:rtl/>
        </w:rPr>
        <w:t>يكون مسرفا</w:t>
      </w:r>
      <w:r>
        <w:rPr>
          <w:rtl/>
        </w:rPr>
        <w:t>؟</w:t>
      </w:r>
      <w:r w:rsidRPr="00061906">
        <w:rPr>
          <w:rtl/>
        </w:rPr>
        <w:t xml:space="preserve"> قال</w:t>
      </w:r>
      <w:r>
        <w:rPr>
          <w:rtl/>
        </w:rPr>
        <w:t xml:space="preserve">: </w:t>
      </w:r>
      <w:r w:rsidRPr="00061906">
        <w:rPr>
          <w:rtl/>
        </w:rPr>
        <w:t>لا</w:t>
      </w:r>
      <w:r>
        <w:rPr>
          <w:rtl/>
        </w:rPr>
        <w:t xml:space="preserve">، </w:t>
      </w:r>
      <w:r w:rsidRPr="00061906">
        <w:rPr>
          <w:rtl/>
        </w:rPr>
        <w:t xml:space="preserve">لان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لِيُنْفِقْ ذُو سَعَةٍ مِنْ سَعَتِهِ</w:t>
      </w:r>
      <w:r w:rsidRPr="00421424">
        <w:rPr>
          <w:rStyle w:val="libAlaemChar"/>
          <w:rtl/>
        </w:rPr>
        <w:t>)</w:t>
      </w:r>
      <w:r>
        <w:rPr>
          <w:rtl/>
        </w:rPr>
        <w:t>.</w:t>
      </w:r>
    </w:p>
    <w:p w:rsidR="006F3F00" w:rsidRPr="00061906" w:rsidRDefault="006F3F00" w:rsidP="000179D4">
      <w:pPr>
        <w:pStyle w:val="libNormal"/>
        <w:rPr>
          <w:rtl/>
        </w:rPr>
      </w:pPr>
      <w:r w:rsidRPr="00061906">
        <w:rPr>
          <w:rtl/>
        </w:rPr>
        <w:t>84</w:t>
      </w:r>
      <w:r>
        <w:rPr>
          <w:rtl/>
        </w:rPr>
        <w:t xml:space="preserve"> ـ </w:t>
      </w:r>
      <w:r w:rsidRPr="00061906">
        <w:rPr>
          <w:rtl/>
        </w:rPr>
        <w:t>في تفسير علي بن إبراهيم أخبرنا</w:t>
      </w:r>
      <w:r>
        <w:rPr>
          <w:rtl/>
        </w:rPr>
        <w:t xml:space="preserve"> أحمد </w:t>
      </w:r>
      <w:r w:rsidRPr="00061906">
        <w:rPr>
          <w:rtl/>
        </w:rPr>
        <w:t>بن إدريس عن</w:t>
      </w:r>
      <w:r>
        <w:rPr>
          <w:rtl/>
        </w:rPr>
        <w:t xml:space="preserve"> أحمد </w:t>
      </w:r>
      <w:r w:rsidRPr="00061906">
        <w:rPr>
          <w:rtl/>
        </w:rPr>
        <w:t>بن محمد عن الحسين بن سعيد عن النضر بن سويد عن عاصم بن حميد</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في قول الله</w:t>
      </w:r>
      <w:r>
        <w:rPr>
          <w:rtl/>
        </w:rPr>
        <w:t xml:space="preserve">: </w:t>
      </w:r>
      <w:r w:rsidRPr="00421424">
        <w:rPr>
          <w:rStyle w:val="libAlaemChar"/>
          <w:rtl/>
        </w:rPr>
        <w:t>(</w:t>
      </w:r>
      <w:r w:rsidRPr="001E7A1B">
        <w:rPr>
          <w:rStyle w:val="libAieChar"/>
          <w:rtl/>
        </w:rPr>
        <w:t>وَمَنْ قُدِرَ عَلَيْهِ رِزْقُهُ فَلْيُنْفِقْ مِمَّا آتاهُ اللهُ</w:t>
      </w:r>
      <w:r w:rsidRPr="00421424">
        <w:rPr>
          <w:rStyle w:val="libAlaemChar"/>
          <w:rtl/>
        </w:rPr>
        <w:t>)</w:t>
      </w:r>
      <w:r>
        <w:rPr>
          <w:rtl/>
        </w:rPr>
        <w:t xml:space="preserve"> قال: إنّ </w:t>
      </w:r>
      <w:r w:rsidRPr="00061906">
        <w:rPr>
          <w:rtl/>
        </w:rPr>
        <w:t xml:space="preserve">أنفق </w:t>
      </w:r>
      <w:r w:rsidRPr="00264AE2">
        <w:rPr>
          <w:rStyle w:val="libFootnotenumChar"/>
          <w:rtl/>
        </w:rPr>
        <w:t>(1)</w:t>
      </w:r>
      <w:r w:rsidRPr="00061906">
        <w:rPr>
          <w:rtl/>
        </w:rPr>
        <w:t xml:space="preserve"> الرجل على امرأته ما يقيم ظهرها مع الكسوة</w:t>
      </w:r>
      <w:r>
        <w:rPr>
          <w:rtl/>
        </w:rPr>
        <w:t xml:space="preserve">، </w:t>
      </w:r>
      <w:r w:rsidRPr="00061906">
        <w:rPr>
          <w:rtl/>
        </w:rPr>
        <w:t>والا فرق بينهما.</w:t>
      </w:r>
    </w:p>
    <w:p w:rsidR="006F3F00" w:rsidRPr="00061906" w:rsidRDefault="006F3F00" w:rsidP="000179D4">
      <w:pPr>
        <w:pStyle w:val="libNormal"/>
        <w:rPr>
          <w:rtl/>
        </w:rPr>
      </w:pPr>
      <w:r w:rsidRPr="00061906">
        <w:rPr>
          <w:rtl/>
        </w:rPr>
        <w:t>85</w:t>
      </w:r>
      <w:r>
        <w:rPr>
          <w:rtl/>
        </w:rPr>
        <w:t xml:space="preserve"> ـ </w:t>
      </w:r>
      <w:r w:rsidRPr="00061906">
        <w:rPr>
          <w:rtl/>
        </w:rPr>
        <w:t>في الكافي</w:t>
      </w:r>
      <w:r>
        <w:rPr>
          <w:rtl/>
        </w:rPr>
        <w:t xml:space="preserve"> أبو علي الأشعري </w:t>
      </w:r>
      <w:r w:rsidRPr="00061906">
        <w:rPr>
          <w:rtl/>
        </w:rPr>
        <w:t>عن محمد بن عبد الجبار أو غيره عن ابن فضال عن غالب عن روح بن عبد الرحيم قال</w:t>
      </w:r>
      <w:r>
        <w:rPr>
          <w:rtl/>
        </w:rPr>
        <w:t xml:space="preserve">: </w:t>
      </w:r>
      <w:r w:rsidRPr="00061906">
        <w:rPr>
          <w:rtl/>
        </w:rPr>
        <w:t xml:space="preserve">قلت لأبي عبد الله </w:t>
      </w:r>
      <w:r w:rsidRPr="00421424">
        <w:rPr>
          <w:rStyle w:val="libAlaemChar"/>
          <w:rtl/>
        </w:rPr>
        <w:t>عليه‌السلام</w:t>
      </w:r>
      <w:r w:rsidRPr="00061906">
        <w:rPr>
          <w:rtl/>
        </w:rPr>
        <w:t xml:space="preserve"> قوله </w:t>
      </w:r>
      <w:r w:rsidRPr="00421424">
        <w:rPr>
          <w:rStyle w:val="libAlaemChar"/>
          <w:rtl/>
        </w:rPr>
        <w:t>عزوجل</w:t>
      </w:r>
      <w:r>
        <w:rPr>
          <w:rtl/>
        </w:rPr>
        <w:t xml:space="preserve">: </w:t>
      </w:r>
      <w:r w:rsidRPr="00421424">
        <w:rPr>
          <w:rStyle w:val="libAlaemChar"/>
          <w:rtl/>
        </w:rPr>
        <w:t>(</w:t>
      </w:r>
      <w:r w:rsidRPr="001E7A1B">
        <w:rPr>
          <w:rStyle w:val="libAieChar"/>
          <w:rtl/>
        </w:rPr>
        <w:t>وَمَنْ قُدِرَ عَلَيْهِ رِزْقُهُ فَلْيُنْفِقْ مِمَّا آتاهُ اللهُ</w:t>
      </w:r>
      <w:r w:rsidRPr="00421424">
        <w:rPr>
          <w:rStyle w:val="libAlaemChar"/>
          <w:rtl/>
        </w:rPr>
        <w:t>)</w:t>
      </w:r>
      <w:r w:rsidRPr="00061906">
        <w:rPr>
          <w:rtl/>
        </w:rPr>
        <w:t xml:space="preserve"> قال</w:t>
      </w:r>
      <w:r>
        <w:rPr>
          <w:rtl/>
        </w:rPr>
        <w:t xml:space="preserve">: </w:t>
      </w:r>
      <w:r w:rsidRPr="00061906">
        <w:rPr>
          <w:rtl/>
        </w:rPr>
        <w:t>إذا أنفق عليها ما يقيم ظهرها مع كسوة والا فرق بينهما.</w:t>
      </w:r>
    </w:p>
    <w:p w:rsidR="006F3F00" w:rsidRPr="00061906" w:rsidRDefault="006F3F00" w:rsidP="000179D4">
      <w:pPr>
        <w:pStyle w:val="libNormal"/>
        <w:rPr>
          <w:rtl/>
        </w:rPr>
      </w:pPr>
      <w:r w:rsidRPr="00061906">
        <w:rPr>
          <w:rtl/>
        </w:rPr>
        <w:t>86</w:t>
      </w:r>
      <w:r>
        <w:rPr>
          <w:rtl/>
        </w:rPr>
        <w:t xml:space="preserve"> ـ أحمد </w:t>
      </w:r>
      <w:r w:rsidRPr="00061906">
        <w:rPr>
          <w:rtl/>
        </w:rPr>
        <w:t>بن محمد عن محمد</w:t>
      </w:r>
      <w:r>
        <w:rPr>
          <w:rtl/>
        </w:rPr>
        <w:t xml:space="preserve"> بن علي </w:t>
      </w:r>
      <w:r w:rsidRPr="00061906">
        <w:rPr>
          <w:rtl/>
        </w:rPr>
        <w:t>عن محمد بن سنان</w:t>
      </w:r>
      <w:r>
        <w:rPr>
          <w:rtl/>
        </w:rPr>
        <w:t xml:space="preserve"> عن أبي </w:t>
      </w:r>
      <w:r w:rsidRPr="00061906">
        <w:rPr>
          <w:rtl/>
        </w:rPr>
        <w:t xml:space="preserve">الحسن </w:t>
      </w:r>
      <w:r w:rsidRPr="00421424">
        <w:rPr>
          <w:rStyle w:val="libAlaemChar"/>
          <w:rtl/>
        </w:rPr>
        <w:t>عليه‌السلام</w:t>
      </w:r>
      <w:r w:rsidRPr="00061906">
        <w:rPr>
          <w:rtl/>
        </w:rPr>
        <w:t xml:space="preserve"> قال في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وَكانَ بَيْنَ ذلِكَ قَواماً</w:t>
      </w:r>
      <w:r w:rsidRPr="00421424">
        <w:rPr>
          <w:rStyle w:val="libAlaemChar"/>
          <w:rtl/>
        </w:rPr>
        <w:t>)</w:t>
      </w:r>
      <w:r w:rsidRPr="00061906">
        <w:rPr>
          <w:rtl/>
        </w:rPr>
        <w:t xml:space="preserve"> قال</w:t>
      </w:r>
      <w:r>
        <w:rPr>
          <w:rtl/>
        </w:rPr>
        <w:t xml:space="preserve">: </w:t>
      </w:r>
      <w:r w:rsidRPr="00061906">
        <w:rPr>
          <w:rtl/>
        </w:rPr>
        <w:t xml:space="preserve">القوام هو المعروف </w:t>
      </w:r>
      <w:r w:rsidRPr="00421424">
        <w:rPr>
          <w:rStyle w:val="libAlaemChar"/>
          <w:rtl/>
        </w:rPr>
        <w:t>(</w:t>
      </w:r>
      <w:r w:rsidRPr="001E7A1B">
        <w:rPr>
          <w:rStyle w:val="libAieChar"/>
          <w:rtl/>
        </w:rPr>
        <w:t>عَلَى الْمُوسِعِ قَدَرُهُ وَعَلَى الْمُقْتِرِ قَدَرُهُ</w:t>
      </w:r>
      <w:r w:rsidRPr="00421424">
        <w:rPr>
          <w:rStyle w:val="libAlaemChar"/>
          <w:rtl/>
        </w:rPr>
        <w:t>)</w:t>
      </w:r>
      <w:r w:rsidRPr="00061906">
        <w:rPr>
          <w:rtl/>
        </w:rPr>
        <w:t xml:space="preserve"> على قدر عياله ومؤنته التي صلاح له ولهم</w:t>
      </w:r>
      <w:r>
        <w:rPr>
          <w:rtl/>
        </w:rPr>
        <w:t xml:space="preserve">، </w:t>
      </w:r>
      <w:r w:rsidRPr="00421424">
        <w:rPr>
          <w:rStyle w:val="libAlaemChar"/>
          <w:rtl/>
        </w:rPr>
        <w:t>(</w:t>
      </w:r>
      <w:r w:rsidRPr="001E7A1B">
        <w:rPr>
          <w:rStyle w:val="libAieChar"/>
          <w:rtl/>
        </w:rPr>
        <w:t>لا يُكَلِّفُ اللهُ نَفْساً إِلَّا ما آتاها</w:t>
      </w:r>
      <w:r w:rsidRPr="00421424">
        <w:rPr>
          <w:rStyle w:val="libAlaemChar"/>
          <w:rtl/>
        </w:rPr>
        <w:t>)</w:t>
      </w:r>
      <w:r>
        <w:rPr>
          <w:rtl/>
        </w:rPr>
        <w:t>.</w:t>
      </w:r>
    </w:p>
    <w:p w:rsidR="006F3F00" w:rsidRPr="00061906" w:rsidRDefault="006F3F00" w:rsidP="000179D4">
      <w:pPr>
        <w:pStyle w:val="libNormal"/>
        <w:rPr>
          <w:rtl/>
        </w:rPr>
      </w:pPr>
      <w:r w:rsidRPr="00061906">
        <w:rPr>
          <w:rtl/>
        </w:rPr>
        <w:t>87</w:t>
      </w:r>
      <w:r>
        <w:rPr>
          <w:rtl/>
        </w:rPr>
        <w:t xml:space="preserve"> ـ </w:t>
      </w:r>
      <w:r w:rsidRPr="00061906">
        <w:rPr>
          <w:rtl/>
        </w:rPr>
        <w:t>في</w:t>
      </w:r>
      <w:r>
        <w:rPr>
          <w:rtl/>
        </w:rPr>
        <w:t xml:space="preserve"> عيون الأخبار  </w:t>
      </w:r>
      <w:r w:rsidRPr="00061906">
        <w:rPr>
          <w:rtl/>
        </w:rPr>
        <w:t xml:space="preserve">في باب ذكر مجلس الرضا </w:t>
      </w:r>
      <w:r w:rsidRPr="00421424">
        <w:rPr>
          <w:rStyle w:val="libAlaemChar"/>
          <w:rtl/>
        </w:rPr>
        <w:t>عليه‌السلام</w:t>
      </w:r>
      <w:r w:rsidRPr="00061906">
        <w:rPr>
          <w:rtl/>
        </w:rPr>
        <w:t xml:space="preserve"> مع المأمون في الفرق بين العترة والامة حديث طويل وفيه قالت العلماء له</w:t>
      </w:r>
      <w:r>
        <w:rPr>
          <w:rtl/>
        </w:rPr>
        <w:t xml:space="preserve">: </w:t>
      </w:r>
      <w:r w:rsidRPr="00061906">
        <w:rPr>
          <w:rtl/>
        </w:rPr>
        <w:t>فأخبرنا هل فسر الله تعالى الاصطفاء في الكتاب</w:t>
      </w:r>
      <w:r>
        <w:rPr>
          <w:rtl/>
        </w:rPr>
        <w:t>؟</w:t>
      </w:r>
      <w:r w:rsidRPr="00061906">
        <w:rPr>
          <w:rtl/>
        </w:rPr>
        <w:t xml:space="preserve"> فقال الرضا </w:t>
      </w:r>
      <w:r w:rsidRPr="00421424">
        <w:rPr>
          <w:rStyle w:val="libAlaemChar"/>
          <w:rtl/>
        </w:rPr>
        <w:t>عليه‌السلام</w:t>
      </w:r>
      <w:r>
        <w:rPr>
          <w:rtl/>
        </w:rPr>
        <w:t xml:space="preserve">: </w:t>
      </w:r>
      <w:r w:rsidRPr="00061906">
        <w:rPr>
          <w:rtl/>
        </w:rPr>
        <w:t>في الاصطفاء في الظاهر سوى الباطن في اثنى عشر موطنا وموضعا</w:t>
      </w:r>
      <w:r>
        <w:rPr>
          <w:rtl/>
        </w:rPr>
        <w:t xml:space="preserve"> إلى </w:t>
      </w:r>
      <w:r w:rsidRPr="00061906">
        <w:rPr>
          <w:rtl/>
        </w:rPr>
        <w:t>قوله</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التاسعة فنحن أهل الذكر الذين قال الله تعالى</w:t>
      </w:r>
      <w:r>
        <w:rPr>
          <w:rtl/>
        </w:rPr>
        <w:t xml:space="preserve">: </w:t>
      </w:r>
      <w:r w:rsidRPr="00421424">
        <w:rPr>
          <w:rStyle w:val="libAlaemChar"/>
          <w:rtl/>
        </w:rPr>
        <w:t>(</w:t>
      </w:r>
      <w:r w:rsidRPr="001E7A1B">
        <w:rPr>
          <w:rStyle w:val="libAieChar"/>
          <w:rtl/>
        </w:rPr>
        <w:t>فَسْئَلُوا أَهْلَ الذِّكْرِ إِنْ كُنْتُمْ لا تَعْلَمُونَ</w:t>
      </w:r>
      <w:r w:rsidRPr="00421424">
        <w:rPr>
          <w:rStyle w:val="libAlaemChar"/>
          <w:rtl/>
        </w:rPr>
        <w:t>)</w:t>
      </w:r>
      <w:r w:rsidRPr="00061906">
        <w:rPr>
          <w:rtl/>
        </w:rPr>
        <w:t xml:space="preserve"> فنحن أهل الذكر فاسئلوا ان كنتم لا تعلمون</w:t>
      </w:r>
      <w:r>
        <w:rPr>
          <w:rtl/>
        </w:rPr>
        <w:t xml:space="preserve">، </w:t>
      </w:r>
      <w:r w:rsidRPr="00061906">
        <w:rPr>
          <w:rtl/>
        </w:rPr>
        <w:t>فقالت العلماء</w:t>
      </w:r>
      <w:r>
        <w:rPr>
          <w:rtl/>
        </w:rPr>
        <w:t xml:space="preserve">: </w:t>
      </w:r>
      <w:r w:rsidRPr="00061906">
        <w:rPr>
          <w:rtl/>
        </w:rPr>
        <w:t>انما عنى بذلك اليهود والنصارى</w:t>
      </w:r>
      <w:r>
        <w:rPr>
          <w:rtl/>
        </w:rPr>
        <w:t xml:space="preserve">، </w:t>
      </w:r>
      <w:r w:rsidRPr="00061906">
        <w:rPr>
          <w:rtl/>
        </w:rPr>
        <w:t>فقال</w:t>
      </w:r>
      <w:r>
        <w:rPr>
          <w:rtl/>
        </w:rPr>
        <w:t xml:space="preserve"> أبو </w:t>
      </w:r>
      <w:r w:rsidRPr="00061906">
        <w:rPr>
          <w:rtl/>
        </w:rPr>
        <w:t xml:space="preserve">الحسن </w:t>
      </w:r>
      <w:r w:rsidRPr="00421424">
        <w:rPr>
          <w:rStyle w:val="libAlaemChar"/>
          <w:rtl/>
        </w:rPr>
        <w:t>عليه‌السلام</w:t>
      </w:r>
      <w:r>
        <w:rPr>
          <w:rtl/>
        </w:rPr>
        <w:t xml:space="preserve">: </w:t>
      </w:r>
      <w:r w:rsidRPr="00061906">
        <w:rPr>
          <w:rtl/>
        </w:rPr>
        <w:t>سبحان الله وهل يجوز ذلك</w:t>
      </w:r>
      <w:r>
        <w:rPr>
          <w:rtl/>
        </w:rPr>
        <w:t>؟</w:t>
      </w:r>
      <w:r w:rsidRPr="00061906">
        <w:rPr>
          <w:rtl/>
        </w:rPr>
        <w:t xml:space="preserve"> إذا يدعونا</w:t>
      </w:r>
      <w:r>
        <w:rPr>
          <w:rtl/>
        </w:rPr>
        <w:t xml:space="preserve"> إلى </w:t>
      </w:r>
      <w:r w:rsidRPr="00061906">
        <w:rPr>
          <w:rtl/>
        </w:rPr>
        <w:t>دينهم</w:t>
      </w:r>
      <w:r>
        <w:rPr>
          <w:rtl/>
        </w:rPr>
        <w:t xml:space="preserve">، </w:t>
      </w:r>
      <w:r w:rsidRPr="00061906">
        <w:rPr>
          <w:rtl/>
        </w:rPr>
        <w:t>ويقولون</w:t>
      </w:r>
      <w:r>
        <w:rPr>
          <w:rtl/>
        </w:rPr>
        <w:t xml:space="preserve">: </w:t>
      </w:r>
      <w:r w:rsidRPr="00061906">
        <w:rPr>
          <w:rtl/>
        </w:rPr>
        <w:t>انه أفضل من دين الإسلام</w:t>
      </w:r>
      <w:r>
        <w:rPr>
          <w:rtl/>
        </w:rPr>
        <w:t>؟</w:t>
      </w:r>
      <w:r w:rsidRPr="00061906">
        <w:rPr>
          <w:rtl/>
        </w:rPr>
        <w:t xml:space="preserve"> فقال المأمون</w:t>
      </w:r>
      <w:r>
        <w:rPr>
          <w:rtl/>
        </w:rPr>
        <w:t xml:space="preserve">: </w:t>
      </w:r>
      <w:r w:rsidRPr="00061906">
        <w:rPr>
          <w:rtl/>
        </w:rPr>
        <w:t>فهل عندك في ذلك شرح بخلاف ما قالوا يا أبا الحسن</w:t>
      </w:r>
      <w:r>
        <w:rPr>
          <w:rtl/>
        </w:rPr>
        <w:t>؟</w:t>
      </w:r>
      <w:r w:rsidRPr="00061906">
        <w:rPr>
          <w:rtl/>
        </w:rPr>
        <w:t xml:space="preserve"> فقال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«إذا أنفق</w:t>
      </w:r>
      <w:r>
        <w:rPr>
          <w:rtl/>
        </w:rPr>
        <w:t xml:space="preserve"> ..</w:t>
      </w:r>
      <w:r w:rsidRPr="00061906">
        <w:rPr>
          <w:rtl/>
        </w:rPr>
        <w:t>.»</w:t>
      </w:r>
      <w:r>
        <w:rPr>
          <w:rtl/>
        </w:rPr>
        <w:t>.</w:t>
      </w:r>
    </w:p>
    <w:p w:rsidR="006F3F00" w:rsidRPr="00061906" w:rsidRDefault="006F3F00" w:rsidP="00615F29">
      <w:pPr>
        <w:pStyle w:val="libNormal0"/>
        <w:rPr>
          <w:rtl/>
          <w:lang w:bidi="fa-IR"/>
        </w:rPr>
      </w:pPr>
      <w:r>
        <w:rPr>
          <w:rtl/>
          <w:lang w:bidi="fa-IR"/>
        </w:rPr>
        <w:br w:type="page"/>
      </w:r>
      <w:r w:rsidRPr="00421424">
        <w:rPr>
          <w:rStyle w:val="libAlaemChar"/>
          <w:rtl/>
        </w:rPr>
        <w:lastRenderedPageBreak/>
        <w:t>عليه‌السلام</w:t>
      </w:r>
      <w:r>
        <w:rPr>
          <w:rtl/>
          <w:lang w:bidi="fa-IR"/>
        </w:rPr>
        <w:t xml:space="preserve">: </w:t>
      </w:r>
      <w:r w:rsidRPr="00061906">
        <w:rPr>
          <w:rtl/>
          <w:lang w:bidi="fa-IR"/>
        </w:rPr>
        <w:t xml:space="preserve">نعم الذكر رسول الله </w:t>
      </w:r>
      <w:r w:rsidRPr="00421424">
        <w:rPr>
          <w:rStyle w:val="libAlaemChar"/>
          <w:rtl/>
        </w:rPr>
        <w:t>صلى‌الله‌عليه‌وآله</w:t>
      </w:r>
      <w:r>
        <w:rPr>
          <w:rtl/>
          <w:lang w:bidi="fa-IR"/>
        </w:rPr>
        <w:t xml:space="preserve">، </w:t>
      </w:r>
      <w:r w:rsidRPr="00061906">
        <w:rPr>
          <w:rtl/>
          <w:lang w:bidi="fa-IR"/>
        </w:rPr>
        <w:t>ونحن أهله</w:t>
      </w:r>
      <w:r>
        <w:rPr>
          <w:rtl/>
          <w:lang w:bidi="fa-IR"/>
        </w:rPr>
        <w:t xml:space="preserve">، </w:t>
      </w:r>
      <w:r w:rsidRPr="00061906">
        <w:rPr>
          <w:rtl/>
          <w:lang w:bidi="fa-IR"/>
        </w:rPr>
        <w:t xml:space="preserve">وذلك بين في كتاب الله </w:t>
      </w:r>
      <w:r w:rsidRPr="00421424">
        <w:rPr>
          <w:rStyle w:val="libAlaemChar"/>
          <w:rtl/>
        </w:rPr>
        <w:t>عزوجل</w:t>
      </w:r>
      <w:r w:rsidRPr="00061906">
        <w:rPr>
          <w:rtl/>
          <w:lang w:bidi="fa-IR"/>
        </w:rPr>
        <w:t xml:space="preserve"> حيث يقول في سورة الطلاق</w:t>
      </w:r>
      <w:r>
        <w:rPr>
          <w:rtl/>
          <w:lang w:bidi="fa-IR"/>
        </w:rPr>
        <w:t xml:space="preserve">: </w:t>
      </w:r>
      <w:r w:rsidRPr="00421424">
        <w:rPr>
          <w:rStyle w:val="libAlaemChar"/>
          <w:rtl/>
        </w:rPr>
        <w:t>(</w:t>
      </w:r>
      <w:r w:rsidRPr="001E7A1B">
        <w:rPr>
          <w:rStyle w:val="libAieChar"/>
          <w:rtl/>
        </w:rPr>
        <w:t>فَاتَّقُوا اللهَ يا أُولِي الْأَلْبابِ الَّذِينَ آمَنُوا قَدْ أَنْزَلَ اللهُ إِلَيْكُمْ ذِكْراً رَسُولاً يَتْلُوا عَلَيْكُمْ آياتِ اللهِ مُبَيِّناتٍ</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الذكر رسول الله </w:t>
      </w:r>
      <w:r w:rsidRPr="00421424">
        <w:rPr>
          <w:rStyle w:val="libAlaemChar"/>
          <w:rtl/>
        </w:rPr>
        <w:t>صلى‌الله‌عليه‌وآله</w:t>
      </w:r>
      <w:r w:rsidRPr="00061906">
        <w:rPr>
          <w:rtl/>
          <w:lang w:bidi="fa-IR"/>
        </w:rPr>
        <w:t xml:space="preserve"> ونحن أهله.</w:t>
      </w:r>
    </w:p>
    <w:p w:rsidR="006F3F00" w:rsidRPr="00061906" w:rsidRDefault="006F3F00" w:rsidP="000179D4">
      <w:pPr>
        <w:pStyle w:val="libNormal"/>
        <w:rPr>
          <w:rtl/>
        </w:rPr>
      </w:pPr>
      <w:r w:rsidRPr="00061906">
        <w:rPr>
          <w:rtl/>
        </w:rPr>
        <w:t>88</w:t>
      </w:r>
      <w:r>
        <w:rPr>
          <w:rtl/>
        </w:rPr>
        <w:t xml:space="preserve"> ـ </w:t>
      </w:r>
      <w:r w:rsidRPr="00061906">
        <w:rPr>
          <w:rtl/>
        </w:rPr>
        <w:t>في محاسن البرقي عنه عن بعض أصحابنا رفعه قال</w:t>
      </w:r>
      <w:r>
        <w:rPr>
          <w:rtl/>
        </w:rPr>
        <w:t xml:space="preserve">: </w:t>
      </w:r>
      <w:r w:rsidRPr="00061906">
        <w:rPr>
          <w:rtl/>
        </w:rPr>
        <w:t>ما يعبأ من أهل هذا الدين بمن لا عقل له قال</w:t>
      </w:r>
      <w:r>
        <w:rPr>
          <w:rtl/>
        </w:rPr>
        <w:t xml:space="preserve">: </w:t>
      </w:r>
      <w:r w:rsidRPr="00061906">
        <w:rPr>
          <w:rtl/>
        </w:rPr>
        <w:t>قلت</w:t>
      </w:r>
      <w:r>
        <w:rPr>
          <w:rtl/>
        </w:rPr>
        <w:t xml:space="preserve">: </w:t>
      </w:r>
      <w:r w:rsidRPr="00061906">
        <w:rPr>
          <w:rtl/>
        </w:rPr>
        <w:t>جعلت فداك انا آتى قوما لا بأس بهم عندنا ممن يصف هذا الأمر ليست له تلك العقول</w:t>
      </w:r>
      <w:r>
        <w:rPr>
          <w:rtl/>
        </w:rPr>
        <w:t>؟</w:t>
      </w:r>
      <w:r w:rsidRPr="00061906">
        <w:rPr>
          <w:rtl/>
        </w:rPr>
        <w:t xml:space="preserve"> فقال</w:t>
      </w:r>
      <w:r>
        <w:rPr>
          <w:rtl/>
        </w:rPr>
        <w:t xml:space="preserve">: </w:t>
      </w:r>
      <w:r w:rsidRPr="00061906">
        <w:rPr>
          <w:rtl/>
        </w:rPr>
        <w:t>ليس هؤلاء ممن خاطب الله في قوله</w:t>
      </w:r>
      <w:r>
        <w:rPr>
          <w:rtl/>
        </w:rPr>
        <w:t xml:space="preserve">: </w:t>
      </w:r>
      <w:r w:rsidRPr="00421424">
        <w:rPr>
          <w:rStyle w:val="libAlaemChar"/>
          <w:rtl/>
        </w:rPr>
        <w:t>(</w:t>
      </w:r>
      <w:r w:rsidRPr="001E7A1B">
        <w:rPr>
          <w:rStyle w:val="libAieChar"/>
          <w:rtl/>
        </w:rPr>
        <w:t>يا أُولِي الْأَلْبابِ</w:t>
      </w:r>
      <w:r w:rsidRPr="00421424">
        <w:rPr>
          <w:rStyle w:val="libAlaemChar"/>
          <w:rtl/>
        </w:rPr>
        <w:t>)</w:t>
      </w:r>
      <w:r w:rsidRPr="00061906">
        <w:rPr>
          <w:rtl/>
        </w:rPr>
        <w:t xml:space="preserve"> ان الله خلق العقل فقال له</w:t>
      </w:r>
      <w:r>
        <w:rPr>
          <w:rtl/>
        </w:rPr>
        <w:t xml:space="preserve">: أقبل </w:t>
      </w:r>
      <w:r w:rsidRPr="00061906">
        <w:rPr>
          <w:rtl/>
        </w:rPr>
        <w:t>فأقبل</w:t>
      </w:r>
      <w:r>
        <w:rPr>
          <w:rtl/>
        </w:rPr>
        <w:t xml:space="preserve">، </w:t>
      </w:r>
      <w:r w:rsidRPr="00061906">
        <w:rPr>
          <w:rtl/>
        </w:rPr>
        <w:t>ثم</w:t>
      </w:r>
      <w:r>
        <w:rPr>
          <w:rFonts w:hint="cs"/>
          <w:rtl/>
        </w:rPr>
        <w:t>ّ</w:t>
      </w:r>
      <w:r w:rsidRPr="00061906">
        <w:rPr>
          <w:rtl/>
        </w:rPr>
        <w:t xml:space="preserve"> قال له</w:t>
      </w:r>
      <w:r>
        <w:rPr>
          <w:rtl/>
        </w:rPr>
        <w:t xml:space="preserve">: </w:t>
      </w:r>
      <w:r w:rsidRPr="00061906">
        <w:rPr>
          <w:rtl/>
        </w:rPr>
        <w:t>أدبر فأدبر</w:t>
      </w:r>
      <w:r>
        <w:rPr>
          <w:rtl/>
        </w:rPr>
        <w:t xml:space="preserve">، </w:t>
      </w:r>
      <w:r w:rsidRPr="00061906">
        <w:rPr>
          <w:rtl/>
        </w:rPr>
        <w:t>ثم</w:t>
      </w:r>
      <w:r>
        <w:rPr>
          <w:rFonts w:hint="cs"/>
          <w:rtl/>
        </w:rPr>
        <w:t>ّ</w:t>
      </w:r>
      <w:r w:rsidRPr="00061906">
        <w:rPr>
          <w:rtl/>
        </w:rPr>
        <w:t xml:space="preserve"> قال</w:t>
      </w:r>
      <w:r>
        <w:rPr>
          <w:rtl/>
        </w:rPr>
        <w:t xml:space="preserve">: </w:t>
      </w:r>
      <w:r w:rsidRPr="00061906">
        <w:rPr>
          <w:rtl/>
        </w:rPr>
        <w:t>وعزتي وجلالي ما خلقت شيئا أحسن منك وأحب</w:t>
      </w:r>
      <w:r>
        <w:rPr>
          <w:rFonts w:hint="cs"/>
          <w:rtl/>
        </w:rPr>
        <w:t>ّ</w:t>
      </w:r>
      <w:r>
        <w:rPr>
          <w:rtl/>
        </w:rPr>
        <w:t xml:space="preserve"> إل</w:t>
      </w:r>
      <w:r>
        <w:rPr>
          <w:rFonts w:hint="cs"/>
          <w:rtl/>
        </w:rPr>
        <w:t>يَّ</w:t>
      </w:r>
      <w:r>
        <w:rPr>
          <w:rtl/>
        </w:rPr>
        <w:t xml:space="preserve"> </w:t>
      </w:r>
      <w:r w:rsidRPr="00061906">
        <w:rPr>
          <w:rtl/>
        </w:rPr>
        <w:t xml:space="preserve">منك بك آخذ وبك </w:t>
      </w:r>
      <w:r>
        <w:rPr>
          <w:rFonts w:hint="cs"/>
          <w:rtl/>
        </w:rPr>
        <w:t>أ</w:t>
      </w:r>
      <w:r w:rsidRPr="00061906">
        <w:rPr>
          <w:rtl/>
        </w:rPr>
        <w:t>عطى.</w:t>
      </w:r>
    </w:p>
    <w:p w:rsidR="006F3F00" w:rsidRPr="00061906" w:rsidRDefault="006F3F00" w:rsidP="000179D4">
      <w:pPr>
        <w:pStyle w:val="libNormal"/>
        <w:rPr>
          <w:rtl/>
        </w:rPr>
      </w:pPr>
      <w:r w:rsidRPr="00061906">
        <w:rPr>
          <w:rtl/>
        </w:rPr>
        <w:t>89</w:t>
      </w:r>
      <w:r>
        <w:rPr>
          <w:rtl/>
        </w:rPr>
        <w:t xml:space="preserve"> ـ </w:t>
      </w:r>
      <w:r w:rsidRPr="00061906">
        <w:rPr>
          <w:rtl/>
        </w:rPr>
        <w:t>في الكافي محمد بن يحيى عن</w:t>
      </w:r>
      <w:r>
        <w:rPr>
          <w:rtl/>
        </w:rPr>
        <w:t xml:space="preserve"> أحمد </w:t>
      </w:r>
      <w:r w:rsidRPr="00061906">
        <w:rPr>
          <w:rtl/>
        </w:rPr>
        <w:t>بن محمد عن عبد الرحمن</w:t>
      </w:r>
      <w:r>
        <w:rPr>
          <w:rtl/>
        </w:rPr>
        <w:t xml:space="preserve"> بن أبي </w:t>
      </w:r>
      <w:r w:rsidRPr="00061906">
        <w:rPr>
          <w:rtl/>
        </w:rPr>
        <w:t>نجران عن صفوان عن خلف بن حم</w:t>
      </w:r>
      <w:r>
        <w:rPr>
          <w:rFonts w:hint="cs"/>
          <w:rtl/>
        </w:rPr>
        <w:t>ّ</w:t>
      </w:r>
      <w:r w:rsidRPr="00061906">
        <w:rPr>
          <w:rtl/>
        </w:rPr>
        <w:t>اد عن الحسين بن زيد الهاشمي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جاءت زينب العطارة الحولاء</w:t>
      </w:r>
      <w:r>
        <w:rPr>
          <w:rtl/>
        </w:rPr>
        <w:t xml:space="preserve"> إلى </w:t>
      </w:r>
      <w:r w:rsidRPr="00061906">
        <w:rPr>
          <w:rtl/>
        </w:rPr>
        <w:t xml:space="preserve">نساء النبي </w:t>
      </w:r>
      <w:r w:rsidRPr="00421424">
        <w:rPr>
          <w:rStyle w:val="libAlaemChar"/>
          <w:rtl/>
        </w:rPr>
        <w:t>صلى‌الله‌عليه‌وآله‌وسلم</w:t>
      </w:r>
      <w:r w:rsidRPr="00061906">
        <w:rPr>
          <w:rtl/>
        </w:rPr>
        <w:t xml:space="preserve"> وبناته وكانت تبيع منهن العطر</w:t>
      </w:r>
      <w:r>
        <w:rPr>
          <w:rtl/>
        </w:rPr>
        <w:t xml:space="preserve">، </w:t>
      </w:r>
      <w:r w:rsidRPr="00061906">
        <w:rPr>
          <w:rtl/>
        </w:rPr>
        <w:t xml:space="preserve">فجاء النبي </w:t>
      </w:r>
      <w:r w:rsidRPr="00421424">
        <w:rPr>
          <w:rStyle w:val="libAlaemChar"/>
          <w:rtl/>
        </w:rPr>
        <w:t>صلى‌الله‌عليه‌وآله</w:t>
      </w:r>
      <w:r w:rsidRPr="00061906">
        <w:rPr>
          <w:rtl/>
        </w:rPr>
        <w:t xml:space="preserve"> وهي عندهن فقال</w:t>
      </w:r>
      <w:r>
        <w:rPr>
          <w:rtl/>
        </w:rPr>
        <w:t xml:space="preserve">: </w:t>
      </w:r>
      <w:r w:rsidRPr="00061906">
        <w:rPr>
          <w:rtl/>
        </w:rPr>
        <w:t>إذا أتيتنا طابت بيوتنا فقالت</w:t>
      </w:r>
      <w:r>
        <w:rPr>
          <w:rtl/>
        </w:rPr>
        <w:t xml:space="preserve">: </w:t>
      </w:r>
      <w:r w:rsidRPr="00061906">
        <w:rPr>
          <w:rtl/>
        </w:rPr>
        <w:t>بيوتك بريحك أطيب يا رسول الله</w:t>
      </w:r>
      <w:r>
        <w:rPr>
          <w:rtl/>
        </w:rPr>
        <w:t xml:space="preserve">، </w:t>
      </w:r>
      <w:r w:rsidRPr="00061906">
        <w:rPr>
          <w:rtl/>
        </w:rPr>
        <w:t>قال</w:t>
      </w:r>
      <w:r>
        <w:rPr>
          <w:rtl/>
        </w:rPr>
        <w:t xml:space="preserve">: </w:t>
      </w:r>
      <w:r w:rsidRPr="00061906">
        <w:rPr>
          <w:rtl/>
        </w:rPr>
        <w:t>إذا بعت فأحسنى ولا تغشى فانه أتقى وأبقى للمال</w:t>
      </w:r>
      <w:r>
        <w:rPr>
          <w:rtl/>
        </w:rPr>
        <w:t xml:space="preserve">، </w:t>
      </w:r>
      <w:r w:rsidRPr="00061906">
        <w:rPr>
          <w:rtl/>
        </w:rPr>
        <w:t>فقالت</w:t>
      </w:r>
      <w:r>
        <w:rPr>
          <w:rtl/>
        </w:rPr>
        <w:t xml:space="preserve">: </w:t>
      </w:r>
      <w:r w:rsidRPr="00061906">
        <w:rPr>
          <w:rtl/>
        </w:rPr>
        <w:t>يا رسول الله ما أتيت بشيء من بيعي</w:t>
      </w:r>
      <w:r>
        <w:rPr>
          <w:rtl/>
        </w:rPr>
        <w:t xml:space="preserve"> وإنّما  </w:t>
      </w:r>
      <w:r w:rsidRPr="00061906">
        <w:rPr>
          <w:rtl/>
        </w:rPr>
        <w:t xml:space="preserve">أتيت اسألك عن عظمة الله </w:t>
      </w:r>
      <w:r w:rsidRPr="00421424">
        <w:rPr>
          <w:rStyle w:val="libAlaemChar"/>
          <w:rtl/>
        </w:rPr>
        <w:t>عزوجل</w:t>
      </w:r>
      <w:r w:rsidRPr="00061906">
        <w:rPr>
          <w:rtl/>
        </w:rPr>
        <w:t xml:space="preserve"> فقال</w:t>
      </w:r>
      <w:r>
        <w:rPr>
          <w:rtl/>
        </w:rPr>
        <w:t xml:space="preserve">: </w:t>
      </w:r>
      <w:r w:rsidRPr="00061906">
        <w:rPr>
          <w:rtl/>
        </w:rPr>
        <w:t>جل جلال الله سأحدثك عن بعض ذلك</w:t>
      </w:r>
      <w:r>
        <w:rPr>
          <w:rtl/>
        </w:rPr>
        <w:t xml:space="preserve">، </w:t>
      </w:r>
      <w:r w:rsidRPr="00061906">
        <w:rPr>
          <w:rtl/>
        </w:rPr>
        <w:t>ثم</w:t>
      </w:r>
      <w:r>
        <w:rPr>
          <w:rtl/>
        </w:rPr>
        <w:t xml:space="preserve"> قال: إنّ </w:t>
      </w:r>
      <w:r w:rsidRPr="00061906">
        <w:rPr>
          <w:rtl/>
        </w:rPr>
        <w:t xml:space="preserve">هذه الأرض بمن عليها عند الذي تحتها كحلقة ملحقاة في فلاة قي </w:t>
      </w:r>
      <w:r w:rsidRPr="00264AE2">
        <w:rPr>
          <w:rStyle w:val="libFootnotenumChar"/>
          <w:rtl/>
        </w:rPr>
        <w:t>(1)</w:t>
      </w:r>
      <w:r w:rsidRPr="00061906">
        <w:rPr>
          <w:rtl/>
        </w:rPr>
        <w:t xml:space="preserve"> وهاتان بمن فيهما ومن عليهما عند الذي تحتها كحلقة ملقاة في فلاة والثالثة حتى انتهى</w:t>
      </w:r>
      <w:r>
        <w:rPr>
          <w:rtl/>
        </w:rPr>
        <w:t xml:space="preserve"> إلى </w:t>
      </w:r>
      <w:r w:rsidRPr="00061906">
        <w:rPr>
          <w:rtl/>
        </w:rPr>
        <w:t>السابعة وتلا هذه</w:t>
      </w:r>
      <w:r>
        <w:rPr>
          <w:rtl/>
        </w:rPr>
        <w:t xml:space="preserve"> الآية </w:t>
      </w:r>
      <w:r w:rsidRPr="00421424">
        <w:rPr>
          <w:rStyle w:val="libAlaemChar"/>
          <w:rtl/>
        </w:rPr>
        <w:t>(</w:t>
      </w:r>
      <w:r w:rsidRPr="001E7A1B">
        <w:rPr>
          <w:rStyle w:val="libAieChar"/>
          <w:rtl/>
        </w:rPr>
        <w:t>خَلَقَ سَبْعَ سَماواتٍ وَمِنَ الْأَرْضِ مِثْلَهُنَ</w:t>
      </w:r>
      <w:r w:rsidRPr="00421424">
        <w:rPr>
          <w:rStyle w:val="libAlaemChar"/>
          <w:rtl/>
        </w:rPr>
        <w:t>)</w:t>
      </w:r>
      <w:r w:rsidRPr="00061906">
        <w:rPr>
          <w:rtl/>
        </w:rPr>
        <w:t xml:space="preserve"> والسبع الأرضين بمن فيهن ومن عليهن على ظهر الديك كحلقة ملقاة في فلاة قي</w:t>
      </w:r>
      <w:r>
        <w:rPr>
          <w:rtl/>
        </w:rPr>
        <w:t xml:space="preserve">، </w:t>
      </w:r>
      <w:r w:rsidRPr="00061906">
        <w:rPr>
          <w:rtl/>
        </w:rPr>
        <w:t xml:space="preserve">والديك له جناح في المشرق وجناح في المغرب ورجلاه في التخوم </w:t>
      </w:r>
      <w:r w:rsidRPr="00264AE2">
        <w:rPr>
          <w:rStyle w:val="libFootnotenumChar"/>
          <w:rtl/>
        </w:rPr>
        <w:t>(2)</w:t>
      </w:r>
      <w:r w:rsidRPr="00061906">
        <w:rPr>
          <w:rtl/>
        </w:rPr>
        <w:t xml:space="preserve"> والسبع والديك بمن فيه ومن عليه على الصخرة كحلقة ملقاة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القى</w:t>
      </w:r>
      <w:r>
        <w:rPr>
          <w:rtl/>
        </w:rPr>
        <w:t xml:space="preserve"> ـ </w:t>
      </w:r>
      <w:r w:rsidRPr="00061906">
        <w:rPr>
          <w:rtl/>
        </w:rPr>
        <w:t>بالكسر والتشديد</w:t>
      </w:r>
      <w:r>
        <w:rPr>
          <w:rtl/>
        </w:rPr>
        <w:t xml:space="preserve"> ـ: </w:t>
      </w:r>
      <w:r w:rsidRPr="00061906">
        <w:rPr>
          <w:rtl/>
        </w:rPr>
        <w:t>الأرض القفر الخالية.</w:t>
      </w:r>
    </w:p>
    <w:p w:rsidR="006F3F00" w:rsidRPr="00061906" w:rsidRDefault="006F3F00" w:rsidP="00264AE2">
      <w:pPr>
        <w:pStyle w:val="libFootnote0"/>
        <w:rPr>
          <w:rtl/>
          <w:lang w:bidi="fa-IR"/>
        </w:rPr>
      </w:pPr>
      <w:r>
        <w:rPr>
          <w:rtl/>
        </w:rPr>
        <w:t>(</w:t>
      </w:r>
      <w:r w:rsidRPr="00061906">
        <w:rPr>
          <w:rtl/>
        </w:rPr>
        <w:t>2) التخوم جمع التخم</w:t>
      </w:r>
      <w:r>
        <w:rPr>
          <w:rtl/>
        </w:rPr>
        <w:t xml:space="preserve">: </w:t>
      </w:r>
      <w:r w:rsidRPr="00061906">
        <w:rPr>
          <w:rtl/>
        </w:rPr>
        <w:t>منتهى كل ارض.</w:t>
      </w:r>
    </w:p>
    <w:p w:rsidR="006F3F00" w:rsidRPr="00061906" w:rsidRDefault="006F3F00" w:rsidP="00615F29">
      <w:pPr>
        <w:pStyle w:val="libNormal0"/>
        <w:rPr>
          <w:rtl/>
        </w:rPr>
      </w:pPr>
      <w:r>
        <w:rPr>
          <w:rtl/>
        </w:rPr>
        <w:br w:type="page"/>
      </w:r>
      <w:r w:rsidRPr="00061906">
        <w:rPr>
          <w:rtl/>
        </w:rPr>
        <w:lastRenderedPageBreak/>
        <w:t>في فلاة قي والصخرة بمن فيها ومن عليها على ظهر الحوت كحلقة في فلاة قي</w:t>
      </w:r>
      <w:r>
        <w:rPr>
          <w:rtl/>
        </w:rPr>
        <w:t xml:space="preserve">، </w:t>
      </w:r>
      <w:r w:rsidRPr="00061906">
        <w:rPr>
          <w:rtl/>
        </w:rPr>
        <w:t>والسبع والديك والصخرة والحوت بمن فيه ومن عليه على البحر المظلم كحلقة في فلاة قي</w:t>
      </w:r>
      <w:r>
        <w:rPr>
          <w:rtl/>
        </w:rPr>
        <w:t xml:space="preserve">، </w:t>
      </w:r>
      <w:r w:rsidRPr="00061906">
        <w:rPr>
          <w:rtl/>
        </w:rPr>
        <w:t>والسبع والديك والصخرة والحوت والبحر المظلم على الهواء الذاهب كحلقة ملقاة في فلاة قي</w:t>
      </w:r>
      <w:r>
        <w:rPr>
          <w:rtl/>
        </w:rPr>
        <w:t xml:space="preserve">، </w:t>
      </w:r>
      <w:r w:rsidRPr="00061906">
        <w:rPr>
          <w:rtl/>
        </w:rPr>
        <w:t>والسبع</w:t>
      </w:r>
      <w:r>
        <w:rPr>
          <w:rtl/>
        </w:rPr>
        <w:t xml:space="preserve">، </w:t>
      </w:r>
      <w:r w:rsidRPr="00061906">
        <w:rPr>
          <w:rtl/>
        </w:rPr>
        <w:t>والديك والصخرة والحوت والبحر المظلم والهواء على الثرى كحلقة في فلاة قي</w:t>
      </w:r>
      <w:r>
        <w:rPr>
          <w:rtl/>
        </w:rPr>
        <w:t xml:space="preserve">، </w:t>
      </w:r>
      <w:r w:rsidRPr="00061906">
        <w:rPr>
          <w:rtl/>
        </w:rPr>
        <w:t>ثم تلا هذه</w:t>
      </w:r>
      <w:r>
        <w:rPr>
          <w:rtl/>
        </w:rPr>
        <w:t xml:space="preserve"> الآية </w:t>
      </w:r>
      <w:r w:rsidRPr="00421424">
        <w:rPr>
          <w:rStyle w:val="libAlaemChar"/>
          <w:rtl/>
        </w:rPr>
        <w:t>(</w:t>
      </w:r>
      <w:r w:rsidRPr="001E7A1B">
        <w:rPr>
          <w:rStyle w:val="libAieChar"/>
          <w:rtl/>
        </w:rPr>
        <w:t>لَهُ ما فِي السَّماواتِ وَما فِي الْأَرْضِ وَما بَيْنَهُما وَما تَحْتَ الثَّرى</w:t>
      </w:r>
      <w:r w:rsidRPr="00421424">
        <w:rPr>
          <w:rStyle w:val="libAlaemChar"/>
          <w:rtl/>
        </w:rPr>
        <w:t>)</w:t>
      </w:r>
      <w:r w:rsidRPr="00061906">
        <w:rPr>
          <w:rtl/>
        </w:rPr>
        <w:t xml:space="preserve"> ثم انقطع الخبر عند الثرى </w:t>
      </w:r>
      <w:r w:rsidRPr="00264AE2">
        <w:rPr>
          <w:rStyle w:val="libFootnotenumChar"/>
          <w:rtl/>
        </w:rPr>
        <w:t>(1)</w:t>
      </w:r>
      <w:r w:rsidRPr="00061906">
        <w:rPr>
          <w:rtl/>
        </w:rPr>
        <w:t xml:space="preserve"> والسبع والديك والصخرة والحوت والبحر المظلم أو الهواء والثرى ومن فيهن ومن عليه عند السماء الاولى كحلقة في فلاة قي</w:t>
      </w:r>
      <w:r>
        <w:rPr>
          <w:rtl/>
        </w:rPr>
        <w:t xml:space="preserve">، </w:t>
      </w:r>
      <w:r w:rsidRPr="00061906">
        <w:rPr>
          <w:rtl/>
        </w:rPr>
        <w:t>وسماء الدنيا بمن عليها عند التي فوقها كحلقة في فلاة قي</w:t>
      </w:r>
      <w:r>
        <w:rPr>
          <w:rtl/>
        </w:rPr>
        <w:t xml:space="preserve">، </w:t>
      </w:r>
      <w:r w:rsidRPr="00061906">
        <w:rPr>
          <w:rtl/>
        </w:rPr>
        <w:t>وهاتان السمائان ومن فيهما ومن عليهما عند التي فوقهما كحلقة في فلاة قي</w:t>
      </w:r>
      <w:r>
        <w:rPr>
          <w:rtl/>
        </w:rPr>
        <w:t xml:space="preserve">، </w:t>
      </w:r>
      <w:r w:rsidRPr="00061906">
        <w:rPr>
          <w:rtl/>
        </w:rPr>
        <w:t>وهذه الثلاثة بمن فيهن ومن عليهن عند الرابعة كحلقة في فلاة قي</w:t>
      </w:r>
      <w:r>
        <w:rPr>
          <w:rtl/>
        </w:rPr>
        <w:t xml:space="preserve">، </w:t>
      </w:r>
      <w:r w:rsidRPr="00061906">
        <w:rPr>
          <w:rtl/>
        </w:rPr>
        <w:t>حتى</w:t>
      </w:r>
      <w:r>
        <w:rPr>
          <w:rtl/>
        </w:rPr>
        <w:t xml:space="preserve"> إلى </w:t>
      </w:r>
      <w:r w:rsidRPr="00061906">
        <w:rPr>
          <w:rtl/>
        </w:rPr>
        <w:t xml:space="preserve">السابعة وهذه السبع ومن فيهن ومن عليهن عند البحر المكفوف </w:t>
      </w:r>
      <w:r w:rsidRPr="00264AE2">
        <w:rPr>
          <w:rStyle w:val="libFootnotenumChar"/>
          <w:rtl/>
        </w:rPr>
        <w:t>(2)</w:t>
      </w:r>
      <w:r w:rsidRPr="00061906">
        <w:rPr>
          <w:rtl/>
        </w:rPr>
        <w:t xml:space="preserve"> عن أهل الأرض كحلقة في فلاة قي</w:t>
      </w:r>
      <w:r>
        <w:rPr>
          <w:rtl/>
        </w:rPr>
        <w:t xml:space="preserve">، </w:t>
      </w:r>
      <w:r w:rsidRPr="00061906">
        <w:rPr>
          <w:rtl/>
        </w:rPr>
        <w:t>وهذه السبع البحر والمكفوف عند جبال البرد كحلقة في فلاة قي وتلا هذه</w:t>
      </w:r>
      <w:r>
        <w:rPr>
          <w:rtl/>
        </w:rPr>
        <w:t xml:space="preserve"> الآية </w:t>
      </w:r>
      <w:r w:rsidRPr="00421424">
        <w:rPr>
          <w:rStyle w:val="libAlaemChar"/>
          <w:rtl/>
        </w:rPr>
        <w:t>(</w:t>
      </w:r>
      <w:r w:rsidRPr="001E7A1B">
        <w:rPr>
          <w:rStyle w:val="libAieChar"/>
          <w:rtl/>
        </w:rPr>
        <w:t>وَيُنَزِّلُ مِنَ السَّماءِ مِنْ جِبالٍ فِيها مِنْ بَرَدٍ</w:t>
      </w:r>
      <w:r w:rsidRPr="00421424">
        <w:rPr>
          <w:rStyle w:val="libAlaemChar"/>
          <w:rtl/>
        </w:rPr>
        <w:t>)</w:t>
      </w:r>
      <w:r w:rsidRPr="00061906">
        <w:rPr>
          <w:rtl/>
        </w:rPr>
        <w:t xml:space="preserve"> وهذه السبع والبحر المكفوف وجبال البرد عند الهواء الذي تحار فيه القلوب كحلقة في فلاة قي</w:t>
      </w:r>
      <w:r>
        <w:rPr>
          <w:rtl/>
        </w:rPr>
        <w:t xml:space="preserve">، </w:t>
      </w:r>
      <w:r w:rsidRPr="00061906">
        <w:rPr>
          <w:rtl/>
        </w:rPr>
        <w:t>وهذه السبع والبحر المكفوف وجبال البرد والهواء وحجب النور عند الكرسي كحلقة في فلاة قي</w:t>
      </w:r>
      <w:r>
        <w:rPr>
          <w:rtl/>
        </w:rPr>
        <w:t xml:space="preserve">، </w:t>
      </w:r>
      <w:r w:rsidRPr="00061906">
        <w:rPr>
          <w:rtl/>
        </w:rPr>
        <w:t>ثم تلا هذه</w:t>
      </w:r>
      <w:r>
        <w:rPr>
          <w:rtl/>
        </w:rPr>
        <w:t xml:space="preserve"> الآية </w:t>
      </w:r>
      <w:r w:rsidRPr="00421424">
        <w:rPr>
          <w:rStyle w:val="libAlaemChar"/>
          <w:rtl/>
        </w:rPr>
        <w:t>(</w:t>
      </w:r>
      <w:r w:rsidRPr="001E7A1B">
        <w:rPr>
          <w:rStyle w:val="libAieChar"/>
          <w:rtl/>
        </w:rPr>
        <w:t>وَسِعَ كُرْسِيُّهُ السَّماواتِ وَالْأَرْضَ وَلا يَؤُدُهُ حِفْظُهُما وَهُوَ الْعَلِيُّ الْعَظِيمُ</w:t>
      </w:r>
      <w:r w:rsidRPr="00421424">
        <w:rPr>
          <w:rStyle w:val="libAlaemChar"/>
          <w:rtl/>
        </w:rPr>
        <w:t>)</w:t>
      </w:r>
      <w:r w:rsidRPr="00061906">
        <w:rPr>
          <w:rtl/>
        </w:rPr>
        <w:t xml:space="preserve"> وهذه السبع والبحر المكفوف وجبال البرد والهواء وحجب النور والكرسي عند العرش كحلقة في فلاة قي</w:t>
      </w:r>
      <w:r>
        <w:rPr>
          <w:rtl/>
        </w:rPr>
        <w:t xml:space="preserve">، </w:t>
      </w:r>
      <w:r w:rsidRPr="00061906">
        <w:rPr>
          <w:rtl/>
        </w:rPr>
        <w:t>وتلا هذه الاية</w:t>
      </w:r>
      <w:r>
        <w:rPr>
          <w:rtl/>
        </w:rPr>
        <w:t xml:space="preserve">: </w:t>
      </w:r>
      <w:r w:rsidRPr="00421424">
        <w:rPr>
          <w:rStyle w:val="libAlaemChar"/>
          <w:rtl/>
        </w:rPr>
        <w:t>(</w:t>
      </w:r>
      <w:r w:rsidRPr="001E7A1B">
        <w:rPr>
          <w:rStyle w:val="libAieChar"/>
          <w:rtl/>
        </w:rPr>
        <w:t>الرَّحْمنُ عَلَى الْعَرْشِ اسْتَوى</w:t>
      </w:r>
      <w:r w:rsidRPr="00421424">
        <w:rPr>
          <w:rStyle w:val="libAlaemChar"/>
          <w:rtl/>
        </w:rPr>
        <w:t>)</w:t>
      </w:r>
      <w:r w:rsidRPr="00061906">
        <w:rPr>
          <w:rtl/>
        </w:rPr>
        <w:t xml:space="preserve"> وفي رواية الحسن الحجب قبل الهواء الذي تحار فيه القلوب.</w:t>
      </w:r>
    </w:p>
    <w:p w:rsidR="006F3F00" w:rsidRPr="00061906" w:rsidRDefault="006F3F00" w:rsidP="000179D4">
      <w:pPr>
        <w:pStyle w:val="libNormal"/>
        <w:rPr>
          <w:rtl/>
        </w:rPr>
      </w:pPr>
      <w:r w:rsidRPr="00061906">
        <w:rPr>
          <w:rtl/>
        </w:rPr>
        <w:t>90</w:t>
      </w:r>
      <w:r>
        <w:rPr>
          <w:rtl/>
        </w:rPr>
        <w:t xml:space="preserve"> ـ </w:t>
      </w:r>
      <w:r w:rsidRPr="00061906">
        <w:rPr>
          <w:rtl/>
        </w:rPr>
        <w:t>في أصول الكافي باسناده</w:t>
      </w:r>
      <w:r>
        <w:rPr>
          <w:rtl/>
        </w:rPr>
        <w:t xml:space="preserve"> إلى أبي </w:t>
      </w:r>
      <w:r w:rsidRPr="00061906">
        <w:rPr>
          <w:rtl/>
        </w:rPr>
        <w:t xml:space="preserve">عبد الله </w:t>
      </w:r>
      <w:r w:rsidRPr="00421424">
        <w:rPr>
          <w:rStyle w:val="libAlaemChar"/>
          <w:rtl/>
        </w:rPr>
        <w:t>عليه‌السلام</w:t>
      </w:r>
      <w:r>
        <w:rPr>
          <w:rtl/>
        </w:rPr>
        <w:t xml:space="preserve"> قال: إنّ </w:t>
      </w:r>
      <w:r w:rsidRPr="00061906">
        <w:rPr>
          <w:rtl/>
        </w:rPr>
        <w:t xml:space="preserve">الله </w:t>
      </w:r>
      <w:r w:rsidRPr="00421424">
        <w:rPr>
          <w:rStyle w:val="libAlaemChar"/>
          <w:rtl/>
        </w:rPr>
        <w:t>عزوجل</w:t>
      </w:r>
      <w:r w:rsidRPr="00A049BD">
        <w:rPr>
          <w:rtl/>
        </w:rPr>
        <w:t xml:space="preserve"> </w:t>
      </w:r>
      <w:r w:rsidRPr="00061906">
        <w:rPr>
          <w:rtl/>
        </w:rPr>
        <w:t>ل</w:t>
      </w:r>
      <w:r>
        <w:rPr>
          <w:rFonts w:hint="cs"/>
          <w:rtl/>
        </w:rPr>
        <w:t>ـ</w:t>
      </w:r>
      <w:r w:rsidRPr="00061906">
        <w:rPr>
          <w:rtl/>
        </w:rPr>
        <w:t>م</w:t>
      </w:r>
      <w:r>
        <w:rPr>
          <w:rFonts w:hint="cs"/>
          <w:rtl/>
        </w:rPr>
        <w:t>ّ</w:t>
      </w:r>
      <w:r w:rsidRPr="00061906">
        <w:rPr>
          <w:rtl/>
        </w:rPr>
        <w:t xml:space="preserve">ا أراد أن يخلق آدم </w:t>
      </w:r>
      <w:r w:rsidRPr="00421424">
        <w:rPr>
          <w:rStyle w:val="libAlaemChar"/>
          <w:rtl/>
        </w:rPr>
        <w:t>عليه‌السلام</w:t>
      </w:r>
      <w:r w:rsidRPr="00061906">
        <w:rPr>
          <w:rtl/>
        </w:rPr>
        <w:t xml:space="preserve"> بعث جبرئيل في أول ساعة من يوم الجمعة</w:t>
      </w:r>
      <w:r>
        <w:rPr>
          <w:rtl/>
        </w:rPr>
        <w:t xml:space="preserve">، </w:t>
      </w:r>
      <w:r w:rsidRPr="00061906">
        <w:rPr>
          <w:rtl/>
        </w:rPr>
        <w:t>فقبض بيمينه قبضة بلغت قبضته من السماء السابعة</w:t>
      </w:r>
      <w:r>
        <w:rPr>
          <w:rtl/>
        </w:rPr>
        <w:t xml:space="preserve"> إلى </w:t>
      </w:r>
      <w:r w:rsidRPr="00061906">
        <w:rPr>
          <w:rtl/>
        </w:rPr>
        <w:t>السماء الدنيا</w:t>
      </w:r>
      <w:r>
        <w:rPr>
          <w:rtl/>
        </w:rPr>
        <w:t xml:space="preserve">، </w:t>
      </w:r>
      <w:r w:rsidRPr="00061906">
        <w:rPr>
          <w:rtl/>
        </w:rPr>
        <w:t>وأخذ من كل سماء تربة وقبض</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قال المجلسي </w:t>
      </w:r>
      <w:r>
        <w:rPr>
          <w:rtl/>
        </w:rPr>
        <w:t>(</w:t>
      </w:r>
      <w:r w:rsidRPr="00061906">
        <w:rPr>
          <w:rtl/>
        </w:rPr>
        <w:t>ره</w:t>
      </w:r>
      <w:r>
        <w:rPr>
          <w:rtl/>
        </w:rPr>
        <w:t>)</w:t>
      </w:r>
      <w:r w:rsidRPr="00061906">
        <w:rPr>
          <w:rtl/>
        </w:rPr>
        <w:t xml:space="preserve"> في البحار</w:t>
      </w:r>
      <w:r>
        <w:rPr>
          <w:rtl/>
        </w:rPr>
        <w:t xml:space="preserve">: أي </w:t>
      </w:r>
      <w:r w:rsidRPr="00061906">
        <w:rPr>
          <w:rtl/>
        </w:rPr>
        <w:t xml:space="preserve">انا لم نخبر به </w:t>
      </w:r>
      <w:r>
        <w:rPr>
          <w:rtl/>
        </w:rPr>
        <w:t>أ</w:t>
      </w:r>
      <w:r w:rsidRPr="00061906">
        <w:rPr>
          <w:rtl/>
        </w:rPr>
        <w:t>ولم نؤمر بالاخبار به.</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الممنوع عنهم لا ينزل منه ماء إليهم.</w:t>
      </w:r>
    </w:p>
    <w:p w:rsidR="006F3F00" w:rsidRPr="00061906" w:rsidRDefault="006F3F00" w:rsidP="00615F29">
      <w:pPr>
        <w:pStyle w:val="libNormal0"/>
        <w:rPr>
          <w:rtl/>
        </w:rPr>
      </w:pPr>
      <w:r>
        <w:rPr>
          <w:rtl/>
        </w:rPr>
        <w:br w:type="page"/>
      </w:r>
      <w:r w:rsidRPr="00061906">
        <w:rPr>
          <w:rtl/>
        </w:rPr>
        <w:lastRenderedPageBreak/>
        <w:t>قبضة اخرى من الأرض السابعة العليا</w:t>
      </w:r>
      <w:r>
        <w:rPr>
          <w:rtl/>
        </w:rPr>
        <w:t xml:space="preserve"> إلى </w:t>
      </w:r>
      <w:r w:rsidRPr="00061906">
        <w:rPr>
          <w:rtl/>
        </w:rPr>
        <w:t>الأرض السابعة القصوى</w:t>
      </w:r>
      <w:r>
        <w:rPr>
          <w:rtl/>
        </w:rPr>
        <w:t xml:space="preserve">، </w:t>
      </w:r>
      <w:r w:rsidRPr="00061906">
        <w:rPr>
          <w:rtl/>
        </w:rPr>
        <w:t>الحديث.</w:t>
      </w:r>
    </w:p>
    <w:p w:rsidR="006F3F00" w:rsidRPr="00061906" w:rsidRDefault="006F3F00" w:rsidP="000179D4">
      <w:pPr>
        <w:pStyle w:val="libNormal"/>
        <w:rPr>
          <w:rtl/>
        </w:rPr>
      </w:pPr>
      <w:r w:rsidRPr="00061906">
        <w:rPr>
          <w:rtl/>
        </w:rPr>
        <w:t>91</w:t>
      </w:r>
      <w:r>
        <w:rPr>
          <w:rtl/>
        </w:rPr>
        <w:t xml:space="preserve"> ـ </w:t>
      </w:r>
      <w:r w:rsidRPr="00061906">
        <w:rPr>
          <w:rtl/>
        </w:rPr>
        <w:t>في تفسير علي بن إبراهيم</w:t>
      </w:r>
      <w:r>
        <w:rPr>
          <w:rtl/>
        </w:rPr>
        <w:t xml:space="preserve"> حدّثني أبي </w:t>
      </w:r>
      <w:r w:rsidRPr="00061906">
        <w:rPr>
          <w:rtl/>
        </w:rPr>
        <w:t>عن الحسين بن خالد</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أخبرنى عن قول الله</w:t>
      </w:r>
      <w:r>
        <w:rPr>
          <w:rtl/>
        </w:rPr>
        <w:t xml:space="preserve">: </w:t>
      </w:r>
      <w:r w:rsidRPr="00421424">
        <w:rPr>
          <w:rStyle w:val="libAlaemChar"/>
          <w:rtl/>
        </w:rPr>
        <w:t>(</w:t>
      </w:r>
      <w:r w:rsidRPr="001E7A1B">
        <w:rPr>
          <w:rStyle w:val="libAieChar"/>
          <w:rtl/>
        </w:rPr>
        <w:t>وَالسَّماءِ ذاتِ الْحُبُكِ</w:t>
      </w:r>
      <w:r w:rsidRPr="00421424">
        <w:rPr>
          <w:rStyle w:val="libAlaemChar"/>
          <w:rtl/>
        </w:rPr>
        <w:t>)</w:t>
      </w:r>
      <w:r w:rsidRPr="00061906">
        <w:rPr>
          <w:rtl/>
        </w:rPr>
        <w:t xml:space="preserve"> فقال</w:t>
      </w:r>
      <w:r>
        <w:rPr>
          <w:rtl/>
        </w:rPr>
        <w:t xml:space="preserve">: </w:t>
      </w:r>
      <w:r w:rsidRPr="00061906">
        <w:rPr>
          <w:rtl/>
        </w:rPr>
        <w:t>هي محبوكة</w:t>
      </w:r>
      <w:r>
        <w:rPr>
          <w:rtl/>
        </w:rPr>
        <w:t xml:space="preserve"> إلى </w:t>
      </w:r>
      <w:r w:rsidRPr="00061906">
        <w:rPr>
          <w:rtl/>
        </w:rPr>
        <w:t>الأرض وشبك بين أصابعه. فقلت</w:t>
      </w:r>
      <w:r>
        <w:rPr>
          <w:rtl/>
        </w:rPr>
        <w:t xml:space="preserve">: </w:t>
      </w:r>
      <w:r w:rsidRPr="00061906">
        <w:rPr>
          <w:rtl/>
        </w:rPr>
        <w:t>كيف يكون محبوكة</w:t>
      </w:r>
      <w:r>
        <w:rPr>
          <w:rtl/>
        </w:rPr>
        <w:t xml:space="preserve"> إلى </w:t>
      </w:r>
      <w:r w:rsidRPr="00061906">
        <w:rPr>
          <w:rtl/>
        </w:rPr>
        <w:t>الأرض والله يقول</w:t>
      </w:r>
      <w:r>
        <w:rPr>
          <w:rtl/>
        </w:rPr>
        <w:t xml:space="preserve">: </w:t>
      </w:r>
      <w:r w:rsidRPr="00421424">
        <w:rPr>
          <w:rStyle w:val="libAlaemChar"/>
          <w:rtl/>
        </w:rPr>
        <w:t>(</w:t>
      </w:r>
      <w:r w:rsidRPr="001E7A1B">
        <w:rPr>
          <w:rStyle w:val="libAieChar"/>
          <w:rtl/>
        </w:rPr>
        <w:t>رَفَعَ السَّماواتِ بِغَيْرِ عَمَدٍ تَرَوْنَها</w:t>
      </w:r>
      <w:r w:rsidRPr="00421424">
        <w:rPr>
          <w:rStyle w:val="libAlaemChar"/>
          <w:rtl/>
        </w:rPr>
        <w:t>)</w:t>
      </w:r>
      <w:r w:rsidRPr="00061906">
        <w:rPr>
          <w:rtl/>
        </w:rPr>
        <w:t xml:space="preserve"> فقال</w:t>
      </w:r>
      <w:r>
        <w:rPr>
          <w:rtl/>
        </w:rPr>
        <w:t xml:space="preserve">: </w:t>
      </w:r>
      <w:r w:rsidRPr="00061906">
        <w:rPr>
          <w:rtl/>
        </w:rPr>
        <w:t>سبحان الله</w:t>
      </w:r>
      <w:r>
        <w:rPr>
          <w:rtl/>
        </w:rPr>
        <w:t>!</w:t>
      </w:r>
      <w:r w:rsidRPr="00061906">
        <w:rPr>
          <w:rtl/>
        </w:rPr>
        <w:t xml:space="preserve"> أليس الله يقول</w:t>
      </w:r>
      <w:r>
        <w:rPr>
          <w:rtl/>
        </w:rPr>
        <w:t xml:space="preserve">: </w:t>
      </w:r>
      <w:r w:rsidRPr="00421424">
        <w:rPr>
          <w:rStyle w:val="libAlaemChar"/>
          <w:rtl/>
        </w:rPr>
        <w:t>(</w:t>
      </w:r>
      <w:r w:rsidRPr="001E7A1B">
        <w:rPr>
          <w:rStyle w:val="libAieChar"/>
          <w:rtl/>
        </w:rPr>
        <w:t>بِغَيْرِ عَمَدٍ تَرَوْنَها</w:t>
      </w:r>
      <w:r w:rsidRPr="00421424">
        <w:rPr>
          <w:rStyle w:val="libAlaemChar"/>
          <w:rtl/>
        </w:rPr>
        <w:t>)</w:t>
      </w:r>
      <w:r w:rsidRPr="00061906">
        <w:rPr>
          <w:rtl/>
        </w:rPr>
        <w:t xml:space="preserve"> فقلت</w:t>
      </w:r>
      <w:r>
        <w:rPr>
          <w:rtl/>
        </w:rPr>
        <w:t xml:space="preserve">: </w:t>
      </w:r>
      <w:r w:rsidRPr="00061906">
        <w:rPr>
          <w:rtl/>
        </w:rPr>
        <w:t>بلى فقال</w:t>
      </w:r>
      <w:r>
        <w:rPr>
          <w:rtl/>
        </w:rPr>
        <w:t xml:space="preserve">: </w:t>
      </w:r>
      <w:r w:rsidRPr="00061906">
        <w:rPr>
          <w:rtl/>
        </w:rPr>
        <w:t>فثم عمد ولكن لا ترونها</w:t>
      </w:r>
      <w:r>
        <w:rPr>
          <w:rtl/>
        </w:rPr>
        <w:t xml:space="preserve">، </w:t>
      </w:r>
      <w:r w:rsidRPr="00061906">
        <w:rPr>
          <w:rtl/>
        </w:rPr>
        <w:t>قلت</w:t>
      </w:r>
      <w:r>
        <w:rPr>
          <w:rtl/>
        </w:rPr>
        <w:t xml:space="preserve">: </w:t>
      </w:r>
      <w:r w:rsidRPr="00061906">
        <w:rPr>
          <w:rtl/>
        </w:rPr>
        <w:t xml:space="preserve">كيف يكون محبوكة ذلك </w:t>
      </w:r>
      <w:r w:rsidRPr="00264AE2">
        <w:rPr>
          <w:rStyle w:val="libFootnotenumChar"/>
          <w:rtl/>
        </w:rPr>
        <w:t>(1)</w:t>
      </w:r>
      <w:r w:rsidRPr="00061906">
        <w:rPr>
          <w:rtl/>
        </w:rPr>
        <w:t xml:space="preserve"> جعلني الله فداك</w:t>
      </w:r>
      <w:r>
        <w:rPr>
          <w:rtl/>
        </w:rPr>
        <w:t>؟</w:t>
      </w:r>
      <w:r w:rsidRPr="00061906">
        <w:rPr>
          <w:rtl/>
        </w:rPr>
        <w:t xml:space="preserve"> قال</w:t>
      </w:r>
      <w:r>
        <w:rPr>
          <w:rtl/>
        </w:rPr>
        <w:t xml:space="preserve">: </w:t>
      </w:r>
      <w:r w:rsidRPr="00061906">
        <w:rPr>
          <w:rtl/>
        </w:rPr>
        <w:t>فبسط كفه اليسرى ثم وقع اليمنى عليها فقال</w:t>
      </w:r>
      <w:r>
        <w:rPr>
          <w:rtl/>
        </w:rPr>
        <w:t xml:space="preserve">: </w:t>
      </w:r>
      <w:r w:rsidRPr="00061906">
        <w:rPr>
          <w:rtl/>
        </w:rPr>
        <w:t>هذه أرض الدنيا والسماء عليها فوقها قبة</w:t>
      </w:r>
      <w:r>
        <w:rPr>
          <w:rtl/>
        </w:rPr>
        <w:t xml:space="preserve">، </w:t>
      </w:r>
      <w:r w:rsidRPr="00061906">
        <w:rPr>
          <w:rtl/>
        </w:rPr>
        <w:t>والأرض الثانية فوق السماء الدنيا</w:t>
      </w:r>
      <w:r>
        <w:rPr>
          <w:rtl/>
        </w:rPr>
        <w:t xml:space="preserve">، </w:t>
      </w:r>
      <w:r w:rsidRPr="00061906">
        <w:rPr>
          <w:rtl/>
        </w:rPr>
        <w:t>والسماء الثانية فوقها قبة</w:t>
      </w:r>
      <w:r>
        <w:rPr>
          <w:rtl/>
        </w:rPr>
        <w:t xml:space="preserve">، </w:t>
      </w:r>
      <w:r w:rsidRPr="00061906">
        <w:rPr>
          <w:rtl/>
        </w:rPr>
        <w:t>والأرض الثالثة فوق السماء الثانية والسماء الثالثة فوقها قبة</w:t>
      </w:r>
      <w:r>
        <w:rPr>
          <w:rtl/>
        </w:rPr>
        <w:t xml:space="preserve">، </w:t>
      </w:r>
      <w:r w:rsidRPr="00061906">
        <w:rPr>
          <w:rtl/>
        </w:rPr>
        <w:t>والأرض الرابعة فوق السماء الثالثة والسماء الرابعة فوقها قبة</w:t>
      </w:r>
      <w:r>
        <w:rPr>
          <w:rtl/>
        </w:rPr>
        <w:t xml:space="preserve">، </w:t>
      </w:r>
      <w:r w:rsidRPr="00061906">
        <w:rPr>
          <w:rtl/>
        </w:rPr>
        <w:t>والأرض الخامسة فوق السماء الرابعة والسماء الخامسة فوقها قبة</w:t>
      </w:r>
      <w:r>
        <w:rPr>
          <w:rtl/>
        </w:rPr>
        <w:t xml:space="preserve">، </w:t>
      </w:r>
      <w:r w:rsidRPr="00061906">
        <w:rPr>
          <w:rtl/>
        </w:rPr>
        <w:t>والأرض السادسة فوق السماء الخامسة والسماء السادسة فوقها قبة</w:t>
      </w:r>
      <w:r>
        <w:rPr>
          <w:rtl/>
        </w:rPr>
        <w:t xml:space="preserve">، </w:t>
      </w:r>
      <w:r w:rsidRPr="00061906">
        <w:rPr>
          <w:rtl/>
        </w:rPr>
        <w:t>والأرض السابعة فوق السماء السادسة والسماء السادسة فوقها قبة</w:t>
      </w:r>
      <w:r>
        <w:rPr>
          <w:rtl/>
        </w:rPr>
        <w:t xml:space="preserve">، </w:t>
      </w:r>
      <w:r w:rsidRPr="00061906">
        <w:rPr>
          <w:rtl/>
        </w:rPr>
        <w:t>وعرش الرحمن تبارك وتعالى فوق السماء السابعة وهو قول الله</w:t>
      </w:r>
      <w:r>
        <w:rPr>
          <w:rtl/>
        </w:rPr>
        <w:t xml:space="preserve">: </w:t>
      </w:r>
      <w:r w:rsidRPr="00421424">
        <w:rPr>
          <w:rStyle w:val="libAlaemChar"/>
          <w:rtl/>
        </w:rPr>
        <w:t>(</w:t>
      </w:r>
      <w:r w:rsidRPr="001E7A1B">
        <w:rPr>
          <w:rStyle w:val="libAieChar"/>
          <w:rtl/>
        </w:rPr>
        <w:t>الَّذِي خَلَقَ سَبْعَ سَماواتٍ وَمِنَ الْأَرْضِ مِثْلَهُنَّ يَتَنَزَّلُ الْأَمْرُ بَيْنَهُنَّ</w:t>
      </w:r>
      <w:r w:rsidRPr="00421424">
        <w:rPr>
          <w:rStyle w:val="libAlaemChar"/>
          <w:rtl/>
        </w:rPr>
        <w:t>)</w:t>
      </w:r>
      <w:r w:rsidRPr="00061906">
        <w:rPr>
          <w:rtl/>
        </w:rPr>
        <w:t xml:space="preserve"> فاما صاحب الأمر فهو رسول الله </w:t>
      </w:r>
      <w:r w:rsidRPr="00421424">
        <w:rPr>
          <w:rStyle w:val="libAlaemChar"/>
          <w:rtl/>
        </w:rPr>
        <w:t>صلى‌الله‌عليه‌وآله</w:t>
      </w:r>
      <w:r w:rsidRPr="00061906">
        <w:rPr>
          <w:rtl/>
        </w:rPr>
        <w:t xml:space="preserve"> والوصي بعد رسول الله قائم على وجه الأرض فانما يتنزل الأمر</w:t>
      </w:r>
      <w:r>
        <w:rPr>
          <w:rtl/>
        </w:rPr>
        <w:t xml:space="preserve"> إليه </w:t>
      </w:r>
      <w:r w:rsidRPr="00061906">
        <w:rPr>
          <w:rtl/>
        </w:rPr>
        <w:t>من فوق السماء بين السموات والأرضين</w:t>
      </w:r>
      <w:r>
        <w:rPr>
          <w:rtl/>
        </w:rPr>
        <w:t xml:space="preserve">، </w:t>
      </w:r>
      <w:r w:rsidRPr="00061906">
        <w:rPr>
          <w:rtl/>
        </w:rPr>
        <w:t>قلت</w:t>
      </w:r>
      <w:r>
        <w:rPr>
          <w:rtl/>
        </w:rPr>
        <w:t xml:space="preserve">: </w:t>
      </w:r>
      <w:r w:rsidRPr="00061906">
        <w:rPr>
          <w:rtl/>
        </w:rPr>
        <w:t>فما تحتنا [</w:t>
      </w:r>
      <w:r>
        <w:rPr>
          <w:rFonts w:hint="cs"/>
          <w:rtl/>
        </w:rPr>
        <w:t>إ</w:t>
      </w:r>
      <w:r w:rsidRPr="00061906">
        <w:rPr>
          <w:rtl/>
        </w:rPr>
        <w:t>ل</w:t>
      </w:r>
      <w:r>
        <w:rPr>
          <w:rFonts w:hint="cs"/>
          <w:rtl/>
        </w:rPr>
        <w:t>ّ</w:t>
      </w:r>
      <w:r w:rsidRPr="00061906">
        <w:rPr>
          <w:rtl/>
        </w:rPr>
        <w:t>ا ارض واحدة</w:t>
      </w:r>
      <w:r>
        <w:rPr>
          <w:rtl/>
        </w:rPr>
        <w:t>؟</w:t>
      </w:r>
      <w:r w:rsidRPr="00061906">
        <w:rPr>
          <w:rtl/>
        </w:rPr>
        <w:t xml:space="preserve"> فقال</w:t>
      </w:r>
      <w:r>
        <w:rPr>
          <w:rtl/>
        </w:rPr>
        <w:t xml:space="preserve">: </w:t>
      </w:r>
      <w:r w:rsidRPr="00061906">
        <w:rPr>
          <w:rtl/>
        </w:rPr>
        <w:t>فما تحتنا</w:t>
      </w:r>
      <w:r>
        <w:rPr>
          <w:rtl/>
        </w:rPr>
        <w:t>]</w:t>
      </w:r>
      <w:r w:rsidRPr="00061906">
        <w:rPr>
          <w:rtl/>
        </w:rPr>
        <w:t xml:space="preserve"> </w:t>
      </w:r>
      <w:r>
        <w:rPr>
          <w:rFonts w:hint="cs"/>
          <w:rtl/>
        </w:rPr>
        <w:t>إ</w:t>
      </w:r>
      <w:r w:rsidRPr="00061906">
        <w:rPr>
          <w:rtl/>
        </w:rPr>
        <w:t>ل</w:t>
      </w:r>
      <w:r>
        <w:rPr>
          <w:rFonts w:hint="cs"/>
          <w:rtl/>
        </w:rPr>
        <w:t>ّ</w:t>
      </w:r>
      <w:r w:rsidRPr="00061906">
        <w:rPr>
          <w:rtl/>
        </w:rPr>
        <w:t>ا ارض واحدة وان الست لهي فوقنا.</w:t>
      </w:r>
    </w:p>
    <w:p w:rsidR="006F3F00" w:rsidRPr="00061906" w:rsidRDefault="006F3F00" w:rsidP="000179D4">
      <w:pPr>
        <w:pStyle w:val="libNormal"/>
        <w:rPr>
          <w:rtl/>
        </w:rPr>
      </w:pPr>
      <w:r w:rsidRPr="00061906">
        <w:rPr>
          <w:rtl/>
        </w:rPr>
        <w:t>92</w:t>
      </w:r>
      <w:r>
        <w:rPr>
          <w:rtl/>
        </w:rPr>
        <w:t xml:space="preserve"> ـ </w:t>
      </w:r>
      <w:r w:rsidRPr="00061906">
        <w:rPr>
          <w:rtl/>
        </w:rPr>
        <w:t>في بصائر الدرجات</w:t>
      </w:r>
      <w:r>
        <w:rPr>
          <w:rtl/>
        </w:rPr>
        <w:t xml:space="preserve"> أحمد </w:t>
      </w:r>
      <w:r w:rsidRPr="00061906">
        <w:rPr>
          <w:rtl/>
        </w:rPr>
        <w:t>بن محمد عن</w:t>
      </w:r>
      <w:r>
        <w:rPr>
          <w:rtl/>
        </w:rPr>
        <w:t xml:space="preserve"> علي بن </w:t>
      </w:r>
      <w:r w:rsidRPr="00061906">
        <w:rPr>
          <w:rtl/>
        </w:rPr>
        <w:t>سنان عن عبد الرحيم قال</w:t>
      </w:r>
      <w:r>
        <w:rPr>
          <w:rtl/>
        </w:rPr>
        <w:t xml:space="preserve">: </w:t>
      </w:r>
      <w:r w:rsidRPr="00061906">
        <w:rPr>
          <w:rtl/>
        </w:rPr>
        <w:t>ابتدأني</w:t>
      </w:r>
      <w:r>
        <w:rPr>
          <w:rtl/>
        </w:rPr>
        <w:t xml:space="preserve"> أبو </w:t>
      </w:r>
      <w:r w:rsidRPr="00061906">
        <w:rPr>
          <w:rtl/>
        </w:rPr>
        <w:t xml:space="preserve">جعفر </w:t>
      </w:r>
      <w:r w:rsidRPr="00421424">
        <w:rPr>
          <w:rStyle w:val="libAlaemChar"/>
          <w:rtl/>
        </w:rPr>
        <w:t>عليه‌السلام</w:t>
      </w:r>
      <w:r w:rsidRPr="00061906">
        <w:rPr>
          <w:rtl/>
        </w:rPr>
        <w:t xml:space="preserve"> فقال</w:t>
      </w:r>
      <w:r>
        <w:rPr>
          <w:rtl/>
        </w:rPr>
        <w:t xml:space="preserve">: </w:t>
      </w:r>
      <w:r w:rsidRPr="00061906">
        <w:rPr>
          <w:rtl/>
        </w:rPr>
        <w:t>اما ان ذا القرنين فقد خير السحاب واختار الذلول</w:t>
      </w:r>
      <w:r>
        <w:rPr>
          <w:rtl/>
        </w:rPr>
        <w:t xml:space="preserve">، </w:t>
      </w:r>
      <w:r w:rsidRPr="00061906">
        <w:rPr>
          <w:rtl/>
        </w:rPr>
        <w:t>وذخر لصاحبكم الصعب</w:t>
      </w:r>
      <w:r>
        <w:rPr>
          <w:rtl/>
        </w:rPr>
        <w:t xml:space="preserve">، </w:t>
      </w:r>
      <w:r w:rsidRPr="00061906">
        <w:rPr>
          <w:rtl/>
        </w:rPr>
        <w:t>قلت</w:t>
      </w:r>
      <w:r>
        <w:rPr>
          <w:rtl/>
        </w:rPr>
        <w:t xml:space="preserve">: </w:t>
      </w:r>
      <w:r w:rsidRPr="00061906">
        <w:rPr>
          <w:rtl/>
        </w:rPr>
        <w:t>وما الصعب</w:t>
      </w:r>
      <w:r>
        <w:rPr>
          <w:rtl/>
        </w:rPr>
        <w:t>؟</w:t>
      </w:r>
      <w:r w:rsidRPr="00061906">
        <w:rPr>
          <w:rtl/>
        </w:rPr>
        <w:t xml:space="preserve"> قال</w:t>
      </w:r>
      <w:r>
        <w:rPr>
          <w:rtl/>
        </w:rPr>
        <w:t xml:space="preserve">: </w:t>
      </w:r>
      <w:r w:rsidRPr="00061906">
        <w:rPr>
          <w:rtl/>
        </w:rPr>
        <w:t>ما كان من سحاب فيه رعد وبرق وصاعقة فصاحبكم يركبه ؛ اما انه سيركب السحاب ويرقى في الأسباب أسباب السماوات السبع</w:t>
      </w:r>
      <w:r>
        <w:rPr>
          <w:rtl/>
        </w:rPr>
        <w:t xml:space="preserve">، </w:t>
      </w:r>
      <w:r w:rsidRPr="00061906">
        <w:rPr>
          <w:rtl/>
        </w:rPr>
        <w:t>خمس عوامر وثنتان خراب.</w:t>
      </w:r>
    </w:p>
    <w:p w:rsidR="006F3F00" w:rsidRPr="00061906" w:rsidRDefault="006F3F00" w:rsidP="000179D4">
      <w:pPr>
        <w:pStyle w:val="libNormal"/>
        <w:rPr>
          <w:rtl/>
        </w:rPr>
      </w:pPr>
      <w:r w:rsidRPr="00061906">
        <w:rPr>
          <w:rtl/>
        </w:rPr>
        <w:t>93</w:t>
      </w:r>
      <w:r>
        <w:rPr>
          <w:rtl/>
        </w:rPr>
        <w:t xml:space="preserve"> ـ أحمد </w:t>
      </w:r>
      <w:r w:rsidRPr="00061906">
        <w:rPr>
          <w:rtl/>
        </w:rPr>
        <w:t>بن محمد عن الحسين بن سعيد عن عثمان بن عيسى عن سماعة بن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«قلت</w:t>
      </w:r>
      <w:r>
        <w:rPr>
          <w:rtl/>
        </w:rPr>
        <w:t xml:space="preserve">: </w:t>
      </w:r>
      <w:r w:rsidRPr="00061906">
        <w:rPr>
          <w:rtl/>
        </w:rPr>
        <w:t>فكيف ذلك جعلني الله فداك</w:t>
      </w:r>
      <w:r>
        <w:rPr>
          <w:rtl/>
        </w:rPr>
        <w:t xml:space="preserve"> ..</w:t>
      </w:r>
      <w:r w:rsidRPr="00061906">
        <w:rPr>
          <w:rtl/>
        </w:rPr>
        <w:t>. اه»</w:t>
      </w:r>
      <w:r>
        <w:rPr>
          <w:rtl/>
        </w:rPr>
        <w:t>.</w:t>
      </w:r>
    </w:p>
    <w:p w:rsidR="006F3F00" w:rsidRPr="00061906" w:rsidRDefault="006F3F00" w:rsidP="00615F29">
      <w:pPr>
        <w:pStyle w:val="libNormal0"/>
        <w:rPr>
          <w:rtl/>
        </w:rPr>
      </w:pPr>
      <w:r>
        <w:rPr>
          <w:rtl/>
        </w:rPr>
        <w:br w:type="page"/>
      </w:r>
      <w:r w:rsidRPr="00061906">
        <w:rPr>
          <w:rtl/>
        </w:rPr>
        <w:lastRenderedPageBreak/>
        <w:t>مهران أو غيره</w:t>
      </w:r>
      <w:r>
        <w:rPr>
          <w:rtl/>
        </w:rPr>
        <w:t xml:space="preserve"> عن أبي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انه</w:t>
      </w:r>
      <w:r>
        <w:rPr>
          <w:rtl/>
        </w:rPr>
        <w:t xml:space="preserve"> قال: إنّ </w:t>
      </w:r>
      <w:r w:rsidRPr="00061906">
        <w:rPr>
          <w:rtl/>
        </w:rPr>
        <w:t>عليا صلوات الله عليه ملك ما فوق الأرض وما تحتها</w:t>
      </w:r>
      <w:r>
        <w:rPr>
          <w:rtl/>
        </w:rPr>
        <w:t xml:space="preserve">، </w:t>
      </w:r>
      <w:r w:rsidRPr="00061906">
        <w:rPr>
          <w:rtl/>
        </w:rPr>
        <w:t>فعرضت له السحابتان الصعب والذلول فاختار الصعب فكان في الصعب ملك ما تحت الأرض</w:t>
      </w:r>
      <w:r>
        <w:rPr>
          <w:rtl/>
        </w:rPr>
        <w:t xml:space="preserve">، </w:t>
      </w:r>
      <w:r w:rsidRPr="00061906">
        <w:rPr>
          <w:rtl/>
        </w:rPr>
        <w:t>وفي الذلول ملك ما فوق الأرض. واختار الصعب على الذلول</w:t>
      </w:r>
      <w:r>
        <w:rPr>
          <w:rtl/>
        </w:rPr>
        <w:t xml:space="preserve">، </w:t>
      </w:r>
      <w:r w:rsidRPr="00061906">
        <w:rPr>
          <w:rtl/>
        </w:rPr>
        <w:t>فدارت به سبع أرضين فوجد ثلاثا خرابا وأربعا عوامر.</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قرأ سورة الطلاق والتحريم في فريضة أعاذه الله من أن يكون يوم القيامة ممن يخاف أو يحزن وعوفي من النار</w:t>
      </w:r>
      <w:r>
        <w:rPr>
          <w:rtl/>
        </w:rPr>
        <w:t xml:space="preserve">، </w:t>
      </w:r>
      <w:r w:rsidRPr="00061906">
        <w:rPr>
          <w:rtl/>
        </w:rPr>
        <w:t>وأدخله الله الجنة بتلاوته إياهما ومحافظته عليهما</w:t>
      </w:r>
      <w:r>
        <w:rPr>
          <w:rtl/>
        </w:rPr>
        <w:t xml:space="preserve">، </w:t>
      </w:r>
      <w:r w:rsidRPr="00061906">
        <w:rPr>
          <w:rtl/>
        </w:rPr>
        <w:t xml:space="preserve">لأنهما للنبي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ومن قرأ سورة</w:t>
      </w:r>
      <w:r>
        <w:rPr>
          <w:rtl/>
        </w:rPr>
        <w:t xml:space="preserve">: </w:t>
      </w:r>
      <w:r w:rsidRPr="00421424">
        <w:rPr>
          <w:rStyle w:val="libAlaemChar"/>
          <w:rtl/>
        </w:rPr>
        <w:t>(</w:t>
      </w:r>
      <w:r w:rsidRPr="001E7A1B">
        <w:rPr>
          <w:rStyle w:val="libAieChar"/>
          <w:rtl/>
        </w:rPr>
        <w:t>يا أَيُّهَا النَّبِيُّ لِمَ تُحَرِّمُ ما أَحَلَّ اللهُ لَكَ</w:t>
      </w:r>
      <w:r w:rsidRPr="00421424">
        <w:rPr>
          <w:rStyle w:val="libAlaemChar"/>
          <w:rtl/>
        </w:rPr>
        <w:t>)</w:t>
      </w:r>
      <w:r w:rsidRPr="00061906">
        <w:rPr>
          <w:rtl/>
        </w:rPr>
        <w:t xml:space="preserve"> أعطاه الله توبة نصوحا.</w:t>
      </w:r>
    </w:p>
    <w:p w:rsidR="006F3F00" w:rsidRPr="00061906" w:rsidRDefault="006F3F00" w:rsidP="000179D4">
      <w:pPr>
        <w:pStyle w:val="libNormal"/>
        <w:rPr>
          <w:rtl/>
        </w:rPr>
      </w:pPr>
      <w:r w:rsidRPr="00061906">
        <w:rPr>
          <w:rtl/>
        </w:rPr>
        <w:t>3</w:t>
      </w:r>
      <w:r>
        <w:rPr>
          <w:rtl/>
        </w:rPr>
        <w:t xml:space="preserve"> ـ </w:t>
      </w:r>
      <w:r w:rsidRPr="00061906">
        <w:rPr>
          <w:rtl/>
        </w:rPr>
        <w:t>في تفسير علي بن إبراهيم أخبرنا</w:t>
      </w:r>
      <w:r>
        <w:rPr>
          <w:rtl/>
        </w:rPr>
        <w:t xml:space="preserve"> أحمد </w:t>
      </w:r>
      <w:r w:rsidRPr="00061906">
        <w:rPr>
          <w:rtl/>
        </w:rPr>
        <w:t>بن إدريس قال</w:t>
      </w:r>
      <w:r>
        <w:rPr>
          <w:rtl/>
        </w:rPr>
        <w:t xml:space="preserve">: حدّثنا  أحمد </w:t>
      </w:r>
      <w:r w:rsidRPr="00061906">
        <w:rPr>
          <w:rtl/>
        </w:rPr>
        <w:t>بن محمد عن الحسين بن سعيد عن ابن سنان</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يا أَيُّهَا النَّبِيُّ لِمَ تُحَرِّمُ ما أَحَلَّ اللهُ لَكَ</w:t>
      </w:r>
      <w:r w:rsidRPr="00421424">
        <w:rPr>
          <w:rStyle w:val="libAlaemChar"/>
          <w:rtl/>
        </w:rPr>
        <w:t>)</w:t>
      </w:r>
      <w:r>
        <w:rPr>
          <w:rtl/>
        </w:rPr>
        <w:t xml:space="preserve"> الآية </w:t>
      </w:r>
      <w:r w:rsidRPr="00061906">
        <w:rPr>
          <w:rtl/>
        </w:rPr>
        <w:t>قال</w:t>
      </w:r>
      <w:r>
        <w:rPr>
          <w:rtl/>
        </w:rPr>
        <w:t xml:space="preserve">: </w:t>
      </w:r>
      <w:r w:rsidRPr="00061906">
        <w:rPr>
          <w:rtl/>
        </w:rPr>
        <w:t xml:space="preserve">اطلعت عائشة وحفصة على النبي </w:t>
      </w:r>
      <w:r w:rsidRPr="00421424">
        <w:rPr>
          <w:rStyle w:val="libAlaemChar"/>
          <w:rtl/>
        </w:rPr>
        <w:t>صلى‌الله‌عليه‌وآله</w:t>
      </w:r>
      <w:r w:rsidRPr="00061906">
        <w:rPr>
          <w:rtl/>
        </w:rPr>
        <w:t xml:space="preserve"> وهو مع مارية فقال النبي </w:t>
      </w:r>
      <w:r w:rsidRPr="00421424">
        <w:rPr>
          <w:rStyle w:val="libAlaemChar"/>
          <w:rtl/>
        </w:rPr>
        <w:t>صلى‌الله‌عليه‌وآله</w:t>
      </w:r>
      <w:r>
        <w:rPr>
          <w:rtl/>
        </w:rPr>
        <w:t xml:space="preserve">: </w:t>
      </w:r>
      <w:r w:rsidRPr="00061906">
        <w:rPr>
          <w:rtl/>
        </w:rPr>
        <w:t>والله ما أقربها فأمره الله ان يكفر عن يمينه قال</w:t>
      </w:r>
      <w:r>
        <w:rPr>
          <w:rtl/>
        </w:rPr>
        <w:t xml:space="preserve"> علي بن </w:t>
      </w:r>
      <w:r w:rsidRPr="00061906">
        <w:rPr>
          <w:rtl/>
        </w:rPr>
        <w:t>إبراهيم</w:t>
      </w:r>
      <w:r>
        <w:rPr>
          <w:rtl/>
        </w:rPr>
        <w:t xml:space="preserve">: </w:t>
      </w:r>
      <w:r w:rsidRPr="00061906">
        <w:rPr>
          <w:rtl/>
        </w:rPr>
        <w:t xml:space="preserve">كان سبب نزولها ان رسول الله </w:t>
      </w:r>
      <w:r w:rsidRPr="00421424">
        <w:rPr>
          <w:rStyle w:val="libAlaemChar"/>
          <w:rtl/>
        </w:rPr>
        <w:t>صلى‌الله‌عليه‌وآله</w:t>
      </w:r>
      <w:r w:rsidRPr="00061906">
        <w:rPr>
          <w:rtl/>
        </w:rPr>
        <w:t xml:space="preserve"> كان في بعض نسائه</w:t>
      </w:r>
      <w:r>
        <w:rPr>
          <w:rtl/>
        </w:rPr>
        <w:t xml:space="preserve">، </w:t>
      </w:r>
      <w:r w:rsidRPr="00061906">
        <w:rPr>
          <w:rtl/>
        </w:rPr>
        <w:t>وكانت مارية القبطية تكون معه تخدمه وكان ذات يوم في بيت حفصة</w:t>
      </w:r>
      <w:r>
        <w:rPr>
          <w:rtl/>
        </w:rPr>
        <w:t xml:space="preserve">، </w:t>
      </w:r>
      <w:r w:rsidRPr="00061906">
        <w:rPr>
          <w:rtl/>
        </w:rPr>
        <w:t>فذهبت حفصة في حاجة لها</w:t>
      </w:r>
      <w:r>
        <w:rPr>
          <w:rtl/>
        </w:rPr>
        <w:t xml:space="preserve">، </w:t>
      </w:r>
      <w:r w:rsidRPr="00061906">
        <w:rPr>
          <w:rtl/>
        </w:rPr>
        <w:t xml:space="preserve">فتناول رسول الله </w:t>
      </w:r>
      <w:r w:rsidRPr="00421424">
        <w:rPr>
          <w:rStyle w:val="libAlaemChar"/>
          <w:rtl/>
        </w:rPr>
        <w:t>صلى‌الله‌عليه‌وآله</w:t>
      </w:r>
      <w:r w:rsidRPr="00061906">
        <w:rPr>
          <w:rtl/>
        </w:rPr>
        <w:t xml:space="preserve"> مارية فعلمت حفصة بذلك</w:t>
      </w:r>
      <w:r>
        <w:rPr>
          <w:rtl/>
        </w:rPr>
        <w:t xml:space="preserve">، </w:t>
      </w:r>
      <w:r w:rsidRPr="00061906">
        <w:rPr>
          <w:rtl/>
        </w:rPr>
        <w:t xml:space="preserve">فغضبت وأقبلت رسول الله </w:t>
      </w:r>
      <w:r w:rsidRPr="00421424">
        <w:rPr>
          <w:rStyle w:val="libAlaemChar"/>
          <w:rtl/>
        </w:rPr>
        <w:t>صلى‌الله‌عليه‌وآله</w:t>
      </w:r>
      <w:r w:rsidRPr="00061906">
        <w:rPr>
          <w:rtl/>
        </w:rPr>
        <w:t xml:space="preserve"> فقالت</w:t>
      </w:r>
      <w:r>
        <w:rPr>
          <w:rtl/>
        </w:rPr>
        <w:t xml:space="preserve">: </w:t>
      </w:r>
      <w:r w:rsidRPr="00061906">
        <w:rPr>
          <w:rtl/>
        </w:rPr>
        <w:t xml:space="preserve">يا رسول الله هذا في يومى وفي داري وعلى فراشي فاستحيى رسول الله </w:t>
      </w:r>
      <w:r w:rsidRPr="00421424">
        <w:rPr>
          <w:rStyle w:val="libAlaemChar"/>
          <w:rtl/>
        </w:rPr>
        <w:t>صلى‌الله‌عليه‌وآله</w:t>
      </w:r>
      <w:r w:rsidRPr="00061906">
        <w:rPr>
          <w:rtl/>
        </w:rPr>
        <w:t xml:space="preserve"> منها</w:t>
      </w:r>
      <w:r>
        <w:rPr>
          <w:rtl/>
        </w:rPr>
        <w:t xml:space="preserve">، </w:t>
      </w:r>
      <w:r w:rsidRPr="00061906">
        <w:rPr>
          <w:rtl/>
        </w:rPr>
        <w:t>فقال</w:t>
      </w:r>
      <w:r>
        <w:rPr>
          <w:rtl/>
        </w:rPr>
        <w:t xml:space="preserve">: </w:t>
      </w:r>
      <w:r w:rsidRPr="00061906">
        <w:rPr>
          <w:rtl/>
        </w:rPr>
        <w:t xml:space="preserve">كفى فقد حرمت مارية على نفسي ولا أطأها بعد هذا أبدا وانا افضى إليك سرا فان أنت أخبرت به فعليك </w:t>
      </w:r>
      <w:r w:rsidRPr="00421424">
        <w:rPr>
          <w:rStyle w:val="libAlaemChar"/>
          <w:rtl/>
        </w:rPr>
        <w:t>(</w:t>
      </w:r>
      <w:r w:rsidRPr="001E7A1B">
        <w:rPr>
          <w:rStyle w:val="libAieChar"/>
          <w:rtl/>
        </w:rPr>
        <w:t>لَعْنَةُ اللهِ وَالْمَلائِكَةِ وَالنَّاسِ أَجْمَعِينَ</w:t>
      </w:r>
      <w:r w:rsidRPr="00421424">
        <w:rPr>
          <w:rStyle w:val="libAlaemChar"/>
          <w:rtl/>
        </w:rPr>
        <w:t>)</w:t>
      </w:r>
      <w:r>
        <w:rPr>
          <w:rtl/>
        </w:rPr>
        <w:t xml:space="preserve">، </w:t>
      </w:r>
      <w:r w:rsidRPr="00061906">
        <w:rPr>
          <w:rtl/>
        </w:rPr>
        <w:t>فقالت</w:t>
      </w:r>
      <w:r>
        <w:rPr>
          <w:rtl/>
        </w:rPr>
        <w:t xml:space="preserve">: </w:t>
      </w:r>
      <w:r w:rsidRPr="00061906">
        <w:rPr>
          <w:rtl/>
        </w:rPr>
        <w:t>نعم ما هو</w:t>
      </w:r>
      <w:r>
        <w:rPr>
          <w:rtl/>
        </w:rPr>
        <w:t>؟</w:t>
      </w:r>
      <w:r w:rsidRPr="00061906">
        <w:rPr>
          <w:rtl/>
        </w:rPr>
        <w:t xml:space="preserve"> افض</w:t>
      </w:r>
      <w:r>
        <w:rPr>
          <w:rtl/>
        </w:rPr>
        <w:t xml:space="preserve">، فقال: إنّ </w:t>
      </w:r>
      <w:r w:rsidRPr="00061906">
        <w:rPr>
          <w:rtl/>
        </w:rPr>
        <w:t>أبا بكر يلي الخلافة بعدي ثم بعده أبوك فقالت :</w:t>
      </w:r>
    </w:p>
    <w:p w:rsidR="006F3F00" w:rsidRPr="00061906" w:rsidRDefault="006F3F00" w:rsidP="00615F29">
      <w:pPr>
        <w:pStyle w:val="libNormal0"/>
        <w:rPr>
          <w:rtl/>
        </w:rPr>
      </w:pPr>
      <w:r>
        <w:rPr>
          <w:rtl/>
        </w:rPr>
        <w:br w:type="page"/>
      </w:r>
      <w:r w:rsidRPr="00421424">
        <w:rPr>
          <w:rStyle w:val="libAlaemChar"/>
          <w:rtl/>
        </w:rPr>
        <w:lastRenderedPageBreak/>
        <w:t>(</w:t>
      </w:r>
      <w:r w:rsidRPr="001E7A1B">
        <w:rPr>
          <w:rStyle w:val="libAieChar"/>
          <w:rtl/>
        </w:rPr>
        <w:t>مَنْ أَنْبَأَكَ هذا؟ قالَ: نَبَّأَنِيَ الْعَلِيمُ الْخَبِيرُ</w:t>
      </w:r>
      <w:r w:rsidRPr="00421424">
        <w:rPr>
          <w:rStyle w:val="libAlaemChar"/>
          <w:rtl/>
        </w:rPr>
        <w:t>)</w:t>
      </w:r>
      <w:r>
        <w:rPr>
          <w:rtl/>
        </w:rPr>
        <w:t xml:space="preserve">، </w:t>
      </w:r>
      <w:r w:rsidRPr="00061906">
        <w:rPr>
          <w:rtl/>
        </w:rPr>
        <w:t>فأخبرت حفصة به عائشة من يومها ذلك</w:t>
      </w:r>
      <w:r>
        <w:rPr>
          <w:rtl/>
        </w:rPr>
        <w:t xml:space="preserve">، </w:t>
      </w:r>
      <w:r w:rsidRPr="00061906">
        <w:rPr>
          <w:rtl/>
        </w:rPr>
        <w:t>وأخبرت عائشة أبا بكر</w:t>
      </w:r>
      <w:r>
        <w:rPr>
          <w:rtl/>
        </w:rPr>
        <w:t xml:space="preserve">، </w:t>
      </w:r>
      <w:r w:rsidRPr="00061906">
        <w:rPr>
          <w:rtl/>
        </w:rPr>
        <w:t>فجاء</w:t>
      </w:r>
      <w:r>
        <w:rPr>
          <w:rtl/>
        </w:rPr>
        <w:t xml:space="preserve"> أبو </w:t>
      </w:r>
      <w:r w:rsidRPr="00061906">
        <w:rPr>
          <w:rtl/>
        </w:rPr>
        <w:t>بكر</w:t>
      </w:r>
      <w:r>
        <w:rPr>
          <w:rtl/>
        </w:rPr>
        <w:t xml:space="preserve"> إلى </w:t>
      </w:r>
      <w:r w:rsidRPr="00061906">
        <w:rPr>
          <w:rtl/>
        </w:rPr>
        <w:t>عمر فقال له</w:t>
      </w:r>
      <w:r>
        <w:rPr>
          <w:rtl/>
        </w:rPr>
        <w:t xml:space="preserve">: </w:t>
      </w:r>
      <w:r w:rsidRPr="00061906">
        <w:rPr>
          <w:rtl/>
        </w:rPr>
        <w:t>ان عائشة أخبرتني عن حفصة بشيء ولا أثق بقولها فاسئل أنت حفصة فجاء عمر</w:t>
      </w:r>
      <w:r>
        <w:rPr>
          <w:rtl/>
        </w:rPr>
        <w:t xml:space="preserve"> إلى </w:t>
      </w:r>
      <w:r w:rsidRPr="00061906">
        <w:rPr>
          <w:rtl/>
        </w:rPr>
        <w:t>حفصة فقال له</w:t>
      </w:r>
      <w:r>
        <w:rPr>
          <w:rtl/>
        </w:rPr>
        <w:t xml:space="preserve">: </w:t>
      </w:r>
      <w:r w:rsidRPr="00061906">
        <w:rPr>
          <w:rtl/>
        </w:rPr>
        <w:t>ما هذا الذي أخبرت عنك عائشة</w:t>
      </w:r>
      <w:r>
        <w:rPr>
          <w:rtl/>
        </w:rPr>
        <w:t>؟</w:t>
      </w:r>
      <w:r w:rsidRPr="00061906">
        <w:rPr>
          <w:rtl/>
        </w:rPr>
        <w:t xml:space="preserve"> فأنكرت ذلك</w:t>
      </w:r>
      <w:r>
        <w:rPr>
          <w:rtl/>
        </w:rPr>
        <w:t xml:space="preserve">، </w:t>
      </w:r>
      <w:r w:rsidRPr="00061906">
        <w:rPr>
          <w:rtl/>
        </w:rPr>
        <w:t>وقالت</w:t>
      </w:r>
      <w:r>
        <w:rPr>
          <w:rtl/>
        </w:rPr>
        <w:t xml:space="preserve">: </w:t>
      </w:r>
      <w:r w:rsidRPr="00061906">
        <w:rPr>
          <w:rtl/>
        </w:rPr>
        <w:t>ما قلت لها من ذلك شيئا</w:t>
      </w:r>
      <w:r>
        <w:rPr>
          <w:rtl/>
        </w:rPr>
        <w:t xml:space="preserve">، </w:t>
      </w:r>
      <w:r w:rsidRPr="00061906">
        <w:rPr>
          <w:rtl/>
        </w:rPr>
        <w:t>فقال لها عمر:</w:t>
      </w:r>
      <w:r>
        <w:rPr>
          <w:rFonts w:hint="cs"/>
          <w:rtl/>
        </w:rPr>
        <w:t xml:space="preserve"> </w:t>
      </w:r>
      <w:r w:rsidRPr="00061906">
        <w:rPr>
          <w:rtl/>
        </w:rPr>
        <w:t>ان كان هذا حق فأخبرينا حتى نتقدم فيه</w:t>
      </w:r>
      <w:r>
        <w:rPr>
          <w:rtl/>
        </w:rPr>
        <w:t xml:space="preserve">، </w:t>
      </w:r>
      <w:r w:rsidRPr="00061906">
        <w:rPr>
          <w:rtl/>
        </w:rPr>
        <w:t>فقالت</w:t>
      </w:r>
      <w:r>
        <w:rPr>
          <w:rtl/>
        </w:rPr>
        <w:t xml:space="preserve">: </w:t>
      </w:r>
      <w:r w:rsidRPr="00061906">
        <w:rPr>
          <w:rtl/>
        </w:rPr>
        <w:t>نعم قد قال ذلك رسول الله</w:t>
      </w:r>
      <w:r w:rsidRPr="00421424">
        <w:rPr>
          <w:rStyle w:val="libAlaemChar"/>
          <w:rtl/>
        </w:rPr>
        <w:t>صلى‌الله‌عليه‌وآله</w:t>
      </w:r>
      <w:r>
        <w:rPr>
          <w:rtl/>
        </w:rPr>
        <w:t xml:space="preserve">، </w:t>
      </w:r>
      <w:r w:rsidRPr="00061906">
        <w:rPr>
          <w:rtl/>
        </w:rPr>
        <w:t>فاجتمعوا أربعة على أن يسموا رسول الله</w:t>
      </w:r>
      <w:r>
        <w:rPr>
          <w:rtl/>
        </w:rPr>
        <w:t xml:space="preserve">، </w:t>
      </w:r>
      <w:r w:rsidRPr="00061906">
        <w:rPr>
          <w:rtl/>
        </w:rPr>
        <w:t xml:space="preserve">فنزل جبرئيل على رسول الله </w:t>
      </w:r>
      <w:r w:rsidRPr="00421424">
        <w:rPr>
          <w:rStyle w:val="libAlaemChar"/>
          <w:rtl/>
        </w:rPr>
        <w:t>صلى‌الله‌عليه‌وآله</w:t>
      </w:r>
      <w:r w:rsidRPr="00061906">
        <w:rPr>
          <w:rtl/>
        </w:rPr>
        <w:t xml:space="preserve"> بهذه السورة </w:t>
      </w:r>
      <w:r w:rsidRPr="00421424">
        <w:rPr>
          <w:rStyle w:val="libAlaemChar"/>
          <w:rtl/>
        </w:rPr>
        <w:t>(</w:t>
      </w:r>
      <w:r w:rsidRPr="001E7A1B">
        <w:rPr>
          <w:rStyle w:val="libAieChar"/>
          <w:rtl/>
        </w:rPr>
        <w:t>يا أَيُّهَا النَّبِيُّ لِمَ تُحَرِّمُ ما أَحَلَّ اللهُ لَكَ تَبْتَغِي</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تَحِلَّةَ أَيْمانِكُمْ</w:t>
      </w:r>
      <w:r w:rsidRPr="00421424">
        <w:rPr>
          <w:rStyle w:val="libAlaemChar"/>
          <w:rtl/>
        </w:rPr>
        <w:t>)</w:t>
      </w:r>
      <w:r w:rsidRPr="00061906">
        <w:rPr>
          <w:rtl/>
        </w:rPr>
        <w:t xml:space="preserve"> يعنى قد أباح الله لك ان تكفر عن يمينك و</w:t>
      </w:r>
      <w:r>
        <w:rPr>
          <w:rFonts w:hint="cs"/>
          <w:rtl/>
        </w:rPr>
        <w:t xml:space="preserve"> </w:t>
      </w:r>
      <w:r w:rsidRPr="00421424">
        <w:rPr>
          <w:rStyle w:val="libAlaemChar"/>
          <w:rtl/>
        </w:rPr>
        <w:t>(</w:t>
      </w:r>
      <w:r w:rsidRPr="001E7A1B">
        <w:rPr>
          <w:rStyle w:val="libAieChar"/>
          <w:rtl/>
        </w:rPr>
        <w:t>اللهُ مَوْلاكُمْ وَهُوَ الْعَلِيمُ الْحَكِيمُ</w:t>
      </w:r>
      <w:r w:rsidRPr="00421424">
        <w:rPr>
          <w:rStyle w:val="libAlaemChar"/>
          <w:rtl/>
        </w:rPr>
        <w:t>)</w:t>
      </w:r>
      <w:r>
        <w:rPr>
          <w:rtl/>
        </w:rPr>
        <w:t>.</w:t>
      </w:r>
    </w:p>
    <w:p w:rsidR="006F3F00" w:rsidRPr="00061906" w:rsidRDefault="006F3F00" w:rsidP="000179D4">
      <w:pPr>
        <w:pStyle w:val="libNormal"/>
        <w:rPr>
          <w:rtl/>
        </w:rPr>
      </w:pPr>
      <w:r w:rsidRPr="00061906">
        <w:rPr>
          <w:rtl/>
        </w:rPr>
        <w:t>4</w:t>
      </w:r>
      <w:r>
        <w:rPr>
          <w:rtl/>
        </w:rPr>
        <w:t xml:space="preserve"> ـ </w:t>
      </w:r>
      <w:r w:rsidRPr="00061906">
        <w:rPr>
          <w:rtl/>
        </w:rPr>
        <w:t>في الكافي عدة من أصحابنا عن سهل بن زياد عن</w:t>
      </w:r>
      <w:r>
        <w:rPr>
          <w:rtl/>
        </w:rPr>
        <w:t xml:space="preserve"> ابن أبي </w:t>
      </w:r>
      <w:r w:rsidRPr="00061906">
        <w:rPr>
          <w:rtl/>
        </w:rPr>
        <w:t>نصر عن محمد بن سماعة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سألته عن رجل قال لامرأته</w:t>
      </w:r>
      <w:r>
        <w:rPr>
          <w:rtl/>
        </w:rPr>
        <w:t xml:space="preserve">: </w:t>
      </w:r>
      <w:r w:rsidRPr="00061906">
        <w:rPr>
          <w:rtl/>
        </w:rPr>
        <w:t>أنت على حرام</w:t>
      </w:r>
      <w:r>
        <w:rPr>
          <w:rtl/>
        </w:rPr>
        <w:t xml:space="preserve">، </w:t>
      </w:r>
      <w:r w:rsidRPr="00061906">
        <w:rPr>
          <w:rtl/>
        </w:rPr>
        <w:t>فقال لي لو كان لي عليه سلطان لا وجعت رأسه وقلت له</w:t>
      </w:r>
      <w:r>
        <w:rPr>
          <w:rtl/>
        </w:rPr>
        <w:t xml:space="preserve">: </w:t>
      </w:r>
      <w:r w:rsidRPr="00061906">
        <w:rPr>
          <w:rtl/>
        </w:rPr>
        <w:t>الله أحلها لك فما حرمها عليك</w:t>
      </w:r>
      <w:r>
        <w:rPr>
          <w:rtl/>
        </w:rPr>
        <w:t>؟</w:t>
      </w:r>
      <w:r w:rsidRPr="00061906">
        <w:rPr>
          <w:rtl/>
        </w:rPr>
        <w:t xml:space="preserve"> انه لم يزد على أن كذب فزعم ان ما أحل الله له حرام</w:t>
      </w:r>
      <w:r>
        <w:rPr>
          <w:rtl/>
        </w:rPr>
        <w:t xml:space="preserve">، </w:t>
      </w:r>
      <w:r w:rsidRPr="00061906">
        <w:rPr>
          <w:rtl/>
        </w:rPr>
        <w:t>ولا يدخل عليه طلاق ولا كفارة</w:t>
      </w:r>
      <w:r>
        <w:rPr>
          <w:rtl/>
        </w:rPr>
        <w:t xml:space="preserve">، </w:t>
      </w:r>
      <w:r w:rsidRPr="00061906">
        <w:rPr>
          <w:rtl/>
        </w:rPr>
        <w:t>فقلت</w:t>
      </w:r>
      <w:r>
        <w:rPr>
          <w:rtl/>
        </w:rPr>
        <w:t xml:space="preserve">: </w:t>
      </w:r>
      <w:r w:rsidRPr="00061906">
        <w:rPr>
          <w:rtl/>
        </w:rPr>
        <w:t xml:space="preserve">قول الله </w:t>
      </w:r>
      <w:r w:rsidRPr="00421424">
        <w:rPr>
          <w:rStyle w:val="libAlaemChar"/>
          <w:rtl/>
        </w:rPr>
        <w:t>عزوجل</w:t>
      </w:r>
      <w:r>
        <w:rPr>
          <w:rtl/>
        </w:rPr>
        <w:t xml:space="preserve">: </w:t>
      </w:r>
      <w:r w:rsidRPr="00421424">
        <w:rPr>
          <w:rStyle w:val="libAlaemChar"/>
          <w:rtl/>
        </w:rPr>
        <w:t>(</w:t>
      </w:r>
      <w:r w:rsidRPr="001E7A1B">
        <w:rPr>
          <w:rStyle w:val="libAieChar"/>
          <w:rtl/>
        </w:rPr>
        <w:t>يا أَيُّهَا النَّبِيُّ لِمَ تُحَرِّمُ ما أَحَلَّ اللهُ لَكَ</w:t>
      </w:r>
      <w:r w:rsidRPr="00421424">
        <w:rPr>
          <w:rStyle w:val="libAlaemChar"/>
          <w:rtl/>
        </w:rPr>
        <w:t>)</w:t>
      </w:r>
      <w:r w:rsidRPr="00061906">
        <w:rPr>
          <w:rtl/>
        </w:rPr>
        <w:t xml:space="preserve"> فجعل فيه الكفارة</w:t>
      </w:r>
      <w:r>
        <w:rPr>
          <w:rtl/>
        </w:rPr>
        <w:t>؟</w:t>
      </w:r>
      <w:r w:rsidRPr="00061906">
        <w:rPr>
          <w:rtl/>
        </w:rPr>
        <w:t xml:space="preserve"> فقال</w:t>
      </w:r>
      <w:r>
        <w:rPr>
          <w:rtl/>
        </w:rPr>
        <w:t xml:space="preserve">: </w:t>
      </w:r>
      <w:r w:rsidRPr="00061906">
        <w:rPr>
          <w:rtl/>
        </w:rPr>
        <w:t xml:space="preserve">انما حرم عليه الجارية مارية </w:t>
      </w:r>
      <w:r w:rsidRPr="00264AE2">
        <w:rPr>
          <w:rStyle w:val="libFootnotenumChar"/>
          <w:rtl/>
        </w:rPr>
        <w:t>(1)</w:t>
      </w:r>
      <w:r w:rsidRPr="00061906">
        <w:rPr>
          <w:rtl/>
        </w:rPr>
        <w:t xml:space="preserve"> وحلف ان لا يقر بها</w:t>
      </w:r>
      <w:r>
        <w:rPr>
          <w:rtl/>
        </w:rPr>
        <w:t xml:space="preserve">، </w:t>
      </w:r>
      <w:r w:rsidRPr="00061906">
        <w:rPr>
          <w:rtl/>
        </w:rPr>
        <w:t>فانما جعل عليه الكفارة في الحلف ولم يجعل عليه في التحريم.</w:t>
      </w:r>
    </w:p>
    <w:p w:rsidR="006F3F00" w:rsidRPr="00061906" w:rsidRDefault="006F3F00" w:rsidP="000179D4">
      <w:pPr>
        <w:pStyle w:val="libNormal"/>
        <w:rPr>
          <w:rtl/>
        </w:rPr>
      </w:pPr>
      <w:r w:rsidRPr="00061906">
        <w:rPr>
          <w:rtl/>
        </w:rPr>
        <w:t>5</w:t>
      </w:r>
      <w:r>
        <w:rPr>
          <w:rtl/>
        </w:rPr>
        <w:t xml:space="preserve"> ـ علي بن إبراهيم </w:t>
      </w:r>
      <w:r w:rsidRPr="00061906">
        <w:rPr>
          <w:rtl/>
        </w:rPr>
        <w:t>عن أبيه عن</w:t>
      </w:r>
      <w:r>
        <w:rPr>
          <w:rtl/>
        </w:rPr>
        <w:t xml:space="preserve"> ابن أبي </w:t>
      </w:r>
      <w:r w:rsidRPr="00061906">
        <w:rPr>
          <w:rtl/>
        </w:rPr>
        <w:t>نجران عن عاصم بن حميد عن محمد بن قيس قال</w:t>
      </w:r>
      <w:r>
        <w:rPr>
          <w:rtl/>
        </w:rPr>
        <w:t xml:space="preserve">: </w:t>
      </w:r>
      <w:r w:rsidRPr="00061906">
        <w:rPr>
          <w:rtl/>
        </w:rPr>
        <w:t>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 xml:space="preserve">قال الله </w:t>
      </w:r>
      <w:r w:rsidRPr="00421424">
        <w:rPr>
          <w:rStyle w:val="libAlaemChar"/>
          <w:rtl/>
        </w:rPr>
        <w:t>عزوجل</w:t>
      </w:r>
      <w:r w:rsidRPr="00061906">
        <w:rPr>
          <w:rtl/>
        </w:rPr>
        <w:t xml:space="preserve"> لنبيه</w:t>
      </w:r>
      <w:r>
        <w:rPr>
          <w:rtl/>
        </w:rPr>
        <w:t xml:space="preserve">: </w:t>
      </w:r>
      <w:r w:rsidRPr="00421424">
        <w:rPr>
          <w:rStyle w:val="libAlaemChar"/>
          <w:rtl/>
        </w:rPr>
        <w:t>(</w:t>
      </w:r>
      <w:r w:rsidRPr="001E7A1B">
        <w:rPr>
          <w:rStyle w:val="libAieChar"/>
          <w:rtl/>
        </w:rPr>
        <w:t>يا أَيُّهَا النَّبِيُّ لِمَ تُحَرِّمُ ما أَحَلَّ اللهُ لَكَ قَدْ فَرَضَ اللهُ لَكُمْ تَحِلَّةَ أَيْمانِكُمْ</w:t>
      </w:r>
      <w:r w:rsidRPr="00421424">
        <w:rPr>
          <w:rStyle w:val="libAlaemChar"/>
          <w:rtl/>
        </w:rPr>
        <w:t>)</w:t>
      </w:r>
      <w:r w:rsidRPr="00061906">
        <w:rPr>
          <w:rtl/>
        </w:rPr>
        <w:t xml:space="preserve"> فجعلها يمينا وكفرها رسول الله </w:t>
      </w:r>
      <w:r w:rsidRPr="00421424">
        <w:rPr>
          <w:rStyle w:val="libAlaemChar"/>
          <w:rtl/>
        </w:rPr>
        <w:t>صلى‌الله‌عليه‌وآله</w:t>
      </w:r>
      <w:r>
        <w:rPr>
          <w:rtl/>
        </w:rPr>
        <w:t xml:space="preserve">، </w:t>
      </w:r>
      <w:r w:rsidRPr="00061906">
        <w:rPr>
          <w:rtl/>
        </w:rPr>
        <w:t>قلت</w:t>
      </w:r>
      <w:r>
        <w:rPr>
          <w:rtl/>
        </w:rPr>
        <w:t xml:space="preserve">: </w:t>
      </w:r>
      <w:r w:rsidRPr="00061906">
        <w:rPr>
          <w:rtl/>
        </w:rPr>
        <w:t>بم كفر</w:t>
      </w:r>
      <w:r>
        <w:rPr>
          <w:rtl/>
        </w:rPr>
        <w:t>؟</w:t>
      </w:r>
      <w:r w:rsidRPr="00061906">
        <w:rPr>
          <w:rtl/>
        </w:rPr>
        <w:t xml:space="preserve"> قال</w:t>
      </w:r>
      <w:r>
        <w:rPr>
          <w:rtl/>
        </w:rPr>
        <w:t xml:space="preserve">: </w:t>
      </w:r>
      <w:r w:rsidRPr="00061906">
        <w:rPr>
          <w:rtl/>
        </w:rPr>
        <w:t>أطعم عشرة مساكين</w:t>
      </w:r>
      <w:r>
        <w:rPr>
          <w:rtl/>
        </w:rPr>
        <w:t xml:space="preserve">، </w:t>
      </w:r>
      <w:r w:rsidRPr="00061906">
        <w:rPr>
          <w:rtl/>
        </w:rPr>
        <w:t>لكل مسكين مد</w:t>
      </w:r>
      <w:r>
        <w:rPr>
          <w:rtl/>
        </w:rPr>
        <w:t xml:space="preserve">، </w:t>
      </w:r>
      <w:r w:rsidRPr="00061906">
        <w:rPr>
          <w:rtl/>
        </w:rPr>
        <w:t>قلنا</w:t>
      </w:r>
      <w:r>
        <w:rPr>
          <w:rtl/>
        </w:rPr>
        <w:t xml:space="preserve">: </w:t>
      </w:r>
      <w:r w:rsidRPr="00061906">
        <w:rPr>
          <w:rtl/>
        </w:rPr>
        <w:t>فما حد الكسوة</w:t>
      </w:r>
      <w:r>
        <w:rPr>
          <w:rtl/>
        </w:rPr>
        <w:t>؟</w:t>
      </w:r>
      <w:r w:rsidRPr="00061906">
        <w:rPr>
          <w:rtl/>
        </w:rPr>
        <w:t xml:space="preserve"> </w:t>
      </w:r>
      <w:r w:rsidRPr="00264AE2">
        <w:rPr>
          <w:rStyle w:val="libFootnotenumChar"/>
          <w:rtl/>
        </w:rPr>
        <w:t>(2)</w:t>
      </w:r>
      <w:r w:rsidRPr="00061906">
        <w:rPr>
          <w:rtl/>
        </w:rPr>
        <w:t xml:space="preserve"> قال</w:t>
      </w:r>
      <w:r>
        <w:rPr>
          <w:rtl/>
        </w:rPr>
        <w:t xml:space="preserve">: </w:t>
      </w:r>
      <w:r w:rsidRPr="00061906">
        <w:rPr>
          <w:rtl/>
        </w:rPr>
        <w:t>ثوب يوارى به عورته.</w:t>
      </w:r>
    </w:p>
    <w:p w:rsidR="006F3F00" w:rsidRPr="00061906" w:rsidRDefault="006F3F00" w:rsidP="000179D4">
      <w:pPr>
        <w:pStyle w:val="libNormal"/>
        <w:rPr>
          <w:rtl/>
        </w:rPr>
      </w:pPr>
      <w:r w:rsidRPr="00061906">
        <w:rPr>
          <w:rtl/>
        </w:rPr>
        <w:t>6</w:t>
      </w:r>
      <w:r>
        <w:rPr>
          <w:rtl/>
        </w:rPr>
        <w:t xml:space="preserve"> ـ </w:t>
      </w:r>
      <w:r w:rsidRPr="00061906">
        <w:rPr>
          <w:rtl/>
        </w:rPr>
        <w:t>في من لا يحضره الفقيه وفي رواية نضر بن سويد عن عبد الله بن سنان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«انما حرم عليه جاريته مارية</w:t>
      </w:r>
      <w:r>
        <w:rPr>
          <w:rtl/>
        </w:rPr>
        <w:t xml:space="preserve"> ..</w:t>
      </w:r>
      <w:r w:rsidRPr="00061906">
        <w:rPr>
          <w:rtl/>
        </w:rPr>
        <w:t>. اه»</w:t>
      </w:r>
      <w:r>
        <w:rPr>
          <w:rtl/>
        </w:rPr>
        <w:t>.</w:t>
      </w:r>
    </w:p>
    <w:p w:rsidR="006F3F00" w:rsidRPr="00061906" w:rsidRDefault="006F3F00" w:rsidP="00264AE2">
      <w:pPr>
        <w:pStyle w:val="libFootnote0"/>
        <w:rPr>
          <w:rtl/>
          <w:lang w:bidi="fa-IR"/>
        </w:rPr>
      </w:pPr>
      <w:r>
        <w:rPr>
          <w:rtl/>
        </w:rPr>
        <w:t>(</w:t>
      </w:r>
      <w:r w:rsidRPr="00061906">
        <w:rPr>
          <w:rtl/>
        </w:rPr>
        <w:t>2) هذا هو الظاهر الموافق للمصدر لكن في الأصل «فمن وجد الكسوة</w:t>
      </w:r>
      <w:r>
        <w:rPr>
          <w:rtl/>
        </w:rPr>
        <w:t xml:space="preserve"> ..</w:t>
      </w:r>
      <w:r w:rsidRPr="00061906">
        <w:rPr>
          <w:rtl/>
        </w:rPr>
        <w:t>. اه»</w:t>
      </w:r>
      <w:r>
        <w:rPr>
          <w:rtl/>
        </w:rPr>
        <w:t>.</w:t>
      </w:r>
    </w:p>
    <w:p w:rsidR="006F3F00" w:rsidRPr="00061906" w:rsidRDefault="006F3F00" w:rsidP="00615F29">
      <w:pPr>
        <w:pStyle w:val="libNormal0"/>
        <w:rPr>
          <w:rtl/>
        </w:rPr>
      </w:pPr>
      <w:r>
        <w:rPr>
          <w:rtl/>
        </w:rPr>
        <w:br w:type="page"/>
      </w:r>
      <w:r w:rsidRPr="00061906">
        <w:rPr>
          <w:rtl/>
        </w:rPr>
        <w:lastRenderedPageBreak/>
        <w:t>عن</w:t>
      </w:r>
      <w:r>
        <w:rPr>
          <w:rtl/>
        </w:rPr>
        <w:t xml:space="preserve"> أبي عبد الله </w:t>
      </w:r>
      <w:r w:rsidRPr="00421424">
        <w:rPr>
          <w:rStyle w:val="libAlaemChar"/>
          <w:rtl/>
        </w:rPr>
        <w:t>عليه‌السلام</w:t>
      </w:r>
      <w:r w:rsidRPr="00061906">
        <w:rPr>
          <w:rtl/>
        </w:rPr>
        <w:t xml:space="preserve"> في رجل قال</w:t>
      </w:r>
      <w:r>
        <w:rPr>
          <w:rtl/>
        </w:rPr>
        <w:t xml:space="preserve">: </w:t>
      </w:r>
      <w:r w:rsidRPr="00061906">
        <w:rPr>
          <w:rtl/>
        </w:rPr>
        <w:t xml:space="preserve">امرأته طالق ومماليكه أحرار ان شربت حراما أو حلالا من الطل </w:t>
      </w:r>
      <w:r w:rsidRPr="00264AE2">
        <w:rPr>
          <w:rStyle w:val="libFootnotenumChar"/>
          <w:rtl/>
        </w:rPr>
        <w:t>(1)</w:t>
      </w:r>
      <w:r w:rsidRPr="00061906">
        <w:rPr>
          <w:rtl/>
        </w:rPr>
        <w:t xml:space="preserve"> أبدا فقال</w:t>
      </w:r>
      <w:r>
        <w:rPr>
          <w:rtl/>
        </w:rPr>
        <w:t xml:space="preserve">: </w:t>
      </w:r>
      <w:r w:rsidRPr="00061906">
        <w:rPr>
          <w:rtl/>
        </w:rPr>
        <w:t xml:space="preserve">اما الحرام فلا يقربه أبدا ان حلف أو ان لم يحلف </w:t>
      </w:r>
      <w:r w:rsidRPr="00264AE2">
        <w:rPr>
          <w:rStyle w:val="libFootnotenumChar"/>
          <w:rtl/>
        </w:rPr>
        <w:t>(2)</w:t>
      </w:r>
      <w:r w:rsidRPr="00061906">
        <w:rPr>
          <w:rtl/>
        </w:rPr>
        <w:t xml:space="preserve"> وان الطل فليس له أن يحرم ما أحل الله </w:t>
      </w:r>
      <w:r w:rsidRPr="00421424">
        <w:rPr>
          <w:rStyle w:val="libAlaemChar"/>
          <w:rtl/>
        </w:rPr>
        <w:t>عزوجل</w:t>
      </w:r>
      <w:r>
        <w:rPr>
          <w:rtl/>
        </w:rPr>
        <w:t xml:space="preserve">: </w:t>
      </w:r>
      <w:r w:rsidRPr="00061906">
        <w:rPr>
          <w:rtl/>
        </w:rPr>
        <w:t xml:space="preserve">قال الله </w:t>
      </w:r>
      <w:r w:rsidRPr="00421424">
        <w:rPr>
          <w:rStyle w:val="libAlaemChar"/>
          <w:rtl/>
        </w:rPr>
        <w:t>عزوجل</w:t>
      </w:r>
      <w:r w:rsidRPr="00061906">
        <w:rPr>
          <w:rtl/>
        </w:rPr>
        <w:t xml:space="preserve"> </w:t>
      </w:r>
      <w:r w:rsidRPr="00E87250">
        <w:rPr>
          <w:rtl/>
        </w:rPr>
        <w:t>«</w:t>
      </w:r>
      <w:r w:rsidRPr="00421424">
        <w:rPr>
          <w:rStyle w:val="libAlaemChar"/>
          <w:rFonts w:hint="cs"/>
          <w:rtl/>
        </w:rPr>
        <w:t>(</w:t>
      </w:r>
      <w:r w:rsidRPr="001E7A1B">
        <w:rPr>
          <w:rStyle w:val="libAieChar"/>
          <w:rtl/>
        </w:rPr>
        <w:t>يا أَيُّهَا النَّبِيُّ لِمَ تُحَرِّمُ ما أَحَلَّ اللهُ لَكَ</w:t>
      </w:r>
      <w:r w:rsidRPr="00421424">
        <w:rPr>
          <w:rStyle w:val="libAlaemChar"/>
          <w:rtl/>
        </w:rPr>
        <w:t>)</w:t>
      </w:r>
      <w:r w:rsidRPr="00061906">
        <w:rPr>
          <w:rtl/>
        </w:rPr>
        <w:t xml:space="preserve"> فلا يجوز يمين في تحليل حرام ولا في تحريم حلال ولا في قطيعة الرحم.</w:t>
      </w:r>
    </w:p>
    <w:p w:rsidR="006F3F00" w:rsidRPr="00061906" w:rsidRDefault="006F3F00" w:rsidP="000179D4">
      <w:pPr>
        <w:pStyle w:val="libNormal"/>
        <w:rPr>
          <w:rtl/>
        </w:rPr>
      </w:pPr>
      <w:r w:rsidRPr="00061906">
        <w:rPr>
          <w:rtl/>
        </w:rPr>
        <w:t>في مجمع البيان واختلف العلماء فيمن قال لامرأته</w:t>
      </w:r>
      <w:r>
        <w:rPr>
          <w:rtl/>
        </w:rPr>
        <w:t xml:space="preserve">: </w:t>
      </w:r>
      <w:r w:rsidRPr="00061906">
        <w:rPr>
          <w:rtl/>
        </w:rPr>
        <w:t>أنت حرام فقال مالك</w:t>
      </w:r>
      <w:r>
        <w:rPr>
          <w:rtl/>
        </w:rPr>
        <w:t xml:space="preserve">: </w:t>
      </w:r>
      <w:r w:rsidRPr="00061906">
        <w:rPr>
          <w:rtl/>
        </w:rPr>
        <w:t>هو ثلاث تطليقات</w:t>
      </w:r>
      <w:r>
        <w:rPr>
          <w:rtl/>
        </w:rPr>
        <w:t xml:space="preserve">، </w:t>
      </w:r>
      <w:r w:rsidRPr="00061906">
        <w:rPr>
          <w:rtl/>
        </w:rPr>
        <w:t>وقال</w:t>
      </w:r>
      <w:r>
        <w:rPr>
          <w:rtl/>
        </w:rPr>
        <w:t xml:space="preserve"> أبو </w:t>
      </w:r>
      <w:r w:rsidRPr="00061906">
        <w:rPr>
          <w:rtl/>
        </w:rPr>
        <w:t>حنيفة</w:t>
      </w:r>
      <w:r>
        <w:rPr>
          <w:rtl/>
        </w:rPr>
        <w:t xml:space="preserve">: </w:t>
      </w:r>
      <w:r w:rsidRPr="00061906">
        <w:rPr>
          <w:rtl/>
        </w:rPr>
        <w:t>ان نوى به الظهار فهو ظهار</w:t>
      </w:r>
      <w:r>
        <w:rPr>
          <w:rtl/>
        </w:rPr>
        <w:t xml:space="preserve">، </w:t>
      </w:r>
      <w:r w:rsidRPr="00061906">
        <w:rPr>
          <w:rtl/>
        </w:rPr>
        <w:t>وان نوى الإيلاء فهو إيلاء</w:t>
      </w:r>
      <w:r>
        <w:rPr>
          <w:rtl/>
        </w:rPr>
        <w:t xml:space="preserve">، </w:t>
      </w:r>
      <w:r w:rsidRPr="00061906">
        <w:rPr>
          <w:rtl/>
        </w:rPr>
        <w:t>وان نوى الطلاق فهو طلاق بائن</w:t>
      </w:r>
      <w:r>
        <w:rPr>
          <w:rtl/>
        </w:rPr>
        <w:t xml:space="preserve">، </w:t>
      </w:r>
      <w:r w:rsidRPr="00061906">
        <w:rPr>
          <w:rtl/>
        </w:rPr>
        <w:t>وان نوى ثلاثا كان ثلاثا</w:t>
      </w:r>
      <w:r>
        <w:rPr>
          <w:rtl/>
        </w:rPr>
        <w:t xml:space="preserve">، </w:t>
      </w:r>
      <w:r w:rsidRPr="00061906">
        <w:rPr>
          <w:rtl/>
        </w:rPr>
        <w:t>وان نوى ثنتين فواحدة بائنة ؛ وان لم يكن له نية فهو يمين</w:t>
      </w:r>
      <w:r>
        <w:rPr>
          <w:rtl/>
        </w:rPr>
        <w:t xml:space="preserve">، </w:t>
      </w:r>
      <w:r w:rsidRPr="00061906">
        <w:rPr>
          <w:rtl/>
        </w:rPr>
        <w:t>وقال الشافعي</w:t>
      </w:r>
      <w:r>
        <w:rPr>
          <w:rtl/>
        </w:rPr>
        <w:t xml:space="preserve">: </w:t>
      </w:r>
      <w:r w:rsidRPr="00061906">
        <w:rPr>
          <w:rtl/>
        </w:rPr>
        <w:t>ان نوى الطلاق كان طلاقا أو الظهار كان ظهارا وان لم يكن له نية فهو يمين</w:t>
      </w:r>
      <w:r>
        <w:rPr>
          <w:rtl/>
        </w:rPr>
        <w:t xml:space="preserve">، </w:t>
      </w:r>
      <w:r w:rsidRPr="00061906">
        <w:rPr>
          <w:rtl/>
        </w:rPr>
        <w:t>وقال أصحابنا</w:t>
      </w:r>
      <w:r>
        <w:rPr>
          <w:rtl/>
        </w:rPr>
        <w:t xml:space="preserve">: </w:t>
      </w:r>
      <w:r w:rsidRPr="00061906">
        <w:rPr>
          <w:rtl/>
        </w:rPr>
        <w:t>انه لا يلزم شيء ووجوده كعدمه</w:t>
      </w:r>
      <w:r>
        <w:rPr>
          <w:rtl/>
        </w:rPr>
        <w:t xml:space="preserve">، وإنّما  </w:t>
      </w:r>
      <w:r w:rsidRPr="00061906">
        <w:rPr>
          <w:rtl/>
        </w:rPr>
        <w:t>أوجب الله فيه الكفارة</w:t>
      </w:r>
      <w:r>
        <w:rPr>
          <w:rtl/>
        </w:rPr>
        <w:t xml:space="preserve">، </w:t>
      </w:r>
      <w:r w:rsidRPr="00061906">
        <w:rPr>
          <w:rtl/>
        </w:rPr>
        <w:t xml:space="preserve">لان النبي </w:t>
      </w:r>
      <w:r w:rsidRPr="00421424">
        <w:rPr>
          <w:rStyle w:val="libAlaemChar"/>
          <w:rtl/>
        </w:rPr>
        <w:t>صلى‌الله‌عليه‌وآله‌وسلم</w:t>
      </w:r>
      <w:r w:rsidRPr="00061906">
        <w:rPr>
          <w:rtl/>
        </w:rPr>
        <w:t xml:space="preserve"> كان حلف أن لا يقرب جاريته أو لا يشرب الشراب المذكور فأوجب الله عليه أن يكفر عن يمينه ويعود</w:t>
      </w:r>
      <w:r>
        <w:rPr>
          <w:rtl/>
        </w:rPr>
        <w:t xml:space="preserve"> إلى </w:t>
      </w:r>
      <w:r w:rsidRPr="00061906">
        <w:rPr>
          <w:rtl/>
        </w:rPr>
        <w:t>استباحة ما كان حرمه</w:t>
      </w:r>
      <w:r>
        <w:rPr>
          <w:rtl/>
        </w:rPr>
        <w:t xml:space="preserve">، </w:t>
      </w:r>
      <w:r w:rsidRPr="00061906">
        <w:rPr>
          <w:rtl/>
        </w:rPr>
        <w:t>وبين ان التحريم لا يحصل</w:t>
      </w:r>
      <w:r w:rsidRPr="00AB1542">
        <w:rPr>
          <w:rFonts w:hint="cs"/>
          <w:rtl/>
        </w:rPr>
        <w:t xml:space="preserve"> </w:t>
      </w:r>
      <w:r>
        <w:rPr>
          <w:rFonts w:hint="cs"/>
          <w:rtl/>
        </w:rPr>
        <w:t>إ</w:t>
      </w:r>
      <w:r w:rsidRPr="00061906">
        <w:rPr>
          <w:rtl/>
        </w:rPr>
        <w:t>ل</w:t>
      </w:r>
      <w:r>
        <w:rPr>
          <w:rFonts w:hint="cs"/>
          <w:rtl/>
        </w:rPr>
        <w:t>ّ</w:t>
      </w:r>
      <w:r w:rsidRPr="00061906">
        <w:rPr>
          <w:rtl/>
        </w:rPr>
        <w:t>ا بأمر الله ونهيه</w:t>
      </w:r>
      <w:r>
        <w:rPr>
          <w:rtl/>
        </w:rPr>
        <w:t xml:space="preserve">، </w:t>
      </w:r>
      <w:r w:rsidRPr="00061906">
        <w:rPr>
          <w:rtl/>
        </w:rPr>
        <w:t>ولا يصير الشيء حراما بتحريم من يحرمه على نفسه</w:t>
      </w:r>
      <w:r w:rsidRPr="00AB1542">
        <w:rPr>
          <w:rFonts w:hint="cs"/>
          <w:rtl/>
        </w:rPr>
        <w:t xml:space="preserve"> </w:t>
      </w:r>
      <w:r>
        <w:rPr>
          <w:rFonts w:hint="cs"/>
          <w:rtl/>
        </w:rPr>
        <w:t>إ</w:t>
      </w:r>
      <w:r w:rsidRPr="00061906">
        <w:rPr>
          <w:rtl/>
        </w:rPr>
        <w:t>ل</w:t>
      </w:r>
      <w:r>
        <w:rPr>
          <w:rFonts w:hint="cs"/>
          <w:rtl/>
        </w:rPr>
        <w:t>ّ</w:t>
      </w:r>
      <w:r w:rsidRPr="00061906">
        <w:rPr>
          <w:rtl/>
        </w:rPr>
        <w:t>ا إذا حلف على تركه.</w:t>
      </w:r>
    </w:p>
    <w:p w:rsidR="006F3F00" w:rsidRPr="00061906" w:rsidRDefault="006F3F00" w:rsidP="000179D4">
      <w:pPr>
        <w:pStyle w:val="libNormal"/>
        <w:rPr>
          <w:rtl/>
        </w:rPr>
      </w:pPr>
      <w:r w:rsidRPr="00061906">
        <w:rPr>
          <w:rtl/>
        </w:rPr>
        <w:t>7</w:t>
      </w:r>
      <w:r>
        <w:rPr>
          <w:rtl/>
        </w:rPr>
        <w:t xml:space="preserve"> ـ </w:t>
      </w:r>
      <w:r w:rsidRPr="00061906">
        <w:rPr>
          <w:rtl/>
        </w:rPr>
        <w:t xml:space="preserve">فيمن لا يحضره الفقيه وقال الصادق </w:t>
      </w:r>
      <w:r w:rsidRPr="00421424">
        <w:rPr>
          <w:rStyle w:val="libAlaemChar"/>
          <w:rtl/>
        </w:rPr>
        <w:t>عليه‌السلام</w:t>
      </w:r>
      <w:r>
        <w:rPr>
          <w:rtl/>
        </w:rPr>
        <w:t xml:space="preserve">: </w:t>
      </w:r>
      <w:r w:rsidRPr="00061906">
        <w:rPr>
          <w:rtl/>
        </w:rPr>
        <w:t xml:space="preserve">انى لأكره للرجل أن يموت وقد بقيت عليه خلة من خلال رسول الله </w:t>
      </w:r>
      <w:r w:rsidRPr="00421424">
        <w:rPr>
          <w:rStyle w:val="libAlaemChar"/>
          <w:rtl/>
        </w:rPr>
        <w:t>صلى‌الله‌عليه‌وآله</w:t>
      </w:r>
      <w:r w:rsidRPr="00061906">
        <w:rPr>
          <w:rtl/>
        </w:rPr>
        <w:t xml:space="preserve"> لم آتها فقلت</w:t>
      </w:r>
      <w:r>
        <w:rPr>
          <w:rtl/>
        </w:rPr>
        <w:t xml:space="preserve">: </w:t>
      </w:r>
      <w:r w:rsidRPr="00061906">
        <w:rPr>
          <w:rtl/>
        </w:rPr>
        <w:t xml:space="preserve">وهل تمتع رسول الله </w:t>
      </w:r>
      <w:r w:rsidRPr="00421424">
        <w:rPr>
          <w:rStyle w:val="libAlaemChar"/>
          <w:rtl/>
        </w:rPr>
        <w:t>صلى‌الله‌عليه‌وآله‌وسلم</w:t>
      </w:r>
      <w:r>
        <w:rPr>
          <w:rtl/>
        </w:rPr>
        <w:t>؟</w:t>
      </w:r>
      <w:r>
        <w:rPr>
          <w:rFonts w:hint="cs"/>
          <w:rtl/>
        </w:rPr>
        <w:t xml:space="preserve"> </w:t>
      </w:r>
      <w:r w:rsidRPr="00061906">
        <w:rPr>
          <w:rtl/>
        </w:rPr>
        <w:t>قال نعم. وقرأ هذه الاية</w:t>
      </w:r>
      <w:r>
        <w:rPr>
          <w:rtl/>
        </w:rPr>
        <w:t xml:space="preserve">: </w:t>
      </w:r>
      <w:r w:rsidRPr="00061906">
        <w:rPr>
          <w:rtl/>
        </w:rPr>
        <w:t>وإذا سر النبي</w:t>
      </w:r>
      <w:r>
        <w:rPr>
          <w:rtl/>
        </w:rPr>
        <w:t xml:space="preserve"> إلى </w:t>
      </w:r>
      <w:r w:rsidRPr="00061906">
        <w:rPr>
          <w:rtl/>
        </w:rPr>
        <w:t>بعض أزواجه حديثا</w:t>
      </w:r>
      <w:r>
        <w:rPr>
          <w:rtl/>
        </w:rPr>
        <w:t xml:space="preserve"> إلى </w:t>
      </w:r>
      <w:r w:rsidRPr="00061906">
        <w:rPr>
          <w:rtl/>
        </w:rPr>
        <w:t>قوله</w:t>
      </w:r>
      <w:r>
        <w:rPr>
          <w:rtl/>
        </w:rPr>
        <w:t xml:space="preserve">: </w:t>
      </w:r>
      <w:r w:rsidRPr="00061906">
        <w:rPr>
          <w:rtl/>
        </w:rPr>
        <w:t>ثيبات وأبكارا.</w:t>
      </w:r>
    </w:p>
    <w:p w:rsidR="006F3F00" w:rsidRPr="00061906" w:rsidRDefault="006F3F00" w:rsidP="000179D4">
      <w:pPr>
        <w:pStyle w:val="libNormal"/>
        <w:rPr>
          <w:rtl/>
        </w:rPr>
      </w:pPr>
      <w:r w:rsidRPr="00061906">
        <w:rPr>
          <w:rtl/>
        </w:rPr>
        <w:t>8</w:t>
      </w:r>
      <w:r>
        <w:rPr>
          <w:rtl/>
        </w:rPr>
        <w:t xml:space="preserve"> ـ </w:t>
      </w:r>
      <w:r w:rsidRPr="00061906">
        <w:rPr>
          <w:rtl/>
        </w:rPr>
        <w:t>في مجمع البيان وقيل</w:t>
      </w:r>
      <w:r>
        <w:rPr>
          <w:rtl/>
        </w:rPr>
        <w:t xml:space="preserve">: </w:t>
      </w:r>
      <w:r w:rsidRPr="00061906">
        <w:rPr>
          <w:rtl/>
        </w:rPr>
        <w:t xml:space="preserve">ان النبي </w:t>
      </w:r>
      <w:r w:rsidRPr="00421424">
        <w:rPr>
          <w:rStyle w:val="libAlaemChar"/>
          <w:rtl/>
        </w:rPr>
        <w:t>صلى‌الله‌عليه‌وآله</w:t>
      </w:r>
      <w:r w:rsidRPr="00061906">
        <w:rPr>
          <w:rtl/>
        </w:rPr>
        <w:t xml:space="preserve"> خلا في بعض يوم العائشة مع جاريته أم إبراهيم مارية القبطية</w:t>
      </w:r>
      <w:r>
        <w:rPr>
          <w:rtl/>
        </w:rPr>
        <w:t xml:space="preserve">، </w:t>
      </w:r>
      <w:r w:rsidRPr="00061906">
        <w:rPr>
          <w:rtl/>
        </w:rPr>
        <w:t xml:space="preserve">فوقفت حفصة على ذلك فقال لها رسول الله </w:t>
      </w:r>
      <w:r w:rsidRPr="00421424">
        <w:rPr>
          <w:rStyle w:val="libAlaemChar"/>
          <w:rtl/>
        </w:rPr>
        <w:t>صلى‌الله‌عليه‌وآله</w:t>
      </w:r>
      <w:r>
        <w:rPr>
          <w:rtl/>
        </w:rPr>
        <w:t xml:space="preserve">: </w:t>
      </w:r>
      <w:r w:rsidRPr="00061906">
        <w:rPr>
          <w:rtl/>
        </w:rPr>
        <w:t>لا تعلمي عائشة ذلك وحرم مارية على نفسه</w:t>
      </w:r>
      <w:r>
        <w:rPr>
          <w:rtl/>
        </w:rPr>
        <w:t xml:space="preserve">، </w:t>
      </w:r>
      <w:r w:rsidRPr="00061906">
        <w:rPr>
          <w:rtl/>
        </w:rPr>
        <w:t>فأعلمت حفصة عائشة الخبر واستكتمتها إياه</w:t>
      </w:r>
    </w:p>
    <w:p w:rsidR="006F3F00" w:rsidRPr="00061906" w:rsidRDefault="006F3F00" w:rsidP="000179D4">
      <w:pPr>
        <w:pStyle w:val="libNormal"/>
        <w:rPr>
          <w:rtl/>
          <w:lang w:bidi="fa-IR"/>
        </w:rPr>
      </w:pPr>
      <w:r w:rsidRPr="00061906">
        <w:rPr>
          <w:rtl/>
          <w:lang w:bidi="fa-IR"/>
        </w:rPr>
        <w:t>، فأطلع الله نبيه على ذلك وهو قوله</w:t>
      </w:r>
      <w:r>
        <w:rPr>
          <w:rtl/>
          <w:lang w:bidi="fa-IR"/>
        </w:rPr>
        <w:t xml:space="preserve">: </w:t>
      </w:r>
      <w:r w:rsidRPr="00421424">
        <w:rPr>
          <w:rStyle w:val="libAlaemChar"/>
          <w:rtl/>
        </w:rPr>
        <w:t>(</w:t>
      </w:r>
      <w:r w:rsidRPr="001E7A1B">
        <w:rPr>
          <w:rStyle w:val="libAieChar"/>
          <w:rtl/>
        </w:rPr>
        <w:t>وَإِذْ أَسَرَّ النَّبِيُّ إلى بَعْضِ أَزْواجِهِ حَدِيثاً</w:t>
      </w:r>
      <w:r w:rsidRPr="00421424">
        <w:rPr>
          <w:rStyle w:val="libAlaemChar"/>
          <w:rtl/>
        </w:rPr>
        <w:t>)</w:t>
      </w:r>
      <w:r w:rsidRPr="00061906">
        <w:rPr>
          <w:rtl/>
          <w:lang w:bidi="fa-IR"/>
        </w:rPr>
        <w:t xml:space="preserve"> يعنى حفصة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الطل</w:t>
      </w:r>
      <w:r>
        <w:rPr>
          <w:rtl/>
        </w:rPr>
        <w:t xml:space="preserve">: </w:t>
      </w:r>
      <w:r w:rsidRPr="00061906">
        <w:rPr>
          <w:rtl/>
        </w:rPr>
        <w:t>اللبن.</w:t>
      </w:r>
    </w:p>
    <w:p w:rsidR="006F3F00" w:rsidRPr="00061906" w:rsidRDefault="006F3F00" w:rsidP="00264AE2">
      <w:pPr>
        <w:pStyle w:val="libFootnote0"/>
        <w:rPr>
          <w:rtl/>
          <w:lang w:bidi="fa-IR"/>
        </w:rPr>
      </w:pPr>
      <w:r>
        <w:rPr>
          <w:rtl/>
        </w:rPr>
        <w:t>(</w:t>
      </w:r>
      <w:r w:rsidRPr="00061906">
        <w:rPr>
          <w:rtl/>
        </w:rPr>
        <w:t>2) كذا في الأصل ولم اظفر على الحديث في مظانه في الفقيه ولكن الظاهر «</w:t>
      </w:r>
      <w:r>
        <w:rPr>
          <w:rtl/>
        </w:rPr>
        <w:t>أ</w:t>
      </w:r>
      <w:r w:rsidRPr="00061906">
        <w:rPr>
          <w:rtl/>
        </w:rPr>
        <w:t>ولم يحلف» كما في رواية العياشي في تفسير قوله تعالى</w:t>
      </w:r>
      <w:r w:rsidRPr="00E87250">
        <w:rPr>
          <w:rtl/>
        </w:rPr>
        <w:t xml:space="preserve"> «</w:t>
      </w:r>
      <w:r w:rsidRPr="00730022">
        <w:rPr>
          <w:rStyle w:val="libFootnoteAieChar"/>
          <w:rtl/>
        </w:rPr>
        <w:t>يا أَيُّهَا الَّذِينَ آمَنُوا لا تُحَرِّمُوا طَيِّباتِ</w:t>
      </w:r>
      <w:r w:rsidRPr="00730022">
        <w:rPr>
          <w:rStyle w:val="libFootnoteAieChar"/>
          <w:rFonts w:hint="cs"/>
          <w:rtl/>
        </w:rPr>
        <w:t xml:space="preserve"> </w:t>
      </w:r>
      <w:r w:rsidRPr="00730022">
        <w:rPr>
          <w:rStyle w:val="libFootnoteAieChar"/>
          <w:rtl/>
        </w:rPr>
        <w:t>...</w:t>
      </w:r>
      <w:r w:rsidRPr="00061906">
        <w:rPr>
          <w:rtl/>
        </w:rPr>
        <w:t xml:space="preserve"> اه»</w:t>
      </w:r>
      <w:r>
        <w:rPr>
          <w:rtl/>
        </w:rPr>
        <w:t>.</w:t>
      </w:r>
    </w:p>
    <w:p w:rsidR="006F3F00" w:rsidRPr="00061906" w:rsidRDefault="006F3F00" w:rsidP="00615F29">
      <w:pPr>
        <w:pStyle w:val="libNormal0"/>
        <w:rPr>
          <w:rtl/>
        </w:rPr>
      </w:pPr>
      <w:r>
        <w:rPr>
          <w:rtl/>
        </w:rPr>
        <w:br w:type="page"/>
      </w:r>
      <w:r w:rsidRPr="00061906">
        <w:rPr>
          <w:rtl/>
        </w:rPr>
        <w:lastRenderedPageBreak/>
        <w:t>عن الزجاج</w:t>
      </w:r>
      <w:r>
        <w:rPr>
          <w:rtl/>
        </w:rPr>
        <w:t xml:space="preserve">، </w:t>
      </w:r>
      <w:r w:rsidRPr="00061906">
        <w:rPr>
          <w:rtl/>
        </w:rPr>
        <w:t>قال</w:t>
      </w:r>
      <w:r>
        <w:rPr>
          <w:rtl/>
        </w:rPr>
        <w:t xml:space="preserve">: </w:t>
      </w:r>
      <w:r w:rsidRPr="00061906">
        <w:rPr>
          <w:rtl/>
        </w:rPr>
        <w:t>ولما حرم مارية القبطية أخبر حفصة انه يملك من بعده</w:t>
      </w:r>
      <w:r>
        <w:rPr>
          <w:rtl/>
        </w:rPr>
        <w:t xml:space="preserve"> أبو </w:t>
      </w:r>
      <w:r w:rsidRPr="00061906">
        <w:rPr>
          <w:rtl/>
        </w:rPr>
        <w:t>بكر وعمر فعرفها بعض ما أفشت من الخبر وأعرض عن بعض ان أبا بكر وعمر يملكان بعدي</w:t>
      </w:r>
      <w:r>
        <w:rPr>
          <w:rtl/>
        </w:rPr>
        <w:t xml:space="preserve">، </w:t>
      </w:r>
      <w:r w:rsidRPr="00061906">
        <w:rPr>
          <w:rtl/>
        </w:rPr>
        <w:t>وقريب من ذلك ما رواه العياشي بالإسناد عن عبد الله بن عطاء المكي</w:t>
      </w:r>
      <w:r>
        <w:rPr>
          <w:rtl/>
        </w:rPr>
        <w:t xml:space="preserve"> عن أبي </w:t>
      </w:r>
      <w:r w:rsidRPr="00061906">
        <w:rPr>
          <w:rtl/>
        </w:rPr>
        <w:t xml:space="preserve">جعفر </w:t>
      </w:r>
      <w:r w:rsidRPr="00421424">
        <w:rPr>
          <w:rStyle w:val="libAlaemChar"/>
          <w:rtl/>
        </w:rPr>
        <w:t>عليه‌السلام</w:t>
      </w:r>
      <w:r w:rsidRPr="00AB1542">
        <w:rPr>
          <w:rFonts w:hint="cs"/>
          <w:rtl/>
        </w:rPr>
        <w:t xml:space="preserve"> </w:t>
      </w:r>
      <w:r>
        <w:rPr>
          <w:rFonts w:hint="cs"/>
          <w:rtl/>
        </w:rPr>
        <w:t>إ</w:t>
      </w:r>
      <w:r w:rsidRPr="00061906">
        <w:rPr>
          <w:rtl/>
        </w:rPr>
        <w:t>ل</w:t>
      </w:r>
      <w:r>
        <w:rPr>
          <w:rFonts w:hint="cs"/>
          <w:rtl/>
        </w:rPr>
        <w:t>ّ</w:t>
      </w:r>
      <w:r w:rsidRPr="00061906">
        <w:rPr>
          <w:rtl/>
        </w:rPr>
        <w:t>ا انه زاد في ذلك ان كل واحد منهما حدثت أباها في ذلك</w:t>
      </w:r>
      <w:r>
        <w:rPr>
          <w:rtl/>
        </w:rPr>
        <w:t xml:space="preserve">، </w:t>
      </w:r>
      <w:r w:rsidRPr="00061906">
        <w:rPr>
          <w:rtl/>
        </w:rPr>
        <w:t xml:space="preserve">فعاتبهما </w:t>
      </w:r>
      <w:r>
        <w:rPr>
          <w:rtl/>
        </w:rPr>
        <w:t>[</w:t>
      </w:r>
      <w:r w:rsidRPr="00061906">
        <w:rPr>
          <w:rtl/>
        </w:rPr>
        <w:t>رسول الله</w:t>
      </w:r>
      <w:r>
        <w:rPr>
          <w:rtl/>
        </w:rPr>
        <w:t>]</w:t>
      </w:r>
      <w:r w:rsidRPr="00061906">
        <w:rPr>
          <w:rtl/>
        </w:rPr>
        <w:t xml:space="preserve"> في</w:t>
      </w:r>
      <w:r>
        <w:rPr>
          <w:rtl/>
        </w:rPr>
        <w:t xml:space="preserve"> أمر </w:t>
      </w:r>
      <w:r w:rsidRPr="00061906">
        <w:rPr>
          <w:rtl/>
        </w:rPr>
        <w:t>مارية وما أفشتا عليه من ذلك</w:t>
      </w:r>
      <w:r>
        <w:rPr>
          <w:rtl/>
        </w:rPr>
        <w:t xml:space="preserve">، </w:t>
      </w:r>
      <w:r w:rsidRPr="00061906">
        <w:rPr>
          <w:rtl/>
        </w:rPr>
        <w:t>وأعرض عن أن يعاتبها في الأمر الاخر.</w:t>
      </w:r>
    </w:p>
    <w:p w:rsidR="006F3F00" w:rsidRPr="00061906" w:rsidRDefault="006F3F00" w:rsidP="000179D4">
      <w:pPr>
        <w:pStyle w:val="libNormal"/>
        <w:rPr>
          <w:rtl/>
        </w:rPr>
      </w:pPr>
      <w:r w:rsidRPr="00061906">
        <w:rPr>
          <w:rtl/>
        </w:rPr>
        <w:t>9</w:t>
      </w:r>
      <w:r>
        <w:rPr>
          <w:rtl/>
        </w:rPr>
        <w:t xml:space="preserve"> ـ </w:t>
      </w:r>
      <w:r w:rsidRPr="00061906">
        <w:rPr>
          <w:rtl/>
        </w:rPr>
        <w:t>وفيه قرأ الكسائي وحده «وعرف» بالتخفيف والباقون عرف بالتشديد</w:t>
      </w:r>
      <w:r>
        <w:rPr>
          <w:rtl/>
        </w:rPr>
        <w:t xml:space="preserve">، </w:t>
      </w:r>
      <w:r w:rsidRPr="00061906">
        <w:rPr>
          <w:rtl/>
        </w:rPr>
        <w:t>واختار التخفيف</w:t>
      </w:r>
      <w:r>
        <w:rPr>
          <w:rtl/>
        </w:rPr>
        <w:t xml:space="preserve"> أبو </w:t>
      </w:r>
      <w:r w:rsidRPr="00061906">
        <w:rPr>
          <w:rtl/>
        </w:rPr>
        <w:t>بكر بن عياش وهو من الحروف العشرة التي قال</w:t>
      </w:r>
      <w:r>
        <w:rPr>
          <w:rtl/>
        </w:rPr>
        <w:t xml:space="preserve">: </w:t>
      </w:r>
      <w:r w:rsidRPr="00061906">
        <w:rPr>
          <w:rtl/>
        </w:rPr>
        <w:t>انى أدخلتها في قراءة عاصم من قراءة</w:t>
      </w:r>
      <w:r>
        <w:rPr>
          <w:rtl/>
        </w:rPr>
        <w:t xml:space="preserve"> عليّ بن أبي طالب  </w:t>
      </w:r>
      <w:r w:rsidRPr="00421424">
        <w:rPr>
          <w:rStyle w:val="libAlaemChar"/>
          <w:rtl/>
        </w:rPr>
        <w:t>عليه‌السلام</w:t>
      </w:r>
      <w:r>
        <w:rPr>
          <w:rtl/>
        </w:rPr>
        <w:t xml:space="preserve">، </w:t>
      </w:r>
      <w:r w:rsidRPr="00061906">
        <w:rPr>
          <w:rtl/>
        </w:rPr>
        <w:t xml:space="preserve">حتى استخلصت قراءته يعنى قراءة على </w:t>
      </w:r>
      <w:r w:rsidRPr="00421424">
        <w:rPr>
          <w:rStyle w:val="libAlaemChar"/>
          <w:rtl/>
        </w:rPr>
        <w:t>عليه‌السلام</w:t>
      </w:r>
      <w:r w:rsidRPr="00061906">
        <w:rPr>
          <w:rtl/>
        </w:rPr>
        <w:t xml:space="preserve"> أقول</w:t>
      </w:r>
      <w:r>
        <w:rPr>
          <w:rtl/>
        </w:rPr>
        <w:t xml:space="preserve">: </w:t>
      </w:r>
      <w:r w:rsidRPr="00061906">
        <w:rPr>
          <w:rtl/>
        </w:rPr>
        <w:t>قد تقدم فيما نقلنا عن</w:t>
      </w:r>
      <w:r>
        <w:rPr>
          <w:rtl/>
        </w:rPr>
        <w:t xml:space="preserve"> علي بن إبراهيم </w:t>
      </w:r>
      <w:r w:rsidRPr="00061906">
        <w:rPr>
          <w:rtl/>
        </w:rPr>
        <w:t xml:space="preserve">في بيان سبب النزول بيان لقوله </w:t>
      </w:r>
      <w:r w:rsidRPr="00421424">
        <w:rPr>
          <w:rStyle w:val="libAlaemChar"/>
          <w:rtl/>
        </w:rPr>
        <w:t>عزوجل</w:t>
      </w:r>
      <w:r w:rsidRPr="00061906">
        <w:rPr>
          <w:rtl/>
        </w:rPr>
        <w:t>:</w:t>
      </w:r>
      <w:r>
        <w:rPr>
          <w:rFonts w:hint="cs"/>
          <w:rtl/>
        </w:rPr>
        <w:t xml:space="preserve"> </w:t>
      </w:r>
      <w:r w:rsidRPr="00421424">
        <w:rPr>
          <w:rStyle w:val="libAlaemChar"/>
          <w:rtl/>
        </w:rPr>
        <w:t>(</w:t>
      </w:r>
      <w:r w:rsidRPr="001E7A1B">
        <w:rPr>
          <w:rStyle w:val="libAieChar"/>
          <w:rtl/>
        </w:rPr>
        <w:t>مَنْ أَنْبَأَكَ هذا قالَ نَبَّأَنِيَ الْعَلِيمُ الْخَبِيرُ</w:t>
      </w:r>
      <w:r w:rsidRPr="00421424">
        <w:rPr>
          <w:rStyle w:val="libAlaemChar"/>
          <w:rtl/>
        </w:rPr>
        <w:t>)</w:t>
      </w:r>
      <w:r>
        <w:rPr>
          <w:rtl/>
        </w:rPr>
        <w:t>.</w:t>
      </w:r>
    </w:p>
    <w:p w:rsidR="006F3F00" w:rsidRPr="00061906" w:rsidRDefault="006F3F00" w:rsidP="000179D4">
      <w:pPr>
        <w:pStyle w:val="libNormal"/>
        <w:rPr>
          <w:rtl/>
        </w:rPr>
      </w:pPr>
      <w:r w:rsidRPr="00061906">
        <w:rPr>
          <w:rtl/>
        </w:rPr>
        <w:t>10</w:t>
      </w:r>
      <w:r>
        <w:rPr>
          <w:rtl/>
        </w:rPr>
        <w:t xml:space="preserve"> ـ </w:t>
      </w:r>
      <w:r w:rsidRPr="00061906">
        <w:rPr>
          <w:rtl/>
        </w:rPr>
        <w:t>في تفسير علي بن إبراهيم</w:t>
      </w:r>
      <w:r>
        <w:rPr>
          <w:rtl/>
        </w:rPr>
        <w:t xml:space="preserve"> حدّثنا  </w:t>
      </w:r>
      <w:r w:rsidRPr="00061906">
        <w:rPr>
          <w:rtl/>
        </w:rPr>
        <w:t>محمد بن جعفر قال</w:t>
      </w:r>
      <w:r>
        <w:rPr>
          <w:rtl/>
        </w:rPr>
        <w:t xml:space="preserve">: حدّثنا  </w:t>
      </w:r>
      <w:r w:rsidRPr="00061906">
        <w:rPr>
          <w:rtl/>
        </w:rPr>
        <w:t>محمد بن عبد الله عن</w:t>
      </w:r>
      <w:r>
        <w:rPr>
          <w:rtl/>
        </w:rPr>
        <w:t xml:space="preserve"> ابن أبي </w:t>
      </w:r>
      <w:r w:rsidRPr="00061906">
        <w:rPr>
          <w:rtl/>
        </w:rPr>
        <w:t>نجران عن عاصم بن حميد</w:t>
      </w:r>
      <w:r>
        <w:rPr>
          <w:rtl/>
        </w:rPr>
        <w:t xml:space="preserve"> عن أبي </w:t>
      </w:r>
      <w:r w:rsidRPr="00061906">
        <w:rPr>
          <w:rtl/>
        </w:rPr>
        <w:t>بصير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421424">
        <w:rPr>
          <w:rStyle w:val="libAlaemChar"/>
          <w:rtl/>
        </w:rPr>
        <w:t>(</w:t>
      </w:r>
      <w:r w:rsidRPr="001E7A1B">
        <w:rPr>
          <w:rStyle w:val="libAieChar"/>
          <w:rtl/>
        </w:rPr>
        <w:t>إِنْ تَتُوبا إلى اللهِ فَقَدْ صَغَتْ قُلُوبُكُما</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صالِحُ الْمُؤْمِنِينَ</w:t>
      </w:r>
      <w:r w:rsidRPr="00421424">
        <w:rPr>
          <w:rStyle w:val="libAlaemChar"/>
          <w:rtl/>
        </w:rPr>
        <w:t>)</w:t>
      </w:r>
      <w:r w:rsidRPr="00061906">
        <w:rPr>
          <w:rtl/>
        </w:rPr>
        <w:t xml:space="preserve"> قال</w:t>
      </w:r>
      <w:r>
        <w:rPr>
          <w:rtl/>
        </w:rPr>
        <w:t xml:space="preserve">: </w:t>
      </w:r>
      <w:r w:rsidRPr="00061906">
        <w:rPr>
          <w:rtl/>
        </w:rPr>
        <w:t>صالح المؤمنين هو</w:t>
      </w:r>
      <w:r>
        <w:rPr>
          <w:rtl/>
        </w:rPr>
        <w:t xml:space="preserve"> عليّ بن أبي طالب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11</w:t>
      </w:r>
      <w:r>
        <w:rPr>
          <w:rtl/>
        </w:rPr>
        <w:t xml:space="preserve"> ـ </w:t>
      </w:r>
      <w:r w:rsidRPr="00061906">
        <w:rPr>
          <w:rtl/>
        </w:rPr>
        <w:t>في مجمع البيان وعن ابن عباس قال</w:t>
      </w:r>
      <w:r>
        <w:rPr>
          <w:rtl/>
        </w:rPr>
        <w:t xml:space="preserve">: </w:t>
      </w:r>
      <w:r w:rsidRPr="00061906">
        <w:rPr>
          <w:rtl/>
        </w:rPr>
        <w:t>قلت لعمر بن الخطاب</w:t>
      </w:r>
      <w:r>
        <w:rPr>
          <w:rtl/>
        </w:rPr>
        <w:t xml:space="preserve">: </w:t>
      </w:r>
      <w:r w:rsidRPr="00061906">
        <w:rPr>
          <w:rtl/>
        </w:rPr>
        <w:t xml:space="preserve">من المرأتان اللتان تظاهرتا على رسول الله </w:t>
      </w:r>
      <w:r w:rsidRPr="00421424">
        <w:rPr>
          <w:rStyle w:val="libAlaemChar"/>
          <w:rtl/>
        </w:rPr>
        <w:t>صلى‌الله‌عليه‌وآله‌وسلم</w:t>
      </w:r>
      <w:r w:rsidRPr="00061906">
        <w:rPr>
          <w:rtl/>
        </w:rPr>
        <w:t xml:space="preserve"> فقال</w:t>
      </w:r>
      <w:r>
        <w:rPr>
          <w:rtl/>
        </w:rPr>
        <w:t xml:space="preserve">: </w:t>
      </w:r>
      <w:r w:rsidRPr="00061906">
        <w:rPr>
          <w:rtl/>
        </w:rPr>
        <w:t>عائشة وحفصة أورده البخاري في الصحيح</w:t>
      </w:r>
      <w:r>
        <w:rPr>
          <w:rFonts w:hint="cs"/>
          <w:rtl/>
        </w:rPr>
        <w:t xml:space="preserve">، </w:t>
      </w:r>
      <w:r>
        <w:rPr>
          <w:rtl/>
        </w:rPr>
        <w:t>و</w:t>
      </w:r>
      <w:r w:rsidRPr="00061906">
        <w:rPr>
          <w:rtl/>
        </w:rPr>
        <w:t xml:space="preserve">وردت الرواية من طريق العام والخاص أن المراد بصالح المؤمنين أمير المؤمنين </w:t>
      </w:r>
      <w:r w:rsidRPr="00421424">
        <w:rPr>
          <w:rStyle w:val="libAlaemChar"/>
          <w:rtl/>
        </w:rPr>
        <w:t>عليه‌السلام</w:t>
      </w:r>
      <w:r w:rsidRPr="00061906">
        <w:rPr>
          <w:rtl/>
        </w:rPr>
        <w:t xml:space="preserve"> وفي كتاب شواهد التنزيل عن سدير الصيرفي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لقد عرف رسول الله </w:t>
      </w:r>
      <w:r w:rsidRPr="00421424">
        <w:rPr>
          <w:rStyle w:val="libAlaemChar"/>
          <w:rtl/>
        </w:rPr>
        <w:t>صلى‌الله‌عليه‌وآله</w:t>
      </w:r>
      <w:r w:rsidRPr="00061906">
        <w:rPr>
          <w:rtl/>
        </w:rPr>
        <w:t xml:space="preserve"> عليا أصحابه مرتين</w:t>
      </w:r>
      <w:r>
        <w:rPr>
          <w:rtl/>
        </w:rPr>
        <w:t xml:space="preserve">، </w:t>
      </w:r>
      <w:r w:rsidRPr="00061906">
        <w:rPr>
          <w:rtl/>
        </w:rPr>
        <w:t>اما مرة فحيث قال</w:t>
      </w:r>
      <w:r>
        <w:rPr>
          <w:rtl/>
        </w:rPr>
        <w:t xml:space="preserve">: </w:t>
      </w:r>
      <w:r w:rsidRPr="00061906">
        <w:rPr>
          <w:rtl/>
        </w:rPr>
        <w:t>من كنت مولاه فعلى مولاه</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الثانية فحيث ما نزلت هذه</w:t>
      </w:r>
      <w:r>
        <w:rPr>
          <w:rtl/>
        </w:rPr>
        <w:t xml:space="preserve"> الآية </w:t>
      </w:r>
      <w:r w:rsidRPr="00421424">
        <w:rPr>
          <w:rStyle w:val="libAlaemChar"/>
          <w:rtl/>
        </w:rPr>
        <w:t>(</w:t>
      </w:r>
      <w:r w:rsidRPr="001E7A1B">
        <w:rPr>
          <w:rStyle w:val="libAieChar"/>
          <w:rtl/>
        </w:rPr>
        <w:t>فَإِنَّ اللهَ هُوَ مَوْلاهُ وَجِبْرِيلُ وَصالِحُ الْمُؤْمِنِينَ</w:t>
      </w:r>
      <w:r w:rsidRPr="00421424">
        <w:rPr>
          <w:rStyle w:val="libAlaemChar"/>
          <w:rtl/>
        </w:rPr>
        <w:t>)</w:t>
      </w:r>
      <w:r>
        <w:rPr>
          <w:rtl/>
        </w:rPr>
        <w:t xml:space="preserve"> الآية </w:t>
      </w:r>
      <w:r w:rsidRPr="00061906">
        <w:rPr>
          <w:rtl/>
        </w:rPr>
        <w:t xml:space="preserve">أخذ رسول الله </w:t>
      </w:r>
      <w:r w:rsidRPr="00421424">
        <w:rPr>
          <w:rStyle w:val="libAlaemChar"/>
          <w:rtl/>
        </w:rPr>
        <w:t>صلى‌الله‌عليه‌وآله</w:t>
      </w:r>
      <w:r w:rsidRPr="00061906">
        <w:rPr>
          <w:rtl/>
        </w:rPr>
        <w:t xml:space="preserve"> بيد على </w:t>
      </w:r>
      <w:r w:rsidRPr="00421424">
        <w:rPr>
          <w:rStyle w:val="libAlaemChar"/>
          <w:rtl/>
        </w:rPr>
        <w:t>عليه‌السلام</w:t>
      </w:r>
      <w:r w:rsidRPr="00061906">
        <w:rPr>
          <w:rtl/>
        </w:rPr>
        <w:t xml:space="preserve"> وقال</w:t>
      </w:r>
      <w:r>
        <w:rPr>
          <w:rtl/>
        </w:rPr>
        <w:t xml:space="preserve">: </w:t>
      </w:r>
      <w:r w:rsidRPr="00061906">
        <w:rPr>
          <w:rtl/>
        </w:rPr>
        <w:t>يا ايها الناس هذا صالح المؤمنين.</w:t>
      </w:r>
    </w:p>
    <w:p w:rsidR="006F3F00" w:rsidRPr="00061906" w:rsidRDefault="006F3F00" w:rsidP="000179D4">
      <w:pPr>
        <w:pStyle w:val="libNormal"/>
        <w:rPr>
          <w:rtl/>
        </w:rPr>
      </w:pPr>
      <w:r w:rsidRPr="00061906">
        <w:rPr>
          <w:rtl/>
        </w:rPr>
        <w:t>12</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محمد بن محمد بن عبد العزيز قال</w:t>
      </w:r>
      <w:r>
        <w:rPr>
          <w:rtl/>
        </w:rPr>
        <w:t xml:space="preserve">: </w:t>
      </w:r>
      <w:r w:rsidRPr="00061906">
        <w:rPr>
          <w:rtl/>
        </w:rPr>
        <w:t>وجدت في كتاب</w:t>
      </w:r>
      <w:r w:rsidRPr="00E5764A">
        <w:rPr>
          <w:rFonts w:hint="cs"/>
          <w:rtl/>
        </w:rPr>
        <w:t xml:space="preserve"> </w:t>
      </w:r>
      <w:r>
        <w:rPr>
          <w:rFonts w:hint="cs"/>
          <w:rtl/>
        </w:rPr>
        <w:t>أ</w:t>
      </w:r>
      <w:r w:rsidRPr="00061906">
        <w:rPr>
          <w:rtl/>
        </w:rPr>
        <w:t>ب</w:t>
      </w:r>
      <w:r>
        <w:rPr>
          <w:rFonts w:hint="cs"/>
          <w:rtl/>
        </w:rPr>
        <w:t>ي</w:t>
      </w:r>
      <w:r w:rsidRPr="00061906">
        <w:rPr>
          <w:rtl/>
        </w:rPr>
        <w:t xml:space="preserve"> عن الزهري عن عبيد الله بن عباس عن ابن عباس</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061906">
        <w:rPr>
          <w:rtl/>
        </w:rPr>
        <w:t xml:space="preserve">وجدت حفصة رسول الله </w:t>
      </w:r>
      <w:r w:rsidRPr="00421424">
        <w:rPr>
          <w:rStyle w:val="libAlaemChar"/>
          <w:rtl/>
        </w:rPr>
        <w:t>صلى‌الله‌عليه‌وآله</w:t>
      </w:r>
      <w:r w:rsidRPr="00061906">
        <w:rPr>
          <w:rtl/>
        </w:rPr>
        <w:t xml:space="preserve"> مع أم إبراهيم في يوم عائشة</w:t>
      </w:r>
      <w:r>
        <w:rPr>
          <w:rtl/>
        </w:rPr>
        <w:t xml:space="preserve">، </w:t>
      </w:r>
      <w:r w:rsidRPr="00061906">
        <w:rPr>
          <w:rtl/>
        </w:rPr>
        <w:t>فقالت</w:t>
      </w:r>
      <w:r>
        <w:rPr>
          <w:rtl/>
        </w:rPr>
        <w:t xml:space="preserve">: </w:t>
      </w:r>
      <w:r w:rsidRPr="00061906">
        <w:rPr>
          <w:rtl/>
        </w:rPr>
        <w:t>لأخبرنها</w:t>
      </w:r>
      <w:r>
        <w:rPr>
          <w:rtl/>
        </w:rPr>
        <w:t xml:space="preserve">، </w:t>
      </w:r>
      <w:r w:rsidRPr="00061906">
        <w:rPr>
          <w:rtl/>
        </w:rPr>
        <w:t xml:space="preserve">فقال رسول الله </w:t>
      </w:r>
      <w:r w:rsidRPr="00421424">
        <w:rPr>
          <w:rStyle w:val="libAlaemChar"/>
          <w:rtl/>
        </w:rPr>
        <w:t>صلى‌الله‌عليه‌وآله</w:t>
      </w:r>
      <w:r>
        <w:rPr>
          <w:rtl/>
        </w:rPr>
        <w:t xml:space="preserve">: </w:t>
      </w:r>
      <w:r w:rsidRPr="00061906">
        <w:rPr>
          <w:rtl/>
        </w:rPr>
        <w:t>اكتمي ذلك وهي على حرام</w:t>
      </w:r>
      <w:r>
        <w:rPr>
          <w:rtl/>
        </w:rPr>
        <w:t xml:space="preserve">، </w:t>
      </w:r>
      <w:r w:rsidRPr="00061906">
        <w:rPr>
          <w:rtl/>
        </w:rPr>
        <w:t>فأخبرت حفصة عائشة بذلك</w:t>
      </w:r>
      <w:r>
        <w:rPr>
          <w:rtl/>
        </w:rPr>
        <w:t xml:space="preserve">، </w:t>
      </w:r>
      <w:r w:rsidRPr="00061906">
        <w:rPr>
          <w:rtl/>
        </w:rPr>
        <w:t>فأعلم الله نبيه فعرفت حفصة أنها أفشت سره</w:t>
      </w:r>
      <w:r>
        <w:rPr>
          <w:rtl/>
        </w:rPr>
        <w:t xml:space="preserve">، </w:t>
      </w:r>
      <w:r w:rsidRPr="00061906">
        <w:rPr>
          <w:rtl/>
        </w:rPr>
        <w:t>فقالت له</w:t>
      </w:r>
      <w:r>
        <w:rPr>
          <w:rtl/>
        </w:rPr>
        <w:t xml:space="preserve">: </w:t>
      </w:r>
      <w:r w:rsidRPr="00421424">
        <w:rPr>
          <w:rStyle w:val="libAlaemChar"/>
          <w:rtl/>
        </w:rPr>
        <w:t>(</w:t>
      </w:r>
      <w:r w:rsidRPr="001E7A1B">
        <w:rPr>
          <w:rStyle w:val="libAieChar"/>
          <w:rtl/>
        </w:rPr>
        <w:t>مَنْ أَنْبَأَكَ هذا قالَ نَبَّأَنِيَ الْعَلِيمُ الْخَبِيرُ</w:t>
      </w:r>
      <w:r w:rsidRPr="00421424">
        <w:rPr>
          <w:rStyle w:val="libAlaemChar"/>
          <w:rtl/>
        </w:rPr>
        <w:t>)</w:t>
      </w:r>
      <w:r w:rsidRPr="00061906">
        <w:rPr>
          <w:rtl/>
        </w:rPr>
        <w:t xml:space="preserve"> فآلى رسول الله </w:t>
      </w:r>
      <w:r w:rsidRPr="00421424">
        <w:rPr>
          <w:rStyle w:val="libAlaemChar"/>
          <w:rtl/>
        </w:rPr>
        <w:t>صلى‌الله‌عليه‌وآله</w:t>
      </w:r>
      <w:r w:rsidRPr="00061906">
        <w:rPr>
          <w:rtl/>
        </w:rPr>
        <w:t xml:space="preserve"> من نسائه شهرا</w:t>
      </w:r>
      <w:r>
        <w:rPr>
          <w:rtl/>
        </w:rPr>
        <w:t xml:space="preserve">، </w:t>
      </w:r>
      <w:r w:rsidRPr="00061906">
        <w:rPr>
          <w:rtl/>
        </w:rPr>
        <w:t xml:space="preserve">فأنزل الله عز اسمه </w:t>
      </w:r>
      <w:r w:rsidRPr="00421424">
        <w:rPr>
          <w:rStyle w:val="libAlaemChar"/>
          <w:rtl/>
        </w:rPr>
        <w:t>(</w:t>
      </w:r>
      <w:r w:rsidRPr="001E7A1B">
        <w:rPr>
          <w:rStyle w:val="libAieChar"/>
          <w:rtl/>
        </w:rPr>
        <w:t>إِنْ تَتُوبا إلى اللهِ فَقَدْ صَغَتْ قُلُوبُكُما</w:t>
      </w:r>
      <w:r w:rsidRPr="00421424">
        <w:rPr>
          <w:rStyle w:val="libAlaemChar"/>
          <w:rtl/>
        </w:rPr>
        <w:t>)</w:t>
      </w:r>
      <w:r w:rsidRPr="00061906">
        <w:rPr>
          <w:rtl/>
        </w:rPr>
        <w:t xml:space="preserve"> قال ابن عباس</w:t>
      </w:r>
      <w:r>
        <w:rPr>
          <w:rtl/>
        </w:rPr>
        <w:t xml:space="preserve">: </w:t>
      </w:r>
      <w:r w:rsidRPr="00061906">
        <w:rPr>
          <w:rtl/>
        </w:rPr>
        <w:t xml:space="preserve">فسألت عمر بن الخطاب من اللتان تظاهرتا على رسول الله </w:t>
      </w:r>
      <w:r w:rsidRPr="00421424">
        <w:rPr>
          <w:rStyle w:val="libAlaemChar"/>
          <w:rtl/>
        </w:rPr>
        <w:t>صلى‌الله‌عليه‌وآله</w:t>
      </w:r>
      <w:r>
        <w:rPr>
          <w:rtl/>
        </w:rPr>
        <w:t>؟</w:t>
      </w:r>
      <w:r w:rsidRPr="00061906">
        <w:rPr>
          <w:rtl/>
        </w:rPr>
        <w:t xml:space="preserve"> فقال</w:t>
      </w:r>
      <w:r>
        <w:rPr>
          <w:rtl/>
        </w:rPr>
        <w:t xml:space="preserve">: </w:t>
      </w:r>
      <w:r w:rsidRPr="00061906">
        <w:rPr>
          <w:rtl/>
        </w:rPr>
        <w:t>حفصة وعائشة.</w:t>
      </w:r>
    </w:p>
    <w:p w:rsidR="006F3F00" w:rsidRPr="00061906" w:rsidRDefault="006F3F00" w:rsidP="000179D4">
      <w:pPr>
        <w:pStyle w:val="libNormal"/>
        <w:rPr>
          <w:rtl/>
        </w:rPr>
      </w:pPr>
      <w:r w:rsidRPr="00061906">
        <w:rPr>
          <w:rtl/>
        </w:rPr>
        <w:t>13</w:t>
      </w:r>
      <w:r>
        <w:rPr>
          <w:rtl/>
        </w:rPr>
        <w:t xml:space="preserve"> ـ </w:t>
      </w:r>
      <w:r w:rsidRPr="00061906">
        <w:rPr>
          <w:rtl/>
        </w:rPr>
        <w:t xml:space="preserve">في جوامع الجامع وقرأ موسى بن جعفر </w:t>
      </w:r>
      <w:r w:rsidRPr="00421424">
        <w:rPr>
          <w:rStyle w:val="libAlaemChar"/>
          <w:rtl/>
        </w:rPr>
        <w:t>عليه‌السلام</w:t>
      </w:r>
      <w:r>
        <w:rPr>
          <w:rtl/>
        </w:rPr>
        <w:t xml:space="preserve">: </w:t>
      </w:r>
      <w:r w:rsidRPr="00421424">
        <w:rPr>
          <w:rStyle w:val="libAlaemChar"/>
          <w:rtl/>
        </w:rPr>
        <w:t>(</w:t>
      </w:r>
      <w:r w:rsidRPr="001E7A1B">
        <w:rPr>
          <w:rStyle w:val="libAieChar"/>
          <w:rtl/>
        </w:rPr>
        <w:t>وَإِنْ تَظاهَرا عَلَيْهِ</w:t>
      </w:r>
      <w:r w:rsidRPr="00421424">
        <w:rPr>
          <w:rStyle w:val="libAlaemChar"/>
          <w:rtl/>
        </w:rPr>
        <w:t>)</w:t>
      </w:r>
      <w:r>
        <w:rPr>
          <w:rtl/>
        </w:rPr>
        <w:t>.</w:t>
      </w:r>
    </w:p>
    <w:p w:rsidR="006F3F00" w:rsidRPr="00061906" w:rsidRDefault="006F3F00" w:rsidP="000179D4">
      <w:pPr>
        <w:pStyle w:val="libNormal"/>
        <w:rPr>
          <w:rtl/>
        </w:rPr>
      </w:pPr>
      <w:r w:rsidRPr="00061906">
        <w:rPr>
          <w:rtl/>
        </w:rPr>
        <w:t>14</w:t>
      </w:r>
      <w:r>
        <w:rPr>
          <w:rtl/>
        </w:rPr>
        <w:t xml:space="preserve"> ـ </w:t>
      </w:r>
      <w:r w:rsidRPr="00061906">
        <w:rPr>
          <w:rtl/>
        </w:rPr>
        <w:t xml:space="preserve">في كتاب سعد السعود لابن طاوس </w:t>
      </w:r>
      <w:r>
        <w:rPr>
          <w:rtl/>
        </w:rPr>
        <w:t>(</w:t>
      </w:r>
      <w:r w:rsidRPr="00061906">
        <w:rPr>
          <w:rtl/>
        </w:rPr>
        <w:t>ره</w:t>
      </w:r>
      <w:r>
        <w:rPr>
          <w:rtl/>
        </w:rPr>
        <w:t>)</w:t>
      </w:r>
      <w:r w:rsidRPr="00061906">
        <w:rPr>
          <w:rtl/>
        </w:rPr>
        <w:t xml:space="preserve"> فقد روى من يعتمد عليه من رجال المخالف والمؤلف ان المراد بصالح</w:t>
      </w:r>
      <w:r>
        <w:rPr>
          <w:rFonts w:hint="cs"/>
          <w:rtl/>
        </w:rPr>
        <w:t xml:space="preserve"> </w:t>
      </w:r>
      <w:r w:rsidRPr="00061906">
        <w:rPr>
          <w:rtl/>
        </w:rPr>
        <w:t>المؤمنين</w:t>
      </w:r>
      <w:r>
        <w:rPr>
          <w:rtl/>
        </w:rPr>
        <w:t xml:space="preserve"> عليّ بن أبي طالب  </w:t>
      </w:r>
      <w:r w:rsidRPr="00421424">
        <w:rPr>
          <w:rStyle w:val="libAlaemChar"/>
          <w:rtl/>
        </w:rPr>
        <w:t>عليه‌السلام</w:t>
      </w:r>
      <w:r>
        <w:rPr>
          <w:rtl/>
        </w:rPr>
        <w:t xml:space="preserve">، </w:t>
      </w:r>
      <w:r w:rsidRPr="00061906">
        <w:rPr>
          <w:rtl/>
        </w:rPr>
        <w:t>وقد ذكرنا بعض الروايات في كتاب الطرائف.</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عَسى رَبُّهُ إِنْ طَلَّقَكُنَ</w:t>
      </w:r>
      <w:r w:rsidRPr="00421424">
        <w:rPr>
          <w:rStyle w:val="libAlaemChar"/>
          <w:rtl/>
        </w:rPr>
        <w:t>)</w:t>
      </w:r>
      <w:r w:rsidRPr="00061906">
        <w:rPr>
          <w:rtl/>
          <w:lang w:bidi="fa-IR"/>
        </w:rPr>
        <w:t xml:space="preserve"> الاية.</w:t>
      </w:r>
    </w:p>
    <w:p w:rsidR="006F3F00" w:rsidRPr="00061906" w:rsidRDefault="006F3F00" w:rsidP="000179D4">
      <w:pPr>
        <w:pStyle w:val="libNormal"/>
        <w:rPr>
          <w:rtl/>
        </w:rPr>
      </w:pPr>
      <w:r w:rsidRPr="00061906">
        <w:rPr>
          <w:rtl/>
        </w:rPr>
        <w:t>15</w:t>
      </w:r>
      <w:r>
        <w:rPr>
          <w:rtl/>
        </w:rPr>
        <w:t xml:space="preserve"> ـ </w:t>
      </w:r>
      <w:r w:rsidRPr="00061906">
        <w:rPr>
          <w:rtl/>
        </w:rPr>
        <w:t>في كتاب كمال الدين وتمام النعمة باسناده</w:t>
      </w:r>
      <w:r>
        <w:rPr>
          <w:rtl/>
        </w:rPr>
        <w:t xml:space="preserve"> إلى </w:t>
      </w:r>
      <w:r w:rsidRPr="00061906">
        <w:rPr>
          <w:rtl/>
        </w:rPr>
        <w:t>سعد بن عبد الله القم</w:t>
      </w:r>
      <w:r>
        <w:rPr>
          <w:rFonts w:hint="cs"/>
          <w:rtl/>
        </w:rPr>
        <w:t>ّي</w:t>
      </w:r>
      <w:r w:rsidRPr="00061906">
        <w:rPr>
          <w:rtl/>
        </w:rPr>
        <w:t xml:space="preserve"> قال</w:t>
      </w:r>
      <w:r>
        <w:rPr>
          <w:rtl/>
        </w:rPr>
        <w:t xml:space="preserve">: </w:t>
      </w:r>
      <w:r w:rsidRPr="00061906">
        <w:rPr>
          <w:rtl/>
        </w:rPr>
        <w:t>دخلت على</w:t>
      </w:r>
      <w:r w:rsidRPr="00E5764A">
        <w:rPr>
          <w:rFonts w:hint="cs"/>
          <w:rtl/>
        </w:rPr>
        <w:t xml:space="preserve"> </w:t>
      </w:r>
      <w:r>
        <w:rPr>
          <w:rFonts w:hint="cs"/>
          <w:rtl/>
        </w:rPr>
        <w:t>أ</w:t>
      </w:r>
      <w:r w:rsidRPr="00061906">
        <w:rPr>
          <w:rtl/>
        </w:rPr>
        <w:t>ب</w:t>
      </w:r>
      <w:r>
        <w:rPr>
          <w:rFonts w:hint="cs"/>
          <w:rtl/>
        </w:rPr>
        <w:t>ي</w:t>
      </w:r>
      <w:r w:rsidRPr="00061906">
        <w:rPr>
          <w:rtl/>
        </w:rPr>
        <w:t xml:space="preserve"> محم</w:t>
      </w:r>
      <w:r>
        <w:rPr>
          <w:rFonts w:hint="cs"/>
          <w:rtl/>
        </w:rPr>
        <w:t>ّ</w:t>
      </w:r>
      <w:r w:rsidRPr="00061906">
        <w:rPr>
          <w:rtl/>
        </w:rPr>
        <w:t xml:space="preserve">د </w:t>
      </w:r>
      <w:r w:rsidRPr="00421424">
        <w:rPr>
          <w:rStyle w:val="libAlaemChar"/>
          <w:rtl/>
        </w:rPr>
        <w:t>عليه‌السلام</w:t>
      </w:r>
      <w:r w:rsidRPr="00061906">
        <w:rPr>
          <w:rtl/>
        </w:rPr>
        <w:t xml:space="preserve"> بس</w:t>
      </w:r>
      <w:r>
        <w:rPr>
          <w:rFonts w:hint="cs"/>
          <w:rtl/>
        </w:rPr>
        <w:t>ُ</w:t>
      </w:r>
      <w:r w:rsidRPr="00061906">
        <w:rPr>
          <w:rtl/>
        </w:rPr>
        <w:t>ر</w:t>
      </w:r>
      <w:r>
        <w:rPr>
          <w:rFonts w:hint="cs"/>
          <w:rtl/>
        </w:rPr>
        <w:t>ّ</w:t>
      </w:r>
      <w:r w:rsidRPr="00061906">
        <w:rPr>
          <w:rtl/>
        </w:rPr>
        <w:t xml:space="preserve"> م</w:t>
      </w:r>
      <w:r>
        <w:rPr>
          <w:rFonts w:hint="cs"/>
          <w:rtl/>
        </w:rPr>
        <w:t>َ</w:t>
      </w:r>
      <w:r w:rsidRPr="00061906">
        <w:rPr>
          <w:rtl/>
        </w:rPr>
        <w:t xml:space="preserve">ن رأى فوجدت على فخذه الأيمن مولانا القائم </w:t>
      </w:r>
      <w:r w:rsidRPr="00421424">
        <w:rPr>
          <w:rStyle w:val="libAlaemChar"/>
          <w:rtl/>
        </w:rPr>
        <w:t>عليه‌السلام</w:t>
      </w:r>
      <w:r w:rsidRPr="00061906">
        <w:rPr>
          <w:rtl/>
        </w:rPr>
        <w:t xml:space="preserve"> وهو غلام</w:t>
      </w:r>
      <w:r>
        <w:rPr>
          <w:rtl/>
        </w:rPr>
        <w:t xml:space="preserve">، </w:t>
      </w:r>
      <w:r w:rsidRPr="00061906">
        <w:rPr>
          <w:rtl/>
        </w:rPr>
        <w:t>وقد كنت اتخذت طومارا واثبت فيه نيفا وأربعين مسألة من صعاب المسائل لم أجد لها مجيبا فقال لي</w:t>
      </w:r>
      <w:r>
        <w:rPr>
          <w:rtl/>
        </w:rPr>
        <w:t xml:space="preserve">: </w:t>
      </w:r>
      <w:r w:rsidRPr="00061906">
        <w:rPr>
          <w:rtl/>
        </w:rPr>
        <w:t>ما جاء بك يا سعد</w:t>
      </w:r>
      <w:r>
        <w:rPr>
          <w:rtl/>
        </w:rPr>
        <w:t>؟</w:t>
      </w:r>
      <w:r w:rsidRPr="00061906">
        <w:rPr>
          <w:rtl/>
        </w:rPr>
        <w:t xml:space="preserve"> فقلت</w:t>
      </w:r>
      <w:r>
        <w:rPr>
          <w:rtl/>
        </w:rPr>
        <w:t xml:space="preserve">: </w:t>
      </w:r>
      <w:r w:rsidRPr="00061906">
        <w:rPr>
          <w:rtl/>
        </w:rPr>
        <w:t>شوقني</w:t>
      </w:r>
      <w:r>
        <w:rPr>
          <w:rtl/>
        </w:rPr>
        <w:t xml:space="preserve"> أحمد </w:t>
      </w:r>
      <w:r w:rsidRPr="00061906">
        <w:rPr>
          <w:rtl/>
        </w:rPr>
        <w:t>بن</w:t>
      </w:r>
      <w:r>
        <w:rPr>
          <w:rtl/>
        </w:rPr>
        <w:t xml:space="preserve"> إسحق إلى </w:t>
      </w:r>
      <w:r w:rsidRPr="00061906">
        <w:rPr>
          <w:rtl/>
        </w:rPr>
        <w:t>لقاء مولانا قال</w:t>
      </w:r>
      <w:r>
        <w:rPr>
          <w:rtl/>
        </w:rPr>
        <w:t xml:space="preserve">: </w:t>
      </w:r>
      <w:r w:rsidRPr="00061906">
        <w:rPr>
          <w:rtl/>
        </w:rPr>
        <w:t>فلما المسائل التي أردت ان تسأل عنها</w:t>
      </w:r>
      <w:r>
        <w:rPr>
          <w:rtl/>
        </w:rPr>
        <w:t>؟</w:t>
      </w:r>
      <w:r w:rsidRPr="00061906">
        <w:rPr>
          <w:rtl/>
        </w:rPr>
        <w:t xml:space="preserve"> فقلت</w:t>
      </w:r>
      <w:r>
        <w:rPr>
          <w:rtl/>
        </w:rPr>
        <w:t xml:space="preserve">: </w:t>
      </w:r>
      <w:r w:rsidRPr="00061906">
        <w:rPr>
          <w:rtl/>
        </w:rPr>
        <w:t>على حالها يا مولاي</w:t>
      </w:r>
      <w:r>
        <w:rPr>
          <w:rtl/>
        </w:rPr>
        <w:t xml:space="preserve">، </w:t>
      </w:r>
      <w:r w:rsidRPr="00061906">
        <w:rPr>
          <w:rtl/>
        </w:rPr>
        <w:t>قال فاسئل قرة عيني عنها</w:t>
      </w:r>
      <w:r>
        <w:rPr>
          <w:rtl/>
        </w:rPr>
        <w:t xml:space="preserve"> ـ </w:t>
      </w:r>
      <w:r w:rsidRPr="00061906">
        <w:rPr>
          <w:rtl/>
        </w:rPr>
        <w:t>وأومى</w:t>
      </w:r>
      <w:r>
        <w:rPr>
          <w:rtl/>
        </w:rPr>
        <w:t xml:space="preserve"> إلى </w:t>
      </w:r>
      <w:r w:rsidRPr="00061906">
        <w:rPr>
          <w:rtl/>
        </w:rPr>
        <w:t>الغلام</w:t>
      </w:r>
      <w:r>
        <w:rPr>
          <w:rtl/>
        </w:rPr>
        <w:t xml:space="preserve"> ـ: </w:t>
      </w:r>
      <w:r w:rsidRPr="00061906">
        <w:rPr>
          <w:rtl/>
        </w:rPr>
        <w:t>فقال الغلام</w:t>
      </w:r>
      <w:r>
        <w:rPr>
          <w:rtl/>
        </w:rPr>
        <w:t xml:space="preserve">: </w:t>
      </w:r>
      <w:r w:rsidRPr="00061906">
        <w:rPr>
          <w:rtl/>
        </w:rPr>
        <w:t>سل عما بدا لك منها</w:t>
      </w:r>
      <w:r>
        <w:rPr>
          <w:rtl/>
        </w:rPr>
        <w:t xml:space="preserve">، </w:t>
      </w:r>
      <w:r w:rsidRPr="00061906">
        <w:rPr>
          <w:rtl/>
        </w:rPr>
        <w:t>فقلت له</w:t>
      </w:r>
      <w:r>
        <w:rPr>
          <w:rtl/>
        </w:rPr>
        <w:t xml:space="preserve">: </w:t>
      </w:r>
      <w:r w:rsidRPr="00061906">
        <w:rPr>
          <w:rtl/>
        </w:rPr>
        <w:t xml:space="preserve">مولانا وابن مولانا انا روينا عنكم ان رسول الله </w:t>
      </w:r>
      <w:r w:rsidRPr="00421424">
        <w:rPr>
          <w:rStyle w:val="libAlaemChar"/>
          <w:rtl/>
        </w:rPr>
        <w:t>صلى‌الله‌عليه‌وآله</w:t>
      </w:r>
      <w:r w:rsidRPr="00061906">
        <w:rPr>
          <w:rtl/>
        </w:rPr>
        <w:t xml:space="preserve"> جعل طلاق نسائه بيد أمير المؤمنين </w:t>
      </w:r>
      <w:r w:rsidRPr="00421424">
        <w:rPr>
          <w:rStyle w:val="libAlaemChar"/>
          <w:rtl/>
        </w:rPr>
        <w:t>عليه‌السلام</w:t>
      </w:r>
      <w:r w:rsidRPr="00061906">
        <w:rPr>
          <w:rtl/>
        </w:rPr>
        <w:t xml:space="preserve"> حتى قال يوم الجمل لعائشة</w:t>
      </w:r>
      <w:r>
        <w:rPr>
          <w:rtl/>
        </w:rPr>
        <w:t xml:space="preserve">: </w:t>
      </w:r>
      <w:r w:rsidRPr="00061906">
        <w:rPr>
          <w:rtl/>
        </w:rPr>
        <w:t xml:space="preserve">انك قد أرهجت </w:t>
      </w:r>
      <w:r w:rsidRPr="00264AE2">
        <w:rPr>
          <w:rStyle w:val="libFootnotenumChar"/>
          <w:rtl/>
        </w:rPr>
        <w:t>(1)</w:t>
      </w:r>
      <w:r w:rsidRPr="00061906">
        <w:rPr>
          <w:rtl/>
        </w:rPr>
        <w:t xml:space="preserve"> على الإسلام وأهله بفتنتك</w:t>
      </w:r>
      <w:r>
        <w:rPr>
          <w:rtl/>
        </w:rPr>
        <w:t xml:space="preserve">، </w:t>
      </w:r>
      <w:r w:rsidRPr="00061906">
        <w:rPr>
          <w:rtl/>
        </w:rPr>
        <w:t>وأوردت بنيك حياض الهلاك بجهلك</w:t>
      </w:r>
      <w:r>
        <w:rPr>
          <w:rtl/>
        </w:rPr>
        <w:t xml:space="preserve">، </w:t>
      </w:r>
      <w:r w:rsidRPr="00061906">
        <w:rPr>
          <w:rtl/>
        </w:rPr>
        <w:t xml:space="preserve">فان كففت عنى غربك </w:t>
      </w:r>
      <w:r w:rsidRPr="00264AE2">
        <w:rPr>
          <w:rStyle w:val="libFootnotenumChar"/>
          <w:rtl/>
        </w:rPr>
        <w:t>(2)</w:t>
      </w:r>
      <w:r w:rsidRPr="00061906">
        <w:rPr>
          <w:rtl/>
        </w:rPr>
        <w:t xml:space="preserve"> والا طلقتك</w:t>
      </w:r>
      <w:r>
        <w:rPr>
          <w:rtl/>
        </w:rPr>
        <w:t>؟</w:t>
      </w:r>
      <w:r w:rsidRPr="00061906">
        <w:rPr>
          <w:rtl/>
        </w:rPr>
        <w:t xml:space="preserve"> ونساء رسول الله </w:t>
      </w:r>
      <w:r w:rsidRPr="00421424">
        <w:rPr>
          <w:rStyle w:val="libAlaemChar"/>
          <w:rtl/>
        </w:rPr>
        <w:t>صلى‌الله‌عليه‌وآله</w:t>
      </w:r>
      <w:r w:rsidRPr="00061906">
        <w:rPr>
          <w:rtl/>
        </w:rPr>
        <w:t xml:space="preserve"> طلاقهن وفاته</w:t>
      </w:r>
      <w:r>
        <w:rPr>
          <w:rtl/>
        </w:rPr>
        <w:t xml:space="preserve">، </w:t>
      </w:r>
      <w:r w:rsidRPr="00061906">
        <w:rPr>
          <w:rtl/>
        </w:rPr>
        <w:t>قال</w:t>
      </w:r>
      <w:r>
        <w:rPr>
          <w:rtl/>
        </w:rPr>
        <w:t xml:space="preserve">: </w:t>
      </w:r>
      <w:r w:rsidRPr="00061906">
        <w:rPr>
          <w:rtl/>
        </w:rPr>
        <w:t>ما الطلاق</w:t>
      </w:r>
      <w:r>
        <w:rPr>
          <w:rtl/>
        </w:rPr>
        <w:t>؟</w:t>
      </w:r>
      <w:r w:rsidRPr="00061906">
        <w:rPr>
          <w:rtl/>
        </w:rPr>
        <w:t xml:space="preserve"> قلت</w:t>
      </w:r>
      <w:r>
        <w:rPr>
          <w:rtl/>
        </w:rPr>
        <w:t xml:space="preserve">: </w:t>
      </w:r>
      <w:r w:rsidRPr="00061906">
        <w:rPr>
          <w:rtl/>
        </w:rPr>
        <w:t>تخلية السبيل</w:t>
      </w:r>
      <w:r>
        <w:rPr>
          <w:rtl/>
        </w:rPr>
        <w:t xml:space="preserve">، </w:t>
      </w:r>
      <w:r w:rsidRPr="00061906">
        <w:rPr>
          <w:rtl/>
        </w:rPr>
        <w:t>قال</w:t>
      </w:r>
      <w:r>
        <w:rPr>
          <w:rtl/>
        </w:rPr>
        <w:t xml:space="preserve">: </w:t>
      </w:r>
      <w:r w:rsidRPr="00061906">
        <w:rPr>
          <w:rtl/>
        </w:rPr>
        <w:t xml:space="preserve">فاذا كان وفاة رسول الله </w:t>
      </w:r>
      <w:r w:rsidRPr="00421424">
        <w:rPr>
          <w:rStyle w:val="libAlaemChar"/>
          <w:rtl/>
        </w:rPr>
        <w:t>صلى‌الله‌عليه‌وآله‌وسلم</w:t>
      </w:r>
      <w:r w:rsidRPr="00061906">
        <w:rPr>
          <w:rtl/>
        </w:rPr>
        <w:t xml:space="preserve"> خلت لهن السبيل فلم لا تحل لهن الأزواج</w:t>
      </w:r>
      <w:r>
        <w:rPr>
          <w:rtl/>
        </w:rPr>
        <w:t>؟</w:t>
      </w:r>
      <w:r w:rsidRPr="00061906">
        <w:rPr>
          <w:rtl/>
        </w:rPr>
        <w:t xml:space="preserve"> قلت</w:t>
      </w:r>
      <w:r>
        <w:rPr>
          <w:rtl/>
        </w:rPr>
        <w:t xml:space="preserve">: </w:t>
      </w:r>
      <w:r w:rsidRPr="00061906">
        <w:rPr>
          <w:rtl/>
        </w:rPr>
        <w:t>لان الله تبارك</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من ارهج الغبار</w:t>
      </w:r>
      <w:r>
        <w:rPr>
          <w:rtl/>
        </w:rPr>
        <w:t xml:space="preserve">: </w:t>
      </w:r>
      <w:r w:rsidRPr="00061906">
        <w:rPr>
          <w:rtl/>
        </w:rPr>
        <w:t>أثاره.</w:t>
      </w:r>
    </w:p>
    <w:p w:rsidR="006F3F00" w:rsidRPr="00061906" w:rsidRDefault="006F3F00" w:rsidP="00264AE2">
      <w:pPr>
        <w:pStyle w:val="libFootnote0"/>
        <w:rPr>
          <w:rtl/>
          <w:lang w:bidi="fa-IR"/>
        </w:rPr>
      </w:pPr>
      <w:r>
        <w:rPr>
          <w:rtl/>
        </w:rPr>
        <w:t>(</w:t>
      </w:r>
      <w:r w:rsidRPr="00061906">
        <w:rPr>
          <w:rtl/>
        </w:rPr>
        <w:t>2) الغرب</w:t>
      </w:r>
      <w:r>
        <w:rPr>
          <w:rtl/>
        </w:rPr>
        <w:t xml:space="preserve">: </w:t>
      </w:r>
      <w:r w:rsidRPr="00061906">
        <w:rPr>
          <w:rtl/>
        </w:rPr>
        <w:t>الحدة.</w:t>
      </w:r>
    </w:p>
    <w:p w:rsidR="006F3F00" w:rsidRPr="00061906" w:rsidRDefault="006F3F00" w:rsidP="00615F29">
      <w:pPr>
        <w:pStyle w:val="libNormal0"/>
        <w:rPr>
          <w:rtl/>
        </w:rPr>
      </w:pPr>
      <w:r>
        <w:rPr>
          <w:rtl/>
        </w:rPr>
        <w:br w:type="page"/>
      </w:r>
      <w:r>
        <w:rPr>
          <w:rtl/>
        </w:rPr>
        <w:lastRenderedPageBreak/>
        <w:t>و</w:t>
      </w:r>
      <w:r w:rsidRPr="00061906">
        <w:rPr>
          <w:rtl/>
        </w:rPr>
        <w:t>تعالى حرم الأزواج عليهن</w:t>
      </w:r>
      <w:r>
        <w:rPr>
          <w:rtl/>
        </w:rPr>
        <w:t xml:space="preserve">، </w:t>
      </w:r>
      <w:r w:rsidRPr="00061906">
        <w:rPr>
          <w:rtl/>
        </w:rPr>
        <w:t>قال</w:t>
      </w:r>
      <w:r>
        <w:rPr>
          <w:rtl/>
        </w:rPr>
        <w:t xml:space="preserve">: </w:t>
      </w:r>
      <w:r w:rsidRPr="00061906">
        <w:rPr>
          <w:rtl/>
        </w:rPr>
        <w:t>وكيف وقد خلى الموت سبيلهن</w:t>
      </w:r>
      <w:r>
        <w:rPr>
          <w:rtl/>
        </w:rPr>
        <w:t>؟</w:t>
      </w:r>
      <w:r w:rsidRPr="00061906">
        <w:rPr>
          <w:rtl/>
        </w:rPr>
        <w:t xml:space="preserve"> قلت</w:t>
      </w:r>
      <w:r>
        <w:rPr>
          <w:rtl/>
        </w:rPr>
        <w:t xml:space="preserve">: </w:t>
      </w:r>
      <w:r w:rsidRPr="00061906">
        <w:rPr>
          <w:rtl/>
        </w:rPr>
        <w:t xml:space="preserve">فأخبرنى يا ابن مولاي عن معنى الطلاق الذي فوض رسول الله </w:t>
      </w:r>
      <w:r w:rsidRPr="00421424">
        <w:rPr>
          <w:rStyle w:val="libAlaemChar"/>
          <w:rtl/>
        </w:rPr>
        <w:t>صلى‌الله‌عليه‌وآله</w:t>
      </w:r>
      <w:r w:rsidRPr="00061906">
        <w:rPr>
          <w:rtl/>
        </w:rPr>
        <w:t xml:space="preserve"> حكمه</w:t>
      </w:r>
      <w:r>
        <w:rPr>
          <w:rtl/>
        </w:rPr>
        <w:t xml:space="preserve"> إلى </w:t>
      </w:r>
      <w:r w:rsidRPr="00061906">
        <w:rPr>
          <w:rtl/>
        </w:rPr>
        <w:t xml:space="preserve">أمير المؤمنين </w:t>
      </w:r>
      <w:r w:rsidRPr="00421424">
        <w:rPr>
          <w:rStyle w:val="libAlaemChar"/>
          <w:rtl/>
        </w:rPr>
        <w:t>عليه‌السلام</w:t>
      </w:r>
      <w:r>
        <w:rPr>
          <w:rtl/>
        </w:rPr>
        <w:t>؟</w:t>
      </w:r>
      <w:r>
        <w:rPr>
          <w:rFonts w:hint="cs"/>
          <w:rtl/>
        </w:rPr>
        <w:t xml:space="preserve"> قال: إنّ </w:t>
      </w:r>
      <w:r w:rsidRPr="00061906">
        <w:rPr>
          <w:rtl/>
        </w:rPr>
        <w:t xml:space="preserve">الله تقدس اسمه عظم شأن نساء النبي </w:t>
      </w:r>
      <w:r w:rsidRPr="00421424">
        <w:rPr>
          <w:rStyle w:val="libAlaemChar"/>
          <w:rtl/>
        </w:rPr>
        <w:t>صلى‌الله‌عليه‌وآله</w:t>
      </w:r>
      <w:r w:rsidRPr="00061906">
        <w:rPr>
          <w:rtl/>
        </w:rPr>
        <w:t xml:space="preserve"> فخصهن بشرف الأمهات</w:t>
      </w:r>
      <w:r>
        <w:rPr>
          <w:rtl/>
        </w:rPr>
        <w:t xml:space="preserve">، </w:t>
      </w:r>
      <w:r w:rsidRPr="00061906">
        <w:rPr>
          <w:rtl/>
        </w:rPr>
        <w:t xml:space="preserve">فقال رسول الله </w:t>
      </w:r>
      <w:r w:rsidRPr="00421424">
        <w:rPr>
          <w:rStyle w:val="libAlaemChar"/>
          <w:rtl/>
        </w:rPr>
        <w:t>صلى‌الله‌عليه‌وآله</w:t>
      </w:r>
      <w:r>
        <w:rPr>
          <w:rtl/>
        </w:rPr>
        <w:t xml:space="preserve">: </w:t>
      </w:r>
      <w:r w:rsidRPr="00061906">
        <w:rPr>
          <w:rtl/>
        </w:rPr>
        <w:t>يا أبا الحسن ان هذا الشرف باق لهن ما دمن لله على الطاعة</w:t>
      </w:r>
      <w:r>
        <w:rPr>
          <w:rtl/>
        </w:rPr>
        <w:t xml:space="preserve">، </w:t>
      </w:r>
      <w:r w:rsidRPr="00061906">
        <w:rPr>
          <w:rtl/>
        </w:rPr>
        <w:t>فأيتهن عصت الله بعدي بالخروج عليك فأطلق لها في الأزواج وأسقطها من تشرف الأمهات ومن شرف امومة المؤمنين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16</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أمير المؤمنين حديث طويل يقول فيه </w:t>
      </w:r>
      <w:r w:rsidRPr="00421424">
        <w:rPr>
          <w:rStyle w:val="libAlaemChar"/>
          <w:rtl/>
        </w:rPr>
        <w:t>عليه‌السلام</w:t>
      </w:r>
      <w:r w:rsidRPr="00061906">
        <w:rPr>
          <w:rtl/>
        </w:rPr>
        <w:t xml:space="preserve"> للقوم</w:t>
      </w:r>
      <w:r w:rsidRPr="00A049BD">
        <w:rPr>
          <w:rtl/>
        </w:rPr>
        <w:t xml:space="preserve"> </w:t>
      </w:r>
      <w:r w:rsidRPr="00061906">
        <w:rPr>
          <w:rtl/>
        </w:rPr>
        <w:t>ل</w:t>
      </w:r>
      <w:r>
        <w:rPr>
          <w:rFonts w:hint="cs"/>
          <w:rtl/>
        </w:rPr>
        <w:t>ـ</w:t>
      </w:r>
      <w:r w:rsidRPr="00061906">
        <w:rPr>
          <w:rtl/>
        </w:rPr>
        <w:t>م</w:t>
      </w:r>
      <w:r>
        <w:rPr>
          <w:rFonts w:hint="cs"/>
          <w:rtl/>
        </w:rPr>
        <w:t>ّ</w:t>
      </w:r>
      <w:r w:rsidRPr="00061906">
        <w:rPr>
          <w:rtl/>
        </w:rPr>
        <w:t>ا مات عمر بن الخطاب</w:t>
      </w:r>
      <w:r>
        <w:rPr>
          <w:rtl/>
        </w:rPr>
        <w:t xml:space="preserve">: </w:t>
      </w:r>
      <w:r w:rsidRPr="00061906">
        <w:rPr>
          <w:rtl/>
        </w:rPr>
        <w:t xml:space="preserve">نشدتكم بالله هل فيكم أحد جعل رسول الله </w:t>
      </w:r>
      <w:r w:rsidRPr="00421424">
        <w:rPr>
          <w:rStyle w:val="libAlaemChar"/>
          <w:rtl/>
        </w:rPr>
        <w:t>صلى‌الله‌عليه‌وآله</w:t>
      </w:r>
      <w:r w:rsidRPr="00061906">
        <w:rPr>
          <w:rtl/>
        </w:rPr>
        <w:t xml:space="preserve"> طلاق نسائه بيده غيري</w:t>
      </w:r>
      <w:r>
        <w:rPr>
          <w:rtl/>
        </w:rPr>
        <w:t>؟</w:t>
      </w:r>
      <w:r w:rsidRPr="00061906">
        <w:rPr>
          <w:rtl/>
        </w:rPr>
        <w:t xml:space="preserve"> قالوا</w:t>
      </w:r>
      <w:r>
        <w:rPr>
          <w:rtl/>
        </w:rPr>
        <w:t xml:space="preserve">: </w:t>
      </w:r>
      <w:r w:rsidRPr="00061906">
        <w:rPr>
          <w:rtl/>
        </w:rPr>
        <w:t>لا.</w:t>
      </w:r>
    </w:p>
    <w:p w:rsidR="006F3F00" w:rsidRPr="00061906" w:rsidRDefault="006F3F00" w:rsidP="000179D4">
      <w:pPr>
        <w:pStyle w:val="libNormal"/>
        <w:rPr>
          <w:rtl/>
        </w:rPr>
      </w:pPr>
      <w:r w:rsidRPr="00061906">
        <w:rPr>
          <w:rtl/>
        </w:rPr>
        <w:t>17</w:t>
      </w:r>
      <w:r>
        <w:rPr>
          <w:rtl/>
        </w:rPr>
        <w:t xml:space="preserve"> ـ </w:t>
      </w:r>
      <w:r w:rsidRPr="00061906">
        <w:rPr>
          <w:rtl/>
        </w:rPr>
        <w:t>في أصول الكافي باسناده</w:t>
      </w:r>
      <w:r>
        <w:rPr>
          <w:rtl/>
        </w:rPr>
        <w:t xml:space="preserve"> إلى </w:t>
      </w:r>
      <w:r w:rsidRPr="00061906">
        <w:rPr>
          <w:rtl/>
        </w:rPr>
        <w:t>سليمان بن خالد قال</w:t>
      </w:r>
      <w:r>
        <w:rPr>
          <w:rtl/>
        </w:rPr>
        <w:t xml:space="preserve">: </w:t>
      </w:r>
      <w:r w:rsidRPr="00061906">
        <w:rPr>
          <w:rtl/>
        </w:rPr>
        <w:t xml:space="preserve">قلت لأبي عبد الله </w:t>
      </w:r>
      <w:r w:rsidRPr="00421424">
        <w:rPr>
          <w:rStyle w:val="libAlaemChar"/>
          <w:rtl/>
        </w:rPr>
        <w:t>عليه‌السلام</w:t>
      </w:r>
      <w:r w:rsidRPr="00061906">
        <w:rPr>
          <w:rtl/>
        </w:rPr>
        <w:t>:</w:t>
      </w:r>
      <w:r>
        <w:rPr>
          <w:rFonts w:hint="cs"/>
          <w:rtl/>
        </w:rPr>
        <w:t xml:space="preserve"> </w:t>
      </w:r>
      <w:r w:rsidRPr="00061906">
        <w:rPr>
          <w:rtl/>
        </w:rPr>
        <w:t xml:space="preserve">ان لي أهل بيت وهم يسمعون منى </w:t>
      </w:r>
      <w:r>
        <w:rPr>
          <w:rtl/>
        </w:rPr>
        <w:t>أ</w:t>
      </w:r>
      <w:r w:rsidRPr="00061906">
        <w:rPr>
          <w:rtl/>
        </w:rPr>
        <w:t>فأدعوهم</w:t>
      </w:r>
      <w:r>
        <w:rPr>
          <w:rtl/>
        </w:rPr>
        <w:t xml:space="preserve"> إلى </w:t>
      </w:r>
      <w:r w:rsidRPr="00061906">
        <w:rPr>
          <w:rtl/>
        </w:rPr>
        <w:t>هذا الأمر</w:t>
      </w:r>
      <w:r>
        <w:rPr>
          <w:rtl/>
        </w:rPr>
        <w:t>؟</w:t>
      </w:r>
      <w:r w:rsidRPr="00061906">
        <w:rPr>
          <w:rtl/>
        </w:rPr>
        <w:t xml:space="preserve"> فقال</w:t>
      </w:r>
      <w:r>
        <w:rPr>
          <w:rtl/>
        </w:rPr>
        <w:t xml:space="preserve">: </w:t>
      </w:r>
      <w:r w:rsidRPr="00061906">
        <w:rPr>
          <w:rtl/>
        </w:rPr>
        <w:t>نعم</w:t>
      </w:r>
      <w:r>
        <w:rPr>
          <w:rtl/>
        </w:rPr>
        <w:t xml:space="preserve">، </w:t>
      </w:r>
      <w:r w:rsidRPr="00061906">
        <w:rPr>
          <w:rtl/>
        </w:rPr>
        <w:t xml:space="preserve">ان الله </w:t>
      </w:r>
      <w:r w:rsidRPr="00421424">
        <w:rPr>
          <w:rStyle w:val="libAlaemChar"/>
          <w:rtl/>
        </w:rPr>
        <w:t>عزوجل</w:t>
      </w:r>
      <w:r w:rsidRPr="00061906">
        <w:rPr>
          <w:rtl/>
        </w:rPr>
        <w:t xml:space="preserve"> يقول في كتابه</w:t>
      </w:r>
      <w:r>
        <w:rPr>
          <w:rtl/>
        </w:rPr>
        <w:t xml:space="preserve">: </w:t>
      </w:r>
      <w:r w:rsidRPr="00421424">
        <w:rPr>
          <w:rStyle w:val="libAlaemChar"/>
          <w:rtl/>
        </w:rPr>
        <w:t>(</w:t>
      </w:r>
      <w:r w:rsidRPr="001E7A1B">
        <w:rPr>
          <w:rStyle w:val="libAieChar"/>
          <w:rtl/>
        </w:rPr>
        <w:t>يا أَيُّهَا الَّذِينَ آمَنُوا قُوا أَنْفُسَكُمْ وَأَهْلِيكُمْ ناراً وَقُودُهَا النَّاسُ وَالْحِجارَةُ</w:t>
      </w:r>
      <w:r w:rsidRPr="00421424">
        <w:rPr>
          <w:rStyle w:val="libAlaemChar"/>
          <w:rtl/>
        </w:rPr>
        <w:t>)</w:t>
      </w:r>
      <w:r>
        <w:rPr>
          <w:rtl/>
        </w:rPr>
        <w:t>.</w:t>
      </w:r>
    </w:p>
    <w:p w:rsidR="006F3F00" w:rsidRPr="00061906" w:rsidRDefault="006F3F00" w:rsidP="000179D4">
      <w:pPr>
        <w:pStyle w:val="libNormal"/>
        <w:rPr>
          <w:rtl/>
        </w:rPr>
      </w:pPr>
      <w:r w:rsidRPr="00061906">
        <w:rPr>
          <w:rtl/>
        </w:rPr>
        <w:t>18</w:t>
      </w:r>
      <w:r>
        <w:rPr>
          <w:rtl/>
        </w:rPr>
        <w:t xml:space="preserve"> ـ </w:t>
      </w:r>
      <w:r w:rsidRPr="00061906">
        <w:rPr>
          <w:rtl/>
        </w:rPr>
        <w:t>في الكافي باسناده</w:t>
      </w:r>
      <w:r>
        <w:rPr>
          <w:rtl/>
        </w:rPr>
        <w:t xml:space="preserve"> إلى </w:t>
      </w:r>
      <w:r w:rsidRPr="00061906">
        <w:rPr>
          <w:rtl/>
        </w:rPr>
        <w:t>عبد الأعلى مولى آل سام</w:t>
      </w:r>
      <w:r>
        <w:rPr>
          <w:rtl/>
        </w:rPr>
        <w:t xml:space="preserve"> عن أبي عبد الله </w:t>
      </w:r>
      <w:r w:rsidRPr="00421424">
        <w:rPr>
          <w:rStyle w:val="libAlaemChar"/>
          <w:rtl/>
        </w:rPr>
        <w:t>عليه‌السلام</w:t>
      </w:r>
      <w:r w:rsidRPr="00061906">
        <w:rPr>
          <w:rtl/>
        </w:rPr>
        <w:t xml:space="preserve"> قال</w:t>
      </w:r>
      <w:r>
        <w:rPr>
          <w:rtl/>
        </w:rPr>
        <w:t>:</w:t>
      </w:r>
      <w:r w:rsidRPr="00A049BD">
        <w:rPr>
          <w:rtl/>
        </w:rPr>
        <w:t xml:space="preserve"> </w:t>
      </w:r>
      <w:r w:rsidRPr="00061906">
        <w:rPr>
          <w:rtl/>
        </w:rPr>
        <w:t>ل</w:t>
      </w:r>
      <w:r>
        <w:rPr>
          <w:rFonts w:hint="cs"/>
          <w:rtl/>
        </w:rPr>
        <w:t>ـ</w:t>
      </w:r>
      <w:r w:rsidRPr="00061906">
        <w:rPr>
          <w:rtl/>
        </w:rPr>
        <w:t>م</w:t>
      </w:r>
      <w:r>
        <w:rPr>
          <w:rFonts w:hint="cs"/>
          <w:rtl/>
        </w:rPr>
        <w:t>ّ</w:t>
      </w:r>
      <w:r w:rsidRPr="00061906">
        <w:rPr>
          <w:rtl/>
        </w:rPr>
        <w:t>ا نزلت هذه الاية</w:t>
      </w:r>
      <w:r>
        <w:rPr>
          <w:rtl/>
        </w:rPr>
        <w:t xml:space="preserve">: </w:t>
      </w:r>
      <w:r w:rsidRPr="00421424">
        <w:rPr>
          <w:rStyle w:val="libAlaemChar"/>
          <w:rtl/>
        </w:rPr>
        <w:t>(</w:t>
      </w:r>
      <w:r w:rsidRPr="001E7A1B">
        <w:rPr>
          <w:rStyle w:val="libAieChar"/>
          <w:rtl/>
        </w:rPr>
        <w:t>يا أَيُّهَا الَّذِينَ آمَنُوا قُوا أَنْفُسَكُمْ وَأَهْلِيكُمْ ناراً</w:t>
      </w:r>
      <w:r w:rsidRPr="00421424">
        <w:rPr>
          <w:rStyle w:val="libAlaemChar"/>
          <w:rtl/>
        </w:rPr>
        <w:t>)</w:t>
      </w:r>
      <w:r w:rsidRPr="00061906">
        <w:rPr>
          <w:rtl/>
        </w:rPr>
        <w:t xml:space="preserve"> قلت</w:t>
      </w:r>
      <w:r>
        <w:rPr>
          <w:rtl/>
        </w:rPr>
        <w:t xml:space="preserve">: </w:t>
      </w:r>
      <w:r w:rsidRPr="00061906">
        <w:rPr>
          <w:rtl/>
        </w:rPr>
        <w:t>كيف أقيهم؟</w:t>
      </w:r>
      <w:r>
        <w:rPr>
          <w:rFonts w:hint="cs"/>
          <w:rtl/>
        </w:rPr>
        <w:t xml:space="preserve"> </w:t>
      </w:r>
      <w:r w:rsidRPr="00061906">
        <w:rPr>
          <w:rtl/>
        </w:rPr>
        <w:t>قال</w:t>
      </w:r>
      <w:r>
        <w:rPr>
          <w:rtl/>
        </w:rPr>
        <w:t xml:space="preserve">: </w:t>
      </w:r>
      <w:r w:rsidRPr="00061906">
        <w:rPr>
          <w:rtl/>
        </w:rPr>
        <w:t>تأمرهم بما</w:t>
      </w:r>
      <w:r>
        <w:rPr>
          <w:rtl/>
        </w:rPr>
        <w:t xml:space="preserve"> أمر </w:t>
      </w:r>
      <w:r w:rsidRPr="00061906">
        <w:rPr>
          <w:rtl/>
        </w:rPr>
        <w:t>الله وتنهاهم عما نهاهم الله</w:t>
      </w:r>
      <w:r>
        <w:rPr>
          <w:rtl/>
        </w:rPr>
        <w:t xml:space="preserve">، </w:t>
      </w:r>
      <w:r w:rsidRPr="00061906">
        <w:rPr>
          <w:rtl/>
        </w:rPr>
        <w:t>ان أطاعوك كنت قد وقيتهم</w:t>
      </w:r>
      <w:r>
        <w:rPr>
          <w:rtl/>
        </w:rPr>
        <w:t xml:space="preserve">، </w:t>
      </w:r>
      <w:r w:rsidRPr="00061906">
        <w:rPr>
          <w:rtl/>
        </w:rPr>
        <w:t>وان عصوك كنت قد قضيت ما عليك.</w:t>
      </w:r>
    </w:p>
    <w:p w:rsidR="006F3F00" w:rsidRPr="00061906" w:rsidRDefault="006F3F00" w:rsidP="000179D4">
      <w:pPr>
        <w:pStyle w:val="libNormal"/>
        <w:rPr>
          <w:rtl/>
        </w:rPr>
      </w:pPr>
      <w:r w:rsidRPr="00061906">
        <w:rPr>
          <w:rtl/>
        </w:rPr>
        <w:t>19</w:t>
      </w:r>
      <w:r>
        <w:rPr>
          <w:rtl/>
        </w:rPr>
        <w:t xml:space="preserve"> ـ </w:t>
      </w:r>
      <w:r w:rsidRPr="00061906">
        <w:rPr>
          <w:rtl/>
        </w:rPr>
        <w:t>وباسناده</w:t>
      </w:r>
      <w:r>
        <w:rPr>
          <w:rtl/>
        </w:rPr>
        <w:t xml:space="preserve"> إلى </w:t>
      </w:r>
      <w:r w:rsidRPr="00061906">
        <w:rPr>
          <w:rtl/>
        </w:rPr>
        <w:t>سماعة</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في قول الله تعالى</w:t>
      </w:r>
      <w:r>
        <w:rPr>
          <w:rtl/>
        </w:rPr>
        <w:t xml:space="preserve">: </w:t>
      </w:r>
      <w:r w:rsidRPr="00421424">
        <w:rPr>
          <w:rStyle w:val="libAlaemChar"/>
          <w:rtl/>
        </w:rPr>
        <w:t>(</w:t>
      </w:r>
      <w:r w:rsidRPr="001E7A1B">
        <w:rPr>
          <w:rStyle w:val="libAieChar"/>
          <w:rtl/>
        </w:rPr>
        <w:t>قُوا أَنْفُسَكُمْ وَأَهْلِيكُمْ ناراً</w:t>
      </w:r>
      <w:r w:rsidRPr="00421424">
        <w:rPr>
          <w:rStyle w:val="libAlaemChar"/>
          <w:rtl/>
        </w:rPr>
        <w:t>)</w:t>
      </w:r>
      <w:r w:rsidRPr="00061906">
        <w:rPr>
          <w:rtl/>
        </w:rPr>
        <w:t xml:space="preserve"> كيف نقى أهلنا</w:t>
      </w:r>
      <w:r>
        <w:rPr>
          <w:rtl/>
        </w:rPr>
        <w:t>؟</w:t>
      </w:r>
      <w:r w:rsidRPr="00061906">
        <w:rPr>
          <w:rtl/>
        </w:rPr>
        <w:t xml:space="preserve"> قال</w:t>
      </w:r>
      <w:r>
        <w:rPr>
          <w:rtl/>
        </w:rPr>
        <w:t xml:space="preserve">: </w:t>
      </w:r>
      <w:r w:rsidRPr="00061906">
        <w:rPr>
          <w:rtl/>
        </w:rPr>
        <w:t>تأمرونهم وتنهونهم.</w:t>
      </w:r>
    </w:p>
    <w:p w:rsidR="006F3F00" w:rsidRPr="00061906" w:rsidRDefault="006F3F00" w:rsidP="000179D4">
      <w:pPr>
        <w:pStyle w:val="libNormal"/>
        <w:rPr>
          <w:rtl/>
        </w:rPr>
      </w:pPr>
      <w:r w:rsidRPr="00061906">
        <w:rPr>
          <w:rtl/>
        </w:rPr>
        <w:t>20</w:t>
      </w:r>
      <w:r>
        <w:rPr>
          <w:rtl/>
        </w:rPr>
        <w:t xml:space="preserve"> ـ </w:t>
      </w:r>
      <w:r w:rsidRPr="00061906">
        <w:rPr>
          <w:rtl/>
        </w:rPr>
        <w:t>في تفسير علي بن إبراهيم باسناده</w:t>
      </w:r>
      <w:r>
        <w:rPr>
          <w:rtl/>
        </w:rPr>
        <w:t xml:space="preserve"> إلى </w:t>
      </w:r>
      <w:r w:rsidRPr="00061906">
        <w:rPr>
          <w:rtl/>
        </w:rPr>
        <w:t>زرعة بن محمد</w:t>
      </w:r>
      <w:r>
        <w:rPr>
          <w:rtl/>
        </w:rPr>
        <w:t xml:space="preserve"> عن أبي </w:t>
      </w:r>
      <w:r w:rsidRPr="00061906">
        <w:rPr>
          <w:rtl/>
        </w:rPr>
        <w:t>بصير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w:t>
      </w:r>
      <w:r>
        <w:rPr>
          <w:rtl/>
        </w:rPr>
        <w:t xml:space="preserve">: </w:t>
      </w:r>
      <w:r w:rsidRPr="00421424">
        <w:rPr>
          <w:rStyle w:val="libAlaemChar"/>
          <w:rtl/>
        </w:rPr>
        <w:t>(</w:t>
      </w:r>
      <w:r w:rsidRPr="001E7A1B">
        <w:rPr>
          <w:rStyle w:val="libAieChar"/>
          <w:rtl/>
        </w:rPr>
        <w:t>يا أَيُّهَا الَّذِينَ آمَنُوا قُوا أَنْفُسَكُمْ وَأَهْلِيكُمْ ناراً وَقُودُهَا النَّاسُ وَالْحِجارَةُ</w:t>
      </w:r>
      <w:r w:rsidRPr="00421424">
        <w:rPr>
          <w:rStyle w:val="libAlaemChar"/>
          <w:rtl/>
        </w:rPr>
        <w:t>)</w:t>
      </w:r>
      <w:r w:rsidRPr="00061906">
        <w:rPr>
          <w:rtl/>
        </w:rPr>
        <w:t xml:space="preserve"> قلت</w:t>
      </w:r>
      <w:r>
        <w:rPr>
          <w:rtl/>
        </w:rPr>
        <w:t xml:space="preserve">: </w:t>
      </w:r>
      <w:r w:rsidRPr="00061906">
        <w:rPr>
          <w:rtl/>
        </w:rPr>
        <w:t>هذه نفسي أقيها فكيف أقى أهلى</w:t>
      </w:r>
      <w:r>
        <w:rPr>
          <w:rtl/>
        </w:rPr>
        <w:t>؟</w:t>
      </w:r>
      <w:r w:rsidRPr="00061906">
        <w:rPr>
          <w:rtl/>
        </w:rPr>
        <w:t xml:space="preserve"> قال</w:t>
      </w:r>
      <w:r>
        <w:rPr>
          <w:rtl/>
        </w:rPr>
        <w:t xml:space="preserve">: </w:t>
      </w:r>
      <w:r w:rsidRPr="00061906">
        <w:rPr>
          <w:rtl/>
        </w:rPr>
        <w:t>تأمرهم بما أمرهم الله به وتنها هم عما نهاهم الله عنه</w:t>
      </w:r>
      <w:r>
        <w:rPr>
          <w:rtl/>
        </w:rPr>
        <w:t xml:space="preserve">، </w:t>
      </w:r>
      <w:r w:rsidRPr="00061906">
        <w:rPr>
          <w:rtl/>
        </w:rPr>
        <w:t>فان أطاعوك كنت قد وقيتهم</w:t>
      </w:r>
      <w:r>
        <w:rPr>
          <w:rtl/>
        </w:rPr>
        <w:t xml:space="preserve">، </w:t>
      </w:r>
      <w:r w:rsidRPr="00061906">
        <w:rPr>
          <w:rtl/>
        </w:rPr>
        <w:t>وان عصوك كنت قد قضيت ما عليك.</w:t>
      </w:r>
    </w:p>
    <w:p w:rsidR="006F3F00" w:rsidRPr="00061906" w:rsidRDefault="006F3F00" w:rsidP="000179D4">
      <w:pPr>
        <w:pStyle w:val="libNormal"/>
        <w:rPr>
          <w:rtl/>
        </w:rPr>
      </w:pPr>
      <w:r>
        <w:rPr>
          <w:rtl/>
        </w:rPr>
        <w:br w:type="page"/>
      </w:r>
      <w:r w:rsidRPr="00061906">
        <w:rPr>
          <w:rtl/>
        </w:rPr>
        <w:lastRenderedPageBreak/>
        <w:t>21</w:t>
      </w:r>
      <w:r>
        <w:rPr>
          <w:rtl/>
        </w:rPr>
        <w:t xml:space="preserve"> ـ </w:t>
      </w:r>
      <w:r w:rsidRPr="00061906">
        <w:rPr>
          <w:rtl/>
        </w:rPr>
        <w:t xml:space="preserve">في من لا يحضره الفقيه وسئل الصادق </w:t>
      </w:r>
      <w:r w:rsidRPr="00421424">
        <w:rPr>
          <w:rStyle w:val="libAlaemChar"/>
          <w:rtl/>
        </w:rPr>
        <w:t>عليه‌السلام</w:t>
      </w:r>
      <w:r w:rsidRPr="00061906">
        <w:rPr>
          <w:rtl/>
        </w:rPr>
        <w:t xml:space="preserve"> عن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قُوا أَنْفُسَكُمْ وَأَهْلِيكُمْ ناراً</w:t>
      </w:r>
      <w:r w:rsidRPr="00421424">
        <w:rPr>
          <w:rStyle w:val="libAlaemChar"/>
          <w:rtl/>
        </w:rPr>
        <w:t>)</w:t>
      </w:r>
      <w:r w:rsidRPr="00061906">
        <w:rPr>
          <w:rtl/>
        </w:rPr>
        <w:t xml:space="preserve"> كيف نقيهن</w:t>
      </w:r>
      <w:r>
        <w:rPr>
          <w:rtl/>
        </w:rPr>
        <w:t>؟</w:t>
      </w:r>
      <w:r w:rsidRPr="00061906">
        <w:rPr>
          <w:rtl/>
        </w:rPr>
        <w:t xml:space="preserve"> قال</w:t>
      </w:r>
      <w:r>
        <w:rPr>
          <w:rtl/>
        </w:rPr>
        <w:t xml:space="preserve">: </w:t>
      </w:r>
      <w:r w:rsidRPr="00061906">
        <w:rPr>
          <w:rtl/>
        </w:rPr>
        <w:t>تأمرونهن وتنهونهن قيل له</w:t>
      </w:r>
      <w:r>
        <w:rPr>
          <w:rtl/>
        </w:rPr>
        <w:t xml:space="preserve">: </w:t>
      </w:r>
      <w:r w:rsidRPr="00061906">
        <w:rPr>
          <w:rtl/>
        </w:rPr>
        <w:t>انا فأمرهن وننهاهن فلا يقبلن</w:t>
      </w:r>
      <w:r>
        <w:rPr>
          <w:rtl/>
        </w:rPr>
        <w:t>؟</w:t>
      </w:r>
      <w:r w:rsidRPr="00061906">
        <w:rPr>
          <w:rtl/>
        </w:rPr>
        <w:t xml:space="preserve"> قال</w:t>
      </w:r>
      <w:r>
        <w:rPr>
          <w:rtl/>
        </w:rPr>
        <w:t xml:space="preserve">: </w:t>
      </w:r>
      <w:r w:rsidRPr="00061906">
        <w:rPr>
          <w:rtl/>
        </w:rPr>
        <w:t>إذا أمرتموهن ونهيتموهن فقد قضيتم ما عليكم.</w:t>
      </w:r>
    </w:p>
    <w:p w:rsidR="006F3F00" w:rsidRPr="00061906" w:rsidRDefault="006F3F00" w:rsidP="000179D4">
      <w:pPr>
        <w:pStyle w:val="libNormal"/>
        <w:rPr>
          <w:rtl/>
        </w:rPr>
      </w:pPr>
      <w:r w:rsidRPr="00061906">
        <w:rPr>
          <w:rtl/>
        </w:rPr>
        <w:t>22</w:t>
      </w:r>
      <w:r>
        <w:rPr>
          <w:rtl/>
        </w:rPr>
        <w:t xml:space="preserve"> ـ </w:t>
      </w:r>
      <w:r w:rsidRPr="00061906">
        <w:rPr>
          <w:rtl/>
        </w:rPr>
        <w:t>في كتاب جعفر بن محمد الدوريستي وفي خبر آخر عن ابن مسعود قال</w:t>
      </w:r>
      <w:r>
        <w:rPr>
          <w:rtl/>
        </w:rPr>
        <w:t>:</w:t>
      </w:r>
      <w:r w:rsidRPr="00A049BD">
        <w:rPr>
          <w:rtl/>
        </w:rPr>
        <w:t xml:space="preserve"> </w:t>
      </w:r>
      <w:r w:rsidRPr="00061906">
        <w:rPr>
          <w:rtl/>
        </w:rPr>
        <w:t>ل</w:t>
      </w:r>
      <w:r>
        <w:rPr>
          <w:rFonts w:hint="cs"/>
          <w:rtl/>
        </w:rPr>
        <w:t>ـ</w:t>
      </w:r>
      <w:r w:rsidRPr="00061906">
        <w:rPr>
          <w:rtl/>
        </w:rPr>
        <w:t>م</w:t>
      </w:r>
      <w:r>
        <w:rPr>
          <w:rFonts w:hint="cs"/>
          <w:rtl/>
        </w:rPr>
        <w:t>ّ</w:t>
      </w:r>
      <w:r w:rsidRPr="00061906">
        <w:rPr>
          <w:rtl/>
        </w:rPr>
        <w:t>ا نزلت هذه الاية</w:t>
      </w:r>
      <w:r>
        <w:rPr>
          <w:rtl/>
        </w:rPr>
        <w:t xml:space="preserve">: </w:t>
      </w:r>
      <w:r w:rsidRPr="00421424">
        <w:rPr>
          <w:rStyle w:val="libAlaemChar"/>
          <w:rtl/>
        </w:rPr>
        <w:t>(</w:t>
      </w:r>
      <w:r w:rsidRPr="001E7A1B">
        <w:rPr>
          <w:rStyle w:val="libAieChar"/>
          <w:rtl/>
        </w:rPr>
        <w:t>يا أَيُّهَا الَّذِينَ آمَنُوا قُوا أَنْفُسَكُمْ وَأَهْلِيكُمْ ناراً وَقُودُهَا النَّاسُ وَالْحِجارَةُ</w:t>
      </w:r>
      <w:r w:rsidRPr="00421424">
        <w:rPr>
          <w:rStyle w:val="libAlaemChar"/>
          <w:rtl/>
        </w:rPr>
        <w:t>)</w:t>
      </w:r>
      <w:r w:rsidRPr="00061906">
        <w:rPr>
          <w:rtl/>
        </w:rPr>
        <w:t xml:space="preserve"> تلاها رسول الله </w:t>
      </w:r>
      <w:r w:rsidRPr="00421424">
        <w:rPr>
          <w:rStyle w:val="libAlaemChar"/>
          <w:rtl/>
        </w:rPr>
        <w:t>صلى‌الله‌عليه‌وآله</w:t>
      </w:r>
      <w:r w:rsidRPr="00061906">
        <w:rPr>
          <w:rtl/>
        </w:rPr>
        <w:t xml:space="preserve"> على أصحابه فخر فتى مغشيا عليه</w:t>
      </w:r>
      <w:r>
        <w:rPr>
          <w:rtl/>
        </w:rPr>
        <w:t xml:space="preserve">، </w:t>
      </w:r>
      <w:r w:rsidRPr="00061906">
        <w:rPr>
          <w:rtl/>
        </w:rPr>
        <w:t xml:space="preserve">فوضع النبي </w:t>
      </w:r>
      <w:r w:rsidRPr="00421424">
        <w:rPr>
          <w:rStyle w:val="libAlaemChar"/>
          <w:rtl/>
        </w:rPr>
        <w:t>صلى‌الله‌عليه‌وآله</w:t>
      </w:r>
      <w:r w:rsidRPr="00061906">
        <w:rPr>
          <w:rtl/>
        </w:rPr>
        <w:t xml:space="preserve"> يده على فؤاده فوجده يكاد يخرج من مكانه فقال</w:t>
      </w:r>
      <w:r>
        <w:rPr>
          <w:rtl/>
        </w:rPr>
        <w:t xml:space="preserve">: </w:t>
      </w:r>
      <w:r w:rsidRPr="00061906">
        <w:rPr>
          <w:rtl/>
        </w:rPr>
        <w:t>يا فتى قل</w:t>
      </w:r>
      <w:r>
        <w:rPr>
          <w:rtl/>
        </w:rPr>
        <w:t xml:space="preserve">: لا إله إلّا </w:t>
      </w:r>
      <w:r w:rsidRPr="00061906">
        <w:rPr>
          <w:rtl/>
        </w:rPr>
        <w:t>الله</w:t>
      </w:r>
      <w:r>
        <w:rPr>
          <w:rtl/>
        </w:rPr>
        <w:t xml:space="preserve">، </w:t>
      </w:r>
      <w:r w:rsidRPr="00061906">
        <w:rPr>
          <w:rtl/>
        </w:rPr>
        <w:t>فتحرك الفتى فقالها</w:t>
      </w:r>
      <w:r>
        <w:rPr>
          <w:rtl/>
        </w:rPr>
        <w:t xml:space="preserve">، </w:t>
      </w:r>
      <w:r w:rsidRPr="00061906">
        <w:rPr>
          <w:rtl/>
        </w:rPr>
        <w:t xml:space="preserve">فبشره النبي </w:t>
      </w:r>
      <w:r w:rsidRPr="00421424">
        <w:rPr>
          <w:rStyle w:val="libAlaemChar"/>
          <w:rtl/>
        </w:rPr>
        <w:t>صلى‌الله‌عليه‌وآله</w:t>
      </w:r>
      <w:r w:rsidRPr="00061906">
        <w:rPr>
          <w:rtl/>
        </w:rPr>
        <w:t xml:space="preserve"> بالجنة فقال القوم</w:t>
      </w:r>
      <w:r>
        <w:rPr>
          <w:rtl/>
        </w:rPr>
        <w:t xml:space="preserve">: </w:t>
      </w:r>
      <w:r w:rsidRPr="00061906">
        <w:rPr>
          <w:rtl/>
        </w:rPr>
        <w:t>يا رسول الله من بيننا</w:t>
      </w:r>
      <w:r>
        <w:rPr>
          <w:rtl/>
        </w:rPr>
        <w:t>؟</w:t>
      </w:r>
      <w:r w:rsidRPr="00061906">
        <w:rPr>
          <w:rtl/>
        </w:rPr>
        <w:t xml:space="preserve"> فقال النبي </w:t>
      </w:r>
      <w:r w:rsidRPr="00421424">
        <w:rPr>
          <w:rStyle w:val="libAlaemChar"/>
          <w:rtl/>
        </w:rPr>
        <w:t>صلى‌الله‌عليه‌وآله</w:t>
      </w:r>
      <w:r w:rsidRPr="00061906">
        <w:rPr>
          <w:rtl/>
        </w:rPr>
        <w:t xml:space="preserve"> أما سمعتم الله تعالى يقول</w:t>
      </w:r>
      <w:r>
        <w:rPr>
          <w:rtl/>
        </w:rPr>
        <w:t xml:space="preserve">: </w:t>
      </w:r>
      <w:r w:rsidRPr="00421424">
        <w:rPr>
          <w:rStyle w:val="libAlaemChar"/>
          <w:rtl/>
        </w:rPr>
        <w:t>(</w:t>
      </w:r>
      <w:r w:rsidRPr="001E7A1B">
        <w:rPr>
          <w:rStyle w:val="libAieChar"/>
          <w:rtl/>
        </w:rPr>
        <w:t>ذلِكَ لِمَنْ خافَ مَقامِي وَخافَ وَعِيدِ</w:t>
      </w:r>
      <w:r w:rsidRPr="00421424">
        <w:rPr>
          <w:rStyle w:val="libAlaemChar"/>
          <w:rtl/>
        </w:rPr>
        <w:t>)</w:t>
      </w:r>
      <w:r>
        <w:rPr>
          <w:rtl/>
        </w:rPr>
        <w:t>.</w:t>
      </w:r>
    </w:p>
    <w:p w:rsidR="006F3F00" w:rsidRPr="00061906" w:rsidRDefault="006F3F00" w:rsidP="000179D4">
      <w:pPr>
        <w:pStyle w:val="libNormal"/>
        <w:rPr>
          <w:rtl/>
        </w:rPr>
      </w:pPr>
      <w:r w:rsidRPr="00061906">
        <w:rPr>
          <w:rtl/>
        </w:rPr>
        <w:t>23</w:t>
      </w:r>
      <w:r>
        <w:rPr>
          <w:rtl/>
        </w:rPr>
        <w:t xml:space="preserve"> ـ </w:t>
      </w:r>
      <w:r w:rsidRPr="00061906">
        <w:rPr>
          <w:rtl/>
        </w:rPr>
        <w:t>في روضة الكافي باسناده</w:t>
      </w:r>
      <w:r>
        <w:rPr>
          <w:rtl/>
        </w:rPr>
        <w:t xml:space="preserve"> إلى </w:t>
      </w:r>
      <w:r w:rsidRPr="00061906">
        <w:rPr>
          <w:rtl/>
        </w:rPr>
        <w:t>جابر</w:t>
      </w:r>
      <w:r>
        <w:rPr>
          <w:rtl/>
        </w:rPr>
        <w:t xml:space="preserve"> عن أبي </w:t>
      </w:r>
      <w:r w:rsidRPr="00061906">
        <w:rPr>
          <w:rtl/>
        </w:rPr>
        <w:t>جعفر قال</w:t>
      </w:r>
      <w:r>
        <w:rPr>
          <w:rtl/>
        </w:rPr>
        <w:t xml:space="preserve">: </w:t>
      </w:r>
      <w:r w:rsidRPr="00061906">
        <w:rPr>
          <w:rtl/>
        </w:rPr>
        <w:t xml:space="preserve">قال النبي </w:t>
      </w:r>
      <w:r w:rsidRPr="00421424">
        <w:rPr>
          <w:rStyle w:val="libAlaemChar"/>
          <w:rtl/>
        </w:rPr>
        <w:t>صلى‌الله‌عليه‌وآله</w:t>
      </w:r>
      <w:r w:rsidRPr="00061906">
        <w:rPr>
          <w:rtl/>
        </w:rPr>
        <w:t xml:space="preserve"> أخبرنى الروح الأمين ان الله لا اله غيره</w:t>
      </w:r>
      <w:r>
        <w:rPr>
          <w:rtl/>
        </w:rPr>
        <w:t xml:space="preserve">، </w:t>
      </w:r>
      <w:r w:rsidRPr="00061906">
        <w:rPr>
          <w:rtl/>
        </w:rPr>
        <w:t>إذا وقف الخلائق وجمع الأولين والآخرين</w:t>
      </w:r>
      <w:r>
        <w:rPr>
          <w:rtl/>
        </w:rPr>
        <w:t xml:space="preserve">، </w:t>
      </w:r>
      <w:r w:rsidRPr="00061906">
        <w:rPr>
          <w:rtl/>
        </w:rPr>
        <w:t>أتى بجهنم تقاد بألف زمام أخذ بكل زمام الف ملك من الغلاظ الشداد</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24</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في هاروت وماروت حديث طويل وفيه يقول </w:t>
      </w:r>
      <w:r w:rsidRPr="00421424">
        <w:rPr>
          <w:rStyle w:val="libAlaemChar"/>
          <w:rtl/>
        </w:rPr>
        <w:t>عليه‌السلام</w:t>
      </w:r>
      <w:r>
        <w:rPr>
          <w:rtl/>
        </w:rPr>
        <w:t xml:space="preserve">: </w:t>
      </w:r>
      <w:r w:rsidRPr="00061906">
        <w:rPr>
          <w:rtl/>
        </w:rPr>
        <w:t>ان الملائكة معصومون محفوظون من الكفر والقبائح بألطاف الله تعالى قال الله تعالى فيهم</w:t>
      </w:r>
      <w:r>
        <w:rPr>
          <w:rtl/>
        </w:rPr>
        <w:t xml:space="preserve">: </w:t>
      </w:r>
      <w:r w:rsidRPr="00421424">
        <w:rPr>
          <w:rStyle w:val="libAlaemChar"/>
          <w:rtl/>
        </w:rPr>
        <w:t>(</w:t>
      </w:r>
      <w:r w:rsidRPr="001E7A1B">
        <w:rPr>
          <w:rStyle w:val="libAieChar"/>
          <w:rtl/>
        </w:rPr>
        <w:t>لا يَعْصُونَ اللهَ ما أَمَرَهُمْ وَيَفْعَلُونَ ما يُؤْمَرُونَ</w:t>
      </w:r>
      <w:r w:rsidRPr="00421424">
        <w:rPr>
          <w:rStyle w:val="libAlaemChar"/>
          <w:rtl/>
        </w:rPr>
        <w:t>)</w:t>
      </w:r>
    </w:p>
    <w:p w:rsidR="006F3F00" w:rsidRPr="00061906" w:rsidRDefault="006F3F00" w:rsidP="000179D4">
      <w:pPr>
        <w:pStyle w:val="libNormal"/>
        <w:rPr>
          <w:rtl/>
        </w:rPr>
      </w:pPr>
      <w:r w:rsidRPr="00061906">
        <w:rPr>
          <w:rtl/>
        </w:rPr>
        <w:t>25</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أحمد </w:t>
      </w:r>
      <w:r w:rsidRPr="00061906">
        <w:rPr>
          <w:rtl/>
        </w:rPr>
        <w:t>بن هلال قال</w:t>
      </w:r>
      <w:r>
        <w:rPr>
          <w:rtl/>
        </w:rPr>
        <w:t xml:space="preserve">: </w:t>
      </w:r>
      <w:r w:rsidRPr="00061906">
        <w:rPr>
          <w:rtl/>
        </w:rPr>
        <w:t xml:space="preserve">سألت أبا الحسن الأخير </w:t>
      </w:r>
      <w:r w:rsidRPr="00421424">
        <w:rPr>
          <w:rStyle w:val="libAlaemChar"/>
          <w:rtl/>
        </w:rPr>
        <w:t>عليه‌السلام</w:t>
      </w:r>
      <w:r w:rsidRPr="00061906">
        <w:rPr>
          <w:rtl/>
        </w:rPr>
        <w:t xml:space="preserve"> عن النصوح ما هي</w:t>
      </w:r>
      <w:r>
        <w:rPr>
          <w:rtl/>
        </w:rPr>
        <w:t>؟</w:t>
      </w:r>
      <w:r w:rsidRPr="00061906">
        <w:rPr>
          <w:rtl/>
        </w:rPr>
        <w:t xml:space="preserve"> فكتب </w:t>
      </w:r>
      <w:r w:rsidRPr="00421424">
        <w:rPr>
          <w:rStyle w:val="libAlaemChar"/>
          <w:rtl/>
        </w:rPr>
        <w:t>عليه‌السلام</w:t>
      </w:r>
      <w:r w:rsidRPr="00061906">
        <w:rPr>
          <w:rtl/>
        </w:rPr>
        <w:t xml:space="preserve"> ان يكون الباطن كالظاهر وأفضل من ذلك.</w:t>
      </w:r>
    </w:p>
    <w:p w:rsidR="006F3F00" w:rsidRPr="00061906" w:rsidRDefault="006F3F00" w:rsidP="000179D4">
      <w:pPr>
        <w:pStyle w:val="libNormal"/>
        <w:rPr>
          <w:rtl/>
        </w:rPr>
      </w:pPr>
      <w:r w:rsidRPr="00061906">
        <w:rPr>
          <w:rtl/>
        </w:rPr>
        <w:t>26</w:t>
      </w:r>
      <w:r>
        <w:rPr>
          <w:rtl/>
        </w:rPr>
        <w:t xml:space="preserve"> ـ </w:t>
      </w:r>
      <w:r w:rsidRPr="00061906">
        <w:rPr>
          <w:rtl/>
        </w:rPr>
        <w:t>وباسناده</w:t>
      </w:r>
      <w:r>
        <w:rPr>
          <w:rtl/>
        </w:rPr>
        <w:t xml:space="preserve"> إلى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تُوبُوا إلى اللهِ تَوْبَةً نَصُوحاً</w:t>
      </w:r>
      <w:r w:rsidRPr="00421424">
        <w:rPr>
          <w:rStyle w:val="libAlaemChar"/>
          <w:rtl/>
        </w:rPr>
        <w:t>)</w:t>
      </w:r>
      <w:r w:rsidRPr="00061906">
        <w:rPr>
          <w:rtl/>
        </w:rPr>
        <w:t xml:space="preserve"> قال</w:t>
      </w:r>
      <w:r>
        <w:rPr>
          <w:rtl/>
        </w:rPr>
        <w:t xml:space="preserve">: </w:t>
      </w:r>
      <w:r w:rsidRPr="00061906">
        <w:rPr>
          <w:rtl/>
        </w:rPr>
        <w:t>هو صوم يوم الأربعاء والخميس والجمعة.</w:t>
      </w:r>
    </w:p>
    <w:p w:rsidR="006F3F00" w:rsidRPr="00061906" w:rsidRDefault="006F3F00" w:rsidP="000179D4">
      <w:pPr>
        <w:pStyle w:val="libNormal"/>
        <w:rPr>
          <w:rtl/>
        </w:rPr>
      </w:pPr>
      <w:r w:rsidRPr="00061906">
        <w:rPr>
          <w:rtl/>
        </w:rPr>
        <w:t>27</w:t>
      </w:r>
      <w:r>
        <w:rPr>
          <w:rtl/>
        </w:rPr>
        <w:t xml:space="preserve"> ـ </w:t>
      </w:r>
      <w:r w:rsidRPr="00061906">
        <w:rPr>
          <w:rtl/>
        </w:rPr>
        <w:t>وباسناده</w:t>
      </w:r>
      <w:r>
        <w:rPr>
          <w:rtl/>
        </w:rPr>
        <w:t xml:space="preserve"> إلى </w:t>
      </w:r>
      <w:r w:rsidRPr="00061906">
        <w:rPr>
          <w:rtl/>
        </w:rPr>
        <w:t>عبد الله بن سنان وغير واحد</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النصوح أن يكون باطن الرجل كظاهره وأفضل.</w:t>
      </w:r>
    </w:p>
    <w:p w:rsidR="006F3F00" w:rsidRPr="00061906" w:rsidRDefault="006F3F00" w:rsidP="000179D4">
      <w:pPr>
        <w:pStyle w:val="libNormal"/>
        <w:rPr>
          <w:rtl/>
        </w:rPr>
      </w:pPr>
      <w:r>
        <w:rPr>
          <w:rtl/>
        </w:rPr>
        <w:t>و</w:t>
      </w:r>
      <w:r w:rsidRPr="00061906">
        <w:rPr>
          <w:rtl/>
        </w:rPr>
        <w:t>روى ان التوبة النصوح ان يتوب الرجل من ذنب وينوى ان لا يعود</w:t>
      </w:r>
      <w:r>
        <w:rPr>
          <w:rtl/>
        </w:rPr>
        <w:t xml:space="preserve"> إليه </w:t>
      </w:r>
      <w:r w:rsidRPr="00061906">
        <w:rPr>
          <w:rtl/>
        </w:rPr>
        <w:t>أبدا.</w:t>
      </w:r>
    </w:p>
    <w:p w:rsidR="006F3F00" w:rsidRPr="00061906" w:rsidRDefault="006F3F00" w:rsidP="000179D4">
      <w:pPr>
        <w:pStyle w:val="libNormal"/>
        <w:rPr>
          <w:rtl/>
        </w:rPr>
      </w:pPr>
      <w:r>
        <w:rPr>
          <w:rtl/>
        </w:rPr>
        <w:br w:type="page"/>
      </w:r>
      <w:r w:rsidRPr="00061906">
        <w:rPr>
          <w:rtl/>
        </w:rPr>
        <w:lastRenderedPageBreak/>
        <w:t>28</w:t>
      </w:r>
      <w:r>
        <w:rPr>
          <w:rtl/>
        </w:rPr>
        <w:t xml:space="preserve"> ـ </w:t>
      </w:r>
      <w:r w:rsidRPr="00061906">
        <w:rPr>
          <w:rtl/>
        </w:rPr>
        <w:t>في أصول الكافي محمد بن يحيى عن</w:t>
      </w:r>
      <w:r>
        <w:rPr>
          <w:rtl/>
        </w:rPr>
        <w:t xml:space="preserve"> أحمد </w:t>
      </w:r>
      <w:r w:rsidRPr="00061906">
        <w:rPr>
          <w:rtl/>
        </w:rPr>
        <w:t>بن محمد بن عيسى عن الحسن بن محبوب عن معاوية بن وهب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إذا تاب العبد توبة نصوحا أحبه الله فستر عليه في الدنيا والآخرة فقلت</w:t>
      </w:r>
      <w:r>
        <w:rPr>
          <w:rtl/>
        </w:rPr>
        <w:t xml:space="preserve">: </w:t>
      </w:r>
      <w:r w:rsidRPr="00061906">
        <w:rPr>
          <w:rtl/>
        </w:rPr>
        <w:t>وكيف يستر عليه</w:t>
      </w:r>
      <w:r>
        <w:rPr>
          <w:rtl/>
        </w:rPr>
        <w:t>؟</w:t>
      </w:r>
      <w:r w:rsidRPr="00061906">
        <w:rPr>
          <w:rtl/>
        </w:rPr>
        <w:t xml:space="preserve"> قال ينسى ملكيه ما كتبا عليه من الذنوب</w:t>
      </w:r>
      <w:r>
        <w:rPr>
          <w:rtl/>
        </w:rPr>
        <w:t xml:space="preserve">، </w:t>
      </w:r>
      <w:r w:rsidRPr="00061906">
        <w:rPr>
          <w:rtl/>
        </w:rPr>
        <w:t>ويوحى</w:t>
      </w:r>
      <w:r>
        <w:rPr>
          <w:rtl/>
        </w:rPr>
        <w:t xml:space="preserve"> إلى </w:t>
      </w:r>
      <w:r w:rsidRPr="00061906">
        <w:rPr>
          <w:rtl/>
        </w:rPr>
        <w:t>جوارحه</w:t>
      </w:r>
      <w:r>
        <w:rPr>
          <w:rtl/>
        </w:rPr>
        <w:t xml:space="preserve">: </w:t>
      </w:r>
      <w:r w:rsidRPr="00061906">
        <w:rPr>
          <w:rtl/>
        </w:rPr>
        <w:t>اكتمي عليه ذنوبه</w:t>
      </w:r>
      <w:r>
        <w:rPr>
          <w:rtl/>
        </w:rPr>
        <w:t xml:space="preserve">، </w:t>
      </w:r>
      <w:r w:rsidRPr="00061906">
        <w:rPr>
          <w:rtl/>
        </w:rPr>
        <w:t>ويوحى</w:t>
      </w:r>
      <w:r>
        <w:rPr>
          <w:rtl/>
        </w:rPr>
        <w:t xml:space="preserve"> إلى </w:t>
      </w:r>
      <w:r w:rsidRPr="00061906">
        <w:rPr>
          <w:rtl/>
        </w:rPr>
        <w:t>بقاع الأرض اكتمي ما كان يعمل عليك من الذنوب</w:t>
      </w:r>
      <w:r>
        <w:rPr>
          <w:rtl/>
        </w:rPr>
        <w:t xml:space="preserve">، </w:t>
      </w:r>
      <w:r w:rsidRPr="00061906">
        <w:rPr>
          <w:rtl/>
        </w:rPr>
        <w:t>فيلقى الله حين يلقاه وليس شيء يشهد عليه بشيء من الذنوب.</w:t>
      </w:r>
    </w:p>
    <w:p w:rsidR="006F3F00" w:rsidRPr="00061906" w:rsidRDefault="006F3F00" w:rsidP="000179D4">
      <w:pPr>
        <w:pStyle w:val="libNormal"/>
        <w:rPr>
          <w:rtl/>
        </w:rPr>
      </w:pPr>
      <w:r w:rsidRPr="00061906">
        <w:rPr>
          <w:rtl/>
        </w:rPr>
        <w:t>29</w:t>
      </w:r>
      <w:r>
        <w:rPr>
          <w:rtl/>
        </w:rPr>
        <w:t xml:space="preserve"> ـ </w:t>
      </w:r>
      <w:r w:rsidRPr="00061906">
        <w:rPr>
          <w:rtl/>
        </w:rPr>
        <w:t>عدة من أصحابنا عن</w:t>
      </w:r>
      <w:r>
        <w:rPr>
          <w:rtl/>
        </w:rPr>
        <w:t xml:space="preserve"> أحمد </w:t>
      </w:r>
      <w:r w:rsidRPr="00061906">
        <w:rPr>
          <w:rtl/>
        </w:rPr>
        <w:t>بن محمد بن خالد عن محمد</w:t>
      </w:r>
      <w:r>
        <w:rPr>
          <w:rtl/>
        </w:rPr>
        <w:t xml:space="preserve"> بن علي </w:t>
      </w:r>
      <w:r w:rsidRPr="00061906">
        <w:rPr>
          <w:rtl/>
        </w:rPr>
        <w:t>عن محمد بن الفضيل</w:t>
      </w:r>
      <w:r>
        <w:rPr>
          <w:rtl/>
        </w:rPr>
        <w:t xml:space="preserve"> عن أبي </w:t>
      </w:r>
      <w:r w:rsidRPr="00061906">
        <w:rPr>
          <w:rtl/>
        </w:rPr>
        <w:t>الصباح الكناني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يا أَيُّهَا الَّذِينَ آمَنُوا تُوبُوا إلى اللهِ تَوْبَةً نَصُوحاً</w:t>
      </w:r>
      <w:r w:rsidRPr="00421424">
        <w:rPr>
          <w:rStyle w:val="libAlaemChar"/>
          <w:rtl/>
        </w:rPr>
        <w:t>)</w:t>
      </w:r>
      <w:r w:rsidRPr="00061906">
        <w:rPr>
          <w:rtl/>
        </w:rPr>
        <w:t xml:space="preserve"> قال</w:t>
      </w:r>
      <w:r>
        <w:rPr>
          <w:rtl/>
        </w:rPr>
        <w:t xml:space="preserve">: </w:t>
      </w:r>
      <w:r w:rsidRPr="00061906">
        <w:rPr>
          <w:rtl/>
        </w:rPr>
        <w:t>يتوب العبد من الذنب ثم لا يعود فيه.</w:t>
      </w:r>
    </w:p>
    <w:p w:rsidR="006F3F00" w:rsidRPr="00061906" w:rsidRDefault="006F3F00" w:rsidP="000179D4">
      <w:pPr>
        <w:pStyle w:val="libNormal"/>
        <w:rPr>
          <w:rtl/>
        </w:rPr>
      </w:pPr>
      <w:r w:rsidRPr="00061906">
        <w:rPr>
          <w:rtl/>
        </w:rPr>
        <w:t>30</w:t>
      </w:r>
      <w:r>
        <w:rPr>
          <w:rtl/>
        </w:rPr>
        <w:t xml:space="preserve"> ـ </w:t>
      </w:r>
      <w:r w:rsidRPr="00061906">
        <w:rPr>
          <w:rtl/>
        </w:rPr>
        <w:t xml:space="preserve">قال محمد بن الفضيل سالت عنها أبا الحسن </w:t>
      </w:r>
      <w:r w:rsidRPr="00421424">
        <w:rPr>
          <w:rStyle w:val="libAlaemChar"/>
          <w:rtl/>
        </w:rPr>
        <w:t>عليه‌السلام</w:t>
      </w:r>
      <w:r w:rsidRPr="00061906">
        <w:rPr>
          <w:rtl/>
        </w:rPr>
        <w:t xml:space="preserve"> قال</w:t>
      </w:r>
      <w:r>
        <w:rPr>
          <w:rtl/>
        </w:rPr>
        <w:t xml:space="preserve">: </w:t>
      </w:r>
      <w:r w:rsidRPr="00061906">
        <w:rPr>
          <w:rtl/>
        </w:rPr>
        <w:t>يتوب من الذنب ثم لا يعود فيه</w:t>
      </w:r>
      <w:r>
        <w:rPr>
          <w:rtl/>
        </w:rPr>
        <w:t xml:space="preserve">، </w:t>
      </w:r>
      <w:r w:rsidRPr="00061906">
        <w:rPr>
          <w:rtl/>
        </w:rPr>
        <w:t>وأحب العباد</w:t>
      </w:r>
      <w:r>
        <w:rPr>
          <w:rtl/>
        </w:rPr>
        <w:t xml:space="preserve"> إلى </w:t>
      </w:r>
      <w:r w:rsidRPr="00061906">
        <w:rPr>
          <w:rtl/>
        </w:rPr>
        <w:t xml:space="preserve">الله المفتنون التوابون. </w:t>
      </w:r>
      <w:r w:rsidRPr="00264AE2">
        <w:rPr>
          <w:rStyle w:val="libFootnotenumChar"/>
          <w:rtl/>
        </w:rPr>
        <w:t>(1)</w:t>
      </w:r>
    </w:p>
    <w:p w:rsidR="006F3F00" w:rsidRPr="00061906" w:rsidRDefault="006F3F00" w:rsidP="000179D4">
      <w:pPr>
        <w:pStyle w:val="libNormal"/>
        <w:rPr>
          <w:rtl/>
        </w:rPr>
      </w:pPr>
      <w:r w:rsidRPr="00061906">
        <w:rPr>
          <w:rtl/>
        </w:rPr>
        <w:t>31</w:t>
      </w:r>
      <w:r>
        <w:rPr>
          <w:rtl/>
        </w:rPr>
        <w:t xml:space="preserve"> ـ علي بن إبراهيم </w:t>
      </w:r>
      <w:r w:rsidRPr="00061906">
        <w:rPr>
          <w:rtl/>
        </w:rPr>
        <w:t>عن أبيه عن</w:t>
      </w:r>
      <w:r>
        <w:rPr>
          <w:rtl/>
        </w:rPr>
        <w:t xml:space="preserve"> ابن أبي </w:t>
      </w:r>
      <w:r w:rsidRPr="00061906">
        <w:rPr>
          <w:rtl/>
        </w:rPr>
        <w:t>عمير</w:t>
      </w:r>
      <w:r>
        <w:rPr>
          <w:rtl/>
        </w:rPr>
        <w:t xml:space="preserve"> عن أبي </w:t>
      </w:r>
      <w:r w:rsidRPr="00061906">
        <w:rPr>
          <w:rtl/>
        </w:rPr>
        <w:t>أيوب</w:t>
      </w:r>
      <w:r>
        <w:rPr>
          <w:rtl/>
        </w:rPr>
        <w:t xml:space="preserve"> عن أبي </w:t>
      </w:r>
      <w:r w:rsidRPr="00061906">
        <w:rPr>
          <w:rtl/>
        </w:rPr>
        <w:t>بصير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421424">
        <w:rPr>
          <w:rStyle w:val="libAlaemChar"/>
          <w:rtl/>
        </w:rPr>
        <w:t>(</w:t>
      </w:r>
      <w:r w:rsidRPr="001E7A1B">
        <w:rPr>
          <w:rStyle w:val="libAieChar"/>
          <w:rtl/>
        </w:rPr>
        <w:t>يا أَيُّهَا الَّذِينَ آمَنُوا تُوبُوا إلى اللهِ تَوْبَةً نَصُوحاً</w:t>
      </w:r>
      <w:r w:rsidRPr="00421424">
        <w:rPr>
          <w:rStyle w:val="libAlaemChar"/>
          <w:rtl/>
        </w:rPr>
        <w:t>)</w:t>
      </w:r>
      <w:r w:rsidRPr="00061906">
        <w:rPr>
          <w:rtl/>
        </w:rPr>
        <w:t xml:space="preserve"> قال</w:t>
      </w:r>
      <w:r>
        <w:rPr>
          <w:rtl/>
        </w:rPr>
        <w:t xml:space="preserve">: </w:t>
      </w:r>
      <w:r w:rsidRPr="00061906">
        <w:rPr>
          <w:rtl/>
        </w:rPr>
        <w:t>هو الذنب الذي لا يعود فيه أبدا</w:t>
      </w:r>
      <w:r>
        <w:rPr>
          <w:rtl/>
        </w:rPr>
        <w:t xml:space="preserve">، </w:t>
      </w:r>
      <w:r w:rsidRPr="00061906">
        <w:rPr>
          <w:rtl/>
        </w:rPr>
        <w:t>قلت</w:t>
      </w:r>
      <w:r>
        <w:rPr>
          <w:rtl/>
        </w:rPr>
        <w:t xml:space="preserve">: </w:t>
      </w:r>
      <w:r w:rsidRPr="00061906">
        <w:rPr>
          <w:rtl/>
        </w:rPr>
        <w:t>وأينا لم يعد</w:t>
      </w:r>
      <w:r>
        <w:rPr>
          <w:rtl/>
        </w:rPr>
        <w:t>؟</w:t>
      </w:r>
      <w:r w:rsidRPr="00061906">
        <w:rPr>
          <w:rtl/>
        </w:rPr>
        <w:t xml:space="preserve"> فقال</w:t>
      </w:r>
      <w:r>
        <w:rPr>
          <w:rtl/>
        </w:rPr>
        <w:t>:</w:t>
      </w:r>
      <w:r w:rsidRPr="00B9785F">
        <w:rPr>
          <w:rtl/>
        </w:rPr>
        <w:t xml:space="preserve"> </w:t>
      </w:r>
      <w:r w:rsidRPr="00061906">
        <w:rPr>
          <w:rtl/>
        </w:rPr>
        <w:t xml:space="preserve">يا </w:t>
      </w:r>
      <w:r>
        <w:rPr>
          <w:rFonts w:hint="cs"/>
          <w:rtl/>
        </w:rPr>
        <w:t>أ</w:t>
      </w:r>
      <w:r w:rsidRPr="00061906">
        <w:rPr>
          <w:rtl/>
        </w:rPr>
        <w:t>با محمد ان الله يحب من عباده المفتن التواب.</w:t>
      </w:r>
    </w:p>
    <w:p w:rsidR="006F3F00" w:rsidRPr="00061906" w:rsidRDefault="006F3F00" w:rsidP="000179D4">
      <w:pPr>
        <w:pStyle w:val="libNormal"/>
        <w:rPr>
          <w:rtl/>
        </w:rPr>
      </w:pPr>
      <w:r w:rsidRPr="00061906">
        <w:rPr>
          <w:rtl/>
        </w:rPr>
        <w:t>عدة من أصحابنا عن</w:t>
      </w:r>
      <w:r>
        <w:rPr>
          <w:rtl/>
        </w:rPr>
        <w:t xml:space="preserve"> أحمد </w:t>
      </w:r>
      <w:r w:rsidRPr="00061906">
        <w:rPr>
          <w:rtl/>
        </w:rPr>
        <w:t>بن محمد عن موسى بن القاسم عن جده الحسن بن راشد عن معاوية بن وهب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وذكر كما سبق سواء.</w:t>
      </w:r>
    </w:p>
    <w:p w:rsidR="006F3F00" w:rsidRPr="00061906" w:rsidRDefault="006F3F00" w:rsidP="000179D4">
      <w:pPr>
        <w:pStyle w:val="libNormal"/>
        <w:rPr>
          <w:rtl/>
        </w:rPr>
      </w:pPr>
      <w:r w:rsidRPr="00061906">
        <w:rPr>
          <w:rtl/>
        </w:rPr>
        <w:t>32</w:t>
      </w:r>
      <w:r>
        <w:rPr>
          <w:rtl/>
        </w:rPr>
        <w:t xml:space="preserve"> ـ </w:t>
      </w:r>
      <w:r w:rsidRPr="00061906">
        <w:rPr>
          <w:rtl/>
        </w:rPr>
        <w:t xml:space="preserve">في كتاب الخصال فيما علم أمير المؤمنين </w:t>
      </w:r>
      <w:r w:rsidRPr="00421424">
        <w:rPr>
          <w:rStyle w:val="libAlaemChar"/>
          <w:rtl/>
        </w:rPr>
        <w:t>عليه‌السلام</w:t>
      </w:r>
      <w:r w:rsidRPr="00061906">
        <w:rPr>
          <w:rtl/>
        </w:rPr>
        <w:t xml:space="preserve"> أصحابه من الاربعمأة باب مما يصلح للمسلم في دينه ودنياه</w:t>
      </w:r>
      <w:r>
        <w:rPr>
          <w:rtl/>
        </w:rPr>
        <w:t xml:space="preserve">: </w:t>
      </w:r>
      <w:r w:rsidRPr="00061906">
        <w:rPr>
          <w:rtl/>
        </w:rPr>
        <w:t>باب التوبة مفتوح لمن أرادها</w:t>
      </w:r>
      <w:r>
        <w:rPr>
          <w:rtl/>
        </w:rPr>
        <w:t xml:space="preserve">، </w:t>
      </w:r>
      <w:r w:rsidRPr="00061906">
        <w:rPr>
          <w:rtl/>
        </w:rPr>
        <w:t>فتوبوا</w:t>
      </w:r>
      <w:r>
        <w:rPr>
          <w:rtl/>
        </w:rPr>
        <w:t xml:space="preserve"> إلى </w:t>
      </w:r>
      <w:r w:rsidRPr="00061906">
        <w:rPr>
          <w:rtl/>
        </w:rPr>
        <w:t>الله توبة نصوحا عسى ربكم ان يكفر عنكم سيئاتكم.</w:t>
      </w:r>
    </w:p>
    <w:p w:rsidR="006F3F00" w:rsidRPr="00061906" w:rsidRDefault="006F3F00" w:rsidP="000179D4">
      <w:pPr>
        <w:pStyle w:val="libNormal"/>
        <w:rPr>
          <w:rtl/>
        </w:rPr>
      </w:pPr>
      <w:r w:rsidRPr="00061906">
        <w:rPr>
          <w:rtl/>
        </w:rPr>
        <w:t>33</w:t>
      </w:r>
      <w:r>
        <w:rPr>
          <w:rtl/>
        </w:rPr>
        <w:t xml:space="preserve"> ـ </w:t>
      </w:r>
      <w:r w:rsidRPr="00061906">
        <w:rPr>
          <w:rtl/>
        </w:rPr>
        <w:t>في أصول الكافي</w:t>
      </w:r>
      <w:r>
        <w:rPr>
          <w:rtl/>
        </w:rPr>
        <w:t xml:space="preserve"> علي بن إبراهيم </w:t>
      </w:r>
      <w:r w:rsidRPr="00061906">
        <w:rPr>
          <w:rtl/>
        </w:rPr>
        <w:t>عن أبيه عن عبد الرحمان بن حماد عن بعض أصحابه رفعه قال</w:t>
      </w:r>
      <w:r>
        <w:rPr>
          <w:rtl/>
        </w:rPr>
        <w:t xml:space="preserve">: </w:t>
      </w:r>
      <w:r w:rsidRPr="00061906">
        <w:rPr>
          <w:rtl/>
        </w:rPr>
        <w:t xml:space="preserve">صعد أمير المؤمنين </w:t>
      </w:r>
      <w:r w:rsidRPr="00421424">
        <w:rPr>
          <w:rStyle w:val="libAlaemChar"/>
          <w:rtl/>
        </w:rPr>
        <w:t>عليه‌السلام</w:t>
      </w:r>
      <w:r w:rsidRPr="00061906">
        <w:rPr>
          <w:rtl/>
        </w:rPr>
        <w:t xml:space="preserve"> بالكوفة المنبر فحمد الله واثنى عليه ثم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المفتن</w:t>
      </w:r>
      <w:r>
        <w:rPr>
          <w:rtl/>
        </w:rPr>
        <w:t xml:space="preserve">: </w:t>
      </w:r>
      <w:r w:rsidRPr="00061906">
        <w:rPr>
          <w:rtl/>
        </w:rPr>
        <w:t>الممتحن يمتحنه الله بالذنب ثم يتوب</w:t>
      </w:r>
      <w:r>
        <w:rPr>
          <w:rtl/>
        </w:rPr>
        <w:t xml:space="preserve">، </w:t>
      </w:r>
      <w:r w:rsidRPr="00061906">
        <w:rPr>
          <w:rtl/>
        </w:rPr>
        <w:t>ثم يعود ثم يتوب</w:t>
      </w:r>
      <w:r>
        <w:rPr>
          <w:rtl/>
        </w:rPr>
        <w:t xml:space="preserve">، </w:t>
      </w:r>
      <w:r w:rsidRPr="00061906">
        <w:rPr>
          <w:rtl/>
        </w:rPr>
        <w:t>قاله في النهاية.</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061906">
        <w:rPr>
          <w:rtl/>
        </w:rPr>
        <w:t>ايها الناس ان الذنوب ثلاثة</w:t>
      </w:r>
      <w:r>
        <w:rPr>
          <w:rtl/>
        </w:rPr>
        <w:t xml:space="preserve"> إلى </w:t>
      </w:r>
      <w:r w:rsidRPr="00061906">
        <w:rPr>
          <w:rtl/>
        </w:rPr>
        <w:t xml:space="preserve">أن قال </w:t>
      </w:r>
      <w:r w:rsidRPr="00421424">
        <w:rPr>
          <w:rStyle w:val="libAlaemChar"/>
          <w:rtl/>
        </w:rPr>
        <w:t>عليه‌السلام</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الذنب الثالث فذنب ستره الله على خلقه ورزقه التوبة منه</w:t>
      </w:r>
      <w:r>
        <w:rPr>
          <w:rtl/>
        </w:rPr>
        <w:t xml:space="preserve">، </w:t>
      </w:r>
      <w:r w:rsidRPr="00061906">
        <w:rPr>
          <w:rtl/>
        </w:rPr>
        <w:t>فأصبح خائفا من ذنبه راجيا لربه</w:t>
      </w:r>
      <w:r>
        <w:rPr>
          <w:rtl/>
        </w:rPr>
        <w:t xml:space="preserve">، </w:t>
      </w:r>
      <w:r w:rsidRPr="00061906">
        <w:rPr>
          <w:rtl/>
        </w:rPr>
        <w:t>فنحن له كما هو لنفسه نرجو له الرحمة ونخاف عليه العذاب.</w:t>
      </w:r>
    </w:p>
    <w:p w:rsidR="006F3F00" w:rsidRPr="00061906" w:rsidRDefault="006F3F00" w:rsidP="000179D4">
      <w:pPr>
        <w:pStyle w:val="libNormal"/>
        <w:rPr>
          <w:rtl/>
          <w:lang w:bidi="fa-IR"/>
        </w:rPr>
      </w:pPr>
      <w:r w:rsidRPr="00061906">
        <w:rPr>
          <w:rtl/>
          <w:lang w:bidi="fa-IR"/>
        </w:rPr>
        <w:t>34</w:t>
      </w:r>
      <w:r>
        <w:rPr>
          <w:rtl/>
          <w:lang w:bidi="fa-IR"/>
        </w:rPr>
        <w:t xml:space="preserve"> ـ </w:t>
      </w:r>
      <w:r w:rsidRPr="00061906">
        <w:rPr>
          <w:rtl/>
          <w:lang w:bidi="fa-IR"/>
        </w:rPr>
        <w:t>في تفسير علي بن إبراهيم وفي رواية</w:t>
      </w:r>
      <w:r>
        <w:rPr>
          <w:rtl/>
          <w:lang w:bidi="fa-IR"/>
        </w:rPr>
        <w:t xml:space="preserve"> أبي الجارود عن أبي </w:t>
      </w:r>
      <w:r w:rsidRPr="00061906">
        <w:rPr>
          <w:rtl/>
          <w:lang w:bidi="fa-IR"/>
        </w:rPr>
        <w:t xml:space="preserve">جعفر </w:t>
      </w:r>
      <w:r w:rsidRPr="00421424">
        <w:rPr>
          <w:rStyle w:val="libAlaemChar"/>
          <w:rtl/>
        </w:rPr>
        <w:t>عليه‌السلام</w:t>
      </w:r>
      <w:r w:rsidRPr="00061906">
        <w:rPr>
          <w:rtl/>
          <w:lang w:bidi="fa-IR"/>
        </w:rPr>
        <w:t xml:space="preserve"> في قوله</w:t>
      </w:r>
      <w:r>
        <w:rPr>
          <w:rtl/>
          <w:lang w:bidi="fa-IR"/>
        </w:rPr>
        <w:t xml:space="preserve">: </w:t>
      </w:r>
      <w:r w:rsidRPr="00421424">
        <w:rPr>
          <w:rStyle w:val="libAlaemChar"/>
          <w:rtl/>
        </w:rPr>
        <w:t>(</w:t>
      </w:r>
      <w:r w:rsidRPr="001E7A1B">
        <w:rPr>
          <w:rStyle w:val="libAieChar"/>
          <w:rtl/>
        </w:rPr>
        <w:t>يَوْمَ لا يُخْزِي اللهُ النَّبِيَّ وَالَّذِينَ آمَنُوا مَعَهُ نُورُهُمْ يَسْعى بَيْنَ أَيْدِيهِمْ وَبِأَيْمانِهِمْ</w:t>
      </w:r>
      <w:r w:rsidRPr="00421424">
        <w:rPr>
          <w:rStyle w:val="libAlaemChar"/>
          <w:rtl/>
        </w:rPr>
        <w:t>)</w:t>
      </w:r>
      <w:r w:rsidRPr="00061906">
        <w:rPr>
          <w:rtl/>
          <w:lang w:bidi="fa-IR"/>
        </w:rPr>
        <w:t xml:space="preserve"> فمن كان له نور يومئذ نجا وكل مؤمن له نور.</w:t>
      </w:r>
    </w:p>
    <w:p w:rsidR="006F3F00" w:rsidRPr="00061906" w:rsidRDefault="006F3F00" w:rsidP="000179D4">
      <w:pPr>
        <w:pStyle w:val="libNormal"/>
        <w:rPr>
          <w:rtl/>
          <w:lang w:bidi="fa-IR"/>
        </w:rPr>
      </w:pPr>
      <w:r w:rsidRPr="00061906">
        <w:rPr>
          <w:rtl/>
          <w:lang w:bidi="fa-IR"/>
        </w:rPr>
        <w:t>35</w:t>
      </w:r>
      <w:r>
        <w:rPr>
          <w:rtl/>
          <w:lang w:bidi="fa-IR"/>
        </w:rPr>
        <w:t xml:space="preserve"> ـ </w:t>
      </w:r>
      <w:r w:rsidRPr="00061906">
        <w:rPr>
          <w:rtl/>
          <w:lang w:bidi="fa-IR"/>
        </w:rPr>
        <w:t>وباسناده</w:t>
      </w:r>
      <w:r>
        <w:rPr>
          <w:rtl/>
          <w:lang w:bidi="fa-IR"/>
        </w:rPr>
        <w:t xml:space="preserve"> إلى </w:t>
      </w:r>
      <w:r w:rsidRPr="00061906">
        <w:rPr>
          <w:rtl/>
          <w:lang w:bidi="fa-IR"/>
        </w:rPr>
        <w:t>صالح بن سهل</w:t>
      </w:r>
      <w:r>
        <w:rPr>
          <w:rtl/>
          <w:lang w:bidi="fa-IR"/>
        </w:rPr>
        <w:t xml:space="preserve"> عن أبي عبد الله </w:t>
      </w:r>
      <w:r w:rsidRPr="00421424">
        <w:rPr>
          <w:rStyle w:val="libAlaemChar"/>
          <w:rtl/>
        </w:rPr>
        <w:t>عليه‌السلام</w:t>
      </w:r>
      <w:r w:rsidRPr="00061906">
        <w:rPr>
          <w:rtl/>
          <w:lang w:bidi="fa-IR"/>
        </w:rPr>
        <w:t xml:space="preserve"> في قوله</w:t>
      </w:r>
      <w:r>
        <w:rPr>
          <w:rtl/>
          <w:lang w:bidi="fa-IR"/>
        </w:rPr>
        <w:t xml:space="preserve">: </w:t>
      </w:r>
      <w:r w:rsidRPr="00421424">
        <w:rPr>
          <w:rStyle w:val="libAlaemChar"/>
          <w:rtl/>
        </w:rPr>
        <w:t>(</w:t>
      </w:r>
      <w:r w:rsidRPr="001E7A1B">
        <w:rPr>
          <w:rStyle w:val="libAieChar"/>
          <w:rtl/>
        </w:rPr>
        <w:t>نُورُهُمْ يَسْعى بَيْنَ أَيْدِيهِمْ وَبِأَيْمانِهِمْ</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أئمة المؤمنين </w:t>
      </w:r>
      <w:r w:rsidRPr="00421424">
        <w:rPr>
          <w:rStyle w:val="libAlaemChar"/>
          <w:rtl/>
        </w:rPr>
        <w:t>(</w:t>
      </w:r>
      <w:r w:rsidRPr="001E7A1B">
        <w:rPr>
          <w:rStyle w:val="libAieChar"/>
          <w:rtl/>
        </w:rPr>
        <w:t>نُورُهُمْ يَسْعى بَيْنَ أَيْدِيهِمْ وَبِأَيْمانِهِمْ</w:t>
      </w:r>
      <w:r w:rsidRPr="00421424">
        <w:rPr>
          <w:rStyle w:val="libAlaemChar"/>
          <w:rtl/>
        </w:rPr>
        <w:t>)</w:t>
      </w:r>
      <w:r w:rsidRPr="00061906">
        <w:rPr>
          <w:rtl/>
          <w:lang w:bidi="fa-IR"/>
        </w:rPr>
        <w:t xml:space="preserve"> حتى ينزلوا منازلهم.</w:t>
      </w:r>
    </w:p>
    <w:p w:rsidR="006F3F00" w:rsidRPr="00061906" w:rsidRDefault="006F3F00" w:rsidP="000179D4">
      <w:pPr>
        <w:pStyle w:val="libNormal"/>
        <w:rPr>
          <w:rtl/>
        </w:rPr>
      </w:pPr>
      <w:r w:rsidRPr="00061906">
        <w:rPr>
          <w:rtl/>
        </w:rPr>
        <w:t>36</w:t>
      </w:r>
      <w:r>
        <w:rPr>
          <w:rtl/>
        </w:rPr>
        <w:t xml:space="preserve"> ـ </w:t>
      </w:r>
      <w:r w:rsidRPr="00061906">
        <w:rPr>
          <w:rtl/>
        </w:rPr>
        <w:t>في مجمع البيان وقال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يسعى أئمة المؤمنين يوم القيامة بين أيديهم وبايمانهم حتى ينزلوهم منازلهم في الجنة.</w:t>
      </w:r>
    </w:p>
    <w:p w:rsidR="006F3F00" w:rsidRPr="00061906" w:rsidRDefault="006F3F00" w:rsidP="000179D4">
      <w:pPr>
        <w:pStyle w:val="libNormal"/>
        <w:rPr>
          <w:rtl/>
        </w:rPr>
      </w:pPr>
      <w:r w:rsidRPr="00061906">
        <w:rPr>
          <w:rtl/>
        </w:rPr>
        <w:t>37</w:t>
      </w:r>
      <w:r>
        <w:rPr>
          <w:rtl/>
        </w:rPr>
        <w:t xml:space="preserve"> ـ </w:t>
      </w:r>
      <w:r w:rsidRPr="00421424">
        <w:rPr>
          <w:rStyle w:val="libAlaemChar"/>
          <w:rtl/>
        </w:rPr>
        <w:t>(</w:t>
      </w:r>
      <w:r w:rsidRPr="001E7A1B">
        <w:rPr>
          <w:rStyle w:val="libAieChar"/>
          <w:rtl/>
        </w:rPr>
        <w:t>يا أَيُّهَا النَّبِيُّ جاهِدِ الْكُفَّارَ وَالْمُنافِقِينَ</w:t>
      </w:r>
      <w:r w:rsidRPr="00421424">
        <w:rPr>
          <w:rStyle w:val="libAlaemChar"/>
          <w:rtl/>
        </w:rPr>
        <w:t>)</w:t>
      </w:r>
      <w:r w:rsidRPr="00061906">
        <w:rPr>
          <w:rtl/>
        </w:rPr>
        <w:t xml:space="preserve"> وروى</w:t>
      </w:r>
      <w:r>
        <w:rPr>
          <w:rtl/>
        </w:rPr>
        <w:t xml:space="preserve"> عن أبي عبد الله </w:t>
      </w:r>
      <w:r w:rsidRPr="00421424">
        <w:rPr>
          <w:rStyle w:val="libAlaemChar"/>
          <w:rtl/>
        </w:rPr>
        <w:t>عليه‌السلام</w:t>
      </w:r>
      <w:r w:rsidRPr="00061906">
        <w:rPr>
          <w:rtl/>
        </w:rPr>
        <w:t xml:space="preserve"> أنه قرأ «جاهد الكفار بالمنافقين»</w:t>
      </w:r>
      <w:r>
        <w:rPr>
          <w:rtl/>
        </w:rPr>
        <w:t xml:space="preserve"> قال: إنّ </w:t>
      </w:r>
      <w:r w:rsidRPr="00061906">
        <w:rPr>
          <w:rtl/>
        </w:rPr>
        <w:t xml:space="preserve">رسول الله </w:t>
      </w:r>
      <w:r w:rsidRPr="00421424">
        <w:rPr>
          <w:rStyle w:val="libAlaemChar"/>
          <w:rtl/>
        </w:rPr>
        <w:t>صلى‌الله‌عليه‌وآله</w:t>
      </w:r>
      <w:r w:rsidRPr="00061906">
        <w:rPr>
          <w:rtl/>
        </w:rPr>
        <w:t xml:space="preserve"> لم يقاتل منافقا قط انما كان يتألفهم.</w:t>
      </w:r>
    </w:p>
    <w:p w:rsidR="006F3F00" w:rsidRPr="00061906" w:rsidRDefault="006F3F00" w:rsidP="000179D4">
      <w:pPr>
        <w:pStyle w:val="libNormal"/>
        <w:rPr>
          <w:rtl/>
          <w:lang w:bidi="fa-IR"/>
        </w:rPr>
      </w:pPr>
      <w:r w:rsidRPr="00061906">
        <w:rPr>
          <w:rtl/>
          <w:lang w:bidi="fa-IR"/>
        </w:rPr>
        <w:t>38</w:t>
      </w:r>
      <w:r>
        <w:rPr>
          <w:rtl/>
          <w:lang w:bidi="fa-IR"/>
        </w:rPr>
        <w:t xml:space="preserve"> ـ </w:t>
      </w:r>
      <w:r w:rsidRPr="00061906">
        <w:rPr>
          <w:rtl/>
          <w:lang w:bidi="fa-IR"/>
        </w:rPr>
        <w:t>في تفسير علي بن إبراهيم قال</w:t>
      </w:r>
      <w:r>
        <w:rPr>
          <w:rtl/>
          <w:lang w:bidi="fa-IR"/>
        </w:rPr>
        <w:t xml:space="preserve"> علي بن إبراهيم </w:t>
      </w:r>
      <w:r w:rsidRPr="00061906">
        <w:rPr>
          <w:rtl/>
          <w:lang w:bidi="fa-IR"/>
        </w:rPr>
        <w:t>في قوله</w:t>
      </w:r>
      <w:r>
        <w:rPr>
          <w:rtl/>
          <w:lang w:bidi="fa-IR"/>
        </w:rPr>
        <w:t xml:space="preserve">: </w:t>
      </w:r>
      <w:r w:rsidRPr="00421424">
        <w:rPr>
          <w:rStyle w:val="libAlaemChar"/>
          <w:rtl/>
        </w:rPr>
        <w:t>(</w:t>
      </w:r>
      <w:r w:rsidRPr="001E7A1B">
        <w:rPr>
          <w:rStyle w:val="libAieChar"/>
          <w:rtl/>
        </w:rPr>
        <w:t>ضَرَبَ اللهُ مَثَلاً</w:t>
      </w:r>
      <w:r w:rsidRPr="00421424">
        <w:rPr>
          <w:rStyle w:val="libAlaemChar"/>
          <w:rtl/>
        </w:rPr>
        <w:t>)</w:t>
      </w:r>
      <w:r w:rsidRPr="00061906">
        <w:rPr>
          <w:rtl/>
          <w:lang w:bidi="fa-IR"/>
        </w:rPr>
        <w:t xml:space="preserve"> فقال</w:t>
      </w:r>
      <w:r>
        <w:rPr>
          <w:rtl/>
          <w:lang w:bidi="fa-IR"/>
        </w:rPr>
        <w:t xml:space="preserve">: </w:t>
      </w:r>
      <w:r w:rsidRPr="00421424">
        <w:rPr>
          <w:rStyle w:val="libAlaemChar"/>
          <w:rtl/>
        </w:rPr>
        <w:t>(</w:t>
      </w:r>
      <w:r w:rsidRPr="001E7A1B">
        <w:rPr>
          <w:rStyle w:val="libAieChar"/>
          <w:rtl/>
        </w:rPr>
        <w:t>ضَرَبَ اللهُ مَثَلاً لِلَّذِينَ كَفَرُوا</w:t>
      </w:r>
      <w:r w:rsidRPr="00421424">
        <w:rPr>
          <w:rStyle w:val="libAlaemChar"/>
          <w:rtl/>
        </w:rPr>
        <w:t>)</w:t>
      </w:r>
      <w:r w:rsidRPr="00061906">
        <w:rPr>
          <w:rtl/>
          <w:lang w:bidi="fa-IR"/>
        </w:rPr>
        <w:t xml:space="preserve"> امرأة نوح وامرأة نوح </w:t>
      </w:r>
      <w:r w:rsidRPr="00421424">
        <w:rPr>
          <w:rStyle w:val="libAlaemChar"/>
          <w:rtl/>
        </w:rPr>
        <w:t>(</w:t>
      </w:r>
      <w:r w:rsidRPr="001E7A1B">
        <w:rPr>
          <w:rStyle w:val="libAieChar"/>
          <w:rtl/>
        </w:rPr>
        <w:t>وَامْرَأَتَ لُوطٍ كانَتا تَحْتَ عَبْدَيْنِ مِنْ عِبادِنا صالِحَيْنِ فَخانَتاهُما</w:t>
      </w:r>
      <w:r w:rsidRPr="00421424">
        <w:rPr>
          <w:rStyle w:val="libAlaemChar"/>
          <w:rtl/>
        </w:rPr>
        <w:t>)</w:t>
      </w:r>
      <w:r w:rsidRPr="00061906">
        <w:rPr>
          <w:rtl/>
          <w:lang w:bidi="fa-IR"/>
        </w:rPr>
        <w:t xml:space="preserve"> قال</w:t>
      </w:r>
      <w:r>
        <w:rPr>
          <w:rtl/>
          <w:lang w:bidi="fa-IR"/>
        </w:rPr>
        <w:t xml:space="preserve">: </w:t>
      </w:r>
      <w:r w:rsidRPr="00061906">
        <w:rPr>
          <w:rtl/>
          <w:lang w:bidi="fa-IR"/>
        </w:rPr>
        <w:t>والله ما عنى بقوله</w:t>
      </w:r>
      <w:r>
        <w:rPr>
          <w:rtl/>
          <w:lang w:bidi="fa-IR"/>
        </w:rPr>
        <w:t>: فخانتا</w:t>
      </w:r>
      <w:r>
        <w:rPr>
          <w:rFonts w:hint="cs"/>
          <w:rtl/>
          <w:lang w:bidi="fa-IR"/>
        </w:rPr>
        <w:t xml:space="preserve"> </w:t>
      </w:r>
      <w:r w:rsidRPr="00061906">
        <w:rPr>
          <w:rtl/>
          <w:lang w:bidi="fa-IR"/>
        </w:rPr>
        <w:t>هما</w:t>
      </w:r>
      <w:r w:rsidRPr="00AB1542">
        <w:rPr>
          <w:rFonts w:hint="cs"/>
          <w:rtl/>
          <w:lang w:bidi="fa-IR"/>
        </w:rPr>
        <w:t xml:space="preserve"> </w:t>
      </w:r>
      <w:r>
        <w:rPr>
          <w:rFonts w:hint="cs"/>
          <w:rtl/>
          <w:lang w:bidi="fa-IR"/>
        </w:rPr>
        <w:t>إ</w:t>
      </w:r>
      <w:r w:rsidRPr="00061906">
        <w:rPr>
          <w:rtl/>
          <w:lang w:bidi="fa-IR"/>
        </w:rPr>
        <w:t>ل</w:t>
      </w:r>
      <w:r>
        <w:rPr>
          <w:rFonts w:hint="cs"/>
          <w:rtl/>
          <w:lang w:bidi="fa-IR"/>
        </w:rPr>
        <w:t>ّ</w:t>
      </w:r>
      <w:r w:rsidRPr="00061906">
        <w:rPr>
          <w:rtl/>
          <w:lang w:bidi="fa-IR"/>
        </w:rPr>
        <w:t>ا الفاحشة وليقيمن الحد على فلانة فيما أتت في طريق البصرة</w:t>
      </w:r>
      <w:r>
        <w:rPr>
          <w:rtl/>
          <w:lang w:bidi="fa-IR"/>
        </w:rPr>
        <w:t xml:space="preserve">، </w:t>
      </w:r>
      <w:r w:rsidRPr="00061906">
        <w:rPr>
          <w:rtl/>
          <w:lang w:bidi="fa-IR"/>
        </w:rPr>
        <w:t xml:space="preserve">وكان طلحة </w:t>
      </w:r>
      <w:r w:rsidRPr="00264AE2">
        <w:rPr>
          <w:rStyle w:val="libFootnotenumChar"/>
          <w:rtl/>
        </w:rPr>
        <w:t>(1)</w:t>
      </w:r>
      <w:r w:rsidRPr="00061906">
        <w:rPr>
          <w:rtl/>
          <w:lang w:bidi="fa-IR"/>
        </w:rPr>
        <w:t xml:space="preserve"> يحبها</w:t>
      </w:r>
      <w:r>
        <w:rPr>
          <w:rtl/>
          <w:lang w:bidi="fa-IR"/>
        </w:rPr>
        <w:t xml:space="preserve">، </w:t>
      </w:r>
      <w:r w:rsidRPr="00061906">
        <w:rPr>
          <w:rtl/>
          <w:lang w:bidi="fa-IR"/>
        </w:rPr>
        <w:t>فلما أرادت ان تخرج</w:t>
      </w:r>
      <w:r>
        <w:rPr>
          <w:rtl/>
          <w:lang w:bidi="fa-IR"/>
        </w:rPr>
        <w:t xml:space="preserve"> إلى </w:t>
      </w:r>
      <w:r w:rsidRPr="00061906">
        <w:rPr>
          <w:rtl/>
          <w:lang w:bidi="fa-IR"/>
        </w:rPr>
        <w:t>البصرة قال لها طلحة</w:t>
      </w:r>
      <w:r>
        <w:rPr>
          <w:rtl/>
          <w:lang w:bidi="fa-IR"/>
        </w:rPr>
        <w:t xml:space="preserve">: </w:t>
      </w:r>
      <w:r w:rsidRPr="00061906">
        <w:rPr>
          <w:rtl/>
          <w:lang w:bidi="fa-IR"/>
        </w:rPr>
        <w:t>لا يحل لك أن تخرجي من غير محرم فزوجت نفسها من طلحة.</w:t>
      </w:r>
    </w:p>
    <w:p w:rsidR="006F3F00" w:rsidRPr="00061906" w:rsidRDefault="006F3F00" w:rsidP="000179D4">
      <w:pPr>
        <w:pStyle w:val="libNormal"/>
        <w:rPr>
          <w:rtl/>
        </w:rPr>
      </w:pPr>
      <w:r w:rsidRPr="00061906">
        <w:rPr>
          <w:rtl/>
        </w:rPr>
        <w:t>39</w:t>
      </w:r>
      <w:r>
        <w:rPr>
          <w:rtl/>
        </w:rPr>
        <w:t xml:space="preserve"> ـ </w:t>
      </w:r>
      <w:r w:rsidRPr="00061906">
        <w:rPr>
          <w:rtl/>
        </w:rPr>
        <w:t>في أصول الكافي</w:t>
      </w:r>
      <w:r>
        <w:rPr>
          <w:rtl/>
        </w:rPr>
        <w:t xml:space="preserve"> علي بن إبراهيم </w:t>
      </w:r>
      <w:r w:rsidRPr="00061906">
        <w:rPr>
          <w:rtl/>
        </w:rPr>
        <w:t>عن محمد بن عيسى عن يونس عن رجل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وذكر حديثا طويلا يقول فيه </w:t>
      </w:r>
      <w:r w:rsidRPr="00421424">
        <w:rPr>
          <w:rStyle w:val="libAlaemChar"/>
          <w:rtl/>
        </w:rPr>
        <w:t>عليه‌السلام</w:t>
      </w:r>
      <w:r>
        <w:rPr>
          <w:rtl/>
        </w:rPr>
        <w:t xml:space="preserve">: </w:t>
      </w:r>
      <w:r w:rsidRPr="00061906">
        <w:rPr>
          <w:rtl/>
        </w:rPr>
        <w:t xml:space="preserve">قد كان رسول الله </w:t>
      </w:r>
      <w:r w:rsidRPr="00421424">
        <w:rPr>
          <w:rStyle w:val="libAlaemChar"/>
          <w:rtl/>
        </w:rPr>
        <w:t>صلى‌الله‌عليه‌وآله</w:t>
      </w:r>
      <w:r w:rsidRPr="00061906">
        <w:rPr>
          <w:rtl/>
        </w:rPr>
        <w:t xml:space="preserve"> تزوج وقد كان من</w:t>
      </w:r>
      <w:r>
        <w:rPr>
          <w:rtl/>
        </w:rPr>
        <w:t xml:space="preserve"> أمر </w:t>
      </w:r>
      <w:r w:rsidRPr="00061906">
        <w:rPr>
          <w:rtl/>
        </w:rPr>
        <w:t>امرأة نوح وامرأة لوط ما كان</w:t>
      </w:r>
      <w:r>
        <w:rPr>
          <w:rtl/>
        </w:rPr>
        <w:t xml:space="preserve">، </w:t>
      </w:r>
      <w:r w:rsidRPr="00061906">
        <w:rPr>
          <w:rtl/>
        </w:rPr>
        <w:t>انهما قد كانتا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«وكان فلان يحبها</w:t>
      </w:r>
      <w:r>
        <w:rPr>
          <w:rtl/>
        </w:rPr>
        <w:t xml:space="preserve"> ..</w:t>
      </w:r>
      <w:r w:rsidRPr="00061906">
        <w:rPr>
          <w:rtl/>
        </w:rPr>
        <w:t>. اه» وكذا فيما يأتى «فلان» مكان «طلحة»</w:t>
      </w:r>
      <w:r>
        <w:rPr>
          <w:rtl/>
        </w:rPr>
        <w:t>.</w:t>
      </w:r>
    </w:p>
    <w:p w:rsidR="006F3F00" w:rsidRPr="00061906" w:rsidRDefault="006F3F00" w:rsidP="00615F29">
      <w:pPr>
        <w:pStyle w:val="libNormal0"/>
        <w:rPr>
          <w:rtl/>
        </w:rPr>
      </w:pPr>
      <w:r>
        <w:rPr>
          <w:rtl/>
        </w:rPr>
        <w:br w:type="page"/>
      </w:r>
      <w:r w:rsidRPr="00061906">
        <w:rPr>
          <w:rtl/>
        </w:rPr>
        <w:lastRenderedPageBreak/>
        <w:t>تحت عبدين من عبادنا صالحين</w:t>
      </w:r>
      <w:r>
        <w:rPr>
          <w:rtl/>
        </w:rPr>
        <w:t xml:space="preserve">، </w:t>
      </w:r>
      <w:r w:rsidRPr="00061906">
        <w:rPr>
          <w:rtl/>
        </w:rPr>
        <w:t>قلت</w:t>
      </w:r>
      <w:r>
        <w:rPr>
          <w:rtl/>
        </w:rPr>
        <w:t xml:space="preserve">: </w:t>
      </w:r>
      <w:r w:rsidRPr="00061906">
        <w:rPr>
          <w:rtl/>
        </w:rPr>
        <w:t xml:space="preserve">ان رسول الله </w:t>
      </w:r>
      <w:r w:rsidRPr="00421424">
        <w:rPr>
          <w:rStyle w:val="libAlaemChar"/>
          <w:rtl/>
        </w:rPr>
        <w:t>صلى‌الله‌عليه‌وآله</w:t>
      </w:r>
      <w:r w:rsidRPr="00061906">
        <w:rPr>
          <w:rtl/>
        </w:rPr>
        <w:t xml:space="preserve"> ليس في ذلك بمنزلتي انما هي تحت يده وهي مقرة بحكمة مقرة بدينه</w:t>
      </w:r>
      <w:r>
        <w:rPr>
          <w:rtl/>
        </w:rPr>
        <w:t xml:space="preserve">، </w:t>
      </w:r>
      <w:r w:rsidRPr="00061906">
        <w:rPr>
          <w:rtl/>
        </w:rPr>
        <w:t>قال</w:t>
      </w:r>
      <w:r>
        <w:rPr>
          <w:rtl/>
        </w:rPr>
        <w:t xml:space="preserve">: </w:t>
      </w:r>
      <w:r w:rsidRPr="00061906">
        <w:rPr>
          <w:rtl/>
        </w:rPr>
        <w:t>فقال لي</w:t>
      </w:r>
      <w:r>
        <w:rPr>
          <w:rtl/>
        </w:rPr>
        <w:t xml:space="preserve">: </w:t>
      </w:r>
      <w:r w:rsidRPr="00061906">
        <w:rPr>
          <w:rtl/>
        </w:rPr>
        <w:t xml:space="preserve">ما ترى من الخيانة في قول الله </w:t>
      </w:r>
      <w:r w:rsidRPr="00421424">
        <w:rPr>
          <w:rStyle w:val="libAlaemChar"/>
          <w:rtl/>
        </w:rPr>
        <w:t>عزوجل</w:t>
      </w:r>
      <w:r>
        <w:rPr>
          <w:rtl/>
        </w:rPr>
        <w:t xml:space="preserve">: </w:t>
      </w:r>
      <w:r w:rsidRPr="00061906">
        <w:rPr>
          <w:rtl/>
        </w:rPr>
        <w:t>«فخانتاهما» ما يعنى بذلك</w:t>
      </w:r>
      <w:r w:rsidRPr="00AB1542">
        <w:rPr>
          <w:rFonts w:hint="cs"/>
          <w:rtl/>
        </w:rPr>
        <w:t xml:space="preserve"> </w:t>
      </w:r>
      <w:r>
        <w:rPr>
          <w:rFonts w:hint="cs"/>
          <w:rtl/>
        </w:rPr>
        <w:t>إ</w:t>
      </w:r>
      <w:r w:rsidRPr="00061906">
        <w:rPr>
          <w:rtl/>
        </w:rPr>
        <w:t>ل</w:t>
      </w:r>
      <w:r>
        <w:rPr>
          <w:rFonts w:hint="cs"/>
          <w:rtl/>
        </w:rPr>
        <w:t>ّ</w:t>
      </w:r>
      <w:r w:rsidRPr="00061906">
        <w:rPr>
          <w:rtl/>
        </w:rPr>
        <w:t xml:space="preserve">ا الفاحشة وقد زوج رسول الله </w:t>
      </w:r>
      <w:r w:rsidRPr="00421424">
        <w:rPr>
          <w:rStyle w:val="libAlaemChar"/>
          <w:rtl/>
        </w:rPr>
        <w:t>صلى‌الله‌عليه‌وآله</w:t>
      </w:r>
      <w:r w:rsidRPr="00061906">
        <w:rPr>
          <w:rtl/>
        </w:rPr>
        <w:t xml:space="preserve"> فلانا </w:t>
      </w:r>
      <w:r w:rsidRPr="00264AE2">
        <w:rPr>
          <w:rStyle w:val="libFootnotenumChar"/>
          <w:rtl/>
        </w:rPr>
        <w:t>(1)</w:t>
      </w:r>
    </w:p>
    <w:p w:rsidR="006F3F00" w:rsidRPr="00061906" w:rsidRDefault="006F3F00" w:rsidP="000179D4">
      <w:pPr>
        <w:pStyle w:val="libNormal"/>
        <w:rPr>
          <w:rtl/>
        </w:rPr>
      </w:pPr>
      <w:r w:rsidRPr="00061906">
        <w:rPr>
          <w:rtl/>
        </w:rPr>
        <w:t>40</w:t>
      </w:r>
      <w:r>
        <w:rPr>
          <w:rtl/>
        </w:rPr>
        <w:t xml:space="preserve"> ـ </w:t>
      </w:r>
      <w:r w:rsidRPr="00061906">
        <w:rPr>
          <w:rtl/>
        </w:rPr>
        <w:t>في الكافي محمد بن يحيى عن</w:t>
      </w:r>
      <w:r>
        <w:rPr>
          <w:rtl/>
        </w:rPr>
        <w:t xml:space="preserve"> أحمد </w:t>
      </w:r>
      <w:r w:rsidRPr="00061906">
        <w:rPr>
          <w:rtl/>
        </w:rPr>
        <w:t>بن محمد عن ابن فضال عن ابن بكير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061906">
        <w:rPr>
          <w:rtl/>
        </w:rPr>
        <w:t>ما تقول في مناكحة الناس</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قد بلغت ما ترى وما تزوجت قط قال</w:t>
      </w:r>
      <w:r>
        <w:rPr>
          <w:rtl/>
        </w:rPr>
        <w:t xml:space="preserve">: </w:t>
      </w:r>
      <w:r w:rsidRPr="00061906">
        <w:rPr>
          <w:rtl/>
        </w:rPr>
        <w:t>وما يمنعك من ذلك</w:t>
      </w:r>
      <w:r>
        <w:rPr>
          <w:rtl/>
        </w:rPr>
        <w:t>؟</w:t>
      </w:r>
      <w:r w:rsidRPr="00061906">
        <w:rPr>
          <w:rtl/>
        </w:rPr>
        <w:t xml:space="preserve"> قلت</w:t>
      </w:r>
      <w:r>
        <w:rPr>
          <w:rtl/>
        </w:rPr>
        <w:t xml:space="preserve">: </w:t>
      </w:r>
      <w:r w:rsidRPr="00061906">
        <w:rPr>
          <w:rtl/>
        </w:rPr>
        <w:t>ما يمنعني</w:t>
      </w:r>
      <w:r w:rsidRPr="00AB1542">
        <w:rPr>
          <w:rFonts w:hint="cs"/>
          <w:rtl/>
        </w:rPr>
        <w:t xml:space="preserve"> </w:t>
      </w:r>
      <w:r>
        <w:rPr>
          <w:rFonts w:hint="cs"/>
          <w:rtl/>
        </w:rPr>
        <w:t>إ</w:t>
      </w:r>
      <w:r w:rsidRPr="00061906">
        <w:rPr>
          <w:rtl/>
        </w:rPr>
        <w:t>ل</w:t>
      </w:r>
      <w:r>
        <w:rPr>
          <w:rFonts w:hint="cs"/>
          <w:rtl/>
        </w:rPr>
        <w:t>ّ</w:t>
      </w:r>
      <w:r w:rsidRPr="00061906">
        <w:rPr>
          <w:rtl/>
        </w:rPr>
        <w:t>ا انى أخشى أن لا يكون يحل لي مناكحتهم فما تأمرنى</w:t>
      </w:r>
      <w:r>
        <w:rPr>
          <w:rtl/>
        </w:rPr>
        <w:t>؟</w:t>
      </w:r>
      <w:r w:rsidRPr="00061906">
        <w:rPr>
          <w:rtl/>
        </w:rPr>
        <w:t xml:space="preserve"> قال</w:t>
      </w:r>
      <w:r>
        <w:rPr>
          <w:rtl/>
        </w:rPr>
        <w:t xml:space="preserve">: </w:t>
      </w:r>
      <w:r w:rsidRPr="00061906">
        <w:rPr>
          <w:rtl/>
        </w:rPr>
        <w:t>كيف تصنع</w:t>
      </w:r>
      <w:r>
        <w:rPr>
          <w:rtl/>
        </w:rPr>
        <w:t xml:space="preserve">، </w:t>
      </w:r>
      <w:r w:rsidRPr="00061906">
        <w:rPr>
          <w:rtl/>
        </w:rPr>
        <w:t>أنت شاب أتصبر</w:t>
      </w:r>
      <w:r>
        <w:rPr>
          <w:rtl/>
        </w:rPr>
        <w:t>؟</w:t>
      </w:r>
      <w:r w:rsidRPr="00061906">
        <w:rPr>
          <w:rtl/>
        </w:rPr>
        <w:t xml:space="preserve"> قلت</w:t>
      </w:r>
      <w:r>
        <w:rPr>
          <w:rtl/>
        </w:rPr>
        <w:t xml:space="preserve">: </w:t>
      </w:r>
      <w:r w:rsidRPr="00061906">
        <w:rPr>
          <w:rtl/>
        </w:rPr>
        <w:t>اتخذ الجواري قال</w:t>
      </w:r>
      <w:r>
        <w:rPr>
          <w:rtl/>
        </w:rPr>
        <w:t xml:space="preserve">: </w:t>
      </w:r>
      <w:r w:rsidRPr="00061906">
        <w:rPr>
          <w:rtl/>
        </w:rPr>
        <w:t>فهات الآن فبم تستحل الجواري</w:t>
      </w:r>
      <w:r>
        <w:rPr>
          <w:rtl/>
        </w:rPr>
        <w:t>؟</w:t>
      </w:r>
      <w:r w:rsidRPr="00061906">
        <w:rPr>
          <w:rtl/>
        </w:rPr>
        <w:t xml:space="preserve"> أخبرنى</w:t>
      </w:r>
      <w:r>
        <w:rPr>
          <w:rtl/>
        </w:rPr>
        <w:t xml:space="preserve">، </w:t>
      </w:r>
      <w:r w:rsidRPr="00061906">
        <w:rPr>
          <w:rtl/>
        </w:rPr>
        <w:t>قلت</w:t>
      </w:r>
      <w:r>
        <w:rPr>
          <w:rtl/>
        </w:rPr>
        <w:t xml:space="preserve">: </w:t>
      </w:r>
      <w:r w:rsidRPr="00061906">
        <w:rPr>
          <w:rtl/>
        </w:rPr>
        <w:t>ان الامة ليست بمنزلة الحرة ان رابتني الامة بعتها أو أعتزلها</w:t>
      </w:r>
      <w:r>
        <w:rPr>
          <w:rtl/>
        </w:rPr>
        <w:t xml:space="preserve">، </w:t>
      </w:r>
      <w:r w:rsidRPr="00061906">
        <w:rPr>
          <w:rtl/>
        </w:rPr>
        <w:t>قال</w:t>
      </w:r>
      <w:r>
        <w:rPr>
          <w:rtl/>
        </w:rPr>
        <w:t xml:space="preserve">: حدّثني </w:t>
      </w:r>
      <w:r w:rsidRPr="00061906">
        <w:rPr>
          <w:rtl/>
        </w:rPr>
        <w:t>فبم تستحلها</w:t>
      </w:r>
      <w:r>
        <w:rPr>
          <w:rtl/>
        </w:rPr>
        <w:t>؟</w:t>
      </w:r>
      <w:r w:rsidRPr="00061906">
        <w:rPr>
          <w:rtl/>
        </w:rPr>
        <w:t xml:space="preserve"> قال</w:t>
      </w:r>
      <w:r>
        <w:rPr>
          <w:rtl/>
        </w:rPr>
        <w:t xml:space="preserve">: </w:t>
      </w:r>
      <w:r w:rsidRPr="00061906">
        <w:rPr>
          <w:rtl/>
        </w:rPr>
        <w:t>فلم يكن عندي جواب</w:t>
      </w:r>
      <w:r>
        <w:rPr>
          <w:rtl/>
        </w:rPr>
        <w:t xml:space="preserve">، </w:t>
      </w:r>
      <w:r w:rsidRPr="00061906">
        <w:rPr>
          <w:rtl/>
        </w:rPr>
        <w:t>فقلت</w:t>
      </w:r>
      <w:r>
        <w:rPr>
          <w:rtl/>
        </w:rPr>
        <w:t xml:space="preserve">: </w:t>
      </w:r>
      <w:r w:rsidRPr="00061906">
        <w:rPr>
          <w:rtl/>
        </w:rPr>
        <w:t>جعلت فداك أخبرنى ما ترى أتزوج</w:t>
      </w:r>
      <w:r>
        <w:rPr>
          <w:rtl/>
        </w:rPr>
        <w:t>؟</w:t>
      </w:r>
      <w:r w:rsidRPr="00061906">
        <w:rPr>
          <w:rtl/>
        </w:rPr>
        <w:t xml:space="preserve"> قال</w:t>
      </w:r>
      <w:r>
        <w:rPr>
          <w:rtl/>
        </w:rPr>
        <w:t xml:space="preserve">: </w:t>
      </w:r>
      <w:r w:rsidRPr="00061906">
        <w:rPr>
          <w:rtl/>
        </w:rPr>
        <w:t>ما أبالي ان تفعل</w:t>
      </w:r>
      <w:r>
        <w:rPr>
          <w:rtl/>
        </w:rPr>
        <w:t xml:space="preserve">، </w:t>
      </w:r>
      <w:r w:rsidRPr="00061906">
        <w:rPr>
          <w:rtl/>
        </w:rPr>
        <w:t>قلت</w:t>
      </w:r>
      <w:r>
        <w:rPr>
          <w:rtl/>
        </w:rPr>
        <w:t>: أ</w:t>
      </w:r>
      <w:r w:rsidRPr="00061906">
        <w:rPr>
          <w:rtl/>
        </w:rPr>
        <w:t>رايت قولك ما أبالي أن تفعل</w:t>
      </w:r>
      <w:r>
        <w:rPr>
          <w:rtl/>
        </w:rPr>
        <w:t xml:space="preserve">، </w:t>
      </w:r>
      <w:r w:rsidRPr="00061906">
        <w:rPr>
          <w:rtl/>
        </w:rPr>
        <w:t>فان ذلك على وجهين تقول لست أبالي أن تأثم أنت من غير ان آمرك فما تأمرنى أفعل ذلك عن أمرك</w:t>
      </w:r>
      <w:r>
        <w:rPr>
          <w:rtl/>
        </w:rPr>
        <w:t>؟</w:t>
      </w:r>
      <w:r w:rsidRPr="00061906">
        <w:rPr>
          <w:rtl/>
        </w:rPr>
        <w:t xml:space="preserve"> قال</w:t>
      </w:r>
      <w:r>
        <w:rPr>
          <w:rtl/>
        </w:rPr>
        <w:t xml:space="preserve">: </w:t>
      </w:r>
      <w:r w:rsidRPr="00061906">
        <w:rPr>
          <w:rtl/>
        </w:rPr>
        <w:t xml:space="preserve">فان رسول الله </w:t>
      </w:r>
      <w:r w:rsidRPr="00421424">
        <w:rPr>
          <w:rStyle w:val="libAlaemChar"/>
          <w:rtl/>
        </w:rPr>
        <w:t>صلى‌الله‌عليه‌وآله</w:t>
      </w:r>
      <w:r w:rsidRPr="00061906">
        <w:rPr>
          <w:rtl/>
        </w:rPr>
        <w:t xml:space="preserve"> قد تزوج وكان من امرأة نوح وامرأة لوط ما قص الله </w:t>
      </w:r>
      <w:r w:rsidRPr="00421424">
        <w:rPr>
          <w:rStyle w:val="libAlaemChar"/>
          <w:rtl/>
        </w:rPr>
        <w:t>عزوجل</w:t>
      </w:r>
      <w:r w:rsidRPr="00061906">
        <w:rPr>
          <w:rtl/>
        </w:rPr>
        <w:t xml:space="preserve"> وقد قال الله </w:t>
      </w:r>
      <w:r w:rsidRPr="00421424">
        <w:rPr>
          <w:rStyle w:val="libAlaemChar"/>
          <w:rtl/>
        </w:rPr>
        <w:t>عزوجل</w:t>
      </w:r>
      <w:r>
        <w:rPr>
          <w:rtl/>
        </w:rPr>
        <w:t xml:space="preserve">: </w:t>
      </w:r>
      <w:r w:rsidRPr="00421424">
        <w:rPr>
          <w:rStyle w:val="libAlaemChar"/>
          <w:rtl/>
        </w:rPr>
        <w:t>(</w:t>
      </w:r>
      <w:r w:rsidRPr="001E7A1B">
        <w:rPr>
          <w:rStyle w:val="libAieChar"/>
          <w:rtl/>
        </w:rPr>
        <w:t>ضَرَبَ اللهُ مَثَلاً لِلَّذِينَ كَفَرُوا امْرَأَتَ نُوحٍ وَامْرَأَتَ لُوطٍ كانَتا تَحْتَ عَبْدَيْنِ مِنْ عِبادِنا صالِحَيْنِ فَخانَتاهُما</w:t>
      </w:r>
      <w:r w:rsidRPr="00421424">
        <w:rPr>
          <w:rStyle w:val="libAlaemChar"/>
          <w:rtl/>
        </w:rPr>
        <w:t>)</w:t>
      </w:r>
      <w:r w:rsidRPr="00061906">
        <w:rPr>
          <w:rtl/>
        </w:rPr>
        <w:t xml:space="preserve"> فقلت</w:t>
      </w:r>
      <w:r>
        <w:rPr>
          <w:rtl/>
        </w:rPr>
        <w:t xml:space="preserve">: </w:t>
      </w:r>
      <w:r w:rsidRPr="00061906">
        <w:rPr>
          <w:rtl/>
        </w:rPr>
        <w:t xml:space="preserve">ان رسول الله </w:t>
      </w:r>
      <w:r w:rsidRPr="00421424">
        <w:rPr>
          <w:rStyle w:val="libAlaemChar"/>
          <w:rtl/>
        </w:rPr>
        <w:t>صلى‌الله‌عليه‌وآله‌وسلم</w:t>
      </w:r>
      <w:r w:rsidRPr="00061906">
        <w:rPr>
          <w:rtl/>
        </w:rPr>
        <w:t xml:space="preserve"> ليست في ذلك مثل منزلته</w:t>
      </w:r>
      <w:r>
        <w:rPr>
          <w:rtl/>
        </w:rPr>
        <w:t xml:space="preserve">، </w:t>
      </w:r>
      <w:r w:rsidRPr="00061906">
        <w:rPr>
          <w:rtl/>
        </w:rPr>
        <w:t>انما هي تحت يديه وهي مقربة بحكمة مظهرة دينه</w:t>
      </w:r>
      <w:r>
        <w:rPr>
          <w:rtl/>
        </w:rPr>
        <w:t xml:space="preserve">، </w:t>
      </w:r>
      <w:r w:rsidRPr="00061906">
        <w:rPr>
          <w:rtl/>
        </w:rPr>
        <w:t>أما والله ما عنى بذلك</w:t>
      </w:r>
      <w:r w:rsidRPr="00AB1542">
        <w:rPr>
          <w:rFonts w:hint="cs"/>
          <w:rtl/>
        </w:rPr>
        <w:t xml:space="preserve"> </w:t>
      </w:r>
      <w:r>
        <w:rPr>
          <w:rFonts w:hint="cs"/>
          <w:rtl/>
        </w:rPr>
        <w:t>إ</w:t>
      </w:r>
      <w:r w:rsidRPr="00061906">
        <w:rPr>
          <w:rtl/>
        </w:rPr>
        <w:t>ل</w:t>
      </w:r>
      <w:r>
        <w:rPr>
          <w:rFonts w:hint="cs"/>
          <w:rtl/>
        </w:rPr>
        <w:t>ّ</w:t>
      </w:r>
      <w:r w:rsidRPr="00061906">
        <w:rPr>
          <w:rtl/>
        </w:rPr>
        <w:t xml:space="preserve">ا في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فَخانَتاهُما</w:t>
      </w:r>
      <w:r w:rsidRPr="00421424">
        <w:rPr>
          <w:rStyle w:val="libAlaemChar"/>
          <w:rtl/>
        </w:rPr>
        <w:t>)</w:t>
      </w:r>
      <w:r w:rsidRPr="00061906">
        <w:rPr>
          <w:rtl/>
        </w:rPr>
        <w:t xml:space="preserve"> ما عنى بذلك</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41</w:t>
      </w:r>
      <w:r>
        <w:rPr>
          <w:rtl/>
        </w:rPr>
        <w:t xml:space="preserve"> ـ </w:t>
      </w:r>
      <w:r w:rsidRPr="00061906">
        <w:rPr>
          <w:rtl/>
        </w:rPr>
        <w:t>في كتاب علل الشرائع باسناده</w:t>
      </w:r>
      <w:r>
        <w:rPr>
          <w:rtl/>
        </w:rPr>
        <w:t xml:space="preserve"> إلى [</w:t>
      </w:r>
      <w:r w:rsidRPr="00061906">
        <w:rPr>
          <w:rtl/>
        </w:rPr>
        <w:t>هشام بن</w:t>
      </w:r>
      <w:r>
        <w:rPr>
          <w:rtl/>
        </w:rPr>
        <w:t>]</w:t>
      </w:r>
      <w:r w:rsidRPr="00061906">
        <w:rPr>
          <w:rtl/>
        </w:rPr>
        <w:t xml:space="preserve"> سالم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قيل له</w:t>
      </w:r>
      <w:r>
        <w:rPr>
          <w:rtl/>
        </w:rPr>
        <w:t xml:space="preserve">: </w:t>
      </w:r>
      <w:r w:rsidRPr="00061906">
        <w:rPr>
          <w:rtl/>
        </w:rPr>
        <w:t>كيف كان يعلم قوم لوط انه قد جاء لوطا رجال</w:t>
      </w:r>
      <w:r>
        <w:rPr>
          <w:rtl/>
        </w:rPr>
        <w:t>؟</w:t>
      </w:r>
      <w:r w:rsidRPr="00061906">
        <w:rPr>
          <w:rtl/>
        </w:rPr>
        <w:t xml:space="preserve"> قال</w:t>
      </w:r>
      <w:r>
        <w:rPr>
          <w:rtl/>
        </w:rPr>
        <w:t xml:space="preserve">: </w:t>
      </w:r>
      <w:r w:rsidRPr="00061906">
        <w:rPr>
          <w:rtl/>
        </w:rPr>
        <w:t>كانت امرأته تخرج فتصفر ؛ فاذا سمعوا الصفير جاؤا فلذلك كره الصفير.</w:t>
      </w:r>
    </w:p>
    <w:p w:rsidR="006F3F00" w:rsidRPr="00061906" w:rsidRDefault="006F3F00" w:rsidP="000179D4">
      <w:pPr>
        <w:pStyle w:val="libNormal"/>
        <w:rPr>
          <w:rtl/>
        </w:rPr>
      </w:pPr>
      <w:r w:rsidRPr="00061906">
        <w:rPr>
          <w:rtl/>
        </w:rPr>
        <w:t>42</w:t>
      </w:r>
      <w:r>
        <w:rPr>
          <w:rtl/>
        </w:rPr>
        <w:t xml:space="preserve"> ـ </w:t>
      </w:r>
      <w:r w:rsidRPr="00061906">
        <w:rPr>
          <w:rtl/>
        </w:rPr>
        <w:t xml:space="preserve">في من لا يحضره الفقيه ودخل رسول الله </w:t>
      </w:r>
      <w:r w:rsidRPr="00421424">
        <w:rPr>
          <w:rStyle w:val="libAlaemChar"/>
          <w:rtl/>
        </w:rPr>
        <w:t>صلى‌الله‌عليه‌وآله</w:t>
      </w:r>
      <w:r w:rsidRPr="00061906">
        <w:rPr>
          <w:rtl/>
        </w:rPr>
        <w:t xml:space="preserve"> على خديجة وهي ل</w:t>
      </w:r>
      <w:r>
        <w:rPr>
          <w:rFonts w:hint="cs"/>
          <w:rtl/>
        </w:rPr>
        <w:t>ـ</w:t>
      </w:r>
      <w:r w:rsidRPr="00061906">
        <w:rPr>
          <w:rtl/>
        </w:rPr>
        <w:t>ما فيها فقال لها</w:t>
      </w:r>
      <w:r>
        <w:rPr>
          <w:rtl/>
        </w:rPr>
        <w:t xml:space="preserve">: </w:t>
      </w:r>
      <w:r w:rsidRPr="00061906">
        <w:rPr>
          <w:rtl/>
        </w:rPr>
        <w:t>بالرغم منا ما نرى يا خديجة فاذا قدمت على ضرائرك فاقرءهن السلام</w:t>
      </w:r>
      <w:r>
        <w:rPr>
          <w:rtl/>
        </w:rPr>
        <w:t xml:space="preserve">، </w:t>
      </w:r>
      <w:r w:rsidRPr="00061906">
        <w:rPr>
          <w:rtl/>
        </w:rPr>
        <w:t>فقالت</w:t>
      </w:r>
      <w:r>
        <w:rPr>
          <w:rtl/>
        </w:rPr>
        <w:t xml:space="preserve">: </w:t>
      </w:r>
      <w:r w:rsidRPr="00061906">
        <w:rPr>
          <w:rtl/>
        </w:rPr>
        <w:t>من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يظهر معنى هذا الحديث من الخبر الآتي.</w:t>
      </w:r>
    </w:p>
    <w:p w:rsidR="006F3F00" w:rsidRPr="00061906" w:rsidRDefault="006F3F00" w:rsidP="00615F29">
      <w:pPr>
        <w:pStyle w:val="libNormal0"/>
        <w:rPr>
          <w:rtl/>
        </w:rPr>
      </w:pPr>
      <w:r>
        <w:rPr>
          <w:rtl/>
        </w:rPr>
        <w:br w:type="page"/>
      </w:r>
      <w:r w:rsidRPr="00061906">
        <w:rPr>
          <w:rtl/>
        </w:rPr>
        <w:lastRenderedPageBreak/>
        <w:t>هن يا رسول الله</w:t>
      </w:r>
      <w:r>
        <w:rPr>
          <w:rtl/>
        </w:rPr>
        <w:t>؟</w:t>
      </w:r>
      <w:r w:rsidRPr="00061906">
        <w:rPr>
          <w:rtl/>
        </w:rPr>
        <w:t xml:space="preserve"> فقال</w:t>
      </w:r>
      <w:r>
        <w:rPr>
          <w:rtl/>
        </w:rPr>
        <w:t xml:space="preserve">: </w:t>
      </w:r>
      <w:r w:rsidRPr="00061906">
        <w:rPr>
          <w:rtl/>
        </w:rPr>
        <w:t xml:space="preserve">مريم بنت عمران وكلثم أخت موسى وآسية امرأة فرعون فقالت بالرفاء </w:t>
      </w:r>
      <w:r w:rsidRPr="00264AE2">
        <w:rPr>
          <w:rStyle w:val="libFootnotenumChar"/>
          <w:rtl/>
        </w:rPr>
        <w:t>(1)</w:t>
      </w:r>
      <w:r w:rsidRPr="00061906">
        <w:rPr>
          <w:rtl/>
        </w:rPr>
        <w:t xml:space="preserve"> يا رسول الله.</w:t>
      </w:r>
    </w:p>
    <w:p w:rsidR="006F3F00" w:rsidRPr="00061906" w:rsidRDefault="006F3F00" w:rsidP="000179D4">
      <w:pPr>
        <w:pStyle w:val="libNormal"/>
        <w:rPr>
          <w:rtl/>
        </w:rPr>
      </w:pPr>
      <w:r w:rsidRPr="00061906">
        <w:rPr>
          <w:rtl/>
        </w:rPr>
        <w:t>43</w:t>
      </w:r>
      <w:r>
        <w:rPr>
          <w:rtl/>
        </w:rPr>
        <w:t xml:space="preserve"> ـ </w:t>
      </w:r>
      <w:r w:rsidRPr="00061906">
        <w:rPr>
          <w:rtl/>
        </w:rPr>
        <w:t>في مجمع البيان وجاءت الرواية عن معاذ بن جبل قال</w:t>
      </w:r>
      <w:r>
        <w:rPr>
          <w:rtl/>
        </w:rPr>
        <w:t xml:space="preserve">: </w:t>
      </w:r>
      <w:r w:rsidRPr="00061906">
        <w:rPr>
          <w:rtl/>
        </w:rPr>
        <w:t xml:space="preserve">دخل رسول الله </w:t>
      </w:r>
      <w:r w:rsidRPr="00421424">
        <w:rPr>
          <w:rStyle w:val="libAlaemChar"/>
          <w:rtl/>
        </w:rPr>
        <w:t>صلى‌الله‌عليه‌وآله</w:t>
      </w:r>
      <w:r w:rsidRPr="00061906">
        <w:rPr>
          <w:rtl/>
        </w:rPr>
        <w:t xml:space="preserve"> على خديجة وهي تجود بنفسها فقال</w:t>
      </w:r>
      <w:r>
        <w:rPr>
          <w:rtl/>
        </w:rPr>
        <w:t xml:space="preserve">: </w:t>
      </w:r>
      <w:r w:rsidRPr="00061906">
        <w:rPr>
          <w:rtl/>
        </w:rPr>
        <w:t>اكره ما نزل بك يا خديجة وقد جعل الله في الكره خيرا كثيرا فاذا قدمت على ضرائرك فأقرئيهن منى السلام</w:t>
      </w:r>
      <w:r>
        <w:rPr>
          <w:rtl/>
        </w:rPr>
        <w:t xml:space="preserve">، </w:t>
      </w:r>
      <w:r w:rsidRPr="00061906">
        <w:rPr>
          <w:rtl/>
        </w:rPr>
        <w:t>قالت</w:t>
      </w:r>
      <w:r>
        <w:rPr>
          <w:rtl/>
        </w:rPr>
        <w:t xml:space="preserve">: </w:t>
      </w:r>
      <w:r w:rsidRPr="00061906">
        <w:rPr>
          <w:rtl/>
        </w:rPr>
        <w:t>يا رسول الله ومن هو</w:t>
      </w:r>
      <w:r>
        <w:rPr>
          <w:rtl/>
        </w:rPr>
        <w:t>؟</w:t>
      </w:r>
      <w:r w:rsidRPr="00061906">
        <w:rPr>
          <w:rtl/>
        </w:rPr>
        <w:t xml:space="preserve"> قال</w:t>
      </w:r>
      <w:r>
        <w:rPr>
          <w:rtl/>
        </w:rPr>
        <w:t xml:space="preserve">: </w:t>
      </w:r>
      <w:r w:rsidRPr="00061906">
        <w:rPr>
          <w:rtl/>
        </w:rPr>
        <w:t>مريم ابنة عمران</w:t>
      </w:r>
      <w:r>
        <w:rPr>
          <w:rtl/>
        </w:rPr>
        <w:t xml:space="preserve">، </w:t>
      </w:r>
      <w:r w:rsidRPr="00061906">
        <w:rPr>
          <w:rtl/>
        </w:rPr>
        <w:t>وآسية بنت مزاحم</w:t>
      </w:r>
      <w:r>
        <w:rPr>
          <w:rtl/>
        </w:rPr>
        <w:t xml:space="preserve">، </w:t>
      </w:r>
      <w:r w:rsidRPr="00061906">
        <w:rPr>
          <w:rtl/>
        </w:rPr>
        <w:t xml:space="preserve">وكلثم أو حكيمة أخت موسى </w:t>
      </w:r>
      <w:r w:rsidRPr="00421424">
        <w:rPr>
          <w:rStyle w:val="libAlaemChar"/>
          <w:rtl/>
        </w:rPr>
        <w:t>عليه‌السلام</w:t>
      </w:r>
      <w:r>
        <w:rPr>
          <w:rtl/>
        </w:rPr>
        <w:t xml:space="preserve"> ـ </w:t>
      </w:r>
      <w:r w:rsidRPr="00061906">
        <w:rPr>
          <w:rtl/>
        </w:rPr>
        <w:t>شك الراوي</w:t>
      </w:r>
      <w:r>
        <w:rPr>
          <w:rtl/>
        </w:rPr>
        <w:t xml:space="preserve"> ـ </w:t>
      </w:r>
      <w:r w:rsidRPr="00061906">
        <w:rPr>
          <w:rtl/>
        </w:rPr>
        <w:t>فقالت</w:t>
      </w:r>
      <w:r>
        <w:rPr>
          <w:rtl/>
        </w:rPr>
        <w:t xml:space="preserve">: </w:t>
      </w:r>
      <w:r w:rsidRPr="00061906">
        <w:rPr>
          <w:rtl/>
        </w:rPr>
        <w:t>بالرفاء والبنين.</w:t>
      </w:r>
    </w:p>
    <w:p w:rsidR="006F3F00" w:rsidRPr="00061906" w:rsidRDefault="006F3F00" w:rsidP="000179D4">
      <w:pPr>
        <w:pStyle w:val="libNormal"/>
        <w:rPr>
          <w:rtl/>
        </w:rPr>
      </w:pPr>
      <w:r w:rsidRPr="00061906">
        <w:rPr>
          <w:rtl/>
        </w:rPr>
        <w:t>44</w:t>
      </w:r>
      <w:r>
        <w:rPr>
          <w:rtl/>
        </w:rPr>
        <w:t xml:space="preserve"> ـ </w:t>
      </w:r>
      <w:r w:rsidRPr="00061906">
        <w:rPr>
          <w:rtl/>
        </w:rPr>
        <w:t>وعن</w:t>
      </w:r>
      <w:r w:rsidRPr="00E5764A">
        <w:rPr>
          <w:rFonts w:hint="cs"/>
          <w:rtl/>
        </w:rPr>
        <w:t xml:space="preserve"> </w:t>
      </w:r>
      <w:r>
        <w:rPr>
          <w:rFonts w:hint="cs"/>
          <w:rtl/>
        </w:rPr>
        <w:t>أ</w:t>
      </w:r>
      <w:r w:rsidRPr="00061906">
        <w:rPr>
          <w:rtl/>
        </w:rPr>
        <w:t>ب</w:t>
      </w:r>
      <w:r>
        <w:rPr>
          <w:rFonts w:hint="cs"/>
          <w:rtl/>
        </w:rPr>
        <w:t>ي</w:t>
      </w:r>
      <w:r w:rsidRPr="00061906">
        <w:rPr>
          <w:rtl/>
        </w:rPr>
        <w:t xml:space="preserve"> موسى عن النبي </w:t>
      </w:r>
      <w:r w:rsidRPr="00421424">
        <w:rPr>
          <w:rStyle w:val="libAlaemChar"/>
          <w:rtl/>
        </w:rPr>
        <w:t>صلى‌الله‌عليه‌وآله</w:t>
      </w:r>
      <w:r w:rsidRPr="00061906">
        <w:rPr>
          <w:rtl/>
        </w:rPr>
        <w:t xml:space="preserve"> قال</w:t>
      </w:r>
      <w:r>
        <w:rPr>
          <w:rtl/>
        </w:rPr>
        <w:t xml:space="preserve">: </w:t>
      </w:r>
      <w:r w:rsidRPr="00061906">
        <w:rPr>
          <w:rtl/>
        </w:rPr>
        <w:t>كمل من الرجال كثير ولم يكمل من النساء</w:t>
      </w:r>
      <w:r w:rsidRPr="00AB1542">
        <w:rPr>
          <w:rFonts w:hint="cs"/>
          <w:rtl/>
        </w:rPr>
        <w:t xml:space="preserve"> </w:t>
      </w:r>
      <w:r>
        <w:rPr>
          <w:rFonts w:hint="cs"/>
          <w:rtl/>
        </w:rPr>
        <w:t>إ</w:t>
      </w:r>
      <w:r w:rsidRPr="00061906">
        <w:rPr>
          <w:rtl/>
        </w:rPr>
        <w:t>ل</w:t>
      </w:r>
      <w:r>
        <w:rPr>
          <w:rFonts w:hint="cs"/>
          <w:rtl/>
        </w:rPr>
        <w:t>ّ</w:t>
      </w:r>
      <w:r w:rsidRPr="00061906">
        <w:rPr>
          <w:rtl/>
        </w:rPr>
        <w:t>ا اربع</w:t>
      </w:r>
      <w:r>
        <w:rPr>
          <w:rtl/>
        </w:rPr>
        <w:t xml:space="preserve">: </w:t>
      </w:r>
      <w:r w:rsidRPr="00061906">
        <w:rPr>
          <w:rtl/>
        </w:rPr>
        <w:t>آسية بنت مزاحم امرأة فرعون</w:t>
      </w:r>
      <w:r>
        <w:rPr>
          <w:rtl/>
        </w:rPr>
        <w:t xml:space="preserve">، </w:t>
      </w:r>
      <w:r w:rsidRPr="00061906">
        <w:rPr>
          <w:rtl/>
        </w:rPr>
        <w:t>ومريم بنت عمران</w:t>
      </w:r>
      <w:r>
        <w:rPr>
          <w:rtl/>
        </w:rPr>
        <w:t xml:space="preserve">، </w:t>
      </w:r>
      <w:r w:rsidRPr="00061906">
        <w:rPr>
          <w:rtl/>
        </w:rPr>
        <w:t>وخديجة بنت خويلد</w:t>
      </w:r>
      <w:r>
        <w:rPr>
          <w:rtl/>
        </w:rPr>
        <w:t xml:space="preserve">، </w:t>
      </w:r>
      <w:r w:rsidRPr="00061906">
        <w:rPr>
          <w:rtl/>
        </w:rPr>
        <w:t xml:space="preserve">وفاطمة بنت محمد </w:t>
      </w:r>
      <w:r w:rsidRPr="00421424">
        <w:rPr>
          <w:rStyle w:val="libAlaemChar"/>
          <w:rtl/>
        </w:rPr>
        <w:t>صلى‌الله‌عليه‌وآله</w:t>
      </w:r>
    </w:p>
    <w:p w:rsidR="006F3F00" w:rsidRPr="00061906" w:rsidRDefault="006F3F00" w:rsidP="000179D4">
      <w:pPr>
        <w:pStyle w:val="libNormal"/>
        <w:rPr>
          <w:rtl/>
        </w:rPr>
      </w:pPr>
      <w:r w:rsidRPr="00061906">
        <w:rPr>
          <w:rtl/>
        </w:rPr>
        <w:t>45</w:t>
      </w:r>
      <w:r>
        <w:rPr>
          <w:rtl/>
        </w:rPr>
        <w:t xml:space="preserve"> ـ </w:t>
      </w:r>
      <w:r w:rsidRPr="00061906">
        <w:rPr>
          <w:rtl/>
        </w:rPr>
        <w:t>في كتاب الخصال عن جابر بن عبد الله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ثلاثة لم يكفروا بالوحي طرفة عين</w:t>
      </w:r>
      <w:r>
        <w:rPr>
          <w:rtl/>
        </w:rPr>
        <w:t xml:space="preserve">، </w:t>
      </w:r>
      <w:r w:rsidRPr="00061906">
        <w:rPr>
          <w:rtl/>
        </w:rPr>
        <w:t>مؤمن آل ياسين</w:t>
      </w:r>
      <w:r>
        <w:rPr>
          <w:rtl/>
        </w:rPr>
        <w:t>، وعلي</w:t>
      </w:r>
      <w:r>
        <w:rPr>
          <w:rFonts w:hint="cs"/>
          <w:rtl/>
        </w:rPr>
        <w:t>ّ</w:t>
      </w:r>
      <w:r>
        <w:rPr>
          <w:rtl/>
        </w:rPr>
        <w:t xml:space="preserve"> بن أبي </w:t>
      </w:r>
      <w:r w:rsidRPr="00061906">
        <w:rPr>
          <w:rtl/>
        </w:rPr>
        <w:t>طالب</w:t>
      </w:r>
      <w:r>
        <w:rPr>
          <w:rtl/>
        </w:rPr>
        <w:t xml:space="preserve">، </w:t>
      </w:r>
      <w:r w:rsidRPr="00061906">
        <w:rPr>
          <w:rtl/>
        </w:rPr>
        <w:t>وآسية امرأة فرعون.</w:t>
      </w:r>
    </w:p>
    <w:p w:rsidR="006F3F00" w:rsidRPr="00061906" w:rsidRDefault="006F3F00" w:rsidP="000179D4">
      <w:pPr>
        <w:pStyle w:val="libNormal"/>
        <w:rPr>
          <w:rtl/>
        </w:rPr>
      </w:pPr>
      <w:r w:rsidRPr="00061906">
        <w:rPr>
          <w:rtl/>
        </w:rPr>
        <w:t>46</w:t>
      </w:r>
      <w:r>
        <w:rPr>
          <w:rtl/>
        </w:rPr>
        <w:t xml:space="preserve"> ـ </w:t>
      </w:r>
      <w:r w:rsidRPr="00061906">
        <w:rPr>
          <w:rtl/>
        </w:rPr>
        <w:t>عن</w:t>
      </w:r>
      <w:r>
        <w:rPr>
          <w:rtl/>
        </w:rPr>
        <w:t xml:space="preserve"> علي بن </w:t>
      </w:r>
      <w:r w:rsidRPr="00061906">
        <w:rPr>
          <w:rtl/>
        </w:rPr>
        <w:t>حمزة عن عكرمة عن ابن عباس قال</w:t>
      </w:r>
      <w:r>
        <w:rPr>
          <w:rtl/>
        </w:rPr>
        <w:t xml:space="preserve">: </w:t>
      </w:r>
      <w:r w:rsidRPr="00061906">
        <w:rPr>
          <w:rtl/>
        </w:rPr>
        <w:t xml:space="preserve">خط رسول الله </w:t>
      </w:r>
      <w:r w:rsidRPr="00421424">
        <w:rPr>
          <w:rStyle w:val="libAlaemChar"/>
          <w:rtl/>
        </w:rPr>
        <w:t>صلى‌الله‌عليه‌وآله</w:t>
      </w:r>
      <w:r>
        <w:rPr>
          <w:rtl/>
        </w:rPr>
        <w:t xml:space="preserve"> أربع </w:t>
      </w:r>
      <w:r w:rsidRPr="00061906">
        <w:rPr>
          <w:rtl/>
        </w:rPr>
        <w:t>خطط في الأرض وقال</w:t>
      </w:r>
      <w:r>
        <w:rPr>
          <w:rtl/>
        </w:rPr>
        <w:t>: أ</w:t>
      </w:r>
      <w:r w:rsidRPr="00061906">
        <w:rPr>
          <w:rtl/>
        </w:rPr>
        <w:t>تدرون ما هذا</w:t>
      </w:r>
      <w:r>
        <w:rPr>
          <w:rtl/>
        </w:rPr>
        <w:t>؟</w:t>
      </w:r>
      <w:r w:rsidRPr="00061906">
        <w:rPr>
          <w:rtl/>
        </w:rPr>
        <w:t xml:space="preserve"> قلنا</w:t>
      </w:r>
      <w:r>
        <w:rPr>
          <w:rtl/>
        </w:rPr>
        <w:t xml:space="preserve">: </w:t>
      </w:r>
      <w:r w:rsidRPr="00061906">
        <w:rPr>
          <w:rtl/>
        </w:rPr>
        <w:t>الله ورسوله اعلم</w:t>
      </w:r>
      <w:r>
        <w:rPr>
          <w:rtl/>
        </w:rPr>
        <w:t xml:space="preserve">، </w:t>
      </w:r>
      <w:r w:rsidRPr="00061906">
        <w:rPr>
          <w:rtl/>
        </w:rPr>
        <w:t xml:space="preserve">فقال رسول الله </w:t>
      </w:r>
      <w:r w:rsidRPr="00421424">
        <w:rPr>
          <w:rStyle w:val="libAlaemChar"/>
          <w:rtl/>
        </w:rPr>
        <w:t>صلى‌الله‌عليه‌وآله‌وسلم</w:t>
      </w:r>
      <w:r>
        <w:rPr>
          <w:rtl/>
        </w:rPr>
        <w:t xml:space="preserve">: </w:t>
      </w:r>
      <w:r w:rsidRPr="00061906">
        <w:rPr>
          <w:rtl/>
        </w:rPr>
        <w:t>أفضل نساء أهل الجنة خديجة بنت خويلد</w:t>
      </w:r>
      <w:r>
        <w:rPr>
          <w:rtl/>
        </w:rPr>
        <w:t xml:space="preserve">، </w:t>
      </w:r>
      <w:r w:rsidRPr="00061906">
        <w:rPr>
          <w:rtl/>
        </w:rPr>
        <w:t>وفاطمة بنت محمد</w:t>
      </w:r>
      <w:r>
        <w:rPr>
          <w:rtl/>
        </w:rPr>
        <w:t xml:space="preserve">، </w:t>
      </w:r>
      <w:r w:rsidRPr="00061906">
        <w:rPr>
          <w:rtl/>
        </w:rPr>
        <w:t>ومريم بنت عمران</w:t>
      </w:r>
      <w:r>
        <w:rPr>
          <w:rtl/>
        </w:rPr>
        <w:t xml:space="preserve">، </w:t>
      </w:r>
      <w:r w:rsidRPr="00061906">
        <w:rPr>
          <w:rtl/>
        </w:rPr>
        <w:t>وآسية بنت مزاحم امرأة فرعون.</w:t>
      </w:r>
    </w:p>
    <w:p w:rsidR="006F3F00" w:rsidRPr="00061906" w:rsidRDefault="006F3F00" w:rsidP="000179D4">
      <w:pPr>
        <w:pStyle w:val="libNormal"/>
        <w:rPr>
          <w:rtl/>
          <w:lang w:bidi="fa-IR"/>
        </w:rPr>
      </w:pPr>
      <w:r w:rsidRPr="00061906">
        <w:rPr>
          <w:rtl/>
          <w:lang w:bidi="fa-IR"/>
        </w:rPr>
        <w:t>47</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وَمَرْيَمَ ابْنَتَ عِمْرانَ الَّتِي أَحْصَنَتْ فَرْجَها</w:t>
      </w:r>
      <w:r w:rsidRPr="00421424">
        <w:rPr>
          <w:rStyle w:val="libAlaemChar"/>
          <w:rtl/>
        </w:rPr>
        <w:t>)</w:t>
      </w:r>
      <w:r w:rsidRPr="00061906">
        <w:rPr>
          <w:rtl/>
          <w:lang w:bidi="fa-IR"/>
        </w:rPr>
        <w:t xml:space="preserve"> قال: لم ينظر إليها </w:t>
      </w:r>
      <w:r w:rsidRPr="00421424">
        <w:rPr>
          <w:rStyle w:val="libAlaemChar"/>
          <w:rtl/>
        </w:rPr>
        <w:t>(</w:t>
      </w:r>
      <w:r w:rsidRPr="001E7A1B">
        <w:rPr>
          <w:rStyle w:val="libAieChar"/>
          <w:rtl/>
        </w:rPr>
        <w:t>فَنَفَخْنا فِيهِ مِنْ رُوحِنا</w:t>
      </w:r>
      <w:r w:rsidRPr="00421424">
        <w:rPr>
          <w:rStyle w:val="libAlaemChar"/>
          <w:rtl/>
        </w:rPr>
        <w:t>)</w:t>
      </w:r>
      <w:r>
        <w:rPr>
          <w:rtl/>
          <w:lang w:bidi="fa-IR"/>
        </w:rPr>
        <w:t xml:space="preserve"> أي </w:t>
      </w:r>
      <w:r w:rsidRPr="00061906">
        <w:rPr>
          <w:rtl/>
          <w:lang w:bidi="fa-IR"/>
        </w:rPr>
        <w:t xml:space="preserve">روح مخلوقة </w:t>
      </w:r>
      <w:r w:rsidRPr="00421424">
        <w:rPr>
          <w:rStyle w:val="libAlaemChar"/>
          <w:rtl/>
        </w:rPr>
        <w:t>(</w:t>
      </w:r>
      <w:r w:rsidRPr="001E7A1B">
        <w:rPr>
          <w:rStyle w:val="libAieChar"/>
          <w:rtl/>
        </w:rPr>
        <w:t>وَكانَتْ مِنَ الْقانِتِينَ</w:t>
      </w:r>
      <w:r w:rsidRPr="00421424">
        <w:rPr>
          <w:rStyle w:val="libAlaemChar"/>
          <w:rtl/>
        </w:rPr>
        <w:t>)</w:t>
      </w:r>
      <w:r>
        <w:rPr>
          <w:rtl/>
          <w:lang w:bidi="fa-IR"/>
        </w:rPr>
        <w:t xml:space="preserve"> أي </w:t>
      </w:r>
      <w:r w:rsidRPr="00061906">
        <w:rPr>
          <w:rtl/>
          <w:lang w:bidi="fa-IR"/>
        </w:rPr>
        <w:t>من الداعين.</w:t>
      </w:r>
    </w:p>
    <w:p w:rsidR="006F3F00" w:rsidRPr="00061906" w:rsidRDefault="006F3F00" w:rsidP="000179D4">
      <w:pPr>
        <w:pStyle w:val="libNormal"/>
        <w:rPr>
          <w:rtl/>
        </w:rPr>
      </w:pPr>
      <w:r w:rsidRPr="00061906">
        <w:rPr>
          <w:rtl/>
        </w:rPr>
        <w:t>48</w:t>
      </w:r>
      <w:r>
        <w:rPr>
          <w:rtl/>
        </w:rPr>
        <w:t xml:space="preserve"> ـ </w:t>
      </w:r>
      <w:r w:rsidRPr="00061906">
        <w:rPr>
          <w:rtl/>
        </w:rPr>
        <w:t xml:space="preserve">في كتاب المناقب لابن شهر آشوب حلية الأولياء قال النبي </w:t>
      </w:r>
      <w:r w:rsidRPr="00421424">
        <w:rPr>
          <w:rStyle w:val="libAlaemChar"/>
          <w:rtl/>
        </w:rPr>
        <w:t>صلى‌الله‌عليه‌وآله‌وسلم</w:t>
      </w:r>
      <w:r>
        <w:rPr>
          <w:rtl/>
        </w:rPr>
        <w:t xml:space="preserve">: </w:t>
      </w:r>
      <w:r w:rsidRPr="00061906">
        <w:rPr>
          <w:rtl/>
        </w:rPr>
        <w:t>فاطمة أحصنت فرجها فحرم الله ذريتها على النار</w:t>
      </w:r>
      <w:r>
        <w:rPr>
          <w:rtl/>
        </w:rPr>
        <w:t xml:space="preserve">، </w:t>
      </w:r>
      <w:r w:rsidRPr="00061906">
        <w:rPr>
          <w:rtl/>
        </w:rPr>
        <w:t>قال ابن مندة</w:t>
      </w:r>
      <w:r>
        <w:rPr>
          <w:rtl/>
        </w:rPr>
        <w:t xml:space="preserve">: </w:t>
      </w:r>
      <w:r w:rsidRPr="00061906">
        <w:rPr>
          <w:rtl/>
        </w:rPr>
        <w:t>خاص الحسن و</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بالسكون والطمأنينة</w:t>
      </w:r>
      <w:r>
        <w:rPr>
          <w:rtl/>
        </w:rPr>
        <w:t xml:space="preserve">، </w:t>
      </w:r>
      <w:r w:rsidRPr="00061906">
        <w:rPr>
          <w:rtl/>
        </w:rPr>
        <w:t>من رفوت الرجل إذا سكنته أو بمعنى الاتفاق وحسن الاجتماع يقال ذلك لمن تزوج امرأة.</w:t>
      </w:r>
    </w:p>
    <w:p w:rsidR="006F3F00" w:rsidRPr="00061906" w:rsidRDefault="006F3F00" w:rsidP="00615F29">
      <w:pPr>
        <w:pStyle w:val="libNormal0"/>
        <w:rPr>
          <w:rtl/>
        </w:rPr>
      </w:pPr>
      <w:r>
        <w:rPr>
          <w:rtl/>
        </w:rPr>
        <w:br w:type="page"/>
      </w:r>
      <w:r w:rsidRPr="00061906">
        <w:rPr>
          <w:rtl/>
        </w:rPr>
        <w:lastRenderedPageBreak/>
        <w:t>الحسين ويقال</w:t>
      </w:r>
      <w:r>
        <w:rPr>
          <w:rtl/>
        </w:rPr>
        <w:t xml:space="preserve">: أي </w:t>
      </w:r>
      <w:r w:rsidRPr="00061906">
        <w:rPr>
          <w:rtl/>
        </w:rPr>
        <w:t>من ولدته بنفسها</w:t>
      </w:r>
      <w:r>
        <w:rPr>
          <w:rtl/>
        </w:rPr>
        <w:t xml:space="preserve">، </w:t>
      </w:r>
      <w:r w:rsidRPr="00061906">
        <w:rPr>
          <w:rtl/>
        </w:rPr>
        <w:t>وهو المروي عن</w:t>
      </w:r>
      <w:r>
        <w:rPr>
          <w:rtl/>
        </w:rPr>
        <w:t xml:space="preserve"> علي بن </w:t>
      </w:r>
      <w:r w:rsidRPr="00061906">
        <w:rPr>
          <w:rtl/>
        </w:rPr>
        <w:t xml:space="preserve">موسى </w:t>
      </w:r>
      <w:r w:rsidRPr="00421424">
        <w:rPr>
          <w:rStyle w:val="libAlaemChar"/>
          <w:rtl/>
        </w:rPr>
        <w:t>عليه‌السلام</w:t>
      </w:r>
      <w:r w:rsidRPr="00061906">
        <w:rPr>
          <w:rtl/>
        </w:rPr>
        <w:t xml:space="preserve"> والاولى كل مؤمن منهم.</w:t>
      </w:r>
    </w:p>
    <w:p w:rsidR="006F3F00" w:rsidRPr="00061906" w:rsidRDefault="006F3F00" w:rsidP="000179D4">
      <w:pPr>
        <w:pStyle w:val="libNormal"/>
        <w:rPr>
          <w:rtl/>
        </w:rPr>
      </w:pPr>
      <w:r w:rsidRPr="00061906">
        <w:rPr>
          <w:rtl/>
        </w:rPr>
        <w:t>49</w:t>
      </w:r>
      <w:r>
        <w:rPr>
          <w:rtl/>
        </w:rPr>
        <w:t xml:space="preserve"> ـ </w:t>
      </w:r>
      <w:r w:rsidRPr="00061906">
        <w:rPr>
          <w:rtl/>
        </w:rPr>
        <w:t xml:space="preserve">وفيه قال النبي </w:t>
      </w:r>
      <w:r w:rsidRPr="00421424">
        <w:rPr>
          <w:rStyle w:val="libAlaemChar"/>
          <w:rtl/>
        </w:rPr>
        <w:t>صلى‌الله‌عليه‌وآله</w:t>
      </w:r>
      <w:r>
        <w:rPr>
          <w:rtl/>
        </w:rPr>
        <w:t xml:space="preserve">: </w:t>
      </w:r>
      <w:r w:rsidRPr="00061906">
        <w:rPr>
          <w:rtl/>
        </w:rPr>
        <w:t>ان فاطمة أحصنت فرجها فحرمها الله وذريتها على النار.</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بإسناد</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قرء </w:t>
      </w:r>
      <w:r w:rsidRPr="00421424">
        <w:rPr>
          <w:rStyle w:val="libAlaemChar"/>
          <w:rtl/>
        </w:rPr>
        <w:t>(</w:t>
      </w:r>
      <w:r w:rsidRPr="001E7A1B">
        <w:rPr>
          <w:rStyle w:val="libAieChar"/>
          <w:rtl/>
        </w:rPr>
        <w:t>تَبارَكَ الَّذِي بِيَدِهِ الْمُلْكُ</w:t>
      </w:r>
      <w:r w:rsidRPr="00421424">
        <w:rPr>
          <w:rStyle w:val="libAlaemChar"/>
          <w:rtl/>
        </w:rPr>
        <w:t>)</w:t>
      </w:r>
      <w:r w:rsidRPr="00061906">
        <w:rPr>
          <w:rtl/>
        </w:rPr>
        <w:t xml:space="preserve"> في المكتوبة قبل ان ينام لم يزل في أمان الله حتى يصبح وفي امانه يوم القيامة حتى يدخل الجنة.</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ومن قرء سورة تبارك فكأنما أحيى ليلة القدر.</w:t>
      </w:r>
    </w:p>
    <w:p w:rsidR="006F3F00" w:rsidRPr="00061906" w:rsidRDefault="006F3F00" w:rsidP="000179D4">
      <w:pPr>
        <w:pStyle w:val="libNormal"/>
        <w:rPr>
          <w:rtl/>
        </w:rPr>
      </w:pPr>
      <w:r w:rsidRPr="00061906">
        <w:rPr>
          <w:rtl/>
        </w:rPr>
        <w:t>3</w:t>
      </w:r>
      <w:r>
        <w:rPr>
          <w:rtl/>
        </w:rPr>
        <w:t xml:space="preserve"> ـ </w:t>
      </w:r>
      <w:r w:rsidRPr="00061906">
        <w:rPr>
          <w:rtl/>
        </w:rPr>
        <w:t>وعن ابن عباس قال</w:t>
      </w:r>
      <w:r>
        <w:rPr>
          <w:rtl/>
        </w:rPr>
        <w:t xml:space="preserve">: </w:t>
      </w:r>
      <w:r w:rsidRPr="00061906">
        <w:rPr>
          <w:rtl/>
        </w:rPr>
        <w:t xml:space="preserve">قال النبي </w:t>
      </w:r>
      <w:r w:rsidRPr="00421424">
        <w:rPr>
          <w:rStyle w:val="libAlaemChar"/>
          <w:rtl/>
        </w:rPr>
        <w:t>صلى‌الله‌عليه‌وآله</w:t>
      </w:r>
      <w:r>
        <w:rPr>
          <w:rtl/>
        </w:rPr>
        <w:t xml:space="preserve">: </w:t>
      </w:r>
      <w:r w:rsidRPr="00061906">
        <w:rPr>
          <w:rtl/>
        </w:rPr>
        <w:t>وددت ان تبارك الملك في قلب كل مؤمن.</w:t>
      </w:r>
    </w:p>
    <w:p w:rsidR="006F3F00" w:rsidRPr="00061906" w:rsidRDefault="006F3F00" w:rsidP="000179D4">
      <w:pPr>
        <w:pStyle w:val="libNormal"/>
        <w:rPr>
          <w:rtl/>
        </w:rPr>
      </w:pPr>
      <w:r>
        <w:rPr>
          <w:rtl/>
        </w:rPr>
        <w:t>و</w:t>
      </w:r>
      <w:r w:rsidRPr="00061906">
        <w:rPr>
          <w:rtl/>
        </w:rPr>
        <w:t>روى</w:t>
      </w:r>
      <w:r>
        <w:rPr>
          <w:rtl/>
        </w:rPr>
        <w:t xml:space="preserve"> ابن أبي </w:t>
      </w:r>
      <w:r w:rsidRPr="00061906">
        <w:rPr>
          <w:rtl/>
        </w:rPr>
        <w:t>الزبير عن جابر وعن ابن عباس قال</w:t>
      </w:r>
      <w:r>
        <w:rPr>
          <w:rtl/>
        </w:rPr>
        <w:t xml:space="preserve">: </w:t>
      </w:r>
      <w:r w:rsidRPr="00061906">
        <w:rPr>
          <w:rtl/>
        </w:rPr>
        <w:t xml:space="preserve">كان رسول الله </w:t>
      </w:r>
      <w:r w:rsidRPr="00421424">
        <w:rPr>
          <w:rStyle w:val="libAlaemChar"/>
          <w:rtl/>
        </w:rPr>
        <w:t>صلى‌الله‌عليه‌وآله</w:t>
      </w:r>
      <w:r w:rsidRPr="00061906">
        <w:rPr>
          <w:rtl/>
        </w:rPr>
        <w:t xml:space="preserve"> لا ينام حتى يقرء «الم تنزيل» </w:t>
      </w:r>
      <w:r>
        <w:rPr>
          <w:rtl/>
        </w:rPr>
        <w:t>و</w:t>
      </w:r>
      <w:r>
        <w:rPr>
          <w:rFonts w:hint="cs"/>
          <w:rtl/>
        </w:rPr>
        <w:t xml:space="preserve"> </w:t>
      </w:r>
      <w:r w:rsidRPr="00421424">
        <w:rPr>
          <w:rStyle w:val="libAlaemChar"/>
          <w:rtl/>
        </w:rPr>
        <w:t>(</w:t>
      </w:r>
      <w:r w:rsidRPr="001E7A1B">
        <w:rPr>
          <w:rStyle w:val="libAieChar"/>
          <w:rtl/>
        </w:rPr>
        <w:t>تَبارَكَ الَّذِي بِيَدِهِ الْمُلْكُ</w:t>
      </w:r>
      <w:r w:rsidRPr="00421424">
        <w:rPr>
          <w:rStyle w:val="libAlaemChar"/>
          <w:rtl/>
        </w:rPr>
        <w:t>)</w:t>
      </w:r>
      <w:r>
        <w:rPr>
          <w:rtl/>
        </w:rPr>
        <w:t>.</w:t>
      </w:r>
    </w:p>
    <w:p w:rsidR="006F3F00" w:rsidRPr="00061906" w:rsidRDefault="006F3F00" w:rsidP="000179D4">
      <w:pPr>
        <w:pStyle w:val="libNormal"/>
        <w:rPr>
          <w:rtl/>
        </w:rPr>
      </w:pPr>
      <w:r w:rsidRPr="00061906">
        <w:rPr>
          <w:rtl/>
        </w:rPr>
        <w:t>4</w:t>
      </w:r>
      <w:r>
        <w:rPr>
          <w:rtl/>
        </w:rPr>
        <w:t xml:space="preserve"> ـ </w:t>
      </w:r>
      <w:r w:rsidRPr="00061906">
        <w:rPr>
          <w:rtl/>
        </w:rPr>
        <w:t>وعن</w:t>
      </w:r>
      <w:r w:rsidRPr="00E5764A">
        <w:rPr>
          <w:rFonts w:hint="cs"/>
          <w:rtl/>
        </w:rPr>
        <w:t xml:space="preserve"> </w:t>
      </w:r>
      <w:r>
        <w:rPr>
          <w:rFonts w:hint="cs"/>
          <w:rtl/>
        </w:rPr>
        <w:t>أ</w:t>
      </w:r>
      <w:r w:rsidRPr="00061906">
        <w:rPr>
          <w:rtl/>
        </w:rPr>
        <w:t>ب</w:t>
      </w:r>
      <w:r>
        <w:rPr>
          <w:rFonts w:hint="cs"/>
          <w:rtl/>
        </w:rPr>
        <w:t>ي</w:t>
      </w:r>
      <w:r w:rsidRPr="00061906">
        <w:rPr>
          <w:rtl/>
        </w:rPr>
        <w:t xml:space="preserve"> هريرة ان رسول الله </w:t>
      </w:r>
      <w:r w:rsidRPr="00421424">
        <w:rPr>
          <w:rStyle w:val="libAlaemChar"/>
          <w:rtl/>
        </w:rPr>
        <w:t>صلى‌الله‌عليه‌وآله</w:t>
      </w:r>
      <w:r>
        <w:rPr>
          <w:rtl/>
        </w:rPr>
        <w:t xml:space="preserve"> قال: إنّ </w:t>
      </w:r>
      <w:r w:rsidRPr="00061906">
        <w:rPr>
          <w:rtl/>
        </w:rPr>
        <w:t xml:space="preserve">سورة </w:t>
      </w:r>
      <w:r>
        <w:rPr>
          <w:rtl/>
        </w:rPr>
        <w:t>[</w:t>
      </w:r>
      <w:r w:rsidRPr="00061906">
        <w:rPr>
          <w:rtl/>
        </w:rPr>
        <w:t>من كتاب الله</w:t>
      </w:r>
      <w:r>
        <w:rPr>
          <w:rtl/>
        </w:rPr>
        <w:t>]</w:t>
      </w:r>
      <w:r w:rsidRPr="00061906">
        <w:rPr>
          <w:rtl/>
        </w:rPr>
        <w:t xml:space="preserve"> ما هي</w:t>
      </w:r>
      <w:r w:rsidRPr="00AB1542">
        <w:rPr>
          <w:rFonts w:hint="cs"/>
          <w:rtl/>
        </w:rPr>
        <w:t xml:space="preserve"> </w:t>
      </w:r>
      <w:r>
        <w:rPr>
          <w:rFonts w:hint="cs"/>
          <w:rtl/>
        </w:rPr>
        <w:t>إ</w:t>
      </w:r>
      <w:r w:rsidRPr="00061906">
        <w:rPr>
          <w:rtl/>
        </w:rPr>
        <w:t>ل</w:t>
      </w:r>
      <w:r>
        <w:rPr>
          <w:rFonts w:hint="cs"/>
          <w:rtl/>
        </w:rPr>
        <w:t>ّ</w:t>
      </w:r>
      <w:r w:rsidRPr="00061906">
        <w:rPr>
          <w:rtl/>
        </w:rPr>
        <w:t>ا ثلثون آية شفعت لرجل فأخرجته يوم القيامة من النار وأدخلته الجنة</w:t>
      </w:r>
      <w:r>
        <w:rPr>
          <w:rtl/>
        </w:rPr>
        <w:t xml:space="preserve">، </w:t>
      </w:r>
      <w:r w:rsidRPr="00061906">
        <w:rPr>
          <w:rtl/>
        </w:rPr>
        <w:t>وهي سورة تبارك.</w:t>
      </w:r>
    </w:p>
    <w:p w:rsidR="006F3F00" w:rsidRPr="00061906" w:rsidRDefault="006F3F00" w:rsidP="000179D4">
      <w:pPr>
        <w:pStyle w:val="libNormal"/>
        <w:rPr>
          <w:rtl/>
        </w:rPr>
      </w:pPr>
      <w:r w:rsidRPr="00061906">
        <w:rPr>
          <w:rtl/>
        </w:rPr>
        <w:t>5</w:t>
      </w:r>
      <w:r>
        <w:rPr>
          <w:rtl/>
        </w:rPr>
        <w:t xml:space="preserve"> ـ </w:t>
      </w:r>
      <w:r w:rsidRPr="00061906">
        <w:rPr>
          <w:rtl/>
        </w:rPr>
        <w:t>في أصول الكافي عدة من أصحابنا عن سهل بن زياد ومحمد بن يحيى عن</w:t>
      </w:r>
      <w:r>
        <w:rPr>
          <w:rtl/>
        </w:rPr>
        <w:t xml:space="preserve"> أحمد </w:t>
      </w:r>
      <w:r w:rsidRPr="00061906">
        <w:rPr>
          <w:rtl/>
        </w:rPr>
        <w:t>بن محمد بن عيسى جميعا عن ابن محبوب عن جميل عن سدير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سورة الملك هي المانعة تمنع من عذاب القبر</w:t>
      </w:r>
      <w:r>
        <w:rPr>
          <w:rtl/>
        </w:rPr>
        <w:t xml:space="preserve">، </w:t>
      </w:r>
      <w:r w:rsidRPr="00061906">
        <w:rPr>
          <w:rtl/>
        </w:rPr>
        <w:t xml:space="preserve">وهي مكتوبة في التوراة سورة الملك ومن قرأها في ليلة فقد أكثروا طاب ولم يكتب </w:t>
      </w:r>
      <w:r>
        <w:rPr>
          <w:rtl/>
        </w:rPr>
        <w:t>[</w:t>
      </w:r>
      <w:r w:rsidRPr="00061906">
        <w:rPr>
          <w:rtl/>
        </w:rPr>
        <w:t>بها</w:t>
      </w:r>
      <w:r>
        <w:rPr>
          <w:rtl/>
        </w:rPr>
        <w:t>]</w:t>
      </w:r>
      <w:r w:rsidRPr="00061906">
        <w:rPr>
          <w:rtl/>
        </w:rPr>
        <w:t xml:space="preserve"> من الغافلين</w:t>
      </w:r>
      <w:r>
        <w:rPr>
          <w:rtl/>
        </w:rPr>
        <w:t xml:space="preserve">، </w:t>
      </w:r>
      <w:r w:rsidRPr="00061906">
        <w:rPr>
          <w:rtl/>
        </w:rPr>
        <w:t>وانى لأركع بها بعد عشاء الاخرة وانا جالس</w:t>
      </w:r>
      <w:r>
        <w:rPr>
          <w:rtl/>
        </w:rPr>
        <w:t xml:space="preserve">، </w:t>
      </w:r>
      <w:r w:rsidRPr="00061906">
        <w:rPr>
          <w:rtl/>
        </w:rPr>
        <w:t xml:space="preserve">وان والدي </w:t>
      </w:r>
      <w:r w:rsidRPr="00421424">
        <w:rPr>
          <w:rStyle w:val="libAlaemChar"/>
          <w:rtl/>
        </w:rPr>
        <w:t>عليه‌السلام</w:t>
      </w:r>
      <w:r w:rsidRPr="00061906">
        <w:rPr>
          <w:rtl/>
        </w:rPr>
        <w:t xml:space="preserve"> كان يقرءها في يومه وليلته</w:t>
      </w:r>
      <w:r>
        <w:rPr>
          <w:rtl/>
        </w:rPr>
        <w:t xml:space="preserve">، </w:t>
      </w:r>
      <w:r w:rsidRPr="00061906">
        <w:rPr>
          <w:rtl/>
        </w:rPr>
        <w:t>ومن قرأها</w:t>
      </w:r>
    </w:p>
    <w:p w:rsidR="006F3F00" w:rsidRPr="00061906" w:rsidRDefault="006F3F00" w:rsidP="00615F29">
      <w:pPr>
        <w:pStyle w:val="libNormal0"/>
        <w:rPr>
          <w:rtl/>
        </w:rPr>
      </w:pPr>
      <w:r>
        <w:rPr>
          <w:rtl/>
        </w:rPr>
        <w:br w:type="page"/>
      </w:r>
      <w:r w:rsidRPr="00061906">
        <w:rPr>
          <w:rtl/>
        </w:rPr>
        <w:lastRenderedPageBreak/>
        <w:t>إذا دخل عليه ناكر ونكير من قبل رجليه قالت رجلاه</w:t>
      </w:r>
      <w:r>
        <w:rPr>
          <w:rtl/>
        </w:rPr>
        <w:t xml:space="preserve">: </w:t>
      </w:r>
      <w:r w:rsidRPr="00061906">
        <w:rPr>
          <w:rtl/>
        </w:rPr>
        <w:t>ليس لكما</w:t>
      </w:r>
      <w:r>
        <w:rPr>
          <w:rtl/>
        </w:rPr>
        <w:t xml:space="preserve"> إلى </w:t>
      </w:r>
      <w:r w:rsidRPr="00061906">
        <w:rPr>
          <w:rtl/>
        </w:rPr>
        <w:t>ما قبلي سبيل</w:t>
      </w:r>
      <w:r>
        <w:rPr>
          <w:rtl/>
        </w:rPr>
        <w:t xml:space="preserve">، </w:t>
      </w:r>
      <w:r w:rsidRPr="00061906">
        <w:rPr>
          <w:rtl/>
        </w:rPr>
        <w:t>قد كان هذا العبد يقوم على فيقرأ سورة الملك في كل يوم وليلة ؛ وإذا أتياه من قبل جوفه قال لهما</w:t>
      </w:r>
      <w:r>
        <w:rPr>
          <w:rtl/>
        </w:rPr>
        <w:t xml:space="preserve">: </w:t>
      </w:r>
      <w:r w:rsidRPr="00061906">
        <w:rPr>
          <w:rtl/>
        </w:rPr>
        <w:t>ليس لكما</w:t>
      </w:r>
      <w:r>
        <w:rPr>
          <w:rtl/>
        </w:rPr>
        <w:t xml:space="preserve"> إلى </w:t>
      </w:r>
      <w:r w:rsidRPr="00061906">
        <w:rPr>
          <w:rtl/>
        </w:rPr>
        <w:t>ما قبلي سبيل قد كان هذا العبد أو عانى سورة الملك</w:t>
      </w:r>
      <w:r>
        <w:rPr>
          <w:rtl/>
        </w:rPr>
        <w:t xml:space="preserve">، </w:t>
      </w:r>
      <w:r w:rsidRPr="00061906">
        <w:rPr>
          <w:rtl/>
        </w:rPr>
        <w:t>وإذا أتياه من قبل لسانه قال لهما</w:t>
      </w:r>
      <w:r>
        <w:rPr>
          <w:rtl/>
        </w:rPr>
        <w:t xml:space="preserve">: </w:t>
      </w:r>
      <w:r w:rsidRPr="00061906">
        <w:rPr>
          <w:rtl/>
        </w:rPr>
        <w:t>ليس لكما</w:t>
      </w:r>
      <w:r>
        <w:rPr>
          <w:rtl/>
        </w:rPr>
        <w:t xml:space="preserve"> إلى </w:t>
      </w:r>
      <w:r w:rsidRPr="00061906">
        <w:rPr>
          <w:rtl/>
        </w:rPr>
        <w:t>ما قبلي سبيل</w:t>
      </w:r>
      <w:r>
        <w:rPr>
          <w:rtl/>
        </w:rPr>
        <w:t xml:space="preserve">، </w:t>
      </w:r>
      <w:r w:rsidRPr="00061906">
        <w:rPr>
          <w:rtl/>
        </w:rPr>
        <w:t>قد كان هذا العبد يقرأ بى في كل يوم وليلة سورة الملك.</w:t>
      </w:r>
    </w:p>
    <w:p w:rsidR="006F3F00" w:rsidRPr="00061906" w:rsidRDefault="006F3F00" w:rsidP="000179D4">
      <w:pPr>
        <w:pStyle w:val="libNormal"/>
        <w:rPr>
          <w:rtl/>
        </w:rPr>
      </w:pPr>
      <w:r w:rsidRPr="00061906">
        <w:rPr>
          <w:rtl/>
        </w:rPr>
        <w:t>6</w:t>
      </w:r>
      <w:r>
        <w:rPr>
          <w:rtl/>
        </w:rPr>
        <w:t xml:space="preserve"> ـ </w:t>
      </w:r>
      <w:r w:rsidRPr="00061906">
        <w:rPr>
          <w:rtl/>
        </w:rPr>
        <w:t>في روضة الكافي ابن محبوب</w:t>
      </w:r>
      <w:r>
        <w:rPr>
          <w:rtl/>
        </w:rPr>
        <w:t xml:space="preserve"> عن أبي </w:t>
      </w:r>
      <w:r w:rsidRPr="00061906">
        <w:rPr>
          <w:rtl/>
        </w:rPr>
        <w:t>جعفر الأحول عن سلام بن المستنير</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 xml:space="preserve">الله </w:t>
      </w:r>
      <w:r w:rsidRPr="00421424">
        <w:rPr>
          <w:rStyle w:val="libAlaemChar"/>
          <w:rtl/>
        </w:rPr>
        <w:t>عزوجل</w:t>
      </w:r>
      <w:r w:rsidRPr="00061906">
        <w:rPr>
          <w:rtl/>
        </w:rPr>
        <w:t xml:space="preserve"> خلق الحياة قبل الموت.</w:t>
      </w:r>
    </w:p>
    <w:p w:rsidR="006F3F00" w:rsidRPr="00061906" w:rsidRDefault="006F3F00" w:rsidP="000179D4">
      <w:pPr>
        <w:pStyle w:val="libNormal"/>
        <w:rPr>
          <w:rtl/>
        </w:rPr>
      </w:pPr>
      <w:r w:rsidRPr="00061906">
        <w:rPr>
          <w:rtl/>
        </w:rPr>
        <w:t>7</w:t>
      </w:r>
      <w:r>
        <w:rPr>
          <w:rtl/>
        </w:rPr>
        <w:t xml:space="preserve"> ـ </w:t>
      </w:r>
      <w:r w:rsidRPr="00061906">
        <w:rPr>
          <w:rtl/>
        </w:rPr>
        <w:t>في الكافي باسناده</w:t>
      </w:r>
      <w:r>
        <w:rPr>
          <w:rtl/>
        </w:rPr>
        <w:t xml:space="preserve"> إلى </w:t>
      </w:r>
      <w:r w:rsidRPr="00061906">
        <w:rPr>
          <w:rtl/>
        </w:rPr>
        <w:t>موسى بن بكر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الحياة والموت خلقان خلق الله</w:t>
      </w:r>
      <w:r>
        <w:rPr>
          <w:rtl/>
        </w:rPr>
        <w:t xml:space="preserve">، </w:t>
      </w:r>
      <w:r w:rsidRPr="00061906">
        <w:rPr>
          <w:rtl/>
        </w:rPr>
        <w:t>فاذا جاء الموت فدخل في الإنسان لم يدخل في شيء</w:t>
      </w:r>
      <w:r w:rsidRPr="00AB1542">
        <w:rPr>
          <w:rFonts w:hint="cs"/>
          <w:rtl/>
        </w:rPr>
        <w:t xml:space="preserve"> </w:t>
      </w:r>
      <w:r>
        <w:rPr>
          <w:rFonts w:hint="cs"/>
          <w:rtl/>
        </w:rPr>
        <w:t>إ</w:t>
      </w:r>
      <w:r w:rsidRPr="00061906">
        <w:rPr>
          <w:rtl/>
        </w:rPr>
        <w:t>ل</w:t>
      </w:r>
      <w:r>
        <w:rPr>
          <w:rFonts w:hint="cs"/>
          <w:rtl/>
        </w:rPr>
        <w:t>ّ</w:t>
      </w:r>
      <w:r w:rsidRPr="00061906">
        <w:rPr>
          <w:rtl/>
        </w:rPr>
        <w:t>ا وخرجت منه الحياة.</w:t>
      </w:r>
    </w:p>
    <w:p w:rsidR="006F3F00" w:rsidRPr="00061906" w:rsidRDefault="006F3F00" w:rsidP="000179D4">
      <w:pPr>
        <w:pStyle w:val="libNormal"/>
        <w:rPr>
          <w:rtl/>
        </w:rPr>
      </w:pPr>
      <w:r w:rsidRPr="00061906">
        <w:rPr>
          <w:rtl/>
        </w:rPr>
        <w:t>8</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الَّذِي خَلَقَ الْمَوْتَ وَالْحَياةَ</w:t>
      </w:r>
      <w:r w:rsidRPr="00421424">
        <w:rPr>
          <w:rStyle w:val="libAlaemChar"/>
          <w:rtl/>
        </w:rPr>
        <w:t>)</w:t>
      </w:r>
      <w:r w:rsidRPr="00061906">
        <w:rPr>
          <w:rtl/>
        </w:rPr>
        <w:t xml:space="preserve"> قال</w:t>
      </w:r>
      <w:r>
        <w:rPr>
          <w:rtl/>
        </w:rPr>
        <w:t xml:space="preserve">: </w:t>
      </w:r>
      <w:r w:rsidRPr="00061906">
        <w:rPr>
          <w:rtl/>
        </w:rPr>
        <w:t>قدرهما ومعناه</w:t>
      </w:r>
      <w:r>
        <w:rPr>
          <w:rtl/>
        </w:rPr>
        <w:t xml:space="preserve">: </w:t>
      </w:r>
      <w:r w:rsidRPr="00061906">
        <w:rPr>
          <w:rtl/>
        </w:rPr>
        <w:t>قدر الحياة</w:t>
      </w:r>
      <w:r>
        <w:rPr>
          <w:rtl/>
        </w:rPr>
        <w:t xml:space="preserve">، </w:t>
      </w:r>
      <w:r w:rsidRPr="00061906">
        <w:rPr>
          <w:rtl/>
        </w:rPr>
        <w:t>ثم الموت.</w:t>
      </w:r>
    </w:p>
    <w:p w:rsidR="006F3F00" w:rsidRPr="00061906" w:rsidRDefault="006F3F00" w:rsidP="000179D4">
      <w:pPr>
        <w:pStyle w:val="libNormal"/>
        <w:rPr>
          <w:rtl/>
        </w:rPr>
      </w:pPr>
      <w:r w:rsidRPr="00061906">
        <w:rPr>
          <w:rtl/>
        </w:rPr>
        <w:t>9</w:t>
      </w:r>
      <w:r>
        <w:rPr>
          <w:rtl/>
        </w:rPr>
        <w:t xml:space="preserve"> ـ </w:t>
      </w:r>
      <w:r w:rsidRPr="00061906">
        <w:rPr>
          <w:rtl/>
        </w:rPr>
        <w:t>في كتاب علل الشرائع باسناده</w:t>
      </w:r>
      <w:r>
        <w:rPr>
          <w:rtl/>
        </w:rPr>
        <w:t xml:space="preserve"> إلى </w:t>
      </w:r>
      <w:r w:rsidRPr="00061906">
        <w:rPr>
          <w:rtl/>
        </w:rPr>
        <w:t>الحسن</w:t>
      </w:r>
      <w:r>
        <w:rPr>
          <w:rtl/>
        </w:rPr>
        <w:t xml:space="preserve"> بن علي </w:t>
      </w:r>
      <w:r w:rsidRPr="00061906">
        <w:rPr>
          <w:rtl/>
        </w:rPr>
        <w:t>الناصري عن أبيه عن محم</w:t>
      </w:r>
      <w:r>
        <w:rPr>
          <w:rFonts w:hint="cs"/>
          <w:rtl/>
        </w:rPr>
        <w:t>ّ</w:t>
      </w:r>
      <w:r w:rsidRPr="00061906">
        <w:rPr>
          <w:rtl/>
        </w:rPr>
        <w:t>د</w:t>
      </w:r>
      <w:r>
        <w:rPr>
          <w:rtl/>
        </w:rPr>
        <w:t xml:space="preserve"> بن علي</w:t>
      </w:r>
      <w:r>
        <w:rPr>
          <w:rFonts w:hint="cs"/>
          <w:rtl/>
        </w:rPr>
        <w:t>ّ</w:t>
      </w:r>
      <w:r>
        <w:rPr>
          <w:rtl/>
        </w:rPr>
        <w:t xml:space="preserve"> </w:t>
      </w:r>
      <w:r w:rsidRPr="00061906">
        <w:rPr>
          <w:rtl/>
        </w:rPr>
        <w:t xml:space="preserve">عن أبيه الرضا عن أبيه موسى بن جعفر </w:t>
      </w:r>
      <w:r w:rsidRPr="00421424">
        <w:rPr>
          <w:rStyle w:val="libAlaemChar"/>
          <w:rtl/>
        </w:rPr>
        <w:t>عليهم‌السلام</w:t>
      </w:r>
      <w:r w:rsidRPr="00061906">
        <w:rPr>
          <w:rtl/>
        </w:rPr>
        <w:t xml:space="preserve"> قال</w:t>
      </w:r>
      <w:r>
        <w:rPr>
          <w:rtl/>
        </w:rPr>
        <w:t xml:space="preserve">: </w:t>
      </w:r>
      <w:r w:rsidRPr="00061906">
        <w:rPr>
          <w:rtl/>
        </w:rPr>
        <w:t xml:space="preserve">قيل للصادق </w:t>
      </w:r>
      <w:r w:rsidRPr="00421424">
        <w:rPr>
          <w:rStyle w:val="libAlaemChar"/>
          <w:rtl/>
        </w:rPr>
        <w:t>عليه‌السلام</w:t>
      </w:r>
      <w:r w:rsidRPr="00061906">
        <w:rPr>
          <w:rtl/>
        </w:rPr>
        <w:t xml:space="preserve"> صف لنا الموت</w:t>
      </w:r>
      <w:r>
        <w:rPr>
          <w:rtl/>
        </w:rPr>
        <w:t xml:space="preserve">، </w:t>
      </w:r>
      <w:r w:rsidRPr="00061906">
        <w:rPr>
          <w:rtl/>
        </w:rPr>
        <w:t>قال</w:t>
      </w:r>
      <w:r>
        <w:rPr>
          <w:rtl/>
        </w:rPr>
        <w:t xml:space="preserve">: </w:t>
      </w:r>
      <w:r w:rsidRPr="00061906">
        <w:rPr>
          <w:rtl/>
        </w:rPr>
        <w:t xml:space="preserve">للمؤمن كأطيب ريح يشمه فينعس لطيبه </w:t>
      </w:r>
      <w:r w:rsidRPr="00264AE2">
        <w:rPr>
          <w:rStyle w:val="libFootnotenumChar"/>
          <w:rtl/>
        </w:rPr>
        <w:t>(1)</w:t>
      </w:r>
      <w:r w:rsidRPr="00061906">
        <w:rPr>
          <w:rtl/>
        </w:rPr>
        <w:t xml:space="preserve"> وينقطع التعب وال</w:t>
      </w:r>
      <w:r>
        <w:rPr>
          <w:rFonts w:hint="cs"/>
          <w:rtl/>
        </w:rPr>
        <w:t>أ</w:t>
      </w:r>
      <w:r w:rsidRPr="00061906">
        <w:rPr>
          <w:rtl/>
        </w:rPr>
        <w:t>لم كل</w:t>
      </w:r>
      <w:r>
        <w:rPr>
          <w:rFonts w:hint="cs"/>
          <w:rtl/>
        </w:rPr>
        <w:t>ّ</w:t>
      </w:r>
      <w:r w:rsidRPr="00061906">
        <w:rPr>
          <w:rtl/>
        </w:rPr>
        <w:t>ه عنه</w:t>
      </w:r>
      <w:r>
        <w:rPr>
          <w:rtl/>
        </w:rPr>
        <w:t xml:space="preserve">، </w:t>
      </w:r>
      <w:r w:rsidRPr="00061906">
        <w:rPr>
          <w:rtl/>
        </w:rPr>
        <w:t>وللكافر كلسع الأفاعي ولذع العقارب أو أشد</w:t>
      </w:r>
      <w:r>
        <w:rPr>
          <w:rtl/>
        </w:rPr>
        <w:t xml:space="preserve">، </w:t>
      </w:r>
      <w:r w:rsidRPr="00061906">
        <w:rPr>
          <w:rtl/>
        </w:rPr>
        <w:t>قيل</w:t>
      </w:r>
      <w:r>
        <w:rPr>
          <w:rtl/>
        </w:rPr>
        <w:t xml:space="preserve">: </w:t>
      </w:r>
      <w:r w:rsidRPr="00061906">
        <w:rPr>
          <w:rtl/>
        </w:rPr>
        <w:t>فان</w:t>
      </w:r>
      <w:r>
        <w:rPr>
          <w:rFonts w:hint="cs"/>
          <w:rtl/>
        </w:rPr>
        <w:t>ّ</w:t>
      </w:r>
      <w:r w:rsidRPr="00061906">
        <w:rPr>
          <w:rtl/>
        </w:rPr>
        <w:t xml:space="preserve"> قوما يقولون </w:t>
      </w:r>
      <w:r>
        <w:rPr>
          <w:rFonts w:hint="cs"/>
          <w:rtl/>
        </w:rPr>
        <w:t>أ</w:t>
      </w:r>
      <w:r w:rsidRPr="00061906">
        <w:rPr>
          <w:rtl/>
        </w:rPr>
        <w:t>ن</w:t>
      </w:r>
      <w:r>
        <w:rPr>
          <w:rFonts w:hint="cs"/>
          <w:rtl/>
        </w:rPr>
        <w:t>ّ</w:t>
      </w:r>
      <w:r w:rsidRPr="00061906">
        <w:rPr>
          <w:rtl/>
        </w:rPr>
        <w:t xml:space="preserve">ه أصعب من نشر بالمناشير </w:t>
      </w:r>
      <w:r w:rsidRPr="00264AE2">
        <w:rPr>
          <w:rStyle w:val="libFootnotenumChar"/>
          <w:rtl/>
        </w:rPr>
        <w:t>(2)</w:t>
      </w:r>
      <w:r w:rsidRPr="00061906">
        <w:rPr>
          <w:rtl/>
        </w:rPr>
        <w:t xml:space="preserve"> وقرض بالمقاريض ورضخ بالأحجار وتدوير قطب ال</w:t>
      </w:r>
      <w:r>
        <w:rPr>
          <w:rFonts w:hint="cs"/>
          <w:rtl/>
        </w:rPr>
        <w:t>أ</w:t>
      </w:r>
      <w:r w:rsidRPr="00061906">
        <w:rPr>
          <w:rtl/>
        </w:rPr>
        <w:t>رحية في</w:t>
      </w:r>
      <w:r w:rsidRPr="00AB1542">
        <w:rPr>
          <w:rFonts w:hint="cs"/>
          <w:rtl/>
        </w:rPr>
        <w:t xml:space="preserve"> </w:t>
      </w:r>
      <w:r>
        <w:rPr>
          <w:rFonts w:hint="cs"/>
          <w:rtl/>
        </w:rPr>
        <w:t>الأ</w:t>
      </w:r>
      <w:r w:rsidRPr="00061906">
        <w:rPr>
          <w:rtl/>
        </w:rPr>
        <w:t>حداق</w:t>
      </w:r>
      <w:r>
        <w:rPr>
          <w:rtl/>
        </w:rPr>
        <w:t>؟</w:t>
      </w:r>
      <w:r w:rsidRPr="00061906">
        <w:rPr>
          <w:rtl/>
        </w:rPr>
        <w:t xml:space="preserve"> قال</w:t>
      </w:r>
      <w:r>
        <w:rPr>
          <w:rtl/>
        </w:rPr>
        <w:t xml:space="preserve">: </w:t>
      </w:r>
      <w:r w:rsidRPr="00061906">
        <w:rPr>
          <w:rtl/>
        </w:rPr>
        <w:t xml:space="preserve">كذلك على بعض الكافرين والفاجرين بالله </w:t>
      </w:r>
      <w:r w:rsidRPr="00421424">
        <w:rPr>
          <w:rStyle w:val="libAlaemChar"/>
          <w:rtl/>
        </w:rPr>
        <w:t>عزوجل</w:t>
      </w:r>
      <w:r>
        <w:rPr>
          <w:rtl/>
        </w:rPr>
        <w:t xml:space="preserve">، </w:t>
      </w:r>
      <w:r>
        <w:rPr>
          <w:rFonts w:hint="cs"/>
          <w:rtl/>
        </w:rPr>
        <w:t>أ</w:t>
      </w:r>
      <w:r w:rsidRPr="00061906">
        <w:rPr>
          <w:rtl/>
        </w:rPr>
        <w:t>ل</w:t>
      </w:r>
      <w:r>
        <w:rPr>
          <w:rFonts w:hint="cs"/>
          <w:rtl/>
        </w:rPr>
        <w:t>آ</w:t>
      </w:r>
      <w:r w:rsidRPr="00061906">
        <w:rPr>
          <w:rtl/>
        </w:rPr>
        <w:t xml:space="preserve"> ترون منهم من يعاين تلك الشدائد فذلكم الذي هو أشد من هذا</w:t>
      </w:r>
      <w:r w:rsidRPr="00AB1542">
        <w:rPr>
          <w:rFonts w:hint="cs"/>
          <w:rtl/>
        </w:rPr>
        <w:t xml:space="preserve"> </w:t>
      </w:r>
      <w:r>
        <w:rPr>
          <w:rFonts w:hint="cs"/>
          <w:rtl/>
        </w:rPr>
        <w:t>إ</w:t>
      </w:r>
      <w:r w:rsidRPr="00061906">
        <w:rPr>
          <w:rtl/>
        </w:rPr>
        <w:t>ل</w:t>
      </w:r>
      <w:r>
        <w:rPr>
          <w:rFonts w:hint="cs"/>
          <w:rtl/>
        </w:rPr>
        <w:t>ّ</w:t>
      </w:r>
      <w:r w:rsidRPr="00061906">
        <w:rPr>
          <w:rtl/>
        </w:rPr>
        <w:t xml:space="preserve">ا </w:t>
      </w:r>
      <w:r>
        <w:rPr>
          <w:rFonts w:hint="cs"/>
          <w:rtl/>
        </w:rPr>
        <w:t>أ</w:t>
      </w:r>
      <w:r w:rsidRPr="00061906">
        <w:rPr>
          <w:rtl/>
        </w:rPr>
        <w:t>ن</w:t>
      </w:r>
      <w:r>
        <w:rPr>
          <w:rFonts w:hint="cs"/>
          <w:rtl/>
        </w:rPr>
        <w:t>ّ</w:t>
      </w:r>
      <w:r w:rsidRPr="00061906">
        <w:rPr>
          <w:rtl/>
        </w:rPr>
        <w:t xml:space="preserve"> من عذاب الاخرة </w:t>
      </w:r>
      <w:r w:rsidRPr="00264AE2">
        <w:rPr>
          <w:rStyle w:val="libFootnotenumChar"/>
          <w:rtl/>
        </w:rPr>
        <w:t>(3)</w:t>
      </w:r>
      <w:r w:rsidRPr="00061906">
        <w:rPr>
          <w:rtl/>
        </w:rPr>
        <w:t xml:space="preserve"> فانه أشد من عذاب الدنيا</w:t>
      </w:r>
      <w:r>
        <w:rPr>
          <w:rtl/>
        </w:rPr>
        <w:t xml:space="preserve">، </w:t>
      </w:r>
      <w:r w:rsidRPr="00061906">
        <w:rPr>
          <w:rtl/>
        </w:rPr>
        <w:t>قيل: فما بالنا نرى كافرا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نعس الرجل</w:t>
      </w:r>
      <w:r>
        <w:rPr>
          <w:rtl/>
        </w:rPr>
        <w:t xml:space="preserve">: </w:t>
      </w:r>
      <w:r w:rsidRPr="00061906">
        <w:rPr>
          <w:rtl/>
        </w:rPr>
        <w:t>إذا أخذته فترة في حواسه فقارب النوم.</w:t>
      </w:r>
    </w:p>
    <w:p w:rsidR="006F3F00" w:rsidRPr="00061906" w:rsidRDefault="006F3F00" w:rsidP="00264AE2">
      <w:pPr>
        <w:pStyle w:val="libFootnote0"/>
        <w:rPr>
          <w:rtl/>
          <w:lang w:bidi="fa-IR"/>
        </w:rPr>
      </w:pPr>
      <w:r>
        <w:rPr>
          <w:rtl/>
        </w:rPr>
        <w:t>(</w:t>
      </w:r>
      <w:r w:rsidRPr="00061906">
        <w:rPr>
          <w:rtl/>
        </w:rPr>
        <w:t>2) المناشير جمع المنشار</w:t>
      </w:r>
      <w:r>
        <w:rPr>
          <w:rtl/>
        </w:rPr>
        <w:t xml:space="preserve">: </w:t>
      </w:r>
      <w:r w:rsidRPr="00061906">
        <w:rPr>
          <w:rtl/>
        </w:rPr>
        <w:t>آلة ذات أسنان ينشر بها الخشب ونحوه.</w:t>
      </w:r>
    </w:p>
    <w:p w:rsidR="006F3F00" w:rsidRPr="00061906" w:rsidRDefault="006F3F00" w:rsidP="00264AE2">
      <w:pPr>
        <w:pStyle w:val="libFootnote0"/>
        <w:rPr>
          <w:rtl/>
          <w:lang w:bidi="fa-IR"/>
        </w:rPr>
      </w:pPr>
      <w:r>
        <w:rPr>
          <w:rtl/>
        </w:rPr>
        <w:t>(</w:t>
      </w:r>
      <w:r w:rsidRPr="00061906">
        <w:rPr>
          <w:rtl/>
        </w:rPr>
        <w:t>3) كذا في الأصل وتوافقه المصدر أيضا لكن في العيون ومعاني</w:t>
      </w:r>
      <w:r>
        <w:rPr>
          <w:rtl/>
        </w:rPr>
        <w:t xml:space="preserve"> الأخبار  </w:t>
      </w:r>
      <w:r w:rsidRPr="00061906">
        <w:rPr>
          <w:rtl/>
        </w:rPr>
        <w:t>«الا من عذاب الاخرة</w:t>
      </w:r>
      <w:r>
        <w:rPr>
          <w:rtl/>
        </w:rPr>
        <w:t xml:space="preserve"> ..</w:t>
      </w:r>
      <w:r w:rsidRPr="00061906">
        <w:rPr>
          <w:rtl/>
        </w:rPr>
        <w:t>. اه»</w:t>
      </w:r>
      <w:r>
        <w:rPr>
          <w:rtl/>
        </w:rPr>
        <w:t>.</w:t>
      </w:r>
    </w:p>
    <w:p w:rsidR="006F3F00" w:rsidRPr="00061906" w:rsidRDefault="006F3F00" w:rsidP="00615F29">
      <w:pPr>
        <w:pStyle w:val="libNormal0"/>
        <w:rPr>
          <w:rtl/>
        </w:rPr>
      </w:pPr>
      <w:r>
        <w:rPr>
          <w:rtl/>
        </w:rPr>
        <w:br w:type="page"/>
      </w:r>
      <w:r w:rsidRPr="00061906">
        <w:rPr>
          <w:rtl/>
        </w:rPr>
        <w:lastRenderedPageBreak/>
        <w:t>يسهل عليه النزع فينطفى وهو يحد</w:t>
      </w:r>
      <w:r>
        <w:rPr>
          <w:rFonts w:hint="cs"/>
          <w:rtl/>
        </w:rPr>
        <w:t>ّ</w:t>
      </w:r>
      <w:r w:rsidRPr="00061906">
        <w:rPr>
          <w:rtl/>
        </w:rPr>
        <w:t>ث ويضحك ويتكل</w:t>
      </w:r>
      <w:r>
        <w:rPr>
          <w:rFonts w:hint="cs"/>
          <w:rtl/>
        </w:rPr>
        <w:t>ّ</w:t>
      </w:r>
      <w:r w:rsidRPr="00061906">
        <w:rPr>
          <w:rtl/>
        </w:rPr>
        <w:t>م</w:t>
      </w:r>
      <w:r>
        <w:rPr>
          <w:rtl/>
        </w:rPr>
        <w:t xml:space="preserve">، </w:t>
      </w:r>
      <w:r w:rsidRPr="00061906">
        <w:rPr>
          <w:rtl/>
        </w:rPr>
        <w:t>وفي المؤمنين أيضا من يكون كذلك</w:t>
      </w:r>
      <w:r>
        <w:rPr>
          <w:rtl/>
        </w:rPr>
        <w:t xml:space="preserve">، </w:t>
      </w:r>
      <w:r w:rsidRPr="00061906">
        <w:rPr>
          <w:rtl/>
        </w:rPr>
        <w:t>وفي المؤمنين والكافرين من يقاسى عند سكرة الموت هذه الشدائد</w:t>
      </w:r>
      <w:r>
        <w:rPr>
          <w:rtl/>
        </w:rPr>
        <w:t>؟</w:t>
      </w:r>
      <w:r>
        <w:rPr>
          <w:rFonts w:hint="cs"/>
          <w:rtl/>
        </w:rPr>
        <w:t xml:space="preserve"> </w:t>
      </w:r>
      <w:r w:rsidRPr="00061906">
        <w:rPr>
          <w:rtl/>
        </w:rPr>
        <w:t>فقال</w:t>
      </w:r>
      <w:r>
        <w:rPr>
          <w:rtl/>
        </w:rPr>
        <w:t xml:space="preserve">: </w:t>
      </w:r>
      <w:r w:rsidRPr="00061906">
        <w:rPr>
          <w:rtl/>
        </w:rPr>
        <w:t>ما كان من راحة للمؤمن هناك فهو عاجل ثوابه</w:t>
      </w:r>
      <w:r>
        <w:rPr>
          <w:rtl/>
        </w:rPr>
        <w:t xml:space="preserve">، </w:t>
      </w:r>
      <w:r w:rsidRPr="00061906">
        <w:rPr>
          <w:rtl/>
        </w:rPr>
        <w:t>وما كان من شديدة فتمحيصه من ذنوبه ليرد الاخرة نقي</w:t>
      </w:r>
      <w:r>
        <w:rPr>
          <w:rFonts w:hint="cs"/>
          <w:rtl/>
        </w:rPr>
        <w:t>ّ</w:t>
      </w:r>
      <w:r w:rsidRPr="00061906">
        <w:rPr>
          <w:rtl/>
        </w:rPr>
        <w:t>ا نظيفا مستحق</w:t>
      </w:r>
      <w:r>
        <w:rPr>
          <w:rFonts w:hint="cs"/>
          <w:rtl/>
        </w:rPr>
        <w:t>ّ</w:t>
      </w:r>
      <w:r w:rsidRPr="00061906">
        <w:rPr>
          <w:rtl/>
        </w:rPr>
        <w:t>ا للثواب ال</w:t>
      </w:r>
      <w:r>
        <w:rPr>
          <w:rFonts w:hint="cs"/>
          <w:rtl/>
        </w:rPr>
        <w:t>أ</w:t>
      </w:r>
      <w:r w:rsidRPr="00061906">
        <w:rPr>
          <w:rtl/>
        </w:rPr>
        <w:t xml:space="preserve">بد لا مانع له دونه. وما كان من سهولة هناك على الكافر فليوف أجر حسناته في الدنيا ليرد الاخرة وليس له </w:t>
      </w:r>
      <w:r>
        <w:rPr>
          <w:rFonts w:hint="cs"/>
          <w:rtl/>
        </w:rPr>
        <w:t>إ</w:t>
      </w:r>
      <w:r w:rsidRPr="00061906">
        <w:rPr>
          <w:rtl/>
        </w:rPr>
        <w:t>ل</w:t>
      </w:r>
      <w:r>
        <w:rPr>
          <w:rFonts w:hint="cs"/>
          <w:rtl/>
        </w:rPr>
        <w:t>ّ</w:t>
      </w:r>
      <w:r w:rsidRPr="00061906">
        <w:rPr>
          <w:rtl/>
        </w:rPr>
        <w:t>ا ما يوجب عليه العذاب</w:t>
      </w:r>
      <w:r>
        <w:rPr>
          <w:rtl/>
        </w:rPr>
        <w:t xml:space="preserve">، </w:t>
      </w:r>
      <w:r w:rsidRPr="00061906">
        <w:rPr>
          <w:rtl/>
        </w:rPr>
        <w:t>وما كان من شدة على الكافر هناك فهو ابتداء عذاب الله بعد حسناته</w:t>
      </w:r>
      <w:r>
        <w:rPr>
          <w:rtl/>
        </w:rPr>
        <w:t xml:space="preserve">، </w:t>
      </w:r>
      <w:r w:rsidRPr="00061906">
        <w:rPr>
          <w:rtl/>
        </w:rPr>
        <w:t>ذلكم بأن الله عدل لا يجوز.</w:t>
      </w:r>
    </w:p>
    <w:p w:rsidR="006F3F00" w:rsidRPr="00061906" w:rsidRDefault="006F3F00" w:rsidP="000179D4">
      <w:pPr>
        <w:pStyle w:val="libNormal"/>
        <w:rPr>
          <w:rtl/>
        </w:rPr>
      </w:pPr>
      <w:r w:rsidRPr="00061906">
        <w:rPr>
          <w:rtl/>
        </w:rPr>
        <w:t>10</w:t>
      </w:r>
      <w:r>
        <w:rPr>
          <w:rtl/>
        </w:rPr>
        <w:t xml:space="preserve"> ـ </w:t>
      </w:r>
      <w:r w:rsidRPr="00061906">
        <w:rPr>
          <w:rtl/>
        </w:rPr>
        <w:t xml:space="preserve">في اعتقادات الامامية للصدوق </w:t>
      </w:r>
      <w:r>
        <w:rPr>
          <w:rtl/>
        </w:rPr>
        <w:t>(</w:t>
      </w:r>
      <w:r w:rsidRPr="00061906">
        <w:rPr>
          <w:rtl/>
        </w:rPr>
        <w:t>ره</w:t>
      </w:r>
      <w:r>
        <w:rPr>
          <w:rtl/>
        </w:rPr>
        <w:t>)</w:t>
      </w:r>
      <w:r w:rsidRPr="00061906">
        <w:rPr>
          <w:rtl/>
        </w:rPr>
        <w:t xml:space="preserve"> قيل لعل</w:t>
      </w:r>
      <w:r>
        <w:rPr>
          <w:rFonts w:hint="cs"/>
          <w:rtl/>
        </w:rPr>
        <w:t>يِّ</w:t>
      </w:r>
      <w:r w:rsidRPr="00061906">
        <w:rPr>
          <w:rtl/>
        </w:rPr>
        <w:t xml:space="preserve"> بن الحسين </w:t>
      </w:r>
      <w:r w:rsidRPr="00421424">
        <w:rPr>
          <w:rStyle w:val="libAlaemChar"/>
          <w:rtl/>
        </w:rPr>
        <w:t>عليهما‌السلام</w:t>
      </w:r>
      <w:r>
        <w:rPr>
          <w:rtl/>
        </w:rPr>
        <w:t xml:space="preserve">: </w:t>
      </w:r>
      <w:r w:rsidRPr="00061906">
        <w:rPr>
          <w:rtl/>
        </w:rPr>
        <w:t>ما الموت</w:t>
      </w:r>
      <w:r>
        <w:rPr>
          <w:rtl/>
        </w:rPr>
        <w:t>؟</w:t>
      </w:r>
      <w:r w:rsidRPr="00061906">
        <w:rPr>
          <w:rtl/>
        </w:rPr>
        <w:t xml:space="preserve"> قال</w:t>
      </w:r>
      <w:r>
        <w:rPr>
          <w:rtl/>
        </w:rPr>
        <w:t xml:space="preserve">: </w:t>
      </w:r>
      <w:r w:rsidRPr="00061906">
        <w:rPr>
          <w:rtl/>
        </w:rPr>
        <w:t>الموت للمؤمن كنزع ثياب ووسخة قملة وفك قيود وأغلال ثقيلة</w:t>
      </w:r>
      <w:r>
        <w:rPr>
          <w:rtl/>
        </w:rPr>
        <w:t xml:space="preserve">، </w:t>
      </w:r>
      <w:r w:rsidRPr="00061906">
        <w:rPr>
          <w:rtl/>
        </w:rPr>
        <w:t>والاستبدال بأفخر الثياب وأطيبها روائح. واوطأ المراكب وآنس المنازل</w:t>
      </w:r>
      <w:r>
        <w:rPr>
          <w:rtl/>
        </w:rPr>
        <w:t xml:space="preserve">، </w:t>
      </w:r>
      <w:r w:rsidRPr="00061906">
        <w:rPr>
          <w:rtl/>
        </w:rPr>
        <w:t>وللكافر كخلع ثياب فاخرة والنقل عن منازل أنيسة والاستبدال بأوسخ الثياب وأخشنها</w:t>
      </w:r>
      <w:r>
        <w:rPr>
          <w:rtl/>
        </w:rPr>
        <w:t xml:space="preserve">، </w:t>
      </w:r>
      <w:r w:rsidRPr="00061906">
        <w:rPr>
          <w:rtl/>
        </w:rPr>
        <w:t>وأوحش المنازل وأعظم العذاب.</w:t>
      </w:r>
    </w:p>
    <w:p w:rsidR="006F3F00" w:rsidRPr="00061906" w:rsidRDefault="006F3F00" w:rsidP="000179D4">
      <w:pPr>
        <w:pStyle w:val="libNormal"/>
        <w:rPr>
          <w:rtl/>
        </w:rPr>
      </w:pPr>
      <w:r w:rsidRPr="00061906">
        <w:rPr>
          <w:rtl/>
        </w:rPr>
        <w:t>11</w:t>
      </w:r>
      <w:r>
        <w:rPr>
          <w:rtl/>
        </w:rPr>
        <w:t xml:space="preserve"> ـ </w:t>
      </w:r>
      <w:r w:rsidRPr="00061906">
        <w:rPr>
          <w:rtl/>
        </w:rPr>
        <w:t>وقيل لمحمد</w:t>
      </w:r>
      <w:r>
        <w:rPr>
          <w:rtl/>
        </w:rPr>
        <w:t xml:space="preserve"> بن علي </w:t>
      </w:r>
      <w:r w:rsidRPr="00061906">
        <w:rPr>
          <w:rtl/>
        </w:rPr>
        <w:t xml:space="preserve">الباقر </w:t>
      </w:r>
      <w:r w:rsidRPr="00421424">
        <w:rPr>
          <w:rStyle w:val="libAlaemChar"/>
          <w:rtl/>
        </w:rPr>
        <w:t>عليه‌السلام</w:t>
      </w:r>
      <w:r>
        <w:rPr>
          <w:rtl/>
        </w:rPr>
        <w:t xml:space="preserve">: </w:t>
      </w:r>
      <w:r w:rsidRPr="00061906">
        <w:rPr>
          <w:rtl/>
        </w:rPr>
        <w:t>ما الموت</w:t>
      </w:r>
      <w:r>
        <w:rPr>
          <w:rtl/>
        </w:rPr>
        <w:t>؟</w:t>
      </w:r>
      <w:r w:rsidRPr="00061906">
        <w:rPr>
          <w:rtl/>
        </w:rPr>
        <w:t xml:space="preserve"> قال</w:t>
      </w:r>
      <w:r>
        <w:rPr>
          <w:rtl/>
        </w:rPr>
        <w:t xml:space="preserve">: </w:t>
      </w:r>
      <w:r w:rsidRPr="00061906">
        <w:rPr>
          <w:rtl/>
        </w:rPr>
        <w:t>هو النوم الذي يأتيكم في كل ليلة</w:t>
      </w:r>
      <w:r>
        <w:rPr>
          <w:rtl/>
        </w:rPr>
        <w:t>،</w:t>
      </w:r>
      <w:r w:rsidRPr="00AB1542">
        <w:rPr>
          <w:rFonts w:hint="cs"/>
          <w:rtl/>
        </w:rPr>
        <w:t xml:space="preserve"> </w:t>
      </w:r>
      <w:r>
        <w:rPr>
          <w:rFonts w:hint="cs"/>
          <w:rtl/>
        </w:rPr>
        <w:t>إ</w:t>
      </w:r>
      <w:r w:rsidRPr="00061906">
        <w:rPr>
          <w:rtl/>
        </w:rPr>
        <w:t>ل</w:t>
      </w:r>
      <w:r>
        <w:rPr>
          <w:rFonts w:hint="cs"/>
          <w:rtl/>
        </w:rPr>
        <w:t>ّ</w:t>
      </w:r>
      <w:r w:rsidRPr="00061906">
        <w:rPr>
          <w:rtl/>
        </w:rPr>
        <w:t>ا انه طويل مدته لا ينتبه منه</w:t>
      </w:r>
      <w:r>
        <w:rPr>
          <w:rtl/>
        </w:rPr>
        <w:t xml:space="preserve"> إلى </w:t>
      </w:r>
      <w:r w:rsidRPr="00061906">
        <w:rPr>
          <w:rtl/>
        </w:rPr>
        <w:t>يوم القيامة.</w:t>
      </w:r>
    </w:p>
    <w:p w:rsidR="006F3F00" w:rsidRPr="00061906" w:rsidRDefault="006F3F00" w:rsidP="000179D4">
      <w:pPr>
        <w:pStyle w:val="libNormal"/>
        <w:rPr>
          <w:rtl/>
        </w:rPr>
      </w:pPr>
      <w:r w:rsidRPr="00061906">
        <w:rPr>
          <w:rtl/>
        </w:rPr>
        <w:t>12</w:t>
      </w:r>
      <w:r>
        <w:rPr>
          <w:rtl/>
        </w:rPr>
        <w:t xml:space="preserve"> ـ </w:t>
      </w:r>
      <w:r w:rsidRPr="00061906">
        <w:rPr>
          <w:rtl/>
        </w:rPr>
        <w:t>في مجمع البيان قال</w:t>
      </w:r>
      <w:r>
        <w:rPr>
          <w:rtl/>
        </w:rPr>
        <w:t xml:space="preserve"> أبو </w:t>
      </w:r>
      <w:r w:rsidRPr="00061906">
        <w:rPr>
          <w:rtl/>
        </w:rPr>
        <w:t xml:space="preserve">قتادة سالت النبي </w:t>
      </w:r>
      <w:r w:rsidRPr="00421424">
        <w:rPr>
          <w:rStyle w:val="libAlaemChar"/>
          <w:rtl/>
        </w:rPr>
        <w:t>صلى‌الله‌عليه‌وآله</w:t>
      </w:r>
      <w:r w:rsidRPr="00061906">
        <w:rPr>
          <w:rtl/>
        </w:rPr>
        <w:t xml:space="preserve"> </w:t>
      </w:r>
      <w:r>
        <w:rPr>
          <w:rtl/>
        </w:rPr>
        <w:t>[</w:t>
      </w:r>
      <w:r w:rsidRPr="00061906">
        <w:rPr>
          <w:rtl/>
        </w:rPr>
        <w:t>فيما</w:t>
      </w:r>
      <w:r>
        <w:rPr>
          <w:rtl/>
        </w:rPr>
        <w:t xml:space="preserve"> أمر </w:t>
      </w:r>
      <w:r w:rsidRPr="00061906">
        <w:rPr>
          <w:rtl/>
        </w:rPr>
        <w:t>الله</w:t>
      </w:r>
      <w:r>
        <w:rPr>
          <w:rtl/>
        </w:rPr>
        <w:t>]</w:t>
      </w:r>
      <w:r w:rsidRPr="00061906">
        <w:rPr>
          <w:rtl/>
        </w:rPr>
        <w:t xml:space="preserve"> عن قوله</w:t>
      </w:r>
      <w:r>
        <w:rPr>
          <w:rtl/>
        </w:rPr>
        <w:t xml:space="preserve">: </w:t>
      </w:r>
      <w:r w:rsidRPr="00061906">
        <w:rPr>
          <w:rtl/>
        </w:rPr>
        <w:t>أيكم أحسن عملا ما عنى به</w:t>
      </w:r>
      <w:r>
        <w:rPr>
          <w:rtl/>
        </w:rPr>
        <w:t>؟</w:t>
      </w:r>
      <w:r w:rsidRPr="00061906">
        <w:rPr>
          <w:rtl/>
        </w:rPr>
        <w:t xml:space="preserve"> فقال يقول</w:t>
      </w:r>
      <w:r>
        <w:rPr>
          <w:rtl/>
        </w:rPr>
        <w:t xml:space="preserve">: </w:t>
      </w:r>
      <w:r w:rsidRPr="00061906">
        <w:rPr>
          <w:rtl/>
        </w:rPr>
        <w:t>أيكم أحسن عقلا</w:t>
      </w:r>
      <w:r>
        <w:rPr>
          <w:rtl/>
        </w:rPr>
        <w:t xml:space="preserve">، </w:t>
      </w:r>
      <w:r w:rsidRPr="00061906">
        <w:rPr>
          <w:rtl/>
        </w:rPr>
        <w:t xml:space="preserve">ثم قال </w:t>
      </w:r>
      <w:r w:rsidRPr="00421424">
        <w:rPr>
          <w:rStyle w:val="libAlaemChar"/>
          <w:rtl/>
        </w:rPr>
        <w:t>صلى‌الله‌عليه‌وآله</w:t>
      </w:r>
      <w:r>
        <w:rPr>
          <w:rtl/>
        </w:rPr>
        <w:t xml:space="preserve">: </w:t>
      </w:r>
      <w:r w:rsidRPr="00061906">
        <w:rPr>
          <w:rtl/>
        </w:rPr>
        <w:t>أتمكم عقلا وأشدكم لله خوفا وأحسنكم فيما</w:t>
      </w:r>
      <w:r>
        <w:rPr>
          <w:rtl/>
        </w:rPr>
        <w:t xml:space="preserve"> أمر </w:t>
      </w:r>
      <w:r w:rsidRPr="00061906">
        <w:rPr>
          <w:rtl/>
        </w:rPr>
        <w:t xml:space="preserve">الله </w:t>
      </w:r>
      <w:r w:rsidRPr="00421424">
        <w:rPr>
          <w:rStyle w:val="libAlaemChar"/>
          <w:rtl/>
        </w:rPr>
        <w:t>عزوجل</w:t>
      </w:r>
      <w:r w:rsidRPr="00061906">
        <w:rPr>
          <w:rtl/>
        </w:rPr>
        <w:t xml:space="preserve"> به ونهى عنه نظرا</w:t>
      </w:r>
      <w:r>
        <w:rPr>
          <w:rtl/>
        </w:rPr>
        <w:t xml:space="preserve">، </w:t>
      </w:r>
      <w:r w:rsidRPr="00061906">
        <w:rPr>
          <w:rtl/>
        </w:rPr>
        <w:t>وان كان أقلكم تطوعا.</w:t>
      </w:r>
    </w:p>
    <w:p w:rsidR="006F3F00" w:rsidRPr="00061906" w:rsidRDefault="006F3F00" w:rsidP="000179D4">
      <w:pPr>
        <w:pStyle w:val="libNormal"/>
        <w:rPr>
          <w:rtl/>
        </w:rPr>
      </w:pPr>
      <w:r w:rsidRPr="00061906">
        <w:rPr>
          <w:rtl/>
        </w:rPr>
        <w:t>13</w:t>
      </w:r>
      <w:r>
        <w:rPr>
          <w:rtl/>
        </w:rPr>
        <w:t xml:space="preserve"> ـ </w:t>
      </w:r>
      <w:r w:rsidRPr="00061906">
        <w:rPr>
          <w:rtl/>
        </w:rPr>
        <w:t xml:space="preserve">وعن ابن عمران عن النبي </w:t>
      </w:r>
      <w:r w:rsidRPr="00421424">
        <w:rPr>
          <w:rStyle w:val="libAlaemChar"/>
          <w:rtl/>
        </w:rPr>
        <w:t>صلى‌الله‌عليه‌وآله</w:t>
      </w:r>
      <w:r w:rsidRPr="00061906">
        <w:rPr>
          <w:rtl/>
        </w:rPr>
        <w:t xml:space="preserve"> تلا </w:t>
      </w:r>
      <w:r w:rsidRPr="00421424">
        <w:rPr>
          <w:rStyle w:val="libAlaemChar"/>
          <w:rtl/>
        </w:rPr>
        <w:t>(</w:t>
      </w:r>
      <w:r w:rsidRPr="001E7A1B">
        <w:rPr>
          <w:rStyle w:val="libAieChar"/>
          <w:rtl/>
        </w:rPr>
        <w:t>تَبارَكَ الَّذِي بِيَدِهِ الْمُلْكُ</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أَحْسَنُ عَمَلاً</w:t>
      </w:r>
      <w:r w:rsidRPr="00421424">
        <w:rPr>
          <w:rStyle w:val="libAlaemChar"/>
          <w:rtl/>
        </w:rPr>
        <w:t>)</w:t>
      </w:r>
      <w:r w:rsidRPr="00061906">
        <w:rPr>
          <w:rtl/>
        </w:rPr>
        <w:t xml:space="preserve"> قال</w:t>
      </w:r>
      <w:r>
        <w:rPr>
          <w:rtl/>
        </w:rPr>
        <w:t xml:space="preserve">: </w:t>
      </w:r>
      <w:r w:rsidRPr="00061906">
        <w:rPr>
          <w:rtl/>
        </w:rPr>
        <w:t>أيكم أحسن عقلا. وأورع عن محارم الله</w:t>
      </w:r>
      <w:r>
        <w:rPr>
          <w:rtl/>
        </w:rPr>
        <w:t xml:space="preserve">، </w:t>
      </w:r>
      <w:r w:rsidRPr="00061906">
        <w:rPr>
          <w:rtl/>
        </w:rPr>
        <w:t>وأسرع في طاعة الله.</w:t>
      </w:r>
    </w:p>
    <w:p w:rsidR="006F3F00" w:rsidRPr="00061906" w:rsidRDefault="006F3F00" w:rsidP="000179D4">
      <w:pPr>
        <w:pStyle w:val="libNormal"/>
        <w:rPr>
          <w:rtl/>
        </w:rPr>
      </w:pPr>
      <w:r w:rsidRPr="00061906">
        <w:rPr>
          <w:rtl/>
        </w:rPr>
        <w:t>14</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الرضا </w:t>
      </w:r>
      <w:r w:rsidRPr="00421424">
        <w:rPr>
          <w:rStyle w:val="libAlaemChar"/>
          <w:rtl/>
        </w:rPr>
        <w:t>عليه‌السلام</w:t>
      </w:r>
      <w:r w:rsidRPr="00061906">
        <w:rPr>
          <w:rtl/>
        </w:rPr>
        <w:t xml:space="preserve"> حديث طويل وفيه</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 xml:space="preserve">ا قوله </w:t>
      </w:r>
      <w:r w:rsidRPr="00421424">
        <w:rPr>
          <w:rStyle w:val="libAlaemChar"/>
          <w:rtl/>
        </w:rPr>
        <w:t>عزوجل</w:t>
      </w:r>
      <w:r w:rsidRPr="00061906">
        <w:rPr>
          <w:rtl/>
        </w:rPr>
        <w:t xml:space="preserve"> </w:t>
      </w:r>
      <w:r w:rsidRPr="00421424">
        <w:rPr>
          <w:rStyle w:val="libAlaemChar"/>
          <w:rtl/>
        </w:rPr>
        <w:t>(</w:t>
      </w:r>
      <w:r w:rsidRPr="001E7A1B">
        <w:rPr>
          <w:rStyle w:val="libAieChar"/>
          <w:rtl/>
        </w:rPr>
        <w:t>لِيَبْلُوَكُمْ أَيُّكُمْ أَحْسَنُ عَمَلاً</w:t>
      </w:r>
      <w:r w:rsidRPr="00421424">
        <w:rPr>
          <w:rStyle w:val="libAlaemChar"/>
          <w:rtl/>
        </w:rPr>
        <w:t>)</w:t>
      </w:r>
      <w:r w:rsidRPr="00061906">
        <w:rPr>
          <w:rtl/>
        </w:rPr>
        <w:t xml:space="preserve"> فانه </w:t>
      </w:r>
      <w:r w:rsidRPr="00421424">
        <w:rPr>
          <w:rStyle w:val="libAlaemChar"/>
          <w:rtl/>
        </w:rPr>
        <w:t>عزوجل</w:t>
      </w:r>
      <w:r w:rsidRPr="00061906">
        <w:rPr>
          <w:rtl/>
        </w:rPr>
        <w:t xml:space="preserve"> خلق خلقه ليبلوكم بتكليف طاعته وعبادته لا على سبيل الامتحان والتجربة لأنه لم يزل عليكما بكل شيء.</w:t>
      </w:r>
    </w:p>
    <w:p w:rsidR="006F3F00" w:rsidRPr="00061906" w:rsidRDefault="006F3F00" w:rsidP="000179D4">
      <w:pPr>
        <w:pStyle w:val="libNormal"/>
        <w:rPr>
          <w:rtl/>
          <w:lang w:bidi="fa-IR"/>
        </w:rPr>
      </w:pPr>
      <w:r w:rsidRPr="00061906">
        <w:rPr>
          <w:rtl/>
          <w:lang w:bidi="fa-IR"/>
        </w:rPr>
        <w:t>15</w:t>
      </w:r>
      <w:r>
        <w:rPr>
          <w:rtl/>
          <w:lang w:bidi="fa-IR"/>
        </w:rPr>
        <w:t xml:space="preserve"> ـ </w:t>
      </w:r>
      <w:r w:rsidRPr="00061906">
        <w:rPr>
          <w:rtl/>
          <w:lang w:bidi="fa-IR"/>
        </w:rPr>
        <w:t xml:space="preserve">في تفسير علي بن إبراهيم </w:t>
      </w:r>
      <w:r w:rsidRPr="00421424">
        <w:rPr>
          <w:rStyle w:val="libAlaemChar"/>
          <w:rtl/>
        </w:rPr>
        <w:t>(</w:t>
      </w:r>
      <w:r w:rsidRPr="001E7A1B">
        <w:rPr>
          <w:rStyle w:val="libAieChar"/>
          <w:rtl/>
        </w:rPr>
        <w:t>الَّذِي خَلَقَ سَبْعَ سَماواتٍ طِباقاً</w:t>
      </w:r>
      <w:r w:rsidRPr="00421424">
        <w:rPr>
          <w:rStyle w:val="libAlaemChar"/>
          <w:rtl/>
        </w:rPr>
        <w:t>)</w:t>
      </w:r>
      <w:r w:rsidRPr="00061906">
        <w:rPr>
          <w:rtl/>
          <w:lang w:bidi="fa-IR"/>
        </w:rPr>
        <w:t xml:space="preserve"> قال :</w:t>
      </w:r>
    </w:p>
    <w:p w:rsidR="006F3F00" w:rsidRDefault="006F3F00" w:rsidP="00615F29">
      <w:pPr>
        <w:pStyle w:val="libNormal0"/>
        <w:rPr>
          <w:rtl/>
          <w:lang w:bidi="fa-IR"/>
        </w:rPr>
      </w:pPr>
      <w:r>
        <w:rPr>
          <w:rtl/>
          <w:lang w:bidi="fa-IR"/>
        </w:rPr>
        <w:br w:type="page"/>
      </w:r>
      <w:r w:rsidRPr="00061906">
        <w:rPr>
          <w:rtl/>
          <w:lang w:bidi="fa-IR"/>
        </w:rPr>
        <w:lastRenderedPageBreak/>
        <w:t xml:space="preserve">بعضها طبق لبعض </w:t>
      </w:r>
      <w:r w:rsidRPr="00421424">
        <w:rPr>
          <w:rStyle w:val="libAlaemChar"/>
          <w:rtl/>
        </w:rPr>
        <w:t>(</w:t>
      </w:r>
      <w:r w:rsidRPr="001E7A1B">
        <w:rPr>
          <w:rStyle w:val="libAieChar"/>
          <w:rtl/>
        </w:rPr>
        <w:t>ما تَرى فِي خَلْقِ الرَّحْمنِ مِنْ تَفاوُتٍ</w:t>
      </w:r>
      <w:r w:rsidRPr="00421424">
        <w:rPr>
          <w:rStyle w:val="libAlaemChar"/>
          <w:rtl/>
        </w:rPr>
        <w:t>)</w:t>
      </w:r>
      <w:r w:rsidRPr="00061906">
        <w:rPr>
          <w:rtl/>
          <w:lang w:bidi="fa-IR"/>
        </w:rPr>
        <w:t xml:space="preserve"> قال</w:t>
      </w:r>
      <w:r>
        <w:rPr>
          <w:rtl/>
          <w:lang w:bidi="fa-IR"/>
        </w:rPr>
        <w:t xml:space="preserve">: </w:t>
      </w:r>
      <w:r w:rsidRPr="00061906">
        <w:rPr>
          <w:rtl/>
          <w:lang w:bidi="fa-IR"/>
        </w:rPr>
        <w:t>يعنى من فساد ثم ارجع البصر قال</w:t>
      </w:r>
      <w:r>
        <w:rPr>
          <w:rtl/>
          <w:lang w:bidi="fa-IR"/>
        </w:rPr>
        <w:t xml:space="preserve">: </w:t>
      </w:r>
      <w:r w:rsidRPr="00061906">
        <w:rPr>
          <w:rtl/>
          <w:lang w:bidi="fa-IR"/>
        </w:rPr>
        <w:t xml:space="preserve">انظر في ملكوت السماوات والأرض </w:t>
      </w:r>
      <w:r w:rsidRPr="00421424">
        <w:rPr>
          <w:rStyle w:val="libAlaemChar"/>
          <w:rtl/>
        </w:rPr>
        <w:t>(</w:t>
      </w:r>
      <w:r w:rsidRPr="001E7A1B">
        <w:rPr>
          <w:rStyle w:val="libAieChar"/>
          <w:rtl/>
        </w:rPr>
        <w:t>يَنْقَلِبْ إِلَيْكَ الْبَصَرُ خاسِئاً وَهُوَ حَسِيرٌ</w:t>
      </w:r>
      <w:r w:rsidRPr="00421424">
        <w:rPr>
          <w:rStyle w:val="libAlaemChar"/>
          <w:rtl/>
        </w:rPr>
        <w:t>)</w:t>
      </w:r>
      <w:r>
        <w:rPr>
          <w:rtl/>
          <w:lang w:bidi="fa-IR"/>
        </w:rPr>
        <w:t xml:space="preserve"> أي </w:t>
      </w:r>
      <w:r w:rsidRPr="00061906">
        <w:rPr>
          <w:rtl/>
          <w:lang w:bidi="fa-IR"/>
        </w:rPr>
        <w:t>منقطع قوله</w:t>
      </w:r>
      <w:r>
        <w:rPr>
          <w:rtl/>
          <w:lang w:bidi="fa-IR"/>
        </w:rPr>
        <w:t xml:space="preserve">: </w:t>
      </w:r>
      <w:r w:rsidRPr="00421424">
        <w:rPr>
          <w:rStyle w:val="libAlaemChar"/>
          <w:rtl/>
        </w:rPr>
        <w:t>(</w:t>
      </w:r>
      <w:r w:rsidRPr="001E7A1B">
        <w:rPr>
          <w:rStyle w:val="libAieChar"/>
          <w:rtl/>
        </w:rPr>
        <w:t>وَلَقَدْ زَيَّنَّا السَّماءَ الدُّنْيا</w:t>
      </w:r>
      <w:r w:rsidRPr="00421424">
        <w:rPr>
          <w:rStyle w:val="libAlaemChar"/>
          <w:rtl/>
        </w:rPr>
        <w:t>)</w:t>
      </w:r>
      <w:r w:rsidRPr="00061906">
        <w:rPr>
          <w:rtl/>
          <w:lang w:bidi="fa-IR"/>
        </w:rPr>
        <w:t xml:space="preserve"> بمصابيح قال بالنجوم</w:t>
      </w:r>
    </w:p>
    <w:p w:rsidR="006F3F00" w:rsidRPr="00061906" w:rsidRDefault="006F3F00" w:rsidP="000179D4">
      <w:pPr>
        <w:pStyle w:val="libNormal"/>
        <w:rPr>
          <w:rtl/>
        </w:rPr>
      </w:pPr>
      <w:r w:rsidRPr="00061906">
        <w:rPr>
          <w:rtl/>
        </w:rPr>
        <w:t>16</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باسناده</w:t>
      </w:r>
      <w:r>
        <w:rPr>
          <w:rtl/>
        </w:rPr>
        <w:t xml:space="preserve"> إلى </w:t>
      </w:r>
      <w:r w:rsidRPr="00061906">
        <w:rPr>
          <w:rtl/>
        </w:rPr>
        <w:t>الامام محم</w:t>
      </w:r>
      <w:r>
        <w:rPr>
          <w:rFonts w:hint="cs"/>
          <w:rtl/>
        </w:rPr>
        <w:t>ّ</w:t>
      </w:r>
      <w:r w:rsidRPr="00061906">
        <w:rPr>
          <w:rtl/>
        </w:rPr>
        <w:t>د</w:t>
      </w:r>
      <w:r>
        <w:rPr>
          <w:rtl/>
        </w:rPr>
        <w:t xml:space="preserve"> بن علي</w:t>
      </w:r>
      <w:r>
        <w:rPr>
          <w:rFonts w:hint="cs"/>
          <w:rtl/>
        </w:rPr>
        <w:t>ّ</w:t>
      </w:r>
      <w:r>
        <w:rPr>
          <w:rtl/>
        </w:rPr>
        <w:t xml:space="preserve"> </w:t>
      </w:r>
      <w:r w:rsidRPr="00061906">
        <w:rPr>
          <w:rtl/>
        </w:rPr>
        <w:t xml:space="preserve">الباقر </w:t>
      </w:r>
      <w:r w:rsidRPr="00421424">
        <w:rPr>
          <w:rStyle w:val="libAlaemChar"/>
          <w:rtl/>
        </w:rPr>
        <w:t>عليهما‌السلام</w:t>
      </w:r>
      <w:r w:rsidRPr="00061906">
        <w:rPr>
          <w:rtl/>
        </w:rPr>
        <w:t xml:space="preserve"> عن النبي </w:t>
      </w:r>
      <w:r w:rsidRPr="00421424">
        <w:rPr>
          <w:rStyle w:val="libAlaemChar"/>
          <w:rtl/>
        </w:rPr>
        <w:t>صلى‌الله‌عليه‌وآله</w:t>
      </w:r>
      <w:r w:rsidRPr="00061906">
        <w:rPr>
          <w:rtl/>
        </w:rPr>
        <w:t xml:space="preserve"> حديث طويل وفيه خطبة الغدير وفيها قال </w:t>
      </w:r>
      <w:r w:rsidRPr="00421424">
        <w:rPr>
          <w:rStyle w:val="libAlaemChar"/>
          <w:rtl/>
        </w:rPr>
        <w:t>صلى‌الله‌عليه‌وآله</w:t>
      </w:r>
      <w:r w:rsidRPr="00061906">
        <w:rPr>
          <w:rtl/>
        </w:rPr>
        <w:t xml:space="preserve"> بعد ان ذكر علي</w:t>
      </w:r>
      <w:r>
        <w:rPr>
          <w:rFonts w:hint="cs"/>
          <w:rtl/>
        </w:rPr>
        <w:t>ّ</w:t>
      </w:r>
      <w:r w:rsidRPr="00061906">
        <w:rPr>
          <w:rtl/>
        </w:rPr>
        <w:t xml:space="preserve">ا وأولاده </w:t>
      </w:r>
      <w:r w:rsidRPr="00421424">
        <w:rPr>
          <w:rStyle w:val="libAlaemChar"/>
          <w:rtl/>
        </w:rPr>
        <w:t>عليهم‌السلام</w:t>
      </w:r>
      <w:r>
        <w:rPr>
          <w:rtl/>
        </w:rPr>
        <w:t xml:space="preserve">: </w:t>
      </w:r>
      <w:r w:rsidRPr="00061906">
        <w:rPr>
          <w:rtl/>
        </w:rPr>
        <w:t>الا ان أعدائهم الذين يسمعون لجهنم شهيقا وهي تفور</w:t>
      </w:r>
      <w:r>
        <w:rPr>
          <w:rtl/>
        </w:rPr>
        <w:t xml:space="preserve">، </w:t>
      </w:r>
      <w:r w:rsidRPr="00061906">
        <w:rPr>
          <w:rtl/>
        </w:rPr>
        <w:t>ولها زفير</w:t>
      </w:r>
      <w:r>
        <w:rPr>
          <w:rtl/>
        </w:rPr>
        <w:t xml:space="preserve"> كلّما </w:t>
      </w:r>
      <w:r w:rsidRPr="00061906">
        <w:rPr>
          <w:rtl/>
        </w:rPr>
        <w:t>دخلت امة لعنت أختها.</w:t>
      </w:r>
    </w:p>
    <w:p w:rsidR="006F3F00" w:rsidRPr="00061906" w:rsidRDefault="006F3F00" w:rsidP="000179D4">
      <w:pPr>
        <w:pStyle w:val="libNormal"/>
        <w:rPr>
          <w:rtl/>
          <w:lang w:bidi="fa-IR"/>
        </w:rPr>
      </w:pPr>
      <w:r w:rsidRPr="00061906">
        <w:rPr>
          <w:rtl/>
          <w:lang w:bidi="fa-IR"/>
        </w:rPr>
        <w:t>17</w:t>
      </w:r>
      <w:r>
        <w:rPr>
          <w:rtl/>
          <w:lang w:bidi="fa-IR"/>
        </w:rPr>
        <w:t xml:space="preserve"> ـ </w:t>
      </w:r>
      <w:r w:rsidRPr="00061906">
        <w:rPr>
          <w:rtl/>
          <w:lang w:bidi="fa-IR"/>
        </w:rPr>
        <w:t xml:space="preserve">في تفسير علي بن إبراهيم </w:t>
      </w:r>
      <w:r w:rsidRPr="00421424">
        <w:rPr>
          <w:rStyle w:val="libAlaemChar"/>
          <w:rtl/>
        </w:rPr>
        <w:t>(</w:t>
      </w:r>
      <w:r w:rsidRPr="001E7A1B">
        <w:rPr>
          <w:rStyle w:val="libAieChar"/>
          <w:rtl/>
        </w:rPr>
        <w:t>تَكادُ تَمَيَّزُ مِنَ الْغَيْظِ</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أعداء الله </w:t>
      </w:r>
      <w:r w:rsidRPr="00421424">
        <w:rPr>
          <w:rStyle w:val="libAlaemChar"/>
          <w:rtl/>
        </w:rPr>
        <w:t>(</w:t>
      </w:r>
      <w:r w:rsidRPr="001E7A1B">
        <w:rPr>
          <w:rStyle w:val="libAieChar"/>
          <w:rtl/>
        </w:rPr>
        <w:t>كُلَّما أُلْقِيَ فِيها فَوْجٌ سَأَلَهُمْ خَزَنَتُها أَلَمْ يَأْتِكُمْ نَذِيرٌ قالُوا بَلى قَدْ جاءَنا نَذِيرٌ فَكَذَّبْنا وَقُلْنا ما نَزَّلَ اللهُ مِنْ شَيْءٍ إِنْ أَنْتُمْ إِلَّا فِي ضَلالٍ كَبِيرٍ</w:t>
      </w:r>
      <w:r w:rsidRPr="00421424">
        <w:rPr>
          <w:rStyle w:val="libAlaemChar"/>
          <w:rtl/>
        </w:rPr>
        <w:t>)</w:t>
      </w:r>
      <w:r>
        <w:rPr>
          <w:rtl/>
          <w:lang w:bidi="fa-IR"/>
        </w:rPr>
        <w:t>.</w:t>
      </w:r>
    </w:p>
    <w:p w:rsidR="006F3F00" w:rsidRPr="00061906" w:rsidRDefault="006F3F00" w:rsidP="000179D4">
      <w:pPr>
        <w:pStyle w:val="libNormal"/>
        <w:rPr>
          <w:rtl/>
        </w:rPr>
      </w:pPr>
      <w:r w:rsidRPr="00061906">
        <w:rPr>
          <w:rtl/>
        </w:rPr>
        <w:t>18</w:t>
      </w:r>
      <w:r>
        <w:rPr>
          <w:rtl/>
        </w:rPr>
        <w:t xml:space="preserve"> ـ </w:t>
      </w:r>
      <w:r w:rsidRPr="00061906">
        <w:rPr>
          <w:rtl/>
        </w:rPr>
        <w:t>في كتاب علل الشرائع باسناده</w:t>
      </w:r>
      <w:r>
        <w:rPr>
          <w:rtl/>
        </w:rPr>
        <w:t xml:space="preserve"> إلى علي بن أبي </w:t>
      </w:r>
      <w:r w:rsidRPr="00061906">
        <w:rPr>
          <w:rtl/>
        </w:rPr>
        <w:t>حمزة</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انه سأله رجل فقال</w:t>
      </w:r>
      <w:r>
        <w:rPr>
          <w:rtl/>
        </w:rPr>
        <w:t xml:space="preserve">: </w:t>
      </w:r>
      <w:r w:rsidRPr="00061906">
        <w:rPr>
          <w:rtl/>
        </w:rPr>
        <w:t>لأي شيء بعث الله الأنبياء والرسل</w:t>
      </w:r>
      <w:r>
        <w:rPr>
          <w:rtl/>
        </w:rPr>
        <w:t xml:space="preserve"> إلى </w:t>
      </w:r>
      <w:r w:rsidRPr="00061906">
        <w:rPr>
          <w:rtl/>
        </w:rPr>
        <w:t>الناس</w:t>
      </w:r>
      <w:r>
        <w:rPr>
          <w:rtl/>
        </w:rPr>
        <w:t>؟</w:t>
      </w:r>
      <w:r w:rsidRPr="00061906">
        <w:rPr>
          <w:rtl/>
        </w:rPr>
        <w:t xml:space="preserve"> فقال</w:t>
      </w:r>
      <w:r>
        <w:rPr>
          <w:rtl/>
        </w:rPr>
        <w:t xml:space="preserve">: </w:t>
      </w:r>
      <w:r w:rsidRPr="00061906">
        <w:rPr>
          <w:rtl/>
        </w:rPr>
        <w:t>لئلا يكون للناس على الله حجة بعد الرسل</w:t>
      </w:r>
      <w:r>
        <w:rPr>
          <w:rtl/>
        </w:rPr>
        <w:t xml:space="preserve">، </w:t>
      </w:r>
      <w:r w:rsidRPr="00061906">
        <w:rPr>
          <w:rtl/>
        </w:rPr>
        <w:t>ولئلا يقولوا ما جاءنا من بشير ونذير</w:t>
      </w:r>
      <w:r>
        <w:rPr>
          <w:rtl/>
        </w:rPr>
        <w:t xml:space="preserve">، </w:t>
      </w:r>
      <w:r w:rsidRPr="00061906">
        <w:rPr>
          <w:rtl/>
        </w:rPr>
        <w:t>وليكون حجة الله عليهم</w:t>
      </w:r>
      <w:r>
        <w:rPr>
          <w:rtl/>
        </w:rPr>
        <w:t xml:space="preserve">، </w:t>
      </w:r>
      <w:r>
        <w:rPr>
          <w:rFonts w:hint="cs"/>
          <w:rtl/>
        </w:rPr>
        <w:t>أ</w:t>
      </w:r>
      <w:r w:rsidRPr="00061906">
        <w:rPr>
          <w:rtl/>
        </w:rPr>
        <w:t>ل</w:t>
      </w:r>
      <w:r>
        <w:rPr>
          <w:rFonts w:hint="cs"/>
          <w:rtl/>
        </w:rPr>
        <w:t>آ</w:t>
      </w:r>
      <w:r w:rsidRPr="00061906">
        <w:rPr>
          <w:rtl/>
        </w:rPr>
        <w:t xml:space="preserve"> تسمع الله </w:t>
      </w:r>
      <w:r w:rsidRPr="00421424">
        <w:rPr>
          <w:rStyle w:val="libAlaemChar"/>
          <w:rtl/>
        </w:rPr>
        <w:t>عزوجل</w:t>
      </w:r>
      <w:r w:rsidRPr="00061906">
        <w:rPr>
          <w:rtl/>
        </w:rPr>
        <w:t xml:space="preserve"> يقول حكاية عن خزنة جهنم واحتجاجهم على أهل النار بالأنبياء والرسل</w:t>
      </w:r>
      <w:r>
        <w:rPr>
          <w:rtl/>
        </w:rPr>
        <w:t xml:space="preserve">: </w:t>
      </w:r>
      <w:r w:rsidRPr="00421424">
        <w:rPr>
          <w:rStyle w:val="libAlaemChar"/>
          <w:rtl/>
        </w:rPr>
        <w:t>(</w:t>
      </w:r>
      <w:r w:rsidRPr="001E7A1B">
        <w:rPr>
          <w:rStyle w:val="libAieChar"/>
          <w:rtl/>
        </w:rPr>
        <w:t>أَلَمْ يَأْتِكُمْ نَذِيرٌ قالُوا بَلى قَدْ جاءَنا نَذِيرٌ فَكَذَّبْنا وَقُلْنا ما نَزَّلَ اللهُ مِنْ شَيْءٍ إِنْ أَنْتُمْ إِلَّا فِي ضَلالٍ كَبِيرٍ</w:t>
      </w:r>
      <w:r w:rsidRPr="00421424">
        <w:rPr>
          <w:rStyle w:val="libAlaemChar"/>
          <w:rtl/>
        </w:rPr>
        <w:t>)</w:t>
      </w:r>
      <w:r w:rsidRPr="00061906">
        <w:rPr>
          <w:rtl/>
        </w:rPr>
        <w:t xml:space="preserve"> </w:t>
      </w:r>
      <w:r w:rsidRPr="00264AE2">
        <w:rPr>
          <w:rStyle w:val="libFootnotenumChar"/>
          <w:rtl/>
        </w:rPr>
        <w:t>(1)</w:t>
      </w:r>
    </w:p>
    <w:p w:rsidR="006F3F00" w:rsidRPr="00061906" w:rsidRDefault="006F3F00" w:rsidP="000179D4">
      <w:pPr>
        <w:pStyle w:val="libNormal"/>
        <w:rPr>
          <w:rtl/>
        </w:rPr>
      </w:pPr>
      <w:r w:rsidRPr="00061906">
        <w:rPr>
          <w:rtl/>
        </w:rPr>
        <w:t>19</w:t>
      </w:r>
      <w:r>
        <w:rPr>
          <w:rtl/>
        </w:rPr>
        <w:t xml:space="preserve"> ـ </w:t>
      </w:r>
      <w:r w:rsidRPr="00061906">
        <w:rPr>
          <w:rtl/>
        </w:rPr>
        <w:t>في أصول الكافي</w:t>
      </w:r>
      <w:r>
        <w:rPr>
          <w:rtl/>
        </w:rPr>
        <w:t xml:space="preserve"> علي بن </w:t>
      </w:r>
      <w:r w:rsidRPr="00061906">
        <w:rPr>
          <w:rtl/>
        </w:rPr>
        <w:t>محمد عن بعض أصحابه عن آدم بن إسحاق عن عبد الرزاق بن مهران عن الحسين بن ميمون عن محمد بن مسلم</w:t>
      </w:r>
      <w:r>
        <w:rPr>
          <w:rtl/>
        </w:rPr>
        <w:t xml:space="preserve"> عن أبي </w:t>
      </w:r>
      <w:r w:rsidRPr="00061906">
        <w:rPr>
          <w:rtl/>
        </w:rPr>
        <w:t xml:space="preserve">جعفر </w:t>
      </w:r>
      <w:r w:rsidRPr="00421424">
        <w:rPr>
          <w:rStyle w:val="libAlaemChar"/>
          <w:rtl/>
        </w:rPr>
        <w:t>عليه‌السلام</w:t>
      </w:r>
      <w:r w:rsidRPr="00061906">
        <w:rPr>
          <w:rtl/>
        </w:rPr>
        <w:t xml:space="preserve"> وذكر حديثا يقول فيه </w:t>
      </w:r>
      <w:r w:rsidRPr="00421424">
        <w:rPr>
          <w:rStyle w:val="libAlaemChar"/>
          <w:rtl/>
        </w:rPr>
        <w:t>عليه‌السلام</w:t>
      </w:r>
      <w:r>
        <w:rPr>
          <w:rtl/>
        </w:rPr>
        <w:t xml:space="preserve">: </w:t>
      </w:r>
      <w:r w:rsidRPr="00061906">
        <w:rPr>
          <w:rtl/>
        </w:rPr>
        <w:t xml:space="preserve">وانزل في تبارك </w:t>
      </w:r>
      <w:r w:rsidRPr="00421424">
        <w:rPr>
          <w:rStyle w:val="libAlaemChar"/>
          <w:rtl/>
        </w:rPr>
        <w:t>(</w:t>
      </w:r>
      <w:r w:rsidRPr="001E7A1B">
        <w:rPr>
          <w:rStyle w:val="libAieChar"/>
          <w:rtl/>
        </w:rPr>
        <w:t>كُلَّما أُلْقِيَ فِيها فَوْجٌ سَأَلَهُمْ خَزَنَتُها أَلَمْ يَأْتِكُمْ نَذِيرٌ قالُوا بَلى قَدْ جاءَنا نَذِيرٌ فَكَذَّبْنا وَقُلْنا ما نَزَّلَ اللهُ مِنْ شَيْءٍ إِنْ أَنْتُمْ إِلَّا فِي ضَلالٍ كَبِيرٍ</w:t>
      </w:r>
      <w:r w:rsidRPr="00421424">
        <w:rPr>
          <w:rStyle w:val="libAlaemChar"/>
          <w:rtl/>
        </w:rPr>
        <w:t>)</w:t>
      </w:r>
      <w:r>
        <w:rPr>
          <w:rtl/>
        </w:rPr>
        <w:t xml:space="preserve">، </w:t>
      </w:r>
      <w:r w:rsidRPr="00061906">
        <w:rPr>
          <w:rtl/>
        </w:rPr>
        <w:t>فهؤلاء مشركون.</w:t>
      </w:r>
    </w:p>
    <w:p w:rsidR="006F3F00" w:rsidRPr="00061906" w:rsidRDefault="006F3F00" w:rsidP="000179D4">
      <w:pPr>
        <w:pStyle w:val="libNormal"/>
        <w:rPr>
          <w:rtl/>
          <w:lang w:bidi="fa-IR"/>
        </w:rPr>
      </w:pPr>
      <w:r w:rsidRPr="00061906">
        <w:rPr>
          <w:rtl/>
          <w:lang w:bidi="fa-IR"/>
        </w:rPr>
        <w:t>20</w:t>
      </w:r>
      <w:r>
        <w:rPr>
          <w:rtl/>
          <w:lang w:bidi="fa-IR"/>
        </w:rPr>
        <w:t xml:space="preserve"> ـ </w:t>
      </w:r>
      <w:r w:rsidRPr="00061906">
        <w:rPr>
          <w:rtl/>
          <w:lang w:bidi="fa-IR"/>
        </w:rPr>
        <w:t>في مجمع البيان و</w:t>
      </w:r>
      <w:r>
        <w:rPr>
          <w:rFonts w:hint="cs"/>
          <w:rtl/>
          <w:lang w:bidi="fa-IR"/>
        </w:rPr>
        <w:t xml:space="preserve"> </w:t>
      </w:r>
      <w:r w:rsidRPr="00421424">
        <w:rPr>
          <w:rStyle w:val="libAlaemChar"/>
          <w:rtl/>
        </w:rPr>
        <w:t>(</w:t>
      </w:r>
      <w:r w:rsidRPr="001E7A1B">
        <w:rPr>
          <w:rStyle w:val="libAieChar"/>
          <w:rtl/>
        </w:rPr>
        <w:t>قالُوا لَوْ كُنَّا نَسْمَعُ أَوْ نَعْقِلُ ما كُنَّا فِي أَصْحابِ السَّعِيرِ</w:t>
      </w:r>
      <w:r w:rsidRPr="00421424">
        <w:rPr>
          <w:rStyle w:val="libAlaemChar"/>
          <w:rtl/>
        </w:rPr>
        <w:t>)</w:t>
      </w:r>
      <w:r w:rsidRPr="00061906">
        <w:rPr>
          <w:rtl/>
          <w:lang w:bidi="fa-IR"/>
        </w:rPr>
        <w:t xml:space="preserve"> </w:t>
      </w:r>
      <w:r>
        <w:rPr>
          <w:rtl/>
          <w:lang w:bidi="fa-IR"/>
        </w:rPr>
        <w:t>و</w:t>
      </w:r>
      <w:r w:rsidRPr="00061906">
        <w:rPr>
          <w:rtl/>
          <w:lang w:bidi="fa-IR"/>
        </w:rPr>
        <w:t xml:space="preserve">في الحديث عن ابن عمران النبي </w:t>
      </w:r>
      <w:r w:rsidRPr="00421424">
        <w:rPr>
          <w:rStyle w:val="libAlaemChar"/>
          <w:rtl/>
        </w:rPr>
        <w:t>صلى‌الله‌عليه‌وآله</w:t>
      </w:r>
      <w:r>
        <w:rPr>
          <w:rtl/>
          <w:lang w:bidi="fa-IR"/>
        </w:rPr>
        <w:t xml:space="preserve"> قال: إنّ </w:t>
      </w:r>
      <w:r w:rsidRPr="00061906">
        <w:rPr>
          <w:rtl/>
          <w:lang w:bidi="fa-IR"/>
        </w:rPr>
        <w:t>الرجل ليكون من أهل الجهاد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الأصل وفي المصدر بعد قوله «كبير»</w:t>
      </w:r>
      <w:r>
        <w:rPr>
          <w:rtl/>
        </w:rPr>
        <w:t xml:space="preserve"> أي </w:t>
      </w:r>
      <w:r w:rsidRPr="00061906">
        <w:rPr>
          <w:rtl/>
        </w:rPr>
        <w:t>في عذاب شديد.</w:t>
      </w:r>
    </w:p>
    <w:p w:rsidR="006F3F00" w:rsidRPr="00061906" w:rsidRDefault="006F3F00" w:rsidP="00615F29">
      <w:pPr>
        <w:pStyle w:val="libNormal0"/>
        <w:rPr>
          <w:rtl/>
        </w:rPr>
      </w:pPr>
      <w:r>
        <w:rPr>
          <w:rtl/>
        </w:rPr>
        <w:br w:type="page"/>
      </w:r>
      <w:r>
        <w:rPr>
          <w:rtl/>
        </w:rPr>
        <w:lastRenderedPageBreak/>
        <w:t>و</w:t>
      </w:r>
      <w:r w:rsidRPr="00061906">
        <w:rPr>
          <w:rtl/>
        </w:rPr>
        <w:t>من أهل الصلوة والصيام وممن يأمر بالمعروف وينهى عن المنكر</w:t>
      </w:r>
      <w:r>
        <w:rPr>
          <w:rtl/>
        </w:rPr>
        <w:t xml:space="preserve">، </w:t>
      </w:r>
      <w:r w:rsidRPr="00061906">
        <w:rPr>
          <w:rtl/>
        </w:rPr>
        <w:t>وما يجزى يوم القيامة</w:t>
      </w:r>
      <w:r w:rsidRPr="003C0071">
        <w:rPr>
          <w:rFonts w:hint="cs"/>
          <w:rtl/>
        </w:rPr>
        <w:t xml:space="preserve"> </w:t>
      </w:r>
      <w:r>
        <w:rPr>
          <w:rFonts w:hint="cs"/>
          <w:rtl/>
        </w:rPr>
        <w:t>إ</w:t>
      </w:r>
      <w:r w:rsidRPr="00061906">
        <w:rPr>
          <w:rtl/>
        </w:rPr>
        <w:t>ل</w:t>
      </w:r>
      <w:r>
        <w:rPr>
          <w:rFonts w:hint="cs"/>
          <w:rtl/>
        </w:rPr>
        <w:t>ّ</w:t>
      </w:r>
      <w:r w:rsidRPr="00061906">
        <w:rPr>
          <w:rtl/>
        </w:rPr>
        <w:t>ا على قدر عقله.</w:t>
      </w:r>
    </w:p>
    <w:p w:rsidR="006F3F00" w:rsidRPr="00061906" w:rsidRDefault="006F3F00" w:rsidP="000179D4">
      <w:pPr>
        <w:pStyle w:val="libNormal"/>
        <w:rPr>
          <w:rtl/>
        </w:rPr>
      </w:pPr>
      <w:r w:rsidRPr="00061906">
        <w:rPr>
          <w:rtl/>
        </w:rPr>
        <w:t>21</w:t>
      </w:r>
      <w:r>
        <w:rPr>
          <w:rtl/>
        </w:rPr>
        <w:t xml:space="preserve"> ـ </w:t>
      </w:r>
      <w:r w:rsidRPr="00061906">
        <w:rPr>
          <w:rtl/>
        </w:rPr>
        <w:t>وعن</w:t>
      </w:r>
      <w:r>
        <w:rPr>
          <w:rtl/>
        </w:rPr>
        <w:t xml:space="preserve"> أنس بن  </w:t>
      </w:r>
      <w:r w:rsidRPr="00061906">
        <w:rPr>
          <w:rtl/>
        </w:rPr>
        <w:t>مالك قال</w:t>
      </w:r>
      <w:r>
        <w:rPr>
          <w:rtl/>
        </w:rPr>
        <w:t xml:space="preserve">: </w:t>
      </w:r>
      <w:r w:rsidRPr="00061906">
        <w:rPr>
          <w:rtl/>
        </w:rPr>
        <w:t xml:space="preserve">اثنى قوم على رجل عند رسول الله </w:t>
      </w:r>
      <w:r w:rsidRPr="00421424">
        <w:rPr>
          <w:rStyle w:val="libAlaemChar"/>
          <w:rtl/>
        </w:rPr>
        <w:t>صلى‌الله‌عليه‌وآله</w:t>
      </w:r>
      <w:r w:rsidRPr="00061906">
        <w:rPr>
          <w:rtl/>
        </w:rPr>
        <w:t xml:space="preserve"> فقال رسول الله </w:t>
      </w:r>
      <w:r w:rsidRPr="00421424">
        <w:rPr>
          <w:rStyle w:val="libAlaemChar"/>
          <w:rtl/>
        </w:rPr>
        <w:t>صلى‌الله‌عليه‌وآله</w:t>
      </w:r>
      <w:r>
        <w:rPr>
          <w:rtl/>
        </w:rPr>
        <w:t xml:space="preserve">: </w:t>
      </w:r>
      <w:r w:rsidRPr="00061906">
        <w:rPr>
          <w:rtl/>
        </w:rPr>
        <w:t>كيف عقله</w:t>
      </w:r>
      <w:r>
        <w:rPr>
          <w:rtl/>
        </w:rPr>
        <w:t>؟</w:t>
      </w:r>
      <w:r w:rsidRPr="00061906">
        <w:rPr>
          <w:rtl/>
        </w:rPr>
        <w:t xml:space="preserve"> قالوا</w:t>
      </w:r>
      <w:r>
        <w:rPr>
          <w:rtl/>
        </w:rPr>
        <w:t xml:space="preserve">: </w:t>
      </w:r>
      <w:r w:rsidRPr="00061906">
        <w:rPr>
          <w:rtl/>
        </w:rPr>
        <w:t>يا رسول الله نخبرك عن اجتهاده في العبادة وأصناف الخير وتسألنا عن عقله</w:t>
      </w:r>
      <w:r>
        <w:rPr>
          <w:rtl/>
        </w:rPr>
        <w:t xml:space="preserve">؟ فقال: إنّ </w:t>
      </w:r>
      <w:r w:rsidRPr="00061906">
        <w:rPr>
          <w:rtl/>
        </w:rPr>
        <w:t>الأحمق يصيب بحمقه أعظم من فجور الفاجر</w:t>
      </w:r>
      <w:r>
        <w:rPr>
          <w:rtl/>
        </w:rPr>
        <w:t xml:space="preserve">، وإنّما  </w:t>
      </w:r>
      <w:r w:rsidRPr="00061906">
        <w:rPr>
          <w:rtl/>
        </w:rPr>
        <w:t>يرتفع العباد غدا في الدرجات وينالون الزلفى من ربهم على قدر عقولهم.</w:t>
      </w:r>
    </w:p>
    <w:p w:rsidR="006F3F00" w:rsidRPr="00061906" w:rsidRDefault="006F3F00" w:rsidP="000179D4">
      <w:pPr>
        <w:pStyle w:val="libNormal"/>
        <w:rPr>
          <w:rtl/>
        </w:rPr>
      </w:pPr>
      <w:r w:rsidRPr="00061906">
        <w:rPr>
          <w:rtl/>
        </w:rPr>
        <w:t>22</w:t>
      </w:r>
      <w:r>
        <w:rPr>
          <w:rtl/>
        </w:rPr>
        <w:t xml:space="preserve"> ـ </w:t>
      </w:r>
      <w:r w:rsidRPr="00061906">
        <w:rPr>
          <w:rtl/>
        </w:rPr>
        <w:t>في أصول الكافي باسناده</w:t>
      </w:r>
      <w:r>
        <w:rPr>
          <w:rtl/>
        </w:rPr>
        <w:t xml:space="preserve"> إلى </w:t>
      </w:r>
      <w:r w:rsidRPr="00061906">
        <w:rPr>
          <w:rtl/>
        </w:rPr>
        <w:t>الأصبغ بن نباته</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قال</w:t>
      </w:r>
      <w:r>
        <w:rPr>
          <w:rtl/>
        </w:rPr>
        <w:t xml:space="preserve">: </w:t>
      </w:r>
      <w:r w:rsidRPr="00061906">
        <w:rPr>
          <w:rtl/>
        </w:rPr>
        <w:t xml:space="preserve">هبط جبرئيل على آدم </w:t>
      </w:r>
      <w:r w:rsidRPr="00421424">
        <w:rPr>
          <w:rStyle w:val="libAlaemChar"/>
          <w:rtl/>
        </w:rPr>
        <w:t>عليه‌السلام</w:t>
      </w:r>
      <w:r w:rsidRPr="00061906">
        <w:rPr>
          <w:rtl/>
        </w:rPr>
        <w:t xml:space="preserve"> فقال</w:t>
      </w:r>
      <w:r>
        <w:rPr>
          <w:rtl/>
        </w:rPr>
        <w:t xml:space="preserve">: </w:t>
      </w:r>
      <w:r w:rsidRPr="00061906">
        <w:rPr>
          <w:rtl/>
        </w:rPr>
        <w:t>يا آدم انى أمرت ان أخيرك واحدة من ثلاث فاخترها ودع اثنتين</w:t>
      </w:r>
      <w:r>
        <w:rPr>
          <w:rtl/>
        </w:rPr>
        <w:t xml:space="preserve">، </w:t>
      </w:r>
      <w:r w:rsidRPr="00061906">
        <w:rPr>
          <w:rtl/>
        </w:rPr>
        <w:t>فقال له آدم</w:t>
      </w:r>
      <w:r>
        <w:rPr>
          <w:rtl/>
        </w:rPr>
        <w:t xml:space="preserve">: </w:t>
      </w:r>
      <w:r w:rsidRPr="00061906">
        <w:rPr>
          <w:rtl/>
        </w:rPr>
        <w:t>يا جبرئيل وما الثلاث</w:t>
      </w:r>
      <w:r>
        <w:rPr>
          <w:rtl/>
        </w:rPr>
        <w:t>؟</w:t>
      </w:r>
      <w:r w:rsidRPr="00061906">
        <w:rPr>
          <w:rtl/>
        </w:rPr>
        <w:t xml:space="preserve"> فقال</w:t>
      </w:r>
      <w:r>
        <w:rPr>
          <w:rtl/>
        </w:rPr>
        <w:t xml:space="preserve">: </w:t>
      </w:r>
      <w:r w:rsidRPr="00061906">
        <w:rPr>
          <w:rtl/>
        </w:rPr>
        <w:t>العقل والحياء والدين فقال</w:t>
      </w:r>
      <w:r>
        <w:rPr>
          <w:rtl/>
        </w:rPr>
        <w:t xml:space="preserve">: </w:t>
      </w:r>
      <w:r w:rsidRPr="00061906">
        <w:rPr>
          <w:rtl/>
        </w:rPr>
        <w:t>آدم</w:t>
      </w:r>
      <w:r w:rsidRPr="00421424">
        <w:rPr>
          <w:rStyle w:val="libAlaemChar"/>
          <w:rtl/>
        </w:rPr>
        <w:t>عليه‌السلام</w:t>
      </w:r>
      <w:r>
        <w:rPr>
          <w:rtl/>
        </w:rPr>
        <w:t xml:space="preserve">: </w:t>
      </w:r>
      <w:r w:rsidRPr="00061906">
        <w:rPr>
          <w:rtl/>
        </w:rPr>
        <w:t>انى قد اخترت العقل</w:t>
      </w:r>
      <w:r>
        <w:rPr>
          <w:rtl/>
        </w:rPr>
        <w:t xml:space="preserve">، </w:t>
      </w:r>
      <w:r w:rsidRPr="00061906">
        <w:rPr>
          <w:rtl/>
        </w:rPr>
        <w:t>فقال جبرئيل للحياء والدين</w:t>
      </w:r>
      <w:r>
        <w:rPr>
          <w:rtl/>
        </w:rPr>
        <w:t xml:space="preserve">: </w:t>
      </w:r>
      <w:r w:rsidRPr="00061906">
        <w:rPr>
          <w:rtl/>
        </w:rPr>
        <w:t>انصرفا ودعاه</w:t>
      </w:r>
      <w:r>
        <w:rPr>
          <w:rtl/>
        </w:rPr>
        <w:t xml:space="preserve">، </w:t>
      </w:r>
      <w:r w:rsidRPr="00061906">
        <w:rPr>
          <w:rtl/>
        </w:rPr>
        <w:t>فقالا</w:t>
      </w:r>
      <w:r>
        <w:rPr>
          <w:rtl/>
        </w:rPr>
        <w:t xml:space="preserve">: </w:t>
      </w:r>
      <w:r w:rsidRPr="00061906">
        <w:rPr>
          <w:rtl/>
        </w:rPr>
        <w:t>يا جبرئيل أمرنا ان نكون مع العقل حيث كان</w:t>
      </w:r>
      <w:r>
        <w:rPr>
          <w:rtl/>
        </w:rPr>
        <w:t xml:space="preserve">، </w:t>
      </w:r>
      <w:r w:rsidRPr="00061906">
        <w:rPr>
          <w:rtl/>
        </w:rPr>
        <w:t>قال</w:t>
      </w:r>
      <w:r>
        <w:rPr>
          <w:rtl/>
        </w:rPr>
        <w:t xml:space="preserve">: </w:t>
      </w:r>
      <w:r w:rsidRPr="00061906">
        <w:rPr>
          <w:rtl/>
        </w:rPr>
        <w:t>فشأنكما وعرج.</w:t>
      </w:r>
    </w:p>
    <w:p w:rsidR="006F3F00" w:rsidRPr="00061906" w:rsidRDefault="006F3F00" w:rsidP="000179D4">
      <w:pPr>
        <w:pStyle w:val="libNormal"/>
        <w:rPr>
          <w:rtl/>
        </w:rPr>
      </w:pPr>
      <w:r w:rsidRPr="00061906">
        <w:rPr>
          <w:rtl/>
        </w:rPr>
        <w:t>23</w:t>
      </w:r>
      <w:r>
        <w:rPr>
          <w:rtl/>
        </w:rPr>
        <w:t xml:space="preserve"> ـ أحمد </w:t>
      </w:r>
      <w:r w:rsidRPr="00061906">
        <w:rPr>
          <w:rtl/>
        </w:rPr>
        <w:t>بن إدريس عن</w:t>
      </w:r>
      <w:r>
        <w:rPr>
          <w:rtl/>
        </w:rPr>
        <w:t xml:space="preserve"> أحمد </w:t>
      </w:r>
      <w:r w:rsidRPr="00061906">
        <w:rPr>
          <w:rtl/>
        </w:rPr>
        <w:t>بن عبد الجبار عن بعض أصحابنا رفعه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قال قلت</w:t>
      </w:r>
      <w:r>
        <w:rPr>
          <w:rtl/>
        </w:rPr>
        <w:t xml:space="preserve">: </w:t>
      </w:r>
      <w:r w:rsidRPr="00061906">
        <w:rPr>
          <w:rtl/>
        </w:rPr>
        <w:t>ما العقل</w:t>
      </w:r>
      <w:r>
        <w:rPr>
          <w:rtl/>
        </w:rPr>
        <w:t>؟</w:t>
      </w:r>
      <w:r w:rsidRPr="00061906">
        <w:rPr>
          <w:rtl/>
        </w:rPr>
        <w:t xml:space="preserve"> قال</w:t>
      </w:r>
      <w:r>
        <w:rPr>
          <w:rtl/>
        </w:rPr>
        <w:t xml:space="preserve">: </w:t>
      </w:r>
      <w:r w:rsidRPr="00061906">
        <w:rPr>
          <w:rtl/>
        </w:rPr>
        <w:t>ما عبد به الرحمان واكتسب به الجنان</w:t>
      </w:r>
      <w:r>
        <w:rPr>
          <w:rtl/>
        </w:rPr>
        <w:t xml:space="preserve">، </w:t>
      </w:r>
      <w:r w:rsidRPr="00061906">
        <w:rPr>
          <w:rtl/>
        </w:rPr>
        <w:t>قال</w:t>
      </w:r>
      <w:r>
        <w:rPr>
          <w:rtl/>
        </w:rPr>
        <w:t xml:space="preserve">: </w:t>
      </w:r>
      <w:r w:rsidRPr="00061906">
        <w:rPr>
          <w:rtl/>
        </w:rPr>
        <w:t>قلت: فالذي كان في معاوية</w:t>
      </w:r>
      <w:r>
        <w:rPr>
          <w:rtl/>
        </w:rPr>
        <w:t>؟</w:t>
      </w:r>
      <w:r w:rsidRPr="00061906">
        <w:rPr>
          <w:rtl/>
        </w:rPr>
        <w:t xml:space="preserve"> فقال</w:t>
      </w:r>
      <w:r>
        <w:rPr>
          <w:rtl/>
        </w:rPr>
        <w:t xml:space="preserve">: </w:t>
      </w:r>
      <w:r w:rsidRPr="00061906">
        <w:rPr>
          <w:rtl/>
        </w:rPr>
        <w:t>تلك النكراء تلك الشيطنة</w:t>
      </w:r>
      <w:r>
        <w:rPr>
          <w:rtl/>
        </w:rPr>
        <w:t xml:space="preserve">، </w:t>
      </w:r>
      <w:r w:rsidRPr="00061906">
        <w:rPr>
          <w:rtl/>
        </w:rPr>
        <w:t>وهي شبيهة بالعقل وليست بالعقل.</w:t>
      </w:r>
    </w:p>
    <w:p w:rsidR="006F3F00" w:rsidRPr="00061906" w:rsidRDefault="006F3F00" w:rsidP="000179D4">
      <w:pPr>
        <w:pStyle w:val="libNormal"/>
        <w:rPr>
          <w:rtl/>
        </w:rPr>
      </w:pPr>
      <w:r w:rsidRPr="00061906">
        <w:rPr>
          <w:rtl/>
        </w:rPr>
        <w:t>24</w:t>
      </w:r>
      <w:r>
        <w:rPr>
          <w:rtl/>
        </w:rPr>
        <w:t xml:space="preserve"> ـ </w:t>
      </w:r>
      <w:r w:rsidRPr="00061906">
        <w:rPr>
          <w:rtl/>
        </w:rPr>
        <w:t>وباسناده</w:t>
      </w:r>
      <w:r>
        <w:rPr>
          <w:rtl/>
        </w:rPr>
        <w:t xml:space="preserve"> إلى إسحق </w:t>
      </w:r>
      <w:r w:rsidRPr="00061906">
        <w:rPr>
          <w:rtl/>
        </w:rPr>
        <w:t>بن عمار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من كان عاقلا كان له دين</w:t>
      </w:r>
      <w:r>
        <w:rPr>
          <w:rtl/>
        </w:rPr>
        <w:t xml:space="preserve">، </w:t>
      </w:r>
      <w:r w:rsidRPr="00061906">
        <w:rPr>
          <w:rtl/>
        </w:rPr>
        <w:t>ومن كان له دين دخل الجنة.</w:t>
      </w:r>
    </w:p>
    <w:p w:rsidR="006F3F00" w:rsidRPr="00061906" w:rsidRDefault="006F3F00" w:rsidP="000179D4">
      <w:pPr>
        <w:pStyle w:val="libNormal"/>
        <w:rPr>
          <w:rtl/>
          <w:lang w:bidi="fa-IR"/>
        </w:rPr>
      </w:pPr>
      <w:r w:rsidRPr="00061906">
        <w:rPr>
          <w:rtl/>
          <w:lang w:bidi="fa-IR"/>
        </w:rPr>
        <w:t>25</w:t>
      </w:r>
      <w:r>
        <w:rPr>
          <w:rtl/>
          <w:lang w:bidi="fa-IR"/>
        </w:rPr>
        <w:t xml:space="preserve"> ـ </w:t>
      </w:r>
      <w:r w:rsidRPr="00061906">
        <w:rPr>
          <w:rtl/>
          <w:lang w:bidi="fa-IR"/>
        </w:rPr>
        <w:t xml:space="preserve">في كتاب الاحتجاج للطبرسي </w:t>
      </w:r>
      <w:r>
        <w:rPr>
          <w:rtl/>
          <w:lang w:bidi="fa-IR"/>
        </w:rPr>
        <w:t>(</w:t>
      </w:r>
      <w:r w:rsidRPr="00061906">
        <w:rPr>
          <w:rtl/>
          <w:lang w:bidi="fa-IR"/>
        </w:rPr>
        <w:t>ره</w:t>
      </w:r>
      <w:r>
        <w:rPr>
          <w:rtl/>
          <w:lang w:bidi="fa-IR"/>
        </w:rPr>
        <w:t>)</w:t>
      </w:r>
      <w:r w:rsidRPr="00061906">
        <w:rPr>
          <w:rtl/>
          <w:lang w:bidi="fa-IR"/>
        </w:rPr>
        <w:t xml:space="preserve"> متصل بآخر ما نقلنا عنه سابقا أعنى </w:t>
      </w:r>
      <w:r w:rsidRPr="00421424">
        <w:rPr>
          <w:rStyle w:val="libAlaemChar"/>
          <w:rtl/>
        </w:rPr>
        <w:t>(</w:t>
      </w:r>
      <w:r w:rsidRPr="001E7A1B">
        <w:rPr>
          <w:rStyle w:val="libAieChar"/>
          <w:rtl/>
        </w:rPr>
        <w:t>فِي ضَلالٍ كَبِيرٍ</w:t>
      </w:r>
      <w:r w:rsidRPr="00421424">
        <w:rPr>
          <w:rStyle w:val="libAlaemChar"/>
          <w:rtl/>
        </w:rPr>
        <w:t>)</w:t>
      </w:r>
      <w:r w:rsidRPr="00061906">
        <w:rPr>
          <w:rtl/>
          <w:lang w:bidi="fa-IR"/>
        </w:rPr>
        <w:t xml:space="preserve"> </w:t>
      </w:r>
      <w:r>
        <w:rPr>
          <w:rFonts w:hint="cs"/>
          <w:rtl/>
          <w:lang w:bidi="fa-IR"/>
        </w:rPr>
        <w:t>أ</w:t>
      </w:r>
      <w:r w:rsidRPr="00061906">
        <w:rPr>
          <w:rtl/>
          <w:lang w:bidi="fa-IR"/>
        </w:rPr>
        <w:t>ل</w:t>
      </w:r>
      <w:r>
        <w:rPr>
          <w:rFonts w:hint="cs"/>
          <w:rtl/>
          <w:lang w:bidi="fa-IR"/>
        </w:rPr>
        <w:t>آ</w:t>
      </w:r>
      <w:r w:rsidRPr="00061906">
        <w:rPr>
          <w:rtl/>
          <w:lang w:bidi="fa-IR"/>
        </w:rPr>
        <w:t xml:space="preserve"> </w:t>
      </w:r>
      <w:r>
        <w:rPr>
          <w:rFonts w:hint="cs"/>
          <w:rtl/>
          <w:lang w:bidi="fa-IR"/>
        </w:rPr>
        <w:t>إ</w:t>
      </w:r>
      <w:r w:rsidRPr="00061906">
        <w:rPr>
          <w:rtl/>
          <w:lang w:bidi="fa-IR"/>
        </w:rPr>
        <w:t>ن</w:t>
      </w:r>
      <w:r>
        <w:rPr>
          <w:rFonts w:hint="cs"/>
          <w:rtl/>
          <w:lang w:bidi="fa-IR"/>
        </w:rPr>
        <w:t>ّ</w:t>
      </w:r>
      <w:r w:rsidRPr="00061906">
        <w:rPr>
          <w:rtl/>
          <w:lang w:bidi="fa-IR"/>
        </w:rPr>
        <w:t xml:space="preserve"> أولياءهم </w:t>
      </w:r>
      <w:r w:rsidRPr="00421424">
        <w:rPr>
          <w:rStyle w:val="libAlaemChar"/>
          <w:rtl/>
        </w:rPr>
        <w:t>(</w:t>
      </w:r>
      <w:r w:rsidRPr="001E7A1B">
        <w:rPr>
          <w:rStyle w:val="libAieChar"/>
          <w:rtl/>
        </w:rPr>
        <w:t>الَّذِينَ يَخْشَوْنَ رَبَّهُمْ بِالْغَيْبِ لَهُمْ مَغْفِرَةٌ وَأَجْرٌ كَبِيرٌ</w:t>
      </w:r>
      <w:r w:rsidRPr="00421424">
        <w:rPr>
          <w:rStyle w:val="libAlaemChar"/>
          <w:rtl/>
        </w:rPr>
        <w:t>)</w:t>
      </w:r>
      <w:r>
        <w:rPr>
          <w:rtl/>
          <w:lang w:bidi="fa-IR"/>
        </w:rPr>
        <w:t>.</w:t>
      </w:r>
    </w:p>
    <w:p w:rsidR="006F3F00" w:rsidRPr="00061906" w:rsidRDefault="006F3F00" w:rsidP="000179D4">
      <w:pPr>
        <w:pStyle w:val="libNormal"/>
        <w:rPr>
          <w:rtl/>
        </w:rPr>
      </w:pPr>
      <w:r w:rsidRPr="00061906">
        <w:rPr>
          <w:rtl/>
        </w:rPr>
        <w:t>26</w:t>
      </w:r>
      <w:r>
        <w:rPr>
          <w:rtl/>
        </w:rPr>
        <w:t xml:space="preserve"> ـ </w:t>
      </w:r>
      <w:r w:rsidRPr="00061906">
        <w:rPr>
          <w:rtl/>
        </w:rPr>
        <w:t>في كتاب الخصال</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 قال سليمان بن داود </w:t>
      </w:r>
      <w:r w:rsidRPr="00421424">
        <w:rPr>
          <w:rStyle w:val="libAlaemChar"/>
          <w:rtl/>
        </w:rPr>
        <w:t>عليهما‌السلام</w:t>
      </w:r>
      <w:r>
        <w:rPr>
          <w:rtl/>
        </w:rPr>
        <w:t xml:space="preserve">: </w:t>
      </w:r>
      <w:r w:rsidRPr="00061906">
        <w:rPr>
          <w:rtl/>
        </w:rPr>
        <w:t>أوتينا ما اوتى الناس وما لم يؤتوا</w:t>
      </w:r>
      <w:r>
        <w:rPr>
          <w:rtl/>
        </w:rPr>
        <w:t xml:space="preserve">، </w:t>
      </w:r>
      <w:r w:rsidRPr="00061906">
        <w:rPr>
          <w:rtl/>
        </w:rPr>
        <w:t>وعلمنا ما يعلم الناس وما لم يعلموا</w:t>
      </w:r>
      <w:r>
        <w:rPr>
          <w:rtl/>
        </w:rPr>
        <w:t xml:space="preserve">، </w:t>
      </w:r>
      <w:r w:rsidRPr="00061906">
        <w:rPr>
          <w:rtl/>
        </w:rPr>
        <w:t>فلم نجد شيئا أفضل من خشية الله في المغيب والمشهد</w:t>
      </w:r>
      <w:r>
        <w:rPr>
          <w:rtl/>
        </w:rPr>
        <w:t xml:space="preserve">، </w:t>
      </w:r>
      <w:r w:rsidRPr="00061906">
        <w:rPr>
          <w:rtl/>
        </w:rPr>
        <w:t xml:space="preserve">والقصد في الغنى </w:t>
      </w:r>
      <w:r>
        <w:rPr>
          <w:rtl/>
        </w:rPr>
        <w:t>و (</w:t>
      </w:r>
      <w:r w:rsidRPr="00061906">
        <w:rPr>
          <w:rtl/>
        </w:rPr>
        <w:t>الفقر ظ</w:t>
      </w:r>
      <w:r>
        <w:rPr>
          <w:rtl/>
        </w:rPr>
        <w:t>)</w:t>
      </w:r>
      <w:r w:rsidRPr="00061906">
        <w:rPr>
          <w:rtl/>
        </w:rPr>
        <w:t xml:space="preserve"> وكلمة الحق في الرضا والغضب</w:t>
      </w:r>
      <w:r>
        <w:rPr>
          <w:rtl/>
        </w:rPr>
        <w:t xml:space="preserve">، </w:t>
      </w:r>
      <w:r w:rsidRPr="00061906">
        <w:rPr>
          <w:rtl/>
        </w:rPr>
        <w:t>والتضرع</w:t>
      </w:r>
      <w:r>
        <w:rPr>
          <w:rtl/>
        </w:rPr>
        <w:t xml:space="preserve"> إلى </w:t>
      </w:r>
      <w:r w:rsidRPr="00061906">
        <w:rPr>
          <w:rtl/>
        </w:rPr>
        <w:t>الله تعالى على كل حال.</w:t>
      </w:r>
    </w:p>
    <w:p w:rsidR="006F3F00" w:rsidRPr="00061906" w:rsidRDefault="006F3F00" w:rsidP="000179D4">
      <w:pPr>
        <w:pStyle w:val="libNormal"/>
        <w:rPr>
          <w:rtl/>
          <w:lang w:bidi="fa-IR"/>
        </w:rPr>
      </w:pPr>
      <w:r>
        <w:rPr>
          <w:rtl/>
          <w:lang w:bidi="fa-IR"/>
        </w:rPr>
        <w:br w:type="page"/>
      </w:r>
      <w:r w:rsidRPr="00061906">
        <w:rPr>
          <w:rtl/>
          <w:lang w:bidi="fa-IR"/>
        </w:rPr>
        <w:lastRenderedPageBreak/>
        <w:t>قال عز من قائل</w:t>
      </w:r>
      <w:r>
        <w:rPr>
          <w:rtl/>
          <w:lang w:bidi="fa-IR"/>
        </w:rPr>
        <w:t>: و</w:t>
      </w:r>
      <w:r>
        <w:rPr>
          <w:rFonts w:hint="cs"/>
          <w:rtl/>
          <w:lang w:bidi="fa-IR"/>
        </w:rPr>
        <w:t xml:space="preserve"> </w:t>
      </w:r>
      <w:r w:rsidRPr="00421424">
        <w:rPr>
          <w:rStyle w:val="libAlaemChar"/>
          <w:rtl/>
        </w:rPr>
        <w:t>(</w:t>
      </w:r>
      <w:r w:rsidRPr="001E7A1B">
        <w:rPr>
          <w:rStyle w:val="libAieChar"/>
          <w:rtl/>
        </w:rPr>
        <w:t>هُوَ اللَّطِيفُ الْخَبِيرُ</w:t>
      </w:r>
      <w:r w:rsidRPr="00421424">
        <w:rPr>
          <w:rStyle w:val="libAlaemChar"/>
          <w:rtl/>
        </w:rPr>
        <w:t>)</w:t>
      </w:r>
      <w:r>
        <w:rPr>
          <w:rtl/>
          <w:lang w:bidi="fa-IR"/>
        </w:rPr>
        <w:t>.</w:t>
      </w:r>
    </w:p>
    <w:p w:rsidR="006F3F00" w:rsidRPr="00061906" w:rsidRDefault="006F3F00" w:rsidP="000179D4">
      <w:pPr>
        <w:pStyle w:val="libNormal"/>
        <w:rPr>
          <w:rtl/>
        </w:rPr>
      </w:pPr>
      <w:r w:rsidRPr="00061906">
        <w:rPr>
          <w:rtl/>
        </w:rPr>
        <w:t>27</w:t>
      </w:r>
      <w:r>
        <w:rPr>
          <w:rtl/>
        </w:rPr>
        <w:t xml:space="preserve"> ـ </w:t>
      </w:r>
      <w:r w:rsidRPr="00061906">
        <w:rPr>
          <w:rtl/>
        </w:rPr>
        <w:t>في أصول الكافي باسناده</w:t>
      </w:r>
      <w:r>
        <w:rPr>
          <w:rtl/>
        </w:rPr>
        <w:t xml:space="preserve"> إلى </w:t>
      </w:r>
      <w:r w:rsidRPr="00061906">
        <w:rPr>
          <w:rtl/>
        </w:rPr>
        <w:t>الفتح بن يزيد الجرجاني</w:t>
      </w:r>
      <w:r>
        <w:rPr>
          <w:rtl/>
        </w:rPr>
        <w:t xml:space="preserve"> عن أبي </w:t>
      </w:r>
      <w:r w:rsidRPr="00061906">
        <w:rPr>
          <w:rtl/>
        </w:rPr>
        <w:t xml:space="preserve">الحسن </w:t>
      </w:r>
      <w:r w:rsidRPr="00421424">
        <w:rPr>
          <w:rStyle w:val="libAlaemChar"/>
          <w:rtl/>
        </w:rPr>
        <w:t>عليه‌السلام</w:t>
      </w:r>
      <w:r w:rsidRPr="00061906">
        <w:rPr>
          <w:rtl/>
        </w:rPr>
        <w:t xml:space="preserve"> حديث طويل وفيه فقال</w:t>
      </w:r>
      <w:r>
        <w:rPr>
          <w:rtl/>
        </w:rPr>
        <w:t xml:space="preserve">: </w:t>
      </w:r>
      <w:r w:rsidRPr="00061906">
        <w:rPr>
          <w:rtl/>
        </w:rPr>
        <w:t>يا فتح انما قلنا</w:t>
      </w:r>
      <w:r>
        <w:rPr>
          <w:rtl/>
        </w:rPr>
        <w:t xml:space="preserve">: </w:t>
      </w:r>
      <w:r w:rsidRPr="00061906">
        <w:rPr>
          <w:rtl/>
        </w:rPr>
        <w:t>اللطيف للخلق اللطيف لعلمه بالشيء اللطيف</w:t>
      </w:r>
      <w:r>
        <w:rPr>
          <w:rtl/>
        </w:rPr>
        <w:t xml:space="preserve">، </w:t>
      </w:r>
      <w:r w:rsidRPr="00061906">
        <w:rPr>
          <w:rtl/>
        </w:rPr>
        <w:t>أو لا ترى وفقك الله وثبتك</w:t>
      </w:r>
      <w:r>
        <w:rPr>
          <w:rtl/>
        </w:rPr>
        <w:t xml:space="preserve"> إلى </w:t>
      </w:r>
      <w:r w:rsidRPr="00061906">
        <w:rPr>
          <w:rtl/>
        </w:rPr>
        <w:t xml:space="preserve">اثر صنعه في النبات اللطيف ومن الخلق اللطيف ومن الحيوان الصغار ومن البعوض والجرجس </w:t>
      </w:r>
      <w:r w:rsidRPr="00264AE2">
        <w:rPr>
          <w:rStyle w:val="libFootnotenumChar"/>
          <w:rtl/>
        </w:rPr>
        <w:t>(1)</w:t>
      </w:r>
      <w:r w:rsidRPr="00061906">
        <w:rPr>
          <w:rtl/>
        </w:rPr>
        <w:t xml:space="preserve"> وما هو أصغر منها ما لا يكاد تستبينه العيون</w:t>
      </w:r>
      <w:r>
        <w:rPr>
          <w:rtl/>
        </w:rPr>
        <w:t xml:space="preserve">، </w:t>
      </w:r>
      <w:r w:rsidRPr="00061906">
        <w:rPr>
          <w:rtl/>
        </w:rPr>
        <w:t>بل لا يكاد يستبان لصغره الذكر من الأنثى</w:t>
      </w:r>
      <w:r>
        <w:rPr>
          <w:rtl/>
        </w:rPr>
        <w:t xml:space="preserve">، </w:t>
      </w:r>
      <w:r w:rsidRPr="00061906">
        <w:rPr>
          <w:rtl/>
        </w:rPr>
        <w:t>والحدث المولود من القديم</w:t>
      </w:r>
      <w:r>
        <w:rPr>
          <w:rtl/>
        </w:rPr>
        <w:t xml:space="preserve">، </w:t>
      </w:r>
      <w:r w:rsidRPr="00061906">
        <w:rPr>
          <w:rtl/>
        </w:rPr>
        <w:t>فلما رأينا صغر ذلك في لطفه واهتداء للفساد والهرب من الموت والجمع ل</w:t>
      </w:r>
      <w:r>
        <w:rPr>
          <w:rFonts w:hint="cs"/>
          <w:rtl/>
        </w:rPr>
        <w:t>ـ</w:t>
      </w:r>
      <w:r w:rsidRPr="00061906">
        <w:rPr>
          <w:rtl/>
        </w:rPr>
        <w:t xml:space="preserve">ما يصلحه وما في لجج البحار وما في لحاء الأشجار </w:t>
      </w:r>
      <w:r w:rsidRPr="00264AE2">
        <w:rPr>
          <w:rStyle w:val="libFootnotenumChar"/>
          <w:rtl/>
        </w:rPr>
        <w:t>(2)</w:t>
      </w:r>
      <w:r w:rsidRPr="00061906">
        <w:rPr>
          <w:rtl/>
        </w:rPr>
        <w:t xml:space="preserve"> والمفاوز والقفار وإفهام بعضها عن بعض منطقها وما يفهم به أولادها عنها ونقلها الغذاء إليها</w:t>
      </w:r>
      <w:r>
        <w:rPr>
          <w:rtl/>
        </w:rPr>
        <w:t xml:space="preserve">، </w:t>
      </w:r>
      <w:r w:rsidRPr="00061906">
        <w:rPr>
          <w:rtl/>
        </w:rPr>
        <w:t>ثم تأليف ألوانها حمرة مع صفرة</w:t>
      </w:r>
      <w:r>
        <w:rPr>
          <w:rtl/>
        </w:rPr>
        <w:t xml:space="preserve">، </w:t>
      </w:r>
      <w:r w:rsidRPr="00061906">
        <w:rPr>
          <w:rtl/>
        </w:rPr>
        <w:t>وبياض مع حمرة</w:t>
      </w:r>
      <w:r>
        <w:rPr>
          <w:rtl/>
        </w:rPr>
        <w:t xml:space="preserve">، </w:t>
      </w:r>
      <w:r w:rsidRPr="00061906">
        <w:rPr>
          <w:rtl/>
        </w:rPr>
        <w:t xml:space="preserve">وانه ما لا يكاد عيوننا تستبينه لدمامة خلقها </w:t>
      </w:r>
      <w:r w:rsidRPr="00264AE2">
        <w:rPr>
          <w:rStyle w:val="libFootnotenumChar"/>
          <w:rtl/>
        </w:rPr>
        <w:t>(3)</w:t>
      </w:r>
      <w:r w:rsidRPr="00061906">
        <w:rPr>
          <w:rtl/>
        </w:rPr>
        <w:t xml:space="preserve"> لا تراه عيون وتلمسه أيدينا</w:t>
      </w:r>
      <w:r>
        <w:rPr>
          <w:rtl/>
        </w:rPr>
        <w:t xml:space="preserve">، </w:t>
      </w:r>
      <w:r w:rsidRPr="00061906">
        <w:rPr>
          <w:rtl/>
        </w:rPr>
        <w:t>علمنا ان خالق هذا الخلق لطيف لطف بخلق ما سميناه بلا علاج ولا أداة ولا آلة</w:t>
      </w:r>
      <w:r>
        <w:rPr>
          <w:rtl/>
        </w:rPr>
        <w:t xml:space="preserve">، </w:t>
      </w:r>
      <w:r w:rsidRPr="00061906">
        <w:rPr>
          <w:rtl/>
        </w:rPr>
        <w:t>وان كل صانع شيء فمن شيء صنع</w:t>
      </w:r>
      <w:r>
        <w:rPr>
          <w:rtl/>
        </w:rPr>
        <w:t xml:space="preserve">، </w:t>
      </w:r>
      <w:r w:rsidRPr="00061906">
        <w:rPr>
          <w:rtl/>
        </w:rPr>
        <w:t>والله الخالق اللطيف الجليل خلق وصنع لا من شيء.</w:t>
      </w:r>
    </w:p>
    <w:p w:rsidR="006F3F00" w:rsidRPr="00061906" w:rsidRDefault="006F3F00" w:rsidP="000179D4">
      <w:pPr>
        <w:pStyle w:val="libNormal"/>
        <w:rPr>
          <w:rtl/>
        </w:rPr>
      </w:pPr>
      <w:r w:rsidRPr="00061906">
        <w:rPr>
          <w:rtl/>
        </w:rPr>
        <w:t>28</w:t>
      </w:r>
      <w:r>
        <w:rPr>
          <w:rtl/>
        </w:rPr>
        <w:t xml:space="preserve"> ـ علي بن </w:t>
      </w:r>
      <w:r w:rsidRPr="00061906">
        <w:rPr>
          <w:rtl/>
        </w:rPr>
        <w:t>محمد مرسلا</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قال</w:t>
      </w:r>
      <w:r>
        <w:rPr>
          <w:rtl/>
        </w:rPr>
        <w:t xml:space="preserve">: </w:t>
      </w:r>
      <w:r w:rsidRPr="00061906">
        <w:rPr>
          <w:rtl/>
        </w:rPr>
        <w:t>اعلم علمك الله الخير وذكر حديثا طويلا يقول فيه عليه</w:t>
      </w:r>
      <w:r>
        <w:rPr>
          <w:rFonts w:hint="cs"/>
          <w:rtl/>
        </w:rPr>
        <w:t xml:space="preserve"> </w:t>
      </w:r>
      <w:r w:rsidRPr="00061906">
        <w:rPr>
          <w:rtl/>
        </w:rPr>
        <w:t>السلام</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الخبير فالذي لا يعزب عنه شيء</w:t>
      </w:r>
      <w:r>
        <w:rPr>
          <w:rtl/>
        </w:rPr>
        <w:t xml:space="preserve">، </w:t>
      </w:r>
      <w:r w:rsidRPr="00061906">
        <w:rPr>
          <w:rtl/>
        </w:rPr>
        <w:t>ولا يفوته ليس للتجربة ولا للاعتبار بالأشياء</w:t>
      </w:r>
      <w:r>
        <w:rPr>
          <w:rtl/>
        </w:rPr>
        <w:t xml:space="preserve">، </w:t>
      </w:r>
      <w:r w:rsidRPr="00061906">
        <w:rPr>
          <w:rtl/>
        </w:rPr>
        <w:t>فعند التجربة والاعتبار علمان ولو لا هما ما علم</w:t>
      </w:r>
      <w:r>
        <w:rPr>
          <w:rtl/>
        </w:rPr>
        <w:t xml:space="preserve">، </w:t>
      </w:r>
      <w:r w:rsidRPr="00061906">
        <w:rPr>
          <w:rtl/>
        </w:rPr>
        <w:t>لان من كان كذلك كان جاهلا</w:t>
      </w:r>
      <w:r>
        <w:rPr>
          <w:rtl/>
        </w:rPr>
        <w:t xml:space="preserve">، </w:t>
      </w:r>
      <w:r w:rsidRPr="00061906">
        <w:rPr>
          <w:rtl/>
        </w:rPr>
        <w:t>والله لم يزل خبيرا بما يخلق والخبير من الناس المستخبر عن جهل المتعلم فقد جمعنا الاسم واختلف المعنى.</w:t>
      </w:r>
    </w:p>
    <w:p w:rsidR="006F3F00" w:rsidRPr="00061906" w:rsidRDefault="006F3F00" w:rsidP="000179D4">
      <w:pPr>
        <w:pStyle w:val="libNormal"/>
        <w:rPr>
          <w:rtl/>
        </w:rPr>
      </w:pPr>
      <w:r w:rsidRPr="00061906">
        <w:rPr>
          <w:rtl/>
        </w:rPr>
        <w:t>29</w:t>
      </w:r>
      <w:r>
        <w:rPr>
          <w:rtl/>
        </w:rPr>
        <w:t xml:space="preserve"> ـ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421424">
        <w:rPr>
          <w:rStyle w:val="libAlaemChar"/>
          <w:rtl/>
        </w:rPr>
        <w:t>(</w:t>
      </w:r>
      <w:r w:rsidRPr="001E7A1B">
        <w:rPr>
          <w:rStyle w:val="libAieChar"/>
          <w:rtl/>
        </w:rPr>
        <w:t>أَفَمَنْ يَمْشِي مُكِبًّا عَلى وَجْهِهِ أَهْدى أَمَّنْ يَمْشِي سَوِيًّا عَلى صِراطٍ مُسْتَقِيمٍ</w:t>
      </w:r>
      <w:r w:rsidRPr="00421424">
        <w:rPr>
          <w:rStyle w:val="libAlaemChar"/>
          <w:rtl/>
        </w:rPr>
        <w:t>)</w:t>
      </w:r>
      <w:r>
        <w:rPr>
          <w:rtl/>
        </w:rPr>
        <w:t xml:space="preserve"> قال: إنّ </w:t>
      </w:r>
      <w:r w:rsidRPr="00061906">
        <w:rPr>
          <w:rtl/>
        </w:rPr>
        <w:t>الله ضرب مثل من حاد عن ولاية على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الجرجس</w:t>
      </w:r>
      <w:r>
        <w:rPr>
          <w:rtl/>
        </w:rPr>
        <w:t xml:space="preserve"> ـ </w:t>
      </w:r>
      <w:r w:rsidRPr="00061906">
        <w:rPr>
          <w:rtl/>
        </w:rPr>
        <w:t>بكسر المعجمتين</w:t>
      </w:r>
      <w:r>
        <w:rPr>
          <w:rtl/>
        </w:rPr>
        <w:t xml:space="preserve"> ـ: </w:t>
      </w:r>
      <w:r w:rsidRPr="00061906">
        <w:rPr>
          <w:rtl/>
        </w:rPr>
        <w:t>البعوض الصغار فهو من قبيل عطف الخاص على العام.</w:t>
      </w:r>
    </w:p>
    <w:p w:rsidR="006F3F00" w:rsidRPr="00061906" w:rsidRDefault="006F3F00" w:rsidP="00264AE2">
      <w:pPr>
        <w:pStyle w:val="libFootnote0"/>
        <w:rPr>
          <w:rtl/>
          <w:lang w:bidi="fa-IR"/>
        </w:rPr>
      </w:pPr>
      <w:r>
        <w:rPr>
          <w:rtl/>
        </w:rPr>
        <w:t>(</w:t>
      </w:r>
      <w:r w:rsidRPr="00061906">
        <w:rPr>
          <w:rtl/>
        </w:rPr>
        <w:t>2) لجة البحر</w:t>
      </w:r>
      <w:r>
        <w:rPr>
          <w:rtl/>
        </w:rPr>
        <w:t xml:space="preserve">: </w:t>
      </w:r>
      <w:r w:rsidRPr="00061906">
        <w:rPr>
          <w:rtl/>
        </w:rPr>
        <w:t>معظمه. واللحاء</w:t>
      </w:r>
      <w:r>
        <w:rPr>
          <w:rtl/>
        </w:rPr>
        <w:t xml:space="preserve"> ـ </w:t>
      </w:r>
      <w:r w:rsidRPr="00061906">
        <w:rPr>
          <w:rtl/>
        </w:rPr>
        <w:t>بالكسر والمد</w:t>
      </w:r>
      <w:r>
        <w:rPr>
          <w:rtl/>
        </w:rPr>
        <w:t xml:space="preserve"> ـ: </w:t>
      </w:r>
      <w:r w:rsidRPr="00061906">
        <w:rPr>
          <w:rtl/>
        </w:rPr>
        <w:t>قشر الشجر.</w:t>
      </w:r>
    </w:p>
    <w:p w:rsidR="006F3F00" w:rsidRPr="00061906" w:rsidRDefault="006F3F00" w:rsidP="00264AE2">
      <w:pPr>
        <w:pStyle w:val="libFootnote0"/>
        <w:rPr>
          <w:rtl/>
          <w:lang w:bidi="fa-IR"/>
        </w:rPr>
      </w:pPr>
      <w:r>
        <w:rPr>
          <w:rtl/>
        </w:rPr>
        <w:t>(</w:t>
      </w:r>
      <w:r w:rsidRPr="00061906">
        <w:rPr>
          <w:rtl/>
        </w:rPr>
        <w:t>3) الدميم</w:t>
      </w:r>
      <w:r>
        <w:rPr>
          <w:rtl/>
        </w:rPr>
        <w:t xml:space="preserve">: </w:t>
      </w:r>
      <w:r w:rsidRPr="00061906">
        <w:rPr>
          <w:rtl/>
        </w:rPr>
        <w:t>الحقير</w:t>
      </w:r>
      <w:r>
        <w:rPr>
          <w:rtl/>
        </w:rPr>
        <w:t xml:space="preserve">، </w:t>
      </w:r>
      <w:r w:rsidRPr="00061906">
        <w:rPr>
          <w:rtl/>
        </w:rPr>
        <w:t>يقال</w:t>
      </w:r>
      <w:r>
        <w:rPr>
          <w:rtl/>
        </w:rPr>
        <w:t xml:space="preserve">: </w:t>
      </w:r>
      <w:r w:rsidRPr="00061906">
        <w:rPr>
          <w:rtl/>
        </w:rPr>
        <w:t>رجل دميم وبه دمامة إذا كان قصير الجثة حقير الجثمان.</w:t>
      </w:r>
    </w:p>
    <w:p w:rsidR="006F3F00" w:rsidRPr="00061906" w:rsidRDefault="006F3F00" w:rsidP="00615F29">
      <w:pPr>
        <w:pStyle w:val="libNormal0"/>
        <w:rPr>
          <w:rtl/>
        </w:rPr>
      </w:pPr>
      <w:r>
        <w:rPr>
          <w:rtl/>
        </w:rPr>
        <w:br w:type="page"/>
      </w:r>
      <w:r w:rsidRPr="00061906">
        <w:rPr>
          <w:rtl/>
        </w:rPr>
        <w:lastRenderedPageBreak/>
        <w:t>كمن يمشى على وجهه</w:t>
      </w:r>
      <w:r>
        <w:rPr>
          <w:rtl/>
        </w:rPr>
        <w:t xml:space="preserve">، </w:t>
      </w:r>
      <w:r w:rsidRPr="00061906">
        <w:rPr>
          <w:rtl/>
        </w:rPr>
        <w:t>لا يهتدى لأمره</w:t>
      </w:r>
      <w:r>
        <w:rPr>
          <w:rtl/>
        </w:rPr>
        <w:t xml:space="preserve">، </w:t>
      </w:r>
      <w:r w:rsidRPr="00061906">
        <w:rPr>
          <w:rtl/>
        </w:rPr>
        <w:t xml:space="preserve">وجعل من تبعه </w:t>
      </w:r>
      <w:r w:rsidRPr="00421424">
        <w:rPr>
          <w:rStyle w:val="libAlaemChar"/>
          <w:rtl/>
        </w:rPr>
        <w:t>(</w:t>
      </w:r>
      <w:r w:rsidRPr="001E7A1B">
        <w:rPr>
          <w:rStyle w:val="libAieChar"/>
          <w:rtl/>
        </w:rPr>
        <w:t>سَوِيًّا عَلى صِراطٍ مُسْتَقِيمٍ</w:t>
      </w:r>
      <w:r w:rsidRPr="00421424">
        <w:rPr>
          <w:rStyle w:val="libAlaemChar"/>
          <w:rtl/>
        </w:rPr>
        <w:t>)</w:t>
      </w:r>
      <w:r>
        <w:rPr>
          <w:rtl/>
        </w:rPr>
        <w:t xml:space="preserve">، </w:t>
      </w:r>
      <w:r w:rsidRPr="00061906">
        <w:rPr>
          <w:rtl/>
        </w:rPr>
        <w:t>والصراط المستقيم أمير المؤمنين</w:t>
      </w:r>
      <w:r>
        <w:rPr>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30</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سعد بن الخفاف</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القلوب أربعة قلت فيه نفاق وايمان ؛ وقلب منكوس وقلب مطبوع</w:t>
      </w:r>
      <w:r>
        <w:rPr>
          <w:rtl/>
        </w:rPr>
        <w:t xml:space="preserve">، </w:t>
      </w:r>
      <w:r w:rsidRPr="00061906">
        <w:rPr>
          <w:rtl/>
        </w:rPr>
        <w:t>وقلب أزهر أنور قلت</w:t>
      </w:r>
      <w:r>
        <w:rPr>
          <w:rtl/>
        </w:rPr>
        <w:t xml:space="preserve">: </w:t>
      </w:r>
      <w:r w:rsidRPr="00061906">
        <w:rPr>
          <w:rtl/>
        </w:rPr>
        <w:t>ما الأزهر</w:t>
      </w:r>
      <w:r>
        <w:rPr>
          <w:rtl/>
        </w:rPr>
        <w:t>؟</w:t>
      </w:r>
      <w:r w:rsidRPr="00061906">
        <w:rPr>
          <w:rtl/>
        </w:rPr>
        <w:t xml:space="preserve"> قال</w:t>
      </w:r>
      <w:r>
        <w:rPr>
          <w:rtl/>
        </w:rPr>
        <w:t xml:space="preserve">: </w:t>
      </w:r>
      <w:r w:rsidRPr="00061906">
        <w:rPr>
          <w:rtl/>
        </w:rPr>
        <w:t>فيه كهيئة السراج فاما المطبوع فقلب المنافق</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الأزهر فقلب المؤمن</w:t>
      </w:r>
      <w:r>
        <w:rPr>
          <w:rtl/>
        </w:rPr>
        <w:t xml:space="preserve">، </w:t>
      </w:r>
      <w:r w:rsidRPr="00061906">
        <w:rPr>
          <w:rtl/>
        </w:rPr>
        <w:t xml:space="preserve">ان أعطاه الله </w:t>
      </w:r>
      <w:r w:rsidRPr="00421424">
        <w:rPr>
          <w:rStyle w:val="libAlaemChar"/>
          <w:rtl/>
        </w:rPr>
        <w:t>عزوجل</w:t>
      </w:r>
      <w:r w:rsidRPr="00061906">
        <w:rPr>
          <w:rtl/>
        </w:rPr>
        <w:t xml:space="preserve"> شكر وان ابتلاه صبر</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المنكوس فقلب المشرك</w:t>
      </w:r>
      <w:r>
        <w:rPr>
          <w:rtl/>
        </w:rPr>
        <w:t xml:space="preserve">، </w:t>
      </w:r>
      <w:r w:rsidRPr="00061906">
        <w:rPr>
          <w:rtl/>
        </w:rPr>
        <w:t>ثم قرأ هذه</w:t>
      </w:r>
      <w:r>
        <w:rPr>
          <w:rtl/>
        </w:rPr>
        <w:t xml:space="preserve"> الآية </w:t>
      </w:r>
      <w:r w:rsidRPr="00421424">
        <w:rPr>
          <w:rStyle w:val="libAlaemChar"/>
          <w:rtl/>
        </w:rPr>
        <w:t>(</w:t>
      </w:r>
      <w:r w:rsidRPr="001E7A1B">
        <w:rPr>
          <w:rStyle w:val="libAieChar"/>
          <w:rtl/>
        </w:rPr>
        <w:t>أَفَمَنْ يَمْشِي مُكِبًّا عَلى وَجْهِهِ أَهْدى أَمَّنْ يَمْشِي سَوِيًّا عَلى صِراطٍ مُسْتَقِيمٍ</w:t>
      </w:r>
      <w:r w:rsidRPr="00421424">
        <w:rPr>
          <w:rStyle w:val="libAlaemChar"/>
          <w:rtl/>
        </w:rPr>
        <w:t>)</w:t>
      </w:r>
      <w:r>
        <w:rPr>
          <w:rtl/>
        </w:rPr>
        <w:t>.</w:t>
      </w:r>
    </w:p>
    <w:p w:rsidR="006F3F00" w:rsidRPr="00061906" w:rsidRDefault="006F3F00" w:rsidP="000179D4">
      <w:pPr>
        <w:pStyle w:val="libNormal"/>
        <w:rPr>
          <w:rtl/>
        </w:rPr>
      </w:pPr>
      <w:r w:rsidRPr="00061906">
        <w:rPr>
          <w:rtl/>
        </w:rPr>
        <w:t>31</w:t>
      </w:r>
      <w:r>
        <w:rPr>
          <w:rtl/>
        </w:rPr>
        <w:t xml:space="preserve"> ـ </w:t>
      </w:r>
      <w:r w:rsidRPr="00061906">
        <w:rPr>
          <w:rtl/>
        </w:rPr>
        <w:t>في روضة الكافي</w:t>
      </w:r>
      <w:r>
        <w:rPr>
          <w:rtl/>
        </w:rPr>
        <w:t xml:space="preserve"> علي بن </w:t>
      </w:r>
      <w:r w:rsidRPr="00061906">
        <w:rPr>
          <w:rtl/>
        </w:rPr>
        <w:t>محمد عن</w:t>
      </w:r>
      <w:r>
        <w:rPr>
          <w:rtl/>
        </w:rPr>
        <w:t xml:space="preserve"> علي بن </w:t>
      </w:r>
      <w:r w:rsidRPr="00061906">
        <w:rPr>
          <w:rtl/>
        </w:rPr>
        <w:t>العباس عن الحسن بن عبد الرحمان عن منصور عن حريز بن عبد الله عن الفضيل قال</w:t>
      </w:r>
      <w:r>
        <w:rPr>
          <w:rtl/>
        </w:rPr>
        <w:t xml:space="preserve">: </w:t>
      </w:r>
      <w:r w:rsidRPr="00061906">
        <w:rPr>
          <w:rtl/>
        </w:rPr>
        <w:t>دخلت مع</w:t>
      </w:r>
      <w:r>
        <w:rPr>
          <w:rtl/>
        </w:rPr>
        <w:t xml:space="preserve"> أبي جعفر  </w:t>
      </w:r>
      <w:r w:rsidRPr="00421424">
        <w:rPr>
          <w:rStyle w:val="libAlaemChar"/>
          <w:rtl/>
        </w:rPr>
        <w:t>عليه‌السلام</w:t>
      </w:r>
      <w:r w:rsidRPr="00061906">
        <w:rPr>
          <w:rtl/>
        </w:rPr>
        <w:t xml:space="preserve"> المسجد الحرام وهو متكئ على فنظر</w:t>
      </w:r>
      <w:r>
        <w:rPr>
          <w:rtl/>
        </w:rPr>
        <w:t xml:space="preserve"> إلى </w:t>
      </w:r>
      <w:r w:rsidRPr="00061906">
        <w:rPr>
          <w:rtl/>
        </w:rPr>
        <w:t>الناس ونحن على باب بنى شيبة فقال</w:t>
      </w:r>
      <w:r>
        <w:rPr>
          <w:rtl/>
        </w:rPr>
        <w:t xml:space="preserve">: </w:t>
      </w:r>
      <w:r w:rsidRPr="00061906">
        <w:rPr>
          <w:rtl/>
        </w:rPr>
        <w:t>يا فضيل هكذا كانوا يطوفون في الجاهلية</w:t>
      </w:r>
      <w:r>
        <w:rPr>
          <w:rtl/>
        </w:rPr>
        <w:t xml:space="preserve">، </w:t>
      </w:r>
      <w:r w:rsidRPr="00061906">
        <w:rPr>
          <w:rtl/>
        </w:rPr>
        <w:t>لا يعرفون حقا ولا يدينون دينا</w:t>
      </w:r>
      <w:r>
        <w:rPr>
          <w:rtl/>
        </w:rPr>
        <w:t xml:space="preserve">، </w:t>
      </w:r>
      <w:r w:rsidRPr="00061906">
        <w:rPr>
          <w:rtl/>
        </w:rPr>
        <w:t xml:space="preserve">يا فضيل انظر إليهم مكبين على وجوههم لعنهم الله من خلق مسخور بهم مكبين على وجوههم </w:t>
      </w:r>
      <w:r w:rsidRPr="00264AE2">
        <w:rPr>
          <w:rStyle w:val="libFootnotenumChar"/>
          <w:rtl/>
        </w:rPr>
        <w:t>(1)</w:t>
      </w:r>
      <w:r w:rsidRPr="00061906">
        <w:rPr>
          <w:rtl/>
        </w:rPr>
        <w:t xml:space="preserve"> ثم تلا هذه الاية</w:t>
      </w:r>
      <w:r>
        <w:rPr>
          <w:rtl/>
        </w:rPr>
        <w:t xml:space="preserve">: </w:t>
      </w:r>
      <w:r w:rsidRPr="00421424">
        <w:rPr>
          <w:rStyle w:val="libAlaemChar"/>
          <w:rtl/>
        </w:rPr>
        <w:t>(</w:t>
      </w:r>
      <w:r w:rsidRPr="001E7A1B">
        <w:rPr>
          <w:rStyle w:val="libAieChar"/>
          <w:rtl/>
        </w:rPr>
        <w:t>أَفَمَنْ يَمْشِي مُكِبًّا عَلى وَجْهِهِ أَهْدى أَمَّنْ يَمْشِي سَوِيًّا عَلى صِراطٍ مُسْتَقِيمٍ</w:t>
      </w:r>
      <w:r w:rsidRPr="00421424">
        <w:rPr>
          <w:rStyle w:val="libAlaemChar"/>
          <w:rtl/>
        </w:rPr>
        <w:t>)</w:t>
      </w:r>
      <w:r w:rsidRPr="00061906">
        <w:rPr>
          <w:rtl/>
        </w:rPr>
        <w:t xml:space="preserve"> يعنى والله عليا والأوصياء </w:t>
      </w:r>
      <w:r w:rsidRPr="00421424">
        <w:rPr>
          <w:rStyle w:val="libAlaemChar"/>
          <w:rtl/>
        </w:rPr>
        <w:t>عليهم‌السلام</w:t>
      </w:r>
      <w:r>
        <w:rPr>
          <w:rtl/>
        </w:rPr>
        <w:t xml:space="preserve">، </w:t>
      </w:r>
      <w:r w:rsidRPr="00061906">
        <w:rPr>
          <w:rtl/>
        </w:rPr>
        <w:t>ثم تلا هذه</w:t>
      </w:r>
      <w:r>
        <w:rPr>
          <w:rtl/>
        </w:rPr>
        <w:t xml:space="preserve"> الآية </w:t>
      </w:r>
      <w:r w:rsidRPr="00421424">
        <w:rPr>
          <w:rStyle w:val="libAlaemChar"/>
          <w:rtl/>
        </w:rPr>
        <w:t>(</w:t>
      </w:r>
      <w:r w:rsidRPr="001E7A1B">
        <w:rPr>
          <w:rStyle w:val="libAieChar"/>
          <w:rtl/>
        </w:rPr>
        <w:t>فَلَمَّا رَأَوْهُ زُلْفَةً سِيئَتْ وُجُوهُ الَّذِينَ كَفَرُوا وَقِيلَ هذَا الَّذِي كُنْتُمْ بِهِ تَدَّعُونَ</w:t>
      </w:r>
      <w:r w:rsidRPr="00421424">
        <w:rPr>
          <w:rStyle w:val="libAlaemChar"/>
          <w:rtl/>
        </w:rPr>
        <w:t>)</w:t>
      </w:r>
      <w:r w:rsidRPr="00061906">
        <w:rPr>
          <w:rtl/>
        </w:rPr>
        <w:t xml:space="preserve"> أمير المؤمنين </w:t>
      </w:r>
      <w:r w:rsidRPr="00421424">
        <w:rPr>
          <w:rStyle w:val="libAlaemChar"/>
          <w:rtl/>
        </w:rPr>
        <w:t>عليه‌السلام</w:t>
      </w:r>
      <w:r w:rsidRPr="00061906">
        <w:rPr>
          <w:rtl/>
        </w:rPr>
        <w:t xml:space="preserve"> يا فضيل لم يسم بهذا الاسم غير عل</w:t>
      </w:r>
      <w:r>
        <w:rPr>
          <w:rFonts w:hint="cs"/>
          <w:rtl/>
        </w:rPr>
        <w:t>يٍّ</w:t>
      </w:r>
      <w:r w:rsidRPr="00061906">
        <w:rPr>
          <w:rtl/>
        </w:rPr>
        <w:t xml:space="preserve"> </w:t>
      </w:r>
      <w:r w:rsidRPr="00421424">
        <w:rPr>
          <w:rStyle w:val="libAlaemChar"/>
          <w:rtl/>
        </w:rPr>
        <w:t>عليه‌السلام</w:t>
      </w:r>
      <w:r w:rsidRPr="003C0071">
        <w:rPr>
          <w:rFonts w:hint="cs"/>
          <w:rtl/>
        </w:rPr>
        <w:t xml:space="preserve"> </w:t>
      </w:r>
      <w:r>
        <w:rPr>
          <w:rFonts w:hint="cs"/>
          <w:rtl/>
        </w:rPr>
        <w:t>إ</w:t>
      </w:r>
      <w:r w:rsidRPr="00061906">
        <w:rPr>
          <w:rtl/>
        </w:rPr>
        <w:t>ل</w:t>
      </w:r>
      <w:r>
        <w:rPr>
          <w:rFonts w:hint="cs"/>
          <w:rtl/>
        </w:rPr>
        <w:t>ّ</w:t>
      </w:r>
      <w:r w:rsidRPr="00061906">
        <w:rPr>
          <w:rtl/>
        </w:rPr>
        <w:t>ا مفتر كذاب</w:t>
      </w:r>
      <w:r>
        <w:rPr>
          <w:rtl/>
        </w:rPr>
        <w:t xml:space="preserve"> إلى </w:t>
      </w:r>
      <w:r w:rsidRPr="00061906">
        <w:rPr>
          <w:rtl/>
        </w:rPr>
        <w:t>يوم الناس هذا</w:t>
      </w:r>
      <w:r>
        <w:rPr>
          <w:rtl/>
        </w:rPr>
        <w:t xml:space="preserve">، </w:t>
      </w:r>
      <w:r w:rsidRPr="00061906">
        <w:rPr>
          <w:rtl/>
        </w:rPr>
        <w:t>أما والله يا فضيل ما لله عز ذكره حاج غيركم ولا يغفر الذنوب</w:t>
      </w:r>
      <w:r w:rsidRPr="003C0071">
        <w:rPr>
          <w:rFonts w:hint="cs"/>
          <w:rtl/>
        </w:rPr>
        <w:t xml:space="preserve"> </w:t>
      </w:r>
      <w:r>
        <w:rPr>
          <w:rFonts w:hint="cs"/>
          <w:rtl/>
        </w:rPr>
        <w:t>إ</w:t>
      </w:r>
      <w:r w:rsidRPr="00061906">
        <w:rPr>
          <w:rtl/>
        </w:rPr>
        <w:t>ل</w:t>
      </w:r>
      <w:r>
        <w:rPr>
          <w:rFonts w:hint="cs"/>
          <w:rtl/>
        </w:rPr>
        <w:t>ّ</w:t>
      </w:r>
      <w:r w:rsidRPr="00061906">
        <w:rPr>
          <w:rtl/>
        </w:rPr>
        <w:t>ا لكم</w:t>
      </w:r>
      <w:r>
        <w:rPr>
          <w:rtl/>
        </w:rPr>
        <w:t xml:space="preserve">، </w:t>
      </w:r>
      <w:r w:rsidRPr="00061906">
        <w:rPr>
          <w:rtl/>
        </w:rPr>
        <w:t xml:space="preserve">ولا يتقبل الله </w:t>
      </w:r>
      <w:r>
        <w:rPr>
          <w:rFonts w:hint="cs"/>
          <w:rtl/>
        </w:rPr>
        <w:t>إ</w:t>
      </w:r>
      <w:r w:rsidRPr="00061906">
        <w:rPr>
          <w:rtl/>
        </w:rPr>
        <w:t>ل</w:t>
      </w:r>
      <w:r>
        <w:rPr>
          <w:rFonts w:hint="cs"/>
          <w:rtl/>
        </w:rPr>
        <w:t>ّ</w:t>
      </w:r>
      <w:r w:rsidRPr="00061906">
        <w:rPr>
          <w:rtl/>
        </w:rPr>
        <w:t>ا منكم.</w:t>
      </w:r>
    </w:p>
    <w:p w:rsidR="006F3F00" w:rsidRPr="00061906" w:rsidRDefault="006F3F00" w:rsidP="000179D4">
      <w:pPr>
        <w:pStyle w:val="libNormal"/>
        <w:rPr>
          <w:rtl/>
        </w:rPr>
      </w:pPr>
      <w:r w:rsidRPr="00061906">
        <w:rPr>
          <w:rtl/>
        </w:rPr>
        <w:t>32</w:t>
      </w:r>
      <w:r>
        <w:rPr>
          <w:rtl/>
        </w:rPr>
        <w:t xml:space="preserve"> ـ </w:t>
      </w:r>
      <w:r w:rsidRPr="00061906">
        <w:rPr>
          <w:rtl/>
        </w:rPr>
        <w:t>محمد بن يحيى عن</w:t>
      </w:r>
      <w:r>
        <w:rPr>
          <w:rtl/>
        </w:rPr>
        <w:t xml:space="preserve"> أحمد </w:t>
      </w:r>
      <w:r w:rsidRPr="00061906">
        <w:rPr>
          <w:rtl/>
        </w:rPr>
        <w:t>بن محمد بن خالد عن القاسم بن محمد عن جميل بن صالح عن يوسف</w:t>
      </w:r>
      <w:r>
        <w:rPr>
          <w:rtl/>
        </w:rPr>
        <w:t xml:space="preserve"> بن أبي </w:t>
      </w:r>
      <w:r w:rsidRPr="00061906">
        <w:rPr>
          <w:rtl/>
        </w:rPr>
        <w:t>سعيد قال</w:t>
      </w:r>
      <w:r>
        <w:rPr>
          <w:rtl/>
        </w:rPr>
        <w:t xml:space="preserve">: </w:t>
      </w:r>
      <w:r w:rsidRPr="00061906">
        <w:rPr>
          <w:rtl/>
        </w:rPr>
        <w:t>كنت عند</w:t>
      </w:r>
      <w:r>
        <w:rPr>
          <w:rtl/>
        </w:rPr>
        <w:t xml:space="preserve"> أبي عبد الله </w:t>
      </w:r>
      <w:r w:rsidRPr="00421424">
        <w:rPr>
          <w:rStyle w:val="libAlaemChar"/>
          <w:rtl/>
        </w:rPr>
        <w:t>عليه‌السلام</w:t>
      </w:r>
      <w:r w:rsidRPr="00061906">
        <w:rPr>
          <w:rtl/>
        </w:rPr>
        <w:t xml:space="preserve"> ذات يوم فقال لي</w:t>
      </w:r>
      <w:r>
        <w:rPr>
          <w:rtl/>
        </w:rPr>
        <w:t xml:space="preserve">: </w:t>
      </w:r>
      <w:r w:rsidRPr="00061906">
        <w:rPr>
          <w:rtl/>
        </w:rPr>
        <w:t xml:space="preserve">إذا كان يوم القيامة وجمع الله تبارك وتعالى الخلائق كان نوح </w:t>
      </w:r>
      <w:r w:rsidRPr="00421424">
        <w:rPr>
          <w:rStyle w:val="libAlaemChar"/>
          <w:rtl/>
        </w:rPr>
        <w:t>عليه‌السلام</w:t>
      </w:r>
      <w:r w:rsidRPr="00061906">
        <w:rPr>
          <w:rtl/>
        </w:rPr>
        <w:t xml:space="preserve"> أول من يدعى به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قوله </w:t>
      </w:r>
      <w:r>
        <w:rPr>
          <w:rtl/>
        </w:rPr>
        <w:t>(عليه السلام)</w:t>
      </w:r>
      <w:r w:rsidRPr="00061906">
        <w:rPr>
          <w:rtl/>
        </w:rPr>
        <w:t>«مسخور بهم»</w:t>
      </w:r>
      <w:r>
        <w:rPr>
          <w:rtl/>
        </w:rPr>
        <w:t xml:space="preserve"> أي </w:t>
      </w:r>
      <w:r w:rsidRPr="00061906">
        <w:rPr>
          <w:rtl/>
        </w:rPr>
        <w:t>مسخرون كالبهائم</w:t>
      </w:r>
      <w:r>
        <w:rPr>
          <w:rtl/>
        </w:rPr>
        <w:t xml:space="preserve">، </w:t>
      </w:r>
      <w:r w:rsidRPr="00061906">
        <w:rPr>
          <w:rtl/>
        </w:rPr>
        <w:t>مستعمرون للأجانب ولا يدرون ما بهم ولا يشعرون «مكبين على وجوههم»</w:t>
      </w:r>
      <w:r>
        <w:rPr>
          <w:rtl/>
        </w:rPr>
        <w:t xml:space="preserve"> أي </w:t>
      </w:r>
      <w:r w:rsidRPr="00061906">
        <w:rPr>
          <w:rtl/>
        </w:rPr>
        <w:t>يعثرون كل ساعة على وجوههم وهو كناية عن شدة تحيرهم وترددهم وغفلتهم وعدم ثباتهم.</w:t>
      </w:r>
    </w:p>
    <w:p w:rsidR="006F3F00" w:rsidRPr="00061906" w:rsidRDefault="006F3F00" w:rsidP="00615F29">
      <w:pPr>
        <w:pStyle w:val="libNormal0"/>
        <w:rPr>
          <w:rtl/>
        </w:rPr>
      </w:pPr>
      <w:r>
        <w:rPr>
          <w:rtl/>
        </w:rPr>
        <w:br w:type="page"/>
      </w:r>
      <w:r w:rsidRPr="00061906">
        <w:rPr>
          <w:rtl/>
        </w:rPr>
        <w:lastRenderedPageBreak/>
        <w:t>فيقال له</w:t>
      </w:r>
      <w:r>
        <w:rPr>
          <w:rtl/>
        </w:rPr>
        <w:t xml:space="preserve">: </w:t>
      </w:r>
      <w:r w:rsidRPr="00061906">
        <w:rPr>
          <w:rtl/>
        </w:rPr>
        <w:t>هل بلغت</w:t>
      </w:r>
      <w:r>
        <w:rPr>
          <w:rtl/>
        </w:rPr>
        <w:t>؟</w:t>
      </w:r>
      <w:r w:rsidRPr="00061906">
        <w:rPr>
          <w:rtl/>
        </w:rPr>
        <w:t xml:space="preserve"> فيقول</w:t>
      </w:r>
      <w:r>
        <w:rPr>
          <w:rtl/>
        </w:rPr>
        <w:t xml:space="preserve">: </w:t>
      </w:r>
      <w:r w:rsidRPr="00061906">
        <w:rPr>
          <w:rtl/>
        </w:rPr>
        <w:t>نعم فيقال له</w:t>
      </w:r>
      <w:r>
        <w:rPr>
          <w:rtl/>
        </w:rPr>
        <w:t xml:space="preserve">: </w:t>
      </w:r>
      <w:r w:rsidRPr="00061906">
        <w:rPr>
          <w:rtl/>
        </w:rPr>
        <w:t>من يشهد لك</w:t>
      </w:r>
      <w:r>
        <w:rPr>
          <w:rtl/>
        </w:rPr>
        <w:t>؟</w:t>
      </w:r>
      <w:r w:rsidRPr="00061906">
        <w:rPr>
          <w:rtl/>
        </w:rPr>
        <w:t xml:space="preserve"> فيقول</w:t>
      </w:r>
      <w:r>
        <w:rPr>
          <w:rtl/>
        </w:rPr>
        <w:t xml:space="preserve">: </w:t>
      </w:r>
      <w:r w:rsidRPr="00061906">
        <w:rPr>
          <w:rtl/>
        </w:rPr>
        <w:t xml:space="preserve">محمد بن عبد الله </w:t>
      </w:r>
      <w:r w:rsidRPr="00421424">
        <w:rPr>
          <w:rStyle w:val="libAlaemChar"/>
          <w:rtl/>
        </w:rPr>
        <w:t>صلى‌الله‌عليه‌وآله</w:t>
      </w:r>
      <w:r w:rsidRPr="00061906">
        <w:rPr>
          <w:rtl/>
        </w:rPr>
        <w:t xml:space="preserve"> قال</w:t>
      </w:r>
      <w:r>
        <w:rPr>
          <w:rtl/>
        </w:rPr>
        <w:t xml:space="preserve">: </w:t>
      </w:r>
      <w:r w:rsidRPr="00061906">
        <w:rPr>
          <w:rtl/>
        </w:rPr>
        <w:t>فيخرج نوح فيتخطأ الناس حتى يجيء</w:t>
      </w:r>
      <w:r>
        <w:rPr>
          <w:rtl/>
        </w:rPr>
        <w:t xml:space="preserve"> إلى </w:t>
      </w:r>
      <w:r w:rsidRPr="00061906">
        <w:rPr>
          <w:rtl/>
        </w:rPr>
        <w:t xml:space="preserve">محمد </w:t>
      </w:r>
      <w:r w:rsidRPr="00421424">
        <w:rPr>
          <w:rStyle w:val="libAlaemChar"/>
          <w:rtl/>
        </w:rPr>
        <w:t>صلى‌الله‌عليه‌وآله‌وسلم</w:t>
      </w:r>
      <w:r w:rsidRPr="00061906">
        <w:rPr>
          <w:rtl/>
        </w:rPr>
        <w:t xml:space="preserve"> وهو على كثيب المسك ومعه على </w:t>
      </w:r>
      <w:r w:rsidRPr="00421424">
        <w:rPr>
          <w:rStyle w:val="libAlaemChar"/>
          <w:rtl/>
        </w:rPr>
        <w:t>عليه‌السلام</w:t>
      </w:r>
      <w:r w:rsidRPr="00061906">
        <w:rPr>
          <w:rtl/>
        </w:rPr>
        <w:t xml:space="preserve"> وهو قول الله </w:t>
      </w:r>
      <w:r w:rsidRPr="00421424">
        <w:rPr>
          <w:rStyle w:val="libAlaemChar"/>
          <w:rtl/>
        </w:rPr>
        <w:t>عزوجل</w:t>
      </w:r>
      <w:r>
        <w:rPr>
          <w:rtl/>
        </w:rPr>
        <w:t xml:space="preserve">: </w:t>
      </w:r>
      <w:r w:rsidRPr="00421424">
        <w:rPr>
          <w:rStyle w:val="libAlaemChar"/>
          <w:rtl/>
        </w:rPr>
        <w:t>(</w:t>
      </w:r>
      <w:r w:rsidRPr="001E7A1B">
        <w:rPr>
          <w:rStyle w:val="libAieChar"/>
          <w:rtl/>
        </w:rPr>
        <w:t>فَلَمَّا رَأَوْهُ زُلْفَةً سِيئَتْ وُجُوهُ الَّذِينَ كَفَرُوا</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33</w:t>
      </w:r>
      <w:r>
        <w:rPr>
          <w:rtl/>
        </w:rPr>
        <w:t xml:space="preserve"> ـ </w:t>
      </w:r>
      <w:r w:rsidRPr="00061906">
        <w:rPr>
          <w:rtl/>
        </w:rPr>
        <w:t>في مجمع البيان وروى الحاكم</w:t>
      </w:r>
      <w:r>
        <w:rPr>
          <w:rtl/>
        </w:rPr>
        <w:t xml:space="preserve"> أبو </w:t>
      </w:r>
      <w:r w:rsidRPr="00061906">
        <w:rPr>
          <w:rtl/>
        </w:rPr>
        <w:t>القاسم الحسكاني بالأسانيد الصحيحة عن الأعمش قال</w:t>
      </w:r>
      <w:r>
        <w:rPr>
          <w:rtl/>
        </w:rPr>
        <w:t>:</w:t>
      </w:r>
      <w:r w:rsidRPr="00A049BD">
        <w:rPr>
          <w:rtl/>
        </w:rPr>
        <w:t xml:space="preserve"> </w:t>
      </w:r>
      <w:r w:rsidRPr="00061906">
        <w:rPr>
          <w:rtl/>
        </w:rPr>
        <w:t>ل</w:t>
      </w:r>
      <w:r>
        <w:rPr>
          <w:rFonts w:hint="cs"/>
          <w:rtl/>
        </w:rPr>
        <w:t>ـ</w:t>
      </w:r>
      <w:r w:rsidRPr="00061906">
        <w:rPr>
          <w:rtl/>
        </w:rPr>
        <w:t>م</w:t>
      </w:r>
      <w:r>
        <w:rPr>
          <w:rFonts w:hint="cs"/>
          <w:rtl/>
        </w:rPr>
        <w:t>ّ</w:t>
      </w:r>
      <w:r w:rsidRPr="00061906">
        <w:rPr>
          <w:rtl/>
        </w:rPr>
        <w:t>ا رأوا ما لعل</w:t>
      </w:r>
      <w:r>
        <w:rPr>
          <w:rFonts w:hint="cs"/>
          <w:rtl/>
        </w:rPr>
        <w:t>يِّ</w:t>
      </w:r>
      <w:r>
        <w:rPr>
          <w:rtl/>
        </w:rPr>
        <w:t xml:space="preserve"> بن أبي </w:t>
      </w:r>
      <w:r w:rsidRPr="00061906">
        <w:rPr>
          <w:rtl/>
        </w:rPr>
        <w:t xml:space="preserve">طالب عند الله من الزلفى </w:t>
      </w:r>
      <w:r w:rsidRPr="00421424">
        <w:rPr>
          <w:rStyle w:val="libAlaemChar"/>
          <w:rtl/>
        </w:rPr>
        <w:t>(</w:t>
      </w:r>
      <w:r w:rsidRPr="001E7A1B">
        <w:rPr>
          <w:rStyle w:val="libAieChar"/>
          <w:rtl/>
        </w:rPr>
        <w:t>سِيئَتْ وُجُوهُ الَّذِينَ كَفَرُوا</w:t>
      </w:r>
      <w:r w:rsidRPr="00421424">
        <w:rPr>
          <w:rStyle w:val="libAlaemChar"/>
          <w:rtl/>
        </w:rPr>
        <w:t>)</w:t>
      </w:r>
      <w:r w:rsidRPr="00061906">
        <w:rPr>
          <w:rtl/>
        </w:rPr>
        <w:t xml:space="preserve"> وعن</w:t>
      </w:r>
      <w:r>
        <w:rPr>
          <w:rtl/>
        </w:rPr>
        <w:t xml:space="preserve"> أبي جعفر  </w:t>
      </w:r>
      <w:r w:rsidRPr="00421424">
        <w:rPr>
          <w:rStyle w:val="libAlaemChar"/>
          <w:rtl/>
        </w:rPr>
        <w:t>عليه‌السلام</w:t>
      </w:r>
      <w:r w:rsidRPr="00061906">
        <w:rPr>
          <w:rtl/>
        </w:rPr>
        <w:t xml:space="preserve"> فلما رأواه مكان على </w:t>
      </w:r>
      <w:r w:rsidRPr="00421424">
        <w:rPr>
          <w:rStyle w:val="libAlaemChar"/>
          <w:rtl/>
        </w:rPr>
        <w:t>عليه‌السلام</w:t>
      </w:r>
      <w:r w:rsidRPr="00061906">
        <w:rPr>
          <w:rtl/>
        </w:rPr>
        <w:t xml:space="preserve"> من النبي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سِيئَتْ وُجُوهُ الَّذِينَ كَفَرُوا</w:t>
      </w:r>
      <w:r w:rsidRPr="00421424">
        <w:rPr>
          <w:rStyle w:val="libAlaemChar"/>
          <w:rtl/>
        </w:rPr>
        <w:t>)</w:t>
      </w:r>
      <w:r w:rsidRPr="00061906">
        <w:rPr>
          <w:rtl/>
        </w:rPr>
        <w:t xml:space="preserve"> يعنى الذين كذبوا بفضله.</w:t>
      </w:r>
    </w:p>
    <w:p w:rsidR="006F3F00" w:rsidRPr="00061906" w:rsidRDefault="006F3F00" w:rsidP="000179D4">
      <w:pPr>
        <w:pStyle w:val="libNormal"/>
        <w:rPr>
          <w:rtl/>
        </w:rPr>
      </w:pPr>
      <w:r w:rsidRPr="00061906">
        <w:rPr>
          <w:rtl/>
        </w:rPr>
        <w:t>34</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فَلَمَّا رَأَوْهُ زُلْفَةً سِيئَتْ وُجُوهُ الَّذِينَ كَفَرُوا</w:t>
      </w:r>
      <w:r w:rsidRPr="00421424">
        <w:rPr>
          <w:rStyle w:val="libAlaemChar"/>
          <w:rtl/>
        </w:rPr>
        <w:t>)</w:t>
      </w:r>
      <w:r w:rsidRPr="00061906">
        <w:rPr>
          <w:rtl/>
        </w:rPr>
        <w:t xml:space="preserve"> قال</w:t>
      </w:r>
      <w:r>
        <w:rPr>
          <w:rtl/>
        </w:rPr>
        <w:t xml:space="preserve">: </w:t>
      </w:r>
      <w:r w:rsidRPr="00061906">
        <w:rPr>
          <w:rtl/>
        </w:rPr>
        <w:t xml:space="preserve">إذا كان يوم القيامة ونظر أعداء أمير المؤمنين </w:t>
      </w:r>
      <w:r w:rsidRPr="00421424">
        <w:rPr>
          <w:rStyle w:val="libAlaemChar"/>
          <w:rtl/>
        </w:rPr>
        <w:t>عليه‌السلام</w:t>
      </w:r>
      <w:r>
        <w:rPr>
          <w:rtl/>
        </w:rPr>
        <w:t xml:space="preserve"> إليه </w:t>
      </w:r>
      <w:r w:rsidRPr="00061906">
        <w:rPr>
          <w:rtl/>
        </w:rPr>
        <w:t>والى ما أعطاه الله من الكرامة والمنزلة الشريفة العظيمة وبيده لواء الحمد وهو على الحوض يسقى ويمنع تسود وجوه أعدائه فيقال لهم</w:t>
      </w:r>
      <w:r>
        <w:rPr>
          <w:rtl/>
        </w:rPr>
        <w:t xml:space="preserve">: </w:t>
      </w:r>
      <w:r w:rsidRPr="00421424">
        <w:rPr>
          <w:rStyle w:val="libAlaemChar"/>
          <w:rtl/>
        </w:rPr>
        <w:t>(</w:t>
      </w:r>
      <w:r w:rsidRPr="001E7A1B">
        <w:rPr>
          <w:rStyle w:val="libAieChar"/>
          <w:rtl/>
        </w:rPr>
        <w:t>هذَا الَّذِي كُنْتُمْ بِهِ تَدَّعُونَ</w:t>
      </w:r>
      <w:r w:rsidRPr="00421424">
        <w:rPr>
          <w:rStyle w:val="libAlaemChar"/>
          <w:rtl/>
        </w:rPr>
        <w:t>)</w:t>
      </w:r>
      <w:r>
        <w:rPr>
          <w:rtl/>
        </w:rPr>
        <w:t xml:space="preserve"> أي </w:t>
      </w:r>
      <w:r w:rsidRPr="00061906">
        <w:rPr>
          <w:rtl/>
        </w:rPr>
        <w:t>هذا الذي كنتم به تدعون منزلته وموضعه واسمه.</w:t>
      </w:r>
    </w:p>
    <w:p w:rsidR="006F3F00" w:rsidRPr="00061906" w:rsidRDefault="006F3F00" w:rsidP="000179D4">
      <w:pPr>
        <w:pStyle w:val="libNormal"/>
        <w:rPr>
          <w:rtl/>
        </w:rPr>
      </w:pPr>
      <w:r w:rsidRPr="00061906">
        <w:rPr>
          <w:rtl/>
        </w:rPr>
        <w:t>35</w:t>
      </w:r>
      <w:r>
        <w:rPr>
          <w:rtl/>
        </w:rPr>
        <w:t xml:space="preserve"> ـ </w:t>
      </w:r>
      <w:r w:rsidRPr="00061906">
        <w:rPr>
          <w:rtl/>
        </w:rPr>
        <w:t>في أصول الكافي الحسين بن محمد عن معلى بن محمد عن محمد بن جمهور عن</w:t>
      </w:r>
      <w:r>
        <w:rPr>
          <w:rtl/>
        </w:rPr>
        <w:t xml:space="preserve"> إسماعيل  </w:t>
      </w:r>
      <w:r w:rsidRPr="00061906">
        <w:rPr>
          <w:rtl/>
        </w:rPr>
        <w:t>بن سهل عن القاسم بن عروة</w:t>
      </w:r>
      <w:r>
        <w:rPr>
          <w:rtl/>
        </w:rPr>
        <w:t xml:space="preserve"> عن أبي </w:t>
      </w:r>
      <w:r w:rsidRPr="00061906">
        <w:rPr>
          <w:rtl/>
        </w:rPr>
        <w:t>السفاتج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فَلَمَّا رَأَوْهُ زُلْفَةً سِيئَتْ وُجُوهُ الَّذِينَ كَفَرُوا وَقِيلَ هذَا الَّذِي كُنْتُمْ بِهِ تَدَّعُونَ</w:t>
      </w:r>
      <w:r w:rsidRPr="00421424">
        <w:rPr>
          <w:rStyle w:val="libAlaemChar"/>
          <w:rtl/>
        </w:rPr>
        <w:t>)</w:t>
      </w:r>
      <w:r w:rsidRPr="00061906">
        <w:rPr>
          <w:rtl/>
        </w:rPr>
        <w:t xml:space="preserve"> قال</w:t>
      </w:r>
      <w:r>
        <w:rPr>
          <w:rtl/>
        </w:rPr>
        <w:t xml:space="preserve">: </w:t>
      </w:r>
      <w:r w:rsidRPr="00061906">
        <w:rPr>
          <w:rtl/>
        </w:rPr>
        <w:t xml:space="preserve">هذه نزلت في أمير المؤمنين </w:t>
      </w:r>
      <w:r w:rsidRPr="00421424">
        <w:rPr>
          <w:rStyle w:val="libAlaemChar"/>
          <w:rtl/>
        </w:rPr>
        <w:t>عليه‌السلام</w:t>
      </w:r>
      <w:r w:rsidRPr="00061906">
        <w:rPr>
          <w:rtl/>
        </w:rPr>
        <w:t xml:space="preserve"> وأصحابه الذين عملوا ما عملوا</w:t>
      </w:r>
      <w:r>
        <w:rPr>
          <w:rtl/>
        </w:rPr>
        <w:t xml:space="preserve">، </w:t>
      </w:r>
      <w:r w:rsidRPr="00061906">
        <w:rPr>
          <w:rtl/>
        </w:rPr>
        <w:t>يرون أمير المؤمنين في أغبط الأماكن فتسيء وجوههم</w:t>
      </w:r>
      <w:r>
        <w:rPr>
          <w:rtl/>
        </w:rPr>
        <w:t xml:space="preserve">، </w:t>
      </w:r>
      <w:r w:rsidRPr="00061906">
        <w:rPr>
          <w:rtl/>
        </w:rPr>
        <w:t>ويقال لهم</w:t>
      </w:r>
      <w:r>
        <w:rPr>
          <w:rtl/>
        </w:rPr>
        <w:t xml:space="preserve">: </w:t>
      </w:r>
      <w:r w:rsidRPr="00421424">
        <w:rPr>
          <w:rStyle w:val="libAlaemChar"/>
          <w:rtl/>
        </w:rPr>
        <w:t>(</w:t>
      </w:r>
      <w:r w:rsidRPr="001E7A1B">
        <w:rPr>
          <w:rStyle w:val="libAieChar"/>
          <w:rtl/>
        </w:rPr>
        <w:t>هذَا الَّذِي كُنْتُمْ بِهِ تَدَّعُونَ</w:t>
      </w:r>
      <w:r w:rsidRPr="00421424">
        <w:rPr>
          <w:rStyle w:val="libAlaemChar"/>
          <w:rtl/>
        </w:rPr>
        <w:t>)</w:t>
      </w:r>
      <w:r w:rsidRPr="00061906">
        <w:rPr>
          <w:rtl/>
        </w:rPr>
        <w:t xml:space="preserve"> الذي انتحلتم اسمه.</w:t>
      </w:r>
    </w:p>
    <w:p w:rsidR="006F3F00" w:rsidRPr="00061906" w:rsidRDefault="006F3F00" w:rsidP="000179D4">
      <w:pPr>
        <w:pStyle w:val="libNormal"/>
        <w:rPr>
          <w:rtl/>
        </w:rPr>
      </w:pPr>
      <w:r w:rsidRPr="00061906">
        <w:rPr>
          <w:rtl/>
        </w:rPr>
        <w:t>36</w:t>
      </w:r>
      <w:r>
        <w:rPr>
          <w:rtl/>
        </w:rPr>
        <w:t xml:space="preserve"> ـ </w:t>
      </w:r>
      <w:r w:rsidRPr="00061906">
        <w:rPr>
          <w:rtl/>
        </w:rPr>
        <w:t>الحسين بن محمد عن معلى بن محمد عن</w:t>
      </w:r>
      <w:r>
        <w:rPr>
          <w:rtl/>
        </w:rPr>
        <w:t xml:space="preserve"> علي بن </w:t>
      </w:r>
      <w:r w:rsidRPr="00061906">
        <w:rPr>
          <w:rtl/>
        </w:rPr>
        <w:t>أسباط عن</w:t>
      </w:r>
      <w:r>
        <w:rPr>
          <w:rtl/>
        </w:rPr>
        <w:t xml:space="preserve"> علي بن أبي </w:t>
      </w:r>
      <w:r w:rsidRPr="00061906">
        <w:rPr>
          <w:rtl/>
        </w:rPr>
        <w:t>حمزة</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فَسَتَعْلَمُونَ مَنْ هُوَ فِي ضَلالٍ مُبِينٍ</w:t>
      </w:r>
      <w:r w:rsidRPr="00421424">
        <w:rPr>
          <w:rStyle w:val="libAlaemChar"/>
          <w:rtl/>
        </w:rPr>
        <w:t>)</w:t>
      </w:r>
      <w:r w:rsidRPr="00061906">
        <w:rPr>
          <w:rtl/>
        </w:rPr>
        <w:t xml:space="preserve"> «يا معشر المكذبين انبأتكم رسالة ربي في</w:t>
      </w:r>
      <w:r w:rsidRPr="00397B73">
        <w:rPr>
          <w:rtl/>
        </w:rPr>
        <w:t xml:space="preserve"> </w:t>
      </w:r>
      <w:r w:rsidRPr="00061906">
        <w:rPr>
          <w:rtl/>
        </w:rPr>
        <w:t>ولاية عل</w:t>
      </w:r>
      <w:r>
        <w:rPr>
          <w:rFonts w:hint="cs"/>
          <w:rtl/>
        </w:rPr>
        <w:t>يٍّ</w:t>
      </w:r>
      <w:r w:rsidRPr="00421424">
        <w:rPr>
          <w:rStyle w:val="libAlaemChar"/>
          <w:rtl/>
        </w:rPr>
        <w:t xml:space="preserve"> عليه‌السلام</w:t>
      </w:r>
      <w:r w:rsidRPr="00061906">
        <w:rPr>
          <w:rtl/>
        </w:rPr>
        <w:t xml:space="preserve"> والائمة من بعده</w:t>
      </w:r>
      <w:r>
        <w:rPr>
          <w:rtl/>
        </w:rPr>
        <w:t xml:space="preserve">، </w:t>
      </w:r>
      <w:r w:rsidRPr="00061906">
        <w:rPr>
          <w:rtl/>
        </w:rPr>
        <w:t>من هو في ضلال مبين» كذا أنزلت</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Pr>
          <w:rtl/>
        </w:rPr>
        <w:br w:type="page"/>
      </w:r>
      <w:r w:rsidRPr="00061906">
        <w:rPr>
          <w:rtl/>
        </w:rPr>
        <w:lastRenderedPageBreak/>
        <w:t>37</w:t>
      </w:r>
      <w:r>
        <w:rPr>
          <w:rtl/>
        </w:rPr>
        <w:t xml:space="preserve"> ـ علي بن </w:t>
      </w:r>
      <w:r w:rsidRPr="00061906">
        <w:rPr>
          <w:rtl/>
        </w:rPr>
        <w:t>محمد عن سهل بن زياد عن موسى بن القاسم بن معاوية البجلي عن</w:t>
      </w:r>
      <w:r>
        <w:rPr>
          <w:rtl/>
        </w:rPr>
        <w:t xml:space="preserve"> علي بن </w:t>
      </w:r>
      <w:r w:rsidRPr="00061906">
        <w:rPr>
          <w:rtl/>
        </w:rPr>
        <w:t xml:space="preserve">جعفر عن أخيه موسى بن جعفر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قُلْ أَرَأَيْتُمْ إِنْ أَصْبَحَ ماؤُكُمْ غَوْراً فَمَنْ يَأْتِيكُمْ بِماءٍ مَعِينٍ</w:t>
      </w:r>
      <w:r w:rsidRPr="00421424">
        <w:rPr>
          <w:rStyle w:val="libAlaemChar"/>
          <w:rtl/>
        </w:rPr>
        <w:t>)</w:t>
      </w:r>
      <w:r>
        <w:rPr>
          <w:rtl/>
        </w:rPr>
        <w:t xml:space="preserve"> قال: إنّ أ</w:t>
      </w:r>
      <w:r w:rsidRPr="00061906">
        <w:rPr>
          <w:rtl/>
        </w:rPr>
        <w:t>رايتم ان أصبح إمامكم غائبا فيمن يأتيكم بإمام مثله.</w:t>
      </w:r>
    </w:p>
    <w:p w:rsidR="006F3F00" w:rsidRPr="00061906" w:rsidRDefault="006F3F00" w:rsidP="000179D4">
      <w:pPr>
        <w:pStyle w:val="libNormal"/>
        <w:rPr>
          <w:rtl/>
        </w:rPr>
      </w:pPr>
      <w:r w:rsidRPr="00061906">
        <w:rPr>
          <w:rtl/>
        </w:rPr>
        <w:t>38</w:t>
      </w:r>
      <w:r>
        <w:rPr>
          <w:rtl/>
        </w:rPr>
        <w:t xml:space="preserve"> ـ حدّثنا  </w:t>
      </w:r>
      <w:r w:rsidRPr="00061906">
        <w:rPr>
          <w:rtl/>
        </w:rPr>
        <w:t>محمد بن جعفر قال</w:t>
      </w:r>
      <w:r>
        <w:rPr>
          <w:rtl/>
        </w:rPr>
        <w:t xml:space="preserve">: حدّثنا  </w:t>
      </w:r>
      <w:r w:rsidRPr="00061906">
        <w:rPr>
          <w:rtl/>
        </w:rPr>
        <w:t>محمد بن</w:t>
      </w:r>
      <w:r>
        <w:rPr>
          <w:rtl/>
        </w:rPr>
        <w:t xml:space="preserve"> أحمد </w:t>
      </w:r>
      <w:r w:rsidRPr="00061906">
        <w:rPr>
          <w:rtl/>
        </w:rPr>
        <w:t>عن القاسم بن العلاء قال:</w:t>
      </w:r>
      <w:r>
        <w:rPr>
          <w:rtl/>
        </w:rPr>
        <w:t xml:space="preserve"> حدّثنا  </w:t>
      </w:r>
      <w:r w:rsidRPr="00061906">
        <w:rPr>
          <w:rtl/>
        </w:rPr>
        <w:t>اسمعيل</w:t>
      </w:r>
      <w:r>
        <w:rPr>
          <w:rtl/>
        </w:rPr>
        <w:t xml:space="preserve"> بن علي </w:t>
      </w:r>
      <w:r w:rsidRPr="00061906">
        <w:rPr>
          <w:rtl/>
        </w:rPr>
        <w:t>الفزاري عن محمد بن جمهور عن فضالة بن أيوب قال</w:t>
      </w:r>
      <w:r>
        <w:rPr>
          <w:rtl/>
        </w:rPr>
        <w:t xml:space="preserve">: </w:t>
      </w:r>
      <w:r w:rsidRPr="00061906">
        <w:rPr>
          <w:rtl/>
        </w:rPr>
        <w:t xml:space="preserve">سئل الرضا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قُلْ أَرَأَيْتُمْ إِنْ أَصْبَحَ ماؤُكُمْ غَوْراً فَمَنْ يَأْتِيكُمْ بِماءٍ مَعِينٍ</w:t>
      </w:r>
      <w:r w:rsidRPr="00421424">
        <w:rPr>
          <w:rStyle w:val="libAlaemChar"/>
          <w:rtl/>
        </w:rPr>
        <w:t>)</w:t>
      </w:r>
      <w:r w:rsidRPr="00061906">
        <w:rPr>
          <w:rtl/>
        </w:rPr>
        <w:t xml:space="preserve"> فقال </w:t>
      </w:r>
      <w:r w:rsidRPr="00421424">
        <w:rPr>
          <w:rStyle w:val="libAlaemChar"/>
          <w:rtl/>
        </w:rPr>
        <w:t>عليه‌السلام</w:t>
      </w:r>
      <w:r>
        <w:rPr>
          <w:rtl/>
        </w:rPr>
        <w:t xml:space="preserve">: </w:t>
      </w:r>
      <w:r w:rsidRPr="00061906">
        <w:rPr>
          <w:rtl/>
        </w:rPr>
        <w:t xml:space="preserve">ماءكم أبوابكم الائمة والائمة أبواب الله </w:t>
      </w:r>
      <w:r w:rsidRPr="00421424">
        <w:rPr>
          <w:rStyle w:val="libAlaemChar"/>
          <w:rtl/>
        </w:rPr>
        <w:t>(</w:t>
      </w:r>
      <w:r w:rsidRPr="001E7A1B">
        <w:rPr>
          <w:rStyle w:val="libAieChar"/>
          <w:rtl/>
        </w:rPr>
        <w:t>فَمَنْ يَأْتِيكُمْ بِماءٍ مَعِينٍ</w:t>
      </w:r>
      <w:r w:rsidRPr="00421424">
        <w:rPr>
          <w:rStyle w:val="libAlaemChar"/>
          <w:rtl/>
        </w:rPr>
        <w:t>)</w:t>
      </w:r>
      <w:r>
        <w:rPr>
          <w:rtl/>
        </w:rPr>
        <w:t xml:space="preserve"> أي </w:t>
      </w:r>
      <w:r w:rsidRPr="00061906">
        <w:rPr>
          <w:rtl/>
        </w:rPr>
        <w:t>يأتيكم بعلم الامام.</w:t>
      </w:r>
    </w:p>
    <w:p w:rsidR="006F3F00" w:rsidRPr="00061906" w:rsidRDefault="006F3F00" w:rsidP="000179D4">
      <w:pPr>
        <w:pStyle w:val="libNormal"/>
        <w:rPr>
          <w:rtl/>
        </w:rPr>
      </w:pPr>
      <w:r w:rsidRPr="00061906">
        <w:rPr>
          <w:rtl/>
        </w:rPr>
        <w:t>39</w:t>
      </w:r>
      <w:r>
        <w:rPr>
          <w:rtl/>
        </w:rPr>
        <w:t xml:space="preserve"> ـ </w:t>
      </w:r>
      <w:r w:rsidRPr="00061906">
        <w:rPr>
          <w:rtl/>
        </w:rPr>
        <w:t>في</w:t>
      </w:r>
      <w:r>
        <w:rPr>
          <w:rtl/>
        </w:rPr>
        <w:t xml:space="preserve"> عيون الأخبار  </w:t>
      </w:r>
      <w:r w:rsidRPr="00061906">
        <w:rPr>
          <w:rtl/>
        </w:rPr>
        <w:t>من</w:t>
      </w:r>
      <w:r>
        <w:rPr>
          <w:rtl/>
        </w:rPr>
        <w:t xml:space="preserve"> الأخبار  </w:t>
      </w:r>
      <w:r w:rsidRPr="00061906">
        <w:rPr>
          <w:rtl/>
        </w:rPr>
        <w:t>المنثورة باسناده</w:t>
      </w:r>
      <w:r>
        <w:rPr>
          <w:rtl/>
        </w:rPr>
        <w:t xml:space="preserve"> إلى </w:t>
      </w:r>
      <w:r w:rsidRPr="00061906">
        <w:rPr>
          <w:rtl/>
        </w:rPr>
        <w:t>الحسن بن محبوب</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قال</w:t>
      </w:r>
      <w:r>
        <w:rPr>
          <w:rtl/>
        </w:rPr>
        <w:t xml:space="preserve">: </w:t>
      </w:r>
      <w:r w:rsidRPr="00061906">
        <w:rPr>
          <w:rtl/>
        </w:rPr>
        <w:t xml:space="preserve">لا بد من فتنة صماء صيلم </w:t>
      </w:r>
      <w:r w:rsidRPr="00264AE2">
        <w:rPr>
          <w:rStyle w:val="libFootnotenumChar"/>
          <w:rtl/>
        </w:rPr>
        <w:t>(1)</w:t>
      </w:r>
      <w:r w:rsidRPr="00061906">
        <w:rPr>
          <w:rtl/>
        </w:rPr>
        <w:t xml:space="preserve"> تسقط فيها كل بطانة ووليجة </w:t>
      </w:r>
      <w:r w:rsidRPr="00264AE2">
        <w:rPr>
          <w:rStyle w:val="libFootnotenumChar"/>
          <w:rtl/>
        </w:rPr>
        <w:t>(2)</w:t>
      </w:r>
      <w:r w:rsidRPr="00061906">
        <w:rPr>
          <w:rtl/>
        </w:rPr>
        <w:t xml:space="preserve"> وذلك عند فقدان الشيعة الثالث من ولدي يبكى عليه أهل السماء وأهل الأرض وكل حرى وحران </w:t>
      </w:r>
      <w:r w:rsidRPr="00264AE2">
        <w:rPr>
          <w:rStyle w:val="libFootnotenumChar"/>
          <w:rtl/>
        </w:rPr>
        <w:t>(3)</w:t>
      </w:r>
      <w:r w:rsidRPr="00061906">
        <w:rPr>
          <w:rtl/>
        </w:rPr>
        <w:t xml:space="preserve"> وكل حزين لهفان</w:t>
      </w:r>
      <w:r>
        <w:rPr>
          <w:rtl/>
        </w:rPr>
        <w:t xml:space="preserve">، </w:t>
      </w:r>
      <w:r w:rsidRPr="00061906">
        <w:rPr>
          <w:rtl/>
        </w:rPr>
        <w:t>ثم قال</w:t>
      </w:r>
      <w:r>
        <w:rPr>
          <w:rtl/>
        </w:rPr>
        <w:t>:</w:t>
      </w:r>
      <w:r>
        <w:rPr>
          <w:rFonts w:hint="cs"/>
          <w:rtl/>
        </w:rPr>
        <w:t xml:space="preserve"> بأبي وأمّي </w:t>
      </w:r>
      <w:r w:rsidRPr="00061906">
        <w:rPr>
          <w:rtl/>
        </w:rPr>
        <w:t xml:space="preserve">سمى شبيهي وشبيه موسى بن عمران </w:t>
      </w:r>
      <w:r w:rsidRPr="00421424">
        <w:rPr>
          <w:rStyle w:val="libAlaemChar"/>
          <w:rtl/>
        </w:rPr>
        <w:t>عليه‌السلام</w:t>
      </w:r>
      <w:r>
        <w:rPr>
          <w:rtl/>
        </w:rPr>
        <w:t xml:space="preserve">، </w:t>
      </w:r>
      <w:r w:rsidRPr="00061906">
        <w:rPr>
          <w:rtl/>
        </w:rPr>
        <w:t>عليه جيوب النور تتوقد بشعاع ضياء القدس</w:t>
      </w:r>
      <w:r>
        <w:rPr>
          <w:rtl/>
        </w:rPr>
        <w:t xml:space="preserve">، </w:t>
      </w:r>
      <w:r w:rsidRPr="00061906">
        <w:rPr>
          <w:rtl/>
        </w:rPr>
        <w:t>كم من حرى مؤمنة وكم من مؤمن متأسف حيران حزين عند فقدان الماء المتين</w:t>
      </w:r>
      <w:r>
        <w:rPr>
          <w:rtl/>
        </w:rPr>
        <w:t xml:space="preserve">، </w:t>
      </w:r>
      <w:r w:rsidRPr="00061906">
        <w:rPr>
          <w:rtl/>
        </w:rPr>
        <w:t>كأنى بهم آيس ما كانوا قد نودوا نداء يسمع من بعد كما يسمع من قرب</w:t>
      </w:r>
      <w:r>
        <w:rPr>
          <w:rtl/>
        </w:rPr>
        <w:t xml:space="preserve">، </w:t>
      </w:r>
      <w:r w:rsidRPr="00061906">
        <w:rPr>
          <w:rtl/>
        </w:rPr>
        <w:t>يكون رحمة على المؤمنين وعذابا على الكافرين.</w:t>
      </w:r>
    </w:p>
    <w:p w:rsidR="006F3F00" w:rsidRPr="00061906" w:rsidRDefault="006F3F00" w:rsidP="000179D4">
      <w:pPr>
        <w:pStyle w:val="libNormal"/>
        <w:rPr>
          <w:rtl/>
        </w:rPr>
      </w:pPr>
      <w:r w:rsidRPr="00061906">
        <w:rPr>
          <w:rtl/>
        </w:rPr>
        <w:t>40</w:t>
      </w:r>
      <w:r>
        <w:rPr>
          <w:rtl/>
        </w:rPr>
        <w:t xml:space="preserve"> ـ </w:t>
      </w:r>
      <w:r w:rsidRPr="00061906">
        <w:rPr>
          <w:rtl/>
        </w:rPr>
        <w:t>في كتاب كمال الدين وتمام النعمة</w:t>
      </w:r>
      <w:r>
        <w:rPr>
          <w:rtl/>
        </w:rPr>
        <w:t xml:space="preserve"> حدّثنا </w:t>
      </w:r>
      <w:r>
        <w:rPr>
          <w:rFonts w:hint="cs"/>
          <w:rtl/>
        </w:rPr>
        <w:t>أ</w:t>
      </w:r>
      <w:r w:rsidRPr="00061906">
        <w:rPr>
          <w:rtl/>
        </w:rPr>
        <w:t>ب</w:t>
      </w:r>
      <w:r>
        <w:rPr>
          <w:rFonts w:hint="cs"/>
          <w:rtl/>
        </w:rPr>
        <w:t>ي</w:t>
      </w:r>
      <w:r w:rsidRPr="00421424">
        <w:rPr>
          <w:rStyle w:val="libAlaemChar"/>
          <w:rtl/>
        </w:rPr>
        <w:t xml:space="preserve"> رحمه‌الله</w:t>
      </w:r>
      <w:r w:rsidRPr="00061906">
        <w:rPr>
          <w:rtl/>
        </w:rPr>
        <w:t xml:space="preserve"> قال</w:t>
      </w:r>
      <w:r>
        <w:rPr>
          <w:rtl/>
        </w:rPr>
        <w:t xml:space="preserve">: حدّثنا  </w:t>
      </w:r>
      <w:r w:rsidRPr="00061906">
        <w:rPr>
          <w:rtl/>
        </w:rPr>
        <w:t>سعد بن عبد الله قال</w:t>
      </w:r>
      <w:r>
        <w:rPr>
          <w:rtl/>
        </w:rPr>
        <w:t xml:space="preserve">: حدّثنا  أحمد </w:t>
      </w:r>
      <w:r w:rsidRPr="00061906">
        <w:rPr>
          <w:rtl/>
        </w:rPr>
        <w:t>بن محمد بن عيسى عن موسى بن القاسم عن معاوية بن وهب البجلي وأبى قتادة عن محمد بن حفص عن</w:t>
      </w:r>
      <w:r>
        <w:rPr>
          <w:rtl/>
        </w:rPr>
        <w:t xml:space="preserve"> علي بن </w:t>
      </w:r>
      <w:r w:rsidRPr="00061906">
        <w:rPr>
          <w:rtl/>
        </w:rPr>
        <w:t xml:space="preserve">جعفر عن أخيه موسى بن جعفر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 xml:space="preserve">ما تأويل قول الله </w:t>
      </w:r>
      <w:r w:rsidRPr="00421424">
        <w:rPr>
          <w:rStyle w:val="libAlaemChar"/>
          <w:rtl/>
        </w:rPr>
        <w:t>عزوجل</w:t>
      </w:r>
      <w:r>
        <w:rPr>
          <w:rtl/>
        </w:rPr>
        <w:t xml:space="preserve">: </w:t>
      </w:r>
      <w:r w:rsidRPr="00421424">
        <w:rPr>
          <w:rStyle w:val="libAlaemChar"/>
          <w:rtl/>
        </w:rPr>
        <w:t>(</w:t>
      </w:r>
      <w:r w:rsidRPr="001E7A1B">
        <w:rPr>
          <w:rStyle w:val="libAieChar"/>
          <w:rtl/>
        </w:rPr>
        <w:t>قُلْ أَرَأَيْتُمْ إِنْ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الصماء</w:t>
      </w:r>
      <w:r>
        <w:rPr>
          <w:rtl/>
        </w:rPr>
        <w:t xml:space="preserve">: </w:t>
      </w:r>
      <w:r w:rsidRPr="00061906">
        <w:rPr>
          <w:rtl/>
        </w:rPr>
        <w:t>الداهية الشديدة والصيلم</w:t>
      </w:r>
      <w:r>
        <w:rPr>
          <w:rtl/>
        </w:rPr>
        <w:t xml:space="preserve">: </w:t>
      </w:r>
      <w:r w:rsidRPr="00061906">
        <w:rPr>
          <w:rtl/>
        </w:rPr>
        <w:t>الأمر الشديد.</w:t>
      </w:r>
    </w:p>
    <w:p w:rsidR="006F3F00" w:rsidRPr="00061906" w:rsidRDefault="006F3F00" w:rsidP="00264AE2">
      <w:pPr>
        <w:pStyle w:val="libFootnote0"/>
        <w:rPr>
          <w:rtl/>
          <w:lang w:bidi="fa-IR"/>
        </w:rPr>
      </w:pPr>
      <w:r>
        <w:rPr>
          <w:rtl/>
        </w:rPr>
        <w:t>(</w:t>
      </w:r>
      <w:r w:rsidRPr="00061906">
        <w:rPr>
          <w:rtl/>
        </w:rPr>
        <w:t>2) بطانة الرجل ووليجته خاصته.</w:t>
      </w:r>
    </w:p>
    <w:p w:rsidR="006F3F00" w:rsidRPr="00061906" w:rsidRDefault="006F3F00" w:rsidP="00264AE2">
      <w:pPr>
        <w:pStyle w:val="libFootnote0"/>
        <w:rPr>
          <w:rtl/>
          <w:lang w:bidi="fa-IR"/>
        </w:rPr>
      </w:pPr>
      <w:r>
        <w:rPr>
          <w:rtl/>
        </w:rPr>
        <w:t>(</w:t>
      </w:r>
      <w:r w:rsidRPr="00061906">
        <w:rPr>
          <w:rtl/>
        </w:rPr>
        <w:t>3)</w:t>
      </w:r>
      <w:r>
        <w:rPr>
          <w:rtl/>
        </w:rPr>
        <w:t xml:space="preserve"> أي </w:t>
      </w:r>
      <w:r w:rsidRPr="00061906">
        <w:rPr>
          <w:rtl/>
        </w:rPr>
        <w:t>امرأة حزينة ورجل</w:t>
      </w:r>
      <w:r>
        <w:rPr>
          <w:rtl/>
        </w:rPr>
        <w:t xml:space="preserve">: </w:t>
      </w:r>
      <w:r w:rsidRPr="00061906">
        <w:rPr>
          <w:rtl/>
        </w:rPr>
        <w:t>حزين.</w:t>
      </w:r>
    </w:p>
    <w:p w:rsidR="006F3F00" w:rsidRPr="00061906" w:rsidRDefault="006F3F00" w:rsidP="00615F29">
      <w:pPr>
        <w:pStyle w:val="libNormal0"/>
        <w:rPr>
          <w:rtl/>
          <w:lang w:bidi="fa-IR"/>
        </w:rPr>
      </w:pPr>
      <w:r>
        <w:rPr>
          <w:rtl/>
          <w:lang w:bidi="fa-IR"/>
        </w:rPr>
        <w:br w:type="page"/>
      </w:r>
      <w:r w:rsidRPr="001E7A1B">
        <w:rPr>
          <w:rStyle w:val="libAieChar"/>
          <w:rtl/>
        </w:rPr>
        <w:lastRenderedPageBreak/>
        <w:t>أَصْبَحَ ماؤُكُمْ غَوْراً فَمَنْ يَأْتِيكُمْ بِماءٍ مَعِينٍ</w:t>
      </w:r>
      <w:r w:rsidRPr="00421424">
        <w:rPr>
          <w:rStyle w:val="libAlaemChar"/>
          <w:rtl/>
        </w:rPr>
        <w:t>)</w:t>
      </w:r>
      <w:r>
        <w:rPr>
          <w:rtl/>
          <w:lang w:bidi="fa-IR"/>
        </w:rPr>
        <w:t>؟</w:t>
      </w:r>
      <w:r w:rsidRPr="00061906">
        <w:rPr>
          <w:rtl/>
          <w:lang w:bidi="fa-IR"/>
        </w:rPr>
        <w:t xml:space="preserve"> فقال</w:t>
      </w:r>
      <w:r>
        <w:rPr>
          <w:rtl/>
          <w:lang w:bidi="fa-IR"/>
        </w:rPr>
        <w:t xml:space="preserve">: </w:t>
      </w:r>
      <w:r w:rsidRPr="00061906">
        <w:rPr>
          <w:rtl/>
          <w:lang w:bidi="fa-IR"/>
        </w:rPr>
        <w:t>إذا فقدتم إمامكم فلم تروه فما ذا تصنعون.</w:t>
      </w:r>
    </w:p>
    <w:p w:rsidR="006F3F00" w:rsidRPr="00061906" w:rsidRDefault="006F3F00" w:rsidP="000179D4">
      <w:pPr>
        <w:pStyle w:val="libNormal"/>
        <w:rPr>
          <w:rtl/>
        </w:rPr>
      </w:pPr>
      <w:r w:rsidRPr="00061906">
        <w:rPr>
          <w:rtl/>
        </w:rPr>
        <w:t>41</w:t>
      </w:r>
      <w:r>
        <w:rPr>
          <w:rtl/>
        </w:rPr>
        <w:t xml:space="preserve"> ـ </w:t>
      </w:r>
      <w:r w:rsidRPr="00061906">
        <w:rPr>
          <w:rtl/>
        </w:rPr>
        <w:t>وباسناده</w:t>
      </w:r>
      <w:r>
        <w:rPr>
          <w:rtl/>
        </w:rPr>
        <w:t xml:space="preserve"> إلى أبي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قُلْ أَرَأَيْتُمْ إِنْ أَصْبَحَ ماؤُكُمْ غَوْراً فَمَنْ يَأْتِيكُمْ بِماءٍ مَعِينٍ</w:t>
      </w:r>
      <w:r w:rsidRPr="00421424">
        <w:rPr>
          <w:rStyle w:val="libAlaemChar"/>
          <w:rtl/>
        </w:rPr>
        <w:t>)</w:t>
      </w:r>
      <w:r w:rsidRPr="00061906">
        <w:rPr>
          <w:rtl/>
        </w:rPr>
        <w:t xml:space="preserve"> فقال</w:t>
      </w:r>
      <w:r>
        <w:rPr>
          <w:rtl/>
        </w:rPr>
        <w:t xml:space="preserve">: </w:t>
      </w:r>
      <w:r w:rsidRPr="00061906">
        <w:rPr>
          <w:rtl/>
        </w:rPr>
        <w:t>هذه نزلت في الامام القائم</w:t>
      </w:r>
      <w:r>
        <w:rPr>
          <w:rtl/>
        </w:rPr>
        <w:t xml:space="preserve"> يقول: إنّ </w:t>
      </w:r>
      <w:r w:rsidRPr="00061906">
        <w:rPr>
          <w:rtl/>
        </w:rPr>
        <w:t>أصبح إمامكم غائبا عنكم لا تدرون اين هو</w:t>
      </w:r>
      <w:r>
        <w:rPr>
          <w:rtl/>
        </w:rPr>
        <w:t>؟</w:t>
      </w:r>
      <w:r w:rsidRPr="00061906">
        <w:rPr>
          <w:rtl/>
        </w:rPr>
        <w:t xml:space="preserve"> فمن يأتيكم بإمام ظاهر يأتيكم باخبار السماوات والأرض وحلال الله وحرامه</w:t>
      </w:r>
      <w:r>
        <w:rPr>
          <w:rtl/>
        </w:rPr>
        <w:t xml:space="preserve">، </w:t>
      </w:r>
      <w:r w:rsidRPr="00061906">
        <w:rPr>
          <w:rtl/>
        </w:rPr>
        <w:t xml:space="preserve">ثم قال </w:t>
      </w:r>
      <w:r w:rsidRPr="00421424">
        <w:rPr>
          <w:rStyle w:val="libAlaemChar"/>
          <w:rtl/>
        </w:rPr>
        <w:t>عليه‌السلام</w:t>
      </w:r>
      <w:r>
        <w:rPr>
          <w:rtl/>
        </w:rPr>
        <w:t xml:space="preserve">: </w:t>
      </w:r>
      <w:r w:rsidRPr="00061906">
        <w:rPr>
          <w:rtl/>
        </w:rPr>
        <w:t>والله ما جاء تأويل هذه</w:t>
      </w:r>
      <w:r>
        <w:rPr>
          <w:rtl/>
        </w:rPr>
        <w:t xml:space="preserve"> الآية </w:t>
      </w:r>
      <w:r w:rsidRPr="00061906">
        <w:rPr>
          <w:rtl/>
        </w:rPr>
        <w:t>ولا بد ان يجيء تأويلها.</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قرء سورة ن والقلم في فريضة أو نافلة آمنه الله </w:t>
      </w:r>
      <w:r w:rsidRPr="00421424">
        <w:rPr>
          <w:rStyle w:val="libAlaemChar"/>
          <w:rtl/>
        </w:rPr>
        <w:t>عزوجل</w:t>
      </w:r>
      <w:r w:rsidRPr="00061906">
        <w:rPr>
          <w:rtl/>
        </w:rPr>
        <w:t xml:space="preserve"> من ان يصيبه فقرا أبدا</w:t>
      </w:r>
      <w:r>
        <w:rPr>
          <w:rtl/>
        </w:rPr>
        <w:t xml:space="preserve">، </w:t>
      </w:r>
      <w:r w:rsidRPr="00061906">
        <w:rPr>
          <w:rtl/>
        </w:rPr>
        <w:t>وأعاذه الله إذا مات من ضمة القبر.</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ومن قرء سورة ن والقلم أعطاه الله ثواب الذين حسن أخلاقهم.</w:t>
      </w:r>
    </w:p>
    <w:p w:rsidR="006F3F00" w:rsidRPr="00061906" w:rsidRDefault="006F3F00" w:rsidP="000179D4">
      <w:pPr>
        <w:pStyle w:val="libNormal"/>
        <w:rPr>
          <w:rtl/>
        </w:rPr>
      </w:pPr>
      <w:r w:rsidRPr="00061906">
        <w:rPr>
          <w:rtl/>
        </w:rPr>
        <w:t>3</w:t>
      </w:r>
      <w:r>
        <w:rPr>
          <w:rtl/>
        </w:rPr>
        <w:t xml:space="preserve"> ـ </w:t>
      </w:r>
      <w:r w:rsidRPr="00061906">
        <w:rPr>
          <w:rtl/>
        </w:rPr>
        <w:t>في كتاب الخصال عن محمد بن سالم رفعه</w:t>
      </w:r>
      <w:r>
        <w:rPr>
          <w:rtl/>
        </w:rPr>
        <w:t xml:space="preserve"> إلى </w:t>
      </w:r>
      <w:r w:rsidRPr="00061906">
        <w:rPr>
          <w:rtl/>
        </w:rPr>
        <w:t xml:space="preserve">أمير المؤمنين </w:t>
      </w:r>
      <w:r w:rsidRPr="00421424">
        <w:rPr>
          <w:rStyle w:val="libAlaemChar"/>
          <w:rtl/>
        </w:rPr>
        <w:t>عليه‌السلام</w:t>
      </w:r>
      <w:r w:rsidRPr="00061906">
        <w:rPr>
          <w:rtl/>
        </w:rPr>
        <w:t xml:space="preserve"> قال</w:t>
      </w:r>
      <w:r>
        <w:rPr>
          <w:rtl/>
        </w:rPr>
        <w:t xml:space="preserve">: </w:t>
      </w:r>
      <w:r w:rsidRPr="00061906">
        <w:rPr>
          <w:rtl/>
        </w:rPr>
        <w:t>قال عثمان بن عفان</w:t>
      </w:r>
      <w:r>
        <w:rPr>
          <w:rtl/>
        </w:rPr>
        <w:t xml:space="preserve">: </w:t>
      </w:r>
      <w:r w:rsidRPr="00061906">
        <w:rPr>
          <w:rtl/>
        </w:rPr>
        <w:t>يا رسول الله ما تفسير ابجد</w:t>
      </w:r>
      <w:r>
        <w:rPr>
          <w:rtl/>
        </w:rPr>
        <w:t>؟</w:t>
      </w:r>
      <w:r w:rsidRPr="00061906">
        <w:rPr>
          <w:rtl/>
        </w:rPr>
        <w:t xml:space="preserve"> فقال رسول الله </w:t>
      </w:r>
      <w:r w:rsidRPr="00421424">
        <w:rPr>
          <w:rStyle w:val="libAlaemChar"/>
          <w:rtl/>
        </w:rPr>
        <w:t>صلى‌الله‌عليه‌وآله</w:t>
      </w:r>
      <w:r>
        <w:rPr>
          <w:rtl/>
        </w:rPr>
        <w:t xml:space="preserve">: </w:t>
      </w:r>
      <w:r w:rsidRPr="00061906">
        <w:rPr>
          <w:rtl/>
        </w:rPr>
        <w:t>تعلموا تفسير ابجد فان فيه الأعاجيب كلها</w:t>
      </w:r>
      <w:r>
        <w:rPr>
          <w:rtl/>
        </w:rPr>
        <w:t xml:space="preserve">، </w:t>
      </w:r>
      <w:r w:rsidRPr="00061906">
        <w:rPr>
          <w:rtl/>
        </w:rPr>
        <w:t>وهل للعالم جهل تفسيره</w:t>
      </w:r>
      <w:r>
        <w:rPr>
          <w:rtl/>
        </w:rPr>
        <w:t>؟</w:t>
      </w:r>
      <w:r w:rsidRPr="00061906">
        <w:rPr>
          <w:rtl/>
        </w:rPr>
        <w:t xml:space="preserve"> فقال</w:t>
      </w:r>
      <w:r>
        <w:rPr>
          <w:rtl/>
        </w:rPr>
        <w:t xml:space="preserve">: </w:t>
      </w:r>
      <w:r w:rsidRPr="00061906">
        <w:rPr>
          <w:rtl/>
        </w:rPr>
        <w:t>يا رسول الله ما تفسير ابجد</w:t>
      </w:r>
      <w:r>
        <w:rPr>
          <w:rtl/>
        </w:rPr>
        <w:t>؟</w:t>
      </w:r>
      <w:r w:rsidRPr="00061906">
        <w:rPr>
          <w:rtl/>
        </w:rPr>
        <w:t xml:space="preserve"> قال</w:t>
      </w:r>
      <w:r>
        <w:rPr>
          <w:rtl/>
        </w:rPr>
        <w:t xml:space="preserve">: </w:t>
      </w:r>
      <w:r w:rsidRPr="00061906">
        <w:rPr>
          <w:rtl/>
        </w:rPr>
        <w:t>اما الالف فآلاء الله</w:t>
      </w:r>
      <w:r>
        <w:rPr>
          <w:rtl/>
        </w:rPr>
        <w:t xml:space="preserve"> إلى </w:t>
      </w:r>
      <w:r w:rsidRPr="00061906">
        <w:rPr>
          <w:rtl/>
        </w:rPr>
        <w:t xml:space="preserve">قوله </w:t>
      </w:r>
      <w:r w:rsidRPr="00421424">
        <w:rPr>
          <w:rStyle w:val="libAlaemChar"/>
          <w:rtl/>
        </w:rPr>
        <w:t>عليه‌السلام</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النون فنون والقلم وما يسطرون</w:t>
      </w:r>
      <w:r>
        <w:rPr>
          <w:rtl/>
        </w:rPr>
        <w:t xml:space="preserve">، </w:t>
      </w:r>
      <w:r w:rsidRPr="00061906">
        <w:rPr>
          <w:rtl/>
        </w:rPr>
        <w:t>فالقلم قلم من نور وكتاب من نور في لوح محفوظ يشهده المقربون.</w:t>
      </w:r>
    </w:p>
    <w:p w:rsidR="006F3F00" w:rsidRPr="00061906" w:rsidRDefault="006F3F00" w:rsidP="000179D4">
      <w:pPr>
        <w:pStyle w:val="libNormal"/>
        <w:rPr>
          <w:rtl/>
        </w:rPr>
      </w:pPr>
      <w:r w:rsidRPr="00061906">
        <w:rPr>
          <w:rtl/>
        </w:rPr>
        <w:t>4</w:t>
      </w:r>
      <w:r>
        <w:rPr>
          <w:rtl/>
        </w:rPr>
        <w:t xml:space="preserve"> ـ عن أبي </w:t>
      </w:r>
      <w:r w:rsidRPr="00061906">
        <w:rPr>
          <w:rtl/>
        </w:rPr>
        <w:t xml:space="preserve">جعفر </w:t>
      </w:r>
      <w:r w:rsidRPr="00421424">
        <w:rPr>
          <w:rStyle w:val="libAlaemChar"/>
          <w:rtl/>
        </w:rPr>
        <w:t>عليه‌السلام</w:t>
      </w:r>
      <w:r>
        <w:rPr>
          <w:rtl/>
        </w:rPr>
        <w:t xml:space="preserve"> قال: إنّ </w:t>
      </w:r>
      <w:r w:rsidRPr="00061906">
        <w:rPr>
          <w:rtl/>
        </w:rPr>
        <w:t xml:space="preserve">لرسول الله </w:t>
      </w:r>
      <w:r w:rsidRPr="00421424">
        <w:rPr>
          <w:rStyle w:val="libAlaemChar"/>
          <w:rtl/>
        </w:rPr>
        <w:t>صلى‌الله‌عليه‌وآله</w:t>
      </w:r>
      <w:r w:rsidRPr="00061906">
        <w:rPr>
          <w:rtl/>
        </w:rPr>
        <w:t xml:space="preserve"> عشرة أسماء خمسة في القرآن وخمسة ليست في القرآن</w:t>
      </w:r>
      <w:r>
        <w:rPr>
          <w:rtl/>
        </w:rPr>
        <w:t xml:space="preserve">، </w:t>
      </w:r>
      <w:r w:rsidRPr="00061906">
        <w:rPr>
          <w:rtl/>
        </w:rPr>
        <w:t>فأما التي في القرآن محمد واحمد وعبد الله ويسن ون.</w:t>
      </w:r>
    </w:p>
    <w:p w:rsidR="006F3F00" w:rsidRPr="00061906" w:rsidRDefault="006F3F00" w:rsidP="000179D4">
      <w:pPr>
        <w:pStyle w:val="libNormal"/>
        <w:rPr>
          <w:rtl/>
        </w:rPr>
      </w:pPr>
      <w:r w:rsidRPr="00061906">
        <w:rPr>
          <w:rtl/>
        </w:rPr>
        <w:t>5</w:t>
      </w:r>
      <w:r>
        <w:rPr>
          <w:rtl/>
        </w:rPr>
        <w:t xml:space="preserve"> ـ </w:t>
      </w:r>
      <w:r w:rsidRPr="00061906">
        <w:rPr>
          <w:rtl/>
        </w:rPr>
        <w:t>في كتاب علل الشرائع باسناده</w:t>
      </w:r>
      <w:r>
        <w:rPr>
          <w:rtl/>
        </w:rPr>
        <w:t xml:space="preserve"> إلى </w:t>
      </w:r>
      <w:r w:rsidRPr="00061906">
        <w:rPr>
          <w:rtl/>
        </w:rPr>
        <w:t>يحيى</w:t>
      </w:r>
      <w:r>
        <w:rPr>
          <w:rtl/>
        </w:rPr>
        <w:t xml:space="preserve"> بن أبي </w:t>
      </w:r>
      <w:r w:rsidRPr="00061906">
        <w:rPr>
          <w:rtl/>
        </w:rPr>
        <w:t>العلا الرازي عن ابى</w:t>
      </w:r>
    </w:p>
    <w:p w:rsidR="006F3F00" w:rsidRPr="00061906" w:rsidRDefault="006F3F00" w:rsidP="00615F29">
      <w:pPr>
        <w:pStyle w:val="libNormal0"/>
        <w:rPr>
          <w:rtl/>
        </w:rPr>
      </w:pPr>
      <w:r>
        <w:rPr>
          <w:rtl/>
        </w:rPr>
        <w:br w:type="page"/>
      </w:r>
      <w:r w:rsidRPr="00061906">
        <w:rPr>
          <w:rtl/>
        </w:rPr>
        <w:lastRenderedPageBreak/>
        <w:t xml:space="preserve">عبد الله </w:t>
      </w:r>
      <w:r w:rsidRPr="00421424">
        <w:rPr>
          <w:rStyle w:val="libAlaemChar"/>
          <w:rtl/>
        </w:rPr>
        <w:t>عليه‌السلام</w:t>
      </w:r>
      <w:r w:rsidRPr="00061906">
        <w:rPr>
          <w:rtl/>
        </w:rPr>
        <w:t xml:space="preserve"> حديث طويل يقول فيه وقد سئل عن قوله </w:t>
      </w:r>
      <w:r w:rsidRPr="00421424">
        <w:rPr>
          <w:rStyle w:val="libAlaemChar"/>
          <w:rtl/>
        </w:rPr>
        <w:t>عزوجل</w:t>
      </w:r>
      <w:r>
        <w:rPr>
          <w:rtl/>
        </w:rPr>
        <w:t xml:space="preserve">: </w:t>
      </w:r>
      <w:r w:rsidRPr="00421424">
        <w:rPr>
          <w:rStyle w:val="libAlaemChar"/>
          <w:rtl/>
        </w:rPr>
        <w:t>(</w:t>
      </w:r>
      <w:r w:rsidRPr="001E7A1B">
        <w:rPr>
          <w:rStyle w:val="libAieChar"/>
          <w:rtl/>
        </w:rPr>
        <w:t>ن وَالْقَلَمِ وَما يَسْطُرُونَ</w:t>
      </w:r>
      <w:r w:rsidRPr="00421424">
        <w:rPr>
          <w:rStyle w:val="libAlaemCha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«ن» فكان نهرا في الجنة أشد بياضا من الثلج وأحلى من العسل</w:t>
      </w:r>
      <w:r>
        <w:rPr>
          <w:rtl/>
        </w:rPr>
        <w:t xml:space="preserve">، </w:t>
      </w:r>
      <w:r w:rsidRPr="00061906">
        <w:rPr>
          <w:rtl/>
        </w:rPr>
        <w:t xml:space="preserve">قال الله </w:t>
      </w:r>
      <w:r w:rsidRPr="00421424">
        <w:rPr>
          <w:rStyle w:val="libAlaemChar"/>
          <w:rtl/>
        </w:rPr>
        <w:t>عزوجل</w:t>
      </w:r>
      <w:r w:rsidRPr="00061906">
        <w:rPr>
          <w:rtl/>
        </w:rPr>
        <w:t xml:space="preserve"> له</w:t>
      </w:r>
      <w:r>
        <w:rPr>
          <w:rtl/>
        </w:rPr>
        <w:t xml:space="preserve">: </w:t>
      </w:r>
      <w:r w:rsidRPr="00061906">
        <w:rPr>
          <w:rtl/>
        </w:rPr>
        <w:t>كن مدادا فكان مدادا</w:t>
      </w:r>
      <w:r>
        <w:rPr>
          <w:rtl/>
        </w:rPr>
        <w:t xml:space="preserve">، </w:t>
      </w:r>
      <w:r w:rsidRPr="00061906">
        <w:rPr>
          <w:rtl/>
        </w:rPr>
        <w:t>ثم أخذ شجرة فغرسها بيده ثم قال</w:t>
      </w:r>
      <w:r>
        <w:rPr>
          <w:rtl/>
        </w:rPr>
        <w:t xml:space="preserve">: </w:t>
      </w:r>
      <w:r w:rsidRPr="00061906">
        <w:rPr>
          <w:rtl/>
        </w:rPr>
        <w:t>واليد القوة وليس بحيث تذهب</w:t>
      </w:r>
      <w:r>
        <w:rPr>
          <w:rtl/>
        </w:rPr>
        <w:t xml:space="preserve"> إليه </w:t>
      </w:r>
      <w:r w:rsidRPr="00061906">
        <w:rPr>
          <w:rtl/>
        </w:rPr>
        <w:t>المشبهة ثم قال لها</w:t>
      </w:r>
      <w:r>
        <w:rPr>
          <w:rtl/>
        </w:rPr>
        <w:t xml:space="preserve">: </w:t>
      </w:r>
      <w:r w:rsidRPr="00061906">
        <w:rPr>
          <w:rtl/>
        </w:rPr>
        <w:t>كوني قلما ثم قال له</w:t>
      </w:r>
      <w:r>
        <w:rPr>
          <w:rtl/>
        </w:rPr>
        <w:t xml:space="preserve"> أكتب </w:t>
      </w:r>
      <w:r w:rsidRPr="00061906">
        <w:rPr>
          <w:rtl/>
        </w:rPr>
        <w:t>فقال له</w:t>
      </w:r>
      <w:r>
        <w:rPr>
          <w:rtl/>
        </w:rPr>
        <w:t xml:space="preserve">: </w:t>
      </w:r>
      <w:r w:rsidRPr="00061906">
        <w:rPr>
          <w:rtl/>
        </w:rPr>
        <w:t>يا رب وما اكتب</w:t>
      </w:r>
      <w:r>
        <w:rPr>
          <w:rtl/>
        </w:rPr>
        <w:t>؟</w:t>
      </w:r>
      <w:r>
        <w:rPr>
          <w:rFonts w:hint="cs"/>
          <w:rtl/>
        </w:rPr>
        <w:t xml:space="preserve"> </w:t>
      </w:r>
      <w:r w:rsidRPr="00061906">
        <w:rPr>
          <w:rtl/>
        </w:rPr>
        <w:t>قال</w:t>
      </w:r>
      <w:r>
        <w:rPr>
          <w:rtl/>
        </w:rPr>
        <w:t xml:space="preserve">: </w:t>
      </w:r>
      <w:r w:rsidRPr="00061906">
        <w:rPr>
          <w:rtl/>
        </w:rPr>
        <w:t>ما هو كائن</w:t>
      </w:r>
      <w:r>
        <w:rPr>
          <w:rtl/>
        </w:rPr>
        <w:t xml:space="preserve"> إلى </w:t>
      </w:r>
      <w:r w:rsidRPr="00061906">
        <w:rPr>
          <w:rtl/>
        </w:rPr>
        <w:t>يوم القيامة</w:t>
      </w:r>
      <w:r>
        <w:rPr>
          <w:rtl/>
        </w:rPr>
        <w:t xml:space="preserve">، </w:t>
      </w:r>
      <w:r w:rsidRPr="00061906">
        <w:rPr>
          <w:rtl/>
        </w:rPr>
        <w:t>ففعل ذلك ثم ختم عليه وقال</w:t>
      </w:r>
      <w:r>
        <w:rPr>
          <w:rtl/>
        </w:rPr>
        <w:t xml:space="preserve">: </w:t>
      </w:r>
      <w:r w:rsidRPr="00061906">
        <w:rPr>
          <w:rtl/>
        </w:rPr>
        <w:t>لا تنطقن</w:t>
      </w:r>
      <w:r>
        <w:rPr>
          <w:rtl/>
        </w:rPr>
        <w:t xml:space="preserve"> إلى </w:t>
      </w:r>
      <w:r w:rsidRPr="00061906">
        <w:rPr>
          <w:rtl/>
        </w:rPr>
        <w:t>يوم الوقت المعلوم.</w:t>
      </w:r>
    </w:p>
    <w:p w:rsidR="006F3F00" w:rsidRPr="00061906" w:rsidRDefault="006F3F00" w:rsidP="000179D4">
      <w:pPr>
        <w:pStyle w:val="libNormal"/>
        <w:rPr>
          <w:rtl/>
        </w:rPr>
      </w:pPr>
      <w:r w:rsidRPr="00061906">
        <w:rPr>
          <w:rtl/>
        </w:rPr>
        <w:t>6</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 xml:space="preserve">سفيان بن سعيد الثوري عن الصادق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 xml:space="preserve">ا «ن» فهو نهر في الجنة قال الله </w:t>
      </w:r>
      <w:r w:rsidRPr="00421424">
        <w:rPr>
          <w:rStyle w:val="libAlaemChar"/>
          <w:rtl/>
        </w:rPr>
        <w:t>عزوجل</w:t>
      </w:r>
      <w:r w:rsidRPr="00061906">
        <w:rPr>
          <w:rtl/>
        </w:rPr>
        <w:t xml:space="preserve"> اجمد فجمد فصار مدادا</w:t>
      </w:r>
      <w:r>
        <w:rPr>
          <w:rtl/>
        </w:rPr>
        <w:t xml:space="preserve">، </w:t>
      </w:r>
      <w:r w:rsidRPr="00061906">
        <w:rPr>
          <w:rtl/>
        </w:rPr>
        <w:t xml:space="preserve">ثم قال </w:t>
      </w:r>
      <w:r w:rsidRPr="00421424">
        <w:rPr>
          <w:rStyle w:val="libAlaemChar"/>
          <w:rtl/>
        </w:rPr>
        <w:t>عزوجل</w:t>
      </w:r>
      <w:r w:rsidRPr="00061906">
        <w:rPr>
          <w:rtl/>
        </w:rPr>
        <w:t xml:space="preserve"> للقلم</w:t>
      </w:r>
      <w:r>
        <w:rPr>
          <w:rtl/>
        </w:rPr>
        <w:t xml:space="preserve">: أكتب </w:t>
      </w:r>
      <w:r w:rsidRPr="00061906">
        <w:rPr>
          <w:rtl/>
        </w:rPr>
        <w:t>فسطر القلم في اللوح المحفوظ ما كان وما هو كائن</w:t>
      </w:r>
      <w:r>
        <w:rPr>
          <w:rtl/>
        </w:rPr>
        <w:t xml:space="preserve"> إلى </w:t>
      </w:r>
      <w:r w:rsidRPr="00061906">
        <w:rPr>
          <w:rtl/>
        </w:rPr>
        <w:t>يوم القيامة</w:t>
      </w:r>
      <w:r>
        <w:rPr>
          <w:rtl/>
        </w:rPr>
        <w:t xml:space="preserve">، </w:t>
      </w:r>
      <w:r w:rsidRPr="00061906">
        <w:rPr>
          <w:rtl/>
        </w:rPr>
        <w:t>فالمداد مداد من نور والقلم قلم من نور واللوح لوح من نور</w:t>
      </w:r>
      <w:r>
        <w:rPr>
          <w:rtl/>
        </w:rPr>
        <w:t xml:space="preserve">، </w:t>
      </w:r>
      <w:r w:rsidRPr="00061906">
        <w:rPr>
          <w:rtl/>
        </w:rPr>
        <w:t>قال سفيان</w:t>
      </w:r>
      <w:r>
        <w:rPr>
          <w:rtl/>
        </w:rPr>
        <w:t xml:space="preserve">: </w:t>
      </w:r>
      <w:r w:rsidRPr="00061906">
        <w:rPr>
          <w:rtl/>
        </w:rPr>
        <w:t>فقلت له</w:t>
      </w:r>
      <w:r>
        <w:rPr>
          <w:rtl/>
        </w:rPr>
        <w:t xml:space="preserve">: </w:t>
      </w:r>
      <w:r w:rsidRPr="00061906">
        <w:rPr>
          <w:rtl/>
        </w:rPr>
        <w:t>يا بن رسول الله بين لي</w:t>
      </w:r>
      <w:r>
        <w:rPr>
          <w:rtl/>
        </w:rPr>
        <w:t xml:space="preserve"> أمر </w:t>
      </w:r>
      <w:r w:rsidRPr="00061906">
        <w:rPr>
          <w:rtl/>
        </w:rPr>
        <w:t>اللوح والقلم والمداد فضل بيان وعلمني مما علمك الله فقال</w:t>
      </w:r>
      <w:r>
        <w:rPr>
          <w:rtl/>
        </w:rPr>
        <w:t xml:space="preserve">: </w:t>
      </w:r>
      <w:r w:rsidRPr="00061906">
        <w:rPr>
          <w:rtl/>
        </w:rPr>
        <w:t>يا بن سعيد لو لا انك أهل للجواب ما أجبتك</w:t>
      </w:r>
      <w:r>
        <w:rPr>
          <w:rtl/>
        </w:rPr>
        <w:t xml:space="preserve">، </w:t>
      </w:r>
      <w:r w:rsidRPr="00061906">
        <w:rPr>
          <w:rtl/>
        </w:rPr>
        <w:t>فنون ملك يؤدى</w:t>
      </w:r>
      <w:r>
        <w:rPr>
          <w:rtl/>
        </w:rPr>
        <w:t xml:space="preserve"> إلى </w:t>
      </w:r>
      <w:r w:rsidRPr="00061906">
        <w:rPr>
          <w:rtl/>
        </w:rPr>
        <w:t>القلم وهو ملك</w:t>
      </w:r>
      <w:r>
        <w:rPr>
          <w:rtl/>
        </w:rPr>
        <w:t xml:space="preserve">، </w:t>
      </w:r>
      <w:r w:rsidRPr="00061906">
        <w:rPr>
          <w:rtl/>
        </w:rPr>
        <w:t>والقلم يؤدى</w:t>
      </w:r>
      <w:r>
        <w:rPr>
          <w:rtl/>
        </w:rPr>
        <w:t xml:space="preserve"> إلى </w:t>
      </w:r>
      <w:r w:rsidRPr="00061906">
        <w:rPr>
          <w:rtl/>
        </w:rPr>
        <w:t>اللوح وهو ملك</w:t>
      </w:r>
      <w:r>
        <w:rPr>
          <w:rtl/>
        </w:rPr>
        <w:t xml:space="preserve">، </w:t>
      </w:r>
      <w:r w:rsidRPr="00061906">
        <w:rPr>
          <w:rtl/>
        </w:rPr>
        <w:t>واللوح يؤدى</w:t>
      </w:r>
      <w:r>
        <w:rPr>
          <w:rtl/>
        </w:rPr>
        <w:t xml:space="preserve"> إلى </w:t>
      </w:r>
      <w:r w:rsidRPr="00061906">
        <w:rPr>
          <w:rtl/>
        </w:rPr>
        <w:t>إسرافيل</w:t>
      </w:r>
      <w:r>
        <w:rPr>
          <w:rtl/>
        </w:rPr>
        <w:t xml:space="preserve">، </w:t>
      </w:r>
      <w:r w:rsidRPr="00061906">
        <w:rPr>
          <w:rtl/>
        </w:rPr>
        <w:t>وإسرافيل يؤدى</w:t>
      </w:r>
      <w:r>
        <w:rPr>
          <w:rtl/>
        </w:rPr>
        <w:t xml:space="preserve"> إلى </w:t>
      </w:r>
      <w:r w:rsidRPr="00061906">
        <w:rPr>
          <w:rtl/>
        </w:rPr>
        <w:t>ميكائيل</w:t>
      </w:r>
      <w:r>
        <w:rPr>
          <w:rtl/>
        </w:rPr>
        <w:t xml:space="preserve">، </w:t>
      </w:r>
      <w:r w:rsidRPr="00061906">
        <w:rPr>
          <w:rtl/>
        </w:rPr>
        <w:t>وميكائيل يؤدى</w:t>
      </w:r>
      <w:r>
        <w:rPr>
          <w:rtl/>
        </w:rPr>
        <w:t xml:space="preserve"> إلى </w:t>
      </w:r>
      <w:r w:rsidRPr="00061906">
        <w:rPr>
          <w:rtl/>
        </w:rPr>
        <w:t>جبرئيل</w:t>
      </w:r>
      <w:r>
        <w:rPr>
          <w:rtl/>
        </w:rPr>
        <w:t xml:space="preserve">، </w:t>
      </w:r>
      <w:r w:rsidRPr="00061906">
        <w:rPr>
          <w:rtl/>
        </w:rPr>
        <w:t>وجبرئيل يؤدى</w:t>
      </w:r>
      <w:r>
        <w:rPr>
          <w:rtl/>
        </w:rPr>
        <w:t xml:space="preserve"> إلى </w:t>
      </w:r>
      <w:r w:rsidRPr="00061906">
        <w:rPr>
          <w:rtl/>
        </w:rPr>
        <w:t>الأنبياء والرسل صلوات الله عليهم</w:t>
      </w:r>
      <w:r>
        <w:rPr>
          <w:rtl/>
        </w:rPr>
        <w:t xml:space="preserve">، </w:t>
      </w:r>
      <w:r w:rsidRPr="00061906">
        <w:rPr>
          <w:rtl/>
        </w:rPr>
        <w:t>قال قال لي</w:t>
      </w:r>
      <w:r>
        <w:rPr>
          <w:rtl/>
        </w:rPr>
        <w:t xml:space="preserve">: </w:t>
      </w:r>
      <w:r w:rsidRPr="00061906">
        <w:rPr>
          <w:rtl/>
        </w:rPr>
        <w:t>قم يا سفيان فلا آمن عليك.</w:t>
      </w:r>
    </w:p>
    <w:p w:rsidR="006F3F00" w:rsidRPr="00061906" w:rsidRDefault="006F3F00" w:rsidP="000179D4">
      <w:pPr>
        <w:pStyle w:val="libNormal"/>
        <w:rPr>
          <w:rtl/>
        </w:rPr>
      </w:pPr>
      <w:r w:rsidRPr="00061906">
        <w:rPr>
          <w:rtl/>
        </w:rPr>
        <w:t>7</w:t>
      </w:r>
      <w:r>
        <w:rPr>
          <w:rtl/>
        </w:rPr>
        <w:t xml:space="preserve"> ـ </w:t>
      </w:r>
      <w:r w:rsidRPr="00061906">
        <w:rPr>
          <w:rtl/>
        </w:rPr>
        <w:t>في تفسير علي بن إبراهيم</w:t>
      </w:r>
      <w:r>
        <w:rPr>
          <w:rtl/>
        </w:rPr>
        <w:t xml:space="preserve"> حدّثني أبي عن ابن أبي </w:t>
      </w:r>
      <w:r w:rsidRPr="00061906">
        <w:rPr>
          <w:rtl/>
        </w:rPr>
        <w:t>عمير عن عبد الرحيم القصير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سألته عن </w:t>
      </w:r>
      <w:r w:rsidRPr="00421424">
        <w:rPr>
          <w:rStyle w:val="libAlaemChar"/>
          <w:rtl/>
        </w:rPr>
        <w:t>(</w:t>
      </w:r>
      <w:r w:rsidRPr="001E7A1B">
        <w:rPr>
          <w:rStyle w:val="libAieChar"/>
          <w:rtl/>
        </w:rPr>
        <w:t>ن وَالْقَلَمِ</w:t>
      </w:r>
      <w:r w:rsidRPr="00421424">
        <w:rPr>
          <w:rStyle w:val="libAlaemChar"/>
          <w:rtl/>
        </w:rPr>
        <w:t>)</w:t>
      </w:r>
      <w:r>
        <w:rPr>
          <w:rtl/>
        </w:rPr>
        <w:t xml:space="preserve"> قال: إنّ </w:t>
      </w:r>
      <w:r w:rsidRPr="00061906">
        <w:rPr>
          <w:rtl/>
        </w:rPr>
        <w:t>الله خلق القلم من شجرة في الجنة يقال لها الخلد</w:t>
      </w:r>
      <w:r>
        <w:rPr>
          <w:rtl/>
        </w:rPr>
        <w:t xml:space="preserve">، </w:t>
      </w:r>
      <w:r w:rsidRPr="00061906">
        <w:rPr>
          <w:rtl/>
        </w:rPr>
        <w:t>ثم قال لنهر في الجنة</w:t>
      </w:r>
      <w:r>
        <w:rPr>
          <w:rtl/>
        </w:rPr>
        <w:t xml:space="preserve">: </w:t>
      </w:r>
      <w:r w:rsidRPr="00061906">
        <w:rPr>
          <w:rtl/>
        </w:rPr>
        <w:t>كن مدادا فجمد النهر وكانت أشد بياضا من الثلج وأحلى من الشهد</w:t>
      </w:r>
      <w:r>
        <w:rPr>
          <w:rtl/>
        </w:rPr>
        <w:t xml:space="preserve">، </w:t>
      </w:r>
      <w:r w:rsidRPr="00061906">
        <w:rPr>
          <w:rtl/>
        </w:rPr>
        <w:t>ثم قال للقلم</w:t>
      </w:r>
      <w:r>
        <w:rPr>
          <w:rtl/>
        </w:rPr>
        <w:t xml:space="preserve">: أكتب </w:t>
      </w:r>
      <w:r w:rsidRPr="00061906">
        <w:rPr>
          <w:rtl/>
        </w:rPr>
        <w:t>قال</w:t>
      </w:r>
      <w:r>
        <w:rPr>
          <w:rtl/>
        </w:rPr>
        <w:t xml:space="preserve">: </w:t>
      </w:r>
      <w:r w:rsidRPr="00061906">
        <w:rPr>
          <w:rtl/>
        </w:rPr>
        <w:t>يا رب ما اكتب</w:t>
      </w:r>
      <w:r>
        <w:rPr>
          <w:rtl/>
        </w:rPr>
        <w:t>؟</w:t>
      </w:r>
      <w:r w:rsidRPr="00061906">
        <w:rPr>
          <w:rtl/>
        </w:rPr>
        <w:t xml:space="preserve"> قال</w:t>
      </w:r>
      <w:r>
        <w:rPr>
          <w:rtl/>
        </w:rPr>
        <w:t xml:space="preserve">: أكتب </w:t>
      </w:r>
      <w:r w:rsidRPr="00061906">
        <w:rPr>
          <w:rtl/>
        </w:rPr>
        <w:t>ما كان وما هو كائن</w:t>
      </w:r>
      <w:r>
        <w:rPr>
          <w:rtl/>
        </w:rPr>
        <w:t xml:space="preserve"> إلى </w:t>
      </w:r>
      <w:r w:rsidRPr="00061906">
        <w:rPr>
          <w:rtl/>
        </w:rPr>
        <w:t>يوم القيامة</w:t>
      </w:r>
      <w:r>
        <w:rPr>
          <w:rtl/>
        </w:rPr>
        <w:t xml:space="preserve">، </w:t>
      </w:r>
      <w:r w:rsidRPr="00061906">
        <w:rPr>
          <w:rtl/>
        </w:rPr>
        <w:t>فكتب القلم في رق أشد بياضا من الفضة وأصفى من الياقوت</w:t>
      </w:r>
      <w:r>
        <w:rPr>
          <w:rtl/>
        </w:rPr>
        <w:t xml:space="preserve">، </w:t>
      </w:r>
      <w:r w:rsidRPr="00061906">
        <w:rPr>
          <w:rtl/>
        </w:rPr>
        <w:t>ثم طواه فجعله في ركن العرش ثم ختم على فم القلم فلم ينطق بعد ولا ينطق أبدا</w:t>
      </w:r>
      <w:r>
        <w:rPr>
          <w:rtl/>
        </w:rPr>
        <w:t xml:space="preserve">، </w:t>
      </w:r>
      <w:r w:rsidRPr="00061906">
        <w:rPr>
          <w:rtl/>
        </w:rPr>
        <w:t>فهو الكتاب المكنون الذي منه النسخ كلها أو لستم عربا</w:t>
      </w:r>
      <w:r>
        <w:rPr>
          <w:rtl/>
        </w:rPr>
        <w:t>؟</w:t>
      </w:r>
      <w:r w:rsidRPr="00061906">
        <w:rPr>
          <w:rtl/>
        </w:rPr>
        <w:t xml:space="preserve"> فكيف لا تعرفون معنى الكلام وأحدكم يقول لصاحبه</w:t>
      </w:r>
      <w:r>
        <w:rPr>
          <w:rtl/>
        </w:rPr>
        <w:t xml:space="preserve">: </w:t>
      </w:r>
      <w:r w:rsidRPr="00061906">
        <w:rPr>
          <w:rtl/>
        </w:rPr>
        <w:t>انسخ ذلك الكتاب</w:t>
      </w:r>
      <w:r>
        <w:rPr>
          <w:rtl/>
        </w:rPr>
        <w:t xml:space="preserve">، </w:t>
      </w:r>
      <w:r w:rsidRPr="00061906">
        <w:rPr>
          <w:rtl/>
        </w:rPr>
        <w:t>أو ليس انما ينسخ من كتاب</w:t>
      </w:r>
    </w:p>
    <w:p w:rsidR="006F3F00" w:rsidRPr="00061906" w:rsidRDefault="006F3F00" w:rsidP="00615F29">
      <w:pPr>
        <w:pStyle w:val="libNormal0"/>
        <w:rPr>
          <w:rtl/>
          <w:lang w:bidi="fa-IR"/>
        </w:rPr>
      </w:pPr>
      <w:r>
        <w:rPr>
          <w:rtl/>
          <w:lang w:bidi="fa-IR"/>
        </w:rPr>
        <w:br w:type="page"/>
      </w:r>
      <w:r w:rsidRPr="00061906">
        <w:rPr>
          <w:rtl/>
          <w:lang w:bidi="fa-IR"/>
        </w:rPr>
        <w:lastRenderedPageBreak/>
        <w:t>آخر من الأصل</w:t>
      </w:r>
      <w:r>
        <w:rPr>
          <w:rtl/>
          <w:lang w:bidi="fa-IR"/>
        </w:rPr>
        <w:t xml:space="preserve">، </w:t>
      </w:r>
      <w:r w:rsidRPr="00061906">
        <w:rPr>
          <w:rtl/>
          <w:lang w:bidi="fa-IR"/>
        </w:rPr>
        <w:t>وهو قوله</w:t>
      </w:r>
      <w:r>
        <w:rPr>
          <w:rtl/>
          <w:lang w:bidi="fa-IR"/>
        </w:rPr>
        <w:t xml:space="preserve">: </w:t>
      </w:r>
      <w:r w:rsidRPr="00421424">
        <w:rPr>
          <w:rStyle w:val="libAlaemChar"/>
          <w:rtl/>
        </w:rPr>
        <w:t>(</w:t>
      </w:r>
      <w:r w:rsidRPr="001E7A1B">
        <w:rPr>
          <w:rStyle w:val="libAieChar"/>
          <w:rtl/>
        </w:rPr>
        <w:t>إِنَّا كُنَّا نَسْتَنْسِخُ ما كُنْتُمْ تَعْمَلُونَ</w:t>
      </w:r>
      <w:r w:rsidRPr="00421424">
        <w:rPr>
          <w:rStyle w:val="libAlaemChar"/>
          <w:rtl/>
        </w:rPr>
        <w:t>)</w:t>
      </w:r>
      <w:r>
        <w:rPr>
          <w:rtl/>
          <w:lang w:bidi="fa-IR"/>
        </w:rPr>
        <w:t>.</w:t>
      </w:r>
    </w:p>
    <w:p w:rsidR="006F3F00" w:rsidRPr="00061906" w:rsidRDefault="006F3F00" w:rsidP="000179D4">
      <w:pPr>
        <w:pStyle w:val="libNormal"/>
        <w:rPr>
          <w:rtl/>
        </w:rPr>
      </w:pPr>
      <w:r w:rsidRPr="00061906">
        <w:rPr>
          <w:rtl/>
        </w:rPr>
        <w:t>8</w:t>
      </w:r>
      <w:r>
        <w:rPr>
          <w:rtl/>
        </w:rPr>
        <w:t xml:space="preserve"> ـ حدّثني أبي </w:t>
      </w:r>
      <w:r w:rsidRPr="00061906">
        <w:rPr>
          <w:rtl/>
        </w:rPr>
        <w:t>عن حماد بن عيسى عن إبراهيم بن عمر اليماني</w:t>
      </w:r>
      <w:r>
        <w:rPr>
          <w:rtl/>
        </w:rPr>
        <w:t xml:space="preserve"> عن أبي </w:t>
      </w:r>
      <w:r w:rsidRPr="00061906">
        <w:rPr>
          <w:rtl/>
        </w:rPr>
        <w:t>الطفيل</w:t>
      </w:r>
      <w:r>
        <w:rPr>
          <w:rtl/>
        </w:rPr>
        <w:t xml:space="preserve"> عن أبي </w:t>
      </w:r>
      <w:r w:rsidRPr="00061906">
        <w:rPr>
          <w:rtl/>
        </w:rPr>
        <w:t>جعفر عن أبيه</w:t>
      </w:r>
      <w:r>
        <w:rPr>
          <w:rtl/>
        </w:rPr>
        <w:t xml:space="preserve"> علي</w:t>
      </w:r>
      <w:r>
        <w:rPr>
          <w:rFonts w:hint="cs"/>
          <w:rtl/>
        </w:rPr>
        <w:t>ّ</w:t>
      </w:r>
      <w:r>
        <w:rPr>
          <w:rtl/>
        </w:rPr>
        <w:t xml:space="preserve"> بن </w:t>
      </w:r>
      <w:r w:rsidRPr="00061906">
        <w:rPr>
          <w:rtl/>
        </w:rPr>
        <w:t xml:space="preserve">الحسين </w:t>
      </w:r>
      <w:r w:rsidRPr="00421424">
        <w:rPr>
          <w:rStyle w:val="libAlaemChar"/>
          <w:rtl/>
        </w:rPr>
        <w:t>عليهم‌السلام</w:t>
      </w:r>
      <w:r w:rsidRPr="00F75F5D">
        <w:rPr>
          <w:rFonts w:hint="cs"/>
          <w:rtl/>
        </w:rPr>
        <w:t xml:space="preserve"> </w:t>
      </w:r>
      <w:r>
        <w:rPr>
          <w:rFonts w:hint="cs"/>
          <w:rtl/>
        </w:rPr>
        <w:t>أ</w:t>
      </w:r>
      <w:r w:rsidRPr="00061906">
        <w:rPr>
          <w:rtl/>
        </w:rPr>
        <w:t>ن</w:t>
      </w:r>
      <w:r>
        <w:rPr>
          <w:rFonts w:hint="cs"/>
          <w:rtl/>
        </w:rPr>
        <w:t>ّ</w:t>
      </w:r>
      <w:r w:rsidRPr="00061906">
        <w:rPr>
          <w:rtl/>
        </w:rPr>
        <w:t>ه قال وقد أرسل</w:t>
      </w:r>
      <w:r>
        <w:rPr>
          <w:rtl/>
        </w:rPr>
        <w:t xml:space="preserve"> إليه </w:t>
      </w:r>
      <w:r w:rsidRPr="00061906">
        <w:rPr>
          <w:rtl/>
        </w:rPr>
        <w:t>عن ابن عباس يسأله عن العرش</w:t>
      </w:r>
      <w:r>
        <w:rPr>
          <w:rtl/>
        </w:rPr>
        <w:t xml:space="preserve"> ـ:</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ما سأل عنه من العرش مم خلقه الله فان</w:t>
      </w:r>
      <w:r>
        <w:rPr>
          <w:rFonts w:hint="cs"/>
          <w:rtl/>
        </w:rPr>
        <w:t>ّ</w:t>
      </w:r>
      <w:r w:rsidRPr="00061906">
        <w:rPr>
          <w:rtl/>
        </w:rPr>
        <w:t xml:space="preserve"> الله خلقه أرباعا لم يخلق قبله</w:t>
      </w:r>
      <w:r w:rsidRPr="00DB36D0">
        <w:rPr>
          <w:rFonts w:hint="cs"/>
          <w:rtl/>
        </w:rPr>
        <w:t xml:space="preserve"> </w:t>
      </w:r>
      <w:r>
        <w:rPr>
          <w:rFonts w:hint="cs"/>
          <w:rtl/>
        </w:rPr>
        <w:t>إ</w:t>
      </w:r>
      <w:r w:rsidRPr="00061906">
        <w:rPr>
          <w:rtl/>
        </w:rPr>
        <w:t>ل</w:t>
      </w:r>
      <w:r>
        <w:rPr>
          <w:rFonts w:hint="cs"/>
          <w:rtl/>
        </w:rPr>
        <w:t>ّ</w:t>
      </w:r>
      <w:r w:rsidRPr="00061906">
        <w:rPr>
          <w:rtl/>
        </w:rPr>
        <w:t>ا ثلاثة أشياء</w:t>
      </w:r>
      <w:r>
        <w:rPr>
          <w:rtl/>
        </w:rPr>
        <w:t xml:space="preserve">: </w:t>
      </w:r>
      <w:r w:rsidRPr="00061906">
        <w:rPr>
          <w:rtl/>
        </w:rPr>
        <w:t>الهواء والقلم والنور</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9</w:t>
      </w:r>
      <w:r>
        <w:rPr>
          <w:rtl/>
        </w:rPr>
        <w:t xml:space="preserve"> ـ حدّثني أبي عن ابن أبي </w:t>
      </w:r>
      <w:r w:rsidRPr="00061906">
        <w:rPr>
          <w:rtl/>
        </w:rPr>
        <w:t>عمير عن هشام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أول ما خلق الله القلم فقال له</w:t>
      </w:r>
      <w:r>
        <w:rPr>
          <w:rtl/>
        </w:rPr>
        <w:t xml:space="preserve">: أكتب </w:t>
      </w:r>
      <w:r w:rsidRPr="00061906">
        <w:rPr>
          <w:rtl/>
        </w:rPr>
        <w:t>فكتب ما كان وما هو كائن</w:t>
      </w:r>
      <w:r>
        <w:rPr>
          <w:rtl/>
        </w:rPr>
        <w:t xml:space="preserve"> إلى </w:t>
      </w:r>
      <w:r w:rsidRPr="00061906">
        <w:rPr>
          <w:rtl/>
        </w:rPr>
        <w:t>يوم القيامة.</w:t>
      </w:r>
    </w:p>
    <w:p w:rsidR="006F3F00" w:rsidRPr="00061906" w:rsidRDefault="006F3F00" w:rsidP="000179D4">
      <w:pPr>
        <w:pStyle w:val="libNormal"/>
        <w:rPr>
          <w:rtl/>
        </w:rPr>
      </w:pPr>
      <w:r w:rsidRPr="00061906">
        <w:rPr>
          <w:rtl/>
        </w:rPr>
        <w:t>10</w:t>
      </w:r>
      <w:r>
        <w:rPr>
          <w:rtl/>
        </w:rPr>
        <w:t xml:space="preserve"> ـ </w:t>
      </w:r>
      <w:r w:rsidRPr="00061906">
        <w:rPr>
          <w:rtl/>
        </w:rPr>
        <w:t>في مجمع البيان وقيل</w:t>
      </w:r>
      <w:r>
        <w:rPr>
          <w:rFonts w:hint="cs"/>
          <w:rtl/>
        </w:rPr>
        <w:t xml:space="preserve"> </w:t>
      </w:r>
      <w:r w:rsidRPr="00061906">
        <w:rPr>
          <w:rtl/>
        </w:rPr>
        <w:t>«ن» لوح من نور وروى مرفوعا</w:t>
      </w:r>
      <w:r>
        <w:rPr>
          <w:rtl/>
        </w:rPr>
        <w:t xml:space="preserve"> إلى </w:t>
      </w:r>
      <w:r w:rsidRPr="00061906">
        <w:rPr>
          <w:rtl/>
        </w:rPr>
        <w:t xml:space="preserve">النبي </w:t>
      </w:r>
      <w:r w:rsidRPr="00421424">
        <w:rPr>
          <w:rStyle w:val="libAlaemChar"/>
          <w:rtl/>
        </w:rPr>
        <w:t>صلى‌الله‌عليه‌وآله‌وسلم</w:t>
      </w:r>
    </w:p>
    <w:p w:rsidR="006F3F00" w:rsidRPr="00061906" w:rsidRDefault="006F3F00" w:rsidP="000179D4">
      <w:pPr>
        <w:pStyle w:val="libNormal"/>
        <w:rPr>
          <w:rtl/>
        </w:rPr>
      </w:pPr>
      <w:r w:rsidRPr="00061906">
        <w:rPr>
          <w:rtl/>
        </w:rPr>
        <w:t>11</w:t>
      </w:r>
      <w:r>
        <w:rPr>
          <w:rtl/>
        </w:rPr>
        <w:t xml:space="preserve"> ـ </w:t>
      </w:r>
      <w:r w:rsidRPr="00061906">
        <w:rPr>
          <w:rtl/>
        </w:rPr>
        <w:t>وقيل هو نهر في الجنة قال له الله</w:t>
      </w:r>
      <w:r>
        <w:rPr>
          <w:rtl/>
        </w:rPr>
        <w:t xml:space="preserve">: </w:t>
      </w:r>
      <w:r w:rsidRPr="00061906">
        <w:rPr>
          <w:rtl/>
        </w:rPr>
        <w:t>كن مدادا فجمد وكان أبيض من اللبن وأحلى من الشهد</w:t>
      </w:r>
      <w:r>
        <w:rPr>
          <w:rtl/>
        </w:rPr>
        <w:t xml:space="preserve">، </w:t>
      </w:r>
      <w:r w:rsidRPr="00061906">
        <w:rPr>
          <w:rtl/>
        </w:rPr>
        <w:t>ثم قال للقلم</w:t>
      </w:r>
      <w:r>
        <w:rPr>
          <w:rtl/>
        </w:rPr>
        <w:t xml:space="preserve">: أكتب </w:t>
      </w:r>
      <w:r w:rsidRPr="00061906">
        <w:rPr>
          <w:rtl/>
        </w:rPr>
        <w:t>فكتب القلم ما كان وما هو كائن</w:t>
      </w:r>
      <w:r>
        <w:rPr>
          <w:rtl/>
        </w:rPr>
        <w:t xml:space="preserve"> إلى </w:t>
      </w:r>
      <w:r w:rsidRPr="00061906">
        <w:rPr>
          <w:rtl/>
        </w:rPr>
        <w:t>يوم القيامة</w:t>
      </w:r>
      <w:r>
        <w:rPr>
          <w:rtl/>
        </w:rPr>
        <w:t xml:space="preserve"> عن أبي </w:t>
      </w:r>
      <w:r w:rsidRPr="00061906">
        <w:rPr>
          <w:rtl/>
        </w:rPr>
        <w:t xml:space="preserve">جعفر الباقر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12</w:t>
      </w:r>
      <w:r>
        <w:rPr>
          <w:rtl/>
        </w:rPr>
        <w:t xml:space="preserve"> ـ </w:t>
      </w:r>
      <w:r w:rsidRPr="00061906">
        <w:rPr>
          <w:rtl/>
        </w:rPr>
        <w:t>في بصائر الدرجات محمد بن عبد الجبار عن البرقي عن فضالة عن ربعي عن القاسم بن محمد قال ان الله تبارك وتعالى أدب نبيه فأحسن تأديبه</w:t>
      </w:r>
      <w:r>
        <w:rPr>
          <w:rtl/>
        </w:rPr>
        <w:t xml:space="preserve">، </w:t>
      </w:r>
      <w:r w:rsidRPr="00061906">
        <w:rPr>
          <w:rtl/>
        </w:rPr>
        <w:t>فقال</w:t>
      </w:r>
      <w:r>
        <w:rPr>
          <w:rtl/>
        </w:rPr>
        <w:t xml:space="preserve">: </w:t>
      </w:r>
      <w:r w:rsidRPr="00421424">
        <w:rPr>
          <w:rStyle w:val="libAlaemChar"/>
          <w:rtl/>
        </w:rPr>
        <w:t>(</w:t>
      </w:r>
      <w:r w:rsidRPr="001E7A1B">
        <w:rPr>
          <w:rStyle w:val="libAieChar"/>
          <w:rtl/>
        </w:rPr>
        <w:t>خُذِ الْعَفْوَ وَأْمُرْ بِالْعُرْفِ وَأَعْرِضْ عَنِ الْجاهِلِينَ</w:t>
      </w:r>
      <w:r w:rsidRPr="00421424">
        <w:rPr>
          <w:rStyle w:val="libAlaemChar"/>
          <w:rtl/>
        </w:rPr>
        <w:t>)</w:t>
      </w:r>
      <w:r w:rsidRPr="00061906">
        <w:rPr>
          <w:rtl/>
        </w:rPr>
        <w:t xml:space="preserve"> فلما كان ذلك أنزل الله </w:t>
      </w:r>
      <w:r w:rsidRPr="00421424">
        <w:rPr>
          <w:rStyle w:val="libAlaemChar"/>
          <w:rtl/>
        </w:rPr>
        <w:t>(</w:t>
      </w:r>
      <w:r w:rsidRPr="001E7A1B">
        <w:rPr>
          <w:rStyle w:val="libAieChar"/>
          <w:rtl/>
        </w:rPr>
        <w:t>إِنَّكَ لَعَلى خُلُقٍ عَظِيمٍ</w:t>
      </w:r>
      <w:r w:rsidRPr="00421424">
        <w:rPr>
          <w:rStyle w:val="libAlaemChar"/>
          <w:rtl/>
        </w:rPr>
        <w:t>)</w:t>
      </w:r>
      <w:r>
        <w:rPr>
          <w:rtl/>
        </w:rPr>
        <w:t>.</w:t>
      </w:r>
    </w:p>
    <w:p w:rsidR="006F3F00" w:rsidRPr="00061906" w:rsidRDefault="006F3F00" w:rsidP="000179D4">
      <w:pPr>
        <w:pStyle w:val="libNormal"/>
        <w:rPr>
          <w:rtl/>
        </w:rPr>
      </w:pPr>
      <w:r w:rsidRPr="00061906">
        <w:rPr>
          <w:rtl/>
        </w:rPr>
        <w:t>13</w:t>
      </w:r>
      <w:r>
        <w:rPr>
          <w:rtl/>
        </w:rPr>
        <w:t xml:space="preserve"> ـ </w:t>
      </w:r>
      <w:r w:rsidRPr="00061906">
        <w:rPr>
          <w:rtl/>
        </w:rPr>
        <w:t>في أصول الكافي محمد بن يحيى عن</w:t>
      </w:r>
      <w:r>
        <w:rPr>
          <w:rtl/>
        </w:rPr>
        <w:t xml:space="preserve"> أحمد بن أبي </w:t>
      </w:r>
      <w:r w:rsidRPr="00061906">
        <w:rPr>
          <w:rtl/>
        </w:rPr>
        <w:t>زاهر عن</w:t>
      </w:r>
      <w:r>
        <w:rPr>
          <w:rtl/>
        </w:rPr>
        <w:t xml:space="preserve"> علي بن إسماعيل  </w:t>
      </w:r>
      <w:r w:rsidRPr="00061906">
        <w:rPr>
          <w:rtl/>
        </w:rPr>
        <w:t>عن صفوان بن يحيى عن عاصم بن حميد</w:t>
      </w:r>
      <w:r>
        <w:rPr>
          <w:rtl/>
        </w:rPr>
        <w:t xml:space="preserve"> عن أبي </w:t>
      </w:r>
      <w:r w:rsidRPr="00061906">
        <w:rPr>
          <w:rtl/>
        </w:rPr>
        <w:t>إسحاق النحوي قال</w:t>
      </w:r>
      <w:r>
        <w:rPr>
          <w:rtl/>
        </w:rPr>
        <w:t xml:space="preserve">: </w:t>
      </w:r>
      <w:r w:rsidRPr="00061906">
        <w:rPr>
          <w:rtl/>
        </w:rPr>
        <w:t>دخلت على</w:t>
      </w:r>
      <w:r>
        <w:rPr>
          <w:rtl/>
        </w:rPr>
        <w:t xml:space="preserve"> أبي عبد الله </w:t>
      </w:r>
      <w:r w:rsidRPr="00421424">
        <w:rPr>
          <w:rStyle w:val="libAlaemChar"/>
          <w:rtl/>
        </w:rPr>
        <w:t>عليه‌السلام</w:t>
      </w:r>
      <w:r w:rsidRPr="00061906">
        <w:rPr>
          <w:rtl/>
        </w:rPr>
        <w:t xml:space="preserve"> فسمعته</w:t>
      </w:r>
      <w:r>
        <w:rPr>
          <w:rtl/>
        </w:rPr>
        <w:t xml:space="preserve"> يقول: إنّ </w:t>
      </w:r>
      <w:r w:rsidRPr="00061906">
        <w:rPr>
          <w:rtl/>
        </w:rPr>
        <w:t xml:space="preserve">الله </w:t>
      </w:r>
      <w:r w:rsidRPr="00421424">
        <w:rPr>
          <w:rStyle w:val="libAlaemChar"/>
          <w:rtl/>
        </w:rPr>
        <w:t>عزوجل</w:t>
      </w:r>
      <w:r w:rsidRPr="00061906">
        <w:rPr>
          <w:rtl/>
        </w:rPr>
        <w:t xml:space="preserve"> أدب نبيه على محبته فقال </w:t>
      </w:r>
      <w:r w:rsidRPr="00421424">
        <w:rPr>
          <w:rStyle w:val="libAlaemChar"/>
          <w:rtl/>
        </w:rPr>
        <w:t>(</w:t>
      </w:r>
      <w:r w:rsidRPr="001E7A1B">
        <w:rPr>
          <w:rStyle w:val="libAieChar"/>
          <w:rtl/>
        </w:rPr>
        <w:t>وَإِنَّكَ لَعَلى خُلُقٍ عَظِيمٍ</w:t>
      </w:r>
      <w:r w:rsidRPr="00421424">
        <w:rPr>
          <w:rStyle w:val="libAlaemChar"/>
          <w:rtl/>
        </w:rPr>
        <w:t>)</w:t>
      </w:r>
      <w:r w:rsidRPr="00061906">
        <w:rPr>
          <w:rtl/>
        </w:rPr>
        <w:t xml:space="preserve"> والحديث طويل أخذنا منه موضع الحاجة.</w:t>
      </w:r>
    </w:p>
    <w:p w:rsidR="006F3F00" w:rsidRPr="00061906" w:rsidRDefault="006F3F00" w:rsidP="000179D4">
      <w:pPr>
        <w:pStyle w:val="libNormal"/>
        <w:rPr>
          <w:rtl/>
        </w:rPr>
      </w:pPr>
      <w:r w:rsidRPr="00061906">
        <w:rPr>
          <w:rtl/>
        </w:rPr>
        <w:t>عدة من أصحابنا عن</w:t>
      </w:r>
      <w:r>
        <w:rPr>
          <w:rtl/>
        </w:rPr>
        <w:t xml:space="preserve"> أحمد </w:t>
      </w:r>
      <w:r w:rsidRPr="00061906">
        <w:rPr>
          <w:rtl/>
        </w:rPr>
        <w:t>بن محمد عن</w:t>
      </w:r>
      <w:r>
        <w:rPr>
          <w:rtl/>
        </w:rPr>
        <w:t xml:space="preserve"> ابن أبي </w:t>
      </w:r>
      <w:r w:rsidRPr="00061906">
        <w:rPr>
          <w:rtl/>
        </w:rPr>
        <w:t>نجران عن عاصم بن حميد</w:t>
      </w:r>
      <w:r>
        <w:rPr>
          <w:rtl/>
        </w:rPr>
        <w:t xml:space="preserve"> عن أبي </w:t>
      </w:r>
      <w:r w:rsidRPr="00061906">
        <w:rPr>
          <w:rtl/>
        </w:rPr>
        <w:t>إسحاق قال</w:t>
      </w:r>
      <w:r>
        <w:rPr>
          <w:rtl/>
        </w:rPr>
        <w:t xml:space="preserve">: </w:t>
      </w:r>
      <w:r w:rsidRPr="00061906">
        <w:rPr>
          <w:rtl/>
        </w:rPr>
        <w:t xml:space="preserve">سمعت أبا جعفر </w:t>
      </w:r>
      <w:r w:rsidRPr="00421424">
        <w:rPr>
          <w:rStyle w:val="libAlaemChar"/>
          <w:rtl/>
        </w:rPr>
        <w:t>عليه‌السلام</w:t>
      </w:r>
      <w:r w:rsidRPr="00061906">
        <w:rPr>
          <w:rtl/>
        </w:rPr>
        <w:t xml:space="preserve"> يقول</w:t>
      </w:r>
      <w:r>
        <w:rPr>
          <w:rtl/>
        </w:rPr>
        <w:t xml:space="preserve">: </w:t>
      </w:r>
      <w:r w:rsidRPr="00061906">
        <w:rPr>
          <w:rtl/>
        </w:rPr>
        <w:t>ثم ذكر نحوه.</w:t>
      </w:r>
    </w:p>
    <w:p w:rsidR="006F3F00" w:rsidRPr="00061906" w:rsidRDefault="006F3F00" w:rsidP="000179D4">
      <w:pPr>
        <w:pStyle w:val="libNormal"/>
        <w:rPr>
          <w:rtl/>
        </w:rPr>
      </w:pPr>
      <w:r w:rsidRPr="00061906">
        <w:rPr>
          <w:rtl/>
        </w:rPr>
        <w:t>14</w:t>
      </w:r>
      <w:r>
        <w:rPr>
          <w:rtl/>
        </w:rPr>
        <w:t xml:space="preserve"> ـ </w:t>
      </w:r>
      <w:r w:rsidRPr="00061906">
        <w:rPr>
          <w:rtl/>
        </w:rPr>
        <w:t>وباسناده</w:t>
      </w:r>
      <w:r>
        <w:rPr>
          <w:rtl/>
        </w:rPr>
        <w:t xml:space="preserve"> إلى </w:t>
      </w:r>
      <w:r w:rsidRPr="00061906">
        <w:rPr>
          <w:rtl/>
        </w:rPr>
        <w:t>الفضيل بن يسار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 لبعض أصحاب قيس الماصر</w:t>
      </w:r>
      <w:r>
        <w:rPr>
          <w:rtl/>
        </w:rPr>
        <w:t xml:space="preserve">: </w:t>
      </w:r>
      <w:r w:rsidRPr="00061906">
        <w:rPr>
          <w:rtl/>
        </w:rPr>
        <w:t xml:space="preserve">ان الله </w:t>
      </w:r>
      <w:r w:rsidRPr="00421424">
        <w:rPr>
          <w:rStyle w:val="libAlaemChar"/>
          <w:rtl/>
        </w:rPr>
        <w:t>عزوجل</w:t>
      </w:r>
      <w:r>
        <w:rPr>
          <w:rtl/>
        </w:rPr>
        <w:t xml:space="preserve">: </w:t>
      </w:r>
      <w:r w:rsidRPr="00061906">
        <w:rPr>
          <w:rtl/>
        </w:rPr>
        <w:t>أدب نبيه فأحسن أدبه</w:t>
      </w:r>
      <w:r>
        <w:rPr>
          <w:rtl/>
        </w:rPr>
        <w:t xml:space="preserve">، </w:t>
      </w:r>
      <w:r w:rsidRPr="00061906">
        <w:rPr>
          <w:rtl/>
        </w:rPr>
        <w:t>فلما أكمل له الأدب</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421424">
        <w:rPr>
          <w:rStyle w:val="libAlaemChar"/>
          <w:rtl/>
        </w:rPr>
        <w:t>(</w:t>
      </w:r>
      <w:r w:rsidRPr="001E7A1B">
        <w:rPr>
          <w:rStyle w:val="libAieChar"/>
          <w:rtl/>
        </w:rPr>
        <w:t>إِنَّكَ لَعَلى خُلُقٍ عَظِيمٍ</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15</w:t>
      </w:r>
      <w:r>
        <w:rPr>
          <w:rtl/>
        </w:rPr>
        <w:t xml:space="preserve"> ـ </w:t>
      </w:r>
      <w:r w:rsidRPr="00061906">
        <w:rPr>
          <w:rtl/>
        </w:rPr>
        <w:t>وباسناده</w:t>
      </w:r>
      <w:r>
        <w:rPr>
          <w:rtl/>
        </w:rPr>
        <w:t xml:space="preserve"> إلى إسحق </w:t>
      </w:r>
      <w:r w:rsidRPr="00061906">
        <w:rPr>
          <w:rtl/>
        </w:rPr>
        <w:t>بن عمار</w:t>
      </w:r>
      <w:r>
        <w:rPr>
          <w:rtl/>
        </w:rPr>
        <w:t xml:space="preserve"> عن أبي عبد الله </w:t>
      </w:r>
      <w:r w:rsidRPr="00421424">
        <w:rPr>
          <w:rStyle w:val="libAlaemChar"/>
          <w:rtl/>
        </w:rPr>
        <w:t>عليه‌السلام</w:t>
      </w:r>
      <w:r>
        <w:rPr>
          <w:rtl/>
        </w:rPr>
        <w:t xml:space="preserve"> قال: إنّ </w:t>
      </w:r>
      <w:r w:rsidRPr="00061906">
        <w:rPr>
          <w:rtl/>
        </w:rPr>
        <w:t xml:space="preserve">الله تبارك وتعالى أدب نبيه </w:t>
      </w:r>
      <w:r w:rsidRPr="00421424">
        <w:rPr>
          <w:rStyle w:val="libAlaemChar"/>
          <w:rtl/>
        </w:rPr>
        <w:t>صلى‌الله‌عليه‌وآله‌وسلم</w:t>
      </w:r>
      <w:r w:rsidRPr="00061906">
        <w:rPr>
          <w:rtl/>
        </w:rPr>
        <w:t xml:space="preserve"> فلما انتهى به</w:t>
      </w:r>
      <w:r>
        <w:rPr>
          <w:rtl/>
        </w:rPr>
        <w:t xml:space="preserve"> إلى </w:t>
      </w:r>
      <w:r w:rsidRPr="00061906">
        <w:rPr>
          <w:rtl/>
        </w:rPr>
        <w:t xml:space="preserve">ما أراد قال الله له </w:t>
      </w:r>
      <w:r w:rsidRPr="00421424">
        <w:rPr>
          <w:rStyle w:val="libAlaemChar"/>
          <w:rtl/>
        </w:rPr>
        <w:t>(</w:t>
      </w:r>
      <w:r w:rsidRPr="001E7A1B">
        <w:rPr>
          <w:rStyle w:val="libAieChar"/>
          <w:rtl/>
        </w:rPr>
        <w:t>إِنَّكَ لَعَلى خُلُقٍ عَظِيمٍ</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16</w:t>
      </w:r>
      <w:r>
        <w:rPr>
          <w:rtl/>
        </w:rPr>
        <w:t xml:space="preserve"> ـ </w:t>
      </w:r>
      <w:r w:rsidRPr="00061906">
        <w:rPr>
          <w:rtl/>
        </w:rPr>
        <w:t>وباسناده</w:t>
      </w:r>
      <w:r>
        <w:rPr>
          <w:rtl/>
        </w:rPr>
        <w:t xml:space="preserve"> إلى </w:t>
      </w:r>
      <w:r w:rsidRPr="00061906">
        <w:rPr>
          <w:rtl/>
        </w:rPr>
        <w:t>بحر السقاء قال</w:t>
      </w:r>
      <w:r>
        <w:rPr>
          <w:rtl/>
        </w:rPr>
        <w:t xml:space="preserve">: </w:t>
      </w:r>
      <w:r w:rsidRPr="00061906">
        <w:rPr>
          <w:rtl/>
        </w:rPr>
        <w:t>قال لي</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يا بحر حسن الخلق يسر ثم قال</w:t>
      </w:r>
      <w:r>
        <w:rPr>
          <w:rtl/>
        </w:rPr>
        <w:t xml:space="preserve">: </w:t>
      </w:r>
      <w:r>
        <w:rPr>
          <w:rFonts w:hint="cs"/>
          <w:rtl/>
        </w:rPr>
        <w:t>أ</w:t>
      </w:r>
      <w:r w:rsidRPr="00061906">
        <w:rPr>
          <w:rtl/>
        </w:rPr>
        <w:t>ل</w:t>
      </w:r>
      <w:r>
        <w:rPr>
          <w:rFonts w:hint="cs"/>
          <w:rtl/>
        </w:rPr>
        <w:t>آ</w:t>
      </w:r>
      <w:r w:rsidRPr="00061906">
        <w:rPr>
          <w:rtl/>
        </w:rPr>
        <w:t xml:space="preserve"> أخبرك بحديث ما هو في أيدي أحد من أهل المدينة</w:t>
      </w:r>
      <w:r>
        <w:rPr>
          <w:rtl/>
        </w:rPr>
        <w:t>؟</w:t>
      </w:r>
      <w:r w:rsidRPr="00061906">
        <w:rPr>
          <w:rtl/>
        </w:rPr>
        <w:t xml:space="preserve"> قلت</w:t>
      </w:r>
      <w:r>
        <w:rPr>
          <w:rtl/>
        </w:rPr>
        <w:t xml:space="preserve">، </w:t>
      </w:r>
      <w:r w:rsidRPr="00061906">
        <w:rPr>
          <w:rtl/>
        </w:rPr>
        <w:t>بلى</w:t>
      </w:r>
      <w:r>
        <w:rPr>
          <w:rtl/>
        </w:rPr>
        <w:t xml:space="preserve">، </w:t>
      </w:r>
      <w:r w:rsidRPr="00061906">
        <w:rPr>
          <w:rtl/>
        </w:rPr>
        <w:t>قال</w:t>
      </w:r>
      <w:r>
        <w:rPr>
          <w:rtl/>
        </w:rPr>
        <w:t xml:space="preserve">: </w:t>
      </w:r>
      <w:r w:rsidRPr="00061906">
        <w:rPr>
          <w:rtl/>
        </w:rPr>
        <w:t xml:space="preserve">بينا رسول الله </w:t>
      </w:r>
      <w:r w:rsidRPr="00421424">
        <w:rPr>
          <w:rStyle w:val="libAlaemChar"/>
          <w:rtl/>
        </w:rPr>
        <w:t>صلى‌الله‌عليه‌وآله</w:t>
      </w:r>
      <w:r w:rsidRPr="00061906">
        <w:rPr>
          <w:rtl/>
        </w:rPr>
        <w:t xml:space="preserve"> ذات يوم جالس في المسجد إذا جاءت جارية لبعض الأنصار وهو قائم فأخذت بطرف ثوبه فقام لها النبي </w:t>
      </w:r>
      <w:r w:rsidRPr="00421424">
        <w:rPr>
          <w:rStyle w:val="libAlaemChar"/>
          <w:rtl/>
        </w:rPr>
        <w:t>صلى‌الله‌عليه‌وآله</w:t>
      </w:r>
      <w:r w:rsidRPr="00061906">
        <w:rPr>
          <w:rtl/>
        </w:rPr>
        <w:t xml:space="preserve"> فلم تقل شيئا ولم يقل لها النبي </w:t>
      </w:r>
      <w:r w:rsidRPr="00421424">
        <w:rPr>
          <w:rStyle w:val="libAlaemChar"/>
          <w:rtl/>
        </w:rPr>
        <w:t>صلى‌الله‌عليه‌وآله‌وسلم</w:t>
      </w:r>
      <w:r w:rsidRPr="00061906">
        <w:rPr>
          <w:rtl/>
        </w:rPr>
        <w:t xml:space="preserve"> شيئا حتى فعلت ذلك ثلاث مرات</w:t>
      </w:r>
      <w:r>
        <w:rPr>
          <w:rtl/>
        </w:rPr>
        <w:t xml:space="preserve">، </w:t>
      </w:r>
      <w:r w:rsidRPr="00061906">
        <w:rPr>
          <w:rtl/>
        </w:rPr>
        <w:t xml:space="preserve">فقام لها النبي </w:t>
      </w:r>
      <w:r w:rsidRPr="00421424">
        <w:rPr>
          <w:rStyle w:val="libAlaemChar"/>
          <w:rtl/>
        </w:rPr>
        <w:t>صلى‌الله‌عليه‌وآله‌وسلم</w:t>
      </w:r>
      <w:r w:rsidRPr="00061906">
        <w:rPr>
          <w:rtl/>
        </w:rPr>
        <w:t xml:space="preserve"> في الرابعة وهي خلفه</w:t>
      </w:r>
      <w:r>
        <w:rPr>
          <w:rtl/>
        </w:rPr>
        <w:t xml:space="preserve">، </w:t>
      </w:r>
      <w:r w:rsidRPr="00061906">
        <w:rPr>
          <w:rtl/>
        </w:rPr>
        <w:t xml:space="preserve">وأخذت هدبة </w:t>
      </w:r>
      <w:r w:rsidRPr="00264AE2">
        <w:rPr>
          <w:rStyle w:val="libFootnotenumChar"/>
          <w:rtl/>
        </w:rPr>
        <w:t>(1)</w:t>
      </w:r>
      <w:r w:rsidRPr="00061906">
        <w:rPr>
          <w:rtl/>
        </w:rPr>
        <w:t xml:space="preserve"> من ثوبه ثم رجعت فقال لها الناس</w:t>
      </w:r>
      <w:r>
        <w:rPr>
          <w:rtl/>
        </w:rPr>
        <w:t xml:space="preserve">: </w:t>
      </w:r>
      <w:r w:rsidRPr="00061906">
        <w:rPr>
          <w:rtl/>
        </w:rPr>
        <w:t>فعل الله بك وفعل</w:t>
      </w:r>
      <w:r>
        <w:rPr>
          <w:rtl/>
        </w:rPr>
        <w:t>؟</w:t>
      </w:r>
      <w:r w:rsidRPr="00061906">
        <w:rPr>
          <w:rtl/>
        </w:rPr>
        <w:t xml:space="preserve"> جلست رسول الله</w:t>
      </w:r>
      <w:r w:rsidRPr="00421424">
        <w:rPr>
          <w:rStyle w:val="libAlaemChar"/>
          <w:rtl/>
        </w:rPr>
        <w:t>صلى‌الله‌عليه‌وآله</w:t>
      </w:r>
      <w:r w:rsidRPr="00061906">
        <w:rPr>
          <w:rtl/>
        </w:rPr>
        <w:t xml:space="preserve"> ثلاث مرات لا تقولين له شيئا ولا هو يقول لك شيئا فما كانت حاجتك اليه</w:t>
      </w:r>
      <w:r>
        <w:rPr>
          <w:rtl/>
        </w:rPr>
        <w:t>؟</w:t>
      </w:r>
      <w:r>
        <w:rPr>
          <w:rFonts w:hint="cs"/>
          <w:rtl/>
        </w:rPr>
        <w:t xml:space="preserve"> </w:t>
      </w:r>
      <w:r w:rsidRPr="00061906">
        <w:rPr>
          <w:rtl/>
        </w:rPr>
        <w:t>قالت</w:t>
      </w:r>
      <w:r>
        <w:rPr>
          <w:rtl/>
        </w:rPr>
        <w:t xml:space="preserve">: </w:t>
      </w:r>
      <w:r w:rsidRPr="00061906">
        <w:rPr>
          <w:rtl/>
        </w:rPr>
        <w:t>ان لنا مريضا فأرسلني أهلي لاخذ هدبة من ثوبه يستشفى بها</w:t>
      </w:r>
      <w:r>
        <w:rPr>
          <w:rtl/>
        </w:rPr>
        <w:t xml:space="preserve">، </w:t>
      </w:r>
      <w:r w:rsidRPr="00061906">
        <w:rPr>
          <w:rtl/>
        </w:rPr>
        <w:t>فلما أردت أخذها راني فقام فاستحييت ان آخذها وهو يراني واكره ان استأمره في أخذها فأخذتها.</w:t>
      </w:r>
    </w:p>
    <w:p w:rsidR="006F3F00" w:rsidRPr="00061906" w:rsidRDefault="006F3F00" w:rsidP="000179D4">
      <w:pPr>
        <w:pStyle w:val="libNormal"/>
        <w:rPr>
          <w:rtl/>
        </w:rPr>
      </w:pPr>
      <w:r w:rsidRPr="00061906">
        <w:rPr>
          <w:rtl/>
        </w:rPr>
        <w:t>17</w:t>
      </w:r>
      <w:r>
        <w:rPr>
          <w:rtl/>
        </w:rPr>
        <w:t xml:space="preserve"> ـ </w:t>
      </w:r>
      <w:r w:rsidRPr="00061906">
        <w:rPr>
          <w:rtl/>
        </w:rPr>
        <w:t>وباسناده</w:t>
      </w:r>
      <w:r>
        <w:rPr>
          <w:rtl/>
        </w:rPr>
        <w:t xml:space="preserve"> إلى </w:t>
      </w:r>
      <w:r w:rsidRPr="00061906">
        <w:rPr>
          <w:rtl/>
        </w:rPr>
        <w:t>محمد بن سنان عن إسحاق بن عمار</w:t>
      </w:r>
      <w:r>
        <w:rPr>
          <w:rtl/>
        </w:rPr>
        <w:t xml:space="preserve"> عن أبي عبد الله </w:t>
      </w:r>
      <w:r w:rsidRPr="00421424">
        <w:rPr>
          <w:rStyle w:val="libAlaemChar"/>
          <w:rtl/>
        </w:rPr>
        <w:t>عليه‌السلام</w:t>
      </w:r>
      <w:r>
        <w:rPr>
          <w:rtl/>
        </w:rPr>
        <w:t xml:space="preserve"> قال: إنّ </w:t>
      </w:r>
      <w:r w:rsidRPr="00061906">
        <w:rPr>
          <w:rtl/>
        </w:rPr>
        <w:t xml:space="preserve">الخلق منيحة </w:t>
      </w:r>
      <w:r w:rsidRPr="00264AE2">
        <w:rPr>
          <w:rStyle w:val="libFootnotenumChar"/>
          <w:rtl/>
        </w:rPr>
        <w:t>(2)</w:t>
      </w:r>
      <w:r w:rsidRPr="00061906">
        <w:rPr>
          <w:rtl/>
        </w:rPr>
        <w:t xml:space="preserve"> يمنحها الله </w:t>
      </w:r>
      <w:r w:rsidRPr="00421424">
        <w:rPr>
          <w:rStyle w:val="libAlaemChar"/>
          <w:rtl/>
        </w:rPr>
        <w:t>عزوجل</w:t>
      </w:r>
      <w:r w:rsidRPr="00061906">
        <w:rPr>
          <w:rtl/>
        </w:rPr>
        <w:t xml:space="preserve"> خلقه فمنه سجية ومنه نية </w:t>
      </w:r>
      <w:r w:rsidRPr="00264AE2">
        <w:rPr>
          <w:rStyle w:val="libFootnotenumChar"/>
          <w:rtl/>
        </w:rPr>
        <w:t>(3)</w:t>
      </w:r>
      <w:r w:rsidRPr="00061906">
        <w:rPr>
          <w:rtl/>
        </w:rPr>
        <w:t xml:space="preserve"> فقلت</w:t>
      </w:r>
      <w:r>
        <w:rPr>
          <w:rtl/>
        </w:rPr>
        <w:t xml:space="preserve">: </w:t>
      </w:r>
      <w:r w:rsidRPr="00061906">
        <w:rPr>
          <w:rtl/>
        </w:rPr>
        <w:t>فأيهما أفضل</w:t>
      </w:r>
      <w:r>
        <w:rPr>
          <w:rtl/>
        </w:rPr>
        <w:t>؟</w:t>
      </w:r>
      <w:r w:rsidRPr="00061906">
        <w:rPr>
          <w:rtl/>
        </w:rPr>
        <w:t xml:space="preserve"> فقال</w:t>
      </w:r>
      <w:r>
        <w:rPr>
          <w:rtl/>
        </w:rPr>
        <w:t xml:space="preserve">: </w:t>
      </w:r>
      <w:r w:rsidRPr="00061906">
        <w:rPr>
          <w:rtl/>
        </w:rPr>
        <w:t>صاحب السجية وهو مجبول لا يستطيع غيره</w:t>
      </w:r>
      <w:r>
        <w:rPr>
          <w:rtl/>
        </w:rPr>
        <w:t xml:space="preserve">، </w:t>
      </w:r>
      <w:r w:rsidRPr="00061906">
        <w:rPr>
          <w:rtl/>
        </w:rPr>
        <w:t>وصاحب النية يصبر على الطاعة تصبرا فهو أفضلهما.</w:t>
      </w:r>
    </w:p>
    <w:p w:rsidR="006F3F00" w:rsidRPr="00061906" w:rsidRDefault="006F3F00" w:rsidP="000179D4">
      <w:pPr>
        <w:pStyle w:val="libNormal"/>
        <w:rPr>
          <w:rtl/>
        </w:rPr>
      </w:pPr>
      <w:r w:rsidRPr="00061906">
        <w:rPr>
          <w:rtl/>
        </w:rPr>
        <w:t>18</w:t>
      </w:r>
      <w:r>
        <w:rPr>
          <w:rtl/>
        </w:rPr>
        <w:t xml:space="preserve"> ـ </w:t>
      </w:r>
      <w:r w:rsidRPr="00061906">
        <w:rPr>
          <w:rtl/>
        </w:rPr>
        <w:t>وباسناده</w:t>
      </w:r>
      <w:r>
        <w:rPr>
          <w:rtl/>
        </w:rPr>
        <w:t xml:space="preserve"> إلى أبي </w:t>
      </w:r>
      <w:r w:rsidRPr="00061906">
        <w:rPr>
          <w:rtl/>
        </w:rPr>
        <w:t>عثمان القابوسي عمن ذكره</w:t>
      </w:r>
      <w:r>
        <w:rPr>
          <w:rtl/>
        </w:rPr>
        <w:t xml:space="preserve"> عن أبي عبد الله </w:t>
      </w:r>
      <w:r w:rsidRPr="00421424">
        <w:rPr>
          <w:rStyle w:val="libAlaemChar"/>
          <w:rtl/>
        </w:rPr>
        <w:t>عليه‌السلام</w:t>
      </w:r>
      <w:r>
        <w:rPr>
          <w:rtl/>
        </w:rPr>
        <w:t xml:space="preserve"> قال: إنّ </w:t>
      </w:r>
      <w:r w:rsidRPr="00061906">
        <w:rPr>
          <w:rtl/>
        </w:rPr>
        <w:t xml:space="preserve">الله </w:t>
      </w:r>
      <w:r w:rsidRPr="00421424">
        <w:rPr>
          <w:rStyle w:val="libAlaemChar"/>
          <w:rtl/>
        </w:rPr>
        <w:t>عزوجل</w:t>
      </w:r>
      <w:r w:rsidRPr="00061906">
        <w:rPr>
          <w:rtl/>
        </w:rPr>
        <w:t xml:space="preserve"> أعار أعدائه أخلاقا من أخلاق أوليائه لتعيش أوليائه مع</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الهدبة خمل الثوب.</w:t>
      </w:r>
    </w:p>
    <w:p w:rsidR="006F3F00" w:rsidRPr="00061906" w:rsidRDefault="006F3F00" w:rsidP="00264AE2">
      <w:pPr>
        <w:pStyle w:val="libFootnote0"/>
        <w:rPr>
          <w:rtl/>
          <w:lang w:bidi="fa-IR"/>
        </w:rPr>
      </w:pPr>
      <w:r>
        <w:rPr>
          <w:rtl/>
        </w:rPr>
        <w:t>(</w:t>
      </w:r>
      <w:r w:rsidRPr="00061906">
        <w:rPr>
          <w:rtl/>
        </w:rPr>
        <w:t>2) المنيحة</w:t>
      </w:r>
      <w:r>
        <w:rPr>
          <w:rtl/>
        </w:rPr>
        <w:t xml:space="preserve">: </w:t>
      </w:r>
      <w:r w:rsidRPr="00061906">
        <w:rPr>
          <w:rtl/>
        </w:rPr>
        <w:t>العطية.</w:t>
      </w:r>
    </w:p>
    <w:p w:rsidR="006F3F00" w:rsidRPr="00061906" w:rsidRDefault="006F3F00" w:rsidP="00264AE2">
      <w:pPr>
        <w:pStyle w:val="libFootnote0"/>
        <w:rPr>
          <w:rtl/>
          <w:lang w:bidi="fa-IR"/>
        </w:rPr>
      </w:pPr>
      <w:r>
        <w:rPr>
          <w:rtl/>
        </w:rPr>
        <w:t>(</w:t>
      </w:r>
      <w:r w:rsidRPr="00061906">
        <w:rPr>
          <w:rtl/>
        </w:rPr>
        <w:t>3) السجية</w:t>
      </w:r>
      <w:r>
        <w:rPr>
          <w:rtl/>
        </w:rPr>
        <w:t xml:space="preserve">: </w:t>
      </w:r>
      <w:r w:rsidRPr="00061906">
        <w:rPr>
          <w:rtl/>
        </w:rPr>
        <w:t>الطبعية. قوله «ومنه نية»</w:t>
      </w:r>
      <w:r>
        <w:rPr>
          <w:rtl/>
        </w:rPr>
        <w:t xml:space="preserve"> أي </w:t>
      </w:r>
      <w:r w:rsidRPr="00061906">
        <w:rPr>
          <w:rtl/>
        </w:rPr>
        <w:t xml:space="preserve">يكون عن قصد واكتساب وتعمد قاله الغيض </w:t>
      </w:r>
      <w:r>
        <w:rPr>
          <w:rtl/>
        </w:rPr>
        <w:t>(</w:t>
      </w:r>
      <w:r w:rsidRPr="00061906">
        <w:rPr>
          <w:rtl/>
        </w:rPr>
        <w:t>ره</w:t>
      </w:r>
      <w:r>
        <w:rPr>
          <w:rtl/>
        </w:rPr>
        <w:t>)</w:t>
      </w:r>
      <w:r w:rsidRPr="00061906">
        <w:rPr>
          <w:rtl/>
        </w:rPr>
        <w:t xml:space="preserve"> في الوافي.</w:t>
      </w:r>
    </w:p>
    <w:p w:rsidR="006F3F00" w:rsidRPr="00061906" w:rsidRDefault="006F3F00" w:rsidP="00615F29">
      <w:pPr>
        <w:pStyle w:val="libNormal0"/>
        <w:rPr>
          <w:rtl/>
        </w:rPr>
      </w:pPr>
      <w:r>
        <w:rPr>
          <w:rtl/>
        </w:rPr>
        <w:br w:type="page"/>
      </w:r>
      <w:r w:rsidRPr="00061906">
        <w:rPr>
          <w:rtl/>
        </w:rPr>
        <w:lastRenderedPageBreak/>
        <w:t>أعدائه في دولاتهم.</w:t>
      </w:r>
    </w:p>
    <w:p w:rsidR="006F3F00" w:rsidRPr="00061906" w:rsidRDefault="006F3F00" w:rsidP="000179D4">
      <w:pPr>
        <w:pStyle w:val="libNormal"/>
        <w:rPr>
          <w:rtl/>
        </w:rPr>
      </w:pPr>
      <w:r>
        <w:rPr>
          <w:rtl/>
        </w:rPr>
        <w:t>و</w:t>
      </w:r>
      <w:r w:rsidRPr="00061906">
        <w:rPr>
          <w:rtl/>
        </w:rPr>
        <w:t>في رواية اخرى</w:t>
      </w:r>
      <w:r>
        <w:rPr>
          <w:rtl/>
        </w:rPr>
        <w:t>: ولو</w:t>
      </w:r>
      <w:r w:rsidRPr="00061906">
        <w:rPr>
          <w:rtl/>
        </w:rPr>
        <w:t>لا ذلك ل</w:t>
      </w:r>
      <w:r>
        <w:rPr>
          <w:rFonts w:hint="cs"/>
          <w:rtl/>
        </w:rPr>
        <w:t>ـ</w:t>
      </w:r>
      <w:r w:rsidRPr="00061906">
        <w:rPr>
          <w:rtl/>
        </w:rPr>
        <w:t xml:space="preserve">ما تركوا وليا لله </w:t>
      </w:r>
      <w:r w:rsidRPr="00421424">
        <w:rPr>
          <w:rStyle w:val="libAlaemChar"/>
          <w:rtl/>
        </w:rPr>
        <w:t>عزوجل</w:t>
      </w:r>
      <w:r w:rsidRPr="00061906">
        <w:rPr>
          <w:rtl/>
        </w:rPr>
        <w:t xml:space="preserve"> </w:t>
      </w:r>
      <w:r>
        <w:rPr>
          <w:rFonts w:hint="cs"/>
          <w:rtl/>
        </w:rPr>
        <w:t>إ</w:t>
      </w:r>
      <w:r w:rsidRPr="00061906">
        <w:rPr>
          <w:rtl/>
        </w:rPr>
        <w:t>ل</w:t>
      </w:r>
      <w:r>
        <w:rPr>
          <w:rFonts w:hint="cs"/>
          <w:rtl/>
        </w:rPr>
        <w:t>ّ</w:t>
      </w:r>
      <w:r w:rsidRPr="00061906">
        <w:rPr>
          <w:rtl/>
        </w:rPr>
        <w:t>ا قتلوه.</w:t>
      </w:r>
    </w:p>
    <w:p w:rsidR="006F3F00" w:rsidRPr="00061906" w:rsidRDefault="006F3F00" w:rsidP="000179D4">
      <w:pPr>
        <w:pStyle w:val="libNormal"/>
        <w:rPr>
          <w:rtl/>
        </w:rPr>
      </w:pPr>
      <w:r w:rsidRPr="00061906">
        <w:rPr>
          <w:rtl/>
        </w:rPr>
        <w:t>19</w:t>
      </w:r>
      <w:r>
        <w:rPr>
          <w:rtl/>
        </w:rPr>
        <w:t xml:space="preserve"> ـ علي بن إبراهيم </w:t>
      </w:r>
      <w:r w:rsidRPr="00061906">
        <w:rPr>
          <w:rtl/>
        </w:rPr>
        <w:t>عن أبيه عن</w:t>
      </w:r>
      <w:r>
        <w:rPr>
          <w:rtl/>
        </w:rPr>
        <w:t xml:space="preserve"> ابن أبي </w:t>
      </w:r>
      <w:r w:rsidRPr="00061906">
        <w:rPr>
          <w:rtl/>
        </w:rPr>
        <w:t>عمير عن حبيب الخثعمي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 xml:space="preserve">أفاضلكم أحسنكم أخلاقا الموطئون أكنافا الذين يألفون ويؤلفون وتوطأ رحالهم </w:t>
      </w:r>
      <w:r w:rsidRPr="00264AE2">
        <w:rPr>
          <w:rStyle w:val="libFootnotenumChar"/>
          <w:rtl/>
        </w:rPr>
        <w:t>(1)</w:t>
      </w:r>
      <w:r>
        <w:rPr>
          <w:rtl/>
        </w:rPr>
        <w:t>.</w:t>
      </w:r>
    </w:p>
    <w:p w:rsidR="006F3F00" w:rsidRPr="00061906" w:rsidRDefault="006F3F00" w:rsidP="000179D4">
      <w:pPr>
        <w:pStyle w:val="libNormal"/>
        <w:rPr>
          <w:rtl/>
        </w:rPr>
      </w:pPr>
      <w:r w:rsidRPr="00061906">
        <w:rPr>
          <w:rtl/>
        </w:rPr>
        <w:t>20</w:t>
      </w:r>
      <w:r>
        <w:rPr>
          <w:rtl/>
        </w:rPr>
        <w:t xml:space="preserve"> ـ </w:t>
      </w:r>
      <w:r w:rsidRPr="00061906">
        <w:rPr>
          <w:rtl/>
        </w:rPr>
        <w:t xml:space="preserve">فيمن لا يحضره الفقيه وسئل الصادق </w:t>
      </w:r>
      <w:r w:rsidRPr="00421424">
        <w:rPr>
          <w:rStyle w:val="libAlaemChar"/>
          <w:rtl/>
        </w:rPr>
        <w:t>عليه‌السلام</w:t>
      </w:r>
      <w:r w:rsidRPr="00061906">
        <w:rPr>
          <w:rtl/>
        </w:rPr>
        <w:t xml:space="preserve"> ما حد حسن الخلق</w:t>
      </w:r>
      <w:r>
        <w:rPr>
          <w:rtl/>
        </w:rPr>
        <w:t>؟</w:t>
      </w:r>
      <w:r w:rsidRPr="00061906">
        <w:rPr>
          <w:rtl/>
        </w:rPr>
        <w:t xml:space="preserve"> قال</w:t>
      </w:r>
      <w:r>
        <w:rPr>
          <w:rtl/>
        </w:rPr>
        <w:t xml:space="preserve">: </w:t>
      </w:r>
      <w:r w:rsidRPr="00061906">
        <w:rPr>
          <w:rtl/>
        </w:rPr>
        <w:t>تلين جانبك وتطيب كلامك وتلقى أخاك ببشر حسن.</w:t>
      </w:r>
    </w:p>
    <w:p w:rsidR="006F3F00" w:rsidRPr="00061906" w:rsidRDefault="006F3F00" w:rsidP="000179D4">
      <w:pPr>
        <w:pStyle w:val="libNormal"/>
        <w:rPr>
          <w:rtl/>
        </w:rPr>
      </w:pPr>
      <w:r w:rsidRPr="00061906">
        <w:rPr>
          <w:rtl/>
        </w:rPr>
        <w:t>21</w:t>
      </w:r>
      <w:r>
        <w:rPr>
          <w:rtl/>
        </w:rPr>
        <w:t xml:space="preserve"> ـ </w:t>
      </w:r>
      <w:r w:rsidRPr="00061906">
        <w:rPr>
          <w:rtl/>
        </w:rPr>
        <w:t>في كتاب علل الشرائع باسناده</w:t>
      </w:r>
      <w:r>
        <w:rPr>
          <w:rtl/>
        </w:rPr>
        <w:t xml:space="preserve"> إلى </w:t>
      </w:r>
      <w:r w:rsidRPr="00061906">
        <w:rPr>
          <w:rtl/>
        </w:rPr>
        <w:t>بريد بن معاوية</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 xml:space="preserve">الله </w:t>
      </w:r>
      <w:r w:rsidRPr="00421424">
        <w:rPr>
          <w:rStyle w:val="libAlaemChar"/>
          <w:rtl/>
        </w:rPr>
        <w:t>عزوجل</w:t>
      </w:r>
      <w:r w:rsidRPr="00061906">
        <w:rPr>
          <w:rtl/>
        </w:rPr>
        <w:t xml:space="preserve"> انزل حورا من الجنة</w:t>
      </w:r>
      <w:r>
        <w:rPr>
          <w:rtl/>
        </w:rPr>
        <w:t xml:space="preserve"> إلى </w:t>
      </w:r>
      <w:r w:rsidRPr="00061906">
        <w:rPr>
          <w:rtl/>
        </w:rPr>
        <w:t xml:space="preserve">آدم </w:t>
      </w:r>
      <w:r w:rsidRPr="00421424">
        <w:rPr>
          <w:rStyle w:val="libAlaemChar"/>
          <w:rtl/>
        </w:rPr>
        <w:t>عليه‌السلام</w:t>
      </w:r>
      <w:r w:rsidRPr="00061906">
        <w:rPr>
          <w:rtl/>
        </w:rPr>
        <w:t xml:space="preserve"> فزوجها أحد ابنيه وتزوج الاخر</w:t>
      </w:r>
      <w:r>
        <w:rPr>
          <w:rtl/>
        </w:rPr>
        <w:t xml:space="preserve"> إلى </w:t>
      </w:r>
      <w:r w:rsidRPr="00061906">
        <w:rPr>
          <w:rtl/>
        </w:rPr>
        <w:t>الجن فولدتا جميعا فما كان من الناس من جمال وحسن خلق فهو من الحوراء</w:t>
      </w:r>
      <w:r>
        <w:rPr>
          <w:rtl/>
        </w:rPr>
        <w:t xml:space="preserve">، </w:t>
      </w:r>
      <w:r w:rsidRPr="00061906">
        <w:rPr>
          <w:rtl/>
        </w:rPr>
        <w:t>وما كان فيهم من سوء الخلق فمن بنت الجان وأنكر أن يكون زوج بنيه من بناته.</w:t>
      </w:r>
    </w:p>
    <w:p w:rsidR="006F3F00" w:rsidRPr="00061906" w:rsidRDefault="006F3F00" w:rsidP="000179D4">
      <w:pPr>
        <w:pStyle w:val="libNormal"/>
        <w:rPr>
          <w:rtl/>
        </w:rPr>
      </w:pPr>
      <w:r w:rsidRPr="00061906">
        <w:rPr>
          <w:rtl/>
        </w:rPr>
        <w:t>22</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أبي </w:t>
      </w:r>
      <w:r w:rsidRPr="00061906">
        <w:rPr>
          <w:rtl/>
        </w:rPr>
        <w:t>الجارود</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إِنَّكَ لَعَلى خُلُقٍ عَظِيمٍ</w:t>
      </w:r>
      <w:r w:rsidRPr="00421424">
        <w:rPr>
          <w:rStyle w:val="libAlaemChar"/>
          <w:rtl/>
        </w:rPr>
        <w:t>)</w:t>
      </w:r>
      <w:r w:rsidRPr="00061906">
        <w:rPr>
          <w:rtl/>
        </w:rPr>
        <w:t xml:space="preserve"> قال</w:t>
      </w:r>
      <w:r>
        <w:rPr>
          <w:rtl/>
        </w:rPr>
        <w:t xml:space="preserve">: </w:t>
      </w:r>
      <w:r w:rsidRPr="00061906">
        <w:rPr>
          <w:rtl/>
        </w:rPr>
        <w:t>هو الإسلام.</w:t>
      </w:r>
    </w:p>
    <w:p w:rsidR="006F3F00" w:rsidRPr="00061906" w:rsidRDefault="006F3F00" w:rsidP="000179D4">
      <w:pPr>
        <w:pStyle w:val="libNormal"/>
        <w:rPr>
          <w:rtl/>
        </w:rPr>
      </w:pPr>
      <w:r>
        <w:rPr>
          <w:rtl/>
        </w:rPr>
        <w:t>و</w:t>
      </w:r>
      <w:r w:rsidRPr="00061906">
        <w:rPr>
          <w:rtl/>
        </w:rPr>
        <w:t>روى ان الخلق العظيم هو الدين العظيم.</w:t>
      </w:r>
    </w:p>
    <w:p w:rsidR="006F3F00" w:rsidRPr="00061906" w:rsidRDefault="006F3F00" w:rsidP="000179D4">
      <w:pPr>
        <w:pStyle w:val="libNormal"/>
        <w:rPr>
          <w:rtl/>
        </w:rPr>
      </w:pPr>
      <w:r w:rsidRPr="00061906">
        <w:rPr>
          <w:rtl/>
        </w:rPr>
        <w:t>23</w:t>
      </w:r>
      <w:r>
        <w:rPr>
          <w:rtl/>
        </w:rPr>
        <w:t xml:space="preserve"> ـ </w:t>
      </w:r>
      <w:r w:rsidRPr="00061906">
        <w:rPr>
          <w:rtl/>
        </w:rPr>
        <w:t>في أمالي شيخ الطائفة باسناده</w:t>
      </w:r>
      <w:r>
        <w:rPr>
          <w:rtl/>
        </w:rPr>
        <w:t xml:space="preserve"> إلى </w:t>
      </w:r>
      <w:r w:rsidRPr="00061906">
        <w:rPr>
          <w:rtl/>
        </w:rPr>
        <w:t xml:space="preserve">الصادق </w:t>
      </w:r>
      <w:r w:rsidRPr="00421424">
        <w:rPr>
          <w:rStyle w:val="libAlaemChar"/>
          <w:rtl/>
        </w:rPr>
        <w:t>عليه‌السلام</w:t>
      </w:r>
      <w:r w:rsidRPr="00061906">
        <w:rPr>
          <w:rtl/>
        </w:rPr>
        <w:t xml:space="preserve"> انه قال</w:t>
      </w:r>
      <w:r>
        <w:rPr>
          <w:rtl/>
        </w:rPr>
        <w:t xml:space="preserve">: </w:t>
      </w:r>
      <w:r w:rsidRPr="00061906">
        <w:rPr>
          <w:rtl/>
        </w:rPr>
        <w:t xml:space="preserve">وكان فيما خاطب الله تعالى نبيه </w:t>
      </w:r>
      <w:r w:rsidRPr="00421424">
        <w:rPr>
          <w:rStyle w:val="libAlaemChar"/>
          <w:rtl/>
        </w:rPr>
        <w:t>صلى‌الله‌عليه‌وآله</w:t>
      </w:r>
      <w:r w:rsidRPr="00061906">
        <w:rPr>
          <w:rtl/>
        </w:rPr>
        <w:t xml:space="preserve"> ان قال له</w:t>
      </w:r>
      <w:r>
        <w:rPr>
          <w:rtl/>
        </w:rPr>
        <w:t xml:space="preserve">: </w:t>
      </w:r>
      <w:r w:rsidRPr="00061906">
        <w:rPr>
          <w:rtl/>
        </w:rPr>
        <w:t xml:space="preserve">«يا محمد </w:t>
      </w:r>
      <w:r w:rsidRPr="00421424">
        <w:rPr>
          <w:rStyle w:val="libAlaemChar"/>
          <w:rtl/>
        </w:rPr>
        <w:t>(</w:t>
      </w:r>
      <w:r w:rsidRPr="001E7A1B">
        <w:rPr>
          <w:rStyle w:val="libAieChar"/>
          <w:rtl/>
        </w:rPr>
        <w:t>إِنَّكَ لَعَلى خُلُقٍ عَظِيمٍ</w:t>
      </w:r>
      <w:r w:rsidRPr="00421424">
        <w:rPr>
          <w:rStyle w:val="libAlaemChar"/>
          <w:rtl/>
        </w:rPr>
        <w:t>)</w:t>
      </w:r>
      <w:r>
        <w:rPr>
          <w:rtl/>
        </w:rPr>
        <w:t>.</w:t>
      </w:r>
      <w:r w:rsidRPr="00061906">
        <w:rPr>
          <w:rtl/>
        </w:rPr>
        <w:t xml:space="preserve"> قال :</w:t>
      </w:r>
    </w:p>
    <w:p w:rsidR="006F3F00" w:rsidRPr="00061906" w:rsidRDefault="006F3F00" w:rsidP="00D865EA">
      <w:pPr>
        <w:pStyle w:val="libLine"/>
        <w:rPr>
          <w:rtl/>
        </w:rPr>
      </w:pPr>
      <w:r w:rsidRPr="00061906">
        <w:rPr>
          <w:rtl/>
        </w:rPr>
        <w:t>__________________</w:t>
      </w:r>
    </w:p>
    <w:p w:rsidR="006F3F00" w:rsidRPr="00BF74F2" w:rsidRDefault="006F3F00" w:rsidP="00264AE2">
      <w:pPr>
        <w:pStyle w:val="libFootnote0"/>
        <w:rPr>
          <w:rtl/>
        </w:rPr>
      </w:pPr>
      <w:r w:rsidRPr="00BF74F2">
        <w:rPr>
          <w:rtl/>
        </w:rPr>
        <w:t>(1) الأكناف</w:t>
      </w:r>
      <w:r>
        <w:rPr>
          <w:rtl/>
        </w:rPr>
        <w:t xml:space="preserve"> ـ </w:t>
      </w:r>
      <w:r w:rsidRPr="00BF74F2">
        <w:rPr>
          <w:rtl/>
        </w:rPr>
        <w:t>بالنون جمع الكنف بمعنى الجانب والناحية</w:t>
      </w:r>
      <w:r>
        <w:rPr>
          <w:rtl/>
        </w:rPr>
        <w:t xml:space="preserve">، </w:t>
      </w:r>
      <w:r w:rsidRPr="00BF74F2">
        <w:rPr>
          <w:rtl/>
        </w:rPr>
        <w:t>يقال</w:t>
      </w:r>
      <w:r>
        <w:rPr>
          <w:rtl/>
        </w:rPr>
        <w:t xml:space="preserve">: </w:t>
      </w:r>
      <w:r w:rsidRPr="00BF74F2">
        <w:rPr>
          <w:rtl/>
        </w:rPr>
        <w:t>رجل موطئ الأكناف</w:t>
      </w:r>
      <w:r>
        <w:rPr>
          <w:rtl/>
        </w:rPr>
        <w:t xml:space="preserve"> أي </w:t>
      </w:r>
      <w:r w:rsidRPr="00BF74F2">
        <w:rPr>
          <w:rtl/>
        </w:rPr>
        <w:t>كريم مضياف</w:t>
      </w:r>
      <w:r>
        <w:rPr>
          <w:rtl/>
        </w:rPr>
        <w:t xml:space="preserve">، </w:t>
      </w:r>
      <w:r w:rsidRPr="00BF74F2">
        <w:rPr>
          <w:rtl/>
        </w:rPr>
        <w:t>وذكر ابن الأثير في النهاية هذا</w:t>
      </w:r>
      <w:r w:rsidRPr="00BF74F2">
        <w:rPr>
          <w:rFonts w:hint="cs"/>
          <w:rtl/>
        </w:rPr>
        <w:t xml:space="preserve"> </w:t>
      </w:r>
      <w:r w:rsidRPr="00BF74F2">
        <w:rPr>
          <w:rtl/>
        </w:rPr>
        <w:t>الحديث هكذا «الا أخبركم بأحبكم</w:t>
      </w:r>
      <w:r>
        <w:rPr>
          <w:rtl/>
        </w:rPr>
        <w:t xml:space="preserve"> إلى </w:t>
      </w:r>
      <w:r w:rsidRPr="00BF74F2">
        <w:rPr>
          <w:rtl/>
        </w:rPr>
        <w:t>وأقربكم منى مجلسا يوم القيامة احاسنكم أخلاقا الموطوؤن أكنافا الذين يألفون ويؤلفون»</w:t>
      </w:r>
      <w:r w:rsidRPr="00BF74F2">
        <w:rPr>
          <w:rFonts w:hint="cs"/>
          <w:rtl/>
        </w:rPr>
        <w:t xml:space="preserve"> </w:t>
      </w:r>
      <w:r w:rsidRPr="00BF74F2">
        <w:rPr>
          <w:rtl/>
        </w:rPr>
        <w:t>قال</w:t>
      </w:r>
      <w:r>
        <w:rPr>
          <w:rtl/>
        </w:rPr>
        <w:t xml:space="preserve">: </w:t>
      </w:r>
      <w:r w:rsidRPr="00BF74F2">
        <w:rPr>
          <w:rtl/>
        </w:rPr>
        <w:t>هذا مثل وحقيقة من التوطئة وهي التمهيد والتذلل</w:t>
      </w:r>
      <w:r>
        <w:rPr>
          <w:rtl/>
        </w:rPr>
        <w:t xml:space="preserve">، </w:t>
      </w:r>
      <w:r w:rsidRPr="00BF74F2">
        <w:rPr>
          <w:rtl/>
        </w:rPr>
        <w:t>وفراش ووطئ</w:t>
      </w:r>
      <w:r>
        <w:rPr>
          <w:rtl/>
        </w:rPr>
        <w:t xml:space="preserve">: </w:t>
      </w:r>
      <w:r w:rsidRPr="00BF74F2">
        <w:rPr>
          <w:rtl/>
        </w:rPr>
        <w:t>لا يؤذى جنب النائم. والأكناف</w:t>
      </w:r>
      <w:r>
        <w:rPr>
          <w:rtl/>
        </w:rPr>
        <w:t xml:space="preserve">: </w:t>
      </w:r>
      <w:r w:rsidRPr="00BF74F2">
        <w:rPr>
          <w:rtl/>
        </w:rPr>
        <w:t>الجوانب</w:t>
      </w:r>
      <w:r>
        <w:rPr>
          <w:rtl/>
        </w:rPr>
        <w:t xml:space="preserve">، </w:t>
      </w:r>
      <w:r w:rsidRPr="00BF74F2">
        <w:rPr>
          <w:rtl/>
        </w:rPr>
        <w:t>أراد الذين جوانبهم وطيئة يتمكن منها من يصاحبهم ولا يتأذى.</w:t>
      </w:r>
    </w:p>
    <w:p w:rsidR="006F3F00" w:rsidRPr="00061906" w:rsidRDefault="006F3F00" w:rsidP="00615F29">
      <w:pPr>
        <w:pStyle w:val="libNormal0"/>
        <w:rPr>
          <w:rtl/>
        </w:rPr>
      </w:pPr>
      <w:r>
        <w:rPr>
          <w:rtl/>
        </w:rPr>
        <w:br w:type="page"/>
      </w:r>
      <w:r w:rsidRPr="00061906">
        <w:rPr>
          <w:rtl/>
        </w:rPr>
        <w:lastRenderedPageBreak/>
        <w:t>السخا وحسن الخلق.</w:t>
      </w:r>
    </w:p>
    <w:p w:rsidR="006F3F00" w:rsidRPr="00061906" w:rsidRDefault="006F3F00" w:rsidP="000179D4">
      <w:pPr>
        <w:pStyle w:val="libNormal"/>
        <w:rPr>
          <w:rtl/>
        </w:rPr>
      </w:pPr>
      <w:r w:rsidRPr="00061906">
        <w:rPr>
          <w:rtl/>
        </w:rPr>
        <w:t>24</w:t>
      </w:r>
      <w:r>
        <w:rPr>
          <w:rtl/>
        </w:rPr>
        <w:t xml:space="preserve"> ـ </w:t>
      </w:r>
      <w:r w:rsidRPr="00061906">
        <w:rPr>
          <w:rtl/>
        </w:rPr>
        <w:t>في محاسن البرقي عنه عن أبيه عن عثمان بن حماد عن عمرو بن ثابت</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اغسلوا أيديكم في إناء واحد تحسن أخلاقكم.</w:t>
      </w:r>
    </w:p>
    <w:p w:rsidR="006F3F00" w:rsidRPr="00061906" w:rsidRDefault="006F3F00" w:rsidP="000179D4">
      <w:pPr>
        <w:pStyle w:val="libNormal"/>
        <w:rPr>
          <w:rtl/>
        </w:rPr>
      </w:pPr>
      <w:r w:rsidRPr="00061906">
        <w:rPr>
          <w:rtl/>
        </w:rPr>
        <w:t>25</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وَإِنَّكَ لَعَلى خُلُقٍ عَظِيمٍ</w:t>
      </w:r>
      <w:r w:rsidRPr="00421424">
        <w:rPr>
          <w:rStyle w:val="libAlaemChar"/>
          <w:rtl/>
        </w:rPr>
        <w:t>)</w:t>
      </w:r>
      <w:r w:rsidRPr="00061906">
        <w:rPr>
          <w:rtl/>
        </w:rPr>
        <w:t xml:space="preserve"> يقول</w:t>
      </w:r>
      <w:r>
        <w:rPr>
          <w:rtl/>
        </w:rPr>
        <w:t xml:space="preserve">: </w:t>
      </w:r>
      <w:r w:rsidRPr="00061906">
        <w:rPr>
          <w:rtl/>
        </w:rPr>
        <w:t>على دين عظيم.</w:t>
      </w:r>
    </w:p>
    <w:p w:rsidR="006F3F00" w:rsidRPr="00061906" w:rsidRDefault="006F3F00" w:rsidP="000179D4">
      <w:pPr>
        <w:pStyle w:val="libNormal"/>
        <w:rPr>
          <w:rtl/>
        </w:rPr>
      </w:pPr>
      <w:r w:rsidRPr="00061906">
        <w:rPr>
          <w:rtl/>
        </w:rPr>
        <w:t>26</w:t>
      </w:r>
      <w:r>
        <w:rPr>
          <w:rtl/>
        </w:rPr>
        <w:t xml:space="preserve"> ـ </w:t>
      </w:r>
      <w:r w:rsidRPr="00061906">
        <w:rPr>
          <w:rtl/>
        </w:rPr>
        <w:t>في كتاب الخصال عن موسى بن إبراهيم عن أبيه باسناده رفعه</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ان أم سلمة قالت له</w:t>
      </w:r>
      <w:r>
        <w:rPr>
          <w:rtl/>
        </w:rPr>
        <w:t xml:space="preserve">: </w:t>
      </w:r>
      <w:r w:rsidRPr="00061906">
        <w:rPr>
          <w:rtl/>
        </w:rPr>
        <w:t>ب</w:t>
      </w:r>
      <w:r>
        <w:rPr>
          <w:rFonts w:hint="cs"/>
          <w:rtl/>
        </w:rPr>
        <w:t>أ</w:t>
      </w:r>
      <w:r w:rsidRPr="00061906">
        <w:rPr>
          <w:rtl/>
        </w:rPr>
        <w:t>ب</w:t>
      </w:r>
      <w:r>
        <w:rPr>
          <w:rFonts w:hint="cs"/>
          <w:rtl/>
        </w:rPr>
        <w:t>ي</w:t>
      </w:r>
      <w:r w:rsidRPr="00061906">
        <w:rPr>
          <w:rtl/>
        </w:rPr>
        <w:t xml:space="preserve"> أنت وأم</w:t>
      </w:r>
      <w:r>
        <w:rPr>
          <w:rFonts w:hint="cs"/>
          <w:rtl/>
        </w:rPr>
        <w:t>ّ</w:t>
      </w:r>
      <w:r w:rsidRPr="00061906">
        <w:rPr>
          <w:rtl/>
        </w:rPr>
        <w:t>ي المرأة يكون لها زوجان فيموتان فيدخلان الجنة. لأيهما تكون</w:t>
      </w:r>
      <w:r>
        <w:rPr>
          <w:rtl/>
        </w:rPr>
        <w:t>؟</w:t>
      </w:r>
      <w:r w:rsidRPr="00061906">
        <w:rPr>
          <w:rtl/>
        </w:rPr>
        <w:t xml:space="preserve"> فقال</w:t>
      </w:r>
      <w:r>
        <w:rPr>
          <w:rtl/>
        </w:rPr>
        <w:t xml:space="preserve">: </w:t>
      </w:r>
      <w:r w:rsidRPr="00061906">
        <w:rPr>
          <w:rtl/>
        </w:rPr>
        <w:t>يا أم سلمة تخير أحسنهما خلقا وخيرهما لأهله</w:t>
      </w:r>
      <w:r>
        <w:rPr>
          <w:rtl/>
        </w:rPr>
        <w:t xml:space="preserve">، </w:t>
      </w:r>
      <w:r w:rsidRPr="00061906">
        <w:rPr>
          <w:rtl/>
        </w:rPr>
        <w:t>يا أم سلمة ان حسن الخلق ذهب بخير الدنيا والاخرة.</w:t>
      </w:r>
    </w:p>
    <w:p w:rsidR="006F3F00" w:rsidRPr="00061906" w:rsidRDefault="006F3F00" w:rsidP="000179D4">
      <w:pPr>
        <w:pStyle w:val="libNormal"/>
        <w:rPr>
          <w:rtl/>
        </w:rPr>
      </w:pPr>
      <w:r w:rsidRPr="00061906">
        <w:rPr>
          <w:rtl/>
        </w:rPr>
        <w:t>27</w:t>
      </w:r>
      <w:r>
        <w:rPr>
          <w:rtl/>
        </w:rPr>
        <w:t xml:space="preserve"> ـ </w:t>
      </w:r>
      <w:r w:rsidRPr="00061906">
        <w:rPr>
          <w:rtl/>
        </w:rPr>
        <w:t>في</w:t>
      </w:r>
      <w:r>
        <w:rPr>
          <w:rtl/>
        </w:rPr>
        <w:t xml:space="preserve"> عيون الأخبار  </w:t>
      </w:r>
      <w:r w:rsidRPr="00061906">
        <w:rPr>
          <w:rtl/>
        </w:rPr>
        <w:t xml:space="preserve">في باب آخر فيما جاء عن الرضا </w:t>
      </w:r>
      <w:r w:rsidRPr="00421424">
        <w:rPr>
          <w:rStyle w:val="libAlaemChar"/>
          <w:rtl/>
        </w:rPr>
        <w:t>عليه‌السلام</w:t>
      </w:r>
      <w:r w:rsidRPr="00061906">
        <w:rPr>
          <w:rtl/>
        </w:rPr>
        <w:t xml:space="preserve"> من أخبار هذه المجموعة وباسناده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ما من شيء في الميزان أثقل من حسن الخلق.</w:t>
      </w:r>
    </w:p>
    <w:p w:rsidR="006F3F00" w:rsidRPr="00061906" w:rsidRDefault="006F3F00" w:rsidP="000179D4">
      <w:pPr>
        <w:pStyle w:val="libNormal"/>
        <w:rPr>
          <w:rtl/>
        </w:rPr>
      </w:pPr>
      <w:r w:rsidRPr="00061906">
        <w:rPr>
          <w:rtl/>
        </w:rPr>
        <w:t>28</w:t>
      </w:r>
      <w:r>
        <w:rPr>
          <w:rtl/>
        </w:rPr>
        <w:t xml:space="preserve"> ـ </w:t>
      </w:r>
      <w:r w:rsidRPr="00061906">
        <w:rPr>
          <w:rtl/>
        </w:rPr>
        <w:t xml:space="preserve">في مجمع البيان وروى عنه </w:t>
      </w:r>
      <w:r w:rsidRPr="00421424">
        <w:rPr>
          <w:rStyle w:val="libAlaemChar"/>
          <w:rtl/>
        </w:rPr>
        <w:t>صلى‌الله‌عليه‌وآله</w:t>
      </w:r>
      <w:r w:rsidRPr="00061906">
        <w:rPr>
          <w:rtl/>
        </w:rPr>
        <w:t xml:space="preserve"> قال</w:t>
      </w:r>
      <w:r>
        <w:rPr>
          <w:rtl/>
        </w:rPr>
        <w:t xml:space="preserve">: </w:t>
      </w:r>
      <w:r w:rsidRPr="00061906">
        <w:rPr>
          <w:rtl/>
        </w:rPr>
        <w:t>انما بعثت لأتمم مكارم الأخلاق</w:t>
      </w:r>
    </w:p>
    <w:p w:rsidR="006F3F00" w:rsidRPr="00061906" w:rsidRDefault="006F3F00" w:rsidP="000179D4">
      <w:pPr>
        <w:pStyle w:val="libNormal"/>
        <w:rPr>
          <w:rtl/>
        </w:rPr>
      </w:pPr>
      <w:r w:rsidRPr="00061906">
        <w:rPr>
          <w:rtl/>
        </w:rPr>
        <w:t>29</w:t>
      </w:r>
      <w:r>
        <w:rPr>
          <w:rtl/>
        </w:rPr>
        <w:t xml:space="preserve"> ـ </w:t>
      </w:r>
      <w:r w:rsidRPr="00061906">
        <w:rPr>
          <w:rtl/>
        </w:rPr>
        <w:t>وقال</w:t>
      </w:r>
      <w:r>
        <w:rPr>
          <w:rtl/>
        </w:rPr>
        <w:t xml:space="preserve">: </w:t>
      </w:r>
      <w:r w:rsidRPr="00061906">
        <w:rPr>
          <w:rtl/>
        </w:rPr>
        <w:t>أدبنى ربي فأحسن تأديبى.</w:t>
      </w:r>
    </w:p>
    <w:p w:rsidR="006F3F00" w:rsidRPr="00061906" w:rsidRDefault="006F3F00" w:rsidP="000179D4">
      <w:pPr>
        <w:pStyle w:val="libNormal"/>
        <w:rPr>
          <w:rtl/>
        </w:rPr>
      </w:pPr>
      <w:r w:rsidRPr="00061906">
        <w:rPr>
          <w:rtl/>
        </w:rPr>
        <w:t>30</w:t>
      </w:r>
      <w:r>
        <w:rPr>
          <w:rtl/>
        </w:rPr>
        <w:t xml:space="preserve"> ـ </w:t>
      </w:r>
      <w:r w:rsidRPr="00061906">
        <w:rPr>
          <w:rtl/>
        </w:rPr>
        <w:t>في محاسن البرقي عنه عن أبيه عمن حد</w:t>
      </w:r>
      <w:r>
        <w:rPr>
          <w:rFonts w:hint="cs"/>
          <w:rtl/>
        </w:rPr>
        <w:t>ّ</w:t>
      </w:r>
      <w:r w:rsidRPr="00061906">
        <w:rPr>
          <w:rtl/>
        </w:rPr>
        <w:t>ثه عن جابر قال</w:t>
      </w:r>
      <w:r>
        <w:rPr>
          <w:rtl/>
        </w:rPr>
        <w:t xml:space="preserve">: </w:t>
      </w:r>
      <w:r w:rsidRPr="00061906">
        <w:rPr>
          <w:rtl/>
        </w:rPr>
        <w:t>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ما من مؤمن خلص ود</w:t>
      </w:r>
      <w:r>
        <w:rPr>
          <w:rFonts w:hint="cs"/>
          <w:rtl/>
        </w:rPr>
        <w:t>ّ</w:t>
      </w:r>
      <w:r w:rsidRPr="00061906">
        <w:rPr>
          <w:rtl/>
        </w:rPr>
        <w:t>ى</w:t>
      </w:r>
      <w:r>
        <w:rPr>
          <w:rtl/>
        </w:rPr>
        <w:t xml:space="preserve"> إلى </w:t>
      </w:r>
      <w:r w:rsidRPr="00061906">
        <w:rPr>
          <w:rtl/>
        </w:rPr>
        <w:t>قلبه</w:t>
      </w:r>
      <w:r w:rsidRPr="00DB36D0">
        <w:rPr>
          <w:rFonts w:hint="cs"/>
          <w:rtl/>
        </w:rPr>
        <w:t xml:space="preserve"> </w:t>
      </w:r>
      <w:r>
        <w:rPr>
          <w:rFonts w:hint="cs"/>
          <w:rtl/>
        </w:rPr>
        <w:t>إ</w:t>
      </w:r>
      <w:r w:rsidRPr="00061906">
        <w:rPr>
          <w:rtl/>
        </w:rPr>
        <w:t>ل</w:t>
      </w:r>
      <w:r>
        <w:rPr>
          <w:rFonts w:hint="cs"/>
          <w:rtl/>
        </w:rPr>
        <w:t>ّ</w:t>
      </w:r>
      <w:r w:rsidRPr="00061906">
        <w:rPr>
          <w:rtl/>
        </w:rPr>
        <w:t>ا وقد خلص ود</w:t>
      </w:r>
      <w:r>
        <w:rPr>
          <w:rFonts w:hint="cs"/>
          <w:rtl/>
        </w:rPr>
        <w:t>ّ</w:t>
      </w:r>
      <w:r w:rsidRPr="00061906">
        <w:rPr>
          <w:rtl/>
        </w:rPr>
        <w:t xml:space="preserve"> عل</w:t>
      </w:r>
      <w:r>
        <w:rPr>
          <w:rFonts w:hint="cs"/>
          <w:rtl/>
        </w:rPr>
        <w:t>يّ</w:t>
      </w:r>
      <w:r>
        <w:rPr>
          <w:rtl/>
        </w:rPr>
        <w:t xml:space="preserve"> إلى </w:t>
      </w:r>
      <w:r w:rsidRPr="00061906">
        <w:rPr>
          <w:rtl/>
        </w:rPr>
        <w:t>قلبه</w:t>
      </w:r>
      <w:r>
        <w:rPr>
          <w:rtl/>
        </w:rPr>
        <w:t xml:space="preserve">، </w:t>
      </w:r>
      <w:r w:rsidRPr="00061906">
        <w:rPr>
          <w:rtl/>
        </w:rPr>
        <w:t>كذب يا عل</w:t>
      </w:r>
      <w:r>
        <w:rPr>
          <w:rFonts w:hint="cs"/>
          <w:rtl/>
        </w:rPr>
        <w:t>يُّ</w:t>
      </w:r>
      <w:r w:rsidRPr="00061906">
        <w:rPr>
          <w:rtl/>
        </w:rPr>
        <w:t xml:space="preserve"> من زعم انه يحبني ويبغضك</w:t>
      </w:r>
      <w:r>
        <w:rPr>
          <w:rtl/>
        </w:rPr>
        <w:t xml:space="preserve">، </w:t>
      </w:r>
      <w:r w:rsidRPr="00061906">
        <w:rPr>
          <w:rtl/>
        </w:rPr>
        <w:t>قال</w:t>
      </w:r>
      <w:r>
        <w:rPr>
          <w:rtl/>
        </w:rPr>
        <w:t xml:space="preserve">: </w:t>
      </w:r>
      <w:r w:rsidRPr="00061906">
        <w:rPr>
          <w:rtl/>
        </w:rPr>
        <w:t>فقال رجلان من المنافقين</w:t>
      </w:r>
      <w:r>
        <w:rPr>
          <w:rtl/>
        </w:rPr>
        <w:t xml:space="preserve">: </w:t>
      </w:r>
      <w:r w:rsidRPr="00061906">
        <w:rPr>
          <w:rtl/>
        </w:rPr>
        <w:t xml:space="preserve">لقد فتن رسول الله </w:t>
      </w:r>
      <w:r w:rsidRPr="00421424">
        <w:rPr>
          <w:rStyle w:val="libAlaemChar"/>
          <w:rtl/>
        </w:rPr>
        <w:t>صلى‌الله‌عليه‌وآله</w:t>
      </w:r>
      <w:r w:rsidRPr="00061906">
        <w:rPr>
          <w:rtl/>
        </w:rPr>
        <w:t xml:space="preserve"> بهذا الغلام فانزل الله تبارك وتعالى</w:t>
      </w:r>
      <w:r>
        <w:rPr>
          <w:rtl/>
        </w:rPr>
        <w:t xml:space="preserve">: </w:t>
      </w:r>
      <w:r w:rsidRPr="00421424">
        <w:rPr>
          <w:rStyle w:val="libAlaemChar"/>
          <w:rtl/>
        </w:rPr>
        <w:t>(</w:t>
      </w:r>
      <w:r w:rsidRPr="001E7A1B">
        <w:rPr>
          <w:rStyle w:val="libAieChar"/>
          <w:rtl/>
        </w:rPr>
        <w:t>فَسَتُبْصِرُ وَيُبْصِرُونَ بِأَيِّكُمُ الْمَفْتُونُ وَدُّوا لَوْ تُدْهِنُ فَيُدْهِنُونَ وَلا تُطِعْ كُلَّ حَلَّافٍ مَهِينٍ</w:t>
      </w:r>
      <w:r w:rsidRPr="00421424">
        <w:rPr>
          <w:rStyle w:val="libAlaemChar"/>
          <w:rtl/>
        </w:rPr>
        <w:t>)</w:t>
      </w:r>
      <w:r w:rsidRPr="00061906">
        <w:rPr>
          <w:rtl/>
        </w:rPr>
        <w:t xml:space="preserve"> فأنزلت فيهما</w:t>
      </w:r>
      <w:r>
        <w:rPr>
          <w:rtl/>
        </w:rPr>
        <w:t xml:space="preserve"> إلى </w:t>
      </w:r>
      <w:r w:rsidRPr="00061906">
        <w:rPr>
          <w:rtl/>
        </w:rPr>
        <w:t>آخر الاية.</w:t>
      </w:r>
    </w:p>
    <w:p w:rsidR="006F3F00" w:rsidRPr="00061906" w:rsidRDefault="006F3F00" w:rsidP="000179D4">
      <w:pPr>
        <w:pStyle w:val="libNormal"/>
        <w:rPr>
          <w:rtl/>
        </w:rPr>
      </w:pPr>
      <w:r w:rsidRPr="00061906">
        <w:rPr>
          <w:rtl/>
        </w:rPr>
        <w:t>31</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فَسَتُبْصِرُ وَيُبْصِرُونَ بِأَيِّكُمُ الْمَفْتُونُ</w:t>
      </w:r>
      <w:r w:rsidRPr="00421424">
        <w:rPr>
          <w:rStyle w:val="libAlaemChar"/>
          <w:rtl/>
        </w:rPr>
        <w:t>)</w:t>
      </w:r>
      <w:r w:rsidRPr="00061906">
        <w:rPr>
          <w:rtl/>
        </w:rPr>
        <w:t xml:space="preserve"> هكذا نزلت في</w:t>
      </w:r>
      <w:r>
        <w:rPr>
          <w:rtl/>
        </w:rPr>
        <w:t xml:space="preserve"> بني أميّة </w:t>
      </w:r>
      <w:r w:rsidRPr="00061906">
        <w:rPr>
          <w:rtl/>
        </w:rPr>
        <w:t>بأيكم</w:t>
      </w:r>
      <w:r>
        <w:rPr>
          <w:rtl/>
        </w:rPr>
        <w:t xml:space="preserve"> أي </w:t>
      </w:r>
      <w:r w:rsidRPr="00061906">
        <w:rPr>
          <w:rtl/>
        </w:rPr>
        <w:t>حبتر وزفر وع</w:t>
      </w:r>
      <w:r>
        <w:rPr>
          <w:rFonts w:hint="cs"/>
          <w:rtl/>
        </w:rPr>
        <w:t>ليّ</w:t>
      </w:r>
      <w:r w:rsidRPr="00061906">
        <w:rPr>
          <w:rtl/>
        </w:rPr>
        <w:t xml:space="preserve"> </w:t>
      </w:r>
      <w:r w:rsidRPr="00421424">
        <w:rPr>
          <w:rStyle w:val="libAlaemChar"/>
          <w:rtl/>
        </w:rPr>
        <w:t>عليه‌السلام</w:t>
      </w:r>
      <w:r w:rsidRPr="00061906">
        <w:rPr>
          <w:rtl/>
        </w:rPr>
        <w:t>.</w:t>
      </w:r>
      <w:r>
        <w:rPr>
          <w:rFonts w:hint="cs"/>
          <w:rtl/>
        </w:rPr>
        <w:t>؟</w:t>
      </w:r>
    </w:p>
    <w:p w:rsidR="006F3F00" w:rsidRPr="00061906" w:rsidRDefault="006F3F00" w:rsidP="000179D4">
      <w:pPr>
        <w:pStyle w:val="libNormal"/>
        <w:rPr>
          <w:rtl/>
        </w:rPr>
      </w:pPr>
      <w:r>
        <w:rPr>
          <w:rtl/>
        </w:rPr>
        <w:t>و</w:t>
      </w:r>
      <w:r w:rsidRPr="00061906">
        <w:rPr>
          <w:rtl/>
        </w:rPr>
        <w:t xml:space="preserve">قال الصادق </w:t>
      </w:r>
      <w:r w:rsidRPr="00421424">
        <w:rPr>
          <w:rStyle w:val="libAlaemChar"/>
          <w:rtl/>
        </w:rPr>
        <w:t>عليه‌السلام</w:t>
      </w:r>
      <w:r>
        <w:rPr>
          <w:rtl/>
        </w:rPr>
        <w:t xml:space="preserve">: </w:t>
      </w:r>
      <w:r w:rsidRPr="00061906">
        <w:rPr>
          <w:rtl/>
        </w:rPr>
        <w:t xml:space="preserve">لقى عمر أمير المؤمنين </w:t>
      </w:r>
      <w:r w:rsidRPr="00421424">
        <w:rPr>
          <w:rStyle w:val="libAlaemChar"/>
          <w:rtl/>
        </w:rPr>
        <w:t>عليه‌السلام</w:t>
      </w:r>
      <w:r w:rsidRPr="00061906">
        <w:rPr>
          <w:rtl/>
        </w:rPr>
        <w:t xml:space="preserve"> فقال</w:t>
      </w:r>
      <w:r>
        <w:rPr>
          <w:rtl/>
        </w:rPr>
        <w:t>:</w:t>
      </w:r>
      <w:r w:rsidRPr="00F568AE">
        <w:rPr>
          <w:rtl/>
        </w:rPr>
        <w:t xml:space="preserve"> </w:t>
      </w:r>
      <w:r w:rsidRPr="00061906">
        <w:rPr>
          <w:rtl/>
        </w:rPr>
        <w:t>يا عل</w:t>
      </w:r>
      <w:r>
        <w:rPr>
          <w:rFonts w:hint="cs"/>
          <w:rtl/>
        </w:rPr>
        <w:t>يُّ</w:t>
      </w:r>
      <w:r w:rsidRPr="00061906">
        <w:rPr>
          <w:rtl/>
        </w:rPr>
        <w:t xml:space="preserve"> بلغني </w:t>
      </w:r>
      <w:r>
        <w:rPr>
          <w:rFonts w:hint="cs"/>
          <w:rtl/>
        </w:rPr>
        <w:t>أ</w:t>
      </w:r>
      <w:r w:rsidRPr="00061906">
        <w:rPr>
          <w:rtl/>
        </w:rPr>
        <w:t>ن</w:t>
      </w:r>
      <w:r>
        <w:rPr>
          <w:rFonts w:hint="cs"/>
          <w:rtl/>
        </w:rPr>
        <w:t>ّ</w:t>
      </w:r>
      <w:r w:rsidRPr="00061906">
        <w:rPr>
          <w:rtl/>
        </w:rPr>
        <w:t>ك تتأول هذه</w:t>
      </w:r>
      <w:r>
        <w:rPr>
          <w:rtl/>
        </w:rPr>
        <w:t xml:space="preserve"> الآية </w:t>
      </w:r>
      <w:r w:rsidRPr="00061906">
        <w:rPr>
          <w:rtl/>
        </w:rPr>
        <w:t>في</w:t>
      </w:r>
      <w:r>
        <w:rPr>
          <w:rFonts w:hint="cs"/>
          <w:rtl/>
        </w:rPr>
        <w:t>َّ</w:t>
      </w:r>
      <w:r w:rsidRPr="00061906">
        <w:rPr>
          <w:rtl/>
        </w:rPr>
        <w:t xml:space="preserve"> وفي صاحبي</w:t>
      </w:r>
      <w:r>
        <w:rPr>
          <w:rtl/>
        </w:rPr>
        <w:t xml:space="preserve">: </w:t>
      </w:r>
      <w:r w:rsidRPr="00421424">
        <w:rPr>
          <w:rStyle w:val="libAlaemChar"/>
          <w:rtl/>
        </w:rPr>
        <w:t>(</w:t>
      </w:r>
      <w:r w:rsidRPr="001E7A1B">
        <w:rPr>
          <w:rStyle w:val="libAieChar"/>
          <w:rtl/>
        </w:rPr>
        <w:t>فَسَتُبْصِرُ وَيُبْصِرُونَ بِأَيِّكُمُ الْمَفْتُونُ</w:t>
      </w:r>
      <w:r w:rsidRPr="00421424">
        <w:rPr>
          <w:rStyle w:val="libAlaemChar"/>
          <w:rtl/>
        </w:rPr>
        <w:t>)</w:t>
      </w:r>
      <w:r w:rsidRPr="00061906">
        <w:rPr>
          <w:rtl/>
        </w:rPr>
        <w:t xml:space="preserve"> قال أمير المؤمنين</w:t>
      </w:r>
    </w:p>
    <w:p w:rsidR="006F3F00" w:rsidRPr="00061906" w:rsidRDefault="006F3F00" w:rsidP="00615F29">
      <w:pPr>
        <w:pStyle w:val="libNormal0"/>
        <w:rPr>
          <w:rtl/>
        </w:rPr>
      </w:pPr>
      <w:r>
        <w:rPr>
          <w:rtl/>
        </w:rPr>
        <w:br w:type="page"/>
      </w:r>
      <w:r w:rsidRPr="00421424">
        <w:rPr>
          <w:rStyle w:val="libAlaemChar"/>
          <w:rtl/>
        </w:rPr>
        <w:lastRenderedPageBreak/>
        <w:t>عليه‌السلام</w:t>
      </w:r>
      <w:r>
        <w:rPr>
          <w:rtl/>
        </w:rPr>
        <w:t>: أ</w:t>
      </w:r>
      <w:r w:rsidRPr="00061906">
        <w:rPr>
          <w:rtl/>
        </w:rPr>
        <w:t>فلا أخبرك يا أبا حفص ما نزل في بنى امية</w:t>
      </w:r>
      <w:r>
        <w:rPr>
          <w:rtl/>
        </w:rPr>
        <w:t>؟</w:t>
      </w:r>
      <w:r w:rsidRPr="00061906">
        <w:rPr>
          <w:rtl/>
        </w:rPr>
        <w:t xml:space="preserve"> قوله</w:t>
      </w:r>
      <w:r>
        <w:rPr>
          <w:rtl/>
        </w:rPr>
        <w:t xml:space="preserve">: </w:t>
      </w:r>
      <w:r w:rsidRPr="00061906">
        <w:rPr>
          <w:rtl/>
        </w:rPr>
        <w:t>«</w:t>
      </w:r>
      <w:r>
        <w:rPr>
          <w:rtl/>
        </w:rPr>
        <w:t>و</w:t>
      </w:r>
      <w:r>
        <w:rPr>
          <w:rFonts w:hint="cs"/>
          <w:rtl/>
        </w:rPr>
        <w:t xml:space="preserve"> </w:t>
      </w:r>
      <w:r w:rsidRPr="00421424">
        <w:rPr>
          <w:rStyle w:val="libAlaemChar"/>
          <w:rtl/>
        </w:rPr>
        <w:t>(</w:t>
      </w:r>
      <w:r w:rsidRPr="001E7A1B">
        <w:rPr>
          <w:rStyle w:val="libAieChar"/>
          <w:rtl/>
        </w:rPr>
        <w:t>الشَّجَرَةَ الْمَلْعُونَةَ فِي الْقُرْآنِ</w:t>
      </w:r>
      <w:r w:rsidRPr="00421424">
        <w:rPr>
          <w:rStyle w:val="libAlaemChar"/>
          <w:rtl/>
        </w:rPr>
        <w:t>)</w:t>
      </w:r>
      <w:r w:rsidRPr="00061906">
        <w:rPr>
          <w:rtl/>
        </w:rPr>
        <w:t xml:space="preserve"> قال عمر</w:t>
      </w:r>
      <w:r>
        <w:rPr>
          <w:rtl/>
        </w:rPr>
        <w:t xml:space="preserve">: </w:t>
      </w:r>
      <w:r w:rsidRPr="00061906">
        <w:rPr>
          <w:rtl/>
        </w:rPr>
        <w:t>كذبت</w:t>
      </w:r>
      <w:r w:rsidRPr="008579E6">
        <w:rPr>
          <w:rtl/>
        </w:rPr>
        <w:t xml:space="preserve"> </w:t>
      </w:r>
      <w:r w:rsidRPr="00061906">
        <w:rPr>
          <w:rtl/>
        </w:rPr>
        <w:t>يا عل</w:t>
      </w:r>
      <w:r>
        <w:rPr>
          <w:rFonts w:hint="cs"/>
          <w:rtl/>
        </w:rPr>
        <w:t>يُّ</w:t>
      </w:r>
      <w:r>
        <w:rPr>
          <w:rtl/>
        </w:rPr>
        <w:t xml:space="preserve"> ، بنو أميّة </w:t>
      </w:r>
      <w:r w:rsidRPr="00061906">
        <w:rPr>
          <w:rtl/>
        </w:rPr>
        <w:t>خير منك وأوصل للرحم.</w:t>
      </w:r>
    </w:p>
    <w:p w:rsidR="006F3F00" w:rsidRPr="00061906" w:rsidRDefault="006F3F00" w:rsidP="000179D4">
      <w:pPr>
        <w:pStyle w:val="libNormal"/>
        <w:rPr>
          <w:rtl/>
        </w:rPr>
      </w:pPr>
      <w:r w:rsidRPr="00061906">
        <w:rPr>
          <w:rtl/>
        </w:rPr>
        <w:t>32</w:t>
      </w:r>
      <w:r>
        <w:rPr>
          <w:rtl/>
        </w:rPr>
        <w:t xml:space="preserve"> ـ حدّثنا  </w:t>
      </w:r>
      <w:r w:rsidRPr="00061906">
        <w:rPr>
          <w:rtl/>
        </w:rPr>
        <w:t>محمد بن جعفر قال</w:t>
      </w:r>
      <w:r>
        <w:rPr>
          <w:rtl/>
        </w:rPr>
        <w:t xml:space="preserve">: حدّثنا  </w:t>
      </w:r>
      <w:r w:rsidRPr="00061906">
        <w:rPr>
          <w:rtl/>
        </w:rPr>
        <w:t>عبد الله بن محمد بن خالد عن الحسن ابن على الخزاز عن أبان بن عثمان عن عبد الرحمان</w:t>
      </w:r>
      <w:r>
        <w:rPr>
          <w:rtl/>
        </w:rPr>
        <w:t xml:space="preserve"> عن أبي عبد الله عن أبي </w:t>
      </w:r>
      <w:r w:rsidRPr="00061906">
        <w:rPr>
          <w:rtl/>
        </w:rPr>
        <w:t>العباس المكي قال</w:t>
      </w:r>
      <w:r>
        <w:rPr>
          <w:rtl/>
        </w:rPr>
        <w:t xml:space="preserve">: </w:t>
      </w:r>
      <w:r w:rsidRPr="00061906">
        <w:rPr>
          <w:rtl/>
        </w:rPr>
        <w:t xml:space="preserve">سمعت أبا جعفر </w:t>
      </w:r>
      <w:r w:rsidRPr="00421424">
        <w:rPr>
          <w:rStyle w:val="libAlaemChar"/>
          <w:rtl/>
        </w:rPr>
        <w:t>عليه‌السلام</w:t>
      </w:r>
      <w:r>
        <w:rPr>
          <w:rtl/>
        </w:rPr>
        <w:t xml:space="preserve"> يقول: إنّ </w:t>
      </w:r>
      <w:r w:rsidRPr="00061906">
        <w:rPr>
          <w:rtl/>
        </w:rPr>
        <w:t>عمر لقى عليا فقال</w:t>
      </w:r>
      <w:r>
        <w:rPr>
          <w:rtl/>
        </w:rPr>
        <w:t xml:space="preserve">: </w:t>
      </w:r>
      <w:r w:rsidRPr="00061906">
        <w:rPr>
          <w:rtl/>
        </w:rPr>
        <w:t>أنت الذي تقرأ هذه</w:t>
      </w:r>
      <w:r>
        <w:rPr>
          <w:rtl/>
        </w:rPr>
        <w:t xml:space="preserve"> الآية </w:t>
      </w:r>
      <w:r w:rsidRPr="00421424">
        <w:rPr>
          <w:rStyle w:val="libAlaemChar"/>
          <w:rtl/>
        </w:rPr>
        <w:t>(</w:t>
      </w:r>
      <w:r w:rsidRPr="001E7A1B">
        <w:rPr>
          <w:rStyle w:val="libAieChar"/>
          <w:rtl/>
        </w:rPr>
        <w:t>بِأَيِّكُمُ الْمَفْتُونُ</w:t>
      </w:r>
      <w:r w:rsidRPr="00421424">
        <w:rPr>
          <w:rStyle w:val="libAlaemChar"/>
          <w:rtl/>
        </w:rPr>
        <w:t>)</w:t>
      </w:r>
      <w:r w:rsidRPr="00061906">
        <w:rPr>
          <w:rtl/>
        </w:rPr>
        <w:t xml:space="preserve"> تعرض بى وبصاحبي</w:t>
      </w:r>
      <w:r>
        <w:rPr>
          <w:rtl/>
        </w:rPr>
        <w:t>؟</w:t>
      </w:r>
      <w:r w:rsidRPr="00061906">
        <w:rPr>
          <w:rtl/>
        </w:rPr>
        <w:t xml:space="preserve"> قال</w:t>
      </w:r>
      <w:r>
        <w:rPr>
          <w:rtl/>
        </w:rPr>
        <w:t>: أ</w:t>
      </w:r>
      <w:r w:rsidRPr="00061906">
        <w:rPr>
          <w:rtl/>
        </w:rPr>
        <w:t>فلا أخبرك بآية نزلت في بنى امية</w:t>
      </w:r>
      <w:r>
        <w:rPr>
          <w:rtl/>
        </w:rPr>
        <w:t xml:space="preserve">: </w:t>
      </w:r>
      <w:r w:rsidRPr="00421424">
        <w:rPr>
          <w:rStyle w:val="libAlaemChar"/>
          <w:rtl/>
        </w:rPr>
        <w:t>(</w:t>
      </w:r>
      <w:r w:rsidRPr="001E7A1B">
        <w:rPr>
          <w:rStyle w:val="libAieChar"/>
          <w:rtl/>
        </w:rPr>
        <w:t>فَهَلْ عَسَيْتُمْ إِنْ تَوَلَّيْتُمْ</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وَتُقَطِّعُوا أَرْحامَكُمْ</w:t>
      </w:r>
      <w:r w:rsidRPr="00421424">
        <w:rPr>
          <w:rStyle w:val="libAlaemChar"/>
          <w:rtl/>
        </w:rPr>
        <w:t>)</w:t>
      </w:r>
      <w:r w:rsidRPr="00061906">
        <w:rPr>
          <w:rtl/>
        </w:rPr>
        <w:t xml:space="preserve"> فقال عمر</w:t>
      </w:r>
      <w:r>
        <w:rPr>
          <w:rtl/>
        </w:rPr>
        <w:t xml:space="preserve">: بنو أميّة </w:t>
      </w:r>
      <w:r w:rsidRPr="00061906">
        <w:rPr>
          <w:rtl/>
        </w:rPr>
        <w:t>أوصل للرحم منك ولكنك اثبت العداوة لبني امية وبنى عدى وبنى تميم.</w:t>
      </w:r>
    </w:p>
    <w:p w:rsidR="006F3F00" w:rsidRPr="00061906" w:rsidRDefault="006F3F00" w:rsidP="000179D4">
      <w:pPr>
        <w:pStyle w:val="libNormal"/>
        <w:rPr>
          <w:rtl/>
        </w:rPr>
      </w:pPr>
      <w:r w:rsidRPr="00061906">
        <w:rPr>
          <w:rtl/>
        </w:rPr>
        <w:t>33</w:t>
      </w:r>
      <w:r>
        <w:rPr>
          <w:rtl/>
        </w:rPr>
        <w:t xml:space="preserve"> ـ </w:t>
      </w:r>
      <w:r w:rsidRPr="00061906">
        <w:rPr>
          <w:rtl/>
        </w:rPr>
        <w:t>في روضة الكافي الحسين بن محمد الأشعري عن معلى بن محمد عن الوشا عن أبان عن عبد الرحمان</w:t>
      </w:r>
      <w:r>
        <w:rPr>
          <w:rtl/>
        </w:rPr>
        <w:t xml:space="preserve"> بن أبي </w:t>
      </w:r>
      <w:r w:rsidRPr="00061906">
        <w:rPr>
          <w:rtl/>
        </w:rPr>
        <w:t>عبد الله وذكر كما في تفسير</w:t>
      </w:r>
      <w:r>
        <w:rPr>
          <w:rtl/>
        </w:rPr>
        <w:t xml:space="preserve"> علي بن إبراهيم</w:t>
      </w:r>
      <w:r w:rsidRPr="00EA411D">
        <w:rPr>
          <w:rFonts w:hint="cs"/>
          <w:rtl/>
        </w:rPr>
        <w:t xml:space="preserve"> </w:t>
      </w:r>
      <w:r>
        <w:rPr>
          <w:rFonts w:hint="cs"/>
          <w:rtl/>
        </w:rPr>
        <w:t>إ</w:t>
      </w:r>
      <w:r w:rsidRPr="00061906">
        <w:rPr>
          <w:rtl/>
        </w:rPr>
        <w:t>ل</w:t>
      </w:r>
      <w:r>
        <w:rPr>
          <w:rFonts w:hint="cs"/>
          <w:rtl/>
        </w:rPr>
        <w:t>ّ</w:t>
      </w:r>
      <w:r w:rsidRPr="00061906">
        <w:rPr>
          <w:rtl/>
        </w:rPr>
        <w:t xml:space="preserve">ا </w:t>
      </w:r>
      <w:r>
        <w:rPr>
          <w:rFonts w:hint="cs"/>
          <w:rtl/>
        </w:rPr>
        <w:t>أ</w:t>
      </w:r>
      <w:r w:rsidRPr="00061906">
        <w:rPr>
          <w:rtl/>
        </w:rPr>
        <w:t>ن</w:t>
      </w:r>
      <w:r>
        <w:rPr>
          <w:rFonts w:hint="cs"/>
          <w:rtl/>
        </w:rPr>
        <w:t>ّ</w:t>
      </w:r>
      <w:r w:rsidRPr="00061906">
        <w:rPr>
          <w:rtl/>
        </w:rPr>
        <w:t xml:space="preserve"> فيه فقال</w:t>
      </w:r>
      <w:r>
        <w:rPr>
          <w:rtl/>
        </w:rPr>
        <w:t xml:space="preserve">: </w:t>
      </w:r>
      <w:r w:rsidRPr="00061906">
        <w:rPr>
          <w:rtl/>
        </w:rPr>
        <w:t>كذبت</w:t>
      </w:r>
      <w:r>
        <w:rPr>
          <w:rtl/>
        </w:rPr>
        <w:t xml:space="preserve">، بنو أميّة </w:t>
      </w:r>
      <w:r w:rsidRPr="00061906">
        <w:rPr>
          <w:rtl/>
        </w:rPr>
        <w:t>«اه»</w:t>
      </w:r>
    </w:p>
    <w:p w:rsidR="006F3F00" w:rsidRPr="00061906" w:rsidRDefault="006F3F00" w:rsidP="000179D4">
      <w:pPr>
        <w:pStyle w:val="libNormal"/>
        <w:rPr>
          <w:rtl/>
        </w:rPr>
      </w:pPr>
      <w:r w:rsidRPr="00061906">
        <w:rPr>
          <w:rtl/>
        </w:rPr>
        <w:t>34</w:t>
      </w:r>
      <w:r>
        <w:rPr>
          <w:rtl/>
        </w:rPr>
        <w:t xml:space="preserve"> ـ </w:t>
      </w:r>
      <w:r w:rsidRPr="00061906">
        <w:rPr>
          <w:rtl/>
        </w:rPr>
        <w:t>في تفسير علي بن إبراهيم وقوله</w:t>
      </w:r>
      <w:r>
        <w:rPr>
          <w:rtl/>
        </w:rPr>
        <w:t xml:space="preserve">: </w:t>
      </w:r>
      <w:r w:rsidRPr="00061906">
        <w:rPr>
          <w:rtl/>
        </w:rPr>
        <w:t>فلا تطع المكذبين قال</w:t>
      </w:r>
      <w:r w:rsidRPr="00AD55E9">
        <w:rPr>
          <w:rtl/>
        </w:rPr>
        <w:t xml:space="preserve"> </w:t>
      </w:r>
      <w:r w:rsidRPr="00061906">
        <w:rPr>
          <w:rtl/>
        </w:rPr>
        <w:t>في عل</w:t>
      </w:r>
      <w:r>
        <w:rPr>
          <w:rFonts w:hint="cs"/>
          <w:rtl/>
        </w:rPr>
        <w:t>يٍّ</w:t>
      </w:r>
      <w:r w:rsidRPr="00421424">
        <w:rPr>
          <w:rStyle w:val="libAlaemChar"/>
          <w:rtl/>
        </w:rPr>
        <w:t xml:space="preserve"> عليه‌السلام</w:t>
      </w:r>
      <w:r w:rsidRPr="00061906">
        <w:rPr>
          <w:rtl/>
        </w:rPr>
        <w:t xml:space="preserve"> ودوا لو تدهن فيدهنون</w:t>
      </w:r>
      <w:r>
        <w:rPr>
          <w:rtl/>
        </w:rPr>
        <w:t xml:space="preserve"> أي </w:t>
      </w:r>
      <w:r w:rsidRPr="00061906">
        <w:rPr>
          <w:rtl/>
        </w:rPr>
        <w:t>أحبوا ان تغش</w:t>
      </w:r>
      <w:r w:rsidRPr="00AD55E9">
        <w:rPr>
          <w:rtl/>
        </w:rPr>
        <w:t xml:space="preserve"> </w:t>
      </w:r>
      <w:r w:rsidRPr="00061906">
        <w:rPr>
          <w:rtl/>
        </w:rPr>
        <w:t>في عل</w:t>
      </w:r>
      <w:r>
        <w:rPr>
          <w:rFonts w:hint="cs"/>
          <w:rtl/>
        </w:rPr>
        <w:t>يٍّ</w:t>
      </w:r>
      <w:r w:rsidRPr="00421424">
        <w:rPr>
          <w:rStyle w:val="libAlaemChar"/>
          <w:rtl/>
        </w:rPr>
        <w:t xml:space="preserve"> عليه‌السلام</w:t>
      </w:r>
      <w:r w:rsidRPr="00061906">
        <w:rPr>
          <w:rtl/>
        </w:rPr>
        <w:t xml:space="preserve"> فيغشون معك ولا تطع كل حلاف مهين قال</w:t>
      </w:r>
      <w:r>
        <w:rPr>
          <w:rtl/>
        </w:rPr>
        <w:t xml:space="preserve">: </w:t>
      </w:r>
      <w:r w:rsidRPr="00061906">
        <w:rPr>
          <w:rtl/>
        </w:rPr>
        <w:t>الحلاف</w:t>
      </w:r>
      <w:r>
        <w:rPr>
          <w:rtl/>
        </w:rPr>
        <w:t xml:space="preserve">: </w:t>
      </w:r>
      <w:r w:rsidRPr="00061906">
        <w:rPr>
          <w:rtl/>
        </w:rPr>
        <w:t>الثاني</w:t>
      </w:r>
      <w:r>
        <w:rPr>
          <w:rtl/>
        </w:rPr>
        <w:t xml:space="preserve">، </w:t>
      </w:r>
      <w:r w:rsidRPr="00061906">
        <w:rPr>
          <w:rtl/>
        </w:rPr>
        <w:t xml:space="preserve">حلف لرسول الله </w:t>
      </w:r>
      <w:r w:rsidRPr="00421424">
        <w:rPr>
          <w:rStyle w:val="libAlaemChar"/>
          <w:rtl/>
        </w:rPr>
        <w:t>صلى‌الله‌عليه‌وآله‌وسلم</w:t>
      </w:r>
      <w:r w:rsidRPr="00061906">
        <w:rPr>
          <w:rtl/>
        </w:rPr>
        <w:t xml:space="preserve"> انه لا ينكث عهدا هماز مشاء بنميم قال</w:t>
      </w:r>
      <w:r>
        <w:rPr>
          <w:rtl/>
        </w:rPr>
        <w:t xml:space="preserve">: </w:t>
      </w:r>
      <w:r w:rsidRPr="00061906">
        <w:rPr>
          <w:rtl/>
        </w:rPr>
        <w:t xml:space="preserve">وكان ينم على رسول الله </w:t>
      </w:r>
      <w:r w:rsidRPr="00421424">
        <w:rPr>
          <w:rStyle w:val="libAlaemChar"/>
          <w:rtl/>
        </w:rPr>
        <w:t>صلى‌الله‌عليه‌وآله</w:t>
      </w:r>
      <w:r w:rsidRPr="00061906">
        <w:rPr>
          <w:rtl/>
        </w:rPr>
        <w:t xml:space="preserve"> ويهمز بين أصحابه.</w:t>
      </w:r>
    </w:p>
    <w:p w:rsidR="006F3F00" w:rsidRPr="00061906" w:rsidRDefault="006F3F00" w:rsidP="000179D4">
      <w:pPr>
        <w:pStyle w:val="libNormal"/>
        <w:rPr>
          <w:rtl/>
        </w:rPr>
      </w:pPr>
      <w:r w:rsidRPr="00061906">
        <w:rPr>
          <w:rtl/>
        </w:rPr>
        <w:t>35</w:t>
      </w:r>
      <w:r>
        <w:rPr>
          <w:rtl/>
        </w:rPr>
        <w:t xml:space="preserve"> ـ </w:t>
      </w:r>
      <w:r w:rsidRPr="00061906">
        <w:rPr>
          <w:rtl/>
        </w:rPr>
        <w:t>في كتاب الخصال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ثلاثة لا يدخلون الجنة السفاك الدم</w:t>
      </w:r>
      <w:r>
        <w:rPr>
          <w:rtl/>
        </w:rPr>
        <w:t xml:space="preserve">، </w:t>
      </w:r>
      <w:r w:rsidRPr="00061906">
        <w:rPr>
          <w:rtl/>
        </w:rPr>
        <w:t>وشارب الخمر</w:t>
      </w:r>
      <w:r>
        <w:rPr>
          <w:rtl/>
        </w:rPr>
        <w:t xml:space="preserve">، </w:t>
      </w:r>
      <w:r w:rsidRPr="00061906">
        <w:rPr>
          <w:rtl/>
        </w:rPr>
        <w:t>ومشاء بنميمة.</w:t>
      </w:r>
    </w:p>
    <w:p w:rsidR="006F3F00" w:rsidRPr="00061906" w:rsidRDefault="006F3F00" w:rsidP="000179D4">
      <w:pPr>
        <w:pStyle w:val="libNormal"/>
        <w:rPr>
          <w:rtl/>
        </w:rPr>
      </w:pPr>
      <w:r w:rsidRPr="00061906">
        <w:rPr>
          <w:rtl/>
        </w:rPr>
        <w:t>36</w:t>
      </w:r>
      <w:r>
        <w:rPr>
          <w:rtl/>
        </w:rPr>
        <w:t xml:space="preserve"> ـ </w:t>
      </w:r>
      <w:r w:rsidRPr="00061906">
        <w:rPr>
          <w:rtl/>
        </w:rPr>
        <w:t>عن</w:t>
      </w:r>
      <w:r>
        <w:rPr>
          <w:rtl/>
        </w:rPr>
        <w:t xml:space="preserve"> عليّ بن أبي طالب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Pr>
          <w:rFonts w:hint="cs"/>
          <w:rtl/>
        </w:rPr>
        <w:t>أ</w:t>
      </w:r>
      <w:r w:rsidRPr="00061906">
        <w:rPr>
          <w:rtl/>
        </w:rPr>
        <w:t>ل</w:t>
      </w:r>
      <w:r>
        <w:rPr>
          <w:rFonts w:hint="cs"/>
          <w:rtl/>
        </w:rPr>
        <w:t>آ</w:t>
      </w:r>
      <w:r w:rsidRPr="00061906">
        <w:rPr>
          <w:rtl/>
        </w:rPr>
        <w:t xml:space="preserve"> أخبركم بشراركم</w:t>
      </w:r>
      <w:r>
        <w:rPr>
          <w:rtl/>
        </w:rPr>
        <w:t>؟</w:t>
      </w:r>
      <w:r w:rsidRPr="00061906">
        <w:rPr>
          <w:rtl/>
        </w:rPr>
        <w:t xml:space="preserve"> قالوا</w:t>
      </w:r>
      <w:r>
        <w:rPr>
          <w:rtl/>
        </w:rPr>
        <w:t xml:space="preserve">: </w:t>
      </w:r>
      <w:r w:rsidRPr="00061906">
        <w:rPr>
          <w:rtl/>
        </w:rPr>
        <w:t>بلى يا رسول الله قال</w:t>
      </w:r>
      <w:r>
        <w:rPr>
          <w:rtl/>
        </w:rPr>
        <w:t xml:space="preserve">: </w:t>
      </w:r>
      <w:r w:rsidRPr="00061906">
        <w:rPr>
          <w:rtl/>
        </w:rPr>
        <w:t>المشاؤن بالنميمة</w:t>
      </w:r>
      <w:r>
        <w:rPr>
          <w:rtl/>
        </w:rPr>
        <w:t xml:space="preserve">، </w:t>
      </w:r>
      <w:r w:rsidRPr="00061906">
        <w:rPr>
          <w:rtl/>
        </w:rPr>
        <w:t>المفرقون بين الأحبة الباغون للبراء العيب.</w:t>
      </w:r>
    </w:p>
    <w:p w:rsidR="006F3F00" w:rsidRPr="00061906" w:rsidRDefault="006F3F00" w:rsidP="000179D4">
      <w:pPr>
        <w:pStyle w:val="libNormal"/>
        <w:rPr>
          <w:rtl/>
        </w:rPr>
      </w:pPr>
      <w:r w:rsidRPr="00061906">
        <w:rPr>
          <w:rtl/>
        </w:rPr>
        <w:t>37</w:t>
      </w:r>
      <w:r>
        <w:rPr>
          <w:rtl/>
        </w:rPr>
        <w:t xml:space="preserve"> ـ </w:t>
      </w:r>
      <w:r w:rsidRPr="00061906">
        <w:rPr>
          <w:rtl/>
        </w:rPr>
        <w:t>في من لا يحضره الفقيه</w:t>
      </w:r>
      <w:r w:rsidRPr="00F568AE">
        <w:rPr>
          <w:rtl/>
        </w:rPr>
        <w:t xml:space="preserve"> </w:t>
      </w:r>
      <w:r w:rsidRPr="00061906">
        <w:rPr>
          <w:rtl/>
        </w:rPr>
        <w:t>يا عل</w:t>
      </w:r>
      <w:r>
        <w:rPr>
          <w:rFonts w:hint="cs"/>
          <w:rtl/>
        </w:rPr>
        <w:t>يُّ</w:t>
      </w:r>
      <w:r w:rsidRPr="00061906">
        <w:rPr>
          <w:rtl/>
        </w:rPr>
        <w:t xml:space="preserve"> كفر بالله العظيم من هذه الامة عشرة</w:t>
      </w:r>
      <w:r>
        <w:rPr>
          <w:rtl/>
        </w:rPr>
        <w:t xml:space="preserve">: </w:t>
      </w:r>
      <w:r w:rsidRPr="00061906">
        <w:rPr>
          <w:rtl/>
        </w:rPr>
        <w:t>العياب</w:t>
      </w:r>
      <w:r>
        <w:rPr>
          <w:rtl/>
        </w:rPr>
        <w:t xml:space="preserve">، </w:t>
      </w:r>
      <w:r w:rsidRPr="00061906">
        <w:rPr>
          <w:rtl/>
        </w:rPr>
        <w:t>والساعي في الفتنة الحديث.</w:t>
      </w:r>
    </w:p>
    <w:p w:rsidR="006F3F00" w:rsidRPr="00061906" w:rsidRDefault="006F3F00" w:rsidP="000179D4">
      <w:pPr>
        <w:pStyle w:val="libNormal"/>
        <w:rPr>
          <w:rtl/>
        </w:rPr>
      </w:pPr>
      <w:r w:rsidRPr="00061906">
        <w:rPr>
          <w:rtl/>
        </w:rPr>
        <w:t>38</w:t>
      </w:r>
      <w:r>
        <w:rPr>
          <w:rtl/>
        </w:rPr>
        <w:t xml:space="preserve"> ـ </w:t>
      </w:r>
      <w:r w:rsidRPr="00061906">
        <w:rPr>
          <w:rtl/>
        </w:rPr>
        <w:t>في تفسير علي بن إبراهيم</w:t>
      </w:r>
      <w:r>
        <w:rPr>
          <w:rtl/>
        </w:rPr>
        <w:t xml:space="preserve">: </w:t>
      </w:r>
      <w:r w:rsidRPr="00061906">
        <w:rPr>
          <w:rtl/>
        </w:rPr>
        <w:t>مناع للخير قال</w:t>
      </w:r>
      <w:r>
        <w:rPr>
          <w:rtl/>
        </w:rPr>
        <w:t xml:space="preserve">: </w:t>
      </w:r>
      <w:r w:rsidRPr="00061906">
        <w:rPr>
          <w:rtl/>
        </w:rPr>
        <w:t xml:space="preserve">الخير أمير المؤمنين </w:t>
      </w:r>
      <w:r w:rsidRPr="00421424">
        <w:rPr>
          <w:rStyle w:val="libAlaemChar"/>
          <w:rtl/>
        </w:rPr>
        <w:t>عليه‌السلام</w:t>
      </w:r>
      <w:r w:rsidRPr="00061906">
        <w:rPr>
          <w:rtl/>
        </w:rPr>
        <w:t xml:space="preserve"> معتد اثيم</w:t>
      </w:r>
      <w:r>
        <w:rPr>
          <w:rtl/>
        </w:rPr>
        <w:t xml:space="preserve"> أي </w:t>
      </w:r>
      <w:r w:rsidRPr="00061906">
        <w:rPr>
          <w:rtl/>
        </w:rPr>
        <w:t>اعتدى عليه وقوله</w:t>
      </w:r>
      <w:r>
        <w:rPr>
          <w:rtl/>
        </w:rPr>
        <w:t xml:space="preserve">: </w:t>
      </w:r>
      <w:r w:rsidRPr="00421424">
        <w:rPr>
          <w:rStyle w:val="libAlaemChar"/>
          <w:rtl/>
        </w:rPr>
        <w:t>(</w:t>
      </w:r>
      <w:r w:rsidRPr="001E7A1B">
        <w:rPr>
          <w:rStyle w:val="libAieChar"/>
          <w:rtl/>
        </w:rPr>
        <w:t>عُتُلٍّ بَعْدَ ذلِكَ زَنِيمٍ</w:t>
      </w:r>
      <w:r w:rsidRPr="00421424">
        <w:rPr>
          <w:rStyle w:val="libAlaemChar"/>
          <w:rtl/>
        </w:rPr>
        <w:t>)</w:t>
      </w:r>
      <w:r w:rsidRPr="00061906">
        <w:rPr>
          <w:rtl/>
        </w:rPr>
        <w:t xml:space="preserve"> قال</w:t>
      </w:r>
      <w:r>
        <w:rPr>
          <w:rtl/>
        </w:rPr>
        <w:t xml:space="preserve">: </w:t>
      </w:r>
      <w:r w:rsidRPr="00061906">
        <w:rPr>
          <w:rtl/>
        </w:rPr>
        <w:t>العتل العظيم</w:t>
      </w:r>
    </w:p>
    <w:p w:rsidR="006F3F00" w:rsidRPr="00061906" w:rsidRDefault="006F3F00" w:rsidP="00615F29">
      <w:pPr>
        <w:pStyle w:val="libNormal0"/>
        <w:rPr>
          <w:rtl/>
        </w:rPr>
      </w:pPr>
      <w:r>
        <w:rPr>
          <w:rtl/>
        </w:rPr>
        <w:br w:type="page"/>
      </w:r>
      <w:r w:rsidRPr="00061906">
        <w:rPr>
          <w:rtl/>
        </w:rPr>
        <w:lastRenderedPageBreak/>
        <w:t>الكفر</w:t>
      </w:r>
      <w:r>
        <w:rPr>
          <w:rtl/>
        </w:rPr>
        <w:t xml:space="preserve">، </w:t>
      </w:r>
      <w:r w:rsidRPr="00061906">
        <w:rPr>
          <w:rtl/>
        </w:rPr>
        <w:t>والزنيم المدعى</w:t>
      </w:r>
      <w:r>
        <w:rPr>
          <w:rtl/>
        </w:rPr>
        <w:t xml:space="preserve">، </w:t>
      </w:r>
      <w:r w:rsidRPr="00061906">
        <w:rPr>
          <w:rtl/>
        </w:rPr>
        <w:t>وقال الشاعر.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زنيم تداعاه الرجال تداعيا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كما زيد في عرض الأديم الا كارع </w:t>
            </w:r>
            <w:r w:rsidRPr="00264AE2">
              <w:rPr>
                <w:rStyle w:val="libFootnotenumChar"/>
                <w:rtl/>
              </w:rPr>
              <w:t>(1)</w:t>
            </w:r>
            <w:r w:rsidRPr="0002713F">
              <w:rPr>
                <w:rStyle w:val="libPoemTiniCharChar"/>
                <w:rtl/>
              </w:rPr>
              <w:br/>
              <w:t> </w:t>
            </w:r>
          </w:p>
        </w:tc>
      </w:tr>
    </w:tbl>
    <w:p w:rsidR="006F3F00" w:rsidRPr="00061906" w:rsidRDefault="006F3F00" w:rsidP="000179D4">
      <w:pPr>
        <w:pStyle w:val="libNormal"/>
        <w:rPr>
          <w:rtl/>
        </w:rPr>
      </w:pPr>
      <w:r w:rsidRPr="00061906">
        <w:rPr>
          <w:rtl/>
        </w:rPr>
        <w:t>39</w:t>
      </w:r>
      <w:r>
        <w:rPr>
          <w:rtl/>
        </w:rPr>
        <w:t xml:space="preserve"> ـ </w:t>
      </w:r>
      <w:r w:rsidRPr="00061906">
        <w:rPr>
          <w:rtl/>
        </w:rPr>
        <w:t xml:space="preserve">في مجمع البيان </w:t>
      </w:r>
      <w:r w:rsidRPr="00421424">
        <w:rPr>
          <w:rStyle w:val="libAlaemChar"/>
          <w:rtl/>
        </w:rPr>
        <w:t>(</w:t>
      </w:r>
      <w:r w:rsidRPr="001E7A1B">
        <w:rPr>
          <w:rStyle w:val="libAieChar"/>
          <w:rtl/>
        </w:rPr>
        <w:t>عُتُلٍّ بَعْدَ ذلِكَ</w:t>
      </w:r>
      <w:r w:rsidRPr="00421424">
        <w:rPr>
          <w:rStyle w:val="libAlaemChar"/>
          <w:rtl/>
        </w:rPr>
        <w:t>)</w:t>
      </w:r>
      <w:r>
        <w:rPr>
          <w:rtl/>
        </w:rPr>
        <w:t xml:space="preserve"> أي </w:t>
      </w:r>
      <w:r w:rsidRPr="00061906">
        <w:rPr>
          <w:rtl/>
        </w:rPr>
        <w:t>هو عتل مع كونه مناعا للخير معتديا أثيما وهو الفاحش السيئ الخلق وروى ذلك في خبر مرفوع.</w:t>
      </w:r>
    </w:p>
    <w:p w:rsidR="006F3F00" w:rsidRPr="00061906" w:rsidRDefault="006F3F00" w:rsidP="000179D4">
      <w:pPr>
        <w:pStyle w:val="libNormal"/>
        <w:rPr>
          <w:rtl/>
        </w:rPr>
      </w:pPr>
      <w:r w:rsidRPr="00061906">
        <w:rPr>
          <w:rtl/>
        </w:rPr>
        <w:t>40</w:t>
      </w:r>
      <w:r>
        <w:rPr>
          <w:rtl/>
        </w:rPr>
        <w:t xml:space="preserve"> ـ </w:t>
      </w:r>
      <w:r w:rsidRPr="00061906">
        <w:rPr>
          <w:rtl/>
        </w:rPr>
        <w:t xml:space="preserve">وروى انه سئل النبي </w:t>
      </w:r>
      <w:r w:rsidRPr="00421424">
        <w:rPr>
          <w:rStyle w:val="libAlaemChar"/>
          <w:rtl/>
        </w:rPr>
        <w:t>صلى‌الله‌عليه‌وآله‌وسلم</w:t>
      </w:r>
      <w:r w:rsidRPr="00061906">
        <w:rPr>
          <w:rtl/>
        </w:rPr>
        <w:t xml:space="preserve"> عن العتل والزنيم فقال</w:t>
      </w:r>
      <w:r>
        <w:rPr>
          <w:rtl/>
        </w:rPr>
        <w:t xml:space="preserve">: </w:t>
      </w:r>
      <w:r w:rsidRPr="00061906">
        <w:rPr>
          <w:rtl/>
        </w:rPr>
        <w:t>هو الشديد الخلق الشحيح الأكول الشروب الواجد للطعام والشراب الظلوم للناس</w:t>
      </w:r>
      <w:r>
        <w:rPr>
          <w:rtl/>
        </w:rPr>
        <w:t xml:space="preserve">، </w:t>
      </w:r>
      <w:r w:rsidRPr="00061906">
        <w:rPr>
          <w:rtl/>
        </w:rPr>
        <w:t>والرحيب الجوف</w:t>
      </w:r>
    </w:p>
    <w:p w:rsidR="006F3F00" w:rsidRPr="00061906" w:rsidRDefault="006F3F00" w:rsidP="000179D4">
      <w:pPr>
        <w:pStyle w:val="libNormal"/>
        <w:rPr>
          <w:rtl/>
        </w:rPr>
      </w:pPr>
      <w:r w:rsidRPr="00061906">
        <w:rPr>
          <w:rtl/>
        </w:rPr>
        <w:t>41</w:t>
      </w:r>
      <w:r>
        <w:rPr>
          <w:rtl/>
        </w:rPr>
        <w:t xml:space="preserve"> ـ </w:t>
      </w:r>
      <w:r w:rsidRPr="00061906">
        <w:rPr>
          <w:rtl/>
        </w:rPr>
        <w:t>وقيل</w:t>
      </w:r>
      <w:r>
        <w:rPr>
          <w:rtl/>
        </w:rPr>
        <w:t xml:space="preserve">: </w:t>
      </w:r>
      <w:r w:rsidRPr="00061906">
        <w:rPr>
          <w:rtl/>
        </w:rPr>
        <w:t>الزنيم هو الذي لا أصل له</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w:t>
      </w:r>
    </w:p>
    <w:p w:rsidR="006F3F00" w:rsidRPr="00061906" w:rsidRDefault="006F3F00" w:rsidP="000179D4">
      <w:pPr>
        <w:pStyle w:val="libNormal"/>
        <w:rPr>
          <w:rtl/>
        </w:rPr>
      </w:pPr>
      <w:r w:rsidRPr="00061906">
        <w:rPr>
          <w:rtl/>
        </w:rPr>
        <w:t>42</w:t>
      </w:r>
      <w:r>
        <w:rPr>
          <w:rtl/>
        </w:rPr>
        <w:t xml:space="preserve"> ـ </w:t>
      </w:r>
      <w:r w:rsidRPr="00061906">
        <w:rPr>
          <w:rtl/>
        </w:rPr>
        <w:t>في جوامع الجامع وكان الوليد دعيا في قريش ادعاه أبوه بعد ثماني عشرة من مولده جعل جفاه ودعوته أشد معايبه</w:t>
      </w:r>
      <w:r>
        <w:rPr>
          <w:rtl/>
        </w:rPr>
        <w:t xml:space="preserve">، </w:t>
      </w:r>
      <w:r w:rsidRPr="00061906">
        <w:rPr>
          <w:rtl/>
        </w:rPr>
        <w:t>لان من جفا وقسا قلبه اجترأ على كل معصية</w:t>
      </w:r>
      <w:r>
        <w:rPr>
          <w:rtl/>
        </w:rPr>
        <w:t xml:space="preserve">، </w:t>
      </w:r>
      <w:r w:rsidRPr="00061906">
        <w:rPr>
          <w:rtl/>
        </w:rPr>
        <w:t>ولان النطفة إذا خبثت خبث الناشي منها</w:t>
      </w:r>
      <w:r>
        <w:rPr>
          <w:rtl/>
        </w:rPr>
        <w:t xml:space="preserve">، </w:t>
      </w:r>
      <w:r w:rsidRPr="00061906">
        <w:rPr>
          <w:rtl/>
        </w:rPr>
        <w:t>ولذلك</w:t>
      </w:r>
      <w:r>
        <w:rPr>
          <w:rFonts w:hint="cs"/>
          <w:rtl/>
        </w:rPr>
        <w:t xml:space="preserve"> </w:t>
      </w:r>
      <w:r w:rsidRPr="00061906">
        <w:rPr>
          <w:rtl/>
        </w:rPr>
        <w:t xml:space="preserve">قال النبي </w:t>
      </w:r>
      <w:r w:rsidRPr="00421424">
        <w:rPr>
          <w:rStyle w:val="libAlaemChar"/>
          <w:rtl/>
        </w:rPr>
        <w:t>صلى‌الله‌عليه‌وآله</w:t>
      </w:r>
      <w:r>
        <w:rPr>
          <w:rtl/>
        </w:rPr>
        <w:t xml:space="preserve">: </w:t>
      </w:r>
      <w:r w:rsidRPr="00061906">
        <w:rPr>
          <w:rtl/>
        </w:rPr>
        <w:t>لا يدخل الجنة ولد الزنا ولا ولد ولده.</w:t>
      </w:r>
    </w:p>
    <w:p w:rsidR="006F3F00" w:rsidRPr="00061906" w:rsidRDefault="006F3F00" w:rsidP="000179D4">
      <w:pPr>
        <w:pStyle w:val="libNormal"/>
        <w:rPr>
          <w:rtl/>
        </w:rPr>
      </w:pPr>
      <w:r w:rsidRPr="00061906">
        <w:rPr>
          <w:rtl/>
        </w:rPr>
        <w:t>43</w:t>
      </w:r>
      <w:r>
        <w:rPr>
          <w:rtl/>
        </w:rPr>
        <w:t xml:space="preserve"> ـ </w:t>
      </w:r>
      <w:r w:rsidRPr="00061906">
        <w:rPr>
          <w:rtl/>
        </w:rPr>
        <w:t>في مجمع البيان وعن شداد بن أوس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لا يدخل الجنة جواظ ولا جعظري ولا عتل زنيم قلت</w:t>
      </w:r>
      <w:r>
        <w:rPr>
          <w:rtl/>
        </w:rPr>
        <w:t xml:space="preserve">: </w:t>
      </w:r>
      <w:r w:rsidRPr="00061906">
        <w:rPr>
          <w:rtl/>
        </w:rPr>
        <w:t>فما الجواظ</w:t>
      </w:r>
      <w:r>
        <w:rPr>
          <w:rtl/>
        </w:rPr>
        <w:t>؟</w:t>
      </w:r>
      <w:r w:rsidRPr="00061906">
        <w:rPr>
          <w:rtl/>
        </w:rPr>
        <w:t xml:space="preserve"> قال كل جماع مناع</w:t>
      </w:r>
      <w:r>
        <w:rPr>
          <w:rtl/>
        </w:rPr>
        <w:t xml:space="preserve">، </w:t>
      </w:r>
      <w:r w:rsidRPr="00061906">
        <w:rPr>
          <w:rtl/>
        </w:rPr>
        <w:t>قلت</w:t>
      </w:r>
      <w:r>
        <w:rPr>
          <w:rtl/>
        </w:rPr>
        <w:t xml:space="preserve">: </w:t>
      </w:r>
      <w:r w:rsidRPr="00061906">
        <w:rPr>
          <w:rtl/>
        </w:rPr>
        <w:t>فما الجعظري</w:t>
      </w:r>
      <w:r>
        <w:rPr>
          <w:rtl/>
        </w:rPr>
        <w:t>؟</w:t>
      </w:r>
      <w:r w:rsidRPr="00061906">
        <w:rPr>
          <w:rtl/>
        </w:rPr>
        <w:t xml:space="preserve"> قال</w:t>
      </w:r>
      <w:r>
        <w:rPr>
          <w:rtl/>
        </w:rPr>
        <w:t xml:space="preserve">: </w:t>
      </w:r>
      <w:r w:rsidRPr="00061906">
        <w:rPr>
          <w:rtl/>
        </w:rPr>
        <w:t>الفظ الغليظ</w:t>
      </w:r>
      <w:r>
        <w:rPr>
          <w:rtl/>
        </w:rPr>
        <w:t xml:space="preserve">، </w:t>
      </w:r>
      <w:r w:rsidRPr="00061906">
        <w:rPr>
          <w:rtl/>
        </w:rPr>
        <w:t>قلت</w:t>
      </w:r>
      <w:r>
        <w:rPr>
          <w:rtl/>
        </w:rPr>
        <w:t xml:space="preserve">: </w:t>
      </w:r>
      <w:r w:rsidRPr="00061906">
        <w:rPr>
          <w:rtl/>
        </w:rPr>
        <w:t>فما العتل الزنيم</w:t>
      </w:r>
      <w:r>
        <w:rPr>
          <w:rtl/>
        </w:rPr>
        <w:t>؟</w:t>
      </w:r>
      <w:r w:rsidRPr="00061906">
        <w:rPr>
          <w:rtl/>
        </w:rPr>
        <w:t xml:space="preserve"> قال</w:t>
      </w:r>
      <w:r>
        <w:rPr>
          <w:rtl/>
        </w:rPr>
        <w:t xml:space="preserve">: </w:t>
      </w:r>
      <w:r w:rsidRPr="00061906">
        <w:rPr>
          <w:rtl/>
        </w:rPr>
        <w:t>رحب الجوف سيئ الخلق أكول شروب غشوم ظلوم.</w:t>
      </w:r>
    </w:p>
    <w:p w:rsidR="006F3F00" w:rsidRPr="00061906" w:rsidRDefault="006F3F00" w:rsidP="000179D4">
      <w:pPr>
        <w:pStyle w:val="libNormal"/>
        <w:rPr>
          <w:rtl/>
        </w:rPr>
      </w:pPr>
      <w:r w:rsidRPr="00061906">
        <w:rPr>
          <w:rtl/>
        </w:rPr>
        <w:t>44</w:t>
      </w:r>
      <w:r>
        <w:rPr>
          <w:rtl/>
        </w:rPr>
        <w:t xml:space="preserve"> ـ </w:t>
      </w:r>
      <w:r w:rsidRPr="00061906">
        <w:rPr>
          <w:rtl/>
        </w:rPr>
        <w:t>في كتاب</w:t>
      </w:r>
      <w:r>
        <w:rPr>
          <w:rtl/>
        </w:rPr>
        <w:t xml:space="preserve"> معاني الأخبار  </w:t>
      </w:r>
      <w:r>
        <w:rPr>
          <w:rFonts w:hint="cs"/>
          <w:rtl/>
        </w:rPr>
        <w:t>أ</w:t>
      </w:r>
      <w:r w:rsidRPr="00061906">
        <w:rPr>
          <w:rtl/>
        </w:rPr>
        <w:t>ب</w:t>
      </w:r>
      <w:r>
        <w:rPr>
          <w:rFonts w:hint="cs"/>
          <w:rtl/>
        </w:rPr>
        <w:t>ي</w:t>
      </w:r>
      <w:r w:rsidRPr="00421424">
        <w:rPr>
          <w:rStyle w:val="libAlaemChar"/>
          <w:rtl/>
        </w:rPr>
        <w:t xml:space="preserve"> رحمه‌الله</w:t>
      </w:r>
      <w:r w:rsidRPr="00061906">
        <w:rPr>
          <w:rtl/>
        </w:rPr>
        <w:t xml:space="preserve"> قال</w:t>
      </w:r>
      <w:r>
        <w:rPr>
          <w:rtl/>
        </w:rPr>
        <w:t xml:space="preserve">: حدّثنا  </w:t>
      </w:r>
      <w:r w:rsidRPr="00061906">
        <w:rPr>
          <w:rtl/>
        </w:rPr>
        <w:t>سعد بن عبد الله عن</w:t>
      </w:r>
      <w:r>
        <w:rPr>
          <w:rtl/>
        </w:rPr>
        <w:t xml:space="preserve"> أحمد </w:t>
      </w:r>
      <w:r w:rsidRPr="00061906">
        <w:rPr>
          <w:rtl/>
        </w:rPr>
        <w:t>بن محمد بن عيسى عن العباس بن معروف عن صفوان بن يحيى عن ابن مسكان عن محمد بن مسلم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 xml:space="preserve">ما معنى قول الله </w:t>
      </w:r>
      <w:r w:rsidRPr="00421424">
        <w:rPr>
          <w:rStyle w:val="libAlaemChar"/>
          <w:rtl/>
        </w:rPr>
        <w:t>عزوجل</w:t>
      </w:r>
      <w:r>
        <w:rPr>
          <w:rtl/>
        </w:rPr>
        <w:t xml:space="preserve">: </w:t>
      </w:r>
      <w:r w:rsidRPr="00421424">
        <w:rPr>
          <w:rStyle w:val="libAlaemChar"/>
          <w:rtl/>
        </w:rPr>
        <w:t>(</w:t>
      </w:r>
      <w:r w:rsidRPr="001E7A1B">
        <w:rPr>
          <w:rStyle w:val="libAieChar"/>
          <w:rtl/>
        </w:rPr>
        <w:t>عُتُلٍّ بَعْدَ ذلِكَ زَنِيمٍ</w:t>
      </w:r>
      <w:r w:rsidRPr="00421424">
        <w:rPr>
          <w:rStyle w:val="libAlaemChar"/>
          <w:rtl/>
        </w:rPr>
        <w:t>)</w:t>
      </w:r>
      <w:r w:rsidRPr="00061906">
        <w:rPr>
          <w:rtl/>
        </w:rPr>
        <w:t xml:space="preserve"> قال</w:t>
      </w:r>
      <w:r>
        <w:rPr>
          <w:rtl/>
        </w:rPr>
        <w:t xml:space="preserve">: </w:t>
      </w:r>
      <w:r w:rsidRPr="00061906">
        <w:rPr>
          <w:rtl/>
        </w:rPr>
        <w:t>العتل العظيم الكفر والزنيم المستهزئ بكفره.</w:t>
      </w:r>
    </w:p>
    <w:p w:rsidR="006F3F00" w:rsidRPr="00061906" w:rsidRDefault="006F3F00" w:rsidP="000179D4">
      <w:pPr>
        <w:pStyle w:val="libNormal"/>
        <w:rPr>
          <w:rtl/>
        </w:rPr>
      </w:pPr>
      <w:r w:rsidRPr="00061906">
        <w:rPr>
          <w:rtl/>
        </w:rPr>
        <w:t>45</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إِذا تُتْلى عَلَيْهِ آياتُنا قالَ</w:t>
      </w:r>
      <w:r w:rsidRPr="00421424">
        <w:rPr>
          <w:rStyle w:val="libAlaemChar"/>
          <w:rtl/>
        </w:rPr>
        <w:t>)</w:t>
      </w:r>
      <w:r w:rsidRPr="00061906">
        <w:rPr>
          <w:rtl/>
        </w:rPr>
        <w:t xml:space="preserve"> على الثاني </w:t>
      </w:r>
      <w:r w:rsidRPr="00421424">
        <w:rPr>
          <w:rStyle w:val="libAlaemChar"/>
          <w:rtl/>
        </w:rPr>
        <w:t>(</w:t>
      </w:r>
      <w:r w:rsidRPr="001E7A1B">
        <w:rPr>
          <w:rStyle w:val="libAieChar"/>
          <w:rtl/>
        </w:rPr>
        <w:t>قالَ: أَساطِيرُ الْأَوَّلِينَ</w:t>
      </w:r>
      <w:r w:rsidRPr="00421424">
        <w:rPr>
          <w:rStyle w:val="libAlaemChar"/>
          <w:rtl/>
        </w:rPr>
        <w:t>)</w:t>
      </w:r>
      <w:r>
        <w:rPr>
          <w:rtl/>
        </w:rPr>
        <w:t xml:space="preserve"> أي </w:t>
      </w:r>
      <w:r w:rsidRPr="00061906">
        <w:rPr>
          <w:rtl/>
        </w:rPr>
        <w:t xml:space="preserve">أكاذيب </w:t>
      </w:r>
      <w:r w:rsidRPr="00421424">
        <w:rPr>
          <w:rStyle w:val="libAlaemChar"/>
          <w:rtl/>
        </w:rPr>
        <w:t>(</w:t>
      </w:r>
      <w:r w:rsidRPr="001E7A1B">
        <w:rPr>
          <w:rStyle w:val="libAieChar"/>
          <w:rtl/>
        </w:rPr>
        <w:t>سَنَسِمُهُ عَلَى الْخُرْطُومِ</w:t>
      </w:r>
      <w:r w:rsidRPr="00421424">
        <w:rPr>
          <w:rStyle w:val="libAlaemChar"/>
          <w:rtl/>
        </w:rPr>
        <w:t>)</w:t>
      </w:r>
      <w:r w:rsidRPr="00061906">
        <w:rPr>
          <w:rtl/>
        </w:rPr>
        <w:t xml:space="preserve"> قال</w:t>
      </w:r>
      <w:r>
        <w:rPr>
          <w:rtl/>
        </w:rPr>
        <w:t xml:space="preserve">: </w:t>
      </w:r>
      <w:r w:rsidRPr="00061906">
        <w:rPr>
          <w:rtl/>
        </w:rPr>
        <w:t xml:space="preserve">في الرجعة إذا رجع أمير المؤمنين </w:t>
      </w:r>
      <w:r w:rsidRPr="00421424">
        <w:rPr>
          <w:rStyle w:val="libAlaemChar"/>
          <w:rtl/>
        </w:rPr>
        <w:t>عليه‌السلام</w:t>
      </w:r>
      <w:r w:rsidRPr="00061906">
        <w:rPr>
          <w:rtl/>
        </w:rPr>
        <w:t xml:space="preserve"> ورجع اعداؤه فيسمهم بميسم معه كما توسم البهائم على الخراطيم</w:t>
      </w:r>
      <w:r>
        <w:rPr>
          <w:rtl/>
        </w:rPr>
        <w:t xml:space="preserve">، </w:t>
      </w:r>
      <w:r w:rsidRPr="00061906">
        <w:rPr>
          <w:rtl/>
        </w:rPr>
        <w:t>الأنف والشفتان.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المراد من الأديم في البيت</w:t>
      </w:r>
      <w:r>
        <w:rPr>
          <w:rtl/>
        </w:rPr>
        <w:t xml:space="preserve">: </w:t>
      </w:r>
      <w:r w:rsidRPr="00061906">
        <w:rPr>
          <w:rtl/>
        </w:rPr>
        <w:t>الجلد دبغ أو لم يدبغ. والا كارع</w:t>
      </w:r>
      <w:r>
        <w:rPr>
          <w:rtl/>
        </w:rPr>
        <w:t xml:space="preserve">: </w:t>
      </w:r>
      <w:r w:rsidRPr="00061906">
        <w:rPr>
          <w:rtl/>
        </w:rPr>
        <w:t>القوائم من الدابة ويقال للسفلة من الناس الا كارع تشبيها بقوائم الدابة.</w:t>
      </w:r>
    </w:p>
    <w:p w:rsidR="006F3F00" w:rsidRPr="00061906" w:rsidRDefault="006F3F00" w:rsidP="000179D4">
      <w:pPr>
        <w:pStyle w:val="libNormal"/>
        <w:rPr>
          <w:rtl/>
        </w:rPr>
      </w:pPr>
      <w:r>
        <w:rPr>
          <w:rtl/>
        </w:rPr>
        <w:br w:type="page"/>
      </w:r>
      <w:r w:rsidRPr="00061906">
        <w:rPr>
          <w:rtl/>
        </w:rPr>
        <w:lastRenderedPageBreak/>
        <w:t>46</w:t>
      </w:r>
      <w:r>
        <w:rPr>
          <w:rtl/>
        </w:rPr>
        <w:t xml:space="preserve"> ـ </w:t>
      </w:r>
      <w:r w:rsidRPr="00061906">
        <w:rPr>
          <w:rtl/>
        </w:rPr>
        <w:t>في تفسير العياشي</w:t>
      </w:r>
      <w:r>
        <w:rPr>
          <w:rtl/>
        </w:rPr>
        <w:t xml:space="preserve"> عن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وفي آخره</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 xml:space="preserve">ا قضى الأمر </w:t>
      </w:r>
      <w:r w:rsidRPr="00264AE2">
        <w:rPr>
          <w:rStyle w:val="libFootnotenumChar"/>
          <w:rtl/>
        </w:rPr>
        <w:t>(1)</w:t>
      </w:r>
      <w:r w:rsidRPr="00061906">
        <w:rPr>
          <w:rtl/>
        </w:rPr>
        <w:t xml:space="preserve"> فهو الوسم على الخرطوم يوسم الكافر.</w:t>
      </w:r>
    </w:p>
    <w:p w:rsidR="006F3F00" w:rsidRPr="00061906" w:rsidRDefault="006F3F00" w:rsidP="000179D4">
      <w:pPr>
        <w:pStyle w:val="libNormal"/>
        <w:rPr>
          <w:rtl/>
        </w:rPr>
      </w:pPr>
      <w:r w:rsidRPr="00061906">
        <w:rPr>
          <w:rtl/>
        </w:rPr>
        <w:t>أقول</w:t>
      </w:r>
      <w:r>
        <w:rPr>
          <w:rtl/>
        </w:rPr>
        <w:t xml:space="preserve">: </w:t>
      </w:r>
      <w:r w:rsidRPr="00061906">
        <w:rPr>
          <w:rtl/>
        </w:rPr>
        <w:t>وقد نقلنا في النمل عند قوله تعالى</w:t>
      </w:r>
      <w:r>
        <w:rPr>
          <w:rtl/>
        </w:rPr>
        <w:t xml:space="preserve">: </w:t>
      </w:r>
      <w:r w:rsidRPr="00421424">
        <w:rPr>
          <w:rStyle w:val="libAlaemChar"/>
          <w:rtl/>
        </w:rPr>
        <w:t>(</w:t>
      </w:r>
      <w:r w:rsidRPr="001E7A1B">
        <w:rPr>
          <w:rStyle w:val="libAieChar"/>
          <w:rtl/>
        </w:rPr>
        <w:t>أَخْرَجْنا لَهُمْ دَابَّةً مِنَ الْأَرْضِ</w:t>
      </w:r>
      <w:r w:rsidRPr="00421424">
        <w:rPr>
          <w:rStyle w:val="libAlaemChar"/>
          <w:rtl/>
        </w:rPr>
        <w:t>)</w:t>
      </w:r>
      <w:r>
        <w:rPr>
          <w:rtl/>
        </w:rPr>
        <w:t xml:space="preserve"> الآية </w:t>
      </w:r>
      <w:r w:rsidRPr="00061906">
        <w:rPr>
          <w:rtl/>
        </w:rPr>
        <w:t>أحاديث تدل على ان الدابة أمير المؤمنين وانه صاحب العصا والميسم ليسم به المؤمن والكافر وان ذلك يكون في الرجعة قبل القيامة.</w:t>
      </w:r>
    </w:p>
    <w:p w:rsidR="006F3F00" w:rsidRPr="00061906" w:rsidRDefault="006F3F00" w:rsidP="000179D4">
      <w:pPr>
        <w:pStyle w:val="libNormal"/>
        <w:rPr>
          <w:rtl/>
        </w:rPr>
      </w:pPr>
      <w:r w:rsidRPr="00061906">
        <w:rPr>
          <w:rtl/>
        </w:rPr>
        <w:t>47</w:t>
      </w:r>
      <w:r>
        <w:rPr>
          <w:rtl/>
        </w:rPr>
        <w:t xml:space="preserve"> ـ </w:t>
      </w:r>
      <w:r w:rsidRPr="00061906">
        <w:rPr>
          <w:rtl/>
        </w:rPr>
        <w:t>في أصول الكافي محمد بن يحيى عن عبد الله بن بحر عن</w:t>
      </w:r>
      <w:r>
        <w:rPr>
          <w:rtl/>
        </w:rPr>
        <w:t xml:space="preserve"> علي بن </w:t>
      </w:r>
      <w:r w:rsidRPr="00061906">
        <w:rPr>
          <w:rtl/>
        </w:rPr>
        <w:t>الحكم عن أبان بن عثمان عن الفضيل</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الرجل ليذنب الذنب فيدرأ عنه الرزق وتلا هذه</w:t>
      </w:r>
      <w:r>
        <w:rPr>
          <w:rtl/>
        </w:rPr>
        <w:t xml:space="preserve"> الآية </w:t>
      </w:r>
      <w:r w:rsidRPr="00061906">
        <w:rPr>
          <w:rtl/>
        </w:rPr>
        <w:t xml:space="preserve">إذا أقسموا ليصر منها </w:t>
      </w:r>
      <w:r w:rsidRPr="00421424">
        <w:rPr>
          <w:rStyle w:val="libAlaemChar"/>
          <w:rtl/>
        </w:rPr>
        <w:t>(</w:t>
      </w:r>
      <w:r w:rsidRPr="001E7A1B">
        <w:rPr>
          <w:rStyle w:val="libAieChar"/>
          <w:rtl/>
        </w:rPr>
        <w:t>مُصْبِحِينَ وَلا يَسْتَثْنُونَ فَطافَ عَلَيْها طائِفٌ مِنْ رَبِّكَ وَهُمْ نائِمُونَ</w:t>
      </w:r>
      <w:r w:rsidRPr="00421424">
        <w:rPr>
          <w:rStyle w:val="libAlaemChar"/>
          <w:rtl/>
        </w:rPr>
        <w:t>)</w:t>
      </w:r>
      <w:r>
        <w:rPr>
          <w:rtl/>
        </w:rPr>
        <w:t>.</w:t>
      </w:r>
    </w:p>
    <w:p w:rsidR="006F3F00" w:rsidRPr="00061906" w:rsidRDefault="006F3F00" w:rsidP="000179D4">
      <w:pPr>
        <w:pStyle w:val="libNormal"/>
        <w:rPr>
          <w:rtl/>
        </w:rPr>
      </w:pPr>
      <w:r w:rsidRPr="00061906">
        <w:rPr>
          <w:rtl/>
        </w:rPr>
        <w:t>48</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 خبر الشامي وما سأل عنه أمير المؤمنين </w:t>
      </w:r>
      <w:r w:rsidRPr="00421424">
        <w:rPr>
          <w:rStyle w:val="libAlaemChar"/>
          <w:rtl/>
        </w:rPr>
        <w:t>عليه‌السلام</w:t>
      </w:r>
      <w:r w:rsidRPr="00061906">
        <w:rPr>
          <w:rtl/>
        </w:rPr>
        <w:t xml:space="preserve"> في جامع الكوفة حديث طويل وفيه</w:t>
      </w:r>
      <w:r>
        <w:rPr>
          <w:rtl/>
        </w:rPr>
        <w:t xml:space="preserve">: </w:t>
      </w:r>
      <w:r w:rsidRPr="00061906">
        <w:rPr>
          <w:rtl/>
        </w:rPr>
        <w:t>ثم قام</w:t>
      </w:r>
      <w:r>
        <w:rPr>
          <w:rtl/>
        </w:rPr>
        <w:t xml:space="preserve"> إليه </w:t>
      </w:r>
      <w:r w:rsidRPr="00061906">
        <w:rPr>
          <w:rtl/>
        </w:rPr>
        <w:t>آخر فقال</w:t>
      </w:r>
      <w:r>
        <w:rPr>
          <w:rtl/>
        </w:rPr>
        <w:t xml:space="preserve">: </w:t>
      </w:r>
      <w:r w:rsidRPr="00061906">
        <w:rPr>
          <w:rtl/>
        </w:rPr>
        <w:t>يا أمير المؤمنين أخبرني عن يوم الأربعاء وتطيرنا منه وثقله واى أربعاء هو</w:t>
      </w:r>
      <w:r>
        <w:rPr>
          <w:rtl/>
        </w:rPr>
        <w:t>؟</w:t>
      </w:r>
      <w:r w:rsidRPr="00061906">
        <w:rPr>
          <w:rtl/>
        </w:rPr>
        <w:t xml:space="preserve"> قال</w:t>
      </w:r>
      <w:r>
        <w:rPr>
          <w:rtl/>
        </w:rPr>
        <w:t xml:space="preserve">: </w:t>
      </w:r>
      <w:r w:rsidRPr="00061906">
        <w:rPr>
          <w:rtl/>
        </w:rPr>
        <w:t>آخر أربعاء في الشهر وهو المحاق</w:t>
      </w:r>
      <w:r>
        <w:rPr>
          <w:rtl/>
        </w:rPr>
        <w:t xml:space="preserve">، </w:t>
      </w:r>
      <w:r w:rsidRPr="00061906">
        <w:rPr>
          <w:rtl/>
        </w:rPr>
        <w:t>وفيه قتل قابيل هابيل أخاه</w:t>
      </w:r>
      <w:r>
        <w:rPr>
          <w:rtl/>
        </w:rPr>
        <w:t xml:space="preserve"> إلى </w:t>
      </w:r>
      <w:r w:rsidRPr="00061906">
        <w:rPr>
          <w:rtl/>
        </w:rPr>
        <w:t>ان قال</w:t>
      </w:r>
      <w:r>
        <w:rPr>
          <w:rtl/>
        </w:rPr>
        <w:t xml:space="preserve">: </w:t>
      </w:r>
      <w:r w:rsidRPr="00061906">
        <w:rPr>
          <w:rtl/>
        </w:rPr>
        <w:t>ويوم الأربعاء أصبحت كالصريم.</w:t>
      </w:r>
    </w:p>
    <w:p w:rsidR="006F3F00" w:rsidRPr="00061906" w:rsidRDefault="006F3F00" w:rsidP="000179D4">
      <w:pPr>
        <w:pStyle w:val="libNormal"/>
        <w:rPr>
          <w:rtl/>
        </w:rPr>
      </w:pPr>
      <w:r w:rsidRPr="00061906">
        <w:rPr>
          <w:rtl/>
        </w:rPr>
        <w:t>49</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في التوحيد باسناده</w:t>
      </w:r>
      <w:r>
        <w:rPr>
          <w:rtl/>
        </w:rPr>
        <w:t xml:space="preserve"> إلى </w:t>
      </w:r>
      <w:r w:rsidRPr="00061906">
        <w:rPr>
          <w:rtl/>
        </w:rPr>
        <w:t>الحسن بن سعيد</w:t>
      </w:r>
      <w:r>
        <w:rPr>
          <w:rtl/>
        </w:rPr>
        <w:t xml:space="preserve"> عن أبي </w:t>
      </w:r>
      <w:r w:rsidRPr="00061906">
        <w:rPr>
          <w:rtl/>
        </w:rPr>
        <w:t xml:space="preserve">الحسن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يَوْمَ يُكْشَفُ عَنْ ساقٍ وَيُدْعَوْنَ إلى السُّجُودِ</w:t>
      </w:r>
      <w:r w:rsidRPr="00421424">
        <w:rPr>
          <w:rStyle w:val="libAlaemChar"/>
          <w:rtl/>
        </w:rPr>
        <w:t>)</w:t>
      </w:r>
      <w:r w:rsidRPr="00061906">
        <w:rPr>
          <w:rtl/>
        </w:rPr>
        <w:t xml:space="preserve"> قال</w:t>
      </w:r>
      <w:r>
        <w:rPr>
          <w:rtl/>
        </w:rPr>
        <w:t xml:space="preserve">: </w:t>
      </w:r>
      <w:r w:rsidRPr="00061906">
        <w:rPr>
          <w:rtl/>
        </w:rPr>
        <w:t xml:space="preserve">حجاب من نور يكشف فيقع المؤمنون سجدا وتدمج </w:t>
      </w:r>
      <w:r w:rsidRPr="00264AE2">
        <w:rPr>
          <w:rStyle w:val="libFootnotenumChar"/>
          <w:rtl/>
        </w:rPr>
        <w:t>(2)</w:t>
      </w:r>
      <w:r w:rsidRPr="00061906">
        <w:rPr>
          <w:rtl/>
        </w:rPr>
        <w:t xml:space="preserve"> أصلاب المنافقين فلا يستطيعون السجود.</w:t>
      </w:r>
    </w:p>
    <w:p w:rsidR="006F3F00" w:rsidRPr="00061906" w:rsidRDefault="006F3F00" w:rsidP="000179D4">
      <w:pPr>
        <w:pStyle w:val="libNormal"/>
        <w:rPr>
          <w:rtl/>
        </w:rPr>
      </w:pPr>
      <w:r w:rsidRPr="00061906">
        <w:rPr>
          <w:rtl/>
        </w:rPr>
        <w:t>50</w:t>
      </w:r>
      <w:r>
        <w:rPr>
          <w:rtl/>
        </w:rPr>
        <w:t xml:space="preserve"> ـ </w:t>
      </w:r>
      <w:r w:rsidRPr="00061906">
        <w:rPr>
          <w:rtl/>
        </w:rPr>
        <w:t>في مجمع البيان وروى</w:t>
      </w:r>
      <w:r>
        <w:rPr>
          <w:rtl/>
        </w:rPr>
        <w:t xml:space="preserve"> عن أبي </w:t>
      </w:r>
      <w:r w:rsidRPr="00061906">
        <w:rPr>
          <w:rtl/>
        </w:rPr>
        <w:t xml:space="preserve">جعفر وابى عبد الله </w:t>
      </w:r>
      <w:r>
        <w:rPr>
          <w:rtl/>
        </w:rPr>
        <w:t>(عليه السلام)</w:t>
      </w:r>
      <w:r>
        <w:rPr>
          <w:rFonts w:hint="cs"/>
          <w:rtl/>
        </w:rPr>
        <w:t xml:space="preserve"> </w:t>
      </w:r>
      <w:r w:rsidRPr="00061906">
        <w:rPr>
          <w:rtl/>
        </w:rPr>
        <w:t>انهما قالا في هذه الاية</w:t>
      </w:r>
      <w:r>
        <w:rPr>
          <w:rtl/>
        </w:rPr>
        <w:t xml:space="preserve">: </w:t>
      </w:r>
      <w:r w:rsidRPr="00061906">
        <w:rPr>
          <w:rtl/>
        </w:rPr>
        <w:t>أفحم القوم ودخلتهم الهيبة وشخصت الأبصار وبلغت القلوب الحناجر ل</w:t>
      </w:r>
      <w:r>
        <w:rPr>
          <w:rFonts w:hint="cs"/>
          <w:rtl/>
        </w:rPr>
        <w:t>ـ</w:t>
      </w:r>
      <w:r w:rsidRPr="00061906">
        <w:rPr>
          <w:rtl/>
        </w:rPr>
        <w:t xml:space="preserve">ما رهقهم من الندامة والخزي والذلة </w:t>
      </w:r>
      <w:r w:rsidRPr="00421424">
        <w:rPr>
          <w:rStyle w:val="libAlaemChar"/>
          <w:rtl/>
        </w:rPr>
        <w:t>(</w:t>
      </w:r>
      <w:r w:rsidRPr="001E7A1B">
        <w:rPr>
          <w:rStyle w:val="libAieChar"/>
          <w:rtl/>
        </w:rPr>
        <w:t>وَقَدْ كانُوا يُدْعَوْنَ إلى السُّجُودِ وَهُمْ سالِمُونَ</w:t>
      </w:r>
      <w:r w:rsidRPr="00421424">
        <w:rPr>
          <w:rStyle w:val="libAlaemChar"/>
          <w:rtl/>
        </w:rPr>
        <w:t>)</w:t>
      </w:r>
      <w:r>
        <w:rPr>
          <w:rtl/>
        </w:rPr>
        <w:t xml:space="preserve"> أي </w:t>
      </w:r>
      <w:r w:rsidRPr="00061906">
        <w:rPr>
          <w:rtl/>
        </w:rPr>
        <w:t>لا يستطيعون الأخذ بما أمروا والترك لما نهوا عنه</w:t>
      </w:r>
      <w:r>
        <w:rPr>
          <w:rtl/>
        </w:rPr>
        <w:t xml:space="preserve">، </w:t>
      </w:r>
      <w:r w:rsidRPr="00061906">
        <w:rPr>
          <w:rtl/>
        </w:rPr>
        <w:t>ولذلك ابتلوا وفي الخبر انه يصير ظهور المنافقين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الأصل ولم اظفر على الحديث في مظانه في تفسير العياشي.</w:t>
      </w:r>
    </w:p>
    <w:p w:rsidR="006F3F00" w:rsidRPr="00061906" w:rsidRDefault="006F3F00" w:rsidP="00264AE2">
      <w:pPr>
        <w:pStyle w:val="libFootnote0"/>
        <w:rPr>
          <w:rtl/>
          <w:lang w:bidi="fa-IR"/>
        </w:rPr>
      </w:pPr>
      <w:r>
        <w:rPr>
          <w:rtl/>
        </w:rPr>
        <w:t>(</w:t>
      </w:r>
      <w:r w:rsidRPr="00061906">
        <w:rPr>
          <w:rtl/>
        </w:rPr>
        <w:t>2) دمج الشيء دموجا</w:t>
      </w:r>
      <w:r>
        <w:rPr>
          <w:rtl/>
        </w:rPr>
        <w:t xml:space="preserve">: </w:t>
      </w:r>
      <w:r w:rsidRPr="00061906">
        <w:rPr>
          <w:rtl/>
        </w:rPr>
        <w:t>إذا دخل في الشيء واستحكم فيه.</w:t>
      </w:r>
    </w:p>
    <w:p w:rsidR="006F3F00" w:rsidRPr="00061906" w:rsidRDefault="006F3F00" w:rsidP="00615F29">
      <w:pPr>
        <w:pStyle w:val="libNormal0"/>
        <w:rPr>
          <w:rtl/>
        </w:rPr>
      </w:pPr>
      <w:r>
        <w:rPr>
          <w:rtl/>
        </w:rPr>
        <w:br w:type="page"/>
      </w:r>
      <w:r w:rsidRPr="00061906">
        <w:rPr>
          <w:rtl/>
        </w:rPr>
        <w:lastRenderedPageBreak/>
        <w:t xml:space="preserve">كالسفافيد </w:t>
      </w:r>
      <w:r w:rsidRPr="00264AE2">
        <w:rPr>
          <w:rStyle w:val="libFootnotenumChar"/>
          <w:rtl/>
        </w:rPr>
        <w:t>(1)</w:t>
      </w:r>
    </w:p>
    <w:p w:rsidR="006F3F00" w:rsidRPr="00061906" w:rsidRDefault="006F3F00" w:rsidP="000179D4">
      <w:pPr>
        <w:pStyle w:val="libNormal"/>
        <w:rPr>
          <w:rtl/>
        </w:rPr>
      </w:pPr>
      <w:r w:rsidRPr="00061906">
        <w:rPr>
          <w:rtl/>
        </w:rPr>
        <w:t>51</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يَوْمَ يُكْشَفُ عَنْ ساقٍ وَيُدْعَوْنَ إلى السُّجُودِ</w:t>
      </w:r>
      <w:r w:rsidRPr="00421424">
        <w:rPr>
          <w:rStyle w:val="libAlaemChar"/>
          <w:rtl/>
        </w:rPr>
        <w:t>)</w:t>
      </w:r>
      <w:r w:rsidRPr="00061906">
        <w:rPr>
          <w:rtl/>
        </w:rPr>
        <w:t xml:space="preserve"> قال</w:t>
      </w:r>
      <w:r>
        <w:rPr>
          <w:rtl/>
        </w:rPr>
        <w:t xml:space="preserve">: </w:t>
      </w:r>
      <w:r w:rsidRPr="00061906">
        <w:rPr>
          <w:rtl/>
        </w:rPr>
        <w:t>يكشف عن الأمور التي خفيت</w:t>
      </w:r>
      <w:r>
        <w:rPr>
          <w:rtl/>
        </w:rPr>
        <w:t xml:space="preserve">، </w:t>
      </w:r>
      <w:r w:rsidRPr="00061906">
        <w:rPr>
          <w:rtl/>
        </w:rPr>
        <w:t xml:space="preserve">وما غصبوا آل محمد حقهم </w:t>
      </w:r>
      <w:r w:rsidRPr="00421424">
        <w:rPr>
          <w:rStyle w:val="libAlaemChar"/>
          <w:rtl/>
        </w:rPr>
        <w:t>(</w:t>
      </w:r>
      <w:r w:rsidRPr="001E7A1B">
        <w:rPr>
          <w:rStyle w:val="libAieChar"/>
          <w:rtl/>
        </w:rPr>
        <w:t>وَيُدْعَوْنَ إلى السُّجُودِ</w:t>
      </w:r>
      <w:r w:rsidRPr="00421424">
        <w:rPr>
          <w:rStyle w:val="libAlaemChar"/>
          <w:rtl/>
        </w:rPr>
        <w:t>)</w:t>
      </w:r>
      <w:r w:rsidRPr="00061906">
        <w:rPr>
          <w:rtl/>
        </w:rPr>
        <w:t xml:space="preserve"> قال</w:t>
      </w:r>
      <w:r>
        <w:rPr>
          <w:rtl/>
        </w:rPr>
        <w:t xml:space="preserve">: </w:t>
      </w:r>
      <w:r w:rsidRPr="00061906">
        <w:rPr>
          <w:rtl/>
        </w:rPr>
        <w:t xml:space="preserve">يكشف لأمير المؤمنين </w:t>
      </w:r>
      <w:r w:rsidRPr="00421424">
        <w:rPr>
          <w:rStyle w:val="libAlaemChar"/>
          <w:rtl/>
        </w:rPr>
        <w:t>عليه‌السلام</w:t>
      </w:r>
      <w:r w:rsidRPr="00061906">
        <w:rPr>
          <w:rtl/>
        </w:rPr>
        <w:t xml:space="preserve"> فتصير أعناقهم مثل صياصي البقر</w:t>
      </w:r>
      <w:r>
        <w:rPr>
          <w:rtl/>
        </w:rPr>
        <w:t xml:space="preserve">، </w:t>
      </w:r>
      <w:r w:rsidRPr="00061906">
        <w:rPr>
          <w:rtl/>
        </w:rPr>
        <w:t>يعنى قرونها فلا يستطيعون ان يسجدوا وهي عقوبة</w:t>
      </w:r>
      <w:r>
        <w:rPr>
          <w:rtl/>
        </w:rPr>
        <w:t xml:space="preserve">، </w:t>
      </w:r>
      <w:r w:rsidRPr="00061906">
        <w:rPr>
          <w:rtl/>
        </w:rPr>
        <w:t xml:space="preserve">لأنهم لم يطيعوا الله في الدنيا في امره وهو قوله: </w:t>
      </w:r>
      <w:r w:rsidRPr="00421424">
        <w:rPr>
          <w:rStyle w:val="libAlaemChar"/>
          <w:rtl/>
        </w:rPr>
        <w:t>(</w:t>
      </w:r>
      <w:r w:rsidRPr="001E7A1B">
        <w:rPr>
          <w:rStyle w:val="libAieChar"/>
          <w:rtl/>
        </w:rPr>
        <w:t>وَقَدْ كانُوا يُدْعَوْنَ إلى السُّجُودِ وَهُمْ سالِمُونَ</w:t>
      </w:r>
      <w:r w:rsidRPr="00421424">
        <w:rPr>
          <w:rStyle w:val="libAlaemChar"/>
          <w:rtl/>
        </w:rPr>
        <w:t>)</w:t>
      </w:r>
      <w:r w:rsidRPr="00061906">
        <w:rPr>
          <w:rtl/>
        </w:rPr>
        <w:t xml:space="preserve"> قال</w:t>
      </w:r>
      <w:r>
        <w:rPr>
          <w:rtl/>
        </w:rPr>
        <w:t xml:space="preserve">: إلى </w:t>
      </w:r>
      <w:r w:rsidRPr="00061906">
        <w:rPr>
          <w:rtl/>
        </w:rPr>
        <w:t>ولايته في الدنيا وهم يستطيعون.</w:t>
      </w:r>
    </w:p>
    <w:p w:rsidR="006F3F00" w:rsidRPr="00061906" w:rsidRDefault="006F3F00" w:rsidP="000179D4">
      <w:pPr>
        <w:pStyle w:val="libNormal"/>
        <w:rPr>
          <w:rtl/>
        </w:rPr>
      </w:pPr>
      <w:r w:rsidRPr="00061906">
        <w:rPr>
          <w:rtl/>
        </w:rPr>
        <w:t>52</w:t>
      </w:r>
      <w:r>
        <w:rPr>
          <w:rtl/>
        </w:rPr>
        <w:t xml:space="preserve"> ـ </w:t>
      </w:r>
      <w:r w:rsidRPr="00061906">
        <w:rPr>
          <w:rtl/>
        </w:rPr>
        <w:t>في جوامع الجامع وفي الحديث تبقى أصلابهم طبقا واحدا</w:t>
      </w:r>
      <w:r>
        <w:rPr>
          <w:rtl/>
        </w:rPr>
        <w:t xml:space="preserve"> أي </w:t>
      </w:r>
      <w:r w:rsidRPr="00061906">
        <w:rPr>
          <w:rtl/>
        </w:rPr>
        <w:t>فقارة واحدة لا تنثني.</w:t>
      </w:r>
    </w:p>
    <w:p w:rsidR="006F3F00" w:rsidRPr="00061906" w:rsidRDefault="006F3F00" w:rsidP="000179D4">
      <w:pPr>
        <w:pStyle w:val="libNormal"/>
        <w:rPr>
          <w:rtl/>
        </w:rPr>
      </w:pPr>
      <w:r w:rsidRPr="00061906">
        <w:rPr>
          <w:rtl/>
        </w:rPr>
        <w:t>53</w:t>
      </w:r>
      <w:r>
        <w:rPr>
          <w:rtl/>
        </w:rPr>
        <w:t xml:space="preserve"> ـ </w:t>
      </w:r>
      <w:r w:rsidRPr="00061906">
        <w:rPr>
          <w:rtl/>
        </w:rPr>
        <w:t>في كتاب التوحيد باسناده</w:t>
      </w:r>
      <w:r>
        <w:rPr>
          <w:rtl/>
        </w:rPr>
        <w:t xml:space="preserve"> إلى </w:t>
      </w:r>
      <w:r w:rsidRPr="00061906">
        <w:rPr>
          <w:rtl/>
        </w:rPr>
        <w:t>حمزة بن محمد الطيار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وَقَدْ كانُوا يُدْعَوْنَ إلى السُّجُودِ وَهُمْ سالِمُونَ</w:t>
      </w:r>
      <w:r w:rsidRPr="00421424">
        <w:rPr>
          <w:rStyle w:val="libAlaemChar"/>
          <w:rtl/>
        </w:rPr>
        <w:t>)</w:t>
      </w:r>
      <w:r w:rsidRPr="00061906">
        <w:rPr>
          <w:rtl/>
        </w:rPr>
        <w:t xml:space="preserve"> قال مستطيعون يستطيعون الأخذ بما أمروا به والترك لما نهوا عنه</w:t>
      </w:r>
      <w:r>
        <w:rPr>
          <w:rtl/>
        </w:rPr>
        <w:t xml:space="preserve">، </w:t>
      </w:r>
      <w:r w:rsidRPr="00061906">
        <w:rPr>
          <w:rtl/>
        </w:rPr>
        <w:t>وبذلك ابتلوا ثم</w:t>
      </w:r>
      <w:r>
        <w:rPr>
          <w:rFonts w:hint="cs"/>
          <w:rtl/>
        </w:rPr>
        <w:t>ّ</w:t>
      </w:r>
      <w:r w:rsidRPr="00061906">
        <w:rPr>
          <w:rtl/>
        </w:rPr>
        <w:t xml:space="preserve"> قال</w:t>
      </w:r>
      <w:r>
        <w:rPr>
          <w:rtl/>
        </w:rPr>
        <w:t xml:space="preserve">: </w:t>
      </w:r>
      <w:r w:rsidRPr="00061906">
        <w:rPr>
          <w:rtl/>
        </w:rPr>
        <w:t xml:space="preserve">ليس شيء مما أمروا به ونهوا </w:t>
      </w:r>
      <w:r>
        <w:rPr>
          <w:rFonts w:hint="cs"/>
          <w:rtl/>
        </w:rPr>
        <w:t>إ</w:t>
      </w:r>
      <w:r w:rsidRPr="00061906">
        <w:rPr>
          <w:rtl/>
        </w:rPr>
        <w:t>ل</w:t>
      </w:r>
      <w:r>
        <w:rPr>
          <w:rFonts w:hint="cs"/>
          <w:rtl/>
        </w:rPr>
        <w:t>ّ</w:t>
      </w:r>
      <w:r w:rsidRPr="00061906">
        <w:rPr>
          <w:rtl/>
        </w:rPr>
        <w:t xml:space="preserve">ا ومن الله </w:t>
      </w:r>
      <w:r w:rsidRPr="00421424">
        <w:rPr>
          <w:rStyle w:val="libAlaemChar"/>
          <w:rtl/>
        </w:rPr>
        <w:t>عزوجل</w:t>
      </w:r>
      <w:r w:rsidRPr="00061906">
        <w:rPr>
          <w:rtl/>
        </w:rPr>
        <w:t xml:space="preserve"> فيه ابتلاء وقضاء.</w:t>
      </w:r>
    </w:p>
    <w:p w:rsidR="006F3F00" w:rsidRPr="00061906" w:rsidRDefault="006F3F00" w:rsidP="000179D4">
      <w:pPr>
        <w:pStyle w:val="libNormal"/>
        <w:rPr>
          <w:rtl/>
        </w:rPr>
      </w:pPr>
      <w:r w:rsidRPr="00061906">
        <w:rPr>
          <w:rtl/>
        </w:rPr>
        <w:t>54</w:t>
      </w:r>
      <w:r>
        <w:rPr>
          <w:rtl/>
        </w:rPr>
        <w:t xml:space="preserve"> ـ </w:t>
      </w:r>
      <w:r w:rsidRPr="00061906">
        <w:rPr>
          <w:rtl/>
        </w:rPr>
        <w:t>وباسناده</w:t>
      </w:r>
      <w:r>
        <w:rPr>
          <w:rtl/>
        </w:rPr>
        <w:t xml:space="preserve"> إلى </w:t>
      </w:r>
      <w:r w:rsidRPr="00061906">
        <w:rPr>
          <w:rtl/>
        </w:rPr>
        <w:t>المعل</w:t>
      </w:r>
      <w:r>
        <w:rPr>
          <w:rFonts w:hint="cs"/>
          <w:rtl/>
        </w:rPr>
        <w:t>ّ</w:t>
      </w:r>
      <w:r w:rsidRPr="00061906">
        <w:rPr>
          <w:rtl/>
        </w:rPr>
        <w:t>ى بن خنيس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 xml:space="preserve">ما يعنى بقوله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وَقَدْ كانُوا يُدْعَوْنَ إلى السُّجُودِ وَهُمْ سالِمُونَ</w:t>
      </w:r>
      <w:r w:rsidRPr="00421424">
        <w:rPr>
          <w:rStyle w:val="libAlaemChar"/>
          <w:rtl/>
        </w:rPr>
        <w:t>)</w:t>
      </w:r>
      <w:r w:rsidRPr="00061906">
        <w:rPr>
          <w:rtl/>
        </w:rPr>
        <w:t xml:space="preserve"> قال وهم مستطيعون.</w:t>
      </w:r>
    </w:p>
    <w:p w:rsidR="006F3F00" w:rsidRPr="00061906" w:rsidRDefault="006F3F00" w:rsidP="000179D4">
      <w:pPr>
        <w:pStyle w:val="libNormal"/>
        <w:rPr>
          <w:rtl/>
          <w:lang w:bidi="fa-IR"/>
        </w:rPr>
      </w:pPr>
      <w:r w:rsidRPr="00061906">
        <w:rPr>
          <w:rtl/>
          <w:lang w:bidi="fa-IR"/>
        </w:rPr>
        <w:t>55</w:t>
      </w:r>
      <w:r>
        <w:rPr>
          <w:rtl/>
          <w:lang w:bidi="fa-IR"/>
        </w:rPr>
        <w:t xml:space="preserve"> ـ </w:t>
      </w:r>
      <w:r w:rsidRPr="00061906">
        <w:rPr>
          <w:rtl/>
          <w:lang w:bidi="fa-IR"/>
        </w:rPr>
        <w:t>وباسناده</w:t>
      </w:r>
      <w:r>
        <w:rPr>
          <w:rtl/>
          <w:lang w:bidi="fa-IR"/>
        </w:rPr>
        <w:t xml:space="preserve"> إلى </w:t>
      </w:r>
      <w:r w:rsidRPr="00061906">
        <w:rPr>
          <w:rtl/>
          <w:lang w:bidi="fa-IR"/>
        </w:rPr>
        <w:t>محمد</w:t>
      </w:r>
      <w:r>
        <w:rPr>
          <w:rtl/>
          <w:lang w:bidi="fa-IR"/>
        </w:rPr>
        <w:t xml:space="preserve"> بن علي </w:t>
      </w:r>
      <w:r w:rsidRPr="00061906">
        <w:rPr>
          <w:rtl/>
          <w:lang w:bidi="fa-IR"/>
        </w:rPr>
        <w:t>الحلبي</w:t>
      </w:r>
      <w:r>
        <w:rPr>
          <w:rtl/>
          <w:lang w:bidi="fa-IR"/>
        </w:rPr>
        <w:t xml:space="preserve"> عن أبي عبد الله </w:t>
      </w:r>
      <w:r w:rsidRPr="00421424">
        <w:rPr>
          <w:rStyle w:val="libAlaemChar"/>
          <w:rtl/>
        </w:rPr>
        <w:t>عليه‌السلام</w:t>
      </w:r>
      <w:r w:rsidRPr="00061906">
        <w:rPr>
          <w:rtl/>
          <w:lang w:bidi="fa-IR"/>
        </w:rPr>
        <w:t xml:space="preserve"> في قول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يَوْمَ يُكْشَفُ عَنْ ساقٍ وَيُدْعَوْنَ إلى السُّجُودِ فَلا يَسْتَطِيعُونَ</w:t>
      </w:r>
      <w:r w:rsidRPr="00421424">
        <w:rPr>
          <w:rStyle w:val="libAlaemChar"/>
          <w:rtl/>
        </w:rPr>
        <w:t>)</w:t>
      </w:r>
      <w:r w:rsidRPr="00061906">
        <w:rPr>
          <w:rtl/>
          <w:lang w:bidi="fa-IR"/>
        </w:rPr>
        <w:t xml:space="preserve"> قال</w:t>
      </w:r>
      <w:r>
        <w:rPr>
          <w:rtl/>
          <w:lang w:bidi="fa-IR"/>
        </w:rPr>
        <w:t xml:space="preserve">: </w:t>
      </w:r>
      <w:r w:rsidRPr="00061906">
        <w:rPr>
          <w:rtl/>
          <w:lang w:bidi="fa-IR"/>
        </w:rPr>
        <w:t>تبارك الجبار ثم أشار</w:t>
      </w:r>
      <w:r>
        <w:rPr>
          <w:rtl/>
          <w:lang w:bidi="fa-IR"/>
        </w:rPr>
        <w:t xml:space="preserve"> إلى </w:t>
      </w:r>
      <w:r w:rsidRPr="00061906">
        <w:rPr>
          <w:rtl/>
          <w:lang w:bidi="fa-IR"/>
        </w:rPr>
        <w:t>قدمه فكشف عنها الإزار. قال</w:t>
      </w:r>
      <w:r>
        <w:rPr>
          <w:rtl/>
          <w:lang w:bidi="fa-IR"/>
        </w:rPr>
        <w:t xml:space="preserve">: </w:t>
      </w:r>
      <w:r w:rsidRPr="00421424">
        <w:rPr>
          <w:rStyle w:val="libAlaemChar"/>
          <w:rtl/>
        </w:rPr>
        <w:t>(</w:t>
      </w:r>
      <w:r w:rsidRPr="001E7A1B">
        <w:rPr>
          <w:rStyle w:val="libAieChar"/>
          <w:rtl/>
        </w:rPr>
        <w:t>وَيُدْعَوْنَ إلى السُّجُودِ فَلا يَسْتَطِيعُونَ</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أفحم القوم ودخلتهم الهيبة وشخصت الأبصار وبلغت القلوب الحناجر شاخصة </w:t>
      </w:r>
      <w:r w:rsidRPr="00421424">
        <w:rPr>
          <w:rStyle w:val="libAlaemChar"/>
          <w:rtl/>
        </w:rPr>
        <w:t>(</w:t>
      </w:r>
      <w:r w:rsidRPr="001E7A1B">
        <w:rPr>
          <w:rStyle w:val="libAieChar"/>
          <w:rtl/>
        </w:rPr>
        <w:t>أَبْصارُهُمْ تَرْهَقُهُمْ ذِلَّةٌ وَقَدْ كانُوا يُدْعَوْنَ إلى السُّجُودِ وَهُمْ سالِمُونَ</w:t>
      </w:r>
      <w:r w:rsidRPr="00421424">
        <w:rPr>
          <w:rStyle w:val="libAlaemChar"/>
          <w:rtl/>
        </w:rPr>
        <w:t>)</w:t>
      </w:r>
      <w:r>
        <w:rPr>
          <w:rtl/>
          <w:lang w:bidi="fa-IR"/>
        </w:rPr>
        <w:t>.</w:t>
      </w:r>
    </w:p>
    <w:p w:rsidR="006F3F00" w:rsidRPr="00061906" w:rsidRDefault="006F3F00" w:rsidP="000179D4">
      <w:pPr>
        <w:pStyle w:val="libNormal"/>
        <w:rPr>
          <w:rtl/>
        </w:rPr>
      </w:pPr>
      <w:r w:rsidRPr="00061906">
        <w:rPr>
          <w:rtl/>
        </w:rPr>
        <w:t>56</w:t>
      </w:r>
      <w:r>
        <w:rPr>
          <w:rtl/>
        </w:rPr>
        <w:t xml:space="preserve"> ـ </w:t>
      </w:r>
      <w:r w:rsidRPr="00061906">
        <w:rPr>
          <w:rtl/>
        </w:rPr>
        <w:t>وباسناده</w:t>
      </w:r>
      <w:r>
        <w:rPr>
          <w:rtl/>
        </w:rPr>
        <w:t xml:space="preserve"> إلى </w:t>
      </w:r>
      <w:r w:rsidRPr="00061906">
        <w:rPr>
          <w:rtl/>
        </w:rPr>
        <w:t>عبيد بن زرارة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 عن قول الله</w:t>
      </w:r>
      <w:r w:rsidRPr="00421424">
        <w:rPr>
          <w:rStyle w:val="libAlaemChar"/>
          <w:rtl/>
        </w:rPr>
        <w:t>عزوجل</w:t>
      </w:r>
      <w:r>
        <w:rPr>
          <w:rtl/>
        </w:rPr>
        <w:t xml:space="preserve">: </w:t>
      </w:r>
      <w:r w:rsidRPr="00421424">
        <w:rPr>
          <w:rStyle w:val="libAlaemChar"/>
          <w:rtl/>
        </w:rPr>
        <w:t>(</w:t>
      </w:r>
      <w:r w:rsidRPr="001E7A1B">
        <w:rPr>
          <w:rStyle w:val="libAieChar"/>
          <w:rtl/>
        </w:rPr>
        <w:t>يَوْمَ يُكْشَفُ عَنْ ساقٍ</w:t>
      </w:r>
      <w:r w:rsidRPr="00421424">
        <w:rPr>
          <w:rStyle w:val="libAlaemChar"/>
          <w:rtl/>
        </w:rPr>
        <w:t>)</w:t>
      </w:r>
      <w:r w:rsidRPr="00061906">
        <w:rPr>
          <w:rtl/>
        </w:rPr>
        <w:t xml:space="preserve"> قال</w:t>
      </w:r>
      <w:r>
        <w:rPr>
          <w:rtl/>
        </w:rPr>
        <w:t xml:space="preserve">: </w:t>
      </w:r>
      <w:r w:rsidRPr="00061906">
        <w:rPr>
          <w:rtl/>
        </w:rPr>
        <w:t>كشف إزاره عن ساق ويده الاخرى على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السفافيد جمع السفود</w:t>
      </w:r>
      <w:r>
        <w:rPr>
          <w:rtl/>
        </w:rPr>
        <w:t xml:space="preserve"> ـ </w:t>
      </w:r>
      <w:r w:rsidRPr="00061906">
        <w:rPr>
          <w:rtl/>
        </w:rPr>
        <w:t>كتنور</w:t>
      </w:r>
      <w:r>
        <w:rPr>
          <w:rtl/>
        </w:rPr>
        <w:t xml:space="preserve"> ـ: </w:t>
      </w:r>
      <w:r w:rsidRPr="00061906">
        <w:rPr>
          <w:rtl/>
        </w:rPr>
        <w:t>حديدة يشوى عليها اللحم.</w:t>
      </w:r>
    </w:p>
    <w:p w:rsidR="006F3F00" w:rsidRPr="00061906" w:rsidRDefault="006F3F00" w:rsidP="00615F29">
      <w:pPr>
        <w:pStyle w:val="libNormal0"/>
        <w:rPr>
          <w:rtl/>
        </w:rPr>
      </w:pPr>
      <w:r>
        <w:rPr>
          <w:rtl/>
        </w:rPr>
        <w:br w:type="page"/>
      </w:r>
      <w:r w:rsidRPr="00061906">
        <w:rPr>
          <w:rtl/>
        </w:rPr>
        <w:lastRenderedPageBreak/>
        <w:t>رأسه</w:t>
      </w:r>
      <w:r>
        <w:rPr>
          <w:rtl/>
        </w:rPr>
        <w:t xml:space="preserve">، </w:t>
      </w:r>
      <w:r w:rsidRPr="00061906">
        <w:rPr>
          <w:rtl/>
        </w:rPr>
        <w:t>فقال</w:t>
      </w:r>
      <w:r>
        <w:rPr>
          <w:rtl/>
        </w:rPr>
        <w:t xml:space="preserve">: </w:t>
      </w:r>
      <w:r w:rsidRPr="00061906">
        <w:rPr>
          <w:rtl/>
        </w:rPr>
        <w:t>سبحان ربي الأعلى.</w:t>
      </w:r>
    </w:p>
    <w:p w:rsidR="006F3F00" w:rsidRPr="00061906" w:rsidRDefault="006F3F00" w:rsidP="000179D4">
      <w:pPr>
        <w:pStyle w:val="libNormal"/>
        <w:rPr>
          <w:rtl/>
        </w:rPr>
      </w:pPr>
      <w:r w:rsidRPr="00061906">
        <w:rPr>
          <w:rtl/>
        </w:rPr>
        <w:t>57</w:t>
      </w:r>
      <w:r>
        <w:rPr>
          <w:rtl/>
        </w:rPr>
        <w:t xml:space="preserve"> ـ </w:t>
      </w:r>
      <w:r w:rsidRPr="00061906">
        <w:rPr>
          <w:rtl/>
        </w:rPr>
        <w:t>في كتاب علل الشرائع باسناده</w:t>
      </w:r>
      <w:r>
        <w:rPr>
          <w:rtl/>
        </w:rPr>
        <w:t xml:space="preserve"> إلى </w:t>
      </w:r>
      <w:r w:rsidRPr="00061906">
        <w:rPr>
          <w:rtl/>
        </w:rPr>
        <w:t>سفيان بن السمط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إذا أراد الله </w:t>
      </w:r>
      <w:r w:rsidRPr="00421424">
        <w:rPr>
          <w:rStyle w:val="libAlaemChar"/>
          <w:rtl/>
        </w:rPr>
        <w:t>عزوجل</w:t>
      </w:r>
      <w:r w:rsidRPr="00061906">
        <w:rPr>
          <w:rtl/>
        </w:rPr>
        <w:t xml:space="preserve"> بعبد خيرا فأذنب ذنبا تبعه بنقمة ويذكره الاستغفار وإذا أراد الله </w:t>
      </w:r>
      <w:r w:rsidRPr="00421424">
        <w:rPr>
          <w:rStyle w:val="libAlaemChar"/>
          <w:rtl/>
        </w:rPr>
        <w:t>عزوجل</w:t>
      </w:r>
      <w:r w:rsidRPr="00061906">
        <w:rPr>
          <w:rtl/>
        </w:rPr>
        <w:t xml:space="preserve"> بعبد شرا فأذنب ذنبا تبعه بنعمة لينسيه الاستغفار ويتمادى به </w:t>
      </w:r>
      <w:r w:rsidRPr="00264AE2">
        <w:rPr>
          <w:rStyle w:val="libFootnotenumChar"/>
          <w:rtl/>
        </w:rPr>
        <w:t>(1)</w:t>
      </w:r>
      <w:r w:rsidRPr="00061906">
        <w:rPr>
          <w:rtl/>
        </w:rPr>
        <w:t xml:space="preserve"> وهو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سَنَسْتَدْرِجُهُمْ مِنْ حَيْثُ لا يَعْلَمُونَ</w:t>
      </w:r>
      <w:r w:rsidRPr="00421424">
        <w:rPr>
          <w:rStyle w:val="libAlaemChar"/>
          <w:rtl/>
        </w:rPr>
        <w:t>)</w:t>
      </w:r>
      <w:r w:rsidRPr="00061906">
        <w:rPr>
          <w:rtl/>
        </w:rPr>
        <w:t xml:space="preserve"> بالنعم عند المعاصي.</w:t>
      </w:r>
    </w:p>
    <w:p w:rsidR="006F3F00" w:rsidRPr="00061906" w:rsidRDefault="006F3F00" w:rsidP="000179D4">
      <w:pPr>
        <w:pStyle w:val="libNormal"/>
        <w:rPr>
          <w:rtl/>
        </w:rPr>
      </w:pPr>
      <w:r w:rsidRPr="00061906">
        <w:rPr>
          <w:rtl/>
        </w:rPr>
        <w:t>58</w:t>
      </w:r>
      <w:r>
        <w:rPr>
          <w:rtl/>
        </w:rPr>
        <w:t xml:space="preserve"> ـ </w:t>
      </w:r>
      <w:r w:rsidRPr="00061906">
        <w:rPr>
          <w:rtl/>
        </w:rPr>
        <w:t>في مجمع البيان وروى</w:t>
      </w:r>
      <w:r>
        <w:rPr>
          <w:rtl/>
        </w:rPr>
        <w:t xml:space="preserve"> عن أبي عبد الله </w:t>
      </w:r>
      <w:r w:rsidRPr="00421424">
        <w:rPr>
          <w:rStyle w:val="libAlaemChar"/>
          <w:rtl/>
        </w:rPr>
        <w:t>عليه‌السلام</w:t>
      </w:r>
      <w:r w:rsidRPr="00061906">
        <w:rPr>
          <w:rtl/>
        </w:rPr>
        <w:t xml:space="preserve"> انه قال</w:t>
      </w:r>
      <w:r>
        <w:rPr>
          <w:rtl/>
        </w:rPr>
        <w:t xml:space="preserve">: </w:t>
      </w:r>
      <w:r w:rsidRPr="00061906">
        <w:rPr>
          <w:rtl/>
        </w:rPr>
        <w:t>إذا أحدث العبد ذنبا جدد له نعمة فيدع الاستغفار فهو الاستدراج.</w:t>
      </w:r>
    </w:p>
    <w:p w:rsidR="006F3F00" w:rsidRPr="00061906" w:rsidRDefault="006F3F00" w:rsidP="000179D4">
      <w:pPr>
        <w:pStyle w:val="libNormal"/>
        <w:rPr>
          <w:rtl/>
        </w:rPr>
      </w:pPr>
      <w:r w:rsidRPr="00061906">
        <w:rPr>
          <w:rtl/>
        </w:rPr>
        <w:t>59</w:t>
      </w:r>
      <w:r>
        <w:rPr>
          <w:rtl/>
        </w:rPr>
        <w:t xml:space="preserve"> ـ </w:t>
      </w:r>
      <w:r w:rsidRPr="00061906">
        <w:rPr>
          <w:rtl/>
        </w:rPr>
        <w:t>في أصول الكافي</w:t>
      </w:r>
      <w:r>
        <w:rPr>
          <w:rtl/>
        </w:rPr>
        <w:t xml:space="preserve"> ابن أبي </w:t>
      </w:r>
      <w:r w:rsidRPr="00061906">
        <w:rPr>
          <w:rtl/>
        </w:rPr>
        <w:t>عمير عن الحسن بن عطية عن عمر بن يزيد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انى سألت الله تبارك وتعالى ان يرزقني ما لا فرزقني</w:t>
      </w:r>
      <w:r>
        <w:rPr>
          <w:rtl/>
        </w:rPr>
        <w:t xml:space="preserve">، </w:t>
      </w:r>
      <w:r w:rsidRPr="00061906">
        <w:rPr>
          <w:rtl/>
        </w:rPr>
        <w:t>وانى سألت الله ان يرزقني ولدا فرزقني</w:t>
      </w:r>
      <w:r>
        <w:rPr>
          <w:rtl/>
        </w:rPr>
        <w:t xml:space="preserve">، </w:t>
      </w:r>
      <w:r w:rsidRPr="00061906">
        <w:rPr>
          <w:rtl/>
        </w:rPr>
        <w:t>وسألته أن يرزقني دارا فرزقني</w:t>
      </w:r>
      <w:r>
        <w:rPr>
          <w:rtl/>
        </w:rPr>
        <w:t xml:space="preserve">، </w:t>
      </w:r>
      <w:r w:rsidRPr="00061906">
        <w:rPr>
          <w:rtl/>
        </w:rPr>
        <w:t>وقد خفت ان يكون ذلك استدراجا</w:t>
      </w:r>
      <w:r>
        <w:rPr>
          <w:rtl/>
        </w:rPr>
        <w:t>؟</w:t>
      </w:r>
      <w:r w:rsidRPr="00061906">
        <w:rPr>
          <w:rtl/>
        </w:rPr>
        <w:t xml:space="preserve"> فقال</w:t>
      </w:r>
      <w:r>
        <w:rPr>
          <w:rtl/>
        </w:rPr>
        <w:t xml:space="preserve">: </w:t>
      </w:r>
      <w:r w:rsidRPr="00061906">
        <w:rPr>
          <w:rtl/>
        </w:rPr>
        <w:t>اما مع الحمد فلا.</w:t>
      </w:r>
    </w:p>
    <w:p w:rsidR="006F3F00" w:rsidRPr="00061906" w:rsidRDefault="006F3F00" w:rsidP="000179D4">
      <w:pPr>
        <w:pStyle w:val="libNormal"/>
        <w:rPr>
          <w:rtl/>
          <w:lang w:bidi="fa-IR"/>
        </w:rPr>
      </w:pPr>
      <w:r w:rsidRPr="00061906">
        <w:rPr>
          <w:rtl/>
          <w:lang w:bidi="fa-IR"/>
        </w:rPr>
        <w:t xml:space="preserve">قال عز من قائل </w:t>
      </w:r>
      <w:r w:rsidRPr="00421424">
        <w:rPr>
          <w:rStyle w:val="libAlaemChar"/>
          <w:rtl/>
        </w:rPr>
        <w:t>(</w:t>
      </w:r>
      <w:r w:rsidRPr="001E7A1B">
        <w:rPr>
          <w:rStyle w:val="libAieChar"/>
          <w:rtl/>
        </w:rPr>
        <w:t>فَاصْبِرْ لِحُكْمِ رَبِّكَ وَلا تَكُنْ كَصاحِبِ الْحُوتِ</w:t>
      </w:r>
      <w:r w:rsidRPr="00421424">
        <w:rPr>
          <w:rStyle w:val="libAlaemChar"/>
          <w:rtl/>
        </w:rPr>
        <w:t>)</w:t>
      </w:r>
      <w:r>
        <w:rPr>
          <w:rtl/>
          <w:lang w:bidi="fa-IR"/>
        </w:rPr>
        <w:t>.</w:t>
      </w:r>
    </w:p>
    <w:p w:rsidR="006F3F00" w:rsidRPr="00061906" w:rsidRDefault="006F3F00" w:rsidP="000179D4">
      <w:pPr>
        <w:pStyle w:val="libNormal"/>
        <w:rPr>
          <w:rtl/>
        </w:rPr>
      </w:pPr>
      <w:r w:rsidRPr="00061906">
        <w:rPr>
          <w:rtl/>
        </w:rPr>
        <w:t>60</w:t>
      </w:r>
      <w:r>
        <w:rPr>
          <w:rtl/>
        </w:rPr>
        <w:t xml:space="preserve"> ـ </w:t>
      </w:r>
      <w:r w:rsidRPr="00061906">
        <w:rPr>
          <w:rtl/>
        </w:rPr>
        <w:t>في تفسير العياشي</w:t>
      </w:r>
      <w:r>
        <w:rPr>
          <w:rtl/>
        </w:rPr>
        <w:t xml:space="preserve"> عن أبي </w:t>
      </w:r>
      <w:r w:rsidRPr="00061906">
        <w:rPr>
          <w:rtl/>
        </w:rPr>
        <w:t>عبيدة الحذاء</w:t>
      </w:r>
      <w:r>
        <w:rPr>
          <w:rtl/>
        </w:rPr>
        <w:t xml:space="preserve"> عن أبي </w:t>
      </w:r>
      <w:r w:rsidRPr="00061906">
        <w:rPr>
          <w:rtl/>
        </w:rPr>
        <w:t xml:space="preserve">جعفر </w:t>
      </w:r>
      <w:r w:rsidRPr="00421424">
        <w:rPr>
          <w:rStyle w:val="libAlaemChar"/>
          <w:rtl/>
        </w:rPr>
        <w:t>عليه‌السلام</w:t>
      </w:r>
      <w:r w:rsidRPr="00061906">
        <w:rPr>
          <w:rtl/>
        </w:rPr>
        <w:t xml:space="preserve"> كتب أمير</w:t>
      </w:r>
      <w:r>
        <w:rPr>
          <w:rtl/>
        </w:rPr>
        <w:t xml:space="preserve"> ـ </w:t>
      </w:r>
      <w:r w:rsidRPr="00061906">
        <w:rPr>
          <w:rtl/>
        </w:rPr>
        <w:t xml:space="preserve">المؤمنين </w:t>
      </w:r>
      <w:r w:rsidRPr="00421424">
        <w:rPr>
          <w:rStyle w:val="libAlaemChar"/>
          <w:rtl/>
        </w:rPr>
        <w:t>عليه‌السلام</w:t>
      </w:r>
      <w:r w:rsidRPr="00061906">
        <w:rPr>
          <w:rtl/>
        </w:rPr>
        <w:t xml:space="preserve"> </w:t>
      </w:r>
      <w:r w:rsidRPr="00264AE2">
        <w:rPr>
          <w:rStyle w:val="libFootnotenumChar"/>
          <w:rtl/>
        </w:rPr>
        <w:t>(2)</w:t>
      </w:r>
      <w:r w:rsidRPr="00061906">
        <w:rPr>
          <w:rtl/>
        </w:rPr>
        <w:t xml:space="preserve"> قال</w:t>
      </w:r>
      <w:r>
        <w:rPr>
          <w:rtl/>
        </w:rPr>
        <w:t xml:space="preserve">: حدّثني </w:t>
      </w:r>
      <w:r w:rsidRPr="00061906">
        <w:rPr>
          <w:rtl/>
        </w:rPr>
        <w:t xml:space="preserve">رسول الله </w:t>
      </w:r>
      <w:r w:rsidRPr="00421424">
        <w:rPr>
          <w:rStyle w:val="libAlaemChar"/>
          <w:rtl/>
        </w:rPr>
        <w:t>صلى‌الله‌عليه‌وآله</w:t>
      </w:r>
      <w:r w:rsidRPr="00061906">
        <w:rPr>
          <w:rtl/>
        </w:rPr>
        <w:t xml:space="preserve"> ان جبرئيل حدثه أن يونس بن متى </w:t>
      </w:r>
      <w:r w:rsidRPr="00421424">
        <w:rPr>
          <w:rStyle w:val="libAlaemChar"/>
          <w:rtl/>
        </w:rPr>
        <w:t>عليه‌السلام</w:t>
      </w:r>
      <w:r w:rsidRPr="00061906">
        <w:rPr>
          <w:rtl/>
        </w:rPr>
        <w:t xml:space="preserve"> بعثه الله</w:t>
      </w:r>
      <w:r>
        <w:rPr>
          <w:rtl/>
        </w:rPr>
        <w:t xml:space="preserve"> إلى </w:t>
      </w:r>
      <w:r w:rsidRPr="00061906">
        <w:rPr>
          <w:rtl/>
        </w:rPr>
        <w:t xml:space="preserve">قومه وهو ابن ثلاثين سنة وكان رجلا تعتريه الحدة </w:t>
      </w:r>
      <w:r w:rsidRPr="00264AE2">
        <w:rPr>
          <w:rStyle w:val="libFootnotenumChar"/>
          <w:rtl/>
        </w:rPr>
        <w:t>(3)</w:t>
      </w:r>
      <w:r w:rsidRPr="00061906">
        <w:rPr>
          <w:rtl/>
        </w:rPr>
        <w:t xml:space="preserve"> وكان قليل الصبر على قومه والمداراة لهم</w:t>
      </w:r>
      <w:r>
        <w:rPr>
          <w:rtl/>
        </w:rPr>
        <w:t xml:space="preserve">، </w:t>
      </w:r>
      <w:r w:rsidRPr="00061906">
        <w:rPr>
          <w:rtl/>
        </w:rPr>
        <w:t xml:space="preserve">عاجزا عما حمل من ثقل حمل أو تار النبوة وأعلامها وانه يتفسخ تحتها كما يتفسخ البعير تحت حمله </w:t>
      </w:r>
      <w:r w:rsidRPr="00264AE2">
        <w:rPr>
          <w:rStyle w:val="libFootnotenumChar"/>
          <w:rtl/>
        </w:rPr>
        <w:t>(4)</w:t>
      </w:r>
      <w:r w:rsidRPr="00061906">
        <w:rPr>
          <w:rtl/>
        </w:rPr>
        <w:t xml:space="preserve"> وانه اقام فيهم يدعوهم</w:t>
      </w:r>
      <w:r>
        <w:rPr>
          <w:rtl/>
        </w:rPr>
        <w:t xml:space="preserve"> إلى </w:t>
      </w:r>
      <w:r w:rsidRPr="00061906">
        <w:rPr>
          <w:rtl/>
        </w:rPr>
        <w:t>الايمان بالله والتصديق به واتباعه ثلاثا وثلاثين سنة</w:t>
      </w:r>
      <w:r>
        <w:rPr>
          <w:rtl/>
        </w:rPr>
        <w:t xml:space="preserve">، </w:t>
      </w:r>
      <w:r w:rsidRPr="00061906">
        <w:rPr>
          <w:rtl/>
        </w:rPr>
        <w:t>فلم يؤمن به ولم يتبعه من قومه</w:t>
      </w:r>
      <w:r w:rsidRPr="00EA411D">
        <w:rPr>
          <w:rFonts w:hint="cs"/>
          <w:rtl/>
        </w:rPr>
        <w:t xml:space="preserve"> </w:t>
      </w:r>
      <w:r>
        <w:rPr>
          <w:rFonts w:hint="cs"/>
          <w:rtl/>
        </w:rPr>
        <w:t>إ</w:t>
      </w:r>
      <w:r w:rsidRPr="00061906">
        <w:rPr>
          <w:rtl/>
        </w:rPr>
        <w:t>ل</w:t>
      </w:r>
      <w:r>
        <w:rPr>
          <w:rFonts w:hint="cs"/>
          <w:rtl/>
        </w:rPr>
        <w:t>ّ</w:t>
      </w:r>
      <w:r w:rsidRPr="00061906">
        <w:rPr>
          <w:rtl/>
        </w:rPr>
        <w:t>ا رجلان اسم أحدهما روبيل والاخر تنوخا</w:t>
      </w:r>
      <w:r>
        <w:rPr>
          <w:rtl/>
        </w:rPr>
        <w:t xml:space="preserve">، </w:t>
      </w:r>
      <w:r w:rsidRPr="00061906">
        <w:rPr>
          <w:rtl/>
        </w:rPr>
        <w:t>وكان روبيل من أهل بيت العلم والنبوة والحكمة وكان قديم الصحبة ليونس بن متى من قبل أن يبعثه الله بالنبوة</w:t>
      </w:r>
      <w:r>
        <w:rPr>
          <w:rtl/>
        </w:rPr>
        <w:t xml:space="preserve">، </w:t>
      </w:r>
      <w:r w:rsidRPr="00061906">
        <w:rPr>
          <w:rtl/>
        </w:rPr>
        <w:t>وكان تنوخا رجلا مستضعفا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يدوم على فعله.</w:t>
      </w:r>
    </w:p>
    <w:p w:rsidR="006F3F00" w:rsidRPr="00061906" w:rsidRDefault="006F3F00" w:rsidP="00264AE2">
      <w:pPr>
        <w:pStyle w:val="libFootnote0"/>
        <w:rPr>
          <w:rtl/>
          <w:lang w:bidi="fa-IR"/>
        </w:rPr>
      </w:pPr>
      <w:r>
        <w:rPr>
          <w:rtl/>
        </w:rPr>
        <w:t>(</w:t>
      </w:r>
      <w:r w:rsidRPr="00061906">
        <w:rPr>
          <w:rtl/>
        </w:rPr>
        <w:t>2) كذا في الأصل لكن في المصدر «وجدنا في بعض كتب</w:t>
      </w:r>
      <w:r>
        <w:rPr>
          <w:rtl/>
        </w:rPr>
        <w:t xml:space="preserve"> ..</w:t>
      </w:r>
      <w:r w:rsidRPr="00061906">
        <w:rPr>
          <w:rtl/>
        </w:rPr>
        <w:t>. اه»</w:t>
      </w:r>
      <w:r>
        <w:rPr>
          <w:rtl/>
        </w:rPr>
        <w:t>.</w:t>
      </w:r>
    </w:p>
    <w:p w:rsidR="006F3F00" w:rsidRPr="00061906" w:rsidRDefault="006F3F00" w:rsidP="00264AE2">
      <w:pPr>
        <w:pStyle w:val="libFootnote0"/>
        <w:rPr>
          <w:rtl/>
          <w:lang w:bidi="fa-IR"/>
        </w:rPr>
      </w:pPr>
      <w:r>
        <w:rPr>
          <w:rtl/>
        </w:rPr>
        <w:t>(</w:t>
      </w:r>
      <w:r w:rsidRPr="00061906">
        <w:rPr>
          <w:rtl/>
        </w:rPr>
        <w:t>3)</w:t>
      </w:r>
      <w:r>
        <w:rPr>
          <w:rtl/>
        </w:rPr>
        <w:t xml:space="preserve"> أي </w:t>
      </w:r>
      <w:r w:rsidRPr="00061906">
        <w:rPr>
          <w:rtl/>
        </w:rPr>
        <w:t>تصيبه البأس والغضب.</w:t>
      </w:r>
    </w:p>
    <w:p w:rsidR="006F3F00" w:rsidRPr="00061906" w:rsidRDefault="006F3F00" w:rsidP="00264AE2">
      <w:pPr>
        <w:pStyle w:val="libFootnote0"/>
        <w:rPr>
          <w:rtl/>
          <w:lang w:bidi="fa-IR"/>
        </w:rPr>
      </w:pPr>
      <w:r>
        <w:rPr>
          <w:rtl/>
        </w:rPr>
        <w:t>(</w:t>
      </w:r>
      <w:r w:rsidRPr="00061906">
        <w:rPr>
          <w:rtl/>
        </w:rPr>
        <w:t>4) تفسخ الربع تحت الحمل</w:t>
      </w:r>
      <w:r>
        <w:rPr>
          <w:rtl/>
        </w:rPr>
        <w:t xml:space="preserve">: </w:t>
      </w:r>
      <w:r w:rsidRPr="00061906">
        <w:rPr>
          <w:rtl/>
        </w:rPr>
        <w:t>ضعف وعجز ولم يطقه.</w:t>
      </w:r>
    </w:p>
    <w:p w:rsidR="006F3F00" w:rsidRPr="00061906" w:rsidRDefault="006F3F00" w:rsidP="00615F29">
      <w:pPr>
        <w:pStyle w:val="libNormal0"/>
        <w:rPr>
          <w:rtl/>
        </w:rPr>
      </w:pPr>
      <w:r>
        <w:rPr>
          <w:rtl/>
        </w:rPr>
        <w:br w:type="page"/>
      </w:r>
      <w:r w:rsidRPr="00061906">
        <w:rPr>
          <w:rtl/>
        </w:rPr>
        <w:lastRenderedPageBreak/>
        <w:t xml:space="preserve">عابدا زاهدا منهمكا في العبادة </w:t>
      </w:r>
      <w:r w:rsidRPr="00264AE2">
        <w:rPr>
          <w:rStyle w:val="libFootnotenumChar"/>
          <w:rtl/>
        </w:rPr>
        <w:t>(1)</w:t>
      </w:r>
      <w:r w:rsidRPr="00061906">
        <w:rPr>
          <w:rtl/>
        </w:rPr>
        <w:t xml:space="preserve"> وليس له علم ولا حكم وكان روبيل صاحب غنم يرعاها ويتقوت منها</w:t>
      </w:r>
      <w:r>
        <w:rPr>
          <w:rtl/>
        </w:rPr>
        <w:t xml:space="preserve">، </w:t>
      </w:r>
      <w:r w:rsidRPr="00061906">
        <w:rPr>
          <w:rtl/>
        </w:rPr>
        <w:t>وكان تنوخا رجلا حطابا يحتطب على رأسه ويأكل من كسبه</w:t>
      </w:r>
      <w:r>
        <w:rPr>
          <w:rtl/>
        </w:rPr>
        <w:t xml:space="preserve">، </w:t>
      </w:r>
      <w:r w:rsidRPr="00061906">
        <w:rPr>
          <w:rtl/>
        </w:rPr>
        <w:t>وكان لروبيل منزلة من يونس غير منزلة تنوخا لعلم روبيل وحكمته وقديم صحبته</w:t>
      </w:r>
      <w:r>
        <w:rPr>
          <w:rtl/>
        </w:rPr>
        <w:t xml:space="preserve">، </w:t>
      </w:r>
      <w:r w:rsidRPr="00061906">
        <w:rPr>
          <w:rtl/>
        </w:rPr>
        <w:t>فلما رأى أن قومه لا يجيبونه ولا يؤمنون ضجر وعرف من نفسه قلة الصبر</w:t>
      </w:r>
      <w:r>
        <w:rPr>
          <w:rtl/>
        </w:rPr>
        <w:t xml:space="preserve">، </w:t>
      </w:r>
      <w:r w:rsidRPr="00061906">
        <w:rPr>
          <w:rtl/>
        </w:rPr>
        <w:t>فشكا ذلك</w:t>
      </w:r>
      <w:r>
        <w:rPr>
          <w:rtl/>
        </w:rPr>
        <w:t xml:space="preserve"> إلى </w:t>
      </w:r>
      <w:r w:rsidRPr="00061906">
        <w:rPr>
          <w:rtl/>
        </w:rPr>
        <w:t>ربه وكان فيما شكا أن قال</w:t>
      </w:r>
      <w:r>
        <w:rPr>
          <w:rtl/>
        </w:rPr>
        <w:t xml:space="preserve">: </w:t>
      </w:r>
      <w:r w:rsidRPr="00061906">
        <w:rPr>
          <w:rtl/>
        </w:rPr>
        <w:t>يا رب انك بعثتني</w:t>
      </w:r>
      <w:r>
        <w:rPr>
          <w:rtl/>
        </w:rPr>
        <w:t xml:space="preserve"> إلى </w:t>
      </w:r>
      <w:r w:rsidRPr="00061906">
        <w:rPr>
          <w:rtl/>
        </w:rPr>
        <w:t>قومي ولي ثلاثون سنة فلبثت فيهم ادعوهم</w:t>
      </w:r>
      <w:r>
        <w:rPr>
          <w:rtl/>
        </w:rPr>
        <w:t xml:space="preserve"> إلى </w:t>
      </w:r>
      <w:r w:rsidRPr="00061906">
        <w:rPr>
          <w:rtl/>
        </w:rPr>
        <w:t>الايمان بك والتصديق برسالتي وأخوفهم عذابك ونقمتك ثلاثا وثلاثين سنة فكذبوني</w:t>
      </w:r>
      <w:r>
        <w:rPr>
          <w:rtl/>
        </w:rPr>
        <w:t xml:space="preserve">، </w:t>
      </w:r>
      <w:r w:rsidRPr="00061906">
        <w:rPr>
          <w:rtl/>
        </w:rPr>
        <w:t>ولم يؤمنوا بى وجحدوا نبوتي واستخفوا برسالتي</w:t>
      </w:r>
      <w:r>
        <w:rPr>
          <w:rtl/>
        </w:rPr>
        <w:t xml:space="preserve">، </w:t>
      </w:r>
      <w:r w:rsidRPr="00061906">
        <w:rPr>
          <w:rtl/>
        </w:rPr>
        <w:t>وقد توعدوني وخفت أن يقتلوني</w:t>
      </w:r>
      <w:r>
        <w:rPr>
          <w:rtl/>
        </w:rPr>
        <w:t xml:space="preserve">، </w:t>
      </w:r>
      <w:r w:rsidRPr="00061906">
        <w:rPr>
          <w:rtl/>
        </w:rPr>
        <w:t>فأنزل عليهم عذابك فإنهم قوم لا يؤمنون. فأوحى الله</w:t>
      </w:r>
      <w:r>
        <w:rPr>
          <w:rtl/>
        </w:rPr>
        <w:t xml:space="preserve"> إلى </w:t>
      </w:r>
      <w:r w:rsidRPr="00061906">
        <w:rPr>
          <w:rtl/>
        </w:rPr>
        <w:t>يونس</w:t>
      </w:r>
      <w:r>
        <w:rPr>
          <w:rtl/>
        </w:rPr>
        <w:t xml:space="preserve">: </w:t>
      </w:r>
      <w:r w:rsidRPr="00061906">
        <w:rPr>
          <w:rtl/>
        </w:rPr>
        <w:t>ان فيهم الحمل والجنين والطفل والشيخ الكبير والمرأة الضعيفة والمستضعف المهين وانا الحكم العدل</w:t>
      </w:r>
      <w:r>
        <w:rPr>
          <w:rtl/>
        </w:rPr>
        <w:t xml:space="preserve">، </w:t>
      </w:r>
      <w:r w:rsidRPr="00061906">
        <w:rPr>
          <w:rtl/>
        </w:rPr>
        <w:t>سبقت رحمتي غضبى</w:t>
      </w:r>
      <w:r>
        <w:rPr>
          <w:rtl/>
        </w:rPr>
        <w:t xml:space="preserve">، </w:t>
      </w:r>
      <w:r w:rsidRPr="00061906">
        <w:rPr>
          <w:rtl/>
        </w:rPr>
        <w:t>لا اعذب الصغار بذنوب الكبار من قومك</w:t>
      </w:r>
      <w:r>
        <w:rPr>
          <w:rtl/>
        </w:rPr>
        <w:t xml:space="preserve">، </w:t>
      </w:r>
      <w:r w:rsidRPr="00061906">
        <w:rPr>
          <w:rtl/>
        </w:rPr>
        <w:t>وهم يا يونس عبادي وخلقي وبريتي في بلادي وفي عيلتي</w:t>
      </w:r>
      <w:r>
        <w:rPr>
          <w:rtl/>
        </w:rPr>
        <w:t xml:space="preserve">، </w:t>
      </w:r>
      <w:r w:rsidRPr="00061906">
        <w:rPr>
          <w:rtl/>
        </w:rPr>
        <w:t xml:space="preserve">أحب أن أتأناهم </w:t>
      </w:r>
      <w:r w:rsidRPr="00264AE2">
        <w:rPr>
          <w:rStyle w:val="libFootnotenumChar"/>
          <w:rtl/>
        </w:rPr>
        <w:t>(2)</w:t>
      </w:r>
      <w:r w:rsidRPr="00061906">
        <w:rPr>
          <w:rtl/>
        </w:rPr>
        <w:t xml:space="preserve"> وارفق بهم وانتظر توبتهم</w:t>
      </w:r>
      <w:r>
        <w:rPr>
          <w:rtl/>
        </w:rPr>
        <w:t xml:space="preserve">، وإنّما  </w:t>
      </w:r>
      <w:r w:rsidRPr="00061906">
        <w:rPr>
          <w:rtl/>
        </w:rPr>
        <w:t>بعثتك</w:t>
      </w:r>
      <w:r>
        <w:rPr>
          <w:rtl/>
        </w:rPr>
        <w:t xml:space="preserve"> إلى </w:t>
      </w:r>
      <w:r w:rsidRPr="00061906">
        <w:rPr>
          <w:rtl/>
        </w:rPr>
        <w:t>قومك لتكون حيطا عليهم تعطف عليهم سخاء الرحمة الماسة منهم وتتأناهم برأفة النبوة فاصبر معهم بأحلام الرسالة وتكون لهم كهيئة الطبيب المداوى العالم بمداواة الدواء</w:t>
      </w:r>
      <w:r>
        <w:rPr>
          <w:rtl/>
        </w:rPr>
        <w:t xml:space="preserve">، </w:t>
      </w:r>
      <w:r w:rsidRPr="00061906">
        <w:rPr>
          <w:rtl/>
        </w:rPr>
        <w:t>فخرجت بهم ولم تستعمل قلوبهم بالرفق</w:t>
      </w:r>
      <w:r>
        <w:rPr>
          <w:rtl/>
        </w:rPr>
        <w:t xml:space="preserve">، </w:t>
      </w:r>
      <w:r w:rsidRPr="00061906">
        <w:rPr>
          <w:rtl/>
        </w:rPr>
        <w:t>ولم تسسهم بسياسة المرسلين</w:t>
      </w:r>
      <w:r>
        <w:rPr>
          <w:rtl/>
        </w:rPr>
        <w:t xml:space="preserve">، </w:t>
      </w:r>
      <w:r w:rsidRPr="00061906">
        <w:rPr>
          <w:rtl/>
        </w:rPr>
        <w:t>ثم سألتنى مع سوء نظرك العذاب لهم عند قلة الصبر منك وعبدي نوح كان أصبر منك على قومه وأحسن صحبة وأشد تأنيا في الصبر عندي</w:t>
      </w:r>
      <w:r>
        <w:rPr>
          <w:rtl/>
        </w:rPr>
        <w:t xml:space="preserve">، </w:t>
      </w:r>
      <w:r w:rsidRPr="00061906">
        <w:rPr>
          <w:rtl/>
        </w:rPr>
        <w:t>وأبلغ في العذر</w:t>
      </w:r>
      <w:r>
        <w:rPr>
          <w:rtl/>
        </w:rPr>
        <w:t xml:space="preserve">، </w:t>
      </w:r>
      <w:r w:rsidRPr="00061906">
        <w:rPr>
          <w:rtl/>
        </w:rPr>
        <w:t>فغضبت له حين غضب لي وأجبته حين دعاني ؛ فقال يونس</w:t>
      </w:r>
      <w:r>
        <w:rPr>
          <w:rtl/>
        </w:rPr>
        <w:t xml:space="preserve">: </w:t>
      </w:r>
      <w:r w:rsidRPr="00061906">
        <w:rPr>
          <w:rtl/>
        </w:rPr>
        <w:t>يا رب انما غضبت عليهم فيك</w:t>
      </w:r>
      <w:r>
        <w:rPr>
          <w:rtl/>
        </w:rPr>
        <w:t xml:space="preserve"> وإنّما  </w:t>
      </w:r>
      <w:r w:rsidRPr="00061906">
        <w:rPr>
          <w:rtl/>
        </w:rPr>
        <w:t>دعوت عليهم حين عصوك فو عزتك لا أنعطف عليهم برأفة أبدا</w:t>
      </w:r>
      <w:r>
        <w:rPr>
          <w:rtl/>
        </w:rPr>
        <w:t xml:space="preserve">، </w:t>
      </w:r>
      <w:r w:rsidRPr="00061906">
        <w:rPr>
          <w:rtl/>
        </w:rPr>
        <w:t>ولا انظر إليهم بنصيحة شفيق بعد كفرهم وتكذيبهم إياي</w:t>
      </w:r>
      <w:r>
        <w:rPr>
          <w:rtl/>
        </w:rPr>
        <w:t xml:space="preserve">، </w:t>
      </w:r>
      <w:r w:rsidRPr="00061906">
        <w:rPr>
          <w:rtl/>
        </w:rPr>
        <w:t>وجحدهم نبوتي</w:t>
      </w:r>
      <w:r>
        <w:rPr>
          <w:rtl/>
        </w:rPr>
        <w:t xml:space="preserve">، </w:t>
      </w:r>
      <w:r w:rsidRPr="00061906">
        <w:rPr>
          <w:rtl/>
        </w:rPr>
        <w:t>فأنزل عليهم عذابك فإنهم لا يؤمنون أبدا فقال الله</w:t>
      </w:r>
      <w:r>
        <w:rPr>
          <w:rtl/>
        </w:rPr>
        <w:t xml:space="preserve">: </w:t>
      </w:r>
      <w:r w:rsidRPr="00061906">
        <w:rPr>
          <w:rtl/>
        </w:rPr>
        <w:t>يا يونس انهم مأة الف أو يزيدون من خلقي يعمرون بلادي ويلدون عبادي ومحبتي أن أتأناهم للذي سبق من علمي فيهم وفيك</w:t>
      </w:r>
      <w:r>
        <w:rPr>
          <w:rtl/>
        </w:rPr>
        <w:t xml:space="preserve">، </w:t>
      </w:r>
      <w:r w:rsidRPr="00061906">
        <w:rPr>
          <w:rtl/>
        </w:rPr>
        <w:t>وتقديري وتدبيري غير علمك وتقديرك</w:t>
      </w:r>
      <w:r>
        <w:rPr>
          <w:rtl/>
        </w:rPr>
        <w:t xml:space="preserve">، </w:t>
      </w:r>
      <w:r w:rsidRPr="00061906">
        <w:rPr>
          <w:rtl/>
        </w:rPr>
        <w:t>وأنت المرسل وانا الرب الحكيم</w:t>
      </w:r>
      <w:r>
        <w:rPr>
          <w:rtl/>
        </w:rPr>
        <w:t xml:space="preserve">، </w:t>
      </w:r>
      <w:r w:rsidRPr="00061906">
        <w:rPr>
          <w:rtl/>
        </w:rPr>
        <w:t>وعلمي</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انهمك في الأمر</w:t>
      </w:r>
      <w:r>
        <w:rPr>
          <w:rtl/>
        </w:rPr>
        <w:t xml:space="preserve">: </w:t>
      </w:r>
      <w:r w:rsidRPr="00061906">
        <w:rPr>
          <w:rtl/>
        </w:rPr>
        <w:t>جد فيه ولج.</w:t>
      </w:r>
    </w:p>
    <w:p w:rsidR="006F3F00" w:rsidRPr="00061906" w:rsidRDefault="006F3F00" w:rsidP="00264AE2">
      <w:pPr>
        <w:pStyle w:val="libFootnote0"/>
        <w:rPr>
          <w:rtl/>
          <w:lang w:bidi="fa-IR"/>
        </w:rPr>
      </w:pPr>
      <w:r>
        <w:rPr>
          <w:rtl/>
        </w:rPr>
        <w:t>(</w:t>
      </w:r>
      <w:r w:rsidRPr="00061906">
        <w:rPr>
          <w:rtl/>
        </w:rPr>
        <w:t>2) من التأنى</w:t>
      </w:r>
      <w:r>
        <w:rPr>
          <w:rtl/>
        </w:rPr>
        <w:t xml:space="preserve"> أي </w:t>
      </w:r>
      <w:r w:rsidRPr="00061906">
        <w:rPr>
          <w:rtl/>
        </w:rPr>
        <w:t>الرفق والمداراة.</w:t>
      </w:r>
    </w:p>
    <w:p w:rsidR="006F3F00" w:rsidRPr="00061906" w:rsidRDefault="006F3F00" w:rsidP="00615F29">
      <w:pPr>
        <w:pStyle w:val="libNormal0"/>
        <w:rPr>
          <w:rtl/>
        </w:rPr>
      </w:pPr>
      <w:r>
        <w:rPr>
          <w:rtl/>
        </w:rPr>
        <w:br w:type="page"/>
      </w:r>
      <w:r w:rsidRPr="00061906">
        <w:rPr>
          <w:rtl/>
        </w:rPr>
        <w:lastRenderedPageBreak/>
        <w:t>فيهم يا يونس باطن في الغيب عندي لا تعلم ما منتهاه</w:t>
      </w:r>
      <w:r>
        <w:rPr>
          <w:rtl/>
        </w:rPr>
        <w:t xml:space="preserve">، </w:t>
      </w:r>
      <w:r w:rsidRPr="00061906">
        <w:rPr>
          <w:rtl/>
        </w:rPr>
        <w:t>وعامك فيهم ظاهر لا باطن له</w:t>
      </w:r>
      <w:r>
        <w:rPr>
          <w:rtl/>
        </w:rPr>
        <w:t xml:space="preserve">، </w:t>
      </w:r>
      <w:r w:rsidRPr="00061906">
        <w:rPr>
          <w:rtl/>
        </w:rPr>
        <w:t>يا يونس قد أجبتك</w:t>
      </w:r>
      <w:r>
        <w:rPr>
          <w:rtl/>
        </w:rPr>
        <w:t xml:space="preserve"> إلى </w:t>
      </w:r>
      <w:r w:rsidRPr="00061906">
        <w:rPr>
          <w:rtl/>
        </w:rPr>
        <w:t>ما سألت</w:t>
      </w:r>
      <w:r>
        <w:rPr>
          <w:rtl/>
        </w:rPr>
        <w:t xml:space="preserve">، </w:t>
      </w:r>
      <w:r w:rsidRPr="00061906">
        <w:rPr>
          <w:rtl/>
        </w:rPr>
        <w:t>انزل العذاب عليهم وما ذلك يا يونس بأوفر لحظك عندي ولا</w:t>
      </w:r>
      <w:r>
        <w:rPr>
          <w:rtl/>
        </w:rPr>
        <w:t xml:space="preserve"> أحمد </w:t>
      </w:r>
      <w:r w:rsidRPr="00061906">
        <w:rPr>
          <w:rtl/>
        </w:rPr>
        <w:t>لشأنك وسيأتيهم العذاب في شوال يوم الأربعاء وسط الشهر بعد طلوع الشمس</w:t>
      </w:r>
      <w:r>
        <w:rPr>
          <w:rtl/>
        </w:rPr>
        <w:t xml:space="preserve">، </w:t>
      </w:r>
      <w:r w:rsidRPr="00061906">
        <w:rPr>
          <w:rtl/>
        </w:rPr>
        <w:t>فأعلمهم ذلك</w:t>
      </w:r>
      <w:r>
        <w:rPr>
          <w:rtl/>
        </w:rPr>
        <w:t xml:space="preserve">، </w:t>
      </w:r>
      <w:r w:rsidRPr="00061906">
        <w:rPr>
          <w:rtl/>
        </w:rPr>
        <w:t>فسر يونس ولم يسؤه ولم يدر ما عاقبته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61</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 إذ نادى ربه وهو مكظوم</w:t>
      </w:r>
      <w:r>
        <w:rPr>
          <w:rtl/>
        </w:rPr>
        <w:t xml:space="preserve"> أي </w:t>
      </w:r>
      <w:r w:rsidRPr="00061906">
        <w:rPr>
          <w:rtl/>
        </w:rPr>
        <w:t>مغموم.</w:t>
      </w:r>
    </w:p>
    <w:p w:rsidR="006F3F00" w:rsidRPr="00061906" w:rsidRDefault="006F3F00" w:rsidP="000179D4">
      <w:pPr>
        <w:pStyle w:val="libNormal"/>
        <w:rPr>
          <w:rtl/>
        </w:rPr>
      </w:pPr>
      <w:r w:rsidRPr="00061906">
        <w:rPr>
          <w:rtl/>
        </w:rPr>
        <w:t>62</w:t>
      </w:r>
      <w:r>
        <w:rPr>
          <w:rtl/>
        </w:rPr>
        <w:t xml:space="preserve"> ـ </w:t>
      </w:r>
      <w:r w:rsidRPr="00061906">
        <w:rPr>
          <w:rtl/>
        </w:rPr>
        <w:t>في الكافي محمد بن يحيى عن محمد بن الحسن الحجال عن عبد الصمد ابن بشير عن حسان الجمال قال</w:t>
      </w:r>
      <w:r>
        <w:rPr>
          <w:rtl/>
        </w:rPr>
        <w:t xml:space="preserve">: </w:t>
      </w:r>
      <w:r w:rsidRPr="00061906">
        <w:rPr>
          <w:rtl/>
        </w:rPr>
        <w:t xml:space="preserve">حملت أبا عبد الله </w:t>
      </w:r>
      <w:r w:rsidRPr="00421424">
        <w:rPr>
          <w:rStyle w:val="libAlaemChar"/>
          <w:rtl/>
        </w:rPr>
        <w:t>عليه‌السلام</w:t>
      </w:r>
      <w:r w:rsidRPr="00061906">
        <w:rPr>
          <w:rtl/>
        </w:rPr>
        <w:t xml:space="preserve"> من المدينة</w:t>
      </w:r>
      <w:r>
        <w:rPr>
          <w:rtl/>
        </w:rPr>
        <w:t xml:space="preserve"> إلى </w:t>
      </w:r>
      <w:r w:rsidRPr="00061906">
        <w:rPr>
          <w:rtl/>
        </w:rPr>
        <w:t>مكة</w:t>
      </w:r>
      <w:r>
        <w:rPr>
          <w:rtl/>
        </w:rPr>
        <w:t xml:space="preserve">، </w:t>
      </w:r>
      <w:r w:rsidRPr="00061906">
        <w:rPr>
          <w:rtl/>
        </w:rPr>
        <w:t>فلما انتهينا</w:t>
      </w:r>
      <w:r>
        <w:rPr>
          <w:rtl/>
        </w:rPr>
        <w:t xml:space="preserve"> إلى </w:t>
      </w:r>
      <w:r w:rsidRPr="00061906">
        <w:rPr>
          <w:rtl/>
        </w:rPr>
        <w:t>مسجد الغدير نظر</w:t>
      </w:r>
      <w:r>
        <w:rPr>
          <w:rtl/>
        </w:rPr>
        <w:t xml:space="preserve"> إلى </w:t>
      </w:r>
      <w:r w:rsidRPr="00061906">
        <w:rPr>
          <w:rtl/>
        </w:rPr>
        <w:t>ميسرة المسجد فقال</w:t>
      </w:r>
      <w:r>
        <w:rPr>
          <w:rtl/>
        </w:rPr>
        <w:t xml:space="preserve">: </w:t>
      </w:r>
      <w:r w:rsidRPr="00061906">
        <w:rPr>
          <w:rtl/>
        </w:rPr>
        <w:t xml:space="preserve">ذاك موضع قدم رسول الله </w:t>
      </w:r>
      <w:r w:rsidRPr="00421424">
        <w:rPr>
          <w:rStyle w:val="libAlaemChar"/>
          <w:rtl/>
        </w:rPr>
        <w:t>صلى‌الله‌عليه‌وآله</w:t>
      </w:r>
      <w:r w:rsidRPr="00061906">
        <w:rPr>
          <w:rtl/>
        </w:rPr>
        <w:t xml:space="preserve"> حيث قال</w:t>
      </w:r>
      <w:r>
        <w:rPr>
          <w:rtl/>
        </w:rPr>
        <w:t xml:space="preserve">: </w:t>
      </w:r>
      <w:r w:rsidRPr="00061906">
        <w:rPr>
          <w:rtl/>
        </w:rPr>
        <w:t>من كنت مولاه فعلى مولاه</w:t>
      </w:r>
      <w:r>
        <w:rPr>
          <w:rtl/>
        </w:rPr>
        <w:t xml:space="preserve">، </w:t>
      </w:r>
      <w:r w:rsidRPr="00061906">
        <w:rPr>
          <w:rtl/>
        </w:rPr>
        <w:t>ثم نظر</w:t>
      </w:r>
      <w:r>
        <w:rPr>
          <w:rtl/>
        </w:rPr>
        <w:t xml:space="preserve"> إلى </w:t>
      </w:r>
      <w:r w:rsidRPr="00061906">
        <w:rPr>
          <w:rtl/>
        </w:rPr>
        <w:t>الجانب الاخر فقال</w:t>
      </w:r>
      <w:r>
        <w:rPr>
          <w:rtl/>
        </w:rPr>
        <w:t xml:space="preserve">: </w:t>
      </w:r>
      <w:r w:rsidRPr="00061906">
        <w:rPr>
          <w:rtl/>
        </w:rPr>
        <w:t>ذاك موضع فسطاط</w:t>
      </w:r>
      <w:r w:rsidRPr="00E5764A">
        <w:rPr>
          <w:rFonts w:hint="cs"/>
          <w:rtl/>
        </w:rPr>
        <w:t xml:space="preserve"> </w:t>
      </w:r>
      <w:r>
        <w:rPr>
          <w:rFonts w:hint="cs"/>
          <w:rtl/>
        </w:rPr>
        <w:t>أ</w:t>
      </w:r>
      <w:r w:rsidRPr="00061906">
        <w:rPr>
          <w:rtl/>
        </w:rPr>
        <w:t>ب</w:t>
      </w:r>
      <w:r>
        <w:rPr>
          <w:rFonts w:hint="cs"/>
          <w:rtl/>
        </w:rPr>
        <w:t>ي</w:t>
      </w:r>
      <w:r w:rsidRPr="00061906">
        <w:rPr>
          <w:rtl/>
        </w:rPr>
        <w:t xml:space="preserve"> فلان وفلان وسالم مولى</w:t>
      </w:r>
      <w:r w:rsidRPr="00E5764A">
        <w:rPr>
          <w:rFonts w:hint="cs"/>
          <w:rtl/>
        </w:rPr>
        <w:t xml:space="preserve"> </w:t>
      </w:r>
      <w:r>
        <w:rPr>
          <w:rFonts w:hint="cs"/>
          <w:rtl/>
        </w:rPr>
        <w:t>أ</w:t>
      </w:r>
      <w:r w:rsidRPr="00061906">
        <w:rPr>
          <w:rtl/>
        </w:rPr>
        <w:t>ب</w:t>
      </w:r>
      <w:r>
        <w:rPr>
          <w:rFonts w:hint="cs"/>
          <w:rtl/>
        </w:rPr>
        <w:t>ي</w:t>
      </w:r>
      <w:r w:rsidRPr="00061906">
        <w:rPr>
          <w:rtl/>
        </w:rPr>
        <w:t xml:space="preserve"> حذيفة</w:t>
      </w:r>
      <w:r>
        <w:rPr>
          <w:rtl/>
        </w:rPr>
        <w:t xml:space="preserve">، </w:t>
      </w:r>
      <w:r w:rsidRPr="00061906">
        <w:rPr>
          <w:rtl/>
        </w:rPr>
        <w:t>و</w:t>
      </w:r>
      <w:r>
        <w:rPr>
          <w:rFonts w:hint="cs"/>
          <w:rtl/>
        </w:rPr>
        <w:t>أ</w:t>
      </w:r>
      <w:r w:rsidRPr="00061906">
        <w:rPr>
          <w:rtl/>
        </w:rPr>
        <w:t>ب</w:t>
      </w:r>
      <w:r>
        <w:rPr>
          <w:rFonts w:hint="cs"/>
          <w:rtl/>
        </w:rPr>
        <w:t>ي</w:t>
      </w:r>
      <w:r w:rsidRPr="00061906">
        <w:rPr>
          <w:rtl/>
        </w:rPr>
        <w:t xml:space="preserve"> عبيدة بن الجراح</w:t>
      </w:r>
      <w:r>
        <w:rPr>
          <w:rtl/>
        </w:rPr>
        <w:t xml:space="preserve">، </w:t>
      </w:r>
      <w:r w:rsidRPr="00061906">
        <w:rPr>
          <w:rtl/>
        </w:rPr>
        <w:t>فلما أن رأوه رافعا يديه</w:t>
      </w:r>
      <w:r>
        <w:rPr>
          <w:rtl/>
        </w:rPr>
        <w:t xml:space="preserve">، </w:t>
      </w:r>
      <w:r w:rsidRPr="00061906">
        <w:rPr>
          <w:rtl/>
        </w:rPr>
        <w:t>قال بعضهم لبعض</w:t>
      </w:r>
      <w:r>
        <w:rPr>
          <w:rtl/>
        </w:rPr>
        <w:t xml:space="preserve">: </w:t>
      </w:r>
      <w:r w:rsidRPr="00061906">
        <w:rPr>
          <w:rtl/>
        </w:rPr>
        <w:t>انظروا</w:t>
      </w:r>
      <w:r>
        <w:rPr>
          <w:rtl/>
        </w:rPr>
        <w:t xml:space="preserve"> إلى </w:t>
      </w:r>
      <w:r w:rsidRPr="00061906">
        <w:rPr>
          <w:rtl/>
        </w:rPr>
        <w:t xml:space="preserve">عينيه تدور ان كأنهما عينا مجنون فنزل جبرئيل </w:t>
      </w:r>
      <w:r w:rsidRPr="00421424">
        <w:rPr>
          <w:rStyle w:val="libAlaemChar"/>
          <w:rtl/>
        </w:rPr>
        <w:t>عليه‌السلام</w:t>
      </w:r>
      <w:r w:rsidRPr="00061906">
        <w:rPr>
          <w:rtl/>
        </w:rPr>
        <w:t xml:space="preserve"> بهذه الاية</w:t>
      </w:r>
      <w:r>
        <w:rPr>
          <w:rtl/>
        </w:rPr>
        <w:t xml:space="preserve">: </w:t>
      </w:r>
      <w:r w:rsidRPr="00421424">
        <w:rPr>
          <w:rStyle w:val="libAlaemChar"/>
          <w:rtl/>
        </w:rPr>
        <w:t>(</w:t>
      </w:r>
      <w:r w:rsidRPr="001E7A1B">
        <w:rPr>
          <w:rStyle w:val="libAieChar"/>
          <w:rtl/>
        </w:rPr>
        <w:t>وَإِنْ يَكادُ الَّذِينَ كَفَرُوا لَيُزْلِقُونَكَ بِأَبْصارِهِمْ لَمَّا سَمِعُوا الذِّكْرَ وَيَقُولُونَ إِنَّهُ لَمَجْنُونٌ وَما هُوَ إِلَّا ذِكْرٌ لِلْعالَمِينَ</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63</w:t>
      </w:r>
      <w:r>
        <w:rPr>
          <w:rtl/>
          <w:lang w:bidi="fa-IR"/>
        </w:rPr>
        <w:t xml:space="preserve"> ـ </w:t>
      </w:r>
      <w:r w:rsidRPr="00061906">
        <w:rPr>
          <w:rtl/>
          <w:lang w:bidi="fa-IR"/>
        </w:rPr>
        <w:t>في تفسير علي بن إبراهيم وقوله</w:t>
      </w:r>
      <w:r>
        <w:rPr>
          <w:rtl/>
          <w:lang w:bidi="fa-IR"/>
        </w:rPr>
        <w:t xml:space="preserve">: </w:t>
      </w:r>
      <w:r w:rsidRPr="00421424">
        <w:rPr>
          <w:rStyle w:val="libAlaemChar"/>
          <w:rtl/>
        </w:rPr>
        <w:t>(</w:t>
      </w:r>
      <w:r w:rsidRPr="001E7A1B">
        <w:rPr>
          <w:rStyle w:val="libAieChar"/>
          <w:rtl/>
        </w:rPr>
        <w:t>وَإِنْ يَكادُ الَّذِينَ كَفَرُوا لَيُزْلِقُونَكَ بِأَبْصارِهِمْ لَمَّا سَمِعُوا الذِّكْرَ</w:t>
      </w:r>
      <w:r w:rsidRPr="00421424">
        <w:rPr>
          <w:rStyle w:val="libAlaemChar"/>
          <w:rtl/>
        </w:rPr>
        <w:t>)</w:t>
      </w:r>
      <w:r w:rsidRPr="00061906">
        <w:rPr>
          <w:rtl/>
          <w:lang w:bidi="fa-IR"/>
        </w:rPr>
        <w:t xml:space="preserve"> قال</w:t>
      </w:r>
      <w:r>
        <w:rPr>
          <w:rtl/>
          <w:lang w:bidi="fa-IR"/>
        </w:rPr>
        <w:t>:</w:t>
      </w:r>
      <w:r w:rsidRPr="00A36A89">
        <w:rPr>
          <w:rtl/>
          <w:lang w:bidi="fa-IR"/>
        </w:rPr>
        <w:t xml:space="preserve"> </w:t>
      </w:r>
      <w:r w:rsidRPr="00061906">
        <w:rPr>
          <w:rtl/>
          <w:lang w:bidi="fa-IR"/>
        </w:rPr>
        <w:t>ل</w:t>
      </w:r>
      <w:r>
        <w:rPr>
          <w:rFonts w:hint="cs"/>
          <w:rtl/>
          <w:lang w:bidi="fa-IR"/>
        </w:rPr>
        <w:t>ـ</w:t>
      </w:r>
      <w:r w:rsidRPr="00061906">
        <w:rPr>
          <w:rtl/>
          <w:lang w:bidi="fa-IR"/>
        </w:rPr>
        <w:t>م</w:t>
      </w:r>
      <w:r>
        <w:rPr>
          <w:rFonts w:hint="cs"/>
          <w:rtl/>
          <w:lang w:bidi="fa-IR"/>
        </w:rPr>
        <w:t>ّ</w:t>
      </w:r>
      <w:r w:rsidRPr="00061906">
        <w:rPr>
          <w:rtl/>
          <w:lang w:bidi="fa-IR"/>
        </w:rPr>
        <w:t xml:space="preserve">ا أخبرهم رسول الله </w:t>
      </w:r>
      <w:r w:rsidRPr="00421424">
        <w:rPr>
          <w:rStyle w:val="libAlaemChar"/>
          <w:rtl/>
        </w:rPr>
        <w:t>صلى‌الله‌عليه‌وآله‌وسلم</w:t>
      </w:r>
      <w:r w:rsidRPr="00061906">
        <w:rPr>
          <w:rtl/>
          <w:lang w:bidi="fa-IR"/>
        </w:rPr>
        <w:t xml:space="preserve"> بفضل أمير المؤمنين </w:t>
      </w:r>
      <w:r w:rsidRPr="00421424">
        <w:rPr>
          <w:rStyle w:val="libAlaemChar"/>
          <w:rtl/>
        </w:rPr>
        <w:t>عليه‌السلام</w:t>
      </w:r>
      <w:r w:rsidRPr="00061906">
        <w:rPr>
          <w:rtl/>
          <w:lang w:bidi="fa-IR"/>
        </w:rPr>
        <w:t xml:space="preserve"> </w:t>
      </w:r>
      <w:r w:rsidRPr="00421424">
        <w:rPr>
          <w:rStyle w:val="libAlaemChar"/>
          <w:rtl/>
        </w:rPr>
        <w:t>(</w:t>
      </w:r>
      <w:r w:rsidRPr="001E7A1B">
        <w:rPr>
          <w:rStyle w:val="libAieChar"/>
          <w:rtl/>
        </w:rPr>
        <w:t>وَيَقُولُونَ إِنَّهُ لَمَجْنُونٌ</w:t>
      </w:r>
      <w:r w:rsidRPr="00421424">
        <w:rPr>
          <w:rStyle w:val="libAlaemChar"/>
          <w:rtl/>
        </w:rPr>
        <w:t>)</w:t>
      </w:r>
      <w:r w:rsidRPr="00061906">
        <w:rPr>
          <w:rtl/>
          <w:lang w:bidi="fa-IR"/>
        </w:rPr>
        <w:t xml:space="preserve"> فقال الله سبحانه</w:t>
      </w:r>
      <w:r>
        <w:rPr>
          <w:rtl/>
          <w:lang w:bidi="fa-IR"/>
        </w:rPr>
        <w:t xml:space="preserve">: </w:t>
      </w:r>
      <w:r w:rsidRPr="00421424">
        <w:rPr>
          <w:rStyle w:val="libAlaemChar"/>
          <w:rtl/>
        </w:rPr>
        <w:t>(</w:t>
      </w:r>
      <w:r w:rsidRPr="001E7A1B">
        <w:rPr>
          <w:rStyle w:val="libAieChar"/>
          <w:rtl/>
        </w:rPr>
        <w:t>وَما هُوَ</w:t>
      </w:r>
      <w:r w:rsidRPr="00421424">
        <w:rPr>
          <w:rStyle w:val="libAlaemChar"/>
          <w:rtl/>
        </w:rPr>
        <w:t>)</w:t>
      </w:r>
      <w:r w:rsidRPr="00061906">
        <w:rPr>
          <w:rtl/>
          <w:lang w:bidi="fa-IR"/>
        </w:rPr>
        <w:t xml:space="preserve"> يعنى أمير المؤمنين </w:t>
      </w:r>
      <w:r w:rsidRPr="00421424">
        <w:rPr>
          <w:rStyle w:val="libAlaemChar"/>
          <w:rtl/>
        </w:rPr>
        <w:t>عليه‌السلام</w:t>
      </w:r>
      <w:r w:rsidRPr="00061906">
        <w:rPr>
          <w:rtl/>
          <w:lang w:bidi="fa-IR"/>
        </w:rPr>
        <w:t xml:space="preserve"> </w:t>
      </w:r>
      <w:r w:rsidRPr="00421424">
        <w:rPr>
          <w:rStyle w:val="libAlaemChar"/>
          <w:rtl/>
        </w:rPr>
        <w:t>(</w:t>
      </w:r>
      <w:r w:rsidRPr="001E7A1B">
        <w:rPr>
          <w:rStyle w:val="libAieChar"/>
          <w:rtl/>
        </w:rPr>
        <w:t>إِلَّا ذِكْرٌ لِلْعالَمِينَ</w:t>
      </w:r>
      <w:r w:rsidRPr="00421424">
        <w:rPr>
          <w:rStyle w:val="libAlaemChar"/>
          <w:rtl/>
        </w:rPr>
        <w:t>)</w:t>
      </w:r>
      <w:r>
        <w:rPr>
          <w:rtl/>
          <w:lang w:bidi="fa-IR"/>
        </w:rPr>
        <w:t>.</w:t>
      </w:r>
    </w:p>
    <w:p w:rsidR="006F3F00" w:rsidRPr="00061906" w:rsidRDefault="006F3F00" w:rsidP="000179D4">
      <w:pPr>
        <w:pStyle w:val="libNormal"/>
        <w:rPr>
          <w:rtl/>
        </w:rPr>
      </w:pPr>
      <w:r w:rsidRPr="00061906">
        <w:rPr>
          <w:rtl/>
        </w:rPr>
        <w:t>64</w:t>
      </w:r>
      <w:r>
        <w:rPr>
          <w:rtl/>
        </w:rPr>
        <w:t xml:space="preserve"> ـ </w:t>
      </w:r>
      <w:r w:rsidRPr="00061906">
        <w:rPr>
          <w:rtl/>
        </w:rPr>
        <w:t>في روضة الكافي محمد بن يحيى عن</w:t>
      </w:r>
      <w:r>
        <w:rPr>
          <w:rtl/>
        </w:rPr>
        <w:t xml:space="preserve"> أحمد </w:t>
      </w:r>
      <w:r w:rsidRPr="00061906">
        <w:rPr>
          <w:rtl/>
        </w:rPr>
        <w:t>بن سليمان</w:t>
      </w:r>
      <w:r>
        <w:rPr>
          <w:rtl/>
        </w:rPr>
        <w:t xml:space="preserve">، </w:t>
      </w:r>
      <w:r w:rsidRPr="00061906">
        <w:rPr>
          <w:rtl/>
        </w:rPr>
        <w:t>عن عبد الله بن محمد الهمداني عن مسمع بن الحجاج عن صباح المزني 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w:t>
      </w:r>
      <w:r w:rsidRPr="00A36A89">
        <w:rPr>
          <w:rtl/>
        </w:rPr>
        <w:t xml:space="preserve"> </w:t>
      </w:r>
      <w:r w:rsidRPr="00061906">
        <w:rPr>
          <w:rtl/>
        </w:rPr>
        <w:t>ل</w:t>
      </w:r>
      <w:r>
        <w:rPr>
          <w:rFonts w:hint="cs"/>
          <w:rtl/>
        </w:rPr>
        <w:t>ـ</w:t>
      </w:r>
      <w:r w:rsidRPr="00061906">
        <w:rPr>
          <w:rtl/>
        </w:rPr>
        <w:t>م</w:t>
      </w:r>
      <w:r>
        <w:rPr>
          <w:rFonts w:hint="cs"/>
          <w:rtl/>
        </w:rPr>
        <w:t>ّ</w:t>
      </w:r>
      <w:r w:rsidRPr="00061906">
        <w:rPr>
          <w:rtl/>
        </w:rPr>
        <w:t xml:space="preserve">ا أخذ رسول الله </w:t>
      </w:r>
      <w:r w:rsidRPr="00421424">
        <w:rPr>
          <w:rStyle w:val="libAlaemChar"/>
          <w:rtl/>
        </w:rPr>
        <w:t>صلى‌الله‌عليه‌وآله</w:t>
      </w:r>
      <w:r w:rsidRPr="00061906">
        <w:rPr>
          <w:rtl/>
        </w:rPr>
        <w:t xml:space="preserve"> بيد على يوم الغدير صرخ إبليس في جنوده صرخة فلم يبق منهم في بر ولا بحر</w:t>
      </w:r>
      <w:r w:rsidRPr="00EA411D">
        <w:rPr>
          <w:rFonts w:hint="cs"/>
          <w:rtl/>
        </w:rPr>
        <w:t xml:space="preserve"> </w:t>
      </w:r>
      <w:r>
        <w:rPr>
          <w:rFonts w:hint="cs"/>
          <w:rtl/>
        </w:rPr>
        <w:t>إ</w:t>
      </w:r>
      <w:r w:rsidRPr="00061906">
        <w:rPr>
          <w:rtl/>
        </w:rPr>
        <w:t>ل</w:t>
      </w:r>
      <w:r>
        <w:rPr>
          <w:rFonts w:hint="cs"/>
          <w:rtl/>
        </w:rPr>
        <w:t>ّ</w:t>
      </w:r>
      <w:r w:rsidRPr="00061906">
        <w:rPr>
          <w:rtl/>
        </w:rPr>
        <w:t>ا أتاه فقالوا</w:t>
      </w:r>
      <w:r>
        <w:rPr>
          <w:rtl/>
        </w:rPr>
        <w:t xml:space="preserve">: </w:t>
      </w:r>
      <w:r w:rsidRPr="00061906">
        <w:rPr>
          <w:rtl/>
        </w:rPr>
        <w:t>يا سيدهم ومولاهم ماذا دهاك</w:t>
      </w:r>
      <w:r>
        <w:rPr>
          <w:rtl/>
        </w:rPr>
        <w:t>؟</w:t>
      </w:r>
      <w:r w:rsidRPr="00061906">
        <w:rPr>
          <w:rtl/>
        </w:rPr>
        <w:t xml:space="preserve"> </w:t>
      </w:r>
      <w:r w:rsidRPr="00264AE2">
        <w:rPr>
          <w:rStyle w:val="libFootnotenumChar"/>
          <w:rtl/>
        </w:rPr>
        <w:t>(1)</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مضى الحديث بمعناه في صفحة 147 فراجع.</w:t>
      </w:r>
    </w:p>
    <w:p w:rsidR="006F3F00" w:rsidRPr="00061906" w:rsidRDefault="006F3F00" w:rsidP="00615F29">
      <w:pPr>
        <w:pStyle w:val="libNormal0"/>
        <w:rPr>
          <w:rtl/>
        </w:rPr>
      </w:pPr>
      <w:r>
        <w:rPr>
          <w:rtl/>
        </w:rPr>
        <w:br w:type="page"/>
      </w:r>
      <w:r w:rsidRPr="00061906">
        <w:rPr>
          <w:rtl/>
        </w:rPr>
        <w:lastRenderedPageBreak/>
        <w:t>فما سمعنا لك صرخة أوحش من صرختك هذه</w:t>
      </w:r>
      <w:r>
        <w:rPr>
          <w:rtl/>
        </w:rPr>
        <w:t>؟</w:t>
      </w:r>
      <w:r w:rsidRPr="00061906">
        <w:rPr>
          <w:rtl/>
        </w:rPr>
        <w:t xml:space="preserve"> فقال لهم</w:t>
      </w:r>
      <w:r>
        <w:rPr>
          <w:rtl/>
        </w:rPr>
        <w:t xml:space="preserve">: </w:t>
      </w:r>
      <w:r w:rsidRPr="00061906">
        <w:rPr>
          <w:rtl/>
        </w:rPr>
        <w:t>قد فعل هذا النبي فعلا ان تم لم يعص الله أبدا فقالوا</w:t>
      </w:r>
      <w:r>
        <w:rPr>
          <w:rtl/>
        </w:rPr>
        <w:t xml:space="preserve">: </w:t>
      </w:r>
      <w:r w:rsidRPr="00061906">
        <w:rPr>
          <w:rtl/>
        </w:rPr>
        <w:t>يا سيدهم أنت كنت لآدم</w:t>
      </w:r>
      <w:r>
        <w:rPr>
          <w:rtl/>
        </w:rPr>
        <w:t>؟</w:t>
      </w:r>
      <w:r w:rsidRPr="00061906">
        <w:rPr>
          <w:rtl/>
        </w:rPr>
        <w:t xml:space="preserve"> فلما قال المنافقون</w:t>
      </w:r>
      <w:r>
        <w:rPr>
          <w:rtl/>
        </w:rPr>
        <w:t xml:space="preserve">: </w:t>
      </w:r>
      <w:r w:rsidRPr="00061906">
        <w:rPr>
          <w:rtl/>
        </w:rPr>
        <w:t>انه ينطق عن الهوى وقال أحدهما لصاحبه</w:t>
      </w:r>
      <w:r>
        <w:rPr>
          <w:rtl/>
        </w:rPr>
        <w:t xml:space="preserve">: </w:t>
      </w:r>
      <w:r w:rsidRPr="00061906">
        <w:rPr>
          <w:rtl/>
        </w:rPr>
        <w:t>اما ترى عينيه تدوران في رأسه كأنه مجنون</w:t>
      </w:r>
      <w:r>
        <w:rPr>
          <w:rtl/>
        </w:rPr>
        <w:t xml:space="preserve">؟ ـ </w:t>
      </w:r>
      <w:r w:rsidRPr="00061906">
        <w:rPr>
          <w:rtl/>
        </w:rPr>
        <w:t>يعنون رسول الله</w:t>
      </w:r>
      <w:r w:rsidRPr="00421424">
        <w:rPr>
          <w:rStyle w:val="libAlaemChar"/>
          <w:rtl/>
        </w:rPr>
        <w:t>صلى‌الله‌عليه‌وآله‌وسلم</w:t>
      </w:r>
      <w:r>
        <w:rPr>
          <w:rtl/>
        </w:rPr>
        <w:t xml:space="preserve"> ـ </w:t>
      </w:r>
      <w:r w:rsidRPr="00061906">
        <w:rPr>
          <w:rtl/>
        </w:rPr>
        <w:t>صرخ إبليس صرخة يطرف فجمع أوليائه فقال</w:t>
      </w:r>
      <w:r>
        <w:rPr>
          <w:rtl/>
        </w:rPr>
        <w:t xml:space="preserve">: </w:t>
      </w:r>
      <w:r w:rsidRPr="00061906">
        <w:rPr>
          <w:rtl/>
        </w:rPr>
        <w:t>أما علمتم انى كنت لادم من قبل</w:t>
      </w:r>
      <w:r>
        <w:rPr>
          <w:rtl/>
        </w:rPr>
        <w:t>؟</w:t>
      </w:r>
      <w:r w:rsidRPr="00061906">
        <w:rPr>
          <w:rtl/>
        </w:rPr>
        <w:t xml:space="preserve"> قالوا</w:t>
      </w:r>
      <w:r>
        <w:rPr>
          <w:rtl/>
        </w:rPr>
        <w:t xml:space="preserve">: </w:t>
      </w:r>
      <w:r w:rsidRPr="00061906">
        <w:rPr>
          <w:rtl/>
        </w:rPr>
        <w:t>نعم قال</w:t>
      </w:r>
      <w:r>
        <w:rPr>
          <w:rtl/>
        </w:rPr>
        <w:t xml:space="preserve">: </w:t>
      </w:r>
      <w:r w:rsidRPr="00061906">
        <w:rPr>
          <w:rtl/>
        </w:rPr>
        <w:t>آدم نقض العهد ولم يكفر بالرب وهؤلاء نقضوا العهد وكفروا بالرسول</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65</w:t>
      </w:r>
      <w:r>
        <w:rPr>
          <w:rtl/>
        </w:rPr>
        <w:t xml:space="preserve"> ـ </w:t>
      </w:r>
      <w:r w:rsidRPr="00061906">
        <w:rPr>
          <w:rtl/>
        </w:rPr>
        <w:t xml:space="preserve">في مجمع البيان </w:t>
      </w:r>
      <w:r w:rsidRPr="00421424">
        <w:rPr>
          <w:rStyle w:val="libAlaemChar"/>
          <w:rtl/>
        </w:rPr>
        <w:t>(</w:t>
      </w:r>
      <w:r w:rsidRPr="001E7A1B">
        <w:rPr>
          <w:rStyle w:val="libAieChar"/>
          <w:rtl/>
        </w:rPr>
        <w:t>لَيُزْلِقُونَكَ بِأَبْصارِهِمْ</w:t>
      </w:r>
      <w:r w:rsidRPr="00421424">
        <w:rPr>
          <w:rStyle w:val="libAlaemChar"/>
          <w:rtl/>
        </w:rPr>
        <w:t>)</w:t>
      </w:r>
      <w:r>
        <w:rPr>
          <w:rtl/>
        </w:rPr>
        <w:t xml:space="preserve"> أي </w:t>
      </w:r>
      <w:r w:rsidRPr="00061906">
        <w:rPr>
          <w:rtl/>
        </w:rPr>
        <w:t>ليزهقونك</w:t>
      </w:r>
      <w:r>
        <w:rPr>
          <w:rtl/>
        </w:rPr>
        <w:t xml:space="preserve"> أي </w:t>
      </w:r>
      <w:r w:rsidRPr="00061906">
        <w:rPr>
          <w:rtl/>
        </w:rPr>
        <w:t>ليقتلونك ويهلكونك عن ابن عباس وكان يقرءها كذلك وقيل ليصرعونك عن الكلبي</w:t>
      </w:r>
      <w:r>
        <w:rPr>
          <w:rtl/>
        </w:rPr>
        <w:t xml:space="preserve">، </w:t>
      </w:r>
      <w:r w:rsidRPr="00061906">
        <w:rPr>
          <w:rtl/>
        </w:rPr>
        <w:t>وقيل يصيبونك بأعينهم عن السدي والكل يرجع في المعنى</w:t>
      </w:r>
      <w:r>
        <w:rPr>
          <w:rtl/>
        </w:rPr>
        <w:t xml:space="preserve"> إلى </w:t>
      </w:r>
      <w:r w:rsidRPr="00061906">
        <w:rPr>
          <w:rtl/>
        </w:rPr>
        <w:t>الاصابة في العين</w:t>
      </w:r>
      <w:r>
        <w:rPr>
          <w:rtl/>
        </w:rPr>
        <w:t xml:space="preserve">، </w:t>
      </w:r>
      <w:r w:rsidRPr="00061906">
        <w:rPr>
          <w:rtl/>
        </w:rPr>
        <w:t>والمفسرون كلهم على انه المراد في الاية</w:t>
      </w:r>
      <w:r>
        <w:rPr>
          <w:rtl/>
        </w:rPr>
        <w:t xml:space="preserve">، </w:t>
      </w:r>
      <w:r w:rsidRPr="00061906">
        <w:rPr>
          <w:rtl/>
        </w:rPr>
        <w:t>وأنكر الجبائي ذلك وقال</w:t>
      </w:r>
      <w:r>
        <w:rPr>
          <w:rtl/>
        </w:rPr>
        <w:t xml:space="preserve">: </w:t>
      </w:r>
      <w:r w:rsidRPr="00061906">
        <w:rPr>
          <w:rtl/>
        </w:rPr>
        <w:t>ان اصابة العين لا تصح</w:t>
      </w:r>
      <w:r>
        <w:rPr>
          <w:rtl/>
        </w:rPr>
        <w:t xml:space="preserve">، </w:t>
      </w:r>
      <w:r w:rsidRPr="00061906">
        <w:rPr>
          <w:rtl/>
        </w:rPr>
        <w:t>قال</w:t>
      </w:r>
      <w:r>
        <w:rPr>
          <w:rtl/>
        </w:rPr>
        <w:t xml:space="preserve"> علي بن </w:t>
      </w:r>
      <w:r w:rsidRPr="00061906">
        <w:rPr>
          <w:rtl/>
        </w:rPr>
        <w:t>عيسى الرماني</w:t>
      </w:r>
      <w:r>
        <w:rPr>
          <w:rtl/>
        </w:rPr>
        <w:t xml:space="preserve">: </w:t>
      </w:r>
      <w:r w:rsidRPr="00061906">
        <w:rPr>
          <w:rtl/>
        </w:rPr>
        <w:t>وهذا الذي ذكره غير صحيح لأنه غير ممتنع أن يكون الله تعالى اجرى العادة بصحة ذلك لضرب من المصلحة</w:t>
      </w:r>
      <w:r>
        <w:rPr>
          <w:rtl/>
        </w:rPr>
        <w:t xml:space="preserve">، </w:t>
      </w:r>
      <w:r w:rsidRPr="00061906">
        <w:rPr>
          <w:rtl/>
        </w:rPr>
        <w:t>وعليه إجماع المفسرين</w:t>
      </w:r>
      <w:r>
        <w:rPr>
          <w:rtl/>
        </w:rPr>
        <w:t xml:space="preserve">، </w:t>
      </w:r>
      <w:r w:rsidRPr="00061906">
        <w:rPr>
          <w:rtl/>
        </w:rPr>
        <w:t>وجوزه العقلاء فلا مانع منه</w:t>
      </w:r>
      <w:r>
        <w:rPr>
          <w:rtl/>
        </w:rPr>
        <w:t xml:space="preserve">، </w:t>
      </w:r>
      <w:r w:rsidRPr="00061906">
        <w:rPr>
          <w:rtl/>
        </w:rPr>
        <w:t>وجاء</w:t>
      </w:r>
      <w:r>
        <w:rPr>
          <w:rFonts w:hint="cs"/>
          <w:rtl/>
        </w:rPr>
        <w:t xml:space="preserve"> </w:t>
      </w:r>
      <w:r w:rsidRPr="00061906">
        <w:rPr>
          <w:rtl/>
        </w:rPr>
        <w:t>في الخبر ان أسماء بنت عميس قالت</w:t>
      </w:r>
      <w:r>
        <w:rPr>
          <w:rtl/>
        </w:rPr>
        <w:t xml:space="preserve">: </w:t>
      </w:r>
      <w:r w:rsidRPr="00061906">
        <w:rPr>
          <w:rtl/>
        </w:rPr>
        <w:t>يا رسول الله ان بنى جعفر تصيبهم العين فاسترقى لهم</w:t>
      </w:r>
      <w:r>
        <w:rPr>
          <w:rtl/>
        </w:rPr>
        <w:t>؟</w:t>
      </w:r>
      <w:r w:rsidRPr="00061906">
        <w:rPr>
          <w:rtl/>
        </w:rPr>
        <w:t xml:space="preserve"> </w:t>
      </w:r>
      <w:r w:rsidRPr="00264AE2">
        <w:rPr>
          <w:rStyle w:val="libFootnotenumChar"/>
          <w:rtl/>
        </w:rPr>
        <w:t>(1)</w:t>
      </w:r>
      <w:r w:rsidRPr="00061906">
        <w:rPr>
          <w:rtl/>
        </w:rPr>
        <w:t xml:space="preserve"> قال</w:t>
      </w:r>
      <w:r>
        <w:rPr>
          <w:rtl/>
        </w:rPr>
        <w:t xml:space="preserve">: </w:t>
      </w:r>
      <w:r w:rsidRPr="00061906">
        <w:rPr>
          <w:rtl/>
        </w:rPr>
        <w:t>نعم لو كان شيء يسبق القدر لسبقه العين.</w:t>
      </w:r>
    </w:p>
    <w:p w:rsidR="006F3F00" w:rsidRPr="00061906" w:rsidRDefault="006F3F00" w:rsidP="000179D4">
      <w:pPr>
        <w:pStyle w:val="libNormal"/>
        <w:rPr>
          <w:rtl/>
        </w:rPr>
      </w:pPr>
      <w:r w:rsidRPr="00061906">
        <w:rPr>
          <w:rtl/>
        </w:rPr>
        <w:t>66</w:t>
      </w:r>
      <w:r>
        <w:rPr>
          <w:rtl/>
        </w:rPr>
        <w:t xml:space="preserve"> ـ </w:t>
      </w:r>
      <w:r w:rsidRPr="00061906">
        <w:rPr>
          <w:rtl/>
        </w:rPr>
        <w:t>في أصول الكافي</w:t>
      </w:r>
      <w:r>
        <w:rPr>
          <w:rtl/>
        </w:rPr>
        <w:t xml:space="preserve"> علي بن إبراهيم </w:t>
      </w:r>
      <w:r w:rsidRPr="00061906">
        <w:rPr>
          <w:rtl/>
        </w:rPr>
        <w:t>عن أبيه عن بعض أصحابه عن القداح</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 أمير المؤمنين</w:t>
      </w:r>
      <w:r>
        <w:rPr>
          <w:rtl/>
        </w:rPr>
        <w:t xml:space="preserve">: </w:t>
      </w:r>
      <w:r w:rsidRPr="00061906">
        <w:rPr>
          <w:rtl/>
        </w:rPr>
        <w:t xml:space="preserve">رقى النبي </w:t>
      </w:r>
      <w:r w:rsidRPr="00421424">
        <w:rPr>
          <w:rStyle w:val="libAlaemChar"/>
          <w:rtl/>
        </w:rPr>
        <w:t>صلى‌الله‌عليه‌وآله</w:t>
      </w:r>
      <w:r w:rsidRPr="00061906">
        <w:rPr>
          <w:rtl/>
        </w:rPr>
        <w:t xml:space="preserve"> حسنا وحسينا فقال</w:t>
      </w:r>
      <w:r>
        <w:rPr>
          <w:rtl/>
        </w:rPr>
        <w:t xml:space="preserve">: </w:t>
      </w:r>
      <w:r w:rsidRPr="00061906">
        <w:rPr>
          <w:rtl/>
        </w:rPr>
        <w:t>أعيذكما بكلمات الله التامة وأسمائه الحسنى كلها عامة من شر السامة والهامة</w:t>
      </w:r>
      <w:r>
        <w:rPr>
          <w:rtl/>
        </w:rPr>
        <w:t xml:space="preserve">، </w:t>
      </w:r>
      <w:r w:rsidRPr="00061906">
        <w:rPr>
          <w:rtl/>
        </w:rPr>
        <w:t>ومن شر كل عين لامة ومن شر حاسد إذا حسد</w:t>
      </w:r>
      <w:r>
        <w:rPr>
          <w:rtl/>
        </w:rPr>
        <w:t xml:space="preserve">، </w:t>
      </w:r>
      <w:r w:rsidRPr="00061906">
        <w:rPr>
          <w:rtl/>
        </w:rPr>
        <w:t xml:space="preserve">ثم التفت النبي </w:t>
      </w:r>
      <w:r w:rsidRPr="00421424">
        <w:rPr>
          <w:rStyle w:val="libAlaemChar"/>
          <w:rtl/>
        </w:rPr>
        <w:t>صلى‌الله‌عليه‌وآله</w:t>
      </w:r>
      <w:r w:rsidRPr="00061906">
        <w:rPr>
          <w:rtl/>
        </w:rPr>
        <w:t xml:space="preserve"> إلينا فقال</w:t>
      </w:r>
      <w:r>
        <w:rPr>
          <w:rtl/>
        </w:rPr>
        <w:t xml:space="preserve">: </w:t>
      </w:r>
      <w:r w:rsidRPr="00061906">
        <w:rPr>
          <w:rtl/>
        </w:rPr>
        <w:t>هكذا كان يعوذ إبراهيم</w:t>
      </w:r>
      <w:r>
        <w:rPr>
          <w:rtl/>
        </w:rPr>
        <w:t xml:space="preserve"> إسماعيل  </w:t>
      </w:r>
      <w:r w:rsidRPr="00061906">
        <w:rPr>
          <w:rtl/>
        </w:rPr>
        <w:t xml:space="preserve">وإسحاق </w:t>
      </w:r>
      <w:r w:rsidRPr="00421424">
        <w:rPr>
          <w:rStyle w:val="libAlaemChar"/>
          <w:rtl/>
        </w:rPr>
        <w:t>عليهم‌السلام</w:t>
      </w:r>
      <w:r w:rsidRPr="00061906">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الرقية</w:t>
      </w:r>
      <w:r>
        <w:rPr>
          <w:rtl/>
        </w:rPr>
        <w:t xml:space="preserve">: </w:t>
      </w:r>
      <w:r w:rsidRPr="00061906">
        <w:rPr>
          <w:rtl/>
        </w:rPr>
        <w:t>العوذة وهي التي تكتب وتعلق على الإنسان من العين والفزع والجنون واسترقاه</w:t>
      </w:r>
      <w:r>
        <w:rPr>
          <w:rtl/>
        </w:rPr>
        <w:t xml:space="preserve">: </w:t>
      </w:r>
      <w:r w:rsidRPr="00061906">
        <w:rPr>
          <w:rtl/>
        </w:rPr>
        <w:t>طلب ان يرقيه.</w:t>
      </w:r>
    </w:p>
    <w:p w:rsidR="006F3F00" w:rsidRPr="00061906" w:rsidRDefault="006F3F00" w:rsidP="00B7549F">
      <w:pPr>
        <w:pStyle w:val="libCenterBold1"/>
        <w:rPr>
          <w:rtl/>
        </w:rPr>
      </w:pPr>
      <w:r>
        <w:rPr>
          <w:rtl/>
        </w:rPr>
        <w:br w:type="page"/>
      </w:r>
      <w:r w:rsidRPr="00061906">
        <w:rPr>
          <w:rtl/>
        </w:rPr>
        <w:lastRenderedPageBreak/>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أكثر من قراءة الحاقة فان قراءتها في الفرائض والنوافل من الايمان بالله ورسوله</w:t>
      </w:r>
      <w:r>
        <w:rPr>
          <w:rtl/>
        </w:rPr>
        <w:t xml:space="preserve">، </w:t>
      </w:r>
      <w:r w:rsidRPr="00061906">
        <w:rPr>
          <w:rtl/>
        </w:rPr>
        <w:t xml:space="preserve">لأنها انما نزلت في أمير المؤمنين </w:t>
      </w:r>
      <w:r w:rsidRPr="00421424">
        <w:rPr>
          <w:rStyle w:val="libAlaemChar"/>
          <w:rtl/>
        </w:rPr>
        <w:t>عليه‌السلام</w:t>
      </w:r>
      <w:r w:rsidRPr="00061906">
        <w:rPr>
          <w:rtl/>
        </w:rPr>
        <w:t xml:space="preserve"> ومعاوية ولم يسلب قاريها دينه حتى يلقى 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وروى جابر الجعفي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أكثروا من قراءة الحاقة في الفرائض والنوافل فان قراءتها في الفرائض والنوافل من الايمان بالله ورسوله</w:t>
      </w:r>
      <w:r>
        <w:rPr>
          <w:rtl/>
        </w:rPr>
        <w:t xml:space="preserve">، </w:t>
      </w:r>
      <w:r w:rsidRPr="00061906">
        <w:rPr>
          <w:rtl/>
        </w:rPr>
        <w:t>ولم يسلب قاريها دينه حتى يلقى الله.</w:t>
      </w:r>
    </w:p>
    <w:p w:rsidR="006F3F00" w:rsidRPr="00061906" w:rsidRDefault="006F3F00" w:rsidP="000179D4">
      <w:pPr>
        <w:pStyle w:val="libNormal"/>
        <w:rPr>
          <w:rtl/>
        </w:rPr>
      </w:pPr>
      <w:r w:rsidRPr="00061906">
        <w:rPr>
          <w:rtl/>
        </w:rPr>
        <w:t>3</w:t>
      </w:r>
      <w:r>
        <w:rPr>
          <w:rtl/>
        </w:rPr>
        <w:t xml:space="preserve"> ـ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ومن قرء سورة الحاقة حاسبه الله حسابا يسيرا.</w:t>
      </w:r>
    </w:p>
    <w:p w:rsidR="006F3F00" w:rsidRPr="00061906" w:rsidRDefault="006F3F00" w:rsidP="000179D4">
      <w:pPr>
        <w:pStyle w:val="libNormal"/>
        <w:rPr>
          <w:rtl/>
          <w:lang w:bidi="fa-IR"/>
        </w:rPr>
      </w:pPr>
      <w:r w:rsidRPr="00061906">
        <w:rPr>
          <w:rtl/>
          <w:lang w:bidi="fa-IR"/>
        </w:rPr>
        <w:t>4</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الْحَاقَّةُ مَا الْحَاقَّةُ وَما أَدْراكَ مَا الْحَاقَّةُ</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الحاقة الحذر بنزول العذاب </w:t>
      </w:r>
      <w:r w:rsidRPr="00421424">
        <w:rPr>
          <w:rStyle w:val="libAlaemChar"/>
          <w:rtl/>
        </w:rPr>
        <w:t>(</w:t>
      </w:r>
      <w:r w:rsidRPr="001E7A1B">
        <w:rPr>
          <w:rStyle w:val="libAieChar"/>
          <w:rtl/>
        </w:rPr>
        <w:t>كَذَّبَتْ ثَمُودُ وَعادٌ بِالْقارِعَةِ</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قرعهم بالعذاب </w:t>
      </w:r>
      <w:r w:rsidRPr="00421424">
        <w:rPr>
          <w:rStyle w:val="libAlaemChar"/>
          <w:rtl/>
        </w:rPr>
        <w:t>(</w:t>
      </w:r>
      <w:r w:rsidRPr="001E7A1B">
        <w:rPr>
          <w:rStyle w:val="libAieChar"/>
          <w:rtl/>
        </w:rPr>
        <w:t>وَأَمَّا عادٌ فَأُهْلِكُوا بِرِيحٍ صَرْصَرٍ</w:t>
      </w:r>
      <w:r w:rsidRPr="00421424">
        <w:rPr>
          <w:rStyle w:val="libAlaemChar"/>
          <w:rtl/>
        </w:rPr>
        <w:t>)</w:t>
      </w:r>
      <w:r>
        <w:rPr>
          <w:rtl/>
          <w:lang w:bidi="fa-IR"/>
        </w:rPr>
        <w:t xml:space="preserve"> أي </w:t>
      </w:r>
      <w:r w:rsidRPr="00061906">
        <w:rPr>
          <w:rtl/>
          <w:lang w:bidi="fa-IR"/>
        </w:rPr>
        <w:t>باردة عاتية قال</w:t>
      </w:r>
      <w:r>
        <w:rPr>
          <w:rtl/>
          <w:lang w:bidi="fa-IR"/>
        </w:rPr>
        <w:t xml:space="preserve">: </w:t>
      </w:r>
      <w:r w:rsidRPr="00061906">
        <w:rPr>
          <w:rtl/>
          <w:lang w:bidi="fa-IR"/>
        </w:rPr>
        <w:t>خرجت أكثر مما أمرت به</w:t>
      </w:r>
    </w:p>
    <w:p w:rsidR="006F3F00" w:rsidRPr="00061906" w:rsidRDefault="006F3F00" w:rsidP="000179D4">
      <w:pPr>
        <w:pStyle w:val="libNormal"/>
        <w:rPr>
          <w:rtl/>
        </w:rPr>
      </w:pPr>
      <w:r w:rsidRPr="00061906">
        <w:rPr>
          <w:rtl/>
        </w:rPr>
        <w:t>5</w:t>
      </w:r>
      <w:r>
        <w:rPr>
          <w:rtl/>
        </w:rPr>
        <w:t xml:space="preserve"> ـ </w:t>
      </w:r>
      <w:r w:rsidRPr="00061906">
        <w:rPr>
          <w:rtl/>
        </w:rPr>
        <w:t xml:space="preserve">في من لا يحضره الفقيه وقال رسول الله </w:t>
      </w:r>
      <w:r w:rsidRPr="00421424">
        <w:rPr>
          <w:rStyle w:val="libAlaemChar"/>
          <w:rtl/>
        </w:rPr>
        <w:t>صلى‌الله‌عليه‌وآله</w:t>
      </w:r>
      <w:r>
        <w:rPr>
          <w:rtl/>
        </w:rPr>
        <w:t xml:space="preserve">: </w:t>
      </w:r>
      <w:r w:rsidRPr="00061906">
        <w:rPr>
          <w:rtl/>
        </w:rPr>
        <w:t>ما خرجت ريح قط</w:t>
      </w:r>
      <w:r w:rsidRPr="00EA411D">
        <w:rPr>
          <w:rFonts w:hint="cs"/>
          <w:rtl/>
        </w:rPr>
        <w:t xml:space="preserve"> </w:t>
      </w:r>
      <w:r>
        <w:rPr>
          <w:rFonts w:hint="cs"/>
          <w:rtl/>
        </w:rPr>
        <w:t>إ</w:t>
      </w:r>
      <w:r w:rsidRPr="00061906">
        <w:rPr>
          <w:rtl/>
        </w:rPr>
        <w:t>ل</w:t>
      </w:r>
      <w:r>
        <w:rPr>
          <w:rFonts w:hint="cs"/>
          <w:rtl/>
        </w:rPr>
        <w:t>ّ</w:t>
      </w:r>
      <w:r w:rsidRPr="00061906">
        <w:rPr>
          <w:rtl/>
        </w:rPr>
        <w:t xml:space="preserve">ا بمكيال </w:t>
      </w:r>
      <w:r>
        <w:rPr>
          <w:rFonts w:hint="cs"/>
          <w:rtl/>
        </w:rPr>
        <w:t>إ</w:t>
      </w:r>
      <w:r w:rsidRPr="00061906">
        <w:rPr>
          <w:rtl/>
        </w:rPr>
        <w:t>ل</w:t>
      </w:r>
      <w:r>
        <w:rPr>
          <w:rFonts w:hint="cs"/>
          <w:rtl/>
        </w:rPr>
        <w:t>ّ</w:t>
      </w:r>
      <w:r w:rsidRPr="00061906">
        <w:rPr>
          <w:rtl/>
        </w:rPr>
        <w:t>ا زمن عاد فانها عتت على خزانها</w:t>
      </w:r>
      <w:r>
        <w:rPr>
          <w:rtl/>
        </w:rPr>
        <w:t xml:space="preserve">، </w:t>
      </w:r>
      <w:r w:rsidRPr="00061906">
        <w:rPr>
          <w:rtl/>
        </w:rPr>
        <w:t>فخرجت في مثل خرق الإبرة فأهلكت قوم عاد.</w:t>
      </w:r>
    </w:p>
    <w:p w:rsidR="006F3F00" w:rsidRPr="00061906" w:rsidRDefault="006F3F00" w:rsidP="000179D4">
      <w:pPr>
        <w:pStyle w:val="libNormal"/>
        <w:rPr>
          <w:rtl/>
        </w:rPr>
      </w:pPr>
      <w:r w:rsidRPr="00061906">
        <w:rPr>
          <w:rtl/>
        </w:rPr>
        <w:t>6</w:t>
      </w:r>
      <w:r>
        <w:rPr>
          <w:rtl/>
        </w:rPr>
        <w:t xml:space="preserve"> ـ </w:t>
      </w:r>
      <w:r w:rsidRPr="00061906">
        <w:rPr>
          <w:rtl/>
        </w:rPr>
        <w:t>في روضة الكافي باسناده</w:t>
      </w:r>
      <w:r>
        <w:rPr>
          <w:rtl/>
        </w:rPr>
        <w:t xml:space="preserve"> إلى أبي </w:t>
      </w:r>
      <w:r w:rsidRPr="00061906">
        <w:rPr>
          <w:rtl/>
        </w:rPr>
        <w:t xml:space="preserve">جعفر </w:t>
      </w:r>
      <w:r w:rsidRPr="00421424">
        <w:rPr>
          <w:rStyle w:val="libAlaemChar"/>
          <w:rtl/>
        </w:rPr>
        <w:t>عليه‌السلام</w:t>
      </w:r>
      <w:r w:rsidRPr="00061906">
        <w:rPr>
          <w:rtl/>
        </w:rPr>
        <w:t xml:space="preserve"> حديث طويل وفيه</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الريح العقيم فانها ريح عذاب لا تلقح شيئا من الأرحام ولا شيئا من النبات</w:t>
      </w:r>
      <w:r>
        <w:rPr>
          <w:rtl/>
        </w:rPr>
        <w:t xml:space="preserve">، </w:t>
      </w:r>
      <w:r w:rsidRPr="00061906">
        <w:rPr>
          <w:rtl/>
        </w:rPr>
        <w:t>وهي ريح تخرج من تحت الأرضين السبع وما خرجت منها ريح</w:t>
      </w:r>
      <w:r w:rsidRPr="00EA411D">
        <w:rPr>
          <w:rFonts w:hint="cs"/>
          <w:rtl/>
        </w:rPr>
        <w:t xml:space="preserve"> </w:t>
      </w:r>
      <w:r>
        <w:rPr>
          <w:rFonts w:hint="cs"/>
          <w:rtl/>
        </w:rPr>
        <w:t>إ</w:t>
      </w:r>
      <w:r w:rsidRPr="00061906">
        <w:rPr>
          <w:rtl/>
        </w:rPr>
        <w:t>ل</w:t>
      </w:r>
      <w:r>
        <w:rPr>
          <w:rFonts w:hint="cs"/>
          <w:rtl/>
        </w:rPr>
        <w:t>ّ</w:t>
      </w:r>
      <w:r w:rsidRPr="00061906">
        <w:rPr>
          <w:rtl/>
        </w:rPr>
        <w:t>ا على قوم عاد حين غضب الله عليهم</w:t>
      </w:r>
      <w:r>
        <w:rPr>
          <w:rtl/>
        </w:rPr>
        <w:t xml:space="preserve">، </w:t>
      </w:r>
      <w:r w:rsidRPr="00061906">
        <w:rPr>
          <w:rtl/>
        </w:rPr>
        <w:t>فأمر الخزان ان يخرجوا منها على مقدار سعة الخاتم</w:t>
      </w:r>
      <w:r>
        <w:rPr>
          <w:rtl/>
        </w:rPr>
        <w:t xml:space="preserve">، </w:t>
      </w:r>
      <w:r w:rsidRPr="00061906">
        <w:rPr>
          <w:rtl/>
        </w:rPr>
        <w:t>قال</w:t>
      </w:r>
      <w:r>
        <w:rPr>
          <w:rtl/>
        </w:rPr>
        <w:t xml:space="preserve">: </w:t>
      </w:r>
      <w:r w:rsidRPr="00061906">
        <w:rPr>
          <w:rtl/>
        </w:rPr>
        <w:t>فعتت على الخزان فخرج منها على مقدار منخر الثور تغيظا منها على قوم عاد</w:t>
      </w:r>
      <w:r>
        <w:rPr>
          <w:rtl/>
        </w:rPr>
        <w:t xml:space="preserve">، </w:t>
      </w:r>
      <w:r w:rsidRPr="00061906">
        <w:rPr>
          <w:rtl/>
        </w:rPr>
        <w:t>قال</w:t>
      </w:r>
      <w:r>
        <w:rPr>
          <w:rtl/>
        </w:rPr>
        <w:t xml:space="preserve">: </w:t>
      </w:r>
      <w:r w:rsidRPr="00061906">
        <w:rPr>
          <w:rtl/>
        </w:rPr>
        <w:t>فضج الخزان</w:t>
      </w:r>
      <w:r>
        <w:rPr>
          <w:rtl/>
        </w:rPr>
        <w:t xml:space="preserve"> إلى </w:t>
      </w:r>
      <w:r w:rsidRPr="00061906">
        <w:rPr>
          <w:rtl/>
        </w:rPr>
        <w:t xml:space="preserve">الله </w:t>
      </w:r>
      <w:r w:rsidRPr="00421424">
        <w:rPr>
          <w:rStyle w:val="libAlaemChar"/>
          <w:rtl/>
        </w:rPr>
        <w:t>عزوجل</w:t>
      </w:r>
      <w:r w:rsidRPr="00061906">
        <w:rPr>
          <w:rtl/>
        </w:rPr>
        <w:t xml:space="preserve"> من ذلك فقالوا</w:t>
      </w:r>
      <w:r>
        <w:rPr>
          <w:rtl/>
        </w:rPr>
        <w:t xml:space="preserve">: </w:t>
      </w:r>
      <w:r w:rsidRPr="00061906">
        <w:rPr>
          <w:rtl/>
        </w:rPr>
        <w:t>ربنا انها قد عتت عن أمرنا انا نخاف أن يهلك من لم يعصك من خلقك</w:t>
      </w:r>
    </w:p>
    <w:p w:rsidR="006F3F00" w:rsidRPr="00061906" w:rsidRDefault="006F3F00" w:rsidP="00615F29">
      <w:pPr>
        <w:pStyle w:val="libNormal0"/>
        <w:rPr>
          <w:rtl/>
        </w:rPr>
      </w:pPr>
      <w:r>
        <w:rPr>
          <w:rtl/>
        </w:rPr>
        <w:br w:type="page"/>
      </w:r>
      <w:r>
        <w:rPr>
          <w:rtl/>
        </w:rPr>
        <w:lastRenderedPageBreak/>
        <w:t>و</w:t>
      </w:r>
      <w:r w:rsidRPr="00061906">
        <w:rPr>
          <w:rtl/>
        </w:rPr>
        <w:t>عمار بلادك قال</w:t>
      </w:r>
      <w:r>
        <w:rPr>
          <w:rtl/>
        </w:rPr>
        <w:t xml:space="preserve">: </w:t>
      </w:r>
      <w:r w:rsidRPr="00061906">
        <w:rPr>
          <w:rtl/>
        </w:rPr>
        <w:t xml:space="preserve">فبعث الله </w:t>
      </w:r>
      <w:r w:rsidRPr="00421424">
        <w:rPr>
          <w:rStyle w:val="libAlaemChar"/>
          <w:rtl/>
        </w:rPr>
        <w:t>عزوجل</w:t>
      </w:r>
      <w:r w:rsidRPr="00061906">
        <w:rPr>
          <w:rtl/>
        </w:rPr>
        <w:t xml:space="preserve"> إليها جبرئيل </w:t>
      </w:r>
      <w:r w:rsidRPr="00421424">
        <w:rPr>
          <w:rStyle w:val="libAlaemChar"/>
          <w:rtl/>
        </w:rPr>
        <w:t>عليه‌السلام</w:t>
      </w:r>
      <w:r w:rsidRPr="00061906">
        <w:rPr>
          <w:rtl/>
        </w:rPr>
        <w:t xml:space="preserve"> فاستقبلها بجناحه فردها</w:t>
      </w:r>
      <w:r>
        <w:rPr>
          <w:rtl/>
        </w:rPr>
        <w:t xml:space="preserve"> إلى </w:t>
      </w:r>
      <w:r w:rsidRPr="00061906">
        <w:rPr>
          <w:rtl/>
        </w:rPr>
        <w:t>موضعها وقال لها</w:t>
      </w:r>
      <w:r>
        <w:rPr>
          <w:rtl/>
        </w:rPr>
        <w:t xml:space="preserve">: </w:t>
      </w:r>
      <w:r w:rsidRPr="00061906">
        <w:rPr>
          <w:rtl/>
        </w:rPr>
        <w:t>أخرجى على ما أمرت به</w:t>
      </w:r>
      <w:r>
        <w:rPr>
          <w:rtl/>
        </w:rPr>
        <w:t xml:space="preserve">، </w:t>
      </w:r>
      <w:r w:rsidRPr="00061906">
        <w:rPr>
          <w:rtl/>
        </w:rPr>
        <w:t>قال</w:t>
      </w:r>
      <w:r>
        <w:rPr>
          <w:rtl/>
        </w:rPr>
        <w:t xml:space="preserve">: </w:t>
      </w:r>
      <w:r w:rsidRPr="00061906">
        <w:rPr>
          <w:rtl/>
        </w:rPr>
        <w:t>فخرجت على ما أمرت به وأهلكت قوم عاد وكل من حضرتهم.</w:t>
      </w:r>
    </w:p>
    <w:p w:rsidR="006F3F00" w:rsidRPr="00061906" w:rsidRDefault="006F3F00" w:rsidP="000179D4">
      <w:pPr>
        <w:pStyle w:val="libNormal"/>
        <w:rPr>
          <w:rtl/>
        </w:rPr>
      </w:pPr>
      <w:r w:rsidRPr="00061906">
        <w:rPr>
          <w:rtl/>
        </w:rPr>
        <w:t>7</w:t>
      </w:r>
      <w:r>
        <w:rPr>
          <w:rtl/>
        </w:rPr>
        <w:t xml:space="preserve"> ـ </w:t>
      </w:r>
      <w:r w:rsidRPr="00061906">
        <w:rPr>
          <w:rtl/>
        </w:rPr>
        <w:t>في كتاب علل الشرائع باسناده</w:t>
      </w:r>
      <w:r>
        <w:rPr>
          <w:rtl/>
        </w:rPr>
        <w:t xml:space="preserve"> إلى </w:t>
      </w:r>
      <w:r w:rsidRPr="00061906">
        <w:rPr>
          <w:rtl/>
        </w:rPr>
        <w:t>عثمان بن عيسى رفعه</w:t>
      </w:r>
      <w:r>
        <w:rPr>
          <w:rtl/>
        </w:rPr>
        <w:t xml:space="preserve"> إلى أبي </w:t>
      </w:r>
      <w:r w:rsidRPr="00061906">
        <w:rPr>
          <w:rtl/>
        </w:rPr>
        <w:t>عبد الله</w:t>
      </w:r>
      <w:r w:rsidRPr="00421424">
        <w:rPr>
          <w:rStyle w:val="libAlaemChar"/>
          <w:rtl/>
        </w:rPr>
        <w:t>عليه‌السلام</w:t>
      </w:r>
      <w:r w:rsidRPr="00061906">
        <w:rPr>
          <w:rtl/>
        </w:rPr>
        <w:t xml:space="preserve"> قال</w:t>
      </w:r>
      <w:r>
        <w:rPr>
          <w:rtl/>
        </w:rPr>
        <w:t xml:space="preserve">: </w:t>
      </w:r>
      <w:r w:rsidRPr="00061906">
        <w:rPr>
          <w:rtl/>
        </w:rPr>
        <w:t xml:space="preserve">الأربعاء يوم نحس مستمر لأنه أول يوم وآخر يوم من الأيام التي قال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سَخَّرَها عَلَيْهِمْ سَبْعَ لَيالٍ وَثَمانِيَةَ أَيَّامٍ</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8</w:t>
      </w:r>
      <w:r>
        <w:rPr>
          <w:rtl/>
          <w:lang w:bidi="fa-IR"/>
        </w:rPr>
        <w:t xml:space="preserve"> ـ </w:t>
      </w:r>
      <w:r w:rsidRPr="00061906">
        <w:rPr>
          <w:rtl/>
          <w:lang w:bidi="fa-IR"/>
        </w:rPr>
        <w:t>في تفسير علي بن إبراهيم وقوله</w:t>
      </w:r>
      <w:r>
        <w:rPr>
          <w:rtl/>
          <w:lang w:bidi="fa-IR"/>
        </w:rPr>
        <w:t xml:space="preserve">: </w:t>
      </w:r>
      <w:r w:rsidRPr="00421424">
        <w:rPr>
          <w:rStyle w:val="libAlaemChar"/>
          <w:rtl/>
        </w:rPr>
        <w:t>(</w:t>
      </w:r>
      <w:r w:rsidRPr="001E7A1B">
        <w:rPr>
          <w:rStyle w:val="libAieChar"/>
          <w:rtl/>
        </w:rPr>
        <w:t>سَخَّرَها عَلَيْهِمْ سَبْعَ لَيالٍ وَثَمانِيَةَ أَيَّامٍ حُسُوماً</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كان القمر منحوسا بزحل </w:t>
      </w:r>
      <w:r w:rsidRPr="00421424">
        <w:rPr>
          <w:rStyle w:val="libAlaemChar"/>
          <w:rtl/>
        </w:rPr>
        <w:t>(</w:t>
      </w:r>
      <w:r w:rsidRPr="001E7A1B">
        <w:rPr>
          <w:rStyle w:val="libAieChar"/>
          <w:rtl/>
        </w:rPr>
        <w:t>سَبْعَ لَيالٍ وَثَمانِيَةَ أَيَّامٍ</w:t>
      </w:r>
      <w:r w:rsidRPr="00421424">
        <w:rPr>
          <w:rStyle w:val="libAlaemChar"/>
          <w:rtl/>
        </w:rPr>
        <w:t>)</w:t>
      </w:r>
      <w:r w:rsidRPr="00061906">
        <w:rPr>
          <w:rtl/>
          <w:lang w:bidi="fa-IR"/>
        </w:rPr>
        <w:t xml:space="preserve"> حتى هلكوا</w:t>
      </w:r>
      <w:r>
        <w:rPr>
          <w:rtl/>
          <w:lang w:bidi="fa-IR"/>
        </w:rPr>
        <w:t xml:space="preserve">، </w:t>
      </w:r>
      <w:r w:rsidRPr="00061906">
        <w:rPr>
          <w:rtl/>
          <w:lang w:bidi="fa-IR"/>
        </w:rPr>
        <w:t>قوله</w:t>
      </w:r>
      <w:r>
        <w:rPr>
          <w:rtl/>
          <w:lang w:bidi="fa-IR"/>
        </w:rPr>
        <w:t xml:space="preserve">: </w:t>
      </w:r>
      <w:r w:rsidRPr="00061906">
        <w:rPr>
          <w:rtl/>
          <w:lang w:bidi="fa-IR"/>
        </w:rPr>
        <w:t>و</w:t>
      </w:r>
      <w:r>
        <w:rPr>
          <w:rFonts w:hint="cs"/>
          <w:rtl/>
          <w:lang w:bidi="fa-IR"/>
        </w:rPr>
        <w:t xml:space="preserve"> </w:t>
      </w:r>
      <w:r w:rsidRPr="00421424">
        <w:rPr>
          <w:rStyle w:val="libAlaemChar"/>
          <w:rtl/>
        </w:rPr>
        <w:t>(</w:t>
      </w:r>
      <w:r w:rsidRPr="001E7A1B">
        <w:rPr>
          <w:rStyle w:val="libAieChar"/>
          <w:rtl/>
        </w:rPr>
        <w:t>جاءَ فِرْعَوْنُ وَمَنْ قَبْلَهُ وَالْمُؤْتَفِكاتُ بِالْخاطِئَةِ</w:t>
      </w:r>
      <w:r w:rsidRPr="00421424">
        <w:rPr>
          <w:rStyle w:val="libAlaemChar"/>
          <w:rtl/>
        </w:rPr>
        <w:t>)</w:t>
      </w:r>
      <w:r w:rsidRPr="00061906">
        <w:rPr>
          <w:rtl/>
          <w:lang w:bidi="fa-IR"/>
        </w:rPr>
        <w:t xml:space="preserve"> المؤتفكات البصرة والخاطئة فلانة</w:t>
      </w:r>
      <w:r>
        <w:rPr>
          <w:rFonts w:hint="cs"/>
          <w:rtl/>
          <w:lang w:bidi="fa-IR"/>
        </w:rPr>
        <w:t xml:space="preserve"> </w:t>
      </w:r>
      <w:r>
        <w:rPr>
          <w:rtl/>
          <w:lang w:bidi="fa-IR"/>
        </w:rPr>
        <w:t>و</w:t>
      </w:r>
      <w:r w:rsidRPr="00061906">
        <w:rPr>
          <w:rtl/>
          <w:lang w:bidi="fa-IR"/>
        </w:rPr>
        <w:t>في رواية</w:t>
      </w:r>
      <w:r>
        <w:rPr>
          <w:rtl/>
          <w:lang w:bidi="fa-IR"/>
        </w:rPr>
        <w:t xml:space="preserve"> أبي الجارود عن أبي </w:t>
      </w:r>
      <w:r w:rsidRPr="00061906">
        <w:rPr>
          <w:rtl/>
          <w:lang w:bidi="fa-IR"/>
        </w:rPr>
        <w:t xml:space="preserve">جعفر </w:t>
      </w:r>
      <w:r w:rsidRPr="00421424">
        <w:rPr>
          <w:rStyle w:val="libAlaemChar"/>
          <w:rtl/>
        </w:rPr>
        <w:t>عليه‌السلام</w:t>
      </w:r>
      <w:r w:rsidRPr="00061906">
        <w:rPr>
          <w:rtl/>
          <w:lang w:bidi="fa-IR"/>
        </w:rPr>
        <w:t xml:space="preserve"> في قوله</w:t>
      </w:r>
      <w:r>
        <w:rPr>
          <w:rtl/>
          <w:lang w:bidi="fa-IR"/>
        </w:rPr>
        <w:t xml:space="preserve">: </w:t>
      </w:r>
      <w:r w:rsidRPr="00421424">
        <w:rPr>
          <w:rStyle w:val="libAlaemChar"/>
          <w:rtl/>
        </w:rPr>
        <w:t>(</w:t>
      </w:r>
      <w:r w:rsidRPr="001E7A1B">
        <w:rPr>
          <w:rStyle w:val="libAieChar"/>
          <w:rtl/>
        </w:rPr>
        <w:t>فَأَخَذَهُمْ أَخْذَةً رابِيَةً</w:t>
      </w:r>
      <w:r w:rsidRPr="00421424">
        <w:rPr>
          <w:rStyle w:val="libAlaemChar"/>
          <w:rtl/>
        </w:rPr>
        <w:t>)</w:t>
      </w:r>
      <w:r w:rsidRPr="00061906">
        <w:rPr>
          <w:rtl/>
          <w:lang w:bidi="fa-IR"/>
        </w:rPr>
        <w:t xml:space="preserve"> والرابية التي أربيت على ما صنعوا.</w:t>
      </w:r>
    </w:p>
    <w:p w:rsidR="006F3F00" w:rsidRPr="00061906" w:rsidRDefault="006F3F00" w:rsidP="000179D4">
      <w:pPr>
        <w:pStyle w:val="libNormal"/>
        <w:rPr>
          <w:rtl/>
          <w:lang w:bidi="fa-IR"/>
        </w:rPr>
      </w:pPr>
      <w:r w:rsidRPr="00061906">
        <w:rPr>
          <w:rtl/>
          <w:lang w:bidi="fa-IR"/>
        </w:rPr>
        <w:t>وقوله</w:t>
      </w:r>
      <w:r>
        <w:rPr>
          <w:rtl/>
          <w:lang w:bidi="fa-IR"/>
        </w:rPr>
        <w:t xml:space="preserve">: </w:t>
      </w:r>
      <w:r w:rsidRPr="00421424">
        <w:rPr>
          <w:rStyle w:val="libAlaemChar"/>
          <w:rtl/>
        </w:rPr>
        <w:t>(</w:t>
      </w:r>
      <w:r w:rsidRPr="001E7A1B">
        <w:rPr>
          <w:rStyle w:val="libAieChar"/>
          <w:rtl/>
        </w:rPr>
        <w:t>إِنَّا لَمَّا طَغَى الْماءُ حَمَلْناكُمْ فِي الْجارِيَةِ</w:t>
      </w:r>
      <w:r w:rsidRPr="00421424">
        <w:rPr>
          <w:rStyle w:val="libAlaemChar"/>
          <w:rtl/>
        </w:rPr>
        <w:t>)</w:t>
      </w:r>
      <w:r w:rsidRPr="00061906">
        <w:rPr>
          <w:rtl/>
          <w:lang w:bidi="fa-IR"/>
        </w:rPr>
        <w:t xml:space="preserve"> يعنى أمير المؤمنين وأصحابه</w:t>
      </w:r>
    </w:p>
    <w:p w:rsidR="006F3F00" w:rsidRPr="00061906" w:rsidRDefault="006F3F00" w:rsidP="000179D4">
      <w:pPr>
        <w:pStyle w:val="libNormal"/>
        <w:rPr>
          <w:rtl/>
        </w:rPr>
      </w:pPr>
      <w:r w:rsidRPr="00061906">
        <w:rPr>
          <w:rtl/>
        </w:rPr>
        <w:t>9</w:t>
      </w:r>
      <w:r>
        <w:rPr>
          <w:rtl/>
        </w:rPr>
        <w:t xml:space="preserve"> ـ </w:t>
      </w:r>
      <w:r w:rsidRPr="00061906">
        <w:rPr>
          <w:rtl/>
        </w:rPr>
        <w:t>في كتاب</w:t>
      </w:r>
      <w:r>
        <w:rPr>
          <w:rtl/>
        </w:rPr>
        <w:t xml:space="preserve"> معاني الأخبار  </w:t>
      </w:r>
      <w:r w:rsidRPr="00061906">
        <w:rPr>
          <w:rtl/>
        </w:rPr>
        <w:t>خطبة</w:t>
      </w:r>
      <w:r w:rsidRPr="008B3CCB">
        <w:rPr>
          <w:rtl/>
        </w:rPr>
        <w:t xml:space="preserve"> </w:t>
      </w:r>
      <w:r w:rsidRPr="00061906">
        <w:rPr>
          <w:rtl/>
        </w:rPr>
        <w:t>لعل</w:t>
      </w:r>
      <w:r>
        <w:rPr>
          <w:rFonts w:hint="cs"/>
          <w:rtl/>
        </w:rPr>
        <w:t>يٍّ</w:t>
      </w:r>
      <w:r w:rsidRPr="00421424">
        <w:rPr>
          <w:rStyle w:val="libAlaemChar"/>
          <w:rtl/>
        </w:rPr>
        <w:t xml:space="preserve"> عليه‌السلام</w:t>
      </w:r>
      <w:r w:rsidRPr="00061906">
        <w:rPr>
          <w:rtl/>
        </w:rPr>
        <w:t xml:space="preserve"> يذكر فيها نعم الله </w:t>
      </w:r>
      <w:r w:rsidRPr="00421424">
        <w:rPr>
          <w:rStyle w:val="libAlaemChar"/>
          <w:rtl/>
        </w:rPr>
        <w:t>عزوجل</w:t>
      </w:r>
      <w:r w:rsidRPr="00061906">
        <w:rPr>
          <w:rtl/>
        </w:rPr>
        <w:t xml:space="preserve"> عليه وفيها يقول </w:t>
      </w:r>
      <w:r w:rsidRPr="00421424">
        <w:rPr>
          <w:rStyle w:val="libAlaemChar"/>
          <w:rtl/>
        </w:rPr>
        <w:t>عليه‌السلام</w:t>
      </w:r>
      <w:r>
        <w:rPr>
          <w:rtl/>
        </w:rPr>
        <w:t xml:space="preserve">: </w:t>
      </w:r>
      <w:r>
        <w:rPr>
          <w:rFonts w:hint="cs"/>
          <w:rtl/>
        </w:rPr>
        <w:t>أ</w:t>
      </w:r>
      <w:r w:rsidRPr="00061906">
        <w:rPr>
          <w:rtl/>
        </w:rPr>
        <w:t>ل</w:t>
      </w:r>
      <w:r>
        <w:rPr>
          <w:rFonts w:hint="cs"/>
          <w:rtl/>
        </w:rPr>
        <w:t>آ</w:t>
      </w:r>
      <w:r w:rsidRPr="00061906">
        <w:rPr>
          <w:rtl/>
        </w:rPr>
        <w:t xml:space="preserve"> وانى مخصوص في القرآن بأسماء احذروا ان تغلبوا عليها فتضلوا في دينكم</w:t>
      </w:r>
      <w:r>
        <w:rPr>
          <w:rtl/>
        </w:rPr>
        <w:t xml:space="preserve">، إلى </w:t>
      </w:r>
      <w:r w:rsidRPr="00061906">
        <w:rPr>
          <w:rtl/>
        </w:rPr>
        <w:t>قوله</w:t>
      </w:r>
      <w:r>
        <w:rPr>
          <w:rtl/>
        </w:rPr>
        <w:t xml:space="preserve">: </w:t>
      </w:r>
      <w:r w:rsidRPr="00061906">
        <w:rPr>
          <w:rtl/>
        </w:rPr>
        <w:t xml:space="preserve">وانا الاذن الواعية يقول الله </w:t>
      </w:r>
      <w:r w:rsidRPr="00421424">
        <w:rPr>
          <w:rStyle w:val="libAlaemChar"/>
          <w:rtl/>
        </w:rPr>
        <w:t>عزوجل</w:t>
      </w:r>
      <w:r>
        <w:rPr>
          <w:rtl/>
        </w:rPr>
        <w:t xml:space="preserve">: </w:t>
      </w:r>
      <w:r w:rsidRPr="00421424">
        <w:rPr>
          <w:rStyle w:val="libAlaemChar"/>
          <w:rtl/>
        </w:rPr>
        <w:t>(</w:t>
      </w:r>
      <w:r w:rsidRPr="001E7A1B">
        <w:rPr>
          <w:rStyle w:val="libAieChar"/>
          <w:rtl/>
        </w:rPr>
        <w:t>وَتَعِيَها أُذُنٌ واعِيَةٌ</w:t>
      </w:r>
      <w:r w:rsidRPr="00421424">
        <w:rPr>
          <w:rStyle w:val="libAlaemChar"/>
          <w:rtl/>
        </w:rPr>
        <w:t>)</w:t>
      </w:r>
      <w:r>
        <w:rPr>
          <w:rtl/>
        </w:rPr>
        <w:t>.</w:t>
      </w:r>
    </w:p>
    <w:p w:rsidR="006F3F00" w:rsidRPr="00061906" w:rsidRDefault="006F3F00" w:rsidP="000179D4">
      <w:pPr>
        <w:pStyle w:val="libNormal"/>
        <w:rPr>
          <w:rtl/>
        </w:rPr>
      </w:pPr>
      <w:r w:rsidRPr="00061906">
        <w:rPr>
          <w:rtl/>
        </w:rPr>
        <w:t>10</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المجموعة وباسناده</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وَتَعِيَها أُذُنٌ واعِيَة</w:t>
      </w:r>
      <w:r w:rsidRPr="00421424">
        <w:rPr>
          <w:rStyle w:val="libAlaemChar"/>
          <w:rtl/>
        </w:rPr>
        <w:t>)</w:t>
      </w:r>
      <w:r w:rsidRPr="00061906">
        <w:rPr>
          <w:rtl/>
        </w:rPr>
        <w:t xml:space="preserve"> قال</w:t>
      </w:r>
      <w:r>
        <w:rPr>
          <w:rtl/>
        </w:rPr>
        <w:t xml:space="preserve">: </w:t>
      </w:r>
      <w:r w:rsidRPr="00061906">
        <w:rPr>
          <w:rtl/>
        </w:rPr>
        <w:t xml:space="preserve">دعوت الله </w:t>
      </w:r>
      <w:r w:rsidRPr="00421424">
        <w:rPr>
          <w:rStyle w:val="libAlaemChar"/>
          <w:rtl/>
        </w:rPr>
        <w:t>عزوجل</w:t>
      </w:r>
      <w:r w:rsidRPr="00061906">
        <w:rPr>
          <w:rtl/>
        </w:rPr>
        <w:t xml:space="preserve"> ان يجعلها اذنك</w:t>
      </w:r>
      <w:r w:rsidRPr="008579E6">
        <w:rPr>
          <w:rtl/>
        </w:rPr>
        <w:t xml:space="preserve"> </w:t>
      </w:r>
      <w:r w:rsidRPr="00061906">
        <w:rPr>
          <w:rtl/>
        </w:rPr>
        <w:t>يا عل</w:t>
      </w:r>
      <w:r>
        <w:rPr>
          <w:rFonts w:hint="cs"/>
          <w:rtl/>
        </w:rPr>
        <w:t>يُّ</w:t>
      </w:r>
      <w:r w:rsidRPr="00061906">
        <w:rPr>
          <w:rtl/>
        </w:rPr>
        <w:t>.</w:t>
      </w:r>
    </w:p>
    <w:p w:rsidR="006F3F00" w:rsidRPr="00061906" w:rsidRDefault="006F3F00" w:rsidP="000179D4">
      <w:pPr>
        <w:pStyle w:val="libNormal"/>
        <w:rPr>
          <w:rtl/>
        </w:rPr>
      </w:pPr>
      <w:r w:rsidRPr="00061906">
        <w:rPr>
          <w:rtl/>
        </w:rPr>
        <w:t>11</w:t>
      </w:r>
      <w:r>
        <w:rPr>
          <w:rtl/>
        </w:rPr>
        <w:t xml:space="preserve"> ـ </w:t>
      </w:r>
      <w:r w:rsidRPr="00061906">
        <w:rPr>
          <w:rtl/>
        </w:rPr>
        <w:t xml:space="preserve">في مجمع البيان </w:t>
      </w:r>
      <w:r w:rsidRPr="00421424">
        <w:rPr>
          <w:rStyle w:val="libAlaemChar"/>
          <w:rtl/>
        </w:rPr>
        <w:t>(</w:t>
      </w:r>
      <w:r w:rsidRPr="001E7A1B">
        <w:rPr>
          <w:rStyle w:val="libAieChar"/>
          <w:rtl/>
        </w:rPr>
        <w:t>وَتَعِيَها أُذُنٌ واعِيَةٌ</w:t>
      </w:r>
      <w:r w:rsidRPr="00421424">
        <w:rPr>
          <w:rStyle w:val="libAlaemChar"/>
          <w:rtl/>
        </w:rPr>
        <w:t>)</w:t>
      </w:r>
      <w:r>
        <w:rPr>
          <w:rFonts w:hint="cs"/>
          <w:rtl/>
        </w:rPr>
        <w:t xml:space="preserve"> </w:t>
      </w:r>
      <w:r w:rsidRPr="00061906">
        <w:rPr>
          <w:rtl/>
        </w:rPr>
        <w:t>روى الطبري باسناده عن مكحول انه</w:t>
      </w:r>
      <w:r w:rsidRPr="00A36A89">
        <w:rPr>
          <w:rtl/>
        </w:rPr>
        <w:t xml:space="preserve"> </w:t>
      </w:r>
      <w:r w:rsidRPr="00061906">
        <w:rPr>
          <w:rtl/>
        </w:rPr>
        <w:t>ل</w:t>
      </w:r>
      <w:r>
        <w:rPr>
          <w:rFonts w:hint="cs"/>
          <w:rtl/>
        </w:rPr>
        <w:t>ـ</w:t>
      </w:r>
      <w:r w:rsidRPr="00061906">
        <w:rPr>
          <w:rtl/>
        </w:rPr>
        <w:t>م</w:t>
      </w:r>
      <w:r>
        <w:rPr>
          <w:rFonts w:hint="cs"/>
          <w:rtl/>
        </w:rPr>
        <w:t>ّ</w:t>
      </w:r>
      <w:r w:rsidRPr="00061906">
        <w:rPr>
          <w:rtl/>
        </w:rPr>
        <w:t>ا نزلت هذه</w:t>
      </w:r>
      <w:r>
        <w:rPr>
          <w:rtl/>
        </w:rPr>
        <w:t xml:space="preserve"> الآية </w:t>
      </w:r>
      <w:r w:rsidRPr="00061906">
        <w:rPr>
          <w:rtl/>
        </w:rPr>
        <w:t xml:space="preserve">قال النبي </w:t>
      </w:r>
      <w:r w:rsidRPr="00421424">
        <w:rPr>
          <w:rStyle w:val="libAlaemChar"/>
          <w:rtl/>
        </w:rPr>
        <w:t>صلى‌الله‌عليه‌وآله</w:t>
      </w:r>
      <w:r>
        <w:rPr>
          <w:rtl/>
        </w:rPr>
        <w:t xml:space="preserve"> أللّهم </w:t>
      </w:r>
      <w:r w:rsidRPr="00061906">
        <w:rPr>
          <w:rtl/>
        </w:rPr>
        <w:t xml:space="preserve">اجعلها اذن على ثم قال </w:t>
      </w:r>
      <w:r w:rsidRPr="00421424">
        <w:rPr>
          <w:rStyle w:val="libAlaemChar"/>
          <w:rtl/>
        </w:rPr>
        <w:t>عليه‌السلام</w:t>
      </w:r>
      <w:r>
        <w:rPr>
          <w:rtl/>
        </w:rPr>
        <w:t xml:space="preserve">: </w:t>
      </w:r>
      <w:r w:rsidRPr="00061906">
        <w:rPr>
          <w:rtl/>
        </w:rPr>
        <w:t xml:space="preserve">فما سمعت شيئا من رسول الله </w:t>
      </w:r>
      <w:r w:rsidRPr="00421424">
        <w:rPr>
          <w:rStyle w:val="libAlaemChar"/>
          <w:rtl/>
        </w:rPr>
        <w:t>صلى‌الله‌عليه‌وآله</w:t>
      </w:r>
      <w:r w:rsidRPr="00061906">
        <w:rPr>
          <w:rtl/>
        </w:rPr>
        <w:t xml:space="preserve"> فنسيته.</w:t>
      </w:r>
    </w:p>
    <w:p w:rsidR="006F3F00" w:rsidRPr="00061906" w:rsidRDefault="006F3F00" w:rsidP="000179D4">
      <w:pPr>
        <w:pStyle w:val="libNormal"/>
        <w:rPr>
          <w:rtl/>
        </w:rPr>
      </w:pPr>
      <w:r w:rsidRPr="00061906">
        <w:rPr>
          <w:rtl/>
        </w:rPr>
        <w:t>12</w:t>
      </w:r>
      <w:r>
        <w:rPr>
          <w:rtl/>
        </w:rPr>
        <w:t xml:space="preserve"> ـ </w:t>
      </w:r>
      <w:r w:rsidRPr="00061906">
        <w:rPr>
          <w:rtl/>
        </w:rPr>
        <w:t xml:space="preserve">وروى باسناده عن عكرمة عن بريدة الأسلمي ان رسول الله </w:t>
      </w:r>
      <w:r w:rsidRPr="00421424">
        <w:rPr>
          <w:rStyle w:val="libAlaemChar"/>
          <w:rtl/>
        </w:rPr>
        <w:t>صلى‌الله‌عليه‌وآله</w:t>
      </w:r>
      <w:r w:rsidRPr="00061906">
        <w:rPr>
          <w:rtl/>
        </w:rPr>
        <w:t xml:space="preserve"> قال لعل</w:t>
      </w:r>
      <w:r>
        <w:rPr>
          <w:rFonts w:hint="cs"/>
          <w:rtl/>
        </w:rPr>
        <w:t>يٍّ</w:t>
      </w:r>
      <w:r w:rsidRPr="00421424">
        <w:rPr>
          <w:rStyle w:val="libAlaemChar"/>
          <w:rtl/>
        </w:rPr>
        <w:t>عليه‌السلام</w:t>
      </w:r>
      <w:r>
        <w:rPr>
          <w:rtl/>
        </w:rPr>
        <w:t>:</w:t>
      </w:r>
      <w:r>
        <w:rPr>
          <w:rFonts w:hint="cs"/>
          <w:rtl/>
        </w:rPr>
        <w:t xml:space="preserve"> </w:t>
      </w:r>
      <w:r>
        <w:rPr>
          <w:rtl/>
        </w:rPr>
        <w:t xml:space="preserve">يا عليُّ إنّ </w:t>
      </w:r>
      <w:r w:rsidRPr="00061906">
        <w:rPr>
          <w:rtl/>
        </w:rPr>
        <w:t>الله تعالى</w:t>
      </w:r>
      <w:r>
        <w:rPr>
          <w:rtl/>
        </w:rPr>
        <w:t xml:space="preserve"> أمر </w:t>
      </w:r>
      <w:r w:rsidRPr="00061906">
        <w:rPr>
          <w:rtl/>
        </w:rPr>
        <w:t>في أن أدنيك ولا أقصيك</w:t>
      </w:r>
      <w:r>
        <w:rPr>
          <w:rtl/>
        </w:rPr>
        <w:t xml:space="preserve">، </w:t>
      </w:r>
      <w:r w:rsidRPr="00061906">
        <w:rPr>
          <w:rtl/>
        </w:rPr>
        <w:t>وان أعلمك وتعى وحق</w:t>
      </w:r>
    </w:p>
    <w:p w:rsidR="006F3F00" w:rsidRPr="00061906" w:rsidRDefault="006F3F00" w:rsidP="00615F29">
      <w:pPr>
        <w:pStyle w:val="libNormal0"/>
        <w:rPr>
          <w:rtl/>
          <w:lang w:bidi="fa-IR"/>
        </w:rPr>
      </w:pPr>
      <w:r>
        <w:rPr>
          <w:rtl/>
          <w:lang w:bidi="fa-IR"/>
        </w:rPr>
        <w:br w:type="page"/>
      </w:r>
      <w:r w:rsidRPr="00061906">
        <w:rPr>
          <w:rtl/>
          <w:lang w:bidi="fa-IR"/>
        </w:rPr>
        <w:lastRenderedPageBreak/>
        <w:t>على الله ان تعى</w:t>
      </w:r>
      <w:r>
        <w:rPr>
          <w:rtl/>
          <w:lang w:bidi="fa-IR"/>
        </w:rPr>
        <w:t xml:space="preserve">، </w:t>
      </w:r>
      <w:r w:rsidRPr="00061906">
        <w:rPr>
          <w:rtl/>
          <w:lang w:bidi="fa-IR"/>
        </w:rPr>
        <w:t>فنزل</w:t>
      </w:r>
      <w:r>
        <w:rPr>
          <w:rtl/>
          <w:lang w:bidi="fa-IR"/>
        </w:rPr>
        <w:t xml:space="preserve">: </w:t>
      </w:r>
      <w:r w:rsidRPr="00421424">
        <w:rPr>
          <w:rStyle w:val="libAlaemChar"/>
          <w:rtl/>
        </w:rPr>
        <w:t>(</w:t>
      </w:r>
      <w:r w:rsidRPr="001E7A1B">
        <w:rPr>
          <w:rStyle w:val="libAieChar"/>
          <w:rtl/>
        </w:rPr>
        <w:t>وَتَعِيَها أُذُنٌ واعِيَةٌ</w:t>
      </w:r>
      <w:r w:rsidRPr="00421424">
        <w:rPr>
          <w:rStyle w:val="libAlaemChar"/>
          <w:rtl/>
        </w:rPr>
        <w:t>)</w:t>
      </w:r>
      <w:r>
        <w:rPr>
          <w:rtl/>
          <w:lang w:bidi="fa-IR"/>
        </w:rPr>
        <w:t>.</w:t>
      </w:r>
    </w:p>
    <w:p w:rsidR="006F3F00" w:rsidRPr="00061906" w:rsidRDefault="006F3F00" w:rsidP="000179D4">
      <w:pPr>
        <w:pStyle w:val="libNormal"/>
        <w:rPr>
          <w:rtl/>
        </w:rPr>
      </w:pPr>
      <w:r w:rsidRPr="00061906">
        <w:rPr>
          <w:rtl/>
        </w:rPr>
        <w:t>13</w:t>
      </w:r>
      <w:r>
        <w:rPr>
          <w:rtl/>
        </w:rPr>
        <w:t xml:space="preserve"> ـ </w:t>
      </w:r>
      <w:r w:rsidRPr="00061906">
        <w:rPr>
          <w:rtl/>
        </w:rPr>
        <w:t>وأخبرنى بما كتب</w:t>
      </w:r>
      <w:r>
        <w:rPr>
          <w:rtl/>
        </w:rPr>
        <w:t xml:space="preserve"> إلى </w:t>
      </w:r>
      <w:r w:rsidRPr="00061906">
        <w:rPr>
          <w:rtl/>
        </w:rPr>
        <w:t>بخطه المفيد</w:t>
      </w:r>
      <w:r>
        <w:rPr>
          <w:rtl/>
        </w:rPr>
        <w:t xml:space="preserve"> أبو </w:t>
      </w:r>
      <w:r w:rsidRPr="00061906">
        <w:rPr>
          <w:rtl/>
        </w:rPr>
        <w:t>الوفاء عبد الجبار</w:t>
      </w:r>
      <w:r>
        <w:rPr>
          <w:rtl/>
        </w:rPr>
        <w:t xml:space="preserve"> إلى </w:t>
      </w:r>
      <w:r w:rsidRPr="00061906">
        <w:rPr>
          <w:rtl/>
        </w:rPr>
        <w:t>قوله</w:t>
      </w:r>
      <w:r>
        <w:rPr>
          <w:rtl/>
        </w:rPr>
        <w:t xml:space="preserve">: </w:t>
      </w:r>
      <w:r w:rsidRPr="00061906">
        <w:rPr>
          <w:rtl/>
        </w:rPr>
        <w:t>قال</w:t>
      </w:r>
      <w:r>
        <w:rPr>
          <w:rtl/>
        </w:rPr>
        <w:t xml:space="preserve">: </w:t>
      </w:r>
      <w:r w:rsidRPr="00061906">
        <w:rPr>
          <w:rtl/>
        </w:rPr>
        <w:t>سمعت أبا عمر وعثمان بن الخطاب المعمر المعروف ب</w:t>
      </w:r>
      <w:r>
        <w:rPr>
          <w:rFonts w:hint="cs"/>
          <w:rtl/>
        </w:rPr>
        <w:t>أ</w:t>
      </w:r>
      <w:r w:rsidRPr="00061906">
        <w:rPr>
          <w:rtl/>
        </w:rPr>
        <w:t>ب</w:t>
      </w:r>
      <w:r>
        <w:rPr>
          <w:rFonts w:hint="cs"/>
          <w:rtl/>
        </w:rPr>
        <w:t>ي</w:t>
      </w:r>
      <w:r w:rsidRPr="00061906">
        <w:rPr>
          <w:rtl/>
        </w:rPr>
        <w:t xml:space="preserve"> الدنيا الأشج قال</w:t>
      </w:r>
      <w:r>
        <w:rPr>
          <w:rtl/>
        </w:rPr>
        <w:t xml:space="preserve">: </w:t>
      </w:r>
      <w:r w:rsidRPr="00061906">
        <w:rPr>
          <w:rtl/>
        </w:rPr>
        <w:t>سمعت</w:t>
      </w:r>
      <w:r>
        <w:rPr>
          <w:rtl/>
        </w:rPr>
        <w:t xml:space="preserve"> عليّ بن أبي طالب  </w:t>
      </w:r>
      <w:r w:rsidRPr="00421424">
        <w:rPr>
          <w:rStyle w:val="libAlaemChar"/>
          <w:rtl/>
        </w:rPr>
        <w:t>عليه‌السلام</w:t>
      </w:r>
      <w:r w:rsidRPr="00061906">
        <w:rPr>
          <w:rtl/>
        </w:rPr>
        <w:t xml:space="preserve"> يقول</w:t>
      </w:r>
      <w:r>
        <w:rPr>
          <w:rtl/>
        </w:rPr>
        <w:t>:</w:t>
      </w:r>
      <w:r w:rsidRPr="00A36A89">
        <w:rPr>
          <w:rtl/>
        </w:rPr>
        <w:t xml:space="preserve"> </w:t>
      </w:r>
      <w:r w:rsidRPr="00061906">
        <w:rPr>
          <w:rtl/>
        </w:rPr>
        <w:t>ل</w:t>
      </w:r>
      <w:r>
        <w:rPr>
          <w:rFonts w:hint="cs"/>
          <w:rtl/>
        </w:rPr>
        <w:t>ـ</w:t>
      </w:r>
      <w:r w:rsidRPr="00061906">
        <w:rPr>
          <w:rtl/>
        </w:rPr>
        <w:t>م</w:t>
      </w:r>
      <w:r>
        <w:rPr>
          <w:rFonts w:hint="cs"/>
          <w:rtl/>
        </w:rPr>
        <w:t>ّ</w:t>
      </w:r>
      <w:r w:rsidRPr="00061906">
        <w:rPr>
          <w:rtl/>
        </w:rPr>
        <w:t xml:space="preserve">ا نزلت </w:t>
      </w:r>
      <w:r w:rsidRPr="00421424">
        <w:rPr>
          <w:rStyle w:val="libAlaemChar"/>
          <w:rtl/>
        </w:rPr>
        <w:t>(</w:t>
      </w:r>
      <w:r w:rsidRPr="001E7A1B">
        <w:rPr>
          <w:rStyle w:val="libAieChar"/>
          <w:rtl/>
        </w:rPr>
        <w:t>وَتَعِيَها أُذُنٌ واعِيَةٌ</w:t>
      </w:r>
      <w:r w:rsidRPr="00421424">
        <w:rPr>
          <w:rStyle w:val="libAlaemChar"/>
          <w:rtl/>
        </w:rPr>
        <w:t>)</w:t>
      </w:r>
      <w:r w:rsidRPr="00061906">
        <w:rPr>
          <w:rtl/>
        </w:rPr>
        <w:t xml:space="preserve"> قال النبي </w:t>
      </w:r>
      <w:r w:rsidRPr="00421424">
        <w:rPr>
          <w:rStyle w:val="libAlaemChar"/>
          <w:rtl/>
        </w:rPr>
        <w:t>صلى‌الله‌عليه‌وآله‌وسلم</w:t>
      </w:r>
      <w:r>
        <w:rPr>
          <w:rtl/>
        </w:rPr>
        <w:t xml:space="preserve">: </w:t>
      </w:r>
      <w:r w:rsidRPr="00061906">
        <w:rPr>
          <w:rtl/>
        </w:rPr>
        <w:t xml:space="preserve">سألت الله </w:t>
      </w:r>
      <w:r w:rsidRPr="00421424">
        <w:rPr>
          <w:rStyle w:val="libAlaemChar"/>
          <w:rtl/>
        </w:rPr>
        <w:t>عزوجل</w:t>
      </w:r>
      <w:r w:rsidRPr="00061906">
        <w:rPr>
          <w:rtl/>
        </w:rPr>
        <w:t xml:space="preserve"> ان يجعلها اذنك</w:t>
      </w:r>
      <w:r w:rsidRPr="008579E6">
        <w:rPr>
          <w:rtl/>
        </w:rPr>
        <w:t xml:space="preserve"> </w:t>
      </w:r>
      <w:r w:rsidRPr="00061906">
        <w:rPr>
          <w:rtl/>
        </w:rPr>
        <w:t>يا عل</w:t>
      </w:r>
      <w:r>
        <w:rPr>
          <w:rFonts w:hint="cs"/>
          <w:rtl/>
        </w:rPr>
        <w:t>يُّ</w:t>
      </w:r>
      <w:r w:rsidRPr="00061906">
        <w:rPr>
          <w:rtl/>
        </w:rPr>
        <w:t>.</w:t>
      </w:r>
    </w:p>
    <w:p w:rsidR="006F3F00" w:rsidRPr="00061906" w:rsidRDefault="006F3F00" w:rsidP="000179D4">
      <w:pPr>
        <w:pStyle w:val="libNormal"/>
        <w:rPr>
          <w:rtl/>
        </w:rPr>
      </w:pPr>
      <w:r w:rsidRPr="00061906">
        <w:rPr>
          <w:rtl/>
        </w:rPr>
        <w:t>14</w:t>
      </w:r>
      <w:r>
        <w:rPr>
          <w:rtl/>
        </w:rPr>
        <w:t xml:space="preserve"> ـ </w:t>
      </w:r>
      <w:r w:rsidRPr="00061906">
        <w:rPr>
          <w:rtl/>
        </w:rPr>
        <w:t xml:space="preserve">في جوامع الجامع وعن النبي </w:t>
      </w:r>
      <w:r w:rsidRPr="00421424">
        <w:rPr>
          <w:rStyle w:val="libAlaemChar"/>
          <w:rtl/>
        </w:rPr>
        <w:t>صلى‌الله‌عليه‌وآله</w:t>
      </w:r>
      <w:r w:rsidRPr="00F75F5D">
        <w:rPr>
          <w:rFonts w:hint="cs"/>
          <w:rtl/>
        </w:rPr>
        <w:t xml:space="preserve"> </w:t>
      </w:r>
      <w:r>
        <w:rPr>
          <w:rFonts w:hint="cs"/>
          <w:rtl/>
        </w:rPr>
        <w:t>أ</w:t>
      </w:r>
      <w:r w:rsidRPr="00061906">
        <w:rPr>
          <w:rtl/>
        </w:rPr>
        <w:t>ن</w:t>
      </w:r>
      <w:r>
        <w:rPr>
          <w:rFonts w:hint="cs"/>
          <w:rtl/>
        </w:rPr>
        <w:t>ّ</w:t>
      </w:r>
      <w:r w:rsidRPr="00061906">
        <w:rPr>
          <w:rtl/>
        </w:rPr>
        <w:t>ه قال لعل</w:t>
      </w:r>
      <w:r>
        <w:rPr>
          <w:rFonts w:hint="cs"/>
          <w:rtl/>
        </w:rPr>
        <w:t>يٍّ</w:t>
      </w:r>
      <w:r w:rsidRPr="00421424">
        <w:rPr>
          <w:rStyle w:val="libAlaemChar"/>
          <w:rtl/>
        </w:rPr>
        <w:t xml:space="preserve"> عليه‌السلام</w:t>
      </w:r>
      <w:r w:rsidRPr="00061906">
        <w:rPr>
          <w:rtl/>
        </w:rPr>
        <w:t xml:space="preserve"> عند نزول هذه الاية</w:t>
      </w:r>
      <w:r>
        <w:rPr>
          <w:rtl/>
        </w:rPr>
        <w:t xml:space="preserve">: </w:t>
      </w:r>
      <w:r w:rsidRPr="00061906">
        <w:rPr>
          <w:rtl/>
        </w:rPr>
        <w:t xml:space="preserve">سألت الله </w:t>
      </w:r>
      <w:r w:rsidRPr="00421424">
        <w:rPr>
          <w:rStyle w:val="libAlaemChar"/>
          <w:rtl/>
        </w:rPr>
        <w:t>عزوجل</w:t>
      </w:r>
      <w:r w:rsidRPr="00061906">
        <w:rPr>
          <w:rtl/>
        </w:rPr>
        <w:t xml:space="preserve"> ان يجعلها اذنك</w:t>
      </w:r>
      <w:r w:rsidRPr="008579E6">
        <w:rPr>
          <w:rtl/>
        </w:rPr>
        <w:t xml:space="preserve"> </w:t>
      </w:r>
      <w:r w:rsidRPr="00061906">
        <w:rPr>
          <w:rtl/>
        </w:rPr>
        <w:t>يا عل</w:t>
      </w:r>
      <w:r>
        <w:rPr>
          <w:rFonts w:hint="cs"/>
          <w:rtl/>
        </w:rPr>
        <w:t>يُّ</w:t>
      </w:r>
      <w:r>
        <w:rPr>
          <w:rtl/>
        </w:rPr>
        <w:t xml:space="preserve"> ، </w:t>
      </w:r>
      <w:r w:rsidRPr="00061906">
        <w:rPr>
          <w:rtl/>
        </w:rPr>
        <w:t>قال</w:t>
      </w:r>
      <w:r>
        <w:rPr>
          <w:rtl/>
        </w:rPr>
        <w:t xml:space="preserve">: </w:t>
      </w:r>
      <w:r w:rsidRPr="00061906">
        <w:rPr>
          <w:rtl/>
        </w:rPr>
        <w:t>فما نسيت شيئا بعد</w:t>
      </w:r>
      <w:r>
        <w:rPr>
          <w:rtl/>
        </w:rPr>
        <w:t xml:space="preserve">، </w:t>
      </w:r>
      <w:r w:rsidRPr="00061906">
        <w:rPr>
          <w:rtl/>
        </w:rPr>
        <w:t>وما كان لي ان انسى.</w:t>
      </w:r>
    </w:p>
    <w:p w:rsidR="006F3F00" w:rsidRPr="00061906" w:rsidRDefault="006F3F00" w:rsidP="000179D4">
      <w:pPr>
        <w:pStyle w:val="libNormal"/>
        <w:rPr>
          <w:rtl/>
        </w:rPr>
      </w:pPr>
      <w:r w:rsidRPr="00061906">
        <w:rPr>
          <w:rtl/>
        </w:rPr>
        <w:t>15</w:t>
      </w:r>
      <w:r>
        <w:rPr>
          <w:rtl/>
        </w:rPr>
        <w:t xml:space="preserve"> ـ </w:t>
      </w:r>
      <w:r w:rsidRPr="00061906">
        <w:rPr>
          <w:rtl/>
        </w:rPr>
        <w:t xml:space="preserve">في كتاب سعد السعود لابن طاوس </w:t>
      </w:r>
      <w:r>
        <w:rPr>
          <w:rtl/>
        </w:rPr>
        <w:t>(</w:t>
      </w:r>
      <w:r w:rsidRPr="00061906">
        <w:rPr>
          <w:rtl/>
        </w:rPr>
        <w:t>ره</w:t>
      </w:r>
      <w:r>
        <w:rPr>
          <w:rtl/>
        </w:rPr>
        <w:t>)</w:t>
      </w:r>
      <w:r w:rsidRPr="00061906">
        <w:rPr>
          <w:rtl/>
        </w:rPr>
        <w:t xml:space="preserve"> بعد أن ذكر عليا </w:t>
      </w:r>
      <w:r w:rsidRPr="00421424">
        <w:rPr>
          <w:rStyle w:val="libAlaemChar"/>
          <w:rtl/>
        </w:rPr>
        <w:t>عليه‌السلام</w:t>
      </w:r>
      <w:r w:rsidRPr="00061906">
        <w:rPr>
          <w:rtl/>
        </w:rPr>
        <w:t xml:space="preserve"> فان النبي</w:t>
      </w:r>
      <w:r w:rsidRPr="00421424">
        <w:rPr>
          <w:rStyle w:val="libAlaemChar"/>
          <w:rtl/>
        </w:rPr>
        <w:t>صلى‌الله‌عليه‌وآله</w:t>
      </w:r>
      <w:r w:rsidRPr="00061906">
        <w:rPr>
          <w:rtl/>
        </w:rPr>
        <w:t xml:space="preserve"> قال</w:t>
      </w:r>
      <w:r>
        <w:rPr>
          <w:rtl/>
        </w:rPr>
        <w:t xml:space="preserve">: </w:t>
      </w:r>
      <w:r w:rsidRPr="00061906">
        <w:rPr>
          <w:rtl/>
        </w:rPr>
        <w:t>انه المراد بقوله تعالى</w:t>
      </w:r>
      <w:r>
        <w:rPr>
          <w:rtl/>
        </w:rPr>
        <w:t xml:space="preserve">: </w:t>
      </w:r>
      <w:r w:rsidRPr="00421424">
        <w:rPr>
          <w:rStyle w:val="libAlaemChar"/>
          <w:rtl/>
        </w:rPr>
        <w:t>(</w:t>
      </w:r>
      <w:r w:rsidRPr="001E7A1B">
        <w:rPr>
          <w:rStyle w:val="libAieChar"/>
          <w:rtl/>
        </w:rPr>
        <w:t>وَتَعِيَها أُذُنٌ واعِيَةٌ</w:t>
      </w:r>
      <w:r w:rsidRPr="00421424">
        <w:rPr>
          <w:rStyle w:val="libAlaemChar"/>
          <w:rtl/>
        </w:rPr>
        <w:t>)</w:t>
      </w:r>
      <w:r>
        <w:rPr>
          <w:rtl/>
        </w:rPr>
        <w:t>.</w:t>
      </w:r>
    </w:p>
    <w:p w:rsidR="006F3F00" w:rsidRPr="00061906" w:rsidRDefault="006F3F00" w:rsidP="000179D4">
      <w:pPr>
        <w:pStyle w:val="libNormal"/>
        <w:rPr>
          <w:rtl/>
        </w:rPr>
      </w:pPr>
      <w:r w:rsidRPr="00061906">
        <w:rPr>
          <w:rtl/>
        </w:rPr>
        <w:t>16</w:t>
      </w:r>
      <w:r>
        <w:rPr>
          <w:rtl/>
        </w:rPr>
        <w:t xml:space="preserve"> ـ </w:t>
      </w:r>
      <w:r w:rsidRPr="00061906">
        <w:rPr>
          <w:rtl/>
        </w:rPr>
        <w:t>في بصائر الدرجات محمد بن عيسى</w:t>
      </w:r>
      <w:r>
        <w:rPr>
          <w:rtl/>
        </w:rPr>
        <w:t xml:space="preserve"> عن أبي </w:t>
      </w:r>
      <w:r w:rsidRPr="00061906">
        <w:rPr>
          <w:rtl/>
        </w:rPr>
        <w:t>محمد الأنصاري عن صباح المزني عن الحارث بن حضيرة المزني عن الأصبغ بن نباتة</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F75F5D">
        <w:rPr>
          <w:rFonts w:hint="cs"/>
          <w:rtl/>
        </w:rPr>
        <w:t xml:space="preserve"> </w:t>
      </w:r>
      <w:r>
        <w:rPr>
          <w:rFonts w:hint="cs"/>
          <w:rtl/>
        </w:rPr>
        <w:t>أ</w:t>
      </w:r>
      <w:r w:rsidRPr="00061906">
        <w:rPr>
          <w:rtl/>
        </w:rPr>
        <w:t>ن</w:t>
      </w:r>
      <w:r>
        <w:rPr>
          <w:rFonts w:hint="cs"/>
          <w:rtl/>
        </w:rPr>
        <w:t>ّ</w:t>
      </w:r>
      <w:r w:rsidRPr="00061906">
        <w:rPr>
          <w:rtl/>
        </w:rPr>
        <w:t>ه قال في حديث طويل</w:t>
      </w:r>
      <w:r>
        <w:rPr>
          <w:rtl/>
        </w:rPr>
        <w:t xml:space="preserve">: </w:t>
      </w:r>
      <w:r w:rsidRPr="00061906">
        <w:rPr>
          <w:rtl/>
        </w:rPr>
        <w:t xml:space="preserve">انا الذي انزل الله في </w:t>
      </w:r>
      <w:r w:rsidRPr="00421424">
        <w:rPr>
          <w:rStyle w:val="libAlaemChar"/>
          <w:rtl/>
        </w:rPr>
        <w:t>(</w:t>
      </w:r>
      <w:r w:rsidRPr="001E7A1B">
        <w:rPr>
          <w:rStyle w:val="libAieChar"/>
          <w:rtl/>
        </w:rPr>
        <w:t>وَتَعِيَها أُذُنٌ واعِيَةٌ</w:t>
      </w:r>
      <w:r w:rsidRPr="00421424">
        <w:rPr>
          <w:rStyle w:val="libAlaemChar"/>
          <w:rtl/>
        </w:rPr>
        <w:t>)</w:t>
      </w:r>
      <w:r w:rsidRPr="00061906">
        <w:rPr>
          <w:rtl/>
        </w:rPr>
        <w:t xml:space="preserve"> فانا كنا عند رسول الله </w:t>
      </w:r>
      <w:r w:rsidRPr="00421424">
        <w:rPr>
          <w:rStyle w:val="libAlaemChar"/>
          <w:rtl/>
        </w:rPr>
        <w:t>صلى‌الله‌عليه‌وآله</w:t>
      </w:r>
      <w:r w:rsidRPr="00061906">
        <w:rPr>
          <w:rtl/>
        </w:rPr>
        <w:t xml:space="preserve"> فيخبرنا بالوحي فأعيه ويفوتهم</w:t>
      </w:r>
      <w:r>
        <w:rPr>
          <w:rtl/>
        </w:rPr>
        <w:t xml:space="preserve">، </w:t>
      </w:r>
      <w:r w:rsidRPr="00061906">
        <w:rPr>
          <w:rtl/>
        </w:rPr>
        <w:t>فاذا خرجنا «قالوا ماذا قال آنفا»</w:t>
      </w:r>
      <w:r>
        <w:rPr>
          <w:rtl/>
        </w:rPr>
        <w:t>.</w:t>
      </w:r>
    </w:p>
    <w:p w:rsidR="006F3F00" w:rsidRPr="00061906" w:rsidRDefault="006F3F00" w:rsidP="000179D4">
      <w:pPr>
        <w:pStyle w:val="libNormal"/>
        <w:rPr>
          <w:rtl/>
        </w:rPr>
      </w:pPr>
      <w:r w:rsidRPr="00061906">
        <w:rPr>
          <w:rtl/>
        </w:rPr>
        <w:t>17</w:t>
      </w:r>
      <w:r>
        <w:rPr>
          <w:rtl/>
        </w:rPr>
        <w:t xml:space="preserve"> ـ </w:t>
      </w:r>
      <w:r w:rsidRPr="00061906">
        <w:rPr>
          <w:rtl/>
        </w:rPr>
        <w:t>في تفسير علي بن إبراهيم و</w:t>
      </w:r>
      <w:r>
        <w:rPr>
          <w:rFonts w:hint="cs"/>
          <w:rtl/>
        </w:rPr>
        <w:t xml:space="preserve"> </w:t>
      </w:r>
      <w:r w:rsidRPr="00421424">
        <w:rPr>
          <w:rStyle w:val="libAlaemChar"/>
          <w:rtl/>
        </w:rPr>
        <w:t>(</w:t>
      </w:r>
      <w:r w:rsidRPr="001E7A1B">
        <w:rPr>
          <w:rStyle w:val="libAieChar"/>
          <w:rtl/>
        </w:rPr>
        <w:t>حُمِلَتِ الْأَرْضُ وَالْجِبالُ</w:t>
      </w:r>
      <w:r w:rsidRPr="00421424">
        <w:rPr>
          <w:rStyle w:val="libAlaemChar"/>
          <w:rtl/>
        </w:rPr>
        <w:t>)</w:t>
      </w:r>
      <w:r w:rsidRPr="00061906">
        <w:rPr>
          <w:rtl/>
        </w:rPr>
        <w:t xml:space="preserve"> قال</w:t>
      </w:r>
      <w:r>
        <w:rPr>
          <w:rtl/>
        </w:rPr>
        <w:t xml:space="preserve">: </w:t>
      </w:r>
      <w:r w:rsidRPr="00061906">
        <w:rPr>
          <w:rtl/>
        </w:rPr>
        <w:t>وقعت فدك بعضها على بعض.</w:t>
      </w:r>
    </w:p>
    <w:p w:rsidR="006F3F00" w:rsidRPr="00061906" w:rsidRDefault="006F3F00" w:rsidP="000179D4">
      <w:pPr>
        <w:pStyle w:val="libNormal"/>
        <w:rPr>
          <w:rtl/>
        </w:rPr>
      </w:pPr>
      <w:r w:rsidRPr="00061906">
        <w:rPr>
          <w:rtl/>
        </w:rPr>
        <w:t>18</w:t>
      </w:r>
      <w:r>
        <w:rPr>
          <w:rtl/>
        </w:rPr>
        <w:t xml:space="preserve"> ـ </w:t>
      </w:r>
      <w:r w:rsidRPr="00061906">
        <w:rPr>
          <w:rtl/>
        </w:rPr>
        <w:t>في أصول الكافي باسناده</w:t>
      </w:r>
      <w:r>
        <w:rPr>
          <w:rtl/>
        </w:rPr>
        <w:t xml:space="preserve"> إلى </w:t>
      </w:r>
      <w:r w:rsidRPr="00061906">
        <w:rPr>
          <w:rtl/>
        </w:rPr>
        <w:t>يحيى بن سالم</w:t>
      </w:r>
      <w:r>
        <w:rPr>
          <w:rtl/>
        </w:rPr>
        <w:t xml:space="preserve"> عن أبي عبد الله </w:t>
      </w:r>
      <w:r w:rsidRPr="00421424">
        <w:rPr>
          <w:rStyle w:val="libAlaemChar"/>
          <w:rtl/>
        </w:rPr>
        <w:t>عليه‌السلام</w:t>
      </w:r>
      <w:r w:rsidRPr="00061906">
        <w:rPr>
          <w:rtl/>
        </w:rPr>
        <w:t xml:space="preserve"> قال</w:t>
      </w:r>
      <w:r>
        <w:rPr>
          <w:rtl/>
        </w:rPr>
        <w:t>:</w:t>
      </w:r>
      <w:r w:rsidRPr="00A36A89">
        <w:rPr>
          <w:rtl/>
        </w:rPr>
        <w:t xml:space="preserve"> </w:t>
      </w:r>
      <w:r w:rsidRPr="00061906">
        <w:rPr>
          <w:rtl/>
        </w:rPr>
        <w:t>ل</w:t>
      </w:r>
      <w:r>
        <w:rPr>
          <w:rFonts w:hint="cs"/>
          <w:rtl/>
        </w:rPr>
        <w:t>ـ</w:t>
      </w:r>
      <w:r w:rsidRPr="00061906">
        <w:rPr>
          <w:rtl/>
        </w:rPr>
        <w:t>م</w:t>
      </w:r>
      <w:r>
        <w:rPr>
          <w:rFonts w:hint="cs"/>
          <w:rtl/>
        </w:rPr>
        <w:t>ّ</w:t>
      </w:r>
      <w:r w:rsidRPr="00061906">
        <w:rPr>
          <w:rtl/>
        </w:rPr>
        <w:t xml:space="preserve">ا نزلت </w:t>
      </w:r>
      <w:r w:rsidRPr="00421424">
        <w:rPr>
          <w:rStyle w:val="libAlaemChar"/>
          <w:rtl/>
        </w:rPr>
        <w:t>(</w:t>
      </w:r>
      <w:r w:rsidRPr="001E7A1B">
        <w:rPr>
          <w:rStyle w:val="libAieChar"/>
          <w:rtl/>
        </w:rPr>
        <w:t>وَتَعِيَها أُذُنٌ واعِيَةٌ</w:t>
      </w:r>
      <w:r w:rsidRPr="00421424">
        <w:rPr>
          <w:rStyle w:val="libAlaemChar"/>
          <w:rtl/>
        </w:rPr>
        <w:t>)</w:t>
      </w:r>
      <w:r w:rsidRPr="00061906">
        <w:rPr>
          <w:rtl/>
        </w:rPr>
        <w:t xml:space="preserve"> قال رسول الله </w:t>
      </w:r>
      <w:r w:rsidRPr="00421424">
        <w:rPr>
          <w:rStyle w:val="libAlaemChar"/>
          <w:rtl/>
        </w:rPr>
        <w:t>صلى‌الله‌عليه‌وآله</w:t>
      </w:r>
      <w:r>
        <w:rPr>
          <w:rtl/>
        </w:rPr>
        <w:t xml:space="preserve">: </w:t>
      </w:r>
      <w:r w:rsidRPr="00061906">
        <w:rPr>
          <w:rtl/>
        </w:rPr>
        <w:t>هي اذنك</w:t>
      </w:r>
      <w:r w:rsidRPr="008579E6">
        <w:rPr>
          <w:rtl/>
        </w:rPr>
        <w:t xml:space="preserve"> </w:t>
      </w:r>
      <w:r w:rsidRPr="00061906">
        <w:rPr>
          <w:rtl/>
        </w:rPr>
        <w:t>يا عل</w:t>
      </w:r>
      <w:r>
        <w:rPr>
          <w:rFonts w:hint="cs"/>
          <w:rtl/>
        </w:rPr>
        <w:t>يُّ</w:t>
      </w:r>
      <w:r w:rsidRPr="00061906">
        <w:rPr>
          <w:rtl/>
        </w:rPr>
        <w:t>.</w:t>
      </w:r>
    </w:p>
    <w:p w:rsidR="006F3F00" w:rsidRPr="00061906" w:rsidRDefault="006F3F00" w:rsidP="000179D4">
      <w:pPr>
        <w:pStyle w:val="libNormal"/>
        <w:rPr>
          <w:rtl/>
        </w:rPr>
      </w:pPr>
      <w:r w:rsidRPr="00061906">
        <w:rPr>
          <w:rtl/>
        </w:rPr>
        <w:t>19</w:t>
      </w:r>
      <w:r>
        <w:rPr>
          <w:rtl/>
        </w:rPr>
        <w:t xml:space="preserve"> ـ </w:t>
      </w:r>
      <w:r w:rsidRPr="00061906">
        <w:rPr>
          <w:rtl/>
        </w:rPr>
        <w:t xml:space="preserve">في إرشاد المفيد عن النبي </w:t>
      </w:r>
      <w:r w:rsidRPr="00421424">
        <w:rPr>
          <w:rStyle w:val="libAlaemChar"/>
          <w:rtl/>
        </w:rPr>
        <w:t>صلى‌الله‌عليه‌وآله</w:t>
      </w:r>
      <w:r>
        <w:rPr>
          <w:rtl/>
        </w:rPr>
        <w:t xml:space="preserve"> قال: إنّ </w:t>
      </w:r>
      <w:r w:rsidRPr="00061906">
        <w:rPr>
          <w:rtl/>
        </w:rPr>
        <w:t>الناس يصاح بهم صيحة واحدة فلا يبقى ميت</w:t>
      </w:r>
      <w:r w:rsidRPr="00EA411D">
        <w:rPr>
          <w:rFonts w:hint="cs"/>
          <w:rtl/>
        </w:rPr>
        <w:t xml:space="preserve"> </w:t>
      </w:r>
      <w:r>
        <w:rPr>
          <w:rFonts w:hint="cs"/>
          <w:rtl/>
        </w:rPr>
        <w:t>إ</w:t>
      </w:r>
      <w:r w:rsidRPr="00061906">
        <w:rPr>
          <w:rtl/>
        </w:rPr>
        <w:t>ل</w:t>
      </w:r>
      <w:r>
        <w:rPr>
          <w:rFonts w:hint="cs"/>
          <w:rtl/>
        </w:rPr>
        <w:t>ّ</w:t>
      </w:r>
      <w:r w:rsidRPr="00061906">
        <w:rPr>
          <w:rtl/>
        </w:rPr>
        <w:t>ا نشر</w:t>
      </w:r>
      <w:r>
        <w:rPr>
          <w:rtl/>
        </w:rPr>
        <w:t xml:space="preserve">، </w:t>
      </w:r>
      <w:r w:rsidRPr="00061906">
        <w:rPr>
          <w:rtl/>
        </w:rPr>
        <w:t>ولا حي</w:t>
      </w:r>
      <w:r w:rsidRPr="00EA411D">
        <w:rPr>
          <w:rFonts w:hint="cs"/>
          <w:rtl/>
        </w:rPr>
        <w:t xml:space="preserve"> </w:t>
      </w:r>
      <w:r>
        <w:rPr>
          <w:rFonts w:hint="cs"/>
          <w:rtl/>
        </w:rPr>
        <w:t>إ</w:t>
      </w:r>
      <w:r w:rsidRPr="00061906">
        <w:rPr>
          <w:rtl/>
        </w:rPr>
        <w:t>ل</w:t>
      </w:r>
      <w:r>
        <w:rPr>
          <w:rFonts w:hint="cs"/>
          <w:rtl/>
        </w:rPr>
        <w:t>ّ</w:t>
      </w:r>
      <w:r w:rsidRPr="00061906">
        <w:rPr>
          <w:rtl/>
        </w:rPr>
        <w:t xml:space="preserve">ا مات </w:t>
      </w:r>
      <w:r>
        <w:rPr>
          <w:rFonts w:hint="cs"/>
          <w:rtl/>
        </w:rPr>
        <w:t>إ</w:t>
      </w:r>
      <w:r w:rsidRPr="00061906">
        <w:rPr>
          <w:rtl/>
        </w:rPr>
        <w:t>ل</w:t>
      </w:r>
      <w:r>
        <w:rPr>
          <w:rFonts w:hint="cs"/>
          <w:rtl/>
        </w:rPr>
        <w:t>ّ</w:t>
      </w:r>
      <w:r w:rsidRPr="00061906">
        <w:rPr>
          <w:rtl/>
        </w:rPr>
        <w:t>ا ما شاء الله</w:t>
      </w:r>
      <w:r>
        <w:rPr>
          <w:rtl/>
        </w:rPr>
        <w:t xml:space="preserve">، </w:t>
      </w:r>
      <w:r w:rsidRPr="00061906">
        <w:rPr>
          <w:rtl/>
        </w:rPr>
        <w:t>ثم يصاحب بهم صيحة اخرى فينشر من مات</w:t>
      </w:r>
      <w:r>
        <w:rPr>
          <w:rtl/>
        </w:rPr>
        <w:t xml:space="preserve">، </w:t>
      </w:r>
      <w:r w:rsidRPr="00061906">
        <w:rPr>
          <w:rtl/>
        </w:rPr>
        <w:t>ويصفون جميعا وينشق السماء وتهد الأرض وتخر الجبال وتزفر النار بمثل الجبال شررا</w:t>
      </w:r>
    </w:p>
    <w:p w:rsidR="006F3F00" w:rsidRPr="00061906" w:rsidRDefault="006F3F00" w:rsidP="000179D4">
      <w:pPr>
        <w:pStyle w:val="libNormal"/>
        <w:rPr>
          <w:rtl/>
        </w:rPr>
      </w:pPr>
      <w:r w:rsidRPr="00061906">
        <w:rPr>
          <w:rtl/>
        </w:rPr>
        <w:t>، والحديث طويل أخذنا منه موضع الحاجة قال عز من قائل</w:t>
      </w:r>
      <w:r>
        <w:rPr>
          <w:rtl/>
        </w:rPr>
        <w:t xml:space="preserve">: </w:t>
      </w:r>
      <w:r w:rsidRPr="00421424">
        <w:rPr>
          <w:rStyle w:val="libAlaemChar"/>
          <w:rtl/>
        </w:rPr>
        <w:t>(</w:t>
      </w:r>
      <w:r w:rsidRPr="001E7A1B">
        <w:rPr>
          <w:rStyle w:val="libAieChar"/>
          <w:rtl/>
        </w:rPr>
        <w:t>وَالْمَلَكُ عَلى أَرْجائِها</w:t>
      </w:r>
      <w:r w:rsidRPr="00421424">
        <w:rPr>
          <w:rStyle w:val="libAlaemChar"/>
          <w:rtl/>
        </w:rPr>
        <w:t>)</w:t>
      </w:r>
      <w:r>
        <w:rPr>
          <w:rtl/>
        </w:rPr>
        <w:t>.</w:t>
      </w:r>
    </w:p>
    <w:p w:rsidR="006F3F00" w:rsidRPr="00061906" w:rsidRDefault="006F3F00" w:rsidP="000179D4">
      <w:pPr>
        <w:pStyle w:val="libNormal"/>
        <w:rPr>
          <w:rtl/>
        </w:rPr>
      </w:pPr>
      <w:r w:rsidRPr="00061906">
        <w:rPr>
          <w:rtl/>
        </w:rPr>
        <w:t>20</w:t>
      </w:r>
      <w:r>
        <w:rPr>
          <w:rtl/>
        </w:rPr>
        <w:t xml:space="preserve"> ـ </w:t>
      </w:r>
      <w:r w:rsidRPr="00061906">
        <w:rPr>
          <w:rtl/>
        </w:rPr>
        <w:t>في نهج البلاغة وليس في أطباق السموات موضع إهاب</w:t>
      </w:r>
      <w:r w:rsidRPr="00EA411D">
        <w:rPr>
          <w:rFonts w:hint="cs"/>
          <w:rtl/>
        </w:rPr>
        <w:t xml:space="preserve"> </w:t>
      </w:r>
      <w:r>
        <w:rPr>
          <w:rFonts w:hint="cs"/>
          <w:rtl/>
        </w:rPr>
        <w:t>إ</w:t>
      </w:r>
      <w:r w:rsidRPr="00061906">
        <w:rPr>
          <w:rtl/>
        </w:rPr>
        <w:t>ل</w:t>
      </w:r>
      <w:r>
        <w:rPr>
          <w:rFonts w:hint="cs"/>
          <w:rtl/>
        </w:rPr>
        <w:t>ّ</w:t>
      </w:r>
      <w:r w:rsidRPr="00061906">
        <w:rPr>
          <w:rtl/>
        </w:rPr>
        <w:t>ا وعليه ملك</w:t>
      </w:r>
    </w:p>
    <w:p w:rsidR="006F3F00" w:rsidRPr="00061906" w:rsidRDefault="006F3F00" w:rsidP="00615F29">
      <w:pPr>
        <w:pStyle w:val="libNormal0"/>
        <w:rPr>
          <w:rtl/>
        </w:rPr>
      </w:pPr>
      <w:r>
        <w:rPr>
          <w:rtl/>
        </w:rPr>
        <w:br w:type="page"/>
      </w:r>
      <w:r w:rsidRPr="00061906">
        <w:rPr>
          <w:rtl/>
        </w:rPr>
        <w:lastRenderedPageBreak/>
        <w:t xml:space="preserve">ساجد أو ساع حافد </w:t>
      </w:r>
      <w:r w:rsidRPr="00264AE2">
        <w:rPr>
          <w:rStyle w:val="libFootnotenumChar"/>
          <w:rtl/>
        </w:rPr>
        <w:t>(1)</w:t>
      </w:r>
    </w:p>
    <w:p w:rsidR="006F3F00" w:rsidRPr="00061906" w:rsidRDefault="006F3F00" w:rsidP="000179D4">
      <w:pPr>
        <w:pStyle w:val="libNormal"/>
        <w:rPr>
          <w:rtl/>
        </w:rPr>
      </w:pPr>
      <w:r w:rsidRPr="00061906">
        <w:rPr>
          <w:rtl/>
        </w:rPr>
        <w:t>21</w:t>
      </w:r>
      <w:r>
        <w:rPr>
          <w:rtl/>
        </w:rPr>
        <w:t xml:space="preserve"> ـ </w:t>
      </w:r>
      <w:r w:rsidRPr="00061906">
        <w:rPr>
          <w:rtl/>
        </w:rPr>
        <w:t xml:space="preserve">في كتاب الخصال في سؤال بعض اليهود عليا </w:t>
      </w:r>
      <w:r w:rsidRPr="00421424">
        <w:rPr>
          <w:rStyle w:val="libAlaemChar"/>
          <w:rtl/>
        </w:rPr>
        <w:t>عليه‌السلام</w:t>
      </w:r>
      <w:r w:rsidRPr="00061906">
        <w:rPr>
          <w:rtl/>
        </w:rPr>
        <w:t xml:space="preserve"> عن الواحد</w:t>
      </w:r>
      <w:r>
        <w:rPr>
          <w:rtl/>
        </w:rPr>
        <w:t xml:space="preserve"> إلى </w:t>
      </w:r>
      <w:r w:rsidRPr="00061906">
        <w:rPr>
          <w:rtl/>
        </w:rPr>
        <w:t>المأة قال له اليهودي</w:t>
      </w:r>
      <w:r>
        <w:rPr>
          <w:rtl/>
        </w:rPr>
        <w:t xml:space="preserve">: </w:t>
      </w:r>
      <w:r w:rsidRPr="00061906">
        <w:rPr>
          <w:rtl/>
        </w:rPr>
        <w:t>فربك يحمل أو يحمل</w:t>
      </w:r>
      <w:r>
        <w:rPr>
          <w:rtl/>
        </w:rPr>
        <w:t xml:space="preserve">؟ قال: إنّ </w:t>
      </w:r>
      <w:r w:rsidRPr="00061906">
        <w:rPr>
          <w:rtl/>
        </w:rPr>
        <w:t>ربي يحمل كل شيء بقدرته</w:t>
      </w:r>
      <w:r>
        <w:rPr>
          <w:rtl/>
        </w:rPr>
        <w:t xml:space="preserve">، </w:t>
      </w:r>
      <w:r w:rsidRPr="00061906">
        <w:rPr>
          <w:rtl/>
        </w:rPr>
        <w:t>ولا يحمله شيء</w:t>
      </w:r>
      <w:r>
        <w:rPr>
          <w:rtl/>
        </w:rPr>
        <w:t xml:space="preserve">، </w:t>
      </w:r>
      <w:r w:rsidRPr="00061906">
        <w:rPr>
          <w:rtl/>
        </w:rPr>
        <w:t>قال</w:t>
      </w:r>
      <w:r>
        <w:rPr>
          <w:rtl/>
        </w:rPr>
        <w:t xml:space="preserve">: </w:t>
      </w:r>
      <w:r w:rsidRPr="00061906">
        <w:rPr>
          <w:rtl/>
        </w:rPr>
        <w:t xml:space="preserve">فكيف قوله </w:t>
      </w:r>
      <w:r w:rsidRPr="00421424">
        <w:rPr>
          <w:rStyle w:val="libAlaemChar"/>
          <w:rtl/>
        </w:rPr>
        <w:t>عزوجل</w:t>
      </w:r>
      <w:r>
        <w:rPr>
          <w:rtl/>
        </w:rPr>
        <w:t xml:space="preserve">: </w:t>
      </w:r>
      <w:r w:rsidRPr="00421424">
        <w:rPr>
          <w:rStyle w:val="libAlaemChar"/>
          <w:rtl/>
        </w:rPr>
        <w:t>(</w:t>
      </w:r>
      <w:r w:rsidRPr="001E7A1B">
        <w:rPr>
          <w:rStyle w:val="libAieChar"/>
          <w:rtl/>
        </w:rPr>
        <w:t>وَيَحْمِلُ عَرْشَ رَبِّكَ فَوْقَهُمْ يَوْمَئِذٍ ثَمانِيَةٌ</w:t>
      </w:r>
      <w:r w:rsidRPr="00421424">
        <w:rPr>
          <w:rStyle w:val="libAlaemChar"/>
          <w:rtl/>
        </w:rPr>
        <w:t>)</w:t>
      </w:r>
      <w:r w:rsidRPr="00061906">
        <w:rPr>
          <w:rtl/>
        </w:rPr>
        <w:t xml:space="preserve"> قال</w:t>
      </w:r>
      <w:r>
        <w:rPr>
          <w:rtl/>
        </w:rPr>
        <w:t xml:space="preserve">: </w:t>
      </w:r>
      <w:r w:rsidRPr="00061906">
        <w:rPr>
          <w:rtl/>
        </w:rPr>
        <w:t>يا يهودي ألم تعلم أن لله ما في السموات وما في الأرض وما بينهما وما تحت الثرى</w:t>
      </w:r>
      <w:r>
        <w:rPr>
          <w:rtl/>
        </w:rPr>
        <w:t xml:space="preserve">، </w:t>
      </w:r>
      <w:r w:rsidRPr="00061906">
        <w:rPr>
          <w:rtl/>
        </w:rPr>
        <w:t>فكل شيء على الثرى</w:t>
      </w:r>
      <w:r>
        <w:rPr>
          <w:rtl/>
        </w:rPr>
        <w:t xml:space="preserve">، </w:t>
      </w:r>
      <w:r w:rsidRPr="00061906">
        <w:rPr>
          <w:rtl/>
        </w:rPr>
        <w:t>والثرى على القدرة</w:t>
      </w:r>
      <w:r>
        <w:rPr>
          <w:rtl/>
        </w:rPr>
        <w:t xml:space="preserve">، </w:t>
      </w:r>
      <w:r w:rsidRPr="00061906">
        <w:rPr>
          <w:rtl/>
        </w:rPr>
        <w:t>والقدرة</w:t>
      </w:r>
      <w:r>
        <w:rPr>
          <w:rtl/>
        </w:rPr>
        <w:t xml:space="preserve">، </w:t>
      </w:r>
      <w:r w:rsidRPr="00061906">
        <w:rPr>
          <w:rtl/>
        </w:rPr>
        <w:t>تحمل كل شيء.</w:t>
      </w:r>
    </w:p>
    <w:p w:rsidR="006F3F00" w:rsidRPr="00061906" w:rsidRDefault="006F3F00" w:rsidP="000179D4">
      <w:pPr>
        <w:pStyle w:val="libNormal"/>
        <w:rPr>
          <w:rtl/>
        </w:rPr>
      </w:pPr>
      <w:r w:rsidRPr="00061906">
        <w:rPr>
          <w:rtl/>
        </w:rPr>
        <w:t>22</w:t>
      </w:r>
      <w:r>
        <w:rPr>
          <w:rtl/>
        </w:rPr>
        <w:t xml:space="preserve"> ـ </w:t>
      </w:r>
      <w:r w:rsidRPr="00061906">
        <w:rPr>
          <w:rtl/>
        </w:rPr>
        <w:t>عن حفص بن غياث النخعي قال</w:t>
      </w:r>
      <w:r>
        <w:rPr>
          <w:rtl/>
        </w:rPr>
        <w:t xml:space="preserve">: </w:t>
      </w:r>
      <w:r w:rsidRPr="00061906">
        <w:rPr>
          <w:rtl/>
        </w:rPr>
        <w:t xml:space="preserve">سمعت أبا عبد الله </w:t>
      </w:r>
      <w:r w:rsidRPr="00421424">
        <w:rPr>
          <w:rStyle w:val="libAlaemChar"/>
          <w:rtl/>
        </w:rPr>
        <w:t>عليه‌السلام</w:t>
      </w:r>
      <w:r>
        <w:rPr>
          <w:rtl/>
        </w:rPr>
        <w:t xml:space="preserve"> يقول: إنّ </w:t>
      </w:r>
      <w:r w:rsidRPr="00061906">
        <w:rPr>
          <w:rtl/>
        </w:rPr>
        <w:t>حملة العرش لكل واحد منهم ثمانية أعين كل عين طباق الدنيا.</w:t>
      </w:r>
    </w:p>
    <w:p w:rsidR="006F3F00" w:rsidRPr="00061906" w:rsidRDefault="006F3F00" w:rsidP="000179D4">
      <w:pPr>
        <w:pStyle w:val="libNormal"/>
        <w:rPr>
          <w:rtl/>
        </w:rPr>
      </w:pPr>
      <w:r w:rsidRPr="00061906">
        <w:rPr>
          <w:rtl/>
        </w:rPr>
        <w:t>23</w:t>
      </w:r>
      <w:r>
        <w:rPr>
          <w:rtl/>
        </w:rPr>
        <w:t xml:space="preserve"> ـ </w:t>
      </w:r>
      <w:r w:rsidRPr="00061906">
        <w:rPr>
          <w:rtl/>
        </w:rPr>
        <w:t xml:space="preserve">وعن الصادق </w:t>
      </w:r>
      <w:r w:rsidRPr="00421424">
        <w:rPr>
          <w:rStyle w:val="libAlaemChar"/>
          <w:rtl/>
        </w:rPr>
        <w:t>عليه‌السلام</w:t>
      </w:r>
      <w:r>
        <w:rPr>
          <w:rtl/>
        </w:rPr>
        <w:t xml:space="preserve"> قال: إنّ </w:t>
      </w:r>
      <w:r w:rsidRPr="00061906">
        <w:rPr>
          <w:rtl/>
        </w:rPr>
        <w:t>حملة العرش أربعة</w:t>
      </w:r>
      <w:r>
        <w:rPr>
          <w:rtl/>
        </w:rPr>
        <w:t xml:space="preserve">: </w:t>
      </w:r>
      <w:r w:rsidRPr="00061906">
        <w:rPr>
          <w:rtl/>
        </w:rPr>
        <w:t>أحدهم على صورة ابن آدم يسترزق الله لبني آدم</w:t>
      </w:r>
      <w:r>
        <w:rPr>
          <w:rtl/>
        </w:rPr>
        <w:t xml:space="preserve">، </w:t>
      </w:r>
      <w:r w:rsidRPr="00061906">
        <w:rPr>
          <w:rtl/>
        </w:rPr>
        <w:t>والثاني على صورة الديك يسترزق الله للطير</w:t>
      </w:r>
      <w:r>
        <w:rPr>
          <w:rtl/>
        </w:rPr>
        <w:t xml:space="preserve">، </w:t>
      </w:r>
      <w:r w:rsidRPr="00061906">
        <w:rPr>
          <w:rtl/>
        </w:rPr>
        <w:t>والثالث على صورة الأسد يسترزق الله للسباع</w:t>
      </w:r>
      <w:r>
        <w:rPr>
          <w:rtl/>
        </w:rPr>
        <w:t xml:space="preserve">، </w:t>
      </w:r>
      <w:r w:rsidRPr="00061906">
        <w:rPr>
          <w:rtl/>
        </w:rPr>
        <w:t>والرابع على صورة الثور يسترزق الله للبهائم</w:t>
      </w:r>
      <w:r>
        <w:rPr>
          <w:rtl/>
        </w:rPr>
        <w:t xml:space="preserve">، </w:t>
      </w:r>
      <w:r w:rsidRPr="00061906">
        <w:rPr>
          <w:rtl/>
        </w:rPr>
        <w:t>ونكس الثور رأسه منذ عبد بنو إسرائيل العجل</w:t>
      </w:r>
      <w:r>
        <w:rPr>
          <w:rtl/>
        </w:rPr>
        <w:t xml:space="preserve">، </w:t>
      </w:r>
      <w:r w:rsidRPr="00061906">
        <w:rPr>
          <w:rtl/>
        </w:rPr>
        <w:t>فاذا كان يوم القيامة صاروا ثمانية.</w:t>
      </w:r>
    </w:p>
    <w:p w:rsidR="006F3F00" w:rsidRPr="00061906" w:rsidRDefault="006F3F00" w:rsidP="000179D4">
      <w:pPr>
        <w:pStyle w:val="libNormal"/>
        <w:rPr>
          <w:rtl/>
        </w:rPr>
      </w:pPr>
      <w:r w:rsidRPr="00061906">
        <w:rPr>
          <w:rtl/>
        </w:rPr>
        <w:t>24</w:t>
      </w:r>
      <w:r>
        <w:rPr>
          <w:rtl/>
        </w:rPr>
        <w:t xml:space="preserve"> ـ </w:t>
      </w:r>
      <w:r w:rsidRPr="00061906">
        <w:rPr>
          <w:rtl/>
        </w:rPr>
        <w:t>في كتاب التوحيد باسناده</w:t>
      </w:r>
      <w:r>
        <w:rPr>
          <w:rtl/>
        </w:rPr>
        <w:t xml:space="preserve"> إلى </w:t>
      </w:r>
      <w:r w:rsidRPr="00061906">
        <w:rPr>
          <w:rtl/>
        </w:rPr>
        <w:t>زاذان عن سلمان الفارسي انه قال</w:t>
      </w:r>
      <w:r>
        <w:rPr>
          <w:rtl/>
        </w:rPr>
        <w:t xml:space="preserve">: </w:t>
      </w:r>
      <w:r w:rsidRPr="00061906">
        <w:rPr>
          <w:rtl/>
        </w:rPr>
        <w:t xml:space="preserve">سأل بعض النصارى أمير المؤمنين </w:t>
      </w:r>
      <w:r w:rsidRPr="00421424">
        <w:rPr>
          <w:rStyle w:val="libAlaemChar"/>
          <w:rtl/>
        </w:rPr>
        <w:t>عليه‌السلام</w:t>
      </w:r>
      <w:r w:rsidRPr="00061906">
        <w:rPr>
          <w:rtl/>
        </w:rPr>
        <w:t xml:space="preserve"> عن مسائل فأجابه عنها</w:t>
      </w:r>
      <w:r>
        <w:rPr>
          <w:rtl/>
        </w:rPr>
        <w:t xml:space="preserve">، </w:t>
      </w:r>
      <w:r w:rsidRPr="00061906">
        <w:rPr>
          <w:rtl/>
        </w:rPr>
        <w:t>فكان فيما سأله أن قال له</w:t>
      </w:r>
      <w:r>
        <w:rPr>
          <w:rtl/>
        </w:rPr>
        <w:t xml:space="preserve">: </w:t>
      </w:r>
      <w:r w:rsidRPr="00061906">
        <w:rPr>
          <w:rtl/>
        </w:rPr>
        <w:t xml:space="preserve">أخبرنى عن ربك </w:t>
      </w:r>
      <w:r>
        <w:rPr>
          <w:rtl/>
        </w:rPr>
        <w:t>أ</w:t>
      </w:r>
      <w:r w:rsidRPr="00061906">
        <w:rPr>
          <w:rtl/>
        </w:rPr>
        <w:t>يحمل أو يحمل</w:t>
      </w:r>
      <w:r>
        <w:rPr>
          <w:rtl/>
        </w:rPr>
        <w:t>؟</w:t>
      </w:r>
      <w:r w:rsidRPr="00061906">
        <w:rPr>
          <w:rtl/>
        </w:rPr>
        <w:t xml:space="preserve"> فقال </w:t>
      </w:r>
      <w:r w:rsidRPr="00421424">
        <w:rPr>
          <w:rStyle w:val="libAlaemChar"/>
          <w:rtl/>
        </w:rPr>
        <w:t>عليه‌السلام</w:t>
      </w:r>
      <w:r>
        <w:rPr>
          <w:rtl/>
        </w:rPr>
        <w:t xml:space="preserve">: </w:t>
      </w:r>
      <w:r w:rsidRPr="00061906">
        <w:rPr>
          <w:rtl/>
        </w:rPr>
        <w:t>ربنا جل جلاله يحمل ولا يحمل</w:t>
      </w:r>
      <w:r>
        <w:rPr>
          <w:rtl/>
        </w:rPr>
        <w:t xml:space="preserve">، </w:t>
      </w:r>
      <w:r w:rsidRPr="00061906">
        <w:rPr>
          <w:rtl/>
        </w:rPr>
        <w:t>قال النصراني</w:t>
      </w:r>
      <w:r>
        <w:rPr>
          <w:rtl/>
        </w:rPr>
        <w:t xml:space="preserve">: </w:t>
      </w:r>
      <w:r w:rsidRPr="00061906">
        <w:rPr>
          <w:rtl/>
        </w:rPr>
        <w:t>وكيف ذلك ونحن نجد في الإنجيل</w:t>
      </w:r>
      <w:r>
        <w:rPr>
          <w:rtl/>
        </w:rPr>
        <w:t xml:space="preserve">: </w:t>
      </w:r>
      <w:r w:rsidRPr="00421424">
        <w:rPr>
          <w:rStyle w:val="libAlaemChar"/>
          <w:rtl/>
        </w:rPr>
        <w:t>(</w:t>
      </w:r>
      <w:r w:rsidRPr="001E7A1B">
        <w:rPr>
          <w:rStyle w:val="libAieChar"/>
          <w:rtl/>
        </w:rPr>
        <w:t>وَيَحْمِلُ عَرْشَ رَبِّكَ فَوْقَهُمْ يَوْمَئِذٍ ثَمانِيَةٌ</w:t>
      </w:r>
      <w:r w:rsidRPr="00421424">
        <w:rPr>
          <w:rStyle w:val="libAlaemChar"/>
          <w:rtl/>
        </w:rPr>
        <w:t>)</w:t>
      </w:r>
      <w:r>
        <w:rPr>
          <w:rtl/>
        </w:rPr>
        <w:t>؟</w:t>
      </w:r>
      <w:r w:rsidRPr="00061906">
        <w:rPr>
          <w:rtl/>
        </w:rPr>
        <w:t xml:space="preserve"> فقال على </w:t>
      </w:r>
      <w:r w:rsidRPr="00421424">
        <w:rPr>
          <w:rStyle w:val="libAlaemChar"/>
          <w:rtl/>
        </w:rPr>
        <w:t>عليه‌السلام</w:t>
      </w:r>
      <w:r>
        <w:rPr>
          <w:rtl/>
        </w:rPr>
        <w:t xml:space="preserve">: </w:t>
      </w:r>
      <w:r w:rsidRPr="00061906">
        <w:rPr>
          <w:rtl/>
        </w:rPr>
        <w:t>ان الملائكة تحمل العرش وليس العرش كما تظن كهيئة السرير ولكنه شيء محدود مخلوق مدبر</w:t>
      </w:r>
      <w:r>
        <w:rPr>
          <w:rtl/>
        </w:rPr>
        <w:t xml:space="preserve">، </w:t>
      </w:r>
      <w:r w:rsidRPr="00061906">
        <w:rPr>
          <w:rtl/>
        </w:rPr>
        <w:t xml:space="preserve">وربك </w:t>
      </w:r>
      <w:r w:rsidRPr="00421424">
        <w:rPr>
          <w:rStyle w:val="libAlaemChar"/>
          <w:rtl/>
        </w:rPr>
        <w:t>عزوجل</w:t>
      </w:r>
      <w:r w:rsidRPr="00061906">
        <w:rPr>
          <w:rtl/>
        </w:rPr>
        <w:t xml:space="preserve"> مالكه</w:t>
      </w:r>
      <w:r>
        <w:rPr>
          <w:rtl/>
        </w:rPr>
        <w:t xml:space="preserve">، </w:t>
      </w:r>
      <w:r w:rsidRPr="00061906">
        <w:rPr>
          <w:rtl/>
        </w:rPr>
        <w:t>لا انه عليه ككون الشيء على الشيء</w:t>
      </w:r>
      <w:r>
        <w:rPr>
          <w:rtl/>
        </w:rPr>
        <w:t xml:space="preserve">، </w:t>
      </w:r>
      <w:r w:rsidRPr="00061906">
        <w:rPr>
          <w:rtl/>
        </w:rPr>
        <w:t>وامر الملائكة بحمله يحملون العرش بما أقدرهم عليه</w:t>
      </w:r>
      <w:r>
        <w:rPr>
          <w:rtl/>
        </w:rPr>
        <w:t xml:space="preserve">، </w:t>
      </w:r>
      <w:r w:rsidRPr="00061906">
        <w:rPr>
          <w:rtl/>
        </w:rPr>
        <w:t>قال النصراني</w:t>
      </w:r>
      <w:r>
        <w:rPr>
          <w:rtl/>
        </w:rPr>
        <w:t xml:space="preserve">: </w:t>
      </w:r>
      <w:r w:rsidRPr="00061906">
        <w:rPr>
          <w:rtl/>
        </w:rPr>
        <w:t>صدقت رحمك الله.</w:t>
      </w:r>
    </w:p>
    <w:p w:rsidR="006F3F00" w:rsidRPr="00061906" w:rsidRDefault="006F3F00" w:rsidP="000179D4">
      <w:pPr>
        <w:pStyle w:val="libNormal"/>
        <w:rPr>
          <w:rtl/>
        </w:rPr>
      </w:pPr>
      <w:r w:rsidRPr="00061906">
        <w:rPr>
          <w:rtl/>
        </w:rPr>
        <w:t>25</w:t>
      </w:r>
      <w:r>
        <w:rPr>
          <w:rtl/>
        </w:rPr>
        <w:t xml:space="preserve"> ـ </w:t>
      </w:r>
      <w:r w:rsidRPr="00061906">
        <w:rPr>
          <w:rtl/>
        </w:rPr>
        <w:t>عن</w:t>
      </w:r>
      <w:r>
        <w:rPr>
          <w:rtl/>
        </w:rPr>
        <w:t xml:space="preserve"> علي بن </w:t>
      </w:r>
      <w:r w:rsidRPr="00061906">
        <w:rPr>
          <w:rtl/>
        </w:rPr>
        <w:t xml:space="preserve">الحسين </w:t>
      </w:r>
      <w:r w:rsidRPr="00421424">
        <w:rPr>
          <w:rStyle w:val="libAlaemChar"/>
          <w:rtl/>
        </w:rPr>
        <w:t>عليهما‌السلام</w:t>
      </w:r>
      <w:r w:rsidRPr="00061906">
        <w:rPr>
          <w:rtl/>
        </w:rPr>
        <w:t xml:space="preserve"> حديث طويل في صفة خلق العرش وفيه يقول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الإهاب</w:t>
      </w:r>
      <w:r>
        <w:rPr>
          <w:rtl/>
        </w:rPr>
        <w:t xml:space="preserve">: </w:t>
      </w:r>
      <w:r w:rsidRPr="00061906">
        <w:rPr>
          <w:rtl/>
        </w:rPr>
        <w:t>الجلد. والحافد. المسرع.</w:t>
      </w:r>
    </w:p>
    <w:p w:rsidR="006F3F00" w:rsidRPr="00061906" w:rsidRDefault="006F3F00" w:rsidP="00615F29">
      <w:pPr>
        <w:pStyle w:val="libNormal0"/>
        <w:rPr>
          <w:rtl/>
        </w:rPr>
      </w:pPr>
      <w:r>
        <w:rPr>
          <w:rtl/>
        </w:rPr>
        <w:br w:type="page"/>
      </w:r>
      <w:r w:rsidRPr="00421424">
        <w:rPr>
          <w:rStyle w:val="libAlaemChar"/>
          <w:rtl/>
        </w:rPr>
        <w:lastRenderedPageBreak/>
        <w:t>عليه‌السلام</w:t>
      </w:r>
      <w:r>
        <w:rPr>
          <w:rtl/>
        </w:rPr>
        <w:t xml:space="preserve">: </w:t>
      </w:r>
      <w:r w:rsidRPr="00061906">
        <w:rPr>
          <w:rtl/>
        </w:rPr>
        <w:t>له ثمانية أركان على كل ركن منها من الملائكة ما لا يحصى عددهم</w:t>
      </w:r>
      <w:r w:rsidRPr="00EA411D">
        <w:rPr>
          <w:rFonts w:hint="cs"/>
          <w:rtl/>
        </w:rPr>
        <w:t xml:space="preserve"> </w:t>
      </w:r>
      <w:r>
        <w:rPr>
          <w:rFonts w:hint="cs"/>
          <w:rtl/>
        </w:rPr>
        <w:t>إ</w:t>
      </w:r>
      <w:r w:rsidRPr="00061906">
        <w:rPr>
          <w:rtl/>
        </w:rPr>
        <w:t>ل</w:t>
      </w:r>
      <w:r>
        <w:rPr>
          <w:rFonts w:hint="cs"/>
          <w:rtl/>
        </w:rPr>
        <w:t>ّ</w:t>
      </w:r>
      <w:r w:rsidRPr="00061906">
        <w:rPr>
          <w:rtl/>
        </w:rPr>
        <w:t xml:space="preserve">ا الله </w:t>
      </w:r>
      <w:r w:rsidRPr="00421424">
        <w:rPr>
          <w:rStyle w:val="libAlaemChar"/>
          <w:rtl/>
        </w:rPr>
        <w:t>عزوجل</w:t>
      </w:r>
      <w:r>
        <w:rPr>
          <w:rtl/>
        </w:rPr>
        <w:t xml:space="preserve">، </w:t>
      </w:r>
      <w:r w:rsidRPr="00421424">
        <w:rPr>
          <w:rStyle w:val="libAlaemChar"/>
          <w:rtl/>
        </w:rPr>
        <w:t>(</w:t>
      </w:r>
      <w:r w:rsidRPr="001E7A1B">
        <w:rPr>
          <w:rStyle w:val="libAieChar"/>
          <w:rtl/>
        </w:rPr>
        <w:t>يُسَبِّحُونَ اللَّيْلَ وَالنَّهارَ لا يَفْتُرُونَ</w:t>
      </w:r>
      <w:r w:rsidRPr="00421424">
        <w:rPr>
          <w:rStyle w:val="libAlaemChar"/>
          <w:rtl/>
        </w:rPr>
        <w:t>)</w:t>
      </w:r>
      <w:r>
        <w:rPr>
          <w:rtl/>
        </w:rPr>
        <w:t>.</w:t>
      </w:r>
    </w:p>
    <w:p w:rsidR="006F3F00" w:rsidRPr="00061906" w:rsidRDefault="006F3F00" w:rsidP="000179D4">
      <w:pPr>
        <w:pStyle w:val="libNormal"/>
        <w:rPr>
          <w:rtl/>
        </w:rPr>
      </w:pPr>
      <w:r w:rsidRPr="00061906">
        <w:rPr>
          <w:rtl/>
        </w:rPr>
        <w:t>26</w:t>
      </w:r>
      <w:r>
        <w:rPr>
          <w:rtl/>
        </w:rPr>
        <w:t xml:space="preserve"> ـ </w:t>
      </w:r>
      <w:r w:rsidRPr="00061906">
        <w:rPr>
          <w:rtl/>
        </w:rPr>
        <w:t>في أصول الكافي عدة من أصحابنا عن</w:t>
      </w:r>
      <w:r>
        <w:rPr>
          <w:rtl/>
        </w:rPr>
        <w:t xml:space="preserve"> أحمد </w:t>
      </w:r>
      <w:r w:rsidRPr="00061906">
        <w:rPr>
          <w:rtl/>
        </w:rPr>
        <w:t>بن محمد البرقي رفعه قال</w:t>
      </w:r>
      <w:r>
        <w:rPr>
          <w:rtl/>
        </w:rPr>
        <w:t xml:space="preserve">: </w:t>
      </w:r>
      <w:r w:rsidRPr="00061906">
        <w:rPr>
          <w:rtl/>
        </w:rPr>
        <w:t xml:space="preserve">سأل الجاثليق أمير المؤمنين </w:t>
      </w:r>
      <w:r w:rsidRPr="00421424">
        <w:rPr>
          <w:rStyle w:val="libAlaemChar"/>
          <w:rtl/>
        </w:rPr>
        <w:t>عليه‌السلام</w:t>
      </w:r>
      <w:r w:rsidRPr="00061906">
        <w:rPr>
          <w:rtl/>
        </w:rPr>
        <w:t xml:space="preserve"> فقال له</w:t>
      </w:r>
      <w:r>
        <w:rPr>
          <w:rtl/>
        </w:rPr>
        <w:t xml:space="preserve">: </w:t>
      </w:r>
      <w:r w:rsidRPr="00061906">
        <w:rPr>
          <w:rtl/>
        </w:rPr>
        <w:t>أخبرني عن قوله</w:t>
      </w:r>
      <w:r>
        <w:rPr>
          <w:rtl/>
        </w:rPr>
        <w:t xml:space="preserve">: </w:t>
      </w:r>
      <w:r w:rsidRPr="00421424">
        <w:rPr>
          <w:rStyle w:val="libAlaemChar"/>
          <w:rtl/>
        </w:rPr>
        <w:t>(</w:t>
      </w:r>
      <w:r w:rsidRPr="001E7A1B">
        <w:rPr>
          <w:rStyle w:val="libAieChar"/>
          <w:rtl/>
        </w:rPr>
        <w:t>وَيَحْمِلُ عَرْشَ رَبِّكَ فَوْقَهُمْ يَوْمَئِذٍ ثَمانِيَةٌ</w:t>
      </w:r>
      <w:r w:rsidRPr="00421424">
        <w:rPr>
          <w:rStyle w:val="libAlaemChar"/>
          <w:rtl/>
        </w:rPr>
        <w:t>)</w:t>
      </w:r>
      <w:r w:rsidRPr="00061906">
        <w:rPr>
          <w:rtl/>
        </w:rPr>
        <w:t xml:space="preserve"> فكيف قال ذاك وقلت</w:t>
      </w:r>
      <w:r>
        <w:rPr>
          <w:rtl/>
        </w:rPr>
        <w:t xml:space="preserve">: </w:t>
      </w:r>
      <w:r w:rsidRPr="00061906">
        <w:rPr>
          <w:rtl/>
        </w:rPr>
        <w:t>انه يحمل العرش والسماوات والأرض</w:t>
      </w:r>
      <w:r>
        <w:rPr>
          <w:rtl/>
        </w:rPr>
        <w:t>؟</w:t>
      </w:r>
      <w:r w:rsidRPr="00061906">
        <w:rPr>
          <w:rtl/>
        </w:rPr>
        <w:t xml:space="preserve"> قال أمير المؤمنين</w:t>
      </w:r>
      <w:r w:rsidRPr="00421424">
        <w:rPr>
          <w:rStyle w:val="libAlaemChar"/>
          <w:rtl/>
        </w:rPr>
        <w:t>عليه‌السلام</w:t>
      </w:r>
      <w:r>
        <w:rPr>
          <w:rtl/>
        </w:rPr>
        <w:t xml:space="preserve">: </w:t>
      </w:r>
      <w:r w:rsidRPr="00061906">
        <w:rPr>
          <w:rtl/>
        </w:rPr>
        <w:t>ان العرش خلقه الله تعالى من أنوار اربعة</w:t>
      </w:r>
      <w:r>
        <w:rPr>
          <w:rtl/>
        </w:rPr>
        <w:t xml:space="preserve">، </w:t>
      </w:r>
      <w:r w:rsidRPr="00061906">
        <w:rPr>
          <w:rtl/>
        </w:rPr>
        <w:t>نور أحمر منه احمرت الحمرة</w:t>
      </w:r>
      <w:r>
        <w:rPr>
          <w:rtl/>
        </w:rPr>
        <w:t xml:space="preserve">، </w:t>
      </w:r>
      <w:r w:rsidRPr="00061906">
        <w:rPr>
          <w:rtl/>
        </w:rPr>
        <w:t>ونور أخضر منه اخضرت الخضرة</w:t>
      </w:r>
      <w:r>
        <w:rPr>
          <w:rtl/>
        </w:rPr>
        <w:t xml:space="preserve">، </w:t>
      </w:r>
      <w:r w:rsidRPr="00061906">
        <w:rPr>
          <w:rtl/>
        </w:rPr>
        <w:t>ونور اصفر منه اصفرت الصفرة</w:t>
      </w:r>
      <w:r>
        <w:rPr>
          <w:rtl/>
        </w:rPr>
        <w:t xml:space="preserve">، </w:t>
      </w:r>
      <w:r w:rsidRPr="00061906">
        <w:rPr>
          <w:rtl/>
        </w:rPr>
        <w:t>ونور ابيض منه ابيض البياض</w:t>
      </w:r>
      <w:r>
        <w:rPr>
          <w:rtl/>
        </w:rPr>
        <w:t xml:space="preserve">، </w:t>
      </w:r>
      <w:r w:rsidRPr="00061906">
        <w:rPr>
          <w:rtl/>
        </w:rPr>
        <w:t>وهو العلم الذي حمله الله الحملة</w:t>
      </w:r>
      <w:r>
        <w:rPr>
          <w:rtl/>
        </w:rPr>
        <w:t xml:space="preserve">، </w:t>
      </w:r>
      <w:r w:rsidRPr="00061906">
        <w:rPr>
          <w:rtl/>
        </w:rPr>
        <w:t>وذلك نور من عظمته فبعظمته ونوره ابصر قلوب المؤمنين</w:t>
      </w:r>
      <w:r>
        <w:rPr>
          <w:rtl/>
        </w:rPr>
        <w:t xml:space="preserve">، </w:t>
      </w:r>
      <w:r w:rsidRPr="00061906">
        <w:rPr>
          <w:rtl/>
        </w:rPr>
        <w:t>وبعظمته ونوره عاداه الجاهلون</w:t>
      </w:r>
      <w:r>
        <w:rPr>
          <w:rtl/>
        </w:rPr>
        <w:t xml:space="preserve">، </w:t>
      </w:r>
      <w:r w:rsidRPr="00061906">
        <w:rPr>
          <w:rtl/>
        </w:rPr>
        <w:t>وبعظمته ونوره ابتغى من في السماء والأرض من جميع خلائقه</w:t>
      </w:r>
      <w:r>
        <w:rPr>
          <w:rtl/>
        </w:rPr>
        <w:t xml:space="preserve"> إليه </w:t>
      </w:r>
      <w:r w:rsidRPr="00061906">
        <w:rPr>
          <w:rtl/>
        </w:rPr>
        <w:t xml:space="preserve">الوسيلة بالأعمال المختلفة والأديان المتشتتة </w:t>
      </w:r>
      <w:r w:rsidRPr="00264AE2">
        <w:rPr>
          <w:rStyle w:val="libFootnotenumChar"/>
          <w:rtl/>
        </w:rPr>
        <w:t>(1)</w:t>
      </w:r>
      <w:r w:rsidRPr="00061906">
        <w:rPr>
          <w:rtl/>
        </w:rPr>
        <w:t xml:space="preserve"> فكل محمول يحمله الله بنوره وعظمته وقدرته لا يستطيع لنفسه ضرا ولا نفعا ولا موتا ولا حياتا ولا نشورا</w:t>
      </w:r>
      <w:r>
        <w:rPr>
          <w:rtl/>
        </w:rPr>
        <w:t xml:space="preserve">، </w:t>
      </w:r>
      <w:r w:rsidRPr="00061906">
        <w:rPr>
          <w:rtl/>
        </w:rPr>
        <w:t xml:space="preserve">فكل شيء </w:t>
      </w:r>
      <w:r w:rsidRPr="00264AE2">
        <w:rPr>
          <w:rStyle w:val="libFootnotenumChar"/>
          <w:rtl/>
        </w:rPr>
        <w:t>(2)</w:t>
      </w:r>
      <w:r w:rsidRPr="00061906">
        <w:rPr>
          <w:rtl/>
        </w:rPr>
        <w:t xml:space="preserve"> محمول</w:t>
      </w:r>
      <w:r>
        <w:rPr>
          <w:rtl/>
        </w:rPr>
        <w:t xml:space="preserve">، </w:t>
      </w:r>
      <w:r w:rsidRPr="00061906">
        <w:rPr>
          <w:rtl/>
        </w:rPr>
        <w:t>والله تبارك وتعالى الممسك لهما ان تزولا والمحيط بهما من شيء وهو حياة كل شيء ونور كل شيء سبحانه وتعالى عما يقولون علوا كبيرا</w:t>
      </w:r>
      <w:r>
        <w:rPr>
          <w:rtl/>
        </w:rPr>
        <w:t xml:space="preserve">، </w:t>
      </w:r>
      <w:r w:rsidRPr="00061906">
        <w:rPr>
          <w:rtl/>
        </w:rPr>
        <w:t>فالذين يحملون العرش هم العلماء الذين حملهم الله علمه</w:t>
      </w:r>
      <w:r>
        <w:rPr>
          <w:rtl/>
        </w:rPr>
        <w:t xml:space="preserve">، </w:t>
      </w:r>
      <w:r w:rsidRPr="00061906">
        <w:rPr>
          <w:rtl/>
        </w:rPr>
        <w:t>وليس يخرج عن هذه الاربعة شيء خلق الله في ملكوته</w:t>
      </w:r>
      <w:r>
        <w:rPr>
          <w:rtl/>
        </w:rPr>
        <w:t xml:space="preserve">، </w:t>
      </w:r>
      <w:r w:rsidRPr="00061906">
        <w:rPr>
          <w:rtl/>
        </w:rPr>
        <w:t xml:space="preserve">وهو الملكوت الذي أراه الله أصفياءه وأراه خليله </w:t>
      </w:r>
      <w:r w:rsidRPr="00421424">
        <w:rPr>
          <w:rStyle w:val="libAlaemChar"/>
          <w:rtl/>
        </w:rPr>
        <w:t>عليه‌السلام</w:t>
      </w:r>
      <w:r>
        <w:rPr>
          <w:rtl/>
        </w:rPr>
        <w:t xml:space="preserve">، </w:t>
      </w:r>
      <w:r w:rsidRPr="00061906">
        <w:rPr>
          <w:rtl/>
        </w:rPr>
        <w:t>فقال</w:t>
      </w:r>
      <w:r>
        <w:rPr>
          <w:rtl/>
        </w:rPr>
        <w:t xml:space="preserve">: </w:t>
      </w:r>
      <w:r w:rsidRPr="00421424">
        <w:rPr>
          <w:rStyle w:val="libAlaemChar"/>
          <w:rtl/>
        </w:rPr>
        <w:t>(</w:t>
      </w:r>
      <w:r w:rsidRPr="001E7A1B">
        <w:rPr>
          <w:rStyle w:val="libAieChar"/>
          <w:rtl/>
        </w:rPr>
        <w:t>وَكَذلِكَ نُرِي إِبْراهِيمَ مَلَكُوتَ السَّماواتِ وَالْأَرْضِ وَلِيَكُونَ مِنَ الْمُوقِنِينَ</w:t>
      </w:r>
      <w:r w:rsidRPr="00421424">
        <w:rPr>
          <w:rStyle w:val="libAlaemChar"/>
          <w:rtl/>
        </w:rPr>
        <w:t>)</w:t>
      </w:r>
      <w:r w:rsidRPr="00061906">
        <w:rPr>
          <w:rtl/>
        </w:rPr>
        <w:t xml:space="preserve"> وكيف يحمل حملة عرش الله وبحياته حييت قلوبهم</w:t>
      </w:r>
      <w:r>
        <w:rPr>
          <w:rtl/>
        </w:rPr>
        <w:t xml:space="preserve">، </w:t>
      </w:r>
      <w:r w:rsidRPr="00061906">
        <w:rPr>
          <w:rtl/>
        </w:rPr>
        <w:t>وبنوره اهتدوا</w:t>
      </w:r>
      <w:r>
        <w:rPr>
          <w:rtl/>
        </w:rPr>
        <w:t xml:space="preserve"> إلى </w:t>
      </w:r>
      <w:r w:rsidRPr="00061906">
        <w:rPr>
          <w:rtl/>
        </w:rPr>
        <w:t>معرفته</w:t>
      </w:r>
      <w:r>
        <w:rPr>
          <w:rtl/>
        </w:rPr>
        <w:t>؟</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27</w:t>
      </w:r>
      <w:r>
        <w:rPr>
          <w:rtl/>
        </w:rPr>
        <w:t xml:space="preserve"> ـ أحمد </w:t>
      </w:r>
      <w:r w:rsidRPr="00061906">
        <w:rPr>
          <w:rtl/>
        </w:rPr>
        <w:t>بن إدريس عن محمد بن عبد الجبار عن صفوان بن يحيى</w:t>
      </w:r>
      <w:r>
        <w:rPr>
          <w:rtl/>
        </w:rPr>
        <w:t xml:space="preserve"> عن أبي </w:t>
      </w:r>
      <w:r w:rsidRPr="00061906">
        <w:rPr>
          <w:rtl/>
        </w:rPr>
        <w:t xml:space="preserve">الحسن الرضا </w:t>
      </w:r>
      <w:r w:rsidRPr="00421424">
        <w:rPr>
          <w:rStyle w:val="libAlaemChar"/>
          <w:rtl/>
        </w:rPr>
        <w:t>عليه‌السلام</w:t>
      </w:r>
      <w:r w:rsidRPr="00F75F5D">
        <w:rPr>
          <w:rFonts w:hint="cs"/>
          <w:rtl/>
        </w:rPr>
        <w:t xml:space="preserve"> </w:t>
      </w:r>
      <w:r>
        <w:rPr>
          <w:rFonts w:hint="cs"/>
          <w:rtl/>
        </w:rPr>
        <w:t>أ</w:t>
      </w:r>
      <w:r w:rsidRPr="00061906">
        <w:rPr>
          <w:rtl/>
        </w:rPr>
        <w:t>ن</w:t>
      </w:r>
      <w:r>
        <w:rPr>
          <w:rFonts w:hint="cs"/>
          <w:rtl/>
        </w:rPr>
        <w:t>ّ</w:t>
      </w:r>
      <w:r w:rsidRPr="00061906">
        <w:rPr>
          <w:rtl/>
        </w:rPr>
        <w:t>ه قال له</w:t>
      </w:r>
      <w:r>
        <w:rPr>
          <w:rtl/>
        </w:rPr>
        <w:t xml:space="preserve"> أبو </w:t>
      </w:r>
      <w:r w:rsidRPr="00061906">
        <w:rPr>
          <w:rtl/>
        </w:rPr>
        <w:t>قرة</w:t>
      </w:r>
      <w:r>
        <w:rPr>
          <w:rtl/>
        </w:rPr>
        <w:t xml:space="preserve"> ـ </w:t>
      </w:r>
      <w:r w:rsidRPr="00061906">
        <w:rPr>
          <w:rtl/>
        </w:rPr>
        <w:t xml:space="preserve">وقد قال </w:t>
      </w:r>
      <w:r w:rsidRPr="00421424">
        <w:rPr>
          <w:rStyle w:val="libAlaemChar"/>
          <w:rtl/>
        </w:rPr>
        <w:t>عليه‌السلام</w:t>
      </w:r>
      <w:r>
        <w:rPr>
          <w:rtl/>
        </w:rPr>
        <w:t xml:space="preserve">: </w:t>
      </w:r>
      <w:r w:rsidRPr="00061906">
        <w:rPr>
          <w:rtl/>
        </w:rPr>
        <w:t>والمحمول ما سوى الله ولم يسمع أحد آمن بالله وعظمته قط قال في دعائه</w:t>
      </w:r>
      <w:r>
        <w:rPr>
          <w:rtl/>
        </w:rPr>
        <w:t xml:space="preserve">: </w:t>
      </w:r>
      <w:r w:rsidRPr="00061906">
        <w:rPr>
          <w:rtl/>
        </w:rPr>
        <w:t>يا محمول</w:t>
      </w:r>
      <w:r>
        <w:rPr>
          <w:rtl/>
        </w:rPr>
        <w:t xml:space="preserve"> ـ </w:t>
      </w:r>
      <w:r w:rsidRPr="00061906">
        <w:rPr>
          <w:rtl/>
        </w:rPr>
        <w:t>فانه قال</w:t>
      </w:r>
      <w:r>
        <w:rPr>
          <w:rtl/>
        </w:rPr>
        <w:t xml:space="preserve">: </w:t>
      </w:r>
      <w:r w:rsidRPr="00421424">
        <w:rPr>
          <w:rStyle w:val="libAlaemChar"/>
          <w:rtl/>
        </w:rPr>
        <w:t>(</w:t>
      </w:r>
      <w:r w:rsidRPr="001E7A1B">
        <w:rPr>
          <w:rStyle w:val="libAieChar"/>
          <w:rtl/>
        </w:rPr>
        <w:t>وَيَحْمِلُ عَرْشَ</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«والأديان المشتبهة»</w:t>
      </w:r>
      <w:r>
        <w:rPr>
          <w:rtl/>
        </w:rPr>
        <w:t>.</w:t>
      </w:r>
    </w:p>
    <w:p w:rsidR="006F3F00" w:rsidRPr="00061906" w:rsidRDefault="006F3F00" w:rsidP="00264AE2">
      <w:pPr>
        <w:pStyle w:val="libFootnote0"/>
        <w:rPr>
          <w:rtl/>
          <w:lang w:bidi="fa-IR"/>
        </w:rPr>
      </w:pPr>
      <w:r>
        <w:rPr>
          <w:rtl/>
        </w:rPr>
        <w:t>(</w:t>
      </w:r>
      <w:r w:rsidRPr="00061906">
        <w:rPr>
          <w:rtl/>
        </w:rPr>
        <w:t>2) ضمائر التثنية</w:t>
      </w:r>
      <w:r>
        <w:rPr>
          <w:rtl/>
        </w:rPr>
        <w:t xml:space="preserve"> ـ </w:t>
      </w:r>
      <w:r w:rsidRPr="00061906">
        <w:rPr>
          <w:rtl/>
        </w:rPr>
        <w:t>على ما قيل</w:t>
      </w:r>
      <w:r>
        <w:rPr>
          <w:rtl/>
        </w:rPr>
        <w:t xml:space="preserve"> ـ </w:t>
      </w:r>
      <w:r w:rsidRPr="00061906">
        <w:rPr>
          <w:rtl/>
        </w:rPr>
        <w:t>ترجع</w:t>
      </w:r>
      <w:r>
        <w:rPr>
          <w:rtl/>
        </w:rPr>
        <w:t xml:space="preserve"> إلى </w:t>
      </w:r>
      <w:r w:rsidRPr="00061906">
        <w:rPr>
          <w:rtl/>
        </w:rPr>
        <w:t>السماوات والأرض.</w:t>
      </w:r>
    </w:p>
    <w:p w:rsidR="006F3F00" w:rsidRPr="00061906" w:rsidRDefault="006F3F00" w:rsidP="00615F29">
      <w:pPr>
        <w:pStyle w:val="libNormal0"/>
        <w:rPr>
          <w:rtl/>
        </w:rPr>
      </w:pPr>
      <w:r>
        <w:rPr>
          <w:rtl/>
        </w:rPr>
        <w:br w:type="page"/>
      </w:r>
      <w:r w:rsidRPr="001E7A1B">
        <w:rPr>
          <w:rStyle w:val="libAieChar"/>
          <w:rtl/>
        </w:rPr>
        <w:lastRenderedPageBreak/>
        <w:t>رَبِّكَ فَوْقَهُمْ يَوْمَئِذٍ ثَمانِيَةٌ</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الَّذِينَ يَحْمِلُونَ الْعَرْشَ</w:t>
      </w:r>
      <w:r w:rsidRPr="00421424">
        <w:rPr>
          <w:rStyle w:val="libAlaemChar"/>
          <w:rtl/>
        </w:rPr>
        <w:t>)</w:t>
      </w:r>
      <w:r w:rsidRPr="00061906">
        <w:rPr>
          <w:rtl/>
        </w:rPr>
        <w:t xml:space="preserve"> فقال</w:t>
      </w:r>
      <w:r>
        <w:rPr>
          <w:rtl/>
        </w:rPr>
        <w:t xml:space="preserve"> أبو </w:t>
      </w:r>
      <w:r w:rsidRPr="00061906">
        <w:rPr>
          <w:rtl/>
        </w:rPr>
        <w:t xml:space="preserve">الحسن </w:t>
      </w:r>
      <w:r w:rsidRPr="00421424">
        <w:rPr>
          <w:rStyle w:val="libAlaemChar"/>
          <w:rtl/>
        </w:rPr>
        <w:t>عليه‌السلام</w:t>
      </w:r>
      <w:r>
        <w:rPr>
          <w:rtl/>
        </w:rPr>
        <w:t xml:space="preserve">: </w:t>
      </w:r>
      <w:r w:rsidRPr="00061906">
        <w:rPr>
          <w:rtl/>
        </w:rPr>
        <w:t>العرش ليس هو الله والعرش اسم علم وقدرة</w:t>
      </w:r>
      <w:r>
        <w:rPr>
          <w:rtl/>
        </w:rPr>
        <w:t xml:space="preserve">، </w:t>
      </w:r>
      <w:r w:rsidRPr="00061906">
        <w:rPr>
          <w:rtl/>
        </w:rPr>
        <w:t>وعرش فيه كل شيء ثم أضاف الحمل</w:t>
      </w:r>
      <w:r>
        <w:rPr>
          <w:rtl/>
        </w:rPr>
        <w:t xml:space="preserve"> إلى </w:t>
      </w:r>
      <w:r w:rsidRPr="00061906">
        <w:rPr>
          <w:rtl/>
        </w:rPr>
        <w:t xml:space="preserve">غيره: خلق من خلقه </w:t>
      </w:r>
      <w:r w:rsidRPr="00264AE2">
        <w:rPr>
          <w:rStyle w:val="libFootnotenumChar"/>
          <w:rtl/>
        </w:rPr>
        <w:t>(1)</w:t>
      </w:r>
      <w:r w:rsidRPr="00061906">
        <w:rPr>
          <w:rtl/>
        </w:rPr>
        <w:t xml:space="preserve"> لأنه استعبد خلقه بحمل عرشه وهم حملة علمه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28</w:t>
      </w:r>
      <w:r>
        <w:rPr>
          <w:rtl/>
        </w:rPr>
        <w:t xml:space="preserve"> ـ </w:t>
      </w:r>
      <w:r w:rsidRPr="00061906">
        <w:rPr>
          <w:rtl/>
        </w:rPr>
        <w:t>محمد عن</w:t>
      </w:r>
      <w:r>
        <w:rPr>
          <w:rtl/>
        </w:rPr>
        <w:t xml:space="preserve"> أحمد </w:t>
      </w:r>
      <w:r w:rsidRPr="00061906">
        <w:rPr>
          <w:rtl/>
        </w:rPr>
        <w:t>بن محمد بن عيسى عن</w:t>
      </w:r>
      <w:r>
        <w:rPr>
          <w:rtl/>
        </w:rPr>
        <w:t xml:space="preserve"> أحمد </w:t>
      </w:r>
      <w:r w:rsidRPr="00061906">
        <w:rPr>
          <w:rtl/>
        </w:rPr>
        <w:t>بن محمد</w:t>
      </w:r>
      <w:r>
        <w:rPr>
          <w:rtl/>
        </w:rPr>
        <w:t xml:space="preserve"> بن أبي </w:t>
      </w:r>
      <w:r w:rsidRPr="00061906">
        <w:rPr>
          <w:rtl/>
        </w:rPr>
        <w:t>نصر عن محمد بن الفضيل</w:t>
      </w:r>
      <w:r>
        <w:rPr>
          <w:rtl/>
        </w:rPr>
        <w:t xml:space="preserve"> عن أبي </w:t>
      </w:r>
      <w:r w:rsidRPr="00061906">
        <w:rPr>
          <w:rtl/>
        </w:rPr>
        <w:t>حمزة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حملة العرش</w:t>
      </w:r>
      <w:r>
        <w:rPr>
          <w:rtl/>
        </w:rPr>
        <w:t xml:space="preserve"> ـ </w:t>
      </w:r>
      <w:r w:rsidRPr="00061906">
        <w:rPr>
          <w:rtl/>
        </w:rPr>
        <w:t>والعرش</w:t>
      </w:r>
      <w:r>
        <w:rPr>
          <w:rtl/>
        </w:rPr>
        <w:t xml:space="preserve">: </w:t>
      </w:r>
      <w:r w:rsidRPr="00061906">
        <w:rPr>
          <w:rtl/>
        </w:rPr>
        <w:t>العلم</w:t>
      </w:r>
      <w:r>
        <w:rPr>
          <w:rtl/>
        </w:rPr>
        <w:t xml:space="preserve"> ـ </w:t>
      </w:r>
      <w:r w:rsidRPr="00061906">
        <w:rPr>
          <w:rtl/>
        </w:rPr>
        <w:t>ثمانية</w:t>
      </w:r>
      <w:r>
        <w:rPr>
          <w:rtl/>
        </w:rPr>
        <w:t xml:space="preserve">: </w:t>
      </w:r>
      <w:r w:rsidRPr="00061906">
        <w:rPr>
          <w:rtl/>
        </w:rPr>
        <w:t>اربعة منا واربعة ممن شاء الله.</w:t>
      </w:r>
    </w:p>
    <w:p w:rsidR="006F3F00" w:rsidRPr="00061906" w:rsidRDefault="006F3F00" w:rsidP="000179D4">
      <w:pPr>
        <w:pStyle w:val="libNormal"/>
        <w:rPr>
          <w:rtl/>
        </w:rPr>
      </w:pPr>
      <w:r w:rsidRPr="00061906">
        <w:rPr>
          <w:rtl/>
        </w:rPr>
        <w:t>29</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وَيَحْمِلُ عَرْشَ رَبِّكَ فَوْقَهُمْ يَوْمَئِذٍ ثَمانِيَةٌ</w:t>
      </w:r>
      <w:r w:rsidRPr="00421424">
        <w:rPr>
          <w:rStyle w:val="libAlaemChar"/>
          <w:rtl/>
        </w:rPr>
        <w:t>)</w:t>
      </w:r>
      <w:r w:rsidRPr="00061906">
        <w:rPr>
          <w:rtl/>
        </w:rPr>
        <w:t xml:space="preserve"> قال</w:t>
      </w:r>
      <w:r>
        <w:rPr>
          <w:rtl/>
        </w:rPr>
        <w:t xml:space="preserve">: </w:t>
      </w:r>
      <w:r w:rsidRPr="00061906">
        <w:rPr>
          <w:rtl/>
        </w:rPr>
        <w:t>حملة العرش ثمانية لكل واحد ثمانية أعين</w:t>
      </w:r>
      <w:r>
        <w:rPr>
          <w:rtl/>
        </w:rPr>
        <w:t xml:space="preserve">، </w:t>
      </w:r>
      <w:r w:rsidRPr="00061906">
        <w:rPr>
          <w:rtl/>
        </w:rPr>
        <w:t>كل عين طباق الدنيا.</w:t>
      </w:r>
    </w:p>
    <w:p w:rsidR="006F3F00" w:rsidRPr="00061906" w:rsidRDefault="006F3F00" w:rsidP="000179D4">
      <w:pPr>
        <w:pStyle w:val="libNormal"/>
        <w:rPr>
          <w:rtl/>
        </w:rPr>
      </w:pPr>
      <w:r>
        <w:rPr>
          <w:rtl/>
        </w:rPr>
        <w:t>و</w:t>
      </w:r>
      <w:r w:rsidRPr="00061906">
        <w:rPr>
          <w:rtl/>
        </w:rPr>
        <w:t>في حديث آخر قال</w:t>
      </w:r>
      <w:r>
        <w:rPr>
          <w:rtl/>
        </w:rPr>
        <w:t xml:space="preserve">: </w:t>
      </w:r>
      <w:r w:rsidRPr="00061906">
        <w:rPr>
          <w:rtl/>
        </w:rPr>
        <w:t>حملة العرش ثمانية اربعة من الأولين واربعة من الآخرين</w:t>
      </w:r>
      <w:r>
        <w:rPr>
          <w:rtl/>
        </w:rPr>
        <w:t xml:space="preserve">، </w:t>
      </w:r>
      <w:r w:rsidRPr="00061906">
        <w:rPr>
          <w:rtl/>
        </w:rPr>
        <w:t>فاما الاربعة من الأولين فنوح وإبراهيم وموسى وعيسى</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الآخرون فمحم</w:t>
      </w:r>
      <w:r>
        <w:rPr>
          <w:rFonts w:hint="cs"/>
          <w:rtl/>
        </w:rPr>
        <w:t>ّ</w:t>
      </w:r>
      <w:r w:rsidRPr="00061906">
        <w:rPr>
          <w:rtl/>
        </w:rPr>
        <w:t>د وعل</w:t>
      </w:r>
      <w:r>
        <w:rPr>
          <w:rFonts w:hint="cs"/>
          <w:rtl/>
        </w:rPr>
        <w:t>يٌّ</w:t>
      </w:r>
      <w:r w:rsidRPr="00061906">
        <w:rPr>
          <w:rtl/>
        </w:rPr>
        <w:t xml:space="preserve"> والحسن والحسين </w:t>
      </w:r>
      <w:r w:rsidRPr="00421424">
        <w:rPr>
          <w:rStyle w:val="libAlaemChar"/>
          <w:rtl/>
        </w:rPr>
        <w:t>عليهم‌السلام</w:t>
      </w:r>
      <w:r>
        <w:rPr>
          <w:rtl/>
        </w:rPr>
        <w:t xml:space="preserve">، </w:t>
      </w:r>
      <w:r w:rsidRPr="00061906">
        <w:rPr>
          <w:rtl/>
        </w:rPr>
        <w:t>ومعنى يحملون يعنى العلم.</w:t>
      </w:r>
    </w:p>
    <w:p w:rsidR="006F3F00" w:rsidRPr="00061906" w:rsidRDefault="006F3F00" w:rsidP="000179D4">
      <w:pPr>
        <w:pStyle w:val="libNormal"/>
        <w:rPr>
          <w:rtl/>
        </w:rPr>
      </w:pPr>
      <w:r w:rsidRPr="00061906">
        <w:rPr>
          <w:rtl/>
        </w:rPr>
        <w:t>30</w:t>
      </w:r>
      <w:r>
        <w:rPr>
          <w:rtl/>
        </w:rPr>
        <w:t xml:space="preserve"> ـ </w:t>
      </w:r>
      <w:r w:rsidRPr="00061906">
        <w:rPr>
          <w:rtl/>
        </w:rPr>
        <w:t xml:space="preserve">في مجمع البيان </w:t>
      </w:r>
      <w:r w:rsidRPr="00421424">
        <w:rPr>
          <w:rStyle w:val="libAlaemChar"/>
          <w:rtl/>
        </w:rPr>
        <w:t>(</w:t>
      </w:r>
      <w:r w:rsidRPr="001E7A1B">
        <w:rPr>
          <w:rStyle w:val="libAieChar"/>
          <w:rtl/>
        </w:rPr>
        <w:t>وَيَحْمِلُ عَرْشَ رَبِّكَ فَوْقَهُمْ يَوْمَئِذٍ ثَمانِيَةٌ</w:t>
      </w:r>
      <w:r w:rsidRPr="00421424">
        <w:rPr>
          <w:rStyle w:val="libAlaemChar"/>
          <w:rtl/>
        </w:rPr>
        <w:t>)</w:t>
      </w:r>
      <w:r w:rsidRPr="00061906">
        <w:rPr>
          <w:rtl/>
        </w:rPr>
        <w:t xml:space="preserve"> من الملائكة عن ابن زيد وروى ذلك عن النبي </w:t>
      </w:r>
      <w:r w:rsidRPr="00421424">
        <w:rPr>
          <w:rStyle w:val="libAlaemChar"/>
          <w:rtl/>
        </w:rPr>
        <w:t>صلى‌الله‌عليه‌وآله</w:t>
      </w:r>
      <w:r w:rsidRPr="00061906">
        <w:rPr>
          <w:rtl/>
        </w:rPr>
        <w:t xml:space="preserve"> انهم اليوم أربعة. فاذا كان يوم القيامة أيدهم بأربعة اخرى فيكونون ثمانية.</w:t>
      </w:r>
    </w:p>
    <w:p w:rsidR="006F3F00" w:rsidRPr="00061906" w:rsidRDefault="006F3F00" w:rsidP="000179D4">
      <w:pPr>
        <w:pStyle w:val="libNormal"/>
        <w:rPr>
          <w:rtl/>
        </w:rPr>
      </w:pPr>
      <w:r w:rsidRPr="00061906">
        <w:rPr>
          <w:rtl/>
        </w:rPr>
        <w:t>31</w:t>
      </w:r>
      <w:r>
        <w:rPr>
          <w:rtl/>
        </w:rPr>
        <w:t xml:space="preserve"> ـ </w:t>
      </w:r>
      <w:r w:rsidRPr="00061906">
        <w:rPr>
          <w:rtl/>
        </w:rPr>
        <w:t xml:space="preserve">في روضة الواعظين للمفيد </w:t>
      </w:r>
      <w:r>
        <w:rPr>
          <w:rtl/>
        </w:rPr>
        <w:t>(</w:t>
      </w:r>
      <w:r w:rsidRPr="00061906">
        <w:rPr>
          <w:rtl/>
        </w:rPr>
        <w:t>ره</w:t>
      </w:r>
      <w:r>
        <w:rPr>
          <w:rtl/>
        </w:rPr>
        <w:t>)</w:t>
      </w:r>
      <w:r w:rsidRPr="00061906">
        <w:rPr>
          <w:rtl/>
        </w:rPr>
        <w:t xml:space="preserve"> وروى من طريق المخالفين في قوله </w:t>
      </w:r>
      <w:r w:rsidRPr="00421424">
        <w:rPr>
          <w:rStyle w:val="libAlaemChar"/>
          <w:rtl/>
        </w:rPr>
        <w:t>(</w:t>
      </w:r>
      <w:r w:rsidRPr="001E7A1B">
        <w:rPr>
          <w:rStyle w:val="libAieChar"/>
          <w:rtl/>
        </w:rPr>
        <w:t>وَيَحْمِلُ عَرْشَ رَبِّكَ فَوْقَهُمْ يَوْمَئِذٍ ثَمانِيَةٌ</w:t>
      </w:r>
      <w:r w:rsidRPr="00421424">
        <w:rPr>
          <w:rStyle w:val="libAlaemChar"/>
          <w:rtl/>
        </w:rPr>
        <w:t>)</w:t>
      </w:r>
      <w:r w:rsidRPr="00061906">
        <w:rPr>
          <w:rtl/>
        </w:rPr>
        <w:t xml:space="preserve"> قال</w:t>
      </w:r>
      <w:r>
        <w:rPr>
          <w:rtl/>
        </w:rPr>
        <w:t xml:space="preserve">: </w:t>
      </w:r>
      <w:r w:rsidRPr="00061906">
        <w:rPr>
          <w:rtl/>
        </w:rPr>
        <w:t>ثمانية صفوف لا يعلم عددهم</w:t>
      </w:r>
      <w:r w:rsidRPr="00EA411D">
        <w:rPr>
          <w:rFonts w:hint="cs"/>
          <w:rtl/>
        </w:rPr>
        <w:t xml:space="preserve"> </w:t>
      </w:r>
      <w:r>
        <w:rPr>
          <w:rFonts w:hint="cs"/>
          <w:rtl/>
        </w:rPr>
        <w:t>إ</w:t>
      </w:r>
      <w:r w:rsidRPr="00061906">
        <w:rPr>
          <w:rtl/>
        </w:rPr>
        <w:t>ل</w:t>
      </w:r>
      <w:r>
        <w:rPr>
          <w:rFonts w:hint="cs"/>
          <w:rtl/>
        </w:rPr>
        <w:t>ّ</w:t>
      </w:r>
      <w:r w:rsidRPr="00061906">
        <w:rPr>
          <w:rtl/>
        </w:rPr>
        <w:t>ا لله</w:t>
      </w:r>
      <w:r>
        <w:rPr>
          <w:rtl/>
        </w:rPr>
        <w:t xml:space="preserve">، </w:t>
      </w:r>
      <w:r w:rsidRPr="00061906">
        <w:rPr>
          <w:rtl/>
        </w:rPr>
        <w:t>لكل ملك منهم أربعة وجوه</w:t>
      </w:r>
      <w:r>
        <w:rPr>
          <w:rtl/>
        </w:rPr>
        <w:t xml:space="preserve">، </w:t>
      </w:r>
      <w:r w:rsidRPr="00061906">
        <w:rPr>
          <w:rtl/>
        </w:rPr>
        <w:t>لهم قرون كقرون الوعلة من أصول القرون</w:t>
      </w:r>
      <w:r>
        <w:rPr>
          <w:rtl/>
        </w:rPr>
        <w:t xml:space="preserve"> إلى </w:t>
      </w:r>
      <w:r w:rsidRPr="00061906">
        <w:rPr>
          <w:rtl/>
        </w:rPr>
        <w:t>منتهاها مسيرة خمسمائة عام</w:t>
      </w:r>
      <w:r>
        <w:rPr>
          <w:rtl/>
        </w:rPr>
        <w:t xml:space="preserve">، </w:t>
      </w:r>
      <w:r w:rsidRPr="00061906">
        <w:rPr>
          <w:rtl/>
        </w:rPr>
        <w:t>والعرش على قرونهم</w:t>
      </w:r>
      <w:r>
        <w:rPr>
          <w:rtl/>
        </w:rPr>
        <w:t xml:space="preserve">، </w:t>
      </w:r>
      <w:r w:rsidRPr="00061906">
        <w:rPr>
          <w:rtl/>
        </w:rPr>
        <w:t>وأقدامهم في الأرض السفلى</w:t>
      </w:r>
      <w:r>
        <w:rPr>
          <w:rtl/>
        </w:rPr>
        <w:t xml:space="preserve">، </w:t>
      </w:r>
      <w:r w:rsidRPr="00061906">
        <w:rPr>
          <w:rtl/>
        </w:rPr>
        <w:t>و</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قال المجلسي </w:t>
      </w:r>
      <w:r>
        <w:rPr>
          <w:rtl/>
        </w:rPr>
        <w:t>(عليه السلام)</w:t>
      </w:r>
      <w:r w:rsidRPr="00061906">
        <w:rPr>
          <w:rtl/>
        </w:rPr>
        <w:t>: قوله «خلق» بالجر بدل من غيره وأشار بذلك</w:t>
      </w:r>
      <w:r>
        <w:rPr>
          <w:rtl/>
        </w:rPr>
        <w:t xml:space="preserve"> إلى </w:t>
      </w:r>
      <w:r w:rsidRPr="00061906">
        <w:rPr>
          <w:rtl/>
        </w:rPr>
        <w:t>ان الحامل</w:t>
      </w:r>
      <w:r w:rsidRPr="008579E6">
        <w:rPr>
          <w:rtl/>
          <w:lang w:bidi="fa-IR"/>
        </w:rPr>
        <w:t xml:space="preserve"> </w:t>
      </w:r>
      <w:r w:rsidRPr="00061906">
        <w:rPr>
          <w:rtl/>
          <w:lang w:bidi="fa-IR"/>
        </w:rPr>
        <w:t>ل</w:t>
      </w:r>
      <w:r>
        <w:rPr>
          <w:rFonts w:hint="cs"/>
          <w:rtl/>
          <w:lang w:bidi="fa-IR"/>
        </w:rPr>
        <w:t>ـ</w:t>
      </w:r>
      <w:r w:rsidRPr="00061906">
        <w:rPr>
          <w:rtl/>
          <w:lang w:bidi="fa-IR"/>
        </w:rPr>
        <w:t>م</w:t>
      </w:r>
      <w:r>
        <w:rPr>
          <w:rFonts w:hint="cs"/>
          <w:rtl/>
          <w:lang w:bidi="fa-IR"/>
        </w:rPr>
        <w:t>ّ</w:t>
      </w:r>
      <w:r w:rsidRPr="00061906">
        <w:rPr>
          <w:rtl/>
          <w:lang w:bidi="fa-IR"/>
        </w:rPr>
        <w:t>ا</w:t>
      </w:r>
      <w:r w:rsidRPr="00061906">
        <w:rPr>
          <w:rtl/>
        </w:rPr>
        <w:t xml:space="preserve"> كان من خلقه فيرجع الحمل</w:t>
      </w:r>
      <w:r>
        <w:rPr>
          <w:rtl/>
        </w:rPr>
        <w:t xml:space="preserve"> إليه </w:t>
      </w:r>
      <w:r w:rsidRPr="00061906">
        <w:rPr>
          <w:rtl/>
        </w:rPr>
        <w:t>تعالى</w:t>
      </w:r>
      <w:r>
        <w:rPr>
          <w:rtl/>
        </w:rPr>
        <w:t xml:space="preserve">، </w:t>
      </w:r>
      <w:r w:rsidRPr="00061906">
        <w:rPr>
          <w:rtl/>
        </w:rPr>
        <w:t>قوله</w:t>
      </w:r>
      <w:r>
        <w:rPr>
          <w:rtl/>
        </w:rPr>
        <w:t xml:space="preserve">: </w:t>
      </w:r>
      <w:r w:rsidRPr="00061906">
        <w:rPr>
          <w:rtl/>
        </w:rPr>
        <w:t>«وهم حملة علمه»</w:t>
      </w:r>
      <w:r>
        <w:rPr>
          <w:rtl/>
        </w:rPr>
        <w:t xml:space="preserve"> أي </w:t>
      </w:r>
      <w:r w:rsidRPr="00061906">
        <w:rPr>
          <w:rtl/>
        </w:rPr>
        <w:t>وقد يطلق حملة العرش على حملة العلم أيضا</w:t>
      </w:r>
      <w:r>
        <w:rPr>
          <w:rtl/>
        </w:rPr>
        <w:t xml:space="preserve">، </w:t>
      </w:r>
      <w:r w:rsidRPr="00061906">
        <w:rPr>
          <w:rtl/>
        </w:rPr>
        <w:t>أو حملة العرش في القيامة هم حملة العلم في الدنيا.</w:t>
      </w:r>
    </w:p>
    <w:p w:rsidR="006F3F00" w:rsidRPr="00061906" w:rsidRDefault="006F3F00" w:rsidP="00615F29">
      <w:pPr>
        <w:pStyle w:val="libNormal0"/>
        <w:rPr>
          <w:rtl/>
        </w:rPr>
      </w:pPr>
      <w:r>
        <w:rPr>
          <w:rtl/>
        </w:rPr>
        <w:br w:type="page"/>
      </w:r>
      <w:r w:rsidRPr="00061906">
        <w:rPr>
          <w:rtl/>
        </w:rPr>
        <w:lastRenderedPageBreak/>
        <w:t>رؤسهم في السماء العليا ودون العرش سبعون حجابا من نور.</w:t>
      </w:r>
    </w:p>
    <w:p w:rsidR="006F3F00" w:rsidRPr="00061906" w:rsidRDefault="006F3F00" w:rsidP="000179D4">
      <w:pPr>
        <w:pStyle w:val="libNormal"/>
        <w:rPr>
          <w:rtl/>
        </w:rPr>
      </w:pPr>
      <w:r w:rsidRPr="00061906">
        <w:rPr>
          <w:rtl/>
        </w:rPr>
        <w:t>32</w:t>
      </w:r>
      <w:r>
        <w:rPr>
          <w:rtl/>
        </w:rPr>
        <w:t xml:space="preserve"> ـ </w:t>
      </w:r>
      <w:r w:rsidRPr="00061906">
        <w:rPr>
          <w:rtl/>
        </w:rPr>
        <w:t>في محاسن البرقي</w:t>
      </w:r>
      <w:r>
        <w:rPr>
          <w:rtl/>
        </w:rPr>
        <w:t xml:space="preserve"> عن أبي عبد الله </w:t>
      </w:r>
      <w:r w:rsidRPr="00421424">
        <w:rPr>
          <w:rStyle w:val="libAlaemChar"/>
          <w:rtl/>
        </w:rPr>
        <w:t>عليه‌السلام</w:t>
      </w:r>
      <w:r w:rsidRPr="00061906">
        <w:rPr>
          <w:rtl/>
        </w:rPr>
        <w:t xml:space="preserve"> ان حملة العرش ل</w:t>
      </w:r>
      <w:r>
        <w:rPr>
          <w:rFonts w:hint="cs"/>
          <w:rtl/>
        </w:rPr>
        <w:t>ـ</w:t>
      </w:r>
      <w:r w:rsidRPr="00061906">
        <w:rPr>
          <w:rtl/>
        </w:rPr>
        <w:t>م</w:t>
      </w:r>
      <w:r>
        <w:rPr>
          <w:rFonts w:hint="cs"/>
          <w:rtl/>
        </w:rPr>
        <w:t>ّ</w:t>
      </w:r>
      <w:r w:rsidRPr="00061906">
        <w:rPr>
          <w:rtl/>
        </w:rPr>
        <w:t>ا ذهبوا ينهضون بالعرش لم يستقلوه فألهمهم الله</w:t>
      </w:r>
      <w:r>
        <w:rPr>
          <w:rFonts w:hint="cs"/>
          <w:rtl/>
        </w:rPr>
        <w:t>:</w:t>
      </w:r>
      <w:r w:rsidRPr="00061906">
        <w:rPr>
          <w:rtl/>
        </w:rPr>
        <w:t xml:space="preserve"> لا حول</w:t>
      </w:r>
      <w:r>
        <w:rPr>
          <w:rtl/>
        </w:rPr>
        <w:t xml:space="preserve"> ولا قوة إلّا </w:t>
      </w:r>
      <w:r w:rsidRPr="00061906">
        <w:rPr>
          <w:rtl/>
        </w:rPr>
        <w:t>بالله فنهضوا به.</w:t>
      </w:r>
    </w:p>
    <w:p w:rsidR="006F3F00" w:rsidRPr="00061906" w:rsidRDefault="006F3F00" w:rsidP="000179D4">
      <w:pPr>
        <w:pStyle w:val="libNormal"/>
        <w:rPr>
          <w:rtl/>
        </w:rPr>
      </w:pPr>
      <w:r w:rsidRPr="00061906">
        <w:rPr>
          <w:rtl/>
        </w:rPr>
        <w:t>33</w:t>
      </w:r>
      <w:r>
        <w:rPr>
          <w:rtl/>
        </w:rPr>
        <w:t xml:space="preserve"> ـ </w:t>
      </w:r>
      <w:r w:rsidRPr="00061906">
        <w:rPr>
          <w:rtl/>
        </w:rPr>
        <w:t xml:space="preserve">في كتاب التوحيد عن النبي </w:t>
      </w:r>
      <w:r w:rsidRPr="00421424">
        <w:rPr>
          <w:rStyle w:val="libAlaemChar"/>
          <w:rtl/>
        </w:rPr>
        <w:t>صلى‌الله‌عليه‌وآله</w:t>
      </w:r>
      <w:r w:rsidRPr="00061906">
        <w:rPr>
          <w:rtl/>
        </w:rPr>
        <w:t xml:space="preserve"> حديث طويل فيه </w:t>
      </w:r>
      <w:r>
        <w:rPr>
          <w:rtl/>
        </w:rPr>
        <w:t>وقد ذكر عظمة العرش ما تحمله الا</w:t>
      </w:r>
      <w:r w:rsidRPr="00061906">
        <w:rPr>
          <w:rtl/>
        </w:rPr>
        <w:t xml:space="preserve">ملاك </w:t>
      </w:r>
      <w:r>
        <w:rPr>
          <w:rFonts w:hint="cs"/>
          <w:rtl/>
        </w:rPr>
        <w:t>إ</w:t>
      </w:r>
      <w:r w:rsidRPr="00061906">
        <w:rPr>
          <w:rtl/>
        </w:rPr>
        <w:t>ل</w:t>
      </w:r>
      <w:r>
        <w:rPr>
          <w:rFonts w:hint="cs"/>
          <w:rtl/>
        </w:rPr>
        <w:t>ّ</w:t>
      </w:r>
      <w:r w:rsidRPr="00061906">
        <w:rPr>
          <w:rtl/>
        </w:rPr>
        <w:t>ا بقول</w:t>
      </w:r>
      <w:r>
        <w:rPr>
          <w:rtl/>
        </w:rPr>
        <w:t xml:space="preserve"> لا إله إلّا </w:t>
      </w:r>
      <w:r w:rsidRPr="00061906">
        <w:rPr>
          <w:rtl/>
        </w:rPr>
        <w:t>الله ولا حول</w:t>
      </w:r>
      <w:r>
        <w:rPr>
          <w:rtl/>
        </w:rPr>
        <w:t xml:space="preserve"> ولا قوة إلّا </w:t>
      </w:r>
      <w:r w:rsidRPr="00061906">
        <w:rPr>
          <w:rtl/>
        </w:rPr>
        <w:t>بالله.</w:t>
      </w:r>
    </w:p>
    <w:p w:rsidR="006F3F00" w:rsidRPr="00061906" w:rsidRDefault="006F3F00" w:rsidP="000179D4">
      <w:pPr>
        <w:pStyle w:val="libNormal"/>
        <w:rPr>
          <w:rtl/>
        </w:rPr>
      </w:pPr>
      <w:r w:rsidRPr="00061906">
        <w:rPr>
          <w:rtl/>
        </w:rPr>
        <w:t>34</w:t>
      </w:r>
      <w:r>
        <w:rPr>
          <w:rtl/>
        </w:rPr>
        <w:t xml:space="preserve"> ـ </w:t>
      </w:r>
      <w:r w:rsidRPr="00061906">
        <w:rPr>
          <w:rtl/>
        </w:rPr>
        <w:t>في تفسير علي بن إبراهيم</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قوله</w:t>
      </w:r>
      <w:r>
        <w:rPr>
          <w:rtl/>
        </w:rPr>
        <w:t xml:space="preserve">: </w:t>
      </w:r>
      <w:r w:rsidRPr="00421424">
        <w:rPr>
          <w:rStyle w:val="libAlaemChar"/>
          <w:rtl/>
        </w:rPr>
        <w:t>(</w:t>
      </w:r>
      <w:r w:rsidRPr="001E7A1B">
        <w:rPr>
          <w:rStyle w:val="libAieChar"/>
          <w:rtl/>
        </w:rPr>
        <w:t>فَأَمَّا مَنْ أُوتِيَ كِتابَهُ بِيَمِينِهِ</w:t>
      </w:r>
      <w:r w:rsidRPr="00421424">
        <w:rPr>
          <w:rStyle w:val="libAlaemChar"/>
          <w:rtl/>
        </w:rPr>
        <w:t>)</w:t>
      </w:r>
      <w:r w:rsidRPr="0024492E">
        <w:rPr>
          <w:rFonts w:hint="cs"/>
          <w:rtl/>
        </w:rPr>
        <w:t xml:space="preserve"> </w:t>
      </w:r>
      <w:r w:rsidRPr="00061906">
        <w:rPr>
          <w:rtl/>
        </w:rPr>
        <w:t xml:space="preserve">فانه قال الصادق </w:t>
      </w:r>
      <w:r w:rsidRPr="00421424">
        <w:rPr>
          <w:rStyle w:val="libAlaemChar"/>
          <w:rtl/>
        </w:rPr>
        <w:t>عليه‌السلام</w:t>
      </w:r>
      <w:r w:rsidRPr="00061906">
        <w:rPr>
          <w:rtl/>
        </w:rPr>
        <w:t xml:space="preserve"> كل امة يحاسبها امام زمانها ويعرف الائمة أوليائهم وأعداهم بسيماهم وهو قوله </w:t>
      </w:r>
      <w:r w:rsidRPr="00421424">
        <w:rPr>
          <w:rStyle w:val="libAlaemChar"/>
          <w:rtl/>
        </w:rPr>
        <w:t>(</w:t>
      </w:r>
      <w:r w:rsidRPr="001E7A1B">
        <w:rPr>
          <w:rStyle w:val="libAieChar"/>
          <w:rtl/>
        </w:rPr>
        <w:t>وَعَلَى</w:t>
      </w:r>
      <w:r w:rsidRPr="001E7A1B">
        <w:rPr>
          <w:rStyle w:val="libAieChar"/>
          <w:rFonts w:hint="cs"/>
          <w:rtl/>
        </w:rPr>
        <w:t xml:space="preserve"> </w:t>
      </w:r>
      <w:r w:rsidRPr="001E7A1B">
        <w:rPr>
          <w:rStyle w:val="libAieChar"/>
          <w:rtl/>
        </w:rPr>
        <w:t>الْأَعْرافِ رِجالٌ يَعْرِفُونَ</w:t>
      </w:r>
      <w:r w:rsidRPr="00421424">
        <w:rPr>
          <w:rStyle w:val="libAlaemChar"/>
          <w:rtl/>
        </w:rPr>
        <w:t>)</w:t>
      </w:r>
      <w:r w:rsidRPr="00061906">
        <w:rPr>
          <w:rtl/>
        </w:rPr>
        <w:t xml:space="preserve"> وهم الائمة </w:t>
      </w:r>
      <w:r w:rsidRPr="00421424">
        <w:rPr>
          <w:rStyle w:val="libAlaemChar"/>
          <w:rtl/>
        </w:rPr>
        <w:t>(</w:t>
      </w:r>
      <w:r w:rsidRPr="001E7A1B">
        <w:rPr>
          <w:rStyle w:val="libAieChar"/>
          <w:rtl/>
        </w:rPr>
        <w:t>يَعْرِفُونَ «كُلًّا بِسِيماهُمْ</w:t>
      </w:r>
      <w:r w:rsidRPr="00421424">
        <w:rPr>
          <w:rStyle w:val="libAlaemChar"/>
          <w:rtl/>
        </w:rPr>
        <w:t>)</w:t>
      </w:r>
      <w:r w:rsidRPr="00061906">
        <w:rPr>
          <w:rtl/>
        </w:rPr>
        <w:t xml:space="preserve"> فيعطوا أوليائهم كتابهم بيمينهم</w:t>
      </w:r>
      <w:r>
        <w:rPr>
          <w:rtl/>
        </w:rPr>
        <w:t xml:space="preserve">، </w:t>
      </w:r>
      <w:r w:rsidRPr="00061906">
        <w:rPr>
          <w:rtl/>
        </w:rPr>
        <w:t>فيمروا</w:t>
      </w:r>
      <w:r>
        <w:rPr>
          <w:rtl/>
        </w:rPr>
        <w:t xml:space="preserve"> إلى </w:t>
      </w:r>
      <w:r w:rsidRPr="00061906">
        <w:rPr>
          <w:rtl/>
        </w:rPr>
        <w:t>الجنة بلا حساب</w:t>
      </w:r>
      <w:r>
        <w:rPr>
          <w:rtl/>
        </w:rPr>
        <w:t xml:space="preserve">، </w:t>
      </w:r>
      <w:r w:rsidRPr="00061906">
        <w:rPr>
          <w:rtl/>
        </w:rPr>
        <w:t>ويعطوا أعداءهم كتابهم بشمالهم فيمروا</w:t>
      </w:r>
      <w:r>
        <w:rPr>
          <w:rtl/>
        </w:rPr>
        <w:t xml:space="preserve"> إلى </w:t>
      </w:r>
      <w:r w:rsidRPr="00061906">
        <w:rPr>
          <w:rtl/>
        </w:rPr>
        <w:t xml:space="preserve">النار بلا حساب ؛ فاذا نظر أولياؤهم في كتابهم يقولون لإخوانهم </w:t>
      </w:r>
      <w:r w:rsidRPr="00421424">
        <w:rPr>
          <w:rStyle w:val="libAlaemChar"/>
          <w:rtl/>
        </w:rPr>
        <w:t>(</w:t>
      </w:r>
      <w:r w:rsidRPr="001E7A1B">
        <w:rPr>
          <w:rStyle w:val="libAieChar"/>
          <w:rtl/>
        </w:rPr>
        <w:t>هاؤُمُ اقْرَؤُا كِتابِيَهْ إِنِّي ظَنَنْتُ أَنِّي مُلاقٍ حِسابِيَهْ</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35</w:t>
      </w:r>
      <w:r>
        <w:rPr>
          <w:rtl/>
          <w:lang w:bidi="fa-IR"/>
        </w:rPr>
        <w:t xml:space="preserve"> ـ </w:t>
      </w:r>
      <w:r w:rsidRPr="00061906">
        <w:rPr>
          <w:rtl/>
          <w:lang w:bidi="fa-IR"/>
        </w:rPr>
        <w:t xml:space="preserve">في كتاب الاحتجاج للطبرسي </w:t>
      </w:r>
      <w:r>
        <w:rPr>
          <w:rtl/>
          <w:lang w:bidi="fa-IR"/>
        </w:rPr>
        <w:t>(</w:t>
      </w:r>
      <w:r w:rsidRPr="00061906">
        <w:rPr>
          <w:rtl/>
          <w:lang w:bidi="fa-IR"/>
        </w:rPr>
        <w:t>ره</w:t>
      </w:r>
      <w:r>
        <w:rPr>
          <w:rtl/>
          <w:lang w:bidi="fa-IR"/>
        </w:rPr>
        <w:t>)</w:t>
      </w:r>
      <w:r w:rsidRPr="00061906">
        <w:rPr>
          <w:rtl/>
          <w:lang w:bidi="fa-IR"/>
        </w:rPr>
        <w:t xml:space="preserve"> عن أمير المؤمنين </w:t>
      </w:r>
      <w:r w:rsidRPr="00421424">
        <w:rPr>
          <w:rStyle w:val="libAlaemChar"/>
          <w:rtl/>
        </w:rPr>
        <w:t>عليه‌السلام</w:t>
      </w:r>
      <w:r w:rsidRPr="00061906">
        <w:rPr>
          <w:rtl/>
          <w:lang w:bidi="fa-IR"/>
        </w:rPr>
        <w:t xml:space="preserve"> حديث طويل يقول فيه </w:t>
      </w:r>
      <w:r w:rsidRPr="00421424">
        <w:rPr>
          <w:rStyle w:val="libAlaemChar"/>
          <w:rtl/>
        </w:rPr>
        <w:t>عليه‌السلام</w:t>
      </w:r>
      <w:r>
        <w:rPr>
          <w:rtl/>
          <w:lang w:bidi="fa-IR"/>
        </w:rPr>
        <w:t>:</w:t>
      </w:r>
      <w:r w:rsidRPr="00734044">
        <w:rPr>
          <w:rtl/>
          <w:lang w:bidi="fa-IR"/>
        </w:rPr>
        <w:t xml:space="preserve"> </w:t>
      </w:r>
      <w:r w:rsidRPr="00061906">
        <w:rPr>
          <w:rtl/>
          <w:lang w:bidi="fa-IR"/>
        </w:rPr>
        <w:t>و</w:t>
      </w:r>
      <w:r>
        <w:rPr>
          <w:rFonts w:hint="cs"/>
          <w:rtl/>
          <w:lang w:bidi="fa-IR"/>
        </w:rPr>
        <w:t>أ</w:t>
      </w:r>
      <w:r w:rsidRPr="00061906">
        <w:rPr>
          <w:rtl/>
          <w:lang w:bidi="fa-IR"/>
        </w:rPr>
        <w:t>م</w:t>
      </w:r>
      <w:r>
        <w:rPr>
          <w:rFonts w:hint="cs"/>
          <w:rtl/>
          <w:lang w:bidi="fa-IR"/>
        </w:rPr>
        <w:t>ّ</w:t>
      </w:r>
      <w:r w:rsidRPr="00061906">
        <w:rPr>
          <w:rtl/>
          <w:lang w:bidi="fa-IR"/>
        </w:rPr>
        <w:t>ا قوله</w:t>
      </w:r>
      <w:r>
        <w:rPr>
          <w:rtl/>
          <w:lang w:bidi="fa-IR"/>
        </w:rPr>
        <w:t xml:space="preserve">: </w:t>
      </w:r>
      <w:r w:rsidRPr="00421424">
        <w:rPr>
          <w:rStyle w:val="libAlaemChar"/>
          <w:rtl/>
        </w:rPr>
        <w:t>(</w:t>
      </w:r>
      <w:r w:rsidRPr="001E7A1B">
        <w:rPr>
          <w:rStyle w:val="libAieChar"/>
          <w:rtl/>
        </w:rPr>
        <w:t>وَرَأَى الْمُجْرِمُونَ النَّارَ فَظَنُّوا أَنَّهُمْ مُواقِعُوها</w:t>
      </w:r>
      <w:r w:rsidRPr="00421424">
        <w:rPr>
          <w:rStyle w:val="libAlaemChar"/>
          <w:rtl/>
        </w:rPr>
        <w:t>)</w:t>
      </w:r>
      <w:r w:rsidRPr="00061906">
        <w:rPr>
          <w:rtl/>
          <w:lang w:bidi="fa-IR"/>
        </w:rPr>
        <w:t xml:space="preserve"> يعنى يتيقنوا انهم داخلوها وكذلك قوله</w:t>
      </w:r>
      <w:r>
        <w:rPr>
          <w:rtl/>
          <w:lang w:bidi="fa-IR"/>
        </w:rPr>
        <w:t xml:space="preserve">: </w:t>
      </w:r>
      <w:r w:rsidRPr="00421424">
        <w:rPr>
          <w:rStyle w:val="libAlaemChar"/>
          <w:rtl/>
        </w:rPr>
        <w:t>(</w:t>
      </w:r>
      <w:r w:rsidRPr="001E7A1B">
        <w:rPr>
          <w:rStyle w:val="libAieChar"/>
          <w:rtl/>
        </w:rPr>
        <w:t>إِنِّي ظَنَنْتُ أَنِّي مُلاقٍ حِسابِيَهْ</w:t>
      </w:r>
      <w:r w:rsidRPr="00421424">
        <w:rPr>
          <w:rStyle w:val="libAlaemChar"/>
          <w:rtl/>
        </w:rPr>
        <w:t>)</w:t>
      </w:r>
      <w:r w:rsidRPr="00734044">
        <w:rPr>
          <w:rtl/>
          <w:lang w:bidi="fa-IR"/>
        </w:rPr>
        <w:t xml:space="preserve"> </w:t>
      </w:r>
      <w:r w:rsidRPr="00061906">
        <w:rPr>
          <w:rtl/>
          <w:lang w:bidi="fa-IR"/>
        </w:rPr>
        <w:t>و</w:t>
      </w:r>
      <w:r>
        <w:rPr>
          <w:rFonts w:hint="cs"/>
          <w:rtl/>
          <w:lang w:bidi="fa-IR"/>
        </w:rPr>
        <w:t>أ</w:t>
      </w:r>
      <w:r w:rsidRPr="00061906">
        <w:rPr>
          <w:rtl/>
          <w:lang w:bidi="fa-IR"/>
        </w:rPr>
        <w:t>م</w:t>
      </w:r>
      <w:r>
        <w:rPr>
          <w:rFonts w:hint="cs"/>
          <w:rtl/>
          <w:lang w:bidi="fa-IR"/>
        </w:rPr>
        <w:t>ّ</w:t>
      </w:r>
      <w:r w:rsidRPr="00061906">
        <w:rPr>
          <w:rtl/>
          <w:lang w:bidi="fa-IR"/>
        </w:rPr>
        <w:t xml:space="preserve">ا قوله للمنافقين </w:t>
      </w:r>
      <w:r w:rsidRPr="00421424">
        <w:rPr>
          <w:rStyle w:val="libAlaemChar"/>
          <w:rtl/>
        </w:rPr>
        <w:t>(</w:t>
      </w:r>
      <w:r w:rsidRPr="001E7A1B">
        <w:rPr>
          <w:rStyle w:val="libAieChar"/>
          <w:rtl/>
        </w:rPr>
        <w:t>وَتَظُنُّونَ بِاللهِ الظُّنُونَا</w:t>
      </w:r>
      <w:r w:rsidRPr="00421424">
        <w:rPr>
          <w:rStyle w:val="libAlaemChar"/>
          <w:rtl/>
        </w:rPr>
        <w:t>)</w:t>
      </w:r>
      <w:r w:rsidRPr="00061906">
        <w:rPr>
          <w:rtl/>
          <w:lang w:bidi="fa-IR"/>
        </w:rPr>
        <w:t xml:space="preserve"> فهو ظن شك وليس ظن يقين.</w:t>
      </w:r>
    </w:p>
    <w:p w:rsidR="006F3F00" w:rsidRPr="00061906" w:rsidRDefault="006F3F00" w:rsidP="000179D4">
      <w:pPr>
        <w:pStyle w:val="libNormal"/>
        <w:rPr>
          <w:rtl/>
          <w:lang w:bidi="fa-IR"/>
        </w:rPr>
      </w:pPr>
      <w:r w:rsidRPr="00061906">
        <w:rPr>
          <w:rtl/>
          <w:lang w:bidi="fa-IR"/>
        </w:rPr>
        <w:t>36</w:t>
      </w:r>
      <w:r>
        <w:rPr>
          <w:rtl/>
          <w:lang w:bidi="fa-IR"/>
        </w:rPr>
        <w:t xml:space="preserve"> ـ </w:t>
      </w:r>
      <w:r w:rsidRPr="00061906">
        <w:rPr>
          <w:rtl/>
          <w:lang w:bidi="fa-IR"/>
        </w:rPr>
        <w:t>في كتاب التوحيد حديث طويل</w:t>
      </w:r>
      <w:r w:rsidRPr="007E5129">
        <w:rPr>
          <w:rtl/>
          <w:lang w:bidi="fa-IR"/>
        </w:rPr>
        <w:t xml:space="preserve"> </w:t>
      </w:r>
      <w:r w:rsidRPr="00061906">
        <w:rPr>
          <w:rtl/>
          <w:lang w:bidi="fa-IR"/>
        </w:rPr>
        <w:t>عن عل</w:t>
      </w:r>
      <w:r>
        <w:rPr>
          <w:rFonts w:hint="cs"/>
          <w:rtl/>
          <w:lang w:bidi="fa-IR"/>
        </w:rPr>
        <w:t>يٍّ</w:t>
      </w:r>
      <w:r w:rsidRPr="00421424">
        <w:rPr>
          <w:rStyle w:val="libAlaemChar"/>
          <w:rtl/>
        </w:rPr>
        <w:t xml:space="preserve"> عليه‌السلام</w:t>
      </w:r>
      <w:r w:rsidRPr="00061906">
        <w:rPr>
          <w:rtl/>
          <w:lang w:bidi="fa-IR"/>
        </w:rPr>
        <w:t xml:space="preserve"> يقول فيه وقد سأله رجل عما اشتبه عليه من الآيات</w:t>
      </w:r>
      <w:r w:rsidRPr="00734044">
        <w:rPr>
          <w:rtl/>
          <w:lang w:bidi="fa-IR"/>
        </w:rPr>
        <w:t xml:space="preserve"> </w:t>
      </w:r>
      <w:r w:rsidRPr="00061906">
        <w:rPr>
          <w:rtl/>
          <w:lang w:bidi="fa-IR"/>
        </w:rPr>
        <w:t>و</w:t>
      </w:r>
      <w:r>
        <w:rPr>
          <w:rFonts w:hint="cs"/>
          <w:rtl/>
          <w:lang w:bidi="fa-IR"/>
        </w:rPr>
        <w:t>أ</w:t>
      </w:r>
      <w:r w:rsidRPr="00061906">
        <w:rPr>
          <w:rtl/>
          <w:lang w:bidi="fa-IR"/>
        </w:rPr>
        <w:t>م</w:t>
      </w:r>
      <w:r>
        <w:rPr>
          <w:rFonts w:hint="cs"/>
          <w:rtl/>
          <w:lang w:bidi="fa-IR"/>
        </w:rPr>
        <w:t>ّ</w:t>
      </w:r>
      <w:r w:rsidRPr="00061906">
        <w:rPr>
          <w:rtl/>
          <w:lang w:bidi="fa-IR"/>
        </w:rPr>
        <w:t>ا قوله</w:t>
      </w:r>
      <w:r>
        <w:rPr>
          <w:rtl/>
          <w:lang w:bidi="fa-IR"/>
        </w:rPr>
        <w:t xml:space="preserve">: </w:t>
      </w:r>
      <w:r w:rsidRPr="00421424">
        <w:rPr>
          <w:rStyle w:val="libAlaemChar"/>
          <w:rtl/>
        </w:rPr>
        <w:t>(</w:t>
      </w:r>
      <w:r w:rsidRPr="001E7A1B">
        <w:rPr>
          <w:rStyle w:val="libAieChar"/>
          <w:rtl/>
        </w:rPr>
        <w:t>إِنِّي ظَنَنْتُ أَنِّي مُلاقٍ حِسابِيَهْ</w:t>
      </w:r>
      <w:r w:rsidRPr="00421424">
        <w:rPr>
          <w:rStyle w:val="libAlaemChar"/>
          <w:rtl/>
        </w:rPr>
        <w:t>)</w:t>
      </w:r>
      <w:r w:rsidRPr="00061906">
        <w:rPr>
          <w:rtl/>
          <w:lang w:bidi="fa-IR"/>
        </w:rPr>
        <w:t xml:space="preserve"> وقوله</w:t>
      </w:r>
      <w:r>
        <w:rPr>
          <w:rtl/>
          <w:lang w:bidi="fa-IR"/>
        </w:rPr>
        <w:t xml:space="preserve">: </w:t>
      </w:r>
      <w:r w:rsidRPr="00421424">
        <w:rPr>
          <w:rStyle w:val="libAlaemChar"/>
          <w:rtl/>
        </w:rPr>
        <w:t>(</w:t>
      </w:r>
      <w:r w:rsidRPr="001E7A1B">
        <w:rPr>
          <w:rStyle w:val="libAieChar"/>
          <w:rtl/>
        </w:rPr>
        <w:t>يَوْمَئِذٍ يُوَفِّيهِمُ اللهُ دِينَهُمُ الْحَقَّ وَيَعْلَمُونَ أَنَّ اللهَ هُوَ الْحَقُّ الْمُبِينُ</w:t>
      </w:r>
      <w:r w:rsidRPr="00421424">
        <w:rPr>
          <w:rStyle w:val="libAlaemChar"/>
          <w:rtl/>
        </w:rPr>
        <w:t>)</w:t>
      </w:r>
      <w:r w:rsidRPr="00061906">
        <w:rPr>
          <w:rtl/>
          <w:lang w:bidi="fa-IR"/>
        </w:rPr>
        <w:t xml:space="preserve"> وقوله للمنافقين</w:t>
      </w:r>
      <w:r>
        <w:rPr>
          <w:rtl/>
          <w:lang w:bidi="fa-IR"/>
        </w:rPr>
        <w:t xml:space="preserve">: </w:t>
      </w:r>
      <w:r w:rsidRPr="00421424">
        <w:rPr>
          <w:rStyle w:val="libAlaemChar"/>
          <w:rtl/>
        </w:rPr>
        <w:t>(</w:t>
      </w:r>
      <w:r w:rsidRPr="001E7A1B">
        <w:rPr>
          <w:rStyle w:val="libAieChar"/>
          <w:rtl/>
        </w:rPr>
        <w:t>وَتَظُنُّونَ بِاللهِ الظُّنُونَا</w:t>
      </w:r>
      <w:r w:rsidRPr="00421424">
        <w:rPr>
          <w:rStyle w:val="libAlaemChar"/>
          <w:rtl/>
        </w:rPr>
        <w:t>)</w:t>
      </w:r>
      <w:r w:rsidRPr="00061906">
        <w:rPr>
          <w:rtl/>
          <w:lang w:bidi="fa-IR"/>
        </w:rPr>
        <w:t xml:space="preserve"> فان قوله</w:t>
      </w:r>
      <w:r>
        <w:rPr>
          <w:rtl/>
          <w:lang w:bidi="fa-IR"/>
        </w:rPr>
        <w:t xml:space="preserve">: </w:t>
      </w:r>
      <w:r w:rsidRPr="00421424">
        <w:rPr>
          <w:rStyle w:val="libAlaemChar"/>
          <w:rtl/>
        </w:rPr>
        <w:t>(</w:t>
      </w:r>
      <w:r w:rsidRPr="001E7A1B">
        <w:rPr>
          <w:rStyle w:val="libAieChar"/>
          <w:rtl/>
        </w:rPr>
        <w:t>إِنِّي ظَنَنْتُ أَنِّي مُلاقٍ حِسابِيَهْ</w:t>
      </w:r>
      <w:r w:rsidRPr="00421424">
        <w:rPr>
          <w:rStyle w:val="libAlaemChar"/>
          <w:rtl/>
        </w:rPr>
        <w:t>)</w:t>
      </w:r>
      <w:r w:rsidRPr="00061906">
        <w:rPr>
          <w:rtl/>
          <w:lang w:bidi="fa-IR"/>
        </w:rPr>
        <w:t xml:space="preserve"> يقول. انى ظننت انى ابعث فأجاب وقوله للمنافقين</w:t>
      </w:r>
      <w:r>
        <w:rPr>
          <w:rtl/>
          <w:lang w:bidi="fa-IR"/>
        </w:rPr>
        <w:t xml:space="preserve">: </w:t>
      </w:r>
      <w:r w:rsidRPr="00421424">
        <w:rPr>
          <w:rStyle w:val="libAlaemChar"/>
          <w:rtl/>
        </w:rPr>
        <w:t>(</w:t>
      </w:r>
      <w:r w:rsidRPr="001E7A1B">
        <w:rPr>
          <w:rStyle w:val="libAieChar"/>
          <w:rtl/>
        </w:rPr>
        <w:t>وَتَظُنُّونَ بِاللهِ الظُّنُونَا</w:t>
      </w:r>
      <w:r w:rsidRPr="00421424">
        <w:rPr>
          <w:rStyle w:val="libAlaemChar"/>
          <w:rtl/>
        </w:rPr>
        <w:t>)</w:t>
      </w:r>
      <w:r w:rsidRPr="00061906">
        <w:rPr>
          <w:rtl/>
          <w:lang w:bidi="fa-IR"/>
        </w:rPr>
        <w:t xml:space="preserve"> فهذا الظن ظن شك</w:t>
      </w:r>
      <w:r>
        <w:rPr>
          <w:rtl/>
          <w:lang w:bidi="fa-IR"/>
        </w:rPr>
        <w:t xml:space="preserve">، </w:t>
      </w:r>
      <w:r w:rsidRPr="00061906">
        <w:rPr>
          <w:rtl/>
          <w:lang w:bidi="fa-IR"/>
        </w:rPr>
        <w:t>وليس الظن ظن يقين</w:t>
      </w:r>
      <w:r>
        <w:rPr>
          <w:rtl/>
          <w:lang w:bidi="fa-IR"/>
        </w:rPr>
        <w:t xml:space="preserve">، </w:t>
      </w:r>
      <w:r w:rsidRPr="00061906">
        <w:rPr>
          <w:rtl/>
          <w:lang w:bidi="fa-IR"/>
        </w:rPr>
        <w:t>والظن ظنان ظن شك وظن يقين</w:t>
      </w:r>
      <w:r>
        <w:rPr>
          <w:rtl/>
          <w:lang w:bidi="fa-IR"/>
        </w:rPr>
        <w:t xml:space="preserve">، </w:t>
      </w:r>
      <w:r w:rsidRPr="00061906">
        <w:rPr>
          <w:rtl/>
          <w:lang w:bidi="fa-IR"/>
        </w:rPr>
        <w:t>فما كان من</w:t>
      </w:r>
      <w:r>
        <w:rPr>
          <w:rtl/>
          <w:lang w:bidi="fa-IR"/>
        </w:rPr>
        <w:t xml:space="preserve"> أمر </w:t>
      </w:r>
      <w:r w:rsidRPr="00061906">
        <w:rPr>
          <w:rtl/>
          <w:lang w:bidi="fa-IR"/>
        </w:rPr>
        <w:t>معاد من الظن فهو ظن يقين</w:t>
      </w:r>
      <w:r>
        <w:rPr>
          <w:rtl/>
          <w:lang w:bidi="fa-IR"/>
        </w:rPr>
        <w:t xml:space="preserve">، </w:t>
      </w:r>
      <w:r w:rsidRPr="00061906">
        <w:rPr>
          <w:rtl/>
          <w:lang w:bidi="fa-IR"/>
        </w:rPr>
        <w:t>وما كان من</w:t>
      </w:r>
      <w:r>
        <w:rPr>
          <w:rtl/>
          <w:lang w:bidi="fa-IR"/>
        </w:rPr>
        <w:t xml:space="preserve"> أمر </w:t>
      </w:r>
      <w:r w:rsidRPr="00061906">
        <w:rPr>
          <w:rtl/>
          <w:lang w:bidi="fa-IR"/>
        </w:rPr>
        <w:t>الدنيا فهو ظن شك فافهم ما فسرت لك.</w:t>
      </w:r>
    </w:p>
    <w:p w:rsidR="006F3F00" w:rsidRPr="00061906" w:rsidRDefault="006F3F00" w:rsidP="000179D4">
      <w:pPr>
        <w:pStyle w:val="libNormal"/>
        <w:rPr>
          <w:rtl/>
        </w:rPr>
      </w:pPr>
      <w:r w:rsidRPr="00061906">
        <w:rPr>
          <w:rtl/>
        </w:rPr>
        <w:t>37</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فَهُوَ فِي عِيشَةٍ راضِيَةٍ</w:t>
      </w:r>
      <w:r w:rsidRPr="00421424">
        <w:rPr>
          <w:rStyle w:val="libAlaemChar"/>
          <w:rtl/>
        </w:rPr>
        <w:t>)</w:t>
      </w:r>
      <w:r>
        <w:rPr>
          <w:rtl/>
        </w:rPr>
        <w:t xml:space="preserve"> أي </w:t>
      </w:r>
      <w:r w:rsidRPr="00061906">
        <w:rPr>
          <w:rtl/>
        </w:rPr>
        <w:t>مرضية فوضع الفاعل مكان المفعول.</w:t>
      </w:r>
    </w:p>
    <w:p w:rsidR="006F3F00" w:rsidRPr="00061906" w:rsidRDefault="006F3F00" w:rsidP="000179D4">
      <w:pPr>
        <w:pStyle w:val="libNormal"/>
        <w:rPr>
          <w:rtl/>
        </w:rPr>
      </w:pPr>
      <w:r>
        <w:rPr>
          <w:rtl/>
        </w:rPr>
        <w:br w:type="page"/>
      </w:r>
      <w:r w:rsidRPr="00061906">
        <w:rPr>
          <w:rtl/>
        </w:rPr>
        <w:lastRenderedPageBreak/>
        <w:t>38</w:t>
      </w:r>
      <w:r>
        <w:rPr>
          <w:rtl/>
        </w:rPr>
        <w:t xml:space="preserve"> ـ </w:t>
      </w:r>
      <w:r w:rsidRPr="00061906">
        <w:rPr>
          <w:rtl/>
        </w:rPr>
        <w:t>في مجمع البيان</w:t>
      </w:r>
      <w:r>
        <w:rPr>
          <w:rtl/>
        </w:rPr>
        <w:t xml:space="preserve">: </w:t>
      </w:r>
      <w:r w:rsidRPr="00421424">
        <w:rPr>
          <w:rStyle w:val="libAlaemChar"/>
          <w:rtl/>
        </w:rPr>
        <w:t>(</w:t>
      </w:r>
      <w:r w:rsidRPr="001E7A1B">
        <w:rPr>
          <w:rStyle w:val="libAieChar"/>
          <w:rtl/>
        </w:rPr>
        <w:t>فِي جَنَّةٍ عالِيَةٍ</w:t>
      </w:r>
      <w:r w:rsidRPr="00421424">
        <w:rPr>
          <w:rStyle w:val="libAlaemChar"/>
          <w:rtl/>
        </w:rPr>
        <w:t>)</w:t>
      </w:r>
      <w:r w:rsidRPr="00061906">
        <w:rPr>
          <w:rtl/>
        </w:rPr>
        <w:t xml:space="preserve"> </w:t>
      </w:r>
      <w:r>
        <w:rPr>
          <w:rtl/>
        </w:rPr>
        <w:t>و</w:t>
      </w:r>
      <w:r w:rsidRPr="00061906">
        <w:rPr>
          <w:rtl/>
        </w:rPr>
        <w:t>قد ورد الخبر عن عطاء بن يسار عن سلمان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لا يدخل الجنة أحد</w:t>
      </w:r>
      <w:r w:rsidRPr="00EA411D">
        <w:rPr>
          <w:rFonts w:hint="cs"/>
          <w:rtl/>
        </w:rPr>
        <w:t xml:space="preserve"> </w:t>
      </w:r>
      <w:r>
        <w:rPr>
          <w:rFonts w:hint="cs"/>
          <w:rtl/>
        </w:rPr>
        <w:t>إ</w:t>
      </w:r>
      <w:r w:rsidRPr="00061906">
        <w:rPr>
          <w:rtl/>
        </w:rPr>
        <w:t>ل</w:t>
      </w:r>
      <w:r>
        <w:rPr>
          <w:rFonts w:hint="cs"/>
          <w:rtl/>
        </w:rPr>
        <w:t>ّ</w:t>
      </w:r>
      <w:r w:rsidRPr="00061906">
        <w:rPr>
          <w:rtl/>
        </w:rPr>
        <w:t xml:space="preserve">ا بجواز </w:t>
      </w:r>
      <w:r w:rsidRPr="00421424">
        <w:rPr>
          <w:rStyle w:val="libAlaemChar"/>
          <w:rtl/>
        </w:rPr>
        <w:t>(</w:t>
      </w:r>
      <w:r w:rsidRPr="001E7A1B">
        <w:rPr>
          <w:rStyle w:val="libAieChar"/>
          <w:rtl/>
        </w:rPr>
        <w:t>بِسْمِ اللهِ الرَّحْمنِ الرَّحِيمِ</w:t>
      </w:r>
      <w:r w:rsidRPr="00421424">
        <w:rPr>
          <w:rStyle w:val="libAlaemChar"/>
          <w:rtl/>
        </w:rPr>
        <w:t>)</w:t>
      </w:r>
      <w:r w:rsidRPr="00061906">
        <w:rPr>
          <w:rtl/>
        </w:rPr>
        <w:t xml:space="preserve"> هذا كتاب من الله لفلان بن فلان أدخلوه </w:t>
      </w:r>
      <w:r w:rsidRPr="00421424">
        <w:rPr>
          <w:rStyle w:val="libAlaemChar"/>
          <w:rtl/>
        </w:rPr>
        <w:t>(</w:t>
      </w:r>
      <w:r w:rsidRPr="001E7A1B">
        <w:rPr>
          <w:rStyle w:val="libAieChar"/>
          <w:rtl/>
        </w:rPr>
        <w:t>جَنَّةٍ عالِيَةٍ قُطُوفُها دانِيَةٌ</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كُلُوا وَاشْرَبُوا هَنِيئاً بِما أَسْلَفْتُمْ فِي الْأَيَّامِ الْخالِيَةِ</w:t>
      </w:r>
      <w:r w:rsidRPr="00421424">
        <w:rPr>
          <w:rStyle w:val="libAlaemChar"/>
          <w:rtl/>
        </w:rPr>
        <w:t>)</w:t>
      </w:r>
      <w:r>
        <w:rPr>
          <w:rtl/>
          <w:lang w:bidi="fa-IR"/>
        </w:rPr>
        <w:t>.</w:t>
      </w:r>
    </w:p>
    <w:p w:rsidR="006F3F00" w:rsidRPr="00061906" w:rsidRDefault="006F3F00" w:rsidP="000179D4">
      <w:pPr>
        <w:pStyle w:val="libNormal"/>
        <w:rPr>
          <w:rtl/>
        </w:rPr>
      </w:pPr>
      <w:r w:rsidRPr="00061906">
        <w:rPr>
          <w:rtl/>
        </w:rPr>
        <w:t>39</w:t>
      </w:r>
      <w:r>
        <w:rPr>
          <w:rtl/>
        </w:rPr>
        <w:t xml:space="preserve"> ـ </w:t>
      </w:r>
      <w:r w:rsidRPr="00061906">
        <w:rPr>
          <w:rtl/>
        </w:rPr>
        <w:t>في كتاب علل الشرائع باسناده</w:t>
      </w:r>
      <w:r>
        <w:rPr>
          <w:rtl/>
        </w:rPr>
        <w:t xml:space="preserve"> إلى </w:t>
      </w:r>
      <w:r w:rsidRPr="00061906">
        <w:rPr>
          <w:rtl/>
        </w:rPr>
        <w:t>عبد الله بن مرة عن ثوبان قال</w:t>
      </w:r>
      <w:r>
        <w:rPr>
          <w:rtl/>
        </w:rPr>
        <w:t xml:space="preserve">: </w:t>
      </w:r>
      <w:r w:rsidRPr="00061906">
        <w:rPr>
          <w:rtl/>
        </w:rPr>
        <w:t xml:space="preserve">قال يهودي للنبي </w:t>
      </w:r>
      <w:r w:rsidRPr="00421424">
        <w:rPr>
          <w:rStyle w:val="libAlaemChar"/>
          <w:rtl/>
        </w:rPr>
        <w:t>صلى‌الله‌عليه‌وآله</w:t>
      </w:r>
      <w:r w:rsidRPr="00061906">
        <w:rPr>
          <w:rtl/>
        </w:rPr>
        <w:t xml:space="preserve"> فما أول ما يأكل أهل الجنة إذا دخلوها</w:t>
      </w:r>
      <w:r>
        <w:rPr>
          <w:rtl/>
        </w:rPr>
        <w:t>؟</w:t>
      </w:r>
      <w:r w:rsidRPr="00061906">
        <w:rPr>
          <w:rtl/>
        </w:rPr>
        <w:t xml:space="preserve"> قال</w:t>
      </w:r>
      <w:r>
        <w:rPr>
          <w:rtl/>
        </w:rPr>
        <w:t xml:space="preserve">: </w:t>
      </w:r>
      <w:r w:rsidRPr="00061906">
        <w:rPr>
          <w:rtl/>
        </w:rPr>
        <w:t>كبد الحوت قال</w:t>
      </w:r>
      <w:r>
        <w:rPr>
          <w:rtl/>
        </w:rPr>
        <w:t xml:space="preserve">: </w:t>
      </w:r>
      <w:r w:rsidRPr="00061906">
        <w:rPr>
          <w:rtl/>
        </w:rPr>
        <w:t>فما شرابهم على اثر ذلك</w:t>
      </w:r>
      <w:r>
        <w:rPr>
          <w:rtl/>
        </w:rPr>
        <w:t>؟</w:t>
      </w:r>
      <w:r w:rsidRPr="00061906">
        <w:rPr>
          <w:rtl/>
        </w:rPr>
        <w:t xml:space="preserve"> قال</w:t>
      </w:r>
      <w:r>
        <w:rPr>
          <w:rtl/>
        </w:rPr>
        <w:t xml:space="preserve">: </w:t>
      </w:r>
      <w:r w:rsidRPr="00061906">
        <w:rPr>
          <w:rtl/>
        </w:rPr>
        <w:t>السلسبيل قال</w:t>
      </w:r>
      <w:r>
        <w:rPr>
          <w:rtl/>
        </w:rPr>
        <w:t xml:space="preserve">: </w:t>
      </w:r>
      <w:r w:rsidRPr="00061906">
        <w:rPr>
          <w:rtl/>
        </w:rPr>
        <w:t>صدقت.</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40</w:t>
      </w:r>
      <w:r>
        <w:rPr>
          <w:rtl/>
        </w:rPr>
        <w:t xml:space="preserve"> ـ </w:t>
      </w:r>
      <w:r w:rsidRPr="00061906">
        <w:rPr>
          <w:rtl/>
        </w:rPr>
        <w:t>وباسناده</w:t>
      </w:r>
      <w:r>
        <w:rPr>
          <w:rtl/>
        </w:rPr>
        <w:t xml:space="preserve"> إلى أنس بن  </w:t>
      </w:r>
      <w:r w:rsidRPr="00061906">
        <w:rPr>
          <w:rtl/>
        </w:rPr>
        <w:t xml:space="preserve">مالك عن النبي </w:t>
      </w:r>
      <w:r w:rsidRPr="00421424">
        <w:rPr>
          <w:rStyle w:val="libAlaemChar"/>
          <w:rtl/>
        </w:rPr>
        <w:t>صلى‌الله‌عليه‌وآله‌وسلم</w:t>
      </w:r>
      <w:r w:rsidRPr="00F75F5D">
        <w:rPr>
          <w:rFonts w:hint="cs"/>
          <w:rtl/>
        </w:rPr>
        <w:t xml:space="preserve"> </w:t>
      </w:r>
      <w:r>
        <w:rPr>
          <w:rFonts w:hint="cs"/>
          <w:rtl/>
        </w:rPr>
        <w:t>أ</w:t>
      </w:r>
      <w:r w:rsidRPr="00061906">
        <w:rPr>
          <w:rtl/>
        </w:rPr>
        <w:t>ن</w:t>
      </w:r>
      <w:r>
        <w:rPr>
          <w:rFonts w:hint="cs"/>
          <w:rtl/>
        </w:rPr>
        <w:t>ّ</w:t>
      </w:r>
      <w:r w:rsidRPr="00061906">
        <w:rPr>
          <w:rtl/>
        </w:rPr>
        <w:t>ه قال لعبد الله بن سلام وقد سأله عن مسائل</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أول طعام يأكله أهل الجنة فزيادة كبد الحوت.</w:t>
      </w:r>
    </w:p>
    <w:p w:rsidR="006F3F00" w:rsidRPr="00061906" w:rsidRDefault="006F3F00" w:rsidP="000179D4">
      <w:pPr>
        <w:pStyle w:val="libNormal"/>
        <w:rPr>
          <w:rtl/>
        </w:rPr>
      </w:pPr>
      <w:r w:rsidRPr="00061906">
        <w:rPr>
          <w:rtl/>
        </w:rPr>
        <w:t>41</w:t>
      </w:r>
      <w:r>
        <w:rPr>
          <w:rtl/>
        </w:rPr>
        <w:t xml:space="preserve"> ـ </w:t>
      </w:r>
      <w:r w:rsidRPr="00061906">
        <w:rPr>
          <w:rtl/>
        </w:rPr>
        <w:t>في مجمع البيان وعن زيد بن أرقم قال</w:t>
      </w:r>
      <w:r>
        <w:rPr>
          <w:rtl/>
        </w:rPr>
        <w:t xml:space="preserve">: </w:t>
      </w:r>
      <w:r w:rsidRPr="00061906">
        <w:rPr>
          <w:rtl/>
        </w:rPr>
        <w:t>جاء رجل من أهل الكتاب</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فقال</w:t>
      </w:r>
      <w:r>
        <w:rPr>
          <w:rtl/>
        </w:rPr>
        <w:t xml:space="preserve">: </w:t>
      </w:r>
      <w:r w:rsidRPr="00061906">
        <w:rPr>
          <w:rtl/>
        </w:rPr>
        <w:t>يا أبا القاسم تزعم ان أهل الجنة يأكلون ويشربون</w:t>
      </w:r>
      <w:r>
        <w:rPr>
          <w:rtl/>
        </w:rPr>
        <w:t>؟</w:t>
      </w:r>
      <w:r>
        <w:rPr>
          <w:rFonts w:hint="cs"/>
          <w:rtl/>
        </w:rPr>
        <w:t xml:space="preserve"> </w:t>
      </w:r>
      <w:r w:rsidRPr="00061906">
        <w:rPr>
          <w:rtl/>
        </w:rPr>
        <w:t>قال</w:t>
      </w:r>
      <w:r>
        <w:rPr>
          <w:rtl/>
        </w:rPr>
        <w:t xml:space="preserve">: </w:t>
      </w:r>
      <w:r w:rsidRPr="00061906">
        <w:rPr>
          <w:rtl/>
        </w:rPr>
        <w:t>والذي نفسي بيده ان الرجل منهم ليؤتى قوة مأة رجل في الاكل والشرب والجماع</w:t>
      </w:r>
      <w:r>
        <w:rPr>
          <w:rtl/>
        </w:rPr>
        <w:t xml:space="preserve">، </w:t>
      </w:r>
      <w:r w:rsidRPr="00061906">
        <w:rPr>
          <w:rtl/>
        </w:rPr>
        <w:t>قال</w:t>
      </w:r>
      <w:r>
        <w:rPr>
          <w:rtl/>
        </w:rPr>
        <w:t xml:space="preserve">: </w:t>
      </w:r>
      <w:r w:rsidRPr="00061906">
        <w:rPr>
          <w:rtl/>
        </w:rPr>
        <w:t>فان الذي يأكل ويشرب يكون له الحاجة</w:t>
      </w:r>
      <w:r>
        <w:rPr>
          <w:rtl/>
        </w:rPr>
        <w:t>؟</w:t>
      </w:r>
      <w:r w:rsidRPr="00061906">
        <w:rPr>
          <w:rtl/>
        </w:rPr>
        <w:t xml:space="preserve"> فقال</w:t>
      </w:r>
      <w:r>
        <w:rPr>
          <w:rtl/>
        </w:rPr>
        <w:t xml:space="preserve">: </w:t>
      </w:r>
      <w:r w:rsidRPr="00061906">
        <w:rPr>
          <w:rtl/>
        </w:rPr>
        <w:t>عرق يفيض مثل ريح المسك فاذا كان ذلك ضمر له بطنه.</w:t>
      </w:r>
    </w:p>
    <w:p w:rsidR="006F3F00" w:rsidRPr="00061906" w:rsidRDefault="006F3F00" w:rsidP="000179D4">
      <w:pPr>
        <w:pStyle w:val="libNormal"/>
        <w:rPr>
          <w:rtl/>
        </w:rPr>
      </w:pPr>
      <w:r w:rsidRPr="00061906">
        <w:rPr>
          <w:rtl/>
        </w:rPr>
        <w:t>42</w:t>
      </w:r>
      <w:r>
        <w:rPr>
          <w:rtl/>
        </w:rPr>
        <w:t xml:space="preserve"> ـ </w:t>
      </w:r>
      <w:r w:rsidRPr="00061906">
        <w:rPr>
          <w:rtl/>
        </w:rPr>
        <w:t>في تفسير علي بن إبراهيم</w:t>
      </w:r>
      <w:r>
        <w:rPr>
          <w:rtl/>
        </w:rPr>
        <w:t xml:space="preserve"> علي بن </w:t>
      </w:r>
      <w:r w:rsidRPr="00061906">
        <w:rPr>
          <w:rtl/>
        </w:rPr>
        <w:t>محمد عن بعض أصحابه عن آدم بن إسحاق عن عبد الرزاق بن مهران عن الحسين بن ميمون عن محمد بن سالم</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وانزل في الحاقة</w:t>
      </w:r>
      <w:r>
        <w:rPr>
          <w:rtl/>
        </w:rPr>
        <w:t xml:space="preserve">: </w:t>
      </w:r>
      <w:r w:rsidRPr="00421424">
        <w:rPr>
          <w:rStyle w:val="libAlaemChar"/>
          <w:rtl/>
        </w:rPr>
        <w:t>(</w:t>
      </w:r>
      <w:r w:rsidRPr="001E7A1B">
        <w:rPr>
          <w:rStyle w:val="libAieChar"/>
          <w:rtl/>
        </w:rPr>
        <w:t>وَأَمَّا مَنْ أُوتِيَ كِتابَهُ بِشِمالِهِ فَيَقُولُ: يا لَيْتَنِي لَمْ أُوتَ كِتابِيَهْ وَلَمْ أَدْرِ ما حِسابِيَهْ يا لَيْتَها كانَتِ الْقاضِيَةَ ما أَغْنى عَنِّي مالِيَهْ</w:t>
      </w:r>
      <w:r w:rsidRPr="00421424">
        <w:rPr>
          <w:rStyle w:val="libAlaemChar"/>
          <w:rtl/>
        </w:rPr>
        <w:t>)</w:t>
      </w:r>
      <w:r>
        <w:rPr>
          <w:rtl/>
        </w:rPr>
        <w:t xml:space="preserve"> إلى </w:t>
      </w:r>
      <w:r w:rsidRPr="00061906">
        <w:rPr>
          <w:rtl/>
        </w:rPr>
        <w:t xml:space="preserve">قوله </w:t>
      </w:r>
      <w:r w:rsidRPr="00421424">
        <w:rPr>
          <w:rStyle w:val="libAlaemChar"/>
          <w:rtl/>
        </w:rPr>
        <w:t>(</w:t>
      </w:r>
      <w:r w:rsidRPr="001E7A1B">
        <w:rPr>
          <w:rStyle w:val="libAieChar"/>
          <w:rtl/>
        </w:rPr>
        <w:t>إِنَّهُ كانَ لا يُؤْمِنُ بِاللهِ الْعَظِيمِ</w:t>
      </w:r>
      <w:r w:rsidRPr="00421424">
        <w:rPr>
          <w:rStyle w:val="libAlaemChar"/>
          <w:rtl/>
        </w:rPr>
        <w:t>)</w:t>
      </w:r>
      <w:r w:rsidRPr="00061906">
        <w:rPr>
          <w:rtl/>
        </w:rPr>
        <w:t xml:space="preserve"> فهذا مشرك.</w:t>
      </w:r>
    </w:p>
    <w:p w:rsidR="006F3F00" w:rsidRPr="00061906" w:rsidRDefault="006F3F00" w:rsidP="000179D4">
      <w:pPr>
        <w:pStyle w:val="libNormal"/>
        <w:rPr>
          <w:rtl/>
        </w:rPr>
      </w:pPr>
      <w:r w:rsidRPr="00061906">
        <w:rPr>
          <w:rtl/>
        </w:rPr>
        <w:t>43</w:t>
      </w:r>
      <w:r>
        <w:rPr>
          <w:rtl/>
        </w:rPr>
        <w:t xml:space="preserve"> ـ </w:t>
      </w:r>
      <w:r w:rsidRPr="00061906">
        <w:rPr>
          <w:rtl/>
        </w:rPr>
        <w:t>في تفسير</w:t>
      </w:r>
      <w:r>
        <w:rPr>
          <w:rtl/>
        </w:rPr>
        <w:t xml:space="preserve"> علي بن إبراهيم حدّثنا  </w:t>
      </w:r>
      <w:r w:rsidRPr="00061906">
        <w:rPr>
          <w:rtl/>
        </w:rPr>
        <w:t>جعفر بن محمد بن</w:t>
      </w:r>
      <w:r>
        <w:rPr>
          <w:rtl/>
        </w:rPr>
        <w:t xml:space="preserve"> أحمد </w:t>
      </w:r>
      <w:r w:rsidRPr="00061906">
        <w:rPr>
          <w:rtl/>
        </w:rPr>
        <w:t>قال</w:t>
      </w:r>
      <w:r>
        <w:rPr>
          <w:rtl/>
        </w:rPr>
        <w:t xml:space="preserve">: حدّثنا  </w:t>
      </w:r>
      <w:r w:rsidRPr="00061906">
        <w:rPr>
          <w:rtl/>
        </w:rPr>
        <w:t>عبد الكريم بن عبد الرحيم قال</w:t>
      </w:r>
      <w:r>
        <w:rPr>
          <w:rtl/>
        </w:rPr>
        <w:t xml:space="preserve">: </w:t>
      </w:r>
      <w:r w:rsidRPr="00061906">
        <w:rPr>
          <w:rtl/>
        </w:rPr>
        <w:t>انى لأعرف ما في كتاب أصحاب اليمين وكتاب أصحاب الشمال</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كتاب أصحاب اليمين</w:t>
      </w:r>
      <w:r>
        <w:rPr>
          <w:rtl/>
        </w:rPr>
        <w:t xml:space="preserve"> </w:t>
      </w:r>
      <w:r w:rsidRPr="00BF74F2">
        <w:rPr>
          <w:rtl/>
        </w:rPr>
        <w:t>بسم الله الرحمن الرحيم</w:t>
      </w:r>
      <w:r>
        <w:rPr>
          <w:rtl/>
        </w:rPr>
        <w:t xml:space="preserve"> </w:t>
      </w:r>
      <w:r w:rsidRPr="00061906">
        <w:rPr>
          <w:rtl/>
        </w:rPr>
        <w:t>وقوله</w:t>
      </w:r>
      <w:r>
        <w:rPr>
          <w:rtl/>
        </w:rPr>
        <w:t xml:space="preserve">: </w:t>
      </w:r>
      <w:r w:rsidRPr="00421424">
        <w:rPr>
          <w:rStyle w:val="libAlaemChar"/>
          <w:rtl/>
        </w:rPr>
        <w:t>(</w:t>
      </w:r>
      <w:r w:rsidRPr="001E7A1B">
        <w:rPr>
          <w:rStyle w:val="libAieChar"/>
          <w:rtl/>
        </w:rPr>
        <w:t>وَأَمَّا مَنْ أُوتِيَ كِتابَهُ بِشِمالِهِ</w:t>
      </w:r>
      <w:r w:rsidRPr="00421424">
        <w:rPr>
          <w:rStyle w:val="libAlaemChar"/>
          <w:rtl/>
        </w:rPr>
        <w:t>)</w:t>
      </w:r>
      <w:r w:rsidRPr="00061906">
        <w:rPr>
          <w:rtl/>
        </w:rPr>
        <w:t xml:space="preserve"> قال</w:t>
      </w:r>
      <w:r>
        <w:rPr>
          <w:rtl/>
        </w:rPr>
        <w:t xml:space="preserve">: </w:t>
      </w:r>
      <w:r w:rsidRPr="00061906">
        <w:rPr>
          <w:rtl/>
        </w:rPr>
        <w:t>نزلت في معاوية فيقول</w:t>
      </w:r>
      <w:r>
        <w:rPr>
          <w:rtl/>
        </w:rPr>
        <w:t xml:space="preserve">: </w:t>
      </w:r>
      <w:r w:rsidRPr="00E87250">
        <w:rPr>
          <w:rtl/>
        </w:rPr>
        <w:t>«</w:t>
      </w:r>
      <w:r w:rsidRPr="00421424">
        <w:rPr>
          <w:rStyle w:val="libAlaemChar"/>
          <w:rFonts w:hint="cs"/>
          <w:rtl/>
        </w:rPr>
        <w:t>(</w:t>
      </w:r>
      <w:r w:rsidRPr="001E7A1B">
        <w:rPr>
          <w:rStyle w:val="libAieChar"/>
          <w:rtl/>
        </w:rPr>
        <w:t>يا لَيْتَنِي لَمْ أُوتَ كِتابِيَهْ وَلَمْ أَدْرِ</w:t>
      </w:r>
    </w:p>
    <w:p w:rsidR="006F3F00" w:rsidRPr="00061906" w:rsidRDefault="006F3F00" w:rsidP="00615F29">
      <w:pPr>
        <w:pStyle w:val="libNormal0"/>
        <w:rPr>
          <w:rtl/>
          <w:lang w:bidi="fa-IR"/>
        </w:rPr>
      </w:pPr>
      <w:r>
        <w:rPr>
          <w:rtl/>
          <w:lang w:bidi="fa-IR"/>
        </w:rPr>
        <w:br w:type="page"/>
      </w:r>
      <w:r w:rsidRPr="001E7A1B">
        <w:rPr>
          <w:rStyle w:val="libAieChar"/>
          <w:rtl/>
        </w:rPr>
        <w:lastRenderedPageBreak/>
        <w:t>ما حِسابِيَهْ يا لَيْتَها كانَتِ الْقاضِيَةَ</w:t>
      </w:r>
      <w:r w:rsidRPr="00421424">
        <w:rPr>
          <w:rStyle w:val="libAlaemChar"/>
          <w:rtl/>
        </w:rPr>
        <w:t>)</w:t>
      </w:r>
      <w:r w:rsidRPr="00061906">
        <w:rPr>
          <w:rtl/>
          <w:lang w:bidi="fa-IR"/>
        </w:rPr>
        <w:t xml:space="preserve"> يعنى الموت </w:t>
      </w:r>
      <w:r w:rsidRPr="00421424">
        <w:rPr>
          <w:rStyle w:val="libAlaemChar"/>
          <w:rtl/>
        </w:rPr>
        <w:t>(</w:t>
      </w:r>
      <w:r w:rsidRPr="001E7A1B">
        <w:rPr>
          <w:rStyle w:val="libAieChar"/>
          <w:rtl/>
        </w:rPr>
        <w:t>ما أَغْنى عَنِّي مالِيَهْ</w:t>
      </w:r>
      <w:r w:rsidRPr="00421424">
        <w:rPr>
          <w:rStyle w:val="libAlaemChar"/>
          <w:rtl/>
        </w:rPr>
        <w:t>)</w:t>
      </w:r>
      <w:r w:rsidRPr="00061906">
        <w:rPr>
          <w:rtl/>
          <w:lang w:bidi="fa-IR"/>
        </w:rPr>
        <w:t xml:space="preserve"> يعنى ماله الذي جمعه هلك عنى سلطانية</w:t>
      </w:r>
      <w:r>
        <w:rPr>
          <w:rtl/>
          <w:lang w:bidi="fa-IR"/>
        </w:rPr>
        <w:t xml:space="preserve"> أي </w:t>
      </w:r>
      <w:r w:rsidRPr="00061906">
        <w:rPr>
          <w:rtl/>
          <w:lang w:bidi="fa-IR"/>
        </w:rPr>
        <w:t>حجته فيقال</w:t>
      </w:r>
      <w:r>
        <w:rPr>
          <w:rtl/>
          <w:lang w:bidi="fa-IR"/>
        </w:rPr>
        <w:t xml:space="preserve">: </w:t>
      </w:r>
      <w:r w:rsidRPr="00421424">
        <w:rPr>
          <w:rStyle w:val="libAlaemChar"/>
          <w:rtl/>
        </w:rPr>
        <w:t>(</w:t>
      </w:r>
      <w:r w:rsidRPr="001E7A1B">
        <w:rPr>
          <w:rStyle w:val="libAieChar"/>
          <w:rtl/>
        </w:rPr>
        <w:t>خُذُوهُ فَغُلُّوهُ ثُمَّ الْجَحِيمَ صَلُّوهُ</w:t>
      </w:r>
      <w:r w:rsidRPr="00421424">
        <w:rPr>
          <w:rStyle w:val="libAlaemChar"/>
          <w:rtl/>
        </w:rPr>
        <w:t>)</w:t>
      </w:r>
      <w:r>
        <w:rPr>
          <w:rtl/>
          <w:lang w:bidi="fa-IR"/>
        </w:rPr>
        <w:t xml:space="preserve"> أي </w:t>
      </w:r>
      <w:r w:rsidRPr="00061906">
        <w:rPr>
          <w:rtl/>
          <w:lang w:bidi="fa-IR"/>
        </w:rPr>
        <w:t xml:space="preserve">أسكنوه </w:t>
      </w:r>
      <w:r w:rsidRPr="00421424">
        <w:rPr>
          <w:rStyle w:val="libAlaemChar"/>
          <w:rtl/>
        </w:rPr>
        <w:t>(</w:t>
      </w:r>
      <w:r w:rsidRPr="001E7A1B">
        <w:rPr>
          <w:rStyle w:val="libAieChar"/>
          <w:rtl/>
        </w:rPr>
        <w:t>ثُمَّ فِي سِلْسِلَةٍ ذَرْعُها سَبْعُونَ ذِراعاً فَاسْلُكُوهُ</w:t>
      </w:r>
      <w:r w:rsidRPr="00421424">
        <w:rPr>
          <w:rStyle w:val="libAlaemChar"/>
          <w:rtl/>
        </w:rPr>
        <w:t>)</w:t>
      </w:r>
      <w:r w:rsidRPr="00061906">
        <w:rPr>
          <w:rtl/>
          <w:lang w:bidi="fa-IR"/>
        </w:rPr>
        <w:t xml:space="preserve"> قال</w:t>
      </w:r>
      <w:r>
        <w:rPr>
          <w:rtl/>
          <w:lang w:bidi="fa-IR"/>
        </w:rPr>
        <w:t xml:space="preserve">: </w:t>
      </w:r>
      <w:r w:rsidRPr="00061906">
        <w:rPr>
          <w:rtl/>
          <w:lang w:bidi="fa-IR"/>
        </w:rPr>
        <w:t>معنى السلسلة السبعون ذراعا في الباطن هم الجبابرة السبعون.</w:t>
      </w:r>
    </w:p>
    <w:p w:rsidR="006F3F00" w:rsidRPr="00061906" w:rsidRDefault="006F3F00" w:rsidP="000179D4">
      <w:pPr>
        <w:pStyle w:val="libNormal"/>
        <w:rPr>
          <w:rtl/>
        </w:rPr>
      </w:pPr>
      <w:r w:rsidRPr="00061906">
        <w:rPr>
          <w:rtl/>
        </w:rPr>
        <w:t>44</w:t>
      </w:r>
      <w:r>
        <w:rPr>
          <w:rtl/>
        </w:rPr>
        <w:t xml:space="preserve"> ـ حدّثني أبي </w:t>
      </w:r>
      <w:r w:rsidRPr="00061906">
        <w:rPr>
          <w:rtl/>
        </w:rPr>
        <w:t>عن محمد</w:t>
      </w:r>
      <w:r>
        <w:rPr>
          <w:rtl/>
        </w:rPr>
        <w:t xml:space="preserve"> بن أبي </w:t>
      </w:r>
      <w:r w:rsidRPr="00061906">
        <w:rPr>
          <w:rtl/>
        </w:rPr>
        <w:t>عمير</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 لو أن حلقة واحدة من السلسلة التي طولها سبعون ذراعا ؛ وضعت على الدنيا لذابت الدنيا من حرها</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45</w:t>
      </w:r>
      <w:r>
        <w:rPr>
          <w:rtl/>
        </w:rPr>
        <w:t xml:space="preserve"> ـ </w:t>
      </w:r>
      <w:r w:rsidRPr="00061906">
        <w:rPr>
          <w:rtl/>
        </w:rPr>
        <w:t>في الكافي عدة من أصحابنا عن</w:t>
      </w:r>
      <w:r>
        <w:rPr>
          <w:rtl/>
        </w:rPr>
        <w:t xml:space="preserve"> أحمد </w:t>
      </w:r>
      <w:r w:rsidRPr="00061906">
        <w:rPr>
          <w:rtl/>
        </w:rPr>
        <w:t>بن محمد عن</w:t>
      </w:r>
      <w:r>
        <w:rPr>
          <w:rtl/>
        </w:rPr>
        <w:t xml:space="preserve"> علي بن </w:t>
      </w:r>
      <w:r w:rsidRPr="00061906">
        <w:rPr>
          <w:rtl/>
        </w:rPr>
        <w:t>الحكم عن الحسين</w:t>
      </w:r>
      <w:r>
        <w:rPr>
          <w:rtl/>
        </w:rPr>
        <w:t xml:space="preserve"> بن أبي </w:t>
      </w:r>
      <w:r w:rsidRPr="00061906">
        <w:rPr>
          <w:rtl/>
        </w:rPr>
        <w:t>العلا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وكان معاوية صاحب السلسلة التي قال الله</w:t>
      </w:r>
      <w:r w:rsidRPr="00421424">
        <w:rPr>
          <w:rStyle w:val="libAlaemChar"/>
          <w:rtl/>
        </w:rPr>
        <w:t>عزوجل</w:t>
      </w:r>
      <w:r w:rsidRPr="00061906">
        <w:rPr>
          <w:rtl/>
        </w:rPr>
        <w:t xml:space="preserve">: </w:t>
      </w:r>
      <w:r w:rsidRPr="00421424">
        <w:rPr>
          <w:rStyle w:val="libAlaemChar"/>
          <w:rtl/>
        </w:rPr>
        <w:t>(</w:t>
      </w:r>
      <w:r w:rsidRPr="001E7A1B">
        <w:rPr>
          <w:rStyle w:val="libAieChar"/>
          <w:rtl/>
        </w:rPr>
        <w:t>فِي سِلْسِلَةٍ ذَرْعُها سَبْعُونَ ذِراعاً فَاسْلُكُوهُ إِنَّهُ كانَ لا يُؤْمِنُ بِاللهِ الْعَظِيمِ</w:t>
      </w:r>
      <w:r w:rsidRPr="00421424">
        <w:rPr>
          <w:rStyle w:val="libAlaemChar"/>
          <w:rtl/>
        </w:rPr>
        <w:t>)</w:t>
      </w:r>
      <w:r w:rsidRPr="00061906">
        <w:rPr>
          <w:rtl/>
        </w:rPr>
        <w:t xml:space="preserve"> وكان فرعون هذه الامة.</w:t>
      </w:r>
    </w:p>
    <w:p w:rsidR="006F3F00" w:rsidRPr="00061906" w:rsidRDefault="006F3F00" w:rsidP="000179D4">
      <w:pPr>
        <w:pStyle w:val="libNormal"/>
        <w:rPr>
          <w:rtl/>
        </w:rPr>
      </w:pPr>
      <w:r w:rsidRPr="00061906">
        <w:rPr>
          <w:rtl/>
        </w:rPr>
        <w:t>46</w:t>
      </w:r>
      <w:r>
        <w:rPr>
          <w:rtl/>
        </w:rPr>
        <w:t xml:space="preserve"> ـ </w:t>
      </w:r>
      <w:r w:rsidRPr="00061906">
        <w:rPr>
          <w:rtl/>
        </w:rPr>
        <w:t>في بصائر الدرجات على عن العباس بن عامر عن أبان عن بشير النبال</w:t>
      </w:r>
      <w:r>
        <w:rPr>
          <w:rtl/>
        </w:rPr>
        <w:t xml:space="preserve"> عن أبي </w:t>
      </w:r>
      <w:r w:rsidRPr="00061906">
        <w:rPr>
          <w:rtl/>
        </w:rPr>
        <w:t xml:space="preserve">جعفر </w:t>
      </w:r>
      <w:r w:rsidRPr="00421424">
        <w:rPr>
          <w:rStyle w:val="libAlaemChar"/>
          <w:rtl/>
        </w:rPr>
        <w:t>عليه‌السلام</w:t>
      </w:r>
      <w:r w:rsidRPr="00E51103">
        <w:rPr>
          <w:rFonts w:hint="cs"/>
          <w:rtl/>
        </w:rPr>
        <w:t xml:space="preserve"> </w:t>
      </w:r>
      <w:r>
        <w:rPr>
          <w:rFonts w:hint="cs"/>
          <w:rtl/>
        </w:rPr>
        <w:t>أ</w:t>
      </w:r>
      <w:r w:rsidRPr="00061906">
        <w:rPr>
          <w:rtl/>
        </w:rPr>
        <w:t>ن</w:t>
      </w:r>
      <w:r>
        <w:rPr>
          <w:rFonts w:hint="cs"/>
          <w:rtl/>
        </w:rPr>
        <w:t>ّ</w:t>
      </w:r>
      <w:r w:rsidRPr="00061906">
        <w:rPr>
          <w:rtl/>
        </w:rPr>
        <w:t>ه قال كنت خلف</w:t>
      </w:r>
      <w:r w:rsidRPr="00E5764A">
        <w:rPr>
          <w:rFonts w:hint="cs"/>
          <w:rtl/>
        </w:rPr>
        <w:t xml:space="preserve"> </w:t>
      </w:r>
      <w:r>
        <w:rPr>
          <w:rFonts w:hint="cs"/>
          <w:rtl/>
        </w:rPr>
        <w:t>أ</w:t>
      </w:r>
      <w:r w:rsidRPr="00061906">
        <w:rPr>
          <w:rtl/>
        </w:rPr>
        <w:t>ب</w:t>
      </w:r>
      <w:r>
        <w:rPr>
          <w:rFonts w:hint="cs"/>
          <w:rtl/>
        </w:rPr>
        <w:t>ي</w:t>
      </w:r>
      <w:r w:rsidRPr="00061906">
        <w:rPr>
          <w:rtl/>
        </w:rPr>
        <w:t xml:space="preserve"> وهو على بغلة فنفرت بغلته فاذا شيخ في عنقه سلسلة ورجل يتبعه</w:t>
      </w:r>
      <w:r>
        <w:rPr>
          <w:rtl/>
        </w:rPr>
        <w:t xml:space="preserve">، </w:t>
      </w:r>
      <w:r w:rsidRPr="00061906">
        <w:rPr>
          <w:rtl/>
        </w:rPr>
        <w:t>فقال</w:t>
      </w:r>
      <w:r>
        <w:rPr>
          <w:rtl/>
        </w:rPr>
        <w:t xml:space="preserve">: </w:t>
      </w:r>
      <w:r w:rsidRPr="00061906">
        <w:rPr>
          <w:rtl/>
        </w:rPr>
        <w:t>يا</w:t>
      </w:r>
      <w:r>
        <w:rPr>
          <w:rtl/>
        </w:rPr>
        <w:t xml:space="preserve"> علي</w:t>
      </w:r>
      <w:r>
        <w:rPr>
          <w:rFonts w:hint="cs"/>
          <w:rtl/>
        </w:rPr>
        <w:t>ّ</w:t>
      </w:r>
      <w:r>
        <w:rPr>
          <w:rtl/>
        </w:rPr>
        <w:t xml:space="preserve"> بن </w:t>
      </w:r>
      <w:r w:rsidRPr="00061906">
        <w:rPr>
          <w:rtl/>
        </w:rPr>
        <w:t>الحسين اسقني</w:t>
      </w:r>
      <w:r>
        <w:rPr>
          <w:rtl/>
        </w:rPr>
        <w:t xml:space="preserve">، </w:t>
      </w:r>
      <w:r w:rsidRPr="00061906">
        <w:rPr>
          <w:rtl/>
        </w:rPr>
        <w:t>فقال الرجل</w:t>
      </w:r>
      <w:r>
        <w:rPr>
          <w:rtl/>
        </w:rPr>
        <w:t xml:space="preserve">: </w:t>
      </w:r>
      <w:r w:rsidRPr="00061906">
        <w:rPr>
          <w:rtl/>
        </w:rPr>
        <w:t>لا تسقه لا سقاه الله وكان الشيخ م ع وى ه.</w:t>
      </w:r>
    </w:p>
    <w:p w:rsidR="006F3F00" w:rsidRPr="00061906" w:rsidRDefault="006F3F00" w:rsidP="000179D4">
      <w:pPr>
        <w:pStyle w:val="libNormal"/>
        <w:rPr>
          <w:rtl/>
        </w:rPr>
      </w:pPr>
      <w:r w:rsidRPr="00061906">
        <w:rPr>
          <w:rtl/>
        </w:rPr>
        <w:t>47</w:t>
      </w:r>
      <w:r>
        <w:rPr>
          <w:rtl/>
        </w:rPr>
        <w:t xml:space="preserve"> ـ </w:t>
      </w:r>
      <w:r w:rsidRPr="00061906">
        <w:rPr>
          <w:rtl/>
        </w:rPr>
        <w:t>الحجال عن الحسن بن الحسين عن ابن سنان عن عبد الملك القم</w:t>
      </w:r>
      <w:r>
        <w:rPr>
          <w:rFonts w:hint="cs"/>
          <w:rtl/>
        </w:rPr>
        <w:t>ّي</w:t>
      </w:r>
      <w:r w:rsidRPr="00061906">
        <w:rPr>
          <w:rtl/>
        </w:rPr>
        <w:t xml:space="preserve"> عن إدريس أخيه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بينا أنا وابى متوجهان</w:t>
      </w:r>
      <w:r>
        <w:rPr>
          <w:rtl/>
        </w:rPr>
        <w:t xml:space="preserve"> إلى </w:t>
      </w:r>
      <w:r w:rsidRPr="00061906">
        <w:rPr>
          <w:rtl/>
        </w:rPr>
        <w:t>مكة وأبى قد تقدمني في موضع يقال له ضجنان</w:t>
      </w:r>
      <w:r>
        <w:rPr>
          <w:rtl/>
        </w:rPr>
        <w:t xml:space="preserve">، </w:t>
      </w:r>
      <w:r w:rsidRPr="00061906">
        <w:rPr>
          <w:rtl/>
        </w:rPr>
        <w:t>إذ جاء رجل في عنقه سلسلة يجرها</w:t>
      </w:r>
      <w:r>
        <w:rPr>
          <w:rtl/>
        </w:rPr>
        <w:t xml:space="preserve">، </w:t>
      </w:r>
      <w:r w:rsidRPr="00061906">
        <w:rPr>
          <w:rtl/>
        </w:rPr>
        <w:t>فقال لي</w:t>
      </w:r>
      <w:r>
        <w:rPr>
          <w:rtl/>
        </w:rPr>
        <w:t xml:space="preserve">: </w:t>
      </w:r>
      <w:r w:rsidRPr="00061906">
        <w:rPr>
          <w:rtl/>
        </w:rPr>
        <w:t>اسقني قال</w:t>
      </w:r>
      <w:r>
        <w:rPr>
          <w:rtl/>
        </w:rPr>
        <w:t xml:space="preserve">: </w:t>
      </w:r>
      <w:r w:rsidRPr="00061906">
        <w:rPr>
          <w:rtl/>
        </w:rPr>
        <w:t>فصاح ب</w:t>
      </w:r>
      <w:r>
        <w:rPr>
          <w:rFonts w:hint="cs"/>
          <w:rtl/>
        </w:rPr>
        <w:t>ي</w:t>
      </w:r>
      <w:r w:rsidRPr="00E5764A">
        <w:rPr>
          <w:rFonts w:hint="cs"/>
          <w:rtl/>
        </w:rPr>
        <w:t xml:space="preserve"> </w:t>
      </w:r>
      <w:r>
        <w:rPr>
          <w:rFonts w:hint="cs"/>
          <w:rtl/>
        </w:rPr>
        <w:t>أ</w:t>
      </w:r>
      <w:r w:rsidRPr="00061906">
        <w:rPr>
          <w:rtl/>
        </w:rPr>
        <w:t>ب</w:t>
      </w:r>
      <w:r>
        <w:rPr>
          <w:rFonts w:hint="cs"/>
          <w:rtl/>
        </w:rPr>
        <w:t>ي</w:t>
      </w:r>
      <w:r w:rsidRPr="00061906">
        <w:rPr>
          <w:rtl/>
        </w:rPr>
        <w:t xml:space="preserve"> لا تسقه لا سقاه الله</w:t>
      </w:r>
      <w:r>
        <w:rPr>
          <w:rtl/>
        </w:rPr>
        <w:t xml:space="preserve">، </w:t>
      </w:r>
      <w:r w:rsidRPr="00061906">
        <w:rPr>
          <w:rtl/>
        </w:rPr>
        <w:t>ورجل يتبعه حتى جذب سلسلة جذبه وطرحه في أسفل درك من النار.</w:t>
      </w:r>
    </w:p>
    <w:p w:rsidR="006F3F00" w:rsidRPr="00061906" w:rsidRDefault="006F3F00" w:rsidP="000179D4">
      <w:pPr>
        <w:pStyle w:val="libNormal"/>
        <w:rPr>
          <w:rtl/>
        </w:rPr>
      </w:pPr>
      <w:r w:rsidRPr="00061906">
        <w:rPr>
          <w:rtl/>
        </w:rPr>
        <w:t>48</w:t>
      </w:r>
      <w:r>
        <w:rPr>
          <w:rtl/>
        </w:rPr>
        <w:t xml:space="preserve"> ـ أحمد </w:t>
      </w:r>
      <w:r w:rsidRPr="00061906">
        <w:rPr>
          <w:rtl/>
        </w:rPr>
        <w:t>بن محمد عن الحسين بن سعيد عن إبراهيم</w:t>
      </w:r>
      <w:r>
        <w:rPr>
          <w:rtl/>
        </w:rPr>
        <w:t xml:space="preserve"> بن أبي </w:t>
      </w:r>
      <w:r w:rsidRPr="00061906">
        <w:rPr>
          <w:rtl/>
        </w:rPr>
        <w:t>البلاد عن</w:t>
      </w:r>
      <w:r>
        <w:rPr>
          <w:rtl/>
        </w:rPr>
        <w:t xml:space="preserve"> علي بن </w:t>
      </w:r>
      <w:r w:rsidRPr="00061906">
        <w:rPr>
          <w:rtl/>
        </w:rPr>
        <w:t>المغيرة قال</w:t>
      </w:r>
      <w:r>
        <w:rPr>
          <w:rtl/>
        </w:rPr>
        <w:t xml:space="preserve">: </w:t>
      </w:r>
      <w:r w:rsidRPr="00061906">
        <w:rPr>
          <w:rtl/>
        </w:rPr>
        <w:t>نزل</w:t>
      </w:r>
      <w:r>
        <w:rPr>
          <w:rtl/>
        </w:rPr>
        <w:t xml:space="preserve"> أبو </w:t>
      </w:r>
      <w:r w:rsidRPr="00061906">
        <w:rPr>
          <w:rtl/>
        </w:rPr>
        <w:t xml:space="preserve">جعفر </w:t>
      </w:r>
      <w:r w:rsidRPr="00421424">
        <w:rPr>
          <w:rStyle w:val="libAlaemChar"/>
          <w:rtl/>
        </w:rPr>
        <w:t>عليه‌السلام</w:t>
      </w:r>
      <w:r w:rsidRPr="00061906">
        <w:rPr>
          <w:rtl/>
        </w:rPr>
        <w:t xml:space="preserve"> بوادي ضجنان فقال ثلاث مرات</w:t>
      </w:r>
      <w:r>
        <w:rPr>
          <w:rtl/>
        </w:rPr>
        <w:t xml:space="preserve">: </w:t>
      </w:r>
      <w:r w:rsidRPr="00061906">
        <w:rPr>
          <w:rtl/>
        </w:rPr>
        <w:t>لا غفر الله لك</w:t>
      </w:r>
      <w:r>
        <w:rPr>
          <w:rtl/>
        </w:rPr>
        <w:t xml:space="preserve">، </w:t>
      </w:r>
      <w:r w:rsidRPr="00061906">
        <w:rPr>
          <w:rtl/>
        </w:rPr>
        <w:t>ثم قال لأصحابه</w:t>
      </w:r>
      <w:r>
        <w:rPr>
          <w:rtl/>
        </w:rPr>
        <w:t>: أ</w:t>
      </w:r>
      <w:r w:rsidRPr="00061906">
        <w:rPr>
          <w:rtl/>
        </w:rPr>
        <w:t>تدرون لم قلت ما قلت</w:t>
      </w:r>
      <w:r>
        <w:rPr>
          <w:rtl/>
        </w:rPr>
        <w:t>؟</w:t>
      </w:r>
      <w:r w:rsidRPr="00061906">
        <w:rPr>
          <w:rtl/>
        </w:rPr>
        <w:t xml:space="preserve"> قالوا</w:t>
      </w:r>
      <w:r>
        <w:rPr>
          <w:rtl/>
        </w:rPr>
        <w:t xml:space="preserve">: </w:t>
      </w:r>
      <w:r w:rsidRPr="00061906">
        <w:rPr>
          <w:rtl/>
        </w:rPr>
        <w:t>لم قلت جعلنا الله فداك</w:t>
      </w:r>
      <w:r>
        <w:rPr>
          <w:rtl/>
        </w:rPr>
        <w:t>؟</w:t>
      </w:r>
      <w:r w:rsidRPr="00061906">
        <w:rPr>
          <w:rtl/>
        </w:rPr>
        <w:t xml:space="preserve"> قال</w:t>
      </w:r>
      <w:r>
        <w:rPr>
          <w:rtl/>
        </w:rPr>
        <w:t xml:space="preserve">: </w:t>
      </w:r>
      <w:r w:rsidRPr="00061906">
        <w:rPr>
          <w:rtl/>
        </w:rPr>
        <w:t>مر معاوية يجر سلسلة قد ادلى لسانه يسألني ان استغفر له وانه ليقال</w:t>
      </w:r>
      <w:r>
        <w:rPr>
          <w:rtl/>
        </w:rPr>
        <w:t xml:space="preserve">: </w:t>
      </w:r>
      <w:r w:rsidRPr="00061906">
        <w:rPr>
          <w:rtl/>
        </w:rPr>
        <w:t>ان هذا واد من اودية جهنم.</w:t>
      </w:r>
    </w:p>
    <w:p w:rsidR="006F3F00" w:rsidRPr="00061906" w:rsidRDefault="006F3F00" w:rsidP="000179D4">
      <w:pPr>
        <w:pStyle w:val="libNormal"/>
        <w:rPr>
          <w:rtl/>
          <w:lang w:bidi="fa-IR"/>
        </w:rPr>
      </w:pPr>
      <w:r>
        <w:rPr>
          <w:rtl/>
          <w:lang w:bidi="fa-IR"/>
        </w:rPr>
        <w:br w:type="page"/>
      </w:r>
      <w:r w:rsidRPr="00061906">
        <w:rPr>
          <w:rtl/>
          <w:lang w:bidi="fa-IR"/>
        </w:rPr>
        <w:lastRenderedPageBreak/>
        <w:t>49</w:t>
      </w:r>
      <w:r>
        <w:rPr>
          <w:rtl/>
          <w:lang w:bidi="fa-IR"/>
        </w:rPr>
        <w:t xml:space="preserve"> ـ </w:t>
      </w:r>
      <w:r w:rsidRPr="00061906">
        <w:rPr>
          <w:rtl/>
          <w:lang w:bidi="fa-IR"/>
        </w:rPr>
        <w:t>في تفسير علي بن إبراهيم وقوله</w:t>
      </w:r>
      <w:r>
        <w:rPr>
          <w:rtl/>
          <w:lang w:bidi="fa-IR"/>
        </w:rPr>
        <w:t xml:space="preserve">: </w:t>
      </w:r>
      <w:r w:rsidRPr="00421424">
        <w:rPr>
          <w:rStyle w:val="libAlaemChar"/>
          <w:rtl/>
        </w:rPr>
        <w:t>(</w:t>
      </w:r>
      <w:r w:rsidRPr="001E7A1B">
        <w:rPr>
          <w:rStyle w:val="libAieChar"/>
          <w:rtl/>
        </w:rPr>
        <w:t>إِنَّهُ كانَ لا يُؤْمِنُ بِاللهِ الْعَظِيمِ وَلا يَحُضُّ عَلى طَعامِ الْمِسْكِينِ</w:t>
      </w:r>
      <w:r w:rsidRPr="00421424">
        <w:rPr>
          <w:rStyle w:val="libAlaemChar"/>
          <w:rtl/>
        </w:rPr>
        <w:t>)</w:t>
      </w:r>
      <w:r w:rsidRPr="00061906">
        <w:rPr>
          <w:rtl/>
          <w:lang w:bidi="fa-IR"/>
        </w:rPr>
        <w:t xml:space="preserve"> حقوق آل محمد </w:t>
      </w:r>
      <w:r w:rsidRPr="00421424">
        <w:rPr>
          <w:rStyle w:val="libAlaemChar"/>
          <w:rtl/>
        </w:rPr>
        <w:t>صلى‌الله‌عليه‌وآله</w:t>
      </w:r>
      <w:r w:rsidRPr="00061906">
        <w:rPr>
          <w:rtl/>
          <w:lang w:bidi="fa-IR"/>
        </w:rPr>
        <w:t xml:space="preserve"> التي غصبوها قال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فَلَيْسَ لَهُ الْيَوْمَ هاهُنا حَمِيمٌ</w:t>
      </w:r>
      <w:r w:rsidRPr="00421424">
        <w:rPr>
          <w:rStyle w:val="libAlaemChar"/>
          <w:rtl/>
        </w:rPr>
        <w:t>)</w:t>
      </w:r>
      <w:r>
        <w:rPr>
          <w:rtl/>
          <w:lang w:bidi="fa-IR"/>
        </w:rPr>
        <w:t xml:space="preserve"> أي </w:t>
      </w:r>
      <w:r w:rsidRPr="00061906">
        <w:rPr>
          <w:rtl/>
          <w:lang w:bidi="fa-IR"/>
        </w:rPr>
        <w:t xml:space="preserve">قرابة </w:t>
      </w:r>
      <w:r w:rsidRPr="00421424">
        <w:rPr>
          <w:rStyle w:val="libAlaemChar"/>
          <w:rtl/>
        </w:rPr>
        <w:t>(</w:t>
      </w:r>
      <w:r w:rsidRPr="001E7A1B">
        <w:rPr>
          <w:rStyle w:val="libAieChar"/>
          <w:rtl/>
        </w:rPr>
        <w:t>وَلا طَعامٌ إِلَّا مِنْ غِسْلِينٍ</w:t>
      </w:r>
      <w:r w:rsidRPr="00421424">
        <w:rPr>
          <w:rStyle w:val="libAlaemChar"/>
          <w:rtl/>
        </w:rPr>
        <w:t>)</w:t>
      </w:r>
      <w:r w:rsidRPr="00061906">
        <w:rPr>
          <w:rtl/>
          <w:lang w:bidi="fa-IR"/>
        </w:rPr>
        <w:t xml:space="preserve"> قال</w:t>
      </w:r>
      <w:r>
        <w:rPr>
          <w:rtl/>
          <w:lang w:bidi="fa-IR"/>
        </w:rPr>
        <w:t xml:space="preserve">: </w:t>
      </w:r>
      <w:r w:rsidRPr="00061906">
        <w:rPr>
          <w:rtl/>
          <w:lang w:bidi="fa-IR"/>
        </w:rPr>
        <w:t>عرق الكفار</w:t>
      </w:r>
    </w:p>
    <w:p w:rsidR="006F3F00" w:rsidRPr="00061906" w:rsidRDefault="006F3F00" w:rsidP="000179D4">
      <w:pPr>
        <w:pStyle w:val="libNormal"/>
        <w:rPr>
          <w:rtl/>
        </w:rPr>
      </w:pPr>
      <w:r w:rsidRPr="00061906">
        <w:rPr>
          <w:rtl/>
        </w:rPr>
        <w:t>50</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قال</w:t>
      </w:r>
      <w:r>
        <w:rPr>
          <w:rtl/>
        </w:rPr>
        <w:t xml:space="preserve">: </w:t>
      </w:r>
      <w:r w:rsidRPr="00421424">
        <w:rPr>
          <w:rStyle w:val="libAlaemChar"/>
          <w:rtl/>
        </w:rPr>
        <w:t>(</w:t>
      </w:r>
      <w:r w:rsidRPr="001E7A1B">
        <w:rPr>
          <w:rStyle w:val="libAieChar"/>
          <w:rtl/>
        </w:rPr>
        <w:t>إِنَّهُ لَقَوْلُ رَسُولٍ كَرِيمٍ</w:t>
      </w:r>
      <w:r w:rsidRPr="00421424">
        <w:rPr>
          <w:rStyle w:val="libAlaemChar"/>
          <w:rtl/>
        </w:rPr>
        <w:t>)</w:t>
      </w:r>
      <w:r w:rsidRPr="00061906">
        <w:rPr>
          <w:rtl/>
        </w:rPr>
        <w:t xml:space="preserve"> يعنى جبرئيل عن الله في</w:t>
      </w:r>
      <w:r w:rsidRPr="00397B73">
        <w:rPr>
          <w:rtl/>
        </w:rPr>
        <w:t xml:space="preserve"> </w:t>
      </w:r>
      <w:r w:rsidRPr="00061906">
        <w:rPr>
          <w:rtl/>
        </w:rPr>
        <w:t>ولاية عل</w:t>
      </w:r>
      <w:r>
        <w:rPr>
          <w:rFonts w:hint="cs"/>
          <w:rtl/>
        </w:rPr>
        <w:t>يٍّ</w:t>
      </w:r>
      <w:r w:rsidRPr="00061906">
        <w:rPr>
          <w:rtl/>
        </w:rPr>
        <w:t xml:space="preserve"> قلت</w:t>
      </w:r>
      <w:r>
        <w:rPr>
          <w:rtl/>
        </w:rPr>
        <w:t xml:space="preserve">: </w:t>
      </w:r>
      <w:r w:rsidRPr="00421424">
        <w:rPr>
          <w:rStyle w:val="libAlaemChar"/>
          <w:rtl/>
        </w:rPr>
        <w:t>(</w:t>
      </w:r>
      <w:r w:rsidRPr="001E7A1B">
        <w:rPr>
          <w:rStyle w:val="libAieChar"/>
          <w:rtl/>
        </w:rPr>
        <w:t>وَما هُوَ بِقَوْلِ شاعِرٍ قَلِيلاً ما تُؤْمِنُونَ</w:t>
      </w:r>
      <w:r w:rsidRPr="00421424">
        <w:rPr>
          <w:rStyle w:val="libAlaemChar"/>
          <w:rtl/>
        </w:rPr>
        <w:t>)</w:t>
      </w:r>
      <w:r w:rsidRPr="00061906">
        <w:rPr>
          <w:rtl/>
        </w:rPr>
        <w:t xml:space="preserve"> قال قالوا</w:t>
      </w:r>
      <w:r>
        <w:rPr>
          <w:rtl/>
        </w:rPr>
        <w:t xml:space="preserve">: </w:t>
      </w:r>
      <w:r w:rsidRPr="00061906">
        <w:rPr>
          <w:rtl/>
        </w:rPr>
        <w:t>ان محمدا كذب وما أمره الله بهذا في عل</w:t>
      </w:r>
      <w:r>
        <w:rPr>
          <w:rFonts w:hint="cs"/>
          <w:rtl/>
        </w:rPr>
        <w:t>يٍّ</w:t>
      </w:r>
      <w:r w:rsidRPr="00061906">
        <w:rPr>
          <w:rtl/>
        </w:rPr>
        <w:t xml:space="preserve"> فأنزل الله بذلك قرآنا</w:t>
      </w:r>
      <w:r>
        <w:rPr>
          <w:rtl/>
        </w:rPr>
        <w:t xml:space="preserve"> فقال: إنّ </w:t>
      </w:r>
      <w:r w:rsidRPr="00061906">
        <w:rPr>
          <w:rtl/>
        </w:rPr>
        <w:t>ولاية عل</w:t>
      </w:r>
      <w:r>
        <w:rPr>
          <w:rFonts w:hint="cs"/>
          <w:rtl/>
        </w:rPr>
        <w:t>يٍّ</w:t>
      </w:r>
      <w:r w:rsidRPr="00421424">
        <w:rPr>
          <w:rStyle w:val="libAlaemChar"/>
          <w:rtl/>
        </w:rPr>
        <w:t xml:space="preserve"> (</w:t>
      </w:r>
      <w:r w:rsidRPr="001E7A1B">
        <w:rPr>
          <w:rStyle w:val="libAieChar"/>
          <w:rtl/>
        </w:rPr>
        <w:t>تَنْزِيلٌ مِنْ رَبِّ الْعالَمِينَ وَلَوْ تَقَوَّلَ عَلَيْنا</w:t>
      </w:r>
      <w:r w:rsidRPr="00421424">
        <w:rPr>
          <w:rStyle w:val="libAlaemChar"/>
          <w:rtl/>
        </w:rPr>
        <w:t>)</w:t>
      </w:r>
      <w:r w:rsidRPr="00061906">
        <w:rPr>
          <w:rtl/>
        </w:rPr>
        <w:t xml:space="preserve"> محمد </w:t>
      </w:r>
      <w:r w:rsidRPr="00421424">
        <w:rPr>
          <w:rStyle w:val="libAlaemChar"/>
          <w:rtl/>
        </w:rPr>
        <w:t>(</w:t>
      </w:r>
      <w:r w:rsidRPr="001E7A1B">
        <w:rPr>
          <w:rStyle w:val="libAieChar"/>
          <w:rtl/>
        </w:rPr>
        <w:t>بَعْضَ الْأَقاوِيلِ لَأَخَذْنا مِنْهُ بِالْيَمِينِ ثُمَّ لَقَطَعْنا مِنْهُ الْوَتِينَ</w:t>
      </w:r>
      <w:r w:rsidRPr="00421424">
        <w:rPr>
          <w:rStyle w:val="libAlaemChar"/>
          <w:rtl/>
        </w:rPr>
        <w:t>)</w:t>
      </w:r>
      <w:r w:rsidRPr="00061906">
        <w:rPr>
          <w:rtl/>
        </w:rPr>
        <w:t xml:space="preserve"> ثم عطف فقال</w:t>
      </w:r>
      <w:r>
        <w:rPr>
          <w:rtl/>
        </w:rPr>
        <w:t xml:space="preserve">: </w:t>
      </w:r>
      <w:r w:rsidRPr="00061906">
        <w:rPr>
          <w:rtl/>
        </w:rPr>
        <w:t>«</w:t>
      </w:r>
      <w:r>
        <w:rPr>
          <w:rFonts w:hint="cs"/>
          <w:rtl/>
        </w:rPr>
        <w:t>إ</w:t>
      </w:r>
      <w:r w:rsidRPr="00061906">
        <w:rPr>
          <w:rtl/>
        </w:rPr>
        <w:t>ن</w:t>
      </w:r>
      <w:r>
        <w:rPr>
          <w:rFonts w:hint="cs"/>
          <w:rtl/>
        </w:rPr>
        <w:t>ّ</w:t>
      </w:r>
      <w:r w:rsidRPr="00061906">
        <w:rPr>
          <w:rtl/>
        </w:rPr>
        <w:t xml:space="preserve"> ولاية عل</w:t>
      </w:r>
      <w:r>
        <w:rPr>
          <w:rFonts w:hint="cs"/>
          <w:rtl/>
        </w:rPr>
        <w:t>يٍّ</w:t>
      </w:r>
      <w:r w:rsidRPr="00061906">
        <w:rPr>
          <w:rtl/>
        </w:rPr>
        <w:t xml:space="preserve"> لتذكرة للمتقين للعالمين </w:t>
      </w:r>
      <w:r w:rsidRPr="00421424">
        <w:rPr>
          <w:rStyle w:val="libAlaemChar"/>
          <w:rtl/>
        </w:rPr>
        <w:t>(</w:t>
      </w:r>
      <w:r w:rsidRPr="001E7A1B">
        <w:rPr>
          <w:rStyle w:val="libAieChar"/>
          <w:rtl/>
        </w:rPr>
        <w:t>وَإِنَّا لَنَعْلَمُ أَنَّ مِنْكُمْ مُكَذِّبِينَ</w:t>
      </w:r>
      <w:r w:rsidRPr="00421424">
        <w:rPr>
          <w:rStyle w:val="libAlaemChar"/>
          <w:rtl/>
        </w:rPr>
        <w:t>)</w:t>
      </w:r>
      <w:r w:rsidRPr="00061906">
        <w:rPr>
          <w:rtl/>
        </w:rPr>
        <w:t xml:space="preserve"> * وان علينا </w:t>
      </w:r>
      <w:r w:rsidRPr="00421424">
        <w:rPr>
          <w:rStyle w:val="libAlaemChar"/>
          <w:rtl/>
        </w:rPr>
        <w:t>(</w:t>
      </w:r>
      <w:r w:rsidRPr="001E7A1B">
        <w:rPr>
          <w:rStyle w:val="libAieChar"/>
          <w:rtl/>
        </w:rPr>
        <w:t>لَحَسْرَةٌ عَلَى الْكافِرِينَ</w:t>
      </w:r>
      <w:r w:rsidRPr="00421424">
        <w:rPr>
          <w:rStyle w:val="libAlaemChar"/>
          <w:rtl/>
        </w:rPr>
        <w:t>)</w:t>
      </w:r>
      <w:r w:rsidRPr="00061906">
        <w:rPr>
          <w:rtl/>
        </w:rPr>
        <w:t xml:space="preserve"> * وان ولايته </w:t>
      </w:r>
      <w:r w:rsidRPr="00421424">
        <w:rPr>
          <w:rStyle w:val="libAlaemChar"/>
          <w:rtl/>
        </w:rPr>
        <w:t>(</w:t>
      </w:r>
      <w:r w:rsidRPr="001E7A1B">
        <w:rPr>
          <w:rStyle w:val="libAieChar"/>
          <w:rtl/>
        </w:rPr>
        <w:t>لَحَقُّ الْيَقِينِ فَسَبِّحْ</w:t>
      </w:r>
      <w:r w:rsidRPr="00421424">
        <w:rPr>
          <w:rStyle w:val="libAlaemChar"/>
          <w:rtl/>
        </w:rPr>
        <w:t>)</w:t>
      </w:r>
      <w:r w:rsidRPr="00061906">
        <w:rPr>
          <w:rtl/>
        </w:rPr>
        <w:t xml:space="preserve"> يا محمد </w:t>
      </w:r>
      <w:r w:rsidRPr="00421424">
        <w:rPr>
          <w:rStyle w:val="libAlaemChar"/>
          <w:rtl/>
        </w:rPr>
        <w:t>(</w:t>
      </w:r>
      <w:r w:rsidRPr="001E7A1B">
        <w:rPr>
          <w:rStyle w:val="libAieChar"/>
          <w:rtl/>
        </w:rPr>
        <w:t>بِاسْمِ رَبِّكَ الْعَظِيمِ</w:t>
      </w:r>
      <w:r w:rsidRPr="00421424">
        <w:rPr>
          <w:rStyle w:val="libAlaemChar"/>
          <w:rtl/>
        </w:rPr>
        <w:t>)</w:t>
      </w:r>
      <w:r w:rsidRPr="00061906">
        <w:rPr>
          <w:rtl/>
        </w:rPr>
        <w:t xml:space="preserve"> يقول</w:t>
      </w:r>
      <w:r>
        <w:rPr>
          <w:rtl/>
        </w:rPr>
        <w:t xml:space="preserve">: </w:t>
      </w:r>
      <w:r w:rsidRPr="00061906">
        <w:rPr>
          <w:rtl/>
        </w:rPr>
        <w:t>اشكر ربك العظيم الذي أعطاك هذا الفضل</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51</w:t>
      </w:r>
      <w:r>
        <w:rPr>
          <w:rtl/>
        </w:rPr>
        <w:t xml:space="preserve"> ـ </w:t>
      </w:r>
      <w:r w:rsidRPr="00061906">
        <w:rPr>
          <w:rtl/>
        </w:rPr>
        <w:t>في تفسير العياشي عن زيد بن الجهم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 لي</w:t>
      </w:r>
      <w:r>
        <w:rPr>
          <w:rtl/>
        </w:rPr>
        <w:t>:</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 xml:space="preserve">ا أخذ رسول الله </w:t>
      </w:r>
      <w:r w:rsidRPr="00421424">
        <w:rPr>
          <w:rStyle w:val="libAlaemChar"/>
          <w:rtl/>
        </w:rPr>
        <w:t>صلى‌الله‌عليه‌وآله</w:t>
      </w:r>
      <w:r w:rsidRPr="00061906">
        <w:rPr>
          <w:rtl/>
        </w:rPr>
        <w:t xml:space="preserve"> بيد على </w:t>
      </w:r>
      <w:r w:rsidRPr="00421424">
        <w:rPr>
          <w:rStyle w:val="libAlaemChar"/>
          <w:rtl/>
        </w:rPr>
        <w:t>عليه‌السلام</w:t>
      </w:r>
      <w:r w:rsidRPr="00061906">
        <w:rPr>
          <w:rtl/>
        </w:rPr>
        <w:t xml:space="preserve"> فأظهر ولايته قالا جميعا</w:t>
      </w:r>
      <w:r>
        <w:rPr>
          <w:rtl/>
        </w:rPr>
        <w:t xml:space="preserve">: </w:t>
      </w:r>
      <w:r w:rsidRPr="00061906">
        <w:rPr>
          <w:rtl/>
        </w:rPr>
        <w:t>والله ما هذا من تلقاء الله ولا هذا</w:t>
      </w:r>
      <w:r w:rsidRPr="00EA411D">
        <w:rPr>
          <w:rFonts w:hint="cs"/>
          <w:rtl/>
        </w:rPr>
        <w:t xml:space="preserve"> </w:t>
      </w:r>
      <w:r>
        <w:rPr>
          <w:rFonts w:hint="cs"/>
          <w:rtl/>
        </w:rPr>
        <w:t>إ</w:t>
      </w:r>
      <w:r w:rsidRPr="00061906">
        <w:rPr>
          <w:rtl/>
        </w:rPr>
        <w:t>ل</w:t>
      </w:r>
      <w:r>
        <w:rPr>
          <w:rFonts w:hint="cs"/>
          <w:rtl/>
        </w:rPr>
        <w:t>ّ</w:t>
      </w:r>
      <w:r w:rsidRPr="00061906">
        <w:rPr>
          <w:rtl/>
        </w:rPr>
        <w:t>ا شيء أراد أن يشرف به ابن عمه</w:t>
      </w:r>
      <w:r>
        <w:rPr>
          <w:rtl/>
        </w:rPr>
        <w:t xml:space="preserve">، </w:t>
      </w:r>
      <w:r w:rsidRPr="00061906">
        <w:rPr>
          <w:rtl/>
        </w:rPr>
        <w:t>فأنزل الله عليه</w:t>
      </w:r>
      <w:r>
        <w:rPr>
          <w:rtl/>
        </w:rPr>
        <w:t xml:space="preserve">: </w:t>
      </w:r>
      <w:r w:rsidRPr="00421424">
        <w:rPr>
          <w:rStyle w:val="libAlaemChar"/>
          <w:rtl/>
        </w:rPr>
        <w:t>(</w:t>
      </w:r>
      <w:r w:rsidRPr="001E7A1B">
        <w:rPr>
          <w:rStyle w:val="libAieChar"/>
          <w:rtl/>
        </w:rPr>
        <w:t>وَلَوْ تَقَوَّلَ عَلَيْنا بَعْضَ الْأَقاوِيلِ لَأَخَذْنا مِنْهُ بِالْيَمِينِ ثُمَّ لَقَطَعْنا مِنْهُ الْوَتِينَ فَما مِنْكُمْ مِنْ أَحَدٍ عَنْهُ حاجِزِينَ وَإِنَّهُ لَتَذْكِرَةٌ لِلْمُتَّقِينَ وَإِنَّا لَنَعْلَمُ أَنَّ مِنْكُمْ مُكَذِّبِينَ</w:t>
      </w:r>
      <w:r w:rsidRPr="00421424">
        <w:rPr>
          <w:rStyle w:val="libAlaemChar"/>
          <w:rtl/>
        </w:rPr>
        <w:t>)</w:t>
      </w:r>
      <w:r w:rsidRPr="00061906">
        <w:rPr>
          <w:rtl/>
        </w:rPr>
        <w:t xml:space="preserve"> فلانا وفلانا </w:t>
      </w:r>
      <w:r w:rsidRPr="00421424">
        <w:rPr>
          <w:rStyle w:val="libAlaemChar"/>
          <w:rtl/>
        </w:rPr>
        <w:t>(</w:t>
      </w:r>
      <w:r w:rsidRPr="001E7A1B">
        <w:rPr>
          <w:rStyle w:val="libAieChar"/>
          <w:rtl/>
        </w:rPr>
        <w:t>وَإِنَّهُ لَحَسْرَةٌ عَلَى الْكافِرِينَ</w:t>
      </w:r>
      <w:r w:rsidRPr="00421424">
        <w:rPr>
          <w:rStyle w:val="libAlaemChar"/>
          <w:rtl/>
        </w:rPr>
        <w:t>)</w:t>
      </w:r>
      <w:r w:rsidRPr="00061906">
        <w:rPr>
          <w:rtl/>
        </w:rPr>
        <w:t xml:space="preserve"> يعنى عليا </w:t>
      </w:r>
      <w:r w:rsidRPr="00421424">
        <w:rPr>
          <w:rStyle w:val="libAlaemChar"/>
          <w:rtl/>
        </w:rPr>
        <w:t>(</w:t>
      </w:r>
      <w:r w:rsidRPr="001E7A1B">
        <w:rPr>
          <w:rStyle w:val="libAieChar"/>
          <w:rtl/>
        </w:rPr>
        <w:t>وَإِنَّهُ لَحَقُّ الْيَقِينِ</w:t>
      </w:r>
      <w:r w:rsidRPr="00421424">
        <w:rPr>
          <w:rStyle w:val="libAlaemChar"/>
          <w:rtl/>
        </w:rPr>
        <w:t>)</w:t>
      </w:r>
      <w:r w:rsidRPr="00061906">
        <w:rPr>
          <w:rtl/>
        </w:rPr>
        <w:t xml:space="preserve"> يعنى عليا </w:t>
      </w:r>
      <w:r w:rsidRPr="00421424">
        <w:rPr>
          <w:rStyle w:val="libAlaemChar"/>
          <w:rtl/>
        </w:rPr>
        <w:t>(</w:t>
      </w:r>
      <w:r w:rsidRPr="001E7A1B">
        <w:rPr>
          <w:rStyle w:val="libAieChar"/>
          <w:rtl/>
        </w:rPr>
        <w:t>فَسَبِّحْ بِاسْمِ رَبِّكَ الْعَظِيمِ</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52</w:t>
      </w:r>
      <w:r>
        <w:rPr>
          <w:rtl/>
          <w:lang w:bidi="fa-IR"/>
        </w:rPr>
        <w:t xml:space="preserve"> ـ </w:t>
      </w:r>
      <w:r w:rsidRPr="00061906">
        <w:rPr>
          <w:rtl/>
          <w:lang w:bidi="fa-IR"/>
        </w:rPr>
        <w:t>في تفسير علي بن إبراهيم وقوله</w:t>
      </w:r>
      <w:r>
        <w:rPr>
          <w:rtl/>
          <w:lang w:bidi="fa-IR"/>
        </w:rPr>
        <w:t xml:space="preserve">: </w:t>
      </w:r>
      <w:r w:rsidRPr="00421424">
        <w:rPr>
          <w:rStyle w:val="libAlaemChar"/>
          <w:rtl/>
        </w:rPr>
        <w:t>(</w:t>
      </w:r>
      <w:r w:rsidRPr="001E7A1B">
        <w:rPr>
          <w:rStyle w:val="libAieChar"/>
          <w:rtl/>
        </w:rPr>
        <w:t>وَلَوْ تَقَوَّلَ عَلَيْنا بَعْضَ الْأَقاوِيلِ</w:t>
      </w:r>
      <w:r w:rsidRPr="00421424">
        <w:rPr>
          <w:rStyle w:val="libAlaemChar"/>
          <w:rtl/>
        </w:rPr>
        <w:t>)</w:t>
      </w:r>
      <w:r w:rsidRPr="00061906">
        <w:rPr>
          <w:rtl/>
          <w:lang w:bidi="fa-IR"/>
        </w:rPr>
        <w:t xml:space="preserve"> يعنى رسول الله </w:t>
      </w:r>
      <w:r w:rsidRPr="00421424">
        <w:rPr>
          <w:rStyle w:val="libAlaemChar"/>
          <w:rtl/>
        </w:rPr>
        <w:t>صلى‌الله‌عليه‌وآله‌وسلم</w:t>
      </w:r>
      <w:r w:rsidRPr="00061906">
        <w:rPr>
          <w:rtl/>
          <w:lang w:bidi="fa-IR"/>
        </w:rPr>
        <w:t xml:space="preserve"> </w:t>
      </w:r>
      <w:r w:rsidRPr="00421424">
        <w:rPr>
          <w:rStyle w:val="libAlaemChar"/>
          <w:rtl/>
        </w:rPr>
        <w:t>(</w:t>
      </w:r>
      <w:r w:rsidRPr="001E7A1B">
        <w:rPr>
          <w:rStyle w:val="libAieChar"/>
          <w:rtl/>
        </w:rPr>
        <w:t>لَأَخَذْنا مِنْهُ بِالْيَمِينِ</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انتقمنا منه بقوة </w:t>
      </w:r>
      <w:r w:rsidRPr="00421424">
        <w:rPr>
          <w:rStyle w:val="libAlaemChar"/>
          <w:rtl/>
        </w:rPr>
        <w:t>(</w:t>
      </w:r>
      <w:r w:rsidRPr="001E7A1B">
        <w:rPr>
          <w:rStyle w:val="libAieChar"/>
          <w:rtl/>
        </w:rPr>
        <w:t>ثُمَّ لَقَطَعْنا مِنْهُ الْوَتِينَ</w:t>
      </w:r>
      <w:r w:rsidRPr="00421424">
        <w:rPr>
          <w:rStyle w:val="libAlaemChar"/>
          <w:rtl/>
        </w:rPr>
        <w:t>)</w:t>
      </w:r>
      <w:r w:rsidRPr="00061906">
        <w:rPr>
          <w:rtl/>
          <w:lang w:bidi="fa-IR"/>
        </w:rPr>
        <w:t xml:space="preserve"> قال</w:t>
      </w:r>
      <w:r>
        <w:rPr>
          <w:rtl/>
          <w:lang w:bidi="fa-IR"/>
        </w:rPr>
        <w:t xml:space="preserve">: </w:t>
      </w:r>
      <w:r w:rsidRPr="00061906">
        <w:rPr>
          <w:rtl/>
          <w:lang w:bidi="fa-IR"/>
        </w:rPr>
        <w:t>عرق في الظهر يكون منه الولد ثم قال</w:t>
      </w:r>
      <w:r>
        <w:rPr>
          <w:rtl/>
          <w:lang w:bidi="fa-IR"/>
        </w:rPr>
        <w:t xml:space="preserve">: </w:t>
      </w:r>
      <w:r w:rsidRPr="00421424">
        <w:rPr>
          <w:rStyle w:val="libAlaemChar"/>
          <w:rtl/>
        </w:rPr>
        <w:t>(</w:t>
      </w:r>
      <w:r w:rsidRPr="001E7A1B">
        <w:rPr>
          <w:rStyle w:val="libAieChar"/>
          <w:rtl/>
        </w:rPr>
        <w:t>فَما مِنْكُمْ مِنْ أَحَدٍ عَنْهُ حاجِزِينَ</w:t>
      </w:r>
      <w:r w:rsidRPr="00421424">
        <w:rPr>
          <w:rStyle w:val="libAlaemChar"/>
          <w:rtl/>
        </w:rPr>
        <w:t>)</w:t>
      </w:r>
      <w:r w:rsidRPr="00061906">
        <w:rPr>
          <w:rtl/>
          <w:lang w:bidi="fa-IR"/>
        </w:rPr>
        <w:t xml:space="preserve"> يعنى لا يحجز الله عنه أحد ولا يمنعه عن رسول الله </w:t>
      </w:r>
      <w:r w:rsidRPr="00421424">
        <w:rPr>
          <w:rStyle w:val="libAlaemChar"/>
          <w:rtl/>
        </w:rPr>
        <w:t>صلى‌الله‌عليه‌وآله‌وسلم</w:t>
      </w:r>
      <w:r w:rsidRPr="00061906">
        <w:rPr>
          <w:rtl/>
          <w:lang w:bidi="fa-IR"/>
        </w:rPr>
        <w:t xml:space="preserve"> وقوله</w:t>
      </w:r>
      <w:r>
        <w:rPr>
          <w:rtl/>
          <w:lang w:bidi="fa-IR"/>
        </w:rPr>
        <w:t xml:space="preserve">: </w:t>
      </w:r>
      <w:r w:rsidRPr="00421424">
        <w:rPr>
          <w:rStyle w:val="libAlaemChar"/>
          <w:rtl/>
        </w:rPr>
        <w:t>(</w:t>
      </w:r>
      <w:r w:rsidRPr="001E7A1B">
        <w:rPr>
          <w:rStyle w:val="libAieChar"/>
          <w:rtl/>
        </w:rPr>
        <w:t>وَإِنَّهُ لَحَسْرَةٌ عَلَى الْكافِرِينَ وَإِنَّهُ لَحَقُّ الْيَقِينِ</w:t>
      </w:r>
      <w:r w:rsidRPr="00421424">
        <w:rPr>
          <w:rStyle w:val="libAlaemChar"/>
          <w:rtl/>
        </w:rPr>
        <w:t>)</w:t>
      </w:r>
      <w:r w:rsidRPr="00061906">
        <w:rPr>
          <w:rtl/>
          <w:lang w:bidi="fa-IR"/>
        </w:rPr>
        <w:t xml:space="preserve"> يعنى أمير المؤمنين </w:t>
      </w:r>
      <w:r w:rsidRPr="00421424">
        <w:rPr>
          <w:rStyle w:val="libAlaemChar"/>
          <w:rtl/>
        </w:rPr>
        <w:t>عليه‌السلام</w:t>
      </w:r>
      <w:r w:rsidRPr="00061906">
        <w:rPr>
          <w:rtl/>
          <w:lang w:bidi="fa-IR"/>
        </w:rPr>
        <w:t xml:space="preserve"> </w:t>
      </w:r>
      <w:r w:rsidRPr="00421424">
        <w:rPr>
          <w:rStyle w:val="libAlaemChar"/>
          <w:rtl/>
        </w:rPr>
        <w:t>(</w:t>
      </w:r>
      <w:r w:rsidRPr="001E7A1B">
        <w:rPr>
          <w:rStyle w:val="libAieChar"/>
          <w:rtl/>
        </w:rPr>
        <w:t>فَسَبِّحْ بِاسْمِ رَبِّكَ الْعَظِيمِ</w:t>
      </w:r>
      <w:r w:rsidRPr="00421424">
        <w:rPr>
          <w:rStyle w:val="libAlaemChar"/>
          <w:rtl/>
        </w:rPr>
        <w:t>)</w:t>
      </w:r>
    </w:p>
    <w:p w:rsidR="006F3F00" w:rsidRPr="00061906" w:rsidRDefault="006F3F00" w:rsidP="00B7549F">
      <w:pPr>
        <w:pStyle w:val="libCenterBold1"/>
        <w:rPr>
          <w:rtl/>
        </w:rPr>
      </w:pPr>
      <w:r>
        <w:rPr>
          <w:rtl/>
        </w:rPr>
        <w:br w:type="page"/>
      </w:r>
      <w:r w:rsidRPr="00061906">
        <w:rPr>
          <w:rtl/>
        </w:rPr>
        <w:lastRenderedPageBreak/>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أكثروا من قراءة سأل سائل فان من أكثر قراءتها لم يسأل الله تعالى يوم القيامة عن ذنب عمله وأسكنه الجنة مع محمد</w:t>
      </w:r>
      <w:r>
        <w:rPr>
          <w:rtl/>
        </w:rPr>
        <w:t xml:space="preserve"> إنْ شاء الله.</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وعن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من أدمن قراءة سأل سائل لم يسأله الله يوم القيامة عن ذنب عمله وأسكنه جنته مع محمد </w:t>
      </w:r>
      <w:r w:rsidRPr="00421424">
        <w:rPr>
          <w:rStyle w:val="libAlaemChar"/>
          <w:rtl/>
        </w:rPr>
        <w:t>صلى‌الله‌عليه‌وآله</w:t>
      </w:r>
      <w:r w:rsidRPr="00061906">
        <w:rPr>
          <w:rtl/>
        </w:rPr>
        <w:t>.</w:t>
      </w:r>
    </w:p>
    <w:p w:rsidR="006F3F00" w:rsidRPr="00061906" w:rsidRDefault="006F3F00" w:rsidP="000179D4">
      <w:pPr>
        <w:pStyle w:val="libNormal"/>
        <w:rPr>
          <w:rtl/>
          <w:lang w:bidi="fa-IR"/>
        </w:rPr>
      </w:pPr>
      <w:r w:rsidRPr="00061906">
        <w:rPr>
          <w:rtl/>
          <w:lang w:bidi="fa-IR"/>
        </w:rPr>
        <w:t>3</w:t>
      </w:r>
      <w:r>
        <w:rPr>
          <w:rtl/>
          <w:lang w:bidi="fa-IR"/>
        </w:rPr>
        <w:t xml:space="preserve"> ـ أبيّ بن كعب </w:t>
      </w:r>
      <w:r w:rsidRPr="00061906">
        <w:rPr>
          <w:rtl/>
          <w:lang w:bidi="fa-IR"/>
        </w:rPr>
        <w:t xml:space="preserve">عن النبي </w:t>
      </w:r>
      <w:r w:rsidRPr="00421424">
        <w:rPr>
          <w:rStyle w:val="libAlaemChar"/>
          <w:rtl/>
        </w:rPr>
        <w:t>صلى‌الله‌عليه‌وآله‌وسلم</w:t>
      </w:r>
      <w:r w:rsidRPr="00061906">
        <w:rPr>
          <w:rtl/>
          <w:lang w:bidi="fa-IR"/>
        </w:rPr>
        <w:t xml:space="preserve"> قال</w:t>
      </w:r>
      <w:r>
        <w:rPr>
          <w:rtl/>
          <w:lang w:bidi="fa-IR"/>
        </w:rPr>
        <w:t xml:space="preserve">: </w:t>
      </w:r>
      <w:r w:rsidRPr="00061906">
        <w:rPr>
          <w:rtl/>
          <w:lang w:bidi="fa-IR"/>
        </w:rPr>
        <w:t xml:space="preserve">ومن قرء سورة سأل سائل أعطاه الله ثواب </w:t>
      </w:r>
      <w:r w:rsidRPr="00421424">
        <w:rPr>
          <w:rStyle w:val="libAlaemChar"/>
          <w:rtl/>
        </w:rPr>
        <w:t>(</w:t>
      </w:r>
      <w:r w:rsidRPr="001E7A1B">
        <w:rPr>
          <w:rStyle w:val="libAieChar"/>
          <w:rtl/>
        </w:rPr>
        <w:t>الَّذِينَ هُمْ لِأَماناتِهِمْ وَعَهْدِهِمْ راعُونَ، وَالَّذِينَ عَلى صَلَواتِهِمْ يُحافِظُونَ</w:t>
      </w:r>
      <w:r w:rsidRPr="00421424">
        <w:rPr>
          <w:rStyle w:val="libAlaemChar"/>
          <w:rtl/>
        </w:rPr>
        <w:t>)</w:t>
      </w:r>
      <w:r>
        <w:rPr>
          <w:rtl/>
          <w:lang w:bidi="fa-IR"/>
        </w:rPr>
        <w:t>.</w:t>
      </w:r>
    </w:p>
    <w:p w:rsidR="006F3F00" w:rsidRPr="00061906" w:rsidRDefault="006F3F00" w:rsidP="000179D4">
      <w:pPr>
        <w:pStyle w:val="libNormal"/>
        <w:rPr>
          <w:rtl/>
        </w:rPr>
      </w:pPr>
      <w:r w:rsidRPr="00061906">
        <w:rPr>
          <w:rtl/>
        </w:rPr>
        <w:t>4</w:t>
      </w:r>
      <w:r>
        <w:rPr>
          <w:rtl/>
        </w:rPr>
        <w:t xml:space="preserve"> ـ </w:t>
      </w:r>
      <w:r w:rsidRPr="00061906">
        <w:rPr>
          <w:rtl/>
        </w:rPr>
        <w:t>وأخبرنا السيد</w:t>
      </w:r>
      <w:r>
        <w:rPr>
          <w:rtl/>
        </w:rPr>
        <w:t xml:space="preserve"> أبو </w:t>
      </w:r>
      <w:r w:rsidRPr="00061906">
        <w:rPr>
          <w:rtl/>
        </w:rPr>
        <w:t>الحمد</w:t>
      </w:r>
      <w:r>
        <w:rPr>
          <w:rtl/>
        </w:rPr>
        <w:t xml:space="preserve"> إلى </w:t>
      </w:r>
      <w:r w:rsidRPr="00061906">
        <w:rPr>
          <w:rtl/>
        </w:rPr>
        <w:t>قوله</w:t>
      </w:r>
      <w:r>
        <w:rPr>
          <w:rtl/>
        </w:rPr>
        <w:t xml:space="preserve">: </w:t>
      </w:r>
      <w:r w:rsidRPr="00061906">
        <w:rPr>
          <w:rtl/>
        </w:rPr>
        <w:t xml:space="preserve">عن جعفر بن محمد الصادق عن آبائه </w:t>
      </w:r>
      <w:r w:rsidRPr="00421424">
        <w:rPr>
          <w:rStyle w:val="libAlaemChar"/>
          <w:rtl/>
        </w:rPr>
        <w:t>عليهم‌السلام</w:t>
      </w:r>
      <w:r w:rsidRPr="00061906">
        <w:rPr>
          <w:rtl/>
        </w:rPr>
        <w:t xml:space="preserve"> قال</w:t>
      </w:r>
      <w:r>
        <w:rPr>
          <w:rtl/>
        </w:rPr>
        <w:t>:</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 xml:space="preserve">ا نصب رسول الله </w:t>
      </w:r>
      <w:r w:rsidRPr="00421424">
        <w:rPr>
          <w:rStyle w:val="libAlaemChar"/>
          <w:rtl/>
        </w:rPr>
        <w:t>صلى‌الله‌عليه‌وآله</w:t>
      </w:r>
      <w:r w:rsidRPr="00061906">
        <w:rPr>
          <w:rtl/>
        </w:rPr>
        <w:t xml:space="preserve"> عليا يوم غدير خم قال</w:t>
      </w:r>
      <w:r>
        <w:rPr>
          <w:rtl/>
        </w:rPr>
        <w:t xml:space="preserve">: </w:t>
      </w:r>
      <w:r w:rsidRPr="00061906">
        <w:rPr>
          <w:rtl/>
        </w:rPr>
        <w:t>من كنت مولاه فعلى مولاه طار ذلك في البلاد</w:t>
      </w:r>
      <w:r>
        <w:rPr>
          <w:rtl/>
        </w:rPr>
        <w:t xml:space="preserve">، </w:t>
      </w:r>
      <w:r w:rsidRPr="00061906">
        <w:rPr>
          <w:rtl/>
        </w:rPr>
        <w:t xml:space="preserve">فقدم على النبي </w:t>
      </w:r>
      <w:r w:rsidRPr="00421424">
        <w:rPr>
          <w:rStyle w:val="libAlaemChar"/>
          <w:rtl/>
        </w:rPr>
        <w:t>صلى‌الله‌عليه‌وآله</w:t>
      </w:r>
      <w:r w:rsidRPr="00061906">
        <w:rPr>
          <w:rtl/>
        </w:rPr>
        <w:t xml:space="preserve"> لنعمان بن الحارث الزهري فقال</w:t>
      </w:r>
      <w:r>
        <w:rPr>
          <w:rtl/>
        </w:rPr>
        <w:t xml:space="preserve">: </w:t>
      </w:r>
      <w:r w:rsidRPr="00061906">
        <w:rPr>
          <w:rtl/>
        </w:rPr>
        <w:t>أمرتنا عن الله ان</w:t>
      </w:r>
      <w:r>
        <w:rPr>
          <w:rtl/>
        </w:rPr>
        <w:t xml:space="preserve"> نشهد أنْ لا إله إلّا </w:t>
      </w:r>
      <w:r w:rsidRPr="00061906">
        <w:rPr>
          <w:rtl/>
        </w:rPr>
        <w:t>الله وانك رسول الله</w:t>
      </w:r>
      <w:r>
        <w:rPr>
          <w:rtl/>
        </w:rPr>
        <w:t xml:space="preserve">، </w:t>
      </w:r>
      <w:r w:rsidRPr="00061906">
        <w:rPr>
          <w:rtl/>
        </w:rPr>
        <w:t>وأمرتنا بالجهاد والحج والصوم والصلوة والزكاة فقبلناها ثم لم ترض حتى نصبت هذا الغلام فقلت</w:t>
      </w:r>
      <w:r>
        <w:rPr>
          <w:rtl/>
        </w:rPr>
        <w:t xml:space="preserve">: </w:t>
      </w:r>
      <w:r w:rsidRPr="00061906">
        <w:rPr>
          <w:rtl/>
        </w:rPr>
        <w:t>من كنت مولاه فعلى مولاه</w:t>
      </w:r>
      <w:r>
        <w:rPr>
          <w:rtl/>
        </w:rPr>
        <w:t xml:space="preserve">، </w:t>
      </w:r>
      <w:r w:rsidRPr="00061906">
        <w:rPr>
          <w:rtl/>
        </w:rPr>
        <w:t>فهذا شيء منك أو</w:t>
      </w:r>
      <w:r>
        <w:rPr>
          <w:rtl/>
        </w:rPr>
        <w:t xml:space="preserve"> أمر </w:t>
      </w:r>
      <w:r w:rsidRPr="00061906">
        <w:rPr>
          <w:rtl/>
        </w:rPr>
        <w:t>من عند الله</w:t>
      </w:r>
      <w:r>
        <w:rPr>
          <w:rtl/>
        </w:rPr>
        <w:t>؟</w:t>
      </w:r>
      <w:r w:rsidRPr="00061906">
        <w:rPr>
          <w:rtl/>
        </w:rPr>
        <w:t xml:space="preserve"> فقال</w:t>
      </w:r>
      <w:r>
        <w:rPr>
          <w:rtl/>
        </w:rPr>
        <w:t xml:space="preserve">: </w:t>
      </w:r>
      <w:r w:rsidRPr="00061906">
        <w:rPr>
          <w:rtl/>
        </w:rPr>
        <w:t>لا والله الذي</w:t>
      </w:r>
      <w:r>
        <w:rPr>
          <w:rtl/>
        </w:rPr>
        <w:t xml:space="preserve"> لا إله إلّا </w:t>
      </w:r>
      <w:r w:rsidRPr="00061906">
        <w:rPr>
          <w:rtl/>
        </w:rPr>
        <w:t>هو ان هذا من الله فولى النعمان بن الحارث وهو يقول</w:t>
      </w:r>
      <w:r>
        <w:rPr>
          <w:rtl/>
        </w:rPr>
        <w:t xml:space="preserve">: </w:t>
      </w:r>
      <w:r w:rsidRPr="00421424">
        <w:rPr>
          <w:rStyle w:val="libAlaemChar"/>
          <w:rtl/>
        </w:rPr>
        <w:t>(</w:t>
      </w:r>
      <w:r w:rsidRPr="001E7A1B">
        <w:rPr>
          <w:rStyle w:val="libAieChar"/>
          <w:rtl/>
        </w:rPr>
        <w:t>اللهُمَّ إِنْ كانَ هذا هُوَ الْحَقَّ مِنْ عِنْدِكَ فَأَمْطِرْ عَلَيْنا حِجارَةً مِنَ السَّماءِ</w:t>
      </w:r>
      <w:r w:rsidRPr="00421424">
        <w:rPr>
          <w:rStyle w:val="libAlaemChar"/>
          <w:rtl/>
        </w:rPr>
        <w:t>)</w:t>
      </w:r>
      <w:r>
        <w:rPr>
          <w:rtl/>
        </w:rPr>
        <w:t xml:space="preserve">، </w:t>
      </w:r>
      <w:r w:rsidRPr="00061906">
        <w:rPr>
          <w:rtl/>
        </w:rPr>
        <w:t>فرماه الله بحجر على رأسه فقتله وانزل الله تعالى</w:t>
      </w:r>
      <w:r>
        <w:rPr>
          <w:rtl/>
        </w:rPr>
        <w:t xml:space="preserve">: </w:t>
      </w:r>
      <w:r w:rsidRPr="00421424">
        <w:rPr>
          <w:rStyle w:val="libAlaemChar"/>
          <w:rtl/>
        </w:rPr>
        <w:t>(</w:t>
      </w:r>
      <w:r w:rsidRPr="001E7A1B">
        <w:rPr>
          <w:rStyle w:val="libAieChar"/>
          <w:rtl/>
        </w:rPr>
        <w:t>سَأَلَ سائِلٌ بِعَذابٍ واقِعٍ</w:t>
      </w:r>
      <w:r w:rsidRPr="00421424">
        <w:rPr>
          <w:rStyle w:val="libAlaemChar"/>
          <w:rtl/>
        </w:rPr>
        <w:t>)</w:t>
      </w:r>
      <w:r w:rsidRPr="00061906">
        <w:rPr>
          <w:rtl/>
        </w:rPr>
        <w:t>.</w:t>
      </w:r>
    </w:p>
    <w:p w:rsidR="006F3F00" w:rsidRPr="00061906" w:rsidRDefault="006F3F00" w:rsidP="000179D4">
      <w:pPr>
        <w:pStyle w:val="libNormal"/>
        <w:rPr>
          <w:rtl/>
        </w:rPr>
      </w:pPr>
      <w:r w:rsidRPr="00061906">
        <w:rPr>
          <w:rtl/>
        </w:rPr>
        <w:t>5</w:t>
      </w:r>
      <w:r>
        <w:rPr>
          <w:rtl/>
        </w:rPr>
        <w:t xml:space="preserve"> ـ </w:t>
      </w:r>
      <w:r w:rsidRPr="00061906">
        <w:rPr>
          <w:rtl/>
        </w:rPr>
        <w:t>في أصول الكافي باسناده</w:t>
      </w:r>
      <w:r>
        <w:rPr>
          <w:rtl/>
        </w:rPr>
        <w:t xml:space="preserve"> إلى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في قوله تعالى</w:t>
      </w:r>
      <w:r>
        <w:rPr>
          <w:rtl/>
        </w:rPr>
        <w:t xml:space="preserve">: </w:t>
      </w:r>
      <w:r w:rsidRPr="00E87250">
        <w:rPr>
          <w:rtl/>
        </w:rPr>
        <w:t>«</w:t>
      </w:r>
      <w:r w:rsidRPr="00421424">
        <w:rPr>
          <w:rStyle w:val="libAlaemChar"/>
          <w:rFonts w:hint="cs"/>
          <w:rtl/>
        </w:rPr>
        <w:t>(</w:t>
      </w:r>
      <w:r w:rsidRPr="001E7A1B">
        <w:rPr>
          <w:rStyle w:val="libAieChar"/>
          <w:rtl/>
        </w:rPr>
        <w:t>سَأَلَ سائِلٌ بِعَذابٍ واقِعٍ لِلْكافِرينَ</w:t>
      </w:r>
      <w:r w:rsidRPr="00421424">
        <w:rPr>
          <w:rStyle w:val="libAlaemChar"/>
          <w:rtl/>
        </w:rPr>
        <w:t>)</w:t>
      </w:r>
      <w:r w:rsidRPr="00061906">
        <w:rPr>
          <w:rtl/>
        </w:rPr>
        <w:t xml:space="preserve"> بولاية على </w:t>
      </w:r>
      <w:r w:rsidRPr="00421424">
        <w:rPr>
          <w:rStyle w:val="libAlaemChar"/>
          <w:rtl/>
        </w:rPr>
        <w:t>(</w:t>
      </w:r>
      <w:r w:rsidRPr="001E7A1B">
        <w:rPr>
          <w:rStyle w:val="libAieChar"/>
          <w:rtl/>
        </w:rPr>
        <w:t>لَيْسَ لَهُ دافِعٌ</w:t>
      </w:r>
      <w:r w:rsidRPr="00421424">
        <w:rPr>
          <w:rStyle w:val="libAlaemChar"/>
          <w:rtl/>
        </w:rPr>
        <w:t>)</w:t>
      </w:r>
      <w:r w:rsidRPr="00061906">
        <w:rPr>
          <w:rtl/>
        </w:rPr>
        <w:t xml:space="preserve"> ثم قال</w:t>
      </w:r>
      <w:r>
        <w:rPr>
          <w:rtl/>
        </w:rPr>
        <w:t xml:space="preserve">: </w:t>
      </w:r>
      <w:r w:rsidRPr="00061906">
        <w:rPr>
          <w:rtl/>
        </w:rPr>
        <w:t xml:space="preserve">هكذا والله نزل بها جبرئيل </w:t>
      </w:r>
      <w:r w:rsidRPr="00421424">
        <w:rPr>
          <w:rStyle w:val="libAlaemChar"/>
          <w:rtl/>
        </w:rPr>
        <w:t>عليه‌السلام</w:t>
      </w:r>
      <w:r w:rsidRPr="00061906">
        <w:rPr>
          <w:rtl/>
        </w:rPr>
        <w:t xml:space="preserve"> على محمد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6</w:t>
      </w:r>
      <w:r>
        <w:rPr>
          <w:rtl/>
        </w:rPr>
        <w:t xml:space="preserve"> ـ </w:t>
      </w:r>
      <w:r w:rsidRPr="00061906">
        <w:rPr>
          <w:rtl/>
        </w:rPr>
        <w:t>في روضة الكافي عدة من أصحابنا عن سهل بن زياد عن محمد بن سليمان</w:t>
      </w:r>
    </w:p>
    <w:p w:rsidR="006F3F00" w:rsidRPr="00061906" w:rsidRDefault="006F3F00" w:rsidP="00615F29">
      <w:pPr>
        <w:pStyle w:val="libNormal0"/>
        <w:rPr>
          <w:rtl/>
        </w:rPr>
      </w:pPr>
      <w:r>
        <w:rPr>
          <w:rtl/>
        </w:rPr>
        <w:br w:type="page"/>
      </w:r>
      <w:r w:rsidRPr="00061906">
        <w:rPr>
          <w:rtl/>
        </w:rPr>
        <w:lastRenderedPageBreak/>
        <w:t>عن أبيه</w:t>
      </w:r>
      <w:r>
        <w:rPr>
          <w:rtl/>
        </w:rPr>
        <w:t xml:space="preserve"> عن أبي </w:t>
      </w:r>
      <w:r w:rsidRPr="00061906">
        <w:rPr>
          <w:rtl/>
        </w:rPr>
        <w:t>بصير قال</w:t>
      </w:r>
      <w:r>
        <w:rPr>
          <w:rtl/>
        </w:rPr>
        <w:t xml:space="preserve">: </w:t>
      </w:r>
      <w:r w:rsidRPr="00061906">
        <w:rPr>
          <w:rtl/>
        </w:rPr>
        <w:t xml:space="preserve">بينا رسول الله </w:t>
      </w:r>
      <w:r w:rsidRPr="00421424">
        <w:rPr>
          <w:rStyle w:val="libAlaemChar"/>
          <w:rtl/>
        </w:rPr>
        <w:t>صلى‌الله‌عليه‌وآله‌وسلم</w:t>
      </w:r>
      <w:r w:rsidRPr="00061906">
        <w:rPr>
          <w:rtl/>
        </w:rPr>
        <w:t xml:space="preserve"> جالسا إذ</w:t>
      </w:r>
      <w:r>
        <w:rPr>
          <w:rtl/>
        </w:rPr>
        <w:t xml:space="preserve"> أقبل </w:t>
      </w:r>
      <w:r w:rsidRPr="00061906">
        <w:rPr>
          <w:rtl/>
        </w:rPr>
        <w:t xml:space="preserve">أمير المؤمنين </w:t>
      </w:r>
      <w:r w:rsidRPr="00421424">
        <w:rPr>
          <w:rStyle w:val="libAlaemChar"/>
          <w:rtl/>
        </w:rPr>
        <w:t>عليه‌السلام</w:t>
      </w:r>
      <w:r w:rsidRPr="00061906">
        <w:rPr>
          <w:rtl/>
        </w:rPr>
        <w:t xml:space="preserve"> فقال له رسول الله </w:t>
      </w:r>
      <w:r w:rsidRPr="00421424">
        <w:rPr>
          <w:rStyle w:val="libAlaemChar"/>
          <w:rtl/>
        </w:rPr>
        <w:t>صلى‌الله‌عليه‌وآله</w:t>
      </w:r>
      <w:r>
        <w:rPr>
          <w:rtl/>
        </w:rPr>
        <w:t xml:space="preserve">: </w:t>
      </w:r>
      <w:r w:rsidRPr="00061906">
        <w:rPr>
          <w:rtl/>
        </w:rPr>
        <w:t>ان فيك شبها من عيسى بن مريم</w:t>
      </w:r>
      <w:r>
        <w:rPr>
          <w:rtl/>
        </w:rPr>
        <w:t xml:space="preserve"> إلى </w:t>
      </w:r>
      <w:r w:rsidRPr="00061906">
        <w:rPr>
          <w:rtl/>
        </w:rPr>
        <w:t>قوله</w:t>
      </w:r>
      <w:r>
        <w:rPr>
          <w:rtl/>
        </w:rPr>
        <w:t xml:space="preserve">: </w:t>
      </w:r>
      <w:r w:rsidRPr="00061906">
        <w:rPr>
          <w:rtl/>
        </w:rPr>
        <w:t>قال</w:t>
      </w:r>
      <w:r>
        <w:rPr>
          <w:rtl/>
        </w:rPr>
        <w:t xml:space="preserve">: </w:t>
      </w:r>
      <w:r w:rsidRPr="00061906">
        <w:rPr>
          <w:rtl/>
        </w:rPr>
        <w:t>فغضب الحارث بن عمرو الفهدي فقال</w:t>
      </w:r>
      <w:r>
        <w:rPr>
          <w:rtl/>
        </w:rPr>
        <w:t xml:space="preserve"> أللّهم </w:t>
      </w:r>
      <w:r w:rsidRPr="00061906">
        <w:rPr>
          <w:rtl/>
        </w:rPr>
        <w:t xml:space="preserve">ان كان هذا هو الحق من عندك ان بنى هاشم يتوارثون هرقلا بعد هرقل </w:t>
      </w:r>
      <w:r w:rsidRPr="00264AE2">
        <w:rPr>
          <w:rStyle w:val="libFootnotenumChar"/>
          <w:rtl/>
        </w:rPr>
        <w:t>(1)</w:t>
      </w:r>
      <w:r w:rsidRPr="00061906">
        <w:rPr>
          <w:rtl/>
        </w:rPr>
        <w:t xml:space="preserve"> «فأرسل </w:t>
      </w:r>
      <w:r w:rsidRPr="00421424">
        <w:rPr>
          <w:rStyle w:val="libAlaemChar"/>
          <w:rtl/>
        </w:rPr>
        <w:t>(</w:t>
      </w:r>
      <w:r w:rsidRPr="001E7A1B">
        <w:rPr>
          <w:rStyle w:val="libAieChar"/>
          <w:rtl/>
        </w:rPr>
        <w:t>عَلَيْنا حِجارَةً مِنَ السَّماءِ أَوِ ائْتِنا بِعَذابٍ أَلِيمٍ</w:t>
      </w:r>
      <w:r w:rsidRPr="00421424">
        <w:rPr>
          <w:rStyle w:val="libAlaemChar"/>
          <w:rtl/>
        </w:rPr>
        <w:t>)</w:t>
      </w:r>
      <w:r w:rsidRPr="00061906">
        <w:rPr>
          <w:rtl/>
        </w:rPr>
        <w:t xml:space="preserve"> فأنزل الله عليه مقالة الحارث ونزلت هذه</w:t>
      </w:r>
      <w:r>
        <w:rPr>
          <w:rtl/>
        </w:rPr>
        <w:t xml:space="preserve"> الآية </w:t>
      </w:r>
      <w:r w:rsidRPr="00421424">
        <w:rPr>
          <w:rStyle w:val="libAlaemChar"/>
          <w:rtl/>
        </w:rPr>
        <w:t>(</w:t>
      </w:r>
      <w:r w:rsidRPr="001E7A1B">
        <w:rPr>
          <w:rStyle w:val="libAieChar"/>
          <w:rtl/>
        </w:rPr>
        <w:t>وَما كانَ اللهُ لِيُعَذِّبَهُمْ وَأَنْتَ فِيهِمْ وَما كانَ اللهُ مُعَذِّبَهُمْ وَهُمْ يَسْتَغْفِرُونَ</w:t>
      </w:r>
      <w:r w:rsidRPr="00421424">
        <w:rPr>
          <w:rStyle w:val="libAlaemChar"/>
          <w:rtl/>
        </w:rPr>
        <w:t>)</w:t>
      </w:r>
      <w:r w:rsidRPr="00061906">
        <w:rPr>
          <w:rtl/>
        </w:rPr>
        <w:t xml:space="preserve"> ثم قال له</w:t>
      </w:r>
      <w:r>
        <w:rPr>
          <w:rtl/>
        </w:rPr>
        <w:t xml:space="preserve">: </w:t>
      </w:r>
      <w:r w:rsidRPr="00061906">
        <w:rPr>
          <w:rtl/>
        </w:rPr>
        <w:t xml:space="preserve">يا عمرو </w:t>
      </w:r>
      <w:r>
        <w:rPr>
          <w:rFonts w:hint="cs"/>
          <w:rtl/>
        </w:rPr>
        <w:t>إ</w:t>
      </w:r>
      <w:r w:rsidRPr="00061906">
        <w:rPr>
          <w:rtl/>
        </w:rPr>
        <w:t>م</w:t>
      </w:r>
      <w:r>
        <w:rPr>
          <w:rFonts w:hint="cs"/>
          <w:rtl/>
        </w:rPr>
        <w:t>ّ</w:t>
      </w:r>
      <w:r w:rsidRPr="00061906">
        <w:rPr>
          <w:rtl/>
        </w:rPr>
        <w:t>ا تبت و</w:t>
      </w:r>
      <w:r>
        <w:rPr>
          <w:rFonts w:hint="cs"/>
          <w:rtl/>
        </w:rPr>
        <w:t>إ</w:t>
      </w:r>
      <w:r w:rsidRPr="00061906">
        <w:rPr>
          <w:rtl/>
        </w:rPr>
        <w:t>م</w:t>
      </w:r>
      <w:r>
        <w:rPr>
          <w:rFonts w:hint="cs"/>
          <w:rtl/>
        </w:rPr>
        <w:t>ّ</w:t>
      </w:r>
      <w:r w:rsidRPr="00061906">
        <w:rPr>
          <w:rtl/>
        </w:rPr>
        <w:t>ا ر</w:t>
      </w:r>
      <w:r>
        <w:rPr>
          <w:rFonts w:hint="cs"/>
          <w:rtl/>
        </w:rPr>
        <w:t>حلت</w:t>
      </w:r>
      <w:r>
        <w:rPr>
          <w:rtl/>
        </w:rPr>
        <w:t>؟</w:t>
      </w:r>
      <w:r w:rsidRPr="00061906">
        <w:rPr>
          <w:rtl/>
        </w:rPr>
        <w:t xml:space="preserve"> فقال</w:t>
      </w:r>
      <w:r>
        <w:rPr>
          <w:rtl/>
        </w:rPr>
        <w:t xml:space="preserve">: </w:t>
      </w:r>
      <w:r w:rsidRPr="00061906">
        <w:rPr>
          <w:rtl/>
        </w:rPr>
        <w:t>يا محمد بل تجعل لساير قريش شيئا مما في يديك فقد ذهبت بنو هاشم بمكرمة العرب والعجم</w:t>
      </w:r>
      <w:r>
        <w:rPr>
          <w:rtl/>
        </w:rPr>
        <w:t xml:space="preserve">، </w:t>
      </w:r>
      <w:r w:rsidRPr="00061906">
        <w:rPr>
          <w:rtl/>
        </w:rPr>
        <w:t xml:space="preserve">فقال النبي </w:t>
      </w:r>
      <w:r w:rsidRPr="00421424">
        <w:rPr>
          <w:rStyle w:val="libAlaemChar"/>
          <w:rtl/>
        </w:rPr>
        <w:t>صلى‌الله‌عليه‌وآله‌وسلم</w:t>
      </w:r>
      <w:r w:rsidRPr="00061906">
        <w:rPr>
          <w:rtl/>
        </w:rPr>
        <w:t xml:space="preserve"> ليس ذلك </w:t>
      </w:r>
      <w:r>
        <w:rPr>
          <w:rFonts w:hint="cs"/>
          <w:rtl/>
        </w:rPr>
        <w:t>إ</w:t>
      </w:r>
      <w:r w:rsidRPr="00061906">
        <w:rPr>
          <w:rtl/>
        </w:rPr>
        <w:t>ل</w:t>
      </w:r>
      <w:r>
        <w:rPr>
          <w:rFonts w:hint="cs"/>
          <w:rtl/>
        </w:rPr>
        <w:t>يَّ</w:t>
      </w:r>
      <w:r>
        <w:rPr>
          <w:rtl/>
        </w:rPr>
        <w:t xml:space="preserve">، </w:t>
      </w:r>
      <w:r w:rsidRPr="00061906">
        <w:rPr>
          <w:rtl/>
        </w:rPr>
        <w:t>ذلك</w:t>
      </w:r>
      <w:r>
        <w:rPr>
          <w:rtl/>
        </w:rPr>
        <w:t xml:space="preserve"> إلى </w:t>
      </w:r>
      <w:r w:rsidRPr="00061906">
        <w:rPr>
          <w:rtl/>
        </w:rPr>
        <w:t>الله تبارك وتعالى فقال</w:t>
      </w:r>
      <w:r>
        <w:rPr>
          <w:rtl/>
        </w:rPr>
        <w:t xml:space="preserve">: </w:t>
      </w:r>
      <w:r w:rsidRPr="00061906">
        <w:rPr>
          <w:rtl/>
        </w:rPr>
        <w:t xml:space="preserve">يا محمد قلبي ما يتابعني على التوبة ولكن ارحل عنك فدعا براحلته فركبها فلما صار بظهر المدينة أتته جندلة فرضت هامته </w:t>
      </w:r>
      <w:r w:rsidRPr="00264AE2">
        <w:rPr>
          <w:rStyle w:val="libFootnotenumChar"/>
          <w:rtl/>
        </w:rPr>
        <w:t>(2)</w:t>
      </w:r>
      <w:r w:rsidRPr="00061906">
        <w:rPr>
          <w:rtl/>
        </w:rPr>
        <w:t xml:space="preserve"> ثم أتى الوحي</w:t>
      </w:r>
      <w:r>
        <w:rPr>
          <w:rtl/>
        </w:rPr>
        <w:t xml:space="preserve"> إلى </w:t>
      </w:r>
      <w:r w:rsidRPr="00061906">
        <w:rPr>
          <w:rtl/>
        </w:rPr>
        <w:t xml:space="preserve">النبي </w:t>
      </w:r>
      <w:r w:rsidRPr="00421424">
        <w:rPr>
          <w:rStyle w:val="libAlaemChar"/>
          <w:rtl/>
        </w:rPr>
        <w:t>صلى‌الله‌عليه‌وآله‌وسلم</w:t>
      </w:r>
      <w:r w:rsidRPr="00061906">
        <w:rPr>
          <w:rtl/>
        </w:rPr>
        <w:t xml:space="preserve"> فقال</w:t>
      </w:r>
      <w:r>
        <w:rPr>
          <w:rtl/>
        </w:rPr>
        <w:t xml:space="preserve">: </w:t>
      </w:r>
      <w:r w:rsidRPr="00E87250">
        <w:rPr>
          <w:rtl/>
        </w:rPr>
        <w:t>«</w:t>
      </w:r>
      <w:r w:rsidRPr="00421424">
        <w:rPr>
          <w:rStyle w:val="libAlaemChar"/>
          <w:rFonts w:hint="cs"/>
          <w:rtl/>
        </w:rPr>
        <w:t>(</w:t>
      </w:r>
      <w:r w:rsidRPr="001E7A1B">
        <w:rPr>
          <w:rStyle w:val="libAieChar"/>
          <w:rtl/>
        </w:rPr>
        <w:t>سَأَلَ سائِلٌ بِعَذابٍ واقِعٍ لِلْكافِرينَ</w:t>
      </w:r>
      <w:r w:rsidRPr="00421424">
        <w:rPr>
          <w:rStyle w:val="libAlaemChar"/>
          <w:rtl/>
        </w:rPr>
        <w:t>)</w:t>
      </w:r>
      <w:r w:rsidRPr="00061906">
        <w:rPr>
          <w:rtl/>
        </w:rPr>
        <w:t xml:space="preserve"> بولاية على </w:t>
      </w:r>
      <w:r w:rsidRPr="00421424">
        <w:rPr>
          <w:rStyle w:val="libAlaemChar"/>
          <w:rtl/>
        </w:rPr>
        <w:t>(</w:t>
      </w:r>
      <w:r w:rsidRPr="001E7A1B">
        <w:rPr>
          <w:rStyle w:val="libAieChar"/>
          <w:rtl/>
        </w:rPr>
        <w:t>لَيْسَ لَهُ دافِعٌ مِنَ اللهِ ذِي الْمَعارِجِ</w:t>
      </w:r>
      <w:r w:rsidRPr="00421424">
        <w:rPr>
          <w:rStyle w:val="libAlaemChar"/>
          <w:rtl/>
        </w:rPr>
        <w:t>)</w:t>
      </w:r>
      <w:r w:rsidRPr="00061906">
        <w:rPr>
          <w:rtl/>
        </w:rPr>
        <w:t xml:space="preserve"> قال</w:t>
      </w:r>
      <w:r>
        <w:rPr>
          <w:rtl/>
        </w:rPr>
        <w:t xml:space="preserve">: </w:t>
      </w:r>
      <w:r w:rsidRPr="00061906">
        <w:rPr>
          <w:rtl/>
        </w:rPr>
        <w:t>قلت</w:t>
      </w:r>
      <w:r>
        <w:rPr>
          <w:rtl/>
        </w:rPr>
        <w:t xml:space="preserve">: </w:t>
      </w:r>
      <w:r w:rsidRPr="00061906">
        <w:rPr>
          <w:rtl/>
        </w:rPr>
        <w:t>جعلت فداك انا لا نقرءها هكذا</w:t>
      </w:r>
      <w:r>
        <w:rPr>
          <w:rtl/>
        </w:rPr>
        <w:t>؟</w:t>
      </w:r>
      <w:r w:rsidRPr="00061906">
        <w:rPr>
          <w:rtl/>
        </w:rPr>
        <w:t xml:space="preserve"> فقال</w:t>
      </w:r>
      <w:r>
        <w:rPr>
          <w:rtl/>
        </w:rPr>
        <w:t xml:space="preserve">: </w:t>
      </w:r>
      <w:r w:rsidRPr="00061906">
        <w:rPr>
          <w:rtl/>
        </w:rPr>
        <w:t xml:space="preserve">هكذا والله نزل بها جبرئيل على محمد </w:t>
      </w:r>
      <w:r w:rsidRPr="00421424">
        <w:rPr>
          <w:rStyle w:val="libAlaemChar"/>
          <w:rtl/>
        </w:rPr>
        <w:t>صلى‌الله‌عليه‌وآله</w:t>
      </w:r>
      <w:r w:rsidRPr="00061906">
        <w:rPr>
          <w:rtl/>
        </w:rPr>
        <w:t xml:space="preserve"> وهكذا هو والله مثبت في مصحف فاطمة </w:t>
      </w:r>
      <w:r w:rsidRPr="00421424">
        <w:rPr>
          <w:rStyle w:val="libAlaemChar"/>
          <w:rtl/>
        </w:rPr>
        <w:t>عليها‌السلام</w:t>
      </w:r>
      <w:r w:rsidRPr="00061906">
        <w:rPr>
          <w:rtl/>
        </w:rPr>
        <w:t xml:space="preserve"> فقال رسول الله </w:t>
      </w:r>
      <w:r w:rsidRPr="00421424">
        <w:rPr>
          <w:rStyle w:val="libAlaemChar"/>
          <w:rtl/>
        </w:rPr>
        <w:t>صلى‌الله‌عليه‌وآله</w:t>
      </w:r>
      <w:r w:rsidRPr="00061906">
        <w:rPr>
          <w:rtl/>
        </w:rPr>
        <w:t xml:space="preserve"> لمن حوله من المنافقين</w:t>
      </w:r>
      <w:r>
        <w:rPr>
          <w:rtl/>
        </w:rPr>
        <w:t xml:space="preserve">: </w:t>
      </w:r>
      <w:r w:rsidRPr="00061906">
        <w:rPr>
          <w:rtl/>
        </w:rPr>
        <w:t>انطلقوا</w:t>
      </w:r>
      <w:r>
        <w:rPr>
          <w:rtl/>
        </w:rPr>
        <w:t xml:space="preserve"> إلى </w:t>
      </w:r>
      <w:r w:rsidRPr="00061906">
        <w:rPr>
          <w:rtl/>
        </w:rPr>
        <w:t>صاحبكم فقد أتاه ما استفتح به</w:t>
      </w:r>
      <w:r>
        <w:rPr>
          <w:rtl/>
        </w:rPr>
        <w:t xml:space="preserve">، </w:t>
      </w:r>
      <w:r w:rsidRPr="00061906">
        <w:rPr>
          <w:rtl/>
        </w:rPr>
        <w:t>والحديث طويل مذكور في الزخرف عند قوله تعالى</w:t>
      </w:r>
      <w:r>
        <w:rPr>
          <w:rtl/>
        </w:rPr>
        <w:t xml:space="preserve">: </w:t>
      </w:r>
      <w:r w:rsidRPr="00421424">
        <w:rPr>
          <w:rStyle w:val="libAlaemChar"/>
          <w:rtl/>
        </w:rPr>
        <w:t>(</w:t>
      </w:r>
      <w:r w:rsidRPr="001E7A1B">
        <w:rPr>
          <w:rStyle w:val="libAieChar"/>
          <w:rtl/>
        </w:rPr>
        <w:t>وَلَمَّا ضُرِبَ ابْنُ مَرْيَمَ مَثَلاً</w:t>
      </w:r>
      <w:r w:rsidRPr="00421424">
        <w:rPr>
          <w:rStyle w:val="libAlaemChar"/>
          <w:rtl/>
        </w:rPr>
        <w:t>)</w:t>
      </w:r>
      <w:r w:rsidRPr="00061906">
        <w:rPr>
          <w:rtl/>
        </w:rPr>
        <w:t xml:space="preserve"> الاية.</w:t>
      </w:r>
    </w:p>
    <w:p w:rsidR="006F3F00" w:rsidRPr="00061906" w:rsidRDefault="006F3F00" w:rsidP="000179D4">
      <w:pPr>
        <w:pStyle w:val="libNormal"/>
        <w:rPr>
          <w:rtl/>
        </w:rPr>
      </w:pPr>
      <w:r w:rsidRPr="00061906">
        <w:rPr>
          <w:rtl/>
        </w:rPr>
        <w:t>7</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سَأَلَ سائِلٌ بِعَذابٍ واقِعٍ</w:t>
      </w:r>
      <w:r w:rsidRPr="00421424">
        <w:rPr>
          <w:rStyle w:val="libAlaemChar"/>
          <w:rtl/>
        </w:rPr>
        <w:t>)</w:t>
      </w:r>
      <w:r w:rsidRPr="00061906">
        <w:rPr>
          <w:rtl/>
        </w:rPr>
        <w:t xml:space="preserve"> قال</w:t>
      </w:r>
      <w:r>
        <w:rPr>
          <w:rtl/>
        </w:rPr>
        <w:t xml:space="preserve">: </w:t>
      </w:r>
      <w:r w:rsidRPr="00061906">
        <w:rPr>
          <w:rtl/>
        </w:rPr>
        <w:t>سئل</w:t>
      </w:r>
      <w:r>
        <w:rPr>
          <w:rtl/>
        </w:rPr>
        <w:t xml:space="preserve"> أبو </w:t>
      </w:r>
      <w:r w:rsidRPr="00061906">
        <w:rPr>
          <w:rtl/>
        </w:rPr>
        <w:t xml:space="preserve">جعفر </w:t>
      </w:r>
      <w:r w:rsidRPr="00421424">
        <w:rPr>
          <w:rStyle w:val="libAlaemChar"/>
          <w:rtl/>
        </w:rPr>
        <w:t>عليه‌السلام</w:t>
      </w:r>
      <w:r w:rsidRPr="00061906">
        <w:rPr>
          <w:rtl/>
        </w:rPr>
        <w:t xml:space="preserve"> عن معنى هذا فقال</w:t>
      </w:r>
      <w:r>
        <w:rPr>
          <w:rtl/>
        </w:rPr>
        <w:t xml:space="preserve">: </w:t>
      </w:r>
      <w:r w:rsidRPr="00061906">
        <w:rPr>
          <w:rtl/>
        </w:rPr>
        <w:t>نار تخرج من المغرب</w:t>
      </w:r>
      <w:r>
        <w:rPr>
          <w:rtl/>
        </w:rPr>
        <w:t xml:space="preserve">، </w:t>
      </w:r>
      <w:r w:rsidRPr="00061906">
        <w:rPr>
          <w:rtl/>
        </w:rPr>
        <w:t>وملك يسوقها من خلفها حتى تأتى دار بنى سعد بن همام عند مسجدهم فلا تدع دارا لبني امية</w:t>
      </w:r>
      <w:r w:rsidRPr="00EA411D">
        <w:rPr>
          <w:rFonts w:hint="cs"/>
          <w:rtl/>
        </w:rPr>
        <w:t xml:space="preserve"> </w:t>
      </w:r>
      <w:r>
        <w:rPr>
          <w:rFonts w:hint="cs"/>
          <w:rtl/>
        </w:rPr>
        <w:t>إ</w:t>
      </w:r>
      <w:r w:rsidRPr="00061906">
        <w:rPr>
          <w:rtl/>
        </w:rPr>
        <w:t>ل</w:t>
      </w:r>
      <w:r>
        <w:rPr>
          <w:rFonts w:hint="cs"/>
          <w:rtl/>
        </w:rPr>
        <w:t>ّ</w:t>
      </w:r>
      <w:r w:rsidRPr="00061906">
        <w:rPr>
          <w:rtl/>
        </w:rPr>
        <w:t>ا أحرقتها وأهلها</w:t>
      </w:r>
      <w:r>
        <w:rPr>
          <w:rtl/>
        </w:rPr>
        <w:t xml:space="preserve">، </w:t>
      </w:r>
      <w:r w:rsidRPr="00061906">
        <w:rPr>
          <w:rtl/>
        </w:rPr>
        <w:t>ولا تدع دارا فيها وتر لآل محم</w:t>
      </w:r>
      <w:r>
        <w:rPr>
          <w:rFonts w:hint="cs"/>
          <w:rtl/>
        </w:rPr>
        <w:t>ّ</w:t>
      </w:r>
      <w:r w:rsidRPr="00061906">
        <w:rPr>
          <w:rtl/>
        </w:rPr>
        <w:t>د</w:t>
      </w:r>
      <w:r w:rsidRPr="00EA411D">
        <w:rPr>
          <w:rFonts w:hint="cs"/>
          <w:rtl/>
        </w:rPr>
        <w:t xml:space="preserve"> </w:t>
      </w:r>
      <w:r>
        <w:rPr>
          <w:rFonts w:hint="cs"/>
          <w:rtl/>
        </w:rPr>
        <w:t>إ</w:t>
      </w:r>
      <w:r w:rsidRPr="00061906">
        <w:rPr>
          <w:rtl/>
        </w:rPr>
        <w:t>ل</w:t>
      </w:r>
      <w:r>
        <w:rPr>
          <w:rFonts w:hint="cs"/>
          <w:rtl/>
        </w:rPr>
        <w:t>ّ</w:t>
      </w:r>
      <w:r w:rsidRPr="00061906">
        <w:rPr>
          <w:rtl/>
        </w:rPr>
        <w:t xml:space="preserve">ا أحرقتها وذلك المهدي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8</w:t>
      </w:r>
      <w:r>
        <w:rPr>
          <w:rtl/>
        </w:rPr>
        <w:t xml:space="preserve"> ـ </w:t>
      </w:r>
      <w:r w:rsidRPr="00061906">
        <w:rPr>
          <w:rtl/>
        </w:rPr>
        <w:t>وفي حديث آخر</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ا اصطفت الخيلان يوم بدر رفع</w:t>
      </w:r>
      <w:r>
        <w:rPr>
          <w:rtl/>
        </w:rPr>
        <w:t xml:space="preserve"> أبو </w:t>
      </w:r>
      <w:r w:rsidRPr="00061906">
        <w:rPr>
          <w:rtl/>
        </w:rPr>
        <w:t>جهل يده فقال</w:t>
      </w:r>
      <w:r>
        <w:rPr>
          <w:rtl/>
        </w:rPr>
        <w:t xml:space="preserve">: أللّهم </w:t>
      </w:r>
      <w:r w:rsidRPr="00061906">
        <w:rPr>
          <w:rtl/>
        </w:rPr>
        <w:t>أقطعنا للرحم وآتنا بما لا نعرفه فاجئه العذاب</w:t>
      </w:r>
      <w:r>
        <w:rPr>
          <w:rtl/>
        </w:rPr>
        <w:t xml:space="preserve">، </w:t>
      </w:r>
      <w:r w:rsidRPr="00061906">
        <w:rPr>
          <w:rtl/>
        </w:rPr>
        <w:t>فأنزل الله تبارك وتعالى</w:t>
      </w:r>
      <w:r>
        <w:rPr>
          <w:rtl/>
        </w:rPr>
        <w:t xml:space="preserve">: </w:t>
      </w:r>
      <w:r w:rsidRPr="00421424">
        <w:rPr>
          <w:rStyle w:val="libAlaemChar"/>
          <w:rtl/>
        </w:rPr>
        <w:t>(</w:t>
      </w:r>
      <w:r w:rsidRPr="001E7A1B">
        <w:rPr>
          <w:rStyle w:val="libAieChar"/>
          <w:rtl/>
        </w:rPr>
        <w:t>سَأَلَ سائِلٌ بِعَذابٍ واقِعٍ</w:t>
      </w:r>
      <w:r w:rsidRPr="00421424">
        <w:rPr>
          <w:rStyle w:val="libAlaemChar"/>
          <w:rtl/>
        </w:rPr>
        <w:t>)</w:t>
      </w:r>
      <w:r>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هرق</w:t>
      </w:r>
      <w:r>
        <w:rPr>
          <w:rtl/>
        </w:rPr>
        <w:t xml:space="preserve">: </w:t>
      </w:r>
      <w:r w:rsidRPr="00061906">
        <w:rPr>
          <w:rtl/>
        </w:rPr>
        <w:t>اسم ملك الروم أراد بنى هاشم يتوارثون ملك بعد ملك.</w:t>
      </w:r>
    </w:p>
    <w:p w:rsidR="006F3F00" w:rsidRPr="00061906" w:rsidRDefault="006F3F00" w:rsidP="00264AE2">
      <w:pPr>
        <w:pStyle w:val="libFootnote0"/>
        <w:rPr>
          <w:rtl/>
          <w:lang w:bidi="fa-IR"/>
        </w:rPr>
      </w:pPr>
      <w:r>
        <w:rPr>
          <w:rtl/>
        </w:rPr>
        <w:t>(</w:t>
      </w:r>
      <w:r w:rsidRPr="00061906">
        <w:rPr>
          <w:rtl/>
        </w:rPr>
        <w:t>2) الجندلة واحدة الجندل</w:t>
      </w:r>
      <w:r>
        <w:rPr>
          <w:rtl/>
        </w:rPr>
        <w:t xml:space="preserve"> ـ: </w:t>
      </w:r>
      <w:r w:rsidRPr="00061906">
        <w:rPr>
          <w:rtl/>
        </w:rPr>
        <w:t>الحجارة</w:t>
      </w:r>
      <w:r>
        <w:rPr>
          <w:rtl/>
        </w:rPr>
        <w:t xml:space="preserve">، </w:t>
      </w:r>
      <w:r w:rsidRPr="00061906">
        <w:rPr>
          <w:rtl/>
        </w:rPr>
        <w:t>ورضه</w:t>
      </w:r>
      <w:r>
        <w:rPr>
          <w:rtl/>
        </w:rPr>
        <w:t xml:space="preserve">: </w:t>
      </w:r>
      <w:r w:rsidRPr="00061906">
        <w:rPr>
          <w:rtl/>
        </w:rPr>
        <w:t>دقه. والهامة</w:t>
      </w:r>
      <w:r>
        <w:rPr>
          <w:rtl/>
        </w:rPr>
        <w:t xml:space="preserve">: </w:t>
      </w:r>
      <w:r w:rsidRPr="00061906">
        <w:rPr>
          <w:rtl/>
        </w:rPr>
        <w:t>رأس كل شيء.</w:t>
      </w:r>
    </w:p>
    <w:p w:rsidR="006F3F00" w:rsidRPr="00061906" w:rsidRDefault="006F3F00" w:rsidP="000179D4">
      <w:pPr>
        <w:pStyle w:val="libNormal"/>
        <w:rPr>
          <w:rtl/>
        </w:rPr>
      </w:pPr>
      <w:r>
        <w:rPr>
          <w:rtl/>
        </w:rPr>
        <w:br w:type="page"/>
      </w:r>
      <w:r w:rsidRPr="00061906">
        <w:rPr>
          <w:rtl/>
        </w:rPr>
        <w:lastRenderedPageBreak/>
        <w:t>9</w:t>
      </w:r>
      <w:r>
        <w:rPr>
          <w:rtl/>
        </w:rPr>
        <w:t xml:space="preserve"> ـ </w:t>
      </w:r>
      <w:r w:rsidRPr="00061906">
        <w:rPr>
          <w:rtl/>
        </w:rPr>
        <w:t>أخبرنا</w:t>
      </w:r>
      <w:r>
        <w:rPr>
          <w:rtl/>
        </w:rPr>
        <w:t xml:space="preserve"> أحمد </w:t>
      </w:r>
      <w:r w:rsidRPr="00061906">
        <w:rPr>
          <w:rtl/>
        </w:rPr>
        <w:t>بن إدريس عن محمد بن عبد الله عن محمد</w:t>
      </w:r>
      <w:r>
        <w:rPr>
          <w:rtl/>
        </w:rPr>
        <w:t xml:space="preserve"> بن علي </w:t>
      </w:r>
      <w:r w:rsidRPr="00061906">
        <w:rPr>
          <w:rtl/>
        </w:rPr>
        <w:t>عن</w:t>
      </w:r>
      <w:r>
        <w:rPr>
          <w:rtl/>
        </w:rPr>
        <w:t xml:space="preserve"> علي بن </w:t>
      </w:r>
      <w:r w:rsidRPr="00061906">
        <w:rPr>
          <w:rtl/>
        </w:rPr>
        <w:t>حسان عن عبد الرحمن بن كثير</w:t>
      </w:r>
      <w:r>
        <w:rPr>
          <w:rtl/>
        </w:rPr>
        <w:t xml:space="preserve"> عن أبي </w:t>
      </w:r>
      <w:r w:rsidRPr="00061906">
        <w:rPr>
          <w:rtl/>
        </w:rPr>
        <w:t xml:space="preserve">الحسن </w:t>
      </w:r>
      <w:r w:rsidRPr="00421424">
        <w:rPr>
          <w:rStyle w:val="libAlaemChar"/>
          <w:rtl/>
        </w:rPr>
        <w:t>عليه‌السلام</w:t>
      </w:r>
      <w:r w:rsidRPr="00061906">
        <w:rPr>
          <w:rtl/>
        </w:rPr>
        <w:t xml:space="preserve"> في قوله </w:t>
      </w:r>
      <w:r w:rsidRPr="00421424">
        <w:rPr>
          <w:rStyle w:val="libAlaemChar"/>
          <w:rtl/>
        </w:rPr>
        <w:t>(</w:t>
      </w:r>
      <w:r w:rsidRPr="001E7A1B">
        <w:rPr>
          <w:rStyle w:val="libAieChar"/>
          <w:rtl/>
        </w:rPr>
        <w:t>سَأَلَ سائِلٌ بِعَذابٍ واقِعٍ</w:t>
      </w:r>
      <w:r w:rsidRPr="00421424">
        <w:rPr>
          <w:rStyle w:val="libAlaemChar"/>
          <w:rtl/>
        </w:rPr>
        <w:t>)</w:t>
      </w:r>
      <w:r w:rsidRPr="00061906">
        <w:rPr>
          <w:rtl/>
        </w:rPr>
        <w:t xml:space="preserve"> قال</w:t>
      </w:r>
      <w:r>
        <w:rPr>
          <w:rtl/>
        </w:rPr>
        <w:t xml:space="preserve">: </w:t>
      </w:r>
      <w:r w:rsidRPr="00061906">
        <w:rPr>
          <w:rtl/>
        </w:rPr>
        <w:t>سأل رجل عن الأوصياء وعن شأن ليلة القدر وما يلهمون فيها</w:t>
      </w:r>
      <w:r>
        <w:rPr>
          <w:rtl/>
        </w:rPr>
        <w:t xml:space="preserve">، </w:t>
      </w:r>
      <w:r w:rsidRPr="00061906">
        <w:rPr>
          <w:rtl/>
        </w:rPr>
        <w:t xml:space="preserve">فقال النبي </w:t>
      </w:r>
      <w:r w:rsidRPr="00421424">
        <w:rPr>
          <w:rStyle w:val="libAlaemChar"/>
          <w:rtl/>
        </w:rPr>
        <w:t>صلى‌الله‌عليه‌وآله</w:t>
      </w:r>
      <w:r w:rsidRPr="00061906">
        <w:rPr>
          <w:rtl/>
        </w:rPr>
        <w:t xml:space="preserve"> سالت عن عذاب واقع ثم كفر بان ذلك لا يكون فاذا وقع فليس </w:t>
      </w:r>
      <w:r w:rsidRPr="00421424">
        <w:rPr>
          <w:rStyle w:val="libAlaemChar"/>
          <w:rtl/>
        </w:rPr>
        <w:t>(</w:t>
      </w:r>
      <w:r w:rsidRPr="001E7A1B">
        <w:rPr>
          <w:rStyle w:val="libAieChar"/>
          <w:rtl/>
        </w:rPr>
        <w:t>لَهُ دافِعٌ مِنَ اللهِ ذِي الْمَعارِجِ</w:t>
      </w:r>
      <w:r w:rsidRPr="00421424">
        <w:rPr>
          <w:rStyle w:val="libAlaemChar"/>
          <w:rtl/>
        </w:rPr>
        <w:t>)</w:t>
      </w:r>
      <w:r w:rsidRPr="00061906">
        <w:rPr>
          <w:rtl/>
        </w:rPr>
        <w:t xml:space="preserve"> قال</w:t>
      </w:r>
      <w:r>
        <w:rPr>
          <w:rtl/>
        </w:rPr>
        <w:t xml:space="preserve">: </w:t>
      </w:r>
      <w:r w:rsidRPr="00421424">
        <w:rPr>
          <w:rStyle w:val="libAlaemChar"/>
          <w:rtl/>
        </w:rPr>
        <w:t>(</w:t>
      </w:r>
      <w:r w:rsidRPr="001E7A1B">
        <w:rPr>
          <w:rStyle w:val="libAieChar"/>
          <w:rtl/>
        </w:rPr>
        <w:t>تَعْرُجُ الْمَلائِكَةُ وَالرُّوحُ</w:t>
      </w:r>
      <w:r w:rsidRPr="00421424">
        <w:rPr>
          <w:rStyle w:val="libAlaemChar"/>
          <w:rtl/>
        </w:rPr>
        <w:t>)</w:t>
      </w:r>
      <w:r w:rsidRPr="00061906">
        <w:rPr>
          <w:rtl/>
        </w:rPr>
        <w:t xml:space="preserve"> في صبح ليلة القدر</w:t>
      </w:r>
      <w:r>
        <w:rPr>
          <w:rtl/>
        </w:rPr>
        <w:t xml:space="preserve"> إليه </w:t>
      </w:r>
      <w:r w:rsidRPr="00061906">
        <w:rPr>
          <w:rtl/>
        </w:rPr>
        <w:t xml:space="preserve">من عند النبي </w:t>
      </w:r>
      <w:r w:rsidRPr="00421424">
        <w:rPr>
          <w:rStyle w:val="libAlaemChar"/>
          <w:rtl/>
        </w:rPr>
        <w:t>صلى‌الله‌عليه‌وآله</w:t>
      </w:r>
      <w:r w:rsidRPr="00061906">
        <w:rPr>
          <w:rtl/>
        </w:rPr>
        <w:t xml:space="preserve"> والوصي.</w:t>
      </w:r>
    </w:p>
    <w:p w:rsidR="006F3F00" w:rsidRPr="00061906" w:rsidRDefault="006F3F00" w:rsidP="000179D4">
      <w:pPr>
        <w:pStyle w:val="libNormal"/>
        <w:rPr>
          <w:rtl/>
        </w:rPr>
      </w:pPr>
      <w:r w:rsidRPr="00061906">
        <w:rPr>
          <w:rtl/>
        </w:rPr>
        <w:t>10</w:t>
      </w:r>
      <w:r>
        <w:rPr>
          <w:rtl/>
        </w:rPr>
        <w:t xml:space="preserve"> ـ </w:t>
      </w:r>
      <w:r w:rsidRPr="00061906">
        <w:rPr>
          <w:rtl/>
        </w:rPr>
        <w:t>في روضة الكافي باسناده</w:t>
      </w:r>
      <w:r>
        <w:rPr>
          <w:rtl/>
        </w:rPr>
        <w:t xml:space="preserve"> إلى </w:t>
      </w:r>
      <w:r w:rsidRPr="00061906">
        <w:rPr>
          <w:rtl/>
        </w:rPr>
        <w:t>حفص بن غياث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في حديث طويل</w:t>
      </w:r>
      <w:r>
        <w:rPr>
          <w:rtl/>
        </w:rPr>
        <w:t xml:space="preserve">: </w:t>
      </w:r>
      <w:r w:rsidRPr="00061906">
        <w:rPr>
          <w:rtl/>
        </w:rPr>
        <w:t>قال فان للقيامة خمسين موقفا كل موقف مقداره ألف سنة ثم تلا</w:t>
      </w:r>
      <w:r>
        <w:rPr>
          <w:rtl/>
        </w:rPr>
        <w:t xml:space="preserve">: </w:t>
      </w:r>
      <w:r w:rsidRPr="00421424">
        <w:rPr>
          <w:rStyle w:val="libAlaemChar"/>
          <w:rtl/>
        </w:rPr>
        <w:t>(</w:t>
      </w:r>
      <w:r w:rsidRPr="001E7A1B">
        <w:rPr>
          <w:rStyle w:val="libAieChar"/>
          <w:rtl/>
        </w:rPr>
        <w:t>فِي يَوْمٍ كانَ مِقْدارُهُ خَمْسِينَ أَلْفَ سَنَةٍ</w:t>
      </w:r>
      <w:r w:rsidRPr="00421424">
        <w:rPr>
          <w:rStyle w:val="libAlaemChar"/>
          <w:rtl/>
        </w:rPr>
        <w:t>)</w:t>
      </w:r>
      <w:r w:rsidRPr="00061906">
        <w:rPr>
          <w:rtl/>
        </w:rPr>
        <w:t xml:space="preserve"> مما تعدون.</w:t>
      </w:r>
    </w:p>
    <w:p w:rsidR="006F3F00" w:rsidRPr="00061906" w:rsidRDefault="006F3F00" w:rsidP="000179D4">
      <w:pPr>
        <w:pStyle w:val="libNormal"/>
        <w:rPr>
          <w:rtl/>
        </w:rPr>
      </w:pPr>
      <w:r w:rsidRPr="00061906">
        <w:rPr>
          <w:rtl/>
        </w:rPr>
        <w:t>11</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Pr>
          <w:rFonts w:hint="cs"/>
          <w:rtl/>
        </w:rPr>
        <w:t>أ</w:t>
      </w:r>
      <w:r w:rsidRPr="00061906">
        <w:rPr>
          <w:rtl/>
        </w:rPr>
        <w:t>ل</w:t>
      </w:r>
      <w:r>
        <w:rPr>
          <w:rFonts w:hint="cs"/>
          <w:rtl/>
        </w:rPr>
        <w:t>آ</w:t>
      </w:r>
      <w:r w:rsidRPr="00061906">
        <w:rPr>
          <w:rtl/>
        </w:rPr>
        <w:t xml:space="preserve"> فحاسبوا أنفسكم قبل ان تحاسبوا</w:t>
      </w:r>
      <w:r>
        <w:rPr>
          <w:rtl/>
        </w:rPr>
        <w:t xml:space="preserve">، </w:t>
      </w:r>
      <w:r w:rsidRPr="00061906">
        <w:rPr>
          <w:rtl/>
        </w:rPr>
        <w:t>فان</w:t>
      </w:r>
      <w:r>
        <w:rPr>
          <w:rFonts w:hint="cs"/>
          <w:rtl/>
        </w:rPr>
        <w:t>ّ</w:t>
      </w:r>
      <w:r w:rsidRPr="00061906">
        <w:rPr>
          <w:rtl/>
        </w:rPr>
        <w:t xml:space="preserve"> في القيامة خمسين موقفا كل موقف مثل ألف سنة مما تعد</w:t>
      </w:r>
      <w:r>
        <w:rPr>
          <w:rFonts w:hint="cs"/>
          <w:rtl/>
        </w:rPr>
        <w:t>ّ</w:t>
      </w:r>
      <w:r w:rsidRPr="00061906">
        <w:rPr>
          <w:rtl/>
        </w:rPr>
        <w:t>ون</w:t>
      </w:r>
      <w:r>
        <w:rPr>
          <w:rtl/>
        </w:rPr>
        <w:t xml:space="preserve">، </w:t>
      </w:r>
      <w:r w:rsidRPr="00061906">
        <w:rPr>
          <w:rtl/>
        </w:rPr>
        <w:t>ثم</w:t>
      </w:r>
      <w:r>
        <w:rPr>
          <w:rFonts w:hint="cs"/>
          <w:rtl/>
        </w:rPr>
        <w:t>ّ</w:t>
      </w:r>
      <w:r w:rsidRPr="00061906">
        <w:rPr>
          <w:rtl/>
        </w:rPr>
        <w:t xml:space="preserve"> تلا هذه الاية</w:t>
      </w:r>
      <w:r>
        <w:rPr>
          <w:rtl/>
        </w:rPr>
        <w:t xml:space="preserve">: </w:t>
      </w:r>
      <w:r w:rsidRPr="00421424">
        <w:rPr>
          <w:rStyle w:val="libAlaemChar"/>
          <w:rtl/>
        </w:rPr>
        <w:t>(</w:t>
      </w:r>
      <w:r w:rsidRPr="001E7A1B">
        <w:rPr>
          <w:rStyle w:val="libAieChar"/>
          <w:rtl/>
        </w:rPr>
        <w:t>فِي يَوْمٍ كانَ مِقْدارُهُ خَمْسِينَ أَلْفَ سَنَةٍ</w:t>
      </w:r>
      <w:r w:rsidRPr="00421424">
        <w:rPr>
          <w:rStyle w:val="libAlaemChar"/>
          <w:rtl/>
        </w:rPr>
        <w:t>)</w:t>
      </w:r>
      <w:r>
        <w:rPr>
          <w:rtl/>
        </w:rPr>
        <w:t>.</w:t>
      </w:r>
    </w:p>
    <w:p w:rsidR="006F3F00" w:rsidRPr="00061906" w:rsidRDefault="006F3F00" w:rsidP="000179D4">
      <w:pPr>
        <w:pStyle w:val="libNormal"/>
        <w:rPr>
          <w:rtl/>
        </w:rPr>
      </w:pPr>
      <w:r w:rsidRPr="00061906">
        <w:rPr>
          <w:rtl/>
        </w:rPr>
        <w:t>12</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روى عن موسى بن جعفر عن أبيه عن آبائه عن الحسين </w:t>
      </w:r>
      <w:r w:rsidRPr="00421424">
        <w:rPr>
          <w:rStyle w:val="libAlaemChar"/>
          <w:rtl/>
        </w:rPr>
        <w:t>عليهم‌السلام</w:t>
      </w:r>
      <w:r w:rsidRPr="00061906">
        <w:rPr>
          <w:rtl/>
        </w:rPr>
        <w:t xml:space="preserve"> ان أمير المؤمنين </w:t>
      </w:r>
      <w:r w:rsidRPr="00421424">
        <w:rPr>
          <w:rStyle w:val="libAlaemChar"/>
          <w:rtl/>
        </w:rPr>
        <w:t>عليه‌السلام</w:t>
      </w:r>
      <w:r w:rsidRPr="00061906">
        <w:rPr>
          <w:rtl/>
        </w:rPr>
        <w:t xml:space="preserve"> قال</w:t>
      </w:r>
      <w:r>
        <w:rPr>
          <w:rtl/>
        </w:rPr>
        <w:t xml:space="preserve">: </w:t>
      </w:r>
      <w:r w:rsidRPr="00061906">
        <w:rPr>
          <w:rtl/>
        </w:rPr>
        <w:t xml:space="preserve">وقد ذكر النبي </w:t>
      </w:r>
      <w:r w:rsidRPr="00421424">
        <w:rPr>
          <w:rStyle w:val="libAlaemChar"/>
          <w:rtl/>
        </w:rPr>
        <w:t>صلى‌الله‌عليه‌وآله</w:t>
      </w:r>
      <w:r w:rsidRPr="00061906">
        <w:rPr>
          <w:rtl/>
        </w:rPr>
        <w:t xml:space="preserve"> انه</w:t>
      </w:r>
      <w:r>
        <w:rPr>
          <w:rtl/>
        </w:rPr>
        <w:t xml:space="preserve"> أسرى </w:t>
      </w:r>
      <w:r w:rsidRPr="00061906">
        <w:rPr>
          <w:rtl/>
        </w:rPr>
        <w:t xml:space="preserve">به </w:t>
      </w:r>
      <w:r w:rsidRPr="00421424">
        <w:rPr>
          <w:rStyle w:val="libAlaemChar"/>
          <w:rtl/>
        </w:rPr>
        <w:t>(</w:t>
      </w:r>
      <w:r w:rsidRPr="001E7A1B">
        <w:rPr>
          <w:rStyle w:val="libAieChar"/>
          <w:rtl/>
        </w:rPr>
        <w:t>مِنَ الْمَسْجِدِ الْحَرامِ إلى الْمَسْجِدِ الْأَقْصَى</w:t>
      </w:r>
      <w:r w:rsidRPr="00421424">
        <w:rPr>
          <w:rStyle w:val="libAlaemChar"/>
          <w:rtl/>
        </w:rPr>
        <w:t>)</w:t>
      </w:r>
      <w:r w:rsidRPr="00061906">
        <w:rPr>
          <w:rtl/>
        </w:rPr>
        <w:t xml:space="preserve"> مسيرة شهر وعرج به </w:t>
      </w:r>
      <w:r w:rsidRPr="00421424">
        <w:rPr>
          <w:rStyle w:val="libAlaemChar"/>
          <w:rtl/>
        </w:rPr>
        <w:t>(</w:t>
      </w:r>
      <w:r w:rsidRPr="001E7A1B">
        <w:rPr>
          <w:rStyle w:val="libAieChar"/>
          <w:rtl/>
        </w:rPr>
        <w:t>فِي مَلَكُوتِ السَّماواتِ</w:t>
      </w:r>
      <w:r w:rsidRPr="00421424">
        <w:rPr>
          <w:rStyle w:val="libAlaemChar"/>
          <w:rtl/>
        </w:rPr>
        <w:t>)</w:t>
      </w:r>
      <w:r w:rsidRPr="00061906">
        <w:rPr>
          <w:rtl/>
        </w:rPr>
        <w:t xml:space="preserve"> مسيرة خمسين الف عام في أقل من ثلث ليلة حتى انتهى</w:t>
      </w:r>
      <w:r>
        <w:rPr>
          <w:rtl/>
        </w:rPr>
        <w:t xml:space="preserve"> إلى </w:t>
      </w:r>
      <w:r w:rsidRPr="00061906">
        <w:rPr>
          <w:rtl/>
        </w:rPr>
        <w:t>ساق العرش</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13</w:t>
      </w:r>
      <w:r>
        <w:rPr>
          <w:rtl/>
        </w:rPr>
        <w:t xml:space="preserve"> ـ </w:t>
      </w:r>
      <w:r w:rsidRPr="00061906">
        <w:rPr>
          <w:rtl/>
        </w:rPr>
        <w:t xml:space="preserve">في كتاب التوحيد عن أمير المؤمنين </w:t>
      </w:r>
      <w:r w:rsidRPr="00421424">
        <w:rPr>
          <w:rStyle w:val="libAlaemChar"/>
          <w:rtl/>
        </w:rPr>
        <w:t>عليه‌السلام</w:t>
      </w:r>
      <w:r w:rsidRPr="00061906">
        <w:rPr>
          <w:rtl/>
        </w:rPr>
        <w:t xml:space="preserve"> حديث طويل يقول فيه وقد سأله رجل عما اشتبه عليه من آيات الكتاب و</w:t>
      </w:r>
      <w:r>
        <w:rPr>
          <w:rFonts w:hint="cs"/>
          <w:rtl/>
        </w:rPr>
        <w:t>أ</w:t>
      </w:r>
      <w:r w:rsidRPr="00061906">
        <w:rPr>
          <w:rtl/>
        </w:rPr>
        <w:t>م</w:t>
      </w:r>
      <w:r>
        <w:rPr>
          <w:rFonts w:hint="cs"/>
          <w:rtl/>
        </w:rPr>
        <w:t>ّ</w:t>
      </w:r>
      <w:r w:rsidRPr="00061906">
        <w:rPr>
          <w:rtl/>
        </w:rPr>
        <w:t>ا قوله</w:t>
      </w:r>
      <w:r>
        <w:rPr>
          <w:rtl/>
        </w:rPr>
        <w:t xml:space="preserve">: </w:t>
      </w:r>
      <w:r w:rsidRPr="00E87250">
        <w:rPr>
          <w:rtl/>
        </w:rPr>
        <w:t>«</w:t>
      </w:r>
      <w:r w:rsidRPr="00421424">
        <w:rPr>
          <w:rStyle w:val="libAlaemChar"/>
          <w:rFonts w:hint="cs"/>
          <w:rtl/>
        </w:rPr>
        <w:t>(</w:t>
      </w:r>
      <w:r w:rsidRPr="001E7A1B">
        <w:rPr>
          <w:rStyle w:val="libAieChar"/>
          <w:rtl/>
        </w:rPr>
        <w:t>يَوْمَ يَقُومُ الرُّوحُ وَالْمَلائِكَةُ صَفًّا لا يَتَكَلَّمُونَ إِلَّا مَنْ أَذِنَ لَهُ</w:t>
      </w:r>
      <w:r w:rsidRPr="00421424">
        <w:rPr>
          <w:rStyle w:val="libAlaemChar"/>
          <w:rtl/>
        </w:rPr>
        <w:t>)</w:t>
      </w:r>
      <w:r w:rsidRPr="00061906">
        <w:rPr>
          <w:rtl/>
        </w:rPr>
        <w:t xml:space="preserve"> وقال صوابا» وقوله</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اللهِ رَبِّنا ما كُنَّا مُشْرِكِينَ</w:t>
      </w:r>
      <w:r w:rsidRPr="00421424">
        <w:rPr>
          <w:rStyle w:val="libAlaemChar"/>
          <w:rtl/>
        </w:rPr>
        <w:t>)</w:t>
      </w:r>
      <w:r w:rsidRPr="00061906">
        <w:rPr>
          <w:rtl/>
        </w:rPr>
        <w:t xml:space="preserve"> وقوله «و</w:t>
      </w:r>
      <w:r>
        <w:rPr>
          <w:rFonts w:hint="cs"/>
          <w:rtl/>
        </w:rPr>
        <w:t xml:space="preserve"> </w:t>
      </w:r>
      <w:r w:rsidRPr="00421424">
        <w:rPr>
          <w:rStyle w:val="libAlaemChar"/>
          <w:rtl/>
        </w:rPr>
        <w:t>(</w:t>
      </w:r>
      <w:r w:rsidRPr="001E7A1B">
        <w:rPr>
          <w:rStyle w:val="libAieChar"/>
          <w:rtl/>
        </w:rPr>
        <w:t>يَوْمَ الْقِيامَةِ يَكْفُرُ بَعْضُكُمْ بِبَعْضٍ وَيَلْعَنُ بَعْضُكُمْ بَعْضاً</w:t>
      </w:r>
      <w:r w:rsidRPr="00421424">
        <w:rPr>
          <w:rStyle w:val="libAlaemChar"/>
          <w:rtl/>
        </w:rPr>
        <w:t>)</w:t>
      </w:r>
      <w:r w:rsidRPr="00061906">
        <w:rPr>
          <w:rtl/>
        </w:rPr>
        <w:t xml:space="preserve"> وقوله</w:t>
      </w:r>
      <w:r>
        <w:rPr>
          <w:rtl/>
        </w:rPr>
        <w:t xml:space="preserve">: </w:t>
      </w:r>
      <w:r w:rsidRPr="00421424">
        <w:rPr>
          <w:rStyle w:val="libAlaemChar"/>
          <w:rtl/>
        </w:rPr>
        <w:t>(</w:t>
      </w:r>
      <w:r w:rsidRPr="001E7A1B">
        <w:rPr>
          <w:rStyle w:val="libAieChar"/>
          <w:rtl/>
        </w:rPr>
        <w:t>إِنَّ ذلِكَ لَحَقٌّ تَخاصُمُ أَهْلِ النَّارِ</w:t>
      </w:r>
      <w:r w:rsidRPr="00421424">
        <w:rPr>
          <w:rStyle w:val="libAlaemChar"/>
          <w:rtl/>
        </w:rPr>
        <w:t>)</w:t>
      </w:r>
      <w:r w:rsidRPr="00061906">
        <w:rPr>
          <w:rtl/>
        </w:rPr>
        <w:t xml:space="preserve"> وقوله</w:t>
      </w:r>
      <w:r>
        <w:rPr>
          <w:rtl/>
        </w:rPr>
        <w:t xml:space="preserve">: </w:t>
      </w:r>
      <w:r w:rsidRPr="00421424">
        <w:rPr>
          <w:rStyle w:val="libAlaemChar"/>
          <w:rtl/>
        </w:rPr>
        <w:t>(</w:t>
      </w:r>
      <w:r w:rsidRPr="001E7A1B">
        <w:rPr>
          <w:rStyle w:val="libAieChar"/>
          <w:rtl/>
        </w:rPr>
        <w:t>لا تَخْتَصِمُوا لَدَيَّ وَقَدْ قَدَّمْتُ إِلَيْكُمْ بِالْوَعِيدِ</w:t>
      </w:r>
      <w:r w:rsidRPr="00421424">
        <w:rPr>
          <w:rStyle w:val="libAlaemChar"/>
          <w:rtl/>
        </w:rPr>
        <w:t>)</w:t>
      </w:r>
      <w:r w:rsidRPr="00061906">
        <w:rPr>
          <w:rtl/>
        </w:rPr>
        <w:t xml:space="preserve"> وقوله</w:t>
      </w:r>
      <w:r>
        <w:rPr>
          <w:rtl/>
        </w:rPr>
        <w:t xml:space="preserve">: </w:t>
      </w:r>
      <w:r w:rsidRPr="00421424">
        <w:rPr>
          <w:rStyle w:val="libAlaemChar"/>
          <w:rtl/>
        </w:rPr>
        <w:t>(</w:t>
      </w:r>
      <w:r w:rsidRPr="001E7A1B">
        <w:rPr>
          <w:rStyle w:val="libAieChar"/>
          <w:rtl/>
        </w:rPr>
        <w:t>الْيَوْمَ نَخْتِمُ عَلى أَفْواهِهِمْ وَتُكَلِّمُنا أَيْدِيهِمْ وَتَشْهَدُ أَرْجُلُهُمْ بِما كانُوا يَكْسِبُونَ</w:t>
      </w:r>
      <w:r w:rsidRPr="00421424">
        <w:rPr>
          <w:rStyle w:val="libAlaemChar"/>
          <w:rtl/>
        </w:rPr>
        <w:t>)</w:t>
      </w:r>
      <w:r>
        <w:rPr>
          <w:rtl/>
        </w:rPr>
        <w:t xml:space="preserve">: </w:t>
      </w:r>
      <w:r w:rsidRPr="00061906">
        <w:rPr>
          <w:rtl/>
        </w:rPr>
        <w:t>فان ذلك في مواطن</w:t>
      </w:r>
    </w:p>
    <w:p w:rsidR="006F3F00" w:rsidRPr="00061906" w:rsidRDefault="006F3F00" w:rsidP="00615F29">
      <w:pPr>
        <w:pStyle w:val="libNormal0"/>
        <w:rPr>
          <w:rtl/>
        </w:rPr>
      </w:pPr>
      <w:r>
        <w:rPr>
          <w:rtl/>
        </w:rPr>
        <w:br w:type="page"/>
      </w:r>
      <w:r w:rsidRPr="00061906">
        <w:rPr>
          <w:rtl/>
        </w:rPr>
        <w:lastRenderedPageBreak/>
        <w:t xml:space="preserve">غير واحد من مواطن ذلك اليوم الذي كان مقداره خمسين الف سنة يجمع الله </w:t>
      </w:r>
      <w:r w:rsidRPr="00421424">
        <w:rPr>
          <w:rStyle w:val="libAlaemChar"/>
          <w:rtl/>
        </w:rPr>
        <w:t>عزوجل</w:t>
      </w:r>
      <w:r w:rsidRPr="00061906">
        <w:rPr>
          <w:rtl/>
        </w:rPr>
        <w:t xml:space="preserve"> الخلائق في مواطن يتفرقون ويكلم بعضهم بعضا ويستغفر بعضهم لبعض أولئك الذين كان منهم الطاعة في دار الدنيا الرؤساء والاتباع ويلعن بعض أهل المعاصي الذين بدت منهم البغضاء وتعاونوا على الإثم والعدوان في دار الدنيا المستكبرين والمستضعفين يكفر بعضهم ببعض ويلعن بعضهم بعضا والكفر في هذه</w:t>
      </w:r>
      <w:r>
        <w:rPr>
          <w:rtl/>
        </w:rPr>
        <w:t xml:space="preserve"> الآية </w:t>
      </w:r>
      <w:r w:rsidRPr="00061906">
        <w:rPr>
          <w:rtl/>
        </w:rPr>
        <w:t>البرائة يقول</w:t>
      </w:r>
      <w:r>
        <w:rPr>
          <w:rtl/>
        </w:rPr>
        <w:t xml:space="preserve">: </w:t>
      </w:r>
      <w:r w:rsidRPr="00061906">
        <w:rPr>
          <w:rtl/>
        </w:rPr>
        <w:t xml:space="preserve">فيبرأ بعضهم من بعض ونظيرها في سورة إبراهيم قول الشيطان </w:t>
      </w:r>
      <w:r w:rsidRPr="00421424">
        <w:rPr>
          <w:rStyle w:val="libAlaemChar"/>
          <w:rtl/>
        </w:rPr>
        <w:t>(</w:t>
      </w:r>
      <w:r w:rsidRPr="001E7A1B">
        <w:rPr>
          <w:rStyle w:val="libAieChar"/>
          <w:rtl/>
        </w:rPr>
        <w:t>إِنِّي كَفَرْتُ بِما أَشْرَكْتُمُونِ مِنْ قَبْلُ</w:t>
      </w:r>
      <w:r w:rsidRPr="00421424">
        <w:rPr>
          <w:rStyle w:val="libAlaemChar"/>
          <w:rtl/>
        </w:rPr>
        <w:t>)</w:t>
      </w:r>
      <w:r w:rsidRPr="00061906">
        <w:rPr>
          <w:rtl/>
        </w:rPr>
        <w:t xml:space="preserve"> وقول إبراهيم خليل الرحمن</w:t>
      </w:r>
      <w:r>
        <w:rPr>
          <w:rtl/>
        </w:rPr>
        <w:t xml:space="preserve">: </w:t>
      </w:r>
      <w:r w:rsidRPr="00421424">
        <w:rPr>
          <w:rStyle w:val="libAlaemChar"/>
          <w:rtl/>
        </w:rPr>
        <w:t>(</w:t>
      </w:r>
      <w:r w:rsidRPr="001E7A1B">
        <w:rPr>
          <w:rStyle w:val="libAieChar"/>
          <w:rtl/>
        </w:rPr>
        <w:t>كَفَرْنا بِكُمْ</w:t>
      </w:r>
      <w:r w:rsidRPr="00421424">
        <w:rPr>
          <w:rStyle w:val="libAlaemChar"/>
          <w:rtl/>
        </w:rPr>
        <w:t>)</w:t>
      </w:r>
      <w:r>
        <w:rPr>
          <w:rtl/>
        </w:rPr>
        <w:t xml:space="preserve"> أي </w:t>
      </w:r>
      <w:r w:rsidRPr="00061906">
        <w:rPr>
          <w:rtl/>
        </w:rPr>
        <w:t>تبرأنا منكم ثم يجتمعون في موطن آخر يبكون فلو ان تلك الأصوات بدت لأهل الدنيا لأذهلت جميع الخلق عن معايشهم</w:t>
      </w:r>
      <w:r>
        <w:rPr>
          <w:rtl/>
        </w:rPr>
        <w:t xml:space="preserve">، </w:t>
      </w:r>
      <w:r w:rsidRPr="00061906">
        <w:rPr>
          <w:rtl/>
        </w:rPr>
        <w:t>ولتصدعت قلوبهم</w:t>
      </w:r>
      <w:r w:rsidRPr="00EA411D">
        <w:rPr>
          <w:rFonts w:hint="cs"/>
          <w:rtl/>
        </w:rPr>
        <w:t xml:space="preserve"> </w:t>
      </w:r>
      <w:r>
        <w:rPr>
          <w:rFonts w:hint="cs"/>
          <w:rtl/>
        </w:rPr>
        <w:t>إ</w:t>
      </w:r>
      <w:r w:rsidRPr="00061906">
        <w:rPr>
          <w:rtl/>
        </w:rPr>
        <w:t>ل</w:t>
      </w:r>
      <w:r>
        <w:rPr>
          <w:rFonts w:hint="cs"/>
          <w:rtl/>
        </w:rPr>
        <w:t>ّ</w:t>
      </w:r>
      <w:r w:rsidRPr="00061906">
        <w:rPr>
          <w:rtl/>
        </w:rPr>
        <w:t>ا ما شاء الله</w:t>
      </w:r>
      <w:r>
        <w:rPr>
          <w:rtl/>
        </w:rPr>
        <w:t xml:space="preserve">، </w:t>
      </w:r>
      <w:r w:rsidRPr="00061906">
        <w:rPr>
          <w:rtl/>
        </w:rPr>
        <w:t>فلا يزالون يبكون الدم</w:t>
      </w:r>
      <w:r>
        <w:rPr>
          <w:rtl/>
        </w:rPr>
        <w:t xml:space="preserve">، </w:t>
      </w:r>
      <w:r w:rsidRPr="00061906">
        <w:rPr>
          <w:rtl/>
        </w:rPr>
        <w:t>ثم يجتمعون في موطن آخر فيستنطقون فيه فيقولون</w:t>
      </w:r>
      <w:r>
        <w:rPr>
          <w:rtl/>
        </w:rPr>
        <w:t xml:space="preserve">: </w:t>
      </w:r>
      <w:r w:rsidRPr="00421424">
        <w:rPr>
          <w:rStyle w:val="libAlaemChar"/>
          <w:rtl/>
        </w:rPr>
        <w:t>(</w:t>
      </w:r>
      <w:r w:rsidRPr="001E7A1B">
        <w:rPr>
          <w:rStyle w:val="libAieChar"/>
          <w:rtl/>
        </w:rPr>
        <w:t>وَاللهِ رَبِّنا ما كُنَّا مُشْرِكِينَ</w:t>
      </w:r>
      <w:r w:rsidRPr="00421424">
        <w:rPr>
          <w:rStyle w:val="libAlaemChar"/>
          <w:rtl/>
        </w:rPr>
        <w:t>)</w:t>
      </w:r>
      <w:r w:rsidRPr="00061906">
        <w:rPr>
          <w:rtl/>
        </w:rPr>
        <w:t xml:space="preserve"> فيختم الله تبارك وتعالى على أفواههم ويستنطق الأيدي والأرجل والجلود</w:t>
      </w:r>
      <w:r>
        <w:rPr>
          <w:rtl/>
        </w:rPr>
        <w:t xml:space="preserve">، </w:t>
      </w:r>
      <w:r w:rsidRPr="00061906">
        <w:rPr>
          <w:rtl/>
        </w:rPr>
        <w:t>فنشهد بكل معصية كانت منهم</w:t>
      </w:r>
      <w:r>
        <w:rPr>
          <w:rtl/>
        </w:rPr>
        <w:t xml:space="preserve">، </w:t>
      </w:r>
      <w:r w:rsidRPr="00061906">
        <w:rPr>
          <w:rtl/>
        </w:rPr>
        <w:t>ثم يرفع عن ألسنتهم الختم فيقولون لجلودهم</w:t>
      </w:r>
      <w:r>
        <w:rPr>
          <w:rtl/>
        </w:rPr>
        <w:t xml:space="preserve">: </w:t>
      </w:r>
      <w:r w:rsidRPr="00421424">
        <w:rPr>
          <w:rStyle w:val="libAlaemChar"/>
          <w:rtl/>
        </w:rPr>
        <w:t>(</w:t>
      </w:r>
      <w:r w:rsidRPr="001E7A1B">
        <w:rPr>
          <w:rStyle w:val="libAieChar"/>
          <w:rtl/>
        </w:rPr>
        <w:t>لِمَ شَهِدْتُمْ عَلَيْنا قالُوا أَنْطَقَنَا اللهُ الَّذِي أَنْطَقَ كُلَّ شَيْءٍ</w:t>
      </w:r>
      <w:r w:rsidRPr="00421424">
        <w:rPr>
          <w:rStyle w:val="libAlaemChar"/>
          <w:rtl/>
        </w:rPr>
        <w:t>)</w:t>
      </w:r>
      <w:r w:rsidRPr="00061906">
        <w:rPr>
          <w:rtl/>
        </w:rPr>
        <w:t xml:space="preserve"> ثم يجتمعون في موطن آخر فيستنطقون فيفر بعضهم من بعض</w:t>
      </w:r>
      <w:r>
        <w:rPr>
          <w:rtl/>
        </w:rPr>
        <w:t xml:space="preserve">، </w:t>
      </w:r>
      <w:r w:rsidRPr="00061906">
        <w:rPr>
          <w:rtl/>
        </w:rPr>
        <w:t xml:space="preserve">فذلك قوله </w:t>
      </w:r>
      <w:r w:rsidRPr="00421424">
        <w:rPr>
          <w:rStyle w:val="libAlaemChar"/>
          <w:rtl/>
        </w:rPr>
        <w:t>عزوجل</w:t>
      </w:r>
      <w:r>
        <w:rPr>
          <w:rtl/>
        </w:rPr>
        <w:t xml:space="preserve">: </w:t>
      </w:r>
      <w:r w:rsidRPr="00421424">
        <w:rPr>
          <w:rStyle w:val="libAlaemChar"/>
          <w:rtl/>
        </w:rPr>
        <w:t>(</w:t>
      </w:r>
      <w:r w:rsidRPr="001E7A1B">
        <w:rPr>
          <w:rStyle w:val="libAieChar"/>
          <w:rtl/>
        </w:rPr>
        <w:t>يَوْمَ يَفِرُّ الْمَرْءُ مِنْ أَخِيهِ وَأُمِّهِ وَأَبِيهِ وَصاحِبَتِهِ وَبَنِيهِ</w:t>
      </w:r>
      <w:r w:rsidRPr="00421424">
        <w:rPr>
          <w:rStyle w:val="libAlaemChar"/>
          <w:rtl/>
        </w:rPr>
        <w:t>)</w:t>
      </w:r>
      <w:r w:rsidRPr="00061906">
        <w:rPr>
          <w:rtl/>
        </w:rPr>
        <w:t xml:space="preserve"> فيستنطقون </w:t>
      </w:r>
      <w:r w:rsidRPr="00421424">
        <w:rPr>
          <w:rStyle w:val="libAlaemChar"/>
          <w:rtl/>
        </w:rPr>
        <w:t>(</w:t>
      </w:r>
      <w:r w:rsidRPr="001E7A1B">
        <w:rPr>
          <w:rStyle w:val="libAieChar"/>
          <w:rtl/>
        </w:rPr>
        <w:t>لا يَتَكَلَّمُونَ إِلَّا مَنْ أَذِنَ لَهُ الرَّحْمنُ وَقالَ صَواباً</w:t>
      </w:r>
      <w:r w:rsidRPr="00421424">
        <w:rPr>
          <w:rStyle w:val="libAlaemChar"/>
          <w:rtl/>
        </w:rPr>
        <w:t>)</w:t>
      </w:r>
      <w:r w:rsidRPr="00061906">
        <w:rPr>
          <w:rtl/>
        </w:rPr>
        <w:t xml:space="preserve"> فيقوم الرسل صلوات الله عليهم فيشهدون في هذا الموطن</w:t>
      </w:r>
      <w:r>
        <w:rPr>
          <w:rtl/>
        </w:rPr>
        <w:t xml:space="preserve">، </w:t>
      </w:r>
      <w:r w:rsidRPr="00061906">
        <w:rPr>
          <w:rtl/>
        </w:rPr>
        <w:t>فذلك قوله تعالى</w:t>
      </w:r>
      <w:r>
        <w:rPr>
          <w:rtl/>
        </w:rPr>
        <w:t xml:space="preserve">: </w:t>
      </w:r>
      <w:r w:rsidRPr="00421424">
        <w:rPr>
          <w:rStyle w:val="libAlaemChar"/>
          <w:rtl/>
        </w:rPr>
        <w:t>(</w:t>
      </w:r>
      <w:r w:rsidRPr="001E7A1B">
        <w:rPr>
          <w:rStyle w:val="libAieChar"/>
          <w:rtl/>
        </w:rPr>
        <w:t>فَكَيْفَ إِذا جِئْنا مِنْ كُلِّ أُمَّةٍ بِشَهِيدٍ وَجِئْنا بِكَ عَلى هؤُلاءِ شَهِيداً</w:t>
      </w:r>
      <w:r w:rsidRPr="00421424">
        <w:rPr>
          <w:rStyle w:val="libAlaemChar"/>
          <w:rtl/>
        </w:rPr>
        <w:t>)</w:t>
      </w:r>
      <w:r w:rsidRPr="00061906">
        <w:rPr>
          <w:rtl/>
        </w:rPr>
        <w:t xml:space="preserve"> ثم يجتمعون في موطن آخر فيكون فيه مقام محمد </w:t>
      </w:r>
      <w:r w:rsidRPr="00421424">
        <w:rPr>
          <w:rStyle w:val="libAlaemChar"/>
          <w:rtl/>
        </w:rPr>
        <w:t>صلى‌الله‌عليه‌وآله</w:t>
      </w:r>
      <w:r w:rsidRPr="00061906">
        <w:rPr>
          <w:rtl/>
        </w:rPr>
        <w:t xml:space="preserve"> وهو المقام المحمود</w:t>
      </w:r>
      <w:r>
        <w:rPr>
          <w:rtl/>
        </w:rPr>
        <w:t xml:space="preserve">، </w:t>
      </w:r>
      <w:r w:rsidRPr="00061906">
        <w:rPr>
          <w:rtl/>
        </w:rPr>
        <w:t>فيثنى على الله تبارك وتعالى بما لم يثن عليه أحد قبله</w:t>
      </w:r>
      <w:r>
        <w:rPr>
          <w:rtl/>
        </w:rPr>
        <w:t xml:space="preserve">، </w:t>
      </w:r>
      <w:r w:rsidRPr="00061906">
        <w:rPr>
          <w:rtl/>
        </w:rPr>
        <w:t>ثم</w:t>
      </w:r>
      <w:r>
        <w:rPr>
          <w:rFonts w:hint="cs"/>
          <w:rtl/>
        </w:rPr>
        <w:t>ّ</w:t>
      </w:r>
      <w:r w:rsidRPr="00061906">
        <w:rPr>
          <w:rtl/>
        </w:rPr>
        <w:t xml:space="preserve"> يثنى على الملائكة كلهم فلا يبقى ملك</w:t>
      </w:r>
      <w:r w:rsidRPr="00EA411D">
        <w:rPr>
          <w:rFonts w:hint="cs"/>
          <w:rtl/>
        </w:rPr>
        <w:t xml:space="preserve"> </w:t>
      </w:r>
      <w:r>
        <w:rPr>
          <w:rFonts w:hint="cs"/>
          <w:rtl/>
        </w:rPr>
        <w:t>إ</w:t>
      </w:r>
      <w:r w:rsidRPr="00061906">
        <w:rPr>
          <w:rtl/>
        </w:rPr>
        <w:t>ل</w:t>
      </w:r>
      <w:r>
        <w:rPr>
          <w:rFonts w:hint="cs"/>
          <w:rtl/>
        </w:rPr>
        <w:t>ّ</w:t>
      </w:r>
      <w:r w:rsidRPr="00061906">
        <w:rPr>
          <w:rtl/>
        </w:rPr>
        <w:t>ا اثنى عليه محم</w:t>
      </w:r>
      <w:r>
        <w:rPr>
          <w:rFonts w:hint="cs"/>
          <w:rtl/>
        </w:rPr>
        <w:t>ّ</w:t>
      </w:r>
      <w:r w:rsidRPr="00061906">
        <w:rPr>
          <w:rtl/>
        </w:rPr>
        <w:t xml:space="preserve">د </w:t>
      </w:r>
      <w:r w:rsidRPr="00421424">
        <w:rPr>
          <w:rStyle w:val="libAlaemChar"/>
          <w:rtl/>
        </w:rPr>
        <w:t>صلى‌الله‌عليه‌وآله</w:t>
      </w:r>
      <w:r w:rsidRPr="00061906">
        <w:rPr>
          <w:rtl/>
        </w:rPr>
        <w:t xml:space="preserve"> ثم</w:t>
      </w:r>
      <w:r>
        <w:rPr>
          <w:rFonts w:hint="cs"/>
          <w:rtl/>
        </w:rPr>
        <w:t>ّ</w:t>
      </w:r>
      <w:r w:rsidRPr="00061906">
        <w:rPr>
          <w:rtl/>
        </w:rPr>
        <w:t xml:space="preserve"> يثنى على الرسل بما لم يثن عليهم أحد مثله</w:t>
      </w:r>
      <w:r>
        <w:rPr>
          <w:rtl/>
        </w:rPr>
        <w:t xml:space="preserve">، </w:t>
      </w:r>
      <w:r w:rsidRPr="00061906">
        <w:rPr>
          <w:rtl/>
        </w:rPr>
        <w:t>ثم</w:t>
      </w:r>
      <w:r>
        <w:rPr>
          <w:rFonts w:hint="cs"/>
          <w:rtl/>
        </w:rPr>
        <w:t>ّ</w:t>
      </w:r>
      <w:r w:rsidRPr="00061906">
        <w:rPr>
          <w:rtl/>
        </w:rPr>
        <w:t xml:space="preserve"> يثنى على كل مؤمن ومؤمنة يبدأ بالصديقين ثم</w:t>
      </w:r>
      <w:r>
        <w:rPr>
          <w:rFonts w:hint="cs"/>
          <w:rtl/>
        </w:rPr>
        <w:t>ّ</w:t>
      </w:r>
      <w:r w:rsidRPr="00061906">
        <w:rPr>
          <w:rtl/>
        </w:rPr>
        <w:t xml:space="preserve"> الشهداء ثم</w:t>
      </w:r>
      <w:r>
        <w:rPr>
          <w:rFonts w:hint="cs"/>
          <w:rtl/>
        </w:rPr>
        <w:t>ّ</w:t>
      </w:r>
      <w:r w:rsidRPr="00061906">
        <w:rPr>
          <w:rtl/>
        </w:rPr>
        <w:t xml:space="preserve"> الصالحين</w:t>
      </w:r>
      <w:r>
        <w:rPr>
          <w:rtl/>
        </w:rPr>
        <w:t xml:space="preserve">، </w:t>
      </w:r>
      <w:r w:rsidRPr="00061906">
        <w:rPr>
          <w:rtl/>
        </w:rPr>
        <w:t xml:space="preserve">فيحمده أهل السماوات وأهل الأرض وذلك قوله </w:t>
      </w:r>
      <w:r w:rsidRPr="00421424">
        <w:rPr>
          <w:rStyle w:val="libAlaemChar"/>
          <w:rtl/>
        </w:rPr>
        <w:t>عزوجل</w:t>
      </w:r>
      <w:r>
        <w:rPr>
          <w:rtl/>
        </w:rPr>
        <w:t xml:space="preserve">: </w:t>
      </w:r>
      <w:r w:rsidRPr="00421424">
        <w:rPr>
          <w:rStyle w:val="libAlaemChar"/>
          <w:rtl/>
        </w:rPr>
        <w:t>(</w:t>
      </w:r>
      <w:r w:rsidRPr="001E7A1B">
        <w:rPr>
          <w:rStyle w:val="libAieChar"/>
          <w:rtl/>
        </w:rPr>
        <w:t>عَسى أَنْ يَبْعَثَكَ رَبُّكَ مَقاماً مَحْمُوداً</w:t>
      </w:r>
      <w:r w:rsidRPr="00421424">
        <w:rPr>
          <w:rStyle w:val="libAlaemChar"/>
          <w:rtl/>
        </w:rPr>
        <w:t>)</w:t>
      </w:r>
      <w:r w:rsidRPr="00061906">
        <w:rPr>
          <w:rtl/>
        </w:rPr>
        <w:t xml:space="preserve"> فطوبى لمن كان له في ذلك المقام حق</w:t>
      </w:r>
      <w:r>
        <w:rPr>
          <w:rtl/>
        </w:rPr>
        <w:t xml:space="preserve">، </w:t>
      </w:r>
      <w:r w:rsidRPr="00061906">
        <w:rPr>
          <w:rtl/>
        </w:rPr>
        <w:t>وويل لمن لم يكن له في ذلك المقام حظ ولا نصيب</w:t>
      </w:r>
      <w:r>
        <w:rPr>
          <w:rtl/>
        </w:rPr>
        <w:t xml:space="preserve">، </w:t>
      </w:r>
      <w:r w:rsidRPr="00061906">
        <w:rPr>
          <w:rtl/>
        </w:rPr>
        <w:t>ثم يجتمعون في موطن آخر ويدان بعضهم من بعض ؛ وهذا كله قبل الحساب فاذا أخذ في الحساب شغل كل إنسان بما لديه</w:t>
      </w:r>
      <w:r>
        <w:rPr>
          <w:rtl/>
        </w:rPr>
        <w:t xml:space="preserve">، </w:t>
      </w:r>
      <w:r w:rsidRPr="00061906">
        <w:rPr>
          <w:rtl/>
        </w:rPr>
        <w:t>نسأل الله</w:t>
      </w:r>
    </w:p>
    <w:p w:rsidR="006F3F00" w:rsidRPr="00061906" w:rsidRDefault="006F3F00" w:rsidP="00615F29">
      <w:pPr>
        <w:pStyle w:val="libNormal0"/>
        <w:rPr>
          <w:rtl/>
        </w:rPr>
      </w:pPr>
      <w:r>
        <w:rPr>
          <w:rtl/>
        </w:rPr>
        <w:br w:type="page"/>
      </w:r>
      <w:r w:rsidRPr="00061906">
        <w:rPr>
          <w:rtl/>
        </w:rPr>
        <w:lastRenderedPageBreak/>
        <w:t>بركة ذات اليوم.</w:t>
      </w:r>
    </w:p>
    <w:p w:rsidR="006F3F00" w:rsidRPr="00061906" w:rsidRDefault="006F3F00" w:rsidP="000179D4">
      <w:pPr>
        <w:pStyle w:val="libNormal"/>
        <w:rPr>
          <w:rtl/>
        </w:rPr>
      </w:pPr>
      <w:r w:rsidRPr="00061906">
        <w:rPr>
          <w:rtl/>
        </w:rPr>
        <w:t>14</w:t>
      </w:r>
      <w:r>
        <w:rPr>
          <w:rtl/>
        </w:rPr>
        <w:t xml:space="preserve"> ـ </w:t>
      </w:r>
      <w:r w:rsidRPr="00061906">
        <w:rPr>
          <w:rtl/>
        </w:rPr>
        <w:t>وباسناده</w:t>
      </w:r>
      <w:r>
        <w:rPr>
          <w:rtl/>
        </w:rPr>
        <w:t xml:space="preserve"> إلى </w:t>
      </w:r>
      <w:r w:rsidRPr="00061906">
        <w:rPr>
          <w:rtl/>
        </w:rPr>
        <w:t>زيد</w:t>
      </w:r>
      <w:r>
        <w:rPr>
          <w:rtl/>
        </w:rPr>
        <w:t xml:space="preserve"> بن علي </w:t>
      </w:r>
      <w:r w:rsidRPr="00061906">
        <w:rPr>
          <w:rtl/>
        </w:rPr>
        <w:t xml:space="preserve">عن أبيه سيد العابدين </w:t>
      </w:r>
      <w:r w:rsidRPr="00421424">
        <w:rPr>
          <w:rStyle w:val="libAlaemChar"/>
          <w:rtl/>
        </w:rPr>
        <w:t>عليه‌السلام</w:t>
      </w:r>
      <w:r w:rsidRPr="00061906">
        <w:rPr>
          <w:rtl/>
        </w:rPr>
        <w:t xml:space="preserve"> حديث طويل يقول فيه سيد العابدين </w:t>
      </w:r>
      <w:r w:rsidRPr="00421424">
        <w:rPr>
          <w:rStyle w:val="libAlaemChar"/>
          <w:rtl/>
        </w:rPr>
        <w:t>عليه‌السلام</w:t>
      </w:r>
      <w:r>
        <w:rPr>
          <w:rtl/>
        </w:rPr>
        <w:t xml:space="preserve">: </w:t>
      </w:r>
      <w:r w:rsidRPr="00061906">
        <w:rPr>
          <w:rtl/>
        </w:rPr>
        <w:t>وان لله تبارك وتعالى بقاعا في سمواته فمن عرج به</w:t>
      </w:r>
      <w:r>
        <w:rPr>
          <w:rtl/>
        </w:rPr>
        <w:t xml:space="preserve"> إلى </w:t>
      </w:r>
      <w:r w:rsidRPr="00061906">
        <w:rPr>
          <w:rtl/>
        </w:rPr>
        <w:t>بقعة منها فقد عرج به اليه</w:t>
      </w:r>
      <w:r>
        <w:rPr>
          <w:rtl/>
        </w:rPr>
        <w:t xml:space="preserve">، </w:t>
      </w:r>
      <w:r w:rsidRPr="00061906">
        <w:rPr>
          <w:rtl/>
        </w:rPr>
        <w:t xml:space="preserve">ألا تسمع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تَعْرُجُ الْمَلائِكَةُ وَالرُّوحُ إِلَيْهِ</w:t>
      </w:r>
      <w:r w:rsidRPr="00421424">
        <w:rPr>
          <w:rStyle w:val="libAlaemChar"/>
          <w:rtl/>
        </w:rPr>
        <w:t>)</w:t>
      </w:r>
      <w:r>
        <w:rPr>
          <w:rtl/>
        </w:rPr>
        <w:t>.</w:t>
      </w:r>
      <w:r w:rsidRPr="00061906">
        <w:rPr>
          <w:rtl/>
        </w:rPr>
        <w:t xml:space="preserve"> وفي الفقيه مثله سواء.</w:t>
      </w:r>
    </w:p>
    <w:p w:rsidR="006F3F00" w:rsidRPr="00061906" w:rsidRDefault="006F3F00" w:rsidP="000179D4">
      <w:pPr>
        <w:pStyle w:val="libNormal"/>
        <w:rPr>
          <w:rtl/>
        </w:rPr>
      </w:pPr>
      <w:r w:rsidRPr="00061906">
        <w:rPr>
          <w:rtl/>
        </w:rPr>
        <w:t>15</w:t>
      </w:r>
      <w:r>
        <w:rPr>
          <w:rtl/>
        </w:rPr>
        <w:t xml:space="preserve"> ـ </w:t>
      </w:r>
      <w:r w:rsidRPr="00061906">
        <w:rPr>
          <w:rtl/>
        </w:rPr>
        <w:t xml:space="preserve">في مجمع البيان </w:t>
      </w:r>
      <w:r w:rsidRPr="00421424">
        <w:rPr>
          <w:rStyle w:val="libAlaemChar"/>
          <w:rtl/>
        </w:rPr>
        <w:t>(</w:t>
      </w:r>
      <w:r w:rsidRPr="001E7A1B">
        <w:rPr>
          <w:rStyle w:val="libAieChar"/>
          <w:rtl/>
        </w:rPr>
        <w:t>فِي يَوْمٍ كانَ مِقْدارُهُ خَمْسِينَ أَلْفَ سَنَةٍ</w:t>
      </w:r>
      <w:r w:rsidRPr="00421424">
        <w:rPr>
          <w:rStyle w:val="libAlaemChar"/>
          <w:rtl/>
        </w:rPr>
        <w:t>)</w:t>
      </w:r>
      <w:r w:rsidRPr="00061906">
        <w:rPr>
          <w:rtl/>
        </w:rPr>
        <w:t xml:space="preserve"> </w:t>
      </w:r>
      <w:r>
        <w:rPr>
          <w:rtl/>
        </w:rPr>
        <w:t>و</w:t>
      </w:r>
      <w:r w:rsidRPr="00061906">
        <w:rPr>
          <w:rtl/>
        </w:rPr>
        <w:t>روى</w:t>
      </w:r>
      <w:r>
        <w:rPr>
          <w:rtl/>
        </w:rPr>
        <w:t xml:space="preserve"> أبو </w:t>
      </w:r>
      <w:r w:rsidRPr="00061906">
        <w:rPr>
          <w:rtl/>
        </w:rPr>
        <w:t>سعيد الخدري قال</w:t>
      </w:r>
      <w:r>
        <w:rPr>
          <w:rtl/>
        </w:rPr>
        <w:t xml:space="preserve">: </w:t>
      </w:r>
      <w:r w:rsidRPr="00061906">
        <w:rPr>
          <w:rtl/>
        </w:rPr>
        <w:t xml:space="preserve">قيل لرسول الله </w:t>
      </w:r>
      <w:r w:rsidRPr="00421424">
        <w:rPr>
          <w:rStyle w:val="libAlaemChar"/>
          <w:rtl/>
        </w:rPr>
        <w:t>صلى‌الله‌عليه‌وآله</w:t>
      </w:r>
      <w:r>
        <w:rPr>
          <w:rtl/>
        </w:rPr>
        <w:t xml:space="preserve">: </w:t>
      </w:r>
      <w:r w:rsidRPr="00061906">
        <w:rPr>
          <w:rtl/>
        </w:rPr>
        <w:t>ما أطول هذا اليوم</w:t>
      </w:r>
      <w:r>
        <w:rPr>
          <w:rtl/>
        </w:rPr>
        <w:t>؟</w:t>
      </w:r>
      <w:r w:rsidRPr="00061906">
        <w:rPr>
          <w:rtl/>
        </w:rPr>
        <w:t xml:space="preserve"> فقال</w:t>
      </w:r>
      <w:r>
        <w:rPr>
          <w:rtl/>
        </w:rPr>
        <w:t xml:space="preserve">: </w:t>
      </w:r>
      <w:r w:rsidRPr="00061906">
        <w:rPr>
          <w:rtl/>
        </w:rPr>
        <w:t>والذي نفس محمد بيده انه ليخف على المؤمن حتى يكون أخف عليه من صلوة مكتوبة يصليها في الدنيا.</w:t>
      </w:r>
    </w:p>
    <w:p w:rsidR="006F3F00" w:rsidRPr="00061906" w:rsidRDefault="006F3F00" w:rsidP="000179D4">
      <w:pPr>
        <w:pStyle w:val="libNormal"/>
        <w:rPr>
          <w:rtl/>
        </w:rPr>
      </w:pPr>
      <w:r w:rsidRPr="00061906">
        <w:rPr>
          <w:rtl/>
        </w:rPr>
        <w:t>16</w:t>
      </w:r>
      <w:r>
        <w:rPr>
          <w:rtl/>
        </w:rPr>
        <w:t xml:space="preserve"> ـ </w:t>
      </w:r>
      <w:r w:rsidRPr="00061906">
        <w:rPr>
          <w:rtl/>
        </w:rPr>
        <w:t>وروى</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لو</w:t>
      </w:r>
      <w:r w:rsidRPr="00251008">
        <w:rPr>
          <w:rtl/>
        </w:rPr>
        <w:t xml:space="preserve"> </w:t>
      </w:r>
      <w:r w:rsidRPr="00061906">
        <w:rPr>
          <w:rtl/>
        </w:rPr>
        <w:t>ول</w:t>
      </w:r>
      <w:r>
        <w:rPr>
          <w:rFonts w:hint="cs"/>
          <w:rtl/>
        </w:rPr>
        <w:t>ي</w:t>
      </w:r>
      <w:r w:rsidRPr="00061906">
        <w:rPr>
          <w:rtl/>
        </w:rPr>
        <w:t xml:space="preserve"> الحساب غير الله لمكثوا فيه خمسين ألف سنة من قبل أن يفرغوا</w:t>
      </w:r>
      <w:r>
        <w:rPr>
          <w:rtl/>
        </w:rPr>
        <w:t xml:space="preserve">، </w:t>
      </w:r>
      <w:r w:rsidRPr="00061906">
        <w:rPr>
          <w:rtl/>
        </w:rPr>
        <w:t>والله سبحانه يفرغ من ذلك في ساعة.</w:t>
      </w:r>
    </w:p>
    <w:p w:rsidR="006F3F00" w:rsidRPr="00061906" w:rsidRDefault="006F3F00" w:rsidP="000179D4">
      <w:pPr>
        <w:pStyle w:val="libNormal"/>
        <w:rPr>
          <w:rtl/>
        </w:rPr>
      </w:pPr>
      <w:r w:rsidRPr="00061906">
        <w:rPr>
          <w:rtl/>
        </w:rPr>
        <w:t>17</w:t>
      </w:r>
      <w:r>
        <w:rPr>
          <w:rtl/>
        </w:rPr>
        <w:t xml:space="preserve"> ـ </w:t>
      </w:r>
      <w:r w:rsidRPr="00061906">
        <w:rPr>
          <w:rtl/>
        </w:rPr>
        <w:t xml:space="preserve">وعنه </w:t>
      </w:r>
      <w:r w:rsidRPr="00421424">
        <w:rPr>
          <w:rStyle w:val="libAlaemChar"/>
          <w:rtl/>
        </w:rPr>
        <w:t>عليه‌السلام</w:t>
      </w:r>
      <w:r w:rsidRPr="00061906">
        <w:rPr>
          <w:rtl/>
        </w:rPr>
        <w:t xml:space="preserve"> أيضا قال</w:t>
      </w:r>
      <w:r>
        <w:rPr>
          <w:rtl/>
        </w:rPr>
        <w:t xml:space="preserve">: </w:t>
      </w:r>
      <w:r w:rsidRPr="00061906">
        <w:rPr>
          <w:rtl/>
        </w:rPr>
        <w:t>لا ينتصف ذلك اليوم حتى يقبل أهل الجنة في الجنة وأهل النار في النار.</w:t>
      </w:r>
    </w:p>
    <w:p w:rsidR="006F3F00" w:rsidRPr="00061906" w:rsidRDefault="006F3F00" w:rsidP="000179D4">
      <w:pPr>
        <w:pStyle w:val="libNormal"/>
        <w:rPr>
          <w:rtl/>
        </w:rPr>
      </w:pPr>
      <w:r w:rsidRPr="00061906">
        <w:rPr>
          <w:rtl/>
        </w:rPr>
        <w:t>18</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فَاصْبِرْ صَبْراً جَمِيلاً</w:t>
      </w:r>
      <w:r w:rsidRPr="00421424">
        <w:rPr>
          <w:rStyle w:val="libAlaemChar"/>
          <w:rtl/>
        </w:rPr>
        <w:t>)</w:t>
      </w:r>
      <w:r>
        <w:rPr>
          <w:rtl/>
        </w:rPr>
        <w:t xml:space="preserve"> أي </w:t>
      </w:r>
      <w:r w:rsidRPr="00061906">
        <w:rPr>
          <w:rtl/>
        </w:rPr>
        <w:t>لتكذيب من كذب ان ذلك يكون</w:t>
      </w:r>
      <w:r>
        <w:rPr>
          <w:rtl/>
        </w:rPr>
        <w:t xml:space="preserve">، </w:t>
      </w:r>
      <w:r w:rsidRPr="00061906">
        <w:rPr>
          <w:rtl/>
        </w:rPr>
        <w:t>قوله</w:t>
      </w:r>
      <w:r>
        <w:rPr>
          <w:rtl/>
        </w:rPr>
        <w:t xml:space="preserve">: </w:t>
      </w:r>
      <w:r w:rsidRPr="00421424">
        <w:rPr>
          <w:rStyle w:val="libAlaemChar"/>
          <w:rtl/>
        </w:rPr>
        <w:t>(</w:t>
      </w:r>
      <w:r w:rsidRPr="001E7A1B">
        <w:rPr>
          <w:rStyle w:val="libAieChar"/>
          <w:rtl/>
        </w:rPr>
        <w:t>يَوْمَ تَكُونُ السَّماءُ كَالْمُهْلِ</w:t>
      </w:r>
      <w:r w:rsidRPr="00421424">
        <w:rPr>
          <w:rStyle w:val="libAlaemChar"/>
          <w:rtl/>
        </w:rPr>
        <w:t>)</w:t>
      </w:r>
      <w:r w:rsidRPr="00061906">
        <w:rPr>
          <w:rtl/>
        </w:rPr>
        <w:t xml:space="preserve"> قال</w:t>
      </w:r>
      <w:r>
        <w:rPr>
          <w:rtl/>
        </w:rPr>
        <w:t xml:space="preserve">: </w:t>
      </w:r>
      <w:r w:rsidRPr="00061906">
        <w:rPr>
          <w:rtl/>
        </w:rPr>
        <w:t>الرصاص الذائب والنحاس</w:t>
      </w:r>
      <w:r>
        <w:rPr>
          <w:rtl/>
        </w:rPr>
        <w:t xml:space="preserve">، </w:t>
      </w:r>
      <w:r w:rsidRPr="00061906">
        <w:rPr>
          <w:rtl/>
        </w:rPr>
        <w:t xml:space="preserve">كذلك تذوب السماء </w:t>
      </w:r>
      <w:r>
        <w:rPr>
          <w:rtl/>
        </w:rPr>
        <w:t>و</w:t>
      </w:r>
      <w:r w:rsidRPr="00061906">
        <w:rPr>
          <w:rtl/>
        </w:rPr>
        <w:t>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 يبصرونهم يقول</w:t>
      </w:r>
      <w:r>
        <w:rPr>
          <w:rtl/>
        </w:rPr>
        <w:t xml:space="preserve">: </w:t>
      </w:r>
      <w:r w:rsidRPr="00061906">
        <w:rPr>
          <w:rtl/>
        </w:rPr>
        <w:t>يعرفونهم ثم لا يتساءلون.</w:t>
      </w:r>
    </w:p>
    <w:p w:rsidR="006F3F00" w:rsidRPr="00061906" w:rsidRDefault="006F3F00" w:rsidP="000179D4">
      <w:pPr>
        <w:pStyle w:val="libNormal"/>
        <w:rPr>
          <w:rtl/>
          <w:lang w:bidi="fa-IR"/>
        </w:rPr>
      </w:pPr>
      <w:r w:rsidRPr="00061906">
        <w:rPr>
          <w:rtl/>
          <w:lang w:bidi="fa-IR"/>
        </w:rPr>
        <w:t>19</w:t>
      </w:r>
      <w:r>
        <w:rPr>
          <w:rtl/>
          <w:lang w:bidi="fa-IR"/>
        </w:rPr>
        <w:t xml:space="preserve"> ـ </w:t>
      </w:r>
      <w:r w:rsidRPr="00061906">
        <w:rPr>
          <w:rtl/>
          <w:lang w:bidi="fa-IR"/>
        </w:rPr>
        <w:t>وقوله</w:t>
      </w:r>
      <w:r>
        <w:rPr>
          <w:rtl/>
          <w:lang w:bidi="fa-IR"/>
        </w:rPr>
        <w:t xml:space="preserve">: </w:t>
      </w:r>
      <w:r w:rsidRPr="00421424">
        <w:rPr>
          <w:rStyle w:val="libAlaemChar"/>
          <w:rtl/>
        </w:rPr>
        <w:t>(</w:t>
      </w:r>
      <w:r w:rsidRPr="001E7A1B">
        <w:rPr>
          <w:rStyle w:val="libAieChar"/>
          <w:rtl/>
        </w:rPr>
        <w:t>يَوَدُّ الْمُجْرِمُ لَوْ يَفْتَدِي مِنْ عَذابِ يَوْمِئِذٍ بِبَنِيهِ وَصاحِبَتِهِ وَأَخِيهِ وَفَصِيلَتِهِ الَّتِي تُؤْوِيهِ</w:t>
      </w:r>
      <w:r w:rsidRPr="00421424">
        <w:rPr>
          <w:rStyle w:val="libAlaemChar"/>
          <w:rtl/>
        </w:rPr>
        <w:t>)</w:t>
      </w:r>
      <w:r w:rsidRPr="00061906">
        <w:rPr>
          <w:rtl/>
          <w:lang w:bidi="fa-IR"/>
        </w:rPr>
        <w:t xml:space="preserve"> وهي امه التي ولدته قوله</w:t>
      </w:r>
      <w:r>
        <w:rPr>
          <w:rtl/>
          <w:lang w:bidi="fa-IR"/>
        </w:rPr>
        <w:t xml:space="preserve">: </w:t>
      </w:r>
      <w:r w:rsidRPr="00061906">
        <w:rPr>
          <w:rtl/>
          <w:lang w:bidi="fa-IR"/>
        </w:rPr>
        <w:t>نزاعة للشوى قال</w:t>
      </w:r>
      <w:r>
        <w:rPr>
          <w:rtl/>
          <w:lang w:bidi="fa-IR"/>
        </w:rPr>
        <w:t xml:space="preserve">: </w:t>
      </w:r>
      <w:r w:rsidRPr="00061906">
        <w:rPr>
          <w:rtl/>
          <w:lang w:bidi="fa-IR"/>
        </w:rPr>
        <w:t xml:space="preserve">تنزع عينيه وتسود وجهه تدعو </w:t>
      </w:r>
      <w:r w:rsidRPr="00421424">
        <w:rPr>
          <w:rStyle w:val="libAlaemChar"/>
          <w:rtl/>
        </w:rPr>
        <w:t>(</w:t>
      </w:r>
      <w:r w:rsidRPr="001E7A1B">
        <w:rPr>
          <w:rStyle w:val="libAieChar"/>
          <w:rtl/>
        </w:rPr>
        <w:t>مَنْ أَدْبَرَ وَتَوَلَّى</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تجره إليها </w:t>
      </w:r>
      <w:r w:rsidRPr="00421424">
        <w:rPr>
          <w:rStyle w:val="libAlaemChar"/>
          <w:rtl/>
        </w:rPr>
        <w:t>(</w:t>
      </w:r>
      <w:r w:rsidRPr="001E7A1B">
        <w:rPr>
          <w:rStyle w:val="libAieChar"/>
          <w:rtl/>
        </w:rPr>
        <w:t>إِذا مَسَّهُ الشَّرُّ جَزُوعاً</w:t>
      </w:r>
      <w:r w:rsidRPr="00421424">
        <w:rPr>
          <w:rStyle w:val="libAlaemChar"/>
          <w:rtl/>
        </w:rPr>
        <w:t>)</w:t>
      </w:r>
      <w:r w:rsidRPr="00061906">
        <w:rPr>
          <w:rtl/>
          <w:lang w:bidi="fa-IR"/>
        </w:rPr>
        <w:t xml:space="preserve"> قال الشر هو الفقر والفاقة </w:t>
      </w:r>
      <w:r w:rsidRPr="00421424">
        <w:rPr>
          <w:rStyle w:val="libAlaemChar"/>
          <w:rtl/>
        </w:rPr>
        <w:t>(</w:t>
      </w:r>
      <w:r w:rsidRPr="001E7A1B">
        <w:rPr>
          <w:rStyle w:val="libAieChar"/>
          <w:rtl/>
        </w:rPr>
        <w:t>وَإِذا مَسَّهُ الْخَيْرُ مَنُوعاً</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الغنى والسعة </w:t>
      </w:r>
      <w:r>
        <w:rPr>
          <w:rtl/>
          <w:lang w:bidi="fa-IR"/>
        </w:rPr>
        <w:t>و</w:t>
      </w:r>
      <w:r w:rsidRPr="00061906">
        <w:rPr>
          <w:rtl/>
          <w:lang w:bidi="fa-IR"/>
        </w:rPr>
        <w:t>في رواية</w:t>
      </w:r>
      <w:r>
        <w:rPr>
          <w:rtl/>
          <w:lang w:bidi="fa-IR"/>
        </w:rPr>
        <w:t xml:space="preserve"> أبي الجارود عن أبي </w:t>
      </w:r>
      <w:r w:rsidRPr="00061906">
        <w:rPr>
          <w:rtl/>
          <w:lang w:bidi="fa-IR"/>
        </w:rPr>
        <w:t xml:space="preserve">جعفر </w:t>
      </w:r>
      <w:r w:rsidRPr="00421424">
        <w:rPr>
          <w:rStyle w:val="libAlaemChar"/>
          <w:rtl/>
        </w:rPr>
        <w:t>عليه‌السلام</w:t>
      </w:r>
      <w:r w:rsidRPr="00061906">
        <w:rPr>
          <w:rtl/>
          <w:lang w:bidi="fa-IR"/>
        </w:rPr>
        <w:t xml:space="preserve"> قال</w:t>
      </w:r>
      <w:r>
        <w:rPr>
          <w:rtl/>
          <w:lang w:bidi="fa-IR"/>
        </w:rPr>
        <w:t xml:space="preserve">: </w:t>
      </w:r>
      <w:r w:rsidRPr="00061906">
        <w:rPr>
          <w:rtl/>
          <w:lang w:bidi="fa-IR"/>
        </w:rPr>
        <w:t>ثم</w:t>
      </w:r>
      <w:r>
        <w:rPr>
          <w:rFonts w:hint="cs"/>
          <w:rtl/>
          <w:lang w:bidi="fa-IR"/>
        </w:rPr>
        <w:t>ّ</w:t>
      </w:r>
      <w:r w:rsidRPr="00061906">
        <w:rPr>
          <w:rtl/>
          <w:lang w:bidi="fa-IR"/>
        </w:rPr>
        <w:t xml:space="preserve"> استثنى فقال</w:t>
      </w:r>
      <w:r>
        <w:rPr>
          <w:rtl/>
          <w:lang w:bidi="fa-IR"/>
        </w:rPr>
        <w:t>:</w:t>
      </w:r>
      <w:r w:rsidRPr="00EA411D">
        <w:rPr>
          <w:rFonts w:hint="cs"/>
          <w:rtl/>
          <w:lang w:bidi="fa-IR"/>
        </w:rPr>
        <w:t xml:space="preserve"> </w:t>
      </w:r>
      <w:r>
        <w:rPr>
          <w:rFonts w:hint="cs"/>
          <w:rtl/>
          <w:lang w:bidi="fa-IR"/>
        </w:rPr>
        <w:t>إ</w:t>
      </w:r>
      <w:r w:rsidRPr="00061906">
        <w:rPr>
          <w:rtl/>
          <w:lang w:bidi="fa-IR"/>
        </w:rPr>
        <w:t>ل</w:t>
      </w:r>
      <w:r>
        <w:rPr>
          <w:rFonts w:hint="cs"/>
          <w:rtl/>
          <w:lang w:bidi="fa-IR"/>
        </w:rPr>
        <w:t>ّ</w:t>
      </w:r>
      <w:r w:rsidRPr="00061906">
        <w:rPr>
          <w:rtl/>
          <w:lang w:bidi="fa-IR"/>
        </w:rPr>
        <w:t>ا المصلين فوصفهم بأحسن أعمالهم الذين هم على صلوتهم دائمون يقول</w:t>
      </w:r>
      <w:r>
        <w:rPr>
          <w:rtl/>
          <w:lang w:bidi="fa-IR"/>
        </w:rPr>
        <w:t xml:space="preserve">: </w:t>
      </w:r>
      <w:r w:rsidRPr="00061906">
        <w:rPr>
          <w:rtl/>
          <w:lang w:bidi="fa-IR"/>
        </w:rPr>
        <w:t>إذا فرض على نفسه شيئا من النوافل دام عليه.</w:t>
      </w:r>
    </w:p>
    <w:p w:rsidR="006F3F00" w:rsidRPr="00061906" w:rsidRDefault="006F3F00" w:rsidP="000179D4">
      <w:pPr>
        <w:pStyle w:val="libNormal"/>
        <w:rPr>
          <w:rtl/>
        </w:rPr>
      </w:pPr>
      <w:r>
        <w:rPr>
          <w:rtl/>
        </w:rPr>
        <w:br w:type="page"/>
      </w:r>
      <w:r w:rsidRPr="00061906">
        <w:rPr>
          <w:rtl/>
        </w:rPr>
        <w:lastRenderedPageBreak/>
        <w:t>20</w:t>
      </w:r>
      <w:r>
        <w:rPr>
          <w:rtl/>
        </w:rPr>
        <w:t xml:space="preserve"> ـ </w:t>
      </w:r>
      <w:r w:rsidRPr="00061906">
        <w:rPr>
          <w:rtl/>
        </w:rPr>
        <w:t xml:space="preserve">في كتاب الخصال فيما علم أمير المؤمنين </w:t>
      </w:r>
      <w:r w:rsidRPr="00421424">
        <w:rPr>
          <w:rStyle w:val="libAlaemChar"/>
          <w:rtl/>
        </w:rPr>
        <w:t>عليه‌السلام</w:t>
      </w:r>
      <w:r w:rsidRPr="00061906">
        <w:rPr>
          <w:rtl/>
        </w:rPr>
        <w:t xml:space="preserve"> أصحابه من الاربعمأة باب مما يصلح للمسلم في دينه ودنياه</w:t>
      </w:r>
      <w:r>
        <w:rPr>
          <w:rtl/>
        </w:rPr>
        <w:t xml:space="preserve">: </w:t>
      </w:r>
      <w:r w:rsidRPr="00061906">
        <w:rPr>
          <w:rtl/>
        </w:rPr>
        <w:t>لا يصل</w:t>
      </w:r>
      <w:r>
        <w:rPr>
          <w:rFonts w:hint="cs"/>
          <w:rtl/>
        </w:rPr>
        <w:t>ّي</w:t>
      </w:r>
      <w:r w:rsidRPr="00061906">
        <w:rPr>
          <w:rtl/>
        </w:rPr>
        <w:t xml:space="preserve"> الرجل نافلة في وقت فريضة</w:t>
      </w:r>
      <w:r w:rsidRPr="00EA411D">
        <w:rPr>
          <w:rFonts w:hint="cs"/>
          <w:rtl/>
        </w:rPr>
        <w:t xml:space="preserve"> </w:t>
      </w:r>
      <w:r>
        <w:rPr>
          <w:rFonts w:hint="cs"/>
          <w:rtl/>
        </w:rPr>
        <w:t>إ</w:t>
      </w:r>
      <w:r w:rsidRPr="00061906">
        <w:rPr>
          <w:rtl/>
        </w:rPr>
        <w:t>ل</w:t>
      </w:r>
      <w:r>
        <w:rPr>
          <w:rFonts w:hint="cs"/>
          <w:rtl/>
        </w:rPr>
        <w:t>ّ</w:t>
      </w:r>
      <w:r w:rsidRPr="00061906">
        <w:rPr>
          <w:rtl/>
        </w:rPr>
        <w:t>ا من عذر</w:t>
      </w:r>
      <w:r>
        <w:rPr>
          <w:rtl/>
        </w:rPr>
        <w:t xml:space="preserve">، </w:t>
      </w:r>
      <w:r w:rsidRPr="00061906">
        <w:rPr>
          <w:rtl/>
        </w:rPr>
        <w:t>ولكن يقضى بعد ذلك إذا امكنه القضاء</w:t>
      </w:r>
      <w:r>
        <w:rPr>
          <w:rtl/>
        </w:rPr>
        <w:t xml:space="preserve">، </w:t>
      </w:r>
      <w:r w:rsidRPr="00061906">
        <w:rPr>
          <w:rtl/>
        </w:rPr>
        <w:t>قال الله تعالى</w:t>
      </w:r>
      <w:r>
        <w:rPr>
          <w:rtl/>
        </w:rPr>
        <w:t xml:space="preserve">: </w:t>
      </w:r>
      <w:r w:rsidRPr="00421424">
        <w:rPr>
          <w:rStyle w:val="libAlaemChar"/>
          <w:rtl/>
        </w:rPr>
        <w:t>(</w:t>
      </w:r>
      <w:r w:rsidRPr="001E7A1B">
        <w:rPr>
          <w:rStyle w:val="libAieChar"/>
          <w:rtl/>
        </w:rPr>
        <w:t>الَّذِينَ هُمْ عَلى صَلاتِهِمْ دائِمُونَ</w:t>
      </w:r>
      <w:r w:rsidRPr="00421424">
        <w:rPr>
          <w:rStyle w:val="libAlaemChar"/>
          <w:rtl/>
        </w:rPr>
        <w:t>)</w:t>
      </w:r>
      <w:r w:rsidRPr="00061906">
        <w:rPr>
          <w:rtl/>
        </w:rPr>
        <w:t xml:space="preserve"> يعنى الذين يقضون ما فاتهم من الليل بالنهار</w:t>
      </w:r>
      <w:r>
        <w:rPr>
          <w:rtl/>
        </w:rPr>
        <w:t xml:space="preserve">، </w:t>
      </w:r>
      <w:r w:rsidRPr="00061906">
        <w:rPr>
          <w:rtl/>
        </w:rPr>
        <w:t>وما فاتهم من النهار بالليل</w:t>
      </w:r>
      <w:r>
        <w:rPr>
          <w:rtl/>
        </w:rPr>
        <w:t xml:space="preserve">، </w:t>
      </w:r>
      <w:r w:rsidRPr="00061906">
        <w:rPr>
          <w:rtl/>
        </w:rPr>
        <w:t>لا تقضى النافلة في وقت فريضة</w:t>
      </w:r>
      <w:r>
        <w:rPr>
          <w:rtl/>
        </w:rPr>
        <w:t xml:space="preserve">، </w:t>
      </w:r>
      <w:r w:rsidRPr="00061906">
        <w:rPr>
          <w:rtl/>
        </w:rPr>
        <w:t>ابدء بالفريضة ثم صل ما بدا لك.</w:t>
      </w:r>
    </w:p>
    <w:p w:rsidR="006F3F00" w:rsidRPr="00061906" w:rsidRDefault="006F3F00" w:rsidP="000179D4">
      <w:pPr>
        <w:pStyle w:val="libNormal"/>
        <w:rPr>
          <w:rtl/>
        </w:rPr>
      </w:pPr>
      <w:r w:rsidRPr="00061906">
        <w:rPr>
          <w:rtl/>
        </w:rPr>
        <w:t>21</w:t>
      </w:r>
      <w:r>
        <w:rPr>
          <w:rtl/>
        </w:rPr>
        <w:t xml:space="preserve"> ـ </w:t>
      </w:r>
      <w:r w:rsidRPr="00061906">
        <w:rPr>
          <w:rtl/>
        </w:rPr>
        <w:t>في الكافي</w:t>
      </w:r>
      <w:r>
        <w:rPr>
          <w:rtl/>
        </w:rPr>
        <w:t xml:space="preserve"> علي بن إبراهيم </w:t>
      </w:r>
      <w:r w:rsidRPr="00061906">
        <w:rPr>
          <w:rtl/>
        </w:rPr>
        <w:t>عن أبيه عن حماد ومحمد بن يحيى عن</w:t>
      </w:r>
      <w:r>
        <w:rPr>
          <w:rtl/>
        </w:rPr>
        <w:t xml:space="preserve"> أحمد </w:t>
      </w:r>
      <w:r w:rsidRPr="00061906">
        <w:rPr>
          <w:rtl/>
        </w:rPr>
        <w:t>عن حماد بن عيسى عن حريز عن الفضيل بن يسار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الَّذِينَ هُمْ عَلى صَلاتِهِمْ يُحافِظُونَ</w:t>
      </w:r>
      <w:r w:rsidRPr="00421424">
        <w:rPr>
          <w:rStyle w:val="libAlaemChar"/>
          <w:rtl/>
        </w:rPr>
        <w:t>)</w:t>
      </w:r>
      <w:r w:rsidRPr="00061906">
        <w:rPr>
          <w:rtl/>
        </w:rPr>
        <w:t xml:space="preserve"> قال</w:t>
      </w:r>
      <w:r>
        <w:rPr>
          <w:rtl/>
        </w:rPr>
        <w:t xml:space="preserve">: </w:t>
      </w:r>
      <w:r w:rsidRPr="00061906">
        <w:rPr>
          <w:rtl/>
        </w:rPr>
        <w:t>هي الفريضة</w:t>
      </w:r>
      <w:r>
        <w:rPr>
          <w:rtl/>
        </w:rPr>
        <w:t xml:space="preserve">، </w:t>
      </w:r>
      <w:r w:rsidRPr="00061906">
        <w:rPr>
          <w:rtl/>
        </w:rPr>
        <w:t>قلت</w:t>
      </w:r>
      <w:r>
        <w:rPr>
          <w:rtl/>
        </w:rPr>
        <w:t xml:space="preserve">: </w:t>
      </w:r>
      <w:r w:rsidRPr="00421424">
        <w:rPr>
          <w:rStyle w:val="libAlaemChar"/>
          <w:rtl/>
        </w:rPr>
        <w:t>(</w:t>
      </w:r>
      <w:r w:rsidRPr="001E7A1B">
        <w:rPr>
          <w:rStyle w:val="libAieChar"/>
          <w:rtl/>
        </w:rPr>
        <w:t>الَّذِينَ هُمْ عَلى صَلاتِهِمْ دائِمُونَ</w:t>
      </w:r>
      <w:r w:rsidRPr="00421424">
        <w:rPr>
          <w:rStyle w:val="libAlaemChar"/>
          <w:rtl/>
        </w:rPr>
        <w:t>)</w:t>
      </w:r>
      <w:r w:rsidRPr="00061906">
        <w:rPr>
          <w:rtl/>
        </w:rPr>
        <w:t xml:space="preserve"> قال</w:t>
      </w:r>
      <w:r>
        <w:rPr>
          <w:rtl/>
        </w:rPr>
        <w:t xml:space="preserve">: </w:t>
      </w:r>
      <w:r w:rsidRPr="00061906">
        <w:rPr>
          <w:rtl/>
        </w:rPr>
        <w:t>هي النافلة.</w:t>
      </w:r>
    </w:p>
    <w:p w:rsidR="006F3F00" w:rsidRPr="00061906" w:rsidRDefault="006F3F00" w:rsidP="000179D4">
      <w:pPr>
        <w:pStyle w:val="libNormal"/>
        <w:rPr>
          <w:rtl/>
        </w:rPr>
      </w:pPr>
      <w:r w:rsidRPr="00061906">
        <w:rPr>
          <w:rtl/>
        </w:rPr>
        <w:t>22</w:t>
      </w:r>
      <w:r>
        <w:rPr>
          <w:rtl/>
        </w:rPr>
        <w:t xml:space="preserve"> ـ </w:t>
      </w:r>
      <w:r w:rsidRPr="00061906">
        <w:rPr>
          <w:rtl/>
        </w:rPr>
        <w:t>محمد بن يحيى عن</w:t>
      </w:r>
      <w:r>
        <w:rPr>
          <w:rtl/>
        </w:rPr>
        <w:t xml:space="preserve"> أحمد </w:t>
      </w:r>
      <w:r w:rsidRPr="00061906">
        <w:rPr>
          <w:rtl/>
        </w:rPr>
        <w:t>بن محمد عن ابن فضال عن ابن بكير عن زرارة قال</w:t>
      </w:r>
      <w:r>
        <w:rPr>
          <w:rtl/>
        </w:rPr>
        <w:t xml:space="preserve">: </w:t>
      </w:r>
      <w:r w:rsidRPr="00061906">
        <w:rPr>
          <w:rtl/>
        </w:rPr>
        <w:t>دخلت على</w:t>
      </w:r>
      <w:r>
        <w:rPr>
          <w:rtl/>
        </w:rPr>
        <w:t xml:space="preserve"> أبي جعفر  </w:t>
      </w:r>
      <w:r w:rsidRPr="00421424">
        <w:rPr>
          <w:rStyle w:val="libAlaemChar"/>
          <w:rtl/>
        </w:rPr>
        <w:t>عليه‌السلام</w:t>
      </w:r>
      <w:r w:rsidRPr="00061906">
        <w:rPr>
          <w:rtl/>
        </w:rPr>
        <w:t xml:space="preserve"> وانا شاب فوصف لي التطوع والصوم</w:t>
      </w:r>
      <w:r>
        <w:rPr>
          <w:rtl/>
        </w:rPr>
        <w:t xml:space="preserve">، </w:t>
      </w:r>
      <w:r w:rsidRPr="00061906">
        <w:rPr>
          <w:rtl/>
        </w:rPr>
        <w:t>فرأى ثقل ذلك في وجهي</w:t>
      </w:r>
      <w:r>
        <w:rPr>
          <w:rtl/>
        </w:rPr>
        <w:t xml:space="preserve">، </w:t>
      </w:r>
      <w:r w:rsidRPr="00061906">
        <w:rPr>
          <w:rtl/>
        </w:rPr>
        <w:t>فقال لي</w:t>
      </w:r>
      <w:r>
        <w:rPr>
          <w:rtl/>
        </w:rPr>
        <w:t xml:space="preserve">: </w:t>
      </w:r>
      <w:r w:rsidRPr="00061906">
        <w:rPr>
          <w:rtl/>
        </w:rPr>
        <w:t>ان هذا ليس كالفريضة من تركها هلك</w:t>
      </w:r>
      <w:r>
        <w:rPr>
          <w:rtl/>
        </w:rPr>
        <w:t xml:space="preserve">، </w:t>
      </w:r>
      <w:r w:rsidRPr="00061906">
        <w:rPr>
          <w:rtl/>
        </w:rPr>
        <w:t>انما هو التطوع ان شغلت عنه أو تركته قضيته</w:t>
      </w:r>
      <w:r>
        <w:rPr>
          <w:rtl/>
        </w:rPr>
        <w:t xml:space="preserve">، </w:t>
      </w:r>
      <w:r w:rsidRPr="00061906">
        <w:rPr>
          <w:rtl/>
        </w:rPr>
        <w:t>انهم كانوا يكرهون ان ترفع أعمالهم يوما تاما ويوما ناقصا</w:t>
      </w:r>
      <w:r>
        <w:rPr>
          <w:rtl/>
        </w:rPr>
        <w:t xml:space="preserve">، </w:t>
      </w:r>
      <w:r w:rsidRPr="00061906">
        <w:rPr>
          <w:rtl/>
        </w:rPr>
        <w:t xml:space="preserve">ان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الَّذِينَ هُمْ عَلى صَلاتِهِمْ دائِمُونَ</w:t>
      </w:r>
      <w:r w:rsidRPr="00421424">
        <w:rPr>
          <w:rStyle w:val="libAlaemChar"/>
          <w:rtl/>
        </w:rPr>
        <w:t>)</w:t>
      </w:r>
      <w:r w:rsidRPr="00061906">
        <w:rPr>
          <w:rtl/>
        </w:rPr>
        <w:t xml:space="preserve"> وكانوا يكرهون ان يصلوا حتى يزول النهار</w:t>
      </w:r>
      <w:r>
        <w:rPr>
          <w:rtl/>
        </w:rPr>
        <w:t xml:space="preserve">، </w:t>
      </w:r>
      <w:r w:rsidRPr="00061906">
        <w:rPr>
          <w:rtl/>
        </w:rPr>
        <w:t>ان أبواب السماء تفتح إذا زال النهار.</w:t>
      </w:r>
    </w:p>
    <w:p w:rsidR="006F3F00" w:rsidRPr="00061906" w:rsidRDefault="006F3F00" w:rsidP="000179D4">
      <w:pPr>
        <w:pStyle w:val="libNormal"/>
        <w:rPr>
          <w:rtl/>
        </w:rPr>
      </w:pPr>
      <w:r w:rsidRPr="00061906">
        <w:rPr>
          <w:rtl/>
        </w:rPr>
        <w:t>23</w:t>
      </w:r>
      <w:r>
        <w:rPr>
          <w:rtl/>
        </w:rPr>
        <w:t xml:space="preserve"> ـ </w:t>
      </w:r>
      <w:r w:rsidRPr="00061906">
        <w:rPr>
          <w:rtl/>
        </w:rPr>
        <w:t>محمد بن يحيى عن</w:t>
      </w:r>
      <w:r>
        <w:rPr>
          <w:rtl/>
        </w:rPr>
        <w:t xml:space="preserve"> أحمد </w:t>
      </w:r>
      <w:r w:rsidRPr="00061906">
        <w:rPr>
          <w:rtl/>
        </w:rPr>
        <w:t>بن محمد عن عثمان بن عيسى عن سماعة بن مهران</w:t>
      </w:r>
      <w:r>
        <w:rPr>
          <w:rtl/>
        </w:rPr>
        <w:t xml:space="preserve"> عن أبي عبد الله </w:t>
      </w:r>
      <w:r w:rsidRPr="00421424">
        <w:rPr>
          <w:rStyle w:val="libAlaemChar"/>
          <w:rtl/>
        </w:rPr>
        <w:t>عليه‌السلام</w:t>
      </w:r>
      <w:r>
        <w:rPr>
          <w:rtl/>
        </w:rPr>
        <w:t xml:space="preserve"> قال: إنّ </w:t>
      </w:r>
      <w:r w:rsidRPr="00061906">
        <w:rPr>
          <w:rtl/>
        </w:rPr>
        <w:t>الله تعالى فرض للفقراء في اموال الأغنياء فريضة لا يحمدون</w:t>
      </w:r>
      <w:r w:rsidRPr="00EA411D">
        <w:rPr>
          <w:rFonts w:hint="cs"/>
          <w:rtl/>
        </w:rPr>
        <w:t xml:space="preserve"> </w:t>
      </w:r>
      <w:r>
        <w:rPr>
          <w:rFonts w:hint="cs"/>
          <w:rtl/>
        </w:rPr>
        <w:t>إ</w:t>
      </w:r>
      <w:r w:rsidRPr="00061906">
        <w:rPr>
          <w:rtl/>
        </w:rPr>
        <w:t>ل</w:t>
      </w:r>
      <w:r>
        <w:rPr>
          <w:rFonts w:hint="cs"/>
          <w:rtl/>
        </w:rPr>
        <w:t>ّ</w:t>
      </w:r>
      <w:r w:rsidRPr="00061906">
        <w:rPr>
          <w:rtl/>
        </w:rPr>
        <w:t>ا بأدائها وهي الزكاة</w:t>
      </w:r>
      <w:r>
        <w:rPr>
          <w:rtl/>
        </w:rPr>
        <w:t xml:space="preserve">، </w:t>
      </w:r>
      <w:r w:rsidRPr="00061906">
        <w:rPr>
          <w:rtl/>
        </w:rPr>
        <w:t>بها حقنوا دماءهم وبها سموا مسلمين</w:t>
      </w:r>
      <w:r>
        <w:rPr>
          <w:rtl/>
        </w:rPr>
        <w:t xml:space="preserve">، </w:t>
      </w:r>
      <w:r w:rsidRPr="00061906">
        <w:rPr>
          <w:rtl/>
        </w:rPr>
        <w:t>ولكن الله تعالى فرض في اموال الأغنياء حقوقا غير الزكاة</w:t>
      </w:r>
      <w:r>
        <w:rPr>
          <w:rtl/>
        </w:rPr>
        <w:t xml:space="preserve">، </w:t>
      </w:r>
      <w:r w:rsidRPr="00061906">
        <w:rPr>
          <w:rtl/>
        </w:rPr>
        <w:t xml:space="preserve">فقال سبحانه وتعالى </w:t>
      </w:r>
      <w:r>
        <w:rPr>
          <w:rtl/>
        </w:rPr>
        <w:t>و</w:t>
      </w:r>
      <w:r>
        <w:rPr>
          <w:rFonts w:hint="cs"/>
          <w:rtl/>
        </w:rPr>
        <w:t xml:space="preserve"> </w:t>
      </w:r>
      <w:r w:rsidRPr="00421424">
        <w:rPr>
          <w:rStyle w:val="libAlaemChar"/>
          <w:rtl/>
        </w:rPr>
        <w:t>(</w:t>
      </w:r>
      <w:r w:rsidRPr="001E7A1B">
        <w:rPr>
          <w:rStyle w:val="libAieChar"/>
          <w:rtl/>
        </w:rPr>
        <w:t>الَّذِينَ فِي أَمْوالِهِمْ حَقٌّ مَعْلُومٌ</w:t>
      </w:r>
      <w:r w:rsidRPr="00421424">
        <w:rPr>
          <w:rStyle w:val="libAlaemChar"/>
          <w:rtl/>
        </w:rPr>
        <w:t>)</w:t>
      </w:r>
      <w:r w:rsidRPr="00061906">
        <w:rPr>
          <w:rtl/>
        </w:rPr>
        <w:t xml:space="preserve"> فالحق المعلوم غير الزكاة وهو شيء يفرضه الرجل على نفسه في ما له يجب عليه ان يفرضه على قدر طاقته وسعة ما له فيؤدى الذي فرض على نفسه ان شاء في كل يوم وان شاء في كل جمعة وان شاء في كل شهر</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24</w:t>
      </w:r>
      <w:r>
        <w:rPr>
          <w:rtl/>
        </w:rPr>
        <w:t xml:space="preserve"> ـ علي بن إبراهيم </w:t>
      </w:r>
      <w:r w:rsidRPr="00061906">
        <w:rPr>
          <w:rtl/>
        </w:rPr>
        <w:t>عن أبيه عن الحسين بن سعيد عن فضالة بن أيوب عن</w:t>
      </w:r>
    </w:p>
    <w:p w:rsidR="006F3F00" w:rsidRPr="00061906" w:rsidRDefault="006F3F00" w:rsidP="00615F29">
      <w:pPr>
        <w:pStyle w:val="libNormal0"/>
        <w:rPr>
          <w:rtl/>
        </w:rPr>
      </w:pPr>
      <w:r>
        <w:rPr>
          <w:rtl/>
        </w:rPr>
        <w:br w:type="page"/>
      </w:r>
      <w:r w:rsidRPr="00061906">
        <w:rPr>
          <w:rtl/>
        </w:rPr>
        <w:lastRenderedPageBreak/>
        <w:t>ابى المعزاء</w:t>
      </w:r>
      <w:r>
        <w:rPr>
          <w:rtl/>
        </w:rPr>
        <w:t xml:space="preserve"> عن أبي </w:t>
      </w:r>
      <w:r w:rsidRPr="00061906">
        <w:rPr>
          <w:rtl/>
        </w:rPr>
        <w:t>بصير قال</w:t>
      </w:r>
      <w:r>
        <w:rPr>
          <w:rtl/>
        </w:rPr>
        <w:t xml:space="preserve">: </w:t>
      </w:r>
      <w:r w:rsidRPr="00061906">
        <w:rPr>
          <w:rtl/>
        </w:rPr>
        <w:t>كنا عند</w:t>
      </w:r>
      <w:r>
        <w:rPr>
          <w:rtl/>
        </w:rPr>
        <w:t xml:space="preserve"> أبي عبد الله </w:t>
      </w:r>
      <w:r w:rsidRPr="00421424">
        <w:rPr>
          <w:rStyle w:val="libAlaemChar"/>
          <w:rtl/>
        </w:rPr>
        <w:t>عليه‌السلام</w:t>
      </w:r>
      <w:r w:rsidRPr="00061906">
        <w:rPr>
          <w:rtl/>
        </w:rPr>
        <w:t xml:space="preserve"> ومعى بعض أصحاب الأموال فذكروا الزكاة فقال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ان الزكاة ليس يحمد بها صاحبها انما هو شيء ظاهر انما حقن بها دمه وسمى بها مسلما ولو لم يؤدها لم تقبل له صلوة وان عليكم في أموالكم غير الزكاة فقلت</w:t>
      </w:r>
      <w:r>
        <w:rPr>
          <w:rtl/>
        </w:rPr>
        <w:t xml:space="preserve">: </w:t>
      </w:r>
      <w:r w:rsidRPr="00061906">
        <w:rPr>
          <w:rtl/>
        </w:rPr>
        <w:t>أصلحك الله وما علينا في أموالنا غير الزكاة فقال</w:t>
      </w:r>
      <w:r>
        <w:rPr>
          <w:rtl/>
        </w:rPr>
        <w:t xml:space="preserve">: </w:t>
      </w:r>
      <w:r w:rsidRPr="00061906">
        <w:rPr>
          <w:rtl/>
        </w:rPr>
        <w:t xml:space="preserve">سبحان الله اما تسمع الله </w:t>
      </w:r>
      <w:r w:rsidRPr="00421424">
        <w:rPr>
          <w:rStyle w:val="libAlaemChar"/>
          <w:rtl/>
        </w:rPr>
        <w:t>عزوجل</w:t>
      </w:r>
      <w:r w:rsidRPr="00061906">
        <w:rPr>
          <w:rtl/>
        </w:rPr>
        <w:t xml:space="preserve"> يقول في كتابه</w:t>
      </w:r>
      <w:r>
        <w:rPr>
          <w:rtl/>
        </w:rPr>
        <w:t xml:space="preserve">: </w:t>
      </w:r>
      <w:r w:rsidRPr="00421424">
        <w:rPr>
          <w:rStyle w:val="libAlaemChar"/>
          <w:rtl/>
        </w:rPr>
        <w:t>(</w:t>
      </w:r>
      <w:r w:rsidRPr="001E7A1B">
        <w:rPr>
          <w:rStyle w:val="libAieChar"/>
          <w:rtl/>
        </w:rPr>
        <w:t>وَالَّذِينَ فِي أَمْوالِهِمْ حَقٌّ مَعْلُومٌ لِلسَّائِلِ وَالْمَحْرُومِ</w:t>
      </w:r>
      <w:r w:rsidRPr="00421424">
        <w:rPr>
          <w:rStyle w:val="libAlaemChar"/>
          <w:rtl/>
        </w:rPr>
        <w:t>)</w:t>
      </w:r>
      <w:r w:rsidRPr="00061906">
        <w:rPr>
          <w:rtl/>
        </w:rPr>
        <w:t xml:space="preserve"> قال</w:t>
      </w:r>
      <w:r>
        <w:rPr>
          <w:rtl/>
        </w:rPr>
        <w:t xml:space="preserve">: </w:t>
      </w:r>
      <w:r w:rsidRPr="00061906">
        <w:rPr>
          <w:rtl/>
        </w:rPr>
        <w:t>قلت ما ذا الحق المعلوم الذي علينا</w:t>
      </w:r>
      <w:r>
        <w:rPr>
          <w:rtl/>
        </w:rPr>
        <w:t>؟</w:t>
      </w:r>
      <w:r w:rsidRPr="00061906">
        <w:rPr>
          <w:rtl/>
        </w:rPr>
        <w:t xml:space="preserve"> قال</w:t>
      </w:r>
      <w:r>
        <w:rPr>
          <w:rtl/>
        </w:rPr>
        <w:t xml:space="preserve">: </w:t>
      </w:r>
      <w:r w:rsidRPr="00061906">
        <w:rPr>
          <w:rtl/>
        </w:rPr>
        <w:t>هو الشيء يعمله الرجل في ماله يعطيه في اليوم أو في الجمعة أو في الشهر قل أو كثر غير انه يدوم عليه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25</w:t>
      </w:r>
      <w:r>
        <w:rPr>
          <w:rtl/>
        </w:rPr>
        <w:t xml:space="preserve"> ـ علي بن </w:t>
      </w:r>
      <w:r w:rsidRPr="00061906">
        <w:rPr>
          <w:rtl/>
        </w:rPr>
        <w:t>محمد بن عبد الله عن</w:t>
      </w:r>
      <w:r>
        <w:rPr>
          <w:rtl/>
        </w:rPr>
        <w:t xml:space="preserve"> أحمد </w:t>
      </w:r>
      <w:r w:rsidRPr="00061906">
        <w:rPr>
          <w:rtl/>
        </w:rPr>
        <w:t>بن محمد بن خالد عن عثمان بن عيسى عن</w:t>
      </w:r>
      <w:r>
        <w:rPr>
          <w:rtl/>
        </w:rPr>
        <w:t xml:space="preserve"> إسماعيل  </w:t>
      </w:r>
      <w:r w:rsidRPr="00061906">
        <w:rPr>
          <w:rtl/>
        </w:rPr>
        <w:t>بن جابر</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وَالَّذِينَ فِي أَمْوالِهِمْ حَقٌّ مَعْلُومٌ لِلسَّائِلِ وَالْمَحْرُومِ</w:t>
      </w:r>
      <w:r w:rsidRPr="00421424">
        <w:rPr>
          <w:rStyle w:val="libAlaemChar"/>
          <w:rtl/>
        </w:rPr>
        <w:t>)</w:t>
      </w:r>
      <w:r w:rsidRPr="00061906">
        <w:rPr>
          <w:rtl/>
        </w:rPr>
        <w:t xml:space="preserve"> </w:t>
      </w:r>
      <w:r>
        <w:rPr>
          <w:rtl/>
        </w:rPr>
        <w:t>أ</w:t>
      </w:r>
      <w:r w:rsidRPr="00061906">
        <w:rPr>
          <w:rtl/>
        </w:rPr>
        <w:t>هو سوى الزكاة</w:t>
      </w:r>
      <w:r>
        <w:rPr>
          <w:rtl/>
        </w:rPr>
        <w:t>؟</w:t>
      </w:r>
      <w:r w:rsidRPr="00061906">
        <w:rPr>
          <w:rtl/>
        </w:rPr>
        <w:t xml:space="preserve"> فقال</w:t>
      </w:r>
      <w:r>
        <w:rPr>
          <w:rtl/>
        </w:rPr>
        <w:t xml:space="preserve">: </w:t>
      </w:r>
      <w:r w:rsidRPr="00061906">
        <w:rPr>
          <w:rtl/>
        </w:rPr>
        <w:t>هو الرجل يؤتيه الله الثروة من المال</w:t>
      </w:r>
      <w:r>
        <w:rPr>
          <w:rtl/>
        </w:rPr>
        <w:t xml:space="preserve">، </w:t>
      </w:r>
      <w:r w:rsidRPr="00061906">
        <w:rPr>
          <w:rtl/>
        </w:rPr>
        <w:t>فيخرج منه الالف والألفين والثلاثة الآلاف والأقل والأكثر فيصل به رحمه</w:t>
      </w:r>
      <w:r>
        <w:rPr>
          <w:rtl/>
        </w:rPr>
        <w:t xml:space="preserve">، </w:t>
      </w:r>
      <w:r w:rsidRPr="00061906">
        <w:rPr>
          <w:rtl/>
        </w:rPr>
        <w:t>ويحمل به الكل عن قومه.</w:t>
      </w:r>
    </w:p>
    <w:p w:rsidR="006F3F00" w:rsidRPr="00061906" w:rsidRDefault="006F3F00" w:rsidP="000179D4">
      <w:pPr>
        <w:pStyle w:val="libNormal"/>
        <w:rPr>
          <w:rtl/>
        </w:rPr>
      </w:pPr>
      <w:r w:rsidRPr="00061906">
        <w:rPr>
          <w:rtl/>
        </w:rPr>
        <w:t>26</w:t>
      </w:r>
      <w:r>
        <w:rPr>
          <w:rtl/>
        </w:rPr>
        <w:t xml:space="preserve"> ـ </w:t>
      </w:r>
      <w:r w:rsidRPr="00061906">
        <w:rPr>
          <w:rtl/>
        </w:rPr>
        <w:t>عنه عن</w:t>
      </w:r>
      <w:r>
        <w:rPr>
          <w:rtl/>
        </w:rPr>
        <w:t xml:space="preserve"> أحمد </w:t>
      </w:r>
      <w:r w:rsidRPr="00061906">
        <w:rPr>
          <w:rtl/>
        </w:rPr>
        <w:t>بن محمد عن الحسن بن محبوب عن عبد الرحمان بن الحجاج عن القاسم بن عبد الرحمان الأنصاري قال</w:t>
      </w:r>
      <w:r>
        <w:rPr>
          <w:rtl/>
        </w:rPr>
        <w:t xml:space="preserve">: </w:t>
      </w:r>
      <w:r w:rsidRPr="00061906">
        <w:rPr>
          <w:rtl/>
        </w:rPr>
        <w:t xml:space="preserve">سمعت أبا جعفر </w:t>
      </w:r>
      <w:r w:rsidRPr="00421424">
        <w:rPr>
          <w:rStyle w:val="libAlaemChar"/>
          <w:rtl/>
        </w:rPr>
        <w:t>عليه‌السلام</w:t>
      </w:r>
      <w:r>
        <w:rPr>
          <w:rtl/>
        </w:rPr>
        <w:t xml:space="preserve"> يقول: إنّ </w:t>
      </w:r>
      <w:r w:rsidRPr="00061906">
        <w:rPr>
          <w:rtl/>
        </w:rPr>
        <w:t>رجلا جاء</w:t>
      </w:r>
      <w:r>
        <w:rPr>
          <w:rtl/>
        </w:rPr>
        <w:t xml:space="preserve"> إلى أبي علي بن </w:t>
      </w:r>
      <w:r w:rsidRPr="00061906">
        <w:rPr>
          <w:rtl/>
        </w:rPr>
        <w:t xml:space="preserve">الحسين </w:t>
      </w:r>
      <w:r w:rsidRPr="00421424">
        <w:rPr>
          <w:rStyle w:val="libAlaemChar"/>
          <w:rtl/>
        </w:rPr>
        <w:t>عليهما‌السلام</w:t>
      </w:r>
      <w:r w:rsidRPr="00061906">
        <w:rPr>
          <w:rtl/>
        </w:rPr>
        <w:t xml:space="preserve"> وقال له</w:t>
      </w:r>
      <w:r>
        <w:rPr>
          <w:rtl/>
        </w:rPr>
        <w:t xml:space="preserve">: </w:t>
      </w:r>
      <w:r w:rsidRPr="00061906">
        <w:rPr>
          <w:rtl/>
        </w:rPr>
        <w:t xml:space="preserve">أخبرني عن قول الله </w:t>
      </w:r>
      <w:r w:rsidRPr="00421424">
        <w:rPr>
          <w:rStyle w:val="libAlaemChar"/>
          <w:rtl/>
        </w:rPr>
        <w:t>عزوجل</w:t>
      </w:r>
      <w:r>
        <w:rPr>
          <w:rtl/>
        </w:rPr>
        <w:t xml:space="preserve">: </w:t>
      </w:r>
      <w:r w:rsidRPr="00061906">
        <w:rPr>
          <w:rtl/>
        </w:rPr>
        <w:t>«</w:t>
      </w:r>
      <w:r>
        <w:rPr>
          <w:rtl/>
        </w:rPr>
        <w:t>و</w:t>
      </w:r>
      <w:r>
        <w:rPr>
          <w:rFonts w:hint="cs"/>
          <w:rtl/>
        </w:rPr>
        <w:t xml:space="preserve"> </w:t>
      </w:r>
      <w:r w:rsidRPr="00421424">
        <w:rPr>
          <w:rStyle w:val="libAlaemChar"/>
          <w:rtl/>
        </w:rPr>
        <w:t>(</w:t>
      </w:r>
      <w:r w:rsidRPr="001E7A1B">
        <w:rPr>
          <w:rStyle w:val="libAieChar"/>
          <w:rtl/>
        </w:rPr>
        <w:t>فِي أَمْوالِهِمْ حَقٌّ مَعْلُومٌ لِلسَّائِلِ وَالْمَحْرُومِ</w:t>
      </w:r>
      <w:r w:rsidRPr="00421424">
        <w:rPr>
          <w:rStyle w:val="libAlaemChar"/>
          <w:rtl/>
        </w:rPr>
        <w:t>)</w:t>
      </w:r>
      <w:r w:rsidRPr="00061906">
        <w:rPr>
          <w:rtl/>
        </w:rPr>
        <w:t xml:space="preserve"> ما هذا الحق المعلوم</w:t>
      </w:r>
      <w:r>
        <w:rPr>
          <w:rtl/>
        </w:rPr>
        <w:t>؟</w:t>
      </w:r>
      <w:r>
        <w:rPr>
          <w:rFonts w:hint="cs"/>
          <w:rtl/>
        </w:rPr>
        <w:t xml:space="preserve"> </w:t>
      </w:r>
      <w:r w:rsidRPr="00061906">
        <w:rPr>
          <w:rtl/>
        </w:rPr>
        <w:t>فقال له</w:t>
      </w:r>
      <w:r>
        <w:rPr>
          <w:rtl/>
        </w:rPr>
        <w:t xml:space="preserve"> علي بن </w:t>
      </w:r>
      <w:r w:rsidRPr="00061906">
        <w:rPr>
          <w:rtl/>
        </w:rPr>
        <w:t xml:space="preserve">الحسين </w:t>
      </w:r>
      <w:r w:rsidRPr="00421424">
        <w:rPr>
          <w:rStyle w:val="libAlaemChar"/>
          <w:rtl/>
        </w:rPr>
        <w:t>عليهما‌السلام</w:t>
      </w:r>
      <w:r>
        <w:rPr>
          <w:rtl/>
        </w:rPr>
        <w:t xml:space="preserve">: </w:t>
      </w:r>
      <w:r w:rsidRPr="00061906">
        <w:rPr>
          <w:rtl/>
        </w:rPr>
        <w:t>الحق المعلوم الشيء يخرجه من ما له ليس من الزكاة ولا من الصدقة المفروضتين</w:t>
      </w:r>
      <w:r>
        <w:rPr>
          <w:rtl/>
        </w:rPr>
        <w:t xml:space="preserve">، </w:t>
      </w:r>
      <w:r w:rsidRPr="00061906">
        <w:rPr>
          <w:rtl/>
        </w:rPr>
        <w:t>فقال</w:t>
      </w:r>
      <w:r>
        <w:rPr>
          <w:rtl/>
        </w:rPr>
        <w:t xml:space="preserve">: </w:t>
      </w:r>
      <w:r w:rsidRPr="00061906">
        <w:rPr>
          <w:rtl/>
        </w:rPr>
        <w:t>وإذا لم يكن من الزكاة ولا من الصدقة فما هو</w:t>
      </w:r>
      <w:r>
        <w:rPr>
          <w:rtl/>
        </w:rPr>
        <w:t>؟</w:t>
      </w:r>
      <w:r>
        <w:rPr>
          <w:rFonts w:hint="cs"/>
          <w:rtl/>
        </w:rPr>
        <w:t xml:space="preserve"> </w:t>
      </w:r>
      <w:r w:rsidRPr="00061906">
        <w:rPr>
          <w:rtl/>
        </w:rPr>
        <w:t>فقال</w:t>
      </w:r>
      <w:r>
        <w:rPr>
          <w:rtl/>
        </w:rPr>
        <w:t xml:space="preserve">: </w:t>
      </w:r>
      <w:r w:rsidRPr="00061906">
        <w:rPr>
          <w:rtl/>
        </w:rPr>
        <w:t>هو الشيء الذي يخرجه من ما له أن شاء أكثروا ان شاء أقل على قدر ما يملك</w:t>
      </w:r>
      <w:r>
        <w:rPr>
          <w:rtl/>
        </w:rPr>
        <w:t xml:space="preserve">، </w:t>
      </w:r>
      <w:r w:rsidRPr="00061906">
        <w:rPr>
          <w:rtl/>
        </w:rPr>
        <w:t>فقال له الرجل</w:t>
      </w:r>
      <w:r>
        <w:rPr>
          <w:rtl/>
        </w:rPr>
        <w:t xml:space="preserve">: </w:t>
      </w:r>
      <w:r w:rsidRPr="00061906">
        <w:rPr>
          <w:rtl/>
        </w:rPr>
        <w:t>فما يصنع به</w:t>
      </w:r>
      <w:r>
        <w:rPr>
          <w:rtl/>
        </w:rPr>
        <w:t>؟</w:t>
      </w:r>
      <w:r w:rsidRPr="00061906">
        <w:rPr>
          <w:rtl/>
        </w:rPr>
        <w:t xml:space="preserve"> قال</w:t>
      </w:r>
      <w:r>
        <w:rPr>
          <w:rtl/>
        </w:rPr>
        <w:t xml:space="preserve">: </w:t>
      </w:r>
      <w:r w:rsidRPr="00061906">
        <w:rPr>
          <w:rtl/>
        </w:rPr>
        <w:t>يصل به رحما ويقوى به ضعيفا ويحمل به كلا أو يصل به أخا له في الله</w:t>
      </w:r>
      <w:r>
        <w:rPr>
          <w:rtl/>
        </w:rPr>
        <w:t xml:space="preserve">، </w:t>
      </w:r>
      <w:r w:rsidRPr="00061906">
        <w:rPr>
          <w:rtl/>
        </w:rPr>
        <w:t>أو النائبة تنوبه فقال الرجل</w:t>
      </w:r>
      <w:r>
        <w:rPr>
          <w:rtl/>
        </w:rPr>
        <w:t xml:space="preserve">: </w:t>
      </w:r>
      <w:r w:rsidRPr="00061906">
        <w:rPr>
          <w:rtl/>
        </w:rPr>
        <w:t>الله أعلم حيث يجعل رسالاته.</w:t>
      </w:r>
    </w:p>
    <w:p w:rsidR="006F3F00" w:rsidRPr="00061906" w:rsidRDefault="006F3F00" w:rsidP="000179D4">
      <w:pPr>
        <w:pStyle w:val="libNormal"/>
        <w:rPr>
          <w:rtl/>
        </w:rPr>
      </w:pPr>
      <w:r w:rsidRPr="00061906">
        <w:rPr>
          <w:rtl/>
        </w:rPr>
        <w:t>27</w:t>
      </w:r>
      <w:r>
        <w:rPr>
          <w:rtl/>
        </w:rPr>
        <w:t xml:space="preserve"> ـ </w:t>
      </w:r>
      <w:r w:rsidRPr="00061906">
        <w:rPr>
          <w:rtl/>
        </w:rPr>
        <w:t>عنه عن ابن فضال عن صفوان بن الجمال</w:t>
      </w:r>
      <w:r>
        <w:rPr>
          <w:rtl/>
        </w:rPr>
        <w:t xml:space="preserve"> عن أبي عبد الله </w:t>
      </w:r>
      <w:r w:rsidRPr="00421424">
        <w:rPr>
          <w:rStyle w:val="libAlaemChar"/>
          <w:rtl/>
        </w:rPr>
        <w:t>عليه‌السلام</w:t>
      </w:r>
      <w:r w:rsidRPr="00061906">
        <w:rPr>
          <w:rtl/>
        </w:rPr>
        <w:t xml:space="preserve"> في قول</w:t>
      </w:r>
    </w:p>
    <w:p w:rsidR="006F3F00" w:rsidRPr="00061906" w:rsidRDefault="006F3F00" w:rsidP="00615F29">
      <w:pPr>
        <w:pStyle w:val="libNormal0"/>
        <w:rPr>
          <w:rtl/>
        </w:rPr>
      </w:pPr>
      <w:r>
        <w:rPr>
          <w:rtl/>
        </w:rPr>
        <w:br w:type="page"/>
      </w:r>
      <w:r w:rsidRPr="00061906">
        <w:rPr>
          <w:rtl/>
        </w:rPr>
        <w:lastRenderedPageBreak/>
        <w:t xml:space="preserve">الله </w:t>
      </w:r>
      <w:r w:rsidRPr="00421424">
        <w:rPr>
          <w:rStyle w:val="libAlaemChar"/>
          <w:rtl/>
        </w:rPr>
        <w:t>عزوجل</w:t>
      </w:r>
      <w:r>
        <w:rPr>
          <w:rtl/>
        </w:rPr>
        <w:t xml:space="preserve">: </w:t>
      </w:r>
      <w:r w:rsidRPr="00061906">
        <w:rPr>
          <w:rtl/>
        </w:rPr>
        <w:t>للسائل والمحروم قال</w:t>
      </w:r>
      <w:r>
        <w:rPr>
          <w:rtl/>
        </w:rPr>
        <w:t xml:space="preserve">: </w:t>
      </w:r>
      <w:r w:rsidRPr="00061906">
        <w:rPr>
          <w:rtl/>
        </w:rPr>
        <w:t xml:space="preserve">المحروم المحارف </w:t>
      </w:r>
      <w:r w:rsidRPr="00264AE2">
        <w:rPr>
          <w:rStyle w:val="libFootnotenumChar"/>
          <w:rtl/>
        </w:rPr>
        <w:t>(1)</w:t>
      </w:r>
      <w:r w:rsidRPr="00061906">
        <w:rPr>
          <w:rtl/>
        </w:rPr>
        <w:t xml:space="preserve"> الذي قد حرم كدّيده في الشراء والبيع.</w:t>
      </w:r>
    </w:p>
    <w:p w:rsidR="006F3F00" w:rsidRPr="00061906" w:rsidRDefault="006F3F00" w:rsidP="000179D4">
      <w:pPr>
        <w:pStyle w:val="libNormal"/>
        <w:rPr>
          <w:rtl/>
        </w:rPr>
      </w:pPr>
      <w:r w:rsidRPr="00061906">
        <w:rPr>
          <w:rtl/>
        </w:rPr>
        <w:t>28</w:t>
      </w:r>
      <w:r>
        <w:rPr>
          <w:rtl/>
        </w:rPr>
        <w:t xml:space="preserve"> ـ </w:t>
      </w:r>
      <w:r w:rsidRPr="00061906">
        <w:rPr>
          <w:rtl/>
        </w:rPr>
        <w:t>وفي رواية اخرى</w:t>
      </w:r>
      <w:r>
        <w:rPr>
          <w:rtl/>
        </w:rPr>
        <w:t xml:space="preserve"> عن أبي </w:t>
      </w:r>
      <w:r w:rsidRPr="00061906">
        <w:rPr>
          <w:rtl/>
        </w:rPr>
        <w:t xml:space="preserve">جعفر وابى عبد الله </w:t>
      </w:r>
      <w:r w:rsidRPr="00421424">
        <w:rPr>
          <w:rStyle w:val="libAlaemChar"/>
          <w:rtl/>
        </w:rPr>
        <w:t>عليهما‌السلام</w:t>
      </w:r>
      <w:r w:rsidRPr="00061906">
        <w:rPr>
          <w:rtl/>
        </w:rPr>
        <w:t xml:space="preserve"> انهما قالا</w:t>
      </w:r>
      <w:r>
        <w:rPr>
          <w:rtl/>
        </w:rPr>
        <w:t xml:space="preserve">: </w:t>
      </w:r>
      <w:r w:rsidRPr="00061906">
        <w:rPr>
          <w:rtl/>
        </w:rPr>
        <w:t>المحروم الرجل الذي ليس بعقله بأس ولم يبسط له في الرزق وهو محارف.</w:t>
      </w:r>
    </w:p>
    <w:p w:rsidR="006F3F00" w:rsidRPr="00061906" w:rsidRDefault="006F3F00" w:rsidP="000179D4">
      <w:pPr>
        <w:pStyle w:val="libNormal"/>
        <w:rPr>
          <w:rtl/>
        </w:rPr>
      </w:pPr>
      <w:r w:rsidRPr="00061906">
        <w:rPr>
          <w:rtl/>
        </w:rPr>
        <w:t>29</w:t>
      </w:r>
      <w:r>
        <w:rPr>
          <w:rtl/>
        </w:rPr>
        <w:t xml:space="preserve"> ـ علي بن </w:t>
      </w:r>
      <w:r w:rsidRPr="00061906">
        <w:rPr>
          <w:rtl/>
        </w:rPr>
        <w:t>محمد بن بندار وغيره عن</w:t>
      </w:r>
      <w:r>
        <w:rPr>
          <w:rtl/>
        </w:rPr>
        <w:t xml:space="preserve"> أحمد بن أبي </w:t>
      </w:r>
      <w:r w:rsidRPr="00061906">
        <w:rPr>
          <w:rtl/>
        </w:rPr>
        <w:t>عبد الله عن أبيه عن عبد الله بن القاسم عن رجل من أهل ساباط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لعمار</w:t>
      </w:r>
      <w:r>
        <w:rPr>
          <w:rtl/>
        </w:rPr>
        <w:t xml:space="preserve">: </w:t>
      </w:r>
      <w:r w:rsidRPr="00061906">
        <w:rPr>
          <w:rtl/>
        </w:rPr>
        <w:t>يا عمار أنت رب مال كثير</w:t>
      </w:r>
      <w:r>
        <w:rPr>
          <w:rtl/>
        </w:rPr>
        <w:t>؟</w:t>
      </w:r>
      <w:r w:rsidRPr="00061906">
        <w:rPr>
          <w:rtl/>
        </w:rPr>
        <w:t xml:space="preserve"> قال</w:t>
      </w:r>
      <w:r>
        <w:rPr>
          <w:rtl/>
        </w:rPr>
        <w:t xml:space="preserve">: </w:t>
      </w:r>
      <w:r w:rsidRPr="00061906">
        <w:rPr>
          <w:rtl/>
        </w:rPr>
        <w:t>نعم جعلت فداك قال</w:t>
      </w:r>
      <w:r>
        <w:rPr>
          <w:rtl/>
        </w:rPr>
        <w:t xml:space="preserve">: </w:t>
      </w:r>
      <w:r w:rsidRPr="00061906">
        <w:rPr>
          <w:rtl/>
        </w:rPr>
        <w:t>فتؤدي ما افترض عليه من الزكاة</w:t>
      </w:r>
      <w:r>
        <w:rPr>
          <w:rtl/>
        </w:rPr>
        <w:t>؟</w:t>
      </w:r>
      <w:r w:rsidRPr="00061906">
        <w:rPr>
          <w:rtl/>
        </w:rPr>
        <w:t xml:space="preserve"> قال</w:t>
      </w:r>
      <w:r>
        <w:rPr>
          <w:rtl/>
        </w:rPr>
        <w:t xml:space="preserve">: </w:t>
      </w:r>
      <w:r w:rsidRPr="00061906">
        <w:rPr>
          <w:rtl/>
        </w:rPr>
        <w:t>نعم قال</w:t>
      </w:r>
      <w:r>
        <w:rPr>
          <w:rtl/>
        </w:rPr>
        <w:t xml:space="preserve">: </w:t>
      </w:r>
      <w:r w:rsidRPr="00061906">
        <w:rPr>
          <w:rtl/>
        </w:rPr>
        <w:t>فتخرج المعلوم من مالك</w:t>
      </w:r>
      <w:r>
        <w:rPr>
          <w:rtl/>
        </w:rPr>
        <w:t>؟</w:t>
      </w:r>
      <w:r w:rsidRPr="00061906">
        <w:rPr>
          <w:rtl/>
        </w:rPr>
        <w:t xml:space="preserve"> قال</w:t>
      </w:r>
      <w:r>
        <w:rPr>
          <w:rtl/>
        </w:rPr>
        <w:t xml:space="preserve">: </w:t>
      </w:r>
      <w:r w:rsidRPr="00061906">
        <w:rPr>
          <w:rtl/>
        </w:rPr>
        <w:t>نعم</w:t>
      </w:r>
      <w:r>
        <w:rPr>
          <w:rtl/>
        </w:rPr>
        <w:t xml:space="preserve">، </w:t>
      </w:r>
      <w:r w:rsidRPr="00061906">
        <w:rPr>
          <w:rtl/>
        </w:rPr>
        <w:t>قال</w:t>
      </w:r>
      <w:r>
        <w:rPr>
          <w:rtl/>
        </w:rPr>
        <w:t xml:space="preserve">: </w:t>
      </w:r>
      <w:r w:rsidRPr="00061906">
        <w:rPr>
          <w:rtl/>
        </w:rPr>
        <w:t>فتصل قرابتك</w:t>
      </w:r>
      <w:r>
        <w:rPr>
          <w:rtl/>
        </w:rPr>
        <w:t>؟</w:t>
      </w:r>
      <w:r w:rsidRPr="00061906">
        <w:rPr>
          <w:rtl/>
        </w:rPr>
        <w:t xml:space="preserve"> قال</w:t>
      </w:r>
      <w:r>
        <w:rPr>
          <w:rtl/>
        </w:rPr>
        <w:t xml:space="preserve">: </w:t>
      </w:r>
      <w:r w:rsidRPr="00061906">
        <w:rPr>
          <w:rtl/>
        </w:rPr>
        <w:t>نعم</w:t>
      </w:r>
      <w:r>
        <w:rPr>
          <w:rtl/>
        </w:rPr>
        <w:t xml:space="preserve">، </w:t>
      </w:r>
      <w:r w:rsidRPr="00061906">
        <w:rPr>
          <w:rtl/>
        </w:rPr>
        <w:t>قال فتصل إخوانك</w:t>
      </w:r>
      <w:r>
        <w:rPr>
          <w:rtl/>
        </w:rPr>
        <w:t>؟</w:t>
      </w:r>
      <w:r w:rsidRPr="00061906">
        <w:rPr>
          <w:rtl/>
        </w:rPr>
        <w:t xml:space="preserve"> قال</w:t>
      </w:r>
      <w:r>
        <w:rPr>
          <w:rtl/>
        </w:rPr>
        <w:t xml:space="preserve">: </w:t>
      </w:r>
      <w:r w:rsidRPr="00061906">
        <w:rPr>
          <w:rtl/>
        </w:rPr>
        <w:t>نعم</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30</w:t>
      </w:r>
      <w:r>
        <w:rPr>
          <w:rtl/>
        </w:rPr>
        <w:t xml:space="preserve"> ـ </w:t>
      </w:r>
      <w:r w:rsidRPr="00061906">
        <w:rPr>
          <w:rtl/>
        </w:rPr>
        <w:t>في مجمع البيان وروى</w:t>
      </w:r>
      <w:r>
        <w:rPr>
          <w:rtl/>
        </w:rPr>
        <w:t xml:space="preserve"> عن أبي عبد الله </w:t>
      </w:r>
      <w:r w:rsidRPr="00421424">
        <w:rPr>
          <w:rStyle w:val="libAlaemChar"/>
          <w:rtl/>
        </w:rPr>
        <w:t>عليه‌السلام</w:t>
      </w:r>
      <w:r w:rsidRPr="00061906">
        <w:rPr>
          <w:rtl/>
        </w:rPr>
        <w:t xml:space="preserve"> انه قال</w:t>
      </w:r>
      <w:r>
        <w:rPr>
          <w:rtl/>
        </w:rPr>
        <w:t xml:space="preserve">: </w:t>
      </w:r>
      <w:r w:rsidRPr="00061906">
        <w:rPr>
          <w:rtl/>
        </w:rPr>
        <w:t>الحق المعلوم ليس الزكاة وهو الشيء تخرجه من مالك ان شئت كل جمعة وان شئت كل يوم</w:t>
      </w:r>
      <w:r>
        <w:rPr>
          <w:rtl/>
        </w:rPr>
        <w:t xml:space="preserve">، </w:t>
      </w:r>
      <w:r w:rsidRPr="00061906">
        <w:rPr>
          <w:rtl/>
        </w:rPr>
        <w:t>ولكل ذي فضل فضله.</w:t>
      </w:r>
    </w:p>
    <w:p w:rsidR="006F3F00" w:rsidRPr="00061906" w:rsidRDefault="006F3F00" w:rsidP="000179D4">
      <w:pPr>
        <w:pStyle w:val="libNormal"/>
        <w:rPr>
          <w:rtl/>
        </w:rPr>
      </w:pPr>
      <w:r w:rsidRPr="00061906">
        <w:rPr>
          <w:rtl/>
        </w:rPr>
        <w:t>31</w:t>
      </w:r>
      <w:r>
        <w:rPr>
          <w:rtl/>
        </w:rPr>
        <w:t xml:space="preserve"> ـ </w:t>
      </w:r>
      <w:r w:rsidRPr="00061906">
        <w:rPr>
          <w:rtl/>
        </w:rPr>
        <w:t>وروى عنه أيضا انه قال</w:t>
      </w:r>
      <w:r>
        <w:rPr>
          <w:rtl/>
        </w:rPr>
        <w:t xml:space="preserve">: </w:t>
      </w:r>
      <w:r w:rsidRPr="00061906">
        <w:rPr>
          <w:rtl/>
        </w:rPr>
        <w:t>هو ان تصل القرابة وتعطى من حرمك</w:t>
      </w:r>
      <w:r>
        <w:rPr>
          <w:rtl/>
        </w:rPr>
        <w:t xml:space="preserve">، </w:t>
      </w:r>
      <w:r w:rsidRPr="00061906">
        <w:rPr>
          <w:rtl/>
        </w:rPr>
        <w:t>وتصدق على من عاداك.</w:t>
      </w:r>
    </w:p>
    <w:p w:rsidR="006F3F00" w:rsidRPr="00061906" w:rsidRDefault="006F3F00" w:rsidP="000179D4">
      <w:pPr>
        <w:pStyle w:val="libNormal"/>
        <w:rPr>
          <w:rtl/>
        </w:rPr>
      </w:pPr>
      <w:r w:rsidRPr="00061906">
        <w:rPr>
          <w:rtl/>
        </w:rPr>
        <w:t>32</w:t>
      </w:r>
      <w:r>
        <w:rPr>
          <w:rtl/>
        </w:rPr>
        <w:t xml:space="preserve"> ـ </w:t>
      </w:r>
      <w:r w:rsidRPr="00061906">
        <w:rPr>
          <w:rtl/>
        </w:rPr>
        <w:t>في محاسن البرقي وروى محمد</w:t>
      </w:r>
      <w:r>
        <w:rPr>
          <w:rtl/>
        </w:rPr>
        <w:t xml:space="preserve"> بن علي </w:t>
      </w:r>
      <w:r w:rsidRPr="00061906">
        <w:rPr>
          <w:rtl/>
        </w:rPr>
        <w:t>عن</w:t>
      </w:r>
      <w:r>
        <w:rPr>
          <w:rtl/>
        </w:rPr>
        <w:t xml:space="preserve"> علي بن </w:t>
      </w:r>
      <w:r w:rsidRPr="00061906">
        <w:rPr>
          <w:rtl/>
        </w:rPr>
        <w:t>حسان عن عبد الرحمان بن كثير قال</w:t>
      </w:r>
      <w:r>
        <w:rPr>
          <w:rtl/>
        </w:rPr>
        <w:t xml:space="preserve">: </w:t>
      </w:r>
      <w:r w:rsidRPr="00061906">
        <w:rPr>
          <w:rtl/>
        </w:rPr>
        <w:t>كنت عند</w:t>
      </w:r>
      <w:r>
        <w:rPr>
          <w:rtl/>
        </w:rPr>
        <w:t xml:space="preserve"> أبي جعفر  </w:t>
      </w:r>
      <w:r w:rsidRPr="00421424">
        <w:rPr>
          <w:rStyle w:val="libAlaemChar"/>
          <w:rtl/>
        </w:rPr>
        <w:t>عليه‌السلام</w:t>
      </w:r>
      <w:r w:rsidRPr="00061906">
        <w:rPr>
          <w:rtl/>
        </w:rPr>
        <w:t xml:space="preserve"> إذا أتاه رجل من الشيعة ليودعه بالخروج</w:t>
      </w:r>
      <w:r>
        <w:rPr>
          <w:rtl/>
        </w:rPr>
        <w:t xml:space="preserve"> إلى </w:t>
      </w:r>
      <w:r w:rsidRPr="00061906">
        <w:rPr>
          <w:rtl/>
        </w:rPr>
        <w:t>العراق</w:t>
      </w:r>
      <w:r>
        <w:rPr>
          <w:rtl/>
        </w:rPr>
        <w:t xml:space="preserve">، </w:t>
      </w:r>
      <w:r w:rsidRPr="00061906">
        <w:rPr>
          <w:rtl/>
        </w:rPr>
        <w:t>فأخذ</w:t>
      </w:r>
      <w:r>
        <w:rPr>
          <w:rtl/>
        </w:rPr>
        <w:t xml:space="preserve"> أبو </w:t>
      </w:r>
      <w:r w:rsidRPr="00061906">
        <w:rPr>
          <w:rtl/>
        </w:rPr>
        <w:t xml:space="preserve">جعفر </w:t>
      </w:r>
      <w:r w:rsidRPr="00421424">
        <w:rPr>
          <w:rStyle w:val="libAlaemChar"/>
          <w:rtl/>
        </w:rPr>
        <w:t>عليه‌السلام</w:t>
      </w:r>
      <w:r w:rsidRPr="00061906">
        <w:rPr>
          <w:rtl/>
        </w:rPr>
        <w:t xml:space="preserve"> بيده ثم قال حدثه عن أبيه بما كان يصنع قال</w:t>
      </w:r>
      <w:r>
        <w:rPr>
          <w:rtl/>
        </w:rPr>
        <w:t xml:space="preserve">: </w:t>
      </w:r>
      <w:r w:rsidRPr="00061906">
        <w:rPr>
          <w:rtl/>
        </w:rPr>
        <w:t xml:space="preserve">فودعه الرجل ومضى فأتى الخبر بأنه قطع عليه فأخبرت بذلك أبا جعفر </w:t>
      </w:r>
      <w:r w:rsidRPr="00421424">
        <w:rPr>
          <w:rStyle w:val="libAlaemChar"/>
          <w:rtl/>
        </w:rPr>
        <w:t>عليه‌السلام</w:t>
      </w:r>
      <w:r w:rsidRPr="00061906">
        <w:rPr>
          <w:rtl/>
        </w:rPr>
        <w:t xml:space="preserve"> فقال</w:t>
      </w:r>
      <w:r>
        <w:rPr>
          <w:rtl/>
        </w:rPr>
        <w:t xml:space="preserve">: </w:t>
      </w:r>
      <w:r w:rsidRPr="00061906">
        <w:rPr>
          <w:rtl/>
        </w:rPr>
        <w:t>سبحان الله أو لم أعظه</w:t>
      </w:r>
      <w:r>
        <w:rPr>
          <w:rtl/>
        </w:rPr>
        <w:t>؟</w:t>
      </w:r>
      <w:r w:rsidRPr="00061906">
        <w:rPr>
          <w:rtl/>
        </w:rPr>
        <w:t xml:space="preserve"> فقلت</w:t>
      </w:r>
      <w:r>
        <w:rPr>
          <w:rtl/>
        </w:rPr>
        <w:t xml:space="preserve">: </w:t>
      </w:r>
      <w:r w:rsidRPr="00061906">
        <w:rPr>
          <w:rtl/>
        </w:rPr>
        <w:t>بلى</w:t>
      </w:r>
      <w:r>
        <w:rPr>
          <w:rtl/>
        </w:rPr>
        <w:t xml:space="preserve">، </w:t>
      </w:r>
      <w:r w:rsidRPr="00061906">
        <w:rPr>
          <w:rtl/>
        </w:rPr>
        <w:t>ثم قلت</w:t>
      </w:r>
      <w:r>
        <w:rPr>
          <w:rtl/>
        </w:rPr>
        <w:t xml:space="preserve">: </w:t>
      </w:r>
      <w:r w:rsidRPr="00061906">
        <w:rPr>
          <w:rtl/>
        </w:rPr>
        <w:t>جعلت فداك إذا أنا فعلت ذلك اعتد به من الزكاة</w:t>
      </w:r>
      <w:r>
        <w:rPr>
          <w:rtl/>
        </w:rPr>
        <w:t>؟</w:t>
      </w:r>
      <w:r w:rsidRPr="00061906">
        <w:rPr>
          <w:rtl/>
        </w:rPr>
        <w:t xml:space="preserve"> قال</w:t>
      </w:r>
      <w:r>
        <w:rPr>
          <w:rtl/>
        </w:rPr>
        <w:t xml:space="preserve">: </w:t>
      </w:r>
      <w:r w:rsidRPr="00061906">
        <w:rPr>
          <w:rtl/>
        </w:rPr>
        <w:t>لا ولكن ان شئت ان يكون ذلك من الحق المعلوم.</w:t>
      </w:r>
    </w:p>
    <w:p w:rsidR="006F3F00" w:rsidRPr="00061906" w:rsidRDefault="006F3F00" w:rsidP="000179D4">
      <w:pPr>
        <w:pStyle w:val="libNormal"/>
        <w:rPr>
          <w:rtl/>
        </w:rPr>
      </w:pPr>
      <w:r w:rsidRPr="00061906">
        <w:rPr>
          <w:rtl/>
        </w:rPr>
        <w:t>33</w:t>
      </w:r>
      <w:r>
        <w:rPr>
          <w:rtl/>
        </w:rPr>
        <w:t xml:space="preserve"> ـ </w:t>
      </w:r>
      <w:r w:rsidRPr="00061906">
        <w:rPr>
          <w:rtl/>
        </w:rPr>
        <w:t>في روضة الكافي</w:t>
      </w:r>
      <w:r>
        <w:rPr>
          <w:rtl/>
        </w:rPr>
        <w:t xml:space="preserve"> علي بن </w:t>
      </w:r>
      <w:r w:rsidRPr="00061906">
        <w:rPr>
          <w:rtl/>
        </w:rPr>
        <w:t>محمد عن</w:t>
      </w:r>
      <w:r>
        <w:rPr>
          <w:rtl/>
        </w:rPr>
        <w:t xml:space="preserve"> علي بن </w:t>
      </w:r>
      <w:r w:rsidRPr="00061906">
        <w:rPr>
          <w:rtl/>
        </w:rPr>
        <w:t>العباس عن الحسن بن عبد الرحمان عن عاصم بن حميد</w:t>
      </w:r>
      <w:r>
        <w:rPr>
          <w:rtl/>
        </w:rPr>
        <w:t xml:space="preserve"> عن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قوله </w:t>
      </w:r>
      <w:r w:rsidRPr="00421424">
        <w:rPr>
          <w:rStyle w:val="libAlaemChar"/>
          <w:rtl/>
        </w:rPr>
        <w:t>عزوجل</w:t>
      </w:r>
      <w:r w:rsidRPr="00061906">
        <w:rPr>
          <w:rtl/>
        </w:rPr>
        <w:t xml:space="preserve">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المحارف</w:t>
      </w:r>
      <w:r>
        <w:rPr>
          <w:rtl/>
        </w:rPr>
        <w:t xml:space="preserve">: </w:t>
      </w:r>
      <w:r w:rsidRPr="00061906">
        <w:rPr>
          <w:rtl/>
        </w:rPr>
        <w:t>المحروم المحدود الذي طلب فلا يرزق وهو خلاف قولك مبارك.</w:t>
      </w:r>
    </w:p>
    <w:p w:rsidR="006F3F00" w:rsidRPr="00061906" w:rsidRDefault="006F3F00" w:rsidP="000179D4">
      <w:pPr>
        <w:pStyle w:val="libNormal"/>
        <w:rPr>
          <w:rtl/>
          <w:lang w:bidi="fa-IR"/>
        </w:rPr>
      </w:pPr>
      <w:r>
        <w:rPr>
          <w:rtl/>
          <w:lang w:bidi="fa-IR"/>
        </w:rPr>
        <w:br w:type="page"/>
      </w:r>
      <w:r w:rsidRPr="00421424">
        <w:rPr>
          <w:rStyle w:val="libAlaemChar"/>
          <w:rtl/>
        </w:rPr>
        <w:lastRenderedPageBreak/>
        <w:t>(</w:t>
      </w:r>
      <w:r w:rsidRPr="001E7A1B">
        <w:rPr>
          <w:rStyle w:val="libAieChar"/>
          <w:rtl/>
        </w:rPr>
        <w:t>وَالَّذِينَ يُصَدِّقُونَ بِيَوْمِ الدِّينِ</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بخروج القائم </w:t>
      </w:r>
      <w:r w:rsidRPr="00421424">
        <w:rPr>
          <w:rStyle w:val="libAlaemChar"/>
          <w:rtl/>
        </w:rPr>
        <w:t>عليه‌السلام</w:t>
      </w:r>
      <w:r w:rsidRPr="00061906">
        <w:rPr>
          <w:rtl/>
          <w:lang w:bidi="fa-IR"/>
        </w:rPr>
        <w:t>.</w:t>
      </w:r>
    </w:p>
    <w:p w:rsidR="006F3F00" w:rsidRPr="00061906" w:rsidRDefault="006F3F00" w:rsidP="000179D4">
      <w:pPr>
        <w:pStyle w:val="libNormal"/>
        <w:rPr>
          <w:rtl/>
        </w:rPr>
      </w:pPr>
      <w:r w:rsidRPr="00061906">
        <w:rPr>
          <w:rtl/>
        </w:rPr>
        <w:t>34</w:t>
      </w:r>
      <w:r>
        <w:rPr>
          <w:rtl/>
        </w:rPr>
        <w:t xml:space="preserve"> ـ </w:t>
      </w:r>
      <w:r w:rsidRPr="00061906">
        <w:rPr>
          <w:rtl/>
        </w:rPr>
        <w:t>في أصول الكافي</w:t>
      </w:r>
      <w:r>
        <w:rPr>
          <w:rtl/>
        </w:rPr>
        <w:t xml:space="preserve"> علي بن إبراهيم </w:t>
      </w:r>
      <w:r w:rsidRPr="00061906">
        <w:rPr>
          <w:rtl/>
        </w:rPr>
        <w:t>عن أبيه عن بكر بن صالح عن القاسم بن بريد قال</w:t>
      </w:r>
      <w:r>
        <w:rPr>
          <w:rtl/>
        </w:rPr>
        <w:t xml:space="preserve">: حدّثنا  أبو </w:t>
      </w:r>
      <w:r w:rsidRPr="00061906">
        <w:rPr>
          <w:rtl/>
        </w:rPr>
        <w:t>عمر والزبيري</w:t>
      </w:r>
      <w:r>
        <w:rPr>
          <w:rtl/>
        </w:rPr>
        <w:t xml:space="preserve"> عن أبي عبد الله </w:t>
      </w:r>
      <w:r w:rsidRPr="00421424">
        <w:rPr>
          <w:rStyle w:val="libAlaemChar"/>
          <w:rtl/>
        </w:rPr>
        <w:t>عليه‌السلام</w:t>
      </w:r>
      <w:r w:rsidRPr="00061906">
        <w:rPr>
          <w:rtl/>
        </w:rPr>
        <w:t xml:space="preserve"> وذكر حديثا طويلا يقول فيه</w:t>
      </w:r>
      <w:r w:rsidRPr="00421424">
        <w:rPr>
          <w:rStyle w:val="libAlaemChar"/>
          <w:rtl/>
        </w:rPr>
        <w:t>عليه‌السلام</w:t>
      </w:r>
      <w:r w:rsidRPr="00061906">
        <w:rPr>
          <w:rtl/>
        </w:rPr>
        <w:t xml:space="preserve"> بعد ان قال</w:t>
      </w:r>
      <w:r>
        <w:rPr>
          <w:rtl/>
        </w:rPr>
        <w:t xml:space="preserve">: </w:t>
      </w:r>
      <w:r w:rsidRPr="00061906">
        <w:rPr>
          <w:rtl/>
        </w:rPr>
        <w:t>وفرض على البصر ان لا ينظر</w:t>
      </w:r>
      <w:r>
        <w:rPr>
          <w:rtl/>
        </w:rPr>
        <w:t xml:space="preserve"> إلى </w:t>
      </w:r>
      <w:r w:rsidRPr="00061906">
        <w:rPr>
          <w:rtl/>
        </w:rPr>
        <w:t>ما حرم الله عليه وان يعرض عما نهى الله عنه مما لا يحل له وهو عمله</w:t>
      </w:r>
      <w:r>
        <w:rPr>
          <w:rtl/>
        </w:rPr>
        <w:t xml:space="preserve">، </w:t>
      </w:r>
      <w:r w:rsidRPr="00061906">
        <w:rPr>
          <w:rtl/>
        </w:rPr>
        <w:t>وهو من الايمان وذكر قوله تعالى</w:t>
      </w:r>
      <w:r>
        <w:rPr>
          <w:rtl/>
        </w:rPr>
        <w:t xml:space="preserve">: </w:t>
      </w:r>
      <w:r w:rsidRPr="00421424">
        <w:rPr>
          <w:rStyle w:val="libAlaemChar"/>
          <w:rtl/>
        </w:rPr>
        <w:t>(</w:t>
      </w:r>
      <w:r w:rsidRPr="001E7A1B">
        <w:rPr>
          <w:rStyle w:val="libAieChar"/>
          <w:rtl/>
        </w:rPr>
        <w:t>قُلْ لِلْمُؤْمِنِينَ يَغُضُّوا مِنْ أَبْصارِهِمْ</w:t>
      </w:r>
      <w:r w:rsidRPr="00421424">
        <w:rPr>
          <w:rStyle w:val="libAlaemChar"/>
          <w:rtl/>
        </w:rPr>
        <w:t>)</w:t>
      </w:r>
      <w:r>
        <w:rPr>
          <w:rtl/>
        </w:rPr>
        <w:t xml:space="preserve"> إلى </w:t>
      </w:r>
      <w:r w:rsidRPr="00061906">
        <w:rPr>
          <w:rtl/>
        </w:rPr>
        <w:t>قوله</w:t>
      </w:r>
      <w:r>
        <w:rPr>
          <w:rtl/>
        </w:rPr>
        <w:t xml:space="preserve">: </w:t>
      </w:r>
      <w:r w:rsidRPr="00061906">
        <w:rPr>
          <w:rtl/>
        </w:rPr>
        <w:t>«ويحفظن فروجهن» وفسرها وكل شيء في القرآن من حفظ الفرج فهو من الزنا</w:t>
      </w:r>
      <w:r w:rsidRPr="00EA411D">
        <w:rPr>
          <w:rFonts w:hint="cs"/>
          <w:rtl/>
        </w:rPr>
        <w:t xml:space="preserve"> </w:t>
      </w:r>
      <w:r>
        <w:rPr>
          <w:rFonts w:hint="cs"/>
          <w:rtl/>
        </w:rPr>
        <w:t>إ</w:t>
      </w:r>
      <w:r w:rsidRPr="00061906">
        <w:rPr>
          <w:rtl/>
        </w:rPr>
        <w:t>ل</w:t>
      </w:r>
      <w:r>
        <w:rPr>
          <w:rFonts w:hint="cs"/>
          <w:rtl/>
        </w:rPr>
        <w:t>ّ</w:t>
      </w:r>
      <w:r w:rsidRPr="00061906">
        <w:rPr>
          <w:rtl/>
        </w:rPr>
        <w:t>ا هذه</w:t>
      </w:r>
      <w:r>
        <w:rPr>
          <w:rtl/>
        </w:rPr>
        <w:t xml:space="preserve"> الآية </w:t>
      </w:r>
      <w:r w:rsidRPr="00061906">
        <w:rPr>
          <w:rtl/>
        </w:rPr>
        <w:t>فانها من النظر.</w:t>
      </w:r>
    </w:p>
    <w:p w:rsidR="006F3F00" w:rsidRPr="00061906" w:rsidRDefault="006F3F00" w:rsidP="000179D4">
      <w:pPr>
        <w:pStyle w:val="libNormal"/>
        <w:rPr>
          <w:rtl/>
        </w:rPr>
      </w:pPr>
      <w:r w:rsidRPr="00061906">
        <w:rPr>
          <w:rtl/>
        </w:rPr>
        <w:t>35</w:t>
      </w:r>
      <w:r>
        <w:rPr>
          <w:rtl/>
        </w:rPr>
        <w:t xml:space="preserve"> ـ </w:t>
      </w:r>
      <w:r w:rsidRPr="00061906">
        <w:rPr>
          <w:rtl/>
        </w:rPr>
        <w:t>في الكافي باسناده</w:t>
      </w:r>
      <w:r>
        <w:rPr>
          <w:rtl/>
        </w:rPr>
        <w:t xml:space="preserve"> إلى </w:t>
      </w:r>
      <w:r w:rsidRPr="00061906">
        <w:rPr>
          <w:rtl/>
        </w:rPr>
        <w:t>إسحاق</w:t>
      </w:r>
      <w:r>
        <w:rPr>
          <w:rtl/>
        </w:rPr>
        <w:t xml:space="preserve"> بن أبي </w:t>
      </w:r>
      <w:r w:rsidRPr="00061906">
        <w:rPr>
          <w:rtl/>
        </w:rPr>
        <w:t>سارة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عنها يعنى المتعة فقال لي</w:t>
      </w:r>
      <w:r>
        <w:rPr>
          <w:rtl/>
        </w:rPr>
        <w:t xml:space="preserve">: </w:t>
      </w:r>
      <w:r w:rsidRPr="00061906">
        <w:rPr>
          <w:rtl/>
        </w:rPr>
        <w:t>حلال فلا تتزوج</w:t>
      </w:r>
      <w:r w:rsidRPr="00EA411D">
        <w:rPr>
          <w:rFonts w:hint="cs"/>
          <w:rtl/>
        </w:rPr>
        <w:t xml:space="preserve"> </w:t>
      </w:r>
      <w:r>
        <w:rPr>
          <w:rFonts w:hint="cs"/>
          <w:rtl/>
        </w:rPr>
        <w:t>إ</w:t>
      </w:r>
      <w:r w:rsidRPr="00061906">
        <w:rPr>
          <w:rtl/>
        </w:rPr>
        <w:t>ل</w:t>
      </w:r>
      <w:r>
        <w:rPr>
          <w:rFonts w:hint="cs"/>
          <w:rtl/>
        </w:rPr>
        <w:t>ّ</w:t>
      </w:r>
      <w:r w:rsidRPr="00061906">
        <w:rPr>
          <w:rtl/>
        </w:rPr>
        <w:t>ا عفيفة</w:t>
      </w:r>
      <w:r>
        <w:rPr>
          <w:rtl/>
        </w:rPr>
        <w:t xml:space="preserve">، </w:t>
      </w:r>
      <w:r>
        <w:rPr>
          <w:rFonts w:hint="cs"/>
          <w:rtl/>
        </w:rPr>
        <w:t>إ</w:t>
      </w:r>
      <w:r w:rsidRPr="00061906">
        <w:rPr>
          <w:rtl/>
        </w:rPr>
        <w:t>ن</w:t>
      </w:r>
      <w:r>
        <w:rPr>
          <w:rFonts w:hint="cs"/>
          <w:rtl/>
        </w:rPr>
        <w:t>ّ</w:t>
      </w:r>
      <w:r w:rsidRPr="00061906">
        <w:rPr>
          <w:rtl/>
        </w:rPr>
        <w:t xml:space="preserve"> 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الَّذِينَ هُمْ لِفُرُوجِهِمْ حافِظُونَ</w:t>
      </w:r>
      <w:r w:rsidRPr="00421424">
        <w:rPr>
          <w:rStyle w:val="libAlaemChar"/>
          <w:rtl/>
        </w:rPr>
        <w:t>)</w:t>
      </w:r>
      <w:r w:rsidRPr="00061906">
        <w:rPr>
          <w:rtl/>
        </w:rPr>
        <w:t xml:space="preserve"> فلا تضع فرجك حيث لا تأمن على درهمك.</w:t>
      </w:r>
    </w:p>
    <w:p w:rsidR="006F3F00" w:rsidRPr="00061906" w:rsidRDefault="006F3F00" w:rsidP="000179D4">
      <w:pPr>
        <w:pStyle w:val="libNormal"/>
        <w:rPr>
          <w:rtl/>
        </w:rPr>
      </w:pPr>
      <w:r w:rsidRPr="00061906">
        <w:rPr>
          <w:rtl/>
        </w:rPr>
        <w:t>36</w:t>
      </w:r>
      <w:r>
        <w:rPr>
          <w:rtl/>
        </w:rPr>
        <w:t xml:space="preserve"> ـ </w:t>
      </w:r>
      <w:r w:rsidRPr="00061906">
        <w:rPr>
          <w:rtl/>
        </w:rPr>
        <w:t xml:space="preserve">في كتاب الخصال عن جعفر بن محمد عن آبائه </w:t>
      </w:r>
      <w:r w:rsidRPr="00421424">
        <w:rPr>
          <w:rStyle w:val="libAlaemChar"/>
          <w:rtl/>
        </w:rPr>
        <w:t>عليهم‌السلام</w:t>
      </w:r>
      <w:r w:rsidRPr="00061906">
        <w:rPr>
          <w:rtl/>
        </w:rPr>
        <w:t xml:space="preserve"> قال</w:t>
      </w:r>
      <w:r>
        <w:rPr>
          <w:rtl/>
        </w:rPr>
        <w:t xml:space="preserve">: </w:t>
      </w:r>
      <w:r w:rsidRPr="00061906">
        <w:rPr>
          <w:rtl/>
        </w:rPr>
        <w:t>قال أمير المؤمنين</w:t>
      </w:r>
      <w:r w:rsidRPr="00421424">
        <w:rPr>
          <w:rStyle w:val="libAlaemChar"/>
          <w:rtl/>
        </w:rPr>
        <w:t>عليه‌السلام</w:t>
      </w:r>
      <w:r>
        <w:rPr>
          <w:rtl/>
        </w:rPr>
        <w:t xml:space="preserve">: </w:t>
      </w:r>
      <w:r w:rsidRPr="00061906">
        <w:rPr>
          <w:rtl/>
        </w:rPr>
        <w:t>تحل الفروج بثلاثة وجوه</w:t>
      </w:r>
      <w:r>
        <w:rPr>
          <w:rtl/>
        </w:rPr>
        <w:t xml:space="preserve">: </w:t>
      </w:r>
      <w:r w:rsidRPr="00061906">
        <w:rPr>
          <w:rtl/>
        </w:rPr>
        <w:t>نكاح بميراث</w:t>
      </w:r>
      <w:r>
        <w:rPr>
          <w:rtl/>
        </w:rPr>
        <w:t xml:space="preserve">، </w:t>
      </w:r>
      <w:r w:rsidRPr="00061906">
        <w:rPr>
          <w:rtl/>
        </w:rPr>
        <w:t>ونكاح بلا ميراث ونكاح بملك يمين.</w:t>
      </w:r>
    </w:p>
    <w:p w:rsidR="006F3F00" w:rsidRPr="00061906" w:rsidRDefault="006F3F00" w:rsidP="000179D4">
      <w:pPr>
        <w:pStyle w:val="libNormal"/>
        <w:rPr>
          <w:rtl/>
        </w:rPr>
      </w:pPr>
      <w:r w:rsidRPr="00061906">
        <w:rPr>
          <w:rtl/>
        </w:rPr>
        <w:t>37</w:t>
      </w:r>
      <w:r>
        <w:rPr>
          <w:rtl/>
        </w:rPr>
        <w:t xml:space="preserve"> ـ </w:t>
      </w:r>
      <w:r w:rsidRPr="00061906">
        <w:rPr>
          <w:rtl/>
        </w:rPr>
        <w:t>في الكافي باسناده</w:t>
      </w:r>
      <w:r>
        <w:rPr>
          <w:rtl/>
        </w:rPr>
        <w:t xml:space="preserve"> إلى </w:t>
      </w:r>
      <w:r w:rsidRPr="00061906">
        <w:rPr>
          <w:rtl/>
        </w:rPr>
        <w:t>الفضيل بن يسار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061906">
        <w:rPr>
          <w:rtl/>
        </w:rPr>
        <w:t>الذين هم على صلوتهم يحافظون قال</w:t>
      </w:r>
      <w:r>
        <w:rPr>
          <w:rtl/>
        </w:rPr>
        <w:t xml:space="preserve">: </w:t>
      </w:r>
      <w:r w:rsidRPr="00061906">
        <w:rPr>
          <w:rtl/>
        </w:rPr>
        <w:t>هي الفريضة قلت</w:t>
      </w:r>
      <w:r>
        <w:rPr>
          <w:rtl/>
        </w:rPr>
        <w:t xml:space="preserve">: </w:t>
      </w:r>
      <w:r w:rsidRPr="00421424">
        <w:rPr>
          <w:rStyle w:val="libAlaemChar"/>
          <w:rtl/>
        </w:rPr>
        <w:t>(</w:t>
      </w:r>
      <w:r w:rsidRPr="001E7A1B">
        <w:rPr>
          <w:rStyle w:val="libAieChar"/>
          <w:rtl/>
        </w:rPr>
        <w:t>الَّذِينَ هُمْ عَلى صَلاتِهِمْ دائِمُونَ</w:t>
      </w:r>
      <w:r w:rsidRPr="00421424">
        <w:rPr>
          <w:rStyle w:val="libAlaemChar"/>
          <w:rtl/>
        </w:rPr>
        <w:t>)</w:t>
      </w:r>
      <w:r w:rsidRPr="00061906">
        <w:rPr>
          <w:rtl/>
        </w:rPr>
        <w:t xml:space="preserve"> قال</w:t>
      </w:r>
      <w:r>
        <w:rPr>
          <w:rtl/>
        </w:rPr>
        <w:t xml:space="preserve">: </w:t>
      </w:r>
      <w:r w:rsidRPr="00061906">
        <w:rPr>
          <w:rtl/>
        </w:rPr>
        <w:t>هي النافلة.</w:t>
      </w:r>
    </w:p>
    <w:p w:rsidR="006F3F00" w:rsidRPr="00061906" w:rsidRDefault="006F3F00" w:rsidP="000179D4">
      <w:pPr>
        <w:pStyle w:val="libNormal"/>
        <w:rPr>
          <w:rtl/>
        </w:rPr>
      </w:pPr>
      <w:r w:rsidRPr="00061906">
        <w:rPr>
          <w:rtl/>
        </w:rPr>
        <w:t>38</w:t>
      </w:r>
      <w:r>
        <w:rPr>
          <w:rtl/>
        </w:rPr>
        <w:t xml:space="preserve"> ـ </w:t>
      </w:r>
      <w:r w:rsidRPr="00061906">
        <w:rPr>
          <w:rtl/>
        </w:rPr>
        <w:t xml:space="preserve">في مجمع البيان </w:t>
      </w:r>
      <w:r w:rsidRPr="00421424">
        <w:rPr>
          <w:rStyle w:val="libAlaemChar"/>
          <w:rtl/>
        </w:rPr>
        <w:t>(</w:t>
      </w:r>
      <w:r w:rsidRPr="001E7A1B">
        <w:rPr>
          <w:rStyle w:val="libAieChar"/>
          <w:rtl/>
        </w:rPr>
        <w:t>وَالَّذِينَ هُمْ عَلى صَلاتِهِمْ يُحافِظُونَ</w:t>
      </w:r>
      <w:r w:rsidRPr="00421424">
        <w:rPr>
          <w:rStyle w:val="libAlaemChar"/>
          <w:rtl/>
        </w:rPr>
        <w:t>)</w:t>
      </w:r>
      <w:r w:rsidRPr="00061906">
        <w:rPr>
          <w:rtl/>
        </w:rPr>
        <w:t xml:space="preserve"> </w:t>
      </w:r>
      <w:r>
        <w:rPr>
          <w:rtl/>
        </w:rPr>
        <w:t>و</w:t>
      </w:r>
      <w:r w:rsidRPr="00061906">
        <w:rPr>
          <w:rtl/>
        </w:rPr>
        <w:t>روى محمد بن الفضيل</w:t>
      </w:r>
      <w:r>
        <w:rPr>
          <w:rtl/>
        </w:rPr>
        <w:t xml:space="preserve"> عن أبي </w:t>
      </w:r>
      <w:r w:rsidRPr="00061906">
        <w:rPr>
          <w:rtl/>
        </w:rPr>
        <w:t xml:space="preserve">الحسن </w:t>
      </w:r>
      <w:r w:rsidRPr="00421424">
        <w:rPr>
          <w:rStyle w:val="libAlaemChar"/>
          <w:rtl/>
        </w:rPr>
        <w:t>عليه‌السلام</w:t>
      </w:r>
      <w:r w:rsidRPr="00061906">
        <w:rPr>
          <w:rtl/>
        </w:rPr>
        <w:t xml:space="preserve"> انه قال</w:t>
      </w:r>
      <w:r>
        <w:rPr>
          <w:rtl/>
        </w:rPr>
        <w:t xml:space="preserve">: </w:t>
      </w:r>
      <w:r w:rsidRPr="00061906">
        <w:rPr>
          <w:rtl/>
        </w:rPr>
        <w:t>أولئك أصحاب الخمسين صلوة من شيعتنا.</w:t>
      </w:r>
    </w:p>
    <w:p w:rsidR="006F3F00" w:rsidRPr="00061906" w:rsidRDefault="006F3F00" w:rsidP="000179D4">
      <w:pPr>
        <w:pStyle w:val="libNormal"/>
        <w:rPr>
          <w:rtl/>
        </w:rPr>
      </w:pPr>
      <w:r w:rsidRPr="00061906">
        <w:rPr>
          <w:rtl/>
        </w:rPr>
        <w:t>39</w:t>
      </w:r>
      <w:r>
        <w:rPr>
          <w:rtl/>
        </w:rPr>
        <w:t xml:space="preserve"> ـ </w:t>
      </w:r>
      <w:r w:rsidRPr="00061906">
        <w:rPr>
          <w:rtl/>
        </w:rPr>
        <w:t>وروى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هذه الفريضة</w:t>
      </w:r>
      <w:r>
        <w:rPr>
          <w:rtl/>
        </w:rPr>
        <w:t xml:space="preserve">، </w:t>
      </w:r>
      <w:r w:rsidRPr="00061906">
        <w:rPr>
          <w:rtl/>
        </w:rPr>
        <w:t>من صلاها لوقتها عارفا بحقها لا يؤثر عليها غيرها كتب الله</w:t>
      </w:r>
      <w:r>
        <w:rPr>
          <w:rFonts w:hint="cs"/>
          <w:rtl/>
        </w:rPr>
        <w:t xml:space="preserve"> </w:t>
      </w:r>
      <w:r w:rsidRPr="00061906">
        <w:rPr>
          <w:rtl/>
        </w:rPr>
        <w:t>له برارة لا يعذبه</w:t>
      </w:r>
      <w:r>
        <w:rPr>
          <w:rtl/>
        </w:rPr>
        <w:t xml:space="preserve">، </w:t>
      </w:r>
      <w:r w:rsidRPr="00061906">
        <w:rPr>
          <w:rtl/>
        </w:rPr>
        <w:t>ومن صلاها لغير وقتها مؤثرا عليها غيرها</w:t>
      </w:r>
      <w:r>
        <w:rPr>
          <w:rtl/>
        </w:rPr>
        <w:t xml:space="preserve">، </w:t>
      </w:r>
      <w:r w:rsidRPr="00061906">
        <w:rPr>
          <w:rtl/>
        </w:rPr>
        <w:t>فان ذلك</w:t>
      </w:r>
      <w:r>
        <w:rPr>
          <w:rtl/>
        </w:rPr>
        <w:t xml:space="preserve"> إليه </w:t>
      </w:r>
      <w:r w:rsidRPr="00061906">
        <w:rPr>
          <w:rtl/>
        </w:rPr>
        <w:t>ان شاء غفر له وان شاء عذبه.</w:t>
      </w:r>
    </w:p>
    <w:p w:rsidR="006F3F00" w:rsidRPr="00061906" w:rsidRDefault="006F3F00" w:rsidP="000179D4">
      <w:pPr>
        <w:pStyle w:val="libNormal"/>
        <w:rPr>
          <w:rtl/>
        </w:rPr>
      </w:pPr>
      <w:r w:rsidRPr="00061906">
        <w:rPr>
          <w:rtl/>
        </w:rPr>
        <w:t>40</w:t>
      </w:r>
      <w:r>
        <w:rPr>
          <w:rtl/>
        </w:rPr>
        <w:t xml:space="preserve"> ـ </w:t>
      </w:r>
      <w:r w:rsidRPr="00061906">
        <w:rPr>
          <w:rtl/>
        </w:rPr>
        <w:t xml:space="preserve">في كتاب الاحتجاج للطبرسي عن أمير المؤمنين </w:t>
      </w:r>
      <w:r w:rsidRPr="00421424">
        <w:rPr>
          <w:rStyle w:val="libAlaemChar"/>
          <w:rtl/>
        </w:rPr>
        <w:t>عليه‌السلام</w:t>
      </w:r>
      <w:r w:rsidRPr="00061906">
        <w:rPr>
          <w:rtl/>
        </w:rPr>
        <w:t xml:space="preserve"> حديث طويل و</w:t>
      </w:r>
    </w:p>
    <w:p w:rsidR="006F3F00" w:rsidRPr="00061906" w:rsidRDefault="006F3F00" w:rsidP="00615F29">
      <w:pPr>
        <w:pStyle w:val="libNormal0"/>
        <w:rPr>
          <w:rtl/>
        </w:rPr>
      </w:pPr>
      <w:r>
        <w:rPr>
          <w:rtl/>
        </w:rPr>
        <w:br w:type="page"/>
      </w:r>
      <w:r w:rsidRPr="00061906">
        <w:rPr>
          <w:rtl/>
        </w:rPr>
        <w:lastRenderedPageBreak/>
        <w:t xml:space="preserve">فيه قال </w:t>
      </w:r>
      <w:r w:rsidRPr="00421424">
        <w:rPr>
          <w:rStyle w:val="libAlaemChar"/>
          <w:rtl/>
        </w:rPr>
        <w:t>عليه‌السلام</w:t>
      </w:r>
      <w:r w:rsidRPr="00061906">
        <w:rPr>
          <w:rtl/>
        </w:rPr>
        <w:t xml:space="preserve"> وقد ذكر المنافقين</w:t>
      </w:r>
      <w:r>
        <w:rPr>
          <w:rtl/>
        </w:rPr>
        <w:t xml:space="preserve">: </w:t>
      </w:r>
      <w:r w:rsidRPr="00061906">
        <w:rPr>
          <w:rtl/>
        </w:rPr>
        <w:t xml:space="preserve">وما زال رسول الله </w:t>
      </w:r>
      <w:r w:rsidRPr="00421424">
        <w:rPr>
          <w:rStyle w:val="libAlaemChar"/>
          <w:rtl/>
        </w:rPr>
        <w:t>صلى‌الله‌عليه‌وآله</w:t>
      </w:r>
      <w:r w:rsidRPr="00061906">
        <w:rPr>
          <w:rtl/>
        </w:rPr>
        <w:t xml:space="preserve"> يتألفهم ويقربهم ويجلسهم عن يمينه وعن شماله حتى اذن الله </w:t>
      </w:r>
      <w:r w:rsidRPr="00421424">
        <w:rPr>
          <w:rStyle w:val="libAlaemChar"/>
          <w:rtl/>
        </w:rPr>
        <w:t>عزوجل</w:t>
      </w:r>
      <w:r w:rsidRPr="00061906">
        <w:rPr>
          <w:rtl/>
        </w:rPr>
        <w:t xml:space="preserve"> له في ابعادهم بقوله</w:t>
      </w:r>
      <w:r>
        <w:rPr>
          <w:rtl/>
        </w:rPr>
        <w:t xml:space="preserve">: </w:t>
      </w:r>
      <w:r w:rsidRPr="00421424">
        <w:rPr>
          <w:rStyle w:val="libAlaemChar"/>
          <w:rtl/>
        </w:rPr>
        <w:t>(</w:t>
      </w:r>
      <w:r w:rsidRPr="001E7A1B">
        <w:rPr>
          <w:rStyle w:val="libAieChar"/>
          <w:rtl/>
        </w:rPr>
        <w:t>وَاهْجُرْهُمْ هَجْراً جَمِيلاً</w:t>
      </w:r>
      <w:r w:rsidRPr="00421424">
        <w:rPr>
          <w:rStyle w:val="libAlaemChar"/>
          <w:rtl/>
        </w:rPr>
        <w:t>)</w:t>
      </w:r>
      <w:r w:rsidRPr="00061906">
        <w:rPr>
          <w:rtl/>
        </w:rPr>
        <w:t xml:space="preserve"> وبقوله</w:t>
      </w:r>
      <w:r>
        <w:rPr>
          <w:rtl/>
        </w:rPr>
        <w:t xml:space="preserve">: </w:t>
      </w:r>
      <w:r w:rsidRPr="00421424">
        <w:rPr>
          <w:rStyle w:val="libAlaemChar"/>
          <w:rtl/>
        </w:rPr>
        <w:t>(</w:t>
      </w:r>
      <w:r w:rsidRPr="001E7A1B">
        <w:rPr>
          <w:rStyle w:val="libAieChar"/>
          <w:rtl/>
        </w:rPr>
        <w:t>فَما لِ الَّذِينَ كَفَرُوا قِبَلَكَ مُهْطِعِينَ عَنِ الْيَمِينِ وَعَنِ الشِّمالِ عِزِينَ أَيَطْمَعُ كُلُّ امْرِئٍ مِنْهُمْ أَنْ يُدْخَلَ جَنَّةَ نَعِيمٍ كَلَّا إِنَّا خَلَقْناهُمْ مِمَّا يَعْلَمُونَ</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41</w:t>
      </w:r>
      <w:r>
        <w:rPr>
          <w:rtl/>
          <w:lang w:bidi="fa-IR"/>
        </w:rPr>
        <w:t xml:space="preserve"> ـ </w:t>
      </w:r>
      <w:r w:rsidRPr="00061906">
        <w:rPr>
          <w:rtl/>
          <w:lang w:bidi="fa-IR"/>
        </w:rPr>
        <w:t>في تفسير</w:t>
      </w:r>
      <w:r>
        <w:rPr>
          <w:rtl/>
          <w:lang w:bidi="fa-IR"/>
        </w:rPr>
        <w:t xml:space="preserve"> علي بن إبراهيم </w:t>
      </w:r>
      <w:r w:rsidRPr="00061906">
        <w:rPr>
          <w:rtl/>
          <w:lang w:bidi="fa-IR"/>
        </w:rPr>
        <w:t>وقوله</w:t>
      </w:r>
      <w:r>
        <w:rPr>
          <w:rtl/>
          <w:lang w:bidi="fa-IR"/>
        </w:rPr>
        <w:t xml:space="preserve">: </w:t>
      </w:r>
      <w:r w:rsidRPr="00421424">
        <w:rPr>
          <w:rStyle w:val="libAlaemChar"/>
          <w:rtl/>
        </w:rPr>
        <w:t>(</w:t>
      </w:r>
      <w:r w:rsidRPr="001E7A1B">
        <w:rPr>
          <w:rStyle w:val="libAieChar"/>
          <w:rtl/>
        </w:rPr>
        <w:t>عَنِ الْيَمِينِ وَعَنِ الشِّمالِ عِزِينَ</w:t>
      </w:r>
      <w:r w:rsidRPr="00421424">
        <w:rPr>
          <w:rStyle w:val="libAlaemChar"/>
          <w:rtl/>
        </w:rPr>
        <w:t>)</w:t>
      </w:r>
      <w:r w:rsidRPr="00061906">
        <w:rPr>
          <w:rtl/>
          <w:lang w:bidi="fa-IR"/>
        </w:rPr>
        <w:t xml:space="preserve"> يقول</w:t>
      </w:r>
      <w:r>
        <w:rPr>
          <w:rtl/>
          <w:lang w:bidi="fa-IR"/>
        </w:rPr>
        <w:t xml:space="preserve">: </w:t>
      </w:r>
      <w:r w:rsidRPr="00061906">
        <w:rPr>
          <w:rtl/>
          <w:lang w:bidi="fa-IR"/>
        </w:rPr>
        <w:t>قعود وقوله</w:t>
      </w:r>
      <w:r>
        <w:rPr>
          <w:rtl/>
          <w:lang w:bidi="fa-IR"/>
        </w:rPr>
        <w:t xml:space="preserve">: </w:t>
      </w:r>
      <w:r w:rsidRPr="00421424">
        <w:rPr>
          <w:rStyle w:val="libAlaemChar"/>
          <w:rtl/>
        </w:rPr>
        <w:t>(</w:t>
      </w:r>
      <w:r w:rsidRPr="001E7A1B">
        <w:rPr>
          <w:rStyle w:val="libAieChar"/>
          <w:rtl/>
        </w:rPr>
        <w:t>كَلَّا إِنَّا خَلَقْناهُمْ مِمَّا يَعْلَمُونَ</w:t>
      </w:r>
      <w:r w:rsidRPr="00421424">
        <w:rPr>
          <w:rStyle w:val="libAlaemChar"/>
          <w:rtl/>
        </w:rPr>
        <w:t>)</w:t>
      </w:r>
      <w:r w:rsidRPr="00061906">
        <w:rPr>
          <w:rtl/>
          <w:lang w:bidi="fa-IR"/>
        </w:rPr>
        <w:t xml:space="preserve"> قال</w:t>
      </w:r>
      <w:r>
        <w:rPr>
          <w:rtl/>
          <w:lang w:bidi="fa-IR"/>
        </w:rPr>
        <w:t xml:space="preserve">: </w:t>
      </w:r>
      <w:r w:rsidRPr="00061906">
        <w:rPr>
          <w:rtl/>
          <w:lang w:bidi="fa-IR"/>
        </w:rPr>
        <w:t>من نطفة ثم علقة وقوله</w:t>
      </w:r>
      <w:r>
        <w:rPr>
          <w:rtl/>
          <w:lang w:bidi="fa-IR"/>
        </w:rPr>
        <w:t xml:space="preserve">: </w:t>
      </w:r>
      <w:r w:rsidRPr="00061906">
        <w:rPr>
          <w:rtl/>
          <w:lang w:bidi="fa-IR"/>
        </w:rPr>
        <w:t>فلا اقسم</w:t>
      </w:r>
      <w:r>
        <w:rPr>
          <w:rtl/>
          <w:lang w:bidi="fa-IR"/>
        </w:rPr>
        <w:t xml:space="preserve"> أي </w:t>
      </w:r>
      <w:r w:rsidRPr="00421424">
        <w:rPr>
          <w:rStyle w:val="libAlaemChar"/>
          <w:rtl/>
        </w:rPr>
        <w:t>(</w:t>
      </w:r>
      <w:r w:rsidRPr="001E7A1B">
        <w:rPr>
          <w:rStyle w:val="libAieChar"/>
          <w:rtl/>
        </w:rPr>
        <w:t>أُقْسِمُ بِرَبِّ الْمَشارِقِ وَالْمَغارِبِ</w:t>
      </w:r>
      <w:r w:rsidRPr="00421424">
        <w:rPr>
          <w:rStyle w:val="libAlaemChar"/>
          <w:rtl/>
        </w:rPr>
        <w:t>)</w:t>
      </w:r>
      <w:r w:rsidRPr="00061906">
        <w:rPr>
          <w:rtl/>
          <w:lang w:bidi="fa-IR"/>
        </w:rPr>
        <w:t xml:space="preserve"> قال</w:t>
      </w:r>
      <w:r>
        <w:rPr>
          <w:rtl/>
          <w:lang w:bidi="fa-IR"/>
        </w:rPr>
        <w:t xml:space="preserve">: </w:t>
      </w:r>
      <w:r w:rsidRPr="00061906">
        <w:rPr>
          <w:rtl/>
          <w:lang w:bidi="fa-IR"/>
        </w:rPr>
        <w:t>مشارق الشتاء ومشارق الصيف</w:t>
      </w:r>
      <w:r>
        <w:rPr>
          <w:rtl/>
          <w:lang w:bidi="fa-IR"/>
        </w:rPr>
        <w:t xml:space="preserve">، </w:t>
      </w:r>
      <w:r w:rsidRPr="00061906">
        <w:rPr>
          <w:rtl/>
          <w:lang w:bidi="fa-IR"/>
        </w:rPr>
        <w:t>ومغارب الشتاء ومغارب الصيف.</w:t>
      </w:r>
    </w:p>
    <w:p w:rsidR="006F3F00" w:rsidRPr="00061906" w:rsidRDefault="006F3F00" w:rsidP="000179D4">
      <w:pPr>
        <w:pStyle w:val="libNormal"/>
        <w:rPr>
          <w:rtl/>
        </w:rPr>
      </w:pPr>
      <w:r w:rsidRPr="00061906">
        <w:rPr>
          <w:rtl/>
        </w:rPr>
        <w:t>42</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عبد الله</w:t>
      </w:r>
      <w:r>
        <w:rPr>
          <w:rtl/>
        </w:rPr>
        <w:t xml:space="preserve"> بن أبي </w:t>
      </w:r>
      <w:r w:rsidRPr="00061906">
        <w:rPr>
          <w:rtl/>
        </w:rPr>
        <w:t>حماد رفعه</w:t>
      </w:r>
      <w:r>
        <w:rPr>
          <w:rtl/>
        </w:rPr>
        <w:t xml:space="preserve"> إلى </w:t>
      </w:r>
      <w:r w:rsidRPr="00061906">
        <w:rPr>
          <w:rtl/>
        </w:rPr>
        <w:t>أمير المؤمنين</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بِرَبِّ الْمَشارِقِ وَالْمَغارِبِ</w:t>
      </w:r>
      <w:r w:rsidRPr="00421424">
        <w:rPr>
          <w:rStyle w:val="libAlaemChar"/>
          <w:rtl/>
        </w:rPr>
        <w:t>)</w:t>
      </w:r>
      <w:r w:rsidRPr="00061906">
        <w:rPr>
          <w:rtl/>
        </w:rPr>
        <w:t xml:space="preserve"> قال</w:t>
      </w:r>
      <w:r>
        <w:rPr>
          <w:rtl/>
        </w:rPr>
        <w:t xml:space="preserve">: </w:t>
      </w:r>
      <w:r w:rsidRPr="00061906">
        <w:rPr>
          <w:rtl/>
        </w:rPr>
        <w:t>لهما ثلاثمأة وستون مشرقا</w:t>
      </w:r>
      <w:r>
        <w:rPr>
          <w:rtl/>
        </w:rPr>
        <w:t xml:space="preserve">، </w:t>
      </w:r>
      <w:r w:rsidRPr="00061906">
        <w:rPr>
          <w:rtl/>
        </w:rPr>
        <w:t>وثلاثمأة وستون مغربا</w:t>
      </w:r>
      <w:r>
        <w:rPr>
          <w:rtl/>
        </w:rPr>
        <w:t xml:space="preserve">، </w:t>
      </w:r>
      <w:r w:rsidRPr="00061906">
        <w:rPr>
          <w:rtl/>
        </w:rPr>
        <w:t>فيومها الذي تشرق فيه لا تعود فيه</w:t>
      </w:r>
      <w:r w:rsidRPr="00EA411D">
        <w:rPr>
          <w:rFonts w:hint="cs"/>
          <w:rtl/>
        </w:rPr>
        <w:t xml:space="preserve"> </w:t>
      </w:r>
      <w:r>
        <w:rPr>
          <w:rFonts w:hint="cs"/>
          <w:rtl/>
        </w:rPr>
        <w:t>إ</w:t>
      </w:r>
      <w:r w:rsidRPr="00061906">
        <w:rPr>
          <w:rtl/>
        </w:rPr>
        <w:t>ل</w:t>
      </w:r>
      <w:r>
        <w:rPr>
          <w:rFonts w:hint="cs"/>
          <w:rtl/>
        </w:rPr>
        <w:t>ّ</w:t>
      </w:r>
      <w:r w:rsidRPr="00061906">
        <w:rPr>
          <w:rtl/>
        </w:rPr>
        <w:t>ا من قابل.</w:t>
      </w:r>
    </w:p>
    <w:p w:rsidR="006F3F00" w:rsidRPr="00061906" w:rsidRDefault="006F3F00" w:rsidP="000179D4">
      <w:pPr>
        <w:pStyle w:val="libNormal"/>
        <w:rPr>
          <w:rtl/>
        </w:rPr>
      </w:pPr>
      <w:r w:rsidRPr="00061906">
        <w:rPr>
          <w:rtl/>
        </w:rPr>
        <w:t>43</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أمير المؤمنين </w:t>
      </w:r>
      <w:r w:rsidRPr="00421424">
        <w:rPr>
          <w:rStyle w:val="libAlaemChar"/>
          <w:rtl/>
        </w:rPr>
        <w:t>عليه‌السلام</w:t>
      </w:r>
      <w:r w:rsidRPr="00061906">
        <w:rPr>
          <w:rtl/>
        </w:rPr>
        <w:t xml:space="preserve"> حديث طويل يقول فيه لابن الكوا</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قوله</w:t>
      </w:r>
      <w:r>
        <w:rPr>
          <w:rtl/>
        </w:rPr>
        <w:t xml:space="preserve">: </w:t>
      </w:r>
      <w:r w:rsidRPr="00421424">
        <w:rPr>
          <w:rStyle w:val="libAlaemChar"/>
          <w:rtl/>
        </w:rPr>
        <w:t>(</w:t>
      </w:r>
      <w:r w:rsidRPr="001E7A1B">
        <w:rPr>
          <w:rStyle w:val="libAieChar"/>
          <w:rtl/>
        </w:rPr>
        <w:t>بِرَبِّ الْمَشارِقِ وَالْمَغارِبِ</w:t>
      </w:r>
      <w:r w:rsidRPr="00421424">
        <w:rPr>
          <w:rStyle w:val="libAlaemChar"/>
          <w:rtl/>
        </w:rPr>
        <w:t>)</w:t>
      </w:r>
      <w:r w:rsidRPr="00061906">
        <w:rPr>
          <w:rtl/>
        </w:rPr>
        <w:t xml:space="preserve"> فان لها ثلاثمأة وستون برجا تطلع كل يوم من برج</w:t>
      </w:r>
      <w:r>
        <w:rPr>
          <w:rtl/>
        </w:rPr>
        <w:t xml:space="preserve">، </w:t>
      </w:r>
      <w:r w:rsidRPr="00061906">
        <w:rPr>
          <w:rtl/>
        </w:rPr>
        <w:t>وتغيب في آخر</w:t>
      </w:r>
      <w:r>
        <w:rPr>
          <w:rtl/>
        </w:rPr>
        <w:t xml:space="preserve">، </w:t>
      </w:r>
      <w:r w:rsidRPr="00061906">
        <w:rPr>
          <w:rtl/>
        </w:rPr>
        <w:t>فلا تعود فيه</w:t>
      </w:r>
      <w:r w:rsidRPr="00EA411D">
        <w:rPr>
          <w:rFonts w:hint="cs"/>
          <w:rtl/>
        </w:rPr>
        <w:t xml:space="preserve"> </w:t>
      </w:r>
      <w:r>
        <w:rPr>
          <w:rFonts w:hint="cs"/>
          <w:rtl/>
        </w:rPr>
        <w:t>إ</w:t>
      </w:r>
      <w:r w:rsidRPr="00061906">
        <w:rPr>
          <w:rtl/>
        </w:rPr>
        <w:t>ل</w:t>
      </w:r>
      <w:r>
        <w:rPr>
          <w:rFonts w:hint="cs"/>
          <w:rtl/>
        </w:rPr>
        <w:t>ّ</w:t>
      </w:r>
      <w:r w:rsidRPr="00061906">
        <w:rPr>
          <w:rtl/>
        </w:rPr>
        <w:t>ا من قابل في ذلك اليوم.</w:t>
      </w:r>
    </w:p>
    <w:p w:rsidR="006F3F00" w:rsidRPr="00061906" w:rsidRDefault="006F3F00" w:rsidP="000179D4">
      <w:pPr>
        <w:pStyle w:val="libNormal"/>
        <w:rPr>
          <w:rtl/>
        </w:rPr>
      </w:pPr>
      <w:r w:rsidRPr="00061906">
        <w:rPr>
          <w:rtl/>
        </w:rPr>
        <w:t>44</w:t>
      </w:r>
      <w:r>
        <w:rPr>
          <w:rtl/>
        </w:rPr>
        <w:t xml:space="preserve"> ـ </w:t>
      </w:r>
      <w:r w:rsidRPr="00061906">
        <w:rPr>
          <w:rtl/>
        </w:rPr>
        <w:t>في تفسير</w:t>
      </w:r>
      <w:r>
        <w:rPr>
          <w:rtl/>
        </w:rPr>
        <w:t xml:space="preserve"> علي بن إبراهيم </w:t>
      </w:r>
      <w:r w:rsidRPr="00061906">
        <w:rPr>
          <w:rtl/>
        </w:rPr>
        <w:t>وقوله</w:t>
      </w:r>
      <w:r>
        <w:rPr>
          <w:rtl/>
        </w:rPr>
        <w:t xml:space="preserve">: </w:t>
      </w:r>
      <w:r w:rsidRPr="00421424">
        <w:rPr>
          <w:rStyle w:val="libAlaemChar"/>
          <w:rtl/>
        </w:rPr>
        <w:t>(</w:t>
      </w:r>
      <w:r w:rsidRPr="001E7A1B">
        <w:rPr>
          <w:rStyle w:val="libAieChar"/>
          <w:rtl/>
        </w:rPr>
        <w:t>يَوْمَ يَخْرُجُونَ مِنَ الْأَجْداثِ سِراعاً</w:t>
      </w:r>
      <w:r w:rsidRPr="00421424">
        <w:rPr>
          <w:rStyle w:val="libAlaemChar"/>
          <w:rtl/>
        </w:rPr>
        <w:t>)</w:t>
      </w:r>
      <w:r w:rsidRPr="00061906">
        <w:rPr>
          <w:rtl/>
        </w:rPr>
        <w:t xml:space="preserve"> قال</w:t>
      </w:r>
      <w:r>
        <w:rPr>
          <w:rtl/>
        </w:rPr>
        <w:t xml:space="preserve">: </w:t>
      </w:r>
      <w:r w:rsidRPr="00061906">
        <w:rPr>
          <w:rtl/>
        </w:rPr>
        <w:t>من القبر كأنهم</w:t>
      </w:r>
      <w:r>
        <w:rPr>
          <w:rtl/>
        </w:rPr>
        <w:t xml:space="preserve"> إلى </w:t>
      </w:r>
      <w:r w:rsidRPr="00061906">
        <w:rPr>
          <w:rtl/>
        </w:rPr>
        <w:t>نصب يوفضون قال</w:t>
      </w:r>
      <w:r>
        <w:rPr>
          <w:rtl/>
        </w:rPr>
        <w:t xml:space="preserve">: إلى </w:t>
      </w:r>
      <w:r w:rsidRPr="00061906">
        <w:rPr>
          <w:rtl/>
        </w:rPr>
        <w:t>الداعي ينادون وقوله ترهقهم ذلة قال</w:t>
      </w:r>
      <w:r>
        <w:rPr>
          <w:rtl/>
        </w:rPr>
        <w:t xml:space="preserve">: </w:t>
      </w:r>
      <w:r w:rsidRPr="00061906">
        <w:rPr>
          <w:rtl/>
        </w:rPr>
        <w:t>تصيبهم ذلة ذلك اليوم الذي كانوا يوعدون.</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كان يؤمن بالله ويقرء كتابه لا يدع قراءة سورة </w:t>
      </w:r>
      <w:r w:rsidRPr="00421424">
        <w:rPr>
          <w:rStyle w:val="libAlaemChar"/>
          <w:rtl/>
        </w:rPr>
        <w:t>(</w:t>
      </w:r>
      <w:r w:rsidRPr="001E7A1B">
        <w:rPr>
          <w:rStyle w:val="libAieChar"/>
          <w:rtl/>
        </w:rPr>
        <w:t>إِنَّا أَرْسَلْنا نُوحاً إلى قَوْمِهِ</w:t>
      </w:r>
      <w:r w:rsidRPr="00421424">
        <w:rPr>
          <w:rStyle w:val="libAlaemChar"/>
          <w:rtl/>
        </w:rPr>
        <w:t>)</w:t>
      </w:r>
      <w:r>
        <w:rPr>
          <w:rtl/>
        </w:rPr>
        <w:t xml:space="preserve">، </w:t>
      </w:r>
      <w:r w:rsidRPr="00061906">
        <w:rPr>
          <w:rtl/>
        </w:rPr>
        <w:t>فأى عبد قرأها محتسبا</w:t>
      </w:r>
    </w:p>
    <w:p w:rsidR="006F3F00" w:rsidRPr="00061906" w:rsidRDefault="006F3F00" w:rsidP="00615F29">
      <w:pPr>
        <w:pStyle w:val="libNormal0"/>
        <w:rPr>
          <w:rtl/>
        </w:rPr>
      </w:pPr>
      <w:r>
        <w:rPr>
          <w:rtl/>
        </w:rPr>
        <w:br w:type="page"/>
      </w:r>
      <w:r w:rsidRPr="00061906">
        <w:rPr>
          <w:rtl/>
        </w:rPr>
        <w:lastRenderedPageBreak/>
        <w:t>صابرا في فريضة أو نافلة أسكنه الله تعالى مساكن الأبرار</w:t>
      </w:r>
      <w:r>
        <w:rPr>
          <w:rtl/>
        </w:rPr>
        <w:t xml:space="preserve">، </w:t>
      </w:r>
      <w:r w:rsidRPr="00061906">
        <w:rPr>
          <w:rtl/>
        </w:rPr>
        <w:t>وأعطاه ثلاث جنان مع جنته كرامة من الله</w:t>
      </w:r>
      <w:r>
        <w:rPr>
          <w:rtl/>
        </w:rPr>
        <w:t xml:space="preserve">، </w:t>
      </w:r>
      <w:r w:rsidRPr="00061906">
        <w:rPr>
          <w:rtl/>
        </w:rPr>
        <w:t>وزوجه مأتى حوراء وأربعة آلاف ثيب</w:t>
      </w:r>
      <w:r>
        <w:rPr>
          <w:rtl/>
        </w:rPr>
        <w:t xml:space="preserve"> إنْ شاء الله.</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 xml:space="preserve">ومن قرء نوح كان من المؤمنين الذين تدركهم دعوة نوح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3</w:t>
      </w:r>
      <w:r>
        <w:rPr>
          <w:rtl/>
        </w:rPr>
        <w:t xml:space="preserve"> ـ </w:t>
      </w:r>
      <w:r w:rsidRPr="00061906">
        <w:rPr>
          <w:rtl/>
        </w:rPr>
        <w:t>في الكافي عدة من أصحابنا عن سهل بن زياد عن</w:t>
      </w:r>
      <w:r>
        <w:rPr>
          <w:rtl/>
        </w:rPr>
        <w:t xml:space="preserve"> علي بن </w:t>
      </w:r>
      <w:r w:rsidRPr="00061906">
        <w:rPr>
          <w:rtl/>
        </w:rPr>
        <w:t>سليمان عن</w:t>
      </w:r>
      <w:r>
        <w:rPr>
          <w:rtl/>
        </w:rPr>
        <w:t xml:space="preserve"> أحمد </w:t>
      </w:r>
      <w:r w:rsidRPr="00061906">
        <w:rPr>
          <w:rtl/>
        </w:rPr>
        <w:t>ابن الفضل</w:t>
      </w:r>
      <w:r w:rsidRPr="00E5764A">
        <w:rPr>
          <w:rFonts w:hint="cs"/>
          <w:rtl/>
        </w:rPr>
        <w:t xml:space="preserve"> </w:t>
      </w:r>
      <w:r>
        <w:rPr>
          <w:rFonts w:hint="cs"/>
          <w:rtl/>
        </w:rPr>
        <w:t>أ</w:t>
      </w:r>
      <w:r w:rsidRPr="00061906">
        <w:rPr>
          <w:rtl/>
        </w:rPr>
        <w:t>ب</w:t>
      </w:r>
      <w:r>
        <w:rPr>
          <w:rFonts w:hint="cs"/>
          <w:rtl/>
        </w:rPr>
        <w:t>ي</w:t>
      </w:r>
      <w:r w:rsidRPr="00061906">
        <w:rPr>
          <w:rtl/>
        </w:rPr>
        <w:t xml:space="preserve"> عمرو الحذاء قال</w:t>
      </w:r>
      <w:r>
        <w:rPr>
          <w:rtl/>
        </w:rPr>
        <w:t xml:space="preserve">: </w:t>
      </w:r>
      <w:r w:rsidRPr="00061906">
        <w:rPr>
          <w:rtl/>
        </w:rPr>
        <w:t>سائت حالي فكتبت</w:t>
      </w:r>
      <w:r>
        <w:rPr>
          <w:rtl/>
        </w:rPr>
        <w:t xml:space="preserve"> إلى أبي </w:t>
      </w:r>
      <w:r w:rsidRPr="00061906">
        <w:rPr>
          <w:rtl/>
        </w:rPr>
        <w:t xml:space="preserve">جعفر </w:t>
      </w:r>
      <w:r w:rsidRPr="00421424">
        <w:rPr>
          <w:rStyle w:val="libAlaemChar"/>
          <w:rtl/>
        </w:rPr>
        <w:t>عليه‌السلام</w:t>
      </w:r>
      <w:r w:rsidRPr="00061906">
        <w:rPr>
          <w:rtl/>
        </w:rPr>
        <w:t xml:space="preserve"> فكتب الى</w:t>
      </w:r>
      <w:r>
        <w:rPr>
          <w:rtl/>
        </w:rPr>
        <w:t xml:space="preserve">: </w:t>
      </w:r>
      <w:r w:rsidRPr="00061906">
        <w:rPr>
          <w:rtl/>
        </w:rPr>
        <w:t xml:space="preserve">أدم قراءة </w:t>
      </w:r>
      <w:r w:rsidRPr="00421424">
        <w:rPr>
          <w:rStyle w:val="libAlaemChar"/>
          <w:rtl/>
        </w:rPr>
        <w:t>(</w:t>
      </w:r>
      <w:r w:rsidRPr="001E7A1B">
        <w:rPr>
          <w:rStyle w:val="libAieChar"/>
          <w:rtl/>
        </w:rPr>
        <w:t>إِنَّا أَرْسَلْنا نُوحاً إلى قَوْمِهِ</w:t>
      </w:r>
      <w:r w:rsidRPr="00421424">
        <w:rPr>
          <w:rStyle w:val="libAlaemChar"/>
          <w:rtl/>
        </w:rPr>
        <w:t>)</w:t>
      </w:r>
      <w:r w:rsidRPr="00061906">
        <w:rPr>
          <w:rtl/>
        </w:rPr>
        <w:t xml:space="preserve"> قال</w:t>
      </w:r>
      <w:r>
        <w:rPr>
          <w:rtl/>
        </w:rPr>
        <w:t xml:space="preserve">: </w:t>
      </w:r>
      <w:r w:rsidRPr="00061906">
        <w:rPr>
          <w:rtl/>
        </w:rPr>
        <w:t>فقرأتها حولا فلم أر شيئا</w:t>
      </w:r>
      <w:r>
        <w:rPr>
          <w:rtl/>
        </w:rPr>
        <w:t xml:space="preserve">، </w:t>
      </w:r>
      <w:r w:rsidRPr="00061906">
        <w:rPr>
          <w:rtl/>
        </w:rPr>
        <w:t>فكتبت</w:t>
      </w:r>
      <w:r>
        <w:rPr>
          <w:rtl/>
        </w:rPr>
        <w:t xml:space="preserve"> إليه </w:t>
      </w:r>
      <w:r w:rsidRPr="00061906">
        <w:rPr>
          <w:rtl/>
        </w:rPr>
        <w:t xml:space="preserve">أخبره بسوء حالي وأنى قد قرأت </w:t>
      </w:r>
      <w:r w:rsidRPr="00421424">
        <w:rPr>
          <w:rStyle w:val="libAlaemChar"/>
          <w:rtl/>
        </w:rPr>
        <w:t>(</w:t>
      </w:r>
      <w:r w:rsidRPr="001E7A1B">
        <w:rPr>
          <w:rStyle w:val="libAieChar"/>
          <w:rtl/>
        </w:rPr>
        <w:t>إِنَّا أَرْسَلْنا نُوحاً إلى قَوْمِهِ</w:t>
      </w:r>
      <w:r w:rsidRPr="00421424">
        <w:rPr>
          <w:rStyle w:val="libAlaemChar"/>
          <w:rtl/>
        </w:rPr>
        <w:t>)</w:t>
      </w:r>
      <w:r w:rsidRPr="00061906">
        <w:rPr>
          <w:rtl/>
        </w:rPr>
        <w:t xml:space="preserve"> حولا كما أمرتنى ولم أر شيئا</w:t>
      </w:r>
      <w:r>
        <w:rPr>
          <w:rtl/>
        </w:rPr>
        <w:t xml:space="preserve">، </w:t>
      </w:r>
      <w:r w:rsidRPr="00061906">
        <w:rPr>
          <w:rtl/>
        </w:rPr>
        <w:t>قال</w:t>
      </w:r>
      <w:r>
        <w:rPr>
          <w:rtl/>
        </w:rPr>
        <w:t xml:space="preserve">: </w:t>
      </w:r>
      <w:r w:rsidRPr="00061906">
        <w:rPr>
          <w:rtl/>
        </w:rPr>
        <w:t>فكتب الى</w:t>
      </w:r>
      <w:r>
        <w:rPr>
          <w:rtl/>
        </w:rPr>
        <w:t xml:space="preserve">: </w:t>
      </w:r>
      <w:r w:rsidRPr="00061906">
        <w:rPr>
          <w:rtl/>
        </w:rPr>
        <w:t>قد وفى لك الحول فانتقل منها</w:t>
      </w:r>
      <w:r>
        <w:rPr>
          <w:rtl/>
        </w:rPr>
        <w:t xml:space="preserve"> إلى </w:t>
      </w:r>
      <w:r w:rsidRPr="00061906">
        <w:rPr>
          <w:rtl/>
        </w:rPr>
        <w:t>قراءة «انا أنزلناه» والحديث طويل أخذنا منه موضع الحاجة وستقف عليه بتمامه في سورة القدر ان شاء الله تعالى.</w:t>
      </w:r>
    </w:p>
    <w:p w:rsidR="006F3F00" w:rsidRPr="00061906" w:rsidRDefault="006F3F00" w:rsidP="000179D4">
      <w:pPr>
        <w:pStyle w:val="libNormal"/>
        <w:rPr>
          <w:rtl/>
        </w:rPr>
      </w:pPr>
      <w:r w:rsidRPr="00061906">
        <w:rPr>
          <w:rtl/>
        </w:rPr>
        <w:t>4</w:t>
      </w:r>
      <w:r>
        <w:rPr>
          <w:rtl/>
        </w:rPr>
        <w:t xml:space="preserve"> ـ </w:t>
      </w:r>
      <w:r w:rsidRPr="00061906">
        <w:rPr>
          <w:rtl/>
        </w:rPr>
        <w:t>في كتاب كمال الدين وتمام النعمة باسناده</w:t>
      </w:r>
      <w:r>
        <w:rPr>
          <w:rtl/>
        </w:rPr>
        <w:t xml:space="preserve"> إلى </w:t>
      </w:r>
      <w:r w:rsidRPr="00061906">
        <w:rPr>
          <w:rtl/>
        </w:rPr>
        <w:t>محمد بن الفضل</w:t>
      </w:r>
      <w:r>
        <w:rPr>
          <w:rtl/>
        </w:rPr>
        <w:t xml:space="preserve"> عن أبي </w:t>
      </w:r>
      <w:r w:rsidRPr="00061906">
        <w:rPr>
          <w:rtl/>
        </w:rPr>
        <w:t>حمزة الثمالي</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وفيه يقول </w:t>
      </w:r>
      <w:r w:rsidRPr="00421424">
        <w:rPr>
          <w:rStyle w:val="libAlaemChar"/>
          <w:rtl/>
        </w:rPr>
        <w:t>عليه‌السلام</w:t>
      </w:r>
      <w:r>
        <w:rPr>
          <w:rtl/>
        </w:rPr>
        <w:t xml:space="preserve">: </w:t>
      </w:r>
      <w:r w:rsidRPr="00061906">
        <w:rPr>
          <w:rtl/>
        </w:rPr>
        <w:t>كان بين آدم ونوح عشرة آباء كلهم أنبياء</w:t>
      </w:r>
      <w:r>
        <w:rPr>
          <w:rtl/>
        </w:rPr>
        <w:t xml:space="preserve">، </w:t>
      </w:r>
      <w:r w:rsidRPr="00061906">
        <w:rPr>
          <w:rtl/>
        </w:rPr>
        <w:t>ويقول فيه أيضا وان الأنبياء بعثوا خاصة وعامة</w:t>
      </w:r>
      <w:r>
        <w:rPr>
          <w:rtl/>
        </w:rPr>
        <w:t xml:space="preserve">، </w:t>
      </w:r>
      <w:r w:rsidRPr="00061906">
        <w:rPr>
          <w:rtl/>
        </w:rPr>
        <w:t>فأما نوح فانه أرسل</w:t>
      </w:r>
      <w:r>
        <w:rPr>
          <w:rtl/>
        </w:rPr>
        <w:t xml:space="preserve"> إلى </w:t>
      </w:r>
      <w:r w:rsidRPr="00061906">
        <w:rPr>
          <w:rtl/>
        </w:rPr>
        <w:t>من في الأرض بنبوة عامة ورسالة عامة.</w:t>
      </w:r>
    </w:p>
    <w:p w:rsidR="006F3F00" w:rsidRPr="00061906" w:rsidRDefault="006F3F00" w:rsidP="000179D4">
      <w:pPr>
        <w:pStyle w:val="libNormal"/>
        <w:rPr>
          <w:rtl/>
        </w:rPr>
      </w:pPr>
      <w:r w:rsidRPr="00061906">
        <w:rPr>
          <w:rtl/>
        </w:rPr>
        <w:t>5</w:t>
      </w:r>
      <w:r>
        <w:rPr>
          <w:rtl/>
        </w:rPr>
        <w:t xml:space="preserve"> ـ </w:t>
      </w:r>
      <w:r w:rsidRPr="00061906">
        <w:rPr>
          <w:rtl/>
        </w:rPr>
        <w:t>وباسناده</w:t>
      </w:r>
      <w:r>
        <w:rPr>
          <w:rtl/>
        </w:rPr>
        <w:t xml:space="preserve"> إلى </w:t>
      </w:r>
      <w:r w:rsidRPr="00061906">
        <w:rPr>
          <w:rtl/>
        </w:rPr>
        <w:t>عبد الله بن الفضل الهاشمي قال</w:t>
      </w:r>
      <w:r>
        <w:rPr>
          <w:rtl/>
        </w:rPr>
        <w:t xml:space="preserve">: </w:t>
      </w:r>
      <w:r w:rsidRPr="00061906">
        <w:rPr>
          <w:rtl/>
        </w:rPr>
        <w:t>قال الصادق جعفر بن محمد</w:t>
      </w:r>
      <w:r w:rsidRPr="00421424">
        <w:rPr>
          <w:rStyle w:val="libAlaemChar"/>
          <w:rtl/>
        </w:rPr>
        <w:t>عليهما‌السلام</w:t>
      </w:r>
      <w:r>
        <w:rPr>
          <w:rtl/>
        </w:rPr>
        <w:t>:</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 xml:space="preserve">ا أظهر الله تبارك وتعالى نبوة نوح </w:t>
      </w:r>
      <w:r w:rsidRPr="00421424">
        <w:rPr>
          <w:rStyle w:val="libAlaemChar"/>
          <w:rtl/>
        </w:rPr>
        <w:t>عليه‌السلام</w:t>
      </w:r>
      <w:r w:rsidRPr="00061906">
        <w:rPr>
          <w:rtl/>
        </w:rPr>
        <w:t xml:space="preserve"> وأيقن الشيعة بالفرج</w:t>
      </w:r>
      <w:r>
        <w:rPr>
          <w:rtl/>
        </w:rPr>
        <w:t xml:space="preserve">، </w:t>
      </w:r>
      <w:r w:rsidRPr="00061906">
        <w:rPr>
          <w:rtl/>
        </w:rPr>
        <w:t>واشتدت البلوى وعظمت الفرية</w:t>
      </w:r>
      <w:r>
        <w:rPr>
          <w:rtl/>
        </w:rPr>
        <w:t xml:space="preserve"> إلى </w:t>
      </w:r>
      <w:r w:rsidRPr="00061906">
        <w:rPr>
          <w:rtl/>
        </w:rPr>
        <w:t>أن آل الأمر</w:t>
      </w:r>
      <w:r>
        <w:rPr>
          <w:rtl/>
        </w:rPr>
        <w:t xml:space="preserve"> إلى </w:t>
      </w:r>
      <w:r w:rsidRPr="00061906">
        <w:rPr>
          <w:rtl/>
        </w:rPr>
        <w:t>شدة شديدة نالت الشيعة</w:t>
      </w:r>
      <w:r>
        <w:rPr>
          <w:rtl/>
        </w:rPr>
        <w:t xml:space="preserve">، </w:t>
      </w:r>
      <w:r w:rsidRPr="00061906">
        <w:rPr>
          <w:rtl/>
        </w:rPr>
        <w:t xml:space="preserve">والوثوب على نوح بالضرب المبرح </w:t>
      </w:r>
      <w:r w:rsidRPr="00264AE2">
        <w:rPr>
          <w:rStyle w:val="libFootnotenumChar"/>
          <w:rtl/>
        </w:rPr>
        <w:t>(1)</w:t>
      </w:r>
      <w:r w:rsidRPr="00061906">
        <w:rPr>
          <w:rtl/>
        </w:rPr>
        <w:t xml:space="preserve"> حتى مكث </w:t>
      </w:r>
      <w:r w:rsidRPr="00421424">
        <w:rPr>
          <w:rStyle w:val="libAlaemChar"/>
          <w:rtl/>
        </w:rPr>
        <w:t>عليه‌السلام</w:t>
      </w:r>
      <w:r w:rsidRPr="00061906">
        <w:rPr>
          <w:rtl/>
        </w:rPr>
        <w:t xml:space="preserve"> في بعض الأوقات مغشيا عليه ثلاثة أيام يجرى الدم من اذنه ثم أفاق</w:t>
      </w:r>
      <w:r>
        <w:rPr>
          <w:rtl/>
        </w:rPr>
        <w:t xml:space="preserve">، </w:t>
      </w:r>
      <w:r w:rsidRPr="00061906">
        <w:rPr>
          <w:rtl/>
        </w:rPr>
        <w:t>وذلك بعد ثلاثمأة سنة من مبعثه وهو في خلال ذلك يدعوهم ليلا ونهارا فيهربون</w:t>
      </w:r>
      <w:r>
        <w:rPr>
          <w:rtl/>
        </w:rPr>
        <w:t xml:space="preserve">، </w:t>
      </w:r>
      <w:r w:rsidRPr="00061906">
        <w:rPr>
          <w:rtl/>
        </w:rPr>
        <w:t>ويدعوهم سرا فلا يجيبون</w:t>
      </w:r>
      <w:r>
        <w:rPr>
          <w:rtl/>
        </w:rPr>
        <w:t xml:space="preserve">، </w:t>
      </w:r>
      <w:r w:rsidRPr="00061906">
        <w:rPr>
          <w:rtl/>
        </w:rPr>
        <w:t>ويدعوهم علانية فيولون</w:t>
      </w:r>
      <w:r>
        <w:rPr>
          <w:rtl/>
        </w:rPr>
        <w:t xml:space="preserve">، </w:t>
      </w:r>
      <w:r w:rsidRPr="00061906">
        <w:rPr>
          <w:rtl/>
        </w:rPr>
        <w:t>فهم بعد ثلاثمأة بالدعاء عليهم وجلس بعد صلوة الفجر للدعاء فهبط</w:t>
      </w:r>
      <w:r>
        <w:rPr>
          <w:rtl/>
        </w:rPr>
        <w:t xml:space="preserve"> إليه </w:t>
      </w:r>
      <w:r w:rsidRPr="00061906">
        <w:rPr>
          <w:rtl/>
        </w:rPr>
        <w:t>وفد من السماء السابعة وهم ثلاثة أملاك فسلموا عليه ثم قالوا</w:t>
      </w:r>
      <w:r>
        <w:rPr>
          <w:rtl/>
        </w:rPr>
        <w:t xml:space="preserve">: </w:t>
      </w:r>
      <w:r w:rsidRPr="00061906">
        <w:rPr>
          <w:rtl/>
        </w:rPr>
        <w:t>يا نبي الله لنا حاجة</w:t>
      </w:r>
      <w:r>
        <w:rPr>
          <w:rtl/>
        </w:rPr>
        <w:t xml:space="preserve">، </w:t>
      </w:r>
      <w:r w:rsidRPr="00061906">
        <w:rPr>
          <w:rtl/>
        </w:rPr>
        <w:t>قال</w:t>
      </w:r>
      <w:r>
        <w:rPr>
          <w:rtl/>
        </w:rPr>
        <w:t xml:space="preserve">: </w:t>
      </w:r>
      <w:r w:rsidRPr="00061906">
        <w:rPr>
          <w:rtl/>
        </w:rPr>
        <w:t>وما هي</w:t>
      </w:r>
      <w:r>
        <w:rPr>
          <w:rtl/>
        </w:rPr>
        <w:t>؟</w:t>
      </w:r>
      <w:r w:rsidRPr="00061906">
        <w:rPr>
          <w:rtl/>
        </w:rPr>
        <w:t xml:space="preserve"> قالوا</w:t>
      </w:r>
      <w:r>
        <w:rPr>
          <w:rtl/>
        </w:rPr>
        <w:t xml:space="preserve">: </w:t>
      </w:r>
      <w:r w:rsidRPr="00061906">
        <w:rPr>
          <w:rtl/>
        </w:rPr>
        <w:t xml:space="preserve">تؤخر الدعاء على قومك فانها أول سطوة الله </w:t>
      </w:r>
      <w:r w:rsidRPr="00421424">
        <w:rPr>
          <w:rStyle w:val="libAlaemChar"/>
          <w:rtl/>
        </w:rPr>
        <w:t>عزوجل</w:t>
      </w:r>
      <w:r w:rsidRPr="00061906">
        <w:rPr>
          <w:rtl/>
        </w:rPr>
        <w:t xml:space="preserve"> </w:t>
      </w:r>
      <w:r>
        <w:rPr>
          <w:rtl/>
        </w:rPr>
        <w:t>[</w:t>
      </w:r>
      <w:r w:rsidRPr="00061906">
        <w:rPr>
          <w:rtl/>
        </w:rPr>
        <w:t>في الأرض</w:t>
      </w:r>
      <w:r>
        <w:rPr>
          <w:rtl/>
        </w:rPr>
        <w:t>]</w:t>
      </w:r>
      <w:r w:rsidRPr="00061906">
        <w:rPr>
          <w:rtl/>
        </w:rPr>
        <w:t xml:space="preserve"> قال</w:t>
      </w:r>
      <w:r>
        <w:rPr>
          <w:rtl/>
        </w:rPr>
        <w:t xml:space="preserve">: </w:t>
      </w:r>
      <w:r w:rsidRPr="00061906">
        <w:rPr>
          <w:rtl/>
        </w:rPr>
        <w:t>قد أخرت الدعاء عليهم ثلاثمأة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الضرب الشديد.</w:t>
      </w:r>
    </w:p>
    <w:p w:rsidR="006F3F00" w:rsidRPr="00061906" w:rsidRDefault="006F3F00" w:rsidP="00615F29">
      <w:pPr>
        <w:pStyle w:val="libNormal0"/>
        <w:rPr>
          <w:rtl/>
        </w:rPr>
      </w:pPr>
      <w:r>
        <w:rPr>
          <w:rtl/>
        </w:rPr>
        <w:br w:type="page"/>
      </w:r>
      <w:r w:rsidRPr="00061906">
        <w:rPr>
          <w:rtl/>
        </w:rPr>
        <w:lastRenderedPageBreak/>
        <w:t>سنة اخرى</w:t>
      </w:r>
      <w:r>
        <w:rPr>
          <w:rtl/>
        </w:rPr>
        <w:t xml:space="preserve">، </w:t>
      </w:r>
      <w:r w:rsidRPr="00061906">
        <w:rPr>
          <w:rtl/>
        </w:rPr>
        <w:t>وعاد إليهم فصنع ما كان يصنع ويفعلون ما كانوا يفعلون حتى انقضت ثلاثمأة اخرى ويئس من ايمانهم</w:t>
      </w:r>
      <w:r>
        <w:rPr>
          <w:rtl/>
        </w:rPr>
        <w:t xml:space="preserve">، </w:t>
      </w:r>
      <w:r w:rsidRPr="00061906">
        <w:rPr>
          <w:rtl/>
        </w:rPr>
        <w:t>جلس في وقت ضحى النهار للدعاء فهبط عليه وفد من السماء السادسة وهم ثلاثة أملاك فسلموا عليه وقالوا</w:t>
      </w:r>
      <w:r>
        <w:rPr>
          <w:rtl/>
        </w:rPr>
        <w:t xml:space="preserve">: </w:t>
      </w:r>
      <w:r w:rsidRPr="00061906">
        <w:rPr>
          <w:rtl/>
        </w:rPr>
        <w:t>نحن وفد من السماء السادسة خرجنا بكرة وجئناك ضحوة</w:t>
      </w:r>
      <w:r>
        <w:rPr>
          <w:rtl/>
        </w:rPr>
        <w:t xml:space="preserve">، </w:t>
      </w:r>
      <w:r w:rsidRPr="00061906">
        <w:rPr>
          <w:rtl/>
        </w:rPr>
        <w:t>ثم سألوا مثل ما سأله وفد السماء السابعة فأجابهم</w:t>
      </w:r>
      <w:r>
        <w:rPr>
          <w:rtl/>
        </w:rPr>
        <w:t xml:space="preserve"> إلى </w:t>
      </w:r>
      <w:r w:rsidRPr="00061906">
        <w:rPr>
          <w:rtl/>
        </w:rPr>
        <w:t>مثل ما أجاب أولئك اليه</w:t>
      </w:r>
      <w:r>
        <w:rPr>
          <w:rtl/>
        </w:rPr>
        <w:t xml:space="preserve">، </w:t>
      </w:r>
      <w:r w:rsidRPr="00061906">
        <w:rPr>
          <w:rtl/>
        </w:rPr>
        <w:t xml:space="preserve">وعاد </w:t>
      </w:r>
      <w:r w:rsidRPr="00421424">
        <w:rPr>
          <w:rStyle w:val="libAlaemChar"/>
          <w:rtl/>
        </w:rPr>
        <w:t>عليه‌السلام</w:t>
      </w:r>
      <w:r>
        <w:rPr>
          <w:rtl/>
        </w:rPr>
        <w:t xml:space="preserve"> إلى </w:t>
      </w:r>
      <w:r w:rsidRPr="00061906">
        <w:rPr>
          <w:rtl/>
        </w:rPr>
        <w:t>قومه يدعوهم فلا يزيدهم دعائه</w:t>
      </w:r>
      <w:r w:rsidRPr="00EA411D">
        <w:rPr>
          <w:rFonts w:hint="cs"/>
          <w:rtl/>
        </w:rPr>
        <w:t xml:space="preserve"> </w:t>
      </w:r>
      <w:r>
        <w:rPr>
          <w:rFonts w:hint="cs"/>
          <w:rtl/>
        </w:rPr>
        <w:t>إ</w:t>
      </w:r>
      <w:r w:rsidRPr="00061906">
        <w:rPr>
          <w:rtl/>
        </w:rPr>
        <w:t>ل</w:t>
      </w:r>
      <w:r>
        <w:rPr>
          <w:rFonts w:hint="cs"/>
          <w:rtl/>
        </w:rPr>
        <w:t>ّ</w:t>
      </w:r>
      <w:r w:rsidRPr="00061906">
        <w:rPr>
          <w:rtl/>
        </w:rPr>
        <w:t>ا فرارا حتى انقضت ثلاثمأة سنة اخرى تتمة تسعمأة سنة</w:t>
      </w:r>
      <w:r>
        <w:rPr>
          <w:rtl/>
        </w:rPr>
        <w:t xml:space="preserve">، </w:t>
      </w:r>
      <w:r w:rsidRPr="00061906">
        <w:rPr>
          <w:rtl/>
        </w:rPr>
        <w:t>فصارت</w:t>
      </w:r>
      <w:r>
        <w:rPr>
          <w:rtl/>
        </w:rPr>
        <w:t xml:space="preserve"> إليه </w:t>
      </w:r>
      <w:r w:rsidRPr="00061906">
        <w:rPr>
          <w:rtl/>
        </w:rPr>
        <w:t>الشيعة وشكوا ما نالهم من العامة والطواغيت</w:t>
      </w:r>
      <w:r>
        <w:rPr>
          <w:rtl/>
        </w:rPr>
        <w:t xml:space="preserve">، </w:t>
      </w:r>
      <w:r w:rsidRPr="00061906">
        <w:rPr>
          <w:rtl/>
        </w:rPr>
        <w:t>وسألوه الدعاء بالفرج</w:t>
      </w:r>
      <w:r>
        <w:rPr>
          <w:rtl/>
        </w:rPr>
        <w:t xml:space="preserve">، </w:t>
      </w:r>
      <w:r w:rsidRPr="00061906">
        <w:rPr>
          <w:rtl/>
        </w:rPr>
        <w:t>فأجابهم</w:t>
      </w:r>
      <w:r>
        <w:rPr>
          <w:rtl/>
        </w:rPr>
        <w:t xml:space="preserve"> إلى </w:t>
      </w:r>
      <w:r w:rsidRPr="00061906">
        <w:rPr>
          <w:rtl/>
        </w:rPr>
        <w:t>ذلك وصلى ودعا فهبط جبرئيل فقال له</w:t>
      </w:r>
      <w:r>
        <w:rPr>
          <w:rtl/>
        </w:rPr>
        <w:t xml:space="preserve">: </w:t>
      </w:r>
      <w:r w:rsidRPr="00061906">
        <w:rPr>
          <w:rtl/>
        </w:rPr>
        <w:t>ان الله تبارك وتعالى قد أجاب دعوتك فقل للشيعة</w:t>
      </w:r>
      <w:r>
        <w:rPr>
          <w:rtl/>
        </w:rPr>
        <w:t xml:space="preserve">: </w:t>
      </w:r>
      <w:r w:rsidRPr="00061906">
        <w:rPr>
          <w:rtl/>
        </w:rPr>
        <w:t>يأكلون التمر ويغرسون النوى ويراعونه حتى يثمر</w:t>
      </w:r>
      <w:r>
        <w:rPr>
          <w:rtl/>
        </w:rPr>
        <w:t xml:space="preserve">، </w:t>
      </w:r>
      <w:r w:rsidRPr="00061906">
        <w:rPr>
          <w:rtl/>
        </w:rPr>
        <w:t>فاذا أثمر فرجت عنهم</w:t>
      </w:r>
      <w:r>
        <w:rPr>
          <w:rtl/>
        </w:rPr>
        <w:t xml:space="preserve">، </w:t>
      </w:r>
      <w:r w:rsidRPr="00061906">
        <w:rPr>
          <w:rtl/>
        </w:rPr>
        <w:t>فحمد الله واثنى عليه وعرفهم ذلك فاستبشروا به فأكلوا التمر وغرسوا النوى وراعوه حتى أثمر ثم صاروا</w:t>
      </w:r>
      <w:r>
        <w:rPr>
          <w:rtl/>
        </w:rPr>
        <w:t xml:space="preserve"> إلى </w:t>
      </w:r>
      <w:r w:rsidRPr="00061906">
        <w:rPr>
          <w:rtl/>
        </w:rPr>
        <w:t xml:space="preserve">نوح </w:t>
      </w:r>
      <w:r w:rsidRPr="00421424">
        <w:rPr>
          <w:rStyle w:val="libAlaemChar"/>
          <w:rtl/>
        </w:rPr>
        <w:t>عليه‌السلام</w:t>
      </w:r>
      <w:r w:rsidRPr="00061906">
        <w:rPr>
          <w:rtl/>
        </w:rPr>
        <w:t xml:space="preserve"> بالتمر وسألوه أن ينجز لهم بالوعد</w:t>
      </w:r>
      <w:r>
        <w:rPr>
          <w:rtl/>
        </w:rPr>
        <w:t xml:space="preserve">، </w:t>
      </w:r>
      <w:r w:rsidRPr="00061906">
        <w:rPr>
          <w:rtl/>
        </w:rPr>
        <w:t xml:space="preserve">فسأل الله </w:t>
      </w:r>
      <w:r w:rsidRPr="00421424">
        <w:rPr>
          <w:rStyle w:val="libAlaemChar"/>
          <w:rtl/>
        </w:rPr>
        <w:t>عزوجل</w:t>
      </w:r>
      <w:r w:rsidRPr="00061906">
        <w:rPr>
          <w:rtl/>
        </w:rPr>
        <w:t xml:space="preserve"> في ذلك فأوحى الله اليه</w:t>
      </w:r>
      <w:r>
        <w:rPr>
          <w:rtl/>
        </w:rPr>
        <w:t xml:space="preserve">: </w:t>
      </w:r>
      <w:r w:rsidRPr="00061906">
        <w:rPr>
          <w:rtl/>
        </w:rPr>
        <w:t>قل لهم كلوا هذا التمر واغرسوا النوى فاذا أثمر فرجت عنكم</w:t>
      </w:r>
      <w:r>
        <w:rPr>
          <w:rtl/>
        </w:rPr>
        <w:t xml:space="preserve">، </w:t>
      </w:r>
      <w:r w:rsidRPr="00061906">
        <w:rPr>
          <w:rtl/>
        </w:rPr>
        <w:t>فلما ظنوا أن الخلف قد وقع عليهم ارتد منهم الثلث وثبت الثلثان</w:t>
      </w:r>
      <w:r>
        <w:rPr>
          <w:rtl/>
        </w:rPr>
        <w:t xml:space="preserve"> ـ </w:t>
      </w:r>
      <w:r w:rsidRPr="00061906">
        <w:rPr>
          <w:rtl/>
        </w:rPr>
        <w:t xml:space="preserve">فأكلوا التمر وغرسوا النوى حتى إذا أثمر أتوا به نوحا </w:t>
      </w:r>
      <w:r w:rsidRPr="00421424">
        <w:rPr>
          <w:rStyle w:val="libAlaemChar"/>
          <w:rtl/>
        </w:rPr>
        <w:t>عليه‌السلام</w:t>
      </w:r>
      <w:r w:rsidRPr="00061906">
        <w:rPr>
          <w:rtl/>
        </w:rPr>
        <w:t xml:space="preserve"> فأخبروه وسألوه أن ينجز لهم</w:t>
      </w:r>
      <w:r>
        <w:rPr>
          <w:rtl/>
        </w:rPr>
        <w:t xml:space="preserve">، </w:t>
      </w:r>
      <w:r w:rsidRPr="00061906">
        <w:rPr>
          <w:rtl/>
        </w:rPr>
        <w:t xml:space="preserve">فسأل الله </w:t>
      </w:r>
      <w:r w:rsidRPr="00421424">
        <w:rPr>
          <w:rStyle w:val="libAlaemChar"/>
          <w:rtl/>
        </w:rPr>
        <w:t>عزوجل</w:t>
      </w:r>
      <w:r w:rsidRPr="00061906">
        <w:rPr>
          <w:rtl/>
        </w:rPr>
        <w:t xml:space="preserve"> في ذلك فأوحى الله اليه</w:t>
      </w:r>
      <w:r>
        <w:rPr>
          <w:rtl/>
        </w:rPr>
        <w:t xml:space="preserve">: </w:t>
      </w:r>
      <w:r w:rsidRPr="00061906">
        <w:rPr>
          <w:rtl/>
        </w:rPr>
        <w:t>قل لهم كلوا هذا التمر واغرسوا النوى</w:t>
      </w:r>
      <w:r>
        <w:rPr>
          <w:rtl/>
        </w:rPr>
        <w:t xml:space="preserve">، </w:t>
      </w:r>
      <w:r w:rsidRPr="00061906">
        <w:rPr>
          <w:rtl/>
        </w:rPr>
        <w:t>فارتد الثلث الاخر وبقي الثلث</w:t>
      </w:r>
      <w:r>
        <w:rPr>
          <w:rtl/>
        </w:rPr>
        <w:t xml:space="preserve">، </w:t>
      </w:r>
      <w:r w:rsidRPr="00061906">
        <w:rPr>
          <w:rtl/>
        </w:rPr>
        <w:t xml:space="preserve">فأكلوا التمر وغرسوا النوى فلما أثمر أتوا به نوحا </w:t>
      </w:r>
      <w:r w:rsidRPr="00421424">
        <w:rPr>
          <w:rStyle w:val="libAlaemChar"/>
          <w:rtl/>
        </w:rPr>
        <w:t>عليه‌السلام</w:t>
      </w:r>
      <w:r w:rsidRPr="00061906">
        <w:rPr>
          <w:rtl/>
        </w:rPr>
        <w:t xml:space="preserve"> ثم قالوا له</w:t>
      </w:r>
      <w:r>
        <w:rPr>
          <w:rtl/>
        </w:rPr>
        <w:t xml:space="preserve">: </w:t>
      </w:r>
      <w:r w:rsidRPr="00061906">
        <w:rPr>
          <w:rtl/>
        </w:rPr>
        <w:t>لم يبق منا</w:t>
      </w:r>
      <w:r w:rsidRPr="00EA411D">
        <w:rPr>
          <w:rFonts w:hint="cs"/>
          <w:rtl/>
        </w:rPr>
        <w:t xml:space="preserve"> </w:t>
      </w:r>
      <w:r>
        <w:rPr>
          <w:rFonts w:hint="cs"/>
          <w:rtl/>
        </w:rPr>
        <w:t>إ</w:t>
      </w:r>
      <w:r w:rsidRPr="00061906">
        <w:rPr>
          <w:rtl/>
        </w:rPr>
        <w:t>ل</w:t>
      </w:r>
      <w:r>
        <w:rPr>
          <w:rFonts w:hint="cs"/>
          <w:rtl/>
        </w:rPr>
        <w:t>ّ</w:t>
      </w:r>
      <w:r w:rsidRPr="00061906">
        <w:rPr>
          <w:rtl/>
        </w:rPr>
        <w:t>ا القليل ونحن نتخوف على أنفسنا بتأخير الفرج ان نهلك</w:t>
      </w:r>
      <w:r>
        <w:rPr>
          <w:rtl/>
        </w:rPr>
        <w:t xml:space="preserve">، </w:t>
      </w:r>
      <w:r w:rsidRPr="00061906">
        <w:rPr>
          <w:rtl/>
        </w:rPr>
        <w:t xml:space="preserve">فصلى نوح </w:t>
      </w:r>
      <w:r w:rsidRPr="00421424">
        <w:rPr>
          <w:rStyle w:val="libAlaemChar"/>
          <w:rtl/>
        </w:rPr>
        <w:t>عليه‌السلام</w:t>
      </w:r>
      <w:r w:rsidRPr="00061906">
        <w:rPr>
          <w:rtl/>
        </w:rPr>
        <w:t xml:space="preserve"> فقال</w:t>
      </w:r>
      <w:r>
        <w:rPr>
          <w:rtl/>
        </w:rPr>
        <w:t xml:space="preserve">: </w:t>
      </w:r>
      <w:r w:rsidRPr="00061906">
        <w:rPr>
          <w:rtl/>
        </w:rPr>
        <w:t>يا رب</w:t>
      </w:r>
      <w:r>
        <w:rPr>
          <w:rFonts w:hint="cs"/>
          <w:rtl/>
        </w:rPr>
        <w:t>ِّ</w:t>
      </w:r>
      <w:r w:rsidRPr="00061906">
        <w:rPr>
          <w:rtl/>
        </w:rPr>
        <w:t xml:space="preserve"> لم يبق من أصحابى</w:t>
      </w:r>
      <w:r w:rsidRPr="00EA411D">
        <w:rPr>
          <w:rFonts w:hint="cs"/>
          <w:rtl/>
        </w:rPr>
        <w:t xml:space="preserve"> </w:t>
      </w:r>
      <w:r>
        <w:rPr>
          <w:rFonts w:hint="cs"/>
          <w:rtl/>
        </w:rPr>
        <w:t>إ</w:t>
      </w:r>
      <w:r w:rsidRPr="00061906">
        <w:rPr>
          <w:rtl/>
        </w:rPr>
        <w:t>ل</w:t>
      </w:r>
      <w:r>
        <w:rPr>
          <w:rFonts w:hint="cs"/>
          <w:rtl/>
        </w:rPr>
        <w:t>ّ</w:t>
      </w:r>
      <w:r w:rsidRPr="00061906">
        <w:rPr>
          <w:rtl/>
        </w:rPr>
        <w:t>ا هذه العصابة</w:t>
      </w:r>
      <w:r>
        <w:rPr>
          <w:rtl/>
        </w:rPr>
        <w:t xml:space="preserve">، </w:t>
      </w:r>
      <w:r w:rsidRPr="00061906">
        <w:rPr>
          <w:rtl/>
        </w:rPr>
        <w:t>وانى أخاف عليهم الهلاك ان تأخر عنهم الفرج</w:t>
      </w:r>
      <w:r>
        <w:rPr>
          <w:rtl/>
        </w:rPr>
        <w:t xml:space="preserve">، </w:t>
      </w:r>
      <w:r w:rsidRPr="00061906">
        <w:rPr>
          <w:rtl/>
        </w:rPr>
        <w:t xml:space="preserve">فأوحى الله </w:t>
      </w:r>
      <w:r w:rsidRPr="00421424">
        <w:rPr>
          <w:rStyle w:val="libAlaemChar"/>
          <w:rtl/>
        </w:rPr>
        <w:t>عزوجل</w:t>
      </w:r>
      <w:r w:rsidRPr="00061906">
        <w:rPr>
          <w:rtl/>
        </w:rPr>
        <w:t xml:space="preserve"> اليه</w:t>
      </w:r>
      <w:r>
        <w:rPr>
          <w:rtl/>
        </w:rPr>
        <w:t xml:space="preserve">: </w:t>
      </w:r>
      <w:r w:rsidRPr="00061906">
        <w:rPr>
          <w:rtl/>
        </w:rPr>
        <w:t>قد أجبت دعوتك فأصنع الفلك وكان بين اجابة الدعاء وبين الطوفان خمسون سنة.</w:t>
      </w:r>
    </w:p>
    <w:p w:rsidR="006F3F00" w:rsidRPr="00061906" w:rsidRDefault="006F3F00" w:rsidP="000179D4">
      <w:pPr>
        <w:pStyle w:val="libNormal"/>
        <w:rPr>
          <w:rtl/>
        </w:rPr>
      </w:pPr>
      <w:r w:rsidRPr="00061906">
        <w:rPr>
          <w:rtl/>
        </w:rPr>
        <w:t>6</w:t>
      </w:r>
      <w:r>
        <w:rPr>
          <w:rtl/>
        </w:rPr>
        <w:t xml:space="preserve"> ـ </w:t>
      </w:r>
      <w:r w:rsidRPr="00061906">
        <w:rPr>
          <w:rtl/>
        </w:rPr>
        <w:t>في من لا يحضره الفقيه قال</w:t>
      </w:r>
      <w:r>
        <w:rPr>
          <w:rtl/>
        </w:rPr>
        <w:t xml:space="preserve"> علي بن </w:t>
      </w:r>
      <w:r w:rsidRPr="00061906">
        <w:rPr>
          <w:rtl/>
        </w:rPr>
        <w:t xml:space="preserve">الحسين </w:t>
      </w:r>
      <w:r w:rsidRPr="00421424">
        <w:rPr>
          <w:rStyle w:val="libAlaemChar"/>
          <w:rtl/>
        </w:rPr>
        <w:t>عليه‌السلام</w:t>
      </w:r>
      <w:r w:rsidRPr="00061906">
        <w:rPr>
          <w:rtl/>
        </w:rPr>
        <w:t xml:space="preserve"> لبعض أصحابه قل في طلب الولد</w:t>
      </w:r>
      <w:r>
        <w:rPr>
          <w:rtl/>
        </w:rPr>
        <w:t xml:space="preserve">: </w:t>
      </w:r>
      <w:r w:rsidRPr="00061906">
        <w:rPr>
          <w:rtl/>
        </w:rPr>
        <w:t>رب لا تذرني فردا وأنت خير الوارثين واجعل لي من لدنك وليا يرثني في حيوتى ويستغفرني بعد موتى واجعله لي خلقا سويا ولا تجعل للشيطان فيه نصيبا</w:t>
      </w:r>
      <w:r>
        <w:rPr>
          <w:rtl/>
        </w:rPr>
        <w:t xml:space="preserve">، أللّهم </w:t>
      </w:r>
      <w:r w:rsidRPr="00061906">
        <w:rPr>
          <w:rtl/>
        </w:rPr>
        <w:t>انى أستغفرك وأتوب إليك انك أنت الغفور الرحيم</w:t>
      </w:r>
      <w:r>
        <w:rPr>
          <w:rtl/>
        </w:rPr>
        <w:t xml:space="preserve">، </w:t>
      </w:r>
      <w:r w:rsidRPr="00061906">
        <w:rPr>
          <w:rtl/>
        </w:rPr>
        <w:t>سبعين مرة فانه من أكثر</w:t>
      </w:r>
    </w:p>
    <w:p w:rsidR="006F3F00" w:rsidRPr="00061906" w:rsidRDefault="006F3F00" w:rsidP="00615F29">
      <w:pPr>
        <w:pStyle w:val="libNormal0"/>
        <w:rPr>
          <w:rtl/>
          <w:lang w:bidi="fa-IR"/>
        </w:rPr>
      </w:pPr>
      <w:r>
        <w:rPr>
          <w:rtl/>
          <w:lang w:bidi="fa-IR"/>
        </w:rPr>
        <w:br w:type="page"/>
      </w:r>
      <w:r w:rsidRPr="00061906">
        <w:rPr>
          <w:rtl/>
          <w:lang w:bidi="fa-IR"/>
        </w:rPr>
        <w:lastRenderedPageBreak/>
        <w:t>من هذا القول رزقه الله ما تمنى من مال وولد</w:t>
      </w:r>
      <w:r>
        <w:rPr>
          <w:rtl/>
          <w:lang w:bidi="fa-IR"/>
        </w:rPr>
        <w:t xml:space="preserve">، </w:t>
      </w:r>
      <w:r w:rsidRPr="00061906">
        <w:rPr>
          <w:rtl/>
          <w:lang w:bidi="fa-IR"/>
        </w:rPr>
        <w:t>ومن خير الدنيا والاخرة</w:t>
      </w:r>
      <w:r>
        <w:rPr>
          <w:rtl/>
          <w:lang w:bidi="fa-IR"/>
        </w:rPr>
        <w:t xml:space="preserve">، </w:t>
      </w:r>
      <w:r w:rsidRPr="00061906">
        <w:rPr>
          <w:rtl/>
          <w:lang w:bidi="fa-IR"/>
        </w:rPr>
        <w:t xml:space="preserve">فانه يقول </w:t>
      </w:r>
      <w:r w:rsidRPr="00421424">
        <w:rPr>
          <w:rStyle w:val="libAlaemChar"/>
          <w:rtl/>
        </w:rPr>
        <w:t>(</w:t>
      </w:r>
      <w:r w:rsidRPr="001E7A1B">
        <w:rPr>
          <w:rStyle w:val="libAieChar"/>
          <w:rtl/>
        </w:rPr>
        <w:t>فَقُلْتُ اسْتَغْفِرُوا رَبَّكُمْ إِنَّهُ كانَ غَفَّاراً يُرْسِلِ السَّماءَ عَلَيْكُمْ مِدْراراً وَيُمْدِدْكُمْ بِأَمْوالٍ وَبَنِينَ وَيَجْعَلْ لَكُمْ جَنَّاتٍ وَيَجْعَلْ لَكُمْ أَنْهاراً</w:t>
      </w:r>
      <w:r w:rsidRPr="00421424">
        <w:rPr>
          <w:rStyle w:val="libAlaemChar"/>
          <w:rtl/>
        </w:rPr>
        <w:t>)</w:t>
      </w:r>
      <w:r>
        <w:rPr>
          <w:rtl/>
          <w:lang w:bidi="fa-IR"/>
        </w:rPr>
        <w:t>.</w:t>
      </w:r>
    </w:p>
    <w:p w:rsidR="006F3F00" w:rsidRPr="00061906" w:rsidRDefault="006F3F00" w:rsidP="000179D4">
      <w:pPr>
        <w:pStyle w:val="libNormal"/>
        <w:rPr>
          <w:rtl/>
        </w:rPr>
      </w:pPr>
      <w:r w:rsidRPr="00061906">
        <w:rPr>
          <w:rtl/>
        </w:rPr>
        <w:t>7</w:t>
      </w:r>
      <w:r>
        <w:rPr>
          <w:rtl/>
        </w:rPr>
        <w:t xml:space="preserve"> ـ </w:t>
      </w:r>
      <w:r w:rsidRPr="00061906">
        <w:rPr>
          <w:rtl/>
        </w:rPr>
        <w:t>في مجمع البيان وروى عن ابن مهزيار عن حماد بن عيسى عن محمد ابن يوسف عن أبيه قال</w:t>
      </w:r>
      <w:r>
        <w:rPr>
          <w:rtl/>
        </w:rPr>
        <w:t xml:space="preserve">: </w:t>
      </w:r>
      <w:r w:rsidRPr="00061906">
        <w:rPr>
          <w:rtl/>
        </w:rPr>
        <w:t xml:space="preserve">سأل رجل أبا عبد الله </w:t>
      </w:r>
      <w:r w:rsidRPr="00421424">
        <w:rPr>
          <w:rStyle w:val="libAlaemChar"/>
          <w:rtl/>
        </w:rPr>
        <w:t>عليه‌السلام</w:t>
      </w:r>
      <w:r w:rsidRPr="00061906">
        <w:rPr>
          <w:rtl/>
        </w:rPr>
        <w:t xml:space="preserve"> وانا عنده فقال له</w:t>
      </w:r>
      <w:r>
        <w:rPr>
          <w:rtl/>
        </w:rPr>
        <w:t xml:space="preserve">: </w:t>
      </w:r>
      <w:r w:rsidRPr="00061906">
        <w:rPr>
          <w:rtl/>
        </w:rPr>
        <w:t>جعلت فداك انى كثير المال وليس يولد ولد فهل من حيلة</w:t>
      </w:r>
      <w:r>
        <w:rPr>
          <w:rtl/>
        </w:rPr>
        <w:t>؟</w:t>
      </w:r>
      <w:r w:rsidRPr="00061906">
        <w:rPr>
          <w:rtl/>
        </w:rPr>
        <w:t xml:space="preserve"> قال</w:t>
      </w:r>
      <w:r>
        <w:rPr>
          <w:rtl/>
        </w:rPr>
        <w:t xml:space="preserve">: </w:t>
      </w:r>
      <w:r w:rsidRPr="00061906">
        <w:rPr>
          <w:rtl/>
        </w:rPr>
        <w:t>نعم استغفر ربك سنة في آخر الليل مأة مرة</w:t>
      </w:r>
      <w:r>
        <w:rPr>
          <w:rtl/>
        </w:rPr>
        <w:t xml:space="preserve">، </w:t>
      </w:r>
      <w:r w:rsidRPr="00061906">
        <w:rPr>
          <w:rtl/>
        </w:rPr>
        <w:t>فان ضيعت ذلك بالليل فاقضه بالنهار</w:t>
      </w:r>
      <w:r>
        <w:rPr>
          <w:rtl/>
        </w:rPr>
        <w:t xml:space="preserve">، </w:t>
      </w:r>
      <w:r w:rsidRPr="00061906">
        <w:rPr>
          <w:rtl/>
        </w:rPr>
        <w:t>فان الله يقول</w:t>
      </w:r>
      <w:r>
        <w:rPr>
          <w:rtl/>
        </w:rPr>
        <w:t xml:space="preserve">: </w:t>
      </w:r>
      <w:r w:rsidRPr="00061906">
        <w:rPr>
          <w:rtl/>
        </w:rPr>
        <w:t>«استغفروا ربكم»</w:t>
      </w:r>
      <w:r>
        <w:rPr>
          <w:rtl/>
        </w:rPr>
        <w:t xml:space="preserve"> إلى </w:t>
      </w:r>
      <w:r w:rsidRPr="00061906">
        <w:rPr>
          <w:rtl/>
        </w:rPr>
        <w:t>آخره.</w:t>
      </w:r>
    </w:p>
    <w:p w:rsidR="006F3F00" w:rsidRPr="00061906" w:rsidRDefault="006F3F00" w:rsidP="000179D4">
      <w:pPr>
        <w:pStyle w:val="libNormal"/>
        <w:rPr>
          <w:rtl/>
        </w:rPr>
      </w:pPr>
      <w:r w:rsidRPr="00061906">
        <w:rPr>
          <w:rtl/>
        </w:rPr>
        <w:t>8</w:t>
      </w:r>
      <w:r>
        <w:rPr>
          <w:rtl/>
        </w:rPr>
        <w:t xml:space="preserve"> ـ </w:t>
      </w:r>
      <w:r w:rsidRPr="00061906">
        <w:rPr>
          <w:rtl/>
        </w:rPr>
        <w:t>في نهج البلاغة وقد جعل الله سبحانه الاستغفار سببا لدرود الرزق ورحمة الخلق فقال</w:t>
      </w:r>
      <w:r>
        <w:rPr>
          <w:rtl/>
        </w:rPr>
        <w:t xml:space="preserve">: </w:t>
      </w:r>
      <w:r w:rsidRPr="00061906">
        <w:rPr>
          <w:rtl/>
        </w:rPr>
        <w:t xml:space="preserve">سبحانه </w:t>
      </w:r>
      <w:r w:rsidRPr="00421424">
        <w:rPr>
          <w:rStyle w:val="libAlaemChar"/>
          <w:rtl/>
        </w:rPr>
        <w:t>(</w:t>
      </w:r>
      <w:r w:rsidRPr="001E7A1B">
        <w:rPr>
          <w:rStyle w:val="libAieChar"/>
          <w:rtl/>
        </w:rPr>
        <w:t>اسْتَغْفِرُوا رَبَّكُمْ إِنَّهُ كانَ غَفَّاراً يُرْسِلِ السَّماءَ عَلَيْكُمْ مِدْراراً وَيُمْدِدْكُمْ بِأَمْوالٍ وَبَنِينَ</w:t>
      </w:r>
      <w:r w:rsidRPr="00421424">
        <w:rPr>
          <w:rStyle w:val="libAlaemChar"/>
          <w:rtl/>
        </w:rPr>
        <w:t>)</w:t>
      </w:r>
      <w:r w:rsidRPr="00061906">
        <w:rPr>
          <w:rtl/>
        </w:rPr>
        <w:t xml:space="preserve"> فرحم الله امرءا استقبل توبته واستثقال خطيئته وبادر منيته.</w:t>
      </w:r>
    </w:p>
    <w:p w:rsidR="006F3F00" w:rsidRPr="00061906" w:rsidRDefault="006F3F00" w:rsidP="000179D4">
      <w:pPr>
        <w:pStyle w:val="libNormal"/>
        <w:rPr>
          <w:rtl/>
        </w:rPr>
      </w:pPr>
      <w:r w:rsidRPr="00061906">
        <w:rPr>
          <w:rtl/>
        </w:rPr>
        <w:t>9</w:t>
      </w:r>
      <w:r>
        <w:rPr>
          <w:rtl/>
        </w:rPr>
        <w:t xml:space="preserve"> ـ </w:t>
      </w:r>
      <w:r w:rsidRPr="00061906">
        <w:rPr>
          <w:rtl/>
        </w:rPr>
        <w:t xml:space="preserve">وفيه وقال </w:t>
      </w:r>
      <w:r w:rsidRPr="00421424">
        <w:rPr>
          <w:rStyle w:val="libAlaemChar"/>
          <w:rtl/>
        </w:rPr>
        <w:t>عليه‌السلام</w:t>
      </w:r>
      <w:r w:rsidRPr="00061906">
        <w:rPr>
          <w:rtl/>
        </w:rPr>
        <w:t xml:space="preserve"> لقائل بحضرته استغفر الله</w:t>
      </w:r>
      <w:r>
        <w:rPr>
          <w:rtl/>
        </w:rPr>
        <w:t xml:space="preserve">: </w:t>
      </w:r>
      <w:r w:rsidRPr="00061906">
        <w:rPr>
          <w:rtl/>
        </w:rPr>
        <w:t xml:space="preserve">ثكلتك أمك </w:t>
      </w:r>
      <w:r>
        <w:rPr>
          <w:rtl/>
        </w:rPr>
        <w:t>أ</w:t>
      </w:r>
      <w:r w:rsidRPr="00061906">
        <w:rPr>
          <w:rtl/>
        </w:rPr>
        <w:t>تدري ما الاستغفار؟ان الاستغفار درجة العليين</w:t>
      </w:r>
      <w:r>
        <w:rPr>
          <w:rtl/>
        </w:rPr>
        <w:t xml:space="preserve">، </w:t>
      </w:r>
      <w:r w:rsidRPr="00061906">
        <w:rPr>
          <w:rtl/>
        </w:rPr>
        <w:t>وهو اسم واقع على ستة معان</w:t>
      </w:r>
      <w:r>
        <w:rPr>
          <w:rtl/>
        </w:rPr>
        <w:t xml:space="preserve">: </w:t>
      </w:r>
      <w:r w:rsidRPr="00061906">
        <w:rPr>
          <w:rtl/>
        </w:rPr>
        <w:t>أولها الندم على ما مضى</w:t>
      </w:r>
      <w:r>
        <w:rPr>
          <w:rtl/>
        </w:rPr>
        <w:t xml:space="preserve">، </w:t>
      </w:r>
      <w:r w:rsidRPr="00061906">
        <w:rPr>
          <w:rtl/>
        </w:rPr>
        <w:t>والثاني العزم على ترك العود</w:t>
      </w:r>
      <w:r>
        <w:rPr>
          <w:rtl/>
        </w:rPr>
        <w:t xml:space="preserve"> إليه </w:t>
      </w:r>
      <w:r w:rsidRPr="00061906">
        <w:rPr>
          <w:rtl/>
        </w:rPr>
        <w:t>أبدا</w:t>
      </w:r>
      <w:r>
        <w:rPr>
          <w:rtl/>
        </w:rPr>
        <w:t xml:space="preserve">، </w:t>
      </w:r>
      <w:r w:rsidRPr="00061906">
        <w:rPr>
          <w:rtl/>
        </w:rPr>
        <w:t>والثالث ان تؤدى</w:t>
      </w:r>
      <w:r>
        <w:rPr>
          <w:rtl/>
        </w:rPr>
        <w:t xml:space="preserve"> إلى </w:t>
      </w:r>
      <w:r w:rsidRPr="00061906">
        <w:rPr>
          <w:rtl/>
        </w:rPr>
        <w:t xml:space="preserve">المخلوقين حقوقهم حتى يلقى الله </w:t>
      </w:r>
      <w:r w:rsidRPr="00421424">
        <w:rPr>
          <w:rStyle w:val="libAlaemChar"/>
          <w:rtl/>
        </w:rPr>
        <w:t>عزوجل</w:t>
      </w:r>
      <w:r w:rsidRPr="00061906">
        <w:rPr>
          <w:rtl/>
        </w:rPr>
        <w:t xml:space="preserve"> أملس ليس عليك تبعة</w:t>
      </w:r>
      <w:r>
        <w:rPr>
          <w:rtl/>
        </w:rPr>
        <w:t xml:space="preserve">، </w:t>
      </w:r>
      <w:r w:rsidRPr="00061906">
        <w:rPr>
          <w:rtl/>
        </w:rPr>
        <w:t>والرابع ان تعمد</w:t>
      </w:r>
      <w:r>
        <w:rPr>
          <w:rtl/>
        </w:rPr>
        <w:t xml:space="preserve"> إلى </w:t>
      </w:r>
      <w:r w:rsidRPr="00061906">
        <w:rPr>
          <w:rtl/>
        </w:rPr>
        <w:t>كل فريضة عليك ضيعتها فتؤدي حقها</w:t>
      </w:r>
      <w:r>
        <w:rPr>
          <w:rtl/>
        </w:rPr>
        <w:t xml:space="preserve">، </w:t>
      </w:r>
      <w:r w:rsidRPr="00061906">
        <w:rPr>
          <w:rtl/>
        </w:rPr>
        <w:t>والخامس ان تعمد</w:t>
      </w:r>
      <w:r>
        <w:rPr>
          <w:rtl/>
        </w:rPr>
        <w:t xml:space="preserve"> إلى </w:t>
      </w:r>
      <w:r w:rsidRPr="00061906">
        <w:rPr>
          <w:rtl/>
        </w:rPr>
        <w:t>اللحم الذي نبت على السحت فتذيبه بالاحزان حتى يلصق الجلد</w:t>
      </w:r>
      <w:r>
        <w:rPr>
          <w:rtl/>
        </w:rPr>
        <w:t xml:space="preserve">، </w:t>
      </w:r>
      <w:r w:rsidRPr="00061906">
        <w:rPr>
          <w:rtl/>
        </w:rPr>
        <w:t>بالعظم وينشأ بينهما لحم جديد</w:t>
      </w:r>
      <w:r>
        <w:rPr>
          <w:rtl/>
        </w:rPr>
        <w:t xml:space="preserve">، </w:t>
      </w:r>
      <w:r w:rsidRPr="00061906">
        <w:rPr>
          <w:rtl/>
        </w:rPr>
        <w:t>والسادس ان تذيق الجسم الم الطاعة كما أذقته حلاوة المعصية</w:t>
      </w:r>
      <w:r>
        <w:rPr>
          <w:rtl/>
        </w:rPr>
        <w:t xml:space="preserve">، </w:t>
      </w:r>
      <w:r w:rsidRPr="00061906">
        <w:rPr>
          <w:rtl/>
        </w:rPr>
        <w:t>فعند ذلك تقول</w:t>
      </w:r>
      <w:r>
        <w:rPr>
          <w:rtl/>
        </w:rPr>
        <w:t xml:space="preserve">: </w:t>
      </w:r>
      <w:r w:rsidRPr="00061906">
        <w:rPr>
          <w:rtl/>
        </w:rPr>
        <w:t>استغفر الله.</w:t>
      </w:r>
    </w:p>
    <w:p w:rsidR="006F3F00" w:rsidRPr="00061906" w:rsidRDefault="006F3F00" w:rsidP="000179D4">
      <w:pPr>
        <w:pStyle w:val="libNormal"/>
        <w:rPr>
          <w:rtl/>
        </w:rPr>
      </w:pPr>
      <w:r w:rsidRPr="00061906">
        <w:rPr>
          <w:rtl/>
        </w:rPr>
        <w:t>10</w:t>
      </w:r>
      <w:r>
        <w:rPr>
          <w:rtl/>
        </w:rPr>
        <w:t xml:space="preserve"> ـ </w:t>
      </w:r>
      <w:r w:rsidRPr="00061906">
        <w:rPr>
          <w:rtl/>
        </w:rPr>
        <w:t>في الكافي</w:t>
      </w:r>
      <w:r>
        <w:rPr>
          <w:rtl/>
        </w:rPr>
        <w:t xml:space="preserve"> علي بن إبراهيم </w:t>
      </w:r>
      <w:r w:rsidRPr="00061906">
        <w:rPr>
          <w:rtl/>
        </w:rPr>
        <w:t>عن أبيه عن</w:t>
      </w:r>
      <w:r>
        <w:rPr>
          <w:rtl/>
        </w:rPr>
        <w:t xml:space="preserve"> ابن أبي </w:t>
      </w:r>
      <w:r w:rsidRPr="00061906">
        <w:rPr>
          <w:rtl/>
        </w:rPr>
        <w:t>عمير عن بعض أصحابه قال</w:t>
      </w:r>
      <w:r>
        <w:rPr>
          <w:rtl/>
        </w:rPr>
        <w:t xml:space="preserve">: </w:t>
      </w:r>
      <w:r w:rsidRPr="00061906">
        <w:rPr>
          <w:rtl/>
        </w:rPr>
        <w:t>شكا الأبرش الكلبي</w:t>
      </w:r>
      <w:r>
        <w:rPr>
          <w:rtl/>
        </w:rPr>
        <w:t xml:space="preserve"> إلى أبي </w:t>
      </w:r>
      <w:r w:rsidRPr="00061906">
        <w:rPr>
          <w:rtl/>
        </w:rPr>
        <w:t xml:space="preserve">جعفر </w:t>
      </w:r>
      <w:r w:rsidRPr="00421424">
        <w:rPr>
          <w:rStyle w:val="libAlaemChar"/>
          <w:rtl/>
        </w:rPr>
        <w:t>عليه‌السلام</w:t>
      </w:r>
      <w:r w:rsidRPr="00061906">
        <w:rPr>
          <w:rtl/>
        </w:rPr>
        <w:t xml:space="preserve"> انه لا يولد له</w:t>
      </w:r>
      <w:r>
        <w:rPr>
          <w:rtl/>
        </w:rPr>
        <w:t xml:space="preserve">، </w:t>
      </w:r>
      <w:r w:rsidRPr="00061906">
        <w:rPr>
          <w:rtl/>
        </w:rPr>
        <w:t>وقال</w:t>
      </w:r>
      <w:r>
        <w:rPr>
          <w:rtl/>
        </w:rPr>
        <w:t xml:space="preserve">: </w:t>
      </w:r>
      <w:r w:rsidRPr="00061906">
        <w:rPr>
          <w:rtl/>
        </w:rPr>
        <w:t>علمني شيئا</w:t>
      </w:r>
      <w:r>
        <w:rPr>
          <w:rtl/>
        </w:rPr>
        <w:t xml:space="preserve">، </w:t>
      </w:r>
      <w:r w:rsidRPr="00061906">
        <w:rPr>
          <w:rtl/>
        </w:rPr>
        <w:t>قال له</w:t>
      </w:r>
      <w:r>
        <w:rPr>
          <w:rtl/>
        </w:rPr>
        <w:t xml:space="preserve">: </w:t>
      </w:r>
      <w:r w:rsidRPr="00061906">
        <w:rPr>
          <w:rtl/>
        </w:rPr>
        <w:t>استغفر الله في كل يوم أوفى كل ليلة مأة مرة</w:t>
      </w:r>
      <w:r>
        <w:rPr>
          <w:rtl/>
        </w:rPr>
        <w:t xml:space="preserve">، </w:t>
      </w:r>
      <w:r w:rsidRPr="00061906">
        <w:rPr>
          <w:rtl/>
        </w:rPr>
        <w:t>فان الله يقول</w:t>
      </w:r>
      <w:r>
        <w:rPr>
          <w:rtl/>
        </w:rPr>
        <w:t xml:space="preserve">: </w:t>
      </w:r>
      <w:r w:rsidRPr="00421424">
        <w:rPr>
          <w:rStyle w:val="libAlaemChar"/>
          <w:rtl/>
        </w:rPr>
        <w:t>(</w:t>
      </w:r>
      <w:r w:rsidRPr="001E7A1B">
        <w:rPr>
          <w:rStyle w:val="libAieChar"/>
          <w:rtl/>
        </w:rPr>
        <w:t>اسْتَغْفِرُوا رَبَّكُمْ إِنَّهُ كانَ غَفَّاراً</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وَيُمْدِدْكُمْ بِأَمْوالٍ وَبَنِينَ</w:t>
      </w:r>
      <w:r w:rsidRPr="00421424">
        <w:rPr>
          <w:rStyle w:val="libAlaemChar"/>
          <w:rtl/>
        </w:rPr>
        <w:t>)</w:t>
      </w:r>
      <w:r>
        <w:rPr>
          <w:rtl/>
        </w:rPr>
        <w:t>.</w:t>
      </w:r>
    </w:p>
    <w:p w:rsidR="006F3F00" w:rsidRPr="00061906" w:rsidRDefault="006F3F00" w:rsidP="000179D4">
      <w:pPr>
        <w:pStyle w:val="libNormal"/>
        <w:rPr>
          <w:rtl/>
        </w:rPr>
      </w:pPr>
      <w:r>
        <w:rPr>
          <w:rtl/>
        </w:rPr>
        <w:br w:type="page"/>
      </w:r>
      <w:r w:rsidRPr="00061906">
        <w:rPr>
          <w:rtl/>
        </w:rPr>
        <w:lastRenderedPageBreak/>
        <w:t>11</w:t>
      </w:r>
      <w:r>
        <w:rPr>
          <w:rtl/>
        </w:rPr>
        <w:t xml:space="preserve"> ـ </w:t>
      </w:r>
      <w:r w:rsidRPr="00061906">
        <w:rPr>
          <w:rtl/>
        </w:rPr>
        <w:t>الحسين بن محمد عن</w:t>
      </w:r>
      <w:r>
        <w:rPr>
          <w:rtl/>
        </w:rPr>
        <w:t xml:space="preserve"> أحمد </w:t>
      </w:r>
      <w:r w:rsidRPr="00061906">
        <w:rPr>
          <w:rtl/>
        </w:rPr>
        <w:t>بن محمد السياري عن عبد الرحمان</w:t>
      </w:r>
      <w:r>
        <w:rPr>
          <w:rtl/>
        </w:rPr>
        <w:t xml:space="preserve"> بن أبي </w:t>
      </w:r>
      <w:r w:rsidRPr="00061906">
        <w:rPr>
          <w:rtl/>
        </w:rPr>
        <w:t xml:space="preserve">نجران عن سليمان بن جعفر عن شيخ مدني رواه </w:t>
      </w:r>
      <w:r w:rsidRPr="00264AE2">
        <w:rPr>
          <w:rStyle w:val="libFootnotenumChar"/>
          <w:rtl/>
        </w:rPr>
        <w:t>(1)</w:t>
      </w:r>
      <w:r>
        <w:rPr>
          <w:rtl/>
        </w:rPr>
        <w:t xml:space="preserve"> عن أبي </w:t>
      </w:r>
      <w:r w:rsidRPr="00061906">
        <w:rPr>
          <w:rtl/>
        </w:rPr>
        <w:t xml:space="preserve">جعفر </w:t>
      </w:r>
      <w:r w:rsidRPr="00421424">
        <w:rPr>
          <w:rStyle w:val="libAlaemChar"/>
          <w:rtl/>
        </w:rPr>
        <w:t>عليه‌السلام</w:t>
      </w:r>
      <w:r w:rsidRPr="00061906">
        <w:rPr>
          <w:rtl/>
        </w:rPr>
        <w:t xml:space="preserve"> انه وفد</w:t>
      </w:r>
      <w:r>
        <w:rPr>
          <w:rtl/>
        </w:rPr>
        <w:t xml:space="preserve"> إلى </w:t>
      </w:r>
      <w:r w:rsidRPr="00061906">
        <w:rPr>
          <w:rtl/>
        </w:rPr>
        <w:t>هشام بن عبد الملك فأبطأ عليه الاذن حتى اغتم وكان له حاجب كثير الدنيا ولا يولد له</w:t>
      </w:r>
      <w:r>
        <w:rPr>
          <w:rtl/>
        </w:rPr>
        <w:t xml:space="preserve">، </w:t>
      </w:r>
      <w:r w:rsidRPr="00061906">
        <w:rPr>
          <w:rtl/>
        </w:rPr>
        <w:t>فدنا منه</w:t>
      </w:r>
      <w:r>
        <w:rPr>
          <w:rtl/>
        </w:rPr>
        <w:t xml:space="preserve"> أبو </w:t>
      </w:r>
      <w:r w:rsidRPr="00061906">
        <w:rPr>
          <w:rtl/>
        </w:rPr>
        <w:t xml:space="preserve">جعفر </w:t>
      </w:r>
      <w:r w:rsidRPr="00421424">
        <w:rPr>
          <w:rStyle w:val="libAlaemChar"/>
          <w:rtl/>
        </w:rPr>
        <w:t>عليه‌السلام</w:t>
      </w:r>
      <w:r w:rsidRPr="00061906">
        <w:rPr>
          <w:rtl/>
        </w:rPr>
        <w:t xml:space="preserve"> فقال له</w:t>
      </w:r>
      <w:r>
        <w:rPr>
          <w:rtl/>
        </w:rPr>
        <w:t xml:space="preserve">: </w:t>
      </w:r>
      <w:r w:rsidRPr="00061906">
        <w:rPr>
          <w:rtl/>
        </w:rPr>
        <w:t>هل لك أن توصلني</w:t>
      </w:r>
      <w:r>
        <w:rPr>
          <w:rtl/>
        </w:rPr>
        <w:t xml:space="preserve"> إلى </w:t>
      </w:r>
      <w:r w:rsidRPr="00061906">
        <w:rPr>
          <w:rtl/>
        </w:rPr>
        <w:t>هشام وأعلمك دعاء يولد لك</w:t>
      </w:r>
      <w:r>
        <w:rPr>
          <w:rtl/>
        </w:rPr>
        <w:t>؟</w:t>
      </w:r>
      <w:r w:rsidRPr="00061906">
        <w:rPr>
          <w:rtl/>
        </w:rPr>
        <w:t xml:space="preserve"> قال</w:t>
      </w:r>
      <w:r>
        <w:rPr>
          <w:rtl/>
        </w:rPr>
        <w:t xml:space="preserve">: </w:t>
      </w:r>
      <w:r w:rsidRPr="00061906">
        <w:rPr>
          <w:rtl/>
        </w:rPr>
        <w:t>نعم فأوصله</w:t>
      </w:r>
      <w:r>
        <w:rPr>
          <w:rtl/>
        </w:rPr>
        <w:t xml:space="preserve"> إلى </w:t>
      </w:r>
      <w:r w:rsidRPr="00061906">
        <w:rPr>
          <w:rtl/>
        </w:rPr>
        <w:t>هشام وقضى له جميع حوائجه قال</w:t>
      </w:r>
      <w:r>
        <w:rPr>
          <w:rtl/>
        </w:rPr>
        <w:t xml:space="preserve">: </w:t>
      </w:r>
      <w:r w:rsidRPr="00061906">
        <w:rPr>
          <w:rtl/>
        </w:rPr>
        <w:t>فلما فرغ قال الحاجب</w:t>
      </w:r>
      <w:r>
        <w:rPr>
          <w:rtl/>
        </w:rPr>
        <w:t xml:space="preserve">: </w:t>
      </w:r>
      <w:r w:rsidRPr="00061906">
        <w:rPr>
          <w:rtl/>
        </w:rPr>
        <w:t>جعلت فداك الدعاء الذي قلت لي</w:t>
      </w:r>
      <w:r>
        <w:rPr>
          <w:rtl/>
        </w:rPr>
        <w:t>؟</w:t>
      </w:r>
      <w:r w:rsidRPr="00061906">
        <w:rPr>
          <w:rtl/>
        </w:rPr>
        <w:t xml:space="preserve"> قال</w:t>
      </w:r>
      <w:r>
        <w:rPr>
          <w:rtl/>
        </w:rPr>
        <w:t xml:space="preserve">: </w:t>
      </w:r>
      <w:r w:rsidRPr="00061906">
        <w:rPr>
          <w:rtl/>
        </w:rPr>
        <w:t>نعم</w:t>
      </w:r>
      <w:r>
        <w:rPr>
          <w:rtl/>
        </w:rPr>
        <w:t xml:space="preserve">، </w:t>
      </w:r>
      <w:r w:rsidRPr="00061906">
        <w:rPr>
          <w:rtl/>
        </w:rPr>
        <w:t>قل في كل يوم إذا أصبحت وأمسيت</w:t>
      </w:r>
      <w:r>
        <w:rPr>
          <w:rtl/>
        </w:rPr>
        <w:t xml:space="preserve">: </w:t>
      </w:r>
      <w:r w:rsidRPr="00061906">
        <w:rPr>
          <w:rtl/>
        </w:rPr>
        <w:t>سبحان الله سبعين مرة</w:t>
      </w:r>
      <w:r>
        <w:rPr>
          <w:rtl/>
        </w:rPr>
        <w:t xml:space="preserve">، </w:t>
      </w:r>
      <w:r w:rsidRPr="00061906">
        <w:rPr>
          <w:rtl/>
        </w:rPr>
        <w:t>وتستغفر عشر مرات</w:t>
      </w:r>
      <w:r>
        <w:rPr>
          <w:rtl/>
        </w:rPr>
        <w:t xml:space="preserve">، </w:t>
      </w:r>
      <w:r w:rsidRPr="00061906">
        <w:rPr>
          <w:rtl/>
        </w:rPr>
        <w:t>وتسبح تسع مرات</w:t>
      </w:r>
      <w:r>
        <w:rPr>
          <w:rtl/>
        </w:rPr>
        <w:t xml:space="preserve">، </w:t>
      </w:r>
      <w:r w:rsidRPr="00061906">
        <w:rPr>
          <w:rtl/>
        </w:rPr>
        <w:t xml:space="preserve">وتختم العاشر بالاستغفار يقول الله </w:t>
      </w:r>
      <w:r w:rsidRPr="00421424">
        <w:rPr>
          <w:rStyle w:val="libAlaemChar"/>
          <w:rtl/>
        </w:rPr>
        <w:t>عزوجل</w:t>
      </w:r>
      <w:r>
        <w:rPr>
          <w:rtl/>
        </w:rPr>
        <w:t xml:space="preserve">: </w:t>
      </w:r>
      <w:r w:rsidRPr="00421424">
        <w:rPr>
          <w:rStyle w:val="libAlaemChar"/>
          <w:rtl/>
        </w:rPr>
        <w:t>(</w:t>
      </w:r>
      <w:r w:rsidRPr="001E7A1B">
        <w:rPr>
          <w:rStyle w:val="libAieChar"/>
          <w:rtl/>
        </w:rPr>
        <w:t>اسْتَغْفِرُوا رَبَّكُمْ إِنَّهُ كانَ غَفَّاراً يُرْسِلِ السَّماءَ عَلَيْكُمْ مِدْراراً وَيُمْدِدْكُمْ بِأَمْوالٍ وَبَنِينَ وَيَجْعَلْ لَكُمْ جَنَّاتٍ وَيَجْعَلْ لَكُمْ أَنْهاراً</w:t>
      </w:r>
      <w:r w:rsidRPr="00421424">
        <w:rPr>
          <w:rStyle w:val="libAlaemChar"/>
          <w:rtl/>
        </w:rPr>
        <w:t>)</w:t>
      </w:r>
      <w:r w:rsidRPr="00061906">
        <w:rPr>
          <w:rtl/>
        </w:rPr>
        <w:t xml:space="preserve"> فقالها الحاجب فرزق ذرية كثيرة</w:t>
      </w:r>
      <w:r>
        <w:rPr>
          <w:rtl/>
        </w:rPr>
        <w:t xml:space="preserve">، </w:t>
      </w:r>
      <w:r w:rsidRPr="00061906">
        <w:rPr>
          <w:rtl/>
        </w:rPr>
        <w:t xml:space="preserve">وكان بعد ذلك يصل أبا جعفر وأبا عبد الله </w:t>
      </w:r>
      <w:r w:rsidRPr="00421424">
        <w:rPr>
          <w:rStyle w:val="libAlaemChar"/>
          <w:rtl/>
        </w:rPr>
        <w:t>عليهما‌السلام</w:t>
      </w:r>
      <w:r>
        <w:rPr>
          <w:rtl/>
        </w:rPr>
        <w:t xml:space="preserve">، </w:t>
      </w:r>
      <w:r w:rsidRPr="00061906">
        <w:rPr>
          <w:rtl/>
        </w:rPr>
        <w:t>فقال سليمان</w:t>
      </w:r>
      <w:r>
        <w:rPr>
          <w:rtl/>
        </w:rPr>
        <w:t xml:space="preserve">: </w:t>
      </w:r>
      <w:r w:rsidRPr="00061906">
        <w:rPr>
          <w:rtl/>
        </w:rPr>
        <w:t>فقلتها وقد تزوجت ابنة عم لي وابطأ على الولد منها وعلمتها لأهلي فرزقت ولدا</w:t>
      </w:r>
      <w:r>
        <w:rPr>
          <w:rtl/>
        </w:rPr>
        <w:t xml:space="preserve">، </w:t>
      </w:r>
      <w:r w:rsidRPr="00061906">
        <w:rPr>
          <w:rtl/>
        </w:rPr>
        <w:t>وزعمت المرأة انها متى تشاء ان تحمل حملت إذا قالتها</w:t>
      </w:r>
      <w:r>
        <w:rPr>
          <w:rtl/>
        </w:rPr>
        <w:t xml:space="preserve">، </w:t>
      </w:r>
      <w:r w:rsidRPr="00061906">
        <w:rPr>
          <w:rtl/>
        </w:rPr>
        <w:t>وعلمتها غير واحد من الهاشميين ممن لم يولد لهم فولد لهم ولد كثير والحمد لله.</w:t>
      </w:r>
    </w:p>
    <w:p w:rsidR="006F3F00" w:rsidRPr="00061906" w:rsidRDefault="006F3F00" w:rsidP="000179D4">
      <w:pPr>
        <w:pStyle w:val="libNormal"/>
        <w:rPr>
          <w:rtl/>
        </w:rPr>
      </w:pPr>
      <w:r w:rsidRPr="00061906">
        <w:rPr>
          <w:rtl/>
        </w:rPr>
        <w:t>12</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المجموعة وباسناده عن</w:t>
      </w:r>
      <w:r>
        <w:rPr>
          <w:rtl/>
        </w:rPr>
        <w:t xml:space="preserve"> علي بن </w:t>
      </w:r>
      <w:r w:rsidRPr="00061906">
        <w:rPr>
          <w:rtl/>
        </w:rPr>
        <w:t>الحسين عن أبيه عن</w:t>
      </w:r>
      <w:r>
        <w:rPr>
          <w:rtl/>
        </w:rPr>
        <w:t xml:space="preserve"> عليّ بن أبي طالب  </w:t>
      </w:r>
      <w:r w:rsidRPr="00421424">
        <w:rPr>
          <w:rStyle w:val="libAlaemChar"/>
          <w:rtl/>
        </w:rPr>
        <w:t>عليه‌السلام</w:t>
      </w:r>
      <w:r w:rsidRPr="00061906">
        <w:rPr>
          <w:rtl/>
        </w:rPr>
        <w:t xml:space="preserve"> قال</w:t>
      </w:r>
      <w:r>
        <w:rPr>
          <w:rtl/>
        </w:rPr>
        <w:t xml:space="preserve">: </w:t>
      </w:r>
      <w:r w:rsidRPr="00061906">
        <w:rPr>
          <w:rtl/>
        </w:rPr>
        <w:t>قال رسول الله</w:t>
      </w:r>
      <w:r w:rsidRPr="00421424">
        <w:rPr>
          <w:rStyle w:val="libAlaemChar"/>
          <w:rtl/>
        </w:rPr>
        <w:t>صلى‌الله‌عليه‌وآله</w:t>
      </w:r>
      <w:r>
        <w:rPr>
          <w:rtl/>
        </w:rPr>
        <w:t xml:space="preserve">: </w:t>
      </w:r>
      <w:r w:rsidRPr="00061906">
        <w:rPr>
          <w:rtl/>
        </w:rPr>
        <w:t>من أنعم الله عليه نعمة فليحمد الله تعالى</w:t>
      </w:r>
      <w:r>
        <w:rPr>
          <w:rtl/>
        </w:rPr>
        <w:t xml:space="preserve">، </w:t>
      </w:r>
      <w:r w:rsidRPr="00061906">
        <w:rPr>
          <w:rtl/>
        </w:rPr>
        <w:t>ومن استبطأ الرزق فليستغفر الله ومن حزنه</w:t>
      </w:r>
      <w:r>
        <w:rPr>
          <w:rtl/>
        </w:rPr>
        <w:t xml:space="preserve"> أمر </w:t>
      </w:r>
      <w:r w:rsidRPr="00061906">
        <w:rPr>
          <w:rtl/>
        </w:rPr>
        <w:t>فليقل</w:t>
      </w:r>
      <w:r>
        <w:rPr>
          <w:rtl/>
        </w:rPr>
        <w:t xml:space="preserve">: </w:t>
      </w:r>
      <w:r w:rsidRPr="00061906">
        <w:rPr>
          <w:rtl/>
        </w:rPr>
        <w:t>لا حول</w:t>
      </w:r>
      <w:r>
        <w:rPr>
          <w:rtl/>
        </w:rPr>
        <w:t xml:space="preserve"> ولا قوة إلّا </w:t>
      </w:r>
      <w:r w:rsidRPr="00061906">
        <w:rPr>
          <w:rtl/>
        </w:rPr>
        <w:t>بالله.</w:t>
      </w:r>
    </w:p>
    <w:p w:rsidR="006F3F00" w:rsidRPr="00061906" w:rsidRDefault="006F3F00" w:rsidP="000179D4">
      <w:pPr>
        <w:pStyle w:val="libNormal"/>
        <w:rPr>
          <w:rtl/>
        </w:rPr>
      </w:pPr>
      <w:r w:rsidRPr="00061906">
        <w:rPr>
          <w:rtl/>
        </w:rPr>
        <w:t>13</w:t>
      </w:r>
      <w:r>
        <w:rPr>
          <w:rtl/>
        </w:rPr>
        <w:t xml:space="preserve"> ـ </w:t>
      </w:r>
      <w:r w:rsidRPr="00061906">
        <w:rPr>
          <w:rtl/>
        </w:rPr>
        <w:t xml:space="preserve">في كتاب الخصال فيما علم أمير المؤمنين </w:t>
      </w:r>
      <w:r w:rsidRPr="00421424">
        <w:rPr>
          <w:rStyle w:val="libAlaemChar"/>
          <w:rtl/>
        </w:rPr>
        <w:t>عليه‌السلام</w:t>
      </w:r>
      <w:r w:rsidRPr="00061906">
        <w:rPr>
          <w:rtl/>
        </w:rPr>
        <w:t xml:space="preserve"> أصحابه من الاربعمأة باب مما يصلح للمسلم في دينه ودنياه</w:t>
      </w:r>
      <w:r>
        <w:rPr>
          <w:rtl/>
        </w:rPr>
        <w:t xml:space="preserve">: </w:t>
      </w:r>
      <w:r w:rsidRPr="00061906">
        <w:rPr>
          <w:rtl/>
        </w:rPr>
        <w:t>أكثر الاستغفار تجلب الرزق.</w:t>
      </w:r>
    </w:p>
    <w:p w:rsidR="006F3F00" w:rsidRPr="00061906" w:rsidRDefault="006F3F00" w:rsidP="000179D4">
      <w:pPr>
        <w:pStyle w:val="libNormal"/>
        <w:rPr>
          <w:rtl/>
        </w:rPr>
      </w:pPr>
      <w:r w:rsidRPr="00061906">
        <w:rPr>
          <w:rtl/>
        </w:rPr>
        <w:t>14</w:t>
      </w:r>
      <w:r>
        <w:rPr>
          <w:rtl/>
        </w:rPr>
        <w:t xml:space="preserve"> ـ </w:t>
      </w:r>
      <w:r w:rsidRPr="00061906">
        <w:rPr>
          <w:rtl/>
        </w:rPr>
        <w:t>وفيه</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انه قال</w:t>
      </w:r>
      <w:r>
        <w:rPr>
          <w:rtl/>
        </w:rPr>
        <w:t xml:space="preserve">: </w:t>
      </w:r>
      <w:r w:rsidRPr="00061906">
        <w:rPr>
          <w:rtl/>
        </w:rPr>
        <w:t>والاستغفار يزيد في الرزق.</w:t>
      </w:r>
    </w:p>
    <w:p w:rsidR="006F3F00" w:rsidRPr="00061906" w:rsidRDefault="006F3F00" w:rsidP="000179D4">
      <w:pPr>
        <w:pStyle w:val="libNormal"/>
        <w:rPr>
          <w:rtl/>
        </w:rPr>
      </w:pPr>
      <w:r w:rsidRPr="00061906">
        <w:rPr>
          <w:rtl/>
        </w:rPr>
        <w:t>15</w:t>
      </w:r>
      <w:r>
        <w:rPr>
          <w:rtl/>
        </w:rPr>
        <w:t xml:space="preserve"> ـ </w:t>
      </w:r>
      <w:r w:rsidRPr="00061906">
        <w:rPr>
          <w:rtl/>
        </w:rPr>
        <w:t xml:space="preserve">في كتاب طب الائمة </w:t>
      </w:r>
      <w:r w:rsidRPr="00421424">
        <w:rPr>
          <w:rStyle w:val="libAlaemChar"/>
          <w:rtl/>
        </w:rPr>
        <w:t>عليهم‌السلام</w:t>
      </w:r>
      <w:r w:rsidRPr="00061906">
        <w:rPr>
          <w:rtl/>
        </w:rPr>
        <w:t xml:space="preserve"> باسناده</w:t>
      </w:r>
      <w:r>
        <w:rPr>
          <w:rtl/>
        </w:rPr>
        <w:t xml:space="preserve"> إلى </w:t>
      </w:r>
      <w:r w:rsidRPr="00061906">
        <w:rPr>
          <w:rtl/>
        </w:rPr>
        <w:t>سليمان بن جعفر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«عن شيخ مدني عن زرارة</w:t>
      </w:r>
      <w:r>
        <w:rPr>
          <w:rtl/>
        </w:rPr>
        <w:t xml:space="preserve"> عن أبي </w:t>
      </w:r>
      <w:r w:rsidRPr="00061906">
        <w:rPr>
          <w:rtl/>
        </w:rPr>
        <w:t>جعفر</w:t>
      </w:r>
      <w:r>
        <w:rPr>
          <w:rtl/>
        </w:rPr>
        <w:t xml:space="preserve"> ..</w:t>
      </w:r>
      <w:r w:rsidRPr="00061906">
        <w:rPr>
          <w:rtl/>
        </w:rPr>
        <w:t>. اه» وعن بعض النسخ «عن شيخ مدني عمن رواه. اه»</w:t>
      </w:r>
      <w:r>
        <w:rPr>
          <w:rtl/>
        </w:rPr>
        <w:t>.</w:t>
      </w:r>
    </w:p>
    <w:p w:rsidR="006F3F00" w:rsidRPr="00061906" w:rsidRDefault="006F3F00" w:rsidP="00615F29">
      <w:pPr>
        <w:pStyle w:val="libNormal0"/>
        <w:rPr>
          <w:rtl/>
        </w:rPr>
      </w:pPr>
      <w:r>
        <w:rPr>
          <w:rtl/>
        </w:rPr>
        <w:br w:type="page"/>
      </w:r>
      <w:r w:rsidRPr="00061906">
        <w:rPr>
          <w:rtl/>
        </w:rPr>
        <w:lastRenderedPageBreak/>
        <w:t xml:space="preserve">الجعفري عن الباقر </w:t>
      </w:r>
      <w:r w:rsidRPr="00421424">
        <w:rPr>
          <w:rStyle w:val="libAlaemChar"/>
          <w:rtl/>
        </w:rPr>
        <w:t>عليه‌السلام</w:t>
      </w:r>
      <w:r w:rsidRPr="00061906">
        <w:rPr>
          <w:rtl/>
        </w:rPr>
        <w:t xml:space="preserve"> ان رجلا شكا</w:t>
      </w:r>
      <w:r>
        <w:rPr>
          <w:rtl/>
        </w:rPr>
        <w:t xml:space="preserve"> إليه </w:t>
      </w:r>
      <w:r w:rsidRPr="00061906">
        <w:rPr>
          <w:rtl/>
        </w:rPr>
        <w:t>قلة الولد وانه يطلب الولد من الإماء والحرائر فلا يرزق له وهو ابن ستين سنة</w:t>
      </w:r>
      <w:r>
        <w:rPr>
          <w:rtl/>
        </w:rPr>
        <w:t xml:space="preserve">، </w:t>
      </w:r>
      <w:r w:rsidRPr="00061906">
        <w:rPr>
          <w:rtl/>
        </w:rPr>
        <w:t xml:space="preserve">فقال </w:t>
      </w:r>
      <w:r w:rsidRPr="00421424">
        <w:rPr>
          <w:rStyle w:val="libAlaemChar"/>
          <w:rtl/>
        </w:rPr>
        <w:t>عليه‌السلام</w:t>
      </w:r>
      <w:r>
        <w:rPr>
          <w:rtl/>
        </w:rPr>
        <w:t xml:space="preserve">: </w:t>
      </w:r>
      <w:r w:rsidRPr="00061906">
        <w:rPr>
          <w:rtl/>
        </w:rPr>
        <w:t>قل كل ثلاثة أيام في دبر صلواتك المكتوبة صلوة العشاء الاخرة</w:t>
      </w:r>
      <w:r>
        <w:rPr>
          <w:rtl/>
        </w:rPr>
        <w:t xml:space="preserve">، </w:t>
      </w:r>
      <w:r w:rsidRPr="00061906">
        <w:rPr>
          <w:rtl/>
        </w:rPr>
        <w:t>وفي دبر صلوة الفجر</w:t>
      </w:r>
      <w:r>
        <w:rPr>
          <w:rtl/>
        </w:rPr>
        <w:t xml:space="preserve">، </w:t>
      </w:r>
      <w:r w:rsidRPr="00061906">
        <w:rPr>
          <w:rtl/>
        </w:rPr>
        <w:t>سبحان الله سبعين مرة</w:t>
      </w:r>
      <w:r>
        <w:rPr>
          <w:rtl/>
        </w:rPr>
        <w:t xml:space="preserve">، </w:t>
      </w:r>
      <w:r w:rsidRPr="00061906">
        <w:rPr>
          <w:rtl/>
        </w:rPr>
        <w:t>واستغفر الله سبعين مرة</w:t>
      </w:r>
      <w:r>
        <w:rPr>
          <w:rtl/>
        </w:rPr>
        <w:t xml:space="preserve">، </w:t>
      </w:r>
      <w:r w:rsidRPr="00061906">
        <w:rPr>
          <w:rtl/>
        </w:rPr>
        <w:t xml:space="preserve">تختمه بقول الله </w:t>
      </w:r>
      <w:r w:rsidRPr="00421424">
        <w:rPr>
          <w:rStyle w:val="libAlaemChar"/>
          <w:rtl/>
        </w:rPr>
        <w:t>عزوجل</w:t>
      </w:r>
      <w:r>
        <w:rPr>
          <w:rtl/>
        </w:rPr>
        <w:t xml:space="preserve">: </w:t>
      </w:r>
      <w:r w:rsidRPr="00421424">
        <w:rPr>
          <w:rStyle w:val="libAlaemChar"/>
          <w:rtl/>
        </w:rPr>
        <w:t>(</w:t>
      </w:r>
      <w:r w:rsidRPr="001E7A1B">
        <w:rPr>
          <w:rStyle w:val="libAieChar"/>
          <w:rtl/>
        </w:rPr>
        <w:t>اسْتَغْفِرُوا رَبَّكُمْ إِنَّهُ كانَ غَفَّاراً</w:t>
      </w:r>
      <w:r w:rsidRPr="001E7A1B">
        <w:rPr>
          <w:rStyle w:val="libAieChar"/>
          <w:rFonts w:hint="cs"/>
          <w:rtl/>
        </w:rPr>
        <w:t xml:space="preserve"> </w:t>
      </w:r>
      <w:r w:rsidRPr="001E7A1B">
        <w:rPr>
          <w:rStyle w:val="libAieChar"/>
          <w:rtl/>
        </w:rPr>
        <w:t>يُرْسِلِ السَّماءَ عَلَيْكُمْ مِدْراراً وَيُمْدِدْكُمْ بِأَمْوالٍ وَبَنِينَ وَيَجْعَلْ لَكُمْ جَنَّاتٍ وَيَجْعَلْ لَكُمْ أَنْهاراً</w:t>
      </w:r>
      <w:r w:rsidRPr="00421424">
        <w:rPr>
          <w:rStyle w:val="libAlaemChar"/>
          <w:rtl/>
        </w:rPr>
        <w:t>)</w:t>
      </w:r>
      <w:r>
        <w:rPr>
          <w:rtl/>
        </w:rPr>
        <w:t>.</w:t>
      </w:r>
    </w:p>
    <w:p w:rsidR="006F3F00" w:rsidRPr="00061906" w:rsidRDefault="006F3F00" w:rsidP="000179D4">
      <w:pPr>
        <w:pStyle w:val="libNormal"/>
        <w:rPr>
          <w:rtl/>
        </w:rPr>
      </w:pPr>
      <w:r w:rsidRPr="00061906">
        <w:rPr>
          <w:rtl/>
        </w:rPr>
        <w:t>16</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 لا ترجعون لله وقارا قال</w:t>
      </w:r>
      <w:r>
        <w:rPr>
          <w:rtl/>
        </w:rPr>
        <w:t xml:space="preserve">: </w:t>
      </w:r>
      <w:r w:rsidRPr="00061906">
        <w:rPr>
          <w:rtl/>
        </w:rPr>
        <w:t>لا تخافون لله عظمة.</w:t>
      </w:r>
    </w:p>
    <w:p w:rsidR="006F3F00" w:rsidRPr="00061906" w:rsidRDefault="006F3F00" w:rsidP="000179D4">
      <w:pPr>
        <w:pStyle w:val="libNormal"/>
        <w:rPr>
          <w:rtl/>
        </w:rPr>
      </w:pPr>
      <w:r w:rsidRPr="00061906">
        <w:rPr>
          <w:rtl/>
        </w:rPr>
        <w:t>17</w:t>
      </w:r>
      <w:r>
        <w:rPr>
          <w:rtl/>
        </w:rPr>
        <w:t xml:space="preserve"> ـ </w:t>
      </w:r>
      <w:r w:rsidRPr="00061906">
        <w:rPr>
          <w:rtl/>
        </w:rPr>
        <w:t>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061906">
        <w:rPr>
          <w:rtl/>
        </w:rPr>
        <w:t>سبع سماوات طباقا يقول: بعضها فوق بعض.</w:t>
      </w:r>
    </w:p>
    <w:p w:rsidR="006F3F00" w:rsidRPr="00061906" w:rsidRDefault="006F3F00" w:rsidP="000179D4">
      <w:pPr>
        <w:pStyle w:val="libNormal"/>
        <w:rPr>
          <w:rtl/>
        </w:rPr>
      </w:pPr>
      <w:r w:rsidRPr="00061906">
        <w:rPr>
          <w:rtl/>
        </w:rPr>
        <w:t>18</w:t>
      </w:r>
      <w:r>
        <w:rPr>
          <w:rtl/>
        </w:rPr>
        <w:t xml:space="preserve"> ـ </w:t>
      </w:r>
      <w:r w:rsidRPr="00061906">
        <w:rPr>
          <w:rtl/>
        </w:rPr>
        <w:t xml:space="preserve">في نهج البلاغة وكان من اقتدار جبروته وبديع لطائف صنعته ان جعل ماء البحر الزاخر المتراكم المتقاصف </w:t>
      </w:r>
      <w:r w:rsidRPr="00264AE2">
        <w:rPr>
          <w:rStyle w:val="libFootnotenumChar"/>
          <w:rtl/>
        </w:rPr>
        <w:t>(1)</w:t>
      </w:r>
      <w:r w:rsidRPr="00061906">
        <w:rPr>
          <w:rtl/>
        </w:rPr>
        <w:t xml:space="preserve"> يبسا جامدا</w:t>
      </w:r>
      <w:r>
        <w:rPr>
          <w:rtl/>
        </w:rPr>
        <w:t xml:space="preserve">، </w:t>
      </w:r>
      <w:r w:rsidRPr="00061906">
        <w:rPr>
          <w:rtl/>
        </w:rPr>
        <w:t>ثم فطر منه اطباقا</w:t>
      </w:r>
      <w:r>
        <w:rPr>
          <w:rtl/>
        </w:rPr>
        <w:t xml:space="preserve">، </w:t>
      </w:r>
      <w:r w:rsidRPr="00061906">
        <w:rPr>
          <w:rtl/>
        </w:rPr>
        <w:t>ففتقها سبع سماوات بعد ارتتاقها</w:t>
      </w:r>
      <w:r>
        <w:rPr>
          <w:rtl/>
        </w:rPr>
        <w:t xml:space="preserve">، </w:t>
      </w:r>
      <w:r w:rsidRPr="00061906">
        <w:rPr>
          <w:rtl/>
        </w:rPr>
        <w:t>فاستمسك بأمره وقامت على حده.</w:t>
      </w:r>
    </w:p>
    <w:p w:rsidR="006F3F00" w:rsidRPr="00061906" w:rsidRDefault="006F3F00" w:rsidP="000179D4">
      <w:pPr>
        <w:pStyle w:val="libNormal"/>
        <w:rPr>
          <w:rtl/>
          <w:lang w:bidi="fa-IR"/>
        </w:rPr>
      </w:pPr>
      <w:r w:rsidRPr="00061906">
        <w:rPr>
          <w:rtl/>
          <w:lang w:bidi="fa-IR"/>
        </w:rPr>
        <w:t>19</w:t>
      </w:r>
      <w:r>
        <w:rPr>
          <w:rtl/>
          <w:lang w:bidi="fa-IR"/>
        </w:rPr>
        <w:t xml:space="preserve"> ـ </w:t>
      </w:r>
      <w:r w:rsidRPr="00061906">
        <w:rPr>
          <w:rtl/>
          <w:lang w:bidi="fa-IR"/>
        </w:rPr>
        <w:t>في تفسير علي بن إبراهيم قوله</w:t>
      </w:r>
      <w:r>
        <w:rPr>
          <w:rtl/>
          <w:lang w:bidi="fa-IR"/>
        </w:rPr>
        <w:t xml:space="preserve">: </w:t>
      </w:r>
      <w:r w:rsidRPr="00421424">
        <w:rPr>
          <w:rStyle w:val="libAlaemChar"/>
          <w:rtl/>
        </w:rPr>
        <w:t>(</w:t>
      </w:r>
      <w:r w:rsidRPr="001E7A1B">
        <w:rPr>
          <w:rStyle w:val="libAieChar"/>
          <w:rtl/>
        </w:rPr>
        <w:t>رَبِّ إِنَّهُمْ عَصَوْنِي وَاتَّبَعُوا مَنْ لَمْ يَزِدْهُ مالُهُ وَوَلَدُهُ إِلَّا خَساراً</w:t>
      </w:r>
      <w:r w:rsidRPr="00421424">
        <w:rPr>
          <w:rStyle w:val="libAlaemChar"/>
          <w:rtl/>
        </w:rPr>
        <w:t>)</w:t>
      </w:r>
      <w:r w:rsidRPr="00061906">
        <w:rPr>
          <w:rtl/>
          <w:lang w:bidi="fa-IR"/>
        </w:rPr>
        <w:t xml:space="preserve"> قال</w:t>
      </w:r>
      <w:r>
        <w:rPr>
          <w:rtl/>
          <w:lang w:bidi="fa-IR"/>
        </w:rPr>
        <w:t xml:space="preserve">: </w:t>
      </w:r>
      <w:r w:rsidRPr="00061906">
        <w:rPr>
          <w:rtl/>
          <w:lang w:bidi="fa-IR"/>
        </w:rPr>
        <w:t>اتبعوا الأغنياء.</w:t>
      </w:r>
    </w:p>
    <w:p w:rsidR="006F3F00" w:rsidRPr="00061906" w:rsidRDefault="006F3F00" w:rsidP="000179D4">
      <w:pPr>
        <w:pStyle w:val="libNormal"/>
        <w:rPr>
          <w:rtl/>
        </w:rPr>
      </w:pPr>
      <w:r w:rsidRPr="00061906">
        <w:rPr>
          <w:rtl/>
        </w:rPr>
        <w:t>20</w:t>
      </w:r>
      <w:r>
        <w:rPr>
          <w:rtl/>
        </w:rPr>
        <w:t xml:space="preserve"> ـ </w:t>
      </w:r>
      <w:r w:rsidRPr="00061906">
        <w:rPr>
          <w:rtl/>
        </w:rPr>
        <w:t xml:space="preserve">في كتاب علل الشرائع باسناده عن جعفر بن محمد </w:t>
      </w:r>
      <w:r w:rsidRPr="00421424">
        <w:rPr>
          <w:rStyle w:val="libAlaemChar"/>
          <w:rtl/>
        </w:rPr>
        <w:t>عليهما‌السلام</w:t>
      </w:r>
      <w:r w:rsidRPr="00061906">
        <w:rPr>
          <w:rtl/>
        </w:rPr>
        <w:t xml:space="preserve"> في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وَقالُوا لا تَذَرُنَّ آلِهَتَكُمْ وَلا تَذَرُنَّ وَدًّا وَلا سُواعاً وَلا يَغُوثَ وَيَعُوقَ وَنَسْراً</w:t>
      </w:r>
      <w:r w:rsidRPr="00421424">
        <w:rPr>
          <w:rStyle w:val="libAlaemChar"/>
          <w:rtl/>
        </w:rPr>
        <w:t>)</w:t>
      </w:r>
      <w:r w:rsidRPr="00061906">
        <w:rPr>
          <w:rtl/>
        </w:rPr>
        <w:t xml:space="preserve"> قال</w:t>
      </w:r>
      <w:r>
        <w:rPr>
          <w:rtl/>
        </w:rPr>
        <w:t xml:space="preserve">: </w:t>
      </w:r>
      <w:r w:rsidRPr="00061906">
        <w:rPr>
          <w:rtl/>
        </w:rPr>
        <w:t xml:space="preserve">كانوا يعبدون الله </w:t>
      </w:r>
      <w:r w:rsidRPr="00421424">
        <w:rPr>
          <w:rStyle w:val="libAlaemChar"/>
          <w:rtl/>
        </w:rPr>
        <w:t>عزوجل</w:t>
      </w:r>
      <w:r w:rsidRPr="00061906">
        <w:rPr>
          <w:rtl/>
        </w:rPr>
        <w:t xml:space="preserve"> فماتوا فضج قومهم</w:t>
      </w:r>
      <w:r>
        <w:rPr>
          <w:rtl/>
        </w:rPr>
        <w:t xml:space="preserve">، </w:t>
      </w:r>
      <w:r w:rsidRPr="00061906">
        <w:rPr>
          <w:rtl/>
        </w:rPr>
        <w:t>فشق ذلك عليهم</w:t>
      </w:r>
      <w:r>
        <w:rPr>
          <w:rtl/>
        </w:rPr>
        <w:t xml:space="preserve">، </w:t>
      </w:r>
      <w:r w:rsidRPr="00061906">
        <w:rPr>
          <w:rtl/>
        </w:rPr>
        <w:t>فجاءهم إبليس لعنة الله فقال لهم</w:t>
      </w:r>
      <w:r>
        <w:rPr>
          <w:rtl/>
        </w:rPr>
        <w:t xml:space="preserve">: </w:t>
      </w:r>
      <w:r w:rsidRPr="00061906">
        <w:rPr>
          <w:rtl/>
        </w:rPr>
        <w:t>أتخذ لكم أصناما على صوركم فتنظرون إليهم وتأنسون بهم وتعبدون الله</w:t>
      </w:r>
      <w:r>
        <w:rPr>
          <w:rtl/>
        </w:rPr>
        <w:t xml:space="preserve">، </w:t>
      </w:r>
      <w:r w:rsidRPr="00061906">
        <w:rPr>
          <w:rtl/>
        </w:rPr>
        <w:t>فأعد لهم أصناما على مثالهم</w:t>
      </w:r>
      <w:r>
        <w:rPr>
          <w:rtl/>
        </w:rPr>
        <w:t xml:space="preserve">، </w:t>
      </w:r>
      <w:r w:rsidRPr="00061906">
        <w:rPr>
          <w:rtl/>
        </w:rPr>
        <w:t xml:space="preserve">فكانوا يعبدون الله </w:t>
      </w:r>
      <w:r w:rsidRPr="00421424">
        <w:rPr>
          <w:rStyle w:val="libAlaemChar"/>
          <w:rtl/>
        </w:rPr>
        <w:t>عزوجل</w:t>
      </w:r>
      <w:r w:rsidRPr="00061906">
        <w:rPr>
          <w:rtl/>
        </w:rPr>
        <w:t xml:space="preserve"> وينظرون</w:t>
      </w:r>
      <w:r>
        <w:rPr>
          <w:rtl/>
        </w:rPr>
        <w:t xml:space="preserve"> إلى </w:t>
      </w:r>
      <w:r w:rsidRPr="00061906">
        <w:rPr>
          <w:rtl/>
        </w:rPr>
        <w:t>تلك الأصنام</w:t>
      </w:r>
      <w:r>
        <w:rPr>
          <w:rtl/>
        </w:rPr>
        <w:t xml:space="preserve">، </w:t>
      </w:r>
      <w:r w:rsidRPr="00061906">
        <w:rPr>
          <w:rtl/>
        </w:rPr>
        <w:t xml:space="preserve">فلما جاءهم الشتاء والأمطار ادخلوا الأصنام البيوت فلم يزالوا يعبدون الله </w:t>
      </w:r>
      <w:r w:rsidRPr="00421424">
        <w:rPr>
          <w:rStyle w:val="libAlaemChar"/>
          <w:rtl/>
        </w:rPr>
        <w:t>عزوجل</w:t>
      </w:r>
      <w:r w:rsidRPr="00061906">
        <w:rPr>
          <w:rtl/>
        </w:rPr>
        <w:t xml:space="preserve"> حتى هلك ذلك القرون ونشأ أولادهم</w:t>
      </w:r>
      <w:r>
        <w:rPr>
          <w:rtl/>
        </w:rPr>
        <w:t xml:space="preserve">، </w:t>
      </w:r>
      <w:r w:rsidRPr="00061906">
        <w:rPr>
          <w:rtl/>
        </w:rPr>
        <w:t>فقالوا</w:t>
      </w:r>
      <w:r>
        <w:rPr>
          <w:rtl/>
        </w:rPr>
        <w:t xml:space="preserve">: </w:t>
      </w:r>
      <w:r w:rsidRPr="00061906">
        <w:rPr>
          <w:rtl/>
        </w:rPr>
        <w:t>ان آبائنا كانوا يعبدون هؤلاء</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البحر الزاخر</w:t>
      </w:r>
      <w:r>
        <w:rPr>
          <w:rtl/>
        </w:rPr>
        <w:t xml:space="preserve">: </w:t>
      </w:r>
      <w:r w:rsidRPr="00061906">
        <w:rPr>
          <w:rtl/>
        </w:rPr>
        <w:t>الذي قد امتد جدا وارتفع والمتراكم</w:t>
      </w:r>
      <w:r>
        <w:rPr>
          <w:rtl/>
        </w:rPr>
        <w:t xml:space="preserve">: </w:t>
      </w:r>
      <w:r w:rsidRPr="00061906">
        <w:rPr>
          <w:rtl/>
        </w:rPr>
        <w:t>المجتمع بعضه على بعض. والمتقاصف</w:t>
      </w:r>
      <w:r>
        <w:rPr>
          <w:rtl/>
        </w:rPr>
        <w:t xml:space="preserve">: </w:t>
      </w:r>
      <w:r w:rsidRPr="00061906">
        <w:rPr>
          <w:rtl/>
        </w:rPr>
        <w:t>الشديد الصوت.</w:t>
      </w:r>
    </w:p>
    <w:p w:rsidR="006F3F00" w:rsidRPr="00061906" w:rsidRDefault="006F3F00" w:rsidP="00615F29">
      <w:pPr>
        <w:pStyle w:val="libNormal0"/>
        <w:rPr>
          <w:rtl/>
        </w:rPr>
      </w:pPr>
      <w:r>
        <w:rPr>
          <w:rtl/>
        </w:rPr>
        <w:br w:type="page"/>
      </w:r>
      <w:r w:rsidRPr="00061906">
        <w:rPr>
          <w:rtl/>
        </w:rPr>
        <w:lastRenderedPageBreak/>
        <w:t xml:space="preserve">فعبدوهم من دون الله </w:t>
      </w:r>
      <w:r w:rsidRPr="00421424">
        <w:rPr>
          <w:rStyle w:val="libAlaemChar"/>
          <w:rtl/>
        </w:rPr>
        <w:t>عزوجل</w:t>
      </w:r>
      <w:r>
        <w:rPr>
          <w:rtl/>
        </w:rPr>
        <w:t xml:space="preserve">: </w:t>
      </w:r>
      <w:r w:rsidRPr="00061906">
        <w:rPr>
          <w:rtl/>
        </w:rPr>
        <w:t>فذلك قول الله تبارك وتعالى</w:t>
      </w:r>
      <w:r>
        <w:rPr>
          <w:rtl/>
        </w:rPr>
        <w:t xml:space="preserve">: </w:t>
      </w:r>
      <w:r w:rsidRPr="00061906">
        <w:rPr>
          <w:rtl/>
        </w:rPr>
        <w:t>«</w:t>
      </w:r>
      <w:r>
        <w:rPr>
          <w:rtl/>
        </w:rPr>
        <w:t>و</w:t>
      </w:r>
      <w:r>
        <w:rPr>
          <w:rFonts w:hint="cs"/>
          <w:rtl/>
        </w:rPr>
        <w:t xml:space="preserve"> </w:t>
      </w:r>
      <w:r w:rsidRPr="00421424">
        <w:rPr>
          <w:rStyle w:val="libAlaemChar"/>
          <w:rtl/>
        </w:rPr>
        <w:t>(</w:t>
      </w:r>
      <w:r w:rsidRPr="001E7A1B">
        <w:rPr>
          <w:rStyle w:val="libAieChar"/>
          <w:rtl/>
        </w:rPr>
        <w:t>لا تَذَرُنَّ وَدًّا وَلا سُواعاً</w:t>
      </w:r>
      <w:r w:rsidRPr="00421424">
        <w:rPr>
          <w:rStyle w:val="libAlaemChar"/>
          <w:rtl/>
        </w:rPr>
        <w:t>)</w:t>
      </w:r>
      <w:r w:rsidRPr="00061906">
        <w:rPr>
          <w:rtl/>
        </w:rPr>
        <w:t xml:space="preserve"> الاية.</w:t>
      </w:r>
    </w:p>
    <w:p w:rsidR="006F3F00" w:rsidRPr="00061906" w:rsidRDefault="006F3F00" w:rsidP="000179D4">
      <w:pPr>
        <w:pStyle w:val="libNormal"/>
        <w:rPr>
          <w:rtl/>
        </w:rPr>
      </w:pPr>
      <w:r w:rsidRPr="00061906">
        <w:rPr>
          <w:rtl/>
        </w:rPr>
        <w:t>21</w:t>
      </w:r>
      <w:r>
        <w:rPr>
          <w:rtl/>
        </w:rPr>
        <w:t xml:space="preserve"> ـ </w:t>
      </w:r>
      <w:r w:rsidRPr="00061906">
        <w:rPr>
          <w:rtl/>
        </w:rPr>
        <w:t>وباسناده</w:t>
      </w:r>
      <w:r>
        <w:rPr>
          <w:rtl/>
        </w:rPr>
        <w:t xml:space="preserve"> إلى </w:t>
      </w:r>
      <w:r w:rsidRPr="00061906">
        <w:rPr>
          <w:rtl/>
        </w:rPr>
        <w:t>بريد بن معاوية العجلي قال</w:t>
      </w:r>
      <w:r>
        <w:rPr>
          <w:rtl/>
        </w:rPr>
        <w:t xml:space="preserve">: </w:t>
      </w:r>
      <w:r w:rsidRPr="00061906">
        <w:rPr>
          <w:rtl/>
        </w:rPr>
        <w:t>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سمى العود خلافا لان إبليس عمل صورة سواع على خلاف صورة ود فسمى العود خلافا.</w:t>
      </w:r>
    </w:p>
    <w:p w:rsidR="006F3F00" w:rsidRPr="00061906" w:rsidRDefault="006F3F00" w:rsidP="000179D4">
      <w:pPr>
        <w:pStyle w:val="libNormal"/>
        <w:rPr>
          <w:rtl/>
        </w:rPr>
      </w:pPr>
      <w:r w:rsidRPr="00061906">
        <w:rPr>
          <w:rtl/>
        </w:rPr>
        <w:t>22</w:t>
      </w:r>
      <w:r>
        <w:rPr>
          <w:rtl/>
        </w:rPr>
        <w:t xml:space="preserve"> ـ </w:t>
      </w:r>
      <w:r w:rsidRPr="00061906">
        <w:rPr>
          <w:rtl/>
        </w:rPr>
        <w:t>في الكافي عدة من أصحابنا عن</w:t>
      </w:r>
      <w:r>
        <w:rPr>
          <w:rtl/>
        </w:rPr>
        <w:t xml:space="preserve"> أحمد </w:t>
      </w:r>
      <w:r w:rsidRPr="00061906">
        <w:rPr>
          <w:rtl/>
        </w:rPr>
        <w:t>بن محمد</w:t>
      </w:r>
      <w:r>
        <w:rPr>
          <w:rtl/>
        </w:rPr>
        <w:t xml:space="preserve"> عن أبي </w:t>
      </w:r>
      <w:r w:rsidRPr="00061906">
        <w:rPr>
          <w:rtl/>
        </w:rPr>
        <w:t>يوسف يعقوب ابن عبد الله من ولد فاطمة عن</w:t>
      </w:r>
      <w:r>
        <w:rPr>
          <w:rtl/>
        </w:rPr>
        <w:t xml:space="preserve"> إسماعيل  </w:t>
      </w:r>
      <w:r w:rsidRPr="00061906">
        <w:rPr>
          <w:rtl/>
        </w:rPr>
        <w:t>بن زيد مولى عبد الله بن يحيى الكاهلي</w:t>
      </w:r>
      <w:r>
        <w:rPr>
          <w:rtl/>
        </w:rPr>
        <w:t xml:space="preserve"> عن أبي </w:t>
      </w:r>
      <w:r w:rsidRPr="00061906">
        <w:rPr>
          <w:rtl/>
        </w:rPr>
        <w:t>عبد الله</w:t>
      </w:r>
      <w:r w:rsidRPr="00421424">
        <w:rPr>
          <w:rStyle w:val="libAlaemChar"/>
          <w:rtl/>
        </w:rPr>
        <w:t>عليه‌السلام</w:t>
      </w:r>
      <w:r w:rsidRPr="00061906">
        <w:rPr>
          <w:rtl/>
        </w:rPr>
        <w:t xml:space="preserve"> عن أمير المؤمنين حديث طويل يذكر فيه مسجد الكوفة وفيه يقول </w:t>
      </w:r>
      <w:r w:rsidRPr="00421424">
        <w:rPr>
          <w:rStyle w:val="libAlaemChar"/>
          <w:rtl/>
        </w:rPr>
        <w:t>عليه‌السلام</w:t>
      </w:r>
      <w:r>
        <w:rPr>
          <w:rtl/>
        </w:rPr>
        <w:t xml:space="preserve">: </w:t>
      </w:r>
      <w:r w:rsidRPr="00061906">
        <w:rPr>
          <w:rtl/>
        </w:rPr>
        <w:t>وكان فيه نسر ويغوث ويعوق.</w:t>
      </w:r>
    </w:p>
    <w:p w:rsidR="006F3F00" w:rsidRPr="00061906" w:rsidRDefault="006F3F00" w:rsidP="000179D4">
      <w:pPr>
        <w:pStyle w:val="libNormal"/>
        <w:rPr>
          <w:rtl/>
        </w:rPr>
      </w:pPr>
      <w:r w:rsidRPr="00061906">
        <w:rPr>
          <w:rtl/>
        </w:rPr>
        <w:t>23</w:t>
      </w:r>
      <w:r>
        <w:rPr>
          <w:rtl/>
        </w:rPr>
        <w:t xml:space="preserve"> ـ </w:t>
      </w:r>
      <w:r w:rsidRPr="00061906">
        <w:rPr>
          <w:rtl/>
        </w:rPr>
        <w:t>محمد بن يحيى عن بعض أصحابه عن العباس بن عامر عن</w:t>
      </w:r>
      <w:r>
        <w:rPr>
          <w:rtl/>
        </w:rPr>
        <w:t xml:space="preserve"> أحمد </w:t>
      </w:r>
      <w:r w:rsidRPr="00061906">
        <w:rPr>
          <w:rtl/>
        </w:rPr>
        <w:t>بن رزق الغمشاني عن عبد الرحمن بن الأشل بياع الأنماط</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كانت قريش تلطخ الأصنام التي كانت حول الكعبة بالمسك والعنبر</w:t>
      </w:r>
      <w:r>
        <w:rPr>
          <w:rtl/>
        </w:rPr>
        <w:t xml:space="preserve">، </w:t>
      </w:r>
      <w:r w:rsidRPr="00061906">
        <w:rPr>
          <w:rtl/>
        </w:rPr>
        <w:t>وكان يغوث قبال الباب ويعوق عن يمين الكعبة</w:t>
      </w:r>
      <w:r>
        <w:rPr>
          <w:rtl/>
        </w:rPr>
        <w:t xml:space="preserve">، </w:t>
      </w:r>
      <w:r w:rsidRPr="00061906">
        <w:rPr>
          <w:rtl/>
        </w:rPr>
        <w:t>وكان نسر عن يسارها</w:t>
      </w:r>
      <w:r>
        <w:rPr>
          <w:rtl/>
        </w:rPr>
        <w:t xml:space="preserve">، </w:t>
      </w:r>
      <w:r w:rsidRPr="00061906">
        <w:rPr>
          <w:rtl/>
        </w:rPr>
        <w:t>وكانوا إذا دخلوا خروا سجدا ليغوث ولا ينحنون ثم يستدبرون بحيالهم</w:t>
      </w:r>
      <w:r>
        <w:rPr>
          <w:rtl/>
        </w:rPr>
        <w:t xml:space="preserve"> إلى </w:t>
      </w:r>
      <w:r w:rsidRPr="00061906">
        <w:rPr>
          <w:rtl/>
        </w:rPr>
        <w:t>يعوق</w:t>
      </w:r>
      <w:r>
        <w:rPr>
          <w:rtl/>
        </w:rPr>
        <w:t xml:space="preserve">، </w:t>
      </w:r>
      <w:r w:rsidRPr="00061906">
        <w:rPr>
          <w:rtl/>
        </w:rPr>
        <w:t>ثم يستدبرون عن يسارها بحيالهم</w:t>
      </w:r>
      <w:r>
        <w:rPr>
          <w:rtl/>
        </w:rPr>
        <w:t xml:space="preserve"> إلى </w:t>
      </w:r>
      <w:r w:rsidRPr="00061906">
        <w:rPr>
          <w:rtl/>
        </w:rPr>
        <w:t>نسر ؛ ثم يلبون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24</w:t>
      </w:r>
      <w:r>
        <w:rPr>
          <w:rtl/>
        </w:rPr>
        <w:t xml:space="preserve"> ـ </w:t>
      </w:r>
      <w:r w:rsidRPr="00061906">
        <w:rPr>
          <w:rtl/>
        </w:rPr>
        <w:t>في تفسير علي بن إبراهيم وقوله</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لا تَذَرُنَّ وَدًّا وَلا سُواعاً وَلا يَغُوثَ وَيَعُوقَ وَنَسْراً</w:t>
      </w:r>
      <w:r w:rsidRPr="00421424">
        <w:rPr>
          <w:rStyle w:val="libAlaemChar"/>
          <w:rtl/>
        </w:rPr>
        <w:t>)</w:t>
      </w:r>
      <w:r w:rsidRPr="00061906">
        <w:rPr>
          <w:rtl/>
        </w:rPr>
        <w:t xml:space="preserve"> قال</w:t>
      </w:r>
      <w:r>
        <w:rPr>
          <w:rtl/>
        </w:rPr>
        <w:t xml:space="preserve">: </w:t>
      </w:r>
      <w:r w:rsidRPr="00061906">
        <w:rPr>
          <w:rtl/>
        </w:rPr>
        <w:t>كان ود صنما لكلب</w:t>
      </w:r>
      <w:r>
        <w:rPr>
          <w:rtl/>
        </w:rPr>
        <w:t xml:space="preserve">، </w:t>
      </w:r>
      <w:r w:rsidRPr="00061906">
        <w:rPr>
          <w:rtl/>
        </w:rPr>
        <w:t>وسواع صنما لهذيل</w:t>
      </w:r>
      <w:r>
        <w:rPr>
          <w:rtl/>
        </w:rPr>
        <w:t xml:space="preserve">، </w:t>
      </w:r>
      <w:r w:rsidRPr="00061906">
        <w:rPr>
          <w:rtl/>
        </w:rPr>
        <w:t>وكان يغوث لمراد</w:t>
      </w:r>
      <w:r>
        <w:rPr>
          <w:rtl/>
        </w:rPr>
        <w:t xml:space="preserve">، </w:t>
      </w:r>
      <w:r w:rsidRPr="00061906">
        <w:rPr>
          <w:rtl/>
        </w:rPr>
        <w:t>وكان يعوق لهمدان</w:t>
      </w:r>
      <w:r>
        <w:rPr>
          <w:rtl/>
        </w:rPr>
        <w:t xml:space="preserve">، </w:t>
      </w:r>
      <w:r w:rsidRPr="00061906">
        <w:rPr>
          <w:rtl/>
        </w:rPr>
        <w:t>وكان نسر لحصين.</w:t>
      </w:r>
    </w:p>
    <w:p w:rsidR="006F3F00" w:rsidRPr="00061906" w:rsidRDefault="006F3F00" w:rsidP="000179D4">
      <w:pPr>
        <w:pStyle w:val="libNormal"/>
        <w:rPr>
          <w:rtl/>
        </w:rPr>
      </w:pPr>
      <w:r w:rsidRPr="00061906">
        <w:rPr>
          <w:rtl/>
        </w:rPr>
        <w:t>25</w:t>
      </w:r>
      <w:r>
        <w:rPr>
          <w:rtl/>
        </w:rPr>
        <w:t xml:space="preserve"> ـ </w:t>
      </w:r>
      <w:r w:rsidRPr="00061906">
        <w:rPr>
          <w:rtl/>
        </w:rPr>
        <w:t>في روضة الكافي 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فعمل نوح سفينة في مسجد الكوفة بيده</w:t>
      </w:r>
      <w:r>
        <w:rPr>
          <w:rtl/>
        </w:rPr>
        <w:t xml:space="preserve">، </w:t>
      </w:r>
      <w:r w:rsidRPr="00061906">
        <w:rPr>
          <w:rtl/>
        </w:rPr>
        <w:t>فأتى بالخشب من بعد حتى فرغ منها. وفيه فالتفت عن يساره واشاره بيده</w:t>
      </w:r>
      <w:r>
        <w:rPr>
          <w:rtl/>
        </w:rPr>
        <w:t xml:space="preserve"> إلى </w:t>
      </w:r>
      <w:r w:rsidRPr="00061906">
        <w:rPr>
          <w:rtl/>
        </w:rPr>
        <w:t xml:space="preserve">موضع دار الداريين </w:t>
      </w:r>
      <w:r w:rsidRPr="00264AE2">
        <w:rPr>
          <w:rStyle w:val="libFootnotenumChar"/>
          <w:rtl/>
        </w:rPr>
        <w:t>(1)</w:t>
      </w:r>
      <w:r w:rsidRPr="00061906">
        <w:rPr>
          <w:rtl/>
        </w:rPr>
        <w:t xml:space="preserve"> وهو موضع دار ابن حكيم وذاك فرات اليوم</w:t>
      </w:r>
      <w:r>
        <w:rPr>
          <w:rtl/>
        </w:rPr>
        <w:t xml:space="preserve">، </w:t>
      </w:r>
      <w:r w:rsidRPr="00061906">
        <w:rPr>
          <w:rtl/>
        </w:rPr>
        <w:t>فقال لي</w:t>
      </w:r>
      <w:r>
        <w:rPr>
          <w:rtl/>
        </w:rPr>
        <w:t xml:space="preserve">: </w:t>
      </w:r>
      <w:r w:rsidRPr="00061906">
        <w:rPr>
          <w:rtl/>
        </w:rPr>
        <w:t xml:space="preserve">يا مفضل وهنا نصبت أصنام قوم نوح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يَغُوثَ وَيَعُوقَ وَنَسْراً</w:t>
      </w:r>
      <w:r w:rsidRPr="00421424">
        <w:rPr>
          <w:rStyle w:val="libAlaemChar"/>
          <w:rtl/>
        </w:rPr>
        <w:t>)</w:t>
      </w:r>
      <w:r>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باليائين</w:t>
      </w:r>
      <w:r>
        <w:rPr>
          <w:rtl/>
        </w:rPr>
        <w:t xml:space="preserve"> أي </w:t>
      </w:r>
      <w:r w:rsidRPr="00061906">
        <w:rPr>
          <w:rtl/>
        </w:rPr>
        <w:t>العطارين.</w:t>
      </w:r>
    </w:p>
    <w:p w:rsidR="006F3F00" w:rsidRPr="00061906" w:rsidRDefault="006F3F00" w:rsidP="000179D4">
      <w:pPr>
        <w:pStyle w:val="libNormal"/>
        <w:rPr>
          <w:rtl/>
        </w:rPr>
      </w:pPr>
      <w:r>
        <w:rPr>
          <w:rtl/>
        </w:rPr>
        <w:br w:type="page"/>
      </w:r>
      <w:r w:rsidRPr="00061906">
        <w:rPr>
          <w:rtl/>
        </w:rPr>
        <w:lastRenderedPageBreak/>
        <w:t>26</w:t>
      </w:r>
      <w:r>
        <w:rPr>
          <w:rtl/>
        </w:rPr>
        <w:t xml:space="preserve"> ـ </w:t>
      </w:r>
      <w:r w:rsidRPr="00061906">
        <w:rPr>
          <w:rtl/>
        </w:rPr>
        <w:t>في كتاب الخرائج والجرائح روى عن سليمان بن جعفر قال</w:t>
      </w:r>
      <w:r>
        <w:rPr>
          <w:rtl/>
        </w:rPr>
        <w:t xml:space="preserve">: </w:t>
      </w:r>
      <w:r w:rsidRPr="00061906">
        <w:rPr>
          <w:rtl/>
        </w:rPr>
        <w:t xml:space="preserve">كنت عند الرضا </w:t>
      </w:r>
      <w:r w:rsidRPr="00421424">
        <w:rPr>
          <w:rStyle w:val="libAlaemChar"/>
          <w:rtl/>
        </w:rPr>
        <w:t>عليه‌السلام</w:t>
      </w:r>
      <w:r w:rsidRPr="00061906">
        <w:rPr>
          <w:rtl/>
        </w:rPr>
        <w:t xml:space="preserve"> بالحمرا في مشربة مشرفة على البر والمائدة بين أيدينا</w:t>
      </w:r>
      <w:r>
        <w:rPr>
          <w:rtl/>
        </w:rPr>
        <w:t xml:space="preserve">، </w:t>
      </w:r>
      <w:r w:rsidRPr="00061906">
        <w:rPr>
          <w:rtl/>
        </w:rPr>
        <w:t xml:space="preserve">فرأى </w:t>
      </w:r>
      <w:r w:rsidRPr="00421424">
        <w:rPr>
          <w:rStyle w:val="libAlaemChar"/>
          <w:rtl/>
        </w:rPr>
        <w:t>عليه‌السلام</w:t>
      </w:r>
      <w:r w:rsidRPr="00061906">
        <w:rPr>
          <w:rtl/>
        </w:rPr>
        <w:t xml:space="preserve"> رجلا مسرعا فرفع يده عن الطعام فما لبث ان جاء فصعد</w:t>
      </w:r>
      <w:r>
        <w:rPr>
          <w:rtl/>
        </w:rPr>
        <w:t xml:space="preserve"> إليه </w:t>
      </w:r>
      <w:r w:rsidRPr="00061906">
        <w:rPr>
          <w:rtl/>
        </w:rPr>
        <w:t>فقال</w:t>
      </w:r>
      <w:r>
        <w:rPr>
          <w:rtl/>
        </w:rPr>
        <w:t xml:space="preserve">، </w:t>
      </w:r>
      <w:r w:rsidRPr="00061906">
        <w:rPr>
          <w:rtl/>
        </w:rPr>
        <w:t>مات الزبيري</w:t>
      </w:r>
      <w:r>
        <w:rPr>
          <w:rtl/>
        </w:rPr>
        <w:t xml:space="preserve">، </w:t>
      </w:r>
      <w:r w:rsidRPr="00061906">
        <w:rPr>
          <w:rtl/>
        </w:rPr>
        <w:t>فأطرق</w:t>
      </w:r>
      <w:r>
        <w:rPr>
          <w:rtl/>
        </w:rPr>
        <w:t xml:space="preserve"> إلى </w:t>
      </w:r>
      <w:r w:rsidRPr="00061906">
        <w:rPr>
          <w:rtl/>
        </w:rPr>
        <w:t>الأرض وتغير لونه</w:t>
      </w:r>
      <w:r>
        <w:rPr>
          <w:rtl/>
        </w:rPr>
        <w:t xml:space="preserve">، </w:t>
      </w:r>
      <w:r w:rsidRPr="00061906">
        <w:rPr>
          <w:rtl/>
        </w:rPr>
        <w:t>فقال</w:t>
      </w:r>
      <w:r>
        <w:rPr>
          <w:rtl/>
        </w:rPr>
        <w:t xml:space="preserve">: </w:t>
      </w:r>
      <w:r w:rsidRPr="00061906">
        <w:rPr>
          <w:rtl/>
        </w:rPr>
        <w:t>انى لاحسبه قد ارتكب في ليلته هذه ذنبا ليس بأكبر من ذنوبه</w:t>
      </w:r>
      <w:r>
        <w:rPr>
          <w:rtl/>
        </w:rPr>
        <w:t xml:space="preserve">، </w:t>
      </w:r>
      <w:r w:rsidRPr="00061906">
        <w:rPr>
          <w:rtl/>
        </w:rPr>
        <w:t>قال الله تعالى</w:t>
      </w:r>
      <w:r>
        <w:rPr>
          <w:rtl/>
        </w:rPr>
        <w:t xml:space="preserve">: </w:t>
      </w:r>
      <w:r w:rsidRPr="00421424">
        <w:rPr>
          <w:rStyle w:val="libAlaemChar"/>
          <w:rtl/>
        </w:rPr>
        <w:t>(</w:t>
      </w:r>
      <w:r w:rsidRPr="001E7A1B">
        <w:rPr>
          <w:rStyle w:val="libAieChar"/>
          <w:rtl/>
        </w:rPr>
        <w:t>مِمَّا خَطِيئاتِهِمْ أُغْرِقُوا فَأُدْخِلُوا ناراً</w:t>
      </w:r>
      <w:r w:rsidRPr="00421424">
        <w:rPr>
          <w:rStyle w:val="libAlaemChar"/>
          <w:rtl/>
        </w:rPr>
        <w:t>)</w:t>
      </w:r>
      <w:r w:rsidRPr="00061906">
        <w:rPr>
          <w:rtl/>
        </w:rPr>
        <w:t xml:space="preserve"> ثم مد يده فأكل فما لبث ان جاء مولى له فقال</w:t>
      </w:r>
      <w:r>
        <w:rPr>
          <w:rtl/>
        </w:rPr>
        <w:t xml:space="preserve">: </w:t>
      </w:r>
      <w:r w:rsidRPr="00061906">
        <w:rPr>
          <w:rtl/>
        </w:rPr>
        <w:t>مات الزبيري قال</w:t>
      </w:r>
      <w:r>
        <w:rPr>
          <w:rtl/>
        </w:rPr>
        <w:t xml:space="preserve">: </w:t>
      </w:r>
      <w:r w:rsidRPr="00061906">
        <w:rPr>
          <w:rtl/>
        </w:rPr>
        <w:t>فما سبب موته</w:t>
      </w:r>
      <w:r>
        <w:rPr>
          <w:rtl/>
        </w:rPr>
        <w:t>؟</w:t>
      </w:r>
      <w:r w:rsidRPr="00061906">
        <w:rPr>
          <w:rtl/>
        </w:rPr>
        <w:t xml:space="preserve"> قال</w:t>
      </w:r>
      <w:r>
        <w:rPr>
          <w:rtl/>
        </w:rPr>
        <w:t xml:space="preserve">: </w:t>
      </w:r>
      <w:r w:rsidRPr="00061906">
        <w:rPr>
          <w:rtl/>
        </w:rPr>
        <w:t>شرب الخمر البارحة فغرق فيها فمات.</w:t>
      </w:r>
    </w:p>
    <w:p w:rsidR="006F3F00" w:rsidRPr="00061906" w:rsidRDefault="006F3F00" w:rsidP="000179D4">
      <w:pPr>
        <w:pStyle w:val="libNormal"/>
        <w:rPr>
          <w:rtl/>
        </w:rPr>
      </w:pPr>
      <w:r w:rsidRPr="00061906">
        <w:rPr>
          <w:rtl/>
        </w:rPr>
        <w:t>في بصائر الدرجات معاوية بن حكيم عن سليمان ابن جعفر الجعفري قال</w:t>
      </w:r>
      <w:r>
        <w:rPr>
          <w:rtl/>
        </w:rPr>
        <w:t xml:space="preserve">: </w:t>
      </w:r>
      <w:r w:rsidRPr="00061906">
        <w:rPr>
          <w:rtl/>
        </w:rPr>
        <w:t xml:space="preserve">كنت عند الرضا </w:t>
      </w:r>
      <w:r w:rsidRPr="00421424">
        <w:rPr>
          <w:rStyle w:val="libAlaemChar"/>
          <w:rtl/>
        </w:rPr>
        <w:t>عليه‌السلام</w:t>
      </w:r>
      <w:r w:rsidRPr="00061906">
        <w:rPr>
          <w:rtl/>
        </w:rPr>
        <w:t xml:space="preserve"> بالحمراء وذكر مثل ما في الخرائج والجرائح سواء.</w:t>
      </w:r>
    </w:p>
    <w:p w:rsidR="006F3F00" w:rsidRPr="00061906" w:rsidRDefault="006F3F00" w:rsidP="000179D4">
      <w:pPr>
        <w:pStyle w:val="libNormal"/>
        <w:rPr>
          <w:rtl/>
        </w:rPr>
      </w:pPr>
      <w:r w:rsidRPr="00061906">
        <w:rPr>
          <w:rtl/>
        </w:rPr>
        <w:t>27</w:t>
      </w:r>
      <w:r>
        <w:rPr>
          <w:rtl/>
        </w:rPr>
        <w:t xml:space="preserve"> ـ </w:t>
      </w:r>
      <w:r w:rsidRPr="00061906">
        <w:rPr>
          <w:rtl/>
        </w:rPr>
        <w:t>في روضة الكافي</w:t>
      </w:r>
      <w:r>
        <w:rPr>
          <w:rtl/>
        </w:rPr>
        <w:t xml:space="preserve"> علي بن إبراهيم </w:t>
      </w:r>
      <w:r w:rsidRPr="00061906">
        <w:rPr>
          <w:rtl/>
        </w:rPr>
        <w:t>عن ابن محبوب عن هشام الخراساني عن المفضل بن عمر قال</w:t>
      </w:r>
      <w:r>
        <w:rPr>
          <w:rtl/>
        </w:rPr>
        <w:t xml:space="preserve">: </w:t>
      </w:r>
      <w:r w:rsidRPr="00061906">
        <w:rPr>
          <w:rtl/>
        </w:rPr>
        <w:t>كنت عند</w:t>
      </w:r>
      <w:r>
        <w:rPr>
          <w:rtl/>
        </w:rPr>
        <w:t xml:space="preserve"> أبي عبد الله </w:t>
      </w:r>
      <w:r w:rsidRPr="00421424">
        <w:rPr>
          <w:rStyle w:val="libAlaemChar"/>
          <w:rtl/>
        </w:rPr>
        <w:t>عليه‌السلام</w:t>
      </w:r>
      <w:r w:rsidRPr="00061906">
        <w:rPr>
          <w:rtl/>
        </w:rPr>
        <w:t xml:space="preserve"> وذكر حديثا طويلا يقول فيه </w:t>
      </w:r>
      <w:r w:rsidRPr="00421424">
        <w:rPr>
          <w:rStyle w:val="libAlaemChar"/>
          <w:rtl/>
        </w:rPr>
        <w:t>عليه‌السلام</w:t>
      </w:r>
      <w:r>
        <w:rPr>
          <w:rtl/>
        </w:rPr>
        <w:t xml:space="preserve">: </w:t>
      </w:r>
      <w:r w:rsidRPr="00061906">
        <w:rPr>
          <w:rtl/>
        </w:rPr>
        <w:t xml:space="preserve">وكان نوح صلوات الله عليه رجلا نجارا فجعله الله </w:t>
      </w:r>
      <w:r w:rsidRPr="00421424">
        <w:rPr>
          <w:rStyle w:val="libAlaemChar"/>
          <w:rtl/>
        </w:rPr>
        <w:t>عزوجل</w:t>
      </w:r>
      <w:r w:rsidRPr="00061906">
        <w:rPr>
          <w:rtl/>
        </w:rPr>
        <w:t xml:space="preserve"> نبيا وانتجبه</w:t>
      </w:r>
      <w:r>
        <w:rPr>
          <w:rtl/>
        </w:rPr>
        <w:t xml:space="preserve">، </w:t>
      </w:r>
      <w:r w:rsidRPr="00061906">
        <w:rPr>
          <w:rtl/>
        </w:rPr>
        <w:t>ونوح أول من عمل سفينة تجري على ظهر الماء</w:t>
      </w:r>
      <w:r>
        <w:rPr>
          <w:rtl/>
        </w:rPr>
        <w:t xml:space="preserve">، </w:t>
      </w:r>
      <w:r w:rsidRPr="00061906">
        <w:rPr>
          <w:rtl/>
        </w:rPr>
        <w:t>قال</w:t>
      </w:r>
      <w:r>
        <w:rPr>
          <w:rtl/>
        </w:rPr>
        <w:t xml:space="preserve">: </w:t>
      </w:r>
      <w:r w:rsidRPr="00061906">
        <w:rPr>
          <w:rtl/>
        </w:rPr>
        <w:t>ولبث نوح في قومه الف سنة</w:t>
      </w:r>
      <w:r w:rsidRPr="00EA411D">
        <w:rPr>
          <w:rFonts w:hint="cs"/>
          <w:rtl/>
        </w:rPr>
        <w:t xml:space="preserve"> </w:t>
      </w:r>
      <w:r>
        <w:rPr>
          <w:rFonts w:hint="cs"/>
          <w:rtl/>
        </w:rPr>
        <w:t>إ</w:t>
      </w:r>
      <w:r w:rsidRPr="00061906">
        <w:rPr>
          <w:rtl/>
        </w:rPr>
        <w:t>ل</w:t>
      </w:r>
      <w:r>
        <w:rPr>
          <w:rFonts w:hint="cs"/>
          <w:rtl/>
        </w:rPr>
        <w:t>ّ</w:t>
      </w:r>
      <w:r w:rsidRPr="00061906">
        <w:rPr>
          <w:rtl/>
        </w:rPr>
        <w:t>ا خمسين عاما يدعوهم</w:t>
      </w:r>
      <w:r>
        <w:rPr>
          <w:rtl/>
        </w:rPr>
        <w:t xml:space="preserve"> إلى </w:t>
      </w:r>
      <w:r w:rsidRPr="00061906">
        <w:rPr>
          <w:rtl/>
        </w:rPr>
        <w:t>الله عز ذكره</w:t>
      </w:r>
      <w:r>
        <w:rPr>
          <w:rtl/>
        </w:rPr>
        <w:t xml:space="preserve">، </w:t>
      </w:r>
      <w:r w:rsidRPr="00061906">
        <w:rPr>
          <w:rtl/>
        </w:rPr>
        <w:t>فيهزءون به ويسخرون منه</w:t>
      </w:r>
      <w:r>
        <w:rPr>
          <w:rtl/>
        </w:rPr>
        <w:t xml:space="preserve">، </w:t>
      </w:r>
      <w:r w:rsidRPr="00061906">
        <w:rPr>
          <w:rtl/>
        </w:rPr>
        <w:t>فلما رأى ذلك منهم دعا عليهم فقال</w:t>
      </w:r>
      <w:r>
        <w:rPr>
          <w:rtl/>
        </w:rPr>
        <w:t xml:space="preserve">: </w:t>
      </w:r>
      <w:r w:rsidRPr="00421424">
        <w:rPr>
          <w:rStyle w:val="libAlaemChar"/>
          <w:rtl/>
        </w:rPr>
        <w:t>(</w:t>
      </w:r>
      <w:r w:rsidRPr="001E7A1B">
        <w:rPr>
          <w:rStyle w:val="libAieChar"/>
          <w:rtl/>
        </w:rPr>
        <w:t>رَبِّ لا تَذَرْ عَلَى الْأَرْضِ مِنَ الْكافِرِينَ دَيَّاراً إِنَّكَ إِنْ تَذَرْهُمْ يُضِلُّوا عِبادَكَ وَلا يَلِدُوا إِلَّا فاجِراً كَفَّاراً</w:t>
      </w:r>
      <w:r w:rsidRPr="00421424">
        <w:rPr>
          <w:rStyle w:val="libAlaemChar"/>
          <w:rtl/>
        </w:rPr>
        <w:t>)</w:t>
      </w:r>
      <w:r w:rsidRPr="00061906">
        <w:rPr>
          <w:rtl/>
        </w:rPr>
        <w:t xml:space="preserve"> فأوحى الله </w:t>
      </w:r>
      <w:r w:rsidRPr="00421424">
        <w:rPr>
          <w:rStyle w:val="libAlaemChar"/>
          <w:rtl/>
        </w:rPr>
        <w:t>عزوجل</w:t>
      </w:r>
      <w:r>
        <w:rPr>
          <w:rtl/>
        </w:rPr>
        <w:t xml:space="preserve"> إلى </w:t>
      </w:r>
      <w:r w:rsidRPr="00061906">
        <w:rPr>
          <w:rtl/>
        </w:rPr>
        <w:t>نوح ان اصنع سفينة وأوسعها وعجل عملها</w:t>
      </w:r>
      <w:r>
        <w:rPr>
          <w:rtl/>
        </w:rPr>
        <w:t xml:space="preserve">، </w:t>
      </w:r>
      <w:r w:rsidRPr="00061906">
        <w:rPr>
          <w:rtl/>
        </w:rPr>
        <w:t>فعمل نوح سفينة في مسجد كوفة بيده الحديث.</w:t>
      </w:r>
    </w:p>
    <w:p w:rsidR="006F3F00" w:rsidRPr="00061906" w:rsidRDefault="006F3F00" w:rsidP="000179D4">
      <w:pPr>
        <w:pStyle w:val="libNormal"/>
        <w:rPr>
          <w:rtl/>
        </w:rPr>
      </w:pPr>
      <w:r w:rsidRPr="00061906">
        <w:rPr>
          <w:rtl/>
        </w:rPr>
        <w:t>28</w:t>
      </w:r>
      <w:r>
        <w:rPr>
          <w:rtl/>
        </w:rPr>
        <w:t xml:space="preserve"> ـ علي بن إبراهيم </w:t>
      </w:r>
      <w:r w:rsidRPr="00061906">
        <w:rPr>
          <w:rtl/>
        </w:rPr>
        <w:t>عن أبيه عن</w:t>
      </w:r>
      <w:r>
        <w:rPr>
          <w:rtl/>
        </w:rPr>
        <w:t xml:space="preserve"> أحمد </w:t>
      </w:r>
      <w:r w:rsidRPr="00061906">
        <w:rPr>
          <w:rtl/>
        </w:rPr>
        <w:t>بن محمد</w:t>
      </w:r>
      <w:r>
        <w:rPr>
          <w:rtl/>
        </w:rPr>
        <w:t xml:space="preserve"> بن أبي </w:t>
      </w:r>
      <w:r w:rsidRPr="00061906">
        <w:rPr>
          <w:rtl/>
        </w:rPr>
        <w:t>نصر عن أبان بن عثمان عن</w:t>
      </w:r>
      <w:r>
        <w:rPr>
          <w:rtl/>
        </w:rPr>
        <w:t xml:space="preserve"> إسماعيل  </w:t>
      </w:r>
      <w:r w:rsidRPr="00061906">
        <w:rPr>
          <w:rtl/>
        </w:rPr>
        <w:t>الجعفر</w:t>
      </w:r>
      <w:r>
        <w:rPr>
          <w:rtl/>
        </w:rPr>
        <w:t xml:space="preserve"> عن أبي </w:t>
      </w:r>
      <w:r w:rsidRPr="00061906">
        <w:rPr>
          <w:rtl/>
        </w:rPr>
        <w:t xml:space="preserve">جعفر </w:t>
      </w:r>
      <w:r w:rsidRPr="00421424">
        <w:rPr>
          <w:rStyle w:val="libAlaemChar"/>
          <w:rtl/>
        </w:rPr>
        <w:t>عليه‌السلام</w:t>
      </w:r>
      <w:r w:rsidRPr="00061906">
        <w:rPr>
          <w:rtl/>
        </w:rPr>
        <w:t xml:space="preserve"> وذكر حديثا طويلا يقول فيه </w:t>
      </w:r>
      <w:r w:rsidRPr="00421424">
        <w:rPr>
          <w:rStyle w:val="libAlaemChar"/>
          <w:rtl/>
        </w:rPr>
        <w:t>عليه‌السلام</w:t>
      </w:r>
      <w:r>
        <w:rPr>
          <w:rtl/>
        </w:rPr>
        <w:t xml:space="preserve">: </w:t>
      </w:r>
      <w:r w:rsidRPr="00061906">
        <w:rPr>
          <w:rtl/>
        </w:rPr>
        <w:t>وقد ذكر نوحا</w:t>
      </w:r>
      <w:r>
        <w:rPr>
          <w:rtl/>
        </w:rPr>
        <w:t xml:space="preserve">: </w:t>
      </w:r>
      <w:r w:rsidRPr="00061906">
        <w:rPr>
          <w:rtl/>
        </w:rPr>
        <w:t xml:space="preserve">فأوحى الله </w:t>
      </w:r>
      <w:r w:rsidRPr="00421424">
        <w:rPr>
          <w:rStyle w:val="libAlaemChar"/>
          <w:rtl/>
        </w:rPr>
        <w:t>عزوجل</w:t>
      </w:r>
      <w:r>
        <w:rPr>
          <w:rtl/>
        </w:rPr>
        <w:t xml:space="preserve"> إليه </w:t>
      </w:r>
      <w:r w:rsidRPr="00421424">
        <w:rPr>
          <w:rStyle w:val="libAlaemChar"/>
          <w:rtl/>
        </w:rPr>
        <w:t>(</w:t>
      </w:r>
      <w:r w:rsidRPr="001E7A1B">
        <w:rPr>
          <w:rStyle w:val="libAieChar"/>
          <w:rtl/>
        </w:rPr>
        <w:t>أَنَّهُ لَنْ يُؤْمِنَ مِنْ قَوْمِكَ إِلَّا مَنْ قَدْ آمَنَ فَلا تَبْتَئِسْ بِما كانُوا يَفْعَلُونَ</w:t>
      </w:r>
      <w:r w:rsidRPr="00421424">
        <w:rPr>
          <w:rStyle w:val="libAlaemChar"/>
          <w:rtl/>
        </w:rPr>
        <w:t>)</w:t>
      </w:r>
      <w:r w:rsidRPr="00061906">
        <w:rPr>
          <w:rtl/>
        </w:rPr>
        <w:t xml:space="preserve"> فلذلك قال نوح</w:t>
      </w:r>
      <w:r>
        <w:rPr>
          <w:rtl/>
        </w:rPr>
        <w:t xml:space="preserve">: </w:t>
      </w:r>
      <w:r w:rsidRPr="00061906">
        <w:rPr>
          <w:rtl/>
        </w:rPr>
        <w:t>ولا يلدوا</w:t>
      </w:r>
      <w:r w:rsidRPr="00EA411D">
        <w:rPr>
          <w:rFonts w:hint="cs"/>
          <w:rtl/>
        </w:rPr>
        <w:t xml:space="preserve"> </w:t>
      </w:r>
      <w:r>
        <w:rPr>
          <w:rFonts w:hint="cs"/>
          <w:rtl/>
        </w:rPr>
        <w:t>إ</w:t>
      </w:r>
      <w:r w:rsidRPr="00061906">
        <w:rPr>
          <w:rtl/>
        </w:rPr>
        <w:t>ل</w:t>
      </w:r>
      <w:r>
        <w:rPr>
          <w:rFonts w:hint="cs"/>
          <w:rtl/>
        </w:rPr>
        <w:t>ّ</w:t>
      </w:r>
      <w:r w:rsidRPr="00061906">
        <w:rPr>
          <w:rtl/>
        </w:rPr>
        <w:t xml:space="preserve">ا فاجرا كفارا فأوحى الله </w:t>
      </w:r>
      <w:r w:rsidRPr="00421424">
        <w:rPr>
          <w:rStyle w:val="libAlaemChar"/>
          <w:rtl/>
        </w:rPr>
        <w:t>عزوجل</w:t>
      </w:r>
      <w:r w:rsidRPr="00061906">
        <w:rPr>
          <w:rtl/>
        </w:rPr>
        <w:t xml:space="preserve"> اليه</w:t>
      </w:r>
      <w:r>
        <w:rPr>
          <w:rtl/>
        </w:rPr>
        <w:t xml:space="preserve">: </w:t>
      </w:r>
      <w:r w:rsidRPr="00421424">
        <w:rPr>
          <w:rStyle w:val="libAlaemChar"/>
          <w:rtl/>
        </w:rPr>
        <w:t>(</w:t>
      </w:r>
      <w:r w:rsidRPr="001E7A1B">
        <w:rPr>
          <w:rStyle w:val="libAieChar"/>
          <w:rtl/>
        </w:rPr>
        <w:t>أَنِ اصْنَعِ الْفُلْكَ</w:t>
      </w:r>
      <w:r w:rsidRPr="00421424">
        <w:rPr>
          <w:rStyle w:val="libAlaemChar"/>
          <w:rtl/>
        </w:rPr>
        <w:t>)</w:t>
      </w:r>
      <w:r>
        <w:rPr>
          <w:rtl/>
        </w:rPr>
        <w:t>.</w:t>
      </w:r>
    </w:p>
    <w:p w:rsidR="006F3F00" w:rsidRPr="00061906" w:rsidRDefault="006F3F00" w:rsidP="000179D4">
      <w:pPr>
        <w:pStyle w:val="libNormal"/>
        <w:rPr>
          <w:rtl/>
        </w:rPr>
      </w:pPr>
      <w:r w:rsidRPr="00061906">
        <w:rPr>
          <w:rtl/>
        </w:rPr>
        <w:t>29</w:t>
      </w:r>
      <w:r>
        <w:rPr>
          <w:rtl/>
        </w:rPr>
        <w:t xml:space="preserve"> ـ </w:t>
      </w:r>
      <w:r w:rsidRPr="00061906">
        <w:rPr>
          <w:rtl/>
        </w:rPr>
        <w:t>في كتاب علل الشرائع باسناده</w:t>
      </w:r>
      <w:r>
        <w:rPr>
          <w:rtl/>
        </w:rPr>
        <w:t xml:space="preserve"> إلى </w:t>
      </w:r>
      <w:r w:rsidRPr="00061906">
        <w:rPr>
          <w:rtl/>
        </w:rPr>
        <w:t>حنان بن سدير عن أبيه قال</w:t>
      </w:r>
      <w:r>
        <w:rPr>
          <w:rtl/>
        </w:rPr>
        <w:t xml:space="preserve">: </w:t>
      </w:r>
      <w:r w:rsidRPr="00061906">
        <w:rPr>
          <w:rtl/>
        </w:rPr>
        <w:t>قلت</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لأبي جعفر </w:t>
      </w:r>
      <w:r w:rsidRPr="00421424">
        <w:rPr>
          <w:rStyle w:val="libAlaemChar"/>
          <w:rtl/>
        </w:rPr>
        <w:t>عليه‌السلام</w:t>
      </w:r>
      <w:r>
        <w:rPr>
          <w:rtl/>
          <w:lang w:bidi="fa-IR"/>
        </w:rPr>
        <w:t>: أ</w:t>
      </w:r>
      <w:r w:rsidRPr="00061906">
        <w:rPr>
          <w:rtl/>
          <w:lang w:bidi="fa-IR"/>
        </w:rPr>
        <w:t>رأيت نوحا حين دعا على قومه فقال</w:t>
      </w:r>
      <w:r>
        <w:rPr>
          <w:rtl/>
          <w:lang w:bidi="fa-IR"/>
        </w:rPr>
        <w:t xml:space="preserve">: </w:t>
      </w:r>
      <w:r w:rsidRPr="00421424">
        <w:rPr>
          <w:rStyle w:val="libAlaemChar"/>
          <w:rtl/>
        </w:rPr>
        <w:t>(</w:t>
      </w:r>
      <w:r w:rsidRPr="001E7A1B">
        <w:rPr>
          <w:rStyle w:val="libAieChar"/>
          <w:rtl/>
        </w:rPr>
        <w:t>رَبِّ لا تَذَرْ عَلَى الْأَرْضِ مِنَ الْكافِرِينَ دَيَّاراً إِنَّكَ إِنْ تَذَرْهُمْ يُضِلُّوا عِبادَكَ وَلا يَلِدُوا إِلَّا فاجِراً كَفَّاراً</w:t>
      </w:r>
      <w:r w:rsidRPr="00421424">
        <w:rPr>
          <w:rStyle w:val="libAlaemChar"/>
          <w:rtl/>
        </w:rPr>
        <w:t>)</w:t>
      </w:r>
      <w:r w:rsidRPr="00061906">
        <w:rPr>
          <w:rtl/>
          <w:lang w:bidi="fa-IR"/>
        </w:rPr>
        <w:t xml:space="preserve"> قال </w:t>
      </w:r>
      <w:r w:rsidRPr="00421424">
        <w:rPr>
          <w:rStyle w:val="libAlaemChar"/>
          <w:rtl/>
        </w:rPr>
        <w:t>عليه‌السلام</w:t>
      </w:r>
      <w:r w:rsidRPr="00061906">
        <w:rPr>
          <w:rtl/>
          <w:lang w:bidi="fa-IR"/>
        </w:rPr>
        <w:t xml:space="preserve"> علم انه لا ينجب من بينهم أحد قال</w:t>
      </w:r>
      <w:r>
        <w:rPr>
          <w:rtl/>
          <w:lang w:bidi="fa-IR"/>
        </w:rPr>
        <w:t xml:space="preserve">: </w:t>
      </w:r>
      <w:r w:rsidRPr="00061906">
        <w:rPr>
          <w:rtl/>
          <w:lang w:bidi="fa-IR"/>
        </w:rPr>
        <w:t>قلت</w:t>
      </w:r>
      <w:r>
        <w:rPr>
          <w:rtl/>
          <w:lang w:bidi="fa-IR"/>
        </w:rPr>
        <w:t xml:space="preserve">: </w:t>
      </w:r>
      <w:r w:rsidRPr="00061906">
        <w:rPr>
          <w:rtl/>
          <w:lang w:bidi="fa-IR"/>
        </w:rPr>
        <w:t>وكيف علم ذلك</w:t>
      </w:r>
      <w:r>
        <w:rPr>
          <w:rtl/>
          <w:lang w:bidi="fa-IR"/>
        </w:rPr>
        <w:t>؟</w:t>
      </w:r>
      <w:r>
        <w:rPr>
          <w:rFonts w:hint="cs"/>
          <w:rtl/>
          <w:lang w:bidi="fa-IR"/>
        </w:rPr>
        <w:t xml:space="preserve"> </w:t>
      </w:r>
      <w:r w:rsidRPr="00061906">
        <w:rPr>
          <w:rtl/>
          <w:lang w:bidi="fa-IR"/>
        </w:rPr>
        <w:t>قال</w:t>
      </w:r>
      <w:r>
        <w:rPr>
          <w:rtl/>
          <w:lang w:bidi="fa-IR"/>
        </w:rPr>
        <w:t xml:space="preserve">: </w:t>
      </w:r>
      <w:r w:rsidRPr="00061906">
        <w:rPr>
          <w:rtl/>
          <w:lang w:bidi="fa-IR"/>
        </w:rPr>
        <w:t>أوحى الله</w:t>
      </w:r>
      <w:r>
        <w:rPr>
          <w:rtl/>
          <w:lang w:bidi="fa-IR"/>
        </w:rPr>
        <w:t xml:space="preserve"> إليه </w:t>
      </w:r>
      <w:r w:rsidRPr="00061906">
        <w:rPr>
          <w:rtl/>
          <w:lang w:bidi="fa-IR"/>
        </w:rPr>
        <w:t xml:space="preserve">انه </w:t>
      </w:r>
      <w:r w:rsidRPr="00421424">
        <w:rPr>
          <w:rStyle w:val="libAlaemChar"/>
          <w:rtl/>
        </w:rPr>
        <w:t>(</w:t>
      </w:r>
      <w:r w:rsidRPr="001E7A1B">
        <w:rPr>
          <w:rStyle w:val="libAieChar"/>
          <w:rtl/>
        </w:rPr>
        <w:t>لَنْ يُؤْمِنَ مِنْ قَوْمِكَ إِلَّا مَنْ قَدْ آمَنَ</w:t>
      </w:r>
      <w:r w:rsidRPr="00421424">
        <w:rPr>
          <w:rStyle w:val="libAlaemChar"/>
          <w:rtl/>
        </w:rPr>
        <w:t>)</w:t>
      </w:r>
      <w:r w:rsidRPr="00061906">
        <w:rPr>
          <w:rtl/>
          <w:lang w:bidi="fa-IR"/>
        </w:rPr>
        <w:t xml:space="preserve"> فعندها دعا عليهم بهذا الدعاء.</w:t>
      </w:r>
    </w:p>
    <w:p w:rsidR="006F3F00" w:rsidRPr="00061906" w:rsidRDefault="006F3F00" w:rsidP="000179D4">
      <w:pPr>
        <w:pStyle w:val="libNormal"/>
        <w:rPr>
          <w:rtl/>
        </w:rPr>
      </w:pPr>
      <w:r w:rsidRPr="00061906">
        <w:rPr>
          <w:rtl/>
        </w:rPr>
        <w:t>30</w:t>
      </w:r>
      <w:r>
        <w:rPr>
          <w:rtl/>
        </w:rPr>
        <w:t xml:space="preserve"> ـ </w:t>
      </w:r>
      <w:r w:rsidRPr="00061906">
        <w:rPr>
          <w:rtl/>
        </w:rPr>
        <w:t>في تفسير علي بن إبراهيم</w:t>
      </w:r>
      <w:r>
        <w:rPr>
          <w:rtl/>
        </w:rPr>
        <w:t xml:space="preserve">: حدّثنا  أحمد </w:t>
      </w:r>
      <w:r w:rsidRPr="00061906">
        <w:rPr>
          <w:rtl/>
        </w:rPr>
        <w:t>بن محمد بن موسى قال</w:t>
      </w:r>
      <w:r>
        <w:rPr>
          <w:rtl/>
        </w:rPr>
        <w:t xml:space="preserve">: حدّثنا  </w:t>
      </w:r>
      <w:r w:rsidRPr="00061906">
        <w:rPr>
          <w:rtl/>
        </w:rPr>
        <w:t>محمد بن حماد عن</w:t>
      </w:r>
      <w:r>
        <w:rPr>
          <w:rtl/>
        </w:rPr>
        <w:t xml:space="preserve"> علي بن إسماعيل  </w:t>
      </w:r>
      <w:r w:rsidRPr="00061906">
        <w:rPr>
          <w:rtl/>
        </w:rPr>
        <w:t>النخعي عن فضيل الرسان عن صالح بن ميثم قال</w:t>
      </w:r>
      <w:r>
        <w:rPr>
          <w:rtl/>
        </w:rPr>
        <w:t xml:space="preserve">: </w:t>
      </w:r>
      <w:r w:rsidRPr="00061906">
        <w:rPr>
          <w:rtl/>
        </w:rPr>
        <w:t xml:space="preserve">قلت لأبي جعفر </w:t>
      </w:r>
      <w:r w:rsidRPr="00421424">
        <w:rPr>
          <w:rStyle w:val="libAlaemChar"/>
          <w:rtl/>
        </w:rPr>
        <w:t>عليه‌السلام</w:t>
      </w:r>
      <w:r>
        <w:rPr>
          <w:rtl/>
        </w:rPr>
        <w:t xml:space="preserve">: </w:t>
      </w:r>
      <w:r w:rsidRPr="00061906">
        <w:rPr>
          <w:rtl/>
        </w:rPr>
        <w:t xml:space="preserve">ما كان علم نوح حين دعا على قومه انهم </w:t>
      </w:r>
      <w:r w:rsidRPr="00421424">
        <w:rPr>
          <w:rStyle w:val="libAlaemChar"/>
          <w:rtl/>
        </w:rPr>
        <w:t>(</w:t>
      </w:r>
      <w:r w:rsidRPr="001E7A1B">
        <w:rPr>
          <w:rStyle w:val="libAieChar"/>
          <w:rtl/>
        </w:rPr>
        <w:t>لا يَلِدُوا إِلَّا فاجِراً كَفَّاراً</w:t>
      </w:r>
      <w:r w:rsidRPr="00421424">
        <w:rPr>
          <w:rStyle w:val="libAlaemChar"/>
          <w:rtl/>
        </w:rPr>
        <w:t>)</w:t>
      </w:r>
      <w:r>
        <w:rPr>
          <w:rtl/>
        </w:rPr>
        <w:t>؟</w:t>
      </w:r>
      <w:r w:rsidRPr="00061906">
        <w:rPr>
          <w:rtl/>
        </w:rPr>
        <w:t xml:space="preserve"> فقال: اما سمعت قول الله لنوح</w:t>
      </w:r>
      <w:r>
        <w:rPr>
          <w:rtl/>
        </w:rPr>
        <w:t xml:space="preserve">: </w:t>
      </w:r>
      <w:r w:rsidRPr="00421424">
        <w:rPr>
          <w:rStyle w:val="libAlaemChar"/>
          <w:rtl/>
        </w:rPr>
        <w:t>(</w:t>
      </w:r>
      <w:r w:rsidRPr="001E7A1B">
        <w:rPr>
          <w:rStyle w:val="libAieChar"/>
          <w:rtl/>
        </w:rPr>
        <w:t>أَنَّهُ لَنْ يُؤْمِنَ مِنْ قَوْمِكَ إِلَّا مَنْ قَدْ آمَنَ</w:t>
      </w:r>
      <w:r w:rsidRPr="00421424">
        <w:rPr>
          <w:rStyle w:val="libAlaemChar"/>
          <w:rtl/>
        </w:rPr>
        <w:t>)</w:t>
      </w:r>
      <w:r>
        <w:rPr>
          <w:rtl/>
        </w:rPr>
        <w:t>.</w:t>
      </w:r>
    </w:p>
    <w:p w:rsidR="006F3F00" w:rsidRPr="00061906" w:rsidRDefault="006F3F00" w:rsidP="000179D4">
      <w:pPr>
        <w:pStyle w:val="libNormal"/>
        <w:rPr>
          <w:rtl/>
        </w:rPr>
      </w:pPr>
      <w:r w:rsidRPr="00061906">
        <w:rPr>
          <w:rtl/>
        </w:rPr>
        <w:t>31</w:t>
      </w:r>
      <w:r>
        <w:rPr>
          <w:rtl/>
        </w:rPr>
        <w:t xml:space="preserve"> ـ حدّثني أبي عن ابن أبي </w:t>
      </w:r>
      <w:r w:rsidRPr="00061906">
        <w:rPr>
          <w:rtl/>
        </w:rPr>
        <w:t>عمير عن ابن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بقي نوح في قومه ثلاثمأة سنة يدعوهم</w:t>
      </w:r>
      <w:r>
        <w:rPr>
          <w:rtl/>
        </w:rPr>
        <w:t xml:space="preserve"> إلى </w:t>
      </w:r>
      <w:r w:rsidRPr="00061906">
        <w:rPr>
          <w:rtl/>
        </w:rPr>
        <w:t>الله فلم يجيبوه</w:t>
      </w:r>
      <w:r>
        <w:rPr>
          <w:rtl/>
        </w:rPr>
        <w:t xml:space="preserve">، </w:t>
      </w:r>
      <w:r w:rsidRPr="00061906">
        <w:rPr>
          <w:rtl/>
        </w:rPr>
        <w:t>فهم ان يدعو عليهم فوافاه عند طلوع الشمس اثنى عشر الف قبيلة من قبائل ملائكة السماء الدنيا وهم العظماء من الملائكة</w:t>
      </w:r>
      <w:r>
        <w:rPr>
          <w:rtl/>
        </w:rPr>
        <w:t xml:space="preserve">، </w:t>
      </w:r>
      <w:r w:rsidRPr="00061906">
        <w:rPr>
          <w:rtl/>
        </w:rPr>
        <w:t>فقال لهم نوح</w:t>
      </w:r>
      <w:r>
        <w:rPr>
          <w:rtl/>
        </w:rPr>
        <w:t xml:space="preserve">: </w:t>
      </w:r>
      <w:r w:rsidRPr="00061906">
        <w:rPr>
          <w:rtl/>
        </w:rPr>
        <w:t>ما أنتم</w:t>
      </w:r>
      <w:r>
        <w:rPr>
          <w:rtl/>
        </w:rPr>
        <w:t>؟</w:t>
      </w:r>
      <w:r w:rsidRPr="00061906">
        <w:rPr>
          <w:rtl/>
        </w:rPr>
        <w:t xml:space="preserve"> فقالوا</w:t>
      </w:r>
      <w:r>
        <w:rPr>
          <w:rtl/>
        </w:rPr>
        <w:t xml:space="preserve">: </w:t>
      </w:r>
      <w:r w:rsidRPr="00061906">
        <w:rPr>
          <w:rtl/>
        </w:rPr>
        <w:t>نحن اثنا عشر الف قبيل من قبائل ملائكة السماء الدنيا</w:t>
      </w:r>
      <w:r>
        <w:rPr>
          <w:rtl/>
        </w:rPr>
        <w:t xml:space="preserve">، </w:t>
      </w:r>
      <w:r w:rsidRPr="00061906">
        <w:rPr>
          <w:rtl/>
        </w:rPr>
        <w:t>وان مسيرة غلظ سماء الدنيا خمسمائة عام</w:t>
      </w:r>
      <w:r>
        <w:rPr>
          <w:rtl/>
        </w:rPr>
        <w:t xml:space="preserve">، </w:t>
      </w:r>
      <w:r w:rsidRPr="00061906">
        <w:rPr>
          <w:rtl/>
        </w:rPr>
        <w:t>ومن سماء الدنيا</w:t>
      </w:r>
      <w:r>
        <w:rPr>
          <w:rtl/>
        </w:rPr>
        <w:t xml:space="preserve"> إلى </w:t>
      </w:r>
      <w:r w:rsidRPr="00061906">
        <w:rPr>
          <w:rtl/>
        </w:rPr>
        <w:t>الدنيا مسيرة خمسمائة عام وخرجنا عند طلوع الشمس ووافيناك في هذا الوقت</w:t>
      </w:r>
      <w:r>
        <w:rPr>
          <w:rtl/>
        </w:rPr>
        <w:t xml:space="preserve">، </w:t>
      </w:r>
      <w:r w:rsidRPr="00061906">
        <w:rPr>
          <w:rtl/>
        </w:rPr>
        <w:t>فنسألك ان لا تدعو على قومك قال نوح</w:t>
      </w:r>
      <w:r>
        <w:rPr>
          <w:rtl/>
        </w:rPr>
        <w:t xml:space="preserve">: </w:t>
      </w:r>
      <w:r w:rsidRPr="00061906">
        <w:rPr>
          <w:rtl/>
        </w:rPr>
        <w:t>أجلتهم ثلاثمأة سنة</w:t>
      </w:r>
      <w:r>
        <w:rPr>
          <w:rtl/>
        </w:rPr>
        <w:t xml:space="preserve">، </w:t>
      </w:r>
      <w:r w:rsidRPr="00061906">
        <w:rPr>
          <w:rtl/>
        </w:rPr>
        <w:t>فلما أتى عليهم ستمائة سنة ولم يؤمنوا هم ان يدعو عليهم فوافاه اثنى عشر الف قبيل من قبائل ملائكة السماء الثانية</w:t>
      </w:r>
      <w:r>
        <w:rPr>
          <w:rtl/>
        </w:rPr>
        <w:t xml:space="preserve">، </w:t>
      </w:r>
      <w:r w:rsidRPr="00061906">
        <w:rPr>
          <w:rtl/>
        </w:rPr>
        <w:t>فقال نوح</w:t>
      </w:r>
      <w:r>
        <w:rPr>
          <w:rtl/>
        </w:rPr>
        <w:t xml:space="preserve">: </w:t>
      </w:r>
      <w:r w:rsidRPr="00061906">
        <w:rPr>
          <w:rtl/>
        </w:rPr>
        <w:t>من أنتم</w:t>
      </w:r>
      <w:r>
        <w:rPr>
          <w:rtl/>
        </w:rPr>
        <w:t>؟</w:t>
      </w:r>
      <w:r w:rsidRPr="00061906">
        <w:rPr>
          <w:rtl/>
        </w:rPr>
        <w:t xml:space="preserve"> قالوا</w:t>
      </w:r>
      <w:r>
        <w:rPr>
          <w:rtl/>
        </w:rPr>
        <w:t xml:space="preserve">: </w:t>
      </w:r>
      <w:r w:rsidRPr="00061906">
        <w:rPr>
          <w:rtl/>
        </w:rPr>
        <w:t>نحن اثنى عشر ألف قبيل من قائل ملائكة السماء الثانية. وغلظ السماء الثانية مسيرة خمسمائة عام</w:t>
      </w:r>
      <w:r>
        <w:rPr>
          <w:rtl/>
        </w:rPr>
        <w:t xml:space="preserve">، </w:t>
      </w:r>
      <w:r w:rsidRPr="00061906">
        <w:rPr>
          <w:rtl/>
        </w:rPr>
        <w:t>ومن السماء الثانية</w:t>
      </w:r>
      <w:r>
        <w:rPr>
          <w:rtl/>
        </w:rPr>
        <w:t xml:space="preserve"> إلى </w:t>
      </w:r>
      <w:r w:rsidRPr="00061906">
        <w:rPr>
          <w:rtl/>
        </w:rPr>
        <w:t>السماء الدنيا مسيرة خمسمائة عام</w:t>
      </w:r>
      <w:r>
        <w:rPr>
          <w:rtl/>
        </w:rPr>
        <w:t xml:space="preserve">، </w:t>
      </w:r>
      <w:r w:rsidRPr="00061906">
        <w:rPr>
          <w:rtl/>
        </w:rPr>
        <w:t>وغلظ السماء الدنيا مسيرة خمسمائة عام</w:t>
      </w:r>
      <w:r>
        <w:rPr>
          <w:rtl/>
        </w:rPr>
        <w:t xml:space="preserve">، </w:t>
      </w:r>
      <w:r w:rsidRPr="00061906">
        <w:rPr>
          <w:rtl/>
        </w:rPr>
        <w:t>ومن السماء الدنيا</w:t>
      </w:r>
      <w:r>
        <w:rPr>
          <w:rtl/>
        </w:rPr>
        <w:t xml:space="preserve"> إلى </w:t>
      </w:r>
      <w:r w:rsidRPr="00061906">
        <w:rPr>
          <w:rtl/>
        </w:rPr>
        <w:t>الدنيا مسيرة خمسمائة عام</w:t>
      </w:r>
      <w:r>
        <w:rPr>
          <w:rtl/>
        </w:rPr>
        <w:t xml:space="preserve">، </w:t>
      </w:r>
      <w:r w:rsidRPr="00061906">
        <w:rPr>
          <w:rtl/>
        </w:rPr>
        <w:t>خرجنا عند طلوع الشمس ووافيناك ضحوة نسألك ان لا تدعو على قومك</w:t>
      </w:r>
      <w:r>
        <w:rPr>
          <w:rtl/>
        </w:rPr>
        <w:t xml:space="preserve">، </w:t>
      </w:r>
      <w:r w:rsidRPr="00061906">
        <w:rPr>
          <w:rtl/>
        </w:rPr>
        <w:t>فقال نوح</w:t>
      </w:r>
      <w:r>
        <w:rPr>
          <w:rtl/>
        </w:rPr>
        <w:t xml:space="preserve">: </w:t>
      </w:r>
      <w:r w:rsidRPr="00061906">
        <w:rPr>
          <w:rtl/>
        </w:rPr>
        <w:t>قد أجلتهم ثلاثمأة سنة</w:t>
      </w:r>
      <w:r>
        <w:rPr>
          <w:rtl/>
        </w:rPr>
        <w:t xml:space="preserve">، </w:t>
      </w:r>
      <w:r w:rsidRPr="00061906">
        <w:rPr>
          <w:rtl/>
        </w:rPr>
        <w:t xml:space="preserve">فلما أتى عليهم تسعمأة سنة ولم يؤمنوا همّ أن يدعو فأنزل الله </w:t>
      </w:r>
      <w:r w:rsidRPr="00421424">
        <w:rPr>
          <w:rStyle w:val="libAlaemChar"/>
          <w:rtl/>
        </w:rPr>
        <w:t>عزوجل</w:t>
      </w:r>
      <w:r>
        <w:rPr>
          <w:rtl/>
        </w:rPr>
        <w:t xml:space="preserve">: </w:t>
      </w:r>
      <w:r w:rsidRPr="00421424">
        <w:rPr>
          <w:rStyle w:val="libAlaemChar"/>
          <w:rtl/>
        </w:rPr>
        <w:t>(</w:t>
      </w:r>
      <w:r w:rsidRPr="001E7A1B">
        <w:rPr>
          <w:rStyle w:val="libAieChar"/>
          <w:rtl/>
        </w:rPr>
        <w:t>أَنَّهُ لَنْ يُؤْمِنَ مِنْ قَوْمِكَ إِلَّا مَنْ قَدْ آمَنَ فَلا تَبْتَئِسْ بِما كانُوا</w:t>
      </w:r>
    </w:p>
    <w:p w:rsidR="006F3F00" w:rsidRPr="00061906" w:rsidRDefault="006F3F00" w:rsidP="00615F29">
      <w:pPr>
        <w:pStyle w:val="libNormal0"/>
        <w:rPr>
          <w:rtl/>
          <w:lang w:bidi="fa-IR"/>
        </w:rPr>
      </w:pPr>
      <w:r>
        <w:rPr>
          <w:rtl/>
          <w:lang w:bidi="fa-IR"/>
        </w:rPr>
        <w:br w:type="page"/>
      </w:r>
      <w:r w:rsidRPr="001E7A1B">
        <w:rPr>
          <w:rStyle w:val="libAieChar"/>
          <w:rtl/>
        </w:rPr>
        <w:lastRenderedPageBreak/>
        <w:t>يَفْعَلُونَ</w:t>
      </w:r>
      <w:r w:rsidRPr="00421424">
        <w:rPr>
          <w:rStyle w:val="libAlaemChar"/>
          <w:rtl/>
        </w:rPr>
        <w:t>)</w:t>
      </w:r>
      <w:r w:rsidRPr="00061906">
        <w:rPr>
          <w:rtl/>
          <w:lang w:bidi="fa-IR"/>
        </w:rPr>
        <w:t xml:space="preserve"> فقال نوح</w:t>
      </w:r>
      <w:r>
        <w:rPr>
          <w:rtl/>
          <w:lang w:bidi="fa-IR"/>
        </w:rPr>
        <w:t xml:space="preserve">: </w:t>
      </w:r>
      <w:r w:rsidRPr="00421424">
        <w:rPr>
          <w:rStyle w:val="libAlaemChar"/>
          <w:rtl/>
        </w:rPr>
        <w:t>(</w:t>
      </w:r>
      <w:r w:rsidRPr="001E7A1B">
        <w:rPr>
          <w:rStyle w:val="libAieChar"/>
          <w:rtl/>
        </w:rPr>
        <w:t>رَبِّ لا تَذَرْ عَلَى الْأَرْضِ مِنَ الْكافِرِينَ دَيَّاراً إِنَّكَ إِنْ تَذَرْهُمْ يُضِلُّوا عِبادَكَ وَلا يَلِدُوا إِلَّا فاجِراً كَفَّاراً</w:t>
      </w:r>
      <w:r w:rsidRPr="00421424">
        <w:rPr>
          <w:rStyle w:val="libAlaemChar"/>
          <w:rtl/>
        </w:rPr>
        <w:t>)</w:t>
      </w:r>
      <w:r>
        <w:rPr>
          <w:rtl/>
          <w:lang w:bidi="fa-IR"/>
        </w:rPr>
        <w:t>.</w:t>
      </w:r>
    </w:p>
    <w:p w:rsidR="006F3F00" w:rsidRPr="00061906" w:rsidRDefault="006F3F00" w:rsidP="000179D4">
      <w:pPr>
        <w:pStyle w:val="libNormal"/>
        <w:rPr>
          <w:rtl/>
        </w:rPr>
      </w:pPr>
      <w:r w:rsidRPr="00061906">
        <w:rPr>
          <w:rtl/>
        </w:rPr>
        <w:t>32</w:t>
      </w:r>
      <w:r>
        <w:rPr>
          <w:rtl/>
        </w:rPr>
        <w:t xml:space="preserve"> ـ </w:t>
      </w:r>
      <w:r w:rsidRPr="00061906">
        <w:rPr>
          <w:rtl/>
        </w:rPr>
        <w:t>في كتاب الخصال 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 xml:space="preserve">ا دعا نوح </w:t>
      </w:r>
      <w:r w:rsidRPr="00421424">
        <w:rPr>
          <w:rStyle w:val="libAlaemChar"/>
          <w:rtl/>
        </w:rPr>
        <w:t>عليه‌السلام</w:t>
      </w:r>
      <w:r w:rsidRPr="00061906">
        <w:rPr>
          <w:rtl/>
        </w:rPr>
        <w:t xml:space="preserve"> ربه </w:t>
      </w:r>
      <w:r w:rsidRPr="00421424">
        <w:rPr>
          <w:rStyle w:val="libAlaemChar"/>
          <w:rtl/>
        </w:rPr>
        <w:t>عزوجل</w:t>
      </w:r>
      <w:r w:rsidRPr="00061906">
        <w:rPr>
          <w:rtl/>
        </w:rPr>
        <w:t xml:space="preserve"> على قومه أتاه إبليس فقال له</w:t>
      </w:r>
      <w:r>
        <w:rPr>
          <w:rtl/>
        </w:rPr>
        <w:t xml:space="preserve">: </w:t>
      </w:r>
      <w:r w:rsidRPr="00061906">
        <w:rPr>
          <w:rtl/>
        </w:rPr>
        <w:t>يا نوح ان لك عندي يدا أريد أن أكافيك عليها</w:t>
      </w:r>
      <w:r>
        <w:rPr>
          <w:rtl/>
        </w:rPr>
        <w:t xml:space="preserve">، </w:t>
      </w:r>
      <w:r w:rsidRPr="00061906">
        <w:rPr>
          <w:rtl/>
        </w:rPr>
        <w:t>فقال نوح</w:t>
      </w:r>
      <w:r>
        <w:rPr>
          <w:rtl/>
        </w:rPr>
        <w:t xml:space="preserve">: </w:t>
      </w:r>
      <w:r w:rsidRPr="00061906">
        <w:rPr>
          <w:rtl/>
        </w:rPr>
        <w:t>والله انى ليبغض</w:t>
      </w:r>
      <w:r>
        <w:rPr>
          <w:rtl/>
        </w:rPr>
        <w:t xml:space="preserve"> إلى </w:t>
      </w:r>
      <w:r w:rsidRPr="00061906">
        <w:rPr>
          <w:rtl/>
        </w:rPr>
        <w:t>ان يكون لي عندك يد فما هي</w:t>
      </w:r>
      <w:r>
        <w:rPr>
          <w:rtl/>
        </w:rPr>
        <w:t>؟</w:t>
      </w:r>
      <w:r w:rsidRPr="00061906">
        <w:rPr>
          <w:rtl/>
        </w:rPr>
        <w:t xml:space="preserve"> قال</w:t>
      </w:r>
      <w:r>
        <w:rPr>
          <w:rtl/>
        </w:rPr>
        <w:t xml:space="preserve">: </w:t>
      </w:r>
      <w:r w:rsidRPr="00061906">
        <w:rPr>
          <w:rtl/>
        </w:rPr>
        <w:t>بلى دعوت الله على قومك فأغرقهم فلم يبق لي أحد أغويه</w:t>
      </w:r>
      <w:r>
        <w:rPr>
          <w:rtl/>
        </w:rPr>
        <w:t xml:space="preserve">، </w:t>
      </w:r>
      <w:r w:rsidRPr="00061906">
        <w:rPr>
          <w:rtl/>
        </w:rPr>
        <w:t>فأنا مستريح حتى ينشأو قرن آخر فأغويهم</w:t>
      </w:r>
      <w:r>
        <w:rPr>
          <w:rtl/>
        </w:rPr>
        <w:t xml:space="preserve">، </w:t>
      </w:r>
      <w:r w:rsidRPr="00061906">
        <w:rPr>
          <w:rtl/>
        </w:rPr>
        <w:t>قال له</w:t>
      </w:r>
      <w:r>
        <w:rPr>
          <w:rtl/>
        </w:rPr>
        <w:t xml:space="preserve">: </w:t>
      </w:r>
      <w:r w:rsidRPr="00061906">
        <w:rPr>
          <w:rtl/>
        </w:rPr>
        <w:t>فما الذي تريد ان تكافئني به</w:t>
      </w:r>
      <w:r>
        <w:rPr>
          <w:rtl/>
        </w:rPr>
        <w:t>؟</w:t>
      </w:r>
      <w:r w:rsidRPr="00061906">
        <w:rPr>
          <w:rtl/>
        </w:rPr>
        <w:t xml:space="preserve"> قال له</w:t>
      </w:r>
      <w:r>
        <w:rPr>
          <w:rtl/>
        </w:rPr>
        <w:t xml:space="preserve">: </w:t>
      </w:r>
      <w:r w:rsidRPr="00061906">
        <w:rPr>
          <w:rtl/>
        </w:rPr>
        <w:t>اذكرني في ثلاث مواطن</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أقرب ما أكون من العبد إذا كان في إحداهن</w:t>
      </w:r>
      <w:r>
        <w:rPr>
          <w:rtl/>
        </w:rPr>
        <w:t xml:space="preserve">: </w:t>
      </w:r>
      <w:r w:rsidRPr="00061906">
        <w:rPr>
          <w:rtl/>
        </w:rPr>
        <w:t>اذكرني عند غضبك</w:t>
      </w:r>
      <w:r>
        <w:rPr>
          <w:rtl/>
        </w:rPr>
        <w:t xml:space="preserve">، </w:t>
      </w:r>
      <w:r w:rsidRPr="00061906">
        <w:rPr>
          <w:rtl/>
        </w:rPr>
        <w:t>واذكرني إذا حكمت بين اثنين</w:t>
      </w:r>
      <w:r>
        <w:rPr>
          <w:rtl/>
        </w:rPr>
        <w:t xml:space="preserve">، </w:t>
      </w:r>
      <w:r w:rsidRPr="00061906">
        <w:rPr>
          <w:rtl/>
        </w:rPr>
        <w:t>واذكرني إذا كنت مع امرأة جالسا ليس معكما أحد.</w:t>
      </w:r>
    </w:p>
    <w:p w:rsidR="006F3F00" w:rsidRPr="00061906" w:rsidRDefault="006F3F00" w:rsidP="000179D4">
      <w:pPr>
        <w:pStyle w:val="libNormal"/>
        <w:rPr>
          <w:rtl/>
        </w:rPr>
      </w:pPr>
      <w:r w:rsidRPr="00061906">
        <w:rPr>
          <w:rtl/>
        </w:rPr>
        <w:t>33</w:t>
      </w:r>
      <w:r>
        <w:rPr>
          <w:rtl/>
        </w:rPr>
        <w:t xml:space="preserve"> ـ </w:t>
      </w:r>
      <w:r w:rsidRPr="00061906">
        <w:rPr>
          <w:rtl/>
        </w:rPr>
        <w:t>في أصول الكافي عدة من أصحابنا عن</w:t>
      </w:r>
      <w:r>
        <w:rPr>
          <w:rtl/>
        </w:rPr>
        <w:t xml:space="preserve"> أحمد </w:t>
      </w:r>
      <w:r w:rsidRPr="00061906">
        <w:rPr>
          <w:rtl/>
        </w:rPr>
        <w:t>بن محمد بن عيسى عن ابن فضال عن المفضل بن صالح عن محمد</w:t>
      </w:r>
      <w:r>
        <w:rPr>
          <w:rtl/>
        </w:rPr>
        <w:t xml:space="preserve"> بن علي </w:t>
      </w:r>
      <w:r w:rsidRPr="00061906">
        <w:rPr>
          <w:rtl/>
        </w:rPr>
        <w:t xml:space="preserve">الحلبي عن أبي عبد الله </w:t>
      </w:r>
      <w:r w:rsidRPr="00421424">
        <w:rPr>
          <w:rStyle w:val="libAlaemChar"/>
          <w:rtl/>
        </w:rPr>
        <w:t>عليه‌السلام</w:t>
      </w:r>
      <w:r w:rsidRPr="00061906">
        <w:rPr>
          <w:rtl/>
        </w:rPr>
        <w:t xml:space="preserve"> في قوله </w:t>
      </w:r>
      <w:r w:rsidRPr="00421424">
        <w:rPr>
          <w:rStyle w:val="libAlaemChar"/>
          <w:rtl/>
        </w:rPr>
        <w:t>عزوجل</w:t>
      </w:r>
      <w:r w:rsidRPr="00061906">
        <w:rPr>
          <w:rtl/>
        </w:rPr>
        <w:t xml:space="preserve"> </w:t>
      </w:r>
      <w:r w:rsidRPr="00421424">
        <w:rPr>
          <w:rStyle w:val="libAlaemChar"/>
          <w:rtl/>
        </w:rPr>
        <w:t>(</w:t>
      </w:r>
      <w:r w:rsidRPr="001E7A1B">
        <w:rPr>
          <w:rStyle w:val="libAieChar"/>
          <w:rtl/>
        </w:rPr>
        <w:t>رَبِّ اغْفِرْ لِي وَلِوالِدَيَّ وَلِمَنْ دَخَلَ بَيْتِيَ مُؤْمِناً</w:t>
      </w:r>
      <w:r w:rsidRPr="00421424">
        <w:rPr>
          <w:rStyle w:val="libAlaemChar"/>
          <w:rtl/>
        </w:rPr>
        <w:t>)</w:t>
      </w:r>
      <w:r w:rsidRPr="00061906">
        <w:rPr>
          <w:rtl/>
        </w:rPr>
        <w:t xml:space="preserve"> يعنى الولاية من دخل في الولاية دخل في بيت الأنبياء </w:t>
      </w:r>
      <w:r w:rsidRPr="00421424">
        <w:rPr>
          <w:rStyle w:val="libAlaemChar"/>
          <w:rtl/>
        </w:rPr>
        <w:t>عليهم‌السلام</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34</w:t>
      </w:r>
      <w:r>
        <w:rPr>
          <w:rtl/>
        </w:rPr>
        <w:t xml:space="preserve"> ـ </w:t>
      </w:r>
      <w:r w:rsidRPr="00061906">
        <w:rPr>
          <w:rtl/>
        </w:rPr>
        <w:t>في روضة الكافي</w:t>
      </w:r>
      <w:r>
        <w:rPr>
          <w:rtl/>
        </w:rPr>
        <w:t xml:space="preserve"> علي بن إبراهيم </w:t>
      </w:r>
      <w:r w:rsidRPr="00061906">
        <w:rPr>
          <w:rtl/>
        </w:rPr>
        <w:t>عن أبيه عن الحسن بن محبوب عن مالك بن عطية</w:t>
      </w:r>
      <w:r>
        <w:rPr>
          <w:rtl/>
        </w:rPr>
        <w:t xml:space="preserve"> عن أبي </w:t>
      </w:r>
      <w:r w:rsidRPr="00061906">
        <w:rPr>
          <w:rtl/>
        </w:rPr>
        <w:t>حمزة الثمالي</w:t>
      </w:r>
      <w:r>
        <w:rPr>
          <w:rtl/>
        </w:rPr>
        <w:t xml:space="preserve"> عن أبي </w:t>
      </w:r>
      <w:r w:rsidRPr="00061906">
        <w:rPr>
          <w:rtl/>
        </w:rPr>
        <w:t xml:space="preserve">جعفر </w:t>
      </w:r>
      <w:r w:rsidRPr="00421424">
        <w:rPr>
          <w:rStyle w:val="libAlaemChar"/>
          <w:rtl/>
        </w:rPr>
        <w:t>عليه‌السلام</w:t>
      </w:r>
      <w:r w:rsidRPr="00061906">
        <w:rPr>
          <w:rtl/>
        </w:rPr>
        <w:t xml:space="preserve"> ان إبراهيم دعا للمؤمنين والمؤمنات والمذنبين من يومه ذلك </w:t>
      </w:r>
      <w:r>
        <w:rPr>
          <w:rtl/>
        </w:rPr>
        <w:t>[</w:t>
      </w:r>
      <w:r w:rsidRPr="00061906">
        <w:rPr>
          <w:rtl/>
        </w:rPr>
        <w:t>الى يوم القيامة</w:t>
      </w:r>
      <w:r>
        <w:rPr>
          <w:rtl/>
        </w:rPr>
        <w:t>]</w:t>
      </w:r>
      <w:r w:rsidRPr="00061906">
        <w:rPr>
          <w:rtl/>
        </w:rPr>
        <w:t xml:space="preserve"> بالمغفرة والرضا عنهم</w:t>
      </w:r>
      <w:r>
        <w:rPr>
          <w:rtl/>
        </w:rPr>
        <w:t xml:space="preserve">، </w:t>
      </w:r>
      <w:r w:rsidRPr="00061906">
        <w:rPr>
          <w:rtl/>
        </w:rPr>
        <w:t>قال</w:t>
      </w:r>
      <w:r>
        <w:rPr>
          <w:rtl/>
        </w:rPr>
        <w:t>: و</w:t>
      </w:r>
      <w:r w:rsidRPr="00061906">
        <w:rPr>
          <w:rtl/>
        </w:rPr>
        <w:t>أمن الرجل على دعائه</w:t>
      </w:r>
      <w:r>
        <w:rPr>
          <w:rtl/>
        </w:rPr>
        <w:t xml:space="preserve">: </w:t>
      </w:r>
      <w:r w:rsidRPr="00061906">
        <w:rPr>
          <w:rtl/>
        </w:rPr>
        <w:t>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 xml:space="preserve">فدعوة إبراهيم </w:t>
      </w:r>
      <w:r w:rsidRPr="00421424">
        <w:rPr>
          <w:rStyle w:val="libAlaemChar"/>
          <w:rtl/>
        </w:rPr>
        <w:t>عليه‌السلام</w:t>
      </w:r>
      <w:r w:rsidRPr="00061906">
        <w:rPr>
          <w:rtl/>
        </w:rPr>
        <w:t xml:space="preserve"> بالغة للمذنبين من شيعتنا</w:t>
      </w:r>
      <w:r>
        <w:rPr>
          <w:rtl/>
        </w:rPr>
        <w:t xml:space="preserve"> إلى </w:t>
      </w:r>
      <w:r w:rsidRPr="00061906">
        <w:rPr>
          <w:rtl/>
        </w:rPr>
        <w:t>يوم القيامة</w:t>
      </w:r>
      <w:r>
        <w:rPr>
          <w:rFonts w:hint="cs"/>
          <w:rtl/>
        </w:rPr>
        <w:t xml:space="preserve">، </w:t>
      </w:r>
      <w:r w:rsidRPr="00061906">
        <w:rPr>
          <w:rtl/>
        </w:rPr>
        <w:t xml:space="preserve">والحديث طويل أخذنا منه موضع الحاجة </w:t>
      </w:r>
      <w:r w:rsidRPr="00264AE2">
        <w:rPr>
          <w:rStyle w:val="libFootnotenumChar"/>
          <w:rtl/>
        </w:rPr>
        <w:t>(1)</w:t>
      </w:r>
      <w:r>
        <w:rPr>
          <w:rtl/>
        </w:rPr>
        <w:t>.</w:t>
      </w:r>
    </w:p>
    <w:p w:rsidR="006F3F00" w:rsidRPr="00061906" w:rsidRDefault="006F3F00" w:rsidP="000179D4">
      <w:pPr>
        <w:pStyle w:val="libNormal"/>
        <w:rPr>
          <w:rtl/>
        </w:rPr>
      </w:pPr>
      <w:r w:rsidRPr="00061906">
        <w:rPr>
          <w:rtl/>
        </w:rPr>
        <w:t>35</w:t>
      </w:r>
      <w:r>
        <w:rPr>
          <w:rtl/>
        </w:rPr>
        <w:t xml:space="preserve"> ـ </w:t>
      </w:r>
      <w:r w:rsidRPr="00061906">
        <w:rPr>
          <w:rtl/>
        </w:rPr>
        <w:t>في تفسير</w:t>
      </w:r>
      <w:r>
        <w:rPr>
          <w:rtl/>
        </w:rPr>
        <w:t xml:space="preserve"> علي بن إبراهيم </w:t>
      </w:r>
      <w:r w:rsidRPr="00061906">
        <w:rPr>
          <w:rtl/>
        </w:rPr>
        <w:t>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وَلا تَزِدِ الظَّالِمِينَ إِلَّا تَباراً</w:t>
      </w:r>
      <w:r w:rsidRPr="00421424">
        <w:rPr>
          <w:rStyle w:val="libAlaemChar"/>
          <w:rtl/>
        </w:rPr>
        <w:t>)</w:t>
      </w:r>
      <w:r w:rsidRPr="00061906">
        <w:rPr>
          <w:rtl/>
        </w:rPr>
        <w:t xml:space="preserve"> التبار</w:t>
      </w:r>
      <w:r>
        <w:rPr>
          <w:rtl/>
        </w:rPr>
        <w:t xml:space="preserve">: </w:t>
      </w:r>
      <w:r w:rsidRPr="00061906">
        <w:rPr>
          <w:rtl/>
        </w:rPr>
        <w:t>الخسار.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ومن أراد الوقوف على تمام القصة فليراجع بحار الأنوار ج 21 صفحة 80</w:t>
      </w:r>
      <w:r>
        <w:rPr>
          <w:rtl/>
        </w:rPr>
        <w:t xml:space="preserve"> ـ </w:t>
      </w:r>
      <w:r w:rsidRPr="00061906">
        <w:rPr>
          <w:rtl/>
        </w:rPr>
        <w:t>81 من الطبعة الحديثة.</w:t>
      </w:r>
    </w:p>
    <w:p w:rsidR="006F3F00" w:rsidRPr="00061906" w:rsidRDefault="006F3F00" w:rsidP="00B7549F">
      <w:pPr>
        <w:pStyle w:val="libCenterBold1"/>
        <w:rPr>
          <w:rtl/>
        </w:rPr>
      </w:pPr>
      <w:r>
        <w:rPr>
          <w:rtl/>
        </w:rPr>
        <w:br w:type="page"/>
      </w:r>
      <w:r w:rsidRPr="00061906">
        <w:rPr>
          <w:rtl/>
        </w:rPr>
        <w:lastRenderedPageBreak/>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أكثر قراءة قل اوحى</w:t>
      </w:r>
      <w:r>
        <w:rPr>
          <w:rtl/>
        </w:rPr>
        <w:t xml:space="preserve"> إلى </w:t>
      </w:r>
      <w:r w:rsidRPr="00061906">
        <w:rPr>
          <w:rtl/>
        </w:rPr>
        <w:t>لم يصبه في الحياة الدنيا من أعين الجن ولا نفثهم ولا سحرهم ولا من كيدهم</w:t>
      </w:r>
      <w:r>
        <w:rPr>
          <w:rtl/>
        </w:rPr>
        <w:t xml:space="preserve">، </w:t>
      </w:r>
      <w:r w:rsidRPr="00061906">
        <w:rPr>
          <w:rtl/>
        </w:rPr>
        <w:t xml:space="preserve">وكان مع محمد </w:t>
      </w:r>
      <w:r w:rsidRPr="00421424">
        <w:rPr>
          <w:rStyle w:val="libAlaemChar"/>
          <w:rtl/>
        </w:rPr>
        <w:t>صلى‌الله‌عليه‌وآله</w:t>
      </w:r>
      <w:r w:rsidRPr="00061906">
        <w:rPr>
          <w:rtl/>
        </w:rPr>
        <w:t xml:space="preserve"> فيقول</w:t>
      </w:r>
      <w:r>
        <w:rPr>
          <w:rtl/>
        </w:rPr>
        <w:t xml:space="preserve">: </w:t>
      </w:r>
      <w:r w:rsidRPr="00061906">
        <w:rPr>
          <w:rtl/>
        </w:rPr>
        <w:t>يا رب لا أريد به بدلا ولا أبغى عنه حولا.</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صلى‌الله‌عليه‌وآله‌وسلم</w:t>
      </w:r>
      <w:r w:rsidRPr="00061906">
        <w:rPr>
          <w:rtl/>
        </w:rPr>
        <w:t xml:space="preserve"> قال</w:t>
      </w:r>
      <w:r>
        <w:rPr>
          <w:rtl/>
        </w:rPr>
        <w:t xml:space="preserve">: </w:t>
      </w:r>
      <w:r w:rsidRPr="00061906">
        <w:rPr>
          <w:rtl/>
        </w:rPr>
        <w:t>ومن قرء سورة الجن اعطى بعدد كل جنى وشيطان صدق بمحمد وكذب به عتق رقبة.</w:t>
      </w:r>
    </w:p>
    <w:p w:rsidR="006F3F00" w:rsidRPr="00061906" w:rsidRDefault="006F3F00" w:rsidP="000179D4">
      <w:pPr>
        <w:pStyle w:val="libNormal"/>
        <w:rPr>
          <w:rtl/>
        </w:rPr>
      </w:pPr>
      <w:r w:rsidRPr="00061906">
        <w:rPr>
          <w:rtl/>
        </w:rPr>
        <w:t>3</w:t>
      </w:r>
      <w:r>
        <w:rPr>
          <w:rtl/>
        </w:rPr>
        <w:t xml:space="preserve"> ـ </w:t>
      </w:r>
      <w:r w:rsidRPr="00061906">
        <w:rPr>
          <w:rtl/>
        </w:rPr>
        <w:t>وروى الواحدي باسناده عن سعيد بن جبير عن ابن عباس قال</w:t>
      </w:r>
      <w:r>
        <w:rPr>
          <w:rtl/>
        </w:rPr>
        <w:t xml:space="preserve">: </w:t>
      </w:r>
      <w:r w:rsidRPr="00061906">
        <w:rPr>
          <w:rtl/>
        </w:rPr>
        <w:t xml:space="preserve">ما قرء رسول الله </w:t>
      </w:r>
      <w:r w:rsidRPr="00421424">
        <w:rPr>
          <w:rStyle w:val="libAlaemChar"/>
          <w:rtl/>
        </w:rPr>
        <w:t>صلى‌الله‌عليه‌وآله</w:t>
      </w:r>
      <w:r w:rsidRPr="00061906">
        <w:rPr>
          <w:rtl/>
        </w:rPr>
        <w:t xml:space="preserve"> على الجن وما رآهم انطلق رسول الله في طائفة من أصحابه عامدين</w:t>
      </w:r>
      <w:r>
        <w:rPr>
          <w:rtl/>
        </w:rPr>
        <w:t xml:space="preserve"> إلى </w:t>
      </w:r>
      <w:r w:rsidRPr="00061906">
        <w:rPr>
          <w:rtl/>
        </w:rPr>
        <w:t xml:space="preserve">سوق عكاظ وقد حيل بين الشياطين وبين خبر السماء </w:t>
      </w:r>
      <w:r w:rsidRPr="00264AE2">
        <w:rPr>
          <w:rStyle w:val="libFootnotenumChar"/>
          <w:rtl/>
        </w:rPr>
        <w:t>(1)</w:t>
      </w:r>
      <w:r w:rsidRPr="00061906">
        <w:rPr>
          <w:rtl/>
        </w:rPr>
        <w:t xml:space="preserve"> فرجعت الشياطين</w:t>
      </w:r>
      <w:r>
        <w:rPr>
          <w:rtl/>
        </w:rPr>
        <w:t xml:space="preserve"> إلى </w:t>
      </w:r>
      <w:r w:rsidRPr="00061906">
        <w:rPr>
          <w:rtl/>
        </w:rPr>
        <w:t>قومهم فقالوا</w:t>
      </w:r>
      <w:r>
        <w:rPr>
          <w:rtl/>
        </w:rPr>
        <w:t xml:space="preserve">: </w:t>
      </w:r>
      <w:r w:rsidRPr="00061906">
        <w:rPr>
          <w:rtl/>
        </w:rPr>
        <w:t>ما لكم</w:t>
      </w:r>
      <w:r>
        <w:rPr>
          <w:rtl/>
        </w:rPr>
        <w:t>؟</w:t>
      </w:r>
      <w:r w:rsidRPr="00061906">
        <w:rPr>
          <w:rtl/>
        </w:rPr>
        <w:t xml:space="preserve"> قالوا</w:t>
      </w:r>
      <w:r>
        <w:rPr>
          <w:rtl/>
        </w:rPr>
        <w:t xml:space="preserve">: </w:t>
      </w:r>
      <w:r w:rsidRPr="00061906">
        <w:rPr>
          <w:rtl/>
        </w:rPr>
        <w:t>حيل بيننا وبى خبر السماء وأرسلت علينا الشهب</w:t>
      </w:r>
      <w:r>
        <w:rPr>
          <w:rtl/>
        </w:rPr>
        <w:t xml:space="preserve">، </w:t>
      </w:r>
      <w:r w:rsidRPr="00061906">
        <w:rPr>
          <w:rtl/>
        </w:rPr>
        <w:t>قالوا</w:t>
      </w:r>
      <w:r>
        <w:rPr>
          <w:rtl/>
        </w:rPr>
        <w:t xml:space="preserve">: </w:t>
      </w:r>
      <w:r w:rsidRPr="00061906">
        <w:rPr>
          <w:rtl/>
        </w:rPr>
        <w:t>ما ذاك</w:t>
      </w:r>
      <w:r w:rsidRPr="00EA411D">
        <w:rPr>
          <w:rFonts w:hint="cs"/>
          <w:rtl/>
        </w:rPr>
        <w:t xml:space="preserve"> </w:t>
      </w:r>
      <w:r>
        <w:rPr>
          <w:rFonts w:hint="cs"/>
          <w:rtl/>
        </w:rPr>
        <w:t>إ</w:t>
      </w:r>
      <w:r w:rsidRPr="00061906">
        <w:rPr>
          <w:rtl/>
        </w:rPr>
        <w:t>ل</w:t>
      </w:r>
      <w:r>
        <w:rPr>
          <w:rFonts w:hint="cs"/>
          <w:rtl/>
        </w:rPr>
        <w:t>ّ</w:t>
      </w:r>
      <w:r w:rsidRPr="00061906">
        <w:rPr>
          <w:rtl/>
        </w:rPr>
        <w:t>ا من شيء حدث</w:t>
      </w:r>
      <w:r>
        <w:rPr>
          <w:rtl/>
        </w:rPr>
        <w:t>؟</w:t>
      </w:r>
      <w:r w:rsidRPr="00061906">
        <w:rPr>
          <w:rtl/>
        </w:rPr>
        <w:t xml:space="preserve"> فاضربوا مشارق الأرض ومغاربها فمر النفر الذين أخذوا نحو تهامة بالنبي</w:t>
      </w:r>
      <w:r w:rsidRPr="00421424">
        <w:rPr>
          <w:rStyle w:val="libAlaemChar"/>
          <w:rtl/>
        </w:rPr>
        <w:t>صلى‌الله‌عليه‌وآله</w:t>
      </w:r>
      <w:r w:rsidRPr="00061906">
        <w:rPr>
          <w:rtl/>
        </w:rPr>
        <w:t xml:space="preserve"> وهو بنخل عامدين</w:t>
      </w:r>
      <w:r>
        <w:rPr>
          <w:rtl/>
        </w:rPr>
        <w:t xml:space="preserve"> إلى </w:t>
      </w:r>
      <w:r w:rsidRPr="00061906">
        <w:rPr>
          <w:rtl/>
        </w:rPr>
        <w:t>سوق عكاظ</w:t>
      </w:r>
      <w:r>
        <w:rPr>
          <w:rtl/>
        </w:rPr>
        <w:t xml:space="preserve">، </w:t>
      </w:r>
      <w:r w:rsidRPr="00061906">
        <w:rPr>
          <w:rtl/>
        </w:rPr>
        <w:t>وهو</w:t>
      </w:r>
      <w:r>
        <w:rPr>
          <w:rtl/>
        </w:rPr>
        <w:t xml:space="preserve"> يصلّي </w:t>
      </w:r>
      <w:r w:rsidRPr="00061906">
        <w:rPr>
          <w:rtl/>
        </w:rPr>
        <w:t>بأصحابه صلوة الفجر</w:t>
      </w:r>
      <w:r>
        <w:rPr>
          <w:rtl/>
        </w:rPr>
        <w:t xml:space="preserve">، </w:t>
      </w:r>
      <w:r w:rsidRPr="00061906">
        <w:rPr>
          <w:rtl/>
        </w:rPr>
        <w:t>فلما سمعوا القرآن استمعوا له وقالوا</w:t>
      </w:r>
      <w:r>
        <w:rPr>
          <w:rtl/>
        </w:rPr>
        <w:t xml:space="preserve">: </w:t>
      </w:r>
      <w:r w:rsidRPr="00061906">
        <w:rPr>
          <w:rtl/>
        </w:rPr>
        <w:t>هذا الذي حال بيننا وبين خبر السماء فرجعوا</w:t>
      </w:r>
      <w:r>
        <w:rPr>
          <w:rtl/>
        </w:rPr>
        <w:t xml:space="preserve"> إلى </w:t>
      </w:r>
      <w:r w:rsidRPr="00061906">
        <w:rPr>
          <w:rtl/>
        </w:rPr>
        <w:t>قومهم وقالوا</w:t>
      </w:r>
      <w:r>
        <w:rPr>
          <w:rtl/>
        </w:rPr>
        <w:t xml:space="preserve">: </w:t>
      </w:r>
      <w:r w:rsidRPr="00421424">
        <w:rPr>
          <w:rStyle w:val="libAlaemChar"/>
          <w:rtl/>
        </w:rPr>
        <w:t>(</w:t>
      </w:r>
      <w:r w:rsidRPr="001E7A1B">
        <w:rPr>
          <w:rStyle w:val="libAieChar"/>
          <w:rtl/>
        </w:rPr>
        <w:t>إِنَّا سَمِعْنا قُرْآناً عَجَباً يَهْدِي إلى الرُّشْدِ فَآمَنَّا بِهِ وَلَنْ نُشْرِكَ بِرَبِّنا أَحَداً</w:t>
      </w:r>
      <w:r w:rsidRPr="00421424">
        <w:rPr>
          <w:rStyle w:val="libAlaemChar"/>
          <w:rtl/>
        </w:rPr>
        <w:t>)</w:t>
      </w:r>
      <w:r w:rsidRPr="00061906">
        <w:rPr>
          <w:rtl/>
        </w:rPr>
        <w:t xml:space="preserve"> فأوحى</w:t>
      </w:r>
      <w:r>
        <w:rPr>
          <w:rtl/>
        </w:rPr>
        <w:t xml:space="preserve"> إلى </w:t>
      </w:r>
      <w:r w:rsidRPr="00061906">
        <w:rPr>
          <w:rtl/>
        </w:rPr>
        <w:t>نبيه</w:t>
      </w:r>
      <w:r w:rsidRPr="00421424">
        <w:rPr>
          <w:rStyle w:val="libAlaemChar"/>
          <w:rtl/>
        </w:rPr>
        <w:t>صلى‌الله‌عليه‌وآله</w:t>
      </w:r>
      <w:r>
        <w:rPr>
          <w:rtl/>
        </w:rPr>
        <w:t xml:space="preserve">: </w:t>
      </w:r>
      <w:r w:rsidRPr="00421424">
        <w:rPr>
          <w:rStyle w:val="libAlaemChar"/>
          <w:rtl/>
        </w:rPr>
        <w:t>(</w:t>
      </w:r>
      <w:r w:rsidRPr="001E7A1B">
        <w:rPr>
          <w:rStyle w:val="libAieChar"/>
          <w:rtl/>
        </w:rPr>
        <w:t>قُلْ أُوحِيَ إِلَيَّ أَنَّهُ اسْتَمَعَ نَفَرٌ مِنَ الْجِنِ</w:t>
      </w:r>
      <w:r w:rsidRPr="00421424">
        <w:rPr>
          <w:rStyle w:val="libAlaemChar"/>
          <w:rtl/>
        </w:rPr>
        <w:t>)</w:t>
      </w:r>
      <w:r>
        <w:rPr>
          <w:rtl/>
        </w:rPr>
        <w:t>.</w:t>
      </w:r>
      <w:r w:rsidRPr="00061906">
        <w:rPr>
          <w:rtl/>
        </w:rPr>
        <w:t xml:space="preserve"> ورواه البخاري ومسلم أيضا في الصحيح.</w:t>
      </w:r>
    </w:p>
    <w:p w:rsidR="006F3F00" w:rsidRPr="00061906" w:rsidRDefault="006F3F00" w:rsidP="000179D4">
      <w:pPr>
        <w:pStyle w:val="libNormal"/>
        <w:rPr>
          <w:rtl/>
        </w:rPr>
      </w:pPr>
      <w:r w:rsidRPr="00061906">
        <w:rPr>
          <w:rtl/>
        </w:rPr>
        <w:t>4</w:t>
      </w:r>
      <w:r>
        <w:rPr>
          <w:rtl/>
        </w:rPr>
        <w:t xml:space="preserve"> ـ </w:t>
      </w:r>
      <w:r w:rsidRPr="00061906">
        <w:rPr>
          <w:rtl/>
        </w:rPr>
        <w:t>وعن علقمة بن قيس قال</w:t>
      </w:r>
      <w:r>
        <w:rPr>
          <w:rtl/>
        </w:rPr>
        <w:t xml:space="preserve">: </w:t>
      </w:r>
      <w:r w:rsidRPr="00061906">
        <w:rPr>
          <w:rtl/>
        </w:rPr>
        <w:t>قلت لعبد الله بن مسعود</w:t>
      </w:r>
      <w:r>
        <w:rPr>
          <w:rtl/>
        </w:rPr>
        <w:t xml:space="preserve">: </w:t>
      </w:r>
      <w:r w:rsidRPr="00061906">
        <w:rPr>
          <w:rtl/>
        </w:rPr>
        <w:t>من كان منكم مع النبي</w:t>
      </w:r>
      <w:r w:rsidRPr="00421424">
        <w:rPr>
          <w:rStyle w:val="libAlaemChar"/>
          <w:rtl/>
        </w:rPr>
        <w:t>صلى‌الله‌عليه‌وآله</w:t>
      </w:r>
      <w:r w:rsidRPr="00061906">
        <w:rPr>
          <w:rtl/>
        </w:rPr>
        <w:t xml:space="preserve"> ليلة الجن</w:t>
      </w:r>
      <w:r>
        <w:rPr>
          <w:rtl/>
        </w:rPr>
        <w:t>؟</w:t>
      </w:r>
      <w:r w:rsidRPr="00061906">
        <w:rPr>
          <w:rtl/>
        </w:rPr>
        <w:t xml:space="preserve"> فقال</w:t>
      </w:r>
      <w:r>
        <w:rPr>
          <w:rtl/>
        </w:rPr>
        <w:t xml:space="preserve">: </w:t>
      </w:r>
      <w:r w:rsidRPr="00061906">
        <w:rPr>
          <w:rtl/>
        </w:rPr>
        <w:t>ما كان منا معه أحد فقد ناه ذات ليلة ونحن بمكة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هذا هو الظاهر الموافق للمصدر لكن في الأصل «جن السماء» بدل «خبر السماء» في المواضع والظاهر انه مصحف.</w:t>
      </w:r>
    </w:p>
    <w:p w:rsidR="006F3F00" w:rsidRPr="00061906" w:rsidRDefault="006F3F00" w:rsidP="00615F29">
      <w:pPr>
        <w:pStyle w:val="libNormal0"/>
        <w:rPr>
          <w:rtl/>
        </w:rPr>
      </w:pPr>
      <w:r>
        <w:rPr>
          <w:rtl/>
        </w:rPr>
        <w:br w:type="page"/>
      </w:r>
      <w:r w:rsidRPr="00061906">
        <w:rPr>
          <w:rtl/>
        </w:rPr>
        <w:lastRenderedPageBreak/>
        <w:t>فقلنا</w:t>
      </w:r>
      <w:r>
        <w:rPr>
          <w:rtl/>
        </w:rPr>
        <w:t xml:space="preserve">: </w:t>
      </w:r>
      <w:r w:rsidRPr="00061906">
        <w:rPr>
          <w:rtl/>
        </w:rPr>
        <w:t>اغتيل رسول الله أو استطير فانطلقنا نطلبه من الشعاب فلقيناه مقبلا من نحو حراء فقلنا</w:t>
      </w:r>
      <w:r>
        <w:rPr>
          <w:rtl/>
        </w:rPr>
        <w:t xml:space="preserve">: </w:t>
      </w:r>
      <w:r w:rsidRPr="00061906">
        <w:rPr>
          <w:rtl/>
        </w:rPr>
        <w:t>يا رسول الله اين كنت</w:t>
      </w:r>
      <w:r>
        <w:rPr>
          <w:rtl/>
        </w:rPr>
        <w:t>؟</w:t>
      </w:r>
      <w:r w:rsidRPr="00061906">
        <w:rPr>
          <w:rtl/>
        </w:rPr>
        <w:t xml:space="preserve"> لقد أشفقنا عليك وقلنا له بتنا الليلة بشر ليلة بات بها قوم حين فقد ناك</w:t>
      </w:r>
      <w:r>
        <w:rPr>
          <w:rtl/>
        </w:rPr>
        <w:t xml:space="preserve">، </w:t>
      </w:r>
      <w:r w:rsidRPr="00061906">
        <w:rPr>
          <w:rtl/>
        </w:rPr>
        <w:t>فقال</w:t>
      </w:r>
      <w:r>
        <w:rPr>
          <w:rtl/>
        </w:rPr>
        <w:t xml:space="preserve">: </w:t>
      </w:r>
      <w:r w:rsidRPr="00061906">
        <w:rPr>
          <w:rtl/>
        </w:rPr>
        <w:t>انه أتانى داعي الجن فذهبت اقرئهم القرآن</w:t>
      </w:r>
      <w:r>
        <w:rPr>
          <w:rtl/>
        </w:rPr>
        <w:t xml:space="preserve">، </w:t>
      </w:r>
      <w:r w:rsidRPr="00061906">
        <w:rPr>
          <w:rtl/>
        </w:rPr>
        <w:t>فذهب بنا فأرانا آثارهم وآثار نيرانهم</w:t>
      </w:r>
      <w:r>
        <w:rPr>
          <w:rtl/>
        </w:rPr>
        <w:t xml:space="preserve">، </w:t>
      </w:r>
      <w:r w:rsidRPr="00061906">
        <w:rPr>
          <w:rtl/>
        </w:rPr>
        <w:t>فأما ان يكون صحبه منا أحد فلم يصحبه.</w:t>
      </w:r>
    </w:p>
    <w:p w:rsidR="006F3F00" w:rsidRPr="00061906" w:rsidRDefault="006F3F00" w:rsidP="000179D4">
      <w:pPr>
        <w:pStyle w:val="libNormal"/>
        <w:rPr>
          <w:rtl/>
        </w:rPr>
      </w:pPr>
      <w:r w:rsidRPr="00061906">
        <w:rPr>
          <w:rtl/>
        </w:rPr>
        <w:t>5</w:t>
      </w:r>
      <w:r>
        <w:rPr>
          <w:rtl/>
        </w:rPr>
        <w:t xml:space="preserve"> ـ </w:t>
      </w:r>
      <w:r w:rsidRPr="00061906">
        <w:rPr>
          <w:rtl/>
        </w:rPr>
        <w:t>في كتاب الخصال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الجن على ثلاثة أجزاء</w:t>
      </w:r>
      <w:r>
        <w:rPr>
          <w:rtl/>
        </w:rPr>
        <w:t xml:space="preserve">: </w:t>
      </w:r>
      <w:r w:rsidRPr="00061906">
        <w:rPr>
          <w:rtl/>
        </w:rPr>
        <w:t>فجزء مع الملائكة وجزء يطيرون في الهواء وجزء كلاب وحيات.</w:t>
      </w:r>
    </w:p>
    <w:p w:rsidR="006F3F00" w:rsidRPr="00061906" w:rsidRDefault="006F3F00" w:rsidP="000179D4">
      <w:pPr>
        <w:pStyle w:val="libNormal"/>
        <w:rPr>
          <w:rtl/>
        </w:rPr>
      </w:pPr>
      <w:r w:rsidRPr="00061906">
        <w:rPr>
          <w:rtl/>
        </w:rPr>
        <w:t>6</w:t>
      </w:r>
      <w:r>
        <w:rPr>
          <w:rtl/>
        </w:rPr>
        <w:t xml:space="preserve"> ـ </w:t>
      </w:r>
      <w:r w:rsidRPr="00061906">
        <w:rPr>
          <w:rtl/>
        </w:rPr>
        <w:t>في أصول الكافي بعض أصحابنا عن محمد</w:t>
      </w:r>
      <w:r>
        <w:rPr>
          <w:rtl/>
        </w:rPr>
        <w:t xml:space="preserve"> بن علي </w:t>
      </w:r>
      <w:r w:rsidRPr="00061906">
        <w:rPr>
          <w:rtl/>
        </w:rPr>
        <w:t>عن يحيى بن مساور عن سعد الإسكاف قال</w:t>
      </w:r>
      <w:r>
        <w:rPr>
          <w:rtl/>
        </w:rPr>
        <w:t xml:space="preserve">: </w:t>
      </w:r>
      <w:r w:rsidRPr="00061906">
        <w:rPr>
          <w:rtl/>
        </w:rPr>
        <w:t xml:space="preserve">أتيت أبا جعفر </w:t>
      </w:r>
      <w:r w:rsidRPr="00421424">
        <w:rPr>
          <w:rStyle w:val="libAlaemChar"/>
          <w:rtl/>
        </w:rPr>
        <w:t>عليه‌السلام</w:t>
      </w:r>
      <w:r w:rsidRPr="00061906">
        <w:rPr>
          <w:rtl/>
        </w:rPr>
        <w:t xml:space="preserve"> في بعض ما أتيته فجعل يقول</w:t>
      </w:r>
      <w:r>
        <w:rPr>
          <w:rtl/>
        </w:rPr>
        <w:t xml:space="preserve">: </w:t>
      </w:r>
      <w:r w:rsidRPr="00061906">
        <w:rPr>
          <w:rtl/>
        </w:rPr>
        <w:t xml:space="preserve">لا تعجل </w:t>
      </w:r>
      <w:r w:rsidRPr="00264AE2">
        <w:rPr>
          <w:rStyle w:val="libFootnotenumChar"/>
          <w:rtl/>
        </w:rPr>
        <w:t>(1)</w:t>
      </w:r>
      <w:r w:rsidRPr="00061906">
        <w:rPr>
          <w:rtl/>
        </w:rPr>
        <w:t xml:space="preserve"> حتى حميت الشمس على وجعلت اتتبع الأفياء</w:t>
      </w:r>
      <w:r>
        <w:rPr>
          <w:rtl/>
        </w:rPr>
        <w:t xml:space="preserve">، </w:t>
      </w:r>
      <w:r w:rsidRPr="00264AE2">
        <w:rPr>
          <w:rStyle w:val="libFootnotenumChar"/>
          <w:rtl/>
        </w:rPr>
        <w:t>(2)</w:t>
      </w:r>
      <w:r w:rsidRPr="00061906">
        <w:rPr>
          <w:rtl/>
        </w:rPr>
        <w:t xml:space="preserve"> فما لبثت ان خرج على قوم كأنهم الجراد الصفر عليهم البتوت </w:t>
      </w:r>
      <w:r w:rsidRPr="00264AE2">
        <w:rPr>
          <w:rStyle w:val="libFootnotenumChar"/>
          <w:rtl/>
        </w:rPr>
        <w:t>(3)</w:t>
      </w:r>
      <w:r w:rsidRPr="00061906">
        <w:rPr>
          <w:rtl/>
        </w:rPr>
        <w:t xml:space="preserve"> قد انتهكتم العبادة قال</w:t>
      </w:r>
      <w:r>
        <w:rPr>
          <w:rtl/>
        </w:rPr>
        <w:t xml:space="preserve">: </w:t>
      </w:r>
      <w:r w:rsidRPr="00061906">
        <w:rPr>
          <w:rtl/>
        </w:rPr>
        <w:t>فو الله لأنساني ما كنت فيه من حسن هيئة القوم</w:t>
      </w:r>
      <w:r>
        <w:rPr>
          <w:rtl/>
        </w:rPr>
        <w:t xml:space="preserve">، </w:t>
      </w:r>
      <w:r w:rsidRPr="00061906">
        <w:rPr>
          <w:rtl/>
        </w:rPr>
        <w:t>فلما دخلت عليه قال لي</w:t>
      </w:r>
      <w:r>
        <w:rPr>
          <w:rtl/>
        </w:rPr>
        <w:t xml:space="preserve">: </w:t>
      </w:r>
      <w:r w:rsidRPr="00061906">
        <w:rPr>
          <w:rtl/>
        </w:rPr>
        <w:t>أرانى قد شققت عليك قلت</w:t>
      </w:r>
      <w:r>
        <w:rPr>
          <w:rtl/>
        </w:rPr>
        <w:t xml:space="preserve">: </w:t>
      </w:r>
      <w:r w:rsidRPr="00061906">
        <w:rPr>
          <w:rtl/>
        </w:rPr>
        <w:t>والله لقد أنساني ما كنت فيه قوم مروا بى لم أر قوما أحسن هيئة منهم في زي رجل واحد</w:t>
      </w:r>
      <w:r>
        <w:rPr>
          <w:rtl/>
        </w:rPr>
        <w:t xml:space="preserve">، </w:t>
      </w:r>
      <w:r w:rsidRPr="00061906">
        <w:rPr>
          <w:rtl/>
        </w:rPr>
        <w:t>كان ألوانهم الجراد الصفر</w:t>
      </w:r>
      <w:r>
        <w:rPr>
          <w:rtl/>
        </w:rPr>
        <w:t xml:space="preserve">، </w:t>
      </w:r>
      <w:r w:rsidRPr="00061906">
        <w:rPr>
          <w:rtl/>
        </w:rPr>
        <w:t>قد انتهكتم العبادة</w:t>
      </w:r>
      <w:r>
        <w:rPr>
          <w:rtl/>
        </w:rPr>
        <w:t>؟</w:t>
      </w:r>
      <w:r w:rsidRPr="00061906">
        <w:rPr>
          <w:rtl/>
        </w:rPr>
        <w:t xml:space="preserve"> فقال</w:t>
      </w:r>
      <w:r>
        <w:rPr>
          <w:rtl/>
        </w:rPr>
        <w:t xml:space="preserve">: </w:t>
      </w:r>
      <w:r w:rsidRPr="00061906">
        <w:rPr>
          <w:rtl/>
        </w:rPr>
        <w:t>يا سعد رأيتهم</w:t>
      </w:r>
      <w:r>
        <w:rPr>
          <w:rtl/>
        </w:rPr>
        <w:t>؟</w:t>
      </w:r>
      <w:r>
        <w:rPr>
          <w:rFonts w:hint="cs"/>
          <w:rtl/>
        </w:rPr>
        <w:t xml:space="preserve"> </w:t>
      </w:r>
      <w:r w:rsidRPr="00061906">
        <w:rPr>
          <w:rtl/>
        </w:rPr>
        <w:t>قلت</w:t>
      </w:r>
      <w:r>
        <w:rPr>
          <w:rtl/>
        </w:rPr>
        <w:t xml:space="preserve">: </w:t>
      </w:r>
      <w:r w:rsidRPr="00061906">
        <w:rPr>
          <w:rtl/>
        </w:rPr>
        <w:t>نعم</w:t>
      </w:r>
      <w:r>
        <w:rPr>
          <w:rtl/>
        </w:rPr>
        <w:t xml:space="preserve">، </w:t>
      </w:r>
      <w:r w:rsidRPr="00061906">
        <w:rPr>
          <w:rtl/>
        </w:rPr>
        <w:t>قال</w:t>
      </w:r>
      <w:r>
        <w:rPr>
          <w:rtl/>
        </w:rPr>
        <w:t xml:space="preserve">: </w:t>
      </w:r>
      <w:r w:rsidRPr="00061906">
        <w:rPr>
          <w:rtl/>
        </w:rPr>
        <w:t>أولئك إخوانك من الجن قال. فقلت</w:t>
      </w:r>
      <w:r>
        <w:rPr>
          <w:rtl/>
        </w:rPr>
        <w:t xml:space="preserve">: </w:t>
      </w:r>
      <w:r w:rsidRPr="00061906">
        <w:rPr>
          <w:rtl/>
        </w:rPr>
        <w:t>يأتونك</w:t>
      </w:r>
      <w:r>
        <w:rPr>
          <w:rtl/>
        </w:rPr>
        <w:t>؟</w:t>
      </w:r>
      <w:r w:rsidRPr="00061906">
        <w:rPr>
          <w:rtl/>
        </w:rPr>
        <w:t xml:space="preserve"> قال</w:t>
      </w:r>
      <w:r>
        <w:rPr>
          <w:rtl/>
        </w:rPr>
        <w:t xml:space="preserve">: </w:t>
      </w:r>
      <w:r w:rsidRPr="00061906">
        <w:rPr>
          <w:rtl/>
        </w:rPr>
        <w:t>نعم يأتونا يسألونا عن معالم دينهم وحلالهم وحرامهم.</w:t>
      </w:r>
    </w:p>
    <w:p w:rsidR="006F3F00" w:rsidRPr="00061906" w:rsidRDefault="006F3F00" w:rsidP="000179D4">
      <w:pPr>
        <w:pStyle w:val="libNormal"/>
        <w:rPr>
          <w:rtl/>
        </w:rPr>
      </w:pPr>
      <w:r w:rsidRPr="00061906">
        <w:rPr>
          <w:rtl/>
        </w:rPr>
        <w:t>7</w:t>
      </w:r>
      <w:r>
        <w:rPr>
          <w:rtl/>
        </w:rPr>
        <w:t xml:space="preserve"> ـ علي بن </w:t>
      </w:r>
      <w:r w:rsidRPr="00061906">
        <w:rPr>
          <w:rtl/>
        </w:rPr>
        <w:t>محمد عن سهل بن زياد عن</w:t>
      </w:r>
      <w:r>
        <w:rPr>
          <w:rtl/>
        </w:rPr>
        <w:t xml:space="preserve"> علي بن </w:t>
      </w:r>
      <w:r w:rsidRPr="00061906">
        <w:rPr>
          <w:rtl/>
        </w:rPr>
        <w:t>حسان عن إبراهيم بن</w:t>
      </w:r>
      <w:r>
        <w:rPr>
          <w:rtl/>
        </w:rPr>
        <w:t xml:space="preserve"> إسماعيل  </w:t>
      </w:r>
      <w:r w:rsidRPr="00061906">
        <w:rPr>
          <w:rtl/>
        </w:rPr>
        <w:t>عن ابن جبل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كنا ببابه فخرج علينا قوم أشباه الزط عليهم </w:t>
      </w:r>
      <w:r w:rsidRPr="00264AE2">
        <w:rPr>
          <w:rStyle w:val="libFootnotenumChar"/>
          <w:rtl/>
        </w:rPr>
        <w:t>(4)</w:t>
      </w:r>
      <w:r w:rsidRPr="00061906">
        <w:rPr>
          <w:rtl/>
        </w:rPr>
        <w:t xml:space="preserve"> أزر وأكسية. فسألنا أبا عبد الله </w:t>
      </w:r>
      <w:r w:rsidRPr="00421424">
        <w:rPr>
          <w:rStyle w:val="libAlaemChar"/>
          <w:rtl/>
        </w:rPr>
        <w:t>عليه‌السلام</w:t>
      </w:r>
      <w:r w:rsidRPr="00061906">
        <w:rPr>
          <w:rtl/>
        </w:rPr>
        <w:t xml:space="preserve"> عنهم فقال</w:t>
      </w:r>
      <w:r>
        <w:rPr>
          <w:rtl/>
        </w:rPr>
        <w:t xml:space="preserve">: </w:t>
      </w:r>
      <w:r w:rsidRPr="00061906">
        <w:rPr>
          <w:rtl/>
        </w:rPr>
        <w:t>هؤلاء إخوانكم من الجن.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كلّما </w:t>
      </w:r>
      <w:r w:rsidRPr="00061906">
        <w:rPr>
          <w:rtl/>
        </w:rPr>
        <w:t>استأذنت للدخول عليه يقول لي</w:t>
      </w:r>
      <w:r>
        <w:rPr>
          <w:rtl/>
        </w:rPr>
        <w:t xml:space="preserve">: </w:t>
      </w:r>
      <w:r w:rsidRPr="00061906">
        <w:rPr>
          <w:rtl/>
        </w:rPr>
        <w:t>لا تعجل فلبثت على الباب حتى حميت الشمس</w:t>
      </w:r>
      <w:r>
        <w:rPr>
          <w:rtl/>
        </w:rPr>
        <w:t xml:space="preserve"> أي </w:t>
      </w:r>
      <w:r w:rsidRPr="00061906">
        <w:rPr>
          <w:rtl/>
        </w:rPr>
        <w:t>اشتد حرها.</w:t>
      </w:r>
    </w:p>
    <w:p w:rsidR="006F3F00" w:rsidRPr="00061906" w:rsidRDefault="006F3F00" w:rsidP="00264AE2">
      <w:pPr>
        <w:pStyle w:val="libFootnote0"/>
        <w:rPr>
          <w:rtl/>
          <w:lang w:bidi="fa-IR"/>
        </w:rPr>
      </w:pPr>
      <w:r>
        <w:rPr>
          <w:rtl/>
        </w:rPr>
        <w:t>(</w:t>
      </w:r>
      <w:r w:rsidRPr="00061906">
        <w:rPr>
          <w:rtl/>
        </w:rPr>
        <w:t>2) الأفياء</w:t>
      </w:r>
      <w:r>
        <w:rPr>
          <w:rtl/>
        </w:rPr>
        <w:t xml:space="preserve">، </w:t>
      </w:r>
      <w:r w:rsidRPr="00061906">
        <w:rPr>
          <w:rtl/>
        </w:rPr>
        <w:t>جمع الفيء وهو الظل.</w:t>
      </w:r>
    </w:p>
    <w:p w:rsidR="006F3F00" w:rsidRPr="00061906" w:rsidRDefault="006F3F00" w:rsidP="00264AE2">
      <w:pPr>
        <w:pStyle w:val="libFootnote0"/>
        <w:rPr>
          <w:rtl/>
          <w:lang w:bidi="fa-IR"/>
        </w:rPr>
      </w:pPr>
      <w:r>
        <w:rPr>
          <w:rtl/>
        </w:rPr>
        <w:t>(</w:t>
      </w:r>
      <w:r w:rsidRPr="00061906">
        <w:rPr>
          <w:rtl/>
        </w:rPr>
        <w:t>3) البتوت جمع البت</w:t>
      </w:r>
      <w:r>
        <w:rPr>
          <w:rtl/>
        </w:rPr>
        <w:t xml:space="preserve">: </w:t>
      </w:r>
      <w:r w:rsidRPr="00061906">
        <w:rPr>
          <w:rtl/>
        </w:rPr>
        <w:t>الطيلسان قوله قد «انتهكتهم»</w:t>
      </w:r>
      <w:r>
        <w:rPr>
          <w:rtl/>
        </w:rPr>
        <w:t xml:space="preserve"> أي </w:t>
      </w:r>
      <w:r w:rsidRPr="00061906">
        <w:rPr>
          <w:rtl/>
        </w:rPr>
        <w:t>هزلتهم.</w:t>
      </w:r>
    </w:p>
    <w:p w:rsidR="006F3F00" w:rsidRPr="00061906" w:rsidRDefault="006F3F00" w:rsidP="00264AE2">
      <w:pPr>
        <w:pStyle w:val="libFootnote0"/>
        <w:rPr>
          <w:rtl/>
          <w:lang w:bidi="fa-IR"/>
        </w:rPr>
      </w:pPr>
      <w:r>
        <w:rPr>
          <w:rtl/>
        </w:rPr>
        <w:t>(</w:t>
      </w:r>
      <w:r w:rsidRPr="00061906">
        <w:rPr>
          <w:rtl/>
        </w:rPr>
        <w:t>4) الزط</w:t>
      </w:r>
      <w:r>
        <w:rPr>
          <w:rtl/>
        </w:rPr>
        <w:t xml:space="preserve">: </w:t>
      </w:r>
      <w:r w:rsidRPr="00061906">
        <w:rPr>
          <w:rtl/>
        </w:rPr>
        <w:t>بضم الزاء</w:t>
      </w:r>
      <w:r>
        <w:rPr>
          <w:rtl/>
        </w:rPr>
        <w:t xml:space="preserve"> أي </w:t>
      </w:r>
      <w:r w:rsidRPr="00061906">
        <w:rPr>
          <w:rtl/>
        </w:rPr>
        <w:t>صنف من الهنود.</w:t>
      </w:r>
    </w:p>
    <w:p w:rsidR="006F3F00" w:rsidRPr="00061906" w:rsidRDefault="006F3F00" w:rsidP="000179D4">
      <w:pPr>
        <w:pStyle w:val="libNormal"/>
        <w:rPr>
          <w:rtl/>
        </w:rPr>
      </w:pPr>
      <w:r>
        <w:rPr>
          <w:rtl/>
        </w:rPr>
        <w:br w:type="page"/>
      </w:r>
      <w:r w:rsidRPr="00061906">
        <w:rPr>
          <w:rtl/>
        </w:rPr>
        <w:lastRenderedPageBreak/>
        <w:t>8</w:t>
      </w:r>
      <w:r>
        <w:rPr>
          <w:rtl/>
        </w:rPr>
        <w:t xml:space="preserve"> ـ أحمد </w:t>
      </w:r>
      <w:r w:rsidRPr="00061906">
        <w:rPr>
          <w:rtl/>
        </w:rPr>
        <w:t>بن إدريس ومحمد بن يحيى عن الحسن</w:t>
      </w:r>
      <w:r>
        <w:rPr>
          <w:rtl/>
        </w:rPr>
        <w:t xml:space="preserve"> بن علي </w:t>
      </w:r>
      <w:r w:rsidRPr="00061906">
        <w:rPr>
          <w:rtl/>
        </w:rPr>
        <w:t>الكوفي عن ابن فضال عن بعض أصحابنا عن سعد الإسكاف قال</w:t>
      </w:r>
      <w:r>
        <w:rPr>
          <w:rtl/>
        </w:rPr>
        <w:t xml:space="preserve">: </w:t>
      </w:r>
      <w:r w:rsidRPr="00061906">
        <w:rPr>
          <w:rtl/>
        </w:rPr>
        <w:t xml:space="preserve">أتيت أبا جعفر </w:t>
      </w:r>
      <w:r w:rsidRPr="00421424">
        <w:rPr>
          <w:rStyle w:val="libAlaemChar"/>
          <w:rtl/>
        </w:rPr>
        <w:t>عليه‌السلام</w:t>
      </w:r>
      <w:r w:rsidRPr="00061906">
        <w:rPr>
          <w:rtl/>
        </w:rPr>
        <w:t xml:space="preserve"> أريد الاذن عليه</w:t>
      </w:r>
      <w:r>
        <w:rPr>
          <w:rtl/>
        </w:rPr>
        <w:t xml:space="preserve">، </w:t>
      </w:r>
      <w:r w:rsidRPr="00061906">
        <w:rPr>
          <w:rtl/>
        </w:rPr>
        <w:t>فاذا رحال إبل على الباب مصفوفة</w:t>
      </w:r>
      <w:r>
        <w:rPr>
          <w:rtl/>
        </w:rPr>
        <w:t xml:space="preserve">، </w:t>
      </w:r>
      <w:r w:rsidRPr="00061906">
        <w:rPr>
          <w:rtl/>
        </w:rPr>
        <w:t>وإذا الأصوات قد ارتفعت ثم خرج قوم معتمين بالعمائم يشبهون الزط</w:t>
      </w:r>
      <w:r>
        <w:rPr>
          <w:rtl/>
        </w:rPr>
        <w:t xml:space="preserve">، </w:t>
      </w:r>
      <w:r w:rsidRPr="00061906">
        <w:rPr>
          <w:rtl/>
        </w:rPr>
        <w:t>قال</w:t>
      </w:r>
      <w:r>
        <w:rPr>
          <w:rtl/>
        </w:rPr>
        <w:t xml:space="preserve">: </w:t>
      </w:r>
      <w:r w:rsidRPr="00061906">
        <w:rPr>
          <w:rtl/>
        </w:rPr>
        <w:t>فدخلت على</w:t>
      </w:r>
      <w:r>
        <w:rPr>
          <w:rtl/>
        </w:rPr>
        <w:t xml:space="preserve"> أبي جعفر  </w:t>
      </w:r>
      <w:r w:rsidRPr="00421424">
        <w:rPr>
          <w:rStyle w:val="libAlaemChar"/>
          <w:rtl/>
        </w:rPr>
        <w:t>عليه‌السلام</w:t>
      </w:r>
      <w:r w:rsidRPr="00061906">
        <w:rPr>
          <w:rtl/>
        </w:rPr>
        <w:t xml:space="preserve"> فقلت</w:t>
      </w:r>
      <w:r>
        <w:rPr>
          <w:rtl/>
        </w:rPr>
        <w:t xml:space="preserve">: </w:t>
      </w:r>
      <w:r w:rsidRPr="00061906">
        <w:rPr>
          <w:rtl/>
        </w:rPr>
        <w:t>جعلت فداك أبطأ اذنك على اليوم ورأيت قوما خرجوا على معتمين بالعمائم فأنكرتهم</w:t>
      </w:r>
      <w:r>
        <w:rPr>
          <w:rtl/>
        </w:rPr>
        <w:t>؟</w:t>
      </w:r>
      <w:r w:rsidRPr="00061906">
        <w:rPr>
          <w:rtl/>
        </w:rPr>
        <w:t xml:space="preserve"> قال</w:t>
      </w:r>
      <w:r>
        <w:rPr>
          <w:rtl/>
        </w:rPr>
        <w:t xml:space="preserve">: </w:t>
      </w:r>
      <w:r w:rsidRPr="00061906">
        <w:rPr>
          <w:rtl/>
        </w:rPr>
        <w:t>وتدري من أولئك يا سعد</w:t>
      </w:r>
      <w:r>
        <w:rPr>
          <w:rtl/>
        </w:rPr>
        <w:t>؟</w:t>
      </w:r>
      <w:r w:rsidRPr="00061906">
        <w:rPr>
          <w:rtl/>
        </w:rPr>
        <w:t xml:space="preserve"> قال</w:t>
      </w:r>
      <w:r>
        <w:rPr>
          <w:rtl/>
        </w:rPr>
        <w:t xml:space="preserve">: </w:t>
      </w:r>
      <w:r w:rsidRPr="00061906">
        <w:rPr>
          <w:rtl/>
        </w:rPr>
        <w:t>قلت</w:t>
      </w:r>
      <w:r>
        <w:rPr>
          <w:rtl/>
        </w:rPr>
        <w:t xml:space="preserve">: </w:t>
      </w:r>
      <w:r w:rsidRPr="00061906">
        <w:rPr>
          <w:rtl/>
        </w:rPr>
        <w:t>لا</w:t>
      </w:r>
      <w:r>
        <w:rPr>
          <w:rtl/>
        </w:rPr>
        <w:t xml:space="preserve">، </w:t>
      </w:r>
      <w:r w:rsidRPr="00061906">
        <w:rPr>
          <w:rtl/>
        </w:rPr>
        <w:t>فقال</w:t>
      </w:r>
      <w:r>
        <w:rPr>
          <w:rtl/>
        </w:rPr>
        <w:t xml:space="preserve">: </w:t>
      </w:r>
      <w:r w:rsidRPr="00061906">
        <w:rPr>
          <w:rtl/>
        </w:rPr>
        <w:t>أولئك إخوانكم من الجن يأتونا فيسألونا عن حلالهم وحرامهم ومعالم دينهم.</w:t>
      </w:r>
    </w:p>
    <w:p w:rsidR="006F3F00" w:rsidRPr="00061906" w:rsidRDefault="006F3F00" w:rsidP="000179D4">
      <w:pPr>
        <w:pStyle w:val="libNormal"/>
        <w:rPr>
          <w:rtl/>
        </w:rPr>
      </w:pPr>
      <w:r w:rsidRPr="00061906">
        <w:rPr>
          <w:rtl/>
        </w:rPr>
        <w:t>9</w:t>
      </w:r>
      <w:r>
        <w:rPr>
          <w:rtl/>
        </w:rPr>
        <w:t xml:space="preserve"> ـ </w:t>
      </w:r>
      <w:r w:rsidRPr="00061906">
        <w:rPr>
          <w:rtl/>
        </w:rPr>
        <w:t>محمد بن يحيى عن محمد بن الحسين عن إبراهيم</w:t>
      </w:r>
      <w:r>
        <w:rPr>
          <w:rtl/>
        </w:rPr>
        <w:t xml:space="preserve"> بن أبي </w:t>
      </w:r>
      <w:r w:rsidRPr="00061906">
        <w:rPr>
          <w:rtl/>
        </w:rPr>
        <w:t>البلاد عن سدير الصيرفي قال</w:t>
      </w:r>
      <w:r>
        <w:rPr>
          <w:rtl/>
        </w:rPr>
        <w:t xml:space="preserve">: </w:t>
      </w:r>
      <w:r w:rsidRPr="00061906">
        <w:rPr>
          <w:rtl/>
        </w:rPr>
        <w:t>وصاني</w:t>
      </w:r>
      <w:r>
        <w:rPr>
          <w:rtl/>
        </w:rPr>
        <w:t xml:space="preserve"> أبو </w:t>
      </w:r>
      <w:r w:rsidRPr="00061906">
        <w:rPr>
          <w:rtl/>
        </w:rPr>
        <w:t xml:space="preserve">جعفر </w:t>
      </w:r>
      <w:r w:rsidRPr="00421424">
        <w:rPr>
          <w:rStyle w:val="libAlaemChar"/>
          <w:rtl/>
        </w:rPr>
        <w:t>عليه‌السلام</w:t>
      </w:r>
      <w:r w:rsidRPr="00061906">
        <w:rPr>
          <w:rtl/>
        </w:rPr>
        <w:t xml:space="preserve"> بحوائج له بالمدينة ؛ فخرجت فبينما أنا بين فج الروحاء </w:t>
      </w:r>
      <w:r w:rsidRPr="00264AE2">
        <w:rPr>
          <w:rStyle w:val="libFootnotenumChar"/>
          <w:rtl/>
        </w:rPr>
        <w:t>(1)</w:t>
      </w:r>
      <w:r w:rsidRPr="00061906">
        <w:rPr>
          <w:rtl/>
        </w:rPr>
        <w:t xml:space="preserve"> على راحلتي إذا إنسان يلوى بثوبه </w:t>
      </w:r>
      <w:r w:rsidRPr="00264AE2">
        <w:rPr>
          <w:rStyle w:val="libFootnotenumChar"/>
          <w:rtl/>
        </w:rPr>
        <w:t>(2)</w:t>
      </w:r>
      <w:r w:rsidRPr="00061906">
        <w:rPr>
          <w:rtl/>
        </w:rPr>
        <w:t xml:space="preserve"> قال</w:t>
      </w:r>
      <w:r>
        <w:rPr>
          <w:rtl/>
        </w:rPr>
        <w:t xml:space="preserve">: </w:t>
      </w:r>
      <w:r w:rsidRPr="00061906">
        <w:rPr>
          <w:rtl/>
        </w:rPr>
        <w:t>فملت</w:t>
      </w:r>
      <w:r>
        <w:rPr>
          <w:rtl/>
        </w:rPr>
        <w:t xml:space="preserve"> إليه </w:t>
      </w:r>
      <w:r w:rsidRPr="00061906">
        <w:rPr>
          <w:rtl/>
        </w:rPr>
        <w:t>وظننت انه عطشان</w:t>
      </w:r>
      <w:r>
        <w:rPr>
          <w:rtl/>
        </w:rPr>
        <w:t xml:space="preserve">، </w:t>
      </w:r>
      <w:r w:rsidRPr="00061906">
        <w:rPr>
          <w:rtl/>
        </w:rPr>
        <w:t xml:space="preserve">فناولته الاداوة </w:t>
      </w:r>
      <w:r w:rsidRPr="00264AE2">
        <w:rPr>
          <w:rStyle w:val="libFootnotenumChar"/>
          <w:rtl/>
        </w:rPr>
        <w:t>(3)</w:t>
      </w:r>
      <w:r w:rsidRPr="00061906">
        <w:rPr>
          <w:rtl/>
        </w:rPr>
        <w:t xml:space="preserve"> فقال لي</w:t>
      </w:r>
      <w:r>
        <w:rPr>
          <w:rtl/>
        </w:rPr>
        <w:t xml:space="preserve">: </w:t>
      </w:r>
      <w:r w:rsidRPr="00061906">
        <w:rPr>
          <w:rtl/>
        </w:rPr>
        <w:t>لا حاجة لي بها وناولني كتابا طينه رطب</w:t>
      </w:r>
      <w:r>
        <w:rPr>
          <w:rtl/>
        </w:rPr>
        <w:t xml:space="preserve">، </w:t>
      </w:r>
      <w:r w:rsidRPr="00061906">
        <w:rPr>
          <w:rtl/>
        </w:rPr>
        <w:t>قال</w:t>
      </w:r>
      <w:r>
        <w:rPr>
          <w:rtl/>
        </w:rPr>
        <w:t xml:space="preserve">: </w:t>
      </w:r>
      <w:r w:rsidRPr="00061906">
        <w:rPr>
          <w:rtl/>
        </w:rPr>
        <w:t>فلما نظرت</w:t>
      </w:r>
      <w:r>
        <w:rPr>
          <w:rtl/>
        </w:rPr>
        <w:t xml:space="preserve"> إلى </w:t>
      </w:r>
      <w:r w:rsidRPr="00061906">
        <w:rPr>
          <w:rtl/>
        </w:rPr>
        <w:t>الخاتم إذا خاتم</w:t>
      </w:r>
      <w:r>
        <w:rPr>
          <w:rtl/>
        </w:rPr>
        <w:t xml:space="preserve"> أبي جعفر  </w:t>
      </w:r>
      <w:r w:rsidRPr="00421424">
        <w:rPr>
          <w:rStyle w:val="libAlaemChar"/>
          <w:rtl/>
        </w:rPr>
        <w:t>عليه‌السلام</w:t>
      </w:r>
      <w:r w:rsidRPr="00061906">
        <w:rPr>
          <w:rtl/>
        </w:rPr>
        <w:t xml:space="preserve"> فقلت</w:t>
      </w:r>
      <w:r>
        <w:rPr>
          <w:rtl/>
        </w:rPr>
        <w:t xml:space="preserve">: </w:t>
      </w:r>
      <w:r w:rsidRPr="00061906">
        <w:rPr>
          <w:rtl/>
        </w:rPr>
        <w:t>متى عهدك بصاحب الكتاب قال</w:t>
      </w:r>
      <w:r>
        <w:rPr>
          <w:rtl/>
        </w:rPr>
        <w:t xml:space="preserve">: </w:t>
      </w:r>
      <w:r w:rsidRPr="00061906">
        <w:rPr>
          <w:rtl/>
        </w:rPr>
        <w:t>الساعة وإذا في الكتاب أشياء يأمرني بها ثم التفت فاذا ليس عندي أحد</w:t>
      </w:r>
      <w:r>
        <w:rPr>
          <w:rtl/>
        </w:rPr>
        <w:t xml:space="preserve">، </w:t>
      </w:r>
      <w:r w:rsidRPr="00061906">
        <w:rPr>
          <w:rtl/>
        </w:rPr>
        <w:t>قال ثم قدم</w:t>
      </w:r>
      <w:r>
        <w:rPr>
          <w:rtl/>
        </w:rPr>
        <w:t xml:space="preserve"> أبو </w:t>
      </w:r>
      <w:r w:rsidRPr="00061906">
        <w:rPr>
          <w:rtl/>
        </w:rPr>
        <w:t xml:space="preserve">جعفر </w:t>
      </w:r>
      <w:r w:rsidRPr="00421424">
        <w:rPr>
          <w:rStyle w:val="libAlaemChar"/>
          <w:rtl/>
        </w:rPr>
        <w:t>عليه‌السلام</w:t>
      </w:r>
      <w:r w:rsidRPr="00061906">
        <w:rPr>
          <w:rtl/>
        </w:rPr>
        <w:t xml:space="preserve"> فلقيته فقلت: جعلت فداك رجل أتاني بكتابك وطينه رطب</w:t>
      </w:r>
      <w:r>
        <w:rPr>
          <w:rtl/>
        </w:rPr>
        <w:t>؟</w:t>
      </w:r>
      <w:r>
        <w:rPr>
          <w:rFonts w:hint="cs"/>
          <w:rtl/>
        </w:rPr>
        <w:t xml:space="preserve"> </w:t>
      </w:r>
      <w:r w:rsidRPr="00061906">
        <w:rPr>
          <w:rtl/>
        </w:rPr>
        <w:t>فقال</w:t>
      </w:r>
      <w:r>
        <w:rPr>
          <w:rtl/>
        </w:rPr>
        <w:t xml:space="preserve">: </w:t>
      </w:r>
      <w:r w:rsidRPr="00061906">
        <w:rPr>
          <w:rtl/>
        </w:rPr>
        <w:t>يا سدير ان لنا خدما من الجن فاذا أردنا السرعة بعثناهم.</w:t>
      </w:r>
    </w:p>
    <w:p w:rsidR="006F3F00" w:rsidRPr="00061906" w:rsidRDefault="006F3F00" w:rsidP="000179D4">
      <w:pPr>
        <w:pStyle w:val="libNormal"/>
        <w:rPr>
          <w:rtl/>
        </w:rPr>
      </w:pPr>
      <w:r>
        <w:rPr>
          <w:rtl/>
        </w:rPr>
        <w:t>و</w:t>
      </w:r>
      <w:r w:rsidRPr="00061906">
        <w:rPr>
          <w:rtl/>
        </w:rPr>
        <w:t>في رواية اخرى</w:t>
      </w:r>
      <w:r>
        <w:rPr>
          <w:rtl/>
        </w:rPr>
        <w:t xml:space="preserve"> قال: إنّ </w:t>
      </w:r>
      <w:r w:rsidRPr="00061906">
        <w:rPr>
          <w:rtl/>
        </w:rPr>
        <w:t>لنا أتباعا من الجن كما لنا اتباعا من الانس.</w:t>
      </w:r>
      <w:r>
        <w:rPr>
          <w:rFonts w:hint="cs"/>
          <w:rtl/>
        </w:rPr>
        <w:t xml:space="preserve"> </w:t>
      </w:r>
      <w:r w:rsidRPr="00061906">
        <w:rPr>
          <w:rtl/>
        </w:rPr>
        <w:t>فاذا أردنا امرا بعثناهم.</w:t>
      </w:r>
    </w:p>
    <w:p w:rsidR="006F3F00" w:rsidRPr="00061906" w:rsidRDefault="006F3F00" w:rsidP="000179D4">
      <w:pPr>
        <w:pStyle w:val="libNormal"/>
        <w:rPr>
          <w:rtl/>
        </w:rPr>
      </w:pPr>
      <w:r w:rsidRPr="00061906">
        <w:rPr>
          <w:rtl/>
        </w:rPr>
        <w:t>10</w:t>
      </w:r>
      <w:r>
        <w:rPr>
          <w:rtl/>
        </w:rPr>
        <w:t xml:space="preserve"> ـ علي بن </w:t>
      </w:r>
      <w:r w:rsidRPr="00061906">
        <w:rPr>
          <w:rtl/>
        </w:rPr>
        <w:t>محمد ومحمد بن الحسن عن سهل بن زياد عمن ذكره عن محمد ابن جحرش قال</w:t>
      </w:r>
      <w:r>
        <w:rPr>
          <w:rtl/>
        </w:rPr>
        <w:t xml:space="preserve">: </w:t>
      </w:r>
      <w:r w:rsidRPr="00061906">
        <w:rPr>
          <w:rtl/>
        </w:rPr>
        <w:t>حدثتني حكيمة بنت موسى قال</w:t>
      </w:r>
      <w:r>
        <w:rPr>
          <w:rtl/>
        </w:rPr>
        <w:t xml:space="preserve">: </w:t>
      </w:r>
      <w:r w:rsidRPr="00061906">
        <w:rPr>
          <w:rtl/>
        </w:rPr>
        <w:t xml:space="preserve">رأيت الرضا </w:t>
      </w:r>
      <w:r w:rsidRPr="00421424">
        <w:rPr>
          <w:rStyle w:val="libAlaemChar"/>
          <w:rtl/>
        </w:rPr>
        <w:t>عليه‌السلام</w:t>
      </w:r>
      <w:r w:rsidRPr="00061906">
        <w:rPr>
          <w:rtl/>
        </w:rPr>
        <w:t xml:space="preserve"> واقفا على باب بيت الحطب وهو يناجي ولست ارى أحدا فقلت</w:t>
      </w:r>
      <w:r>
        <w:rPr>
          <w:rtl/>
        </w:rPr>
        <w:t xml:space="preserve">: </w:t>
      </w:r>
      <w:r w:rsidRPr="00061906">
        <w:rPr>
          <w:rtl/>
        </w:rPr>
        <w:t>سيدي لمن تناجي</w:t>
      </w:r>
      <w:r>
        <w:rPr>
          <w:rtl/>
        </w:rPr>
        <w:t>؟</w:t>
      </w:r>
      <w:r w:rsidRPr="00061906">
        <w:rPr>
          <w:rtl/>
        </w:rPr>
        <w:t xml:space="preserve"> فقال</w:t>
      </w:r>
      <w:r>
        <w:rPr>
          <w:rtl/>
        </w:rPr>
        <w:t xml:space="preserve">: </w:t>
      </w:r>
      <w:r w:rsidRPr="00061906">
        <w:rPr>
          <w:rtl/>
        </w:rPr>
        <w:t>هذا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الفج</w:t>
      </w:r>
      <w:r>
        <w:rPr>
          <w:rtl/>
        </w:rPr>
        <w:t xml:space="preserve">: </w:t>
      </w:r>
      <w:r w:rsidRPr="00061906">
        <w:rPr>
          <w:rtl/>
        </w:rPr>
        <w:t>الطريق الواسع. والروحاء</w:t>
      </w:r>
      <w:r>
        <w:rPr>
          <w:rtl/>
        </w:rPr>
        <w:t xml:space="preserve">: </w:t>
      </w:r>
      <w:r w:rsidRPr="00061906">
        <w:rPr>
          <w:rtl/>
        </w:rPr>
        <w:t>موضع بالحرمين على ثلاثين أو أربعين ميلا من المدينة.</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يشير به.</w:t>
      </w:r>
    </w:p>
    <w:p w:rsidR="006F3F00" w:rsidRPr="00061906" w:rsidRDefault="006F3F00" w:rsidP="00264AE2">
      <w:pPr>
        <w:pStyle w:val="libFootnote0"/>
        <w:rPr>
          <w:rtl/>
          <w:lang w:bidi="fa-IR"/>
        </w:rPr>
      </w:pPr>
      <w:r>
        <w:rPr>
          <w:rtl/>
        </w:rPr>
        <w:t>(</w:t>
      </w:r>
      <w:r w:rsidRPr="00061906">
        <w:rPr>
          <w:rtl/>
        </w:rPr>
        <w:t>3) الاداوة</w:t>
      </w:r>
      <w:r>
        <w:rPr>
          <w:rtl/>
        </w:rPr>
        <w:t xml:space="preserve">: </w:t>
      </w:r>
      <w:r w:rsidRPr="00061906">
        <w:rPr>
          <w:rtl/>
        </w:rPr>
        <w:t>الإناء الذي يسقى منه.</w:t>
      </w:r>
    </w:p>
    <w:p w:rsidR="006F3F00" w:rsidRPr="00061906" w:rsidRDefault="006F3F00" w:rsidP="00615F29">
      <w:pPr>
        <w:pStyle w:val="libNormal0"/>
        <w:rPr>
          <w:rtl/>
        </w:rPr>
      </w:pPr>
      <w:r>
        <w:rPr>
          <w:rtl/>
        </w:rPr>
        <w:br w:type="page"/>
      </w:r>
      <w:r w:rsidRPr="00061906">
        <w:rPr>
          <w:rtl/>
        </w:rPr>
        <w:lastRenderedPageBreak/>
        <w:t>عامر الزهراني أتانى يسألني ويشكوا لي فقلت</w:t>
      </w:r>
      <w:r>
        <w:rPr>
          <w:rtl/>
        </w:rPr>
        <w:t xml:space="preserve">: </w:t>
      </w:r>
      <w:r w:rsidRPr="00061906">
        <w:rPr>
          <w:rtl/>
        </w:rPr>
        <w:t>يا سيدي أحب أن أسمع كلامه. فقال لي</w:t>
      </w:r>
      <w:r>
        <w:rPr>
          <w:rtl/>
        </w:rPr>
        <w:t xml:space="preserve">: </w:t>
      </w:r>
      <w:r w:rsidRPr="00061906">
        <w:rPr>
          <w:rtl/>
        </w:rPr>
        <w:t>انك ان سمعت به حممت سنة</w:t>
      </w:r>
      <w:r>
        <w:rPr>
          <w:rtl/>
        </w:rPr>
        <w:t xml:space="preserve">، </w:t>
      </w:r>
      <w:r w:rsidRPr="00061906">
        <w:rPr>
          <w:rtl/>
        </w:rPr>
        <w:t>فقلت</w:t>
      </w:r>
      <w:r>
        <w:rPr>
          <w:rtl/>
        </w:rPr>
        <w:t xml:space="preserve">: </w:t>
      </w:r>
      <w:r w:rsidRPr="00061906">
        <w:rPr>
          <w:rtl/>
        </w:rPr>
        <w:t>يا سيدي أحب أن أسمعه فقال لي</w:t>
      </w:r>
      <w:r>
        <w:rPr>
          <w:rtl/>
        </w:rPr>
        <w:t xml:space="preserve">: </w:t>
      </w:r>
      <w:r w:rsidRPr="00061906">
        <w:rPr>
          <w:rtl/>
        </w:rPr>
        <w:t>استمعى فاستمعت فسمعت شبه الصفير وركبتني الحمى فحممت سنة.</w:t>
      </w:r>
    </w:p>
    <w:p w:rsidR="006F3F00" w:rsidRPr="00061906" w:rsidRDefault="006F3F00" w:rsidP="000179D4">
      <w:pPr>
        <w:pStyle w:val="libNormal"/>
        <w:rPr>
          <w:rtl/>
        </w:rPr>
      </w:pPr>
      <w:r w:rsidRPr="00061906">
        <w:rPr>
          <w:rtl/>
        </w:rPr>
        <w:t>11</w:t>
      </w:r>
      <w:r>
        <w:rPr>
          <w:rtl/>
        </w:rPr>
        <w:t xml:space="preserve"> ـ </w:t>
      </w:r>
      <w:r w:rsidRPr="00061906">
        <w:rPr>
          <w:rtl/>
        </w:rPr>
        <w:t>أيوب عن عمرو بن شمر 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بينا أمير</w:t>
      </w:r>
      <w:r>
        <w:rPr>
          <w:rtl/>
        </w:rPr>
        <w:t xml:space="preserve"> ـ </w:t>
      </w:r>
      <w:r w:rsidRPr="00061906">
        <w:rPr>
          <w:rtl/>
        </w:rPr>
        <w:t>المؤمنين</w:t>
      </w:r>
      <w:r w:rsidRPr="00421424">
        <w:rPr>
          <w:rStyle w:val="libAlaemChar"/>
          <w:rtl/>
        </w:rPr>
        <w:t>عليه‌السلام</w:t>
      </w:r>
      <w:r w:rsidRPr="00061906">
        <w:rPr>
          <w:rtl/>
        </w:rPr>
        <w:t xml:space="preserve"> على المنبر إذ</w:t>
      </w:r>
      <w:r>
        <w:rPr>
          <w:rtl/>
        </w:rPr>
        <w:t xml:space="preserve"> أقبل </w:t>
      </w:r>
      <w:r w:rsidRPr="00061906">
        <w:rPr>
          <w:rtl/>
        </w:rPr>
        <w:t>ثعبان من ناحية باب من أبواب المسجد</w:t>
      </w:r>
      <w:r>
        <w:rPr>
          <w:rtl/>
        </w:rPr>
        <w:t xml:space="preserve">، </w:t>
      </w:r>
      <w:r w:rsidRPr="00061906">
        <w:rPr>
          <w:rtl/>
        </w:rPr>
        <w:t xml:space="preserve">فهم الناس أن يقتلوه ؛ فأرسل أمير المؤمنين </w:t>
      </w:r>
      <w:r w:rsidRPr="00421424">
        <w:rPr>
          <w:rStyle w:val="libAlaemChar"/>
          <w:rtl/>
        </w:rPr>
        <w:t>عليه‌السلام</w:t>
      </w:r>
      <w:r w:rsidRPr="00061906">
        <w:rPr>
          <w:rtl/>
        </w:rPr>
        <w:t xml:space="preserve"> </w:t>
      </w:r>
      <w:r>
        <w:rPr>
          <w:rFonts w:hint="cs"/>
          <w:rtl/>
        </w:rPr>
        <w:t>أ</w:t>
      </w:r>
      <w:r w:rsidRPr="00061906">
        <w:rPr>
          <w:rtl/>
        </w:rPr>
        <w:t>ن</w:t>
      </w:r>
      <w:r>
        <w:rPr>
          <w:rFonts w:hint="cs"/>
          <w:rtl/>
        </w:rPr>
        <w:t>ْ</w:t>
      </w:r>
      <w:r w:rsidRPr="00061906">
        <w:rPr>
          <w:rtl/>
        </w:rPr>
        <w:t xml:space="preserve"> كفوا فكف</w:t>
      </w:r>
      <w:r>
        <w:rPr>
          <w:rFonts w:hint="cs"/>
          <w:rtl/>
        </w:rPr>
        <w:t>ّ</w:t>
      </w:r>
      <w:r w:rsidRPr="00061906">
        <w:rPr>
          <w:rtl/>
        </w:rPr>
        <w:t xml:space="preserve">وا وأقبل الثعبان ينساب </w:t>
      </w:r>
      <w:r w:rsidRPr="00264AE2">
        <w:rPr>
          <w:rStyle w:val="libFootnotenumChar"/>
          <w:rtl/>
        </w:rPr>
        <w:t>(1)</w:t>
      </w:r>
      <w:r w:rsidRPr="00061906">
        <w:rPr>
          <w:rtl/>
        </w:rPr>
        <w:t xml:space="preserve"> حتى انتهى</w:t>
      </w:r>
      <w:r>
        <w:rPr>
          <w:rtl/>
        </w:rPr>
        <w:t xml:space="preserve"> إلى </w:t>
      </w:r>
      <w:r w:rsidRPr="00061906">
        <w:rPr>
          <w:rtl/>
        </w:rPr>
        <w:t>المنبر</w:t>
      </w:r>
      <w:r>
        <w:rPr>
          <w:rtl/>
        </w:rPr>
        <w:t xml:space="preserve">، </w:t>
      </w:r>
      <w:r w:rsidRPr="00061906">
        <w:rPr>
          <w:rtl/>
        </w:rPr>
        <w:t>فتطاول فسل</w:t>
      </w:r>
      <w:r>
        <w:rPr>
          <w:rFonts w:hint="cs"/>
          <w:rtl/>
        </w:rPr>
        <w:t>ّ</w:t>
      </w:r>
      <w:r w:rsidRPr="00061906">
        <w:rPr>
          <w:rtl/>
        </w:rPr>
        <w:t xml:space="preserve">م على أمير المؤمنين </w:t>
      </w:r>
      <w:r w:rsidRPr="00421424">
        <w:rPr>
          <w:rStyle w:val="libAlaemChar"/>
          <w:rtl/>
        </w:rPr>
        <w:t>عليه‌السلام</w:t>
      </w:r>
      <w:r w:rsidRPr="00061906">
        <w:rPr>
          <w:rtl/>
        </w:rPr>
        <w:t xml:space="preserve"> فأشار أمير المؤمنين اليه</w:t>
      </w:r>
      <w:r>
        <w:rPr>
          <w:rtl/>
        </w:rPr>
        <w:t xml:space="preserve">: </w:t>
      </w:r>
      <w:r>
        <w:rPr>
          <w:rFonts w:hint="cs"/>
          <w:rtl/>
        </w:rPr>
        <w:t>أ</w:t>
      </w:r>
      <w:r w:rsidRPr="00061906">
        <w:rPr>
          <w:rtl/>
        </w:rPr>
        <w:t>ن</w:t>
      </w:r>
      <w:r>
        <w:rPr>
          <w:rFonts w:hint="cs"/>
          <w:rtl/>
        </w:rPr>
        <w:t>ْ</w:t>
      </w:r>
      <w:r w:rsidRPr="00061906">
        <w:rPr>
          <w:rtl/>
        </w:rPr>
        <w:t xml:space="preserve"> يقف حتى يفرغ من خطبته</w:t>
      </w:r>
      <w:r>
        <w:rPr>
          <w:rtl/>
        </w:rPr>
        <w:t xml:space="preserve">، </w:t>
      </w:r>
      <w:r w:rsidRPr="00061906">
        <w:rPr>
          <w:rtl/>
        </w:rPr>
        <w:t>ولما فرغ من خطبته</w:t>
      </w:r>
      <w:r>
        <w:rPr>
          <w:rtl/>
        </w:rPr>
        <w:t xml:space="preserve"> أقبل </w:t>
      </w:r>
      <w:r w:rsidRPr="00061906">
        <w:rPr>
          <w:rtl/>
        </w:rPr>
        <w:t>عليه فقال</w:t>
      </w:r>
      <w:r>
        <w:rPr>
          <w:rtl/>
        </w:rPr>
        <w:t xml:space="preserve">: </w:t>
      </w:r>
      <w:r w:rsidRPr="00061906">
        <w:rPr>
          <w:rtl/>
        </w:rPr>
        <w:t>من أنت</w:t>
      </w:r>
      <w:r>
        <w:rPr>
          <w:rtl/>
        </w:rPr>
        <w:t>؟</w:t>
      </w:r>
      <w:r w:rsidRPr="00061906">
        <w:rPr>
          <w:rtl/>
        </w:rPr>
        <w:t xml:space="preserve"> قال</w:t>
      </w:r>
      <w:r>
        <w:rPr>
          <w:rtl/>
        </w:rPr>
        <w:t xml:space="preserve">: </w:t>
      </w:r>
      <w:r w:rsidRPr="00061906">
        <w:rPr>
          <w:rtl/>
        </w:rPr>
        <w:t>أنا عمر بن عثمان خليفتك على الجن</w:t>
      </w:r>
      <w:r>
        <w:rPr>
          <w:rtl/>
        </w:rPr>
        <w:t xml:space="preserve">، </w:t>
      </w:r>
      <w:r w:rsidRPr="00061906">
        <w:rPr>
          <w:rtl/>
        </w:rPr>
        <w:t>فقلت له</w:t>
      </w:r>
      <w:r>
        <w:rPr>
          <w:rtl/>
        </w:rPr>
        <w:t xml:space="preserve">: </w:t>
      </w:r>
      <w:r w:rsidRPr="00061906">
        <w:rPr>
          <w:rtl/>
        </w:rPr>
        <w:t>جعلت فداك فيأتيك عمرو وذاك الواجب عليه</w:t>
      </w:r>
      <w:r>
        <w:rPr>
          <w:rtl/>
        </w:rPr>
        <w:t>؟</w:t>
      </w:r>
      <w:r>
        <w:rPr>
          <w:rFonts w:hint="cs"/>
          <w:rtl/>
        </w:rPr>
        <w:t xml:space="preserve"> </w:t>
      </w:r>
      <w:r w:rsidRPr="00061906">
        <w:rPr>
          <w:rtl/>
        </w:rPr>
        <w:t>قال</w:t>
      </w:r>
      <w:r>
        <w:rPr>
          <w:rtl/>
        </w:rPr>
        <w:t xml:space="preserve">: </w:t>
      </w:r>
      <w:r w:rsidRPr="00061906">
        <w:rPr>
          <w:rtl/>
        </w:rPr>
        <w:t>نعم.</w:t>
      </w:r>
    </w:p>
    <w:p w:rsidR="006F3F00" w:rsidRPr="00061906" w:rsidRDefault="006F3F00" w:rsidP="000179D4">
      <w:pPr>
        <w:pStyle w:val="libNormal"/>
        <w:rPr>
          <w:rtl/>
        </w:rPr>
      </w:pPr>
      <w:r w:rsidRPr="00061906">
        <w:rPr>
          <w:rtl/>
        </w:rPr>
        <w:t>12</w:t>
      </w:r>
      <w:r>
        <w:rPr>
          <w:rtl/>
        </w:rPr>
        <w:t xml:space="preserve"> ـ </w:t>
      </w:r>
      <w:r w:rsidRPr="00061906">
        <w:rPr>
          <w:rtl/>
        </w:rPr>
        <w:t>في بصائر الدرجات</w:t>
      </w:r>
      <w:r>
        <w:rPr>
          <w:rtl/>
        </w:rPr>
        <w:t xml:space="preserve"> أحمد </w:t>
      </w:r>
      <w:r w:rsidRPr="00061906">
        <w:rPr>
          <w:rtl/>
        </w:rPr>
        <w:t>بن محمد عن</w:t>
      </w:r>
      <w:r>
        <w:rPr>
          <w:rtl/>
        </w:rPr>
        <w:t xml:space="preserve"> علي بن </w:t>
      </w:r>
      <w:r w:rsidRPr="00061906">
        <w:rPr>
          <w:rtl/>
        </w:rPr>
        <w:t>الحكم عن مالك ابن عطي</w:t>
      </w:r>
      <w:r>
        <w:rPr>
          <w:rFonts w:hint="cs"/>
          <w:rtl/>
        </w:rPr>
        <w:t>ّ</w:t>
      </w:r>
      <w:r w:rsidRPr="00061906">
        <w:rPr>
          <w:rtl/>
        </w:rPr>
        <w:t>ة</w:t>
      </w:r>
      <w:r>
        <w:rPr>
          <w:rtl/>
        </w:rPr>
        <w:t xml:space="preserve"> عن أبي </w:t>
      </w:r>
      <w:r w:rsidRPr="00061906">
        <w:rPr>
          <w:rtl/>
        </w:rPr>
        <w:t>حمزة الثمالي قال</w:t>
      </w:r>
      <w:r>
        <w:rPr>
          <w:rtl/>
        </w:rPr>
        <w:t xml:space="preserve">: </w:t>
      </w:r>
      <w:r w:rsidRPr="00061906">
        <w:rPr>
          <w:rtl/>
        </w:rPr>
        <w:t>كنت استأذن على</w:t>
      </w:r>
      <w:r>
        <w:rPr>
          <w:rtl/>
        </w:rPr>
        <w:t xml:space="preserve"> أبي جعفر  </w:t>
      </w:r>
      <w:r w:rsidRPr="00421424">
        <w:rPr>
          <w:rStyle w:val="libAlaemChar"/>
          <w:rtl/>
        </w:rPr>
        <w:t>عليه‌السلام</w:t>
      </w:r>
      <w:r w:rsidRPr="00061906">
        <w:rPr>
          <w:rtl/>
        </w:rPr>
        <w:t xml:space="preserve"> فقيل</w:t>
      </w:r>
      <w:r>
        <w:rPr>
          <w:rtl/>
        </w:rPr>
        <w:t xml:space="preserve">: </w:t>
      </w:r>
      <w:r>
        <w:rPr>
          <w:rFonts w:hint="cs"/>
          <w:rtl/>
        </w:rPr>
        <w:t>إ</w:t>
      </w:r>
      <w:r w:rsidRPr="00061906">
        <w:rPr>
          <w:rtl/>
        </w:rPr>
        <w:t>ن</w:t>
      </w:r>
      <w:r>
        <w:rPr>
          <w:rFonts w:hint="cs"/>
          <w:rtl/>
        </w:rPr>
        <w:t>ّ</w:t>
      </w:r>
      <w:r w:rsidRPr="00061906">
        <w:rPr>
          <w:rtl/>
        </w:rPr>
        <w:t xml:space="preserve"> عنده قوما فأثبت قليلا حتى يخرجوا فخرج قوم أنكرتهم ولم أعرفهم ثم اذن فدخلت عليه فقلت</w:t>
      </w:r>
      <w:r>
        <w:rPr>
          <w:rtl/>
        </w:rPr>
        <w:t xml:space="preserve">: </w:t>
      </w:r>
      <w:r w:rsidRPr="00061906">
        <w:rPr>
          <w:rtl/>
        </w:rPr>
        <w:t>جعلت فداك هذا زمان</w:t>
      </w:r>
      <w:r>
        <w:rPr>
          <w:rtl/>
        </w:rPr>
        <w:t xml:space="preserve"> بني أميّة </w:t>
      </w:r>
      <w:r w:rsidRPr="00061906">
        <w:rPr>
          <w:rtl/>
        </w:rPr>
        <w:t>وسيفهم يقطر دما</w:t>
      </w:r>
      <w:r>
        <w:rPr>
          <w:rtl/>
        </w:rPr>
        <w:t>؟</w:t>
      </w:r>
      <w:r w:rsidRPr="00061906">
        <w:rPr>
          <w:rtl/>
        </w:rPr>
        <w:t xml:space="preserve"> فقال</w:t>
      </w:r>
      <w:r w:rsidRPr="00B9785F">
        <w:rPr>
          <w:rtl/>
        </w:rPr>
        <w:t xml:space="preserve"> </w:t>
      </w:r>
      <w:r w:rsidRPr="00061906">
        <w:rPr>
          <w:rtl/>
        </w:rPr>
        <w:t xml:space="preserve">يا </w:t>
      </w:r>
      <w:r>
        <w:rPr>
          <w:rFonts w:hint="cs"/>
          <w:rtl/>
        </w:rPr>
        <w:t>أ</w:t>
      </w:r>
      <w:r w:rsidRPr="00061906">
        <w:rPr>
          <w:rtl/>
        </w:rPr>
        <w:t>با حمزة هؤلاء وفد شيعتنا من الجن جاءوا يسألوننا عن معالم دينهم.</w:t>
      </w:r>
    </w:p>
    <w:p w:rsidR="006F3F00" w:rsidRPr="00061906" w:rsidRDefault="006F3F00" w:rsidP="000179D4">
      <w:pPr>
        <w:pStyle w:val="libNormal"/>
        <w:rPr>
          <w:rtl/>
        </w:rPr>
      </w:pPr>
      <w:r w:rsidRPr="00061906">
        <w:rPr>
          <w:rtl/>
        </w:rPr>
        <w:t>13</w:t>
      </w:r>
      <w:r>
        <w:rPr>
          <w:rtl/>
        </w:rPr>
        <w:t xml:space="preserve"> ـ </w:t>
      </w:r>
      <w:r w:rsidRPr="00061906">
        <w:rPr>
          <w:rtl/>
        </w:rPr>
        <w:t>وحد</w:t>
      </w:r>
      <w:r>
        <w:rPr>
          <w:rFonts w:hint="cs"/>
          <w:rtl/>
        </w:rPr>
        <w:t>ّ</w:t>
      </w:r>
      <w:r w:rsidRPr="00061906">
        <w:rPr>
          <w:rtl/>
        </w:rPr>
        <w:t>ثني محمد بن</w:t>
      </w:r>
      <w:r>
        <w:rPr>
          <w:rtl/>
        </w:rPr>
        <w:t xml:space="preserve"> إسماعيل  </w:t>
      </w:r>
      <w:r w:rsidRPr="00061906">
        <w:rPr>
          <w:rtl/>
        </w:rPr>
        <w:t>عن</w:t>
      </w:r>
      <w:r>
        <w:rPr>
          <w:rtl/>
        </w:rPr>
        <w:t xml:space="preserve"> علي بن </w:t>
      </w:r>
      <w:r w:rsidRPr="00061906">
        <w:rPr>
          <w:rtl/>
        </w:rPr>
        <w:t>الحكم عن مالك بن عطي</w:t>
      </w:r>
      <w:r>
        <w:rPr>
          <w:rFonts w:hint="cs"/>
          <w:rtl/>
        </w:rPr>
        <w:t>ّ</w:t>
      </w:r>
      <w:r w:rsidRPr="00061906">
        <w:rPr>
          <w:rtl/>
        </w:rPr>
        <w:t>ة</w:t>
      </w:r>
      <w:r>
        <w:rPr>
          <w:rtl/>
        </w:rPr>
        <w:t xml:space="preserve"> عن أبي </w:t>
      </w:r>
      <w:r w:rsidRPr="00061906">
        <w:rPr>
          <w:rtl/>
        </w:rPr>
        <w:t>حمزة قال</w:t>
      </w:r>
      <w:r>
        <w:rPr>
          <w:rtl/>
        </w:rPr>
        <w:t xml:space="preserve">: </w:t>
      </w:r>
      <w:r w:rsidRPr="00061906">
        <w:rPr>
          <w:rtl/>
        </w:rPr>
        <w:t>كنت مع</w:t>
      </w:r>
      <w:r>
        <w:rPr>
          <w:rtl/>
        </w:rPr>
        <w:t xml:space="preserve"> أبي عبد الله </w:t>
      </w:r>
      <w:r w:rsidRPr="00421424">
        <w:rPr>
          <w:rStyle w:val="libAlaemChar"/>
          <w:rtl/>
        </w:rPr>
        <w:t>عليه‌السلام</w:t>
      </w:r>
      <w:r w:rsidRPr="00061906">
        <w:rPr>
          <w:rtl/>
        </w:rPr>
        <w:t xml:space="preserve"> فيما بين مك</w:t>
      </w:r>
      <w:r>
        <w:rPr>
          <w:rFonts w:hint="cs"/>
          <w:rtl/>
        </w:rPr>
        <w:t>ّ</w:t>
      </w:r>
      <w:r w:rsidRPr="00061906">
        <w:rPr>
          <w:rtl/>
        </w:rPr>
        <w:t>ة والمدينة إذا التفت عن يساره فاذا كلب أسود فقال</w:t>
      </w:r>
      <w:r>
        <w:rPr>
          <w:rtl/>
        </w:rPr>
        <w:t xml:space="preserve">: </w:t>
      </w:r>
      <w:r w:rsidRPr="00061906">
        <w:rPr>
          <w:rtl/>
        </w:rPr>
        <w:t>مالك قب</w:t>
      </w:r>
      <w:r>
        <w:rPr>
          <w:rFonts w:hint="cs"/>
          <w:rtl/>
        </w:rPr>
        <w:t>ّ</w:t>
      </w:r>
      <w:r w:rsidRPr="00061906">
        <w:rPr>
          <w:rtl/>
        </w:rPr>
        <w:t>حك الله ما أشد</w:t>
      </w:r>
      <w:r>
        <w:rPr>
          <w:rFonts w:hint="cs"/>
          <w:rtl/>
        </w:rPr>
        <w:t>ّ</w:t>
      </w:r>
      <w:r w:rsidRPr="00061906">
        <w:rPr>
          <w:rtl/>
        </w:rPr>
        <w:t xml:space="preserve"> مسارعتك</w:t>
      </w:r>
      <w:r>
        <w:rPr>
          <w:rtl/>
        </w:rPr>
        <w:t>؟!</w:t>
      </w:r>
      <w:r w:rsidRPr="00061906">
        <w:rPr>
          <w:rtl/>
        </w:rPr>
        <w:t xml:space="preserve"> وإذا هو شبيه بالطائر</w:t>
      </w:r>
      <w:r>
        <w:rPr>
          <w:rtl/>
        </w:rPr>
        <w:t xml:space="preserve">، </w:t>
      </w:r>
      <w:r w:rsidRPr="00061906">
        <w:rPr>
          <w:rtl/>
        </w:rPr>
        <w:t>فقلت</w:t>
      </w:r>
      <w:r>
        <w:rPr>
          <w:rtl/>
        </w:rPr>
        <w:t xml:space="preserve">: </w:t>
      </w:r>
      <w:r w:rsidRPr="00061906">
        <w:rPr>
          <w:rtl/>
        </w:rPr>
        <w:t>ما هذا جعلت فداك</w:t>
      </w:r>
      <w:r>
        <w:rPr>
          <w:rtl/>
        </w:rPr>
        <w:t>؟</w:t>
      </w:r>
      <w:r w:rsidRPr="00061906">
        <w:rPr>
          <w:rtl/>
        </w:rPr>
        <w:t xml:space="preserve"> فقال</w:t>
      </w:r>
      <w:r>
        <w:rPr>
          <w:rtl/>
        </w:rPr>
        <w:t xml:space="preserve">: </w:t>
      </w:r>
      <w:r w:rsidRPr="00061906">
        <w:rPr>
          <w:rtl/>
        </w:rPr>
        <w:t>هذا عثمان بريد الجن مات هشام الساعة فهو يطير ينعاه في كل بلد.</w:t>
      </w:r>
    </w:p>
    <w:p w:rsidR="006F3F00" w:rsidRPr="00061906" w:rsidRDefault="006F3F00" w:rsidP="000179D4">
      <w:pPr>
        <w:pStyle w:val="libNormal"/>
        <w:rPr>
          <w:rtl/>
        </w:rPr>
      </w:pPr>
      <w:r w:rsidRPr="00061906">
        <w:rPr>
          <w:rtl/>
        </w:rPr>
        <w:t>14</w:t>
      </w:r>
      <w:r>
        <w:rPr>
          <w:rtl/>
        </w:rPr>
        <w:t xml:space="preserve"> ـ علي بن </w:t>
      </w:r>
      <w:r w:rsidRPr="00061906">
        <w:rPr>
          <w:rtl/>
        </w:rPr>
        <w:t>حسان عن بكر عن رجل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يوم الأحد للجن ليس تظهر فيه لأحد غيرنا.</w:t>
      </w:r>
    </w:p>
    <w:p w:rsidR="006F3F00" w:rsidRPr="00061906" w:rsidRDefault="006F3F00" w:rsidP="000179D4">
      <w:pPr>
        <w:pStyle w:val="libNormal"/>
        <w:rPr>
          <w:rtl/>
        </w:rPr>
      </w:pPr>
      <w:r w:rsidRPr="00061906">
        <w:rPr>
          <w:rtl/>
        </w:rPr>
        <w:t>15</w:t>
      </w:r>
      <w:r>
        <w:rPr>
          <w:rtl/>
        </w:rPr>
        <w:t xml:space="preserve"> ـ </w:t>
      </w:r>
      <w:r w:rsidRPr="00061906">
        <w:rPr>
          <w:rtl/>
        </w:rPr>
        <w:t>محمد عن</w:t>
      </w:r>
      <w:r>
        <w:rPr>
          <w:rtl/>
        </w:rPr>
        <w:t xml:space="preserve"> علي بن </w:t>
      </w:r>
      <w:r w:rsidRPr="00061906">
        <w:rPr>
          <w:rtl/>
        </w:rPr>
        <w:t>حديد عن منصور بن حازم عن سعد الإسكاف قال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الانسباب</w:t>
      </w:r>
      <w:r>
        <w:rPr>
          <w:rtl/>
        </w:rPr>
        <w:t xml:space="preserve">: </w:t>
      </w:r>
      <w:r w:rsidRPr="00061906">
        <w:rPr>
          <w:rtl/>
        </w:rPr>
        <w:t>مشى الحية وما يشبهها.</w:t>
      </w:r>
    </w:p>
    <w:p w:rsidR="006F3F00" w:rsidRPr="00061906" w:rsidRDefault="006F3F00" w:rsidP="00615F29">
      <w:pPr>
        <w:pStyle w:val="libNormal0"/>
        <w:rPr>
          <w:rtl/>
        </w:rPr>
      </w:pPr>
      <w:r>
        <w:rPr>
          <w:rtl/>
        </w:rPr>
        <w:br w:type="page"/>
      </w:r>
      <w:r w:rsidRPr="00061906">
        <w:rPr>
          <w:rtl/>
        </w:rPr>
        <w:lastRenderedPageBreak/>
        <w:t>أتيت باب</w:t>
      </w:r>
      <w:r>
        <w:rPr>
          <w:rtl/>
        </w:rPr>
        <w:t xml:space="preserve"> أبي جعفر  </w:t>
      </w:r>
      <w:r w:rsidRPr="00421424">
        <w:rPr>
          <w:rStyle w:val="libAlaemChar"/>
          <w:rtl/>
        </w:rPr>
        <w:t>عليه‌السلام</w:t>
      </w:r>
      <w:r w:rsidRPr="00061906">
        <w:rPr>
          <w:rtl/>
        </w:rPr>
        <w:t xml:space="preserve"> مع أصحاب لنا لندخل فاذا ثمانية نفر كأنهم من أب وأم</w:t>
      </w:r>
      <w:r>
        <w:rPr>
          <w:rtl/>
        </w:rPr>
        <w:t xml:space="preserve">، </w:t>
      </w:r>
      <w:r w:rsidRPr="00061906">
        <w:rPr>
          <w:rtl/>
        </w:rPr>
        <w:t xml:space="preserve">عليهم ثياب زرابى وأقبية طاق </w:t>
      </w:r>
      <w:r w:rsidRPr="00264AE2">
        <w:rPr>
          <w:rStyle w:val="libFootnotenumChar"/>
          <w:rtl/>
        </w:rPr>
        <w:t>(1)</w:t>
      </w:r>
      <w:r w:rsidRPr="00061906">
        <w:rPr>
          <w:rtl/>
        </w:rPr>
        <w:t xml:space="preserve"> وعمائم صفر دخلوا فما احتسبوا حتى خرجوا</w:t>
      </w:r>
      <w:r>
        <w:rPr>
          <w:rtl/>
        </w:rPr>
        <w:t xml:space="preserve">، </w:t>
      </w:r>
      <w:r w:rsidRPr="00061906">
        <w:rPr>
          <w:rtl/>
        </w:rPr>
        <w:t>فقال لي</w:t>
      </w:r>
      <w:r>
        <w:rPr>
          <w:rtl/>
        </w:rPr>
        <w:t xml:space="preserve">: </w:t>
      </w:r>
      <w:r w:rsidRPr="00061906">
        <w:rPr>
          <w:rtl/>
        </w:rPr>
        <w:t>يا سعد رأيتهم</w:t>
      </w:r>
      <w:r>
        <w:rPr>
          <w:rtl/>
        </w:rPr>
        <w:t>؟</w:t>
      </w:r>
      <w:r w:rsidRPr="00061906">
        <w:rPr>
          <w:rtl/>
        </w:rPr>
        <w:t xml:space="preserve"> قلت</w:t>
      </w:r>
      <w:r>
        <w:rPr>
          <w:rtl/>
        </w:rPr>
        <w:t xml:space="preserve">: </w:t>
      </w:r>
      <w:r w:rsidRPr="00061906">
        <w:rPr>
          <w:rtl/>
        </w:rPr>
        <w:t>نعم جعلت فداك</w:t>
      </w:r>
      <w:r>
        <w:rPr>
          <w:rtl/>
        </w:rPr>
        <w:t xml:space="preserve">، </w:t>
      </w:r>
      <w:r w:rsidRPr="00061906">
        <w:rPr>
          <w:rtl/>
        </w:rPr>
        <w:t>قال</w:t>
      </w:r>
      <w:r>
        <w:rPr>
          <w:rtl/>
        </w:rPr>
        <w:t xml:space="preserve">: </w:t>
      </w:r>
      <w:r w:rsidRPr="00061906">
        <w:rPr>
          <w:rtl/>
        </w:rPr>
        <w:t>أولئك إخوانكم من الجن أتوا يستفتوننا في حلالهم وحرامهم كما تأتوننا وتستفتوننا في حلالكم وحرامكم.</w:t>
      </w:r>
    </w:p>
    <w:p w:rsidR="006F3F00" w:rsidRPr="00061906" w:rsidRDefault="006F3F00" w:rsidP="000179D4">
      <w:pPr>
        <w:pStyle w:val="libNormal"/>
        <w:rPr>
          <w:rtl/>
        </w:rPr>
      </w:pPr>
      <w:r w:rsidRPr="00061906">
        <w:rPr>
          <w:rtl/>
        </w:rPr>
        <w:t>16</w:t>
      </w:r>
      <w:r>
        <w:rPr>
          <w:rtl/>
        </w:rPr>
        <w:t xml:space="preserve"> ـ </w:t>
      </w:r>
      <w:r w:rsidRPr="00061906">
        <w:rPr>
          <w:rtl/>
        </w:rPr>
        <w:t>وعنه عن ابن سنان عن ابن مسكان عن سعد الإسكاف قال</w:t>
      </w:r>
      <w:r>
        <w:rPr>
          <w:rtl/>
        </w:rPr>
        <w:t xml:space="preserve">: </w:t>
      </w:r>
      <w:r w:rsidRPr="00061906">
        <w:rPr>
          <w:rtl/>
        </w:rPr>
        <w:t>طلبت الاذن على</w:t>
      </w:r>
      <w:r>
        <w:rPr>
          <w:rtl/>
        </w:rPr>
        <w:t xml:space="preserve"> أبي جعفر  </w:t>
      </w:r>
      <w:r w:rsidRPr="00421424">
        <w:rPr>
          <w:rStyle w:val="libAlaemChar"/>
          <w:rtl/>
        </w:rPr>
        <w:t>عليه‌السلام</w:t>
      </w:r>
      <w:r w:rsidRPr="00061906">
        <w:rPr>
          <w:rtl/>
        </w:rPr>
        <w:t xml:space="preserve"> فبعث </w:t>
      </w:r>
      <w:r>
        <w:rPr>
          <w:rFonts w:hint="cs"/>
          <w:rtl/>
        </w:rPr>
        <w:t>إ</w:t>
      </w:r>
      <w:r w:rsidRPr="00061906">
        <w:rPr>
          <w:rtl/>
        </w:rPr>
        <w:t>ل</w:t>
      </w:r>
      <w:r>
        <w:rPr>
          <w:rFonts w:hint="cs"/>
          <w:rtl/>
        </w:rPr>
        <w:t>يَّ</w:t>
      </w:r>
      <w:r>
        <w:rPr>
          <w:rtl/>
        </w:rPr>
        <w:t xml:space="preserve">: </w:t>
      </w:r>
      <w:r w:rsidRPr="00061906">
        <w:rPr>
          <w:rtl/>
        </w:rPr>
        <w:t>لا تعجل فان</w:t>
      </w:r>
      <w:r>
        <w:rPr>
          <w:rFonts w:hint="cs"/>
          <w:rtl/>
        </w:rPr>
        <w:t>ّ</w:t>
      </w:r>
      <w:r w:rsidRPr="00061906">
        <w:rPr>
          <w:rtl/>
        </w:rPr>
        <w:t xml:space="preserve"> عندي قوما من إخوانكم</w:t>
      </w:r>
      <w:r>
        <w:rPr>
          <w:rtl/>
        </w:rPr>
        <w:t xml:space="preserve">، </w:t>
      </w:r>
      <w:r w:rsidRPr="00061906">
        <w:rPr>
          <w:rtl/>
        </w:rPr>
        <w:t xml:space="preserve">فلم </w:t>
      </w:r>
      <w:r>
        <w:rPr>
          <w:rFonts w:hint="cs"/>
          <w:rtl/>
        </w:rPr>
        <w:t>أ</w:t>
      </w:r>
      <w:r w:rsidRPr="00061906">
        <w:rPr>
          <w:rtl/>
        </w:rPr>
        <w:t xml:space="preserve">لبث </w:t>
      </w:r>
      <w:r>
        <w:rPr>
          <w:rFonts w:hint="cs"/>
          <w:rtl/>
        </w:rPr>
        <w:t>أ</w:t>
      </w:r>
      <w:r w:rsidRPr="00061906">
        <w:rPr>
          <w:rtl/>
        </w:rPr>
        <w:t>ن</w:t>
      </w:r>
      <w:r>
        <w:rPr>
          <w:rFonts w:hint="cs"/>
          <w:rtl/>
        </w:rPr>
        <w:t>ْ</w:t>
      </w:r>
      <w:r w:rsidRPr="00061906">
        <w:rPr>
          <w:rtl/>
        </w:rPr>
        <w:t xml:space="preserve"> خرج على اثنا عشر رجلا يشبهون الزط</w:t>
      </w:r>
      <w:r>
        <w:rPr>
          <w:rtl/>
        </w:rPr>
        <w:t xml:space="preserve">، </w:t>
      </w:r>
      <w:r w:rsidRPr="00061906">
        <w:rPr>
          <w:rtl/>
        </w:rPr>
        <w:t xml:space="preserve">عليهم اقبية طبقين </w:t>
      </w:r>
      <w:r w:rsidRPr="00264AE2">
        <w:rPr>
          <w:rStyle w:val="libFootnotenumChar"/>
          <w:rtl/>
        </w:rPr>
        <w:t>(2)</w:t>
      </w:r>
      <w:r w:rsidRPr="00061906">
        <w:rPr>
          <w:rtl/>
        </w:rPr>
        <w:t xml:space="preserve"> وخفاف فسل</w:t>
      </w:r>
      <w:r>
        <w:rPr>
          <w:rFonts w:hint="cs"/>
          <w:rtl/>
        </w:rPr>
        <w:t>ّ</w:t>
      </w:r>
      <w:r w:rsidRPr="00061906">
        <w:rPr>
          <w:rtl/>
        </w:rPr>
        <w:t>موا ومروا فدخلت على</w:t>
      </w:r>
      <w:r>
        <w:rPr>
          <w:rtl/>
        </w:rPr>
        <w:t xml:space="preserve"> أبي جعفر  </w:t>
      </w:r>
      <w:r w:rsidRPr="00421424">
        <w:rPr>
          <w:rStyle w:val="libAlaemChar"/>
          <w:rtl/>
        </w:rPr>
        <w:t>عليه‌السلام</w:t>
      </w:r>
      <w:r w:rsidRPr="00061906">
        <w:rPr>
          <w:rtl/>
        </w:rPr>
        <w:t xml:space="preserve"> فقلت ما </w:t>
      </w:r>
      <w:r>
        <w:rPr>
          <w:rFonts w:hint="cs"/>
          <w:rtl/>
        </w:rPr>
        <w:t>أ</w:t>
      </w:r>
      <w:r w:rsidRPr="00061906">
        <w:rPr>
          <w:rtl/>
        </w:rPr>
        <w:t>عرف هؤلاء جعلت فداك الذين خرجوا من عندك؟</w:t>
      </w:r>
      <w:r>
        <w:rPr>
          <w:rFonts w:hint="cs"/>
          <w:rtl/>
        </w:rPr>
        <w:t xml:space="preserve"> </w:t>
      </w:r>
      <w:r w:rsidRPr="00061906">
        <w:rPr>
          <w:rtl/>
        </w:rPr>
        <w:t>قال</w:t>
      </w:r>
      <w:r>
        <w:rPr>
          <w:rtl/>
        </w:rPr>
        <w:t xml:space="preserve">: </w:t>
      </w:r>
      <w:r w:rsidRPr="00061906">
        <w:rPr>
          <w:rtl/>
        </w:rPr>
        <w:t>هؤلاء قوم من إخوانكم.</w:t>
      </w:r>
    </w:p>
    <w:p w:rsidR="006F3F00" w:rsidRPr="001E7A1B" w:rsidRDefault="006F3F00" w:rsidP="000179D4">
      <w:pPr>
        <w:pStyle w:val="libNormal"/>
        <w:rPr>
          <w:rStyle w:val="libAieChar"/>
          <w:rtl/>
        </w:rPr>
      </w:pPr>
      <w:r w:rsidRPr="00061906">
        <w:rPr>
          <w:rtl/>
        </w:rPr>
        <w:t>17</w:t>
      </w:r>
      <w:r>
        <w:rPr>
          <w:rtl/>
        </w:rPr>
        <w:t xml:space="preserve"> ـ </w:t>
      </w:r>
      <w:r w:rsidRPr="00061906">
        <w:rPr>
          <w:rtl/>
        </w:rPr>
        <w:t xml:space="preserve">في تفسير علي بن إبراهيم في قوله تعالى </w:t>
      </w:r>
      <w:r w:rsidRPr="00421424">
        <w:rPr>
          <w:rStyle w:val="libAlaemChar"/>
          <w:rtl/>
        </w:rPr>
        <w:t>(</w:t>
      </w:r>
      <w:r w:rsidRPr="001E7A1B">
        <w:rPr>
          <w:rStyle w:val="libAieChar"/>
          <w:rtl/>
        </w:rPr>
        <w:t>وَإِذْ صَرَفْنا إِلَيْكَ نَفَراً مِنَ الْجِنِّ يَسْتَمِعُونَ الْقُرْآنَ</w:t>
      </w:r>
      <w:r w:rsidRPr="00421424">
        <w:rPr>
          <w:rStyle w:val="libAlaemChar"/>
          <w:rtl/>
        </w:rPr>
        <w:t>)</w:t>
      </w:r>
      <w:r>
        <w:rPr>
          <w:rtl/>
        </w:rPr>
        <w:t xml:space="preserve"> إلى </w:t>
      </w:r>
      <w:r w:rsidRPr="00061906">
        <w:rPr>
          <w:rtl/>
        </w:rPr>
        <w:t xml:space="preserve">قوله </w:t>
      </w:r>
      <w:r w:rsidRPr="00421424">
        <w:rPr>
          <w:rStyle w:val="libAlaemChar"/>
          <w:rtl/>
        </w:rPr>
        <w:t>(</w:t>
      </w:r>
      <w:r w:rsidRPr="001E7A1B">
        <w:rPr>
          <w:rStyle w:val="libAieChar"/>
          <w:rtl/>
        </w:rPr>
        <w:t>أُولئِكَ فِي ضَلالٍ مُبِينٍ</w:t>
      </w:r>
      <w:r w:rsidRPr="00421424">
        <w:rPr>
          <w:rStyle w:val="libAlaemChar"/>
          <w:rtl/>
        </w:rPr>
        <w:t>)</w:t>
      </w:r>
      <w:r w:rsidRPr="00061906">
        <w:rPr>
          <w:rtl/>
        </w:rPr>
        <w:t xml:space="preserve"> وكان سبب نزول هذه</w:t>
      </w:r>
      <w:r>
        <w:rPr>
          <w:rtl/>
        </w:rPr>
        <w:t xml:space="preserve"> الآية </w:t>
      </w:r>
      <w:r w:rsidRPr="00061906">
        <w:rPr>
          <w:rtl/>
        </w:rPr>
        <w:t xml:space="preserve">ان رسول الله </w:t>
      </w:r>
      <w:r w:rsidRPr="00421424">
        <w:rPr>
          <w:rStyle w:val="libAlaemChar"/>
          <w:rtl/>
        </w:rPr>
        <w:t>صلى‌الله‌عليه‌وآله‌وسلم</w:t>
      </w:r>
      <w:r w:rsidRPr="00061906">
        <w:rPr>
          <w:rtl/>
        </w:rPr>
        <w:t xml:space="preserve"> خرج من مكة</w:t>
      </w:r>
      <w:r>
        <w:rPr>
          <w:rtl/>
        </w:rPr>
        <w:t xml:space="preserve"> إلى </w:t>
      </w:r>
      <w:r w:rsidRPr="00061906">
        <w:rPr>
          <w:rtl/>
        </w:rPr>
        <w:t>سوق عكاظ ومعه زيد بن حارثة يدعو الناس</w:t>
      </w:r>
      <w:r>
        <w:rPr>
          <w:rtl/>
        </w:rPr>
        <w:t xml:space="preserve"> إلى </w:t>
      </w:r>
      <w:r w:rsidRPr="00061906">
        <w:rPr>
          <w:rtl/>
        </w:rPr>
        <w:t>الإسلام</w:t>
      </w:r>
      <w:r>
        <w:rPr>
          <w:rtl/>
        </w:rPr>
        <w:t xml:space="preserve">، </w:t>
      </w:r>
      <w:r w:rsidRPr="00061906">
        <w:rPr>
          <w:rtl/>
        </w:rPr>
        <w:t>فلم يجبه أحد ولم يجد أحدا يقبله</w:t>
      </w:r>
      <w:r>
        <w:rPr>
          <w:rtl/>
        </w:rPr>
        <w:t xml:space="preserve">، </w:t>
      </w:r>
      <w:r w:rsidRPr="00061906">
        <w:rPr>
          <w:rtl/>
        </w:rPr>
        <w:t>ثم</w:t>
      </w:r>
      <w:r>
        <w:rPr>
          <w:rFonts w:hint="cs"/>
          <w:rtl/>
        </w:rPr>
        <w:t>ّ</w:t>
      </w:r>
      <w:r w:rsidRPr="00061906">
        <w:rPr>
          <w:rtl/>
        </w:rPr>
        <w:t xml:space="preserve"> رجع</w:t>
      </w:r>
      <w:r>
        <w:rPr>
          <w:rtl/>
        </w:rPr>
        <w:t xml:space="preserve"> إلى </w:t>
      </w:r>
      <w:r w:rsidRPr="00061906">
        <w:rPr>
          <w:rtl/>
        </w:rPr>
        <w:t>مك</w:t>
      </w:r>
      <w:r>
        <w:rPr>
          <w:rFonts w:hint="cs"/>
          <w:rtl/>
        </w:rPr>
        <w:t>ّ</w:t>
      </w:r>
      <w:r w:rsidRPr="00061906">
        <w:rPr>
          <w:rtl/>
        </w:rPr>
        <w:t>ة فلما بلغ موضعا يقال له</w:t>
      </w:r>
      <w:r>
        <w:rPr>
          <w:rtl/>
        </w:rPr>
        <w:t xml:space="preserve">: </w:t>
      </w:r>
      <w:r w:rsidRPr="00061906">
        <w:rPr>
          <w:rtl/>
        </w:rPr>
        <w:t>وادي مجنة تهجد بالقرآن في جوف الليل</w:t>
      </w:r>
      <w:r>
        <w:rPr>
          <w:rtl/>
        </w:rPr>
        <w:t xml:space="preserve">، </w:t>
      </w:r>
      <w:r w:rsidRPr="00061906">
        <w:rPr>
          <w:rtl/>
        </w:rPr>
        <w:t>فمر</w:t>
      </w:r>
      <w:r>
        <w:rPr>
          <w:rFonts w:hint="cs"/>
          <w:rtl/>
        </w:rPr>
        <w:t>ّ</w:t>
      </w:r>
      <w:r w:rsidRPr="00061906">
        <w:rPr>
          <w:rtl/>
        </w:rPr>
        <w:t xml:space="preserve"> به نفر من الجن فلما سمعوا قراءة رسول الله</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وَلَّوْا إلى قَوْمِهِمْ مُنْذِرِينَ قالُوا يا قَوْمَنا إِنَّا سَمِعْنا كِتاباً أُنْزِلَ مِنْ بَعْدِ مُوسى مُصَدِّقاً لِما بَيْنَ يَدَيْهِ يَهْدِي إلى الْحَقِّ وَإِلى طَرِيقٍ</w:t>
      </w:r>
    </w:p>
    <w:p w:rsidR="006F3F00" w:rsidRPr="00061906" w:rsidRDefault="006F3F00" w:rsidP="00D865EA">
      <w:pPr>
        <w:pStyle w:val="libLine"/>
        <w:rPr>
          <w:rtl/>
        </w:rPr>
      </w:pPr>
      <w:r w:rsidRPr="00061906">
        <w:rPr>
          <w:rtl/>
        </w:rPr>
        <w:t>__________________</w:t>
      </w:r>
    </w:p>
    <w:p w:rsidR="006F3F00" w:rsidRPr="00D22455" w:rsidRDefault="006F3F00" w:rsidP="00264AE2">
      <w:pPr>
        <w:pStyle w:val="libFootnote0"/>
        <w:rPr>
          <w:rtl/>
        </w:rPr>
      </w:pPr>
      <w:r w:rsidRPr="00D22455">
        <w:rPr>
          <w:rtl/>
        </w:rPr>
        <w:t>(1) الزرابي جمع الزربية</w:t>
      </w:r>
      <w:r>
        <w:rPr>
          <w:rtl/>
        </w:rPr>
        <w:t xml:space="preserve">: </w:t>
      </w:r>
      <w:r w:rsidRPr="00D22455">
        <w:rPr>
          <w:rtl/>
        </w:rPr>
        <w:t>الطنفسة المخملة. وطاق</w:t>
      </w:r>
      <w:r>
        <w:rPr>
          <w:rtl/>
        </w:rPr>
        <w:t xml:space="preserve">: </w:t>
      </w:r>
      <w:r w:rsidRPr="00D22455">
        <w:rPr>
          <w:rtl/>
        </w:rPr>
        <w:t>ضرب من الثياب. والطيلسان وقيل</w:t>
      </w:r>
      <w:r>
        <w:rPr>
          <w:rtl/>
        </w:rPr>
        <w:t xml:space="preserve">: </w:t>
      </w:r>
      <w:r w:rsidRPr="00D22455">
        <w:rPr>
          <w:rtl/>
        </w:rPr>
        <w:t xml:space="preserve">الأخضر وفي المصدر وكذا المنقول عنه في البحار «طاق طاق» بتكرير لفظ الطاق. قال المجلسي </w:t>
      </w:r>
      <w:r>
        <w:rPr>
          <w:rtl/>
        </w:rPr>
        <w:t>(</w:t>
      </w:r>
      <w:r w:rsidRPr="00D22455">
        <w:rPr>
          <w:rtl/>
        </w:rPr>
        <w:t>ره</w:t>
      </w:r>
      <w:r>
        <w:rPr>
          <w:rtl/>
        </w:rPr>
        <w:t>)</w:t>
      </w:r>
      <w:r w:rsidRPr="00D22455">
        <w:rPr>
          <w:rtl/>
        </w:rPr>
        <w:t xml:space="preserve"> وقوله «طاق طاق»</w:t>
      </w:r>
      <w:r>
        <w:rPr>
          <w:rtl/>
        </w:rPr>
        <w:t xml:space="preserve"> أي </w:t>
      </w:r>
      <w:r w:rsidRPr="00D22455">
        <w:rPr>
          <w:rtl/>
        </w:rPr>
        <w:t>لبسوا قباء مفردا ليس معه شيء آخر من الثياب كما ورد في الحديث</w:t>
      </w:r>
      <w:r>
        <w:rPr>
          <w:rtl/>
        </w:rPr>
        <w:t xml:space="preserve">: </w:t>
      </w:r>
      <w:r w:rsidRPr="00D22455">
        <w:rPr>
          <w:rtl/>
        </w:rPr>
        <w:t>الاقامة طاق طاق</w:t>
      </w:r>
      <w:r>
        <w:rPr>
          <w:rtl/>
        </w:rPr>
        <w:t xml:space="preserve">، </w:t>
      </w:r>
      <w:r w:rsidRPr="00D22455">
        <w:rPr>
          <w:rtl/>
        </w:rPr>
        <w:t>أو انه لم يكن له بطانة ولا قطن ثم نقل عن القاموس ما ذكرناه في معنى الطاق ثم قال</w:t>
      </w:r>
      <w:r>
        <w:rPr>
          <w:rtl/>
        </w:rPr>
        <w:t xml:space="preserve">: </w:t>
      </w:r>
      <w:r w:rsidRPr="00D22455">
        <w:rPr>
          <w:rtl/>
        </w:rPr>
        <w:t>وما ذكرناه أظهر في المقام لا سيما مع التكرار.</w:t>
      </w:r>
    </w:p>
    <w:p w:rsidR="006F3F00" w:rsidRPr="00061906" w:rsidRDefault="006F3F00" w:rsidP="00264AE2">
      <w:pPr>
        <w:pStyle w:val="libFootnote0"/>
        <w:rPr>
          <w:rtl/>
          <w:lang w:bidi="fa-IR"/>
        </w:rPr>
      </w:pPr>
      <w:r>
        <w:rPr>
          <w:rtl/>
        </w:rPr>
        <w:t>(</w:t>
      </w:r>
      <w:r w:rsidRPr="00061906">
        <w:rPr>
          <w:rtl/>
        </w:rPr>
        <w:t xml:space="preserve">2) قال المجلسي </w:t>
      </w:r>
      <w:r>
        <w:rPr>
          <w:rtl/>
        </w:rPr>
        <w:t>(</w:t>
      </w:r>
      <w:r w:rsidRPr="00061906">
        <w:rPr>
          <w:rtl/>
        </w:rPr>
        <w:t>ره</w:t>
      </w:r>
      <w:r>
        <w:rPr>
          <w:rtl/>
        </w:rPr>
        <w:t xml:space="preserve">): </w:t>
      </w:r>
      <w:r w:rsidRPr="00061906">
        <w:rPr>
          <w:rtl/>
        </w:rPr>
        <w:t>لعل المراد بالطبقين ان كل قباء كان من طبقين غير محشو بالقطن.</w:t>
      </w:r>
    </w:p>
    <w:p w:rsidR="006F3F00" w:rsidRPr="00061906" w:rsidRDefault="006F3F00" w:rsidP="00615F29">
      <w:pPr>
        <w:pStyle w:val="libNormal0"/>
        <w:rPr>
          <w:rtl/>
          <w:lang w:bidi="fa-IR"/>
        </w:rPr>
      </w:pPr>
      <w:r>
        <w:rPr>
          <w:rtl/>
          <w:lang w:bidi="fa-IR"/>
        </w:rPr>
        <w:br w:type="page"/>
      </w:r>
      <w:r w:rsidRPr="001E7A1B">
        <w:rPr>
          <w:rStyle w:val="libAieChar"/>
          <w:rtl/>
        </w:rPr>
        <w:lastRenderedPageBreak/>
        <w:t>مُسْتَقِيمٍ يا قَوْمَنا أَجِيبُوا داعِيَ اللهِ وَآمِنُوا بِهِ</w:t>
      </w:r>
      <w:r w:rsidRPr="00421424">
        <w:rPr>
          <w:rStyle w:val="libAlaemChar"/>
          <w:rtl/>
        </w:rPr>
        <w:t>)</w:t>
      </w:r>
      <w:r>
        <w:rPr>
          <w:rtl/>
          <w:lang w:bidi="fa-IR"/>
        </w:rPr>
        <w:t xml:space="preserve"> إلى </w:t>
      </w:r>
      <w:r w:rsidRPr="00061906">
        <w:rPr>
          <w:rtl/>
          <w:lang w:bidi="fa-IR"/>
        </w:rPr>
        <w:t>قوله</w:t>
      </w:r>
      <w:r>
        <w:rPr>
          <w:rtl/>
          <w:lang w:bidi="fa-IR"/>
        </w:rPr>
        <w:t xml:space="preserve">: </w:t>
      </w:r>
      <w:r w:rsidRPr="00421424">
        <w:rPr>
          <w:rStyle w:val="libAlaemChar"/>
          <w:rtl/>
        </w:rPr>
        <w:t>(</w:t>
      </w:r>
      <w:r w:rsidRPr="001E7A1B">
        <w:rPr>
          <w:rStyle w:val="libAieChar"/>
          <w:rtl/>
        </w:rPr>
        <w:t>أُولئِكَ فِي ضَلالٍ مُبِينٍ</w:t>
      </w:r>
      <w:r w:rsidRPr="00421424">
        <w:rPr>
          <w:rStyle w:val="libAlaemChar"/>
          <w:rtl/>
        </w:rPr>
        <w:t>)</w:t>
      </w:r>
      <w:r w:rsidRPr="00061906">
        <w:rPr>
          <w:rtl/>
          <w:lang w:bidi="fa-IR"/>
        </w:rPr>
        <w:t xml:space="preserve"> فجاؤا</w:t>
      </w:r>
      <w:r>
        <w:rPr>
          <w:rtl/>
          <w:lang w:bidi="fa-IR"/>
        </w:rPr>
        <w:t xml:space="preserve"> إلى </w:t>
      </w:r>
      <w:r w:rsidRPr="00061906">
        <w:rPr>
          <w:rtl/>
          <w:lang w:bidi="fa-IR"/>
        </w:rPr>
        <w:t xml:space="preserve">رسول الله </w:t>
      </w:r>
      <w:r w:rsidRPr="00421424">
        <w:rPr>
          <w:rStyle w:val="libAlaemChar"/>
          <w:rtl/>
        </w:rPr>
        <w:t>صلى‌الله‌عليه‌وآله</w:t>
      </w:r>
      <w:r w:rsidRPr="00061906">
        <w:rPr>
          <w:rtl/>
          <w:lang w:bidi="fa-IR"/>
        </w:rPr>
        <w:t xml:space="preserve"> فأسلموا وآمنوا وعلمهم رسول الله شرائع الإسلام</w:t>
      </w:r>
      <w:r>
        <w:rPr>
          <w:rtl/>
          <w:lang w:bidi="fa-IR"/>
        </w:rPr>
        <w:t xml:space="preserve">، </w:t>
      </w:r>
      <w:r w:rsidRPr="00061906">
        <w:rPr>
          <w:rtl/>
          <w:lang w:bidi="fa-IR"/>
        </w:rPr>
        <w:t>فانزل الله على نبيه</w:t>
      </w:r>
      <w:r>
        <w:rPr>
          <w:rtl/>
          <w:lang w:bidi="fa-IR"/>
        </w:rPr>
        <w:t xml:space="preserve">: </w:t>
      </w:r>
      <w:r w:rsidRPr="00421424">
        <w:rPr>
          <w:rStyle w:val="libAlaemChar"/>
          <w:rtl/>
        </w:rPr>
        <w:t>(</w:t>
      </w:r>
      <w:r w:rsidRPr="001E7A1B">
        <w:rPr>
          <w:rStyle w:val="libAieChar"/>
          <w:rtl/>
        </w:rPr>
        <w:t>قُلْ أُوحِيَ إِلَيَّ أَنَّهُ اسْتَمَعَ نَفَرٌ مِنَ الْجِنِّ</w:t>
      </w:r>
      <w:r w:rsidRPr="00421424">
        <w:rPr>
          <w:rStyle w:val="libAlaemChar"/>
          <w:rtl/>
        </w:rPr>
        <w:t>)</w:t>
      </w:r>
      <w:r w:rsidRPr="00061906">
        <w:rPr>
          <w:rtl/>
          <w:lang w:bidi="fa-IR"/>
        </w:rPr>
        <w:t xml:space="preserve"> السورة كلها</w:t>
      </w:r>
      <w:r>
        <w:rPr>
          <w:rtl/>
          <w:lang w:bidi="fa-IR"/>
        </w:rPr>
        <w:t xml:space="preserve">، </w:t>
      </w:r>
      <w:r w:rsidRPr="00061906">
        <w:rPr>
          <w:rtl/>
          <w:lang w:bidi="fa-IR"/>
        </w:rPr>
        <w:t xml:space="preserve">فحكى الله قولهم وولى عليهم رسول الله </w:t>
      </w:r>
      <w:r w:rsidRPr="00421424">
        <w:rPr>
          <w:rStyle w:val="libAlaemChar"/>
          <w:rtl/>
        </w:rPr>
        <w:t>صلى‌الله‌عليه‌وآله</w:t>
      </w:r>
      <w:r w:rsidRPr="00061906">
        <w:rPr>
          <w:rtl/>
          <w:lang w:bidi="fa-IR"/>
        </w:rPr>
        <w:t xml:space="preserve"> منهم وكانوا يعودون</w:t>
      </w:r>
      <w:r>
        <w:rPr>
          <w:rtl/>
          <w:lang w:bidi="fa-IR"/>
        </w:rPr>
        <w:t xml:space="preserve"> إلى </w:t>
      </w:r>
      <w:r w:rsidRPr="00061906">
        <w:rPr>
          <w:rtl/>
          <w:lang w:bidi="fa-IR"/>
        </w:rPr>
        <w:t xml:space="preserve">رسول الله </w:t>
      </w:r>
      <w:r w:rsidRPr="00421424">
        <w:rPr>
          <w:rStyle w:val="libAlaemChar"/>
          <w:rtl/>
        </w:rPr>
        <w:t>صلى‌الله‌عليه‌وآله</w:t>
      </w:r>
      <w:r w:rsidRPr="00061906">
        <w:rPr>
          <w:rtl/>
          <w:lang w:bidi="fa-IR"/>
        </w:rPr>
        <w:t xml:space="preserve"> في كل وقت</w:t>
      </w:r>
      <w:r>
        <w:rPr>
          <w:rtl/>
          <w:lang w:bidi="fa-IR"/>
        </w:rPr>
        <w:t xml:space="preserve">، </w:t>
      </w:r>
      <w:r w:rsidRPr="00061906">
        <w:rPr>
          <w:rtl/>
          <w:lang w:bidi="fa-IR"/>
        </w:rPr>
        <w:t xml:space="preserve">فأمر رسول الله أمير المؤمنين </w:t>
      </w:r>
      <w:r w:rsidRPr="00421424">
        <w:rPr>
          <w:rStyle w:val="libAlaemChar"/>
          <w:rtl/>
        </w:rPr>
        <w:t>عليه‌السلام</w:t>
      </w:r>
      <w:r w:rsidRPr="00061906">
        <w:rPr>
          <w:rtl/>
          <w:lang w:bidi="fa-IR"/>
        </w:rPr>
        <w:t xml:space="preserve"> أن يعلمهم ويفقهم</w:t>
      </w:r>
      <w:r>
        <w:rPr>
          <w:rFonts w:hint="cs"/>
          <w:rtl/>
          <w:lang w:bidi="fa-IR"/>
        </w:rPr>
        <w:t xml:space="preserve">، </w:t>
      </w:r>
      <w:r w:rsidRPr="00061906">
        <w:rPr>
          <w:rtl/>
          <w:lang w:bidi="fa-IR"/>
        </w:rPr>
        <w:t>فمنهم مؤمنون وكافرون وناصبون ويهود ونصارى ومجوس وهم ولد الجان.</w:t>
      </w:r>
    </w:p>
    <w:p w:rsidR="006F3F00" w:rsidRPr="00061906" w:rsidRDefault="006F3F00" w:rsidP="000179D4">
      <w:pPr>
        <w:pStyle w:val="libNormal"/>
        <w:rPr>
          <w:rtl/>
        </w:rPr>
      </w:pPr>
      <w:r w:rsidRPr="00061906">
        <w:rPr>
          <w:rtl/>
        </w:rPr>
        <w:t>18</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روى عن موسى بن جعفر عن أبيه عن آبائه عن الحسين</w:t>
      </w:r>
      <w:r>
        <w:rPr>
          <w:rtl/>
        </w:rPr>
        <w:t xml:space="preserve"> بن علي</w:t>
      </w:r>
      <w:r>
        <w:rPr>
          <w:rFonts w:hint="cs"/>
          <w:rtl/>
        </w:rPr>
        <w:t>ّ</w:t>
      </w:r>
      <w:r>
        <w:rPr>
          <w:rtl/>
        </w:rPr>
        <w:t xml:space="preserve"> </w:t>
      </w:r>
      <w:r w:rsidRPr="00421424">
        <w:rPr>
          <w:rStyle w:val="libAlaemChar"/>
          <w:rtl/>
        </w:rPr>
        <w:t>عليهم‌السلام</w:t>
      </w:r>
      <w:r w:rsidRPr="00061906">
        <w:rPr>
          <w:rtl/>
        </w:rPr>
        <w:t xml:space="preserve"> </w:t>
      </w:r>
      <w:r>
        <w:rPr>
          <w:rFonts w:hint="cs"/>
          <w:rtl/>
        </w:rPr>
        <w:t>أ</w:t>
      </w:r>
      <w:r w:rsidRPr="00061906">
        <w:rPr>
          <w:rtl/>
        </w:rPr>
        <w:t>ن</w:t>
      </w:r>
      <w:r>
        <w:rPr>
          <w:rFonts w:hint="cs"/>
          <w:rtl/>
        </w:rPr>
        <w:t>ّ</w:t>
      </w:r>
      <w:r w:rsidRPr="00061906">
        <w:rPr>
          <w:rtl/>
        </w:rPr>
        <w:t xml:space="preserve"> علي</w:t>
      </w:r>
      <w:r>
        <w:rPr>
          <w:rFonts w:hint="cs"/>
          <w:rtl/>
        </w:rPr>
        <w:t>ّ</w:t>
      </w:r>
      <w:r w:rsidRPr="00061906">
        <w:rPr>
          <w:rtl/>
        </w:rPr>
        <w:t xml:space="preserve">ا </w:t>
      </w:r>
      <w:r w:rsidRPr="00421424">
        <w:rPr>
          <w:rStyle w:val="libAlaemChar"/>
          <w:rtl/>
        </w:rPr>
        <w:t>عليه‌السلام</w:t>
      </w:r>
      <w:r w:rsidRPr="00061906">
        <w:rPr>
          <w:rtl/>
        </w:rPr>
        <w:t xml:space="preserve"> قال لبعض اليهود</w:t>
      </w:r>
      <w:r>
        <w:rPr>
          <w:rtl/>
        </w:rPr>
        <w:t xml:space="preserve">: </w:t>
      </w:r>
      <w:r>
        <w:rPr>
          <w:rFonts w:hint="cs"/>
          <w:rtl/>
        </w:rPr>
        <w:t>إ</w:t>
      </w:r>
      <w:r w:rsidRPr="00061906">
        <w:rPr>
          <w:rtl/>
        </w:rPr>
        <w:t>ن</w:t>
      </w:r>
      <w:r>
        <w:rPr>
          <w:rFonts w:hint="cs"/>
          <w:rtl/>
        </w:rPr>
        <w:t>ّ</w:t>
      </w:r>
      <w:r w:rsidRPr="00061906">
        <w:rPr>
          <w:rtl/>
        </w:rPr>
        <w:t xml:space="preserve"> الشياطين سخرت لسليمان وهي مقيمة على كفرها ؛ وقد سخرت لنبوة محم</w:t>
      </w:r>
      <w:r>
        <w:rPr>
          <w:rFonts w:hint="cs"/>
          <w:rtl/>
        </w:rPr>
        <w:t>ّ</w:t>
      </w:r>
      <w:r w:rsidRPr="00061906">
        <w:rPr>
          <w:rtl/>
        </w:rPr>
        <w:t xml:space="preserve">د </w:t>
      </w:r>
      <w:r w:rsidRPr="00421424">
        <w:rPr>
          <w:rStyle w:val="libAlaemChar"/>
          <w:rtl/>
        </w:rPr>
        <w:t>صلى‌الله‌عليه‌وآله</w:t>
      </w:r>
      <w:r w:rsidRPr="00061906">
        <w:rPr>
          <w:rtl/>
        </w:rPr>
        <w:t xml:space="preserve"> الشياطين بالايمان فأقبل</w:t>
      </w:r>
      <w:r>
        <w:rPr>
          <w:rtl/>
        </w:rPr>
        <w:t xml:space="preserve"> إليه </w:t>
      </w:r>
      <w:r w:rsidRPr="00061906">
        <w:rPr>
          <w:rtl/>
        </w:rPr>
        <w:t xml:space="preserve">من الجن التسعة من أشرافهم وأحد من جن نصيبين والثمان من بنى عمرو بن عامر من الاحجة </w:t>
      </w:r>
      <w:r w:rsidRPr="00264AE2">
        <w:rPr>
          <w:rStyle w:val="libFootnotenumChar"/>
          <w:rtl/>
        </w:rPr>
        <w:t>(1)</w:t>
      </w:r>
      <w:r w:rsidRPr="00061906">
        <w:rPr>
          <w:rtl/>
        </w:rPr>
        <w:t xml:space="preserve"> منهم شضاة ومضاة والهملكان والمرزبان والمازمان ونضاة وهاصب وهاضب وعمرو </w:t>
      </w:r>
      <w:r w:rsidRPr="00264AE2">
        <w:rPr>
          <w:rStyle w:val="libFootnotenumChar"/>
          <w:rtl/>
        </w:rPr>
        <w:t>(2)</w:t>
      </w:r>
      <w:r w:rsidRPr="00061906">
        <w:rPr>
          <w:rtl/>
        </w:rPr>
        <w:t xml:space="preserve"> وهم الذين يقول الله تبارك وتعالى اسمه فيهم </w:t>
      </w:r>
      <w:r w:rsidRPr="00421424">
        <w:rPr>
          <w:rStyle w:val="libAlaemChar"/>
          <w:rtl/>
        </w:rPr>
        <w:t>(</w:t>
      </w:r>
      <w:r w:rsidRPr="001E7A1B">
        <w:rPr>
          <w:rStyle w:val="libAieChar"/>
          <w:rtl/>
        </w:rPr>
        <w:t>وَإِذْ صَرَفْنا إِلَيْكَ نَفَراً مِنَ الْجِنِّ</w:t>
      </w:r>
      <w:r w:rsidRPr="00421424">
        <w:rPr>
          <w:rStyle w:val="libAlaemChar"/>
          <w:rtl/>
        </w:rPr>
        <w:t>)</w:t>
      </w:r>
      <w:r w:rsidRPr="00061906">
        <w:rPr>
          <w:rtl/>
        </w:rPr>
        <w:t xml:space="preserve"> وهم التسعة </w:t>
      </w:r>
      <w:r w:rsidRPr="00421424">
        <w:rPr>
          <w:rStyle w:val="libAlaemChar"/>
          <w:rtl/>
        </w:rPr>
        <w:t>(</w:t>
      </w:r>
      <w:r w:rsidRPr="001E7A1B">
        <w:rPr>
          <w:rStyle w:val="libAieChar"/>
          <w:rtl/>
        </w:rPr>
        <w:t>يَسْتَمِعُونَ الْقُرْآنَ</w:t>
      </w:r>
      <w:r w:rsidRPr="00421424">
        <w:rPr>
          <w:rStyle w:val="libAlaemChar"/>
          <w:rtl/>
        </w:rPr>
        <w:t>)</w:t>
      </w:r>
      <w:r>
        <w:rPr>
          <w:rtl/>
        </w:rPr>
        <w:t>.</w:t>
      </w:r>
      <w:r>
        <w:rPr>
          <w:rFonts w:hint="cs"/>
          <w:rtl/>
        </w:rPr>
        <w:t xml:space="preserve"> </w:t>
      </w:r>
      <w:r w:rsidRPr="00061906">
        <w:rPr>
          <w:rtl/>
        </w:rPr>
        <w:t>أقول وستسمع لهذا تتمة في محله قريبا إنشاء الله تعالى.</w:t>
      </w:r>
    </w:p>
    <w:p w:rsidR="006F3F00" w:rsidRPr="00061906" w:rsidRDefault="006F3F00" w:rsidP="000179D4">
      <w:pPr>
        <w:pStyle w:val="libNormal"/>
        <w:rPr>
          <w:rtl/>
        </w:rPr>
      </w:pPr>
      <w:r w:rsidRPr="00061906">
        <w:rPr>
          <w:rtl/>
        </w:rPr>
        <w:t>19</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وَأَنَّهُ تَعالى جَدُّ رَبِّنا</w:t>
      </w:r>
      <w:r w:rsidRPr="00421424">
        <w:rPr>
          <w:rStyle w:val="libAlaemChar"/>
          <w:rtl/>
        </w:rPr>
        <w:t>)</w:t>
      </w:r>
      <w:r>
        <w:rPr>
          <w:rtl/>
        </w:rPr>
        <w:t xml:space="preserve"> أي </w:t>
      </w:r>
      <w:r w:rsidRPr="00061906">
        <w:rPr>
          <w:rtl/>
        </w:rPr>
        <w:t>بخت ربنا</w:t>
      </w:r>
      <w:r>
        <w:rPr>
          <w:rFonts w:hint="cs"/>
          <w:rtl/>
        </w:rPr>
        <w:t xml:space="preserve"> حدّثنا  علي بن </w:t>
      </w:r>
      <w:r w:rsidRPr="00061906">
        <w:rPr>
          <w:rtl/>
        </w:rPr>
        <w:t>الحسين عن</w:t>
      </w:r>
      <w:r>
        <w:rPr>
          <w:rtl/>
        </w:rPr>
        <w:t xml:space="preserve"> أحمد بن أبي </w:t>
      </w:r>
      <w:r w:rsidRPr="00061906">
        <w:rPr>
          <w:rtl/>
        </w:rPr>
        <w:t>عبد الله عن الحسين بن سعيد عن النضر بن سويد عن عبد الله بن سنان</w:t>
      </w:r>
      <w:r>
        <w:rPr>
          <w:rtl/>
        </w:rPr>
        <w:t xml:space="preserve"> عن أبي عبد الله </w:t>
      </w:r>
      <w:r w:rsidRPr="00421424">
        <w:rPr>
          <w:rStyle w:val="libAlaemChar"/>
          <w:rtl/>
        </w:rPr>
        <w:t>عليه‌السلام</w:t>
      </w:r>
      <w:r w:rsidRPr="00061906">
        <w:rPr>
          <w:rtl/>
        </w:rPr>
        <w:t xml:space="preserve"> في قول الجن</w:t>
      </w:r>
      <w:r>
        <w:rPr>
          <w:rtl/>
        </w:rPr>
        <w:t xml:space="preserve">: </w:t>
      </w:r>
      <w:r w:rsidRPr="00421424">
        <w:rPr>
          <w:rStyle w:val="libAlaemChar"/>
          <w:rtl/>
        </w:rPr>
        <w:t>(</w:t>
      </w:r>
      <w:r w:rsidRPr="001E7A1B">
        <w:rPr>
          <w:rStyle w:val="libAieChar"/>
          <w:rtl/>
        </w:rPr>
        <w:t>وَأَنَّهُ تَعالى جَدُّ رَبِّنا</w:t>
      </w:r>
      <w:r w:rsidRPr="00421424">
        <w:rPr>
          <w:rStyle w:val="libAlaemChar"/>
          <w:rtl/>
        </w:rPr>
        <w:t>)</w:t>
      </w:r>
      <w:r w:rsidRPr="00061906">
        <w:rPr>
          <w:rtl/>
        </w:rPr>
        <w:t xml:space="preserve"> فقال</w:t>
      </w:r>
      <w:r>
        <w:rPr>
          <w:rtl/>
        </w:rPr>
        <w:t xml:space="preserve">: </w:t>
      </w:r>
      <w:r w:rsidRPr="00061906">
        <w:rPr>
          <w:rtl/>
        </w:rPr>
        <w:t>كل شيء كذبه الجن فقصه الله كما قال.</w:t>
      </w:r>
    </w:p>
    <w:p w:rsidR="006F3F00" w:rsidRPr="00061906" w:rsidRDefault="006F3F00" w:rsidP="000179D4">
      <w:pPr>
        <w:pStyle w:val="libNormal"/>
        <w:rPr>
          <w:rtl/>
        </w:rPr>
      </w:pPr>
      <w:r w:rsidRPr="00061906">
        <w:rPr>
          <w:rtl/>
        </w:rPr>
        <w:t>20</w:t>
      </w:r>
      <w:r>
        <w:rPr>
          <w:rtl/>
        </w:rPr>
        <w:t xml:space="preserve"> ـ </w:t>
      </w:r>
      <w:r w:rsidRPr="00061906">
        <w:rPr>
          <w:rtl/>
        </w:rPr>
        <w:t>في كتاب الخصال</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شيئان يفسد الناس بهما صلوتهم:</w:t>
      </w:r>
      <w:r>
        <w:rPr>
          <w:rFonts w:hint="cs"/>
          <w:rtl/>
        </w:rPr>
        <w:t xml:space="preserve"> </w:t>
      </w:r>
      <w:r w:rsidRPr="00061906">
        <w:rPr>
          <w:rtl/>
        </w:rPr>
        <w:t>قول الرجل تبارك اسمك وتعالى جدك</w:t>
      </w:r>
      <w:r>
        <w:rPr>
          <w:rtl/>
        </w:rPr>
        <w:t xml:space="preserve">، وإنّما  </w:t>
      </w:r>
      <w:r w:rsidRPr="00061906">
        <w:rPr>
          <w:rtl/>
        </w:rPr>
        <w:t>هو شيء قاله الجن بجهالة</w:t>
      </w:r>
      <w:r>
        <w:rPr>
          <w:rtl/>
        </w:rPr>
        <w:t xml:space="preserve">، </w:t>
      </w:r>
      <w:r w:rsidRPr="00061906">
        <w:rPr>
          <w:rtl/>
        </w:rPr>
        <w:t>فحكى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قال في البحار</w:t>
      </w:r>
      <w:r>
        <w:rPr>
          <w:rtl/>
        </w:rPr>
        <w:t xml:space="preserve">: </w:t>
      </w:r>
      <w:r w:rsidRPr="00061906">
        <w:rPr>
          <w:rtl/>
        </w:rPr>
        <w:t>«من الاحجة» جمع حجيج بمعنى مقيم الحجة على مذهبه وفي بعض النسخ «من الاجنحة»</w:t>
      </w:r>
      <w:r>
        <w:rPr>
          <w:rtl/>
        </w:rPr>
        <w:t xml:space="preserve"> أي </w:t>
      </w:r>
      <w:r w:rsidRPr="00061906">
        <w:rPr>
          <w:rtl/>
        </w:rPr>
        <w:t>الرؤساء</w:t>
      </w:r>
      <w:r>
        <w:rPr>
          <w:rtl/>
        </w:rPr>
        <w:t xml:space="preserve">، </w:t>
      </w:r>
      <w:r w:rsidRPr="00061906">
        <w:rPr>
          <w:rtl/>
        </w:rPr>
        <w:t>أو اسم قبيلة منهم.</w:t>
      </w:r>
    </w:p>
    <w:p w:rsidR="006F3F00" w:rsidRPr="00061906" w:rsidRDefault="006F3F00" w:rsidP="00264AE2">
      <w:pPr>
        <w:pStyle w:val="libFootnote0"/>
        <w:rPr>
          <w:rtl/>
          <w:lang w:bidi="fa-IR"/>
        </w:rPr>
      </w:pPr>
      <w:r>
        <w:rPr>
          <w:rtl/>
        </w:rPr>
        <w:t>(</w:t>
      </w:r>
      <w:r w:rsidRPr="00061906">
        <w:rPr>
          <w:rtl/>
        </w:rPr>
        <w:t>2) في ضبط هذه الأسماء خلاف راجع البحار ج 10 صفحة 44 من الطبعة الحديثة والمصدر صفحة 11.</w:t>
      </w:r>
    </w:p>
    <w:p w:rsidR="006F3F00" w:rsidRPr="00061906" w:rsidRDefault="006F3F00" w:rsidP="00615F29">
      <w:pPr>
        <w:pStyle w:val="libNormal0"/>
        <w:rPr>
          <w:rtl/>
        </w:rPr>
      </w:pPr>
      <w:r>
        <w:rPr>
          <w:rtl/>
        </w:rPr>
        <w:br w:type="page"/>
      </w:r>
      <w:r w:rsidRPr="00061906">
        <w:rPr>
          <w:rtl/>
        </w:rPr>
        <w:lastRenderedPageBreak/>
        <w:t>الله عنهم وقول الرجل</w:t>
      </w:r>
      <w:r>
        <w:rPr>
          <w:rtl/>
        </w:rPr>
        <w:t xml:space="preserve">: </w:t>
      </w:r>
      <w:r w:rsidRPr="00061906">
        <w:rPr>
          <w:rtl/>
        </w:rPr>
        <w:t>السلام علينا وعلى عباد الله الصالحين.</w:t>
      </w:r>
    </w:p>
    <w:p w:rsidR="006F3F00" w:rsidRPr="00061906" w:rsidRDefault="006F3F00" w:rsidP="000179D4">
      <w:pPr>
        <w:pStyle w:val="libNormal"/>
        <w:rPr>
          <w:rtl/>
        </w:rPr>
      </w:pPr>
      <w:r w:rsidRPr="00061906">
        <w:rPr>
          <w:rtl/>
        </w:rPr>
        <w:t>21</w:t>
      </w:r>
      <w:r>
        <w:rPr>
          <w:rtl/>
        </w:rPr>
        <w:t xml:space="preserve"> ـ </w:t>
      </w:r>
      <w:r w:rsidRPr="00061906">
        <w:rPr>
          <w:rtl/>
        </w:rPr>
        <w:t>في مجمع البيان وعن الربيع بن انس قال</w:t>
      </w:r>
      <w:r>
        <w:rPr>
          <w:rtl/>
        </w:rPr>
        <w:t xml:space="preserve">: </w:t>
      </w:r>
      <w:r w:rsidRPr="00061906">
        <w:rPr>
          <w:rtl/>
        </w:rPr>
        <w:t>ليس لله تعالى جد</w:t>
      </w:r>
      <w:r>
        <w:rPr>
          <w:rtl/>
        </w:rPr>
        <w:t xml:space="preserve"> وإنّما  </w:t>
      </w:r>
      <w:r w:rsidRPr="00061906">
        <w:rPr>
          <w:rtl/>
        </w:rPr>
        <w:t>قالته الجن بجهالة</w:t>
      </w:r>
      <w:r>
        <w:rPr>
          <w:rtl/>
        </w:rPr>
        <w:t xml:space="preserve">، </w:t>
      </w:r>
      <w:r w:rsidRPr="00061906">
        <w:rPr>
          <w:rtl/>
        </w:rPr>
        <w:t>فحكاه الله سبحانه كما قالت</w:t>
      </w:r>
      <w:r>
        <w:rPr>
          <w:rtl/>
        </w:rPr>
        <w:t xml:space="preserve">، </w:t>
      </w:r>
      <w:r w:rsidRPr="00061906">
        <w:rPr>
          <w:rtl/>
        </w:rPr>
        <w:t>وروى ذلك</w:t>
      </w:r>
      <w:r>
        <w:rPr>
          <w:rtl/>
        </w:rPr>
        <w:t xml:space="preserve"> عن أبي </w:t>
      </w:r>
      <w:r w:rsidRPr="00061906">
        <w:rPr>
          <w:rtl/>
        </w:rPr>
        <w:t xml:space="preserve">جعفر وابى عبد الله </w:t>
      </w:r>
      <w:r w:rsidRPr="00421424">
        <w:rPr>
          <w:rStyle w:val="libAlaemChar"/>
          <w:rtl/>
        </w:rPr>
        <w:t>عليهما‌السلام</w:t>
      </w:r>
      <w:r w:rsidRPr="00061906">
        <w:rPr>
          <w:rtl/>
        </w:rPr>
        <w:t>.</w:t>
      </w:r>
    </w:p>
    <w:p w:rsidR="006F3F00" w:rsidRPr="00061906" w:rsidRDefault="006F3F00" w:rsidP="000179D4">
      <w:pPr>
        <w:pStyle w:val="libNormal"/>
        <w:rPr>
          <w:rtl/>
        </w:rPr>
      </w:pPr>
      <w:r w:rsidRPr="00061906">
        <w:rPr>
          <w:rtl/>
        </w:rPr>
        <w:t>22</w:t>
      </w:r>
      <w:r>
        <w:rPr>
          <w:rtl/>
        </w:rPr>
        <w:t xml:space="preserve"> ـ </w:t>
      </w:r>
      <w:r w:rsidRPr="00061906">
        <w:rPr>
          <w:rtl/>
        </w:rPr>
        <w:t>في كتاب الاحتجاج للطبرسي متصل بآخر ما نقلنا عنه سابقا اعنى يستمعون القرآن فأقبل</w:t>
      </w:r>
      <w:r>
        <w:rPr>
          <w:rtl/>
        </w:rPr>
        <w:t xml:space="preserve"> إليه </w:t>
      </w:r>
      <w:r w:rsidRPr="00061906">
        <w:rPr>
          <w:rtl/>
        </w:rPr>
        <w:t xml:space="preserve">الجن والنبي </w:t>
      </w:r>
      <w:r w:rsidRPr="00421424">
        <w:rPr>
          <w:rStyle w:val="libAlaemChar"/>
          <w:rtl/>
        </w:rPr>
        <w:t>صلى‌الله‌عليه‌وآله</w:t>
      </w:r>
      <w:r w:rsidRPr="00061906">
        <w:rPr>
          <w:rtl/>
        </w:rPr>
        <w:t xml:space="preserve"> ببطن النخل فاعتذروا بأنهم </w:t>
      </w:r>
      <w:r w:rsidRPr="00421424">
        <w:rPr>
          <w:rStyle w:val="libAlaemChar"/>
          <w:rtl/>
        </w:rPr>
        <w:t>(</w:t>
      </w:r>
      <w:r w:rsidRPr="001E7A1B">
        <w:rPr>
          <w:rStyle w:val="libAieChar"/>
          <w:rtl/>
        </w:rPr>
        <w:t>ظَنُّوا كَما ظَنَنْتُمْ أَنْ لَنْ يَبْعَثَ اللهُ أَحَداً</w:t>
      </w:r>
      <w:r w:rsidRPr="00421424">
        <w:rPr>
          <w:rStyle w:val="libAlaemChar"/>
          <w:rtl/>
        </w:rPr>
        <w:t>)</w:t>
      </w:r>
      <w:r w:rsidRPr="00061906">
        <w:rPr>
          <w:rtl/>
        </w:rPr>
        <w:t xml:space="preserve"> ولقد</w:t>
      </w:r>
      <w:r>
        <w:rPr>
          <w:rtl/>
        </w:rPr>
        <w:t xml:space="preserve"> أقبل إليه </w:t>
      </w:r>
      <w:r w:rsidRPr="00061906">
        <w:rPr>
          <w:rtl/>
        </w:rPr>
        <w:t>أحد وسبعون ألفا منهم</w:t>
      </w:r>
      <w:r>
        <w:rPr>
          <w:rtl/>
        </w:rPr>
        <w:t xml:space="preserve">، </w:t>
      </w:r>
      <w:r w:rsidRPr="00061906">
        <w:rPr>
          <w:rtl/>
        </w:rPr>
        <w:t>فبايعوه على الصوم والصلوة والزكاة والحج والجهاد ونصح المسلمين</w:t>
      </w:r>
      <w:r>
        <w:rPr>
          <w:rtl/>
        </w:rPr>
        <w:t xml:space="preserve">، </w:t>
      </w:r>
      <w:r w:rsidRPr="00061906">
        <w:rPr>
          <w:rtl/>
        </w:rPr>
        <w:t>فاعتذروا بأنهم «قالوا على الله شططا»</w:t>
      </w:r>
      <w:r>
        <w:rPr>
          <w:rtl/>
        </w:rPr>
        <w:t>.</w:t>
      </w:r>
    </w:p>
    <w:p w:rsidR="006F3F00" w:rsidRPr="00061906" w:rsidRDefault="006F3F00" w:rsidP="000179D4">
      <w:pPr>
        <w:pStyle w:val="libNormal"/>
        <w:rPr>
          <w:rtl/>
        </w:rPr>
      </w:pPr>
      <w:r w:rsidRPr="00061906">
        <w:rPr>
          <w:rtl/>
        </w:rPr>
        <w:t>23</w:t>
      </w:r>
      <w:r>
        <w:rPr>
          <w:rtl/>
        </w:rPr>
        <w:t xml:space="preserve"> ـ </w:t>
      </w:r>
      <w:r w:rsidRPr="00061906">
        <w:rPr>
          <w:rtl/>
        </w:rPr>
        <w:t>في تفسير علي بن إبراهيم باسناده</w:t>
      </w:r>
      <w:r>
        <w:rPr>
          <w:rtl/>
        </w:rPr>
        <w:t xml:space="preserve"> إلى </w:t>
      </w:r>
      <w:r w:rsidRPr="00061906">
        <w:rPr>
          <w:rtl/>
        </w:rPr>
        <w:t>زرارة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قول الله </w:t>
      </w:r>
      <w:r w:rsidRPr="00421424">
        <w:rPr>
          <w:rStyle w:val="libAlaemChar"/>
          <w:rtl/>
        </w:rPr>
        <w:t>(</w:t>
      </w:r>
      <w:r w:rsidRPr="001E7A1B">
        <w:rPr>
          <w:rStyle w:val="libAieChar"/>
          <w:rtl/>
        </w:rPr>
        <w:t>وَأَنَّهُ كانَ رِجالٌ مِنَ الْإِنْسِ يَعُوذُونَ بِرِجالٍ مِنَ الْجِنِّ فَزادُوهُمْ رَهَقاً</w:t>
      </w:r>
      <w:r w:rsidRPr="00421424">
        <w:rPr>
          <w:rStyle w:val="libAlaemChar"/>
          <w:rtl/>
        </w:rPr>
        <w:t>)</w:t>
      </w:r>
      <w:r w:rsidRPr="00061906">
        <w:rPr>
          <w:rtl/>
        </w:rPr>
        <w:t xml:space="preserve"> قال</w:t>
      </w:r>
      <w:r>
        <w:rPr>
          <w:rtl/>
        </w:rPr>
        <w:t xml:space="preserve">: </w:t>
      </w:r>
      <w:r w:rsidRPr="00061906">
        <w:rPr>
          <w:rtl/>
        </w:rPr>
        <w:t>كان الرجل ينطلق</w:t>
      </w:r>
      <w:r>
        <w:rPr>
          <w:rtl/>
        </w:rPr>
        <w:t xml:space="preserve"> إلى </w:t>
      </w:r>
      <w:r w:rsidRPr="00061906">
        <w:rPr>
          <w:rtl/>
        </w:rPr>
        <w:t>الكاهن الذي يوحى</w:t>
      </w:r>
      <w:r>
        <w:rPr>
          <w:rtl/>
        </w:rPr>
        <w:t xml:space="preserve"> إليه </w:t>
      </w:r>
      <w:r w:rsidRPr="00061906">
        <w:rPr>
          <w:rtl/>
        </w:rPr>
        <w:t>الشيطان فيقول</w:t>
      </w:r>
      <w:r>
        <w:rPr>
          <w:rtl/>
        </w:rPr>
        <w:t xml:space="preserve">: </w:t>
      </w:r>
      <w:r w:rsidRPr="00061906">
        <w:rPr>
          <w:rtl/>
        </w:rPr>
        <w:t>قل للشيطان فلان قد عاذ بك.</w:t>
      </w:r>
    </w:p>
    <w:p w:rsidR="006F3F00" w:rsidRPr="00061906" w:rsidRDefault="006F3F00" w:rsidP="000179D4">
      <w:pPr>
        <w:pStyle w:val="libNormal"/>
        <w:rPr>
          <w:rtl/>
        </w:rPr>
      </w:pPr>
      <w:r w:rsidRPr="00061906">
        <w:rPr>
          <w:rtl/>
        </w:rPr>
        <w:t>أقول</w:t>
      </w:r>
      <w:r>
        <w:rPr>
          <w:rtl/>
        </w:rPr>
        <w:t xml:space="preserve">: </w:t>
      </w:r>
      <w:r w:rsidRPr="00061906">
        <w:rPr>
          <w:rtl/>
        </w:rPr>
        <w:t xml:space="preserve">قد سبق قريبا عن كتاب الاحتجاج قول أمير المؤمنين </w:t>
      </w:r>
      <w:r w:rsidRPr="00421424">
        <w:rPr>
          <w:rStyle w:val="libAlaemChar"/>
          <w:rtl/>
        </w:rPr>
        <w:t>عليه‌السلام</w:t>
      </w:r>
      <w:r w:rsidRPr="00061906">
        <w:rPr>
          <w:rtl/>
        </w:rPr>
        <w:t xml:space="preserve"> فأقبل</w:t>
      </w:r>
      <w:r>
        <w:rPr>
          <w:rtl/>
        </w:rPr>
        <w:t xml:space="preserve"> إليه </w:t>
      </w:r>
      <w:r w:rsidRPr="00061906">
        <w:rPr>
          <w:rtl/>
        </w:rPr>
        <w:t xml:space="preserve">الجن والنبي </w:t>
      </w:r>
      <w:r w:rsidRPr="00421424">
        <w:rPr>
          <w:rStyle w:val="libAlaemChar"/>
          <w:rtl/>
        </w:rPr>
        <w:t>صلى‌الله‌عليه‌وآله‌وسلم</w:t>
      </w:r>
      <w:r w:rsidRPr="00061906">
        <w:rPr>
          <w:rtl/>
        </w:rPr>
        <w:t xml:space="preserve"> ببطن النخل فاعتذر بأنهم ظنوا كما ظننتم ان لن يبعث الله أحدا.</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وَأَنَّا لَمَسْنَا السَّماءَ فَوَجَدْناها مُلِئَتْ حَرَساً شَدِيداً وَشُهُباً</w:t>
      </w:r>
      <w:r w:rsidRPr="00421424">
        <w:rPr>
          <w:rStyle w:val="libAlaemChar"/>
          <w:rtl/>
        </w:rPr>
        <w:t>)</w:t>
      </w:r>
    </w:p>
    <w:p w:rsidR="006F3F00" w:rsidRPr="00061906" w:rsidRDefault="006F3F00" w:rsidP="000179D4">
      <w:pPr>
        <w:pStyle w:val="libNormal"/>
        <w:rPr>
          <w:rtl/>
        </w:rPr>
      </w:pPr>
      <w:r w:rsidRPr="00061906">
        <w:rPr>
          <w:rtl/>
        </w:rPr>
        <w:t>24</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حديث طويل عن أمير المؤمنين </w:t>
      </w:r>
      <w:r w:rsidRPr="00421424">
        <w:rPr>
          <w:rStyle w:val="libAlaemChar"/>
          <w:rtl/>
        </w:rPr>
        <w:t>عليه‌السلام</w:t>
      </w:r>
      <w:r w:rsidRPr="00061906">
        <w:rPr>
          <w:rtl/>
        </w:rPr>
        <w:t xml:space="preserve"> يذكر فيه مناقب الرسول </w:t>
      </w:r>
      <w:r w:rsidRPr="00421424">
        <w:rPr>
          <w:rStyle w:val="libAlaemChar"/>
          <w:rtl/>
        </w:rPr>
        <w:t>صلى‌الله‌عليه‌وآله</w:t>
      </w:r>
      <w:r w:rsidRPr="00061906">
        <w:rPr>
          <w:rtl/>
        </w:rPr>
        <w:t xml:space="preserve"> وفيه</w:t>
      </w:r>
      <w:r>
        <w:rPr>
          <w:rtl/>
        </w:rPr>
        <w:t xml:space="preserve">: </w:t>
      </w:r>
      <w:r w:rsidRPr="00061906">
        <w:rPr>
          <w:rtl/>
        </w:rPr>
        <w:t>ولقد رأيت الملائكة ليلة ولد تصعد وتنزل وتسبح وتقدس وتضطرب النجوم وتتساقط علامة لميلاده</w:t>
      </w:r>
      <w:r>
        <w:rPr>
          <w:rtl/>
        </w:rPr>
        <w:t xml:space="preserve">، </w:t>
      </w:r>
      <w:r w:rsidRPr="00061906">
        <w:rPr>
          <w:rtl/>
        </w:rPr>
        <w:t>ولقد هم إبليس بالظعن في السماء</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ا رأى من الأعاجيب في تلك الليلة</w:t>
      </w:r>
      <w:r>
        <w:rPr>
          <w:rtl/>
        </w:rPr>
        <w:t xml:space="preserve">، </w:t>
      </w:r>
      <w:r w:rsidRPr="00061906">
        <w:rPr>
          <w:rtl/>
        </w:rPr>
        <w:t>وكان له مقعد في السماء الثالثة والشياطين يسترقون السمع</w:t>
      </w:r>
      <w:r>
        <w:rPr>
          <w:rtl/>
        </w:rPr>
        <w:t xml:space="preserve">، </w:t>
      </w:r>
      <w:r w:rsidRPr="00061906">
        <w:rPr>
          <w:rtl/>
        </w:rPr>
        <w:t>فلما رأوا العجائب أرادوا أن يسترقوا السمع فاذا هم قد حجبوا عن السماوات كلها ؛ ورموا بالشهب جلالة لنبوة</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محمد </w:t>
      </w:r>
      <w:r w:rsidRPr="00421424">
        <w:rPr>
          <w:rStyle w:val="libAlaemChar"/>
          <w:rtl/>
        </w:rPr>
        <w:t>صلى‌الله‌عليه‌وآله</w:t>
      </w:r>
      <w:r w:rsidRPr="00061906">
        <w:rPr>
          <w:rtl/>
          <w:lang w:bidi="fa-IR"/>
        </w:rPr>
        <w:t xml:space="preserve">. </w:t>
      </w:r>
      <w:r w:rsidRPr="00264AE2">
        <w:rPr>
          <w:rStyle w:val="libFootnotenumChar"/>
          <w:rtl/>
        </w:rPr>
        <w:t>(1)</w:t>
      </w:r>
    </w:p>
    <w:p w:rsidR="006F3F00" w:rsidRPr="00061906" w:rsidRDefault="006F3F00" w:rsidP="000179D4">
      <w:pPr>
        <w:pStyle w:val="libNormal"/>
        <w:rPr>
          <w:rtl/>
        </w:rPr>
      </w:pPr>
      <w:r w:rsidRPr="00061906">
        <w:rPr>
          <w:rtl/>
        </w:rPr>
        <w:t>25</w:t>
      </w:r>
      <w:r>
        <w:rPr>
          <w:rtl/>
        </w:rPr>
        <w:t xml:space="preserve"> ـ </w:t>
      </w:r>
      <w:r w:rsidRPr="00061906">
        <w:rPr>
          <w:rtl/>
        </w:rPr>
        <w:t>وعن</w:t>
      </w:r>
      <w:r>
        <w:rPr>
          <w:rtl/>
        </w:rPr>
        <w:t xml:space="preserve"> أبي عبد الله </w:t>
      </w:r>
      <w:r w:rsidRPr="00421424">
        <w:rPr>
          <w:rStyle w:val="libAlaemChar"/>
          <w:rtl/>
        </w:rPr>
        <w:t>عليه‌السلام</w:t>
      </w:r>
      <w:r w:rsidRPr="00061906">
        <w:rPr>
          <w:rtl/>
        </w:rPr>
        <w:t xml:space="preserve"> حديث طويل</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أخبار السماء فان الشياطين كانت تقعد مقاعد استراق السمع إذ ذاك وهي لا تحجب ولا ترجم بالنجوم</w:t>
      </w:r>
      <w:r>
        <w:rPr>
          <w:rtl/>
        </w:rPr>
        <w:t xml:space="preserve">، وإنّما  </w:t>
      </w:r>
      <w:r w:rsidRPr="00061906">
        <w:rPr>
          <w:rtl/>
        </w:rPr>
        <w:t>منعت من استراق السمع لئلا يقع في الأرض سبب يشاكل الوحي من خبر السماء</w:t>
      </w:r>
      <w:r>
        <w:rPr>
          <w:rtl/>
        </w:rPr>
        <w:t xml:space="preserve">، </w:t>
      </w:r>
      <w:r w:rsidRPr="00061906">
        <w:rPr>
          <w:rtl/>
        </w:rPr>
        <w:t>ويلبس على أهل الأرض ما جاءهم عن الله لاثبات الحجة ونفى الشبهة</w:t>
      </w:r>
      <w:r>
        <w:rPr>
          <w:rtl/>
        </w:rPr>
        <w:t xml:space="preserve">، </w:t>
      </w:r>
      <w:r w:rsidRPr="00061906">
        <w:rPr>
          <w:rtl/>
        </w:rPr>
        <w:t>وكان الشيطان يسترق الكلمة الواحدة من خبر السماء</w:t>
      </w:r>
      <w:r>
        <w:rPr>
          <w:rtl/>
        </w:rPr>
        <w:t xml:space="preserve">، </w:t>
      </w:r>
      <w:r w:rsidRPr="00061906">
        <w:rPr>
          <w:rtl/>
        </w:rPr>
        <w:t>ويلبس على أهل الأرض ما جاءهم عن الله من خبر السماء بما يحدث من الله في خلقه فيختطفها ثم يهبط بها</w:t>
      </w:r>
      <w:r>
        <w:rPr>
          <w:rtl/>
        </w:rPr>
        <w:t xml:space="preserve"> إلى </w:t>
      </w:r>
      <w:r w:rsidRPr="00061906">
        <w:rPr>
          <w:rtl/>
        </w:rPr>
        <w:t>الأرض فيقذفها</w:t>
      </w:r>
      <w:r>
        <w:rPr>
          <w:rtl/>
        </w:rPr>
        <w:t xml:space="preserve"> إلى </w:t>
      </w:r>
      <w:r w:rsidRPr="00061906">
        <w:rPr>
          <w:rtl/>
        </w:rPr>
        <w:t>الكاهن فاذا قد زاد كلمات من عنده فيختلط الحق بالباطل فما أصاب الكاهن من خبر مما كان يخبر به فهو مما اداه</w:t>
      </w:r>
      <w:r>
        <w:rPr>
          <w:rtl/>
        </w:rPr>
        <w:t xml:space="preserve"> إليه </w:t>
      </w:r>
      <w:r w:rsidRPr="00061906">
        <w:rPr>
          <w:rtl/>
        </w:rPr>
        <w:t>شيطانه مما سمعه</w:t>
      </w:r>
      <w:r>
        <w:rPr>
          <w:rtl/>
        </w:rPr>
        <w:t xml:space="preserve">، </w:t>
      </w:r>
      <w:r w:rsidRPr="00061906">
        <w:rPr>
          <w:rtl/>
        </w:rPr>
        <w:t>وما اخطأ فيه فهو من باطل ما زاد فيه فمذ منعت الشياطين عن استراق السمع انقطعت الكهانة</w:t>
      </w:r>
      <w:r>
        <w:rPr>
          <w:rtl/>
        </w:rPr>
        <w:t xml:space="preserve">، </w:t>
      </w:r>
      <w:r w:rsidRPr="00061906">
        <w:rPr>
          <w:rtl/>
        </w:rPr>
        <w:t>فقال</w:t>
      </w:r>
      <w:r>
        <w:rPr>
          <w:rtl/>
        </w:rPr>
        <w:t xml:space="preserve">: </w:t>
      </w:r>
      <w:r w:rsidRPr="00061906">
        <w:rPr>
          <w:rtl/>
        </w:rPr>
        <w:t>كيف صعدت الشياطين</w:t>
      </w:r>
      <w:r>
        <w:rPr>
          <w:rtl/>
        </w:rPr>
        <w:t xml:space="preserve"> إلى </w:t>
      </w:r>
      <w:r w:rsidRPr="00061906">
        <w:rPr>
          <w:rtl/>
        </w:rPr>
        <w:t xml:space="preserve">السماء وهم أمثال الناس في الخلقة والكثافة وقد كانوا يبنون لسليمان بن داود </w:t>
      </w:r>
      <w:r w:rsidRPr="00421424">
        <w:rPr>
          <w:rStyle w:val="libAlaemChar"/>
          <w:rtl/>
        </w:rPr>
        <w:t>عليهما‌السلام</w:t>
      </w:r>
      <w:r w:rsidRPr="00061906">
        <w:rPr>
          <w:rtl/>
        </w:rPr>
        <w:t xml:space="preserve"> من البناء ما يعجز عنه ولد آدم</w:t>
      </w:r>
      <w:r>
        <w:rPr>
          <w:rtl/>
        </w:rPr>
        <w:t>؟</w:t>
      </w:r>
      <w:r w:rsidRPr="00061906">
        <w:rPr>
          <w:rtl/>
        </w:rPr>
        <w:t xml:space="preserve"> قال</w:t>
      </w:r>
      <w:r>
        <w:rPr>
          <w:rtl/>
        </w:rPr>
        <w:t xml:space="preserve">: </w:t>
      </w:r>
      <w:r w:rsidRPr="00061906">
        <w:rPr>
          <w:rtl/>
        </w:rPr>
        <w:t>غلظوا لسليمان</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ا سخروا</w:t>
      </w:r>
      <w:r>
        <w:rPr>
          <w:rtl/>
        </w:rPr>
        <w:t xml:space="preserve">، </w:t>
      </w:r>
      <w:r w:rsidRPr="00061906">
        <w:rPr>
          <w:rtl/>
        </w:rPr>
        <w:t>وهم خلق رقيق غذاءهم التنسم</w:t>
      </w:r>
      <w:r>
        <w:rPr>
          <w:rtl/>
        </w:rPr>
        <w:t xml:space="preserve">، </w:t>
      </w:r>
      <w:r w:rsidRPr="00061906">
        <w:rPr>
          <w:rtl/>
        </w:rPr>
        <w:t>والدليل على ذلك صعودهم</w:t>
      </w:r>
      <w:r>
        <w:rPr>
          <w:rtl/>
        </w:rPr>
        <w:t xml:space="preserve"> إلى </w:t>
      </w:r>
      <w:r w:rsidRPr="00061906">
        <w:rPr>
          <w:rtl/>
        </w:rPr>
        <w:t>السماء لاستراق السمع ولا يقدر الجسم الكثيف على الارتقاء</w:t>
      </w:r>
      <w:r>
        <w:rPr>
          <w:rtl/>
        </w:rPr>
        <w:t xml:space="preserve"> إليه</w:t>
      </w:r>
      <w:r w:rsidRPr="00EA411D">
        <w:rPr>
          <w:rFonts w:hint="cs"/>
          <w:rtl/>
        </w:rPr>
        <w:t xml:space="preserve"> </w:t>
      </w:r>
      <w:r>
        <w:rPr>
          <w:rFonts w:hint="cs"/>
          <w:rtl/>
        </w:rPr>
        <w:t>إ</w:t>
      </w:r>
      <w:r w:rsidRPr="00061906">
        <w:rPr>
          <w:rtl/>
        </w:rPr>
        <w:t>ل</w:t>
      </w:r>
      <w:r>
        <w:rPr>
          <w:rFonts w:hint="cs"/>
          <w:rtl/>
        </w:rPr>
        <w:t>ّ</w:t>
      </w:r>
      <w:r w:rsidRPr="00061906">
        <w:rPr>
          <w:rtl/>
        </w:rPr>
        <w:t>ا بسلم أو بسبب.</w:t>
      </w:r>
    </w:p>
    <w:p w:rsidR="006F3F00" w:rsidRPr="00061906" w:rsidRDefault="006F3F00" w:rsidP="000179D4">
      <w:pPr>
        <w:pStyle w:val="libNormal"/>
        <w:rPr>
          <w:rtl/>
        </w:rPr>
      </w:pPr>
      <w:r w:rsidRPr="00061906">
        <w:rPr>
          <w:rtl/>
        </w:rPr>
        <w:t>26</w:t>
      </w:r>
      <w:r>
        <w:rPr>
          <w:rtl/>
        </w:rPr>
        <w:t xml:space="preserve"> ـ </w:t>
      </w:r>
      <w:r w:rsidRPr="00061906">
        <w:rPr>
          <w:rtl/>
        </w:rPr>
        <w:t>في نهج البلاغة واقام رصدا من الشهب الثواقب على نقابها.</w:t>
      </w:r>
    </w:p>
    <w:p w:rsidR="006F3F00" w:rsidRPr="00061906" w:rsidRDefault="006F3F00" w:rsidP="000179D4">
      <w:pPr>
        <w:pStyle w:val="libNormal"/>
        <w:rPr>
          <w:rtl/>
        </w:rPr>
      </w:pPr>
      <w:r w:rsidRPr="00061906">
        <w:rPr>
          <w:rtl/>
        </w:rPr>
        <w:t>27</w:t>
      </w:r>
      <w:r>
        <w:rPr>
          <w:rtl/>
        </w:rPr>
        <w:t xml:space="preserve"> ـ </w:t>
      </w:r>
      <w:r w:rsidRPr="00061906">
        <w:rPr>
          <w:rtl/>
        </w:rPr>
        <w:t>في تفسير</w:t>
      </w:r>
      <w:r>
        <w:rPr>
          <w:rtl/>
        </w:rPr>
        <w:t xml:space="preserve"> علي بن إبراهيم </w:t>
      </w:r>
      <w:r w:rsidRPr="00061906">
        <w:rPr>
          <w:rtl/>
        </w:rPr>
        <w:t>باسناده</w:t>
      </w:r>
      <w:r>
        <w:rPr>
          <w:rtl/>
        </w:rPr>
        <w:t xml:space="preserve"> إلى </w:t>
      </w:r>
      <w:r w:rsidRPr="00061906">
        <w:rPr>
          <w:rtl/>
        </w:rPr>
        <w:t>الحسين بن زياد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وَأَنَّا لا نَدْرِي أَشَرٌّ أُرِيدَ بِمَنْ فِي الْأَرْضِ أَمْ أَرادَ بِهِمْ رَبُّهُمْ رَشَداً</w:t>
      </w:r>
      <w:r w:rsidRPr="00421424">
        <w:rPr>
          <w:rStyle w:val="libAlaemChar"/>
          <w:rtl/>
        </w:rPr>
        <w:t>)</w:t>
      </w:r>
      <w:r w:rsidRPr="00061906">
        <w:rPr>
          <w:rtl/>
        </w:rPr>
        <w:t xml:space="preserve"> فقال: لا والله شر أريد بهم حين بايعوا معاوية وتركوا الحسن</w:t>
      </w:r>
      <w:r>
        <w:rPr>
          <w:rtl/>
        </w:rPr>
        <w:t xml:space="preserve"> بن علي </w:t>
      </w:r>
      <w:r w:rsidRPr="00421424">
        <w:rPr>
          <w:rStyle w:val="libAlaemChar"/>
          <w:rtl/>
        </w:rPr>
        <w:t>عليه‌السلام</w:t>
      </w:r>
      <w:r w:rsidRPr="00061906">
        <w:rPr>
          <w:rtl/>
        </w:rPr>
        <w:t xml:space="preserve"> وقوله</w:t>
      </w:r>
      <w:r>
        <w:rPr>
          <w:rtl/>
        </w:rPr>
        <w:t xml:space="preserve">: </w:t>
      </w:r>
      <w:r w:rsidRPr="00061906">
        <w:rPr>
          <w:rtl/>
        </w:rPr>
        <w:t>كنا طرائق قددا</w:t>
      </w:r>
      <w:r>
        <w:rPr>
          <w:rtl/>
        </w:rPr>
        <w:t xml:space="preserve"> أي </w:t>
      </w:r>
      <w:r w:rsidRPr="00061906">
        <w:rPr>
          <w:rtl/>
        </w:rPr>
        <w:t>على مذاهب مختلفة.</w:t>
      </w:r>
    </w:p>
    <w:p w:rsidR="006F3F00" w:rsidRPr="00061906" w:rsidRDefault="006F3F00" w:rsidP="000179D4">
      <w:pPr>
        <w:pStyle w:val="libNormal"/>
        <w:rPr>
          <w:rtl/>
        </w:rPr>
      </w:pPr>
      <w:r w:rsidRPr="00061906">
        <w:rPr>
          <w:rtl/>
        </w:rPr>
        <w:t>أقول</w:t>
      </w:r>
      <w:r>
        <w:rPr>
          <w:rtl/>
        </w:rPr>
        <w:t xml:space="preserve">: </w:t>
      </w:r>
      <w:r w:rsidRPr="00061906">
        <w:rPr>
          <w:rtl/>
        </w:rPr>
        <w:t>قد تقدم عن</w:t>
      </w:r>
      <w:r>
        <w:rPr>
          <w:rtl/>
        </w:rPr>
        <w:t xml:space="preserve"> علي بن إبراهيم </w:t>
      </w:r>
      <w:r w:rsidRPr="00061906">
        <w:rPr>
          <w:rtl/>
        </w:rPr>
        <w:t>في بيان سبب النزول</w:t>
      </w:r>
      <w:r>
        <w:rPr>
          <w:rtl/>
        </w:rPr>
        <w:t xml:space="preserve">، </w:t>
      </w:r>
      <w:r w:rsidRPr="00061906">
        <w:rPr>
          <w:rtl/>
        </w:rPr>
        <w:t>فمنهم مؤمنون وكافرون وناصبون ويهود ونصارى ومجوس وهم ولد الجان.</w:t>
      </w:r>
    </w:p>
    <w:p w:rsidR="006F3F00" w:rsidRPr="00061906" w:rsidRDefault="006F3F00" w:rsidP="000179D4">
      <w:pPr>
        <w:pStyle w:val="libNormal"/>
        <w:rPr>
          <w:rtl/>
        </w:rPr>
      </w:pPr>
      <w:r w:rsidRPr="00061906">
        <w:rPr>
          <w:rtl/>
        </w:rPr>
        <w:t>28</w:t>
      </w:r>
      <w:r>
        <w:rPr>
          <w:rtl/>
        </w:rPr>
        <w:t xml:space="preserve"> ـ </w:t>
      </w:r>
      <w:r w:rsidRPr="00061906">
        <w:rPr>
          <w:rtl/>
        </w:rPr>
        <w:t>وفيه قوله</w:t>
      </w:r>
      <w:r>
        <w:rPr>
          <w:rtl/>
        </w:rPr>
        <w:t xml:space="preserve">: </w:t>
      </w:r>
      <w:r w:rsidRPr="00421424">
        <w:rPr>
          <w:rStyle w:val="libAlaemChar"/>
          <w:rtl/>
        </w:rPr>
        <w:t>(</w:t>
      </w:r>
      <w:r w:rsidRPr="001E7A1B">
        <w:rPr>
          <w:rStyle w:val="libAieChar"/>
          <w:rtl/>
        </w:rPr>
        <w:t>فَمَنْ يُؤْمِنْ بِرَبِّهِ فَلا يَخافُ بَخْساً وَلا رَهَقاً</w:t>
      </w:r>
      <w:r w:rsidRPr="00421424">
        <w:rPr>
          <w:rStyle w:val="libAlaemChar"/>
          <w:rtl/>
        </w:rPr>
        <w:t>)</w:t>
      </w:r>
      <w:r w:rsidRPr="00061906">
        <w:rPr>
          <w:rtl/>
        </w:rPr>
        <w:t xml:space="preserve"> قال</w:t>
      </w:r>
      <w:r>
        <w:rPr>
          <w:rtl/>
        </w:rPr>
        <w:t xml:space="preserve">: </w:t>
      </w:r>
      <w:r w:rsidRPr="00061906">
        <w:rPr>
          <w:rtl/>
        </w:rPr>
        <w:t>البخس النقصان</w:t>
      </w:r>
      <w:r>
        <w:rPr>
          <w:rtl/>
        </w:rPr>
        <w:t xml:space="preserve">، </w:t>
      </w:r>
      <w:r w:rsidRPr="00061906">
        <w:rPr>
          <w:rtl/>
        </w:rPr>
        <w:t>والرهق العذاب</w:t>
      </w:r>
      <w:r>
        <w:rPr>
          <w:rtl/>
        </w:rPr>
        <w:t xml:space="preserve">، </w:t>
      </w:r>
      <w:r w:rsidRPr="00061906">
        <w:rPr>
          <w:rtl/>
        </w:rPr>
        <w:t xml:space="preserve">وسئل العالم </w:t>
      </w:r>
      <w:r w:rsidRPr="00421424">
        <w:rPr>
          <w:rStyle w:val="libAlaemChar"/>
          <w:rtl/>
        </w:rPr>
        <w:t>عليه‌السلام</w:t>
      </w:r>
      <w:r w:rsidRPr="00061906">
        <w:rPr>
          <w:rtl/>
        </w:rPr>
        <w:t xml:space="preserve"> عن مؤمني الجن </w:t>
      </w:r>
      <w:r>
        <w:rPr>
          <w:rtl/>
        </w:rPr>
        <w:t>أ</w:t>
      </w:r>
      <w:r w:rsidRPr="00061906">
        <w:rPr>
          <w:rtl/>
        </w:rPr>
        <w:t>يدخلون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وفي البحار «دلالة لنبوته </w:t>
      </w:r>
      <w:r w:rsidRPr="00421424">
        <w:rPr>
          <w:rStyle w:val="libAlaemChar"/>
          <w:rtl/>
        </w:rPr>
        <w:t>صلى‌الله‌عليه‌وآله</w:t>
      </w:r>
      <w:r w:rsidRPr="00061906">
        <w:rPr>
          <w:rtl/>
        </w:rPr>
        <w:t>»</w:t>
      </w:r>
      <w:r>
        <w:rPr>
          <w:rtl/>
        </w:rPr>
        <w:t>.</w:t>
      </w:r>
    </w:p>
    <w:p w:rsidR="006F3F00" w:rsidRPr="00061906" w:rsidRDefault="006F3F00" w:rsidP="00615F29">
      <w:pPr>
        <w:pStyle w:val="libNormal0"/>
        <w:rPr>
          <w:rtl/>
        </w:rPr>
      </w:pPr>
      <w:r>
        <w:rPr>
          <w:rtl/>
        </w:rPr>
        <w:br w:type="page"/>
      </w:r>
      <w:r w:rsidRPr="00061906">
        <w:rPr>
          <w:rtl/>
        </w:rPr>
        <w:lastRenderedPageBreak/>
        <w:t>الجنة</w:t>
      </w:r>
      <w:r>
        <w:rPr>
          <w:rtl/>
        </w:rPr>
        <w:t>؟</w:t>
      </w:r>
      <w:r w:rsidRPr="00061906">
        <w:rPr>
          <w:rtl/>
        </w:rPr>
        <w:t xml:space="preserve"> فقال</w:t>
      </w:r>
      <w:r>
        <w:rPr>
          <w:rtl/>
        </w:rPr>
        <w:t xml:space="preserve">: </w:t>
      </w:r>
      <w:r w:rsidRPr="00061906">
        <w:rPr>
          <w:rtl/>
        </w:rPr>
        <w:t>لا ولكن لله حظائر بين الجنة والنار يكون فيها مؤمنوا الجن وفساق الشيعة.</w:t>
      </w:r>
    </w:p>
    <w:p w:rsidR="006F3F00" w:rsidRPr="00061906" w:rsidRDefault="006F3F00" w:rsidP="000179D4">
      <w:pPr>
        <w:pStyle w:val="libNormal"/>
        <w:rPr>
          <w:rtl/>
        </w:rPr>
      </w:pPr>
      <w:r w:rsidRPr="00061906">
        <w:rPr>
          <w:rtl/>
        </w:rPr>
        <w:t>29</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 قوله</w:t>
      </w:r>
      <w:r>
        <w:rPr>
          <w:rtl/>
        </w:rPr>
        <w:t xml:space="preserve">: </w:t>
      </w:r>
      <w:r w:rsidRPr="00421424">
        <w:rPr>
          <w:rStyle w:val="libAlaemChar"/>
          <w:rtl/>
        </w:rPr>
        <w:t>(</w:t>
      </w:r>
      <w:r w:rsidRPr="001E7A1B">
        <w:rPr>
          <w:rStyle w:val="libAieChar"/>
          <w:rtl/>
        </w:rPr>
        <w:t>لَمَّا سَمِعْنَا الْهُدى آمَنَّا بِهِ</w:t>
      </w:r>
      <w:r w:rsidRPr="00421424">
        <w:rPr>
          <w:rStyle w:val="libAlaemChar"/>
          <w:rtl/>
        </w:rPr>
        <w:t>)</w:t>
      </w:r>
      <w:r w:rsidRPr="00061906">
        <w:rPr>
          <w:rtl/>
        </w:rPr>
        <w:t xml:space="preserve"> قال: الهدى الولاية آمنا بمولانا فمن آمن بولاية مولاه </w:t>
      </w:r>
      <w:r w:rsidRPr="00421424">
        <w:rPr>
          <w:rStyle w:val="libAlaemChar"/>
          <w:rtl/>
        </w:rPr>
        <w:t>(</w:t>
      </w:r>
      <w:r w:rsidRPr="001E7A1B">
        <w:rPr>
          <w:rStyle w:val="libAieChar"/>
          <w:rtl/>
        </w:rPr>
        <w:t>فَلا يَخافُ بَخْساً وَلا رَهَقاً</w:t>
      </w:r>
      <w:r w:rsidRPr="00421424">
        <w:rPr>
          <w:rStyle w:val="libAlaemChar"/>
          <w:rtl/>
        </w:rPr>
        <w:t>)</w:t>
      </w:r>
      <w:r w:rsidRPr="00061906">
        <w:rPr>
          <w:rtl/>
        </w:rPr>
        <w:t xml:space="preserve"> قلت</w:t>
      </w:r>
      <w:r>
        <w:rPr>
          <w:rtl/>
        </w:rPr>
        <w:t xml:space="preserve">: </w:t>
      </w:r>
      <w:r w:rsidRPr="00061906">
        <w:rPr>
          <w:rtl/>
        </w:rPr>
        <w:t>تنزيل</w:t>
      </w:r>
      <w:r>
        <w:rPr>
          <w:rtl/>
        </w:rPr>
        <w:t>؟</w:t>
      </w:r>
      <w:r w:rsidRPr="00061906">
        <w:rPr>
          <w:rtl/>
        </w:rPr>
        <w:t xml:space="preserve"> قال</w:t>
      </w:r>
      <w:r>
        <w:rPr>
          <w:rtl/>
        </w:rPr>
        <w:t xml:space="preserve">: </w:t>
      </w:r>
      <w:r w:rsidRPr="00061906">
        <w:rPr>
          <w:rtl/>
        </w:rPr>
        <w:t>لا</w:t>
      </w:r>
      <w:r>
        <w:rPr>
          <w:rtl/>
        </w:rPr>
        <w:t xml:space="preserve">، </w:t>
      </w:r>
      <w:r w:rsidRPr="00061906">
        <w:rPr>
          <w:rtl/>
        </w:rPr>
        <w:t>تأويل.</w:t>
      </w:r>
    </w:p>
    <w:p w:rsidR="006F3F00" w:rsidRPr="00061906" w:rsidRDefault="006F3F00" w:rsidP="000179D4">
      <w:pPr>
        <w:pStyle w:val="libNormal"/>
        <w:rPr>
          <w:rtl/>
          <w:lang w:bidi="fa-IR"/>
        </w:rPr>
      </w:pPr>
      <w:r w:rsidRPr="00061906">
        <w:rPr>
          <w:rtl/>
          <w:lang w:bidi="fa-IR"/>
        </w:rPr>
        <w:t>30</w:t>
      </w:r>
      <w:r>
        <w:rPr>
          <w:rtl/>
          <w:lang w:bidi="fa-IR"/>
        </w:rPr>
        <w:t xml:space="preserve"> ـ </w:t>
      </w:r>
      <w:r w:rsidRPr="00061906">
        <w:rPr>
          <w:rtl/>
          <w:lang w:bidi="fa-IR"/>
        </w:rPr>
        <w:t>في تفسير علي بن إبراهيم باسناده</w:t>
      </w:r>
      <w:r>
        <w:rPr>
          <w:rtl/>
          <w:lang w:bidi="fa-IR"/>
        </w:rPr>
        <w:t xml:space="preserve"> إلى </w:t>
      </w:r>
      <w:r w:rsidRPr="00061906">
        <w:rPr>
          <w:rtl/>
          <w:lang w:bidi="fa-IR"/>
        </w:rPr>
        <w:t xml:space="preserve">عبادة بن صهيب عن جعفر بن محمد عن أبيه </w:t>
      </w:r>
      <w:r w:rsidRPr="00421424">
        <w:rPr>
          <w:rStyle w:val="libAlaemChar"/>
          <w:rtl/>
        </w:rPr>
        <w:t>عليهما‌السلام</w:t>
      </w:r>
      <w:r w:rsidRPr="00061906">
        <w:rPr>
          <w:rtl/>
          <w:lang w:bidi="fa-IR"/>
        </w:rPr>
        <w:t xml:space="preserve"> في قول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فَمَنْ أَسْلَمَ فَأُولئِكَ تَحَرَّوْا رَشَداً</w:t>
      </w:r>
      <w:r w:rsidRPr="00421424">
        <w:rPr>
          <w:rStyle w:val="libAlaemChar"/>
          <w:rtl/>
        </w:rPr>
        <w:t>)</w:t>
      </w:r>
      <w:r>
        <w:rPr>
          <w:rtl/>
          <w:lang w:bidi="fa-IR"/>
        </w:rPr>
        <w:t xml:space="preserve"> أي </w:t>
      </w:r>
      <w:r w:rsidRPr="00061906">
        <w:rPr>
          <w:rtl/>
          <w:lang w:bidi="fa-IR"/>
        </w:rPr>
        <w:t xml:space="preserve">الذين أقروا بولايتنا </w:t>
      </w:r>
      <w:r w:rsidRPr="00421424">
        <w:rPr>
          <w:rStyle w:val="libAlaemChar"/>
          <w:rtl/>
        </w:rPr>
        <w:t>(</w:t>
      </w:r>
      <w:r w:rsidRPr="001E7A1B">
        <w:rPr>
          <w:rStyle w:val="libAieChar"/>
          <w:rtl/>
        </w:rPr>
        <w:t>فَأُولئِكَ تَحَرَّوْا رَشَداً وَأَمَّا الْقاسِطُونَ فَكانُوا لِجَهَنَّمَ حَطَباً</w:t>
      </w:r>
      <w:r w:rsidRPr="00421424">
        <w:rPr>
          <w:rStyle w:val="libAlaemChar"/>
          <w:rtl/>
        </w:rPr>
        <w:t>)</w:t>
      </w:r>
      <w:r w:rsidRPr="00061906">
        <w:rPr>
          <w:rtl/>
          <w:lang w:bidi="fa-IR"/>
        </w:rPr>
        <w:t xml:space="preserve"> معاوية وأصحابه </w:t>
      </w:r>
      <w:r w:rsidRPr="00421424">
        <w:rPr>
          <w:rStyle w:val="libAlaemChar"/>
          <w:rtl/>
        </w:rPr>
        <w:t>(</w:t>
      </w:r>
      <w:r w:rsidRPr="001E7A1B">
        <w:rPr>
          <w:rStyle w:val="libAieChar"/>
          <w:rtl/>
        </w:rPr>
        <w:t>وَأَنْ لَوِ اسْتَقامُوا عَلَى الطَّرِيقَةِ لَأَسْقَيْناهُمْ</w:t>
      </w:r>
      <w:r w:rsidRPr="00421424">
        <w:rPr>
          <w:rStyle w:val="libAlaemChar"/>
          <w:rtl/>
        </w:rPr>
        <w:t>)</w:t>
      </w:r>
      <w:r w:rsidRPr="00061906">
        <w:rPr>
          <w:rtl/>
          <w:lang w:bidi="fa-IR"/>
        </w:rPr>
        <w:t xml:space="preserve"> ماءا غدقا الطريقة </w:t>
      </w:r>
      <w:r>
        <w:rPr>
          <w:rFonts w:hint="cs"/>
          <w:rtl/>
          <w:lang w:bidi="fa-IR"/>
        </w:rPr>
        <w:t>و</w:t>
      </w:r>
      <w:r w:rsidRPr="00061906">
        <w:rPr>
          <w:rtl/>
          <w:lang w:bidi="fa-IR"/>
        </w:rPr>
        <w:t>الولايةلعل</w:t>
      </w:r>
      <w:r>
        <w:rPr>
          <w:rFonts w:hint="cs"/>
          <w:rtl/>
          <w:lang w:bidi="fa-IR"/>
        </w:rPr>
        <w:t>يٍّ</w:t>
      </w:r>
      <w:r w:rsidRPr="00061906">
        <w:rPr>
          <w:rtl/>
          <w:lang w:bidi="fa-IR"/>
        </w:rPr>
        <w:t>.</w:t>
      </w:r>
    </w:p>
    <w:p w:rsidR="006F3F00" w:rsidRPr="00061906" w:rsidRDefault="006F3F00" w:rsidP="000179D4">
      <w:pPr>
        <w:pStyle w:val="libNormal"/>
        <w:rPr>
          <w:rtl/>
        </w:rPr>
      </w:pPr>
      <w:r w:rsidRPr="00061906">
        <w:rPr>
          <w:rtl/>
        </w:rPr>
        <w:t>31</w:t>
      </w:r>
      <w:r>
        <w:rPr>
          <w:rtl/>
        </w:rPr>
        <w:t xml:space="preserve"> ـ </w:t>
      </w:r>
      <w:r w:rsidRPr="00061906">
        <w:rPr>
          <w:rtl/>
        </w:rPr>
        <w:t>أخبرنا</w:t>
      </w:r>
      <w:r>
        <w:rPr>
          <w:rtl/>
        </w:rPr>
        <w:t xml:space="preserve"> أحمد </w:t>
      </w:r>
      <w:r w:rsidRPr="00061906">
        <w:rPr>
          <w:rtl/>
        </w:rPr>
        <w:t>بن إدريس قال</w:t>
      </w:r>
      <w:r>
        <w:rPr>
          <w:rtl/>
        </w:rPr>
        <w:t xml:space="preserve">: حدّثنا  أحمد </w:t>
      </w:r>
      <w:r w:rsidRPr="00061906">
        <w:rPr>
          <w:rtl/>
        </w:rPr>
        <w:t>بن محمد عن الحسين بن سعيد عن النضر بن سويد عن القاسم عن جابر قال</w:t>
      </w:r>
      <w:r>
        <w:rPr>
          <w:rtl/>
        </w:rPr>
        <w:t xml:space="preserve">: </w:t>
      </w:r>
      <w:r w:rsidRPr="00061906">
        <w:rPr>
          <w:rtl/>
        </w:rPr>
        <w:t xml:space="preserve">سمعت أبا جعفر </w:t>
      </w:r>
      <w:r w:rsidRPr="00421424">
        <w:rPr>
          <w:rStyle w:val="libAlaemChar"/>
          <w:rtl/>
        </w:rPr>
        <w:t>عليه‌السلام</w:t>
      </w:r>
      <w:r w:rsidRPr="00061906">
        <w:rPr>
          <w:rtl/>
        </w:rPr>
        <w:t xml:space="preserve"> يقول في هذه الاية</w:t>
      </w:r>
      <w:r>
        <w:rPr>
          <w:rtl/>
        </w:rPr>
        <w:t xml:space="preserve">: </w:t>
      </w:r>
      <w:r w:rsidRPr="00421424">
        <w:rPr>
          <w:rStyle w:val="libAlaemChar"/>
          <w:rtl/>
        </w:rPr>
        <w:t>(</w:t>
      </w:r>
      <w:r w:rsidRPr="001E7A1B">
        <w:rPr>
          <w:rStyle w:val="libAieChar"/>
          <w:rtl/>
        </w:rPr>
        <w:t>وَأَنْ لَوِ اسْتَقامُوا عَلَى الطَّرِيقَةِ لَأَسْقَيْناهُمْ ماءً غَدَقاً</w:t>
      </w:r>
      <w:r w:rsidRPr="00421424">
        <w:rPr>
          <w:rStyle w:val="libAlaemChar"/>
          <w:rtl/>
        </w:rPr>
        <w:t>)</w:t>
      </w:r>
      <w:r w:rsidRPr="00061906">
        <w:rPr>
          <w:rtl/>
        </w:rPr>
        <w:t xml:space="preserve"> يعنى من جرى من شرك الشيطان على الطريقة يعنى على الولاية في الأصل عند الاظلة حين أخذ الله ميثاق ذرية آدم </w:t>
      </w:r>
      <w:r w:rsidRPr="00421424">
        <w:rPr>
          <w:rStyle w:val="libAlaemChar"/>
          <w:rtl/>
        </w:rPr>
        <w:t>(</w:t>
      </w:r>
      <w:r w:rsidRPr="001E7A1B">
        <w:rPr>
          <w:rStyle w:val="libAieChar"/>
          <w:rtl/>
        </w:rPr>
        <w:t>لَأَسْقَيْناهُمْ ماءً غَدَقاً</w:t>
      </w:r>
      <w:r w:rsidRPr="00421424">
        <w:rPr>
          <w:rStyle w:val="libAlaemChar"/>
          <w:rtl/>
        </w:rPr>
        <w:t>)</w:t>
      </w:r>
      <w:r w:rsidRPr="00061906">
        <w:rPr>
          <w:rtl/>
        </w:rPr>
        <w:t xml:space="preserve"> يعنى لكنا وضعنا أظلتهم في الماء الفرات العذب.</w:t>
      </w:r>
    </w:p>
    <w:p w:rsidR="006F3F00" w:rsidRPr="00061906" w:rsidRDefault="006F3F00" w:rsidP="000179D4">
      <w:pPr>
        <w:pStyle w:val="libNormal"/>
        <w:rPr>
          <w:rtl/>
        </w:rPr>
      </w:pPr>
      <w:r w:rsidRPr="00061906">
        <w:rPr>
          <w:rtl/>
        </w:rPr>
        <w:t>32</w:t>
      </w:r>
      <w:r>
        <w:rPr>
          <w:rtl/>
        </w:rPr>
        <w:t xml:space="preserve"> ـ </w:t>
      </w:r>
      <w:r w:rsidRPr="00061906">
        <w:rPr>
          <w:rtl/>
        </w:rPr>
        <w:t>في أصول الكافي</w:t>
      </w:r>
      <w:r>
        <w:rPr>
          <w:rtl/>
        </w:rPr>
        <w:t xml:space="preserve"> أحمد </w:t>
      </w:r>
      <w:r w:rsidRPr="00061906">
        <w:rPr>
          <w:rtl/>
        </w:rPr>
        <w:t>بن مهران عن عبد العظيم بن عبد الله الحسنى عن موسى بن محمد عن يونس بن يعقوب عمن ذكره</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 الله</w:t>
      </w:r>
      <w:r>
        <w:rPr>
          <w:rtl/>
        </w:rPr>
        <w:t xml:space="preserve">: </w:t>
      </w:r>
      <w:r w:rsidRPr="00421424">
        <w:rPr>
          <w:rStyle w:val="libAlaemChar"/>
          <w:rtl/>
        </w:rPr>
        <w:t>(</w:t>
      </w:r>
      <w:r w:rsidRPr="001E7A1B">
        <w:rPr>
          <w:rStyle w:val="libAieChar"/>
          <w:rtl/>
        </w:rPr>
        <w:t>وَأَنْ لَوِ اسْتَقامُوا عَلَى الطَّرِيقَةِ لَأَسْقَيْناهُمْ ماءً غَدَقاً</w:t>
      </w:r>
      <w:r w:rsidRPr="00421424">
        <w:rPr>
          <w:rStyle w:val="libAlaemChar"/>
          <w:rtl/>
        </w:rPr>
        <w:t>)</w:t>
      </w:r>
      <w:r w:rsidRPr="00061906">
        <w:rPr>
          <w:rtl/>
        </w:rPr>
        <w:t xml:space="preserve"> قال</w:t>
      </w:r>
      <w:r>
        <w:rPr>
          <w:rtl/>
        </w:rPr>
        <w:t xml:space="preserve">: </w:t>
      </w:r>
      <w:r w:rsidRPr="00061906">
        <w:rPr>
          <w:rtl/>
        </w:rPr>
        <w:t xml:space="preserve">يعنى لو استقاموا على ولاية أمير المؤمنين على والأوصياء من ولده </w:t>
      </w:r>
      <w:r w:rsidRPr="00421424">
        <w:rPr>
          <w:rStyle w:val="libAlaemChar"/>
          <w:rtl/>
        </w:rPr>
        <w:t>عليهم‌السلام</w:t>
      </w:r>
      <w:r w:rsidRPr="00061906">
        <w:rPr>
          <w:rtl/>
        </w:rPr>
        <w:t xml:space="preserve"> وقبلوا طاعتهم في أمرهم ونهيهم </w:t>
      </w:r>
      <w:r w:rsidRPr="00421424">
        <w:rPr>
          <w:rStyle w:val="libAlaemChar"/>
          <w:rtl/>
        </w:rPr>
        <w:t>(</w:t>
      </w:r>
      <w:r w:rsidRPr="001E7A1B">
        <w:rPr>
          <w:rStyle w:val="libAieChar"/>
          <w:rtl/>
        </w:rPr>
        <w:t>لَأَسْقَيْناهُمْ ماءً غَدَقاً</w:t>
      </w:r>
      <w:r w:rsidRPr="00421424">
        <w:rPr>
          <w:rStyle w:val="libAlaemChar"/>
          <w:rtl/>
        </w:rPr>
        <w:t>)</w:t>
      </w:r>
      <w:r w:rsidRPr="00061906">
        <w:rPr>
          <w:rtl/>
        </w:rPr>
        <w:t xml:space="preserve"> يقول</w:t>
      </w:r>
      <w:r>
        <w:rPr>
          <w:rtl/>
        </w:rPr>
        <w:t xml:space="preserve">: </w:t>
      </w:r>
      <w:r w:rsidRPr="00061906">
        <w:rPr>
          <w:rtl/>
        </w:rPr>
        <w:t>لأشربنا قلوبهم الايمان</w:t>
      </w:r>
      <w:r>
        <w:rPr>
          <w:rtl/>
        </w:rPr>
        <w:t xml:space="preserve">، </w:t>
      </w:r>
      <w:r w:rsidRPr="00061906">
        <w:rPr>
          <w:rtl/>
        </w:rPr>
        <w:t>والطريقة هي الايمان بولاية على والأوصياء.</w:t>
      </w:r>
    </w:p>
    <w:p w:rsidR="006F3F00" w:rsidRPr="00061906" w:rsidRDefault="006F3F00" w:rsidP="000179D4">
      <w:pPr>
        <w:pStyle w:val="libNormal"/>
        <w:rPr>
          <w:rtl/>
        </w:rPr>
      </w:pPr>
      <w:r w:rsidRPr="00061906">
        <w:rPr>
          <w:rtl/>
        </w:rPr>
        <w:t>33</w:t>
      </w:r>
      <w:r>
        <w:rPr>
          <w:rtl/>
        </w:rPr>
        <w:t xml:space="preserve"> ـ </w:t>
      </w:r>
      <w:r w:rsidRPr="00061906">
        <w:rPr>
          <w:rtl/>
        </w:rPr>
        <w:t xml:space="preserve">في مجمع البيان وفي تفسير أهل البيت </w:t>
      </w:r>
      <w:r w:rsidRPr="00421424">
        <w:rPr>
          <w:rStyle w:val="libAlaemChar"/>
          <w:rtl/>
        </w:rPr>
        <w:t>عليهم‌السلام</w:t>
      </w:r>
      <w:r>
        <w:rPr>
          <w:rtl/>
        </w:rPr>
        <w:t xml:space="preserve"> عن أبي </w:t>
      </w:r>
      <w:r w:rsidRPr="00061906">
        <w:rPr>
          <w:rtl/>
        </w:rPr>
        <w:t>بصير قال</w:t>
      </w:r>
      <w:r>
        <w:rPr>
          <w:rtl/>
        </w:rPr>
        <w:t xml:space="preserve">: </w:t>
      </w:r>
      <w:r w:rsidRPr="00061906">
        <w:rPr>
          <w:rtl/>
        </w:rPr>
        <w:t xml:space="preserve">قلت لأبي جعفر </w:t>
      </w:r>
      <w:r w:rsidRPr="00421424">
        <w:rPr>
          <w:rStyle w:val="libAlaemChar"/>
          <w:rtl/>
        </w:rPr>
        <w:t>عليه‌السلام</w:t>
      </w:r>
      <w:r w:rsidRPr="00061906">
        <w:rPr>
          <w:rtl/>
        </w:rPr>
        <w:t xml:space="preserve"> قول الله</w:t>
      </w:r>
      <w:r>
        <w:rPr>
          <w:rtl/>
        </w:rPr>
        <w:t xml:space="preserve">: </w:t>
      </w:r>
      <w:r w:rsidRPr="00421424">
        <w:rPr>
          <w:rStyle w:val="libAlaemChar"/>
          <w:rtl/>
        </w:rPr>
        <w:t>(</w:t>
      </w:r>
      <w:r w:rsidRPr="001E7A1B">
        <w:rPr>
          <w:rStyle w:val="libAieChar"/>
          <w:rtl/>
        </w:rPr>
        <w:t>إِنَّ الَّذِينَ قالُوا رَبُّنَا اللهُ ثُمَّ اسْتَقامُوا</w:t>
      </w:r>
      <w:r w:rsidRPr="00421424">
        <w:rPr>
          <w:rStyle w:val="libAlaemChar"/>
          <w:rtl/>
        </w:rPr>
        <w:t>)</w:t>
      </w:r>
      <w:r w:rsidRPr="00061906">
        <w:rPr>
          <w:rtl/>
        </w:rPr>
        <w:t xml:space="preserve"> قال</w:t>
      </w:r>
      <w:r>
        <w:rPr>
          <w:rtl/>
        </w:rPr>
        <w:t xml:space="preserve">: </w:t>
      </w:r>
      <w:r w:rsidRPr="00061906">
        <w:rPr>
          <w:rtl/>
        </w:rPr>
        <w:t xml:space="preserve">هو والله ما أنتم عليه </w:t>
      </w:r>
      <w:r w:rsidRPr="00421424">
        <w:rPr>
          <w:rStyle w:val="libAlaemChar"/>
          <w:rtl/>
        </w:rPr>
        <w:t>(</w:t>
      </w:r>
      <w:r w:rsidRPr="001E7A1B">
        <w:rPr>
          <w:rStyle w:val="libAieChar"/>
          <w:rtl/>
        </w:rPr>
        <w:t>وَأَنْ</w:t>
      </w:r>
    </w:p>
    <w:p w:rsidR="006F3F00" w:rsidRPr="00061906" w:rsidRDefault="006F3F00" w:rsidP="00615F29">
      <w:pPr>
        <w:pStyle w:val="libNormal0"/>
        <w:rPr>
          <w:rtl/>
          <w:lang w:bidi="fa-IR"/>
        </w:rPr>
      </w:pPr>
      <w:r>
        <w:rPr>
          <w:rtl/>
          <w:lang w:bidi="fa-IR"/>
        </w:rPr>
        <w:br w:type="page"/>
      </w:r>
      <w:r w:rsidRPr="001E7A1B">
        <w:rPr>
          <w:rStyle w:val="libAieChar"/>
          <w:rtl/>
        </w:rPr>
        <w:lastRenderedPageBreak/>
        <w:t>لَوِ اسْتَقامُوا عَلَى الطَّرِيقَةِ لَأَسْقَيْناهُمْ ماءً غَدَقاً</w:t>
      </w:r>
      <w:r w:rsidRPr="00421424">
        <w:rPr>
          <w:rStyle w:val="libAlaemChar"/>
          <w:rtl/>
        </w:rPr>
        <w:t>)</w:t>
      </w:r>
      <w:r>
        <w:rPr>
          <w:rtl/>
          <w:lang w:bidi="fa-IR"/>
        </w:rPr>
        <w:t>.</w:t>
      </w:r>
    </w:p>
    <w:p w:rsidR="006F3F00" w:rsidRPr="00061906" w:rsidRDefault="006F3F00" w:rsidP="000179D4">
      <w:pPr>
        <w:pStyle w:val="libNormal"/>
        <w:rPr>
          <w:rtl/>
        </w:rPr>
      </w:pPr>
      <w:r w:rsidRPr="00061906">
        <w:rPr>
          <w:rtl/>
        </w:rPr>
        <w:t>34</w:t>
      </w:r>
      <w:r>
        <w:rPr>
          <w:rtl/>
        </w:rPr>
        <w:t xml:space="preserve"> ـ </w:t>
      </w:r>
      <w:r w:rsidRPr="00061906">
        <w:rPr>
          <w:rtl/>
        </w:rPr>
        <w:t>وعن بريد العجلي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معناه لأفدناهم علما كثيرا يتعلمونه من الائمة.</w:t>
      </w:r>
    </w:p>
    <w:p w:rsidR="006F3F00" w:rsidRPr="00061906" w:rsidRDefault="006F3F00" w:rsidP="000179D4">
      <w:pPr>
        <w:pStyle w:val="libNormal"/>
        <w:rPr>
          <w:rtl/>
          <w:lang w:bidi="fa-IR"/>
        </w:rPr>
      </w:pPr>
      <w:r w:rsidRPr="00061906">
        <w:rPr>
          <w:rtl/>
          <w:lang w:bidi="fa-IR"/>
        </w:rPr>
        <w:t>35</w:t>
      </w:r>
      <w:r>
        <w:rPr>
          <w:rtl/>
          <w:lang w:bidi="fa-IR"/>
        </w:rPr>
        <w:t xml:space="preserve"> ـ </w:t>
      </w:r>
      <w:r w:rsidRPr="00061906">
        <w:rPr>
          <w:rtl/>
          <w:lang w:bidi="fa-IR"/>
        </w:rPr>
        <w:t>في تفسير علي بن إبراهيم في قوله</w:t>
      </w:r>
      <w:r>
        <w:rPr>
          <w:rtl/>
          <w:lang w:bidi="fa-IR"/>
        </w:rPr>
        <w:t xml:space="preserve">: </w:t>
      </w:r>
      <w:r w:rsidRPr="00061906">
        <w:rPr>
          <w:rtl/>
          <w:lang w:bidi="fa-IR"/>
        </w:rPr>
        <w:t xml:space="preserve">لنفتنهم فيه قتل الحسين </w:t>
      </w:r>
      <w:r w:rsidRPr="00421424">
        <w:rPr>
          <w:rStyle w:val="libAlaemChar"/>
          <w:rtl/>
        </w:rPr>
        <w:t>عليه‌السلام</w:t>
      </w:r>
      <w:r w:rsidRPr="00061906">
        <w:rPr>
          <w:rtl/>
          <w:lang w:bidi="fa-IR"/>
        </w:rPr>
        <w:t xml:space="preserve"> </w:t>
      </w:r>
      <w:r w:rsidRPr="00421424">
        <w:rPr>
          <w:rStyle w:val="libAlaemChar"/>
          <w:rtl/>
        </w:rPr>
        <w:t>(</w:t>
      </w:r>
      <w:r w:rsidRPr="001E7A1B">
        <w:rPr>
          <w:rStyle w:val="libAieChar"/>
          <w:rtl/>
        </w:rPr>
        <w:t>وَمَنْ يُعْرِضْ عَنْ ذِكْرِ رَبِّهِ يَسْلُكْهُ عَذاباً صَعَداً وَأَنَّ الْمَساجِدَ لِلَّهِ فَلا تَدْعُوا مَعَ اللهِ أَحَداً</w:t>
      </w:r>
      <w:r w:rsidRPr="00421424">
        <w:rPr>
          <w:rStyle w:val="libAlaemChar"/>
          <w:rtl/>
        </w:rPr>
        <w:t>)</w:t>
      </w:r>
      <w:r>
        <w:rPr>
          <w:rtl/>
          <w:lang w:bidi="fa-IR"/>
        </w:rPr>
        <w:t xml:space="preserve"> أي </w:t>
      </w:r>
      <w:r w:rsidRPr="00061906">
        <w:rPr>
          <w:rtl/>
          <w:lang w:bidi="fa-IR"/>
        </w:rPr>
        <w:t>الأحد من آل محمد فلا تتخذوا من غيرهم وليا.</w:t>
      </w:r>
    </w:p>
    <w:p w:rsidR="006F3F00" w:rsidRPr="00061906" w:rsidRDefault="006F3F00" w:rsidP="000179D4">
      <w:pPr>
        <w:pStyle w:val="libNormal"/>
        <w:rPr>
          <w:rtl/>
        </w:rPr>
      </w:pPr>
      <w:r w:rsidRPr="00061906">
        <w:rPr>
          <w:rtl/>
        </w:rPr>
        <w:t>36</w:t>
      </w:r>
      <w:r>
        <w:rPr>
          <w:rtl/>
        </w:rPr>
        <w:t xml:space="preserve"> ـ </w:t>
      </w:r>
      <w:r w:rsidRPr="00061906">
        <w:rPr>
          <w:rtl/>
        </w:rPr>
        <w:t xml:space="preserve">في من لا يحضره الفقيه قال أمير المؤمنين </w:t>
      </w:r>
      <w:r w:rsidRPr="00421424">
        <w:rPr>
          <w:rStyle w:val="libAlaemChar"/>
          <w:rtl/>
        </w:rPr>
        <w:t>عليه‌السلام</w:t>
      </w:r>
      <w:r w:rsidRPr="00061906">
        <w:rPr>
          <w:rtl/>
        </w:rPr>
        <w:t xml:space="preserve"> في وصيته لابنه محمد بن الحنفية</w:t>
      </w:r>
      <w:r>
        <w:rPr>
          <w:rtl/>
        </w:rPr>
        <w:t xml:space="preserve">: </w:t>
      </w:r>
      <w:r w:rsidRPr="00061906">
        <w:rPr>
          <w:rtl/>
        </w:rPr>
        <w:t>يا بنى لا تقل ما لا تعلم</w:t>
      </w:r>
      <w:r>
        <w:rPr>
          <w:rtl/>
        </w:rPr>
        <w:t xml:space="preserve"> إلى </w:t>
      </w:r>
      <w:r w:rsidRPr="00061906">
        <w:rPr>
          <w:rtl/>
        </w:rPr>
        <w:t>قوله</w:t>
      </w:r>
      <w:r>
        <w:rPr>
          <w:rtl/>
        </w:rPr>
        <w:t xml:space="preserve">: </w:t>
      </w:r>
      <w:r w:rsidRPr="00061906">
        <w:rPr>
          <w:rtl/>
        </w:rPr>
        <w:t xml:space="preserve">وقال الله </w:t>
      </w:r>
      <w:r w:rsidRPr="00421424">
        <w:rPr>
          <w:rStyle w:val="libAlaemChar"/>
          <w:rtl/>
        </w:rPr>
        <w:t>عزوجل</w:t>
      </w:r>
      <w:r>
        <w:rPr>
          <w:rtl/>
        </w:rPr>
        <w:t xml:space="preserve">: </w:t>
      </w:r>
      <w:r w:rsidRPr="00421424">
        <w:rPr>
          <w:rStyle w:val="libAlaemChar"/>
          <w:rtl/>
        </w:rPr>
        <w:t>(</w:t>
      </w:r>
      <w:r w:rsidRPr="001E7A1B">
        <w:rPr>
          <w:rStyle w:val="libAieChar"/>
          <w:rtl/>
        </w:rPr>
        <w:t>وَأَنَّ الْمَساجِدَ لِلَّهِ فَلا تَدْعُوا مَعَ اللهِ أَحَداً</w:t>
      </w:r>
      <w:r w:rsidRPr="00421424">
        <w:rPr>
          <w:rStyle w:val="libAlaemChar"/>
          <w:rtl/>
        </w:rPr>
        <w:t>)</w:t>
      </w:r>
      <w:r w:rsidRPr="00061906">
        <w:rPr>
          <w:rtl/>
        </w:rPr>
        <w:t xml:space="preserve"> يعنى بالمساجد الوجه واليدين والركبتين والإبهامين.</w:t>
      </w:r>
    </w:p>
    <w:p w:rsidR="006F3F00" w:rsidRPr="00061906" w:rsidRDefault="006F3F00" w:rsidP="000179D4">
      <w:pPr>
        <w:pStyle w:val="libNormal"/>
        <w:rPr>
          <w:rtl/>
        </w:rPr>
      </w:pPr>
      <w:r w:rsidRPr="00061906">
        <w:rPr>
          <w:rtl/>
        </w:rPr>
        <w:t>37</w:t>
      </w:r>
      <w:r>
        <w:rPr>
          <w:rtl/>
        </w:rPr>
        <w:t xml:space="preserve"> ـ </w:t>
      </w:r>
      <w:r w:rsidRPr="00061906">
        <w:rPr>
          <w:rtl/>
        </w:rPr>
        <w:t>في تفسير العياشي</w:t>
      </w:r>
      <w:r>
        <w:rPr>
          <w:rtl/>
        </w:rPr>
        <w:t xml:space="preserve"> عن أبي </w:t>
      </w:r>
      <w:r w:rsidRPr="00061906">
        <w:rPr>
          <w:rtl/>
        </w:rPr>
        <w:t xml:space="preserve">جعفر </w:t>
      </w:r>
      <w:r w:rsidRPr="00421424">
        <w:rPr>
          <w:rStyle w:val="libAlaemChar"/>
          <w:rtl/>
        </w:rPr>
        <w:t>عليه‌السلام</w:t>
      </w:r>
      <w:r w:rsidRPr="00061906">
        <w:rPr>
          <w:rtl/>
        </w:rPr>
        <w:t xml:space="preserve"> </w:t>
      </w:r>
      <w:r w:rsidRPr="00264AE2">
        <w:rPr>
          <w:rStyle w:val="libFootnotenumChar"/>
          <w:rtl/>
        </w:rPr>
        <w:t>(1)</w:t>
      </w:r>
      <w:r w:rsidRPr="00061906">
        <w:rPr>
          <w:rtl/>
        </w:rPr>
        <w:t xml:space="preserve"> انه سأله المعتصم عن السارق من</w:t>
      </w:r>
      <w:r>
        <w:rPr>
          <w:rtl/>
        </w:rPr>
        <w:t xml:space="preserve"> أي </w:t>
      </w:r>
      <w:r w:rsidRPr="00061906">
        <w:rPr>
          <w:rtl/>
        </w:rPr>
        <w:t>موضع يجب ان يقطع</w:t>
      </w:r>
      <w:r>
        <w:rPr>
          <w:rtl/>
        </w:rPr>
        <w:t>؟</w:t>
      </w:r>
      <w:r w:rsidRPr="00061906">
        <w:rPr>
          <w:rtl/>
        </w:rPr>
        <w:t xml:space="preserve"> فقال ان القطع يجب أن يكون من مفصل أصول الأصابع فيترك الكف</w:t>
      </w:r>
      <w:r>
        <w:rPr>
          <w:rtl/>
        </w:rPr>
        <w:t xml:space="preserve">، </w:t>
      </w:r>
      <w:r w:rsidRPr="00061906">
        <w:rPr>
          <w:rtl/>
        </w:rPr>
        <w:t>فقال</w:t>
      </w:r>
      <w:r>
        <w:rPr>
          <w:rtl/>
        </w:rPr>
        <w:t xml:space="preserve">: </w:t>
      </w:r>
      <w:r w:rsidRPr="00061906">
        <w:rPr>
          <w:rtl/>
        </w:rPr>
        <w:t>وما الحجة في ذلك</w:t>
      </w:r>
      <w:r>
        <w:rPr>
          <w:rtl/>
        </w:rPr>
        <w:t>؟</w:t>
      </w:r>
      <w:r w:rsidRPr="00061906">
        <w:rPr>
          <w:rtl/>
        </w:rPr>
        <w:t xml:space="preserve"> قال</w:t>
      </w:r>
      <w:r>
        <w:rPr>
          <w:rtl/>
        </w:rPr>
        <w:t xml:space="preserve">: </w:t>
      </w:r>
      <w:r w:rsidRPr="00061906">
        <w:rPr>
          <w:rtl/>
        </w:rPr>
        <w:t xml:space="preserve">قول رسول الله </w:t>
      </w:r>
      <w:r w:rsidRPr="00421424">
        <w:rPr>
          <w:rStyle w:val="libAlaemChar"/>
          <w:rtl/>
        </w:rPr>
        <w:t>صلى‌الله‌عليه‌وآله</w:t>
      </w:r>
      <w:r>
        <w:rPr>
          <w:rtl/>
        </w:rPr>
        <w:t xml:space="preserve">: </w:t>
      </w:r>
      <w:r w:rsidRPr="00061906">
        <w:rPr>
          <w:rtl/>
        </w:rPr>
        <w:t>السجود على سبعة أجزاء</w:t>
      </w:r>
      <w:r>
        <w:rPr>
          <w:rtl/>
        </w:rPr>
        <w:t xml:space="preserve">: </w:t>
      </w:r>
      <w:r w:rsidRPr="00061906">
        <w:rPr>
          <w:rtl/>
        </w:rPr>
        <w:t>الوجه واليدين والركبتين والرجلين</w:t>
      </w:r>
      <w:r>
        <w:rPr>
          <w:rtl/>
        </w:rPr>
        <w:t xml:space="preserve">، </w:t>
      </w:r>
      <w:r w:rsidRPr="00061906">
        <w:rPr>
          <w:rtl/>
        </w:rPr>
        <w:t xml:space="preserve">فاذا قطعت يده من الكر سوع </w:t>
      </w:r>
      <w:r w:rsidRPr="00264AE2">
        <w:rPr>
          <w:rStyle w:val="libFootnotenumChar"/>
          <w:rtl/>
        </w:rPr>
        <w:t>(2)</w:t>
      </w:r>
      <w:r w:rsidRPr="00061906">
        <w:rPr>
          <w:rtl/>
        </w:rPr>
        <w:t xml:space="preserve"> أو المرفق لم يدع له يد يسجد عليها</w:t>
      </w:r>
      <w:r>
        <w:rPr>
          <w:rtl/>
        </w:rPr>
        <w:t xml:space="preserve">، </w:t>
      </w:r>
      <w:r w:rsidRPr="00061906">
        <w:rPr>
          <w:rtl/>
        </w:rPr>
        <w:t>وقال الله</w:t>
      </w:r>
      <w:r>
        <w:rPr>
          <w:rtl/>
        </w:rPr>
        <w:t xml:space="preserve">: </w:t>
      </w:r>
      <w:r w:rsidRPr="00421424">
        <w:rPr>
          <w:rStyle w:val="libAlaemChar"/>
          <w:rtl/>
        </w:rPr>
        <w:t>(</w:t>
      </w:r>
      <w:r w:rsidRPr="001E7A1B">
        <w:rPr>
          <w:rStyle w:val="libAieChar"/>
          <w:rtl/>
        </w:rPr>
        <w:t>وَأَنَّ الْمَساجِدَ لِلَّهِ</w:t>
      </w:r>
      <w:r w:rsidRPr="00421424">
        <w:rPr>
          <w:rStyle w:val="libAlaemChar"/>
          <w:rtl/>
        </w:rPr>
        <w:t>)</w:t>
      </w:r>
      <w:r w:rsidRPr="00061906">
        <w:rPr>
          <w:rtl/>
        </w:rPr>
        <w:t xml:space="preserve"> يعنى به هذه الأعضاء السبعة التي يسجد عليها </w:t>
      </w:r>
      <w:r w:rsidRPr="00421424">
        <w:rPr>
          <w:rStyle w:val="libAlaemChar"/>
          <w:rtl/>
        </w:rPr>
        <w:t>(</w:t>
      </w:r>
      <w:r w:rsidRPr="001E7A1B">
        <w:rPr>
          <w:rStyle w:val="libAieChar"/>
          <w:rtl/>
        </w:rPr>
        <w:t>فَلا تَدْعُوا مَعَ اللهِ أَحَداً</w:t>
      </w:r>
      <w:r w:rsidRPr="00421424">
        <w:rPr>
          <w:rStyle w:val="libAlaemChar"/>
          <w:rtl/>
        </w:rPr>
        <w:t>)</w:t>
      </w:r>
      <w:r w:rsidRPr="00061906">
        <w:rPr>
          <w:rtl/>
        </w:rPr>
        <w:t xml:space="preserve"> وما كان لله فلا يقطع</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38</w:t>
      </w:r>
      <w:r>
        <w:rPr>
          <w:rtl/>
        </w:rPr>
        <w:t xml:space="preserve"> ـ </w:t>
      </w:r>
      <w:r w:rsidRPr="00061906">
        <w:rPr>
          <w:rtl/>
        </w:rPr>
        <w:t>في أصول الكافي عدة من أصحابنا عن</w:t>
      </w:r>
      <w:r>
        <w:rPr>
          <w:rtl/>
        </w:rPr>
        <w:t xml:space="preserve"> أحمد </w:t>
      </w:r>
      <w:r w:rsidRPr="00061906">
        <w:rPr>
          <w:rtl/>
        </w:rPr>
        <w:t>بن محمد عن محمد بن اسمعيل عن محمد بن الفضل</w:t>
      </w:r>
      <w:r>
        <w:rPr>
          <w:rtl/>
        </w:rPr>
        <w:t xml:space="preserve"> عن أبي </w:t>
      </w:r>
      <w:r w:rsidRPr="00061906">
        <w:rPr>
          <w:rtl/>
        </w:rPr>
        <w:t xml:space="preserve">الحسن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وَأَنَّ الْمَساجِدَ لِلَّهِ فَلا تَدْعُوا مَعَ اللهِ أَحَداً</w:t>
      </w:r>
      <w:r w:rsidRPr="00421424">
        <w:rPr>
          <w:rStyle w:val="libAlaemChar"/>
          <w:rtl/>
        </w:rPr>
        <w:t>)</w:t>
      </w:r>
      <w:r w:rsidRPr="00061906">
        <w:rPr>
          <w:rtl/>
        </w:rPr>
        <w:t xml:space="preserve"> قال</w:t>
      </w:r>
      <w:r>
        <w:rPr>
          <w:rtl/>
        </w:rPr>
        <w:t xml:space="preserve">: </w:t>
      </w:r>
      <w:r w:rsidRPr="00061906">
        <w:rPr>
          <w:rtl/>
        </w:rPr>
        <w:t>هم الأوصياء.</w:t>
      </w:r>
    </w:p>
    <w:p w:rsidR="006F3F00" w:rsidRPr="00061906" w:rsidRDefault="006F3F00" w:rsidP="000179D4">
      <w:pPr>
        <w:pStyle w:val="libNormal"/>
        <w:rPr>
          <w:rtl/>
        </w:rPr>
      </w:pPr>
      <w:r w:rsidRPr="00061906">
        <w:rPr>
          <w:rtl/>
        </w:rPr>
        <w:t>39</w:t>
      </w:r>
      <w:r>
        <w:rPr>
          <w:rtl/>
        </w:rPr>
        <w:t xml:space="preserve"> ـ علي بن إبراهيم </w:t>
      </w:r>
      <w:r w:rsidRPr="00061906">
        <w:rPr>
          <w:rtl/>
        </w:rPr>
        <w:t>عن أبيه عن بكر بن صالح عن القاسم بن بريد قال</w:t>
      </w:r>
      <w:r>
        <w:rPr>
          <w:rtl/>
        </w:rPr>
        <w:t xml:space="preserve">: حدّثنا  أبو </w:t>
      </w:r>
      <w:r w:rsidRPr="00061906">
        <w:rPr>
          <w:rtl/>
        </w:rPr>
        <w:t>عمرو الزبيري</w:t>
      </w:r>
      <w:r>
        <w:rPr>
          <w:rtl/>
        </w:rPr>
        <w:t xml:space="preserve"> عن أبي عبد الله </w:t>
      </w:r>
      <w:r w:rsidRPr="00421424">
        <w:rPr>
          <w:rStyle w:val="libAlaemChar"/>
          <w:rtl/>
        </w:rPr>
        <w:t>عليه‌السلام</w:t>
      </w:r>
      <w:r w:rsidRPr="00061906">
        <w:rPr>
          <w:rtl/>
        </w:rPr>
        <w:t xml:space="preserve"> وذكر حديثا طويلا يقول فيه </w:t>
      </w:r>
      <w:r w:rsidRPr="00421424">
        <w:rPr>
          <w:rStyle w:val="libAlaemChar"/>
          <w:rtl/>
        </w:rPr>
        <w:t>عليه‌السلام</w:t>
      </w:r>
      <w:r w:rsidRPr="00061906">
        <w:rPr>
          <w:rtl/>
        </w:rPr>
        <w:t xml:space="preserve"> بعد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يعنى أبا جعفر الثاني محمد</w:t>
      </w:r>
      <w:r>
        <w:rPr>
          <w:rtl/>
        </w:rPr>
        <w:t xml:space="preserve"> بن علي </w:t>
      </w:r>
      <w:r w:rsidRPr="00061906">
        <w:rPr>
          <w:rtl/>
        </w:rPr>
        <w:t xml:space="preserve">الجواد </w:t>
      </w:r>
      <w:r>
        <w:rPr>
          <w:rtl/>
        </w:rPr>
        <w:t>(</w:t>
      </w:r>
      <w:r w:rsidRPr="00061906">
        <w:rPr>
          <w:rtl/>
        </w:rPr>
        <w:t>ع</w:t>
      </w:r>
      <w:r>
        <w:rPr>
          <w:rFonts w:hint="cs"/>
          <w:rtl/>
        </w:rPr>
        <w:t>ليه السلام</w:t>
      </w:r>
      <w:r>
        <w:rPr>
          <w:rtl/>
        </w:rPr>
        <w:t>)</w:t>
      </w:r>
    </w:p>
    <w:p w:rsidR="006F3F00" w:rsidRPr="00061906" w:rsidRDefault="006F3F00" w:rsidP="00264AE2">
      <w:pPr>
        <w:pStyle w:val="libFootnote0"/>
        <w:rPr>
          <w:rtl/>
          <w:lang w:bidi="fa-IR"/>
        </w:rPr>
      </w:pPr>
      <w:r>
        <w:rPr>
          <w:rtl/>
        </w:rPr>
        <w:t>(</w:t>
      </w:r>
      <w:r w:rsidRPr="00061906">
        <w:rPr>
          <w:rtl/>
        </w:rPr>
        <w:t>2) الكر سوع</w:t>
      </w:r>
      <w:r>
        <w:rPr>
          <w:rtl/>
        </w:rPr>
        <w:t xml:space="preserve">: </w:t>
      </w:r>
      <w:r w:rsidRPr="00061906">
        <w:rPr>
          <w:rtl/>
        </w:rPr>
        <w:t>طرف الزند الذي يلي الخنصر.</w:t>
      </w:r>
    </w:p>
    <w:p w:rsidR="006F3F00" w:rsidRPr="00061906" w:rsidRDefault="006F3F00" w:rsidP="00615F29">
      <w:pPr>
        <w:pStyle w:val="libNormal0"/>
        <w:rPr>
          <w:rtl/>
        </w:rPr>
      </w:pPr>
      <w:r>
        <w:rPr>
          <w:rtl/>
        </w:rPr>
        <w:br w:type="page"/>
      </w:r>
      <w:r w:rsidRPr="00061906">
        <w:rPr>
          <w:rtl/>
        </w:rPr>
        <w:lastRenderedPageBreak/>
        <w:t>أن</w:t>
      </w:r>
      <w:r>
        <w:rPr>
          <w:rtl/>
        </w:rPr>
        <w:t xml:space="preserve"> قال: إنّ </w:t>
      </w:r>
      <w:r w:rsidRPr="00061906">
        <w:rPr>
          <w:rtl/>
        </w:rPr>
        <w:t>الله تبارك وتعالى فرض الايمان على جوارح ابن آدم وقسمه عليها وفرقه فيها</w:t>
      </w:r>
      <w:r>
        <w:rPr>
          <w:rtl/>
        </w:rPr>
        <w:t xml:space="preserve">: </w:t>
      </w:r>
      <w:r w:rsidRPr="00061906">
        <w:rPr>
          <w:rtl/>
        </w:rPr>
        <w:t>وفرض على الوجه السجود بالليل والنهار في مواقيت الصلوة</w:t>
      </w:r>
      <w:r>
        <w:rPr>
          <w:rtl/>
        </w:rPr>
        <w:t xml:space="preserve">، </w:t>
      </w:r>
      <w:r w:rsidRPr="00061906">
        <w:rPr>
          <w:rtl/>
        </w:rPr>
        <w:t>فقال</w:t>
      </w:r>
      <w:r>
        <w:rPr>
          <w:rtl/>
        </w:rPr>
        <w:t xml:space="preserve">: </w:t>
      </w:r>
      <w:r w:rsidRPr="00421424">
        <w:rPr>
          <w:rStyle w:val="libAlaemChar"/>
          <w:rtl/>
        </w:rPr>
        <w:t>(</w:t>
      </w:r>
      <w:r w:rsidRPr="001E7A1B">
        <w:rPr>
          <w:rStyle w:val="libAieChar"/>
          <w:rtl/>
        </w:rPr>
        <w:t>يا أَيُّهَا الَّذِينَ آمَنُوا ارْكَعُوا وَاسْجُدُوا رَبَّكُمْ وَافْعَلُوا الْخَيْرَ لَعَلَّكُمْ تُفْلِحُونَ</w:t>
      </w:r>
      <w:r w:rsidRPr="00421424">
        <w:rPr>
          <w:rStyle w:val="libAlaemChar"/>
          <w:rtl/>
        </w:rPr>
        <w:t>)</w:t>
      </w:r>
      <w:r w:rsidRPr="00061906">
        <w:rPr>
          <w:rtl/>
        </w:rPr>
        <w:t xml:space="preserve"> وهذه فريضة جامعة على الوجه واليدين والرجلين</w:t>
      </w:r>
      <w:r>
        <w:rPr>
          <w:rtl/>
        </w:rPr>
        <w:t xml:space="preserve">، </w:t>
      </w:r>
      <w:r w:rsidRPr="00061906">
        <w:rPr>
          <w:rtl/>
        </w:rPr>
        <w:t>وقال في موضع آخر</w:t>
      </w:r>
      <w:r>
        <w:rPr>
          <w:rtl/>
        </w:rPr>
        <w:t xml:space="preserve">: </w:t>
      </w:r>
      <w:r w:rsidRPr="00421424">
        <w:rPr>
          <w:rStyle w:val="libAlaemChar"/>
          <w:rtl/>
        </w:rPr>
        <w:t>(</w:t>
      </w:r>
      <w:r w:rsidRPr="001E7A1B">
        <w:rPr>
          <w:rStyle w:val="libAieChar"/>
          <w:rtl/>
        </w:rPr>
        <w:t>وَأَنَّ الْمَساجِدَ لِلَّهِ فَلا تَدْعُوا مَعَ اللهِ أَحَداً</w:t>
      </w:r>
      <w:r w:rsidRPr="00421424">
        <w:rPr>
          <w:rStyle w:val="libAlaemChar"/>
          <w:rtl/>
        </w:rPr>
        <w:t>)</w:t>
      </w:r>
      <w:r>
        <w:rPr>
          <w:rtl/>
        </w:rPr>
        <w:t>.</w:t>
      </w:r>
    </w:p>
    <w:p w:rsidR="006F3F00" w:rsidRPr="00061906" w:rsidRDefault="006F3F00" w:rsidP="000179D4">
      <w:pPr>
        <w:pStyle w:val="libNormal"/>
        <w:rPr>
          <w:rtl/>
        </w:rPr>
      </w:pPr>
      <w:r w:rsidRPr="00061906">
        <w:rPr>
          <w:rtl/>
        </w:rPr>
        <w:t>40</w:t>
      </w:r>
      <w:r>
        <w:rPr>
          <w:rtl/>
        </w:rPr>
        <w:t xml:space="preserve"> ـ </w:t>
      </w:r>
      <w:r w:rsidRPr="00061906">
        <w:rPr>
          <w:rtl/>
        </w:rPr>
        <w:t>في الكافي</w:t>
      </w:r>
      <w:r>
        <w:rPr>
          <w:rtl/>
        </w:rPr>
        <w:t xml:space="preserve"> علي بن إبراهيم </w:t>
      </w:r>
      <w:r w:rsidRPr="00061906">
        <w:rPr>
          <w:rtl/>
        </w:rPr>
        <w:t>عن أبيه عن حماد بن عيسى</w:t>
      </w:r>
      <w:r>
        <w:rPr>
          <w:rtl/>
        </w:rPr>
        <w:t xml:space="preserve"> عن أبي </w:t>
      </w:r>
      <w:r w:rsidRPr="00061906">
        <w:rPr>
          <w:rtl/>
        </w:rPr>
        <w:t>عبد الله</w:t>
      </w:r>
      <w:r w:rsidRPr="00421424">
        <w:rPr>
          <w:rStyle w:val="libAlaemChar"/>
          <w:rtl/>
        </w:rPr>
        <w:t>عليه‌السلام</w:t>
      </w:r>
      <w:r w:rsidRPr="00061906">
        <w:rPr>
          <w:rtl/>
        </w:rPr>
        <w:t xml:space="preserve"> حديث طويل وفيه</w:t>
      </w:r>
      <w:r>
        <w:rPr>
          <w:rtl/>
        </w:rPr>
        <w:t xml:space="preserve">: </w:t>
      </w:r>
      <w:r w:rsidRPr="00061906">
        <w:rPr>
          <w:rtl/>
        </w:rPr>
        <w:t xml:space="preserve">وسجد يعنى أبا عبد الله </w:t>
      </w:r>
      <w:r w:rsidRPr="00421424">
        <w:rPr>
          <w:rStyle w:val="libAlaemChar"/>
          <w:rtl/>
        </w:rPr>
        <w:t>عليه‌السلام</w:t>
      </w:r>
      <w:r w:rsidRPr="00061906">
        <w:rPr>
          <w:rtl/>
        </w:rPr>
        <w:t xml:space="preserve"> على ثمانية أعظم</w:t>
      </w:r>
      <w:r>
        <w:rPr>
          <w:rtl/>
        </w:rPr>
        <w:t xml:space="preserve">: </w:t>
      </w:r>
      <w:r w:rsidRPr="00061906">
        <w:rPr>
          <w:rtl/>
        </w:rPr>
        <w:t>الكفين والركبتين وإبهامي الرجلين والجبهة والأنف</w:t>
      </w:r>
      <w:r>
        <w:rPr>
          <w:rtl/>
        </w:rPr>
        <w:t xml:space="preserve">، </w:t>
      </w:r>
      <w:r w:rsidRPr="00061906">
        <w:rPr>
          <w:rtl/>
        </w:rPr>
        <w:t>وقال</w:t>
      </w:r>
      <w:r>
        <w:rPr>
          <w:rtl/>
        </w:rPr>
        <w:t xml:space="preserve">: </w:t>
      </w:r>
      <w:r w:rsidRPr="00061906">
        <w:rPr>
          <w:rtl/>
        </w:rPr>
        <w:t>سبعة منها فرض يسجد عليها وهي التي ذكرها الله في كتابه فقال</w:t>
      </w:r>
      <w:r>
        <w:rPr>
          <w:rtl/>
        </w:rPr>
        <w:t xml:space="preserve">: </w:t>
      </w:r>
      <w:r w:rsidRPr="00421424">
        <w:rPr>
          <w:rStyle w:val="libAlaemChar"/>
          <w:rtl/>
        </w:rPr>
        <w:t>(</w:t>
      </w:r>
      <w:r w:rsidRPr="001E7A1B">
        <w:rPr>
          <w:rStyle w:val="libAieChar"/>
          <w:rtl/>
        </w:rPr>
        <w:t>وَأَنَّ الْمَساجِدَ لِلَّهِ فَلا تَدْعُوا مَعَ اللهِ أَحَداً</w:t>
      </w:r>
      <w:r w:rsidRPr="00421424">
        <w:rPr>
          <w:rStyle w:val="libAlaemChar"/>
          <w:rtl/>
        </w:rPr>
        <w:t>)</w:t>
      </w:r>
      <w:r w:rsidRPr="00061906">
        <w:rPr>
          <w:rtl/>
        </w:rPr>
        <w:t xml:space="preserve"> وهي الجبهة والكفان والركبتان والإبهامان</w:t>
      </w:r>
      <w:r>
        <w:rPr>
          <w:rtl/>
        </w:rPr>
        <w:t xml:space="preserve">، </w:t>
      </w:r>
      <w:r w:rsidRPr="00061906">
        <w:rPr>
          <w:rtl/>
        </w:rPr>
        <w:t>ووضع الأنف على الأرض سنة.</w:t>
      </w:r>
    </w:p>
    <w:p w:rsidR="006F3F00" w:rsidRPr="00061906" w:rsidRDefault="006F3F00" w:rsidP="000179D4">
      <w:pPr>
        <w:pStyle w:val="libNormal"/>
        <w:rPr>
          <w:rtl/>
        </w:rPr>
      </w:pPr>
      <w:r w:rsidRPr="00061906">
        <w:rPr>
          <w:rtl/>
        </w:rPr>
        <w:t>41</w:t>
      </w:r>
      <w:r>
        <w:rPr>
          <w:rtl/>
        </w:rPr>
        <w:t xml:space="preserve"> ـ </w:t>
      </w:r>
      <w:r w:rsidRPr="00061906">
        <w:rPr>
          <w:rtl/>
        </w:rPr>
        <w:t>في تفسير علي بن إبراهيم</w:t>
      </w:r>
      <w:r>
        <w:rPr>
          <w:rtl/>
        </w:rPr>
        <w:t xml:space="preserve">: حدّثني أبي </w:t>
      </w:r>
      <w:r w:rsidRPr="00061906">
        <w:rPr>
          <w:rtl/>
        </w:rPr>
        <w:t>عن الحسين بن خالد</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قال</w:t>
      </w:r>
      <w:r>
        <w:rPr>
          <w:rtl/>
        </w:rPr>
        <w:t xml:space="preserve">: </w:t>
      </w:r>
      <w:r w:rsidRPr="00061906">
        <w:rPr>
          <w:rtl/>
        </w:rPr>
        <w:t>المساجد الائمة صلوات الله عليهم وانه</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ا قام عبد الله يدعوه يعنى محم</w:t>
      </w:r>
      <w:r>
        <w:rPr>
          <w:rFonts w:hint="cs"/>
          <w:rtl/>
        </w:rPr>
        <w:t>ّ</w:t>
      </w:r>
      <w:r w:rsidRPr="00061906">
        <w:rPr>
          <w:rtl/>
        </w:rPr>
        <w:t>دا يدعوهم</w:t>
      </w:r>
      <w:r>
        <w:rPr>
          <w:rtl/>
        </w:rPr>
        <w:t xml:space="preserve"> إلى</w:t>
      </w:r>
      <w:r w:rsidRPr="00397B73">
        <w:rPr>
          <w:rtl/>
        </w:rPr>
        <w:t xml:space="preserve"> </w:t>
      </w:r>
      <w:r w:rsidRPr="00061906">
        <w:rPr>
          <w:rtl/>
        </w:rPr>
        <w:t>ولاية عل</w:t>
      </w:r>
      <w:r>
        <w:rPr>
          <w:rFonts w:hint="cs"/>
          <w:rtl/>
        </w:rPr>
        <w:t>يٍّ</w:t>
      </w:r>
      <w:r w:rsidRPr="00061906">
        <w:rPr>
          <w:rtl/>
        </w:rPr>
        <w:t xml:space="preserve"> كادوا قريش يكونون عليه لبدا يتعاونون عليه.</w:t>
      </w:r>
    </w:p>
    <w:p w:rsidR="006F3F00" w:rsidRPr="00061906" w:rsidRDefault="006F3F00" w:rsidP="000179D4">
      <w:pPr>
        <w:pStyle w:val="libNormal"/>
        <w:rPr>
          <w:rtl/>
        </w:rPr>
      </w:pPr>
      <w:r w:rsidRPr="00061906">
        <w:rPr>
          <w:rtl/>
        </w:rPr>
        <w:t>42</w:t>
      </w:r>
      <w:r>
        <w:rPr>
          <w:rtl/>
        </w:rPr>
        <w:t xml:space="preserve"> ـ </w:t>
      </w:r>
      <w:r w:rsidRPr="00061906">
        <w:rPr>
          <w:rtl/>
        </w:rPr>
        <w:t>في كتاب الخصال</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 xml:space="preserve">لرسول الله </w:t>
      </w:r>
      <w:r w:rsidRPr="00421424">
        <w:rPr>
          <w:rStyle w:val="libAlaemChar"/>
          <w:rtl/>
        </w:rPr>
        <w:t>صلى‌الله‌عليه‌وآله</w:t>
      </w:r>
      <w:r w:rsidRPr="00061906">
        <w:rPr>
          <w:rtl/>
        </w:rPr>
        <w:t xml:space="preserve"> عشرة أسماء خمسة في القرآن وخمسة ليست في القرآن فاما التي في القرآن فمحمد واحمد وعبد الله ويس ون.</w:t>
      </w:r>
    </w:p>
    <w:p w:rsidR="006F3F00" w:rsidRPr="00061906" w:rsidRDefault="006F3F00" w:rsidP="000179D4">
      <w:pPr>
        <w:pStyle w:val="libNormal"/>
        <w:rPr>
          <w:rtl/>
        </w:rPr>
      </w:pPr>
      <w:r w:rsidRPr="00061906">
        <w:rPr>
          <w:rtl/>
        </w:rPr>
        <w:t>43</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061906">
        <w:rPr>
          <w:rtl/>
        </w:rPr>
        <w:t>قوله</w:t>
      </w:r>
      <w:r>
        <w:rPr>
          <w:rtl/>
        </w:rPr>
        <w:t xml:space="preserve">: </w:t>
      </w:r>
      <w:r w:rsidRPr="00421424">
        <w:rPr>
          <w:rStyle w:val="libAlaemChar"/>
          <w:rtl/>
        </w:rPr>
        <w:t>(</w:t>
      </w:r>
      <w:r w:rsidRPr="001E7A1B">
        <w:rPr>
          <w:rStyle w:val="libAieChar"/>
          <w:rtl/>
        </w:rPr>
        <w:t>لا أَمْلِكُ لَكُمْ ضَرًّا وَلا رَشَداً</w:t>
      </w:r>
      <w:r w:rsidRPr="00421424">
        <w:rPr>
          <w:rStyle w:val="libAlaemChar"/>
          <w:rtl/>
        </w:rPr>
        <w:t>)</w:t>
      </w:r>
      <w:r>
        <w:rPr>
          <w:rtl/>
        </w:rPr>
        <w:t xml:space="preserve"> قال: إنّ </w:t>
      </w:r>
      <w:r w:rsidRPr="00061906">
        <w:rPr>
          <w:rtl/>
        </w:rPr>
        <w:t xml:space="preserve">رسول الله </w:t>
      </w:r>
      <w:r w:rsidRPr="00421424">
        <w:rPr>
          <w:rStyle w:val="libAlaemChar"/>
          <w:rtl/>
        </w:rPr>
        <w:t>صلى‌الله‌عليه‌وآله‌وسلم</w:t>
      </w:r>
      <w:r w:rsidRPr="00061906">
        <w:rPr>
          <w:rtl/>
        </w:rPr>
        <w:t xml:space="preserve"> دعا الناس</w:t>
      </w:r>
      <w:r>
        <w:rPr>
          <w:rtl/>
        </w:rPr>
        <w:t xml:space="preserve"> إلى</w:t>
      </w:r>
      <w:r w:rsidRPr="00397B73">
        <w:rPr>
          <w:rtl/>
        </w:rPr>
        <w:t xml:space="preserve"> </w:t>
      </w:r>
      <w:r w:rsidRPr="00061906">
        <w:rPr>
          <w:rtl/>
        </w:rPr>
        <w:t>ولاية عل</w:t>
      </w:r>
      <w:r>
        <w:rPr>
          <w:rFonts w:hint="cs"/>
          <w:rtl/>
        </w:rPr>
        <w:t>يٍّ</w:t>
      </w:r>
      <w:r w:rsidRPr="00061906">
        <w:rPr>
          <w:rtl/>
        </w:rPr>
        <w:t xml:space="preserve"> فاجتمعت</w:t>
      </w:r>
      <w:r>
        <w:rPr>
          <w:rtl/>
        </w:rPr>
        <w:t xml:space="preserve"> إليه </w:t>
      </w:r>
      <w:r w:rsidRPr="00061906">
        <w:rPr>
          <w:rtl/>
        </w:rPr>
        <w:t>قريش</w:t>
      </w:r>
      <w:r>
        <w:rPr>
          <w:rtl/>
        </w:rPr>
        <w:t xml:space="preserve">، </w:t>
      </w:r>
      <w:r w:rsidRPr="00061906">
        <w:rPr>
          <w:rtl/>
        </w:rPr>
        <w:t>فقالوا</w:t>
      </w:r>
      <w:r>
        <w:rPr>
          <w:rtl/>
        </w:rPr>
        <w:t xml:space="preserve">: </w:t>
      </w:r>
      <w:r w:rsidRPr="00061906">
        <w:rPr>
          <w:rtl/>
        </w:rPr>
        <w:t>يا محمدا عفنا من هذا</w:t>
      </w:r>
      <w:r>
        <w:rPr>
          <w:rtl/>
        </w:rPr>
        <w:t xml:space="preserve">، </w:t>
      </w:r>
      <w:r w:rsidRPr="00061906">
        <w:rPr>
          <w:rtl/>
        </w:rPr>
        <w:t xml:space="preserve">فقال لهم رسول الله </w:t>
      </w:r>
      <w:r w:rsidRPr="00421424">
        <w:rPr>
          <w:rStyle w:val="libAlaemChar"/>
          <w:rtl/>
        </w:rPr>
        <w:t>صلى‌الله‌عليه‌وآله</w:t>
      </w:r>
      <w:r>
        <w:rPr>
          <w:rtl/>
        </w:rPr>
        <w:t xml:space="preserve">: </w:t>
      </w:r>
      <w:r w:rsidRPr="00061906">
        <w:rPr>
          <w:rtl/>
        </w:rPr>
        <w:t>هذه</w:t>
      </w:r>
      <w:r>
        <w:rPr>
          <w:rtl/>
        </w:rPr>
        <w:t xml:space="preserve"> إلى </w:t>
      </w:r>
      <w:r w:rsidRPr="00061906">
        <w:rPr>
          <w:rtl/>
        </w:rPr>
        <w:t>الله ليس</w:t>
      </w:r>
      <w:r>
        <w:rPr>
          <w:rtl/>
        </w:rPr>
        <w:t xml:space="preserve"> إلى </w:t>
      </w:r>
      <w:r w:rsidRPr="00061906">
        <w:rPr>
          <w:rtl/>
        </w:rPr>
        <w:t>فاتهموه وخرجوا من عنده</w:t>
      </w:r>
      <w:r>
        <w:rPr>
          <w:rtl/>
        </w:rPr>
        <w:t xml:space="preserve">، </w:t>
      </w:r>
      <w:r w:rsidRPr="00061906">
        <w:rPr>
          <w:rtl/>
        </w:rPr>
        <w:t xml:space="preserve">فأنزل الله </w:t>
      </w:r>
      <w:r w:rsidRPr="00421424">
        <w:rPr>
          <w:rStyle w:val="libAlaemChar"/>
          <w:rtl/>
        </w:rPr>
        <w:t>عزوجل</w:t>
      </w:r>
      <w:r>
        <w:rPr>
          <w:rtl/>
        </w:rPr>
        <w:t xml:space="preserve">: </w:t>
      </w:r>
      <w:r w:rsidRPr="00421424">
        <w:rPr>
          <w:rStyle w:val="libAlaemChar"/>
          <w:rtl/>
        </w:rPr>
        <w:t>(</w:t>
      </w:r>
      <w:r w:rsidRPr="001E7A1B">
        <w:rPr>
          <w:rStyle w:val="libAieChar"/>
          <w:rtl/>
        </w:rPr>
        <w:t>قُلْ إِنِّي لا أَمْلِكُ لَكُمْ ضَرًّا وَلا رَشَداً</w:t>
      </w:r>
      <w:r w:rsidRPr="00421424">
        <w:rPr>
          <w:rStyle w:val="libAlaemChar"/>
          <w:rtl/>
        </w:rPr>
        <w:t>)</w:t>
      </w:r>
      <w:r>
        <w:rPr>
          <w:rtl/>
        </w:rPr>
        <w:t>.</w:t>
      </w:r>
    </w:p>
    <w:p w:rsidR="006F3F00" w:rsidRPr="00061906" w:rsidRDefault="006F3F00" w:rsidP="000179D4">
      <w:pPr>
        <w:pStyle w:val="libNormal"/>
        <w:rPr>
          <w:rtl/>
        </w:rPr>
      </w:pPr>
      <w:r w:rsidRPr="00061906">
        <w:rPr>
          <w:rtl/>
        </w:rPr>
        <w:t>44</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لا أَمْلِكُ لَكُمْ ضَرًّا وَلا رَشَداً</w:t>
      </w:r>
      <w:r w:rsidRPr="00421424">
        <w:rPr>
          <w:rStyle w:val="libAlaemChar"/>
          <w:rtl/>
        </w:rPr>
        <w:t>)</w:t>
      </w:r>
      <w:r w:rsidRPr="00061906">
        <w:rPr>
          <w:rtl/>
        </w:rPr>
        <w:t xml:space="preserve"> ان توليتم عن ولايته</w:t>
      </w:r>
    </w:p>
    <w:p w:rsidR="006F3F00" w:rsidRPr="00061906" w:rsidRDefault="006F3F00" w:rsidP="00615F29">
      <w:pPr>
        <w:pStyle w:val="libNormal0"/>
        <w:rPr>
          <w:rtl/>
        </w:rPr>
      </w:pPr>
      <w:r>
        <w:rPr>
          <w:rtl/>
        </w:rPr>
        <w:br w:type="page"/>
      </w:r>
      <w:r w:rsidRPr="00421424">
        <w:rPr>
          <w:rStyle w:val="libAlaemChar"/>
          <w:rtl/>
        </w:rPr>
        <w:lastRenderedPageBreak/>
        <w:t>(</w:t>
      </w:r>
      <w:r w:rsidRPr="001E7A1B">
        <w:rPr>
          <w:rStyle w:val="libAieChar"/>
          <w:rtl/>
        </w:rPr>
        <w:t>قُلْ إِنِّي لَنْ يُجِيرَنِي مِنَ اللهِ أَحَدٌ</w:t>
      </w:r>
      <w:r w:rsidRPr="00421424">
        <w:rPr>
          <w:rStyle w:val="libAlaemChar"/>
          <w:rtl/>
        </w:rPr>
        <w:t>)</w:t>
      </w:r>
      <w:r w:rsidRPr="00061906">
        <w:rPr>
          <w:rtl/>
        </w:rPr>
        <w:t xml:space="preserve"> ان كتمت ما أمرت به ولم أجد من دونه ملتحدا يعنى مأوى</w:t>
      </w:r>
      <w:r w:rsidRPr="00EA411D">
        <w:rPr>
          <w:rFonts w:hint="cs"/>
          <w:rtl/>
        </w:rPr>
        <w:t xml:space="preserve"> </w:t>
      </w:r>
      <w:r>
        <w:rPr>
          <w:rFonts w:hint="cs"/>
          <w:rtl/>
        </w:rPr>
        <w:t>إ</w:t>
      </w:r>
      <w:r w:rsidRPr="00061906">
        <w:rPr>
          <w:rtl/>
        </w:rPr>
        <w:t>ل</w:t>
      </w:r>
      <w:r>
        <w:rPr>
          <w:rFonts w:hint="cs"/>
          <w:rtl/>
        </w:rPr>
        <w:t>ّ</w:t>
      </w:r>
      <w:r w:rsidRPr="00061906">
        <w:rPr>
          <w:rtl/>
        </w:rPr>
        <w:t>ا بلاغا من الله أبلغكم ما أمرنى الله به من ولاية</w:t>
      </w:r>
      <w:r>
        <w:rPr>
          <w:rtl/>
        </w:rPr>
        <w:t xml:space="preserve"> عليّ بن أبي طالب  </w:t>
      </w:r>
      <w:r w:rsidRPr="00421424">
        <w:rPr>
          <w:rStyle w:val="libAlaemChar"/>
          <w:rtl/>
        </w:rPr>
        <w:t>عليه‌السلام</w:t>
      </w:r>
      <w:r w:rsidRPr="00061906">
        <w:rPr>
          <w:rtl/>
        </w:rPr>
        <w:t>.</w:t>
      </w:r>
    </w:p>
    <w:p w:rsidR="006F3F00" w:rsidRPr="00061906" w:rsidRDefault="006F3F00" w:rsidP="000179D4">
      <w:pPr>
        <w:pStyle w:val="libNormal"/>
        <w:rPr>
          <w:rtl/>
          <w:lang w:bidi="fa-IR"/>
        </w:rPr>
      </w:pPr>
      <w:r w:rsidRPr="00061906">
        <w:rPr>
          <w:rtl/>
          <w:lang w:bidi="fa-IR"/>
        </w:rPr>
        <w:t>45</w:t>
      </w:r>
      <w:r>
        <w:rPr>
          <w:rtl/>
          <w:lang w:bidi="fa-IR"/>
        </w:rPr>
        <w:t xml:space="preserve"> ـ </w:t>
      </w:r>
      <w:r w:rsidRPr="00061906">
        <w:rPr>
          <w:rtl/>
          <w:lang w:bidi="fa-IR"/>
        </w:rPr>
        <w:t xml:space="preserve">في أصول الكافي متصل بآخر ما نقلنا عنه سابقا أعنى قوله </w:t>
      </w:r>
      <w:r w:rsidRPr="00E87250">
        <w:rPr>
          <w:rtl/>
        </w:rPr>
        <w:t>«</w:t>
      </w:r>
      <w:r w:rsidRPr="00421424">
        <w:rPr>
          <w:rStyle w:val="libAlaemChar"/>
          <w:rFonts w:hint="cs"/>
          <w:rtl/>
        </w:rPr>
        <w:t>(</w:t>
      </w:r>
      <w:r w:rsidRPr="001E7A1B">
        <w:rPr>
          <w:rStyle w:val="libAieChar"/>
          <w:rtl/>
        </w:rPr>
        <w:t>ضَرًّا وَلا رَشَداً «قُلْ إِنِّي لَنْ يُجِيرَنِي مِنَ اللهِ</w:t>
      </w:r>
      <w:r w:rsidRPr="00421424">
        <w:rPr>
          <w:rStyle w:val="libAlaemChar"/>
          <w:rtl/>
        </w:rPr>
        <w:t>)</w:t>
      </w:r>
      <w:r w:rsidRPr="00061906">
        <w:rPr>
          <w:rtl/>
          <w:lang w:bidi="fa-IR"/>
        </w:rPr>
        <w:t xml:space="preserve"> ان عصيته </w:t>
      </w:r>
      <w:r w:rsidRPr="00421424">
        <w:rPr>
          <w:rStyle w:val="libAlaemChar"/>
          <w:rtl/>
        </w:rPr>
        <w:t>(</w:t>
      </w:r>
      <w:r w:rsidRPr="001E7A1B">
        <w:rPr>
          <w:rStyle w:val="libAieChar"/>
          <w:rtl/>
        </w:rPr>
        <w:t>أَحَدٌ وَلَنْ أَجِدَ مِنْ دُونِهِ مُلْتَحَداً إِلَّا بَلاغاً مِنَ اللهِ وَرِسالاتِهِ</w:t>
      </w:r>
      <w:r w:rsidRPr="00421424">
        <w:rPr>
          <w:rStyle w:val="libAlaemChar"/>
          <w:rtl/>
        </w:rPr>
        <w:t>)</w:t>
      </w:r>
      <w:r w:rsidRPr="00061906">
        <w:rPr>
          <w:rtl/>
          <w:lang w:bidi="fa-IR"/>
        </w:rPr>
        <w:t xml:space="preserve"> في على» قلت</w:t>
      </w:r>
      <w:r>
        <w:rPr>
          <w:rtl/>
          <w:lang w:bidi="fa-IR"/>
        </w:rPr>
        <w:t xml:space="preserve">: </w:t>
      </w:r>
      <w:r w:rsidRPr="00061906">
        <w:rPr>
          <w:rtl/>
          <w:lang w:bidi="fa-IR"/>
        </w:rPr>
        <w:t>هذا تنزيل</w:t>
      </w:r>
      <w:r>
        <w:rPr>
          <w:rtl/>
          <w:lang w:bidi="fa-IR"/>
        </w:rPr>
        <w:t>؟</w:t>
      </w:r>
      <w:r w:rsidRPr="00061906">
        <w:rPr>
          <w:rtl/>
          <w:lang w:bidi="fa-IR"/>
        </w:rPr>
        <w:t xml:space="preserve"> قال</w:t>
      </w:r>
      <w:r>
        <w:rPr>
          <w:rtl/>
          <w:lang w:bidi="fa-IR"/>
        </w:rPr>
        <w:t xml:space="preserve">: </w:t>
      </w:r>
      <w:r w:rsidRPr="00061906">
        <w:rPr>
          <w:rtl/>
          <w:lang w:bidi="fa-IR"/>
        </w:rPr>
        <w:t>نعم</w:t>
      </w:r>
      <w:r>
        <w:rPr>
          <w:rtl/>
          <w:lang w:bidi="fa-IR"/>
        </w:rPr>
        <w:t xml:space="preserve">، </w:t>
      </w:r>
      <w:r w:rsidRPr="00061906">
        <w:rPr>
          <w:rtl/>
          <w:lang w:bidi="fa-IR"/>
        </w:rPr>
        <w:t>ثم قال توكيدا</w:t>
      </w:r>
      <w:r>
        <w:rPr>
          <w:rtl/>
          <w:lang w:bidi="fa-IR"/>
        </w:rPr>
        <w:t xml:space="preserve">: </w:t>
      </w:r>
      <w:r w:rsidRPr="00421424">
        <w:rPr>
          <w:rStyle w:val="libAlaemChar"/>
          <w:rtl/>
        </w:rPr>
        <w:t>(</w:t>
      </w:r>
      <w:r w:rsidRPr="001E7A1B">
        <w:rPr>
          <w:rStyle w:val="libAieChar"/>
          <w:rtl/>
        </w:rPr>
        <w:t>وَمَنْ يَعْصِ اللهَ وَرَسُولَهُ</w:t>
      </w:r>
      <w:r w:rsidRPr="00421424">
        <w:rPr>
          <w:rStyle w:val="libAlaemChar"/>
          <w:rtl/>
        </w:rPr>
        <w:t>)</w:t>
      </w:r>
      <w:r w:rsidRPr="00061906">
        <w:rPr>
          <w:rtl/>
          <w:lang w:bidi="fa-IR"/>
        </w:rPr>
        <w:t xml:space="preserve"> في</w:t>
      </w:r>
      <w:r w:rsidRPr="00397B73">
        <w:rPr>
          <w:rtl/>
          <w:lang w:bidi="fa-IR"/>
        </w:rPr>
        <w:t xml:space="preserve"> </w:t>
      </w:r>
      <w:r w:rsidRPr="00061906">
        <w:rPr>
          <w:rtl/>
          <w:lang w:bidi="fa-IR"/>
        </w:rPr>
        <w:t>ولاية عل</w:t>
      </w:r>
      <w:r>
        <w:rPr>
          <w:rFonts w:hint="cs"/>
          <w:rtl/>
          <w:lang w:bidi="fa-IR"/>
        </w:rPr>
        <w:t>يٍّ</w:t>
      </w:r>
      <w:r w:rsidRPr="00421424">
        <w:rPr>
          <w:rStyle w:val="libAlaemChar"/>
          <w:rtl/>
        </w:rPr>
        <w:t xml:space="preserve"> (</w:t>
      </w:r>
      <w:r w:rsidRPr="001E7A1B">
        <w:rPr>
          <w:rStyle w:val="libAieChar"/>
          <w:rtl/>
        </w:rPr>
        <w:t>فَإِنَّ لَهُ نارَ جَهَنَّمَ خالِدِينَ فِيها أَبَداً</w:t>
      </w:r>
      <w:r w:rsidRPr="00421424">
        <w:rPr>
          <w:rStyle w:val="libAlaemChar"/>
          <w:rtl/>
        </w:rPr>
        <w:t>)</w:t>
      </w:r>
      <w:r w:rsidRPr="00061906">
        <w:rPr>
          <w:rtl/>
          <w:lang w:bidi="fa-IR"/>
        </w:rPr>
        <w:t xml:space="preserve"> قلت</w:t>
      </w:r>
      <w:r>
        <w:rPr>
          <w:rtl/>
          <w:lang w:bidi="fa-IR"/>
        </w:rPr>
        <w:t xml:space="preserve">: </w:t>
      </w:r>
      <w:r w:rsidRPr="00421424">
        <w:rPr>
          <w:rStyle w:val="libAlaemChar"/>
          <w:rtl/>
        </w:rPr>
        <w:t>(</w:t>
      </w:r>
      <w:r w:rsidRPr="001E7A1B">
        <w:rPr>
          <w:rStyle w:val="libAieChar"/>
          <w:rtl/>
        </w:rPr>
        <w:t>حَتَّى إِذا رَأَوْا ما يُوعَدُونَ فَسَيَعْلَمُونَ مَنْ أَضْعَفُ ناصِراً وَأَقَلُّ عَدَداً</w:t>
      </w:r>
      <w:r w:rsidRPr="00421424">
        <w:rPr>
          <w:rStyle w:val="libAlaemChar"/>
          <w:rtl/>
        </w:rPr>
        <w:t>)</w:t>
      </w:r>
      <w:r w:rsidRPr="00061906">
        <w:rPr>
          <w:rtl/>
          <w:lang w:bidi="fa-IR"/>
        </w:rPr>
        <w:t xml:space="preserve"> يعنى بذلك القائم وأنصاره</w:t>
      </w:r>
      <w:r>
        <w:rPr>
          <w:rFonts w:hint="cs"/>
          <w:rtl/>
          <w:lang w:bidi="fa-IR"/>
        </w:rPr>
        <w:t xml:space="preserve">، </w:t>
      </w:r>
      <w:r w:rsidRPr="00061906">
        <w:rPr>
          <w:rtl/>
          <w:lang w:bidi="fa-IR"/>
        </w:rPr>
        <w:t>والحديث طويل أخذنا منه موضع الحاجة.</w:t>
      </w:r>
    </w:p>
    <w:p w:rsidR="006F3F00" w:rsidRPr="00061906" w:rsidRDefault="006F3F00" w:rsidP="000179D4">
      <w:pPr>
        <w:pStyle w:val="libNormal"/>
        <w:rPr>
          <w:rtl/>
        </w:rPr>
      </w:pPr>
      <w:r w:rsidRPr="00061906">
        <w:rPr>
          <w:rtl/>
        </w:rPr>
        <w:t>46</w:t>
      </w:r>
      <w:r>
        <w:rPr>
          <w:rtl/>
        </w:rPr>
        <w:t xml:space="preserve"> ـ </w:t>
      </w:r>
      <w:r w:rsidRPr="00061906">
        <w:rPr>
          <w:rtl/>
        </w:rPr>
        <w:t>في تفسير علي بن إبراهيم</w:t>
      </w:r>
      <w:r>
        <w:rPr>
          <w:rFonts w:hint="cs"/>
          <w:rtl/>
        </w:rPr>
        <w:t xml:space="preserve"> </w:t>
      </w:r>
      <w:r w:rsidRPr="00E87250">
        <w:rPr>
          <w:rtl/>
        </w:rPr>
        <w:t>«</w:t>
      </w:r>
      <w:r w:rsidRPr="00421424">
        <w:rPr>
          <w:rStyle w:val="libAlaemChar"/>
          <w:rFonts w:hint="cs"/>
          <w:rtl/>
        </w:rPr>
        <w:t>(</w:t>
      </w:r>
      <w:r w:rsidRPr="001E7A1B">
        <w:rPr>
          <w:rStyle w:val="libAieChar"/>
          <w:rtl/>
        </w:rPr>
        <w:t>وَمَنْ يَعْصِ اللهَ وَرَسُولَهُ</w:t>
      </w:r>
      <w:r w:rsidRPr="00421424">
        <w:rPr>
          <w:rStyle w:val="libAlaemChar"/>
          <w:rtl/>
        </w:rPr>
        <w:t>)</w:t>
      </w:r>
      <w:r w:rsidRPr="00061906">
        <w:rPr>
          <w:rtl/>
        </w:rPr>
        <w:t xml:space="preserve"> في ولاية عل</w:t>
      </w:r>
      <w:r>
        <w:rPr>
          <w:rFonts w:hint="cs"/>
          <w:rtl/>
        </w:rPr>
        <w:t>يٍّ</w:t>
      </w:r>
      <w:r w:rsidRPr="00061906">
        <w:rPr>
          <w:rtl/>
        </w:rPr>
        <w:t xml:space="preserve"> </w:t>
      </w:r>
      <w:r w:rsidRPr="00421424">
        <w:rPr>
          <w:rStyle w:val="libAlaemChar"/>
          <w:rtl/>
        </w:rPr>
        <w:t>(</w:t>
      </w:r>
      <w:r w:rsidRPr="001E7A1B">
        <w:rPr>
          <w:rStyle w:val="libAieChar"/>
          <w:rtl/>
        </w:rPr>
        <w:t>فَإِنَّ لَهُ نارَ جَهَنَّمَ خالِدِينَ فِيها أَبَداً</w:t>
      </w:r>
      <w:r w:rsidRPr="00421424">
        <w:rPr>
          <w:rStyle w:val="libAlaemChar"/>
          <w:rtl/>
        </w:rPr>
        <w:t>)</w:t>
      </w:r>
      <w:r w:rsidRPr="0024492E">
        <w:rPr>
          <w:rFonts w:hint="cs"/>
          <w:rtl/>
        </w:rPr>
        <w:t xml:space="preserve"> </w:t>
      </w:r>
      <w:r w:rsidRPr="00061906">
        <w:rPr>
          <w:rtl/>
        </w:rPr>
        <w:t xml:space="preserve">قال النبي </w:t>
      </w:r>
      <w:r w:rsidRPr="00421424">
        <w:rPr>
          <w:rStyle w:val="libAlaemChar"/>
          <w:rtl/>
        </w:rPr>
        <w:t>صلى‌الله‌عليه‌وآله‌وسلم</w:t>
      </w:r>
      <w:r>
        <w:rPr>
          <w:rtl/>
        </w:rPr>
        <w:t>:</w:t>
      </w:r>
      <w:r w:rsidRPr="00F568AE">
        <w:rPr>
          <w:rtl/>
        </w:rPr>
        <w:t xml:space="preserve"> </w:t>
      </w:r>
      <w:r w:rsidRPr="00061906">
        <w:rPr>
          <w:rtl/>
        </w:rPr>
        <w:t>يا عل</w:t>
      </w:r>
      <w:r>
        <w:rPr>
          <w:rFonts w:hint="cs"/>
          <w:rtl/>
        </w:rPr>
        <w:t>يُّ</w:t>
      </w:r>
      <w:r w:rsidRPr="00061906">
        <w:rPr>
          <w:rtl/>
        </w:rPr>
        <w:t xml:space="preserve"> أنت قسيم الجنة والنار تقول</w:t>
      </w:r>
      <w:r>
        <w:rPr>
          <w:rtl/>
        </w:rPr>
        <w:t xml:space="preserve">: </w:t>
      </w:r>
      <w:r w:rsidRPr="00061906">
        <w:rPr>
          <w:rtl/>
        </w:rPr>
        <w:t>هذا لي وهذا لك</w:t>
      </w:r>
      <w:r>
        <w:rPr>
          <w:rtl/>
        </w:rPr>
        <w:t xml:space="preserve">، </w:t>
      </w:r>
      <w:r w:rsidRPr="00061906">
        <w:rPr>
          <w:rtl/>
        </w:rPr>
        <w:t>قالوا</w:t>
      </w:r>
      <w:r>
        <w:rPr>
          <w:rtl/>
        </w:rPr>
        <w:t xml:space="preserve">: </w:t>
      </w:r>
      <w:r w:rsidRPr="00061906">
        <w:rPr>
          <w:rtl/>
        </w:rPr>
        <w:t>فمتى تكون ما تعدنا به يا محمد من</w:t>
      </w:r>
      <w:r>
        <w:rPr>
          <w:rtl/>
        </w:rPr>
        <w:t xml:space="preserve"> أمر </w:t>
      </w:r>
      <w:r w:rsidRPr="00061906">
        <w:rPr>
          <w:rtl/>
        </w:rPr>
        <w:t>على والنار</w:t>
      </w:r>
      <w:r>
        <w:rPr>
          <w:rtl/>
        </w:rPr>
        <w:t>؟</w:t>
      </w:r>
      <w:r w:rsidRPr="00061906">
        <w:rPr>
          <w:rtl/>
        </w:rPr>
        <w:t xml:space="preserve"> فأنزل الله </w:t>
      </w:r>
      <w:r w:rsidRPr="00421424">
        <w:rPr>
          <w:rStyle w:val="libAlaemChar"/>
          <w:rtl/>
        </w:rPr>
        <w:t>(</w:t>
      </w:r>
      <w:r w:rsidRPr="001E7A1B">
        <w:rPr>
          <w:rStyle w:val="libAieChar"/>
          <w:rtl/>
        </w:rPr>
        <w:t>حَتَّى إِذا رَأَوْا ما يُوعَدُونَ</w:t>
      </w:r>
      <w:r w:rsidRPr="00421424">
        <w:rPr>
          <w:rStyle w:val="libAlaemChar"/>
          <w:rtl/>
        </w:rPr>
        <w:t>)</w:t>
      </w:r>
      <w:r w:rsidRPr="00061906">
        <w:rPr>
          <w:rtl/>
        </w:rPr>
        <w:t xml:space="preserve"> يعنى الموت والقيامة </w:t>
      </w:r>
      <w:r w:rsidRPr="00421424">
        <w:rPr>
          <w:rStyle w:val="libAlaemChar"/>
          <w:rtl/>
        </w:rPr>
        <w:t>(</w:t>
      </w:r>
      <w:r w:rsidRPr="001E7A1B">
        <w:rPr>
          <w:rStyle w:val="libAieChar"/>
          <w:rtl/>
        </w:rPr>
        <w:t>فَسَيَعْلَمُونَ مَنْ أَضْعَفُ ناصِراً وَأَقَلُّ عَدَداً</w:t>
      </w:r>
      <w:r w:rsidRPr="00421424">
        <w:rPr>
          <w:rStyle w:val="libAlaemChar"/>
          <w:rtl/>
        </w:rPr>
        <w:t>)</w:t>
      </w:r>
      <w:r w:rsidRPr="00061906">
        <w:rPr>
          <w:rtl/>
        </w:rPr>
        <w:t xml:space="preserve"> يعنى فلانا وفلانا وفلانا ومعاوية وعمرو بن عاص وأصحاب الضغائن من قريش.</w:t>
      </w:r>
    </w:p>
    <w:p w:rsidR="006F3F00" w:rsidRPr="00061906" w:rsidRDefault="006F3F00" w:rsidP="000179D4">
      <w:pPr>
        <w:pStyle w:val="libNormal"/>
        <w:rPr>
          <w:rtl/>
        </w:rPr>
      </w:pPr>
      <w:r w:rsidRPr="00061906">
        <w:rPr>
          <w:rtl/>
        </w:rPr>
        <w:t>47</w:t>
      </w:r>
      <w:r>
        <w:rPr>
          <w:rtl/>
        </w:rPr>
        <w:t xml:space="preserve"> ـ </w:t>
      </w:r>
      <w:r w:rsidRPr="00061906">
        <w:rPr>
          <w:rtl/>
        </w:rPr>
        <w:t>وفيه قوله</w:t>
      </w:r>
      <w:r>
        <w:rPr>
          <w:rtl/>
        </w:rPr>
        <w:t xml:space="preserve">: </w:t>
      </w:r>
      <w:r w:rsidRPr="00421424">
        <w:rPr>
          <w:rStyle w:val="libAlaemChar"/>
          <w:rtl/>
        </w:rPr>
        <w:t>(</w:t>
      </w:r>
      <w:r w:rsidRPr="001E7A1B">
        <w:rPr>
          <w:rStyle w:val="libAieChar"/>
          <w:rtl/>
        </w:rPr>
        <w:t>حَتَّى إِذا رَأَوْا ما يُوعَدُونَ</w:t>
      </w:r>
      <w:r w:rsidRPr="00421424">
        <w:rPr>
          <w:rStyle w:val="libAlaemChar"/>
          <w:rtl/>
        </w:rPr>
        <w:t>)</w:t>
      </w:r>
      <w:r w:rsidRPr="00061906">
        <w:rPr>
          <w:rtl/>
        </w:rPr>
        <w:t xml:space="preserve"> قال</w:t>
      </w:r>
      <w:r>
        <w:rPr>
          <w:rtl/>
        </w:rPr>
        <w:t xml:space="preserve">: </w:t>
      </w:r>
      <w:r w:rsidRPr="00061906">
        <w:rPr>
          <w:rtl/>
        </w:rPr>
        <w:t xml:space="preserve">القائم وأمير المؤمنين </w:t>
      </w:r>
      <w:r w:rsidRPr="00421424">
        <w:rPr>
          <w:rStyle w:val="libAlaemChar"/>
          <w:rtl/>
        </w:rPr>
        <w:t>عليهما‌السلام</w:t>
      </w:r>
      <w:r w:rsidRPr="00061906">
        <w:rPr>
          <w:rtl/>
        </w:rPr>
        <w:t xml:space="preserve"> في الرجعة </w:t>
      </w:r>
      <w:r w:rsidRPr="00421424">
        <w:rPr>
          <w:rStyle w:val="libAlaemChar"/>
          <w:rtl/>
        </w:rPr>
        <w:t>(</w:t>
      </w:r>
      <w:r w:rsidRPr="001E7A1B">
        <w:rPr>
          <w:rStyle w:val="libAieChar"/>
          <w:rtl/>
        </w:rPr>
        <w:t>فَسَيَعْلَمُونَ مَنْ أَضْعَفُ ناصِراً وَأَقَلُّ عَدَداً</w:t>
      </w:r>
      <w:r w:rsidRPr="00421424">
        <w:rPr>
          <w:rStyle w:val="libAlaemChar"/>
          <w:rtl/>
        </w:rPr>
        <w:t>)</w:t>
      </w:r>
      <w:r w:rsidRPr="00061906">
        <w:rPr>
          <w:rtl/>
        </w:rPr>
        <w:t xml:space="preserve"> قال</w:t>
      </w:r>
      <w:r>
        <w:rPr>
          <w:rtl/>
        </w:rPr>
        <w:t xml:space="preserve">: </w:t>
      </w:r>
      <w:r w:rsidRPr="00061906">
        <w:rPr>
          <w:rtl/>
        </w:rPr>
        <w:t>هو</w:t>
      </w:r>
      <w:r>
        <w:rPr>
          <w:rFonts w:hint="cs"/>
          <w:rtl/>
        </w:rPr>
        <w:t xml:space="preserve"> </w:t>
      </w:r>
      <w:r w:rsidRPr="00061906">
        <w:rPr>
          <w:rtl/>
        </w:rPr>
        <w:t xml:space="preserve">قول أمير المؤمنين </w:t>
      </w:r>
      <w:r w:rsidRPr="00421424">
        <w:rPr>
          <w:rStyle w:val="libAlaemChar"/>
          <w:rtl/>
        </w:rPr>
        <w:t>عليه‌السلام</w:t>
      </w:r>
      <w:r w:rsidRPr="00061906">
        <w:rPr>
          <w:rtl/>
        </w:rPr>
        <w:t xml:space="preserve"> لزفر</w:t>
      </w:r>
      <w:r>
        <w:rPr>
          <w:rtl/>
        </w:rPr>
        <w:t xml:space="preserve">: </w:t>
      </w:r>
      <w:r w:rsidRPr="00264AE2">
        <w:rPr>
          <w:rStyle w:val="libFootnotenumChar"/>
          <w:rtl/>
        </w:rPr>
        <w:t>(1)</w:t>
      </w:r>
      <w:r w:rsidRPr="00061906">
        <w:rPr>
          <w:rtl/>
        </w:rPr>
        <w:t xml:space="preserve"> والله يا ابن صهاك لولا عهد من رسول الله </w:t>
      </w:r>
      <w:r w:rsidRPr="00421424">
        <w:rPr>
          <w:rStyle w:val="libAlaemChar"/>
          <w:rtl/>
        </w:rPr>
        <w:t>صلى‌الله‌عليه‌وآله</w:t>
      </w:r>
      <w:r w:rsidRPr="00061906">
        <w:rPr>
          <w:rtl/>
        </w:rPr>
        <w:t xml:space="preserve"> وكتاب من الله سبق لعلمت أينا </w:t>
      </w:r>
      <w:r w:rsidRPr="00421424">
        <w:rPr>
          <w:rStyle w:val="libAlaemChar"/>
          <w:rtl/>
        </w:rPr>
        <w:t>(</w:t>
      </w:r>
      <w:r w:rsidRPr="001E7A1B">
        <w:rPr>
          <w:rStyle w:val="libAieChar"/>
          <w:rtl/>
        </w:rPr>
        <w:t>أَضْعَفُ ناصِراً وَأَقَلُّ عَدَداً</w:t>
      </w:r>
      <w:r w:rsidRPr="00421424">
        <w:rPr>
          <w:rStyle w:val="libAlaemChar"/>
          <w:rtl/>
        </w:rPr>
        <w:t>)</w:t>
      </w:r>
      <w:r>
        <w:rPr>
          <w:rtl/>
        </w:rPr>
        <w:t xml:space="preserve">، </w:t>
      </w:r>
      <w:r w:rsidRPr="00061906">
        <w:rPr>
          <w:rtl/>
        </w:rPr>
        <w:t>قال</w:t>
      </w:r>
      <w:r>
        <w:rPr>
          <w:rtl/>
        </w:rPr>
        <w:t xml:space="preserve">: </w:t>
      </w:r>
      <w:r w:rsidRPr="00061906">
        <w:rPr>
          <w:rtl/>
        </w:rPr>
        <w:t xml:space="preserve">فلما أخبرهم رسول الله </w:t>
      </w:r>
      <w:r w:rsidRPr="00421424">
        <w:rPr>
          <w:rStyle w:val="libAlaemChar"/>
          <w:rtl/>
        </w:rPr>
        <w:t>صلى‌الله‌عليه‌وآله</w:t>
      </w:r>
      <w:r w:rsidRPr="00061906">
        <w:rPr>
          <w:rtl/>
        </w:rPr>
        <w:t xml:space="preserve"> ما يكون من الرجعة قالوا</w:t>
      </w:r>
      <w:r>
        <w:rPr>
          <w:rtl/>
        </w:rPr>
        <w:t xml:space="preserve">: </w:t>
      </w:r>
      <w:r w:rsidRPr="00061906">
        <w:rPr>
          <w:rtl/>
        </w:rPr>
        <w:t>متى يكون هذا</w:t>
      </w:r>
      <w:r>
        <w:rPr>
          <w:rtl/>
        </w:rPr>
        <w:t>؟</w:t>
      </w:r>
      <w:r w:rsidRPr="00061906">
        <w:rPr>
          <w:rtl/>
        </w:rPr>
        <w:t xml:space="preserve"> قال الله</w:t>
      </w:r>
      <w:r>
        <w:rPr>
          <w:rtl/>
        </w:rPr>
        <w:t xml:space="preserve">: </w:t>
      </w:r>
      <w:r w:rsidRPr="00061906">
        <w:rPr>
          <w:rtl/>
        </w:rPr>
        <w:t>«قل يا محم</w:t>
      </w:r>
      <w:r>
        <w:rPr>
          <w:rFonts w:hint="cs"/>
          <w:rtl/>
        </w:rPr>
        <w:t>ّ</w:t>
      </w:r>
      <w:r w:rsidRPr="00061906">
        <w:rPr>
          <w:rtl/>
        </w:rPr>
        <w:t xml:space="preserve">د </w:t>
      </w:r>
      <w:r w:rsidRPr="00421424">
        <w:rPr>
          <w:rStyle w:val="libAlaemChar"/>
          <w:rtl/>
        </w:rPr>
        <w:t>(</w:t>
      </w:r>
      <w:r w:rsidRPr="001E7A1B">
        <w:rPr>
          <w:rStyle w:val="libAieChar"/>
          <w:rtl/>
        </w:rPr>
        <w:t>إِنْ أَدْرِي أَقَرِيبٌ ما تُوعَدُونَ أَمْ يَجْعَلُ لَهُ رَبِّي أَمَداً</w:t>
      </w:r>
      <w:r w:rsidRPr="00421424">
        <w:rPr>
          <w:rStyle w:val="libAlaemChar"/>
          <w:rtl/>
        </w:rPr>
        <w:t>)</w:t>
      </w:r>
      <w:r>
        <w:rPr>
          <w:rtl/>
        </w:rPr>
        <w:t>.</w:t>
      </w:r>
    </w:p>
    <w:p w:rsidR="006F3F00" w:rsidRPr="00061906" w:rsidRDefault="006F3F00" w:rsidP="000179D4">
      <w:pPr>
        <w:pStyle w:val="libNormal"/>
        <w:rPr>
          <w:rtl/>
        </w:rPr>
      </w:pPr>
      <w:r w:rsidRPr="00061906">
        <w:rPr>
          <w:rtl/>
        </w:rPr>
        <w:t>48</w:t>
      </w:r>
      <w:r>
        <w:rPr>
          <w:rtl/>
        </w:rPr>
        <w:t xml:space="preserve"> ـ </w:t>
      </w:r>
      <w:r w:rsidRPr="00061906">
        <w:rPr>
          <w:rtl/>
        </w:rPr>
        <w:t>في أصول الكافي محمد بن يحيى عن عبد الله بن محمد بن عيسى عن الحسن بن محبوب عن</w:t>
      </w:r>
      <w:r>
        <w:rPr>
          <w:rtl/>
        </w:rPr>
        <w:t xml:space="preserve"> علي بن </w:t>
      </w:r>
      <w:r w:rsidRPr="00061906">
        <w:rPr>
          <w:rtl/>
        </w:rPr>
        <w:t>رئاب عن سدير الصيرفي قال</w:t>
      </w:r>
      <w:r>
        <w:rPr>
          <w:rtl/>
        </w:rPr>
        <w:t xml:space="preserve">: </w:t>
      </w:r>
      <w:r w:rsidRPr="00061906">
        <w:rPr>
          <w:rtl/>
        </w:rPr>
        <w:t>سمعت حمران بن أعين يسأل أبا جعفر</w:t>
      </w:r>
      <w:r w:rsidRPr="00421424">
        <w:rPr>
          <w:rStyle w:val="libAlaemChar"/>
          <w:rtl/>
        </w:rPr>
        <w:t>عليه‌السلام</w:t>
      </w:r>
      <w:r w:rsidRPr="00061906">
        <w:rPr>
          <w:rtl/>
        </w:rPr>
        <w:t xml:space="preserve"> عن قوله جل ذكره</w:t>
      </w:r>
      <w:r>
        <w:rPr>
          <w:rtl/>
        </w:rPr>
        <w:t xml:space="preserve">: </w:t>
      </w:r>
      <w:r w:rsidRPr="00421424">
        <w:rPr>
          <w:rStyle w:val="libAlaemChar"/>
          <w:rtl/>
        </w:rPr>
        <w:t>(</w:t>
      </w:r>
      <w:r w:rsidRPr="001E7A1B">
        <w:rPr>
          <w:rStyle w:val="libAieChar"/>
          <w:rtl/>
        </w:rPr>
        <w:t>عالِمُ الْغَيْبِ فَلا يُظْهِرُ عَلى غَيْبِهِ أَحَداً</w:t>
      </w:r>
      <w:r w:rsidRPr="00421424">
        <w:rPr>
          <w:rStyle w:val="libAlaemCha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الزفر هو الثاني كما ورد في غير واحد من الروايات.</w:t>
      </w:r>
    </w:p>
    <w:p w:rsidR="006F3F00" w:rsidRPr="00061906" w:rsidRDefault="006F3F00" w:rsidP="00615F29">
      <w:pPr>
        <w:pStyle w:val="libNormal0"/>
        <w:rPr>
          <w:rtl/>
        </w:rPr>
      </w:pPr>
      <w:r>
        <w:rPr>
          <w:rtl/>
        </w:rPr>
        <w:br w:type="page"/>
      </w:r>
      <w:r w:rsidRPr="00061906">
        <w:rPr>
          <w:rtl/>
        </w:rPr>
        <w:lastRenderedPageBreak/>
        <w:t>فقال</w:t>
      </w:r>
      <w:r>
        <w:rPr>
          <w:rtl/>
        </w:rPr>
        <w:t xml:space="preserve"> أبو </w:t>
      </w:r>
      <w:r w:rsidRPr="00061906">
        <w:rPr>
          <w:rtl/>
        </w:rPr>
        <w:t xml:space="preserve">جعفر </w:t>
      </w:r>
      <w:r w:rsidRPr="00421424">
        <w:rPr>
          <w:rStyle w:val="libAlaemChar"/>
          <w:rtl/>
        </w:rPr>
        <w:t>عليه‌السلام</w:t>
      </w:r>
      <w:r>
        <w:rPr>
          <w:rtl/>
        </w:rPr>
        <w:t xml:space="preserve">: </w:t>
      </w:r>
      <w:r w:rsidRPr="00421424">
        <w:rPr>
          <w:rStyle w:val="libAlaemChar"/>
          <w:rtl/>
        </w:rPr>
        <w:t>(</w:t>
      </w:r>
      <w:r w:rsidRPr="001E7A1B">
        <w:rPr>
          <w:rStyle w:val="libAieChar"/>
          <w:rtl/>
        </w:rPr>
        <w:t>إِلَّا مَنِ ارْتَضى مِنْ رَسُولٍ</w:t>
      </w:r>
      <w:r w:rsidRPr="00421424">
        <w:rPr>
          <w:rStyle w:val="libAlaemChar"/>
          <w:rtl/>
        </w:rPr>
        <w:t>)</w:t>
      </w:r>
      <w:r w:rsidRPr="00061906">
        <w:rPr>
          <w:rtl/>
        </w:rPr>
        <w:t xml:space="preserve"> وكان والله محمد ممن ارتضاه</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قوله</w:t>
      </w:r>
      <w:r>
        <w:rPr>
          <w:rtl/>
        </w:rPr>
        <w:t xml:space="preserve">: </w:t>
      </w:r>
      <w:r w:rsidRPr="00061906">
        <w:rPr>
          <w:rtl/>
        </w:rPr>
        <w:t xml:space="preserve">عالم الغيب فان الله </w:t>
      </w:r>
      <w:r w:rsidRPr="00421424">
        <w:rPr>
          <w:rStyle w:val="libAlaemChar"/>
          <w:rtl/>
        </w:rPr>
        <w:t>عزوجل</w:t>
      </w:r>
      <w:r w:rsidRPr="00061906">
        <w:rPr>
          <w:rtl/>
        </w:rPr>
        <w:t xml:space="preserve"> عالم بما غاب عن خلقه فيما يقدر من شيء ويقضيه في علمه قبل أن يخلقه وقبل أن يقضيه</w:t>
      </w:r>
      <w:r>
        <w:rPr>
          <w:rtl/>
        </w:rPr>
        <w:t xml:space="preserve"> إلى </w:t>
      </w:r>
      <w:r w:rsidRPr="00061906">
        <w:rPr>
          <w:rtl/>
        </w:rPr>
        <w:t>الملائكة</w:t>
      </w:r>
      <w:r>
        <w:rPr>
          <w:rtl/>
        </w:rPr>
        <w:t xml:space="preserve">، </w:t>
      </w:r>
      <w:r w:rsidRPr="00061906">
        <w:rPr>
          <w:rtl/>
        </w:rPr>
        <w:t>فذلك يا حمران علم موقوف عنده</w:t>
      </w:r>
      <w:r>
        <w:rPr>
          <w:rtl/>
        </w:rPr>
        <w:t xml:space="preserve"> إليه </w:t>
      </w:r>
      <w:r w:rsidRPr="00061906">
        <w:rPr>
          <w:rtl/>
        </w:rPr>
        <w:t>فيه المشية فيقضيه إذا أراد ويبدو له فيه فلا يمضيه</w:t>
      </w:r>
      <w:r>
        <w:rPr>
          <w:rtl/>
        </w:rPr>
        <w:t xml:space="preserve">، </w:t>
      </w:r>
      <w:r w:rsidRPr="00061906">
        <w:rPr>
          <w:rtl/>
        </w:rPr>
        <w:t xml:space="preserve">فأما العلم الذي يقدره الله </w:t>
      </w:r>
      <w:r w:rsidRPr="00421424">
        <w:rPr>
          <w:rStyle w:val="libAlaemChar"/>
          <w:rtl/>
        </w:rPr>
        <w:t>عزوجل</w:t>
      </w:r>
      <w:r w:rsidRPr="00061906">
        <w:rPr>
          <w:rtl/>
        </w:rPr>
        <w:t xml:space="preserve"> ويقضيه ويمضيه فهو العلم الذي انتهى</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ثم إلينا</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49</w:t>
      </w:r>
      <w:r>
        <w:rPr>
          <w:rtl/>
        </w:rPr>
        <w:t xml:space="preserve"> ـ </w:t>
      </w:r>
      <w:r w:rsidRPr="00061906">
        <w:rPr>
          <w:rtl/>
        </w:rPr>
        <w:t>عدة من أصحابنا عن</w:t>
      </w:r>
      <w:r>
        <w:rPr>
          <w:rtl/>
        </w:rPr>
        <w:t xml:space="preserve"> أحمد </w:t>
      </w:r>
      <w:r w:rsidRPr="00061906">
        <w:rPr>
          <w:rtl/>
        </w:rPr>
        <w:t>بن محمد عن الحسين بن سعيد عن القاسم ابن محمد عن</w:t>
      </w:r>
      <w:r>
        <w:rPr>
          <w:rtl/>
        </w:rPr>
        <w:t xml:space="preserve"> علي بن أبي </w:t>
      </w:r>
      <w:r w:rsidRPr="00061906">
        <w:rPr>
          <w:rtl/>
        </w:rPr>
        <w:t>حمزة</w:t>
      </w:r>
      <w:r>
        <w:rPr>
          <w:rtl/>
        </w:rPr>
        <w:t xml:space="preserve"> عن أبي </w:t>
      </w:r>
      <w:r w:rsidRPr="00061906">
        <w:rPr>
          <w:rtl/>
        </w:rPr>
        <w:t>بصير</w:t>
      </w:r>
      <w:r>
        <w:rPr>
          <w:rtl/>
        </w:rPr>
        <w:t xml:space="preserve"> عن أبي عبد الله </w:t>
      </w:r>
      <w:r w:rsidRPr="00421424">
        <w:rPr>
          <w:rStyle w:val="libAlaemChar"/>
          <w:rtl/>
        </w:rPr>
        <w:t>عليه‌السلام</w:t>
      </w:r>
      <w:r>
        <w:rPr>
          <w:rtl/>
        </w:rPr>
        <w:t xml:space="preserve"> قال: إنّ </w:t>
      </w:r>
      <w:r w:rsidRPr="00061906">
        <w:rPr>
          <w:rtl/>
        </w:rPr>
        <w:t xml:space="preserve">لله </w:t>
      </w:r>
      <w:r w:rsidRPr="00421424">
        <w:rPr>
          <w:rStyle w:val="libAlaemChar"/>
          <w:rtl/>
        </w:rPr>
        <w:t>عزوجل</w:t>
      </w:r>
      <w:r w:rsidRPr="00061906">
        <w:rPr>
          <w:rtl/>
        </w:rPr>
        <w:t xml:space="preserve"> علمين علما عنده لم يطلع عليه أحدا من خلقه وعلما نبذه</w:t>
      </w:r>
      <w:r>
        <w:rPr>
          <w:rtl/>
        </w:rPr>
        <w:t xml:space="preserve"> إلى </w:t>
      </w:r>
      <w:r w:rsidRPr="00061906">
        <w:rPr>
          <w:rtl/>
        </w:rPr>
        <w:t>ملائكته ورسله فما نبذه</w:t>
      </w:r>
      <w:r>
        <w:rPr>
          <w:rtl/>
        </w:rPr>
        <w:t xml:space="preserve"> إلى </w:t>
      </w:r>
      <w:r w:rsidRPr="00061906">
        <w:rPr>
          <w:rtl/>
        </w:rPr>
        <w:t>ملائكته ورسله فقد انتهى إلينا.</w:t>
      </w:r>
    </w:p>
    <w:p w:rsidR="006F3F00" w:rsidRPr="00061906" w:rsidRDefault="006F3F00" w:rsidP="000179D4">
      <w:pPr>
        <w:pStyle w:val="libNormal"/>
        <w:rPr>
          <w:rtl/>
        </w:rPr>
      </w:pPr>
      <w:r w:rsidRPr="00061906">
        <w:rPr>
          <w:rtl/>
        </w:rPr>
        <w:t>50</w:t>
      </w:r>
      <w:r>
        <w:rPr>
          <w:rtl/>
        </w:rPr>
        <w:t xml:space="preserve"> ـ علي بن إبراهيم </w:t>
      </w:r>
      <w:r w:rsidRPr="00061906">
        <w:rPr>
          <w:rtl/>
        </w:rPr>
        <w:t>عن الصالح بن السندي عن جعفر بن بشير عن ضريس قال</w:t>
      </w:r>
      <w:r>
        <w:rPr>
          <w:rtl/>
        </w:rPr>
        <w:t xml:space="preserve">: </w:t>
      </w:r>
      <w:r w:rsidRPr="00061906">
        <w:rPr>
          <w:rtl/>
        </w:rPr>
        <w:t xml:space="preserve">سمعت أبا جعفر </w:t>
      </w:r>
      <w:r w:rsidRPr="00421424">
        <w:rPr>
          <w:rStyle w:val="libAlaemChar"/>
          <w:rtl/>
        </w:rPr>
        <w:t>عليه‌السلام</w:t>
      </w:r>
      <w:r>
        <w:rPr>
          <w:rtl/>
        </w:rPr>
        <w:t xml:space="preserve"> يقول: إنّ </w:t>
      </w:r>
      <w:r w:rsidRPr="00061906">
        <w:rPr>
          <w:rtl/>
        </w:rPr>
        <w:t xml:space="preserve">لله </w:t>
      </w:r>
      <w:r w:rsidRPr="00421424">
        <w:rPr>
          <w:rStyle w:val="libAlaemChar"/>
          <w:rtl/>
        </w:rPr>
        <w:t>عزوجل</w:t>
      </w:r>
      <w:r w:rsidRPr="00061906">
        <w:rPr>
          <w:rtl/>
        </w:rPr>
        <w:t xml:space="preserve"> علمين علم مبذول وعلم مكفوف</w:t>
      </w:r>
      <w:r>
        <w:rPr>
          <w:rtl/>
        </w:rPr>
        <w:t xml:space="preserve">، </w:t>
      </w:r>
      <w:r w:rsidRPr="00061906">
        <w:rPr>
          <w:rtl/>
        </w:rPr>
        <w:t>فأما المبذول فانه ليس من شيء تعلمه الملائكة والرسل</w:t>
      </w:r>
      <w:r w:rsidRPr="00EA411D">
        <w:rPr>
          <w:rFonts w:hint="cs"/>
          <w:rtl/>
        </w:rPr>
        <w:t xml:space="preserve"> </w:t>
      </w:r>
      <w:r>
        <w:rPr>
          <w:rFonts w:hint="cs"/>
          <w:rtl/>
        </w:rPr>
        <w:t>إ</w:t>
      </w:r>
      <w:r w:rsidRPr="00061906">
        <w:rPr>
          <w:rtl/>
        </w:rPr>
        <w:t>ل</w:t>
      </w:r>
      <w:r>
        <w:rPr>
          <w:rFonts w:hint="cs"/>
          <w:rtl/>
        </w:rPr>
        <w:t>ّ</w:t>
      </w:r>
      <w:r w:rsidRPr="00061906">
        <w:rPr>
          <w:rtl/>
        </w:rPr>
        <w:t>ا نحن نعلمه</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المكفوف فهو الذي عند الله</w:t>
      </w:r>
      <w:r w:rsidRPr="00421424">
        <w:rPr>
          <w:rStyle w:val="libAlaemChar"/>
          <w:rtl/>
        </w:rPr>
        <w:t>عزوجل</w:t>
      </w:r>
      <w:r w:rsidRPr="00061906">
        <w:rPr>
          <w:rtl/>
        </w:rPr>
        <w:t xml:space="preserve"> في أم الكتاب إذا خرج نفذ.</w:t>
      </w:r>
    </w:p>
    <w:p w:rsidR="006F3F00" w:rsidRPr="00061906" w:rsidRDefault="006F3F00" w:rsidP="000179D4">
      <w:pPr>
        <w:pStyle w:val="libNormal"/>
        <w:rPr>
          <w:rtl/>
        </w:rPr>
      </w:pPr>
      <w:r w:rsidRPr="00061906">
        <w:rPr>
          <w:rtl/>
        </w:rPr>
        <w:t>51</w:t>
      </w:r>
      <w:r>
        <w:rPr>
          <w:rtl/>
        </w:rPr>
        <w:t xml:space="preserve"> ـ أبو علي الأشعري </w:t>
      </w:r>
      <w:r w:rsidRPr="00061906">
        <w:rPr>
          <w:rtl/>
        </w:rPr>
        <w:t>عن محمد بن عبد الجبار عن محمد بن</w:t>
      </w:r>
      <w:r>
        <w:rPr>
          <w:rtl/>
        </w:rPr>
        <w:t xml:space="preserve"> إسماعيل  </w:t>
      </w:r>
      <w:r w:rsidRPr="00061906">
        <w:rPr>
          <w:rtl/>
        </w:rPr>
        <w:t>عن</w:t>
      </w:r>
      <w:r>
        <w:rPr>
          <w:rtl/>
        </w:rPr>
        <w:t xml:space="preserve"> علي بن </w:t>
      </w:r>
      <w:r w:rsidRPr="00061906">
        <w:rPr>
          <w:rtl/>
        </w:rPr>
        <w:t>النعمان عن سويد القلا</w:t>
      </w:r>
      <w:r>
        <w:rPr>
          <w:rtl/>
        </w:rPr>
        <w:t xml:space="preserve"> عن أبي </w:t>
      </w:r>
      <w:r w:rsidRPr="00061906">
        <w:rPr>
          <w:rtl/>
        </w:rPr>
        <w:t>أيوب</w:t>
      </w:r>
      <w:r>
        <w:rPr>
          <w:rtl/>
        </w:rPr>
        <w:t xml:space="preserve"> عن أبي </w:t>
      </w:r>
      <w:r w:rsidRPr="00061906">
        <w:rPr>
          <w:rtl/>
        </w:rPr>
        <w:t>بصير</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 xml:space="preserve">لله </w:t>
      </w:r>
      <w:r w:rsidRPr="00421424">
        <w:rPr>
          <w:rStyle w:val="libAlaemChar"/>
          <w:rtl/>
        </w:rPr>
        <w:t>عزوجل</w:t>
      </w:r>
      <w:r w:rsidRPr="00061906">
        <w:rPr>
          <w:rtl/>
        </w:rPr>
        <w:t xml:space="preserve"> علمين علم لا يعلمه</w:t>
      </w:r>
      <w:r w:rsidRPr="00EA411D">
        <w:rPr>
          <w:rFonts w:hint="cs"/>
          <w:rtl/>
        </w:rPr>
        <w:t xml:space="preserve"> </w:t>
      </w:r>
      <w:r>
        <w:rPr>
          <w:rFonts w:hint="cs"/>
          <w:rtl/>
        </w:rPr>
        <w:t>إ</w:t>
      </w:r>
      <w:r w:rsidRPr="00061906">
        <w:rPr>
          <w:rtl/>
        </w:rPr>
        <w:t>ل</w:t>
      </w:r>
      <w:r>
        <w:rPr>
          <w:rFonts w:hint="cs"/>
          <w:rtl/>
        </w:rPr>
        <w:t>ّ</w:t>
      </w:r>
      <w:r w:rsidRPr="00061906">
        <w:rPr>
          <w:rtl/>
        </w:rPr>
        <w:t>ا هو</w:t>
      </w:r>
      <w:r>
        <w:rPr>
          <w:rtl/>
        </w:rPr>
        <w:t xml:space="preserve">، </w:t>
      </w:r>
      <w:r w:rsidRPr="00061906">
        <w:rPr>
          <w:rtl/>
        </w:rPr>
        <w:t xml:space="preserve">وعلم علمه ملائكته ورسله </w:t>
      </w:r>
      <w:r w:rsidRPr="00421424">
        <w:rPr>
          <w:rStyle w:val="libAlaemChar"/>
          <w:rtl/>
        </w:rPr>
        <w:t>عليهم‌السلام</w:t>
      </w:r>
      <w:r w:rsidRPr="00061906">
        <w:rPr>
          <w:rtl/>
        </w:rPr>
        <w:t xml:space="preserve"> فما علمه ملائكته ورسله فنحن نعلمه.</w:t>
      </w:r>
    </w:p>
    <w:p w:rsidR="006F3F00" w:rsidRPr="00061906" w:rsidRDefault="006F3F00" w:rsidP="000179D4">
      <w:pPr>
        <w:pStyle w:val="libNormal"/>
        <w:rPr>
          <w:rtl/>
        </w:rPr>
      </w:pPr>
      <w:r w:rsidRPr="00061906">
        <w:rPr>
          <w:rtl/>
        </w:rPr>
        <w:t>52</w:t>
      </w:r>
      <w:r>
        <w:rPr>
          <w:rtl/>
        </w:rPr>
        <w:t xml:space="preserve"> ـ علي بن </w:t>
      </w:r>
      <w:r w:rsidRPr="00061906">
        <w:rPr>
          <w:rtl/>
        </w:rPr>
        <w:t>محمد وغيره عن سهل بن زياد عن أيوب بن نوح عن صفوان بن يحيى عن ابن مسكان عن بدر بن الوليد</w:t>
      </w:r>
      <w:r>
        <w:rPr>
          <w:rtl/>
        </w:rPr>
        <w:t xml:space="preserve"> عن أبي </w:t>
      </w:r>
      <w:r w:rsidRPr="00061906">
        <w:rPr>
          <w:rtl/>
        </w:rPr>
        <w:t>الربيع الشامي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الامام إذا شاء ان يعلم علم.</w:t>
      </w:r>
    </w:p>
    <w:p w:rsidR="006F3F00" w:rsidRPr="00061906" w:rsidRDefault="006F3F00" w:rsidP="000179D4">
      <w:pPr>
        <w:pStyle w:val="libNormal"/>
        <w:rPr>
          <w:rtl/>
        </w:rPr>
      </w:pPr>
      <w:r w:rsidRPr="00061906">
        <w:rPr>
          <w:rtl/>
        </w:rPr>
        <w:t>53</w:t>
      </w:r>
      <w:r>
        <w:rPr>
          <w:rtl/>
        </w:rPr>
        <w:t xml:space="preserve"> ـ أبو علي الأشعري </w:t>
      </w:r>
      <w:r w:rsidRPr="00061906">
        <w:rPr>
          <w:rtl/>
        </w:rPr>
        <w:t>عن محمد بن عبد الجبار عن صفوان عن ابن مسكان عن بدر بن الوليد</w:t>
      </w:r>
      <w:r>
        <w:rPr>
          <w:rtl/>
        </w:rPr>
        <w:t xml:space="preserve"> عن أبي </w:t>
      </w:r>
      <w:r w:rsidRPr="00061906">
        <w:rPr>
          <w:rtl/>
        </w:rPr>
        <w:t>الربيع الشامي</w:t>
      </w:r>
      <w:r>
        <w:rPr>
          <w:rtl/>
        </w:rPr>
        <w:t xml:space="preserve"> عن أبي عبد الله </w:t>
      </w:r>
      <w:r w:rsidRPr="00421424">
        <w:rPr>
          <w:rStyle w:val="libAlaemChar"/>
          <w:rtl/>
        </w:rPr>
        <w:t>عليه‌السلام</w:t>
      </w:r>
      <w:r>
        <w:rPr>
          <w:rtl/>
        </w:rPr>
        <w:t xml:space="preserve"> قال: إنّ </w:t>
      </w:r>
      <w:r w:rsidRPr="00061906">
        <w:rPr>
          <w:rtl/>
        </w:rPr>
        <w:t>الامام إذا شاء ان يعلم علم.</w:t>
      </w:r>
    </w:p>
    <w:p w:rsidR="006F3F00" w:rsidRPr="00061906" w:rsidRDefault="006F3F00" w:rsidP="000179D4">
      <w:pPr>
        <w:pStyle w:val="libNormal"/>
        <w:rPr>
          <w:rtl/>
        </w:rPr>
      </w:pPr>
      <w:r>
        <w:rPr>
          <w:rtl/>
        </w:rPr>
        <w:br w:type="page"/>
      </w:r>
      <w:r w:rsidRPr="00061906">
        <w:rPr>
          <w:rtl/>
        </w:rPr>
        <w:lastRenderedPageBreak/>
        <w:t>54</w:t>
      </w:r>
      <w:r>
        <w:rPr>
          <w:rtl/>
        </w:rPr>
        <w:t xml:space="preserve"> ـ </w:t>
      </w:r>
      <w:r w:rsidRPr="00061906">
        <w:rPr>
          <w:rtl/>
        </w:rPr>
        <w:t>محمد بن يحيى عن عمران بن موسى عن موسى بن جعفر عن عمرو بن سعيد المدائني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إذا أراد الامام ان يعلم شيئا أعلمه الله ذلك.</w:t>
      </w:r>
    </w:p>
    <w:p w:rsidR="006F3F00" w:rsidRPr="00061906" w:rsidRDefault="006F3F00" w:rsidP="000179D4">
      <w:pPr>
        <w:pStyle w:val="libNormal"/>
        <w:rPr>
          <w:rtl/>
        </w:rPr>
      </w:pPr>
      <w:r w:rsidRPr="00061906">
        <w:rPr>
          <w:rtl/>
        </w:rPr>
        <w:t>55</w:t>
      </w:r>
      <w:r>
        <w:rPr>
          <w:rtl/>
        </w:rPr>
        <w:t xml:space="preserve"> ـ </w:t>
      </w:r>
      <w:r w:rsidRPr="00061906">
        <w:rPr>
          <w:rtl/>
        </w:rPr>
        <w:t>محمد بن يحيى عن سلمة بن الخطاب عن سليمان بن سماعة وعبد الله بن محمد عن عبد الله بن القاسم البطل</w:t>
      </w:r>
      <w:r>
        <w:rPr>
          <w:rtl/>
        </w:rPr>
        <w:t xml:space="preserve"> عن أبي </w:t>
      </w:r>
      <w:r w:rsidRPr="00061906">
        <w:rPr>
          <w:rtl/>
        </w:rPr>
        <w:t>بصير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أي </w:t>
      </w:r>
      <w:r w:rsidRPr="00061906">
        <w:rPr>
          <w:rtl/>
        </w:rPr>
        <w:t>امام لا يعلم ما يصيبه والى ما يصير</w:t>
      </w:r>
      <w:r>
        <w:rPr>
          <w:rtl/>
        </w:rPr>
        <w:t xml:space="preserve">، </w:t>
      </w:r>
      <w:r w:rsidRPr="00061906">
        <w:rPr>
          <w:rtl/>
        </w:rPr>
        <w:t>فليس ذلك بحجة الله على خلقه.</w:t>
      </w:r>
    </w:p>
    <w:p w:rsidR="006F3F00" w:rsidRPr="00061906" w:rsidRDefault="006F3F00" w:rsidP="000179D4">
      <w:pPr>
        <w:pStyle w:val="libNormal"/>
        <w:rPr>
          <w:rtl/>
        </w:rPr>
      </w:pPr>
      <w:r w:rsidRPr="00061906">
        <w:rPr>
          <w:rtl/>
        </w:rPr>
        <w:t>56</w:t>
      </w:r>
      <w:r>
        <w:rPr>
          <w:rtl/>
        </w:rPr>
        <w:t xml:space="preserve"> ـ علي بن إبراهيم </w:t>
      </w:r>
      <w:r w:rsidRPr="00061906">
        <w:rPr>
          <w:rtl/>
        </w:rPr>
        <w:t>عن أبيه عن</w:t>
      </w:r>
      <w:r>
        <w:rPr>
          <w:rtl/>
        </w:rPr>
        <w:t xml:space="preserve"> ابن أبي </w:t>
      </w:r>
      <w:r w:rsidRPr="00061906">
        <w:rPr>
          <w:rtl/>
        </w:rPr>
        <w:t>عمير عن ابن أذينة عن عبد الله بن سليمان عن حمران بن أعين</w:t>
      </w:r>
      <w:r>
        <w:rPr>
          <w:rtl/>
        </w:rPr>
        <w:t xml:space="preserve"> عن أبي عبد الله قال: إنّ </w:t>
      </w:r>
      <w:r w:rsidRPr="00061906">
        <w:rPr>
          <w:rtl/>
        </w:rPr>
        <w:t xml:space="preserve">جبرئيل أتى رسول الله </w:t>
      </w:r>
      <w:r w:rsidRPr="00421424">
        <w:rPr>
          <w:rStyle w:val="libAlaemChar"/>
          <w:rtl/>
        </w:rPr>
        <w:t>صلى‌الله‌عليه‌وآله</w:t>
      </w:r>
      <w:r w:rsidRPr="00061906">
        <w:rPr>
          <w:rtl/>
        </w:rPr>
        <w:t xml:space="preserve"> برمانتين فأكل رسول الله </w:t>
      </w:r>
      <w:r w:rsidRPr="00421424">
        <w:rPr>
          <w:rStyle w:val="libAlaemChar"/>
          <w:rtl/>
        </w:rPr>
        <w:t>صلى‌الله‌عليه‌وآله</w:t>
      </w:r>
      <w:r w:rsidRPr="00061906">
        <w:rPr>
          <w:rtl/>
        </w:rPr>
        <w:t xml:space="preserve"> إحداهما وكسر الاخرى بنصفين فأكل نصفا واطعم عليا </w:t>
      </w:r>
      <w:r w:rsidRPr="00421424">
        <w:rPr>
          <w:rStyle w:val="libAlaemChar"/>
          <w:rtl/>
        </w:rPr>
        <w:t>عليه‌السلام</w:t>
      </w:r>
      <w:r w:rsidRPr="00061906">
        <w:rPr>
          <w:rtl/>
        </w:rPr>
        <w:t xml:space="preserve"> نصفا</w:t>
      </w:r>
      <w:r>
        <w:rPr>
          <w:rtl/>
        </w:rPr>
        <w:t xml:space="preserve">، </w:t>
      </w:r>
      <w:r w:rsidRPr="00061906">
        <w:rPr>
          <w:rtl/>
        </w:rPr>
        <w:t xml:space="preserve">ثم قال له رسول الله </w:t>
      </w:r>
      <w:r w:rsidRPr="00421424">
        <w:rPr>
          <w:rStyle w:val="libAlaemChar"/>
          <w:rtl/>
        </w:rPr>
        <w:t>صلى‌الله‌عليه‌وآله</w:t>
      </w:r>
      <w:r>
        <w:rPr>
          <w:rtl/>
        </w:rPr>
        <w:t xml:space="preserve">: </w:t>
      </w:r>
      <w:r w:rsidRPr="00061906">
        <w:rPr>
          <w:rtl/>
        </w:rPr>
        <w:t>يا</w:t>
      </w:r>
      <w:r>
        <w:rPr>
          <w:rtl/>
        </w:rPr>
        <w:t xml:space="preserve"> أخي </w:t>
      </w:r>
      <w:r w:rsidRPr="00061906">
        <w:rPr>
          <w:rtl/>
        </w:rPr>
        <w:t>هل تدري ما هاتان الرمانتان</w:t>
      </w:r>
      <w:r>
        <w:rPr>
          <w:rtl/>
        </w:rPr>
        <w:t>؟</w:t>
      </w:r>
      <w:r>
        <w:rPr>
          <w:rFonts w:hint="cs"/>
          <w:rtl/>
        </w:rPr>
        <w:t xml:space="preserve"> </w:t>
      </w:r>
      <w:r w:rsidRPr="00061906">
        <w:rPr>
          <w:rtl/>
        </w:rPr>
        <w:t>قال</w:t>
      </w:r>
      <w:r>
        <w:rPr>
          <w:rtl/>
        </w:rPr>
        <w:t xml:space="preserve">: </w:t>
      </w:r>
      <w:r w:rsidRPr="00061906">
        <w:rPr>
          <w:rtl/>
        </w:rPr>
        <w:t>لا</w:t>
      </w:r>
      <w:r>
        <w:rPr>
          <w:rtl/>
        </w:rPr>
        <w:t xml:space="preserve">، </w:t>
      </w:r>
      <w:r w:rsidRPr="00061906">
        <w:rPr>
          <w:rtl/>
        </w:rPr>
        <w:t>قال</w:t>
      </w:r>
      <w:r>
        <w:rPr>
          <w:rtl/>
        </w:rPr>
        <w:t xml:space="preserve">: </w:t>
      </w:r>
      <w:r w:rsidRPr="00061906">
        <w:rPr>
          <w:rtl/>
        </w:rPr>
        <w:t>اما الاولى فالنبوة ليس لك فيها نصيب</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الاخرى فالعلم أنت شريكي فيه فقلت</w:t>
      </w:r>
      <w:r>
        <w:rPr>
          <w:rtl/>
        </w:rPr>
        <w:t xml:space="preserve">: </w:t>
      </w:r>
      <w:r w:rsidRPr="00061906">
        <w:rPr>
          <w:rtl/>
        </w:rPr>
        <w:t>أصلحك الله وكيف كان</w:t>
      </w:r>
      <w:r>
        <w:rPr>
          <w:rtl/>
        </w:rPr>
        <w:t>؟</w:t>
      </w:r>
      <w:r w:rsidRPr="00061906">
        <w:rPr>
          <w:rtl/>
        </w:rPr>
        <w:t xml:space="preserve"> يكون شريكه فيه</w:t>
      </w:r>
      <w:r>
        <w:rPr>
          <w:rtl/>
        </w:rPr>
        <w:t>؟</w:t>
      </w:r>
      <w:r w:rsidRPr="00061906">
        <w:rPr>
          <w:rtl/>
        </w:rPr>
        <w:t xml:space="preserve"> قال</w:t>
      </w:r>
      <w:r>
        <w:rPr>
          <w:rtl/>
        </w:rPr>
        <w:t xml:space="preserve">: </w:t>
      </w:r>
      <w:r w:rsidRPr="00061906">
        <w:rPr>
          <w:rtl/>
        </w:rPr>
        <w:t xml:space="preserve">لم يعلم الله محمدا </w:t>
      </w:r>
      <w:r w:rsidRPr="00421424">
        <w:rPr>
          <w:rStyle w:val="libAlaemChar"/>
          <w:rtl/>
        </w:rPr>
        <w:t>صلى‌الله‌عليه‌وآله</w:t>
      </w:r>
      <w:r w:rsidRPr="00061906">
        <w:rPr>
          <w:rtl/>
        </w:rPr>
        <w:t xml:space="preserve"> علما</w:t>
      </w:r>
      <w:r w:rsidRPr="00EA411D">
        <w:rPr>
          <w:rFonts w:hint="cs"/>
          <w:rtl/>
        </w:rPr>
        <w:t xml:space="preserve"> </w:t>
      </w:r>
      <w:r>
        <w:rPr>
          <w:rFonts w:hint="cs"/>
          <w:rtl/>
        </w:rPr>
        <w:t>إ</w:t>
      </w:r>
      <w:r w:rsidRPr="00061906">
        <w:rPr>
          <w:rtl/>
        </w:rPr>
        <w:t>ل</w:t>
      </w:r>
      <w:r>
        <w:rPr>
          <w:rFonts w:hint="cs"/>
          <w:rtl/>
        </w:rPr>
        <w:t>ّ</w:t>
      </w:r>
      <w:r w:rsidRPr="00061906">
        <w:rPr>
          <w:rtl/>
        </w:rPr>
        <w:t>ا وامره أن يعلمه علي</w:t>
      </w:r>
      <w:r>
        <w:rPr>
          <w:rFonts w:hint="cs"/>
          <w:rtl/>
        </w:rPr>
        <w:t>ّـ</w:t>
      </w:r>
      <w:r w:rsidRPr="00061906">
        <w:rPr>
          <w:rtl/>
        </w:rPr>
        <w:t>ا.</w:t>
      </w:r>
    </w:p>
    <w:p w:rsidR="006F3F00" w:rsidRPr="00061906" w:rsidRDefault="006F3F00" w:rsidP="000179D4">
      <w:pPr>
        <w:pStyle w:val="libNormal"/>
        <w:rPr>
          <w:rtl/>
        </w:rPr>
      </w:pPr>
      <w:r w:rsidRPr="00061906">
        <w:rPr>
          <w:rtl/>
        </w:rPr>
        <w:t>57</w:t>
      </w:r>
      <w:r>
        <w:rPr>
          <w:rtl/>
        </w:rPr>
        <w:t xml:space="preserve"> ـ </w:t>
      </w:r>
      <w:r w:rsidRPr="00061906">
        <w:rPr>
          <w:rtl/>
        </w:rPr>
        <w:t>على عن أبيه عن</w:t>
      </w:r>
      <w:r>
        <w:rPr>
          <w:rtl/>
        </w:rPr>
        <w:t xml:space="preserve"> ابن أبي </w:t>
      </w:r>
      <w:r w:rsidRPr="00061906">
        <w:rPr>
          <w:rtl/>
        </w:rPr>
        <w:t>عمير عن ابن أذينة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 نزل جبرئيل </w:t>
      </w:r>
      <w:r w:rsidRPr="00421424">
        <w:rPr>
          <w:rStyle w:val="libAlaemChar"/>
          <w:rtl/>
        </w:rPr>
        <w:t>عليه‌السلام</w:t>
      </w:r>
      <w:r w:rsidRPr="00061906">
        <w:rPr>
          <w:rtl/>
        </w:rPr>
        <w:t xml:space="preserve"> على رسول الله </w:t>
      </w:r>
      <w:r w:rsidRPr="00421424">
        <w:rPr>
          <w:rStyle w:val="libAlaemChar"/>
          <w:rtl/>
        </w:rPr>
        <w:t>صلى‌الله‌عليه‌وآله</w:t>
      </w:r>
      <w:r w:rsidRPr="00061906">
        <w:rPr>
          <w:rtl/>
        </w:rPr>
        <w:t xml:space="preserve"> برمانتين من الجنة فأعطاه إياهما</w:t>
      </w:r>
      <w:r>
        <w:rPr>
          <w:rtl/>
        </w:rPr>
        <w:t xml:space="preserve">، </w:t>
      </w:r>
      <w:r w:rsidRPr="00061906">
        <w:rPr>
          <w:rtl/>
        </w:rPr>
        <w:t xml:space="preserve">فأكل واحدة وكسر الاخرى بنصفين فأعطى عليا </w:t>
      </w:r>
      <w:r w:rsidRPr="00421424">
        <w:rPr>
          <w:rStyle w:val="libAlaemChar"/>
          <w:rtl/>
        </w:rPr>
        <w:t>عليه‌السلام</w:t>
      </w:r>
      <w:r w:rsidRPr="00061906">
        <w:rPr>
          <w:rtl/>
        </w:rPr>
        <w:t xml:space="preserve"> نصفها فأكلها</w:t>
      </w:r>
      <w:r>
        <w:rPr>
          <w:rtl/>
        </w:rPr>
        <w:t xml:space="preserve">، </w:t>
      </w:r>
      <w:r w:rsidRPr="00061906">
        <w:rPr>
          <w:rtl/>
        </w:rPr>
        <w:t>فقال</w:t>
      </w:r>
      <w:r>
        <w:rPr>
          <w:rtl/>
        </w:rPr>
        <w:t>:</w:t>
      </w:r>
      <w:r w:rsidRPr="00F568AE">
        <w:rPr>
          <w:rtl/>
        </w:rPr>
        <w:t xml:space="preserve"> </w:t>
      </w:r>
      <w:r w:rsidRPr="00061906">
        <w:rPr>
          <w:rtl/>
        </w:rPr>
        <w:t>يا عل</w:t>
      </w:r>
      <w:r>
        <w:rPr>
          <w:rFonts w:hint="cs"/>
          <w:rtl/>
        </w:rPr>
        <w:t>يُّ</w:t>
      </w:r>
      <w:r w:rsidRPr="00061906">
        <w:rPr>
          <w:rtl/>
        </w:rPr>
        <w:t xml:space="preserve"> الرمانة الاولى التي أكلتها فالنبوة ليس لك فيها شيء</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الاخرى فهو العلم فأنت شريكي فيه.</w:t>
      </w:r>
    </w:p>
    <w:p w:rsidR="006F3F00" w:rsidRPr="00061906" w:rsidRDefault="006F3F00" w:rsidP="000179D4">
      <w:pPr>
        <w:pStyle w:val="libNormal"/>
        <w:rPr>
          <w:rtl/>
        </w:rPr>
      </w:pPr>
      <w:r w:rsidRPr="00061906">
        <w:rPr>
          <w:rtl/>
        </w:rPr>
        <w:t>58</w:t>
      </w:r>
      <w:r>
        <w:rPr>
          <w:rtl/>
        </w:rPr>
        <w:t xml:space="preserve"> ـ </w:t>
      </w:r>
      <w:r w:rsidRPr="00061906">
        <w:rPr>
          <w:rtl/>
        </w:rPr>
        <w:t>محمد بن يحيى عن محمد بن الحسن عن محمد بن عبد الحميد عن منصور ابن يونس عن ابن أذينة عن محمد بن مسلم قال</w:t>
      </w:r>
      <w:r>
        <w:rPr>
          <w:rtl/>
        </w:rPr>
        <w:t xml:space="preserve">: </w:t>
      </w:r>
      <w:r w:rsidRPr="00061906">
        <w:rPr>
          <w:rtl/>
        </w:rPr>
        <w:t xml:space="preserve">سمعت أبا جعفر </w:t>
      </w:r>
      <w:r w:rsidRPr="00421424">
        <w:rPr>
          <w:rStyle w:val="libAlaemChar"/>
          <w:rtl/>
        </w:rPr>
        <w:t>عليه‌السلام</w:t>
      </w:r>
      <w:r w:rsidRPr="00061906">
        <w:rPr>
          <w:rtl/>
        </w:rPr>
        <w:t xml:space="preserve"> يقول</w:t>
      </w:r>
      <w:r>
        <w:rPr>
          <w:rtl/>
        </w:rPr>
        <w:t xml:space="preserve">: </w:t>
      </w:r>
      <w:r w:rsidRPr="00061906">
        <w:rPr>
          <w:rtl/>
        </w:rPr>
        <w:t>نزل جبرئيل</w:t>
      </w:r>
      <w:r w:rsidRPr="00421424">
        <w:rPr>
          <w:rStyle w:val="libAlaemChar"/>
          <w:rtl/>
        </w:rPr>
        <w:t>عليه‌السلام</w:t>
      </w:r>
      <w:r w:rsidRPr="00061906">
        <w:rPr>
          <w:rtl/>
        </w:rPr>
        <w:t xml:space="preserve"> على محمد </w:t>
      </w:r>
      <w:r w:rsidRPr="00421424">
        <w:rPr>
          <w:rStyle w:val="libAlaemChar"/>
          <w:rtl/>
        </w:rPr>
        <w:t>صلى‌الله‌عليه‌وآله</w:t>
      </w:r>
      <w:r w:rsidRPr="00061906">
        <w:rPr>
          <w:rtl/>
        </w:rPr>
        <w:t xml:space="preserve"> برمانتين من الجنة</w:t>
      </w:r>
      <w:r>
        <w:rPr>
          <w:rtl/>
        </w:rPr>
        <w:t xml:space="preserve">، </w:t>
      </w:r>
      <w:r w:rsidRPr="00061906">
        <w:rPr>
          <w:rtl/>
        </w:rPr>
        <w:t xml:space="preserve">فلقيه على </w:t>
      </w:r>
      <w:r w:rsidRPr="00421424">
        <w:rPr>
          <w:rStyle w:val="libAlaemChar"/>
          <w:rtl/>
        </w:rPr>
        <w:t>عليه‌السلام</w:t>
      </w:r>
      <w:r w:rsidRPr="00061906">
        <w:rPr>
          <w:rtl/>
        </w:rPr>
        <w:t xml:space="preserve"> فقال</w:t>
      </w:r>
      <w:r>
        <w:rPr>
          <w:rtl/>
        </w:rPr>
        <w:t xml:space="preserve">: </w:t>
      </w:r>
      <w:r w:rsidRPr="00061906">
        <w:rPr>
          <w:rtl/>
        </w:rPr>
        <w:t>ما هاتان الرمانتان اللتان في يدك</w:t>
      </w:r>
      <w:r>
        <w:rPr>
          <w:rtl/>
        </w:rPr>
        <w:t>؟</w:t>
      </w:r>
      <w:r w:rsidRPr="00061906">
        <w:rPr>
          <w:rtl/>
        </w:rPr>
        <w:t xml:space="preserve"> فقال</w:t>
      </w:r>
      <w:r>
        <w:rPr>
          <w:rtl/>
        </w:rPr>
        <w:t xml:space="preserve">: </w:t>
      </w:r>
      <w:r w:rsidRPr="00061906">
        <w:rPr>
          <w:rtl/>
        </w:rPr>
        <w:t>اما هذه النبوة ليس لك فيها نصيب</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 xml:space="preserve">ا هذه فالعلم ثم فلقها رسول الله </w:t>
      </w:r>
      <w:r w:rsidRPr="00421424">
        <w:rPr>
          <w:rStyle w:val="libAlaemChar"/>
          <w:rtl/>
        </w:rPr>
        <w:t>صلى‌الله‌عليه‌وآله</w:t>
      </w:r>
      <w:r w:rsidRPr="00061906">
        <w:rPr>
          <w:rtl/>
        </w:rPr>
        <w:t xml:space="preserve"> بنصفين</w:t>
      </w:r>
      <w:r>
        <w:rPr>
          <w:rtl/>
        </w:rPr>
        <w:t xml:space="preserve">، </w:t>
      </w:r>
      <w:r w:rsidRPr="00061906">
        <w:rPr>
          <w:rtl/>
        </w:rPr>
        <w:t>فأعطاه نصفها وأخذ رسول الله نصفها</w:t>
      </w:r>
      <w:r>
        <w:rPr>
          <w:rtl/>
        </w:rPr>
        <w:t xml:space="preserve">، </w:t>
      </w:r>
      <w:r w:rsidRPr="00061906">
        <w:rPr>
          <w:rtl/>
        </w:rPr>
        <w:t>ثم قال</w:t>
      </w:r>
      <w:r>
        <w:rPr>
          <w:rtl/>
        </w:rPr>
        <w:t xml:space="preserve">: </w:t>
      </w:r>
      <w:r w:rsidRPr="00061906">
        <w:rPr>
          <w:rtl/>
        </w:rPr>
        <w:t>أنت شريكي فيه وانا شريكك فيه</w:t>
      </w:r>
      <w:r>
        <w:rPr>
          <w:rtl/>
        </w:rPr>
        <w:t xml:space="preserve">، </w:t>
      </w:r>
      <w:r w:rsidRPr="00061906">
        <w:rPr>
          <w:rtl/>
        </w:rPr>
        <w:t>قال</w:t>
      </w:r>
      <w:r>
        <w:rPr>
          <w:rtl/>
        </w:rPr>
        <w:t xml:space="preserve">: </w:t>
      </w:r>
      <w:r w:rsidRPr="00061906">
        <w:rPr>
          <w:rtl/>
        </w:rPr>
        <w:t xml:space="preserve">فلم يعلم والله رسول الله </w:t>
      </w:r>
      <w:r w:rsidRPr="00421424">
        <w:rPr>
          <w:rStyle w:val="libAlaemChar"/>
          <w:rtl/>
        </w:rPr>
        <w:t>صلى‌الله‌عليه‌وآله‌وسلم</w:t>
      </w:r>
      <w:r w:rsidRPr="00061906">
        <w:rPr>
          <w:rtl/>
        </w:rPr>
        <w:t xml:space="preserve"> حرفا مما علمه الله </w:t>
      </w:r>
      <w:r w:rsidRPr="00421424">
        <w:rPr>
          <w:rStyle w:val="libAlaemChar"/>
          <w:rtl/>
        </w:rPr>
        <w:t>عزوجل</w:t>
      </w:r>
      <w:r w:rsidRPr="00EA411D">
        <w:rPr>
          <w:rFonts w:hint="cs"/>
          <w:rtl/>
        </w:rPr>
        <w:t xml:space="preserve"> </w:t>
      </w:r>
      <w:r>
        <w:rPr>
          <w:rFonts w:hint="cs"/>
          <w:rtl/>
        </w:rPr>
        <w:t>إ</w:t>
      </w:r>
      <w:r w:rsidRPr="00061906">
        <w:rPr>
          <w:rtl/>
        </w:rPr>
        <w:t>ل</w:t>
      </w:r>
      <w:r>
        <w:rPr>
          <w:rFonts w:hint="cs"/>
          <w:rtl/>
        </w:rPr>
        <w:t>ّ</w:t>
      </w:r>
      <w:r w:rsidRPr="00061906">
        <w:rPr>
          <w:rtl/>
        </w:rPr>
        <w:t>ا وقد عل</w:t>
      </w:r>
      <w:r>
        <w:rPr>
          <w:rFonts w:hint="cs"/>
          <w:rtl/>
        </w:rPr>
        <w:t>ّ</w:t>
      </w:r>
      <w:r w:rsidRPr="00061906">
        <w:rPr>
          <w:rtl/>
        </w:rPr>
        <w:t>مه علي</w:t>
      </w:r>
      <w:r>
        <w:rPr>
          <w:rFonts w:hint="cs"/>
          <w:rtl/>
        </w:rPr>
        <w:t>ّ</w:t>
      </w:r>
      <w:r w:rsidRPr="00061906">
        <w:rPr>
          <w:rtl/>
        </w:rPr>
        <w:t xml:space="preserve">ا </w:t>
      </w:r>
      <w:r w:rsidRPr="00421424">
        <w:rPr>
          <w:rStyle w:val="libAlaemChar"/>
          <w:rtl/>
        </w:rPr>
        <w:t>عليه‌السلام</w:t>
      </w:r>
      <w:r>
        <w:rPr>
          <w:rtl/>
        </w:rPr>
        <w:t xml:space="preserve">، </w:t>
      </w:r>
      <w:r w:rsidRPr="00061906">
        <w:rPr>
          <w:rtl/>
        </w:rPr>
        <w:t>ثم</w:t>
      </w:r>
      <w:r>
        <w:rPr>
          <w:rFonts w:hint="cs"/>
          <w:rtl/>
        </w:rPr>
        <w:t>ّ</w:t>
      </w:r>
      <w:r w:rsidRPr="00061906">
        <w:rPr>
          <w:rtl/>
        </w:rPr>
        <w:t xml:space="preserve"> انتهى العلم إلينا ثم</w:t>
      </w:r>
      <w:r>
        <w:rPr>
          <w:rFonts w:hint="cs"/>
          <w:rtl/>
        </w:rPr>
        <w:t>ّ</w:t>
      </w:r>
      <w:r w:rsidRPr="00061906">
        <w:rPr>
          <w:rtl/>
        </w:rPr>
        <w:t xml:space="preserve"> وضع</w:t>
      </w:r>
    </w:p>
    <w:p w:rsidR="006F3F00" w:rsidRPr="00061906" w:rsidRDefault="006F3F00" w:rsidP="00615F29">
      <w:pPr>
        <w:pStyle w:val="libNormal0"/>
        <w:rPr>
          <w:rtl/>
        </w:rPr>
      </w:pPr>
      <w:r>
        <w:rPr>
          <w:rtl/>
        </w:rPr>
        <w:br w:type="page"/>
      </w:r>
      <w:r w:rsidRPr="00061906">
        <w:rPr>
          <w:rtl/>
        </w:rPr>
        <w:lastRenderedPageBreak/>
        <w:t>يده على صدره.</w:t>
      </w:r>
    </w:p>
    <w:p w:rsidR="006F3F00" w:rsidRPr="00061906" w:rsidRDefault="006F3F00" w:rsidP="000179D4">
      <w:pPr>
        <w:pStyle w:val="libNormal"/>
        <w:rPr>
          <w:rtl/>
        </w:rPr>
      </w:pPr>
      <w:r w:rsidRPr="00061906">
        <w:rPr>
          <w:rtl/>
        </w:rPr>
        <w:t>59</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عن أمير المؤمنين </w:t>
      </w:r>
      <w:r w:rsidRPr="00421424">
        <w:rPr>
          <w:rStyle w:val="libAlaemChar"/>
          <w:rtl/>
        </w:rPr>
        <w:t>عليه‌السلام</w:t>
      </w:r>
      <w:r w:rsidRPr="00061906">
        <w:rPr>
          <w:rtl/>
        </w:rPr>
        <w:t xml:space="preserve"> حديث طويل وفيه وألزمهم الحجة بأن خاطبهم خطابا يدل على انفراده وتوحيده</w:t>
      </w:r>
      <w:r>
        <w:rPr>
          <w:rtl/>
        </w:rPr>
        <w:t xml:space="preserve">، </w:t>
      </w:r>
      <w:r w:rsidRPr="00061906">
        <w:rPr>
          <w:rtl/>
        </w:rPr>
        <w:t>وبأن لهم أولياء تجري أفعالهم وأحكامهم مجرى فعله</w:t>
      </w:r>
      <w:r>
        <w:rPr>
          <w:rtl/>
        </w:rPr>
        <w:t xml:space="preserve">، </w:t>
      </w:r>
      <w:r w:rsidRPr="00061906">
        <w:rPr>
          <w:rtl/>
        </w:rPr>
        <w:t>وعرف الخلق اقتدارهم على علم الغيب بقوله</w:t>
      </w:r>
      <w:r>
        <w:rPr>
          <w:rtl/>
        </w:rPr>
        <w:t xml:space="preserve">: </w:t>
      </w:r>
      <w:r w:rsidRPr="00421424">
        <w:rPr>
          <w:rStyle w:val="libAlaemChar"/>
          <w:rtl/>
        </w:rPr>
        <w:t>(</w:t>
      </w:r>
      <w:r w:rsidRPr="001E7A1B">
        <w:rPr>
          <w:rStyle w:val="libAieChar"/>
          <w:rtl/>
        </w:rPr>
        <w:t>عالِمُ الْغَيْبِ فَلا يُظْهِرُ عَلى غَيْبِهِ أَحَداً إِلَّا مَنِ ارْتَضى مِنْ رَسُولٍ</w:t>
      </w:r>
      <w:r w:rsidRPr="00421424">
        <w:rPr>
          <w:rStyle w:val="libAlaemChar"/>
          <w:rtl/>
        </w:rPr>
        <w:t>)</w:t>
      </w:r>
      <w:r w:rsidRPr="00061906">
        <w:rPr>
          <w:rtl/>
        </w:rPr>
        <w:t xml:space="preserve"> قال السائل</w:t>
      </w:r>
      <w:r>
        <w:rPr>
          <w:rtl/>
        </w:rPr>
        <w:t xml:space="preserve">: </w:t>
      </w:r>
      <w:r w:rsidRPr="00061906">
        <w:rPr>
          <w:rtl/>
        </w:rPr>
        <w:t>من هؤلاء الحجج</w:t>
      </w:r>
      <w:r>
        <w:rPr>
          <w:rtl/>
        </w:rPr>
        <w:t>؟</w:t>
      </w:r>
      <w:r w:rsidRPr="00061906">
        <w:rPr>
          <w:rtl/>
        </w:rPr>
        <w:t xml:space="preserve"> قال</w:t>
      </w:r>
      <w:r>
        <w:rPr>
          <w:rtl/>
        </w:rPr>
        <w:t xml:space="preserve">: </w:t>
      </w:r>
      <w:r w:rsidRPr="00061906">
        <w:rPr>
          <w:rtl/>
        </w:rPr>
        <w:t xml:space="preserve">هم رسول الله </w:t>
      </w:r>
      <w:r w:rsidRPr="00421424">
        <w:rPr>
          <w:rStyle w:val="libAlaemChar"/>
          <w:rtl/>
        </w:rPr>
        <w:t>صلى‌الله‌عليه‌وآله</w:t>
      </w:r>
      <w:r w:rsidRPr="00061906">
        <w:rPr>
          <w:rtl/>
        </w:rPr>
        <w:t xml:space="preserve"> ومن حل محله من أصفياء الله الذين قال</w:t>
      </w:r>
      <w:r>
        <w:rPr>
          <w:rtl/>
        </w:rPr>
        <w:t xml:space="preserve">: </w:t>
      </w:r>
      <w:r w:rsidRPr="00421424">
        <w:rPr>
          <w:rStyle w:val="libAlaemChar"/>
          <w:rtl/>
        </w:rPr>
        <w:t>(</w:t>
      </w:r>
      <w:r w:rsidRPr="001E7A1B">
        <w:rPr>
          <w:rStyle w:val="libAieChar"/>
          <w:rtl/>
        </w:rPr>
        <w:t>فَأَيْنَما تُوَلُّوا فَثَمَّ وَجْهُ اللهِ</w:t>
      </w:r>
      <w:r w:rsidRPr="00421424">
        <w:rPr>
          <w:rStyle w:val="libAlaemChar"/>
          <w:rtl/>
        </w:rPr>
        <w:t>)</w:t>
      </w:r>
      <w:r w:rsidRPr="00061906">
        <w:rPr>
          <w:rtl/>
        </w:rPr>
        <w:t xml:space="preserve"> الذين قرنهم الله بنفسه وبرسوله</w:t>
      </w:r>
      <w:r>
        <w:rPr>
          <w:rtl/>
        </w:rPr>
        <w:t xml:space="preserve">، </w:t>
      </w:r>
      <w:r w:rsidRPr="00061906">
        <w:rPr>
          <w:rtl/>
        </w:rPr>
        <w:t>وفرض على العباد من طاعتهم</w:t>
      </w:r>
      <w:r>
        <w:rPr>
          <w:rtl/>
        </w:rPr>
        <w:t xml:space="preserve">، </w:t>
      </w:r>
      <w:r w:rsidRPr="00061906">
        <w:rPr>
          <w:rtl/>
        </w:rPr>
        <w:t>مثل الذي فرض عليهم منها لنفسه.</w:t>
      </w:r>
    </w:p>
    <w:p w:rsidR="006F3F00" w:rsidRPr="00061906" w:rsidRDefault="006F3F00" w:rsidP="000179D4">
      <w:pPr>
        <w:pStyle w:val="libNormal"/>
        <w:rPr>
          <w:rtl/>
        </w:rPr>
      </w:pPr>
      <w:r w:rsidRPr="00061906">
        <w:rPr>
          <w:rtl/>
        </w:rPr>
        <w:t>60</w:t>
      </w:r>
      <w:r>
        <w:rPr>
          <w:rtl/>
        </w:rPr>
        <w:t xml:space="preserve"> ـ </w:t>
      </w:r>
      <w:r w:rsidRPr="00061906">
        <w:rPr>
          <w:rtl/>
        </w:rPr>
        <w:t xml:space="preserve">في الخرائج والجرائح روى محمد بن الفضل الهاشمي عن الرضا </w:t>
      </w:r>
      <w:r w:rsidRPr="00421424">
        <w:rPr>
          <w:rStyle w:val="libAlaemChar"/>
          <w:rtl/>
        </w:rPr>
        <w:t>عليه‌السلام</w:t>
      </w:r>
      <w:r w:rsidRPr="00061906">
        <w:rPr>
          <w:rtl/>
        </w:rPr>
        <w:t xml:space="preserve"> نظر</w:t>
      </w:r>
      <w:r>
        <w:rPr>
          <w:rtl/>
        </w:rPr>
        <w:t xml:space="preserve"> إلى </w:t>
      </w:r>
      <w:r w:rsidRPr="00061906">
        <w:rPr>
          <w:rtl/>
        </w:rPr>
        <w:t>ابن هذاب</w:t>
      </w:r>
      <w:r>
        <w:rPr>
          <w:rtl/>
        </w:rPr>
        <w:t xml:space="preserve"> فقال: إنّ </w:t>
      </w:r>
      <w:r w:rsidRPr="00061906">
        <w:rPr>
          <w:rtl/>
        </w:rPr>
        <w:t>انا أخبرتك انك ستبتلى في هذه الأيام بدم ذي رحم لك لكنت مصدقا لي</w:t>
      </w:r>
      <w:r>
        <w:rPr>
          <w:rtl/>
        </w:rPr>
        <w:t>؟</w:t>
      </w:r>
      <w:r w:rsidRPr="00061906">
        <w:rPr>
          <w:rtl/>
        </w:rPr>
        <w:t xml:space="preserve"> قال</w:t>
      </w:r>
      <w:r>
        <w:rPr>
          <w:rtl/>
        </w:rPr>
        <w:t xml:space="preserve">: </w:t>
      </w:r>
      <w:r w:rsidRPr="00061906">
        <w:rPr>
          <w:rtl/>
        </w:rPr>
        <w:t>لا فان الغيب لا يعلمه</w:t>
      </w:r>
      <w:r w:rsidRPr="00EA411D">
        <w:rPr>
          <w:rFonts w:hint="cs"/>
          <w:rtl/>
        </w:rPr>
        <w:t xml:space="preserve"> </w:t>
      </w:r>
      <w:r>
        <w:rPr>
          <w:rFonts w:hint="cs"/>
          <w:rtl/>
        </w:rPr>
        <w:t>إ</w:t>
      </w:r>
      <w:r w:rsidRPr="00061906">
        <w:rPr>
          <w:rtl/>
        </w:rPr>
        <w:t>ل</w:t>
      </w:r>
      <w:r>
        <w:rPr>
          <w:rFonts w:hint="cs"/>
          <w:rtl/>
        </w:rPr>
        <w:t>ّ</w:t>
      </w:r>
      <w:r w:rsidRPr="00061906">
        <w:rPr>
          <w:rtl/>
        </w:rPr>
        <w:t>ا الله تعالى</w:t>
      </w:r>
      <w:r>
        <w:rPr>
          <w:rtl/>
        </w:rPr>
        <w:t xml:space="preserve">، </w:t>
      </w:r>
      <w:r w:rsidRPr="00061906">
        <w:rPr>
          <w:rtl/>
        </w:rPr>
        <w:t xml:space="preserve">قال </w:t>
      </w:r>
      <w:r w:rsidRPr="00421424">
        <w:rPr>
          <w:rStyle w:val="libAlaemChar"/>
          <w:rtl/>
        </w:rPr>
        <w:t>عليه‌السلام</w:t>
      </w:r>
      <w:r>
        <w:rPr>
          <w:rtl/>
        </w:rPr>
        <w:t xml:space="preserve">: </w:t>
      </w:r>
      <w:r w:rsidRPr="00061906">
        <w:rPr>
          <w:rtl/>
        </w:rPr>
        <w:t>أو ليس انه يقول</w:t>
      </w:r>
      <w:r>
        <w:rPr>
          <w:rtl/>
        </w:rPr>
        <w:t xml:space="preserve">: </w:t>
      </w:r>
      <w:r w:rsidRPr="00421424">
        <w:rPr>
          <w:rStyle w:val="libAlaemChar"/>
          <w:rtl/>
        </w:rPr>
        <w:t>(</w:t>
      </w:r>
      <w:r w:rsidRPr="001E7A1B">
        <w:rPr>
          <w:rStyle w:val="libAieChar"/>
          <w:rtl/>
        </w:rPr>
        <w:t>عالِمُ الْغَيْبِ فَلا يُظْهِرُ عَلى غَيْبِهِ أَحَداً إِلَّا مَنِ ارْتَضى مِنْ رَسُولٍ</w:t>
      </w:r>
      <w:r w:rsidRPr="00421424">
        <w:rPr>
          <w:rStyle w:val="libAlaemChar"/>
          <w:rtl/>
        </w:rPr>
        <w:t>)</w:t>
      </w:r>
      <w:r w:rsidRPr="00061906">
        <w:rPr>
          <w:rtl/>
        </w:rPr>
        <w:t xml:space="preserve"> فرسول الله </w:t>
      </w:r>
      <w:r w:rsidRPr="00421424">
        <w:rPr>
          <w:rStyle w:val="libAlaemChar"/>
          <w:rtl/>
        </w:rPr>
        <w:t>صلى‌الله‌عليه‌وآله</w:t>
      </w:r>
      <w:r w:rsidRPr="00061906">
        <w:rPr>
          <w:rtl/>
        </w:rPr>
        <w:t xml:space="preserve"> عند الله مرتضى</w:t>
      </w:r>
      <w:r>
        <w:rPr>
          <w:rtl/>
        </w:rPr>
        <w:t xml:space="preserve">، </w:t>
      </w:r>
      <w:r w:rsidRPr="00061906">
        <w:rPr>
          <w:rtl/>
        </w:rPr>
        <w:t>ونحن ورثة ذلك الرسول الذي اطلعه الله على ما يشاء من غيبه</w:t>
      </w:r>
      <w:r>
        <w:rPr>
          <w:rtl/>
        </w:rPr>
        <w:t xml:space="preserve">، </w:t>
      </w:r>
      <w:r w:rsidRPr="00061906">
        <w:rPr>
          <w:rtl/>
        </w:rPr>
        <w:t>فعلمنا ما كان وما يكون</w:t>
      </w:r>
      <w:r>
        <w:rPr>
          <w:rtl/>
        </w:rPr>
        <w:t xml:space="preserve"> إلى </w:t>
      </w:r>
      <w:r w:rsidRPr="00061906">
        <w:rPr>
          <w:rtl/>
        </w:rPr>
        <w:t>يوم القيامة</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61</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النادرة في فنون شتى باسناده</w:t>
      </w:r>
      <w:r>
        <w:rPr>
          <w:rtl/>
        </w:rPr>
        <w:t xml:space="preserve"> إلى </w:t>
      </w:r>
      <w:r w:rsidRPr="00061906">
        <w:rPr>
          <w:rtl/>
        </w:rPr>
        <w:t xml:space="preserve">الحارث بن الدلهاث </w:t>
      </w:r>
      <w:r w:rsidRPr="00264AE2">
        <w:rPr>
          <w:rStyle w:val="libFootnotenumChar"/>
          <w:rtl/>
        </w:rPr>
        <w:t>(1)</w:t>
      </w:r>
      <w:r w:rsidRPr="00061906">
        <w:rPr>
          <w:rtl/>
        </w:rPr>
        <w:t xml:space="preserve"> مولى الرضا </w:t>
      </w:r>
      <w:r w:rsidRPr="00421424">
        <w:rPr>
          <w:rStyle w:val="libAlaemChar"/>
          <w:rtl/>
        </w:rPr>
        <w:t>عليه‌السلام</w:t>
      </w:r>
      <w:r w:rsidRPr="00061906">
        <w:rPr>
          <w:rtl/>
        </w:rPr>
        <w:t xml:space="preserve"> قال</w:t>
      </w:r>
      <w:r>
        <w:rPr>
          <w:rtl/>
        </w:rPr>
        <w:t xml:space="preserve">: </w:t>
      </w:r>
      <w:r w:rsidRPr="00061906">
        <w:rPr>
          <w:rtl/>
        </w:rPr>
        <w:t xml:space="preserve">سمعت أبا الحسن </w:t>
      </w:r>
      <w:r w:rsidRPr="00421424">
        <w:rPr>
          <w:rStyle w:val="libAlaemChar"/>
          <w:rtl/>
        </w:rPr>
        <w:t>عليه‌السلام</w:t>
      </w:r>
      <w:r w:rsidRPr="00061906">
        <w:rPr>
          <w:rtl/>
        </w:rPr>
        <w:t xml:space="preserve"> يقول</w:t>
      </w:r>
      <w:r>
        <w:rPr>
          <w:rtl/>
        </w:rPr>
        <w:t xml:space="preserve">: </w:t>
      </w:r>
      <w:r w:rsidRPr="00061906">
        <w:rPr>
          <w:rtl/>
        </w:rPr>
        <w:t>لا يكون المؤمن مؤمنا حتى يكون فيه ثلاث خصال</w:t>
      </w:r>
      <w:r>
        <w:rPr>
          <w:rtl/>
        </w:rPr>
        <w:t xml:space="preserve">: </w:t>
      </w:r>
      <w:r w:rsidRPr="00061906">
        <w:rPr>
          <w:rtl/>
        </w:rPr>
        <w:t>سنة من ربه</w:t>
      </w:r>
      <w:r>
        <w:rPr>
          <w:rtl/>
        </w:rPr>
        <w:t xml:space="preserve">، </w:t>
      </w:r>
      <w:r w:rsidRPr="00061906">
        <w:rPr>
          <w:rtl/>
        </w:rPr>
        <w:t>وسنة من نبيه</w:t>
      </w:r>
      <w:r>
        <w:rPr>
          <w:rtl/>
        </w:rPr>
        <w:t xml:space="preserve">، </w:t>
      </w:r>
      <w:r w:rsidRPr="00061906">
        <w:rPr>
          <w:rtl/>
        </w:rPr>
        <w:t>وسنة من وليه فالسنة من ربه كتمان سره</w:t>
      </w:r>
      <w:r>
        <w:rPr>
          <w:rtl/>
        </w:rPr>
        <w:t xml:space="preserve">، </w:t>
      </w:r>
      <w:r w:rsidRPr="00061906">
        <w:rPr>
          <w:rtl/>
        </w:rPr>
        <w:t>قال الله تعالى</w:t>
      </w:r>
      <w:r>
        <w:rPr>
          <w:rtl/>
        </w:rPr>
        <w:t xml:space="preserve">: </w:t>
      </w:r>
      <w:r w:rsidRPr="00421424">
        <w:rPr>
          <w:rStyle w:val="libAlaemChar"/>
          <w:rtl/>
        </w:rPr>
        <w:t>(</w:t>
      </w:r>
      <w:r w:rsidRPr="001E7A1B">
        <w:rPr>
          <w:rStyle w:val="libAieChar"/>
          <w:rtl/>
        </w:rPr>
        <w:t>عالِمُ الْغَيْبِ فَلا يُظْهِرُ عَلى غَيْبِهِ أَحَداً إِلَّا مَنِ ارْتَضى مِنْ رَسُولٍ</w:t>
      </w:r>
      <w:r w:rsidRPr="00421424">
        <w:rPr>
          <w:rStyle w:val="libAlaemCha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السنة من نبيه فمداراة الناس</w:t>
      </w:r>
      <w:r>
        <w:rPr>
          <w:rtl/>
        </w:rPr>
        <w:t xml:space="preserve">، </w:t>
      </w:r>
      <w:r w:rsidRPr="00061906">
        <w:rPr>
          <w:rtl/>
        </w:rPr>
        <w:t xml:space="preserve">فان الله </w:t>
      </w:r>
      <w:r w:rsidRPr="00421424">
        <w:rPr>
          <w:rStyle w:val="libAlaemChar"/>
          <w:rtl/>
        </w:rPr>
        <w:t>عزوجل</w:t>
      </w:r>
      <w:r>
        <w:rPr>
          <w:rtl/>
        </w:rPr>
        <w:t xml:space="preserve"> أمر </w:t>
      </w:r>
      <w:r w:rsidRPr="00061906">
        <w:rPr>
          <w:rtl/>
        </w:rPr>
        <w:t xml:space="preserve">نبيه </w:t>
      </w:r>
      <w:r w:rsidRPr="00421424">
        <w:rPr>
          <w:rStyle w:val="libAlaemChar"/>
          <w:rtl/>
        </w:rPr>
        <w:t>صلى‌الله‌عليه‌وآله‌وسلم</w:t>
      </w:r>
      <w:r w:rsidRPr="00061906">
        <w:rPr>
          <w:rtl/>
        </w:rPr>
        <w:t xml:space="preserve"> بمداراة الناس فقال </w:t>
      </w:r>
      <w:r w:rsidRPr="00421424">
        <w:rPr>
          <w:rStyle w:val="libAlaemChar"/>
          <w:rtl/>
        </w:rPr>
        <w:t>عزوجل</w:t>
      </w:r>
      <w:r>
        <w:rPr>
          <w:rtl/>
        </w:rPr>
        <w:t xml:space="preserve">: </w:t>
      </w:r>
      <w:r w:rsidRPr="00421424">
        <w:rPr>
          <w:rStyle w:val="libAlaemChar"/>
          <w:rtl/>
        </w:rPr>
        <w:t>(</w:t>
      </w:r>
      <w:r w:rsidRPr="001E7A1B">
        <w:rPr>
          <w:rStyle w:val="libAieChar"/>
          <w:rtl/>
        </w:rPr>
        <w:t>خُذِ الْعَفْوَ وَأْمُرْ بِالْعُرْفِ وَأَعْرِضْ عَنِ الْجاهِلِينَ</w:t>
      </w:r>
      <w:r w:rsidRPr="00421424">
        <w:rPr>
          <w:rStyle w:val="libAlaemCha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 xml:space="preserve">ا السنة من وليه فالصبر على البأساء والضراء قال الله </w:t>
      </w:r>
      <w:r w:rsidRPr="00421424">
        <w:rPr>
          <w:rStyle w:val="libAlaemChar"/>
          <w:rtl/>
        </w:rPr>
        <w:t>عزوجل</w:t>
      </w:r>
      <w:r>
        <w:rPr>
          <w:rtl/>
        </w:rPr>
        <w:t xml:space="preserve">: </w:t>
      </w:r>
      <w:r w:rsidRPr="00421424">
        <w:rPr>
          <w:rStyle w:val="libAlaemChar"/>
          <w:rtl/>
        </w:rPr>
        <w:t>(</w:t>
      </w:r>
      <w:r w:rsidRPr="001E7A1B">
        <w:rPr>
          <w:rStyle w:val="libAieChar"/>
          <w:rtl/>
        </w:rPr>
        <w:t>وَالصَّابِرِينَ فِي الْبَأْساءِ وَالضَّرَّاءِ</w:t>
      </w:r>
      <w:r w:rsidRPr="00421424">
        <w:rPr>
          <w:rStyle w:val="libAlaemChar"/>
          <w:rtl/>
        </w:rPr>
        <w:t>)</w:t>
      </w:r>
      <w:r>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دلهاث</w:t>
      </w:r>
      <w:r>
        <w:rPr>
          <w:rtl/>
        </w:rPr>
        <w:t xml:space="preserve"> ـ </w:t>
      </w:r>
      <w:r w:rsidRPr="00061906">
        <w:rPr>
          <w:rtl/>
        </w:rPr>
        <w:t>على زنة دحراج</w:t>
      </w:r>
      <w:r>
        <w:rPr>
          <w:rtl/>
        </w:rPr>
        <w:t xml:space="preserve"> ـ </w:t>
      </w:r>
      <w:r w:rsidRPr="00061906">
        <w:rPr>
          <w:rtl/>
        </w:rPr>
        <w:t>بمعنى الأسد.</w:t>
      </w:r>
    </w:p>
    <w:p w:rsidR="006F3F00" w:rsidRPr="00061906" w:rsidRDefault="006F3F00" w:rsidP="000179D4">
      <w:pPr>
        <w:pStyle w:val="libNormal"/>
        <w:rPr>
          <w:rtl/>
        </w:rPr>
      </w:pPr>
      <w:r>
        <w:rPr>
          <w:rtl/>
        </w:rPr>
        <w:br w:type="page"/>
      </w:r>
      <w:r w:rsidRPr="00061906">
        <w:rPr>
          <w:rtl/>
        </w:rPr>
        <w:lastRenderedPageBreak/>
        <w:t>62</w:t>
      </w:r>
      <w:r>
        <w:rPr>
          <w:rtl/>
        </w:rPr>
        <w:t xml:space="preserve"> ـ </w:t>
      </w:r>
      <w:r w:rsidRPr="00061906">
        <w:rPr>
          <w:rtl/>
        </w:rPr>
        <w:t xml:space="preserve">في كتاب الخصال في مناقب أمير المؤمنين وتعدادها قال أمير المؤمنين </w:t>
      </w:r>
      <w:r w:rsidRPr="00421424">
        <w:rPr>
          <w:rStyle w:val="libAlaemChar"/>
          <w:rtl/>
        </w:rPr>
        <w:t>عليه‌السلام</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الثالثة والثلاثون فان</w:t>
      </w:r>
      <w:r>
        <w:rPr>
          <w:rFonts w:hint="cs"/>
          <w:rtl/>
        </w:rPr>
        <w:t xml:space="preserve"> </w:t>
      </w:r>
      <w:r w:rsidRPr="00061906">
        <w:rPr>
          <w:rtl/>
        </w:rPr>
        <w:t xml:space="preserve">رسول الله </w:t>
      </w:r>
      <w:r w:rsidRPr="00421424">
        <w:rPr>
          <w:rStyle w:val="libAlaemChar"/>
          <w:rtl/>
        </w:rPr>
        <w:t>صلى‌الله‌عليه‌وآله</w:t>
      </w:r>
      <w:r w:rsidRPr="00061906">
        <w:rPr>
          <w:rtl/>
        </w:rPr>
        <w:t xml:space="preserve"> النقم اذنى فعلمني ما كان وما يكون</w:t>
      </w:r>
      <w:r>
        <w:rPr>
          <w:rtl/>
        </w:rPr>
        <w:t xml:space="preserve"> إلى </w:t>
      </w:r>
      <w:r w:rsidRPr="00061906">
        <w:rPr>
          <w:rtl/>
        </w:rPr>
        <w:t>يوم القيامة</w:t>
      </w:r>
      <w:r>
        <w:rPr>
          <w:rtl/>
        </w:rPr>
        <w:t xml:space="preserve">، </w:t>
      </w:r>
      <w:r w:rsidRPr="00061906">
        <w:rPr>
          <w:rtl/>
        </w:rPr>
        <w:t xml:space="preserve">فساق الله </w:t>
      </w:r>
      <w:r w:rsidRPr="00421424">
        <w:rPr>
          <w:rStyle w:val="libAlaemChar"/>
          <w:rtl/>
        </w:rPr>
        <w:t>عزوجل</w:t>
      </w:r>
      <w:r w:rsidRPr="00061906">
        <w:rPr>
          <w:rtl/>
        </w:rPr>
        <w:t xml:space="preserve"> ذلك لي على لسان نبيه.</w:t>
      </w:r>
    </w:p>
    <w:p w:rsidR="006F3F00" w:rsidRPr="00061906" w:rsidRDefault="006F3F00" w:rsidP="000179D4">
      <w:pPr>
        <w:pStyle w:val="libNormal"/>
        <w:rPr>
          <w:rtl/>
          <w:lang w:bidi="fa-IR"/>
        </w:rPr>
      </w:pPr>
      <w:r w:rsidRPr="00061906">
        <w:rPr>
          <w:rtl/>
          <w:lang w:bidi="fa-IR"/>
        </w:rPr>
        <w:t>63</w:t>
      </w:r>
      <w:r>
        <w:rPr>
          <w:rtl/>
          <w:lang w:bidi="fa-IR"/>
        </w:rPr>
        <w:t xml:space="preserve"> ـ </w:t>
      </w:r>
      <w:r w:rsidRPr="00061906">
        <w:rPr>
          <w:rtl/>
          <w:lang w:bidi="fa-IR"/>
        </w:rPr>
        <w:t xml:space="preserve">في تفسير علي بن إبراهيم </w:t>
      </w:r>
      <w:r w:rsidRPr="00421424">
        <w:rPr>
          <w:rStyle w:val="libAlaemChar"/>
          <w:rtl/>
        </w:rPr>
        <w:t>(</w:t>
      </w:r>
      <w:r w:rsidRPr="001E7A1B">
        <w:rPr>
          <w:rStyle w:val="libAieChar"/>
          <w:rtl/>
        </w:rPr>
        <w:t>عالِمُ الْغَيْبِ فَلا يُظْهِرُ عَلى غَيْبِهِ أَحَداً إِلَّا مَنِ ارْتَضى مِنْ رَسُولٍ</w:t>
      </w:r>
      <w:r w:rsidRPr="00421424">
        <w:rPr>
          <w:rStyle w:val="libAlaemChar"/>
          <w:rtl/>
        </w:rPr>
        <w:t>)</w:t>
      </w:r>
      <w:r w:rsidRPr="00061906">
        <w:rPr>
          <w:rtl/>
          <w:lang w:bidi="fa-IR"/>
        </w:rPr>
        <w:t xml:space="preserve"> يعنى عليا المرتضى من الرسول </w:t>
      </w:r>
      <w:r w:rsidRPr="00421424">
        <w:rPr>
          <w:rStyle w:val="libAlaemChar"/>
          <w:rtl/>
        </w:rPr>
        <w:t>صلى‌الله‌عليه‌وآله</w:t>
      </w:r>
      <w:r w:rsidRPr="00061906">
        <w:rPr>
          <w:rtl/>
          <w:lang w:bidi="fa-IR"/>
        </w:rPr>
        <w:t xml:space="preserve"> وهو منه قال الله تعالى</w:t>
      </w:r>
      <w:r>
        <w:rPr>
          <w:rtl/>
          <w:lang w:bidi="fa-IR"/>
        </w:rPr>
        <w:t xml:space="preserve">: </w:t>
      </w:r>
      <w:r w:rsidRPr="00421424">
        <w:rPr>
          <w:rStyle w:val="libAlaemChar"/>
          <w:rtl/>
        </w:rPr>
        <w:t>(</w:t>
      </w:r>
      <w:r w:rsidRPr="001E7A1B">
        <w:rPr>
          <w:rStyle w:val="libAieChar"/>
          <w:rtl/>
        </w:rPr>
        <w:t>فَإِنَّهُ يَسْلُكُ مِنْ بَيْنِ يَدَيْهِ وَمِنْ خَلْفِهِ رَصَداً</w:t>
      </w:r>
      <w:r w:rsidRPr="00421424">
        <w:rPr>
          <w:rStyle w:val="libAlaemChar"/>
          <w:rtl/>
        </w:rPr>
        <w:t>)</w:t>
      </w:r>
      <w:r w:rsidRPr="00061906">
        <w:rPr>
          <w:rtl/>
          <w:lang w:bidi="fa-IR"/>
        </w:rPr>
        <w:t xml:space="preserve"> قال</w:t>
      </w:r>
      <w:r>
        <w:rPr>
          <w:rtl/>
          <w:lang w:bidi="fa-IR"/>
        </w:rPr>
        <w:t xml:space="preserve">: </w:t>
      </w:r>
      <w:r w:rsidRPr="00061906">
        <w:rPr>
          <w:rtl/>
          <w:lang w:bidi="fa-IR"/>
        </w:rPr>
        <w:t>في قلبه العلم ومن خلفه الرصد يعلمه علمه ويزقه العلم زقا</w:t>
      </w:r>
      <w:r>
        <w:rPr>
          <w:rtl/>
          <w:lang w:bidi="fa-IR"/>
        </w:rPr>
        <w:t xml:space="preserve">، </w:t>
      </w:r>
      <w:r w:rsidRPr="00061906">
        <w:rPr>
          <w:rtl/>
          <w:lang w:bidi="fa-IR"/>
        </w:rPr>
        <w:t>ويعلمه الله إلهاما</w:t>
      </w:r>
      <w:r>
        <w:rPr>
          <w:rtl/>
          <w:lang w:bidi="fa-IR"/>
        </w:rPr>
        <w:t xml:space="preserve">، </w:t>
      </w:r>
      <w:r w:rsidRPr="00061906">
        <w:rPr>
          <w:rtl/>
          <w:lang w:bidi="fa-IR"/>
        </w:rPr>
        <w:t xml:space="preserve">والرصد التعليم من النبي </w:t>
      </w:r>
      <w:r w:rsidRPr="00421424">
        <w:rPr>
          <w:rStyle w:val="libAlaemChar"/>
          <w:rtl/>
        </w:rPr>
        <w:t>صلى‌الله‌عليه‌وآله</w:t>
      </w:r>
      <w:r w:rsidRPr="00061906">
        <w:rPr>
          <w:rtl/>
          <w:lang w:bidi="fa-IR"/>
        </w:rPr>
        <w:t xml:space="preserve"> «ليعلم النبي أن قد ابلغوا رسالات ربه وأحاط على بما لدى الرسول من العلم واحصى كل شيء عددا» ما كان وما يكون منذ خلق الله آدم</w:t>
      </w:r>
      <w:r>
        <w:rPr>
          <w:rtl/>
          <w:lang w:bidi="fa-IR"/>
        </w:rPr>
        <w:t xml:space="preserve"> إلى </w:t>
      </w:r>
      <w:r w:rsidRPr="00061906">
        <w:rPr>
          <w:rtl/>
          <w:lang w:bidi="fa-IR"/>
        </w:rPr>
        <w:t>أن تقوم الساعة من فتنة أو زلزلة أو خسف</w:t>
      </w:r>
      <w:r>
        <w:rPr>
          <w:rtl/>
          <w:lang w:bidi="fa-IR"/>
        </w:rPr>
        <w:t xml:space="preserve">، </w:t>
      </w:r>
      <w:r w:rsidRPr="00061906">
        <w:rPr>
          <w:rtl/>
          <w:lang w:bidi="fa-IR"/>
        </w:rPr>
        <w:t>أو قذف أو امة هلكت فيما مضى أو تهلك فيما بقي</w:t>
      </w:r>
      <w:r>
        <w:rPr>
          <w:rtl/>
          <w:lang w:bidi="fa-IR"/>
        </w:rPr>
        <w:t xml:space="preserve">، </w:t>
      </w:r>
      <w:r w:rsidRPr="00061906">
        <w:rPr>
          <w:rtl/>
          <w:lang w:bidi="fa-IR"/>
        </w:rPr>
        <w:t>وكم من امام جائر وعادل يعرفه باسمه ونسبه</w:t>
      </w:r>
      <w:r>
        <w:rPr>
          <w:rtl/>
          <w:lang w:bidi="fa-IR"/>
        </w:rPr>
        <w:t xml:space="preserve">، </w:t>
      </w:r>
      <w:r w:rsidRPr="00061906">
        <w:rPr>
          <w:rtl/>
          <w:lang w:bidi="fa-IR"/>
        </w:rPr>
        <w:t>ومن يموت موتا أو يقتل قتلا</w:t>
      </w:r>
      <w:r>
        <w:rPr>
          <w:rtl/>
          <w:lang w:bidi="fa-IR"/>
        </w:rPr>
        <w:t xml:space="preserve">، </w:t>
      </w:r>
      <w:r w:rsidRPr="00061906">
        <w:rPr>
          <w:rtl/>
          <w:lang w:bidi="fa-IR"/>
        </w:rPr>
        <w:t>وكم من امام مخذول لا يضره خذلان من خذله</w:t>
      </w:r>
      <w:r>
        <w:rPr>
          <w:rtl/>
          <w:lang w:bidi="fa-IR"/>
        </w:rPr>
        <w:t xml:space="preserve">، </w:t>
      </w:r>
      <w:r w:rsidRPr="00061906">
        <w:rPr>
          <w:rtl/>
          <w:lang w:bidi="fa-IR"/>
        </w:rPr>
        <w:t>وكم من امام منصور لا ينفعه نصر من نصره.</w:t>
      </w:r>
    </w:p>
    <w:p w:rsidR="006F3F00" w:rsidRPr="00061906" w:rsidRDefault="006F3F00" w:rsidP="000179D4">
      <w:pPr>
        <w:pStyle w:val="libNormal"/>
        <w:rPr>
          <w:rtl/>
          <w:lang w:bidi="fa-IR"/>
        </w:rPr>
      </w:pPr>
      <w:r w:rsidRPr="00061906">
        <w:rPr>
          <w:rtl/>
          <w:lang w:bidi="fa-IR"/>
        </w:rPr>
        <w:t>وفيه وقوله</w:t>
      </w:r>
      <w:r>
        <w:rPr>
          <w:rtl/>
          <w:lang w:bidi="fa-IR"/>
        </w:rPr>
        <w:t xml:space="preserve">: </w:t>
      </w:r>
      <w:r w:rsidRPr="00421424">
        <w:rPr>
          <w:rStyle w:val="libAlaemChar"/>
          <w:rtl/>
        </w:rPr>
        <w:t>(</w:t>
      </w:r>
      <w:r w:rsidRPr="001E7A1B">
        <w:rPr>
          <w:rStyle w:val="libAieChar"/>
          <w:rtl/>
        </w:rPr>
        <w:t>عالِمُ الْغَيْبِ فَلا يُظْهِرُ عَلى غَيْبِهِ أَحَداً إِلَّا مَنِ ارْتَضى مِنْ رَسُولٍ فَإِنَّهُ يَسْلُكُ مِنْ بَيْنِ يَدَيْهِ وَمِنْ خَلْفِهِ رَصَداً</w:t>
      </w:r>
      <w:r w:rsidRPr="00421424">
        <w:rPr>
          <w:rStyle w:val="libAlaemChar"/>
          <w:rtl/>
        </w:rPr>
        <w:t>)</w:t>
      </w:r>
      <w:r w:rsidRPr="00061906">
        <w:rPr>
          <w:rtl/>
          <w:lang w:bidi="fa-IR"/>
        </w:rPr>
        <w:t xml:space="preserve"> قال</w:t>
      </w:r>
      <w:r>
        <w:rPr>
          <w:rtl/>
          <w:lang w:bidi="fa-IR"/>
        </w:rPr>
        <w:t xml:space="preserve">: </w:t>
      </w:r>
      <w:r w:rsidRPr="00061906">
        <w:rPr>
          <w:rtl/>
          <w:lang w:bidi="fa-IR"/>
        </w:rPr>
        <w:t>يخبر الله رسوله الذي يرتضيه بما كان قبله من</w:t>
      </w:r>
      <w:r>
        <w:rPr>
          <w:rtl/>
          <w:lang w:bidi="fa-IR"/>
        </w:rPr>
        <w:t xml:space="preserve"> الأخبار  </w:t>
      </w:r>
      <w:r w:rsidRPr="00061906">
        <w:rPr>
          <w:rtl/>
          <w:lang w:bidi="fa-IR"/>
        </w:rPr>
        <w:t>وما يكون بعده من أخبار القائم والرجعة والقيامة.</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قرء سورة المزمل في العشاء الاخرة في آخر الليل كان له الليل والنهار شاهدين مع سورة المزمل وأحياه الله حياة طيبة وأماته ميتة طيبة.</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ومن قرء سورة المزمل دفع عنه العسر في الدنيا والاخرة.</w:t>
      </w:r>
    </w:p>
    <w:p w:rsidR="006F3F00" w:rsidRPr="00061906" w:rsidRDefault="006F3F00" w:rsidP="000179D4">
      <w:pPr>
        <w:pStyle w:val="libNormal"/>
        <w:rPr>
          <w:rtl/>
        </w:rPr>
      </w:pPr>
      <w:r>
        <w:rPr>
          <w:rtl/>
        </w:rPr>
        <w:br w:type="page"/>
      </w:r>
      <w:r w:rsidRPr="00061906">
        <w:rPr>
          <w:rtl/>
        </w:rPr>
        <w:lastRenderedPageBreak/>
        <w:t>3</w:t>
      </w:r>
      <w:r>
        <w:rPr>
          <w:rtl/>
        </w:rPr>
        <w:t xml:space="preserve"> ـ </w:t>
      </w:r>
      <w:r w:rsidRPr="00061906">
        <w:rPr>
          <w:rtl/>
        </w:rPr>
        <w:t xml:space="preserve">في جوامع الجامع وروى انه قد دخل على خديجة وقد جئت </w:t>
      </w:r>
      <w:r w:rsidRPr="00264AE2">
        <w:rPr>
          <w:rStyle w:val="libFootnotenumChar"/>
          <w:rtl/>
        </w:rPr>
        <w:t>(1)</w:t>
      </w:r>
      <w:r w:rsidRPr="00061906">
        <w:rPr>
          <w:rtl/>
        </w:rPr>
        <w:t xml:space="preserve"> فرقا فقال زملوني</w:t>
      </w:r>
      <w:r>
        <w:rPr>
          <w:rtl/>
        </w:rPr>
        <w:t xml:space="preserve">، </w:t>
      </w:r>
      <w:r w:rsidRPr="00061906">
        <w:rPr>
          <w:rtl/>
        </w:rPr>
        <w:t>فبينا هو على ذلك إذ ناداه جبرئيل</w:t>
      </w:r>
      <w:r>
        <w:rPr>
          <w:rtl/>
        </w:rPr>
        <w:t xml:space="preserve">: </w:t>
      </w:r>
      <w:r w:rsidRPr="00421424">
        <w:rPr>
          <w:rStyle w:val="libAlaemChar"/>
          <w:rtl/>
        </w:rPr>
        <w:t>(</w:t>
      </w:r>
      <w:r w:rsidRPr="001E7A1B">
        <w:rPr>
          <w:rStyle w:val="libAieChar"/>
          <w:rtl/>
        </w:rPr>
        <w:t>يا أَيُّهَا الْمُزَّمِّلُ</w:t>
      </w:r>
      <w:r w:rsidRPr="00421424">
        <w:rPr>
          <w:rStyle w:val="libAlaemChar"/>
          <w:rtl/>
        </w:rPr>
        <w:t>)</w:t>
      </w:r>
      <w:r>
        <w:rPr>
          <w:rtl/>
        </w:rPr>
        <w:t>.</w:t>
      </w:r>
    </w:p>
    <w:p w:rsidR="006F3F00" w:rsidRPr="00061906" w:rsidRDefault="006F3F00" w:rsidP="000179D4">
      <w:pPr>
        <w:pStyle w:val="libNormal"/>
        <w:rPr>
          <w:rtl/>
        </w:rPr>
      </w:pPr>
      <w:r w:rsidRPr="00061906">
        <w:rPr>
          <w:rtl/>
        </w:rPr>
        <w:t>4</w:t>
      </w:r>
      <w:r>
        <w:rPr>
          <w:rtl/>
        </w:rPr>
        <w:t xml:space="preserve"> ـ </w:t>
      </w:r>
      <w:r w:rsidRPr="00061906">
        <w:rPr>
          <w:rtl/>
        </w:rPr>
        <w:t>في تهذيب الأحكام محمد بن الحسين عن محمد بن</w:t>
      </w:r>
      <w:r>
        <w:rPr>
          <w:rtl/>
        </w:rPr>
        <w:t xml:space="preserve"> إسماعيل  </w:t>
      </w:r>
      <w:r w:rsidRPr="00061906">
        <w:rPr>
          <w:rtl/>
        </w:rPr>
        <w:t>عن منصور عن عمر بن أذينة عن محمد بن مسلم</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سألته عن قول الله تعالى</w:t>
      </w:r>
      <w:r>
        <w:rPr>
          <w:rtl/>
        </w:rPr>
        <w:t xml:space="preserve">: </w:t>
      </w:r>
      <w:r w:rsidRPr="00421424">
        <w:rPr>
          <w:rStyle w:val="libAlaemChar"/>
          <w:rtl/>
        </w:rPr>
        <w:t>(</w:t>
      </w:r>
      <w:r w:rsidRPr="001E7A1B">
        <w:rPr>
          <w:rStyle w:val="libAieChar"/>
          <w:rtl/>
        </w:rPr>
        <w:t>قُمِ اللَّيْلَ إِلَّا قَلِيلاً</w:t>
      </w:r>
      <w:r w:rsidRPr="00421424">
        <w:rPr>
          <w:rStyle w:val="libAlaemChar"/>
          <w:rtl/>
        </w:rPr>
        <w:t>)</w:t>
      </w:r>
      <w:r w:rsidRPr="00061906">
        <w:rPr>
          <w:rtl/>
        </w:rPr>
        <w:t xml:space="preserve"> قال</w:t>
      </w:r>
      <w:r>
        <w:rPr>
          <w:rtl/>
        </w:rPr>
        <w:t xml:space="preserve">: </w:t>
      </w:r>
      <w:r w:rsidRPr="00061906">
        <w:rPr>
          <w:rtl/>
        </w:rPr>
        <w:t>أمره الله ان</w:t>
      </w:r>
      <w:r>
        <w:rPr>
          <w:rtl/>
        </w:rPr>
        <w:t xml:space="preserve"> يصلّي </w:t>
      </w:r>
      <w:r w:rsidRPr="00061906">
        <w:rPr>
          <w:rtl/>
        </w:rPr>
        <w:t>كل ليلة</w:t>
      </w:r>
      <w:r w:rsidRPr="00EA411D">
        <w:rPr>
          <w:rFonts w:hint="cs"/>
          <w:rtl/>
        </w:rPr>
        <w:t xml:space="preserve"> </w:t>
      </w:r>
      <w:r>
        <w:rPr>
          <w:rFonts w:hint="cs"/>
          <w:rtl/>
        </w:rPr>
        <w:t>إ</w:t>
      </w:r>
      <w:r w:rsidRPr="00061906">
        <w:rPr>
          <w:rtl/>
        </w:rPr>
        <w:t>ل</w:t>
      </w:r>
      <w:r>
        <w:rPr>
          <w:rFonts w:hint="cs"/>
          <w:rtl/>
        </w:rPr>
        <w:t>ّ</w:t>
      </w:r>
      <w:r w:rsidRPr="00061906">
        <w:rPr>
          <w:rtl/>
        </w:rPr>
        <w:t>ا أن تأتى عليه ليلة من الليالي لا</w:t>
      </w:r>
      <w:r>
        <w:rPr>
          <w:rtl/>
        </w:rPr>
        <w:t xml:space="preserve"> يصلّي </w:t>
      </w:r>
      <w:r w:rsidRPr="00061906">
        <w:rPr>
          <w:rtl/>
        </w:rPr>
        <w:t>فيها شيئا.</w:t>
      </w:r>
    </w:p>
    <w:p w:rsidR="006F3F00" w:rsidRPr="00061906" w:rsidRDefault="006F3F00" w:rsidP="000179D4">
      <w:pPr>
        <w:pStyle w:val="libNormal"/>
        <w:rPr>
          <w:rtl/>
          <w:lang w:bidi="fa-IR"/>
        </w:rPr>
      </w:pPr>
      <w:r w:rsidRPr="00061906">
        <w:rPr>
          <w:rtl/>
          <w:lang w:bidi="fa-IR"/>
        </w:rPr>
        <w:t>5</w:t>
      </w:r>
      <w:r>
        <w:rPr>
          <w:rtl/>
          <w:lang w:bidi="fa-IR"/>
        </w:rPr>
        <w:t xml:space="preserve"> ـ </w:t>
      </w:r>
      <w:r w:rsidRPr="00061906">
        <w:rPr>
          <w:rtl/>
          <w:lang w:bidi="fa-IR"/>
        </w:rPr>
        <w:t xml:space="preserve">في تفسير علي بن إبراهيم </w:t>
      </w:r>
      <w:r w:rsidRPr="00421424">
        <w:rPr>
          <w:rStyle w:val="libAlaemChar"/>
          <w:rtl/>
        </w:rPr>
        <w:t>(</w:t>
      </w:r>
      <w:r w:rsidRPr="001E7A1B">
        <w:rPr>
          <w:rStyle w:val="libAieChar"/>
          <w:rtl/>
        </w:rPr>
        <w:t>يا أَيُّهَا الْمُزَّمِّلُ قُمِ اللَّيْلَ إِلَّا قَلِيلاً نِصْفَهُ أَوِ انْقُصْ</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هو النبي </w:t>
      </w:r>
      <w:r w:rsidRPr="00421424">
        <w:rPr>
          <w:rStyle w:val="libAlaemChar"/>
          <w:rtl/>
        </w:rPr>
        <w:t>صلى‌الله‌عليه‌وآله</w:t>
      </w:r>
      <w:r w:rsidRPr="00061906">
        <w:rPr>
          <w:rtl/>
          <w:lang w:bidi="fa-IR"/>
        </w:rPr>
        <w:t xml:space="preserve"> كان يتزمل بثوبه وينام</w:t>
      </w:r>
      <w:r>
        <w:rPr>
          <w:rtl/>
          <w:lang w:bidi="fa-IR"/>
        </w:rPr>
        <w:t xml:space="preserve">، </w:t>
      </w:r>
      <w:r w:rsidRPr="00061906">
        <w:rPr>
          <w:rtl/>
          <w:lang w:bidi="fa-IR"/>
        </w:rPr>
        <w:t>فقال</w:t>
      </w:r>
      <w:r>
        <w:rPr>
          <w:rtl/>
          <w:lang w:bidi="fa-IR"/>
        </w:rPr>
        <w:t xml:space="preserve">: </w:t>
      </w:r>
      <w:r w:rsidRPr="00421424">
        <w:rPr>
          <w:rStyle w:val="libAlaemChar"/>
          <w:rtl/>
        </w:rPr>
        <w:t>(</w:t>
      </w:r>
      <w:r w:rsidRPr="001E7A1B">
        <w:rPr>
          <w:rStyle w:val="libAieChar"/>
          <w:rtl/>
        </w:rPr>
        <w:t>يا أَيُّهَا الْمُزَّمِّلُ قُمِ اللَّيْلَ إِلَّا قَلِيلاً نِصْفَهُ أَوِ انْقُصْ مِنْهُ قَلِيلاً</w:t>
      </w:r>
      <w:r w:rsidRPr="00421424">
        <w:rPr>
          <w:rStyle w:val="libAlaemChar"/>
          <w:rtl/>
        </w:rPr>
        <w:t>)</w:t>
      </w:r>
      <w:r w:rsidRPr="00061906">
        <w:rPr>
          <w:rtl/>
          <w:lang w:bidi="fa-IR"/>
        </w:rPr>
        <w:t xml:space="preserve"> قال</w:t>
      </w:r>
      <w:r>
        <w:rPr>
          <w:rtl/>
          <w:lang w:bidi="fa-IR"/>
        </w:rPr>
        <w:t xml:space="preserve">: </w:t>
      </w:r>
      <w:r w:rsidRPr="00061906">
        <w:rPr>
          <w:rtl/>
          <w:lang w:bidi="fa-IR"/>
        </w:rPr>
        <w:t>انقص من القليل أو زد عليه</w:t>
      </w:r>
      <w:r>
        <w:rPr>
          <w:rtl/>
          <w:lang w:bidi="fa-IR"/>
        </w:rPr>
        <w:t xml:space="preserve"> أي </w:t>
      </w:r>
      <w:r w:rsidRPr="00061906">
        <w:rPr>
          <w:rtl/>
          <w:lang w:bidi="fa-IR"/>
        </w:rPr>
        <w:t>على القليل قليلا.</w:t>
      </w:r>
    </w:p>
    <w:p w:rsidR="006F3F00" w:rsidRPr="00061906" w:rsidRDefault="006F3F00" w:rsidP="000179D4">
      <w:pPr>
        <w:pStyle w:val="libNormal"/>
        <w:rPr>
          <w:rtl/>
        </w:rPr>
      </w:pPr>
      <w:r w:rsidRPr="00061906">
        <w:rPr>
          <w:rtl/>
        </w:rPr>
        <w:t>6</w:t>
      </w:r>
      <w:r>
        <w:rPr>
          <w:rtl/>
        </w:rPr>
        <w:t xml:space="preserve"> ـ </w:t>
      </w:r>
      <w:r w:rsidRPr="00061906">
        <w:rPr>
          <w:rtl/>
        </w:rPr>
        <w:t>في مجمع البيان وقيل</w:t>
      </w:r>
      <w:r>
        <w:rPr>
          <w:rtl/>
        </w:rPr>
        <w:t xml:space="preserve">: </w:t>
      </w:r>
      <w:r w:rsidRPr="00061906">
        <w:rPr>
          <w:rtl/>
        </w:rPr>
        <w:t>ان نصفه بدل من القليل</w:t>
      </w:r>
      <w:r>
        <w:rPr>
          <w:rtl/>
        </w:rPr>
        <w:t xml:space="preserve">، </w:t>
      </w:r>
      <w:r w:rsidRPr="00061906">
        <w:rPr>
          <w:rtl/>
        </w:rPr>
        <w:t>فيكون بياتا للمستثنى ويؤيد هذا القول ما</w:t>
      </w:r>
      <w:r>
        <w:rPr>
          <w:rFonts w:hint="cs"/>
          <w:rtl/>
        </w:rPr>
        <w:t xml:space="preserve"> </w:t>
      </w:r>
      <w:r w:rsidRPr="00061906">
        <w:rPr>
          <w:rtl/>
        </w:rPr>
        <w:t xml:space="preserve">روى عن الصادق </w:t>
      </w:r>
      <w:r w:rsidRPr="00421424">
        <w:rPr>
          <w:rStyle w:val="libAlaemChar"/>
          <w:rtl/>
        </w:rPr>
        <w:t>عليه‌السلام</w:t>
      </w:r>
      <w:r w:rsidRPr="00061906">
        <w:rPr>
          <w:rtl/>
        </w:rPr>
        <w:t xml:space="preserve"> قال</w:t>
      </w:r>
      <w:r>
        <w:rPr>
          <w:rtl/>
        </w:rPr>
        <w:t xml:space="preserve">: </w:t>
      </w:r>
      <w:r w:rsidRPr="00061906">
        <w:rPr>
          <w:rtl/>
        </w:rPr>
        <w:t>القليل</w:t>
      </w:r>
      <w:r>
        <w:rPr>
          <w:rtl/>
        </w:rPr>
        <w:t xml:space="preserve">، </w:t>
      </w:r>
      <w:r w:rsidRPr="00061906">
        <w:rPr>
          <w:rtl/>
        </w:rPr>
        <w:t>النصف</w:t>
      </w:r>
      <w:r>
        <w:rPr>
          <w:rtl/>
        </w:rPr>
        <w:t xml:space="preserve">، </w:t>
      </w:r>
      <w:r w:rsidRPr="00061906">
        <w:rPr>
          <w:rtl/>
        </w:rPr>
        <w:t>أو انقص من القليل قليلا</w:t>
      </w:r>
      <w:r>
        <w:rPr>
          <w:rtl/>
        </w:rPr>
        <w:t xml:space="preserve">، </w:t>
      </w:r>
      <w:r w:rsidRPr="00061906">
        <w:rPr>
          <w:rtl/>
        </w:rPr>
        <w:t>أو زد على القليل قليلا.</w:t>
      </w:r>
    </w:p>
    <w:p w:rsidR="006F3F00" w:rsidRPr="00061906" w:rsidRDefault="006F3F00" w:rsidP="000179D4">
      <w:pPr>
        <w:pStyle w:val="libNormal"/>
        <w:rPr>
          <w:rtl/>
        </w:rPr>
      </w:pPr>
      <w:r w:rsidRPr="00061906">
        <w:rPr>
          <w:rtl/>
        </w:rPr>
        <w:t>7</w:t>
      </w:r>
      <w:r>
        <w:rPr>
          <w:rtl/>
        </w:rPr>
        <w:t xml:space="preserve"> ـ </w:t>
      </w:r>
      <w:r w:rsidRPr="00061906">
        <w:rPr>
          <w:rtl/>
        </w:rPr>
        <w:t>في أصول الكافي</w:t>
      </w:r>
      <w:r>
        <w:rPr>
          <w:rtl/>
        </w:rPr>
        <w:t xml:space="preserve"> علي بن إبراهيم </w:t>
      </w:r>
      <w:r w:rsidRPr="00061906">
        <w:rPr>
          <w:rtl/>
        </w:rPr>
        <w:t>عن أبيه عن</w:t>
      </w:r>
      <w:r>
        <w:rPr>
          <w:rtl/>
        </w:rPr>
        <w:t xml:space="preserve"> علي بن </w:t>
      </w:r>
      <w:r w:rsidRPr="00061906">
        <w:rPr>
          <w:rtl/>
        </w:rPr>
        <w:t>معبد عن واصل بن سليمان عن عبد الله بن سليمان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وَرَتِّلِ الْقُرْآنَ تَرْتِيلاً</w:t>
      </w:r>
      <w:r w:rsidRPr="00421424">
        <w:rPr>
          <w:rStyle w:val="libAlaemChar"/>
          <w:rtl/>
        </w:rPr>
        <w:t>)</w:t>
      </w:r>
      <w:r w:rsidRPr="00061906">
        <w:rPr>
          <w:rtl/>
        </w:rPr>
        <w:t xml:space="preserve"> قال</w:t>
      </w:r>
      <w:r>
        <w:rPr>
          <w:rtl/>
        </w:rPr>
        <w:t xml:space="preserve">: </w:t>
      </w:r>
      <w:r w:rsidRPr="00061906">
        <w:rPr>
          <w:rtl/>
        </w:rPr>
        <w:t>قال</w:t>
      </w:r>
      <w:r>
        <w:rPr>
          <w:rtl/>
        </w:rPr>
        <w:t xml:space="preserve">: </w:t>
      </w:r>
      <w:r w:rsidRPr="00061906">
        <w:rPr>
          <w:rtl/>
        </w:rPr>
        <w:t xml:space="preserve">أمير المؤمنين </w:t>
      </w:r>
      <w:r w:rsidRPr="00421424">
        <w:rPr>
          <w:rStyle w:val="libAlaemChar"/>
          <w:rtl/>
        </w:rPr>
        <w:t>عليه‌السلام</w:t>
      </w:r>
      <w:r>
        <w:rPr>
          <w:rtl/>
        </w:rPr>
        <w:t xml:space="preserve">: </w:t>
      </w:r>
      <w:r w:rsidRPr="00061906">
        <w:rPr>
          <w:rtl/>
        </w:rPr>
        <w:t xml:space="preserve">بينه بيانا ولا تهذه هذ الشعر ولا تنثره نثر الرمل </w:t>
      </w:r>
      <w:r w:rsidRPr="00264AE2">
        <w:rPr>
          <w:rStyle w:val="libFootnotenumChar"/>
          <w:rtl/>
        </w:rPr>
        <w:t>(2)</w:t>
      </w:r>
      <w:r w:rsidRPr="00061906">
        <w:rPr>
          <w:rtl/>
        </w:rPr>
        <w:t xml:space="preserve"> ولكن أفزعوا قلوبكم القاسية</w:t>
      </w:r>
      <w:r>
        <w:rPr>
          <w:rtl/>
        </w:rPr>
        <w:t xml:space="preserve">، </w:t>
      </w:r>
      <w:r w:rsidRPr="00061906">
        <w:rPr>
          <w:rtl/>
        </w:rPr>
        <w:t>ولا يكن هم أحدكم آخر السورة.</w:t>
      </w:r>
    </w:p>
    <w:p w:rsidR="006F3F00" w:rsidRPr="00061906" w:rsidRDefault="006F3F00" w:rsidP="000179D4">
      <w:pPr>
        <w:pStyle w:val="libNormal"/>
        <w:rPr>
          <w:rtl/>
        </w:rPr>
      </w:pPr>
      <w:r w:rsidRPr="00061906">
        <w:rPr>
          <w:rtl/>
        </w:rPr>
        <w:t>8</w:t>
      </w:r>
      <w:r>
        <w:rPr>
          <w:rtl/>
        </w:rPr>
        <w:t xml:space="preserve"> ـ </w:t>
      </w:r>
      <w:r w:rsidRPr="00061906">
        <w:rPr>
          <w:rtl/>
        </w:rPr>
        <w:t>عدة من أصحابنا عن سهل بن زياد عن بعض أصحابنا عن</w:t>
      </w:r>
      <w:r>
        <w:rPr>
          <w:rtl/>
        </w:rPr>
        <w:t xml:space="preserve"> علي بن أبي </w:t>
      </w:r>
      <w:r w:rsidRPr="00061906">
        <w:rPr>
          <w:rtl/>
        </w:rPr>
        <w:t>حمزة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 xml:space="preserve">ان القرآن لا يقرء هذرمة </w:t>
      </w:r>
      <w:r w:rsidRPr="00264AE2">
        <w:rPr>
          <w:rStyle w:val="libFootnotenumChar"/>
          <w:rtl/>
        </w:rPr>
        <w:t>(3)</w:t>
      </w:r>
      <w:r w:rsidRPr="00061906">
        <w:rPr>
          <w:rtl/>
        </w:rPr>
        <w:t xml:space="preserve"> ولكن يرتل ترتيلا</w:t>
      </w:r>
      <w:r>
        <w:rPr>
          <w:rtl/>
        </w:rPr>
        <w:t xml:space="preserve">، </w:t>
      </w:r>
      <w:r w:rsidRPr="00061906">
        <w:rPr>
          <w:rtl/>
        </w:rPr>
        <w:t>فاذا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الأصل وتوافقه المصدر أيضا.</w:t>
      </w:r>
    </w:p>
    <w:p w:rsidR="006F3F00" w:rsidRPr="00061906" w:rsidRDefault="006F3F00" w:rsidP="00264AE2">
      <w:pPr>
        <w:pStyle w:val="libFootnote0"/>
        <w:rPr>
          <w:rtl/>
          <w:lang w:bidi="fa-IR"/>
        </w:rPr>
      </w:pPr>
      <w:r>
        <w:rPr>
          <w:rtl/>
        </w:rPr>
        <w:t>(</w:t>
      </w:r>
      <w:r w:rsidRPr="00061906">
        <w:rPr>
          <w:rtl/>
        </w:rPr>
        <w:t>2) الهذ</w:t>
      </w:r>
      <w:r>
        <w:rPr>
          <w:rtl/>
        </w:rPr>
        <w:t xml:space="preserve">: </w:t>
      </w:r>
      <w:r w:rsidRPr="00061906">
        <w:rPr>
          <w:rtl/>
        </w:rPr>
        <w:t xml:space="preserve">سرعة القرائة قال الفيض </w:t>
      </w:r>
      <w:r>
        <w:rPr>
          <w:rtl/>
        </w:rPr>
        <w:t>(</w:t>
      </w:r>
      <w:r w:rsidRPr="00061906">
        <w:rPr>
          <w:rtl/>
        </w:rPr>
        <w:t>ره</w:t>
      </w:r>
      <w:r>
        <w:rPr>
          <w:rtl/>
        </w:rPr>
        <w:t xml:space="preserve">): أي </w:t>
      </w:r>
      <w:r w:rsidRPr="00061906">
        <w:rPr>
          <w:rtl/>
        </w:rPr>
        <w:t>لا بتسرع فيه كما يتسرع في قراءة الشعر ولا تفرغ كلماته بحيث لا تكاد تجتمع كذرات الرمل.</w:t>
      </w:r>
    </w:p>
    <w:p w:rsidR="006F3F00" w:rsidRPr="00061906" w:rsidRDefault="006F3F00" w:rsidP="00264AE2">
      <w:pPr>
        <w:pStyle w:val="libFootnote0"/>
        <w:rPr>
          <w:rtl/>
          <w:lang w:bidi="fa-IR"/>
        </w:rPr>
      </w:pPr>
      <w:r>
        <w:rPr>
          <w:rtl/>
        </w:rPr>
        <w:t>(</w:t>
      </w:r>
      <w:r w:rsidRPr="00061906">
        <w:rPr>
          <w:rtl/>
        </w:rPr>
        <w:t>3) الهذرمة</w:t>
      </w:r>
      <w:r>
        <w:rPr>
          <w:rtl/>
        </w:rPr>
        <w:t xml:space="preserve">: </w:t>
      </w:r>
      <w:r w:rsidRPr="00061906">
        <w:rPr>
          <w:rtl/>
        </w:rPr>
        <w:t>الاسراع في القرائه.</w:t>
      </w:r>
    </w:p>
    <w:p w:rsidR="006F3F00" w:rsidRPr="00061906" w:rsidRDefault="006F3F00" w:rsidP="00615F29">
      <w:pPr>
        <w:pStyle w:val="libNormal0"/>
        <w:rPr>
          <w:rtl/>
        </w:rPr>
      </w:pPr>
      <w:r>
        <w:rPr>
          <w:rtl/>
        </w:rPr>
        <w:br w:type="page"/>
      </w:r>
      <w:r w:rsidRPr="00061906">
        <w:rPr>
          <w:rtl/>
        </w:rPr>
        <w:lastRenderedPageBreak/>
        <w:t xml:space="preserve">مررت بآية فيها ذكر الجنة فقف عندها ؛ واسأل الله </w:t>
      </w:r>
      <w:r w:rsidRPr="00421424">
        <w:rPr>
          <w:rStyle w:val="libAlaemChar"/>
          <w:rtl/>
        </w:rPr>
        <w:t>عزوجل</w:t>
      </w:r>
      <w:r w:rsidRPr="00061906">
        <w:rPr>
          <w:rtl/>
        </w:rPr>
        <w:t xml:space="preserve"> الجنة</w:t>
      </w:r>
      <w:r>
        <w:rPr>
          <w:rtl/>
        </w:rPr>
        <w:t xml:space="preserve">، </w:t>
      </w:r>
      <w:r w:rsidRPr="00061906">
        <w:rPr>
          <w:rtl/>
        </w:rPr>
        <w:t>وإذا مررت بآية فيها ذكر النار فقف عندها وتعوذ بالله من النار.</w:t>
      </w:r>
    </w:p>
    <w:p w:rsidR="006F3F00" w:rsidRPr="00061906" w:rsidRDefault="006F3F00" w:rsidP="000179D4">
      <w:pPr>
        <w:pStyle w:val="libNormal"/>
        <w:rPr>
          <w:rtl/>
        </w:rPr>
      </w:pPr>
      <w:r w:rsidRPr="00061906">
        <w:rPr>
          <w:rtl/>
        </w:rPr>
        <w:t>9</w:t>
      </w:r>
      <w:r>
        <w:rPr>
          <w:rtl/>
        </w:rPr>
        <w:t xml:space="preserve"> ـ </w:t>
      </w:r>
      <w:r w:rsidRPr="00061906">
        <w:rPr>
          <w:rtl/>
        </w:rPr>
        <w:t>محمد بن يحيى عن</w:t>
      </w:r>
      <w:r>
        <w:rPr>
          <w:rtl/>
        </w:rPr>
        <w:t xml:space="preserve"> أحمد </w:t>
      </w:r>
      <w:r w:rsidRPr="00061906">
        <w:rPr>
          <w:rtl/>
        </w:rPr>
        <w:t>بن محمد عن</w:t>
      </w:r>
      <w:r>
        <w:rPr>
          <w:rtl/>
        </w:rPr>
        <w:t xml:space="preserve"> علي بن </w:t>
      </w:r>
      <w:r w:rsidRPr="00061906">
        <w:rPr>
          <w:rtl/>
        </w:rPr>
        <w:t>الحكم عن</w:t>
      </w:r>
      <w:r>
        <w:rPr>
          <w:rtl/>
        </w:rPr>
        <w:t xml:space="preserve"> علي بن أبي </w:t>
      </w:r>
      <w:r w:rsidRPr="00061906">
        <w:rPr>
          <w:rtl/>
        </w:rPr>
        <w:t>حمزة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ان القرآن لا يقرء هذرمة ولكن يرتل ترتيلا</w:t>
      </w:r>
      <w:r>
        <w:rPr>
          <w:rtl/>
        </w:rPr>
        <w:t xml:space="preserve">، </w:t>
      </w:r>
      <w:r w:rsidRPr="00061906">
        <w:rPr>
          <w:rtl/>
        </w:rPr>
        <w:t>إذا مررت بآية فيها ذكر النار وقفت عندها وتعوذت بالله من النار</w:t>
      </w:r>
      <w:r>
        <w:rPr>
          <w:rFonts w:hint="cs"/>
          <w:rtl/>
        </w:rPr>
        <w:t xml:space="preserve">، </w:t>
      </w:r>
      <w:r w:rsidRPr="00061906">
        <w:rPr>
          <w:rtl/>
        </w:rPr>
        <w:t>والحديثان طويلان أخذنا منهما موضع الحاجة.</w:t>
      </w:r>
    </w:p>
    <w:p w:rsidR="006F3F00" w:rsidRPr="00061906" w:rsidRDefault="006F3F00" w:rsidP="000179D4">
      <w:pPr>
        <w:pStyle w:val="libNormal"/>
        <w:rPr>
          <w:rtl/>
        </w:rPr>
      </w:pPr>
      <w:r w:rsidRPr="00061906">
        <w:rPr>
          <w:rtl/>
        </w:rPr>
        <w:t>10</w:t>
      </w:r>
      <w:r>
        <w:rPr>
          <w:rtl/>
        </w:rPr>
        <w:t xml:space="preserve"> ـ </w:t>
      </w:r>
      <w:r w:rsidRPr="00061906">
        <w:rPr>
          <w:rtl/>
        </w:rPr>
        <w:t>في مجمع البيان وقيل</w:t>
      </w:r>
      <w:r>
        <w:rPr>
          <w:rtl/>
        </w:rPr>
        <w:t xml:space="preserve">: </w:t>
      </w:r>
      <w:r w:rsidRPr="00061906">
        <w:rPr>
          <w:rtl/>
        </w:rPr>
        <w:t>رتل معناه ضعف والرتل اللين عن قطرب.</w:t>
      </w:r>
      <w:r>
        <w:rPr>
          <w:rFonts w:hint="cs"/>
          <w:rtl/>
        </w:rPr>
        <w:t xml:space="preserve"> </w:t>
      </w:r>
      <w:r w:rsidRPr="00061906">
        <w:rPr>
          <w:rtl/>
        </w:rPr>
        <w:t>قال</w:t>
      </w:r>
      <w:r>
        <w:rPr>
          <w:rtl/>
        </w:rPr>
        <w:t xml:space="preserve">: </w:t>
      </w:r>
      <w:r w:rsidRPr="00061906">
        <w:rPr>
          <w:rtl/>
        </w:rPr>
        <w:t>والمراد بهذا تحزين القلب</w:t>
      </w:r>
      <w:r>
        <w:rPr>
          <w:rtl/>
        </w:rPr>
        <w:t xml:space="preserve"> أي </w:t>
      </w:r>
      <w:r w:rsidRPr="00061906">
        <w:rPr>
          <w:rtl/>
        </w:rPr>
        <w:t>اقرأه بصوت حزين</w:t>
      </w:r>
      <w:r>
        <w:rPr>
          <w:rtl/>
        </w:rPr>
        <w:t xml:space="preserve">، </w:t>
      </w:r>
      <w:r w:rsidRPr="00061906">
        <w:rPr>
          <w:rtl/>
        </w:rPr>
        <w:t>ويعضده</w:t>
      </w:r>
      <w:r>
        <w:rPr>
          <w:rFonts w:hint="cs"/>
          <w:rtl/>
        </w:rPr>
        <w:t xml:space="preserve"> </w:t>
      </w:r>
      <w:r w:rsidRPr="00061906">
        <w:rPr>
          <w:rtl/>
        </w:rPr>
        <w:t>ما رواه</w:t>
      </w:r>
      <w:r>
        <w:rPr>
          <w:rtl/>
        </w:rPr>
        <w:t xml:space="preserve"> أبو </w:t>
      </w:r>
      <w:r w:rsidRPr="00061906">
        <w:rPr>
          <w:rtl/>
        </w:rPr>
        <w:t>بصير</w:t>
      </w:r>
      <w:r>
        <w:rPr>
          <w:rtl/>
        </w:rPr>
        <w:t xml:space="preserve"> عن أبي </w:t>
      </w:r>
      <w:r w:rsidRPr="00061906">
        <w:rPr>
          <w:rtl/>
        </w:rPr>
        <w:t>عبد الله</w:t>
      </w:r>
      <w:r w:rsidRPr="00421424">
        <w:rPr>
          <w:rStyle w:val="libAlaemChar"/>
          <w:rtl/>
        </w:rPr>
        <w:t>عليه‌السلام</w:t>
      </w:r>
      <w:r w:rsidRPr="00061906">
        <w:rPr>
          <w:rtl/>
        </w:rPr>
        <w:t xml:space="preserve"> في هذا</w:t>
      </w:r>
      <w:r>
        <w:rPr>
          <w:rtl/>
        </w:rPr>
        <w:t xml:space="preserve">، </w:t>
      </w:r>
      <w:r w:rsidRPr="00061906">
        <w:rPr>
          <w:rtl/>
        </w:rPr>
        <w:t>قال</w:t>
      </w:r>
      <w:r>
        <w:rPr>
          <w:rtl/>
        </w:rPr>
        <w:t xml:space="preserve">: </w:t>
      </w:r>
      <w:r w:rsidRPr="00061906">
        <w:rPr>
          <w:rtl/>
        </w:rPr>
        <w:t>هو أن تتمكث فيه وتحسن به صوتك</w:t>
      </w:r>
      <w:r>
        <w:rPr>
          <w:rtl/>
        </w:rPr>
        <w:t xml:space="preserve">، </w:t>
      </w:r>
      <w:r w:rsidRPr="00061906">
        <w:rPr>
          <w:rtl/>
        </w:rPr>
        <w:t>وروى عن أم سلمة انها قالت</w:t>
      </w:r>
      <w:r>
        <w:rPr>
          <w:rtl/>
        </w:rPr>
        <w:t xml:space="preserve">: </w:t>
      </w:r>
      <w:r w:rsidRPr="00061906">
        <w:rPr>
          <w:rtl/>
        </w:rPr>
        <w:t xml:space="preserve">كان رسول الله </w:t>
      </w:r>
      <w:r w:rsidRPr="00421424">
        <w:rPr>
          <w:rStyle w:val="libAlaemChar"/>
          <w:rtl/>
        </w:rPr>
        <w:t>صلى‌الله‌عليه‌وآله</w:t>
      </w:r>
      <w:r w:rsidRPr="00061906">
        <w:rPr>
          <w:rtl/>
        </w:rPr>
        <w:t xml:space="preserve"> يقطع قراءة آية آية</w:t>
      </w:r>
      <w:r>
        <w:rPr>
          <w:rtl/>
        </w:rPr>
        <w:t xml:space="preserve">، </w:t>
      </w:r>
      <w:r w:rsidRPr="00061906">
        <w:rPr>
          <w:rtl/>
        </w:rPr>
        <w:t>وعن انس قال</w:t>
      </w:r>
      <w:r>
        <w:rPr>
          <w:rtl/>
        </w:rPr>
        <w:t xml:space="preserve">: </w:t>
      </w:r>
      <w:r w:rsidRPr="00061906">
        <w:rPr>
          <w:rtl/>
        </w:rPr>
        <w:t>كان يمد صوته مدا.</w:t>
      </w:r>
    </w:p>
    <w:p w:rsidR="006F3F00" w:rsidRPr="00061906" w:rsidRDefault="006F3F00" w:rsidP="000179D4">
      <w:pPr>
        <w:pStyle w:val="libNormal"/>
        <w:rPr>
          <w:rtl/>
        </w:rPr>
      </w:pPr>
      <w:r w:rsidRPr="00061906">
        <w:rPr>
          <w:rtl/>
        </w:rPr>
        <w:t>11</w:t>
      </w:r>
      <w:r>
        <w:rPr>
          <w:rtl/>
        </w:rPr>
        <w:t xml:space="preserve"> ـ </w:t>
      </w:r>
      <w:r w:rsidRPr="00061906">
        <w:rPr>
          <w:rtl/>
        </w:rPr>
        <w:t>وعن عبد الله بن عمر قال</w:t>
      </w:r>
      <w:r>
        <w:rPr>
          <w:rtl/>
        </w:rPr>
        <w:t xml:space="preserve">: </w:t>
      </w:r>
      <w:r w:rsidRPr="00061906">
        <w:rPr>
          <w:rtl/>
        </w:rPr>
        <w:t xml:space="preserve">رسول الله </w:t>
      </w:r>
      <w:r w:rsidRPr="00421424">
        <w:rPr>
          <w:rStyle w:val="libAlaemChar"/>
          <w:rtl/>
        </w:rPr>
        <w:t>صلى‌الله‌عليه‌وآله‌وسلم</w:t>
      </w:r>
      <w:r>
        <w:rPr>
          <w:rtl/>
        </w:rPr>
        <w:t xml:space="preserve">: </w:t>
      </w:r>
      <w:r w:rsidRPr="00061906">
        <w:rPr>
          <w:rtl/>
        </w:rPr>
        <w:t>يقال لصاحب القرآن</w:t>
      </w:r>
      <w:r>
        <w:rPr>
          <w:rtl/>
        </w:rPr>
        <w:t xml:space="preserve">: </w:t>
      </w:r>
      <w:r w:rsidRPr="00061906">
        <w:rPr>
          <w:rtl/>
        </w:rPr>
        <w:t>اقرأ وأرق</w:t>
      </w:r>
      <w:r>
        <w:rPr>
          <w:rtl/>
        </w:rPr>
        <w:t xml:space="preserve">، </w:t>
      </w:r>
      <w:r w:rsidRPr="00061906">
        <w:rPr>
          <w:rtl/>
        </w:rPr>
        <w:t>ورتل كما كنت ترتل في الدنيا</w:t>
      </w:r>
      <w:r>
        <w:rPr>
          <w:rtl/>
        </w:rPr>
        <w:t xml:space="preserve">، </w:t>
      </w:r>
      <w:r w:rsidRPr="00061906">
        <w:rPr>
          <w:rtl/>
        </w:rPr>
        <w:t xml:space="preserve">فان منزلتك عن آخر درجة تقرأها </w:t>
      </w:r>
      <w:r w:rsidRPr="00421424">
        <w:rPr>
          <w:rStyle w:val="libAlaemChar"/>
          <w:rtl/>
        </w:rPr>
        <w:t>(</w:t>
      </w:r>
      <w:r w:rsidRPr="001E7A1B">
        <w:rPr>
          <w:rStyle w:val="libAieChar"/>
          <w:rtl/>
        </w:rPr>
        <w:t>إِنَّا سَنُلْقِي عَلَيْكَ قَوْلاً ثَقِيلاً</w:t>
      </w:r>
      <w:r w:rsidRPr="00421424">
        <w:rPr>
          <w:rStyle w:val="libAlaemChar"/>
          <w:rtl/>
        </w:rPr>
        <w:t>)</w:t>
      </w:r>
      <w:r>
        <w:rPr>
          <w:rtl/>
        </w:rPr>
        <w:t xml:space="preserve"> أي </w:t>
      </w:r>
      <w:r w:rsidRPr="00061906">
        <w:rPr>
          <w:rtl/>
        </w:rPr>
        <w:t>سنوحى إليك قولا يثقل عليك وعلى أمتك</w:t>
      </w:r>
      <w:r>
        <w:rPr>
          <w:rtl/>
        </w:rPr>
        <w:t xml:space="preserve"> إلى </w:t>
      </w:r>
      <w:r w:rsidRPr="00061906">
        <w:rPr>
          <w:rtl/>
        </w:rPr>
        <w:t>قوله وقيل</w:t>
      </w:r>
      <w:r>
        <w:rPr>
          <w:rtl/>
        </w:rPr>
        <w:t xml:space="preserve">: </w:t>
      </w:r>
      <w:r w:rsidRPr="00061906">
        <w:rPr>
          <w:rtl/>
        </w:rPr>
        <w:t>قولا ثقيلا نزوله</w:t>
      </w:r>
      <w:r>
        <w:rPr>
          <w:rtl/>
        </w:rPr>
        <w:t xml:space="preserve">، </w:t>
      </w:r>
      <w:r w:rsidRPr="00061906">
        <w:rPr>
          <w:rtl/>
        </w:rPr>
        <w:t xml:space="preserve">فانه </w:t>
      </w:r>
      <w:r w:rsidRPr="00421424">
        <w:rPr>
          <w:rStyle w:val="libAlaemChar"/>
          <w:rtl/>
        </w:rPr>
        <w:t>صلى‌الله‌عليه‌وآله</w:t>
      </w:r>
      <w:r w:rsidRPr="00061906">
        <w:rPr>
          <w:rtl/>
        </w:rPr>
        <w:t xml:space="preserve"> كان يتغير حاله عند نزوله ويعرق وإذا كان راكبا تبرك راحلته ولا تستطيع المشي.</w:t>
      </w:r>
    </w:p>
    <w:p w:rsidR="006F3F00" w:rsidRPr="00061906" w:rsidRDefault="006F3F00" w:rsidP="000179D4">
      <w:pPr>
        <w:pStyle w:val="libNormal"/>
        <w:rPr>
          <w:rtl/>
        </w:rPr>
      </w:pPr>
      <w:r w:rsidRPr="00061906">
        <w:rPr>
          <w:rtl/>
        </w:rPr>
        <w:t>12</w:t>
      </w:r>
      <w:r>
        <w:rPr>
          <w:rtl/>
        </w:rPr>
        <w:t xml:space="preserve"> ـ </w:t>
      </w:r>
      <w:r w:rsidRPr="00061906">
        <w:rPr>
          <w:rtl/>
        </w:rPr>
        <w:t xml:space="preserve">وسأل الحارث بن هشام رسول الله </w:t>
      </w:r>
      <w:r w:rsidRPr="00421424">
        <w:rPr>
          <w:rStyle w:val="libAlaemChar"/>
          <w:rtl/>
        </w:rPr>
        <w:t>صلى‌الله‌عليه‌وآله</w:t>
      </w:r>
      <w:r w:rsidRPr="00061906">
        <w:rPr>
          <w:rtl/>
        </w:rPr>
        <w:t xml:space="preserve"> فقال</w:t>
      </w:r>
      <w:r>
        <w:rPr>
          <w:rtl/>
        </w:rPr>
        <w:t xml:space="preserve">: </w:t>
      </w:r>
      <w:r w:rsidRPr="00061906">
        <w:rPr>
          <w:rtl/>
        </w:rPr>
        <w:t>يا رسول الله كيف يأتيك الوحي</w:t>
      </w:r>
      <w:r>
        <w:rPr>
          <w:rtl/>
        </w:rPr>
        <w:t>؟</w:t>
      </w:r>
      <w:r w:rsidRPr="00061906">
        <w:rPr>
          <w:rtl/>
        </w:rPr>
        <w:t xml:space="preserve"> فقال </w:t>
      </w:r>
      <w:r w:rsidRPr="00421424">
        <w:rPr>
          <w:rStyle w:val="libAlaemChar"/>
          <w:rtl/>
        </w:rPr>
        <w:t>صلى‌الله‌عليه‌وآله</w:t>
      </w:r>
      <w:r>
        <w:rPr>
          <w:rtl/>
        </w:rPr>
        <w:t xml:space="preserve">: </w:t>
      </w:r>
      <w:r w:rsidRPr="00061906">
        <w:rPr>
          <w:rtl/>
        </w:rPr>
        <w:t xml:space="preserve">أحيانا يأتيني مثل صلصلة الجرس فهو أشد على فيفصم عنى </w:t>
      </w:r>
      <w:r w:rsidRPr="00264AE2">
        <w:rPr>
          <w:rStyle w:val="libFootnotenumChar"/>
          <w:rtl/>
        </w:rPr>
        <w:t>(1)</w:t>
      </w:r>
      <w:r w:rsidRPr="00061906">
        <w:rPr>
          <w:rtl/>
        </w:rPr>
        <w:t xml:space="preserve"> وقد وعيت ما قال</w:t>
      </w:r>
      <w:r>
        <w:rPr>
          <w:rtl/>
        </w:rPr>
        <w:t xml:space="preserve">، </w:t>
      </w:r>
      <w:r w:rsidRPr="00061906">
        <w:rPr>
          <w:rtl/>
        </w:rPr>
        <w:t>وأحيانا يتمثل الملك رجلا فأعى ما يقول</w:t>
      </w:r>
      <w:r>
        <w:rPr>
          <w:rtl/>
        </w:rPr>
        <w:t xml:space="preserve">، </w:t>
      </w:r>
      <w:r w:rsidRPr="00061906">
        <w:rPr>
          <w:rtl/>
        </w:rPr>
        <w:t>قالت عائشة</w:t>
      </w:r>
      <w:r>
        <w:rPr>
          <w:rtl/>
        </w:rPr>
        <w:t xml:space="preserve">: </w:t>
      </w:r>
      <w:r w:rsidRPr="00061906">
        <w:rPr>
          <w:rtl/>
        </w:rPr>
        <w:t>انه كان ليوحى</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وهو على راحلته فتضرب بجرانها </w:t>
      </w:r>
      <w:r w:rsidRPr="00264AE2">
        <w:rPr>
          <w:rStyle w:val="libFootnotenumChar"/>
          <w:rtl/>
        </w:rPr>
        <w:t>(2)</w:t>
      </w:r>
      <w:r w:rsidRPr="00061906">
        <w:rPr>
          <w:rtl/>
        </w:rPr>
        <w:t xml:space="preserve"> قالت</w:t>
      </w:r>
      <w:r>
        <w:rPr>
          <w:rtl/>
        </w:rPr>
        <w:t xml:space="preserve">: </w:t>
      </w:r>
      <w:r w:rsidRPr="00061906">
        <w:rPr>
          <w:rtl/>
        </w:rPr>
        <w:t>ولقد رأيته ينزل في اليوم الشديد البرد فيفصم عنه وان جبينه ليرفض عرقا.</w:t>
      </w:r>
    </w:p>
    <w:p w:rsidR="006F3F00" w:rsidRPr="00061906" w:rsidRDefault="006F3F00" w:rsidP="000179D4">
      <w:pPr>
        <w:pStyle w:val="libNormal"/>
        <w:rPr>
          <w:rtl/>
        </w:rPr>
      </w:pPr>
      <w:r w:rsidRPr="00061906">
        <w:rPr>
          <w:rtl/>
        </w:rPr>
        <w:t>13</w:t>
      </w:r>
      <w:r>
        <w:rPr>
          <w:rtl/>
        </w:rPr>
        <w:t xml:space="preserve"> ـ </w:t>
      </w:r>
      <w:r w:rsidRPr="00061906">
        <w:rPr>
          <w:rtl/>
        </w:rPr>
        <w:t>وروى العياشي باسناده عن عيسى بن عبيد عن أبيه عن جده</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قال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قال الجزري</w:t>
      </w:r>
      <w:r>
        <w:rPr>
          <w:rtl/>
        </w:rPr>
        <w:t xml:space="preserve">: أي </w:t>
      </w:r>
      <w:r w:rsidRPr="00061906">
        <w:rPr>
          <w:rtl/>
        </w:rPr>
        <w:t>يقلع عنى.</w:t>
      </w:r>
    </w:p>
    <w:p w:rsidR="006F3F00" w:rsidRPr="00061906" w:rsidRDefault="006F3F00" w:rsidP="00264AE2">
      <w:pPr>
        <w:pStyle w:val="libFootnote0"/>
        <w:rPr>
          <w:rtl/>
          <w:lang w:bidi="fa-IR"/>
        </w:rPr>
      </w:pPr>
      <w:r>
        <w:rPr>
          <w:rtl/>
        </w:rPr>
        <w:t>(</w:t>
      </w:r>
      <w:r w:rsidRPr="00061906">
        <w:rPr>
          <w:rtl/>
        </w:rPr>
        <w:t>2) الجران</w:t>
      </w:r>
      <w:r>
        <w:rPr>
          <w:rtl/>
        </w:rPr>
        <w:t xml:space="preserve">: </w:t>
      </w:r>
      <w:r w:rsidRPr="00061906">
        <w:rPr>
          <w:rtl/>
        </w:rPr>
        <w:t>مقدم عنق البعير من مذبحه</w:t>
      </w:r>
      <w:r>
        <w:rPr>
          <w:rtl/>
        </w:rPr>
        <w:t xml:space="preserve"> إلى </w:t>
      </w:r>
      <w:r w:rsidRPr="00061906">
        <w:rPr>
          <w:rtl/>
        </w:rPr>
        <w:t>منحره.</w:t>
      </w:r>
    </w:p>
    <w:p w:rsidR="006F3F00" w:rsidRPr="00061906" w:rsidRDefault="006F3F00" w:rsidP="00615F29">
      <w:pPr>
        <w:pStyle w:val="libNormal0"/>
        <w:rPr>
          <w:rtl/>
        </w:rPr>
      </w:pPr>
      <w:r>
        <w:rPr>
          <w:rtl/>
        </w:rPr>
        <w:br w:type="page"/>
      </w:r>
      <w:r w:rsidRPr="00061906">
        <w:rPr>
          <w:rtl/>
        </w:rPr>
        <w:lastRenderedPageBreak/>
        <w:t>كان القرآن ينسخ بعضه بعضا</w:t>
      </w:r>
      <w:r>
        <w:rPr>
          <w:rtl/>
        </w:rPr>
        <w:t xml:space="preserve"> وإنّما  </w:t>
      </w:r>
      <w:r w:rsidRPr="00061906">
        <w:rPr>
          <w:rtl/>
        </w:rPr>
        <w:t>يؤخذ من</w:t>
      </w:r>
      <w:r>
        <w:rPr>
          <w:rtl/>
        </w:rPr>
        <w:t xml:space="preserve"> أمر </w:t>
      </w:r>
      <w:r w:rsidRPr="00061906">
        <w:rPr>
          <w:rtl/>
        </w:rPr>
        <w:t>رسول الله بآخره</w:t>
      </w:r>
      <w:r>
        <w:rPr>
          <w:rtl/>
        </w:rPr>
        <w:t xml:space="preserve">، </w:t>
      </w:r>
      <w:r w:rsidRPr="00061906">
        <w:rPr>
          <w:rtl/>
        </w:rPr>
        <w:t>وكان من</w:t>
      </w:r>
      <w:r>
        <w:rPr>
          <w:rtl/>
        </w:rPr>
        <w:t xml:space="preserve"> أمر </w:t>
      </w:r>
      <w:r w:rsidRPr="00061906">
        <w:rPr>
          <w:rtl/>
        </w:rPr>
        <w:t>آخر ما نزل عليه سورة المائدة نسخت ما قبلها</w:t>
      </w:r>
      <w:r>
        <w:rPr>
          <w:rtl/>
        </w:rPr>
        <w:t xml:space="preserve">، </w:t>
      </w:r>
      <w:r w:rsidRPr="00061906">
        <w:rPr>
          <w:rtl/>
        </w:rPr>
        <w:t>ولم ينسخها شيء</w:t>
      </w:r>
      <w:r>
        <w:rPr>
          <w:rtl/>
        </w:rPr>
        <w:t xml:space="preserve">، </w:t>
      </w:r>
      <w:r w:rsidRPr="00061906">
        <w:rPr>
          <w:rtl/>
        </w:rPr>
        <w:t>لقد نزلت عليه وهو على بغلة شهباء وثقل عليها الوحي حتى وقفت وتدلى بطنها حتى رأيت سرتها تكاد تمس الأرض.</w:t>
      </w:r>
    </w:p>
    <w:p w:rsidR="006F3F00" w:rsidRPr="00061906" w:rsidRDefault="006F3F00" w:rsidP="000179D4">
      <w:pPr>
        <w:pStyle w:val="libNormal"/>
        <w:rPr>
          <w:rtl/>
        </w:rPr>
      </w:pPr>
      <w:r w:rsidRPr="00061906">
        <w:rPr>
          <w:rtl/>
        </w:rPr>
        <w:t>14</w:t>
      </w:r>
      <w:r>
        <w:rPr>
          <w:rtl/>
        </w:rPr>
        <w:t xml:space="preserve"> ـ </w:t>
      </w:r>
      <w:r w:rsidRPr="00061906">
        <w:rPr>
          <w:rtl/>
        </w:rPr>
        <w:t>في تفسير علي بن إبراهيم في بيان نزول سورة المنافقين فما ساره</w:t>
      </w:r>
      <w:r w:rsidRPr="00DB7770">
        <w:rPr>
          <w:rFonts w:hint="cs"/>
          <w:rtl/>
        </w:rPr>
        <w:t xml:space="preserve"> </w:t>
      </w:r>
      <w:r>
        <w:rPr>
          <w:rFonts w:hint="cs"/>
          <w:rtl/>
        </w:rPr>
        <w:t>إ</w:t>
      </w:r>
      <w:r w:rsidRPr="00061906">
        <w:rPr>
          <w:rtl/>
        </w:rPr>
        <w:t>ل</w:t>
      </w:r>
      <w:r>
        <w:rPr>
          <w:rFonts w:hint="cs"/>
          <w:rtl/>
        </w:rPr>
        <w:t>ّ</w:t>
      </w:r>
      <w:r w:rsidRPr="00061906">
        <w:rPr>
          <w:rtl/>
        </w:rPr>
        <w:t xml:space="preserve">ا قليلا حتى أخذ رسول الله </w:t>
      </w:r>
      <w:r w:rsidRPr="00421424">
        <w:rPr>
          <w:rStyle w:val="libAlaemChar"/>
          <w:rtl/>
        </w:rPr>
        <w:t>صلى‌الله‌عليه‌وآله</w:t>
      </w:r>
      <w:r w:rsidRPr="00061906">
        <w:rPr>
          <w:rtl/>
        </w:rPr>
        <w:t xml:space="preserve"> ما كان يأخذه من البرحاء</w:t>
      </w:r>
      <w:r>
        <w:rPr>
          <w:rtl/>
        </w:rPr>
        <w:t xml:space="preserve"> ـ </w:t>
      </w:r>
      <w:r w:rsidRPr="00264AE2">
        <w:rPr>
          <w:rStyle w:val="libFootnotenumChar"/>
          <w:rtl/>
        </w:rPr>
        <w:t>(1)</w:t>
      </w:r>
      <w:r w:rsidRPr="00061906">
        <w:rPr>
          <w:rtl/>
        </w:rPr>
        <w:t xml:space="preserve"> عند نزول الوحي عليه</w:t>
      </w:r>
      <w:r>
        <w:rPr>
          <w:rtl/>
        </w:rPr>
        <w:t xml:space="preserve">، </w:t>
      </w:r>
      <w:r w:rsidRPr="00061906">
        <w:rPr>
          <w:rtl/>
        </w:rPr>
        <w:t xml:space="preserve">فثقل حتى كادت ناقته تبرك من ثقل الوحي فسرى عن رسول الله </w:t>
      </w:r>
      <w:r w:rsidRPr="00421424">
        <w:rPr>
          <w:rStyle w:val="libAlaemChar"/>
          <w:rtl/>
        </w:rPr>
        <w:t>صلى‌الله‌عليه‌وآله</w:t>
      </w:r>
      <w:r w:rsidRPr="00061906">
        <w:rPr>
          <w:rtl/>
        </w:rPr>
        <w:t xml:space="preserve"> وهو يسكب العرق عن جبهته</w:t>
      </w:r>
      <w:r w:rsidRPr="00264AE2">
        <w:rPr>
          <w:rStyle w:val="libFootnotenumChar"/>
          <w:rtl/>
        </w:rPr>
        <w:t>(2)</w:t>
      </w:r>
      <w:r>
        <w:rPr>
          <w:rtl/>
        </w:rPr>
        <w:t>.</w:t>
      </w:r>
    </w:p>
    <w:p w:rsidR="006F3F00" w:rsidRPr="00061906" w:rsidRDefault="006F3F00" w:rsidP="000179D4">
      <w:pPr>
        <w:pStyle w:val="libNormal"/>
        <w:rPr>
          <w:rtl/>
          <w:lang w:bidi="fa-IR"/>
        </w:rPr>
      </w:pPr>
      <w:r w:rsidRPr="00061906">
        <w:rPr>
          <w:rtl/>
          <w:lang w:bidi="fa-IR"/>
        </w:rPr>
        <w:t>وفيه قوله</w:t>
      </w:r>
      <w:r>
        <w:rPr>
          <w:rtl/>
          <w:lang w:bidi="fa-IR"/>
        </w:rPr>
        <w:t xml:space="preserve">: </w:t>
      </w:r>
      <w:r w:rsidRPr="00421424">
        <w:rPr>
          <w:rStyle w:val="libAlaemChar"/>
          <w:rtl/>
        </w:rPr>
        <w:t>(</w:t>
      </w:r>
      <w:r w:rsidRPr="001E7A1B">
        <w:rPr>
          <w:rStyle w:val="libAieChar"/>
          <w:rtl/>
        </w:rPr>
        <w:t>إِنَّا سَنُلْقِي عَلَيْكَ قَوْلاً ثَقِيلاً</w:t>
      </w:r>
      <w:r w:rsidRPr="00421424">
        <w:rPr>
          <w:rStyle w:val="libAlaemChar"/>
          <w:rtl/>
        </w:rPr>
        <w:t>)</w:t>
      </w:r>
      <w:r w:rsidRPr="00061906">
        <w:rPr>
          <w:rtl/>
          <w:lang w:bidi="fa-IR"/>
        </w:rPr>
        <w:t xml:space="preserve"> قال</w:t>
      </w:r>
      <w:r>
        <w:rPr>
          <w:rtl/>
          <w:lang w:bidi="fa-IR"/>
        </w:rPr>
        <w:t xml:space="preserve">: </w:t>
      </w:r>
      <w:r w:rsidRPr="00061906">
        <w:rPr>
          <w:rtl/>
          <w:lang w:bidi="fa-IR"/>
        </w:rPr>
        <w:t>قيام الليل وهو قوله</w:t>
      </w:r>
      <w:r>
        <w:rPr>
          <w:rtl/>
          <w:lang w:bidi="fa-IR"/>
        </w:rPr>
        <w:t xml:space="preserve">: </w:t>
      </w:r>
      <w:r w:rsidRPr="00421424">
        <w:rPr>
          <w:rStyle w:val="libAlaemChar"/>
          <w:rtl/>
        </w:rPr>
        <w:t>(</w:t>
      </w:r>
      <w:r w:rsidRPr="001E7A1B">
        <w:rPr>
          <w:rStyle w:val="libAieChar"/>
          <w:rtl/>
        </w:rPr>
        <w:t>إِنَّ ناشِئَةَ اللَّيْلِ هِيَ أَشَدُّ وَطْئاً وَأَقْوَمُ قِيلاً</w:t>
      </w:r>
      <w:r w:rsidRPr="00421424">
        <w:rPr>
          <w:rStyle w:val="libAlaemChar"/>
          <w:rtl/>
        </w:rPr>
        <w:t>)</w:t>
      </w:r>
      <w:r w:rsidRPr="00061906">
        <w:rPr>
          <w:rtl/>
          <w:lang w:bidi="fa-IR"/>
        </w:rPr>
        <w:t xml:space="preserve"> قال</w:t>
      </w:r>
      <w:r>
        <w:rPr>
          <w:rtl/>
          <w:lang w:bidi="fa-IR"/>
        </w:rPr>
        <w:t xml:space="preserve">: </w:t>
      </w:r>
      <w:r w:rsidRPr="00061906">
        <w:rPr>
          <w:rtl/>
          <w:lang w:bidi="fa-IR"/>
        </w:rPr>
        <w:t>أصدق القول.</w:t>
      </w:r>
    </w:p>
    <w:p w:rsidR="006F3F00" w:rsidRPr="00061906" w:rsidRDefault="006F3F00" w:rsidP="000179D4">
      <w:pPr>
        <w:pStyle w:val="libNormal"/>
        <w:rPr>
          <w:rtl/>
        </w:rPr>
      </w:pPr>
      <w:r w:rsidRPr="00061906">
        <w:rPr>
          <w:rtl/>
        </w:rPr>
        <w:t>15</w:t>
      </w:r>
      <w:r>
        <w:rPr>
          <w:rtl/>
        </w:rPr>
        <w:t xml:space="preserve"> ـ </w:t>
      </w:r>
      <w:r w:rsidRPr="00061906">
        <w:rPr>
          <w:rtl/>
        </w:rPr>
        <w:t>في تهذيب الأحكام</w:t>
      </w:r>
      <w:r>
        <w:rPr>
          <w:rtl/>
        </w:rPr>
        <w:t xml:space="preserve"> أحمد </w:t>
      </w:r>
      <w:r w:rsidRPr="00061906">
        <w:rPr>
          <w:rtl/>
        </w:rPr>
        <w:t>بن محمد عن</w:t>
      </w:r>
      <w:r>
        <w:rPr>
          <w:rtl/>
        </w:rPr>
        <w:t xml:space="preserve"> ابن أبي </w:t>
      </w:r>
      <w:r w:rsidRPr="00061906">
        <w:rPr>
          <w:rtl/>
        </w:rPr>
        <w:t>عمير عن هشام بن سالم</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إِنَّ ناشِئَةَ اللَّيْلِ هِيَ أَشَدُّ وَطْئاً وَأَقْوَمُ قِيلاً</w:t>
      </w:r>
      <w:r w:rsidRPr="00421424">
        <w:rPr>
          <w:rStyle w:val="libAlaemChar"/>
          <w:rtl/>
        </w:rPr>
        <w:t>)</w:t>
      </w:r>
      <w:r w:rsidRPr="00061906">
        <w:rPr>
          <w:rtl/>
        </w:rPr>
        <w:t xml:space="preserve"> قال</w:t>
      </w:r>
      <w:r>
        <w:rPr>
          <w:rtl/>
        </w:rPr>
        <w:t xml:space="preserve">: </w:t>
      </w:r>
      <w:r w:rsidRPr="00061906">
        <w:rPr>
          <w:rtl/>
        </w:rPr>
        <w:t>يعنى بقوله</w:t>
      </w:r>
      <w:r>
        <w:rPr>
          <w:rtl/>
        </w:rPr>
        <w:t xml:space="preserve">: </w:t>
      </w:r>
      <w:r w:rsidRPr="00421424">
        <w:rPr>
          <w:rStyle w:val="libAlaemChar"/>
          <w:rtl/>
        </w:rPr>
        <w:t>(</w:t>
      </w:r>
      <w:r w:rsidRPr="001E7A1B">
        <w:rPr>
          <w:rStyle w:val="libAieChar"/>
          <w:rtl/>
        </w:rPr>
        <w:t>وَأَقْوَمُ قِيلاً</w:t>
      </w:r>
      <w:r w:rsidRPr="00421424">
        <w:rPr>
          <w:rStyle w:val="libAlaemChar"/>
          <w:rtl/>
        </w:rPr>
        <w:t>)</w:t>
      </w:r>
      <w:r w:rsidRPr="00061906">
        <w:rPr>
          <w:rtl/>
        </w:rPr>
        <w:t xml:space="preserve"> قيام الرجل عن فراشه</w:t>
      </w:r>
      <w:r>
        <w:rPr>
          <w:rtl/>
        </w:rPr>
        <w:t xml:space="preserve">، </w:t>
      </w:r>
      <w:r w:rsidRPr="00061906">
        <w:rPr>
          <w:rtl/>
        </w:rPr>
        <w:t xml:space="preserve">يريد به الله </w:t>
      </w:r>
      <w:r w:rsidRPr="00421424">
        <w:rPr>
          <w:rStyle w:val="libAlaemChar"/>
          <w:rtl/>
        </w:rPr>
        <w:t>عزوجل</w:t>
      </w:r>
      <w:r w:rsidRPr="00061906">
        <w:rPr>
          <w:rtl/>
        </w:rPr>
        <w:t xml:space="preserve"> لا يريد به غيره.</w:t>
      </w:r>
    </w:p>
    <w:p w:rsidR="006F3F00" w:rsidRPr="00061906" w:rsidRDefault="006F3F00" w:rsidP="000179D4">
      <w:pPr>
        <w:pStyle w:val="libNormal"/>
        <w:rPr>
          <w:rtl/>
        </w:rPr>
      </w:pPr>
      <w:r w:rsidRPr="00061906">
        <w:rPr>
          <w:rtl/>
        </w:rPr>
        <w:t>16</w:t>
      </w:r>
      <w:r>
        <w:rPr>
          <w:rtl/>
        </w:rPr>
        <w:t xml:space="preserve"> ـ </w:t>
      </w:r>
      <w:r w:rsidRPr="00061906">
        <w:rPr>
          <w:rtl/>
        </w:rPr>
        <w:t>محمد بن</w:t>
      </w:r>
      <w:r>
        <w:rPr>
          <w:rtl/>
        </w:rPr>
        <w:t xml:space="preserve"> أحمد </w:t>
      </w:r>
      <w:r w:rsidRPr="00061906">
        <w:rPr>
          <w:rtl/>
        </w:rPr>
        <w:t>بن يحيى عن أيوب بن نوح عن صفوان عن هشام بن سالم</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إِنَّ ناشِئَةَ اللَّيْلِ هِيَ أَشَدُّ وَطْئاً وَأَقْوَمُ قِيلاً</w:t>
      </w:r>
      <w:r w:rsidRPr="00421424">
        <w:rPr>
          <w:rStyle w:val="libAlaemChar"/>
          <w:rtl/>
        </w:rPr>
        <w:t>)</w:t>
      </w:r>
      <w:r w:rsidRPr="00061906">
        <w:rPr>
          <w:rtl/>
        </w:rPr>
        <w:t xml:space="preserve"> قال</w:t>
      </w:r>
      <w:r>
        <w:rPr>
          <w:rtl/>
        </w:rPr>
        <w:t xml:space="preserve">: </w:t>
      </w:r>
      <w:r w:rsidRPr="00061906">
        <w:rPr>
          <w:rtl/>
        </w:rPr>
        <w:t>قيامه عن فراشه لا يريد</w:t>
      </w:r>
      <w:r w:rsidRPr="00DB7770">
        <w:rPr>
          <w:rFonts w:hint="cs"/>
          <w:rtl/>
        </w:rPr>
        <w:t xml:space="preserve"> </w:t>
      </w:r>
      <w:r>
        <w:rPr>
          <w:rFonts w:hint="cs"/>
          <w:rtl/>
        </w:rPr>
        <w:t>إ</w:t>
      </w:r>
      <w:r w:rsidRPr="00061906">
        <w:rPr>
          <w:rtl/>
        </w:rPr>
        <w:t>ل</w:t>
      </w:r>
      <w:r>
        <w:rPr>
          <w:rFonts w:hint="cs"/>
          <w:rtl/>
        </w:rPr>
        <w:t>ّ</w:t>
      </w:r>
      <w:r w:rsidRPr="00061906">
        <w:rPr>
          <w:rtl/>
        </w:rPr>
        <w:t>ا الله.</w:t>
      </w:r>
    </w:p>
    <w:p w:rsidR="006F3F00" w:rsidRPr="00061906" w:rsidRDefault="006F3F00" w:rsidP="000179D4">
      <w:pPr>
        <w:pStyle w:val="libNormal"/>
        <w:rPr>
          <w:rtl/>
        </w:rPr>
      </w:pPr>
      <w:r w:rsidRPr="00061906">
        <w:rPr>
          <w:rtl/>
        </w:rPr>
        <w:t>17</w:t>
      </w:r>
      <w:r>
        <w:rPr>
          <w:rtl/>
        </w:rPr>
        <w:t xml:space="preserve"> ـ </w:t>
      </w:r>
      <w:r w:rsidRPr="00061906">
        <w:rPr>
          <w:rtl/>
        </w:rPr>
        <w:t>في كتاب علل الشرائع</w:t>
      </w:r>
      <w:r w:rsidRPr="00E5764A">
        <w:rPr>
          <w:rFonts w:hint="cs"/>
          <w:rtl/>
        </w:rPr>
        <w:t xml:space="preserve"> </w:t>
      </w:r>
      <w:r>
        <w:rPr>
          <w:rFonts w:hint="cs"/>
          <w:rtl/>
        </w:rPr>
        <w:t>أ</w:t>
      </w:r>
      <w:r w:rsidRPr="00061906">
        <w:rPr>
          <w:rtl/>
        </w:rPr>
        <w:t>ب</w:t>
      </w:r>
      <w:r>
        <w:rPr>
          <w:rFonts w:hint="cs"/>
          <w:rtl/>
        </w:rPr>
        <w:t>ي</w:t>
      </w:r>
      <w:r w:rsidRPr="00061906">
        <w:rPr>
          <w:rtl/>
        </w:rPr>
        <w:t xml:space="preserve"> رضى الله عنه قال</w:t>
      </w:r>
      <w:r>
        <w:rPr>
          <w:rtl/>
        </w:rPr>
        <w:t xml:space="preserve">: حدّثنا  علي بن إبراهيم </w:t>
      </w:r>
      <w:r w:rsidRPr="00061906">
        <w:rPr>
          <w:rtl/>
        </w:rPr>
        <w:t>عن أبيه عن محمد</w:t>
      </w:r>
      <w:r>
        <w:rPr>
          <w:rtl/>
        </w:rPr>
        <w:t xml:space="preserve"> بن أبي </w:t>
      </w:r>
      <w:r w:rsidRPr="00061906">
        <w:rPr>
          <w:rtl/>
        </w:rPr>
        <w:t>عمير عن هشام بن سالم</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إِنَّ ناشِئَةَ اللَّيْلِ هِيَ أَشَدُّ وَطْئاً وَأَقْوَمُ قِيلاً</w:t>
      </w:r>
      <w:r w:rsidRPr="00421424">
        <w:rPr>
          <w:rStyle w:val="libAlaemChar"/>
          <w:rtl/>
        </w:rPr>
        <w:t>)</w:t>
      </w:r>
      <w:r w:rsidRPr="00061906">
        <w:rPr>
          <w:rtl/>
        </w:rPr>
        <w:t xml:space="preserve"> قال</w:t>
      </w:r>
      <w:r>
        <w:rPr>
          <w:rtl/>
        </w:rPr>
        <w:t xml:space="preserve">: </w:t>
      </w:r>
      <w:r w:rsidRPr="00061906">
        <w:rPr>
          <w:rtl/>
        </w:rPr>
        <w:t>يعنى بقوله</w:t>
      </w:r>
      <w:r>
        <w:rPr>
          <w:rtl/>
        </w:rPr>
        <w:t xml:space="preserve">: </w:t>
      </w:r>
      <w:r w:rsidRPr="00421424">
        <w:rPr>
          <w:rStyle w:val="libAlaemChar"/>
          <w:rtl/>
        </w:rPr>
        <w:t>(</w:t>
      </w:r>
      <w:r w:rsidRPr="001E7A1B">
        <w:rPr>
          <w:rStyle w:val="libAieChar"/>
          <w:rtl/>
        </w:rPr>
        <w:t>وَأَقْوَمُ قِيلاً</w:t>
      </w:r>
      <w:r w:rsidRPr="00421424">
        <w:rPr>
          <w:rStyle w:val="libAlaemChar"/>
          <w:rtl/>
        </w:rPr>
        <w:t>)</w:t>
      </w:r>
      <w:r w:rsidRPr="00061906">
        <w:rPr>
          <w:rtl/>
        </w:rPr>
        <w:t xml:space="preserve"> قيام الليل عن فراشه بين يدي الله </w:t>
      </w:r>
      <w:r w:rsidRPr="00421424">
        <w:rPr>
          <w:rStyle w:val="libAlaemChar"/>
          <w:rtl/>
        </w:rPr>
        <w:t>عزوجل</w:t>
      </w:r>
      <w:r w:rsidRPr="00061906">
        <w:rPr>
          <w:rtl/>
        </w:rPr>
        <w:t xml:space="preserve"> لا يريد به غيره.</w:t>
      </w:r>
    </w:p>
    <w:p w:rsidR="006F3F00" w:rsidRPr="00061906" w:rsidRDefault="006F3F00" w:rsidP="000179D4">
      <w:pPr>
        <w:pStyle w:val="libNormal"/>
        <w:rPr>
          <w:rtl/>
        </w:rPr>
      </w:pPr>
      <w:r w:rsidRPr="00061906">
        <w:rPr>
          <w:rtl/>
        </w:rPr>
        <w:t>18</w:t>
      </w:r>
      <w:r>
        <w:rPr>
          <w:rtl/>
        </w:rPr>
        <w:t xml:space="preserve"> ـ </w:t>
      </w:r>
      <w:r w:rsidRPr="00061906">
        <w:rPr>
          <w:rtl/>
        </w:rPr>
        <w:t>في الكافي</w:t>
      </w:r>
      <w:r>
        <w:rPr>
          <w:rtl/>
        </w:rPr>
        <w:t xml:space="preserve"> علي بن </w:t>
      </w:r>
      <w:r w:rsidRPr="00061906">
        <w:rPr>
          <w:rtl/>
        </w:rPr>
        <w:t xml:space="preserve">محمد باسناده عن بعضهم </w:t>
      </w:r>
      <w:r w:rsidRPr="00421424">
        <w:rPr>
          <w:rStyle w:val="libAlaemChar"/>
          <w:rtl/>
        </w:rPr>
        <w:t>عليهم‌السلام</w:t>
      </w:r>
      <w:r w:rsidRPr="00061906">
        <w:rPr>
          <w:rtl/>
        </w:rPr>
        <w:t xml:space="preserve"> قال</w:t>
      </w:r>
      <w:r>
        <w:rPr>
          <w:rtl/>
        </w:rPr>
        <w:t xml:space="preserve">: </w:t>
      </w:r>
      <w:r w:rsidRPr="00061906">
        <w:rPr>
          <w:rtl/>
        </w:rPr>
        <w:t>في قول الله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البرحاء</w:t>
      </w:r>
      <w:r>
        <w:rPr>
          <w:rtl/>
        </w:rPr>
        <w:t xml:space="preserve"> ـ </w:t>
      </w:r>
      <w:r w:rsidRPr="00061906">
        <w:rPr>
          <w:rtl/>
        </w:rPr>
        <w:t>كعلماء</w:t>
      </w:r>
      <w:r>
        <w:rPr>
          <w:rtl/>
        </w:rPr>
        <w:t xml:space="preserve"> ـ: </w:t>
      </w:r>
      <w:r w:rsidRPr="00061906">
        <w:rPr>
          <w:rtl/>
        </w:rPr>
        <w:t>شدة الأذى والمشقة.</w:t>
      </w:r>
    </w:p>
    <w:p w:rsidR="006F3F00" w:rsidRPr="00061906" w:rsidRDefault="006F3F00" w:rsidP="00264AE2">
      <w:pPr>
        <w:pStyle w:val="libFootnote0"/>
        <w:rPr>
          <w:rtl/>
          <w:lang w:bidi="fa-IR"/>
        </w:rPr>
      </w:pPr>
      <w:r>
        <w:rPr>
          <w:rtl/>
        </w:rPr>
        <w:t>(</w:t>
      </w:r>
      <w:r w:rsidRPr="00061906">
        <w:rPr>
          <w:rtl/>
        </w:rPr>
        <w:t>2) سكب الماء</w:t>
      </w:r>
      <w:r>
        <w:rPr>
          <w:rtl/>
        </w:rPr>
        <w:t xml:space="preserve">: </w:t>
      </w:r>
      <w:r w:rsidRPr="00061906">
        <w:rPr>
          <w:rtl/>
        </w:rPr>
        <w:t>صبه. لازم متعد.</w:t>
      </w:r>
    </w:p>
    <w:p w:rsidR="006F3F00" w:rsidRPr="00061906" w:rsidRDefault="006F3F00" w:rsidP="00615F29">
      <w:pPr>
        <w:pStyle w:val="libNormal0"/>
        <w:rPr>
          <w:rtl/>
          <w:lang w:bidi="fa-IR"/>
        </w:rPr>
      </w:pPr>
      <w:r>
        <w:rPr>
          <w:rtl/>
          <w:lang w:bidi="fa-IR"/>
        </w:rPr>
        <w:br w:type="page"/>
      </w:r>
      <w:r w:rsidRPr="00421424">
        <w:rPr>
          <w:rStyle w:val="libAlaemChar"/>
          <w:rtl/>
        </w:rPr>
        <w:lastRenderedPageBreak/>
        <w:t>عزوجل</w:t>
      </w:r>
      <w:r>
        <w:rPr>
          <w:rtl/>
          <w:lang w:bidi="fa-IR"/>
        </w:rPr>
        <w:t xml:space="preserve">: </w:t>
      </w:r>
      <w:r w:rsidRPr="00421424">
        <w:rPr>
          <w:rStyle w:val="libAlaemChar"/>
          <w:rtl/>
        </w:rPr>
        <w:t>(</w:t>
      </w:r>
      <w:r w:rsidRPr="001E7A1B">
        <w:rPr>
          <w:rStyle w:val="libAieChar"/>
          <w:rtl/>
        </w:rPr>
        <w:t>إِنَّ ناشِئَةَ اللَّيْلِ هِيَ أَشَدُّ وَطْئاً وَأَقْوَمُ قِيلاً</w:t>
      </w:r>
      <w:r w:rsidRPr="00421424">
        <w:rPr>
          <w:rStyle w:val="libAlaemChar"/>
          <w:rtl/>
        </w:rPr>
        <w:t>)</w:t>
      </w:r>
      <w:r w:rsidRPr="00061906">
        <w:rPr>
          <w:rtl/>
          <w:lang w:bidi="fa-IR"/>
        </w:rPr>
        <w:t xml:space="preserve"> قال</w:t>
      </w:r>
      <w:r>
        <w:rPr>
          <w:rtl/>
          <w:lang w:bidi="fa-IR"/>
        </w:rPr>
        <w:t xml:space="preserve">: </w:t>
      </w:r>
      <w:r w:rsidRPr="00061906">
        <w:rPr>
          <w:rtl/>
          <w:lang w:bidi="fa-IR"/>
        </w:rPr>
        <w:t>هي ركعتان بعد المغرب</w:t>
      </w:r>
      <w:r>
        <w:rPr>
          <w:rtl/>
          <w:lang w:bidi="fa-IR"/>
        </w:rPr>
        <w:t xml:space="preserve">، </w:t>
      </w:r>
      <w:r w:rsidRPr="00061906">
        <w:rPr>
          <w:rtl/>
          <w:lang w:bidi="fa-IR"/>
        </w:rPr>
        <w:t xml:space="preserve">يقرء في أول ركعة بفاتحة الكتاب وعشر من أول البقرة وآية السخرة من قوله </w:t>
      </w:r>
      <w:r w:rsidRPr="00421424">
        <w:rPr>
          <w:rStyle w:val="libAlaemChar"/>
          <w:rtl/>
        </w:rPr>
        <w:t>(</w:t>
      </w:r>
      <w:r w:rsidRPr="001E7A1B">
        <w:rPr>
          <w:rStyle w:val="libAieChar"/>
          <w:rtl/>
        </w:rPr>
        <w:t>وَإِلهُكُمْ إِلهٌ واحِدٌ لا إله إلّا هُوَ الرَّحْمنُ الرَّحِيمُ إِنَّ فِي خَلْقِ السَّماواتِ وَالْأَرْضِ</w:t>
      </w:r>
      <w:r w:rsidRPr="00421424">
        <w:rPr>
          <w:rStyle w:val="libAlaemChar"/>
          <w:rtl/>
        </w:rPr>
        <w:t>)</w:t>
      </w:r>
      <w:r>
        <w:rPr>
          <w:rtl/>
          <w:lang w:bidi="fa-IR"/>
        </w:rPr>
        <w:t xml:space="preserve"> إلى </w:t>
      </w:r>
      <w:r w:rsidRPr="00061906">
        <w:rPr>
          <w:rtl/>
          <w:lang w:bidi="fa-IR"/>
        </w:rPr>
        <w:t>قوله</w:t>
      </w:r>
      <w:r>
        <w:rPr>
          <w:rtl/>
          <w:lang w:bidi="fa-IR"/>
        </w:rPr>
        <w:t xml:space="preserve">: </w:t>
      </w:r>
      <w:r w:rsidRPr="00421424">
        <w:rPr>
          <w:rStyle w:val="libAlaemChar"/>
          <w:rtl/>
        </w:rPr>
        <w:t>(</w:t>
      </w:r>
      <w:r w:rsidRPr="001E7A1B">
        <w:rPr>
          <w:rStyle w:val="libAieChar"/>
          <w:rtl/>
        </w:rPr>
        <w:t>لَآياتٍ لِقَوْمٍ يَعْقِلُونَ</w:t>
      </w:r>
      <w:r w:rsidRPr="00421424">
        <w:rPr>
          <w:rStyle w:val="libAlaemChar"/>
          <w:rtl/>
        </w:rPr>
        <w:t>)</w:t>
      </w:r>
      <w:r w:rsidRPr="00061906">
        <w:rPr>
          <w:rtl/>
          <w:lang w:bidi="fa-IR"/>
        </w:rPr>
        <w:t xml:space="preserve"> وخمس عشرة مرة </w:t>
      </w:r>
      <w:r w:rsidRPr="00421424">
        <w:rPr>
          <w:rStyle w:val="libAlaemChar"/>
          <w:rtl/>
        </w:rPr>
        <w:t>(</w:t>
      </w:r>
      <w:r w:rsidRPr="001E7A1B">
        <w:rPr>
          <w:rStyle w:val="libAieChar"/>
          <w:rtl/>
        </w:rPr>
        <w:t>قُلْ هُوَ اللهُ أَحَدٌ</w:t>
      </w:r>
      <w:r w:rsidRPr="00421424">
        <w:rPr>
          <w:rStyle w:val="libAlaemChar"/>
          <w:rtl/>
        </w:rPr>
        <w:t>)</w:t>
      </w:r>
      <w:r>
        <w:rPr>
          <w:rtl/>
          <w:lang w:bidi="fa-IR"/>
        </w:rPr>
        <w:t xml:space="preserve">، </w:t>
      </w:r>
      <w:r w:rsidRPr="00061906">
        <w:rPr>
          <w:rtl/>
          <w:lang w:bidi="fa-IR"/>
        </w:rPr>
        <w:t>وفي الركعة الثانية فاتحة الكتاب وآية الكرسي وآخر البقرة من قوله</w:t>
      </w:r>
      <w:r>
        <w:rPr>
          <w:rtl/>
          <w:lang w:bidi="fa-IR"/>
        </w:rPr>
        <w:t xml:space="preserve">: </w:t>
      </w:r>
      <w:r w:rsidRPr="00421424">
        <w:rPr>
          <w:rStyle w:val="libAlaemChar"/>
          <w:rtl/>
        </w:rPr>
        <w:t>(</w:t>
      </w:r>
      <w:r w:rsidRPr="001E7A1B">
        <w:rPr>
          <w:rStyle w:val="libAieChar"/>
          <w:rtl/>
        </w:rPr>
        <w:t>لِلَّهِ ما فِي السَّماواتِ وَما فِي الْأَرْضِ</w:t>
      </w:r>
      <w:r w:rsidRPr="00421424">
        <w:rPr>
          <w:rStyle w:val="libAlaemChar"/>
          <w:rtl/>
        </w:rPr>
        <w:t>)</w:t>
      </w:r>
      <w:r>
        <w:rPr>
          <w:rtl/>
          <w:lang w:bidi="fa-IR"/>
        </w:rPr>
        <w:t xml:space="preserve"> إلى </w:t>
      </w:r>
      <w:r w:rsidRPr="00061906">
        <w:rPr>
          <w:rtl/>
          <w:lang w:bidi="fa-IR"/>
        </w:rPr>
        <w:t>ان تختم السورة</w:t>
      </w:r>
      <w:r>
        <w:rPr>
          <w:rtl/>
          <w:lang w:bidi="fa-IR"/>
        </w:rPr>
        <w:t xml:space="preserve">، </w:t>
      </w:r>
      <w:r w:rsidRPr="00061906">
        <w:rPr>
          <w:rtl/>
          <w:lang w:bidi="fa-IR"/>
        </w:rPr>
        <w:t xml:space="preserve">وخمس عشرة مرة </w:t>
      </w:r>
      <w:r w:rsidRPr="00421424">
        <w:rPr>
          <w:rStyle w:val="libAlaemChar"/>
          <w:rtl/>
        </w:rPr>
        <w:t>(</w:t>
      </w:r>
      <w:r w:rsidRPr="001E7A1B">
        <w:rPr>
          <w:rStyle w:val="libAieChar"/>
          <w:rtl/>
        </w:rPr>
        <w:t>قُلْ هُوَ اللهُ أَحَدٌ</w:t>
      </w:r>
      <w:r w:rsidRPr="00421424">
        <w:rPr>
          <w:rStyle w:val="libAlaemChar"/>
          <w:rtl/>
        </w:rPr>
        <w:t>)</w:t>
      </w:r>
      <w:r>
        <w:rPr>
          <w:rtl/>
          <w:lang w:bidi="fa-IR"/>
        </w:rPr>
        <w:t xml:space="preserve">، </w:t>
      </w:r>
      <w:r w:rsidRPr="00061906">
        <w:rPr>
          <w:rtl/>
          <w:lang w:bidi="fa-IR"/>
        </w:rPr>
        <w:t>ثم ادع بعدها بما شئت</w:t>
      </w:r>
      <w:r>
        <w:rPr>
          <w:rtl/>
          <w:lang w:bidi="fa-IR"/>
        </w:rPr>
        <w:t xml:space="preserve">، </w:t>
      </w:r>
      <w:r w:rsidRPr="00061906">
        <w:rPr>
          <w:rtl/>
          <w:lang w:bidi="fa-IR"/>
        </w:rPr>
        <w:t>قال</w:t>
      </w:r>
      <w:r>
        <w:rPr>
          <w:rtl/>
          <w:lang w:bidi="fa-IR"/>
        </w:rPr>
        <w:t xml:space="preserve">: </w:t>
      </w:r>
      <w:r w:rsidRPr="00061906">
        <w:rPr>
          <w:rtl/>
          <w:lang w:bidi="fa-IR"/>
        </w:rPr>
        <w:t>ومن واظب عليه كتب له بكل صلوة ستمائة الف حجة.</w:t>
      </w:r>
    </w:p>
    <w:p w:rsidR="006F3F00" w:rsidRPr="00061906" w:rsidRDefault="006F3F00" w:rsidP="000179D4">
      <w:pPr>
        <w:pStyle w:val="libNormal"/>
        <w:rPr>
          <w:rtl/>
        </w:rPr>
      </w:pPr>
      <w:r w:rsidRPr="00061906">
        <w:rPr>
          <w:rtl/>
        </w:rPr>
        <w:t>19</w:t>
      </w:r>
      <w:r>
        <w:rPr>
          <w:rtl/>
        </w:rPr>
        <w:t xml:space="preserve"> ـ </w:t>
      </w:r>
      <w:r w:rsidRPr="00061906">
        <w:rPr>
          <w:rtl/>
        </w:rPr>
        <w:t xml:space="preserve">في مجمع البيان </w:t>
      </w:r>
      <w:r w:rsidRPr="00421424">
        <w:rPr>
          <w:rStyle w:val="libAlaemChar"/>
          <w:rtl/>
        </w:rPr>
        <w:t>(</w:t>
      </w:r>
      <w:r w:rsidRPr="001E7A1B">
        <w:rPr>
          <w:rStyle w:val="libAieChar"/>
          <w:rtl/>
        </w:rPr>
        <w:t>إِنَّ ناشِئَةَ اللَّيْلِ هِيَ أَشَدُّ وَطْئاً وَأَقْوَمُ قِيلاً</w:t>
      </w:r>
      <w:r w:rsidRPr="00421424">
        <w:rPr>
          <w:rStyle w:val="libAlaemChar"/>
          <w:rtl/>
        </w:rPr>
        <w:t>)</w:t>
      </w:r>
      <w:r w:rsidRPr="00061906">
        <w:rPr>
          <w:rtl/>
        </w:rPr>
        <w:t xml:space="preserve"> </w:t>
      </w:r>
      <w:r>
        <w:rPr>
          <w:rtl/>
        </w:rPr>
        <w:t>و</w:t>
      </w:r>
      <w:r w:rsidRPr="00061906">
        <w:rPr>
          <w:rtl/>
        </w:rPr>
        <w:t>المروي</w:t>
      </w:r>
      <w:r>
        <w:rPr>
          <w:rtl/>
        </w:rPr>
        <w:t xml:space="preserve"> عن أبي </w:t>
      </w:r>
      <w:r w:rsidRPr="00061906">
        <w:rPr>
          <w:rtl/>
        </w:rPr>
        <w:t xml:space="preserve">جعفر وابى عبد الله </w:t>
      </w:r>
      <w:r w:rsidRPr="00421424">
        <w:rPr>
          <w:rStyle w:val="libAlaemChar"/>
          <w:rtl/>
        </w:rPr>
        <w:t>عليهما‌السلام</w:t>
      </w:r>
      <w:r w:rsidRPr="00061906">
        <w:rPr>
          <w:rtl/>
        </w:rPr>
        <w:t xml:space="preserve"> انهما قالا</w:t>
      </w:r>
      <w:r>
        <w:rPr>
          <w:rtl/>
        </w:rPr>
        <w:t xml:space="preserve">: </w:t>
      </w:r>
      <w:r w:rsidRPr="00061906">
        <w:rPr>
          <w:rtl/>
        </w:rPr>
        <w:t>هي القيام في آخر الليل.</w:t>
      </w:r>
    </w:p>
    <w:p w:rsidR="006F3F00" w:rsidRPr="00061906" w:rsidRDefault="006F3F00" w:rsidP="000179D4">
      <w:pPr>
        <w:pStyle w:val="libNormal"/>
        <w:rPr>
          <w:rtl/>
        </w:rPr>
      </w:pPr>
      <w:r w:rsidRPr="00061906">
        <w:rPr>
          <w:rtl/>
        </w:rPr>
        <w:t>20</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إِنَّ لَكَ فِي النَّهارِ سَبْحاً طَوِيلاً</w:t>
      </w:r>
      <w:r w:rsidRPr="00421424">
        <w:rPr>
          <w:rStyle w:val="libAlaemChar"/>
          <w:rtl/>
        </w:rPr>
        <w:t>)</w:t>
      </w:r>
      <w:r w:rsidRPr="00061906">
        <w:rPr>
          <w:rtl/>
        </w:rPr>
        <w:t xml:space="preserve"> يقول</w:t>
      </w:r>
      <w:r>
        <w:rPr>
          <w:rtl/>
        </w:rPr>
        <w:t xml:space="preserve">: </w:t>
      </w:r>
      <w:r w:rsidRPr="00061906">
        <w:rPr>
          <w:rtl/>
        </w:rPr>
        <w:t>فراغا طويلا لنومك وحاجتك</w:t>
      </w:r>
      <w:r>
        <w:rPr>
          <w:rtl/>
        </w:rPr>
        <w:t xml:space="preserve">، </w:t>
      </w:r>
      <w:r w:rsidRPr="00061906">
        <w:rPr>
          <w:rtl/>
        </w:rPr>
        <w:t>قوله</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تَبَتَّلْ إليه تَبْتِيلاً</w:t>
      </w:r>
      <w:r w:rsidRPr="00421424">
        <w:rPr>
          <w:rStyle w:val="libAlaemChar"/>
          <w:rtl/>
        </w:rPr>
        <w:t>)</w:t>
      </w:r>
      <w:r w:rsidRPr="00061906">
        <w:rPr>
          <w:rtl/>
        </w:rPr>
        <w:t xml:space="preserve"> يقول</w:t>
      </w:r>
      <w:r>
        <w:rPr>
          <w:rtl/>
        </w:rPr>
        <w:t xml:space="preserve">: </w:t>
      </w:r>
      <w:r w:rsidRPr="00061906">
        <w:rPr>
          <w:rtl/>
        </w:rPr>
        <w:t>أخلص النية إخلاصا وفيه قوله</w:t>
      </w:r>
      <w:r>
        <w:rPr>
          <w:rtl/>
        </w:rPr>
        <w:t xml:space="preserve">: </w:t>
      </w:r>
      <w:r w:rsidRPr="00421424">
        <w:rPr>
          <w:rStyle w:val="libAlaemChar"/>
          <w:rtl/>
        </w:rPr>
        <w:t>(</w:t>
      </w:r>
      <w:r w:rsidRPr="001E7A1B">
        <w:rPr>
          <w:rStyle w:val="libAieChar"/>
          <w:rtl/>
        </w:rPr>
        <w:t>وَتَبَتَّلْ إليه تَبْتِيلاً</w:t>
      </w:r>
      <w:r w:rsidRPr="00421424">
        <w:rPr>
          <w:rStyle w:val="libAlaemChar"/>
          <w:rtl/>
        </w:rPr>
        <w:t>)</w:t>
      </w:r>
      <w:r w:rsidRPr="00061906">
        <w:rPr>
          <w:rtl/>
        </w:rPr>
        <w:t xml:space="preserve"> قال</w:t>
      </w:r>
      <w:r>
        <w:rPr>
          <w:rtl/>
        </w:rPr>
        <w:t xml:space="preserve">: </w:t>
      </w:r>
      <w:r w:rsidRPr="00061906">
        <w:rPr>
          <w:rtl/>
        </w:rPr>
        <w:t>رفع اليدين وتحريك السبابتين.</w:t>
      </w:r>
    </w:p>
    <w:p w:rsidR="006F3F00" w:rsidRPr="00061906" w:rsidRDefault="006F3F00" w:rsidP="000179D4">
      <w:pPr>
        <w:pStyle w:val="libNormal"/>
        <w:rPr>
          <w:rtl/>
        </w:rPr>
      </w:pPr>
      <w:r w:rsidRPr="00061906">
        <w:rPr>
          <w:rtl/>
        </w:rPr>
        <w:t>21</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علي بن </w:t>
      </w:r>
      <w:r w:rsidRPr="00061906">
        <w:rPr>
          <w:rtl/>
        </w:rPr>
        <w:t>جعفر عن أخيه موسى بن جعفر</w:t>
      </w:r>
      <w:r w:rsidRPr="00421424">
        <w:rPr>
          <w:rStyle w:val="libAlaemChar"/>
          <w:rtl/>
        </w:rPr>
        <w:t>عليه‌السلام</w:t>
      </w:r>
      <w:r w:rsidRPr="00061906">
        <w:rPr>
          <w:rtl/>
        </w:rPr>
        <w:t xml:space="preserve"> قال</w:t>
      </w:r>
      <w:r>
        <w:rPr>
          <w:rtl/>
        </w:rPr>
        <w:t xml:space="preserve">: </w:t>
      </w:r>
      <w:r w:rsidRPr="00061906">
        <w:rPr>
          <w:rtl/>
        </w:rPr>
        <w:t>التبتل ان تقلب كفيك في الدعاء إذا دعوت.</w:t>
      </w:r>
    </w:p>
    <w:p w:rsidR="006F3F00" w:rsidRPr="00061906" w:rsidRDefault="006F3F00" w:rsidP="000179D4">
      <w:pPr>
        <w:pStyle w:val="libNormal"/>
        <w:rPr>
          <w:rtl/>
        </w:rPr>
      </w:pPr>
      <w:r w:rsidRPr="00061906">
        <w:rPr>
          <w:rtl/>
        </w:rPr>
        <w:t>22</w:t>
      </w:r>
      <w:r>
        <w:rPr>
          <w:rtl/>
        </w:rPr>
        <w:t xml:space="preserve"> ـ </w:t>
      </w:r>
      <w:r w:rsidRPr="00061906">
        <w:rPr>
          <w:rtl/>
        </w:rPr>
        <w:t>في أصول الكافي عدة من أصحابنا عن</w:t>
      </w:r>
      <w:r>
        <w:rPr>
          <w:rtl/>
        </w:rPr>
        <w:t xml:space="preserve"> أحمد </w:t>
      </w:r>
      <w:r w:rsidRPr="00061906">
        <w:rPr>
          <w:rtl/>
        </w:rPr>
        <w:t>بن محمد بن خالد عن</w:t>
      </w:r>
      <w:r>
        <w:rPr>
          <w:rtl/>
        </w:rPr>
        <w:t xml:space="preserve"> إسماعيل  </w:t>
      </w:r>
      <w:r w:rsidRPr="00061906">
        <w:rPr>
          <w:rtl/>
        </w:rPr>
        <w:t>بن مهران عن سيف بن عميرة</w:t>
      </w:r>
      <w:r>
        <w:rPr>
          <w:rtl/>
        </w:rPr>
        <w:t xml:space="preserve"> عن أبي </w:t>
      </w:r>
      <w:r w:rsidRPr="00061906">
        <w:rPr>
          <w:rtl/>
        </w:rPr>
        <w:t>إسحاق</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وَتَبَتَّلْ إليه تَبْتِيلاً</w:t>
      </w:r>
      <w:r w:rsidRPr="00421424">
        <w:rPr>
          <w:rStyle w:val="libAlaemChar"/>
          <w:rtl/>
        </w:rPr>
        <w:t>)</w:t>
      </w:r>
      <w:r w:rsidRPr="00061906">
        <w:rPr>
          <w:rtl/>
        </w:rPr>
        <w:t xml:space="preserve"> قال</w:t>
      </w:r>
      <w:r>
        <w:rPr>
          <w:rtl/>
        </w:rPr>
        <w:t xml:space="preserve">: </w:t>
      </w:r>
      <w:r w:rsidRPr="00061906">
        <w:rPr>
          <w:rtl/>
        </w:rPr>
        <w:t>الدعاء بإصبع واحدة تشير بها</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23</w:t>
      </w:r>
      <w:r>
        <w:rPr>
          <w:rtl/>
        </w:rPr>
        <w:t xml:space="preserve"> ـ </w:t>
      </w:r>
      <w:r w:rsidRPr="00061906">
        <w:rPr>
          <w:rtl/>
        </w:rPr>
        <w:t>وباسناده</w:t>
      </w:r>
      <w:r>
        <w:rPr>
          <w:rtl/>
        </w:rPr>
        <w:t xml:space="preserve"> إلى </w:t>
      </w:r>
      <w:r w:rsidRPr="00061906">
        <w:rPr>
          <w:rtl/>
        </w:rPr>
        <w:t>مروك بياع اللؤلؤ عمن ذكره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هكذا التبتل ويرفع أصابعه مرة ويضعها مرة</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24</w:t>
      </w:r>
      <w:r>
        <w:rPr>
          <w:rtl/>
        </w:rPr>
        <w:t xml:space="preserve"> ـ </w:t>
      </w:r>
      <w:r w:rsidRPr="00061906">
        <w:rPr>
          <w:rtl/>
        </w:rPr>
        <w:t>عدة من أصحابنا عن</w:t>
      </w:r>
      <w:r>
        <w:rPr>
          <w:rtl/>
        </w:rPr>
        <w:t xml:space="preserve"> أحمد </w:t>
      </w:r>
      <w:r w:rsidRPr="00061906">
        <w:rPr>
          <w:rtl/>
        </w:rPr>
        <w:t>بن محمد بن خالد عن أبيه عن فضالة عن العلاء عن محمد بن مسلم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إلى </w:t>
      </w:r>
      <w:r w:rsidRPr="00061906">
        <w:rPr>
          <w:rtl/>
        </w:rPr>
        <w:t>قوله</w:t>
      </w:r>
      <w:r>
        <w:rPr>
          <w:rtl/>
        </w:rPr>
        <w:t xml:space="preserve">: </w:t>
      </w:r>
      <w:r w:rsidRPr="00061906">
        <w:rPr>
          <w:rtl/>
        </w:rPr>
        <w:t>وقال</w:t>
      </w:r>
      <w:r>
        <w:rPr>
          <w:rtl/>
        </w:rPr>
        <w:t xml:space="preserve">: </w:t>
      </w:r>
      <w:r w:rsidRPr="00061906">
        <w:rPr>
          <w:rtl/>
        </w:rPr>
        <w:t>والتبتل تحرك السبابة</w:t>
      </w:r>
    </w:p>
    <w:p w:rsidR="006F3F00" w:rsidRPr="00061906" w:rsidRDefault="006F3F00" w:rsidP="00615F29">
      <w:pPr>
        <w:pStyle w:val="libNormal0"/>
        <w:rPr>
          <w:rtl/>
        </w:rPr>
      </w:pPr>
      <w:r>
        <w:rPr>
          <w:rtl/>
        </w:rPr>
        <w:br w:type="page"/>
      </w:r>
      <w:r w:rsidRPr="00061906">
        <w:rPr>
          <w:rtl/>
        </w:rPr>
        <w:lastRenderedPageBreak/>
        <w:t>ترفعها</w:t>
      </w:r>
      <w:r>
        <w:rPr>
          <w:rtl/>
        </w:rPr>
        <w:t xml:space="preserve"> إلى </w:t>
      </w:r>
      <w:r w:rsidRPr="00061906">
        <w:rPr>
          <w:rtl/>
        </w:rPr>
        <w:t>السماء وتضعها.</w:t>
      </w:r>
    </w:p>
    <w:p w:rsidR="006F3F00" w:rsidRPr="00061906" w:rsidRDefault="006F3F00" w:rsidP="000179D4">
      <w:pPr>
        <w:pStyle w:val="libNormal"/>
        <w:rPr>
          <w:rtl/>
        </w:rPr>
      </w:pPr>
      <w:r w:rsidRPr="00061906">
        <w:rPr>
          <w:rtl/>
        </w:rPr>
        <w:t>25</w:t>
      </w:r>
      <w:r>
        <w:rPr>
          <w:rtl/>
        </w:rPr>
        <w:t xml:space="preserve"> ـ </w:t>
      </w:r>
      <w:r w:rsidRPr="00061906">
        <w:rPr>
          <w:rtl/>
        </w:rPr>
        <w:t>وباسناده</w:t>
      </w:r>
      <w:r>
        <w:rPr>
          <w:rtl/>
        </w:rPr>
        <w:t xml:space="preserve"> إلى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التبتل فإيماء بإصبعك السبابة.</w:t>
      </w:r>
    </w:p>
    <w:p w:rsidR="006F3F00" w:rsidRPr="00061906" w:rsidRDefault="006F3F00" w:rsidP="000179D4">
      <w:pPr>
        <w:pStyle w:val="libNormal"/>
        <w:rPr>
          <w:rtl/>
        </w:rPr>
      </w:pPr>
      <w:r w:rsidRPr="00061906">
        <w:rPr>
          <w:rtl/>
        </w:rPr>
        <w:t>26</w:t>
      </w:r>
      <w:r>
        <w:rPr>
          <w:rtl/>
        </w:rPr>
        <w:t xml:space="preserve"> ـ </w:t>
      </w:r>
      <w:r w:rsidRPr="00061906">
        <w:rPr>
          <w:rtl/>
        </w:rPr>
        <w:t>وباسناده</w:t>
      </w:r>
      <w:r>
        <w:rPr>
          <w:rtl/>
        </w:rPr>
        <w:t xml:space="preserve"> إلى </w:t>
      </w:r>
      <w:r w:rsidRPr="00061906">
        <w:rPr>
          <w:rtl/>
        </w:rPr>
        <w:t>محمد بن مسلم وزرارة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والتبتل الإيماء بالإصبع.</w:t>
      </w:r>
    </w:p>
    <w:p w:rsidR="006F3F00" w:rsidRPr="00061906" w:rsidRDefault="006F3F00" w:rsidP="000179D4">
      <w:pPr>
        <w:pStyle w:val="libNormal"/>
        <w:rPr>
          <w:rtl/>
        </w:rPr>
      </w:pPr>
      <w:r w:rsidRPr="00061906">
        <w:rPr>
          <w:rtl/>
        </w:rPr>
        <w:t>27</w:t>
      </w:r>
      <w:r>
        <w:rPr>
          <w:rtl/>
        </w:rPr>
        <w:t xml:space="preserve"> ـ </w:t>
      </w:r>
      <w:r w:rsidRPr="00061906">
        <w:rPr>
          <w:rtl/>
        </w:rPr>
        <w:t>في مجمع البيان وروى محمد بن مسلم وزرارة وحمران</w:t>
      </w:r>
      <w:r>
        <w:rPr>
          <w:rtl/>
        </w:rPr>
        <w:t xml:space="preserve"> عن أبي </w:t>
      </w:r>
      <w:r w:rsidRPr="00061906">
        <w:rPr>
          <w:rtl/>
        </w:rPr>
        <w:t>جعفر وابى عبد الله</w:t>
      </w:r>
      <w:r w:rsidRPr="00421424">
        <w:rPr>
          <w:rStyle w:val="libAlaemChar"/>
          <w:rtl/>
        </w:rPr>
        <w:t>عليهما‌السلام</w:t>
      </w:r>
      <w:r w:rsidRPr="00061906">
        <w:rPr>
          <w:rtl/>
        </w:rPr>
        <w:t xml:space="preserve"> ان التبتل هذا رفع اليدين في الصلوة.</w:t>
      </w:r>
    </w:p>
    <w:p w:rsidR="006F3F00" w:rsidRPr="00061906" w:rsidRDefault="006F3F00" w:rsidP="000179D4">
      <w:pPr>
        <w:pStyle w:val="libNormal"/>
        <w:rPr>
          <w:rtl/>
        </w:rPr>
      </w:pPr>
      <w:r>
        <w:rPr>
          <w:rtl/>
        </w:rPr>
        <w:t>و</w:t>
      </w:r>
      <w:r w:rsidRPr="00061906">
        <w:rPr>
          <w:rtl/>
        </w:rPr>
        <w:t>في رواية</w:t>
      </w:r>
      <w:r w:rsidRPr="00E5764A">
        <w:rPr>
          <w:rFonts w:hint="cs"/>
          <w:rtl/>
        </w:rPr>
        <w:t xml:space="preserve"> </w:t>
      </w:r>
      <w:r>
        <w:rPr>
          <w:rFonts w:hint="cs"/>
          <w:rtl/>
        </w:rPr>
        <w:t>أ</w:t>
      </w:r>
      <w:r w:rsidRPr="00061906">
        <w:rPr>
          <w:rtl/>
        </w:rPr>
        <w:t>ب</w:t>
      </w:r>
      <w:r>
        <w:rPr>
          <w:rFonts w:hint="cs"/>
          <w:rtl/>
        </w:rPr>
        <w:t>ي</w:t>
      </w:r>
      <w:r w:rsidRPr="00061906">
        <w:rPr>
          <w:rtl/>
        </w:rPr>
        <w:t xml:space="preserve"> بصير قال</w:t>
      </w:r>
      <w:r>
        <w:rPr>
          <w:rtl/>
        </w:rPr>
        <w:t xml:space="preserve">: </w:t>
      </w:r>
      <w:r w:rsidRPr="00061906">
        <w:rPr>
          <w:rtl/>
        </w:rPr>
        <w:t>هو رفع يدك</w:t>
      </w:r>
      <w:r>
        <w:rPr>
          <w:rtl/>
        </w:rPr>
        <w:t xml:space="preserve"> إلى </w:t>
      </w:r>
      <w:r w:rsidRPr="00061906">
        <w:rPr>
          <w:rtl/>
        </w:rPr>
        <w:t>الله وتضرعك.</w:t>
      </w:r>
    </w:p>
    <w:p w:rsidR="006F3F00" w:rsidRPr="00061906" w:rsidRDefault="006F3F00" w:rsidP="000179D4">
      <w:pPr>
        <w:pStyle w:val="libNormal"/>
        <w:rPr>
          <w:rtl/>
        </w:rPr>
      </w:pPr>
      <w:r w:rsidRPr="00061906">
        <w:rPr>
          <w:rtl/>
        </w:rPr>
        <w:t>28</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061906">
        <w:rPr>
          <w:rtl/>
        </w:rPr>
        <w:t xml:space="preserve">فاصبر على ما يقولون قال يقولون فيك واهجرهم هجرا جميلا وذرني يا محمد والمكذبين بوصيك </w:t>
      </w:r>
      <w:r w:rsidRPr="00421424">
        <w:rPr>
          <w:rStyle w:val="libAlaemChar"/>
          <w:rtl/>
        </w:rPr>
        <w:t>(</w:t>
      </w:r>
      <w:r w:rsidRPr="001E7A1B">
        <w:rPr>
          <w:rStyle w:val="libAieChar"/>
          <w:rtl/>
        </w:rPr>
        <w:t>أُولِي النَّعْمَةِ وَمَهِّلْهُمْ قَلِيلاً</w:t>
      </w:r>
      <w:r w:rsidRPr="00421424">
        <w:rPr>
          <w:rStyle w:val="libAlaemChar"/>
          <w:rtl/>
        </w:rPr>
        <w:t>)</w:t>
      </w:r>
      <w:r w:rsidRPr="00061906">
        <w:rPr>
          <w:rtl/>
        </w:rPr>
        <w:t xml:space="preserve"> قلت</w:t>
      </w:r>
      <w:r>
        <w:rPr>
          <w:rtl/>
        </w:rPr>
        <w:t xml:space="preserve">: </w:t>
      </w:r>
      <w:r w:rsidRPr="00061906">
        <w:rPr>
          <w:rtl/>
        </w:rPr>
        <w:t>ان هذا تنزيل</w:t>
      </w:r>
      <w:r>
        <w:rPr>
          <w:rtl/>
        </w:rPr>
        <w:t>؟</w:t>
      </w:r>
      <w:r w:rsidRPr="00061906">
        <w:rPr>
          <w:rtl/>
        </w:rPr>
        <w:t xml:space="preserve"> قال</w:t>
      </w:r>
      <w:r>
        <w:rPr>
          <w:rtl/>
        </w:rPr>
        <w:t xml:space="preserve">: </w:t>
      </w:r>
      <w:r w:rsidRPr="00061906">
        <w:rPr>
          <w:rtl/>
        </w:rPr>
        <w:t>نعم.</w:t>
      </w:r>
    </w:p>
    <w:p w:rsidR="006F3F00" w:rsidRPr="00061906" w:rsidRDefault="006F3F00" w:rsidP="000179D4">
      <w:pPr>
        <w:pStyle w:val="libNormal"/>
        <w:rPr>
          <w:rtl/>
        </w:rPr>
      </w:pPr>
      <w:r w:rsidRPr="00061906">
        <w:rPr>
          <w:rtl/>
        </w:rPr>
        <w:t>29</w:t>
      </w:r>
      <w:r>
        <w:rPr>
          <w:rtl/>
        </w:rPr>
        <w:t xml:space="preserve"> ـ علي بن إبراهيم </w:t>
      </w:r>
      <w:r w:rsidRPr="00061906">
        <w:rPr>
          <w:rtl/>
        </w:rPr>
        <w:t>عن أبيه</w:t>
      </w:r>
      <w:r>
        <w:rPr>
          <w:rtl/>
        </w:rPr>
        <w:t xml:space="preserve"> وعلي بن </w:t>
      </w:r>
      <w:r w:rsidRPr="00061906">
        <w:rPr>
          <w:rtl/>
        </w:rPr>
        <w:t>محمد القاساني جميعا عن القاسم بن محمد الاصبهانى عن سليمان بن داود المنقري عن حفص بن غياث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يا حفص ان من صبر صبر قليلا</w:t>
      </w:r>
      <w:r>
        <w:rPr>
          <w:rtl/>
        </w:rPr>
        <w:t xml:space="preserve">، </w:t>
      </w:r>
      <w:r w:rsidRPr="00061906">
        <w:rPr>
          <w:rtl/>
        </w:rPr>
        <w:t>وان من جزع جزع قليلا</w:t>
      </w:r>
      <w:r>
        <w:rPr>
          <w:rtl/>
        </w:rPr>
        <w:t xml:space="preserve">، </w:t>
      </w:r>
      <w:r w:rsidRPr="00061906">
        <w:rPr>
          <w:rtl/>
        </w:rPr>
        <w:t>ثم قال</w:t>
      </w:r>
      <w:r>
        <w:rPr>
          <w:rtl/>
        </w:rPr>
        <w:t xml:space="preserve">: </w:t>
      </w:r>
      <w:r w:rsidRPr="00061906">
        <w:rPr>
          <w:rtl/>
        </w:rPr>
        <w:t>عليك بالصبر في جميع أمورك</w:t>
      </w:r>
      <w:r>
        <w:rPr>
          <w:rtl/>
        </w:rPr>
        <w:t xml:space="preserve">، </w:t>
      </w:r>
      <w:r w:rsidRPr="00061906">
        <w:rPr>
          <w:rtl/>
        </w:rPr>
        <w:t xml:space="preserve">فان الله </w:t>
      </w:r>
      <w:r w:rsidRPr="00421424">
        <w:rPr>
          <w:rStyle w:val="libAlaemChar"/>
          <w:rtl/>
        </w:rPr>
        <w:t>عزوجل</w:t>
      </w:r>
      <w:r w:rsidRPr="00061906">
        <w:rPr>
          <w:rtl/>
        </w:rPr>
        <w:t xml:space="preserve"> بعث محمدا فأمره بالصبر والرفق</w:t>
      </w:r>
      <w:r>
        <w:rPr>
          <w:rtl/>
        </w:rPr>
        <w:t xml:space="preserve">، </w:t>
      </w:r>
      <w:r w:rsidRPr="00061906">
        <w:rPr>
          <w:rtl/>
        </w:rPr>
        <w:t>فقال</w:t>
      </w:r>
      <w:r>
        <w:rPr>
          <w:rtl/>
        </w:rPr>
        <w:t xml:space="preserve">: </w:t>
      </w:r>
      <w:r w:rsidRPr="00421424">
        <w:rPr>
          <w:rStyle w:val="libAlaemChar"/>
          <w:rtl/>
        </w:rPr>
        <w:t>(</w:t>
      </w:r>
      <w:r w:rsidRPr="001E7A1B">
        <w:rPr>
          <w:rStyle w:val="libAieChar"/>
          <w:rtl/>
        </w:rPr>
        <w:t>وَاصْبِرْ عَلى ما يَقُولُونَ وَاهْجُرْهُمْ هَجْراً جَمِيلاً وَذَرْنِي وَالْمُكَذِّبِينَ أُولِي النَّعْمَةِ</w:t>
      </w:r>
      <w:r w:rsidRPr="00421424">
        <w:rPr>
          <w:rStyle w:val="libAlaemChar"/>
          <w:rtl/>
        </w:rPr>
        <w:t>)</w:t>
      </w:r>
      <w:r w:rsidRPr="00061906">
        <w:rPr>
          <w:rtl/>
        </w:rPr>
        <w:t xml:space="preserve"> فصبر حتى نالوه بالعظائم ورموه بها</w:t>
      </w:r>
      <w:r>
        <w:rPr>
          <w:rFonts w:hint="cs"/>
          <w:rtl/>
        </w:rPr>
        <w:t xml:space="preserve">، </w:t>
      </w:r>
      <w:r w:rsidRPr="00061906">
        <w:rPr>
          <w:rtl/>
        </w:rPr>
        <w:t>والحديثان طويلان أخذنا منهما موضع الحاجة.</w:t>
      </w:r>
    </w:p>
    <w:p w:rsidR="006F3F00" w:rsidRPr="00061906" w:rsidRDefault="006F3F00" w:rsidP="000179D4">
      <w:pPr>
        <w:pStyle w:val="libNormal"/>
        <w:rPr>
          <w:rtl/>
        </w:rPr>
      </w:pPr>
      <w:r w:rsidRPr="00061906">
        <w:rPr>
          <w:rtl/>
        </w:rPr>
        <w:t>30</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عن أمير المؤمنين حديث طويل وفيه يقول</w:t>
      </w:r>
      <w:r w:rsidRPr="00421424">
        <w:rPr>
          <w:rStyle w:val="libAlaemChar"/>
          <w:rtl/>
        </w:rPr>
        <w:t>عليه‌السلام</w:t>
      </w:r>
      <w:r w:rsidRPr="00061906">
        <w:rPr>
          <w:rtl/>
        </w:rPr>
        <w:t xml:space="preserve"> بعد ان ذكر المنافقين</w:t>
      </w:r>
      <w:r>
        <w:rPr>
          <w:rtl/>
        </w:rPr>
        <w:t xml:space="preserve">: </w:t>
      </w:r>
      <w:r w:rsidRPr="00061906">
        <w:rPr>
          <w:rtl/>
        </w:rPr>
        <w:t xml:space="preserve">وما زال رسول الله </w:t>
      </w:r>
      <w:r w:rsidRPr="00421424">
        <w:rPr>
          <w:rStyle w:val="libAlaemChar"/>
          <w:rtl/>
        </w:rPr>
        <w:t>صلى‌الله‌عليه‌وآله</w:t>
      </w:r>
      <w:r w:rsidRPr="00061906">
        <w:rPr>
          <w:rtl/>
        </w:rPr>
        <w:t xml:space="preserve"> يتألفهم ويقربهم ويجلسهم عن يمينه وشماله حتى اذن الله </w:t>
      </w:r>
      <w:r w:rsidRPr="00421424">
        <w:rPr>
          <w:rStyle w:val="libAlaemChar"/>
          <w:rtl/>
        </w:rPr>
        <w:t>عزوجل</w:t>
      </w:r>
      <w:r w:rsidRPr="00061906">
        <w:rPr>
          <w:rtl/>
        </w:rPr>
        <w:t xml:space="preserve"> له في ابعادهم بقوله</w:t>
      </w:r>
      <w:r>
        <w:rPr>
          <w:rtl/>
        </w:rPr>
        <w:t xml:space="preserve">: </w:t>
      </w:r>
      <w:r w:rsidRPr="00421424">
        <w:rPr>
          <w:rStyle w:val="libAlaemChar"/>
          <w:rtl/>
        </w:rPr>
        <w:t>(</w:t>
      </w:r>
      <w:r w:rsidRPr="001E7A1B">
        <w:rPr>
          <w:rStyle w:val="libAieChar"/>
          <w:rtl/>
        </w:rPr>
        <w:t>وَاهْجُرْهُمْ هَجْراً جَمِيلاً</w:t>
      </w:r>
      <w:r w:rsidRPr="00421424">
        <w:rPr>
          <w:rStyle w:val="libAlaemChar"/>
          <w:rtl/>
        </w:rPr>
        <w:t>)</w:t>
      </w:r>
      <w:r>
        <w:rPr>
          <w:rtl/>
        </w:rPr>
        <w:t>.</w:t>
      </w:r>
    </w:p>
    <w:p w:rsidR="006F3F00" w:rsidRPr="00061906" w:rsidRDefault="006F3F00" w:rsidP="000179D4">
      <w:pPr>
        <w:pStyle w:val="libNormal"/>
        <w:rPr>
          <w:rtl/>
        </w:rPr>
      </w:pPr>
      <w:r w:rsidRPr="00061906">
        <w:rPr>
          <w:rtl/>
        </w:rPr>
        <w:t>31</w:t>
      </w:r>
      <w:r>
        <w:rPr>
          <w:rtl/>
        </w:rPr>
        <w:t xml:space="preserve"> ـ </w:t>
      </w:r>
      <w:r w:rsidRPr="00061906">
        <w:rPr>
          <w:rtl/>
        </w:rPr>
        <w:t>في مجمع البيان</w:t>
      </w:r>
      <w:r>
        <w:rPr>
          <w:rtl/>
        </w:rPr>
        <w:t xml:space="preserve">: </w:t>
      </w:r>
      <w:r w:rsidRPr="00061906">
        <w:rPr>
          <w:rtl/>
        </w:rPr>
        <w:t>وطعاما ذا غصة</w:t>
      </w:r>
      <w:r>
        <w:rPr>
          <w:rFonts w:hint="cs"/>
          <w:rtl/>
        </w:rPr>
        <w:t xml:space="preserve"> </w:t>
      </w:r>
      <w:r w:rsidRPr="00061906">
        <w:rPr>
          <w:rtl/>
        </w:rPr>
        <w:t>روى عن حمران بن أعين عن</w:t>
      </w:r>
    </w:p>
    <w:p w:rsidR="006F3F00" w:rsidRPr="00061906" w:rsidRDefault="006F3F00" w:rsidP="00615F29">
      <w:pPr>
        <w:pStyle w:val="libNormal0"/>
        <w:rPr>
          <w:rtl/>
        </w:rPr>
      </w:pPr>
      <w:r>
        <w:rPr>
          <w:rtl/>
        </w:rPr>
        <w:br w:type="page"/>
      </w:r>
      <w:r w:rsidRPr="00061906">
        <w:rPr>
          <w:rtl/>
        </w:rPr>
        <w:lastRenderedPageBreak/>
        <w:t xml:space="preserve">عبد الله بن عمر أن النبي </w:t>
      </w:r>
      <w:r w:rsidRPr="00421424">
        <w:rPr>
          <w:rStyle w:val="libAlaemChar"/>
          <w:rtl/>
        </w:rPr>
        <w:t>صلى‌الله‌عليه‌وآله‌وسلم</w:t>
      </w:r>
      <w:r w:rsidRPr="00061906">
        <w:rPr>
          <w:rtl/>
        </w:rPr>
        <w:t xml:space="preserve"> سمع قاريا يقرء هذه فصعق.</w:t>
      </w:r>
    </w:p>
    <w:p w:rsidR="006F3F00" w:rsidRPr="00061906" w:rsidRDefault="006F3F00" w:rsidP="000179D4">
      <w:pPr>
        <w:pStyle w:val="libNormal"/>
        <w:rPr>
          <w:rtl/>
          <w:lang w:bidi="fa-IR"/>
        </w:rPr>
      </w:pPr>
      <w:r w:rsidRPr="00061906">
        <w:rPr>
          <w:rtl/>
          <w:lang w:bidi="fa-IR"/>
        </w:rPr>
        <w:t>32</w:t>
      </w:r>
      <w:r>
        <w:rPr>
          <w:rtl/>
          <w:lang w:bidi="fa-IR"/>
        </w:rPr>
        <w:t xml:space="preserve"> ـ </w:t>
      </w:r>
      <w:r w:rsidRPr="00061906">
        <w:rPr>
          <w:rtl/>
          <w:lang w:bidi="fa-IR"/>
        </w:rPr>
        <w:t>في تفسير علي بن إبراهيم قوله</w:t>
      </w:r>
      <w:r>
        <w:rPr>
          <w:rtl/>
          <w:lang w:bidi="fa-IR"/>
        </w:rPr>
        <w:t xml:space="preserve">: </w:t>
      </w:r>
      <w:r w:rsidRPr="00421424">
        <w:rPr>
          <w:rStyle w:val="libAlaemChar"/>
          <w:rtl/>
        </w:rPr>
        <w:t>(</w:t>
      </w:r>
      <w:r w:rsidRPr="001E7A1B">
        <w:rPr>
          <w:rStyle w:val="libAieChar"/>
          <w:rtl/>
        </w:rPr>
        <w:t>يَوْمَ تَرْجُفُ الْأَرْضُ وَالْجِبالُ</w:t>
      </w:r>
      <w:r w:rsidRPr="00421424">
        <w:rPr>
          <w:rStyle w:val="libAlaemChar"/>
          <w:rtl/>
        </w:rPr>
        <w:t>)</w:t>
      </w:r>
      <w:r>
        <w:rPr>
          <w:rtl/>
          <w:lang w:bidi="fa-IR"/>
        </w:rPr>
        <w:t xml:space="preserve"> أي </w:t>
      </w:r>
      <w:r w:rsidRPr="00061906">
        <w:rPr>
          <w:rtl/>
          <w:lang w:bidi="fa-IR"/>
        </w:rPr>
        <w:t>تخسف قوله</w:t>
      </w:r>
      <w:r>
        <w:rPr>
          <w:rtl/>
          <w:lang w:bidi="fa-IR"/>
        </w:rPr>
        <w:t xml:space="preserve">: </w:t>
      </w:r>
      <w:r w:rsidRPr="00061906">
        <w:rPr>
          <w:rtl/>
          <w:lang w:bidi="fa-IR"/>
        </w:rPr>
        <w:t>و</w:t>
      </w:r>
      <w:r>
        <w:rPr>
          <w:rFonts w:hint="cs"/>
          <w:rtl/>
          <w:lang w:bidi="fa-IR"/>
        </w:rPr>
        <w:t xml:space="preserve"> </w:t>
      </w:r>
      <w:r w:rsidRPr="00421424">
        <w:rPr>
          <w:rStyle w:val="libAlaemChar"/>
          <w:rtl/>
        </w:rPr>
        <w:t>(</w:t>
      </w:r>
      <w:r w:rsidRPr="001E7A1B">
        <w:rPr>
          <w:rStyle w:val="libAieChar"/>
          <w:rtl/>
        </w:rPr>
        <w:t>كانَتِ الْجِبالُ كَثِيباً مَهِيلاً</w:t>
      </w:r>
      <w:r w:rsidRPr="00421424">
        <w:rPr>
          <w:rStyle w:val="libAlaemChar"/>
          <w:rtl/>
        </w:rPr>
        <w:t>)</w:t>
      </w:r>
      <w:r w:rsidRPr="00061906">
        <w:rPr>
          <w:rtl/>
          <w:lang w:bidi="fa-IR"/>
        </w:rPr>
        <w:t xml:space="preserve"> قال</w:t>
      </w:r>
      <w:r>
        <w:rPr>
          <w:rtl/>
          <w:lang w:bidi="fa-IR"/>
        </w:rPr>
        <w:t xml:space="preserve">: </w:t>
      </w:r>
      <w:r w:rsidRPr="00061906">
        <w:rPr>
          <w:rtl/>
          <w:lang w:bidi="fa-IR"/>
        </w:rPr>
        <w:t>مثل الرمل ينحدر قوله</w:t>
      </w:r>
      <w:r>
        <w:rPr>
          <w:rtl/>
          <w:lang w:bidi="fa-IR"/>
        </w:rPr>
        <w:t xml:space="preserve">: </w:t>
      </w:r>
      <w:r w:rsidRPr="00421424">
        <w:rPr>
          <w:rStyle w:val="libAlaemChar"/>
          <w:rtl/>
        </w:rPr>
        <w:t>(</w:t>
      </w:r>
      <w:r w:rsidRPr="001E7A1B">
        <w:rPr>
          <w:rStyle w:val="libAieChar"/>
          <w:rtl/>
        </w:rPr>
        <w:t>فَكَيْفَ تَتَّقُونَ إِنْ كَفَرْتُمْ يَوْماً يَجْعَلُ الْوِلْدانَ شِيباً</w:t>
      </w:r>
      <w:r w:rsidRPr="00421424">
        <w:rPr>
          <w:rStyle w:val="libAlaemChar"/>
          <w:rtl/>
        </w:rPr>
        <w:t>)</w:t>
      </w:r>
      <w:r w:rsidRPr="00061906">
        <w:rPr>
          <w:rtl/>
          <w:lang w:bidi="fa-IR"/>
        </w:rPr>
        <w:t xml:space="preserve"> يقول</w:t>
      </w:r>
      <w:r>
        <w:rPr>
          <w:rtl/>
          <w:lang w:bidi="fa-IR"/>
        </w:rPr>
        <w:t xml:space="preserve">: </w:t>
      </w:r>
      <w:r w:rsidRPr="00061906">
        <w:rPr>
          <w:rtl/>
          <w:lang w:bidi="fa-IR"/>
        </w:rPr>
        <w:t>كيف ان كفرتم تتقون ذلك اليوم الذي يجعل الولدان شيبا.</w:t>
      </w:r>
    </w:p>
    <w:p w:rsidR="006F3F00" w:rsidRPr="00061906" w:rsidRDefault="006F3F00" w:rsidP="000179D4">
      <w:pPr>
        <w:pStyle w:val="libNormal"/>
        <w:rPr>
          <w:rtl/>
        </w:rPr>
      </w:pPr>
      <w:r w:rsidRPr="00061906">
        <w:rPr>
          <w:rtl/>
        </w:rPr>
        <w:t>33</w:t>
      </w:r>
      <w:r>
        <w:rPr>
          <w:rtl/>
        </w:rPr>
        <w:t xml:space="preserve"> ـ </w:t>
      </w:r>
      <w:r w:rsidRPr="00061906">
        <w:rPr>
          <w:rtl/>
        </w:rPr>
        <w:t>في نهج البلاغة احذروا يوما تفحص فيه الأعمال ويكثر فيه الزلزال وتشيب فيه الأطفال.</w:t>
      </w:r>
    </w:p>
    <w:p w:rsidR="006F3F00" w:rsidRPr="00061906" w:rsidRDefault="006F3F00" w:rsidP="000179D4">
      <w:pPr>
        <w:pStyle w:val="libNormal"/>
        <w:rPr>
          <w:rtl/>
        </w:rPr>
      </w:pPr>
      <w:r w:rsidRPr="00061906">
        <w:rPr>
          <w:rtl/>
        </w:rPr>
        <w:t>34</w:t>
      </w:r>
      <w:r>
        <w:rPr>
          <w:rtl/>
        </w:rPr>
        <w:t xml:space="preserve"> ـ </w:t>
      </w:r>
      <w:r w:rsidRPr="00061906">
        <w:rPr>
          <w:rtl/>
        </w:rPr>
        <w:t>في كتاب التوحيد باسناده</w:t>
      </w:r>
      <w:r>
        <w:rPr>
          <w:rtl/>
        </w:rPr>
        <w:t xml:space="preserve"> إلى </w:t>
      </w:r>
      <w:r w:rsidRPr="00061906">
        <w:rPr>
          <w:rtl/>
        </w:rPr>
        <w:t>عبد الله بن سلام مولى رسول الله عن رسول الله</w:t>
      </w:r>
      <w:r w:rsidRPr="00421424">
        <w:rPr>
          <w:rStyle w:val="libAlaemChar"/>
          <w:rtl/>
        </w:rPr>
        <w:t>صلى‌الله‌عليه‌وآله</w:t>
      </w:r>
      <w:r w:rsidRPr="00061906">
        <w:rPr>
          <w:rtl/>
        </w:rPr>
        <w:t xml:space="preserve"> حديث طويل وفيه</w:t>
      </w:r>
      <w:r>
        <w:rPr>
          <w:rtl/>
        </w:rPr>
        <w:t xml:space="preserve">: </w:t>
      </w:r>
      <w:r w:rsidRPr="00061906">
        <w:rPr>
          <w:rtl/>
        </w:rPr>
        <w:t xml:space="preserve">فيأمر الله </w:t>
      </w:r>
      <w:r w:rsidRPr="00421424">
        <w:rPr>
          <w:rStyle w:val="libAlaemChar"/>
          <w:rtl/>
        </w:rPr>
        <w:t>عزوجل</w:t>
      </w:r>
      <w:r w:rsidRPr="00061906">
        <w:rPr>
          <w:rtl/>
        </w:rPr>
        <w:t xml:space="preserve"> نارا يقال لها الفلق أشد شيء في جهنم عذابا، فتخرج من مكانها سوداء مظلمة بالسلاسل والأغلال</w:t>
      </w:r>
      <w:r>
        <w:rPr>
          <w:rtl/>
        </w:rPr>
        <w:t xml:space="preserve">، </w:t>
      </w:r>
      <w:r w:rsidRPr="00061906">
        <w:rPr>
          <w:rtl/>
        </w:rPr>
        <w:t xml:space="preserve">فيأمرها الله </w:t>
      </w:r>
      <w:r w:rsidRPr="00421424">
        <w:rPr>
          <w:rStyle w:val="libAlaemChar"/>
          <w:rtl/>
        </w:rPr>
        <w:t>عزوجل</w:t>
      </w:r>
      <w:r w:rsidRPr="00061906">
        <w:rPr>
          <w:rtl/>
        </w:rPr>
        <w:t xml:space="preserve"> ان تنفخ في وجوه الخلائق نفخة فتنفخ</w:t>
      </w:r>
      <w:r>
        <w:rPr>
          <w:rtl/>
        </w:rPr>
        <w:t xml:space="preserve">، </w:t>
      </w:r>
      <w:r w:rsidRPr="00061906">
        <w:rPr>
          <w:rtl/>
        </w:rPr>
        <w:t>فمن شدة نفختها تنقطع السماء وتنطمس النجوم</w:t>
      </w:r>
      <w:r>
        <w:rPr>
          <w:rtl/>
        </w:rPr>
        <w:t xml:space="preserve">، </w:t>
      </w:r>
      <w:r w:rsidRPr="00061906">
        <w:rPr>
          <w:rtl/>
        </w:rPr>
        <w:t>وتجمد البحار</w:t>
      </w:r>
      <w:r>
        <w:rPr>
          <w:rtl/>
        </w:rPr>
        <w:t xml:space="preserve">، </w:t>
      </w:r>
      <w:r w:rsidRPr="00061906">
        <w:rPr>
          <w:rtl/>
        </w:rPr>
        <w:t>وتزول الجبال</w:t>
      </w:r>
      <w:r>
        <w:rPr>
          <w:rtl/>
        </w:rPr>
        <w:t xml:space="preserve">، </w:t>
      </w:r>
      <w:r w:rsidRPr="00061906">
        <w:rPr>
          <w:rtl/>
        </w:rPr>
        <w:t>وتظلم الأبصار</w:t>
      </w:r>
      <w:r>
        <w:rPr>
          <w:rtl/>
        </w:rPr>
        <w:t xml:space="preserve">، </w:t>
      </w:r>
      <w:r w:rsidRPr="00061906">
        <w:rPr>
          <w:rtl/>
        </w:rPr>
        <w:t>وتضع الحوامل حملها</w:t>
      </w:r>
      <w:r>
        <w:rPr>
          <w:rtl/>
        </w:rPr>
        <w:t xml:space="preserve">، </w:t>
      </w:r>
      <w:r w:rsidRPr="00061906">
        <w:rPr>
          <w:rtl/>
        </w:rPr>
        <w:t>وتشيب الولدان من هولها يوم القيامة.</w:t>
      </w:r>
    </w:p>
    <w:p w:rsidR="006F3F00" w:rsidRPr="00061906" w:rsidRDefault="006F3F00" w:rsidP="000179D4">
      <w:pPr>
        <w:pStyle w:val="libNormal"/>
        <w:rPr>
          <w:rtl/>
        </w:rPr>
      </w:pPr>
      <w:r w:rsidRPr="00061906">
        <w:rPr>
          <w:rtl/>
        </w:rPr>
        <w:t>35</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إِنَّ رَبَّكَ يَعْلَمُ أَنَّكَ تَقُومُ أَدْنى مِنْ ثُلُثَيِ اللَّيْلِ وَنِصْفَهُ وَثُلُثَهُ</w:t>
      </w:r>
      <w:r w:rsidRPr="00421424">
        <w:rPr>
          <w:rStyle w:val="libAlaemChar"/>
          <w:rtl/>
        </w:rPr>
        <w:t>)</w:t>
      </w:r>
      <w:r w:rsidRPr="00061906">
        <w:rPr>
          <w:rtl/>
        </w:rPr>
        <w:t xml:space="preserve"> ففعل النبي </w:t>
      </w:r>
      <w:r w:rsidRPr="00421424">
        <w:rPr>
          <w:rStyle w:val="libAlaemChar"/>
          <w:rtl/>
        </w:rPr>
        <w:t>صلى‌الله‌عليه‌وآله</w:t>
      </w:r>
      <w:r w:rsidRPr="00061906">
        <w:rPr>
          <w:rtl/>
        </w:rPr>
        <w:t xml:space="preserve"> ذلك وبشر الناس به فاشتد ذلك عليهم وعلم أن لن تحصوه وكان الرجل يقوم ولا يدرى متى ينتصف الليل ومتى يكون الثلثان</w:t>
      </w:r>
      <w:r>
        <w:rPr>
          <w:rtl/>
        </w:rPr>
        <w:t xml:space="preserve">، </w:t>
      </w:r>
      <w:r w:rsidRPr="00061906">
        <w:rPr>
          <w:rtl/>
        </w:rPr>
        <w:t>وكان الرجل يقوم حتى يصبح مخافة ان لا يحفظه فأنزل الله ان ربك يعلم انك تقوم</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عَلِمَ أَنْ لَنْ تُحْصُوهُ</w:t>
      </w:r>
      <w:r w:rsidRPr="00421424">
        <w:rPr>
          <w:rStyle w:val="libAlaemChar"/>
          <w:rtl/>
        </w:rPr>
        <w:t>)</w:t>
      </w:r>
      <w:r w:rsidRPr="00061906">
        <w:rPr>
          <w:rtl/>
        </w:rPr>
        <w:t xml:space="preserve"> يقول</w:t>
      </w:r>
      <w:r>
        <w:rPr>
          <w:rtl/>
        </w:rPr>
        <w:t xml:space="preserve">: </w:t>
      </w:r>
      <w:r w:rsidRPr="00061906">
        <w:rPr>
          <w:rtl/>
        </w:rPr>
        <w:t>متى يكون النصف والثلث نسخت هذه</w:t>
      </w:r>
      <w:r>
        <w:rPr>
          <w:rtl/>
        </w:rPr>
        <w:t xml:space="preserve"> الآية </w:t>
      </w:r>
      <w:r w:rsidRPr="00061906">
        <w:rPr>
          <w:rtl/>
        </w:rPr>
        <w:t>فاقرأوا ما تيسر من القرآن واعلموا انه لم يأت نبي قط</w:t>
      </w:r>
      <w:r w:rsidRPr="00DB7770">
        <w:rPr>
          <w:rFonts w:hint="cs"/>
          <w:rtl/>
        </w:rPr>
        <w:t xml:space="preserve"> </w:t>
      </w:r>
      <w:r>
        <w:rPr>
          <w:rFonts w:hint="cs"/>
          <w:rtl/>
        </w:rPr>
        <w:t>إ</w:t>
      </w:r>
      <w:r w:rsidRPr="00061906">
        <w:rPr>
          <w:rtl/>
        </w:rPr>
        <w:t>ل</w:t>
      </w:r>
      <w:r>
        <w:rPr>
          <w:rFonts w:hint="cs"/>
          <w:rtl/>
        </w:rPr>
        <w:t>ّ</w:t>
      </w:r>
      <w:r w:rsidRPr="00061906">
        <w:rPr>
          <w:rtl/>
        </w:rPr>
        <w:t>ا خلا بصلوة الليل</w:t>
      </w:r>
      <w:r>
        <w:rPr>
          <w:rtl/>
        </w:rPr>
        <w:t xml:space="preserve">، </w:t>
      </w:r>
      <w:r w:rsidRPr="00061906">
        <w:rPr>
          <w:rtl/>
        </w:rPr>
        <w:t>ولا جاء نبي قط بصلاة الليل في أول الليل.</w:t>
      </w:r>
    </w:p>
    <w:p w:rsidR="006F3F00" w:rsidRPr="00061906" w:rsidRDefault="006F3F00" w:rsidP="000179D4">
      <w:pPr>
        <w:pStyle w:val="libNormal"/>
        <w:rPr>
          <w:rtl/>
        </w:rPr>
      </w:pPr>
      <w:r w:rsidRPr="00061906">
        <w:rPr>
          <w:rtl/>
        </w:rPr>
        <w:t>36</w:t>
      </w:r>
      <w:r>
        <w:rPr>
          <w:rtl/>
        </w:rPr>
        <w:t xml:space="preserve"> ـ </w:t>
      </w:r>
      <w:r w:rsidRPr="00061906">
        <w:rPr>
          <w:rtl/>
        </w:rPr>
        <w:t xml:space="preserve">في مجمع البيان </w:t>
      </w:r>
      <w:r w:rsidRPr="00421424">
        <w:rPr>
          <w:rStyle w:val="libAlaemChar"/>
          <w:rtl/>
        </w:rPr>
        <w:t>(</w:t>
      </w:r>
      <w:r w:rsidRPr="001E7A1B">
        <w:rPr>
          <w:rStyle w:val="libAieChar"/>
          <w:rtl/>
        </w:rPr>
        <w:t>فَاقْرَؤُا ما تَيَسَّرَ مِنْهُ</w:t>
      </w:r>
      <w:r w:rsidRPr="00421424">
        <w:rPr>
          <w:rStyle w:val="libAlaemChar"/>
          <w:rtl/>
        </w:rPr>
        <w:t>)</w:t>
      </w:r>
      <w:r w:rsidRPr="0024492E">
        <w:rPr>
          <w:rFonts w:hint="cs"/>
          <w:rtl/>
        </w:rPr>
        <w:t xml:space="preserve"> </w:t>
      </w:r>
      <w:r w:rsidRPr="00061906">
        <w:rPr>
          <w:rtl/>
        </w:rPr>
        <w:t xml:space="preserve">روى عن الرضا </w:t>
      </w:r>
      <w:r w:rsidRPr="00421424">
        <w:rPr>
          <w:rStyle w:val="libAlaemChar"/>
          <w:rtl/>
        </w:rPr>
        <w:t>عليه‌السلام</w:t>
      </w:r>
      <w:r w:rsidRPr="00061906">
        <w:rPr>
          <w:rtl/>
        </w:rPr>
        <w:t xml:space="preserve"> عن أبيه عن جده قال</w:t>
      </w:r>
      <w:r>
        <w:rPr>
          <w:rtl/>
        </w:rPr>
        <w:t xml:space="preserve">: </w:t>
      </w:r>
      <w:r w:rsidRPr="00061906">
        <w:rPr>
          <w:rtl/>
        </w:rPr>
        <w:t>ما تيسر منه لكم فيه خشوع القلب وصفاء السر.</w:t>
      </w:r>
    </w:p>
    <w:p w:rsidR="006F3F00" w:rsidRPr="00061906" w:rsidRDefault="006F3F00" w:rsidP="000179D4">
      <w:pPr>
        <w:pStyle w:val="libNormal"/>
        <w:rPr>
          <w:rtl/>
        </w:rPr>
      </w:pPr>
      <w:r w:rsidRPr="00061906">
        <w:rPr>
          <w:rtl/>
        </w:rPr>
        <w:t>37</w:t>
      </w:r>
      <w:r>
        <w:rPr>
          <w:rtl/>
        </w:rPr>
        <w:t xml:space="preserve"> ـ </w:t>
      </w:r>
      <w:r w:rsidRPr="00061906">
        <w:rPr>
          <w:rtl/>
        </w:rPr>
        <w:t>في كتاب الخصال عن ابن فضال عمن ذكره</w:t>
      </w:r>
      <w:r>
        <w:rPr>
          <w:rtl/>
        </w:rPr>
        <w:t xml:space="preserve"> عن أبي عبد الله </w:t>
      </w:r>
      <w:r w:rsidRPr="00421424">
        <w:rPr>
          <w:rStyle w:val="libAlaemChar"/>
          <w:rtl/>
        </w:rPr>
        <w:t>عليه‌السلام</w:t>
      </w:r>
    </w:p>
    <w:p w:rsidR="006F3F00" w:rsidRPr="00061906" w:rsidRDefault="006F3F00" w:rsidP="00615F29">
      <w:pPr>
        <w:pStyle w:val="libNormal0"/>
        <w:rPr>
          <w:rtl/>
        </w:rPr>
      </w:pPr>
      <w:r>
        <w:rPr>
          <w:rtl/>
        </w:rPr>
        <w:br w:type="page"/>
      </w:r>
      <w:r w:rsidRPr="00061906">
        <w:rPr>
          <w:rtl/>
        </w:rPr>
        <w:lastRenderedPageBreak/>
        <w:t>قال ثلاثة يشكون</w:t>
      </w:r>
      <w:r>
        <w:rPr>
          <w:rtl/>
        </w:rPr>
        <w:t xml:space="preserve"> إلى </w:t>
      </w:r>
      <w:r w:rsidRPr="00061906">
        <w:rPr>
          <w:rtl/>
        </w:rPr>
        <w:t>الله تعالى</w:t>
      </w:r>
      <w:r>
        <w:rPr>
          <w:rtl/>
        </w:rPr>
        <w:t xml:space="preserve"> إلى </w:t>
      </w:r>
      <w:r w:rsidRPr="00061906">
        <w:rPr>
          <w:rtl/>
        </w:rPr>
        <w:t>قوله</w:t>
      </w:r>
      <w:r>
        <w:rPr>
          <w:rtl/>
        </w:rPr>
        <w:t xml:space="preserve">: </w:t>
      </w:r>
      <w:r w:rsidRPr="00061906">
        <w:rPr>
          <w:rtl/>
        </w:rPr>
        <w:t>ومصحف معلق قد وقع عليه الغبار لا يقرء فيه.</w:t>
      </w:r>
    </w:p>
    <w:p w:rsidR="006F3F00" w:rsidRPr="00061906" w:rsidRDefault="006F3F00" w:rsidP="000179D4">
      <w:pPr>
        <w:pStyle w:val="libNormal"/>
        <w:rPr>
          <w:rtl/>
        </w:rPr>
      </w:pPr>
      <w:r w:rsidRPr="00061906">
        <w:rPr>
          <w:rtl/>
        </w:rPr>
        <w:t>38</w:t>
      </w:r>
      <w:r>
        <w:rPr>
          <w:rtl/>
        </w:rPr>
        <w:t xml:space="preserve"> ـ </w:t>
      </w:r>
      <w:r w:rsidRPr="00061906">
        <w:rPr>
          <w:rtl/>
        </w:rPr>
        <w:t>في تفسير علي بن إبراهيم أخبرنا الحسن</w:t>
      </w:r>
      <w:r>
        <w:rPr>
          <w:rtl/>
        </w:rPr>
        <w:t xml:space="preserve"> بن علي </w:t>
      </w:r>
      <w:r w:rsidRPr="00061906">
        <w:rPr>
          <w:rtl/>
        </w:rPr>
        <w:t>عن أبيه عن الحسين ابن سعيد عن زرعة عن سماعة قال</w:t>
      </w:r>
      <w:r>
        <w:rPr>
          <w:rtl/>
        </w:rPr>
        <w:t xml:space="preserve">: </w:t>
      </w:r>
      <w:r w:rsidRPr="00061906">
        <w:rPr>
          <w:rtl/>
        </w:rPr>
        <w:t>سألته عن قول الله</w:t>
      </w:r>
      <w:r>
        <w:rPr>
          <w:rtl/>
        </w:rPr>
        <w:t xml:space="preserve">: </w:t>
      </w:r>
      <w:r w:rsidRPr="00421424">
        <w:rPr>
          <w:rStyle w:val="libAlaemChar"/>
          <w:rtl/>
        </w:rPr>
        <w:t>(</w:t>
      </w:r>
      <w:r w:rsidRPr="001E7A1B">
        <w:rPr>
          <w:rStyle w:val="libAieChar"/>
          <w:rtl/>
        </w:rPr>
        <w:t>وَأَقْرِضُوا اللهَ قَرْضاً حَسَناً</w:t>
      </w:r>
      <w:r w:rsidRPr="00421424">
        <w:rPr>
          <w:rStyle w:val="libAlaemChar"/>
          <w:rtl/>
        </w:rPr>
        <w:t>)</w:t>
      </w:r>
      <w:r w:rsidRPr="00061906">
        <w:rPr>
          <w:rtl/>
        </w:rPr>
        <w:t xml:space="preserve"> قال</w:t>
      </w:r>
      <w:r>
        <w:rPr>
          <w:rtl/>
        </w:rPr>
        <w:t xml:space="preserve">: </w:t>
      </w:r>
      <w:r w:rsidRPr="00061906">
        <w:rPr>
          <w:rtl/>
        </w:rPr>
        <w:t>هو غير الزكاة.</w:t>
      </w:r>
    </w:p>
    <w:p w:rsidR="006F3F00" w:rsidRPr="00061906" w:rsidRDefault="006F3F00" w:rsidP="000179D4">
      <w:pPr>
        <w:pStyle w:val="libNormal"/>
        <w:rPr>
          <w:rtl/>
          <w:lang w:bidi="fa-IR"/>
        </w:rPr>
      </w:pPr>
      <w:r w:rsidRPr="00061906">
        <w:rPr>
          <w:rtl/>
          <w:lang w:bidi="fa-IR"/>
        </w:rPr>
        <w:t>قال</w:t>
      </w:r>
      <w:r>
        <w:rPr>
          <w:rtl/>
          <w:lang w:bidi="fa-IR"/>
        </w:rPr>
        <w:t xml:space="preserve">: </w:t>
      </w:r>
      <w:r w:rsidRPr="00061906">
        <w:rPr>
          <w:rtl/>
          <w:lang w:bidi="fa-IR"/>
        </w:rPr>
        <w:t>عز من قائل</w:t>
      </w:r>
      <w:r>
        <w:rPr>
          <w:rtl/>
          <w:lang w:bidi="fa-IR"/>
        </w:rPr>
        <w:t xml:space="preserve">: </w:t>
      </w:r>
      <w:r w:rsidRPr="00421424">
        <w:rPr>
          <w:rStyle w:val="libAlaemChar"/>
          <w:rtl/>
        </w:rPr>
        <w:t>(</w:t>
      </w:r>
      <w:r w:rsidRPr="001E7A1B">
        <w:rPr>
          <w:rStyle w:val="libAieChar"/>
          <w:rtl/>
        </w:rPr>
        <w:t>وَما تُقَدِّمُوا لِأَنْفُسِكُمْ مِنْ خَيْرٍ</w:t>
      </w:r>
      <w:r w:rsidRPr="00421424">
        <w:rPr>
          <w:rStyle w:val="libAlaemChar"/>
          <w:rtl/>
        </w:rPr>
        <w:t>)</w:t>
      </w:r>
      <w:r>
        <w:rPr>
          <w:rtl/>
          <w:lang w:bidi="fa-IR"/>
        </w:rPr>
        <w:t xml:space="preserve"> ـ </w:t>
      </w:r>
      <w:r w:rsidRPr="00061906">
        <w:rPr>
          <w:rtl/>
          <w:lang w:bidi="fa-IR"/>
        </w:rPr>
        <w:t>الاية.</w:t>
      </w:r>
    </w:p>
    <w:p w:rsidR="006F3F00" w:rsidRPr="00061906" w:rsidRDefault="006F3F00" w:rsidP="000179D4">
      <w:pPr>
        <w:pStyle w:val="libNormal"/>
        <w:rPr>
          <w:rtl/>
        </w:rPr>
      </w:pPr>
      <w:r w:rsidRPr="00061906">
        <w:rPr>
          <w:rtl/>
        </w:rPr>
        <w:t>39</w:t>
      </w:r>
      <w:r>
        <w:rPr>
          <w:rtl/>
        </w:rPr>
        <w:t xml:space="preserve"> ـ </w:t>
      </w:r>
      <w:r w:rsidRPr="00061906">
        <w:rPr>
          <w:rtl/>
        </w:rPr>
        <w:t xml:space="preserve">في كتاب الخصال فيما علم أمير المؤمنين </w:t>
      </w:r>
      <w:r w:rsidRPr="00421424">
        <w:rPr>
          <w:rStyle w:val="libAlaemChar"/>
          <w:rtl/>
        </w:rPr>
        <w:t>عليه‌السلام</w:t>
      </w:r>
      <w:r w:rsidRPr="00061906">
        <w:rPr>
          <w:rtl/>
        </w:rPr>
        <w:t xml:space="preserve"> أصحابه من الاربعمأة باب مما يصلح للمسلم في دينه ودنياه</w:t>
      </w:r>
      <w:r>
        <w:rPr>
          <w:rtl/>
        </w:rPr>
        <w:t xml:space="preserve">: </w:t>
      </w:r>
      <w:r w:rsidRPr="00061906">
        <w:rPr>
          <w:rtl/>
        </w:rPr>
        <w:t>أكثروا الاستغفار تجلبوا الرزق</w:t>
      </w:r>
      <w:r>
        <w:rPr>
          <w:rtl/>
        </w:rPr>
        <w:t xml:space="preserve">، </w:t>
      </w:r>
      <w:r w:rsidRPr="00061906">
        <w:rPr>
          <w:rtl/>
        </w:rPr>
        <w:t>وقدموا ما استطعتم من عمل الخير تجدوه غدا.</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w:t>
      </w:r>
      <w:r w:rsidRPr="00061906">
        <w:rPr>
          <w:rtl/>
        </w:rPr>
        <w:t>جعفر محمد</w:t>
      </w:r>
      <w:r>
        <w:rPr>
          <w:rtl/>
        </w:rPr>
        <w:t xml:space="preserve"> بن علي </w:t>
      </w:r>
      <w:r w:rsidRPr="00061906">
        <w:rPr>
          <w:rtl/>
        </w:rPr>
        <w:t xml:space="preserve">الباقر </w:t>
      </w:r>
      <w:r w:rsidRPr="00421424">
        <w:rPr>
          <w:rStyle w:val="libAlaemChar"/>
          <w:rtl/>
        </w:rPr>
        <w:t>عليه‌السلام</w:t>
      </w:r>
      <w:r w:rsidRPr="00061906">
        <w:rPr>
          <w:rtl/>
        </w:rPr>
        <w:t xml:space="preserve"> قال</w:t>
      </w:r>
      <w:r>
        <w:rPr>
          <w:rtl/>
        </w:rPr>
        <w:t xml:space="preserve">: </w:t>
      </w:r>
      <w:r w:rsidRPr="00061906">
        <w:rPr>
          <w:rtl/>
        </w:rPr>
        <w:t xml:space="preserve">من قرء في الفريضة سورة المدثر كان حقا على الله </w:t>
      </w:r>
      <w:r w:rsidRPr="00421424">
        <w:rPr>
          <w:rStyle w:val="libAlaemChar"/>
          <w:rtl/>
        </w:rPr>
        <w:t>عزوجل</w:t>
      </w:r>
      <w:r w:rsidRPr="00061906">
        <w:rPr>
          <w:rtl/>
        </w:rPr>
        <w:t xml:space="preserve"> أن يجعله مع محمد</w:t>
      </w:r>
      <w:r w:rsidRPr="00421424">
        <w:rPr>
          <w:rStyle w:val="libAlaemChar"/>
          <w:rtl/>
        </w:rPr>
        <w:t>صلى‌الله‌عليه‌وآله</w:t>
      </w:r>
      <w:r w:rsidRPr="00061906">
        <w:rPr>
          <w:rtl/>
        </w:rPr>
        <w:t xml:space="preserve"> في درجة ولا يدركه في حياة الدنيا شقاء أبدا</w:t>
      </w:r>
      <w:r>
        <w:rPr>
          <w:rtl/>
        </w:rPr>
        <w:t xml:space="preserve"> إنْ شاء الله.</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صلى‌الله‌عليه‌وآله‌وسلم</w:t>
      </w:r>
      <w:r w:rsidRPr="00061906">
        <w:rPr>
          <w:rtl/>
        </w:rPr>
        <w:t xml:space="preserve"> قال</w:t>
      </w:r>
      <w:r>
        <w:rPr>
          <w:rtl/>
        </w:rPr>
        <w:t xml:space="preserve">: </w:t>
      </w:r>
      <w:r w:rsidRPr="00061906">
        <w:rPr>
          <w:rtl/>
        </w:rPr>
        <w:t>ومن قرء سورة المدثر أعطى من الأجر عشر حسنات بعدد من صدق بمحمد وكذب به.</w:t>
      </w:r>
    </w:p>
    <w:p w:rsidR="006F3F00" w:rsidRPr="00061906" w:rsidRDefault="006F3F00" w:rsidP="000179D4">
      <w:pPr>
        <w:pStyle w:val="libNormal"/>
        <w:rPr>
          <w:rtl/>
        </w:rPr>
      </w:pPr>
      <w:r w:rsidRPr="00061906">
        <w:rPr>
          <w:rtl/>
        </w:rPr>
        <w:t>3</w:t>
      </w:r>
      <w:r>
        <w:rPr>
          <w:rtl/>
        </w:rPr>
        <w:t xml:space="preserve"> ـ </w:t>
      </w:r>
      <w:r w:rsidRPr="00061906">
        <w:rPr>
          <w:rtl/>
        </w:rPr>
        <w:t>قال الأوزاعي</w:t>
      </w:r>
      <w:r>
        <w:rPr>
          <w:rtl/>
        </w:rPr>
        <w:t xml:space="preserve">: </w:t>
      </w:r>
      <w:r w:rsidRPr="00061906">
        <w:rPr>
          <w:rtl/>
        </w:rPr>
        <w:t>سمعت يحيى بن كثير يقول</w:t>
      </w:r>
      <w:r>
        <w:rPr>
          <w:rtl/>
        </w:rPr>
        <w:t xml:space="preserve">: </w:t>
      </w:r>
      <w:r w:rsidRPr="00061906">
        <w:rPr>
          <w:rtl/>
        </w:rPr>
        <w:t>سألت جابر بن عبد الله</w:t>
      </w:r>
      <w:r>
        <w:rPr>
          <w:rtl/>
        </w:rPr>
        <w:t xml:space="preserve">: أي </w:t>
      </w:r>
      <w:r w:rsidRPr="00061906">
        <w:rPr>
          <w:rtl/>
        </w:rPr>
        <w:t>القرآن انزل قبل</w:t>
      </w:r>
      <w:r>
        <w:rPr>
          <w:rtl/>
        </w:rPr>
        <w:t>؟</w:t>
      </w:r>
      <w:r w:rsidRPr="00061906">
        <w:rPr>
          <w:rtl/>
        </w:rPr>
        <w:t xml:space="preserve"> قال</w:t>
      </w:r>
      <w:r>
        <w:rPr>
          <w:rtl/>
        </w:rPr>
        <w:t xml:space="preserve">: </w:t>
      </w:r>
      <w:r w:rsidRPr="00421424">
        <w:rPr>
          <w:rStyle w:val="libAlaemChar"/>
          <w:rtl/>
        </w:rPr>
        <w:t>(</w:t>
      </w:r>
      <w:r w:rsidRPr="001E7A1B">
        <w:rPr>
          <w:rStyle w:val="libAieChar"/>
          <w:rtl/>
        </w:rPr>
        <w:t>يا أَيُّهَا الْمُدَّثِّرُ</w:t>
      </w:r>
      <w:r w:rsidRPr="00421424">
        <w:rPr>
          <w:rStyle w:val="libAlaemChar"/>
          <w:rtl/>
        </w:rPr>
        <w:t>)</w:t>
      </w:r>
      <w:r>
        <w:rPr>
          <w:rtl/>
        </w:rPr>
        <w:t xml:space="preserve">، </w:t>
      </w:r>
      <w:r w:rsidRPr="00061906">
        <w:rPr>
          <w:rtl/>
        </w:rPr>
        <w:t>فقلت</w:t>
      </w:r>
      <w:r>
        <w:rPr>
          <w:rtl/>
        </w:rPr>
        <w:t xml:space="preserve">: </w:t>
      </w:r>
      <w:r w:rsidRPr="00061906">
        <w:rPr>
          <w:rtl/>
        </w:rPr>
        <w:t>أو «اقرء»</w:t>
      </w:r>
      <w:r>
        <w:rPr>
          <w:rtl/>
        </w:rPr>
        <w:t>؟</w:t>
      </w:r>
      <w:r w:rsidRPr="00061906">
        <w:rPr>
          <w:rtl/>
        </w:rPr>
        <w:t xml:space="preserve"> </w:t>
      </w:r>
      <w:r w:rsidRPr="00264AE2">
        <w:rPr>
          <w:rStyle w:val="libFootnotenumChar"/>
          <w:rtl/>
        </w:rPr>
        <w:t>(1)</w:t>
      </w:r>
      <w:r w:rsidRPr="00061906">
        <w:rPr>
          <w:rtl/>
        </w:rPr>
        <w:t xml:space="preserve"> فقال جابر</w:t>
      </w:r>
      <w:r>
        <w:rPr>
          <w:rtl/>
        </w:rPr>
        <w:t xml:space="preserve">: </w:t>
      </w:r>
      <w:r w:rsidRPr="00061906">
        <w:rPr>
          <w:rtl/>
        </w:rPr>
        <w:t>أحدثكم ما</w:t>
      </w:r>
      <w:r>
        <w:rPr>
          <w:rtl/>
        </w:rPr>
        <w:t xml:space="preserve"> حدّثنا  </w:t>
      </w:r>
      <w:r w:rsidRPr="00061906">
        <w:rPr>
          <w:rtl/>
        </w:rPr>
        <w:t xml:space="preserve">رسول الله </w:t>
      </w:r>
      <w:r w:rsidRPr="00421424">
        <w:rPr>
          <w:rStyle w:val="libAlaemChar"/>
          <w:rtl/>
        </w:rPr>
        <w:t>صلى‌الله‌عليه‌وآله</w:t>
      </w:r>
      <w:r w:rsidRPr="00061906">
        <w:rPr>
          <w:rtl/>
        </w:rPr>
        <w:t xml:space="preserve"> قال</w:t>
      </w:r>
      <w:r>
        <w:rPr>
          <w:rtl/>
        </w:rPr>
        <w:t xml:space="preserve">: </w:t>
      </w:r>
      <w:r w:rsidRPr="00061906">
        <w:rPr>
          <w:rtl/>
        </w:rPr>
        <w:t>جاورت بحراء شهرا فلما قضيت جواري نزلت فاستبطنت الوادي فنودي فنظرت امامى وخلفي وعن يميني وشمالي فلم أر أحدا</w:t>
      </w:r>
      <w:r>
        <w:rPr>
          <w:rtl/>
        </w:rPr>
        <w:t xml:space="preserve">، </w:t>
      </w:r>
      <w:r w:rsidRPr="00061906">
        <w:rPr>
          <w:rtl/>
        </w:rPr>
        <w:t xml:space="preserve">ثم نوديت فرفعت رأسى فاذا هو على العرش في الهواء يعنى جبرئيل </w:t>
      </w:r>
      <w:r w:rsidRPr="00421424">
        <w:rPr>
          <w:rStyle w:val="libAlaemChar"/>
          <w:rtl/>
        </w:rPr>
        <w:t>عليه‌السلام</w:t>
      </w:r>
      <w:r>
        <w:rPr>
          <w:rtl/>
        </w:rPr>
        <w:t xml:space="preserve">، </w:t>
      </w:r>
      <w:r w:rsidRPr="00061906">
        <w:rPr>
          <w:rtl/>
        </w:rPr>
        <w:t>فقلت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أراد سورة </w:t>
      </w:r>
      <w:r w:rsidRPr="00421424">
        <w:rPr>
          <w:rStyle w:val="libAlaemChar"/>
          <w:rtl/>
        </w:rPr>
        <w:t>(</w:t>
      </w:r>
      <w:r w:rsidRPr="00730022">
        <w:rPr>
          <w:rStyle w:val="libFootnoteAieChar"/>
          <w:rtl/>
        </w:rPr>
        <w:t>اقْرَأْ بِاسْمِ رَبِّكَ الَّذِي خَلَقَ</w:t>
      </w:r>
      <w:r w:rsidRPr="00421424">
        <w:rPr>
          <w:rStyle w:val="libAlaemChar"/>
          <w:rtl/>
        </w:rPr>
        <w:t>)</w:t>
      </w:r>
      <w:r>
        <w:rPr>
          <w:rtl/>
        </w:rPr>
        <w:t>.</w:t>
      </w:r>
    </w:p>
    <w:p w:rsidR="006F3F00" w:rsidRPr="00061906" w:rsidRDefault="006F3F00" w:rsidP="00615F29">
      <w:pPr>
        <w:pStyle w:val="libNormal0"/>
        <w:rPr>
          <w:rtl/>
        </w:rPr>
      </w:pPr>
      <w:r>
        <w:rPr>
          <w:rtl/>
        </w:rPr>
        <w:br w:type="page"/>
      </w:r>
      <w:r w:rsidRPr="00061906">
        <w:rPr>
          <w:rtl/>
        </w:rPr>
        <w:lastRenderedPageBreak/>
        <w:t>دثروني دثروني فصبوا على ماء</w:t>
      </w:r>
      <w:r>
        <w:rPr>
          <w:rtl/>
        </w:rPr>
        <w:t xml:space="preserve">، </w:t>
      </w:r>
      <w:r w:rsidRPr="00061906">
        <w:rPr>
          <w:rtl/>
        </w:rPr>
        <w:t xml:space="preserve">فأنزل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يا أَيُّهَا الْمُدَّثِّرُ</w:t>
      </w:r>
      <w:r w:rsidRPr="00421424">
        <w:rPr>
          <w:rStyle w:val="libAlaemChar"/>
          <w:rtl/>
        </w:rPr>
        <w:t>)</w:t>
      </w:r>
      <w:r>
        <w:rPr>
          <w:rtl/>
        </w:rPr>
        <w:t>.</w:t>
      </w:r>
      <w:r w:rsidRPr="00061906">
        <w:rPr>
          <w:rtl/>
        </w:rPr>
        <w:t xml:space="preserve"> وفي رواية اخرى فجثيت </w:t>
      </w:r>
      <w:r w:rsidRPr="00264AE2">
        <w:rPr>
          <w:rStyle w:val="libFootnotenumChar"/>
          <w:rtl/>
        </w:rPr>
        <w:t>(1)</w:t>
      </w:r>
      <w:r w:rsidRPr="00061906">
        <w:rPr>
          <w:rtl/>
        </w:rPr>
        <w:t xml:space="preserve"> منه فرقا حتى هويت</w:t>
      </w:r>
      <w:r>
        <w:rPr>
          <w:rtl/>
        </w:rPr>
        <w:t xml:space="preserve"> إلى </w:t>
      </w:r>
      <w:r w:rsidRPr="00061906">
        <w:rPr>
          <w:rtl/>
        </w:rPr>
        <w:t>الأرض فجئت أهلي فقلت</w:t>
      </w:r>
      <w:r>
        <w:rPr>
          <w:rtl/>
        </w:rPr>
        <w:t xml:space="preserve">: </w:t>
      </w:r>
      <w:r w:rsidRPr="00061906">
        <w:rPr>
          <w:rtl/>
        </w:rPr>
        <w:t xml:space="preserve">زملوني فنزل </w:t>
      </w:r>
      <w:r w:rsidRPr="00421424">
        <w:rPr>
          <w:rStyle w:val="libAlaemChar"/>
          <w:rtl/>
        </w:rPr>
        <w:t>(</w:t>
      </w:r>
      <w:r w:rsidRPr="001E7A1B">
        <w:rPr>
          <w:rStyle w:val="libAieChar"/>
          <w:rtl/>
        </w:rPr>
        <w:t>يا أَيُّهَا الْمُدَّثِّرُ قُمْ فَأَنْذِرْ</w:t>
      </w:r>
      <w:r w:rsidRPr="00421424">
        <w:rPr>
          <w:rStyle w:val="libAlaemChar"/>
          <w:rtl/>
        </w:rPr>
        <w:t>)</w:t>
      </w:r>
      <w:r>
        <w:rPr>
          <w:rtl/>
        </w:rPr>
        <w:t>.</w:t>
      </w:r>
    </w:p>
    <w:p w:rsidR="006F3F00" w:rsidRPr="00061906" w:rsidRDefault="006F3F00" w:rsidP="000179D4">
      <w:pPr>
        <w:pStyle w:val="libNormal"/>
        <w:rPr>
          <w:rtl/>
        </w:rPr>
      </w:pPr>
      <w:r w:rsidRPr="00061906">
        <w:rPr>
          <w:rtl/>
        </w:rPr>
        <w:t>3</w:t>
      </w:r>
      <w:r>
        <w:rPr>
          <w:rtl/>
        </w:rPr>
        <w:t xml:space="preserve"> ـ </w:t>
      </w:r>
      <w:r w:rsidRPr="00061906">
        <w:rPr>
          <w:rtl/>
        </w:rPr>
        <w:t>في تفسير علي بن إبراهيم</w:t>
      </w:r>
      <w:r>
        <w:rPr>
          <w:rtl/>
        </w:rPr>
        <w:t xml:space="preserve">: </w:t>
      </w:r>
      <w:r w:rsidRPr="00061906">
        <w:rPr>
          <w:rtl/>
        </w:rPr>
        <w:t>قم فأنذر قال</w:t>
      </w:r>
      <w:r>
        <w:rPr>
          <w:rtl/>
        </w:rPr>
        <w:t xml:space="preserve">: </w:t>
      </w:r>
      <w:r w:rsidRPr="00061906">
        <w:rPr>
          <w:rtl/>
        </w:rPr>
        <w:t>هو قيامه في الرجعة ينذر فيها.</w:t>
      </w:r>
    </w:p>
    <w:p w:rsidR="006F3F00" w:rsidRPr="00061906" w:rsidRDefault="006F3F00" w:rsidP="000179D4">
      <w:pPr>
        <w:pStyle w:val="libNormal"/>
        <w:rPr>
          <w:rtl/>
        </w:rPr>
      </w:pPr>
      <w:r w:rsidRPr="00061906">
        <w:rPr>
          <w:rtl/>
        </w:rPr>
        <w:t>4</w:t>
      </w:r>
      <w:r>
        <w:rPr>
          <w:rtl/>
        </w:rPr>
        <w:t xml:space="preserve"> ـ </w:t>
      </w:r>
      <w:r w:rsidRPr="00061906">
        <w:rPr>
          <w:rtl/>
        </w:rPr>
        <w:t xml:space="preserve">في كتاب الخصال فيما علم أمير المؤمنين </w:t>
      </w:r>
      <w:r w:rsidRPr="00421424">
        <w:rPr>
          <w:rStyle w:val="libAlaemChar"/>
          <w:rtl/>
        </w:rPr>
        <w:t>عليه‌السلام</w:t>
      </w:r>
      <w:r w:rsidRPr="00061906">
        <w:rPr>
          <w:rtl/>
        </w:rPr>
        <w:t xml:space="preserve"> أصحابه من الاربعمأة باب مما يصلح للمسلم في دينه ودنياه تشمير الثياب طهور لها</w:t>
      </w:r>
      <w:r>
        <w:rPr>
          <w:rtl/>
        </w:rPr>
        <w:t xml:space="preserve">، </w:t>
      </w:r>
      <w:r w:rsidRPr="00061906">
        <w:rPr>
          <w:rtl/>
        </w:rPr>
        <w:t>قال الله تبارك وتعالى</w:t>
      </w:r>
      <w:r>
        <w:rPr>
          <w:rtl/>
        </w:rPr>
        <w:t>: و</w:t>
      </w:r>
      <w:r w:rsidRPr="00061906">
        <w:rPr>
          <w:rtl/>
        </w:rPr>
        <w:t>ثيابك فطهر يعنى فشمر.</w:t>
      </w:r>
    </w:p>
    <w:p w:rsidR="006F3F00" w:rsidRPr="00061906" w:rsidRDefault="006F3F00" w:rsidP="000179D4">
      <w:pPr>
        <w:pStyle w:val="libNormal"/>
        <w:rPr>
          <w:rtl/>
        </w:rPr>
      </w:pPr>
      <w:r w:rsidRPr="00061906">
        <w:rPr>
          <w:rtl/>
        </w:rPr>
        <w:t>5</w:t>
      </w:r>
      <w:r>
        <w:rPr>
          <w:rtl/>
        </w:rPr>
        <w:t xml:space="preserve"> ـ </w:t>
      </w:r>
      <w:r w:rsidRPr="00061906">
        <w:rPr>
          <w:rtl/>
        </w:rPr>
        <w:t>في الكافي</w:t>
      </w:r>
      <w:r>
        <w:rPr>
          <w:rtl/>
        </w:rPr>
        <w:t xml:space="preserve"> علي بن إبراهيم </w:t>
      </w:r>
      <w:r w:rsidRPr="00061906">
        <w:rPr>
          <w:rtl/>
        </w:rPr>
        <w:t>عن أبيه عن</w:t>
      </w:r>
      <w:r>
        <w:rPr>
          <w:rtl/>
        </w:rPr>
        <w:t xml:space="preserve"> ابن أبي </w:t>
      </w:r>
      <w:r w:rsidRPr="00061906">
        <w:rPr>
          <w:rtl/>
        </w:rPr>
        <w:t>عمير عن عبد الله بن سنان</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وَثِيابَكَ فَطَهِّرْ</w:t>
      </w:r>
      <w:r w:rsidRPr="00421424">
        <w:rPr>
          <w:rStyle w:val="libAlaemChar"/>
          <w:rtl/>
        </w:rPr>
        <w:t>)</w:t>
      </w:r>
      <w:r w:rsidRPr="00061906">
        <w:rPr>
          <w:rtl/>
        </w:rPr>
        <w:t xml:space="preserve"> قال</w:t>
      </w:r>
      <w:r>
        <w:rPr>
          <w:rtl/>
        </w:rPr>
        <w:t xml:space="preserve">: </w:t>
      </w:r>
      <w:r w:rsidRPr="00061906">
        <w:rPr>
          <w:rtl/>
        </w:rPr>
        <w:t>فشمر.</w:t>
      </w:r>
    </w:p>
    <w:p w:rsidR="006F3F00" w:rsidRPr="00061906" w:rsidRDefault="006F3F00" w:rsidP="000179D4">
      <w:pPr>
        <w:pStyle w:val="libNormal"/>
        <w:rPr>
          <w:rtl/>
        </w:rPr>
      </w:pPr>
      <w:r w:rsidRPr="00061906">
        <w:rPr>
          <w:rtl/>
        </w:rPr>
        <w:t>6</w:t>
      </w:r>
      <w:r>
        <w:rPr>
          <w:rtl/>
        </w:rPr>
        <w:t xml:space="preserve"> ـ </w:t>
      </w:r>
      <w:r w:rsidRPr="00061906">
        <w:rPr>
          <w:rtl/>
        </w:rPr>
        <w:t>الحسين بن محمد عن معلى بن محمد عن الحسن</w:t>
      </w:r>
      <w:r>
        <w:rPr>
          <w:rtl/>
        </w:rPr>
        <w:t xml:space="preserve"> بن علي </w:t>
      </w:r>
      <w:r w:rsidRPr="00061906">
        <w:rPr>
          <w:rtl/>
        </w:rPr>
        <w:t>الوشاء عن</w:t>
      </w:r>
      <w:r>
        <w:rPr>
          <w:rtl/>
        </w:rPr>
        <w:t xml:space="preserve"> أحمد </w:t>
      </w:r>
      <w:r w:rsidRPr="00061906">
        <w:rPr>
          <w:rtl/>
        </w:rPr>
        <w:t>ابن عائذ</w:t>
      </w:r>
      <w:r>
        <w:rPr>
          <w:rtl/>
        </w:rPr>
        <w:t xml:space="preserve"> عن أبي </w:t>
      </w:r>
      <w:r w:rsidRPr="00061906">
        <w:rPr>
          <w:rtl/>
        </w:rPr>
        <w:t>خديجة عن معلى بن خنيس</w:t>
      </w:r>
      <w:r>
        <w:rPr>
          <w:rtl/>
        </w:rPr>
        <w:t xml:space="preserve"> عن أبي عبد الله </w:t>
      </w:r>
      <w:r w:rsidRPr="00421424">
        <w:rPr>
          <w:rStyle w:val="libAlaemChar"/>
          <w:rtl/>
        </w:rPr>
        <w:t>عليه‌السلام</w:t>
      </w:r>
      <w:r>
        <w:rPr>
          <w:rtl/>
        </w:rPr>
        <w:t xml:space="preserve"> قال: إنّ </w:t>
      </w:r>
      <w:r w:rsidRPr="00061906">
        <w:rPr>
          <w:rtl/>
        </w:rPr>
        <w:t>عليا صلوات الله عليه كان عندكم فأتى بنى ديوان فاشترى ثلاثة أثواب بدينار القميص</w:t>
      </w:r>
      <w:r>
        <w:rPr>
          <w:rtl/>
        </w:rPr>
        <w:t xml:space="preserve"> إلى </w:t>
      </w:r>
      <w:r w:rsidRPr="00061906">
        <w:rPr>
          <w:rtl/>
        </w:rPr>
        <w:t>فوق الكعب</w:t>
      </w:r>
      <w:r>
        <w:rPr>
          <w:rtl/>
        </w:rPr>
        <w:t xml:space="preserve">، </w:t>
      </w:r>
      <w:r w:rsidRPr="00061906">
        <w:rPr>
          <w:rtl/>
        </w:rPr>
        <w:t>والإزار</w:t>
      </w:r>
      <w:r>
        <w:rPr>
          <w:rtl/>
        </w:rPr>
        <w:t xml:space="preserve"> إلى </w:t>
      </w:r>
      <w:r w:rsidRPr="00061906">
        <w:rPr>
          <w:rtl/>
        </w:rPr>
        <w:t>نصف الساق</w:t>
      </w:r>
      <w:r>
        <w:rPr>
          <w:rtl/>
        </w:rPr>
        <w:t xml:space="preserve">، </w:t>
      </w:r>
      <w:r w:rsidRPr="00061906">
        <w:rPr>
          <w:rtl/>
        </w:rPr>
        <w:t>والرداء من بين يديه</w:t>
      </w:r>
      <w:r>
        <w:rPr>
          <w:rtl/>
        </w:rPr>
        <w:t xml:space="preserve"> إلى </w:t>
      </w:r>
      <w:r w:rsidRPr="00061906">
        <w:rPr>
          <w:rtl/>
        </w:rPr>
        <w:t>ثدييه</w:t>
      </w:r>
      <w:r>
        <w:rPr>
          <w:rtl/>
        </w:rPr>
        <w:t xml:space="preserve">، </w:t>
      </w:r>
      <w:r w:rsidRPr="00061906">
        <w:rPr>
          <w:rtl/>
        </w:rPr>
        <w:t>ومن خلفه</w:t>
      </w:r>
      <w:r>
        <w:rPr>
          <w:rtl/>
        </w:rPr>
        <w:t xml:space="preserve"> إلى </w:t>
      </w:r>
      <w:r w:rsidRPr="00061906">
        <w:rPr>
          <w:rtl/>
        </w:rPr>
        <w:t>ألييه</w:t>
      </w:r>
      <w:r>
        <w:rPr>
          <w:rtl/>
        </w:rPr>
        <w:t xml:space="preserve">، </w:t>
      </w:r>
      <w:r w:rsidRPr="00061906">
        <w:rPr>
          <w:rtl/>
        </w:rPr>
        <w:t>ثم رفع يده</w:t>
      </w:r>
      <w:r>
        <w:rPr>
          <w:rtl/>
        </w:rPr>
        <w:t xml:space="preserve"> إلى </w:t>
      </w:r>
      <w:r w:rsidRPr="00061906">
        <w:rPr>
          <w:rtl/>
        </w:rPr>
        <w:t>السماء فلم يزل يحمد الله على ما كساه حتى دخل منزله ثم قال</w:t>
      </w:r>
      <w:r>
        <w:rPr>
          <w:rtl/>
        </w:rPr>
        <w:t xml:space="preserve">: </w:t>
      </w:r>
      <w:r w:rsidRPr="00061906">
        <w:rPr>
          <w:rtl/>
        </w:rPr>
        <w:t xml:space="preserve">هذا اللباس الذي ينبغي للمسلمين ان يلبسوه. قال أمير المؤمنين </w:t>
      </w:r>
      <w:r w:rsidRPr="00421424">
        <w:rPr>
          <w:rStyle w:val="libAlaemChar"/>
          <w:rtl/>
        </w:rPr>
        <w:t>عليه‌السلام</w:t>
      </w:r>
      <w:r>
        <w:rPr>
          <w:rtl/>
        </w:rPr>
        <w:t xml:space="preserve">: </w:t>
      </w:r>
      <w:r w:rsidRPr="00061906">
        <w:rPr>
          <w:rtl/>
        </w:rPr>
        <w:t xml:space="preserve">ولكن لا يقدرون أن يلبسوا هذا اليوم ولو فعلنا لقالوا مجنون ولقالوا مرائى والله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وَثِيابَكَ فَطَهِّرْ</w:t>
      </w:r>
      <w:r w:rsidRPr="00421424">
        <w:rPr>
          <w:rStyle w:val="libAlaemChar"/>
          <w:rtl/>
        </w:rPr>
        <w:t>)</w:t>
      </w:r>
      <w:r w:rsidRPr="00061906">
        <w:rPr>
          <w:rtl/>
        </w:rPr>
        <w:t xml:space="preserve"> قال</w:t>
      </w:r>
      <w:r>
        <w:rPr>
          <w:rtl/>
        </w:rPr>
        <w:t xml:space="preserve">: </w:t>
      </w:r>
      <w:r w:rsidRPr="00061906">
        <w:rPr>
          <w:rtl/>
        </w:rPr>
        <w:t>وثيابك ارفعها لا تجرها</w:t>
      </w:r>
      <w:r>
        <w:rPr>
          <w:rtl/>
        </w:rPr>
        <w:t xml:space="preserve">، </w:t>
      </w:r>
      <w:r w:rsidRPr="00061906">
        <w:rPr>
          <w:rtl/>
        </w:rPr>
        <w:t>فاذا قام قائمنا كان هذا اللباس.</w:t>
      </w:r>
    </w:p>
    <w:p w:rsidR="006F3F00" w:rsidRPr="00061906" w:rsidRDefault="006F3F00" w:rsidP="000179D4">
      <w:pPr>
        <w:pStyle w:val="libNormal"/>
        <w:rPr>
          <w:rtl/>
        </w:rPr>
      </w:pPr>
      <w:r w:rsidRPr="00061906">
        <w:rPr>
          <w:rtl/>
        </w:rPr>
        <w:t>7</w:t>
      </w:r>
      <w:r>
        <w:rPr>
          <w:rtl/>
        </w:rPr>
        <w:t xml:space="preserve"> ـ </w:t>
      </w:r>
      <w:r w:rsidRPr="00061906">
        <w:rPr>
          <w:rtl/>
        </w:rPr>
        <w:t>محمد بن يحيى عن</w:t>
      </w:r>
      <w:r>
        <w:rPr>
          <w:rtl/>
        </w:rPr>
        <w:t xml:space="preserve"> أحمد </w:t>
      </w:r>
      <w:r w:rsidRPr="00061906">
        <w:rPr>
          <w:rtl/>
        </w:rPr>
        <w:t>بن محمد عن</w:t>
      </w:r>
      <w:r>
        <w:rPr>
          <w:rtl/>
        </w:rPr>
        <w:t xml:space="preserve"> علي بن </w:t>
      </w:r>
      <w:r w:rsidRPr="00061906">
        <w:rPr>
          <w:rtl/>
        </w:rPr>
        <w:t>الحكم عن عبد الرحمان ابن عثمان عن رجل من أهل اليمامة كان مع</w:t>
      </w:r>
      <w:r w:rsidRPr="00E5764A">
        <w:rPr>
          <w:rFonts w:hint="cs"/>
          <w:rtl/>
        </w:rPr>
        <w:t xml:space="preserve"> </w:t>
      </w:r>
      <w:r>
        <w:rPr>
          <w:rFonts w:hint="cs"/>
          <w:rtl/>
        </w:rPr>
        <w:t>أ</w:t>
      </w:r>
      <w:r w:rsidRPr="00061906">
        <w:rPr>
          <w:rtl/>
        </w:rPr>
        <w:t>ب</w:t>
      </w:r>
      <w:r>
        <w:rPr>
          <w:rFonts w:hint="cs"/>
          <w:rtl/>
        </w:rPr>
        <w:t>ي</w:t>
      </w:r>
      <w:r w:rsidRPr="00061906">
        <w:rPr>
          <w:rtl/>
        </w:rPr>
        <w:t xml:space="preserve"> الحسن </w:t>
      </w:r>
      <w:r w:rsidRPr="00421424">
        <w:rPr>
          <w:rStyle w:val="libAlaemChar"/>
          <w:rtl/>
        </w:rPr>
        <w:t>عليه‌السلام</w:t>
      </w:r>
      <w:r w:rsidRPr="00061906">
        <w:rPr>
          <w:rtl/>
        </w:rPr>
        <w:t xml:space="preserve"> أيام حبس ببغداد قال</w:t>
      </w:r>
      <w:r>
        <w:rPr>
          <w:rtl/>
        </w:rPr>
        <w:t xml:space="preserve">: </w:t>
      </w:r>
      <w:r w:rsidRPr="00061906">
        <w:rPr>
          <w:rtl/>
        </w:rPr>
        <w:t>قال</w:t>
      </w:r>
      <w:r>
        <w:rPr>
          <w:rtl/>
        </w:rPr>
        <w:t xml:space="preserve"> أبو </w:t>
      </w:r>
      <w:r w:rsidRPr="00061906">
        <w:rPr>
          <w:rtl/>
        </w:rPr>
        <w:t xml:space="preserve">الحسن </w:t>
      </w:r>
      <w:r w:rsidRPr="00421424">
        <w:rPr>
          <w:rStyle w:val="libAlaemChar"/>
          <w:rtl/>
        </w:rPr>
        <w:t>عليه‌السلام</w:t>
      </w:r>
      <w:r>
        <w:rPr>
          <w:rtl/>
        </w:rPr>
        <w:t xml:space="preserve">: </w:t>
      </w:r>
      <w:r w:rsidRPr="00061906">
        <w:rPr>
          <w:rtl/>
        </w:rPr>
        <w:t xml:space="preserve">ان الله </w:t>
      </w:r>
      <w:r w:rsidRPr="00421424">
        <w:rPr>
          <w:rStyle w:val="libAlaemChar"/>
          <w:rtl/>
        </w:rPr>
        <w:t>عزوجل</w:t>
      </w:r>
      <w:r w:rsidRPr="00061906">
        <w:rPr>
          <w:rtl/>
        </w:rPr>
        <w:t xml:space="preserve"> قال لنبيه </w:t>
      </w:r>
      <w:r w:rsidRPr="00421424">
        <w:rPr>
          <w:rStyle w:val="libAlaemChar"/>
          <w:rtl/>
        </w:rPr>
        <w:t>صلى‌الله‌عليه‌وآله‌وسلم</w:t>
      </w:r>
      <w:r>
        <w:rPr>
          <w:rtl/>
        </w:rPr>
        <w:t xml:space="preserve">: </w:t>
      </w:r>
      <w:r w:rsidRPr="00421424">
        <w:rPr>
          <w:rStyle w:val="libAlaemChar"/>
          <w:rtl/>
        </w:rPr>
        <w:t>(</w:t>
      </w:r>
      <w:r w:rsidRPr="001E7A1B">
        <w:rPr>
          <w:rStyle w:val="libAieChar"/>
          <w:rtl/>
        </w:rPr>
        <w:t>وَثِيابَكَ فَطَهِّرْ</w:t>
      </w:r>
      <w:r w:rsidRPr="00421424">
        <w:rPr>
          <w:rStyle w:val="libAlaemChar"/>
          <w:rtl/>
        </w:rPr>
        <w:t>)</w:t>
      </w:r>
      <w:r w:rsidRPr="00061906">
        <w:rPr>
          <w:rtl/>
        </w:rPr>
        <w:t xml:space="preserve"> وكانت ثيابه طاهرة</w:t>
      </w:r>
      <w:r>
        <w:rPr>
          <w:rtl/>
        </w:rPr>
        <w:t xml:space="preserve"> وإنّما  </w:t>
      </w:r>
      <w:r w:rsidRPr="00061906">
        <w:rPr>
          <w:rtl/>
        </w:rPr>
        <w:t>أمره بالتشمير.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البحار «فخشيت» مكان «فجثيت» وفي بعض النسخ «فحييت»</w:t>
      </w:r>
      <w:r>
        <w:rPr>
          <w:rtl/>
        </w:rPr>
        <w:t>.</w:t>
      </w:r>
    </w:p>
    <w:p w:rsidR="006F3F00" w:rsidRPr="00061906" w:rsidRDefault="006F3F00" w:rsidP="000179D4">
      <w:pPr>
        <w:pStyle w:val="libNormal"/>
        <w:rPr>
          <w:rtl/>
        </w:rPr>
      </w:pPr>
      <w:r>
        <w:rPr>
          <w:rtl/>
        </w:rPr>
        <w:br w:type="page"/>
      </w:r>
      <w:r w:rsidRPr="00061906">
        <w:rPr>
          <w:rtl/>
        </w:rPr>
        <w:lastRenderedPageBreak/>
        <w:t>8</w:t>
      </w:r>
      <w:r>
        <w:rPr>
          <w:rtl/>
        </w:rPr>
        <w:t xml:space="preserve"> ـ </w:t>
      </w:r>
      <w:r w:rsidRPr="00061906">
        <w:rPr>
          <w:rtl/>
        </w:rPr>
        <w:t>عدة من أصحابنا عن</w:t>
      </w:r>
      <w:r>
        <w:rPr>
          <w:rtl/>
        </w:rPr>
        <w:t xml:space="preserve"> أحمد </w:t>
      </w:r>
      <w:r w:rsidRPr="00061906">
        <w:rPr>
          <w:rtl/>
        </w:rPr>
        <w:t>بن محمد بن خالد عن محمد</w:t>
      </w:r>
      <w:r>
        <w:rPr>
          <w:rtl/>
        </w:rPr>
        <w:t xml:space="preserve"> بن علي </w:t>
      </w:r>
      <w:r w:rsidRPr="00061906">
        <w:rPr>
          <w:rtl/>
        </w:rPr>
        <w:t>عن رجل عن سلمة بياع القلانس قال</w:t>
      </w:r>
      <w:r>
        <w:rPr>
          <w:rtl/>
        </w:rPr>
        <w:t xml:space="preserve">: </w:t>
      </w:r>
      <w:r w:rsidRPr="00061906">
        <w:rPr>
          <w:rtl/>
        </w:rPr>
        <w:t>كنت عند</w:t>
      </w:r>
      <w:r>
        <w:rPr>
          <w:rtl/>
        </w:rPr>
        <w:t xml:space="preserve"> أبي جعفر  </w:t>
      </w:r>
      <w:r w:rsidRPr="00421424">
        <w:rPr>
          <w:rStyle w:val="libAlaemChar"/>
          <w:rtl/>
        </w:rPr>
        <w:t>عليه‌السلام</w:t>
      </w:r>
      <w:r w:rsidRPr="00061906">
        <w:rPr>
          <w:rtl/>
        </w:rPr>
        <w:t xml:space="preserve"> إذ دخل عليه</w:t>
      </w:r>
      <w:r>
        <w:rPr>
          <w:rtl/>
        </w:rPr>
        <w:t xml:space="preserve"> أبو </w:t>
      </w:r>
      <w:r w:rsidRPr="00061906">
        <w:rPr>
          <w:rtl/>
        </w:rPr>
        <w:t xml:space="preserve">عبد الله </w:t>
      </w:r>
      <w:r w:rsidRPr="00421424">
        <w:rPr>
          <w:rStyle w:val="libAlaemChar"/>
          <w:rtl/>
        </w:rPr>
        <w:t>عليه‌السلام</w:t>
      </w:r>
      <w:r w:rsidRPr="00061906">
        <w:rPr>
          <w:rtl/>
        </w:rPr>
        <w:t xml:space="preserve"> فقال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يا بنى ألا تطهر قميصك</w:t>
      </w:r>
      <w:r>
        <w:rPr>
          <w:rtl/>
        </w:rPr>
        <w:t>؟</w:t>
      </w:r>
      <w:r w:rsidRPr="00061906">
        <w:rPr>
          <w:rtl/>
        </w:rPr>
        <w:t xml:space="preserve"> فذهب فظننا أن ثوبه اصابه شيء فرجع فقال</w:t>
      </w:r>
      <w:r>
        <w:rPr>
          <w:rtl/>
        </w:rPr>
        <w:t xml:space="preserve">: </w:t>
      </w:r>
      <w:r w:rsidRPr="00061906">
        <w:rPr>
          <w:rtl/>
        </w:rPr>
        <w:t>انه هكذا فقلنا</w:t>
      </w:r>
      <w:r>
        <w:rPr>
          <w:rtl/>
        </w:rPr>
        <w:t xml:space="preserve">: </w:t>
      </w:r>
      <w:r w:rsidRPr="00061906">
        <w:rPr>
          <w:rtl/>
        </w:rPr>
        <w:t>جعلنا فداك ما لقميصه</w:t>
      </w:r>
      <w:r>
        <w:rPr>
          <w:rtl/>
        </w:rPr>
        <w:t>؟</w:t>
      </w:r>
      <w:r w:rsidRPr="00061906">
        <w:rPr>
          <w:rtl/>
        </w:rPr>
        <w:t xml:space="preserve"> فقال</w:t>
      </w:r>
      <w:r>
        <w:rPr>
          <w:rtl/>
        </w:rPr>
        <w:t xml:space="preserve">: </w:t>
      </w:r>
      <w:r w:rsidRPr="00061906">
        <w:rPr>
          <w:rtl/>
        </w:rPr>
        <w:t xml:space="preserve">كان قميصه طويلا فأمرته ان يقصره ان الله </w:t>
      </w:r>
      <w:r w:rsidRPr="00421424">
        <w:rPr>
          <w:rStyle w:val="libAlaemChar"/>
          <w:rtl/>
        </w:rPr>
        <w:t>عزوجل</w:t>
      </w:r>
      <w:r w:rsidRPr="00061906">
        <w:rPr>
          <w:rtl/>
        </w:rPr>
        <w:t xml:space="preserve"> يقول</w:t>
      </w:r>
      <w:r>
        <w:rPr>
          <w:rtl/>
        </w:rPr>
        <w:t xml:space="preserve">: </w:t>
      </w:r>
      <w:r w:rsidRPr="00061906">
        <w:rPr>
          <w:rtl/>
        </w:rPr>
        <w:t>«فثيابك فطهر»</w:t>
      </w:r>
      <w:r>
        <w:rPr>
          <w:rtl/>
        </w:rPr>
        <w:t>.</w:t>
      </w:r>
    </w:p>
    <w:p w:rsidR="006F3F00" w:rsidRPr="00061906" w:rsidRDefault="006F3F00" w:rsidP="000179D4">
      <w:pPr>
        <w:pStyle w:val="libNormal"/>
        <w:rPr>
          <w:rtl/>
        </w:rPr>
      </w:pPr>
      <w:r w:rsidRPr="00061906">
        <w:rPr>
          <w:rtl/>
        </w:rPr>
        <w:t>9</w:t>
      </w:r>
      <w:r>
        <w:rPr>
          <w:rtl/>
        </w:rPr>
        <w:t xml:space="preserve"> ـ </w:t>
      </w:r>
      <w:r w:rsidRPr="00061906">
        <w:rPr>
          <w:rtl/>
        </w:rPr>
        <w:t>في مجمع البيان وروى</w:t>
      </w:r>
      <w:r>
        <w:rPr>
          <w:rtl/>
        </w:rPr>
        <w:t xml:space="preserve"> أبو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 أمير المؤمنين</w:t>
      </w:r>
      <w:r w:rsidRPr="00421424">
        <w:rPr>
          <w:rStyle w:val="libAlaemChar"/>
          <w:rtl/>
        </w:rPr>
        <w:t>عليه‌السلام</w:t>
      </w:r>
      <w:r w:rsidRPr="00061906">
        <w:rPr>
          <w:rtl/>
        </w:rPr>
        <w:t xml:space="preserve"> غسل الثياب يذهب الهم والحزن</w:t>
      </w:r>
      <w:r>
        <w:rPr>
          <w:rtl/>
        </w:rPr>
        <w:t xml:space="preserve">، </w:t>
      </w:r>
      <w:r w:rsidRPr="00061906">
        <w:rPr>
          <w:rtl/>
        </w:rPr>
        <w:t>وهو طهور الصلوة</w:t>
      </w:r>
      <w:r>
        <w:rPr>
          <w:rtl/>
        </w:rPr>
        <w:t xml:space="preserve">، </w:t>
      </w:r>
      <w:r w:rsidRPr="00061906">
        <w:rPr>
          <w:rtl/>
        </w:rPr>
        <w:t>وتشمير الثياب طهورها</w:t>
      </w:r>
      <w:r>
        <w:rPr>
          <w:rtl/>
        </w:rPr>
        <w:t xml:space="preserve">، </w:t>
      </w:r>
      <w:r w:rsidRPr="00061906">
        <w:rPr>
          <w:rtl/>
        </w:rPr>
        <w:t xml:space="preserve">وقد قال الله سبحانه </w:t>
      </w:r>
      <w:r w:rsidRPr="00421424">
        <w:rPr>
          <w:rStyle w:val="libAlaemChar"/>
          <w:rtl/>
        </w:rPr>
        <w:t>(</w:t>
      </w:r>
      <w:r w:rsidRPr="001E7A1B">
        <w:rPr>
          <w:rStyle w:val="libAieChar"/>
          <w:rtl/>
        </w:rPr>
        <w:t>وَثِيابَكَ فَطَهِّرْ</w:t>
      </w:r>
      <w:r w:rsidRPr="00421424">
        <w:rPr>
          <w:rStyle w:val="libAlaemChar"/>
          <w:rtl/>
        </w:rPr>
        <w:t>)</w:t>
      </w:r>
      <w:r>
        <w:rPr>
          <w:rtl/>
        </w:rPr>
        <w:t xml:space="preserve"> أي </w:t>
      </w:r>
      <w:r w:rsidRPr="00061906">
        <w:rPr>
          <w:rtl/>
        </w:rPr>
        <w:t>فشمر.</w:t>
      </w:r>
    </w:p>
    <w:p w:rsidR="006F3F00" w:rsidRPr="00061906" w:rsidRDefault="006F3F00" w:rsidP="000179D4">
      <w:pPr>
        <w:pStyle w:val="libNormal"/>
        <w:rPr>
          <w:rtl/>
        </w:rPr>
      </w:pPr>
      <w:r w:rsidRPr="00061906">
        <w:rPr>
          <w:rtl/>
        </w:rPr>
        <w:t>10</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وَثِيابَكَ فَطَهِّرْ</w:t>
      </w:r>
      <w:r w:rsidRPr="00421424">
        <w:rPr>
          <w:rStyle w:val="libAlaemChar"/>
          <w:rtl/>
        </w:rPr>
        <w:t>)</w:t>
      </w:r>
      <w:r w:rsidRPr="00061906">
        <w:rPr>
          <w:rtl/>
        </w:rPr>
        <w:t xml:space="preserve"> قال</w:t>
      </w:r>
      <w:r>
        <w:rPr>
          <w:rtl/>
        </w:rPr>
        <w:t xml:space="preserve">: </w:t>
      </w:r>
      <w:r w:rsidRPr="00061906">
        <w:rPr>
          <w:rtl/>
        </w:rPr>
        <w:t>التطهير هنا تشميرها</w:t>
      </w:r>
      <w:r>
        <w:rPr>
          <w:rtl/>
        </w:rPr>
        <w:t xml:space="preserve">، </w:t>
      </w:r>
      <w:r w:rsidRPr="00061906">
        <w:rPr>
          <w:rtl/>
        </w:rPr>
        <w:t>ويقال</w:t>
      </w:r>
      <w:r>
        <w:rPr>
          <w:rtl/>
        </w:rPr>
        <w:t xml:space="preserve">: </w:t>
      </w:r>
      <w:r w:rsidRPr="00061906">
        <w:rPr>
          <w:rtl/>
        </w:rPr>
        <w:t>شيعتنا يطهرون</w:t>
      </w:r>
      <w:r>
        <w:rPr>
          <w:rtl/>
        </w:rPr>
        <w:t xml:space="preserve">، </w:t>
      </w:r>
      <w:r w:rsidRPr="00061906">
        <w:rPr>
          <w:rtl/>
        </w:rPr>
        <w:t>قوله</w:t>
      </w:r>
      <w:r>
        <w:rPr>
          <w:rtl/>
        </w:rPr>
        <w:t xml:space="preserve">: </w:t>
      </w:r>
      <w:r w:rsidRPr="00061906">
        <w:rPr>
          <w:rtl/>
        </w:rPr>
        <w:t>والرجز فاهجر الرجز الخبيث قوله</w:t>
      </w:r>
      <w:r>
        <w:rPr>
          <w:rtl/>
        </w:rPr>
        <w:t xml:space="preserve">: </w:t>
      </w:r>
      <w:r w:rsidRPr="00061906">
        <w:rPr>
          <w:rtl/>
        </w:rPr>
        <w:t xml:space="preserve">ولا تمنن تستكثر </w:t>
      </w:r>
      <w:r>
        <w:rPr>
          <w:rtl/>
        </w:rPr>
        <w:t>و</w:t>
      </w:r>
      <w:r w:rsidRPr="00061906">
        <w:rPr>
          <w:rtl/>
        </w:rPr>
        <w:t>في رواية</w:t>
      </w:r>
      <w:r>
        <w:rPr>
          <w:rtl/>
        </w:rPr>
        <w:t xml:space="preserve"> أبي الجارود </w:t>
      </w:r>
      <w:r w:rsidRPr="00061906">
        <w:rPr>
          <w:rtl/>
        </w:rPr>
        <w:t>يقول</w:t>
      </w:r>
      <w:r>
        <w:rPr>
          <w:rtl/>
        </w:rPr>
        <w:t xml:space="preserve">: </w:t>
      </w:r>
      <w:r w:rsidRPr="00061906">
        <w:rPr>
          <w:rtl/>
        </w:rPr>
        <w:t>لا تعط تلتمس أكثر منها.</w:t>
      </w:r>
    </w:p>
    <w:p w:rsidR="006F3F00" w:rsidRPr="00061906" w:rsidRDefault="006F3F00" w:rsidP="000179D4">
      <w:pPr>
        <w:pStyle w:val="libNormal"/>
        <w:rPr>
          <w:rtl/>
        </w:rPr>
      </w:pPr>
      <w:r w:rsidRPr="00061906">
        <w:rPr>
          <w:rtl/>
        </w:rPr>
        <w:t>11</w:t>
      </w:r>
      <w:r>
        <w:rPr>
          <w:rtl/>
        </w:rPr>
        <w:t xml:space="preserve"> ـ </w:t>
      </w:r>
      <w:r w:rsidRPr="00061906">
        <w:rPr>
          <w:rtl/>
        </w:rPr>
        <w:t>في أصول الكافي عدة من أصحابنا عن سهل بن زياد عن جعفر بن محمد الأشعري عن ابن القداح</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من اعطى لسانا ذاكرا فقد اعطى خير الدنيا والاخرة</w:t>
      </w:r>
      <w:r>
        <w:rPr>
          <w:rtl/>
        </w:rPr>
        <w:t xml:space="preserve">، </w:t>
      </w:r>
      <w:r w:rsidRPr="00061906">
        <w:rPr>
          <w:rtl/>
        </w:rPr>
        <w:t>وقال في قوله تعالى</w:t>
      </w:r>
      <w:r>
        <w:rPr>
          <w:rtl/>
        </w:rPr>
        <w:t xml:space="preserve">: </w:t>
      </w:r>
      <w:r w:rsidRPr="00421424">
        <w:rPr>
          <w:rStyle w:val="libAlaemChar"/>
          <w:rtl/>
        </w:rPr>
        <w:t>(</w:t>
      </w:r>
      <w:r w:rsidRPr="001E7A1B">
        <w:rPr>
          <w:rStyle w:val="libAieChar"/>
          <w:rtl/>
        </w:rPr>
        <w:t>وَلا تَمْنُنْ تَسْتَكْثِرُ</w:t>
      </w:r>
      <w:r w:rsidRPr="00421424">
        <w:rPr>
          <w:rStyle w:val="libAlaemChar"/>
          <w:rtl/>
        </w:rPr>
        <w:t>)</w:t>
      </w:r>
      <w:r w:rsidRPr="00061906">
        <w:rPr>
          <w:rtl/>
        </w:rPr>
        <w:t xml:space="preserve"> قال</w:t>
      </w:r>
      <w:r>
        <w:rPr>
          <w:rtl/>
        </w:rPr>
        <w:t xml:space="preserve">: </w:t>
      </w:r>
      <w:r w:rsidRPr="00061906">
        <w:rPr>
          <w:rtl/>
        </w:rPr>
        <w:t>تستكثر ما عملت من خير الله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12</w:t>
      </w:r>
      <w:r>
        <w:rPr>
          <w:rtl/>
        </w:rPr>
        <w:t xml:space="preserve"> ـ </w:t>
      </w:r>
      <w:r w:rsidRPr="00061906">
        <w:rPr>
          <w:rtl/>
        </w:rPr>
        <w:t>في نهج البلاغة وإياك والمن على رعيتك بإحسانك</w:t>
      </w:r>
      <w:r>
        <w:rPr>
          <w:rtl/>
        </w:rPr>
        <w:t xml:space="preserve">، </w:t>
      </w:r>
      <w:r w:rsidRPr="00061906">
        <w:rPr>
          <w:rtl/>
        </w:rPr>
        <w:t>أو التزيد فيما كان من فعلك</w:t>
      </w:r>
      <w:r>
        <w:rPr>
          <w:rtl/>
        </w:rPr>
        <w:t xml:space="preserve">، </w:t>
      </w:r>
      <w:r w:rsidRPr="00061906">
        <w:rPr>
          <w:rtl/>
        </w:rPr>
        <w:t>فان المن يبطل الإحسان</w:t>
      </w:r>
      <w:r>
        <w:rPr>
          <w:rtl/>
        </w:rPr>
        <w:t xml:space="preserve">، </w:t>
      </w:r>
      <w:r w:rsidRPr="00061906">
        <w:rPr>
          <w:rtl/>
        </w:rPr>
        <w:t>والتزيد يذهب بنور الحق.</w:t>
      </w:r>
    </w:p>
    <w:p w:rsidR="006F3F00" w:rsidRPr="00061906" w:rsidRDefault="006F3F00" w:rsidP="000179D4">
      <w:pPr>
        <w:pStyle w:val="libNormal"/>
        <w:rPr>
          <w:rtl/>
        </w:rPr>
      </w:pPr>
      <w:r w:rsidRPr="00061906">
        <w:rPr>
          <w:rtl/>
        </w:rPr>
        <w:t>13</w:t>
      </w:r>
      <w:r>
        <w:rPr>
          <w:rtl/>
        </w:rPr>
        <w:t xml:space="preserve"> ـ </w:t>
      </w:r>
      <w:r w:rsidRPr="00061906">
        <w:rPr>
          <w:rtl/>
        </w:rPr>
        <w:t xml:space="preserve">في كتاب الغيبة لشيخ الطائفة </w:t>
      </w:r>
      <w:r w:rsidRPr="00421424">
        <w:rPr>
          <w:rStyle w:val="libAlaemChar"/>
          <w:rtl/>
        </w:rPr>
        <w:t>قدس‌سره</w:t>
      </w:r>
      <w:r w:rsidRPr="00061906">
        <w:rPr>
          <w:rtl/>
        </w:rPr>
        <w:t xml:space="preserve"> وأخبرنى جماعة</w:t>
      </w:r>
      <w:r>
        <w:rPr>
          <w:rtl/>
        </w:rPr>
        <w:t xml:space="preserve"> عن أبي </w:t>
      </w:r>
      <w:r w:rsidRPr="00061906">
        <w:rPr>
          <w:rtl/>
        </w:rPr>
        <w:t>المفضل عن محمد بن عبد الله بن جعفر الحميري عن أبيه عن محمد بن الحسين</w:t>
      </w:r>
      <w:r>
        <w:rPr>
          <w:rtl/>
        </w:rPr>
        <w:t xml:space="preserve"> بن أبي </w:t>
      </w:r>
      <w:r w:rsidRPr="00061906">
        <w:rPr>
          <w:rtl/>
        </w:rPr>
        <w:t>الخطاب عن موسى بن سعدان عن عبد الله بن القاسم عن المفضل بن عمر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تفسير جابر</w:t>
      </w:r>
      <w:r>
        <w:rPr>
          <w:rtl/>
        </w:rPr>
        <w:t xml:space="preserve">، </w:t>
      </w:r>
      <w:r w:rsidRPr="00061906">
        <w:rPr>
          <w:rtl/>
        </w:rPr>
        <w:t>فقال</w:t>
      </w:r>
      <w:r>
        <w:rPr>
          <w:rtl/>
        </w:rPr>
        <w:t xml:space="preserve">: </w:t>
      </w:r>
      <w:r w:rsidRPr="00061906">
        <w:rPr>
          <w:rtl/>
        </w:rPr>
        <w:t xml:space="preserve">لا تحدث به السفل فيذيعوه أما تقرء كتاب الله </w:t>
      </w:r>
      <w:r w:rsidRPr="00421424">
        <w:rPr>
          <w:rStyle w:val="libAlaemChar"/>
          <w:rtl/>
        </w:rPr>
        <w:t>(</w:t>
      </w:r>
      <w:r w:rsidRPr="001E7A1B">
        <w:rPr>
          <w:rStyle w:val="libAieChar"/>
          <w:rtl/>
        </w:rPr>
        <w:t>فَإِذا نُقِرَ فِي النَّاقُورِ</w:t>
      </w:r>
      <w:r w:rsidRPr="00421424">
        <w:rPr>
          <w:rStyle w:val="libAlaemChar"/>
          <w:rtl/>
        </w:rPr>
        <w:t>)</w:t>
      </w:r>
      <w:r w:rsidRPr="00061906">
        <w:rPr>
          <w:rtl/>
        </w:rPr>
        <w:t xml:space="preserve"> ان منا إماما مستترا فاذا أراد إظهار امره</w:t>
      </w:r>
      <w:r>
        <w:rPr>
          <w:rtl/>
        </w:rPr>
        <w:t xml:space="preserve">، </w:t>
      </w:r>
      <w:r w:rsidRPr="00061906">
        <w:rPr>
          <w:rtl/>
        </w:rPr>
        <w:t>نكت في قلبه نكتة فيظهر فقام بأمر الله.</w:t>
      </w:r>
    </w:p>
    <w:p w:rsidR="006F3F00" w:rsidRPr="00061906" w:rsidRDefault="006F3F00" w:rsidP="000179D4">
      <w:pPr>
        <w:pStyle w:val="libNormal"/>
        <w:rPr>
          <w:rtl/>
        </w:rPr>
      </w:pPr>
      <w:r w:rsidRPr="00061906">
        <w:rPr>
          <w:rtl/>
        </w:rPr>
        <w:t>14</w:t>
      </w:r>
      <w:r>
        <w:rPr>
          <w:rtl/>
        </w:rPr>
        <w:t xml:space="preserve"> ـ </w:t>
      </w:r>
      <w:r w:rsidRPr="00061906">
        <w:rPr>
          <w:rtl/>
        </w:rPr>
        <w:t>في تفسير علي بن إبراهيم</w:t>
      </w:r>
      <w:r>
        <w:rPr>
          <w:rtl/>
        </w:rPr>
        <w:t xml:space="preserve"> حدّثنا  أبو </w:t>
      </w:r>
      <w:r w:rsidRPr="00061906">
        <w:rPr>
          <w:rtl/>
        </w:rPr>
        <w:t>العباس قال</w:t>
      </w:r>
      <w:r>
        <w:rPr>
          <w:rtl/>
        </w:rPr>
        <w:t xml:space="preserve">: حدّثنا  </w:t>
      </w:r>
      <w:r w:rsidRPr="00061906">
        <w:rPr>
          <w:rtl/>
        </w:rPr>
        <w:t>يحيى بن زكريا</w:t>
      </w:r>
    </w:p>
    <w:p w:rsidR="006F3F00" w:rsidRPr="00061906" w:rsidRDefault="006F3F00" w:rsidP="00615F29">
      <w:pPr>
        <w:pStyle w:val="libNormal0"/>
        <w:rPr>
          <w:rtl/>
        </w:rPr>
      </w:pPr>
      <w:r>
        <w:rPr>
          <w:rtl/>
        </w:rPr>
        <w:br w:type="page"/>
      </w:r>
      <w:r w:rsidRPr="00061906">
        <w:rPr>
          <w:rtl/>
        </w:rPr>
        <w:lastRenderedPageBreak/>
        <w:t>عن</w:t>
      </w:r>
      <w:r>
        <w:rPr>
          <w:rtl/>
        </w:rPr>
        <w:t xml:space="preserve"> علي بن </w:t>
      </w:r>
      <w:r w:rsidRPr="00061906">
        <w:rPr>
          <w:rtl/>
        </w:rPr>
        <w:t>حسان عن عمه عبد الرحمان بن كثير</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ذَرْنِي وَمَنْ خَلَقْتُ وَحِيداً</w:t>
      </w:r>
      <w:r w:rsidRPr="00421424">
        <w:rPr>
          <w:rStyle w:val="libAlaemChar"/>
          <w:rtl/>
        </w:rPr>
        <w:t>)</w:t>
      </w:r>
      <w:r w:rsidRPr="00061906">
        <w:rPr>
          <w:rtl/>
        </w:rPr>
        <w:t xml:space="preserve"> قال</w:t>
      </w:r>
      <w:r>
        <w:rPr>
          <w:rtl/>
        </w:rPr>
        <w:t xml:space="preserve">: </w:t>
      </w:r>
      <w:r w:rsidRPr="00061906">
        <w:rPr>
          <w:rtl/>
        </w:rPr>
        <w:t>الوحيد ولد الزنا وهو عمر وجعلت له ما لا ممدودا قال</w:t>
      </w:r>
      <w:r>
        <w:rPr>
          <w:rtl/>
        </w:rPr>
        <w:t xml:space="preserve">: </w:t>
      </w:r>
      <w:r w:rsidRPr="00061906">
        <w:rPr>
          <w:rtl/>
        </w:rPr>
        <w:t>أجلا</w:t>
      </w:r>
      <w:r>
        <w:rPr>
          <w:rtl/>
        </w:rPr>
        <w:t xml:space="preserve"> إلى </w:t>
      </w:r>
      <w:r w:rsidRPr="00061906">
        <w:rPr>
          <w:rtl/>
        </w:rPr>
        <w:t>مدة وبنين شهودا قال</w:t>
      </w:r>
      <w:r>
        <w:rPr>
          <w:rtl/>
        </w:rPr>
        <w:t xml:space="preserve">: </w:t>
      </w:r>
      <w:r w:rsidRPr="00061906">
        <w:rPr>
          <w:rtl/>
        </w:rPr>
        <w:t xml:space="preserve">أصحابه الذين شهدوا أن رسول الله </w:t>
      </w:r>
      <w:r w:rsidRPr="00421424">
        <w:rPr>
          <w:rStyle w:val="libAlaemChar"/>
          <w:rtl/>
        </w:rPr>
        <w:t>صلى‌الله‌عليه‌وآله</w:t>
      </w:r>
      <w:r w:rsidRPr="00061906">
        <w:rPr>
          <w:rtl/>
        </w:rPr>
        <w:t xml:space="preserve"> لا يورث و</w:t>
      </w:r>
      <w:r>
        <w:rPr>
          <w:rFonts w:hint="cs"/>
          <w:rtl/>
        </w:rPr>
        <w:t xml:space="preserve"> </w:t>
      </w:r>
      <w:r w:rsidRPr="00421424">
        <w:rPr>
          <w:rStyle w:val="libAlaemChar"/>
          <w:rtl/>
        </w:rPr>
        <w:t>(</w:t>
      </w:r>
      <w:r w:rsidRPr="001E7A1B">
        <w:rPr>
          <w:rStyle w:val="libAieChar"/>
          <w:rtl/>
        </w:rPr>
        <w:t>مَهَّدْتُ لَهُ تَمْهِيداً</w:t>
      </w:r>
      <w:r w:rsidRPr="00421424">
        <w:rPr>
          <w:rStyle w:val="libAlaemChar"/>
          <w:rtl/>
        </w:rPr>
        <w:t>)</w:t>
      </w:r>
      <w:r w:rsidRPr="00061906">
        <w:rPr>
          <w:rtl/>
        </w:rPr>
        <w:t xml:space="preserve"> ملكته الذي ملك مهدت له </w:t>
      </w:r>
      <w:r w:rsidRPr="00421424">
        <w:rPr>
          <w:rStyle w:val="libAlaemChar"/>
          <w:rtl/>
        </w:rPr>
        <w:t>(</w:t>
      </w:r>
      <w:r w:rsidRPr="001E7A1B">
        <w:rPr>
          <w:rStyle w:val="libAieChar"/>
          <w:rtl/>
        </w:rPr>
        <w:t>ثُمَّ يَطْمَعُ أَنْ أَزِيدَ كَلَّا إِنَّهُ كانَ</w:t>
      </w:r>
      <w:r w:rsidRPr="00421424">
        <w:rPr>
          <w:rStyle w:val="libAlaemChar"/>
          <w:rtl/>
        </w:rPr>
        <w:t>)</w:t>
      </w:r>
      <w:r w:rsidRPr="00061906">
        <w:rPr>
          <w:rtl/>
        </w:rPr>
        <w:t xml:space="preserve"> لاياتناها عنيدا قال</w:t>
      </w:r>
      <w:r>
        <w:rPr>
          <w:rtl/>
        </w:rPr>
        <w:t xml:space="preserve">: </w:t>
      </w:r>
      <w:r w:rsidRPr="00061906">
        <w:rPr>
          <w:rtl/>
        </w:rPr>
        <w:t xml:space="preserve">لولاية أمير المؤمنين </w:t>
      </w:r>
      <w:r w:rsidRPr="00421424">
        <w:rPr>
          <w:rStyle w:val="libAlaemChar"/>
          <w:rtl/>
        </w:rPr>
        <w:t>عليه‌السلام</w:t>
      </w:r>
      <w:r w:rsidRPr="00061906">
        <w:rPr>
          <w:rtl/>
        </w:rPr>
        <w:t xml:space="preserve"> جاهدا ومعاندا لرسول الله </w:t>
      </w:r>
      <w:r w:rsidRPr="00421424">
        <w:rPr>
          <w:rStyle w:val="libAlaemChar"/>
          <w:rtl/>
        </w:rPr>
        <w:t>صلى‌الله‌عليه‌وآله</w:t>
      </w:r>
      <w:r w:rsidRPr="00061906">
        <w:rPr>
          <w:rtl/>
        </w:rPr>
        <w:t xml:space="preserve"> فيها سأرهقه </w:t>
      </w:r>
      <w:r w:rsidRPr="00421424">
        <w:rPr>
          <w:rStyle w:val="libAlaemChar"/>
          <w:rtl/>
        </w:rPr>
        <w:t>(</w:t>
      </w:r>
      <w:r w:rsidRPr="001E7A1B">
        <w:rPr>
          <w:rStyle w:val="libAieChar"/>
          <w:rtl/>
        </w:rPr>
        <w:t>صَعُوداً إِنَّهُ فَكَّرَ وَقَدَّرَ</w:t>
      </w:r>
      <w:r w:rsidRPr="00421424">
        <w:rPr>
          <w:rStyle w:val="libAlaemChar"/>
          <w:rtl/>
        </w:rPr>
        <w:t>)</w:t>
      </w:r>
      <w:r w:rsidRPr="00061906">
        <w:rPr>
          <w:rtl/>
        </w:rPr>
        <w:t xml:space="preserve"> فكر فيما</w:t>
      </w:r>
      <w:r>
        <w:rPr>
          <w:rtl/>
        </w:rPr>
        <w:t xml:space="preserve"> أمر </w:t>
      </w:r>
      <w:r w:rsidRPr="00061906">
        <w:rPr>
          <w:rtl/>
        </w:rPr>
        <w:t>به من الولاية «وقدر»</w:t>
      </w:r>
      <w:r>
        <w:rPr>
          <w:rtl/>
        </w:rPr>
        <w:t xml:space="preserve"> أي </w:t>
      </w:r>
      <w:r w:rsidRPr="00061906">
        <w:rPr>
          <w:rtl/>
        </w:rPr>
        <w:t xml:space="preserve">ان مضى رسول الله </w:t>
      </w:r>
      <w:r w:rsidRPr="00421424">
        <w:rPr>
          <w:rStyle w:val="libAlaemChar"/>
          <w:rtl/>
        </w:rPr>
        <w:t>صلى‌الله‌عليه‌وآله</w:t>
      </w:r>
      <w:r w:rsidRPr="00061906">
        <w:rPr>
          <w:rtl/>
        </w:rPr>
        <w:t xml:space="preserve"> ان لا يسلم لأمير المؤمنين </w:t>
      </w:r>
      <w:r w:rsidRPr="00421424">
        <w:rPr>
          <w:rStyle w:val="libAlaemChar"/>
          <w:rtl/>
        </w:rPr>
        <w:t>عليه‌السلام</w:t>
      </w:r>
      <w:r w:rsidRPr="00061906">
        <w:rPr>
          <w:rtl/>
        </w:rPr>
        <w:t xml:space="preserve"> البيعة التي بايعه بها على عهد رسول الله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فَقُتِلَ كَيْفَ قَدَّرَ ثُمَّ قُتِلَ كَيْفَ قَدَّرَ</w:t>
      </w:r>
      <w:r w:rsidRPr="00421424">
        <w:rPr>
          <w:rStyle w:val="libAlaemChar"/>
          <w:rtl/>
        </w:rPr>
        <w:t>)</w:t>
      </w:r>
      <w:r w:rsidRPr="00061906">
        <w:rPr>
          <w:rtl/>
        </w:rPr>
        <w:t xml:space="preserve"> قال</w:t>
      </w:r>
      <w:r>
        <w:rPr>
          <w:rtl/>
        </w:rPr>
        <w:t xml:space="preserve">: </w:t>
      </w:r>
      <w:r w:rsidRPr="00061906">
        <w:rPr>
          <w:rtl/>
        </w:rPr>
        <w:t xml:space="preserve">عذاب بعد عذاب يعذبه القائم </w:t>
      </w:r>
      <w:r w:rsidRPr="00421424">
        <w:rPr>
          <w:rStyle w:val="libAlaemChar"/>
          <w:rtl/>
        </w:rPr>
        <w:t>عليه‌السلام</w:t>
      </w:r>
      <w:r w:rsidRPr="00061906">
        <w:rPr>
          <w:rtl/>
        </w:rPr>
        <w:t xml:space="preserve"> ثم نظر</w:t>
      </w:r>
      <w:r>
        <w:rPr>
          <w:rtl/>
        </w:rPr>
        <w:t xml:space="preserve"> إلى </w:t>
      </w:r>
      <w:r w:rsidRPr="00061906">
        <w:rPr>
          <w:rtl/>
        </w:rPr>
        <w:t xml:space="preserve">النبي </w:t>
      </w:r>
      <w:r w:rsidRPr="00421424">
        <w:rPr>
          <w:rStyle w:val="libAlaemChar"/>
          <w:rtl/>
        </w:rPr>
        <w:t>صلى‌الله‌عليه‌وآله‌وسلم</w:t>
      </w:r>
      <w:r w:rsidRPr="00061906">
        <w:rPr>
          <w:rtl/>
        </w:rPr>
        <w:t xml:space="preserve"> وأمير المؤمنين </w:t>
      </w:r>
      <w:r w:rsidRPr="00421424">
        <w:rPr>
          <w:rStyle w:val="libAlaemChar"/>
          <w:rtl/>
        </w:rPr>
        <w:t>عليه‌السلام</w:t>
      </w:r>
      <w:r w:rsidRPr="00061906">
        <w:rPr>
          <w:rtl/>
        </w:rPr>
        <w:t xml:space="preserve"> فعبس وبسر مما</w:t>
      </w:r>
      <w:r>
        <w:rPr>
          <w:rtl/>
        </w:rPr>
        <w:t xml:space="preserve"> أمر </w:t>
      </w:r>
      <w:r w:rsidRPr="00061906">
        <w:rPr>
          <w:rtl/>
        </w:rPr>
        <w:t xml:space="preserve">به </w:t>
      </w:r>
      <w:r w:rsidRPr="00421424">
        <w:rPr>
          <w:rStyle w:val="libAlaemChar"/>
          <w:rtl/>
        </w:rPr>
        <w:t>(</w:t>
      </w:r>
      <w:r w:rsidRPr="001E7A1B">
        <w:rPr>
          <w:rStyle w:val="libAieChar"/>
          <w:rtl/>
        </w:rPr>
        <w:t>ثُمَّ أَدْبَرَ وَاسْتَكْبَرَ فقال: إنّ هذا إِلَّا سِحْرٌ يُؤْثَرُ</w:t>
      </w:r>
      <w:r w:rsidRPr="00421424">
        <w:rPr>
          <w:rStyle w:val="libAlaemChar"/>
          <w:rtl/>
        </w:rPr>
        <w:t>)</w:t>
      </w:r>
      <w:r w:rsidRPr="00061906">
        <w:rPr>
          <w:rtl/>
        </w:rPr>
        <w:t xml:space="preserve"> قال عمر</w:t>
      </w:r>
      <w:r>
        <w:rPr>
          <w:rtl/>
        </w:rPr>
        <w:t xml:space="preserve">: </w:t>
      </w:r>
      <w:r w:rsidRPr="00061906">
        <w:rPr>
          <w:rtl/>
        </w:rPr>
        <w:t>ان النبي سحر الناس</w:t>
      </w:r>
      <w:r w:rsidRPr="00AD5024">
        <w:rPr>
          <w:rtl/>
        </w:rPr>
        <w:t xml:space="preserve"> </w:t>
      </w:r>
      <w:r w:rsidRPr="00061906">
        <w:rPr>
          <w:rtl/>
        </w:rPr>
        <w:t>لعل</w:t>
      </w:r>
      <w:r>
        <w:rPr>
          <w:rFonts w:hint="cs"/>
          <w:rtl/>
        </w:rPr>
        <w:t>يٍّ</w:t>
      </w:r>
      <w:r w:rsidRPr="00421424">
        <w:rPr>
          <w:rStyle w:val="libAlaemChar"/>
          <w:rtl/>
        </w:rPr>
        <w:t xml:space="preserve"> (</w:t>
      </w:r>
      <w:r w:rsidRPr="001E7A1B">
        <w:rPr>
          <w:rStyle w:val="libAieChar"/>
          <w:rtl/>
        </w:rPr>
        <w:t>إِنْ هذا إِلَّا قَوْلُ الْبَشَرِ</w:t>
      </w:r>
      <w:r w:rsidRPr="00421424">
        <w:rPr>
          <w:rStyle w:val="libAlaemChar"/>
          <w:rtl/>
        </w:rPr>
        <w:t>)</w:t>
      </w:r>
      <w:r>
        <w:rPr>
          <w:rtl/>
        </w:rPr>
        <w:t xml:space="preserve"> أي </w:t>
      </w:r>
      <w:r w:rsidRPr="00061906">
        <w:rPr>
          <w:rtl/>
        </w:rPr>
        <w:t xml:space="preserve">ليس هو وحي من الله </w:t>
      </w:r>
      <w:r w:rsidRPr="00421424">
        <w:rPr>
          <w:rStyle w:val="libAlaemChar"/>
          <w:rtl/>
        </w:rPr>
        <w:t>عزوجل</w:t>
      </w:r>
      <w:r w:rsidRPr="00061906">
        <w:rPr>
          <w:rtl/>
        </w:rPr>
        <w:t xml:space="preserve"> سأصليه سقر</w:t>
      </w:r>
      <w:r>
        <w:rPr>
          <w:rtl/>
        </w:rPr>
        <w:t xml:space="preserve"> إلى </w:t>
      </w:r>
      <w:r w:rsidRPr="00061906">
        <w:rPr>
          <w:rtl/>
        </w:rPr>
        <w:t>آخر</w:t>
      </w:r>
      <w:r>
        <w:rPr>
          <w:rtl/>
        </w:rPr>
        <w:t xml:space="preserve"> الآية </w:t>
      </w:r>
      <w:r w:rsidRPr="00061906">
        <w:rPr>
          <w:rtl/>
        </w:rPr>
        <w:t>ففيه نزلت.</w:t>
      </w:r>
    </w:p>
    <w:p w:rsidR="006F3F00" w:rsidRPr="00061906" w:rsidRDefault="006F3F00" w:rsidP="000179D4">
      <w:pPr>
        <w:pStyle w:val="libNormal"/>
        <w:rPr>
          <w:rtl/>
        </w:rPr>
      </w:pPr>
      <w:r w:rsidRPr="00061906">
        <w:rPr>
          <w:rtl/>
        </w:rPr>
        <w:t>15</w:t>
      </w:r>
      <w:r>
        <w:rPr>
          <w:rtl/>
        </w:rPr>
        <w:t xml:space="preserve"> ـ </w:t>
      </w:r>
      <w:r w:rsidRPr="00061906">
        <w:rPr>
          <w:rtl/>
        </w:rPr>
        <w:t>وفيه أيضا وقال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فَإِذا نُقِرَ فِي النَّاقُورِ</w:t>
      </w:r>
      <w:r w:rsidRPr="00421424">
        <w:rPr>
          <w:rStyle w:val="libAlaemChar"/>
          <w:rtl/>
        </w:rPr>
        <w:t>)</w:t>
      </w:r>
      <w:r>
        <w:rPr>
          <w:rtl/>
        </w:rPr>
        <w:t xml:space="preserve"> إلى </w:t>
      </w:r>
      <w:r w:rsidRPr="00061906">
        <w:rPr>
          <w:rtl/>
        </w:rPr>
        <w:t xml:space="preserve">قوله </w:t>
      </w:r>
      <w:r w:rsidRPr="00421424">
        <w:rPr>
          <w:rStyle w:val="libAlaemChar"/>
          <w:rtl/>
        </w:rPr>
        <w:t>(</w:t>
      </w:r>
      <w:r w:rsidRPr="001E7A1B">
        <w:rPr>
          <w:rStyle w:val="libAieChar"/>
          <w:rtl/>
        </w:rPr>
        <w:t>ذَرْنِي وَمَنْ خَلَقْتُ وَحِيداً</w:t>
      </w:r>
      <w:r w:rsidRPr="00421424">
        <w:rPr>
          <w:rStyle w:val="libAlaemChar"/>
          <w:rtl/>
        </w:rPr>
        <w:t>)</w:t>
      </w:r>
      <w:r w:rsidRPr="00061906">
        <w:rPr>
          <w:rtl/>
        </w:rPr>
        <w:t xml:space="preserve"> فانها نزلت في الوليد بن المغيرة وكان شيخا كبيرا مجربا من دهاة العرب وكان من المستهزئين برسول الله </w:t>
      </w:r>
      <w:r w:rsidRPr="00421424">
        <w:rPr>
          <w:rStyle w:val="libAlaemChar"/>
          <w:rtl/>
        </w:rPr>
        <w:t>صلى‌الله‌عليه‌وآله</w:t>
      </w:r>
      <w:r w:rsidRPr="00061906">
        <w:rPr>
          <w:rtl/>
        </w:rPr>
        <w:t xml:space="preserve"> وكان رسول الله يقعد في الحجر ويقرء القرآن</w:t>
      </w:r>
      <w:r>
        <w:rPr>
          <w:rtl/>
        </w:rPr>
        <w:t xml:space="preserve">، </w:t>
      </w:r>
      <w:r w:rsidRPr="00061906">
        <w:rPr>
          <w:rtl/>
        </w:rPr>
        <w:t>فاجتمعت قريش</w:t>
      </w:r>
      <w:r>
        <w:rPr>
          <w:rtl/>
        </w:rPr>
        <w:t xml:space="preserve"> إلى </w:t>
      </w:r>
      <w:r w:rsidRPr="00061906">
        <w:rPr>
          <w:rtl/>
        </w:rPr>
        <w:t>الوليد بن المغيرة فقالوا</w:t>
      </w:r>
      <w:r>
        <w:rPr>
          <w:rtl/>
        </w:rPr>
        <w:t>:</w:t>
      </w:r>
      <w:r w:rsidRPr="00B9785F">
        <w:rPr>
          <w:rtl/>
        </w:rPr>
        <w:t xml:space="preserve"> </w:t>
      </w:r>
      <w:r w:rsidRPr="00061906">
        <w:rPr>
          <w:rtl/>
        </w:rPr>
        <w:t xml:space="preserve">يا </w:t>
      </w:r>
      <w:r>
        <w:rPr>
          <w:rFonts w:hint="cs"/>
          <w:rtl/>
        </w:rPr>
        <w:t>أ</w:t>
      </w:r>
      <w:r w:rsidRPr="00061906">
        <w:rPr>
          <w:rtl/>
        </w:rPr>
        <w:t>با عبد</w:t>
      </w:r>
      <w:r>
        <w:rPr>
          <w:rtl/>
        </w:rPr>
        <w:t xml:space="preserve"> ـ </w:t>
      </w:r>
      <w:r w:rsidRPr="00061906">
        <w:rPr>
          <w:rtl/>
        </w:rPr>
        <w:t>شمس ما هذا الذي يقول محمد</w:t>
      </w:r>
      <w:r>
        <w:rPr>
          <w:rtl/>
        </w:rPr>
        <w:t>؟</w:t>
      </w:r>
      <w:r w:rsidRPr="00061906">
        <w:rPr>
          <w:rtl/>
        </w:rPr>
        <w:t xml:space="preserve"> أشعر هو أم كهانة أم خطب</w:t>
      </w:r>
      <w:r>
        <w:rPr>
          <w:rtl/>
        </w:rPr>
        <w:t>؟</w:t>
      </w:r>
      <w:r w:rsidRPr="00061906">
        <w:rPr>
          <w:rtl/>
        </w:rPr>
        <w:t xml:space="preserve"> فقال</w:t>
      </w:r>
      <w:r>
        <w:rPr>
          <w:rtl/>
        </w:rPr>
        <w:t xml:space="preserve">: </w:t>
      </w:r>
      <w:r w:rsidRPr="00061906">
        <w:rPr>
          <w:rtl/>
        </w:rPr>
        <w:t xml:space="preserve">دعوني اسمع كلامه فدنا من رسول الله </w:t>
      </w:r>
      <w:r w:rsidRPr="00421424">
        <w:rPr>
          <w:rStyle w:val="libAlaemChar"/>
          <w:rtl/>
        </w:rPr>
        <w:t>صلى‌الله‌عليه‌وآله‌وسلم</w:t>
      </w:r>
      <w:r w:rsidRPr="00061906">
        <w:rPr>
          <w:rtl/>
        </w:rPr>
        <w:t xml:space="preserve"> فقال</w:t>
      </w:r>
      <w:r>
        <w:rPr>
          <w:rtl/>
        </w:rPr>
        <w:t xml:space="preserve">: </w:t>
      </w:r>
      <w:r w:rsidRPr="00061906">
        <w:rPr>
          <w:rtl/>
        </w:rPr>
        <w:t>يا محمد انشدنى من شعرك</w:t>
      </w:r>
      <w:r>
        <w:rPr>
          <w:rtl/>
        </w:rPr>
        <w:t xml:space="preserve">، </w:t>
      </w:r>
      <w:r w:rsidRPr="00061906">
        <w:rPr>
          <w:rtl/>
        </w:rPr>
        <w:t>قال</w:t>
      </w:r>
      <w:r>
        <w:rPr>
          <w:rtl/>
        </w:rPr>
        <w:t xml:space="preserve">: </w:t>
      </w:r>
      <w:r w:rsidRPr="00061906">
        <w:rPr>
          <w:rtl/>
        </w:rPr>
        <w:t>ما هو شعر ولكنه كلام الله الذي ارتضاه لملائكته وأنبيائه ورسله</w:t>
      </w:r>
      <w:r>
        <w:rPr>
          <w:rFonts w:hint="cs"/>
          <w:rtl/>
        </w:rPr>
        <w:t xml:space="preserve">، </w:t>
      </w:r>
      <w:r w:rsidRPr="00061906">
        <w:rPr>
          <w:rtl/>
        </w:rPr>
        <w:t>فقال</w:t>
      </w:r>
      <w:r>
        <w:rPr>
          <w:rtl/>
        </w:rPr>
        <w:t xml:space="preserve">: </w:t>
      </w:r>
      <w:r w:rsidRPr="00061906">
        <w:rPr>
          <w:rtl/>
        </w:rPr>
        <w:t>اتل على</w:t>
      </w:r>
      <w:r>
        <w:rPr>
          <w:rtl/>
        </w:rPr>
        <w:t xml:space="preserve"> ـ </w:t>
      </w:r>
      <w:r w:rsidRPr="00061906">
        <w:rPr>
          <w:rtl/>
        </w:rPr>
        <w:t xml:space="preserve">منه شيئا فقرأ عليه رسول الله </w:t>
      </w:r>
      <w:r w:rsidRPr="00421424">
        <w:rPr>
          <w:rStyle w:val="libAlaemChar"/>
          <w:rtl/>
        </w:rPr>
        <w:t>صلى‌الله‌عليه‌وآله‌وسلم</w:t>
      </w:r>
      <w:r w:rsidRPr="00061906">
        <w:rPr>
          <w:rtl/>
        </w:rPr>
        <w:t xml:space="preserve"> «حم السجدة» فلما بلغ قوله</w:t>
      </w:r>
      <w:r>
        <w:rPr>
          <w:rtl/>
        </w:rPr>
        <w:t xml:space="preserve">: </w:t>
      </w:r>
      <w:r w:rsidRPr="00421424">
        <w:rPr>
          <w:rStyle w:val="libAlaemChar"/>
          <w:rtl/>
        </w:rPr>
        <w:t>(</w:t>
      </w:r>
      <w:r w:rsidRPr="001E7A1B">
        <w:rPr>
          <w:rStyle w:val="libAieChar"/>
          <w:rtl/>
        </w:rPr>
        <w:t>فَإِنْ أَعْرَضُوا</w:t>
      </w:r>
      <w:r w:rsidRPr="00421424">
        <w:rPr>
          <w:rStyle w:val="libAlaemChar"/>
          <w:rtl/>
        </w:rPr>
        <w:t>)</w:t>
      </w:r>
      <w:r w:rsidRPr="00061906">
        <w:rPr>
          <w:rtl/>
        </w:rPr>
        <w:t xml:space="preserve"> يا محمد قريش «فقل لهم </w:t>
      </w:r>
      <w:r w:rsidRPr="00421424">
        <w:rPr>
          <w:rStyle w:val="libAlaemChar"/>
          <w:rtl/>
        </w:rPr>
        <w:t>(</w:t>
      </w:r>
      <w:r w:rsidRPr="001E7A1B">
        <w:rPr>
          <w:rStyle w:val="libAieChar"/>
          <w:rtl/>
        </w:rPr>
        <w:t>أَنْذَرْتُكُمْ صاعِقَةً مِثْلَ صاعِقَةِ عادٍ وَثَمُودَ</w:t>
      </w:r>
      <w:r w:rsidRPr="00421424">
        <w:rPr>
          <w:rStyle w:val="libAlaemChar"/>
          <w:rtl/>
        </w:rPr>
        <w:t>)</w:t>
      </w:r>
      <w:r w:rsidRPr="00061906">
        <w:rPr>
          <w:rtl/>
        </w:rPr>
        <w:t xml:space="preserve"> قال</w:t>
      </w:r>
      <w:r>
        <w:rPr>
          <w:rtl/>
        </w:rPr>
        <w:t xml:space="preserve">: </w:t>
      </w:r>
      <w:r w:rsidRPr="00061906">
        <w:rPr>
          <w:rtl/>
        </w:rPr>
        <w:t>فاقشعر الوليد وقامت كل شعرة في رأسه ولحيته</w:t>
      </w:r>
      <w:r>
        <w:rPr>
          <w:rtl/>
        </w:rPr>
        <w:t xml:space="preserve">، </w:t>
      </w:r>
      <w:r w:rsidRPr="00061906">
        <w:rPr>
          <w:rtl/>
        </w:rPr>
        <w:t>ومر</w:t>
      </w:r>
      <w:r>
        <w:rPr>
          <w:rtl/>
        </w:rPr>
        <w:t xml:space="preserve"> إلى </w:t>
      </w:r>
      <w:r w:rsidRPr="00061906">
        <w:rPr>
          <w:rtl/>
        </w:rPr>
        <w:t>بيته ولم يرجع</w:t>
      </w:r>
      <w:r>
        <w:rPr>
          <w:rtl/>
        </w:rPr>
        <w:t xml:space="preserve"> إلى </w:t>
      </w:r>
      <w:r w:rsidRPr="00061906">
        <w:rPr>
          <w:rtl/>
        </w:rPr>
        <w:t>قريش من ذلك</w:t>
      </w:r>
      <w:r>
        <w:rPr>
          <w:rtl/>
        </w:rPr>
        <w:t xml:space="preserve">، </w:t>
      </w:r>
      <w:r w:rsidRPr="00061906">
        <w:rPr>
          <w:rtl/>
        </w:rPr>
        <w:t>فمشوا</w:t>
      </w:r>
      <w:r>
        <w:rPr>
          <w:rtl/>
        </w:rPr>
        <w:t xml:space="preserve"> إلى أبي </w:t>
      </w:r>
      <w:r w:rsidRPr="00061906">
        <w:rPr>
          <w:rtl/>
        </w:rPr>
        <w:t>جهل فقالوا :</w:t>
      </w:r>
    </w:p>
    <w:p w:rsidR="006F3F00" w:rsidRPr="00061906" w:rsidRDefault="006F3F00" w:rsidP="00615F29">
      <w:pPr>
        <w:pStyle w:val="libNormal0"/>
        <w:rPr>
          <w:rtl/>
        </w:rPr>
      </w:pPr>
      <w:r>
        <w:rPr>
          <w:rtl/>
        </w:rPr>
        <w:br w:type="page"/>
      </w:r>
      <w:r w:rsidRPr="00061906">
        <w:rPr>
          <w:rtl/>
        </w:rPr>
        <w:lastRenderedPageBreak/>
        <w:t xml:space="preserve">يا أبا الحكم ان أبا عبد شمس صبا </w:t>
      </w:r>
      <w:r w:rsidRPr="00264AE2">
        <w:rPr>
          <w:rStyle w:val="libFootnotenumChar"/>
          <w:rtl/>
        </w:rPr>
        <w:t>(1)</w:t>
      </w:r>
      <w:r>
        <w:rPr>
          <w:rtl/>
        </w:rPr>
        <w:t xml:space="preserve"> إلى </w:t>
      </w:r>
      <w:r w:rsidRPr="00061906">
        <w:rPr>
          <w:rtl/>
        </w:rPr>
        <w:t>دين محمد أما تراه لم يرجع إلينا فغدا</w:t>
      </w:r>
      <w:r>
        <w:rPr>
          <w:rtl/>
        </w:rPr>
        <w:t xml:space="preserve"> أبو </w:t>
      </w:r>
      <w:r w:rsidRPr="00061906">
        <w:rPr>
          <w:rtl/>
        </w:rPr>
        <w:t>جهل</w:t>
      </w:r>
      <w:r>
        <w:rPr>
          <w:rtl/>
        </w:rPr>
        <w:t xml:space="preserve"> إلى </w:t>
      </w:r>
      <w:r w:rsidRPr="00061906">
        <w:rPr>
          <w:rtl/>
        </w:rPr>
        <w:t>الوليد فقال</w:t>
      </w:r>
      <w:r>
        <w:rPr>
          <w:rtl/>
        </w:rPr>
        <w:t xml:space="preserve">: </w:t>
      </w:r>
      <w:r w:rsidRPr="00061906">
        <w:rPr>
          <w:rtl/>
        </w:rPr>
        <w:t>يا عم نكست رؤسنا وفضحتنا واشمت بنا عدونا وصبوت</w:t>
      </w:r>
      <w:r>
        <w:rPr>
          <w:rtl/>
        </w:rPr>
        <w:t xml:space="preserve"> إلى </w:t>
      </w:r>
      <w:r w:rsidRPr="00061906">
        <w:rPr>
          <w:rtl/>
        </w:rPr>
        <w:t>دين محمد</w:t>
      </w:r>
      <w:r>
        <w:rPr>
          <w:rtl/>
        </w:rPr>
        <w:t>؟!</w:t>
      </w:r>
      <w:r w:rsidRPr="00061906">
        <w:rPr>
          <w:rtl/>
        </w:rPr>
        <w:t xml:space="preserve"> فقال</w:t>
      </w:r>
      <w:r>
        <w:rPr>
          <w:rtl/>
        </w:rPr>
        <w:t xml:space="preserve">: </w:t>
      </w:r>
      <w:r w:rsidRPr="00061906">
        <w:rPr>
          <w:rtl/>
        </w:rPr>
        <w:t>ما صبوت</w:t>
      </w:r>
      <w:r>
        <w:rPr>
          <w:rtl/>
        </w:rPr>
        <w:t xml:space="preserve"> إلى </w:t>
      </w:r>
      <w:r w:rsidRPr="00061906">
        <w:rPr>
          <w:rtl/>
        </w:rPr>
        <w:t>دينه ولكني سمعت كلاما صعبا تقشعر منه الجلود</w:t>
      </w:r>
      <w:r>
        <w:rPr>
          <w:rtl/>
        </w:rPr>
        <w:t xml:space="preserve">، </w:t>
      </w:r>
      <w:r w:rsidRPr="00061906">
        <w:rPr>
          <w:rtl/>
        </w:rPr>
        <w:t>فقال له</w:t>
      </w:r>
      <w:r>
        <w:rPr>
          <w:rtl/>
        </w:rPr>
        <w:t xml:space="preserve"> أبو </w:t>
      </w:r>
      <w:r w:rsidRPr="00061906">
        <w:rPr>
          <w:rtl/>
        </w:rPr>
        <w:t>جهل</w:t>
      </w:r>
      <w:r>
        <w:rPr>
          <w:rtl/>
        </w:rPr>
        <w:t xml:space="preserve">: </w:t>
      </w:r>
      <w:r w:rsidRPr="00061906">
        <w:rPr>
          <w:rtl/>
        </w:rPr>
        <w:t>أخطب هو</w:t>
      </w:r>
      <w:r>
        <w:rPr>
          <w:rtl/>
        </w:rPr>
        <w:t>؟</w:t>
      </w:r>
      <w:r w:rsidRPr="00061906">
        <w:rPr>
          <w:rtl/>
        </w:rPr>
        <w:t xml:space="preserve"> قال</w:t>
      </w:r>
      <w:r>
        <w:rPr>
          <w:rtl/>
        </w:rPr>
        <w:t xml:space="preserve">: </w:t>
      </w:r>
      <w:r w:rsidRPr="00061906">
        <w:rPr>
          <w:rtl/>
        </w:rPr>
        <w:t>لا ان الخطب كلام متصل وهذا كلام منثور ولا يشبه بعضه بعضا</w:t>
      </w:r>
      <w:r>
        <w:rPr>
          <w:rtl/>
        </w:rPr>
        <w:t xml:space="preserve">، </w:t>
      </w:r>
      <w:r w:rsidRPr="00061906">
        <w:rPr>
          <w:rtl/>
        </w:rPr>
        <w:t>قال</w:t>
      </w:r>
      <w:r>
        <w:rPr>
          <w:rtl/>
        </w:rPr>
        <w:t>: أ</w:t>
      </w:r>
      <w:r w:rsidRPr="00061906">
        <w:rPr>
          <w:rtl/>
        </w:rPr>
        <w:t>فشعر هو</w:t>
      </w:r>
      <w:r>
        <w:rPr>
          <w:rtl/>
        </w:rPr>
        <w:t>؟</w:t>
      </w:r>
      <w:r w:rsidRPr="00061906">
        <w:rPr>
          <w:rtl/>
        </w:rPr>
        <w:t xml:space="preserve"> قال</w:t>
      </w:r>
      <w:r>
        <w:rPr>
          <w:rtl/>
        </w:rPr>
        <w:t xml:space="preserve">: </w:t>
      </w:r>
      <w:r w:rsidRPr="00061906">
        <w:rPr>
          <w:rtl/>
        </w:rPr>
        <w:t>لا أما انى لقد سمعت اشعار العرب بسيطها ومديدها ورملها ورجزها وما هو بشعر</w:t>
      </w:r>
      <w:r>
        <w:rPr>
          <w:rtl/>
        </w:rPr>
        <w:t xml:space="preserve">، </w:t>
      </w:r>
      <w:r w:rsidRPr="00061906">
        <w:rPr>
          <w:rtl/>
        </w:rPr>
        <w:t>قال</w:t>
      </w:r>
      <w:r>
        <w:rPr>
          <w:rtl/>
        </w:rPr>
        <w:t xml:space="preserve">: </w:t>
      </w:r>
      <w:r w:rsidRPr="00061906">
        <w:rPr>
          <w:rtl/>
        </w:rPr>
        <w:t>فما هو</w:t>
      </w:r>
      <w:r>
        <w:rPr>
          <w:rtl/>
        </w:rPr>
        <w:t>؟</w:t>
      </w:r>
      <w:r w:rsidRPr="00061906">
        <w:rPr>
          <w:rtl/>
        </w:rPr>
        <w:t xml:space="preserve"> قال</w:t>
      </w:r>
      <w:r>
        <w:rPr>
          <w:rtl/>
        </w:rPr>
        <w:t xml:space="preserve">: </w:t>
      </w:r>
      <w:r w:rsidRPr="00061906">
        <w:rPr>
          <w:rtl/>
        </w:rPr>
        <w:t>دعني أفكر فيه فلما كان من الغد قالوا له</w:t>
      </w:r>
      <w:r>
        <w:rPr>
          <w:rtl/>
        </w:rPr>
        <w:t xml:space="preserve">: </w:t>
      </w:r>
      <w:r w:rsidRPr="00061906">
        <w:rPr>
          <w:rtl/>
        </w:rPr>
        <w:t>يا أبا عبد شمس ما تقول فيما قلناه</w:t>
      </w:r>
      <w:r>
        <w:rPr>
          <w:rtl/>
        </w:rPr>
        <w:t>؟</w:t>
      </w:r>
      <w:r w:rsidRPr="00061906">
        <w:rPr>
          <w:rtl/>
        </w:rPr>
        <w:t xml:space="preserve"> قال</w:t>
      </w:r>
      <w:r>
        <w:rPr>
          <w:rtl/>
        </w:rPr>
        <w:t xml:space="preserve">: </w:t>
      </w:r>
      <w:r w:rsidRPr="00061906">
        <w:rPr>
          <w:rtl/>
        </w:rPr>
        <w:t>قولوا هو سحر فانه أخذ بقلوب الناس</w:t>
      </w:r>
      <w:r>
        <w:rPr>
          <w:rtl/>
        </w:rPr>
        <w:t xml:space="preserve">، </w:t>
      </w:r>
      <w:r w:rsidRPr="00061906">
        <w:rPr>
          <w:rtl/>
        </w:rPr>
        <w:t xml:space="preserve">فأنزل الله على رسوله </w:t>
      </w:r>
      <w:r w:rsidRPr="00421424">
        <w:rPr>
          <w:rStyle w:val="libAlaemChar"/>
          <w:rtl/>
        </w:rPr>
        <w:t>صلى‌الله‌عليه‌وآله</w:t>
      </w:r>
      <w:r w:rsidRPr="00061906">
        <w:rPr>
          <w:rtl/>
        </w:rPr>
        <w:t xml:space="preserve"> في ذلك</w:t>
      </w:r>
      <w:r>
        <w:rPr>
          <w:rtl/>
        </w:rPr>
        <w:t xml:space="preserve">: </w:t>
      </w:r>
      <w:r w:rsidRPr="00421424">
        <w:rPr>
          <w:rStyle w:val="libAlaemChar"/>
          <w:rtl/>
        </w:rPr>
        <w:t>(</w:t>
      </w:r>
      <w:r w:rsidRPr="001E7A1B">
        <w:rPr>
          <w:rStyle w:val="libAieChar"/>
          <w:rtl/>
        </w:rPr>
        <w:t>ذَرْنِي وَمَنْ خَلَقْتُ وَحِيداً</w:t>
      </w:r>
      <w:r w:rsidRPr="00421424">
        <w:rPr>
          <w:rStyle w:val="libAlaemChar"/>
          <w:rtl/>
        </w:rPr>
        <w:t>)</w:t>
      </w:r>
      <w:r>
        <w:rPr>
          <w:rtl/>
        </w:rPr>
        <w:t xml:space="preserve"> وإنّما  </w:t>
      </w:r>
      <w:r w:rsidRPr="00061906">
        <w:rPr>
          <w:rtl/>
        </w:rPr>
        <w:t>سمى وحيدا لأنه قال لقريش</w:t>
      </w:r>
      <w:r>
        <w:rPr>
          <w:rtl/>
        </w:rPr>
        <w:t xml:space="preserve">: </w:t>
      </w:r>
      <w:r w:rsidRPr="00061906">
        <w:rPr>
          <w:rtl/>
        </w:rPr>
        <w:t>أنا أتوحد بكسوة البيت سنة وعليكم في جماعتكم سنة</w:t>
      </w:r>
      <w:r>
        <w:rPr>
          <w:rtl/>
        </w:rPr>
        <w:t xml:space="preserve">، </w:t>
      </w:r>
      <w:r w:rsidRPr="00061906">
        <w:rPr>
          <w:rtl/>
        </w:rPr>
        <w:t>وكان له مال كثير وحدائق</w:t>
      </w:r>
      <w:r>
        <w:rPr>
          <w:rtl/>
        </w:rPr>
        <w:t xml:space="preserve">، </w:t>
      </w:r>
      <w:r w:rsidRPr="00061906">
        <w:rPr>
          <w:rtl/>
        </w:rPr>
        <w:t>وكان له عشر بنين بمكة وكان له عشرة عبيد عند كل عبد ألف دينار يتجر بها</w:t>
      </w:r>
      <w:r>
        <w:rPr>
          <w:rtl/>
        </w:rPr>
        <w:t xml:space="preserve">، </w:t>
      </w:r>
      <w:r w:rsidRPr="00061906">
        <w:rPr>
          <w:rtl/>
        </w:rPr>
        <w:t>وتلك القنطار في ذلك الزمان</w:t>
      </w:r>
      <w:r>
        <w:rPr>
          <w:rtl/>
        </w:rPr>
        <w:t xml:space="preserve">، </w:t>
      </w:r>
      <w:r w:rsidRPr="00061906">
        <w:rPr>
          <w:rtl/>
        </w:rPr>
        <w:t>ويقال</w:t>
      </w:r>
      <w:r>
        <w:rPr>
          <w:rtl/>
        </w:rPr>
        <w:t xml:space="preserve">: </w:t>
      </w:r>
      <w:r w:rsidRPr="00061906">
        <w:rPr>
          <w:rtl/>
        </w:rPr>
        <w:t>ان القنطار جلد ثور مملو ذهبا</w:t>
      </w:r>
      <w:r>
        <w:rPr>
          <w:rtl/>
        </w:rPr>
        <w:t xml:space="preserve">، </w:t>
      </w:r>
      <w:r w:rsidRPr="00061906">
        <w:rPr>
          <w:rtl/>
        </w:rPr>
        <w:t>فأنزل الله</w:t>
      </w:r>
      <w:r>
        <w:rPr>
          <w:rtl/>
        </w:rPr>
        <w:t xml:space="preserve">: </w:t>
      </w:r>
      <w:r w:rsidRPr="00421424">
        <w:rPr>
          <w:rStyle w:val="libAlaemChar"/>
          <w:rtl/>
        </w:rPr>
        <w:t>(</w:t>
      </w:r>
      <w:r w:rsidRPr="001E7A1B">
        <w:rPr>
          <w:rStyle w:val="libAieChar"/>
          <w:rtl/>
        </w:rPr>
        <w:t>ذَرْنِي وَمَنْ خَلَقْتُ وَحِيداً</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صَعُوداً</w:t>
      </w:r>
      <w:r w:rsidRPr="00421424">
        <w:rPr>
          <w:rStyle w:val="libAlaemChar"/>
          <w:rtl/>
        </w:rPr>
        <w:t>)</w:t>
      </w:r>
      <w:r w:rsidRPr="00061906">
        <w:rPr>
          <w:rtl/>
        </w:rPr>
        <w:t xml:space="preserve"> قال</w:t>
      </w:r>
      <w:r>
        <w:rPr>
          <w:rtl/>
        </w:rPr>
        <w:t xml:space="preserve">: </w:t>
      </w:r>
      <w:r w:rsidRPr="00061906">
        <w:rPr>
          <w:rtl/>
        </w:rPr>
        <w:t xml:space="preserve">جبل يسمى صعودا </w:t>
      </w:r>
      <w:r w:rsidRPr="00421424">
        <w:rPr>
          <w:rStyle w:val="libAlaemChar"/>
          <w:rtl/>
        </w:rPr>
        <w:t>(</w:t>
      </w:r>
      <w:r w:rsidRPr="001E7A1B">
        <w:rPr>
          <w:rStyle w:val="libAieChar"/>
          <w:rtl/>
        </w:rPr>
        <w:t>إِنَّهُ فَكَّرَ وَقَدَّرَ فَقُتِلَ كَيْفَ قَدَّرَ ثُمَّ قُتِلَ كَيْفَ قَدَّرَ</w:t>
      </w:r>
      <w:r w:rsidRPr="00421424">
        <w:rPr>
          <w:rStyle w:val="libAlaemChar"/>
          <w:rtl/>
        </w:rPr>
        <w:t>)</w:t>
      </w:r>
      <w:r w:rsidRPr="00061906">
        <w:rPr>
          <w:rtl/>
        </w:rPr>
        <w:t xml:space="preserve"> يعنى خلقه الله كيف سواه وعدله </w:t>
      </w:r>
      <w:r w:rsidRPr="00421424">
        <w:rPr>
          <w:rStyle w:val="libAlaemChar"/>
          <w:rtl/>
        </w:rPr>
        <w:t>(</w:t>
      </w:r>
      <w:r w:rsidRPr="001E7A1B">
        <w:rPr>
          <w:rStyle w:val="libAieChar"/>
          <w:rtl/>
        </w:rPr>
        <w:t>ثُمَّ نَظَرَ ثُمَّ عَبَسَ وَبَسَرَ</w:t>
      </w:r>
      <w:r w:rsidRPr="00421424">
        <w:rPr>
          <w:rStyle w:val="libAlaemChar"/>
          <w:rtl/>
        </w:rPr>
        <w:t>)</w:t>
      </w:r>
      <w:r w:rsidRPr="00061906">
        <w:rPr>
          <w:rtl/>
        </w:rPr>
        <w:t xml:space="preserve"> قال</w:t>
      </w:r>
      <w:r>
        <w:rPr>
          <w:rtl/>
        </w:rPr>
        <w:t xml:space="preserve">: </w:t>
      </w:r>
      <w:r w:rsidRPr="00061906">
        <w:rPr>
          <w:rtl/>
        </w:rPr>
        <w:t xml:space="preserve">عبس وجهه </w:t>
      </w:r>
      <w:r w:rsidRPr="00421424">
        <w:rPr>
          <w:rStyle w:val="libAlaemChar"/>
          <w:rtl/>
        </w:rPr>
        <w:t>(</w:t>
      </w:r>
      <w:r w:rsidRPr="001E7A1B">
        <w:rPr>
          <w:rStyle w:val="libAieChar"/>
          <w:rtl/>
        </w:rPr>
        <w:t>وَبَسَرَ</w:t>
      </w:r>
      <w:r w:rsidRPr="00421424">
        <w:rPr>
          <w:rStyle w:val="libAlaemChar"/>
          <w:rtl/>
        </w:rPr>
        <w:t>)</w:t>
      </w:r>
      <w:r w:rsidRPr="00061906">
        <w:rPr>
          <w:rtl/>
        </w:rPr>
        <w:t xml:space="preserve"> قال</w:t>
      </w:r>
      <w:r>
        <w:rPr>
          <w:rtl/>
        </w:rPr>
        <w:t xml:space="preserve">: </w:t>
      </w:r>
      <w:r w:rsidRPr="00061906">
        <w:rPr>
          <w:rtl/>
        </w:rPr>
        <w:t xml:space="preserve">ألقى شدقه </w:t>
      </w:r>
      <w:r w:rsidRPr="00264AE2">
        <w:rPr>
          <w:rStyle w:val="libFootnotenumChar"/>
          <w:rtl/>
        </w:rPr>
        <w:t>(2)</w:t>
      </w:r>
      <w:r>
        <w:rPr>
          <w:rtl/>
        </w:rPr>
        <w:t>.</w:t>
      </w:r>
    </w:p>
    <w:p w:rsidR="006F3F00" w:rsidRPr="00061906" w:rsidRDefault="006F3F00" w:rsidP="000179D4">
      <w:pPr>
        <w:pStyle w:val="libNormal"/>
        <w:rPr>
          <w:rtl/>
        </w:rPr>
      </w:pPr>
      <w:r w:rsidRPr="00061906">
        <w:rPr>
          <w:rtl/>
        </w:rPr>
        <w:t>16</w:t>
      </w:r>
      <w:r>
        <w:rPr>
          <w:rtl/>
        </w:rPr>
        <w:t xml:space="preserve"> ـ </w:t>
      </w:r>
      <w:r w:rsidRPr="00061906">
        <w:rPr>
          <w:rtl/>
        </w:rPr>
        <w:t>في جوامع الجامع وروى ان الوليد قال لبني مخزوم</w:t>
      </w:r>
      <w:r>
        <w:rPr>
          <w:rtl/>
        </w:rPr>
        <w:t xml:space="preserve">: </w:t>
      </w:r>
      <w:r w:rsidRPr="00061906">
        <w:rPr>
          <w:rtl/>
        </w:rPr>
        <w:t>والله لقد سمعت من محمد آنفا كلاما ما هو من كلام الانس ولا من كلام الجن</w:t>
      </w:r>
      <w:r>
        <w:rPr>
          <w:rtl/>
        </w:rPr>
        <w:t xml:space="preserve">، </w:t>
      </w:r>
      <w:r w:rsidRPr="00061906">
        <w:rPr>
          <w:rtl/>
        </w:rPr>
        <w:t xml:space="preserve">ان له لحلاوة وان عليه لطلاوة وان أعلاه لمثمر وان أسفله لمعذق </w:t>
      </w:r>
      <w:r w:rsidRPr="00264AE2">
        <w:rPr>
          <w:rStyle w:val="libFootnotenumChar"/>
          <w:rtl/>
        </w:rPr>
        <w:t>(3)</w:t>
      </w:r>
      <w:r w:rsidRPr="00061906">
        <w:rPr>
          <w:rtl/>
        </w:rPr>
        <w:t xml:space="preserve"> وانه يعلو وما يعلى</w:t>
      </w:r>
      <w:r>
        <w:rPr>
          <w:rtl/>
        </w:rPr>
        <w:t xml:space="preserve">، </w:t>
      </w:r>
      <w:r w:rsidRPr="00061906">
        <w:rPr>
          <w:rtl/>
        </w:rPr>
        <w:t>فقالت قريش</w:t>
      </w:r>
      <w:r>
        <w:rPr>
          <w:rtl/>
        </w:rPr>
        <w:t xml:space="preserve">: </w:t>
      </w:r>
      <w:r w:rsidRPr="00061906">
        <w:rPr>
          <w:rtl/>
        </w:rPr>
        <w:t>صبا والله الوليد</w:t>
      </w:r>
      <w:r>
        <w:rPr>
          <w:rtl/>
        </w:rPr>
        <w:t xml:space="preserve">، </w:t>
      </w:r>
      <w:r w:rsidRPr="00061906">
        <w:rPr>
          <w:rtl/>
        </w:rPr>
        <w:t>والله ليصبأن قريش</w:t>
      </w:r>
      <w:r>
        <w:rPr>
          <w:rtl/>
        </w:rPr>
        <w:t xml:space="preserve">، </w:t>
      </w:r>
      <w:r w:rsidRPr="00061906">
        <w:rPr>
          <w:rtl/>
        </w:rPr>
        <w:t>فقال</w:t>
      </w:r>
      <w:r>
        <w:rPr>
          <w:rtl/>
        </w:rPr>
        <w:t xml:space="preserve"> أبو </w:t>
      </w:r>
      <w:r w:rsidRPr="00061906">
        <w:rPr>
          <w:rtl/>
        </w:rPr>
        <w:t>جهل انا أكفيكموه فقعد</w:t>
      </w:r>
      <w:r>
        <w:rPr>
          <w:rtl/>
        </w:rPr>
        <w:t xml:space="preserve"> إليه </w:t>
      </w:r>
      <w:r w:rsidRPr="00061906">
        <w:rPr>
          <w:rtl/>
        </w:rPr>
        <w:t>حزينا وكلمه بما أحماه</w:t>
      </w:r>
      <w:r>
        <w:rPr>
          <w:rtl/>
        </w:rPr>
        <w:t xml:space="preserve">، </w:t>
      </w:r>
      <w:r w:rsidRPr="00061906">
        <w:rPr>
          <w:rtl/>
        </w:rPr>
        <w:t>فقام فأتاهم فقال</w:t>
      </w:r>
      <w:r>
        <w:rPr>
          <w:rtl/>
        </w:rPr>
        <w:t xml:space="preserve">: </w:t>
      </w:r>
      <w:r w:rsidRPr="00061906">
        <w:rPr>
          <w:rtl/>
        </w:rPr>
        <w:t xml:space="preserve">تزعمون ان محمدا مجنون فهل رأيتموه يحنق </w:t>
      </w:r>
      <w:r w:rsidRPr="00264AE2">
        <w:rPr>
          <w:rStyle w:val="libFootnotenumChar"/>
          <w:rtl/>
        </w:rPr>
        <w:t>(4)</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صبا فلان</w:t>
      </w:r>
      <w:r>
        <w:rPr>
          <w:rtl/>
        </w:rPr>
        <w:t xml:space="preserve">: </w:t>
      </w:r>
      <w:r w:rsidRPr="00061906">
        <w:rPr>
          <w:rtl/>
        </w:rPr>
        <w:t>خرج من دين</w:t>
      </w:r>
      <w:r>
        <w:rPr>
          <w:rtl/>
        </w:rPr>
        <w:t xml:space="preserve"> إلى </w:t>
      </w:r>
      <w:r w:rsidRPr="00061906">
        <w:rPr>
          <w:rtl/>
        </w:rPr>
        <w:t>دين آخر.</w:t>
      </w:r>
    </w:p>
    <w:p w:rsidR="006F3F00" w:rsidRPr="00061906" w:rsidRDefault="006F3F00" w:rsidP="00264AE2">
      <w:pPr>
        <w:pStyle w:val="libFootnote0"/>
        <w:rPr>
          <w:rtl/>
          <w:lang w:bidi="fa-IR"/>
        </w:rPr>
      </w:pPr>
      <w:r>
        <w:rPr>
          <w:rtl/>
        </w:rPr>
        <w:t>(</w:t>
      </w:r>
      <w:r w:rsidRPr="00061906">
        <w:rPr>
          <w:rtl/>
        </w:rPr>
        <w:t>2) الشدق</w:t>
      </w:r>
      <w:r>
        <w:rPr>
          <w:rtl/>
        </w:rPr>
        <w:t xml:space="preserve">: </w:t>
      </w:r>
      <w:r w:rsidRPr="00061906">
        <w:rPr>
          <w:rtl/>
        </w:rPr>
        <w:t>زاوية الفم من باطن الخدين.</w:t>
      </w:r>
    </w:p>
    <w:p w:rsidR="006F3F00" w:rsidRPr="00061906" w:rsidRDefault="006F3F00" w:rsidP="00264AE2">
      <w:pPr>
        <w:pStyle w:val="libFootnote0"/>
        <w:rPr>
          <w:rtl/>
          <w:lang w:bidi="fa-IR"/>
        </w:rPr>
      </w:pPr>
      <w:r>
        <w:rPr>
          <w:rtl/>
        </w:rPr>
        <w:t>(</w:t>
      </w:r>
      <w:r w:rsidRPr="00061906">
        <w:rPr>
          <w:rtl/>
        </w:rPr>
        <w:t>3) الطلاوة</w:t>
      </w:r>
      <w:r>
        <w:rPr>
          <w:rtl/>
        </w:rPr>
        <w:t xml:space="preserve">: </w:t>
      </w:r>
      <w:r w:rsidRPr="00061906">
        <w:rPr>
          <w:rtl/>
        </w:rPr>
        <w:t>الحسن والبهجة والقبول والعذق</w:t>
      </w:r>
      <w:r>
        <w:rPr>
          <w:rtl/>
        </w:rPr>
        <w:t xml:space="preserve">: </w:t>
      </w:r>
      <w:r w:rsidRPr="00061906">
        <w:rPr>
          <w:rtl/>
        </w:rPr>
        <w:t>النخلة. وأعذق بمعنى أزهر.</w:t>
      </w:r>
    </w:p>
    <w:p w:rsidR="006F3F00" w:rsidRPr="00061906" w:rsidRDefault="006F3F00" w:rsidP="00264AE2">
      <w:pPr>
        <w:pStyle w:val="libFootnote0"/>
        <w:rPr>
          <w:rtl/>
          <w:lang w:bidi="fa-IR"/>
        </w:rPr>
      </w:pPr>
      <w:r>
        <w:rPr>
          <w:rtl/>
        </w:rPr>
        <w:t>(</w:t>
      </w:r>
      <w:r w:rsidRPr="00061906">
        <w:rPr>
          <w:rtl/>
        </w:rPr>
        <w:t>4) حنق</w:t>
      </w:r>
      <w:r>
        <w:rPr>
          <w:rtl/>
        </w:rPr>
        <w:t xml:space="preserve">: </w:t>
      </w:r>
      <w:r w:rsidRPr="00061906">
        <w:rPr>
          <w:rtl/>
        </w:rPr>
        <w:t>اغتاظ.</w:t>
      </w:r>
    </w:p>
    <w:p w:rsidR="006F3F00" w:rsidRPr="00061906" w:rsidRDefault="006F3F00" w:rsidP="00615F29">
      <w:pPr>
        <w:pStyle w:val="libNormal0"/>
        <w:rPr>
          <w:rtl/>
        </w:rPr>
      </w:pPr>
      <w:r>
        <w:rPr>
          <w:rtl/>
        </w:rPr>
        <w:br w:type="page"/>
      </w:r>
      <w:r>
        <w:rPr>
          <w:rtl/>
        </w:rPr>
        <w:lastRenderedPageBreak/>
        <w:t>و</w:t>
      </w:r>
      <w:r w:rsidRPr="00061906">
        <w:rPr>
          <w:rtl/>
        </w:rPr>
        <w:t>تقولون انه كاهن فهل رأيتموه يحدث بما يحدث به الكهنة</w:t>
      </w:r>
      <w:r>
        <w:rPr>
          <w:rtl/>
        </w:rPr>
        <w:t>؟</w:t>
      </w:r>
      <w:r w:rsidRPr="00061906">
        <w:rPr>
          <w:rtl/>
        </w:rPr>
        <w:t xml:space="preserve"> وتزعمون انه شاعر فهل رأيتموه يتعاطى شعرا قط</w:t>
      </w:r>
      <w:r>
        <w:rPr>
          <w:rtl/>
        </w:rPr>
        <w:t>؟</w:t>
      </w:r>
      <w:r w:rsidRPr="00061906">
        <w:rPr>
          <w:rtl/>
        </w:rPr>
        <w:t xml:space="preserve"> وتزعمون انه كذاب فهل جربتم عليه شيئا من الكذب</w:t>
      </w:r>
      <w:r>
        <w:rPr>
          <w:rtl/>
        </w:rPr>
        <w:t>؟</w:t>
      </w:r>
      <w:r w:rsidRPr="00061906">
        <w:rPr>
          <w:rtl/>
        </w:rPr>
        <w:t xml:space="preserve"> فقالوا في كل ذلك</w:t>
      </w:r>
      <w:r>
        <w:rPr>
          <w:rtl/>
        </w:rPr>
        <w:t xml:space="preserve">: أللّهم </w:t>
      </w:r>
      <w:r w:rsidRPr="00061906">
        <w:rPr>
          <w:rtl/>
        </w:rPr>
        <w:t>لا قالوا له</w:t>
      </w:r>
      <w:r>
        <w:rPr>
          <w:rtl/>
        </w:rPr>
        <w:t xml:space="preserve">: </w:t>
      </w:r>
      <w:r w:rsidRPr="00061906">
        <w:rPr>
          <w:rtl/>
        </w:rPr>
        <w:t>فما هو</w:t>
      </w:r>
      <w:r>
        <w:rPr>
          <w:rtl/>
        </w:rPr>
        <w:t>؟</w:t>
      </w:r>
      <w:r w:rsidRPr="00061906">
        <w:rPr>
          <w:rtl/>
        </w:rPr>
        <w:t xml:space="preserve"> ففكر فقال</w:t>
      </w:r>
      <w:r>
        <w:rPr>
          <w:rtl/>
        </w:rPr>
        <w:t xml:space="preserve">: </w:t>
      </w:r>
      <w:r w:rsidRPr="00061906">
        <w:rPr>
          <w:rtl/>
        </w:rPr>
        <w:t>ما هو</w:t>
      </w:r>
      <w:r w:rsidRPr="00DB7770">
        <w:rPr>
          <w:rFonts w:hint="cs"/>
          <w:rtl/>
        </w:rPr>
        <w:t xml:space="preserve"> </w:t>
      </w:r>
      <w:r>
        <w:rPr>
          <w:rFonts w:hint="cs"/>
          <w:rtl/>
        </w:rPr>
        <w:t>إ</w:t>
      </w:r>
      <w:r w:rsidRPr="00061906">
        <w:rPr>
          <w:rtl/>
        </w:rPr>
        <w:t>ل</w:t>
      </w:r>
      <w:r>
        <w:rPr>
          <w:rFonts w:hint="cs"/>
          <w:rtl/>
        </w:rPr>
        <w:t>ّ</w:t>
      </w:r>
      <w:r w:rsidRPr="00061906">
        <w:rPr>
          <w:rtl/>
        </w:rPr>
        <w:t>ا ساحر ما رأيتموه يفرق بين الرجل وأهله وولده ومواليه</w:t>
      </w:r>
      <w:r>
        <w:rPr>
          <w:rtl/>
        </w:rPr>
        <w:t xml:space="preserve">، </w:t>
      </w:r>
      <w:r w:rsidRPr="00061906">
        <w:rPr>
          <w:rtl/>
        </w:rPr>
        <w:t>وما يقوله سحر يؤثر عن أهل بابل فتفرقوا معجبين منه.</w:t>
      </w:r>
    </w:p>
    <w:p w:rsidR="006F3F00" w:rsidRPr="00061906" w:rsidRDefault="006F3F00" w:rsidP="000179D4">
      <w:pPr>
        <w:pStyle w:val="libNormal"/>
        <w:rPr>
          <w:rtl/>
        </w:rPr>
      </w:pPr>
      <w:r w:rsidRPr="00061906">
        <w:rPr>
          <w:rtl/>
        </w:rPr>
        <w:t>17</w:t>
      </w:r>
      <w:r>
        <w:rPr>
          <w:rtl/>
        </w:rPr>
        <w:t xml:space="preserve"> ـ </w:t>
      </w:r>
      <w:r w:rsidRPr="00061906">
        <w:rPr>
          <w:rtl/>
        </w:rPr>
        <w:t>في مجمع البيان وروى العياشي باسناده عن زرارة وحمران ومحمد بن مسلم</w:t>
      </w:r>
      <w:r>
        <w:rPr>
          <w:rtl/>
        </w:rPr>
        <w:t xml:space="preserve"> عن أبي </w:t>
      </w:r>
      <w:r w:rsidRPr="00061906">
        <w:rPr>
          <w:rtl/>
        </w:rPr>
        <w:t xml:space="preserve">جعفر وابى عبد الله </w:t>
      </w:r>
      <w:r w:rsidRPr="00421424">
        <w:rPr>
          <w:rStyle w:val="libAlaemChar"/>
          <w:rtl/>
        </w:rPr>
        <w:t>عليهما‌السلام</w:t>
      </w:r>
      <w:r w:rsidRPr="00061906">
        <w:rPr>
          <w:rtl/>
        </w:rPr>
        <w:t xml:space="preserve"> ان الوحيد الوليد ولد زنا قال زرارة</w:t>
      </w:r>
      <w:r>
        <w:rPr>
          <w:rtl/>
        </w:rPr>
        <w:t xml:space="preserve">: </w:t>
      </w:r>
      <w:r w:rsidRPr="00061906">
        <w:rPr>
          <w:rtl/>
        </w:rPr>
        <w:t xml:space="preserve">ذكر لأبي جعفر </w:t>
      </w:r>
      <w:r w:rsidRPr="00421424">
        <w:rPr>
          <w:rStyle w:val="libAlaemChar"/>
          <w:rtl/>
        </w:rPr>
        <w:t>عليه‌السلام</w:t>
      </w:r>
      <w:r w:rsidRPr="00061906">
        <w:rPr>
          <w:rtl/>
        </w:rPr>
        <w:t xml:space="preserve"> عن أحد بنى هاشم</w:t>
      </w:r>
      <w:r w:rsidRPr="00E51103">
        <w:rPr>
          <w:rFonts w:hint="cs"/>
          <w:rtl/>
        </w:rPr>
        <w:t xml:space="preserve"> </w:t>
      </w:r>
      <w:r>
        <w:rPr>
          <w:rFonts w:hint="cs"/>
          <w:rtl/>
        </w:rPr>
        <w:t>أ</w:t>
      </w:r>
      <w:r w:rsidRPr="00061906">
        <w:rPr>
          <w:rtl/>
        </w:rPr>
        <w:t>ن</w:t>
      </w:r>
      <w:r>
        <w:rPr>
          <w:rFonts w:hint="cs"/>
          <w:rtl/>
        </w:rPr>
        <w:t>ّ</w:t>
      </w:r>
      <w:r w:rsidRPr="00061906">
        <w:rPr>
          <w:rtl/>
        </w:rPr>
        <w:t>ه قال في خطبة</w:t>
      </w:r>
      <w:r>
        <w:rPr>
          <w:rtl/>
        </w:rPr>
        <w:t xml:space="preserve">: </w:t>
      </w:r>
      <w:r w:rsidRPr="00061906">
        <w:rPr>
          <w:rtl/>
        </w:rPr>
        <w:t>انا الوليد الوحيد فقال</w:t>
      </w:r>
      <w:r>
        <w:rPr>
          <w:rtl/>
        </w:rPr>
        <w:t xml:space="preserve">: </w:t>
      </w:r>
      <w:r w:rsidRPr="00061906">
        <w:rPr>
          <w:rtl/>
        </w:rPr>
        <w:t>ويله لو علم ما الوحيد ما فخربها</w:t>
      </w:r>
      <w:r>
        <w:rPr>
          <w:rtl/>
        </w:rPr>
        <w:t xml:space="preserve">، </w:t>
      </w:r>
      <w:r w:rsidRPr="00061906">
        <w:rPr>
          <w:rtl/>
        </w:rPr>
        <w:t>فقلنا له</w:t>
      </w:r>
      <w:r>
        <w:rPr>
          <w:rtl/>
        </w:rPr>
        <w:t xml:space="preserve">: </w:t>
      </w:r>
      <w:r w:rsidRPr="00061906">
        <w:rPr>
          <w:rtl/>
        </w:rPr>
        <w:t>وما هو</w:t>
      </w:r>
      <w:r>
        <w:rPr>
          <w:rtl/>
        </w:rPr>
        <w:t>؟</w:t>
      </w:r>
      <w:r w:rsidRPr="00061906">
        <w:rPr>
          <w:rtl/>
        </w:rPr>
        <w:t xml:space="preserve"> قال</w:t>
      </w:r>
      <w:r>
        <w:rPr>
          <w:rtl/>
        </w:rPr>
        <w:t xml:space="preserve">: </w:t>
      </w:r>
      <w:r w:rsidRPr="00061906">
        <w:rPr>
          <w:rtl/>
        </w:rPr>
        <w:t>من لا يعرف له أب.</w:t>
      </w:r>
    </w:p>
    <w:p w:rsidR="006F3F00" w:rsidRPr="00061906" w:rsidRDefault="006F3F00" w:rsidP="000179D4">
      <w:pPr>
        <w:pStyle w:val="libNormal"/>
        <w:rPr>
          <w:rtl/>
        </w:rPr>
      </w:pPr>
      <w:r w:rsidRPr="00061906">
        <w:rPr>
          <w:rtl/>
        </w:rPr>
        <w:t>18</w:t>
      </w:r>
      <w:r>
        <w:rPr>
          <w:rtl/>
        </w:rPr>
        <w:t xml:space="preserve"> ـ </w:t>
      </w:r>
      <w:r w:rsidRPr="00061906">
        <w:rPr>
          <w:rtl/>
        </w:rPr>
        <w:t>وفيه قيل</w:t>
      </w:r>
      <w:r>
        <w:rPr>
          <w:rtl/>
        </w:rPr>
        <w:t xml:space="preserve">: </w:t>
      </w:r>
      <w:r w:rsidRPr="00061906">
        <w:rPr>
          <w:rtl/>
        </w:rPr>
        <w:t>«صعود» جبل في جهنم من نار يؤخذ بارتقائه</w:t>
      </w:r>
      <w:r>
        <w:rPr>
          <w:rtl/>
        </w:rPr>
        <w:t xml:space="preserve">، </w:t>
      </w:r>
      <w:r w:rsidRPr="00061906">
        <w:rPr>
          <w:rtl/>
        </w:rPr>
        <w:t>فاذا وضع يده عليه ذابت</w:t>
      </w:r>
      <w:r>
        <w:rPr>
          <w:rtl/>
        </w:rPr>
        <w:t xml:space="preserve">، </w:t>
      </w:r>
      <w:r w:rsidRPr="00061906">
        <w:rPr>
          <w:rtl/>
        </w:rPr>
        <w:t>فاذا رفعها عادت وكذلك رجله</w:t>
      </w:r>
      <w:r>
        <w:rPr>
          <w:rtl/>
        </w:rPr>
        <w:t xml:space="preserve">، </w:t>
      </w:r>
      <w:r w:rsidRPr="00061906">
        <w:rPr>
          <w:rtl/>
        </w:rPr>
        <w:t>في خبر مرفوع.</w:t>
      </w:r>
    </w:p>
    <w:p w:rsidR="006F3F00" w:rsidRPr="00061906" w:rsidRDefault="006F3F00" w:rsidP="000179D4">
      <w:pPr>
        <w:pStyle w:val="libNormal"/>
        <w:rPr>
          <w:rtl/>
        </w:rPr>
      </w:pPr>
      <w:r w:rsidRPr="00061906">
        <w:rPr>
          <w:rtl/>
        </w:rPr>
        <w:t>19</w:t>
      </w:r>
      <w:r>
        <w:rPr>
          <w:rtl/>
        </w:rPr>
        <w:t xml:space="preserve"> ـ </w:t>
      </w:r>
      <w:r w:rsidRPr="00061906">
        <w:rPr>
          <w:rtl/>
        </w:rPr>
        <w:t xml:space="preserve">في روضة الواعظين للمفيد </w:t>
      </w:r>
      <w:r>
        <w:rPr>
          <w:rtl/>
        </w:rPr>
        <w:t>(</w:t>
      </w:r>
      <w:r w:rsidRPr="00061906">
        <w:rPr>
          <w:rtl/>
        </w:rPr>
        <w:t>ره</w:t>
      </w:r>
      <w:r>
        <w:rPr>
          <w:rtl/>
        </w:rPr>
        <w:t>)</w:t>
      </w:r>
      <w:r w:rsidRPr="00061906">
        <w:rPr>
          <w:rtl/>
        </w:rPr>
        <w:t xml:space="preserve"> قال الباقر </w:t>
      </w:r>
      <w:r w:rsidRPr="00421424">
        <w:rPr>
          <w:rStyle w:val="libAlaemChar"/>
          <w:rtl/>
        </w:rPr>
        <w:t>عليه‌السلام</w:t>
      </w:r>
      <w:r>
        <w:rPr>
          <w:rtl/>
        </w:rPr>
        <w:t xml:space="preserve">: </w:t>
      </w:r>
      <w:r w:rsidRPr="00061906">
        <w:rPr>
          <w:rtl/>
        </w:rPr>
        <w:t>ان في جهنم جبلا يقال له صعود</w:t>
      </w:r>
      <w:r>
        <w:rPr>
          <w:rtl/>
        </w:rPr>
        <w:t xml:space="preserve">، </w:t>
      </w:r>
      <w:r w:rsidRPr="00061906">
        <w:rPr>
          <w:rtl/>
        </w:rPr>
        <w:t>وان في صعود لواديا يقال له سقر</w:t>
      </w:r>
      <w:r>
        <w:rPr>
          <w:rtl/>
        </w:rPr>
        <w:t xml:space="preserve">، </w:t>
      </w:r>
      <w:r w:rsidRPr="00061906">
        <w:rPr>
          <w:rtl/>
        </w:rPr>
        <w:t>وان في سقر لجبا يقال له هبهب</w:t>
      </w:r>
      <w:r>
        <w:rPr>
          <w:rtl/>
        </w:rPr>
        <w:t xml:space="preserve">، كلّما </w:t>
      </w:r>
      <w:r w:rsidRPr="00061906">
        <w:rPr>
          <w:rtl/>
        </w:rPr>
        <w:t>كشف غطاء ذلك الجب ضج أهل النار من حره</w:t>
      </w:r>
      <w:r>
        <w:rPr>
          <w:rtl/>
        </w:rPr>
        <w:t xml:space="preserve">، </w:t>
      </w:r>
      <w:r w:rsidRPr="00061906">
        <w:rPr>
          <w:rtl/>
        </w:rPr>
        <w:t>وذلك منازل الجبارين.</w:t>
      </w:r>
    </w:p>
    <w:p w:rsidR="006F3F00" w:rsidRPr="00061906" w:rsidRDefault="006F3F00" w:rsidP="000179D4">
      <w:pPr>
        <w:pStyle w:val="libNormal"/>
        <w:rPr>
          <w:rtl/>
        </w:rPr>
      </w:pPr>
      <w:r w:rsidRPr="00061906">
        <w:rPr>
          <w:rtl/>
        </w:rPr>
        <w:t>20</w:t>
      </w:r>
      <w:r>
        <w:rPr>
          <w:rtl/>
        </w:rPr>
        <w:t xml:space="preserve"> ـ </w:t>
      </w:r>
      <w:r w:rsidRPr="00061906">
        <w:rPr>
          <w:rtl/>
        </w:rPr>
        <w:t>في أصول الكافي</w:t>
      </w:r>
      <w:r>
        <w:rPr>
          <w:rtl/>
        </w:rPr>
        <w:t xml:space="preserve"> علي بن إبراهيم </w:t>
      </w:r>
      <w:r w:rsidRPr="00061906">
        <w:rPr>
          <w:rtl/>
        </w:rPr>
        <w:t>عن أبيه عن</w:t>
      </w:r>
      <w:r>
        <w:rPr>
          <w:rtl/>
        </w:rPr>
        <w:t xml:space="preserve"> ابن أبي </w:t>
      </w:r>
      <w:r w:rsidRPr="00061906">
        <w:rPr>
          <w:rtl/>
        </w:rPr>
        <w:t>عمير عن ابن بكير</w:t>
      </w:r>
      <w:r>
        <w:rPr>
          <w:rtl/>
        </w:rPr>
        <w:t xml:space="preserve"> عن أبي عبد الله </w:t>
      </w:r>
      <w:r w:rsidRPr="00421424">
        <w:rPr>
          <w:rStyle w:val="libAlaemChar"/>
          <w:rtl/>
        </w:rPr>
        <w:t>عليه‌السلام</w:t>
      </w:r>
      <w:r>
        <w:rPr>
          <w:rtl/>
        </w:rPr>
        <w:t xml:space="preserve"> قال: إنّ </w:t>
      </w:r>
      <w:r w:rsidRPr="00061906">
        <w:rPr>
          <w:rtl/>
        </w:rPr>
        <w:t>في جهنم لواديا للمتكبرين يقال له سقر</w:t>
      </w:r>
      <w:r>
        <w:rPr>
          <w:rtl/>
        </w:rPr>
        <w:t xml:space="preserve">، </w:t>
      </w:r>
      <w:r w:rsidRPr="00061906">
        <w:rPr>
          <w:rtl/>
        </w:rPr>
        <w:t>شكا</w:t>
      </w:r>
      <w:r>
        <w:rPr>
          <w:rtl/>
        </w:rPr>
        <w:t xml:space="preserve"> إلى </w:t>
      </w:r>
      <w:r w:rsidRPr="00061906">
        <w:rPr>
          <w:rtl/>
        </w:rPr>
        <w:t xml:space="preserve">الله </w:t>
      </w:r>
      <w:r w:rsidRPr="00421424">
        <w:rPr>
          <w:rStyle w:val="libAlaemChar"/>
          <w:rtl/>
        </w:rPr>
        <w:t>عزوجل</w:t>
      </w:r>
      <w:r w:rsidRPr="00061906">
        <w:rPr>
          <w:rtl/>
        </w:rPr>
        <w:t xml:space="preserve"> شدة حره</w:t>
      </w:r>
      <w:r>
        <w:rPr>
          <w:rtl/>
        </w:rPr>
        <w:t xml:space="preserve">، </w:t>
      </w:r>
      <w:r w:rsidRPr="00061906">
        <w:rPr>
          <w:rtl/>
        </w:rPr>
        <w:t>وسأله أن يأذن له ان يتنفس فتنفس فأحرق جهنم.</w:t>
      </w:r>
    </w:p>
    <w:p w:rsidR="006F3F00" w:rsidRPr="00061906" w:rsidRDefault="006F3F00" w:rsidP="000179D4">
      <w:pPr>
        <w:pStyle w:val="libNormal"/>
        <w:rPr>
          <w:rtl/>
        </w:rPr>
      </w:pPr>
      <w:r w:rsidRPr="00061906">
        <w:rPr>
          <w:rtl/>
        </w:rPr>
        <w:t>21</w:t>
      </w:r>
      <w:r>
        <w:rPr>
          <w:rtl/>
        </w:rPr>
        <w:t xml:space="preserve"> ـ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 xml:space="preserve">قلت </w:t>
      </w:r>
      <w:r w:rsidRPr="00421424">
        <w:rPr>
          <w:rStyle w:val="libAlaemChar"/>
          <w:rtl/>
        </w:rPr>
        <w:t>(</w:t>
      </w:r>
      <w:r w:rsidRPr="001E7A1B">
        <w:rPr>
          <w:rStyle w:val="libAieChar"/>
          <w:rtl/>
        </w:rPr>
        <w:t>لِيَسْتَيْقِنَ الَّذِينَ أُوتُوا الْكِتابَ</w:t>
      </w:r>
      <w:r w:rsidRPr="00421424">
        <w:rPr>
          <w:rStyle w:val="libAlaemChar"/>
          <w:rtl/>
        </w:rPr>
        <w:t>)</w:t>
      </w:r>
      <w:r w:rsidRPr="00061906">
        <w:rPr>
          <w:rtl/>
        </w:rPr>
        <w:t xml:space="preserve"> قال</w:t>
      </w:r>
      <w:r>
        <w:rPr>
          <w:rtl/>
        </w:rPr>
        <w:t xml:space="preserve">: </w:t>
      </w:r>
      <w:r w:rsidRPr="00061906">
        <w:rPr>
          <w:rtl/>
        </w:rPr>
        <w:t>يستيقنون ان الله ورسوله ووصيه حق</w:t>
      </w:r>
      <w:r>
        <w:rPr>
          <w:rtl/>
        </w:rPr>
        <w:t xml:space="preserve">، </w:t>
      </w:r>
      <w:r w:rsidRPr="00061906">
        <w:rPr>
          <w:rtl/>
        </w:rPr>
        <w:t>قلت</w:t>
      </w:r>
      <w:r>
        <w:rPr>
          <w:rtl/>
        </w:rPr>
        <w:t xml:space="preserve">: </w:t>
      </w:r>
      <w:r w:rsidRPr="00421424">
        <w:rPr>
          <w:rStyle w:val="libAlaemChar"/>
          <w:rtl/>
        </w:rPr>
        <w:t>(</w:t>
      </w:r>
      <w:r w:rsidRPr="001E7A1B">
        <w:rPr>
          <w:rStyle w:val="libAieChar"/>
          <w:rtl/>
        </w:rPr>
        <w:t>وَيَزْدادَ الَّذِينَ آمَنُوا إِيماناً</w:t>
      </w:r>
      <w:r w:rsidRPr="00421424">
        <w:rPr>
          <w:rStyle w:val="libAlaemChar"/>
          <w:rtl/>
        </w:rPr>
        <w:t>)</w:t>
      </w:r>
      <w:r w:rsidRPr="00061906">
        <w:rPr>
          <w:rtl/>
        </w:rPr>
        <w:t xml:space="preserve"> قال</w:t>
      </w:r>
      <w:r>
        <w:rPr>
          <w:rtl/>
        </w:rPr>
        <w:t xml:space="preserve">: </w:t>
      </w:r>
      <w:r w:rsidRPr="00061906">
        <w:rPr>
          <w:rtl/>
        </w:rPr>
        <w:t>يزدادون لولاية الوصي ايمانا</w:t>
      </w:r>
      <w:r>
        <w:rPr>
          <w:rtl/>
        </w:rPr>
        <w:t xml:space="preserve">، </w:t>
      </w:r>
      <w:r w:rsidRPr="00061906">
        <w:rPr>
          <w:rtl/>
        </w:rPr>
        <w:t>قلت</w:t>
      </w:r>
      <w:r>
        <w:rPr>
          <w:rtl/>
        </w:rPr>
        <w:t xml:space="preserve">: </w:t>
      </w:r>
      <w:r w:rsidRPr="00421424">
        <w:rPr>
          <w:rStyle w:val="libAlaemChar"/>
          <w:rtl/>
        </w:rPr>
        <w:t>(</w:t>
      </w:r>
      <w:r w:rsidRPr="001E7A1B">
        <w:rPr>
          <w:rStyle w:val="libAieChar"/>
          <w:rtl/>
        </w:rPr>
        <w:t>وَلا يَرْتابَ الَّذِينَ أُوتُوا الْكِتابَ وَالْمُؤْمِنُونَ</w:t>
      </w:r>
      <w:r w:rsidRPr="00421424">
        <w:rPr>
          <w:rStyle w:val="libAlaemChar"/>
          <w:rtl/>
        </w:rPr>
        <w:t>)</w:t>
      </w:r>
      <w:r w:rsidRPr="00061906">
        <w:rPr>
          <w:rtl/>
        </w:rPr>
        <w:t xml:space="preserve"> قال</w:t>
      </w:r>
      <w:r>
        <w:rPr>
          <w:rtl/>
        </w:rPr>
        <w:t xml:space="preserve">: </w:t>
      </w:r>
      <w:r w:rsidRPr="00061906">
        <w:rPr>
          <w:rtl/>
        </w:rPr>
        <w:t>بولاية على قلت ما هذا الارتياب</w:t>
      </w:r>
      <w:r>
        <w:rPr>
          <w:rtl/>
        </w:rPr>
        <w:t>؟</w:t>
      </w:r>
      <w:r w:rsidRPr="00061906">
        <w:rPr>
          <w:rtl/>
        </w:rPr>
        <w:t xml:space="preserve"> قال</w:t>
      </w:r>
      <w:r>
        <w:rPr>
          <w:rtl/>
        </w:rPr>
        <w:t xml:space="preserve">: </w:t>
      </w:r>
      <w:r w:rsidRPr="00061906">
        <w:rPr>
          <w:rtl/>
        </w:rPr>
        <w:t>يعنى بذلك أهل الكتاب والمؤمنين</w:t>
      </w:r>
    </w:p>
    <w:p w:rsidR="006F3F00" w:rsidRPr="00061906" w:rsidRDefault="006F3F00" w:rsidP="00615F29">
      <w:pPr>
        <w:pStyle w:val="libNormal0"/>
        <w:rPr>
          <w:rtl/>
        </w:rPr>
      </w:pPr>
      <w:r>
        <w:rPr>
          <w:rtl/>
        </w:rPr>
        <w:br w:type="page"/>
      </w:r>
      <w:r w:rsidRPr="00061906">
        <w:rPr>
          <w:rtl/>
        </w:rPr>
        <w:lastRenderedPageBreak/>
        <w:t>الذين ذكر الله فقال له</w:t>
      </w:r>
      <w:r>
        <w:rPr>
          <w:rtl/>
        </w:rPr>
        <w:t xml:space="preserve">: </w:t>
      </w:r>
      <w:r w:rsidRPr="00061906">
        <w:rPr>
          <w:rtl/>
        </w:rPr>
        <w:t>ولا يرتابون في الولاية قلت</w:t>
      </w:r>
      <w:r>
        <w:rPr>
          <w:rtl/>
        </w:rPr>
        <w:t xml:space="preserve">: </w:t>
      </w:r>
      <w:r w:rsidRPr="00421424">
        <w:rPr>
          <w:rStyle w:val="libAlaemChar"/>
          <w:rtl/>
        </w:rPr>
        <w:t>(</w:t>
      </w:r>
      <w:r w:rsidRPr="001E7A1B">
        <w:rPr>
          <w:rStyle w:val="libAieChar"/>
          <w:rtl/>
        </w:rPr>
        <w:t>وَما هِيَ إِلَّا ذِكْرى لِلْبَشَرِ</w:t>
      </w:r>
      <w:r w:rsidRPr="00421424">
        <w:rPr>
          <w:rStyle w:val="libAlaemChar"/>
          <w:rtl/>
        </w:rPr>
        <w:t>)</w:t>
      </w:r>
      <w:r w:rsidRPr="00061906">
        <w:rPr>
          <w:rtl/>
        </w:rPr>
        <w:t xml:space="preserve"> قال</w:t>
      </w:r>
      <w:r>
        <w:rPr>
          <w:rtl/>
        </w:rPr>
        <w:t xml:space="preserve">: </w:t>
      </w:r>
      <w:r w:rsidRPr="00061906">
        <w:rPr>
          <w:rtl/>
        </w:rPr>
        <w:t>نعم ولاية على</w:t>
      </w:r>
      <w:r>
        <w:rPr>
          <w:rtl/>
        </w:rPr>
        <w:t xml:space="preserve">، </w:t>
      </w:r>
      <w:r w:rsidRPr="00061906">
        <w:rPr>
          <w:rtl/>
        </w:rPr>
        <w:t>قلت</w:t>
      </w:r>
      <w:r>
        <w:rPr>
          <w:rtl/>
        </w:rPr>
        <w:t xml:space="preserve">: </w:t>
      </w:r>
      <w:r w:rsidRPr="00421424">
        <w:rPr>
          <w:rStyle w:val="libAlaemChar"/>
          <w:rtl/>
        </w:rPr>
        <w:t>(</w:t>
      </w:r>
      <w:r w:rsidRPr="001E7A1B">
        <w:rPr>
          <w:rStyle w:val="libAieChar"/>
          <w:rtl/>
        </w:rPr>
        <w:t>إِنَّها لَإِحْدَى الْكُبَرِ</w:t>
      </w:r>
      <w:r w:rsidRPr="00421424">
        <w:rPr>
          <w:rStyle w:val="libAlaemChar"/>
          <w:rtl/>
        </w:rPr>
        <w:t>)</w:t>
      </w:r>
      <w:r w:rsidRPr="00061906">
        <w:rPr>
          <w:rtl/>
        </w:rPr>
        <w:t xml:space="preserve"> قال</w:t>
      </w:r>
      <w:r>
        <w:rPr>
          <w:rtl/>
        </w:rPr>
        <w:t xml:space="preserve">: </w:t>
      </w:r>
      <w:r w:rsidRPr="00061906">
        <w:rPr>
          <w:rtl/>
        </w:rPr>
        <w:t>الولاية.</w:t>
      </w:r>
    </w:p>
    <w:p w:rsidR="006F3F00" w:rsidRPr="00061906" w:rsidRDefault="006F3F00" w:rsidP="000179D4">
      <w:pPr>
        <w:pStyle w:val="libNormal"/>
        <w:rPr>
          <w:rtl/>
        </w:rPr>
      </w:pPr>
      <w:r w:rsidRPr="00061906">
        <w:rPr>
          <w:rtl/>
        </w:rPr>
        <w:t>22</w:t>
      </w:r>
      <w:r>
        <w:rPr>
          <w:rtl/>
        </w:rPr>
        <w:t xml:space="preserve"> ـ </w:t>
      </w:r>
      <w:r w:rsidRPr="00061906">
        <w:rPr>
          <w:rtl/>
        </w:rPr>
        <w:t>في تفسير علي بن إبراهيم باسناده</w:t>
      </w:r>
      <w:r>
        <w:rPr>
          <w:rtl/>
        </w:rPr>
        <w:t xml:space="preserve"> إلى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إِنَّها لَإِحْدَى الْكُبَرِ نَذِيراً لِلْبَشَرِ</w:t>
      </w:r>
      <w:r w:rsidRPr="00421424">
        <w:rPr>
          <w:rStyle w:val="libAlaemChar"/>
          <w:rtl/>
        </w:rPr>
        <w:t>)</w:t>
      </w:r>
      <w:r w:rsidRPr="00061906">
        <w:rPr>
          <w:rtl/>
        </w:rPr>
        <w:t xml:space="preserve"> قال</w:t>
      </w:r>
      <w:r>
        <w:rPr>
          <w:rtl/>
        </w:rPr>
        <w:t xml:space="preserve">: </w:t>
      </w:r>
      <w:r w:rsidRPr="00061906">
        <w:rPr>
          <w:rtl/>
        </w:rPr>
        <w:t xml:space="preserve">يعنى فاطمة </w:t>
      </w:r>
      <w:r w:rsidRPr="00421424">
        <w:rPr>
          <w:rStyle w:val="libAlaemChar"/>
          <w:rtl/>
        </w:rPr>
        <w:t>عليها‌السلام</w:t>
      </w:r>
      <w:r w:rsidRPr="00061906">
        <w:rPr>
          <w:rtl/>
        </w:rPr>
        <w:t>.</w:t>
      </w:r>
    </w:p>
    <w:p w:rsidR="006F3F00" w:rsidRPr="00061906" w:rsidRDefault="006F3F00" w:rsidP="000179D4">
      <w:pPr>
        <w:pStyle w:val="libNormal"/>
        <w:rPr>
          <w:rtl/>
        </w:rPr>
      </w:pPr>
      <w:r w:rsidRPr="00061906">
        <w:rPr>
          <w:rtl/>
        </w:rPr>
        <w:t>أقول</w:t>
      </w:r>
      <w:r>
        <w:rPr>
          <w:rtl/>
        </w:rPr>
        <w:t xml:space="preserve">: </w:t>
      </w:r>
      <w:r w:rsidRPr="00061906">
        <w:rPr>
          <w:rtl/>
        </w:rPr>
        <w:t>في الأصول متصل بآخر ما نقلنا قريبا اعنى قوله</w:t>
      </w:r>
      <w:r>
        <w:rPr>
          <w:rtl/>
        </w:rPr>
        <w:t xml:space="preserve">: </w:t>
      </w:r>
      <w:r w:rsidRPr="00061906">
        <w:rPr>
          <w:rtl/>
        </w:rPr>
        <w:t xml:space="preserve">قال الولاية قلت </w:t>
      </w:r>
      <w:r w:rsidRPr="00421424">
        <w:rPr>
          <w:rStyle w:val="libAlaemChar"/>
          <w:rtl/>
        </w:rPr>
        <w:t>(</w:t>
      </w:r>
      <w:r w:rsidRPr="001E7A1B">
        <w:rPr>
          <w:rStyle w:val="libAieChar"/>
          <w:rtl/>
        </w:rPr>
        <w:t>لِمَنْ شاءَ مِنْكُمْ أَنْ يَتَقَدَّمَ أَوْ يَتَأَخَّرَ</w:t>
      </w:r>
      <w:r w:rsidRPr="00421424">
        <w:rPr>
          <w:rStyle w:val="libAlaemChar"/>
          <w:rtl/>
        </w:rPr>
        <w:t>)</w:t>
      </w:r>
      <w:r w:rsidRPr="00061906">
        <w:rPr>
          <w:rtl/>
        </w:rPr>
        <w:t xml:space="preserve"> قال</w:t>
      </w:r>
      <w:r>
        <w:rPr>
          <w:rtl/>
        </w:rPr>
        <w:t xml:space="preserve">: </w:t>
      </w:r>
      <w:r w:rsidRPr="00061906">
        <w:rPr>
          <w:rtl/>
        </w:rPr>
        <w:t>من تقدم</w:t>
      </w:r>
      <w:r>
        <w:rPr>
          <w:rtl/>
        </w:rPr>
        <w:t xml:space="preserve"> إلى </w:t>
      </w:r>
      <w:r w:rsidRPr="00061906">
        <w:rPr>
          <w:rtl/>
        </w:rPr>
        <w:t>ولايتنا أخر عن سقر</w:t>
      </w:r>
      <w:r>
        <w:rPr>
          <w:rtl/>
        </w:rPr>
        <w:t xml:space="preserve">، </w:t>
      </w:r>
      <w:r w:rsidRPr="00061906">
        <w:rPr>
          <w:rtl/>
        </w:rPr>
        <w:t>ومن تأخر عنا تقدم</w:t>
      </w:r>
      <w:r>
        <w:rPr>
          <w:rtl/>
        </w:rPr>
        <w:t xml:space="preserve"> إلى </w:t>
      </w:r>
      <w:r w:rsidRPr="00061906">
        <w:rPr>
          <w:rtl/>
        </w:rPr>
        <w:t>سقر.</w:t>
      </w:r>
    </w:p>
    <w:p w:rsidR="006F3F00" w:rsidRPr="00061906" w:rsidRDefault="006F3F00" w:rsidP="000179D4">
      <w:pPr>
        <w:pStyle w:val="libNormal"/>
        <w:rPr>
          <w:rtl/>
        </w:rPr>
      </w:pPr>
      <w:r w:rsidRPr="00061906">
        <w:rPr>
          <w:rtl/>
        </w:rPr>
        <w:t>23</w:t>
      </w:r>
      <w:r>
        <w:rPr>
          <w:rtl/>
        </w:rPr>
        <w:t xml:space="preserve"> ـ </w:t>
      </w:r>
      <w:r w:rsidRPr="00061906">
        <w:rPr>
          <w:rtl/>
        </w:rPr>
        <w:t>وفيه عنه رفعه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اقصر نفسك عما يضرها من قبل أن تفارقك</w:t>
      </w:r>
      <w:r>
        <w:rPr>
          <w:rtl/>
        </w:rPr>
        <w:t xml:space="preserve">، </w:t>
      </w:r>
      <w:r w:rsidRPr="00061906">
        <w:rPr>
          <w:rtl/>
        </w:rPr>
        <w:t>واسع في فكاكها</w:t>
      </w:r>
      <w:r>
        <w:rPr>
          <w:rtl/>
        </w:rPr>
        <w:t xml:space="preserve">، </w:t>
      </w:r>
      <w:r w:rsidRPr="00061906">
        <w:rPr>
          <w:rtl/>
        </w:rPr>
        <w:t>كما تسعى في طلب معيشتك</w:t>
      </w:r>
      <w:r>
        <w:rPr>
          <w:rtl/>
        </w:rPr>
        <w:t xml:space="preserve">، </w:t>
      </w:r>
      <w:r w:rsidRPr="00061906">
        <w:rPr>
          <w:rtl/>
        </w:rPr>
        <w:t>فان نفسك رهينة بعملك.</w:t>
      </w:r>
    </w:p>
    <w:p w:rsidR="006F3F00" w:rsidRPr="00061906" w:rsidRDefault="006F3F00" w:rsidP="000179D4">
      <w:pPr>
        <w:pStyle w:val="libNormal"/>
        <w:rPr>
          <w:rtl/>
        </w:rPr>
      </w:pPr>
      <w:r w:rsidRPr="00061906">
        <w:rPr>
          <w:rtl/>
        </w:rPr>
        <w:t>أقول</w:t>
      </w:r>
      <w:r>
        <w:rPr>
          <w:rtl/>
        </w:rPr>
        <w:t xml:space="preserve">: </w:t>
      </w:r>
      <w:r w:rsidRPr="00061906">
        <w:rPr>
          <w:rtl/>
        </w:rPr>
        <w:t>متصل بآخر ما نقلنا من حديث محمد بن الفضيل</w:t>
      </w:r>
      <w:r>
        <w:rPr>
          <w:rtl/>
        </w:rPr>
        <w:t xml:space="preserve"> عن أبي </w:t>
      </w:r>
      <w:r w:rsidRPr="00061906">
        <w:rPr>
          <w:rtl/>
        </w:rPr>
        <w:t>الحسن الماضي</w:t>
      </w:r>
      <w:r w:rsidRPr="00421424">
        <w:rPr>
          <w:rStyle w:val="libAlaemChar"/>
          <w:rtl/>
        </w:rPr>
        <w:t>عليه‌السلام</w:t>
      </w:r>
      <w:r w:rsidRPr="00061906">
        <w:rPr>
          <w:rtl/>
        </w:rPr>
        <w:t xml:space="preserve"> اعنى قوله</w:t>
      </w:r>
      <w:r>
        <w:rPr>
          <w:rtl/>
        </w:rPr>
        <w:t xml:space="preserve">: </w:t>
      </w:r>
      <w:r w:rsidRPr="00061906">
        <w:rPr>
          <w:rtl/>
        </w:rPr>
        <w:t>تقدم</w:t>
      </w:r>
      <w:r>
        <w:rPr>
          <w:rtl/>
        </w:rPr>
        <w:t xml:space="preserve"> إلى </w:t>
      </w:r>
      <w:r w:rsidRPr="00061906">
        <w:rPr>
          <w:rtl/>
        </w:rPr>
        <w:t xml:space="preserve">سقر </w:t>
      </w:r>
      <w:r w:rsidRPr="00421424">
        <w:rPr>
          <w:rStyle w:val="libAlaemChar"/>
          <w:rtl/>
        </w:rPr>
        <w:t>(</w:t>
      </w:r>
      <w:r w:rsidRPr="001E7A1B">
        <w:rPr>
          <w:rStyle w:val="libAieChar"/>
          <w:rtl/>
        </w:rPr>
        <w:t>إِلَّا أَصْحابَ الْيَمِينِ</w:t>
      </w:r>
      <w:r w:rsidRPr="00421424">
        <w:rPr>
          <w:rStyle w:val="libAlaemChar"/>
          <w:rtl/>
        </w:rPr>
        <w:t>)</w:t>
      </w:r>
      <w:r w:rsidRPr="00061906">
        <w:rPr>
          <w:rtl/>
        </w:rPr>
        <w:t xml:space="preserve"> قال</w:t>
      </w:r>
      <w:r>
        <w:rPr>
          <w:rtl/>
        </w:rPr>
        <w:t xml:space="preserve">: </w:t>
      </w:r>
      <w:r w:rsidRPr="00061906">
        <w:rPr>
          <w:rtl/>
        </w:rPr>
        <w:t>هم والله شيعتنا.</w:t>
      </w:r>
    </w:p>
    <w:p w:rsidR="006F3F00" w:rsidRPr="00061906" w:rsidRDefault="006F3F00" w:rsidP="000179D4">
      <w:pPr>
        <w:pStyle w:val="libNormal"/>
        <w:rPr>
          <w:rtl/>
        </w:rPr>
      </w:pPr>
      <w:r w:rsidRPr="00061906">
        <w:rPr>
          <w:rtl/>
        </w:rPr>
        <w:t>24</w:t>
      </w:r>
      <w:r>
        <w:rPr>
          <w:rtl/>
        </w:rPr>
        <w:t xml:space="preserve"> ـ </w:t>
      </w:r>
      <w:r w:rsidRPr="00061906">
        <w:rPr>
          <w:rtl/>
        </w:rPr>
        <w:t>في تفسير علي بن إبراهيم وقال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كُلُّ نَفْسٍ بِما كَسَبَتْ رَهِينَةٌ إِلَّا أَصْحابَ الْيَمِينِ</w:t>
      </w:r>
      <w:r w:rsidRPr="00421424">
        <w:rPr>
          <w:rStyle w:val="libAlaemChar"/>
          <w:rtl/>
        </w:rPr>
        <w:t>)</w:t>
      </w:r>
      <w:r w:rsidRPr="00061906">
        <w:rPr>
          <w:rtl/>
        </w:rPr>
        <w:t xml:space="preserve"> قال</w:t>
      </w:r>
      <w:r>
        <w:rPr>
          <w:rtl/>
        </w:rPr>
        <w:t xml:space="preserve">: </w:t>
      </w:r>
      <w:r w:rsidRPr="00061906">
        <w:rPr>
          <w:rtl/>
        </w:rPr>
        <w:t xml:space="preserve">اليمين أمير المؤمنين </w:t>
      </w:r>
      <w:r w:rsidRPr="00421424">
        <w:rPr>
          <w:rStyle w:val="libAlaemChar"/>
          <w:rtl/>
        </w:rPr>
        <w:t>عليه‌السلام</w:t>
      </w:r>
      <w:r w:rsidRPr="00061906">
        <w:rPr>
          <w:rtl/>
        </w:rPr>
        <w:t xml:space="preserve"> وأصحابه شيعته</w:t>
      </w:r>
      <w:r>
        <w:rPr>
          <w:rtl/>
        </w:rPr>
        <w:t xml:space="preserve">، </w:t>
      </w:r>
      <w:r w:rsidRPr="00061906">
        <w:rPr>
          <w:rtl/>
        </w:rPr>
        <w:t>فيقول لأعداء آل محمد</w:t>
      </w:r>
      <w:r>
        <w:rPr>
          <w:rtl/>
        </w:rPr>
        <w:t xml:space="preserve">، </w:t>
      </w:r>
      <w:r w:rsidRPr="00421424">
        <w:rPr>
          <w:rStyle w:val="libAlaemChar"/>
          <w:rtl/>
        </w:rPr>
        <w:t>(</w:t>
      </w:r>
      <w:r w:rsidRPr="001E7A1B">
        <w:rPr>
          <w:rStyle w:val="libAieChar"/>
          <w:rtl/>
        </w:rPr>
        <w:t>ما سَلَكَكُمْ فِي سَقَرَ</w:t>
      </w:r>
      <w:r w:rsidRPr="00421424">
        <w:rPr>
          <w:rStyle w:val="libAlaemChar"/>
          <w:rtl/>
        </w:rPr>
        <w:t>)</w:t>
      </w:r>
      <w:r w:rsidRPr="00061906">
        <w:rPr>
          <w:rtl/>
        </w:rPr>
        <w:t xml:space="preserve"> فيقولون</w:t>
      </w:r>
      <w:r>
        <w:rPr>
          <w:rtl/>
        </w:rPr>
        <w:t xml:space="preserve">: </w:t>
      </w:r>
      <w:r w:rsidRPr="00421424">
        <w:rPr>
          <w:rStyle w:val="libAlaemChar"/>
          <w:rtl/>
        </w:rPr>
        <w:t>(</w:t>
      </w:r>
      <w:r w:rsidRPr="001E7A1B">
        <w:rPr>
          <w:rStyle w:val="libAieChar"/>
          <w:rtl/>
        </w:rPr>
        <w:t>لَمْ نَكُ مِنَ الْمُصَلِّينَ</w:t>
      </w:r>
      <w:r w:rsidRPr="00421424">
        <w:rPr>
          <w:rStyle w:val="libAlaemChar"/>
          <w:rtl/>
        </w:rPr>
        <w:t>)</w:t>
      </w:r>
      <w:r>
        <w:rPr>
          <w:rtl/>
        </w:rPr>
        <w:t xml:space="preserve"> أي </w:t>
      </w:r>
      <w:r w:rsidRPr="00061906">
        <w:rPr>
          <w:rtl/>
        </w:rPr>
        <w:t>لم نكن من اتباع الائمة.</w:t>
      </w:r>
    </w:p>
    <w:p w:rsidR="006F3F00" w:rsidRPr="00061906" w:rsidRDefault="006F3F00" w:rsidP="000179D4">
      <w:pPr>
        <w:pStyle w:val="libNormal"/>
        <w:rPr>
          <w:rtl/>
        </w:rPr>
      </w:pPr>
      <w:r w:rsidRPr="00061906">
        <w:rPr>
          <w:rtl/>
        </w:rPr>
        <w:t>25</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421424">
        <w:rPr>
          <w:rStyle w:val="libAlaemChar"/>
          <w:rtl/>
        </w:rPr>
        <w:t>(</w:t>
      </w:r>
      <w:r w:rsidRPr="001E7A1B">
        <w:rPr>
          <w:rStyle w:val="libAieChar"/>
          <w:rtl/>
        </w:rPr>
        <w:t>لَمْ نَكُ مِنَ الْمُصَلِّينَ</w:t>
      </w:r>
      <w:r w:rsidRPr="00421424">
        <w:rPr>
          <w:rStyle w:val="libAlaemChar"/>
          <w:rtl/>
        </w:rPr>
        <w:t>)</w:t>
      </w:r>
      <w:r w:rsidRPr="00061906">
        <w:rPr>
          <w:rtl/>
        </w:rPr>
        <w:t xml:space="preserve"> قال</w:t>
      </w:r>
      <w:r>
        <w:rPr>
          <w:rtl/>
        </w:rPr>
        <w:t xml:space="preserve">: </w:t>
      </w:r>
      <w:r w:rsidRPr="00061906">
        <w:rPr>
          <w:rtl/>
        </w:rPr>
        <w:t>انا لم نتول</w:t>
      </w:r>
      <w:r w:rsidRPr="00A3721E">
        <w:rPr>
          <w:rtl/>
        </w:rPr>
        <w:t xml:space="preserve"> </w:t>
      </w:r>
      <w:r w:rsidRPr="00061906">
        <w:rPr>
          <w:rtl/>
        </w:rPr>
        <w:t>وص</w:t>
      </w:r>
      <w:r>
        <w:rPr>
          <w:rFonts w:hint="cs"/>
          <w:rtl/>
        </w:rPr>
        <w:t>يّ</w:t>
      </w:r>
      <w:r w:rsidRPr="00061906">
        <w:rPr>
          <w:rtl/>
        </w:rPr>
        <w:t xml:space="preserve"> محم</w:t>
      </w:r>
      <w:r>
        <w:rPr>
          <w:rFonts w:hint="cs"/>
          <w:rtl/>
        </w:rPr>
        <w:t>ّ</w:t>
      </w:r>
      <w:r w:rsidRPr="00061906">
        <w:rPr>
          <w:rtl/>
        </w:rPr>
        <w:t>د والأوصياء من بعده ولا يصلون عليهم.</w:t>
      </w:r>
    </w:p>
    <w:p w:rsidR="006F3F00" w:rsidRPr="00061906" w:rsidRDefault="006F3F00" w:rsidP="000179D4">
      <w:pPr>
        <w:pStyle w:val="libNormal"/>
        <w:rPr>
          <w:rtl/>
        </w:rPr>
      </w:pPr>
      <w:r w:rsidRPr="00061906">
        <w:rPr>
          <w:rtl/>
        </w:rPr>
        <w:t>26</w:t>
      </w:r>
      <w:r>
        <w:rPr>
          <w:rtl/>
        </w:rPr>
        <w:t xml:space="preserve"> ـ علي بن </w:t>
      </w:r>
      <w:r w:rsidRPr="00061906">
        <w:rPr>
          <w:rtl/>
        </w:rPr>
        <w:t>محمد عن سهل بن زياد عن</w:t>
      </w:r>
      <w:r>
        <w:rPr>
          <w:rtl/>
        </w:rPr>
        <w:t xml:space="preserve"> إسماعيل  </w:t>
      </w:r>
      <w:r w:rsidRPr="00061906">
        <w:rPr>
          <w:rtl/>
        </w:rPr>
        <w:t>بن مهران عن الحسن القم</w:t>
      </w:r>
      <w:r>
        <w:rPr>
          <w:rFonts w:hint="cs"/>
          <w:rtl/>
        </w:rPr>
        <w:t>ّي</w:t>
      </w:r>
      <w:r w:rsidRPr="00061906">
        <w:rPr>
          <w:rtl/>
        </w:rPr>
        <w:t xml:space="preserve"> عن إدريس بن عبد الله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 عن تفسير هذه</w:t>
      </w:r>
      <w:r>
        <w:rPr>
          <w:rtl/>
        </w:rPr>
        <w:t xml:space="preserve"> الآية </w:t>
      </w:r>
      <w:r w:rsidRPr="00421424">
        <w:rPr>
          <w:rStyle w:val="libAlaemChar"/>
          <w:rtl/>
        </w:rPr>
        <w:t>(</w:t>
      </w:r>
      <w:r w:rsidRPr="001E7A1B">
        <w:rPr>
          <w:rStyle w:val="libAieChar"/>
          <w:rtl/>
        </w:rPr>
        <w:t>ما سَلَكَكُمْ فِي سَقَرَ قالُوا لَمْ نَكُ مِنَ الْمُصَلِّينَ</w:t>
      </w:r>
      <w:r w:rsidRPr="00421424">
        <w:rPr>
          <w:rStyle w:val="libAlaemChar"/>
          <w:rtl/>
        </w:rPr>
        <w:t>)</w:t>
      </w:r>
      <w:r w:rsidRPr="00061906">
        <w:rPr>
          <w:rtl/>
        </w:rPr>
        <w:t xml:space="preserve"> قال</w:t>
      </w:r>
      <w:r>
        <w:rPr>
          <w:rtl/>
        </w:rPr>
        <w:t xml:space="preserve">: </w:t>
      </w:r>
      <w:r w:rsidRPr="00061906">
        <w:rPr>
          <w:rtl/>
        </w:rPr>
        <w:t>عنى به لم نك من اتباع الائمة الذين قال الله تبارك وتعالى فيهم</w:t>
      </w:r>
      <w:r>
        <w:rPr>
          <w:rtl/>
        </w:rPr>
        <w:t xml:space="preserve">: </w:t>
      </w:r>
      <w:r w:rsidRPr="00421424">
        <w:rPr>
          <w:rStyle w:val="libAlaemChar"/>
          <w:rtl/>
        </w:rPr>
        <w:t>(</w:t>
      </w:r>
      <w:r w:rsidRPr="001E7A1B">
        <w:rPr>
          <w:rStyle w:val="libAieChar"/>
          <w:rtl/>
        </w:rPr>
        <w:t>وَالسَّابِقُونَ السَّابِقُونَ أُولئِكَ الْمُقَرَّبُونَ</w:t>
      </w:r>
      <w:r w:rsidRPr="00421424">
        <w:rPr>
          <w:rStyle w:val="libAlaemChar"/>
          <w:rtl/>
        </w:rPr>
        <w:t>)</w:t>
      </w:r>
      <w:r w:rsidRPr="00061906">
        <w:rPr>
          <w:rtl/>
        </w:rPr>
        <w:t xml:space="preserve"> </w:t>
      </w:r>
      <w:r>
        <w:rPr>
          <w:rFonts w:hint="cs"/>
          <w:rtl/>
        </w:rPr>
        <w:t>أ</w:t>
      </w:r>
      <w:r w:rsidRPr="00061906">
        <w:rPr>
          <w:rtl/>
        </w:rPr>
        <w:t>ل</w:t>
      </w:r>
      <w:r>
        <w:rPr>
          <w:rFonts w:hint="cs"/>
          <w:rtl/>
        </w:rPr>
        <w:t>آ</w:t>
      </w:r>
      <w:r w:rsidRPr="00061906">
        <w:rPr>
          <w:rtl/>
        </w:rPr>
        <w:t xml:space="preserve"> ترى الناس</w:t>
      </w:r>
    </w:p>
    <w:p w:rsidR="006F3F00" w:rsidRPr="00061906" w:rsidRDefault="006F3F00" w:rsidP="00615F29">
      <w:pPr>
        <w:pStyle w:val="libNormal0"/>
        <w:rPr>
          <w:rtl/>
        </w:rPr>
      </w:pPr>
      <w:r>
        <w:rPr>
          <w:rtl/>
        </w:rPr>
        <w:br w:type="page"/>
      </w:r>
      <w:r w:rsidRPr="00061906">
        <w:rPr>
          <w:rtl/>
        </w:rPr>
        <w:lastRenderedPageBreak/>
        <w:t xml:space="preserve">يسمون الذي يلي السابق في الحلبة </w:t>
      </w:r>
      <w:r w:rsidRPr="00264AE2">
        <w:rPr>
          <w:rStyle w:val="libFootnotenumChar"/>
          <w:rtl/>
        </w:rPr>
        <w:t>(1)</w:t>
      </w:r>
      <w:r w:rsidRPr="00061906">
        <w:rPr>
          <w:rtl/>
        </w:rPr>
        <w:t xml:space="preserve"> مصليا فذلك الذي عنى حيث قال</w:t>
      </w:r>
      <w:r>
        <w:rPr>
          <w:rtl/>
        </w:rPr>
        <w:t xml:space="preserve">: </w:t>
      </w:r>
      <w:r w:rsidRPr="00421424">
        <w:rPr>
          <w:rStyle w:val="libAlaemChar"/>
          <w:rtl/>
        </w:rPr>
        <w:t>(</w:t>
      </w:r>
      <w:r w:rsidRPr="001E7A1B">
        <w:rPr>
          <w:rStyle w:val="libAieChar"/>
          <w:rtl/>
        </w:rPr>
        <w:t>لَمْ نَكُ مِنَ الْمُصَلِّينَ</w:t>
      </w:r>
      <w:r w:rsidRPr="00421424">
        <w:rPr>
          <w:rStyle w:val="libAlaemChar"/>
          <w:rtl/>
        </w:rPr>
        <w:t>)</w:t>
      </w:r>
      <w:r>
        <w:rPr>
          <w:rtl/>
        </w:rPr>
        <w:t xml:space="preserve"> أي </w:t>
      </w:r>
      <w:r w:rsidRPr="00061906">
        <w:rPr>
          <w:rtl/>
        </w:rPr>
        <w:t>لم نك من اتباع السابقين.</w:t>
      </w:r>
    </w:p>
    <w:p w:rsidR="006F3F00" w:rsidRPr="00061906" w:rsidRDefault="006F3F00" w:rsidP="000179D4">
      <w:pPr>
        <w:pStyle w:val="libNormal"/>
        <w:rPr>
          <w:rtl/>
        </w:rPr>
      </w:pPr>
      <w:r w:rsidRPr="00061906">
        <w:rPr>
          <w:rtl/>
        </w:rPr>
        <w:t>27</w:t>
      </w:r>
      <w:r>
        <w:rPr>
          <w:rtl/>
        </w:rPr>
        <w:t xml:space="preserve"> ـ </w:t>
      </w:r>
      <w:r w:rsidRPr="00061906">
        <w:rPr>
          <w:rtl/>
        </w:rPr>
        <w:t>في الكافي</w:t>
      </w:r>
      <w:r>
        <w:rPr>
          <w:rtl/>
        </w:rPr>
        <w:t xml:space="preserve"> علي بن إبراهيم </w:t>
      </w:r>
      <w:r w:rsidRPr="00061906">
        <w:rPr>
          <w:rtl/>
        </w:rPr>
        <w:t>عن أبيه عن بعض أصحابه</w:t>
      </w:r>
      <w:r>
        <w:rPr>
          <w:rtl/>
        </w:rPr>
        <w:t xml:space="preserve"> عن أبي </w:t>
      </w:r>
      <w:r w:rsidRPr="00061906">
        <w:rPr>
          <w:rtl/>
        </w:rPr>
        <w:t>حمزة عن عقيل الخزاعي أن أمير المؤمنين صلوات الله عليه كان إذا حضر الحرب يوصى المسلمين بكلمات يقول</w:t>
      </w:r>
      <w:r>
        <w:rPr>
          <w:rtl/>
        </w:rPr>
        <w:t xml:space="preserve">: </w:t>
      </w:r>
      <w:r w:rsidRPr="00061906">
        <w:rPr>
          <w:rtl/>
        </w:rPr>
        <w:t>تعاهدوا الصلوة وحافظوا عليها واستكثروا منها وتقربوا بها فانها كانت على المؤمنين كتابا موقوتا</w:t>
      </w:r>
      <w:r>
        <w:rPr>
          <w:rtl/>
        </w:rPr>
        <w:t xml:space="preserve">، </w:t>
      </w:r>
      <w:r w:rsidRPr="00061906">
        <w:rPr>
          <w:rtl/>
        </w:rPr>
        <w:t xml:space="preserve">وقد علم ذلك الكفار حين سئلوا </w:t>
      </w:r>
      <w:r w:rsidRPr="00421424">
        <w:rPr>
          <w:rStyle w:val="libAlaemChar"/>
          <w:rtl/>
        </w:rPr>
        <w:t>(</w:t>
      </w:r>
      <w:r w:rsidRPr="001E7A1B">
        <w:rPr>
          <w:rStyle w:val="libAieChar"/>
          <w:rtl/>
        </w:rPr>
        <w:t>ما سَلَكَكُمْ فِي سَقَرَ قالُوا لَمْ نَكُ مِنَ الْمُصَلِّينَ</w:t>
      </w:r>
      <w:r w:rsidRPr="00421424">
        <w:rPr>
          <w:rStyle w:val="libAlaemChar"/>
          <w:rtl/>
        </w:rPr>
        <w:t>)</w:t>
      </w:r>
      <w:r w:rsidRPr="00061906">
        <w:rPr>
          <w:rtl/>
        </w:rPr>
        <w:t xml:space="preserve"> وقد عرف حقها من طرقها </w:t>
      </w:r>
      <w:r w:rsidRPr="00264AE2">
        <w:rPr>
          <w:rStyle w:val="libFootnotenumChar"/>
          <w:rtl/>
        </w:rPr>
        <w:t>(2)</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28</w:t>
      </w:r>
      <w:r>
        <w:rPr>
          <w:rtl/>
        </w:rPr>
        <w:t xml:space="preserve"> ـ </w:t>
      </w:r>
      <w:r w:rsidRPr="00061906">
        <w:rPr>
          <w:rtl/>
        </w:rPr>
        <w:t>في نهج البلاغة تعاهدوا الصلوة وحافظوا عليها واستكثروا منها وتقربوا بها فانها كانت على المؤمنين كتابا موقوتا</w:t>
      </w:r>
      <w:r>
        <w:rPr>
          <w:rtl/>
        </w:rPr>
        <w:t xml:space="preserve">، </w:t>
      </w:r>
      <w:r>
        <w:rPr>
          <w:rFonts w:hint="cs"/>
          <w:rtl/>
        </w:rPr>
        <w:t>أ</w:t>
      </w:r>
      <w:r w:rsidRPr="00061906">
        <w:rPr>
          <w:rtl/>
        </w:rPr>
        <w:t>ل</w:t>
      </w:r>
      <w:r>
        <w:rPr>
          <w:rFonts w:hint="cs"/>
          <w:rtl/>
        </w:rPr>
        <w:t>آ</w:t>
      </w:r>
      <w:r w:rsidRPr="00061906">
        <w:rPr>
          <w:rtl/>
        </w:rPr>
        <w:t xml:space="preserve"> تسمعون</w:t>
      </w:r>
      <w:r>
        <w:rPr>
          <w:rtl/>
        </w:rPr>
        <w:t xml:space="preserve"> إلى </w:t>
      </w:r>
      <w:r w:rsidRPr="00061906">
        <w:rPr>
          <w:rtl/>
        </w:rPr>
        <w:t xml:space="preserve">جواب أهل النار حين سئلوا </w:t>
      </w:r>
      <w:r w:rsidRPr="00421424">
        <w:rPr>
          <w:rStyle w:val="libAlaemChar"/>
          <w:rtl/>
        </w:rPr>
        <w:t>(</w:t>
      </w:r>
      <w:r w:rsidRPr="001E7A1B">
        <w:rPr>
          <w:rStyle w:val="libAieChar"/>
          <w:rtl/>
        </w:rPr>
        <w:t>ما سَلَكَكُمْ فِي سَقَرَ قالُوا لَمْ نَكُ مِنَ الْمُصَلِّينَ</w:t>
      </w:r>
      <w:r w:rsidRPr="00421424">
        <w:rPr>
          <w:rStyle w:val="libAlaemChar"/>
          <w:rtl/>
        </w:rPr>
        <w:t>)</w:t>
      </w:r>
      <w:r>
        <w:rPr>
          <w:rtl/>
        </w:rPr>
        <w:t>.</w:t>
      </w:r>
    </w:p>
    <w:p w:rsidR="006F3F00" w:rsidRPr="00061906" w:rsidRDefault="006F3F00" w:rsidP="000179D4">
      <w:pPr>
        <w:pStyle w:val="libNormal"/>
        <w:rPr>
          <w:rtl/>
        </w:rPr>
      </w:pPr>
      <w:r w:rsidRPr="00061906">
        <w:rPr>
          <w:rtl/>
        </w:rPr>
        <w:t>29</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وَلَمْ نَكُ نُطْعِمُ الْمِسْكِينَ</w:t>
      </w:r>
      <w:r w:rsidRPr="00421424">
        <w:rPr>
          <w:rStyle w:val="libAlaemChar"/>
          <w:rtl/>
        </w:rPr>
        <w:t>)</w:t>
      </w:r>
      <w:r w:rsidRPr="00061906">
        <w:rPr>
          <w:rtl/>
        </w:rPr>
        <w:t xml:space="preserve"> قال</w:t>
      </w:r>
      <w:r>
        <w:rPr>
          <w:rtl/>
        </w:rPr>
        <w:t xml:space="preserve">: </w:t>
      </w:r>
      <w:r w:rsidRPr="00061906">
        <w:rPr>
          <w:rtl/>
        </w:rPr>
        <w:t>حقوق آل محمد من الخمس لذوي القربى واليتامى والمساكين وابن السبيل</w:t>
      </w:r>
      <w:r>
        <w:rPr>
          <w:rtl/>
        </w:rPr>
        <w:t xml:space="preserve">، </w:t>
      </w:r>
      <w:r w:rsidRPr="00061906">
        <w:rPr>
          <w:rtl/>
        </w:rPr>
        <w:t>وهم آل محمد صلوات الله عليه</w:t>
      </w:r>
      <w:r>
        <w:rPr>
          <w:rtl/>
        </w:rPr>
        <w:t xml:space="preserve">، </w:t>
      </w:r>
      <w:r w:rsidRPr="00061906">
        <w:rPr>
          <w:rtl/>
        </w:rPr>
        <w:t>وقوله</w:t>
      </w:r>
      <w:r>
        <w:rPr>
          <w:rtl/>
        </w:rPr>
        <w:t xml:space="preserve">: </w:t>
      </w:r>
      <w:r w:rsidRPr="00421424">
        <w:rPr>
          <w:rStyle w:val="libAlaemChar"/>
          <w:rtl/>
        </w:rPr>
        <w:t>(</w:t>
      </w:r>
      <w:r w:rsidRPr="001E7A1B">
        <w:rPr>
          <w:rStyle w:val="libAieChar"/>
          <w:rtl/>
        </w:rPr>
        <w:t>فَما تَنْفَعُهُمْ شَفاعَةُ الشَّافِعِينَ</w:t>
      </w:r>
      <w:r w:rsidRPr="00421424">
        <w:rPr>
          <w:rStyle w:val="libAlaemChar"/>
          <w:rtl/>
        </w:rPr>
        <w:t>)</w:t>
      </w:r>
      <w:r w:rsidRPr="00061906">
        <w:rPr>
          <w:rtl/>
        </w:rPr>
        <w:t xml:space="preserve"> قال</w:t>
      </w:r>
      <w:r>
        <w:rPr>
          <w:rtl/>
        </w:rPr>
        <w:t xml:space="preserve">: </w:t>
      </w:r>
      <w:r w:rsidRPr="00061906">
        <w:rPr>
          <w:rtl/>
        </w:rPr>
        <w:t>لو ان كل نبي مرسل وكل ملك مقرب شفعوا في ناصب آل محمد ما شفعوا فيه.</w:t>
      </w:r>
    </w:p>
    <w:p w:rsidR="006F3F00" w:rsidRPr="00061906" w:rsidRDefault="006F3F00" w:rsidP="000179D4">
      <w:pPr>
        <w:pStyle w:val="libNormal"/>
        <w:rPr>
          <w:rtl/>
        </w:rPr>
      </w:pPr>
      <w:r w:rsidRPr="00061906">
        <w:rPr>
          <w:rtl/>
        </w:rPr>
        <w:t>30</w:t>
      </w:r>
      <w:r>
        <w:rPr>
          <w:rtl/>
        </w:rPr>
        <w:t xml:space="preserve"> ـ </w:t>
      </w:r>
      <w:r w:rsidRPr="00061906">
        <w:rPr>
          <w:rtl/>
        </w:rPr>
        <w:t xml:space="preserve">في مجمع البيان </w:t>
      </w:r>
      <w:r w:rsidRPr="00421424">
        <w:rPr>
          <w:rStyle w:val="libAlaemChar"/>
          <w:rtl/>
        </w:rPr>
        <w:t>(</w:t>
      </w:r>
      <w:r w:rsidRPr="001E7A1B">
        <w:rPr>
          <w:rStyle w:val="libAieChar"/>
          <w:rtl/>
        </w:rPr>
        <w:t>فَما تَنْفَعُهُمْ شَفاعَةُ الشَّافِعِينَ</w:t>
      </w:r>
      <w:r w:rsidRPr="00421424">
        <w:rPr>
          <w:rStyle w:val="libAlaemChar"/>
          <w:rtl/>
        </w:rPr>
        <w:t>)</w:t>
      </w:r>
      <w:r>
        <w:rPr>
          <w:rtl/>
        </w:rPr>
        <w:t xml:space="preserve"> أي </w:t>
      </w:r>
      <w:r w:rsidRPr="00061906">
        <w:rPr>
          <w:rtl/>
        </w:rPr>
        <w:t>شفاعة الملائكة والنبيين كما نفعت الموحدين عن ابن عباس. قال الحسن</w:t>
      </w:r>
      <w:r>
        <w:rPr>
          <w:rtl/>
        </w:rPr>
        <w:t xml:space="preserve">: </w:t>
      </w:r>
      <w:r w:rsidRPr="00061906">
        <w:rPr>
          <w:rtl/>
        </w:rPr>
        <w:t>لم تنفعهم شفاعة ملك ولا شهيد ولا مؤمن ويعضدها الإجماع على ان عقاب الكفار لا يسقط بالشفاعة</w:t>
      </w:r>
      <w:r>
        <w:rPr>
          <w:rtl/>
        </w:rPr>
        <w:t>، و</w:t>
      </w:r>
      <w:r w:rsidRPr="00061906">
        <w:rPr>
          <w:rtl/>
        </w:rPr>
        <w:t xml:space="preserve">عن الحسن عن رسول الله </w:t>
      </w:r>
      <w:r w:rsidRPr="00421424">
        <w:rPr>
          <w:rStyle w:val="libAlaemChar"/>
          <w:rtl/>
        </w:rPr>
        <w:t>صلى‌الله‌عليه‌وآله</w:t>
      </w:r>
      <w:r w:rsidRPr="00061906">
        <w:rPr>
          <w:rtl/>
        </w:rPr>
        <w:t xml:space="preserve"> قال</w:t>
      </w:r>
      <w:r>
        <w:rPr>
          <w:rtl/>
        </w:rPr>
        <w:t xml:space="preserve">: </w:t>
      </w:r>
      <w:r w:rsidRPr="00061906">
        <w:rPr>
          <w:rtl/>
        </w:rPr>
        <w:t>يقول الرجل من أهل الجنة يوم القيامة</w:t>
      </w:r>
      <w:r>
        <w:rPr>
          <w:rtl/>
        </w:rPr>
        <w:t xml:space="preserve">: أي </w:t>
      </w:r>
      <w:r w:rsidRPr="00061906">
        <w:rPr>
          <w:rtl/>
        </w:rPr>
        <w:t>رب عبدك فلان سقاني شربة من ماء في الدنيا فشفعني فيه</w:t>
      </w:r>
      <w:r>
        <w:rPr>
          <w:rtl/>
        </w:rPr>
        <w:t xml:space="preserve">، </w:t>
      </w:r>
      <w:r w:rsidRPr="00061906">
        <w:rPr>
          <w:rtl/>
        </w:rPr>
        <w:t>فيقول</w:t>
      </w:r>
      <w:r>
        <w:rPr>
          <w:rtl/>
        </w:rPr>
        <w:t xml:space="preserve">: </w:t>
      </w:r>
      <w:r w:rsidRPr="00061906">
        <w:rPr>
          <w:rtl/>
        </w:rPr>
        <w:t>اذهب فأخرجه من النار فيذهب فيتجسس في النار حتى يخرجه منها.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الحلبة</w:t>
      </w:r>
      <w:r>
        <w:rPr>
          <w:rtl/>
        </w:rPr>
        <w:t xml:space="preserve">: </w:t>
      </w:r>
      <w:r w:rsidRPr="00061906">
        <w:rPr>
          <w:rtl/>
        </w:rPr>
        <w:t>خيل تجمع للسباق.</w:t>
      </w:r>
    </w:p>
    <w:p w:rsidR="006F3F00" w:rsidRPr="00061906" w:rsidRDefault="006F3F00" w:rsidP="00264AE2">
      <w:pPr>
        <w:pStyle w:val="libFootnote0"/>
        <w:rPr>
          <w:rtl/>
          <w:lang w:bidi="fa-IR"/>
        </w:rPr>
      </w:pPr>
      <w:r>
        <w:rPr>
          <w:rtl/>
        </w:rPr>
        <w:t>(</w:t>
      </w:r>
      <w:r w:rsidRPr="00061906">
        <w:rPr>
          <w:rtl/>
        </w:rPr>
        <w:t xml:space="preserve">2) قال المجلسي </w:t>
      </w:r>
      <w:r>
        <w:rPr>
          <w:rtl/>
        </w:rPr>
        <w:t>(</w:t>
      </w:r>
      <w:r w:rsidRPr="00061906">
        <w:rPr>
          <w:rtl/>
        </w:rPr>
        <w:t>ره</w:t>
      </w:r>
      <w:r>
        <w:rPr>
          <w:rtl/>
        </w:rPr>
        <w:t>)</w:t>
      </w:r>
      <w:r w:rsidRPr="00061906">
        <w:rPr>
          <w:rtl/>
        </w:rPr>
        <w:t xml:space="preserve"> في مرآة العقول «وقد عرف حقها من طرقها»</w:t>
      </w:r>
      <w:r>
        <w:rPr>
          <w:rtl/>
        </w:rPr>
        <w:t xml:space="preserve"> أي </w:t>
      </w:r>
      <w:r w:rsidRPr="00061906">
        <w:rPr>
          <w:rtl/>
        </w:rPr>
        <w:t>أتى بها ليلا من الطروق بمعنى الإتيان بالليل</w:t>
      </w:r>
      <w:r>
        <w:rPr>
          <w:rtl/>
        </w:rPr>
        <w:t xml:space="preserve">، أي </w:t>
      </w:r>
      <w:r w:rsidRPr="00061906">
        <w:rPr>
          <w:rtl/>
        </w:rPr>
        <w:t>واظب عليها في الليالي</w:t>
      </w:r>
      <w:r>
        <w:rPr>
          <w:rtl/>
        </w:rPr>
        <w:t xml:space="preserve">، </w:t>
      </w:r>
      <w:r w:rsidRPr="00061906">
        <w:rPr>
          <w:rtl/>
        </w:rPr>
        <w:t>وقيل</w:t>
      </w:r>
      <w:r>
        <w:rPr>
          <w:rtl/>
        </w:rPr>
        <w:t xml:space="preserve">: </w:t>
      </w:r>
      <w:r w:rsidRPr="00061906">
        <w:rPr>
          <w:rtl/>
        </w:rPr>
        <w:t>جعلها دأبه وصنعه.</w:t>
      </w:r>
    </w:p>
    <w:p w:rsidR="006F3F00" w:rsidRPr="00061906" w:rsidRDefault="006F3F00" w:rsidP="000179D4">
      <w:pPr>
        <w:pStyle w:val="libNormal"/>
        <w:rPr>
          <w:rtl/>
        </w:rPr>
      </w:pPr>
      <w:r>
        <w:rPr>
          <w:rtl/>
        </w:rPr>
        <w:br w:type="page"/>
      </w:r>
      <w:r w:rsidRPr="00061906">
        <w:rPr>
          <w:rtl/>
        </w:rPr>
        <w:lastRenderedPageBreak/>
        <w:t>31</w:t>
      </w:r>
      <w:r>
        <w:rPr>
          <w:rtl/>
        </w:rPr>
        <w:t xml:space="preserve"> ـ </w:t>
      </w:r>
      <w:r w:rsidRPr="00061906">
        <w:rPr>
          <w:rtl/>
        </w:rPr>
        <w:t xml:space="preserve">وقال </w:t>
      </w:r>
      <w:r w:rsidRPr="00421424">
        <w:rPr>
          <w:rStyle w:val="libAlaemChar"/>
          <w:rtl/>
        </w:rPr>
        <w:t>عليه‌السلام</w:t>
      </w:r>
      <w:r>
        <w:rPr>
          <w:rtl/>
        </w:rPr>
        <w:t xml:space="preserve">: </w:t>
      </w:r>
      <w:r w:rsidRPr="00061906">
        <w:rPr>
          <w:rtl/>
        </w:rPr>
        <w:t>ان من أمتي من سيدخل الله الجنة بشفاعته أكثر من مضر.</w:t>
      </w:r>
    </w:p>
    <w:p w:rsidR="006F3F00" w:rsidRPr="00061906" w:rsidRDefault="006F3F00" w:rsidP="000179D4">
      <w:pPr>
        <w:pStyle w:val="libNormal"/>
        <w:rPr>
          <w:rtl/>
        </w:rPr>
      </w:pPr>
      <w:r w:rsidRPr="00061906">
        <w:rPr>
          <w:rtl/>
        </w:rPr>
        <w:t>32</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421424">
        <w:rPr>
          <w:rStyle w:val="libAlaemChar"/>
          <w:rtl/>
        </w:rPr>
        <w:t>(</w:t>
      </w:r>
      <w:r w:rsidRPr="001E7A1B">
        <w:rPr>
          <w:rStyle w:val="libAieChar"/>
          <w:rtl/>
        </w:rPr>
        <w:t>فَما لَهُمْ عَنِ التَّذْكِرَةِ مُعْرِضِينَ</w:t>
      </w:r>
      <w:r w:rsidRPr="00421424">
        <w:rPr>
          <w:rStyle w:val="libAlaemChar"/>
          <w:rtl/>
        </w:rPr>
        <w:t>)</w:t>
      </w:r>
      <w:r w:rsidRPr="00061906">
        <w:rPr>
          <w:rtl/>
        </w:rPr>
        <w:t xml:space="preserve"> قال عن الولاية معرضين.</w:t>
      </w:r>
    </w:p>
    <w:p w:rsidR="006F3F00" w:rsidRPr="00061906" w:rsidRDefault="006F3F00" w:rsidP="000179D4">
      <w:pPr>
        <w:pStyle w:val="libNormal"/>
        <w:rPr>
          <w:rtl/>
        </w:rPr>
      </w:pPr>
      <w:r w:rsidRPr="00061906">
        <w:rPr>
          <w:rtl/>
        </w:rPr>
        <w:t>33</w:t>
      </w:r>
      <w:r>
        <w:rPr>
          <w:rtl/>
        </w:rPr>
        <w:t xml:space="preserve"> ـ </w:t>
      </w:r>
      <w:r w:rsidRPr="00061906">
        <w:rPr>
          <w:rtl/>
        </w:rPr>
        <w:t>في تفسير</w:t>
      </w:r>
      <w:r>
        <w:rPr>
          <w:rtl/>
        </w:rPr>
        <w:t xml:space="preserve"> علي بن إبراهيم </w:t>
      </w:r>
      <w:r w:rsidRPr="00061906">
        <w:rPr>
          <w:rtl/>
        </w:rPr>
        <w:t>ثم قال</w:t>
      </w:r>
      <w:r>
        <w:rPr>
          <w:rtl/>
        </w:rPr>
        <w:t xml:space="preserve">: </w:t>
      </w:r>
      <w:r w:rsidRPr="00421424">
        <w:rPr>
          <w:rStyle w:val="libAlaemChar"/>
          <w:rtl/>
        </w:rPr>
        <w:t>(</w:t>
      </w:r>
      <w:r w:rsidRPr="001E7A1B">
        <w:rPr>
          <w:rStyle w:val="libAieChar"/>
          <w:rtl/>
        </w:rPr>
        <w:t>فَما لَهُمْ عَنِ التَّذْكِرَةِ مُعْرِضِينَ</w:t>
      </w:r>
      <w:r w:rsidRPr="00421424">
        <w:rPr>
          <w:rStyle w:val="libAlaemChar"/>
          <w:rtl/>
        </w:rPr>
        <w:t>)</w:t>
      </w:r>
      <w:r w:rsidRPr="00061906">
        <w:rPr>
          <w:rtl/>
        </w:rPr>
        <w:t xml:space="preserve"> قال</w:t>
      </w:r>
      <w:r>
        <w:rPr>
          <w:rtl/>
        </w:rPr>
        <w:t xml:space="preserve">: </w:t>
      </w:r>
      <w:r w:rsidRPr="00061906">
        <w:rPr>
          <w:rtl/>
        </w:rPr>
        <w:t xml:space="preserve">عما يذكر لهم من موالاة أمير المؤمنين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34</w:t>
      </w:r>
      <w:r>
        <w:rPr>
          <w:rtl/>
        </w:rPr>
        <w:t xml:space="preserve"> ـ </w:t>
      </w:r>
      <w:r w:rsidRPr="00061906">
        <w:rPr>
          <w:rtl/>
        </w:rPr>
        <w:t xml:space="preserve">في إرشاد المفيد </w:t>
      </w:r>
      <w:r w:rsidRPr="00421424">
        <w:rPr>
          <w:rStyle w:val="libAlaemChar"/>
          <w:rtl/>
        </w:rPr>
        <w:t>رحمه‌الله</w:t>
      </w:r>
      <w:r w:rsidRPr="00061906">
        <w:rPr>
          <w:rtl/>
        </w:rPr>
        <w:t xml:space="preserve"> من كلام لأمير المؤمنين </w:t>
      </w:r>
      <w:r w:rsidRPr="00421424">
        <w:rPr>
          <w:rStyle w:val="libAlaemChar"/>
          <w:rtl/>
        </w:rPr>
        <w:t>عليه‌السلام</w:t>
      </w:r>
      <w:r w:rsidRPr="00061906">
        <w:rPr>
          <w:rtl/>
        </w:rPr>
        <w:t xml:space="preserve"> ايها الناس انى استنفرتكم بجهاد هؤلاء القوم فلم تنفروا</w:t>
      </w:r>
      <w:r>
        <w:rPr>
          <w:rtl/>
        </w:rPr>
        <w:t xml:space="preserve">، </w:t>
      </w:r>
      <w:r w:rsidRPr="00061906">
        <w:rPr>
          <w:rtl/>
        </w:rPr>
        <w:t>وأسمعتكم فلم تجيبوا</w:t>
      </w:r>
      <w:r>
        <w:rPr>
          <w:rtl/>
        </w:rPr>
        <w:t xml:space="preserve">، </w:t>
      </w:r>
      <w:r w:rsidRPr="00061906">
        <w:rPr>
          <w:rtl/>
        </w:rPr>
        <w:t>ونصحت لكم فلم تقبلوا</w:t>
      </w:r>
      <w:r>
        <w:rPr>
          <w:rtl/>
        </w:rPr>
        <w:t xml:space="preserve">، </w:t>
      </w:r>
      <w:r w:rsidRPr="00061906">
        <w:rPr>
          <w:rtl/>
        </w:rPr>
        <w:t>شهود كالغيب اتلو عليكم الحكمة فتعرضون عنها</w:t>
      </w:r>
      <w:r>
        <w:rPr>
          <w:rtl/>
        </w:rPr>
        <w:t xml:space="preserve">، </w:t>
      </w:r>
      <w:r w:rsidRPr="00061906">
        <w:rPr>
          <w:rtl/>
        </w:rPr>
        <w:t xml:space="preserve">وأعظكم بالموعظة البالغة فتنفرون منها كأنكم </w:t>
      </w:r>
      <w:r w:rsidRPr="00421424">
        <w:rPr>
          <w:rStyle w:val="libAlaemChar"/>
          <w:rtl/>
        </w:rPr>
        <w:t>(</w:t>
      </w:r>
      <w:r w:rsidRPr="001E7A1B">
        <w:rPr>
          <w:rStyle w:val="libAieChar"/>
          <w:rtl/>
        </w:rPr>
        <w:t>حُمُرٌ مُسْتَنْفِرَةٌ فَرَّتْ مِنْ قَسْوَرَةٍ</w:t>
      </w:r>
      <w:r w:rsidRPr="00421424">
        <w:rPr>
          <w:rStyle w:val="libAlaemChar"/>
          <w:rtl/>
        </w:rPr>
        <w:t>)</w:t>
      </w:r>
      <w:r>
        <w:rPr>
          <w:rtl/>
        </w:rPr>
        <w:t>.</w:t>
      </w:r>
    </w:p>
    <w:p w:rsidR="006F3F00" w:rsidRPr="00061906" w:rsidRDefault="006F3F00" w:rsidP="000179D4">
      <w:pPr>
        <w:pStyle w:val="libNormal"/>
        <w:rPr>
          <w:rtl/>
        </w:rPr>
      </w:pPr>
      <w:r w:rsidRPr="00061906">
        <w:rPr>
          <w:rtl/>
        </w:rPr>
        <w:t>35</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بَلْ يُرِيدُ كُلُّ امْرِئٍ مِنْهُمْ أَنْ يُؤْتى صُحُفاً مُنَشَّرَةً</w:t>
      </w:r>
      <w:r w:rsidRPr="00421424">
        <w:rPr>
          <w:rStyle w:val="libAlaemChar"/>
          <w:rtl/>
        </w:rPr>
        <w:t>)</w:t>
      </w:r>
      <w:r w:rsidRPr="00061906">
        <w:rPr>
          <w:rtl/>
        </w:rPr>
        <w:t xml:space="preserve"> وذلك انهم قالوا</w:t>
      </w:r>
      <w:r>
        <w:rPr>
          <w:rtl/>
        </w:rPr>
        <w:t xml:space="preserve">: </w:t>
      </w:r>
      <w:r w:rsidRPr="00061906">
        <w:rPr>
          <w:rtl/>
        </w:rPr>
        <w:t>يا محمد قد بلغنا ان الرجل من</w:t>
      </w:r>
      <w:r>
        <w:rPr>
          <w:rtl/>
        </w:rPr>
        <w:t xml:space="preserve">  بني إسرائيل </w:t>
      </w:r>
      <w:r w:rsidRPr="00061906">
        <w:rPr>
          <w:rtl/>
        </w:rPr>
        <w:t>كان يذنب الذنب فيصبح وذنبه مكتوب عند رأسه وكفارته</w:t>
      </w:r>
      <w:r>
        <w:rPr>
          <w:rtl/>
        </w:rPr>
        <w:t xml:space="preserve">، </w:t>
      </w:r>
      <w:r w:rsidRPr="00061906">
        <w:rPr>
          <w:rtl/>
        </w:rPr>
        <w:t>فنزل جبرئيل على رسول الله وقال</w:t>
      </w:r>
      <w:r>
        <w:rPr>
          <w:rtl/>
        </w:rPr>
        <w:t xml:space="preserve">: </w:t>
      </w:r>
      <w:r w:rsidRPr="00061906">
        <w:rPr>
          <w:rtl/>
        </w:rPr>
        <w:t>يسألك قوم سنة</w:t>
      </w:r>
      <w:r>
        <w:rPr>
          <w:rtl/>
        </w:rPr>
        <w:t xml:space="preserve">  بني إسرائيل </w:t>
      </w:r>
      <w:r w:rsidRPr="00061906">
        <w:rPr>
          <w:rtl/>
        </w:rPr>
        <w:t>في الذنوب</w:t>
      </w:r>
      <w:r>
        <w:rPr>
          <w:rtl/>
        </w:rPr>
        <w:t xml:space="preserve">، </w:t>
      </w:r>
      <w:r w:rsidRPr="00061906">
        <w:rPr>
          <w:rtl/>
        </w:rPr>
        <w:t>فان شاؤا فعلنا ذلك بهم</w:t>
      </w:r>
      <w:r>
        <w:rPr>
          <w:rtl/>
        </w:rPr>
        <w:t xml:space="preserve">، </w:t>
      </w:r>
      <w:r w:rsidRPr="00061906">
        <w:rPr>
          <w:rtl/>
        </w:rPr>
        <w:t>وأخذناهم بما كنا نأخذ به بنى إسرائيل</w:t>
      </w:r>
      <w:r>
        <w:rPr>
          <w:rtl/>
        </w:rPr>
        <w:t xml:space="preserve">، </w:t>
      </w:r>
      <w:r w:rsidRPr="00061906">
        <w:rPr>
          <w:rtl/>
        </w:rPr>
        <w:t xml:space="preserve">فزعموا ان رسول الله </w:t>
      </w:r>
      <w:r w:rsidRPr="00421424">
        <w:rPr>
          <w:rStyle w:val="libAlaemChar"/>
          <w:rtl/>
        </w:rPr>
        <w:t>صلى‌الله‌عليه‌وآله</w:t>
      </w:r>
      <w:r w:rsidRPr="00061906">
        <w:rPr>
          <w:rtl/>
        </w:rPr>
        <w:t xml:space="preserve"> كره ذلك لقومه.</w:t>
      </w:r>
    </w:p>
    <w:p w:rsidR="006F3F00" w:rsidRPr="00061906" w:rsidRDefault="006F3F00" w:rsidP="000179D4">
      <w:pPr>
        <w:pStyle w:val="libNormal"/>
        <w:rPr>
          <w:rtl/>
        </w:rPr>
      </w:pPr>
      <w:r w:rsidRPr="00061906">
        <w:rPr>
          <w:rtl/>
        </w:rPr>
        <w:t>36</w:t>
      </w:r>
      <w:r>
        <w:rPr>
          <w:rtl/>
        </w:rPr>
        <w:t xml:space="preserve"> ـ </w:t>
      </w:r>
      <w:r w:rsidRPr="00061906">
        <w:rPr>
          <w:rtl/>
        </w:rPr>
        <w:t>أقول في رواية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قلت</w:t>
      </w:r>
      <w:r>
        <w:rPr>
          <w:rtl/>
        </w:rPr>
        <w:t xml:space="preserve">: </w:t>
      </w:r>
      <w:r w:rsidRPr="00421424">
        <w:rPr>
          <w:rStyle w:val="libAlaemChar"/>
          <w:rtl/>
        </w:rPr>
        <w:t>(</w:t>
      </w:r>
      <w:r w:rsidRPr="001E7A1B">
        <w:rPr>
          <w:rStyle w:val="libAieChar"/>
          <w:rtl/>
        </w:rPr>
        <w:t>كَلَّا إِنَّهُ تَذْكِرَةٌ</w:t>
      </w:r>
      <w:r w:rsidRPr="00421424">
        <w:rPr>
          <w:rStyle w:val="libAlaemChar"/>
          <w:rtl/>
        </w:rPr>
        <w:t>)</w:t>
      </w:r>
      <w:r w:rsidRPr="00061906">
        <w:rPr>
          <w:rtl/>
        </w:rPr>
        <w:t xml:space="preserve"> قال</w:t>
      </w:r>
      <w:r>
        <w:rPr>
          <w:rtl/>
        </w:rPr>
        <w:t xml:space="preserve">: </w:t>
      </w:r>
      <w:r w:rsidRPr="00061906">
        <w:rPr>
          <w:rtl/>
        </w:rPr>
        <w:t>الولاية.</w:t>
      </w:r>
    </w:p>
    <w:p w:rsidR="006F3F00" w:rsidRPr="00061906" w:rsidRDefault="006F3F00" w:rsidP="000179D4">
      <w:pPr>
        <w:pStyle w:val="libNormal"/>
        <w:rPr>
          <w:rtl/>
        </w:rPr>
      </w:pPr>
      <w:r w:rsidRPr="00061906">
        <w:rPr>
          <w:rtl/>
        </w:rPr>
        <w:t>37</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هُوَ أَهْلُ التَّقْوى وَأَهْلُ الْمَغْفِرَةِ</w:t>
      </w:r>
      <w:r w:rsidRPr="00421424">
        <w:rPr>
          <w:rStyle w:val="libAlaemChar"/>
          <w:rtl/>
        </w:rPr>
        <w:t>)</w:t>
      </w:r>
      <w:r w:rsidRPr="00061906">
        <w:rPr>
          <w:rtl/>
        </w:rPr>
        <w:t xml:space="preserve"> قال</w:t>
      </w:r>
      <w:r>
        <w:rPr>
          <w:rtl/>
        </w:rPr>
        <w:t xml:space="preserve">: </w:t>
      </w:r>
      <w:r w:rsidRPr="00061906">
        <w:rPr>
          <w:rtl/>
        </w:rPr>
        <w:t>هو أهل ان يتقى وأهل ان يغفر.</w:t>
      </w:r>
    </w:p>
    <w:p w:rsidR="006F3F00" w:rsidRPr="00061906" w:rsidRDefault="006F3F00" w:rsidP="000179D4">
      <w:pPr>
        <w:pStyle w:val="libNormal"/>
        <w:rPr>
          <w:rtl/>
        </w:rPr>
      </w:pPr>
      <w:r w:rsidRPr="00061906">
        <w:rPr>
          <w:rtl/>
        </w:rPr>
        <w:t>38</w:t>
      </w:r>
      <w:r>
        <w:rPr>
          <w:rtl/>
        </w:rPr>
        <w:t xml:space="preserve"> ـ </w:t>
      </w:r>
      <w:r w:rsidRPr="00061906">
        <w:rPr>
          <w:rtl/>
        </w:rPr>
        <w:t>في كتاب التوحيد باسناده</w:t>
      </w:r>
      <w:r>
        <w:rPr>
          <w:rtl/>
        </w:rPr>
        <w:t xml:space="preserve"> إلى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هُوَ أَهْلُ التَّقْوى وَأَهْلُ الْمَغْفِرَةِ</w:t>
      </w:r>
      <w:r w:rsidRPr="00421424">
        <w:rPr>
          <w:rStyle w:val="libAlaemChar"/>
          <w:rtl/>
        </w:rPr>
        <w:t>)</w:t>
      </w:r>
      <w:r w:rsidRPr="00061906">
        <w:rPr>
          <w:rtl/>
        </w:rPr>
        <w:t xml:space="preserve"> قال</w:t>
      </w:r>
      <w:r>
        <w:rPr>
          <w:rtl/>
        </w:rPr>
        <w:t xml:space="preserve">: </w:t>
      </w:r>
      <w:r w:rsidRPr="00061906">
        <w:rPr>
          <w:rtl/>
        </w:rPr>
        <w:t>قال الله تبارك وتعالى</w:t>
      </w:r>
      <w:r>
        <w:rPr>
          <w:rtl/>
        </w:rPr>
        <w:t xml:space="preserve">: </w:t>
      </w:r>
      <w:r w:rsidRPr="00061906">
        <w:rPr>
          <w:rtl/>
        </w:rPr>
        <w:t>أنا أهل ان اتقى ولا يشرك عبدي شيئا</w:t>
      </w:r>
      <w:r>
        <w:rPr>
          <w:rtl/>
        </w:rPr>
        <w:t xml:space="preserve">، </w:t>
      </w:r>
      <w:r w:rsidRPr="00061906">
        <w:rPr>
          <w:rtl/>
        </w:rPr>
        <w:t>وانا أهل ان لم يشرك بى عبدي شيئا أن أدخله الجنة.</w:t>
      </w:r>
    </w:p>
    <w:p w:rsidR="006F3F00" w:rsidRPr="00061906" w:rsidRDefault="006F3F00" w:rsidP="000179D4">
      <w:pPr>
        <w:pStyle w:val="libNormal"/>
        <w:rPr>
          <w:rtl/>
        </w:rPr>
      </w:pPr>
      <w:r>
        <w:rPr>
          <w:rtl/>
        </w:rPr>
        <w:br w:type="page"/>
      </w:r>
      <w:r w:rsidRPr="00061906">
        <w:rPr>
          <w:rtl/>
        </w:rPr>
        <w:lastRenderedPageBreak/>
        <w:t>39</w:t>
      </w:r>
      <w:r>
        <w:rPr>
          <w:rtl/>
        </w:rPr>
        <w:t xml:space="preserve"> ـ </w:t>
      </w:r>
      <w:r w:rsidRPr="00061906">
        <w:rPr>
          <w:rtl/>
        </w:rPr>
        <w:t xml:space="preserve">وقال </w:t>
      </w:r>
      <w:r w:rsidRPr="00421424">
        <w:rPr>
          <w:rStyle w:val="libAlaemChar"/>
          <w:rtl/>
        </w:rPr>
        <w:t>عليه‌السلام</w:t>
      </w:r>
      <w:r>
        <w:rPr>
          <w:rtl/>
        </w:rPr>
        <w:t xml:space="preserve">: </w:t>
      </w:r>
      <w:r w:rsidRPr="00061906">
        <w:rPr>
          <w:rtl/>
        </w:rPr>
        <w:t>ان الله تبارك وتعالى اقسم بعزته وجلاله ان لا يعذب أهل توحيده بالنار.</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من أدمن قراءة لا اقسم وكان يعمل بها بعثه الله </w:t>
      </w:r>
      <w:r w:rsidRPr="00421424">
        <w:rPr>
          <w:rStyle w:val="libAlaemChar"/>
          <w:rtl/>
        </w:rPr>
        <w:t>عزوجل</w:t>
      </w:r>
      <w:r w:rsidRPr="00061906">
        <w:rPr>
          <w:rtl/>
        </w:rPr>
        <w:t xml:space="preserve"> مع رسول الله </w:t>
      </w:r>
      <w:r w:rsidRPr="00421424">
        <w:rPr>
          <w:rStyle w:val="libAlaemChar"/>
          <w:rtl/>
        </w:rPr>
        <w:t>صلى‌الله‌عليه‌وآله</w:t>
      </w:r>
      <w:r w:rsidRPr="00061906">
        <w:rPr>
          <w:rtl/>
        </w:rPr>
        <w:t xml:space="preserve"> من قبره في أحسن صورة ويبشره ويضحك في وجهه حتى يجوز على الصراط والميزان.</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قال</w:t>
      </w:r>
      <w:r>
        <w:rPr>
          <w:rtl/>
        </w:rPr>
        <w:t xml:space="preserve">: </w:t>
      </w:r>
      <w:r w:rsidRPr="00061906">
        <w:rPr>
          <w:rtl/>
        </w:rPr>
        <w:t xml:space="preserve">قال النبي </w:t>
      </w:r>
      <w:r w:rsidRPr="00421424">
        <w:rPr>
          <w:rStyle w:val="libAlaemChar"/>
          <w:rtl/>
        </w:rPr>
        <w:t>صلى‌الله‌عليه‌وآله‌وسلم</w:t>
      </w:r>
      <w:r w:rsidRPr="00061906">
        <w:rPr>
          <w:rtl/>
        </w:rPr>
        <w:t xml:space="preserve"> من قرأ سورة القيامة شهدت انا وجبرئيل يوم القيامة انه كان مؤمنا بيوم القيامة وجاء ووجهه مفسر على وجوه الخلائق يوم القيامة.</w:t>
      </w:r>
    </w:p>
    <w:p w:rsidR="006F3F00" w:rsidRPr="00061906" w:rsidRDefault="006F3F00" w:rsidP="000179D4">
      <w:pPr>
        <w:pStyle w:val="libNormal"/>
        <w:rPr>
          <w:rtl/>
        </w:rPr>
      </w:pPr>
      <w:r w:rsidRPr="00061906">
        <w:rPr>
          <w:rtl/>
        </w:rPr>
        <w:t>3</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لا أُقْسِمُ بِيَوْمِ الْقِيامَةِ</w:t>
      </w:r>
      <w:r w:rsidRPr="00421424">
        <w:rPr>
          <w:rStyle w:val="libAlaemChar"/>
          <w:rtl/>
        </w:rPr>
        <w:t>)</w:t>
      </w:r>
      <w:r w:rsidRPr="00061906">
        <w:rPr>
          <w:rtl/>
        </w:rPr>
        <w:t xml:space="preserve"> يعنى اقسم بيوم القيمة </w:t>
      </w:r>
      <w:r w:rsidRPr="00421424">
        <w:rPr>
          <w:rStyle w:val="libAlaemChar"/>
          <w:rtl/>
        </w:rPr>
        <w:t>(</w:t>
      </w:r>
      <w:r w:rsidRPr="001E7A1B">
        <w:rPr>
          <w:rStyle w:val="libAieChar"/>
          <w:rtl/>
        </w:rPr>
        <w:t>وَلا أُقْسِمُ بِالنَّفْسِ اللَّوَّامَةِ</w:t>
      </w:r>
      <w:r w:rsidRPr="00421424">
        <w:rPr>
          <w:rStyle w:val="libAlaemChar"/>
          <w:rtl/>
        </w:rPr>
        <w:t>)</w:t>
      </w:r>
      <w:r w:rsidRPr="00061906">
        <w:rPr>
          <w:rtl/>
        </w:rPr>
        <w:t xml:space="preserve"> قال</w:t>
      </w:r>
      <w:r>
        <w:rPr>
          <w:rtl/>
        </w:rPr>
        <w:t xml:space="preserve">: </w:t>
      </w:r>
      <w:r w:rsidRPr="00061906">
        <w:rPr>
          <w:rtl/>
        </w:rPr>
        <w:t xml:space="preserve">نفس آدم التي عصت فلامها الله </w:t>
      </w:r>
      <w:r w:rsidRPr="00421424">
        <w:rPr>
          <w:rStyle w:val="libAlaemChar"/>
          <w:rtl/>
        </w:rPr>
        <w:t>عزوجل</w:t>
      </w:r>
      <w:r>
        <w:rPr>
          <w:rtl/>
        </w:rPr>
        <w:t xml:space="preserve">، </w:t>
      </w:r>
      <w:r w:rsidRPr="00061906">
        <w:rPr>
          <w:rtl/>
        </w:rPr>
        <w:t>قوله</w:t>
      </w:r>
      <w:r>
        <w:rPr>
          <w:rtl/>
        </w:rPr>
        <w:t xml:space="preserve">: </w:t>
      </w:r>
      <w:r w:rsidRPr="00421424">
        <w:rPr>
          <w:rStyle w:val="libAlaemChar"/>
          <w:rtl/>
        </w:rPr>
        <w:t>(</w:t>
      </w:r>
      <w:r w:rsidRPr="001E7A1B">
        <w:rPr>
          <w:rStyle w:val="libAieChar"/>
          <w:rtl/>
        </w:rPr>
        <w:t>بَلْ يُرِيدُ الْإِنْسانُ لِيَفْجُرَ أَمامَهُ</w:t>
      </w:r>
      <w:r w:rsidRPr="00421424">
        <w:rPr>
          <w:rStyle w:val="libAlaemChar"/>
          <w:rtl/>
        </w:rPr>
        <w:t>)</w:t>
      </w:r>
      <w:r w:rsidRPr="00061906">
        <w:rPr>
          <w:rtl/>
        </w:rPr>
        <w:t xml:space="preserve"> قال</w:t>
      </w:r>
      <w:r>
        <w:rPr>
          <w:rtl/>
        </w:rPr>
        <w:t xml:space="preserve">: </w:t>
      </w:r>
      <w:r w:rsidRPr="00061906">
        <w:rPr>
          <w:rtl/>
        </w:rPr>
        <w:t>يقدم الذنب ويؤخر التوبة ويقول</w:t>
      </w:r>
      <w:r>
        <w:rPr>
          <w:rtl/>
        </w:rPr>
        <w:t xml:space="preserve">: </w:t>
      </w:r>
      <w:r w:rsidRPr="00061906">
        <w:rPr>
          <w:rtl/>
        </w:rPr>
        <w:t xml:space="preserve">سوف أتوب </w:t>
      </w:r>
      <w:r w:rsidRPr="00421424">
        <w:rPr>
          <w:rStyle w:val="libAlaemChar"/>
          <w:rtl/>
        </w:rPr>
        <w:t>(</w:t>
      </w:r>
      <w:r w:rsidRPr="001E7A1B">
        <w:rPr>
          <w:rStyle w:val="libAieChar"/>
          <w:rtl/>
        </w:rPr>
        <w:t>فَإِذا بَرِقَ الْبَصَرُ</w:t>
      </w:r>
      <w:r w:rsidRPr="00421424">
        <w:rPr>
          <w:rStyle w:val="libAlaemChar"/>
          <w:rtl/>
        </w:rPr>
        <w:t>)</w:t>
      </w:r>
      <w:r w:rsidRPr="00061906">
        <w:rPr>
          <w:rtl/>
        </w:rPr>
        <w:t xml:space="preserve"> قال</w:t>
      </w:r>
      <w:r>
        <w:rPr>
          <w:rtl/>
        </w:rPr>
        <w:t xml:space="preserve">: </w:t>
      </w:r>
      <w:r w:rsidRPr="00061906">
        <w:rPr>
          <w:rtl/>
        </w:rPr>
        <w:t>يبرق البصر فلا يقدر أن يطرق.</w:t>
      </w:r>
    </w:p>
    <w:p w:rsidR="006F3F00" w:rsidRPr="00061906" w:rsidRDefault="006F3F00" w:rsidP="000179D4">
      <w:pPr>
        <w:pStyle w:val="libNormal"/>
        <w:rPr>
          <w:rtl/>
        </w:rPr>
      </w:pPr>
      <w:r w:rsidRPr="00061906">
        <w:rPr>
          <w:rtl/>
        </w:rPr>
        <w:t>4</w:t>
      </w:r>
      <w:r>
        <w:rPr>
          <w:rtl/>
        </w:rPr>
        <w:t xml:space="preserve"> ـ </w:t>
      </w:r>
      <w:r w:rsidRPr="00061906">
        <w:rPr>
          <w:rtl/>
        </w:rPr>
        <w:t xml:space="preserve">في كتاب الغيبة لشيخ الطائفة </w:t>
      </w:r>
      <w:r w:rsidRPr="00421424">
        <w:rPr>
          <w:rStyle w:val="libAlaemChar"/>
          <w:rtl/>
        </w:rPr>
        <w:t>قدس‌سره</w:t>
      </w:r>
      <w:r w:rsidRPr="00061906">
        <w:rPr>
          <w:rtl/>
        </w:rPr>
        <w:t xml:space="preserve"> باسناده</w:t>
      </w:r>
      <w:r>
        <w:rPr>
          <w:rtl/>
        </w:rPr>
        <w:t xml:space="preserve"> إلى علي بن </w:t>
      </w:r>
      <w:r w:rsidRPr="00061906">
        <w:rPr>
          <w:rtl/>
        </w:rPr>
        <w:t xml:space="preserve">مهزيار حديث طويل يذكر فيه دخوله على القائم </w:t>
      </w:r>
      <w:r w:rsidRPr="00421424">
        <w:rPr>
          <w:rStyle w:val="libAlaemChar"/>
          <w:rtl/>
        </w:rPr>
        <w:t>عليه‌السلام</w:t>
      </w:r>
      <w:r w:rsidRPr="00061906">
        <w:rPr>
          <w:rtl/>
        </w:rPr>
        <w:t xml:space="preserve"> وسؤاله إياه. وفيه</w:t>
      </w:r>
      <w:r>
        <w:rPr>
          <w:rtl/>
        </w:rPr>
        <w:t xml:space="preserve">: </w:t>
      </w:r>
      <w:r w:rsidRPr="00061906">
        <w:rPr>
          <w:rtl/>
        </w:rPr>
        <w:t>فقلت يا سيدي متى يكون هذا الأمر</w:t>
      </w:r>
      <w:r>
        <w:rPr>
          <w:rtl/>
        </w:rPr>
        <w:t>؟</w:t>
      </w:r>
      <w:r w:rsidRPr="00061906">
        <w:rPr>
          <w:rtl/>
        </w:rPr>
        <w:t xml:space="preserve"> فقال</w:t>
      </w:r>
      <w:r>
        <w:rPr>
          <w:rtl/>
        </w:rPr>
        <w:t xml:space="preserve">: </w:t>
      </w:r>
      <w:r w:rsidRPr="00061906">
        <w:rPr>
          <w:rtl/>
        </w:rPr>
        <w:t>إذا حيل بينكم وبين سبيل الكعبة واجتمع الشمس والقمر</w:t>
      </w:r>
      <w:r>
        <w:rPr>
          <w:rtl/>
        </w:rPr>
        <w:t xml:space="preserve">، </w:t>
      </w:r>
      <w:r w:rsidRPr="00061906">
        <w:rPr>
          <w:rtl/>
        </w:rPr>
        <w:t>واستدار بهما الكواكب والنجوم</w:t>
      </w:r>
      <w:r>
        <w:rPr>
          <w:rtl/>
        </w:rPr>
        <w:t xml:space="preserve"> ـ </w:t>
      </w:r>
      <w:r w:rsidRPr="00061906">
        <w:rPr>
          <w:rtl/>
        </w:rPr>
        <w:t>فقلت</w:t>
      </w:r>
      <w:r>
        <w:rPr>
          <w:rtl/>
        </w:rPr>
        <w:t xml:space="preserve">: </w:t>
      </w:r>
      <w:r w:rsidRPr="00061906">
        <w:rPr>
          <w:rtl/>
        </w:rPr>
        <w:t>متى يا ابن رسول الله</w:t>
      </w:r>
      <w:r>
        <w:rPr>
          <w:rtl/>
        </w:rPr>
        <w:t>؟</w:t>
      </w:r>
      <w:r w:rsidRPr="00061906">
        <w:rPr>
          <w:rtl/>
        </w:rPr>
        <w:t xml:space="preserve"> فقال لي</w:t>
      </w:r>
      <w:r>
        <w:rPr>
          <w:rtl/>
        </w:rPr>
        <w:t xml:space="preserve">: </w:t>
      </w:r>
      <w:r w:rsidRPr="00061906">
        <w:rPr>
          <w:rtl/>
        </w:rPr>
        <w:t>في سنة كذا وكذا تخرج دابة الأرض من بين الصفا والمروة</w:t>
      </w:r>
      <w:r>
        <w:rPr>
          <w:rtl/>
        </w:rPr>
        <w:t xml:space="preserve">، </w:t>
      </w:r>
      <w:r w:rsidRPr="00061906">
        <w:rPr>
          <w:rtl/>
        </w:rPr>
        <w:t>معه عصى موسى وخاتم سليمان يسوق الناس</w:t>
      </w:r>
      <w:r>
        <w:rPr>
          <w:rtl/>
        </w:rPr>
        <w:t xml:space="preserve"> إلى </w:t>
      </w:r>
      <w:r w:rsidRPr="00061906">
        <w:rPr>
          <w:rtl/>
        </w:rPr>
        <w:t>المحشر.</w:t>
      </w:r>
    </w:p>
    <w:p w:rsidR="006F3F00" w:rsidRPr="00061906" w:rsidRDefault="006F3F00" w:rsidP="000179D4">
      <w:pPr>
        <w:pStyle w:val="libNormal"/>
        <w:rPr>
          <w:rtl/>
        </w:rPr>
      </w:pPr>
      <w:r w:rsidRPr="00061906">
        <w:rPr>
          <w:rtl/>
        </w:rPr>
        <w:t>5</w:t>
      </w:r>
      <w:r>
        <w:rPr>
          <w:rtl/>
        </w:rPr>
        <w:t xml:space="preserve"> ـ </w:t>
      </w:r>
      <w:r w:rsidRPr="00061906">
        <w:rPr>
          <w:rtl/>
        </w:rPr>
        <w:t>في تفسير علي بن إبراهيم قوله</w:t>
      </w:r>
      <w:r>
        <w:rPr>
          <w:rtl/>
        </w:rPr>
        <w:t xml:space="preserve">: </w:t>
      </w:r>
      <w:r w:rsidRPr="00061906">
        <w:rPr>
          <w:rtl/>
        </w:rPr>
        <w:t>كلا لا وزر</w:t>
      </w:r>
      <w:r>
        <w:rPr>
          <w:rtl/>
        </w:rPr>
        <w:t xml:space="preserve"> أي </w:t>
      </w:r>
      <w:r w:rsidRPr="00061906">
        <w:rPr>
          <w:rtl/>
        </w:rPr>
        <w:t>لا ملجأ</w:t>
      </w:r>
      <w:r>
        <w:rPr>
          <w:rtl/>
        </w:rPr>
        <w:t xml:space="preserve">، </w:t>
      </w:r>
      <w:r w:rsidRPr="00061906">
        <w:rPr>
          <w:rtl/>
        </w:rPr>
        <w:t>قوله</w:t>
      </w:r>
      <w:r>
        <w:rPr>
          <w:rtl/>
        </w:rPr>
        <w:t xml:space="preserve">: </w:t>
      </w:r>
      <w:r w:rsidRPr="00421424">
        <w:rPr>
          <w:rStyle w:val="libAlaemChar"/>
          <w:rtl/>
        </w:rPr>
        <w:t>(</w:t>
      </w:r>
      <w:r w:rsidRPr="001E7A1B">
        <w:rPr>
          <w:rStyle w:val="libAieChar"/>
          <w:rtl/>
        </w:rPr>
        <w:t>يُنَبَّؤُا الْإِنْسانُ يَوْمَئِذٍ بِما قَدَّمَ وَأَخَّرَ</w:t>
      </w:r>
      <w:r w:rsidRPr="00421424">
        <w:rPr>
          <w:rStyle w:val="libAlaemChar"/>
          <w:rtl/>
        </w:rPr>
        <w:t>)</w:t>
      </w:r>
      <w:r w:rsidRPr="00061906">
        <w:rPr>
          <w:rtl/>
        </w:rPr>
        <w:t xml:space="preserve"> بما قدم من خير وشر وما أخر</w:t>
      </w:r>
      <w:r>
        <w:rPr>
          <w:rtl/>
        </w:rPr>
        <w:t xml:space="preserve">، </w:t>
      </w:r>
      <w:r w:rsidRPr="00061906">
        <w:rPr>
          <w:rtl/>
        </w:rPr>
        <w:t>فما سن من سنة ليستن بها من بعده فان كان شرا كان عليه مثل وزرهم ولا ينقص من وزرهم شيئا</w:t>
      </w:r>
      <w:r>
        <w:rPr>
          <w:rtl/>
        </w:rPr>
        <w:t xml:space="preserve">، </w:t>
      </w:r>
      <w:r w:rsidRPr="00061906">
        <w:rPr>
          <w:rtl/>
        </w:rPr>
        <w:t>وان كان</w:t>
      </w:r>
    </w:p>
    <w:p w:rsidR="006F3F00" w:rsidRPr="00061906" w:rsidRDefault="006F3F00" w:rsidP="00615F29">
      <w:pPr>
        <w:pStyle w:val="libNormal0"/>
        <w:rPr>
          <w:rtl/>
        </w:rPr>
      </w:pPr>
      <w:r>
        <w:rPr>
          <w:rtl/>
        </w:rPr>
        <w:br w:type="page"/>
      </w:r>
      <w:r w:rsidRPr="00061906">
        <w:rPr>
          <w:rtl/>
        </w:rPr>
        <w:lastRenderedPageBreak/>
        <w:t xml:space="preserve">خيرا كان له مثل أجورهم ولا ينقص من أجورهم شيئا </w:t>
      </w:r>
      <w:r w:rsidRPr="00421424">
        <w:rPr>
          <w:rStyle w:val="libAlaemChar"/>
          <w:rtl/>
        </w:rPr>
        <w:t>(</w:t>
      </w:r>
      <w:r w:rsidRPr="001E7A1B">
        <w:rPr>
          <w:rStyle w:val="libAieChar"/>
          <w:rtl/>
        </w:rPr>
        <w:t>بَلِ الْإِنْسانُ عَلى نَفْسِهِ بَصِيرَةٌ وَلَوْ أَلْقى مَعاذِيرَهُ</w:t>
      </w:r>
      <w:r w:rsidRPr="00421424">
        <w:rPr>
          <w:rStyle w:val="libAlaemChar"/>
          <w:rtl/>
        </w:rPr>
        <w:t>)</w:t>
      </w:r>
      <w:r w:rsidRPr="00061906">
        <w:rPr>
          <w:rtl/>
        </w:rPr>
        <w:t xml:space="preserve"> قال ؛ يعلم ما صنع وان اعتذر.</w:t>
      </w:r>
    </w:p>
    <w:p w:rsidR="006F3F00" w:rsidRPr="00061906" w:rsidRDefault="006F3F00" w:rsidP="000179D4">
      <w:pPr>
        <w:pStyle w:val="libNormal"/>
        <w:rPr>
          <w:rtl/>
        </w:rPr>
      </w:pPr>
      <w:r w:rsidRPr="00061906">
        <w:rPr>
          <w:rtl/>
        </w:rPr>
        <w:t>6</w:t>
      </w:r>
      <w:r>
        <w:rPr>
          <w:rtl/>
        </w:rPr>
        <w:t xml:space="preserve"> ـ </w:t>
      </w:r>
      <w:r w:rsidRPr="00061906">
        <w:rPr>
          <w:rtl/>
        </w:rPr>
        <w:t>في من لا يحضره الفقيه روى ابن بكير عن زرارة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ما حد المرض الذي يفطر فيه الرجل ويدع الصلوة من قيام</w:t>
      </w:r>
      <w:r>
        <w:rPr>
          <w:rtl/>
        </w:rPr>
        <w:t>؟</w:t>
      </w:r>
      <w:r w:rsidRPr="00061906">
        <w:rPr>
          <w:rtl/>
        </w:rPr>
        <w:t xml:space="preserve"> فقال</w:t>
      </w:r>
      <w:r>
        <w:rPr>
          <w:rtl/>
        </w:rPr>
        <w:t xml:space="preserve">: </w:t>
      </w:r>
      <w:r w:rsidRPr="00421424">
        <w:rPr>
          <w:rStyle w:val="libAlaemChar"/>
          <w:rtl/>
        </w:rPr>
        <w:t>(</w:t>
      </w:r>
      <w:r w:rsidRPr="001E7A1B">
        <w:rPr>
          <w:rStyle w:val="libAieChar"/>
          <w:rtl/>
        </w:rPr>
        <w:t>بَلِ الْإِنْسانُ عَلى نَفْسِهِ بَصِيرَةٌ</w:t>
      </w:r>
      <w:r w:rsidRPr="00421424">
        <w:rPr>
          <w:rStyle w:val="libAlaemChar"/>
          <w:rtl/>
        </w:rPr>
        <w:t>)</w:t>
      </w:r>
      <w:r w:rsidRPr="00061906">
        <w:rPr>
          <w:rtl/>
        </w:rPr>
        <w:t xml:space="preserve"> هو أعلم بما يطيقه.</w:t>
      </w:r>
    </w:p>
    <w:p w:rsidR="006F3F00" w:rsidRPr="00061906" w:rsidRDefault="006F3F00" w:rsidP="000179D4">
      <w:pPr>
        <w:pStyle w:val="libNormal"/>
        <w:rPr>
          <w:rtl/>
        </w:rPr>
      </w:pPr>
      <w:r w:rsidRPr="00061906">
        <w:rPr>
          <w:rtl/>
        </w:rPr>
        <w:t>7</w:t>
      </w:r>
      <w:r>
        <w:rPr>
          <w:rtl/>
        </w:rPr>
        <w:t xml:space="preserve"> ـ </w:t>
      </w:r>
      <w:r w:rsidRPr="00061906">
        <w:rPr>
          <w:rtl/>
        </w:rPr>
        <w:t>في أصول الكافي</w:t>
      </w:r>
      <w:r>
        <w:rPr>
          <w:rtl/>
        </w:rPr>
        <w:t xml:space="preserve"> أبو علي الأشعري </w:t>
      </w:r>
      <w:r w:rsidRPr="00061906">
        <w:rPr>
          <w:rtl/>
        </w:rPr>
        <w:t>عن محمد بن عبد الجبار عن صفوان عن فضل</w:t>
      </w:r>
      <w:r w:rsidRPr="00E5764A">
        <w:rPr>
          <w:rFonts w:hint="cs"/>
          <w:rtl/>
        </w:rPr>
        <w:t xml:space="preserve"> </w:t>
      </w:r>
      <w:r>
        <w:rPr>
          <w:rFonts w:hint="cs"/>
          <w:rtl/>
        </w:rPr>
        <w:t>أ</w:t>
      </w:r>
      <w:r w:rsidRPr="00061906">
        <w:rPr>
          <w:rtl/>
        </w:rPr>
        <w:t>ب</w:t>
      </w:r>
      <w:r>
        <w:rPr>
          <w:rFonts w:hint="cs"/>
          <w:rtl/>
        </w:rPr>
        <w:t>ي</w:t>
      </w:r>
      <w:r w:rsidRPr="00061906">
        <w:rPr>
          <w:rtl/>
        </w:rPr>
        <w:t xml:space="preserve"> العباس</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ما يصنع أحدكم ان يظهر حسنا ويستر سيئا</w:t>
      </w:r>
      <w:r>
        <w:rPr>
          <w:rtl/>
        </w:rPr>
        <w:t>؟</w:t>
      </w:r>
      <w:r w:rsidRPr="00061906">
        <w:rPr>
          <w:rtl/>
        </w:rPr>
        <w:t xml:space="preserve"> </w:t>
      </w:r>
      <w:r>
        <w:rPr>
          <w:rtl/>
        </w:rPr>
        <w:t>أ</w:t>
      </w:r>
      <w:r w:rsidRPr="00061906">
        <w:rPr>
          <w:rtl/>
        </w:rPr>
        <w:t>ليس يرجع</w:t>
      </w:r>
      <w:r>
        <w:rPr>
          <w:rtl/>
        </w:rPr>
        <w:t xml:space="preserve"> إلى </w:t>
      </w:r>
      <w:r w:rsidRPr="00061906">
        <w:rPr>
          <w:rtl/>
        </w:rPr>
        <w:t>نفسه فيعلم أن ذلك ليس كذلك</w:t>
      </w:r>
      <w:r>
        <w:rPr>
          <w:rtl/>
        </w:rPr>
        <w:t>؟</w:t>
      </w:r>
      <w:r w:rsidRPr="00061906">
        <w:rPr>
          <w:rtl/>
        </w:rPr>
        <w:t xml:space="preserve"> والله </w:t>
      </w:r>
      <w:r w:rsidRPr="00421424">
        <w:rPr>
          <w:rStyle w:val="libAlaemChar"/>
          <w:rtl/>
        </w:rPr>
        <w:t>عزوجل</w:t>
      </w:r>
      <w:r w:rsidRPr="00061906">
        <w:rPr>
          <w:rtl/>
        </w:rPr>
        <w:t xml:space="preserve"> يقول</w:t>
      </w:r>
      <w:r>
        <w:rPr>
          <w:rtl/>
        </w:rPr>
        <w:t xml:space="preserve">: </w:t>
      </w:r>
      <w:r w:rsidRPr="00421424">
        <w:rPr>
          <w:rStyle w:val="libAlaemChar"/>
          <w:rtl/>
        </w:rPr>
        <w:t>(</w:t>
      </w:r>
      <w:r w:rsidRPr="001E7A1B">
        <w:rPr>
          <w:rStyle w:val="libAieChar"/>
          <w:rtl/>
        </w:rPr>
        <w:t>بَلِ الْإِنْسانُ عَلى نَفْسِهِ بَصِيرَةٌ</w:t>
      </w:r>
      <w:r w:rsidRPr="00421424">
        <w:rPr>
          <w:rStyle w:val="libAlaemChar"/>
          <w:rtl/>
        </w:rPr>
        <w:t>)</w:t>
      </w:r>
      <w:r w:rsidRPr="00061906">
        <w:rPr>
          <w:rtl/>
        </w:rPr>
        <w:t xml:space="preserve"> ان السريرة إذا صحت قويت العلانية.</w:t>
      </w:r>
    </w:p>
    <w:p w:rsidR="006F3F00" w:rsidRPr="00061906" w:rsidRDefault="006F3F00" w:rsidP="000179D4">
      <w:pPr>
        <w:pStyle w:val="libNormal"/>
        <w:rPr>
          <w:rtl/>
        </w:rPr>
      </w:pPr>
      <w:r w:rsidRPr="00061906">
        <w:rPr>
          <w:rtl/>
        </w:rPr>
        <w:t>8</w:t>
      </w:r>
      <w:r>
        <w:rPr>
          <w:rtl/>
        </w:rPr>
        <w:t xml:space="preserve"> ـ </w:t>
      </w:r>
      <w:r w:rsidRPr="00061906">
        <w:rPr>
          <w:rtl/>
        </w:rPr>
        <w:t>محمد بن يحيى عن</w:t>
      </w:r>
      <w:r>
        <w:rPr>
          <w:rtl/>
        </w:rPr>
        <w:t xml:space="preserve"> أحمد </w:t>
      </w:r>
      <w:r w:rsidRPr="00061906">
        <w:rPr>
          <w:rtl/>
        </w:rPr>
        <w:t>بن محمد عن</w:t>
      </w:r>
      <w:r>
        <w:rPr>
          <w:rtl/>
        </w:rPr>
        <w:t xml:space="preserve"> علي بن </w:t>
      </w:r>
      <w:r w:rsidRPr="00061906">
        <w:rPr>
          <w:rtl/>
        </w:rPr>
        <w:t>الحكم عن عمر بن يزيد قال</w:t>
      </w:r>
      <w:r>
        <w:rPr>
          <w:rtl/>
        </w:rPr>
        <w:t xml:space="preserve">: </w:t>
      </w:r>
      <w:r w:rsidRPr="00061906">
        <w:rPr>
          <w:rtl/>
        </w:rPr>
        <w:t>انى لأتعشى عند</w:t>
      </w:r>
      <w:r>
        <w:rPr>
          <w:rtl/>
        </w:rPr>
        <w:t xml:space="preserve"> أبي عبد الله </w:t>
      </w:r>
      <w:r w:rsidRPr="00421424">
        <w:rPr>
          <w:rStyle w:val="libAlaemChar"/>
          <w:rtl/>
        </w:rPr>
        <w:t>عليه‌السلام</w:t>
      </w:r>
      <w:r w:rsidRPr="00061906">
        <w:rPr>
          <w:rtl/>
        </w:rPr>
        <w:t xml:space="preserve"> إذ تلا هذه الاية</w:t>
      </w:r>
      <w:r>
        <w:rPr>
          <w:rtl/>
        </w:rPr>
        <w:t xml:space="preserve">: </w:t>
      </w:r>
      <w:r w:rsidRPr="00E87250">
        <w:rPr>
          <w:rtl/>
        </w:rPr>
        <w:t>«</w:t>
      </w:r>
      <w:r w:rsidRPr="00421424">
        <w:rPr>
          <w:rStyle w:val="libAlaemChar"/>
          <w:rFonts w:hint="cs"/>
          <w:rtl/>
        </w:rPr>
        <w:t>(</w:t>
      </w:r>
      <w:r w:rsidRPr="001E7A1B">
        <w:rPr>
          <w:rStyle w:val="libAieChar"/>
          <w:rtl/>
        </w:rPr>
        <w:t>بَلِ الْإِنْسانُ عَلى نَفْسِهِ بَصِيرَةٌ «وَلَوْ أَلْقى مَعاذِيرَهُ</w:t>
      </w:r>
      <w:r w:rsidRPr="00421424">
        <w:rPr>
          <w:rStyle w:val="libAlaemChar"/>
          <w:rtl/>
        </w:rPr>
        <w:t>)</w:t>
      </w:r>
      <w:r w:rsidRPr="00B9785F">
        <w:rPr>
          <w:rtl/>
        </w:rPr>
        <w:t xml:space="preserve"> </w:t>
      </w:r>
      <w:r w:rsidRPr="00061906">
        <w:rPr>
          <w:rtl/>
        </w:rPr>
        <w:t xml:space="preserve">يا </w:t>
      </w:r>
      <w:r>
        <w:rPr>
          <w:rFonts w:hint="cs"/>
          <w:rtl/>
        </w:rPr>
        <w:t>أ</w:t>
      </w:r>
      <w:r w:rsidRPr="00061906">
        <w:rPr>
          <w:rtl/>
        </w:rPr>
        <w:t>با حفص ما يصنع الإنسان ان يتقرب</w:t>
      </w:r>
      <w:r>
        <w:rPr>
          <w:rtl/>
        </w:rPr>
        <w:t xml:space="preserve"> إلى </w:t>
      </w:r>
      <w:r w:rsidRPr="00061906">
        <w:rPr>
          <w:rtl/>
        </w:rPr>
        <w:t>الله جل وعز بخلاف ما يعلم الله جل وعز</w:t>
      </w:r>
      <w:r>
        <w:rPr>
          <w:rtl/>
        </w:rPr>
        <w:t xml:space="preserve">، </w:t>
      </w:r>
      <w:r w:rsidRPr="00061906">
        <w:rPr>
          <w:rtl/>
        </w:rPr>
        <w:t xml:space="preserve">ان رسول الله </w:t>
      </w:r>
      <w:r w:rsidRPr="00421424">
        <w:rPr>
          <w:rStyle w:val="libAlaemChar"/>
          <w:rtl/>
        </w:rPr>
        <w:t>صلى‌الله‌عليه‌وآله</w:t>
      </w:r>
      <w:r w:rsidRPr="00061906">
        <w:rPr>
          <w:rtl/>
        </w:rPr>
        <w:t xml:space="preserve"> كان يقول</w:t>
      </w:r>
      <w:r>
        <w:rPr>
          <w:rtl/>
        </w:rPr>
        <w:t xml:space="preserve">: </w:t>
      </w:r>
      <w:r w:rsidRPr="00061906">
        <w:rPr>
          <w:rtl/>
        </w:rPr>
        <w:t>من أسر سريرة رداه الله جل وعز ان خيرا فخير</w:t>
      </w:r>
      <w:r>
        <w:rPr>
          <w:rtl/>
        </w:rPr>
        <w:t xml:space="preserve">، </w:t>
      </w:r>
      <w:r w:rsidRPr="00061906">
        <w:rPr>
          <w:rtl/>
        </w:rPr>
        <w:t>وان شرا فشر.</w:t>
      </w:r>
    </w:p>
    <w:p w:rsidR="006F3F00" w:rsidRPr="00061906" w:rsidRDefault="006F3F00" w:rsidP="000179D4">
      <w:pPr>
        <w:pStyle w:val="libNormal"/>
        <w:rPr>
          <w:rtl/>
        </w:rPr>
      </w:pPr>
      <w:r w:rsidRPr="00061906">
        <w:rPr>
          <w:rtl/>
        </w:rPr>
        <w:t>9</w:t>
      </w:r>
      <w:r>
        <w:rPr>
          <w:rtl/>
        </w:rPr>
        <w:t xml:space="preserve"> ـ </w:t>
      </w:r>
      <w:r w:rsidRPr="00061906">
        <w:rPr>
          <w:rtl/>
        </w:rPr>
        <w:t>محمد بن يحيى عن</w:t>
      </w:r>
      <w:r>
        <w:rPr>
          <w:rtl/>
        </w:rPr>
        <w:t xml:space="preserve"> أحمد </w:t>
      </w:r>
      <w:r w:rsidRPr="00061906">
        <w:rPr>
          <w:rtl/>
        </w:rPr>
        <w:t>بن محمد عن</w:t>
      </w:r>
      <w:r>
        <w:rPr>
          <w:rtl/>
        </w:rPr>
        <w:t xml:space="preserve"> علي بن </w:t>
      </w:r>
      <w:r w:rsidRPr="00061906">
        <w:rPr>
          <w:rtl/>
        </w:rPr>
        <w:t>الحكم عن عمر بن يزيد قال</w:t>
      </w:r>
      <w:r>
        <w:rPr>
          <w:rtl/>
        </w:rPr>
        <w:t xml:space="preserve">: </w:t>
      </w:r>
      <w:r w:rsidRPr="00061906">
        <w:rPr>
          <w:rtl/>
        </w:rPr>
        <w:t>انى لا تعشى مع</w:t>
      </w:r>
      <w:r>
        <w:rPr>
          <w:rtl/>
        </w:rPr>
        <w:t xml:space="preserve"> أبي عبد الله </w:t>
      </w:r>
      <w:r w:rsidRPr="00421424">
        <w:rPr>
          <w:rStyle w:val="libAlaemChar"/>
          <w:rtl/>
        </w:rPr>
        <w:t>عليه‌السلام</w:t>
      </w:r>
      <w:r w:rsidRPr="00061906">
        <w:rPr>
          <w:rtl/>
        </w:rPr>
        <w:t xml:space="preserve"> وتلا هذه الاية</w:t>
      </w:r>
      <w:r>
        <w:rPr>
          <w:rtl/>
        </w:rPr>
        <w:t xml:space="preserve">: </w:t>
      </w:r>
      <w:r w:rsidRPr="00421424">
        <w:rPr>
          <w:rStyle w:val="libAlaemChar"/>
          <w:rtl/>
        </w:rPr>
        <w:t>(</w:t>
      </w:r>
      <w:r w:rsidRPr="001E7A1B">
        <w:rPr>
          <w:rStyle w:val="libAieChar"/>
          <w:rtl/>
        </w:rPr>
        <w:t>بَلِ الْإِنْسانُ عَلى نَفْسِهِ بَصِيرَةٌ وَلَوْ أَلْقى مَعاذِيرَهُ</w:t>
      </w:r>
      <w:r w:rsidRPr="00421424">
        <w:rPr>
          <w:rStyle w:val="libAlaemChar"/>
          <w:rtl/>
        </w:rPr>
        <w:t>)</w:t>
      </w:r>
      <w:r w:rsidRPr="00B9785F">
        <w:rPr>
          <w:rtl/>
        </w:rPr>
        <w:t xml:space="preserve"> </w:t>
      </w:r>
      <w:r w:rsidRPr="00061906">
        <w:rPr>
          <w:rtl/>
        </w:rPr>
        <w:t xml:space="preserve">يا </w:t>
      </w:r>
      <w:r>
        <w:rPr>
          <w:rFonts w:hint="cs"/>
          <w:rtl/>
        </w:rPr>
        <w:t>أ</w:t>
      </w:r>
      <w:r w:rsidRPr="00061906">
        <w:rPr>
          <w:rtl/>
        </w:rPr>
        <w:t>با حفص ما يصنع الإنسان ان يعتذر</w:t>
      </w:r>
      <w:r>
        <w:rPr>
          <w:rtl/>
        </w:rPr>
        <w:t xml:space="preserve"> إلى </w:t>
      </w:r>
      <w:r w:rsidRPr="00061906">
        <w:rPr>
          <w:rtl/>
        </w:rPr>
        <w:t>الناس بخلاف ما يعلم الله منه</w:t>
      </w:r>
      <w:r>
        <w:rPr>
          <w:rtl/>
        </w:rPr>
        <w:t xml:space="preserve">، </w:t>
      </w:r>
      <w:r w:rsidRPr="00061906">
        <w:rPr>
          <w:rtl/>
        </w:rPr>
        <w:t xml:space="preserve">ان رسول الله </w:t>
      </w:r>
      <w:r w:rsidRPr="00421424">
        <w:rPr>
          <w:rStyle w:val="libAlaemChar"/>
          <w:rtl/>
        </w:rPr>
        <w:t>صلى‌الله‌عليه‌وآله‌وسلم</w:t>
      </w:r>
      <w:r w:rsidRPr="00061906">
        <w:rPr>
          <w:rtl/>
        </w:rPr>
        <w:t xml:space="preserve"> كان يقول</w:t>
      </w:r>
      <w:r>
        <w:rPr>
          <w:rtl/>
        </w:rPr>
        <w:t xml:space="preserve">: </w:t>
      </w:r>
      <w:r w:rsidRPr="00061906">
        <w:rPr>
          <w:rtl/>
        </w:rPr>
        <w:t>من أسر سريرة ألبسه الله رداها ان خيرا فخيرا وان شرا فشر.</w:t>
      </w:r>
    </w:p>
    <w:p w:rsidR="006F3F00" w:rsidRPr="00061906" w:rsidRDefault="006F3F00" w:rsidP="000179D4">
      <w:pPr>
        <w:pStyle w:val="libNormal"/>
        <w:rPr>
          <w:rtl/>
        </w:rPr>
      </w:pPr>
      <w:r w:rsidRPr="00061906">
        <w:rPr>
          <w:rtl/>
        </w:rPr>
        <w:t>10</w:t>
      </w:r>
      <w:r>
        <w:rPr>
          <w:rtl/>
        </w:rPr>
        <w:t xml:space="preserve"> ـ </w:t>
      </w:r>
      <w:r w:rsidRPr="00061906">
        <w:rPr>
          <w:rtl/>
        </w:rPr>
        <w:t>في الكافي</w:t>
      </w:r>
      <w:r>
        <w:rPr>
          <w:rtl/>
        </w:rPr>
        <w:t xml:space="preserve"> علي بن </w:t>
      </w:r>
      <w:r w:rsidRPr="00061906">
        <w:rPr>
          <w:rtl/>
        </w:rPr>
        <w:t>محمد عن عبد الله بن إسحاق عن الحسن</w:t>
      </w:r>
      <w:r>
        <w:rPr>
          <w:rtl/>
        </w:rPr>
        <w:t xml:space="preserve"> بن علي </w:t>
      </w:r>
      <w:r w:rsidRPr="00061906">
        <w:rPr>
          <w:rtl/>
        </w:rPr>
        <w:t>ابن سليمان عن محمد بن عمران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أتى أمير المؤمنين </w:t>
      </w:r>
      <w:r w:rsidRPr="00421424">
        <w:rPr>
          <w:rStyle w:val="libAlaemChar"/>
          <w:rtl/>
        </w:rPr>
        <w:t>عليه‌السلام</w:t>
      </w:r>
      <w:r w:rsidRPr="00061906">
        <w:rPr>
          <w:rtl/>
        </w:rPr>
        <w:t xml:space="preserve"> وهو جالس بالكوفة بقوم وجدوهم يأكلون بالنهار في شهر رمضان</w:t>
      </w:r>
      <w:r>
        <w:rPr>
          <w:rtl/>
        </w:rPr>
        <w:t xml:space="preserve">، </w:t>
      </w:r>
      <w:r w:rsidRPr="00061906">
        <w:rPr>
          <w:rtl/>
        </w:rPr>
        <w:t xml:space="preserve">فقال لهم أمير المؤمنين </w:t>
      </w:r>
      <w:r w:rsidRPr="00421424">
        <w:rPr>
          <w:rStyle w:val="libAlaemChar"/>
          <w:rtl/>
        </w:rPr>
        <w:t>عليه‌السلام</w:t>
      </w:r>
      <w:r w:rsidRPr="00061906">
        <w:rPr>
          <w:rtl/>
        </w:rPr>
        <w:t xml:space="preserve"> أكلتم وأنتم مفطرون</w:t>
      </w:r>
      <w:r>
        <w:rPr>
          <w:rtl/>
        </w:rPr>
        <w:t>؟</w:t>
      </w:r>
      <w:r w:rsidRPr="00061906">
        <w:rPr>
          <w:rtl/>
        </w:rPr>
        <w:t xml:space="preserve"> قالوا</w:t>
      </w:r>
      <w:r>
        <w:rPr>
          <w:rtl/>
        </w:rPr>
        <w:t xml:space="preserve">: </w:t>
      </w:r>
      <w:r w:rsidRPr="00061906">
        <w:rPr>
          <w:rtl/>
        </w:rPr>
        <w:t>نعم</w:t>
      </w:r>
      <w:r>
        <w:rPr>
          <w:rtl/>
        </w:rPr>
        <w:t xml:space="preserve">، </w:t>
      </w:r>
      <w:r w:rsidRPr="00061906">
        <w:rPr>
          <w:rtl/>
        </w:rPr>
        <w:t>قال</w:t>
      </w:r>
      <w:r>
        <w:rPr>
          <w:rtl/>
        </w:rPr>
        <w:t xml:space="preserve">: </w:t>
      </w:r>
      <w:r w:rsidRPr="00061906">
        <w:rPr>
          <w:rtl/>
        </w:rPr>
        <w:t>يهود أنتم</w:t>
      </w:r>
      <w:r>
        <w:rPr>
          <w:rtl/>
        </w:rPr>
        <w:t>؟</w:t>
      </w:r>
      <w:r w:rsidRPr="00061906">
        <w:rPr>
          <w:rtl/>
        </w:rPr>
        <w:t xml:space="preserve"> قالوا</w:t>
      </w:r>
      <w:r>
        <w:rPr>
          <w:rtl/>
        </w:rPr>
        <w:t xml:space="preserve">: </w:t>
      </w:r>
      <w:r w:rsidRPr="00061906">
        <w:rPr>
          <w:rtl/>
        </w:rPr>
        <w:t>لا</w:t>
      </w:r>
      <w:r>
        <w:rPr>
          <w:rtl/>
        </w:rPr>
        <w:t xml:space="preserve">، </w:t>
      </w:r>
      <w:r w:rsidRPr="00061906">
        <w:rPr>
          <w:rtl/>
        </w:rPr>
        <w:t>قال</w:t>
      </w:r>
      <w:r>
        <w:rPr>
          <w:rtl/>
        </w:rPr>
        <w:t xml:space="preserve">: </w:t>
      </w:r>
      <w:r w:rsidRPr="00061906">
        <w:rPr>
          <w:rtl/>
        </w:rPr>
        <w:t>فنصارى</w:t>
      </w:r>
      <w:r>
        <w:rPr>
          <w:rtl/>
        </w:rPr>
        <w:t>؟</w:t>
      </w:r>
      <w:r>
        <w:rPr>
          <w:rFonts w:hint="cs"/>
          <w:rtl/>
        </w:rPr>
        <w:t xml:space="preserve"> </w:t>
      </w:r>
      <w:r w:rsidRPr="00061906">
        <w:rPr>
          <w:rtl/>
        </w:rPr>
        <w:t>قالوا</w:t>
      </w:r>
      <w:r>
        <w:rPr>
          <w:rtl/>
        </w:rPr>
        <w:t xml:space="preserve">: </w:t>
      </w:r>
      <w:r w:rsidRPr="00061906">
        <w:rPr>
          <w:rtl/>
        </w:rPr>
        <w:t>لا</w:t>
      </w:r>
      <w:r>
        <w:rPr>
          <w:rtl/>
        </w:rPr>
        <w:t xml:space="preserve">، </w:t>
      </w:r>
      <w:r w:rsidRPr="00061906">
        <w:rPr>
          <w:rtl/>
        </w:rPr>
        <w:t>قال</w:t>
      </w:r>
      <w:r>
        <w:rPr>
          <w:rtl/>
        </w:rPr>
        <w:t xml:space="preserve">: </w:t>
      </w:r>
      <w:r w:rsidRPr="00061906">
        <w:rPr>
          <w:rtl/>
        </w:rPr>
        <w:t>فعلى</w:t>
      </w:r>
      <w:r>
        <w:rPr>
          <w:rtl/>
        </w:rPr>
        <w:t xml:space="preserve"> أي </w:t>
      </w:r>
      <w:r w:rsidRPr="00061906">
        <w:rPr>
          <w:rtl/>
        </w:rPr>
        <w:t>شيء من هذه الأديان مخالفين للإسلام</w:t>
      </w:r>
      <w:r>
        <w:rPr>
          <w:rtl/>
        </w:rPr>
        <w:t>؟</w:t>
      </w:r>
      <w:r w:rsidRPr="00061906">
        <w:rPr>
          <w:rtl/>
        </w:rPr>
        <w:t xml:space="preserve"> قالوا</w:t>
      </w:r>
      <w:r>
        <w:rPr>
          <w:rtl/>
        </w:rPr>
        <w:t xml:space="preserve">: </w:t>
      </w:r>
      <w:r w:rsidRPr="00061906">
        <w:rPr>
          <w:rtl/>
        </w:rPr>
        <w:t>بل</w:t>
      </w:r>
    </w:p>
    <w:p w:rsidR="006F3F00" w:rsidRPr="00061906" w:rsidRDefault="006F3F00" w:rsidP="00615F29">
      <w:pPr>
        <w:pStyle w:val="libNormal0"/>
        <w:rPr>
          <w:rtl/>
        </w:rPr>
      </w:pPr>
      <w:r>
        <w:rPr>
          <w:rtl/>
        </w:rPr>
        <w:br w:type="page"/>
      </w:r>
      <w:r w:rsidRPr="00061906">
        <w:rPr>
          <w:rtl/>
        </w:rPr>
        <w:lastRenderedPageBreak/>
        <w:t>مسلمون قال</w:t>
      </w:r>
      <w:r>
        <w:rPr>
          <w:rtl/>
        </w:rPr>
        <w:t xml:space="preserve">: </w:t>
      </w:r>
      <w:r w:rsidRPr="00061906">
        <w:rPr>
          <w:rtl/>
        </w:rPr>
        <w:t>فسفر أنتم</w:t>
      </w:r>
      <w:r>
        <w:rPr>
          <w:rtl/>
        </w:rPr>
        <w:t>؟</w:t>
      </w:r>
      <w:r w:rsidRPr="00061906">
        <w:rPr>
          <w:rtl/>
        </w:rPr>
        <w:t xml:space="preserve"> قالوا لا قال</w:t>
      </w:r>
      <w:r>
        <w:rPr>
          <w:rtl/>
        </w:rPr>
        <w:t xml:space="preserve">: </w:t>
      </w:r>
      <w:r w:rsidRPr="00061906">
        <w:rPr>
          <w:rtl/>
        </w:rPr>
        <w:t>فيكم علة استوجبتم الإفطار لا شعر بها فانكم ابصر بأنفسكم لان الله تعالى يقول</w:t>
      </w:r>
      <w:r>
        <w:rPr>
          <w:rtl/>
        </w:rPr>
        <w:t xml:space="preserve">: </w:t>
      </w:r>
      <w:r w:rsidRPr="00421424">
        <w:rPr>
          <w:rStyle w:val="libAlaemChar"/>
          <w:rtl/>
        </w:rPr>
        <w:t>(</w:t>
      </w:r>
      <w:r w:rsidRPr="001E7A1B">
        <w:rPr>
          <w:rStyle w:val="libAieChar"/>
          <w:rtl/>
        </w:rPr>
        <w:t>بَلِ الْإِنْسانُ عَلى نَفْسِهِ بَصِيرَةٌ</w:t>
      </w:r>
      <w:r w:rsidRPr="00421424">
        <w:rPr>
          <w:rStyle w:val="libAlaemChar"/>
          <w:rtl/>
        </w:rPr>
        <w:t>)</w:t>
      </w:r>
      <w:r w:rsidRPr="00061906">
        <w:rPr>
          <w:rtl/>
        </w:rPr>
        <w:t xml:space="preserve"> قالوا</w:t>
      </w:r>
      <w:r>
        <w:rPr>
          <w:rtl/>
        </w:rPr>
        <w:t xml:space="preserve">: </w:t>
      </w:r>
      <w:r w:rsidRPr="00061906">
        <w:rPr>
          <w:rtl/>
        </w:rPr>
        <w:t>بل أصبحنا ما بنا علة</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11</w:t>
      </w:r>
      <w:r>
        <w:rPr>
          <w:rtl/>
        </w:rPr>
        <w:t xml:space="preserve"> ـ </w:t>
      </w:r>
      <w:r w:rsidRPr="00061906">
        <w:rPr>
          <w:rtl/>
        </w:rPr>
        <w:t>محمد بن يحيى عن</w:t>
      </w:r>
      <w:r>
        <w:rPr>
          <w:rtl/>
        </w:rPr>
        <w:t xml:space="preserve"> أحمد </w:t>
      </w:r>
      <w:r w:rsidRPr="00061906">
        <w:rPr>
          <w:rtl/>
        </w:rPr>
        <w:t>بن محمد عن</w:t>
      </w:r>
      <w:r>
        <w:rPr>
          <w:rtl/>
        </w:rPr>
        <w:t xml:space="preserve"> علي بن </w:t>
      </w:r>
      <w:r w:rsidRPr="00061906">
        <w:rPr>
          <w:rtl/>
        </w:rPr>
        <w:t>الحكم عن عبد الله بن يحيى الكاهلي قال</w:t>
      </w:r>
      <w:r>
        <w:rPr>
          <w:rtl/>
        </w:rPr>
        <w:t xml:space="preserve">: </w:t>
      </w:r>
      <w:r w:rsidRPr="00061906">
        <w:rPr>
          <w:rtl/>
        </w:rPr>
        <w:t xml:space="preserve">قيل لأبي عبد الله </w:t>
      </w:r>
      <w:r w:rsidRPr="00421424">
        <w:rPr>
          <w:rStyle w:val="libAlaemChar"/>
          <w:rtl/>
        </w:rPr>
        <w:t>عليه‌السلام</w:t>
      </w:r>
      <w:r>
        <w:rPr>
          <w:rtl/>
        </w:rPr>
        <w:t xml:space="preserve">: </w:t>
      </w:r>
      <w:r w:rsidRPr="00061906">
        <w:rPr>
          <w:rtl/>
        </w:rPr>
        <w:t>انا ندخل على أخ لنا في بيت أيتام ومعهم خادم فنقعد على بساطهم ونشرب من مائهم ويخدمنا خادمهم وربما طعمنا فيه الطعام من عند صاحبنا وفيه من طعامهم فما ترى في ذلك</w:t>
      </w:r>
      <w:r>
        <w:rPr>
          <w:rtl/>
        </w:rPr>
        <w:t xml:space="preserve">؟ فقال: إنّ </w:t>
      </w:r>
      <w:r w:rsidRPr="00061906">
        <w:rPr>
          <w:rtl/>
        </w:rPr>
        <w:t>كان في دخولكم عليه منفعة لهم فلا بأس</w:t>
      </w:r>
      <w:r>
        <w:rPr>
          <w:rtl/>
        </w:rPr>
        <w:t xml:space="preserve">، </w:t>
      </w:r>
      <w:r w:rsidRPr="00061906">
        <w:rPr>
          <w:rtl/>
        </w:rPr>
        <w:t xml:space="preserve">وان كان فيه ضرر فلا. وقال </w:t>
      </w:r>
      <w:r w:rsidRPr="00421424">
        <w:rPr>
          <w:rStyle w:val="libAlaemChar"/>
          <w:rtl/>
        </w:rPr>
        <w:t>(</w:t>
      </w:r>
      <w:r w:rsidRPr="001E7A1B">
        <w:rPr>
          <w:rStyle w:val="libAieChar"/>
          <w:rtl/>
        </w:rPr>
        <w:t>بَلِ الْإِنْسانُ عَلى نَفْسِهِ بَصِيرَةٌ</w:t>
      </w:r>
      <w:r w:rsidRPr="00421424">
        <w:rPr>
          <w:rStyle w:val="libAlaemChar"/>
          <w:rtl/>
        </w:rPr>
        <w:t>)</w:t>
      </w:r>
      <w:r w:rsidRPr="00061906">
        <w:rPr>
          <w:rtl/>
        </w:rPr>
        <w:t xml:space="preserve"> فأنتم لا يخفى عليكم، وقد قال الله </w:t>
      </w:r>
      <w:r w:rsidRPr="00421424">
        <w:rPr>
          <w:rStyle w:val="libAlaemChar"/>
          <w:rtl/>
        </w:rPr>
        <w:t>عزوجل</w:t>
      </w:r>
      <w:r>
        <w:rPr>
          <w:rtl/>
        </w:rPr>
        <w:t xml:space="preserve">: </w:t>
      </w:r>
      <w:r w:rsidRPr="00421424">
        <w:rPr>
          <w:rStyle w:val="libAlaemChar"/>
          <w:rtl/>
        </w:rPr>
        <w:t>(</w:t>
      </w:r>
      <w:r w:rsidRPr="001E7A1B">
        <w:rPr>
          <w:rStyle w:val="libAieChar"/>
          <w:rtl/>
        </w:rPr>
        <w:t>وَاللهُ يَعْلَمُ الْمُفْسِدَ مِنَ الْمُصْلِحِ</w:t>
      </w:r>
      <w:r w:rsidRPr="00421424">
        <w:rPr>
          <w:rStyle w:val="libAlaemChar"/>
          <w:rtl/>
        </w:rPr>
        <w:t>)</w:t>
      </w:r>
      <w:r>
        <w:rPr>
          <w:rtl/>
        </w:rPr>
        <w:t>.</w:t>
      </w:r>
    </w:p>
    <w:p w:rsidR="006F3F00" w:rsidRPr="00061906" w:rsidRDefault="006F3F00" w:rsidP="000179D4">
      <w:pPr>
        <w:pStyle w:val="libNormal"/>
        <w:rPr>
          <w:rtl/>
        </w:rPr>
      </w:pPr>
      <w:r w:rsidRPr="00061906">
        <w:rPr>
          <w:rtl/>
        </w:rPr>
        <w:t>12</w:t>
      </w:r>
      <w:r>
        <w:rPr>
          <w:rtl/>
        </w:rPr>
        <w:t xml:space="preserve"> ـ </w:t>
      </w:r>
      <w:r w:rsidRPr="00061906">
        <w:rPr>
          <w:rtl/>
        </w:rPr>
        <w:t>في مجمع البيان وروى العياشي باسناده عن محمد بن مسلم</w:t>
      </w:r>
      <w:r>
        <w:rPr>
          <w:rtl/>
        </w:rPr>
        <w:t xml:space="preserve"> عن أبي ـ </w:t>
      </w:r>
      <w:r w:rsidRPr="00061906">
        <w:rPr>
          <w:rtl/>
        </w:rPr>
        <w:t>عبد الله</w:t>
      </w:r>
      <w:r w:rsidRPr="00421424">
        <w:rPr>
          <w:rStyle w:val="libAlaemChar"/>
          <w:rtl/>
        </w:rPr>
        <w:t>عليه‌السلام</w:t>
      </w:r>
      <w:r w:rsidRPr="00061906">
        <w:rPr>
          <w:rtl/>
        </w:rPr>
        <w:t xml:space="preserve"> قال</w:t>
      </w:r>
      <w:r>
        <w:rPr>
          <w:rtl/>
        </w:rPr>
        <w:t xml:space="preserve">: </w:t>
      </w:r>
      <w:r w:rsidRPr="00061906">
        <w:rPr>
          <w:rtl/>
        </w:rPr>
        <w:t>ما يصنع أحدكم ان يظهر حسنا ويستر سيئا</w:t>
      </w:r>
      <w:r>
        <w:rPr>
          <w:rtl/>
        </w:rPr>
        <w:t>؟</w:t>
      </w:r>
      <w:r w:rsidRPr="00061906">
        <w:rPr>
          <w:rtl/>
        </w:rPr>
        <w:t xml:space="preserve"> أليس إذا رجع يعلم انه ليس كذلك</w:t>
      </w:r>
      <w:r>
        <w:rPr>
          <w:rtl/>
        </w:rPr>
        <w:t xml:space="preserve">، </w:t>
      </w:r>
      <w:r w:rsidRPr="00061906">
        <w:rPr>
          <w:rtl/>
        </w:rPr>
        <w:t>والله سبحانه يقول</w:t>
      </w:r>
      <w:r>
        <w:rPr>
          <w:rtl/>
        </w:rPr>
        <w:t xml:space="preserve">: </w:t>
      </w:r>
      <w:r w:rsidRPr="00421424">
        <w:rPr>
          <w:rStyle w:val="libAlaemChar"/>
          <w:rtl/>
        </w:rPr>
        <w:t>(</w:t>
      </w:r>
      <w:r w:rsidRPr="001E7A1B">
        <w:rPr>
          <w:rStyle w:val="libAieChar"/>
          <w:rtl/>
        </w:rPr>
        <w:t>بَلِ الْإِنْسانُ عَلى نَفْسِهِ بَصِيرَةٌ</w:t>
      </w:r>
      <w:r w:rsidRPr="00421424">
        <w:rPr>
          <w:rStyle w:val="libAlaemChar"/>
          <w:rtl/>
        </w:rPr>
        <w:t>)</w:t>
      </w:r>
      <w:r w:rsidRPr="00061906">
        <w:rPr>
          <w:rtl/>
        </w:rPr>
        <w:t xml:space="preserve"> ان السريرة إذا صلحت قويت العلانية.</w:t>
      </w:r>
    </w:p>
    <w:p w:rsidR="006F3F00" w:rsidRPr="00061906" w:rsidRDefault="006F3F00" w:rsidP="000179D4">
      <w:pPr>
        <w:pStyle w:val="libNormal"/>
        <w:rPr>
          <w:rtl/>
        </w:rPr>
      </w:pPr>
      <w:r w:rsidRPr="00061906">
        <w:rPr>
          <w:rtl/>
        </w:rPr>
        <w:t>13</w:t>
      </w:r>
      <w:r>
        <w:rPr>
          <w:rtl/>
        </w:rPr>
        <w:t xml:space="preserve"> ـ </w:t>
      </w:r>
      <w:r w:rsidRPr="00061906">
        <w:rPr>
          <w:rtl/>
        </w:rPr>
        <w:t>وعن زرارة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ما حد المرض الذي يفطر صاحبه</w:t>
      </w:r>
      <w:r>
        <w:rPr>
          <w:rtl/>
        </w:rPr>
        <w:t>؟</w:t>
      </w:r>
      <w:r w:rsidRPr="00061906">
        <w:rPr>
          <w:rtl/>
        </w:rPr>
        <w:t xml:space="preserve"> قال</w:t>
      </w:r>
      <w:r>
        <w:rPr>
          <w:rtl/>
        </w:rPr>
        <w:t xml:space="preserve">: </w:t>
      </w:r>
      <w:r w:rsidRPr="00421424">
        <w:rPr>
          <w:rStyle w:val="libAlaemChar"/>
          <w:rtl/>
        </w:rPr>
        <w:t>(</w:t>
      </w:r>
      <w:r w:rsidRPr="001E7A1B">
        <w:rPr>
          <w:rStyle w:val="libAieChar"/>
          <w:rtl/>
        </w:rPr>
        <w:t>بَلِ الْإِنْسانُ عَلى نَفْسِهِ بَصِيرَةٌ</w:t>
      </w:r>
      <w:r w:rsidRPr="00421424">
        <w:rPr>
          <w:rStyle w:val="libAlaemChar"/>
          <w:rtl/>
        </w:rPr>
        <w:t>)</w:t>
      </w:r>
      <w:r w:rsidRPr="00061906">
        <w:rPr>
          <w:rtl/>
        </w:rPr>
        <w:t xml:space="preserve"> هو اعلم بما يطيق.</w:t>
      </w:r>
    </w:p>
    <w:p w:rsidR="006F3F00" w:rsidRPr="00061906" w:rsidRDefault="006F3F00" w:rsidP="000179D4">
      <w:pPr>
        <w:pStyle w:val="libNormal"/>
        <w:rPr>
          <w:rtl/>
        </w:rPr>
      </w:pPr>
      <w:r>
        <w:rPr>
          <w:rtl/>
        </w:rPr>
        <w:t>و</w:t>
      </w:r>
      <w:r w:rsidRPr="00061906">
        <w:rPr>
          <w:rtl/>
        </w:rPr>
        <w:t>في رواية اخرى هو أعلم بنفسه ذاك اليه.</w:t>
      </w:r>
    </w:p>
    <w:p w:rsidR="006F3F00" w:rsidRPr="00061906" w:rsidRDefault="006F3F00" w:rsidP="000179D4">
      <w:pPr>
        <w:pStyle w:val="libNormal"/>
        <w:rPr>
          <w:rtl/>
        </w:rPr>
      </w:pPr>
      <w:r w:rsidRPr="00061906">
        <w:rPr>
          <w:rtl/>
        </w:rPr>
        <w:t>14</w:t>
      </w:r>
      <w:r>
        <w:rPr>
          <w:rtl/>
        </w:rPr>
        <w:t xml:space="preserve"> ـ </w:t>
      </w:r>
      <w:r w:rsidRPr="00421424">
        <w:rPr>
          <w:rStyle w:val="libAlaemChar"/>
          <w:rtl/>
        </w:rPr>
        <w:t>(</w:t>
      </w:r>
      <w:r w:rsidRPr="001E7A1B">
        <w:rPr>
          <w:rStyle w:val="libAieChar"/>
          <w:rtl/>
        </w:rPr>
        <w:t>لا تُحَرِّكْ بِهِ لِسانَكَ لِتَعْجَلَ بِهِ</w:t>
      </w:r>
      <w:r w:rsidRPr="00421424">
        <w:rPr>
          <w:rStyle w:val="libAlaemChar"/>
          <w:rtl/>
        </w:rPr>
        <w:t>)</w:t>
      </w:r>
      <w:r w:rsidRPr="00061906">
        <w:rPr>
          <w:rtl/>
        </w:rPr>
        <w:t xml:space="preserve"> قال ابن عباس كان النبي </w:t>
      </w:r>
      <w:r w:rsidRPr="00421424">
        <w:rPr>
          <w:rStyle w:val="libAlaemChar"/>
          <w:rtl/>
        </w:rPr>
        <w:t>صلى‌الله‌عليه‌وآله</w:t>
      </w:r>
      <w:r w:rsidRPr="00061906">
        <w:rPr>
          <w:rtl/>
        </w:rPr>
        <w:t xml:space="preserve"> إذا نزل عليه القرآن عجل بتحريك لسانه لحبه إياه وحرصه على أخذه وضبطه مخافة ان ينساه فنهاه الله عن ذلك.</w:t>
      </w:r>
    </w:p>
    <w:p w:rsidR="006F3F00" w:rsidRPr="00061906" w:rsidRDefault="006F3F00" w:rsidP="000179D4">
      <w:pPr>
        <w:pStyle w:val="libNormal"/>
        <w:rPr>
          <w:rtl/>
        </w:rPr>
      </w:pPr>
      <w:r w:rsidRPr="00061906">
        <w:rPr>
          <w:rtl/>
        </w:rPr>
        <w:t>15</w:t>
      </w:r>
      <w:r>
        <w:rPr>
          <w:rtl/>
        </w:rPr>
        <w:t xml:space="preserve"> ـ </w:t>
      </w:r>
      <w:r w:rsidRPr="00061906">
        <w:rPr>
          <w:rtl/>
        </w:rPr>
        <w:t xml:space="preserve">وفي رواية سعيد بن جبير عنه انه </w:t>
      </w:r>
      <w:r w:rsidRPr="00421424">
        <w:rPr>
          <w:rStyle w:val="libAlaemChar"/>
          <w:rtl/>
        </w:rPr>
        <w:t>عليه‌السلام</w:t>
      </w:r>
      <w:r w:rsidRPr="00061906">
        <w:rPr>
          <w:rtl/>
        </w:rPr>
        <w:t xml:space="preserve"> كان يعالج من التنزيل شدة</w:t>
      </w:r>
      <w:r>
        <w:rPr>
          <w:rtl/>
        </w:rPr>
        <w:t xml:space="preserve">، </w:t>
      </w:r>
      <w:r w:rsidRPr="00061906">
        <w:rPr>
          <w:rtl/>
        </w:rPr>
        <w:t>وكان يشتد عليه حفظه فكان يحرك لسانه وشفتيه قبل فراغ جبرئيل من قراءة الوحي ؛ فقال سبحانه</w:t>
      </w:r>
      <w:r>
        <w:rPr>
          <w:rtl/>
        </w:rPr>
        <w:t xml:space="preserve">: </w:t>
      </w:r>
      <w:r w:rsidRPr="00421424">
        <w:rPr>
          <w:rStyle w:val="libAlaemChar"/>
          <w:rtl/>
        </w:rPr>
        <w:t>(</w:t>
      </w:r>
      <w:r w:rsidRPr="001E7A1B">
        <w:rPr>
          <w:rStyle w:val="libAieChar"/>
          <w:rtl/>
        </w:rPr>
        <w:t>لا تُحَرِّكْ بِهِ</w:t>
      </w:r>
      <w:r w:rsidRPr="00421424">
        <w:rPr>
          <w:rStyle w:val="libAlaemChar"/>
          <w:rtl/>
        </w:rPr>
        <w:t>)</w:t>
      </w:r>
      <w:r>
        <w:rPr>
          <w:rtl/>
        </w:rPr>
        <w:t xml:space="preserve"> أي </w:t>
      </w:r>
      <w:r w:rsidRPr="00061906">
        <w:rPr>
          <w:rtl/>
        </w:rPr>
        <w:t xml:space="preserve">بالوحي أو بالقرآن </w:t>
      </w:r>
      <w:r w:rsidRPr="00421424">
        <w:rPr>
          <w:rStyle w:val="libAlaemChar"/>
          <w:rtl/>
        </w:rPr>
        <w:t>(</w:t>
      </w:r>
      <w:r w:rsidRPr="001E7A1B">
        <w:rPr>
          <w:rStyle w:val="libAieChar"/>
          <w:rtl/>
        </w:rPr>
        <w:t>لِسانَكَ</w:t>
      </w:r>
      <w:r w:rsidRPr="00421424">
        <w:rPr>
          <w:rStyle w:val="libAlaemChar"/>
          <w:rtl/>
        </w:rPr>
        <w:t>)</w:t>
      </w:r>
      <w:r w:rsidRPr="00061906">
        <w:rPr>
          <w:rtl/>
        </w:rPr>
        <w:t xml:space="preserve"> يعنى القرائة.</w:t>
      </w:r>
    </w:p>
    <w:p w:rsidR="006F3F00" w:rsidRPr="00061906" w:rsidRDefault="006F3F00" w:rsidP="000179D4">
      <w:pPr>
        <w:pStyle w:val="libNormal"/>
        <w:rPr>
          <w:rtl/>
        </w:rPr>
      </w:pPr>
      <w:r w:rsidRPr="00061906">
        <w:rPr>
          <w:rtl/>
        </w:rPr>
        <w:t>16</w:t>
      </w:r>
      <w:r>
        <w:rPr>
          <w:rtl/>
        </w:rPr>
        <w:t xml:space="preserve"> ـ </w:t>
      </w:r>
      <w:r w:rsidRPr="00061906">
        <w:rPr>
          <w:rtl/>
        </w:rPr>
        <w:t>في تفسير علي بن إبراهيم قوله</w:t>
      </w:r>
      <w:r>
        <w:rPr>
          <w:rtl/>
        </w:rPr>
        <w:t xml:space="preserve">: </w:t>
      </w:r>
      <w:r w:rsidRPr="00061906">
        <w:rPr>
          <w:rtl/>
        </w:rPr>
        <w:t>«فلا صدق ولا صلى» فانه كان سبب نزولها</w:t>
      </w:r>
    </w:p>
    <w:p w:rsidR="006F3F00" w:rsidRPr="00061906" w:rsidRDefault="006F3F00" w:rsidP="00615F29">
      <w:pPr>
        <w:pStyle w:val="libNormal0"/>
        <w:rPr>
          <w:rtl/>
        </w:rPr>
      </w:pPr>
      <w:r>
        <w:rPr>
          <w:rtl/>
        </w:rPr>
        <w:br w:type="page"/>
      </w:r>
      <w:r w:rsidRPr="00061906">
        <w:rPr>
          <w:rtl/>
        </w:rPr>
        <w:lastRenderedPageBreak/>
        <w:t xml:space="preserve">أن رسول الله </w:t>
      </w:r>
      <w:r w:rsidRPr="00421424">
        <w:rPr>
          <w:rStyle w:val="libAlaemChar"/>
          <w:rtl/>
        </w:rPr>
        <w:t>صلى‌الله‌عليه‌وآله‌وسلم</w:t>
      </w:r>
      <w:r w:rsidRPr="00061906">
        <w:rPr>
          <w:rtl/>
        </w:rPr>
        <w:t xml:space="preserve"> دعا</w:t>
      </w:r>
      <w:r>
        <w:rPr>
          <w:rtl/>
        </w:rPr>
        <w:t xml:space="preserve"> إلى </w:t>
      </w:r>
      <w:r w:rsidRPr="00061906">
        <w:rPr>
          <w:rtl/>
        </w:rPr>
        <w:t>بيعة عل</w:t>
      </w:r>
      <w:r>
        <w:rPr>
          <w:rFonts w:hint="cs"/>
          <w:rtl/>
        </w:rPr>
        <w:t>يٍّ</w:t>
      </w:r>
      <w:r w:rsidRPr="00061906">
        <w:rPr>
          <w:rtl/>
        </w:rPr>
        <w:t xml:space="preserve"> </w:t>
      </w:r>
      <w:r w:rsidRPr="00421424">
        <w:rPr>
          <w:rStyle w:val="libAlaemChar"/>
          <w:rtl/>
        </w:rPr>
        <w:t>عليه‌السلام</w:t>
      </w:r>
      <w:r w:rsidRPr="00061906">
        <w:rPr>
          <w:rtl/>
        </w:rPr>
        <w:t xml:space="preserve"> يوم غدير خم فلما بلغ الناس وأخبرهم في عل</w:t>
      </w:r>
      <w:r>
        <w:rPr>
          <w:rFonts w:hint="cs"/>
          <w:rtl/>
        </w:rPr>
        <w:t>يٍّ</w:t>
      </w:r>
      <w:r w:rsidRPr="00061906">
        <w:rPr>
          <w:rtl/>
        </w:rPr>
        <w:t xml:space="preserve"> ما أراد الله أن يخبرهم به رجعوا الناس</w:t>
      </w:r>
      <w:r>
        <w:rPr>
          <w:rtl/>
        </w:rPr>
        <w:t xml:space="preserve">، </w:t>
      </w:r>
      <w:r w:rsidRPr="00061906">
        <w:rPr>
          <w:rtl/>
        </w:rPr>
        <w:t>فاتكأ معاوية على المغيرة بن شعبة وأبى موسى الأشعري ثم</w:t>
      </w:r>
      <w:r>
        <w:rPr>
          <w:rtl/>
        </w:rPr>
        <w:t xml:space="preserve"> أقبل </w:t>
      </w:r>
      <w:r w:rsidRPr="00061906">
        <w:rPr>
          <w:rtl/>
        </w:rPr>
        <w:t>يتمطى نحو أهله ويقول</w:t>
      </w:r>
      <w:r>
        <w:rPr>
          <w:rtl/>
        </w:rPr>
        <w:t xml:space="preserve">: </w:t>
      </w:r>
      <w:r w:rsidRPr="00061906">
        <w:rPr>
          <w:rtl/>
        </w:rPr>
        <w:t>ما نقر</w:t>
      </w:r>
      <w:r w:rsidRPr="00AD5024">
        <w:rPr>
          <w:rtl/>
        </w:rPr>
        <w:t xml:space="preserve"> </w:t>
      </w:r>
      <w:r w:rsidRPr="00061906">
        <w:rPr>
          <w:rtl/>
        </w:rPr>
        <w:t>لعل</w:t>
      </w:r>
      <w:r>
        <w:rPr>
          <w:rFonts w:hint="cs"/>
          <w:rtl/>
        </w:rPr>
        <w:t>يٍّ</w:t>
      </w:r>
      <w:r w:rsidRPr="00061906">
        <w:rPr>
          <w:rtl/>
        </w:rPr>
        <w:t xml:space="preserve"> بالولاية أبدا</w:t>
      </w:r>
      <w:r>
        <w:rPr>
          <w:rtl/>
        </w:rPr>
        <w:t xml:space="preserve">، </w:t>
      </w:r>
      <w:r w:rsidRPr="00061906">
        <w:rPr>
          <w:rtl/>
        </w:rPr>
        <w:t>ولا نصدق محمدا مقالته فيه</w:t>
      </w:r>
      <w:r>
        <w:rPr>
          <w:rtl/>
        </w:rPr>
        <w:t xml:space="preserve">، </w:t>
      </w:r>
      <w:r w:rsidRPr="00061906">
        <w:rPr>
          <w:rtl/>
        </w:rPr>
        <w:t xml:space="preserve">فأنزل الله جل ذكره </w:t>
      </w:r>
      <w:r w:rsidRPr="00421424">
        <w:rPr>
          <w:rStyle w:val="libAlaemChar"/>
          <w:rtl/>
        </w:rPr>
        <w:t>(</w:t>
      </w:r>
      <w:r w:rsidRPr="001E7A1B">
        <w:rPr>
          <w:rStyle w:val="libAieChar"/>
          <w:rtl/>
        </w:rPr>
        <w:t>فَلا صَدَّقَ وَلا صَلَّىوَلكِنْ كَذَّبَ وَتَوَلَّى ثُمَّ ذَهَبَ إلى أَهْلِهِ يَتَمَطَّى أَوْلى لَكَ فَأَوْلى</w:t>
      </w:r>
      <w:r w:rsidRPr="00421424">
        <w:rPr>
          <w:rStyle w:val="libAlaemChar"/>
          <w:rtl/>
        </w:rPr>
        <w:t>)</w:t>
      </w:r>
      <w:r w:rsidRPr="00061906">
        <w:rPr>
          <w:rtl/>
        </w:rPr>
        <w:t xml:space="preserve"> وعيد الفاسق فصعد رسول الله </w:t>
      </w:r>
      <w:r w:rsidRPr="00421424">
        <w:rPr>
          <w:rStyle w:val="libAlaemChar"/>
          <w:rtl/>
        </w:rPr>
        <w:t>صلى‌الله‌عليه‌وآله</w:t>
      </w:r>
      <w:r w:rsidRPr="00061906">
        <w:rPr>
          <w:rtl/>
        </w:rPr>
        <w:t xml:space="preserve"> المنبر وهو يريد البرائة منه</w:t>
      </w:r>
      <w:r>
        <w:rPr>
          <w:rtl/>
        </w:rPr>
        <w:t xml:space="preserve">، </w:t>
      </w:r>
      <w:r w:rsidRPr="00061906">
        <w:rPr>
          <w:rtl/>
        </w:rPr>
        <w:t>فأنزل الله</w:t>
      </w:r>
      <w:r>
        <w:rPr>
          <w:rtl/>
        </w:rPr>
        <w:t xml:space="preserve">: </w:t>
      </w:r>
      <w:r w:rsidRPr="00421424">
        <w:rPr>
          <w:rStyle w:val="libAlaemChar"/>
          <w:rtl/>
        </w:rPr>
        <w:t>(</w:t>
      </w:r>
      <w:r w:rsidRPr="001E7A1B">
        <w:rPr>
          <w:rStyle w:val="libAieChar"/>
          <w:rtl/>
        </w:rPr>
        <w:t>لا تُحَرِّكْ بِهِ لِسانَكَ لِتَعْجَلَ بِهِ</w:t>
      </w:r>
      <w:r w:rsidRPr="00421424">
        <w:rPr>
          <w:rStyle w:val="libAlaemChar"/>
          <w:rtl/>
        </w:rPr>
        <w:t>)</w:t>
      </w:r>
      <w:r w:rsidRPr="00061906">
        <w:rPr>
          <w:rtl/>
        </w:rPr>
        <w:t xml:space="preserve"> فسكت رسول الله </w:t>
      </w:r>
      <w:r w:rsidRPr="00421424">
        <w:rPr>
          <w:rStyle w:val="libAlaemChar"/>
          <w:rtl/>
        </w:rPr>
        <w:t>صلى‌الله‌عليه‌وآله</w:t>
      </w:r>
      <w:r w:rsidRPr="00061906">
        <w:rPr>
          <w:rtl/>
        </w:rPr>
        <w:t xml:space="preserve"> ولم يسمه قوله</w:t>
      </w:r>
      <w:r>
        <w:rPr>
          <w:rtl/>
        </w:rPr>
        <w:t xml:space="preserve">: </w:t>
      </w:r>
      <w:r w:rsidRPr="00421424">
        <w:rPr>
          <w:rStyle w:val="libAlaemChar"/>
          <w:rtl/>
        </w:rPr>
        <w:t>(</w:t>
      </w:r>
      <w:r w:rsidRPr="001E7A1B">
        <w:rPr>
          <w:rStyle w:val="libAieChar"/>
          <w:rtl/>
        </w:rPr>
        <w:t>إِنَّ عَلَيْنا جَمْعَهُ وَقُرْآنَهُ</w:t>
      </w:r>
      <w:r w:rsidRPr="00421424">
        <w:rPr>
          <w:rStyle w:val="libAlaemChar"/>
          <w:rtl/>
        </w:rPr>
        <w:t>)</w:t>
      </w:r>
      <w:r w:rsidRPr="00061906">
        <w:rPr>
          <w:rtl/>
        </w:rPr>
        <w:t xml:space="preserve"> قال</w:t>
      </w:r>
      <w:r>
        <w:rPr>
          <w:rtl/>
        </w:rPr>
        <w:t xml:space="preserve">: </w:t>
      </w:r>
      <w:r w:rsidRPr="00061906">
        <w:rPr>
          <w:rtl/>
        </w:rPr>
        <w:t>على آل محمد جمع القرآن وقراءته.</w:t>
      </w:r>
    </w:p>
    <w:p w:rsidR="006F3F00" w:rsidRPr="00061906" w:rsidRDefault="006F3F00" w:rsidP="000179D4">
      <w:pPr>
        <w:pStyle w:val="libNormal"/>
        <w:rPr>
          <w:rtl/>
        </w:rPr>
      </w:pPr>
      <w:r w:rsidRPr="00061906">
        <w:rPr>
          <w:rtl/>
        </w:rPr>
        <w:t>17</w:t>
      </w:r>
      <w:r>
        <w:rPr>
          <w:rtl/>
        </w:rPr>
        <w:t xml:space="preserve"> ـ </w:t>
      </w:r>
      <w:r w:rsidRPr="00061906">
        <w:rPr>
          <w:rtl/>
        </w:rPr>
        <w:t>في أصول الكافي محمد بن يحيى عن</w:t>
      </w:r>
      <w:r>
        <w:rPr>
          <w:rtl/>
        </w:rPr>
        <w:t xml:space="preserve"> أحمد </w:t>
      </w:r>
      <w:r w:rsidRPr="00061906">
        <w:rPr>
          <w:rtl/>
        </w:rPr>
        <w:t>بن محمد عن ابن محبوب عن عمرو</w:t>
      </w:r>
      <w:r>
        <w:rPr>
          <w:rtl/>
        </w:rPr>
        <w:t xml:space="preserve"> بن أبي </w:t>
      </w:r>
      <w:r w:rsidRPr="00061906">
        <w:rPr>
          <w:rtl/>
        </w:rPr>
        <w:t>المقدام عن جابر قال</w:t>
      </w:r>
      <w:r>
        <w:rPr>
          <w:rtl/>
        </w:rPr>
        <w:t xml:space="preserve">: </w:t>
      </w:r>
      <w:r w:rsidRPr="00061906">
        <w:rPr>
          <w:rtl/>
        </w:rPr>
        <w:t xml:space="preserve">سمعت أبا جعفر </w:t>
      </w:r>
      <w:r w:rsidRPr="00421424">
        <w:rPr>
          <w:rStyle w:val="libAlaemChar"/>
          <w:rtl/>
        </w:rPr>
        <w:t>عليه‌السلام</w:t>
      </w:r>
      <w:r w:rsidRPr="00061906">
        <w:rPr>
          <w:rtl/>
        </w:rPr>
        <w:t xml:space="preserve"> يقول</w:t>
      </w:r>
      <w:r>
        <w:rPr>
          <w:rtl/>
        </w:rPr>
        <w:t xml:space="preserve">: </w:t>
      </w:r>
      <w:r w:rsidRPr="00061906">
        <w:rPr>
          <w:rtl/>
        </w:rPr>
        <w:t>ما ادعى أحد من الناس انه جمع القرآن كله كما انزل</w:t>
      </w:r>
      <w:r w:rsidRPr="00DB7770">
        <w:rPr>
          <w:rFonts w:hint="cs"/>
          <w:rtl/>
        </w:rPr>
        <w:t xml:space="preserve"> </w:t>
      </w:r>
      <w:r>
        <w:rPr>
          <w:rFonts w:hint="cs"/>
          <w:rtl/>
        </w:rPr>
        <w:t>إ</w:t>
      </w:r>
      <w:r w:rsidRPr="00061906">
        <w:rPr>
          <w:rtl/>
        </w:rPr>
        <w:t>ل</w:t>
      </w:r>
      <w:r>
        <w:rPr>
          <w:rFonts w:hint="cs"/>
          <w:rtl/>
        </w:rPr>
        <w:t>ّ</w:t>
      </w:r>
      <w:r w:rsidRPr="00061906">
        <w:rPr>
          <w:rtl/>
        </w:rPr>
        <w:t>ا كذاب</w:t>
      </w:r>
      <w:r>
        <w:rPr>
          <w:rtl/>
        </w:rPr>
        <w:t xml:space="preserve">، </w:t>
      </w:r>
      <w:r w:rsidRPr="00061906">
        <w:rPr>
          <w:rtl/>
        </w:rPr>
        <w:t xml:space="preserve">وما جمعه وحفظه كما نزله الله </w:t>
      </w:r>
      <w:r>
        <w:rPr>
          <w:rFonts w:hint="cs"/>
          <w:rtl/>
        </w:rPr>
        <w:t>إ</w:t>
      </w:r>
      <w:r w:rsidRPr="00061906">
        <w:rPr>
          <w:rtl/>
        </w:rPr>
        <w:t>ل</w:t>
      </w:r>
      <w:r>
        <w:rPr>
          <w:rFonts w:hint="cs"/>
          <w:rtl/>
        </w:rPr>
        <w:t>ّ</w:t>
      </w:r>
      <w:r w:rsidRPr="00061906">
        <w:rPr>
          <w:rtl/>
        </w:rPr>
        <w:t>ا</w:t>
      </w:r>
      <w:r>
        <w:rPr>
          <w:rtl/>
        </w:rPr>
        <w:t xml:space="preserve"> عليّ بن أبي طالب  </w:t>
      </w:r>
      <w:r w:rsidRPr="00061906">
        <w:rPr>
          <w:rtl/>
        </w:rPr>
        <w:t xml:space="preserve">والائمة </w:t>
      </w:r>
      <w:r w:rsidRPr="00421424">
        <w:rPr>
          <w:rStyle w:val="libAlaemChar"/>
          <w:rtl/>
        </w:rPr>
        <w:t>عليهم‌السلام</w:t>
      </w:r>
      <w:r w:rsidRPr="00061906">
        <w:rPr>
          <w:rtl/>
        </w:rPr>
        <w:t>.</w:t>
      </w:r>
    </w:p>
    <w:p w:rsidR="006F3F00" w:rsidRPr="00061906" w:rsidRDefault="006F3F00" w:rsidP="000179D4">
      <w:pPr>
        <w:pStyle w:val="libNormal"/>
        <w:rPr>
          <w:rtl/>
        </w:rPr>
      </w:pPr>
      <w:r w:rsidRPr="00061906">
        <w:rPr>
          <w:rtl/>
        </w:rPr>
        <w:t>18</w:t>
      </w:r>
      <w:r>
        <w:rPr>
          <w:rtl/>
        </w:rPr>
        <w:t xml:space="preserve"> ـ </w:t>
      </w:r>
      <w:r w:rsidRPr="00061906">
        <w:rPr>
          <w:rtl/>
        </w:rPr>
        <w:t>في مجمع البيان</w:t>
      </w:r>
      <w:r>
        <w:rPr>
          <w:rtl/>
        </w:rPr>
        <w:t xml:space="preserve">: </w:t>
      </w:r>
      <w:r w:rsidRPr="00061906">
        <w:rPr>
          <w:rtl/>
        </w:rPr>
        <w:t>فاذا قرأناه</w:t>
      </w:r>
      <w:r>
        <w:rPr>
          <w:rtl/>
        </w:rPr>
        <w:t xml:space="preserve"> أي </w:t>
      </w:r>
      <w:r w:rsidRPr="00061906">
        <w:rPr>
          <w:rtl/>
        </w:rPr>
        <w:t>قرأه جبرئيل عليك بأمرنا فاتبع قرآنه عن ابن عباس والمعنى اقرأه إذا فرغ جبرئيل من قراءته</w:t>
      </w:r>
      <w:r>
        <w:rPr>
          <w:rtl/>
        </w:rPr>
        <w:t xml:space="preserve">، </w:t>
      </w:r>
      <w:r w:rsidRPr="00061906">
        <w:rPr>
          <w:rtl/>
        </w:rPr>
        <w:t>قال</w:t>
      </w:r>
      <w:r>
        <w:rPr>
          <w:rtl/>
        </w:rPr>
        <w:t xml:space="preserve">: </w:t>
      </w:r>
      <w:r w:rsidRPr="00061906">
        <w:rPr>
          <w:rtl/>
        </w:rPr>
        <w:t xml:space="preserve">فكان النبي </w:t>
      </w:r>
      <w:r w:rsidRPr="00421424">
        <w:rPr>
          <w:rStyle w:val="libAlaemChar"/>
          <w:rtl/>
        </w:rPr>
        <w:t>صلى‌الله‌عليه‌وآله</w:t>
      </w:r>
      <w:r w:rsidRPr="00061906">
        <w:rPr>
          <w:rtl/>
        </w:rPr>
        <w:t xml:space="preserve"> بعد هذا إذا نزل عليه جبرئيل </w:t>
      </w:r>
      <w:r w:rsidRPr="00421424">
        <w:rPr>
          <w:rStyle w:val="libAlaemChar"/>
          <w:rtl/>
        </w:rPr>
        <w:t>عليه‌السلام</w:t>
      </w:r>
      <w:r w:rsidRPr="00061906">
        <w:rPr>
          <w:rtl/>
        </w:rPr>
        <w:t xml:space="preserve"> أطرق فاذا ذهب قرأ.</w:t>
      </w:r>
    </w:p>
    <w:p w:rsidR="006F3F00" w:rsidRPr="00061906" w:rsidRDefault="006F3F00" w:rsidP="000179D4">
      <w:pPr>
        <w:pStyle w:val="libNormal"/>
        <w:rPr>
          <w:rtl/>
        </w:rPr>
      </w:pPr>
      <w:r w:rsidRPr="00061906">
        <w:rPr>
          <w:rtl/>
        </w:rPr>
        <w:t>19</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كَلَّا بَلْ تُحِبُّونَ الْعاجِلَةَ</w:t>
      </w:r>
      <w:r w:rsidRPr="00421424">
        <w:rPr>
          <w:rStyle w:val="libAlaemChar"/>
          <w:rtl/>
        </w:rPr>
        <w:t>)</w:t>
      </w:r>
      <w:r w:rsidRPr="00061906">
        <w:rPr>
          <w:rtl/>
        </w:rPr>
        <w:t xml:space="preserve"> قال</w:t>
      </w:r>
      <w:r>
        <w:rPr>
          <w:rtl/>
        </w:rPr>
        <w:t xml:space="preserve">: </w:t>
      </w:r>
      <w:r w:rsidRPr="00061906">
        <w:rPr>
          <w:rtl/>
        </w:rPr>
        <w:t>الدنيا الحاضرة وتذرون الاخرة قال</w:t>
      </w:r>
      <w:r>
        <w:rPr>
          <w:rtl/>
        </w:rPr>
        <w:t xml:space="preserve">: </w:t>
      </w:r>
      <w:r w:rsidRPr="00061906">
        <w:rPr>
          <w:rtl/>
        </w:rPr>
        <w:t xml:space="preserve">تدعون </w:t>
      </w:r>
      <w:r w:rsidRPr="00421424">
        <w:rPr>
          <w:rStyle w:val="libAlaemChar"/>
          <w:rtl/>
        </w:rPr>
        <w:t>(</w:t>
      </w:r>
      <w:r w:rsidRPr="001E7A1B">
        <w:rPr>
          <w:rStyle w:val="libAieChar"/>
          <w:rtl/>
        </w:rPr>
        <w:t>وُجُوهٌ يَوْمَئِذٍ ناضِرَةٌ</w:t>
      </w:r>
      <w:r w:rsidRPr="00421424">
        <w:rPr>
          <w:rStyle w:val="libAlaemChar"/>
          <w:rtl/>
        </w:rPr>
        <w:t>)</w:t>
      </w:r>
      <w:r>
        <w:rPr>
          <w:rtl/>
        </w:rPr>
        <w:t xml:space="preserve"> أي </w:t>
      </w:r>
      <w:r w:rsidRPr="00061906">
        <w:rPr>
          <w:rtl/>
        </w:rPr>
        <w:t xml:space="preserve">مشرقة </w:t>
      </w:r>
      <w:r w:rsidRPr="00421424">
        <w:rPr>
          <w:rStyle w:val="libAlaemChar"/>
          <w:rtl/>
        </w:rPr>
        <w:t>(</w:t>
      </w:r>
      <w:r w:rsidRPr="001E7A1B">
        <w:rPr>
          <w:rStyle w:val="libAieChar"/>
          <w:rtl/>
        </w:rPr>
        <w:t>إِلى رَبِّها ناظِرَةٌ</w:t>
      </w:r>
      <w:r w:rsidRPr="00421424">
        <w:rPr>
          <w:rStyle w:val="libAlaemChar"/>
          <w:rtl/>
        </w:rPr>
        <w:t>)</w:t>
      </w:r>
      <w:r w:rsidRPr="00061906">
        <w:rPr>
          <w:rtl/>
        </w:rPr>
        <w:t xml:space="preserve"> قال</w:t>
      </w:r>
      <w:r>
        <w:rPr>
          <w:rtl/>
        </w:rPr>
        <w:t xml:space="preserve">: </w:t>
      </w:r>
      <w:r w:rsidRPr="00061906">
        <w:rPr>
          <w:rtl/>
        </w:rPr>
        <w:t>ينظرون</w:t>
      </w:r>
      <w:r>
        <w:rPr>
          <w:rtl/>
        </w:rPr>
        <w:t xml:space="preserve"> إلى </w:t>
      </w:r>
      <w:r w:rsidRPr="00061906">
        <w:rPr>
          <w:rtl/>
        </w:rPr>
        <w:t>وجه الله</w:t>
      </w:r>
      <w:r>
        <w:rPr>
          <w:rtl/>
        </w:rPr>
        <w:t xml:space="preserve"> أي </w:t>
      </w:r>
      <w:r w:rsidRPr="00061906">
        <w:rPr>
          <w:rtl/>
        </w:rPr>
        <w:t>رحمة الله ونعمته.</w:t>
      </w:r>
    </w:p>
    <w:p w:rsidR="006F3F00" w:rsidRPr="00061906" w:rsidRDefault="006F3F00" w:rsidP="000179D4">
      <w:pPr>
        <w:pStyle w:val="libNormal"/>
        <w:rPr>
          <w:rtl/>
        </w:rPr>
      </w:pPr>
      <w:r w:rsidRPr="00061906">
        <w:rPr>
          <w:rtl/>
        </w:rPr>
        <w:t>20</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في التوحيد باسناده</w:t>
      </w:r>
      <w:r>
        <w:rPr>
          <w:rtl/>
        </w:rPr>
        <w:t xml:space="preserve"> إلى </w:t>
      </w:r>
      <w:r w:rsidRPr="00061906">
        <w:rPr>
          <w:rtl/>
        </w:rPr>
        <w:t>إبراهيم</w:t>
      </w:r>
      <w:r>
        <w:rPr>
          <w:rtl/>
        </w:rPr>
        <w:t xml:space="preserve"> بن أبي </w:t>
      </w:r>
      <w:r w:rsidRPr="00061906">
        <w:rPr>
          <w:rtl/>
        </w:rPr>
        <w:t>محمود قال</w:t>
      </w:r>
      <w:r>
        <w:rPr>
          <w:rtl/>
        </w:rPr>
        <w:t xml:space="preserve">: </w:t>
      </w:r>
      <w:r w:rsidRPr="00061906">
        <w:rPr>
          <w:rtl/>
        </w:rPr>
        <w:t>قال</w:t>
      </w:r>
      <w:r>
        <w:rPr>
          <w:rtl/>
        </w:rPr>
        <w:t xml:space="preserve"> علي بن </w:t>
      </w:r>
      <w:r w:rsidRPr="00061906">
        <w:rPr>
          <w:rtl/>
        </w:rPr>
        <w:t xml:space="preserve">موسى الرضا </w:t>
      </w:r>
      <w:r w:rsidRPr="00421424">
        <w:rPr>
          <w:rStyle w:val="libAlaemChar"/>
          <w:rtl/>
        </w:rPr>
        <w:t>عليه‌السلام</w:t>
      </w:r>
      <w:r w:rsidRPr="00061906">
        <w:rPr>
          <w:rtl/>
        </w:rPr>
        <w:t xml:space="preserve"> في قوله تعالى</w:t>
      </w:r>
      <w:r>
        <w:rPr>
          <w:rtl/>
        </w:rPr>
        <w:t xml:space="preserve">: </w:t>
      </w:r>
      <w:r w:rsidRPr="00421424">
        <w:rPr>
          <w:rStyle w:val="libAlaemChar"/>
          <w:rtl/>
        </w:rPr>
        <w:t>(</w:t>
      </w:r>
      <w:r w:rsidRPr="001E7A1B">
        <w:rPr>
          <w:rStyle w:val="libAieChar"/>
          <w:rtl/>
        </w:rPr>
        <w:t>وُجُوهٌ يَوْمَئِذٍ ناضِرَةٌ إلى رَبِّها ناظِرَةٌ</w:t>
      </w:r>
      <w:r w:rsidRPr="00421424">
        <w:rPr>
          <w:rStyle w:val="libAlaemChar"/>
          <w:rtl/>
        </w:rPr>
        <w:t>)</w:t>
      </w:r>
      <w:r w:rsidRPr="00061906">
        <w:rPr>
          <w:rtl/>
        </w:rPr>
        <w:t xml:space="preserve"> يعنى مشرقة تنتظر ثواب ربها.</w:t>
      </w:r>
    </w:p>
    <w:p w:rsidR="006F3F00" w:rsidRPr="00061906" w:rsidRDefault="006F3F00" w:rsidP="000179D4">
      <w:pPr>
        <w:pStyle w:val="libNormal"/>
        <w:rPr>
          <w:rtl/>
        </w:rPr>
      </w:pPr>
      <w:r w:rsidRPr="00061906">
        <w:rPr>
          <w:rtl/>
        </w:rPr>
        <w:t>21</w:t>
      </w:r>
      <w:r>
        <w:rPr>
          <w:rtl/>
        </w:rPr>
        <w:t xml:space="preserve"> ـ </w:t>
      </w:r>
      <w:r w:rsidRPr="00061906">
        <w:rPr>
          <w:rtl/>
        </w:rPr>
        <w:t>في كتاب التوحيد حديث طويل</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يقول فيه</w:t>
      </w:r>
      <w:r>
        <w:rPr>
          <w:rtl/>
        </w:rPr>
        <w:t xml:space="preserve">: </w:t>
      </w:r>
      <w:r w:rsidRPr="00061906">
        <w:rPr>
          <w:rtl/>
        </w:rPr>
        <w:t xml:space="preserve">وقد سأله رجل عما اشتبه عليه من الآيات. فأما قوله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وُجُوهٌ يَوْمَئِذٍ ناضِرَةٌ إلى رَبِّها ناظِرَةٌ</w:t>
      </w:r>
      <w:r w:rsidRPr="00421424">
        <w:rPr>
          <w:rStyle w:val="libAlaemChar"/>
          <w:rtl/>
        </w:rPr>
        <w:t>)</w:t>
      </w:r>
    </w:p>
    <w:p w:rsidR="006F3F00" w:rsidRPr="00061906" w:rsidRDefault="006F3F00" w:rsidP="00615F29">
      <w:pPr>
        <w:pStyle w:val="libNormal0"/>
        <w:rPr>
          <w:rtl/>
        </w:rPr>
      </w:pPr>
      <w:r>
        <w:rPr>
          <w:rtl/>
        </w:rPr>
        <w:br w:type="page"/>
      </w:r>
      <w:r w:rsidRPr="00061906">
        <w:rPr>
          <w:rtl/>
        </w:rPr>
        <w:lastRenderedPageBreak/>
        <w:t xml:space="preserve">فان ذلك في موضع ينتهى فيه أولياء الله </w:t>
      </w:r>
      <w:r w:rsidRPr="00421424">
        <w:rPr>
          <w:rStyle w:val="libAlaemChar"/>
          <w:rtl/>
        </w:rPr>
        <w:t>عزوجل</w:t>
      </w:r>
      <w:r w:rsidRPr="00061906">
        <w:rPr>
          <w:rtl/>
        </w:rPr>
        <w:t xml:space="preserve"> بعد ما يفرغ من الحساب</w:t>
      </w:r>
      <w:r>
        <w:rPr>
          <w:rtl/>
        </w:rPr>
        <w:t xml:space="preserve"> إلى </w:t>
      </w:r>
      <w:r w:rsidRPr="00061906">
        <w:rPr>
          <w:rtl/>
        </w:rPr>
        <w:t>نهر يسمى الحيوان</w:t>
      </w:r>
      <w:r>
        <w:rPr>
          <w:rtl/>
        </w:rPr>
        <w:t xml:space="preserve">، </w:t>
      </w:r>
      <w:r w:rsidRPr="00061906">
        <w:rPr>
          <w:rtl/>
        </w:rPr>
        <w:t>فيغتسلون ويشربون منه ويدخلون الجنة</w:t>
      </w:r>
      <w:r>
        <w:rPr>
          <w:rtl/>
        </w:rPr>
        <w:t xml:space="preserve">، </w:t>
      </w:r>
      <w:r w:rsidRPr="00061906">
        <w:rPr>
          <w:rtl/>
        </w:rPr>
        <w:t xml:space="preserve">فذلك قوله </w:t>
      </w:r>
      <w:r w:rsidRPr="00421424">
        <w:rPr>
          <w:rStyle w:val="libAlaemChar"/>
          <w:rtl/>
        </w:rPr>
        <w:t>عزوجل</w:t>
      </w:r>
      <w:r w:rsidRPr="00061906">
        <w:rPr>
          <w:rtl/>
        </w:rPr>
        <w:t xml:space="preserve"> في تسليم الملائكة عليهم</w:t>
      </w:r>
      <w:r>
        <w:rPr>
          <w:rtl/>
        </w:rPr>
        <w:t xml:space="preserve">: </w:t>
      </w:r>
      <w:r w:rsidRPr="00421424">
        <w:rPr>
          <w:rStyle w:val="libAlaemChar"/>
          <w:rtl/>
        </w:rPr>
        <w:t>(</w:t>
      </w:r>
      <w:r w:rsidRPr="001E7A1B">
        <w:rPr>
          <w:rStyle w:val="libAieChar"/>
          <w:rtl/>
        </w:rPr>
        <w:t>سَلامٌ عَلَيْكُمْ طِبْتُمْ فَادْخُلُوها خالِدِينَ</w:t>
      </w:r>
      <w:r w:rsidRPr="00421424">
        <w:rPr>
          <w:rStyle w:val="libAlaemChar"/>
          <w:rtl/>
        </w:rPr>
        <w:t>)</w:t>
      </w:r>
      <w:r w:rsidRPr="00061906">
        <w:rPr>
          <w:rtl/>
        </w:rPr>
        <w:t xml:space="preserve"> فعند ذلك أيقنوا بدخول الجنة والنظر</w:t>
      </w:r>
      <w:r>
        <w:rPr>
          <w:rtl/>
        </w:rPr>
        <w:t xml:space="preserve"> إلى </w:t>
      </w:r>
      <w:r w:rsidRPr="00061906">
        <w:rPr>
          <w:rtl/>
        </w:rPr>
        <w:t>ما وعدهم فذلك قوله</w:t>
      </w:r>
      <w:r>
        <w:rPr>
          <w:rtl/>
        </w:rPr>
        <w:t xml:space="preserve">: </w:t>
      </w:r>
      <w:r w:rsidRPr="00421424">
        <w:rPr>
          <w:rStyle w:val="libAlaemChar"/>
          <w:rtl/>
        </w:rPr>
        <w:t>(</w:t>
      </w:r>
      <w:r w:rsidRPr="001E7A1B">
        <w:rPr>
          <w:rStyle w:val="libAieChar"/>
          <w:rtl/>
        </w:rPr>
        <w:t>إِلى رَبِّها ناظِرَةٌ</w:t>
      </w:r>
      <w:r w:rsidRPr="00421424">
        <w:rPr>
          <w:rStyle w:val="libAlaemChar"/>
          <w:rtl/>
        </w:rPr>
        <w:t>)</w:t>
      </w:r>
      <w:r>
        <w:rPr>
          <w:rtl/>
        </w:rPr>
        <w:t xml:space="preserve"> وإنّما  </w:t>
      </w:r>
      <w:r w:rsidRPr="00061906">
        <w:rPr>
          <w:rtl/>
        </w:rPr>
        <w:t>يعنى بالنظر</w:t>
      </w:r>
      <w:r>
        <w:rPr>
          <w:rtl/>
        </w:rPr>
        <w:t xml:space="preserve"> إليه </w:t>
      </w:r>
      <w:r w:rsidRPr="00061906">
        <w:rPr>
          <w:rtl/>
        </w:rPr>
        <w:t>النظر</w:t>
      </w:r>
      <w:r>
        <w:rPr>
          <w:rtl/>
        </w:rPr>
        <w:t xml:space="preserve"> إلى </w:t>
      </w:r>
      <w:r w:rsidRPr="00061906">
        <w:rPr>
          <w:rtl/>
        </w:rPr>
        <w:t>ثوابه تبارك وتعالى.</w:t>
      </w:r>
    </w:p>
    <w:p w:rsidR="006F3F00" w:rsidRPr="00061906" w:rsidRDefault="006F3F00" w:rsidP="000179D4">
      <w:pPr>
        <w:pStyle w:val="libNormal"/>
        <w:rPr>
          <w:rtl/>
        </w:rPr>
      </w:pPr>
      <w:r w:rsidRPr="00061906">
        <w:rPr>
          <w:rtl/>
        </w:rPr>
        <w:t>22</w:t>
      </w:r>
      <w:r>
        <w:rPr>
          <w:rtl/>
        </w:rPr>
        <w:t xml:space="preserve"> ـ </w:t>
      </w:r>
      <w:r w:rsidRPr="00061906">
        <w:rPr>
          <w:rtl/>
        </w:rPr>
        <w:t xml:space="preserve">في كتاب الاحتجاج للطبرسي </w:t>
      </w:r>
      <w:r w:rsidRPr="00421424">
        <w:rPr>
          <w:rStyle w:val="libAlaemChar"/>
          <w:rtl/>
        </w:rPr>
        <w:t>رحمه‌الله</w:t>
      </w:r>
      <w:r w:rsidRPr="00061906">
        <w:rPr>
          <w:rtl/>
        </w:rPr>
        <w:t xml:space="preserve"> مثله</w:t>
      </w:r>
      <w:r>
        <w:rPr>
          <w:rFonts w:hint="cs"/>
          <w:rtl/>
        </w:rPr>
        <w:t xml:space="preserve"> </w:t>
      </w:r>
      <w:r w:rsidRPr="00061906">
        <w:rPr>
          <w:rtl/>
        </w:rPr>
        <w:t>سواء</w:t>
      </w:r>
      <w:r>
        <w:rPr>
          <w:rtl/>
        </w:rPr>
        <w:t xml:space="preserve"> إلى </w:t>
      </w:r>
      <w:r w:rsidRPr="00061906">
        <w:rPr>
          <w:rtl/>
        </w:rPr>
        <w:t xml:space="preserve">قوله </w:t>
      </w:r>
      <w:r w:rsidRPr="00421424">
        <w:rPr>
          <w:rStyle w:val="libAlaemChar"/>
          <w:rtl/>
        </w:rPr>
        <w:t>(</w:t>
      </w:r>
      <w:r w:rsidRPr="001E7A1B">
        <w:rPr>
          <w:rStyle w:val="libAieChar"/>
          <w:rtl/>
        </w:rPr>
        <w:t>إِلى رَبِّها ناظِرَةٌ</w:t>
      </w:r>
      <w:r w:rsidRPr="00421424">
        <w:rPr>
          <w:rStyle w:val="libAlaemChar"/>
          <w:rtl/>
        </w:rPr>
        <w:t>)</w:t>
      </w:r>
      <w:r w:rsidRPr="00061906">
        <w:rPr>
          <w:rtl/>
        </w:rPr>
        <w:t xml:space="preserve"> دون انما يعنى</w:t>
      </w:r>
      <w:r>
        <w:rPr>
          <w:rtl/>
        </w:rPr>
        <w:t xml:space="preserve"> ـ </w:t>
      </w:r>
      <w:r w:rsidRPr="00061906">
        <w:rPr>
          <w:rtl/>
        </w:rPr>
        <w:t>إلخ</w:t>
      </w:r>
      <w:r>
        <w:rPr>
          <w:rtl/>
        </w:rPr>
        <w:t xml:space="preserve"> ـ </w:t>
      </w:r>
      <w:r w:rsidRPr="00061906">
        <w:rPr>
          <w:rtl/>
        </w:rPr>
        <w:t>وفيه بعد قوله</w:t>
      </w:r>
      <w:r>
        <w:rPr>
          <w:rtl/>
        </w:rPr>
        <w:t xml:space="preserve">: </w:t>
      </w:r>
      <w:r w:rsidRPr="00061906">
        <w:rPr>
          <w:rtl/>
        </w:rPr>
        <w:t>«ناظرة» والناظرة في بعض اللغة هي المنتظرة</w:t>
      </w:r>
      <w:r>
        <w:rPr>
          <w:rtl/>
        </w:rPr>
        <w:t xml:space="preserve">، </w:t>
      </w:r>
      <w:r w:rsidRPr="00061906">
        <w:rPr>
          <w:rtl/>
        </w:rPr>
        <w:t>ألم تسمع</w:t>
      </w:r>
      <w:r>
        <w:rPr>
          <w:rtl/>
        </w:rPr>
        <w:t xml:space="preserve"> إلى </w:t>
      </w:r>
      <w:r w:rsidRPr="00061906">
        <w:rPr>
          <w:rtl/>
        </w:rPr>
        <w:t>قوله تعالى</w:t>
      </w:r>
      <w:r>
        <w:rPr>
          <w:rtl/>
        </w:rPr>
        <w:t xml:space="preserve">: </w:t>
      </w:r>
      <w:r w:rsidRPr="00421424">
        <w:rPr>
          <w:rStyle w:val="libAlaemChar"/>
          <w:rtl/>
        </w:rPr>
        <w:t>(</w:t>
      </w:r>
      <w:r w:rsidRPr="001E7A1B">
        <w:rPr>
          <w:rStyle w:val="libAieChar"/>
          <w:rtl/>
        </w:rPr>
        <w:t>فَناظِرَةٌ بِمَ يَرْجِعُ الْمُرْسَلُونَ</w:t>
      </w:r>
      <w:r w:rsidRPr="00421424">
        <w:rPr>
          <w:rStyle w:val="libAlaemChar"/>
          <w:rtl/>
        </w:rPr>
        <w:t>)</w:t>
      </w:r>
      <w:r>
        <w:rPr>
          <w:rtl/>
        </w:rPr>
        <w:t xml:space="preserve"> أي </w:t>
      </w:r>
      <w:r w:rsidRPr="00061906">
        <w:rPr>
          <w:rtl/>
        </w:rPr>
        <w:t xml:space="preserve">منتظرة </w:t>
      </w:r>
      <w:r w:rsidRPr="00421424">
        <w:rPr>
          <w:rStyle w:val="libAlaemChar"/>
          <w:rtl/>
        </w:rPr>
        <w:t>(</w:t>
      </w:r>
      <w:r w:rsidRPr="001E7A1B">
        <w:rPr>
          <w:rStyle w:val="libAieChar"/>
          <w:rtl/>
        </w:rPr>
        <w:t>بِمَ يَرْجِعُ الْمُرْسَلُونَ</w:t>
      </w:r>
      <w:r w:rsidRPr="00421424">
        <w:rPr>
          <w:rStyle w:val="libAlaemChar"/>
          <w:rtl/>
        </w:rPr>
        <w:t>)</w:t>
      </w:r>
      <w:r w:rsidRPr="00061906">
        <w:rPr>
          <w:rtl/>
        </w:rPr>
        <w:t>.</w:t>
      </w:r>
    </w:p>
    <w:p w:rsidR="006F3F00" w:rsidRPr="00061906" w:rsidRDefault="006F3F00" w:rsidP="000179D4">
      <w:pPr>
        <w:pStyle w:val="libNormal"/>
        <w:rPr>
          <w:rtl/>
        </w:rPr>
      </w:pPr>
      <w:r w:rsidRPr="00061906">
        <w:rPr>
          <w:rtl/>
        </w:rPr>
        <w:t>23</w:t>
      </w:r>
      <w:r>
        <w:rPr>
          <w:rtl/>
        </w:rPr>
        <w:t xml:space="preserve"> ـ </w:t>
      </w:r>
      <w:r w:rsidRPr="00061906">
        <w:rPr>
          <w:rtl/>
        </w:rPr>
        <w:t>في مجمع البيان</w:t>
      </w:r>
      <w:r>
        <w:rPr>
          <w:rFonts w:hint="cs"/>
          <w:rtl/>
        </w:rPr>
        <w:t>:</w:t>
      </w:r>
      <w:r w:rsidRPr="00061906">
        <w:rPr>
          <w:rtl/>
        </w:rPr>
        <w:t xml:space="preserve"> و</w:t>
      </w:r>
      <w:r>
        <w:rPr>
          <w:rFonts w:hint="cs"/>
          <w:rtl/>
        </w:rPr>
        <w:t>أ</w:t>
      </w:r>
      <w:r w:rsidRPr="00061906">
        <w:rPr>
          <w:rtl/>
        </w:rPr>
        <w:t>م</w:t>
      </w:r>
      <w:r>
        <w:rPr>
          <w:rFonts w:hint="cs"/>
          <w:rtl/>
        </w:rPr>
        <w:t>ّ</w:t>
      </w:r>
      <w:r w:rsidRPr="00061906">
        <w:rPr>
          <w:rtl/>
        </w:rPr>
        <w:t>ا من حمل النظر في</w:t>
      </w:r>
      <w:r>
        <w:rPr>
          <w:rtl/>
        </w:rPr>
        <w:t xml:space="preserve"> الآية </w:t>
      </w:r>
      <w:r w:rsidRPr="00061906">
        <w:rPr>
          <w:rtl/>
        </w:rPr>
        <w:t>على الانتظار فإنهم اختلفوا في معناه على أقوال</w:t>
      </w:r>
      <w:r>
        <w:rPr>
          <w:rtl/>
        </w:rPr>
        <w:t xml:space="preserve">، </w:t>
      </w:r>
      <w:r w:rsidRPr="00061906">
        <w:rPr>
          <w:rtl/>
        </w:rPr>
        <w:t>أحدها</w:t>
      </w:r>
      <w:r>
        <w:rPr>
          <w:rFonts w:hint="cs"/>
          <w:rtl/>
        </w:rPr>
        <w:t xml:space="preserve"> </w:t>
      </w:r>
      <w:r w:rsidRPr="00061906">
        <w:rPr>
          <w:rtl/>
        </w:rPr>
        <w:t>أن المعنى منتظرة لثواب ربها</w:t>
      </w:r>
      <w:r>
        <w:rPr>
          <w:rtl/>
        </w:rPr>
        <w:t xml:space="preserve">، </w:t>
      </w:r>
      <w:r w:rsidRPr="00061906">
        <w:rPr>
          <w:rtl/>
        </w:rPr>
        <w:t>وروى ذلك عن مجاهد والحسن وسعيد بن جبير والضحاك وهو المروي</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w:t>
      </w:r>
    </w:p>
    <w:p w:rsidR="006F3F00" w:rsidRPr="00061906" w:rsidRDefault="006F3F00" w:rsidP="000179D4">
      <w:pPr>
        <w:pStyle w:val="libNormal"/>
        <w:rPr>
          <w:rtl/>
        </w:rPr>
      </w:pPr>
      <w:r w:rsidRPr="00061906">
        <w:rPr>
          <w:rtl/>
        </w:rPr>
        <w:t>في تفسير علي بن إبراهيم قوله</w:t>
      </w:r>
      <w:r>
        <w:rPr>
          <w:rtl/>
        </w:rPr>
        <w:t xml:space="preserve">: </w:t>
      </w:r>
      <w:r w:rsidRPr="00421424">
        <w:rPr>
          <w:rStyle w:val="libAlaemChar"/>
          <w:rtl/>
        </w:rPr>
        <w:t>(</w:t>
      </w:r>
      <w:r w:rsidRPr="001E7A1B">
        <w:rPr>
          <w:rStyle w:val="libAieChar"/>
          <w:rtl/>
        </w:rPr>
        <w:t>كَلَّا إِذا بَلَغَتِ التَّراقِيَ</w:t>
      </w:r>
      <w:r w:rsidRPr="00421424">
        <w:rPr>
          <w:rStyle w:val="libAlaemChar"/>
          <w:rtl/>
        </w:rPr>
        <w:t>)</w:t>
      </w:r>
      <w:r w:rsidRPr="00061906">
        <w:rPr>
          <w:rtl/>
        </w:rPr>
        <w:t xml:space="preserve"> قال</w:t>
      </w:r>
      <w:r>
        <w:rPr>
          <w:rtl/>
        </w:rPr>
        <w:t xml:space="preserve">: </w:t>
      </w:r>
      <w:r w:rsidRPr="00061906">
        <w:rPr>
          <w:rtl/>
        </w:rPr>
        <w:t xml:space="preserve">يعنى النفس إذا بلغت الترقوة </w:t>
      </w:r>
      <w:r w:rsidRPr="00421424">
        <w:rPr>
          <w:rStyle w:val="libAlaemChar"/>
          <w:rtl/>
        </w:rPr>
        <w:t>(</w:t>
      </w:r>
      <w:r w:rsidRPr="001E7A1B">
        <w:rPr>
          <w:rStyle w:val="libAieChar"/>
          <w:rtl/>
        </w:rPr>
        <w:t>وَقِيلَ مَنْ راقٍ</w:t>
      </w:r>
      <w:r w:rsidRPr="00421424">
        <w:rPr>
          <w:rStyle w:val="libAlaemChar"/>
          <w:rtl/>
        </w:rPr>
        <w:t>)</w:t>
      </w:r>
      <w:r w:rsidRPr="00061906">
        <w:rPr>
          <w:rtl/>
        </w:rPr>
        <w:t xml:space="preserve"> قال</w:t>
      </w:r>
      <w:r>
        <w:rPr>
          <w:rtl/>
        </w:rPr>
        <w:t xml:space="preserve">: </w:t>
      </w:r>
      <w:r w:rsidRPr="00061906">
        <w:rPr>
          <w:rtl/>
        </w:rPr>
        <w:t>يقال له</w:t>
      </w:r>
      <w:r>
        <w:rPr>
          <w:rtl/>
        </w:rPr>
        <w:t xml:space="preserve">: </w:t>
      </w:r>
      <w:r w:rsidRPr="00061906">
        <w:rPr>
          <w:rtl/>
        </w:rPr>
        <w:t>من يرقيك قوله</w:t>
      </w:r>
      <w:r>
        <w:rPr>
          <w:rtl/>
        </w:rPr>
        <w:t xml:space="preserve">: </w:t>
      </w:r>
      <w:r w:rsidRPr="00421424">
        <w:rPr>
          <w:rStyle w:val="libAlaemChar"/>
          <w:rtl/>
        </w:rPr>
        <w:t>(</w:t>
      </w:r>
      <w:r w:rsidRPr="001E7A1B">
        <w:rPr>
          <w:rStyle w:val="libAieChar"/>
          <w:rtl/>
        </w:rPr>
        <w:t>وَظَنَّ أَنَّهُ الْفِراقُ</w:t>
      </w:r>
      <w:r w:rsidRPr="00421424">
        <w:rPr>
          <w:rStyle w:val="libAlaemChar"/>
          <w:rtl/>
        </w:rPr>
        <w:t>)</w:t>
      </w:r>
      <w:r w:rsidRPr="00061906">
        <w:rPr>
          <w:rtl/>
        </w:rPr>
        <w:t xml:space="preserve"> علم انه الفراق.</w:t>
      </w:r>
    </w:p>
    <w:p w:rsidR="006F3F00" w:rsidRPr="00061906" w:rsidRDefault="006F3F00" w:rsidP="000179D4">
      <w:pPr>
        <w:pStyle w:val="libNormal"/>
        <w:rPr>
          <w:rtl/>
        </w:rPr>
      </w:pPr>
      <w:r w:rsidRPr="00061906">
        <w:rPr>
          <w:rtl/>
        </w:rPr>
        <w:t>25</w:t>
      </w:r>
      <w:r>
        <w:rPr>
          <w:rtl/>
        </w:rPr>
        <w:t xml:space="preserve"> ـ </w:t>
      </w:r>
      <w:r w:rsidRPr="00061906">
        <w:rPr>
          <w:rtl/>
        </w:rPr>
        <w:t xml:space="preserve">في مجمع البيان </w:t>
      </w:r>
      <w:r w:rsidRPr="00421424">
        <w:rPr>
          <w:rStyle w:val="libAlaemChar"/>
          <w:rtl/>
        </w:rPr>
        <w:t>(</w:t>
      </w:r>
      <w:r w:rsidRPr="001E7A1B">
        <w:rPr>
          <w:rStyle w:val="libAieChar"/>
          <w:rtl/>
        </w:rPr>
        <w:t>وَظَنَّ أَنَّهُ الْفِراقُ</w:t>
      </w:r>
      <w:r w:rsidRPr="00421424">
        <w:rPr>
          <w:rStyle w:val="libAlaemChar"/>
          <w:rtl/>
        </w:rPr>
        <w:t>)</w:t>
      </w:r>
      <w:r w:rsidRPr="00061906">
        <w:rPr>
          <w:rtl/>
        </w:rPr>
        <w:t xml:space="preserve"> </w:t>
      </w:r>
      <w:r>
        <w:rPr>
          <w:rtl/>
        </w:rPr>
        <w:t>و</w:t>
      </w:r>
      <w:r w:rsidRPr="00061906">
        <w:rPr>
          <w:rtl/>
        </w:rPr>
        <w:t>جاء في الحديث ان العبد ليعالج كرب الموت وسكراته</w:t>
      </w:r>
      <w:r>
        <w:rPr>
          <w:rtl/>
        </w:rPr>
        <w:t xml:space="preserve">، </w:t>
      </w:r>
      <w:r w:rsidRPr="00061906">
        <w:rPr>
          <w:rtl/>
        </w:rPr>
        <w:t>ومفاصله يسلم بعضها على بعض</w:t>
      </w:r>
      <w:r>
        <w:rPr>
          <w:rtl/>
        </w:rPr>
        <w:t xml:space="preserve">، </w:t>
      </w:r>
      <w:r w:rsidRPr="00061906">
        <w:rPr>
          <w:rtl/>
        </w:rPr>
        <w:t>يقول</w:t>
      </w:r>
      <w:r>
        <w:rPr>
          <w:rtl/>
        </w:rPr>
        <w:t xml:space="preserve">: </w:t>
      </w:r>
      <w:r w:rsidRPr="00061906">
        <w:rPr>
          <w:rtl/>
        </w:rPr>
        <w:t>عليك السلام تفارقني وأفارقك</w:t>
      </w:r>
      <w:r>
        <w:rPr>
          <w:rtl/>
        </w:rPr>
        <w:t xml:space="preserve"> إلى </w:t>
      </w:r>
      <w:r w:rsidRPr="00061906">
        <w:rPr>
          <w:rtl/>
        </w:rPr>
        <w:t>يوم القيامة.</w:t>
      </w:r>
    </w:p>
    <w:p w:rsidR="006F3F00" w:rsidRPr="00061906" w:rsidRDefault="006F3F00" w:rsidP="000179D4">
      <w:pPr>
        <w:pStyle w:val="libNormal"/>
        <w:rPr>
          <w:rtl/>
        </w:rPr>
      </w:pPr>
      <w:r w:rsidRPr="00061906">
        <w:rPr>
          <w:rtl/>
        </w:rPr>
        <w:t>26</w:t>
      </w:r>
      <w:r>
        <w:rPr>
          <w:rtl/>
        </w:rPr>
        <w:t xml:space="preserve"> ـ </w:t>
      </w:r>
      <w:r w:rsidRPr="00061906">
        <w:rPr>
          <w:rtl/>
        </w:rPr>
        <w:t>في الكافي باسناده</w:t>
      </w:r>
      <w:r>
        <w:rPr>
          <w:rtl/>
        </w:rPr>
        <w:t xml:space="preserve"> إلى </w:t>
      </w:r>
      <w:r w:rsidRPr="00061906">
        <w:rPr>
          <w:rtl/>
        </w:rPr>
        <w:t>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سألته عن قول الله</w:t>
      </w:r>
      <w:r w:rsidRPr="00421424">
        <w:rPr>
          <w:rStyle w:val="libAlaemChar"/>
          <w:rtl/>
        </w:rPr>
        <w:t>عزوجل</w:t>
      </w:r>
      <w:r>
        <w:rPr>
          <w:rtl/>
        </w:rPr>
        <w:t xml:space="preserve">: </w:t>
      </w:r>
      <w:r w:rsidRPr="00421424">
        <w:rPr>
          <w:rStyle w:val="libAlaemChar"/>
          <w:rtl/>
        </w:rPr>
        <w:t>(</w:t>
      </w:r>
      <w:r w:rsidRPr="001E7A1B">
        <w:rPr>
          <w:rStyle w:val="libAieChar"/>
          <w:rtl/>
        </w:rPr>
        <w:t>وَقِيلَ مَنْ راقٍ وَظَنَّ أَنَّهُ الْفِراقُ</w:t>
      </w:r>
      <w:r w:rsidRPr="00421424">
        <w:rPr>
          <w:rStyle w:val="libAlaemChar"/>
          <w:rtl/>
        </w:rPr>
        <w:t>)</w:t>
      </w:r>
      <w:r w:rsidRPr="00061906">
        <w:rPr>
          <w:rtl/>
        </w:rPr>
        <w:t xml:space="preserve"> قال</w:t>
      </w:r>
      <w:r>
        <w:rPr>
          <w:rtl/>
        </w:rPr>
        <w:t xml:space="preserve">: </w:t>
      </w:r>
      <w:r w:rsidRPr="00061906">
        <w:rPr>
          <w:rtl/>
        </w:rPr>
        <w:t>فان ذلك ابن آدم إذا حل به الموت قال: هل من طبيب انه الفراق وأيقن بمفارقة الأحبة</w:t>
      </w:r>
      <w:r>
        <w:rPr>
          <w:rtl/>
        </w:rPr>
        <w:t xml:space="preserve">، </w:t>
      </w:r>
      <w:r w:rsidRPr="00061906">
        <w:rPr>
          <w:rtl/>
        </w:rPr>
        <w:t>قال</w:t>
      </w:r>
      <w:r>
        <w:rPr>
          <w:rtl/>
        </w:rPr>
        <w:t xml:space="preserve">: </w:t>
      </w:r>
      <w:r w:rsidRPr="00421424">
        <w:rPr>
          <w:rStyle w:val="libAlaemChar"/>
          <w:rtl/>
        </w:rPr>
        <w:t>(</w:t>
      </w:r>
      <w:r w:rsidRPr="001E7A1B">
        <w:rPr>
          <w:rStyle w:val="libAieChar"/>
          <w:rtl/>
        </w:rPr>
        <w:t>وَالْتَفَّتِ السَّاقُ بِالسَّاقِ</w:t>
      </w:r>
      <w:r w:rsidRPr="00421424">
        <w:rPr>
          <w:rStyle w:val="libAlaemChar"/>
          <w:rtl/>
        </w:rPr>
        <w:t>)</w:t>
      </w:r>
      <w:r w:rsidRPr="00061906">
        <w:rPr>
          <w:rtl/>
        </w:rPr>
        <w:t xml:space="preserve"> قال: التفت الدنيا بالآخرة ثم </w:t>
      </w:r>
      <w:r w:rsidRPr="00421424">
        <w:rPr>
          <w:rStyle w:val="libAlaemChar"/>
          <w:rtl/>
        </w:rPr>
        <w:t>(</w:t>
      </w:r>
      <w:r w:rsidRPr="001E7A1B">
        <w:rPr>
          <w:rStyle w:val="libAieChar"/>
          <w:rtl/>
        </w:rPr>
        <w:t>إِلى رَبِّكَ يَوْمَئِذٍ الْمَساقُ</w:t>
      </w:r>
      <w:r w:rsidRPr="00421424">
        <w:rPr>
          <w:rStyle w:val="libAlaemChar"/>
          <w:rtl/>
        </w:rPr>
        <w:t>)</w:t>
      </w:r>
      <w:r w:rsidRPr="00061906">
        <w:rPr>
          <w:rtl/>
        </w:rPr>
        <w:t xml:space="preserve"> قال</w:t>
      </w:r>
      <w:r>
        <w:rPr>
          <w:rtl/>
        </w:rPr>
        <w:t xml:space="preserve">: </w:t>
      </w:r>
      <w:r w:rsidRPr="00061906">
        <w:rPr>
          <w:rtl/>
        </w:rPr>
        <w:t>المصير</w:t>
      </w:r>
      <w:r>
        <w:rPr>
          <w:rtl/>
        </w:rPr>
        <w:t xml:space="preserve"> إلى </w:t>
      </w:r>
      <w:r w:rsidRPr="00061906">
        <w:rPr>
          <w:rtl/>
        </w:rPr>
        <w:t>رب العالمين.</w:t>
      </w:r>
    </w:p>
    <w:p w:rsidR="006F3F00" w:rsidRPr="00061906" w:rsidRDefault="006F3F00" w:rsidP="000179D4">
      <w:pPr>
        <w:pStyle w:val="libNormal"/>
        <w:rPr>
          <w:rtl/>
        </w:rPr>
      </w:pPr>
      <w:r w:rsidRPr="00061906">
        <w:rPr>
          <w:rtl/>
        </w:rPr>
        <w:t>27</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وَالْتَفَّتِ السَّاقُ بِالسَّاقِ</w:t>
      </w:r>
      <w:r w:rsidRPr="00421424">
        <w:rPr>
          <w:rStyle w:val="libAlaemChar"/>
          <w:rtl/>
        </w:rPr>
        <w:t>)</w:t>
      </w:r>
      <w:r w:rsidRPr="00061906">
        <w:rPr>
          <w:rtl/>
        </w:rPr>
        <w:t xml:space="preserve"> قال</w:t>
      </w:r>
      <w:r>
        <w:rPr>
          <w:rtl/>
        </w:rPr>
        <w:t xml:space="preserve">: </w:t>
      </w:r>
      <w:r w:rsidRPr="00061906">
        <w:rPr>
          <w:rtl/>
        </w:rPr>
        <w:t>التفت الدنيا</w:t>
      </w:r>
    </w:p>
    <w:p w:rsidR="006F3F00" w:rsidRPr="00061906" w:rsidRDefault="006F3F00" w:rsidP="00615F29">
      <w:pPr>
        <w:pStyle w:val="libNormal0"/>
        <w:rPr>
          <w:rtl/>
        </w:rPr>
      </w:pPr>
      <w:r>
        <w:rPr>
          <w:rtl/>
        </w:rPr>
        <w:br w:type="page"/>
      </w:r>
      <w:r w:rsidRPr="00061906">
        <w:rPr>
          <w:rtl/>
        </w:rPr>
        <w:lastRenderedPageBreak/>
        <w:t xml:space="preserve">بالآخرة </w:t>
      </w:r>
      <w:r w:rsidRPr="00421424">
        <w:rPr>
          <w:rStyle w:val="libAlaemChar"/>
          <w:rtl/>
        </w:rPr>
        <w:t>(</w:t>
      </w:r>
      <w:r w:rsidRPr="001E7A1B">
        <w:rPr>
          <w:rStyle w:val="libAieChar"/>
          <w:rtl/>
        </w:rPr>
        <w:t>إِلى رَبِّكَ يَوْمَئِذٍ الْمَساقُ</w:t>
      </w:r>
      <w:r w:rsidRPr="00421424">
        <w:rPr>
          <w:rStyle w:val="libAlaemChar"/>
          <w:rtl/>
        </w:rPr>
        <w:t>)</w:t>
      </w:r>
      <w:r w:rsidRPr="00061906">
        <w:rPr>
          <w:rtl/>
        </w:rPr>
        <w:t xml:space="preserve"> قال</w:t>
      </w:r>
      <w:r>
        <w:rPr>
          <w:rtl/>
        </w:rPr>
        <w:t xml:space="preserve">: </w:t>
      </w:r>
      <w:r w:rsidRPr="00061906">
        <w:rPr>
          <w:rtl/>
        </w:rPr>
        <w:t>يساقون</w:t>
      </w:r>
      <w:r>
        <w:rPr>
          <w:rtl/>
        </w:rPr>
        <w:t xml:space="preserve"> إلى </w:t>
      </w:r>
      <w:r w:rsidRPr="00061906">
        <w:rPr>
          <w:rtl/>
        </w:rPr>
        <w:t>الله وقوله</w:t>
      </w:r>
      <w:r>
        <w:rPr>
          <w:rtl/>
        </w:rPr>
        <w:t xml:space="preserve">: </w:t>
      </w:r>
      <w:r w:rsidRPr="00061906">
        <w:rPr>
          <w:rtl/>
        </w:rPr>
        <w:t xml:space="preserve">فلا صدق ولا صلى فانه كان سبب نزولها ان رسول الله </w:t>
      </w:r>
      <w:r w:rsidRPr="00421424">
        <w:rPr>
          <w:rStyle w:val="libAlaemChar"/>
          <w:rtl/>
        </w:rPr>
        <w:t>صلى‌الله‌عليه‌وآله</w:t>
      </w:r>
      <w:r w:rsidRPr="00061906">
        <w:rPr>
          <w:rtl/>
        </w:rPr>
        <w:t xml:space="preserve"> دعا</w:t>
      </w:r>
      <w:r>
        <w:rPr>
          <w:rtl/>
        </w:rPr>
        <w:t xml:space="preserve"> إلى </w:t>
      </w:r>
      <w:r w:rsidRPr="00061906">
        <w:rPr>
          <w:rtl/>
        </w:rPr>
        <w:t>بيعة على يوم غدير خم</w:t>
      </w:r>
      <w:r>
        <w:rPr>
          <w:rtl/>
        </w:rPr>
        <w:t xml:space="preserve">، </w:t>
      </w:r>
      <w:r w:rsidRPr="00061906">
        <w:rPr>
          <w:rtl/>
        </w:rPr>
        <w:t>فلما بلغ الناس وأخبرهم</w:t>
      </w:r>
      <w:r w:rsidRPr="00AD55E9">
        <w:rPr>
          <w:rtl/>
        </w:rPr>
        <w:t xml:space="preserve"> </w:t>
      </w:r>
      <w:r w:rsidRPr="00061906">
        <w:rPr>
          <w:rtl/>
        </w:rPr>
        <w:t>في عل</w:t>
      </w:r>
      <w:r>
        <w:rPr>
          <w:rFonts w:hint="cs"/>
          <w:rtl/>
        </w:rPr>
        <w:t>يٍّ</w:t>
      </w:r>
      <w:r w:rsidRPr="00061906">
        <w:rPr>
          <w:rtl/>
        </w:rPr>
        <w:t xml:space="preserve"> ما أراد ان يخبر رجعوا الناس</w:t>
      </w:r>
      <w:r>
        <w:rPr>
          <w:rtl/>
        </w:rPr>
        <w:t xml:space="preserve">، </w:t>
      </w:r>
      <w:r w:rsidRPr="00061906">
        <w:rPr>
          <w:rtl/>
        </w:rPr>
        <w:t>فاتكى معاوية على المغيرة ابن شعبة وأبى موسى الأشعري ثم</w:t>
      </w:r>
      <w:r>
        <w:rPr>
          <w:rtl/>
        </w:rPr>
        <w:t xml:space="preserve"> أقبل </w:t>
      </w:r>
      <w:r w:rsidRPr="00061906">
        <w:rPr>
          <w:rtl/>
        </w:rPr>
        <w:t>يتمطى نحو أهله ويقول</w:t>
      </w:r>
      <w:r>
        <w:rPr>
          <w:rtl/>
        </w:rPr>
        <w:t xml:space="preserve">: </w:t>
      </w:r>
      <w:r w:rsidRPr="00061906">
        <w:rPr>
          <w:rtl/>
        </w:rPr>
        <w:t xml:space="preserve">ما </w:t>
      </w:r>
      <w:r>
        <w:rPr>
          <w:rFonts w:hint="cs"/>
          <w:rtl/>
        </w:rPr>
        <w:t>ن</w:t>
      </w:r>
      <w:r w:rsidRPr="00061906">
        <w:rPr>
          <w:rtl/>
        </w:rPr>
        <w:t>قر</w:t>
      </w:r>
      <w:r w:rsidRPr="00AD5024">
        <w:rPr>
          <w:rtl/>
        </w:rPr>
        <w:t xml:space="preserve"> </w:t>
      </w:r>
      <w:r w:rsidRPr="00061906">
        <w:rPr>
          <w:rtl/>
        </w:rPr>
        <w:t>لعل</w:t>
      </w:r>
      <w:r>
        <w:rPr>
          <w:rFonts w:hint="cs"/>
          <w:rtl/>
        </w:rPr>
        <w:t>يٍّ</w:t>
      </w:r>
      <w:r w:rsidRPr="00061906">
        <w:rPr>
          <w:rtl/>
        </w:rPr>
        <w:t xml:space="preserve"> بالولاية أبدا ولا نصدق محم</w:t>
      </w:r>
      <w:r>
        <w:rPr>
          <w:rFonts w:hint="cs"/>
          <w:rtl/>
        </w:rPr>
        <w:t>ّ</w:t>
      </w:r>
      <w:r w:rsidRPr="00061906">
        <w:rPr>
          <w:rtl/>
        </w:rPr>
        <w:t>دا مقالته فيه</w:t>
      </w:r>
      <w:r>
        <w:rPr>
          <w:rtl/>
        </w:rPr>
        <w:t xml:space="preserve">، </w:t>
      </w:r>
      <w:r w:rsidRPr="00061906">
        <w:rPr>
          <w:rtl/>
        </w:rPr>
        <w:t>فأنزل الله جل ذكره</w:t>
      </w:r>
      <w:r>
        <w:rPr>
          <w:rtl/>
        </w:rPr>
        <w:t xml:space="preserve">: </w:t>
      </w:r>
      <w:r w:rsidRPr="00421424">
        <w:rPr>
          <w:rStyle w:val="libAlaemChar"/>
          <w:rtl/>
        </w:rPr>
        <w:t>(</w:t>
      </w:r>
      <w:r w:rsidRPr="001E7A1B">
        <w:rPr>
          <w:rStyle w:val="libAieChar"/>
          <w:rtl/>
        </w:rPr>
        <w:t>فَلا صَدَّقَ وَلا صَلَّى وَلكِنْ كَذَّبَ وَتَوَلَّى ثُمَّ ذَهَبَ إلى أَهْلِهِ يَتَمَطَّى</w:t>
      </w:r>
      <w:r w:rsidRPr="001E7A1B">
        <w:rPr>
          <w:rStyle w:val="libAieChar"/>
          <w:rFonts w:hint="cs"/>
          <w:rtl/>
        </w:rPr>
        <w:t xml:space="preserve"> </w:t>
      </w:r>
      <w:r w:rsidRPr="001E7A1B">
        <w:rPr>
          <w:rStyle w:val="libAieChar"/>
          <w:rtl/>
        </w:rPr>
        <w:t>أَوْلى لَكَ فَأَوْلى</w:t>
      </w:r>
      <w:r w:rsidRPr="00421424">
        <w:rPr>
          <w:rStyle w:val="libAlaemChar"/>
          <w:rtl/>
        </w:rPr>
        <w:t>)</w:t>
      </w:r>
      <w:r w:rsidRPr="00061906">
        <w:rPr>
          <w:rtl/>
        </w:rPr>
        <w:t xml:space="preserve"> وعيد الفاسق فصعد رسول الله </w:t>
      </w:r>
      <w:r w:rsidRPr="00421424">
        <w:rPr>
          <w:rStyle w:val="libAlaemChar"/>
          <w:rtl/>
        </w:rPr>
        <w:t>صلى‌الله‌عليه‌وآله</w:t>
      </w:r>
      <w:r w:rsidRPr="00061906">
        <w:rPr>
          <w:rtl/>
        </w:rPr>
        <w:t xml:space="preserve"> المنبر ويريد البرائة منه</w:t>
      </w:r>
      <w:r>
        <w:rPr>
          <w:rtl/>
        </w:rPr>
        <w:t xml:space="preserve">، </w:t>
      </w:r>
      <w:r w:rsidRPr="00061906">
        <w:rPr>
          <w:rtl/>
        </w:rPr>
        <w:t xml:space="preserve">فأنزل الله </w:t>
      </w:r>
      <w:r w:rsidRPr="00421424">
        <w:rPr>
          <w:rStyle w:val="libAlaemChar"/>
          <w:rtl/>
        </w:rPr>
        <w:t>(</w:t>
      </w:r>
      <w:r w:rsidRPr="001E7A1B">
        <w:rPr>
          <w:rStyle w:val="libAieChar"/>
          <w:rtl/>
        </w:rPr>
        <w:t>لا تُحَرِّكْ بِهِ لِسانَكَ لِتَعْجَلَ بِهِ</w:t>
      </w:r>
      <w:r w:rsidRPr="00421424">
        <w:rPr>
          <w:rStyle w:val="libAlaemChar"/>
          <w:rtl/>
        </w:rPr>
        <w:t>)</w:t>
      </w:r>
      <w:r w:rsidRPr="00061906">
        <w:rPr>
          <w:rtl/>
        </w:rPr>
        <w:t xml:space="preserve"> فسكت رسول الله </w:t>
      </w:r>
      <w:r w:rsidRPr="00421424">
        <w:rPr>
          <w:rStyle w:val="libAlaemChar"/>
          <w:rtl/>
        </w:rPr>
        <w:t>صلى‌الله‌عليه‌وآله</w:t>
      </w:r>
      <w:r w:rsidRPr="00061906">
        <w:rPr>
          <w:rtl/>
        </w:rPr>
        <w:t xml:space="preserve"> ولم يسمه.</w:t>
      </w:r>
    </w:p>
    <w:p w:rsidR="006F3F00" w:rsidRPr="00061906" w:rsidRDefault="006F3F00" w:rsidP="000179D4">
      <w:pPr>
        <w:pStyle w:val="libNormal"/>
        <w:rPr>
          <w:rtl/>
        </w:rPr>
      </w:pPr>
      <w:r w:rsidRPr="00061906">
        <w:rPr>
          <w:rtl/>
        </w:rPr>
        <w:t>28</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المجموعة وبهذا الاسناد عن عبد العظيم بن عبد الله الحسنى قال</w:t>
      </w:r>
      <w:r>
        <w:rPr>
          <w:rtl/>
        </w:rPr>
        <w:t xml:space="preserve">: </w:t>
      </w:r>
      <w:r w:rsidRPr="00061906">
        <w:rPr>
          <w:rtl/>
        </w:rPr>
        <w:t>سألت محمد</w:t>
      </w:r>
      <w:r>
        <w:rPr>
          <w:rtl/>
        </w:rPr>
        <w:t xml:space="preserve"> بن علي </w:t>
      </w:r>
      <w:r w:rsidRPr="00061906">
        <w:rPr>
          <w:rtl/>
        </w:rPr>
        <w:t xml:space="preserve">الرضا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أَوْلى لَكَ فَأَوْلى ثُمَّ أَوْلى لَكَ فَأَوْلى</w:t>
      </w:r>
      <w:r w:rsidRPr="00421424">
        <w:rPr>
          <w:rStyle w:val="libAlaemChar"/>
          <w:rtl/>
        </w:rPr>
        <w:t>)</w:t>
      </w:r>
      <w:r w:rsidRPr="00061906">
        <w:rPr>
          <w:rtl/>
        </w:rPr>
        <w:t xml:space="preserve"> قال</w:t>
      </w:r>
      <w:r>
        <w:rPr>
          <w:rtl/>
        </w:rPr>
        <w:t xml:space="preserve">: </w:t>
      </w:r>
      <w:r w:rsidRPr="00061906">
        <w:rPr>
          <w:rtl/>
        </w:rPr>
        <w:t xml:space="preserve">يقول الله </w:t>
      </w:r>
      <w:r w:rsidRPr="00421424">
        <w:rPr>
          <w:rStyle w:val="libAlaemChar"/>
          <w:rtl/>
        </w:rPr>
        <w:t>عزوجل</w:t>
      </w:r>
      <w:r w:rsidRPr="00061906">
        <w:rPr>
          <w:rtl/>
        </w:rPr>
        <w:t xml:space="preserve"> بعدا لك من خير الدنيا</w:t>
      </w:r>
      <w:r>
        <w:rPr>
          <w:rtl/>
        </w:rPr>
        <w:t xml:space="preserve">، </w:t>
      </w:r>
      <w:r w:rsidRPr="00061906">
        <w:rPr>
          <w:rtl/>
        </w:rPr>
        <w:t>وبعدا لك من خير الاخرة.</w:t>
      </w:r>
    </w:p>
    <w:p w:rsidR="006F3F00" w:rsidRPr="00061906" w:rsidRDefault="006F3F00" w:rsidP="000179D4">
      <w:pPr>
        <w:pStyle w:val="libNormal"/>
        <w:rPr>
          <w:rtl/>
        </w:rPr>
      </w:pPr>
      <w:r w:rsidRPr="00061906">
        <w:rPr>
          <w:rtl/>
        </w:rPr>
        <w:t>29</w:t>
      </w:r>
      <w:r>
        <w:rPr>
          <w:rtl/>
        </w:rPr>
        <w:t xml:space="preserve"> ـ </w:t>
      </w:r>
      <w:r w:rsidRPr="00061906">
        <w:rPr>
          <w:rtl/>
        </w:rPr>
        <w:t xml:space="preserve">في مجمع البيان وجاءت الرواية أن رسول الله </w:t>
      </w:r>
      <w:r w:rsidRPr="00421424">
        <w:rPr>
          <w:rStyle w:val="libAlaemChar"/>
          <w:rtl/>
        </w:rPr>
        <w:t>صلى‌الله‌عليه‌وآله‌وسلم</w:t>
      </w:r>
      <w:r w:rsidRPr="00061906">
        <w:rPr>
          <w:rtl/>
        </w:rPr>
        <w:t xml:space="preserve"> أخذ بيد</w:t>
      </w:r>
      <w:r w:rsidRPr="00E5764A">
        <w:rPr>
          <w:rFonts w:hint="cs"/>
          <w:rtl/>
        </w:rPr>
        <w:t xml:space="preserve"> </w:t>
      </w:r>
      <w:r>
        <w:rPr>
          <w:rFonts w:hint="cs"/>
          <w:rtl/>
        </w:rPr>
        <w:t>أ</w:t>
      </w:r>
      <w:r w:rsidRPr="00061906">
        <w:rPr>
          <w:rtl/>
        </w:rPr>
        <w:t>ب</w:t>
      </w:r>
      <w:r>
        <w:rPr>
          <w:rFonts w:hint="cs"/>
          <w:rtl/>
        </w:rPr>
        <w:t>ي</w:t>
      </w:r>
      <w:r w:rsidRPr="00061906">
        <w:rPr>
          <w:rtl/>
        </w:rPr>
        <w:t xml:space="preserve"> جهل ثم قال له</w:t>
      </w:r>
      <w:r>
        <w:rPr>
          <w:rtl/>
        </w:rPr>
        <w:t xml:space="preserve">: </w:t>
      </w:r>
      <w:r w:rsidRPr="00421424">
        <w:rPr>
          <w:rStyle w:val="libAlaemChar"/>
          <w:rtl/>
        </w:rPr>
        <w:t>(</w:t>
      </w:r>
      <w:r w:rsidRPr="001E7A1B">
        <w:rPr>
          <w:rStyle w:val="libAieChar"/>
          <w:rtl/>
        </w:rPr>
        <w:t>أَوْلى لَكَ فَأَوْلى ثُمَّ أَوْلى لَكَ فَأَوْلى</w:t>
      </w:r>
      <w:r w:rsidRPr="00421424">
        <w:rPr>
          <w:rStyle w:val="libAlaemChar"/>
          <w:rtl/>
        </w:rPr>
        <w:t>)</w:t>
      </w:r>
      <w:r w:rsidRPr="00061906">
        <w:rPr>
          <w:rtl/>
        </w:rPr>
        <w:t xml:space="preserve"> فقال</w:t>
      </w:r>
      <w:r>
        <w:rPr>
          <w:rtl/>
        </w:rPr>
        <w:t xml:space="preserve"> أبو </w:t>
      </w:r>
      <w:r w:rsidRPr="00061906">
        <w:rPr>
          <w:rtl/>
        </w:rPr>
        <w:t>جهل</w:t>
      </w:r>
      <w:r>
        <w:rPr>
          <w:rtl/>
        </w:rPr>
        <w:t xml:space="preserve">: </w:t>
      </w:r>
      <w:r w:rsidRPr="00061906">
        <w:rPr>
          <w:rtl/>
        </w:rPr>
        <w:t>بأى شيء تهددنى لا تستطيع أنت ولا ربك ان تفعلا بى شيئا</w:t>
      </w:r>
      <w:r>
        <w:rPr>
          <w:rtl/>
        </w:rPr>
        <w:t xml:space="preserve">، </w:t>
      </w:r>
      <w:r w:rsidRPr="00061906">
        <w:rPr>
          <w:rtl/>
        </w:rPr>
        <w:t xml:space="preserve">وانى لأعز أهل هذا الوادي فأنزل الله سبحانه كما قال له رسول الله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30</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أَيَحْسَبُ الْإِنْسانُ أَنْ يُتْرَكَ سُدىً</w:t>
      </w:r>
      <w:r w:rsidRPr="00421424">
        <w:rPr>
          <w:rStyle w:val="libAlaemChar"/>
          <w:rtl/>
        </w:rPr>
        <w:t>)</w:t>
      </w:r>
      <w:r w:rsidRPr="00061906">
        <w:rPr>
          <w:rtl/>
        </w:rPr>
        <w:t xml:space="preserve"> قال لا يحاسب ولا يعذب ولا يسئل عن شيء.</w:t>
      </w:r>
    </w:p>
    <w:p w:rsidR="006F3F00" w:rsidRPr="00061906" w:rsidRDefault="006F3F00" w:rsidP="000179D4">
      <w:pPr>
        <w:pStyle w:val="libNormal"/>
        <w:rPr>
          <w:rtl/>
        </w:rPr>
      </w:pPr>
      <w:r w:rsidRPr="00061906">
        <w:rPr>
          <w:rtl/>
        </w:rPr>
        <w:t>31</w:t>
      </w:r>
      <w:r>
        <w:rPr>
          <w:rtl/>
        </w:rPr>
        <w:t xml:space="preserve"> ـ </w:t>
      </w:r>
      <w:r w:rsidRPr="00061906">
        <w:rPr>
          <w:rtl/>
        </w:rPr>
        <w:t>في كتاب علل الشرائع باسناده</w:t>
      </w:r>
      <w:r>
        <w:rPr>
          <w:rtl/>
        </w:rPr>
        <w:t xml:space="preserve"> إلى </w:t>
      </w:r>
      <w:r w:rsidRPr="00061906">
        <w:rPr>
          <w:rtl/>
        </w:rPr>
        <w:t>جعفر بن محمد بن عمارة عن أبيه قال</w:t>
      </w:r>
      <w:r>
        <w:rPr>
          <w:rtl/>
        </w:rPr>
        <w:t xml:space="preserve">: </w:t>
      </w:r>
      <w:r w:rsidRPr="00061906">
        <w:rPr>
          <w:rtl/>
        </w:rPr>
        <w:t xml:space="preserve">سألت الصادق جعفر بن محمد </w:t>
      </w:r>
      <w:r w:rsidRPr="00421424">
        <w:rPr>
          <w:rStyle w:val="libAlaemChar"/>
          <w:rtl/>
        </w:rPr>
        <w:t>عليهما‌السلام</w:t>
      </w:r>
      <w:r w:rsidRPr="00061906">
        <w:rPr>
          <w:rtl/>
        </w:rPr>
        <w:t xml:space="preserve"> فقلت</w:t>
      </w:r>
      <w:r>
        <w:rPr>
          <w:rtl/>
        </w:rPr>
        <w:t xml:space="preserve">: </w:t>
      </w:r>
      <w:r w:rsidRPr="00061906">
        <w:rPr>
          <w:rtl/>
        </w:rPr>
        <w:t>لم خلق الله الخلق</w:t>
      </w:r>
      <w:r>
        <w:rPr>
          <w:rtl/>
        </w:rPr>
        <w:t xml:space="preserve">؟ فقال: إنّ </w:t>
      </w:r>
      <w:r w:rsidRPr="00061906">
        <w:rPr>
          <w:rtl/>
        </w:rPr>
        <w:t>الله تبارك وتعالى لم يخلق خلقه عبثا ولم يتركهم سدى بل خلقهم لإظهار قدرته وليكلفهم طاعته</w:t>
      </w:r>
      <w:r>
        <w:rPr>
          <w:rtl/>
        </w:rPr>
        <w:t xml:space="preserve">، </w:t>
      </w:r>
      <w:r w:rsidRPr="00061906">
        <w:rPr>
          <w:rtl/>
        </w:rPr>
        <w:t>فيستوجبوا بذلك رضوانه</w:t>
      </w:r>
      <w:r>
        <w:rPr>
          <w:rtl/>
        </w:rPr>
        <w:t xml:space="preserve">، </w:t>
      </w:r>
      <w:r w:rsidRPr="00061906">
        <w:rPr>
          <w:rtl/>
        </w:rPr>
        <w:t>وما خلقهم ليجلب منهم منفعة</w:t>
      </w:r>
      <w:r>
        <w:rPr>
          <w:rtl/>
        </w:rPr>
        <w:t xml:space="preserve">، </w:t>
      </w:r>
      <w:r w:rsidRPr="00061906">
        <w:rPr>
          <w:rtl/>
        </w:rPr>
        <w:t>ولا ليدفع بهم مضرة بل خلقهم لينفعهم ويوصلهم</w:t>
      </w:r>
      <w:r>
        <w:rPr>
          <w:rtl/>
        </w:rPr>
        <w:t xml:space="preserve"> إلى </w:t>
      </w:r>
      <w:r w:rsidRPr="00061906">
        <w:rPr>
          <w:rtl/>
        </w:rPr>
        <w:t>نعيم.</w:t>
      </w:r>
    </w:p>
    <w:p w:rsidR="006F3F00" w:rsidRPr="00061906" w:rsidRDefault="006F3F00" w:rsidP="000179D4">
      <w:pPr>
        <w:pStyle w:val="libNormal"/>
        <w:rPr>
          <w:rtl/>
        </w:rPr>
      </w:pPr>
      <w:r w:rsidRPr="00061906">
        <w:rPr>
          <w:rtl/>
        </w:rPr>
        <w:t>32</w:t>
      </w:r>
      <w:r>
        <w:rPr>
          <w:rtl/>
        </w:rPr>
        <w:t xml:space="preserve"> ـ </w:t>
      </w:r>
      <w:r w:rsidRPr="00061906">
        <w:rPr>
          <w:rtl/>
        </w:rPr>
        <w:t>وباسناده</w:t>
      </w:r>
      <w:r>
        <w:rPr>
          <w:rtl/>
        </w:rPr>
        <w:t xml:space="preserve"> إلى </w:t>
      </w:r>
      <w:r w:rsidRPr="00061906">
        <w:rPr>
          <w:rtl/>
        </w:rPr>
        <w:t>مسعدة بن زياد قال</w:t>
      </w:r>
      <w:r>
        <w:rPr>
          <w:rtl/>
        </w:rPr>
        <w:t xml:space="preserve">: </w:t>
      </w:r>
      <w:r w:rsidRPr="00061906">
        <w:rPr>
          <w:rtl/>
        </w:rPr>
        <w:t xml:space="preserve">قال رجل لجعفر بن محمد </w:t>
      </w:r>
      <w:r w:rsidRPr="00421424">
        <w:rPr>
          <w:rStyle w:val="libAlaemChar"/>
          <w:rtl/>
        </w:rPr>
        <w:t>عليه‌السلام</w:t>
      </w:r>
      <w:r>
        <w:rPr>
          <w:rtl/>
        </w:rPr>
        <w:t>:</w:t>
      </w:r>
      <w:r w:rsidRPr="00B9785F">
        <w:rPr>
          <w:rtl/>
        </w:rPr>
        <w:t xml:space="preserve"> </w:t>
      </w:r>
      <w:r w:rsidRPr="00061906">
        <w:rPr>
          <w:rtl/>
        </w:rPr>
        <w:t xml:space="preserve">يا </w:t>
      </w:r>
      <w:r>
        <w:rPr>
          <w:rFonts w:hint="cs"/>
          <w:rtl/>
        </w:rPr>
        <w:t>أ</w:t>
      </w:r>
      <w:r w:rsidRPr="00061906">
        <w:rPr>
          <w:rtl/>
        </w:rPr>
        <w:t>با عبد الله</w:t>
      </w:r>
    </w:p>
    <w:p w:rsidR="006F3F00" w:rsidRPr="00061906" w:rsidRDefault="006F3F00" w:rsidP="00615F29">
      <w:pPr>
        <w:pStyle w:val="libNormal0"/>
        <w:rPr>
          <w:rtl/>
        </w:rPr>
      </w:pPr>
      <w:r>
        <w:rPr>
          <w:rtl/>
        </w:rPr>
        <w:br w:type="page"/>
      </w:r>
      <w:r w:rsidRPr="00061906">
        <w:rPr>
          <w:rtl/>
        </w:rPr>
        <w:lastRenderedPageBreak/>
        <w:t>انا خلقنا للعجب قال</w:t>
      </w:r>
      <w:r>
        <w:rPr>
          <w:rtl/>
        </w:rPr>
        <w:t xml:space="preserve">: </w:t>
      </w:r>
      <w:r w:rsidRPr="00061906">
        <w:rPr>
          <w:rtl/>
        </w:rPr>
        <w:t>وما ذلك لله أنت</w:t>
      </w:r>
      <w:r>
        <w:rPr>
          <w:rtl/>
        </w:rPr>
        <w:t>؟</w:t>
      </w:r>
      <w:r w:rsidRPr="00061906">
        <w:rPr>
          <w:rtl/>
        </w:rPr>
        <w:t xml:space="preserve"> قال</w:t>
      </w:r>
      <w:r>
        <w:rPr>
          <w:rtl/>
        </w:rPr>
        <w:t xml:space="preserve">: </w:t>
      </w:r>
      <w:r w:rsidRPr="00061906">
        <w:rPr>
          <w:rtl/>
        </w:rPr>
        <w:t>خلقنا للفناء</w:t>
      </w:r>
      <w:r>
        <w:rPr>
          <w:rtl/>
        </w:rPr>
        <w:t>؟</w:t>
      </w:r>
      <w:r w:rsidRPr="00061906">
        <w:rPr>
          <w:rtl/>
        </w:rPr>
        <w:t xml:space="preserve"> فقال</w:t>
      </w:r>
      <w:r>
        <w:rPr>
          <w:rtl/>
        </w:rPr>
        <w:t xml:space="preserve">: </w:t>
      </w:r>
      <w:r w:rsidRPr="00061906">
        <w:rPr>
          <w:rtl/>
        </w:rPr>
        <w:t>يا ابن أخ خلقنا للبقاء وكيف تفنى جنة لا تبيد ونار لا تخمد ولكن قال انما نتحول من دار</w:t>
      </w:r>
      <w:r>
        <w:rPr>
          <w:rtl/>
        </w:rPr>
        <w:t xml:space="preserve"> إلى </w:t>
      </w:r>
      <w:r w:rsidRPr="00061906">
        <w:rPr>
          <w:rtl/>
        </w:rPr>
        <w:t>دار.</w:t>
      </w:r>
    </w:p>
    <w:p w:rsidR="006F3F00" w:rsidRPr="00061906" w:rsidRDefault="006F3F00" w:rsidP="000179D4">
      <w:pPr>
        <w:pStyle w:val="libNormal"/>
        <w:rPr>
          <w:rtl/>
        </w:rPr>
      </w:pPr>
      <w:r w:rsidRPr="00061906">
        <w:rPr>
          <w:rtl/>
        </w:rPr>
        <w:t>33</w:t>
      </w:r>
      <w:r>
        <w:rPr>
          <w:rtl/>
        </w:rPr>
        <w:t xml:space="preserve"> ـ </w:t>
      </w:r>
      <w:r w:rsidRPr="00061906">
        <w:rPr>
          <w:rtl/>
        </w:rPr>
        <w:t>في تفسير علي بن إبراهيم ثم قال</w:t>
      </w:r>
      <w:r>
        <w:rPr>
          <w:rtl/>
        </w:rPr>
        <w:t xml:space="preserve">: </w:t>
      </w:r>
      <w:r w:rsidRPr="00421424">
        <w:rPr>
          <w:rStyle w:val="libAlaemChar"/>
          <w:rtl/>
        </w:rPr>
        <w:t>(</w:t>
      </w:r>
      <w:r w:rsidRPr="001E7A1B">
        <w:rPr>
          <w:rStyle w:val="libAieChar"/>
          <w:rtl/>
        </w:rPr>
        <w:t>أَلَمْ يَكُ نُطْفَةً مِنْ مَنِيٍّ يُمْنى</w:t>
      </w:r>
      <w:r w:rsidRPr="00421424">
        <w:rPr>
          <w:rStyle w:val="libAlaemChar"/>
          <w:rtl/>
        </w:rPr>
        <w:t>)</w:t>
      </w:r>
      <w:r w:rsidRPr="00061906">
        <w:rPr>
          <w:rtl/>
        </w:rPr>
        <w:t xml:space="preserve"> قال</w:t>
      </w:r>
      <w:r>
        <w:rPr>
          <w:rtl/>
        </w:rPr>
        <w:t xml:space="preserve">: </w:t>
      </w:r>
      <w:r w:rsidRPr="00061906">
        <w:rPr>
          <w:rtl/>
        </w:rPr>
        <w:t>إذا نكح أمناه.</w:t>
      </w:r>
    </w:p>
    <w:p w:rsidR="006F3F00" w:rsidRPr="00061906" w:rsidRDefault="006F3F00" w:rsidP="000179D4">
      <w:pPr>
        <w:pStyle w:val="libNormal"/>
        <w:rPr>
          <w:rtl/>
        </w:rPr>
      </w:pPr>
      <w:r w:rsidRPr="00061906">
        <w:rPr>
          <w:rtl/>
        </w:rPr>
        <w:t>34</w:t>
      </w:r>
      <w:r>
        <w:rPr>
          <w:rtl/>
        </w:rPr>
        <w:t xml:space="preserve"> ـ </w:t>
      </w:r>
      <w:r w:rsidRPr="00061906">
        <w:rPr>
          <w:rtl/>
        </w:rPr>
        <w:t>في مجمع البيان وجاء في الحديث عن البراء بن عازب قال</w:t>
      </w:r>
      <w:r>
        <w:rPr>
          <w:rtl/>
        </w:rPr>
        <w:t>:</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 xml:space="preserve">ا نزلت هذه الاية: </w:t>
      </w:r>
      <w:r w:rsidRPr="00421424">
        <w:rPr>
          <w:rStyle w:val="libAlaemChar"/>
          <w:rtl/>
        </w:rPr>
        <w:t>(</w:t>
      </w:r>
      <w:r w:rsidRPr="001E7A1B">
        <w:rPr>
          <w:rStyle w:val="libAieChar"/>
          <w:rtl/>
        </w:rPr>
        <w:t>أَلَيْسَ ذلِكَ بِقادِرٍ عَلى أَنْ يُحْيِيَ الْمَوْتى</w:t>
      </w:r>
      <w:r w:rsidRPr="00421424">
        <w:rPr>
          <w:rStyle w:val="libAlaemChar"/>
          <w:rtl/>
        </w:rPr>
        <w:t>)</w:t>
      </w:r>
      <w:r w:rsidRPr="00061906">
        <w:rPr>
          <w:rtl/>
        </w:rPr>
        <w:t xml:space="preserve"> قال رسول الله </w:t>
      </w:r>
      <w:r w:rsidRPr="00421424">
        <w:rPr>
          <w:rStyle w:val="libAlaemChar"/>
          <w:rtl/>
        </w:rPr>
        <w:t>صلى‌الله‌عليه‌وآله</w:t>
      </w:r>
      <w:r w:rsidRPr="00061906">
        <w:rPr>
          <w:rtl/>
        </w:rPr>
        <w:t xml:space="preserve"> سبحانك</w:t>
      </w:r>
      <w:r>
        <w:rPr>
          <w:rtl/>
        </w:rPr>
        <w:t xml:space="preserve"> أللّهم </w:t>
      </w:r>
      <w:r w:rsidRPr="00061906">
        <w:rPr>
          <w:rtl/>
        </w:rPr>
        <w:t>وبلى. وهو المروي</w:t>
      </w:r>
      <w:r>
        <w:rPr>
          <w:rtl/>
        </w:rPr>
        <w:t xml:space="preserve"> عن أبي </w:t>
      </w:r>
      <w:r w:rsidRPr="00061906">
        <w:rPr>
          <w:rtl/>
        </w:rPr>
        <w:t xml:space="preserve">جعفر وأبى عبد الله </w:t>
      </w:r>
      <w:r w:rsidRPr="00421424">
        <w:rPr>
          <w:rStyle w:val="libAlaemChar"/>
          <w:rtl/>
        </w:rPr>
        <w:t>عليهما‌السلام</w:t>
      </w:r>
      <w:r w:rsidRPr="00061906">
        <w:rPr>
          <w:rtl/>
        </w:rPr>
        <w:t>.</w:t>
      </w:r>
    </w:p>
    <w:p w:rsidR="006F3F00" w:rsidRPr="00061906" w:rsidRDefault="006F3F00" w:rsidP="000179D4">
      <w:pPr>
        <w:pStyle w:val="libNormal"/>
        <w:rPr>
          <w:rtl/>
        </w:rPr>
      </w:pPr>
      <w:r w:rsidRPr="00061906">
        <w:rPr>
          <w:rtl/>
        </w:rPr>
        <w:t>35</w:t>
      </w:r>
      <w:r>
        <w:rPr>
          <w:rtl/>
        </w:rPr>
        <w:t xml:space="preserve"> ـ </w:t>
      </w:r>
      <w:r w:rsidRPr="00061906">
        <w:rPr>
          <w:rtl/>
        </w:rPr>
        <w:t>في</w:t>
      </w:r>
      <w:r>
        <w:rPr>
          <w:rtl/>
        </w:rPr>
        <w:t xml:space="preserve"> عيون الأخبار  </w:t>
      </w:r>
      <w:r w:rsidRPr="00061906">
        <w:rPr>
          <w:rtl/>
        </w:rPr>
        <w:t xml:space="preserve">في باب ذكر أخلاق الرضا </w:t>
      </w:r>
      <w:r w:rsidRPr="00421424">
        <w:rPr>
          <w:rStyle w:val="libAlaemChar"/>
          <w:rtl/>
        </w:rPr>
        <w:t>عليه‌السلام</w:t>
      </w:r>
      <w:r w:rsidRPr="00061906">
        <w:rPr>
          <w:rtl/>
        </w:rPr>
        <w:t xml:space="preserve"> ووصف عبادته</w:t>
      </w:r>
      <w:r>
        <w:rPr>
          <w:rtl/>
        </w:rPr>
        <w:t xml:space="preserve">: </w:t>
      </w:r>
      <w:r w:rsidRPr="00061906">
        <w:rPr>
          <w:rtl/>
        </w:rPr>
        <w:t xml:space="preserve">وكان إذا قرء </w:t>
      </w:r>
      <w:r w:rsidRPr="00421424">
        <w:rPr>
          <w:rStyle w:val="libAlaemChar"/>
          <w:rtl/>
        </w:rPr>
        <w:t>(</w:t>
      </w:r>
      <w:r w:rsidRPr="001E7A1B">
        <w:rPr>
          <w:rStyle w:val="libAieChar"/>
          <w:rtl/>
        </w:rPr>
        <w:t>لا أُقْسِمُ بِيَوْمِ الْقِيامَةِ</w:t>
      </w:r>
      <w:r w:rsidRPr="00421424">
        <w:rPr>
          <w:rStyle w:val="libAlaemChar"/>
          <w:rtl/>
        </w:rPr>
        <w:t>)</w:t>
      </w:r>
      <w:r w:rsidRPr="00061906">
        <w:rPr>
          <w:rtl/>
        </w:rPr>
        <w:t xml:space="preserve"> قال عند الفراغ</w:t>
      </w:r>
      <w:r>
        <w:rPr>
          <w:rtl/>
        </w:rPr>
        <w:t xml:space="preserve">: </w:t>
      </w:r>
      <w:r w:rsidRPr="00061906">
        <w:rPr>
          <w:rtl/>
        </w:rPr>
        <w:t>سبحانك</w:t>
      </w:r>
      <w:r>
        <w:rPr>
          <w:rtl/>
        </w:rPr>
        <w:t xml:space="preserve"> أللّهم </w:t>
      </w:r>
      <w:r w:rsidRPr="00061906">
        <w:rPr>
          <w:rtl/>
        </w:rPr>
        <w:t>بلى.</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من قرء هل أتى على الإنسان في كل غداة خميس زوجه الله من الحور العين ثمانمأة عذراء وأربعة آلاف ثيب وحوراء من الحور العين</w:t>
      </w:r>
      <w:r>
        <w:rPr>
          <w:rtl/>
        </w:rPr>
        <w:t xml:space="preserve">، </w:t>
      </w:r>
      <w:r w:rsidRPr="00061906">
        <w:rPr>
          <w:rtl/>
        </w:rPr>
        <w:t xml:space="preserve">وكان مع محمد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وقال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 xml:space="preserve">من قرء سورة هل أتى في كل غداة خميس زوجه الله من الحور العين مأة عذراء وأربعة آلاف ثيب وكان مع محمد </w:t>
      </w:r>
      <w:r w:rsidRPr="00421424">
        <w:rPr>
          <w:rStyle w:val="libAlaemChar"/>
          <w:rtl/>
        </w:rPr>
        <w:t>صلى‌الله‌عليه‌وآله‌وسلم</w:t>
      </w:r>
      <w:r w:rsidRPr="00061906">
        <w:rPr>
          <w:rtl/>
        </w:rPr>
        <w:t>.</w:t>
      </w:r>
    </w:p>
    <w:p w:rsidR="006F3F00" w:rsidRPr="00061906" w:rsidRDefault="006F3F00" w:rsidP="000179D4">
      <w:pPr>
        <w:pStyle w:val="libNormal"/>
        <w:rPr>
          <w:rtl/>
        </w:rPr>
      </w:pPr>
      <w:r w:rsidRPr="00061906">
        <w:rPr>
          <w:rtl/>
        </w:rPr>
        <w:t>3</w:t>
      </w:r>
      <w:r>
        <w:rPr>
          <w:rtl/>
        </w:rPr>
        <w:t xml:space="preserve"> ـ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ومن قرء سورة هل أتى كان جزائه على الله جنة وحريرا.</w:t>
      </w:r>
    </w:p>
    <w:p w:rsidR="006F3F00" w:rsidRPr="00061906" w:rsidRDefault="006F3F00" w:rsidP="000179D4">
      <w:pPr>
        <w:pStyle w:val="libNormal"/>
        <w:rPr>
          <w:rtl/>
        </w:rPr>
      </w:pPr>
      <w:r w:rsidRPr="00061906">
        <w:rPr>
          <w:rtl/>
        </w:rPr>
        <w:t>4</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علي بن </w:t>
      </w:r>
      <w:r w:rsidRPr="00061906">
        <w:rPr>
          <w:rtl/>
        </w:rPr>
        <w:t>عمر العطار قال</w:t>
      </w:r>
      <w:r>
        <w:rPr>
          <w:rtl/>
        </w:rPr>
        <w:t xml:space="preserve">: </w:t>
      </w:r>
      <w:r w:rsidRPr="00061906">
        <w:rPr>
          <w:rtl/>
        </w:rPr>
        <w:t>دخلت على</w:t>
      </w:r>
      <w:r w:rsidRPr="00E5764A">
        <w:rPr>
          <w:rFonts w:hint="cs"/>
          <w:rtl/>
        </w:rPr>
        <w:t xml:space="preserve"> </w:t>
      </w:r>
      <w:r>
        <w:rPr>
          <w:rFonts w:hint="cs"/>
          <w:rtl/>
        </w:rPr>
        <w:t>أ</w:t>
      </w:r>
      <w:r w:rsidRPr="00061906">
        <w:rPr>
          <w:rtl/>
        </w:rPr>
        <w:t>ب</w:t>
      </w:r>
      <w:r>
        <w:rPr>
          <w:rFonts w:hint="cs"/>
          <w:rtl/>
        </w:rPr>
        <w:t>ي</w:t>
      </w:r>
      <w:r w:rsidRPr="00061906">
        <w:rPr>
          <w:rtl/>
        </w:rPr>
        <w:t xml:space="preserve"> الحسن العسكري </w:t>
      </w:r>
      <w:r w:rsidRPr="00421424">
        <w:rPr>
          <w:rStyle w:val="libAlaemChar"/>
          <w:rtl/>
        </w:rPr>
        <w:t>عليه‌السلام</w:t>
      </w:r>
      <w:r w:rsidRPr="00061906">
        <w:rPr>
          <w:rtl/>
        </w:rPr>
        <w:t xml:space="preserve"> يوم الثلثاء فقال لم أرك أمس</w:t>
      </w:r>
      <w:r>
        <w:rPr>
          <w:rtl/>
        </w:rPr>
        <w:t>؟</w:t>
      </w:r>
      <w:r w:rsidRPr="00061906">
        <w:rPr>
          <w:rtl/>
        </w:rPr>
        <w:t xml:space="preserve"> قال</w:t>
      </w:r>
      <w:r>
        <w:rPr>
          <w:rtl/>
        </w:rPr>
        <w:t xml:space="preserve">: </w:t>
      </w:r>
      <w:r w:rsidRPr="00061906">
        <w:rPr>
          <w:rtl/>
        </w:rPr>
        <w:t>كرهت الحركة في يوم الاثنين قال</w:t>
      </w:r>
      <w:r>
        <w:rPr>
          <w:rtl/>
        </w:rPr>
        <w:t>:</w:t>
      </w:r>
      <w:r w:rsidRPr="00F568AE">
        <w:rPr>
          <w:rtl/>
        </w:rPr>
        <w:t xml:space="preserve"> </w:t>
      </w:r>
      <w:r w:rsidRPr="00061906">
        <w:rPr>
          <w:rtl/>
        </w:rPr>
        <w:t>يا عل</w:t>
      </w:r>
      <w:r>
        <w:rPr>
          <w:rFonts w:hint="cs"/>
          <w:rtl/>
        </w:rPr>
        <w:t>يُّ</w:t>
      </w:r>
      <w:r w:rsidRPr="00061906">
        <w:rPr>
          <w:rtl/>
        </w:rPr>
        <w:t xml:space="preserve"> من أحب ان يقيه الله شر يوم الاثنين فليقرأ في أول ركعة من صلاة الغداة</w:t>
      </w:r>
      <w:r>
        <w:rPr>
          <w:rtl/>
        </w:rPr>
        <w:t xml:space="preserve">: </w:t>
      </w:r>
      <w:r w:rsidRPr="00421424">
        <w:rPr>
          <w:rStyle w:val="libAlaemChar"/>
          <w:rtl/>
        </w:rPr>
        <w:t>(</w:t>
      </w:r>
      <w:r w:rsidRPr="001E7A1B">
        <w:rPr>
          <w:rStyle w:val="libAieChar"/>
          <w:rtl/>
        </w:rPr>
        <w:t>هَلْ أَتى عَلَى الْإِنْسانِ</w:t>
      </w:r>
      <w:r w:rsidRPr="00421424">
        <w:rPr>
          <w:rStyle w:val="libAlaemChar"/>
          <w:rtl/>
        </w:rPr>
        <w:t>)</w:t>
      </w:r>
      <w:r w:rsidRPr="00061906">
        <w:rPr>
          <w:rtl/>
        </w:rPr>
        <w:t xml:space="preserve"> ثم قرء</w:t>
      </w:r>
      <w:r>
        <w:rPr>
          <w:rtl/>
        </w:rPr>
        <w:t xml:space="preserve"> أبو </w:t>
      </w:r>
      <w:r w:rsidRPr="00061906">
        <w:rPr>
          <w:rtl/>
        </w:rPr>
        <w:t xml:space="preserve">الحسن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فَوَقاهُمُ اللهُ</w:t>
      </w:r>
    </w:p>
    <w:p w:rsidR="006F3F00" w:rsidRPr="00061906" w:rsidRDefault="006F3F00" w:rsidP="00615F29">
      <w:pPr>
        <w:pStyle w:val="libNormal0"/>
        <w:rPr>
          <w:rtl/>
          <w:lang w:bidi="fa-IR"/>
        </w:rPr>
      </w:pPr>
      <w:r>
        <w:rPr>
          <w:rtl/>
          <w:lang w:bidi="fa-IR"/>
        </w:rPr>
        <w:br w:type="page"/>
      </w:r>
      <w:r w:rsidRPr="001E7A1B">
        <w:rPr>
          <w:rStyle w:val="libAieChar"/>
          <w:rtl/>
        </w:rPr>
        <w:lastRenderedPageBreak/>
        <w:t>شَرَّ ذلِكَ الْيَوْمِ وَلَقَّاهُمْ نَضْرَةً وَسُرُوراً</w:t>
      </w:r>
      <w:r w:rsidRPr="00421424">
        <w:rPr>
          <w:rStyle w:val="libAlaemChar"/>
          <w:rtl/>
        </w:rPr>
        <w:t>)</w:t>
      </w:r>
      <w:r>
        <w:rPr>
          <w:rtl/>
          <w:lang w:bidi="fa-IR"/>
        </w:rPr>
        <w:t>.</w:t>
      </w:r>
    </w:p>
    <w:p w:rsidR="006F3F00" w:rsidRPr="00061906" w:rsidRDefault="006F3F00" w:rsidP="000179D4">
      <w:pPr>
        <w:pStyle w:val="libNormal"/>
        <w:rPr>
          <w:rtl/>
        </w:rPr>
      </w:pPr>
      <w:r w:rsidRPr="00061906">
        <w:rPr>
          <w:rtl/>
        </w:rPr>
        <w:t>5</w:t>
      </w:r>
      <w:r>
        <w:rPr>
          <w:rtl/>
        </w:rPr>
        <w:t xml:space="preserve"> ـ </w:t>
      </w:r>
      <w:r w:rsidRPr="00061906">
        <w:rPr>
          <w:rtl/>
        </w:rPr>
        <w:t xml:space="preserve">في كتاب سعد السعود لابن طاوس </w:t>
      </w:r>
      <w:r>
        <w:rPr>
          <w:rtl/>
        </w:rPr>
        <w:t>(</w:t>
      </w:r>
      <w:r w:rsidRPr="00061906">
        <w:rPr>
          <w:rtl/>
        </w:rPr>
        <w:t>ره</w:t>
      </w:r>
      <w:r>
        <w:rPr>
          <w:rtl/>
        </w:rPr>
        <w:t>)</w:t>
      </w:r>
      <w:r w:rsidRPr="00061906">
        <w:rPr>
          <w:rtl/>
        </w:rPr>
        <w:t xml:space="preserve"> في سورة الإنسان مكية في قول ابن عباس وضحاك وقال قوم</w:t>
      </w:r>
      <w:r>
        <w:rPr>
          <w:rtl/>
        </w:rPr>
        <w:t xml:space="preserve">: </w:t>
      </w:r>
      <w:r w:rsidRPr="00061906">
        <w:rPr>
          <w:rtl/>
        </w:rPr>
        <w:t>هي مدنية وهي احدى وثلاثون آية بلا خلاف يقول</w:t>
      </w:r>
      <w:r>
        <w:rPr>
          <w:rtl/>
        </w:rPr>
        <w:t xml:space="preserve"> علي بن </w:t>
      </w:r>
      <w:r w:rsidRPr="00061906">
        <w:rPr>
          <w:rtl/>
        </w:rPr>
        <w:t>موسى بن طاوس</w:t>
      </w:r>
      <w:r>
        <w:rPr>
          <w:rtl/>
        </w:rPr>
        <w:t xml:space="preserve">: </w:t>
      </w:r>
      <w:r w:rsidRPr="00061906">
        <w:rPr>
          <w:rtl/>
        </w:rPr>
        <w:t xml:space="preserve">ومن العجب العجيب أنهم رووا من طريق الفريقين ان المراد بنزول سورة </w:t>
      </w:r>
      <w:r w:rsidRPr="00421424">
        <w:rPr>
          <w:rStyle w:val="libAlaemChar"/>
          <w:rtl/>
        </w:rPr>
        <w:t>(</w:t>
      </w:r>
      <w:r w:rsidRPr="001E7A1B">
        <w:rPr>
          <w:rStyle w:val="libAieChar"/>
          <w:rtl/>
        </w:rPr>
        <w:t>هَلْ أَتى عَلَى الْإِنْسانِ</w:t>
      </w:r>
      <w:r w:rsidRPr="00421424">
        <w:rPr>
          <w:rStyle w:val="libAlaemChar"/>
          <w:rtl/>
        </w:rPr>
        <w:t>)</w:t>
      </w:r>
      <w:r w:rsidRPr="00061906">
        <w:rPr>
          <w:rtl/>
        </w:rPr>
        <w:t xml:space="preserve"> مولانا عليا وفاطمة والحسن والحسين صلوات الله عليهم</w:t>
      </w:r>
      <w:r>
        <w:rPr>
          <w:rtl/>
        </w:rPr>
        <w:t xml:space="preserve">، </w:t>
      </w:r>
      <w:r w:rsidRPr="00061906">
        <w:rPr>
          <w:rtl/>
        </w:rPr>
        <w:t>وقد ذكرنا في كتابنا هذا بعض روايتهم لذلك</w:t>
      </w:r>
      <w:r>
        <w:rPr>
          <w:rtl/>
        </w:rPr>
        <w:t xml:space="preserve">، </w:t>
      </w:r>
      <w:r w:rsidRPr="00061906">
        <w:rPr>
          <w:rtl/>
        </w:rPr>
        <w:t xml:space="preserve">ومن المعلوم ان الحسن والحسين </w:t>
      </w:r>
      <w:r w:rsidRPr="00421424">
        <w:rPr>
          <w:rStyle w:val="libAlaemChar"/>
          <w:rtl/>
        </w:rPr>
        <w:t>عليهما‌السلام</w:t>
      </w:r>
      <w:r w:rsidRPr="00061906">
        <w:rPr>
          <w:rtl/>
        </w:rPr>
        <w:t xml:space="preserve"> كانت ولادتهما بالمدينة ومع هذا فكأنهم نسوا ما رووه على اليقين</w:t>
      </w:r>
      <w:r>
        <w:rPr>
          <w:rtl/>
        </w:rPr>
        <w:t xml:space="preserve">، </w:t>
      </w:r>
      <w:r w:rsidRPr="00061906">
        <w:rPr>
          <w:rtl/>
        </w:rPr>
        <w:t>وأقدموا على القول بأن هذه السورة مكية وهو غلط عند العارفين.</w:t>
      </w:r>
    </w:p>
    <w:p w:rsidR="006F3F00" w:rsidRPr="00061906" w:rsidRDefault="006F3F00" w:rsidP="000179D4">
      <w:pPr>
        <w:pStyle w:val="libNormal"/>
        <w:rPr>
          <w:rtl/>
        </w:rPr>
      </w:pPr>
      <w:r w:rsidRPr="00061906">
        <w:rPr>
          <w:rtl/>
        </w:rPr>
        <w:t>6</w:t>
      </w:r>
      <w:r>
        <w:rPr>
          <w:rtl/>
        </w:rPr>
        <w:t xml:space="preserve"> ـ </w:t>
      </w:r>
      <w:r w:rsidRPr="00061906">
        <w:rPr>
          <w:rtl/>
        </w:rPr>
        <w:t>في مجمع البيان</w:t>
      </w:r>
      <w:r>
        <w:rPr>
          <w:rtl/>
        </w:rPr>
        <w:t xml:space="preserve"> حدّثنا  </w:t>
      </w:r>
      <w:r w:rsidRPr="00061906">
        <w:rPr>
          <w:rtl/>
        </w:rPr>
        <w:t>السيد</w:t>
      </w:r>
      <w:r>
        <w:rPr>
          <w:rtl/>
        </w:rPr>
        <w:t xml:space="preserve"> أبو </w:t>
      </w:r>
      <w:r w:rsidRPr="00061906">
        <w:rPr>
          <w:rtl/>
        </w:rPr>
        <w:t>الحمد مهدي بن نزار الحسنى</w:t>
      </w:r>
      <w:r>
        <w:rPr>
          <w:rtl/>
        </w:rPr>
        <w:t xml:space="preserve"> إلى </w:t>
      </w:r>
      <w:r w:rsidRPr="00061906">
        <w:rPr>
          <w:rtl/>
        </w:rPr>
        <w:t>قوله</w:t>
      </w:r>
      <w:r>
        <w:rPr>
          <w:rtl/>
        </w:rPr>
        <w:t xml:space="preserve">: </w:t>
      </w:r>
      <w:r w:rsidRPr="00061906">
        <w:rPr>
          <w:rtl/>
        </w:rPr>
        <w:t>وباسناده عن سعيد بن المسيب عن</w:t>
      </w:r>
      <w:r>
        <w:rPr>
          <w:rtl/>
        </w:rPr>
        <w:t xml:space="preserve"> عليّ بن أبي طالب  </w:t>
      </w:r>
      <w:r w:rsidRPr="00421424">
        <w:rPr>
          <w:rStyle w:val="libAlaemChar"/>
          <w:rtl/>
        </w:rPr>
        <w:t>عليه‌السلام</w:t>
      </w:r>
      <w:r w:rsidRPr="00061906">
        <w:rPr>
          <w:rtl/>
        </w:rPr>
        <w:t xml:space="preserve"> انه قال</w:t>
      </w:r>
      <w:r>
        <w:rPr>
          <w:rtl/>
        </w:rPr>
        <w:t xml:space="preserve">: </w:t>
      </w:r>
      <w:r w:rsidRPr="00061906">
        <w:rPr>
          <w:rtl/>
        </w:rPr>
        <w:t>سألت النبي</w:t>
      </w:r>
      <w:r w:rsidRPr="00421424">
        <w:rPr>
          <w:rStyle w:val="libAlaemChar"/>
          <w:rtl/>
        </w:rPr>
        <w:t>صلى‌الله‌عليه‌وآله</w:t>
      </w:r>
      <w:r w:rsidRPr="00061906">
        <w:rPr>
          <w:rtl/>
        </w:rPr>
        <w:t xml:space="preserve"> عن ثواب القرآن فأخبرنى بثواب سورة على نحو ما نزلت من السماء فأول ما نزل عليه بمكة فاتحة الكتاب ثم اقرأ باسم</w:t>
      </w:r>
      <w:r>
        <w:rPr>
          <w:rtl/>
        </w:rPr>
        <w:t xml:space="preserve">، إلى </w:t>
      </w:r>
      <w:r w:rsidRPr="00061906">
        <w:rPr>
          <w:rtl/>
        </w:rPr>
        <w:t>أن قال</w:t>
      </w:r>
      <w:r>
        <w:rPr>
          <w:rtl/>
        </w:rPr>
        <w:t xml:space="preserve">: </w:t>
      </w:r>
      <w:r w:rsidRPr="00061906">
        <w:rPr>
          <w:rtl/>
        </w:rPr>
        <w:t>وأول ما نزل بالمدينة سورة الأنفال ثم البقرة</w:t>
      </w:r>
      <w:r>
        <w:rPr>
          <w:rtl/>
        </w:rPr>
        <w:t xml:space="preserve">، </w:t>
      </w:r>
      <w:r w:rsidRPr="00061906">
        <w:rPr>
          <w:rtl/>
        </w:rPr>
        <w:t>ثم آل عمران ثم الممتحنة ثم النساء ثم إذا زلزلت ثم الحديد ثم سورة محمد ثم الرعد ثم سورة الرحمن ثم هل أتى</w:t>
      </w:r>
      <w:r>
        <w:rPr>
          <w:rtl/>
        </w:rPr>
        <w:t xml:space="preserve"> إلى </w:t>
      </w:r>
      <w:r w:rsidRPr="00061906">
        <w:rPr>
          <w:rtl/>
        </w:rPr>
        <w:t>قوله</w:t>
      </w:r>
      <w:r>
        <w:rPr>
          <w:rtl/>
        </w:rPr>
        <w:t xml:space="preserve">: </w:t>
      </w:r>
      <w:r w:rsidRPr="00061906">
        <w:rPr>
          <w:rtl/>
        </w:rPr>
        <w:t>فهذا ما انزل بالمدينة.</w:t>
      </w:r>
    </w:p>
    <w:p w:rsidR="006F3F00" w:rsidRPr="00061906" w:rsidRDefault="006F3F00" w:rsidP="000179D4">
      <w:pPr>
        <w:pStyle w:val="libNormal"/>
        <w:rPr>
          <w:rtl/>
        </w:rPr>
      </w:pPr>
      <w:r w:rsidRPr="00061906">
        <w:rPr>
          <w:rtl/>
        </w:rPr>
        <w:t>7</w:t>
      </w:r>
      <w:r>
        <w:rPr>
          <w:rtl/>
        </w:rPr>
        <w:t xml:space="preserve"> ـ </w:t>
      </w:r>
      <w:r w:rsidRPr="00061906">
        <w:rPr>
          <w:rtl/>
        </w:rPr>
        <w:t>في أصول الكافي</w:t>
      </w:r>
      <w:r>
        <w:rPr>
          <w:rtl/>
        </w:rPr>
        <w:t xml:space="preserve"> أحمد </w:t>
      </w:r>
      <w:r w:rsidRPr="00061906">
        <w:rPr>
          <w:rtl/>
        </w:rPr>
        <w:t>بن مهران عن عبد العظيم بن عبد الله الحسنى عن</w:t>
      </w:r>
      <w:r>
        <w:rPr>
          <w:rtl/>
        </w:rPr>
        <w:t xml:space="preserve"> علي بن </w:t>
      </w:r>
      <w:r w:rsidRPr="00061906">
        <w:rPr>
          <w:rtl/>
        </w:rPr>
        <w:t>أسباط عن خلف بن حماد عن ابن مسكان عن مالك الجهني قال</w:t>
      </w:r>
      <w:r>
        <w:rPr>
          <w:rtl/>
        </w:rPr>
        <w:t xml:space="preserve">: </w:t>
      </w:r>
      <w:r w:rsidRPr="00061906">
        <w:rPr>
          <w:rtl/>
        </w:rPr>
        <w:t>سألت أبا عبد الله</w:t>
      </w:r>
      <w:r w:rsidRPr="00421424">
        <w:rPr>
          <w:rStyle w:val="libAlaemChar"/>
          <w:rtl/>
        </w:rPr>
        <w:t>عليه‌السلام</w:t>
      </w:r>
      <w:r w:rsidRPr="00061906">
        <w:rPr>
          <w:rtl/>
        </w:rPr>
        <w:t xml:space="preserve"> عن قوله</w:t>
      </w:r>
      <w:r>
        <w:rPr>
          <w:rtl/>
        </w:rPr>
        <w:t xml:space="preserve">: </w:t>
      </w:r>
      <w:r w:rsidRPr="00421424">
        <w:rPr>
          <w:rStyle w:val="libAlaemChar"/>
          <w:rtl/>
        </w:rPr>
        <w:t>(</w:t>
      </w:r>
      <w:r w:rsidRPr="001E7A1B">
        <w:rPr>
          <w:rStyle w:val="libAieChar"/>
          <w:rtl/>
        </w:rPr>
        <w:t>هَلْ أَتى عَلَى الْإِنْسانِ حِينٌ مِنَ الدَّهْرِ لَمْ يَكُنْ شَيْئاً مَذْكُوراً</w:t>
      </w:r>
      <w:r w:rsidRPr="00421424">
        <w:rPr>
          <w:rStyle w:val="libAlaemChar"/>
          <w:rtl/>
        </w:rPr>
        <w:t>)</w:t>
      </w:r>
      <w:r w:rsidRPr="00061906">
        <w:rPr>
          <w:rtl/>
        </w:rPr>
        <w:t xml:space="preserve"> فقال</w:t>
      </w:r>
      <w:r>
        <w:rPr>
          <w:rtl/>
        </w:rPr>
        <w:t xml:space="preserve">: </w:t>
      </w:r>
      <w:r w:rsidRPr="00061906">
        <w:rPr>
          <w:rtl/>
        </w:rPr>
        <w:t>كان مقدرا غير مذكور.</w:t>
      </w:r>
    </w:p>
    <w:p w:rsidR="006F3F00" w:rsidRPr="00061906" w:rsidRDefault="006F3F00" w:rsidP="000179D4">
      <w:pPr>
        <w:pStyle w:val="libNormal"/>
        <w:rPr>
          <w:rtl/>
        </w:rPr>
      </w:pPr>
      <w:r w:rsidRPr="00061906">
        <w:rPr>
          <w:rtl/>
        </w:rPr>
        <w:t>8</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هَلْ أَتى عَلَى الْإِنْسانِ حِينٌ مِنَ الدَّهْرِ لَمْ يَكُنْ شَيْئاً مَذْكُوراً</w:t>
      </w:r>
      <w:r w:rsidRPr="00421424">
        <w:rPr>
          <w:rStyle w:val="libAlaemChar"/>
          <w:rtl/>
        </w:rPr>
        <w:t>)</w:t>
      </w:r>
      <w:r w:rsidRPr="00061906">
        <w:rPr>
          <w:rtl/>
        </w:rPr>
        <w:t xml:space="preserve"> قال</w:t>
      </w:r>
      <w:r>
        <w:rPr>
          <w:rtl/>
        </w:rPr>
        <w:t xml:space="preserve">: </w:t>
      </w:r>
      <w:r w:rsidRPr="00061906">
        <w:rPr>
          <w:rtl/>
        </w:rPr>
        <w:t>لم يكن في العلم ولا في الذكر</w:t>
      </w:r>
      <w:r>
        <w:rPr>
          <w:rFonts w:hint="cs"/>
          <w:rtl/>
        </w:rPr>
        <w:t xml:space="preserve">، </w:t>
      </w:r>
      <w:r>
        <w:rPr>
          <w:rtl/>
        </w:rPr>
        <w:t>و</w:t>
      </w:r>
      <w:r w:rsidRPr="00061906">
        <w:rPr>
          <w:rtl/>
        </w:rPr>
        <w:t>في حديث آخر كان في العلم ولم يكن في الذكر.</w:t>
      </w:r>
    </w:p>
    <w:p w:rsidR="006F3F00" w:rsidRPr="00061906" w:rsidRDefault="006F3F00" w:rsidP="000179D4">
      <w:pPr>
        <w:pStyle w:val="libNormal"/>
        <w:rPr>
          <w:rtl/>
        </w:rPr>
      </w:pPr>
      <w:r w:rsidRPr="00061906">
        <w:rPr>
          <w:rtl/>
        </w:rPr>
        <w:t>9</w:t>
      </w:r>
      <w:r>
        <w:rPr>
          <w:rtl/>
        </w:rPr>
        <w:t xml:space="preserve"> ـ </w:t>
      </w:r>
      <w:r w:rsidRPr="00061906">
        <w:rPr>
          <w:rtl/>
        </w:rPr>
        <w:t>في مجمع البيان وروى العياشي باسناده عن عبد الله بن بكير عن زرارة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قوله</w:t>
      </w:r>
      <w:r>
        <w:rPr>
          <w:rtl/>
        </w:rPr>
        <w:t xml:space="preserve">: </w:t>
      </w:r>
      <w:r w:rsidRPr="00421424">
        <w:rPr>
          <w:rStyle w:val="libAlaemChar"/>
          <w:rtl/>
        </w:rPr>
        <w:t>(</w:t>
      </w:r>
      <w:r w:rsidRPr="001E7A1B">
        <w:rPr>
          <w:rStyle w:val="libAieChar"/>
          <w:rtl/>
        </w:rPr>
        <w:t>لَمْ يَكُنْ شَيْئاً مَذْكُوراً</w:t>
      </w:r>
      <w:r w:rsidRPr="00421424">
        <w:rPr>
          <w:rStyle w:val="libAlaemChar"/>
          <w:rtl/>
        </w:rPr>
        <w:t>)</w:t>
      </w:r>
      <w:r w:rsidRPr="00061906">
        <w:rPr>
          <w:rtl/>
        </w:rPr>
        <w:t xml:space="preserve"> قال</w:t>
      </w:r>
      <w:r>
        <w:rPr>
          <w:rtl/>
        </w:rPr>
        <w:t xml:space="preserve">: </w:t>
      </w:r>
      <w:r w:rsidRPr="00061906">
        <w:rPr>
          <w:rtl/>
        </w:rPr>
        <w:t>كان شيئا ولم</w:t>
      </w:r>
    </w:p>
    <w:p w:rsidR="006F3F00" w:rsidRPr="00061906" w:rsidRDefault="006F3F00" w:rsidP="00615F29">
      <w:pPr>
        <w:pStyle w:val="libNormal0"/>
        <w:rPr>
          <w:rtl/>
        </w:rPr>
      </w:pPr>
      <w:r>
        <w:rPr>
          <w:rtl/>
        </w:rPr>
        <w:br w:type="page"/>
      </w:r>
      <w:r w:rsidRPr="00061906">
        <w:rPr>
          <w:rtl/>
        </w:rPr>
        <w:lastRenderedPageBreak/>
        <w:t>يكن مذكورا.</w:t>
      </w:r>
    </w:p>
    <w:p w:rsidR="006F3F00" w:rsidRPr="00061906" w:rsidRDefault="006F3F00" w:rsidP="000179D4">
      <w:pPr>
        <w:pStyle w:val="libNormal"/>
        <w:rPr>
          <w:rtl/>
        </w:rPr>
      </w:pPr>
      <w:r w:rsidRPr="00061906">
        <w:rPr>
          <w:rtl/>
        </w:rPr>
        <w:t>10</w:t>
      </w:r>
      <w:r>
        <w:rPr>
          <w:rtl/>
        </w:rPr>
        <w:t xml:space="preserve"> ـ </w:t>
      </w:r>
      <w:r w:rsidRPr="00061906">
        <w:rPr>
          <w:rtl/>
        </w:rPr>
        <w:t>وباسناده عن سعيد الحذاء</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كان مذكورا في العلم ولم يكن مذكورا في الخلق.</w:t>
      </w:r>
    </w:p>
    <w:p w:rsidR="006F3F00" w:rsidRPr="00061906" w:rsidRDefault="006F3F00" w:rsidP="000179D4">
      <w:pPr>
        <w:pStyle w:val="libNormal"/>
        <w:rPr>
          <w:rtl/>
          <w:lang w:bidi="fa-IR"/>
        </w:rPr>
      </w:pPr>
      <w:r w:rsidRPr="00061906">
        <w:rPr>
          <w:rtl/>
          <w:lang w:bidi="fa-IR"/>
        </w:rPr>
        <w:t>11</w:t>
      </w:r>
      <w:r>
        <w:rPr>
          <w:rtl/>
          <w:lang w:bidi="fa-IR"/>
        </w:rPr>
        <w:t xml:space="preserve"> ـ </w:t>
      </w:r>
      <w:r w:rsidRPr="00061906">
        <w:rPr>
          <w:rtl/>
          <w:lang w:bidi="fa-IR"/>
        </w:rPr>
        <w:t>وعن عبد الأعلى مولى آل سام</w:t>
      </w:r>
      <w:r>
        <w:rPr>
          <w:rtl/>
          <w:lang w:bidi="fa-IR"/>
        </w:rPr>
        <w:t xml:space="preserve"> عن أبي عبد الله </w:t>
      </w:r>
      <w:r w:rsidRPr="00421424">
        <w:rPr>
          <w:rStyle w:val="libAlaemChar"/>
          <w:rtl/>
        </w:rPr>
        <w:t>عليه‌السلام</w:t>
      </w:r>
      <w:r w:rsidRPr="00061906">
        <w:rPr>
          <w:rtl/>
          <w:lang w:bidi="fa-IR"/>
        </w:rPr>
        <w:t xml:space="preserve"> عن قول الله </w:t>
      </w:r>
      <w:r w:rsidRPr="00421424">
        <w:rPr>
          <w:rStyle w:val="libAlaemChar"/>
          <w:rtl/>
        </w:rPr>
        <w:t>عزوجل</w:t>
      </w:r>
      <w:r>
        <w:rPr>
          <w:rtl/>
          <w:lang w:bidi="fa-IR"/>
        </w:rPr>
        <w:t xml:space="preserve">: </w:t>
      </w:r>
      <w:r w:rsidRPr="00421424">
        <w:rPr>
          <w:rStyle w:val="libAlaemChar"/>
          <w:rtl/>
        </w:rPr>
        <w:t>(</w:t>
      </w:r>
      <w:r w:rsidRPr="001E7A1B">
        <w:rPr>
          <w:rStyle w:val="libAieChar"/>
          <w:rtl/>
        </w:rPr>
        <w:t>هَلْ أَتى عَلَى الْإِنْسانِ حِينٌ مِنَ الدَّهْرِ لَمْ يَكُنْ شَيْئاً مَذْكُوراً</w:t>
      </w:r>
      <w:r w:rsidRPr="00421424">
        <w:rPr>
          <w:rStyle w:val="libAlaemChar"/>
          <w:rtl/>
        </w:rPr>
        <w:t>)</w:t>
      </w:r>
      <w:r w:rsidRPr="00061906">
        <w:rPr>
          <w:rtl/>
          <w:lang w:bidi="fa-IR"/>
        </w:rPr>
        <w:t xml:space="preserve"> فقال</w:t>
      </w:r>
      <w:r>
        <w:rPr>
          <w:rtl/>
          <w:lang w:bidi="fa-IR"/>
        </w:rPr>
        <w:t xml:space="preserve">: </w:t>
      </w:r>
      <w:r w:rsidRPr="00061906">
        <w:rPr>
          <w:rtl/>
          <w:lang w:bidi="fa-IR"/>
        </w:rPr>
        <w:t>كان شيئا ولم يكن مذكورا.</w:t>
      </w:r>
    </w:p>
    <w:p w:rsidR="006F3F00" w:rsidRPr="00061906" w:rsidRDefault="006F3F00" w:rsidP="000179D4">
      <w:pPr>
        <w:pStyle w:val="libNormal"/>
        <w:rPr>
          <w:rtl/>
        </w:rPr>
      </w:pPr>
      <w:r w:rsidRPr="00061906">
        <w:rPr>
          <w:rtl/>
        </w:rPr>
        <w:t>12</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أبي </w:t>
      </w:r>
      <w:r w:rsidRPr="00061906">
        <w:rPr>
          <w:rtl/>
        </w:rPr>
        <w:t xml:space="preserve">جعفر الباقر </w:t>
      </w:r>
      <w:r w:rsidRPr="00421424">
        <w:rPr>
          <w:rStyle w:val="libAlaemChar"/>
          <w:rtl/>
        </w:rPr>
        <w:t>عليه‌السلام</w:t>
      </w:r>
      <w:r w:rsidRPr="00061906">
        <w:rPr>
          <w:rtl/>
        </w:rPr>
        <w:t xml:space="preserve"> حديث طويل وفيه أن النبي </w:t>
      </w:r>
      <w:r w:rsidRPr="00421424">
        <w:rPr>
          <w:rStyle w:val="libAlaemChar"/>
          <w:rtl/>
        </w:rPr>
        <w:t>صلى‌الله‌عليه‌وآله</w:t>
      </w:r>
      <w:r w:rsidRPr="00061906">
        <w:rPr>
          <w:rtl/>
        </w:rPr>
        <w:t xml:space="preserve"> قال</w:t>
      </w:r>
      <w:r w:rsidRPr="00AD5024">
        <w:rPr>
          <w:rtl/>
        </w:rPr>
        <w:t xml:space="preserve"> </w:t>
      </w:r>
      <w:r w:rsidRPr="00061906">
        <w:rPr>
          <w:rtl/>
        </w:rPr>
        <w:t>لعل</w:t>
      </w:r>
      <w:r>
        <w:rPr>
          <w:rFonts w:hint="cs"/>
          <w:rtl/>
        </w:rPr>
        <w:t>يٍّ</w:t>
      </w:r>
      <w:r w:rsidRPr="00421424">
        <w:rPr>
          <w:rStyle w:val="libAlaemChar"/>
          <w:rtl/>
        </w:rPr>
        <w:t xml:space="preserve"> عليه‌السلام</w:t>
      </w:r>
      <w:r>
        <w:rPr>
          <w:rtl/>
        </w:rPr>
        <w:t xml:space="preserve">: </w:t>
      </w:r>
      <w:r w:rsidRPr="00061906">
        <w:rPr>
          <w:rtl/>
        </w:rPr>
        <w:t>قل</w:t>
      </w:r>
      <w:r>
        <w:rPr>
          <w:rtl/>
        </w:rPr>
        <w:t xml:space="preserve">: </w:t>
      </w:r>
      <w:r w:rsidRPr="00061906">
        <w:rPr>
          <w:rtl/>
        </w:rPr>
        <w:t xml:space="preserve">ما أول نعمة أبلاك الله </w:t>
      </w:r>
      <w:r w:rsidRPr="00421424">
        <w:rPr>
          <w:rStyle w:val="libAlaemChar"/>
          <w:rtl/>
        </w:rPr>
        <w:t>عزوجل</w:t>
      </w:r>
      <w:r w:rsidRPr="00061906">
        <w:rPr>
          <w:rtl/>
        </w:rPr>
        <w:t xml:space="preserve"> وأنعم عليك بها</w:t>
      </w:r>
      <w:r>
        <w:rPr>
          <w:rtl/>
        </w:rPr>
        <w:t xml:space="preserve">؟ قال: إنّ </w:t>
      </w:r>
      <w:r w:rsidRPr="00061906">
        <w:rPr>
          <w:rtl/>
        </w:rPr>
        <w:t>خلقني جل ثناؤه ولم أك شيئا مذكورا</w:t>
      </w:r>
      <w:r>
        <w:rPr>
          <w:rtl/>
        </w:rPr>
        <w:t xml:space="preserve">، </w:t>
      </w:r>
      <w:r w:rsidRPr="00061906">
        <w:rPr>
          <w:rtl/>
        </w:rPr>
        <w:t>قال</w:t>
      </w:r>
      <w:r>
        <w:rPr>
          <w:rtl/>
        </w:rPr>
        <w:t xml:space="preserve">: </w:t>
      </w:r>
      <w:r w:rsidRPr="00061906">
        <w:rPr>
          <w:rtl/>
        </w:rPr>
        <w:t>صدقت.</w:t>
      </w:r>
    </w:p>
    <w:p w:rsidR="006F3F00" w:rsidRPr="00061906" w:rsidRDefault="006F3F00" w:rsidP="000179D4">
      <w:pPr>
        <w:pStyle w:val="libNormal"/>
        <w:rPr>
          <w:rtl/>
        </w:rPr>
      </w:pPr>
      <w:r w:rsidRPr="00061906">
        <w:rPr>
          <w:rtl/>
        </w:rPr>
        <w:t>13</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061906">
        <w:rPr>
          <w:rtl/>
        </w:rPr>
        <w:t>أمشاج نبتليه قال</w:t>
      </w:r>
      <w:r>
        <w:rPr>
          <w:rtl/>
        </w:rPr>
        <w:t xml:space="preserve">: </w:t>
      </w:r>
      <w:r w:rsidRPr="00061906">
        <w:rPr>
          <w:rtl/>
        </w:rPr>
        <w:t>ماء الرجل والمرأة اختلطا جميعا.</w:t>
      </w:r>
    </w:p>
    <w:p w:rsidR="006F3F00" w:rsidRPr="00061906" w:rsidRDefault="006F3F00" w:rsidP="000179D4">
      <w:pPr>
        <w:pStyle w:val="libNormal"/>
        <w:rPr>
          <w:rtl/>
        </w:rPr>
      </w:pPr>
      <w:r w:rsidRPr="00061906">
        <w:rPr>
          <w:rtl/>
        </w:rPr>
        <w:t>14</w:t>
      </w:r>
      <w:r>
        <w:rPr>
          <w:rtl/>
        </w:rPr>
        <w:t xml:space="preserve"> ـ </w:t>
      </w:r>
      <w:r w:rsidRPr="00061906">
        <w:rPr>
          <w:rtl/>
        </w:rPr>
        <w:t>في نهج البلاغة عالم الغيب من ضمائر المضمرين</w:t>
      </w:r>
      <w:r>
        <w:rPr>
          <w:rtl/>
        </w:rPr>
        <w:t xml:space="preserve"> إلى </w:t>
      </w:r>
      <w:r w:rsidRPr="00061906">
        <w:rPr>
          <w:rtl/>
        </w:rPr>
        <w:t xml:space="preserve">أن قال </w:t>
      </w:r>
      <w:r w:rsidRPr="00421424">
        <w:rPr>
          <w:rStyle w:val="libAlaemChar"/>
          <w:rtl/>
        </w:rPr>
        <w:t>عليه‌السلام</w:t>
      </w:r>
      <w:r>
        <w:rPr>
          <w:rtl/>
        </w:rPr>
        <w:t>: و</w:t>
      </w:r>
      <w:r w:rsidRPr="00061906">
        <w:rPr>
          <w:rtl/>
        </w:rPr>
        <w:t>محط الأمشاج من مشارب الأصلاب.</w:t>
      </w:r>
    </w:p>
    <w:p w:rsidR="006F3F00" w:rsidRPr="00061906" w:rsidRDefault="006F3F00" w:rsidP="000179D4">
      <w:pPr>
        <w:pStyle w:val="libNormal"/>
        <w:rPr>
          <w:rtl/>
        </w:rPr>
      </w:pPr>
      <w:r w:rsidRPr="00061906">
        <w:rPr>
          <w:rtl/>
        </w:rPr>
        <w:t>15</w:t>
      </w:r>
      <w:r>
        <w:rPr>
          <w:rtl/>
        </w:rPr>
        <w:t xml:space="preserve"> ـ </w:t>
      </w:r>
      <w:r w:rsidRPr="00061906">
        <w:rPr>
          <w:rtl/>
        </w:rPr>
        <w:t>في كتاب التوحيد باسناده</w:t>
      </w:r>
      <w:r>
        <w:rPr>
          <w:rtl/>
        </w:rPr>
        <w:t xml:space="preserve"> إلى </w:t>
      </w:r>
      <w:r w:rsidRPr="00061906">
        <w:rPr>
          <w:rtl/>
        </w:rPr>
        <w:t>حمزة بن الطيار</w:t>
      </w:r>
      <w:r>
        <w:rPr>
          <w:rtl/>
        </w:rPr>
        <w:t xml:space="preserve"> عن أبي عبد الله </w:t>
      </w:r>
      <w:r w:rsidRPr="00421424">
        <w:rPr>
          <w:rStyle w:val="libAlaemChar"/>
          <w:rtl/>
        </w:rPr>
        <w:t>عليه‌السلام</w:t>
      </w:r>
      <w:r w:rsidRPr="00061906">
        <w:rPr>
          <w:rtl/>
        </w:rPr>
        <w:t xml:space="preserve"> في قول الله</w:t>
      </w:r>
      <w:r w:rsidRPr="00421424">
        <w:rPr>
          <w:rStyle w:val="libAlaemChar"/>
          <w:rtl/>
        </w:rPr>
        <w:t>عزوجل</w:t>
      </w:r>
      <w:r>
        <w:rPr>
          <w:rtl/>
        </w:rPr>
        <w:t xml:space="preserve">: </w:t>
      </w:r>
      <w:r w:rsidRPr="00421424">
        <w:rPr>
          <w:rStyle w:val="libAlaemChar"/>
          <w:rtl/>
        </w:rPr>
        <w:t>(</w:t>
      </w:r>
      <w:r w:rsidRPr="001E7A1B">
        <w:rPr>
          <w:rStyle w:val="libAieChar"/>
          <w:rtl/>
        </w:rPr>
        <w:t>إِنَّا هَدَيْناهُ السَّبِيلَ إِمَّا شاكِراً وَإِمَّا كَفُوراً</w:t>
      </w:r>
      <w:r w:rsidRPr="00421424">
        <w:rPr>
          <w:rStyle w:val="libAlaemChar"/>
          <w:rtl/>
        </w:rPr>
        <w:t>)</w:t>
      </w:r>
      <w:r w:rsidRPr="00061906">
        <w:rPr>
          <w:rtl/>
        </w:rPr>
        <w:t xml:space="preserve"> قال</w:t>
      </w:r>
      <w:r>
        <w:rPr>
          <w:rtl/>
        </w:rPr>
        <w:t xml:space="preserve">: </w:t>
      </w:r>
      <w:r w:rsidRPr="00061906">
        <w:rPr>
          <w:rtl/>
        </w:rPr>
        <w:t xml:space="preserve">عرفناه </w:t>
      </w:r>
      <w:r>
        <w:rPr>
          <w:rFonts w:hint="cs"/>
          <w:rtl/>
        </w:rPr>
        <w:t>إ</w:t>
      </w:r>
      <w:r w:rsidRPr="00061906">
        <w:rPr>
          <w:rtl/>
        </w:rPr>
        <w:t>م</w:t>
      </w:r>
      <w:r>
        <w:rPr>
          <w:rFonts w:hint="cs"/>
          <w:rtl/>
        </w:rPr>
        <w:t>ّ</w:t>
      </w:r>
      <w:r w:rsidRPr="00061906">
        <w:rPr>
          <w:rtl/>
        </w:rPr>
        <w:t xml:space="preserve">ا </w:t>
      </w:r>
      <w:r>
        <w:rPr>
          <w:rFonts w:hint="cs"/>
          <w:rtl/>
        </w:rPr>
        <w:t>آ</w:t>
      </w:r>
      <w:r w:rsidRPr="00061906">
        <w:rPr>
          <w:rtl/>
        </w:rPr>
        <w:t>خذا و</w:t>
      </w:r>
      <w:r>
        <w:rPr>
          <w:rFonts w:hint="cs"/>
          <w:rtl/>
        </w:rPr>
        <w:t>إ</w:t>
      </w:r>
      <w:r w:rsidRPr="00061906">
        <w:rPr>
          <w:rtl/>
        </w:rPr>
        <w:t>م</w:t>
      </w:r>
      <w:r>
        <w:rPr>
          <w:rFonts w:hint="cs"/>
          <w:rtl/>
        </w:rPr>
        <w:t>ّ</w:t>
      </w:r>
      <w:r w:rsidRPr="00061906">
        <w:rPr>
          <w:rtl/>
        </w:rPr>
        <w:t>ا تاركا.</w:t>
      </w:r>
    </w:p>
    <w:p w:rsidR="006F3F00" w:rsidRPr="00061906" w:rsidRDefault="006F3F00" w:rsidP="000179D4">
      <w:pPr>
        <w:pStyle w:val="libNormal"/>
        <w:rPr>
          <w:rtl/>
        </w:rPr>
      </w:pPr>
      <w:r w:rsidRPr="00061906">
        <w:rPr>
          <w:rtl/>
        </w:rPr>
        <w:t>16</w:t>
      </w:r>
      <w:r>
        <w:rPr>
          <w:rtl/>
        </w:rPr>
        <w:t xml:space="preserve"> ـ </w:t>
      </w:r>
      <w:r w:rsidRPr="00061906">
        <w:rPr>
          <w:rtl/>
        </w:rPr>
        <w:t>في أصول الكافي باسناده</w:t>
      </w:r>
      <w:r>
        <w:rPr>
          <w:rtl/>
        </w:rPr>
        <w:t xml:space="preserve"> إلى </w:t>
      </w:r>
      <w:r w:rsidRPr="00061906">
        <w:rPr>
          <w:rtl/>
        </w:rPr>
        <w:t>حمران بن أعين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قوله </w:t>
      </w:r>
      <w:r w:rsidRPr="00421424">
        <w:rPr>
          <w:rStyle w:val="libAlaemChar"/>
          <w:rtl/>
        </w:rPr>
        <w:t>عزوجل</w:t>
      </w:r>
      <w:r>
        <w:rPr>
          <w:rtl/>
        </w:rPr>
        <w:t xml:space="preserve">: </w:t>
      </w:r>
      <w:r w:rsidRPr="00421424">
        <w:rPr>
          <w:rStyle w:val="libAlaemChar"/>
          <w:rtl/>
        </w:rPr>
        <w:t>(</w:t>
      </w:r>
      <w:r w:rsidRPr="001E7A1B">
        <w:rPr>
          <w:rStyle w:val="libAieChar"/>
          <w:rtl/>
        </w:rPr>
        <w:t>إِنَّا هَدَيْناهُ السَّبِيلَ إِمَّا شاكِراً وَإِمَّا كَفُوراً</w:t>
      </w:r>
      <w:r w:rsidRPr="00421424">
        <w:rPr>
          <w:rStyle w:val="libAlaemChar"/>
          <w:rtl/>
        </w:rPr>
        <w:t>)</w:t>
      </w:r>
      <w:r w:rsidRPr="00061906">
        <w:rPr>
          <w:rtl/>
        </w:rPr>
        <w:t xml:space="preserve"> قال</w:t>
      </w:r>
      <w:r>
        <w:rPr>
          <w:rtl/>
        </w:rPr>
        <w:t xml:space="preserve">: </w:t>
      </w:r>
      <w:r>
        <w:rPr>
          <w:rFonts w:hint="cs"/>
          <w:rtl/>
        </w:rPr>
        <w:t>إ</w:t>
      </w:r>
      <w:r w:rsidRPr="00061906">
        <w:rPr>
          <w:rtl/>
        </w:rPr>
        <w:t>م</w:t>
      </w:r>
      <w:r>
        <w:rPr>
          <w:rFonts w:hint="cs"/>
          <w:rtl/>
        </w:rPr>
        <w:t>ّ</w:t>
      </w:r>
      <w:r w:rsidRPr="00061906">
        <w:rPr>
          <w:rtl/>
        </w:rPr>
        <w:t>ا آخذ فهو شاكر و</w:t>
      </w:r>
      <w:r>
        <w:rPr>
          <w:rFonts w:hint="cs"/>
          <w:rtl/>
        </w:rPr>
        <w:t>إ</w:t>
      </w:r>
      <w:r w:rsidRPr="00061906">
        <w:rPr>
          <w:rtl/>
        </w:rPr>
        <w:t>م</w:t>
      </w:r>
      <w:r>
        <w:rPr>
          <w:rFonts w:hint="cs"/>
          <w:rtl/>
        </w:rPr>
        <w:t>ّ</w:t>
      </w:r>
      <w:r w:rsidRPr="00061906">
        <w:rPr>
          <w:rtl/>
        </w:rPr>
        <w:t>ا تارك فهو كافر.</w:t>
      </w:r>
    </w:p>
    <w:p w:rsidR="006F3F00" w:rsidRPr="00061906" w:rsidRDefault="006F3F00" w:rsidP="000179D4">
      <w:pPr>
        <w:pStyle w:val="libNormal"/>
        <w:rPr>
          <w:rtl/>
        </w:rPr>
      </w:pPr>
      <w:r w:rsidRPr="00061906">
        <w:rPr>
          <w:rtl/>
        </w:rPr>
        <w:t>17</w:t>
      </w:r>
      <w:r>
        <w:rPr>
          <w:rtl/>
        </w:rPr>
        <w:t xml:space="preserve"> ـ </w:t>
      </w:r>
      <w:r w:rsidRPr="00061906">
        <w:rPr>
          <w:rtl/>
        </w:rPr>
        <w:t>في تفسير علي بن إبراهيم أخبرنا</w:t>
      </w:r>
      <w:r>
        <w:rPr>
          <w:rtl/>
        </w:rPr>
        <w:t xml:space="preserve"> أحمد </w:t>
      </w:r>
      <w:r w:rsidRPr="00061906">
        <w:rPr>
          <w:rtl/>
        </w:rPr>
        <w:t>بن إدريس قال</w:t>
      </w:r>
      <w:r>
        <w:rPr>
          <w:rtl/>
        </w:rPr>
        <w:t xml:space="preserve">: حدّثنا  أحمد </w:t>
      </w:r>
      <w:r w:rsidRPr="00061906">
        <w:rPr>
          <w:rtl/>
        </w:rPr>
        <w:t>بن محمد عن</w:t>
      </w:r>
      <w:r>
        <w:rPr>
          <w:rtl/>
        </w:rPr>
        <w:t xml:space="preserve"> ابن أبي </w:t>
      </w:r>
      <w:r w:rsidRPr="00061906">
        <w:rPr>
          <w:rtl/>
        </w:rPr>
        <w:t>عمير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قول الله</w:t>
      </w:r>
      <w:r>
        <w:rPr>
          <w:rtl/>
        </w:rPr>
        <w:t xml:space="preserve">: </w:t>
      </w:r>
      <w:r w:rsidRPr="00421424">
        <w:rPr>
          <w:rStyle w:val="libAlaemChar"/>
          <w:rtl/>
        </w:rPr>
        <w:t>(</w:t>
      </w:r>
      <w:r w:rsidRPr="001E7A1B">
        <w:rPr>
          <w:rStyle w:val="libAieChar"/>
          <w:rtl/>
        </w:rPr>
        <w:t>إِنَّا هَدَيْناهُ السَّبِيلَ إِمَّا شاكِراً وَإِمَّا كَفُوراً</w:t>
      </w:r>
      <w:r w:rsidRPr="00421424">
        <w:rPr>
          <w:rStyle w:val="libAlaemChar"/>
          <w:rtl/>
        </w:rPr>
        <w:t>)</w:t>
      </w:r>
      <w:r w:rsidRPr="00061906">
        <w:rPr>
          <w:rtl/>
        </w:rPr>
        <w:t xml:space="preserve"> قال</w:t>
      </w:r>
      <w:r>
        <w:rPr>
          <w:rtl/>
        </w:rPr>
        <w:t xml:space="preserve">: </w:t>
      </w:r>
      <w:r>
        <w:rPr>
          <w:rFonts w:hint="cs"/>
          <w:rtl/>
        </w:rPr>
        <w:t>إ</w:t>
      </w:r>
      <w:r w:rsidRPr="00061906">
        <w:rPr>
          <w:rtl/>
        </w:rPr>
        <w:t>م</w:t>
      </w:r>
      <w:r>
        <w:rPr>
          <w:rFonts w:hint="cs"/>
          <w:rtl/>
        </w:rPr>
        <w:t>ّ</w:t>
      </w:r>
      <w:r w:rsidRPr="00061906">
        <w:rPr>
          <w:rtl/>
        </w:rPr>
        <w:t>ا آخذ فشاكر و</w:t>
      </w:r>
      <w:r>
        <w:rPr>
          <w:rFonts w:hint="cs"/>
          <w:rtl/>
        </w:rPr>
        <w:t>إ</w:t>
      </w:r>
      <w:r w:rsidRPr="00061906">
        <w:rPr>
          <w:rtl/>
        </w:rPr>
        <w:t>م</w:t>
      </w:r>
      <w:r>
        <w:rPr>
          <w:rFonts w:hint="cs"/>
          <w:rtl/>
        </w:rPr>
        <w:t>ّ</w:t>
      </w:r>
      <w:r w:rsidRPr="00061906">
        <w:rPr>
          <w:rtl/>
        </w:rPr>
        <w:t>ا تارك فكافر.</w:t>
      </w:r>
    </w:p>
    <w:p w:rsidR="006F3F00" w:rsidRPr="00061906" w:rsidRDefault="006F3F00" w:rsidP="000179D4">
      <w:pPr>
        <w:pStyle w:val="libNormal"/>
        <w:rPr>
          <w:rtl/>
        </w:rPr>
      </w:pPr>
      <w:r w:rsidRPr="00061906">
        <w:rPr>
          <w:rtl/>
        </w:rPr>
        <w:t>18</w:t>
      </w:r>
      <w:r>
        <w:rPr>
          <w:rtl/>
        </w:rPr>
        <w:t xml:space="preserve"> ـ </w:t>
      </w:r>
      <w:r w:rsidRPr="00061906">
        <w:rPr>
          <w:rtl/>
        </w:rPr>
        <w:t>في مجمع البيان قد روى الخاص والعام أن الآيات من هذه السورة وهي قوله</w:t>
      </w:r>
      <w:r>
        <w:rPr>
          <w:rtl/>
        </w:rPr>
        <w:t xml:space="preserve">: </w:t>
      </w:r>
      <w:r w:rsidRPr="00421424">
        <w:rPr>
          <w:rStyle w:val="libAlaemChar"/>
          <w:rtl/>
        </w:rPr>
        <w:t>(</w:t>
      </w:r>
      <w:r w:rsidRPr="001E7A1B">
        <w:rPr>
          <w:rStyle w:val="libAieChar"/>
          <w:rtl/>
        </w:rPr>
        <w:t>إِنَّ الْأَبْرارَ يَشْرَبُونَ</w:t>
      </w:r>
      <w:r w:rsidRPr="00421424">
        <w:rPr>
          <w:rStyle w:val="libAlaemChar"/>
          <w:rtl/>
        </w:rPr>
        <w:t>)</w:t>
      </w:r>
      <w:r>
        <w:rPr>
          <w:rtl/>
        </w:rPr>
        <w:t xml:space="preserve"> إلى </w:t>
      </w:r>
      <w:r w:rsidRPr="00061906">
        <w:rPr>
          <w:rtl/>
        </w:rPr>
        <w:t>قوله</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كانَ سَعْيُكُمْ مَشْكُوراً</w:t>
      </w:r>
      <w:r w:rsidRPr="00421424">
        <w:rPr>
          <w:rStyle w:val="libAlaemChar"/>
          <w:rtl/>
        </w:rPr>
        <w:t>)</w:t>
      </w:r>
      <w:r w:rsidRPr="00061906">
        <w:rPr>
          <w:rtl/>
        </w:rPr>
        <w:t xml:space="preserve"> نزلت</w:t>
      </w:r>
      <w:r w:rsidRPr="00AD55E9">
        <w:rPr>
          <w:rtl/>
        </w:rPr>
        <w:t xml:space="preserve"> </w:t>
      </w:r>
      <w:r w:rsidRPr="00061906">
        <w:rPr>
          <w:rtl/>
        </w:rPr>
        <w:t>في عل</w:t>
      </w:r>
      <w:r>
        <w:rPr>
          <w:rFonts w:hint="cs"/>
          <w:rtl/>
        </w:rPr>
        <w:t>يٍّ</w:t>
      </w:r>
      <w:r w:rsidRPr="00061906">
        <w:rPr>
          <w:rtl/>
        </w:rPr>
        <w:t xml:space="preserve"> وفاطمة</w:t>
      </w:r>
    </w:p>
    <w:p w:rsidR="006F3F00" w:rsidRPr="00061906" w:rsidRDefault="006F3F00" w:rsidP="00615F29">
      <w:pPr>
        <w:pStyle w:val="libNormal0"/>
        <w:rPr>
          <w:rtl/>
        </w:rPr>
      </w:pPr>
      <w:r>
        <w:rPr>
          <w:rtl/>
        </w:rPr>
        <w:br w:type="page"/>
      </w:r>
      <w:r>
        <w:rPr>
          <w:rtl/>
        </w:rPr>
        <w:lastRenderedPageBreak/>
        <w:t>و</w:t>
      </w:r>
      <w:r w:rsidRPr="00061906">
        <w:rPr>
          <w:rtl/>
        </w:rPr>
        <w:t xml:space="preserve">الحسن والحسين </w:t>
      </w:r>
      <w:r w:rsidRPr="00421424">
        <w:rPr>
          <w:rStyle w:val="libAlaemChar"/>
          <w:rtl/>
        </w:rPr>
        <w:t>عليهم‌السلام</w:t>
      </w:r>
      <w:r w:rsidRPr="00061906">
        <w:rPr>
          <w:rtl/>
        </w:rPr>
        <w:t xml:space="preserve"> وجارية لهم تسمى فضة</w:t>
      </w:r>
      <w:r>
        <w:rPr>
          <w:rtl/>
        </w:rPr>
        <w:t xml:space="preserve">، </w:t>
      </w:r>
      <w:r w:rsidRPr="00061906">
        <w:rPr>
          <w:rtl/>
        </w:rPr>
        <w:t>وهو المروي عن ابن عباس ومجاهد وابى صالح والقصة طويلة جملتها أنهم قالوا</w:t>
      </w:r>
      <w:r>
        <w:rPr>
          <w:rtl/>
        </w:rPr>
        <w:t xml:space="preserve">: </w:t>
      </w:r>
      <w:r w:rsidRPr="00061906">
        <w:rPr>
          <w:rtl/>
        </w:rPr>
        <w:t>مرض الحسن والحسين فعادهما جدهما ووجوه العرب وقالوا</w:t>
      </w:r>
      <w:r>
        <w:rPr>
          <w:rtl/>
        </w:rPr>
        <w:t>:</w:t>
      </w:r>
      <w:r w:rsidRPr="00B9785F">
        <w:rPr>
          <w:rtl/>
        </w:rPr>
        <w:t xml:space="preserve"> </w:t>
      </w:r>
      <w:r w:rsidRPr="00061906">
        <w:rPr>
          <w:rtl/>
        </w:rPr>
        <w:t xml:space="preserve">يا </w:t>
      </w:r>
      <w:r>
        <w:rPr>
          <w:rFonts w:hint="cs"/>
          <w:rtl/>
        </w:rPr>
        <w:t>أ</w:t>
      </w:r>
      <w:r w:rsidRPr="00061906">
        <w:rPr>
          <w:rtl/>
        </w:rPr>
        <w:t>با الحسن لو نذرت على ولديك نذرا</w:t>
      </w:r>
      <w:r>
        <w:rPr>
          <w:rtl/>
        </w:rPr>
        <w:t>؟</w:t>
      </w:r>
      <w:r w:rsidRPr="00061906">
        <w:rPr>
          <w:rtl/>
        </w:rPr>
        <w:t xml:space="preserve"> فنذر صوم ثلاثة أيام ان شفاهما الله سبحانه</w:t>
      </w:r>
      <w:r>
        <w:rPr>
          <w:rtl/>
        </w:rPr>
        <w:t xml:space="preserve">، </w:t>
      </w:r>
      <w:r w:rsidRPr="00061906">
        <w:rPr>
          <w:rtl/>
        </w:rPr>
        <w:t xml:space="preserve">ونذرت فاطمة </w:t>
      </w:r>
      <w:r w:rsidRPr="00421424">
        <w:rPr>
          <w:rStyle w:val="libAlaemChar"/>
          <w:rtl/>
        </w:rPr>
        <w:t>عليها‌السلام</w:t>
      </w:r>
      <w:r w:rsidRPr="00061906">
        <w:rPr>
          <w:rtl/>
        </w:rPr>
        <w:t xml:space="preserve"> وكذلك الفضة فبرءا وليس عندهم شيء</w:t>
      </w:r>
      <w:r>
        <w:rPr>
          <w:rtl/>
        </w:rPr>
        <w:t xml:space="preserve">، </w:t>
      </w:r>
      <w:r w:rsidRPr="00061906">
        <w:rPr>
          <w:rtl/>
        </w:rPr>
        <w:t xml:space="preserve">فاستقرض على </w:t>
      </w:r>
      <w:r w:rsidRPr="00421424">
        <w:rPr>
          <w:rStyle w:val="libAlaemChar"/>
          <w:rtl/>
        </w:rPr>
        <w:t>عليه‌السلام</w:t>
      </w:r>
      <w:r w:rsidRPr="00061906">
        <w:rPr>
          <w:rtl/>
        </w:rPr>
        <w:t xml:space="preserve"> ثلاثة أصوع من شعير من يهودي وروى انه أخذها ليغزل له صوفا</w:t>
      </w:r>
      <w:r>
        <w:rPr>
          <w:rtl/>
        </w:rPr>
        <w:t xml:space="preserve">، </w:t>
      </w:r>
      <w:r w:rsidRPr="00061906">
        <w:rPr>
          <w:rtl/>
        </w:rPr>
        <w:t>وجاء به</w:t>
      </w:r>
      <w:r>
        <w:rPr>
          <w:rtl/>
        </w:rPr>
        <w:t xml:space="preserve"> إلى </w:t>
      </w:r>
      <w:r w:rsidRPr="00061906">
        <w:rPr>
          <w:rtl/>
        </w:rPr>
        <w:t xml:space="preserve">فاطمة فطحنت صاعا منها فاختبزته وصلى على </w:t>
      </w:r>
      <w:r w:rsidRPr="00421424">
        <w:rPr>
          <w:rStyle w:val="libAlaemChar"/>
          <w:rtl/>
        </w:rPr>
        <w:t>عليه‌السلام</w:t>
      </w:r>
      <w:r w:rsidRPr="00061906">
        <w:rPr>
          <w:rtl/>
        </w:rPr>
        <w:t xml:space="preserve"> المغرب وقربته إليهم فأتاهم مسكين يدعوهم وسألهم فأعطوه ولم يذوقوا</w:t>
      </w:r>
      <w:r w:rsidRPr="00DB7770">
        <w:rPr>
          <w:rFonts w:hint="cs"/>
          <w:rtl/>
        </w:rPr>
        <w:t xml:space="preserve"> </w:t>
      </w:r>
      <w:r>
        <w:rPr>
          <w:rFonts w:hint="cs"/>
          <w:rtl/>
        </w:rPr>
        <w:t>إ</w:t>
      </w:r>
      <w:r w:rsidRPr="00061906">
        <w:rPr>
          <w:rtl/>
        </w:rPr>
        <w:t>ل</w:t>
      </w:r>
      <w:r>
        <w:rPr>
          <w:rFonts w:hint="cs"/>
          <w:rtl/>
        </w:rPr>
        <w:t>ّ</w:t>
      </w:r>
      <w:r w:rsidRPr="00061906">
        <w:rPr>
          <w:rtl/>
        </w:rPr>
        <w:t>ا الماء</w:t>
      </w:r>
      <w:r>
        <w:rPr>
          <w:rtl/>
        </w:rPr>
        <w:t xml:space="preserve">، </w:t>
      </w:r>
      <w:r w:rsidRPr="00061906">
        <w:rPr>
          <w:rtl/>
        </w:rPr>
        <w:t>فلما كان اليوم الثاني أخذت صاعا وطحنته واختبزته وقدمته</w:t>
      </w:r>
      <w:r w:rsidRPr="003B0ABA">
        <w:rPr>
          <w:rtl/>
        </w:rPr>
        <w:t xml:space="preserve"> </w:t>
      </w:r>
      <w:r>
        <w:rPr>
          <w:rtl/>
        </w:rPr>
        <w:t xml:space="preserve">إلى </w:t>
      </w:r>
      <w:r w:rsidRPr="00061906">
        <w:rPr>
          <w:rtl/>
        </w:rPr>
        <w:t>عل</w:t>
      </w:r>
      <w:r>
        <w:rPr>
          <w:rFonts w:hint="cs"/>
          <w:rtl/>
        </w:rPr>
        <w:t>يٍّ</w:t>
      </w:r>
      <w:r w:rsidRPr="00421424">
        <w:rPr>
          <w:rStyle w:val="libAlaemChar"/>
          <w:rtl/>
        </w:rPr>
        <w:t xml:space="preserve"> عليه‌السلام</w:t>
      </w:r>
      <w:r w:rsidRPr="00061906">
        <w:rPr>
          <w:rtl/>
        </w:rPr>
        <w:t xml:space="preserve"> فاذا يتيم بالباب يستطعم فأعطوه ولم يذوقوا</w:t>
      </w:r>
      <w:r w:rsidRPr="00DB7770">
        <w:rPr>
          <w:rFonts w:hint="cs"/>
          <w:rtl/>
        </w:rPr>
        <w:t xml:space="preserve"> </w:t>
      </w:r>
      <w:r>
        <w:rPr>
          <w:rFonts w:hint="cs"/>
          <w:rtl/>
        </w:rPr>
        <w:t>إ</w:t>
      </w:r>
      <w:r w:rsidRPr="00061906">
        <w:rPr>
          <w:rtl/>
        </w:rPr>
        <w:t>ل</w:t>
      </w:r>
      <w:r>
        <w:rPr>
          <w:rFonts w:hint="cs"/>
          <w:rtl/>
        </w:rPr>
        <w:t>ّ</w:t>
      </w:r>
      <w:r w:rsidRPr="00061906">
        <w:rPr>
          <w:rtl/>
        </w:rPr>
        <w:t>ا الماء</w:t>
      </w:r>
      <w:r>
        <w:rPr>
          <w:rtl/>
        </w:rPr>
        <w:t xml:space="preserve">، </w:t>
      </w:r>
      <w:r w:rsidRPr="00061906">
        <w:rPr>
          <w:rtl/>
        </w:rPr>
        <w:t>فلما كان اليوم الثالث عمدت الباقي فطحنته واختبزته وقدمته</w:t>
      </w:r>
      <w:r w:rsidRPr="003B0ABA">
        <w:rPr>
          <w:rtl/>
        </w:rPr>
        <w:t xml:space="preserve"> </w:t>
      </w:r>
      <w:r>
        <w:rPr>
          <w:rtl/>
        </w:rPr>
        <w:t xml:space="preserve">إلى </w:t>
      </w:r>
      <w:r w:rsidRPr="00061906">
        <w:rPr>
          <w:rtl/>
        </w:rPr>
        <w:t>عل</w:t>
      </w:r>
      <w:r>
        <w:rPr>
          <w:rFonts w:hint="cs"/>
          <w:rtl/>
        </w:rPr>
        <w:t>يٍّ</w:t>
      </w:r>
      <w:r w:rsidRPr="00421424">
        <w:rPr>
          <w:rStyle w:val="libAlaemChar"/>
          <w:rtl/>
        </w:rPr>
        <w:t xml:space="preserve"> عليه‌السلام</w:t>
      </w:r>
      <w:r w:rsidRPr="00061906">
        <w:rPr>
          <w:rtl/>
        </w:rPr>
        <w:t xml:space="preserve"> فاذا أسير بالباب يستطعم فأعطوه ولم يذوقوا</w:t>
      </w:r>
      <w:r w:rsidRPr="00DB7770">
        <w:rPr>
          <w:rFonts w:hint="cs"/>
          <w:rtl/>
        </w:rPr>
        <w:t xml:space="preserve"> </w:t>
      </w:r>
      <w:r>
        <w:rPr>
          <w:rFonts w:hint="cs"/>
          <w:rtl/>
        </w:rPr>
        <w:t>إ</w:t>
      </w:r>
      <w:r w:rsidRPr="00061906">
        <w:rPr>
          <w:rtl/>
        </w:rPr>
        <w:t>ل</w:t>
      </w:r>
      <w:r>
        <w:rPr>
          <w:rFonts w:hint="cs"/>
          <w:rtl/>
        </w:rPr>
        <w:t>ّ</w:t>
      </w:r>
      <w:r w:rsidRPr="00061906">
        <w:rPr>
          <w:rtl/>
        </w:rPr>
        <w:t>ا الماء</w:t>
      </w:r>
      <w:r>
        <w:rPr>
          <w:rtl/>
        </w:rPr>
        <w:t xml:space="preserve">، </w:t>
      </w:r>
      <w:r w:rsidRPr="00061906">
        <w:rPr>
          <w:rtl/>
        </w:rPr>
        <w:t xml:space="preserve">فلما كان اليوم الرابع وقد قضوا نذورهم أتى على ومعه الحسن والحسين </w:t>
      </w:r>
      <w:r w:rsidRPr="00421424">
        <w:rPr>
          <w:rStyle w:val="libAlaemChar"/>
          <w:rtl/>
        </w:rPr>
        <w:t>عليهم‌السلام</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وبهما ضعف فبكى رسول الله </w:t>
      </w:r>
      <w:r w:rsidRPr="00421424">
        <w:rPr>
          <w:rStyle w:val="libAlaemChar"/>
          <w:rtl/>
        </w:rPr>
        <w:t>صلى‌الله‌عليه‌وآله</w:t>
      </w:r>
      <w:r w:rsidRPr="00061906">
        <w:rPr>
          <w:rtl/>
        </w:rPr>
        <w:t xml:space="preserve"> ونزل جبرئيل بسورة هل أتى.</w:t>
      </w:r>
    </w:p>
    <w:p w:rsidR="006F3F00" w:rsidRPr="00061906" w:rsidRDefault="006F3F00" w:rsidP="000179D4">
      <w:pPr>
        <w:pStyle w:val="libNormal"/>
        <w:rPr>
          <w:rtl/>
        </w:rPr>
      </w:pPr>
      <w:r w:rsidRPr="00061906">
        <w:rPr>
          <w:rtl/>
        </w:rPr>
        <w:t>19</w:t>
      </w:r>
      <w:r>
        <w:rPr>
          <w:rtl/>
        </w:rPr>
        <w:t xml:space="preserve"> ـ </w:t>
      </w:r>
      <w:r w:rsidRPr="00061906">
        <w:rPr>
          <w:rtl/>
        </w:rPr>
        <w:t>وفي رواية عطاء عن ابن عباس ان</w:t>
      </w:r>
      <w:r>
        <w:rPr>
          <w:rtl/>
        </w:rPr>
        <w:t xml:space="preserve"> عليّ بن أبي طالب  </w:t>
      </w:r>
      <w:r w:rsidRPr="00421424">
        <w:rPr>
          <w:rStyle w:val="libAlaemChar"/>
          <w:rtl/>
        </w:rPr>
        <w:t>عليه‌السلام</w:t>
      </w:r>
      <w:r w:rsidRPr="00061906">
        <w:rPr>
          <w:rtl/>
        </w:rPr>
        <w:t xml:space="preserve"> آجر نفسه ليسقى نخلا بشيء من شعير ليلة حتى أصبح فلما أصبح وقبض الشعير طحن ثلثه فجعلوا منه شيئا ليأكلوه يقال له الحريرة </w:t>
      </w:r>
      <w:r w:rsidRPr="00264AE2">
        <w:rPr>
          <w:rStyle w:val="libFootnotenumChar"/>
          <w:rtl/>
        </w:rPr>
        <w:t>(1)</w:t>
      </w:r>
      <w:r w:rsidRPr="00061906">
        <w:rPr>
          <w:rtl/>
        </w:rPr>
        <w:t xml:space="preserve"> فلما تم إنضاجه أتى مسكين فأخرجوا</w:t>
      </w:r>
      <w:r>
        <w:rPr>
          <w:rtl/>
        </w:rPr>
        <w:t xml:space="preserve"> إليه </w:t>
      </w:r>
      <w:r w:rsidRPr="00061906">
        <w:rPr>
          <w:rtl/>
        </w:rPr>
        <w:t>الطعام ثم عمل الثلث الثاني فلما تم إنضاجه أتى يتيم فسأل فأطعموه</w:t>
      </w:r>
      <w:r>
        <w:rPr>
          <w:rtl/>
        </w:rPr>
        <w:t xml:space="preserve">، </w:t>
      </w:r>
      <w:r w:rsidRPr="00061906">
        <w:rPr>
          <w:rtl/>
        </w:rPr>
        <w:t xml:space="preserve">ثم عمل الثلث الثالث فلما تم إنضاجه أتى أسير من المشركين فسأل فأطعموه وطووا </w:t>
      </w:r>
      <w:r w:rsidRPr="00264AE2">
        <w:rPr>
          <w:rStyle w:val="libFootnotenumChar"/>
          <w:rtl/>
        </w:rPr>
        <w:t>(2)</w:t>
      </w:r>
      <w:r w:rsidRPr="00061906">
        <w:rPr>
          <w:rtl/>
        </w:rPr>
        <w:t xml:space="preserve"> يومهم ذلك ذكره الواحدي في تفسيره.</w:t>
      </w:r>
    </w:p>
    <w:p w:rsidR="006F3F00" w:rsidRPr="00061906" w:rsidRDefault="006F3F00" w:rsidP="000179D4">
      <w:pPr>
        <w:pStyle w:val="libNormal"/>
        <w:rPr>
          <w:rtl/>
        </w:rPr>
      </w:pPr>
      <w:r w:rsidRPr="00061906">
        <w:rPr>
          <w:rtl/>
        </w:rPr>
        <w:t>20</w:t>
      </w:r>
      <w:r>
        <w:rPr>
          <w:rtl/>
        </w:rPr>
        <w:t xml:space="preserve"> ـ </w:t>
      </w:r>
      <w:r w:rsidRPr="00061906">
        <w:rPr>
          <w:rtl/>
        </w:rPr>
        <w:t>وذكر</w:t>
      </w:r>
      <w:r>
        <w:rPr>
          <w:rtl/>
        </w:rPr>
        <w:t xml:space="preserve"> علي بن إبراهيم </w:t>
      </w:r>
      <w:r w:rsidRPr="00061906">
        <w:rPr>
          <w:rtl/>
        </w:rPr>
        <w:t>ان أباه حدثه عن عبد الله بن ميمون</w:t>
      </w:r>
      <w:r>
        <w:rPr>
          <w:rtl/>
        </w:rPr>
        <w:t xml:space="preserve"> عن أبي </w:t>
      </w:r>
      <w:r w:rsidRPr="00061906">
        <w:rPr>
          <w:rtl/>
        </w:rPr>
        <w:t>عبد الله</w:t>
      </w:r>
      <w:r w:rsidRPr="00421424">
        <w:rPr>
          <w:rStyle w:val="libAlaemChar"/>
          <w:rtl/>
        </w:rPr>
        <w:t>عليه‌السلام</w:t>
      </w:r>
      <w:r w:rsidRPr="00061906">
        <w:rPr>
          <w:rtl/>
        </w:rPr>
        <w:t xml:space="preserve"> قال</w:t>
      </w:r>
      <w:r>
        <w:rPr>
          <w:rtl/>
        </w:rPr>
        <w:t xml:space="preserve">: </w:t>
      </w:r>
      <w:r w:rsidRPr="00061906">
        <w:rPr>
          <w:rtl/>
        </w:rPr>
        <w:t xml:space="preserve">كان عند فاطمة </w:t>
      </w:r>
      <w:r w:rsidRPr="00421424">
        <w:rPr>
          <w:rStyle w:val="libAlaemChar"/>
          <w:rtl/>
        </w:rPr>
        <w:t>عليه‌السلام</w:t>
      </w:r>
      <w:r w:rsidRPr="00061906">
        <w:rPr>
          <w:rtl/>
        </w:rPr>
        <w:t xml:space="preserve"> شعير فجعلوه عصيدة </w:t>
      </w:r>
      <w:r w:rsidRPr="00264AE2">
        <w:rPr>
          <w:rStyle w:val="libFootnotenumChar"/>
          <w:rtl/>
        </w:rPr>
        <w:t>(3)</w:t>
      </w:r>
      <w:r w:rsidRPr="00061906">
        <w:rPr>
          <w:rtl/>
        </w:rPr>
        <w:t xml:space="preserve"> فلما أنضجوها ووضعوها بين أيديهم جاء مسكين فقال المسكين</w:t>
      </w:r>
      <w:r>
        <w:rPr>
          <w:rtl/>
        </w:rPr>
        <w:t xml:space="preserve">: </w:t>
      </w:r>
      <w:r w:rsidRPr="00061906">
        <w:rPr>
          <w:rtl/>
        </w:rPr>
        <w:t xml:space="preserve">رحمكم الله فقام على </w:t>
      </w:r>
      <w:r w:rsidRPr="00421424">
        <w:rPr>
          <w:rStyle w:val="libAlaemChar"/>
          <w:rtl/>
        </w:rPr>
        <w:t>عليه‌السلام</w:t>
      </w:r>
      <w:r>
        <w:rPr>
          <w:rtl/>
        </w:rPr>
        <w:t xml:space="preserve">، </w:t>
      </w:r>
      <w:r w:rsidRPr="00061906">
        <w:rPr>
          <w:rtl/>
        </w:rPr>
        <w:t>فأعطاه ثلثا فلم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الحريرة</w:t>
      </w:r>
      <w:r>
        <w:rPr>
          <w:rtl/>
        </w:rPr>
        <w:t xml:space="preserve">: </w:t>
      </w:r>
      <w:r w:rsidRPr="00061906">
        <w:rPr>
          <w:rtl/>
        </w:rPr>
        <w:t>دقيق يطبخ بلبن أو دسم.</w:t>
      </w:r>
    </w:p>
    <w:p w:rsidR="006F3F00" w:rsidRPr="00061906" w:rsidRDefault="006F3F00" w:rsidP="00264AE2">
      <w:pPr>
        <w:pStyle w:val="libFootnote0"/>
        <w:rPr>
          <w:rtl/>
          <w:lang w:bidi="fa-IR"/>
        </w:rPr>
      </w:pPr>
      <w:r>
        <w:rPr>
          <w:rtl/>
        </w:rPr>
        <w:t>(</w:t>
      </w:r>
      <w:r w:rsidRPr="00061906">
        <w:rPr>
          <w:rtl/>
        </w:rPr>
        <w:t>2) طوى فلان</w:t>
      </w:r>
      <w:r>
        <w:rPr>
          <w:rtl/>
        </w:rPr>
        <w:t xml:space="preserve">: </w:t>
      </w:r>
      <w:r w:rsidRPr="00061906">
        <w:rPr>
          <w:rtl/>
        </w:rPr>
        <w:t>جاع ولم يأكل شيئا.</w:t>
      </w:r>
    </w:p>
    <w:p w:rsidR="006F3F00" w:rsidRPr="00061906" w:rsidRDefault="006F3F00" w:rsidP="00264AE2">
      <w:pPr>
        <w:pStyle w:val="libFootnote0"/>
        <w:rPr>
          <w:rtl/>
          <w:lang w:bidi="fa-IR"/>
        </w:rPr>
      </w:pPr>
      <w:r>
        <w:rPr>
          <w:rtl/>
        </w:rPr>
        <w:t>(</w:t>
      </w:r>
      <w:r w:rsidRPr="00061906">
        <w:rPr>
          <w:rtl/>
        </w:rPr>
        <w:t>3) العصيدة</w:t>
      </w:r>
      <w:r>
        <w:rPr>
          <w:rtl/>
        </w:rPr>
        <w:t xml:space="preserve">: </w:t>
      </w:r>
      <w:r w:rsidRPr="00061906">
        <w:rPr>
          <w:rtl/>
        </w:rPr>
        <w:t>دقيق يلت بالسمن ويطبخ.</w:t>
      </w:r>
    </w:p>
    <w:p w:rsidR="006F3F00" w:rsidRPr="00061906" w:rsidRDefault="006F3F00" w:rsidP="00615F29">
      <w:pPr>
        <w:pStyle w:val="libNormal0"/>
        <w:rPr>
          <w:rtl/>
        </w:rPr>
      </w:pPr>
      <w:r>
        <w:rPr>
          <w:rtl/>
        </w:rPr>
        <w:br w:type="page"/>
      </w:r>
      <w:r w:rsidRPr="00061906">
        <w:rPr>
          <w:rtl/>
        </w:rPr>
        <w:lastRenderedPageBreak/>
        <w:t>يلبث أن جاء يتيم فقال اليتيم</w:t>
      </w:r>
      <w:r>
        <w:rPr>
          <w:rtl/>
        </w:rPr>
        <w:t xml:space="preserve">: </w:t>
      </w:r>
      <w:r w:rsidRPr="00061906">
        <w:rPr>
          <w:rtl/>
        </w:rPr>
        <w:t xml:space="preserve">رحمكم الله فقام على </w:t>
      </w:r>
      <w:r w:rsidRPr="00421424">
        <w:rPr>
          <w:rStyle w:val="libAlaemChar"/>
          <w:rtl/>
        </w:rPr>
        <w:t>عليه‌السلام</w:t>
      </w:r>
      <w:r w:rsidRPr="00061906">
        <w:rPr>
          <w:rtl/>
        </w:rPr>
        <w:t xml:space="preserve"> فأعطاه الثلث</w:t>
      </w:r>
      <w:r>
        <w:rPr>
          <w:rtl/>
        </w:rPr>
        <w:t xml:space="preserve">، </w:t>
      </w:r>
      <w:r w:rsidRPr="00061906">
        <w:rPr>
          <w:rtl/>
        </w:rPr>
        <w:t>ثم جاء أسير فقال الأسير</w:t>
      </w:r>
      <w:r>
        <w:rPr>
          <w:rtl/>
        </w:rPr>
        <w:t xml:space="preserve">: </w:t>
      </w:r>
      <w:r w:rsidRPr="00061906">
        <w:rPr>
          <w:rtl/>
        </w:rPr>
        <w:t xml:space="preserve">رحمكم الله فأعطاه على </w:t>
      </w:r>
      <w:r w:rsidRPr="00421424">
        <w:rPr>
          <w:rStyle w:val="libAlaemChar"/>
          <w:rtl/>
        </w:rPr>
        <w:t>عليه‌السلام</w:t>
      </w:r>
      <w:r w:rsidRPr="00061906">
        <w:rPr>
          <w:rtl/>
        </w:rPr>
        <w:t xml:space="preserve"> الثلث وما ذاقوها</w:t>
      </w:r>
      <w:r>
        <w:rPr>
          <w:rtl/>
        </w:rPr>
        <w:t xml:space="preserve">، </w:t>
      </w:r>
      <w:r w:rsidRPr="00061906">
        <w:rPr>
          <w:rtl/>
        </w:rPr>
        <w:t>فأنزل الله سبحانه الآيات فيهم</w:t>
      </w:r>
      <w:r>
        <w:rPr>
          <w:rtl/>
        </w:rPr>
        <w:t xml:space="preserve">، </w:t>
      </w:r>
      <w:r w:rsidRPr="00061906">
        <w:rPr>
          <w:rtl/>
        </w:rPr>
        <w:t xml:space="preserve">وهي جارية في كل مؤمن فعل ذلك 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21</w:t>
      </w:r>
      <w:r>
        <w:rPr>
          <w:rtl/>
        </w:rPr>
        <w:t xml:space="preserve"> ـ </w:t>
      </w:r>
      <w:r w:rsidRPr="00061906">
        <w:rPr>
          <w:rtl/>
        </w:rPr>
        <w:t>في كتاب المناقب لابن شهر آشوب وروى</w:t>
      </w:r>
      <w:r>
        <w:rPr>
          <w:rtl/>
        </w:rPr>
        <w:t xml:space="preserve"> أبو </w:t>
      </w:r>
      <w:r w:rsidRPr="00061906">
        <w:rPr>
          <w:rtl/>
        </w:rPr>
        <w:t xml:space="preserve">صالح ومجاهد والضحاك والحسن وعطا وقتادة ومقاتل والليث وابن عباس وابن مسعود وابن جبير وعمرو ابن شعيب والحسن بن مهران والنقاش والقشيري والثعلبي والواحدي في تفسيرهم وصاحب أسباب النزول والخطيب المكي في الأربعين وابو بكر الشيرازي في نزول القرآن في أمير المؤمنين </w:t>
      </w:r>
      <w:r w:rsidRPr="00421424">
        <w:rPr>
          <w:rStyle w:val="libAlaemChar"/>
          <w:rtl/>
        </w:rPr>
        <w:t>عليه‌السلام</w:t>
      </w:r>
      <w:r w:rsidRPr="0024492E">
        <w:rPr>
          <w:rFonts w:hint="cs"/>
          <w:rtl/>
        </w:rPr>
        <w:t xml:space="preserve"> </w:t>
      </w:r>
      <w:r w:rsidRPr="00061906">
        <w:rPr>
          <w:rtl/>
        </w:rPr>
        <w:t>والأشنهي في اعتقاد أهل السنة وأبو بكر محمد بن</w:t>
      </w:r>
      <w:r>
        <w:rPr>
          <w:rtl/>
        </w:rPr>
        <w:t xml:space="preserve"> أحمد </w:t>
      </w:r>
      <w:r w:rsidRPr="00061906">
        <w:rPr>
          <w:rtl/>
        </w:rPr>
        <w:t xml:space="preserve">بن الفضل النحوي في العروس في الزهد </w:t>
      </w:r>
      <w:r>
        <w:rPr>
          <w:rtl/>
        </w:rPr>
        <w:t>و</w:t>
      </w:r>
      <w:r w:rsidRPr="00061906">
        <w:rPr>
          <w:rtl/>
        </w:rPr>
        <w:t xml:space="preserve">روى أهل البيت </w:t>
      </w:r>
      <w:r w:rsidRPr="00421424">
        <w:rPr>
          <w:rStyle w:val="libAlaemChar"/>
          <w:rtl/>
        </w:rPr>
        <w:t>عليهم‌السلام</w:t>
      </w:r>
      <w:r w:rsidRPr="00061906">
        <w:rPr>
          <w:rtl/>
        </w:rPr>
        <w:t xml:space="preserve"> عن الأصبغ بن نباتة وغيرهم عن الباقر </w:t>
      </w:r>
      <w:r w:rsidRPr="00421424">
        <w:rPr>
          <w:rStyle w:val="libAlaemChar"/>
          <w:rtl/>
        </w:rPr>
        <w:t>عليه‌السلام</w:t>
      </w:r>
      <w:r w:rsidRPr="00061906">
        <w:rPr>
          <w:rtl/>
        </w:rPr>
        <w:t xml:space="preserve"> واللفظ له في قوله تعالى</w:t>
      </w:r>
      <w:r>
        <w:rPr>
          <w:rtl/>
        </w:rPr>
        <w:t xml:space="preserve">: </w:t>
      </w:r>
      <w:r w:rsidRPr="00421424">
        <w:rPr>
          <w:rStyle w:val="libAlaemChar"/>
          <w:rtl/>
        </w:rPr>
        <w:t>(</w:t>
      </w:r>
      <w:r w:rsidRPr="001E7A1B">
        <w:rPr>
          <w:rStyle w:val="libAieChar"/>
          <w:rtl/>
        </w:rPr>
        <w:t>هَلْ أَتى عَلَى الْإِنْسانِ حِينٌ مِنَ الدَّهْرِ</w:t>
      </w:r>
      <w:r w:rsidRPr="00421424">
        <w:rPr>
          <w:rStyle w:val="libAlaemChar"/>
          <w:rtl/>
        </w:rPr>
        <w:t>)</w:t>
      </w:r>
      <w:r w:rsidRPr="00061906">
        <w:rPr>
          <w:rtl/>
        </w:rPr>
        <w:t xml:space="preserve"> انه مرض الحسن والحسين</w:t>
      </w:r>
      <w:r w:rsidRPr="00421424">
        <w:rPr>
          <w:rStyle w:val="libAlaemChar"/>
          <w:rtl/>
        </w:rPr>
        <w:t>عليهما‌السلام</w:t>
      </w:r>
      <w:r w:rsidRPr="00061906">
        <w:rPr>
          <w:rtl/>
        </w:rPr>
        <w:t xml:space="preserve"> فعادهما رسول الله في جميع.</w:t>
      </w:r>
    </w:p>
    <w:p w:rsidR="006F3F00" w:rsidRPr="00061906" w:rsidRDefault="006F3F00" w:rsidP="000179D4">
      <w:pPr>
        <w:pStyle w:val="libNormal"/>
        <w:rPr>
          <w:rtl/>
        </w:rPr>
      </w:pPr>
      <w:r w:rsidRPr="00061906">
        <w:rPr>
          <w:rtl/>
        </w:rPr>
        <w:t>أصحابه وقال</w:t>
      </w:r>
      <w:r>
        <w:rPr>
          <w:rFonts w:hint="cs"/>
          <w:rtl/>
        </w:rPr>
        <w:t xml:space="preserve"> </w:t>
      </w:r>
      <w:r w:rsidRPr="00061906">
        <w:rPr>
          <w:rtl/>
        </w:rPr>
        <w:t>لعل</w:t>
      </w:r>
      <w:r>
        <w:rPr>
          <w:rFonts w:hint="cs"/>
          <w:rtl/>
        </w:rPr>
        <w:t>يٍّ</w:t>
      </w:r>
      <w:r>
        <w:rPr>
          <w:rtl/>
        </w:rPr>
        <w:t xml:space="preserve">: </w:t>
      </w:r>
      <w:r w:rsidRPr="00061906">
        <w:rPr>
          <w:rtl/>
        </w:rPr>
        <w:t>يا أبا الحسن لو نذرت في ابنيك نذرا عافاهما الله</w:t>
      </w:r>
      <w:r>
        <w:rPr>
          <w:rtl/>
        </w:rPr>
        <w:t xml:space="preserve">، </w:t>
      </w:r>
      <w:r w:rsidRPr="00061906">
        <w:rPr>
          <w:rtl/>
        </w:rPr>
        <w:t>فقال</w:t>
      </w:r>
      <w:r>
        <w:rPr>
          <w:rtl/>
        </w:rPr>
        <w:t xml:space="preserve">: </w:t>
      </w:r>
      <w:r w:rsidRPr="00061906">
        <w:rPr>
          <w:rtl/>
        </w:rPr>
        <w:t>أصوم ثلاثة أيام وكذلك قالت فاطمة والحسن والحسين وجاريتهم فضة فبرئا فأصبحوا صياما وليس عندهم طعام. فانطلق على</w:t>
      </w:r>
      <w:r>
        <w:rPr>
          <w:rtl/>
        </w:rPr>
        <w:t xml:space="preserve"> إلى </w:t>
      </w:r>
      <w:r w:rsidRPr="00061906">
        <w:rPr>
          <w:rtl/>
        </w:rPr>
        <w:t>جار له من اليهود يقال له فنحاص بن الحارا وفي رواية شمعون بن حاريا يستقرضه وكان يعالج الصوف</w:t>
      </w:r>
      <w:r>
        <w:rPr>
          <w:rtl/>
        </w:rPr>
        <w:t xml:space="preserve">، </w:t>
      </w:r>
      <w:r w:rsidRPr="00061906">
        <w:rPr>
          <w:rtl/>
        </w:rPr>
        <w:t xml:space="preserve">غأعطاه جزة من صوف </w:t>
      </w:r>
      <w:r w:rsidRPr="00264AE2">
        <w:rPr>
          <w:rStyle w:val="libFootnotenumChar"/>
          <w:rtl/>
        </w:rPr>
        <w:t>(1)</w:t>
      </w:r>
      <w:r w:rsidRPr="00061906">
        <w:rPr>
          <w:rtl/>
        </w:rPr>
        <w:t xml:space="preserve"> وثلاثة أصوع من شعير</w:t>
      </w:r>
      <w:r>
        <w:rPr>
          <w:rtl/>
        </w:rPr>
        <w:t xml:space="preserve">، </w:t>
      </w:r>
      <w:r w:rsidRPr="00061906">
        <w:rPr>
          <w:rtl/>
        </w:rPr>
        <w:t>وقال</w:t>
      </w:r>
      <w:r>
        <w:rPr>
          <w:rtl/>
        </w:rPr>
        <w:t xml:space="preserve">: </w:t>
      </w:r>
      <w:r w:rsidRPr="00061906">
        <w:rPr>
          <w:rtl/>
        </w:rPr>
        <w:t>تغزلها ابنة محمد فجاء بذلك فغزلت فاطمة ثلث الصوف ثم طحنت صاعا من الشعير وعجنته وخبزت منه خمسة أقراص</w:t>
      </w:r>
      <w:r>
        <w:rPr>
          <w:rtl/>
        </w:rPr>
        <w:t xml:space="preserve">، </w:t>
      </w:r>
      <w:r w:rsidRPr="00061906">
        <w:rPr>
          <w:rtl/>
        </w:rPr>
        <w:t xml:space="preserve">فلما جلسوا خمستهم فأول لقمة كسرها على </w:t>
      </w:r>
      <w:r w:rsidRPr="00421424">
        <w:rPr>
          <w:rStyle w:val="libAlaemChar"/>
          <w:rtl/>
        </w:rPr>
        <w:t>عليه‌السلام</w:t>
      </w:r>
      <w:r w:rsidRPr="00061906">
        <w:rPr>
          <w:rtl/>
        </w:rPr>
        <w:t xml:space="preserve"> إذا مسكين على الباب يقول</w:t>
      </w:r>
      <w:r>
        <w:rPr>
          <w:rtl/>
        </w:rPr>
        <w:t xml:space="preserve">: </w:t>
      </w:r>
      <w:r w:rsidRPr="00061906">
        <w:rPr>
          <w:rtl/>
        </w:rPr>
        <w:t>السلام عليكم يا أهل بيت محمد انا مسكين من مساكين المسلمين أطعمونى مما تأكلون أطعمكم الله على موائد الجنة فوضع اللقمة من يده وقال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فاطم ذات المجد واليقين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يا بنت خير الناس أجمعين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اما ترين البائس المسكين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قد قام بالباب له حنين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يشكو إلينا جائع حزين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كل امرئ بكسبه رهين </w:t>
            </w:r>
            <w:r w:rsidRPr="0002713F">
              <w:rPr>
                <w:rStyle w:val="libPoemTiniCharChar"/>
                <w:rtl/>
              </w:rPr>
              <w:br/>
              <w:t> </w:t>
            </w:r>
          </w:p>
        </w:tc>
      </w:tr>
    </w:tbl>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الجزة</w:t>
      </w:r>
      <w:r>
        <w:rPr>
          <w:rtl/>
        </w:rPr>
        <w:t xml:space="preserve">: </w:t>
      </w:r>
      <w:r w:rsidRPr="00061906">
        <w:rPr>
          <w:rtl/>
        </w:rPr>
        <w:t>صوف شاة في السنة.</w:t>
      </w:r>
    </w:p>
    <w:p w:rsidR="006F3F00" w:rsidRPr="00061906" w:rsidRDefault="006F3F00" w:rsidP="000179D4">
      <w:pPr>
        <w:pStyle w:val="libNormal"/>
        <w:rPr>
          <w:rtl/>
        </w:rPr>
      </w:pPr>
      <w:r>
        <w:rPr>
          <w:rtl/>
        </w:rPr>
        <w:br w:type="page"/>
      </w:r>
      <w:r w:rsidRPr="00061906">
        <w:rPr>
          <w:rtl/>
        </w:rPr>
        <w:lastRenderedPageBreak/>
        <w:t>فقالت فاطمة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أمرك سمعا يا ابن عم وطاعة</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ما في من لؤم ولا وضاعة</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أطعمه ولا أبالى الساعة</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أرجو إذا أشبعت ذا مجاعة</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ان ألحق الأخيار والجماعة</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ادخل الخلد ولي شفاعة</w:t>
            </w:r>
            <w:r w:rsidRPr="0002713F">
              <w:rPr>
                <w:rStyle w:val="libPoemTiniCharChar"/>
                <w:rtl/>
              </w:rPr>
              <w:br/>
              <w:t> </w:t>
            </w:r>
          </w:p>
        </w:tc>
      </w:tr>
    </w:tbl>
    <w:p w:rsidR="006F3F00" w:rsidRPr="00061906" w:rsidRDefault="006F3F00" w:rsidP="000179D4">
      <w:pPr>
        <w:pStyle w:val="libNormal"/>
        <w:rPr>
          <w:rtl/>
        </w:rPr>
      </w:pPr>
      <w:r>
        <w:rPr>
          <w:rtl/>
        </w:rPr>
        <w:t>و</w:t>
      </w:r>
      <w:r w:rsidRPr="00061906">
        <w:rPr>
          <w:rtl/>
        </w:rPr>
        <w:t>دفعت ما كان على الخوان</w:t>
      </w:r>
      <w:r>
        <w:rPr>
          <w:rtl/>
        </w:rPr>
        <w:t xml:space="preserve"> إليه </w:t>
      </w:r>
      <w:r w:rsidRPr="00061906">
        <w:rPr>
          <w:rtl/>
        </w:rPr>
        <w:t>وباتوا جياعا. وأصبحوا صياما ولم يذوقوا</w:t>
      </w:r>
      <w:r w:rsidRPr="00DB7770">
        <w:rPr>
          <w:rFonts w:hint="cs"/>
          <w:rtl/>
        </w:rPr>
        <w:t xml:space="preserve"> </w:t>
      </w:r>
      <w:r>
        <w:rPr>
          <w:rFonts w:hint="cs"/>
          <w:rtl/>
        </w:rPr>
        <w:t>إ</w:t>
      </w:r>
      <w:r w:rsidRPr="00061906">
        <w:rPr>
          <w:rtl/>
        </w:rPr>
        <w:t>ل</w:t>
      </w:r>
      <w:r>
        <w:rPr>
          <w:rFonts w:hint="cs"/>
          <w:rtl/>
        </w:rPr>
        <w:t>ّ</w:t>
      </w:r>
      <w:r w:rsidRPr="00061906">
        <w:rPr>
          <w:rtl/>
        </w:rPr>
        <w:t>ا الماء القراح</w:t>
      </w:r>
      <w:r>
        <w:rPr>
          <w:rtl/>
        </w:rPr>
        <w:t xml:space="preserve">، </w:t>
      </w:r>
      <w:r w:rsidRPr="00061906">
        <w:rPr>
          <w:rtl/>
        </w:rPr>
        <w:t>فلما أصبحوا غزلت الثلث الثاني وطحنت صاعا من الشعير وعجنته وخبزت منه خمسة أقراص</w:t>
      </w:r>
      <w:r>
        <w:rPr>
          <w:rtl/>
        </w:rPr>
        <w:t xml:space="preserve">، </w:t>
      </w:r>
      <w:r w:rsidRPr="00061906">
        <w:rPr>
          <w:rtl/>
        </w:rPr>
        <w:t>فلما جلسوا خمستهم وكسر على لقمة إذا يتيم على الباب يقول السلام عليكم أهل بيت محمد</w:t>
      </w:r>
      <w:r>
        <w:rPr>
          <w:rtl/>
        </w:rPr>
        <w:t xml:space="preserve">، </w:t>
      </w:r>
      <w:r w:rsidRPr="00061906">
        <w:rPr>
          <w:rtl/>
        </w:rPr>
        <w:t>انا يتيم من يتامى المسلمين أطعمونى مما تأكلون أطعمكم الله من موائد الجنة. فوضع اللقمة من يده وقال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فاطم بنت السيد الكريم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بنت نبي ليس بالذميم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قد جاءنا الله بذا اليتيم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من يرحم اليوم فهو رحيم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موعده في جنة النعيم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حرمها الله على اللئيم </w:t>
            </w:r>
            <w:r w:rsidRPr="0002713F">
              <w:rPr>
                <w:rStyle w:val="libPoemTiniCharChar"/>
                <w:rtl/>
              </w:rPr>
              <w:br/>
              <w:t> </w:t>
            </w:r>
          </w:p>
        </w:tc>
      </w:tr>
    </w:tbl>
    <w:p w:rsidR="006F3F00" w:rsidRPr="00061906" w:rsidRDefault="006F3F00" w:rsidP="000179D4">
      <w:pPr>
        <w:pStyle w:val="libNormal"/>
        <w:rPr>
          <w:rtl/>
        </w:rPr>
      </w:pPr>
      <w:r w:rsidRPr="00061906">
        <w:rPr>
          <w:rtl/>
        </w:rPr>
        <w:t>فقالت فاطمة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انى أعطيه ولا أبالي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 xml:space="preserve">أوثر الله على عيالي </w:t>
            </w:r>
            <w:r w:rsidRPr="0002713F">
              <w:rPr>
                <w:rStyle w:val="libPoemTiniCharChar"/>
                <w:rtl/>
              </w:rPr>
              <w:br/>
              <w:t> </w:t>
            </w:r>
          </w:p>
        </w:tc>
      </w:tr>
    </w:tbl>
    <w:p w:rsidR="006F3F00" w:rsidRPr="00061906" w:rsidRDefault="006F3F00" w:rsidP="000179D4">
      <w:pPr>
        <w:pStyle w:val="libNormal"/>
        <w:rPr>
          <w:rtl/>
        </w:rPr>
      </w:pPr>
      <w:r w:rsidRPr="00061906">
        <w:rPr>
          <w:rtl/>
        </w:rPr>
        <w:t>امسوا جياعا وهم أشبالى ثم دفعت ما كان على الخوان</w:t>
      </w:r>
      <w:r>
        <w:rPr>
          <w:rtl/>
        </w:rPr>
        <w:t xml:space="preserve"> إليه </w:t>
      </w:r>
      <w:r w:rsidRPr="00061906">
        <w:rPr>
          <w:rtl/>
        </w:rPr>
        <w:t>وباتوا جياعا</w:t>
      </w:r>
      <w:r>
        <w:rPr>
          <w:rtl/>
        </w:rPr>
        <w:t xml:space="preserve">، </w:t>
      </w:r>
      <w:r w:rsidRPr="00061906">
        <w:rPr>
          <w:rtl/>
        </w:rPr>
        <w:t>لا يذوقون</w:t>
      </w:r>
      <w:r w:rsidRPr="00DB7770">
        <w:rPr>
          <w:rFonts w:hint="cs"/>
          <w:rtl/>
        </w:rPr>
        <w:t xml:space="preserve"> </w:t>
      </w:r>
      <w:r>
        <w:rPr>
          <w:rFonts w:hint="cs"/>
          <w:rtl/>
        </w:rPr>
        <w:t>إ</w:t>
      </w:r>
      <w:r w:rsidRPr="00061906">
        <w:rPr>
          <w:rtl/>
        </w:rPr>
        <w:t>ل</w:t>
      </w:r>
      <w:r>
        <w:rPr>
          <w:rFonts w:hint="cs"/>
          <w:rtl/>
        </w:rPr>
        <w:t>ّ</w:t>
      </w:r>
      <w:r w:rsidRPr="00061906">
        <w:rPr>
          <w:rtl/>
        </w:rPr>
        <w:t>ا الماء القراح</w:t>
      </w:r>
      <w:r>
        <w:rPr>
          <w:rtl/>
        </w:rPr>
        <w:t xml:space="preserve">، </w:t>
      </w:r>
      <w:r w:rsidRPr="00061906">
        <w:rPr>
          <w:rtl/>
        </w:rPr>
        <w:t>فلما أصبحوا غزلت الثلث الباقي وطحنت الصاع الباقي وعجنته وخبزت منه خمسة أقراص</w:t>
      </w:r>
      <w:r>
        <w:rPr>
          <w:rtl/>
        </w:rPr>
        <w:t xml:space="preserve">، </w:t>
      </w:r>
      <w:r w:rsidRPr="00061906">
        <w:rPr>
          <w:rtl/>
        </w:rPr>
        <w:t xml:space="preserve">فلما جلسوا خمستهم فأول لقمة كسرها على </w:t>
      </w:r>
      <w:r w:rsidRPr="00421424">
        <w:rPr>
          <w:rStyle w:val="libAlaemChar"/>
          <w:rtl/>
        </w:rPr>
        <w:t>عليه‌السلام</w:t>
      </w:r>
      <w:r w:rsidRPr="00061906">
        <w:rPr>
          <w:rtl/>
        </w:rPr>
        <w:t xml:space="preserve"> إذا أسير من أسراء المشركين على الباب يقول</w:t>
      </w:r>
      <w:r>
        <w:rPr>
          <w:rtl/>
        </w:rPr>
        <w:t xml:space="preserve">: </w:t>
      </w:r>
      <w:r w:rsidRPr="00061906">
        <w:rPr>
          <w:rtl/>
        </w:rPr>
        <w:t xml:space="preserve">السلام عليكم أهل بيت محمد تأسروننا وتشدوننا ولا تطعموننا فوضع على </w:t>
      </w:r>
      <w:r w:rsidRPr="00421424">
        <w:rPr>
          <w:rStyle w:val="libAlaemChar"/>
          <w:rtl/>
        </w:rPr>
        <w:t>عليه‌السلام</w:t>
      </w:r>
      <w:r w:rsidRPr="00061906">
        <w:rPr>
          <w:rtl/>
        </w:rPr>
        <w:t xml:space="preserve"> اللقمة من يده وقال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فاطم يا بنت النبي أحمد</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بنت نبي سيد مسدد</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هذا أسير للنبي المهتدى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مكبل في غلة مقيد </w:t>
            </w:r>
            <w:r w:rsidRPr="00264AE2">
              <w:rPr>
                <w:rStyle w:val="libFootnotenumChar"/>
                <w:rtl/>
              </w:rPr>
              <w:t>(1)</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يشكو إلينا الجوع قد تقدد</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من يطعم اليوم يجده في غد</w:t>
            </w:r>
            <w:r w:rsidRPr="0002713F">
              <w:rPr>
                <w:rStyle w:val="libPoemTiniCharChar"/>
                <w:rtl/>
              </w:rPr>
              <w:br/>
              <w:t> </w:t>
            </w:r>
          </w:p>
        </w:tc>
      </w:tr>
    </w:tbl>
    <w:p w:rsidR="006F3F00" w:rsidRPr="00061906" w:rsidRDefault="006F3F00" w:rsidP="000179D4">
      <w:pPr>
        <w:pStyle w:val="libNormal"/>
        <w:rPr>
          <w:rtl/>
        </w:rPr>
      </w:pPr>
      <w:r w:rsidRPr="00061906">
        <w:rPr>
          <w:rtl/>
        </w:rPr>
        <w:t>عند العل</w:t>
      </w:r>
      <w:r>
        <w:rPr>
          <w:rFonts w:hint="cs"/>
          <w:rtl/>
        </w:rPr>
        <w:t xml:space="preserve">يِّ </w:t>
      </w:r>
      <w:r w:rsidRPr="00061906">
        <w:rPr>
          <w:rtl/>
        </w:rPr>
        <w:t>الواحد الممجد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الكبل</w:t>
      </w:r>
      <w:r>
        <w:rPr>
          <w:rtl/>
        </w:rPr>
        <w:t xml:space="preserve">: </w:t>
      </w:r>
      <w:r w:rsidRPr="00061906">
        <w:rPr>
          <w:rtl/>
        </w:rPr>
        <w:t>القيد أو أعظم ما يكون من القيود.</w:t>
      </w:r>
    </w:p>
    <w:p w:rsidR="006F3F00" w:rsidRPr="00061906" w:rsidRDefault="006F3F00" w:rsidP="00615F29">
      <w:pPr>
        <w:pStyle w:val="libNormal0"/>
        <w:rPr>
          <w:rtl/>
        </w:rPr>
      </w:pPr>
      <w:r>
        <w:rPr>
          <w:rtl/>
        </w:rPr>
        <w:br w:type="page"/>
      </w:r>
      <w:r w:rsidRPr="00061906">
        <w:rPr>
          <w:rtl/>
        </w:rPr>
        <w:lastRenderedPageBreak/>
        <w:t>فقالت فاطمة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لم يبق مما كان غير صاع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قد رميت كفى مع الذراع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Pr>
                <w:rtl/>
              </w:rPr>
              <w:t>و</w:t>
            </w:r>
            <w:r w:rsidRPr="00061906">
              <w:rPr>
                <w:rtl/>
              </w:rPr>
              <w:t xml:space="preserve">ما على رأسى من قناع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الا عباء نسجه بصاع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ابناي والله من الجياع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يا رب لا تتركهما ضياع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أبوهما للخير ذو اصطناع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عبل الذراعين شديد الباع </w:t>
            </w:r>
            <w:r w:rsidRPr="00264AE2">
              <w:rPr>
                <w:rStyle w:val="libFootnotenumChar"/>
                <w:rtl/>
              </w:rPr>
              <w:t>(1)</w:t>
            </w:r>
            <w:r w:rsidRPr="0002713F">
              <w:rPr>
                <w:rStyle w:val="libPoemTiniCharChar"/>
                <w:rtl/>
              </w:rPr>
              <w:br/>
              <w:t> </w:t>
            </w:r>
          </w:p>
        </w:tc>
      </w:tr>
    </w:tbl>
    <w:p w:rsidR="006F3F00" w:rsidRPr="00061906" w:rsidRDefault="006F3F00" w:rsidP="000179D4">
      <w:pPr>
        <w:pStyle w:val="libNormal"/>
        <w:rPr>
          <w:rtl/>
        </w:rPr>
      </w:pPr>
      <w:r>
        <w:rPr>
          <w:rtl/>
        </w:rPr>
        <w:t>و</w:t>
      </w:r>
      <w:r w:rsidRPr="00061906">
        <w:rPr>
          <w:rtl/>
        </w:rPr>
        <w:t>أعطته ما كان على الخوان وباتوا جياعا</w:t>
      </w:r>
      <w:r>
        <w:rPr>
          <w:rtl/>
        </w:rPr>
        <w:t xml:space="preserve">، </w:t>
      </w:r>
      <w:r w:rsidRPr="00061906">
        <w:rPr>
          <w:rtl/>
        </w:rPr>
        <w:t>وأصبحوا مفطرين وليس عندهم شيء</w:t>
      </w:r>
      <w:r>
        <w:rPr>
          <w:rtl/>
        </w:rPr>
        <w:t xml:space="preserve">، </w:t>
      </w:r>
      <w:r w:rsidRPr="00061906">
        <w:rPr>
          <w:rtl/>
        </w:rPr>
        <w:t xml:space="preserve">فرآهم النبي </w:t>
      </w:r>
      <w:r w:rsidRPr="00421424">
        <w:rPr>
          <w:rStyle w:val="libAlaemChar"/>
          <w:rtl/>
        </w:rPr>
        <w:t>صلى‌الله‌عليه‌وآله</w:t>
      </w:r>
      <w:r w:rsidRPr="00061906">
        <w:rPr>
          <w:rtl/>
        </w:rPr>
        <w:t xml:space="preserve"> جياعا فنزل جبرئيل </w:t>
      </w:r>
      <w:r w:rsidRPr="00421424">
        <w:rPr>
          <w:rStyle w:val="libAlaemChar"/>
          <w:rtl/>
        </w:rPr>
        <w:t>عليه‌السلام</w:t>
      </w:r>
      <w:r w:rsidRPr="00061906">
        <w:rPr>
          <w:rtl/>
        </w:rPr>
        <w:t xml:space="preserve"> ومعه صحفة </w:t>
      </w:r>
      <w:r w:rsidRPr="00264AE2">
        <w:rPr>
          <w:rStyle w:val="libFootnotenumChar"/>
          <w:rtl/>
        </w:rPr>
        <w:t>(2)</w:t>
      </w:r>
      <w:r w:rsidRPr="00061906">
        <w:rPr>
          <w:rtl/>
        </w:rPr>
        <w:t xml:space="preserve"> من الذهب مرصعة بالدر والياقوت مملوة من الثريد وعراقا </w:t>
      </w:r>
      <w:r w:rsidRPr="00264AE2">
        <w:rPr>
          <w:rStyle w:val="libFootnotenumChar"/>
          <w:rtl/>
        </w:rPr>
        <w:t>(3)</w:t>
      </w:r>
      <w:r w:rsidRPr="00061906">
        <w:rPr>
          <w:rtl/>
        </w:rPr>
        <w:t xml:space="preserve"> تفوح منها رائحة المسك والكافور</w:t>
      </w:r>
      <w:r>
        <w:rPr>
          <w:rtl/>
        </w:rPr>
        <w:t xml:space="preserve">، </w:t>
      </w:r>
      <w:r w:rsidRPr="00061906">
        <w:rPr>
          <w:rtl/>
        </w:rPr>
        <w:t>فجلسوا وأكلوا حتى شبعوا ولم تنقص منها لقمة</w:t>
      </w:r>
      <w:r>
        <w:rPr>
          <w:rtl/>
        </w:rPr>
        <w:t xml:space="preserve">، </w:t>
      </w:r>
      <w:r w:rsidRPr="00061906">
        <w:rPr>
          <w:rtl/>
        </w:rPr>
        <w:t>وخرج الحسين ومعه قطعة عراق فنادته امرأة يهودية يا أهل بيت الجوع من اين لكم هذا أطعمنيها</w:t>
      </w:r>
      <w:r>
        <w:rPr>
          <w:rtl/>
        </w:rPr>
        <w:t>؟</w:t>
      </w:r>
      <w:r w:rsidRPr="00061906">
        <w:rPr>
          <w:rtl/>
        </w:rPr>
        <w:t xml:space="preserve"> فمد يده الحسين ليطعمها فهبط جبرئيل وأخذها من يده ورفع الصفحة</w:t>
      </w:r>
      <w:r>
        <w:rPr>
          <w:rtl/>
        </w:rPr>
        <w:t xml:space="preserve"> إلى </w:t>
      </w:r>
      <w:r w:rsidRPr="00061906">
        <w:rPr>
          <w:rtl/>
        </w:rPr>
        <w:t xml:space="preserve">السماء. فقال النبي </w:t>
      </w:r>
      <w:r w:rsidRPr="00421424">
        <w:rPr>
          <w:rStyle w:val="libAlaemChar"/>
          <w:rtl/>
        </w:rPr>
        <w:t>صلى‌الله‌عليه‌وآله</w:t>
      </w:r>
      <w:r>
        <w:rPr>
          <w:rtl/>
        </w:rPr>
        <w:t xml:space="preserve">: </w:t>
      </w:r>
      <w:r w:rsidRPr="00061906">
        <w:rPr>
          <w:rtl/>
        </w:rPr>
        <w:t>لو لا ما أراد الحسين من إطعام الجارية تلك القطعة لتركت تلك الصحفة في أهل بيتي يأكلون منها</w:t>
      </w:r>
      <w:r>
        <w:rPr>
          <w:rtl/>
        </w:rPr>
        <w:t xml:space="preserve"> إلى </w:t>
      </w:r>
      <w:r w:rsidRPr="00061906">
        <w:rPr>
          <w:rtl/>
        </w:rPr>
        <w:t>يوم القيامة</w:t>
      </w:r>
      <w:r>
        <w:rPr>
          <w:rtl/>
        </w:rPr>
        <w:t xml:space="preserve">، </w:t>
      </w:r>
      <w:r w:rsidRPr="00061906">
        <w:rPr>
          <w:rtl/>
        </w:rPr>
        <w:t>ونزل</w:t>
      </w:r>
      <w:r>
        <w:rPr>
          <w:rtl/>
        </w:rPr>
        <w:t xml:space="preserve">: </w:t>
      </w:r>
      <w:r w:rsidRPr="00061906">
        <w:rPr>
          <w:rtl/>
        </w:rPr>
        <w:t>يوفون بالنذر وكان الصدقة في ليلة خمس وعشرين من ذي الحجة</w:t>
      </w:r>
      <w:r>
        <w:rPr>
          <w:rtl/>
        </w:rPr>
        <w:t xml:space="preserve">، </w:t>
      </w:r>
      <w:r w:rsidRPr="00061906">
        <w:rPr>
          <w:rtl/>
        </w:rPr>
        <w:t>ونزلت «هل أتى» في اليوم الخامس والعشرين منه.</w:t>
      </w:r>
    </w:p>
    <w:p w:rsidR="006F3F00" w:rsidRPr="00061906" w:rsidRDefault="006F3F00" w:rsidP="000179D4">
      <w:pPr>
        <w:pStyle w:val="libNormal"/>
        <w:rPr>
          <w:rtl/>
        </w:rPr>
      </w:pPr>
      <w:r w:rsidRPr="00061906">
        <w:rPr>
          <w:rtl/>
        </w:rPr>
        <w:t>22</w:t>
      </w:r>
      <w:r>
        <w:rPr>
          <w:rtl/>
        </w:rPr>
        <w:t xml:space="preserve"> ـ </w:t>
      </w:r>
      <w:r w:rsidRPr="00061906">
        <w:rPr>
          <w:rtl/>
        </w:rPr>
        <w:t>وباسناده عن الهذيل عن مقاتل عن محمد بن الحنفية عن الحسن</w:t>
      </w:r>
      <w:r>
        <w:rPr>
          <w:rtl/>
        </w:rPr>
        <w:t xml:space="preserve"> بن عليّ بن أبي طالب  </w:t>
      </w:r>
      <w:r w:rsidRPr="00421424">
        <w:rPr>
          <w:rStyle w:val="libAlaemChar"/>
          <w:rtl/>
        </w:rPr>
        <w:t>عليهما‌السلام</w:t>
      </w:r>
      <w:r w:rsidRPr="00061906">
        <w:rPr>
          <w:rtl/>
        </w:rPr>
        <w:t xml:space="preserve"> قال</w:t>
      </w:r>
      <w:r>
        <w:rPr>
          <w:rtl/>
        </w:rPr>
        <w:t xml:space="preserve">: </w:t>
      </w:r>
      <w:r w:rsidRPr="00061906">
        <w:rPr>
          <w:rtl/>
        </w:rPr>
        <w:t xml:space="preserve">كل ما في كتاب الله </w:t>
      </w:r>
      <w:r w:rsidRPr="00421424">
        <w:rPr>
          <w:rStyle w:val="libAlaemChar"/>
          <w:rtl/>
        </w:rPr>
        <w:t>عزوجل</w:t>
      </w:r>
      <w:r w:rsidRPr="00061906">
        <w:rPr>
          <w:rtl/>
        </w:rPr>
        <w:t xml:space="preserve"> من قوله</w:t>
      </w:r>
      <w:r>
        <w:rPr>
          <w:rtl/>
        </w:rPr>
        <w:t xml:space="preserve">: </w:t>
      </w:r>
      <w:r w:rsidRPr="00421424">
        <w:rPr>
          <w:rStyle w:val="libAlaemChar"/>
          <w:rtl/>
        </w:rPr>
        <w:t>(</w:t>
      </w:r>
      <w:r w:rsidRPr="001E7A1B">
        <w:rPr>
          <w:rStyle w:val="libAieChar"/>
          <w:rtl/>
        </w:rPr>
        <w:t>إِنَّ الْأَبْرارَ</w:t>
      </w:r>
      <w:r w:rsidRPr="00421424">
        <w:rPr>
          <w:rStyle w:val="libAlaemChar"/>
          <w:rtl/>
        </w:rPr>
        <w:t>)</w:t>
      </w:r>
      <w:r w:rsidRPr="00061906">
        <w:rPr>
          <w:rtl/>
        </w:rPr>
        <w:t xml:space="preserve"> فو الله ما أراد به</w:t>
      </w:r>
      <w:r w:rsidRPr="00DB7770">
        <w:rPr>
          <w:rFonts w:hint="cs"/>
          <w:rtl/>
        </w:rPr>
        <w:t xml:space="preserve"> </w:t>
      </w:r>
      <w:r>
        <w:rPr>
          <w:rFonts w:hint="cs"/>
          <w:rtl/>
        </w:rPr>
        <w:t>إ</w:t>
      </w:r>
      <w:r w:rsidRPr="00061906">
        <w:rPr>
          <w:rtl/>
        </w:rPr>
        <w:t>ل</w:t>
      </w:r>
      <w:r>
        <w:rPr>
          <w:rFonts w:hint="cs"/>
          <w:rtl/>
        </w:rPr>
        <w:t>ّ</w:t>
      </w:r>
      <w:r w:rsidRPr="00061906">
        <w:rPr>
          <w:rtl/>
        </w:rPr>
        <w:t>ا</w:t>
      </w:r>
      <w:r>
        <w:rPr>
          <w:rtl/>
        </w:rPr>
        <w:t xml:space="preserve"> عليّ بن أبي طالب  </w:t>
      </w:r>
      <w:r w:rsidRPr="00061906">
        <w:rPr>
          <w:rtl/>
        </w:rPr>
        <w:t>وفاطمة وانا والحسين</w:t>
      </w:r>
      <w:r>
        <w:rPr>
          <w:rtl/>
        </w:rPr>
        <w:t xml:space="preserve">، </w:t>
      </w:r>
      <w:r w:rsidRPr="00061906">
        <w:rPr>
          <w:rtl/>
        </w:rPr>
        <w:t>لأنا نحن أبرار بآبائنا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يقال</w:t>
      </w:r>
      <w:r>
        <w:rPr>
          <w:rtl/>
        </w:rPr>
        <w:t xml:space="preserve">: </w:t>
      </w:r>
      <w:r w:rsidRPr="00061906">
        <w:rPr>
          <w:rtl/>
        </w:rPr>
        <w:t>رجل عبل الذراعين أي ضخمهما. والباع</w:t>
      </w:r>
      <w:r>
        <w:rPr>
          <w:rtl/>
        </w:rPr>
        <w:t xml:space="preserve">: </w:t>
      </w:r>
      <w:r w:rsidRPr="00061906">
        <w:rPr>
          <w:rtl/>
        </w:rPr>
        <w:t>قد رمد اليدين وربما عبر بالباع عن الشرف والفضل والقدرة.</w:t>
      </w:r>
    </w:p>
    <w:p w:rsidR="006F3F00" w:rsidRPr="00061906" w:rsidRDefault="006F3F00" w:rsidP="00264AE2">
      <w:pPr>
        <w:pStyle w:val="libFootnote0"/>
        <w:rPr>
          <w:rtl/>
          <w:lang w:bidi="fa-IR"/>
        </w:rPr>
      </w:pPr>
      <w:r>
        <w:rPr>
          <w:rtl/>
        </w:rPr>
        <w:t>(</w:t>
      </w:r>
      <w:r w:rsidRPr="00061906">
        <w:rPr>
          <w:rtl/>
        </w:rPr>
        <w:t>2) الصحفة</w:t>
      </w:r>
      <w:r>
        <w:rPr>
          <w:rtl/>
        </w:rPr>
        <w:t xml:space="preserve">: </w:t>
      </w:r>
      <w:r w:rsidRPr="00061906">
        <w:rPr>
          <w:rtl/>
        </w:rPr>
        <w:t>قصعة كبيرة منبسطة تشبع الخمسة</w:t>
      </w:r>
      <w:r>
        <w:rPr>
          <w:rtl/>
        </w:rPr>
        <w:t xml:space="preserve">، </w:t>
      </w:r>
      <w:r w:rsidRPr="00061906">
        <w:rPr>
          <w:rtl/>
        </w:rPr>
        <w:t>قال الكسائي</w:t>
      </w:r>
      <w:r>
        <w:rPr>
          <w:rtl/>
        </w:rPr>
        <w:t xml:space="preserve">: </w:t>
      </w:r>
      <w:r w:rsidRPr="00061906">
        <w:rPr>
          <w:rtl/>
        </w:rPr>
        <w:t>أعظم القصاع الجفنة ثم القصعة تشبع العشرة</w:t>
      </w:r>
      <w:r>
        <w:rPr>
          <w:rtl/>
        </w:rPr>
        <w:t xml:space="preserve">، </w:t>
      </w:r>
      <w:r w:rsidRPr="00061906">
        <w:rPr>
          <w:rtl/>
        </w:rPr>
        <w:t>ثم الصحفة تشبع الخمسة ثم المئكلة تشبع الرجل أو الثلاثة</w:t>
      </w:r>
      <w:r>
        <w:rPr>
          <w:rtl/>
        </w:rPr>
        <w:t xml:space="preserve">، </w:t>
      </w:r>
      <w:r w:rsidRPr="00061906">
        <w:rPr>
          <w:rtl/>
        </w:rPr>
        <w:t>ثم الصحفة تشبع الرجل.</w:t>
      </w:r>
    </w:p>
    <w:p w:rsidR="006F3F00" w:rsidRPr="00061906" w:rsidRDefault="006F3F00" w:rsidP="00264AE2">
      <w:pPr>
        <w:pStyle w:val="libFootnote0"/>
        <w:rPr>
          <w:rtl/>
          <w:lang w:bidi="fa-IR"/>
        </w:rPr>
      </w:pPr>
      <w:r>
        <w:rPr>
          <w:rtl/>
        </w:rPr>
        <w:t>(</w:t>
      </w:r>
      <w:r w:rsidRPr="00061906">
        <w:rPr>
          <w:rtl/>
        </w:rPr>
        <w:t>3) العراق</w:t>
      </w:r>
      <w:r>
        <w:rPr>
          <w:rtl/>
        </w:rPr>
        <w:t xml:space="preserve"> ـ </w:t>
      </w:r>
      <w:r w:rsidRPr="00061906">
        <w:rPr>
          <w:rtl/>
        </w:rPr>
        <w:t>بالضم</w:t>
      </w:r>
      <w:r>
        <w:rPr>
          <w:rtl/>
        </w:rPr>
        <w:t xml:space="preserve"> ـ </w:t>
      </w:r>
      <w:r w:rsidRPr="00061906">
        <w:rPr>
          <w:rtl/>
        </w:rPr>
        <w:t>جمع العرق</w:t>
      </w:r>
      <w:r>
        <w:rPr>
          <w:rtl/>
        </w:rPr>
        <w:t xml:space="preserve">: </w:t>
      </w:r>
      <w:r w:rsidRPr="00061906">
        <w:rPr>
          <w:rtl/>
        </w:rPr>
        <w:t>العظم الذي أخذ عنه اللحم.</w:t>
      </w:r>
    </w:p>
    <w:p w:rsidR="006F3F00" w:rsidRPr="00061906" w:rsidRDefault="006F3F00" w:rsidP="00615F29">
      <w:pPr>
        <w:pStyle w:val="libNormal0"/>
        <w:rPr>
          <w:rtl/>
        </w:rPr>
      </w:pPr>
      <w:r>
        <w:rPr>
          <w:rtl/>
        </w:rPr>
        <w:br w:type="page"/>
      </w:r>
      <w:r>
        <w:rPr>
          <w:rtl/>
        </w:rPr>
        <w:lastRenderedPageBreak/>
        <w:t>و</w:t>
      </w:r>
      <w:r w:rsidRPr="00061906">
        <w:rPr>
          <w:rtl/>
        </w:rPr>
        <w:t>أمهاتنا</w:t>
      </w:r>
      <w:r>
        <w:rPr>
          <w:rtl/>
        </w:rPr>
        <w:t xml:space="preserve">، </w:t>
      </w:r>
      <w:r w:rsidRPr="00061906">
        <w:rPr>
          <w:rtl/>
        </w:rPr>
        <w:t>وقلوبنا عملت بالطاعات والبر</w:t>
      </w:r>
      <w:r>
        <w:rPr>
          <w:rtl/>
        </w:rPr>
        <w:t xml:space="preserve">، </w:t>
      </w:r>
      <w:r w:rsidRPr="00061906">
        <w:rPr>
          <w:rtl/>
        </w:rPr>
        <w:t>ومبراة من الدنيا وحبها وأطعنا الله في جميع فرائضه</w:t>
      </w:r>
      <w:r>
        <w:rPr>
          <w:rtl/>
        </w:rPr>
        <w:t xml:space="preserve">، </w:t>
      </w:r>
      <w:r w:rsidRPr="00061906">
        <w:rPr>
          <w:rtl/>
        </w:rPr>
        <w:t>وآمنا بوحدانيته وصدقنا برسوله.</w:t>
      </w:r>
    </w:p>
    <w:p w:rsidR="006F3F00" w:rsidRPr="00061906" w:rsidRDefault="006F3F00" w:rsidP="000179D4">
      <w:pPr>
        <w:pStyle w:val="libNormal"/>
        <w:rPr>
          <w:rtl/>
        </w:rPr>
      </w:pPr>
      <w:r w:rsidRPr="00061906">
        <w:rPr>
          <w:rtl/>
        </w:rPr>
        <w:t>23</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أمير المؤمنين </w:t>
      </w:r>
      <w:r w:rsidRPr="00421424">
        <w:rPr>
          <w:rStyle w:val="libAlaemChar"/>
          <w:rtl/>
        </w:rPr>
        <w:t>عليه‌السلام</w:t>
      </w:r>
      <w:r w:rsidRPr="00061906">
        <w:rPr>
          <w:rtl/>
        </w:rPr>
        <w:t xml:space="preserve"> حديث طويل يقول فيه للقوم بعد موت عمر بن الخطاب</w:t>
      </w:r>
      <w:r>
        <w:rPr>
          <w:rtl/>
        </w:rPr>
        <w:t xml:space="preserve">: </w:t>
      </w:r>
      <w:r w:rsidRPr="00061906">
        <w:rPr>
          <w:rtl/>
        </w:rPr>
        <w:t xml:space="preserve">نشدتكم بالله هل فيكم أحد نزل فيه وفي ولده </w:t>
      </w:r>
      <w:r w:rsidRPr="00421424">
        <w:rPr>
          <w:rStyle w:val="libAlaemChar"/>
          <w:rtl/>
        </w:rPr>
        <w:t>(</w:t>
      </w:r>
      <w:r w:rsidRPr="001E7A1B">
        <w:rPr>
          <w:rStyle w:val="libAieChar"/>
          <w:rtl/>
        </w:rPr>
        <w:t>إِنَّ الْأَبْرارَ يَشْرَبُونَ مِنْ كَأْسٍ كانَ مِزاجُها كافُوراً</w:t>
      </w:r>
      <w:r w:rsidRPr="00421424">
        <w:rPr>
          <w:rStyle w:val="libAlaemChar"/>
          <w:rtl/>
        </w:rPr>
        <w:t>)</w:t>
      </w:r>
      <w:r>
        <w:rPr>
          <w:rtl/>
        </w:rPr>
        <w:t xml:space="preserve"> إلى </w:t>
      </w:r>
      <w:r w:rsidRPr="00061906">
        <w:rPr>
          <w:rtl/>
        </w:rPr>
        <w:t>آخر السورة غيري</w:t>
      </w:r>
      <w:r>
        <w:rPr>
          <w:rtl/>
        </w:rPr>
        <w:t>؟</w:t>
      </w:r>
      <w:r w:rsidRPr="00061906">
        <w:rPr>
          <w:rtl/>
        </w:rPr>
        <w:t xml:space="preserve"> قالوا</w:t>
      </w:r>
      <w:r>
        <w:rPr>
          <w:rtl/>
        </w:rPr>
        <w:t xml:space="preserve">: </w:t>
      </w:r>
      <w:r w:rsidRPr="00061906">
        <w:rPr>
          <w:rtl/>
        </w:rPr>
        <w:t>لا.</w:t>
      </w:r>
    </w:p>
    <w:p w:rsidR="006F3F00" w:rsidRPr="00061906" w:rsidRDefault="006F3F00" w:rsidP="000179D4">
      <w:pPr>
        <w:pStyle w:val="libNormal"/>
        <w:rPr>
          <w:rtl/>
        </w:rPr>
      </w:pPr>
      <w:r w:rsidRPr="00061906">
        <w:rPr>
          <w:rtl/>
        </w:rPr>
        <w:t>24</w:t>
      </w:r>
      <w:r>
        <w:rPr>
          <w:rtl/>
        </w:rPr>
        <w:t xml:space="preserve"> ـ </w:t>
      </w:r>
      <w:r w:rsidRPr="00061906">
        <w:rPr>
          <w:rtl/>
        </w:rPr>
        <w:t xml:space="preserve">في أمالي الصدوق </w:t>
      </w:r>
      <w:r>
        <w:rPr>
          <w:rtl/>
        </w:rPr>
        <w:t>(</w:t>
      </w:r>
      <w:r w:rsidRPr="00061906">
        <w:rPr>
          <w:rtl/>
        </w:rPr>
        <w:t>ره</w:t>
      </w:r>
      <w:r>
        <w:rPr>
          <w:rtl/>
        </w:rPr>
        <w:t>)</w:t>
      </w:r>
      <w:r w:rsidRPr="00061906">
        <w:rPr>
          <w:rtl/>
        </w:rPr>
        <w:t xml:space="preserve"> باسناده</w:t>
      </w:r>
      <w:r>
        <w:rPr>
          <w:rtl/>
        </w:rPr>
        <w:t xml:space="preserve"> إلى </w:t>
      </w:r>
      <w:r w:rsidRPr="00061906">
        <w:rPr>
          <w:rtl/>
        </w:rPr>
        <w:t xml:space="preserve">الصادق جعفر بن محمد عن أبيه </w:t>
      </w:r>
      <w:r w:rsidRPr="00421424">
        <w:rPr>
          <w:rStyle w:val="libAlaemChar"/>
          <w:rtl/>
        </w:rPr>
        <w:t>عليهما‌السلام</w:t>
      </w:r>
      <w:r w:rsidRPr="00061906">
        <w:rPr>
          <w:rtl/>
        </w:rPr>
        <w:t xml:space="preserve"> في قوله </w:t>
      </w:r>
      <w:r w:rsidRPr="00421424">
        <w:rPr>
          <w:rStyle w:val="libAlaemChar"/>
          <w:rtl/>
        </w:rPr>
        <w:t>عزوجل</w:t>
      </w:r>
      <w:r>
        <w:rPr>
          <w:rtl/>
        </w:rPr>
        <w:t xml:space="preserve">: </w:t>
      </w:r>
      <w:r w:rsidRPr="00421424">
        <w:rPr>
          <w:rStyle w:val="libAlaemChar"/>
          <w:rtl/>
        </w:rPr>
        <w:t>(</w:t>
      </w:r>
      <w:r w:rsidRPr="001E7A1B">
        <w:rPr>
          <w:rStyle w:val="libAieChar"/>
          <w:rtl/>
        </w:rPr>
        <w:t>يُوفُونَ بِالنَّذْرِ</w:t>
      </w:r>
      <w:r w:rsidRPr="00421424">
        <w:rPr>
          <w:rStyle w:val="libAlaemChar"/>
          <w:rtl/>
        </w:rPr>
        <w:t>)</w:t>
      </w:r>
      <w:r w:rsidRPr="00061906">
        <w:rPr>
          <w:rtl/>
        </w:rPr>
        <w:t xml:space="preserve"> قالا</w:t>
      </w:r>
      <w:r>
        <w:rPr>
          <w:rtl/>
        </w:rPr>
        <w:t xml:space="preserve">: </w:t>
      </w:r>
      <w:r w:rsidRPr="00061906">
        <w:rPr>
          <w:rtl/>
        </w:rPr>
        <w:t xml:space="preserve">مرض الحسن والحسين </w:t>
      </w:r>
      <w:r w:rsidRPr="00421424">
        <w:rPr>
          <w:rStyle w:val="libAlaemChar"/>
          <w:rtl/>
        </w:rPr>
        <w:t>عليهما‌السلام</w:t>
      </w:r>
      <w:r w:rsidRPr="00061906">
        <w:rPr>
          <w:rtl/>
        </w:rPr>
        <w:t xml:space="preserve"> وهما صبيان صغيران فعادهما رسول الله </w:t>
      </w:r>
      <w:r w:rsidRPr="00421424">
        <w:rPr>
          <w:rStyle w:val="libAlaemChar"/>
          <w:rtl/>
        </w:rPr>
        <w:t>صلى‌الله‌عليه‌وآله</w:t>
      </w:r>
      <w:r w:rsidRPr="00061906">
        <w:rPr>
          <w:rtl/>
        </w:rPr>
        <w:t xml:space="preserve"> ومعه رجلان فقال</w:t>
      </w:r>
      <w:r>
        <w:rPr>
          <w:rtl/>
        </w:rPr>
        <w:t xml:space="preserve">: </w:t>
      </w:r>
      <w:r w:rsidRPr="00061906">
        <w:rPr>
          <w:rtl/>
        </w:rPr>
        <w:t>يا أبا الحسن لو نذرت في ابنيك نذرا ان الله عافاهما</w:t>
      </w:r>
      <w:r>
        <w:rPr>
          <w:rtl/>
        </w:rPr>
        <w:t>؟</w:t>
      </w:r>
      <w:r w:rsidRPr="00061906">
        <w:rPr>
          <w:rtl/>
        </w:rPr>
        <w:t xml:space="preserve"> فقال</w:t>
      </w:r>
      <w:r>
        <w:rPr>
          <w:rtl/>
        </w:rPr>
        <w:t xml:space="preserve">: </w:t>
      </w:r>
      <w:r w:rsidRPr="00061906">
        <w:rPr>
          <w:rtl/>
        </w:rPr>
        <w:t xml:space="preserve">أصوم ثلاثة أيام شكرا لله </w:t>
      </w:r>
      <w:r w:rsidRPr="00421424">
        <w:rPr>
          <w:rStyle w:val="libAlaemChar"/>
          <w:rtl/>
        </w:rPr>
        <w:t>عزوجل</w:t>
      </w:r>
      <w:r>
        <w:rPr>
          <w:rtl/>
        </w:rPr>
        <w:t xml:space="preserve">، </w:t>
      </w:r>
      <w:r w:rsidRPr="00061906">
        <w:rPr>
          <w:rtl/>
        </w:rPr>
        <w:t xml:space="preserve">وكذلك قالت فاطمة </w:t>
      </w:r>
      <w:r w:rsidRPr="00421424">
        <w:rPr>
          <w:rStyle w:val="libAlaemChar"/>
          <w:rtl/>
        </w:rPr>
        <w:t>عليها‌السلام</w:t>
      </w:r>
      <w:r w:rsidRPr="00061906">
        <w:rPr>
          <w:rtl/>
        </w:rPr>
        <w:t xml:space="preserve"> وقال الصبيان</w:t>
      </w:r>
      <w:r>
        <w:rPr>
          <w:rtl/>
        </w:rPr>
        <w:t xml:space="preserve">: </w:t>
      </w:r>
      <w:r w:rsidRPr="00061906">
        <w:rPr>
          <w:rtl/>
        </w:rPr>
        <w:t>ونحن أيضا نصوم ثلاثة أيام</w:t>
      </w:r>
      <w:r>
        <w:rPr>
          <w:rtl/>
        </w:rPr>
        <w:t xml:space="preserve">، </w:t>
      </w:r>
      <w:r w:rsidRPr="00061906">
        <w:rPr>
          <w:rtl/>
        </w:rPr>
        <w:t>وكذلك قالت جاريتهم فضة</w:t>
      </w:r>
      <w:r>
        <w:rPr>
          <w:rtl/>
        </w:rPr>
        <w:t xml:space="preserve">، </w:t>
      </w:r>
      <w:r w:rsidRPr="00061906">
        <w:rPr>
          <w:rtl/>
        </w:rPr>
        <w:t>فألبسهما الله عافية فأصبحوا صياما وليس عندهم طعام</w:t>
      </w:r>
      <w:r>
        <w:rPr>
          <w:rtl/>
        </w:rPr>
        <w:t xml:space="preserve">، </w:t>
      </w:r>
      <w:r w:rsidRPr="00061906">
        <w:rPr>
          <w:rtl/>
        </w:rPr>
        <w:t xml:space="preserve">فانطلق على </w:t>
      </w:r>
      <w:r w:rsidRPr="00421424">
        <w:rPr>
          <w:rStyle w:val="libAlaemChar"/>
          <w:rtl/>
        </w:rPr>
        <w:t>عليه‌السلام</w:t>
      </w:r>
      <w:r>
        <w:rPr>
          <w:rtl/>
        </w:rPr>
        <w:t xml:space="preserve"> إلى </w:t>
      </w:r>
      <w:r w:rsidRPr="00061906">
        <w:rPr>
          <w:rtl/>
        </w:rPr>
        <w:t>جار له من اليهود يقال له شمعون يعالج الصوف</w:t>
      </w:r>
      <w:r>
        <w:rPr>
          <w:rtl/>
        </w:rPr>
        <w:t xml:space="preserve">، </w:t>
      </w:r>
      <w:r w:rsidRPr="00061906">
        <w:rPr>
          <w:rtl/>
        </w:rPr>
        <w:t>فقال</w:t>
      </w:r>
      <w:r>
        <w:rPr>
          <w:rtl/>
        </w:rPr>
        <w:t xml:space="preserve">: </w:t>
      </w:r>
      <w:r w:rsidRPr="00061906">
        <w:rPr>
          <w:rtl/>
        </w:rPr>
        <w:t>هل لك أن تعطيني جزة من صوف تغزلها لك ابنة محمد بثلاثة أصوع من شعير</w:t>
      </w:r>
      <w:r>
        <w:rPr>
          <w:rtl/>
        </w:rPr>
        <w:t>؟</w:t>
      </w:r>
      <w:r w:rsidRPr="00061906">
        <w:rPr>
          <w:rtl/>
        </w:rPr>
        <w:t xml:space="preserve"> قال</w:t>
      </w:r>
      <w:r>
        <w:rPr>
          <w:rtl/>
        </w:rPr>
        <w:t xml:space="preserve">: </w:t>
      </w:r>
      <w:r w:rsidRPr="00061906">
        <w:rPr>
          <w:rtl/>
        </w:rPr>
        <w:t xml:space="preserve">نعم فأعطاه فجاء بالصوف والشعير فأخبر فاطمة </w:t>
      </w:r>
      <w:r w:rsidRPr="00421424">
        <w:rPr>
          <w:rStyle w:val="libAlaemChar"/>
          <w:rtl/>
        </w:rPr>
        <w:t>عليها‌السلام</w:t>
      </w:r>
      <w:r w:rsidRPr="00061906">
        <w:rPr>
          <w:rtl/>
        </w:rPr>
        <w:t xml:space="preserve"> فقبلت وأطاعت</w:t>
      </w:r>
      <w:r>
        <w:rPr>
          <w:rtl/>
        </w:rPr>
        <w:t xml:space="preserve">، </w:t>
      </w:r>
      <w:r w:rsidRPr="00061906">
        <w:rPr>
          <w:rtl/>
        </w:rPr>
        <w:t>ثم عمدت فغزلت ثلث الصوف ثم أخذت صاعا من الشعير فطحنته وعجنته وخبزت منه خمسة أقراص لكل واحد قرصا</w:t>
      </w:r>
      <w:r>
        <w:rPr>
          <w:rtl/>
        </w:rPr>
        <w:t xml:space="preserve">، </w:t>
      </w:r>
      <w:r w:rsidRPr="00061906">
        <w:rPr>
          <w:rtl/>
        </w:rPr>
        <w:t xml:space="preserve">وصلى على </w:t>
      </w:r>
      <w:r w:rsidRPr="00421424">
        <w:rPr>
          <w:rStyle w:val="libAlaemChar"/>
          <w:rtl/>
        </w:rPr>
        <w:t>عليه‌السلام</w:t>
      </w:r>
      <w:r w:rsidRPr="00061906">
        <w:rPr>
          <w:rtl/>
        </w:rPr>
        <w:t xml:space="preserve"> مع النبي </w:t>
      </w:r>
      <w:r w:rsidRPr="00421424">
        <w:rPr>
          <w:rStyle w:val="libAlaemChar"/>
          <w:rtl/>
        </w:rPr>
        <w:t>صلى‌الله‌عليه‌وآله‌وسلم</w:t>
      </w:r>
      <w:r w:rsidRPr="00061906">
        <w:rPr>
          <w:rtl/>
        </w:rPr>
        <w:t xml:space="preserve"> المغرب ثم أتى منزله فوضع الخوان وجلسوا خمستهم</w:t>
      </w:r>
      <w:r>
        <w:rPr>
          <w:rtl/>
        </w:rPr>
        <w:t xml:space="preserve">، </w:t>
      </w:r>
      <w:r w:rsidRPr="00061906">
        <w:rPr>
          <w:rtl/>
        </w:rPr>
        <w:t xml:space="preserve">فأول لقمة كسرها على </w:t>
      </w:r>
      <w:r w:rsidRPr="00421424">
        <w:rPr>
          <w:rStyle w:val="libAlaemChar"/>
          <w:rtl/>
        </w:rPr>
        <w:t>عليه‌السلام</w:t>
      </w:r>
      <w:r w:rsidRPr="00061906">
        <w:rPr>
          <w:rtl/>
        </w:rPr>
        <w:t xml:space="preserve"> إذا مسكين قد وقف بالباب فقال</w:t>
      </w:r>
      <w:r>
        <w:rPr>
          <w:rtl/>
        </w:rPr>
        <w:t xml:space="preserve">: </w:t>
      </w:r>
      <w:r w:rsidRPr="00061906">
        <w:rPr>
          <w:rtl/>
        </w:rPr>
        <w:t>السلام عليكم يا أهل بيت محمد أنا مسكين من مساكين المسلمين أطعمونى مما تأكلون أطعمكم الله على موائد الجنة فوضع اللقمة من يده ثم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فاطم ذات المجد واليقين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يا بنت خير الناس أجمعين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أما ترين البائس المسكين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قد جاء</w:t>
            </w:r>
            <w:r>
              <w:rPr>
                <w:rtl/>
              </w:rPr>
              <w:t xml:space="preserve"> إلى </w:t>
            </w:r>
            <w:r w:rsidRPr="00061906">
              <w:rPr>
                <w:rtl/>
              </w:rPr>
              <w:t xml:space="preserve">الباب له حنين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يشكو</w:t>
            </w:r>
            <w:r>
              <w:rPr>
                <w:rtl/>
              </w:rPr>
              <w:t xml:space="preserve"> إلى </w:t>
            </w:r>
            <w:r w:rsidRPr="00061906">
              <w:rPr>
                <w:rtl/>
              </w:rPr>
              <w:t xml:space="preserve">الله ويستكين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يشكو إلينا جائعا حزين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كل امرئ بكسبه رهين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من يفعل الخير يقف سمين </w:t>
            </w:r>
            <w:r w:rsidRPr="0002713F">
              <w:rPr>
                <w:rStyle w:val="libPoemTiniCharChar"/>
                <w:rtl/>
              </w:rPr>
              <w:br/>
              <w:t> </w:t>
            </w:r>
          </w:p>
        </w:tc>
      </w:tr>
    </w:tbl>
    <w:p w:rsidR="006F3F00" w:rsidRPr="00061906" w:rsidRDefault="006F3F00" w:rsidP="00D865E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F3F00" w:rsidRPr="00061906" w:rsidTr="000179D4">
        <w:trPr>
          <w:tblCellSpacing w:w="15" w:type="dxa"/>
          <w:jc w:val="center"/>
        </w:trPr>
        <w:tc>
          <w:tcPr>
            <w:tcW w:w="2400" w:type="pct"/>
            <w:vAlign w:val="center"/>
          </w:tcPr>
          <w:p w:rsidR="006F3F00" w:rsidRPr="00061906" w:rsidRDefault="006F3F00" w:rsidP="00D865EA">
            <w:pPr>
              <w:pStyle w:val="libPoem"/>
              <w:rPr>
                <w:rtl/>
              </w:rPr>
            </w:pPr>
            <w:r w:rsidRPr="00061906">
              <w:rPr>
                <w:rtl/>
              </w:rPr>
              <w:lastRenderedPageBreak/>
              <w:t xml:space="preserve">موعده في جنة دهين </w:t>
            </w:r>
            <w:r w:rsidRPr="00264AE2">
              <w:rPr>
                <w:rStyle w:val="libFootnotenumChar"/>
                <w:rtl/>
              </w:rPr>
              <w:t>(1)</w:t>
            </w:r>
            <w:r w:rsidRPr="00061906">
              <w:rPr>
                <w:rtl/>
              </w:rPr>
              <w:t xml:space="preserve"> </w:t>
            </w:r>
            <w:r w:rsidRPr="0002713F">
              <w:rPr>
                <w:rStyle w:val="libPoemTiniCharChar"/>
                <w:rtl/>
              </w:rPr>
              <w:br/>
              <w:t> </w:t>
            </w:r>
          </w:p>
        </w:tc>
        <w:tc>
          <w:tcPr>
            <w:tcW w:w="200" w:type="pct"/>
            <w:vAlign w:val="center"/>
          </w:tcPr>
          <w:p w:rsidR="006F3F00" w:rsidRPr="00061906" w:rsidRDefault="006F3F00" w:rsidP="00D865EA">
            <w:pPr>
              <w:pStyle w:val="libPoem"/>
            </w:pPr>
            <w:r w:rsidRPr="00061906">
              <w:rPr>
                <w:rtl/>
              </w:rPr>
              <w:t> </w:t>
            </w:r>
          </w:p>
        </w:tc>
        <w:tc>
          <w:tcPr>
            <w:tcW w:w="2400" w:type="pct"/>
            <w:vAlign w:val="center"/>
          </w:tcPr>
          <w:p w:rsidR="006F3F00" w:rsidRPr="00061906" w:rsidRDefault="006F3F00" w:rsidP="00D865EA">
            <w:pPr>
              <w:pStyle w:val="libPoem"/>
            </w:pPr>
            <w:r w:rsidRPr="00061906">
              <w:rPr>
                <w:rtl/>
              </w:rPr>
              <w:t xml:space="preserve">حرمها الله على الضنين </w:t>
            </w:r>
            <w:r w:rsidRPr="0002713F">
              <w:rPr>
                <w:rStyle w:val="libPoemTiniCharChar"/>
                <w:rtl/>
              </w:rPr>
              <w:br/>
              <w:t> </w:t>
            </w:r>
          </w:p>
        </w:tc>
      </w:tr>
      <w:tr w:rsidR="006F3F00" w:rsidRPr="00061906" w:rsidTr="000179D4">
        <w:trPr>
          <w:tblCellSpacing w:w="15" w:type="dxa"/>
          <w:jc w:val="center"/>
        </w:trPr>
        <w:tc>
          <w:tcPr>
            <w:tcW w:w="2400" w:type="pct"/>
            <w:vAlign w:val="center"/>
          </w:tcPr>
          <w:p w:rsidR="006F3F00" w:rsidRPr="00061906" w:rsidRDefault="006F3F00" w:rsidP="00D865EA">
            <w:pPr>
              <w:pStyle w:val="libPoem"/>
            </w:pPr>
            <w:r>
              <w:rPr>
                <w:rtl/>
              </w:rPr>
              <w:t>و</w:t>
            </w:r>
            <w:r w:rsidRPr="00061906">
              <w:rPr>
                <w:rtl/>
              </w:rPr>
              <w:t xml:space="preserve">صاحب النجل يقف حزين </w:t>
            </w:r>
            <w:r w:rsidRPr="0002713F">
              <w:rPr>
                <w:rStyle w:val="libPoemTiniCharChar"/>
                <w:rtl/>
              </w:rPr>
              <w:br/>
              <w:t> </w:t>
            </w:r>
          </w:p>
        </w:tc>
        <w:tc>
          <w:tcPr>
            <w:tcW w:w="200" w:type="pct"/>
            <w:vAlign w:val="center"/>
          </w:tcPr>
          <w:p w:rsidR="006F3F00" w:rsidRPr="00061906" w:rsidRDefault="006F3F00" w:rsidP="00D865EA">
            <w:pPr>
              <w:pStyle w:val="libPoem"/>
            </w:pPr>
            <w:r w:rsidRPr="00061906">
              <w:rPr>
                <w:rtl/>
              </w:rPr>
              <w:t> </w:t>
            </w:r>
          </w:p>
        </w:tc>
        <w:tc>
          <w:tcPr>
            <w:tcW w:w="2400" w:type="pct"/>
            <w:vAlign w:val="center"/>
          </w:tcPr>
          <w:p w:rsidR="006F3F00" w:rsidRPr="00061906" w:rsidRDefault="006F3F00" w:rsidP="00D865EA">
            <w:pPr>
              <w:pStyle w:val="libPoem"/>
            </w:pPr>
            <w:r w:rsidRPr="00061906">
              <w:rPr>
                <w:rtl/>
              </w:rPr>
              <w:t>تهوى به النار</w:t>
            </w:r>
            <w:r>
              <w:rPr>
                <w:rtl/>
              </w:rPr>
              <w:t xml:space="preserve"> إلى </w:t>
            </w:r>
            <w:r w:rsidRPr="00061906">
              <w:rPr>
                <w:rtl/>
              </w:rPr>
              <w:t xml:space="preserve">سجين </w:t>
            </w:r>
            <w:r w:rsidRPr="0002713F">
              <w:rPr>
                <w:rStyle w:val="libPoemTiniCharChar"/>
                <w:rtl/>
              </w:rPr>
              <w:br/>
              <w:t> </w:t>
            </w:r>
          </w:p>
        </w:tc>
      </w:tr>
    </w:tbl>
    <w:p w:rsidR="006F3F00" w:rsidRPr="00061906" w:rsidRDefault="006F3F00" w:rsidP="000179D4">
      <w:pPr>
        <w:pStyle w:val="libNormal"/>
        <w:rPr>
          <w:rtl/>
        </w:rPr>
      </w:pPr>
      <w:r w:rsidRPr="00061906">
        <w:rPr>
          <w:rtl/>
        </w:rPr>
        <w:t>شرابه الحميم والغسلين فأقبلت فاطمة تقول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أمرك سمع يا ابن عم وطاعة</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ما بى من لؤم ولا ضراعة </w:t>
            </w:r>
            <w:r w:rsidRPr="00264AE2">
              <w:rPr>
                <w:rStyle w:val="libFootnotenumChar"/>
                <w:rtl/>
              </w:rPr>
              <w:t>(2)</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غذيت باللب وبالبراعة</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أرجو إذا أشبعت من مجاعة</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ان ألحق الأخيار والجماعة</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ادخل الجنة في شفاعة</w:t>
            </w:r>
            <w:r w:rsidRPr="0002713F">
              <w:rPr>
                <w:rStyle w:val="libPoemTiniCharChar"/>
                <w:rtl/>
              </w:rPr>
              <w:br/>
              <w:t> </w:t>
            </w:r>
          </w:p>
        </w:tc>
      </w:tr>
    </w:tbl>
    <w:p w:rsidR="006F3F00" w:rsidRPr="00061906" w:rsidRDefault="006F3F00" w:rsidP="000179D4">
      <w:pPr>
        <w:pStyle w:val="libNormal"/>
        <w:rPr>
          <w:rtl/>
        </w:rPr>
      </w:pPr>
      <w:r>
        <w:rPr>
          <w:rtl/>
        </w:rPr>
        <w:t>و</w:t>
      </w:r>
      <w:r w:rsidRPr="00061906">
        <w:rPr>
          <w:rtl/>
        </w:rPr>
        <w:t>عمدت</w:t>
      </w:r>
      <w:r>
        <w:rPr>
          <w:rtl/>
        </w:rPr>
        <w:t xml:space="preserve"> إلى </w:t>
      </w:r>
      <w:r w:rsidRPr="00061906">
        <w:rPr>
          <w:rtl/>
        </w:rPr>
        <w:t>ما كان على الخوان فدفعته</w:t>
      </w:r>
      <w:r>
        <w:rPr>
          <w:rtl/>
        </w:rPr>
        <w:t xml:space="preserve"> إلى </w:t>
      </w:r>
      <w:r w:rsidRPr="00061906">
        <w:rPr>
          <w:rtl/>
        </w:rPr>
        <w:t>المسكين وباتوا جياعا</w:t>
      </w:r>
      <w:r>
        <w:rPr>
          <w:rtl/>
        </w:rPr>
        <w:t xml:space="preserve">، </w:t>
      </w:r>
      <w:r w:rsidRPr="00061906">
        <w:rPr>
          <w:rtl/>
        </w:rPr>
        <w:t>وأصبحوا صياما لم يذوقوا</w:t>
      </w:r>
      <w:r w:rsidRPr="00DB7770">
        <w:rPr>
          <w:rFonts w:hint="cs"/>
          <w:rtl/>
        </w:rPr>
        <w:t xml:space="preserve"> </w:t>
      </w:r>
      <w:r>
        <w:rPr>
          <w:rFonts w:hint="cs"/>
          <w:rtl/>
        </w:rPr>
        <w:t>إ</w:t>
      </w:r>
      <w:r w:rsidRPr="00061906">
        <w:rPr>
          <w:rtl/>
        </w:rPr>
        <w:t>ل</w:t>
      </w:r>
      <w:r>
        <w:rPr>
          <w:rFonts w:hint="cs"/>
          <w:rtl/>
        </w:rPr>
        <w:t>ّ</w:t>
      </w:r>
      <w:r w:rsidRPr="00061906">
        <w:rPr>
          <w:rtl/>
        </w:rPr>
        <w:t>ا الماء القراح</w:t>
      </w:r>
      <w:r>
        <w:rPr>
          <w:rtl/>
        </w:rPr>
        <w:t xml:space="preserve">، </w:t>
      </w:r>
      <w:r w:rsidRPr="00061906">
        <w:rPr>
          <w:rtl/>
        </w:rPr>
        <w:t>ثم عمدت</w:t>
      </w:r>
      <w:r>
        <w:rPr>
          <w:rtl/>
        </w:rPr>
        <w:t xml:space="preserve"> إلى </w:t>
      </w:r>
      <w:r w:rsidRPr="00061906">
        <w:rPr>
          <w:rtl/>
        </w:rPr>
        <w:t>الثلث الثاني من الصوف فغزلته ثم أخذت صاعا من الشعير فطحنته وعجنته وخبزت منه خمسة اقراص لكل واحد قرصا</w:t>
      </w:r>
      <w:r>
        <w:rPr>
          <w:rtl/>
        </w:rPr>
        <w:t xml:space="preserve">، </w:t>
      </w:r>
      <w:r w:rsidRPr="00061906">
        <w:rPr>
          <w:rtl/>
        </w:rPr>
        <w:t xml:space="preserve">وصلى على </w:t>
      </w:r>
      <w:r w:rsidRPr="00421424">
        <w:rPr>
          <w:rStyle w:val="libAlaemChar"/>
          <w:rtl/>
        </w:rPr>
        <w:t>عليه‌السلام</w:t>
      </w:r>
      <w:r w:rsidRPr="00061906">
        <w:rPr>
          <w:rtl/>
        </w:rPr>
        <w:t xml:space="preserve"> المغرب مع النبي </w:t>
      </w:r>
      <w:r w:rsidRPr="00421424">
        <w:rPr>
          <w:rStyle w:val="libAlaemChar"/>
          <w:rtl/>
        </w:rPr>
        <w:t>صلى‌الله‌عليه‌وآله</w:t>
      </w:r>
      <w:r w:rsidRPr="00061906">
        <w:rPr>
          <w:rtl/>
        </w:rPr>
        <w:t xml:space="preserve"> ثم أتى منزله</w:t>
      </w:r>
      <w:r>
        <w:rPr>
          <w:rtl/>
        </w:rPr>
        <w:t xml:space="preserve">، </w:t>
      </w:r>
      <w:r w:rsidRPr="00061906">
        <w:rPr>
          <w:rtl/>
        </w:rPr>
        <w:t xml:space="preserve">فلما وضع الخوان بين يديه وجلسوا خمستهم فأول لقمة كسرها على </w:t>
      </w:r>
      <w:r w:rsidRPr="00421424">
        <w:rPr>
          <w:rStyle w:val="libAlaemChar"/>
          <w:rtl/>
        </w:rPr>
        <w:t>عليه‌السلام</w:t>
      </w:r>
      <w:r w:rsidRPr="00061906">
        <w:rPr>
          <w:rtl/>
        </w:rPr>
        <w:t xml:space="preserve"> إذا يتيم من يتامى المسلمين قد وقف بالباب فقال</w:t>
      </w:r>
      <w:r>
        <w:rPr>
          <w:rtl/>
        </w:rPr>
        <w:t xml:space="preserve">: </w:t>
      </w:r>
      <w:r w:rsidRPr="00061906">
        <w:rPr>
          <w:rtl/>
        </w:rPr>
        <w:t>السلام عليكم أهل بيت محمد أنا يتيم من يتامى المسلمين أطعمونى مما تأكلون أطعمكم الله على موائد الجنة</w:t>
      </w:r>
      <w:r>
        <w:rPr>
          <w:rtl/>
        </w:rPr>
        <w:t xml:space="preserve">، </w:t>
      </w:r>
      <w:r w:rsidRPr="00061906">
        <w:rPr>
          <w:rtl/>
        </w:rPr>
        <w:t xml:space="preserve">فوضع على </w:t>
      </w:r>
      <w:r w:rsidRPr="00421424">
        <w:rPr>
          <w:rStyle w:val="libAlaemChar"/>
          <w:rtl/>
        </w:rPr>
        <w:t>عليه‌السلام</w:t>
      </w:r>
      <w:r w:rsidRPr="00061906">
        <w:rPr>
          <w:rtl/>
        </w:rPr>
        <w:t xml:space="preserve"> اللقمة من يده ثم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فاطم بنت السيد الكريم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بنت نبي ليس بالزنيم </w:t>
            </w:r>
            <w:r w:rsidRPr="00264AE2">
              <w:rPr>
                <w:rStyle w:val="libFootnotenumChar"/>
                <w:rtl/>
              </w:rPr>
              <w:t>(3)</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قد جاءنا الله بذا اليتيم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من يرحم اليوم فهو رحيم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موعده في جنة النعيم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حرمها الله على اللئيم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Pr>
                <w:rtl/>
              </w:rPr>
              <w:t>و</w:t>
            </w:r>
            <w:r w:rsidRPr="00061906">
              <w:rPr>
                <w:rtl/>
              </w:rPr>
              <w:t xml:space="preserve">صاحب البخل يقف ذميم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تهوى به النار</w:t>
            </w:r>
            <w:r>
              <w:rPr>
                <w:rtl/>
              </w:rPr>
              <w:t xml:space="preserve"> إلى </w:t>
            </w:r>
            <w:r w:rsidRPr="00061906">
              <w:rPr>
                <w:rtl/>
              </w:rPr>
              <w:t xml:space="preserve">الجحيم </w:t>
            </w:r>
            <w:r w:rsidRPr="0002713F">
              <w:rPr>
                <w:rStyle w:val="libPoemTiniCharChar"/>
                <w:rtl/>
              </w:rPr>
              <w:br/>
              <w:t> </w:t>
            </w:r>
          </w:p>
        </w:tc>
      </w:tr>
    </w:tbl>
    <w:p w:rsidR="006F3F00" w:rsidRPr="00061906" w:rsidRDefault="006F3F00" w:rsidP="000179D4">
      <w:pPr>
        <w:pStyle w:val="libNormal"/>
        <w:rPr>
          <w:rtl/>
        </w:rPr>
      </w:pPr>
      <w:r w:rsidRPr="00061906">
        <w:rPr>
          <w:rtl/>
        </w:rPr>
        <w:t>شرابه الصديد والحميم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قوله </w:t>
      </w:r>
      <w:r w:rsidRPr="00421424">
        <w:rPr>
          <w:rStyle w:val="libAlaemChar"/>
          <w:rtl/>
        </w:rPr>
        <w:t>عليه‌السلام</w:t>
      </w:r>
      <w:r w:rsidRPr="00061906">
        <w:rPr>
          <w:rtl/>
        </w:rPr>
        <w:t xml:space="preserve"> «دهين» كناية عن النضارة والطراوة كأنه صب عليه الدهن يقال «قوم مدهنون» عليهم آثار النعم.</w:t>
      </w:r>
    </w:p>
    <w:p w:rsidR="006F3F00" w:rsidRPr="00061906" w:rsidRDefault="006F3F00" w:rsidP="00264AE2">
      <w:pPr>
        <w:pStyle w:val="libFootnote0"/>
        <w:rPr>
          <w:rtl/>
          <w:lang w:bidi="fa-IR"/>
        </w:rPr>
      </w:pPr>
      <w:r>
        <w:rPr>
          <w:rtl/>
        </w:rPr>
        <w:t>(</w:t>
      </w:r>
      <w:r w:rsidRPr="00061906">
        <w:rPr>
          <w:rtl/>
        </w:rPr>
        <w:t>2) الضراعة</w:t>
      </w:r>
      <w:r>
        <w:rPr>
          <w:rtl/>
        </w:rPr>
        <w:t xml:space="preserve">: </w:t>
      </w:r>
      <w:r w:rsidRPr="00061906">
        <w:rPr>
          <w:rtl/>
        </w:rPr>
        <w:t>الذل والاستكانة والضعف.</w:t>
      </w:r>
    </w:p>
    <w:p w:rsidR="006F3F00" w:rsidRPr="00061906" w:rsidRDefault="006F3F00" w:rsidP="00264AE2">
      <w:pPr>
        <w:pStyle w:val="libFootnote0"/>
        <w:rPr>
          <w:rtl/>
          <w:lang w:bidi="fa-IR"/>
        </w:rPr>
      </w:pPr>
      <w:r>
        <w:rPr>
          <w:rtl/>
        </w:rPr>
        <w:t>(</w:t>
      </w:r>
      <w:r w:rsidRPr="00061906">
        <w:rPr>
          <w:rtl/>
        </w:rPr>
        <w:t>3) الزنيم</w:t>
      </w:r>
      <w:r>
        <w:rPr>
          <w:rtl/>
        </w:rPr>
        <w:t xml:space="preserve">: </w:t>
      </w:r>
      <w:r w:rsidRPr="00061906">
        <w:rPr>
          <w:rtl/>
        </w:rPr>
        <w:t>اللئيم الذي يعرف بلؤمه.</w:t>
      </w:r>
    </w:p>
    <w:p w:rsidR="006F3F00" w:rsidRPr="00061906" w:rsidRDefault="006F3F00" w:rsidP="00615F29">
      <w:pPr>
        <w:pStyle w:val="libNormal0"/>
        <w:rPr>
          <w:rtl/>
        </w:rPr>
      </w:pPr>
      <w:r>
        <w:rPr>
          <w:rtl/>
        </w:rPr>
        <w:br w:type="page"/>
      </w:r>
      <w:r w:rsidRPr="00061906">
        <w:rPr>
          <w:rtl/>
        </w:rPr>
        <w:lastRenderedPageBreak/>
        <w:t xml:space="preserve">فأقبلت فاطمة </w:t>
      </w:r>
      <w:r w:rsidRPr="00421424">
        <w:rPr>
          <w:rStyle w:val="libAlaemChar"/>
          <w:rtl/>
        </w:rPr>
        <w:t>عليها‌السلام</w:t>
      </w:r>
      <w:r w:rsidRPr="00061906">
        <w:rPr>
          <w:rtl/>
        </w:rPr>
        <w:t xml:space="preserve"> وهي تقول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فسوف أعطيه ولا أبالي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 xml:space="preserve">أوثر الله على عيالي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امسوا جياعا وهم أشبالى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أصغر هما يقتل في القتال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بكربلا يقتل باغتيال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لقاتليه الويل مع وبال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يهوى في النار</w:t>
            </w:r>
            <w:r>
              <w:rPr>
                <w:rtl/>
              </w:rPr>
              <w:t xml:space="preserve"> إلى </w:t>
            </w:r>
            <w:r w:rsidRPr="00061906">
              <w:rPr>
                <w:rtl/>
              </w:rPr>
              <w:t xml:space="preserve">سفال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كبوله زادت على الأكبال </w:t>
            </w:r>
            <w:r w:rsidRPr="0002713F">
              <w:rPr>
                <w:rStyle w:val="libPoemTiniCharChar"/>
                <w:rtl/>
              </w:rPr>
              <w:br/>
              <w:t> </w:t>
            </w:r>
          </w:p>
        </w:tc>
      </w:tr>
    </w:tbl>
    <w:p w:rsidR="006F3F00" w:rsidRPr="00061906" w:rsidRDefault="006F3F00" w:rsidP="000179D4">
      <w:pPr>
        <w:pStyle w:val="libNormal"/>
        <w:rPr>
          <w:rtl/>
        </w:rPr>
      </w:pPr>
      <w:r w:rsidRPr="00061906">
        <w:rPr>
          <w:rtl/>
        </w:rPr>
        <w:t>ثم عمدت فأعطته جميع ما على الخوان وباتوا جياعا لم يذوقوا</w:t>
      </w:r>
      <w:r w:rsidRPr="00DB7770">
        <w:rPr>
          <w:rFonts w:hint="cs"/>
          <w:rtl/>
        </w:rPr>
        <w:t xml:space="preserve"> </w:t>
      </w:r>
      <w:r>
        <w:rPr>
          <w:rFonts w:hint="cs"/>
          <w:rtl/>
        </w:rPr>
        <w:t>إ</w:t>
      </w:r>
      <w:r w:rsidRPr="00061906">
        <w:rPr>
          <w:rtl/>
        </w:rPr>
        <w:t>ل</w:t>
      </w:r>
      <w:r>
        <w:rPr>
          <w:rFonts w:hint="cs"/>
          <w:rtl/>
        </w:rPr>
        <w:t>ّ</w:t>
      </w:r>
      <w:r w:rsidRPr="00061906">
        <w:rPr>
          <w:rtl/>
        </w:rPr>
        <w:t>ا الماء القراح</w:t>
      </w:r>
      <w:r>
        <w:rPr>
          <w:rtl/>
        </w:rPr>
        <w:t xml:space="preserve">، </w:t>
      </w:r>
      <w:r w:rsidRPr="00061906">
        <w:rPr>
          <w:rtl/>
        </w:rPr>
        <w:t xml:space="preserve">وأصبحوا صياما وعمدت فاطمة </w:t>
      </w:r>
      <w:r w:rsidRPr="00421424">
        <w:rPr>
          <w:rStyle w:val="libAlaemChar"/>
          <w:rtl/>
        </w:rPr>
        <w:t>عليها‌السلام</w:t>
      </w:r>
      <w:r w:rsidRPr="00061906">
        <w:rPr>
          <w:rtl/>
        </w:rPr>
        <w:t xml:space="preserve"> فغزلت الثلث الباقي من الصوف وطحنت الصاع الباقي وعجنته وخبزت منه خمسة أقراص</w:t>
      </w:r>
      <w:r>
        <w:rPr>
          <w:rtl/>
        </w:rPr>
        <w:t xml:space="preserve">، </w:t>
      </w:r>
      <w:r w:rsidRPr="00061906">
        <w:rPr>
          <w:rtl/>
        </w:rPr>
        <w:t>لكل واحد قرصا</w:t>
      </w:r>
      <w:r>
        <w:rPr>
          <w:rtl/>
        </w:rPr>
        <w:t xml:space="preserve">، </w:t>
      </w:r>
      <w:r w:rsidRPr="00061906">
        <w:rPr>
          <w:rtl/>
        </w:rPr>
        <w:t xml:space="preserve">وصلى على </w:t>
      </w:r>
      <w:r w:rsidRPr="00421424">
        <w:rPr>
          <w:rStyle w:val="libAlaemChar"/>
          <w:rtl/>
        </w:rPr>
        <w:t>عليه‌السلام</w:t>
      </w:r>
      <w:r w:rsidRPr="00061906">
        <w:rPr>
          <w:rtl/>
        </w:rPr>
        <w:t xml:space="preserve"> المغرب مع النبي </w:t>
      </w:r>
      <w:r w:rsidRPr="00421424">
        <w:rPr>
          <w:rStyle w:val="libAlaemChar"/>
          <w:rtl/>
        </w:rPr>
        <w:t>صلى‌الله‌عليه‌وآله</w:t>
      </w:r>
      <w:r w:rsidRPr="00061906">
        <w:rPr>
          <w:rtl/>
        </w:rPr>
        <w:t xml:space="preserve"> ثم أتى منزله فقرب</w:t>
      </w:r>
      <w:r>
        <w:rPr>
          <w:rtl/>
        </w:rPr>
        <w:t xml:space="preserve"> إليه </w:t>
      </w:r>
      <w:r w:rsidRPr="00061906">
        <w:rPr>
          <w:rtl/>
        </w:rPr>
        <w:t>الخوان وجلسوا خمستهم</w:t>
      </w:r>
      <w:r>
        <w:rPr>
          <w:rtl/>
        </w:rPr>
        <w:t xml:space="preserve">، </w:t>
      </w:r>
      <w:r w:rsidRPr="00061906">
        <w:rPr>
          <w:rtl/>
        </w:rPr>
        <w:t xml:space="preserve">فأول لقمة كسرها على </w:t>
      </w:r>
      <w:r w:rsidRPr="00421424">
        <w:rPr>
          <w:rStyle w:val="libAlaemChar"/>
          <w:rtl/>
        </w:rPr>
        <w:t>عليه‌السلام</w:t>
      </w:r>
      <w:r w:rsidRPr="00061906">
        <w:rPr>
          <w:rtl/>
        </w:rPr>
        <w:t xml:space="preserve"> إذا أسير من أسراء المشركين قد وقف بالباب فقال</w:t>
      </w:r>
      <w:r>
        <w:rPr>
          <w:rtl/>
        </w:rPr>
        <w:t xml:space="preserve">: </w:t>
      </w:r>
      <w:r w:rsidRPr="00061906">
        <w:rPr>
          <w:rtl/>
        </w:rPr>
        <w:t>السلام عليكم يا أهل بيت محمد تأسروننا وتشدوننا ولا تطعمونا</w:t>
      </w:r>
      <w:r>
        <w:rPr>
          <w:rtl/>
        </w:rPr>
        <w:t>؟</w:t>
      </w:r>
      <w:r w:rsidRPr="00061906">
        <w:rPr>
          <w:rtl/>
        </w:rPr>
        <w:t xml:space="preserve"> فوضع على </w:t>
      </w:r>
      <w:r w:rsidRPr="00421424">
        <w:rPr>
          <w:rStyle w:val="libAlaemChar"/>
          <w:rtl/>
        </w:rPr>
        <w:t>عليه‌السلام</w:t>
      </w:r>
      <w:r w:rsidRPr="00061906">
        <w:rPr>
          <w:rtl/>
        </w:rPr>
        <w:t xml:space="preserve"> اللقمة من يده ثم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فاطم يا بنت النبي أحمد</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بنت نبي سيد مسدد</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قد جاءك الأسير ليس يهتدى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مكبلا في غله مقيد</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يشكو إلينا الجوع قد تقدد</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من يطعم اليوم يجده في غد</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عند العل</w:t>
            </w:r>
            <w:r>
              <w:rPr>
                <w:rFonts w:hint="cs"/>
                <w:rtl/>
              </w:rPr>
              <w:t xml:space="preserve">يِّ </w:t>
            </w:r>
            <w:r w:rsidRPr="00061906">
              <w:rPr>
                <w:rtl/>
              </w:rPr>
              <w:t>الواحد الموحد</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ما يزرع الزارع سوف يحصد</w:t>
            </w:r>
            <w:r w:rsidRPr="0002713F">
              <w:rPr>
                <w:rStyle w:val="libPoemTiniCharChar"/>
                <w:rtl/>
              </w:rPr>
              <w:br/>
              <w:t> </w:t>
            </w:r>
          </w:p>
        </w:tc>
      </w:tr>
    </w:tbl>
    <w:p w:rsidR="006F3F00" w:rsidRPr="00061906" w:rsidRDefault="006F3F00" w:rsidP="000179D4">
      <w:pPr>
        <w:pStyle w:val="libNormal"/>
        <w:rPr>
          <w:rtl/>
        </w:rPr>
      </w:pPr>
      <w:r w:rsidRPr="00061906">
        <w:rPr>
          <w:rtl/>
        </w:rPr>
        <w:t xml:space="preserve">فأطعمى من غير من أنكد </w:t>
      </w:r>
      <w:r w:rsidRPr="00264AE2">
        <w:rPr>
          <w:rStyle w:val="libFootnotenumChar"/>
          <w:rtl/>
        </w:rPr>
        <w:t>(1)</w:t>
      </w:r>
      <w:r w:rsidRPr="00061906">
        <w:rPr>
          <w:rtl/>
        </w:rPr>
        <w:t xml:space="preserve"> فأقبلت فاطمة </w:t>
      </w:r>
      <w:r w:rsidRPr="00421424">
        <w:rPr>
          <w:rStyle w:val="libAlaemChar"/>
          <w:rtl/>
        </w:rPr>
        <w:t>عليها‌السلام</w:t>
      </w:r>
      <w:r w:rsidRPr="00061906">
        <w:rPr>
          <w:rtl/>
        </w:rPr>
        <w:t xml:space="preserve"> وهي تقول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لم يبق مما كان غير صاع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قدد برت كف</w:t>
            </w:r>
            <w:r>
              <w:rPr>
                <w:rFonts w:hint="cs"/>
                <w:rtl/>
              </w:rPr>
              <w:t>ّي</w:t>
            </w:r>
            <w:r w:rsidRPr="00061906">
              <w:rPr>
                <w:rtl/>
              </w:rPr>
              <w:t xml:space="preserve"> مع الذراع </w:t>
            </w:r>
            <w:r w:rsidRPr="00264AE2">
              <w:rPr>
                <w:rStyle w:val="libFootnotenumChar"/>
                <w:rtl/>
              </w:rPr>
              <w:t>(2)</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شبلاي والله هما جياع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يا رب</w:t>
            </w:r>
            <w:r>
              <w:rPr>
                <w:rFonts w:hint="cs"/>
                <w:rtl/>
              </w:rPr>
              <w:t>ّ</w:t>
            </w:r>
            <w:r w:rsidRPr="00061906">
              <w:rPr>
                <w:rtl/>
              </w:rPr>
              <w:t xml:space="preserve"> لا تتركهما ضياع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أبوهما للخير ذو اصطناع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عبل الذراعين طويل الباع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Pr>
                <w:rtl/>
              </w:rPr>
              <w:t>و</w:t>
            </w:r>
            <w:r w:rsidRPr="00061906">
              <w:rPr>
                <w:rtl/>
              </w:rPr>
              <w:t xml:space="preserve">ما على رأسى من قناع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الا عبا نسجتها بصاع </w:t>
            </w:r>
            <w:r w:rsidRPr="0002713F">
              <w:rPr>
                <w:rStyle w:val="libPoemTiniCharChar"/>
                <w:rtl/>
              </w:rPr>
              <w:br/>
              <w:t> </w:t>
            </w:r>
          </w:p>
        </w:tc>
      </w:tr>
    </w:tbl>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نكد عيشتهم</w:t>
      </w:r>
      <w:r>
        <w:rPr>
          <w:rtl/>
        </w:rPr>
        <w:t xml:space="preserve">: </w:t>
      </w:r>
      <w:r w:rsidRPr="00061906">
        <w:rPr>
          <w:rtl/>
        </w:rPr>
        <w:t>اشتد وعسر.</w:t>
      </w:r>
    </w:p>
    <w:p w:rsidR="006F3F00" w:rsidRPr="00061906" w:rsidRDefault="006F3F00" w:rsidP="00264AE2">
      <w:pPr>
        <w:pStyle w:val="libFootnote0"/>
        <w:rPr>
          <w:rtl/>
          <w:lang w:bidi="fa-IR"/>
        </w:rPr>
      </w:pPr>
      <w:r>
        <w:rPr>
          <w:rtl/>
        </w:rPr>
        <w:t>(</w:t>
      </w:r>
      <w:r w:rsidRPr="00061906">
        <w:rPr>
          <w:rtl/>
        </w:rPr>
        <w:t>2) الدبر</w:t>
      </w:r>
      <w:r>
        <w:rPr>
          <w:rtl/>
        </w:rPr>
        <w:t xml:space="preserve">: </w:t>
      </w:r>
      <w:r w:rsidRPr="00061906">
        <w:rPr>
          <w:rtl/>
        </w:rPr>
        <w:t>الجرح.</w:t>
      </w:r>
    </w:p>
    <w:p w:rsidR="006F3F00" w:rsidRPr="00061906" w:rsidRDefault="006F3F00" w:rsidP="000179D4">
      <w:pPr>
        <w:pStyle w:val="libNormal"/>
        <w:rPr>
          <w:rtl/>
        </w:rPr>
      </w:pPr>
      <w:r>
        <w:rPr>
          <w:rtl/>
        </w:rPr>
        <w:br w:type="page"/>
      </w:r>
      <w:r>
        <w:rPr>
          <w:rtl/>
        </w:rPr>
        <w:lastRenderedPageBreak/>
        <w:t>و</w:t>
      </w:r>
      <w:r w:rsidRPr="00061906">
        <w:rPr>
          <w:rtl/>
        </w:rPr>
        <w:t>عمدوا</w:t>
      </w:r>
      <w:r>
        <w:rPr>
          <w:rtl/>
        </w:rPr>
        <w:t xml:space="preserve"> إلى </w:t>
      </w:r>
      <w:r w:rsidRPr="00061906">
        <w:rPr>
          <w:rtl/>
        </w:rPr>
        <w:t>ما كان على الخوان فأعطوه وباتوا جياعا وأصبحوا مفطرين</w:t>
      </w:r>
      <w:r>
        <w:rPr>
          <w:rtl/>
        </w:rPr>
        <w:t xml:space="preserve">، </w:t>
      </w:r>
      <w:r w:rsidRPr="00061906">
        <w:rPr>
          <w:rtl/>
        </w:rPr>
        <w:t>وليس عندهم شيء</w:t>
      </w:r>
      <w:r>
        <w:rPr>
          <w:rtl/>
        </w:rPr>
        <w:t xml:space="preserve">، </w:t>
      </w:r>
      <w:r w:rsidRPr="00061906">
        <w:rPr>
          <w:rtl/>
        </w:rPr>
        <w:t xml:space="preserve">قال شعيب في حديثه وأقبل على بالحسن والحسين </w:t>
      </w:r>
      <w:r w:rsidRPr="00421424">
        <w:rPr>
          <w:rStyle w:val="libAlaemChar"/>
          <w:rtl/>
        </w:rPr>
        <w:t>عليهما‌السلام</w:t>
      </w:r>
      <w:r w:rsidRPr="00061906">
        <w:rPr>
          <w:rtl/>
        </w:rPr>
        <w:t xml:space="preserve"> نحو رسول الله </w:t>
      </w:r>
      <w:r w:rsidRPr="00421424">
        <w:rPr>
          <w:rStyle w:val="libAlaemChar"/>
          <w:rtl/>
        </w:rPr>
        <w:t>صلى‌الله‌عليه‌وآله‌وسلم</w:t>
      </w:r>
      <w:r w:rsidRPr="00061906">
        <w:rPr>
          <w:rtl/>
        </w:rPr>
        <w:t xml:space="preserve"> وهما يرتعشان كالفراخ </w:t>
      </w:r>
      <w:r w:rsidRPr="00264AE2">
        <w:rPr>
          <w:rStyle w:val="libFootnotenumChar"/>
          <w:rtl/>
        </w:rPr>
        <w:t>(1)</w:t>
      </w:r>
      <w:r w:rsidRPr="00061906">
        <w:rPr>
          <w:rtl/>
        </w:rPr>
        <w:t xml:space="preserve"> من شدة الجوع</w:t>
      </w:r>
      <w:r>
        <w:rPr>
          <w:rtl/>
        </w:rPr>
        <w:t xml:space="preserve">، </w:t>
      </w:r>
      <w:r w:rsidRPr="00061906">
        <w:rPr>
          <w:rtl/>
        </w:rPr>
        <w:t xml:space="preserve">فلما بصر بهم النبي </w:t>
      </w:r>
      <w:r w:rsidRPr="00421424">
        <w:rPr>
          <w:rStyle w:val="libAlaemChar"/>
          <w:rtl/>
        </w:rPr>
        <w:t>صلى‌الله‌عليه‌وآله‌وسلم</w:t>
      </w:r>
      <w:r w:rsidRPr="00061906">
        <w:rPr>
          <w:rtl/>
        </w:rPr>
        <w:t xml:space="preserve"> قال</w:t>
      </w:r>
      <w:r>
        <w:rPr>
          <w:rtl/>
        </w:rPr>
        <w:t xml:space="preserve">: </w:t>
      </w:r>
      <w:r w:rsidRPr="00061906">
        <w:rPr>
          <w:rtl/>
        </w:rPr>
        <w:t>يا أبا الحسن شد ما يسوؤني ما ارى بكم انطلق</w:t>
      </w:r>
      <w:r>
        <w:rPr>
          <w:rtl/>
        </w:rPr>
        <w:t xml:space="preserve"> إلى </w:t>
      </w:r>
      <w:r w:rsidRPr="00061906">
        <w:rPr>
          <w:rtl/>
        </w:rPr>
        <w:t>ابنتي فاطمة فانطلقوا وهي في محرابها قد لصق بطنها بظهرها من شدة الجوع</w:t>
      </w:r>
      <w:r>
        <w:rPr>
          <w:rtl/>
        </w:rPr>
        <w:t xml:space="preserve">، </w:t>
      </w:r>
      <w:r w:rsidRPr="00061906">
        <w:rPr>
          <w:rtl/>
        </w:rPr>
        <w:t xml:space="preserve">وغارت عيناها </w:t>
      </w:r>
      <w:r w:rsidRPr="00264AE2">
        <w:rPr>
          <w:rStyle w:val="libFootnotenumChar"/>
          <w:rtl/>
        </w:rPr>
        <w:t>(2)</w:t>
      </w:r>
      <w:r w:rsidRPr="00061906">
        <w:rPr>
          <w:rtl/>
        </w:rPr>
        <w:t xml:space="preserve"> فلما رآها رسول الله </w:t>
      </w:r>
      <w:r w:rsidRPr="00421424">
        <w:rPr>
          <w:rStyle w:val="libAlaemChar"/>
          <w:rtl/>
        </w:rPr>
        <w:t>صلى‌الله‌عليه‌وآله</w:t>
      </w:r>
      <w:r w:rsidRPr="00061906">
        <w:rPr>
          <w:rtl/>
        </w:rPr>
        <w:t xml:space="preserve"> ضمها</w:t>
      </w:r>
      <w:r>
        <w:rPr>
          <w:rtl/>
        </w:rPr>
        <w:t xml:space="preserve"> إليه </w:t>
      </w:r>
      <w:r w:rsidRPr="00061906">
        <w:rPr>
          <w:rtl/>
        </w:rPr>
        <w:t>وقال</w:t>
      </w:r>
      <w:r>
        <w:rPr>
          <w:rtl/>
        </w:rPr>
        <w:t xml:space="preserve">: </w:t>
      </w:r>
      <w:r w:rsidRPr="00061906">
        <w:rPr>
          <w:rtl/>
        </w:rPr>
        <w:t xml:space="preserve">وا غوثاه بالله أنتم منذ ثلاث فيما أرى فهبط جبرئيل </w:t>
      </w:r>
      <w:r w:rsidRPr="00421424">
        <w:rPr>
          <w:rStyle w:val="libAlaemChar"/>
          <w:rtl/>
        </w:rPr>
        <w:t>عليه‌السلام</w:t>
      </w:r>
      <w:r w:rsidRPr="00061906">
        <w:rPr>
          <w:rtl/>
        </w:rPr>
        <w:t xml:space="preserve"> فقال</w:t>
      </w:r>
      <w:r>
        <w:rPr>
          <w:rtl/>
        </w:rPr>
        <w:t xml:space="preserve">: </w:t>
      </w:r>
      <w:r w:rsidRPr="00061906">
        <w:rPr>
          <w:rtl/>
        </w:rPr>
        <w:t>يا محمد خذ ما هيأ الله لك في أهل بيتك</w:t>
      </w:r>
      <w:r>
        <w:rPr>
          <w:rtl/>
        </w:rPr>
        <w:t xml:space="preserve">، </w:t>
      </w:r>
      <w:r w:rsidRPr="00061906">
        <w:rPr>
          <w:rtl/>
        </w:rPr>
        <w:t>فقال وما آخذ يا جبرئيل قال</w:t>
      </w:r>
      <w:r>
        <w:rPr>
          <w:rtl/>
        </w:rPr>
        <w:t xml:space="preserve">: </w:t>
      </w:r>
      <w:r w:rsidRPr="00421424">
        <w:rPr>
          <w:rStyle w:val="libAlaemChar"/>
          <w:rtl/>
        </w:rPr>
        <w:t>(</w:t>
      </w:r>
      <w:r w:rsidRPr="001E7A1B">
        <w:rPr>
          <w:rStyle w:val="libAieChar"/>
          <w:rtl/>
        </w:rPr>
        <w:t>هَلْ أَتى عَلَى الْإِنْسانِ حِينٌ مِنَ الدَّهْرِ</w:t>
      </w:r>
      <w:r w:rsidRPr="00421424">
        <w:rPr>
          <w:rStyle w:val="libAlaemChar"/>
          <w:rtl/>
        </w:rPr>
        <w:t>)</w:t>
      </w:r>
      <w:r w:rsidRPr="00061906">
        <w:rPr>
          <w:rtl/>
        </w:rPr>
        <w:t xml:space="preserve"> حتى بلغ </w:t>
      </w:r>
      <w:r w:rsidRPr="00421424">
        <w:rPr>
          <w:rStyle w:val="libAlaemChar"/>
          <w:rtl/>
        </w:rPr>
        <w:t>(</w:t>
      </w:r>
      <w:r w:rsidRPr="001E7A1B">
        <w:rPr>
          <w:rStyle w:val="libAieChar"/>
          <w:rtl/>
        </w:rPr>
        <w:t>إِنَّ هذا كانَ لَكُمْ جَزاءً، وَكانَ سَعْيُكُمْ مَشْكُوراً</w:t>
      </w:r>
      <w:r w:rsidRPr="00421424">
        <w:rPr>
          <w:rStyle w:val="libAlaemChar"/>
          <w:rtl/>
        </w:rPr>
        <w:t>)</w:t>
      </w:r>
      <w:r w:rsidRPr="00061906">
        <w:rPr>
          <w:rtl/>
        </w:rPr>
        <w:t xml:space="preserve"> وقال الحسن بن مهران في حديثه</w:t>
      </w:r>
      <w:r>
        <w:rPr>
          <w:rtl/>
        </w:rPr>
        <w:t xml:space="preserve">: </w:t>
      </w:r>
      <w:r w:rsidRPr="00061906">
        <w:rPr>
          <w:rtl/>
        </w:rPr>
        <w:t xml:space="preserve">فوثب النبي حتى دخل منزل فاطمة </w:t>
      </w:r>
      <w:r w:rsidRPr="00421424">
        <w:rPr>
          <w:rStyle w:val="libAlaemChar"/>
          <w:rtl/>
        </w:rPr>
        <w:t>عليها‌السلام</w:t>
      </w:r>
      <w:r w:rsidRPr="00061906">
        <w:rPr>
          <w:rtl/>
        </w:rPr>
        <w:t xml:space="preserve"> فرأى ما بهم فجمعهم ثم انكب عليهم يبكى ويقول</w:t>
      </w:r>
      <w:r>
        <w:rPr>
          <w:rtl/>
        </w:rPr>
        <w:t xml:space="preserve">: </w:t>
      </w:r>
      <w:r w:rsidRPr="00061906">
        <w:rPr>
          <w:rtl/>
        </w:rPr>
        <w:t>أنتم منذ ثلاث فيما أرى وأنا غافل عنكم</w:t>
      </w:r>
      <w:r>
        <w:rPr>
          <w:rtl/>
        </w:rPr>
        <w:t>؟!</w:t>
      </w:r>
      <w:r w:rsidRPr="00061906">
        <w:rPr>
          <w:rtl/>
        </w:rPr>
        <w:t xml:space="preserve"> فهبط جبرئيل </w:t>
      </w:r>
      <w:r w:rsidRPr="00421424">
        <w:rPr>
          <w:rStyle w:val="libAlaemChar"/>
          <w:rtl/>
        </w:rPr>
        <w:t>عليه‌السلام</w:t>
      </w:r>
      <w:r w:rsidRPr="00061906">
        <w:rPr>
          <w:rtl/>
        </w:rPr>
        <w:t xml:space="preserve"> بهذه الآيات </w:t>
      </w:r>
      <w:r w:rsidRPr="00421424">
        <w:rPr>
          <w:rStyle w:val="libAlaemChar"/>
          <w:rtl/>
        </w:rPr>
        <w:t>(</w:t>
      </w:r>
      <w:r w:rsidRPr="001E7A1B">
        <w:rPr>
          <w:rStyle w:val="libAieChar"/>
          <w:rtl/>
        </w:rPr>
        <w:t>إِنَّ الْأَبْرارَ يَشْرَبُونَ مِنْ كَأْسٍ كانَ مِزاجُها كافُوراً عَيْناً يَشْرَبُ بِها عِبادُ اللهِ يُفَجِّرُونَها تَفْجِيراً</w:t>
      </w:r>
      <w:r w:rsidRPr="00421424">
        <w:rPr>
          <w:rStyle w:val="libAlaemChar"/>
          <w:rtl/>
        </w:rPr>
        <w:t>)</w:t>
      </w:r>
      <w:r w:rsidRPr="00061906">
        <w:rPr>
          <w:rtl/>
        </w:rPr>
        <w:t xml:space="preserve"> قال</w:t>
      </w:r>
      <w:r>
        <w:rPr>
          <w:rtl/>
        </w:rPr>
        <w:t xml:space="preserve">: </w:t>
      </w:r>
      <w:r w:rsidRPr="00061906">
        <w:rPr>
          <w:rtl/>
        </w:rPr>
        <w:t xml:space="preserve">هي عين في دار النبي </w:t>
      </w:r>
      <w:r w:rsidRPr="00421424">
        <w:rPr>
          <w:rStyle w:val="libAlaemChar"/>
          <w:rtl/>
        </w:rPr>
        <w:t>صلى‌الله‌عليه‌وآله‌وسلم</w:t>
      </w:r>
      <w:r w:rsidRPr="00061906">
        <w:rPr>
          <w:rtl/>
        </w:rPr>
        <w:t xml:space="preserve"> تفجر</w:t>
      </w:r>
      <w:r>
        <w:rPr>
          <w:rtl/>
        </w:rPr>
        <w:t xml:space="preserve"> إلى </w:t>
      </w:r>
      <w:r w:rsidRPr="00061906">
        <w:rPr>
          <w:rtl/>
        </w:rPr>
        <w:t xml:space="preserve">دور الأنبياء والمؤمنين يوفون بالنذر يعنى عليا وفاطمة والحسن والحسين </w:t>
      </w:r>
      <w:r w:rsidRPr="00421424">
        <w:rPr>
          <w:rStyle w:val="libAlaemChar"/>
          <w:rtl/>
        </w:rPr>
        <w:t>عليهم‌السلام</w:t>
      </w:r>
      <w:r w:rsidRPr="00061906">
        <w:rPr>
          <w:rtl/>
        </w:rPr>
        <w:t xml:space="preserve"> وجاريتهم </w:t>
      </w:r>
      <w:r w:rsidRPr="00421424">
        <w:rPr>
          <w:rStyle w:val="libAlaemChar"/>
          <w:rtl/>
        </w:rPr>
        <w:t>(</w:t>
      </w:r>
      <w:r w:rsidRPr="001E7A1B">
        <w:rPr>
          <w:rStyle w:val="libAieChar"/>
          <w:rtl/>
        </w:rPr>
        <w:t>وَيَخافُونَ يَوْماً كانَ شَرُّهُ مُسْتَطِيراً</w:t>
      </w:r>
      <w:r w:rsidRPr="00421424">
        <w:rPr>
          <w:rStyle w:val="libAlaemChar"/>
          <w:rtl/>
        </w:rPr>
        <w:t>)</w:t>
      </w:r>
      <w:r w:rsidRPr="00061906">
        <w:rPr>
          <w:rtl/>
        </w:rPr>
        <w:t xml:space="preserve"> يقول عابسا كلوحا </w:t>
      </w:r>
      <w:r w:rsidRPr="00264AE2">
        <w:rPr>
          <w:rStyle w:val="libFootnotenumChar"/>
          <w:rtl/>
        </w:rPr>
        <w:t>(3)</w:t>
      </w:r>
    </w:p>
    <w:p w:rsidR="006F3F00" w:rsidRPr="00061906" w:rsidRDefault="006F3F00" w:rsidP="000179D4">
      <w:pPr>
        <w:pStyle w:val="libNormal"/>
        <w:rPr>
          <w:rtl/>
        </w:rPr>
      </w:pPr>
      <w:r w:rsidRPr="00061906">
        <w:rPr>
          <w:rtl/>
        </w:rPr>
        <w:t>25</w:t>
      </w:r>
      <w:r>
        <w:rPr>
          <w:rtl/>
        </w:rPr>
        <w:t xml:space="preserve"> ـ </w:t>
      </w:r>
      <w:r w:rsidRPr="00061906">
        <w:rPr>
          <w:rtl/>
        </w:rPr>
        <w:t xml:space="preserve">في كتاب الخصال في احتجاج على </w:t>
      </w:r>
      <w:r w:rsidRPr="00421424">
        <w:rPr>
          <w:rStyle w:val="libAlaemChar"/>
          <w:rtl/>
        </w:rPr>
        <w:t>عليه‌السلام</w:t>
      </w:r>
      <w:r w:rsidRPr="00061906">
        <w:rPr>
          <w:rtl/>
        </w:rPr>
        <w:t xml:space="preserve"> على</w:t>
      </w:r>
      <w:r>
        <w:rPr>
          <w:rtl/>
        </w:rPr>
        <w:t xml:space="preserve"> أبي بكر </w:t>
      </w:r>
      <w:r w:rsidRPr="00061906">
        <w:rPr>
          <w:rtl/>
        </w:rPr>
        <w:t>قال</w:t>
      </w:r>
      <w:r>
        <w:rPr>
          <w:rtl/>
        </w:rPr>
        <w:t xml:space="preserve">: </w:t>
      </w:r>
      <w:r w:rsidRPr="00061906">
        <w:rPr>
          <w:rtl/>
        </w:rPr>
        <w:t>أنشدك بالله أنا صاحب</w:t>
      </w:r>
      <w:r>
        <w:rPr>
          <w:rtl/>
        </w:rPr>
        <w:t xml:space="preserve"> الآية </w:t>
      </w:r>
      <w:r w:rsidRPr="00421424">
        <w:rPr>
          <w:rStyle w:val="libAlaemChar"/>
          <w:rtl/>
        </w:rPr>
        <w:t>(</w:t>
      </w:r>
      <w:r w:rsidRPr="001E7A1B">
        <w:rPr>
          <w:rStyle w:val="libAieChar"/>
          <w:rtl/>
        </w:rPr>
        <w:t>يُوفُونَ بِالنَّذْرِ وَيَخافُونَ يَوْماً كانَ شَرُّهُ مُسْتَطِيراً</w:t>
      </w:r>
      <w:r w:rsidRPr="00421424">
        <w:rPr>
          <w:rStyle w:val="libAlaemChar"/>
          <w:rtl/>
        </w:rPr>
        <w:t>)</w:t>
      </w:r>
      <w:r w:rsidRPr="00061906">
        <w:rPr>
          <w:rtl/>
        </w:rPr>
        <w:t xml:space="preserve"> أم أنت</w:t>
      </w:r>
      <w:r>
        <w:rPr>
          <w:rtl/>
        </w:rPr>
        <w:t>؟</w:t>
      </w:r>
      <w:r>
        <w:rPr>
          <w:rFonts w:hint="cs"/>
          <w:rtl/>
        </w:rPr>
        <w:t xml:space="preserve"> </w:t>
      </w:r>
      <w:r w:rsidRPr="00061906">
        <w:rPr>
          <w:rtl/>
        </w:rPr>
        <w:t>قال</w:t>
      </w:r>
      <w:r>
        <w:rPr>
          <w:rtl/>
        </w:rPr>
        <w:t xml:space="preserve">: </w:t>
      </w:r>
      <w:r w:rsidRPr="00061906">
        <w:rPr>
          <w:rtl/>
        </w:rPr>
        <w:t>بل أنت.</w:t>
      </w:r>
    </w:p>
    <w:p w:rsidR="006F3F00" w:rsidRPr="00061906" w:rsidRDefault="006F3F00" w:rsidP="000179D4">
      <w:pPr>
        <w:pStyle w:val="libNormal"/>
        <w:rPr>
          <w:rtl/>
        </w:rPr>
      </w:pPr>
      <w:r w:rsidRPr="00061906">
        <w:rPr>
          <w:rtl/>
        </w:rPr>
        <w:t>26</w:t>
      </w:r>
      <w:r>
        <w:rPr>
          <w:rtl/>
        </w:rPr>
        <w:t xml:space="preserve"> ـ </w:t>
      </w:r>
      <w:r w:rsidRPr="00061906">
        <w:rPr>
          <w:rtl/>
        </w:rPr>
        <w:t>في أصول الكافي</w:t>
      </w:r>
      <w:r>
        <w:rPr>
          <w:rtl/>
        </w:rPr>
        <w:t xml:space="preserve"> أحمد </w:t>
      </w:r>
      <w:r w:rsidRPr="00061906">
        <w:rPr>
          <w:rtl/>
        </w:rPr>
        <w:t>بن إدريس عن محمد بن</w:t>
      </w:r>
      <w:r>
        <w:rPr>
          <w:rtl/>
        </w:rPr>
        <w:t xml:space="preserve"> أحمد </w:t>
      </w:r>
      <w:r w:rsidRPr="00061906">
        <w:rPr>
          <w:rtl/>
        </w:rPr>
        <w:t>عن يعقوب بن يزيد عن ابن محبوب عن محمد بن الفضيل</w:t>
      </w:r>
      <w:r>
        <w:rPr>
          <w:rtl/>
        </w:rPr>
        <w:t xml:space="preserve"> عن أبي </w:t>
      </w:r>
      <w:r w:rsidRPr="00061906">
        <w:rPr>
          <w:rtl/>
        </w:rPr>
        <w:t xml:space="preserve">الحسن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يُوفُونَ بِالنَّذْرِ</w:t>
      </w:r>
      <w:r w:rsidRPr="00421424">
        <w:rPr>
          <w:rStyle w:val="libAlaemChar"/>
          <w:rtl/>
        </w:rPr>
        <w:t>)</w:t>
      </w:r>
      <w:r w:rsidRPr="00061906">
        <w:rPr>
          <w:rtl/>
        </w:rPr>
        <w:t xml:space="preserve"> الذي أخذ عليهم من ولايتنا.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الفراخ جمع الفرخ</w:t>
      </w:r>
      <w:r>
        <w:rPr>
          <w:rtl/>
        </w:rPr>
        <w:t xml:space="preserve">: </w:t>
      </w:r>
      <w:r w:rsidRPr="00061906">
        <w:rPr>
          <w:rtl/>
        </w:rPr>
        <w:t>ولد الطائر.</w:t>
      </w:r>
    </w:p>
    <w:p w:rsidR="006F3F00" w:rsidRPr="00061906" w:rsidRDefault="006F3F00" w:rsidP="00264AE2">
      <w:pPr>
        <w:pStyle w:val="libFootnote0"/>
        <w:rPr>
          <w:rtl/>
          <w:lang w:bidi="fa-IR"/>
        </w:rPr>
      </w:pPr>
      <w:r>
        <w:rPr>
          <w:rtl/>
        </w:rPr>
        <w:t>(</w:t>
      </w:r>
      <w:r w:rsidRPr="00061906">
        <w:rPr>
          <w:rtl/>
        </w:rPr>
        <w:t>2) غارت عينه</w:t>
      </w:r>
      <w:r>
        <w:rPr>
          <w:rtl/>
        </w:rPr>
        <w:t xml:space="preserve">: </w:t>
      </w:r>
      <w:r w:rsidRPr="00061906">
        <w:rPr>
          <w:rtl/>
        </w:rPr>
        <w:t>دخلت في الرأس وانحسفت.</w:t>
      </w:r>
    </w:p>
    <w:p w:rsidR="006F3F00" w:rsidRPr="00061906" w:rsidRDefault="006F3F00" w:rsidP="00264AE2">
      <w:pPr>
        <w:pStyle w:val="libFootnote0"/>
        <w:rPr>
          <w:rtl/>
          <w:lang w:bidi="fa-IR"/>
        </w:rPr>
      </w:pPr>
      <w:r>
        <w:rPr>
          <w:rtl/>
        </w:rPr>
        <w:t>(</w:t>
      </w:r>
      <w:r w:rsidRPr="00061906">
        <w:rPr>
          <w:rtl/>
        </w:rPr>
        <w:t>3) الكلوح بمعنى العبوس.</w:t>
      </w:r>
    </w:p>
    <w:p w:rsidR="006F3F00" w:rsidRPr="00061906" w:rsidRDefault="006F3F00" w:rsidP="000179D4">
      <w:pPr>
        <w:pStyle w:val="libNormal"/>
        <w:rPr>
          <w:rtl/>
        </w:rPr>
      </w:pPr>
      <w:r>
        <w:rPr>
          <w:rtl/>
        </w:rPr>
        <w:br w:type="page"/>
      </w:r>
      <w:r w:rsidRPr="00061906">
        <w:rPr>
          <w:rtl/>
        </w:rPr>
        <w:lastRenderedPageBreak/>
        <w:t>على بن 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 قوله</w:t>
      </w:r>
      <w:r>
        <w:rPr>
          <w:rtl/>
        </w:rPr>
        <w:t xml:space="preserve">: </w:t>
      </w:r>
      <w:r w:rsidRPr="00421424">
        <w:rPr>
          <w:rStyle w:val="libAlaemChar"/>
          <w:rtl/>
        </w:rPr>
        <w:t>(</w:t>
      </w:r>
      <w:r w:rsidRPr="001E7A1B">
        <w:rPr>
          <w:rStyle w:val="libAieChar"/>
          <w:rtl/>
        </w:rPr>
        <w:t>يُوفُونَ بِالنَّذْرِ</w:t>
      </w:r>
      <w:r w:rsidRPr="00421424">
        <w:rPr>
          <w:rStyle w:val="libAlaemChar"/>
          <w:rtl/>
        </w:rPr>
        <w:t>)</w:t>
      </w:r>
      <w:r w:rsidRPr="00061906">
        <w:rPr>
          <w:rtl/>
        </w:rPr>
        <w:t xml:space="preserve"> قال</w:t>
      </w:r>
      <w:r>
        <w:rPr>
          <w:rtl/>
        </w:rPr>
        <w:t xml:space="preserve">: </w:t>
      </w:r>
      <w:r w:rsidRPr="00061906">
        <w:rPr>
          <w:rtl/>
        </w:rPr>
        <w:t>يوفون بالنذر الذي أخذ عليهم في الميثاق من ولايتنا.</w:t>
      </w:r>
    </w:p>
    <w:p w:rsidR="006F3F00" w:rsidRPr="00061906" w:rsidRDefault="006F3F00" w:rsidP="000179D4">
      <w:pPr>
        <w:pStyle w:val="libNormal"/>
        <w:rPr>
          <w:rtl/>
          <w:lang w:bidi="fa-IR"/>
        </w:rPr>
      </w:pPr>
      <w:r w:rsidRPr="00061906">
        <w:rPr>
          <w:rtl/>
          <w:lang w:bidi="fa-IR"/>
        </w:rPr>
        <w:t>28</w:t>
      </w:r>
      <w:r>
        <w:rPr>
          <w:rtl/>
          <w:lang w:bidi="fa-IR"/>
        </w:rPr>
        <w:t xml:space="preserve"> ـ </w:t>
      </w:r>
      <w:r w:rsidRPr="00061906">
        <w:rPr>
          <w:rtl/>
          <w:lang w:bidi="fa-IR"/>
        </w:rPr>
        <w:t>في تفسير علي بن إبراهيم وقوله</w:t>
      </w:r>
      <w:r>
        <w:rPr>
          <w:rtl/>
          <w:lang w:bidi="fa-IR"/>
        </w:rPr>
        <w:t xml:space="preserve">: </w:t>
      </w:r>
      <w:r w:rsidRPr="00421424">
        <w:rPr>
          <w:rStyle w:val="libAlaemChar"/>
          <w:rtl/>
        </w:rPr>
        <w:t>(</w:t>
      </w:r>
      <w:r w:rsidRPr="001E7A1B">
        <w:rPr>
          <w:rStyle w:val="libAieChar"/>
          <w:rtl/>
        </w:rPr>
        <w:t>يُوفُونَ بِالنَّذْرِ وَيَخافُونَ يَوْماً كانَ شَرُّهُ مُسْتَطِيراً</w:t>
      </w:r>
      <w:r w:rsidRPr="00421424">
        <w:rPr>
          <w:rStyle w:val="libAlaemChar"/>
          <w:rtl/>
        </w:rPr>
        <w:t>)</w:t>
      </w:r>
      <w:r w:rsidRPr="00061906">
        <w:rPr>
          <w:rtl/>
          <w:lang w:bidi="fa-IR"/>
        </w:rPr>
        <w:t xml:space="preserve"> قال</w:t>
      </w:r>
      <w:r>
        <w:rPr>
          <w:rtl/>
          <w:lang w:bidi="fa-IR"/>
        </w:rPr>
        <w:t xml:space="preserve">: </w:t>
      </w:r>
      <w:r w:rsidRPr="00061906">
        <w:rPr>
          <w:rtl/>
          <w:lang w:bidi="fa-IR"/>
        </w:rPr>
        <w:t>المستطير العظيم.</w:t>
      </w:r>
    </w:p>
    <w:p w:rsidR="006F3F00" w:rsidRPr="00061906" w:rsidRDefault="006F3F00" w:rsidP="000179D4">
      <w:pPr>
        <w:pStyle w:val="libNormal"/>
        <w:rPr>
          <w:rtl/>
        </w:rPr>
      </w:pPr>
      <w:r w:rsidRPr="00061906">
        <w:rPr>
          <w:rtl/>
        </w:rPr>
        <w:t>29</w:t>
      </w:r>
      <w:r>
        <w:rPr>
          <w:rtl/>
        </w:rPr>
        <w:t xml:space="preserve"> ـ </w:t>
      </w:r>
      <w:r w:rsidRPr="00061906">
        <w:rPr>
          <w:rtl/>
        </w:rPr>
        <w:t>في الكافي</w:t>
      </w:r>
      <w:r>
        <w:rPr>
          <w:rtl/>
        </w:rPr>
        <w:t xml:space="preserve"> علي بن إبراهيم </w:t>
      </w:r>
      <w:r w:rsidRPr="00061906">
        <w:rPr>
          <w:rtl/>
        </w:rPr>
        <w:t>عن أبيه عن الحسين بن سعيد عن فضالة بن أيوب</w:t>
      </w:r>
      <w:r>
        <w:rPr>
          <w:rtl/>
        </w:rPr>
        <w:t xml:space="preserve"> عن أبي </w:t>
      </w:r>
      <w:r w:rsidRPr="00061906">
        <w:rPr>
          <w:rtl/>
        </w:rPr>
        <w:t>المغرا</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 قلت</w:t>
      </w:r>
      <w:r>
        <w:rPr>
          <w:rtl/>
        </w:rPr>
        <w:t xml:space="preserve">: </w:t>
      </w:r>
      <w:r w:rsidRPr="00061906">
        <w:rPr>
          <w:rtl/>
        </w:rPr>
        <w:t>قوله</w:t>
      </w:r>
      <w:r>
        <w:rPr>
          <w:rtl/>
        </w:rPr>
        <w:t>: و</w:t>
      </w:r>
      <w:r>
        <w:rPr>
          <w:rFonts w:hint="cs"/>
          <w:rtl/>
        </w:rPr>
        <w:t xml:space="preserve"> </w:t>
      </w:r>
      <w:r w:rsidRPr="00421424">
        <w:rPr>
          <w:rStyle w:val="libAlaemChar"/>
          <w:rtl/>
        </w:rPr>
        <w:t>(</w:t>
      </w:r>
      <w:r w:rsidRPr="001E7A1B">
        <w:rPr>
          <w:rStyle w:val="libAieChar"/>
          <w:rtl/>
        </w:rPr>
        <w:t>يُطْعِمُونَ الطَّعامَ عَلى حُبِّهِ مِسْكِيناً وَيَتِيماً وَأَسِيراً</w:t>
      </w:r>
      <w:r w:rsidRPr="00421424">
        <w:rPr>
          <w:rStyle w:val="libAlaemChar"/>
          <w:rtl/>
        </w:rPr>
        <w:t>)</w:t>
      </w:r>
      <w:r w:rsidRPr="00061906">
        <w:rPr>
          <w:rtl/>
        </w:rPr>
        <w:t xml:space="preserve"> قال</w:t>
      </w:r>
      <w:r>
        <w:rPr>
          <w:rtl/>
        </w:rPr>
        <w:t xml:space="preserve">: </w:t>
      </w:r>
      <w:r w:rsidRPr="00061906">
        <w:rPr>
          <w:rtl/>
        </w:rPr>
        <w:t>ليس من الزكاة</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30</w:t>
      </w:r>
      <w:r>
        <w:rPr>
          <w:rtl/>
        </w:rPr>
        <w:t xml:space="preserve"> ـ </w:t>
      </w:r>
      <w:r w:rsidRPr="00061906">
        <w:rPr>
          <w:rtl/>
        </w:rPr>
        <w:t>محمد بن يحيى عن</w:t>
      </w:r>
      <w:r>
        <w:rPr>
          <w:rtl/>
        </w:rPr>
        <w:t xml:space="preserve"> أحمد </w:t>
      </w:r>
      <w:r w:rsidRPr="00061906">
        <w:rPr>
          <w:rtl/>
        </w:rPr>
        <w:t>بن محمد بن عيسى عن معمر بن خلاد</w:t>
      </w:r>
      <w:r>
        <w:rPr>
          <w:rtl/>
        </w:rPr>
        <w:t xml:space="preserve"> عن أبي </w:t>
      </w:r>
      <w:r w:rsidRPr="00061906">
        <w:rPr>
          <w:rtl/>
        </w:rPr>
        <w:t>الحسن</w:t>
      </w:r>
      <w:r>
        <w:rPr>
          <w:rFonts w:hint="cs"/>
          <w:rtl/>
        </w:rPr>
        <w:t xml:space="preserve"> </w:t>
      </w:r>
      <w:r w:rsidRPr="00421424">
        <w:rPr>
          <w:rStyle w:val="libAlaemChar"/>
          <w:rtl/>
        </w:rPr>
        <w:t>عليه‌السلام</w:t>
      </w:r>
      <w:r w:rsidRPr="00061906">
        <w:rPr>
          <w:rtl/>
        </w:rPr>
        <w:t xml:space="preserve"> قال</w:t>
      </w:r>
      <w:r>
        <w:rPr>
          <w:rtl/>
        </w:rPr>
        <w:t xml:space="preserve">: </w:t>
      </w:r>
      <w:r w:rsidRPr="00061906">
        <w:rPr>
          <w:rtl/>
        </w:rPr>
        <w:t>ينبغي للرجل ان يوسع على عياله لئلا يتمنوا موته</w:t>
      </w:r>
      <w:r>
        <w:rPr>
          <w:rtl/>
        </w:rPr>
        <w:t xml:space="preserve">، </w:t>
      </w:r>
      <w:r w:rsidRPr="00061906">
        <w:rPr>
          <w:rtl/>
        </w:rPr>
        <w:t>وتلا هذه</w:t>
      </w:r>
      <w:r>
        <w:rPr>
          <w:rtl/>
        </w:rPr>
        <w:t xml:space="preserve"> الآية </w:t>
      </w:r>
      <w:r w:rsidRPr="00421424">
        <w:rPr>
          <w:rStyle w:val="libAlaemChar"/>
          <w:rtl/>
        </w:rPr>
        <w:t>(</w:t>
      </w:r>
      <w:r w:rsidRPr="001E7A1B">
        <w:rPr>
          <w:rStyle w:val="libAieChar"/>
          <w:rtl/>
        </w:rPr>
        <w:t>وَيُطْعِمُونَ الطَّعامَ عَلى حُبِّهِ مِسْكِيناً وَيَتِيماً وَأَسِيراً</w:t>
      </w:r>
      <w:r w:rsidRPr="00421424">
        <w:rPr>
          <w:rStyle w:val="libAlaemChar"/>
          <w:rtl/>
        </w:rPr>
        <w:t>)</w:t>
      </w:r>
      <w:r w:rsidRPr="00061906">
        <w:rPr>
          <w:rtl/>
        </w:rPr>
        <w:t xml:space="preserve"> قال</w:t>
      </w:r>
      <w:r>
        <w:rPr>
          <w:rtl/>
        </w:rPr>
        <w:t xml:space="preserve">: </w:t>
      </w:r>
      <w:r w:rsidRPr="00061906">
        <w:rPr>
          <w:rtl/>
        </w:rPr>
        <w:t>الأسير عيال</w:t>
      </w:r>
      <w:r>
        <w:rPr>
          <w:rtl/>
        </w:rPr>
        <w:t xml:space="preserve">: </w:t>
      </w:r>
      <w:r w:rsidRPr="00061906">
        <w:rPr>
          <w:rtl/>
        </w:rPr>
        <w:t>الرجل ينبغي للرجل إذا زيد في النعمة ان يزيد أسرائه في السعة عليهم</w:t>
      </w:r>
      <w:r>
        <w:rPr>
          <w:rtl/>
        </w:rPr>
        <w:t xml:space="preserve">، </w:t>
      </w:r>
      <w:r w:rsidRPr="00061906">
        <w:rPr>
          <w:rtl/>
        </w:rPr>
        <w:t>ثم</w:t>
      </w:r>
      <w:r>
        <w:rPr>
          <w:rtl/>
        </w:rPr>
        <w:t xml:space="preserve"> قال: إنّ </w:t>
      </w:r>
      <w:r w:rsidRPr="00061906">
        <w:rPr>
          <w:rtl/>
        </w:rPr>
        <w:t>فلانا أنعم الله عليه بنعمة فمنعها أسراء وجعلها عند فلان فذهب بها قال معمر</w:t>
      </w:r>
      <w:r>
        <w:rPr>
          <w:rtl/>
        </w:rPr>
        <w:t xml:space="preserve">: </w:t>
      </w:r>
      <w:r w:rsidRPr="00061906">
        <w:rPr>
          <w:rtl/>
        </w:rPr>
        <w:t>وكان فلان حاضرا.</w:t>
      </w:r>
    </w:p>
    <w:p w:rsidR="006F3F00" w:rsidRPr="00061906" w:rsidRDefault="006F3F00" w:rsidP="000179D4">
      <w:pPr>
        <w:pStyle w:val="libNormal"/>
        <w:rPr>
          <w:rtl/>
        </w:rPr>
      </w:pPr>
      <w:r w:rsidRPr="00061906">
        <w:rPr>
          <w:rtl/>
        </w:rPr>
        <w:t>31</w:t>
      </w:r>
      <w:r>
        <w:rPr>
          <w:rtl/>
        </w:rPr>
        <w:t xml:space="preserve"> ـ </w:t>
      </w:r>
      <w:r w:rsidRPr="00061906">
        <w:rPr>
          <w:rtl/>
        </w:rPr>
        <w:t>في كتاب الخصال عن المنكدر باسناده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خيركم من أطعم الطعام وأفشى السلام وصلى والناس نيام.</w:t>
      </w:r>
    </w:p>
    <w:p w:rsidR="006F3F00" w:rsidRPr="00061906" w:rsidRDefault="006F3F00" w:rsidP="000179D4">
      <w:pPr>
        <w:pStyle w:val="libNormal"/>
        <w:rPr>
          <w:rtl/>
        </w:rPr>
      </w:pPr>
      <w:r w:rsidRPr="00061906">
        <w:rPr>
          <w:rtl/>
        </w:rPr>
        <w:t>32</w:t>
      </w:r>
      <w:r>
        <w:rPr>
          <w:rtl/>
        </w:rPr>
        <w:t xml:space="preserve"> ـ </w:t>
      </w:r>
      <w:r w:rsidRPr="00061906">
        <w:rPr>
          <w:rtl/>
        </w:rPr>
        <w:t>عن</w:t>
      </w:r>
      <w:r>
        <w:rPr>
          <w:rtl/>
        </w:rPr>
        <w:t xml:space="preserve"> أحمد </w:t>
      </w:r>
      <w:r w:rsidRPr="00061906">
        <w:rPr>
          <w:rtl/>
        </w:rPr>
        <w:t>بن عمر الحلبي قال</w:t>
      </w:r>
      <w:r>
        <w:rPr>
          <w:rtl/>
        </w:rPr>
        <w:t xml:space="preserve">: </w:t>
      </w:r>
      <w:r w:rsidRPr="00061906">
        <w:rPr>
          <w:rtl/>
        </w:rPr>
        <w:t xml:space="preserve">قلت لأبي عبد الله </w:t>
      </w:r>
      <w:r w:rsidRPr="00421424">
        <w:rPr>
          <w:rStyle w:val="libAlaemChar"/>
          <w:rtl/>
        </w:rPr>
        <w:t>عليه‌السلام</w:t>
      </w:r>
      <w:r>
        <w:rPr>
          <w:rtl/>
        </w:rPr>
        <w:t xml:space="preserve">: أي </w:t>
      </w:r>
      <w:r w:rsidRPr="00061906">
        <w:rPr>
          <w:rtl/>
        </w:rPr>
        <w:t>الخصال بالمرء أجمل</w:t>
      </w:r>
      <w:r>
        <w:rPr>
          <w:rtl/>
        </w:rPr>
        <w:t>؟</w:t>
      </w:r>
      <w:r w:rsidRPr="00061906">
        <w:rPr>
          <w:rtl/>
        </w:rPr>
        <w:t xml:space="preserve"> قال</w:t>
      </w:r>
      <w:r>
        <w:rPr>
          <w:rtl/>
        </w:rPr>
        <w:t xml:space="preserve">: </w:t>
      </w:r>
      <w:r w:rsidRPr="00061906">
        <w:rPr>
          <w:rtl/>
        </w:rPr>
        <w:t>وقار بلا مهانة وسماح بلا طلب مكافاة</w:t>
      </w:r>
      <w:r>
        <w:rPr>
          <w:rtl/>
        </w:rPr>
        <w:t xml:space="preserve">، </w:t>
      </w:r>
      <w:r w:rsidRPr="00061906">
        <w:rPr>
          <w:rtl/>
        </w:rPr>
        <w:t>وتشاغل بغير متاع الدنيا.</w:t>
      </w:r>
    </w:p>
    <w:p w:rsidR="006F3F00" w:rsidRPr="00061906" w:rsidRDefault="006F3F00" w:rsidP="000179D4">
      <w:pPr>
        <w:pStyle w:val="libNormal"/>
        <w:rPr>
          <w:rtl/>
        </w:rPr>
      </w:pPr>
      <w:r w:rsidRPr="00061906">
        <w:rPr>
          <w:rtl/>
        </w:rPr>
        <w:t>33</w:t>
      </w:r>
      <w:r>
        <w:rPr>
          <w:rtl/>
        </w:rPr>
        <w:t xml:space="preserve"> ـ </w:t>
      </w:r>
      <w:r w:rsidRPr="00061906">
        <w:rPr>
          <w:rtl/>
        </w:rPr>
        <w:t xml:space="preserve">في مجمع البيان </w:t>
      </w:r>
      <w:r w:rsidRPr="00421424">
        <w:rPr>
          <w:rStyle w:val="libAlaemChar"/>
          <w:rtl/>
        </w:rPr>
        <w:t>(</w:t>
      </w:r>
      <w:r w:rsidRPr="001E7A1B">
        <w:rPr>
          <w:rStyle w:val="libAieChar"/>
          <w:rtl/>
        </w:rPr>
        <w:t>وَيُطْعِمُونَ الطَّعامَ عَلى حُبِّهِ</w:t>
      </w:r>
      <w:r w:rsidRPr="00421424">
        <w:rPr>
          <w:rStyle w:val="libAlaemChar"/>
          <w:rtl/>
        </w:rPr>
        <w:t>)</w:t>
      </w:r>
      <w:r>
        <w:rPr>
          <w:rtl/>
        </w:rPr>
        <w:t xml:space="preserve"> أي </w:t>
      </w:r>
      <w:r w:rsidRPr="00061906">
        <w:rPr>
          <w:rtl/>
        </w:rPr>
        <w:t>على حب الطعام</w:t>
      </w:r>
      <w:r>
        <w:rPr>
          <w:rtl/>
        </w:rPr>
        <w:t>، و</w:t>
      </w:r>
      <w:r w:rsidRPr="00061906">
        <w:rPr>
          <w:rtl/>
        </w:rPr>
        <w:t>في الحديث</w:t>
      </w:r>
      <w:r>
        <w:rPr>
          <w:rtl/>
        </w:rPr>
        <w:t xml:space="preserve"> عن أبي </w:t>
      </w:r>
      <w:r w:rsidRPr="00061906">
        <w:rPr>
          <w:rtl/>
        </w:rPr>
        <w:t xml:space="preserve">سعيد الخدري أن النبي </w:t>
      </w:r>
      <w:r w:rsidRPr="00421424">
        <w:rPr>
          <w:rStyle w:val="libAlaemChar"/>
          <w:rtl/>
        </w:rPr>
        <w:t>صلى‌الله‌عليه‌وآله</w:t>
      </w:r>
      <w:r w:rsidRPr="00061906">
        <w:rPr>
          <w:rtl/>
        </w:rPr>
        <w:t xml:space="preserve"> قال</w:t>
      </w:r>
      <w:r>
        <w:rPr>
          <w:rtl/>
        </w:rPr>
        <w:t xml:space="preserve">: </w:t>
      </w:r>
      <w:r w:rsidRPr="00061906">
        <w:rPr>
          <w:rtl/>
        </w:rPr>
        <w:t>ما من مسلم أطعم مسلما على جوع</w:t>
      </w:r>
      <w:r w:rsidRPr="00DB7770">
        <w:rPr>
          <w:rFonts w:hint="cs"/>
          <w:rtl/>
        </w:rPr>
        <w:t xml:space="preserve"> </w:t>
      </w:r>
      <w:r>
        <w:rPr>
          <w:rFonts w:hint="cs"/>
          <w:rtl/>
        </w:rPr>
        <w:t>إ</w:t>
      </w:r>
      <w:r w:rsidRPr="00061906">
        <w:rPr>
          <w:rtl/>
        </w:rPr>
        <w:t>ل</w:t>
      </w:r>
      <w:r>
        <w:rPr>
          <w:rFonts w:hint="cs"/>
          <w:rtl/>
        </w:rPr>
        <w:t>ّ</w:t>
      </w:r>
      <w:r w:rsidRPr="00061906">
        <w:rPr>
          <w:rtl/>
        </w:rPr>
        <w:t>ا أطعمه الله من ثمار الجنة</w:t>
      </w:r>
      <w:r>
        <w:rPr>
          <w:rtl/>
        </w:rPr>
        <w:t xml:space="preserve">، </w:t>
      </w:r>
      <w:r w:rsidRPr="00061906">
        <w:rPr>
          <w:rtl/>
        </w:rPr>
        <w:t>وما من مسلم كسا أخاه على عرى</w:t>
      </w:r>
      <w:r w:rsidRPr="00DB7770">
        <w:rPr>
          <w:rFonts w:hint="cs"/>
          <w:rtl/>
        </w:rPr>
        <w:t xml:space="preserve"> </w:t>
      </w:r>
      <w:r>
        <w:rPr>
          <w:rFonts w:hint="cs"/>
          <w:rtl/>
        </w:rPr>
        <w:t>إ</w:t>
      </w:r>
      <w:r w:rsidRPr="00061906">
        <w:rPr>
          <w:rtl/>
        </w:rPr>
        <w:t>ل</w:t>
      </w:r>
      <w:r>
        <w:rPr>
          <w:rFonts w:hint="cs"/>
          <w:rtl/>
        </w:rPr>
        <w:t>ّ</w:t>
      </w:r>
      <w:r w:rsidRPr="00061906">
        <w:rPr>
          <w:rtl/>
        </w:rPr>
        <w:t>ا كساه الله من خضر الجنة</w:t>
      </w:r>
      <w:r>
        <w:rPr>
          <w:rtl/>
        </w:rPr>
        <w:t xml:space="preserve">، </w:t>
      </w:r>
      <w:r w:rsidRPr="00061906">
        <w:rPr>
          <w:rtl/>
        </w:rPr>
        <w:t>ومن سقى مسلما على ظمأ سقاه الله من الرحيق.</w:t>
      </w:r>
    </w:p>
    <w:p w:rsidR="006F3F00" w:rsidRPr="00061906" w:rsidRDefault="006F3F00" w:rsidP="000179D4">
      <w:pPr>
        <w:pStyle w:val="libNormal"/>
        <w:rPr>
          <w:rtl/>
        </w:rPr>
      </w:pPr>
      <w:r>
        <w:rPr>
          <w:rtl/>
        </w:rPr>
        <w:br w:type="page"/>
      </w:r>
      <w:r w:rsidRPr="00061906">
        <w:rPr>
          <w:rtl/>
        </w:rPr>
        <w:lastRenderedPageBreak/>
        <w:t>34</w:t>
      </w:r>
      <w:r>
        <w:rPr>
          <w:rtl/>
        </w:rPr>
        <w:t xml:space="preserve"> ـ </w:t>
      </w:r>
      <w:r w:rsidRPr="00061906">
        <w:rPr>
          <w:rtl/>
        </w:rPr>
        <w:t>وفيه وقال أهل التحقيق</w:t>
      </w:r>
      <w:r>
        <w:rPr>
          <w:rtl/>
        </w:rPr>
        <w:t xml:space="preserve">، </w:t>
      </w:r>
      <w:r w:rsidRPr="00061906">
        <w:rPr>
          <w:rtl/>
        </w:rPr>
        <w:t>القرض الحسن يجمع عشرة أوصاف</w:t>
      </w:r>
      <w:r>
        <w:rPr>
          <w:rtl/>
        </w:rPr>
        <w:t xml:space="preserve">، إلى </w:t>
      </w:r>
      <w:r w:rsidRPr="00061906">
        <w:rPr>
          <w:rtl/>
        </w:rPr>
        <w:t>قوله</w:t>
      </w:r>
      <w:r>
        <w:rPr>
          <w:rtl/>
        </w:rPr>
        <w:t xml:space="preserve">: </w:t>
      </w:r>
      <w:r w:rsidRPr="00061906">
        <w:rPr>
          <w:rtl/>
        </w:rPr>
        <w:t>وان يتصدق وهو يحب المال ويرجو الحياة</w:t>
      </w:r>
      <w:r>
        <w:rPr>
          <w:rtl/>
        </w:rPr>
        <w:t xml:space="preserve">، </w:t>
      </w:r>
      <w:r w:rsidRPr="00061906">
        <w:rPr>
          <w:rtl/>
        </w:rPr>
        <w:t xml:space="preserve">لقوله </w:t>
      </w:r>
      <w:r w:rsidRPr="00421424">
        <w:rPr>
          <w:rStyle w:val="libAlaemChar"/>
          <w:rtl/>
        </w:rPr>
        <w:t>صلى‌الله‌عليه‌وآله</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ا سئل عن أفضل الصدقة ان تعطيه وأنت صحيح شحيح تأمل العيش وتخشى الفقر</w:t>
      </w:r>
      <w:r>
        <w:rPr>
          <w:rtl/>
        </w:rPr>
        <w:t xml:space="preserve">، </w:t>
      </w:r>
      <w:r w:rsidRPr="00061906">
        <w:rPr>
          <w:rtl/>
        </w:rPr>
        <w:t>ولا تمهل حتى إذا بلغت التراقي قلت</w:t>
      </w:r>
      <w:r>
        <w:rPr>
          <w:rtl/>
        </w:rPr>
        <w:t xml:space="preserve">: </w:t>
      </w:r>
      <w:r w:rsidRPr="00061906">
        <w:rPr>
          <w:rtl/>
        </w:rPr>
        <w:t>لفلان كذا ولفلان كذا.</w:t>
      </w:r>
    </w:p>
    <w:p w:rsidR="006F3F00" w:rsidRPr="00061906" w:rsidRDefault="006F3F00" w:rsidP="000179D4">
      <w:pPr>
        <w:pStyle w:val="libNormal"/>
        <w:rPr>
          <w:rtl/>
        </w:rPr>
      </w:pPr>
      <w:r w:rsidRPr="00061906">
        <w:rPr>
          <w:rtl/>
        </w:rPr>
        <w:t>35</w:t>
      </w:r>
      <w:r>
        <w:rPr>
          <w:rtl/>
        </w:rPr>
        <w:t xml:space="preserve"> ـ </w:t>
      </w:r>
      <w:r w:rsidRPr="00061906">
        <w:rPr>
          <w:rtl/>
        </w:rPr>
        <w:t xml:space="preserve">في أمالي الصدوق </w:t>
      </w:r>
      <w:r>
        <w:rPr>
          <w:rtl/>
        </w:rPr>
        <w:t>(</w:t>
      </w:r>
      <w:r w:rsidRPr="00061906">
        <w:rPr>
          <w:rtl/>
        </w:rPr>
        <w:t>ره</w:t>
      </w:r>
      <w:r>
        <w:rPr>
          <w:rtl/>
        </w:rPr>
        <w:t>)</w:t>
      </w:r>
      <w:r w:rsidRPr="00061906">
        <w:rPr>
          <w:rtl/>
        </w:rPr>
        <w:t xml:space="preserve"> متصل بآخر ما نقلنا عنه سابقا اعنى قوله</w:t>
      </w:r>
      <w:r>
        <w:rPr>
          <w:rtl/>
        </w:rPr>
        <w:t xml:space="preserve">: </w:t>
      </w:r>
      <w:r w:rsidRPr="00061906">
        <w:rPr>
          <w:rtl/>
        </w:rPr>
        <w:t>عابسا كلوحا</w:t>
      </w:r>
      <w:r>
        <w:rPr>
          <w:rtl/>
        </w:rPr>
        <w:t xml:space="preserve">: </w:t>
      </w:r>
      <w:r w:rsidRPr="00421424">
        <w:rPr>
          <w:rStyle w:val="libAlaemChar"/>
          <w:rtl/>
        </w:rPr>
        <w:t>(</w:t>
      </w:r>
      <w:r w:rsidRPr="001E7A1B">
        <w:rPr>
          <w:rStyle w:val="libAieChar"/>
          <w:rtl/>
        </w:rPr>
        <w:t>وَيُطْعِمُونَ الطَّعامَ عَلى حُبِّهِ مِسْكِيناً</w:t>
      </w:r>
      <w:r w:rsidRPr="00421424">
        <w:rPr>
          <w:rStyle w:val="libAlaemChar"/>
          <w:rtl/>
        </w:rPr>
        <w:t>)</w:t>
      </w:r>
      <w:r w:rsidRPr="00061906">
        <w:rPr>
          <w:rtl/>
        </w:rPr>
        <w:t xml:space="preserve"> يقول</w:t>
      </w:r>
      <w:r>
        <w:rPr>
          <w:rtl/>
        </w:rPr>
        <w:t xml:space="preserve">: </w:t>
      </w:r>
      <w:r w:rsidRPr="00061906">
        <w:rPr>
          <w:rtl/>
        </w:rPr>
        <w:t>على شهواتهم للطعام وإيثارهم له مسكينا من مساكين المسلمين</w:t>
      </w:r>
      <w:r>
        <w:rPr>
          <w:rtl/>
        </w:rPr>
        <w:t xml:space="preserve">، </w:t>
      </w:r>
      <w:r w:rsidRPr="00061906">
        <w:rPr>
          <w:rtl/>
        </w:rPr>
        <w:t>ويتيما من يتامى المسلمين</w:t>
      </w:r>
      <w:r>
        <w:rPr>
          <w:rtl/>
        </w:rPr>
        <w:t xml:space="preserve">، </w:t>
      </w:r>
      <w:r w:rsidRPr="00061906">
        <w:rPr>
          <w:rtl/>
        </w:rPr>
        <w:t>وأسيرا من أسارى المشركين</w:t>
      </w:r>
      <w:r>
        <w:rPr>
          <w:rtl/>
        </w:rPr>
        <w:t xml:space="preserve">، </w:t>
      </w:r>
      <w:r w:rsidRPr="00061906">
        <w:rPr>
          <w:rtl/>
        </w:rPr>
        <w:t>ويقولون إذا أطعموهم</w:t>
      </w:r>
      <w:r>
        <w:rPr>
          <w:rtl/>
        </w:rPr>
        <w:t xml:space="preserve">: </w:t>
      </w:r>
      <w:r w:rsidRPr="00421424">
        <w:rPr>
          <w:rStyle w:val="libAlaemChar"/>
          <w:rtl/>
        </w:rPr>
        <w:t>(</w:t>
      </w:r>
      <w:r w:rsidRPr="001E7A1B">
        <w:rPr>
          <w:rStyle w:val="libAieChar"/>
          <w:rtl/>
        </w:rPr>
        <w:t>إِنَّما نُطْعِمُكُمْ لِوَجْهِ اللهِ لا نُرِيدُ مِنْكُمْ جَزاءً وَلا شُكُوراً</w:t>
      </w:r>
      <w:r w:rsidRPr="00421424">
        <w:rPr>
          <w:rStyle w:val="libAlaemChar"/>
          <w:rtl/>
        </w:rPr>
        <w:t>)</w:t>
      </w:r>
      <w:r w:rsidRPr="00061906">
        <w:rPr>
          <w:rtl/>
        </w:rPr>
        <w:t xml:space="preserve"> قال</w:t>
      </w:r>
      <w:r>
        <w:rPr>
          <w:rtl/>
        </w:rPr>
        <w:t xml:space="preserve">: </w:t>
      </w:r>
      <w:r w:rsidRPr="00061906">
        <w:rPr>
          <w:rtl/>
        </w:rPr>
        <w:t>والله ما قالوا هذا لهم ولكنهم أضمروه في أنفسهم فأخبر الله بإضمارهم</w:t>
      </w:r>
      <w:r>
        <w:rPr>
          <w:rtl/>
        </w:rPr>
        <w:t xml:space="preserve">، </w:t>
      </w:r>
      <w:r w:rsidRPr="00061906">
        <w:rPr>
          <w:rtl/>
        </w:rPr>
        <w:t>يقولون</w:t>
      </w:r>
      <w:r>
        <w:rPr>
          <w:rtl/>
        </w:rPr>
        <w:t xml:space="preserve">: </w:t>
      </w:r>
      <w:r w:rsidRPr="00061906">
        <w:rPr>
          <w:rtl/>
        </w:rPr>
        <w:t>لا نريد جزاء تكافوننا به</w:t>
      </w:r>
      <w:r>
        <w:rPr>
          <w:rtl/>
        </w:rPr>
        <w:t xml:space="preserve">، </w:t>
      </w:r>
      <w:r w:rsidRPr="00061906">
        <w:rPr>
          <w:rtl/>
        </w:rPr>
        <w:t>ولا شكورا تثنون علينا به</w:t>
      </w:r>
      <w:r>
        <w:rPr>
          <w:rtl/>
        </w:rPr>
        <w:t xml:space="preserve">، </w:t>
      </w:r>
      <w:r w:rsidRPr="00061906">
        <w:rPr>
          <w:rtl/>
        </w:rPr>
        <w:t>ولكنا انما أطعمناكم لوجه الله وطلب ثوابه.</w:t>
      </w:r>
    </w:p>
    <w:p w:rsidR="006F3F00" w:rsidRPr="00061906" w:rsidRDefault="006F3F00" w:rsidP="000179D4">
      <w:pPr>
        <w:pStyle w:val="libNormal"/>
        <w:rPr>
          <w:rtl/>
        </w:rPr>
      </w:pPr>
      <w:r w:rsidRPr="00061906">
        <w:rPr>
          <w:rtl/>
        </w:rPr>
        <w:t>36</w:t>
      </w:r>
      <w:r>
        <w:rPr>
          <w:rtl/>
        </w:rPr>
        <w:t xml:space="preserve"> ـ </w:t>
      </w:r>
      <w:r w:rsidRPr="00061906">
        <w:rPr>
          <w:rtl/>
        </w:rPr>
        <w:t>في كتاب الخصال عن</w:t>
      </w:r>
      <w:r>
        <w:rPr>
          <w:rtl/>
        </w:rPr>
        <w:t xml:space="preserve"> أحمد </w:t>
      </w:r>
      <w:r w:rsidRPr="00061906">
        <w:rPr>
          <w:rtl/>
        </w:rPr>
        <w:t>بن عمران الحلبي قال</w:t>
      </w:r>
      <w:r>
        <w:rPr>
          <w:rtl/>
        </w:rPr>
        <w:t xml:space="preserve">: </w:t>
      </w:r>
      <w:r w:rsidRPr="00061906">
        <w:rPr>
          <w:rtl/>
        </w:rPr>
        <w:t xml:space="preserve">قلت لأبي عبد الله </w:t>
      </w:r>
      <w:r w:rsidRPr="00421424">
        <w:rPr>
          <w:rStyle w:val="libAlaemChar"/>
          <w:rtl/>
        </w:rPr>
        <w:t>عليه‌السلام</w:t>
      </w:r>
      <w:r>
        <w:rPr>
          <w:rtl/>
        </w:rPr>
        <w:t xml:space="preserve">: أي </w:t>
      </w:r>
      <w:r w:rsidRPr="00061906">
        <w:rPr>
          <w:rtl/>
        </w:rPr>
        <w:t>الخصال بالمرء أجمل</w:t>
      </w:r>
      <w:r>
        <w:rPr>
          <w:rtl/>
        </w:rPr>
        <w:t>؟</w:t>
      </w:r>
      <w:r w:rsidRPr="00061906">
        <w:rPr>
          <w:rtl/>
        </w:rPr>
        <w:t xml:space="preserve"> قال</w:t>
      </w:r>
      <w:r>
        <w:rPr>
          <w:rtl/>
        </w:rPr>
        <w:t xml:space="preserve">: </w:t>
      </w:r>
      <w:r w:rsidRPr="00061906">
        <w:rPr>
          <w:rtl/>
        </w:rPr>
        <w:t>وقار بلا مهابة</w:t>
      </w:r>
      <w:r>
        <w:rPr>
          <w:rtl/>
        </w:rPr>
        <w:t xml:space="preserve">، </w:t>
      </w:r>
      <w:r w:rsidRPr="00061906">
        <w:rPr>
          <w:rtl/>
        </w:rPr>
        <w:t>وسماح بلا طلب مكافاة</w:t>
      </w:r>
      <w:r>
        <w:rPr>
          <w:rtl/>
        </w:rPr>
        <w:t xml:space="preserve">، </w:t>
      </w:r>
      <w:r w:rsidRPr="00061906">
        <w:rPr>
          <w:rtl/>
        </w:rPr>
        <w:t>وتشاغل بغير متاع الدنيا.</w:t>
      </w:r>
    </w:p>
    <w:p w:rsidR="006F3F00" w:rsidRPr="00061906" w:rsidRDefault="006F3F00" w:rsidP="000179D4">
      <w:pPr>
        <w:pStyle w:val="libNormal"/>
        <w:rPr>
          <w:rtl/>
        </w:rPr>
      </w:pPr>
      <w:r w:rsidRPr="00061906">
        <w:rPr>
          <w:rtl/>
        </w:rPr>
        <w:t>37</w:t>
      </w:r>
      <w:r>
        <w:rPr>
          <w:rtl/>
        </w:rPr>
        <w:t xml:space="preserve"> ـ </w:t>
      </w:r>
      <w:r w:rsidRPr="00061906">
        <w:rPr>
          <w:rtl/>
        </w:rPr>
        <w:t>في الكافي</w:t>
      </w:r>
      <w:r>
        <w:rPr>
          <w:rtl/>
        </w:rPr>
        <w:t xml:space="preserve"> علي بن إبراهيم </w:t>
      </w:r>
      <w:r w:rsidRPr="00061906">
        <w:rPr>
          <w:rtl/>
        </w:rPr>
        <w:t>عن محمد بن عيسى بن عبيد</w:t>
      </w:r>
      <w:r>
        <w:rPr>
          <w:rtl/>
        </w:rPr>
        <w:t xml:space="preserve"> عن أبي </w:t>
      </w:r>
      <w:r w:rsidRPr="00061906">
        <w:rPr>
          <w:rtl/>
        </w:rPr>
        <w:t>الحسن</w:t>
      </w:r>
      <w:r>
        <w:rPr>
          <w:rtl/>
        </w:rPr>
        <w:t xml:space="preserve"> علي بن </w:t>
      </w:r>
      <w:r w:rsidRPr="00061906">
        <w:rPr>
          <w:rtl/>
        </w:rPr>
        <w:t>يحيى عن أيوب بن أعين</w:t>
      </w:r>
      <w:r>
        <w:rPr>
          <w:rtl/>
        </w:rPr>
        <w:t xml:space="preserve"> عن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يؤتى يوم القيامة برجل فيقال له</w:t>
      </w:r>
      <w:r>
        <w:rPr>
          <w:rtl/>
        </w:rPr>
        <w:t xml:space="preserve">: </w:t>
      </w:r>
      <w:r w:rsidRPr="00061906">
        <w:rPr>
          <w:rtl/>
        </w:rPr>
        <w:t>احتج فيقول</w:t>
      </w:r>
      <w:r>
        <w:rPr>
          <w:rtl/>
        </w:rPr>
        <w:t xml:space="preserve">: </w:t>
      </w:r>
      <w:r w:rsidRPr="00061906">
        <w:rPr>
          <w:rtl/>
        </w:rPr>
        <w:t>يا رب خلقتني وهديتني فأوسعت على</w:t>
      </w:r>
      <w:r>
        <w:rPr>
          <w:rtl/>
        </w:rPr>
        <w:t xml:space="preserve">، </w:t>
      </w:r>
      <w:r w:rsidRPr="00061906">
        <w:rPr>
          <w:rtl/>
        </w:rPr>
        <w:t>فلم أزل أوسع على خلقك وأيسر عليهم لكي تنشر على هذا اليوم رحمتك وتيسره</w:t>
      </w:r>
      <w:r>
        <w:rPr>
          <w:rtl/>
        </w:rPr>
        <w:t>؟</w:t>
      </w:r>
      <w:r w:rsidRPr="00061906">
        <w:rPr>
          <w:rtl/>
        </w:rPr>
        <w:t xml:space="preserve"> فيقول الرب جل ثناؤه وتعالى ذكره</w:t>
      </w:r>
      <w:r>
        <w:rPr>
          <w:rtl/>
        </w:rPr>
        <w:t xml:space="preserve">: </w:t>
      </w:r>
      <w:r w:rsidRPr="00061906">
        <w:rPr>
          <w:rtl/>
        </w:rPr>
        <w:t>صدق عبدي أدخلوه الجنة.</w:t>
      </w:r>
    </w:p>
    <w:p w:rsidR="006F3F00" w:rsidRPr="00061906" w:rsidRDefault="006F3F00" w:rsidP="000179D4">
      <w:pPr>
        <w:pStyle w:val="libNormal"/>
        <w:rPr>
          <w:rtl/>
        </w:rPr>
      </w:pPr>
      <w:r w:rsidRPr="00061906">
        <w:rPr>
          <w:rtl/>
        </w:rPr>
        <w:t>38</w:t>
      </w:r>
      <w:r>
        <w:rPr>
          <w:rtl/>
        </w:rPr>
        <w:t xml:space="preserve"> ـ </w:t>
      </w:r>
      <w:r w:rsidRPr="00061906">
        <w:rPr>
          <w:rtl/>
        </w:rPr>
        <w:t>في روضة الكافي</w:t>
      </w:r>
      <w:r>
        <w:rPr>
          <w:rtl/>
        </w:rPr>
        <w:t xml:space="preserve"> علي بن إبراهيم </w:t>
      </w:r>
      <w:r w:rsidRPr="00061906">
        <w:rPr>
          <w:rtl/>
        </w:rPr>
        <w:t>عن أبيه عن عمرو بن عثمان عن</w:t>
      </w:r>
      <w:r>
        <w:rPr>
          <w:rtl/>
        </w:rPr>
        <w:t xml:space="preserve"> علي بن </w:t>
      </w:r>
      <w:r w:rsidRPr="00061906">
        <w:rPr>
          <w:rtl/>
        </w:rPr>
        <w:t>عيسى رفعه</w:t>
      </w:r>
      <w:r>
        <w:rPr>
          <w:rtl/>
        </w:rPr>
        <w:t xml:space="preserve"> قال: إنّ </w:t>
      </w:r>
      <w:r w:rsidRPr="00061906">
        <w:rPr>
          <w:rtl/>
        </w:rPr>
        <w:t>موسى ناجاه الله تبارك وتعالى فقال له في مناجاته</w:t>
      </w:r>
      <w:r>
        <w:rPr>
          <w:rtl/>
        </w:rPr>
        <w:t xml:space="preserve">: </w:t>
      </w:r>
      <w:r w:rsidRPr="00061906">
        <w:rPr>
          <w:rtl/>
        </w:rPr>
        <w:t xml:space="preserve">يا موسى لا يطول في الدنيا أملك وذكر حديثا قدسيا طويلا وفيه يقول </w:t>
      </w:r>
      <w:r w:rsidRPr="00421424">
        <w:rPr>
          <w:rStyle w:val="libAlaemChar"/>
          <w:rtl/>
        </w:rPr>
        <w:t>عزوجل</w:t>
      </w:r>
      <w:r>
        <w:rPr>
          <w:rtl/>
        </w:rPr>
        <w:t xml:space="preserve">: </w:t>
      </w:r>
      <w:r w:rsidRPr="00061906">
        <w:rPr>
          <w:rtl/>
        </w:rPr>
        <w:t>فاعمل كأنك ترى ثواب عملك لكي يكون أطمع لك في الاخرة لا محالة.</w:t>
      </w:r>
    </w:p>
    <w:p w:rsidR="006F3F00" w:rsidRPr="00061906" w:rsidRDefault="006F3F00" w:rsidP="000179D4">
      <w:pPr>
        <w:pStyle w:val="libNormal"/>
        <w:rPr>
          <w:rtl/>
        </w:rPr>
      </w:pPr>
      <w:r>
        <w:rPr>
          <w:rtl/>
        </w:rPr>
        <w:br w:type="page"/>
      </w:r>
      <w:r w:rsidRPr="00061906">
        <w:rPr>
          <w:rtl/>
        </w:rPr>
        <w:lastRenderedPageBreak/>
        <w:t>39</w:t>
      </w:r>
      <w:r>
        <w:rPr>
          <w:rtl/>
        </w:rPr>
        <w:t xml:space="preserve"> ـ </w:t>
      </w:r>
      <w:r w:rsidRPr="00061906">
        <w:rPr>
          <w:rtl/>
        </w:rPr>
        <w:t>في نهج البلاغة هذا ما</w:t>
      </w:r>
      <w:r>
        <w:rPr>
          <w:rtl/>
        </w:rPr>
        <w:t xml:space="preserve"> أمر </w:t>
      </w:r>
      <w:r w:rsidRPr="00061906">
        <w:rPr>
          <w:rtl/>
        </w:rPr>
        <w:t>به عبد الله</w:t>
      </w:r>
      <w:r>
        <w:rPr>
          <w:rtl/>
        </w:rPr>
        <w:t xml:space="preserve"> عليّ بن أبي طالب  </w:t>
      </w:r>
      <w:r w:rsidRPr="00061906">
        <w:rPr>
          <w:rtl/>
        </w:rPr>
        <w:t>أمير المؤمنين ابتغاء وجه الله ليولجني به الجنة</w:t>
      </w:r>
      <w:r>
        <w:rPr>
          <w:rtl/>
        </w:rPr>
        <w:t xml:space="preserve">، </w:t>
      </w:r>
      <w:r w:rsidRPr="00061906">
        <w:rPr>
          <w:rtl/>
        </w:rPr>
        <w:t>ويعطيني الامنة.</w:t>
      </w:r>
    </w:p>
    <w:p w:rsidR="006F3F00" w:rsidRPr="00061906" w:rsidRDefault="006F3F00" w:rsidP="000179D4">
      <w:pPr>
        <w:pStyle w:val="libNormal"/>
        <w:rPr>
          <w:rtl/>
        </w:rPr>
      </w:pPr>
      <w:r w:rsidRPr="00061906">
        <w:rPr>
          <w:rtl/>
        </w:rPr>
        <w:t>40</w:t>
      </w:r>
      <w:r>
        <w:rPr>
          <w:rtl/>
        </w:rPr>
        <w:t xml:space="preserve"> ـ </w:t>
      </w:r>
      <w:r w:rsidRPr="00061906">
        <w:rPr>
          <w:rtl/>
        </w:rPr>
        <w:t>وفيه</w:t>
      </w:r>
      <w:r>
        <w:rPr>
          <w:rtl/>
        </w:rPr>
        <w:t xml:space="preserve">: </w:t>
      </w:r>
      <w:r w:rsidRPr="00061906">
        <w:rPr>
          <w:rtl/>
        </w:rPr>
        <w:t>وليس رجل فأعلم أحرص على جماعة امة محمد وألفتها منى</w:t>
      </w:r>
      <w:r>
        <w:rPr>
          <w:rtl/>
        </w:rPr>
        <w:t xml:space="preserve">، </w:t>
      </w:r>
      <w:r w:rsidRPr="00061906">
        <w:rPr>
          <w:rtl/>
        </w:rPr>
        <w:t>ابتغى بذلك حسن الثواب وكريم المآب.</w:t>
      </w:r>
    </w:p>
    <w:p w:rsidR="006F3F00" w:rsidRPr="00061906" w:rsidRDefault="006F3F00" w:rsidP="000179D4">
      <w:pPr>
        <w:pStyle w:val="libNormal"/>
        <w:rPr>
          <w:rtl/>
        </w:rPr>
      </w:pPr>
      <w:r w:rsidRPr="00061906">
        <w:rPr>
          <w:rtl/>
        </w:rPr>
        <w:t>41</w:t>
      </w:r>
      <w:r>
        <w:rPr>
          <w:rtl/>
        </w:rPr>
        <w:t xml:space="preserve"> ـ </w:t>
      </w:r>
      <w:r w:rsidRPr="00061906">
        <w:rPr>
          <w:rtl/>
        </w:rPr>
        <w:t xml:space="preserve">في أمالي الصدوق </w:t>
      </w:r>
      <w:r w:rsidRPr="00421424">
        <w:rPr>
          <w:rStyle w:val="libAlaemChar"/>
          <w:rtl/>
        </w:rPr>
        <w:t>رحمه‌الله</w:t>
      </w:r>
      <w:r w:rsidRPr="00061906">
        <w:rPr>
          <w:rtl/>
        </w:rPr>
        <w:t xml:space="preserve"> باسناده</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قال</w:t>
      </w:r>
      <w:r>
        <w:rPr>
          <w:rtl/>
        </w:rPr>
        <w:t xml:space="preserve">: </w:t>
      </w:r>
      <w:r w:rsidRPr="00061906">
        <w:rPr>
          <w:rtl/>
        </w:rPr>
        <w:t>من صام يوما تطوعا ابتغاء ثواب الله وجبت له المغفرة.</w:t>
      </w:r>
    </w:p>
    <w:p w:rsidR="006F3F00" w:rsidRPr="00061906" w:rsidRDefault="006F3F00" w:rsidP="000179D4">
      <w:pPr>
        <w:pStyle w:val="libNormal"/>
        <w:rPr>
          <w:rtl/>
        </w:rPr>
      </w:pPr>
      <w:r w:rsidRPr="00061906">
        <w:rPr>
          <w:rtl/>
        </w:rPr>
        <w:t>42</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علي بن </w:t>
      </w:r>
      <w:r w:rsidRPr="00061906">
        <w:rPr>
          <w:rtl/>
        </w:rPr>
        <w:t>عمر بن العطار قال</w:t>
      </w:r>
      <w:r>
        <w:rPr>
          <w:rtl/>
        </w:rPr>
        <w:t xml:space="preserve">: </w:t>
      </w:r>
      <w:r w:rsidRPr="00061906">
        <w:rPr>
          <w:rtl/>
        </w:rPr>
        <w:t>دخلت على</w:t>
      </w:r>
      <w:r w:rsidRPr="00E5764A">
        <w:rPr>
          <w:rFonts w:hint="cs"/>
          <w:rtl/>
        </w:rPr>
        <w:t xml:space="preserve"> </w:t>
      </w:r>
      <w:r>
        <w:rPr>
          <w:rFonts w:hint="cs"/>
          <w:rtl/>
        </w:rPr>
        <w:t>أ</w:t>
      </w:r>
      <w:r w:rsidRPr="00061906">
        <w:rPr>
          <w:rtl/>
        </w:rPr>
        <w:t>ب</w:t>
      </w:r>
      <w:r>
        <w:rPr>
          <w:rFonts w:hint="cs"/>
          <w:rtl/>
        </w:rPr>
        <w:t>ي</w:t>
      </w:r>
      <w:r w:rsidRPr="00061906">
        <w:rPr>
          <w:rtl/>
        </w:rPr>
        <w:t xml:space="preserve"> الحسن العسكري </w:t>
      </w:r>
      <w:r w:rsidRPr="00421424">
        <w:rPr>
          <w:rStyle w:val="libAlaemChar"/>
          <w:rtl/>
        </w:rPr>
        <w:t>عليه‌السلام</w:t>
      </w:r>
      <w:r w:rsidRPr="00061906">
        <w:rPr>
          <w:rtl/>
        </w:rPr>
        <w:t xml:space="preserve"> يوم الثلثاء فقال</w:t>
      </w:r>
      <w:r>
        <w:rPr>
          <w:rtl/>
        </w:rPr>
        <w:t xml:space="preserve">: </w:t>
      </w:r>
      <w:r w:rsidRPr="00061906">
        <w:rPr>
          <w:rtl/>
        </w:rPr>
        <w:t>لم أرك أمس</w:t>
      </w:r>
      <w:r>
        <w:rPr>
          <w:rtl/>
        </w:rPr>
        <w:t>؟</w:t>
      </w:r>
      <w:r w:rsidRPr="00061906">
        <w:rPr>
          <w:rtl/>
        </w:rPr>
        <w:t xml:space="preserve"> قال</w:t>
      </w:r>
      <w:r>
        <w:rPr>
          <w:rtl/>
        </w:rPr>
        <w:t xml:space="preserve">: </w:t>
      </w:r>
      <w:r w:rsidRPr="00061906">
        <w:rPr>
          <w:rtl/>
        </w:rPr>
        <w:t>كرهت الحركة في يوم الاثنين</w:t>
      </w:r>
      <w:r>
        <w:rPr>
          <w:rtl/>
        </w:rPr>
        <w:t xml:space="preserve">، </w:t>
      </w:r>
      <w:r w:rsidRPr="00061906">
        <w:rPr>
          <w:rtl/>
        </w:rPr>
        <w:t>قال</w:t>
      </w:r>
      <w:r>
        <w:rPr>
          <w:rtl/>
        </w:rPr>
        <w:t>:</w:t>
      </w:r>
      <w:r w:rsidRPr="00F568AE">
        <w:rPr>
          <w:rtl/>
        </w:rPr>
        <w:t xml:space="preserve"> </w:t>
      </w:r>
      <w:r w:rsidRPr="00061906">
        <w:rPr>
          <w:rtl/>
        </w:rPr>
        <w:t>يا عل</w:t>
      </w:r>
      <w:r>
        <w:rPr>
          <w:rFonts w:hint="cs"/>
          <w:rtl/>
        </w:rPr>
        <w:t>يُّ</w:t>
      </w:r>
      <w:r w:rsidRPr="00061906">
        <w:rPr>
          <w:rtl/>
        </w:rPr>
        <w:t xml:space="preserve"> من أحب ان يقيه الله شر يوم الاثنين فليقرأ في أول ركعة من صلوة الغداة هل أتى على الإنسان ثم قرء</w:t>
      </w:r>
      <w:r>
        <w:rPr>
          <w:rtl/>
        </w:rPr>
        <w:t xml:space="preserve"> أبو </w:t>
      </w:r>
      <w:r w:rsidRPr="00061906">
        <w:rPr>
          <w:rtl/>
        </w:rPr>
        <w:t xml:space="preserve">الحسن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فَوَقاهُمُ اللهُ شَرَّ ذلِكَ الْيَوْمِ وَلَقَّاهُمْ نَضْرَةً وَسُرُوراً</w:t>
      </w:r>
      <w:r w:rsidRPr="00421424">
        <w:rPr>
          <w:rStyle w:val="libAlaemChar"/>
          <w:rtl/>
        </w:rPr>
        <w:t>)</w:t>
      </w:r>
      <w:r>
        <w:rPr>
          <w:rtl/>
        </w:rPr>
        <w:t>.</w:t>
      </w:r>
    </w:p>
    <w:p w:rsidR="006F3F00" w:rsidRPr="00061906" w:rsidRDefault="006F3F00" w:rsidP="000179D4">
      <w:pPr>
        <w:pStyle w:val="libNormal"/>
        <w:rPr>
          <w:rtl/>
        </w:rPr>
      </w:pPr>
      <w:r w:rsidRPr="00061906">
        <w:rPr>
          <w:rtl/>
        </w:rPr>
        <w:t>43</w:t>
      </w:r>
      <w:r>
        <w:rPr>
          <w:rtl/>
        </w:rPr>
        <w:t xml:space="preserve"> ـ </w:t>
      </w:r>
      <w:r w:rsidRPr="00061906">
        <w:rPr>
          <w:rtl/>
        </w:rPr>
        <w:t xml:space="preserve">في أمالي الصدوق </w:t>
      </w:r>
      <w:r>
        <w:rPr>
          <w:rtl/>
        </w:rPr>
        <w:t>(</w:t>
      </w:r>
      <w:r w:rsidRPr="00061906">
        <w:rPr>
          <w:rtl/>
        </w:rPr>
        <w:t>ره</w:t>
      </w:r>
      <w:r>
        <w:rPr>
          <w:rtl/>
        </w:rPr>
        <w:t>)</w:t>
      </w:r>
      <w:r w:rsidRPr="00061906">
        <w:rPr>
          <w:rtl/>
        </w:rPr>
        <w:t xml:space="preserve"> متصل بآخر ما نقلنا عنه اعنى قوله وطلب ثوابه قال الله تعالى ذكره</w:t>
      </w:r>
      <w:r>
        <w:rPr>
          <w:rtl/>
        </w:rPr>
        <w:t xml:space="preserve">: </w:t>
      </w:r>
      <w:r w:rsidRPr="00421424">
        <w:rPr>
          <w:rStyle w:val="libAlaemChar"/>
          <w:rtl/>
        </w:rPr>
        <w:t>(</w:t>
      </w:r>
      <w:r w:rsidRPr="001E7A1B">
        <w:rPr>
          <w:rStyle w:val="libAieChar"/>
          <w:rtl/>
        </w:rPr>
        <w:t>فَوَقاهُمُ اللهُ شَرَّ ذلِكَ الْيَوْمِ وَلَقَّاهُمْ نَضْرَةً</w:t>
      </w:r>
      <w:r w:rsidRPr="00421424">
        <w:rPr>
          <w:rStyle w:val="libAlaemChar"/>
          <w:rtl/>
        </w:rPr>
        <w:t>)</w:t>
      </w:r>
      <w:r w:rsidRPr="00061906">
        <w:rPr>
          <w:rtl/>
        </w:rPr>
        <w:t xml:space="preserve"> في الوجوه وسرورا في القلوب و</w:t>
      </w:r>
      <w:r>
        <w:rPr>
          <w:rFonts w:hint="cs"/>
          <w:rtl/>
        </w:rPr>
        <w:t xml:space="preserve"> </w:t>
      </w:r>
      <w:r w:rsidRPr="00421424">
        <w:rPr>
          <w:rStyle w:val="libAlaemChar"/>
          <w:rtl/>
        </w:rPr>
        <w:t>(</w:t>
      </w:r>
      <w:r w:rsidRPr="001E7A1B">
        <w:rPr>
          <w:rStyle w:val="libAieChar"/>
          <w:rtl/>
        </w:rPr>
        <w:t>جَزاهُمْ بِما صَبَرُوا جَنَّةً</w:t>
      </w:r>
      <w:r w:rsidRPr="00421424">
        <w:rPr>
          <w:rStyle w:val="libAlaemChar"/>
          <w:rtl/>
        </w:rPr>
        <w:t>)</w:t>
      </w:r>
      <w:r w:rsidRPr="00061906">
        <w:rPr>
          <w:rtl/>
        </w:rPr>
        <w:t xml:space="preserve"> يسكنونها وحريرا يفترشونه ويلبسونه </w:t>
      </w:r>
      <w:r w:rsidRPr="00421424">
        <w:rPr>
          <w:rStyle w:val="libAlaemChar"/>
          <w:rtl/>
        </w:rPr>
        <w:t>(</w:t>
      </w:r>
      <w:r w:rsidRPr="001E7A1B">
        <w:rPr>
          <w:rStyle w:val="libAieChar"/>
          <w:rtl/>
        </w:rPr>
        <w:t>مُتَّكِئِينَ فِيها عَلَى الْأَرائِكِ</w:t>
      </w:r>
      <w:r w:rsidRPr="00421424">
        <w:rPr>
          <w:rStyle w:val="libAlaemChar"/>
          <w:rtl/>
        </w:rPr>
        <w:t>)</w:t>
      </w:r>
      <w:r w:rsidRPr="00061906">
        <w:rPr>
          <w:rtl/>
        </w:rPr>
        <w:t xml:space="preserve"> والاريكة السرير </w:t>
      </w:r>
      <w:r w:rsidRPr="00421424">
        <w:rPr>
          <w:rStyle w:val="libAlaemChar"/>
          <w:rtl/>
        </w:rPr>
        <w:t>(</w:t>
      </w:r>
      <w:r w:rsidRPr="001E7A1B">
        <w:rPr>
          <w:rStyle w:val="libAieChar"/>
          <w:rtl/>
        </w:rPr>
        <w:t>لا يَرَوْنَ فِيها شَمْساً وَلا زَمْهَرِيراً</w:t>
      </w:r>
      <w:r w:rsidRPr="00421424">
        <w:rPr>
          <w:rStyle w:val="libAlaemChar"/>
          <w:rtl/>
        </w:rPr>
        <w:t>)</w:t>
      </w:r>
      <w:r w:rsidRPr="00061906">
        <w:rPr>
          <w:rtl/>
        </w:rPr>
        <w:t xml:space="preserve"> قال ابن عباس</w:t>
      </w:r>
      <w:r>
        <w:rPr>
          <w:rtl/>
        </w:rPr>
        <w:t xml:space="preserve">: </w:t>
      </w:r>
      <w:r w:rsidRPr="00061906">
        <w:rPr>
          <w:rtl/>
        </w:rPr>
        <w:t>بينا أهل الجنة في الجنة إذا رأوا مثل الشمس قد أشرقت لها الجنان فيقول أهل الجنة</w:t>
      </w:r>
      <w:r>
        <w:rPr>
          <w:rtl/>
        </w:rPr>
        <w:t xml:space="preserve">: </w:t>
      </w:r>
      <w:r w:rsidRPr="00061906">
        <w:rPr>
          <w:rtl/>
        </w:rPr>
        <w:t xml:space="preserve">يا رب انك قلت في كتابك </w:t>
      </w:r>
      <w:r w:rsidRPr="00421424">
        <w:rPr>
          <w:rStyle w:val="libAlaemChar"/>
          <w:rtl/>
        </w:rPr>
        <w:t>(</w:t>
      </w:r>
      <w:r w:rsidRPr="001E7A1B">
        <w:rPr>
          <w:rStyle w:val="libAieChar"/>
          <w:rtl/>
        </w:rPr>
        <w:t>لا يَرَوْنَ فِيها شَمْساً</w:t>
      </w:r>
      <w:r w:rsidRPr="00421424">
        <w:rPr>
          <w:rStyle w:val="libAlaemChar"/>
          <w:rtl/>
        </w:rPr>
        <w:t>)</w:t>
      </w:r>
      <w:r w:rsidRPr="00061906">
        <w:rPr>
          <w:rtl/>
        </w:rPr>
        <w:t xml:space="preserve"> فيرسل الله جل اسمه إليهم جبرئيل فيقول</w:t>
      </w:r>
      <w:r>
        <w:rPr>
          <w:rtl/>
        </w:rPr>
        <w:t xml:space="preserve">: </w:t>
      </w:r>
      <w:r w:rsidRPr="00061906">
        <w:rPr>
          <w:rtl/>
        </w:rPr>
        <w:t>ليس هذه بشمس ولكن عليا وفاطمة ضحكا فأشرقت الجنان من نور ضحكهما</w:t>
      </w:r>
      <w:r>
        <w:rPr>
          <w:rFonts w:hint="cs"/>
          <w:rtl/>
        </w:rPr>
        <w:t xml:space="preserve">، </w:t>
      </w:r>
      <w:r w:rsidRPr="00061906">
        <w:rPr>
          <w:rtl/>
        </w:rPr>
        <w:t>ونزلت «هل أتى» فيهم</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وَكانَ سَعْيُكُمْ مَشْكُوراً</w:t>
      </w:r>
      <w:r w:rsidRPr="00421424">
        <w:rPr>
          <w:rStyle w:val="libAlaemChar"/>
          <w:rtl/>
        </w:rPr>
        <w:t>)</w:t>
      </w:r>
      <w:r>
        <w:rPr>
          <w:rtl/>
        </w:rPr>
        <w:t>.</w:t>
      </w:r>
    </w:p>
    <w:p w:rsidR="006F3F00" w:rsidRPr="00061906" w:rsidRDefault="006F3F00" w:rsidP="000179D4">
      <w:pPr>
        <w:pStyle w:val="libNormal"/>
        <w:rPr>
          <w:rtl/>
        </w:rPr>
      </w:pPr>
      <w:r w:rsidRPr="00061906">
        <w:rPr>
          <w:rtl/>
        </w:rPr>
        <w:t>44</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النَّارُ يُعْرَضُونَ عَلَيْها غُدُوًّا وَعَشِيًّا</w:t>
      </w:r>
      <w:r w:rsidRPr="00421424">
        <w:rPr>
          <w:rStyle w:val="libAlaemChar"/>
          <w:rtl/>
        </w:rPr>
        <w:t>)</w:t>
      </w:r>
      <w:r w:rsidRPr="00061906">
        <w:rPr>
          <w:rtl/>
        </w:rPr>
        <w:t xml:space="preserve"> قال: ذلك في الدنيا قبل القيامة</w:t>
      </w:r>
      <w:r>
        <w:rPr>
          <w:rtl/>
        </w:rPr>
        <w:t xml:space="preserve">، </w:t>
      </w:r>
      <w:r w:rsidRPr="00061906">
        <w:rPr>
          <w:rtl/>
        </w:rPr>
        <w:t>وذلك ان في القيامة لا يكون غدو وعشى</w:t>
      </w:r>
      <w:r>
        <w:rPr>
          <w:rtl/>
        </w:rPr>
        <w:t xml:space="preserve">، </w:t>
      </w:r>
      <w:r w:rsidRPr="00061906">
        <w:rPr>
          <w:rtl/>
        </w:rPr>
        <w:t>لان الغدو والعشى انما يكون في الشمس والقمر وليس في جنان الخلد ونيرانها شمس ولا قمر.</w:t>
      </w:r>
    </w:p>
    <w:p w:rsidR="006F3F00" w:rsidRPr="00061906" w:rsidRDefault="006F3F00" w:rsidP="000179D4">
      <w:pPr>
        <w:pStyle w:val="libNormal"/>
        <w:rPr>
          <w:rtl/>
        </w:rPr>
      </w:pPr>
      <w:r w:rsidRPr="00061906">
        <w:rPr>
          <w:rtl/>
        </w:rPr>
        <w:t>45</w:t>
      </w:r>
      <w:r>
        <w:rPr>
          <w:rtl/>
        </w:rPr>
        <w:t xml:space="preserve"> ـ حدّثني أبي </w:t>
      </w:r>
      <w:r w:rsidRPr="00061906">
        <w:rPr>
          <w:rtl/>
        </w:rPr>
        <w:t>عن الحسين بن خالد</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انه قال</w:t>
      </w:r>
      <w:r>
        <w:rPr>
          <w:rtl/>
        </w:rPr>
        <w:t xml:space="preserve">: </w:t>
      </w:r>
      <w:r w:rsidRPr="00061906">
        <w:rPr>
          <w:rtl/>
        </w:rPr>
        <w:t>ان</w:t>
      </w:r>
    </w:p>
    <w:p w:rsidR="006F3F00" w:rsidRPr="00061906" w:rsidRDefault="006F3F00" w:rsidP="00615F29">
      <w:pPr>
        <w:pStyle w:val="libNormal0"/>
        <w:rPr>
          <w:rtl/>
        </w:rPr>
      </w:pPr>
      <w:r>
        <w:rPr>
          <w:rtl/>
        </w:rPr>
        <w:br w:type="page"/>
      </w:r>
      <w:r w:rsidRPr="00061906">
        <w:rPr>
          <w:rtl/>
        </w:rPr>
        <w:lastRenderedPageBreak/>
        <w:t>الشمس والقمر آيتان من آيات الله يجريان بأمره مطيعان له وضوؤهما من نور عرشه وحرهما من جهنم فاذا كانت القيامة عاد</w:t>
      </w:r>
      <w:r>
        <w:rPr>
          <w:rtl/>
        </w:rPr>
        <w:t xml:space="preserve"> إلى </w:t>
      </w:r>
      <w:r w:rsidRPr="00061906">
        <w:rPr>
          <w:rtl/>
        </w:rPr>
        <w:t>العرش نورهما</w:t>
      </w:r>
      <w:r>
        <w:rPr>
          <w:rtl/>
        </w:rPr>
        <w:t xml:space="preserve">، </w:t>
      </w:r>
      <w:r w:rsidRPr="00061906">
        <w:rPr>
          <w:rtl/>
        </w:rPr>
        <w:t>وعاد</w:t>
      </w:r>
      <w:r>
        <w:rPr>
          <w:rtl/>
        </w:rPr>
        <w:t xml:space="preserve"> إلى </w:t>
      </w:r>
      <w:r w:rsidRPr="00061906">
        <w:rPr>
          <w:rtl/>
        </w:rPr>
        <w:t>النار حرهما.</w:t>
      </w:r>
    </w:p>
    <w:p w:rsidR="006F3F00" w:rsidRPr="00061906" w:rsidRDefault="006F3F00" w:rsidP="000179D4">
      <w:pPr>
        <w:pStyle w:val="libNormal"/>
        <w:rPr>
          <w:rtl/>
        </w:rPr>
      </w:pPr>
      <w:r w:rsidRPr="00061906">
        <w:rPr>
          <w:rtl/>
        </w:rPr>
        <w:t>فلا يكون شمس ولا قمر</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46</w:t>
      </w:r>
      <w:r>
        <w:rPr>
          <w:rtl/>
        </w:rPr>
        <w:t xml:space="preserve"> ـ </w:t>
      </w:r>
      <w:r w:rsidRPr="00061906">
        <w:rPr>
          <w:rtl/>
        </w:rPr>
        <w:t>في كتاب الخصال</w:t>
      </w:r>
      <w:r>
        <w:rPr>
          <w:rtl/>
        </w:rPr>
        <w:t xml:space="preserve"> عن أبي </w:t>
      </w:r>
      <w:r w:rsidRPr="00061906">
        <w:rPr>
          <w:rtl/>
        </w:rPr>
        <w:t xml:space="preserve">الحسن موسى بن جعفر </w:t>
      </w:r>
      <w:r w:rsidRPr="00421424">
        <w:rPr>
          <w:rStyle w:val="libAlaemChar"/>
          <w:rtl/>
        </w:rPr>
        <w:t>عليه‌السلام</w:t>
      </w:r>
      <w:r w:rsidRPr="00061906">
        <w:rPr>
          <w:rtl/>
        </w:rPr>
        <w:t xml:space="preserve"> قال</w:t>
      </w:r>
      <w:r>
        <w:rPr>
          <w:rtl/>
        </w:rPr>
        <w:t xml:space="preserve">: </w:t>
      </w:r>
      <w:r w:rsidRPr="00061906">
        <w:rPr>
          <w:rtl/>
        </w:rPr>
        <w:t>قال رسول الله</w:t>
      </w:r>
      <w:r w:rsidRPr="00421424">
        <w:rPr>
          <w:rStyle w:val="libAlaemChar"/>
          <w:rtl/>
        </w:rPr>
        <w:t>صلى‌الله‌عليه‌وآله‌وسلم</w:t>
      </w:r>
      <w:r>
        <w:rPr>
          <w:rtl/>
        </w:rPr>
        <w:t xml:space="preserve">: </w:t>
      </w:r>
      <w:r w:rsidRPr="00061906">
        <w:rPr>
          <w:rtl/>
        </w:rPr>
        <w:t>في الشمس</w:t>
      </w:r>
      <w:r>
        <w:rPr>
          <w:rtl/>
        </w:rPr>
        <w:t xml:space="preserve"> أربع </w:t>
      </w:r>
      <w:r w:rsidRPr="00061906">
        <w:rPr>
          <w:rtl/>
        </w:rPr>
        <w:t>خصال</w:t>
      </w:r>
      <w:r>
        <w:rPr>
          <w:rtl/>
        </w:rPr>
        <w:t xml:space="preserve">: </w:t>
      </w:r>
      <w:r w:rsidRPr="00061906">
        <w:rPr>
          <w:rtl/>
        </w:rPr>
        <w:t>تغير اللون</w:t>
      </w:r>
      <w:r>
        <w:rPr>
          <w:rtl/>
        </w:rPr>
        <w:t xml:space="preserve">، </w:t>
      </w:r>
      <w:r w:rsidRPr="00061906">
        <w:rPr>
          <w:rtl/>
        </w:rPr>
        <w:t>وتنتن الريح</w:t>
      </w:r>
      <w:r>
        <w:rPr>
          <w:rtl/>
        </w:rPr>
        <w:t xml:space="preserve">، </w:t>
      </w:r>
      <w:r w:rsidRPr="00061906">
        <w:rPr>
          <w:rtl/>
        </w:rPr>
        <w:t>وتخلق الثياب</w:t>
      </w:r>
      <w:r>
        <w:rPr>
          <w:rtl/>
        </w:rPr>
        <w:t xml:space="preserve">، </w:t>
      </w:r>
      <w:r w:rsidRPr="00061906">
        <w:rPr>
          <w:rtl/>
        </w:rPr>
        <w:t>وتورث الداء.</w:t>
      </w:r>
    </w:p>
    <w:p w:rsidR="006F3F00" w:rsidRPr="00061906" w:rsidRDefault="006F3F00" w:rsidP="000179D4">
      <w:pPr>
        <w:pStyle w:val="libNormal"/>
        <w:rPr>
          <w:rtl/>
        </w:rPr>
      </w:pPr>
      <w:r w:rsidRPr="00061906">
        <w:rPr>
          <w:rtl/>
        </w:rPr>
        <w:t>47</w:t>
      </w:r>
      <w:r>
        <w:rPr>
          <w:rtl/>
        </w:rPr>
        <w:t xml:space="preserve"> ـ </w:t>
      </w:r>
      <w:r w:rsidRPr="00061906">
        <w:rPr>
          <w:rtl/>
        </w:rPr>
        <w:t>في روضة الكافي</w:t>
      </w:r>
      <w:r>
        <w:rPr>
          <w:rtl/>
        </w:rPr>
        <w:t xml:space="preserve"> علي بن إبراهيم </w:t>
      </w:r>
      <w:r w:rsidRPr="00061906">
        <w:rPr>
          <w:rtl/>
        </w:rPr>
        <w:t>عن أبيه عن ابن محبوب عن محمد بن إسحاق المدني</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 xml:space="preserve">رسول الله </w:t>
      </w:r>
      <w:r w:rsidRPr="00421424">
        <w:rPr>
          <w:rStyle w:val="libAlaemChar"/>
          <w:rtl/>
        </w:rPr>
        <w:t>صلى‌الله‌عليه‌وآله</w:t>
      </w:r>
      <w:r w:rsidRPr="00061906">
        <w:rPr>
          <w:rtl/>
        </w:rPr>
        <w:t xml:space="preserve"> سئل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وَدانِيَةً عَلَيْهِمْ ظِلالُها وَذُلِّلَتْ قُطُوفُها تَذْلِيلاً</w:t>
      </w:r>
      <w:r w:rsidRPr="00421424">
        <w:rPr>
          <w:rStyle w:val="libAlaemChar"/>
          <w:rtl/>
        </w:rPr>
        <w:t>)</w:t>
      </w:r>
      <w:r w:rsidRPr="00061906">
        <w:rPr>
          <w:rtl/>
        </w:rPr>
        <w:t xml:space="preserve"> من قربها منهم يتناول المؤمن من النوع الذي يشتهيه من الثمار فيه وهو متكئ وان الأنواع من الفاكهة ليقلن لول</w:t>
      </w:r>
      <w:r>
        <w:rPr>
          <w:rFonts w:hint="cs"/>
          <w:rtl/>
        </w:rPr>
        <w:t>يّ</w:t>
      </w:r>
      <w:r w:rsidRPr="00061906">
        <w:rPr>
          <w:rtl/>
        </w:rPr>
        <w:t xml:space="preserve"> الله يا</w:t>
      </w:r>
      <w:r w:rsidRPr="00251008">
        <w:rPr>
          <w:rtl/>
        </w:rPr>
        <w:t xml:space="preserve"> </w:t>
      </w:r>
      <w:r w:rsidRPr="00061906">
        <w:rPr>
          <w:rtl/>
        </w:rPr>
        <w:t>ول</w:t>
      </w:r>
      <w:r>
        <w:rPr>
          <w:rFonts w:hint="cs"/>
          <w:rtl/>
        </w:rPr>
        <w:t>ي</w:t>
      </w:r>
      <w:r w:rsidRPr="00061906">
        <w:rPr>
          <w:rtl/>
        </w:rPr>
        <w:t xml:space="preserve"> الله كلني قبل ان تأكل هذه قبلي.</w:t>
      </w:r>
    </w:p>
    <w:p w:rsidR="006F3F00" w:rsidRPr="00061906" w:rsidRDefault="006F3F00" w:rsidP="000179D4">
      <w:pPr>
        <w:pStyle w:val="libNormal"/>
        <w:rPr>
          <w:rtl/>
        </w:rPr>
      </w:pPr>
      <w:r w:rsidRPr="00061906">
        <w:rPr>
          <w:rtl/>
        </w:rPr>
        <w:t>48</w:t>
      </w:r>
      <w:r>
        <w:rPr>
          <w:rtl/>
        </w:rPr>
        <w:t xml:space="preserve"> ـ </w:t>
      </w:r>
      <w:r w:rsidRPr="00061906">
        <w:rPr>
          <w:rtl/>
        </w:rPr>
        <w:t>في مجمع البيان كانت تلك الأكواب قواريرا</w:t>
      </w:r>
      <w:r>
        <w:rPr>
          <w:rtl/>
        </w:rPr>
        <w:t xml:space="preserve"> أي </w:t>
      </w:r>
      <w:r w:rsidRPr="00061906">
        <w:rPr>
          <w:rtl/>
        </w:rPr>
        <w:t>زجاجا قوارير من فضة</w:t>
      </w:r>
      <w:r>
        <w:rPr>
          <w:rFonts w:hint="cs"/>
          <w:rtl/>
        </w:rPr>
        <w:t xml:space="preserve"> </w:t>
      </w:r>
      <w:r w:rsidRPr="00061906">
        <w:rPr>
          <w:rtl/>
        </w:rPr>
        <w:t xml:space="preserve">قال الصادق </w:t>
      </w:r>
      <w:r w:rsidRPr="00421424">
        <w:rPr>
          <w:rStyle w:val="libAlaemChar"/>
          <w:rtl/>
        </w:rPr>
        <w:t>عليه‌السلام</w:t>
      </w:r>
      <w:r>
        <w:rPr>
          <w:rtl/>
        </w:rPr>
        <w:t xml:space="preserve">: </w:t>
      </w:r>
      <w:r w:rsidRPr="00061906">
        <w:rPr>
          <w:rtl/>
        </w:rPr>
        <w:t>ينفذ البصر في فضة الجنة كما ينفذ في الزجاج.</w:t>
      </w:r>
    </w:p>
    <w:p w:rsidR="006F3F00" w:rsidRPr="00061906" w:rsidRDefault="006F3F00" w:rsidP="000179D4">
      <w:pPr>
        <w:pStyle w:val="libNormal"/>
        <w:rPr>
          <w:rtl/>
        </w:rPr>
      </w:pPr>
      <w:r w:rsidRPr="00061906">
        <w:rPr>
          <w:rtl/>
        </w:rPr>
        <w:t>49</w:t>
      </w:r>
      <w:r>
        <w:rPr>
          <w:rtl/>
        </w:rPr>
        <w:t xml:space="preserve"> ـ </w:t>
      </w:r>
      <w:r w:rsidRPr="00061906">
        <w:rPr>
          <w:rtl/>
        </w:rPr>
        <w:t>في كتاب الخصال</w:t>
      </w:r>
      <w:r>
        <w:rPr>
          <w:rtl/>
        </w:rPr>
        <w:t xml:space="preserve"> عن أبي </w:t>
      </w:r>
      <w:r w:rsidRPr="00061906">
        <w:rPr>
          <w:rtl/>
        </w:rPr>
        <w:t>صالح عن ابن عباس قال</w:t>
      </w:r>
      <w:r>
        <w:rPr>
          <w:rtl/>
        </w:rPr>
        <w:t xml:space="preserve">: </w:t>
      </w:r>
      <w:r w:rsidRPr="00061906">
        <w:rPr>
          <w:rtl/>
        </w:rPr>
        <w:t>سمعت رسول الله</w:t>
      </w:r>
      <w:r w:rsidRPr="00421424">
        <w:rPr>
          <w:rStyle w:val="libAlaemChar"/>
          <w:rtl/>
        </w:rPr>
        <w:t>صلى‌الله‌عليه‌وآله</w:t>
      </w:r>
      <w:r w:rsidRPr="00061906">
        <w:rPr>
          <w:rtl/>
        </w:rPr>
        <w:t xml:space="preserve"> يقول</w:t>
      </w:r>
      <w:r>
        <w:rPr>
          <w:rtl/>
        </w:rPr>
        <w:t xml:space="preserve">: </w:t>
      </w:r>
      <w:r w:rsidRPr="00061906">
        <w:rPr>
          <w:rtl/>
        </w:rPr>
        <w:t>أعطاني الله تعالى خمسا وأعطى عليا خمسا ؛ أعطانى الكوثر وأعطاه السلسبيل</w:t>
      </w:r>
      <w:r>
        <w:rPr>
          <w:rtl/>
        </w:rPr>
        <w:t xml:space="preserve">، </w:t>
      </w:r>
      <w:r w:rsidRPr="00061906">
        <w:rPr>
          <w:rtl/>
        </w:rPr>
        <w:t>الحديث.</w:t>
      </w:r>
    </w:p>
    <w:p w:rsidR="006F3F00" w:rsidRPr="00061906" w:rsidRDefault="006F3F00" w:rsidP="000179D4">
      <w:pPr>
        <w:pStyle w:val="libNormal"/>
        <w:rPr>
          <w:rtl/>
        </w:rPr>
      </w:pPr>
      <w:r w:rsidRPr="00061906">
        <w:rPr>
          <w:rtl/>
        </w:rPr>
        <w:t>50</w:t>
      </w:r>
      <w:r>
        <w:rPr>
          <w:rtl/>
        </w:rPr>
        <w:t xml:space="preserve"> ـ </w:t>
      </w:r>
      <w:r w:rsidRPr="00061906">
        <w:rPr>
          <w:rtl/>
        </w:rPr>
        <w:t>في كتاب علل الشرائع باسناده</w:t>
      </w:r>
      <w:r>
        <w:rPr>
          <w:rtl/>
        </w:rPr>
        <w:t xml:space="preserve"> إلى </w:t>
      </w:r>
      <w:r w:rsidRPr="00061906">
        <w:rPr>
          <w:rtl/>
        </w:rPr>
        <w:t>عبد الله بن مرة عن ثوبان قال يهودي للنبي</w:t>
      </w:r>
      <w:r w:rsidRPr="00421424">
        <w:rPr>
          <w:rStyle w:val="libAlaemChar"/>
          <w:rtl/>
        </w:rPr>
        <w:t>صلى‌الله‌عليه‌وآله‌وسلم</w:t>
      </w:r>
      <w:r>
        <w:rPr>
          <w:rtl/>
        </w:rPr>
        <w:t xml:space="preserve">: </w:t>
      </w:r>
      <w:r w:rsidRPr="00061906">
        <w:rPr>
          <w:rtl/>
        </w:rPr>
        <w:t>فما أول ما يأكل أهل الجنة إذا دخلوها</w:t>
      </w:r>
      <w:r>
        <w:rPr>
          <w:rtl/>
        </w:rPr>
        <w:t>؟</w:t>
      </w:r>
      <w:r w:rsidRPr="00061906">
        <w:rPr>
          <w:rtl/>
        </w:rPr>
        <w:t xml:space="preserve"> قال</w:t>
      </w:r>
      <w:r>
        <w:rPr>
          <w:rtl/>
        </w:rPr>
        <w:t xml:space="preserve">: </w:t>
      </w:r>
      <w:r w:rsidRPr="00061906">
        <w:rPr>
          <w:rtl/>
        </w:rPr>
        <w:t>كبد الحوت قال</w:t>
      </w:r>
      <w:r>
        <w:rPr>
          <w:rtl/>
        </w:rPr>
        <w:t xml:space="preserve">: </w:t>
      </w:r>
      <w:r w:rsidRPr="00061906">
        <w:rPr>
          <w:rtl/>
        </w:rPr>
        <w:t>فما شرابهم على أثر ذلك</w:t>
      </w:r>
      <w:r>
        <w:rPr>
          <w:rtl/>
        </w:rPr>
        <w:t>؟</w:t>
      </w:r>
      <w:r w:rsidRPr="00061906">
        <w:rPr>
          <w:rtl/>
        </w:rPr>
        <w:t xml:space="preserve"> قال</w:t>
      </w:r>
      <w:r>
        <w:rPr>
          <w:rtl/>
        </w:rPr>
        <w:t xml:space="preserve">: </w:t>
      </w:r>
      <w:r w:rsidRPr="00061906">
        <w:rPr>
          <w:rtl/>
        </w:rPr>
        <w:t>السلسبيل قال</w:t>
      </w:r>
      <w:r>
        <w:rPr>
          <w:rtl/>
        </w:rPr>
        <w:t xml:space="preserve">: </w:t>
      </w:r>
      <w:r w:rsidRPr="00061906">
        <w:rPr>
          <w:rtl/>
        </w:rPr>
        <w:t>صدقت</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51</w:t>
      </w:r>
      <w:r>
        <w:rPr>
          <w:rtl/>
        </w:rPr>
        <w:t xml:space="preserve"> ـ </w:t>
      </w:r>
      <w:r w:rsidRPr="00061906">
        <w:rPr>
          <w:rtl/>
        </w:rPr>
        <w:t>في تفسير علي بن إبراهيم قوله</w:t>
      </w:r>
      <w:r>
        <w:rPr>
          <w:rtl/>
        </w:rPr>
        <w:t xml:space="preserve">: </w:t>
      </w:r>
      <w:r w:rsidRPr="00061906">
        <w:rPr>
          <w:rtl/>
        </w:rPr>
        <w:t>ولدان مخلدون قال</w:t>
      </w:r>
      <w:r>
        <w:rPr>
          <w:rtl/>
        </w:rPr>
        <w:t xml:space="preserve">: </w:t>
      </w:r>
      <w:r w:rsidRPr="00061906">
        <w:rPr>
          <w:rtl/>
        </w:rPr>
        <w:t>مستورون.</w:t>
      </w:r>
    </w:p>
    <w:p w:rsidR="006F3F00" w:rsidRPr="00061906" w:rsidRDefault="006F3F00" w:rsidP="000179D4">
      <w:pPr>
        <w:pStyle w:val="libNormal"/>
        <w:rPr>
          <w:rtl/>
        </w:rPr>
      </w:pPr>
      <w:r w:rsidRPr="00061906">
        <w:rPr>
          <w:rtl/>
        </w:rPr>
        <w:t>52</w:t>
      </w:r>
      <w:r>
        <w:rPr>
          <w:rtl/>
        </w:rPr>
        <w:t xml:space="preserve"> ـ </w:t>
      </w:r>
      <w:r w:rsidRPr="00061906">
        <w:rPr>
          <w:rtl/>
        </w:rPr>
        <w:t>في كتاب</w:t>
      </w:r>
      <w:r>
        <w:rPr>
          <w:rtl/>
        </w:rPr>
        <w:t xml:space="preserve"> معاني الأخبار  </w:t>
      </w:r>
      <w:r>
        <w:rPr>
          <w:rFonts w:hint="cs"/>
          <w:rtl/>
        </w:rPr>
        <w:t>أ</w:t>
      </w:r>
      <w:r w:rsidRPr="00061906">
        <w:rPr>
          <w:rtl/>
        </w:rPr>
        <w:t>ب</w:t>
      </w:r>
      <w:r>
        <w:rPr>
          <w:rFonts w:hint="cs"/>
          <w:rtl/>
        </w:rPr>
        <w:t>ي</w:t>
      </w:r>
      <w:r w:rsidRPr="00421424">
        <w:rPr>
          <w:rStyle w:val="libAlaemChar"/>
          <w:rtl/>
        </w:rPr>
        <w:t xml:space="preserve"> رحمه‌الله</w:t>
      </w:r>
      <w:r w:rsidRPr="00061906">
        <w:rPr>
          <w:rtl/>
        </w:rPr>
        <w:t xml:space="preserve"> قال</w:t>
      </w:r>
      <w:r>
        <w:rPr>
          <w:rtl/>
        </w:rPr>
        <w:t xml:space="preserve">: حدّثنا  </w:t>
      </w:r>
      <w:r w:rsidRPr="00061906">
        <w:rPr>
          <w:rtl/>
        </w:rPr>
        <w:t>سعد بن عبد الله عن الحسن بن موسى الخشاب عن يزيد بن إسحاق عن عباس بن يزيد قال</w:t>
      </w:r>
      <w:r>
        <w:rPr>
          <w:rtl/>
        </w:rPr>
        <w:t xml:space="preserve">: </w:t>
      </w:r>
      <w:r w:rsidRPr="00061906">
        <w:rPr>
          <w:rtl/>
        </w:rPr>
        <w:t xml:space="preserve">قلت لأبي عبد الله </w:t>
      </w:r>
      <w:r w:rsidRPr="00421424">
        <w:rPr>
          <w:rStyle w:val="libAlaemChar"/>
          <w:rtl/>
        </w:rPr>
        <w:t>عليه‌السلام</w:t>
      </w:r>
      <w:r>
        <w:rPr>
          <w:rtl/>
        </w:rPr>
        <w:t xml:space="preserve"> ـ </w:t>
      </w:r>
      <w:r w:rsidRPr="00061906">
        <w:rPr>
          <w:rtl/>
        </w:rPr>
        <w:t>وكنت عنده ذات يوم</w:t>
      </w:r>
      <w:r>
        <w:rPr>
          <w:rtl/>
        </w:rPr>
        <w:t xml:space="preserve">: ـ </w:t>
      </w:r>
      <w:r w:rsidRPr="00061906">
        <w:rPr>
          <w:rtl/>
        </w:rPr>
        <w:t xml:space="preserve">أخبرني عن قول الله </w:t>
      </w:r>
      <w:r w:rsidRPr="00421424">
        <w:rPr>
          <w:rStyle w:val="libAlaemChar"/>
          <w:rtl/>
        </w:rPr>
        <w:t>عزوجل</w:t>
      </w:r>
      <w:r w:rsidRPr="00061906">
        <w:rPr>
          <w:rtl/>
        </w:rPr>
        <w:t xml:space="preserve"> :</w:t>
      </w:r>
    </w:p>
    <w:p w:rsidR="006F3F00" w:rsidRPr="00061906" w:rsidRDefault="006F3F00" w:rsidP="00615F29">
      <w:pPr>
        <w:pStyle w:val="libNormal0"/>
        <w:rPr>
          <w:rtl/>
        </w:rPr>
      </w:pPr>
      <w:r>
        <w:rPr>
          <w:rtl/>
        </w:rPr>
        <w:br w:type="page"/>
      </w:r>
      <w:r w:rsidRPr="00421424">
        <w:rPr>
          <w:rStyle w:val="libAlaemChar"/>
          <w:rtl/>
        </w:rPr>
        <w:lastRenderedPageBreak/>
        <w:t>(</w:t>
      </w:r>
      <w:r w:rsidRPr="001E7A1B">
        <w:rPr>
          <w:rStyle w:val="libAieChar"/>
          <w:rtl/>
        </w:rPr>
        <w:t>وَإِذا رَأَيْتَ ثَمَّ رَأَيْتَ نَعِيماً وَمُلْكاً كَبِيراً</w:t>
      </w:r>
      <w:r w:rsidRPr="00421424">
        <w:rPr>
          <w:rStyle w:val="libAlaemChar"/>
          <w:rtl/>
        </w:rPr>
        <w:t>)</w:t>
      </w:r>
      <w:r w:rsidRPr="00061906">
        <w:rPr>
          <w:rtl/>
        </w:rPr>
        <w:t xml:space="preserve"> ما هذا الملك الذي كبر الله </w:t>
      </w:r>
      <w:r w:rsidRPr="00421424">
        <w:rPr>
          <w:rStyle w:val="libAlaemChar"/>
          <w:rtl/>
        </w:rPr>
        <w:t>عزوجل</w:t>
      </w:r>
      <w:r w:rsidRPr="00061906">
        <w:rPr>
          <w:rtl/>
        </w:rPr>
        <w:t xml:space="preserve"> حتى سماه كبيرا</w:t>
      </w:r>
      <w:r>
        <w:rPr>
          <w:rtl/>
        </w:rPr>
        <w:t>؟</w:t>
      </w:r>
      <w:r w:rsidRPr="00061906">
        <w:rPr>
          <w:rtl/>
        </w:rPr>
        <w:t xml:space="preserve"> قال</w:t>
      </w:r>
      <w:r>
        <w:rPr>
          <w:rtl/>
        </w:rPr>
        <w:t xml:space="preserve">: </w:t>
      </w:r>
      <w:r w:rsidRPr="00061906">
        <w:rPr>
          <w:rtl/>
        </w:rPr>
        <w:t>إذا ادخل الله أهل الجنة الجنة أرسل رسولا</w:t>
      </w:r>
      <w:r>
        <w:rPr>
          <w:rtl/>
        </w:rPr>
        <w:t xml:space="preserve"> إلى</w:t>
      </w:r>
      <w:r w:rsidRPr="00251008">
        <w:rPr>
          <w:rtl/>
        </w:rPr>
        <w:t xml:space="preserve"> </w:t>
      </w:r>
      <w:r w:rsidRPr="00061906">
        <w:rPr>
          <w:rtl/>
        </w:rPr>
        <w:t>ول</w:t>
      </w:r>
      <w:r>
        <w:rPr>
          <w:rFonts w:hint="cs"/>
          <w:rtl/>
        </w:rPr>
        <w:t>ي</w:t>
      </w:r>
      <w:r w:rsidRPr="00061906">
        <w:rPr>
          <w:rtl/>
        </w:rPr>
        <w:t xml:space="preserve"> من أوليائه فيجد الحجبة على بابه</w:t>
      </w:r>
      <w:r>
        <w:rPr>
          <w:rtl/>
        </w:rPr>
        <w:t xml:space="preserve">، </w:t>
      </w:r>
      <w:r w:rsidRPr="00061906">
        <w:rPr>
          <w:rtl/>
        </w:rPr>
        <w:t>فتقول له</w:t>
      </w:r>
      <w:r>
        <w:rPr>
          <w:rtl/>
        </w:rPr>
        <w:t xml:space="preserve">: </w:t>
      </w:r>
      <w:r w:rsidRPr="00061906">
        <w:rPr>
          <w:rtl/>
        </w:rPr>
        <w:t>قف حتى نستأذن لك ؛ فما يصل</w:t>
      </w:r>
      <w:r>
        <w:rPr>
          <w:rtl/>
        </w:rPr>
        <w:t xml:space="preserve"> إليه </w:t>
      </w:r>
      <w:r w:rsidRPr="00061906">
        <w:rPr>
          <w:rtl/>
        </w:rPr>
        <w:t>رسول ربه</w:t>
      </w:r>
      <w:r w:rsidRPr="00DB7770">
        <w:rPr>
          <w:rFonts w:hint="cs"/>
          <w:rtl/>
        </w:rPr>
        <w:t xml:space="preserve"> </w:t>
      </w:r>
      <w:r>
        <w:rPr>
          <w:rFonts w:hint="cs"/>
          <w:rtl/>
        </w:rPr>
        <w:t>إ</w:t>
      </w:r>
      <w:r w:rsidRPr="00061906">
        <w:rPr>
          <w:rtl/>
        </w:rPr>
        <w:t>ل</w:t>
      </w:r>
      <w:r>
        <w:rPr>
          <w:rFonts w:hint="cs"/>
          <w:rtl/>
        </w:rPr>
        <w:t>ّ</w:t>
      </w:r>
      <w:r w:rsidRPr="00061906">
        <w:rPr>
          <w:rtl/>
        </w:rPr>
        <w:t>ا بإذن</w:t>
      </w:r>
      <w:r>
        <w:rPr>
          <w:rtl/>
        </w:rPr>
        <w:t xml:space="preserve">، </w:t>
      </w:r>
      <w:r w:rsidRPr="00061906">
        <w:rPr>
          <w:rtl/>
        </w:rPr>
        <w:t xml:space="preserve">فهو قوله </w:t>
      </w:r>
      <w:r w:rsidRPr="00421424">
        <w:rPr>
          <w:rStyle w:val="libAlaemChar"/>
          <w:rtl/>
        </w:rPr>
        <w:t>عزوجل</w:t>
      </w:r>
      <w:r>
        <w:rPr>
          <w:rtl/>
        </w:rPr>
        <w:t xml:space="preserve">: </w:t>
      </w:r>
      <w:r w:rsidRPr="00421424">
        <w:rPr>
          <w:rStyle w:val="libAlaemChar"/>
          <w:rtl/>
        </w:rPr>
        <w:t>(</w:t>
      </w:r>
      <w:r w:rsidRPr="001E7A1B">
        <w:rPr>
          <w:rStyle w:val="libAieChar"/>
          <w:rtl/>
        </w:rPr>
        <w:t>وَإِذا رَأَيْتَ ثَمَّ رَأَيْتَ نَعِيماً وَمُلْكاً كَبِيراً</w:t>
      </w:r>
      <w:r w:rsidRPr="00421424">
        <w:rPr>
          <w:rStyle w:val="libAlaemChar"/>
          <w:rtl/>
        </w:rPr>
        <w:t>)</w:t>
      </w:r>
      <w:r>
        <w:rPr>
          <w:rtl/>
        </w:rPr>
        <w:t>.</w:t>
      </w:r>
    </w:p>
    <w:p w:rsidR="006F3F00" w:rsidRPr="00061906" w:rsidRDefault="006F3F00" w:rsidP="000179D4">
      <w:pPr>
        <w:pStyle w:val="libNormal"/>
        <w:rPr>
          <w:rtl/>
        </w:rPr>
      </w:pPr>
      <w:r w:rsidRPr="00061906">
        <w:rPr>
          <w:rtl/>
        </w:rPr>
        <w:t>53</w:t>
      </w:r>
      <w:r>
        <w:rPr>
          <w:rtl/>
        </w:rPr>
        <w:t xml:space="preserve"> ـ </w:t>
      </w:r>
      <w:r w:rsidRPr="00061906">
        <w:rPr>
          <w:rtl/>
        </w:rPr>
        <w:t>في روضة الكافي</w:t>
      </w:r>
      <w:r>
        <w:rPr>
          <w:rtl/>
        </w:rPr>
        <w:t xml:space="preserve"> علي بن إبراهيم </w:t>
      </w:r>
      <w:r w:rsidRPr="00061906">
        <w:rPr>
          <w:rtl/>
        </w:rPr>
        <w:t>عن أبيه عن ابن محبوب عن محمد بن إسحاق المدني</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 xml:space="preserve">رسول الله </w:t>
      </w:r>
      <w:r w:rsidRPr="00421424">
        <w:rPr>
          <w:rStyle w:val="libAlaemChar"/>
          <w:rtl/>
        </w:rPr>
        <w:t>صلى‌الله‌عليه‌وآله</w:t>
      </w:r>
      <w:r w:rsidRPr="00061906">
        <w:rPr>
          <w:rtl/>
        </w:rPr>
        <w:t xml:space="preserve"> سئل عن قول الله </w:t>
      </w:r>
      <w:r w:rsidRPr="00421424">
        <w:rPr>
          <w:rStyle w:val="libAlaemChar"/>
          <w:rtl/>
        </w:rPr>
        <w:t>عزوجل</w:t>
      </w:r>
      <w:r>
        <w:rPr>
          <w:rtl/>
        </w:rPr>
        <w:t xml:space="preserve">: </w:t>
      </w:r>
      <w:r w:rsidRPr="00421424">
        <w:rPr>
          <w:rStyle w:val="libAlaemChar"/>
          <w:rtl/>
        </w:rPr>
        <w:t>(</w:t>
      </w:r>
      <w:r w:rsidRPr="001E7A1B">
        <w:rPr>
          <w:rStyle w:val="libAieChar"/>
          <w:rtl/>
        </w:rPr>
        <w:t>يَوْمَ نَحْشُرُ الْمُتَّقِينَ إلى الرَّحْمنِ وَفْداً</w:t>
      </w:r>
      <w:r w:rsidRPr="00421424">
        <w:rPr>
          <w:rStyle w:val="libAlaemChar"/>
          <w:rtl/>
        </w:rPr>
        <w:t>)</w:t>
      </w:r>
      <w:r w:rsidRPr="00061906">
        <w:rPr>
          <w:rtl/>
        </w:rPr>
        <w:t xml:space="preserve"> فقال</w:t>
      </w:r>
      <w:r>
        <w:rPr>
          <w:rtl/>
        </w:rPr>
        <w:t xml:space="preserve">: يا عليُّ إنّ </w:t>
      </w:r>
      <w:r w:rsidRPr="00061906">
        <w:rPr>
          <w:rtl/>
        </w:rPr>
        <w:t>الوفد لا يكون</w:t>
      </w:r>
      <w:r w:rsidRPr="00DB7770">
        <w:rPr>
          <w:rFonts w:hint="cs"/>
          <w:rtl/>
        </w:rPr>
        <w:t xml:space="preserve"> </w:t>
      </w:r>
      <w:r>
        <w:rPr>
          <w:rFonts w:hint="cs"/>
          <w:rtl/>
        </w:rPr>
        <w:t>إ</w:t>
      </w:r>
      <w:r w:rsidRPr="00061906">
        <w:rPr>
          <w:rtl/>
        </w:rPr>
        <w:t>ل</w:t>
      </w:r>
      <w:r>
        <w:rPr>
          <w:rFonts w:hint="cs"/>
          <w:rtl/>
        </w:rPr>
        <w:t>ّ</w:t>
      </w:r>
      <w:r w:rsidRPr="00061906">
        <w:rPr>
          <w:rtl/>
        </w:rPr>
        <w:t>ا ركبانا</w:t>
      </w:r>
      <w:r>
        <w:rPr>
          <w:rtl/>
        </w:rPr>
        <w:t xml:space="preserve"> إلى </w:t>
      </w:r>
      <w:r w:rsidRPr="00061906">
        <w:rPr>
          <w:rtl/>
        </w:rPr>
        <w:t>قوله</w:t>
      </w:r>
      <w:r>
        <w:rPr>
          <w:rtl/>
        </w:rPr>
        <w:t xml:space="preserve">: </w:t>
      </w:r>
      <w:r w:rsidRPr="00061906">
        <w:rPr>
          <w:rtl/>
        </w:rPr>
        <w:t>فقال على</w:t>
      </w:r>
      <w:r w:rsidRPr="00421424">
        <w:rPr>
          <w:rStyle w:val="libAlaemChar"/>
          <w:rtl/>
        </w:rPr>
        <w:t>عليه‌السلام</w:t>
      </w:r>
      <w:r w:rsidRPr="00061906">
        <w:rPr>
          <w:rtl/>
        </w:rPr>
        <w:t xml:space="preserve"> يا رسول الله أخبرنا عن قول الله </w:t>
      </w:r>
      <w:r w:rsidRPr="00421424">
        <w:rPr>
          <w:rStyle w:val="libAlaemChar"/>
          <w:rtl/>
        </w:rPr>
        <w:t>عزوجل</w:t>
      </w:r>
      <w:r>
        <w:rPr>
          <w:rtl/>
        </w:rPr>
        <w:t xml:space="preserve">: </w:t>
      </w:r>
      <w:r w:rsidRPr="00061906">
        <w:rPr>
          <w:rtl/>
        </w:rPr>
        <w:t>«غرف مبنية من فوقها غرف» بما ذا بنيت يا رسول الله</w:t>
      </w:r>
      <w:r>
        <w:rPr>
          <w:rtl/>
        </w:rPr>
        <w:t>؟</w:t>
      </w:r>
      <w:r w:rsidRPr="00061906">
        <w:rPr>
          <w:rtl/>
        </w:rPr>
        <w:t xml:space="preserve"> فقال</w:t>
      </w:r>
      <w:r w:rsidRPr="00F568AE">
        <w:rPr>
          <w:rtl/>
        </w:rPr>
        <w:t xml:space="preserve"> </w:t>
      </w:r>
      <w:r w:rsidRPr="00061906">
        <w:rPr>
          <w:rtl/>
        </w:rPr>
        <w:t>يا عل</w:t>
      </w:r>
      <w:r>
        <w:rPr>
          <w:rFonts w:hint="cs"/>
          <w:rtl/>
        </w:rPr>
        <w:t>يُّ</w:t>
      </w:r>
      <w:r w:rsidRPr="00061906">
        <w:rPr>
          <w:rtl/>
        </w:rPr>
        <w:t xml:space="preserve"> تلك غرف بناها الله </w:t>
      </w:r>
      <w:r w:rsidRPr="00421424">
        <w:rPr>
          <w:rStyle w:val="libAlaemChar"/>
          <w:rtl/>
        </w:rPr>
        <w:t>عزوجل</w:t>
      </w:r>
      <w:r w:rsidRPr="00061906">
        <w:rPr>
          <w:rtl/>
        </w:rPr>
        <w:t xml:space="preserve"> لأوليائه بالدر والياقوت والزبرجد، سقوفها الذهب محبوكة بالفضة </w:t>
      </w:r>
      <w:r w:rsidRPr="00264AE2">
        <w:rPr>
          <w:rStyle w:val="libFootnotenumChar"/>
          <w:rtl/>
        </w:rPr>
        <w:t>(1)</w:t>
      </w:r>
      <w:r w:rsidRPr="00061906">
        <w:rPr>
          <w:rtl/>
        </w:rPr>
        <w:t xml:space="preserve"> لكل غرفة منها الف باب من ذهب</w:t>
      </w:r>
      <w:r>
        <w:rPr>
          <w:rtl/>
        </w:rPr>
        <w:t xml:space="preserve">، </w:t>
      </w:r>
      <w:r w:rsidRPr="00061906">
        <w:rPr>
          <w:rtl/>
        </w:rPr>
        <w:t xml:space="preserve">على كل باب منها ملك موكل به فيها فرش مرفوعة بعضها فوق بعض من الحرير والديباج بألوان مختلفة وحشوها الكافور والعنبر وذلك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وَفُرُشٍ مَرْفُوعَةٍ</w:t>
      </w:r>
      <w:r w:rsidRPr="00421424">
        <w:rPr>
          <w:rStyle w:val="libAlaemChar"/>
          <w:rtl/>
        </w:rPr>
        <w:t>)</w:t>
      </w:r>
      <w:r w:rsidRPr="00061906">
        <w:rPr>
          <w:rtl/>
        </w:rPr>
        <w:t xml:space="preserve"> إذا ادخل المؤمن</w:t>
      </w:r>
      <w:r>
        <w:rPr>
          <w:rtl/>
        </w:rPr>
        <w:t xml:space="preserve"> إلى </w:t>
      </w:r>
      <w:r w:rsidRPr="00061906">
        <w:rPr>
          <w:rtl/>
        </w:rPr>
        <w:t xml:space="preserve">منازله في الجنة ووضع على رأسه تاج الملك والكرامة البس حلل الذهب والفضة والياقوت والدر منظومة في الإكليل </w:t>
      </w:r>
      <w:r w:rsidRPr="00264AE2">
        <w:rPr>
          <w:rStyle w:val="libFootnotenumChar"/>
          <w:rtl/>
        </w:rPr>
        <w:t>(2)</w:t>
      </w:r>
      <w:r w:rsidRPr="00061906">
        <w:rPr>
          <w:rtl/>
        </w:rPr>
        <w:t xml:space="preserve"> تحت التاج قال</w:t>
      </w:r>
      <w:r>
        <w:rPr>
          <w:rtl/>
        </w:rPr>
        <w:t xml:space="preserve">: </w:t>
      </w:r>
      <w:r w:rsidRPr="00061906">
        <w:rPr>
          <w:rtl/>
        </w:rPr>
        <w:t>فألبس سبعين حلة حرير بألوان مختلفة وضروب مختلفة منسوجة بالذهب والفضة واللؤلؤ والياقوت الأحمر</w:t>
      </w:r>
      <w:r>
        <w:rPr>
          <w:rtl/>
        </w:rPr>
        <w:t xml:space="preserve">، </w:t>
      </w:r>
      <w:r w:rsidRPr="00061906">
        <w:rPr>
          <w:rtl/>
        </w:rPr>
        <w:t xml:space="preserve">فذلك قوله </w:t>
      </w:r>
      <w:r w:rsidRPr="00421424">
        <w:rPr>
          <w:rStyle w:val="libAlaemChar"/>
          <w:rtl/>
        </w:rPr>
        <w:t>عزوجل</w:t>
      </w:r>
      <w:r>
        <w:rPr>
          <w:rtl/>
        </w:rPr>
        <w:t xml:space="preserve">: </w:t>
      </w:r>
      <w:r w:rsidRPr="00421424">
        <w:rPr>
          <w:rStyle w:val="libAlaemChar"/>
          <w:rtl/>
        </w:rPr>
        <w:t>(</w:t>
      </w:r>
      <w:r w:rsidRPr="001E7A1B">
        <w:rPr>
          <w:rStyle w:val="libAieChar"/>
          <w:rtl/>
        </w:rPr>
        <w:t>يُحَلَّوْنَ فِيها مِنْ أَساوِرَ مِنْ ذَهَبٍ وَلُؤْلُؤاً وَلِباسُهُمْ فِيها حَرِيرٌ</w:t>
      </w:r>
      <w:r w:rsidRPr="00421424">
        <w:rPr>
          <w:rStyle w:val="libAlaemChar"/>
          <w:rtl/>
        </w:rPr>
        <w:t>)</w:t>
      </w:r>
      <w:r w:rsidRPr="00061906">
        <w:rPr>
          <w:rtl/>
        </w:rPr>
        <w:t xml:space="preserve"> فاذا جلس المؤمن على سريره اهتز سريره فرحا</w:t>
      </w:r>
      <w:r>
        <w:rPr>
          <w:rtl/>
        </w:rPr>
        <w:t xml:space="preserve">، </w:t>
      </w:r>
      <w:r w:rsidRPr="00061906">
        <w:rPr>
          <w:rtl/>
        </w:rPr>
        <w:t>فاذا استقر</w:t>
      </w:r>
      <w:r w:rsidRPr="00252D5D">
        <w:rPr>
          <w:rtl/>
        </w:rPr>
        <w:t xml:space="preserve"> </w:t>
      </w:r>
      <w:r w:rsidRPr="00061906">
        <w:rPr>
          <w:rtl/>
        </w:rPr>
        <w:t>لول</w:t>
      </w:r>
      <w:r>
        <w:rPr>
          <w:rFonts w:hint="cs"/>
          <w:rtl/>
        </w:rPr>
        <w:t>يّ</w:t>
      </w:r>
      <w:r w:rsidRPr="00061906">
        <w:rPr>
          <w:rtl/>
        </w:rPr>
        <w:t xml:space="preserve"> الله </w:t>
      </w:r>
      <w:r w:rsidRPr="00421424">
        <w:rPr>
          <w:rStyle w:val="libAlaemChar"/>
          <w:rtl/>
        </w:rPr>
        <w:t>عزوجل</w:t>
      </w:r>
      <w:r w:rsidRPr="00061906">
        <w:rPr>
          <w:rtl/>
        </w:rPr>
        <w:t xml:space="preserve"> منازله في الجنان استأذن عليه الموكل بجنانه ليهنئه بكرامة الله </w:t>
      </w:r>
      <w:r w:rsidRPr="00421424">
        <w:rPr>
          <w:rStyle w:val="libAlaemChar"/>
          <w:rtl/>
        </w:rPr>
        <w:t>عزوجل</w:t>
      </w:r>
      <w:r w:rsidRPr="00061906">
        <w:rPr>
          <w:rtl/>
        </w:rPr>
        <w:t xml:space="preserve"> إياه</w:t>
      </w:r>
      <w:r>
        <w:rPr>
          <w:rtl/>
        </w:rPr>
        <w:t xml:space="preserve">، </w:t>
      </w:r>
      <w:r w:rsidRPr="00061906">
        <w:rPr>
          <w:rtl/>
        </w:rPr>
        <w:t>فيقول له خدام المؤمن من الوصفاء</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الحبك</w:t>
      </w:r>
      <w:r>
        <w:rPr>
          <w:rtl/>
        </w:rPr>
        <w:t xml:space="preserve">: </w:t>
      </w:r>
      <w:r w:rsidRPr="00061906">
        <w:rPr>
          <w:rtl/>
        </w:rPr>
        <w:t>الشد والأحكام وتحسين اثر الصنعة في الثوب.</w:t>
      </w:r>
    </w:p>
    <w:p w:rsidR="006F3F00" w:rsidRPr="00061906" w:rsidRDefault="006F3F00" w:rsidP="00264AE2">
      <w:pPr>
        <w:pStyle w:val="libFootnote0"/>
        <w:rPr>
          <w:rtl/>
          <w:lang w:bidi="fa-IR"/>
        </w:rPr>
      </w:pPr>
      <w:r>
        <w:rPr>
          <w:rtl/>
        </w:rPr>
        <w:t>(</w:t>
      </w:r>
      <w:r w:rsidRPr="00061906">
        <w:rPr>
          <w:rtl/>
        </w:rPr>
        <w:t>2) الإكليل</w:t>
      </w:r>
      <w:r>
        <w:rPr>
          <w:rtl/>
        </w:rPr>
        <w:t xml:space="preserve">: </w:t>
      </w:r>
      <w:r w:rsidRPr="00061906">
        <w:rPr>
          <w:rtl/>
        </w:rPr>
        <w:t>تحت التاج وشبه العصابة تزين بالجواهر.</w:t>
      </w:r>
    </w:p>
    <w:p w:rsidR="006F3F00" w:rsidRPr="00061906" w:rsidRDefault="006F3F00" w:rsidP="00615F29">
      <w:pPr>
        <w:pStyle w:val="libNormal0"/>
        <w:rPr>
          <w:rtl/>
        </w:rPr>
      </w:pPr>
      <w:r>
        <w:rPr>
          <w:rtl/>
        </w:rPr>
        <w:br w:type="page"/>
      </w:r>
      <w:r>
        <w:rPr>
          <w:rtl/>
        </w:rPr>
        <w:lastRenderedPageBreak/>
        <w:t>و</w:t>
      </w:r>
      <w:r w:rsidRPr="00061906">
        <w:rPr>
          <w:rtl/>
        </w:rPr>
        <w:t>الوصائف</w:t>
      </w:r>
      <w:r>
        <w:rPr>
          <w:rtl/>
        </w:rPr>
        <w:t xml:space="preserve">: </w:t>
      </w:r>
      <w:r w:rsidRPr="00264AE2">
        <w:rPr>
          <w:rStyle w:val="libFootnotenumChar"/>
          <w:rtl/>
        </w:rPr>
        <w:t>(1)</w:t>
      </w:r>
      <w:r w:rsidRPr="00061906">
        <w:rPr>
          <w:rtl/>
        </w:rPr>
        <w:t xml:space="preserve"> مكانك فان</w:t>
      </w:r>
      <w:r w:rsidRPr="00251008">
        <w:rPr>
          <w:rtl/>
        </w:rPr>
        <w:t xml:space="preserve"> </w:t>
      </w:r>
      <w:r w:rsidRPr="00061906">
        <w:rPr>
          <w:rtl/>
        </w:rPr>
        <w:t>ول</w:t>
      </w:r>
      <w:r>
        <w:rPr>
          <w:rFonts w:hint="cs"/>
          <w:rtl/>
        </w:rPr>
        <w:t>ي</w:t>
      </w:r>
      <w:r w:rsidRPr="00061906">
        <w:rPr>
          <w:rtl/>
        </w:rPr>
        <w:t xml:space="preserve"> الله قد اتكى على أريكته وزوجته الحوراء تهيأ له</w:t>
      </w:r>
      <w:r>
        <w:rPr>
          <w:rtl/>
        </w:rPr>
        <w:t xml:space="preserve">، </w:t>
      </w:r>
      <w:r w:rsidRPr="00061906">
        <w:rPr>
          <w:rtl/>
        </w:rPr>
        <w:t>فاصبر</w:t>
      </w:r>
      <w:r w:rsidRPr="00252D5D">
        <w:rPr>
          <w:rtl/>
        </w:rPr>
        <w:t xml:space="preserve"> </w:t>
      </w:r>
      <w:r w:rsidRPr="00061906">
        <w:rPr>
          <w:rtl/>
        </w:rPr>
        <w:t>لول</w:t>
      </w:r>
      <w:r>
        <w:rPr>
          <w:rFonts w:hint="cs"/>
          <w:rtl/>
        </w:rPr>
        <w:t>يّ</w:t>
      </w:r>
      <w:r w:rsidRPr="00061906">
        <w:rPr>
          <w:rtl/>
        </w:rPr>
        <w:t xml:space="preserve"> الله قال</w:t>
      </w:r>
      <w:r>
        <w:rPr>
          <w:rtl/>
        </w:rPr>
        <w:t xml:space="preserve">: </w:t>
      </w:r>
      <w:r w:rsidRPr="00061906">
        <w:rPr>
          <w:rtl/>
        </w:rPr>
        <w:t>فتخرج عليه زوجته الحوراء من خيمة لها تمشي مقبلة وحولها وصائفها وعليها سبعون حلة منسوجة بالياقوت واللؤلؤ والزبرجد</w:t>
      </w:r>
      <w:r>
        <w:rPr>
          <w:rtl/>
        </w:rPr>
        <w:t xml:space="preserve">، </w:t>
      </w:r>
      <w:r w:rsidRPr="00061906">
        <w:rPr>
          <w:rtl/>
        </w:rPr>
        <w:t>وهي من مسك وعنبر</w:t>
      </w:r>
      <w:r>
        <w:rPr>
          <w:rtl/>
        </w:rPr>
        <w:t xml:space="preserve">، </w:t>
      </w:r>
      <w:r w:rsidRPr="00061906">
        <w:rPr>
          <w:rtl/>
        </w:rPr>
        <w:t>وعلى رأسها تاج الكرامة وعليها نعلان من ذهب مكللتان بالياقوت واللؤلؤ شراكهما ياقوت أحمر</w:t>
      </w:r>
      <w:r>
        <w:rPr>
          <w:rtl/>
        </w:rPr>
        <w:t xml:space="preserve">، </w:t>
      </w:r>
      <w:r w:rsidRPr="00061906">
        <w:rPr>
          <w:rtl/>
        </w:rPr>
        <w:t>فاذا دنت من</w:t>
      </w:r>
      <w:r w:rsidRPr="00251008">
        <w:rPr>
          <w:rtl/>
        </w:rPr>
        <w:t xml:space="preserve"> </w:t>
      </w:r>
      <w:r w:rsidRPr="00061906">
        <w:rPr>
          <w:rtl/>
        </w:rPr>
        <w:t>ول</w:t>
      </w:r>
      <w:r>
        <w:rPr>
          <w:rFonts w:hint="cs"/>
          <w:rtl/>
        </w:rPr>
        <w:t>ي</w:t>
      </w:r>
      <w:r w:rsidRPr="00061906">
        <w:rPr>
          <w:rtl/>
        </w:rPr>
        <w:t xml:space="preserve"> الله فهم</w:t>
      </w:r>
      <w:r>
        <w:rPr>
          <w:rFonts w:hint="cs"/>
          <w:rtl/>
        </w:rPr>
        <w:t>َّ</w:t>
      </w:r>
      <w:r w:rsidRPr="00061906">
        <w:rPr>
          <w:rtl/>
        </w:rPr>
        <w:t xml:space="preserve"> أن يقوم إليها شوقا فتقول له</w:t>
      </w:r>
      <w:r>
        <w:rPr>
          <w:rtl/>
        </w:rPr>
        <w:t xml:space="preserve">: </w:t>
      </w:r>
      <w:r w:rsidRPr="00061906">
        <w:rPr>
          <w:rtl/>
        </w:rPr>
        <w:t>يا</w:t>
      </w:r>
      <w:r w:rsidRPr="00251008">
        <w:rPr>
          <w:rtl/>
        </w:rPr>
        <w:t xml:space="preserve"> </w:t>
      </w:r>
      <w:r w:rsidRPr="00061906">
        <w:rPr>
          <w:rtl/>
        </w:rPr>
        <w:t>ول</w:t>
      </w:r>
      <w:r>
        <w:rPr>
          <w:rFonts w:hint="cs"/>
          <w:rtl/>
        </w:rPr>
        <w:t>ي</w:t>
      </w:r>
      <w:r w:rsidRPr="00061906">
        <w:rPr>
          <w:rtl/>
        </w:rPr>
        <w:t xml:space="preserve"> الله ليس هذا يوم تعب ولا نصب فلا تقم</w:t>
      </w:r>
      <w:r>
        <w:rPr>
          <w:rtl/>
        </w:rPr>
        <w:t xml:space="preserve">، </w:t>
      </w:r>
      <w:r w:rsidRPr="00061906">
        <w:rPr>
          <w:rtl/>
        </w:rPr>
        <w:t>انا لك وأنت لي</w:t>
      </w:r>
      <w:r>
        <w:rPr>
          <w:rtl/>
        </w:rPr>
        <w:t xml:space="preserve">، </w:t>
      </w:r>
      <w:r w:rsidRPr="00061906">
        <w:rPr>
          <w:rtl/>
        </w:rPr>
        <w:t>فيعتنقان مقدار خمسمائة عام من أعوام الدنيا لا يملها ولا تمله</w:t>
      </w:r>
      <w:r>
        <w:rPr>
          <w:rtl/>
        </w:rPr>
        <w:t xml:space="preserve">، </w:t>
      </w:r>
      <w:r w:rsidRPr="00061906">
        <w:rPr>
          <w:rtl/>
        </w:rPr>
        <w:t>قال</w:t>
      </w:r>
      <w:r>
        <w:rPr>
          <w:rtl/>
        </w:rPr>
        <w:t xml:space="preserve">: </w:t>
      </w:r>
      <w:r w:rsidRPr="00061906">
        <w:rPr>
          <w:rtl/>
        </w:rPr>
        <w:t>فاذا فتر بعض الفتور من غير ملالة نظر</w:t>
      </w:r>
      <w:r>
        <w:rPr>
          <w:rtl/>
        </w:rPr>
        <w:t xml:space="preserve"> إلى </w:t>
      </w:r>
      <w:r w:rsidRPr="00061906">
        <w:rPr>
          <w:rtl/>
        </w:rPr>
        <w:t>عنقها فاذا عليها قلائد من قصب من ياقوت أحمر وسطها لوح صفحته درة مكتوب فيها</w:t>
      </w:r>
      <w:r>
        <w:rPr>
          <w:rtl/>
        </w:rPr>
        <w:t xml:space="preserve">: </w:t>
      </w:r>
      <w:r w:rsidRPr="00061906">
        <w:rPr>
          <w:rtl/>
        </w:rPr>
        <w:t>أنت يا</w:t>
      </w:r>
      <w:r w:rsidRPr="00251008">
        <w:rPr>
          <w:rtl/>
        </w:rPr>
        <w:t xml:space="preserve"> </w:t>
      </w:r>
      <w:r w:rsidRPr="00061906">
        <w:rPr>
          <w:rtl/>
        </w:rPr>
        <w:t>ول</w:t>
      </w:r>
      <w:r>
        <w:rPr>
          <w:rFonts w:hint="cs"/>
          <w:rtl/>
        </w:rPr>
        <w:t>ي</w:t>
      </w:r>
      <w:r w:rsidRPr="00061906">
        <w:rPr>
          <w:rtl/>
        </w:rPr>
        <w:t xml:space="preserve"> الله حبيبي وانا الحوراء حبيبتك إليك تناهت نفسي والى تناهت نفسك</w:t>
      </w:r>
      <w:r>
        <w:rPr>
          <w:rtl/>
        </w:rPr>
        <w:t xml:space="preserve">، </w:t>
      </w:r>
      <w:r w:rsidRPr="00061906">
        <w:rPr>
          <w:rtl/>
        </w:rPr>
        <w:t>ثم يبعث الله</w:t>
      </w:r>
      <w:r>
        <w:rPr>
          <w:rtl/>
        </w:rPr>
        <w:t xml:space="preserve"> إليه </w:t>
      </w:r>
      <w:r w:rsidRPr="00061906">
        <w:rPr>
          <w:rtl/>
        </w:rPr>
        <w:t>ألف ملك يهنونه بالجنة ويزوجونه بالحوراء قال</w:t>
      </w:r>
      <w:r>
        <w:rPr>
          <w:rtl/>
        </w:rPr>
        <w:t xml:space="preserve">: </w:t>
      </w:r>
      <w:r w:rsidRPr="00061906">
        <w:rPr>
          <w:rtl/>
        </w:rPr>
        <w:t>فينتهون</w:t>
      </w:r>
      <w:r>
        <w:rPr>
          <w:rtl/>
        </w:rPr>
        <w:t xml:space="preserve"> إلى </w:t>
      </w:r>
      <w:r w:rsidRPr="00061906">
        <w:rPr>
          <w:rtl/>
        </w:rPr>
        <w:t>أول باب من جنانه فيقولون للملك الموكل بأبواب جنانه استأذن على</w:t>
      </w:r>
      <w:r w:rsidRPr="00251008">
        <w:rPr>
          <w:rtl/>
        </w:rPr>
        <w:t xml:space="preserve"> </w:t>
      </w:r>
      <w:r w:rsidRPr="00061906">
        <w:rPr>
          <w:rtl/>
        </w:rPr>
        <w:t>ول</w:t>
      </w:r>
      <w:r>
        <w:rPr>
          <w:rFonts w:hint="cs"/>
          <w:rtl/>
        </w:rPr>
        <w:t>ي</w:t>
      </w:r>
      <w:r w:rsidRPr="00061906">
        <w:rPr>
          <w:rtl/>
        </w:rPr>
        <w:t xml:space="preserve"> الله فان الله بعثنا نهنئه</w:t>
      </w:r>
      <w:r>
        <w:rPr>
          <w:rtl/>
        </w:rPr>
        <w:t xml:space="preserve">، </w:t>
      </w:r>
      <w:r w:rsidRPr="00061906">
        <w:rPr>
          <w:rtl/>
        </w:rPr>
        <w:t>فيقول لهم الملك</w:t>
      </w:r>
      <w:r>
        <w:rPr>
          <w:rtl/>
        </w:rPr>
        <w:t xml:space="preserve">: </w:t>
      </w:r>
      <w:r w:rsidRPr="00061906">
        <w:rPr>
          <w:rtl/>
        </w:rPr>
        <w:t>حتى أقول للحاجب فيعلمه مكانكم</w:t>
      </w:r>
      <w:r>
        <w:rPr>
          <w:rtl/>
        </w:rPr>
        <w:t xml:space="preserve">، </w:t>
      </w:r>
      <w:r w:rsidRPr="00061906">
        <w:rPr>
          <w:rtl/>
        </w:rPr>
        <w:t>قال</w:t>
      </w:r>
      <w:r>
        <w:rPr>
          <w:rtl/>
        </w:rPr>
        <w:t xml:space="preserve">: </w:t>
      </w:r>
      <w:r w:rsidRPr="00061906">
        <w:rPr>
          <w:rtl/>
        </w:rPr>
        <w:t>فيدخل الملك</w:t>
      </w:r>
      <w:r>
        <w:rPr>
          <w:rtl/>
        </w:rPr>
        <w:t xml:space="preserve"> إلى </w:t>
      </w:r>
      <w:r w:rsidRPr="00061906">
        <w:rPr>
          <w:rtl/>
        </w:rPr>
        <w:t>الحاجب وبينه وبين الحاجب ثلاثة جنان حتى ينتهى</w:t>
      </w:r>
      <w:r>
        <w:rPr>
          <w:rtl/>
        </w:rPr>
        <w:t xml:space="preserve"> إلى </w:t>
      </w:r>
      <w:r w:rsidRPr="00061906">
        <w:rPr>
          <w:rtl/>
        </w:rPr>
        <w:t>أول باب فيقول للحاجب</w:t>
      </w:r>
      <w:r>
        <w:rPr>
          <w:rtl/>
        </w:rPr>
        <w:t xml:space="preserve">: </w:t>
      </w:r>
      <w:r w:rsidRPr="00061906">
        <w:rPr>
          <w:rtl/>
        </w:rPr>
        <w:t>ان على باب العرصة ألف ملك أرسلهم رب العالمين ليهنئوا</w:t>
      </w:r>
      <w:r w:rsidRPr="00251008">
        <w:rPr>
          <w:rtl/>
        </w:rPr>
        <w:t xml:space="preserve"> </w:t>
      </w:r>
      <w:r w:rsidRPr="00061906">
        <w:rPr>
          <w:rtl/>
        </w:rPr>
        <w:t>ول</w:t>
      </w:r>
      <w:r>
        <w:rPr>
          <w:rFonts w:hint="cs"/>
          <w:rtl/>
        </w:rPr>
        <w:t>ي</w:t>
      </w:r>
      <w:r w:rsidRPr="00061906">
        <w:rPr>
          <w:rtl/>
        </w:rPr>
        <w:t xml:space="preserve"> الله وقد سألونى أن آذن لهم عليه</w:t>
      </w:r>
      <w:r>
        <w:rPr>
          <w:rtl/>
        </w:rPr>
        <w:t xml:space="preserve">، </w:t>
      </w:r>
      <w:r w:rsidRPr="00061906">
        <w:rPr>
          <w:rtl/>
        </w:rPr>
        <w:t>فيقول الحاجب</w:t>
      </w:r>
      <w:r>
        <w:rPr>
          <w:rtl/>
        </w:rPr>
        <w:t xml:space="preserve">: </w:t>
      </w:r>
      <w:r w:rsidRPr="00061906">
        <w:rPr>
          <w:rtl/>
        </w:rPr>
        <w:t>انه ليعظم عل</w:t>
      </w:r>
      <w:r>
        <w:rPr>
          <w:rFonts w:hint="cs"/>
          <w:rtl/>
        </w:rPr>
        <w:t>يَّ</w:t>
      </w:r>
      <w:r w:rsidRPr="00061906">
        <w:rPr>
          <w:rtl/>
        </w:rPr>
        <w:t xml:space="preserve"> أن استأذن لأحد على ول</w:t>
      </w:r>
      <w:r>
        <w:rPr>
          <w:rFonts w:hint="cs"/>
          <w:rtl/>
        </w:rPr>
        <w:t>يّ</w:t>
      </w:r>
      <w:r w:rsidRPr="00061906">
        <w:rPr>
          <w:rtl/>
        </w:rPr>
        <w:t xml:space="preserve"> الله وهو مع زوجته الحوراء</w:t>
      </w:r>
      <w:r>
        <w:rPr>
          <w:rtl/>
        </w:rPr>
        <w:t xml:space="preserve">، </w:t>
      </w:r>
      <w:r w:rsidRPr="00061906">
        <w:rPr>
          <w:rtl/>
        </w:rPr>
        <w:t>قال</w:t>
      </w:r>
      <w:r>
        <w:rPr>
          <w:rtl/>
        </w:rPr>
        <w:t xml:space="preserve">: </w:t>
      </w:r>
      <w:r w:rsidRPr="00061906">
        <w:rPr>
          <w:rtl/>
        </w:rPr>
        <w:t>وبين الحاجب وبين</w:t>
      </w:r>
      <w:r w:rsidRPr="00251008">
        <w:rPr>
          <w:rtl/>
        </w:rPr>
        <w:t xml:space="preserve"> </w:t>
      </w:r>
      <w:r w:rsidRPr="00061906">
        <w:rPr>
          <w:rtl/>
        </w:rPr>
        <w:t>ول</w:t>
      </w:r>
      <w:r>
        <w:rPr>
          <w:rFonts w:hint="cs"/>
          <w:rtl/>
        </w:rPr>
        <w:t>يّ</w:t>
      </w:r>
      <w:r w:rsidRPr="00061906">
        <w:rPr>
          <w:rtl/>
        </w:rPr>
        <w:t xml:space="preserve"> الله جنتان قال</w:t>
      </w:r>
      <w:r>
        <w:rPr>
          <w:rtl/>
        </w:rPr>
        <w:t xml:space="preserve">: </w:t>
      </w:r>
      <w:r w:rsidRPr="00061906">
        <w:rPr>
          <w:rtl/>
        </w:rPr>
        <w:t>فيدخل الحاجب</w:t>
      </w:r>
      <w:r>
        <w:rPr>
          <w:rtl/>
        </w:rPr>
        <w:t xml:space="preserve"> إلى </w:t>
      </w:r>
      <w:r w:rsidRPr="00061906">
        <w:rPr>
          <w:rtl/>
        </w:rPr>
        <w:t>القيم فيقول له</w:t>
      </w:r>
      <w:r>
        <w:rPr>
          <w:rtl/>
        </w:rPr>
        <w:t xml:space="preserve">: </w:t>
      </w:r>
      <w:r w:rsidRPr="00061906">
        <w:rPr>
          <w:rtl/>
        </w:rPr>
        <w:t>ان على باب العرصة ألف ملك أرسلهم رب العزة يهنئون</w:t>
      </w:r>
      <w:r w:rsidRPr="00251008">
        <w:rPr>
          <w:rtl/>
        </w:rPr>
        <w:t xml:space="preserve"> </w:t>
      </w:r>
      <w:r w:rsidRPr="00061906">
        <w:rPr>
          <w:rtl/>
        </w:rPr>
        <w:t>ول</w:t>
      </w:r>
      <w:r>
        <w:rPr>
          <w:rFonts w:hint="cs"/>
          <w:rtl/>
        </w:rPr>
        <w:t>يّ</w:t>
      </w:r>
      <w:r w:rsidRPr="00061906">
        <w:rPr>
          <w:rtl/>
        </w:rPr>
        <w:t xml:space="preserve"> الله فاستأذن </w:t>
      </w:r>
      <w:r>
        <w:rPr>
          <w:rtl/>
        </w:rPr>
        <w:t>[</w:t>
      </w:r>
      <w:r w:rsidRPr="00061906">
        <w:rPr>
          <w:rtl/>
        </w:rPr>
        <w:t>لهم فيتقدم القيم</w:t>
      </w:r>
      <w:r>
        <w:rPr>
          <w:rtl/>
        </w:rPr>
        <w:t xml:space="preserve"> إلى </w:t>
      </w:r>
      <w:r w:rsidRPr="00061906">
        <w:rPr>
          <w:rtl/>
        </w:rPr>
        <w:t>الخدام فيقول لهم</w:t>
      </w:r>
      <w:r>
        <w:rPr>
          <w:rtl/>
        </w:rPr>
        <w:t xml:space="preserve">: </w:t>
      </w:r>
      <w:r w:rsidRPr="00061906">
        <w:rPr>
          <w:rtl/>
        </w:rPr>
        <w:t>ان رسل الجبار على باب العرصة وهم الف ملك أرسلهم الله يهنئون</w:t>
      </w:r>
      <w:r w:rsidRPr="00251008">
        <w:rPr>
          <w:rtl/>
        </w:rPr>
        <w:t xml:space="preserve"> </w:t>
      </w:r>
      <w:r w:rsidRPr="00061906">
        <w:rPr>
          <w:rtl/>
        </w:rPr>
        <w:t>ول</w:t>
      </w:r>
      <w:r>
        <w:rPr>
          <w:rFonts w:hint="cs"/>
          <w:rtl/>
        </w:rPr>
        <w:t>يّ</w:t>
      </w:r>
      <w:r w:rsidRPr="00061906">
        <w:rPr>
          <w:rtl/>
        </w:rPr>
        <w:t xml:space="preserve"> الله</w:t>
      </w:r>
      <w:r>
        <w:rPr>
          <w:rtl/>
        </w:rPr>
        <w:t>]</w:t>
      </w:r>
      <w:r w:rsidRPr="00061906">
        <w:rPr>
          <w:rtl/>
        </w:rPr>
        <w:t xml:space="preserve"> فأعلموه بمكانهم </w:t>
      </w:r>
      <w:r>
        <w:rPr>
          <w:rtl/>
        </w:rPr>
        <w:t>[</w:t>
      </w:r>
      <w:r w:rsidRPr="00061906">
        <w:rPr>
          <w:rtl/>
        </w:rPr>
        <w:t>قال</w:t>
      </w:r>
      <w:r>
        <w:rPr>
          <w:rtl/>
        </w:rPr>
        <w:t xml:space="preserve">: </w:t>
      </w:r>
      <w:r w:rsidRPr="00061906">
        <w:rPr>
          <w:rtl/>
        </w:rPr>
        <w:t>فيعلمونه فيؤذن للملائكة فيدخلون على</w:t>
      </w:r>
      <w:r w:rsidRPr="00251008">
        <w:rPr>
          <w:rtl/>
        </w:rPr>
        <w:t xml:space="preserve"> </w:t>
      </w:r>
      <w:r w:rsidRPr="00061906">
        <w:rPr>
          <w:rtl/>
        </w:rPr>
        <w:t>ول</w:t>
      </w:r>
      <w:r>
        <w:rPr>
          <w:rFonts w:hint="cs"/>
          <w:rtl/>
        </w:rPr>
        <w:t>يّ</w:t>
      </w:r>
      <w:r w:rsidRPr="00061906">
        <w:rPr>
          <w:rtl/>
        </w:rPr>
        <w:t xml:space="preserve"> الله وهو في الغرفة ولها الف باب وعلى كل باب من أبوابها ملك موكل. فاذا اذن للملائكة بالدخول على</w:t>
      </w:r>
      <w:r w:rsidRPr="00251008">
        <w:rPr>
          <w:rtl/>
        </w:rPr>
        <w:t xml:space="preserve"> </w:t>
      </w:r>
      <w:r w:rsidRPr="00061906">
        <w:rPr>
          <w:rtl/>
        </w:rPr>
        <w:t>ول</w:t>
      </w:r>
      <w:r>
        <w:rPr>
          <w:rFonts w:hint="cs"/>
          <w:rtl/>
        </w:rPr>
        <w:t>يّ</w:t>
      </w:r>
      <w:r w:rsidRPr="00061906">
        <w:rPr>
          <w:rtl/>
        </w:rPr>
        <w:t xml:space="preserve"> الله فتح كل ملك بابه الموكل به</w:t>
      </w:r>
      <w:r>
        <w:rPr>
          <w:rtl/>
        </w:rPr>
        <w:t>]</w:t>
      </w:r>
      <w:r w:rsidRPr="00061906">
        <w:rPr>
          <w:rtl/>
        </w:rPr>
        <w:t xml:space="preserve"> قال</w:t>
      </w:r>
      <w:r>
        <w:rPr>
          <w:rtl/>
        </w:rPr>
        <w:t xml:space="preserve">: </w:t>
      </w:r>
      <w:r w:rsidRPr="00061906">
        <w:rPr>
          <w:rtl/>
        </w:rPr>
        <w:t>فيدخل القيم كل ملك من باب من أبواب الغرفة قال</w:t>
      </w:r>
      <w:r>
        <w:rPr>
          <w:rtl/>
        </w:rPr>
        <w:t xml:space="preserve">: </w:t>
      </w:r>
      <w:r w:rsidRPr="00061906">
        <w:rPr>
          <w:rtl/>
        </w:rPr>
        <w:t>فيبلغونه رسالة الجبار جل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الوصفاء جمع الوصيف</w:t>
      </w:r>
      <w:r>
        <w:rPr>
          <w:rtl/>
        </w:rPr>
        <w:t xml:space="preserve">: </w:t>
      </w:r>
      <w:r w:rsidRPr="00061906">
        <w:rPr>
          <w:rtl/>
        </w:rPr>
        <w:t>الخادم والخادمة.</w:t>
      </w:r>
    </w:p>
    <w:p w:rsidR="006F3F00" w:rsidRPr="00061906" w:rsidRDefault="006F3F00" w:rsidP="00615F29">
      <w:pPr>
        <w:pStyle w:val="libNormal0"/>
        <w:rPr>
          <w:rtl/>
        </w:rPr>
      </w:pPr>
      <w:r>
        <w:rPr>
          <w:rtl/>
        </w:rPr>
        <w:br w:type="page"/>
      </w:r>
      <w:r>
        <w:rPr>
          <w:rtl/>
        </w:rPr>
        <w:lastRenderedPageBreak/>
        <w:t>و</w:t>
      </w:r>
      <w:r w:rsidRPr="00061906">
        <w:rPr>
          <w:rtl/>
        </w:rPr>
        <w:t xml:space="preserve">عز وذلك قول الله </w:t>
      </w:r>
      <w:r w:rsidRPr="00421424">
        <w:rPr>
          <w:rStyle w:val="libAlaemChar"/>
          <w:rtl/>
        </w:rPr>
        <w:t>عزوجل</w:t>
      </w:r>
      <w:r>
        <w:rPr>
          <w:rtl/>
        </w:rPr>
        <w:t xml:space="preserve">: </w:t>
      </w:r>
      <w:r w:rsidRPr="00421424">
        <w:rPr>
          <w:rStyle w:val="libAlaemChar"/>
          <w:rtl/>
        </w:rPr>
        <w:t>(</w:t>
      </w:r>
      <w:r w:rsidRPr="001E7A1B">
        <w:rPr>
          <w:rStyle w:val="libAieChar"/>
          <w:rtl/>
        </w:rPr>
        <w:t>وَالْمَلائِكَةُ يَدْخُلُونَ عَلَيْهِمْ مِنْ كُلِّ بابٍ</w:t>
      </w:r>
      <w:r w:rsidRPr="00421424">
        <w:rPr>
          <w:rStyle w:val="libAlaemChar"/>
          <w:rtl/>
        </w:rPr>
        <w:t>)</w:t>
      </w:r>
      <w:r w:rsidRPr="00061906">
        <w:rPr>
          <w:rtl/>
        </w:rPr>
        <w:t xml:space="preserve"> من أبواب الغرفة «سلام عليكم»</w:t>
      </w:r>
      <w:r>
        <w:rPr>
          <w:rtl/>
        </w:rPr>
        <w:t xml:space="preserve"> إلى </w:t>
      </w:r>
      <w:r w:rsidRPr="00061906">
        <w:rPr>
          <w:rtl/>
        </w:rPr>
        <w:t>آخر</w:t>
      </w:r>
      <w:r>
        <w:rPr>
          <w:rtl/>
        </w:rPr>
        <w:t xml:space="preserve"> الآية </w:t>
      </w:r>
      <w:r w:rsidRPr="00061906">
        <w:rPr>
          <w:rtl/>
        </w:rPr>
        <w:t>قال</w:t>
      </w:r>
      <w:r>
        <w:rPr>
          <w:rtl/>
        </w:rPr>
        <w:t xml:space="preserve">: </w:t>
      </w:r>
      <w:r w:rsidRPr="00061906">
        <w:rPr>
          <w:rtl/>
        </w:rPr>
        <w:t xml:space="preserve">وذلك قوله </w:t>
      </w:r>
      <w:r w:rsidRPr="00421424">
        <w:rPr>
          <w:rStyle w:val="libAlaemChar"/>
          <w:rtl/>
        </w:rPr>
        <w:t>عزوجل</w:t>
      </w:r>
      <w:r>
        <w:rPr>
          <w:rtl/>
        </w:rPr>
        <w:t xml:space="preserve">: </w:t>
      </w:r>
      <w:r w:rsidRPr="00421424">
        <w:rPr>
          <w:rStyle w:val="libAlaemChar"/>
          <w:rtl/>
        </w:rPr>
        <w:t>(</w:t>
      </w:r>
      <w:r w:rsidRPr="001E7A1B">
        <w:rPr>
          <w:rStyle w:val="libAieChar"/>
          <w:rtl/>
        </w:rPr>
        <w:t>وَإِذا رَأَيْتَ ثَمَّ رَأَيْتَ نَعِيماً وَمُلْكاً كَبِيراً</w:t>
      </w:r>
      <w:r w:rsidRPr="00421424">
        <w:rPr>
          <w:rStyle w:val="libAlaemChar"/>
          <w:rtl/>
        </w:rPr>
        <w:t>)</w:t>
      </w:r>
      <w:r w:rsidRPr="00061906">
        <w:rPr>
          <w:rtl/>
        </w:rPr>
        <w:t xml:space="preserve"> يعنى بذلك</w:t>
      </w:r>
      <w:r w:rsidRPr="00251008">
        <w:rPr>
          <w:rtl/>
        </w:rPr>
        <w:t xml:space="preserve"> </w:t>
      </w:r>
      <w:r w:rsidRPr="00061906">
        <w:rPr>
          <w:rtl/>
        </w:rPr>
        <w:t>ول</w:t>
      </w:r>
      <w:r>
        <w:rPr>
          <w:rFonts w:hint="cs"/>
          <w:rtl/>
        </w:rPr>
        <w:t>يّ</w:t>
      </w:r>
      <w:r w:rsidRPr="00061906">
        <w:rPr>
          <w:rtl/>
        </w:rPr>
        <w:t xml:space="preserve"> الله وما هو فيه من الكرامة والنعيم والملك العظيم الكبير</w:t>
      </w:r>
      <w:r>
        <w:rPr>
          <w:rtl/>
        </w:rPr>
        <w:t xml:space="preserve">، </w:t>
      </w:r>
      <w:r w:rsidRPr="00061906">
        <w:rPr>
          <w:rtl/>
        </w:rPr>
        <w:t>ان الملائكة من رسل الله عز ذكره يستأذنون عليه فلا يدخلون عليه</w:t>
      </w:r>
      <w:r w:rsidRPr="00DB7770">
        <w:rPr>
          <w:rFonts w:hint="cs"/>
          <w:rtl/>
        </w:rPr>
        <w:t xml:space="preserve"> </w:t>
      </w:r>
      <w:r>
        <w:rPr>
          <w:rFonts w:hint="cs"/>
          <w:rtl/>
        </w:rPr>
        <w:t>إ</w:t>
      </w:r>
      <w:r w:rsidRPr="00061906">
        <w:rPr>
          <w:rtl/>
        </w:rPr>
        <w:t>ل</w:t>
      </w:r>
      <w:r>
        <w:rPr>
          <w:rFonts w:hint="cs"/>
          <w:rtl/>
        </w:rPr>
        <w:t>ّ</w:t>
      </w:r>
      <w:r w:rsidRPr="00061906">
        <w:rPr>
          <w:rtl/>
        </w:rPr>
        <w:t>ا باذنه</w:t>
      </w:r>
      <w:r>
        <w:rPr>
          <w:rtl/>
        </w:rPr>
        <w:t xml:space="preserve">، </w:t>
      </w:r>
      <w:r w:rsidRPr="00061906">
        <w:rPr>
          <w:rtl/>
        </w:rPr>
        <w:t>فذلك الملك العظيم الكبير</w:t>
      </w:r>
      <w:r>
        <w:rPr>
          <w:rtl/>
        </w:rPr>
        <w:t xml:space="preserve">، </w:t>
      </w:r>
      <w:r w:rsidRPr="00061906">
        <w:rPr>
          <w:rtl/>
        </w:rPr>
        <w:t>قال</w:t>
      </w:r>
      <w:r>
        <w:rPr>
          <w:rtl/>
        </w:rPr>
        <w:t xml:space="preserve">: </w:t>
      </w:r>
      <w:r w:rsidRPr="00061906">
        <w:rPr>
          <w:rtl/>
        </w:rPr>
        <w:t xml:space="preserve">والأنهار تجري من تحت مساكنهم وذلك قول الله </w:t>
      </w:r>
      <w:r w:rsidRPr="00421424">
        <w:rPr>
          <w:rStyle w:val="libAlaemChar"/>
          <w:rtl/>
        </w:rPr>
        <w:t>عزوجل</w:t>
      </w:r>
      <w:r>
        <w:rPr>
          <w:rtl/>
        </w:rPr>
        <w:t xml:space="preserve">: </w:t>
      </w:r>
      <w:r w:rsidRPr="00421424">
        <w:rPr>
          <w:rStyle w:val="libAlaemChar"/>
          <w:rtl/>
        </w:rPr>
        <w:t>(</w:t>
      </w:r>
      <w:r w:rsidRPr="001E7A1B">
        <w:rPr>
          <w:rStyle w:val="libAieChar"/>
          <w:rtl/>
        </w:rPr>
        <w:t>تَجْرِي مِنْ تَحْتِهِمُ الْأَنْهارُ</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54</w:t>
      </w:r>
      <w:r>
        <w:rPr>
          <w:rtl/>
          <w:lang w:bidi="fa-IR"/>
        </w:rPr>
        <w:t xml:space="preserve"> ـ </w:t>
      </w:r>
      <w:r w:rsidRPr="00061906">
        <w:rPr>
          <w:rtl/>
          <w:lang w:bidi="fa-IR"/>
        </w:rPr>
        <w:t xml:space="preserve">في مجمع البيان </w:t>
      </w:r>
      <w:r w:rsidRPr="00421424">
        <w:rPr>
          <w:rStyle w:val="libAlaemChar"/>
          <w:rtl/>
        </w:rPr>
        <w:t>(</w:t>
      </w:r>
      <w:r w:rsidRPr="001E7A1B">
        <w:rPr>
          <w:rStyle w:val="libAieChar"/>
          <w:rtl/>
        </w:rPr>
        <w:t>وَإِذا رَأَيْتَ ثَمَّ رَأَيْتَ نَعِيماً وَمُلْكاً كَبِيراً</w:t>
      </w:r>
      <w:r w:rsidRPr="00421424">
        <w:rPr>
          <w:rStyle w:val="libAlaemChar"/>
          <w:rtl/>
        </w:rPr>
        <w:t>)</w:t>
      </w:r>
      <w:r w:rsidRPr="00061906">
        <w:rPr>
          <w:rtl/>
          <w:lang w:bidi="fa-IR"/>
        </w:rPr>
        <w:t xml:space="preserve"> لا يزول ولا يفنى عن الصادق </w:t>
      </w:r>
      <w:r w:rsidRPr="00421424">
        <w:rPr>
          <w:rStyle w:val="libAlaemChar"/>
          <w:rtl/>
        </w:rPr>
        <w:t>عليه‌السلام</w:t>
      </w:r>
      <w:r w:rsidRPr="00061906">
        <w:rPr>
          <w:rtl/>
          <w:lang w:bidi="fa-IR"/>
        </w:rPr>
        <w:t>.</w:t>
      </w:r>
    </w:p>
    <w:p w:rsidR="006F3F00" w:rsidRPr="00061906" w:rsidRDefault="006F3F00" w:rsidP="000179D4">
      <w:pPr>
        <w:pStyle w:val="libNormal"/>
        <w:rPr>
          <w:rtl/>
        </w:rPr>
      </w:pPr>
      <w:r w:rsidRPr="00061906">
        <w:rPr>
          <w:rtl/>
        </w:rPr>
        <w:t>55</w:t>
      </w:r>
      <w:r>
        <w:rPr>
          <w:rtl/>
        </w:rPr>
        <w:t xml:space="preserve"> ـ </w:t>
      </w:r>
      <w:r w:rsidRPr="00061906">
        <w:rPr>
          <w:rtl/>
        </w:rPr>
        <w:t>وعن</w:t>
      </w:r>
      <w:r w:rsidRPr="00E5764A">
        <w:rPr>
          <w:rFonts w:hint="cs"/>
          <w:rtl/>
        </w:rPr>
        <w:t xml:space="preserve"> </w:t>
      </w:r>
      <w:r>
        <w:rPr>
          <w:rFonts w:hint="cs"/>
          <w:rtl/>
        </w:rPr>
        <w:t>أ</w:t>
      </w:r>
      <w:r w:rsidRPr="00061906">
        <w:rPr>
          <w:rtl/>
        </w:rPr>
        <w:t>ب</w:t>
      </w:r>
      <w:r>
        <w:rPr>
          <w:rFonts w:hint="cs"/>
          <w:rtl/>
        </w:rPr>
        <w:t>ي</w:t>
      </w:r>
      <w:r w:rsidRPr="00061906">
        <w:rPr>
          <w:rtl/>
        </w:rPr>
        <w:t xml:space="preserve"> الدرداء قال</w:t>
      </w:r>
      <w:r>
        <w:rPr>
          <w:rtl/>
        </w:rPr>
        <w:t xml:space="preserve">: </w:t>
      </w:r>
      <w:r w:rsidRPr="00061906">
        <w:rPr>
          <w:rtl/>
        </w:rPr>
        <w:t xml:space="preserve">كان رسول الله </w:t>
      </w:r>
      <w:r w:rsidRPr="00421424">
        <w:rPr>
          <w:rStyle w:val="libAlaemChar"/>
          <w:rtl/>
        </w:rPr>
        <w:t>صلى‌الله‌عليه‌وآله</w:t>
      </w:r>
      <w:r w:rsidRPr="00061906">
        <w:rPr>
          <w:rtl/>
        </w:rPr>
        <w:t xml:space="preserve"> يذكر الناس فذكر الجنة وما فيها من الأزواج والنعيم وفي القوم أعرابي فجثا لركبتيه وقال</w:t>
      </w:r>
      <w:r>
        <w:rPr>
          <w:rtl/>
        </w:rPr>
        <w:t xml:space="preserve">: </w:t>
      </w:r>
      <w:r w:rsidRPr="00061906">
        <w:rPr>
          <w:rtl/>
        </w:rPr>
        <w:t>يا رسول الله هل في الجنة من سماع</w:t>
      </w:r>
      <w:r>
        <w:rPr>
          <w:rtl/>
        </w:rPr>
        <w:t>؟</w:t>
      </w:r>
      <w:r w:rsidRPr="00061906">
        <w:rPr>
          <w:rtl/>
        </w:rPr>
        <w:t xml:space="preserve"> قال</w:t>
      </w:r>
      <w:r>
        <w:rPr>
          <w:rtl/>
        </w:rPr>
        <w:t xml:space="preserve">: </w:t>
      </w:r>
      <w:r w:rsidRPr="00061906">
        <w:rPr>
          <w:rtl/>
        </w:rPr>
        <w:t>نعم</w:t>
      </w:r>
      <w:r>
        <w:rPr>
          <w:rtl/>
        </w:rPr>
        <w:t xml:space="preserve">، </w:t>
      </w:r>
      <w:r w:rsidRPr="00061906">
        <w:rPr>
          <w:rtl/>
        </w:rPr>
        <w:t>يا أعرابي</w:t>
      </w:r>
      <w:r>
        <w:rPr>
          <w:rtl/>
        </w:rPr>
        <w:t xml:space="preserve">، </w:t>
      </w:r>
      <w:r w:rsidRPr="00061906">
        <w:rPr>
          <w:rtl/>
        </w:rPr>
        <w:t>ان في الجنة نهرا حافتاه الأبكار من كل بيضاء يتغنين بأصوات لم تسمع الخلائق بمثلها قط</w:t>
      </w:r>
      <w:r>
        <w:rPr>
          <w:rtl/>
        </w:rPr>
        <w:t xml:space="preserve">، </w:t>
      </w:r>
      <w:r w:rsidRPr="00061906">
        <w:rPr>
          <w:rtl/>
        </w:rPr>
        <w:t>فذلك أفضل نعيم الجنة.</w:t>
      </w:r>
    </w:p>
    <w:p w:rsidR="006F3F00" w:rsidRPr="00061906" w:rsidRDefault="006F3F00" w:rsidP="000179D4">
      <w:pPr>
        <w:pStyle w:val="libNormal"/>
        <w:rPr>
          <w:rtl/>
        </w:rPr>
      </w:pPr>
      <w:r w:rsidRPr="00061906">
        <w:rPr>
          <w:rtl/>
        </w:rPr>
        <w:t>56</w:t>
      </w:r>
      <w:r>
        <w:rPr>
          <w:rtl/>
        </w:rPr>
        <w:t xml:space="preserve"> ـ عن أبي </w:t>
      </w:r>
      <w:r w:rsidRPr="00061906">
        <w:rPr>
          <w:rtl/>
        </w:rPr>
        <w:t xml:space="preserve">أمامة الباهلي ان رسول الله </w:t>
      </w:r>
      <w:r w:rsidRPr="00421424">
        <w:rPr>
          <w:rStyle w:val="libAlaemChar"/>
          <w:rtl/>
        </w:rPr>
        <w:t>صلى‌الله‌عليه‌وآله</w:t>
      </w:r>
      <w:r w:rsidRPr="00061906">
        <w:rPr>
          <w:rtl/>
        </w:rPr>
        <w:t xml:space="preserve"> قال</w:t>
      </w:r>
      <w:r>
        <w:rPr>
          <w:rtl/>
        </w:rPr>
        <w:t xml:space="preserve">: </w:t>
      </w:r>
      <w:r w:rsidRPr="00061906">
        <w:rPr>
          <w:rtl/>
        </w:rPr>
        <w:t>ما من عبد يدخل الجنة</w:t>
      </w:r>
      <w:r w:rsidRPr="00DB7770">
        <w:rPr>
          <w:rFonts w:hint="cs"/>
          <w:rtl/>
        </w:rPr>
        <w:t xml:space="preserve"> </w:t>
      </w:r>
      <w:r>
        <w:rPr>
          <w:rFonts w:hint="cs"/>
          <w:rtl/>
        </w:rPr>
        <w:t>إ</w:t>
      </w:r>
      <w:r w:rsidRPr="00061906">
        <w:rPr>
          <w:rtl/>
        </w:rPr>
        <w:t>ل</w:t>
      </w:r>
      <w:r>
        <w:rPr>
          <w:rFonts w:hint="cs"/>
          <w:rtl/>
        </w:rPr>
        <w:t>ّ</w:t>
      </w:r>
      <w:r w:rsidRPr="00061906">
        <w:rPr>
          <w:rtl/>
        </w:rPr>
        <w:t>ا ويجلس عند رأسه وعند رجليه ثنتان من الحور العين يغنيانه بأحسن صوت سمعه الانس والجن</w:t>
      </w:r>
      <w:r>
        <w:rPr>
          <w:rtl/>
        </w:rPr>
        <w:t xml:space="preserve">، </w:t>
      </w:r>
      <w:r w:rsidRPr="00061906">
        <w:rPr>
          <w:rtl/>
        </w:rPr>
        <w:t>وليس بمزمار الشيطان ولكن بتحميد الله وتقديسه.</w:t>
      </w:r>
    </w:p>
    <w:p w:rsidR="006F3F00" w:rsidRPr="00061906" w:rsidRDefault="006F3F00" w:rsidP="000179D4">
      <w:pPr>
        <w:pStyle w:val="libNormal"/>
        <w:rPr>
          <w:rtl/>
        </w:rPr>
      </w:pPr>
      <w:r w:rsidRPr="00061906">
        <w:rPr>
          <w:rtl/>
        </w:rPr>
        <w:t>57</w:t>
      </w:r>
      <w:r>
        <w:rPr>
          <w:rtl/>
        </w:rPr>
        <w:t xml:space="preserve"> ـ </w:t>
      </w:r>
      <w:r w:rsidRPr="00061906">
        <w:rPr>
          <w:rtl/>
        </w:rPr>
        <w:t>في تفسير علي بن إبراهيم</w:t>
      </w:r>
      <w:r>
        <w:rPr>
          <w:rtl/>
        </w:rPr>
        <w:t xml:space="preserve"> حدّثني أبي عن ابن أبي </w:t>
      </w:r>
      <w:r w:rsidRPr="00061906">
        <w:rPr>
          <w:rtl/>
        </w:rPr>
        <w:t>عمير</w:t>
      </w:r>
      <w:r>
        <w:rPr>
          <w:rtl/>
        </w:rPr>
        <w:t xml:space="preserve"> عن أبي </w:t>
      </w:r>
      <w:r w:rsidRPr="00061906">
        <w:rPr>
          <w:rtl/>
        </w:rPr>
        <w:t>بصير قال</w:t>
      </w:r>
      <w:r>
        <w:rPr>
          <w:rtl/>
        </w:rPr>
        <w:t xml:space="preserve">: </w:t>
      </w:r>
      <w:r w:rsidRPr="00061906">
        <w:rPr>
          <w:rtl/>
        </w:rPr>
        <w:t xml:space="preserve">قلت لأبي عبد الله </w:t>
      </w:r>
      <w:r w:rsidRPr="00421424">
        <w:rPr>
          <w:rStyle w:val="libAlaemChar"/>
          <w:rtl/>
        </w:rPr>
        <w:t>عليه‌السلام</w:t>
      </w:r>
      <w:r w:rsidRPr="00061906">
        <w:rPr>
          <w:rtl/>
        </w:rPr>
        <w:t xml:space="preserve"> جعلت فداك يا ابن رسول الله شوقني فقال</w:t>
      </w:r>
      <w:r>
        <w:rPr>
          <w:rtl/>
        </w:rPr>
        <w:t>:</w:t>
      </w:r>
      <w:r w:rsidRPr="00B9785F">
        <w:rPr>
          <w:rtl/>
        </w:rPr>
        <w:t xml:space="preserve"> </w:t>
      </w:r>
      <w:r w:rsidRPr="00061906">
        <w:rPr>
          <w:rtl/>
        </w:rPr>
        <w:t xml:space="preserve">يا </w:t>
      </w:r>
      <w:r>
        <w:rPr>
          <w:rFonts w:hint="cs"/>
          <w:rtl/>
        </w:rPr>
        <w:t>أ</w:t>
      </w:r>
      <w:r w:rsidRPr="00061906">
        <w:rPr>
          <w:rtl/>
        </w:rPr>
        <w:t>با محمد ان من أدنى نعيم أهل الجنة أن يوجد ريحها من مسيرة ألف عام من مسافة الدنيا</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58</w:t>
      </w:r>
      <w:r>
        <w:rPr>
          <w:rtl/>
        </w:rPr>
        <w:t xml:space="preserve"> ـ </w:t>
      </w:r>
      <w:r w:rsidRPr="00061906">
        <w:rPr>
          <w:rtl/>
        </w:rPr>
        <w:t xml:space="preserve">في كتاب الاحتجاج للطبرسي </w:t>
      </w:r>
      <w:r w:rsidRPr="00421424">
        <w:rPr>
          <w:rStyle w:val="libAlaemChar"/>
          <w:rtl/>
        </w:rPr>
        <w:t>رحمه‌الله</w:t>
      </w:r>
      <w:r>
        <w:rPr>
          <w:rtl/>
        </w:rPr>
        <w:t xml:space="preserve"> عن أبي عبد الله </w:t>
      </w:r>
      <w:r w:rsidRPr="00421424">
        <w:rPr>
          <w:rStyle w:val="libAlaemChar"/>
          <w:rtl/>
        </w:rPr>
        <w:t>عليه‌السلام</w:t>
      </w:r>
      <w:r w:rsidRPr="00061906">
        <w:rPr>
          <w:rtl/>
        </w:rPr>
        <w:t xml:space="preserve"> حديث طويل وفيه قال السائل</w:t>
      </w:r>
      <w:r>
        <w:rPr>
          <w:rtl/>
        </w:rPr>
        <w:t xml:space="preserve">: </w:t>
      </w:r>
      <w:r w:rsidRPr="00061906">
        <w:rPr>
          <w:rtl/>
        </w:rPr>
        <w:t>فكيف يتنعم أهل الجنة بما فيها من النعيم وما منهم أحد</w:t>
      </w:r>
      <w:r w:rsidRPr="00DB7770">
        <w:rPr>
          <w:rFonts w:hint="cs"/>
          <w:rtl/>
        </w:rPr>
        <w:t xml:space="preserve"> </w:t>
      </w:r>
      <w:r>
        <w:rPr>
          <w:rFonts w:hint="cs"/>
          <w:rtl/>
        </w:rPr>
        <w:t>إ</w:t>
      </w:r>
      <w:r w:rsidRPr="00061906">
        <w:rPr>
          <w:rtl/>
        </w:rPr>
        <w:t>ل</w:t>
      </w:r>
      <w:r>
        <w:rPr>
          <w:rFonts w:hint="cs"/>
          <w:rtl/>
        </w:rPr>
        <w:t>ّ</w:t>
      </w:r>
      <w:r w:rsidRPr="00061906">
        <w:rPr>
          <w:rtl/>
        </w:rPr>
        <w:t xml:space="preserve">ا وقد افتقد ابنه أو أباه أو حميمه أو </w:t>
      </w:r>
      <w:r>
        <w:rPr>
          <w:rFonts w:hint="cs"/>
          <w:rtl/>
        </w:rPr>
        <w:t>أ</w:t>
      </w:r>
      <w:r w:rsidRPr="00061906">
        <w:rPr>
          <w:rtl/>
        </w:rPr>
        <w:t>م</w:t>
      </w:r>
      <w:r>
        <w:rPr>
          <w:rFonts w:hint="cs"/>
          <w:rtl/>
        </w:rPr>
        <w:t>ّ</w:t>
      </w:r>
      <w:r w:rsidRPr="00061906">
        <w:rPr>
          <w:rtl/>
        </w:rPr>
        <w:t>ه</w:t>
      </w:r>
      <w:r>
        <w:rPr>
          <w:rtl/>
        </w:rPr>
        <w:t xml:space="preserve">، </w:t>
      </w:r>
      <w:r w:rsidRPr="00061906">
        <w:rPr>
          <w:rtl/>
        </w:rPr>
        <w:t>فاذا افتقدوهم في الجنة لم يشكوا في مصيرهم</w:t>
      </w:r>
      <w:r>
        <w:rPr>
          <w:rtl/>
        </w:rPr>
        <w:t xml:space="preserve"> إلى </w:t>
      </w:r>
      <w:r w:rsidRPr="00061906">
        <w:rPr>
          <w:rtl/>
        </w:rPr>
        <w:t>النار فيما يصنع بالنعيم من يعلم أن حميمه في النار يعذب</w:t>
      </w:r>
      <w:r>
        <w:rPr>
          <w:rtl/>
        </w:rPr>
        <w:t>؟</w:t>
      </w:r>
      <w:r w:rsidRPr="00061906">
        <w:rPr>
          <w:rtl/>
        </w:rPr>
        <w:t xml:space="preserve"> قال </w:t>
      </w:r>
      <w:r w:rsidRPr="00421424">
        <w:rPr>
          <w:rStyle w:val="libAlaemChar"/>
          <w:rtl/>
        </w:rPr>
        <w:t>عليه‌السلام</w:t>
      </w:r>
      <w:r>
        <w:rPr>
          <w:rtl/>
        </w:rPr>
        <w:t xml:space="preserve">: </w:t>
      </w:r>
      <w:r w:rsidRPr="00061906">
        <w:rPr>
          <w:rtl/>
        </w:rPr>
        <w:t>ان أهل العلم</w:t>
      </w:r>
    </w:p>
    <w:p w:rsidR="006F3F00" w:rsidRPr="00061906" w:rsidRDefault="006F3F00" w:rsidP="00615F29">
      <w:pPr>
        <w:pStyle w:val="libNormal0"/>
        <w:rPr>
          <w:rtl/>
        </w:rPr>
      </w:pPr>
      <w:r>
        <w:rPr>
          <w:rtl/>
        </w:rPr>
        <w:br w:type="page"/>
      </w:r>
      <w:r w:rsidRPr="00061906">
        <w:rPr>
          <w:rtl/>
        </w:rPr>
        <w:lastRenderedPageBreak/>
        <w:t>قالوا</w:t>
      </w:r>
      <w:r>
        <w:rPr>
          <w:rtl/>
        </w:rPr>
        <w:t xml:space="preserve">: </w:t>
      </w:r>
      <w:r w:rsidRPr="00061906">
        <w:rPr>
          <w:rtl/>
        </w:rPr>
        <w:t>انهم ينسون ذكرهم وقال بعضهم انتظروا قدومهم ورجوا أن يكونوا بين الجنة والنار في أصحاب الأعراف.</w:t>
      </w:r>
    </w:p>
    <w:p w:rsidR="006F3F00" w:rsidRPr="00061906" w:rsidRDefault="006F3F00" w:rsidP="000179D4">
      <w:pPr>
        <w:pStyle w:val="libNormal"/>
        <w:rPr>
          <w:rtl/>
        </w:rPr>
      </w:pPr>
      <w:r w:rsidRPr="00061906">
        <w:rPr>
          <w:rtl/>
        </w:rPr>
        <w:t>59</w:t>
      </w:r>
      <w:r>
        <w:rPr>
          <w:rtl/>
        </w:rPr>
        <w:t xml:space="preserve"> ـ </w:t>
      </w:r>
      <w:r w:rsidRPr="00061906">
        <w:rPr>
          <w:rtl/>
        </w:rPr>
        <w:t>في مجمع البيان</w:t>
      </w:r>
      <w:r>
        <w:rPr>
          <w:rtl/>
        </w:rPr>
        <w:t xml:space="preserve">: </w:t>
      </w:r>
      <w:r w:rsidRPr="00421424">
        <w:rPr>
          <w:rStyle w:val="libAlaemChar"/>
          <w:rtl/>
        </w:rPr>
        <w:t>(</w:t>
      </w:r>
      <w:r w:rsidRPr="001E7A1B">
        <w:rPr>
          <w:rStyle w:val="libAieChar"/>
          <w:rtl/>
        </w:rPr>
        <w:t>عالِيَهُمْ ثِيابُ سُندُسٍ خُضْرٌ</w:t>
      </w:r>
      <w:r w:rsidRPr="00421424">
        <w:rPr>
          <w:rStyle w:val="libAlaemChar"/>
          <w:rtl/>
        </w:rPr>
        <w:t>)</w:t>
      </w:r>
      <w:r w:rsidRPr="00061906">
        <w:rPr>
          <w:rtl/>
        </w:rPr>
        <w:t xml:space="preserve"> </w:t>
      </w:r>
      <w:r>
        <w:rPr>
          <w:rtl/>
        </w:rPr>
        <w:t>و</w:t>
      </w:r>
      <w:r w:rsidRPr="00061906">
        <w:rPr>
          <w:rtl/>
        </w:rPr>
        <w:t xml:space="preserve">روى عن الصادق </w:t>
      </w:r>
      <w:r w:rsidRPr="00421424">
        <w:rPr>
          <w:rStyle w:val="libAlaemChar"/>
          <w:rtl/>
        </w:rPr>
        <w:t>عليه‌السلام</w:t>
      </w:r>
      <w:r w:rsidRPr="00061906">
        <w:rPr>
          <w:rtl/>
        </w:rPr>
        <w:t xml:space="preserve"> في معناه تعلوهم الثياب فيلبسونها.</w:t>
      </w:r>
    </w:p>
    <w:p w:rsidR="006F3F00" w:rsidRPr="00061906" w:rsidRDefault="006F3F00" w:rsidP="000179D4">
      <w:pPr>
        <w:pStyle w:val="libNormal"/>
        <w:rPr>
          <w:rtl/>
        </w:rPr>
      </w:pPr>
      <w:r w:rsidRPr="00061906">
        <w:rPr>
          <w:rtl/>
        </w:rPr>
        <w:t>60</w:t>
      </w:r>
      <w:r>
        <w:rPr>
          <w:rtl/>
        </w:rPr>
        <w:t xml:space="preserve"> ـ </w:t>
      </w:r>
      <w:r w:rsidRPr="00061906">
        <w:rPr>
          <w:rtl/>
        </w:rPr>
        <w:t>في روضة الكافي</w:t>
      </w:r>
      <w:r>
        <w:rPr>
          <w:rtl/>
        </w:rPr>
        <w:t xml:space="preserve"> علي بن إبراهيم </w:t>
      </w:r>
      <w:r w:rsidRPr="00061906">
        <w:rPr>
          <w:rtl/>
        </w:rPr>
        <w:t>عن أبيه عن ابن محبوب عن محمد بن إسحاق المدني</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 xml:space="preserve">رسول الله </w:t>
      </w:r>
      <w:r w:rsidRPr="00421424">
        <w:rPr>
          <w:rStyle w:val="libAlaemChar"/>
          <w:rtl/>
        </w:rPr>
        <w:t>صلى‌الله‌عليه‌وآله</w:t>
      </w:r>
      <w:r w:rsidRPr="00061906">
        <w:rPr>
          <w:rtl/>
        </w:rPr>
        <w:t xml:space="preserve"> سئل عن قول الله </w:t>
      </w:r>
      <w:r w:rsidRPr="00421424">
        <w:rPr>
          <w:rStyle w:val="libAlaemChar"/>
          <w:rtl/>
        </w:rPr>
        <w:t>عزوجل</w:t>
      </w:r>
      <w:r>
        <w:rPr>
          <w:rtl/>
        </w:rPr>
        <w:t xml:space="preserve">: </w:t>
      </w:r>
      <w:r w:rsidRPr="00421424">
        <w:rPr>
          <w:rStyle w:val="libAlaemChar"/>
          <w:rtl/>
        </w:rPr>
        <w:t>(</w:t>
      </w:r>
      <w:r w:rsidRPr="001E7A1B">
        <w:rPr>
          <w:rStyle w:val="libAieChar"/>
          <w:rtl/>
        </w:rPr>
        <w:t>يَوْمَ نَحْشُرُ الْمُتَّقِينَ إلى الرَّحْمنِ وَفْداً</w:t>
      </w:r>
      <w:r w:rsidRPr="00421424">
        <w:rPr>
          <w:rStyle w:val="libAlaemChar"/>
          <w:rtl/>
        </w:rPr>
        <w:t>)</w:t>
      </w:r>
      <w:r w:rsidRPr="00061906">
        <w:rPr>
          <w:rtl/>
        </w:rPr>
        <w:t xml:space="preserve"> فقال</w:t>
      </w:r>
      <w:r>
        <w:rPr>
          <w:rtl/>
        </w:rPr>
        <w:t xml:space="preserve">: يا عليُّ إنّ </w:t>
      </w:r>
      <w:r w:rsidRPr="00061906">
        <w:rPr>
          <w:rtl/>
        </w:rPr>
        <w:t>الوفد لا يكونون</w:t>
      </w:r>
      <w:r w:rsidRPr="00DB7770">
        <w:rPr>
          <w:rFonts w:hint="cs"/>
          <w:rtl/>
        </w:rPr>
        <w:t xml:space="preserve"> </w:t>
      </w:r>
      <w:r>
        <w:rPr>
          <w:rFonts w:hint="cs"/>
          <w:rtl/>
        </w:rPr>
        <w:t>إ</w:t>
      </w:r>
      <w:r w:rsidRPr="00061906">
        <w:rPr>
          <w:rtl/>
        </w:rPr>
        <w:t>ل</w:t>
      </w:r>
      <w:r>
        <w:rPr>
          <w:rFonts w:hint="cs"/>
          <w:rtl/>
        </w:rPr>
        <w:t>ّ</w:t>
      </w:r>
      <w:r w:rsidRPr="00061906">
        <w:rPr>
          <w:rtl/>
        </w:rPr>
        <w:t>ا ركبانا</w:t>
      </w:r>
      <w:r>
        <w:rPr>
          <w:rtl/>
        </w:rPr>
        <w:t xml:space="preserve">، </w:t>
      </w:r>
      <w:r w:rsidRPr="00061906">
        <w:rPr>
          <w:rtl/>
        </w:rPr>
        <w:t>أولئك رجال اتقوا الله فأحبهم الله عز ذكره</w:t>
      </w:r>
      <w:r>
        <w:rPr>
          <w:rtl/>
        </w:rPr>
        <w:t xml:space="preserve">، </w:t>
      </w:r>
      <w:r w:rsidRPr="00061906">
        <w:rPr>
          <w:rtl/>
        </w:rPr>
        <w:t>واختصهم ورضى أعمالهم فسماهم المتقين</w:t>
      </w:r>
      <w:r>
        <w:rPr>
          <w:rtl/>
        </w:rPr>
        <w:t xml:space="preserve">، </w:t>
      </w:r>
      <w:r w:rsidRPr="00061906">
        <w:rPr>
          <w:rtl/>
        </w:rPr>
        <w:t>ثم قال له</w:t>
      </w:r>
      <w:r>
        <w:rPr>
          <w:rtl/>
        </w:rPr>
        <w:t>:</w:t>
      </w:r>
      <w:r w:rsidRPr="00F568AE">
        <w:rPr>
          <w:rtl/>
        </w:rPr>
        <w:t xml:space="preserve"> </w:t>
      </w:r>
      <w:r w:rsidRPr="00061906">
        <w:rPr>
          <w:rtl/>
        </w:rPr>
        <w:t>يا عل</w:t>
      </w:r>
      <w:r>
        <w:rPr>
          <w:rFonts w:hint="cs"/>
          <w:rtl/>
        </w:rPr>
        <w:t>يُّ</w:t>
      </w:r>
      <w:r w:rsidRPr="00061906">
        <w:rPr>
          <w:rtl/>
        </w:rPr>
        <w:t xml:space="preserve"> </w:t>
      </w:r>
      <w:r>
        <w:rPr>
          <w:rFonts w:hint="cs"/>
          <w:rtl/>
        </w:rPr>
        <w:t>أ</w:t>
      </w:r>
      <w:r w:rsidRPr="00061906">
        <w:rPr>
          <w:rtl/>
        </w:rPr>
        <w:t>ما والذي فلق الحبة وبرىء النسمة انهم ليخرجون من قبورهم وان الملائكة لتستقبلهم بنوق من نوق العز</w:t>
      </w:r>
      <w:r>
        <w:rPr>
          <w:rtl/>
        </w:rPr>
        <w:t xml:space="preserve">، </w:t>
      </w:r>
      <w:r w:rsidRPr="00061906">
        <w:rPr>
          <w:rtl/>
        </w:rPr>
        <w:t>عليها رحائل الذهب مكللة بالدر والياقوت</w:t>
      </w:r>
      <w:r>
        <w:rPr>
          <w:rtl/>
        </w:rPr>
        <w:t xml:space="preserve">، </w:t>
      </w:r>
      <w:r w:rsidRPr="00061906">
        <w:rPr>
          <w:rtl/>
        </w:rPr>
        <w:t xml:space="preserve">وجلائلها الإستبرق والسندس وخطمها جذل الأرجوان </w:t>
      </w:r>
      <w:r w:rsidRPr="00264AE2">
        <w:rPr>
          <w:rStyle w:val="libFootnotenumChar"/>
          <w:rtl/>
        </w:rPr>
        <w:t>(1)</w:t>
      </w:r>
      <w:r w:rsidRPr="00061906">
        <w:rPr>
          <w:rtl/>
        </w:rPr>
        <w:t xml:space="preserve"> تطير بهم</w:t>
      </w:r>
      <w:r>
        <w:rPr>
          <w:rtl/>
        </w:rPr>
        <w:t xml:space="preserve"> إلى </w:t>
      </w:r>
      <w:r w:rsidRPr="00061906">
        <w:rPr>
          <w:rtl/>
        </w:rPr>
        <w:t xml:space="preserve">المحشر مع كل رجل منهم ألف ملك من قدامه وعن يمينه وعن شماله يزفونهم زفا </w:t>
      </w:r>
      <w:r w:rsidRPr="00264AE2">
        <w:rPr>
          <w:rStyle w:val="libFootnotenumChar"/>
          <w:rtl/>
        </w:rPr>
        <w:t>(2)</w:t>
      </w:r>
      <w:r w:rsidRPr="00061906">
        <w:rPr>
          <w:rtl/>
        </w:rPr>
        <w:t xml:space="preserve"> حتى ينتهوا بهم</w:t>
      </w:r>
      <w:r>
        <w:rPr>
          <w:rtl/>
        </w:rPr>
        <w:t xml:space="preserve"> إلى </w:t>
      </w:r>
      <w:r w:rsidRPr="00061906">
        <w:rPr>
          <w:rtl/>
        </w:rPr>
        <w:t>باب الجنة الأعظم</w:t>
      </w:r>
      <w:r>
        <w:rPr>
          <w:rtl/>
        </w:rPr>
        <w:t xml:space="preserve">، </w:t>
      </w:r>
      <w:r w:rsidRPr="00061906">
        <w:rPr>
          <w:rtl/>
        </w:rPr>
        <w:t>وعلى باب الجنة شجرة ان الورقة منها ليستظل تحتها ألف رجل من الناس</w:t>
      </w:r>
      <w:r>
        <w:rPr>
          <w:rtl/>
        </w:rPr>
        <w:t xml:space="preserve">، </w:t>
      </w:r>
      <w:r w:rsidRPr="00061906">
        <w:rPr>
          <w:rtl/>
        </w:rPr>
        <w:t>وعن يمين الشجرة عين مطهرة مزكية</w:t>
      </w:r>
      <w:r>
        <w:rPr>
          <w:rtl/>
        </w:rPr>
        <w:t xml:space="preserve">، </w:t>
      </w:r>
      <w:r w:rsidRPr="00061906">
        <w:rPr>
          <w:rtl/>
        </w:rPr>
        <w:t>قال</w:t>
      </w:r>
      <w:r>
        <w:rPr>
          <w:rtl/>
        </w:rPr>
        <w:t xml:space="preserve">: </w:t>
      </w:r>
      <w:r w:rsidRPr="00061906">
        <w:rPr>
          <w:rtl/>
        </w:rPr>
        <w:t>فيسقون منها شربة فيطهر الله بها قلوبهم من الحسد</w:t>
      </w:r>
      <w:r>
        <w:rPr>
          <w:rtl/>
        </w:rPr>
        <w:t xml:space="preserve">، </w:t>
      </w:r>
      <w:r w:rsidRPr="00061906">
        <w:rPr>
          <w:rtl/>
        </w:rPr>
        <w:t xml:space="preserve">ويسقط عن أبشارهم </w:t>
      </w:r>
      <w:r w:rsidRPr="00264AE2">
        <w:rPr>
          <w:rStyle w:val="libFootnotenumChar"/>
          <w:rtl/>
        </w:rPr>
        <w:t>(3)</w:t>
      </w:r>
      <w:r w:rsidRPr="00061906">
        <w:rPr>
          <w:rtl/>
        </w:rPr>
        <w:t xml:space="preserve"> الشعر وذلك قول الله </w:t>
      </w:r>
      <w:r w:rsidRPr="00421424">
        <w:rPr>
          <w:rStyle w:val="libAlaemChar"/>
          <w:rtl/>
        </w:rPr>
        <w:t>عزوجل</w:t>
      </w:r>
      <w:r>
        <w:rPr>
          <w:rtl/>
        </w:rPr>
        <w:t xml:space="preserve">: </w:t>
      </w:r>
      <w:r w:rsidRPr="00421424">
        <w:rPr>
          <w:rStyle w:val="libAlaemChar"/>
          <w:rtl/>
        </w:rPr>
        <w:t>(</w:t>
      </w:r>
      <w:r w:rsidRPr="001E7A1B">
        <w:rPr>
          <w:rStyle w:val="libAieChar"/>
          <w:rtl/>
        </w:rPr>
        <w:t>وَسَقاهُمْ رَبُّهُمْ شَراباً طَهُوراً</w:t>
      </w:r>
      <w:r w:rsidRPr="00421424">
        <w:rPr>
          <w:rStyle w:val="libAlaemChar"/>
          <w:rtl/>
        </w:rPr>
        <w:t>)</w:t>
      </w:r>
      <w:r w:rsidRPr="00061906">
        <w:rPr>
          <w:rtl/>
        </w:rPr>
        <w:t xml:space="preserve"> من تلك العين المطهرة قال</w:t>
      </w:r>
      <w:r>
        <w:rPr>
          <w:rtl/>
        </w:rPr>
        <w:t xml:space="preserve">: </w:t>
      </w:r>
      <w:r w:rsidRPr="00061906">
        <w:rPr>
          <w:rtl/>
        </w:rPr>
        <w:t>ثم يصرفون</w:t>
      </w:r>
      <w:r>
        <w:rPr>
          <w:rtl/>
        </w:rPr>
        <w:t xml:space="preserve"> إلى </w:t>
      </w:r>
      <w:r w:rsidRPr="00061906">
        <w:rPr>
          <w:rtl/>
        </w:rPr>
        <w:t>عين اخرى عن يسار الشجرة فيغتسلون فيها وهي عين الحياة</w:t>
      </w:r>
    </w:p>
    <w:p w:rsidR="006F3F00" w:rsidRPr="00061906" w:rsidRDefault="006F3F00" w:rsidP="00D865EA">
      <w:pPr>
        <w:pStyle w:val="libLine"/>
        <w:rPr>
          <w:rtl/>
        </w:rPr>
      </w:pPr>
      <w:r w:rsidRPr="00061906">
        <w:rPr>
          <w:rtl/>
        </w:rPr>
        <w:t>__________________</w:t>
      </w:r>
    </w:p>
    <w:p w:rsidR="006F3F00" w:rsidRPr="00D22455" w:rsidRDefault="006F3F00" w:rsidP="00264AE2">
      <w:pPr>
        <w:pStyle w:val="libFootnote0"/>
        <w:rPr>
          <w:rtl/>
        </w:rPr>
      </w:pPr>
      <w:r w:rsidRPr="00D22455">
        <w:rPr>
          <w:rtl/>
        </w:rPr>
        <w:t>(1) «مكللة»</w:t>
      </w:r>
      <w:r>
        <w:rPr>
          <w:rtl/>
        </w:rPr>
        <w:t xml:space="preserve"> أي </w:t>
      </w:r>
      <w:r w:rsidRPr="00D22455">
        <w:rPr>
          <w:rtl/>
        </w:rPr>
        <w:t>محفوفة. وقوله «جلائلها» كذا في الأصل وتوافقه المصدر أيضا لكن في تفسير</w:t>
      </w:r>
      <w:r>
        <w:rPr>
          <w:rtl/>
        </w:rPr>
        <w:t xml:space="preserve"> علي بن إبراهيم </w:t>
      </w:r>
      <w:r w:rsidRPr="00D22455">
        <w:rPr>
          <w:rtl/>
        </w:rPr>
        <w:t>«جلالها» وهو بالكسر جمع جل بالضم</w:t>
      </w:r>
      <w:r>
        <w:rPr>
          <w:rtl/>
        </w:rPr>
        <w:t xml:space="preserve">: </w:t>
      </w:r>
      <w:r w:rsidRPr="00D22455">
        <w:rPr>
          <w:rtl/>
        </w:rPr>
        <w:t>وهو للدابة كالثوب للإنسان تصان به «والإستبرق»</w:t>
      </w:r>
      <w:r>
        <w:rPr>
          <w:rtl/>
        </w:rPr>
        <w:t xml:space="preserve">: </w:t>
      </w:r>
      <w:r w:rsidRPr="00D22455">
        <w:rPr>
          <w:rtl/>
        </w:rPr>
        <w:t>الديباج الغليظ. والسندس</w:t>
      </w:r>
      <w:r>
        <w:rPr>
          <w:rtl/>
        </w:rPr>
        <w:t xml:space="preserve">: </w:t>
      </w:r>
      <w:r w:rsidRPr="00D22455">
        <w:rPr>
          <w:rtl/>
        </w:rPr>
        <w:t>الديباج الرقيق. والخطم</w:t>
      </w:r>
      <w:r>
        <w:rPr>
          <w:rtl/>
        </w:rPr>
        <w:t xml:space="preserve">، </w:t>
      </w:r>
      <w:r w:rsidRPr="00D22455">
        <w:rPr>
          <w:rtl/>
        </w:rPr>
        <w:t>اللجام.</w:t>
      </w:r>
      <w:r w:rsidRPr="00D22455">
        <w:rPr>
          <w:rFonts w:hint="cs"/>
          <w:rtl/>
        </w:rPr>
        <w:t xml:space="preserve"> </w:t>
      </w:r>
      <w:r w:rsidRPr="00D22455">
        <w:rPr>
          <w:rtl/>
        </w:rPr>
        <w:t>والجذل</w:t>
      </w:r>
      <w:r>
        <w:rPr>
          <w:rtl/>
        </w:rPr>
        <w:t xml:space="preserve"> ـ </w:t>
      </w:r>
      <w:r w:rsidRPr="00D22455">
        <w:rPr>
          <w:rtl/>
        </w:rPr>
        <w:t>بالكسر والفتح</w:t>
      </w:r>
      <w:r>
        <w:rPr>
          <w:rtl/>
        </w:rPr>
        <w:t xml:space="preserve"> ـ: </w:t>
      </w:r>
      <w:r w:rsidRPr="00D22455">
        <w:rPr>
          <w:rtl/>
        </w:rPr>
        <w:t>أصل الشجرة يقطع وقد يجعل العود جذلا. والأرجوان معرب أرغوان.</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يذهبون بهم على غاية الكرامة كما يزف العروس زوجها</w:t>
      </w:r>
      <w:r>
        <w:rPr>
          <w:rtl/>
        </w:rPr>
        <w:t xml:space="preserve">، </w:t>
      </w:r>
      <w:r w:rsidRPr="00061906">
        <w:rPr>
          <w:rtl/>
        </w:rPr>
        <w:t>أو يسرءون بهم.</w:t>
      </w:r>
    </w:p>
    <w:p w:rsidR="006F3F00" w:rsidRPr="00061906" w:rsidRDefault="006F3F00" w:rsidP="00264AE2">
      <w:pPr>
        <w:pStyle w:val="libFootnote0"/>
        <w:rPr>
          <w:rtl/>
          <w:lang w:bidi="fa-IR"/>
        </w:rPr>
      </w:pPr>
      <w:r>
        <w:rPr>
          <w:rtl/>
        </w:rPr>
        <w:t>(</w:t>
      </w:r>
      <w:r w:rsidRPr="00061906">
        <w:rPr>
          <w:rtl/>
        </w:rPr>
        <w:t>3) جمع بشرة.</w:t>
      </w:r>
    </w:p>
    <w:p w:rsidR="006F3F00" w:rsidRPr="00061906" w:rsidRDefault="006F3F00" w:rsidP="00615F29">
      <w:pPr>
        <w:pStyle w:val="libNormal0"/>
        <w:rPr>
          <w:rtl/>
        </w:rPr>
      </w:pPr>
      <w:r>
        <w:rPr>
          <w:rtl/>
        </w:rPr>
        <w:br w:type="page"/>
      </w:r>
      <w:r w:rsidRPr="00061906">
        <w:rPr>
          <w:rtl/>
        </w:rPr>
        <w:lastRenderedPageBreak/>
        <w:t>فلا يموتون أبدا</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61</w:t>
      </w:r>
      <w:r>
        <w:rPr>
          <w:rtl/>
        </w:rPr>
        <w:t xml:space="preserve"> ـ </w:t>
      </w:r>
      <w:r w:rsidRPr="00061906">
        <w:rPr>
          <w:rtl/>
        </w:rPr>
        <w:t>في أصول الكافي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421424">
        <w:rPr>
          <w:rStyle w:val="libAlaemChar"/>
          <w:rtl/>
        </w:rPr>
        <w:t>(</w:t>
      </w:r>
      <w:r w:rsidRPr="001E7A1B">
        <w:rPr>
          <w:rStyle w:val="libAieChar"/>
          <w:rtl/>
        </w:rPr>
        <w:t>إِنَّا نَحْنُ نَزَّلْنا عَلَيْكَ الْقُرْآنَ تَنْزِيلاً</w:t>
      </w:r>
      <w:r w:rsidRPr="00421424">
        <w:rPr>
          <w:rStyle w:val="libAlaemChar"/>
          <w:rtl/>
        </w:rPr>
        <w:t>)</w:t>
      </w:r>
      <w:r w:rsidRPr="00061906">
        <w:rPr>
          <w:rtl/>
        </w:rPr>
        <w:t xml:space="preserve"> قال</w:t>
      </w:r>
      <w:r>
        <w:rPr>
          <w:rtl/>
        </w:rPr>
        <w:t xml:space="preserve">: </w:t>
      </w:r>
      <w:r w:rsidRPr="00061906">
        <w:rPr>
          <w:rtl/>
        </w:rPr>
        <w:t>بولاية على تنزيلا</w:t>
      </w:r>
      <w:r>
        <w:rPr>
          <w:rtl/>
        </w:rPr>
        <w:t xml:space="preserve">، </w:t>
      </w:r>
      <w:r w:rsidRPr="00061906">
        <w:rPr>
          <w:rtl/>
        </w:rPr>
        <w:t>قلت</w:t>
      </w:r>
      <w:r>
        <w:rPr>
          <w:rtl/>
        </w:rPr>
        <w:t xml:space="preserve">: </w:t>
      </w:r>
      <w:r w:rsidRPr="00061906">
        <w:rPr>
          <w:rtl/>
        </w:rPr>
        <w:t>هذا تنزيل</w:t>
      </w:r>
      <w:r>
        <w:rPr>
          <w:rtl/>
        </w:rPr>
        <w:t>؟</w:t>
      </w:r>
      <w:r w:rsidRPr="00061906">
        <w:rPr>
          <w:rtl/>
        </w:rPr>
        <w:t xml:space="preserve"> قال</w:t>
      </w:r>
      <w:r>
        <w:rPr>
          <w:rtl/>
        </w:rPr>
        <w:t xml:space="preserve">: </w:t>
      </w:r>
      <w:r w:rsidRPr="00061906">
        <w:rPr>
          <w:rtl/>
        </w:rPr>
        <w:t>نعم. ذا تأويل.</w:t>
      </w:r>
    </w:p>
    <w:p w:rsidR="006F3F00" w:rsidRPr="00061906" w:rsidRDefault="006F3F00" w:rsidP="000179D4">
      <w:pPr>
        <w:pStyle w:val="libNormal"/>
        <w:rPr>
          <w:rtl/>
        </w:rPr>
      </w:pPr>
      <w:r w:rsidRPr="00061906">
        <w:rPr>
          <w:rtl/>
        </w:rPr>
        <w:t>62</w:t>
      </w:r>
      <w:r>
        <w:rPr>
          <w:rtl/>
        </w:rPr>
        <w:t xml:space="preserve"> ـ </w:t>
      </w:r>
      <w:r w:rsidRPr="00061906">
        <w:rPr>
          <w:rtl/>
        </w:rPr>
        <w:t>في تفسير علي بن إبراهيم قوله</w:t>
      </w:r>
      <w:r>
        <w:rPr>
          <w:rtl/>
        </w:rPr>
        <w:t xml:space="preserve">: </w:t>
      </w:r>
      <w:r w:rsidRPr="00061906">
        <w:rPr>
          <w:rtl/>
        </w:rPr>
        <w:t>بكرة وأصيلا قال</w:t>
      </w:r>
      <w:r>
        <w:rPr>
          <w:rtl/>
        </w:rPr>
        <w:t xml:space="preserve">: </w:t>
      </w:r>
      <w:r w:rsidRPr="00061906">
        <w:rPr>
          <w:rtl/>
        </w:rPr>
        <w:t>بالغداة ونصف النهار و</w:t>
      </w:r>
      <w:r>
        <w:rPr>
          <w:rFonts w:hint="cs"/>
          <w:rtl/>
        </w:rPr>
        <w:t xml:space="preserve"> </w:t>
      </w:r>
      <w:r w:rsidRPr="00421424">
        <w:rPr>
          <w:rStyle w:val="libAlaemChar"/>
          <w:rtl/>
        </w:rPr>
        <w:t>(</w:t>
      </w:r>
      <w:r w:rsidRPr="001E7A1B">
        <w:rPr>
          <w:rStyle w:val="libAieChar"/>
          <w:rtl/>
        </w:rPr>
        <w:t>مِنَ اللَّيْلِ فَاسْجُدْ لَهُ وَسَبِّحْهُ لَيْلاً طَوِيلاً</w:t>
      </w:r>
      <w:r w:rsidRPr="00421424">
        <w:rPr>
          <w:rStyle w:val="libAlaemChar"/>
          <w:rtl/>
        </w:rPr>
        <w:t>)</w:t>
      </w:r>
      <w:r w:rsidRPr="00061906">
        <w:rPr>
          <w:rtl/>
        </w:rPr>
        <w:t xml:space="preserve"> قال</w:t>
      </w:r>
      <w:r>
        <w:rPr>
          <w:rtl/>
        </w:rPr>
        <w:t xml:space="preserve">: </w:t>
      </w:r>
      <w:r w:rsidRPr="00061906">
        <w:rPr>
          <w:rtl/>
        </w:rPr>
        <w:t>صلوة الليل.</w:t>
      </w:r>
    </w:p>
    <w:p w:rsidR="006F3F00" w:rsidRPr="00061906" w:rsidRDefault="006F3F00" w:rsidP="000179D4">
      <w:pPr>
        <w:pStyle w:val="libNormal"/>
        <w:rPr>
          <w:rtl/>
        </w:rPr>
      </w:pPr>
      <w:r w:rsidRPr="00061906">
        <w:rPr>
          <w:rtl/>
        </w:rPr>
        <w:t>63</w:t>
      </w:r>
      <w:r>
        <w:rPr>
          <w:rtl/>
        </w:rPr>
        <w:t xml:space="preserve"> ـ </w:t>
      </w:r>
      <w:r w:rsidRPr="00061906">
        <w:rPr>
          <w:rtl/>
        </w:rPr>
        <w:t xml:space="preserve">في مجمع البيان </w:t>
      </w:r>
      <w:r w:rsidRPr="00421424">
        <w:rPr>
          <w:rStyle w:val="libAlaemChar"/>
          <w:rtl/>
        </w:rPr>
        <w:t>(</w:t>
      </w:r>
      <w:r w:rsidRPr="001E7A1B">
        <w:rPr>
          <w:rStyle w:val="libAieChar"/>
          <w:rtl/>
        </w:rPr>
        <w:t>وَسَبِّحْهُ لَيْلاً طَوِيلاً</w:t>
      </w:r>
      <w:r w:rsidRPr="00421424">
        <w:rPr>
          <w:rStyle w:val="libAlaemChar"/>
          <w:rtl/>
        </w:rPr>
        <w:t>)</w:t>
      </w:r>
      <w:r w:rsidRPr="00061906">
        <w:rPr>
          <w:rtl/>
        </w:rPr>
        <w:t xml:space="preserve"> </w:t>
      </w:r>
      <w:r>
        <w:rPr>
          <w:rtl/>
        </w:rPr>
        <w:t>و</w:t>
      </w:r>
      <w:r w:rsidRPr="00061906">
        <w:rPr>
          <w:rtl/>
        </w:rPr>
        <w:t xml:space="preserve">روى عن الرضا </w:t>
      </w:r>
      <w:r w:rsidRPr="00421424">
        <w:rPr>
          <w:rStyle w:val="libAlaemChar"/>
          <w:rtl/>
        </w:rPr>
        <w:t>عليه‌السلام</w:t>
      </w:r>
      <w:r w:rsidRPr="00061906">
        <w:rPr>
          <w:rtl/>
        </w:rPr>
        <w:t xml:space="preserve"> انه سأله</w:t>
      </w:r>
      <w:r>
        <w:rPr>
          <w:rtl/>
        </w:rPr>
        <w:t xml:space="preserve"> أحمد </w:t>
      </w:r>
      <w:r w:rsidRPr="00061906">
        <w:rPr>
          <w:rtl/>
        </w:rPr>
        <w:t>بن محمد عن هذه</w:t>
      </w:r>
      <w:r>
        <w:rPr>
          <w:rtl/>
        </w:rPr>
        <w:t xml:space="preserve"> الآية </w:t>
      </w:r>
      <w:r w:rsidRPr="00061906">
        <w:rPr>
          <w:rtl/>
        </w:rPr>
        <w:t>وقال</w:t>
      </w:r>
      <w:r>
        <w:rPr>
          <w:rtl/>
        </w:rPr>
        <w:t xml:space="preserve">: </w:t>
      </w:r>
      <w:r w:rsidRPr="00061906">
        <w:rPr>
          <w:rtl/>
        </w:rPr>
        <w:t>ما ذلك التسبيح</w:t>
      </w:r>
      <w:r>
        <w:rPr>
          <w:rtl/>
        </w:rPr>
        <w:t>؟</w:t>
      </w:r>
      <w:r w:rsidRPr="00061906">
        <w:rPr>
          <w:rtl/>
        </w:rPr>
        <w:t xml:space="preserve"> قال</w:t>
      </w:r>
      <w:r>
        <w:rPr>
          <w:rtl/>
        </w:rPr>
        <w:t xml:space="preserve">: </w:t>
      </w:r>
      <w:r w:rsidRPr="00061906">
        <w:rPr>
          <w:rtl/>
        </w:rPr>
        <w:t>صلوات الليل.</w:t>
      </w:r>
    </w:p>
    <w:p w:rsidR="006F3F00" w:rsidRPr="00061906" w:rsidRDefault="006F3F00" w:rsidP="000179D4">
      <w:pPr>
        <w:pStyle w:val="libNormal"/>
        <w:rPr>
          <w:rtl/>
        </w:rPr>
      </w:pPr>
      <w:r w:rsidRPr="00061906">
        <w:rPr>
          <w:rtl/>
        </w:rPr>
        <w:t>64</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061906">
        <w:rPr>
          <w:rtl/>
        </w:rPr>
        <w:t>ان هذه تذكرة قال</w:t>
      </w:r>
      <w:r>
        <w:rPr>
          <w:rtl/>
        </w:rPr>
        <w:t xml:space="preserve">: </w:t>
      </w:r>
      <w:r w:rsidRPr="00061906">
        <w:rPr>
          <w:rtl/>
        </w:rPr>
        <w:t>الولاية.</w:t>
      </w:r>
    </w:p>
    <w:p w:rsidR="006F3F00" w:rsidRPr="00061906" w:rsidRDefault="006F3F00" w:rsidP="000179D4">
      <w:pPr>
        <w:pStyle w:val="libNormal"/>
        <w:rPr>
          <w:rtl/>
        </w:rPr>
      </w:pPr>
      <w:r w:rsidRPr="00061906">
        <w:rPr>
          <w:rtl/>
        </w:rPr>
        <w:t>65</w:t>
      </w:r>
      <w:r>
        <w:rPr>
          <w:rtl/>
        </w:rPr>
        <w:t xml:space="preserve"> ـ </w:t>
      </w:r>
      <w:r w:rsidRPr="00061906">
        <w:rPr>
          <w:rtl/>
        </w:rPr>
        <w:t xml:space="preserve">في الخرائج والجرائح عن القائم </w:t>
      </w:r>
      <w:r w:rsidRPr="00421424">
        <w:rPr>
          <w:rStyle w:val="libAlaemChar"/>
          <w:rtl/>
        </w:rPr>
        <w:t>عليه‌السلام</w:t>
      </w:r>
      <w:r w:rsidRPr="00061906">
        <w:rPr>
          <w:rtl/>
        </w:rPr>
        <w:t xml:space="preserve"> حديث طويل فيه يقول لكامل بن إبراهيم المدني</w:t>
      </w:r>
      <w:r>
        <w:rPr>
          <w:rtl/>
        </w:rPr>
        <w:t xml:space="preserve">: </w:t>
      </w:r>
      <w:r w:rsidRPr="00061906">
        <w:rPr>
          <w:rtl/>
        </w:rPr>
        <w:t>وجئت تسأل من مقالة المفوضة</w:t>
      </w:r>
      <w:r>
        <w:rPr>
          <w:rtl/>
        </w:rPr>
        <w:t xml:space="preserve">، </w:t>
      </w:r>
      <w:r w:rsidRPr="00061906">
        <w:rPr>
          <w:rtl/>
        </w:rPr>
        <w:t xml:space="preserve">كذبوا بل قلوبنا اوعية لمشية الله </w:t>
      </w:r>
      <w:r w:rsidRPr="00421424">
        <w:rPr>
          <w:rStyle w:val="libAlaemChar"/>
          <w:rtl/>
        </w:rPr>
        <w:t>عزوجل</w:t>
      </w:r>
      <w:r>
        <w:rPr>
          <w:rtl/>
        </w:rPr>
        <w:t xml:space="preserve">، </w:t>
      </w:r>
      <w:r w:rsidRPr="00061906">
        <w:rPr>
          <w:rtl/>
        </w:rPr>
        <w:t>فاذا شاء شئنا</w:t>
      </w:r>
      <w:r>
        <w:rPr>
          <w:rtl/>
        </w:rPr>
        <w:t xml:space="preserve">، </w:t>
      </w:r>
      <w:r w:rsidRPr="00061906">
        <w:rPr>
          <w:rtl/>
        </w:rPr>
        <w:t>والله يقول</w:t>
      </w:r>
      <w:r>
        <w:rPr>
          <w:rtl/>
        </w:rPr>
        <w:t xml:space="preserve">: </w:t>
      </w:r>
      <w:r w:rsidRPr="00421424">
        <w:rPr>
          <w:rStyle w:val="libAlaemChar"/>
          <w:rtl/>
        </w:rPr>
        <w:t>(</w:t>
      </w:r>
      <w:r w:rsidRPr="001E7A1B">
        <w:rPr>
          <w:rStyle w:val="libAieChar"/>
          <w:rtl/>
        </w:rPr>
        <w:t>وَما تَشاؤُنَ إِلَّا أَنْ يَشاءَ اللهُ</w:t>
      </w:r>
      <w:r w:rsidRPr="00421424">
        <w:rPr>
          <w:rStyle w:val="libAlaemChar"/>
          <w:rtl/>
        </w:rPr>
        <w:t>)</w:t>
      </w:r>
      <w:r>
        <w:rPr>
          <w:rtl/>
        </w:rPr>
        <w:t>.</w:t>
      </w:r>
    </w:p>
    <w:p w:rsidR="006F3F00" w:rsidRPr="00061906" w:rsidRDefault="006F3F00" w:rsidP="000179D4">
      <w:pPr>
        <w:pStyle w:val="libNormal"/>
        <w:rPr>
          <w:rtl/>
        </w:rPr>
      </w:pPr>
      <w:r w:rsidRPr="00061906">
        <w:rPr>
          <w:rtl/>
        </w:rPr>
        <w:t>66</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حديث طويل يقول </w:t>
      </w:r>
      <w:r w:rsidRPr="00421424">
        <w:rPr>
          <w:rStyle w:val="libAlaemChar"/>
          <w:rtl/>
        </w:rPr>
        <w:t>عليه‌السلام</w:t>
      </w:r>
      <w:r w:rsidRPr="00061906">
        <w:rPr>
          <w:rtl/>
        </w:rPr>
        <w:t xml:space="preserve"> ولملك الموت أعوان من ملائكة الرحمة والنقمة يصدرون عن أمره وفعلهم فعله وكل ما يأتونه منسوب اليه</w:t>
      </w:r>
      <w:r>
        <w:rPr>
          <w:rtl/>
        </w:rPr>
        <w:t xml:space="preserve">، </w:t>
      </w:r>
      <w:r w:rsidRPr="00061906">
        <w:rPr>
          <w:rtl/>
        </w:rPr>
        <w:t>وإذا كان فعلهم فعل ملك الموت</w:t>
      </w:r>
      <w:r>
        <w:rPr>
          <w:rtl/>
        </w:rPr>
        <w:t xml:space="preserve">، </w:t>
      </w:r>
      <w:r w:rsidRPr="00061906">
        <w:rPr>
          <w:rtl/>
        </w:rPr>
        <w:t>وفعل ملك الموت فعل الله</w:t>
      </w:r>
      <w:r>
        <w:rPr>
          <w:rtl/>
        </w:rPr>
        <w:t xml:space="preserve">، </w:t>
      </w:r>
      <w:r w:rsidRPr="00061906">
        <w:rPr>
          <w:rtl/>
        </w:rPr>
        <w:t>لأنه يتوفى الأنفس على يد من يشاء</w:t>
      </w:r>
      <w:r>
        <w:rPr>
          <w:rtl/>
        </w:rPr>
        <w:t xml:space="preserve">، </w:t>
      </w:r>
      <w:r w:rsidRPr="00061906">
        <w:rPr>
          <w:rtl/>
        </w:rPr>
        <w:t>ويعطى ويمنع ويثيب ويعاقب على يد من يشاء</w:t>
      </w:r>
      <w:r>
        <w:rPr>
          <w:rtl/>
        </w:rPr>
        <w:t xml:space="preserve">، </w:t>
      </w:r>
      <w:r w:rsidRPr="00061906">
        <w:rPr>
          <w:rtl/>
        </w:rPr>
        <w:t>وان فعل امنائه فعله</w:t>
      </w:r>
      <w:r>
        <w:rPr>
          <w:rtl/>
        </w:rPr>
        <w:t xml:space="preserve">، </w:t>
      </w:r>
      <w:r w:rsidRPr="00061906">
        <w:rPr>
          <w:rtl/>
        </w:rPr>
        <w:t>كما قال</w:t>
      </w:r>
      <w:r>
        <w:rPr>
          <w:rtl/>
        </w:rPr>
        <w:t xml:space="preserve">: </w:t>
      </w:r>
      <w:r w:rsidRPr="00421424">
        <w:rPr>
          <w:rStyle w:val="libAlaemChar"/>
          <w:rtl/>
        </w:rPr>
        <w:t>(</w:t>
      </w:r>
      <w:r w:rsidRPr="001E7A1B">
        <w:rPr>
          <w:rStyle w:val="libAieChar"/>
          <w:rtl/>
        </w:rPr>
        <w:t>وَما تَشاؤُنَ إِلَّا أَنْ يَشاءَ اللهُ</w:t>
      </w:r>
      <w:r w:rsidRPr="00421424">
        <w:rPr>
          <w:rStyle w:val="libAlaemChar"/>
          <w:rtl/>
        </w:rPr>
        <w:t>)</w:t>
      </w:r>
      <w:r>
        <w:rPr>
          <w:rtl/>
        </w:rPr>
        <w:t>.</w:t>
      </w:r>
    </w:p>
    <w:p w:rsidR="006F3F00" w:rsidRPr="00061906" w:rsidRDefault="006F3F00" w:rsidP="000179D4">
      <w:pPr>
        <w:pStyle w:val="libNormal"/>
        <w:rPr>
          <w:rtl/>
        </w:rPr>
      </w:pPr>
      <w:r w:rsidRPr="00061906">
        <w:rPr>
          <w:rtl/>
        </w:rPr>
        <w:t>67</w:t>
      </w:r>
      <w:r>
        <w:rPr>
          <w:rtl/>
        </w:rPr>
        <w:t xml:space="preserve"> ـ </w:t>
      </w:r>
      <w:r w:rsidRPr="00061906">
        <w:rPr>
          <w:rtl/>
        </w:rPr>
        <w:t>في نهج البلاغة وان الله يدخل بصدق النية والسريرة الصالحة من يشاء من عباده الجنة.</w:t>
      </w:r>
    </w:p>
    <w:p w:rsidR="006F3F00" w:rsidRPr="00061906" w:rsidRDefault="006F3F00" w:rsidP="000179D4">
      <w:pPr>
        <w:pStyle w:val="libNormal"/>
        <w:rPr>
          <w:rtl/>
        </w:rPr>
      </w:pPr>
      <w:r w:rsidRPr="00061906">
        <w:rPr>
          <w:rtl/>
        </w:rPr>
        <w:t>68</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061906">
        <w:rPr>
          <w:rtl/>
        </w:rPr>
        <w:t>يدخل من يشاء في</w:t>
      </w:r>
    </w:p>
    <w:p w:rsidR="006F3F00" w:rsidRPr="00061906" w:rsidRDefault="006F3F00" w:rsidP="00615F29">
      <w:pPr>
        <w:pStyle w:val="libNormal0"/>
        <w:rPr>
          <w:rtl/>
        </w:rPr>
      </w:pPr>
      <w:r>
        <w:rPr>
          <w:rtl/>
        </w:rPr>
        <w:br w:type="page"/>
      </w:r>
      <w:r w:rsidRPr="00061906">
        <w:rPr>
          <w:rtl/>
        </w:rPr>
        <w:lastRenderedPageBreak/>
        <w:t>رحمته قال</w:t>
      </w:r>
      <w:r>
        <w:rPr>
          <w:rtl/>
        </w:rPr>
        <w:t xml:space="preserve">: </w:t>
      </w:r>
      <w:r w:rsidRPr="00061906">
        <w:rPr>
          <w:rtl/>
        </w:rPr>
        <w:t>في ولايتنا</w:t>
      </w:r>
      <w:r>
        <w:rPr>
          <w:rtl/>
        </w:rPr>
        <w:t xml:space="preserve">، </w:t>
      </w:r>
      <w:r w:rsidRPr="00061906">
        <w:rPr>
          <w:rtl/>
        </w:rPr>
        <w:t>قال</w:t>
      </w:r>
      <w:r>
        <w:rPr>
          <w:rtl/>
        </w:rPr>
        <w:t xml:space="preserve">: </w:t>
      </w:r>
      <w:r w:rsidRPr="00421424">
        <w:rPr>
          <w:rStyle w:val="libAlaemChar"/>
          <w:rtl/>
        </w:rPr>
        <w:t>(</w:t>
      </w:r>
      <w:r w:rsidRPr="001E7A1B">
        <w:rPr>
          <w:rStyle w:val="libAieChar"/>
          <w:rtl/>
        </w:rPr>
        <w:t>وَالظَّالِمِينَ أَعَدَّ لَهُمْ عَذاباً أَلِيماً</w:t>
      </w:r>
      <w:r w:rsidRPr="00421424">
        <w:rPr>
          <w:rStyle w:val="libAlaemChar"/>
          <w:rtl/>
        </w:rPr>
        <w:t>)</w:t>
      </w:r>
      <w:r w:rsidRPr="00061906">
        <w:rPr>
          <w:rtl/>
        </w:rPr>
        <w:t xml:space="preserve"> </w:t>
      </w:r>
      <w:r>
        <w:rPr>
          <w:rFonts w:hint="cs"/>
          <w:rtl/>
        </w:rPr>
        <w:t>أ</w:t>
      </w:r>
      <w:r w:rsidRPr="00061906">
        <w:rPr>
          <w:rtl/>
        </w:rPr>
        <w:t>ل</w:t>
      </w:r>
      <w:r>
        <w:rPr>
          <w:rFonts w:hint="cs"/>
          <w:rtl/>
        </w:rPr>
        <w:t>آ</w:t>
      </w:r>
      <w:r w:rsidRPr="00061906">
        <w:rPr>
          <w:rtl/>
        </w:rPr>
        <w:t xml:space="preserve"> ترى </w:t>
      </w:r>
      <w:r>
        <w:rPr>
          <w:rFonts w:hint="cs"/>
          <w:rtl/>
        </w:rPr>
        <w:t>أ</w:t>
      </w:r>
      <w:r w:rsidRPr="00061906">
        <w:rPr>
          <w:rtl/>
        </w:rPr>
        <w:t>ن</w:t>
      </w:r>
      <w:r>
        <w:rPr>
          <w:rFonts w:hint="cs"/>
          <w:rtl/>
        </w:rPr>
        <w:t>ّ</w:t>
      </w:r>
      <w:r w:rsidRPr="00061906">
        <w:rPr>
          <w:rtl/>
        </w:rPr>
        <w:t xml:space="preserve"> الله يقول</w:t>
      </w:r>
      <w:r>
        <w:rPr>
          <w:rtl/>
        </w:rPr>
        <w:t xml:space="preserve">: </w:t>
      </w:r>
      <w:r w:rsidRPr="00E87250">
        <w:rPr>
          <w:rtl/>
        </w:rPr>
        <w:t>«</w:t>
      </w:r>
      <w:r w:rsidRPr="00421424">
        <w:rPr>
          <w:rStyle w:val="libAlaemChar"/>
          <w:rFonts w:hint="cs"/>
          <w:rtl/>
        </w:rPr>
        <w:t>(</w:t>
      </w:r>
      <w:r w:rsidRPr="001E7A1B">
        <w:rPr>
          <w:rStyle w:val="libAieChar"/>
          <w:rtl/>
        </w:rPr>
        <w:t>وَما ظَلَمُونا وَلكِنْ كانُوا أَنْفُسَهُمْ يَظْلِمُونَ</w:t>
      </w:r>
      <w:r w:rsidRPr="00421424">
        <w:rPr>
          <w:rStyle w:val="libAlaemChar"/>
          <w:rtl/>
        </w:rPr>
        <w:t>)</w:t>
      </w:r>
      <w:r>
        <w:rPr>
          <w:rtl/>
        </w:rPr>
        <w:t xml:space="preserve"> قال: إنّ </w:t>
      </w:r>
      <w:r w:rsidRPr="00061906">
        <w:rPr>
          <w:rtl/>
        </w:rPr>
        <w:t>الله أعز وأمنع من أن يظلم</w:t>
      </w:r>
      <w:r>
        <w:rPr>
          <w:rtl/>
        </w:rPr>
        <w:t xml:space="preserve">، </w:t>
      </w:r>
      <w:r w:rsidRPr="00061906">
        <w:rPr>
          <w:rtl/>
        </w:rPr>
        <w:t>وأن ينسب نفسه</w:t>
      </w:r>
      <w:r>
        <w:rPr>
          <w:rtl/>
        </w:rPr>
        <w:t xml:space="preserve"> إلى </w:t>
      </w:r>
      <w:r w:rsidRPr="00061906">
        <w:rPr>
          <w:rtl/>
        </w:rPr>
        <w:t>الظلم</w:t>
      </w:r>
      <w:r>
        <w:rPr>
          <w:rtl/>
        </w:rPr>
        <w:t xml:space="preserve">، </w:t>
      </w:r>
      <w:r w:rsidRPr="00061906">
        <w:rPr>
          <w:rtl/>
        </w:rPr>
        <w:t>ولكن الله خلطنا بنفسه فجعل ظلمنا ظلمه وولايتنا ولايته</w:t>
      </w:r>
      <w:r>
        <w:rPr>
          <w:rtl/>
        </w:rPr>
        <w:t xml:space="preserve">، </w:t>
      </w:r>
      <w:r w:rsidRPr="00061906">
        <w:rPr>
          <w:rtl/>
        </w:rPr>
        <w:t>ثم انزل بذلك قرآنا على نبيه فقال</w:t>
      </w:r>
      <w:r>
        <w:rPr>
          <w:rtl/>
        </w:rPr>
        <w:t xml:space="preserve">: </w:t>
      </w:r>
      <w:r w:rsidRPr="00421424">
        <w:rPr>
          <w:rStyle w:val="libAlaemChar"/>
          <w:rtl/>
        </w:rPr>
        <w:t>(</w:t>
      </w:r>
      <w:r w:rsidRPr="001E7A1B">
        <w:rPr>
          <w:rStyle w:val="libAieChar"/>
          <w:rtl/>
        </w:rPr>
        <w:t>وَما ظَلَمْناهُمْ وَلكِنْ كانُوا أَنْفُسَهُمْ يَظْلِمُونَ</w:t>
      </w:r>
      <w:r w:rsidRPr="00421424">
        <w:rPr>
          <w:rStyle w:val="libAlaemChar"/>
          <w:rtl/>
        </w:rPr>
        <w:t>)</w:t>
      </w:r>
      <w:r w:rsidRPr="00061906">
        <w:rPr>
          <w:rtl/>
        </w:rPr>
        <w:t xml:space="preserve"> قلت</w:t>
      </w:r>
      <w:r>
        <w:rPr>
          <w:rtl/>
        </w:rPr>
        <w:t xml:space="preserve">: </w:t>
      </w:r>
      <w:r w:rsidRPr="00061906">
        <w:rPr>
          <w:rtl/>
        </w:rPr>
        <w:t>هذا تنزيل</w:t>
      </w:r>
      <w:r>
        <w:rPr>
          <w:rtl/>
        </w:rPr>
        <w:t>؟</w:t>
      </w:r>
      <w:r w:rsidRPr="00061906">
        <w:rPr>
          <w:rtl/>
        </w:rPr>
        <w:t xml:space="preserve"> قال نعم.</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قرء </w:t>
      </w:r>
      <w:r w:rsidRPr="00421424">
        <w:rPr>
          <w:rStyle w:val="libAlaemChar"/>
          <w:rtl/>
        </w:rPr>
        <w:t>(</w:t>
      </w:r>
      <w:r w:rsidRPr="001E7A1B">
        <w:rPr>
          <w:rStyle w:val="libAieChar"/>
          <w:rtl/>
        </w:rPr>
        <w:t>وَالْمُرْسَلاتِ عُرْفاً</w:t>
      </w:r>
      <w:r w:rsidRPr="00421424">
        <w:rPr>
          <w:rStyle w:val="libAlaemChar"/>
          <w:rtl/>
        </w:rPr>
        <w:t>)</w:t>
      </w:r>
      <w:r w:rsidRPr="00061906">
        <w:rPr>
          <w:rtl/>
        </w:rPr>
        <w:t xml:space="preserve"> عرف الله بينه وبين محمد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من قرء سورة «والمرسلات» كتب ليس من المشركين.</w:t>
      </w:r>
    </w:p>
    <w:p w:rsidR="006F3F00" w:rsidRPr="00061906" w:rsidRDefault="006F3F00" w:rsidP="000179D4">
      <w:pPr>
        <w:pStyle w:val="libNormal"/>
        <w:rPr>
          <w:rtl/>
        </w:rPr>
      </w:pPr>
      <w:r w:rsidRPr="00061906">
        <w:rPr>
          <w:rtl/>
        </w:rPr>
        <w:t>3</w:t>
      </w:r>
      <w:r>
        <w:rPr>
          <w:rtl/>
        </w:rPr>
        <w:t xml:space="preserve"> ـ </w:t>
      </w:r>
      <w:r w:rsidRPr="00061906">
        <w:rPr>
          <w:rtl/>
        </w:rPr>
        <w:t>في كتاب الخصال عن ابن عباس قال</w:t>
      </w:r>
      <w:r>
        <w:rPr>
          <w:rtl/>
        </w:rPr>
        <w:t xml:space="preserve">: </w:t>
      </w:r>
      <w:r w:rsidRPr="00061906">
        <w:rPr>
          <w:rtl/>
        </w:rPr>
        <w:t>قال</w:t>
      </w:r>
      <w:r>
        <w:rPr>
          <w:rtl/>
        </w:rPr>
        <w:t xml:space="preserve"> أبو </w:t>
      </w:r>
      <w:r w:rsidRPr="00061906">
        <w:rPr>
          <w:rtl/>
        </w:rPr>
        <w:t>بكر</w:t>
      </w:r>
      <w:r>
        <w:rPr>
          <w:rtl/>
        </w:rPr>
        <w:t xml:space="preserve">: </w:t>
      </w:r>
      <w:r w:rsidRPr="00061906">
        <w:rPr>
          <w:rtl/>
        </w:rPr>
        <w:t>أسرع الشيب إليك يا رسول الله</w:t>
      </w:r>
      <w:r>
        <w:rPr>
          <w:rtl/>
        </w:rPr>
        <w:t>؟</w:t>
      </w:r>
      <w:r w:rsidRPr="00061906">
        <w:rPr>
          <w:rtl/>
        </w:rPr>
        <w:t xml:space="preserve"> قال</w:t>
      </w:r>
      <w:r>
        <w:rPr>
          <w:rtl/>
        </w:rPr>
        <w:t xml:space="preserve">: </w:t>
      </w:r>
      <w:r w:rsidRPr="00061906">
        <w:rPr>
          <w:rtl/>
        </w:rPr>
        <w:t>شيبتني هود والواقعة والمرسلات وعم يتساءلون.</w:t>
      </w:r>
    </w:p>
    <w:p w:rsidR="006F3F00" w:rsidRPr="00061906" w:rsidRDefault="006F3F00" w:rsidP="000179D4">
      <w:pPr>
        <w:pStyle w:val="libNormal"/>
        <w:rPr>
          <w:rtl/>
        </w:rPr>
      </w:pPr>
      <w:r w:rsidRPr="00061906">
        <w:rPr>
          <w:rtl/>
        </w:rPr>
        <w:t>4</w:t>
      </w:r>
      <w:r>
        <w:rPr>
          <w:rtl/>
        </w:rPr>
        <w:t xml:space="preserve"> ـ </w:t>
      </w:r>
      <w:r w:rsidRPr="00061906">
        <w:rPr>
          <w:rtl/>
        </w:rPr>
        <w:t>في تفسير علي بن إبراهيم</w:t>
      </w:r>
      <w:r>
        <w:rPr>
          <w:rtl/>
        </w:rPr>
        <w:t xml:space="preserve">: </w:t>
      </w:r>
      <w:r w:rsidRPr="00061906">
        <w:rPr>
          <w:rtl/>
        </w:rPr>
        <w:t>والمرسلات عرفا قال</w:t>
      </w:r>
      <w:r>
        <w:rPr>
          <w:rtl/>
        </w:rPr>
        <w:t xml:space="preserve">: </w:t>
      </w:r>
      <w:r w:rsidRPr="00061906">
        <w:rPr>
          <w:rtl/>
        </w:rPr>
        <w:t>آيات يتبع بعضها بعضا.</w:t>
      </w:r>
    </w:p>
    <w:p w:rsidR="006F3F00" w:rsidRPr="00061906" w:rsidRDefault="006F3F00" w:rsidP="000179D4">
      <w:pPr>
        <w:pStyle w:val="libNormal"/>
        <w:rPr>
          <w:rtl/>
        </w:rPr>
      </w:pPr>
      <w:r w:rsidRPr="00061906">
        <w:rPr>
          <w:rtl/>
        </w:rPr>
        <w:t>5</w:t>
      </w:r>
      <w:r>
        <w:rPr>
          <w:rtl/>
        </w:rPr>
        <w:t xml:space="preserve"> ـ </w:t>
      </w:r>
      <w:r w:rsidRPr="00061906">
        <w:rPr>
          <w:rtl/>
        </w:rPr>
        <w:t xml:space="preserve">في مجمع البيان </w:t>
      </w:r>
      <w:r w:rsidRPr="00421424">
        <w:rPr>
          <w:rStyle w:val="libAlaemChar"/>
          <w:rtl/>
        </w:rPr>
        <w:t>(</w:t>
      </w:r>
      <w:r w:rsidRPr="001E7A1B">
        <w:rPr>
          <w:rStyle w:val="libAieChar"/>
          <w:rtl/>
        </w:rPr>
        <w:t>وَالْمُرْسَلاتِ عُرْفاً</w:t>
      </w:r>
      <w:r w:rsidRPr="00421424">
        <w:rPr>
          <w:rStyle w:val="libAlaemChar"/>
          <w:rtl/>
        </w:rPr>
        <w:t>)</w:t>
      </w:r>
      <w:r w:rsidRPr="00061906">
        <w:rPr>
          <w:rtl/>
        </w:rPr>
        <w:t xml:space="preserve"> يعنى الرياح أرسلت متتابعة كعرف الفرس </w:t>
      </w:r>
      <w:r w:rsidRPr="00264AE2">
        <w:rPr>
          <w:rStyle w:val="libFootnotenumChar"/>
          <w:rtl/>
        </w:rPr>
        <w:t>(1)</w:t>
      </w:r>
      <w:r w:rsidRPr="00061906">
        <w:rPr>
          <w:rtl/>
        </w:rPr>
        <w:t xml:space="preserve"> عن ابن مسعود وابن عباس</w:t>
      </w:r>
      <w:r>
        <w:rPr>
          <w:rtl/>
        </w:rPr>
        <w:t xml:space="preserve"> إلى </w:t>
      </w:r>
      <w:r w:rsidRPr="00061906">
        <w:rPr>
          <w:rtl/>
        </w:rPr>
        <w:t>قوله</w:t>
      </w:r>
      <w:r>
        <w:rPr>
          <w:rtl/>
        </w:rPr>
        <w:t xml:space="preserve">: </w:t>
      </w:r>
      <w:r w:rsidRPr="00061906">
        <w:rPr>
          <w:rtl/>
        </w:rPr>
        <w:t>وقيل</w:t>
      </w:r>
      <w:r>
        <w:rPr>
          <w:rFonts w:hint="cs"/>
          <w:rtl/>
        </w:rPr>
        <w:t xml:space="preserve"> </w:t>
      </w:r>
      <w:r w:rsidRPr="00061906">
        <w:rPr>
          <w:rtl/>
        </w:rPr>
        <w:t>انها الملائكة أرسلت بالعرف</w:t>
      </w:r>
      <w:r>
        <w:rPr>
          <w:rtl/>
        </w:rPr>
        <w:t xml:space="preserve"> أمر </w:t>
      </w:r>
      <w:r w:rsidRPr="00061906">
        <w:rPr>
          <w:rtl/>
        </w:rPr>
        <w:t xml:space="preserve">الله ونهيه في رواية الهروي عن ابن مسعود وأبى حمزة الثمالي عن أصحاب على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6</w:t>
      </w:r>
      <w:r>
        <w:rPr>
          <w:rtl/>
        </w:rPr>
        <w:t xml:space="preserve"> ـ </w:t>
      </w:r>
      <w:r w:rsidRPr="00061906">
        <w:rPr>
          <w:rtl/>
        </w:rPr>
        <w:t>في تفسير علي بن إبراهيم</w:t>
      </w:r>
      <w:r>
        <w:rPr>
          <w:rtl/>
        </w:rPr>
        <w:t xml:space="preserve">: </w:t>
      </w:r>
      <w:r w:rsidRPr="00061906">
        <w:rPr>
          <w:rtl/>
        </w:rPr>
        <w:t>والعاصفات عصفا قال</w:t>
      </w:r>
      <w:r>
        <w:rPr>
          <w:rtl/>
        </w:rPr>
        <w:t xml:space="preserve">: </w:t>
      </w:r>
      <w:r w:rsidRPr="00061906">
        <w:rPr>
          <w:rtl/>
        </w:rPr>
        <w:t>القبر والناشرات نشرا قال: نشر الأموات فالفارقات فرقا قال</w:t>
      </w:r>
      <w:r>
        <w:rPr>
          <w:rtl/>
        </w:rPr>
        <w:t xml:space="preserve">: </w:t>
      </w:r>
      <w:r w:rsidRPr="00061906">
        <w:rPr>
          <w:rtl/>
        </w:rPr>
        <w:t>الدابة فالملقيات ذكرا قال</w:t>
      </w:r>
      <w:r>
        <w:rPr>
          <w:rtl/>
        </w:rPr>
        <w:t xml:space="preserve">: </w:t>
      </w:r>
      <w:r w:rsidRPr="00061906">
        <w:rPr>
          <w:rtl/>
        </w:rPr>
        <w:t xml:space="preserve">الملائكة </w:t>
      </w:r>
      <w:r w:rsidRPr="00421424">
        <w:rPr>
          <w:rStyle w:val="libAlaemChar"/>
          <w:rtl/>
        </w:rPr>
        <w:t>(</w:t>
      </w:r>
      <w:r w:rsidRPr="001E7A1B">
        <w:rPr>
          <w:rStyle w:val="libAieChar"/>
          <w:rtl/>
        </w:rPr>
        <w:t>عُذْراً أَوْ نُذْراً</w:t>
      </w:r>
      <w:r w:rsidRPr="00421424">
        <w:rPr>
          <w:rStyle w:val="libAlaemChar"/>
          <w:rtl/>
        </w:rPr>
        <w:t>)</w:t>
      </w:r>
      <w:r w:rsidRPr="00061906">
        <w:rPr>
          <w:rtl/>
        </w:rPr>
        <w:t xml:space="preserve"> أعذركم وأنذركم بما أقول وهو قسم وجوابه</w:t>
      </w:r>
      <w:r>
        <w:rPr>
          <w:rFonts w:hint="cs"/>
          <w:rtl/>
        </w:rPr>
        <w:t xml:space="preserve"> </w:t>
      </w:r>
      <w:r w:rsidRPr="00421424">
        <w:rPr>
          <w:rStyle w:val="libAlaemChar"/>
          <w:rtl/>
        </w:rPr>
        <w:t>(</w:t>
      </w:r>
      <w:r w:rsidRPr="001E7A1B">
        <w:rPr>
          <w:rStyle w:val="libAieChar"/>
          <w:rtl/>
        </w:rPr>
        <w:t>إِنَّما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العرف</w:t>
      </w:r>
      <w:r>
        <w:rPr>
          <w:rtl/>
        </w:rPr>
        <w:t xml:space="preserve">: </w:t>
      </w:r>
      <w:r w:rsidRPr="00061906">
        <w:rPr>
          <w:rtl/>
        </w:rPr>
        <w:t>شعر عنق الفرس.</w:t>
      </w:r>
    </w:p>
    <w:p w:rsidR="006F3F00" w:rsidRPr="00061906" w:rsidRDefault="006F3F00" w:rsidP="00615F29">
      <w:pPr>
        <w:pStyle w:val="libNormal0"/>
        <w:rPr>
          <w:rtl/>
          <w:lang w:bidi="fa-IR"/>
        </w:rPr>
      </w:pPr>
      <w:r>
        <w:rPr>
          <w:rtl/>
          <w:lang w:bidi="fa-IR"/>
        </w:rPr>
        <w:br w:type="page"/>
      </w:r>
      <w:r w:rsidRPr="001E7A1B">
        <w:rPr>
          <w:rStyle w:val="libAieChar"/>
          <w:rtl/>
        </w:rPr>
        <w:lastRenderedPageBreak/>
        <w:t>تُوعَدُونَ لَصادِقٌ وَإِنَّ الدِّينَ لَواقِعٌ</w:t>
      </w:r>
      <w:r w:rsidRPr="00421424">
        <w:rPr>
          <w:rStyle w:val="libAlaemChar"/>
          <w:rtl/>
        </w:rPr>
        <w:t>)</w:t>
      </w:r>
      <w:r w:rsidRPr="00061906">
        <w:rPr>
          <w:rtl/>
          <w:lang w:bidi="fa-IR"/>
        </w:rPr>
        <w:t xml:space="preserve"> قوله</w:t>
      </w:r>
      <w:r>
        <w:rPr>
          <w:rtl/>
          <w:lang w:bidi="fa-IR"/>
        </w:rPr>
        <w:t xml:space="preserve">: </w:t>
      </w:r>
      <w:r w:rsidRPr="00421424">
        <w:rPr>
          <w:rStyle w:val="libAlaemChar"/>
          <w:rtl/>
        </w:rPr>
        <w:t>(</w:t>
      </w:r>
      <w:r w:rsidRPr="001E7A1B">
        <w:rPr>
          <w:rStyle w:val="libAieChar"/>
          <w:rtl/>
        </w:rPr>
        <w:t>فَإِذَا النُّجُومُ طُمِسَتْ</w:t>
      </w:r>
      <w:r w:rsidRPr="00421424">
        <w:rPr>
          <w:rStyle w:val="libAlaemChar"/>
          <w:rtl/>
        </w:rPr>
        <w:t>)</w:t>
      </w:r>
      <w:r w:rsidRPr="00061906">
        <w:rPr>
          <w:rtl/>
          <w:lang w:bidi="fa-IR"/>
        </w:rPr>
        <w:t xml:space="preserve"> قال</w:t>
      </w:r>
      <w:r>
        <w:rPr>
          <w:rtl/>
          <w:lang w:bidi="fa-IR"/>
        </w:rPr>
        <w:t xml:space="preserve">: </w:t>
      </w:r>
      <w:r w:rsidRPr="00061906">
        <w:rPr>
          <w:rtl/>
          <w:lang w:bidi="fa-IR"/>
        </w:rPr>
        <w:t>يذهب نورها وتسقط.</w:t>
      </w:r>
    </w:p>
    <w:p w:rsidR="006F3F00" w:rsidRPr="00061906" w:rsidRDefault="006F3F00" w:rsidP="000179D4">
      <w:pPr>
        <w:pStyle w:val="libNormal"/>
        <w:rPr>
          <w:rtl/>
        </w:rPr>
      </w:pPr>
      <w:r w:rsidRPr="00061906">
        <w:rPr>
          <w:rtl/>
        </w:rPr>
        <w:t>7</w:t>
      </w:r>
      <w:r>
        <w:rPr>
          <w:rtl/>
        </w:rPr>
        <w:t xml:space="preserve"> ـ </w:t>
      </w:r>
      <w:r w:rsidRPr="00061906">
        <w:rPr>
          <w:rtl/>
        </w:rPr>
        <w:t>في كتاب التوحيد باسناده</w:t>
      </w:r>
      <w:r>
        <w:rPr>
          <w:rtl/>
        </w:rPr>
        <w:t xml:space="preserve"> إلى </w:t>
      </w:r>
      <w:r w:rsidRPr="00061906">
        <w:rPr>
          <w:rtl/>
        </w:rPr>
        <w:t xml:space="preserve">عبد الله بن سلام مولى رسول الله </w:t>
      </w:r>
      <w:r w:rsidRPr="00421424">
        <w:rPr>
          <w:rStyle w:val="libAlaemChar"/>
          <w:rtl/>
        </w:rPr>
        <w:t>صلى‌الله‌عليه‌وآله</w:t>
      </w:r>
      <w:r w:rsidRPr="00061906">
        <w:rPr>
          <w:rtl/>
        </w:rPr>
        <w:t xml:space="preserve"> عن رسول الله حديث طويل وفيه فيأمر الله </w:t>
      </w:r>
      <w:r w:rsidRPr="00421424">
        <w:rPr>
          <w:rStyle w:val="libAlaemChar"/>
          <w:rtl/>
        </w:rPr>
        <w:t>عزوجل</w:t>
      </w:r>
      <w:r w:rsidRPr="00061906">
        <w:rPr>
          <w:rtl/>
        </w:rPr>
        <w:t xml:space="preserve"> أن تنفخ في وجوه الخلائق نفخة فتنفخ ؛ فمن شدة نفختها تنقطع السماء</w:t>
      </w:r>
      <w:r>
        <w:rPr>
          <w:rtl/>
        </w:rPr>
        <w:t xml:space="preserve">، </w:t>
      </w:r>
      <w:r w:rsidRPr="00061906">
        <w:rPr>
          <w:rtl/>
        </w:rPr>
        <w:t>وتنطمس النجوم</w:t>
      </w:r>
      <w:r>
        <w:rPr>
          <w:rtl/>
        </w:rPr>
        <w:t xml:space="preserve">، </w:t>
      </w:r>
      <w:r w:rsidRPr="00061906">
        <w:rPr>
          <w:rtl/>
        </w:rPr>
        <w:t>وتجمد البحار</w:t>
      </w:r>
      <w:r>
        <w:rPr>
          <w:rtl/>
        </w:rPr>
        <w:t xml:space="preserve">، </w:t>
      </w:r>
      <w:r w:rsidRPr="00061906">
        <w:rPr>
          <w:rtl/>
        </w:rPr>
        <w:t>وتزول الجبال</w:t>
      </w:r>
      <w:r>
        <w:rPr>
          <w:rtl/>
        </w:rPr>
        <w:t xml:space="preserve">، </w:t>
      </w:r>
      <w:r w:rsidRPr="00061906">
        <w:rPr>
          <w:rtl/>
        </w:rPr>
        <w:t>وتظلم الأبصار وتضع الحوامل حملها</w:t>
      </w:r>
      <w:r>
        <w:rPr>
          <w:rtl/>
        </w:rPr>
        <w:t xml:space="preserve">، </w:t>
      </w:r>
      <w:r w:rsidRPr="00061906">
        <w:rPr>
          <w:rtl/>
        </w:rPr>
        <w:t>وتشيب الولدان من هولها يوم القيامة.</w:t>
      </w:r>
    </w:p>
    <w:p w:rsidR="006F3F00" w:rsidRPr="00061906" w:rsidRDefault="006F3F00" w:rsidP="000179D4">
      <w:pPr>
        <w:pStyle w:val="libNormal"/>
        <w:rPr>
          <w:rtl/>
        </w:rPr>
      </w:pPr>
      <w:r w:rsidRPr="00061906">
        <w:rPr>
          <w:rtl/>
        </w:rPr>
        <w:t>8</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فَإِذَا النُّجُومُ طُمِسَتْ</w:t>
      </w:r>
      <w:r w:rsidRPr="00421424">
        <w:rPr>
          <w:rStyle w:val="libAlaemChar"/>
          <w:rtl/>
        </w:rPr>
        <w:t>)</w:t>
      </w:r>
      <w:r w:rsidRPr="00061906">
        <w:rPr>
          <w:rtl/>
        </w:rPr>
        <w:t xml:space="preserve"> فطمسها ذهاب ضوءها </w:t>
      </w:r>
      <w:r w:rsidRPr="00421424">
        <w:rPr>
          <w:rStyle w:val="libAlaemChar"/>
          <w:rtl/>
        </w:rPr>
        <w:t>(</w:t>
      </w:r>
      <w:r w:rsidRPr="001E7A1B">
        <w:rPr>
          <w:rStyle w:val="libAieChar"/>
          <w:rtl/>
        </w:rPr>
        <w:t>وَإِذَا السَّماءُ فُرِجَتْ</w:t>
      </w:r>
      <w:r w:rsidRPr="00421424">
        <w:rPr>
          <w:rStyle w:val="libAlaemChar"/>
          <w:rtl/>
        </w:rPr>
        <w:t>)</w:t>
      </w:r>
      <w:r w:rsidRPr="00061906">
        <w:rPr>
          <w:rtl/>
        </w:rPr>
        <w:t xml:space="preserve"> قال</w:t>
      </w:r>
      <w:r>
        <w:rPr>
          <w:rtl/>
        </w:rPr>
        <w:t xml:space="preserve">: </w:t>
      </w:r>
      <w:r w:rsidRPr="00061906">
        <w:rPr>
          <w:rtl/>
        </w:rPr>
        <w:t xml:space="preserve">تفرج وتنشق </w:t>
      </w:r>
      <w:r w:rsidRPr="00421424">
        <w:rPr>
          <w:rStyle w:val="libAlaemChar"/>
          <w:rtl/>
        </w:rPr>
        <w:t>(</w:t>
      </w:r>
      <w:r w:rsidRPr="001E7A1B">
        <w:rPr>
          <w:rStyle w:val="libAieChar"/>
          <w:rtl/>
        </w:rPr>
        <w:t>وَإِذَا الرُّسُلُ أُقِّتَتْ</w:t>
      </w:r>
      <w:r w:rsidRPr="00421424">
        <w:rPr>
          <w:rStyle w:val="libAlaemChar"/>
          <w:rtl/>
        </w:rPr>
        <w:t>)</w:t>
      </w:r>
      <w:r w:rsidRPr="00061906">
        <w:rPr>
          <w:rtl/>
        </w:rPr>
        <w:t xml:space="preserve"> قال</w:t>
      </w:r>
      <w:r>
        <w:rPr>
          <w:rtl/>
        </w:rPr>
        <w:t xml:space="preserve">: </w:t>
      </w:r>
      <w:r w:rsidRPr="00061906">
        <w:rPr>
          <w:rtl/>
        </w:rPr>
        <w:t>بعثت في أوقات مختلفة.</w:t>
      </w:r>
    </w:p>
    <w:p w:rsidR="006F3F00" w:rsidRPr="00061906" w:rsidRDefault="006F3F00" w:rsidP="000179D4">
      <w:pPr>
        <w:pStyle w:val="libNormal"/>
        <w:rPr>
          <w:rtl/>
        </w:rPr>
      </w:pPr>
      <w:r w:rsidRPr="00061906">
        <w:rPr>
          <w:rtl/>
        </w:rPr>
        <w:t>9</w:t>
      </w:r>
      <w:r>
        <w:rPr>
          <w:rtl/>
        </w:rPr>
        <w:t xml:space="preserve"> ـ </w:t>
      </w:r>
      <w:r w:rsidRPr="00061906">
        <w:rPr>
          <w:rtl/>
        </w:rPr>
        <w:t xml:space="preserve">في مجمع البيان وقال الصادق </w:t>
      </w:r>
      <w:r w:rsidRPr="00421424">
        <w:rPr>
          <w:rStyle w:val="libAlaemChar"/>
          <w:rtl/>
        </w:rPr>
        <w:t>عليه‌السلام</w:t>
      </w:r>
      <w:r>
        <w:rPr>
          <w:rtl/>
        </w:rPr>
        <w:t xml:space="preserve">: </w:t>
      </w:r>
      <w:r w:rsidRPr="00061906">
        <w:rPr>
          <w:rtl/>
        </w:rPr>
        <w:t>«اقتت»</w:t>
      </w:r>
      <w:r>
        <w:rPr>
          <w:rtl/>
        </w:rPr>
        <w:t xml:space="preserve"> أي </w:t>
      </w:r>
      <w:r w:rsidRPr="00061906">
        <w:rPr>
          <w:rtl/>
        </w:rPr>
        <w:t>بعثت في أوقات مختلفة.</w:t>
      </w:r>
    </w:p>
    <w:p w:rsidR="006F3F00" w:rsidRPr="00061906" w:rsidRDefault="006F3F00" w:rsidP="000179D4">
      <w:pPr>
        <w:pStyle w:val="libNormal"/>
        <w:rPr>
          <w:rtl/>
        </w:rPr>
      </w:pPr>
      <w:r w:rsidRPr="00061906">
        <w:rPr>
          <w:rtl/>
        </w:rPr>
        <w:t>10</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لِأَيِّ يَوْمٍ أُجِّلَتْ</w:t>
      </w:r>
      <w:r w:rsidRPr="00421424">
        <w:rPr>
          <w:rStyle w:val="libAlaemChar"/>
          <w:rtl/>
        </w:rPr>
        <w:t>)</w:t>
      </w:r>
      <w:r w:rsidRPr="00061906">
        <w:rPr>
          <w:rtl/>
        </w:rPr>
        <w:t xml:space="preserve"> قال</w:t>
      </w:r>
      <w:r>
        <w:rPr>
          <w:rtl/>
        </w:rPr>
        <w:t xml:space="preserve">: </w:t>
      </w:r>
      <w:r w:rsidRPr="00061906">
        <w:rPr>
          <w:rtl/>
        </w:rPr>
        <w:t>أخرت ليوم الفصل.</w:t>
      </w:r>
    </w:p>
    <w:p w:rsidR="006F3F00" w:rsidRPr="00061906" w:rsidRDefault="006F3F00" w:rsidP="000179D4">
      <w:pPr>
        <w:pStyle w:val="libNormal"/>
        <w:rPr>
          <w:rtl/>
        </w:rPr>
      </w:pPr>
      <w:r w:rsidRPr="00061906">
        <w:rPr>
          <w:rtl/>
        </w:rPr>
        <w:t>11</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421424">
        <w:rPr>
          <w:rStyle w:val="libAlaemChar"/>
          <w:rtl/>
        </w:rPr>
        <w:t>(</w:t>
      </w:r>
      <w:r w:rsidRPr="001E7A1B">
        <w:rPr>
          <w:rStyle w:val="libAieChar"/>
          <w:rtl/>
        </w:rPr>
        <w:t>وَيْلٌ يَوْمَئِذٍ لِلْمُكَذِّبِينَ</w:t>
      </w:r>
      <w:r w:rsidRPr="00421424">
        <w:rPr>
          <w:rStyle w:val="libAlaemChar"/>
          <w:rtl/>
        </w:rPr>
        <w:t>)</w:t>
      </w:r>
      <w:r w:rsidRPr="00061906">
        <w:rPr>
          <w:rtl/>
        </w:rPr>
        <w:t xml:space="preserve"> قال يقول</w:t>
      </w:r>
      <w:r>
        <w:rPr>
          <w:rtl/>
        </w:rPr>
        <w:t xml:space="preserve">: </w:t>
      </w:r>
      <w:r w:rsidRPr="00061906">
        <w:rPr>
          <w:rtl/>
        </w:rPr>
        <w:t>ويل للمكذبين يا محمد بما أوحيت إليك من</w:t>
      </w:r>
      <w:r w:rsidRPr="00397B73">
        <w:rPr>
          <w:rtl/>
        </w:rPr>
        <w:t xml:space="preserve"> </w:t>
      </w:r>
      <w:r w:rsidRPr="00061906">
        <w:rPr>
          <w:rtl/>
        </w:rPr>
        <w:t>ولاية عل</w:t>
      </w:r>
      <w:r>
        <w:rPr>
          <w:rFonts w:hint="cs"/>
          <w:rtl/>
        </w:rPr>
        <w:t>يٍّ</w:t>
      </w:r>
      <w:r w:rsidRPr="00421424">
        <w:rPr>
          <w:rStyle w:val="libAlaemChar"/>
          <w:rtl/>
        </w:rPr>
        <w:t xml:space="preserve"> عليه‌السلام</w:t>
      </w:r>
      <w:r w:rsidRPr="00061906">
        <w:rPr>
          <w:rtl/>
        </w:rPr>
        <w:t xml:space="preserve"> </w:t>
      </w:r>
      <w:r w:rsidRPr="00421424">
        <w:rPr>
          <w:rStyle w:val="libAlaemChar"/>
          <w:rtl/>
        </w:rPr>
        <w:t>(</w:t>
      </w:r>
      <w:r w:rsidRPr="001E7A1B">
        <w:rPr>
          <w:rStyle w:val="libAieChar"/>
          <w:rtl/>
        </w:rPr>
        <w:t>أَلَمْ نُهْلِكِ الْأَوَّلِينَ ثُمَّ نُتْبِعُهُمُ الْآخِرِينَ</w:t>
      </w:r>
      <w:r w:rsidRPr="00421424">
        <w:rPr>
          <w:rStyle w:val="libAlaemChar"/>
          <w:rtl/>
        </w:rPr>
        <w:t>)</w:t>
      </w:r>
      <w:r w:rsidRPr="00061906">
        <w:rPr>
          <w:rtl/>
        </w:rPr>
        <w:t xml:space="preserve"> قال</w:t>
      </w:r>
      <w:r>
        <w:rPr>
          <w:rtl/>
        </w:rPr>
        <w:t xml:space="preserve">: </w:t>
      </w:r>
      <w:r w:rsidRPr="00061906">
        <w:rPr>
          <w:rtl/>
        </w:rPr>
        <w:t xml:space="preserve">الأولين الذين كذبوا الرسل في طاعة الأوصياء </w:t>
      </w:r>
      <w:r w:rsidRPr="00421424">
        <w:rPr>
          <w:rStyle w:val="libAlaemChar"/>
          <w:rtl/>
        </w:rPr>
        <w:t>(</w:t>
      </w:r>
      <w:r w:rsidRPr="001E7A1B">
        <w:rPr>
          <w:rStyle w:val="libAieChar"/>
          <w:rtl/>
        </w:rPr>
        <w:t>كَذلِكَ نَفْعَلُ بِالْمُجْرِمِينَ</w:t>
      </w:r>
      <w:r w:rsidRPr="00421424">
        <w:rPr>
          <w:rStyle w:val="libAlaemChar"/>
          <w:rtl/>
        </w:rPr>
        <w:t>)</w:t>
      </w:r>
      <w:r w:rsidRPr="00061906">
        <w:rPr>
          <w:rtl/>
        </w:rPr>
        <w:t xml:space="preserve"> قال</w:t>
      </w:r>
      <w:r>
        <w:rPr>
          <w:rtl/>
        </w:rPr>
        <w:t xml:space="preserve">: </w:t>
      </w:r>
      <w:r w:rsidRPr="00061906">
        <w:rPr>
          <w:rtl/>
        </w:rPr>
        <w:t>من أجرم</w:t>
      </w:r>
      <w:r>
        <w:rPr>
          <w:rtl/>
        </w:rPr>
        <w:t xml:space="preserve"> إلى </w:t>
      </w:r>
      <w:r w:rsidRPr="00061906">
        <w:rPr>
          <w:rtl/>
        </w:rPr>
        <w:t>آل محمد وركب من وصيه ما ركب.</w:t>
      </w:r>
    </w:p>
    <w:p w:rsidR="006F3F00" w:rsidRPr="00061906" w:rsidRDefault="006F3F00" w:rsidP="000179D4">
      <w:pPr>
        <w:pStyle w:val="libNormal"/>
        <w:rPr>
          <w:rtl/>
          <w:lang w:bidi="fa-IR"/>
        </w:rPr>
      </w:pPr>
      <w:r w:rsidRPr="00061906">
        <w:rPr>
          <w:rtl/>
          <w:lang w:bidi="fa-IR"/>
        </w:rPr>
        <w:t>12</w:t>
      </w:r>
      <w:r>
        <w:rPr>
          <w:rtl/>
          <w:lang w:bidi="fa-IR"/>
        </w:rPr>
        <w:t xml:space="preserve"> ـ </w:t>
      </w:r>
      <w:r w:rsidRPr="00061906">
        <w:rPr>
          <w:rtl/>
          <w:lang w:bidi="fa-IR"/>
        </w:rPr>
        <w:t>في تفسير علي بن إبراهيم وقوله</w:t>
      </w:r>
      <w:r>
        <w:rPr>
          <w:rtl/>
          <w:lang w:bidi="fa-IR"/>
        </w:rPr>
        <w:t xml:space="preserve">: </w:t>
      </w:r>
      <w:r w:rsidRPr="00421424">
        <w:rPr>
          <w:rStyle w:val="libAlaemChar"/>
          <w:rtl/>
        </w:rPr>
        <w:t>(</w:t>
      </w:r>
      <w:r w:rsidRPr="001E7A1B">
        <w:rPr>
          <w:rStyle w:val="libAieChar"/>
          <w:rtl/>
        </w:rPr>
        <w:t>أَلَمْ نَخْلُقْكُمْ مِنْ ماءٍ مَهِينٍ</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منتن </w:t>
      </w:r>
      <w:r w:rsidRPr="00421424">
        <w:rPr>
          <w:rStyle w:val="libAlaemChar"/>
          <w:rtl/>
        </w:rPr>
        <w:t>(</w:t>
      </w:r>
      <w:r w:rsidRPr="001E7A1B">
        <w:rPr>
          <w:rStyle w:val="libAieChar"/>
          <w:rtl/>
        </w:rPr>
        <w:t>فَجَعَلْناهُ فِي قَرارٍ مَكِينٍ</w:t>
      </w:r>
      <w:r w:rsidRPr="00421424">
        <w:rPr>
          <w:rStyle w:val="libAlaemChar"/>
          <w:rtl/>
        </w:rPr>
        <w:t>)</w:t>
      </w:r>
      <w:r w:rsidRPr="00061906">
        <w:rPr>
          <w:rtl/>
          <w:lang w:bidi="fa-IR"/>
        </w:rPr>
        <w:t xml:space="preserve"> قال في الرحم</w:t>
      </w:r>
      <w:r w:rsidRPr="00734044">
        <w:rPr>
          <w:rtl/>
          <w:lang w:bidi="fa-IR"/>
        </w:rPr>
        <w:t xml:space="preserve"> </w:t>
      </w:r>
      <w:r w:rsidRPr="00061906">
        <w:rPr>
          <w:rtl/>
          <w:lang w:bidi="fa-IR"/>
        </w:rPr>
        <w:t>و</w:t>
      </w:r>
      <w:r>
        <w:rPr>
          <w:rFonts w:hint="cs"/>
          <w:rtl/>
          <w:lang w:bidi="fa-IR"/>
        </w:rPr>
        <w:t>أ</w:t>
      </w:r>
      <w:r w:rsidRPr="00061906">
        <w:rPr>
          <w:rtl/>
          <w:lang w:bidi="fa-IR"/>
        </w:rPr>
        <w:t>م</w:t>
      </w:r>
      <w:r>
        <w:rPr>
          <w:rFonts w:hint="cs"/>
          <w:rtl/>
          <w:lang w:bidi="fa-IR"/>
        </w:rPr>
        <w:t>ّ</w:t>
      </w:r>
      <w:r w:rsidRPr="00061906">
        <w:rPr>
          <w:rtl/>
          <w:lang w:bidi="fa-IR"/>
        </w:rPr>
        <w:t>ا قوله</w:t>
      </w:r>
      <w:r>
        <w:rPr>
          <w:rtl/>
          <w:lang w:bidi="fa-IR"/>
        </w:rPr>
        <w:t xml:space="preserve">: </w:t>
      </w:r>
      <w:r w:rsidRPr="00421424">
        <w:rPr>
          <w:rStyle w:val="libAlaemChar"/>
          <w:rtl/>
        </w:rPr>
        <w:t>(</w:t>
      </w:r>
      <w:r w:rsidRPr="001E7A1B">
        <w:rPr>
          <w:rStyle w:val="libAieChar"/>
          <w:rtl/>
        </w:rPr>
        <w:t>إِلى قَدَرٍ مَعْلُومٍ</w:t>
      </w:r>
      <w:r w:rsidRPr="00421424">
        <w:rPr>
          <w:rStyle w:val="libAlaemChar"/>
          <w:rtl/>
        </w:rPr>
        <w:t>)</w:t>
      </w:r>
      <w:r w:rsidRPr="00061906">
        <w:rPr>
          <w:rtl/>
          <w:lang w:bidi="fa-IR"/>
        </w:rPr>
        <w:t xml:space="preserve"> يقول</w:t>
      </w:r>
      <w:r>
        <w:rPr>
          <w:rtl/>
          <w:lang w:bidi="fa-IR"/>
        </w:rPr>
        <w:t xml:space="preserve">: </w:t>
      </w:r>
      <w:r w:rsidRPr="00061906">
        <w:rPr>
          <w:rtl/>
          <w:lang w:bidi="fa-IR"/>
        </w:rPr>
        <w:t>منتهى الأجل.</w:t>
      </w:r>
    </w:p>
    <w:p w:rsidR="006F3F00" w:rsidRPr="00061906" w:rsidRDefault="006F3F00" w:rsidP="000179D4">
      <w:pPr>
        <w:pStyle w:val="libNormal"/>
        <w:rPr>
          <w:rtl/>
        </w:rPr>
      </w:pPr>
      <w:r w:rsidRPr="00061906">
        <w:rPr>
          <w:rtl/>
        </w:rPr>
        <w:t>13</w:t>
      </w:r>
      <w:r>
        <w:rPr>
          <w:rtl/>
        </w:rPr>
        <w:t xml:space="preserve"> ـ </w:t>
      </w:r>
      <w:r w:rsidRPr="00061906">
        <w:rPr>
          <w:rtl/>
        </w:rPr>
        <w:t>في نهج البلاغة ايها المخلوق السوي والمنشأ المرعى في ظلمات الأرحام</w:t>
      </w:r>
      <w:r>
        <w:rPr>
          <w:rtl/>
        </w:rPr>
        <w:t xml:space="preserve">، </w:t>
      </w:r>
      <w:r w:rsidRPr="00061906">
        <w:rPr>
          <w:rtl/>
        </w:rPr>
        <w:t>ومضاعفات الأستار</w:t>
      </w:r>
      <w:r>
        <w:rPr>
          <w:rtl/>
        </w:rPr>
        <w:t xml:space="preserve">، </w:t>
      </w:r>
      <w:r w:rsidRPr="00061906">
        <w:rPr>
          <w:rtl/>
        </w:rPr>
        <w:t>بديت من سلالة من طين</w:t>
      </w:r>
      <w:r>
        <w:rPr>
          <w:rtl/>
        </w:rPr>
        <w:t xml:space="preserve">، </w:t>
      </w:r>
      <w:r w:rsidRPr="00061906">
        <w:rPr>
          <w:rtl/>
        </w:rPr>
        <w:t xml:space="preserve">ووضعت </w:t>
      </w:r>
      <w:r w:rsidRPr="00421424">
        <w:rPr>
          <w:rStyle w:val="libAlaemChar"/>
          <w:rtl/>
        </w:rPr>
        <w:t>(</w:t>
      </w:r>
      <w:r w:rsidRPr="001E7A1B">
        <w:rPr>
          <w:rStyle w:val="libAieChar"/>
          <w:rtl/>
        </w:rPr>
        <w:t>فِي قَرارٍ</w:t>
      </w:r>
    </w:p>
    <w:p w:rsidR="006F3F00" w:rsidRPr="00061906" w:rsidRDefault="006F3F00" w:rsidP="00615F29">
      <w:pPr>
        <w:pStyle w:val="libNormal0"/>
        <w:rPr>
          <w:rtl/>
        </w:rPr>
      </w:pPr>
      <w:r>
        <w:rPr>
          <w:rtl/>
        </w:rPr>
        <w:br w:type="page"/>
      </w:r>
      <w:r w:rsidRPr="001E7A1B">
        <w:rPr>
          <w:rStyle w:val="libAieChar"/>
          <w:rtl/>
        </w:rPr>
        <w:lastRenderedPageBreak/>
        <w:t>مَكِينٍ، إلى قَدَرٍ مَعْلُومٍ</w:t>
      </w:r>
      <w:r w:rsidRPr="00421424">
        <w:rPr>
          <w:rStyle w:val="libAlaemChar"/>
          <w:rtl/>
        </w:rPr>
        <w:t>)</w:t>
      </w:r>
      <w:r>
        <w:rPr>
          <w:rtl/>
        </w:rPr>
        <w:t xml:space="preserve">، </w:t>
      </w:r>
      <w:r w:rsidRPr="00061906">
        <w:rPr>
          <w:rtl/>
        </w:rPr>
        <w:t>وأجل مقسوم. تمور في بطن أمك جنينا</w:t>
      </w:r>
      <w:r>
        <w:rPr>
          <w:rtl/>
        </w:rPr>
        <w:t xml:space="preserve">، </w:t>
      </w:r>
      <w:r w:rsidRPr="00061906">
        <w:rPr>
          <w:rtl/>
        </w:rPr>
        <w:t>لا تخبر دعاء ولا تسمع نداء.</w:t>
      </w:r>
    </w:p>
    <w:p w:rsidR="006F3F00" w:rsidRPr="00061906" w:rsidRDefault="006F3F00" w:rsidP="000179D4">
      <w:pPr>
        <w:pStyle w:val="libNormal"/>
        <w:rPr>
          <w:rtl/>
        </w:rPr>
      </w:pPr>
      <w:r w:rsidRPr="00061906">
        <w:rPr>
          <w:rtl/>
        </w:rPr>
        <w:t>14</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أَلَمْ نَجْعَلِ الْأَرْضَ كِفاتاً أَحْياءً وَأَمْواتاً</w:t>
      </w:r>
      <w:r w:rsidRPr="00421424">
        <w:rPr>
          <w:rStyle w:val="libAlaemChar"/>
          <w:rtl/>
        </w:rPr>
        <w:t>)</w:t>
      </w:r>
      <w:r w:rsidRPr="00061906">
        <w:rPr>
          <w:rtl/>
        </w:rPr>
        <w:t xml:space="preserve"> قال</w:t>
      </w:r>
      <w:r>
        <w:rPr>
          <w:rtl/>
        </w:rPr>
        <w:t xml:space="preserve">: </w:t>
      </w:r>
      <w:r w:rsidRPr="00061906">
        <w:rPr>
          <w:rtl/>
        </w:rPr>
        <w:t>الكفات المساكن وقال</w:t>
      </w:r>
      <w:r>
        <w:rPr>
          <w:rtl/>
        </w:rPr>
        <w:t xml:space="preserve">: </w:t>
      </w:r>
      <w:r w:rsidRPr="00061906">
        <w:rPr>
          <w:rtl/>
        </w:rPr>
        <w:t xml:space="preserve">نظر أمير المؤمنين </w:t>
      </w:r>
      <w:r w:rsidRPr="00421424">
        <w:rPr>
          <w:rStyle w:val="libAlaemChar"/>
          <w:rtl/>
        </w:rPr>
        <w:t>عليه‌السلام</w:t>
      </w:r>
      <w:r w:rsidRPr="00061906">
        <w:rPr>
          <w:rtl/>
        </w:rPr>
        <w:t xml:space="preserve"> في رجوعه من صفين</w:t>
      </w:r>
      <w:r>
        <w:rPr>
          <w:rtl/>
        </w:rPr>
        <w:t xml:space="preserve"> إلى </w:t>
      </w:r>
      <w:r w:rsidRPr="00061906">
        <w:rPr>
          <w:rtl/>
        </w:rPr>
        <w:t>المقابر فقال</w:t>
      </w:r>
      <w:r>
        <w:rPr>
          <w:rtl/>
        </w:rPr>
        <w:t xml:space="preserve">: </w:t>
      </w:r>
      <w:r w:rsidRPr="00061906">
        <w:rPr>
          <w:rtl/>
        </w:rPr>
        <w:t>هذه كفات الأموات</w:t>
      </w:r>
      <w:r>
        <w:rPr>
          <w:rtl/>
        </w:rPr>
        <w:t xml:space="preserve"> أي </w:t>
      </w:r>
      <w:r w:rsidRPr="00061906">
        <w:rPr>
          <w:rtl/>
        </w:rPr>
        <w:t>مساكنهم</w:t>
      </w:r>
      <w:r>
        <w:rPr>
          <w:rtl/>
        </w:rPr>
        <w:t xml:space="preserve">، </w:t>
      </w:r>
      <w:r w:rsidRPr="00061906">
        <w:rPr>
          <w:rtl/>
        </w:rPr>
        <w:t>ثم نظر</w:t>
      </w:r>
      <w:r>
        <w:rPr>
          <w:rtl/>
        </w:rPr>
        <w:t xml:space="preserve"> إلى </w:t>
      </w:r>
      <w:r w:rsidRPr="00061906">
        <w:rPr>
          <w:rtl/>
        </w:rPr>
        <w:t>بيوت الكوفة</w:t>
      </w:r>
      <w:r>
        <w:rPr>
          <w:rtl/>
        </w:rPr>
        <w:t xml:space="preserve">، </w:t>
      </w:r>
      <w:r w:rsidRPr="00061906">
        <w:rPr>
          <w:rtl/>
        </w:rPr>
        <w:t>فقال</w:t>
      </w:r>
      <w:r>
        <w:rPr>
          <w:rtl/>
        </w:rPr>
        <w:t xml:space="preserve">: </w:t>
      </w:r>
      <w:r w:rsidRPr="00061906">
        <w:rPr>
          <w:rtl/>
        </w:rPr>
        <w:t>هذه كفات الأحياء</w:t>
      </w:r>
      <w:r>
        <w:rPr>
          <w:rtl/>
        </w:rPr>
        <w:t xml:space="preserve">، </w:t>
      </w:r>
      <w:r w:rsidRPr="00061906">
        <w:rPr>
          <w:rtl/>
        </w:rPr>
        <w:t>ثم تلا قوله</w:t>
      </w:r>
      <w:r>
        <w:rPr>
          <w:rtl/>
        </w:rPr>
        <w:t xml:space="preserve">: </w:t>
      </w:r>
      <w:r w:rsidRPr="00421424">
        <w:rPr>
          <w:rStyle w:val="libAlaemChar"/>
          <w:rtl/>
        </w:rPr>
        <w:t>(</w:t>
      </w:r>
      <w:r w:rsidRPr="001E7A1B">
        <w:rPr>
          <w:rStyle w:val="libAieChar"/>
          <w:rtl/>
        </w:rPr>
        <w:t>أَلَمْ نَجْعَلِ الْأَرْضَ كِفاتاً أَحْياءً وَأَمْواتاً</w:t>
      </w:r>
      <w:r w:rsidRPr="00421424">
        <w:rPr>
          <w:rStyle w:val="libAlaemChar"/>
          <w:rtl/>
        </w:rPr>
        <w:t>)</w:t>
      </w:r>
      <w:r>
        <w:rPr>
          <w:rtl/>
        </w:rPr>
        <w:t>.</w:t>
      </w:r>
    </w:p>
    <w:p w:rsidR="006F3F00" w:rsidRPr="00061906" w:rsidRDefault="006F3F00" w:rsidP="000179D4">
      <w:pPr>
        <w:pStyle w:val="libNormal"/>
        <w:rPr>
          <w:rtl/>
        </w:rPr>
      </w:pPr>
      <w:r w:rsidRPr="00061906">
        <w:rPr>
          <w:rtl/>
        </w:rPr>
        <w:t>15</w:t>
      </w:r>
      <w:r>
        <w:rPr>
          <w:rtl/>
        </w:rPr>
        <w:t xml:space="preserve"> ـ </w:t>
      </w:r>
      <w:r w:rsidRPr="00061906">
        <w:rPr>
          <w:rtl/>
        </w:rPr>
        <w:t>في كتاب</w:t>
      </w:r>
      <w:r>
        <w:rPr>
          <w:rtl/>
        </w:rPr>
        <w:t xml:space="preserve"> معاني الأخبار  حدّثنا </w:t>
      </w:r>
      <w:r>
        <w:rPr>
          <w:rFonts w:hint="cs"/>
          <w:rtl/>
        </w:rPr>
        <w:t>أ</w:t>
      </w:r>
      <w:r w:rsidRPr="00061906">
        <w:rPr>
          <w:rtl/>
        </w:rPr>
        <w:t>ب</w:t>
      </w:r>
      <w:r>
        <w:rPr>
          <w:rFonts w:hint="cs"/>
          <w:rtl/>
        </w:rPr>
        <w:t>ي</w:t>
      </w:r>
      <w:r w:rsidRPr="00421424">
        <w:rPr>
          <w:rStyle w:val="libAlaemChar"/>
          <w:rtl/>
        </w:rPr>
        <w:t xml:space="preserve"> رحمه‌الله</w:t>
      </w:r>
      <w:r w:rsidRPr="00061906">
        <w:rPr>
          <w:rtl/>
        </w:rPr>
        <w:t xml:space="preserve"> قال</w:t>
      </w:r>
      <w:r>
        <w:rPr>
          <w:rtl/>
        </w:rPr>
        <w:t xml:space="preserve">: حدّثنا  </w:t>
      </w:r>
      <w:r w:rsidRPr="00061906">
        <w:rPr>
          <w:rtl/>
        </w:rPr>
        <w:t>سعد بن عبد الله عن القاسم بن محمد الاصبهانى عن سليمان بن داود المنقري عن حماد بن عيسى</w:t>
      </w:r>
      <w:r>
        <w:rPr>
          <w:rtl/>
        </w:rPr>
        <w:t xml:space="preserve"> عن أبي عبد الله </w:t>
      </w:r>
      <w:r w:rsidRPr="00421424">
        <w:rPr>
          <w:rStyle w:val="libAlaemChar"/>
          <w:rtl/>
        </w:rPr>
        <w:t>عليه‌السلام</w:t>
      </w:r>
      <w:r w:rsidRPr="00061906">
        <w:rPr>
          <w:rtl/>
        </w:rPr>
        <w:t xml:space="preserve"> انه نظر</w:t>
      </w:r>
      <w:r>
        <w:rPr>
          <w:rtl/>
        </w:rPr>
        <w:t xml:space="preserve"> إلى </w:t>
      </w:r>
      <w:r w:rsidRPr="00061906">
        <w:rPr>
          <w:rtl/>
        </w:rPr>
        <w:t>المقابر فقال</w:t>
      </w:r>
      <w:r>
        <w:rPr>
          <w:rtl/>
        </w:rPr>
        <w:t xml:space="preserve">: </w:t>
      </w:r>
      <w:r w:rsidRPr="00061906">
        <w:rPr>
          <w:rtl/>
        </w:rPr>
        <w:t>يا حماد هذه كفات الأموات ونظر</w:t>
      </w:r>
      <w:r>
        <w:rPr>
          <w:rtl/>
        </w:rPr>
        <w:t xml:space="preserve"> إلى </w:t>
      </w:r>
      <w:r w:rsidRPr="00061906">
        <w:rPr>
          <w:rtl/>
        </w:rPr>
        <w:t>البيوت فقال</w:t>
      </w:r>
      <w:r>
        <w:rPr>
          <w:rtl/>
        </w:rPr>
        <w:t xml:space="preserve">: </w:t>
      </w:r>
      <w:r w:rsidRPr="00061906">
        <w:rPr>
          <w:rtl/>
        </w:rPr>
        <w:t>هذه كفات الأحياء ثم تلا هذه الاية</w:t>
      </w:r>
      <w:r>
        <w:rPr>
          <w:rtl/>
        </w:rPr>
        <w:t xml:space="preserve">: </w:t>
      </w:r>
      <w:r w:rsidRPr="00421424">
        <w:rPr>
          <w:rStyle w:val="libAlaemChar"/>
          <w:rtl/>
        </w:rPr>
        <w:t>(</w:t>
      </w:r>
      <w:r w:rsidRPr="001E7A1B">
        <w:rPr>
          <w:rStyle w:val="libAieChar"/>
          <w:rtl/>
        </w:rPr>
        <w:t>أَلَمْ نَجْعَلِ الْأَرْضَ كِفاتاً</w:t>
      </w:r>
      <w:r w:rsidRPr="00421424">
        <w:rPr>
          <w:rStyle w:val="libAlaemChar"/>
          <w:rtl/>
        </w:rPr>
        <w:t>)</w:t>
      </w:r>
      <w:r>
        <w:rPr>
          <w:rtl/>
        </w:rPr>
        <w:t>.</w:t>
      </w:r>
    </w:p>
    <w:p w:rsidR="006F3F00" w:rsidRPr="00061906" w:rsidRDefault="006F3F00" w:rsidP="000179D4">
      <w:pPr>
        <w:pStyle w:val="libNormal"/>
        <w:rPr>
          <w:rtl/>
        </w:rPr>
      </w:pPr>
      <w:r w:rsidRPr="00061906">
        <w:rPr>
          <w:rtl/>
        </w:rPr>
        <w:t>16</w:t>
      </w:r>
      <w:r>
        <w:rPr>
          <w:rtl/>
        </w:rPr>
        <w:t xml:space="preserve"> ـ </w:t>
      </w:r>
      <w:r w:rsidRPr="00061906">
        <w:rPr>
          <w:rtl/>
        </w:rPr>
        <w:t>في الكافي عدة من أصحابنا عن سهل بن زياد عن ابن فضال عن بعض أصحابه</w:t>
      </w:r>
      <w:r>
        <w:rPr>
          <w:rtl/>
        </w:rPr>
        <w:t xml:space="preserve"> عن أبي </w:t>
      </w:r>
      <w:r w:rsidRPr="00061906">
        <w:rPr>
          <w:rtl/>
        </w:rPr>
        <w:t>كهمس</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أَلَمْ نَجْعَلِ الْأَرْضَ كِفاتاً أَحْياءً وَأَمْواتاً</w:t>
      </w:r>
      <w:r w:rsidRPr="00421424">
        <w:rPr>
          <w:rStyle w:val="libAlaemChar"/>
          <w:rtl/>
        </w:rPr>
        <w:t>)</w:t>
      </w:r>
      <w:r w:rsidRPr="00061906">
        <w:rPr>
          <w:rtl/>
        </w:rPr>
        <w:t xml:space="preserve"> قال</w:t>
      </w:r>
      <w:r>
        <w:rPr>
          <w:rtl/>
        </w:rPr>
        <w:t xml:space="preserve">: </w:t>
      </w:r>
      <w:r w:rsidRPr="00061906">
        <w:rPr>
          <w:rtl/>
        </w:rPr>
        <w:t>دفن الشعر والظفر.</w:t>
      </w:r>
    </w:p>
    <w:p w:rsidR="006F3F00" w:rsidRPr="00061906" w:rsidRDefault="006F3F00" w:rsidP="000179D4">
      <w:pPr>
        <w:pStyle w:val="libNormal"/>
        <w:rPr>
          <w:rtl/>
        </w:rPr>
      </w:pPr>
      <w:r w:rsidRPr="00061906">
        <w:rPr>
          <w:rtl/>
        </w:rPr>
        <w:t>17</w:t>
      </w:r>
      <w:r>
        <w:rPr>
          <w:rtl/>
        </w:rPr>
        <w:t xml:space="preserve"> ـ </w:t>
      </w:r>
      <w:r w:rsidRPr="00061906">
        <w:rPr>
          <w:rtl/>
        </w:rPr>
        <w:t>في م علي بن إبراهيم وقوله</w:t>
      </w:r>
      <w:r>
        <w:rPr>
          <w:rtl/>
        </w:rPr>
        <w:t xml:space="preserve">: </w:t>
      </w:r>
      <w:r w:rsidRPr="00421424">
        <w:rPr>
          <w:rStyle w:val="libAlaemChar"/>
          <w:rtl/>
        </w:rPr>
        <w:t>(</w:t>
      </w:r>
      <w:r w:rsidRPr="001E7A1B">
        <w:rPr>
          <w:rStyle w:val="libAieChar"/>
          <w:rtl/>
        </w:rPr>
        <w:t>وَجَعَلْنا فِيها رَواسِيَ شامِخاتٍ</w:t>
      </w:r>
      <w:r w:rsidRPr="00421424">
        <w:rPr>
          <w:rStyle w:val="libAlaemChar"/>
          <w:rtl/>
        </w:rPr>
        <w:t>)</w:t>
      </w:r>
      <w:r w:rsidRPr="00061906">
        <w:rPr>
          <w:rtl/>
        </w:rPr>
        <w:t xml:space="preserve"> قال</w:t>
      </w:r>
      <w:r>
        <w:rPr>
          <w:rtl/>
        </w:rPr>
        <w:t xml:space="preserve">: </w:t>
      </w:r>
      <w:r w:rsidRPr="00061906">
        <w:rPr>
          <w:rtl/>
        </w:rPr>
        <w:t>جبال مرتفعة.</w:t>
      </w:r>
    </w:p>
    <w:p w:rsidR="006F3F00" w:rsidRPr="00061906" w:rsidRDefault="006F3F00" w:rsidP="000179D4">
      <w:pPr>
        <w:pStyle w:val="libNormal"/>
        <w:rPr>
          <w:rtl/>
          <w:lang w:bidi="fa-IR"/>
        </w:rPr>
      </w:pPr>
      <w:r w:rsidRPr="00061906">
        <w:rPr>
          <w:rtl/>
          <w:lang w:bidi="fa-IR"/>
        </w:rPr>
        <w:t>18</w:t>
      </w:r>
      <w:r>
        <w:rPr>
          <w:rtl/>
          <w:lang w:bidi="fa-IR"/>
        </w:rPr>
        <w:t xml:space="preserve"> ـ </w:t>
      </w:r>
      <w:r w:rsidRPr="00061906">
        <w:rPr>
          <w:rtl/>
          <w:lang w:bidi="fa-IR"/>
        </w:rPr>
        <w:t>في كتاب الخصال</w:t>
      </w:r>
      <w:r>
        <w:rPr>
          <w:rtl/>
          <w:lang w:bidi="fa-IR"/>
        </w:rPr>
        <w:t xml:space="preserve"> عن أبي عبد الله </w:t>
      </w:r>
      <w:r w:rsidRPr="00421424">
        <w:rPr>
          <w:rStyle w:val="libAlaemChar"/>
          <w:rtl/>
        </w:rPr>
        <w:t>عليه‌السلام</w:t>
      </w:r>
      <w:r w:rsidRPr="00061906">
        <w:rPr>
          <w:rtl/>
          <w:lang w:bidi="fa-IR"/>
        </w:rPr>
        <w:t xml:space="preserve"> حديث طويل في بيان الأيام وفيه قال: قلت</w:t>
      </w:r>
      <w:r>
        <w:rPr>
          <w:rtl/>
          <w:lang w:bidi="fa-IR"/>
        </w:rPr>
        <w:t xml:space="preserve">: </w:t>
      </w:r>
      <w:r w:rsidRPr="00061906">
        <w:rPr>
          <w:rtl/>
          <w:lang w:bidi="fa-IR"/>
        </w:rPr>
        <w:t>فالثلثاء</w:t>
      </w:r>
      <w:r>
        <w:rPr>
          <w:rtl/>
          <w:lang w:bidi="fa-IR"/>
        </w:rPr>
        <w:t>؟</w:t>
      </w:r>
      <w:r w:rsidRPr="00061906">
        <w:rPr>
          <w:rtl/>
          <w:lang w:bidi="fa-IR"/>
        </w:rPr>
        <w:t xml:space="preserve"> قال</w:t>
      </w:r>
      <w:r>
        <w:rPr>
          <w:rtl/>
          <w:lang w:bidi="fa-IR"/>
        </w:rPr>
        <w:t xml:space="preserve">: </w:t>
      </w:r>
      <w:r w:rsidRPr="00061906">
        <w:rPr>
          <w:rtl/>
          <w:lang w:bidi="fa-IR"/>
        </w:rPr>
        <w:t>خلقت النار فيه</w:t>
      </w:r>
      <w:r>
        <w:rPr>
          <w:rtl/>
          <w:lang w:bidi="fa-IR"/>
        </w:rPr>
        <w:t xml:space="preserve">، </w:t>
      </w:r>
      <w:r w:rsidRPr="00061906">
        <w:rPr>
          <w:rtl/>
          <w:lang w:bidi="fa-IR"/>
        </w:rPr>
        <w:t>وذلك قوله تعالى</w:t>
      </w:r>
      <w:r>
        <w:rPr>
          <w:rtl/>
          <w:lang w:bidi="fa-IR"/>
        </w:rPr>
        <w:t xml:space="preserve">: </w:t>
      </w:r>
      <w:r w:rsidRPr="00421424">
        <w:rPr>
          <w:rStyle w:val="libAlaemChar"/>
          <w:rtl/>
        </w:rPr>
        <w:t>(</w:t>
      </w:r>
      <w:r w:rsidRPr="001E7A1B">
        <w:rPr>
          <w:rStyle w:val="libAieChar"/>
          <w:rtl/>
        </w:rPr>
        <w:t>انْطَلِقُوا إلى ما كُنْتُمْ بِهِ تُكَذِّبُونَ انْطَلِقُوا إلى ظِلٍّ ذِي ثَلاثِ شُعَبٍ لا ظَلِيلٍ وَلا يُغْنِي مِنَ اللهَبِ</w:t>
      </w:r>
      <w:r w:rsidRPr="00421424">
        <w:rPr>
          <w:rStyle w:val="libAlaemChar"/>
          <w:rtl/>
        </w:rPr>
        <w:t>)</w:t>
      </w:r>
      <w:r w:rsidRPr="00061906">
        <w:rPr>
          <w:rtl/>
          <w:lang w:bidi="fa-IR"/>
        </w:rPr>
        <w:t xml:space="preserve"> قال</w:t>
      </w:r>
      <w:r>
        <w:rPr>
          <w:rtl/>
          <w:lang w:bidi="fa-IR"/>
        </w:rPr>
        <w:t xml:space="preserve">: </w:t>
      </w:r>
      <w:r w:rsidRPr="00061906">
        <w:rPr>
          <w:rtl/>
          <w:lang w:bidi="fa-IR"/>
        </w:rPr>
        <w:t>قلت</w:t>
      </w:r>
      <w:r>
        <w:rPr>
          <w:rtl/>
          <w:lang w:bidi="fa-IR"/>
        </w:rPr>
        <w:t xml:space="preserve">: </w:t>
      </w:r>
      <w:r w:rsidRPr="00061906">
        <w:rPr>
          <w:rtl/>
          <w:lang w:bidi="fa-IR"/>
        </w:rPr>
        <w:t>فالأربعاء</w:t>
      </w:r>
      <w:r>
        <w:rPr>
          <w:rtl/>
          <w:lang w:bidi="fa-IR"/>
        </w:rPr>
        <w:t>؟</w:t>
      </w:r>
      <w:r w:rsidRPr="00061906">
        <w:rPr>
          <w:rtl/>
          <w:lang w:bidi="fa-IR"/>
        </w:rPr>
        <w:t xml:space="preserve"> قال</w:t>
      </w:r>
      <w:r>
        <w:rPr>
          <w:rtl/>
          <w:lang w:bidi="fa-IR"/>
        </w:rPr>
        <w:t xml:space="preserve">: </w:t>
      </w:r>
      <w:r w:rsidRPr="00061906">
        <w:rPr>
          <w:rtl/>
          <w:lang w:bidi="fa-IR"/>
        </w:rPr>
        <w:t>بنيت أربعة أركان النار يوم الأربعاء.</w:t>
      </w:r>
    </w:p>
    <w:p w:rsidR="006F3F00" w:rsidRPr="00061906" w:rsidRDefault="006F3F00" w:rsidP="000179D4">
      <w:pPr>
        <w:pStyle w:val="libNormal"/>
        <w:rPr>
          <w:rtl/>
        </w:rPr>
      </w:pPr>
      <w:r w:rsidRPr="00061906">
        <w:rPr>
          <w:rtl/>
        </w:rPr>
        <w:t>19</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sidRPr="00421424">
        <w:rPr>
          <w:rStyle w:val="libAlaemChar"/>
          <w:rtl/>
        </w:rPr>
        <w:t>عزوجل</w:t>
      </w:r>
      <w:r w:rsidRPr="00061906">
        <w:rPr>
          <w:rtl/>
        </w:rPr>
        <w:t xml:space="preserve"> </w:t>
      </w:r>
      <w:r w:rsidRPr="00421424">
        <w:rPr>
          <w:rStyle w:val="libAlaemChar"/>
          <w:rtl/>
        </w:rPr>
        <w:t>(</w:t>
      </w:r>
      <w:r w:rsidRPr="001E7A1B">
        <w:rPr>
          <w:rStyle w:val="libAieChar"/>
          <w:rtl/>
        </w:rPr>
        <w:t>أَصْحابُ الْجَنَّةِ يَوْمَئِذٍ خَيْرٌ مُسْتَقَرًّا وَأَحْسَنُ مَقِيلاً</w:t>
      </w:r>
      <w:r w:rsidRPr="00421424">
        <w:rPr>
          <w:rStyle w:val="libAlaemChar"/>
          <w:rtl/>
        </w:rPr>
        <w:t>)</w:t>
      </w:r>
      <w:r w:rsidRPr="00061906">
        <w:rPr>
          <w:rtl/>
        </w:rPr>
        <w:t xml:space="preserve"> فبلغنا والله أعلم انه إذا استوى أهل النار</w:t>
      </w:r>
      <w:r>
        <w:rPr>
          <w:rtl/>
        </w:rPr>
        <w:t xml:space="preserve"> إلى </w:t>
      </w:r>
      <w:r w:rsidRPr="00061906">
        <w:rPr>
          <w:rtl/>
        </w:rPr>
        <w:t>النار لينطلق بهم قبل أن يدخلوا النار فيقال لهم</w:t>
      </w:r>
      <w:r>
        <w:rPr>
          <w:rtl/>
        </w:rPr>
        <w:t xml:space="preserve">: </w:t>
      </w:r>
      <w:r w:rsidRPr="00061906">
        <w:rPr>
          <w:rtl/>
        </w:rPr>
        <w:t xml:space="preserve">ادخلوا </w:t>
      </w:r>
      <w:r w:rsidRPr="00421424">
        <w:rPr>
          <w:rStyle w:val="libAlaemChar"/>
          <w:rtl/>
        </w:rPr>
        <w:t>(</w:t>
      </w:r>
      <w:r w:rsidRPr="001E7A1B">
        <w:rPr>
          <w:rStyle w:val="libAieChar"/>
          <w:rtl/>
        </w:rPr>
        <w:t>إِلى ظِلٍّ ذِي ثَلاثِ شُعَبٍ</w:t>
      </w:r>
      <w:r w:rsidRPr="00421424">
        <w:rPr>
          <w:rStyle w:val="libAlaemChar"/>
          <w:rtl/>
        </w:rPr>
        <w:t>)</w:t>
      </w:r>
      <w:r w:rsidRPr="00061906">
        <w:rPr>
          <w:rtl/>
        </w:rPr>
        <w:t xml:space="preserve"> من دخان النار</w:t>
      </w:r>
      <w:r>
        <w:rPr>
          <w:rtl/>
        </w:rPr>
        <w:t xml:space="preserve">، </w:t>
      </w:r>
      <w:r w:rsidRPr="00061906">
        <w:rPr>
          <w:rtl/>
        </w:rPr>
        <w:t>فيحسبون انها الجنة ثم يدخلون النار أفواجا وذلك</w:t>
      </w:r>
    </w:p>
    <w:p w:rsidR="006F3F00" w:rsidRPr="00061906" w:rsidRDefault="006F3F00" w:rsidP="00615F29">
      <w:pPr>
        <w:pStyle w:val="libNormal0"/>
        <w:rPr>
          <w:rtl/>
        </w:rPr>
      </w:pPr>
      <w:r>
        <w:rPr>
          <w:rtl/>
        </w:rPr>
        <w:br w:type="page"/>
      </w:r>
      <w:r w:rsidRPr="00061906">
        <w:rPr>
          <w:rtl/>
        </w:rPr>
        <w:lastRenderedPageBreak/>
        <w:t>نصف النهار.</w:t>
      </w:r>
    </w:p>
    <w:p w:rsidR="006F3F00" w:rsidRPr="00061906" w:rsidRDefault="006F3F00" w:rsidP="000179D4">
      <w:pPr>
        <w:pStyle w:val="libNormal"/>
        <w:rPr>
          <w:rtl/>
        </w:rPr>
      </w:pPr>
      <w:r w:rsidRPr="00061906">
        <w:rPr>
          <w:rtl/>
        </w:rPr>
        <w:t>20</w:t>
      </w:r>
      <w:r>
        <w:rPr>
          <w:rtl/>
        </w:rPr>
        <w:t xml:space="preserve"> ـ </w:t>
      </w:r>
      <w:r w:rsidRPr="00061906">
        <w:rPr>
          <w:rtl/>
        </w:rPr>
        <w:t>وفيه وقوله</w:t>
      </w:r>
      <w:r>
        <w:rPr>
          <w:rtl/>
        </w:rPr>
        <w:t xml:space="preserve">: </w:t>
      </w:r>
      <w:r w:rsidRPr="00421424">
        <w:rPr>
          <w:rStyle w:val="libAlaemChar"/>
          <w:rtl/>
        </w:rPr>
        <w:t>(</w:t>
      </w:r>
      <w:r w:rsidRPr="001E7A1B">
        <w:rPr>
          <w:rStyle w:val="libAieChar"/>
          <w:rtl/>
        </w:rPr>
        <w:t>انْطَلِقُوا إلى ظِلٍّ ذِي ثَلاثِ شُعَبٍ</w:t>
      </w:r>
      <w:r w:rsidRPr="00421424">
        <w:rPr>
          <w:rStyle w:val="libAlaemChar"/>
          <w:rtl/>
        </w:rPr>
        <w:t>)</w:t>
      </w:r>
      <w:r w:rsidRPr="00061906">
        <w:rPr>
          <w:rtl/>
        </w:rPr>
        <w:t xml:space="preserve"> قال فيه ثلاث شعب من النار وقوله</w:t>
      </w:r>
      <w:r>
        <w:rPr>
          <w:rtl/>
        </w:rPr>
        <w:t xml:space="preserve">: </w:t>
      </w:r>
      <w:r w:rsidRPr="00421424">
        <w:rPr>
          <w:rStyle w:val="libAlaemChar"/>
          <w:rtl/>
        </w:rPr>
        <w:t>(</w:t>
      </w:r>
      <w:r w:rsidRPr="001E7A1B">
        <w:rPr>
          <w:rStyle w:val="libAieChar"/>
          <w:rtl/>
        </w:rPr>
        <w:t>إِنَّها تَرْمِي بِشَرَرٍ كَالْقَصْرِ</w:t>
      </w:r>
      <w:r w:rsidRPr="00421424">
        <w:rPr>
          <w:rStyle w:val="libAlaemChar"/>
          <w:rtl/>
        </w:rPr>
        <w:t>)</w:t>
      </w:r>
      <w:r w:rsidRPr="00061906">
        <w:rPr>
          <w:rtl/>
        </w:rPr>
        <w:t xml:space="preserve"> قال</w:t>
      </w:r>
      <w:r>
        <w:rPr>
          <w:rtl/>
        </w:rPr>
        <w:t xml:space="preserve">: </w:t>
      </w:r>
      <w:r w:rsidRPr="00061906">
        <w:rPr>
          <w:rtl/>
        </w:rPr>
        <w:t>شرر النار مثل القصور والجبال.</w:t>
      </w:r>
    </w:p>
    <w:p w:rsidR="006F3F00" w:rsidRPr="00061906" w:rsidRDefault="006F3F00" w:rsidP="000179D4">
      <w:pPr>
        <w:pStyle w:val="libNormal"/>
        <w:rPr>
          <w:rtl/>
        </w:rPr>
      </w:pPr>
      <w:r w:rsidRPr="00061906">
        <w:rPr>
          <w:rtl/>
        </w:rPr>
        <w:t>21</w:t>
      </w:r>
      <w:r>
        <w:rPr>
          <w:rtl/>
        </w:rPr>
        <w:t xml:space="preserve"> ـ </w:t>
      </w:r>
      <w:r w:rsidRPr="00061906">
        <w:rPr>
          <w:rtl/>
        </w:rPr>
        <w:t xml:space="preserve">في إرشاد المفيد </w:t>
      </w:r>
      <w:r>
        <w:rPr>
          <w:rtl/>
        </w:rPr>
        <w:t>(</w:t>
      </w:r>
      <w:r w:rsidRPr="00061906">
        <w:rPr>
          <w:rtl/>
        </w:rPr>
        <w:t>ره</w:t>
      </w:r>
      <w:r>
        <w:rPr>
          <w:rtl/>
        </w:rPr>
        <w:t>)</w:t>
      </w:r>
      <w:r w:rsidRPr="00061906">
        <w:rPr>
          <w:rtl/>
        </w:rPr>
        <w:t xml:space="preserve"> عن النبي </w:t>
      </w:r>
      <w:r w:rsidRPr="00421424">
        <w:rPr>
          <w:rStyle w:val="libAlaemChar"/>
          <w:rtl/>
        </w:rPr>
        <w:t>صلى‌الله‌عليه‌وآله</w:t>
      </w:r>
      <w:r w:rsidRPr="00061906">
        <w:rPr>
          <w:rtl/>
        </w:rPr>
        <w:t xml:space="preserve"> حديث طويل وفيه يقول </w:t>
      </w:r>
      <w:r w:rsidRPr="00421424">
        <w:rPr>
          <w:rStyle w:val="libAlaemChar"/>
          <w:rtl/>
        </w:rPr>
        <w:t>صلى‌الله‌عليه‌وآله</w:t>
      </w:r>
      <w:r w:rsidRPr="00061906">
        <w:rPr>
          <w:rtl/>
        </w:rPr>
        <w:t xml:space="preserve"> وتزفر النار بمثل الجبال شررا.</w:t>
      </w:r>
    </w:p>
    <w:p w:rsidR="006F3F00" w:rsidRPr="00061906" w:rsidRDefault="006F3F00" w:rsidP="000179D4">
      <w:pPr>
        <w:pStyle w:val="libNormal"/>
        <w:rPr>
          <w:rtl/>
        </w:rPr>
      </w:pPr>
      <w:r w:rsidRPr="00061906">
        <w:rPr>
          <w:rtl/>
        </w:rPr>
        <w:t>22</w:t>
      </w:r>
      <w:r>
        <w:rPr>
          <w:rtl/>
        </w:rPr>
        <w:t xml:space="preserve"> ـ </w:t>
      </w:r>
      <w:r w:rsidRPr="00061906">
        <w:rPr>
          <w:rtl/>
        </w:rPr>
        <w:t>في روضة الكافي باسناده</w:t>
      </w:r>
      <w:r>
        <w:rPr>
          <w:rtl/>
        </w:rPr>
        <w:t xml:space="preserve"> إلى </w:t>
      </w:r>
      <w:r w:rsidRPr="00061906">
        <w:rPr>
          <w:rtl/>
        </w:rPr>
        <w:t>حماد بن عثمان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 في قوله </w:t>
      </w:r>
      <w:r w:rsidRPr="00421424">
        <w:rPr>
          <w:rStyle w:val="libAlaemChar"/>
          <w:rtl/>
        </w:rPr>
        <w:t>عزوجل</w:t>
      </w:r>
      <w:r>
        <w:rPr>
          <w:rtl/>
        </w:rPr>
        <w:t xml:space="preserve">: </w:t>
      </w:r>
      <w:r w:rsidRPr="00421424">
        <w:rPr>
          <w:rStyle w:val="libAlaemChar"/>
          <w:rtl/>
        </w:rPr>
        <w:t>(</w:t>
      </w:r>
      <w:r w:rsidRPr="001E7A1B">
        <w:rPr>
          <w:rStyle w:val="libAieChar"/>
          <w:rtl/>
        </w:rPr>
        <w:t>وَلا يُؤْذَنُ لَهُمْ فَيَعْتَذِرُونَ</w:t>
      </w:r>
      <w:r w:rsidRPr="00421424">
        <w:rPr>
          <w:rStyle w:val="libAlaemChar"/>
          <w:rtl/>
        </w:rPr>
        <w:t>)</w:t>
      </w:r>
      <w:r w:rsidRPr="00061906">
        <w:rPr>
          <w:rtl/>
        </w:rPr>
        <w:t xml:space="preserve"> فقال</w:t>
      </w:r>
      <w:r>
        <w:rPr>
          <w:rtl/>
        </w:rPr>
        <w:t xml:space="preserve">: </w:t>
      </w:r>
      <w:r w:rsidRPr="00061906">
        <w:rPr>
          <w:rtl/>
        </w:rPr>
        <w:t>الله أجل واعدل وأعظم من ان يكون لعبده عذر ولا يدعه يعتذر به</w:t>
      </w:r>
      <w:r>
        <w:rPr>
          <w:rtl/>
        </w:rPr>
        <w:t xml:space="preserve">، </w:t>
      </w:r>
      <w:r w:rsidRPr="00061906">
        <w:rPr>
          <w:rtl/>
        </w:rPr>
        <w:t>ولكنه فلج فلم يكن له عذر.</w:t>
      </w:r>
    </w:p>
    <w:p w:rsidR="006F3F00" w:rsidRPr="00061906" w:rsidRDefault="006F3F00" w:rsidP="000179D4">
      <w:pPr>
        <w:pStyle w:val="libNormal"/>
        <w:rPr>
          <w:rtl/>
        </w:rPr>
      </w:pPr>
      <w:r w:rsidRPr="00061906">
        <w:rPr>
          <w:rtl/>
        </w:rPr>
        <w:t>23</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إِنَّ الْمُتَّقِينَ فِي ظِلالٍ وَعُيُونٍ</w:t>
      </w:r>
      <w:r w:rsidRPr="00421424">
        <w:rPr>
          <w:rStyle w:val="libAlaemChar"/>
          <w:rtl/>
        </w:rPr>
        <w:t>)</w:t>
      </w:r>
      <w:r w:rsidRPr="00061906">
        <w:rPr>
          <w:rtl/>
        </w:rPr>
        <w:t xml:space="preserve"> قال</w:t>
      </w:r>
      <w:r>
        <w:rPr>
          <w:rtl/>
        </w:rPr>
        <w:t xml:space="preserve">: </w:t>
      </w:r>
      <w:r w:rsidRPr="00061906">
        <w:rPr>
          <w:rtl/>
        </w:rPr>
        <w:t>في ظلال من نور أنور من الشمس.</w:t>
      </w:r>
    </w:p>
    <w:p w:rsidR="006F3F00" w:rsidRPr="00061906" w:rsidRDefault="006F3F00" w:rsidP="000179D4">
      <w:pPr>
        <w:pStyle w:val="libNormal"/>
        <w:rPr>
          <w:rtl/>
        </w:rPr>
      </w:pPr>
      <w:r w:rsidRPr="00061906">
        <w:rPr>
          <w:rtl/>
        </w:rPr>
        <w:t>24</w:t>
      </w:r>
      <w:r>
        <w:rPr>
          <w:rtl/>
        </w:rPr>
        <w:t xml:space="preserve"> ـ </w:t>
      </w:r>
      <w:r w:rsidRPr="00061906">
        <w:rPr>
          <w:rtl/>
        </w:rPr>
        <w:t>في أصول الكافي</w:t>
      </w:r>
      <w:r>
        <w:rPr>
          <w:rtl/>
        </w:rPr>
        <w:t xml:space="preserve"> علي بن </w:t>
      </w:r>
      <w:r w:rsidRPr="00061906">
        <w:rPr>
          <w:rtl/>
        </w:rPr>
        <w:t>محمد عن بعض أصحابنا عن ابن محبوب</w:t>
      </w:r>
      <w:r>
        <w:rPr>
          <w:rtl/>
        </w:rPr>
        <w:t xml:space="preserve">، </w:t>
      </w:r>
      <w:r w:rsidRPr="00061906">
        <w:rPr>
          <w:rtl/>
        </w:rPr>
        <w:t>عن محمد بن الفضيل عن أبي الحسن الماضي قال</w:t>
      </w:r>
      <w:r>
        <w:rPr>
          <w:rtl/>
        </w:rPr>
        <w:t xml:space="preserve">: </w:t>
      </w:r>
      <w:r w:rsidRPr="00061906">
        <w:rPr>
          <w:rtl/>
        </w:rPr>
        <w:t>قلت</w:t>
      </w:r>
      <w:r>
        <w:rPr>
          <w:rtl/>
        </w:rPr>
        <w:t xml:space="preserve">: </w:t>
      </w:r>
      <w:r w:rsidRPr="00061906">
        <w:rPr>
          <w:rtl/>
        </w:rPr>
        <w:t>«ان المتقين» قال</w:t>
      </w:r>
      <w:r>
        <w:rPr>
          <w:rtl/>
        </w:rPr>
        <w:t xml:space="preserve">: </w:t>
      </w:r>
      <w:r w:rsidRPr="00061906">
        <w:rPr>
          <w:rtl/>
        </w:rPr>
        <w:t>نحن والله وشيعتنا ليس على ملة إبراهيم غيرنا وساير الناس منها براء.</w:t>
      </w:r>
    </w:p>
    <w:p w:rsidR="006F3F00" w:rsidRPr="00061906" w:rsidRDefault="006F3F00" w:rsidP="000179D4">
      <w:pPr>
        <w:pStyle w:val="libNormal"/>
        <w:rPr>
          <w:rtl/>
        </w:rPr>
      </w:pPr>
      <w:r w:rsidRPr="00061906">
        <w:rPr>
          <w:rtl/>
        </w:rPr>
        <w:t>25</w:t>
      </w:r>
      <w:r>
        <w:rPr>
          <w:rtl/>
        </w:rPr>
        <w:t xml:space="preserve"> ـ </w:t>
      </w:r>
      <w:r w:rsidRPr="00061906">
        <w:rPr>
          <w:rtl/>
        </w:rPr>
        <w:t xml:space="preserve">في مجمع البيان </w:t>
      </w:r>
      <w:r w:rsidRPr="00421424">
        <w:rPr>
          <w:rStyle w:val="libAlaemChar"/>
          <w:rtl/>
        </w:rPr>
        <w:t>(</w:t>
      </w:r>
      <w:r w:rsidRPr="001E7A1B">
        <w:rPr>
          <w:rStyle w:val="libAieChar"/>
          <w:rtl/>
        </w:rPr>
        <w:t>وَإِذا قِيلَ لَهُمُ ارْكَعُوا لا يَرْكَعُونَ</w:t>
      </w:r>
      <w:r w:rsidRPr="00421424">
        <w:rPr>
          <w:rStyle w:val="libAlaemChar"/>
          <w:rtl/>
        </w:rPr>
        <w:t>)</w:t>
      </w:r>
      <w:r>
        <w:rPr>
          <w:rtl/>
        </w:rPr>
        <w:t xml:space="preserve"> أي </w:t>
      </w:r>
      <w:r w:rsidRPr="00061906">
        <w:rPr>
          <w:rtl/>
        </w:rPr>
        <w:t>لا يصلون قال</w:t>
      </w:r>
      <w:r>
        <w:rPr>
          <w:rtl/>
        </w:rPr>
        <w:t xml:space="preserve">، </w:t>
      </w:r>
      <w:r w:rsidRPr="00061906">
        <w:rPr>
          <w:rtl/>
        </w:rPr>
        <w:t>مقاتل</w:t>
      </w:r>
      <w:r>
        <w:rPr>
          <w:rtl/>
        </w:rPr>
        <w:t xml:space="preserve">: </w:t>
      </w:r>
      <w:r w:rsidRPr="00061906">
        <w:rPr>
          <w:rtl/>
        </w:rPr>
        <w:t xml:space="preserve">نزلت في ثقيف حين أمرهم رسول الله </w:t>
      </w:r>
      <w:r w:rsidRPr="00421424">
        <w:rPr>
          <w:rStyle w:val="libAlaemChar"/>
          <w:rtl/>
        </w:rPr>
        <w:t>صلى‌الله‌عليه‌وآله‌وسلم</w:t>
      </w:r>
      <w:r w:rsidRPr="00061906">
        <w:rPr>
          <w:rtl/>
        </w:rPr>
        <w:t xml:space="preserve"> بالصلوة فقالوا لا ننحنى</w:t>
      </w:r>
      <w:r>
        <w:rPr>
          <w:rtl/>
        </w:rPr>
        <w:t xml:space="preserve">، </w:t>
      </w:r>
      <w:r w:rsidRPr="00061906">
        <w:rPr>
          <w:rtl/>
        </w:rPr>
        <w:t xml:space="preserve">والرواية لا نحني فان ذلك سبة علينا فقال </w:t>
      </w:r>
      <w:r w:rsidRPr="00421424">
        <w:rPr>
          <w:rStyle w:val="libAlaemChar"/>
          <w:rtl/>
        </w:rPr>
        <w:t>عليه‌السلام</w:t>
      </w:r>
      <w:r>
        <w:rPr>
          <w:rtl/>
        </w:rPr>
        <w:t xml:space="preserve">: </w:t>
      </w:r>
      <w:r w:rsidRPr="00061906">
        <w:rPr>
          <w:rtl/>
        </w:rPr>
        <w:t>لا خير في دين ليس فيه ركوع وسجود.</w:t>
      </w:r>
    </w:p>
    <w:p w:rsidR="006F3F00" w:rsidRPr="00061906" w:rsidRDefault="006F3F00" w:rsidP="000179D4">
      <w:pPr>
        <w:pStyle w:val="libNormal"/>
        <w:rPr>
          <w:rtl/>
        </w:rPr>
      </w:pPr>
      <w:r w:rsidRPr="00061906">
        <w:rPr>
          <w:rtl/>
        </w:rPr>
        <w:t>26</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وَإِذا قِيلَ لَهُمُ ارْكَعُوا لا يَرْكَعُونَ</w:t>
      </w:r>
      <w:r w:rsidRPr="00421424">
        <w:rPr>
          <w:rStyle w:val="libAlaemChar"/>
          <w:rtl/>
        </w:rPr>
        <w:t>)</w:t>
      </w:r>
      <w:r w:rsidRPr="00061906">
        <w:rPr>
          <w:rtl/>
        </w:rPr>
        <w:t xml:space="preserve"> قال</w:t>
      </w:r>
      <w:r>
        <w:rPr>
          <w:rtl/>
        </w:rPr>
        <w:t xml:space="preserve">: </w:t>
      </w:r>
      <w:r w:rsidRPr="00061906">
        <w:rPr>
          <w:rtl/>
        </w:rPr>
        <w:t>إذا قيل لهم تولوا الامام لم يتولوه.</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قرء «عم يتساءلون» لم تخرج سنته إذا كان يد منها في كل يوم حتى يزور بيت الله الحرام.</w:t>
      </w:r>
    </w:p>
    <w:p w:rsidR="006F3F00" w:rsidRPr="00061906" w:rsidRDefault="006F3F00" w:rsidP="000179D4">
      <w:pPr>
        <w:pStyle w:val="libNormal"/>
        <w:rPr>
          <w:rtl/>
        </w:rPr>
      </w:pPr>
      <w:r>
        <w:rPr>
          <w:rtl/>
        </w:rPr>
        <w:br w:type="page"/>
      </w:r>
      <w:r w:rsidRPr="00061906">
        <w:rPr>
          <w:rtl/>
        </w:rPr>
        <w:lastRenderedPageBreak/>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صلى‌الله‌عليه‌وآله‌وسلم</w:t>
      </w:r>
      <w:r w:rsidRPr="00061906">
        <w:rPr>
          <w:rtl/>
        </w:rPr>
        <w:t xml:space="preserve"> قال</w:t>
      </w:r>
      <w:r>
        <w:rPr>
          <w:rtl/>
        </w:rPr>
        <w:t xml:space="preserve">: </w:t>
      </w:r>
      <w:r w:rsidRPr="00061906">
        <w:rPr>
          <w:rtl/>
        </w:rPr>
        <w:t>ومن قرء عم يتساءلون سقاه الله برد الشراب يوم القيامة.</w:t>
      </w:r>
    </w:p>
    <w:p w:rsidR="006F3F00" w:rsidRPr="00061906" w:rsidRDefault="006F3F00" w:rsidP="000179D4">
      <w:pPr>
        <w:pStyle w:val="libNormal"/>
        <w:rPr>
          <w:rtl/>
        </w:rPr>
      </w:pPr>
      <w:r w:rsidRPr="00061906">
        <w:rPr>
          <w:rtl/>
        </w:rPr>
        <w:t>3</w:t>
      </w:r>
      <w:r>
        <w:rPr>
          <w:rtl/>
        </w:rPr>
        <w:t xml:space="preserve"> ـ </w:t>
      </w:r>
      <w:r w:rsidRPr="00061906">
        <w:rPr>
          <w:rtl/>
        </w:rPr>
        <w:t>في كتاب الخصال عن عكرمة عن ابن عباس قال</w:t>
      </w:r>
      <w:r>
        <w:rPr>
          <w:rtl/>
        </w:rPr>
        <w:t xml:space="preserve">: </w:t>
      </w:r>
      <w:r w:rsidRPr="00061906">
        <w:rPr>
          <w:rtl/>
        </w:rPr>
        <w:t>قال</w:t>
      </w:r>
      <w:r>
        <w:rPr>
          <w:rtl/>
        </w:rPr>
        <w:t xml:space="preserve"> أبو </w:t>
      </w:r>
      <w:r w:rsidRPr="00061906">
        <w:rPr>
          <w:rtl/>
        </w:rPr>
        <w:t>بكر</w:t>
      </w:r>
      <w:r>
        <w:rPr>
          <w:rtl/>
        </w:rPr>
        <w:t xml:space="preserve">: </w:t>
      </w:r>
      <w:r w:rsidRPr="00061906">
        <w:rPr>
          <w:rtl/>
        </w:rPr>
        <w:t>يا رسول الله أسرع إليك الشب</w:t>
      </w:r>
      <w:r>
        <w:rPr>
          <w:rtl/>
        </w:rPr>
        <w:t>؟</w:t>
      </w:r>
      <w:r w:rsidRPr="00061906">
        <w:rPr>
          <w:rtl/>
        </w:rPr>
        <w:t xml:space="preserve"> قال</w:t>
      </w:r>
      <w:r>
        <w:rPr>
          <w:rtl/>
        </w:rPr>
        <w:t xml:space="preserve">: </w:t>
      </w:r>
      <w:r w:rsidRPr="00061906">
        <w:rPr>
          <w:rtl/>
        </w:rPr>
        <w:t>شيبتني هود والواقعة والمرسلات وعم يتساءلون.</w:t>
      </w:r>
    </w:p>
    <w:p w:rsidR="006F3F00" w:rsidRPr="00061906" w:rsidRDefault="006F3F00" w:rsidP="000179D4">
      <w:pPr>
        <w:pStyle w:val="libNormal"/>
        <w:rPr>
          <w:rtl/>
        </w:rPr>
      </w:pPr>
      <w:r w:rsidRPr="00061906">
        <w:rPr>
          <w:rtl/>
        </w:rPr>
        <w:t>4</w:t>
      </w:r>
      <w:r>
        <w:rPr>
          <w:rtl/>
        </w:rPr>
        <w:t xml:space="preserve"> ـ </w:t>
      </w:r>
      <w:r w:rsidRPr="00061906">
        <w:rPr>
          <w:rtl/>
        </w:rPr>
        <w:t>في أصول الكافي الحسين بن محمد عن معلى بن محمد عن محمد بن اورمة ومحمد بن عبدالله عن</w:t>
      </w:r>
      <w:r>
        <w:rPr>
          <w:rtl/>
        </w:rPr>
        <w:t xml:space="preserve"> علي بن </w:t>
      </w:r>
      <w:r w:rsidRPr="00061906">
        <w:rPr>
          <w:rtl/>
        </w:rPr>
        <w:t>حسان عن عبد الله بن كثير</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عَمَّ يَتَساءَلُونَ عَنِ النَّبَإِ الْعَظِيمِ</w:t>
      </w:r>
      <w:r w:rsidRPr="00421424">
        <w:rPr>
          <w:rStyle w:val="libAlaemChar"/>
          <w:rtl/>
        </w:rPr>
        <w:t>)</w:t>
      </w:r>
      <w:r w:rsidRPr="00061906">
        <w:rPr>
          <w:rtl/>
        </w:rPr>
        <w:t xml:space="preserve"> قال</w:t>
      </w:r>
      <w:r>
        <w:rPr>
          <w:rtl/>
        </w:rPr>
        <w:t xml:space="preserve">: </w:t>
      </w:r>
      <w:r w:rsidRPr="00061906">
        <w:rPr>
          <w:rtl/>
        </w:rPr>
        <w:t>النبأ العظيم الولاية.</w:t>
      </w:r>
    </w:p>
    <w:p w:rsidR="006F3F00" w:rsidRPr="00061906" w:rsidRDefault="006F3F00" w:rsidP="000179D4">
      <w:pPr>
        <w:pStyle w:val="libNormal"/>
        <w:rPr>
          <w:rtl/>
        </w:rPr>
      </w:pPr>
      <w:r w:rsidRPr="00061906">
        <w:rPr>
          <w:rtl/>
        </w:rPr>
        <w:t>5</w:t>
      </w:r>
      <w:r>
        <w:rPr>
          <w:rtl/>
        </w:rPr>
        <w:t xml:space="preserve"> ـ </w:t>
      </w:r>
      <w:r w:rsidRPr="00061906">
        <w:rPr>
          <w:rtl/>
        </w:rPr>
        <w:t>محمد بن يحيى عن</w:t>
      </w:r>
      <w:r>
        <w:rPr>
          <w:rtl/>
        </w:rPr>
        <w:t xml:space="preserve"> أحمد </w:t>
      </w:r>
      <w:r w:rsidRPr="00061906">
        <w:rPr>
          <w:rtl/>
        </w:rPr>
        <w:t>بن محمد</w:t>
      </w:r>
      <w:r>
        <w:rPr>
          <w:rtl/>
        </w:rPr>
        <w:t xml:space="preserve"> بن أبي </w:t>
      </w:r>
      <w:r w:rsidRPr="00061906">
        <w:rPr>
          <w:rtl/>
        </w:rPr>
        <w:t>عمير وغيره عن محمد بن الفضيل</w:t>
      </w:r>
      <w:r>
        <w:rPr>
          <w:rtl/>
        </w:rPr>
        <w:t xml:space="preserve"> عن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جعلت فداك ان الشيعة يسألونك عن تفسير هذه</w:t>
      </w:r>
      <w:r>
        <w:rPr>
          <w:rtl/>
        </w:rPr>
        <w:t xml:space="preserve"> الآية </w:t>
      </w:r>
      <w:r w:rsidRPr="00421424">
        <w:rPr>
          <w:rStyle w:val="libAlaemChar"/>
          <w:rtl/>
        </w:rPr>
        <w:t>(</w:t>
      </w:r>
      <w:r w:rsidRPr="001E7A1B">
        <w:rPr>
          <w:rStyle w:val="libAieChar"/>
          <w:rtl/>
        </w:rPr>
        <w:t>عَمَّ يَتَساءَلُونَ عَنِ النَّبَإِ الْعَظِيمِ</w:t>
      </w:r>
      <w:r w:rsidRPr="00421424">
        <w:rPr>
          <w:rStyle w:val="libAlaemChar"/>
          <w:rtl/>
        </w:rPr>
        <w:t>)</w:t>
      </w:r>
      <w:r>
        <w:rPr>
          <w:rtl/>
        </w:rPr>
        <w:t>؟</w:t>
      </w:r>
      <w:r w:rsidRPr="00061906">
        <w:rPr>
          <w:rtl/>
        </w:rPr>
        <w:t xml:space="preserve"> قال</w:t>
      </w:r>
      <w:r>
        <w:rPr>
          <w:rtl/>
        </w:rPr>
        <w:t xml:space="preserve">: </w:t>
      </w:r>
      <w:r w:rsidRPr="00061906">
        <w:rPr>
          <w:rtl/>
        </w:rPr>
        <w:t>ذلك</w:t>
      </w:r>
      <w:r>
        <w:rPr>
          <w:rtl/>
        </w:rPr>
        <w:t xml:space="preserve"> إلى </w:t>
      </w:r>
      <w:r w:rsidRPr="00061906">
        <w:rPr>
          <w:rtl/>
        </w:rPr>
        <w:t>ان شئت أخبرتهم وان شئت لم أخبرهم</w:t>
      </w:r>
      <w:r>
        <w:rPr>
          <w:rtl/>
        </w:rPr>
        <w:t xml:space="preserve">، </w:t>
      </w:r>
      <w:r w:rsidRPr="00061906">
        <w:rPr>
          <w:rtl/>
        </w:rPr>
        <w:t>ثم قال</w:t>
      </w:r>
      <w:r>
        <w:rPr>
          <w:rtl/>
        </w:rPr>
        <w:t xml:space="preserve">: </w:t>
      </w:r>
      <w:r w:rsidRPr="00061906">
        <w:rPr>
          <w:rtl/>
        </w:rPr>
        <w:t>لكني أخبرك بتفسيرها</w:t>
      </w:r>
      <w:r>
        <w:rPr>
          <w:rtl/>
        </w:rPr>
        <w:t xml:space="preserve">، </w:t>
      </w:r>
      <w:r w:rsidRPr="00061906">
        <w:rPr>
          <w:rtl/>
        </w:rPr>
        <w:t>قلت</w:t>
      </w:r>
      <w:r>
        <w:rPr>
          <w:rtl/>
        </w:rPr>
        <w:t xml:space="preserve">: </w:t>
      </w:r>
      <w:r w:rsidRPr="00061906">
        <w:rPr>
          <w:rtl/>
        </w:rPr>
        <w:t>عم يتساءلون</w:t>
      </w:r>
      <w:r>
        <w:rPr>
          <w:rtl/>
        </w:rPr>
        <w:t>؟</w:t>
      </w:r>
      <w:r>
        <w:rPr>
          <w:rFonts w:hint="cs"/>
          <w:rtl/>
        </w:rPr>
        <w:t xml:space="preserve"> </w:t>
      </w:r>
      <w:r w:rsidRPr="00061906">
        <w:rPr>
          <w:rtl/>
        </w:rPr>
        <w:t>قال</w:t>
      </w:r>
      <w:r>
        <w:rPr>
          <w:rtl/>
        </w:rPr>
        <w:t xml:space="preserve">: </w:t>
      </w:r>
      <w:r w:rsidRPr="00061906">
        <w:rPr>
          <w:rtl/>
        </w:rPr>
        <w:t>فقال</w:t>
      </w:r>
      <w:r>
        <w:rPr>
          <w:rtl/>
        </w:rPr>
        <w:t xml:space="preserve">: </w:t>
      </w:r>
      <w:r w:rsidRPr="00061906">
        <w:rPr>
          <w:rtl/>
        </w:rPr>
        <w:t xml:space="preserve">هي في أمير المؤمنين </w:t>
      </w:r>
      <w:r w:rsidRPr="00421424">
        <w:rPr>
          <w:rStyle w:val="libAlaemChar"/>
          <w:rtl/>
        </w:rPr>
        <w:t>عليه‌السلام</w:t>
      </w:r>
      <w:r w:rsidRPr="00061906">
        <w:rPr>
          <w:rtl/>
        </w:rPr>
        <w:t xml:space="preserve">. كان أمير المؤمنين </w:t>
      </w:r>
      <w:r w:rsidRPr="00421424">
        <w:rPr>
          <w:rStyle w:val="libAlaemChar"/>
          <w:rtl/>
        </w:rPr>
        <w:t>عليه‌السلام</w:t>
      </w:r>
      <w:r w:rsidRPr="00061906">
        <w:rPr>
          <w:rtl/>
        </w:rPr>
        <w:t xml:space="preserve"> يقول</w:t>
      </w:r>
      <w:r>
        <w:rPr>
          <w:rtl/>
        </w:rPr>
        <w:t xml:space="preserve">: </w:t>
      </w:r>
      <w:r w:rsidRPr="00061906">
        <w:rPr>
          <w:rtl/>
        </w:rPr>
        <w:t xml:space="preserve">ما لله </w:t>
      </w:r>
      <w:r w:rsidRPr="00421424">
        <w:rPr>
          <w:rStyle w:val="libAlaemChar"/>
          <w:rtl/>
        </w:rPr>
        <w:t>عزوجل</w:t>
      </w:r>
      <w:r w:rsidRPr="00061906">
        <w:rPr>
          <w:rtl/>
        </w:rPr>
        <w:t xml:space="preserve"> آية هي أكبر منى</w:t>
      </w:r>
      <w:r>
        <w:rPr>
          <w:rtl/>
        </w:rPr>
        <w:t xml:space="preserve">، </w:t>
      </w:r>
      <w:r w:rsidRPr="00061906">
        <w:rPr>
          <w:rtl/>
        </w:rPr>
        <w:t>ولا لله من نبأ أعظم منى.</w:t>
      </w:r>
    </w:p>
    <w:p w:rsidR="006F3F00" w:rsidRPr="00061906" w:rsidRDefault="006F3F00" w:rsidP="000179D4">
      <w:pPr>
        <w:pStyle w:val="libNormal"/>
        <w:rPr>
          <w:rtl/>
        </w:rPr>
      </w:pPr>
      <w:r w:rsidRPr="00061906">
        <w:rPr>
          <w:rtl/>
        </w:rPr>
        <w:t>6</w:t>
      </w:r>
      <w:r>
        <w:rPr>
          <w:rtl/>
        </w:rPr>
        <w:t xml:space="preserve"> ـ </w:t>
      </w:r>
      <w:r w:rsidRPr="00061906">
        <w:rPr>
          <w:rtl/>
        </w:rPr>
        <w:t xml:space="preserve">في روضة الكافي خطبة لأمير المؤمنين هي خطبة الوسيلة قال </w:t>
      </w:r>
      <w:r w:rsidRPr="00421424">
        <w:rPr>
          <w:rStyle w:val="libAlaemChar"/>
          <w:rtl/>
        </w:rPr>
        <w:t>عليه‌السلام</w:t>
      </w:r>
      <w:r w:rsidRPr="00061906">
        <w:rPr>
          <w:rtl/>
        </w:rPr>
        <w:t xml:space="preserve"> فيها</w:t>
      </w:r>
      <w:r>
        <w:rPr>
          <w:rtl/>
        </w:rPr>
        <w:t xml:space="preserve">: </w:t>
      </w:r>
      <w:r w:rsidRPr="00061906">
        <w:rPr>
          <w:rtl/>
        </w:rPr>
        <w:t>وانى النبأ العظيم.</w:t>
      </w:r>
    </w:p>
    <w:p w:rsidR="006F3F00" w:rsidRPr="00061906" w:rsidRDefault="006F3F00" w:rsidP="000179D4">
      <w:pPr>
        <w:pStyle w:val="libNormal"/>
        <w:rPr>
          <w:rtl/>
        </w:rPr>
      </w:pPr>
      <w:r w:rsidRPr="00061906">
        <w:rPr>
          <w:rtl/>
        </w:rPr>
        <w:t>7</w:t>
      </w:r>
      <w:r>
        <w:rPr>
          <w:rtl/>
        </w:rPr>
        <w:t xml:space="preserve"> ـ </w:t>
      </w:r>
      <w:r w:rsidRPr="00061906">
        <w:rPr>
          <w:rtl/>
        </w:rPr>
        <w:t>في تفسير علي بن إبراهيم</w:t>
      </w:r>
      <w:r>
        <w:rPr>
          <w:rtl/>
        </w:rPr>
        <w:t xml:space="preserve"> حدّثني أبي </w:t>
      </w:r>
      <w:r w:rsidRPr="00061906">
        <w:rPr>
          <w:rtl/>
        </w:rPr>
        <w:t>عن الحسين بن خالد</w:t>
      </w:r>
      <w:r>
        <w:rPr>
          <w:rtl/>
        </w:rPr>
        <w:t xml:space="preserve"> عن أبي </w:t>
      </w:r>
      <w:r w:rsidRPr="00061906">
        <w:rPr>
          <w:rtl/>
        </w:rPr>
        <w:t>الحسن الرضا</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عَمَّ يَتَساءَلُونَ عَنِ النَّبَإِ الْعَظِيمِ</w:t>
      </w:r>
      <w:r w:rsidRPr="00421424">
        <w:rPr>
          <w:rStyle w:val="libAlaemChar"/>
          <w:rtl/>
        </w:rPr>
        <w:t>)</w:t>
      </w:r>
      <w:r w:rsidRPr="00061906">
        <w:rPr>
          <w:rtl/>
        </w:rPr>
        <w:t xml:space="preserve"> قال</w:t>
      </w:r>
      <w:r>
        <w:rPr>
          <w:rtl/>
        </w:rPr>
        <w:t xml:space="preserve">: </w:t>
      </w:r>
      <w:r w:rsidRPr="00061906">
        <w:rPr>
          <w:rtl/>
        </w:rPr>
        <w:t xml:space="preserve">قال أمير المؤمنين </w:t>
      </w:r>
      <w:r w:rsidRPr="00421424">
        <w:rPr>
          <w:rStyle w:val="libAlaemChar"/>
          <w:rtl/>
        </w:rPr>
        <w:t>عليه‌السلام</w:t>
      </w:r>
      <w:r>
        <w:rPr>
          <w:rtl/>
        </w:rPr>
        <w:t xml:space="preserve">: </w:t>
      </w:r>
      <w:r w:rsidRPr="00061906">
        <w:rPr>
          <w:rtl/>
        </w:rPr>
        <w:t>ما لله نبأ أعظم منى</w:t>
      </w:r>
      <w:r>
        <w:rPr>
          <w:rtl/>
        </w:rPr>
        <w:t xml:space="preserve">، </w:t>
      </w:r>
      <w:r w:rsidRPr="00061906">
        <w:rPr>
          <w:rtl/>
        </w:rPr>
        <w:t>وما لله آية أكبر منى</w:t>
      </w:r>
      <w:r>
        <w:rPr>
          <w:rtl/>
        </w:rPr>
        <w:t xml:space="preserve">، </w:t>
      </w:r>
      <w:r w:rsidRPr="00061906">
        <w:rPr>
          <w:rtl/>
        </w:rPr>
        <w:t>ولقد عرض فضلي على الأمم الماضية على اختلاف ألسنتها فلم تقر بفضلي.</w:t>
      </w:r>
    </w:p>
    <w:p w:rsidR="006F3F00" w:rsidRPr="00061906" w:rsidRDefault="006F3F00" w:rsidP="000179D4">
      <w:pPr>
        <w:pStyle w:val="libNormal"/>
        <w:rPr>
          <w:rtl/>
        </w:rPr>
      </w:pPr>
      <w:r w:rsidRPr="00061906">
        <w:rPr>
          <w:rtl/>
        </w:rPr>
        <w:t>8</w:t>
      </w:r>
      <w:r>
        <w:rPr>
          <w:rtl/>
        </w:rPr>
        <w:t xml:space="preserve"> ـ </w:t>
      </w:r>
      <w:r w:rsidRPr="00061906">
        <w:rPr>
          <w:rtl/>
        </w:rPr>
        <w:t>في</w:t>
      </w:r>
      <w:r>
        <w:rPr>
          <w:rtl/>
        </w:rPr>
        <w:t xml:space="preserve"> عيون الأخبار  </w:t>
      </w:r>
      <w:r w:rsidRPr="00061906">
        <w:rPr>
          <w:rtl/>
        </w:rPr>
        <w:t>باسناده</w:t>
      </w:r>
      <w:r>
        <w:rPr>
          <w:rtl/>
        </w:rPr>
        <w:t xml:space="preserve"> إلى </w:t>
      </w:r>
      <w:r w:rsidRPr="00061906">
        <w:rPr>
          <w:rtl/>
        </w:rPr>
        <w:t>ياسر الخادم</w:t>
      </w:r>
      <w:r>
        <w:rPr>
          <w:rtl/>
        </w:rPr>
        <w:t xml:space="preserve"> عن أبي </w:t>
      </w:r>
      <w:r w:rsidRPr="00061906">
        <w:rPr>
          <w:rtl/>
        </w:rPr>
        <w:t>الحسن</w:t>
      </w:r>
      <w:r>
        <w:rPr>
          <w:rtl/>
        </w:rPr>
        <w:t xml:space="preserve"> علي بن </w:t>
      </w:r>
      <w:r w:rsidRPr="00061906">
        <w:rPr>
          <w:rtl/>
        </w:rPr>
        <w:t>موسى الرضا</w:t>
      </w:r>
      <w:r w:rsidRPr="00421424">
        <w:rPr>
          <w:rStyle w:val="libAlaemChar"/>
          <w:rtl/>
        </w:rPr>
        <w:t>عليه‌السلام</w:t>
      </w:r>
      <w:r w:rsidRPr="00061906">
        <w:rPr>
          <w:rtl/>
        </w:rPr>
        <w:t xml:space="preserve"> عن أبيه عن آبائه عن الحسين</w:t>
      </w:r>
      <w:r>
        <w:rPr>
          <w:rtl/>
        </w:rPr>
        <w:t xml:space="preserve"> بن علي </w:t>
      </w:r>
      <w:r w:rsidRPr="00421424">
        <w:rPr>
          <w:rStyle w:val="libAlaemChar"/>
          <w:rtl/>
        </w:rPr>
        <w:t>عليهم‌السلام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sidRPr="00061906">
        <w:rPr>
          <w:rtl/>
        </w:rPr>
        <w:t>لعل</w:t>
      </w:r>
      <w:r>
        <w:rPr>
          <w:rFonts w:hint="cs"/>
          <w:rtl/>
        </w:rPr>
        <w:t>يٍّ</w:t>
      </w:r>
      <w:r w:rsidRPr="00421424">
        <w:rPr>
          <w:rStyle w:val="libAlaemChar"/>
          <w:rtl/>
        </w:rPr>
        <w:t>عليه‌السلام</w:t>
      </w:r>
      <w:r>
        <w:rPr>
          <w:rtl/>
        </w:rPr>
        <w:t>:</w:t>
      </w:r>
      <w:r w:rsidRPr="00F568AE">
        <w:rPr>
          <w:rtl/>
        </w:rPr>
        <w:t xml:space="preserve"> </w:t>
      </w:r>
      <w:r w:rsidRPr="00061906">
        <w:rPr>
          <w:rtl/>
        </w:rPr>
        <w:t>يا عل</w:t>
      </w:r>
      <w:r>
        <w:rPr>
          <w:rFonts w:hint="cs"/>
          <w:rtl/>
        </w:rPr>
        <w:t>يُّ</w:t>
      </w:r>
      <w:r w:rsidRPr="00061906">
        <w:rPr>
          <w:rtl/>
        </w:rPr>
        <w:t xml:space="preserve"> أنت حجة الله وأنت باب الله</w:t>
      </w:r>
      <w:r>
        <w:rPr>
          <w:rtl/>
        </w:rPr>
        <w:t xml:space="preserve">، </w:t>
      </w:r>
      <w:r w:rsidRPr="00061906">
        <w:rPr>
          <w:rtl/>
        </w:rPr>
        <w:t>وأنت الطريق</w:t>
      </w:r>
      <w:r>
        <w:rPr>
          <w:rtl/>
        </w:rPr>
        <w:t xml:space="preserve"> إلى </w:t>
      </w:r>
      <w:r w:rsidRPr="00061906">
        <w:rPr>
          <w:rtl/>
        </w:rPr>
        <w:t>الله</w:t>
      </w:r>
      <w:r>
        <w:rPr>
          <w:rtl/>
        </w:rPr>
        <w:t xml:space="preserve">، </w:t>
      </w:r>
      <w:r w:rsidRPr="00061906">
        <w:rPr>
          <w:rtl/>
        </w:rPr>
        <w:t>وأنت النبأ العظيم</w:t>
      </w:r>
      <w:r>
        <w:rPr>
          <w:rtl/>
        </w:rPr>
        <w:t xml:space="preserve">، </w:t>
      </w:r>
      <w:r w:rsidRPr="00061906">
        <w:rPr>
          <w:rtl/>
        </w:rPr>
        <w:t>وأنت الصراط المستقيم وأنت المثل الأعلى</w:t>
      </w:r>
      <w:r>
        <w:rPr>
          <w:rtl/>
        </w:rPr>
        <w:t xml:space="preserve">، </w:t>
      </w:r>
      <w:r w:rsidRPr="00061906">
        <w:rPr>
          <w:rtl/>
        </w:rPr>
        <w:t>الحديث.</w:t>
      </w:r>
    </w:p>
    <w:p w:rsidR="006F3F00" w:rsidRPr="00061906" w:rsidRDefault="006F3F00" w:rsidP="000179D4">
      <w:pPr>
        <w:pStyle w:val="libNormal"/>
        <w:rPr>
          <w:rtl/>
        </w:rPr>
      </w:pPr>
      <w:r>
        <w:rPr>
          <w:rtl/>
        </w:rPr>
        <w:br w:type="page"/>
      </w:r>
      <w:r w:rsidRPr="00061906">
        <w:rPr>
          <w:rtl/>
        </w:rPr>
        <w:lastRenderedPageBreak/>
        <w:t>9</w:t>
      </w:r>
      <w:r>
        <w:rPr>
          <w:rtl/>
        </w:rPr>
        <w:t xml:space="preserve"> ـ </w:t>
      </w:r>
      <w:r w:rsidRPr="00061906">
        <w:rPr>
          <w:rtl/>
        </w:rPr>
        <w:t>في تهذيب الأحكام في الدعاء بعد صلوة الغدير المسند</w:t>
      </w:r>
      <w:r>
        <w:rPr>
          <w:rtl/>
        </w:rPr>
        <w:t xml:space="preserve"> إلى </w:t>
      </w:r>
      <w:r w:rsidRPr="00061906">
        <w:rPr>
          <w:rtl/>
        </w:rPr>
        <w:t xml:space="preserve">الصادق </w:t>
      </w:r>
      <w:r w:rsidRPr="00421424">
        <w:rPr>
          <w:rStyle w:val="libAlaemChar"/>
          <w:rtl/>
        </w:rPr>
        <w:t>عليه‌السلام</w:t>
      </w:r>
      <w:r w:rsidRPr="00061906">
        <w:rPr>
          <w:rtl/>
        </w:rPr>
        <w:t xml:space="preserve"> شهدنا بمنك ولطفك بأنك أنت الله</w:t>
      </w:r>
      <w:r>
        <w:rPr>
          <w:rtl/>
        </w:rPr>
        <w:t xml:space="preserve"> لا إله إلّا </w:t>
      </w:r>
      <w:r w:rsidRPr="00061906">
        <w:rPr>
          <w:rtl/>
        </w:rPr>
        <w:t>أنت ربنا</w:t>
      </w:r>
      <w:r>
        <w:rPr>
          <w:rtl/>
        </w:rPr>
        <w:t xml:space="preserve">، </w:t>
      </w:r>
      <w:r w:rsidRPr="00061906">
        <w:rPr>
          <w:rtl/>
        </w:rPr>
        <w:t>ومحمد عبدك ورسولك نبينا وعلى أمير المؤمنين والحجة العظمى وآيتك الكبرى والنبأ العظيم الذي هم فيه يختلفون.</w:t>
      </w:r>
    </w:p>
    <w:p w:rsidR="006F3F00" w:rsidRPr="00061906" w:rsidRDefault="006F3F00" w:rsidP="000179D4">
      <w:pPr>
        <w:pStyle w:val="libNormal"/>
        <w:rPr>
          <w:rtl/>
        </w:rPr>
      </w:pPr>
      <w:r w:rsidRPr="00061906">
        <w:rPr>
          <w:rtl/>
        </w:rPr>
        <w:t>10</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ابن عباس قال</w:t>
      </w:r>
      <w:r>
        <w:rPr>
          <w:rtl/>
        </w:rPr>
        <w:t xml:space="preserve">: </w:t>
      </w:r>
      <w:r w:rsidRPr="00061906">
        <w:rPr>
          <w:rtl/>
        </w:rPr>
        <w:t>كنا جلوسا مع النبي</w:t>
      </w:r>
      <w:r w:rsidRPr="00421424">
        <w:rPr>
          <w:rStyle w:val="libAlaemChar"/>
          <w:rtl/>
        </w:rPr>
        <w:t>صلى‌الله‌عليه‌وآله</w:t>
      </w:r>
      <w:r w:rsidRPr="00061906">
        <w:rPr>
          <w:rtl/>
        </w:rPr>
        <w:t xml:space="preserve"> إذ هبط عليه الأمين جبرئيل ومعه جام من البلور الأحمر مملوء مسكا وعنبرا</w:t>
      </w:r>
      <w:r>
        <w:rPr>
          <w:rtl/>
        </w:rPr>
        <w:t xml:space="preserve">، </w:t>
      </w:r>
      <w:r w:rsidRPr="00061906">
        <w:rPr>
          <w:rtl/>
        </w:rPr>
        <w:t>وكان</w:t>
      </w:r>
      <w:r>
        <w:rPr>
          <w:rtl/>
        </w:rPr>
        <w:t xml:space="preserve"> إلى </w:t>
      </w:r>
      <w:r w:rsidRPr="00061906">
        <w:rPr>
          <w:rtl/>
        </w:rPr>
        <w:t xml:space="preserve">جنب رسول الله </w:t>
      </w:r>
      <w:r w:rsidRPr="00421424">
        <w:rPr>
          <w:rStyle w:val="libAlaemChar"/>
          <w:rtl/>
        </w:rPr>
        <w:t>صلى‌الله‌عليه‌وآله</w:t>
      </w:r>
      <w:r>
        <w:rPr>
          <w:rtl/>
        </w:rPr>
        <w:t xml:space="preserve"> عليّ بن أبي طالب  </w:t>
      </w:r>
      <w:r w:rsidRPr="00421424">
        <w:rPr>
          <w:rStyle w:val="libAlaemChar"/>
          <w:rtl/>
        </w:rPr>
        <w:t>عليه‌السلام</w:t>
      </w:r>
      <w:r w:rsidRPr="00061906">
        <w:rPr>
          <w:rtl/>
        </w:rPr>
        <w:t xml:space="preserve"> وولداه الحسن والحسين</w:t>
      </w:r>
      <w:r>
        <w:rPr>
          <w:rtl/>
        </w:rPr>
        <w:t xml:space="preserve">، إلى </w:t>
      </w:r>
      <w:r w:rsidRPr="00061906">
        <w:rPr>
          <w:rtl/>
        </w:rPr>
        <w:t>قوله</w:t>
      </w:r>
      <w:r>
        <w:rPr>
          <w:rtl/>
        </w:rPr>
        <w:t xml:space="preserve">: </w:t>
      </w:r>
      <w:r w:rsidRPr="00061906">
        <w:rPr>
          <w:rtl/>
        </w:rPr>
        <w:t xml:space="preserve">فلما صارت في كف الحسن </w:t>
      </w:r>
      <w:r w:rsidRPr="00421424">
        <w:rPr>
          <w:rStyle w:val="libAlaemChar"/>
          <w:rtl/>
        </w:rPr>
        <w:t>عليه‌السلام</w:t>
      </w:r>
      <w:r w:rsidRPr="00061906">
        <w:rPr>
          <w:rtl/>
        </w:rPr>
        <w:t xml:space="preserve"> قالت</w:t>
      </w:r>
      <w:r>
        <w:rPr>
          <w:rtl/>
        </w:rPr>
        <w:t xml:space="preserve">: </w:t>
      </w:r>
      <w:r w:rsidRPr="00421424">
        <w:rPr>
          <w:rStyle w:val="libAlaemChar"/>
          <w:rtl/>
        </w:rPr>
        <w:t>(</w:t>
      </w:r>
      <w:r w:rsidRPr="001E7A1B">
        <w:rPr>
          <w:rStyle w:val="libAieChar"/>
          <w:rtl/>
        </w:rPr>
        <w:t>بِسْمِ اللهِ الرَّحْمنِ الرَّحِيمِ «عَمَّ يَتَساءَلُونَ عَنِ النَّبَإِ الْعَظِيمِ الَّذِي هُمْ فِيهِ مُخْتَلِفُونَ</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11</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أَلَمْ نَجْعَلِ الْأَرْضَ مِهاداً</w:t>
      </w:r>
      <w:r w:rsidRPr="00421424">
        <w:rPr>
          <w:rStyle w:val="libAlaemChar"/>
          <w:rtl/>
        </w:rPr>
        <w:t>)</w:t>
      </w:r>
      <w:r w:rsidRPr="00061906">
        <w:rPr>
          <w:rtl/>
        </w:rPr>
        <w:t xml:space="preserve"> قال</w:t>
      </w:r>
      <w:r>
        <w:rPr>
          <w:rtl/>
        </w:rPr>
        <w:t xml:space="preserve">: </w:t>
      </w:r>
      <w:r w:rsidRPr="00061906">
        <w:rPr>
          <w:rtl/>
        </w:rPr>
        <w:t>يمهد فيها الإنسان والجبال أوتادا</w:t>
      </w:r>
      <w:r>
        <w:rPr>
          <w:rtl/>
        </w:rPr>
        <w:t xml:space="preserve"> أي </w:t>
      </w:r>
      <w:r w:rsidRPr="00061906">
        <w:rPr>
          <w:rtl/>
        </w:rPr>
        <w:t>أوتاد الأرض.</w:t>
      </w:r>
    </w:p>
    <w:p w:rsidR="006F3F00" w:rsidRPr="00061906" w:rsidRDefault="006F3F00" w:rsidP="000179D4">
      <w:pPr>
        <w:pStyle w:val="libNormal"/>
        <w:rPr>
          <w:rtl/>
        </w:rPr>
      </w:pPr>
      <w:r w:rsidRPr="00061906">
        <w:rPr>
          <w:rtl/>
        </w:rPr>
        <w:t>12</w:t>
      </w:r>
      <w:r>
        <w:rPr>
          <w:rtl/>
        </w:rPr>
        <w:t xml:space="preserve"> ـ </w:t>
      </w:r>
      <w:r w:rsidRPr="00061906">
        <w:rPr>
          <w:rtl/>
        </w:rPr>
        <w:t xml:space="preserve">في نهج البلاغة قال </w:t>
      </w:r>
      <w:r w:rsidRPr="00421424">
        <w:rPr>
          <w:rStyle w:val="libAlaemChar"/>
          <w:rtl/>
        </w:rPr>
        <w:t>عليه‌السلام</w:t>
      </w:r>
      <w:r>
        <w:rPr>
          <w:rtl/>
        </w:rPr>
        <w:t xml:space="preserve">: </w:t>
      </w:r>
      <w:r w:rsidRPr="00061906">
        <w:rPr>
          <w:rtl/>
        </w:rPr>
        <w:t>ووتد بالضحور ميدان أرضه.</w:t>
      </w:r>
    </w:p>
    <w:p w:rsidR="006F3F00" w:rsidRPr="00061906" w:rsidRDefault="006F3F00" w:rsidP="000179D4">
      <w:pPr>
        <w:pStyle w:val="libNormal"/>
        <w:rPr>
          <w:rtl/>
        </w:rPr>
      </w:pPr>
      <w:r w:rsidRPr="00061906">
        <w:rPr>
          <w:rtl/>
        </w:rPr>
        <w:t>13</w:t>
      </w:r>
      <w:r>
        <w:rPr>
          <w:rtl/>
        </w:rPr>
        <w:t xml:space="preserve"> ـ </w:t>
      </w:r>
      <w:r w:rsidRPr="00061906">
        <w:rPr>
          <w:rtl/>
        </w:rPr>
        <w:t>في تفسير</w:t>
      </w:r>
      <w:r>
        <w:rPr>
          <w:rtl/>
        </w:rPr>
        <w:t xml:space="preserve"> علي بن إبراهيم </w:t>
      </w:r>
      <w:r w:rsidRPr="00421424">
        <w:rPr>
          <w:rStyle w:val="libAlaemChar"/>
          <w:rtl/>
        </w:rPr>
        <w:t>(</w:t>
      </w:r>
      <w:r w:rsidRPr="001E7A1B">
        <w:rPr>
          <w:rStyle w:val="libAieChar"/>
          <w:rtl/>
        </w:rPr>
        <w:t>وَجَعَلْنَا اللَّيْلَ لِباساً</w:t>
      </w:r>
      <w:r w:rsidRPr="00421424">
        <w:rPr>
          <w:rStyle w:val="libAlaemChar"/>
          <w:rtl/>
        </w:rPr>
        <w:t>)</w:t>
      </w:r>
      <w:r w:rsidRPr="00061906">
        <w:rPr>
          <w:rtl/>
        </w:rPr>
        <w:t xml:space="preserve"> قال</w:t>
      </w:r>
      <w:r>
        <w:rPr>
          <w:rtl/>
        </w:rPr>
        <w:t xml:space="preserve">: </w:t>
      </w:r>
      <w:r w:rsidRPr="00061906">
        <w:rPr>
          <w:rtl/>
        </w:rPr>
        <w:t>يلبس على النهار.</w:t>
      </w:r>
    </w:p>
    <w:p w:rsidR="006F3F00" w:rsidRPr="00061906" w:rsidRDefault="006F3F00" w:rsidP="000179D4">
      <w:pPr>
        <w:pStyle w:val="libNormal"/>
        <w:rPr>
          <w:rtl/>
        </w:rPr>
      </w:pPr>
      <w:r w:rsidRPr="00061906">
        <w:rPr>
          <w:rtl/>
        </w:rPr>
        <w:t>14</w:t>
      </w:r>
      <w:r>
        <w:rPr>
          <w:rtl/>
        </w:rPr>
        <w:t xml:space="preserve"> ـ </w:t>
      </w:r>
      <w:r w:rsidRPr="00061906">
        <w:rPr>
          <w:rtl/>
        </w:rPr>
        <w:t>في كتاب علل الشرائع باسناده</w:t>
      </w:r>
      <w:r>
        <w:rPr>
          <w:rtl/>
        </w:rPr>
        <w:t xml:space="preserve"> إلى </w:t>
      </w:r>
      <w:r w:rsidRPr="00061906">
        <w:rPr>
          <w:rtl/>
        </w:rPr>
        <w:t xml:space="preserve">عبد الله بن يزيد بن سلام انه سئل رسول الله </w:t>
      </w:r>
      <w:r w:rsidRPr="00421424">
        <w:rPr>
          <w:rStyle w:val="libAlaemChar"/>
          <w:rtl/>
        </w:rPr>
        <w:t>صلى‌الله‌عليه‌وآله</w:t>
      </w:r>
      <w:r w:rsidRPr="00061906">
        <w:rPr>
          <w:rtl/>
        </w:rPr>
        <w:t xml:space="preserve"> فقال</w:t>
      </w:r>
      <w:r>
        <w:rPr>
          <w:rtl/>
        </w:rPr>
        <w:t xml:space="preserve">: </w:t>
      </w:r>
      <w:r w:rsidRPr="00061906">
        <w:rPr>
          <w:rtl/>
        </w:rPr>
        <w:t>أخبرني لم سمى الليل ليلا</w:t>
      </w:r>
      <w:r>
        <w:rPr>
          <w:rtl/>
        </w:rPr>
        <w:t>؟</w:t>
      </w:r>
      <w:r w:rsidRPr="00061906">
        <w:rPr>
          <w:rtl/>
        </w:rPr>
        <w:t xml:space="preserve"> قال</w:t>
      </w:r>
      <w:r>
        <w:rPr>
          <w:rtl/>
        </w:rPr>
        <w:t xml:space="preserve">: </w:t>
      </w:r>
      <w:r w:rsidRPr="00061906">
        <w:rPr>
          <w:rtl/>
        </w:rPr>
        <w:t xml:space="preserve">لأنه يلايل الرجال من النساء </w:t>
      </w:r>
      <w:r w:rsidRPr="00264AE2">
        <w:rPr>
          <w:rStyle w:val="libFootnotenumChar"/>
          <w:rtl/>
        </w:rPr>
        <w:t>(1)</w:t>
      </w:r>
      <w:r w:rsidRPr="00061906">
        <w:rPr>
          <w:rtl/>
        </w:rPr>
        <w:t xml:space="preserve"> جعله الله</w:t>
      </w:r>
      <w:r w:rsidRPr="00421424">
        <w:rPr>
          <w:rStyle w:val="libAlaemChar"/>
          <w:rtl/>
        </w:rPr>
        <w:t>عزوجل</w:t>
      </w:r>
      <w:r w:rsidRPr="00061906">
        <w:rPr>
          <w:rtl/>
        </w:rPr>
        <w:t xml:space="preserve"> ألفة ولباسا وذلك قول الله </w:t>
      </w:r>
      <w:r w:rsidRPr="00421424">
        <w:rPr>
          <w:rStyle w:val="libAlaemChar"/>
          <w:rtl/>
        </w:rPr>
        <w:t>عزوجل</w:t>
      </w:r>
      <w:r>
        <w:rPr>
          <w:rtl/>
        </w:rPr>
        <w:t xml:space="preserve">: </w:t>
      </w:r>
      <w:r w:rsidRPr="00421424">
        <w:rPr>
          <w:rStyle w:val="libAlaemChar"/>
          <w:rtl/>
        </w:rPr>
        <w:t>(</w:t>
      </w:r>
      <w:r w:rsidRPr="001E7A1B">
        <w:rPr>
          <w:rStyle w:val="libAieChar"/>
          <w:rtl/>
        </w:rPr>
        <w:t>وَجَعَلْنَا اللَّيْلَ لِباساً وَجَعَلْنَا النَّهارَ مَعاشاً</w:t>
      </w:r>
      <w:r w:rsidRPr="00421424">
        <w:rPr>
          <w:rStyle w:val="libAlaemChar"/>
          <w:rtl/>
        </w:rPr>
        <w:t>)</w:t>
      </w:r>
      <w:r w:rsidRPr="00061906">
        <w:rPr>
          <w:rtl/>
        </w:rPr>
        <w:t xml:space="preserve"> قال: صدقت يا محمد</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15</w:t>
      </w:r>
      <w:r>
        <w:rPr>
          <w:rtl/>
        </w:rPr>
        <w:t xml:space="preserve"> ـ </w:t>
      </w:r>
      <w:r w:rsidRPr="00061906">
        <w:rPr>
          <w:rtl/>
        </w:rPr>
        <w:t>في تفسير علي بن إبراهيم وجعلنا سراجا وهاجا قال</w:t>
      </w:r>
      <w:r>
        <w:rPr>
          <w:rtl/>
        </w:rPr>
        <w:t xml:space="preserve">: </w:t>
      </w:r>
      <w:r w:rsidRPr="00061906">
        <w:rPr>
          <w:rtl/>
        </w:rPr>
        <w:t xml:space="preserve">الشمس المضيئة </w:t>
      </w:r>
      <w:r w:rsidRPr="00421424">
        <w:rPr>
          <w:rStyle w:val="libAlaemChar"/>
          <w:rtl/>
        </w:rPr>
        <w:t>(</w:t>
      </w:r>
      <w:r w:rsidRPr="001E7A1B">
        <w:rPr>
          <w:rStyle w:val="libAieChar"/>
          <w:rtl/>
        </w:rPr>
        <w:t>وَأَنْزَلْنا مِنَ الْمُعْصِراتِ</w:t>
      </w:r>
      <w:r w:rsidRPr="00421424">
        <w:rPr>
          <w:rStyle w:val="libAlaemChar"/>
          <w:rtl/>
        </w:rPr>
        <w:t>)</w:t>
      </w:r>
      <w:r w:rsidRPr="00061906">
        <w:rPr>
          <w:rtl/>
        </w:rPr>
        <w:t xml:space="preserve"> قال</w:t>
      </w:r>
      <w:r>
        <w:rPr>
          <w:rtl/>
        </w:rPr>
        <w:t xml:space="preserve">: </w:t>
      </w:r>
      <w:r w:rsidRPr="00061906">
        <w:rPr>
          <w:rtl/>
        </w:rPr>
        <w:t>من السحاب ماء ثجاجا قال</w:t>
      </w:r>
      <w:r>
        <w:rPr>
          <w:rtl/>
        </w:rPr>
        <w:t xml:space="preserve">: </w:t>
      </w:r>
      <w:r w:rsidRPr="00061906">
        <w:rPr>
          <w:rtl/>
        </w:rPr>
        <w:t>صبا على صب</w:t>
      </w:r>
    </w:p>
    <w:p w:rsidR="006F3F00" w:rsidRPr="00061906" w:rsidRDefault="006F3F00" w:rsidP="000179D4">
      <w:pPr>
        <w:pStyle w:val="libNormal"/>
        <w:rPr>
          <w:rtl/>
        </w:rPr>
      </w:pPr>
      <w:r w:rsidRPr="00061906">
        <w:rPr>
          <w:rtl/>
        </w:rPr>
        <w:t>16</w:t>
      </w:r>
      <w:r>
        <w:rPr>
          <w:rtl/>
        </w:rPr>
        <w:t xml:space="preserve"> ـ </w:t>
      </w:r>
      <w:r w:rsidRPr="00061906">
        <w:rPr>
          <w:rtl/>
        </w:rPr>
        <w:t>وفيه وقال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 xml:space="preserve">قرء رجل على أمير المؤمنين </w:t>
      </w:r>
      <w:r w:rsidRPr="00421424">
        <w:rPr>
          <w:rStyle w:val="libAlaemChar"/>
          <w:rtl/>
        </w:rPr>
        <w:t>عليه‌السلام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لايله ملايلة</w:t>
      </w:r>
      <w:r>
        <w:rPr>
          <w:rtl/>
        </w:rPr>
        <w:t xml:space="preserve">: </w:t>
      </w:r>
      <w:r w:rsidRPr="00061906">
        <w:rPr>
          <w:rtl/>
        </w:rPr>
        <w:t>استأجره لليلة.</w:t>
      </w:r>
    </w:p>
    <w:p w:rsidR="006F3F00" w:rsidRPr="00061906" w:rsidRDefault="006F3F00" w:rsidP="00615F29">
      <w:pPr>
        <w:pStyle w:val="libNormal0"/>
        <w:rPr>
          <w:rtl/>
        </w:rPr>
      </w:pPr>
      <w:r>
        <w:rPr>
          <w:rtl/>
        </w:rPr>
        <w:br w:type="page"/>
      </w:r>
      <w:r w:rsidRPr="00421424">
        <w:rPr>
          <w:rStyle w:val="libAlaemChar"/>
          <w:rtl/>
        </w:rPr>
        <w:lastRenderedPageBreak/>
        <w:t>(</w:t>
      </w:r>
      <w:r w:rsidRPr="001E7A1B">
        <w:rPr>
          <w:rStyle w:val="libAieChar"/>
          <w:rtl/>
        </w:rPr>
        <w:t>ثُمَّ يَأْتِي مِنْ بَعْدِ ذلِكَ عامٌ فِيهِ يُغاثُ النَّاسُ وَفِيهِ يَعْصِرُونَ</w:t>
      </w:r>
      <w:r w:rsidRPr="00421424">
        <w:rPr>
          <w:rStyle w:val="libAlaemChar"/>
          <w:rtl/>
        </w:rPr>
        <w:t>)</w:t>
      </w:r>
      <w:r w:rsidRPr="00061906">
        <w:rPr>
          <w:rtl/>
        </w:rPr>
        <w:t xml:space="preserve"> فقال</w:t>
      </w:r>
      <w:r>
        <w:rPr>
          <w:rtl/>
        </w:rPr>
        <w:t xml:space="preserve">: </w:t>
      </w:r>
      <w:r w:rsidRPr="00061906">
        <w:rPr>
          <w:rtl/>
        </w:rPr>
        <w:t>ويحك</w:t>
      </w:r>
      <w:r>
        <w:rPr>
          <w:rtl/>
        </w:rPr>
        <w:t xml:space="preserve"> أي </w:t>
      </w:r>
      <w:r w:rsidRPr="00061906">
        <w:rPr>
          <w:rtl/>
        </w:rPr>
        <w:t>شيء يعصرون</w:t>
      </w:r>
      <w:r>
        <w:rPr>
          <w:rtl/>
        </w:rPr>
        <w:t>؟</w:t>
      </w:r>
      <w:r>
        <w:rPr>
          <w:rFonts w:hint="cs"/>
          <w:rtl/>
        </w:rPr>
        <w:t xml:space="preserve"> </w:t>
      </w:r>
      <w:r w:rsidRPr="00061906">
        <w:rPr>
          <w:rtl/>
        </w:rPr>
        <w:t>يعصرون الخمر</w:t>
      </w:r>
      <w:r>
        <w:rPr>
          <w:rtl/>
        </w:rPr>
        <w:t>؟</w:t>
      </w:r>
      <w:r w:rsidRPr="00061906">
        <w:rPr>
          <w:rtl/>
        </w:rPr>
        <w:t xml:space="preserve"> قال الرجل</w:t>
      </w:r>
      <w:r>
        <w:rPr>
          <w:rtl/>
        </w:rPr>
        <w:t xml:space="preserve">: </w:t>
      </w:r>
      <w:r w:rsidRPr="00061906">
        <w:rPr>
          <w:rtl/>
        </w:rPr>
        <w:t>يا أمير المؤمنين كيف اقرأها</w:t>
      </w:r>
      <w:r>
        <w:rPr>
          <w:rtl/>
        </w:rPr>
        <w:t>؟</w:t>
      </w:r>
      <w:r w:rsidRPr="00061906">
        <w:rPr>
          <w:rtl/>
        </w:rPr>
        <w:t xml:space="preserve"> فقال</w:t>
      </w:r>
      <w:r>
        <w:rPr>
          <w:rtl/>
        </w:rPr>
        <w:t xml:space="preserve">: </w:t>
      </w:r>
      <w:r w:rsidRPr="00061906">
        <w:rPr>
          <w:rtl/>
        </w:rPr>
        <w:t xml:space="preserve">انما نزلت «عام </w:t>
      </w:r>
      <w:r w:rsidRPr="00421424">
        <w:rPr>
          <w:rStyle w:val="libAlaemChar"/>
          <w:rtl/>
        </w:rPr>
        <w:t>(</w:t>
      </w:r>
      <w:r w:rsidRPr="001E7A1B">
        <w:rPr>
          <w:rStyle w:val="libAieChar"/>
          <w:rtl/>
        </w:rPr>
        <w:t>يُغاثُ النَّاسُ وَفِيهِ يَعْصِرُونَ</w:t>
      </w:r>
      <w:r w:rsidRPr="00421424">
        <w:rPr>
          <w:rStyle w:val="libAlaemChar"/>
          <w:rtl/>
        </w:rPr>
        <w:t>)</w:t>
      </w:r>
      <w:r w:rsidRPr="00061906">
        <w:rPr>
          <w:rtl/>
        </w:rPr>
        <w:t xml:space="preserve"> </w:t>
      </w:r>
      <w:r w:rsidRPr="00264AE2">
        <w:rPr>
          <w:rStyle w:val="libFootnotenumChar"/>
          <w:rtl/>
        </w:rPr>
        <w:t>(1)</w:t>
      </w:r>
      <w:r>
        <w:rPr>
          <w:rtl/>
        </w:rPr>
        <w:t xml:space="preserve"> أي </w:t>
      </w:r>
      <w:r w:rsidRPr="00061906">
        <w:rPr>
          <w:rtl/>
        </w:rPr>
        <w:t>يمطرون بعد سنى المجاعة</w:t>
      </w:r>
      <w:r>
        <w:rPr>
          <w:rtl/>
        </w:rPr>
        <w:t xml:space="preserve">، </w:t>
      </w:r>
      <w:r w:rsidRPr="00061906">
        <w:rPr>
          <w:rtl/>
        </w:rPr>
        <w:t>والدليل على ذلك قوله</w:t>
      </w:r>
      <w:r>
        <w:rPr>
          <w:rtl/>
        </w:rPr>
        <w:t xml:space="preserve">: </w:t>
      </w:r>
      <w:r w:rsidRPr="00421424">
        <w:rPr>
          <w:rStyle w:val="libAlaemChar"/>
          <w:rtl/>
        </w:rPr>
        <w:t>(</w:t>
      </w:r>
      <w:r w:rsidRPr="001E7A1B">
        <w:rPr>
          <w:rStyle w:val="libAieChar"/>
          <w:rtl/>
        </w:rPr>
        <w:t>وَأَنْزَلْنا مِنَ الْمُعْصِراتِ ماءً ثَجَّاجاً</w:t>
      </w:r>
      <w:r w:rsidRPr="00421424">
        <w:rPr>
          <w:rStyle w:val="libAlaemChar"/>
          <w:rtl/>
        </w:rPr>
        <w:t>)</w:t>
      </w:r>
      <w:r>
        <w:rPr>
          <w:rtl/>
        </w:rPr>
        <w:t>.</w:t>
      </w:r>
    </w:p>
    <w:p w:rsidR="006F3F00" w:rsidRPr="00061906" w:rsidRDefault="006F3F00" w:rsidP="000179D4">
      <w:pPr>
        <w:pStyle w:val="libNormal"/>
        <w:rPr>
          <w:rtl/>
        </w:rPr>
      </w:pPr>
      <w:r w:rsidRPr="00061906">
        <w:rPr>
          <w:rtl/>
        </w:rPr>
        <w:t>17</w:t>
      </w:r>
      <w:r>
        <w:rPr>
          <w:rtl/>
        </w:rPr>
        <w:t xml:space="preserve"> ـ </w:t>
      </w:r>
      <w:r w:rsidRPr="00061906">
        <w:rPr>
          <w:rtl/>
        </w:rPr>
        <w:t>في تفسير العياشي عن محمد</w:t>
      </w:r>
      <w:r>
        <w:rPr>
          <w:rtl/>
        </w:rPr>
        <w:t xml:space="preserve"> بن علي </w:t>
      </w:r>
      <w:r w:rsidRPr="00061906">
        <w:rPr>
          <w:rtl/>
        </w:rPr>
        <w:t>الصيرفي عن رجل</w:t>
      </w:r>
      <w:r>
        <w:rPr>
          <w:rtl/>
        </w:rPr>
        <w:t xml:space="preserve"> عن أبي عبد الله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عامٌ فِيهِ يُغاثُ النَّاسُ وَفِيهِ يَعْصِرُونَ</w:t>
      </w:r>
      <w:r w:rsidRPr="00421424">
        <w:rPr>
          <w:rStyle w:val="libAlaemChar"/>
          <w:rtl/>
        </w:rPr>
        <w:t>)</w:t>
      </w:r>
      <w:r w:rsidRPr="00061906">
        <w:rPr>
          <w:rtl/>
        </w:rPr>
        <w:t xml:space="preserve"> بالياء </w:t>
      </w:r>
      <w:r w:rsidRPr="00264AE2">
        <w:rPr>
          <w:rStyle w:val="libFootnotenumChar"/>
          <w:rtl/>
        </w:rPr>
        <w:t>(2)</w:t>
      </w:r>
      <w:r w:rsidRPr="00061906">
        <w:rPr>
          <w:rtl/>
        </w:rPr>
        <w:t xml:space="preserve"> يمطرون ثم قال</w:t>
      </w:r>
      <w:r>
        <w:rPr>
          <w:rtl/>
        </w:rPr>
        <w:t xml:space="preserve">: </w:t>
      </w:r>
      <w:r w:rsidRPr="00061906">
        <w:rPr>
          <w:rtl/>
        </w:rPr>
        <w:t>اما سمعت قوله</w:t>
      </w:r>
      <w:r>
        <w:rPr>
          <w:rtl/>
        </w:rPr>
        <w:t xml:space="preserve">: </w:t>
      </w:r>
      <w:r w:rsidRPr="00421424">
        <w:rPr>
          <w:rStyle w:val="libAlaemChar"/>
          <w:rtl/>
        </w:rPr>
        <w:t>(</w:t>
      </w:r>
      <w:r w:rsidRPr="001E7A1B">
        <w:rPr>
          <w:rStyle w:val="libAieChar"/>
          <w:rtl/>
        </w:rPr>
        <w:t>وَأَنْزَلْنا مِنَ الْمُعْصِراتِ ماءً ثَجَّاجاً</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18</w:t>
      </w:r>
      <w:r>
        <w:rPr>
          <w:rtl/>
          <w:lang w:bidi="fa-IR"/>
        </w:rPr>
        <w:t xml:space="preserve"> ـ </w:t>
      </w:r>
      <w:r w:rsidRPr="00061906">
        <w:rPr>
          <w:rtl/>
          <w:lang w:bidi="fa-IR"/>
        </w:rPr>
        <w:t>عن</w:t>
      </w:r>
      <w:r>
        <w:rPr>
          <w:rtl/>
          <w:lang w:bidi="fa-IR"/>
        </w:rPr>
        <w:t xml:space="preserve"> علي بن </w:t>
      </w:r>
      <w:r w:rsidRPr="00061906">
        <w:rPr>
          <w:rtl/>
          <w:lang w:bidi="fa-IR"/>
        </w:rPr>
        <w:t>معمر عن أبيه</w:t>
      </w:r>
      <w:r>
        <w:rPr>
          <w:rtl/>
          <w:lang w:bidi="fa-IR"/>
        </w:rPr>
        <w:t xml:space="preserve"> عن أبي عبد الله </w:t>
      </w:r>
      <w:r w:rsidRPr="00421424">
        <w:rPr>
          <w:rStyle w:val="libAlaemChar"/>
          <w:rtl/>
        </w:rPr>
        <w:t>عليه‌السلام</w:t>
      </w:r>
      <w:r w:rsidRPr="00061906">
        <w:rPr>
          <w:rtl/>
          <w:lang w:bidi="fa-IR"/>
        </w:rPr>
        <w:t xml:space="preserve"> عن قول الله </w:t>
      </w:r>
      <w:r w:rsidRPr="00421424">
        <w:rPr>
          <w:rStyle w:val="libAlaemChar"/>
          <w:rtl/>
        </w:rPr>
        <w:t>عزوجل</w:t>
      </w:r>
      <w:r w:rsidRPr="00061906">
        <w:rPr>
          <w:rtl/>
          <w:lang w:bidi="fa-IR"/>
        </w:rPr>
        <w:t xml:space="preserve"> </w:t>
      </w:r>
      <w:r w:rsidRPr="00421424">
        <w:rPr>
          <w:rStyle w:val="libAlaemChar"/>
          <w:rtl/>
        </w:rPr>
        <w:t>(</w:t>
      </w:r>
      <w:r w:rsidRPr="001E7A1B">
        <w:rPr>
          <w:rStyle w:val="libAieChar"/>
          <w:rtl/>
        </w:rPr>
        <w:t>عامٌ فِيهِ يُغاثُ النَّاسُ وَفِيهِ يَعْصِرُونَ</w:t>
      </w:r>
      <w:r w:rsidRPr="00421424">
        <w:rPr>
          <w:rStyle w:val="libAlaemChar"/>
          <w:rtl/>
        </w:rPr>
        <w:t>)</w:t>
      </w:r>
      <w:r w:rsidRPr="00061906">
        <w:rPr>
          <w:rtl/>
          <w:lang w:bidi="fa-IR"/>
        </w:rPr>
        <w:t xml:space="preserve"> مضمومة ثم قال</w:t>
      </w:r>
      <w:r>
        <w:rPr>
          <w:rtl/>
          <w:lang w:bidi="fa-IR"/>
        </w:rPr>
        <w:t xml:space="preserve">: </w:t>
      </w:r>
      <w:r w:rsidRPr="00421424">
        <w:rPr>
          <w:rStyle w:val="libAlaemChar"/>
          <w:rtl/>
        </w:rPr>
        <w:t>(</w:t>
      </w:r>
      <w:r w:rsidRPr="001E7A1B">
        <w:rPr>
          <w:rStyle w:val="libAieChar"/>
          <w:rtl/>
        </w:rPr>
        <w:t>وَأَنْزَلْنا مِنَ الْمُعْصِراتِ ماءً ثَجَّاجاً</w:t>
      </w:r>
      <w:r w:rsidRPr="00421424">
        <w:rPr>
          <w:rStyle w:val="libAlaemChar"/>
          <w:rtl/>
        </w:rPr>
        <w:t>)</w:t>
      </w:r>
      <w:r w:rsidRPr="00061906">
        <w:rPr>
          <w:rtl/>
          <w:lang w:bidi="fa-IR"/>
        </w:rPr>
        <w:t>.</w:t>
      </w:r>
    </w:p>
    <w:p w:rsidR="006F3F00" w:rsidRPr="00061906" w:rsidRDefault="006F3F00" w:rsidP="000179D4">
      <w:pPr>
        <w:pStyle w:val="libNormal"/>
        <w:rPr>
          <w:rtl/>
        </w:rPr>
      </w:pPr>
      <w:r w:rsidRPr="00061906">
        <w:rPr>
          <w:rtl/>
        </w:rPr>
        <w:t>19</w:t>
      </w:r>
      <w:r>
        <w:rPr>
          <w:rtl/>
        </w:rPr>
        <w:t xml:space="preserve"> ـ </w:t>
      </w:r>
      <w:r w:rsidRPr="00061906">
        <w:rPr>
          <w:rtl/>
        </w:rPr>
        <w:t>في تفسير علي بن إبراهيم وقوله</w:t>
      </w:r>
      <w:r>
        <w:rPr>
          <w:rtl/>
        </w:rPr>
        <w:t xml:space="preserve">: </w:t>
      </w:r>
      <w:r w:rsidRPr="00061906">
        <w:rPr>
          <w:rtl/>
        </w:rPr>
        <w:t>جنات ألفافا قال</w:t>
      </w:r>
      <w:r>
        <w:rPr>
          <w:rtl/>
        </w:rPr>
        <w:t xml:space="preserve">: </w:t>
      </w:r>
      <w:r w:rsidRPr="00061906">
        <w:rPr>
          <w:rtl/>
        </w:rPr>
        <w:t>بساتين ملتفة الشجر.</w:t>
      </w:r>
    </w:p>
    <w:p w:rsidR="006F3F00" w:rsidRPr="00061906" w:rsidRDefault="006F3F00" w:rsidP="000179D4">
      <w:pPr>
        <w:pStyle w:val="libNormal"/>
        <w:rPr>
          <w:rtl/>
        </w:rPr>
      </w:pPr>
      <w:r w:rsidRPr="00061906">
        <w:rPr>
          <w:rtl/>
        </w:rPr>
        <w:t>20</w:t>
      </w:r>
      <w:r>
        <w:rPr>
          <w:rtl/>
        </w:rPr>
        <w:t xml:space="preserve"> ـ </w:t>
      </w:r>
      <w:r w:rsidRPr="00061906">
        <w:rPr>
          <w:rtl/>
        </w:rPr>
        <w:t>في مجمع البيان وفي الحديث عن البراء بن عازب قال</w:t>
      </w:r>
      <w:r>
        <w:rPr>
          <w:rtl/>
        </w:rPr>
        <w:t xml:space="preserve">: </w:t>
      </w:r>
      <w:r w:rsidRPr="00061906">
        <w:rPr>
          <w:rtl/>
        </w:rPr>
        <w:t>كان معاذ بن جبل جالسا قريبا من رسول الله في منزل</w:t>
      </w:r>
      <w:r w:rsidRPr="00E5764A">
        <w:rPr>
          <w:rFonts w:hint="cs"/>
          <w:rtl/>
        </w:rPr>
        <w:t xml:space="preserve"> </w:t>
      </w:r>
      <w:r>
        <w:rPr>
          <w:rFonts w:hint="cs"/>
          <w:rtl/>
        </w:rPr>
        <w:t>أ</w:t>
      </w:r>
      <w:r w:rsidRPr="00061906">
        <w:rPr>
          <w:rtl/>
        </w:rPr>
        <w:t>ب</w:t>
      </w:r>
      <w:r>
        <w:rPr>
          <w:rFonts w:hint="cs"/>
          <w:rtl/>
        </w:rPr>
        <w:t>ي</w:t>
      </w:r>
      <w:r w:rsidRPr="00061906">
        <w:rPr>
          <w:rtl/>
        </w:rPr>
        <w:t xml:space="preserve"> أيوب الأنصاري فقال معاذ</w:t>
      </w:r>
      <w:r>
        <w:rPr>
          <w:rtl/>
        </w:rPr>
        <w:t xml:space="preserve">: </w:t>
      </w:r>
      <w:r w:rsidRPr="00061906">
        <w:rPr>
          <w:rtl/>
        </w:rPr>
        <w:t xml:space="preserve">يا رسول الله </w:t>
      </w:r>
      <w:r>
        <w:rPr>
          <w:rtl/>
        </w:rPr>
        <w:t>أ</w:t>
      </w:r>
      <w:r w:rsidRPr="00061906">
        <w:rPr>
          <w:rtl/>
        </w:rPr>
        <w:t>رأيت قول الله تعالى</w:t>
      </w:r>
      <w:r>
        <w:rPr>
          <w:rtl/>
        </w:rPr>
        <w:t xml:space="preserve">: </w:t>
      </w:r>
      <w:r w:rsidRPr="00421424">
        <w:rPr>
          <w:rStyle w:val="libAlaemChar"/>
          <w:rtl/>
        </w:rPr>
        <w:t>(</w:t>
      </w:r>
      <w:r w:rsidRPr="001E7A1B">
        <w:rPr>
          <w:rStyle w:val="libAieChar"/>
          <w:rtl/>
        </w:rPr>
        <w:t>يَوْمَ يُنْفَخُ فِي الصُّورِ فَتَأْتُونَ أَفْواجاً</w:t>
      </w:r>
      <w:r w:rsidRPr="00421424">
        <w:rPr>
          <w:rStyle w:val="libAlaemChar"/>
          <w:rtl/>
        </w:rPr>
        <w:t>)</w:t>
      </w:r>
      <w:r w:rsidRPr="00061906">
        <w:rPr>
          <w:rtl/>
        </w:rPr>
        <w:t xml:space="preserve"> الآيات فقال</w:t>
      </w:r>
      <w:r>
        <w:rPr>
          <w:rtl/>
        </w:rPr>
        <w:t xml:space="preserve">: </w:t>
      </w:r>
      <w:r w:rsidRPr="00061906">
        <w:rPr>
          <w:rtl/>
        </w:rPr>
        <w:t>يا معاذ سألت عن عظيم من الأمر ثم أرسل عينيه ثم قال</w:t>
      </w:r>
      <w:r>
        <w:rPr>
          <w:rtl/>
        </w:rPr>
        <w:t xml:space="preserve">: </w:t>
      </w:r>
      <w:r w:rsidRPr="00061906">
        <w:rPr>
          <w:rtl/>
        </w:rPr>
        <w:t>يحشر عشرة أصناف من أمتي أشتاتا قد ميزهم الله تعالى من المسلمين وبدل صورهم بعضهم على صورة القردة ؛ وبعضهم على صورة الخنازير</w:t>
      </w:r>
      <w:r>
        <w:rPr>
          <w:rtl/>
        </w:rPr>
        <w:t xml:space="preserve">، </w:t>
      </w:r>
      <w:r w:rsidRPr="00061906">
        <w:rPr>
          <w:rtl/>
        </w:rPr>
        <w:t>وبعضهم منكسون أرجلهم من فوق</w:t>
      </w:r>
      <w:r>
        <w:rPr>
          <w:rtl/>
        </w:rPr>
        <w:t xml:space="preserve">، </w:t>
      </w:r>
      <w:r w:rsidRPr="00061906">
        <w:rPr>
          <w:rtl/>
        </w:rPr>
        <w:t>ووجوههم من تحت</w:t>
      </w:r>
      <w:r>
        <w:rPr>
          <w:rtl/>
        </w:rPr>
        <w:t xml:space="preserve">، </w:t>
      </w:r>
      <w:r w:rsidRPr="00061906">
        <w:rPr>
          <w:rtl/>
        </w:rPr>
        <w:t>ثم يسحبون عليها</w:t>
      </w:r>
      <w:r>
        <w:rPr>
          <w:rtl/>
        </w:rPr>
        <w:t xml:space="preserve">، </w:t>
      </w:r>
      <w:r w:rsidRPr="00061906">
        <w:rPr>
          <w:rtl/>
        </w:rPr>
        <w:t>وبعضهم عمى يترددون</w:t>
      </w:r>
      <w:r>
        <w:rPr>
          <w:rtl/>
        </w:rPr>
        <w:t xml:space="preserve">، </w:t>
      </w:r>
      <w:r w:rsidRPr="00061906">
        <w:rPr>
          <w:rtl/>
        </w:rPr>
        <w:t>وبعضهم صم وبكم لا يعقلون</w:t>
      </w:r>
      <w:r>
        <w:rPr>
          <w:rtl/>
        </w:rPr>
        <w:t xml:space="preserve">، </w:t>
      </w:r>
      <w:r w:rsidRPr="00061906">
        <w:rPr>
          <w:rtl/>
        </w:rPr>
        <w:t>وبعضهم يمضغون ألسنتهم تسيل القيح من أفواههم لعابا يتقذرهم أهل الجمع</w:t>
      </w:r>
      <w:r>
        <w:rPr>
          <w:rtl/>
        </w:rPr>
        <w:t xml:space="preserve">، </w:t>
      </w:r>
      <w:r w:rsidRPr="00061906">
        <w:rPr>
          <w:rtl/>
        </w:rPr>
        <w:t>وبعضهم مقطعة أيديهم وأرجلهم</w:t>
      </w:r>
      <w:r>
        <w:rPr>
          <w:rtl/>
        </w:rPr>
        <w:t xml:space="preserve">، </w:t>
      </w:r>
      <w:r w:rsidRPr="00061906">
        <w:rPr>
          <w:rtl/>
        </w:rPr>
        <w:t>وبعضهم مصلبون على جذوع من نار</w:t>
      </w:r>
      <w:r>
        <w:rPr>
          <w:rtl/>
        </w:rPr>
        <w:t xml:space="preserve">، </w:t>
      </w:r>
      <w:r w:rsidRPr="00061906">
        <w:rPr>
          <w:rtl/>
        </w:rPr>
        <w:t>وبعضهم أشد نتنا من الجيف</w:t>
      </w:r>
      <w:r>
        <w:rPr>
          <w:rtl/>
        </w:rPr>
        <w:t xml:space="preserve">، </w:t>
      </w:r>
      <w:r w:rsidRPr="00061906">
        <w:rPr>
          <w:rtl/>
        </w:rPr>
        <w:t>وبعضهم يلبسون جبابا سابغة من قطران لازقة بجلودهم</w:t>
      </w:r>
      <w:r>
        <w:rPr>
          <w:rtl/>
        </w:rPr>
        <w:t xml:space="preserve">، </w:t>
      </w:r>
      <w:r w:rsidRPr="00061906">
        <w:rPr>
          <w:rtl/>
        </w:rPr>
        <w:t>فأما الذين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«يصرون» بضم الياء.</w:t>
      </w:r>
    </w:p>
    <w:p w:rsidR="006F3F00" w:rsidRPr="00061906" w:rsidRDefault="006F3F00" w:rsidP="00264AE2">
      <w:pPr>
        <w:pStyle w:val="libFootnote0"/>
        <w:rPr>
          <w:rtl/>
          <w:lang w:bidi="fa-IR"/>
        </w:rPr>
      </w:pPr>
      <w:r>
        <w:rPr>
          <w:rtl/>
        </w:rPr>
        <w:t>(</w:t>
      </w:r>
      <w:r w:rsidRPr="00061906">
        <w:rPr>
          <w:rtl/>
        </w:rPr>
        <w:t>2) وفي البحار «بضم الياء»</w:t>
      </w:r>
      <w:r>
        <w:rPr>
          <w:rtl/>
        </w:rPr>
        <w:t>.</w:t>
      </w:r>
    </w:p>
    <w:p w:rsidR="006F3F00" w:rsidRPr="00061906" w:rsidRDefault="006F3F00" w:rsidP="00615F29">
      <w:pPr>
        <w:pStyle w:val="libNormal0"/>
        <w:rPr>
          <w:rtl/>
        </w:rPr>
      </w:pPr>
      <w:r>
        <w:rPr>
          <w:rtl/>
        </w:rPr>
        <w:br w:type="page"/>
      </w:r>
      <w:r w:rsidRPr="00061906">
        <w:rPr>
          <w:rtl/>
        </w:rPr>
        <w:lastRenderedPageBreak/>
        <w:t xml:space="preserve">بصورة القردة فالفتات من الناس </w:t>
      </w:r>
      <w:r w:rsidRPr="00264AE2">
        <w:rPr>
          <w:rStyle w:val="libFootnotenumChar"/>
          <w:rtl/>
        </w:rPr>
        <w:t>(1)</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الذين على صورة الخنازير فأهل السحت</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المنكسون على رؤسهم فآكلة الربا والعمى الجائرون في الحكم</w:t>
      </w:r>
      <w:r>
        <w:rPr>
          <w:rtl/>
        </w:rPr>
        <w:t xml:space="preserve">، </w:t>
      </w:r>
      <w:r w:rsidRPr="00061906">
        <w:rPr>
          <w:rtl/>
        </w:rPr>
        <w:t>والصم البكم المعجبون بأعمالهم والذين يمضغون بألسنتهم العلماء والقضاة الذين خالف أعمالهم أقوالهم</w:t>
      </w:r>
      <w:r>
        <w:rPr>
          <w:rtl/>
        </w:rPr>
        <w:t xml:space="preserve">، </w:t>
      </w:r>
      <w:r w:rsidRPr="00061906">
        <w:rPr>
          <w:rtl/>
        </w:rPr>
        <w:t>والمقطعة أيديهم وأرجلهم الذين يؤذون الجيران</w:t>
      </w:r>
      <w:r>
        <w:rPr>
          <w:rtl/>
        </w:rPr>
        <w:t xml:space="preserve">، </w:t>
      </w:r>
      <w:r w:rsidRPr="00061906">
        <w:rPr>
          <w:rtl/>
        </w:rPr>
        <w:t>والمصلبون على جذوع من نار فالسعاة بالناس</w:t>
      </w:r>
      <w:r>
        <w:rPr>
          <w:rtl/>
        </w:rPr>
        <w:t xml:space="preserve"> إلى </w:t>
      </w:r>
      <w:r w:rsidRPr="00061906">
        <w:rPr>
          <w:rtl/>
        </w:rPr>
        <w:t>السلطان</w:t>
      </w:r>
      <w:r>
        <w:rPr>
          <w:rtl/>
        </w:rPr>
        <w:t xml:space="preserve">، </w:t>
      </w:r>
      <w:r w:rsidRPr="00061906">
        <w:rPr>
          <w:rtl/>
        </w:rPr>
        <w:t>والذين أشد نتنا من الجيف فالذين يتمتعون بالشهوات واللذات. ويمنعون حق الله تعالى في أموالهم</w:t>
      </w:r>
      <w:r>
        <w:rPr>
          <w:rtl/>
        </w:rPr>
        <w:t xml:space="preserve">، </w:t>
      </w:r>
      <w:r w:rsidRPr="00061906">
        <w:rPr>
          <w:rtl/>
        </w:rPr>
        <w:t>والذينهم يلبسون الجباب فأهل الفخر والخيلاء.</w:t>
      </w:r>
    </w:p>
    <w:p w:rsidR="006F3F00" w:rsidRPr="00061906" w:rsidRDefault="006F3F00" w:rsidP="000179D4">
      <w:pPr>
        <w:pStyle w:val="libNormal"/>
        <w:rPr>
          <w:rtl/>
        </w:rPr>
      </w:pPr>
      <w:r w:rsidRPr="00061906">
        <w:rPr>
          <w:rtl/>
        </w:rPr>
        <w:t>21</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وَفُتِحَتِ السَّماءُ فَكانَتْ أَبْواباً</w:t>
      </w:r>
      <w:r w:rsidRPr="00421424">
        <w:rPr>
          <w:rStyle w:val="libAlaemChar"/>
          <w:rtl/>
        </w:rPr>
        <w:t>)</w:t>
      </w:r>
      <w:r w:rsidRPr="00061906">
        <w:rPr>
          <w:rtl/>
        </w:rPr>
        <w:t xml:space="preserve"> قال</w:t>
      </w:r>
      <w:r>
        <w:rPr>
          <w:rtl/>
        </w:rPr>
        <w:t xml:space="preserve">: </w:t>
      </w:r>
      <w:r w:rsidRPr="00061906">
        <w:rPr>
          <w:rtl/>
        </w:rPr>
        <w:t xml:space="preserve">تفتح أبواب الجنان قوله </w:t>
      </w:r>
      <w:r w:rsidRPr="00421424">
        <w:rPr>
          <w:rStyle w:val="libAlaemChar"/>
          <w:rtl/>
        </w:rPr>
        <w:t>(</w:t>
      </w:r>
      <w:r w:rsidRPr="001E7A1B">
        <w:rPr>
          <w:rStyle w:val="libAieChar"/>
          <w:rtl/>
        </w:rPr>
        <w:t>وَسُيِّرَتِ الْجِبالُ فَكانَتْ سَراباً</w:t>
      </w:r>
      <w:r w:rsidRPr="00421424">
        <w:rPr>
          <w:rStyle w:val="libAlaemChar"/>
          <w:rtl/>
        </w:rPr>
        <w:t>)</w:t>
      </w:r>
      <w:r w:rsidRPr="00061906">
        <w:rPr>
          <w:rtl/>
        </w:rPr>
        <w:t xml:space="preserve"> قال</w:t>
      </w:r>
      <w:r>
        <w:rPr>
          <w:rtl/>
        </w:rPr>
        <w:t xml:space="preserve">: </w:t>
      </w:r>
      <w:r w:rsidRPr="00061906">
        <w:rPr>
          <w:rtl/>
        </w:rPr>
        <w:t>تسير الجبال مثل السراب الذي يلمع في المفازة.</w:t>
      </w:r>
    </w:p>
    <w:p w:rsidR="006F3F00" w:rsidRPr="00061906" w:rsidRDefault="006F3F00" w:rsidP="000179D4">
      <w:pPr>
        <w:pStyle w:val="libNormal"/>
        <w:rPr>
          <w:rtl/>
        </w:rPr>
      </w:pPr>
      <w:r w:rsidRPr="00061906">
        <w:rPr>
          <w:rtl/>
        </w:rPr>
        <w:t>22</w:t>
      </w:r>
      <w:r>
        <w:rPr>
          <w:rtl/>
        </w:rPr>
        <w:t xml:space="preserve"> ـ </w:t>
      </w:r>
      <w:r w:rsidRPr="00061906">
        <w:rPr>
          <w:rtl/>
        </w:rPr>
        <w:t xml:space="preserve">في نهج البلاغة وتذل الشم الشوامخ والصم الرواسخ فيصير صلدها سرابا رقراقا ومعهدها قاعا سملقا </w:t>
      </w:r>
      <w:r w:rsidRPr="00264AE2">
        <w:rPr>
          <w:rStyle w:val="libFootnotenumChar"/>
          <w:rtl/>
        </w:rPr>
        <w:t>(2)</w:t>
      </w:r>
    </w:p>
    <w:p w:rsidR="006F3F00" w:rsidRPr="00061906" w:rsidRDefault="006F3F00" w:rsidP="000179D4">
      <w:pPr>
        <w:pStyle w:val="libNormal"/>
        <w:rPr>
          <w:rtl/>
        </w:rPr>
      </w:pPr>
      <w:r w:rsidRPr="00061906">
        <w:rPr>
          <w:rtl/>
        </w:rPr>
        <w:t>23</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إِنَّ جَهَنَّمَ كانَتْ مِرْصاداً</w:t>
      </w:r>
      <w:r w:rsidRPr="00421424">
        <w:rPr>
          <w:rStyle w:val="libAlaemChar"/>
          <w:rtl/>
        </w:rPr>
        <w:t>)</w:t>
      </w:r>
      <w:r w:rsidRPr="00061906">
        <w:rPr>
          <w:rtl/>
        </w:rPr>
        <w:t xml:space="preserve"> قال</w:t>
      </w:r>
      <w:r>
        <w:rPr>
          <w:rtl/>
        </w:rPr>
        <w:t xml:space="preserve">: </w:t>
      </w:r>
      <w:r w:rsidRPr="00061906">
        <w:rPr>
          <w:rtl/>
        </w:rPr>
        <w:t xml:space="preserve">قائمة قوله: </w:t>
      </w:r>
      <w:r w:rsidRPr="00421424">
        <w:rPr>
          <w:rStyle w:val="libAlaemChar"/>
          <w:rtl/>
        </w:rPr>
        <w:t>(</w:t>
      </w:r>
      <w:r w:rsidRPr="001E7A1B">
        <w:rPr>
          <w:rStyle w:val="libAieChar"/>
          <w:rtl/>
        </w:rPr>
        <w:t>لابِثِينَ فِيها أَحْقاباً</w:t>
      </w:r>
      <w:r w:rsidRPr="00421424">
        <w:rPr>
          <w:rStyle w:val="libAlaemChar"/>
          <w:rtl/>
        </w:rPr>
        <w:t>)</w:t>
      </w:r>
      <w:r w:rsidRPr="00061906">
        <w:rPr>
          <w:rtl/>
        </w:rPr>
        <w:t xml:space="preserve"> قال</w:t>
      </w:r>
      <w:r>
        <w:rPr>
          <w:rtl/>
        </w:rPr>
        <w:t xml:space="preserve">: </w:t>
      </w:r>
      <w:r w:rsidRPr="00061906">
        <w:rPr>
          <w:rtl/>
        </w:rPr>
        <w:t>الاحقاب السنين والحقب سنة</w:t>
      </w:r>
      <w:r>
        <w:rPr>
          <w:rtl/>
        </w:rPr>
        <w:t xml:space="preserve">، </w:t>
      </w:r>
      <w:r w:rsidRPr="00061906">
        <w:rPr>
          <w:rtl/>
        </w:rPr>
        <w:t>والسنة عددها ثلاثمأة وستون يوما</w:t>
      </w:r>
      <w:r>
        <w:rPr>
          <w:rtl/>
        </w:rPr>
        <w:t xml:space="preserve">، </w:t>
      </w:r>
      <w:r w:rsidRPr="00061906">
        <w:rPr>
          <w:rtl/>
        </w:rPr>
        <w:t>واليوم كألف سنة مما تعدون</w:t>
      </w:r>
      <w:r>
        <w:rPr>
          <w:rtl/>
        </w:rPr>
        <w:t xml:space="preserve">، </w:t>
      </w:r>
      <w:r w:rsidRPr="00061906">
        <w:rPr>
          <w:rtl/>
        </w:rPr>
        <w:t>أخبرنا</w:t>
      </w:r>
      <w:r>
        <w:rPr>
          <w:rtl/>
        </w:rPr>
        <w:t xml:space="preserve"> أحمد </w:t>
      </w:r>
      <w:r w:rsidRPr="00061906">
        <w:rPr>
          <w:rtl/>
        </w:rPr>
        <w:t>بن إدريس عن</w:t>
      </w:r>
      <w:r>
        <w:rPr>
          <w:rtl/>
        </w:rPr>
        <w:t xml:space="preserve"> أحمد </w:t>
      </w:r>
      <w:r w:rsidRPr="00061906">
        <w:rPr>
          <w:rtl/>
        </w:rPr>
        <w:t>ابن محمد عن الحسين بن سعيد عن النضر بن سويد عن درست</w:t>
      </w:r>
      <w:r>
        <w:rPr>
          <w:rtl/>
        </w:rPr>
        <w:t xml:space="preserve"> بن أبي </w:t>
      </w:r>
      <w:r w:rsidRPr="00061906">
        <w:rPr>
          <w:rtl/>
        </w:rPr>
        <w:t>منصور عن الأحول عن حمران بن أعين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w:t>
      </w:r>
      <w:r w:rsidRPr="00421424">
        <w:rPr>
          <w:rStyle w:val="libAlaemChar"/>
          <w:rtl/>
        </w:rPr>
        <w:t>(</w:t>
      </w:r>
      <w:r w:rsidRPr="001E7A1B">
        <w:rPr>
          <w:rStyle w:val="libAieChar"/>
          <w:rtl/>
        </w:rPr>
        <w:t>لابِثِينَ فِيها أَحْقاباً لا يَذُوقُونَ فِيها بَرْداً وَلا شَراباً إِلَّا حَمِيماً وَغَسَّاقاً</w:t>
      </w:r>
      <w:r w:rsidRPr="00421424">
        <w:rPr>
          <w:rStyle w:val="libAlaemChar"/>
          <w:rtl/>
        </w:rPr>
        <w:t>)</w:t>
      </w:r>
      <w:r w:rsidRPr="00061906">
        <w:rPr>
          <w:rtl/>
        </w:rPr>
        <w:t xml:space="preserve"> قال</w:t>
      </w:r>
      <w:r>
        <w:rPr>
          <w:rtl/>
        </w:rPr>
        <w:t xml:space="preserve">: </w:t>
      </w:r>
      <w:r w:rsidRPr="00061906">
        <w:rPr>
          <w:rtl/>
        </w:rPr>
        <w:t>هذه في الذين لا يخرجون من النار.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النامون.</w:t>
      </w:r>
    </w:p>
    <w:p w:rsidR="006F3F00" w:rsidRPr="00D22455" w:rsidRDefault="006F3F00" w:rsidP="00264AE2">
      <w:pPr>
        <w:pStyle w:val="libFootnote0"/>
        <w:rPr>
          <w:rtl/>
        </w:rPr>
      </w:pPr>
      <w:r w:rsidRPr="00D22455">
        <w:rPr>
          <w:rtl/>
        </w:rPr>
        <w:t>(2) الشم الشوامخ</w:t>
      </w:r>
      <w:r>
        <w:rPr>
          <w:rtl/>
        </w:rPr>
        <w:t xml:space="preserve">: </w:t>
      </w:r>
      <w:r w:rsidRPr="00D22455">
        <w:rPr>
          <w:rtl/>
        </w:rPr>
        <w:t>الجبال العالية وذلها</w:t>
      </w:r>
      <w:r>
        <w:rPr>
          <w:rtl/>
        </w:rPr>
        <w:t xml:space="preserve">: </w:t>
      </w:r>
      <w:r w:rsidRPr="00D22455">
        <w:rPr>
          <w:rtl/>
        </w:rPr>
        <w:t>تدكدكها</w:t>
      </w:r>
      <w:r>
        <w:rPr>
          <w:rtl/>
        </w:rPr>
        <w:t xml:space="preserve">، </w:t>
      </w:r>
      <w:r w:rsidRPr="00D22455">
        <w:rPr>
          <w:rtl/>
        </w:rPr>
        <w:t>وهي أيضا</w:t>
      </w:r>
      <w:r>
        <w:rPr>
          <w:rtl/>
        </w:rPr>
        <w:t xml:space="preserve">: </w:t>
      </w:r>
      <w:r w:rsidRPr="00D22455">
        <w:rPr>
          <w:rtl/>
        </w:rPr>
        <w:t>الصم الرواسخ</w:t>
      </w:r>
      <w:r>
        <w:rPr>
          <w:rtl/>
        </w:rPr>
        <w:t xml:space="preserve">، </w:t>
      </w:r>
      <w:r w:rsidRPr="00D22455">
        <w:rPr>
          <w:rtl/>
        </w:rPr>
        <w:t>فيصير صلدها وهو الصلب الشديد الصلابة سرابا وهو ما يتراءى في النهار فيظن ماء والرقراق</w:t>
      </w:r>
      <w:r>
        <w:rPr>
          <w:rtl/>
        </w:rPr>
        <w:t xml:space="preserve">: </w:t>
      </w:r>
      <w:r w:rsidRPr="00D22455">
        <w:rPr>
          <w:rtl/>
        </w:rPr>
        <w:t>الخفيف ومعهدها ما جعل منها منزلا للناس. والقاع</w:t>
      </w:r>
      <w:r>
        <w:rPr>
          <w:rtl/>
        </w:rPr>
        <w:t xml:space="preserve">: </w:t>
      </w:r>
      <w:r w:rsidRPr="00D22455">
        <w:rPr>
          <w:rtl/>
        </w:rPr>
        <w:t>الأرض الخالية</w:t>
      </w:r>
      <w:r>
        <w:rPr>
          <w:rtl/>
        </w:rPr>
        <w:t xml:space="preserve">، </w:t>
      </w:r>
      <w:r w:rsidRPr="00D22455">
        <w:rPr>
          <w:rtl/>
        </w:rPr>
        <w:t>والسملق</w:t>
      </w:r>
      <w:r>
        <w:rPr>
          <w:rtl/>
        </w:rPr>
        <w:t xml:space="preserve">: </w:t>
      </w:r>
      <w:r w:rsidRPr="00D22455">
        <w:rPr>
          <w:rtl/>
        </w:rPr>
        <w:t>الصفصف المستوى ليس بعضه أرفع وبعضه أخفض.</w:t>
      </w:r>
    </w:p>
    <w:p w:rsidR="006F3F00" w:rsidRPr="00061906" w:rsidRDefault="006F3F00" w:rsidP="000179D4">
      <w:pPr>
        <w:pStyle w:val="libNormal"/>
        <w:rPr>
          <w:rtl/>
        </w:rPr>
      </w:pPr>
      <w:r>
        <w:rPr>
          <w:rtl/>
        </w:rPr>
        <w:br w:type="page"/>
      </w:r>
      <w:r w:rsidRPr="00061906">
        <w:rPr>
          <w:rtl/>
        </w:rPr>
        <w:lastRenderedPageBreak/>
        <w:t>24</w:t>
      </w:r>
      <w:r>
        <w:rPr>
          <w:rtl/>
        </w:rPr>
        <w:t xml:space="preserve"> ـ </w:t>
      </w:r>
      <w:r w:rsidRPr="00061906">
        <w:rPr>
          <w:rtl/>
        </w:rPr>
        <w:t>في كتاب</w:t>
      </w:r>
      <w:r>
        <w:rPr>
          <w:rtl/>
        </w:rPr>
        <w:t xml:space="preserve"> معاني الأخبار  </w:t>
      </w:r>
      <w:r>
        <w:rPr>
          <w:rFonts w:hint="cs"/>
          <w:rtl/>
        </w:rPr>
        <w:t>أ</w:t>
      </w:r>
      <w:r w:rsidRPr="00061906">
        <w:rPr>
          <w:rtl/>
        </w:rPr>
        <w:t>ب</w:t>
      </w:r>
      <w:r>
        <w:rPr>
          <w:rFonts w:hint="cs"/>
          <w:rtl/>
        </w:rPr>
        <w:t>ي</w:t>
      </w:r>
      <w:r w:rsidRPr="00421424">
        <w:rPr>
          <w:rStyle w:val="libAlaemChar"/>
          <w:rtl/>
        </w:rPr>
        <w:t xml:space="preserve"> رحمه‌الله</w:t>
      </w:r>
      <w:r w:rsidRPr="00061906">
        <w:rPr>
          <w:rtl/>
        </w:rPr>
        <w:t xml:space="preserve"> قال</w:t>
      </w:r>
      <w:r>
        <w:rPr>
          <w:rtl/>
        </w:rPr>
        <w:t xml:space="preserve">: حدّثنا  </w:t>
      </w:r>
      <w:r w:rsidRPr="00061906">
        <w:rPr>
          <w:rtl/>
        </w:rPr>
        <w:t>سعد بن عبد الله عن يعقوب بن يزيد عن جعفر بن محمد بن عقبة عمن رواه</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لابِثِينَ فِيها أَحْقاباً</w:t>
      </w:r>
      <w:r w:rsidRPr="00421424">
        <w:rPr>
          <w:rStyle w:val="libAlaemChar"/>
          <w:rtl/>
        </w:rPr>
        <w:t>)</w:t>
      </w:r>
      <w:r w:rsidRPr="00061906">
        <w:rPr>
          <w:rtl/>
        </w:rPr>
        <w:t xml:space="preserve"> قال</w:t>
      </w:r>
      <w:r>
        <w:rPr>
          <w:rtl/>
        </w:rPr>
        <w:t xml:space="preserve">: </w:t>
      </w:r>
      <w:r w:rsidRPr="00061906">
        <w:rPr>
          <w:rtl/>
        </w:rPr>
        <w:t>الاحقاب ثمانية احقاب والحقب ثمانون سنة</w:t>
      </w:r>
      <w:r>
        <w:rPr>
          <w:rtl/>
        </w:rPr>
        <w:t xml:space="preserve">، </w:t>
      </w:r>
      <w:r w:rsidRPr="00061906">
        <w:rPr>
          <w:rtl/>
        </w:rPr>
        <w:t>والسنة ثلاثمأة وستون يوما</w:t>
      </w:r>
      <w:r>
        <w:rPr>
          <w:rtl/>
        </w:rPr>
        <w:t xml:space="preserve">، </w:t>
      </w:r>
      <w:r w:rsidRPr="00061906">
        <w:rPr>
          <w:rtl/>
        </w:rPr>
        <w:t xml:space="preserve">واليوم </w:t>
      </w:r>
      <w:r w:rsidRPr="00421424">
        <w:rPr>
          <w:rStyle w:val="libAlaemChar"/>
          <w:rtl/>
        </w:rPr>
        <w:t>(</w:t>
      </w:r>
      <w:r w:rsidRPr="001E7A1B">
        <w:rPr>
          <w:rStyle w:val="libAieChar"/>
          <w:rtl/>
        </w:rPr>
        <w:t>كَأَلْفِ سَنَةٍ مِمَّا تَعُدُّونَ</w:t>
      </w:r>
      <w:r w:rsidRPr="00421424">
        <w:rPr>
          <w:rStyle w:val="libAlaemChar"/>
          <w:rtl/>
        </w:rPr>
        <w:t>)</w:t>
      </w:r>
      <w:r>
        <w:rPr>
          <w:rtl/>
        </w:rPr>
        <w:t>.</w:t>
      </w:r>
    </w:p>
    <w:p w:rsidR="006F3F00" w:rsidRPr="00061906" w:rsidRDefault="006F3F00" w:rsidP="000179D4">
      <w:pPr>
        <w:pStyle w:val="libNormal"/>
        <w:rPr>
          <w:rtl/>
        </w:rPr>
      </w:pPr>
      <w:r w:rsidRPr="00061906">
        <w:rPr>
          <w:rtl/>
        </w:rPr>
        <w:t>25</w:t>
      </w:r>
      <w:r>
        <w:rPr>
          <w:rtl/>
        </w:rPr>
        <w:t xml:space="preserve"> ـ </w:t>
      </w:r>
      <w:r w:rsidRPr="00061906">
        <w:rPr>
          <w:rtl/>
        </w:rPr>
        <w:t xml:space="preserve">في مجمع البيان روى نافع عن ابن عمر قال قال رسول الله </w:t>
      </w:r>
      <w:r w:rsidRPr="00421424">
        <w:rPr>
          <w:rStyle w:val="libAlaemChar"/>
          <w:rtl/>
        </w:rPr>
        <w:t>صلى‌الله‌عليه‌وآله</w:t>
      </w:r>
      <w:r w:rsidRPr="00061906">
        <w:rPr>
          <w:rtl/>
        </w:rPr>
        <w:t xml:space="preserve"> لا يخرج من النار من دخلها حتى يمكث فيها أحقابا</w:t>
      </w:r>
      <w:r>
        <w:rPr>
          <w:rtl/>
        </w:rPr>
        <w:t xml:space="preserve">، </w:t>
      </w:r>
      <w:r w:rsidRPr="00061906">
        <w:rPr>
          <w:rtl/>
        </w:rPr>
        <w:t>والحقب بضع وستون سنة</w:t>
      </w:r>
      <w:r>
        <w:rPr>
          <w:rtl/>
        </w:rPr>
        <w:t xml:space="preserve">، </w:t>
      </w:r>
      <w:r w:rsidRPr="00061906">
        <w:rPr>
          <w:rtl/>
        </w:rPr>
        <w:t>والسنة ثلاثمأة وستون يوما</w:t>
      </w:r>
      <w:r>
        <w:rPr>
          <w:rtl/>
        </w:rPr>
        <w:t xml:space="preserve">، </w:t>
      </w:r>
      <w:r w:rsidRPr="00061906">
        <w:rPr>
          <w:rtl/>
        </w:rPr>
        <w:t xml:space="preserve">كل يوم </w:t>
      </w:r>
      <w:r w:rsidRPr="00421424">
        <w:rPr>
          <w:rStyle w:val="libAlaemChar"/>
          <w:rtl/>
        </w:rPr>
        <w:t>(</w:t>
      </w:r>
      <w:r w:rsidRPr="001E7A1B">
        <w:rPr>
          <w:rStyle w:val="libAieChar"/>
          <w:rtl/>
        </w:rPr>
        <w:t>أَلْفَ سَنَةٍ مِمَّا تَعُدُّونَ</w:t>
      </w:r>
      <w:r w:rsidRPr="00421424">
        <w:rPr>
          <w:rStyle w:val="libAlaemChar"/>
          <w:rtl/>
        </w:rPr>
        <w:t>)</w:t>
      </w:r>
      <w:r w:rsidRPr="00061906">
        <w:rPr>
          <w:rtl/>
        </w:rPr>
        <w:t xml:space="preserve"> فلا يتكلمن أحد على أن يخرج من النار.</w:t>
      </w:r>
    </w:p>
    <w:p w:rsidR="006F3F00" w:rsidRPr="00061906" w:rsidRDefault="006F3F00" w:rsidP="000179D4">
      <w:pPr>
        <w:pStyle w:val="libNormal"/>
        <w:rPr>
          <w:rtl/>
        </w:rPr>
      </w:pPr>
      <w:r w:rsidRPr="00061906">
        <w:rPr>
          <w:rtl/>
        </w:rPr>
        <w:t>26</w:t>
      </w:r>
      <w:r>
        <w:rPr>
          <w:rtl/>
        </w:rPr>
        <w:t xml:space="preserve"> ـ </w:t>
      </w:r>
      <w:r w:rsidRPr="00061906">
        <w:rPr>
          <w:rtl/>
        </w:rPr>
        <w:t>وروى العياشي باسناده عن حمران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هذه</w:t>
      </w:r>
      <w:r>
        <w:rPr>
          <w:rtl/>
        </w:rPr>
        <w:t xml:space="preserve"> الآية </w:t>
      </w:r>
      <w:r w:rsidRPr="00061906">
        <w:rPr>
          <w:rtl/>
        </w:rPr>
        <w:t>فقال</w:t>
      </w:r>
      <w:r>
        <w:rPr>
          <w:rtl/>
        </w:rPr>
        <w:t xml:space="preserve">: </w:t>
      </w:r>
      <w:r w:rsidRPr="00061906">
        <w:rPr>
          <w:rtl/>
        </w:rPr>
        <w:t>هذه في الذين يخرجون من النار</w:t>
      </w:r>
      <w:r>
        <w:rPr>
          <w:rtl/>
        </w:rPr>
        <w:t xml:space="preserve">، </w:t>
      </w:r>
      <w:r w:rsidRPr="00061906">
        <w:rPr>
          <w:rtl/>
        </w:rPr>
        <w:t>وروى عن الأحول مثله.</w:t>
      </w:r>
    </w:p>
    <w:p w:rsidR="006F3F00" w:rsidRPr="00061906" w:rsidRDefault="006F3F00" w:rsidP="000179D4">
      <w:pPr>
        <w:pStyle w:val="libNormal"/>
        <w:rPr>
          <w:rtl/>
          <w:lang w:bidi="fa-IR"/>
        </w:rPr>
      </w:pPr>
      <w:r w:rsidRPr="00061906">
        <w:rPr>
          <w:rtl/>
          <w:lang w:bidi="fa-IR"/>
        </w:rPr>
        <w:t>27</w:t>
      </w:r>
      <w:r>
        <w:rPr>
          <w:rtl/>
          <w:lang w:bidi="fa-IR"/>
        </w:rPr>
        <w:t xml:space="preserve"> ـ </w:t>
      </w:r>
      <w:r w:rsidRPr="00061906">
        <w:rPr>
          <w:rtl/>
          <w:lang w:bidi="fa-IR"/>
        </w:rPr>
        <w:t>ورووا</w:t>
      </w:r>
      <w:r w:rsidRPr="007E5129">
        <w:rPr>
          <w:rtl/>
          <w:lang w:bidi="fa-IR"/>
        </w:rPr>
        <w:t xml:space="preserve"> </w:t>
      </w:r>
      <w:r w:rsidRPr="00061906">
        <w:rPr>
          <w:rtl/>
          <w:lang w:bidi="fa-IR"/>
        </w:rPr>
        <w:t>عن عل</w:t>
      </w:r>
      <w:r>
        <w:rPr>
          <w:rFonts w:hint="cs"/>
          <w:rtl/>
          <w:lang w:bidi="fa-IR"/>
        </w:rPr>
        <w:t>يٍّ</w:t>
      </w:r>
      <w:r w:rsidRPr="00421424">
        <w:rPr>
          <w:rStyle w:val="libAlaemChar"/>
          <w:rtl/>
        </w:rPr>
        <w:t xml:space="preserve"> عليه‌السلام</w:t>
      </w:r>
      <w:r w:rsidRPr="00061906">
        <w:rPr>
          <w:rtl/>
          <w:lang w:bidi="fa-IR"/>
        </w:rPr>
        <w:t xml:space="preserve"> </w:t>
      </w:r>
      <w:r>
        <w:rPr>
          <w:rtl/>
          <w:lang w:bidi="fa-IR"/>
        </w:rPr>
        <w:t>و</w:t>
      </w:r>
      <w:r>
        <w:rPr>
          <w:rFonts w:hint="cs"/>
          <w:rtl/>
          <w:lang w:bidi="fa-IR"/>
        </w:rPr>
        <w:t xml:space="preserve"> </w:t>
      </w:r>
      <w:r w:rsidRPr="00421424">
        <w:rPr>
          <w:rStyle w:val="libAlaemChar"/>
          <w:rtl/>
        </w:rPr>
        <w:t>(</w:t>
      </w:r>
      <w:r w:rsidRPr="001E7A1B">
        <w:rPr>
          <w:rStyle w:val="libAieChar"/>
          <w:rtl/>
        </w:rPr>
        <w:t>كَذَّبُوا بِآياتِنا كِذَّاباً</w:t>
      </w:r>
      <w:r w:rsidRPr="00421424">
        <w:rPr>
          <w:rStyle w:val="libAlaemChar"/>
          <w:rtl/>
        </w:rPr>
        <w:t>)</w:t>
      </w:r>
      <w:r w:rsidRPr="00061906">
        <w:rPr>
          <w:rtl/>
          <w:lang w:bidi="fa-IR"/>
        </w:rPr>
        <w:t xml:space="preserve"> خفيفة والقرائة المشهورة </w:t>
      </w:r>
      <w:r w:rsidRPr="00421424">
        <w:rPr>
          <w:rStyle w:val="libAlaemChar"/>
          <w:rtl/>
        </w:rPr>
        <w:t>(</w:t>
      </w:r>
      <w:r w:rsidRPr="001E7A1B">
        <w:rPr>
          <w:rStyle w:val="libAieChar"/>
          <w:rtl/>
        </w:rPr>
        <w:t>وَكَذَّبُوا بِآياتِنا كِذَّاباً</w:t>
      </w:r>
      <w:r w:rsidRPr="00421424">
        <w:rPr>
          <w:rStyle w:val="libAlaemChar"/>
          <w:rtl/>
        </w:rPr>
        <w:t>)</w:t>
      </w:r>
      <w:r w:rsidRPr="00061906">
        <w:rPr>
          <w:rtl/>
          <w:lang w:bidi="fa-IR"/>
        </w:rPr>
        <w:t xml:space="preserve"> بالتثقيل.</w:t>
      </w:r>
    </w:p>
    <w:p w:rsidR="006F3F00" w:rsidRPr="00061906" w:rsidRDefault="006F3F00" w:rsidP="000179D4">
      <w:pPr>
        <w:pStyle w:val="libNormal"/>
        <w:rPr>
          <w:rtl/>
        </w:rPr>
      </w:pPr>
      <w:r w:rsidRPr="00061906">
        <w:rPr>
          <w:rtl/>
        </w:rPr>
        <w:t>28</w:t>
      </w:r>
      <w:r>
        <w:rPr>
          <w:rtl/>
        </w:rPr>
        <w:t xml:space="preserve"> ـ </w:t>
      </w:r>
      <w:r w:rsidRPr="00061906">
        <w:rPr>
          <w:rtl/>
        </w:rPr>
        <w:t>في تفسير</w:t>
      </w:r>
      <w:r>
        <w:rPr>
          <w:rtl/>
        </w:rPr>
        <w:t xml:space="preserve"> علي بن إبراهيم </w:t>
      </w:r>
      <w:r w:rsidRPr="00061906">
        <w:rPr>
          <w:rtl/>
        </w:rPr>
        <w:t>وقوله</w:t>
      </w:r>
      <w:r>
        <w:rPr>
          <w:rtl/>
        </w:rPr>
        <w:t xml:space="preserve">: </w:t>
      </w:r>
      <w:r w:rsidRPr="00421424">
        <w:rPr>
          <w:rStyle w:val="libAlaemChar"/>
          <w:rtl/>
        </w:rPr>
        <w:t>(</w:t>
      </w:r>
      <w:r w:rsidRPr="001E7A1B">
        <w:rPr>
          <w:rStyle w:val="libAieChar"/>
          <w:rtl/>
        </w:rPr>
        <w:t>إِنَّ لِلْمُتَّقِينَ مَفازاً</w:t>
      </w:r>
      <w:r w:rsidRPr="00421424">
        <w:rPr>
          <w:rStyle w:val="libAlaemChar"/>
          <w:rtl/>
        </w:rPr>
        <w:t>)</w:t>
      </w:r>
      <w:r w:rsidRPr="00061906">
        <w:rPr>
          <w:rtl/>
        </w:rPr>
        <w:t xml:space="preserve"> قال</w:t>
      </w:r>
      <w:r>
        <w:rPr>
          <w:rtl/>
        </w:rPr>
        <w:t xml:space="preserve">: </w:t>
      </w:r>
      <w:r w:rsidRPr="00061906">
        <w:rPr>
          <w:rtl/>
        </w:rPr>
        <w:t>يفوزون قوله</w:t>
      </w:r>
      <w:r>
        <w:rPr>
          <w:rtl/>
        </w:rPr>
        <w:t xml:space="preserve">: </w:t>
      </w:r>
      <w:r w:rsidRPr="00061906">
        <w:rPr>
          <w:rtl/>
        </w:rPr>
        <w:t>وكواعب اترابا قال</w:t>
      </w:r>
      <w:r>
        <w:rPr>
          <w:rtl/>
        </w:rPr>
        <w:t xml:space="preserve">: </w:t>
      </w:r>
      <w:r w:rsidRPr="00061906">
        <w:rPr>
          <w:rtl/>
        </w:rPr>
        <w:t>جوار وأتراب لأهل الجنة</w:t>
      </w:r>
      <w:r>
        <w:rPr>
          <w:rtl/>
        </w:rPr>
        <w:t>، و</w:t>
      </w:r>
      <w:r w:rsidRPr="00061906">
        <w:rPr>
          <w:rtl/>
        </w:rPr>
        <w:t>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قال في قوله</w:t>
      </w:r>
      <w:r>
        <w:rPr>
          <w:rtl/>
        </w:rPr>
        <w:t xml:space="preserve">: </w:t>
      </w:r>
      <w:r w:rsidRPr="00421424">
        <w:rPr>
          <w:rStyle w:val="libAlaemChar"/>
          <w:rtl/>
        </w:rPr>
        <w:t>(</w:t>
      </w:r>
      <w:r w:rsidRPr="001E7A1B">
        <w:rPr>
          <w:rStyle w:val="libAieChar"/>
          <w:rtl/>
        </w:rPr>
        <w:t>إِنَّ لِلْمُتَّقِينَ مَفازاً</w:t>
      </w:r>
      <w:r w:rsidRPr="00421424">
        <w:rPr>
          <w:rStyle w:val="libAlaemChar"/>
          <w:rtl/>
        </w:rPr>
        <w:t>)</w:t>
      </w:r>
      <w:r w:rsidRPr="00061906">
        <w:rPr>
          <w:rtl/>
        </w:rPr>
        <w:t xml:space="preserve"> قال</w:t>
      </w:r>
      <w:r>
        <w:rPr>
          <w:rtl/>
        </w:rPr>
        <w:t xml:space="preserve">: </w:t>
      </w:r>
      <w:r w:rsidRPr="00061906">
        <w:rPr>
          <w:rtl/>
        </w:rPr>
        <w:t xml:space="preserve">هي الكرامات </w:t>
      </w:r>
      <w:r w:rsidRPr="00421424">
        <w:rPr>
          <w:rStyle w:val="libAlaemChar"/>
          <w:rtl/>
        </w:rPr>
        <w:t>(</w:t>
      </w:r>
      <w:r w:rsidRPr="001E7A1B">
        <w:rPr>
          <w:rStyle w:val="libAieChar"/>
          <w:rtl/>
        </w:rPr>
        <w:t>وَكَواعِبَ أَتْراباً</w:t>
      </w:r>
      <w:r w:rsidRPr="00421424">
        <w:rPr>
          <w:rStyle w:val="libAlaemChar"/>
          <w:rtl/>
        </w:rPr>
        <w:t>)</w:t>
      </w:r>
      <w:r>
        <w:rPr>
          <w:rtl/>
        </w:rPr>
        <w:t xml:space="preserve"> أي </w:t>
      </w:r>
      <w:r w:rsidRPr="00061906">
        <w:rPr>
          <w:rtl/>
        </w:rPr>
        <w:t xml:space="preserve">الفتيات النواهد. </w:t>
      </w:r>
      <w:r w:rsidRPr="00264AE2">
        <w:rPr>
          <w:rStyle w:val="libFootnotenumChar"/>
          <w:rtl/>
        </w:rPr>
        <w:t>(1)</w:t>
      </w:r>
    </w:p>
    <w:p w:rsidR="006F3F00" w:rsidRPr="00061906" w:rsidRDefault="006F3F00" w:rsidP="000179D4">
      <w:pPr>
        <w:pStyle w:val="libNormal"/>
        <w:rPr>
          <w:rtl/>
        </w:rPr>
      </w:pPr>
      <w:r w:rsidRPr="00061906">
        <w:rPr>
          <w:rtl/>
        </w:rPr>
        <w:t>29</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أمير المؤمنين حديث طويل يقول فيه</w:t>
      </w:r>
      <w:r w:rsidRPr="00421424">
        <w:rPr>
          <w:rStyle w:val="libAlaemChar"/>
          <w:rtl/>
        </w:rPr>
        <w:t>عليه‌السلام</w:t>
      </w:r>
      <w:r>
        <w:rPr>
          <w:rtl/>
        </w:rPr>
        <w:t xml:space="preserve">: </w:t>
      </w:r>
      <w:r w:rsidRPr="00061906">
        <w:rPr>
          <w:rtl/>
        </w:rPr>
        <w:t>حتى إذا كان يوم القيامة حسب لهم حسناتهم ثم أعطاهم بكل واحدة عشرا أمثالها</w:t>
      </w:r>
      <w:r>
        <w:rPr>
          <w:rtl/>
        </w:rPr>
        <w:t xml:space="preserve"> إلى </w:t>
      </w:r>
      <w:r w:rsidRPr="00061906">
        <w:rPr>
          <w:rtl/>
        </w:rPr>
        <w:t>سبعمائة ضعف</w:t>
      </w:r>
      <w:r>
        <w:rPr>
          <w:rtl/>
        </w:rPr>
        <w:t xml:space="preserve">، </w:t>
      </w:r>
      <w:r w:rsidRPr="00061906">
        <w:rPr>
          <w:rtl/>
        </w:rPr>
        <w:t xml:space="preserve">قال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جَزاءً مِنْ رَبِّكَ عَطاءً حِساباً</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فَأُولئِكَ لَهُمْ جَزاءُ الضِّعْفِ بِما عَمِلُوا وَهُمْ فِي الْغُرُفاتِ آمِنُونَ</w:t>
      </w:r>
      <w:r w:rsidRPr="00421424">
        <w:rPr>
          <w:rStyle w:val="libAlaemChar"/>
          <w:rtl/>
        </w:rPr>
        <w:t>)</w:t>
      </w:r>
      <w:r>
        <w:rPr>
          <w:rtl/>
        </w:rPr>
        <w:t>.</w:t>
      </w:r>
    </w:p>
    <w:p w:rsidR="006F3F00" w:rsidRPr="00061906" w:rsidRDefault="006F3F00" w:rsidP="000179D4">
      <w:pPr>
        <w:pStyle w:val="libNormal"/>
        <w:rPr>
          <w:rtl/>
        </w:rPr>
      </w:pPr>
      <w:r w:rsidRPr="00061906">
        <w:rPr>
          <w:rtl/>
        </w:rPr>
        <w:t>30</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421424">
        <w:rPr>
          <w:rStyle w:val="libAlaemChar"/>
          <w:rtl/>
        </w:rPr>
        <w:t>(</w:t>
      </w:r>
      <w:r w:rsidRPr="001E7A1B">
        <w:rPr>
          <w:rStyle w:val="libAieChar"/>
          <w:rtl/>
        </w:rPr>
        <w:t>يَوْمَ يَقُومُ الرُّوحُ وَالْمَلائِكَةُ صَفًّا لا يَتَكَلَّمُونَ</w:t>
      </w:r>
      <w:r w:rsidRPr="00421424">
        <w:rPr>
          <w:rStyle w:val="libAlaemChar"/>
          <w:rtl/>
        </w:rPr>
        <w:t>)</w:t>
      </w:r>
      <w:r>
        <w:rPr>
          <w:rtl/>
        </w:rPr>
        <w:t xml:space="preserve"> الآية </w:t>
      </w:r>
      <w:r w:rsidRPr="00061906">
        <w:rPr>
          <w:rtl/>
        </w:rPr>
        <w:t>قال</w:t>
      </w:r>
      <w:r>
        <w:rPr>
          <w:rtl/>
        </w:rPr>
        <w:t xml:space="preserve">: </w:t>
      </w:r>
      <w:r w:rsidRPr="00061906">
        <w:rPr>
          <w:rtl/>
        </w:rPr>
        <w:t>نحن والله المأذون لهم يوم القيامة والقائلون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النواهد</w:t>
      </w:r>
      <w:r>
        <w:rPr>
          <w:rtl/>
        </w:rPr>
        <w:t xml:space="preserve">: </w:t>
      </w:r>
      <w:r w:rsidRPr="00061906">
        <w:rPr>
          <w:rtl/>
        </w:rPr>
        <w:t>النسوة اللاتي كعب ثديهن وأشرف.</w:t>
      </w:r>
    </w:p>
    <w:p w:rsidR="006F3F00" w:rsidRPr="00061906" w:rsidRDefault="006F3F00" w:rsidP="00615F29">
      <w:pPr>
        <w:pStyle w:val="libNormal0"/>
        <w:rPr>
          <w:rtl/>
        </w:rPr>
      </w:pPr>
      <w:r>
        <w:rPr>
          <w:rtl/>
        </w:rPr>
        <w:br w:type="page"/>
      </w:r>
      <w:r w:rsidRPr="00061906">
        <w:rPr>
          <w:rtl/>
        </w:rPr>
        <w:lastRenderedPageBreak/>
        <w:t>صوابا</w:t>
      </w:r>
      <w:r>
        <w:rPr>
          <w:rtl/>
        </w:rPr>
        <w:t xml:space="preserve">، </w:t>
      </w:r>
      <w:r w:rsidRPr="00061906">
        <w:rPr>
          <w:rtl/>
        </w:rPr>
        <w:t>قلت</w:t>
      </w:r>
      <w:r>
        <w:rPr>
          <w:rtl/>
        </w:rPr>
        <w:t xml:space="preserve">: </w:t>
      </w:r>
      <w:r w:rsidRPr="00061906">
        <w:rPr>
          <w:rtl/>
        </w:rPr>
        <w:t>ما تقولون إذا تكلمتم</w:t>
      </w:r>
      <w:r>
        <w:rPr>
          <w:rtl/>
        </w:rPr>
        <w:t>؟</w:t>
      </w:r>
      <w:r w:rsidRPr="00061906">
        <w:rPr>
          <w:rtl/>
        </w:rPr>
        <w:t xml:space="preserve"> قال</w:t>
      </w:r>
      <w:r>
        <w:rPr>
          <w:rtl/>
        </w:rPr>
        <w:t xml:space="preserve">: </w:t>
      </w:r>
      <w:r w:rsidRPr="00061906">
        <w:rPr>
          <w:rtl/>
        </w:rPr>
        <w:t>نمجد ربنا ونصلي على نبينا</w:t>
      </w:r>
      <w:r>
        <w:rPr>
          <w:rtl/>
        </w:rPr>
        <w:t xml:space="preserve">، </w:t>
      </w:r>
      <w:r w:rsidRPr="00061906">
        <w:rPr>
          <w:rtl/>
        </w:rPr>
        <w:t>ونشفع لشيعتنا</w:t>
      </w:r>
      <w:r>
        <w:rPr>
          <w:rtl/>
        </w:rPr>
        <w:t xml:space="preserve">، </w:t>
      </w:r>
      <w:r w:rsidRPr="00061906">
        <w:rPr>
          <w:rtl/>
        </w:rPr>
        <w:t>ولا يردنا ربنا</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31</w:t>
      </w:r>
      <w:r>
        <w:rPr>
          <w:rtl/>
        </w:rPr>
        <w:t xml:space="preserve"> ـ </w:t>
      </w:r>
      <w:r w:rsidRPr="00061906">
        <w:rPr>
          <w:rtl/>
        </w:rPr>
        <w:t xml:space="preserve">في مجمع البيان </w:t>
      </w:r>
      <w:r w:rsidRPr="00421424">
        <w:rPr>
          <w:rStyle w:val="libAlaemChar"/>
          <w:rtl/>
        </w:rPr>
        <w:t>(</w:t>
      </w:r>
      <w:r w:rsidRPr="001E7A1B">
        <w:rPr>
          <w:rStyle w:val="libAieChar"/>
          <w:rtl/>
        </w:rPr>
        <w:t>يَوْمَ يَقُومُ الرُّوحُ وَالْمَلائِكَةُ صَفًّا</w:t>
      </w:r>
      <w:r w:rsidRPr="00421424">
        <w:rPr>
          <w:rStyle w:val="libAlaemChar"/>
          <w:rtl/>
        </w:rPr>
        <w:t>)</w:t>
      </w:r>
      <w:r>
        <w:rPr>
          <w:rtl/>
        </w:rPr>
        <w:t xml:space="preserve"> الآية </w:t>
      </w:r>
      <w:r w:rsidRPr="00061906">
        <w:rPr>
          <w:rtl/>
        </w:rPr>
        <w:t>اختلف في معنى الروح هنا على أقوال</w:t>
      </w:r>
      <w:r>
        <w:rPr>
          <w:rtl/>
        </w:rPr>
        <w:t xml:space="preserve"> إلى </w:t>
      </w:r>
      <w:r w:rsidRPr="00061906">
        <w:rPr>
          <w:rtl/>
        </w:rPr>
        <w:t>قوله</w:t>
      </w:r>
      <w:r>
        <w:rPr>
          <w:rtl/>
        </w:rPr>
        <w:t>: و</w:t>
      </w:r>
      <w:r w:rsidRPr="00061906">
        <w:rPr>
          <w:rtl/>
        </w:rPr>
        <w:t>روى</w:t>
      </w:r>
      <w:r>
        <w:rPr>
          <w:rtl/>
        </w:rPr>
        <w:t xml:space="preserve"> علي بن إبراهيم </w:t>
      </w:r>
      <w:r w:rsidRPr="00061906">
        <w:rPr>
          <w:rtl/>
        </w:rPr>
        <w:t>باسناده</w:t>
      </w:r>
      <w:r>
        <w:rPr>
          <w:rtl/>
        </w:rPr>
        <w:t xml:space="preserve"> إلى </w:t>
      </w:r>
      <w:r w:rsidRPr="00061906">
        <w:rPr>
          <w:rtl/>
        </w:rPr>
        <w:t xml:space="preserve">الصادق </w:t>
      </w:r>
      <w:r w:rsidRPr="00421424">
        <w:rPr>
          <w:rStyle w:val="libAlaemChar"/>
          <w:rtl/>
        </w:rPr>
        <w:t>عليه‌السلام</w:t>
      </w:r>
      <w:r w:rsidRPr="00061906">
        <w:rPr>
          <w:rtl/>
        </w:rPr>
        <w:t xml:space="preserve"> قال</w:t>
      </w:r>
      <w:r>
        <w:rPr>
          <w:rtl/>
        </w:rPr>
        <w:t xml:space="preserve">: </w:t>
      </w:r>
      <w:r w:rsidRPr="00061906">
        <w:rPr>
          <w:rtl/>
        </w:rPr>
        <w:t>هو ملك أعظم من جبرئيل وميكائيل.</w:t>
      </w:r>
    </w:p>
    <w:p w:rsidR="006F3F00" w:rsidRPr="00061906" w:rsidRDefault="006F3F00" w:rsidP="000179D4">
      <w:pPr>
        <w:pStyle w:val="libNormal"/>
        <w:rPr>
          <w:rtl/>
        </w:rPr>
      </w:pPr>
      <w:r w:rsidRPr="00061906">
        <w:rPr>
          <w:rtl/>
        </w:rPr>
        <w:t>32</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يَوْمَ يَقُومُ الرُّوحُ وَالْمَلائِكَةُ صَفًّا</w:t>
      </w:r>
      <w:r w:rsidRPr="00421424">
        <w:rPr>
          <w:rStyle w:val="libAlaemChar"/>
          <w:rtl/>
        </w:rPr>
        <w:t>)</w:t>
      </w:r>
      <w:r w:rsidRPr="00061906">
        <w:rPr>
          <w:rtl/>
        </w:rPr>
        <w:t xml:space="preserve"> قال</w:t>
      </w:r>
      <w:r>
        <w:rPr>
          <w:rtl/>
        </w:rPr>
        <w:t xml:space="preserve">: </w:t>
      </w:r>
      <w:r w:rsidRPr="00061906">
        <w:rPr>
          <w:rtl/>
        </w:rPr>
        <w:t>الروح ملك أعظم من جبرئيل وميكائيل</w:t>
      </w:r>
      <w:r>
        <w:rPr>
          <w:rtl/>
        </w:rPr>
        <w:t xml:space="preserve">، </w:t>
      </w:r>
      <w:r w:rsidRPr="00061906">
        <w:rPr>
          <w:rtl/>
        </w:rPr>
        <w:t xml:space="preserve">وكان مع رسول الله </w:t>
      </w:r>
      <w:r w:rsidRPr="00421424">
        <w:rPr>
          <w:rStyle w:val="libAlaemChar"/>
          <w:rtl/>
        </w:rPr>
        <w:t>صلى‌الله‌عليه‌وآله</w:t>
      </w:r>
      <w:r w:rsidRPr="00061906">
        <w:rPr>
          <w:rtl/>
        </w:rPr>
        <w:t xml:space="preserve"> وهو مع الائمة </w:t>
      </w:r>
      <w:r w:rsidRPr="00421424">
        <w:rPr>
          <w:rStyle w:val="libAlaemChar"/>
          <w:rtl/>
        </w:rPr>
        <w:t>عليهم‌السلام</w:t>
      </w:r>
      <w:r w:rsidRPr="00061906">
        <w:rPr>
          <w:rtl/>
        </w:rPr>
        <w:t>.</w:t>
      </w:r>
    </w:p>
    <w:p w:rsidR="006F3F00" w:rsidRPr="00061906" w:rsidRDefault="006F3F00" w:rsidP="000179D4">
      <w:pPr>
        <w:pStyle w:val="libNormal"/>
        <w:rPr>
          <w:rtl/>
        </w:rPr>
      </w:pPr>
      <w:r w:rsidRPr="00061906">
        <w:rPr>
          <w:rtl/>
        </w:rPr>
        <w:t>33</w:t>
      </w:r>
      <w:r>
        <w:rPr>
          <w:rtl/>
        </w:rPr>
        <w:t xml:space="preserve"> ـ </w:t>
      </w:r>
      <w:r w:rsidRPr="00061906">
        <w:rPr>
          <w:rtl/>
        </w:rPr>
        <w:t xml:space="preserve">في مجمع البيان </w:t>
      </w:r>
      <w:r w:rsidRPr="00421424">
        <w:rPr>
          <w:rStyle w:val="libAlaemChar"/>
          <w:rtl/>
        </w:rPr>
        <w:t>(</w:t>
      </w:r>
      <w:r w:rsidRPr="001E7A1B">
        <w:rPr>
          <w:rStyle w:val="libAieChar"/>
          <w:rtl/>
        </w:rPr>
        <w:t>يَتَكَلَّمُونَ إِلَّا مَنْ أَذِنَ لَهُ الرَّحْمنُ وَقالَ صَواباً</w:t>
      </w:r>
      <w:r w:rsidRPr="00421424">
        <w:rPr>
          <w:rStyle w:val="libAlaemChar"/>
          <w:rtl/>
        </w:rPr>
        <w:t>)</w:t>
      </w:r>
      <w:r w:rsidRPr="00061906">
        <w:rPr>
          <w:rtl/>
        </w:rPr>
        <w:t xml:space="preserve"> </w:t>
      </w:r>
      <w:r>
        <w:rPr>
          <w:rtl/>
        </w:rPr>
        <w:t>و</w:t>
      </w:r>
      <w:r w:rsidRPr="00061906">
        <w:rPr>
          <w:rtl/>
        </w:rPr>
        <w:t>روى معاوية بن عمار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سئل عن هذه</w:t>
      </w:r>
      <w:r>
        <w:rPr>
          <w:rtl/>
        </w:rPr>
        <w:t xml:space="preserve"> الآية </w:t>
      </w:r>
      <w:r w:rsidRPr="00061906">
        <w:rPr>
          <w:rtl/>
        </w:rPr>
        <w:t>فقال</w:t>
      </w:r>
      <w:r>
        <w:rPr>
          <w:rtl/>
        </w:rPr>
        <w:t xml:space="preserve">: </w:t>
      </w:r>
      <w:r w:rsidRPr="00061906">
        <w:rPr>
          <w:rtl/>
        </w:rPr>
        <w:t>نحن والله المأذونون لهم يوم القيامة والقائلون صوابا</w:t>
      </w:r>
      <w:r>
        <w:rPr>
          <w:rtl/>
        </w:rPr>
        <w:t xml:space="preserve">، </w:t>
      </w:r>
      <w:r w:rsidRPr="00061906">
        <w:rPr>
          <w:rtl/>
        </w:rPr>
        <w:t>قال</w:t>
      </w:r>
      <w:r>
        <w:rPr>
          <w:rtl/>
        </w:rPr>
        <w:t xml:space="preserve">: </w:t>
      </w:r>
      <w:r w:rsidRPr="00061906">
        <w:rPr>
          <w:rtl/>
        </w:rPr>
        <w:t>جعلت فداك ما تقولون</w:t>
      </w:r>
      <w:r>
        <w:rPr>
          <w:rtl/>
        </w:rPr>
        <w:t>؟</w:t>
      </w:r>
      <w:r w:rsidRPr="00061906">
        <w:rPr>
          <w:rtl/>
        </w:rPr>
        <w:t xml:space="preserve"> قال</w:t>
      </w:r>
      <w:r>
        <w:rPr>
          <w:rtl/>
        </w:rPr>
        <w:t xml:space="preserve">: </w:t>
      </w:r>
      <w:r w:rsidRPr="00061906">
        <w:rPr>
          <w:rtl/>
        </w:rPr>
        <w:t>نمجد ربنا ونصلي على نبينا ونشفع لشيعتنا فلا يردنا ربنا رواه العياشي مرفوعا.</w:t>
      </w:r>
    </w:p>
    <w:p w:rsidR="006F3F00" w:rsidRPr="00061906" w:rsidRDefault="006F3F00" w:rsidP="000179D4">
      <w:pPr>
        <w:pStyle w:val="libNormal"/>
        <w:rPr>
          <w:rtl/>
        </w:rPr>
      </w:pPr>
      <w:r w:rsidRPr="00061906">
        <w:rPr>
          <w:rtl/>
        </w:rPr>
        <w:t>34</w:t>
      </w:r>
      <w:r>
        <w:rPr>
          <w:rtl/>
        </w:rPr>
        <w:t xml:space="preserve"> ـ </w:t>
      </w:r>
      <w:r w:rsidRPr="00061906">
        <w:rPr>
          <w:rtl/>
        </w:rPr>
        <w:t xml:space="preserve">في كتاب التوحيد عن أمير المؤمنين </w:t>
      </w:r>
      <w:r w:rsidRPr="00421424">
        <w:rPr>
          <w:rStyle w:val="libAlaemChar"/>
          <w:rtl/>
        </w:rPr>
        <w:t>عليه‌السلام</w:t>
      </w:r>
      <w:r w:rsidRPr="00061906">
        <w:rPr>
          <w:rtl/>
        </w:rPr>
        <w:t xml:space="preserve"> حديث طويل وفيه يقول </w:t>
      </w:r>
      <w:r w:rsidRPr="00421424">
        <w:rPr>
          <w:rStyle w:val="libAlaemChar"/>
          <w:rtl/>
        </w:rPr>
        <w:t>عليه‌السلام</w:t>
      </w:r>
      <w:r w:rsidRPr="00061906">
        <w:rPr>
          <w:rtl/>
        </w:rPr>
        <w:t xml:space="preserve"> حاكيا أحوال موقف أهل المحشر ثم يجتمعون في مواطن أخر فليستنطقون فيفر بعضهم من بعض</w:t>
      </w:r>
      <w:r>
        <w:rPr>
          <w:rtl/>
        </w:rPr>
        <w:t xml:space="preserve">، </w:t>
      </w:r>
      <w:r w:rsidRPr="00061906">
        <w:rPr>
          <w:rtl/>
        </w:rPr>
        <w:t xml:space="preserve">ذلك قوله </w:t>
      </w:r>
      <w:r w:rsidRPr="00421424">
        <w:rPr>
          <w:rStyle w:val="libAlaemChar"/>
          <w:rtl/>
        </w:rPr>
        <w:t>عزوجل</w:t>
      </w:r>
      <w:r>
        <w:rPr>
          <w:rtl/>
        </w:rPr>
        <w:t xml:space="preserve">: </w:t>
      </w:r>
      <w:r w:rsidRPr="00421424">
        <w:rPr>
          <w:rStyle w:val="libAlaemChar"/>
          <w:rtl/>
        </w:rPr>
        <w:t>(</w:t>
      </w:r>
      <w:r w:rsidRPr="001E7A1B">
        <w:rPr>
          <w:rStyle w:val="libAieChar"/>
          <w:rtl/>
        </w:rPr>
        <w:t>يَوْمَ يَفِرُّ الْمَرْءُ مِنْ أَخِيهِ وَأُمِّهِ وَأَبِيهِ وَصاحِبَتِهِ وَبَنِيهِ</w:t>
      </w:r>
      <w:r w:rsidRPr="00421424">
        <w:rPr>
          <w:rStyle w:val="libAlaemChar"/>
          <w:rtl/>
        </w:rPr>
        <w:t>)</w:t>
      </w:r>
      <w:r w:rsidRPr="00061906">
        <w:rPr>
          <w:rtl/>
        </w:rPr>
        <w:t xml:space="preserve"> فليستنطقون </w:t>
      </w:r>
      <w:r w:rsidRPr="00421424">
        <w:rPr>
          <w:rStyle w:val="libAlaemChar"/>
          <w:rtl/>
        </w:rPr>
        <w:t>(</w:t>
      </w:r>
      <w:r w:rsidRPr="001E7A1B">
        <w:rPr>
          <w:rStyle w:val="libAieChar"/>
          <w:rtl/>
        </w:rPr>
        <w:t>لا يَتَكَلَّمُونَ إِلَّا مَنْ أَذِنَ لَهُ الرَّحْمنُ وَقالَ صَواباً</w:t>
      </w:r>
      <w:r w:rsidRPr="00421424">
        <w:rPr>
          <w:rStyle w:val="libAlaemChar"/>
          <w:rtl/>
        </w:rPr>
        <w:t>)</w:t>
      </w:r>
      <w:r w:rsidRPr="00061906">
        <w:rPr>
          <w:rtl/>
        </w:rPr>
        <w:t xml:space="preserve"> فيقوم الرسول </w:t>
      </w:r>
      <w:r w:rsidRPr="00421424">
        <w:rPr>
          <w:rStyle w:val="libAlaemChar"/>
          <w:rtl/>
        </w:rPr>
        <w:t>عليهم‌السلام</w:t>
      </w:r>
      <w:r w:rsidRPr="00061906">
        <w:rPr>
          <w:rtl/>
        </w:rPr>
        <w:t xml:space="preserve"> فيشهدون في هذا الموطن فذلك قوله </w:t>
      </w:r>
      <w:r w:rsidRPr="00421424">
        <w:rPr>
          <w:rStyle w:val="libAlaemChar"/>
          <w:rtl/>
        </w:rPr>
        <w:t>عزوجل</w:t>
      </w:r>
      <w:r>
        <w:rPr>
          <w:rtl/>
        </w:rPr>
        <w:t xml:space="preserve">: </w:t>
      </w:r>
      <w:r w:rsidRPr="00421424">
        <w:rPr>
          <w:rStyle w:val="libAlaemChar"/>
          <w:rtl/>
        </w:rPr>
        <w:t>(</w:t>
      </w:r>
      <w:r w:rsidRPr="001E7A1B">
        <w:rPr>
          <w:rStyle w:val="libAieChar"/>
          <w:rtl/>
        </w:rPr>
        <w:t>فَكَيْفَ إِذا جِئْنا مِنْ كُلِّ أُمَّةٍ بِشَهِيدٍ وَجِئْنا بِكَ عَلى هؤُلاءِ شَهِيداً</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35</w:t>
      </w:r>
      <w:r>
        <w:rPr>
          <w:rtl/>
          <w:lang w:bidi="fa-IR"/>
        </w:rPr>
        <w:t xml:space="preserve"> ـ </w:t>
      </w:r>
      <w:r w:rsidRPr="00061906">
        <w:rPr>
          <w:rtl/>
          <w:lang w:bidi="fa-IR"/>
        </w:rPr>
        <w:t xml:space="preserve">في تفسير علي بن إبراهيم وقوله </w:t>
      </w:r>
      <w:r w:rsidRPr="00421424">
        <w:rPr>
          <w:rStyle w:val="libAlaemChar"/>
          <w:rtl/>
        </w:rPr>
        <w:t>(</w:t>
      </w:r>
      <w:r w:rsidRPr="001E7A1B">
        <w:rPr>
          <w:rStyle w:val="libAieChar"/>
          <w:rtl/>
        </w:rPr>
        <w:t>إِنَّا أَنْذَرْناكُمْ عَذاباً قَرِيباً</w:t>
      </w:r>
      <w:r w:rsidRPr="00421424">
        <w:rPr>
          <w:rStyle w:val="libAlaemChar"/>
          <w:rtl/>
        </w:rPr>
        <w:t>)</w:t>
      </w:r>
      <w:r w:rsidRPr="00061906">
        <w:rPr>
          <w:rtl/>
          <w:lang w:bidi="fa-IR"/>
        </w:rPr>
        <w:t xml:space="preserve"> قال في النار وقال</w:t>
      </w:r>
      <w:r>
        <w:rPr>
          <w:rtl/>
          <w:lang w:bidi="fa-IR"/>
        </w:rPr>
        <w:t xml:space="preserve">: </w:t>
      </w:r>
      <w:r w:rsidRPr="00421424">
        <w:rPr>
          <w:rStyle w:val="libAlaemChar"/>
          <w:rtl/>
        </w:rPr>
        <w:t>(</w:t>
      </w:r>
      <w:r w:rsidRPr="001E7A1B">
        <w:rPr>
          <w:rStyle w:val="libAieChar"/>
          <w:rtl/>
        </w:rPr>
        <w:t>يَوْمَ يَنْظُرُ الْمَرْءُ ما قَدَّمَتْ يَداهُ وَيَقُولُ الْكافِرُ يا لَيْتَنِي كُنْتُ تُراباً</w:t>
      </w:r>
      <w:r w:rsidRPr="00421424">
        <w:rPr>
          <w:rStyle w:val="libAlaemChar"/>
          <w:rtl/>
        </w:rPr>
        <w:t>)</w:t>
      </w:r>
      <w:r>
        <w:rPr>
          <w:rtl/>
          <w:lang w:bidi="fa-IR"/>
        </w:rPr>
        <w:t xml:space="preserve"> أي </w:t>
      </w:r>
      <w:r w:rsidRPr="00061906">
        <w:rPr>
          <w:rtl/>
          <w:lang w:bidi="fa-IR"/>
        </w:rPr>
        <w:t>علويا وقال</w:t>
      </w:r>
      <w:r>
        <w:rPr>
          <w:rtl/>
          <w:lang w:bidi="fa-IR"/>
        </w:rPr>
        <w:t xml:space="preserve">: </w:t>
      </w:r>
      <w:r w:rsidRPr="00061906">
        <w:rPr>
          <w:rtl/>
          <w:lang w:bidi="fa-IR"/>
        </w:rPr>
        <w:t xml:space="preserve">ان رسول الله </w:t>
      </w:r>
      <w:r w:rsidRPr="00421424">
        <w:rPr>
          <w:rStyle w:val="libAlaemChar"/>
          <w:rtl/>
        </w:rPr>
        <w:t>صلى‌الله‌عليه‌وآله</w:t>
      </w:r>
      <w:r w:rsidRPr="00061906">
        <w:rPr>
          <w:rtl/>
          <w:lang w:bidi="fa-IR"/>
        </w:rPr>
        <w:t xml:space="preserve"> قال</w:t>
      </w:r>
      <w:r>
        <w:rPr>
          <w:rtl/>
          <w:lang w:bidi="fa-IR"/>
        </w:rPr>
        <w:t xml:space="preserve">: </w:t>
      </w:r>
      <w:r w:rsidRPr="00061906">
        <w:rPr>
          <w:rtl/>
          <w:lang w:bidi="fa-IR"/>
        </w:rPr>
        <w:t>المكنى أمير المؤمنين</w:t>
      </w:r>
      <w:r>
        <w:rPr>
          <w:rtl/>
          <w:lang w:bidi="fa-IR"/>
        </w:rPr>
        <w:t xml:space="preserve"> أبو </w:t>
      </w:r>
      <w:r w:rsidRPr="00061906">
        <w:rPr>
          <w:rtl/>
          <w:lang w:bidi="fa-IR"/>
        </w:rPr>
        <w:t>تراب.</w:t>
      </w:r>
    </w:p>
    <w:p w:rsidR="006F3F00" w:rsidRPr="00061906" w:rsidRDefault="006F3F00" w:rsidP="000179D4">
      <w:pPr>
        <w:pStyle w:val="libNormal"/>
        <w:rPr>
          <w:rtl/>
        </w:rPr>
      </w:pPr>
      <w:r w:rsidRPr="00061906">
        <w:rPr>
          <w:rtl/>
        </w:rPr>
        <w:t>36</w:t>
      </w:r>
      <w:r>
        <w:rPr>
          <w:rtl/>
        </w:rPr>
        <w:t xml:space="preserve"> ـ </w:t>
      </w:r>
      <w:r w:rsidRPr="00061906">
        <w:rPr>
          <w:rtl/>
        </w:rPr>
        <w:t>في كتاب علل الشرائع باسناده</w:t>
      </w:r>
      <w:r>
        <w:rPr>
          <w:rtl/>
        </w:rPr>
        <w:t xml:space="preserve"> إلى </w:t>
      </w:r>
      <w:r w:rsidRPr="00061906">
        <w:rPr>
          <w:rtl/>
        </w:rPr>
        <w:t>عباية بن ربعي قال</w:t>
      </w:r>
      <w:r>
        <w:rPr>
          <w:rtl/>
        </w:rPr>
        <w:t xml:space="preserve">: </w:t>
      </w:r>
      <w:r w:rsidRPr="00061906">
        <w:rPr>
          <w:rtl/>
        </w:rPr>
        <w:t>قلت لعبد الله ابن عباس</w:t>
      </w:r>
      <w:r>
        <w:rPr>
          <w:rtl/>
        </w:rPr>
        <w:t xml:space="preserve">: </w:t>
      </w:r>
      <w:r w:rsidRPr="00061906">
        <w:rPr>
          <w:rtl/>
        </w:rPr>
        <w:t xml:space="preserve">لم كنى رسول الله </w:t>
      </w:r>
      <w:r w:rsidRPr="00421424">
        <w:rPr>
          <w:rStyle w:val="libAlaemChar"/>
          <w:rtl/>
        </w:rPr>
        <w:t>صلى‌الله‌عليه‌وآله</w:t>
      </w:r>
      <w:r w:rsidRPr="00061906">
        <w:rPr>
          <w:rtl/>
        </w:rPr>
        <w:t xml:space="preserve"> عليا أبا تراب</w:t>
      </w:r>
      <w:r>
        <w:rPr>
          <w:rtl/>
        </w:rPr>
        <w:t>؟</w:t>
      </w:r>
      <w:r w:rsidRPr="00061906">
        <w:rPr>
          <w:rtl/>
        </w:rPr>
        <w:t xml:space="preserve"> قال</w:t>
      </w:r>
      <w:r>
        <w:rPr>
          <w:rtl/>
        </w:rPr>
        <w:t xml:space="preserve">: </w:t>
      </w:r>
      <w:r w:rsidRPr="00061906">
        <w:rPr>
          <w:rtl/>
        </w:rPr>
        <w:t>لأنه صاحب الأرض وحجة الله على أهلها بعده</w:t>
      </w:r>
      <w:r>
        <w:rPr>
          <w:rtl/>
        </w:rPr>
        <w:t xml:space="preserve">، </w:t>
      </w:r>
      <w:r w:rsidRPr="00061906">
        <w:rPr>
          <w:rtl/>
        </w:rPr>
        <w:t>وبه بقاؤها واليه سكونها</w:t>
      </w:r>
      <w:r>
        <w:rPr>
          <w:rtl/>
        </w:rPr>
        <w:t xml:space="preserve">، </w:t>
      </w:r>
      <w:r w:rsidRPr="00061906">
        <w:rPr>
          <w:rtl/>
        </w:rPr>
        <w:t xml:space="preserve">ولقد سمعت رسول الله </w:t>
      </w:r>
      <w:r w:rsidRPr="00421424">
        <w:rPr>
          <w:rStyle w:val="libAlaemChar"/>
          <w:rtl/>
        </w:rPr>
        <w:t>صلى‌الله‌عليه‌وآله</w:t>
      </w:r>
      <w:r w:rsidRPr="00061906">
        <w:rPr>
          <w:rtl/>
        </w:rPr>
        <w:t xml:space="preserve"> يقول :</w:t>
      </w:r>
    </w:p>
    <w:p w:rsidR="006F3F00" w:rsidRPr="00061906" w:rsidRDefault="006F3F00" w:rsidP="00615F29">
      <w:pPr>
        <w:pStyle w:val="libNormal0"/>
        <w:rPr>
          <w:rtl/>
        </w:rPr>
      </w:pPr>
      <w:r>
        <w:rPr>
          <w:rtl/>
        </w:rPr>
        <w:br w:type="page"/>
      </w:r>
      <w:r w:rsidRPr="00061906">
        <w:rPr>
          <w:rtl/>
        </w:rPr>
        <w:lastRenderedPageBreak/>
        <w:t>إذا كان يوم القيامة ورأى الكافر ما أعد الله تبارك وتعالى لشيعة على من الثواب والزلفى والكرامة قال</w:t>
      </w:r>
      <w:r>
        <w:rPr>
          <w:rtl/>
        </w:rPr>
        <w:t xml:space="preserve">: </w:t>
      </w:r>
      <w:r w:rsidRPr="00421424">
        <w:rPr>
          <w:rStyle w:val="libAlaemChar"/>
          <w:rtl/>
        </w:rPr>
        <w:t>(</w:t>
      </w:r>
      <w:r w:rsidRPr="001E7A1B">
        <w:rPr>
          <w:rStyle w:val="libAieChar"/>
          <w:rtl/>
        </w:rPr>
        <w:t>يا لَيْتَنِي كُنْتُ تُراباً</w:t>
      </w:r>
      <w:r w:rsidRPr="00421424">
        <w:rPr>
          <w:rStyle w:val="libAlaemChar"/>
          <w:rtl/>
        </w:rPr>
        <w:t>)</w:t>
      </w:r>
      <w:r>
        <w:rPr>
          <w:rtl/>
        </w:rPr>
        <w:t xml:space="preserve"> أي </w:t>
      </w:r>
      <w:r w:rsidRPr="00061906">
        <w:rPr>
          <w:rtl/>
        </w:rPr>
        <w:t xml:space="preserve">من شيعة على </w:t>
      </w:r>
      <w:r w:rsidRPr="00421424">
        <w:rPr>
          <w:rStyle w:val="libAlaemChar"/>
          <w:rtl/>
        </w:rPr>
        <w:t>عليه‌السلام</w:t>
      </w:r>
      <w:r>
        <w:rPr>
          <w:rtl/>
        </w:rPr>
        <w:t xml:space="preserve">، </w:t>
      </w:r>
      <w:r w:rsidRPr="00061906">
        <w:rPr>
          <w:rtl/>
        </w:rPr>
        <w:t xml:space="preserve">وذلك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وَيَقُولُ الْكافِرُ يا لَيْتَنِي كُنْتُ تُراباً</w:t>
      </w:r>
      <w:r w:rsidRPr="00421424">
        <w:rPr>
          <w:rStyle w:val="libAlaemChar"/>
          <w:rtl/>
        </w:rPr>
        <w:t>)</w:t>
      </w:r>
      <w:r>
        <w:rPr>
          <w:rtl/>
        </w:rPr>
        <w:t>.</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قرء والنازعات لم يمت</w:t>
      </w:r>
      <w:r w:rsidRPr="007607D1">
        <w:rPr>
          <w:rFonts w:hint="cs"/>
          <w:rtl/>
        </w:rPr>
        <w:t xml:space="preserve"> </w:t>
      </w:r>
      <w:r>
        <w:rPr>
          <w:rFonts w:hint="cs"/>
          <w:rtl/>
        </w:rPr>
        <w:t>إ</w:t>
      </w:r>
      <w:r w:rsidRPr="00061906">
        <w:rPr>
          <w:rtl/>
        </w:rPr>
        <w:t>ل</w:t>
      </w:r>
      <w:r>
        <w:rPr>
          <w:rFonts w:hint="cs"/>
          <w:rtl/>
        </w:rPr>
        <w:t>ّ</w:t>
      </w:r>
      <w:r w:rsidRPr="00061906">
        <w:rPr>
          <w:rtl/>
        </w:rPr>
        <w:t xml:space="preserve">ا ريانا ولم يبعثه الله </w:t>
      </w:r>
      <w:r>
        <w:rPr>
          <w:rFonts w:hint="cs"/>
          <w:rtl/>
        </w:rPr>
        <w:t>إ</w:t>
      </w:r>
      <w:r w:rsidRPr="00061906">
        <w:rPr>
          <w:rtl/>
        </w:rPr>
        <w:t>ل</w:t>
      </w:r>
      <w:r>
        <w:rPr>
          <w:rFonts w:hint="cs"/>
          <w:rtl/>
        </w:rPr>
        <w:t>ّ</w:t>
      </w:r>
      <w:r w:rsidRPr="00061906">
        <w:rPr>
          <w:rtl/>
        </w:rPr>
        <w:t>ا ريانا.</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وقال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من قرءها لم يمت </w:t>
      </w:r>
      <w:r>
        <w:rPr>
          <w:rFonts w:hint="cs"/>
          <w:rtl/>
        </w:rPr>
        <w:t>إ</w:t>
      </w:r>
      <w:r w:rsidRPr="00061906">
        <w:rPr>
          <w:rtl/>
        </w:rPr>
        <w:t>ل</w:t>
      </w:r>
      <w:r>
        <w:rPr>
          <w:rFonts w:hint="cs"/>
          <w:rtl/>
        </w:rPr>
        <w:t>ّ</w:t>
      </w:r>
      <w:r w:rsidRPr="00061906">
        <w:rPr>
          <w:rtl/>
        </w:rPr>
        <w:t>ا ريان</w:t>
      </w:r>
      <w:r>
        <w:rPr>
          <w:rtl/>
        </w:rPr>
        <w:t xml:space="preserve">، </w:t>
      </w:r>
      <w:r w:rsidRPr="00061906">
        <w:rPr>
          <w:rtl/>
        </w:rPr>
        <w:t xml:space="preserve">ولم يبعثه الله </w:t>
      </w:r>
      <w:r>
        <w:rPr>
          <w:rFonts w:hint="cs"/>
          <w:rtl/>
        </w:rPr>
        <w:t>إ</w:t>
      </w:r>
      <w:r w:rsidRPr="00061906">
        <w:rPr>
          <w:rtl/>
        </w:rPr>
        <w:t>ل</w:t>
      </w:r>
      <w:r>
        <w:rPr>
          <w:rFonts w:hint="cs"/>
          <w:rtl/>
        </w:rPr>
        <w:t>ّ</w:t>
      </w:r>
      <w:r w:rsidRPr="00061906">
        <w:rPr>
          <w:rtl/>
        </w:rPr>
        <w:t>ا ريان</w:t>
      </w:r>
      <w:r>
        <w:rPr>
          <w:rtl/>
        </w:rPr>
        <w:t xml:space="preserve">، </w:t>
      </w:r>
      <w:r w:rsidRPr="00061906">
        <w:rPr>
          <w:rtl/>
        </w:rPr>
        <w:t xml:space="preserve">ولم يدخل الجنة </w:t>
      </w:r>
      <w:r>
        <w:rPr>
          <w:rFonts w:hint="cs"/>
          <w:rtl/>
        </w:rPr>
        <w:t>إ</w:t>
      </w:r>
      <w:r w:rsidRPr="00061906">
        <w:rPr>
          <w:rtl/>
        </w:rPr>
        <w:t>ل</w:t>
      </w:r>
      <w:r>
        <w:rPr>
          <w:rFonts w:hint="cs"/>
          <w:rtl/>
        </w:rPr>
        <w:t>ّ</w:t>
      </w:r>
      <w:r w:rsidRPr="00061906">
        <w:rPr>
          <w:rtl/>
        </w:rPr>
        <w:t>ا ريان.</w:t>
      </w:r>
    </w:p>
    <w:p w:rsidR="006F3F00" w:rsidRPr="00061906" w:rsidRDefault="006F3F00" w:rsidP="000179D4">
      <w:pPr>
        <w:pStyle w:val="libNormal"/>
        <w:rPr>
          <w:rtl/>
        </w:rPr>
      </w:pPr>
      <w:r w:rsidRPr="00061906">
        <w:rPr>
          <w:rtl/>
        </w:rPr>
        <w:t>3</w:t>
      </w:r>
      <w:r>
        <w:rPr>
          <w:rtl/>
        </w:rPr>
        <w:t xml:space="preserve"> ـ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ومن قرء سورة والنازعات لم يكن حبسه وحسابه يوم القيامة</w:t>
      </w:r>
      <w:r w:rsidRPr="007607D1">
        <w:rPr>
          <w:rFonts w:hint="cs"/>
          <w:rtl/>
        </w:rPr>
        <w:t xml:space="preserve"> </w:t>
      </w:r>
      <w:r>
        <w:rPr>
          <w:rFonts w:hint="cs"/>
          <w:rtl/>
        </w:rPr>
        <w:t>إ</w:t>
      </w:r>
      <w:r w:rsidRPr="00061906">
        <w:rPr>
          <w:rtl/>
        </w:rPr>
        <w:t>ل</w:t>
      </w:r>
      <w:r>
        <w:rPr>
          <w:rFonts w:hint="cs"/>
          <w:rtl/>
        </w:rPr>
        <w:t>ّ</w:t>
      </w:r>
      <w:r w:rsidRPr="00061906">
        <w:rPr>
          <w:rtl/>
        </w:rPr>
        <w:t>ا كقدر صلوة مكتوبة حتى يدخل الجنة.</w:t>
      </w:r>
    </w:p>
    <w:p w:rsidR="006F3F00" w:rsidRPr="00061906" w:rsidRDefault="006F3F00" w:rsidP="000179D4">
      <w:pPr>
        <w:pStyle w:val="libNormal"/>
        <w:rPr>
          <w:rtl/>
        </w:rPr>
      </w:pPr>
      <w:r w:rsidRPr="00061906">
        <w:rPr>
          <w:rtl/>
        </w:rPr>
        <w:t>4</w:t>
      </w:r>
      <w:r>
        <w:rPr>
          <w:rtl/>
        </w:rPr>
        <w:t xml:space="preserve"> ـ </w:t>
      </w:r>
      <w:r w:rsidRPr="00061906">
        <w:rPr>
          <w:rtl/>
        </w:rPr>
        <w:t>والنازعات غرقا اختلف في معناه على وجوه</w:t>
      </w:r>
      <w:r>
        <w:rPr>
          <w:rtl/>
        </w:rPr>
        <w:t xml:space="preserve">: </w:t>
      </w:r>
      <w:r w:rsidRPr="00061906">
        <w:rPr>
          <w:rtl/>
        </w:rPr>
        <w:t>أحدها انه</w:t>
      </w:r>
      <w:r>
        <w:rPr>
          <w:rFonts w:hint="cs"/>
          <w:rtl/>
        </w:rPr>
        <w:t xml:space="preserve"> </w:t>
      </w:r>
      <w:r w:rsidRPr="00061906">
        <w:rPr>
          <w:rtl/>
        </w:rPr>
        <w:t>يعنى الملائكة الذين ينزعون أرواح الكفار عن أبدانهم بالشدة كما يغرق النازع بالقوس فيبلغ بها غاية المد وروى ذلك</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w:t>
      </w:r>
    </w:p>
    <w:p w:rsidR="006F3F00" w:rsidRPr="00061906" w:rsidRDefault="006F3F00" w:rsidP="000179D4">
      <w:pPr>
        <w:pStyle w:val="libNormal"/>
        <w:rPr>
          <w:rtl/>
        </w:rPr>
      </w:pPr>
      <w:r w:rsidRPr="00061906">
        <w:rPr>
          <w:rtl/>
        </w:rPr>
        <w:t>5</w:t>
      </w:r>
      <w:r>
        <w:rPr>
          <w:rtl/>
        </w:rPr>
        <w:t xml:space="preserve"> ـ </w:t>
      </w:r>
      <w:r w:rsidRPr="00061906">
        <w:rPr>
          <w:rtl/>
        </w:rPr>
        <w:t xml:space="preserve">وقيل هو الموت ينزع النفوس وروى ذلك عن الصادق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6</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وَالنَّازِعاتِ غَرْقاً</w:t>
      </w:r>
      <w:r w:rsidRPr="00421424">
        <w:rPr>
          <w:rStyle w:val="libAlaemChar"/>
          <w:rtl/>
        </w:rPr>
        <w:t>)</w:t>
      </w:r>
      <w:r w:rsidRPr="00061906">
        <w:rPr>
          <w:rtl/>
        </w:rPr>
        <w:t xml:space="preserve"> قال نزع الروح والناشطات نشطا قال</w:t>
      </w:r>
      <w:r>
        <w:rPr>
          <w:rtl/>
        </w:rPr>
        <w:t xml:space="preserve">: </w:t>
      </w:r>
      <w:r w:rsidRPr="00061906">
        <w:rPr>
          <w:rtl/>
        </w:rPr>
        <w:t>الكفار ينشطون في الدنيا.</w:t>
      </w:r>
    </w:p>
    <w:p w:rsidR="006F3F00" w:rsidRPr="00061906" w:rsidRDefault="006F3F00" w:rsidP="000179D4">
      <w:pPr>
        <w:pStyle w:val="libNormal"/>
        <w:rPr>
          <w:rtl/>
        </w:rPr>
      </w:pPr>
      <w:r w:rsidRPr="00061906">
        <w:rPr>
          <w:rtl/>
        </w:rPr>
        <w:t>7</w:t>
      </w:r>
      <w:r>
        <w:rPr>
          <w:rtl/>
        </w:rPr>
        <w:t xml:space="preserve"> ـ </w:t>
      </w:r>
      <w:r w:rsidRPr="00061906">
        <w:rPr>
          <w:rtl/>
        </w:rPr>
        <w:t xml:space="preserve">في مجمع البيان </w:t>
      </w:r>
      <w:r w:rsidRPr="00421424">
        <w:rPr>
          <w:rStyle w:val="libAlaemChar"/>
          <w:rtl/>
        </w:rPr>
        <w:t>(</w:t>
      </w:r>
      <w:r w:rsidRPr="001E7A1B">
        <w:rPr>
          <w:rStyle w:val="libAieChar"/>
          <w:rtl/>
        </w:rPr>
        <w:t>وَالنَّاشِطاتِ نَشْطاً</w:t>
      </w:r>
      <w:r w:rsidRPr="00421424">
        <w:rPr>
          <w:rStyle w:val="libAlaemChar"/>
          <w:rtl/>
        </w:rPr>
        <w:t>)</w:t>
      </w:r>
      <w:r w:rsidRPr="00061906">
        <w:rPr>
          <w:rtl/>
        </w:rPr>
        <w:t xml:space="preserve"> في معناه أقوال وثانيها</w:t>
      </w:r>
      <w:r>
        <w:rPr>
          <w:rFonts w:hint="cs"/>
          <w:rtl/>
        </w:rPr>
        <w:t xml:space="preserve"> </w:t>
      </w:r>
      <w:r w:rsidRPr="00061906">
        <w:rPr>
          <w:rtl/>
        </w:rPr>
        <w:t>انها الملائكة تنشط أرواح الكفار ما بين الجلد والأظفار حتى تخرجها من أجوافهم بالكرب والغم عن على</w:t>
      </w:r>
      <w:r w:rsidRPr="00421424">
        <w:rPr>
          <w:rStyle w:val="libAlaemChar"/>
          <w:rtl/>
        </w:rPr>
        <w:t>عليه‌السلام</w:t>
      </w:r>
      <w:r w:rsidRPr="00061906">
        <w:rPr>
          <w:rtl/>
        </w:rPr>
        <w:t>يقال</w:t>
      </w:r>
      <w:r>
        <w:rPr>
          <w:rtl/>
        </w:rPr>
        <w:t xml:space="preserve">: </w:t>
      </w:r>
      <w:r w:rsidRPr="00061906">
        <w:rPr>
          <w:rtl/>
        </w:rPr>
        <w:t>نشط الجلد نشطا</w:t>
      </w:r>
      <w:r>
        <w:rPr>
          <w:rtl/>
        </w:rPr>
        <w:t xml:space="preserve">: </w:t>
      </w:r>
      <w:r w:rsidRPr="00061906">
        <w:rPr>
          <w:rtl/>
        </w:rPr>
        <w:t>نزعها.</w:t>
      </w:r>
    </w:p>
    <w:p w:rsidR="006F3F00" w:rsidRPr="00061906" w:rsidRDefault="006F3F00" w:rsidP="000179D4">
      <w:pPr>
        <w:pStyle w:val="libNormal"/>
        <w:rPr>
          <w:rtl/>
        </w:rPr>
      </w:pPr>
      <w:r w:rsidRPr="00061906">
        <w:rPr>
          <w:rtl/>
        </w:rPr>
        <w:t>8</w:t>
      </w:r>
      <w:r>
        <w:rPr>
          <w:rtl/>
        </w:rPr>
        <w:t xml:space="preserve"> ـ </w:t>
      </w:r>
      <w:r w:rsidRPr="00061906">
        <w:rPr>
          <w:rtl/>
        </w:rPr>
        <w:t>والسابحات سبحا فيه أقوال</w:t>
      </w:r>
      <w:r>
        <w:rPr>
          <w:rtl/>
        </w:rPr>
        <w:t xml:space="preserve">: </w:t>
      </w:r>
      <w:r w:rsidRPr="00061906">
        <w:rPr>
          <w:rtl/>
        </w:rPr>
        <w:t>أحدها الملائكة يقبضون أرواح المؤمنين يسلونها سلا رفيقا ثم يدعونها حتى تستريح كالسابح بالشيء في الماء يرمى به</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w:t>
      </w:r>
    </w:p>
    <w:p w:rsidR="006F3F00" w:rsidRPr="00061906" w:rsidRDefault="006F3F00" w:rsidP="000179D4">
      <w:pPr>
        <w:pStyle w:val="libNormal"/>
        <w:rPr>
          <w:rtl/>
        </w:rPr>
      </w:pPr>
      <w:r>
        <w:rPr>
          <w:rtl/>
        </w:rPr>
        <w:br w:type="page"/>
      </w:r>
      <w:r w:rsidRPr="00061906">
        <w:rPr>
          <w:rtl/>
        </w:rPr>
        <w:lastRenderedPageBreak/>
        <w:t>9</w:t>
      </w:r>
      <w:r>
        <w:rPr>
          <w:rtl/>
        </w:rPr>
        <w:t xml:space="preserve"> ـ </w:t>
      </w:r>
      <w:r w:rsidRPr="00061906">
        <w:rPr>
          <w:rtl/>
        </w:rPr>
        <w:t>في تفسير علي بن إبراهيم في قوله فالسابقات سبقا يعنى أرواح المؤمنين تسبق أرواحهم</w:t>
      </w:r>
      <w:r>
        <w:rPr>
          <w:rtl/>
        </w:rPr>
        <w:t xml:space="preserve"> إلى </w:t>
      </w:r>
      <w:r w:rsidRPr="00061906">
        <w:rPr>
          <w:rtl/>
        </w:rPr>
        <w:t>الجنة بمثل الدنيا</w:t>
      </w:r>
      <w:r>
        <w:rPr>
          <w:rtl/>
        </w:rPr>
        <w:t xml:space="preserve">، </w:t>
      </w:r>
      <w:r w:rsidRPr="00061906">
        <w:rPr>
          <w:rtl/>
        </w:rPr>
        <w:t>وأرواح الكافرين بمثل ذلك</w:t>
      </w:r>
      <w:r>
        <w:rPr>
          <w:rtl/>
        </w:rPr>
        <w:t xml:space="preserve"> إلى </w:t>
      </w:r>
      <w:r w:rsidRPr="00061906">
        <w:rPr>
          <w:rtl/>
        </w:rPr>
        <w:t>النار.</w:t>
      </w:r>
    </w:p>
    <w:p w:rsidR="006F3F00" w:rsidRPr="00061906" w:rsidRDefault="006F3F00" w:rsidP="000179D4">
      <w:pPr>
        <w:pStyle w:val="libNormal"/>
        <w:rPr>
          <w:rtl/>
        </w:rPr>
      </w:pPr>
      <w:r w:rsidRPr="00061906">
        <w:rPr>
          <w:rtl/>
        </w:rPr>
        <w:t>10</w:t>
      </w:r>
      <w:r>
        <w:rPr>
          <w:rtl/>
        </w:rPr>
        <w:t xml:space="preserve"> ـ </w:t>
      </w:r>
      <w:r w:rsidRPr="00061906">
        <w:rPr>
          <w:rtl/>
        </w:rPr>
        <w:t xml:space="preserve">في مجمع البيان </w:t>
      </w:r>
      <w:r w:rsidRPr="00421424">
        <w:rPr>
          <w:rStyle w:val="libAlaemChar"/>
          <w:rtl/>
        </w:rPr>
        <w:t>(</w:t>
      </w:r>
      <w:r w:rsidRPr="001E7A1B">
        <w:rPr>
          <w:rStyle w:val="libAieChar"/>
          <w:rtl/>
        </w:rPr>
        <w:t>فَالسَّابِقاتِ سَبْقاً</w:t>
      </w:r>
      <w:r w:rsidRPr="00421424">
        <w:rPr>
          <w:rStyle w:val="libAlaemChar"/>
          <w:rtl/>
        </w:rPr>
        <w:t>)</w:t>
      </w:r>
      <w:r w:rsidRPr="00061906">
        <w:rPr>
          <w:rtl/>
        </w:rPr>
        <w:t xml:space="preserve"> فيه أقوال أيضا أحدها</w:t>
      </w:r>
      <w:r>
        <w:rPr>
          <w:rFonts w:hint="cs"/>
          <w:rtl/>
        </w:rPr>
        <w:t xml:space="preserve"> </w:t>
      </w:r>
      <w:r w:rsidRPr="00061906">
        <w:rPr>
          <w:rtl/>
        </w:rPr>
        <w:t>انها الملائكة لأنها سبقت ابن آدم بالخير والايمان والعمل الصالح عن مجاهد</w:t>
      </w:r>
      <w:r>
        <w:rPr>
          <w:rtl/>
        </w:rPr>
        <w:t xml:space="preserve">، </w:t>
      </w:r>
      <w:r w:rsidRPr="00061906">
        <w:rPr>
          <w:rtl/>
        </w:rPr>
        <w:t>وقيل انها تسبق الشياطين بالوحي</w:t>
      </w:r>
      <w:r>
        <w:rPr>
          <w:rtl/>
        </w:rPr>
        <w:t xml:space="preserve"> إلى </w:t>
      </w:r>
      <w:r w:rsidRPr="00061906">
        <w:rPr>
          <w:rtl/>
        </w:rPr>
        <w:t>الأنبياء</w:t>
      </w:r>
      <w:r>
        <w:rPr>
          <w:rtl/>
        </w:rPr>
        <w:t xml:space="preserve">، </w:t>
      </w:r>
      <w:r w:rsidRPr="00061906">
        <w:rPr>
          <w:rtl/>
        </w:rPr>
        <w:t>وقيل</w:t>
      </w:r>
      <w:r>
        <w:rPr>
          <w:rtl/>
        </w:rPr>
        <w:t xml:space="preserve">: </w:t>
      </w:r>
      <w:r w:rsidRPr="00061906">
        <w:rPr>
          <w:rtl/>
        </w:rPr>
        <w:t>انها تسبق أرواح المؤمنين</w:t>
      </w:r>
      <w:r>
        <w:rPr>
          <w:rtl/>
        </w:rPr>
        <w:t xml:space="preserve"> إلى </w:t>
      </w:r>
      <w:r w:rsidRPr="00061906">
        <w:rPr>
          <w:rtl/>
        </w:rPr>
        <w:t>الجنة</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24492E">
        <w:rPr>
          <w:rFonts w:hint="cs"/>
          <w:rtl/>
        </w:rPr>
        <w:t xml:space="preserve"> </w:t>
      </w:r>
      <w:r w:rsidRPr="00061906">
        <w:rPr>
          <w:rtl/>
        </w:rPr>
        <w:t xml:space="preserve">ومقاتل. </w:t>
      </w:r>
      <w:r>
        <w:rPr>
          <w:rtl/>
        </w:rPr>
        <w:t>(</w:t>
      </w:r>
      <w:r w:rsidRPr="00061906">
        <w:rPr>
          <w:rtl/>
        </w:rPr>
        <w:t>وثانيها</w:t>
      </w:r>
      <w:r>
        <w:rPr>
          <w:rtl/>
        </w:rPr>
        <w:t>)</w:t>
      </w:r>
      <w:r w:rsidRPr="00061906">
        <w:rPr>
          <w:rtl/>
        </w:rPr>
        <w:t xml:space="preserve"> انها أنفس المؤمنين تسبق</w:t>
      </w:r>
      <w:r>
        <w:rPr>
          <w:rtl/>
        </w:rPr>
        <w:t xml:space="preserve"> إلى </w:t>
      </w:r>
      <w:r w:rsidRPr="00061906">
        <w:rPr>
          <w:rtl/>
        </w:rPr>
        <w:t>الملائكة الذين يقبضونها وقد عاينت السرور شوقا</w:t>
      </w:r>
      <w:r>
        <w:rPr>
          <w:rtl/>
        </w:rPr>
        <w:t xml:space="preserve"> إلى </w:t>
      </w:r>
      <w:r w:rsidRPr="00061906">
        <w:rPr>
          <w:rtl/>
        </w:rPr>
        <w:t>رحمة الله ولقاء ثوابه وكرامته عن ابن مسعود.</w:t>
      </w:r>
    </w:p>
    <w:p w:rsidR="006F3F00" w:rsidRPr="00061906" w:rsidRDefault="006F3F00" w:rsidP="000179D4">
      <w:pPr>
        <w:pStyle w:val="libNormal"/>
        <w:rPr>
          <w:rtl/>
        </w:rPr>
      </w:pPr>
      <w:r w:rsidRPr="00061906">
        <w:rPr>
          <w:rtl/>
        </w:rPr>
        <w:t>11</w:t>
      </w:r>
      <w:r>
        <w:rPr>
          <w:rtl/>
        </w:rPr>
        <w:t xml:space="preserve"> ـ </w:t>
      </w:r>
      <w:r w:rsidRPr="00061906">
        <w:rPr>
          <w:rtl/>
        </w:rPr>
        <w:t>في</w:t>
      </w:r>
      <w:r>
        <w:rPr>
          <w:rtl/>
        </w:rPr>
        <w:t xml:space="preserve"> عيون الأخبار  </w:t>
      </w:r>
      <w:r w:rsidRPr="00061906">
        <w:rPr>
          <w:rtl/>
        </w:rPr>
        <w:t>باسناده</w:t>
      </w:r>
      <w:r>
        <w:rPr>
          <w:rtl/>
        </w:rPr>
        <w:t xml:space="preserve"> إلى </w:t>
      </w:r>
      <w:r w:rsidRPr="00061906">
        <w:rPr>
          <w:rtl/>
        </w:rPr>
        <w:t xml:space="preserve">الرضا عن أبيه موسى بن جعفر </w:t>
      </w:r>
      <w:r w:rsidRPr="00421424">
        <w:rPr>
          <w:rStyle w:val="libAlaemChar"/>
          <w:rtl/>
        </w:rPr>
        <w:t>عليهم‌السلام</w:t>
      </w:r>
      <w:r w:rsidRPr="00061906">
        <w:rPr>
          <w:rtl/>
        </w:rPr>
        <w:t xml:space="preserve"> قال</w:t>
      </w:r>
      <w:r>
        <w:rPr>
          <w:rtl/>
        </w:rPr>
        <w:t xml:space="preserve">: </w:t>
      </w:r>
      <w:r w:rsidRPr="00061906">
        <w:rPr>
          <w:rtl/>
        </w:rPr>
        <w:t xml:space="preserve">كان قوم من خواص الصادق </w:t>
      </w:r>
      <w:r w:rsidRPr="00421424">
        <w:rPr>
          <w:rStyle w:val="libAlaemChar"/>
          <w:rtl/>
        </w:rPr>
        <w:t>عليه‌السلام</w:t>
      </w:r>
      <w:r w:rsidRPr="00061906">
        <w:rPr>
          <w:rtl/>
        </w:rPr>
        <w:t xml:space="preserve"> جلوسا بحضرته في ليلة مقمرة مصبحة </w:t>
      </w:r>
      <w:r w:rsidRPr="00264AE2">
        <w:rPr>
          <w:rStyle w:val="libFootnotenumChar"/>
          <w:rtl/>
        </w:rPr>
        <w:t>(1)</w:t>
      </w:r>
      <w:r w:rsidRPr="00061906">
        <w:rPr>
          <w:rtl/>
        </w:rPr>
        <w:t xml:space="preserve"> فقالوا</w:t>
      </w:r>
      <w:r>
        <w:rPr>
          <w:rtl/>
        </w:rPr>
        <w:t xml:space="preserve">: </w:t>
      </w:r>
      <w:r w:rsidRPr="00061906">
        <w:rPr>
          <w:rtl/>
        </w:rPr>
        <w:t xml:space="preserve">يا ابن رسول الله ما أحسن أديم </w:t>
      </w:r>
      <w:r w:rsidRPr="00264AE2">
        <w:rPr>
          <w:rStyle w:val="libFootnotenumChar"/>
          <w:rtl/>
        </w:rPr>
        <w:t>(2)</w:t>
      </w:r>
      <w:r w:rsidRPr="00061906">
        <w:rPr>
          <w:rtl/>
        </w:rPr>
        <w:t xml:space="preserve"> هذه السماء ونور هذه النجوم والكواكب</w:t>
      </w:r>
      <w:r>
        <w:rPr>
          <w:rtl/>
        </w:rPr>
        <w:t>؟</w:t>
      </w:r>
      <w:r w:rsidRPr="00061906">
        <w:rPr>
          <w:rtl/>
        </w:rPr>
        <w:t xml:space="preserve"> فقال الصادق</w:t>
      </w:r>
      <w:r w:rsidRPr="00421424">
        <w:rPr>
          <w:rStyle w:val="libAlaemChar"/>
          <w:rtl/>
        </w:rPr>
        <w:t>عليه‌السلام</w:t>
      </w:r>
      <w:r>
        <w:rPr>
          <w:rtl/>
        </w:rPr>
        <w:t xml:space="preserve">: </w:t>
      </w:r>
      <w:r w:rsidRPr="00061906">
        <w:rPr>
          <w:rtl/>
        </w:rPr>
        <w:t xml:space="preserve">انكم لتقولون هذا وان المدبرات الاربعة جبرئيل وميكائيل وإسرافيل وملك الموت </w:t>
      </w:r>
      <w:r w:rsidRPr="00421424">
        <w:rPr>
          <w:rStyle w:val="libAlaemChar"/>
          <w:rtl/>
        </w:rPr>
        <w:t>عليهم‌السلام</w:t>
      </w:r>
      <w:r w:rsidRPr="00061906">
        <w:rPr>
          <w:rtl/>
        </w:rPr>
        <w:t xml:space="preserve"> ينظرون</w:t>
      </w:r>
      <w:r>
        <w:rPr>
          <w:rtl/>
        </w:rPr>
        <w:t xml:space="preserve"> إلى </w:t>
      </w:r>
      <w:r w:rsidRPr="00061906">
        <w:rPr>
          <w:rtl/>
        </w:rPr>
        <w:t>الأرض فيرونكم وإخوانكم في أقطار الأرض</w:t>
      </w:r>
      <w:r>
        <w:rPr>
          <w:rtl/>
        </w:rPr>
        <w:t xml:space="preserve">، </w:t>
      </w:r>
      <w:r w:rsidRPr="00061906">
        <w:rPr>
          <w:rtl/>
        </w:rPr>
        <w:t>ونوركم</w:t>
      </w:r>
      <w:r>
        <w:rPr>
          <w:rtl/>
        </w:rPr>
        <w:t xml:space="preserve"> إلى </w:t>
      </w:r>
      <w:r w:rsidRPr="00061906">
        <w:rPr>
          <w:rtl/>
        </w:rPr>
        <w:t>السماوات وإليهم أحسن من نور هذه الكواكب</w:t>
      </w:r>
      <w:r>
        <w:rPr>
          <w:rtl/>
        </w:rPr>
        <w:t xml:space="preserve">، </w:t>
      </w:r>
      <w:r w:rsidRPr="00061906">
        <w:rPr>
          <w:rtl/>
        </w:rPr>
        <w:t>وانهم ليقولون كما تقولون</w:t>
      </w:r>
      <w:r>
        <w:rPr>
          <w:rtl/>
        </w:rPr>
        <w:t xml:space="preserve">: </w:t>
      </w:r>
      <w:r w:rsidRPr="00061906">
        <w:rPr>
          <w:rtl/>
        </w:rPr>
        <w:t>ما أحسن أنوار هؤلاء المؤمنين؟.</w:t>
      </w:r>
    </w:p>
    <w:p w:rsidR="006F3F00" w:rsidRPr="00061906" w:rsidRDefault="006F3F00" w:rsidP="000179D4">
      <w:pPr>
        <w:pStyle w:val="libNormal"/>
        <w:rPr>
          <w:rtl/>
        </w:rPr>
      </w:pPr>
      <w:r w:rsidRPr="00061906">
        <w:rPr>
          <w:rtl/>
        </w:rPr>
        <w:t>12</w:t>
      </w:r>
      <w:r>
        <w:rPr>
          <w:rtl/>
        </w:rPr>
        <w:t xml:space="preserve"> ـ </w:t>
      </w:r>
      <w:r w:rsidRPr="00061906">
        <w:rPr>
          <w:rtl/>
        </w:rPr>
        <w:t>في مجمع البيان فالمدبرات امرأ فيه أقوال أيضا أحدها انها الملائكة تدبر</w:t>
      </w:r>
      <w:r>
        <w:rPr>
          <w:rtl/>
        </w:rPr>
        <w:t xml:space="preserve"> أمر </w:t>
      </w:r>
      <w:r w:rsidRPr="00061906">
        <w:rPr>
          <w:rtl/>
        </w:rPr>
        <w:t>العباد من السنة</w:t>
      </w:r>
      <w:r>
        <w:rPr>
          <w:rtl/>
        </w:rPr>
        <w:t xml:space="preserve"> إلى </w:t>
      </w:r>
      <w:r w:rsidRPr="00061906">
        <w:rPr>
          <w:rtl/>
        </w:rPr>
        <w:t>السنة</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w:t>
      </w:r>
    </w:p>
    <w:p w:rsidR="006F3F00" w:rsidRPr="00061906" w:rsidRDefault="006F3F00" w:rsidP="000179D4">
      <w:pPr>
        <w:pStyle w:val="libNormal"/>
        <w:rPr>
          <w:rtl/>
        </w:rPr>
      </w:pPr>
      <w:r w:rsidRPr="00061906">
        <w:rPr>
          <w:rtl/>
        </w:rPr>
        <w:t>13</w:t>
      </w:r>
      <w:r>
        <w:rPr>
          <w:rtl/>
        </w:rPr>
        <w:t xml:space="preserve"> ـ </w:t>
      </w:r>
      <w:r w:rsidRPr="00061906">
        <w:rPr>
          <w:rtl/>
        </w:rPr>
        <w:t>وثالثها انها الأفلاك يقع فيها</w:t>
      </w:r>
      <w:r>
        <w:rPr>
          <w:rtl/>
        </w:rPr>
        <w:t xml:space="preserve"> أمر </w:t>
      </w:r>
      <w:r w:rsidRPr="00061906">
        <w:rPr>
          <w:rtl/>
        </w:rPr>
        <w:t>الله تعالى فيجري به القضاء في الدنيا رواه</w:t>
      </w:r>
      <w:r>
        <w:rPr>
          <w:rtl/>
        </w:rPr>
        <w:t xml:space="preserve"> علي بن </w:t>
      </w:r>
      <w:r w:rsidRPr="00061906">
        <w:rPr>
          <w:rtl/>
        </w:rPr>
        <w:t>إبراهيم</w:t>
      </w:r>
      <w:r>
        <w:rPr>
          <w:rFonts w:hint="cs"/>
          <w:rtl/>
        </w:rPr>
        <w:t xml:space="preserve">، </w:t>
      </w:r>
      <w:r w:rsidRPr="00061906">
        <w:rPr>
          <w:rtl/>
        </w:rPr>
        <w:t>أقسم الله بهذه الأشياء التي عددها</w:t>
      </w:r>
      <w:r>
        <w:rPr>
          <w:rtl/>
        </w:rPr>
        <w:t xml:space="preserve">، </w:t>
      </w:r>
      <w:r w:rsidRPr="00061906">
        <w:rPr>
          <w:rtl/>
        </w:rPr>
        <w:t>وقيل تقديره ورب النازعات</w:t>
      </w:r>
      <w:r>
        <w:rPr>
          <w:rtl/>
        </w:rPr>
        <w:t xml:space="preserve">، </w:t>
      </w:r>
      <w:r w:rsidRPr="00061906">
        <w:rPr>
          <w:rtl/>
        </w:rPr>
        <w:t>وما ذكره بعدها</w:t>
      </w:r>
      <w:r>
        <w:rPr>
          <w:rtl/>
        </w:rPr>
        <w:t xml:space="preserve">، </w:t>
      </w:r>
      <w:r w:rsidRPr="00061906">
        <w:rPr>
          <w:rtl/>
        </w:rPr>
        <w:t>وهذا ترك الظاهر بغير دليل</w:t>
      </w:r>
      <w:r>
        <w:rPr>
          <w:rtl/>
        </w:rPr>
        <w:t>، و</w:t>
      </w:r>
      <w:r w:rsidRPr="00061906">
        <w:rPr>
          <w:rtl/>
        </w:rPr>
        <w:t xml:space="preserve">قد قال الباقر والصادق </w:t>
      </w:r>
      <w:r w:rsidRPr="00421424">
        <w:rPr>
          <w:rStyle w:val="libAlaemChar"/>
          <w:rtl/>
        </w:rPr>
        <w:t>عليهما‌السلام</w:t>
      </w:r>
      <w:r>
        <w:rPr>
          <w:rtl/>
        </w:rPr>
        <w:t xml:space="preserve">: </w:t>
      </w:r>
      <w:r w:rsidRPr="00061906">
        <w:rPr>
          <w:rtl/>
        </w:rPr>
        <w:t>ان لله تعالى ان يقسم بما شاء من خلقه</w:t>
      </w:r>
      <w:r>
        <w:rPr>
          <w:rtl/>
        </w:rPr>
        <w:t xml:space="preserve">، </w:t>
      </w:r>
      <w:r w:rsidRPr="00061906">
        <w:rPr>
          <w:rtl/>
        </w:rPr>
        <w:t>وليس لخلقه ان يقسموا</w:t>
      </w:r>
      <w:r w:rsidRPr="007607D1">
        <w:rPr>
          <w:rFonts w:hint="cs"/>
          <w:rtl/>
        </w:rPr>
        <w:t xml:space="preserve"> </w:t>
      </w:r>
      <w:r>
        <w:rPr>
          <w:rFonts w:hint="cs"/>
          <w:rtl/>
        </w:rPr>
        <w:t>إ</w:t>
      </w:r>
      <w:r w:rsidRPr="00061906">
        <w:rPr>
          <w:rtl/>
        </w:rPr>
        <w:t>ل</w:t>
      </w:r>
      <w:r>
        <w:rPr>
          <w:rFonts w:hint="cs"/>
          <w:rtl/>
        </w:rPr>
        <w:t>ّ</w:t>
      </w:r>
      <w:r w:rsidRPr="00061906">
        <w:rPr>
          <w:rtl/>
        </w:rPr>
        <w:t>ا به.</w:t>
      </w:r>
    </w:p>
    <w:p w:rsidR="006F3F00" w:rsidRPr="00061906" w:rsidRDefault="006F3F00" w:rsidP="000179D4">
      <w:pPr>
        <w:pStyle w:val="libNormal"/>
        <w:rPr>
          <w:rtl/>
        </w:rPr>
      </w:pPr>
      <w:r w:rsidRPr="00061906">
        <w:rPr>
          <w:rtl/>
        </w:rPr>
        <w:t>14</w:t>
      </w:r>
      <w:r>
        <w:rPr>
          <w:rtl/>
        </w:rPr>
        <w:t xml:space="preserve"> ـ </w:t>
      </w:r>
      <w:r w:rsidRPr="00061906">
        <w:rPr>
          <w:rtl/>
        </w:rPr>
        <w:t>في الكافي</w:t>
      </w:r>
      <w:r>
        <w:rPr>
          <w:rtl/>
        </w:rPr>
        <w:t xml:space="preserve"> علي بن إبراهيم </w:t>
      </w:r>
      <w:r w:rsidRPr="00061906">
        <w:rPr>
          <w:rtl/>
        </w:rPr>
        <w:t>عن أبيه عن</w:t>
      </w:r>
      <w:r>
        <w:rPr>
          <w:rtl/>
        </w:rPr>
        <w:t xml:space="preserve"> ابن أبي </w:t>
      </w:r>
      <w:r w:rsidRPr="00061906">
        <w:rPr>
          <w:rtl/>
        </w:rPr>
        <w:t>عمير عن حماد عن محمد بن مسلم قال</w:t>
      </w:r>
      <w:r>
        <w:rPr>
          <w:rtl/>
        </w:rPr>
        <w:t xml:space="preserve">: </w:t>
      </w:r>
      <w:r w:rsidRPr="00061906">
        <w:rPr>
          <w:rtl/>
        </w:rPr>
        <w:t xml:space="preserve">قلت لأبي جعفر </w:t>
      </w:r>
      <w:r w:rsidRPr="00421424">
        <w:rPr>
          <w:rStyle w:val="libAlaemChar"/>
          <w:rtl/>
        </w:rPr>
        <w:t>عليه‌السلام</w:t>
      </w:r>
      <w:r>
        <w:rPr>
          <w:rtl/>
        </w:rPr>
        <w:t xml:space="preserve">: </w:t>
      </w:r>
      <w:r w:rsidRPr="00061906">
        <w:rPr>
          <w:rtl/>
        </w:rPr>
        <w:t xml:space="preserve">قول الله </w:t>
      </w:r>
      <w:r w:rsidRPr="00421424">
        <w:rPr>
          <w:rStyle w:val="libAlaemChar"/>
          <w:rtl/>
        </w:rPr>
        <w:t>عزوجل</w:t>
      </w:r>
      <w:r>
        <w:rPr>
          <w:rtl/>
        </w:rPr>
        <w:t xml:space="preserve">: </w:t>
      </w:r>
      <w:r w:rsidRPr="00421424">
        <w:rPr>
          <w:rStyle w:val="libAlaemChar"/>
          <w:rtl/>
        </w:rPr>
        <w:t>(</w:t>
      </w:r>
      <w:r w:rsidRPr="001E7A1B">
        <w:rPr>
          <w:rStyle w:val="libAieChar"/>
          <w:rtl/>
        </w:rPr>
        <w:t>وَاللَّيْلِ إِذا يَغْشى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الأصل وفي المصدر «مضحية» مكان «مصبحة»</w:t>
      </w:r>
      <w:r>
        <w:rPr>
          <w:rtl/>
        </w:rPr>
        <w:t>.</w:t>
      </w:r>
    </w:p>
    <w:p w:rsidR="006F3F00" w:rsidRPr="00061906" w:rsidRDefault="006F3F00" w:rsidP="00264AE2">
      <w:pPr>
        <w:pStyle w:val="libFootnote0"/>
        <w:rPr>
          <w:rtl/>
          <w:lang w:bidi="fa-IR"/>
        </w:rPr>
      </w:pPr>
      <w:r>
        <w:rPr>
          <w:rtl/>
        </w:rPr>
        <w:t>(</w:t>
      </w:r>
      <w:r w:rsidRPr="00061906">
        <w:rPr>
          <w:rtl/>
        </w:rPr>
        <w:t>2) أديم السماء</w:t>
      </w:r>
      <w:r>
        <w:rPr>
          <w:rtl/>
        </w:rPr>
        <w:t xml:space="preserve">: </w:t>
      </w:r>
      <w:r w:rsidRPr="00061906">
        <w:rPr>
          <w:rtl/>
        </w:rPr>
        <w:t>وجهها.</w:t>
      </w:r>
    </w:p>
    <w:p w:rsidR="006F3F00" w:rsidRPr="00061906" w:rsidRDefault="006F3F00" w:rsidP="00615F29">
      <w:pPr>
        <w:pStyle w:val="libNormal0"/>
        <w:rPr>
          <w:rtl/>
        </w:rPr>
      </w:pPr>
      <w:r>
        <w:rPr>
          <w:rtl/>
        </w:rPr>
        <w:br w:type="page"/>
      </w:r>
      <w:r w:rsidRPr="001E7A1B">
        <w:rPr>
          <w:rStyle w:val="libAieChar"/>
          <w:rtl/>
        </w:rPr>
        <w:lastRenderedPageBreak/>
        <w:t>وَالنَّجْمِ إِذا هَوى</w:t>
      </w:r>
      <w:r w:rsidRPr="00421424">
        <w:rPr>
          <w:rStyle w:val="libAlaemChar"/>
          <w:rtl/>
        </w:rPr>
        <w:t>)</w:t>
      </w:r>
      <w:r w:rsidRPr="00061906">
        <w:rPr>
          <w:rtl/>
        </w:rPr>
        <w:t xml:space="preserve"> وما أشبه ذلك</w:t>
      </w:r>
      <w:r>
        <w:rPr>
          <w:rtl/>
        </w:rPr>
        <w:t xml:space="preserve"> قال: إنّ </w:t>
      </w:r>
      <w:r w:rsidRPr="00061906">
        <w:rPr>
          <w:rtl/>
        </w:rPr>
        <w:t xml:space="preserve">لله </w:t>
      </w:r>
      <w:r w:rsidRPr="00421424">
        <w:rPr>
          <w:rStyle w:val="libAlaemChar"/>
          <w:rtl/>
        </w:rPr>
        <w:t>عزوجل</w:t>
      </w:r>
      <w:r w:rsidRPr="00061906">
        <w:rPr>
          <w:rtl/>
        </w:rPr>
        <w:t xml:space="preserve"> أن يقسم من خلقه بما شاء وليس لخلقه أن يقسموا</w:t>
      </w:r>
      <w:r w:rsidRPr="007607D1">
        <w:rPr>
          <w:rFonts w:hint="cs"/>
          <w:rtl/>
        </w:rPr>
        <w:t xml:space="preserve"> </w:t>
      </w:r>
      <w:r>
        <w:rPr>
          <w:rFonts w:hint="cs"/>
          <w:rtl/>
        </w:rPr>
        <w:t>إ</w:t>
      </w:r>
      <w:r w:rsidRPr="00061906">
        <w:rPr>
          <w:rtl/>
        </w:rPr>
        <w:t>ل</w:t>
      </w:r>
      <w:r>
        <w:rPr>
          <w:rFonts w:hint="cs"/>
          <w:rtl/>
        </w:rPr>
        <w:t>ّ</w:t>
      </w:r>
      <w:r w:rsidRPr="00061906">
        <w:rPr>
          <w:rtl/>
        </w:rPr>
        <w:t>ا به.</w:t>
      </w:r>
    </w:p>
    <w:p w:rsidR="006F3F00" w:rsidRPr="00061906" w:rsidRDefault="006F3F00" w:rsidP="000179D4">
      <w:pPr>
        <w:pStyle w:val="libNormal"/>
        <w:rPr>
          <w:rtl/>
        </w:rPr>
      </w:pPr>
      <w:r w:rsidRPr="00061906">
        <w:rPr>
          <w:rtl/>
        </w:rPr>
        <w:t>15</w:t>
      </w:r>
      <w:r>
        <w:rPr>
          <w:rtl/>
        </w:rPr>
        <w:t xml:space="preserve"> ـ </w:t>
      </w:r>
      <w:r w:rsidRPr="00061906">
        <w:rPr>
          <w:rtl/>
        </w:rPr>
        <w:t>في من لا يحضره الفقيه وروى عن</w:t>
      </w:r>
      <w:r>
        <w:rPr>
          <w:rtl/>
        </w:rPr>
        <w:t xml:space="preserve"> علي بن </w:t>
      </w:r>
      <w:r w:rsidRPr="00061906">
        <w:rPr>
          <w:rtl/>
        </w:rPr>
        <w:t>مهزيار قال</w:t>
      </w:r>
      <w:r>
        <w:rPr>
          <w:rtl/>
        </w:rPr>
        <w:t xml:space="preserve">: </w:t>
      </w:r>
      <w:r w:rsidRPr="00061906">
        <w:rPr>
          <w:rtl/>
        </w:rPr>
        <w:t>قلت لأبي جعفر</w:t>
      </w:r>
      <w:r w:rsidRPr="00421424">
        <w:rPr>
          <w:rStyle w:val="libAlaemChar"/>
          <w:rtl/>
        </w:rPr>
        <w:t>عليه‌السلا</w:t>
      </w:r>
      <w:r w:rsidRPr="00421424">
        <w:rPr>
          <w:rStyle w:val="libAlaemChar"/>
          <w:rFonts w:hint="cs"/>
          <w:rtl/>
        </w:rPr>
        <w:t>م</w:t>
      </w:r>
      <w:r w:rsidRPr="00061906">
        <w:rPr>
          <w:rtl/>
        </w:rPr>
        <w:t xml:space="preserve">: قوله </w:t>
      </w:r>
      <w:r w:rsidRPr="00421424">
        <w:rPr>
          <w:rStyle w:val="libAlaemChar"/>
          <w:rtl/>
        </w:rPr>
        <w:t>عزوجل</w:t>
      </w:r>
      <w:r>
        <w:rPr>
          <w:rtl/>
        </w:rPr>
        <w:t xml:space="preserve">: </w:t>
      </w:r>
      <w:r w:rsidRPr="00421424">
        <w:rPr>
          <w:rStyle w:val="libAlaemChar"/>
          <w:rtl/>
        </w:rPr>
        <w:t>(</w:t>
      </w:r>
      <w:r w:rsidRPr="001E7A1B">
        <w:rPr>
          <w:rStyle w:val="libAieChar"/>
          <w:rtl/>
        </w:rPr>
        <w:t>وَاللَّيْلِ إِذا يَغْشى وَالنَّهارِ إِذا تَجَلَّى</w:t>
      </w:r>
      <w:r w:rsidRPr="00421424">
        <w:rPr>
          <w:rStyle w:val="libAlaemChar"/>
          <w:rtl/>
        </w:rPr>
        <w:t>)</w:t>
      </w:r>
      <w:r w:rsidRPr="00061906">
        <w:rPr>
          <w:rtl/>
        </w:rPr>
        <w:t xml:space="preserve"> وقوله </w:t>
      </w:r>
      <w:r w:rsidRPr="00421424">
        <w:rPr>
          <w:rStyle w:val="libAlaemChar"/>
          <w:rtl/>
        </w:rPr>
        <w:t>عزوجل</w:t>
      </w:r>
      <w:r>
        <w:rPr>
          <w:rtl/>
        </w:rPr>
        <w:t xml:space="preserve">: </w:t>
      </w:r>
      <w:r w:rsidRPr="00421424">
        <w:rPr>
          <w:rStyle w:val="libAlaemChar"/>
          <w:rtl/>
        </w:rPr>
        <w:t>(</w:t>
      </w:r>
      <w:r w:rsidRPr="001E7A1B">
        <w:rPr>
          <w:rStyle w:val="libAieChar"/>
          <w:rtl/>
        </w:rPr>
        <w:t>وَالنَّجْمِ إِذا هَوى</w:t>
      </w:r>
      <w:r w:rsidRPr="00421424">
        <w:rPr>
          <w:rStyle w:val="libAlaemChar"/>
          <w:rtl/>
        </w:rPr>
        <w:t>)</w:t>
      </w:r>
      <w:r w:rsidRPr="00061906">
        <w:rPr>
          <w:rtl/>
        </w:rPr>
        <w:t xml:space="preserve"> وما أشبه هذا</w:t>
      </w:r>
      <w:r>
        <w:rPr>
          <w:rtl/>
        </w:rPr>
        <w:t xml:space="preserve">، فقال: إنّ </w:t>
      </w:r>
      <w:r w:rsidRPr="00061906">
        <w:rPr>
          <w:rtl/>
        </w:rPr>
        <w:t xml:space="preserve">لله </w:t>
      </w:r>
      <w:r w:rsidRPr="00421424">
        <w:rPr>
          <w:rStyle w:val="libAlaemChar"/>
          <w:rtl/>
        </w:rPr>
        <w:t>عزوجل</w:t>
      </w:r>
      <w:r w:rsidRPr="00061906">
        <w:rPr>
          <w:rtl/>
        </w:rPr>
        <w:t xml:space="preserve"> أن يقسم من خلقه بما شاء وليس لخلقه أن يقسموا</w:t>
      </w:r>
      <w:r w:rsidRPr="007607D1">
        <w:rPr>
          <w:rFonts w:hint="cs"/>
          <w:rtl/>
        </w:rPr>
        <w:t xml:space="preserve"> </w:t>
      </w:r>
      <w:r>
        <w:rPr>
          <w:rFonts w:hint="cs"/>
          <w:rtl/>
        </w:rPr>
        <w:t>إ</w:t>
      </w:r>
      <w:r w:rsidRPr="00061906">
        <w:rPr>
          <w:rtl/>
        </w:rPr>
        <w:t>ل</w:t>
      </w:r>
      <w:r>
        <w:rPr>
          <w:rFonts w:hint="cs"/>
          <w:rtl/>
        </w:rPr>
        <w:t>ّ</w:t>
      </w:r>
      <w:r w:rsidRPr="00061906">
        <w:rPr>
          <w:rtl/>
        </w:rPr>
        <w:t>ا به.</w:t>
      </w:r>
    </w:p>
    <w:p w:rsidR="006F3F00" w:rsidRPr="00061906" w:rsidRDefault="006F3F00" w:rsidP="000179D4">
      <w:pPr>
        <w:pStyle w:val="libNormal"/>
        <w:rPr>
          <w:rtl/>
        </w:rPr>
      </w:pPr>
      <w:r w:rsidRPr="00061906">
        <w:rPr>
          <w:rtl/>
        </w:rPr>
        <w:t>16</w:t>
      </w:r>
      <w:r>
        <w:rPr>
          <w:rtl/>
        </w:rPr>
        <w:t xml:space="preserve"> ـ </w:t>
      </w:r>
      <w:r w:rsidRPr="00061906">
        <w:rPr>
          <w:rtl/>
        </w:rPr>
        <w:t>وفي تفسير علي بن إبراهيم وقال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يَوْمَ تَرْجُفُ الرَّاجِفَةُ تَتْبَعُهَا الرَّادِفَةُ</w:t>
      </w:r>
      <w:r w:rsidRPr="00421424">
        <w:rPr>
          <w:rStyle w:val="libAlaemChar"/>
          <w:rtl/>
        </w:rPr>
        <w:t>)</w:t>
      </w:r>
      <w:r w:rsidRPr="00061906">
        <w:rPr>
          <w:rtl/>
        </w:rPr>
        <w:t xml:space="preserve"> قال</w:t>
      </w:r>
      <w:r>
        <w:rPr>
          <w:rtl/>
        </w:rPr>
        <w:t xml:space="preserve">: </w:t>
      </w:r>
      <w:r w:rsidRPr="00061906">
        <w:rPr>
          <w:rtl/>
        </w:rPr>
        <w:t>تنشق الأرض بأهلها</w:t>
      </w:r>
      <w:r>
        <w:rPr>
          <w:rtl/>
        </w:rPr>
        <w:t xml:space="preserve">، </w:t>
      </w:r>
      <w:r w:rsidRPr="00061906">
        <w:rPr>
          <w:rtl/>
        </w:rPr>
        <w:t xml:space="preserve">والرادفة الصيحة </w:t>
      </w:r>
      <w:r w:rsidRPr="00421424">
        <w:rPr>
          <w:rStyle w:val="libAlaemChar"/>
          <w:rtl/>
        </w:rPr>
        <w:t>(</w:t>
      </w:r>
      <w:r w:rsidRPr="001E7A1B">
        <w:rPr>
          <w:rStyle w:val="libAieChar"/>
          <w:rtl/>
        </w:rPr>
        <w:t>يَقُولُونَ أَإِنَّا لَمَرْدُودُونَ فِي الْحافِرَةِ</w:t>
      </w:r>
      <w:r w:rsidRPr="00421424">
        <w:rPr>
          <w:rStyle w:val="libAlaemChar"/>
          <w:rtl/>
        </w:rPr>
        <w:t>)</w:t>
      </w:r>
      <w:r w:rsidRPr="00061906">
        <w:rPr>
          <w:rtl/>
        </w:rPr>
        <w:t xml:space="preserve"> قال</w:t>
      </w:r>
      <w:r>
        <w:rPr>
          <w:rtl/>
        </w:rPr>
        <w:t xml:space="preserve">: </w:t>
      </w:r>
      <w:r w:rsidRPr="00061906">
        <w:rPr>
          <w:rtl/>
        </w:rPr>
        <w:t xml:space="preserve">قالت قريش </w:t>
      </w:r>
      <w:r>
        <w:rPr>
          <w:rtl/>
        </w:rPr>
        <w:t>أ</w:t>
      </w:r>
      <w:r w:rsidRPr="00061906">
        <w:rPr>
          <w:rtl/>
        </w:rPr>
        <w:t xml:space="preserve">نرجع بعد الموت </w:t>
      </w:r>
      <w:r w:rsidRPr="00421424">
        <w:rPr>
          <w:rStyle w:val="libAlaemChar"/>
          <w:rtl/>
        </w:rPr>
        <w:t>(</w:t>
      </w:r>
      <w:r w:rsidRPr="001E7A1B">
        <w:rPr>
          <w:rStyle w:val="libAieChar"/>
          <w:rtl/>
        </w:rPr>
        <w:t>أَإِذا كُنَّا عِظاماً نَخِرَةً</w:t>
      </w:r>
      <w:r w:rsidRPr="00421424">
        <w:rPr>
          <w:rStyle w:val="libAlaemChar"/>
          <w:rtl/>
        </w:rPr>
        <w:t>)</w:t>
      </w:r>
      <w:r>
        <w:rPr>
          <w:rtl/>
        </w:rPr>
        <w:t xml:space="preserve"> أي </w:t>
      </w:r>
      <w:r w:rsidRPr="00061906">
        <w:rPr>
          <w:rtl/>
        </w:rPr>
        <w:t xml:space="preserve">بالية </w:t>
      </w:r>
      <w:r w:rsidRPr="00421424">
        <w:rPr>
          <w:rStyle w:val="libAlaemChar"/>
          <w:rtl/>
        </w:rPr>
        <w:t>(</w:t>
      </w:r>
      <w:r w:rsidRPr="001E7A1B">
        <w:rPr>
          <w:rStyle w:val="libAieChar"/>
          <w:rtl/>
        </w:rPr>
        <w:t>تِلْكَ إِذاً كَرَّةٌ خاسِرَةٌ</w:t>
      </w:r>
      <w:r w:rsidRPr="00421424">
        <w:rPr>
          <w:rStyle w:val="libAlaemChar"/>
          <w:rtl/>
        </w:rPr>
        <w:t>)</w:t>
      </w:r>
      <w:r w:rsidRPr="00061906">
        <w:rPr>
          <w:rtl/>
        </w:rPr>
        <w:t xml:space="preserve"> قال</w:t>
      </w:r>
      <w:r>
        <w:rPr>
          <w:rtl/>
        </w:rPr>
        <w:t xml:space="preserve">: </w:t>
      </w:r>
      <w:r w:rsidRPr="00061906">
        <w:rPr>
          <w:rtl/>
        </w:rPr>
        <w:t>قالوا هذه على حد الاستهزاء</w:t>
      </w:r>
      <w:r>
        <w:rPr>
          <w:rtl/>
        </w:rPr>
        <w:t xml:space="preserve">، </w:t>
      </w:r>
      <w:r w:rsidRPr="00061906">
        <w:rPr>
          <w:rtl/>
        </w:rPr>
        <w:t>فقال الله</w:t>
      </w:r>
      <w:r>
        <w:rPr>
          <w:rtl/>
        </w:rPr>
        <w:t xml:space="preserve">: </w:t>
      </w:r>
      <w:r w:rsidRPr="00421424">
        <w:rPr>
          <w:rStyle w:val="libAlaemChar"/>
          <w:rtl/>
        </w:rPr>
        <w:t>(</w:t>
      </w:r>
      <w:r w:rsidRPr="001E7A1B">
        <w:rPr>
          <w:rStyle w:val="libAieChar"/>
          <w:rtl/>
        </w:rPr>
        <w:t>فَإِنَّما هِيَ زَجْرَةٌ واحِدَةٌ فَإِذا هُمْ بِالسَّاهِرَةِ</w:t>
      </w:r>
      <w:r w:rsidRPr="00421424">
        <w:rPr>
          <w:rStyle w:val="libAlaemChar"/>
          <w:rtl/>
        </w:rPr>
        <w:t>)</w:t>
      </w:r>
      <w:r w:rsidRPr="00061906">
        <w:rPr>
          <w:rtl/>
        </w:rPr>
        <w:t xml:space="preserve"> قال</w:t>
      </w:r>
      <w:r>
        <w:rPr>
          <w:rtl/>
        </w:rPr>
        <w:t xml:space="preserve">: </w:t>
      </w:r>
      <w:r w:rsidRPr="00061906">
        <w:rPr>
          <w:rtl/>
        </w:rPr>
        <w:t>الزجرة النفخة الثانية في الصور</w:t>
      </w:r>
      <w:r>
        <w:rPr>
          <w:rtl/>
        </w:rPr>
        <w:t xml:space="preserve">، </w:t>
      </w:r>
      <w:r w:rsidRPr="00061906">
        <w:rPr>
          <w:rtl/>
        </w:rPr>
        <w:t>والساهرة موضع بالشام عند بيت المقدس.</w:t>
      </w:r>
    </w:p>
    <w:p w:rsidR="006F3F00" w:rsidRPr="00061906" w:rsidRDefault="006F3F00" w:rsidP="000179D4">
      <w:pPr>
        <w:pStyle w:val="libNormal"/>
        <w:rPr>
          <w:rtl/>
        </w:rPr>
      </w:pPr>
      <w:r w:rsidRPr="00061906">
        <w:rPr>
          <w:rtl/>
        </w:rPr>
        <w:t>17</w:t>
      </w:r>
      <w:r>
        <w:rPr>
          <w:rtl/>
        </w:rPr>
        <w:t xml:space="preserve"> ـ </w:t>
      </w:r>
      <w:r w:rsidRPr="00061906">
        <w:rPr>
          <w:rtl/>
        </w:rPr>
        <w:t>في نهج البلاغة وصارت الأجساد شحبة بعد بضتها</w:t>
      </w:r>
      <w:r>
        <w:rPr>
          <w:rtl/>
        </w:rPr>
        <w:t xml:space="preserve">، </w:t>
      </w:r>
      <w:r w:rsidRPr="00061906">
        <w:rPr>
          <w:rtl/>
        </w:rPr>
        <w:t>والعظام نخرة بعد قوتها.</w:t>
      </w:r>
      <w:r w:rsidRPr="00264AE2">
        <w:rPr>
          <w:rStyle w:val="libFootnotenumChar"/>
          <w:rtl/>
        </w:rPr>
        <w:t>(1)</w:t>
      </w:r>
    </w:p>
    <w:p w:rsidR="006F3F00" w:rsidRPr="00061906" w:rsidRDefault="006F3F00" w:rsidP="000179D4">
      <w:pPr>
        <w:pStyle w:val="libNormal"/>
        <w:rPr>
          <w:rtl/>
        </w:rPr>
      </w:pPr>
      <w:r w:rsidRPr="00061906">
        <w:rPr>
          <w:rtl/>
        </w:rPr>
        <w:t>18</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قوله</w:t>
      </w:r>
      <w:r>
        <w:rPr>
          <w:rtl/>
        </w:rPr>
        <w:t xml:space="preserve">: </w:t>
      </w:r>
      <w:r w:rsidRPr="00421424">
        <w:rPr>
          <w:rStyle w:val="libAlaemChar"/>
          <w:rtl/>
        </w:rPr>
        <w:t>(</w:t>
      </w:r>
      <w:r w:rsidRPr="001E7A1B">
        <w:rPr>
          <w:rStyle w:val="libAieChar"/>
          <w:rtl/>
        </w:rPr>
        <w:t>أَإِنَّا لَمَرْدُودُونَ فِي الْحافِرَةِ</w:t>
      </w:r>
      <w:r w:rsidRPr="00421424">
        <w:rPr>
          <w:rStyle w:val="libAlaemChar"/>
          <w:rtl/>
        </w:rPr>
        <w:t>)</w:t>
      </w:r>
      <w:r w:rsidRPr="00061906">
        <w:rPr>
          <w:rtl/>
        </w:rPr>
        <w:t xml:space="preserve"> يقول</w:t>
      </w:r>
      <w:r>
        <w:rPr>
          <w:rtl/>
        </w:rPr>
        <w:t xml:space="preserve">: </w:t>
      </w:r>
      <w:r w:rsidRPr="00061906">
        <w:rPr>
          <w:rtl/>
        </w:rPr>
        <w:t>في الخلق الجديد</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 xml:space="preserve">ا قوله </w:t>
      </w:r>
      <w:r w:rsidRPr="00421424">
        <w:rPr>
          <w:rStyle w:val="libAlaemChar"/>
          <w:rtl/>
        </w:rPr>
        <w:t>(</w:t>
      </w:r>
      <w:r w:rsidRPr="001E7A1B">
        <w:rPr>
          <w:rStyle w:val="libAieChar"/>
          <w:rtl/>
        </w:rPr>
        <w:t>فَإِذا هُمْ بِالسَّاهِرَةِ</w:t>
      </w:r>
      <w:r w:rsidRPr="00421424">
        <w:rPr>
          <w:rStyle w:val="libAlaemChar"/>
          <w:rtl/>
        </w:rPr>
        <w:t>)</w:t>
      </w:r>
      <w:r w:rsidRPr="00061906">
        <w:rPr>
          <w:rtl/>
        </w:rPr>
        <w:t xml:space="preserve"> والساهرة الأرض كانوا في القبور فلما سمعوا الزجرة خرجوا من قبورهم فاستووا على الأرض.</w:t>
      </w:r>
    </w:p>
    <w:p w:rsidR="006F3F00" w:rsidRPr="00061906" w:rsidRDefault="006F3F00" w:rsidP="000179D4">
      <w:pPr>
        <w:pStyle w:val="libNormal"/>
        <w:rPr>
          <w:rtl/>
        </w:rPr>
      </w:pPr>
      <w:r w:rsidRPr="00061906">
        <w:rPr>
          <w:rtl/>
        </w:rPr>
        <w:t>19</w:t>
      </w:r>
      <w:r>
        <w:rPr>
          <w:rtl/>
        </w:rPr>
        <w:t xml:space="preserve"> ـ </w:t>
      </w:r>
      <w:r w:rsidRPr="00061906">
        <w:rPr>
          <w:rtl/>
        </w:rPr>
        <w:t>في مجمع البيان روى</w:t>
      </w:r>
      <w:r>
        <w:rPr>
          <w:rtl/>
        </w:rPr>
        <w:t xml:space="preserve"> أبو </w:t>
      </w:r>
      <w:r w:rsidRPr="00061906">
        <w:rPr>
          <w:rtl/>
        </w:rPr>
        <w:t xml:space="preserve">هريرة عن النبي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تُبَدَّلُ الْأَرْضُ غَيْرَ الْأَرْضِ وَالسَّماواتُ</w:t>
      </w:r>
      <w:r w:rsidRPr="00421424">
        <w:rPr>
          <w:rStyle w:val="libAlaemChar"/>
          <w:rtl/>
        </w:rPr>
        <w:t>)</w:t>
      </w:r>
      <w:r w:rsidRPr="00061906">
        <w:rPr>
          <w:rtl/>
        </w:rPr>
        <w:t xml:space="preserve"> فيبسطها ويمدها مد الأديم العكاظي </w:t>
      </w:r>
      <w:r w:rsidRPr="00264AE2">
        <w:rPr>
          <w:rStyle w:val="libFootnotenumChar"/>
          <w:rtl/>
        </w:rPr>
        <w:t>(2)</w:t>
      </w:r>
      <w:r w:rsidRPr="00061906">
        <w:rPr>
          <w:rtl/>
        </w:rPr>
        <w:t xml:space="preserve"> </w:t>
      </w:r>
      <w:r w:rsidRPr="00421424">
        <w:rPr>
          <w:rStyle w:val="libAlaemChar"/>
          <w:rtl/>
        </w:rPr>
        <w:t>(</w:t>
      </w:r>
      <w:r w:rsidRPr="001E7A1B">
        <w:rPr>
          <w:rStyle w:val="libAieChar"/>
          <w:rtl/>
        </w:rPr>
        <w:t>لا تَرى فِيها عِوَجاً وَلا أَمْتاً</w:t>
      </w:r>
      <w:r w:rsidRPr="00421424">
        <w:rPr>
          <w:rStyle w:val="libAlaemChar"/>
          <w:rtl/>
        </w:rPr>
        <w:t>)</w:t>
      </w:r>
      <w:r w:rsidRPr="00061906">
        <w:rPr>
          <w:rtl/>
        </w:rPr>
        <w:t xml:space="preserve"> ثم يزجر الله الخلق زجرة فاذا هم في هذه المبدلة في مثل مواضعهم من الاولى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الشحب</w:t>
      </w:r>
      <w:r>
        <w:rPr>
          <w:rtl/>
        </w:rPr>
        <w:t xml:space="preserve">: </w:t>
      </w:r>
      <w:r w:rsidRPr="00061906">
        <w:rPr>
          <w:rtl/>
        </w:rPr>
        <w:t>الهلاك. والبض</w:t>
      </w:r>
      <w:r>
        <w:rPr>
          <w:rtl/>
        </w:rPr>
        <w:t xml:space="preserve">: </w:t>
      </w:r>
      <w:r w:rsidRPr="00061906">
        <w:rPr>
          <w:rtl/>
        </w:rPr>
        <w:t>الرخص الجسد الرقيق الجلد الممتلئ.</w:t>
      </w:r>
    </w:p>
    <w:p w:rsidR="006F3F00" w:rsidRPr="00061906" w:rsidRDefault="006F3F00" w:rsidP="00264AE2">
      <w:pPr>
        <w:pStyle w:val="libFootnote0"/>
        <w:rPr>
          <w:rtl/>
          <w:lang w:bidi="fa-IR"/>
        </w:rPr>
      </w:pPr>
      <w:r>
        <w:rPr>
          <w:rtl/>
        </w:rPr>
        <w:t>(</w:t>
      </w:r>
      <w:r w:rsidRPr="00061906">
        <w:rPr>
          <w:rtl/>
        </w:rPr>
        <w:t>2) منسوب</w:t>
      </w:r>
      <w:r>
        <w:rPr>
          <w:rtl/>
        </w:rPr>
        <w:t xml:space="preserve"> إلى </w:t>
      </w:r>
      <w:r w:rsidRPr="00061906">
        <w:rPr>
          <w:rtl/>
        </w:rPr>
        <w:t>عكاظ وهي سوق من أسواق العرب كانت تقوم هلال ذي القعدة وتستمر عشرين يوما وقيل شهرا.</w:t>
      </w:r>
    </w:p>
    <w:p w:rsidR="006F3F00" w:rsidRPr="00061906" w:rsidRDefault="006F3F00" w:rsidP="00615F29">
      <w:pPr>
        <w:pStyle w:val="libNormal0"/>
        <w:rPr>
          <w:rtl/>
        </w:rPr>
      </w:pPr>
      <w:r>
        <w:rPr>
          <w:rtl/>
        </w:rPr>
        <w:br w:type="page"/>
      </w:r>
      <w:r w:rsidRPr="00061906">
        <w:rPr>
          <w:rtl/>
        </w:rPr>
        <w:lastRenderedPageBreak/>
        <w:t>ما كان في بطنها كان في بطنها</w:t>
      </w:r>
      <w:r>
        <w:rPr>
          <w:rtl/>
        </w:rPr>
        <w:t xml:space="preserve">، </w:t>
      </w:r>
      <w:r w:rsidRPr="00061906">
        <w:rPr>
          <w:rtl/>
        </w:rPr>
        <w:t>وما كان في ظهرها كان على ظهرها.</w:t>
      </w:r>
    </w:p>
    <w:p w:rsidR="006F3F00" w:rsidRPr="00061906" w:rsidRDefault="006F3F00" w:rsidP="000179D4">
      <w:pPr>
        <w:pStyle w:val="libNormal"/>
        <w:rPr>
          <w:rtl/>
        </w:rPr>
      </w:pPr>
      <w:r w:rsidRPr="00061906">
        <w:rPr>
          <w:rtl/>
        </w:rPr>
        <w:t>20</w:t>
      </w:r>
      <w:r>
        <w:rPr>
          <w:rtl/>
        </w:rPr>
        <w:t xml:space="preserve"> ـ </w:t>
      </w:r>
      <w:r w:rsidRPr="00061906">
        <w:rPr>
          <w:rtl/>
        </w:rPr>
        <w:t>في تفسير علي بن إبراهيم وقال</w:t>
      </w:r>
      <w:r>
        <w:rPr>
          <w:rtl/>
        </w:rPr>
        <w:t xml:space="preserve"> علي بن إبراهيم </w:t>
      </w:r>
      <w:r w:rsidRPr="00061906">
        <w:rPr>
          <w:rtl/>
        </w:rPr>
        <w:t>في قوله</w:t>
      </w:r>
      <w:r>
        <w:rPr>
          <w:rtl/>
        </w:rPr>
        <w:t xml:space="preserve">: </w:t>
      </w:r>
      <w:r w:rsidRPr="00061906">
        <w:rPr>
          <w:rtl/>
        </w:rPr>
        <w:t xml:space="preserve">فحشر فنادى يعنى فرعون </w:t>
      </w:r>
      <w:r w:rsidRPr="00421424">
        <w:rPr>
          <w:rStyle w:val="libAlaemChar"/>
          <w:rtl/>
        </w:rPr>
        <w:t>(</w:t>
      </w:r>
      <w:r w:rsidRPr="001E7A1B">
        <w:rPr>
          <w:rStyle w:val="libAieChar"/>
          <w:rtl/>
        </w:rPr>
        <w:t>فَنادى فَقالَ أَنَا رَبُّكُمُ الْأَعْلى فَأَخَذَهُ اللهُ نَكالَ</w:t>
      </w:r>
      <w:r w:rsidRPr="00421424">
        <w:rPr>
          <w:rStyle w:val="libAlaemChar"/>
          <w:rtl/>
        </w:rPr>
        <w:t>)</w:t>
      </w:r>
      <w:r w:rsidRPr="00061906">
        <w:rPr>
          <w:rtl/>
        </w:rPr>
        <w:t xml:space="preserve"> الاخرة والاولى والنكال العقوبة</w:t>
      </w:r>
      <w:r>
        <w:rPr>
          <w:rtl/>
        </w:rPr>
        <w:t xml:space="preserve">، </w:t>
      </w:r>
      <w:r w:rsidRPr="00061906">
        <w:rPr>
          <w:rtl/>
        </w:rPr>
        <w:t>والاخرة هو قوله</w:t>
      </w:r>
      <w:r>
        <w:rPr>
          <w:rtl/>
        </w:rPr>
        <w:t xml:space="preserve">: </w:t>
      </w:r>
      <w:r w:rsidRPr="00421424">
        <w:rPr>
          <w:rStyle w:val="libAlaemChar"/>
          <w:rtl/>
        </w:rPr>
        <w:t>(</w:t>
      </w:r>
      <w:r w:rsidRPr="001E7A1B">
        <w:rPr>
          <w:rStyle w:val="libAieChar"/>
          <w:rtl/>
        </w:rPr>
        <w:t>أَنَا رَبُّكُمُ الْأَعْلى</w:t>
      </w:r>
      <w:r w:rsidRPr="00421424">
        <w:rPr>
          <w:rStyle w:val="libAlaemChar"/>
          <w:rtl/>
        </w:rPr>
        <w:t>)</w:t>
      </w:r>
      <w:r w:rsidRPr="00061906">
        <w:rPr>
          <w:rtl/>
        </w:rPr>
        <w:t xml:space="preserve"> والاولى قوله</w:t>
      </w:r>
      <w:r>
        <w:rPr>
          <w:rtl/>
        </w:rPr>
        <w:t xml:space="preserve">: </w:t>
      </w:r>
      <w:r w:rsidRPr="00421424">
        <w:rPr>
          <w:rStyle w:val="libAlaemChar"/>
          <w:rtl/>
        </w:rPr>
        <w:t>(</w:t>
      </w:r>
      <w:r w:rsidRPr="001E7A1B">
        <w:rPr>
          <w:rStyle w:val="libAieChar"/>
          <w:rtl/>
        </w:rPr>
        <w:t>ما عَلِمْتُ لَكُمْ مِنْ إِلهٍ غَيْرِي</w:t>
      </w:r>
      <w:r w:rsidRPr="00421424">
        <w:rPr>
          <w:rStyle w:val="libAlaemChar"/>
          <w:rtl/>
        </w:rPr>
        <w:t>)</w:t>
      </w:r>
      <w:r w:rsidRPr="00061906">
        <w:rPr>
          <w:rtl/>
        </w:rPr>
        <w:t xml:space="preserve"> فأهلكه الله بهذين القولين.</w:t>
      </w:r>
    </w:p>
    <w:p w:rsidR="006F3F00" w:rsidRPr="00061906" w:rsidRDefault="006F3F00" w:rsidP="000179D4">
      <w:pPr>
        <w:pStyle w:val="libNormal"/>
        <w:rPr>
          <w:rtl/>
        </w:rPr>
      </w:pPr>
      <w:r w:rsidRPr="00061906">
        <w:rPr>
          <w:rtl/>
        </w:rPr>
        <w:t>21</w:t>
      </w:r>
      <w:r>
        <w:rPr>
          <w:rtl/>
        </w:rPr>
        <w:t xml:space="preserve"> ـ </w:t>
      </w:r>
      <w:r w:rsidRPr="00061906">
        <w:rPr>
          <w:rtl/>
        </w:rPr>
        <w:t>في كتاب الخصال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 املى الله لفرعون ما بين الكلمتين أربعين سنة ثم أخذه الله نكال الاخرة والاولى</w:t>
      </w:r>
      <w:r>
        <w:rPr>
          <w:rtl/>
        </w:rPr>
        <w:t xml:space="preserve">، </w:t>
      </w:r>
      <w:r w:rsidRPr="00061906">
        <w:rPr>
          <w:rtl/>
        </w:rPr>
        <w:t>فكان بين أن قال الله تعالى لموسى وهارون</w:t>
      </w:r>
      <w:r>
        <w:rPr>
          <w:rtl/>
        </w:rPr>
        <w:t xml:space="preserve">: </w:t>
      </w:r>
      <w:r w:rsidRPr="00421424">
        <w:rPr>
          <w:rStyle w:val="libAlaemChar"/>
          <w:rtl/>
        </w:rPr>
        <w:t>(</w:t>
      </w:r>
      <w:r w:rsidRPr="001E7A1B">
        <w:rPr>
          <w:rStyle w:val="libAieChar"/>
          <w:rtl/>
        </w:rPr>
        <w:t>قَدْ أُجِيبَتْ دَعْوَتُكُما</w:t>
      </w:r>
      <w:r w:rsidRPr="00421424">
        <w:rPr>
          <w:rStyle w:val="libAlaemChar"/>
          <w:rtl/>
        </w:rPr>
        <w:t>)</w:t>
      </w:r>
      <w:r w:rsidRPr="00061906">
        <w:rPr>
          <w:rtl/>
        </w:rPr>
        <w:t xml:space="preserve"> وبين أن عرفه الاجابة أربعين سنة</w:t>
      </w:r>
      <w:r>
        <w:rPr>
          <w:rtl/>
        </w:rPr>
        <w:t xml:space="preserve">، </w:t>
      </w:r>
      <w:r w:rsidRPr="00061906">
        <w:rPr>
          <w:rtl/>
        </w:rPr>
        <w:t>ثم قال</w:t>
      </w:r>
      <w:r>
        <w:rPr>
          <w:rtl/>
        </w:rPr>
        <w:t xml:space="preserve">: </w:t>
      </w:r>
      <w:r w:rsidRPr="00061906">
        <w:rPr>
          <w:rtl/>
        </w:rPr>
        <w:t>قال جبرئيل</w:t>
      </w:r>
      <w:r w:rsidRPr="00421424">
        <w:rPr>
          <w:rStyle w:val="libAlaemChar"/>
          <w:rtl/>
        </w:rPr>
        <w:t>عليه‌السلام</w:t>
      </w:r>
      <w:r>
        <w:rPr>
          <w:rtl/>
        </w:rPr>
        <w:t xml:space="preserve">: </w:t>
      </w:r>
      <w:r w:rsidRPr="00061906">
        <w:rPr>
          <w:rtl/>
        </w:rPr>
        <w:t>نازلت ربي في فرعون منازلة شديدة</w:t>
      </w:r>
      <w:r>
        <w:rPr>
          <w:rtl/>
        </w:rPr>
        <w:t xml:space="preserve">، </w:t>
      </w:r>
      <w:r w:rsidRPr="00061906">
        <w:rPr>
          <w:rtl/>
        </w:rPr>
        <w:t>فقلت</w:t>
      </w:r>
      <w:r>
        <w:rPr>
          <w:rtl/>
        </w:rPr>
        <w:t xml:space="preserve">: </w:t>
      </w:r>
      <w:r w:rsidRPr="00061906">
        <w:rPr>
          <w:rtl/>
        </w:rPr>
        <w:t xml:space="preserve">يا رب تدعه وقد قال </w:t>
      </w:r>
      <w:r w:rsidRPr="00421424">
        <w:rPr>
          <w:rStyle w:val="libAlaemChar"/>
          <w:rtl/>
        </w:rPr>
        <w:t>(</w:t>
      </w:r>
      <w:r w:rsidRPr="001E7A1B">
        <w:rPr>
          <w:rStyle w:val="libAieChar"/>
          <w:rtl/>
        </w:rPr>
        <w:t>أَنَا رَبُّكُمُ الْأَعْلى</w:t>
      </w:r>
      <w:r w:rsidRPr="00421424">
        <w:rPr>
          <w:rStyle w:val="libAlaemChar"/>
          <w:rtl/>
        </w:rPr>
        <w:t>)</w:t>
      </w:r>
      <w:r>
        <w:rPr>
          <w:rtl/>
        </w:rPr>
        <w:t>؟</w:t>
      </w:r>
      <w:r w:rsidRPr="00061906">
        <w:rPr>
          <w:rtl/>
        </w:rPr>
        <w:t xml:space="preserve"> فقال</w:t>
      </w:r>
      <w:r>
        <w:rPr>
          <w:rtl/>
        </w:rPr>
        <w:t xml:space="preserve">: </w:t>
      </w:r>
      <w:r w:rsidRPr="00061906">
        <w:rPr>
          <w:rtl/>
        </w:rPr>
        <w:t>انما يقول هذا عبد مثلك.</w:t>
      </w:r>
    </w:p>
    <w:p w:rsidR="006F3F00" w:rsidRPr="00061906" w:rsidRDefault="006F3F00" w:rsidP="000179D4">
      <w:pPr>
        <w:pStyle w:val="libNormal"/>
        <w:rPr>
          <w:rtl/>
        </w:rPr>
      </w:pPr>
      <w:r w:rsidRPr="00061906">
        <w:rPr>
          <w:rtl/>
        </w:rPr>
        <w:t>22</w:t>
      </w:r>
      <w:r>
        <w:rPr>
          <w:rtl/>
        </w:rPr>
        <w:t xml:space="preserve"> ـ </w:t>
      </w:r>
      <w:r w:rsidRPr="00061906">
        <w:rPr>
          <w:rtl/>
        </w:rPr>
        <w:t>عن رجل من أصحاب</w:t>
      </w:r>
      <w:r>
        <w:rPr>
          <w:rtl/>
        </w:rPr>
        <w:t xml:space="preserve"> أبي عبد الله </w:t>
      </w:r>
      <w:r w:rsidRPr="00421424">
        <w:rPr>
          <w:rStyle w:val="libAlaemChar"/>
          <w:rtl/>
        </w:rPr>
        <w:t>عليه‌السلام</w:t>
      </w:r>
      <w:r w:rsidRPr="00061906">
        <w:rPr>
          <w:rtl/>
        </w:rPr>
        <w:t xml:space="preserve"> قال</w:t>
      </w:r>
      <w:r>
        <w:rPr>
          <w:rtl/>
        </w:rPr>
        <w:t xml:space="preserve">: </w:t>
      </w:r>
      <w:r w:rsidRPr="00061906">
        <w:rPr>
          <w:rtl/>
        </w:rPr>
        <w:t>سمعته</w:t>
      </w:r>
      <w:r>
        <w:rPr>
          <w:rtl/>
        </w:rPr>
        <w:t xml:space="preserve"> يقول: إنّ </w:t>
      </w:r>
      <w:r w:rsidRPr="00061906">
        <w:rPr>
          <w:rtl/>
        </w:rPr>
        <w:t>أشد الناس عذابا يوم القيامة سبعة نفر أولهم ابن آدم الذي قتل أخاه</w:t>
      </w:r>
      <w:r>
        <w:rPr>
          <w:rtl/>
        </w:rPr>
        <w:t xml:space="preserve"> إلى </w:t>
      </w:r>
      <w:r w:rsidRPr="00061906">
        <w:rPr>
          <w:rtl/>
        </w:rPr>
        <w:t>قوله</w:t>
      </w:r>
      <w:r>
        <w:rPr>
          <w:rtl/>
        </w:rPr>
        <w:t xml:space="preserve">: </w:t>
      </w:r>
      <w:r w:rsidRPr="00061906">
        <w:rPr>
          <w:rtl/>
        </w:rPr>
        <w:t>وفرعون الذي قال</w:t>
      </w:r>
      <w:r>
        <w:rPr>
          <w:rtl/>
        </w:rPr>
        <w:t xml:space="preserve">: </w:t>
      </w:r>
      <w:r w:rsidRPr="00421424">
        <w:rPr>
          <w:rStyle w:val="libAlaemChar"/>
          <w:rtl/>
        </w:rPr>
        <w:t>(</w:t>
      </w:r>
      <w:r w:rsidRPr="001E7A1B">
        <w:rPr>
          <w:rStyle w:val="libAieChar"/>
          <w:rtl/>
        </w:rPr>
        <w:t>أَنَا رَبُّكُمُ الْأَعْلى</w:t>
      </w:r>
      <w:r w:rsidRPr="00421424">
        <w:rPr>
          <w:rStyle w:val="libAlaemChar"/>
          <w:rtl/>
        </w:rPr>
        <w:t>)</w:t>
      </w:r>
      <w:r w:rsidRPr="00061906">
        <w:rPr>
          <w:rtl/>
        </w:rPr>
        <w:t xml:space="preserve"> الحديث.</w:t>
      </w:r>
    </w:p>
    <w:p w:rsidR="006F3F00" w:rsidRPr="00061906" w:rsidRDefault="006F3F00" w:rsidP="000179D4">
      <w:pPr>
        <w:pStyle w:val="libNormal"/>
        <w:rPr>
          <w:rtl/>
        </w:rPr>
      </w:pPr>
      <w:r w:rsidRPr="00061906">
        <w:rPr>
          <w:rtl/>
        </w:rPr>
        <w:t>23</w:t>
      </w:r>
      <w:r>
        <w:rPr>
          <w:rtl/>
        </w:rPr>
        <w:t xml:space="preserve"> ـ </w:t>
      </w:r>
      <w:r w:rsidRPr="00061906">
        <w:rPr>
          <w:rtl/>
        </w:rPr>
        <w:t xml:space="preserve">في مجمع البيان </w:t>
      </w:r>
      <w:r w:rsidRPr="00421424">
        <w:rPr>
          <w:rStyle w:val="libAlaemChar"/>
          <w:rtl/>
        </w:rPr>
        <w:t>(</w:t>
      </w:r>
      <w:r w:rsidRPr="001E7A1B">
        <w:rPr>
          <w:rStyle w:val="libAieChar"/>
          <w:rtl/>
        </w:rPr>
        <w:t>فَأَخَذَهُ اللهُ نَكالَ الْآخِرَةِ وَالْأُولى</w:t>
      </w:r>
      <w:r w:rsidRPr="00421424">
        <w:rPr>
          <w:rStyle w:val="libAlaemChar"/>
          <w:rtl/>
        </w:rPr>
        <w:t>)</w:t>
      </w:r>
      <w:r w:rsidRPr="00061906">
        <w:rPr>
          <w:rtl/>
        </w:rPr>
        <w:t xml:space="preserve"> بأن أغرقه في الدنيا ويعذبه في الاخرة</w:t>
      </w:r>
      <w:r>
        <w:rPr>
          <w:rtl/>
        </w:rPr>
        <w:t xml:space="preserve">، </w:t>
      </w:r>
      <w:r w:rsidRPr="00061906">
        <w:rPr>
          <w:rtl/>
        </w:rPr>
        <w:t>وقيل معناه فعاقبه الله بكلمة الاخرى وكلمة الاولى</w:t>
      </w:r>
      <w:r>
        <w:rPr>
          <w:rtl/>
        </w:rPr>
        <w:t xml:space="preserve">، </w:t>
      </w:r>
      <w:r w:rsidRPr="00061906">
        <w:rPr>
          <w:rtl/>
        </w:rPr>
        <w:t>فالاخرى قوله</w:t>
      </w:r>
      <w:r>
        <w:rPr>
          <w:rtl/>
        </w:rPr>
        <w:t xml:space="preserve">: </w:t>
      </w:r>
      <w:r w:rsidRPr="00421424">
        <w:rPr>
          <w:rStyle w:val="libAlaemChar"/>
          <w:rtl/>
        </w:rPr>
        <w:t>(</w:t>
      </w:r>
      <w:r w:rsidRPr="001E7A1B">
        <w:rPr>
          <w:rStyle w:val="libAieChar"/>
          <w:rtl/>
        </w:rPr>
        <w:t>أَنَا رَبُّكُمُ الْأَعْلى</w:t>
      </w:r>
      <w:r w:rsidRPr="00421424">
        <w:rPr>
          <w:rStyle w:val="libAlaemChar"/>
          <w:rtl/>
        </w:rPr>
        <w:t>)</w:t>
      </w:r>
      <w:r w:rsidRPr="00061906">
        <w:rPr>
          <w:rtl/>
        </w:rPr>
        <w:t xml:space="preserve"> والاولى قوله</w:t>
      </w:r>
      <w:r>
        <w:rPr>
          <w:rtl/>
        </w:rPr>
        <w:t xml:space="preserve">: </w:t>
      </w:r>
      <w:r w:rsidRPr="00421424">
        <w:rPr>
          <w:rStyle w:val="libAlaemChar"/>
          <w:rtl/>
        </w:rPr>
        <w:t>(</w:t>
      </w:r>
      <w:r w:rsidRPr="001E7A1B">
        <w:rPr>
          <w:rStyle w:val="libAieChar"/>
          <w:rtl/>
        </w:rPr>
        <w:t>ما عَلِمْتُ لَكُمْ مِنْ إِلهٍ غَيْرِي</w:t>
      </w:r>
      <w:r w:rsidRPr="00421424">
        <w:rPr>
          <w:rStyle w:val="libAlaemChar"/>
          <w:rtl/>
        </w:rPr>
        <w:t>)</w:t>
      </w:r>
      <w:r w:rsidRPr="00061906">
        <w:rPr>
          <w:rtl/>
        </w:rPr>
        <w:t xml:space="preserve"> فنكل به نكال هاتين الكلمتين</w:t>
      </w:r>
      <w:r>
        <w:rPr>
          <w:rtl/>
        </w:rPr>
        <w:t xml:space="preserve">، </w:t>
      </w:r>
      <w:r w:rsidRPr="00061906">
        <w:rPr>
          <w:rtl/>
        </w:rPr>
        <w:t>وجاء في التفسير</w:t>
      </w:r>
      <w:r>
        <w:rPr>
          <w:rFonts w:hint="cs"/>
          <w:rtl/>
        </w:rPr>
        <w:t xml:space="preserve"> عن أبي </w:t>
      </w:r>
      <w:r w:rsidRPr="00061906">
        <w:rPr>
          <w:rtl/>
        </w:rPr>
        <w:t xml:space="preserve">جعفر </w:t>
      </w:r>
      <w:r w:rsidRPr="00421424">
        <w:rPr>
          <w:rStyle w:val="libAlaemChar"/>
          <w:rtl/>
        </w:rPr>
        <w:t>عليه‌السلام</w:t>
      </w:r>
      <w:r w:rsidRPr="00061906">
        <w:rPr>
          <w:rtl/>
        </w:rPr>
        <w:t xml:space="preserve"> انه كان بين الكلمتين أربعون سنة.</w:t>
      </w:r>
    </w:p>
    <w:p w:rsidR="006F3F00" w:rsidRPr="00061906" w:rsidRDefault="006F3F00" w:rsidP="000179D4">
      <w:pPr>
        <w:pStyle w:val="libNormal"/>
        <w:rPr>
          <w:rtl/>
        </w:rPr>
      </w:pPr>
      <w:r w:rsidRPr="00061906">
        <w:rPr>
          <w:rtl/>
        </w:rPr>
        <w:t>24</w:t>
      </w:r>
      <w:r>
        <w:rPr>
          <w:rtl/>
        </w:rPr>
        <w:t xml:space="preserve"> ـ </w:t>
      </w:r>
      <w:r w:rsidRPr="00061906">
        <w:rPr>
          <w:rtl/>
        </w:rPr>
        <w:t>وروى</w:t>
      </w:r>
      <w:r>
        <w:rPr>
          <w:rtl/>
        </w:rPr>
        <w:t xml:space="preserve"> أبو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قال جبرئيل قلت</w:t>
      </w:r>
      <w:r>
        <w:rPr>
          <w:rtl/>
        </w:rPr>
        <w:t xml:space="preserve">: </w:t>
      </w:r>
      <w:r w:rsidRPr="00061906">
        <w:rPr>
          <w:rtl/>
        </w:rPr>
        <w:t>يا رب تدع فرعون وقد قال</w:t>
      </w:r>
      <w:r>
        <w:rPr>
          <w:rtl/>
        </w:rPr>
        <w:t xml:space="preserve">: </w:t>
      </w:r>
      <w:r w:rsidRPr="00421424">
        <w:rPr>
          <w:rStyle w:val="libAlaemChar"/>
          <w:rtl/>
        </w:rPr>
        <w:t>(</w:t>
      </w:r>
      <w:r w:rsidRPr="001E7A1B">
        <w:rPr>
          <w:rStyle w:val="libAieChar"/>
          <w:rtl/>
        </w:rPr>
        <w:t>أَنَا رَبُّكُمُ الْأَعْلى</w:t>
      </w:r>
      <w:r w:rsidRPr="00421424">
        <w:rPr>
          <w:rStyle w:val="libAlaemChar"/>
          <w:rtl/>
        </w:rPr>
        <w:t>)</w:t>
      </w:r>
      <w:r>
        <w:rPr>
          <w:rtl/>
        </w:rPr>
        <w:t>؟</w:t>
      </w:r>
      <w:r w:rsidRPr="00061906">
        <w:rPr>
          <w:rtl/>
        </w:rPr>
        <w:t xml:space="preserve"> فقال</w:t>
      </w:r>
      <w:r>
        <w:rPr>
          <w:rtl/>
        </w:rPr>
        <w:t xml:space="preserve">: </w:t>
      </w:r>
      <w:r w:rsidRPr="00061906">
        <w:rPr>
          <w:rtl/>
        </w:rPr>
        <w:t>انما يقول هذا مثلك من يخاف الفوت.</w:t>
      </w:r>
    </w:p>
    <w:p w:rsidR="006F3F00" w:rsidRPr="00061906" w:rsidRDefault="006F3F00" w:rsidP="000179D4">
      <w:pPr>
        <w:pStyle w:val="libNormal"/>
        <w:rPr>
          <w:rtl/>
        </w:rPr>
      </w:pPr>
      <w:r w:rsidRPr="00061906">
        <w:rPr>
          <w:rtl/>
        </w:rPr>
        <w:t>25</w:t>
      </w:r>
      <w:r>
        <w:rPr>
          <w:rtl/>
        </w:rPr>
        <w:t xml:space="preserve"> ـ </w:t>
      </w:r>
      <w:r w:rsidRPr="00061906">
        <w:rPr>
          <w:rtl/>
        </w:rPr>
        <w:t xml:space="preserve">في كتاب سعد السعود لابن طاوس </w:t>
      </w:r>
      <w:r>
        <w:rPr>
          <w:rtl/>
        </w:rPr>
        <w:t>(</w:t>
      </w:r>
      <w:r w:rsidRPr="00061906">
        <w:rPr>
          <w:rtl/>
        </w:rPr>
        <w:t>ره</w:t>
      </w:r>
      <w:r>
        <w:rPr>
          <w:rtl/>
        </w:rPr>
        <w:t>)</w:t>
      </w:r>
      <w:r w:rsidRPr="00061906">
        <w:rPr>
          <w:rtl/>
        </w:rPr>
        <w:t xml:space="preserve"> نقلا عن تفسير الكلبي محمد عن الكلبي</w:t>
      </w:r>
      <w:r>
        <w:rPr>
          <w:rtl/>
        </w:rPr>
        <w:t xml:space="preserve"> عن أبي </w:t>
      </w:r>
      <w:r w:rsidRPr="00061906">
        <w:rPr>
          <w:rtl/>
        </w:rPr>
        <w:t xml:space="preserve">صالح عن ابن عباس أن جبرئيل قال لرسول الله </w:t>
      </w:r>
      <w:r w:rsidRPr="00421424">
        <w:rPr>
          <w:rStyle w:val="libAlaemChar"/>
          <w:rtl/>
        </w:rPr>
        <w:t>صلى‌الله‌عليه‌وآله</w:t>
      </w:r>
      <w:r>
        <w:rPr>
          <w:rtl/>
        </w:rPr>
        <w:t xml:space="preserve">: </w:t>
      </w:r>
      <w:r w:rsidRPr="00061906">
        <w:rPr>
          <w:rtl/>
        </w:rPr>
        <w:t xml:space="preserve">يا محمد لو رأيتنى وفرعون يدعو بكلمة الإخلاص </w:t>
      </w:r>
      <w:r w:rsidRPr="00421424">
        <w:rPr>
          <w:rStyle w:val="libAlaemChar"/>
          <w:rtl/>
        </w:rPr>
        <w:t>(</w:t>
      </w:r>
      <w:r w:rsidRPr="001E7A1B">
        <w:rPr>
          <w:rStyle w:val="libAieChar"/>
          <w:rtl/>
        </w:rPr>
        <w:t>آمَنْتُ أَنَّهُ لا إله إلّا الَّذِي آمَنَتْ بِهِ بَنُوا إِسْرائِيلَ وَأَنَا مِنَ الْمُسْلِمِينَ</w:t>
      </w:r>
      <w:r w:rsidRPr="00421424">
        <w:rPr>
          <w:rStyle w:val="libAlaemChar"/>
          <w:rtl/>
        </w:rPr>
        <w:t>)</w:t>
      </w:r>
      <w:r w:rsidRPr="00061906">
        <w:rPr>
          <w:rtl/>
        </w:rPr>
        <w:t xml:space="preserve"> وانا ارسه في الماء والطين لشدة غضبى عليه مخالفة ان</w:t>
      </w:r>
    </w:p>
    <w:p w:rsidR="006F3F00" w:rsidRPr="00061906" w:rsidRDefault="006F3F00" w:rsidP="00615F29">
      <w:pPr>
        <w:pStyle w:val="libNormal0"/>
        <w:rPr>
          <w:rtl/>
        </w:rPr>
      </w:pPr>
      <w:r>
        <w:rPr>
          <w:rtl/>
        </w:rPr>
        <w:br w:type="page"/>
      </w:r>
      <w:r w:rsidRPr="00061906">
        <w:rPr>
          <w:rtl/>
        </w:rPr>
        <w:lastRenderedPageBreak/>
        <w:t xml:space="preserve">يتوب فيتوب الله </w:t>
      </w:r>
      <w:r w:rsidRPr="00421424">
        <w:rPr>
          <w:rStyle w:val="libAlaemChar"/>
          <w:rtl/>
        </w:rPr>
        <w:t>عزوجل</w:t>
      </w:r>
      <w:r w:rsidRPr="00061906">
        <w:rPr>
          <w:rtl/>
        </w:rPr>
        <w:t xml:space="preserve"> عليه</w:t>
      </w:r>
      <w:r>
        <w:rPr>
          <w:rtl/>
        </w:rPr>
        <w:t>؟</w:t>
      </w:r>
      <w:r w:rsidRPr="00061906">
        <w:rPr>
          <w:rtl/>
        </w:rPr>
        <w:t xml:space="preserve"> قال رسول الله</w:t>
      </w:r>
      <w:r>
        <w:rPr>
          <w:rtl/>
        </w:rPr>
        <w:t xml:space="preserve">: </w:t>
      </w:r>
      <w:r w:rsidRPr="00061906">
        <w:rPr>
          <w:rtl/>
        </w:rPr>
        <w:t>ما كان شدة غضبك عليه يا جبرئيل</w:t>
      </w:r>
      <w:r>
        <w:rPr>
          <w:rtl/>
        </w:rPr>
        <w:t>؟</w:t>
      </w:r>
      <w:r>
        <w:rPr>
          <w:rFonts w:hint="cs"/>
          <w:rtl/>
        </w:rPr>
        <w:t xml:space="preserve"> </w:t>
      </w:r>
      <w:r w:rsidRPr="00061906">
        <w:rPr>
          <w:rtl/>
        </w:rPr>
        <w:t>قال</w:t>
      </w:r>
      <w:r>
        <w:rPr>
          <w:rtl/>
        </w:rPr>
        <w:t xml:space="preserve">: </w:t>
      </w:r>
      <w:r w:rsidRPr="00061906">
        <w:rPr>
          <w:rtl/>
        </w:rPr>
        <w:t xml:space="preserve">لقوله </w:t>
      </w:r>
      <w:r w:rsidRPr="00421424">
        <w:rPr>
          <w:rStyle w:val="libAlaemChar"/>
          <w:rtl/>
        </w:rPr>
        <w:t>(</w:t>
      </w:r>
      <w:r w:rsidRPr="001E7A1B">
        <w:rPr>
          <w:rStyle w:val="libAieChar"/>
          <w:rtl/>
        </w:rPr>
        <w:t>أَنَا رَبُّكُمُ الْأَعْلى</w:t>
      </w:r>
      <w:r w:rsidRPr="00421424">
        <w:rPr>
          <w:rStyle w:val="libAlaemChar"/>
          <w:rtl/>
        </w:rPr>
        <w:t>)</w:t>
      </w:r>
      <w:r w:rsidRPr="00061906">
        <w:rPr>
          <w:rtl/>
        </w:rPr>
        <w:t xml:space="preserve"> وهي كلمته الاخرى منهما قالها حين انتهى</w:t>
      </w:r>
      <w:r>
        <w:rPr>
          <w:rtl/>
        </w:rPr>
        <w:t xml:space="preserve"> إلى </w:t>
      </w:r>
      <w:r w:rsidRPr="00061906">
        <w:rPr>
          <w:rtl/>
        </w:rPr>
        <w:t xml:space="preserve">البحر وكلمته الاولى </w:t>
      </w:r>
      <w:r w:rsidRPr="00421424">
        <w:rPr>
          <w:rStyle w:val="libAlaemChar"/>
          <w:rtl/>
        </w:rPr>
        <w:t>(</w:t>
      </w:r>
      <w:r w:rsidRPr="001E7A1B">
        <w:rPr>
          <w:rStyle w:val="libAieChar"/>
          <w:rtl/>
        </w:rPr>
        <w:t>ما عَلِمْتُ لَكُمْ مِنْ إِلهٍ غَيْرِي</w:t>
      </w:r>
      <w:r w:rsidRPr="00421424">
        <w:rPr>
          <w:rStyle w:val="libAlaemChar"/>
          <w:rtl/>
        </w:rPr>
        <w:t>)</w:t>
      </w:r>
      <w:r w:rsidRPr="00061906">
        <w:rPr>
          <w:rtl/>
        </w:rPr>
        <w:t xml:space="preserve"> فكان بين الاولى والاخرة أربعون سنة</w:t>
      </w:r>
      <w:r>
        <w:rPr>
          <w:rtl/>
        </w:rPr>
        <w:t xml:space="preserve"> وإنّما  </w:t>
      </w:r>
      <w:r w:rsidRPr="00061906">
        <w:rPr>
          <w:rtl/>
        </w:rPr>
        <w:t xml:space="preserve">قال ذلك لقومه </w:t>
      </w:r>
      <w:r w:rsidRPr="00421424">
        <w:rPr>
          <w:rStyle w:val="libAlaemChar"/>
          <w:rtl/>
        </w:rPr>
        <w:t>(</w:t>
      </w:r>
      <w:r w:rsidRPr="001E7A1B">
        <w:rPr>
          <w:rStyle w:val="libAieChar"/>
          <w:rtl/>
        </w:rPr>
        <w:t>أَنَا رَبُّكُمُ الْأَعْلى</w:t>
      </w:r>
      <w:r w:rsidRPr="00421424">
        <w:rPr>
          <w:rStyle w:val="libAlaemChar"/>
          <w:rtl/>
        </w:rPr>
        <w:t>)</w:t>
      </w:r>
      <w:r w:rsidRPr="00061906">
        <w:rPr>
          <w:rtl/>
        </w:rPr>
        <w:t xml:space="preserve"> حين انتهى</w:t>
      </w:r>
      <w:r>
        <w:rPr>
          <w:rtl/>
        </w:rPr>
        <w:t xml:space="preserve"> إلى </w:t>
      </w:r>
      <w:r w:rsidRPr="00061906">
        <w:rPr>
          <w:rtl/>
        </w:rPr>
        <w:t>البحر فرآه قد يبست فيه الطريق فقال لقومه</w:t>
      </w:r>
      <w:r>
        <w:rPr>
          <w:rtl/>
        </w:rPr>
        <w:t xml:space="preserve">: </w:t>
      </w:r>
      <w:r w:rsidRPr="00061906">
        <w:rPr>
          <w:rtl/>
        </w:rPr>
        <w:t>ترون البحر قد يبس من فرق</w:t>
      </w:r>
      <w:r>
        <w:rPr>
          <w:rFonts w:hint="cs"/>
          <w:rtl/>
        </w:rPr>
        <w:t>ي</w:t>
      </w:r>
      <w:r w:rsidRPr="00061906">
        <w:rPr>
          <w:rtl/>
        </w:rPr>
        <w:t xml:space="preserve"> فصدقوه</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 xml:space="preserve">ا رأوا وذلك قوله </w:t>
      </w:r>
      <w:r w:rsidRPr="00421424">
        <w:rPr>
          <w:rStyle w:val="libAlaemChar"/>
          <w:rtl/>
        </w:rPr>
        <w:t>عزوجل</w:t>
      </w:r>
      <w:r>
        <w:rPr>
          <w:rtl/>
        </w:rPr>
        <w:t xml:space="preserve">: </w:t>
      </w:r>
      <w:r w:rsidRPr="00421424">
        <w:rPr>
          <w:rStyle w:val="libAlaemChar"/>
          <w:rtl/>
        </w:rPr>
        <w:t>(</w:t>
      </w:r>
      <w:r w:rsidRPr="001E7A1B">
        <w:rPr>
          <w:rStyle w:val="libAieChar"/>
          <w:rtl/>
        </w:rPr>
        <w:t>وَأَضَلَّ فِرْعَوْنُ قَوْمَهُ وَما هَدى</w:t>
      </w:r>
      <w:r w:rsidRPr="00421424">
        <w:rPr>
          <w:rStyle w:val="libAlaemChar"/>
          <w:rtl/>
        </w:rPr>
        <w:t>)</w:t>
      </w:r>
      <w:r>
        <w:rPr>
          <w:rtl/>
        </w:rPr>
        <w:t>.</w:t>
      </w:r>
    </w:p>
    <w:p w:rsidR="006F3F00" w:rsidRPr="00061906" w:rsidRDefault="006F3F00" w:rsidP="000179D4">
      <w:pPr>
        <w:pStyle w:val="libNormal"/>
        <w:rPr>
          <w:rtl/>
        </w:rPr>
      </w:pPr>
      <w:r w:rsidRPr="00061906">
        <w:rPr>
          <w:rtl/>
        </w:rPr>
        <w:t>26</w:t>
      </w:r>
      <w:r>
        <w:rPr>
          <w:rtl/>
        </w:rPr>
        <w:t xml:space="preserve"> ـ </w:t>
      </w:r>
      <w:r w:rsidRPr="00061906">
        <w:rPr>
          <w:rtl/>
        </w:rPr>
        <w:t>في روضة الكافي محمد بن يحيى عن</w:t>
      </w:r>
      <w:r>
        <w:rPr>
          <w:rtl/>
        </w:rPr>
        <w:t xml:space="preserve"> أحمد </w:t>
      </w:r>
      <w:r w:rsidRPr="00061906">
        <w:rPr>
          <w:rtl/>
        </w:rPr>
        <w:t>بن محمد عن الحسين بن سعيد عن محمد بن داود عن محمد بن عطية</w:t>
      </w:r>
      <w:r>
        <w:rPr>
          <w:rtl/>
        </w:rPr>
        <w:t xml:space="preserve"> عن أبي </w:t>
      </w:r>
      <w:r w:rsidRPr="00061906">
        <w:rPr>
          <w:rtl/>
        </w:rPr>
        <w:t xml:space="preserve">جعفر </w:t>
      </w:r>
      <w:r w:rsidRPr="00421424">
        <w:rPr>
          <w:rStyle w:val="libAlaemChar"/>
          <w:rtl/>
        </w:rPr>
        <w:t>عليه‌السلام</w:t>
      </w:r>
      <w:r w:rsidRPr="00E51103">
        <w:rPr>
          <w:rFonts w:hint="cs"/>
          <w:rtl/>
        </w:rPr>
        <w:t xml:space="preserve"> </w:t>
      </w:r>
      <w:r>
        <w:rPr>
          <w:rFonts w:hint="cs"/>
          <w:rtl/>
        </w:rPr>
        <w:t>أ</w:t>
      </w:r>
      <w:r w:rsidRPr="00061906">
        <w:rPr>
          <w:rtl/>
        </w:rPr>
        <w:t>ن</w:t>
      </w:r>
      <w:r>
        <w:rPr>
          <w:rFonts w:hint="cs"/>
          <w:rtl/>
        </w:rPr>
        <w:t>ّ</w:t>
      </w:r>
      <w:r w:rsidRPr="00061906">
        <w:rPr>
          <w:rtl/>
        </w:rPr>
        <w:t>ه قال لرجل من أهل الشام</w:t>
      </w:r>
      <w:r>
        <w:rPr>
          <w:rtl/>
        </w:rPr>
        <w:t xml:space="preserve">: </w:t>
      </w:r>
      <w:r w:rsidRPr="00061906">
        <w:rPr>
          <w:rtl/>
        </w:rPr>
        <w:t>وكان الخالق قبل المخلوق</w:t>
      </w:r>
      <w:r>
        <w:rPr>
          <w:rtl/>
        </w:rPr>
        <w:t xml:space="preserve">، </w:t>
      </w:r>
      <w:r w:rsidRPr="00061906">
        <w:rPr>
          <w:rtl/>
        </w:rPr>
        <w:t>ولو كان أول ما خلق من خلقه الشيء من الشيء إذا لم يكن له انقطاع أبدا</w:t>
      </w:r>
      <w:r>
        <w:rPr>
          <w:rtl/>
        </w:rPr>
        <w:t xml:space="preserve">، </w:t>
      </w:r>
      <w:r w:rsidRPr="00061906">
        <w:rPr>
          <w:rtl/>
        </w:rPr>
        <w:t>ولم يزل الله إذا ومعه شيء وليس هو يتقدمه</w:t>
      </w:r>
      <w:r>
        <w:rPr>
          <w:rtl/>
        </w:rPr>
        <w:t xml:space="preserve">، </w:t>
      </w:r>
      <w:r w:rsidRPr="00061906">
        <w:rPr>
          <w:rtl/>
        </w:rPr>
        <w:t>ولكنه كان إذ لا شيء غيره</w:t>
      </w:r>
      <w:r>
        <w:rPr>
          <w:rtl/>
        </w:rPr>
        <w:t xml:space="preserve">، </w:t>
      </w:r>
      <w:r w:rsidRPr="00061906">
        <w:rPr>
          <w:rtl/>
        </w:rPr>
        <w:t>وخلق الشيء الذي جميع الأشياء منه فجعل نسب كل شيء</w:t>
      </w:r>
      <w:r>
        <w:rPr>
          <w:rtl/>
        </w:rPr>
        <w:t xml:space="preserve"> إلى </w:t>
      </w:r>
      <w:r w:rsidRPr="00061906">
        <w:rPr>
          <w:rtl/>
        </w:rPr>
        <w:t>الماء ولم يجعل الماء نسبا يضاف اليه</w:t>
      </w:r>
      <w:r>
        <w:rPr>
          <w:rtl/>
        </w:rPr>
        <w:t xml:space="preserve">، </w:t>
      </w:r>
      <w:r w:rsidRPr="00061906">
        <w:rPr>
          <w:rtl/>
        </w:rPr>
        <w:t>وخلق الريح من الماء</w:t>
      </w:r>
      <w:r>
        <w:rPr>
          <w:rtl/>
        </w:rPr>
        <w:t xml:space="preserve">، </w:t>
      </w:r>
      <w:r w:rsidRPr="00061906">
        <w:rPr>
          <w:rtl/>
        </w:rPr>
        <w:t>ثم سلط الريح على الماء فشققت الريح متن الماء حتى ثار من الماء زبد على قدر ما شاء ان يثور</w:t>
      </w:r>
      <w:r>
        <w:rPr>
          <w:rtl/>
        </w:rPr>
        <w:t xml:space="preserve">، </w:t>
      </w:r>
      <w:r w:rsidRPr="00061906">
        <w:rPr>
          <w:rtl/>
        </w:rPr>
        <w:t>فخلق من ذلك الزبد أرضا بيضاء نقية ليس فيها صدع ولا ثقب ولا صعود ولا هبوط ولا شجرة ثم طواها فوضعها فوق الماء</w:t>
      </w:r>
      <w:r>
        <w:rPr>
          <w:rtl/>
        </w:rPr>
        <w:t xml:space="preserve">، </w:t>
      </w:r>
      <w:r w:rsidRPr="00061906">
        <w:rPr>
          <w:rtl/>
        </w:rPr>
        <w:t>ثم خلق الله النار من الماء فشققت النار متن الماء حتى ثار من الماء دخان على قدر ما شاء الله أن يثور</w:t>
      </w:r>
      <w:r>
        <w:rPr>
          <w:rtl/>
        </w:rPr>
        <w:t xml:space="preserve">، </w:t>
      </w:r>
      <w:r w:rsidRPr="00061906">
        <w:rPr>
          <w:rtl/>
        </w:rPr>
        <w:t>فخلق من ذلك الدخان سماء صافية نقية ليس فيها صدع ولا ثقب</w:t>
      </w:r>
      <w:r>
        <w:rPr>
          <w:rtl/>
        </w:rPr>
        <w:t xml:space="preserve">، </w:t>
      </w:r>
      <w:r w:rsidRPr="00061906">
        <w:rPr>
          <w:rtl/>
        </w:rPr>
        <w:t>وذلك قوله</w:t>
      </w:r>
      <w:r>
        <w:rPr>
          <w:rtl/>
        </w:rPr>
        <w:t xml:space="preserve">: </w:t>
      </w:r>
      <w:r w:rsidRPr="00421424">
        <w:rPr>
          <w:rStyle w:val="libAlaemChar"/>
          <w:rtl/>
        </w:rPr>
        <w:t>(</w:t>
      </w:r>
      <w:r w:rsidRPr="001E7A1B">
        <w:rPr>
          <w:rStyle w:val="libAieChar"/>
          <w:rtl/>
        </w:rPr>
        <w:t>أَمِ السَّماءُ بَناها رَفَعَ سَمْكَها فَسَوَّاها وَأَغْطَشَ لَيْلَها وَأَخْرَجَ ضُحاها</w:t>
      </w:r>
      <w:r w:rsidRPr="00421424">
        <w:rPr>
          <w:rStyle w:val="libAlaemChar"/>
          <w:rtl/>
        </w:rPr>
        <w:t>)</w:t>
      </w:r>
      <w:r w:rsidRPr="00061906">
        <w:rPr>
          <w:rtl/>
        </w:rPr>
        <w:t xml:space="preserve"> قال</w:t>
      </w:r>
      <w:r>
        <w:rPr>
          <w:rtl/>
        </w:rPr>
        <w:t>: و</w:t>
      </w:r>
      <w:r w:rsidRPr="00061906">
        <w:rPr>
          <w:rtl/>
        </w:rPr>
        <w:t>لا شمس ولا قمر ولا نجوم ولا سحاب</w:t>
      </w:r>
      <w:r>
        <w:rPr>
          <w:rtl/>
        </w:rPr>
        <w:t xml:space="preserve">، </w:t>
      </w:r>
      <w:r w:rsidRPr="00061906">
        <w:rPr>
          <w:rtl/>
        </w:rPr>
        <w:t>ثم طواها فوضعها فوق الأرض</w:t>
      </w:r>
      <w:r>
        <w:rPr>
          <w:rtl/>
        </w:rPr>
        <w:t xml:space="preserve">، </w:t>
      </w:r>
      <w:r w:rsidRPr="00061906">
        <w:rPr>
          <w:rtl/>
        </w:rPr>
        <w:t>ثم نسب الخلقتين فرفع السماء قبل دحو الأرض فذلك قوله عز ذكره</w:t>
      </w:r>
      <w:r>
        <w:rPr>
          <w:rtl/>
        </w:rPr>
        <w:t xml:space="preserve">: </w:t>
      </w:r>
      <w:r w:rsidRPr="00421424">
        <w:rPr>
          <w:rStyle w:val="libAlaemChar"/>
          <w:rtl/>
        </w:rPr>
        <w:t>(</w:t>
      </w:r>
      <w:r w:rsidRPr="001E7A1B">
        <w:rPr>
          <w:rStyle w:val="libAieChar"/>
          <w:rtl/>
        </w:rPr>
        <w:t>وَالْأَرْضَ بَعْدَ ذلِكَ دَحاها</w:t>
      </w:r>
      <w:r w:rsidRPr="00421424">
        <w:rPr>
          <w:rStyle w:val="libAlaemChar"/>
          <w:rtl/>
        </w:rPr>
        <w:t>)</w:t>
      </w:r>
      <w:r w:rsidRPr="00061906">
        <w:rPr>
          <w:rtl/>
        </w:rPr>
        <w:t xml:space="preserve"> يقول بسطها</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27</w:t>
      </w:r>
      <w:r>
        <w:rPr>
          <w:rtl/>
        </w:rPr>
        <w:t xml:space="preserve"> ـ </w:t>
      </w:r>
      <w:r w:rsidRPr="00061906">
        <w:rPr>
          <w:rtl/>
        </w:rPr>
        <w:t xml:space="preserve">في نهج البلاغة كلام طويل يذكر فيه </w:t>
      </w:r>
      <w:r w:rsidRPr="00421424">
        <w:rPr>
          <w:rStyle w:val="libAlaemChar"/>
          <w:rtl/>
        </w:rPr>
        <w:t>عليه‌السلام</w:t>
      </w:r>
      <w:r w:rsidRPr="00061906">
        <w:rPr>
          <w:rtl/>
        </w:rPr>
        <w:t xml:space="preserve"> ابتداء خلق السماوات السبع وفيه قال </w:t>
      </w:r>
      <w:r w:rsidRPr="00421424">
        <w:rPr>
          <w:rStyle w:val="libAlaemChar"/>
          <w:rtl/>
        </w:rPr>
        <w:t>عليه‌السلام</w:t>
      </w:r>
      <w:r>
        <w:rPr>
          <w:rtl/>
        </w:rPr>
        <w:t xml:space="preserve">: </w:t>
      </w:r>
      <w:r w:rsidRPr="00061906">
        <w:rPr>
          <w:rtl/>
        </w:rPr>
        <w:t>جعل سفلاهن موجا مكفوفا وعلياهن سقفا محفوظا وسمكا مرفوعا.</w:t>
      </w:r>
    </w:p>
    <w:p w:rsidR="006F3F00" w:rsidRPr="00061906" w:rsidRDefault="006F3F00" w:rsidP="000179D4">
      <w:pPr>
        <w:pStyle w:val="libNormal"/>
        <w:rPr>
          <w:rtl/>
        </w:rPr>
      </w:pPr>
      <w:r w:rsidRPr="00061906">
        <w:rPr>
          <w:rtl/>
        </w:rPr>
        <w:t>28</w:t>
      </w:r>
      <w:r>
        <w:rPr>
          <w:rtl/>
        </w:rPr>
        <w:t xml:space="preserve"> ـ </w:t>
      </w:r>
      <w:r w:rsidRPr="00061906">
        <w:rPr>
          <w:rtl/>
        </w:rPr>
        <w:t>في الكافي محمد بن يحيى عن محمد بن</w:t>
      </w:r>
      <w:r>
        <w:rPr>
          <w:rtl/>
        </w:rPr>
        <w:t xml:space="preserve"> أحمد </w:t>
      </w:r>
      <w:r w:rsidRPr="00061906">
        <w:rPr>
          <w:rtl/>
        </w:rPr>
        <w:t>عن الحسين</w:t>
      </w:r>
      <w:r>
        <w:rPr>
          <w:rtl/>
        </w:rPr>
        <w:t xml:space="preserve"> بن علي </w:t>
      </w:r>
      <w:r w:rsidRPr="00061906">
        <w:rPr>
          <w:rtl/>
        </w:rPr>
        <w:t>بن مروان عن عدة من أصحابنا</w:t>
      </w:r>
      <w:r>
        <w:rPr>
          <w:rtl/>
        </w:rPr>
        <w:t xml:space="preserve"> عن أبي </w:t>
      </w:r>
      <w:r w:rsidRPr="00061906">
        <w:rPr>
          <w:rtl/>
        </w:rPr>
        <w:t>حمزة الثمالي</w:t>
      </w:r>
      <w:r>
        <w:rPr>
          <w:rtl/>
        </w:rPr>
        <w:t xml:space="preserve"> عن أبي </w:t>
      </w:r>
      <w:r w:rsidRPr="00061906">
        <w:rPr>
          <w:rtl/>
        </w:rPr>
        <w:t xml:space="preserve">جعفر </w:t>
      </w:r>
      <w:r w:rsidRPr="00421424">
        <w:rPr>
          <w:rStyle w:val="libAlaemChar"/>
          <w:rtl/>
        </w:rPr>
        <w:t>عليه‌السلام</w:t>
      </w:r>
      <w:r w:rsidRPr="00E51103">
        <w:rPr>
          <w:rFonts w:hint="cs"/>
          <w:rtl/>
        </w:rPr>
        <w:t xml:space="preserve"> </w:t>
      </w:r>
      <w:r>
        <w:rPr>
          <w:rFonts w:hint="cs"/>
          <w:rtl/>
        </w:rPr>
        <w:t>أ</w:t>
      </w:r>
      <w:r w:rsidRPr="00061906">
        <w:rPr>
          <w:rtl/>
        </w:rPr>
        <w:t>ن</w:t>
      </w:r>
      <w:r>
        <w:rPr>
          <w:rFonts w:hint="cs"/>
          <w:rtl/>
        </w:rPr>
        <w:t>ّ</w:t>
      </w:r>
      <w:r w:rsidRPr="00061906">
        <w:rPr>
          <w:rtl/>
        </w:rPr>
        <w:t>ه قال كذلك</w:t>
      </w:r>
    </w:p>
    <w:p w:rsidR="006F3F00" w:rsidRPr="00061906" w:rsidRDefault="006F3F00" w:rsidP="00615F29">
      <w:pPr>
        <w:pStyle w:val="libNormal0"/>
        <w:rPr>
          <w:rtl/>
        </w:rPr>
      </w:pPr>
      <w:r>
        <w:rPr>
          <w:rtl/>
        </w:rPr>
        <w:br w:type="page"/>
      </w:r>
      <w:r w:rsidRPr="00061906">
        <w:rPr>
          <w:rtl/>
        </w:rPr>
        <w:lastRenderedPageBreak/>
        <w:t>ذكر البيت العتيق ان الله خلقه قبل الأرض</w:t>
      </w:r>
      <w:r>
        <w:rPr>
          <w:rtl/>
        </w:rPr>
        <w:t xml:space="preserve">، </w:t>
      </w:r>
      <w:r w:rsidRPr="00061906">
        <w:rPr>
          <w:rtl/>
        </w:rPr>
        <w:t>ثم خلق الأرض من بعده فدحاها من تحته.</w:t>
      </w:r>
    </w:p>
    <w:p w:rsidR="006F3F00" w:rsidRPr="00061906" w:rsidRDefault="006F3F00" w:rsidP="000179D4">
      <w:pPr>
        <w:pStyle w:val="libNormal"/>
        <w:rPr>
          <w:rtl/>
        </w:rPr>
      </w:pPr>
      <w:r w:rsidRPr="00061906">
        <w:rPr>
          <w:rtl/>
        </w:rPr>
        <w:t>29</w:t>
      </w:r>
      <w:r>
        <w:rPr>
          <w:rtl/>
        </w:rPr>
        <w:t xml:space="preserve"> ـ علي بن </w:t>
      </w:r>
      <w:r w:rsidRPr="00061906">
        <w:rPr>
          <w:rtl/>
        </w:rPr>
        <w:t>محمد عن سهل بن زياد عن منصور بن العباس عن صالح اللفائفي</w:t>
      </w:r>
      <w:r>
        <w:rPr>
          <w:rtl/>
        </w:rPr>
        <w:t xml:space="preserve"> عن أبي عبد الله </w:t>
      </w:r>
      <w:r w:rsidRPr="00421424">
        <w:rPr>
          <w:rStyle w:val="libAlaemChar"/>
          <w:rtl/>
        </w:rPr>
        <w:t>عليه‌السلام</w:t>
      </w:r>
      <w:r>
        <w:rPr>
          <w:rtl/>
        </w:rPr>
        <w:t xml:space="preserve"> قال: إنّ </w:t>
      </w:r>
      <w:r w:rsidRPr="00061906">
        <w:rPr>
          <w:rtl/>
        </w:rPr>
        <w:t>الله تعالى دحا الأرض من تحت الكعبة</w:t>
      </w:r>
      <w:r>
        <w:rPr>
          <w:rtl/>
        </w:rPr>
        <w:t xml:space="preserve"> إلى </w:t>
      </w:r>
      <w:r w:rsidRPr="00061906">
        <w:rPr>
          <w:rtl/>
        </w:rPr>
        <w:t>منى</w:t>
      </w:r>
      <w:r>
        <w:rPr>
          <w:rtl/>
        </w:rPr>
        <w:t xml:space="preserve">، </w:t>
      </w:r>
      <w:r w:rsidRPr="00061906">
        <w:rPr>
          <w:rtl/>
        </w:rPr>
        <w:t>ثم دحاها من منى</w:t>
      </w:r>
      <w:r>
        <w:rPr>
          <w:rtl/>
        </w:rPr>
        <w:t xml:space="preserve"> إلى </w:t>
      </w:r>
      <w:r w:rsidRPr="00061906">
        <w:rPr>
          <w:rtl/>
        </w:rPr>
        <w:t>عرفات</w:t>
      </w:r>
      <w:r>
        <w:rPr>
          <w:rtl/>
        </w:rPr>
        <w:t xml:space="preserve">، </w:t>
      </w:r>
      <w:r w:rsidRPr="00061906">
        <w:rPr>
          <w:rtl/>
        </w:rPr>
        <w:t>ثم دحاها من عرفات</w:t>
      </w:r>
      <w:r>
        <w:rPr>
          <w:rtl/>
        </w:rPr>
        <w:t xml:space="preserve"> إلى </w:t>
      </w:r>
      <w:r w:rsidRPr="00061906">
        <w:rPr>
          <w:rtl/>
        </w:rPr>
        <w:t>منى</w:t>
      </w:r>
      <w:r>
        <w:rPr>
          <w:rtl/>
        </w:rPr>
        <w:t xml:space="preserve">، </w:t>
      </w:r>
      <w:r w:rsidRPr="00061906">
        <w:rPr>
          <w:rtl/>
        </w:rPr>
        <w:t>فالأرض من عرفات</w:t>
      </w:r>
      <w:r>
        <w:rPr>
          <w:rtl/>
        </w:rPr>
        <w:t xml:space="preserve">، </w:t>
      </w:r>
      <w:r w:rsidRPr="00061906">
        <w:rPr>
          <w:rtl/>
        </w:rPr>
        <w:t>وعرفات من منى</w:t>
      </w:r>
      <w:r>
        <w:rPr>
          <w:rtl/>
        </w:rPr>
        <w:t xml:space="preserve">، </w:t>
      </w:r>
      <w:r w:rsidRPr="00061906">
        <w:rPr>
          <w:rtl/>
        </w:rPr>
        <w:t>ومنى من الكعبة.</w:t>
      </w:r>
    </w:p>
    <w:p w:rsidR="006F3F00" w:rsidRPr="00061906" w:rsidRDefault="006F3F00" w:rsidP="000179D4">
      <w:pPr>
        <w:pStyle w:val="libNormal"/>
        <w:rPr>
          <w:rtl/>
        </w:rPr>
      </w:pPr>
      <w:r w:rsidRPr="00061906">
        <w:rPr>
          <w:rtl/>
        </w:rPr>
        <w:t>30</w:t>
      </w:r>
      <w:r>
        <w:rPr>
          <w:rtl/>
        </w:rPr>
        <w:t xml:space="preserve"> ـ </w:t>
      </w:r>
      <w:r w:rsidRPr="00061906">
        <w:rPr>
          <w:rtl/>
        </w:rPr>
        <w:t>عدة من أصحابنا عن</w:t>
      </w:r>
      <w:r>
        <w:rPr>
          <w:rtl/>
        </w:rPr>
        <w:t xml:space="preserve"> أحمد </w:t>
      </w:r>
      <w:r w:rsidRPr="00061906">
        <w:rPr>
          <w:rtl/>
        </w:rPr>
        <w:t>بن محمد عن</w:t>
      </w:r>
      <w:r>
        <w:rPr>
          <w:rtl/>
        </w:rPr>
        <w:t xml:space="preserve"> علي بن </w:t>
      </w:r>
      <w:r w:rsidRPr="00061906">
        <w:rPr>
          <w:rtl/>
        </w:rPr>
        <w:t>الحكم عن سيف بن عميرة</w:t>
      </w:r>
      <w:r>
        <w:rPr>
          <w:rtl/>
        </w:rPr>
        <w:t xml:space="preserve"> عن أبي </w:t>
      </w:r>
      <w:r w:rsidRPr="00061906">
        <w:rPr>
          <w:rtl/>
        </w:rPr>
        <w:t>زرارة التميمي</w:t>
      </w:r>
      <w:r>
        <w:rPr>
          <w:rtl/>
        </w:rPr>
        <w:t xml:space="preserve"> عن أبي </w:t>
      </w:r>
      <w:r w:rsidRPr="00061906">
        <w:rPr>
          <w:rtl/>
        </w:rPr>
        <w:t>حسان</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ا أراد الله تعالى أن يخلق الأرض</w:t>
      </w:r>
      <w:r>
        <w:rPr>
          <w:rtl/>
        </w:rPr>
        <w:t xml:space="preserve"> أمر </w:t>
      </w:r>
      <w:r w:rsidRPr="00061906">
        <w:rPr>
          <w:rtl/>
        </w:rPr>
        <w:t>الرياح فضربن وجه الماء حتى صار موجا ثم أزبد فصار زبدا واحدا</w:t>
      </w:r>
      <w:r>
        <w:rPr>
          <w:rtl/>
        </w:rPr>
        <w:t xml:space="preserve">، </w:t>
      </w:r>
      <w:r w:rsidRPr="00061906">
        <w:rPr>
          <w:rtl/>
        </w:rPr>
        <w:t>فجمعه في موضع البيت</w:t>
      </w:r>
      <w:r>
        <w:rPr>
          <w:rtl/>
        </w:rPr>
        <w:t xml:space="preserve">، </w:t>
      </w:r>
      <w:r w:rsidRPr="00061906">
        <w:rPr>
          <w:rtl/>
        </w:rPr>
        <w:t>ثم جعله جبلا عن زبد ثم دحا الأرض من تحته وهو قول الله تعالى</w:t>
      </w:r>
      <w:r>
        <w:rPr>
          <w:rtl/>
        </w:rPr>
        <w:t xml:space="preserve">: </w:t>
      </w:r>
      <w:r w:rsidRPr="00421424">
        <w:rPr>
          <w:rStyle w:val="libAlaemChar"/>
          <w:rtl/>
        </w:rPr>
        <w:t>(</w:t>
      </w:r>
      <w:r w:rsidRPr="001E7A1B">
        <w:rPr>
          <w:rStyle w:val="libAieChar"/>
          <w:rtl/>
        </w:rPr>
        <w:t>إِنَّ أَوَّلَ بَيْتٍ وُضِعَ لِلنَّاسِ لَلَّذِي بِبَكَّةَ مُبارَكاً</w:t>
      </w:r>
      <w:r w:rsidRPr="00421424">
        <w:rPr>
          <w:rStyle w:val="libAlaemChar"/>
          <w:rtl/>
        </w:rPr>
        <w:t>)</w:t>
      </w:r>
      <w:r>
        <w:rPr>
          <w:rtl/>
        </w:rPr>
        <w:t>.</w:t>
      </w:r>
    </w:p>
    <w:p w:rsidR="006F3F00" w:rsidRPr="00061906" w:rsidRDefault="006F3F00" w:rsidP="000179D4">
      <w:pPr>
        <w:pStyle w:val="libNormal"/>
        <w:rPr>
          <w:rtl/>
        </w:rPr>
      </w:pPr>
      <w:r>
        <w:rPr>
          <w:rtl/>
        </w:rPr>
        <w:t>و</w:t>
      </w:r>
      <w:r w:rsidRPr="00061906">
        <w:rPr>
          <w:rtl/>
        </w:rPr>
        <w:t>رواه أيضا عن سيف بن عميرة</w:t>
      </w:r>
      <w:r>
        <w:rPr>
          <w:rtl/>
        </w:rPr>
        <w:t xml:space="preserve"> عن أبي </w:t>
      </w:r>
      <w:r w:rsidRPr="00061906">
        <w:rPr>
          <w:rtl/>
        </w:rPr>
        <w:t>بكر الحضرمي</w:t>
      </w:r>
      <w:r>
        <w:rPr>
          <w:rtl/>
        </w:rPr>
        <w:t xml:space="preserve"> عن أبي عبد الله </w:t>
      </w:r>
      <w:r w:rsidRPr="00421424">
        <w:rPr>
          <w:rStyle w:val="libAlaemChar"/>
          <w:rtl/>
        </w:rPr>
        <w:t>عليه‌السلام</w:t>
      </w:r>
      <w:r w:rsidRPr="00061906">
        <w:rPr>
          <w:rtl/>
        </w:rPr>
        <w:t xml:space="preserve"> مثله.</w:t>
      </w:r>
    </w:p>
    <w:p w:rsidR="006F3F00" w:rsidRPr="00061906" w:rsidRDefault="006F3F00" w:rsidP="000179D4">
      <w:pPr>
        <w:pStyle w:val="libNormal"/>
        <w:rPr>
          <w:rtl/>
        </w:rPr>
      </w:pPr>
      <w:r w:rsidRPr="00061906">
        <w:rPr>
          <w:rtl/>
        </w:rPr>
        <w:t>31</w:t>
      </w:r>
      <w:r>
        <w:rPr>
          <w:rtl/>
        </w:rPr>
        <w:t xml:space="preserve"> ـ </w:t>
      </w:r>
      <w:r w:rsidRPr="00061906">
        <w:rPr>
          <w:rtl/>
        </w:rPr>
        <w:t>محمد بن</w:t>
      </w:r>
      <w:r>
        <w:rPr>
          <w:rtl/>
        </w:rPr>
        <w:t xml:space="preserve"> أحمد </w:t>
      </w:r>
      <w:r w:rsidRPr="00061906">
        <w:rPr>
          <w:rtl/>
        </w:rPr>
        <w:t>عن الحسين</w:t>
      </w:r>
      <w:r>
        <w:rPr>
          <w:rtl/>
        </w:rPr>
        <w:t xml:space="preserve"> بن علي </w:t>
      </w:r>
      <w:r w:rsidRPr="00061906">
        <w:rPr>
          <w:rtl/>
        </w:rPr>
        <w:t>بن مروان عن عدة من أصحابنا</w:t>
      </w:r>
      <w:r>
        <w:rPr>
          <w:rtl/>
        </w:rPr>
        <w:t xml:space="preserve"> عن أبي </w:t>
      </w:r>
      <w:r w:rsidRPr="00061906">
        <w:rPr>
          <w:rtl/>
        </w:rPr>
        <w:t>حمزة الثمالي قال</w:t>
      </w:r>
      <w:r>
        <w:rPr>
          <w:rtl/>
        </w:rPr>
        <w:t xml:space="preserve">: </w:t>
      </w:r>
      <w:r w:rsidRPr="00061906">
        <w:rPr>
          <w:rtl/>
        </w:rPr>
        <w:t xml:space="preserve">قلت لأبي جعفر </w:t>
      </w:r>
      <w:r w:rsidRPr="00421424">
        <w:rPr>
          <w:rStyle w:val="libAlaemChar"/>
          <w:rtl/>
        </w:rPr>
        <w:t>عليه‌السلام</w:t>
      </w:r>
      <w:r w:rsidRPr="00061906">
        <w:rPr>
          <w:rtl/>
        </w:rPr>
        <w:t xml:space="preserve"> في المسجد الحرام</w:t>
      </w:r>
      <w:r>
        <w:rPr>
          <w:rtl/>
        </w:rPr>
        <w:t xml:space="preserve">: </w:t>
      </w:r>
      <w:r w:rsidRPr="00061906">
        <w:rPr>
          <w:rtl/>
        </w:rPr>
        <w:t>لأي شيء سماه الله العتيق</w:t>
      </w:r>
      <w:r>
        <w:rPr>
          <w:rtl/>
        </w:rPr>
        <w:t>؟</w:t>
      </w:r>
      <w:r w:rsidRPr="00061906">
        <w:rPr>
          <w:rtl/>
        </w:rPr>
        <w:t xml:space="preserve"> فقال</w:t>
      </w:r>
      <w:r>
        <w:rPr>
          <w:rtl/>
        </w:rPr>
        <w:t xml:space="preserve">: </w:t>
      </w:r>
      <w:r w:rsidRPr="00061906">
        <w:rPr>
          <w:rtl/>
        </w:rPr>
        <w:t>انه ليس من بيت وضعه الله على وجه الأرض</w:t>
      </w:r>
      <w:r w:rsidRPr="007607D1">
        <w:rPr>
          <w:rFonts w:hint="cs"/>
          <w:rtl/>
        </w:rPr>
        <w:t xml:space="preserve"> </w:t>
      </w:r>
      <w:r>
        <w:rPr>
          <w:rFonts w:hint="cs"/>
          <w:rtl/>
        </w:rPr>
        <w:t>إ</w:t>
      </w:r>
      <w:r w:rsidRPr="00061906">
        <w:rPr>
          <w:rtl/>
        </w:rPr>
        <w:t>ل</w:t>
      </w:r>
      <w:r>
        <w:rPr>
          <w:rFonts w:hint="cs"/>
          <w:rtl/>
        </w:rPr>
        <w:t>ّ</w:t>
      </w:r>
      <w:r w:rsidRPr="00061906">
        <w:rPr>
          <w:rtl/>
        </w:rPr>
        <w:t>ا له رب وسكان يسكنونه غير هذا البيت</w:t>
      </w:r>
      <w:r>
        <w:rPr>
          <w:rtl/>
        </w:rPr>
        <w:t xml:space="preserve">، </w:t>
      </w:r>
      <w:r w:rsidRPr="00061906">
        <w:rPr>
          <w:rtl/>
        </w:rPr>
        <w:t>فانه لا رب له</w:t>
      </w:r>
      <w:r w:rsidRPr="007607D1">
        <w:rPr>
          <w:rFonts w:hint="cs"/>
          <w:rtl/>
        </w:rPr>
        <w:t xml:space="preserve"> </w:t>
      </w:r>
      <w:r>
        <w:rPr>
          <w:rFonts w:hint="cs"/>
          <w:rtl/>
        </w:rPr>
        <w:t>إ</w:t>
      </w:r>
      <w:r w:rsidRPr="00061906">
        <w:rPr>
          <w:rtl/>
        </w:rPr>
        <w:t>ل</w:t>
      </w:r>
      <w:r>
        <w:rPr>
          <w:rFonts w:hint="cs"/>
          <w:rtl/>
        </w:rPr>
        <w:t>ّ</w:t>
      </w:r>
      <w:r w:rsidRPr="00061906">
        <w:rPr>
          <w:rtl/>
        </w:rPr>
        <w:t>ا الله تعالى</w:t>
      </w:r>
      <w:r>
        <w:rPr>
          <w:rtl/>
        </w:rPr>
        <w:t xml:space="preserve">، </w:t>
      </w:r>
      <w:r w:rsidRPr="00061906">
        <w:rPr>
          <w:rtl/>
        </w:rPr>
        <w:t>وهو الحرم. ثم</w:t>
      </w:r>
      <w:r>
        <w:rPr>
          <w:rtl/>
        </w:rPr>
        <w:t xml:space="preserve"> قال: إنّ </w:t>
      </w:r>
      <w:r w:rsidRPr="00061906">
        <w:rPr>
          <w:rtl/>
        </w:rPr>
        <w:t>الله تعالى خلقه قبل الأرض</w:t>
      </w:r>
      <w:r>
        <w:rPr>
          <w:rtl/>
        </w:rPr>
        <w:t xml:space="preserve">، </w:t>
      </w:r>
      <w:r w:rsidRPr="00061906">
        <w:rPr>
          <w:rtl/>
        </w:rPr>
        <w:t>ثم خلق الأرض من بعده فدحاها من تحته.</w:t>
      </w:r>
    </w:p>
    <w:p w:rsidR="006F3F00" w:rsidRPr="00061906" w:rsidRDefault="006F3F00" w:rsidP="000179D4">
      <w:pPr>
        <w:pStyle w:val="libNormal"/>
        <w:rPr>
          <w:rtl/>
        </w:rPr>
      </w:pPr>
      <w:r w:rsidRPr="00061906">
        <w:rPr>
          <w:rtl/>
        </w:rPr>
        <w:t>32</w:t>
      </w:r>
      <w:r>
        <w:rPr>
          <w:rtl/>
        </w:rPr>
        <w:t xml:space="preserve"> ـ </w:t>
      </w:r>
      <w:r w:rsidRPr="00061906">
        <w:rPr>
          <w:rtl/>
        </w:rPr>
        <w:t>في تفسير علي بن إبراهيم</w:t>
      </w:r>
      <w:r>
        <w:rPr>
          <w:rtl/>
        </w:rPr>
        <w:t xml:space="preserve"> حدّثني أبي </w:t>
      </w:r>
      <w:r w:rsidRPr="00061906">
        <w:rPr>
          <w:rtl/>
        </w:rPr>
        <w:t>عن</w:t>
      </w:r>
      <w:r>
        <w:rPr>
          <w:rtl/>
        </w:rPr>
        <w:t xml:space="preserve"> علي بن </w:t>
      </w:r>
      <w:r w:rsidRPr="00061906">
        <w:rPr>
          <w:rtl/>
        </w:rPr>
        <w:t>الحكم عن سيف بن عميرة</w:t>
      </w:r>
      <w:r>
        <w:rPr>
          <w:rtl/>
        </w:rPr>
        <w:t xml:space="preserve"> عن أبي </w:t>
      </w:r>
      <w:r w:rsidRPr="00061906">
        <w:rPr>
          <w:rtl/>
        </w:rPr>
        <w:t>بكر الحضرمي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خرج هشام بن عبد الملك حاجا ومعه الأبرش الكلبي فلقيا أبا عبد الله </w:t>
      </w:r>
      <w:r w:rsidRPr="00421424">
        <w:rPr>
          <w:rStyle w:val="libAlaemChar"/>
          <w:rtl/>
        </w:rPr>
        <w:t>عليه‌السلام</w:t>
      </w:r>
      <w:r w:rsidRPr="00061906">
        <w:rPr>
          <w:rtl/>
        </w:rPr>
        <w:t xml:space="preserve"> في المسجد الحرام فقال هشام للأبرش</w:t>
      </w:r>
      <w:r>
        <w:rPr>
          <w:rtl/>
        </w:rPr>
        <w:t xml:space="preserve">: </w:t>
      </w:r>
      <w:r w:rsidRPr="00061906">
        <w:rPr>
          <w:rtl/>
        </w:rPr>
        <w:t>تعرف هذا</w:t>
      </w:r>
      <w:r>
        <w:rPr>
          <w:rtl/>
        </w:rPr>
        <w:t>؟</w:t>
      </w:r>
      <w:r>
        <w:rPr>
          <w:rFonts w:hint="cs"/>
          <w:rtl/>
        </w:rPr>
        <w:t xml:space="preserve"> </w:t>
      </w:r>
      <w:r w:rsidRPr="00061906">
        <w:rPr>
          <w:rtl/>
        </w:rPr>
        <w:t>قال</w:t>
      </w:r>
      <w:r>
        <w:rPr>
          <w:rtl/>
        </w:rPr>
        <w:t xml:space="preserve">: </w:t>
      </w:r>
      <w:r w:rsidRPr="00061906">
        <w:rPr>
          <w:rtl/>
        </w:rPr>
        <w:t>لا. قال</w:t>
      </w:r>
      <w:r>
        <w:rPr>
          <w:rtl/>
        </w:rPr>
        <w:t xml:space="preserve">: </w:t>
      </w:r>
      <w:r w:rsidRPr="00061906">
        <w:rPr>
          <w:rtl/>
        </w:rPr>
        <w:t>هذا الذي تزعم الشيعة انه نبي من كثرة علمه</w:t>
      </w:r>
      <w:r>
        <w:rPr>
          <w:rtl/>
        </w:rPr>
        <w:t xml:space="preserve">، </w:t>
      </w:r>
      <w:r w:rsidRPr="00061906">
        <w:rPr>
          <w:rtl/>
        </w:rPr>
        <w:t>فقال الأبرش</w:t>
      </w:r>
      <w:r>
        <w:rPr>
          <w:rtl/>
        </w:rPr>
        <w:t xml:space="preserve">: </w:t>
      </w:r>
      <w:r w:rsidRPr="00061906">
        <w:rPr>
          <w:rtl/>
        </w:rPr>
        <w:t>لاسئلنه عن مسئلة لا يجيبني فيها</w:t>
      </w:r>
      <w:r w:rsidRPr="007607D1">
        <w:rPr>
          <w:rFonts w:hint="cs"/>
          <w:rtl/>
        </w:rPr>
        <w:t xml:space="preserve"> </w:t>
      </w:r>
      <w:r>
        <w:rPr>
          <w:rFonts w:hint="cs"/>
          <w:rtl/>
        </w:rPr>
        <w:t>إ</w:t>
      </w:r>
      <w:r w:rsidRPr="00061906">
        <w:rPr>
          <w:rtl/>
        </w:rPr>
        <w:t>ل</w:t>
      </w:r>
      <w:r>
        <w:rPr>
          <w:rFonts w:hint="cs"/>
          <w:rtl/>
        </w:rPr>
        <w:t>ّ</w:t>
      </w:r>
      <w:r w:rsidRPr="00061906">
        <w:rPr>
          <w:rtl/>
        </w:rPr>
        <w:t>ا نبي أو</w:t>
      </w:r>
      <w:r w:rsidRPr="00A3721E">
        <w:rPr>
          <w:rtl/>
        </w:rPr>
        <w:t xml:space="preserve"> </w:t>
      </w:r>
      <w:r w:rsidRPr="00061906">
        <w:rPr>
          <w:rtl/>
        </w:rPr>
        <w:t>وص</w:t>
      </w:r>
      <w:r>
        <w:rPr>
          <w:rFonts w:hint="cs"/>
          <w:rtl/>
        </w:rPr>
        <w:t>يّ</w:t>
      </w:r>
      <w:r w:rsidRPr="00061906">
        <w:rPr>
          <w:rtl/>
        </w:rPr>
        <w:t xml:space="preserve"> نبي</w:t>
      </w:r>
      <w:r>
        <w:rPr>
          <w:rtl/>
        </w:rPr>
        <w:t xml:space="preserve">، </w:t>
      </w:r>
      <w:r w:rsidRPr="00061906">
        <w:rPr>
          <w:rtl/>
        </w:rPr>
        <w:t xml:space="preserve">فقال وددت انك فعلت ذلك فلقي الأبرش أبا عبد الله </w:t>
      </w:r>
      <w:r w:rsidRPr="00421424">
        <w:rPr>
          <w:rStyle w:val="libAlaemChar"/>
          <w:rtl/>
        </w:rPr>
        <w:t>عليه‌السلام</w:t>
      </w:r>
      <w:r w:rsidRPr="00061906">
        <w:rPr>
          <w:rtl/>
        </w:rPr>
        <w:t xml:space="preserve"> فقال يا أبا عبد الله أخبرنى عن قول الله </w:t>
      </w:r>
      <w:r w:rsidRPr="00421424">
        <w:rPr>
          <w:rStyle w:val="libAlaemChar"/>
          <w:rtl/>
        </w:rPr>
        <w:t>(</w:t>
      </w:r>
      <w:r w:rsidRPr="001E7A1B">
        <w:rPr>
          <w:rStyle w:val="libAieChar"/>
          <w:rtl/>
        </w:rPr>
        <w:t>أَوَلَمْ يَرَ الَّذِينَ كَفَرُوا أَنَّ السَّماواتِ وَالْأَرْضَ كانَتا رَتْقاً فَفَتَقْناهُما</w:t>
      </w:r>
      <w:r w:rsidRPr="00421424">
        <w:rPr>
          <w:rStyle w:val="libAlaemChar"/>
          <w:rtl/>
        </w:rPr>
        <w:t>)</w:t>
      </w:r>
      <w:r w:rsidRPr="00061906">
        <w:rPr>
          <w:rtl/>
        </w:rPr>
        <w:t xml:space="preserve"> بما كان رتقهما وبما كان فتقهما</w:t>
      </w:r>
      <w:r>
        <w:rPr>
          <w:rtl/>
        </w:rPr>
        <w:t>؟</w:t>
      </w:r>
      <w:r w:rsidRPr="00061906">
        <w:rPr>
          <w:rtl/>
        </w:rPr>
        <w:t xml:space="preserve"> فقال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يا ابرش هو كما وصف نفسه كان عرشه على الماء والماء على الهواء والهواء لاتحد ،</w:t>
      </w:r>
    </w:p>
    <w:p w:rsidR="006F3F00" w:rsidRPr="00061906" w:rsidRDefault="006F3F00" w:rsidP="00615F29">
      <w:pPr>
        <w:pStyle w:val="libNormal0"/>
        <w:rPr>
          <w:rtl/>
        </w:rPr>
      </w:pPr>
      <w:r>
        <w:rPr>
          <w:rtl/>
        </w:rPr>
        <w:br w:type="page"/>
      </w:r>
      <w:r>
        <w:rPr>
          <w:rtl/>
        </w:rPr>
        <w:lastRenderedPageBreak/>
        <w:t>و</w:t>
      </w:r>
      <w:r w:rsidRPr="00061906">
        <w:rPr>
          <w:rtl/>
        </w:rPr>
        <w:t>لم يكن يومئذ خلق غيرهما والماء يومئذ عذب فرات</w:t>
      </w:r>
      <w:r>
        <w:rPr>
          <w:rtl/>
        </w:rPr>
        <w:t xml:space="preserve">، </w:t>
      </w:r>
      <w:r w:rsidRPr="00061906">
        <w:rPr>
          <w:rtl/>
        </w:rPr>
        <w:t>فلما أراد أن يخلق الأرض</w:t>
      </w:r>
      <w:r>
        <w:rPr>
          <w:rtl/>
        </w:rPr>
        <w:t xml:space="preserve"> أمر </w:t>
      </w:r>
      <w:r w:rsidRPr="00061906">
        <w:rPr>
          <w:rtl/>
        </w:rPr>
        <w:t>الرياح فضربت الماء حتى صار موجا ثم ازبد فصار زبدا واحدا. فجمعه في موضع البيت ثم جعله جبلا من زبد</w:t>
      </w:r>
      <w:r>
        <w:rPr>
          <w:rtl/>
        </w:rPr>
        <w:t xml:space="preserve">، </w:t>
      </w:r>
      <w:r w:rsidRPr="00061906">
        <w:rPr>
          <w:rtl/>
        </w:rPr>
        <w:t>ثم دحى الأرض من تحته فقال الله تعالى</w:t>
      </w:r>
      <w:r>
        <w:rPr>
          <w:rtl/>
        </w:rPr>
        <w:t xml:space="preserve">: </w:t>
      </w:r>
      <w:r w:rsidRPr="00421424">
        <w:rPr>
          <w:rStyle w:val="libAlaemChar"/>
          <w:rtl/>
        </w:rPr>
        <w:t>(</w:t>
      </w:r>
      <w:r w:rsidRPr="001E7A1B">
        <w:rPr>
          <w:rStyle w:val="libAieChar"/>
          <w:rtl/>
        </w:rPr>
        <w:t>إِنَّ أَوَّلَ بَيْتٍ وُضِعَ لِلنَّاسِ لَلَّذِي بِبَكَّةَ مُبارَكاً</w:t>
      </w:r>
      <w:r w:rsidRPr="00421424">
        <w:rPr>
          <w:rStyle w:val="libAlaemChar"/>
          <w:rtl/>
        </w:rPr>
        <w:t>)</w:t>
      </w:r>
      <w:r w:rsidRPr="00061906">
        <w:rPr>
          <w:rtl/>
        </w:rPr>
        <w:t xml:space="preserve"> ثم مكث الرب تبارك وتعالى ما شاء فلما أراد أن يخلق السماء</w:t>
      </w:r>
      <w:r>
        <w:rPr>
          <w:rtl/>
        </w:rPr>
        <w:t xml:space="preserve"> أمر </w:t>
      </w:r>
      <w:r w:rsidRPr="00061906">
        <w:rPr>
          <w:rtl/>
        </w:rPr>
        <w:t>الرياح فضربت البحور حتى أزبدتها</w:t>
      </w:r>
      <w:r>
        <w:rPr>
          <w:rtl/>
        </w:rPr>
        <w:t xml:space="preserve">، </w:t>
      </w:r>
      <w:r w:rsidRPr="00061906">
        <w:rPr>
          <w:rtl/>
        </w:rPr>
        <w:t>فخرج من ذلك الموج والزبد من وسطه دخان من غير نار فخلق منه السماء وجعل فيها البروج والنجوم ومنازل الشمس والقمر</w:t>
      </w:r>
      <w:r>
        <w:rPr>
          <w:rtl/>
        </w:rPr>
        <w:t xml:space="preserve">، </w:t>
      </w:r>
      <w:r w:rsidRPr="00061906">
        <w:rPr>
          <w:rtl/>
        </w:rPr>
        <w:t>وأجراها في الفلك وكانت السماء خضراء على لون الماء الأخضر</w:t>
      </w:r>
      <w:r>
        <w:rPr>
          <w:rtl/>
        </w:rPr>
        <w:t xml:space="preserve">، </w:t>
      </w:r>
      <w:r w:rsidRPr="00061906">
        <w:rPr>
          <w:rtl/>
        </w:rPr>
        <w:t>وكانت الأرض غبراء على لون الماء العذب</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33</w:t>
      </w:r>
      <w:r>
        <w:rPr>
          <w:rtl/>
        </w:rPr>
        <w:t xml:space="preserve"> ـ حدّثني أبي </w:t>
      </w:r>
      <w:r w:rsidRPr="00061906">
        <w:rPr>
          <w:rtl/>
        </w:rPr>
        <w:t>عن الحسن بن محبوب عن محمد بن النعمان الأحول عن سلام بن المستنير عن ثوير</w:t>
      </w:r>
      <w:r>
        <w:rPr>
          <w:rtl/>
        </w:rPr>
        <w:t xml:space="preserve"> بن أبي </w:t>
      </w:r>
      <w:r w:rsidRPr="00061906">
        <w:rPr>
          <w:rtl/>
        </w:rPr>
        <w:t>فاختة عن</w:t>
      </w:r>
      <w:r>
        <w:rPr>
          <w:rtl/>
        </w:rPr>
        <w:t xml:space="preserve"> علي بن </w:t>
      </w:r>
      <w:r w:rsidRPr="00061906">
        <w:rPr>
          <w:rtl/>
        </w:rPr>
        <w:t xml:space="preserve">الحسين </w:t>
      </w:r>
      <w:r w:rsidRPr="00421424">
        <w:rPr>
          <w:rStyle w:val="libAlaemChar"/>
          <w:rtl/>
        </w:rPr>
        <w:t>عليهما‌السلام</w:t>
      </w:r>
      <w:r w:rsidRPr="00061906">
        <w:rPr>
          <w:rtl/>
        </w:rPr>
        <w:t xml:space="preserve"> ونقل حديثا طويلا يقول فيه</w:t>
      </w:r>
      <w:r w:rsidRPr="00421424">
        <w:rPr>
          <w:rStyle w:val="libAlaemChar"/>
          <w:rtl/>
        </w:rPr>
        <w:t>عليه‌السلام</w:t>
      </w:r>
      <w:r w:rsidRPr="00061906">
        <w:rPr>
          <w:rtl/>
        </w:rPr>
        <w:t>: وتبدل الأرض غير الأرض</w:t>
      </w:r>
      <w:r>
        <w:rPr>
          <w:rtl/>
        </w:rPr>
        <w:t xml:space="preserve">، </w:t>
      </w:r>
      <w:r w:rsidRPr="00061906">
        <w:rPr>
          <w:rtl/>
        </w:rPr>
        <w:t>يعنى بأرض لم تكسب عليها الذنوب بارزة ليس عليها الجبال ولا نبات كما دحاها أول مرة.</w:t>
      </w:r>
    </w:p>
    <w:p w:rsidR="006F3F00" w:rsidRPr="00061906" w:rsidRDefault="006F3F00" w:rsidP="000179D4">
      <w:pPr>
        <w:pStyle w:val="libNormal"/>
        <w:rPr>
          <w:rtl/>
        </w:rPr>
      </w:pPr>
      <w:r w:rsidRPr="00061906">
        <w:rPr>
          <w:rtl/>
        </w:rPr>
        <w:t>34</w:t>
      </w:r>
      <w:r>
        <w:rPr>
          <w:rtl/>
        </w:rPr>
        <w:t xml:space="preserve"> ـ </w:t>
      </w:r>
      <w:r w:rsidRPr="00061906">
        <w:rPr>
          <w:rtl/>
        </w:rPr>
        <w:t>في نهج البلاغة كبس الأرض على مور أمواج مستفحلة</w:t>
      </w:r>
      <w:r>
        <w:rPr>
          <w:rtl/>
        </w:rPr>
        <w:t xml:space="preserve">، </w:t>
      </w:r>
      <w:r w:rsidRPr="00061906">
        <w:rPr>
          <w:rtl/>
        </w:rPr>
        <w:t>ولجج بحار زاخرة ؛ يلتطم أو أذى أمواجها</w:t>
      </w:r>
      <w:r>
        <w:rPr>
          <w:rtl/>
        </w:rPr>
        <w:t xml:space="preserve">، </w:t>
      </w:r>
      <w:r w:rsidRPr="00061906">
        <w:rPr>
          <w:rtl/>
        </w:rPr>
        <w:t>وتصطفق متقاذفات اثباجها</w:t>
      </w:r>
      <w:r>
        <w:rPr>
          <w:rtl/>
        </w:rPr>
        <w:t xml:space="preserve">، </w:t>
      </w:r>
      <w:r w:rsidRPr="00061906">
        <w:rPr>
          <w:rtl/>
        </w:rPr>
        <w:t>وترغو زبدا كالفحول عند هياجها</w:t>
      </w:r>
      <w:r>
        <w:rPr>
          <w:rtl/>
        </w:rPr>
        <w:t xml:space="preserve">، </w:t>
      </w:r>
      <w:r w:rsidRPr="00061906">
        <w:rPr>
          <w:rtl/>
        </w:rPr>
        <w:t>فخضع جماح الماء المتلاطم لثقل حملها</w:t>
      </w:r>
      <w:r>
        <w:rPr>
          <w:rtl/>
        </w:rPr>
        <w:t xml:space="preserve">، </w:t>
      </w:r>
      <w:r w:rsidRPr="00061906">
        <w:rPr>
          <w:rtl/>
        </w:rPr>
        <w:t>وسكن هيج ارتمائه إذ وطأته بكلكلها</w:t>
      </w:r>
      <w:r>
        <w:rPr>
          <w:rtl/>
        </w:rPr>
        <w:t xml:space="preserve">، </w:t>
      </w:r>
      <w:r w:rsidRPr="00061906">
        <w:rPr>
          <w:rtl/>
        </w:rPr>
        <w:t>وذل مستخذيا إذ تمعكت عليه بكواهلها</w:t>
      </w:r>
      <w:r>
        <w:rPr>
          <w:rtl/>
        </w:rPr>
        <w:t xml:space="preserve">، </w:t>
      </w:r>
      <w:r w:rsidRPr="00061906">
        <w:rPr>
          <w:rtl/>
        </w:rPr>
        <w:t>فأصبح بعد اصطخاب أمواجه ساجيا مقهورا. وفي حكمة الذي منقادا أسيرا</w:t>
      </w:r>
      <w:r>
        <w:rPr>
          <w:rtl/>
        </w:rPr>
        <w:t xml:space="preserve">، </w:t>
      </w:r>
      <w:r w:rsidRPr="00061906">
        <w:rPr>
          <w:rtl/>
        </w:rPr>
        <w:t>وسكنت الأرض مدحوة في لجة تياره</w:t>
      </w:r>
      <w:r>
        <w:rPr>
          <w:rtl/>
        </w:rPr>
        <w:t xml:space="preserve">، </w:t>
      </w:r>
      <w:r w:rsidRPr="00061906">
        <w:rPr>
          <w:rtl/>
        </w:rPr>
        <w:t>وردت من نخوة بأوه واعتلائه</w:t>
      </w:r>
      <w:r>
        <w:rPr>
          <w:rtl/>
        </w:rPr>
        <w:t xml:space="preserve">، </w:t>
      </w:r>
      <w:r w:rsidRPr="00061906">
        <w:rPr>
          <w:rtl/>
        </w:rPr>
        <w:t>وشموخ أنفه وسمو غلوائه</w:t>
      </w:r>
      <w:r>
        <w:rPr>
          <w:rtl/>
        </w:rPr>
        <w:t xml:space="preserve">، </w:t>
      </w:r>
      <w:r w:rsidRPr="00061906">
        <w:rPr>
          <w:rtl/>
        </w:rPr>
        <w:t xml:space="preserve">وكعمته على كظة جريئة فهمد بعد نزقاته ولبد بعد زيفان وثباته </w:t>
      </w:r>
      <w:r w:rsidRPr="00264AE2">
        <w:rPr>
          <w:rStyle w:val="libFootnotenumChar"/>
          <w:rtl/>
        </w:rPr>
        <w:t>(1)</w:t>
      </w:r>
      <w:r>
        <w:rPr>
          <w:rtl/>
        </w:rPr>
        <w:t>.</w:t>
      </w:r>
    </w:p>
    <w:p w:rsidR="006F3F00" w:rsidRPr="00061906" w:rsidRDefault="006F3F00" w:rsidP="00D865EA">
      <w:pPr>
        <w:pStyle w:val="libLine"/>
        <w:rPr>
          <w:rtl/>
        </w:rPr>
      </w:pPr>
      <w:r w:rsidRPr="00061906">
        <w:rPr>
          <w:rtl/>
        </w:rPr>
        <w:t>__________________</w:t>
      </w:r>
    </w:p>
    <w:p w:rsidR="006F3F00" w:rsidRDefault="006F3F00" w:rsidP="00264AE2">
      <w:pPr>
        <w:pStyle w:val="libFootnote0"/>
        <w:rPr>
          <w:rtl/>
        </w:rPr>
      </w:pPr>
      <w:r w:rsidRPr="00D22455">
        <w:rPr>
          <w:rtl/>
        </w:rPr>
        <w:t>(1) كبس الأرض</w:t>
      </w:r>
      <w:r>
        <w:rPr>
          <w:rtl/>
        </w:rPr>
        <w:t xml:space="preserve">: أي </w:t>
      </w:r>
      <w:r w:rsidRPr="00D22455">
        <w:rPr>
          <w:rtl/>
        </w:rPr>
        <w:t>أدخلها في الماء بقوة واعتماد شديد. والمور</w:t>
      </w:r>
      <w:r>
        <w:rPr>
          <w:rtl/>
        </w:rPr>
        <w:t xml:space="preserve">: </w:t>
      </w:r>
      <w:r w:rsidRPr="00D22455">
        <w:rPr>
          <w:rtl/>
        </w:rPr>
        <w:t>مصدر مار</w:t>
      </w:r>
      <w:r>
        <w:rPr>
          <w:rtl/>
        </w:rPr>
        <w:t xml:space="preserve">: أي </w:t>
      </w:r>
      <w:r w:rsidRPr="00D22455">
        <w:rPr>
          <w:rtl/>
        </w:rPr>
        <w:t>ذهب وجاء. قوله</w:t>
      </w:r>
      <w:r w:rsidRPr="00421424">
        <w:rPr>
          <w:rStyle w:val="libAlaemChar"/>
          <w:rtl/>
        </w:rPr>
        <w:t>عليه‌السلام</w:t>
      </w:r>
      <w:r w:rsidRPr="00D22455">
        <w:rPr>
          <w:rtl/>
        </w:rPr>
        <w:t xml:space="preserve"> «مستفحلة»</w:t>
      </w:r>
      <w:r>
        <w:rPr>
          <w:rtl/>
        </w:rPr>
        <w:t xml:space="preserve"> أي </w:t>
      </w:r>
      <w:r w:rsidRPr="00D22455">
        <w:rPr>
          <w:rtl/>
        </w:rPr>
        <w:t>هائجة هيجان الفحول. واستفحل الأمر.</w:t>
      </w:r>
      <w:r w:rsidRPr="00D22455">
        <w:rPr>
          <w:rFonts w:hint="cs"/>
          <w:rtl/>
        </w:rPr>
        <w:t xml:space="preserve"> </w:t>
      </w:r>
      <w:r w:rsidRPr="00D22455">
        <w:rPr>
          <w:rtl/>
        </w:rPr>
        <w:t>تفاقم واشتد. زخر الماء امتد جدا وارتفع. والاواذى جمع آذى وهو الموج. وتصطفق</w:t>
      </w:r>
      <w:r>
        <w:rPr>
          <w:rtl/>
        </w:rPr>
        <w:t xml:space="preserve">: </w:t>
      </w:r>
      <w:r w:rsidRPr="00D22455">
        <w:rPr>
          <w:rtl/>
        </w:rPr>
        <w:t>يضرب بعضها بعضا. والاثباج هاهنا أعالى الأمواج وأصل القبج</w:t>
      </w:r>
      <w:r>
        <w:rPr>
          <w:rtl/>
        </w:rPr>
        <w:t xml:space="preserve">: </w:t>
      </w:r>
      <w:r w:rsidRPr="00D22455">
        <w:rPr>
          <w:rtl/>
        </w:rPr>
        <w:t>ما بين الكاهل</w:t>
      </w:r>
      <w:r>
        <w:rPr>
          <w:rtl/>
        </w:rPr>
        <w:t xml:space="preserve"> إلى </w:t>
      </w:r>
      <w:r w:rsidRPr="00D22455">
        <w:rPr>
          <w:rtl/>
        </w:rPr>
        <w:t>الظهر فنقل</w:t>
      </w:r>
      <w:r>
        <w:rPr>
          <w:rtl/>
        </w:rPr>
        <w:t xml:space="preserve"> إلى </w:t>
      </w:r>
      <w:r w:rsidRPr="00D22455">
        <w:rPr>
          <w:rtl/>
        </w:rPr>
        <w:t>هذا الموضع استعارة والرغاء</w:t>
      </w:r>
      <w:r>
        <w:rPr>
          <w:rtl/>
        </w:rPr>
        <w:t xml:space="preserve">: </w:t>
      </w:r>
      <w:r w:rsidRPr="00D22455">
        <w:rPr>
          <w:rtl/>
        </w:rPr>
        <w:t>صوت البعير وغيره من ذوات الخف. وجماح</w:t>
      </w:r>
      <w:r>
        <w:rPr>
          <w:rtl/>
        </w:rPr>
        <w:t xml:space="preserve"> ـ</w:t>
      </w:r>
    </w:p>
    <w:p w:rsidR="006F3F00" w:rsidRPr="00061906" w:rsidRDefault="006F3F00" w:rsidP="000179D4">
      <w:pPr>
        <w:pStyle w:val="libNormal"/>
        <w:rPr>
          <w:rtl/>
        </w:rPr>
      </w:pPr>
      <w:r>
        <w:rPr>
          <w:rtl/>
        </w:rPr>
        <w:br w:type="page"/>
      </w:r>
      <w:r w:rsidRPr="00061906">
        <w:rPr>
          <w:rtl/>
        </w:rPr>
        <w:lastRenderedPageBreak/>
        <w:t>35</w:t>
      </w:r>
      <w:r>
        <w:rPr>
          <w:rtl/>
        </w:rPr>
        <w:t xml:space="preserve"> ـ </w:t>
      </w:r>
      <w:r w:rsidRPr="00061906">
        <w:rPr>
          <w:rtl/>
        </w:rPr>
        <w:t xml:space="preserve">في كتاب الاحتجاج للطبرسي </w:t>
      </w:r>
      <w:r>
        <w:rPr>
          <w:rtl/>
        </w:rPr>
        <w:t>(</w:t>
      </w:r>
      <w:r w:rsidRPr="00061906">
        <w:rPr>
          <w:rtl/>
        </w:rPr>
        <w:t>ره</w:t>
      </w:r>
      <w:r>
        <w:rPr>
          <w:rtl/>
        </w:rPr>
        <w:t xml:space="preserve">) عن أبي عبد الله </w:t>
      </w:r>
      <w:r w:rsidRPr="00421424">
        <w:rPr>
          <w:rStyle w:val="libAlaemChar"/>
          <w:rtl/>
        </w:rPr>
        <w:t>عليه‌السلام</w:t>
      </w:r>
      <w:r w:rsidRPr="00061906">
        <w:rPr>
          <w:rtl/>
        </w:rPr>
        <w:t xml:space="preserve"> حديث طويل وفيه قال السائل</w:t>
      </w:r>
      <w:r>
        <w:rPr>
          <w:rtl/>
        </w:rPr>
        <w:t xml:space="preserve">: </w:t>
      </w:r>
      <w:r w:rsidRPr="00061906">
        <w:rPr>
          <w:rtl/>
        </w:rPr>
        <w:t>فخلق النهار قبل الليل</w:t>
      </w:r>
      <w:r>
        <w:rPr>
          <w:rtl/>
        </w:rPr>
        <w:t>؟</w:t>
      </w:r>
      <w:r w:rsidRPr="00061906">
        <w:rPr>
          <w:rtl/>
        </w:rPr>
        <w:t xml:space="preserve"> قال</w:t>
      </w:r>
      <w:r>
        <w:rPr>
          <w:rtl/>
        </w:rPr>
        <w:t xml:space="preserve">: </w:t>
      </w:r>
      <w:r w:rsidRPr="00061906">
        <w:rPr>
          <w:rtl/>
        </w:rPr>
        <w:t>نعم خلق النهار قبل الليل</w:t>
      </w:r>
      <w:r>
        <w:rPr>
          <w:rtl/>
        </w:rPr>
        <w:t xml:space="preserve">، </w:t>
      </w:r>
      <w:r w:rsidRPr="00061906">
        <w:rPr>
          <w:rtl/>
        </w:rPr>
        <w:t>والشمس والقمر والأرض قبل السماء.</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أَخْرَجَ مِنْها ماءَها وَمَرْعاها</w:t>
      </w:r>
      <w:r w:rsidRPr="00421424">
        <w:rPr>
          <w:rStyle w:val="libAlaemChar"/>
          <w:rtl/>
        </w:rPr>
        <w:t>)</w:t>
      </w:r>
      <w:r>
        <w:rPr>
          <w:rtl/>
          <w:lang w:bidi="fa-IR"/>
        </w:rPr>
        <w:t>.</w:t>
      </w:r>
    </w:p>
    <w:p w:rsidR="006F3F00" w:rsidRPr="00061906" w:rsidRDefault="006F3F00" w:rsidP="000179D4">
      <w:pPr>
        <w:pStyle w:val="libNormal"/>
        <w:rPr>
          <w:rtl/>
        </w:rPr>
      </w:pPr>
      <w:r w:rsidRPr="00061906">
        <w:rPr>
          <w:rtl/>
        </w:rPr>
        <w:t>36</w:t>
      </w:r>
      <w:r>
        <w:rPr>
          <w:rtl/>
        </w:rPr>
        <w:t xml:space="preserve"> ـ </w:t>
      </w:r>
      <w:r w:rsidRPr="00061906">
        <w:rPr>
          <w:rtl/>
        </w:rPr>
        <w:t>في روضة الكافي باسناده</w:t>
      </w:r>
      <w:r>
        <w:rPr>
          <w:rtl/>
        </w:rPr>
        <w:t xml:space="preserve"> إلى أبي </w:t>
      </w:r>
      <w:r w:rsidRPr="00061906">
        <w:rPr>
          <w:rtl/>
        </w:rPr>
        <w:t xml:space="preserve">الربيع عن أبي جعفر </w:t>
      </w:r>
      <w:r w:rsidRPr="00421424">
        <w:rPr>
          <w:rStyle w:val="libAlaemChar"/>
          <w:rtl/>
        </w:rPr>
        <w:t>عليه‌السلام</w:t>
      </w:r>
      <w:r w:rsidRPr="00061906">
        <w:rPr>
          <w:rtl/>
        </w:rPr>
        <w:t xml:space="preserve"> حديث طويل وفيه يقول </w:t>
      </w:r>
      <w:r w:rsidRPr="00421424">
        <w:rPr>
          <w:rStyle w:val="libAlaemChar"/>
          <w:rtl/>
        </w:rPr>
        <w:t>عليه‌السلام</w:t>
      </w:r>
      <w:r>
        <w:rPr>
          <w:rtl/>
        </w:rPr>
        <w:t xml:space="preserve">: </w:t>
      </w:r>
      <w:r w:rsidRPr="00061906">
        <w:rPr>
          <w:rtl/>
        </w:rPr>
        <w:t>ان الله تبارك وتعالى اهبط آدم</w:t>
      </w:r>
      <w:r>
        <w:rPr>
          <w:rtl/>
        </w:rPr>
        <w:t xml:space="preserve"> إلى </w:t>
      </w:r>
      <w:r w:rsidRPr="00061906">
        <w:rPr>
          <w:rtl/>
        </w:rPr>
        <w:t>الأرض وكانت السماء رتقا لا تمطر</w:t>
      </w:r>
      <w:r>
        <w:rPr>
          <w:rtl/>
        </w:rPr>
        <w:t xml:space="preserve">، </w:t>
      </w:r>
      <w:r w:rsidRPr="00061906">
        <w:rPr>
          <w:rtl/>
        </w:rPr>
        <w:t>وكانت الأرض رتقا لا تنبت شيئا</w:t>
      </w:r>
      <w:r>
        <w:rPr>
          <w:rtl/>
        </w:rPr>
        <w:t xml:space="preserve">، </w:t>
      </w:r>
      <w:r w:rsidRPr="00061906">
        <w:rPr>
          <w:rtl/>
        </w:rPr>
        <w:t xml:space="preserve">فلما تاب الله </w:t>
      </w:r>
      <w:r w:rsidRPr="00421424">
        <w:rPr>
          <w:rStyle w:val="libAlaemChar"/>
          <w:rtl/>
        </w:rPr>
        <w:t>عزوجل</w:t>
      </w:r>
      <w:r w:rsidRPr="00061906">
        <w:rPr>
          <w:rtl/>
        </w:rPr>
        <w:t xml:space="preserve"> على آدم </w:t>
      </w:r>
      <w:r w:rsidRPr="00421424">
        <w:rPr>
          <w:rStyle w:val="libAlaemChar"/>
          <w:rtl/>
        </w:rPr>
        <w:t>عليه‌السلام</w:t>
      </w:r>
      <w:r>
        <w:rPr>
          <w:rtl/>
        </w:rPr>
        <w:t xml:space="preserve"> أمر </w:t>
      </w:r>
      <w:r w:rsidRPr="00061906">
        <w:rPr>
          <w:rtl/>
        </w:rPr>
        <w:t xml:space="preserve">السماء فتفطرت بالغمام ثم أمرها فأرخت عز إليها </w:t>
      </w:r>
      <w:r w:rsidRPr="00264AE2">
        <w:rPr>
          <w:rStyle w:val="libFootnotenumChar"/>
          <w:rtl/>
        </w:rPr>
        <w:t>(1)</w:t>
      </w:r>
      <w:r w:rsidRPr="00061906">
        <w:rPr>
          <w:rtl/>
        </w:rPr>
        <w:t xml:space="preserve"> ثم</w:t>
      </w:r>
      <w:r>
        <w:rPr>
          <w:rtl/>
        </w:rPr>
        <w:t xml:space="preserve"> أمر </w:t>
      </w:r>
      <w:r w:rsidRPr="00061906">
        <w:rPr>
          <w:rtl/>
        </w:rPr>
        <w:t>الأرض فأنبتت الأشجار وأثمرت الثمار</w:t>
      </w:r>
      <w:r>
        <w:rPr>
          <w:rtl/>
        </w:rPr>
        <w:t xml:space="preserve">، </w:t>
      </w:r>
      <w:r w:rsidRPr="00061906">
        <w:rPr>
          <w:rtl/>
        </w:rPr>
        <w:t>وتفيهت بالأنهار فكان ذلك رتقها وهذا فتقها.</w:t>
      </w:r>
    </w:p>
    <w:p w:rsidR="006F3F00" w:rsidRPr="00061906" w:rsidRDefault="006F3F00" w:rsidP="000179D4">
      <w:pPr>
        <w:pStyle w:val="libNormal"/>
        <w:rPr>
          <w:rtl/>
        </w:rPr>
      </w:pPr>
      <w:r w:rsidRPr="00061906">
        <w:rPr>
          <w:rtl/>
        </w:rPr>
        <w:t>37</w:t>
      </w:r>
      <w:r>
        <w:rPr>
          <w:rtl/>
        </w:rPr>
        <w:t xml:space="preserve"> ـ </w:t>
      </w:r>
      <w:r w:rsidRPr="00061906">
        <w:rPr>
          <w:rtl/>
        </w:rPr>
        <w:t>وباسناده</w:t>
      </w:r>
      <w:r>
        <w:rPr>
          <w:rtl/>
        </w:rPr>
        <w:t xml:space="preserve"> إلى </w:t>
      </w:r>
      <w:r w:rsidRPr="00061906">
        <w:rPr>
          <w:rtl/>
        </w:rPr>
        <w:t>محمد بن عطية</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يقول فيه</w:t>
      </w:r>
      <w:r w:rsidRPr="00421424">
        <w:rPr>
          <w:rStyle w:val="libAlaemChar"/>
          <w:rtl/>
        </w:rPr>
        <w:t>عليه‌السلام</w:t>
      </w:r>
      <w:r w:rsidRPr="00061906">
        <w:rPr>
          <w:rtl/>
        </w:rPr>
        <w:t xml:space="preserve"> فان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كانَتا رَتْقاً</w:t>
      </w:r>
      <w:r w:rsidRPr="00421424">
        <w:rPr>
          <w:rStyle w:val="libAlaemChar"/>
          <w:rtl/>
        </w:rPr>
        <w:t>)</w:t>
      </w:r>
      <w:r w:rsidRPr="00061906">
        <w:rPr>
          <w:rtl/>
        </w:rPr>
        <w:t xml:space="preserve"> يقول</w:t>
      </w:r>
      <w:r>
        <w:rPr>
          <w:rtl/>
        </w:rPr>
        <w:t xml:space="preserve">: </w:t>
      </w:r>
      <w:r w:rsidRPr="00061906">
        <w:rPr>
          <w:rtl/>
        </w:rPr>
        <w:t>كانت السماء رتقا لا تنزل المطر وكانت الأرض رتقا لا تنبت الحب</w:t>
      </w:r>
      <w:r>
        <w:rPr>
          <w:rtl/>
        </w:rPr>
        <w:t xml:space="preserve">، </w:t>
      </w:r>
      <w:r w:rsidRPr="00061906">
        <w:rPr>
          <w:rtl/>
        </w:rPr>
        <w:t>فلما خلق الله تبارك وتعالى الخلق وبث فيهما</w:t>
      </w:r>
    </w:p>
    <w:p w:rsidR="006F3F00" w:rsidRDefault="006F3F00" w:rsidP="00D865EA">
      <w:pPr>
        <w:pStyle w:val="libLine"/>
        <w:rPr>
          <w:rtl/>
        </w:rPr>
      </w:pPr>
      <w:r w:rsidRPr="00061906">
        <w:rPr>
          <w:rtl/>
        </w:rPr>
        <w:t>__________________</w:t>
      </w:r>
    </w:p>
    <w:p w:rsidR="006F3F00" w:rsidRPr="00D22455" w:rsidRDefault="006F3F00" w:rsidP="00264AE2">
      <w:pPr>
        <w:pStyle w:val="libFootnote0"/>
        <w:rPr>
          <w:rtl/>
        </w:rPr>
      </w:pPr>
      <w:r>
        <w:rPr>
          <w:rtl/>
        </w:rPr>
        <w:t xml:space="preserve">ـ </w:t>
      </w:r>
      <w:r w:rsidRPr="00D22455">
        <w:rPr>
          <w:rtl/>
        </w:rPr>
        <w:t>الماء</w:t>
      </w:r>
      <w:r>
        <w:rPr>
          <w:rtl/>
        </w:rPr>
        <w:t xml:space="preserve">: </w:t>
      </w:r>
      <w:r w:rsidRPr="00D22455">
        <w:rPr>
          <w:rtl/>
        </w:rPr>
        <w:t>صعوده وغليانه واصله من جمح الفرس</w:t>
      </w:r>
      <w:r>
        <w:rPr>
          <w:rtl/>
        </w:rPr>
        <w:t xml:space="preserve">: </w:t>
      </w:r>
      <w:r w:rsidRPr="00D22455">
        <w:rPr>
          <w:rtl/>
        </w:rPr>
        <w:t>ركب رأسه لا يثنيه شيء</w:t>
      </w:r>
      <w:r>
        <w:rPr>
          <w:rtl/>
        </w:rPr>
        <w:t xml:space="preserve">، </w:t>
      </w:r>
      <w:r w:rsidRPr="00D22455">
        <w:rPr>
          <w:rtl/>
        </w:rPr>
        <w:t>يقال رجل جموح لمن يركب هو له فلا يمكن رده. وهيج الماء</w:t>
      </w:r>
      <w:r>
        <w:rPr>
          <w:rtl/>
        </w:rPr>
        <w:t xml:space="preserve">: </w:t>
      </w:r>
      <w:r w:rsidRPr="00D22455">
        <w:rPr>
          <w:rtl/>
        </w:rPr>
        <w:t>اضطرابه. وارتمائه</w:t>
      </w:r>
      <w:r>
        <w:rPr>
          <w:rtl/>
        </w:rPr>
        <w:t xml:space="preserve">: </w:t>
      </w:r>
      <w:r w:rsidRPr="00D22455">
        <w:rPr>
          <w:rtl/>
        </w:rPr>
        <w:t>تلاطمه. وكلكلها</w:t>
      </w:r>
      <w:r>
        <w:rPr>
          <w:rtl/>
        </w:rPr>
        <w:t xml:space="preserve">: </w:t>
      </w:r>
      <w:r w:rsidRPr="00D22455">
        <w:rPr>
          <w:rtl/>
        </w:rPr>
        <w:t>صدرها. والمستخذي</w:t>
      </w:r>
      <w:r>
        <w:rPr>
          <w:rtl/>
        </w:rPr>
        <w:t xml:space="preserve">، </w:t>
      </w:r>
      <w:r w:rsidRPr="00D22455">
        <w:rPr>
          <w:rtl/>
        </w:rPr>
        <w:t>الخاضع وتمعكت</w:t>
      </w:r>
      <w:r>
        <w:rPr>
          <w:rtl/>
        </w:rPr>
        <w:t xml:space="preserve">: </w:t>
      </w:r>
      <w:r w:rsidRPr="00D22455">
        <w:rPr>
          <w:rtl/>
        </w:rPr>
        <w:t>تمرغت. والكواهل جمع كاهل وهو ما بين الكتفين والاصطخاب</w:t>
      </w:r>
      <w:r>
        <w:rPr>
          <w:rtl/>
        </w:rPr>
        <w:t xml:space="preserve">: </w:t>
      </w:r>
      <w:r w:rsidRPr="00D22455">
        <w:rPr>
          <w:rtl/>
        </w:rPr>
        <w:t>افتعال من الصخب وهو الصياح والجلبة. والساجي</w:t>
      </w:r>
      <w:r>
        <w:rPr>
          <w:rtl/>
        </w:rPr>
        <w:t xml:space="preserve">: </w:t>
      </w:r>
      <w:r w:rsidRPr="00D22455">
        <w:rPr>
          <w:rtl/>
        </w:rPr>
        <w:t>الساكن. وحكمة</w:t>
      </w:r>
      <w:r>
        <w:rPr>
          <w:rtl/>
        </w:rPr>
        <w:t xml:space="preserve"> ـ </w:t>
      </w:r>
      <w:r w:rsidRPr="00D22455">
        <w:rPr>
          <w:rtl/>
        </w:rPr>
        <w:t>محركة</w:t>
      </w:r>
      <w:r>
        <w:rPr>
          <w:rtl/>
        </w:rPr>
        <w:t xml:space="preserve"> ـ: </w:t>
      </w:r>
      <w:r w:rsidRPr="00D22455">
        <w:rPr>
          <w:rtl/>
        </w:rPr>
        <w:t xml:space="preserve">ما أحاط من اللجام بحنك الدابة. قوله </w:t>
      </w:r>
      <w:r w:rsidRPr="00421424">
        <w:rPr>
          <w:rStyle w:val="libAlaemChar"/>
          <w:rtl/>
        </w:rPr>
        <w:t>عليه‌السلام</w:t>
      </w:r>
      <w:r w:rsidRPr="00D22455">
        <w:rPr>
          <w:rtl/>
        </w:rPr>
        <w:t xml:space="preserve"> «مدحوة»</w:t>
      </w:r>
      <w:r>
        <w:rPr>
          <w:rtl/>
        </w:rPr>
        <w:t xml:space="preserve"> أي </w:t>
      </w:r>
      <w:r w:rsidRPr="00D22455">
        <w:rPr>
          <w:rtl/>
        </w:rPr>
        <w:t>مبسوطة. والتيار</w:t>
      </w:r>
      <w:r>
        <w:rPr>
          <w:rtl/>
        </w:rPr>
        <w:t xml:space="preserve">: </w:t>
      </w:r>
      <w:r w:rsidRPr="00D22455">
        <w:rPr>
          <w:rtl/>
        </w:rPr>
        <w:t>أعظم الموج. ولجته</w:t>
      </w:r>
      <w:r>
        <w:rPr>
          <w:rtl/>
        </w:rPr>
        <w:t xml:space="preserve">: </w:t>
      </w:r>
      <w:r w:rsidRPr="00D22455">
        <w:rPr>
          <w:rtl/>
        </w:rPr>
        <w:t>أعمقه. والبأو</w:t>
      </w:r>
      <w:r>
        <w:rPr>
          <w:rtl/>
        </w:rPr>
        <w:t xml:space="preserve">: </w:t>
      </w:r>
      <w:r w:rsidRPr="00D22455">
        <w:rPr>
          <w:rtl/>
        </w:rPr>
        <w:t>الكبر والفخر. والشموخ</w:t>
      </w:r>
      <w:r>
        <w:rPr>
          <w:rtl/>
        </w:rPr>
        <w:t xml:space="preserve">: </w:t>
      </w:r>
      <w:r w:rsidRPr="00D22455">
        <w:rPr>
          <w:rtl/>
        </w:rPr>
        <w:t>العلو. قوله عليه‌السلام «غلوائه»</w:t>
      </w:r>
      <w:r>
        <w:rPr>
          <w:rtl/>
        </w:rPr>
        <w:t xml:space="preserve"> أي </w:t>
      </w:r>
      <w:r w:rsidRPr="00D22455">
        <w:rPr>
          <w:rtl/>
        </w:rPr>
        <w:t>غلوه وتجاوزه الحد</w:t>
      </w:r>
      <w:r>
        <w:rPr>
          <w:rtl/>
        </w:rPr>
        <w:t xml:space="preserve">، </w:t>
      </w:r>
      <w:r w:rsidRPr="00D22455">
        <w:rPr>
          <w:rtl/>
        </w:rPr>
        <w:t>وكعمته</w:t>
      </w:r>
      <w:r>
        <w:rPr>
          <w:rtl/>
        </w:rPr>
        <w:t xml:space="preserve"> أي </w:t>
      </w:r>
      <w:r w:rsidRPr="00D22455">
        <w:rPr>
          <w:rtl/>
        </w:rPr>
        <w:t>شدت فمه</w:t>
      </w:r>
      <w:r w:rsidRPr="008579E6">
        <w:rPr>
          <w:rtl/>
          <w:lang w:bidi="fa-IR"/>
        </w:rPr>
        <w:t xml:space="preserve"> </w:t>
      </w:r>
      <w:r w:rsidRPr="00061906">
        <w:rPr>
          <w:rtl/>
          <w:lang w:bidi="fa-IR"/>
        </w:rPr>
        <w:t>ل</w:t>
      </w:r>
      <w:r>
        <w:rPr>
          <w:rFonts w:hint="cs"/>
          <w:rtl/>
          <w:lang w:bidi="fa-IR"/>
        </w:rPr>
        <w:t>ـ</w:t>
      </w:r>
      <w:r w:rsidRPr="00061906">
        <w:rPr>
          <w:rtl/>
          <w:lang w:bidi="fa-IR"/>
        </w:rPr>
        <w:t>م</w:t>
      </w:r>
      <w:r>
        <w:rPr>
          <w:rFonts w:hint="cs"/>
          <w:rtl/>
          <w:lang w:bidi="fa-IR"/>
        </w:rPr>
        <w:t>ّ</w:t>
      </w:r>
      <w:r w:rsidRPr="00061906">
        <w:rPr>
          <w:rtl/>
          <w:lang w:bidi="fa-IR"/>
        </w:rPr>
        <w:t>ا</w:t>
      </w:r>
      <w:r w:rsidRPr="00D22455">
        <w:rPr>
          <w:rtl/>
        </w:rPr>
        <w:t xml:space="preserve"> هاج</w:t>
      </w:r>
      <w:r>
        <w:rPr>
          <w:rtl/>
        </w:rPr>
        <w:t xml:space="preserve">، </w:t>
      </w:r>
      <w:r w:rsidRPr="00D22455">
        <w:rPr>
          <w:rtl/>
        </w:rPr>
        <w:t>من الكعام وهو شيء يجعل في فم البعير. والكظة</w:t>
      </w:r>
      <w:r>
        <w:rPr>
          <w:rtl/>
        </w:rPr>
        <w:t xml:space="preserve">: </w:t>
      </w:r>
      <w:r w:rsidRPr="00D22455">
        <w:rPr>
          <w:rtl/>
        </w:rPr>
        <w:t>الجهد والثقل الذي يعترى الإنسان عند الامتلاء من الطعام. وهمد بمعنى سكن. والنزقة</w:t>
      </w:r>
      <w:r>
        <w:rPr>
          <w:rtl/>
        </w:rPr>
        <w:t xml:space="preserve">: </w:t>
      </w:r>
      <w:r w:rsidRPr="00D22455">
        <w:rPr>
          <w:rtl/>
        </w:rPr>
        <w:t>الخفة والطيش. ولبد الشيء بالأرض</w:t>
      </w:r>
      <w:r>
        <w:rPr>
          <w:rtl/>
        </w:rPr>
        <w:t xml:space="preserve">: </w:t>
      </w:r>
      <w:r w:rsidRPr="00D22455">
        <w:rPr>
          <w:rtl/>
        </w:rPr>
        <w:t>لصق بها. والزيفان</w:t>
      </w:r>
      <w:r>
        <w:rPr>
          <w:rtl/>
        </w:rPr>
        <w:t xml:space="preserve">: </w:t>
      </w:r>
      <w:r w:rsidRPr="00D22455">
        <w:rPr>
          <w:rtl/>
        </w:rPr>
        <w:t>شدة هبوب الريح.</w:t>
      </w:r>
    </w:p>
    <w:p w:rsidR="006F3F00" w:rsidRPr="00061906" w:rsidRDefault="006F3F00" w:rsidP="00264AE2">
      <w:pPr>
        <w:pStyle w:val="libFootnote0"/>
        <w:rPr>
          <w:rtl/>
          <w:lang w:bidi="fa-IR"/>
        </w:rPr>
      </w:pPr>
      <w:r>
        <w:rPr>
          <w:rtl/>
        </w:rPr>
        <w:t>(</w:t>
      </w:r>
      <w:r w:rsidRPr="00061906">
        <w:rPr>
          <w:rtl/>
        </w:rPr>
        <w:t>1) كناية عن شدة وقع المطر. وقد مر الحديث بمعناه في صفحة 106 من هذا المجلد أيضا فراجع.</w:t>
      </w:r>
    </w:p>
    <w:p w:rsidR="006F3F00" w:rsidRPr="00061906" w:rsidRDefault="006F3F00" w:rsidP="00615F29">
      <w:pPr>
        <w:pStyle w:val="libNormal0"/>
        <w:rPr>
          <w:rtl/>
        </w:rPr>
      </w:pPr>
      <w:r>
        <w:rPr>
          <w:rtl/>
        </w:rPr>
        <w:br w:type="page"/>
      </w:r>
      <w:r w:rsidRPr="00061906">
        <w:rPr>
          <w:rtl/>
        </w:rPr>
        <w:lastRenderedPageBreak/>
        <w:t>من كل دابة فتق السماء بالمطر</w:t>
      </w:r>
      <w:r>
        <w:rPr>
          <w:rtl/>
        </w:rPr>
        <w:t xml:space="preserve">، </w:t>
      </w:r>
      <w:r w:rsidRPr="00061906">
        <w:rPr>
          <w:rtl/>
        </w:rPr>
        <w:t>والأرض بنبات الحب.</w:t>
      </w:r>
    </w:p>
    <w:p w:rsidR="006F3F00" w:rsidRPr="00061906" w:rsidRDefault="006F3F00" w:rsidP="000179D4">
      <w:pPr>
        <w:pStyle w:val="libNormal"/>
        <w:rPr>
          <w:rtl/>
        </w:rPr>
      </w:pPr>
      <w:r w:rsidRPr="00061906">
        <w:rPr>
          <w:rtl/>
        </w:rPr>
        <w:t>38</w:t>
      </w:r>
      <w:r>
        <w:rPr>
          <w:rtl/>
        </w:rPr>
        <w:t xml:space="preserve"> ـ </w:t>
      </w:r>
      <w:r w:rsidRPr="00061906">
        <w:rPr>
          <w:rtl/>
        </w:rPr>
        <w:t>في تفسير علي بن إبراهيم باسناده</w:t>
      </w:r>
      <w:r>
        <w:rPr>
          <w:rtl/>
        </w:rPr>
        <w:t xml:space="preserve"> إلى أبي </w:t>
      </w:r>
      <w:r w:rsidRPr="00061906">
        <w:rPr>
          <w:rtl/>
        </w:rPr>
        <w:t>بكر الحضرمي</w:t>
      </w:r>
      <w:r>
        <w:rPr>
          <w:rtl/>
        </w:rPr>
        <w:t xml:space="preserve"> عن أبي </w:t>
      </w:r>
      <w:r w:rsidRPr="00061906">
        <w:rPr>
          <w:rtl/>
        </w:rPr>
        <w:t>عبد الله</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وقد ذكر السماء والأرض وكانتا رتقا مرتوقتين ليس لهما أبواب</w:t>
      </w:r>
      <w:r>
        <w:rPr>
          <w:rtl/>
        </w:rPr>
        <w:t xml:space="preserve">، </w:t>
      </w:r>
      <w:r w:rsidRPr="00061906">
        <w:rPr>
          <w:rtl/>
        </w:rPr>
        <w:t>ولم يكن للأرض أبواب وهو النبت</w:t>
      </w:r>
      <w:r>
        <w:rPr>
          <w:rtl/>
        </w:rPr>
        <w:t xml:space="preserve">، </w:t>
      </w:r>
      <w:r w:rsidRPr="00061906">
        <w:rPr>
          <w:rtl/>
        </w:rPr>
        <w:t>ولم تمطر السماء عليها</w:t>
      </w:r>
      <w:r>
        <w:rPr>
          <w:rtl/>
        </w:rPr>
        <w:t xml:space="preserve">، </w:t>
      </w:r>
      <w:r w:rsidRPr="00061906">
        <w:rPr>
          <w:rtl/>
        </w:rPr>
        <w:t>فتنبت ففتق السماء بالمطر وفتق الأرض بالنبات.</w:t>
      </w:r>
    </w:p>
    <w:p w:rsidR="006F3F00" w:rsidRPr="00061906" w:rsidRDefault="006F3F00" w:rsidP="000179D4">
      <w:pPr>
        <w:pStyle w:val="libNormal"/>
        <w:rPr>
          <w:rtl/>
        </w:rPr>
      </w:pPr>
      <w:r w:rsidRPr="00061906">
        <w:rPr>
          <w:rtl/>
        </w:rPr>
        <w:t>39</w:t>
      </w:r>
      <w:r>
        <w:rPr>
          <w:rtl/>
        </w:rPr>
        <w:t xml:space="preserve"> ـ </w:t>
      </w:r>
      <w:r w:rsidRPr="00061906">
        <w:rPr>
          <w:rtl/>
        </w:rPr>
        <w:t>في نهج البلاغة وجبل جلاميدها ونشوز متونها وأطوادها</w:t>
      </w:r>
      <w:r>
        <w:rPr>
          <w:rtl/>
        </w:rPr>
        <w:t xml:space="preserve">، </w:t>
      </w:r>
      <w:r w:rsidRPr="00061906">
        <w:rPr>
          <w:rtl/>
        </w:rPr>
        <w:t>فأرساها في مراسيها فألزمها قرارتها</w:t>
      </w:r>
      <w:r>
        <w:rPr>
          <w:rtl/>
        </w:rPr>
        <w:t xml:space="preserve">، </w:t>
      </w:r>
      <w:r w:rsidRPr="00061906">
        <w:rPr>
          <w:rtl/>
        </w:rPr>
        <w:t>فمضت رؤسها في الهواء</w:t>
      </w:r>
      <w:r>
        <w:rPr>
          <w:rtl/>
        </w:rPr>
        <w:t xml:space="preserve">، </w:t>
      </w:r>
      <w:r w:rsidRPr="00061906">
        <w:rPr>
          <w:rtl/>
        </w:rPr>
        <w:t>ورست أصولها في الماء فأنهد جبالها عن سهولها</w:t>
      </w:r>
      <w:r>
        <w:rPr>
          <w:rtl/>
        </w:rPr>
        <w:t xml:space="preserve">، </w:t>
      </w:r>
      <w:r w:rsidRPr="00061906">
        <w:rPr>
          <w:rtl/>
        </w:rPr>
        <w:t>وأساخ قواعدها في متون أقطارها ومواضع أنصابها فأشهق قلالها</w:t>
      </w:r>
      <w:r>
        <w:rPr>
          <w:rtl/>
        </w:rPr>
        <w:t xml:space="preserve">، </w:t>
      </w:r>
      <w:r w:rsidRPr="00061906">
        <w:rPr>
          <w:rtl/>
        </w:rPr>
        <w:t>وأطال أنشازها</w:t>
      </w:r>
      <w:r>
        <w:rPr>
          <w:rtl/>
        </w:rPr>
        <w:t xml:space="preserve">، </w:t>
      </w:r>
      <w:r w:rsidRPr="00061906">
        <w:rPr>
          <w:rtl/>
        </w:rPr>
        <w:t>وجعلها للأرض عمادا وأرزها فيها أوتادا</w:t>
      </w:r>
      <w:r>
        <w:rPr>
          <w:rtl/>
        </w:rPr>
        <w:t xml:space="preserve">، </w:t>
      </w:r>
      <w:r w:rsidRPr="00061906">
        <w:rPr>
          <w:rtl/>
        </w:rPr>
        <w:t xml:space="preserve">فسكنت على حركتها من أن تميد بأهلها أو تسيخ بحملها أو تزول عن مواضعها </w:t>
      </w:r>
      <w:r w:rsidRPr="00264AE2">
        <w:rPr>
          <w:rStyle w:val="libFootnotenumChar"/>
          <w:rtl/>
        </w:rPr>
        <w:t>(1)</w:t>
      </w:r>
      <w:r>
        <w:rPr>
          <w:rtl/>
        </w:rPr>
        <w:t>.</w:t>
      </w:r>
    </w:p>
    <w:p w:rsidR="006F3F00" w:rsidRPr="00061906" w:rsidRDefault="006F3F00" w:rsidP="000179D4">
      <w:pPr>
        <w:pStyle w:val="libNormal"/>
        <w:rPr>
          <w:rtl/>
        </w:rPr>
      </w:pPr>
      <w:r w:rsidRPr="00061906">
        <w:rPr>
          <w:rtl/>
        </w:rPr>
        <w:t>40</w:t>
      </w:r>
      <w:r>
        <w:rPr>
          <w:rtl/>
        </w:rPr>
        <w:t xml:space="preserve"> ـ </w:t>
      </w:r>
      <w:r w:rsidRPr="00061906">
        <w:rPr>
          <w:rtl/>
        </w:rPr>
        <w:t>وفيه فلما ألقت السحاب برك بوانيها</w:t>
      </w:r>
      <w:r>
        <w:rPr>
          <w:rtl/>
        </w:rPr>
        <w:t xml:space="preserve">، </w:t>
      </w:r>
      <w:r w:rsidRPr="00061906">
        <w:rPr>
          <w:rtl/>
        </w:rPr>
        <w:t>وبعاع ما استقلت به من العبء المحمول عليها</w:t>
      </w:r>
      <w:r>
        <w:rPr>
          <w:rtl/>
        </w:rPr>
        <w:t xml:space="preserve">، </w:t>
      </w:r>
      <w:r w:rsidRPr="00061906">
        <w:rPr>
          <w:rtl/>
        </w:rPr>
        <w:t>اخرج به من هو أمد الأرض النبات</w:t>
      </w:r>
      <w:r>
        <w:rPr>
          <w:rtl/>
        </w:rPr>
        <w:t xml:space="preserve">، </w:t>
      </w:r>
      <w:r w:rsidRPr="00061906">
        <w:rPr>
          <w:rtl/>
        </w:rPr>
        <w:t>ومن زعر الجبال الاعشاب</w:t>
      </w:r>
      <w:r>
        <w:rPr>
          <w:rtl/>
        </w:rPr>
        <w:t xml:space="preserve">، </w:t>
      </w:r>
      <w:r w:rsidRPr="00061906">
        <w:rPr>
          <w:rtl/>
        </w:rPr>
        <w:t>فهي تبهج بزينة رياضها</w:t>
      </w:r>
      <w:r>
        <w:rPr>
          <w:rtl/>
        </w:rPr>
        <w:t xml:space="preserve">، </w:t>
      </w:r>
      <w:r w:rsidRPr="00061906">
        <w:rPr>
          <w:rtl/>
        </w:rPr>
        <w:t>وتزد هي بما ألبسته من ريط أزاهيرها</w:t>
      </w:r>
      <w:r>
        <w:rPr>
          <w:rtl/>
        </w:rPr>
        <w:t xml:space="preserve">، </w:t>
      </w:r>
      <w:r w:rsidRPr="00061906">
        <w:rPr>
          <w:rtl/>
        </w:rPr>
        <w:t>وحلية ما سمطت به</w:t>
      </w:r>
      <w:r>
        <w:rPr>
          <w:rFonts w:hint="cs"/>
          <w:rtl/>
        </w:rPr>
        <w:t xml:space="preserve"> </w:t>
      </w:r>
      <w:r w:rsidRPr="00061906">
        <w:rPr>
          <w:rtl/>
        </w:rPr>
        <w:t>من ناضر أنوارها</w:t>
      </w:r>
      <w:r>
        <w:rPr>
          <w:rtl/>
        </w:rPr>
        <w:t xml:space="preserve">، </w:t>
      </w:r>
      <w:r w:rsidRPr="00061906">
        <w:rPr>
          <w:rtl/>
        </w:rPr>
        <w:t xml:space="preserve">وجعل ذلك بلاغا للأنام ورزقا للانعام. </w:t>
      </w:r>
      <w:r w:rsidRPr="00264AE2">
        <w:rPr>
          <w:rStyle w:val="libFootnotenumChar"/>
          <w:rtl/>
        </w:rPr>
        <w:t>(2)</w:t>
      </w:r>
    </w:p>
    <w:p w:rsidR="006F3F00" w:rsidRPr="00061906" w:rsidRDefault="006F3F00" w:rsidP="00D865EA">
      <w:pPr>
        <w:pStyle w:val="libLine"/>
        <w:rPr>
          <w:rtl/>
        </w:rPr>
      </w:pPr>
      <w:r w:rsidRPr="00061906">
        <w:rPr>
          <w:rtl/>
        </w:rPr>
        <w:t>__________________</w:t>
      </w:r>
    </w:p>
    <w:p w:rsidR="006F3F00" w:rsidRPr="00467C03" w:rsidRDefault="006F3F00" w:rsidP="00264AE2">
      <w:pPr>
        <w:pStyle w:val="libFootnote0"/>
        <w:rPr>
          <w:rtl/>
        </w:rPr>
      </w:pPr>
      <w:r w:rsidRPr="00467C03">
        <w:rPr>
          <w:rtl/>
        </w:rPr>
        <w:t>(1)</w:t>
      </w:r>
      <w:r w:rsidRPr="00467C03">
        <w:rPr>
          <w:rFonts w:hint="cs"/>
          <w:rtl/>
        </w:rPr>
        <w:t xml:space="preserve"> </w:t>
      </w:r>
      <w:r w:rsidRPr="00467C03">
        <w:rPr>
          <w:rtl/>
        </w:rPr>
        <w:t xml:space="preserve">قوله </w:t>
      </w:r>
      <w:r w:rsidRPr="00421424">
        <w:rPr>
          <w:rStyle w:val="libAlaemChar"/>
          <w:rtl/>
        </w:rPr>
        <w:t>عليه‌السلام</w:t>
      </w:r>
      <w:r w:rsidRPr="0024492E">
        <w:rPr>
          <w:rtl/>
        </w:rPr>
        <w:t xml:space="preserve"> </w:t>
      </w:r>
      <w:r w:rsidRPr="00467C03">
        <w:rPr>
          <w:rtl/>
        </w:rPr>
        <w:t>«وجبل جلاميدها»</w:t>
      </w:r>
      <w:r>
        <w:rPr>
          <w:rFonts w:hint="cs"/>
          <w:rtl/>
        </w:rPr>
        <w:t xml:space="preserve"> أي </w:t>
      </w:r>
      <w:r w:rsidRPr="00467C03">
        <w:rPr>
          <w:rtl/>
        </w:rPr>
        <w:t>خلق صخورها. والنشوز جمع نشز وهو المرتفع من الأرض. ومتونها</w:t>
      </w:r>
      <w:r>
        <w:rPr>
          <w:rtl/>
        </w:rPr>
        <w:t xml:space="preserve">: </w:t>
      </w:r>
      <w:r w:rsidRPr="00467C03">
        <w:rPr>
          <w:rtl/>
        </w:rPr>
        <w:t>جوانبها وأطوادها</w:t>
      </w:r>
      <w:r>
        <w:rPr>
          <w:rtl/>
        </w:rPr>
        <w:t xml:space="preserve">: </w:t>
      </w:r>
      <w:r w:rsidRPr="00467C03">
        <w:rPr>
          <w:rtl/>
        </w:rPr>
        <w:t>جبالها.</w:t>
      </w:r>
      <w:r w:rsidRPr="00467C03">
        <w:rPr>
          <w:rFonts w:hint="cs"/>
          <w:rtl/>
        </w:rPr>
        <w:t xml:space="preserve"> </w:t>
      </w:r>
      <w:r w:rsidRPr="00467C03">
        <w:rPr>
          <w:rtl/>
        </w:rPr>
        <w:t xml:space="preserve">قوله </w:t>
      </w:r>
      <w:r w:rsidRPr="00421424">
        <w:rPr>
          <w:rStyle w:val="libAlaemChar"/>
          <w:rtl/>
        </w:rPr>
        <w:t>عليه‌السلام</w:t>
      </w:r>
      <w:r w:rsidRPr="00467C03">
        <w:rPr>
          <w:rtl/>
        </w:rPr>
        <w:t xml:space="preserve"> فأرساها في مراسيها</w:t>
      </w:r>
      <w:r>
        <w:rPr>
          <w:rFonts w:hint="cs"/>
          <w:rtl/>
        </w:rPr>
        <w:t xml:space="preserve"> أي </w:t>
      </w:r>
      <w:r w:rsidRPr="00467C03">
        <w:rPr>
          <w:rtl/>
        </w:rPr>
        <w:t>أثبتها في مواضعها</w:t>
      </w:r>
      <w:r w:rsidRPr="00467C03">
        <w:rPr>
          <w:rFonts w:hint="cs"/>
          <w:rtl/>
        </w:rPr>
        <w:t xml:space="preserve"> </w:t>
      </w:r>
      <w:r w:rsidRPr="00467C03">
        <w:rPr>
          <w:rtl/>
        </w:rPr>
        <w:t xml:space="preserve">قوله </w:t>
      </w:r>
      <w:r w:rsidRPr="00421424">
        <w:rPr>
          <w:rStyle w:val="libAlaemChar"/>
          <w:rtl/>
        </w:rPr>
        <w:t>عليه‌السلام</w:t>
      </w:r>
      <w:r w:rsidRPr="0024492E">
        <w:rPr>
          <w:rtl/>
        </w:rPr>
        <w:t xml:space="preserve"> </w:t>
      </w:r>
      <w:r>
        <w:rPr>
          <w:rtl/>
        </w:rPr>
        <w:t xml:space="preserve">ـ </w:t>
      </w:r>
      <w:r w:rsidRPr="00467C03">
        <w:rPr>
          <w:rtl/>
        </w:rPr>
        <w:t>«فألزمها قرارتها»</w:t>
      </w:r>
      <w:r>
        <w:rPr>
          <w:rFonts w:hint="cs"/>
          <w:rtl/>
        </w:rPr>
        <w:t xml:space="preserve"> أي </w:t>
      </w:r>
      <w:r w:rsidRPr="00467C03">
        <w:rPr>
          <w:rtl/>
        </w:rPr>
        <w:t>أمسكها حيث استقرت</w:t>
      </w:r>
      <w:r w:rsidRPr="00467C03">
        <w:rPr>
          <w:rFonts w:hint="cs"/>
          <w:rtl/>
        </w:rPr>
        <w:t xml:space="preserve"> </w:t>
      </w:r>
      <w:r w:rsidRPr="00467C03">
        <w:rPr>
          <w:rtl/>
        </w:rPr>
        <w:t xml:space="preserve">قوله </w:t>
      </w:r>
      <w:r w:rsidRPr="00421424">
        <w:rPr>
          <w:rStyle w:val="libAlaemChar"/>
          <w:rtl/>
        </w:rPr>
        <w:t>عليه‌السلام</w:t>
      </w:r>
      <w:r w:rsidRPr="00467C03">
        <w:rPr>
          <w:rtl/>
        </w:rPr>
        <w:t xml:space="preserve"> «فأنهد جبالها»</w:t>
      </w:r>
      <w:r>
        <w:rPr>
          <w:rtl/>
        </w:rPr>
        <w:t xml:space="preserve"> أي </w:t>
      </w:r>
      <w:r w:rsidRPr="00467C03">
        <w:rPr>
          <w:rtl/>
        </w:rPr>
        <w:t>أعلاها من نهد ثدى الجارية إذا أشرف وكعب.</w:t>
      </w:r>
      <w:r w:rsidRPr="00467C03">
        <w:rPr>
          <w:rFonts w:hint="cs"/>
          <w:rtl/>
        </w:rPr>
        <w:t xml:space="preserve"> </w:t>
      </w:r>
      <w:r w:rsidRPr="00467C03">
        <w:rPr>
          <w:rtl/>
        </w:rPr>
        <w:t xml:space="preserve">وقوله </w:t>
      </w:r>
      <w:r w:rsidRPr="00421424">
        <w:rPr>
          <w:rStyle w:val="libAlaemChar"/>
          <w:rtl/>
        </w:rPr>
        <w:t>عليه‌السلام</w:t>
      </w:r>
      <w:r w:rsidRPr="00467C03">
        <w:rPr>
          <w:rtl/>
        </w:rPr>
        <w:t xml:space="preserve"> «وأساخ</w:t>
      </w:r>
      <w:r>
        <w:rPr>
          <w:rtl/>
        </w:rPr>
        <w:t xml:space="preserve"> ..</w:t>
      </w:r>
      <w:r w:rsidRPr="00467C03">
        <w:rPr>
          <w:rtl/>
        </w:rPr>
        <w:t>. اه»</w:t>
      </w:r>
      <w:r>
        <w:rPr>
          <w:rtl/>
        </w:rPr>
        <w:t xml:space="preserve"> أي </w:t>
      </w:r>
      <w:r w:rsidRPr="00467C03">
        <w:rPr>
          <w:rtl/>
        </w:rPr>
        <w:t>غيب قواعد الجبال في جوانب أقطار الأرض. «والأنصاب» الأجسام المنصوبة.</w:t>
      </w:r>
      <w:r w:rsidRPr="00467C03">
        <w:rPr>
          <w:rFonts w:hint="cs"/>
          <w:rtl/>
        </w:rPr>
        <w:t xml:space="preserve"> </w:t>
      </w:r>
      <w:r w:rsidRPr="00467C03">
        <w:rPr>
          <w:rtl/>
        </w:rPr>
        <w:t xml:space="preserve">قوله </w:t>
      </w:r>
      <w:r w:rsidRPr="00421424">
        <w:rPr>
          <w:rStyle w:val="libAlaemChar"/>
          <w:rtl/>
        </w:rPr>
        <w:t>عليه‌السلام</w:t>
      </w:r>
      <w:r w:rsidRPr="00467C03">
        <w:rPr>
          <w:rtl/>
        </w:rPr>
        <w:t xml:space="preserve"> «فأشهق قلالها»</w:t>
      </w:r>
      <w:r w:rsidRPr="00467C03">
        <w:rPr>
          <w:rFonts w:hint="cs"/>
          <w:rtl/>
        </w:rPr>
        <w:t xml:space="preserve"> </w:t>
      </w:r>
      <w:r w:rsidRPr="00467C03">
        <w:rPr>
          <w:rtl/>
        </w:rPr>
        <w:t>جمع قلة وهي ما علا من رأس الجبل.</w:t>
      </w:r>
      <w:r w:rsidRPr="00467C03">
        <w:rPr>
          <w:rFonts w:hint="cs"/>
          <w:rtl/>
        </w:rPr>
        <w:t xml:space="preserve"> </w:t>
      </w:r>
      <w:r w:rsidRPr="00467C03">
        <w:rPr>
          <w:rtl/>
        </w:rPr>
        <w:t>واشهقها</w:t>
      </w:r>
      <w:r>
        <w:rPr>
          <w:rtl/>
        </w:rPr>
        <w:t xml:space="preserve"> أي </w:t>
      </w:r>
      <w:r w:rsidRPr="00467C03">
        <w:rPr>
          <w:rtl/>
        </w:rPr>
        <w:t>جعلها شاهقة</w:t>
      </w:r>
      <w:r>
        <w:rPr>
          <w:rtl/>
        </w:rPr>
        <w:t xml:space="preserve"> أي </w:t>
      </w:r>
      <w:r w:rsidRPr="00467C03">
        <w:rPr>
          <w:rtl/>
        </w:rPr>
        <w:t>عالية. والنشز</w:t>
      </w:r>
      <w:r>
        <w:rPr>
          <w:rtl/>
        </w:rPr>
        <w:t xml:space="preserve">: </w:t>
      </w:r>
      <w:r w:rsidRPr="00467C03">
        <w:rPr>
          <w:rtl/>
        </w:rPr>
        <w:t>المرتفع من الأرض</w:t>
      </w:r>
      <w:r>
        <w:rPr>
          <w:rtl/>
        </w:rPr>
        <w:t xml:space="preserve"> ـ </w:t>
      </w:r>
      <w:r w:rsidRPr="00467C03">
        <w:rPr>
          <w:rtl/>
        </w:rPr>
        <w:t>وقد مر أيضا</w:t>
      </w:r>
      <w:r>
        <w:rPr>
          <w:rtl/>
        </w:rPr>
        <w:t xml:space="preserve"> ـ </w:t>
      </w:r>
      <w:r w:rsidRPr="00467C03">
        <w:rPr>
          <w:rtl/>
        </w:rPr>
        <w:t>«وأرزها»</w:t>
      </w:r>
      <w:r>
        <w:rPr>
          <w:rtl/>
        </w:rPr>
        <w:t xml:space="preserve"> أي </w:t>
      </w:r>
      <w:r w:rsidRPr="00467C03">
        <w:rPr>
          <w:rtl/>
        </w:rPr>
        <w:t>أثبتها فيها.</w:t>
      </w:r>
    </w:p>
    <w:p w:rsidR="006F3F00" w:rsidRDefault="006F3F00" w:rsidP="00264AE2">
      <w:pPr>
        <w:pStyle w:val="libFootnote0"/>
        <w:rPr>
          <w:rtl/>
        </w:rPr>
      </w:pPr>
      <w:r>
        <w:rPr>
          <w:rtl/>
        </w:rPr>
        <w:t>(</w:t>
      </w:r>
      <w:r w:rsidRPr="00061906">
        <w:rPr>
          <w:rtl/>
        </w:rPr>
        <w:t>2) البرك</w:t>
      </w:r>
      <w:r>
        <w:rPr>
          <w:rtl/>
        </w:rPr>
        <w:t xml:space="preserve">: </w:t>
      </w:r>
      <w:r w:rsidRPr="00061906">
        <w:rPr>
          <w:rtl/>
        </w:rPr>
        <w:t>الصدر. وبوانيها تثنية بوان</w:t>
      </w:r>
      <w:r>
        <w:rPr>
          <w:rtl/>
        </w:rPr>
        <w:t xml:space="preserve"> ـ </w:t>
      </w:r>
      <w:r w:rsidRPr="00061906">
        <w:rPr>
          <w:rtl/>
        </w:rPr>
        <w:t>على زنة فعال بكسر الفاء</w:t>
      </w:r>
      <w:r>
        <w:rPr>
          <w:rtl/>
        </w:rPr>
        <w:t xml:space="preserve"> ـ </w:t>
      </w:r>
      <w:r w:rsidRPr="00061906">
        <w:rPr>
          <w:rtl/>
        </w:rPr>
        <w:t>وهو عمود الخيمة. وبعاع السحاب</w:t>
      </w:r>
      <w:r>
        <w:rPr>
          <w:rtl/>
        </w:rPr>
        <w:t xml:space="preserve">: </w:t>
      </w:r>
      <w:r w:rsidRPr="00061906">
        <w:rPr>
          <w:rtl/>
        </w:rPr>
        <w:t>ثقله بالمطر. والعبء</w:t>
      </w:r>
      <w:r>
        <w:rPr>
          <w:rtl/>
        </w:rPr>
        <w:t xml:space="preserve">: </w:t>
      </w:r>
      <w:r w:rsidRPr="00061906">
        <w:rPr>
          <w:rtl/>
        </w:rPr>
        <w:t>الثقل. واستقلت</w:t>
      </w:r>
      <w:r>
        <w:rPr>
          <w:rtl/>
        </w:rPr>
        <w:t xml:space="preserve"> أي </w:t>
      </w:r>
      <w:r w:rsidRPr="00061906">
        <w:rPr>
          <w:rtl/>
        </w:rPr>
        <w:t>ارتفعت ونهضت</w:t>
      </w:r>
      <w:r>
        <w:rPr>
          <w:rtl/>
        </w:rPr>
        <w:t xml:space="preserve"> ـ</w:t>
      </w:r>
    </w:p>
    <w:p w:rsidR="006F3F00" w:rsidRPr="00061906" w:rsidRDefault="006F3F00" w:rsidP="000179D4">
      <w:pPr>
        <w:pStyle w:val="libNormal"/>
        <w:rPr>
          <w:rtl/>
        </w:rPr>
      </w:pPr>
      <w:r>
        <w:rPr>
          <w:rtl/>
        </w:rPr>
        <w:br w:type="page"/>
      </w:r>
      <w:r w:rsidRPr="00061906">
        <w:rPr>
          <w:rtl/>
        </w:rPr>
        <w:lastRenderedPageBreak/>
        <w:t>41</w:t>
      </w:r>
      <w:r>
        <w:rPr>
          <w:rtl/>
        </w:rPr>
        <w:t xml:space="preserve"> ـ </w:t>
      </w:r>
      <w:r w:rsidRPr="00061906">
        <w:rPr>
          <w:rtl/>
        </w:rPr>
        <w:t>في كتاب كمال الدين وتمام النعمة باسناده</w:t>
      </w:r>
      <w:r>
        <w:rPr>
          <w:rtl/>
        </w:rPr>
        <w:t xml:space="preserve"> إلى </w:t>
      </w:r>
      <w:r w:rsidRPr="00061906">
        <w:rPr>
          <w:rtl/>
        </w:rPr>
        <w:t xml:space="preserve">النزال بن سيارة عن أمير المؤمنين </w:t>
      </w:r>
      <w:r w:rsidRPr="00421424">
        <w:rPr>
          <w:rStyle w:val="libAlaemChar"/>
          <w:rtl/>
        </w:rPr>
        <w:t>عليه‌السلام</w:t>
      </w:r>
      <w:r w:rsidRPr="00061906">
        <w:rPr>
          <w:rtl/>
        </w:rPr>
        <w:t xml:space="preserve"> حديث طويل يقول فيه وقد ذكر الدجال ومن يقتله وأين يقتل</w:t>
      </w:r>
      <w:r>
        <w:rPr>
          <w:rtl/>
        </w:rPr>
        <w:t xml:space="preserve">: </w:t>
      </w:r>
      <w:r w:rsidRPr="00061906">
        <w:rPr>
          <w:rtl/>
        </w:rPr>
        <w:t xml:space="preserve">ألا </w:t>
      </w:r>
      <w:r>
        <w:rPr>
          <w:rFonts w:hint="cs"/>
          <w:rtl/>
        </w:rPr>
        <w:t>إ</w:t>
      </w:r>
      <w:r w:rsidRPr="00061906">
        <w:rPr>
          <w:rtl/>
        </w:rPr>
        <w:t>ن</w:t>
      </w:r>
      <w:r>
        <w:rPr>
          <w:rFonts w:hint="cs"/>
          <w:rtl/>
        </w:rPr>
        <w:t>ّ</w:t>
      </w:r>
      <w:r w:rsidRPr="00061906">
        <w:rPr>
          <w:rtl/>
        </w:rPr>
        <w:t xml:space="preserve"> بعد ذلك الطامة الكبرى قلنا</w:t>
      </w:r>
      <w:r>
        <w:rPr>
          <w:rtl/>
        </w:rPr>
        <w:t xml:space="preserve">: </w:t>
      </w:r>
      <w:r w:rsidRPr="00061906">
        <w:rPr>
          <w:rtl/>
        </w:rPr>
        <w:t>وما ذلك يا أمير المؤمنين قال</w:t>
      </w:r>
      <w:r>
        <w:rPr>
          <w:rtl/>
        </w:rPr>
        <w:t xml:space="preserve">: </w:t>
      </w:r>
      <w:r w:rsidRPr="00061906">
        <w:rPr>
          <w:rtl/>
        </w:rPr>
        <w:t>خروج دابة الأرض من عند الصفا</w:t>
      </w:r>
      <w:r>
        <w:rPr>
          <w:rtl/>
        </w:rPr>
        <w:t xml:space="preserve">، </w:t>
      </w:r>
      <w:r w:rsidRPr="00061906">
        <w:rPr>
          <w:rtl/>
        </w:rPr>
        <w:t xml:space="preserve">معها خاتم سليمان وعصى موسى </w:t>
      </w:r>
      <w:r w:rsidRPr="00421424">
        <w:rPr>
          <w:rStyle w:val="libAlaemChar"/>
          <w:rtl/>
        </w:rPr>
        <w:t>عليهما‌السلام</w:t>
      </w:r>
      <w:r>
        <w:rPr>
          <w:rtl/>
        </w:rPr>
        <w:t xml:space="preserve">، </w:t>
      </w:r>
      <w:r w:rsidRPr="00061906">
        <w:rPr>
          <w:rtl/>
        </w:rPr>
        <w:t>تضع الخاتم على وجه كل مؤمن فينطبع فيه هذا مؤمن حقا</w:t>
      </w:r>
      <w:r>
        <w:rPr>
          <w:rtl/>
        </w:rPr>
        <w:t xml:space="preserve">، </w:t>
      </w:r>
      <w:r w:rsidRPr="00061906">
        <w:rPr>
          <w:rtl/>
        </w:rPr>
        <w:t>وتضعه على وجه كل كافر فيكتب هذا كافر</w:t>
      </w:r>
      <w:r>
        <w:rPr>
          <w:rtl/>
        </w:rPr>
        <w:t xml:space="preserve">، </w:t>
      </w:r>
      <w:r w:rsidRPr="00061906">
        <w:rPr>
          <w:rtl/>
        </w:rPr>
        <w:t>حتى أن المؤمن لينادي</w:t>
      </w:r>
      <w:r>
        <w:rPr>
          <w:rtl/>
        </w:rPr>
        <w:t xml:space="preserve">: </w:t>
      </w:r>
      <w:r w:rsidRPr="00061906">
        <w:rPr>
          <w:rtl/>
        </w:rPr>
        <w:t>الويل لك حقا يا كافر</w:t>
      </w:r>
      <w:r>
        <w:rPr>
          <w:rtl/>
        </w:rPr>
        <w:t xml:space="preserve">، </w:t>
      </w:r>
      <w:r w:rsidRPr="00061906">
        <w:rPr>
          <w:rtl/>
        </w:rPr>
        <w:t>وان الكافر ينادى</w:t>
      </w:r>
      <w:r>
        <w:rPr>
          <w:rtl/>
        </w:rPr>
        <w:t xml:space="preserve">: </w:t>
      </w:r>
      <w:r w:rsidRPr="00061906">
        <w:rPr>
          <w:rtl/>
        </w:rPr>
        <w:t xml:space="preserve">طوبى لك يا مؤمن وددت انى كنت مثلك </w:t>
      </w:r>
      <w:r w:rsidRPr="00421424">
        <w:rPr>
          <w:rStyle w:val="libAlaemChar"/>
          <w:rtl/>
        </w:rPr>
        <w:t>(</w:t>
      </w:r>
      <w:r w:rsidRPr="001E7A1B">
        <w:rPr>
          <w:rStyle w:val="libAieChar"/>
          <w:rtl/>
        </w:rPr>
        <w:t>فَأَفُوزَ فَوْزاً عَظِيماً</w:t>
      </w:r>
      <w:r w:rsidRPr="00421424">
        <w:rPr>
          <w:rStyle w:val="libAlaemChar"/>
          <w:rtl/>
        </w:rPr>
        <w:t>)</w:t>
      </w:r>
      <w:r>
        <w:rPr>
          <w:rtl/>
        </w:rPr>
        <w:t xml:space="preserve">، </w:t>
      </w:r>
      <w:r w:rsidRPr="00061906">
        <w:rPr>
          <w:rtl/>
        </w:rPr>
        <w:t>ثم ترفع الدابة رأسها فيراها من بين الخافقين بإذن الله جل جلاله</w:t>
      </w:r>
      <w:r>
        <w:rPr>
          <w:rtl/>
        </w:rPr>
        <w:t xml:space="preserve">، </w:t>
      </w:r>
      <w:r w:rsidRPr="00061906">
        <w:rPr>
          <w:rtl/>
        </w:rPr>
        <w:t>وذلك بعد طلوع الشمس من مغربها</w:t>
      </w:r>
      <w:r>
        <w:rPr>
          <w:rtl/>
        </w:rPr>
        <w:t xml:space="preserve">، </w:t>
      </w:r>
      <w:r w:rsidRPr="00061906">
        <w:rPr>
          <w:rtl/>
        </w:rPr>
        <w:t>فعند ذلك ترفع التوبة فلا تقبل توبة ولا عمل يرفع</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لا يَنْفَعُ نَفْساً إِيمانُها لَمْ تَكُنْ آمَنَتْ مِنْ قَبْلُ أَوْ كَسَبَتْ فِي إِيمانِها خَيْراً</w:t>
      </w:r>
      <w:r w:rsidRPr="00421424">
        <w:rPr>
          <w:rStyle w:val="libAlaemChar"/>
          <w:rtl/>
        </w:rPr>
        <w:t>)</w:t>
      </w:r>
      <w:r>
        <w:rPr>
          <w:rtl/>
        </w:rPr>
        <w:t xml:space="preserve">، </w:t>
      </w:r>
      <w:r w:rsidRPr="00061906">
        <w:rPr>
          <w:rtl/>
        </w:rPr>
        <w:t xml:space="preserve">ثم قال </w:t>
      </w:r>
      <w:r w:rsidRPr="00421424">
        <w:rPr>
          <w:rStyle w:val="libAlaemChar"/>
          <w:rtl/>
        </w:rPr>
        <w:t>عليه‌السلام</w:t>
      </w:r>
      <w:r w:rsidRPr="00061906">
        <w:rPr>
          <w:rtl/>
        </w:rPr>
        <w:t>:لا تسألونى عما يكون بعد هذا</w:t>
      </w:r>
      <w:r>
        <w:rPr>
          <w:rtl/>
        </w:rPr>
        <w:t xml:space="preserve">، </w:t>
      </w:r>
      <w:r w:rsidRPr="00061906">
        <w:rPr>
          <w:rtl/>
        </w:rPr>
        <w:t>فانه عهد</w:t>
      </w:r>
      <w:r>
        <w:rPr>
          <w:rtl/>
        </w:rPr>
        <w:t xml:space="preserve"> إلى </w:t>
      </w:r>
      <w:r w:rsidRPr="00061906">
        <w:rPr>
          <w:rtl/>
        </w:rPr>
        <w:t xml:space="preserve">حبيبي رسول الله </w:t>
      </w:r>
      <w:r w:rsidRPr="00421424">
        <w:rPr>
          <w:rStyle w:val="libAlaemChar"/>
          <w:rtl/>
        </w:rPr>
        <w:t>صلى‌الله‌عليه‌وآله</w:t>
      </w:r>
      <w:r w:rsidRPr="00061906">
        <w:rPr>
          <w:rtl/>
        </w:rPr>
        <w:t xml:space="preserve"> ان لا أخبر به غير عترتي.</w:t>
      </w:r>
    </w:p>
    <w:p w:rsidR="006F3F00" w:rsidRPr="00061906" w:rsidRDefault="006F3F00" w:rsidP="000179D4">
      <w:pPr>
        <w:pStyle w:val="libNormal"/>
        <w:rPr>
          <w:rtl/>
        </w:rPr>
      </w:pPr>
      <w:r w:rsidRPr="00061906">
        <w:rPr>
          <w:rtl/>
        </w:rPr>
        <w:t>42</w:t>
      </w:r>
      <w:r>
        <w:rPr>
          <w:rtl/>
        </w:rPr>
        <w:t xml:space="preserve"> ـ </w:t>
      </w:r>
      <w:r w:rsidRPr="00061906">
        <w:rPr>
          <w:rtl/>
        </w:rPr>
        <w:t>في تفسير</w:t>
      </w:r>
      <w:r>
        <w:rPr>
          <w:rtl/>
        </w:rPr>
        <w:t xml:space="preserve"> علي بن إبراهيم </w:t>
      </w:r>
      <w:r w:rsidRPr="00061906">
        <w:rPr>
          <w:rtl/>
        </w:rPr>
        <w:t xml:space="preserve">حديث طويل عن النبي </w:t>
      </w:r>
      <w:r w:rsidRPr="00421424">
        <w:rPr>
          <w:rStyle w:val="libAlaemChar"/>
          <w:rtl/>
        </w:rPr>
        <w:t>صلى‌الله‌عليه‌وآله</w:t>
      </w:r>
      <w:r w:rsidRPr="00061906">
        <w:rPr>
          <w:rtl/>
        </w:rPr>
        <w:t xml:space="preserve"> وفيه يقول</w:t>
      </w:r>
      <w:r>
        <w:rPr>
          <w:rtl/>
        </w:rPr>
        <w:t xml:space="preserve">: </w:t>
      </w:r>
      <w:r w:rsidRPr="00061906">
        <w:rPr>
          <w:rtl/>
        </w:rPr>
        <w:t xml:space="preserve">كفى بالموت طامة </w:t>
      </w:r>
      <w:r w:rsidRPr="00264AE2">
        <w:rPr>
          <w:rStyle w:val="libFootnotenumChar"/>
          <w:rtl/>
        </w:rPr>
        <w:t>(1)</w:t>
      </w:r>
      <w:r w:rsidRPr="00061906">
        <w:rPr>
          <w:rtl/>
        </w:rPr>
        <w:t xml:space="preserve"> يا جبرئيل فقال جبرئيل</w:t>
      </w:r>
      <w:r>
        <w:rPr>
          <w:rtl/>
        </w:rPr>
        <w:t xml:space="preserve">: </w:t>
      </w:r>
      <w:r w:rsidRPr="00061906">
        <w:rPr>
          <w:rtl/>
        </w:rPr>
        <w:t>ان ما بعد الموت أطم وأطم من الموت قوله</w:t>
      </w:r>
      <w:r>
        <w:rPr>
          <w:rtl/>
        </w:rPr>
        <w:t xml:space="preserve">: </w:t>
      </w:r>
      <w:r w:rsidRPr="00421424">
        <w:rPr>
          <w:rStyle w:val="libAlaemChar"/>
          <w:rtl/>
        </w:rPr>
        <w:t>(</w:t>
      </w:r>
      <w:r w:rsidRPr="001E7A1B">
        <w:rPr>
          <w:rStyle w:val="libAieChar"/>
          <w:rtl/>
        </w:rPr>
        <w:t>يَوْمَ يَتَذَكَّرُ الْإِنْسانُ ما سَعى</w:t>
      </w:r>
      <w:r w:rsidRPr="00421424">
        <w:rPr>
          <w:rStyle w:val="libAlaemChar"/>
          <w:rtl/>
        </w:rPr>
        <w:t>)</w:t>
      </w:r>
      <w:r w:rsidRPr="00061906">
        <w:rPr>
          <w:rtl/>
        </w:rPr>
        <w:t xml:space="preserve"> قال</w:t>
      </w:r>
      <w:r>
        <w:rPr>
          <w:rtl/>
        </w:rPr>
        <w:t xml:space="preserve">: </w:t>
      </w:r>
      <w:r w:rsidRPr="00061906">
        <w:rPr>
          <w:rtl/>
        </w:rPr>
        <w:t>يذكر ما عمله كله وبرزت الحجيم لمن يرى قال</w:t>
      </w:r>
      <w:r>
        <w:rPr>
          <w:rtl/>
        </w:rPr>
        <w:t xml:space="preserve">: </w:t>
      </w:r>
      <w:r w:rsidRPr="00061906">
        <w:rPr>
          <w:rtl/>
        </w:rPr>
        <w:t>أحضرت.</w:t>
      </w:r>
    </w:p>
    <w:p w:rsidR="006F3F00" w:rsidRPr="00061906" w:rsidRDefault="006F3F00" w:rsidP="000179D4">
      <w:pPr>
        <w:pStyle w:val="libNormal"/>
        <w:rPr>
          <w:rtl/>
        </w:rPr>
      </w:pPr>
      <w:r w:rsidRPr="00061906">
        <w:rPr>
          <w:rtl/>
        </w:rPr>
        <w:t>43</w:t>
      </w:r>
      <w:r>
        <w:rPr>
          <w:rtl/>
        </w:rPr>
        <w:t xml:space="preserve"> ـ </w:t>
      </w:r>
      <w:r w:rsidRPr="00061906">
        <w:rPr>
          <w:rtl/>
        </w:rPr>
        <w:t>في أصول الكافي باسناده</w:t>
      </w:r>
      <w:r>
        <w:rPr>
          <w:rtl/>
        </w:rPr>
        <w:t xml:space="preserve"> إلى </w:t>
      </w:r>
      <w:r w:rsidRPr="00061906">
        <w:rPr>
          <w:rtl/>
        </w:rPr>
        <w:t xml:space="preserve">أمير المؤمنين </w:t>
      </w:r>
      <w:r w:rsidRPr="00421424">
        <w:rPr>
          <w:rStyle w:val="libAlaemChar"/>
          <w:rtl/>
        </w:rPr>
        <w:t>عليه‌السلام</w:t>
      </w:r>
      <w:r w:rsidRPr="00061906">
        <w:rPr>
          <w:rtl/>
        </w:rPr>
        <w:t xml:space="preserve"> حديث طويل يقول فيه</w:t>
      </w:r>
      <w:r w:rsidRPr="00421424">
        <w:rPr>
          <w:rStyle w:val="libAlaemChar"/>
          <w:rtl/>
        </w:rPr>
        <w:t>عليه‌السلام</w:t>
      </w:r>
      <w:r w:rsidRPr="00061906">
        <w:rPr>
          <w:rtl/>
        </w:rPr>
        <w:t xml:space="preserve">: ومن طغى ضل على عمل بلا حجة. </w:t>
      </w:r>
      <w:r w:rsidRPr="00264AE2">
        <w:rPr>
          <w:rStyle w:val="libFootnotenumChar"/>
          <w:rtl/>
        </w:rPr>
        <w:t>(2)</w:t>
      </w:r>
    </w:p>
    <w:p w:rsidR="006F3F00" w:rsidRDefault="006F3F00" w:rsidP="00D865EA">
      <w:pPr>
        <w:pStyle w:val="libLine"/>
        <w:rPr>
          <w:rtl/>
        </w:rPr>
      </w:pPr>
      <w:r w:rsidRPr="00061906">
        <w:rPr>
          <w:rtl/>
        </w:rPr>
        <w:t>__________________</w:t>
      </w:r>
    </w:p>
    <w:p w:rsidR="006F3F00" w:rsidRPr="00061906" w:rsidRDefault="006F3F00" w:rsidP="00264AE2">
      <w:pPr>
        <w:pStyle w:val="libFootnote0"/>
        <w:rPr>
          <w:rtl/>
        </w:rPr>
      </w:pPr>
      <w:r>
        <w:rPr>
          <w:rtl/>
        </w:rPr>
        <w:t xml:space="preserve">ـ </w:t>
      </w:r>
      <w:r w:rsidRPr="00061906">
        <w:rPr>
          <w:rtl/>
        </w:rPr>
        <w:t>وهو أمد الأرض</w:t>
      </w:r>
      <w:r>
        <w:rPr>
          <w:rtl/>
        </w:rPr>
        <w:t xml:space="preserve">: </w:t>
      </w:r>
      <w:r w:rsidRPr="00061906">
        <w:rPr>
          <w:rtl/>
        </w:rPr>
        <w:t>التي لانبات بها. وزعر الجبال جمع ازعر والمراد به قلة العشب والكلاء وأصله من الزعر وهو قلة الشعر في الرأس. والبهج والسرور. وتزدهي</w:t>
      </w:r>
      <w:r>
        <w:rPr>
          <w:rtl/>
        </w:rPr>
        <w:t xml:space="preserve"> أي </w:t>
      </w:r>
      <w:r w:rsidRPr="00061906">
        <w:rPr>
          <w:rtl/>
        </w:rPr>
        <w:t>تتكبر. والريط جمع ريطة</w:t>
      </w:r>
      <w:r>
        <w:rPr>
          <w:rtl/>
        </w:rPr>
        <w:t xml:space="preserve">: </w:t>
      </w:r>
      <w:r w:rsidRPr="00061906">
        <w:rPr>
          <w:rtl/>
        </w:rPr>
        <w:t>كل ملاءة لست ذات لفقين</w:t>
      </w:r>
      <w:r>
        <w:rPr>
          <w:rtl/>
        </w:rPr>
        <w:t xml:space="preserve"> أي </w:t>
      </w:r>
      <w:r w:rsidRPr="00061906">
        <w:rPr>
          <w:rtl/>
        </w:rPr>
        <w:t>قطعتين متضامتين كلها نسج واحد وقطعة واحدة والأزاهير</w:t>
      </w:r>
      <w:r>
        <w:rPr>
          <w:rtl/>
        </w:rPr>
        <w:t xml:space="preserve">: </w:t>
      </w:r>
      <w:r w:rsidRPr="00061906">
        <w:rPr>
          <w:rtl/>
        </w:rPr>
        <w:t>النور ذو الالوان. «وسمطت به» علق عليها السموط جمع سمط وهو العقد وفي نسخة الأصل «شمطت» أراد ما خالط سواد الرياض من النور الأبيض كالاقحوان ونحوه والنار ذو النضارة وهي الحسن والطراوة.</w:t>
      </w:r>
    </w:p>
    <w:p w:rsidR="006F3F00" w:rsidRPr="00061906" w:rsidRDefault="006F3F00" w:rsidP="00264AE2">
      <w:pPr>
        <w:pStyle w:val="libFootnote0"/>
        <w:rPr>
          <w:rtl/>
          <w:lang w:bidi="fa-IR"/>
        </w:rPr>
      </w:pPr>
      <w:r>
        <w:rPr>
          <w:rtl/>
        </w:rPr>
        <w:t>(</w:t>
      </w:r>
      <w:r w:rsidRPr="00061906">
        <w:rPr>
          <w:rtl/>
        </w:rPr>
        <w:t>1) الطامة</w:t>
      </w:r>
      <w:r>
        <w:rPr>
          <w:rtl/>
        </w:rPr>
        <w:t xml:space="preserve">: </w:t>
      </w:r>
      <w:r w:rsidRPr="00061906">
        <w:rPr>
          <w:rtl/>
        </w:rPr>
        <w:t>الداهية تغلب ما سواها قيل لها ذلك لأنها تطم كل شيء</w:t>
      </w:r>
      <w:r>
        <w:rPr>
          <w:rtl/>
        </w:rPr>
        <w:t xml:space="preserve"> أي </w:t>
      </w:r>
      <w:r w:rsidRPr="00061906">
        <w:rPr>
          <w:rtl/>
        </w:rPr>
        <w:t>تعلوه وتغطيه.</w:t>
      </w:r>
    </w:p>
    <w:p w:rsidR="006F3F00" w:rsidRPr="00061906" w:rsidRDefault="006F3F00" w:rsidP="00264AE2">
      <w:pPr>
        <w:pStyle w:val="libFootnote0"/>
        <w:rPr>
          <w:rtl/>
          <w:lang w:bidi="fa-IR"/>
        </w:rPr>
      </w:pPr>
      <w:r>
        <w:rPr>
          <w:rtl/>
        </w:rPr>
        <w:t>(</w:t>
      </w:r>
      <w:r w:rsidRPr="00061906">
        <w:rPr>
          <w:rtl/>
        </w:rPr>
        <w:t>2) كذا.</w:t>
      </w:r>
    </w:p>
    <w:p w:rsidR="006F3F00" w:rsidRPr="00061906" w:rsidRDefault="006F3F00" w:rsidP="000179D4">
      <w:pPr>
        <w:pStyle w:val="libNormal"/>
        <w:rPr>
          <w:rtl/>
        </w:rPr>
      </w:pPr>
      <w:r>
        <w:rPr>
          <w:rtl/>
        </w:rPr>
        <w:br w:type="page"/>
      </w:r>
      <w:r w:rsidRPr="00061906">
        <w:rPr>
          <w:rtl/>
        </w:rPr>
        <w:lastRenderedPageBreak/>
        <w:t>44</w:t>
      </w:r>
      <w:r>
        <w:rPr>
          <w:rtl/>
        </w:rPr>
        <w:t xml:space="preserve"> ـ </w:t>
      </w:r>
      <w:r w:rsidRPr="00061906">
        <w:rPr>
          <w:rtl/>
        </w:rPr>
        <w:t>وباسناده</w:t>
      </w:r>
      <w:r>
        <w:rPr>
          <w:rtl/>
        </w:rPr>
        <w:t xml:space="preserve"> إلى </w:t>
      </w:r>
      <w:r w:rsidRPr="00061906">
        <w:rPr>
          <w:rtl/>
        </w:rPr>
        <w:t>داود الرقى</w:t>
      </w:r>
      <w:r>
        <w:rPr>
          <w:rtl/>
        </w:rPr>
        <w:t xml:space="preserve">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وَلِمَنْ خافَ مَقامَ رَبِّهِ جَنَّتانِ</w:t>
      </w:r>
      <w:r w:rsidRPr="00421424">
        <w:rPr>
          <w:rStyle w:val="libAlaemChar"/>
          <w:rtl/>
        </w:rPr>
        <w:t>)</w:t>
      </w:r>
      <w:r w:rsidRPr="00061906">
        <w:rPr>
          <w:rtl/>
        </w:rPr>
        <w:t xml:space="preserve"> قال من علم ان الله يراه ويسمع ما يقول</w:t>
      </w:r>
      <w:r>
        <w:rPr>
          <w:rtl/>
        </w:rPr>
        <w:t xml:space="preserve">، </w:t>
      </w:r>
      <w:r w:rsidRPr="00061906">
        <w:rPr>
          <w:rtl/>
        </w:rPr>
        <w:t>ويعلم ما يعمله من خير أو شر فيحجزه ذلك عن القبيح من الأعمال</w:t>
      </w:r>
      <w:r>
        <w:rPr>
          <w:rtl/>
        </w:rPr>
        <w:t xml:space="preserve">، </w:t>
      </w:r>
      <w:r w:rsidRPr="00061906">
        <w:rPr>
          <w:rtl/>
        </w:rPr>
        <w:t xml:space="preserve">فذلك الذي </w:t>
      </w:r>
      <w:r w:rsidRPr="00421424">
        <w:rPr>
          <w:rStyle w:val="libAlaemChar"/>
          <w:rtl/>
        </w:rPr>
        <w:t>(</w:t>
      </w:r>
      <w:r w:rsidRPr="001E7A1B">
        <w:rPr>
          <w:rStyle w:val="libAieChar"/>
          <w:rtl/>
        </w:rPr>
        <w:t>خافَ مَقامَ رَبِّهِ وَنَهَى النَّفْسَ عَنِ الْهَوى</w:t>
      </w:r>
      <w:r w:rsidRPr="00421424">
        <w:rPr>
          <w:rStyle w:val="libAlaemChar"/>
          <w:rtl/>
        </w:rPr>
        <w:t>)</w:t>
      </w:r>
      <w:r>
        <w:rPr>
          <w:rtl/>
        </w:rPr>
        <w:t>.</w:t>
      </w:r>
    </w:p>
    <w:p w:rsidR="006F3F00" w:rsidRPr="00061906" w:rsidRDefault="006F3F00" w:rsidP="000179D4">
      <w:pPr>
        <w:pStyle w:val="libNormal"/>
        <w:rPr>
          <w:rtl/>
        </w:rPr>
      </w:pPr>
      <w:r w:rsidRPr="00061906">
        <w:rPr>
          <w:rtl/>
        </w:rPr>
        <w:t>45</w:t>
      </w:r>
      <w:r>
        <w:rPr>
          <w:rtl/>
        </w:rPr>
        <w:t xml:space="preserve"> ـ </w:t>
      </w:r>
      <w:r w:rsidRPr="00061906">
        <w:rPr>
          <w:rtl/>
        </w:rPr>
        <w:t>عدة من أصحابنا عن سهل بن زياد عن محمد بن الحسن بن شمون عن عبد الله بن عبد الرحمن الأصم عن عبد الرحمان بن الحجاج قال</w:t>
      </w:r>
      <w:r>
        <w:rPr>
          <w:rtl/>
        </w:rPr>
        <w:t xml:space="preserve">: </w:t>
      </w:r>
      <w:r w:rsidRPr="00061906">
        <w:rPr>
          <w:rtl/>
        </w:rPr>
        <w:t>قال لي</w:t>
      </w:r>
      <w:r>
        <w:rPr>
          <w:rtl/>
        </w:rPr>
        <w:t xml:space="preserve"> أبو </w:t>
      </w:r>
      <w:r w:rsidRPr="00061906">
        <w:rPr>
          <w:rtl/>
        </w:rPr>
        <w:t xml:space="preserve">الحسن </w:t>
      </w:r>
      <w:r w:rsidRPr="00421424">
        <w:rPr>
          <w:rStyle w:val="libAlaemChar"/>
          <w:rtl/>
        </w:rPr>
        <w:t>عليه‌السلام</w:t>
      </w:r>
      <w:r>
        <w:rPr>
          <w:rtl/>
        </w:rPr>
        <w:t xml:space="preserve">: </w:t>
      </w:r>
      <w:r w:rsidRPr="00061906">
        <w:rPr>
          <w:rtl/>
        </w:rPr>
        <w:t xml:space="preserve">اتق الله مرتقى السهل إذا كان منحدره وعرا </w:t>
      </w:r>
      <w:r w:rsidRPr="00264AE2">
        <w:rPr>
          <w:rStyle w:val="libFootnotenumChar"/>
          <w:rtl/>
        </w:rPr>
        <w:t>(1)</w:t>
      </w:r>
      <w:r w:rsidRPr="00061906">
        <w:rPr>
          <w:rtl/>
        </w:rPr>
        <w:t xml:space="preserve"> قال</w:t>
      </w:r>
      <w:r>
        <w:rPr>
          <w:rtl/>
        </w:rPr>
        <w:t xml:space="preserve">: </w:t>
      </w:r>
      <w:r w:rsidRPr="00061906">
        <w:rPr>
          <w:rtl/>
        </w:rPr>
        <w:t>وكان</w:t>
      </w:r>
      <w:r>
        <w:rPr>
          <w:rtl/>
        </w:rPr>
        <w:t xml:space="preserve"> أبو </w:t>
      </w:r>
      <w:r w:rsidRPr="00061906">
        <w:rPr>
          <w:rtl/>
        </w:rPr>
        <w:t xml:space="preserve">عبد الله </w:t>
      </w:r>
      <w:r w:rsidRPr="00421424">
        <w:rPr>
          <w:rStyle w:val="libAlaemChar"/>
          <w:rtl/>
        </w:rPr>
        <w:t>عليه‌السلام</w:t>
      </w:r>
      <w:r w:rsidRPr="00061906">
        <w:rPr>
          <w:rtl/>
        </w:rPr>
        <w:t xml:space="preserve"> يقول</w:t>
      </w:r>
      <w:r>
        <w:rPr>
          <w:rtl/>
        </w:rPr>
        <w:t xml:space="preserve">: </w:t>
      </w:r>
      <w:r w:rsidRPr="00061906">
        <w:rPr>
          <w:rtl/>
        </w:rPr>
        <w:t>لا تدع النفس وهواها فان هواها في رداها</w:t>
      </w:r>
      <w:r>
        <w:rPr>
          <w:rtl/>
        </w:rPr>
        <w:t xml:space="preserve">، </w:t>
      </w:r>
      <w:r w:rsidRPr="00061906">
        <w:rPr>
          <w:rtl/>
        </w:rPr>
        <w:t>وترك النفس وما تهوى داءها</w:t>
      </w:r>
      <w:r>
        <w:rPr>
          <w:rtl/>
        </w:rPr>
        <w:t xml:space="preserve">، </w:t>
      </w:r>
      <w:r w:rsidRPr="00061906">
        <w:rPr>
          <w:rtl/>
        </w:rPr>
        <w:t>وكف النفس عما تهوى دواءها.</w:t>
      </w:r>
    </w:p>
    <w:p w:rsidR="006F3F00" w:rsidRPr="00061906" w:rsidRDefault="006F3F00" w:rsidP="000179D4">
      <w:pPr>
        <w:pStyle w:val="libNormal"/>
        <w:rPr>
          <w:rtl/>
        </w:rPr>
      </w:pPr>
      <w:r w:rsidRPr="00061906">
        <w:rPr>
          <w:rtl/>
        </w:rPr>
        <w:t>46</w:t>
      </w:r>
      <w:r>
        <w:rPr>
          <w:rtl/>
        </w:rPr>
        <w:t xml:space="preserve"> ـ </w:t>
      </w:r>
      <w:r w:rsidRPr="00061906">
        <w:rPr>
          <w:rtl/>
        </w:rPr>
        <w:t>محمد بن يحيى عن</w:t>
      </w:r>
      <w:r>
        <w:rPr>
          <w:rtl/>
        </w:rPr>
        <w:t xml:space="preserve"> أحمد </w:t>
      </w:r>
      <w:r w:rsidRPr="00061906">
        <w:rPr>
          <w:rtl/>
        </w:rPr>
        <w:t>بن محمد بن عيسى عن</w:t>
      </w:r>
      <w:r>
        <w:rPr>
          <w:rtl/>
        </w:rPr>
        <w:t xml:space="preserve"> علي بن </w:t>
      </w:r>
      <w:r w:rsidRPr="00061906">
        <w:rPr>
          <w:rtl/>
        </w:rPr>
        <w:t>الحكم عن عبد الله بن بكير عن حمزة بن حمران</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الجنة محفوفة بالمكاره والصبر</w:t>
      </w:r>
      <w:r>
        <w:rPr>
          <w:rtl/>
        </w:rPr>
        <w:t xml:space="preserve">، </w:t>
      </w:r>
      <w:r w:rsidRPr="00061906">
        <w:rPr>
          <w:rtl/>
        </w:rPr>
        <w:t>فمن صبر على المكاره في الدنيا دخل الجنة</w:t>
      </w:r>
      <w:r>
        <w:rPr>
          <w:rtl/>
        </w:rPr>
        <w:t xml:space="preserve">، </w:t>
      </w:r>
      <w:r w:rsidRPr="00061906">
        <w:rPr>
          <w:rtl/>
        </w:rPr>
        <w:t>وجهنم محفوفة باللذات والشهوات</w:t>
      </w:r>
      <w:r>
        <w:rPr>
          <w:rtl/>
        </w:rPr>
        <w:t xml:space="preserve">، </w:t>
      </w:r>
      <w:r w:rsidRPr="00061906">
        <w:rPr>
          <w:rtl/>
        </w:rPr>
        <w:t>فمن اعطى نفسها لذتها وشهوتها دخل النار.</w:t>
      </w:r>
    </w:p>
    <w:p w:rsidR="006F3F00" w:rsidRPr="00061906" w:rsidRDefault="006F3F00" w:rsidP="000179D4">
      <w:pPr>
        <w:pStyle w:val="libNormal"/>
        <w:rPr>
          <w:rtl/>
        </w:rPr>
      </w:pPr>
      <w:r w:rsidRPr="00061906">
        <w:rPr>
          <w:rtl/>
        </w:rPr>
        <w:t>47</w:t>
      </w:r>
      <w:r>
        <w:rPr>
          <w:rtl/>
        </w:rPr>
        <w:t xml:space="preserve"> ـ </w:t>
      </w:r>
      <w:r w:rsidRPr="00061906">
        <w:rPr>
          <w:rtl/>
        </w:rPr>
        <w:t>وباسناده</w:t>
      </w:r>
      <w:r>
        <w:rPr>
          <w:rtl/>
        </w:rPr>
        <w:t xml:space="preserve"> إلى </w:t>
      </w:r>
      <w:r w:rsidRPr="00061906">
        <w:rPr>
          <w:rtl/>
        </w:rPr>
        <w:t>يحيى بن عقيل قال</w:t>
      </w:r>
      <w:r>
        <w:rPr>
          <w:rtl/>
        </w:rPr>
        <w:t xml:space="preserve">: </w:t>
      </w:r>
      <w:r w:rsidRPr="00061906">
        <w:rPr>
          <w:rtl/>
        </w:rPr>
        <w:t xml:space="preserve">قال أمير المؤمنين </w:t>
      </w:r>
      <w:r w:rsidRPr="00421424">
        <w:rPr>
          <w:rStyle w:val="libAlaemChar"/>
          <w:rtl/>
        </w:rPr>
        <w:t>عليه‌السلام</w:t>
      </w:r>
      <w:r>
        <w:rPr>
          <w:rtl/>
        </w:rPr>
        <w:t xml:space="preserve">: </w:t>
      </w:r>
      <w:r w:rsidRPr="00061906">
        <w:rPr>
          <w:rtl/>
        </w:rPr>
        <w:t>انما أخاف عليكم الاثنين اتباع الهوى وطول الأمل</w:t>
      </w:r>
      <w:r>
        <w:rPr>
          <w:rtl/>
        </w:rPr>
        <w:t xml:space="preserve">، </w:t>
      </w:r>
      <w:r w:rsidRPr="00061906">
        <w:rPr>
          <w:rtl/>
        </w:rPr>
        <w:t>اما اتباع الهوى فانه يصد عن الحق</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طول الأمل فينسى الاخرة.</w:t>
      </w:r>
    </w:p>
    <w:p w:rsidR="006F3F00" w:rsidRPr="00061906" w:rsidRDefault="006F3F00" w:rsidP="000179D4">
      <w:pPr>
        <w:pStyle w:val="libNormal"/>
        <w:rPr>
          <w:rtl/>
        </w:rPr>
      </w:pPr>
      <w:r w:rsidRPr="00061906">
        <w:rPr>
          <w:rtl/>
        </w:rPr>
        <w:t>48</w:t>
      </w:r>
      <w:r>
        <w:rPr>
          <w:rtl/>
        </w:rPr>
        <w:t xml:space="preserve"> ـ </w:t>
      </w:r>
      <w:r w:rsidRPr="00061906">
        <w:rPr>
          <w:rtl/>
        </w:rPr>
        <w:t>وباسناده</w:t>
      </w:r>
      <w:r>
        <w:rPr>
          <w:rtl/>
        </w:rPr>
        <w:t xml:space="preserve"> إلى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 xml:space="preserve">يقول الله </w:t>
      </w:r>
      <w:r w:rsidRPr="00421424">
        <w:rPr>
          <w:rStyle w:val="libAlaemChar"/>
          <w:rtl/>
        </w:rPr>
        <w:t>عزوجل</w:t>
      </w:r>
      <w:r>
        <w:rPr>
          <w:rtl/>
        </w:rPr>
        <w:t xml:space="preserve">: </w:t>
      </w:r>
      <w:r w:rsidRPr="00061906">
        <w:rPr>
          <w:rtl/>
        </w:rPr>
        <w:t>وعزتي وجلالي وكبريائي ونوري وعلوي وارتفاع مكاني لا يؤثر عبد هواه على هواي</w:t>
      </w:r>
      <w:r w:rsidRPr="007607D1">
        <w:rPr>
          <w:rFonts w:hint="cs"/>
          <w:rtl/>
        </w:rPr>
        <w:t xml:space="preserve"> </w:t>
      </w:r>
      <w:r>
        <w:rPr>
          <w:rFonts w:hint="cs"/>
          <w:rtl/>
        </w:rPr>
        <w:t>إ</w:t>
      </w:r>
      <w:r w:rsidRPr="00061906">
        <w:rPr>
          <w:rtl/>
        </w:rPr>
        <w:t>ل</w:t>
      </w:r>
      <w:r>
        <w:rPr>
          <w:rFonts w:hint="cs"/>
          <w:rtl/>
        </w:rPr>
        <w:t>ّ</w:t>
      </w:r>
      <w:r w:rsidRPr="00061906">
        <w:rPr>
          <w:rtl/>
        </w:rPr>
        <w:t>ا شتتت عليه أمره</w:t>
      </w:r>
      <w:r>
        <w:rPr>
          <w:rtl/>
        </w:rPr>
        <w:t xml:space="preserve">، </w:t>
      </w:r>
      <w:r w:rsidRPr="00061906">
        <w:rPr>
          <w:rtl/>
        </w:rPr>
        <w:t>ولبست عليه دنياه</w:t>
      </w:r>
      <w:r>
        <w:rPr>
          <w:rtl/>
        </w:rPr>
        <w:t xml:space="preserve">، </w:t>
      </w:r>
      <w:r w:rsidRPr="00061906">
        <w:rPr>
          <w:rtl/>
        </w:rPr>
        <w:t>وشغلت قلبه بها</w:t>
      </w:r>
      <w:r>
        <w:rPr>
          <w:rtl/>
        </w:rPr>
        <w:t xml:space="preserve">، </w:t>
      </w:r>
      <w:r w:rsidRPr="00061906">
        <w:rPr>
          <w:rtl/>
        </w:rPr>
        <w:t>ولم اوته منها</w:t>
      </w:r>
      <w:r w:rsidRPr="007607D1">
        <w:rPr>
          <w:rFonts w:hint="cs"/>
          <w:rtl/>
        </w:rPr>
        <w:t xml:space="preserve"> </w:t>
      </w:r>
      <w:r>
        <w:rPr>
          <w:rFonts w:hint="cs"/>
          <w:rtl/>
        </w:rPr>
        <w:t>إ</w:t>
      </w:r>
      <w:r w:rsidRPr="00061906">
        <w:rPr>
          <w:rtl/>
        </w:rPr>
        <w:t>ل</w:t>
      </w:r>
      <w:r>
        <w:rPr>
          <w:rFonts w:hint="cs"/>
          <w:rtl/>
        </w:rPr>
        <w:t>ّ</w:t>
      </w:r>
      <w:r w:rsidRPr="00061906">
        <w:rPr>
          <w:rtl/>
        </w:rPr>
        <w:t>ا ما قدرت له</w:t>
      </w:r>
      <w:r>
        <w:rPr>
          <w:rtl/>
        </w:rPr>
        <w:t xml:space="preserve">، </w:t>
      </w:r>
      <w:r w:rsidRPr="00061906">
        <w:rPr>
          <w:rtl/>
        </w:rPr>
        <w:t>وعزتي وجلالي وعظمتي ونوري وعلوي وارتفاع مكاني لا يؤثر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الوعر</w:t>
      </w:r>
      <w:r>
        <w:rPr>
          <w:rtl/>
        </w:rPr>
        <w:t xml:space="preserve">: </w:t>
      </w:r>
      <w:r w:rsidRPr="00061906">
        <w:rPr>
          <w:rtl/>
        </w:rPr>
        <w:t xml:space="preserve">المكان الصلب ضد السهل. قال الفيض </w:t>
      </w:r>
      <w:r>
        <w:rPr>
          <w:rtl/>
        </w:rPr>
        <w:t>(</w:t>
      </w:r>
      <w:r w:rsidRPr="00061906">
        <w:rPr>
          <w:rtl/>
        </w:rPr>
        <w:t>ره</w:t>
      </w:r>
      <w:r>
        <w:rPr>
          <w:rtl/>
        </w:rPr>
        <w:t xml:space="preserve">): </w:t>
      </w:r>
      <w:r w:rsidRPr="00061906">
        <w:rPr>
          <w:rtl/>
        </w:rPr>
        <w:t>ولعل المراد بصدر الحديث النهى عن طلب الجاه والرياسة وساير شهوات الدنيا ومرتفعاتها فانها وان كانت مواتية على اليسر والخفض</w:t>
      </w:r>
      <w:r w:rsidRPr="007607D1">
        <w:rPr>
          <w:rFonts w:hint="cs"/>
          <w:rtl/>
          <w:lang w:bidi="fa-IR"/>
        </w:rPr>
        <w:t xml:space="preserve"> </w:t>
      </w:r>
      <w:r>
        <w:rPr>
          <w:rFonts w:hint="cs"/>
          <w:rtl/>
          <w:lang w:bidi="fa-IR"/>
        </w:rPr>
        <w:t>إ</w:t>
      </w:r>
      <w:r w:rsidRPr="00061906">
        <w:rPr>
          <w:rtl/>
          <w:lang w:bidi="fa-IR"/>
        </w:rPr>
        <w:t>ل</w:t>
      </w:r>
      <w:r>
        <w:rPr>
          <w:rFonts w:hint="cs"/>
          <w:rtl/>
          <w:lang w:bidi="fa-IR"/>
        </w:rPr>
        <w:t>ّ</w:t>
      </w:r>
      <w:r w:rsidRPr="00061906">
        <w:rPr>
          <w:rtl/>
          <w:lang w:bidi="fa-IR"/>
        </w:rPr>
        <w:t>ا</w:t>
      </w:r>
      <w:r w:rsidRPr="00061906">
        <w:rPr>
          <w:rtl/>
        </w:rPr>
        <w:t xml:space="preserve"> ان عاقبتها عاقبة سوء والتخلص من غوائلها وتبعاتها في غاية الصعوبة</w:t>
      </w:r>
      <w:r>
        <w:rPr>
          <w:rtl/>
        </w:rPr>
        <w:t xml:space="preserve">، </w:t>
      </w:r>
      <w:r w:rsidRPr="00061906">
        <w:rPr>
          <w:rtl/>
        </w:rPr>
        <w:t>أعاذنا الله وساير المؤمنين من شرور الدنيا وغرورها.</w:t>
      </w:r>
    </w:p>
    <w:p w:rsidR="006F3F00" w:rsidRPr="00061906" w:rsidRDefault="006F3F00" w:rsidP="00615F29">
      <w:pPr>
        <w:pStyle w:val="libNormal0"/>
        <w:rPr>
          <w:rtl/>
        </w:rPr>
      </w:pPr>
      <w:r>
        <w:rPr>
          <w:rtl/>
        </w:rPr>
        <w:br w:type="page"/>
      </w:r>
      <w:r w:rsidRPr="00061906">
        <w:rPr>
          <w:rtl/>
        </w:rPr>
        <w:lastRenderedPageBreak/>
        <w:t>عبد هواي على هواه</w:t>
      </w:r>
      <w:r w:rsidRPr="00B91E10">
        <w:rPr>
          <w:rFonts w:hint="cs"/>
          <w:rtl/>
        </w:rPr>
        <w:t xml:space="preserve"> </w:t>
      </w:r>
      <w:r>
        <w:rPr>
          <w:rFonts w:hint="cs"/>
          <w:rtl/>
        </w:rPr>
        <w:t>إ</w:t>
      </w:r>
      <w:r w:rsidRPr="00061906">
        <w:rPr>
          <w:rtl/>
        </w:rPr>
        <w:t>ل</w:t>
      </w:r>
      <w:r>
        <w:rPr>
          <w:rFonts w:hint="cs"/>
          <w:rtl/>
        </w:rPr>
        <w:t>ّ</w:t>
      </w:r>
      <w:r w:rsidRPr="00061906">
        <w:rPr>
          <w:rtl/>
        </w:rPr>
        <w:t>ا واستحفظته ملائكتى</w:t>
      </w:r>
      <w:r>
        <w:rPr>
          <w:rtl/>
        </w:rPr>
        <w:t xml:space="preserve">، </w:t>
      </w:r>
      <w:r w:rsidRPr="00061906">
        <w:rPr>
          <w:rtl/>
        </w:rPr>
        <w:t>وكفلت السماوات والأرضين رزقه</w:t>
      </w:r>
      <w:r>
        <w:rPr>
          <w:rtl/>
        </w:rPr>
        <w:t xml:space="preserve">، </w:t>
      </w:r>
      <w:r w:rsidRPr="00061906">
        <w:rPr>
          <w:rtl/>
        </w:rPr>
        <w:t>وكنت له من وراء تجارة كل تاجر</w:t>
      </w:r>
      <w:r>
        <w:rPr>
          <w:rtl/>
        </w:rPr>
        <w:t xml:space="preserve">، </w:t>
      </w:r>
      <w:r w:rsidRPr="00061906">
        <w:rPr>
          <w:rtl/>
        </w:rPr>
        <w:t>وأتته الدنيا وهي راغمة.</w:t>
      </w:r>
    </w:p>
    <w:p w:rsidR="006F3F00" w:rsidRPr="00061906" w:rsidRDefault="006F3F00" w:rsidP="000179D4">
      <w:pPr>
        <w:pStyle w:val="libNormal"/>
        <w:rPr>
          <w:rtl/>
        </w:rPr>
      </w:pPr>
      <w:r w:rsidRPr="00061906">
        <w:rPr>
          <w:rtl/>
        </w:rPr>
        <w:t>49</w:t>
      </w:r>
      <w:r>
        <w:rPr>
          <w:rtl/>
        </w:rPr>
        <w:t xml:space="preserve"> ـ </w:t>
      </w:r>
      <w:r w:rsidRPr="00061906">
        <w:rPr>
          <w:rtl/>
        </w:rPr>
        <w:t>وباسناده</w:t>
      </w:r>
      <w:r>
        <w:rPr>
          <w:rtl/>
        </w:rPr>
        <w:t xml:space="preserve"> إلى أبي </w:t>
      </w:r>
      <w:r w:rsidRPr="00061906">
        <w:rPr>
          <w:rtl/>
        </w:rPr>
        <w:t>محمد الوابشي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احذروا اهوائكم كما تحذرون أعدائكم</w:t>
      </w:r>
      <w:r>
        <w:rPr>
          <w:rtl/>
        </w:rPr>
        <w:t xml:space="preserve">، </w:t>
      </w:r>
      <w:r w:rsidRPr="00061906">
        <w:rPr>
          <w:rtl/>
        </w:rPr>
        <w:t>فليس شيء أعدى للرجال</w:t>
      </w:r>
      <w:r>
        <w:rPr>
          <w:rtl/>
        </w:rPr>
        <w:t xml:space="preserve">، </w:t>
      </w:r>
      <w:r w:rsidRPr="00061906">
        <w:rPr>
          <w:rtl/>
        </w:rPr>
        <w:t>من اتباع أهوائهم وحصائد ألسنتهم.</w:t>
      </w:r>
    </w:p>
    <w:p w:rsidR="006F3F00" w:rsidRPr="00061906" w:rsidRDefault="006F3F00" w:rsidP="000179D4">
      <w:pPr>
        <w:pStyle w:val="libNormal"/>
        <w:rPr>
          <w:rtl/>
        </w:rPr>
      </w:pPr>
      <w:r w:rsidRPr="00061906">
        <w:rPr>
          <w:rtl/>
        </w:rPr>
        <w:t>50</w:t>
      </w:r>
      <w:r>
        <w:rPr>
          <w:rtl/>
        </w:rPr>
        <w:t xml:space="preserve"> ـ </w:t>
      </w:r>
      <w:r w:rsidRPr="00061906">
        <w:rPr>
          <w:rtl/>
        </w:rPr>
        <w:t>في تفسير</w:t>
      </w:r>
      <w:r>
        <w:rPr>
          <w:rtl/>
        </w:rPr>
        <w:t xml:space="preserve"> علي بن إبراهيم </w:t>
      </w:r>
      <w:r w:rsidRPr="00061906">
        <w:rPr>
          <w:rtl/>
        </w:rPr>
        <w:t>«و</w:t>
      </w:r>
      <w:r>
        <w:rPr>
          <w:rFonts w:hint="cs"/>
          <w:rtl/>
        </w:rPr>
        <w:t xml:space="preserve"> </w:t>
      </w:r>
      <w:r w:rsidRPr="00421424">
        <w:rPr>
          <w:rStyle w:val="libAlaemChar"/>
          <w:rtl/>
        </w:rPr>
        <w:t>(</w:t>
      </w:r>
      <w:r w:rsidRPr="001E7A1B">
        <w:rPr>
          <w:rStyle w:val="libAieChar"/>
          <w:rtl/>
        </w:rPr>
        <w:t>أَمَّا مَنْ خافَ مَقامَ رَبِّهِ وَنَهَى النَّفْسَ عَنِ الْهَوى فَإِنَّ الْجَنَّةَ هِيَ الْمَأْوى</w:t>
      </w:r>
      <w:r w:rsidRPr="00421424">
        <w:rPr>
          <w:rStyle w:val="libAlaemChar"/>
          <w:rtl/>
        </w:rPr>
        <w:t>)</w:t>
      </w:r>
      <w:r w:rsidRPr="00061906">
        <w:rPr>
          <w:rtl/>
        </w:rPr>
        <w:t xml:space="preserve"> قال</w:t>
      </w:r>
      <w:r>
        <w:rPr>
          <w:rtl/>
        </w:rPr>
        <w:t xml:space="preserve">: </w:t>
      </w:r>
      <w:r w:rsidRPr="00061906">
        <w:rPr>
          <w:rtl/>
        </w:rPr>
        <w:t>هو العبد إذا وقف على معصية الله وقدر عليها ثم تركها مخافة الله ونهى الله ونهى النفس عنها فمكافاته الجنة. قوله</w:t>
      </w:r>
      <w:r>
        <w:rPr>
          <w:rtl/>
        </w:rPr>
        <w:t xml:space="preserve">: </w:t>
      </w:r>
      <w:r w:rsidRPr="00061906">
        <w:rPr>
          <w:rtl/>
        </w:rPr>
        <w:t>يسألونك أيان مرساها قال</w:t>
      </w:r>
      <w:r>
        <w:rPr>
          <w:rtl/>
        </w:rPr>
        <w:t xml:space="preserve">: </w:t>
      </w:r>
      <w:r w:rsidRPr="00061906">
        <w:rPr>
          <w:rtl/>
        </w:rPr>
        <w:t>متى تقوم فقال الله</w:t>
      </w:r>
      <w:r>
        <w:rPr>
          <w:rtl/>
        </w:rPr>
        <w:t xml:space="preserve">: </w:t>
      </w:r>
      <w:r w:rsidRPr="00421424">
        <w:rPr>
          <w:rStyle w:val="libAlaemChar"/>
          <w:rtl/>
        </w:rPr>
        <w:t>(</w:t>
      </w:r>
      <w:r w:rsidRPr="001E7A1B">
        <w:rPr>
          <w:rStyle w:val="libAieChar"/>
          <w:rtl/>
        </w:rPr>
        <w:t>إِلى رَبِّكَ مُنْتَهاها</w:t>
      </w:r>
      <w:r w:rsidRPr="00421424">
        <w:rPr>
          <w:rStyle w:val="libAlaemChar"/>
          <w:rtl/>
        </w:rPr>
        <w:t>)</w:t>
      </w:r>
      <w:r>
        <w:rPr>
          <w:rtl/>
        </w:rPr>
        <w:t xml:space="preserve">. أي </w:t>
      </w:r>
      <w:r w:rsidRPr="00061906">
        <w:rPr>
          <w:rtl/>
        </w:rPr>
        <w:t>علمها عند الله قوله</w:t>
      </w:r>
      <w:r>
        <w:rPr>
          <w:rtl/>
        </w:rPr>
        <w:t xml:space="preserve">: </w:t>
      </w:r>
      <w:r w:rsidRPr="00421424">
        <w:rPr>
          <w:rStyle w:val="libAlaemChar"/>
          <w:rtl/>
        </w:rPr>
        <w:t>(</w:t>
      </w:r>
      <w:r w:rsidRPr="001E7A1B">
        <w:rPr>
          <w:rStyle w:val="libAieChar"/>
          <w:rtl/>
        </w:rPr>
        <w:t>كَأَنَّهُمْ يَوْمَ يَرَوْنَها لَمْ يَلْبَثُوا إِلَّا عَشِيَّةً أَوْ ضُحاها</w:t>
      </w:r>
      <w:r w:rsidRPr="00421424">
        <w:rPr>
          <w:rStyle w:val="libAlaemChar"/>
          <w:rtl/>
        </w:rPr>
        <w:t>)</w:t>
      </w:r>
      <w:r w:rsidRPr="00061906">
        <w:rPr>
          <w:rtl/>
        </w:rPr>
        <w:t xml:space="preserve"> قال</w:t>
      </w:r>
      <w:r>
        <w:rPr>
          <w:rtl/>
        </w:rPr>
        <w:t xml:space="preserve">: </w:t>
      </w:r>
      <w:r w:rsidRPr="00061906">
        <w:rPr>
          <w:rtl/>
        </w:rPr>
        <w:t>بعض يوم.</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قرء عبس وتولى </w:t>
      </w:r>
      <w:r>
        <w:rPr>
          <w:rtl/>
        </w:rPr>
        <w:t>و</w:t>
      </w:r>
      <w:r>
        <w:rPr>
          <w:rFonts w:hint="cs"/>
          <w:rtl/>
        </w:rPr>
        <w:t xml:space="preserve"> </w:t>
      </w:r>
      <w:r w:rsidRPr="00421424">
        <w:rPr>
          <w:rStyle w:val="libAlaemChar"/>
          <w:rtl/>
        </w:rPr>
        <w:t>(</w:t>
      </w:r>
      <w:r w:rsidRPr="001E7A1B">
        <w:rPr>
          <w:rStyle w:val="libAieChar"/>
          <w:rtl/>
        </w:rPr>
        <w:t>إِذَا الشَّمْسُ كُوِّرَتْ</w:t>
      </w:r>
      <w:r w:rsidRPr="00421424">
        <w:rPr>
          <w:rStyle w:val="libAlaemChar"/>
          <w:rtl/>
        </w:rPr>
        <w:t>)</w:t>
      </w:r>
      <w:r w:rsidRPr="00061906">
        <w:rPr>
          <w:rtl/>
        </w:rPr>
        <w:t xml:space="preserve"> كان تحت جناح الله من الجنان</w:t>
      </w:r>
      <w:r>
        <w:rPr>
          <w:rtl/>
        </w:rPr>
        <w:t xml:space="preserve">، </w:t>
      </w:r>
      <w:r w:rsidRPr="00061906">
        <w:rPr>
          <w:rtl/>
        </w:rPr>
        <w:t>وفي ظل الله وكرامته وفي جنانه.</w:t>
      </w:r>
      <w:r>
        <w:rPr>
          <w:rFonts w:hint="cs"/>
          <w:rtl/>
        </w:rPr>
        <w:t xml:space="preserve"> </w:t>
      </w:r>
      <w:r>
        <w:rPr>
          <w:rtl/>
        </w:rPr>
        <w:t>و</w:t>
      </w:r>
      <w:r w:rsidRPr="00061906">
        <w:rPr>
          <w:rtl/>
        </w:rPr>
        <w:t>لا يعظم ذلك على الله</w:t>
      </w:r>
      <w:r>
        <w:rPr>
          <w:rtl/>
        </w:rPr>
        <w:t xml:space="preserve"> إنْ شاء الله.</w:t>
      </w:r>
    </w:p>
    <w:p w:rsidR="006F3F00" w:rsidRPr="00061906" w:rsidRDefault="006F3F00" w:rsidP="000179D4">
      <w:pPr>
        <w:pStyle w:val="libNormal"/>
        <w:rPr>
          <w:rtl/>
        </w:rPr>
      </w:pPr>
      <w:r w:rsidRPr="00061906">
        <w:rPr>
          <w:rtl/>
        </w:rPr>
        <w:t>2</w:t>
      </w:r>
      <w:r>
        <w:rPr>
          <w:rtl/>
        </w:rPr>
        <w:t xml:space="preserve"> ـ </w:t>
      </w:r>
      <w:r w:rsidRPr="00061906">
        <w:rPr>
          <w:rtl/>
        </w:rPr>
        <w:t>في تفسير مجمع البيان</w:t>
      </w:r>
      <w:r>
        <w:rPr>
          <w:rtl/>
        </w:rPr>
        <w:t xml:space="preserve"> أبيّ بن كعب </w:t>
      </w:r>
      <w:r w:rsidRPr="00061906">
        <w:rPr>
          <w:rtl/>
        </w:rPr>
        <w:t xml:space="preserve">عن النبي </w:t>
      </w:r>
      <w:r w:rsidRPr="00421424">
        <w:rPr>
          <w:rStyle w:val="libAlaemChar"/>
          <w:rtl/>
        </w:rPr>
        <w:t>صلى‌الله‌عليه‌وآله‌وسلم</w:t>
      </w:r>
      <w:r w:rsidRPr="00061906">
        <w:rPr>
          <w:rtl/>
        </w:rPr>
        <w:t xml:space="preserve"> قال</w:t>
      </w:r>
      <w:r>
        <w:rPr>
          <w:rtl/>
        </w:rPr>
        <w:t xml:space="preserve">: </w:t>
      </w:r>
      <w:r w:rsidRPr="00061906">
        <w:rPr>
          <w:rtl/>
        </w:rPr>
        <w:t>ومن قرأ عبس جاء يوم القيامة ووجهه ضاحك مستبشر.</w:t>
      </w:r>
    </w:p>
    <w:p w:rsidR="006F3F00" w:rsidRPr="00061906" w:rsidRDefault="006F3F00" w:rsidP="000179D4">
      <w:pPr>
        <w:pStyle w:val="libNormal"/>
        <w:rPr>
          <w:rtl/>
        </w:rPr>
      </w:pPr>
      <w:r w:rsidRPr="00061906">
        <w:rPr>
          <w:rtl/>
        </w:rPr>
        <w:t>3</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عَبَسَ وَتَوَلَّى أَنْ جاءَهُ الْأَعْمى</w:t>
      </w:r>
      <w:r w:rsidRPr="00421424">
        <w:rPr>
          <w:rStyle w:val="libAlaemChar"/>
          <w:rtl/>
        </w:rPr>
        <w:t>)</w:t>
      </w:r>
      <w:r w:rsidRPr="00061906">
        <w:rPr>
          <w:rtl/>
        </w:rPr>
        <w:t xml:space="preserve"> قال</w:t>
      </w:r>
      <w:r>
        <w:rPr>
          <w:rtl/>
        </w:rPr>
        <w:t xml:space="preserve">: </w:t>
      </w:r>
      <w:r w:rsidRPr="00061906">
        <w:rPr>
          <w:rtl/>
        </w:rPr>
        <w:t xml:space="preserve">نزلت في عثمان وابن أم مكتوم مؤذن لرسول الله </w:t>
      </w:r>
      <w:r w:rsidRPr="00421424">
        <w:rPr>
          <w:rStyle w:val="libAlaemChar"/>
          <w:rtl/>
        </w:rPr>
        <w:t>صلى‌الله‌عليه‌وآله</w:t>
      </w:r>
      <w:r w:rsidRPr="00061906">
        <w:rPr>
          <w:rtl/>
        </w:rPr>
        <w:t xml:space="preserve"> وكان أعمى</w:t>
      </w:r>
      <w:r>
        <w:rPr>
          <w:rtl/>
        </w:rPr>
        <w:t xml:space="preserve">، </w:t>
      </w:r>
      <w:r w:rsidRPr="00061906">
        <w:rPr>
          <w:rtl/>
        </w:rPr>
        <w:t>وجاء</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وعنده أصحابه وعثمان عنده فقدمه رسول الله </w:t>
      </w:r>
      <w:r w:rsidRPr="00421424">
        <w:rPr>
          <w:rStyle w:val="libAlaemChar"/>
          <w:rtl/>
        </w:rPr>
        <w:t>صلى‌الله‌عليه‌وآله</w:t>
      </w:r>
      <w:r w:rsidRPr="00061906">
        <w:rPr>
          <w:rtl/>
        </w:rPr>
        <w:t xml:space="preserve"> على عثمان</w:t>
      </w:r>
      <w:r>
        <w:rPr>
          <w:rtl/>
        </w:rPr>
        <w:t xml:space="preserve">، </w:t>
      </w:r>
      <w:r w:rsidRPr="00061906">
        <w:rPr>
          <w:rtl/>
        </w:rPr>
        <w:t>فعبس عثمان وجهه وتولى عنه</w:t>
      </w:r>
      <w:r>
        <w:rPr>
          <w:rtl/>
        </w:rPr>
        <w:t xml:space="preserve">، </w:t>
      </w:r>
      <w:r w:rsidRPr="00061906">
        <w:rPr>
          <w:rtl/>
        </w:rPr>
        <w:t xml:space="preserve">فأنزل الله «عبس وتولى» يعنى عثمان </w:t>
      </w:r>
      <w:r w:rsidRPr="00421424">
        <w:rPr>
          <w:rStyle w:val="libAlaemChar"/>
          <w:rtl/>
        </w:rPr>
        <w:t>(</w:t>
      </w:r>
      <w:r w:rsidRPr="001E7A1B">
        <w:rPr>
          <w:rStyle w:val="libAieChar"/>
          <w:rtl/>
        </w:rPr>
        <w:t>أَنْ جاءَهُ الْأَعْمى</w:t>
      </w:r>
      <w:r w:rsidRPr="001E7A1B">
        <w:rPr>
          <w:rStyle w:val="libAieChar"/>
          <w:rFonts w:hint="cs"/>
          <w:rtl/>
        </w:rPr>
        <w:t xml:space="preserve"> </w:t>
      </w:r>
      <w:r w:rsidRPr="001E7A1B">
        <w:rPr>
          <w:rStyle w:val="libAieChar"/>
          <w:rtl/>
        </w:rPr>
        <w:t>وَما يُدْرِيكَ لَعَلَّهُ يَزَّكَّى</w:t>
      </w:r>
      <w:r w:rsidRPr="00421424">
        <w:rPr>
          <w:rStyle w:val="libAlaemChar"/>
          <w:rtl/>
        </w:rPr>
        <w:t>)</w:t>
      </w:r>
      <w:r>
        <w:rPr>
          <w:rtl/>
        </w:rPr>
        <w:t xml:space="preserve"> أي </w:t>
      </w:r>
      <w:r w:rsidRPr="00061906">
        <w:rPr>
          <w:rtl/>
        </w:rPr>
        <w:t>يكون طاهرا ازكى أو يذكر قال</w:t>
      </w:r>
      <w:r>
        <w:rPr>
          <w:rtl/>
        </w:rPr>
        <w:t xml:space="preserve">: </w:t>
      </w:r>
      <w:r w:rsidRPr="00061906">
        <w:rPr>
          <w:rtl/>
        </w:rPr>
        <w:t xml:space="preserve">يذكره رسول الله </w:t>
      </w:r>
      <w:r w:rsidRPr="00421424">
        <w:rPr>
          <w:rStyle w:val="libAlaemChar"/>
          <w:rtl/>
        </w:rPr>
        <w:t>صلى‌الله‌عليه‌وآله</w:t>
      </w:r>
      <w:r w:rsidRPr="00061906">
        <w:rPr>
          <w:rtl/>
        </w:rPr>
        <w:t xml:space="preserve"> فتنفعه الذكرى</w:t>
      </w:r>
    </w:p>
    <w:p w:rsidR="006F3F00" w:rsidRPr="00061906" w:rsidRDefault="006F3F00" w:rsidP="000179D4">
      <w:pPr>
        <w:pStyle w:val="libNormal"/>
        <w:rPr>
          <w:rtl/>
        </w:rPr>
      </w:pPr>
      <w:r>
        <w:rPr>
          <w:rtl/>
        </w:rPr>
        <w:br w:type="page"/>
      </w:r>
      <w:r w:rsidRPr="00061906">
        <w:rPr>
          <w:rtl/>
        </w:rPr>
        <w:lastRenderedPageBreak/>
        <w:t>4</w:t>
      </w:r>
      <w:r>
        <w:rPr>
          <w:rtl/>
        </w:rPr>
        <w:t xml:space="preserve"> ـ </w:t>
      </w:r>
      <w:r w:rsidRPr="00061906">
        <w:rPr>
          <w:rtl/>
        </w:rPr>
        <w:t>في مجمع البيان قيل نزلت</w:t>
      </w:r>
      <w:r>
        <w:rPr>
          <w:rtl/>
        </w:rPr>
        <w:t xml:space="preserve"> الآية </w:t>
      </w:r>
      <w:r w:rsidRPr="00061906">
        <w:rPr>
          <w:rtl/>
        </w:rPr>
        <w:t xml:space="preserve">في عبد الله بن أم مكتوم وهو عبد الله بن شريح بن مالك بن ربيعة الفهري من بنى عامر بن لوى. وذلك انه أتى رسول الله </w:t>
      </w:r>
      <w:r w:rsidRPr="00421424">
        <w:rPr>
          <w:rStyle w:val="libAlaemChar"/>
          <w:rtl/>
        </w:rPr>
        <w:t>صلى‌الله‌عليه‌وآله</w:t>
      </w:r>
      <w:r w:rsidRPr="00061906">
        <w:rPr>
          <w:rtl/>
        </w:rPr>
        <w:t xml:space="preserve"> وهو يناجي عتبة بن ربيعة وأبا جهل بن هشام والعباس بن عبد المطلب وأبيا وامية إبني خلف يدعوهم</w:t>
      </w:r>
      <w:r>
        <w:rPr>
          <w:rtl/>
        </w:rPr>
        <w:t xml:space="preserve"> إلى </w:t>
      </w:r>
      <w:r w:rsidRPr="00061906">
        <w:rPr>
          <w:rtl/>
        </w:rPr>
        <w:t>الله ويرجو إسلامهم</w:t>
      </w:r>
      <w:r>
        <w:rPr>
          <w:rtl/>
        </w:rPr>
        <w:t xml:space="preserve">، </w:t>
      </w:r>
      <w:r w:rsidRPr="00061906">
        <w:rPr>
          <w:rtl/>
        </w:rPr>
        <w:t>فقال</w:t>
      </w:r>
      <w:r>
        <w:rPr>
          <w:rtl/>
        </w:rPr>
        <w:t xml:space="preserve">: </w:t>
      </w:r>
      <w:r w:rsidRPr="00061906">
        <w:rPr>
          <w:rtl/>
        </w:rPr>
        <w:t>يا رسول الله اقربنى وعلمني مما علمك الله</w:t>
      </w:r>
      <w:r>
        <w:rPr>
          <w:rtl/>
        </w:rPr>
        <w:t xml:space="preserve">، </w:t>
      </w:r>
      <w:r w:rsidRPr="00061906">
        <w:rPr>
          <w:rtl/>
        </w:rPr>
        <w:t>فجعل يناديه وكرر النداء ولا يدرى انه مشتغل مقبل على غيره</w:t>
      </w:r>
      <w:r>
        <w:rPr>
          <w:rtl/>
        </w:rPr>
        <w:t xml:space="preserve">، </w:t>
      </w:r>
      <w:r w:rsidRPr="00061906">
        <w:rPr>
          <w:rtl/>
        </w:rPr>
        <w:t xml:space="preserve">حتى ظهرت الكراهية في وجه رسول الله </w:t>
      </w:r>
      <w:r w:rsidRPr="00421424">
        <w:rPr>
          <w:rStyle w:val="libAlaemChar"/>
          <w:rtl/>
        </w:rPr>
        <w:t>صلى‌الله‌عليه‌وآله‌وسلم</w:t>
      </w:r>
      <w:r w:rsidRPr="00061906">
        <w:rPr>
          <w:rtl/>
        </w:rPr>
        <w:t xml:space="preserve"> لقطعه كلامه. وقال في نفسه</w:t>
      </w:r>
      <w:r>
        <w:rPr>
          <w:rtl/>
        </w:rPr>
        <w:t xml:space="preserve">: </w:t>
      </w:r>
      <w:r w:rsidRPr="00061906">
        <w:rPr>
          <w:rtl/>
        </w:rPr>
        <w:t>يقول هؤلاء الصناديد انما اتباعه العميان والعبيد فأعرض وأقبل على القوم يكلمهم</w:t>
      </w:r>
      <w:r>
        <w:rPr>
          <w:rtl/>
        </w:rPr>
        <w:t xml:space="preserve">، </w:t>
      </w:r>
      <w:r w:rsidRPr="00061906">
        <w:rPr>
          <w:rtl/>
        </w:rPr>
        <w:t xml:space="preserve">فنزلت الآيات وكان رسول الله </w:t>
      </w:r>
      <w:r w:rsidRPr="00421424">
        <w:rPr>
          <w:rStyle w:val="libAlaemChar"/>
          <w:rtl/>
        </w:rPr>
        <w:t>صلى‌الله‌عليه‌وآله‌وسلم</w:t>
      </w:r>
      <w:r w:rsidRPr="00061906">
        <w:rPr>
          <w:rtl/>
        </w:rPr>
        <w:t xml:space="preserve"> إذا رآه قال</w:t>
      </w:r>
      <w:r>
        <w:rPr>
          <w:rtl/>
        </w:rPr>
        <w:t xml:space="preserve">: </w:t>
      </w:r>
      <w:r w:rsidRPr="00061906">
        <w:rPr>
          <w:rtl/>
        </w:rPr>
        <w:t>مرحبا بمن عاتبني فيه ربي</w:t>
      </w:r>
      <w:r>
        <w:rPr>
          <w:rtl/>
        </w:rPr>
        <w:t xml:space="preserve">، </w:t>
      </w:r>
      <w:r w:rsidRPr="00061906">
        <w:rPr>
          <w:rtl/>
        </w:rPr>
        <w:t>ويقول</w:t>
      </w:r>
      <w:r>
        <w:rPr>
          <w:rtl/>
        </w:rPr>
        <w:t xml:space="preserve">: </w:t>
      </w:r>
      <w:r w:rsidRPr="00061906">
        <w:rPr>
          <w:rtl/>
        </w:rPr>
        <w:t>هل لك من حاجة</w:t>
      </w:r>
      <w:r>
        <w:rPr>
          <w:rtl/>
        </w:rPr>
        <w:t>؟</w:t>
      </w:r>
      <w:r w:rsidRPr="00061906">
        <w:rPr>
          <w:rtl/>
        </w:rPr>
        <w:t xml:space="preserve"> واستخلفه على المدينة مرتين في غزوتين</w:t>
      </w:r>
      <w:r>
        <w:rPr>
          <w:rtl/>
        </w:rPr>
        <w:t xml:space="preserve">، </w:t>
      </w:r>
      <w:r w:rsidRPr="00061906">
        <w:rPr>
          <w:rtl/>
        </w:rPr>
        <w:t>قال</w:t>
      </w:r>
      <w:r>
        <w:rPr>
          <w:rtl/>
        </w:rPr>
        <w:t xml:space="preserve"> أنس بن  </w:t>
      </w:r>
      <w:r w:rsidRPr="00061906">
        <w:rPr>
          <w:rtl/>
        </w:rPr>
        <w:t>مالك</w:t>
      </w:r>
      <w:r>
        <w:rPr>
          <w:rtl/>
        </w:rPr>
        <w:t xml:space="preserve">: </w:t>
      </w:r>
      <w:r w:rsidRPr="00061906">
        <w:rPr>
          <w:rtl/>
        </w:rPr>
        <w:t xml:space="preserve">فرأيته يوم القادسية وعليه درع ومعه راية سوداء. وروى عن الصادق </w:t>
      </w:r>
      <w:r w:rsidRPr="00421424">
        <w:rPr>
          <w:rStyle w:val="libAlaemChar"/>
          <w:rtl/>
        </w:rPr>
        <w:t>عليه‌السلام</w:t>
      </w:r>
      <w:r w:rsidRPr="00061906">
        <w:rPr>
          <w:rtl/>
        </w:rPr>
        <w:t xml:space="preserve"> قال</w:t>
      </w:r>
      <w:r>
        <w:rPr>
          <w:rtl/>
        </w:rPr>
        <w:t xml:space="preserve">: </w:t>
      </w:r>
      <w:r w:rsidRPr="00061906">
        <w:rPr>
          <w:rtl/>
        </w:rPr>
        <w:t xml:space="preserve">كان رسول الله </w:t>
      </w:r>
      <w:r w:rsidRPr="00421424">
        <w:rPr>
          <w:rStyle w:val="libAlaemChar"/>
          <w:rtl/>
        </w:rPr>
        <w:t>صلى‌الله‌عليه‌وآله</w:t>
      </w:r>
      <w:r w:rsidRPr="00061906">
        <w:rPr>
          <w:rtl/>
        </w:rPr>
        <w:t xml:space="preserve"> إذا راى أم مكتوم قال</w:t>
      </w:r>
      <w:r>
        <w:rPr>
          <w:rtl/>
        </w:rPr>
        <w:t xml:space="preserve">: </w:t>
      </w:r>
      <w:r w:rsidRPr="00061906">
        <w:rPr>
          <w:rtl/>
        </w:rPr>
        <w:t xml:space="preserve">مرحبا لا والله لا يعاتبني الله فيك أبدا وكان يصنع من اللطف حتى كان يكف عن النبي </w:t>
      </w:r>
      <w:r w:rsidRPr="00421424">
        <w:rPr>
          <w:rStyle w:val="libAlaemChar"/>
          <w:rtl/>
        </w:rPr>
        <w:t>صلى‌الله‌عليه‌وآله‌وسلم</w:t>
      </w:r>
      <w:r w:rsidRPr="00061906">
        <w:rPr>
          <w:rtl/>
        </w:rPr>
        <w:t xml:space="preserve"> مما يفعل به</w:t>
      </w:r>
      <w:r>
        <w:rPr>
          <w:rtl/>
        </w:rPr>
        <w:t xml:space="preserve">، </w:t>
      </w:r>
      <w:r w:rsidRPr="00061906">
        <w:rPr>
          <w:rtl/>
        </w:rPr>
        <w:t xml:space="preserve">قال المرتضى علم الهدى </w:t>
      </w:r>
      <w:r w:rsidRPr="00421424">
        <w:rPr>
          <w:rStyle w:val="libAlaemChar"/>
          <w:rtl/>
        </w:rPr>
        <w:t>قدس‌سره</w:t>
      </w:r>
      <w:r>
        <w:rPr>
          <w:rtl/>
        </w:rPr>
        <w:t xml:space="preserve">: </w:t>
      </w:r>
      <w:r w:rsidRPr="00061906">
        <w:rPr>
          <w:rtl/>
        </w:rPr>
        <w:t>ليس في ظاهر</w:t>
      </w:r>
      <w:r>
        <w:rPr>
          <w:rtl/>
        </w:rPr>
        <w:t xml:space="preserve"> الآية </w:t>
      </w:r>
      <w:r w:rsidRPr="00061906">
        <w:rPr>
          <w:rtl/>
        </w:rPr>
        <w:t>دلالة على توجهها</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بل هي خبر محض لم يصرح به المخبر عنه</w:t>
      </w:r>
      <w:r>
        <w:rPr>
          <w:rtl/>
        </w:rPr>
        <w:t xml:space="preserve">، </w:t>
      </w:r>
      <w:r w:rsidRPr="00061906">
        <w:rPr>
          <w:rtl/>
        </w:rPr>
        <w:t>وفيها ما يدل على ان المعنى بها غيره</w:t>
      </w:r>
      <w:r>
        <w:rPr>
          <w:rtl/>
        </w:rPr>
        <w:t xml:space="preserve">، </w:t>
      </w:r>
      <w:r w:rsidRPr="00061906">
        <w:rPr>
          <w:rtl/>
        </w:rPr>
        <w:t xml:space="preserve">لان العبوس ليس من صفات النبي </w:t>
      </w:r>
      <w:r w:rsidRPr="00421424">
        <w:rPr>
          <w:rStyle w:val="libAlaemChar"/>
          <w:rtl/>
        </w:rPr>
        <w:t>صلى‌الله‌عليه‌وآله</w:t>
      </w:r>
      <w:r w:rsidRPr="00061906">
        <w:rPr>
          <w:rtl/>
        </w:rPr>
        <w:t xml:space="preserve"> مع الأعداء المتبائنين فضلا عن المؤمنين المسترشدين ثم الوصف بأنه يتصدى للأغنياء ويتلهى عن الفقراء لا يشبه أخلاقه الكريمة</w:t>
      </w:r>
      <w:r>
        <w:rPr>
          <w:rtl/>
        </w:rPr>
        <w:t xml:space="preserve">، </w:t>
      </w:r>
      <w:r w:rsidRPr="00061906">
        <w:rPr>
          <w:rtl/>
        </w:rPr>
        <w:t xml:space="preserve">ويؤيد هذا القول قوله سبحانه في وصفه </w:t>
      </w:r>
      <w:r w:rsidRPr="00421424">
        <w:rPr>
          <w:rStyle w:val="libAlaemChar"/>
          <w:rtl/>
        </w:rPr>
        <w:t>عليه‌السلام</w:t>
      </w:r>
      <w:r>
        <w:rPr>
          <w:rtl/>
        </w:rPr>
        <w:t xml:space="preserve">: </w:t>
      </w:r>
      <w:r w:rsidRPr="00421424">
        <w:rPr>
          <w:rStyle w:val="libAlaemChar"/>
          <w:rtl/>
        </w:rPr>
        <w:t>(</w:t>
      </w:r>
      <w:r w:rsidRPr="001E7A1B">
        <w:rPr>
          <w:rStyle w:val="libAieChar"/>
          <w:rtl/>
        </w:rPr>
        <w:t>وَإِنَّكَ لَعَلى خُلُقٍ عَظِيمٍ</w:t>
      </w:r>
      <w:r w:rsidRPr="00421424">
        <w:rPr>
          <w:rStyle w:val="libAlaemChar"/>
          <w:rtl/>
        </w:rPr>
        <w:t>)</w:t>
      </w:r>
      <w:r w:rsidRPr="00061906">
        <w:rPr>
          <w:rtl/>
        </w:rPr>
        <w:t xml:space="preserve"> وقوله</w:t>
      </w:r>
      <w:r>
        <w:rPr>
          <w:rtl/>
        </w:rPr>
        <w:t xml:space="preserve">: </w:t>
      </w:r>
      <w:r w:rsidRPr="00421424">
        <w:rPr>
          <w:rStyle w:val="libAlaemChar"/>
          <w:rtl/>
        </w:rPr>
        <w:t>(</w:t>
      </w:r>
      <w:r w:rsidRPr="001E7A1B">
        <w:rPr>
          <w:rStyle w:val="libAieChar"/>
          <w:rtl/>
        </w:rPr>
        <w:t>وَلَوْ كُنْتَ فَظًّا غَلِيظَ الْقَلْبِ لَانْفَضُّوا مِنْ حَوْلِكَ</w:t>
      </w:r>
      <w:r w:rsidRPr="00421424">
        <w:rPr>
          <w:rStyle w:val="libAlaemChar"/>
          <w:rtl/>
        </w:rPr>
        <w:t>)</w:t>
      </w:r>
      <w:r w:rsidRPr="00061906">
        <w:rPr>
          <w:rtl/>
        </w:rPr>
        <w:t xml:space="preserve"> والظاهر أن قوله</w:t>
      </w:r>
      <w:r>
        <w:rPr>
          <w:rtl/>
        </w:rPr>
        <w:t xml:space="preserve">: </w:t>
      </w:r>
      <w:r w:rsidRPr="00061906">
        <w:rPr>
          <w:rtl/>
        </w:rPr>
        <w:t xml:space="preserve">عبس وتولى المراد به غيره وروى عن الصادق </w:t>
      </w:r>
      <w:r w:rsidRPr="00421424">
        <w:rPr>
          <w:rStyle w:val="libAlaemChar"/>
          <w:rtl/>
        </w:rPr>
        <w:t>عليه‌السلام</w:t>
      </w:r>
      <w:r w:rsidRPr="00061906">
        <w:rPr>
          <w:rtl/>
        </w:rPr>
        <w:t xml:space="preserve"> انها نزلت في رجل من</w:t>
      </w:r>
      <w:r>
        <w:rPr>
          <w:rtl/>
        </w:rPr>
        <w:t xml:space="preserve"> بني أميّة </w:t>
      </w:r>
      <w:r w:rsidRPr="00061906">
        <w:rPr>
          <w:rtl/>
        </w:rPr>
        <w:t xml:space="preserve">كان عند النبي </w:t>
      </w:r>
      <w:r w:rsidRPr="00421424">
        <w:rPr>
          <w:rStyle w:val="libAlaemChar"/>
          <w:rtl/>
        </w:rPr>
        <w:t>صلى‌الله‌عليه‌وآله</w:t>
      </w:r>
      <w:r>
        <w:rPr>
          <w:rtl/>
        </w:rPr>
        <w:t xml:space="preserve">، </w:t>
      </w:r>
      <w:r w:rsidRPr="00061906">
        <w:rPr>
          <w:rtl/>
        </w:rPr>
        <w:t>فجائه ابن أم مكتوم فلما رآه تقذر منه وعبس وجمع نفسه وأعرض بوجهه عنه</w:t>
      </w:r>
      <w:r>
        <w:rPr>
          <w:rtl/>
        </w:rPr>
        <w:t xml:space="preserve">، </w:t>
      </w:r>
      <w:r w:rsidRPr="00061906">
        <w:rPr>
          <w:rtl/>
        </w:rPr>
        <w:t>فحكى الله سبحانه ذلك وأنكره عليه.</w:t>
      </w:r>
    </w:p>
    <w:p w:rsidR="006F3F00" w:rsidRPr="00061906" w:rsidRDefault="006F3F00" w:rsidP="000179D4">
      <w:pPr>
        <w:pStyle w:val="libNormal"/>
        <w:rPr>
          <w:rtl/>
        </w:rPr>
      </w:pPr>
      <w:r w:rsidRPr="00061906">
        <w:rPr>
          <w:rtl/>
        </w:rPr>
        <w:t>5</w:t>
      </w:r>
      <w:r>
        <w:rPr>
          <w:rtl/>
        </w:rPr>
        <w:t xml:space="preserve"> ـ </w:t>
      </w:r>
      <w:r w:rsidRPr="00061906">
        <w:rPr>
          <w:rtl/>
        </w:rPr>
        <w:t>في تفسير علي بن إبراهيم ثم خاطب عثمان فقال</w:t>
      </w:r>
      <w:r>
        <w:rPr>
          <w:rtl/>
        </w:rPr>
        <w:t xml:space="preserve">: </w:t>
      </w:r>
      <w:r w:rsidRPr="00421424">
        <w:rPr>
          <w:rStyle w:val="libAlaemChar"/>
          <w:rtl/>
        </w:rPr>
        <w:t>(</w:t>
      </w:r>
      <w:r w:rsidRPr="001E7A1B">
        <w:rPr>
          <w:rStyle w:val="libAieChar"/>
          <w:rtl/>
        </w:rPr>
        <w:t>أَمَّا مَنِ اسْتَغْنى فَأَنْتَ لَهُ تَصَدَّى</w:t>
      </w:r>
      <w:r w:rsidRPr="00421424">
        <w:rPr>
          <w:rStyle w:val="libAlaemChar"/>
          <w:rtl/>
        </w:rPr>
        <w:t>)</w:t>
      </w:r>
      <w:r w:rsidRPr="00061906">
        <w:rPr>
          <w:rtl/>
        </w:rPr>
        <w:t xml:space="preserve"> قال</w:t>
      </w:r>
      <w:r>
        <w:rPr>
          <w:rtl/>
        </w:rPr>
        <w:t xml:space="preserve">: </w:t>
      </w:r>
      <w:r w:rsidRPr="00061906">
        <w:rPr>
          <w:rtl/>
        </w:rPr>
        <w:t xml:space="preserve">أنت إذا جاءك غنى تتصدى له وترفعه </w:t>
      </w:r>
      <w:r w:rsidRPr="00421424">
        <w:rPr>
          <w:rStyle w:val="libAlaemChar"/>
          <w:rtl/>
        </w:rPr>
        <w:t>(</w:t>
      </w:r>
      <w:r w:rsidRPr="001E7A1B">
        <w:rPr>
          <w:rStyle w:val="libAieChar"/>
          <w:rtl/>
        </w:rPr>
        <w:t>وَما عَلَيْكَ أَلَّا يَزَّكَّى</w:t>
      </w:r>
      <w:r w:rsidRPr="00421424">
        <w:rPr>
          <w:rStyle w:val="libAlaemChar"/>
          <w:rtl/>
        </w:rPr>
        <w:t>)</w:t>
      </w:r>
      <w:r>
        <w:rPr>
          <w:rtl/>
        </w:rPr>
        <w:t xml:space="preserve"> أي </w:t>
      </w:r>
      <w:r w:rsidRPr="00061906">
        <w:rPr>
          <w:rtl/>
        </w:rPr>
        <w:t xml:space="preserve">لا تبالي </w:t>
      </w:r>
      <w:r>
        <w:rPr>
          <w:rtl/>
        </w:rPr>
        <w:t>أ</w:t>
      </w:r>
      <w:r w:rsidRPr="00061906">
        <w:rPr>
          <w:rtl/>
        </w:rPr>
        <w:t>زكيا كان أو غير زكى إذا كان غنيا و</w:t>
      </w:r>
      <w:r>
        <w:rPr>
          <w:rFonts w:hint="cs"/>
          <w:rtl/>
        </w:rPr>
        <w:t xml:space="preserve"> </w:t>
      </w:r>
      <w:r w:rsidRPr="00421424">
        <w:rPr>
          <w:rStyle w:val="libAlaemChar"/>
          <w:rtl/>
        </w:rPr>
        <w:t>(</w:t>
      </w:r>
      <w:r w:rsidRPr="001E7A1B">
        <w:rPr>
          <w:rStyle w:val="libAieChar"/>
          <w:rtl/>
        </w:rPr>
        <w:t>أَمَّا مَنْ جاءَكَ يَسْعى</w:t>
      </w:r>
      <w:r w:rsidRPr="00421424">
        <w:rPr>
          <w:rStyle w:val="libAlaemChar"/>
          <w:rtl/>
        </w:rPr>
        <w:t>)</w:t>
      </w:r>
      <w:r w:rsidRPr="00061906">
        <w:rPr>
          <w:rtl/>
        </w:rPr>
        <w:t xml:space="preserve"> يعنى ابن</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أم مكتوم </w:t>
      </w:r>
      <w:r w:rsidRPr="00421424">
        <w:rPr>
          <w:rStyle w:val="libAlaemChar"/>
          <w:rtl/>
        </w:rPr>
        <w:t>(</w:t>
      </w:r>
      <w:r w:rsidRPr="001E7A1B">
        <w:rPr>
          <w:rStyle w:val="libAieChar"/>
          <w:rtl/>
        </w:rPr>
        <w:t>وَهُوَ يَخْشى فَأَنْتَ عَنْهُ تَلَهَّى</w:t>
      </w:r>
      <w:r w:rsidRPr="00421424">
        <w:rPr>
          <w:rStyle w:val="libAlaemChar"/>
          <w:rtl/>
        </w:rPr>
        <w:t>)</w:t>
      </w:r>
      <w:r>
        <w:rPr>
          <w:rtl/>
          <w:lang w:bidi="fa-IR"/>
        </w:rPr>
        <w:t xml:space="preserve"> أي </w:t>
      </w:r>
      <w:r w:rsidRPr="00061906">
        <w:rPr>
          <w:rtl/>
          <w:lang w:bidi="fa-IR"/>
        </w:rPr>
        <w:t>تلهو ولا تلتفت اليه.</w:t>
      </w:r>
    </w:p>
    <w:p w:rsidR="006F3F00" w:rsidRPr="00061906" w:rsidRDefault="006F3F00" w:rsidP="000179D4">
      <w:pPr>
        <w:pStyle w:val="libNormal"/>
        <w:rPr>
          <w:rtl/>
        </w:rPr>
      </w:pPr>
      <w:r w:rsidRPr="00061906">
        <w:rPr>
          <w:rtl/>
        </w:rPr>
        <w:t>6</w:t>
      </w:r>
      <w:r>
        <w:rPr>
          <w:rtl/>
        </w:rPr>
        <w:t xml:space="preserve"> ـ </w:t>
      </w:r>
      <w:r w:rsidRPr="00061906">
        <w:rPr>
          <w:rtl/>
        </w:rPr>
        <w:t xml:space="preserve">في مجمع البيان وفي الشواذ قراءة الحسن «آن جاءه» </w:t>
      </w:r>
      <w:r>
        <w:rPr>
          <w:rtl/>
        </w:rPr>
        <w:t>و</w:t>
      </w:r>
      <w:r w:rsidRPr="00061906">
        <w:rPr>
          <w:rtl/>
        </w:rPr>
        <w:t>قراءة</w:t>
      </w:r>
      <w:r>
        <w:rPr>
          <w:rtl/>
        </w:rPr>
        <w:t xml:space="preserve"> أبي جعفر  </w:t>
      </w:r>
      <w:r w:rsidRPr="00421424">
        <w:rPr>
          <w:rStyle w:val="libAlaemChar"/>
          <w:rtl/>
        </w:rPr>
        <w:t>عليه‌السلام</w:t>
      </w:r>
      <w:r w:rsidRPr="00061906">
        <w:rPr>
          <w:rtl/>
        </w:rPr>
        <w:t xml:space="preserve"> «تصدى» بضم التاء وفتح الصاد </w:t>
      </w:r>
      <w:r>
        <w:rPr>
          <w:rtl/>
        </w:rPr>
        <w:t>و «</w:t>
      </w:r>
      <w:r w:rsidRPr="00061906">
        <w:rPr>
          <w:rtl/>
        </w:rPr>
        <w:t>تلهى» بضم التاء أيضا.</w:t>
      </w:r>
    </w:p>
    <w:p w:rsidR="006F3F00" w:rsidRPr="00061906" w:rsidRDefault="006F3F00" w:rsidP="000179D4">
      <w:pPr>
        <w:pStyle w:val="libNormal"/>
        <w:rPr>
          <w:rtl/>
          <w:lang w:bidi="fa-IR"/>
        </w:rPr>
      </w:pPr>
      <w:r w:rsidRPr="00061906">
        <w:rPr>
          <w:rtl/>
          <w:lang w:bidi="fa-IR"/>
        </w:rPr>
        <w:t>7</w:t>
      </w:r>
      <w:r>
        <w:rPr>
          <w:rtl/>
          <w:lang w:bidi="fa-IR"/>
        </w:rPr>
        <w:t xml:space="preserve"> ـ </w:t>
      </w:r>
      <w:r w:rsidRPr="00061906">
        <w:rPr>
          <w:rtl/>
          <w:lang w:bidi="fa-IR"/>
        </w:rPr>
        <w:t>في تفسير علي بن إبراهيم وقوله</w:t>
      </w:r>
      <w:r>
        <w:rPr>
          <w:rtl/>
          <w:lang w:bidi="fa-IR"/>
        </w:rPr>
        <w:t xml:space="preserve">: </w:t>
      </w:r>
      <w:r w:rsidRPr="00421424">
        <w:rPr>
          <w:rStyle w:val="libAlaemChar"/>
          <w:rtl/>
        </w:rPr>
        <w:t>(</w:t>
      </w:r>
      <w:r w:rsidRPr="001E7A1B">
        <w:rPr>
          <w:rStyle w:val="libAieChar"/>
          <w:rtl/>
        </w:rPr>
        <w:t>كَلَّا إِنَّها تَذْكِرَةٌ</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القرآن </w:t>
      </w:r>
      <w:r w:rsidRPr="00421424">
        <w:rPr>
          <w:rStyle w:val="libAlaemChar"/>
          <w:rtl/>
        </w:rPr>
        <w:t>(</w:t>
      </w:r>
      <w:r w:rsidRPr="001E7A1B">
        <w:rPr>
          <w:rStyle w:val="libAieChar"/>
          <w:rtl/>
        </w:rPr>
        <w:t>فِي صُحُفٍ مُكَرَّمَةٍ مَرْفُوعَةٍ</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عند الله </w:t>
      </w:r>
      <w:r w:rsidRPr="00421424">
        <w:rPr>
          <w:rStyle w:val="libAlaemChar"/>
          <w:rtl/>
        </w:rPr>
        <w:t>(</w:t>
      </w:r>
      <w:r w:rsidRPr="001E7A1B">
        <w:rPr>
          <w:rStyle w:val="libAieChar"/>
          <w:rtl/>
        </w:rPr>
        <w:t>مُطَهَّرَةٍ بِأَيْدِي سَفَرَةٍ</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بأيدى الائمة </w:t>
      </w:r>
      <w:r w:rsidRPr="00421424">
        <w:rPr>
          <w:rStyle w:val="libAlaemChar"/>
          <w:rtl/>
        </w:rPr>
        <w:t>عليهم‌السلام</w:t>
      </w:r>
      <w:r w:rsidRPr="00061906">
        <w:rPr>
          <w:rtl/>
          <w:lang w:bidi="fa-IR"/>
        </w:rPr>
        <w:t xml:space="preserve"> كرام بررة.</w:t>
      </w:r>
    </w:p>
    <w:p w:rsidR="006F3F00" w:rsidRPr="00061906" w:rsidRDefault="006F3F00" w:rsidP="000179D4">
      <w:pPr>
        <w:pStyle w:val="libNormal"/>
        <w:rPr>
          <w:rtl/>
        </w:rPr>
      </w:pPr>
      <w:r w:rsidRPr="00061906">
        <w:rPr>
          <w:rtl/>
        </w:rPr>
        <w:t>8</w:t>
      </w:r>
      <w:r>
        <w:rPr>
          <w:rtl/>
        </w:rPr>
        <w:t xml:space="preserve"> ـ </w:t>
      </w:r>
      <w:r w:rsidRPr="00061906">
        <w:rPr>
          <w:rtl/>
        </w:rPr>
        <w:t xml:space="preserve">في مجمع البيان </w:t>
      </w:r>
      <w:r w:rsidRPr="00421424">
        <w:rPr>
          <w:rStyle w:val="libAlaemChar"/>
          <w:rtl/>
        </w:rPr>
        <w:t>(</w:t>
      </w:r>
      <w:r w:rsidRPr="001E7A1B">
        <w:rPr>
          <w:rStyle w:val="libAieChar"/>
          <w:rtl/>
        </w:rPr>
        <w:t>كِرامٍ بَرَرَةٍ</w:t>
      </w:r>
      <w:r w:rsidRPr="00421424">
        <w:rPr>
          <w:rStyle w:val="libAlaemChar"/>
          <w:rtl/>
        </w:rPr>
        <w:t>)</w:t>
      </w:r>
      <w:r w:rsidRPr="00061906">
        <w:rPr>
          <w:rtl/>
        </w:rPr>
        <w:t xml:space="preserve"> وقال قتادة</w:t>
      </w:r>
      <w:r>
        <w:rPr>
          <w:rtl/>
        </w:rPr>
        <w:t xml:space="preserve">: </w:t>
      </w:r>
      <w:r w:rsidRPr="00061906">
        <w:rPr>
          <w:rtl/>
        </w:rPr>
        <w:t>هم القراء يكتبونها ويقرءونها</w:t>
      </w:r>
      <w:r>
        <w:rPr>
          <w:rtl/>
        </w:rPr>
        <w:t xml:space="preserve">، </w:t>
      </w:r>
      <w:r w:rsidRPr="00061906">
        <w:rPr>
          <w:rtl/>
        </w:rPr>
        <w:t xml:space="preserve">قال: </w:t>
      </w:r>
      <w:r>
        <w:rPr>
          <w:rtl/>
        </w:rPr>
        <w:t>و</w:t>
      </w:r>
      <w:r w:rsidRPr="00061906">
        <w:rPr>
          <w:rtl/>
        </w:rPr>
        <w:t xml:space="preserve">روى الفضيل بن يسار عن الصادق </w:t>
      </w:r>
      <w:r w:rsidRPr="00421424">
        <w:rPr>
          <w:rStyle w:val="libAlaemChar"/>
          <w:rtl/>
        </w:rPr>
        <w:t>عليه‌السلام</w:t>
      </w:r>
      <w:r w:rsidRPr="00061906">
        <w:rPr>
          <w:rtl/>
        </w:rPr>
        <w:t xml:space="preserve"> قال</w:t>
      </w:r>
      <w:r>
        <w:rPr>
          <w:rtl/>
        </w:rPr>
        <w:t xml:space="preserve">: </w:t>
      </w:r>
      <w:r w:rsidRPr="00061906">
        <w:rPr>
          <w:rtl/>
        </w:rPr>
        <w:t xml:space="preserve">الحافظ للقرآن العالم به مع السفرة الكرام البررة </w:t>
      </w:r>
      <w:r>
        <w:rPr>
          <w:rtl/>
        </w:rPr>
        <w:t>(</w:t>
      </w:r>
      <w:r w:rsidRPr="00061906">
        <w:rPr>
          <w:rtl/>
        </w:rPr>
        <w:t>انتهى</w:t>
      </w:r>
      <w:r>
        <w:rPr>
          <w:rtl/>
        </w:rPr>
        <w:t>).</w:t>
      </w:r>
    </w:p>
    <w:p w:rsidR="006F3F00" w:rsidRPr="00061906" w:rsidRDefault="006F3F00" w:rsidP="000179D4">
      <w:pPr>
        <w:pStyle w:val="libNormal"/>
        <w:rPr>
          <w:rtl/>
        </w:rPr>
      </w:pPr>
      <w:r w:rsidRPr="00061906">
        <w:rPr>
          <w:rtl/>
        </w:rPr>
        <w:t>9</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قُتِلَ الْإِنْسانُ ما أَكْفَرَهُ</w:t>
      </w:r>
      <w:r w:rsidRPr="00421424">
        <w:rPr>
          <w:rStyle w:val="libAlaemChar"/>
          <w:rtl/>
        </w:rPr>
        <w:t>)</w:t>
      </w:r>
      <w:r w:rsidRPr="00061906">
        <w:rPr>
          <w:rtl/>
        </w:rPr>
        <w:t xml:space="preserve"> قال</w:t>
      </w:r>
      <w:r>
        <w:rPr>
          <w:rtl/>
        </w:rPr>
        <w:t xml:space="preserve">: </w:t>
      </w:r>
      <w:r w:rsidRPr="00061906">
        <w:rPr>
          <w:rtl/>
        </w:rPr>
        <w:t>هو أمير المؤمنين</w:t>
      </w:r>
      <w:r w:rsidRPr="00421424">
        <w:rPr>
          <w:rStyle w:val="libAlaemChar"/>
          <w:rtl/>
        </w:rPr>
        <w:t>عليه‌السلام</w:t>
      </w:r>
      <w:r w:rsidRPr="00061906">
        <w:rPr>
          <w:rtl/>
        </w:rPr>
        <w:t xml:space="preserve"> قال</w:t>
      </w:r>
      <w:r>
        <w:rPr>
          <w:rtl/>
        </w:rPr>
        <w:t xml:space="preserve">: </w:t>
      </w:r>
      <w:r w:rsidRPr="00421424">
        <w:rPr>
          <w:rStyle w:val="libAlaemChar"/>
          <w:rtl/>
        </w:rPr>
        <w:t>(</w:t>
      </w:r>
      <w:r w:rsidRPr="001E7A1B">
        <w:rPr>
          <w:rStyle w:val="libAieChar"/>
          <w:rtl/>
        </w:rPr>
        <w:t>ما أَكْفَرَهُ</w:t>
      </w:r>
      <w:r w:rsidRPr="00421424">
        <w:rPr>
          <w:rStyle w:val="libAlaemChar"/>
          <w:rtl/>
        </w:rPr>
        <w:t>)</w:t>
      </w:r>
      <w:r>
        <w:rPr>
          <w:rtl/>
        </w:rPr>
        <w:t xml:space="preserve"> أي </w:t>
      </w:r>
      <w:r w:rsidRPr="00061906">
        <w:rPr>
          <w:rtl/>
        </w:rPr>
        <w:t>ما فعل وأذنب حتى قتلوه</w:t>
      </w:r>
      <w:r>
        <w:rPr>
          <w:rtl/>
        </w:rPr>
        <w:t xml:space="preserve">، </w:t>
      </w:r>
      <w:r w:rsidRPr="00061906">
        <w:rPr>
          <w:rtl/>
        </w:rPr>
        <w:t>أخبرنا</w:t>
      </w:r>
      <w:r>
        <w:rPr>
          <w:rtl/>
        </w:rPr>
        <w:t xml:space="preserve"> أحمد </w:t>
      </w:r>
      <w:r w:rsidRPr="00061906">
        <w:rPr>
          <w:rtl/>
        </w:rPr>
        <w:t>بن إدريس عن</w:t>
      </w:r>
      <w:r>
        <w:rPr>
          <w:rtl/>
        </w:rPr>
        <w:t xml:space="preserve"> أحمد </w:t>
      </w:r>
      <w:r w:rsidRPr="00061906">
        <w:rPr>
          <w:rtl/>
        </w:rPr>
        <w:t>بن محمد عن</w:t>
      </w:r>
      <w:r>
        <w:rPr>
          <w:rtl/>
        </w:rPr>
        <w:t xml:space="preserve"> ابن أبي </w:t>
      </w:r>
      <w:r w:rsidRPr="00061906">
        <w:rPr>
          <w:rtl/>
        </w:rPr>
        <w:t>نصر عن جميل بن دراج</w:t>
      </w:r>
      <w:r>
        <w:rPr>
          <w:rtl/>
        </w:rPr>
        <w:t xml:space="preserve"> عن أبي </w:t>
      </w:r>
      <w:r w:rsidRPr="00061906">
        <w:rPr>
          <w:rtl/>
        </w:rPr>
        <w:t>اسامة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سألته عن قول الله</w:t>
      </w:r>
      <w:r>
        <w:rPr>
          <w:rtl/>
        </w:rPr>
        <w:t xml:space="preserve">: </w:t>
      </w:r>
      <w:r w:rsidRPr="00421424">
        <w:rPr>
          <w:rStyle w:val="libAlaemChar"/>
          <w:rtl/>
        </w:rPr>
        <w:t>(</w:t>
      </w:r>
      <w:r w:rsidRPr="001E7A1B">
        <w:rPr>
          <w:rStyle w:val="libAieChar"/>
          <w:rtl/>
        </w:rPr>
        <w:t>قُتِلَ الْإِنْسانُ ما أَكْفَرَهُ</w:t>
      </w:r>
      <w:r w:rsidRPr="00421424">
        <w:rPr>
          <w:rStyle w:val="libAlaemChar"/>
          <w:rtl/>
        </w:rPr>
        <w:t>)</w:t>
      </w:r>
      <w:r w:rsidRPr="00061906">
        <w:rPr>
          <w:rtl/>
        </w:rPr>
        <w:t xml:space="preserve"> قال نعم.</w:t>
      </w:r>
      <w:r>
        <w:rPr>
          <w:rFonts w:hint="cs"/>
          <w:rtl/>
        </w:rPr>
        <w:t xml:space="preserve"> </w:t>
      </w:r>
      <w:r w:rsidRPr="00061906">
        <w:rPr>
          <w:rtl/>
        </w:rPr>
        <w:t xml:space="preserve">نزلت في أمير المؤمنين </w:t>
      </w:r>
      <w:r w:rsidRPr="00421424">
        <w:rPr>
          <w:rStyle w:val="libAlaemChar"/>
          <w:rtl/>
        </w:rPr>
        <w:t>عليه‌السلام</w:t>
      </w:r>
      <w:r w:rsidRPr="00061906">
        <w:rPr>
          <w:rtl/>
        </w:rPr>
        <w:t xml:space="preserve"> ما أكفره</w:t>
      </w:r>
      <w:r>
        <w:rPr>
          <w:rtl/>
        </w:rPr>
        <w:t>؟</w:t>
      </w:r>
      <w:r w:rsidRPr="00061906">
        <w:rPr>
          <w:rtl/>
        </w:rPr>
        <w:t xml:space="preserve"> يعنى بقتلكم إياه.</w:t>
      </w:r>
    </w:p>
    <w:p w:rsidR="006F3F00" w:rsidRPr="00061906" w:rsidRDefault="006F3F00" w:rsidP="000179D4">
      <w:pPr>
        <w:pStyle w:val="libNormal"/>
        <w:rPr>
          <w:rtl/>
        </w:rPr>
      </w:pPr>
      <w:r w:rsidRPr="00061906">
        <w:rPr>
          <w:rtl/>
        </w:rPr>
        <w:t>10</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أمير المؤمنين </w:t>
      </w:r>
      <w:r w:rsidRPr="00421424">
        <w:rPr>
          <w:rStyle w:val="libAlaemChar"/>
          <w:rtl/>
        </w:rPr>
        <w:t>عليه‌السلام</w:t>
      </w:r>
      <w:r w:rsidRPr="00061906">
        <w:rPr>
          <w:rtl/>
        </w:rPr>
        <w:t xml:space="preserve"> حديث طويل وفيه </w:t>
      </w:r>
      <w:r w:rsidRPr="00421424">
        <w:rPr>
          <w:rStyle w:val="libAlaemChar"/>
          <w:rtl/>
        </w:rPr>
        <w:t>(</w:t>
      </w:r>
      <w:r w:rsidRPr="001E7A1B">
        <w:rPr>
          <w:rStyle w:val="libAieChar"/>
          <w:rtl/>
        </w:rPr>
        <w:t>قُتِلَ الْإِنْسانُ ما أَكْفَرَهُ</w:t>
      </w:r>
      <w:r w:rsidRPr="00421424">
        <w:rPr>
          <w:rStyle w:val="libAlaemChar"/>
          <w:rtl/>
        </w:rPr>
        <w:t>)</w:t>
      </w:r>
      <w:r>
        <w:rPr>
          <w:rtl/>
        </w:rPr>
        <w:t xml:space="preserve"> أي </w:t>
      </w:r>
      <w:r w:rsidRPr="00061906">
        <w:rPr>
          <w:rtl/>
        </w:rPr>
        <w:t>لعن الإنسان.</w:t>
      </w:r>
    </w:p>
    <w:p w:rsidR="006F3F00" w:rsidRPr="00061906" w:rsidRDefault="006F3F00" w:rsidP="000179D4">
      <w:pPr>
        <w:pStyle w:val="libNormal"/>
        <w:rPr>
          <w:rtl/>
        </w:rPr>
      </w:pPr>
      <w:r w:rsidRPr="00061906">
        <w:rPr>
          <w:rtl/>
        </w:rPr>
        <w:t>11</w:t>
      </w:r>
      <w:r>
        <w:rPr>
          <w:rtl/>
        </w:rPr>
        <w:t xml:space="preserve"> ـ </w:t>
      </w:r>
      <w:r w:rsidRPr="00061906">
        <w:rPr>
          <w:rtl/>
        </w:rPr>
        <w:t>في تفسير علي بن إبراهيم متصل بآخر ما نقلنا من الرواية عنه اعنى قوله</w:t>
      </w:r>
      <w:r>
        <w:rPr>
          <w:rtl/>
        </w:rPr>
        <w:t xml:space="preserve">: </w:t>
      </w:r>
      <w:r w:rsidRPr="00061906">
        <w:rPr>
          <w:rtl/>
        </w:rPr>
        <w:t xml:space="preserve">بقتلكم إياه ثم نسب أمير المؤمنين </w:t>
      </w:r>
      <w:r w:rsidRPr="00421424">
        <w:rPr>
          <w:rStyle w:val="libAlaemChar"/>
          <w:rtl/>
        </w:rPr>
        <w:t>عليه‌السلام</w:t>
      </w:r>
      <w:r w:rsidRPr="00061906">
        <w:rPr>
          <w:rtl/>
        </w:rPr>
        <w:t xml:space="preserve"> ونسب خلقه وما أكرمه الله به فقال</w:t>
      </w:r>
      <w:r>
        <w:rPr>
          <w:rtl/>
        </w:rPr>
        <w:t xml:space="preserve">: </w:t>
      </w:r>
      <w:r w:rsidRPr="00421424">
        <w:rPr>
          <w:rStyle w:val="libAlaemChar"/>
          <w:rtl/>
        </w:rPr>
        <w:t>(</w:t>
      </w:r>
      <w:r w:rsidRPr="001E7A1B">
        <w:rPr>
          <w:rStyle w:val="libAieChar"/>
          <w:rtl/>
        </w:rPr>
        <w:t>مِنْ أَيِّ شَيْءٍ خَلَقَهُ</w:t>
      </w:r>
      <w:r w:rsidRPr="00421424">
        <w:rPr>
          <w:rStyle w:val="libAlaemChar"/>
          <w:rtl/>
        </w:rPr>
        <w:t>)</w:t>
      </w:r>
      <w:r w:rsidRPr="00061906">
        <w:rPr>
          <w:rtl/>
        </w:rPr>
        <w:t xml:space="preserve"> يقول</w:t>
      </w:r>
      <w:r>
        <w:rPr>
          <w:rtl/>
        </w:rPr>
        <w:t xml:space="preserve">: </w:t>
      </w:r>
      <w:r w:rsidRPr="00061906">
        <w:rPr>
          <w:rtl/>
        </w:rPr>
        <w:t xml:space="preserve">من طينة الأنبياء خلقه فقدره للخير </w:t>
      </w:r>
      <w:r w:rsidRPr="00421424">
        <w:rPr>
          <w:rStyle w:val="libAlaemChar"/>
          <w:rtl/>
        </w:rPr>
        <w:t>(</w:t>
      </w:r>
      <w:r w:rsidRPr="001E7A1B">
        <w:rPr>
          <w:rStyle w:val="libAieChar"/>
          <w:rtl/>
        </w:rPr>
        <w:t>ثُمَّ السَّبِيلَ يَسَّرَهُ</w:t>
      </w:r>
      <w:r w:rsidRPr="00421424">
        <w:rPr>
          <w:rStyle w:val="libAlaemChar"/>
          <w:rtl/>
        </w:rPr>
        <w:t>)</w:t>
      </w:r>
      <w:r w:rsidRPr="00061906">
        <w:rPr>
          <w:rtl/>
        </w:rPr>
        <w:t xml:space="preserve"> يعنى سبيل الهدى ثم أماته ميتة الأنبياء </w:t>
      </w:r>
      <w:r w:rsidRPr="00421424">
        <w:rPr>
          <w:rStyle w:val="libAlaemChar"/>
          <w:rtl/>
        </w:rPr>
        <w:t>(</w:t>
      </w:r>
      <w:r w:rsidRPr="001E7A1B">
        <w:rPr>
          <w:rStyle w:val="libAieChar"/>
          <w:rtl/>
        </w:rPr>
        <w:t>ثُمَّ إِذا شاءَ أَنْشَرَهُ</w:t>
      </w:r>
      <w:r w:rsidRPr="00421424">
        <w:rPr>
          <w:rStyle w:val="libAlaemChar"/>
          <w:rtl/>
        </w:rPr>
        <w:t>)</w:t>
      </w:r>
      <w:r w:rsidRPr="00061906">
        <w:rPr>
          <w:rtl/>
        </w:rPr>
        <w:t xml:space="preserve"> قلت</w:t>
      </w:r>
      <w:r>
        <w:rPr>
          <w:rtl/>
        </w:rPr>
        <w:t xml:space="preserve">: </w:t>
      </w:r>
      <w:r w:rsidRPr="00061906">
        <w:rPr>
          <w:rtl/>
        </w:rPr>
        <w:t>فما قوله</w:t>
      </w:r>
      <w:r>
        <w:rPr>
          <w:rtl/>
        </w:rPr>
        <w:t xml:space="preserve">: </w:t>
      </w:r>
      <w:r w:rsidRPr="00421424">
        <w:rPr>
          <w:rStyle w:val="libAlaemChar"/>
          <w:rtl/>
        </w:rPr>
        <w:t>(</w:t>
      </w:r>
      <w:r w:rsidRPr="001E7A1B">
        <w:rPr>
          <w:rStyle w:val="libAieChar"/>
          <w:rtl/>
        </w:rPr>
        <w:t>ثُمَّ إِذا شاءَ أَنْشَرَهُ</w:t>
      </w:r>
      <w:r w:rsidRPr="00421424">
        <w:rPr>
          <w:rStyle w:val="libAlaemChar"/>
          <w:rtl/>
        </w:rPr>
        <w:t>)</w:t>
      </w:r>
      <w:r w:rsidRPr="00061906">
        <w:rPr>
          <w:rtl/>
        </w:rPr>
        <w:t>؟ قال يمكث بعد قتله في الرجعة فيقضى ما أمره.</w:t>
      </w:r>
    </w:p>
    <w:p w:rsidR="006F3F00" w:rsidRPr="00061906" w:rsidRDefault="006F3F00" w:rsidP="000179D4">
      <w:pPr>
        <w:pStyle w:val="libNormal"/>
        <w:rPr>
          <w:rtl/>
        </w:rPr>
      </w:pPr>
      <w:r>
        <w:rPr>
          <w:rtl/>
        </w:rPr>
        <w:t>و</w:t>
      </w:r>
      <w:r w:rsidRPr="00061906">
        <w:rPr>
          <w:rtl/>
        </w:rPr>
        <w:t>فيه</w:t>
      </w:r>
      <w:r>
        <w:rPr>
          <w:rtl/>
        </w:rPr>
        <w:t xml:space="preserve"> أي </w:t>
      </w:r>
      <w:r w:rsidRPr="00061906">
        <w:rPr>
          <w:rtl/>
        </w:rPr>
        <w:t xml:space="preserve">في تفسيره أيضا </w:t>
      </w:r>
      <w:r w:rsidRPr="00421424">
        <w:rPr>
          <w:rStyle w:val="libAlaemChar"/>
          <w:rtl/>
        </w:rPr>
        <w:t>(</w:t>
      </w:r>
      <w:r w:rsidRPr="001E7A1B">
        <w:rPr>
          <w:rStyle w:val="libAieChar"/>
          <w:rtl/>
        </w:rPr>
        <w:t>ثُمَّ السَّبِيلَ يَسَّرَهُ</w:t>
      </w:r>
      <w:r w:rsidRPr="00421424">
        <w:rPr>
          <w:rStyle w:val="libAlaemChar"/>
          <w:rtl/>
        </w:rPr>
        <w:t>)</w:t>
      </w:r>
      <w:r w:rsidRPr="00061906">
        <w:rPr>
          <w:rtl/>
        </w:rPr>
        <w:t xml:space="preserve"> قال</w:t>
      </w:r>
      <w:r>
        <w:rPr>
          <w:rtl/>
        </w:rPr>
        <w:t xml:space="preserve">: </w:t>
      </w:r>
      <w:r w:rsidRPr="00061906">
        <w:rPr>
          <w:rtl/>
        </w:rPr>
        <w:t>يسر له طريق الخير.</w:t>
      </w:r>
    </w:p>
    <w:p w:rsidR="006F3F00" w:rsidRPr="00061906" w:rsidRDefault="006F3F00" w:rsidP="000179D4">
      <w:pPr>
        <w:pStyle w:val="libNormal"/>
        <w:rPr>
          <w:rtl/>
          <w:lang w:bidi="fa-IR"/>
        </w:rPr>
      </w:pPr>
      <w:r w:rsidRPr="00061906">
        <w:rPr>
          <w:rtl/>
          <w:lang w:bidi="fa-IR"/>
        </w:rPr>
        <w:t>قال عز من قائل</w:t>
      </w:r>
      <w:r>
        <w:rPr>
          <w:rtl/>
          <w:lang w:bidi="fa-IR"/>
        </w:rPr>
        <w:t xml:space="preserve">: </w:t>
      </w:r>
      <w:r w:rsidRPr="00421424">
        <w:rPr>
          <w:rStyle w:val="libAlaemChar"/>
          <w:rtl/>
        </w:rPr>
        <w:t>(</w:t>
      </w:r>
      <w:r w:rsidRPr="001E7A1B">
        <w:rPr>
          <w:rStyle w:val="libAieChar"/>
          <w:rtl/>
        </w:rPr>
        <w:t>ثُمَّ أَماتَهُ فَأَقْبَرَهُ</w:t>
      </w:r>
      <w:r w:rsidRPr="00421424">
        <w:rPr>
          <w:rStyle w:val="libAlaemChar"/>
          <w:rtl/>
        </w:rPr>
        <w:t>)</w:t>
      </w:r>
      <w:r>
        <w:rPr>
          <w:rtl/>
          <w:lang w:bidi="fa-IR"/>
        </w:rPr>
        <w:t>.</w:t>
      </w:r>
    </w:p>
    <w:p w:rsidR="006F3F00" w:rsidRPr="00061906" w:rsidRDefault="006F3F00" w:rsidP="000179D4">
      <w:pPr>
        <w:pStyle w:val="libNormal"/>
        <w:rPr>
          <w:rtl/>
        </w:rPr>
      </w:pPr>
      <w:r w:rsidRPr="00061906">
        <w:rPr>
          <w:rtl/>
        </w:rPr>
        <w:t>12</w:t>
      </w:r>
      <w:r>
        <w:rPr>
          <w:rtl/>
        </w:rPr>
        <w:t xml:space="preserve"> ـ </w:t>
      </w:r>
      <w:r w:rsidRPr="00061906">
        <w:rPr>
          <w:rtl/>
        </w:rPr>
        <w:t>في كتاب علل الشرائع في العلل التي ذكر الفضل بن شاذان انه</w:t>
      </w:r>
    </w:p>
    <w:p w:rsidR="006F3F00" w:rsidRPr="00061906" w:rsidRDefault="006F3F00" w:rsidP="00615F29">
      <w:pPr>
        <w:pStyle w:val="libNormal0"/>
        <w:rPr>
          <w:rtl/>
        </w:rPr>
      </w:pPr>
      <w:r>
        <w:rPr>
          <w:rtl/>
        </w:rPr>
        <w:br w:type="page"/>
      </w:r>
      <w:r w:rsidRPr="00061906">
        <w:rPr>
          <w:rtl/>
        </w:rPr>
        <w:lastRenderedPageBreak/>
        <w:t xml:space="preserve">سمعها من الرضا </w:t>
      </w:r>
      <w:r w:rsidRPr="00421424">
        <w:rPr>
          <w:rStyle w:val="libAlaemChar"/>
          <w:rtl/>
        </w:rPr>
        <w:t>عليه‌السلام</w:t>
      </w:r>
      <w:r w:rsidRPr="00061906">
        <w:rPr>
          <w:rtl/>
        </w:rPr>
        <w:t xml:space="preserve"> فان قال</w:t>
      </w:r>
      <w:r>
        <w:rPr>
          <w:rtl/>
        </w:rPr>
        <w:t xml:space="preserve">: </w:t>
      </w:r>
      <w:r w:rsidRPr="00061906">
        <w:rPr>
          <w:rtl/>
        </w:rPr>
        <w:t>فلم</w:t>
      </w:r>
      <w:r>
        <w:rPr>
          <w:rtl/>
        </w:rPr>
        <w:t xml:space="preserve"> أمر </w:t>
      </w:r>
      <w:r w:rsidRPr="00061906">
        <w:rPr>
          <w:rtl/>
        </w:rPr>
        <w:t>بدفنه</w:t>
      </w:r>
      <w:r>
        <w:rPr>
          <w:rtl/>
        </w:rPr>
        <w:t>؟</w:t>
      </w:r>
      <w:r w:rsidRPr="00061906">
        <w:rPr>
          <w:rtl/>
        </w:rPr>
        <w:t xml:space="preserve"> قيل</w:t>
      </w:r>
      <w:r>
        <w:rPr>
          <w:rtl/>
        </w:rPr>
        <w:t xml:space="preserve">: </w:t>
      </w:r>
      <w:r w:rsidRPr="00061906">
        <w:rPr>
          <w:rtl/>
        </w:rPr>
        <w:t>لئلا يظهر الناس على فساد جسده وقبح منظره وتغير ريحه</w:t>
      </w:r>
      <w:r>
        <w:rPr>
          <w:rtl/>
        </w:rPr>
        <w:t xml:space="preserve">، </w:t>
      </w:r>
      <w:r w:rsidRPr="00061906">
        <w:rPr>
          <w:rtl/>
        </w:rPr>
        <w:t>ولا تتأذى به الأحياء بريحه وبما يدخل به الافة والدنس والفساد</w:t>
      </w:r>
      <w:r>
        <w:rPr>
          <w:rtl/>
        </w:rPr>
        <w:t xml:space="preserve">، </w:t>
      </w:r>
      <w:r w:rsidRPr="00061906">
        <w:rPr>
          <w:rtl/>
        </w:rPr>
        <w:t>وليكون مستورا عن الأولياء والأعداء فلا يشمت عدو ولا يحزن صديق.</w:t>
      </w:r>
    </w:p>
    <w:p w:rsidR="006F3F00" w:rsidRPr="00061906" w:rsidRDefault="006F3F00" w:rsidP="000179D4">
      <w:pPr>
        <w:pStyle w:val="libNormal"/>
        <w:rPr>
          <w:rtl/>
          <w:lang w:bidi="fa-IR"/>
        </w:rPr>
      </w:pPr>
      <w:r w:rsidRPr="00061906">
        <w:rPr>
          <w:rtl/>
          <w:lang w:bidi="fa-IR"/>
        </w:rPr>
        <w:t>13</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كَلَّا لَمَّا يَقْضِ ما أَمَرَهُ</w:t>
      </w:r>
      <w:r w:rsidRPr="00421424">
        <w:rPr>
          <w:rStyle w:val="libAlaemChar"/>
          <w:rtl/>
        </w:rPr>
        <w:t>)</w:t>
      </w:r>
      <w:r>
        <w:rPr>
          <w:rtl/>
          <w:lang w:bidi="fa-IR"/>
        </w:rPr>
        <w:t xml:space="preserve"> أي </w:t>
      </w:r>
      <w:r w:rsidRPr="00061906">
        <w:rPr>
          <w:rtl/>
          <w:lang w:bidi="fa-IR"/>
        </w:rPr>
        <w:t>لم يقض أمير المؤمنين</w:t>
      </w:r>
      <w:r w:rsidRPr="00421424">
        <w:rPr>
          <w:rStyle w:val="libAlaemChar"/>
          <w:rtl/>
        </w:rPr>
        <w:t>عليه‌السلام</w:t>
      </w:r>
      <w:r w:rsidRPr="00061906">
        <w:rPr>
          <w:rtl/>
          <w:lang w:bidi="fa-IR"/>
        </w:rPr>
        <w:t xml:space="preserve"> ما قد أمره</w:t>
      </w:r>
      <w:r>
        <w:rPr>
          <w:rtl/>
          <w:lang w:bidi="fa-IR"/>
        </w:rPr>
        <w:t xml:space="preserve">، </w:t>
      </w:r>
      <w:r w:rsidRPr="00061906">
        <w:rPr>
          <w:rtl/>
          <w:lang w:bidi="fa-IR"/>
        </w:rPr>
        <w:t xml:space="preserve">وسيرجع حتى يقضى ما </w:t>
      </w:r>
      <w:r w:rsidRPr="00421424">
        <w:rPr>
          <w:rStyle w:val="libAlaemChar"/>
          <w:rtl/>
        </w:rPr>
        <w:t>(</w:t>
      </w:r>
      <w:r w:rsidRPr="001E7A1B">
        <w:rPr>
          <w:rStyle w:val="libAieChar"/>
          <w:rtl/>
        </w:rPr>
        <w:t>أَمَرَهُ فَلْيَنْظُرِ الْإِنْسانُ إلى طَعامِهِ أَنَّا صَبَبْنَا الْماءَ صَبًّا</w:t>
      </w:r>
      <w:r w:rsidRPr="00421424">
        <w:rPr>
          <w:rStyle w:val="libAlaemChar"/>
          <w:rtl/>
        </w:rPr>
        <w:t>)</w:t>
      </w:r>
      <w:r>
        <w:rPr>
          <w:rtl/>
          <w:lang w:bidi="fa-IR"/>
        </w:rPr>
        <w:t xml:space="preserve"> إلى </w:t>
      </w:r>
      <w:r w:rsidRPr="00061906">
        <w:rPr>
          <w:rtl/>
          <w:lang w:bidi="fa-IR"/>
        </w:rPr>
        <w:t>قوله</w:t>
      </w:r>
      <w:r>
        <w:rPr>
          <w:rtl/>
          <w:lang w:bidi="fa-IR"/>
        </w:rPr>
        <w:t xml:space="preserve">: </w:t>
      </w:r>
      <w:r w:rsidRPr="00421424">
        <w:rPr>
          <w:rStyle w:val="libAlaemChar"/>
          <w:rtl/>
        </w:rPr>
        <w:t>(</w:t>
      </w:r>
      <w:r w:rsidRPr="001E7A1B">
        <w:rPr>
          <w:rStyle w:val="libAieChar"/>
          <w:rtl/>
        </w:rPr>
        <w:t>وَقَضْباً</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القضب القت </w:t>
      </w:r>
      <w:r w:rsidRPr="00264AE2">
        <w:rPr>
          <w:rStyle w:val="libFootnotenumChar"/>
          <w:rtl/>
        </w:rPr>
        <w:t>(1)</w:t>
      </w:r>
      <w:r w:rsidRPr="00061906">
        <w:rPr>
          <w:rtl/>
          <w:lang w:bidi="fa-IR"/>
        </w:rPr>
        <w:t xml:space="preserve"> قوله</w:t>
      </w:r>
      <w:r>
        <w:rPr>
          <w:rtl/>
          <w:lang w:bidi="fa-IR"/>
        </w:rPr>
        <w:t xml:space="preserve">: </w:t>
      </w:r>
      <w:r w:rsidRPr="00061906">
        <w:rPr>
          <w:rtl/>
          <w:lang w:bidi="fa-IR"/>
        </w:rPr>
        <w:t>وفاكهة وأبا قال: الأب الحشيش للبهائم.</w:t>
      </w:r>
    </w:p>
    <w:p w:rsidR="006F3F00" w:rsidRPr="00061906" w:rsidRDefault="006F3F00" w:rsidP="000179D4">
      <w:pPr>
        <w:pStyle w:val="libNormal"/>
        <w:rPr>
          <w:rtl/>
        </w:rPr>
      </w:pPr>
      <w:r w:rsidRPr="00061906">
        <w:rPr>
          <w:rtl/>
        </w:rPr>
        <w:t>14</w:t>
      </w:r>
      <w:r>
        <w:rPr>
          <w:rtl/>
        </w:rPr>
        <w:t xml:space="preserve"> ـ </w:t>
      </w:r>
      <w:r w:rsidRPr="00061906">
        <w:rPr>
          <w:rtl/>
        </w:rPr>
        <w:t xml:space="preserve">في إرشاد المفيد </w:t>
      </w:r>
      <w:r w:rsidRPr="00421424">
        <w:rPr>
          <w:rStyle w:val="libAlaemChar"/>
          <w:rtl/>
        </w:rPr>
        <w:t>رحمه‌الله</w:t>
      </w:r>
      <w:r w:rsidRPr="00061906">
        <w:rPr>
          <w:rtl/>
        </w:rPr>
        <w:t xml:space="preserve"> وروى أن أبا بكر سئل عن قول الله تعالى</w:t>
      </w:r>
      <w:r>
        <w:rPr>
          <w:rtl/>
        </w:rPr>
        <w:t xml:space="preserve">: </w:t>
      </w:r>
      <w:r w:rsidRPr="00421424">
        <w:rPr>
          <w:rStyle w:val="libAlaemChar"/>
          <w:rtl/>
        </w:rPr>
        <w:t>(</w:t>
      </w:r>
      <w:r w:rsidRPr="001E7A1B">
        <w:rPr>
          <w:rStyle w:val="libAieChar"/>
          <w:rtl/>
        </w:rPr>
        <w:t>وَفاكِهَةً وَأَبًّا</w:t>
      </w:r>
      <w:r w:rsidRPr="00421424">
        <w:rPr>
          <w:rStyle w:val="libAlaemChar"/>
          <w:rtl/>
        </w:rPr>
        <w:t>)</w:t>
      </w:r>
      <w:r w:rsidRPr="00061906">
        <w:rPr>
          <w:rtl/>
        </w:rPr>
        <w:t xml:space="preserve"> فلم يعرف معنى الأب من القرآن</w:t>
      </w:r>
      <w:r>
        <w:rPr>
          <w:rtl/>
        </w:rPr>
        <w:t xml:space="preserve">، </w:t>
      </w:r>
      <w:r w:rsidRPr="00061906">
        <w:rPr>
          <w:rtl/>
        </w:rPr>
        <w:t>وقال</w:t>
      </w:r>
      <w:r>
        <w:rPr>
          <w:rtl/>
        </w:rPr>
        <w:t xml:space="preserve">: أي </w:t>
      </w:r>
      <w:r w:rsidRPr="00061906">
        <w:rPr>
          <w:rtl/>
        </w:rPr>
        <w:t>سماء تظلني أم</w:t>
      </w:r>
      <w:r>
        <w:rPr>
          <w:rtl/>
        </w:rPr>
        <w:t xml:space="preserve"> أي </w:t>
      </w:r>
      <w:r w:rsidRPr="00061906">
        <w:rPr>
          <w:rtl/>
        </w:rPr>
        <w:t>أرض تقلني أم كيف أصنع ان قلت في كتاب الله بما لا أعلم</w:t>
      </w:r>
      <w:r>
        <w:rPr>
          <w:rtl/>
        </w:rPr>
        <w:t xml:space="preserve">، </w:t>
      </w:r>
      <w:r>
        <w:rPr>
          <w:rFonts w:hint="cs"/>
          <w:rtl/>
        </w:rPr>
        <w:t>أ</w:t>
      </w:r>
      <w:r w:rsidRPr="00061906">
        <w:rPr>
          <w:rtl/>
        </w:rPr>
        <w:t>م</w:t>
      </w:r>
      <w:r>
        <w:rPr>
          <w:rFonts w:hint="cs"/>
          <w:rtl/>
        </w:rPr>
        <w:t>ّ</w:t>
      </w:r>
      <w:r w:rsidRPr="00061906">
        <w:rPr>
          <w:rtl/>
        </w:rPr>
        <w:t>ا الفاكهة فنعرفها</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الأب فالله أعلم</w:t>
      </w:r>
      <w:r>
        <w:rPr>
          <w:rtl/>
        </w:rPr>
        <w:t xml:space="preserve">، </w:t>
      </w:r>
      <w:r w:rsidRPr="00061906">
        <w:rPr>
          <w:rtl/>
        </w:rPr>
        <w:t xml:space="preserve">فبلغ أمير المؤمنين </w:t>
      </w:r>
      <w:r w:rsidRPr="00421424">
        <w:rPr>
          <w:rStyle w:val="libAlaemChar"/>
          <w:rtl/>
        </w:rPr>
        <w:t>عليه‌السلام</w:t>
      </w:r>
      <w:r w:rsidRPr="00061906">
        <w:rPr>
          <w:rtl/>
        </w:rPr>
        <w:t xml:space="preserve"> مقاله في ذلك فقال</w:t>
      </w:r>
      <w:r>
        <w:rPr>
          <w:rtl/>
        </w:rPr>
        <w:t xml:space="preserve">: </w:t>
      </w:r>
      <w:r w:rsidRPr="00061906">
        <w:rPr>
          <w:rtl/>
        </w:rPr>
        <w:t>سبحان الله اما علم أن الأب هو الكلاء والمرعى</w:t>
      </w:r>
      <w:r>
        <w:rPr>
          <w:rtl/>
        </w:rPr>
        <w:t>؟</w:t>
      </w:r>
      <w:r w:rsidRPr="00061906">
        <w:rPr>
          <w:rtl/>
        </w:rPr>
        <w:t xml:space="preserve"> وان قوله تعالى </w:t>
      </w:r>
      <w:r w:rsidRPr="00421424">
        <w:rPr>
          <w:rStyle w:val="libAlaemChar"/>
          <w:rtl/>
        </w:rPr>
        <w:t>(</w:t>
      </w:r>
      <w:r w:rsidRPr="001E7A1B">
        <w:rPr>
          <w:rStyle w:val="libAieChar"/>
          <w:rtl/>
        </w:rPr>
        <w:t>وَفاكِهَةً وَأَبًّا</w:t>
      </w:r>
      <w:r w:rsidRPr="00421424">
        <w:rPr>
          <w:rStyle w:val="libAlaemChar"/>
          <w:rtl/>
        </w:rPr>
        <w:t>)</w:t>
      </w:r>
      <w:r w:rsidRPr="00061906">
        <w:rPr>
          <w:rtl/>
        </w:rPr>
        <w:t xml:space="preserve"> اعتداد من الله بانعامه على خلقه فيما غذاهم به وخلقه لهم ولانعامهم مما تحيى به أنفسهم</w:t>
      </w:r>
      <w:r>
        <w:rPr>
          <w:rtl/>
        </w:rPr>
        <w:t xml:space="preserve">، </w:t>
      </w:r>
      <w:r w:rsidRPr="00061906">
        <w:rPr>
          <w:rtl/>
        </w:rPr>
        <w:t>وتقوم به أجسادهم.</w:t>
      </w:r>
    </w:p>
    <w:p w:rsidR="006F3F00" w:rsidRPr="00061906" w:rsidRDefault="006F3F00" w:rsidP="000179D4">
      <w:pPr>
        <w:pStyle w:val="libNormal"/>
        <w:rPr>
          <w:rtl/>
          <w:lang w:bidi="fa-IR"/>
        </w:rPr>
      </w:pPr>
      <w:r w:rsidRPr="00061906">
        <w:rPr>
          <w:rtl/>
          <w:lang w:bidi="fa-IR"/>
        </w:rPr>
        <w:t xml:space="preserve">أقول قد نقلنا في سورة والنازعات عند قوله </w:t>
      </w:r>
      <w:r w:rsidRPr="00421424">
        <w:rPr>
          <w:rStyle w:val="libAlaemChar"/>
          <w:rtl/>
        </w:rPr>
        <w:t>عزوجل</w:t>
      </w:r>
      <w:r w:rsidRPr="00061906">
        <w:rPr>
          <w:rtl/>
          <w:lang w:bidi="fa-IR"/>
        </w:rPr>
        <w:t xml:space="preserve"> </w:t>
      </w:r>
      <w:r w:rsidRPr="00421424">
        <w:rPr>
          <w:rStyle w:val="libAlaemChar"/>
          <w:rtl/>
        </w:rPr>
        <w:t>(</w:t>
      </w:r>
      <w:r w:rsidRPr="001E7A1B">
        <w:rPr>
          <w:rStyle w:val="libAieChar"/>
          <w:rtl/>
        </w:rPr>
        <w:t>أَخْرَجَ مِنْها ماءَها وَمَرْعاها</w:t>
      </w:r>
      <w:r w:rsidRPr="00421424">
        <w:rPr>
          <w:rStyle w:val="libAlaemChar"/>
          <w:rtl/>
        </w:rPr>
        <w:t>)</w:t>
      </w:r>
      <w:r w:rsidRPr="00061906">
        <w:rPr>
          <w:rtl/>
          <w:lang w:bidi="fa-IR"/>
        </w:rPr>
        <w:t xml:space="preserve"> ما يكون بيانا لقوله </w:t>
      </w:r>
      <w:r w:rsidRPr="00421424">
        <w:rPr>
          <w:rStyle w:val="libAlaemChar"/>
          <w:rtl/>
        </w:rPr>
        <w:t>عزوجل</w:t>
      </w:r>
      <w:r>
        <w:rPr>
          <w:rtl/>
          <w:lang w:bidi="fa-IR"/>
        </w:rPr>
        <w:t xml:space="preserve">: </w:t>
      </w:r>
      <w:r w:rsidRPr="00421424">
        <w:rPr>
          <w:rStyle w:val="libAlaemChar"/>
          <w:rtl/>
        </w:rPr>
        <w:t>(</w:t>
      </w:r>
      <w:r w:rsidRPr="001E7A1B">
        <w:rPr>
          <w:rStyle w:val="libAieChar"/>
          <w:rtl/>
        </w:rPr>
        <w:t>أَنَّا صَبَبْنَا الْماءَ صَبًّا</w:t>
      </w:r>
      <w:r w:rsidRPr="00421424">
        <w:rPr>
          <w:rStyle w:val="libAlaemChar"/>
          <w:rtl/>
        </w:rPr>
        <w:t>)</w:t>
      </w:r>
      <w:r>
        <w:rPr>
          <w:rtl/>
          <w:lang w:bidi="fa-IR"/>
        </w:rPr>
        <w:t xml:space="preserve"> إلى </w:t>
      </w:r>
      <w:r w:rsidRPr="00061906">
        <w:rPr>
          <w:rtl/>
          <w:lang w:bidi="fa-IR"/>
        </w:rPr>
        <w:t>قوله</w:t>
      </w:r>
      <w:r>
        <w:rPr>
          <w:rtl/>
          <w:lang w:bidi="fa-IR"/>
        </w:rPr>
        <w:t xml:space="preserve">: </w:t>
      </w:r>
      <w:r w:rsidRPr="00421424">
        <w:rPr>
          <w:rStyle w:val="libAlaemChar"/>
          <w:rtl/>
        </w:rPr>
        <w:t>(</w:t>
      </w:r>
      <w:r w:rsidRPr="001E7A1B">
        <w:rPr>
          <w:rStyle w:val="libAieChar"/>
          <w:rtl/>
        </w:rPr>
        <w:t>مَتاعاً لَكُمْ وَلِأَنْعامِكُمْ</w:t>
      </w:r>
      <w:r w:rsidRPr="00421424">
        <w:rPr>
          <w:rStyle w:val="libAlaemChar"/>
          <w:rtl/>
        </w:rPr>
        <w:t>)</w:t>
      </w:r>
      <w:r w:rsidRPr="00061906">
        <w:rPr>
          <w:rtl/>
          <w:lang w:bidi="fa-IR"/>
        </w:rPr>
        <w:t xml:space="preserve"> فليراجع.</w:t>
      </w:r>
    </w:p>
    <w:p w:rsidR="006F3F00" w:rsidRPr="00061906" w:rsidRDefault="006F3F00" w:rsidP="000179D4">
      <w:pPr>
        <w:pStyle w:val="libNormal"/>
        <w:rPr>
          <w:rtl/>
        </w:rPr>
      </w:pPr>
      <w:r w:rsidRPr="00061906">
        <w:rPr>
          <w:rtl/>
        </w:rPr>
        <w:t>15</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 خبر الشامي وما سأل عنه أمير المؤمنين </w:t>
      </w:r>
      <w:r w:rsidRPr="00421424">
        <w:rPr>
          <w:rStyle w:val="libAlaemChar"/>
          <w:rtl/>
        </w:rPr>
        <w:t>عليه‌السلام</w:t>
      </w:r>
      <w:r w:rsidRPr="00061906">
        <w:rPr>
          <w:rtl/>
        </w:rPr>
        <w:t xml:space="preserve"> في جامع الكوفة حديث طويل وفيه</w:t>
      </w:r>
      <w:r>
        <w:rPr>
          <w:rtl/>
        </w:rPr>
        <w:t xml:space="preserve">: </w:t>
      </w:r>
      <w:r w:rsidRPr="00061906">
        <w:rPr>
          <w:rtl/>
        </w:rPr>
        <w:t>وقام رجل يسأله فقال</w:t>
      </w:r>
      <w:r>
        <w:rPr>
          <w:rtl/>
        </w:rPr>
        <w:t xml:space="preserve">: </w:t>
      </w:r>
      <w:r w:rsidRPr="00061906">
        <w:rPr>
          <w:rtl/>
        </w:rPr>
        <w:t xml:space="preserve">يا أمير المؤمنين أخبرنا عن قول الله تعالى </w:t>
      </w:r>
      <w:r w:rsidRPr="00421424">
        <w:rPr>
          <w:rStyle w:val="libAlaemChar"/>
          <w:rtl/>
        </w:rPr>
        <w:t>(</w:t>
      </w:r>
      <w:r w:rsidRPr="001E7A1B">
        <w:rPr>
          <w:rStyle w:val="libAieChar"/>
          <w:rtl/>
        </w:rPr>
        <w:t>يَوْمَ يَفِرُّ الْمَرْءُ مِنْ أَخِيهِ وَأُمِّهِ وَأَبِيهِ وَصاحِبَتِهِ وَبَنِيهِ</w:t>
      </w:r>
      <w:r w:rsidRPr="00421424">
        <w:rPr>
          <w:rStyle w:val="libAlaemChar"/>
          <w:rtl/>
        </w:rPr>
        <w:t>)</w:t>
      </w:r>
      <w:r w:rsidRPr="00061906">
        <w:rPr>
          <w:rtl/>
        </w:rPr>
        <w:t xml:space="preserve"> من هم</w:t>
      </w:r>
      <w:r>
        <w:rPr>
          <w:rtl/>
        </w:rPr>
        <w:t>؟</w:t>
      </w:r>
      <w:r w:rsidRPr="00061906">
        <w:rPr>
          <w:rtl/>
        </w:rPr>
        <w:t xml:space="preserve"> قال</w:t>
      </w:r>
      <w:r>
        <w:rPr>
          <w:rtl/>
        </w:rPr>
        <w:t xml:space="preserve">: </w:t>
      </w:r>
      <w:r w:rsidRPr="00061906">
        <w:rPr>
          <w:rtl/>
        </w:rPr>
        <w:t>قابيل وهابيل. والذي يفر من امه موسى</w:t>
      </w:r>
      <w:r>
        <w:rPr>
          <w:rtl/>
        </w:rPr>
        <w:t xml:space="preserve">، </w:t>
      </w:r>
      <w:r w:rsidRPr="00061906">
        <w:rPr>
          <w:rtl/>
        </w:rPr>
        <w:t>والذي يفر من أبيه إبراهيم يعنى الأب المربي لا الوالد</w:t>
      </w:r>
      <w:r>
        <w:rPr>
          <w:rtl/>
        </w:rPr>
        <w:t xml:space="preserve">، </w:t>
      </w:r>
      <w:r w:rsidRPr="00061906">
        <w:rPr>
          <w:rtl/>
        </w:rPr>
        <w:t>والذي يفر من صاحبته لوط</w:t>
      </w:r>
      <w:r>
        <w:rPr>
          <w:rtl/>
        </w:rPr>
        <w:t xml:space="preserve">، </w:t>
      </w:r>
      <w:r w:rsidRPr="00061906">
        <w:rPr>
          <w:rtl/>
        </w:rPr>
        <w:t>والذي يفر من ابنه نوح وابنه كنعان.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القت</w:t>
      </w:r>
      <w:r>
        <w:rPr>
          <w:rtl/>
        </w:rPr>
        <w:t xml:space="preserve">: </w:t>
      </w:r>
      <w:r w:rsidRPr="00061906">
        <w:rPr>
          <w:rtl/>
        </w:rPr>
        <w:t>الفصفصة</w:t>
      </w:r>
      <w:r>
        <w:rPr>
          <w:rtl/>
        </w:rPr>
        <w:t xml:space="preserve">، </w:t>
      </w:r>
      <w:r w:rsidRPr="00061906">
        <w:rPr>
          <w:rtl/>
        </w:rPr>
        <w:t>وهي الرطبة من علف الدواب.</w:t>
      </w:r>
    </w:p>
    <w:p w:rsidR="006F3F00" w:rsidRPr="00061906" w:rsidRDefault="006F3F00" w:rsidP="000179D4">
      <w:pPr>
        <w:pStyle w:val="libNormal"/>
        <w:rPr>
          <w:rtl/>
        </w:rPr>
      </w:pPr>
      <w:r>
        <w:rPr>
          <w:rtl/>
        </w:rPr>
        <w:br w:type="page"/>
      </w:r>
      <w:r w:rsidRPr="00061906">
        <w:rPr>
          <w:rtl/>
        </w:rPr>
        <w:lastRenderedPageBreak/>
        <w:t>في كتاب الخصال عن الحسين</w:t>
      </w:r>
      <w:r>
        <w:rPr>
          <w:rtl/>
        </w:rPr>
        <w:t xml:space="preserve"> بن علي </w:t>
      </w:r>
      <w:r w:rsidRPr="00421424">
        <w:rPr>
          <w:rStyle w:val="libAlaemChar"/>
          <w:rtl/>
        </w:rPr>
        <w:t>عليه‌السلام</w:t>
      </w:r>
      <w:r w:rsidRPr="00061906">
        <w:rPr>
          <w:rtl/>
        </w:rPr>
        <w:t xml:space="preserve"> قال</w:t>
      </w:r>
      <w:r>
        <w:rPr>
          <w:rtl/>
        </w:rPr>
        <w:t xml:space="preserve">: </w:t>
      </w:r>
      <w:r w:rsidRPr="00061906">
        <w:rPr>
          <w:rtl/>
        </w:rPr>
        <w:t>كان</w:t>
      </w:r>
      <w:r>
        <w:rPr>
          <w:rtl/>
        </w:rPr>
        <w:t xml:space="preserve"> عليّ بن أبي طالب  </w:t>
      </w:r>
      <w:r w:rsidRPr="00421424">
        <w:rPr>
          <w:rStyle w:val="libAlaemChar"/>
          <w:rtl/>
        </w:rPr>
        <w:t>عليه‌السلام</w:t>
      </w:r>
      <w:r w:rsidRPr="00061906">
        <w:rPr>
          <w:rtl/>
        </w:rPr>
        <w:t xml:space="preserve"> بالكوفة في الجامع إذ جاء</w:t>
      </w:r>
      <w:r>
        <w:rPr>
          <w:rtl/>
        </w:rPr>
        <w:t xml:space="preserve"> إليه </w:t>
      </w:r>
      <w:r w:rsidRPr="00061906">
        <w:rPr>
          <w:rtl/>
        </w:rPr>
        <w:t>رجل من أهل الشام فسأله عن مسائل</w:t>
      </w:r>
      <w:r>
        <w:rPr>
          <w:rtl/>
        </w:rPr>
        <w:t xml:space="preserve">، </w:t>
      </w:r>
      <w:r w:rsidRPr="00061906">
        <w:rPr>
          <w:rtl/>
        </w:rPr>
        <w:t>وكان فيما سأله أن قال له</w:t>
      </w:r>
      <w:r>
        <w:rPr>
          <w:rtl/>
        </w:rPr>
        <w:t xml:space="preserve">: </w:t>
      </w:r>
      <w:r w:rsidRPr="00061906">
        <w:rPr>
          <w:rtl/>
        </w:rPr>
        <w:t>أخبرنى عن قول الله تعالى</w:t>
      </w:r>
      <w:r>
        <w:rPr>
          <w:rtl/>
        </w:rPr>
        <w:t xml:space="preserve">: </w:t>
      </w:r>
      <w:r w:rsidRPr="00421424">
        <w:rPr>
          <w:rStyle w:val="libAlaemChar"/>
          <w:rtl/>
        </w:rPr>
        <w:t>(</w:t>
      </w:r>
      <w:r w:rsidRPr="001E7A1B">
        <w:rPr>
          <w:rStyle w:val="libAieChar"/>
          <w:rtl/>
        </w:rPr>
        <w:t>يَوْمَ يَفِرُّ الْمَرْءُ مِنْ أَخِيهِ</w:t>
      </w:r>
      <w:r w:rsidRPr="00421424">
        <w:rPr>
          <w:rStyle w:val="libAlaemChar"/>
          <w:rtl/>
        </w:rPr>
        <w:t>)</w:t>
      </w:r>
      <w:r w:rsidRPr="00061906">
        <w:rPr>
          <w:rtl/>
        </w:rPr>
        <w:t xml:space="preserve"> وذكر مثل ما في</w:t>
      </w:r>
      <w:r>
        <w:rPr>
          <w:rtl/>
        </w:rPr>
        <w:t xml:space="preserve"> عيون الأخبار  </w:t>
      </w:r>
      <w:r w:rsidRPr="00061906">
        <w:rPr>
          <w:rtl/>
        </w:rPr>
        <w:t>سواء ؛</w:t>
      </w:r>
      <w:r w:rsidRPr="00B91E10">
        <w:rPr>
          <w:rFonts w:hint="cs"/>
          <w:rtl/>
        </w:rPr>
        <w:t xml:space="preserve"> </w:t>
      </w:r>
      <w:r>
        <w:rPr>
          <w:rFonts w:hint="cs"/>
          <w:rtl/>
        </w:rPr>
        <w:t>إ</w:t>
      </w:r>
      <w:r w:rsidRPr="00061906">
        <w:rPr>
          <w:rtl/>
        </w:rPr>
        <w:t>ل</w:t>
      </w:r>
      <w:r>
        <w:rPr>
          <w:rFonts w:hint="cs"/>
          <w:rtl/>
        </w:rPr>
        <w:t>ّ</w:t>
      </w:r>
      <w:r w:rsidRPr="00061906">
        <w:rPr>
          <w:rtl/>
        </w:rPr>
        <w:t xml:space="preserve">ا انه ليس فيه يعنى الأب المربي لا الوالد وبعده قال مصنف هذا الكتاب </w:t>
      </w:r>
      <w:r w:rsidRPr="00421424">
        <w:rPr>
          <w:rStyle w:val="libAlaemChar"/>
          <w:rtl/>
        </w:rPr>
        <w:t>رحمه‌الله</w:t>
      </w:r>
      <w:r>
        <w:rPr>
          <w:rtl/>
        </w:rPr>
        <w:t xml:space="preserve">: </w:t>
      </w:r>
      <w:r w:rsidRPr="00061906">
        <w:rPr>
          <w:rtl/>
        </w:rPr>
        <w:t>انما يفر موسى من امه خشية أن يكون قصر فيما وجب عليه من حقها</w:t>
      </w:r>
      <w:r>
        <w:rPr>
          <w:rtl/>
        </w:rPr>
        <w:t xml:space="preserve">، </w:t>
      </w:r>
      <w:r w:rsidRPr="00061906">
        <w:rPr>
          <w:rtl/>
        </w:rPr>
        <w:t>وإبراهيم انما يفر من الأب المربي المشرك لا من الأب الوالد وهو تارخ</w:t>
      </w:r>
    </w:p>
    <w:p w:rsidR="006F3F00" w:rsidRPr="00061906" w:rsidRDefault="006F3F00" w:rsidP="000179D4">
      <w:pPr>
        <w:pStyle w:val="libNormal"/>
        <w:rPr>
          <w:rtl/>
        </w:rPr>
      </w:pPr>
      <w:r w:rsidRPr="00061906">
        <w:rPr>
          <w:rtl/>
        </w:rPr>
        <w:t>16</w:t>
      </w:r>
      <w:r>
        <w:rPr>
          <w:rtl/>
        </w:rPr>
        <w:t xml:space="preserve"> ـ </w:t>
      </w:r>
      <w:r w:rsidRPr="00061906">
        <w:rPr>
          <w:rtl/>
        </w:rPr>
        <w:t xml:space="preserve">في كتاب التوحيد عن أمير المؤمنين </w:t>
      </w:r>
      <w:r w:rsidRPr="00421424">
        <w:rPr>
          <w:rStyle w:val="libAlaemChar"/>
          <w:rtl/>
        </w:rPr>
        <w:t>عليه‌السلام</w:t>
      </w:r>
      <w:r w:rsidRPr="00061906">
        <w:rPr>
          <w:rtl/>
        </w:rPr>
        <w:t xml:space="preserve"> حديث طويل وفيه يقول </w:t>
      </w:r>
      <w:r w:rsidRPr="00421424">
        <w:rPr>
          <w:rStyle w:val="libAlaemChar"/>
          <w:rtl/>
        </w:rPr>
        <w:t>عليه‌السلام</w:t>
      </w:r>
      <w:r w:rsidRPr="00061906">
        <w:rPr>
          <w:rtl/>
        </w:rPr>
        <w:t xml:space="preserve"> عن أهل المحشر</w:t>
      </w:r>
      <w:r>
        <w:rPr>
          <w:rtl/>
        </w:rPr>
        <w:t xml:space="preserve">: </w:t>
      </w:r>
      <w:r w:rsidRPr="00061906">
        <w:rPr>
          <w:rtl/>
        </w:rPr>
        <w:t>ثم يجتمعون في مواطن أخر فيستنطقون فيفر بعضهم من بعض ؛ فذلك قوله</w:t>
      </w:r>
      <w:r w:rsidRPr="00421424">
        <w:rPr>
          <w:rStyle w:val="libAlaemChar"/>
          <w:rtl/>
        </w:rPr>
        <w:t>عزوجل</w:t>
      </w:r>
      <w:r>
        <w:rPr>
          <w:rtl/>
        </w:rPr>
        <w:t xml:space="preserve">: </w:t>
      </w:r>
      <w:r w:rsidRPr="00421424">
        <w:rPr>
          <w:rStyle w:val="libAlaemChar"/>
          <w:rtl/>
        </w:rPr>
        <w:t>(</w:t>
      </w:r>
      <w:r w:rsidRPr="001E7A1B">
        <w:rPr>
          <w:rStyle w:val="libAieChar"/>
          <w:rtl/>
        </w:rPr>
        <w:t>يَوْمَ يَفِرُّ الْمَرْءُ مِنْ أَخِيهِ وَأُمِّهِ وَأَبِيهِ وَصاحِبَتِهِ وَبَنِيهِ</w:t>
      </w:r>
      <w:r w:rsidRPr="00421424">
        <w:rPr>
          <w:rStyle w:val="libAlaemChar"/>
          <w:rtl/>
        </w:rPr>
        <w:t>)</w:t>
      </w:r>
    </w:p>
    <w:p w:rsidR="006F3F00" w:rsidRPr="00061906" w:rsidRDefault="006F3F00" w:rsidP="000179D4">
      <w:pPr>
        <w:pStyle w:val="libNormal"/>
        <w:rPr>
          <w:rtl/>
        </w:rPr>
      </w:pPr>
      <w:r w:rsidRPr="00061906">
        <w:rPr>
          <w:rtl/>
        </w:rPr>
        <w:t>17</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لِكُلِّ امْرِئٍ مِنْهُمْ يَوْمَئِذٍ شَأْنٌ يُغْنِيهِ</w:t>
      </w:r>
      <w:r w:rsidRPr="00421424">
        <w:rPr>
          <w:rStyle w:val="libAlaemChar"/>
          <w:rtl/>
        </w:rPr>
        <w:t>)</w:t>
      </w:r>
      <w:r w:rsidRPr="00061906">
        <w:rPr>
          <w:rtl/>
        </w:rPr>
        <w:t xml:space="preserve"> قال شغل يشغله عن غيره.</w:t>
      </w:r>
    </w:p>
    <w:p w:rsidR="006F3F00" w:rsidRPr="00061906" w:rsidRDefault="006F3F00" w:rsidP="000179D4">
      <w:pPr>
        <w:pStyle w:val="libNormal"/>
        <w:rPr>
          <w:rtl/>
        </w:rPr>
      </w:pPr>
      <w:r w:rsidRPr="00061906">
        <w:rPr>
          <w:rtl/>
        </w:rPr>
        <w:t>18</w:t>
      </w:r>
      <w:r>
        <w:rPr>
          <w:rtl/>
        </w:rPr>
        <w:t xml:space="preserve"> ـ </w:t>
      </w:r>
      <w:r w:rsidRPr="00061906">
        <w:rPr>
          <w:rtl/>
        </w:rPr>
        <w:t xml:space="preserve">في مجمع البيان وروى عن عطاء بن يسار عن سودة زوج النبي </w:t>
      </w:r>
      <w:r w:rsidRPr="00421424">
        <w:rPr>
          <w:rStyle w:val="libAlaemChar"/>
          <w:rtl/>
        </w:rPr>
        <w:t>صلى‌الله‌عليه‌وآله‌وسلم</w:t>
      </w:r>
      <w:r w:rsidRPr="00061906">
        <w:rPr>
          <w:rtl/>
        </w:rPr>
        <w:t xml:space="preserve"> قالت</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 xml:space="preserve">يبعث الناس حفاة عراة غر لا </w:t>
      </w:r>
      <w:r w:rsidRPr="00264AE2">
        <w:rPr>
          <w:rStyle w:val="libFootnotenumChar"/>
          <w:rtl/>
        </w:rPr>
        <w:t>(1)</w:t>
      </w:r>
      <w:r w:rsidRPr="00061906">
        <w:rPr>
          <w:rtl/>
        </w:rPr>
        <w:t xml:space="preserve"> يلجمهم العرق ويبلغ شحمة الأذان</w:t>
      </w:r>
      <w:r>
        <w:rPr>
          <w:rtl/>
        </w:rPr>
        <w:t xml:space="preserve">، </w:t>
      </w:r>
      <w:r w:rsidRPr="00061906">
        <w:rPr>
          <w:rtl/>
        </w:rPr>
        <w:t>قالت قلت</w:t>
      </w:r>
      <w:r>
        <w:rPr>
          <w:rtl/>
        </w:rPr>
        <w:t xml:space="preserve">: </w:t>
      </w:r>
      <w:r w:rsidRPr="00061906">
        <w:rPr>
          <w:rtl/>
        </w:rPr>
        <w:t>يا رسول الله وسوأتاه ينظر بعضنا</w:t>
      </w:r>
      <w:r>
        <w:rPr>
          <w:rtl/>
        </w:rPr>
        <w:t xml:space="preserve"> إلى </w:t>
      </w:r>
      <w:r w:rsidRPr="00061906">
        <w:rPr>
          <w:rtl/>
        </w:rPr>
        <w:t>بعض إذا جاء</w:t>
      </w:r>
      <w:r>
        <w:rPr>
          <w:rtl/>
        </w:rPr>
        <w:t>؟!</w:t>
      </w:r>
      <w:r w:rsidRPr="00061906">
        <w:rPr>
          <w:rtl/>
        </w:rPr>
        <w:t xml:space="preserve"> قال</w:t>
      </w:r>
      <w:r>
        <w:rPr>
          <w:rtl/>
        </w:rPr>
        <w:t xml:space="preserve">: </w:t>
      </w:r>
      <w:r w:rsidRPr="00061906">
        <w:rPr>
          <w:rtl/>
        </w:rPr>
        <w:t>شغل الناس عن ذلك</w:t>
      </w:r>
      <w:r>
        <w:rPr>
          <w:rtl/>
        </w:rPr>
        <w:t xml:space="preserve">، </w:t>
      </w:r>
      <w:r w:rsidRPr="00061906">
        <w:rPr>
          <w:rtl/>
        </w:rPr>
        <w:t xml:space="preserve">وتلا رسول الله </w:t>
      </w:r>
      <w:r w:rsidRPr="00421424">
        <w:rPr>
          <w:rStyle w:val="libAlaemChar"/>
          <w:rtl/>
        </w:rPr>
        <w:t>صلى‌الله‌عليه‌وآله‌وسلم</w:t>
      </w:r>
      <w:r w:rsidRPr="00061906">
        <w:rPr>
          <w:rtl/>
        </w:rPr>
        <w:t xml:space="preserve"> </w:t>
      </w:r>
      <w:r w:rsidRPr="00421424">
        <w:rPr>
          <w:rStyle w:val="libAlaemChar"/>
          <w:rtl/>
        </w:rPr>
        <w:t>(</w:t>
      </w:r>
      <w:r w:rsidRPr="001E7A1B">
        <w:rPr>
          <w:rStyle w:val="libAieChar"/>
          <w:rtl/>
        </w:rPr>
        <w:t>لِكُلِّ امْرِئٍ مِنْهُمْ يَوْمَئِذٍ شَأْنٌ يُغْنِيهِ</w:t>
      </w:r>
      <w:r w:rsidRPr="00421424">
        <w:rPr>
          <w:rStyle w:val="libAlaemChar"/>
          <w:rtl/>
        </w:rPr>
        <w:t>)</w:t>
      </w:r>
      <w:r>
        <w:rPr>
          <w:rtl/>
        </w:rPr>
        <w:t>.</w:t>
      </w:r>
    </w:p>
    <w:p w:rsidR="006F3F00" w:rsidRPr="00061906" w:rsidRDefault="006F3F00" w:rsidP="000179D4">
      <w:pPr>
        <w:pStyle w:val="libNormal"/>
        <w:rPr>
          <w:rtl/>
        </w:rPr>
      </w:pPr>
      <w:r w:rsidRPr="00061906">
        <w:rPr>
          <w:rtl/>
        </w:rPr>
        <w:t>19</w:t>
      </w:r>
      <w:r>
        <w:rPr>
          <w:rtl/>
        </w:rPr>
        <w:t xml:space="preserve"> ـ </w:t>
      </w:r>
      <w:r w:rsidRPr="00061906">
        <w:rPr>
          <w:rtl/>
        </w:rPr>
        <w:t>في محاسن البرقي عنه عن الحسين بن يزيد النوفلي عن السكوني عن جعفر عن أبيه</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قال</w:t>
      </w:r>
      <w:r>
        <w:rPr>
          <w:rtl/>
        </w:rPr>
        <w:t xml:space="preserve">: </w:t>
      </w:r>
      <w:r w:rsidRPr="00061906">
        <w:rPr>
          <w:rtl/>
        </w:rPr>
        <w:t>ومن وقر مسجدا لقى الله يوم يلقاه ضاحكا مستبشرا وأعطاه كتابه بيمينه.</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قرء عبس وتولى </w:t>
      </w:r>
      <w:r>
        <w:rPr>
          <w:rtl/>
        </w:rPr>
        <w:t>و</w:t>
      </w:r>
      <w:r>
        <w:rPr>
          <w:rFonts w:hint="cs"/>
          <w:rtl/>
        </w:rPr>
        <w:t xml:space="preserve"> </w:t>
      </w:r>
      <w:r w:rsidRPr="00421424">
        <w:rPr>
          <w:rStyle w:val="libAlaemChar"/>
          <w:rtl/>
        </w:rPr>
        <w:t>(</w:t>
      </w:r>
      <w:r w:rsidRPr="001E7A1B">
        <w:rPr>
          <w:rStyle w:val="libAieChar"/>
          <w:rtl/>
        </w:rPr>
        <w:t>إِذَا الشَّمْسُ كُوِّرَتْ</w:t>
      </w:r>
      <w:r w:rsidRPr="00421424">
        <w:rPr>
          <w:rStyle w:val="libAlaemChar"/>
          <w:rtl/>
        </w:rPr>
        <w:t>)</w:t>
      </w:r>
      <w:r w:rsidRPr="00061906">
        <w:rPr>
          <w:rtl/>
        </w:rPr>
        <w:t xml:space="preserve"> كان تحت جناح الله من الجنات</w:t>
      </w:r>
      <w:r>
        <w:rPr>
          <w:rtl/>
        </w:rPr>
        <w:t xml:space="preserve">، </w:t>
      </w:r>
      <w:r w:rsidRPr="00061906">
        <w:rPr>
          <w:rtl/>
        </w:rPr>
        <w:t>وفي ظل الله وكرامته وفي</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الغرل جمع الأغرل</w:t>
      </w:r>
      <w:r>
        <w:rPr>
          <w:rtl/>
        </w:rPr>
        <w:t xml:space="preserve">: </w:t>
      </w:r>
      <w:r w:rsidRPr="00061906">
        <w:rPr>
          <w:rtl/>
        </w:rPr>
        <w:t>الأقلف وهو الذي لم يختن.</w:t>
      </w:r>
    </w:p>
    <w:p w:rsidR="006F3F00" w:rsidRPr="00061906" w:rsidRDefault="006F3F00" w:rsidP="00615F29">
      <w:pPr>
        <w:pStyle w:val="libNormal0"/>
        <w:rPr>
          <w:rtl/>
        </w:rPr>
      </w:pPr>
      <w:r>
        <w:rPr>
          <w:rtl/>
        </w:rPr>
        <w:br w:type="page"/>
      </w:r>
      <w:r w:rsidRPr="00061906">
        <w:rPr>
          <w:rtl/>
        </w:rPr>
        <w:lastRenderedPageBreak/>
        <w:t>جناته</w:t>
      </w:r>
      <w:r>
        <w:rPr>
          <w:rtl/>
        </w:rPr>
        <w:t xml:space="preserve">، </w:t>
      </w:r>
      <w:r w:rsidRPr="00061906">
        <w:rPr>
          <w:rtl/>
        </w:rPr>
        <w:t>ولا يعظم ذلك على الله</w:t>
      </w:r>
      <w:r>
        <w:rPr>
          <w:rtl/>
        </w:rPr>
        <w:t xml:space="preserve"> إنْ شاء الله.</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 xml:space="preserve">ومن قرء </w:t>
      </w:r>
      <w:r w:rsidRPr="00421424">
        <w:rPr>
          <w:rStyle w:val="libAlaemChar"/>
          <w:rtl/>
        </w:rPr>
        <w:t>(</w:t>
      </w:r>
      <w:r w:rsidRPr="001E7A1B">
        <w:rPr>
          <w:rStyle w:val="libAieChar"/>
          <w:rtl/>
        </w:rPr>
        <w:t>إِذَا الشَّمْسُ كُوِّرَتْ</w:t>
      </w:r>
      <w:r w:rsidRPr="00421424">
        <w:rPr>
          <w:rStyle w:val="libAlaemChar"/>
          <w:rtl/>
        </w:rPr>
        <w:t>)</w:t>
      </w:r>
      <w:r w:rsidRPr="00061906">
        <w:rPr>
          <w:rtl/>
        </w:rPr>
        <w:t xml:space="preserve"> أعاذه الله ان يفضحه حين ينشر صحيفته.</w:t>
      </w:r>
    </w:p>
    <w:p w:rsidR="006F3F00" w:rsidRPr="00061906" w:rsidRDefault="006F3F00" w:rsidP="000179D4">
      <w:pPr>
        <w:pStyle w:val="libNormal"/>
        <w:rPr>
          <w:rtl/>
        </w:rPr>
      </w:pPr>
      <w:r w:rsidRPr="00061906">
        <w:rPr>
          <w:rtl/>
        </w:rPr>
        <w:t>3</w:t>
      </w:r>
      <w:r>
        <w:rPr>
          <w:rtl/>
        </w:rPr>
        <w:t xml:space="preserve"> ـ </w:t>
      </w:r>
      <w:r w:rsidRPr="00061906">
        <w:rPr>
          <w:rtl/>
        </w:rPr>
        <w:t>ابن عمر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من أحب ان ينظر</w:t>
      </w:r>
      <w:r>
        <w:rPr>
          <w:rtl/>
        </w:rPr>
        <w:t xml:space="preserve"> إلى </w:t>
      </w:r>
      <w:r w:rsidRPr="00061906">
        <w:rPr>
          <w:rtl/>
        </w:rPr>
        <w:t xml:space="preserve">يوم القيامة فليقرأ </w:t>
      </w:r>
      <w:r w:rsidRPr="00421424">
        <w:rPr>
          <w:rStyle w:val="libAlaemChar"/>
          <w:rtl/>
        </w:rPr>
        <w:t>(</w:t>
      </w:r>
      <w:r w:rsidRPr="001E7A1B">
        <w:rPr>
          <w:rStyle w:val="libAieChar"/>
          <w:rtl/>
        </w:rPr>
        <w:t>إِذَا الشَّمْسُ كُوِّرَتْ</w:t>
      </w:r>
      <w:r w:rsidRPr="00421424">
        <w:rPr>
          <w:rStyle w:val="libAlaemChar"/>
          <w:rtl/>
        </w:rPr>
        <w:t>)</w:t>
      </w:r>
      <w:r>
        <w:rPr>
          <w:rtl/>
        </w:rPr>
        <w:t>.</w:t>
      </w:r>
    </w:p>
    <w:p w:rsidR="006F3F00" w:rsidRPr="00061906" w:rsidRDefault="006F3F00" w:rsidP="000179D4">
      <w:pPr>
        <w:pStyle w:val="libNormal"/>
        <w:rPr>
          <w:rtl/>
        </w:rPr>
      </w:pPr>
      <w:r w:rsidRPr="00061906">
        <w:rPr>
          <w:rtl/>
        </w:rPr>
        <w:t>4</w:t>
      </w:r>
      <w:r>
        <w:rPr>
          <w:rtl/>
        </w:rPr>
        <w:t xml:space="preserve"> ـ </w:t>
      </w:r>
      <w:r w:rsidRPr="00061906">
        <w:rPr>
          <w:rtl/>
        </w:rPr>
        <w:t>وروى</w:t>
      </w:r>
      <w:r>
        <w:rPr>
          <w:rtl/>
        </w:rPr>
        <w:t xml:space="preserve"> أبو </w:t>
      </w:r>
      <w:r w:rsidRPr="00061906">
        <w:rPr>
          <w:rtl/>
        </w:rPr>
        <w:t>بكر قال</w:t>
      </w:r>
      <w:r>
        <w:rPr>
          <w:rtl/>
        </w:rPr>
        <w:t xml:space="preserve">: </w:t>
      </w:r>
      <w:r w:rsidRPr="00061906">
        <w:rPr>
          <w:rtl/>
        </w:rPr>
        <w:t>قلت</w:t>
      </w:r>
      <w:r>
        <w:rPr>
          <w:rtl/>
        </w:rPr>
        <w:t xml:space="preserve">: </w:t>
      </w:r>
      <w:r w:rsidRPr="00061906">
        <w:rPr>
          <w:rtl/>
        </w:rPr>
        <w:t>يا رسول الله أسرع إليك الشيب</w:t>
      </w:r>
      <w:r>
        <w:rPr>
          <w:rtl/>
        </w:rPr>
        <w:t>؟</w:t>
      </w:r>
      <w:r w:rsidRPr="00061906">
        <w:rPr>
          <w:rtl/>
        </w:rPr>
        <w:t xml:space="preserve"> قال</w:t>
      </w:r>
      <w:r>
        <w:rPr>
          <w:rtl/>
        </w:rPr>
        <w:t xml:space="preserve">: </w:t>
      </w:r>
      <w:r w:rsidRPr="00061906">
        <w:rPr>
          <w:rtl/>
        </w:rPr>
        <w:t>شيبتني هود والواقعة والمرسلات وعم يتساءلون وإذا الشمس كورت.</w:t>
      </w:r>
    </w:p>
    <w:p w:rsidR="006F3F00" w:rsidRPr="00061906" w:rsidRDefault="006F3F00" w:rsidP="000179D4">
      <w:pPr>
        <w:pStyle w:val="libNormal"/>
        <w:rPr>
          <w:rtl/>
        </w:rPr>
      </w:pPr>
      <w:r w:rsidRPr="00061906">
        <w:rPr>
          <w:rtl/>
        </w:rPr>
        <w:t>5</w:t>
      </w:r>
      <w:r>
        <w:rPr>
          <w:rtl/>
        </w:rPr>
        <w:t xml:space="preserve"> ـ </w:t>
      </w:r>
      <w:r w:rsidRPr="00061906">
        <w:rPr>
          <w:rtl/>
        </w:rPr>
        <w:t>في كتاب التوحيد باسناده</w:t>
      </w:r>
      <w:r>
        <w:rPr>
          <w:rtl/>
        </w:rPr>
        <w:t xml:space="preserve"> إلى أبي </w:t>
      </w:r>
      <w:r w:rsidRPr="00061906">
        <w:rPr>
          <w:rtl/>
        </w:rPr>
        <w:t xml:space="preserve">ذر الغفاري </w:t>
      </w:r>
      <w:r w:rsidRPr="00421424">
        <w:rPr>
          <w:rStyle w:val="libAlaemChar"/>
          <w:rtl/>
        </w:rPr>
        <w:t>رحمه‌الله</w:t>
      </w:r>
      <w:r w:rsidRPr="00061906">
        <w:rPr>
          <w:rtl/>
        </w:rPr>
        <w:t xml:space="preserve"> قال</w:t>
      </w:r>
      <w:r>
        <w:rPr>
          <w:rtl/>
        </w:rPr>
        <w:t xml:space="preserve">: </w:t>
      </w:r>
      <w:r w:rsidRPr="00061906">
        <w:rPr>
          <w:rtl/>
        </w:rPr>
        <w:t>كنت آخذا بيد النبي</w:t>
      </w:r>
      <w:r>
        <w:rPr>
          <w:rFonts w:hint="cs"/>
          <w:rtl/>
        </w:rPr>
        <w:t xml:space="preserve"> </w:t>
      </w:r>
      <w:r w:rsidRPr="00421424">
        <w:rPr>
          <w:rStyle w:val="libAlaemChar"/>
          <w:rtl/>
        </w:rPr>
        <w:t>صلى‌الله‌عليه‌وآله</w:t>
      </w:r>
      <w:r w:rsidRPr="00061906">
        <w:rPr>
          <w:rtl/>
        </w:rPr>
        <w:t xml:space="preserve"> ونحن نتماشى جميعا</w:t>
      </w:r>
      <w:r>
        <w:rPr>
          <w:rtl/>
        </w:rPr>
        <w:t xml:space="preserve">، </w:t>
      </w:r>
      <w:r w:rsidRPr="00061906">
        <w:rPr>
          <w:rtl/>
        </w:rPr>
        <w:t>فما زلنا ننظر</w:t>
      </w:r>
      <w:r>
        <w:rPr>
          <w:rtl/>
        </w:rPr>
        <w:t xml:space="preserve"> إلى </w:t>
      </w:r>
      <w:r w:rsidRPr="00061906">
        <w:rPr>
          <w:rtl/>
        </w:rPr>
        <w:t>الشمس حتى غابت</w:t>
      </w:r>
      <w:r>
        <w:rPr>
          <w:rtl/>
        </w:rPr>
        <w:t xml:space="preserve">، </w:t>
      </w:r>
      <w:r w:rsidRPr="00061906">
        <w:rPr>
          <w:rtl/>
        </w:rPr>
        <w:t>فقلت يا رسول الله أين تغيب</w:t>
      </w:r>
      <w:r>
        <w:rPr>
          <w:rtl/>
        </w:rPr>
        <w:t>؟</w:t>
      </w:r>
      <w:r w:rsidRPr="00061906">
        <w:rPr>
          <w:rtl/>
        </w:rPr>
        <w:t xml:space="preserve"> قال</w:t>
      </w:r>
      <w:r>
        <w:rPr>
          <w:rtl/>
        </w:rPr>
        <w:t xml:space="preserve">: </w:t>
      </w:r>
      <w:r w:rsidRPr="00061906">
        <w:rPr>
          <w:rtl/>
        </w:rPr>
        <w:t>في السماء ثم ترفع من سماء</w:t>
      </w:r>
      <w:r>
        <w:rPr>
          <w:rtl/>
        </w:rPr>
        <w:t xml:space="preserve"> إلى </w:t>
      </w:r>
      <w:r w:rsidRPr="00061906">
        <w:rPr>
          <w:rtl/>
        </w:rPr>
        <w:t>سماء حتى ترفع</w:t>
      </w:r>
      <w:r>
        <w:rPr>
          <w:rtl/>
        </w:rPr>
        <w:t xml:space="preserve"> إلى </w:t>
      </w:r>
      <w:r w:rsidRPr="00061906">
        <w:rPr>
          <w:rtl/>
        </w:rPr>
        <w:t>السماء السابعة العليا حتى تكون تحت العرش</w:t>
      </w:r>
      <w:r>
        <w:rPr>
          <w:rtl/>
        </w:rPr>
        <w:t xml:space="preserve">، </w:t>
      </w:r>
      <w:r w:rsidRPr="00061906">
        <w:rPr>
          <w:rtl/>
        </w:rPr>
        <w:t>فتخر ساجدة فتسجد معها الملائكة الموكلون بها ثم تقول</w:t>
      </w:r>
      <w:r>
        <w:rPr>
          <w:rtl/>
        </w:rPr>
        <w:t xml:space="preserve">: </w:t>
      </w:r>
      <w:r w:rsidRPr="00061906">
        <w:rPr>
          <w:rtl/>
        </w:rPr>
        <w:t>يا رب من أين أطلع</w:t>
      </w:r>
      <w:r>
        <w:rPr>
          <w:rtl/>
        </w:rPr>
        <w:t>؟</w:t>
      </w:r>
      <w:r w:rsidRPr="00061906">
        <w:rPr>
          <w:rtl/>
        </w:rPr>
        <w:t xml:space="preserve"> أمن مغربي أم من مطلعي</w:t>
      </w:r>
      <w:r>
        <w:rPr>
          <w:rtl/>
        </w:rPr>
        <w:t>؟</w:t>
      </w:r>
      <w:r w:rsidRPr="00061906">
        <w:rPr>
          <w:rtl/>
        </w:rPr>
        <w:t xml:space="preserve"> فذلك قوله </w:t>
      </w:r>
      <w:r w:rsidRPr="00421424">
        <w:rPr>
          <w:rStyle w:val="libAlaemChar"/>
          <w:rtl/>
        </w:rPr>
        <w:t>عزوجل</w:t>
      </w:r>
      <w:r>
        <w:rPr>
          <w:rtl/>
        </w:rPr>
        <w:t xml:space="preserve">: </w:t>
      </w:r>
      <w:r w:rsidRPr="00421424">
        <w:rPr>
          <w:rStyle w:val="libAlaemChar"/>
          <w:rtl/>
        </w:rPr>
        <w:t>(</w:t>
      </w:r>
      <w:r w:rsidRPr="001E7A1B">
        <w:rPr>
          <w:rStyle w:val="libAieChar"/>
          <w:rtl/>
        </w:rPr>
        <w:t>وَالشَّمْسُ تَجْرِي لِمُسْتَقَرٍّ لَها ذلِكَ تَقْدِيرُ الْعَزِيزِ الْعَلِيمِ</w:t>
      </w:r>
      <w:r w:rsidRPr="00421424">
        <w:rPr>
          <w:rStyle w:val="libAlaemChar"/>
          <w:rtl/>
        </w:rPr>
        <w:t>)</w:t>
      </w:r>
      <w:r w:rsidRPr="00061906">
        <w:rPr>
          <w:rtl/>
        </w:rPr>
        <w:t xml:space="preserve"> يعنى صنع الرب العزيز في ملكه بخلقه</w:t>
      </w:r>
      <w:r>
        <w:rPr>
          <w:rtl/>
        </w:rPr>
        <w:t xml:space="preserve">، </w:t>
      </w:r>
      <w:r w:rsidRPr="00061906">
        <w:rPr>
          <w:rtl/>
        </w:rPr>
        <w:t>قال</w:t>
      </w:r>
      <w:r>
        <w:rPr>
          <w:rtl/>
        </w:rPr>
        <w:t xml:space="preserve">: </w:t>
      </w:r>
      <w:r w:rsidRPr="00061906">
        <w:rPr>
          <w:rtl/>
        </w:rPr>
        <w:t>فيأتيها جبرئيل بحلة ضوء من نور العرش على مقادير ساعات النهار في طوله في الصيف وقصره في الشتاء وما بين ذلك في الخريف والربيع قال</w:t>
      </w:r>
      <w:r>
        <w:rPr>
          <w:rtl/>
        </w:rPr>
        <w:t xml:space="preserve">: </w:t>
      </w:r>
      <w:r w:rsidRPr="00061906">
        <w:rPr>
          <w:rtl/>
        </w:rPr>
        <w:t xml:space="preserve">فتلبس تلك الحلة كما يلبس أحدكم ثيابه ثم تنطلق بها في جو السماء حتى تطلع من مطلعها قال النبي </w:t>
      </w:r>
      <w:r w:rsidRPr="00421424">
        <w:rPr>
          <w:rStyle w:val="libAlaemChar"/>
          <w:rtl/>
        </w:rPr>
        <w:t>صلى‌الله‌عليه‌وآله</w:t>
      </w:r>
      <w:r>
        <w:rPr>
          <w:rtl/>
        </w:rPr>
        <w:t xml:space="preserve">: </w:t>
      </w:r>
      <w:r w:rsidRPr="00061906">
        <w:rPr>
          <w:rtl/>
        </w:rPr>
        <w:t xml:space="preserve">فكأني بها قد جلست مقدار ثلاث ليال ثم لا تكسى ضوء وتؤمر أن تطلع من مغربها فذلك قوله </w:t>
      </w:r>
      <w:r w:rsidRPr="00421424">
        <w:rPr>
          <w:rStyle w:val="libAlaemChar"/>
          <w:rtl/>
        </w:rPr>
        <w:t>عزوجل</w:t>
      </w:r>
      <w:r>
        <w:rPr>
          <w:rtl/>
        </w:rPr>
        <w:t xml:space="preserve">: </w:t>
      </w:r>
      <w:r w:rsidRPr="00421424">
        <w:rPr>
          <w:rStyle w:val="libAlaemChar"/>
          <w:rtl/>
        </w:rPr>
        <w:t>(</w:t>
      </w:r>
      <w:r w:rsidRPr="001E7A1B">
        <w:rPr>
          <w:rStyle w:val="libAieChar"/>
          <w:rtl/>
        </w:rPr>
        <w:t>إِذَا الشَّمْسُ كُوِّرَتْ وَإِذَا النُّجُومُ انْكَدَرَتْ</w:t>
      </w:r>
      <w:r w:rsidRPr="00421424">
        <w:rPr>
          <w:rStyle w:val="libAlaemChar"/>
          <w:rtl/>
        </w:rPr>
        <w:t>)</w:t>
      </w:r>
      <w:r w:rsidRPr="00061906">
        <w:rPr>
          <w:rtl/>
        </w:rPr>
        <w:t xml:space="preserve"> والقمر كذلك من مطلعه ومجراه في أفق السماء ومغربه وارتفاعه</w:t>
      </w:r>
      <w:r>
        <w:rPr>
          <w:rtl/>
        </w:rPr>
        <w:t xml:space="preserve"> إلى </w:t>
      </w:r>
      <w:r w:rsidRPr="00061906">
        <w:rPr>
          <w:rtl/>
        </w:rPr>
        <w:t>السماء السابعة</w:t>
      </w:r>
      <w:r>
        <w:rPr>
          <w:rtl/>
        </w:rPr>
        <w:t xml:space="preserve">، </w:t>
      </w:r>
      <w:r w:rsidRPr="00061906">
        <w:rPr>
          <w:rtl/>
        </w:rPr>
        <w:t>ويسجد تحت العرش ثم يأتيه جبرئيل من نور الكرسي</w:t>
      </w:r>
      <w:r>
        <w:rPr>
          <w:rtl/>
        </w:rPr>
        <w:t xml:space="preserve">، </w:t>
      </w:r>
      <w:r w:rsidRPr="00061906">
        <w:rPr>
          <w:rtl/>
        </w:rPr>
        <w:t xml:space="preserve">فذلك قوله </w:t>
      </w:r>
      <w:r w:rsidRPr="00421424">
        <w:rPr>
          <w:rStyle w:val="libAlaemChar"/>
          <w:rtl/>
        </w:rPr>
        <w:t>عزوجل</w:t>
      </w:r>
      <w:r>
        <w:rPr>
          <w:rtl/>
        </w:rPr>
        <w:t xml:space="preserve">: </w:t>
      </w:r>
      <w:r w:rsidRPr="00421424">
        <w:rPr>
          <w:rStyle w:val="libAlaemChar"/>
          <w:rtl/>
        </w:rPr>
        <w:t>(</w:t>
      </w:r>
      <w:r w:rsidRPr="001E7A1B">
        <w:rPr>
          <w:rStyle w:val="libAieChar"/>
          <w:rtl/>
        </w:rPr>
        <w:t>جَعَلَ الشَّمْسَ ضِياءً وَالْقَمَرَ نُوراً</w:t>
      </w:r>
      <w:r w:rsidRPr="00421424">
        <w:rPr>
          <w:rStyle w:val="libAlaemChar"/>
          <w:rtl/>
        </w:rPr>
        <w:t>)</w:t>
      </w:r>
      <w:r>
        <w:rPr>
          <w:rtl/>
        </w:rPr>
        <w:t>.</w:t>
      </w:r>
    </w:p>
    <w:p w:rsidR="006F3F00" w:rsidRPr="00061906" w:rsidRDefault="006F3F00" w:rsidP="000179D4">
      <w:pPr>
        <w:pStyle w:val="libNormal"/>
        <w:rPr>
          <w:rtl/>
          <w:lang w:bidi="fa-IR"/>
        </w:rPr>
      </w:pPr>
      <w:r w:rsidRPr="00061906">
        <w:rPr>
          <w:rtl/>
          <w:lang w:bidi="fa-IR"/>
        </w:rPr>
        <w:t>6</w:t>
      </w:r>
      <w:r>
        <w:rPr>
          <w:rtl/>
          <w:lang w:bidi="fa-IR"/>
        </w:rPr>
        <w:t xml:space="preserve"> ـ </w:t>
      </w:r>
      <w:r w:rsidRPr="00061906">
        <w:rPr>
          <w:rtl/>
          <w:lang w:bidi="fa-IR"/>
        </w:rPr>
        <w:t xml:space="preserve">في تفسير علي بن إبراهيم </w:t>
      </w:r>
      <w:r w:rsidRPr="00421424">
        <w:rPr>
          <w:rStyle w:val="libAlaemChar"/>
          <w:rtl/>
        </w:rPr>
        <w:t>(</w:t>
      </w:r>
      <w:r w:rsidRPr="001E7A1B">
        <w:rPr>
          <w:rStyle w:val="libAieChar"/>
          <w:rtl/>
        </w:rPr>
        <w:t>إِذَا الشَّمْسُ كُوِّرَتْ</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تصير سوداء مظلمة </w:t>
      </w:r>
      <w:r w:rsidRPr="00421424">
        <w:rPr>
          <w:rStyle w:val="libAlaemChar"/>
          <w:rtl/>
        </w:rPr>
        <w:t>(</w:t>
      </w:r>
      <w:r w:rsidRPr="001E7A1B">
        <w:rPr>
          <w:rStyle w:val="libAieChar"/>
          <w:rtl/>
        </w:rPr>
        <w:t>وَإِذَا النُّجُومُ انْكَدَرَتْ</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يذهب ضوءها. </w:t>
      </w:r>
      <w:r w:rsidRPr="00421424">
        <w:rPr>
          <w:rStyle w:val="libAlaemChar"/>
          <w:rtl/>
        </w:rPr>
        <w:t>(</w:t>
      </w:r>
      <w:r w:rsidRPr="001E7A1B">
        <w:rPr>
          <w:rStyle w:val="libAieChar"/>
          <w:rtl/>
        </w:rPr>
        <w:t>وَإِذَا الْجِبالُ سُيِّرَتْ</w:t>
      </w:r>
      <w:r w:rsidRPr="00421424">
        <w:rPr>
          <w:rStyle w:val="libAlaemChar"/>
          <w:rtl/>
        </w:rPr>
        <w:t>)</w:t>
      </w:r>
      <w:r w:rsidRPr="00061906">
        <w:rPr>
          <w:rtl/>
          <w:lang w:bidi="fa-IR"/>
        </w:rPr>
        <w:t xml:space="preserve"> قال تسير كما قال: </w:t>
      </w:r>
      <w:r w:rsidRPr="00421424">
        <w:rPr>
          <w:rStyle w:val="libAlaemChar"/>
          <w:rtl/>
        </w:rPr>
        <w:t>(</w:t>
      </w:r>
      <w:r w:rsidRPr="001E7A1B">
        <w:rPr>
          <w:rStyle w:val="libAieChar"/>
          <w:rtl/>
        </w:rPr>
        <w:t>تَحْسَبُها جامِدَةً وَهِيَ تَمُرُّ مَرَّ السَّحابِ</w:t>
      </w:r>
      <w:r w:rsidRPr="00421424">
        <w:rPr>
          <w:rStyle w:val="libAlaemChar"/>
          <w:rtl/>
        </w:rPr>
        <w:t>)</w:t>
      </w:r>
      <w:r w:rsidRPr="00061906">
        <w:rPr>
          <w:rtl/>
          <w:lang w:bidi="fa-IR"/>
        </w:rPr>
        <w:t xml:space="preserve"> قوله</w:t>
      </w:r>
      <w:r>
        <w:rPr>
          <w:rtl/>
          <w:lang w:bidi="fa-IR"/>
        </w:rPr>
        <w:t xml:space="preserve">: </w:t>
      </w:r>
      <w:r w:rsidRPr="00421424">
        <w:rPr>
          <w:rStyle w:val="libAlaemChar"/>
          <w:rtl/>
        </w:rPr>
        <w:t>(</w:t>
      </w:r>
      <w:r w:rsidRPr="001E7A1B">
        <w:rPr>
          <w:rStyle w:val="libAieChar"/>
          <w:rtl/>
        </w:rPr>
        <w:t>وَإِذَا الْعِشارُ عُطِّلَتْ</w:t>
      </w:r>
      <w:r w:rsidRPr="00421424">
        <w:rPr>
          <w:rStyle w:val="libAlaemChar"/>
          <w:rtl/>
        </w:rPr>
        <w:t>)</w:t>
      </w:r>
    </w:p>
    <w:p w:rsidR="006F3F00" w:rsidRPr="00061906" w:rsidRDefault="006F3F00" w:rsidP="00615F29">
      <w:pPr>
        <w:pStyle w:val="libNormal0"/>
        <w:rPr>
          <w:rtl/>
        </w:rPr>
      </w:pPr>
      <w:r>
        <w:rPr>
          <w:rtl/>
        </w:rPr>
        <w:br w:type="page"/>
      </w:r>
      <w:r w:rsidRPr="00061906">
        <w:rPr>
          <w:rtl/>
        </w:rPr>
        <w:lastRenderedPageBreak/>
        <w:t>قال الإبل تتعطل إذا مات الخلق فلا يكون من يحلبها قوله</w:t>
      </w:r>
      <w:r>
        <w:rPr>
          <w:rtl/>
        </w:rPr>
        <w:t xml:space="preserve">: </w:t>
      </w:r>
      <w:r w:rsidRPr="00421424">
        <w:rPr>
          <w:rStyle w:val="libAlaemChar"/>
          <w:rtl/>
        </w:rPr>
        <w:t>(</w:t>
      </w:r>
      <w:r w:rsidRPr="001E7A1B">
        <w:rPr>
          <w:rStyle w:val="libAieChar"/>
          <w:rtl/>
        </w:rPr>
        <w:t>وَإِذَا الْبِحارُ سُجِّرَتْ</w:t>
      </w:r>
      <w:r w:rsidRPr="00421424">
        <w:rPr>
          <w:rStyle w:val="libAlaemChar"/>
          <w:rtl/>
        </w:rPr>
        <w:t>)</w:t>
      </w:r>
      <w:r w:rsidRPr="00061906">
        <w:rPr>
          <w:rtl/>
        </w:rPr>
        <w:t xml:space="preserve"> قال: تتحول البحار التي حول الدنيا</w:t>
      </w:r>
      <w:r>
        <w:rPr>
          <w:rtl/>
        </w:rPr>
        <w:t xml:space="preserve"> كلّما </w:t>
      </w:r>
      <w:r w:rsidRPr="00061906">
        <w:rPr>
          <w:rtl/>
        </w:rPr>
        <w:t xml:space="preserve">نيرانا </w:t>
      </w:r>
      <w:r w:rsidRPr="00421424">
        <w:rPr>
          <w:rStyle w:val="libAlaemChar"/>
          <w:rtl/>
        </w:rPr>
        <w:t>(</w:t>
      </w:r>
      <w:r w:rsidRPr="001E7A1B">
        <w:rPr>
          <w:rStyle w:val="libAieChar"/>
          <w:rtl/>
        </w:rPr>
        <w:t>وَإِذَا النُّفُوسُ زُوِّجَتْ</w:t>
      </w:r>
      <w:r w:rsidRPr="00421424">
        <w:rPr>
          <w:rStyle w:val="libAlaemChar"/>
          <w:rtl/>
        </w:rPr>
        <w:t>)</w:t>
      </w:r>
      <w:r w:rsidRPr="00061906">
        <w:rPr>
          <w:rtl/>
        </w:rPr>
        <w:t xml:space="preserve"> قال</w:t>
      </w:r>
      <w:r>
        <w:rPr>
          <w:rtl/>
        </w:rPr>
        <w:t xml:space="preserve">: </w:t>
      </w:r>
      <w:r w:rsidRPr="00061906">
        <w:rPr>
          <w:rtl/>
        </w:rPr>
        <w:t>من الحور العين.</w:t>
      </w:r>
    </w:p>
    <w:p w:rsidR="006F3F00" w:rsidRPr="00061906" w:rsidRDefault="006F3F00" w:rsidP="000179D4">
      <w:pPr>
        <w:pStyle w:val="libNormal"/>
        <w:rPr>
          <w:rtl/>
        </w:rPr>
      </w:pPr>
      <w:r w:rsidRPr="00061906">
        <w:rPr>
          <w:rtl/>
        </w:rPr>
        <w:t>7</w:t>
      </w:r>
      <w:r>
        <w:rPr>
          <w:rtl/>
        </w:rPr>
        <w:t xml:space="preserve"> ـ </w:t>
      </w:r>
      <w:r w:rsidRPr="00061906">
        <w:rPr>
          <w:rtl/>
        </w:rPr>
        <w:t>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 </w:t>
      </w:r>
      <w:r w:rsidRPr="00421424">
        <w:rPr>
          <w:rStyle w:val="libAlaemChar"/>
          <w:rtl/>
        </w:rPr>
        <w:t>(</w:t>
      </w:r>
      <w:r w:rsidRPr="001E7A1B">
        <w:rPr>
          <w:rStyle w:val="libAieChar"/>
          <w:rtl/>
        </w:rPr>
        <w:t>وَإِذَا النُّفُوسُ زُوِّجَتْ</w:t>
      </w:r>
      <w:r w:rsidRPr="00421424">
        <w:rPr>
          <w:rStyle w:val="libAlaemChar"/>
          <w:rtl/>
        </w:rPr>
        <w:t>)</w:t>
      </w:r>
      <w:r w:rsidRPr="00061906">
        <w:rPr>
          <w:rtl/>
        </w:rPr>
        <w:t xml:space="preserve"> قال</w:t>
      </w:r>
      <w:r>
        <w:rPr>
          <w:rtl/>
        </w:rPr>
        <w:t xml:space="preserve">: </w:t>
      </w:r>
      <w:r w:rsidRPr="00061906">
        <w:rPr>
          <w:rtl/>
        </w:rPr>
        <w:t>اما أهل الجنة فزوجوا الخيرات الحسان</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أهل النار فمع كل إنسان منهم شيطان يعنى قرنت نفوس الكافرين والمنافقين بالشياطين فهم قرنائهم.</w:t>
      </w:r>
    </w:p>
    <w:p w:rsidR="006F3F00" w:rsidRPr="00061906" w:rsidRDefault="006F3F00" w:rsidP="000179D4">
      <w:pPr>
        <w:pStyle w:val="libNormal"/>
        <w:rPr>
          <w:rtl/>
          <w:lang w:bidi="fa-IR"/>
        </w:rPr>
      </w:pPr>
      <w:r w:rsidRPr="00061906">
        <w:rPr>
          <w:rtl/>
          <w:lang w:bidi="fa-IR"/>
        </w:rPr>
        <w:t>8</w:t>
      </w:r>
      <w:r>
        <w:rPr>
          <w:rtl/>
          <w:lang w:bidi="fa-IR"/>
        </w:rPr>
        <w:t xml:space="preserve"> ـ </w:t>
      </w:r>
      <w:r w:rsidRPr="00061906">
        <w:rPr>
          <w:rtl/>
          <w:lang w:bidi="fa-IR"/>
        </w:rPr>
        <w:t>في مجمع البيان وروى</w:t>
      </w:r>
      <w:r>
        <w:rPr>
          <w:rtl/>
          <w:lang w:bidi="fa-IR"/>
        </w:rPr>
        <w:t xml:space="preserve"> عن أبي </w:t>
      </w:r>
      <w:r w:rsidRPr="00061906">
        <w:rPr>
          <w:rtl/>
          <w:lang w:bidi="fa-IR"/>
        </w:rPr>
        <w:t xml:space="preserve">جعفر وأبى عبد الله </w:t>
      </w:r>
      <w:r w:rsidRPr="00421424">
        <w:rPr>
          <w:rStyle w:val="libAlaemChar"/>
          <w:rtl/>
        </w:rPr>
        <w:t>عليهما‌السلام</w:t>
      </w:r>
      <w:r w:rsidRPr="00061906">
        <w:rPr>
          <w:rtl/>
          <w:lang w:bidi="fa-IR"/>
        </w:rPr>
        <w:t xml:space="preserve"> </w:t>
      </w:r>
      <w:r w:rsidRPr="00421424">
        <w:rPr>
          <w:rStyle w:val="libAlaemChar"/>
          <w:rtl/>
        </w:rPr>
        <w:t>(</w:t>
      </w:r>
      <w:r w:rsidRPr="001E7A1B">
        <w:rPr>
          <w:rStyle w:val="libAieChar"/>
          <w:rtl/>
        </w:rPr>
        <w:t>وَإِذَا الْمَوْؤُدَةُ سُئِلَتْ</w:t>
      </w:r>
      <w:r w:rsidRPr="00421424">
        <w:rPr>
          <w:rStyle w:val="libAlaemChar"/>
          <w:rtl/>
        </w:rPr>
        <w:t>)</w:t>
      </w:r>
      <w:r w:rsidRPr="00061906">
        <w:rPr>
          <w:rtl/>
          <w:lang w:bidi="fa-IR"/>
        </w:rPr>
        <w:t xml:space="preserve"> بفتح الميم والواو وروى عن أمير المؤمنين </w:t>
      </w:r>
      <w:r w:rsidRPr="00421424">
        <w:rPr>
          <w:rStyle w:val="libAlaemChar"/>
          <w:rtl/>
        </w:rPr>
        <w:t>عليه‌السلام</w:t>
      </w:r>
      <w:r w:rsidRPr="00061906">
        <w:rPr>
          <w:rtl/>
          <w:lang w:bidi="fa-IR"/>
        </w:rPr>
        <w:t xml:space="preserve"> </w:t>
      </w:r>
      <w:r w:rsidRPr="00421424">
        <w:rPr>
          <w:rStyle w:val="libAlaemChar"/>
          <w:rtl/>
        </w:rPr>
        <w:t>(</w:t>
      </w:r>
      <w:r w:rsidRPr="001E7A1B">
        <w:rPr>
          <w:rStyle w:val="libAieChar"/>
          <w:rtl/>
        </w:rPr>
        <w:t>وَإِذَا الْمَوْؤُدَةُ سُئِلَتْ بِأَيِّ ذَنْبٍ قُتِلَتْ</w:t>
      </w:r>
      <w:r w:rsidRPr="00421424">
        <w:rPr>
          <w:rStyle w:val="libAlaemChar"/>
          <w:rtl/>
        </w:rPr>
        <w:t>)</w:t>
      </w:r>
      <w:r>
        <w:rPr>
          <w:rtl/>
          <w:lang w:bidi="fa-IR"/>
        </w:rPr>
        <w:t>.</w:t>
      </w:r>
      <w:r w:rsidRPr="00061906">
        <w:rPr>
          <w:rtl/>
          <w:lang w:bidi="fa-IR"/>
        </w:rPr>
        <w:t xml:space="preserve"> </w:t>
      </w:r>
      <w:r w:rsidRPr="00264AE2">
        <w:rPr>
          <w:rStyle w:val="libFootnotenumChar"/>
          <w:rtl/>
        </w:rPr>
        <w:t>(1)</w:t>
      </w:r>
    </w:p>
    <w:p w:rsidR="006F3F00" w:rsidRPr="00061906" w:rsidRDefault="006F3F00" w:rsidP="000179D4">
      <w:pPr>
        <w:pStyle w:val="libNormal"/>
        <w:rPr>
          <w:rtl/>
        </w:rPr>
      </w:pPr>
      <w:r w:rsidRPr="00061906">
        <w:rPr>
          <w:rtl/>
        </w:rPr>
        <w:t>9</w:t>
      </w:r>
      <w:r>
        <w:rPr>
          <w:rtl/>
        </w:rPr>
        <w:t xml:space="preserve"> ـ </w:t>
      </w:r>
      <w:r w:rsidRPr="00061906">
        <w:rPr>
          <w:rtl/>
        </w:rPr>
        <w:t xml:space="preserve">وفيه ومن قرء «وإذا الموؤدة سألت بفتح السين» جعلت الموؤدة موصوفة بالسؤال، وبالقول </w:t>
      </w:r>
      <w:r w:rsidRPr="00421424">
        <w:rPr>
          <w:rStyle w:val="libAlaemChar"/>
          <w:rtl/>
        </w:rPr>
        <w:t>(</w:t>
      </w:r>
      <w:r w:rsidRPr="001E7A1B">
        <w:rPr>
          <w:rStyle w:val="libAieChar"/>
          <w:rtl/>
        </w:rPr>
        <w:t>بِأَيِّ ذَنْبٍ قُتِلَتْ</w:t>
      </w:r>
      <w:r w:rsidRPr="00421424">
        <w:rPr>
          <w:rStyle w:val="libAlaemChar"/>
          <w:rtl/>
        </w:rPr>
        <w:t>)</w:t>
      </w:r>
      <w:r>
        <w:rPr>
          <w:rtl/>
        </w:rPr>
        <w:t>.</w:t>
      </w:r>
      <w:r w:rsidRPr="00061906">
        <w:rPr>
          <w:rtl/>
        </w:rPr>
        <w:t xml:space="preserve"> ويمكن ان يكون الله تعالى أكملها في تلك الحال وأقدرها على النطق حتى قالت ذلك القول</w:t>
      </w:r>
      <w:r>
        <w:rPr>
          <w:rtl/>
        </w:rPr>
        <w:t xml:space="preserve">، </w:t>
      </w:r>
      <w:r w:rsidRPr="00061906">
        <w:rPr>
          <w:rtl/>
        </w:rPr>
        <w:t xml:space="preserve">ويعضده ما روى عن النبي </w:t>
      </w:r>
      <w:r w:rsidRPr="00421424">
        <w:rPr>
          <w:rStyle w:val="libAlaemChar"/>
          <w:rtl/>
        </w:rPr>
        <w:t>صلى‌الله‌عليه‌وآله</w:t>
      </w:r>
      <w:r w:rsidRPr="00061906">
        <w:rPr>
          <w:rtl/>
        </w:rPr>
        <w:t xml:space="preserve"> انه يجيء المقتول ظلما يوم القيامة وأوداجه تشخب دما اللون لون الدم</w:t>
      </w:r>
      <w:r>
        <w:rPr>
          <w:rtl/>
        </w:rPr>
        <w:t xml:space="preserve">، </w:t>
      </w:r>
      <w:r w:rsidRPr="00061906">
        <w:rPr>
          <w:rtl/>
        </w:rPr>
        <w:t>والريح ريح المسك</w:t>
      </w:r>
      <w:r>
        <w:rPr>
          <w:rtl/>
        </w:rPr>
        <w:t xml:space="preserve">، </w:t>
      </w:r>
      <w:r w:rsidRPr="00061906">
        <w:rPr>
          <w:rtl/>
        </w:rPr>
        <w:t>متعلقا بقاتله يقول</w:t>
      </w:r>
      <w:r>
        <w:rPr>
          <w:rtl/>
        </w:rPr>
        <w:t xml:space="preserve">: </w:t>
      </w:r>
      <w:r w:rsidRPr="00061906">
        <w:rPr>
          <w:rtl/>
        </w:rPr>
        <w:t>يا رب سل هذا فيما قتلني</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من قرء الموؤدة بفتح الميم والواو فالمراد بذلك الرحم والقرابة</w:t>
      </w:r>
      <w:r>
        <w:rPr>
          <w:rtl/>
        </w:rPr>
        <w:t xml:space="preserve">، </w:t>
      </w:r>
      <w:r w:rsidRPr="00061906">
        <w:rPr>
          <w:rtl/>
        </w:rPr>
        <w:t>وانه يسأل قاطعها عن سبب قطعها</w:t>
      </w:r>
      <w:r>
        <w:rPr>
          <w:rtl/>
        </w:rPr>
        <w:t xml:space="preserve">، </w:t>
      </w:r>
      <w:r w:rsidRPr="00061906">
        <w:rPr>
          <w:rtl/>
        </w:rPr>
        <w:t>وعن</w:t>
      </w:r>
      <w:r>
        <w:rPr>
          <w:rtl/>
        </w:rPr>
        <w:t xml:space="preserve"> أبي جعفر  </w:t>
      </w:r>
      <w:r w:rsidRPr="00421424">
        <w:rPr>
          <w:rStyle w:val="libAlaemChar"/>
          <w:rtl/>
        </w:rPr>
        <w:t>عليه‌السلام</w:t>
      </w:r>
      <w:r w:rsidRPr="00061906">
        <w:rPr>
          <w:rtl/>
        </w:rPr>
        <w:t xml:space="preserve"> قال</w:t>
      </w:r>
      <w:r>
        <w:rPr>
          <w:rtl/>
        </w:rPr>
        <w:t xml:space="preserve">: </w:t>
      </w:r>
      <w:r w:rsidRPr="00061906">
        <w:rPr>
          <w:rtl/>
        </w:rPr>
        <w:t>يعنى قرابة رسول الله</w:t>
      </w:r>
      <w:r w:rsidRPr="00421424">
        <w:rPr>
          <w:rStyle w:val="libAlaemChar"/>
          <w:rtl/>
        </w:rPr>
        <w:t>صلى‌الله‌عليه‌وآله</w:t>
      </w:r>
      <w:r w:rsidRPr="00061906">
        <w:rPr>
          <w:rtl/>
        </w:rPr>
        <w:t xml:space="preserve"> ومن قتل في جهاد.</w:t>
      </w:r>
    </w:p>
    <w:p w:rsidR="006F3F00" w:rsidRPr="00061906" w:rsidRDefault="006F3F00" w:rsidP="000179D4">
      <w:pPr>
        <w:pStyle w:val="libNormal"/>
        <w:rPr>
          <w:rtl/>
        </w:rPr>
      </w:pPr>
      <w:r>
        <w:rPr>
          <w:rtl/>
        </w:rPr>
        <w:t>و</w:t>
      </w:r>
      <w:r w:rsidRPr="00061906">
        <w:rPr>
          <w:rtl/>
        </w:rPr>
        <w:t>في رواية اخرى قال</w:t>
      </w:r>
      <w:r>
        <w:rPr>
          <w:rtl/>
        </w:rPr>
        <w:t xml:space="preserve">: </w:t>
      </w:r>
      <w:r w:rsidRPr="00061906">
        <w:rPr>
          <w:rtl/>
        </w:rPr>
        <w:t>هو من قتل في مودتنا وولايتنا.</w:t>
      </w:r>
    </w:p>
    <w:p w:rsidR="006F3F00" w:rsidRPr="00061906" w:rsidRDefault="006F3F00" w:rsidP="000179D4">
      <w:pPr>
        <w:pStyle w:val="libNormal"/>
        <w:rPr>
          <w:rtl/>
        </w:rPr>
      </w:pPr>
      <w:r w:rsidRPr="00061906">
        <w:rPr>
          <w:rtl/>
        </w:rPr>
        <w:t>10</w:t>
      </w:r>
      <w:r>
        <w:rPr>
          <w:rtl/>
        </w:rPr>
        <w:t xml:space="preserve"> ـ </w:t>
      </w:r>
      <w:r w:rsidRPr="00061906">
        <w:rPr>
          <w:rtl/>
        </w:rPr>
        <w:t xml:space="preserve">في كتاب المناقب لابن شهر آشوب الباقر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وَإِذَا الْمَوْؤُدَةُ سُئِلَتْ</w:t>
      </w:r>
      <w:r w:rsidRPr="00421424">
        <w:rPr>
          <w:rStyle w:val="libAlaemChar"/>
          <w:rtl/>
        </w:rPr>
        <w:t>)</w:t>
      </w:r>
      <w:r w:rsidRPr="00061906">
        <w:rPr>
          <w:rtl/>
        </w:rPr>
        <w:t xml:space="preserve"> يقول</w:t>
      </w:r>
      <w:r>
        <w:rPr>
          <w:rtl/>
        </w:rPr>
        <w:t xml:space="preserve">: </w:t>
      </w:r>
      <w:r w:rsidRPr="00061906">
        <w:rPr>
          <w:rtl/>
        </w:rPr>
        <w:t>اسئلكم عن المودة التي انزل عليكم فضلها مودة ذي القربى</w:t>
      </w:r>
      <w:r>
        <w:rPr>
          <w:rtl/>
        </w:rPr>
        <w:t xml:space="preserve">، </w:t>
      </w:r>
      <w:r w:rsidRPr="00061906">
        <w:rPr>
          <w:rtl/>
        </w:rPr>
        <w:t>وحق الواجب على الناس</w:t>
      </w:r>
      <w:r>
        <w:rPr>
          <w:rtl/>
        </w:rPr>
        <w:t xml:space="preserve">، </w:t>
      </w:r>
      <w:r w:rsidRPr="00061906">
        <w:rPr>
          <w:rtl/>
        </w:rPr>
        <w:t>وحبنا الواجب على الخلق</w:t>
      </w:r>
      <w:r>
        <w:rPr>
          <w:rtl/>
        </w:rPr>
        <w:t xml:space="preserve">، </w:t>
      </w:r>
      <w:r w:rsidRPr="00061906">
        <w:rPr>
          <w:rtl/>
        </w:rPr>
        <w:t>قتلوا موءودنا بأى ذنب قتلتمونا.</w:t>
      </w:r>
    </w:p>
    <w:p w:rsidR="006F3F00" w:rsidRPr="00061906" w:rsidRDefault="006F3F00" w:rsidP="000179D4">
      <w:pPr>
        <w:pStyle w:val="libNormal"/>
        <w:rPr>
          <w:rtl/>
        </w:rPr>
      </w:pPr>
      <w:r w:rsidRPr="00061906">
        <w:rPr>
          <w:rtl/>
        </w:rPr>
        <w:t>11</w:t>
      </w:r>
      <w:r>
        <w:rPr>
          <w:rtl/>
        </w:rPr>
        <w:t xml:space="preserve"> ـ </w:t>
      </w:r>
      <w:r w:rsidRPr="00061906">
        <w:rPr>
          <w:rtl/>
        </w:rPr>
        <w:t>في أصول الكافي محمد بن الحسين وغيره عن سهل عن محمد بن عيسى ومحمد بن يحيى ومحمد بن الحسين جميعا عن محمد بن سنان عن إسماعيل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بفتح السين في «سئلت» والقاف في «قتلت»</w:t>
      </w:r>
      <w:r>
        <w:rPr>
          <w:rtl/>
        </w:rPr>
        <w:t>.</w:t>
      </w:r>
    </w:p>
    <w:p w:rsidR="006F3F00" w:rsidRPr="00061906" w:rsidRDefault="006F3F00" w:rsidP="00615F29">
      <w:pPr>
        <w:pStyle w:val="libNormal0"/>
        <w:rPr>
          <w:rtl/>
        </w:rPr>
      </w:pPr>
      <w:r>
        <w:rPr>
          <w:rtl/>
        </w:rPr>
        <w:br w:type="page"/>
      </w:r>
      <w:r w:rsidRPr="00061906">
        <w:rPr>
          <w:rtl/>
        </w:rPr>
        <w:lastRenderedPageBreak/>
        <w:t>بن حسان وعبد الكريم بن عمرو عن عبد الحميد</w:t>
      </w:r>
      <w:r>
        <w:rPr>
          <w:rtl/>
        </w:rPr>
        <w:t xml:space="preserve"> بن أبي </w:t>
      </w:r>
      <w:r w:rsidRPr="00061906">
        <w:rPr>
          <w:rtl/>
        </w:rPr>
        <w:t>الديلم</w:t>
      </w:r>
      <w:r>
        <w:rPr>
          <w:rtl/>
        </w:rPr>
        <w:t xml:space="preserve"> عن أبي عبد الله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ثم قال جل ذكره</w:t>
      </w:r>
      <w:r>
        <w:rPr>
          <w:rtl/>
        </w:rPr>
        <w:t xml:space="preserve">: </w:t>
      </w:r>
      <w:r w:rsidRPr="00421424">
        <w:rPr>
          <w:rStyle w:val="libAlaemChar"/>
          <w:rtl/>
        </w:rPr>
        <w:t>(</w:t>
      </w:r>
      <w:r w:rsidRPr="001E7A1B">
        <w:rPr>
          <w:rStyle w:val="libAieChar"/>
          <w:rtl/>
        </w:rPr>
        <w:t>وَآتِ ذَا الْقُرْبى حَقَّهُ</w:t>
      </w:r>
      <w:r w:rsidRPr="00421424">
        <w:rPr>
          <w:rStyle w:val="libAlaemChar"/>
          <w:rtl/>
        </w:rPr>
        <w:t>)</w:t>
      </w:r>
      <w:r w:rsidRPr="00061906">
        <w:rPr>
          <w:rtl/>
        </w:rPr>
        <w:t xml:space="preserve"> وكان على </w:t>
      </w:r>
      <w:r w:rsidRPr="00421424">
        <w:rPr>
          <w:rStyle w:val="libAlaemChar"/>
          <w:rtl/>
        </w:rPr>
        <w:t>عليه‌السلام</w:t>
      </w:r>
      <w:r w:rsidRPr="00061906">
        <w:rPr>
          <w:rtl/>
        </w:rPr>
        <w:t xml:space="preserve"> وكان حقه الوصية التي جعلت والاسم الأكبر وميراث العلم وآثار النبوة</w:t>
      </w:r>
      <w:r>
        <w:rPr>
          <w:rtl/>
        </w:rPr>
        <w:t xml:space="preserve">، </w:t>
      </w:r>
      <w:r w:rsidRPr="00061906">
        <w:rPr>
          <w:rtl/>
        </w:rPr>
        <w:t>فقال</w:t>
      </w:r>
      <w:r>
        <w:rPr>
          <w:rtl/>
        </w:rPr>
        <w:t xml:space="preserve">: </w:t>
      </w:r>
      <w:r w:rsidRPr="00421424">
        <w:rPr>
          <w:rStyle w:val="libAlaemChar"/>
          <w:rtl/>
        </w:rPr>
        <w:t>(</w:t>
      </w:r>
      <w:r w:rsidRPr="001E7A1B">
        <w:rPr>
          <w:rStyle w:val="libAieChar"/>
          <w:rtl/>
        </w:rPr>
        <w:t>قُلْ لا أَسْئَلُكُمْ عَلَيْهِ أَجْراً إِلَّا الْمَوَدَّةَ فِي الْقُرْبى</w:t>
      </w:r>
      <w:r w:rsidRPr="00421424">
        <w:rPr>
          <w:rStyle w:val="libAlaemChar"/>
          <w:rtl/>
        </w:rPr>
        <w:t>)</w:t>
      </w:r>
      <w:r w:rsidRPr="00061906">
        <w:rPr>
          <w:rtl/>
        </w:rPr>
        <w:t xml:space="preserve"> ثم قال</w:t>
      </w:r>
      <w:r>
        <w:rPr>
          <w:rtl/>
        </w:rPr>
        <w:t xml:space="preserve">: </w:t>
      </w:r>
      <w:r w:rsidRPr="00421424">
        <w:rPr>
          <w:rStyle w:val="libAlaemChar"/>
          <w:rtl/>
        </w:rPr>
        <w:t>(</w:t>
      </w:r>
      <w:r w:rsidRPr="001E7A1B">
        <w:rPr>
          <w:rStyle w:val="libAieChar"/>
          <w:rtl/>
        </w:rPr>
        <w:t>وَإِذَا الْمَوْؤُدَةُ سُئِلَتْ بِأَيِّ ذَنْبٍ قُتِلَتْ</w:t>
      </w:r>
      <w:r w:rsidRPr="00421424">
        <w:rPr>
          <w:rStyle w:val="libAlaemChar"/>
          <w:rtl/>
        </w:rPr>
        <w:t>)</w:t>
      </w:r>
      <w:r w:rsidRPr="00061906">
        <w:rPr>
          <w:rtl/>
        </w:rPr>
        <w:t xml:space="preserve"> يقول اسئلكم عن المودة التي نزلت عليكم فضلها مودة القربى بأى ذنب قتلتموهم.</w:t>
      </w:r>
    </w:p>
    <w:p w:rsidR="006F3F00" w:rsidRPr="00061906" w:rsidRDefault="006F3F00" w:rsidP="000179D4">
      <w:pPr>
        <w:pStyle w:val="libNormal"/>
        <w:rPr>
          <w:rtl/>
        </w:rPr>
      </w:pPr>
      <w:r w:rsidRPr="00061906">
        <w:rPr>
          <w:rtl/>
        </w:rPr>
        <w:t>12</w:t>
      </w:r>
      <w:r>
        <w:rPr>
          <w:rtl/>
        </w:rPr>
        <w:t xml:space="preserve"> ـ </w:t>
      </w:r>
      <w:r w:rsidRPr="00061906">
        <w:rPr>
          <w:rtl/>
        </w:rPr>
        <w:t>محمد بن يحيى عن بعض أصحابه عن هارون بن مسلم عن مسعدة بن صدقة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أمير المؤمنين </w:t>
      </w:r>
      <w:r w:rsidRPr="00421424">
        <w:rPr>
          <w:rStyle w:val="libAlaemChar"/>
          <w:rtl/>
        </w:rPr>
        <w:t>عليه‌السلام</w:t>
      </w:r>
      <w:r>
        <w:rPr>
          <w:rtl/>
        </w:rPr>
        <w:t xml:space="preserve">: </w:t>
      </w:r>
      <w:r w:rsidRPr="00061906">
        <w:rPr>
          <w:rtl/>
        </w:rPr>
        <w:t>ايها الناس ان الله تبارك وتعالى أرسل إليكم الرسول</w:t>
      </w:r>
      <w:r>
        <w:rPr>
          <w:rtl/>
        </w:rPr>
        <w:t xml:space="preserve"> إلى </w:t>
      </w:r>
      <w:r w:rsidRPr="00061906">
        <w:rPr>
          <w:rtl/>
        </w:rPr>
        <w:t>أن قال</w:t>
      </w:r>
      <w:r>
        <w:rPr>
          <w:rtl/>
        </w:rPr>
        <w:t xml:space="preserve">: </w:t>
      </w:r>
      <w:r w:rsidRPr="00061906">
        <w:rPr>
          <w:rtl/>
        </w:rPr>
        <w:t>ودفنوا في التراب الموؤدة بينهم من أولادهم أو لا يختارون دونهم طيب العيش ورفاهية خفوض الدنيا</w:t>
      </w:r>
      <w:r>
        <w:rPr>
          <w:rtl/>
        </w:rPr>
        <w:t xml:space="preserve">، </w:t>
      </w:r>
      <w:r w:rsidRPr="00061906">
        <w:rPr>
          <w:rtl/>
        </w:rPr>
        <w:t>لا يرجون ثوابا ولا يخافون والله منه عقابا</w:t>
      </w:r>
      <w:r>
        <w:rPr>
          <w:rtl/>
        </w:rPr>
        <w:t xml:space="preserve">، </w:t>
      </w:r>
      <w:r w:rsidRPr="00061906">
        <w:rPr>
          <w:rtl/>
        </w:rPr>
        <w:t>حيهم أعمى نجس وميتهم في النار مبلس فجاءهم بنسخة ما في الصحف الاولى.</w:t>
      </w:r>
    </w:p>
    <w:p w:rsidR="006F3F00" w:rsidRPr="00061906" w:rsidRDefault="006F3F00" w:rsidP="000179D4">
      <w:pPr>
        <w:pStyle w:val="libNormal"/>
        <w:rPr>
          <w:rtl/>
        </w:rPr>
      </w:pPr>
      <w:r w:rsidRPr="00061906">
        <w:rPr>
          <w:rtl/>
        </w:rPr>
        <w:t>13</w:t>
      </w:r>
      <w:r>
        <w:rPr>
          <w:rtl/>
        </w:rPr>
        <w:t xml:space="preserve"> ـ علي بن إبراهيم </w:t>
      </w:r>
      <w:r w:rsidRPr="00061906">
        <w:rPr>
          <w:rtl/>
        </w:rPr>
        <w:t>عن أبيه عن عبد الرحمان بن حماد عن بعض أصحابه رفعه قال</w:t>
      </w:r>
      <w:r>
        <w:rPr>
          <w:rtl/>
        </w:rPr>
        <w:t xml:space="preserve">: </w:t>
      </w:r>
      <w:r w:rsidRPr="00061906">
        <w:rPr>
          <w:rtl/>
        </w:rPr>
        <w:t>قال أمير المؤمنين</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 xml:space="preserve">ا الذنب الذي لا يغفر فمظالم العباد بعضهم لبعض ان الله تبارك وتعالى إذا برز لخلقه </w:t>
      </w:r>
      <w:r w:rsidRPr="00264AE2">
        <w:rPr>
          <w:rStyle w:val="libFootnotenumChar"/>
          <w:rtl/>
        </w:rPr>
        <w:t>(1)</w:t>
      </w:r>
      <w:r w:rsidRPr="00061906">
        <w:rPr>
          <w:rtl/>
        </w:rPr>
        <w:t xml:space="preserve"> أقسم قسما على نفسه فقال</w:t>
      </w:r>
      <w:r>
        <w:rPr>
          <w:rtl/>
        </w:rPr>
        <w:t xml:space="preserve">: </w:t>
      </w:r>
      <w:r w:rsidRPr="00061906">
        <w:rPr>
          <w:rtl/>
        </w:rPr>
        <w:t>وعزتي وجلالي لا يجوزني ظلم ظالم ولو كف بكف</w:t>
      </w:r>
      <w:r>
        <w:rPr>
          <w:rtl/>
        </w:rPr>
        <w:t xml:space="preserve">، </w:t>
      </w:r>
      <w:r w:rsidRPr="00061906">
        <w:rPr>
          <w:rtl/>
        </w:rPr>
        <w:t>ومسحة بكف أو نطحة ما بين القرناء</w:t>
      </w:r>
      <w:r>
        <w:rPr>
          <w:rtl/>
        </w:rPr>
        <w:t xml:space="preserve"> إلى </w:t>
      </w:r>
      <w:r w:rsidRPr="00061906">
        <w:rPr>
          <w:rtl/>
        </w:rPr>
        <w:t xml:space="preserve">الجماء </w:t>
      </w:r>
      <w:r w:rsidRPr="00264AE2">
        <w:rPr>
          <w:rStyle w:val="libFootnotenumChar"/>
          <w:rtl/>
        </w:rPr>
        <w:t>(2)</w:t>
      </w:r>
      <w:r w:rsidRPr="00061906">
        <w:rPr>
          <w:rtl/>
        </w:rPr>
        <w:t xml:space="preserve"> فيقتص للعباد بعضهم من بعض حتى لا يبقى لأحد على أحد مظلمة</w:t>
      </w:r>
      <w:r>
        <w:rPr>
          <w:rtl/>
        </w:rPr>
        <w:t xml:space="preserve">، </w:t>
      </w:r>
      <w:r w:rsidRPr="00061906">
        <w:rPr>
          <w:rtl/>
        </w:rPr>
        <w:t>ثم يبعثهم للحساب</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14</w:t>
      </w:r>
      <w:r>
        <w:rPr>
          <w:rtl/>
        </w:rPr>
        <w:t xml:space="preserve"> ـ </w:t>
      </w:r>
      <w:r w:rsidRPr="00061906">
        <w:rPr>
          <w:rtl/>
        </w:rPr>
        <w:t>في تفسير علي بن إبراهيم أخبرنا</w:t>
      </w:r>
      <w:r>
        <w:rPr>
          <w:rtl/>
        </w:rPr>
        <w:t xml:space="preserve"> أحمد </w:t>
      </w:r>
      <w:r w:rsidRPr="00061906">
        <w:rPr>
          <w:rtl/>
        </w:rPr>
        <w:t>بن إدريس قال</w:t>
      </w:r>
      <w:r>
        <w:rPr>
          <w:rtl/>
        </w:rPr>
        <w:t xml:space="preserve">: حدّثنا  أحمد </w:t>
      </w:r>
      <w:r w:rsidRPr="00061906">
        <w:rPr>
          <w:rtl/>
        </w:rPr>
        <w:t>ابن محمد عن</w:t>
      </w:r>
      <w:r>
        <w:rPr>
          <w:rtl/>
        </w:rPr>
        <w:t xml:space="preserve"> علي بن </w:t>
      </w:r>
      <w:r w:rsidRPr="00061906">
        <w:rPr>
          <w:rtl/>
        </w:rPr>
        <w:t>الحكم عن أيمن بن محرز 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وَإِذَا الْمَوْؤُدَةُ سُئِلَتْ بِأَيِّ ذَنْبٍ قُتِلَتْ</w:t>
      </w:r>
      <w:r w:rsidRPr="00421424">
        <w:rPr>
          <w:rStyle w:val="libAlaemChar"/>
          <w:rtl/>
        </w:rPr>
        <w:t>)</w:t>
      </w:r>
      <w:r w:rsidRPr="00061906">
        <w:rPr>
          <w:rtl/>
        </w:rPr>
        <w:t xml:space="preserve"> قال</w:t>
      </w:r>
      <w:r>
        <w:rPr>
          <w:rtl/>
        </w:rPr>
        <w:t xml:space="preserve">: </w:t>
      </w:r>
      <w:r w:rsidRPr="00061906">
        <w:rPr>
          <w:rtl/>
        </w:rPr>
        <w:t>من قتل في مودتنا</w:t>
      </w:r>
      <w:r>
        <w:rPr>
          <w:rtl/>
        </w:rPr>
        <w:t xml:space="preserve">، </w:t>
      </w:r>
      <w:r w:rsidRPr="00061906">
        <w:rPr>
          <w:rtl/>
        </w:rPr>
        <w:t>وقال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وَإِذَا الصُّحُفُ نُشِرَتْ</w:t>
      </w:r>
      <w:r w:rsidRPr="00421424">
        <w:rPr>
          <w:rStyle w:val="libAlaemChar"/>
          <w:rtl/>
        </w:rPr>
        <w:t>)</w:t>
      </w:r>
      <w:r w:rsidRPr="00061906">
        <w:rPr>
          <w:rtl/>
        </w:rPr>
        <w:t xml:space="preserve"> قال</w:t>
      </w:r>
      <w:r>
        <w:rPr>
          <w:rtl/>
        </w:rPr>
        <w:t xml:space="preserve">: </w:t>
      </w:r>
      <w:r w:rsidRPr="00061906">
        <w:rPr>
          <w:rtl/>
        </w:rPr>
        <w:t>صحف الأعمال قوله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لعله كناية عن ظهور أحكامه وثوابه وحسابه.</w:t>
      </w:r>
    </w:p>
    <w:p w:rsidR="006F3F00" w:rsidRPr="00061906" w:rsidRDefault="006F3F00" w:rsidP="00264AE2">
      <w:pPr>
        <w:pStyle w:val="libFootnote0"/>
        <w:rPr>
          <w:rtl/>
          <w:lang w:bidi="fa-IR"/>
        </w:rPr>
      </w:pPr>
      <w:r>
        <w:rPr>
          <w:rtl/>
        </w:rPr>
        <w:t>(</w:t>
      </w:r>
      <w:r w:rsidRPr="00061906">
        <w:rPr>
          <w:rtl/>
        </w:rPr>
        <w:t>2) نطحه</w:t>
      </w:r>
      <w:r>
        <w:rPr>
          <w:rtl/>
        </w:rPr>
        <w:t xml:space="preserve"> ـ </w:t>
      </w:r>
      <w:r w:rsidRPr="00061906">
        <w:rPr>
          <w:rtl/>
        </w:rPr>
        <w:t>كمنعه</w:t>
      </w:r>
      <w:r>
        <w:rPr>
          <w:rtl/>
        </w:rPr>
        <w:t xml:space="preserve"> ـ: </w:t>
      </w:r>
      <w:r w:rsidRPr="00061906">
        <w:rPr>
          <w:rtl/>
        </w:rPr>
        <w:t>أصابه بقرنه. والجماء</w:t>
      </w:r>
      <w:r>
        <w:rPr>
          <w:rtl/>
        </w:rPr>
        <w:t xml:space="preserve">: </w:t>
      </w:r>
      <w:r w:rsidRPr="00061906">
        <w:rPr>
          <w:rtl/>
        </w:rPr>
        <w:t>الشاة لا قرن لها.</w:t>
      </w:r>
    </w:p>
    <w:p w:rsidR="006F3F00" w:rsidRPr="00061906" w:rsidRDefault="006F3F00" w:rsidP="00615F29">
      <w:pPr>
        <w:pStyle w:val="libNormal0"/>
        <w:rPr>
          <w:rtl/>
          <w:lang w:bidi="fa-IR"/>
        </w:rPr>
      </w:pPr>
      <w:r>
        <w:rPr>
          <w:rtl/>
          <w:lang w:bidi="fa-IR"/>
        </w:rPr>
        <w:br w:type="page"/>
      </w:r>
      <w:r w:rsidRPr="00421424">
        <w:rPr>
          <w:rStyle w:val="libAlaemChar"/>
          <w:rtl/>
        </w:rPr>
        <w:lastRenderedPageBreak/>
        <w:t>(</w:t>
      </w:r>
      <w:r w:rsidRPr="001E7A1B">
        <w:rPr>
          <w:rStyle w:val="libAieChar"/>
          <w:rtl/>
        </w:rPr>
        <w:t>وَإِذَا السَّماءُ كُشِطَتْ</w:t>
      </w:r>
      <w:r w:rsidRPr="00421424">
        <w:rPr>
          <w:rStyle w:val="libAlaemChar"/>
          <w:rtl/>
        </w:rPr>
        <w:t>)</w:t>
      </w:r>
      <w:r w:rsidRPr="00061906">
        <w:rPr>
          <w:rtl/>
          <w:lang w:bidi="fa-IR"/>
        </w:rPr>
        <w:t xml:space="preserve"> قال</w:t>
      </w:r>
      <w:r>
        <w:rPr>
          <w:rtl/>
          <w:lang w:bidi="fa-IR"/>
        </w:rPr>
        <w:t xml:space="preserve">: </w:t>
      </w:r>
      <w:r w:rsidRPr="00061906">
        <w:rPr>
          <w:rtl/>
          <w:lang w:bidi="fa-IR"/>
        </w:rPr>
        <w:t>أبطلت.</w:t>
      </w:r>
    </w:p>
    <w:p w:rsidR="006F3F00" w:rsidRPr="00061906" w:rsidRDefault="006F3F00" w:rsidP="000179D4">
      <w:pPr>
        <w:pStyle w:val="libNormal"/>
        <w:rPr>
          <w:rtl/>
        </w:rPr>
      </w:pPr>
      <w:r w:rsidRPr="00061906">
        <w:rPr>
          <w:rtl/>
        </w:rPr>
        <w:t>15</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وفي رواية سليم بن قيس الهلالي عن سلمان الفارسي وذكر حديثا طويلا وفيه</w:t>
      </w:r>
      <w:r w:rsidRPr="003B0ABA">
        <w:rPr>
          <w:rtl/>
        </w:rPr>
        <w:t xml:space="preserve"> </w:t>
      </w:r>
      <w:r w:rsidRPr="00061906">
        <w:rPr>
          <w:rtl/>
        </w:rPr>
        <w:t>قال عل</w:t>
      </w:r>
      <w:r>
        <w:rPr>
          <w:rFonts w:hint="cs"/>
          <w:rtl/>
        </w:rPr>
        <w:t>يٌّ</w:t>
      </w:r>
      <w:r w:rsidRPr="00421424">
        <w:rPr>
          <w:rStyle w:val="libAlaemChar"/>
          <w:rtl/>
        </w:rPr>
        <w:t xml:space="preserve"> عليه‌السلام</w:t>
      </w:r>
      <w:r>
        <w:rPr>
          <w:rtl/>
        </w:rPr>
        <w:t xml:space="preserve">: </w:t>
      </w:r>
      <w:r w:rsidRPr="00061906">
        <w:rPr>
          <w:rtl/>
        </w:rPr>
        <w:t>ويلك يا ابن الخطاب لو تدري مما خرجت وفيما دخلت وما ذا جنيت على نفسك وعلى صاحبك</w:t>
      </w:r>
      <w:r>
        <w:rPr>
          <w:rtl/>
        </w:rPr>
        <w:t>؟</w:t>
      </w:r>
      <w:r w:rsidRPr="00061906">
        <w:rPr>
          <w:rtl/>
        </w:rPr>
        <w:t xml:space="preserve"> فقال</w:t>
      </w:r>
      <w:r>
        <w:rPr>
          <w:rtl/>
        </w:rPr>
        <w:t xml:space="preserve"> أبو </w:t>
      </w:r>
      <w:r w:rsidRPr="00061906">
        <w:rPr>
          <w:rtl/>
        </w:rPr>
        <w:t>بكر</w:t>
      </w:r>
      <w:r>
        <w:rPr>
          <w:rtl/>
        </w:rPr>
        <w:t xml:space="preserve">: </w:t>
      </w:r>
      <w:r w:rsidRPr="00061906">
        <w:rPr>
          <w:rtl/>
        </w:rPr>
        <w:t xml:space="preserve">يا عمر اما إذا بايع وأمنا شره وفتكه وغائلته فدعه يقول ما يشاء فقال على </w:t>
      </w:r>
      <w:r w:rsidRPr="00421424">
        <w:rPr>
          <w:rStyle w:val="libAlaemChar"/>
          <w:rtl/>
        </w:rPr>
        <w:t>عليه‌السلام</w:t>
      </w:r>
      <w:r w:rsidRPr="00061906">
        <w:rPr>
          <w:rtl/>
        </w:rPr>
        <w:t xml:space="preserve"> لست بقائل غير شيء واحد. أذكركم بالله أيها الاربعة يعنيني والزبير وأبا ذر والمقداد</w:t>
      </w:r>
      <w:r>
        <w:rPr>
          <w:rtl/>
        </w:rPr>
        <w:t xml:space="preserve">: </w:t>
      </w:r>
      <w:r w:rsidRPr="00061906">
        <w:rPr>
          <w:rtl/>
        </w:rPr>
        <w:t>أسمعتم رسول الله</w:t>
      </w:r>
      <w:r w:rsidRPr="00421424">
        <w:rPr>
          <w:rStyle w:val="libAlaemChar"/>
          <w:rtl/>
        </w:rPr>
        <w:t>صلى‌الله‌عليه‌وآله</w:t>
      </w:r>
      <w:r>
        <w:rPr>
          <w:rtl/>
        </w:rPr>
        <w:t xml:space="preserve"> يقول: إنّ </w:t>
      </w:r>
      <w:r w:rsidRPr="00061906">
        <w:rPr>
          <w:rtl/>
        </w:rPr>
        <w:t>تابوتا من نار فيه اثنا عشر رجلا</w:t>
      </w:r>
      <w:r>
        <w:rPr>
          <w:rtl/>
        </w:rPr>
        <w:t xml:space="preserve">، </w:t>
      </w:r>
      <w:r w:rsidRPr="00061906">
        <w:rPr>
          <w:rtl/>
        </w:rPr>
        <w:t>ستة من الأولين وستة من الآخرين</w:t>
      </w:r>
      <w:r>
        <w:rPr>
          <w:rtl/>
        </w:rPr>
        <w:t xml:space="preserve">، </w:t>
      </w:r>
      <w:r w:rsidRPr="00061906">
        <w:rPr>
          <w:rtl/>
        </w:rPr>
        <w:t>في جب في قعر جهنم في تابوت مقفل</w:t>
      </w:r>
      <w:r>
        <w:rPr>
          <w:rtl/>
        </w:rPr>
        <w:t xml:space="preserve">، </w:t>
      </w:r>
      <w:r w:rsidRPr="00061906">
        <w:rPr>
          <w:rtl/>
        </w:rPr>
        <w:t xml:space="preserve">على ذلك الجب صخرة إذا أراد الله أن يسعر جهنم كشف تلك الصخرة عن ذلك الجب فاستعاذت جهنم من وهج </w:t>
      </w:r>
      <w:r w:rsidRPr="00264AE2">
        <w:rPr>
          <w:rStyle w:val="libFootnotenumChar"/>
          <w:rtl/>
        </w:rPr>
        <w:t>(1)</w:t>
      </w:r>
      <w:r w:rsidRPr="00061906">
        <w:rPr>
          <w:rtl/>
        </w:rPr>
        <w:t xml:space="preserve"> ذلك الجب فسألناه عنهم وأنتم شهود فقال </w:t>
      </w:r>
      <w:r w:rsidRPr="00421424">
        <w:rPr>
          <w:rStyle w:val="libAlaemChar"/>
          <w:rtl/>
        </w:rPr>
        <w:t>صلى‌الله‌عليه‌وآله</w:t>
      </w:r>
      <w:r>
        <w:rPr>
          <w:rtl/>
        </w:rPr>
        <w:t xml:space="preserve">: </w:t>
      </w:r>
      <w:r w:rsidRPr="00061906">
        <w:rPr>
          <w:rtl/>
        </w:rPr>
        <w:t>اما الأولين فابن آدم الذي قتل أخاه</w:t>
      </w:r>
      <w:r>
        <w:rPr>
          <w:rtl/>
        </w:rPr>
        <w:t xml:space="preserve">، </w:t>
      </w:r>
      <w:r w:rsidRPr="00061906">
        <w:rPr>
          <w:rtl/>
        </w:rPr>
        <w:t>وفرعون الفراعنة</w:t>
      </w:r>
      <w:r>
        <w:rPr>
          <w:rtl/>
        </w:rPr>
        <w:t xml:space="preserve">، </w:t>
      </w:r>
      <w:r w:rsidRPr="00061906">
        <w:rPr>
          <w:rtl/>
        </w:rPr>
        <w:t>والذي حاج إبراهيم في ربه</w:t>
      </w:r>
      <w:r>
        <w:rPr>
          <w:rtl/>
        </w:rPr>
        <w:t xml:space="preserve">، </w:t>
      </w:r>
      <w:r w:rsidRPr="00061906">
        <w:rPr>
          <w:rtl/>
        </w:rPr>
        <w:t>ورجلان من</w:t>
      </w:r>
      <w:r>
        <w:rPr>
          <w:rtl/>
        </w:rPr>
        <w:t xml:space="preserve">  بني إسرائيل </w:t>
      </w:r>
      <w:r w:rsidRPr="00061906">
        <w:rPr>
          <w:rtl/>
        </w:rPr>
        <w:t>بدلا كتابهم وغيرا سنتهم</w:t>
      </w:r>
      <w:r>
        <w:rPr>
          <w:rtl/>
        </w:rPr>
        <w:t xml:space="preserve">، </w:t>
      </w:r>
      <w:r w:rsidRPr="00061906">
        <w:rPr>
          <w:rtl/>
        </w:rPr>
        <w:t>اما أحدهما فهود اليهود</w:t>
      </w:r>
      <w:r>
        <w:rPr>
          <w:rtl/>
        </w:rPr>
        <w:t xml:space="preserve">، </w:t>
      </w:r>
      <w:r w:rsidRPr="00061906">
        <w:rPr>
          <w:rtl/>
        </w:rPr>
        <w:t>والاخر نصر النصارى</w:t>
      </w:r>
      <w:r>
        <w:rPr>
          <w:rtl/>
        </w:rPr>
        <w:t xml:space="preserve">، </w:t>
      </w:r>
      <w:r w:rsidRPr="00061906">
        <w:rPr>
          <w:rtl/>
        </w:rPr>
        <w:t>وإبليس سادسهم</w:t>
      </w:r>
      <w:r>
        <w:rPr>
          <w:rtl/>
        </w:rPr>
        <w:t xml:space="preserve">، </w:t>
      </w:r>
      <w:r w:rsidRPr="00061906">
        <w:rPr>
          <w:rtl/>
        </w:rPr>
        <w:t>والدجال في الآخرين وهؤلاء الخمسة أصحاب الصحيفة الذين تعاهدوا وتعاقدوا على عداوتك يا</w:t>
      </w:r>
      <w:r>
        <w:rPr>
          <w:rtl/>
        </w:rPr>
        <w:t xml:space="preserve"> أخي </w:t>
      </w:r>
      <w:r w:rsidRPr="00061906">
        <w:rPr>
          <w:rtl/>
        </w:rPr>
        <w:t>وتظاهروا عليك بعدي</w:t>
      </w:r>
      <w:r>
        <w:rPr>
          <w:rtl/>
        </w:rPr>
        <w:t xml:space="preserve">، </w:t>
      </w:r>
      <w:r w:rsidRPr="00061906">
        <w:rPr>
          <w:rtl/>
        </w:rPr>
        <w:t>هذا وهذا وهذا حتى عدهم وسماهم</w:t>
      </w:r>
      <w:r>
        <w:rPr>
          <w:rtl/>
        </w:rPr>
        <w:t>؟</w:t>
      </w:r>
      <w:r w:rsidRPr="00061906">
        <w:rPr>
          <w:rtl/>
        </w:rPr>
        <w:t xml:space="preserve"> فقال سلمان</w:t>
      </w:r>
      <w:r>
        <w:rPr>
          <w:rtl/>
        </w:rPr>
        <w:t xml:space="preserve">: </w:t>
      </w:r>
      <w:r w:rsidRPr="00061906">
        <w:rPr>
          <w:rtl/>
        </w:rPr>
        <w:t xml:space="preserve">فقلنا صدقت نشهد انا سمعنا ذلك من رسول الله </w:t>
      </w:r>
      <w:r w:rsidRPr="00421424">
        <w:rPr>
          <w:rStyle w:val="libAlaemChar"/>
          <w:rtl/>
        </w:rPr>
        <w:t>صلى‌الله‌عليه‌وآله‌وسلم</w:t>
      </w:r>
      <w:r w:rsidRPr="00061906">
        <w:rPr>
          <w:rtl/>
        </w:rPr>
        <w:t>.</w:t>
      </w:r>
    </w:p>
    <w:p w:rsidR="006F3F00" w:rsidRPr="00061906" w:rsidRDefault="006F3F00" w:rsidP="000179D4">
      <w:pPr>
        <w:pStyle w:val="libNormal"/>
        <w:rPr>
          <w:rtl/>
        </w:rPr>
      </w:pPr>
      <w:r w:rsidRPr="00061906">
        <w:rPr>
          <w:rtl/>
        </w:rPr>
        <w:t>16</w:t>
      </w:r>
      <w:r>
        <w:rPr>
          <w:rtl/>
        </w:rPr>
        <w:t xml:space="preserve"> ـ </w:t>
      </w:r>
      <w:r w:rsidRPr="00061906">
        <w:rPr>
          <w:rtl/>
        </w:rPr>
        <w:t>وعن سليم بن قيس الهلالي قال</w:t>
      </w:r>
      <w:r>
        <w:rPr>
          <w:rtl/>
        </w:rPr>
        <w:t xml:space="preserve">: </w:t>
      </w:r>
      <w:r w:rsidRPr="00061906">
        <w:rPr>
          <w:rtl/>
        </w:rPr>
        <w:t xml:space="preserve">قال أمير المؤمنين </w:t>
      </w:r>
      <w:r w:rsidRPr="00421424">
        <w:rPr>
          <w:rStyle w:val="libAlaemChar"/>
          <w:rtl/>
        </w:rPr>
        <w:t>عليه‌السلام</w:t>
      </w:r>
      <w:r w:rsidRPr="00061906">
        <w:rPr>
          <w:rtl/>
        </w:rPr>
        <w:t xml:space="preserve"> للزبير وقد ادعى ان سعيد بن عمرو بن نفيل سمع رسول الله </w:t>
      </w:r>
      <w:r w:rsidRPr="00421424">
        <w:rPr>
          <w:rStyle w:val="libAlaemChar"/>
          <w:rtl/>
        </w:rPr>
        <w:t>صلى‌الله‌عليه‌وآله</w:t>
      </w:r>
      <w:r w:rsidRPr="00061906">
        <w:rPr>
          <w:rtl/>
        </w:rPr>
        <w:t xml:space="preserve"> يقول في العشرة</w:t>
      </w:r>
      <w:r>
        <w:rPr>
          <w:rtl/>
        </w:rPr>
        <w:t xml:space="preserve">: </w:t>
      </w:r>
      <w:r w:rsidRPr="00061906">
        <w:rPr>
          <w:rtl/>
        </w:rPr>
        <w:t>انهم من أهل الجنة</w:t>
      </w:r>
      <w:r>
        <w:rPr>
          <w:rtl/>
        </w:rPr>
        <w:t>: و</w:t>
      </w:r>
      <w:r w:rsidRPr="00061906">
        <w:rPr>
          <w:rtl/>
        </w:rPr>
        <w:t>والله ان بعض من سميته لفي تابوت في شعب في جب في أسفل درك من جهنم ؛ على ذلك الجب صخرة إذا أراد الله ان يسعر جهنم رفع تلك الصخرة</w:t>
      </w:r>
      <w:r>
        <w:rPr>
          <w:rtl/>
        </w:rPr>
        <w:t xml:space="preserve">، </w:t>
      </w:r>
      <w:r w:rsidRPr="00061906">
        <w:rPr>
          <w:rtl/>
        </w:rPr>
        <w:t>سمعت ذلك من رسول الله</w:t>
      </w:r>
      <w:r w:rsidRPr="00421424">
        <w:rPr>
          <w:rStyle w:val="libAlaemChar"/>
          <w:rtl/>
        </w:rPr>
        <w:t>صلى‌الله‌عليه‌وآله‌وسلم</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17</w:t>
      </w:r>
      <w:r>
        <w:rPr>
          <w:rtl/>
        </w:rPr>
        <w:t xml:space="preserve"> ـ </w:t>
      </w:r>
      <w:r w:rsidRPr="00061906">
        <w:rPr>
          <w:rtl/>
        </w:rPr>
        <w:t>في تفسير علي بن إبراهيم وقال</w:t>
      </w:r>
      <w:r>
        <w:rPr>
          <w:rtl/>
        </w:rPr>
        <w:t xml:space="preserve"> علي بن إبراهيم </w:t>
      </w:r>
      <w:r w:rsidRPr="00061906">
        <w:rPr>
          <w:rtl/>
        </w:rPr>
        <w:t>في قوله</w:t>
      </w:r>
      <w:r>
        <w:rPr>
          <w:rtl/>
        </w:rPr>
        <w:t xml:space="preserve">: </w:t>
      </w:r>
      <w:r w:rsidRPr="00061906">
        <w:rPr>
          <w:rtl/>
        </w:rPr>
        <w:t>فلا اقسم بالخنس قال:</w:t>
      </w:r>
      <w:r>
        <w:rPr>
          <w:rtl/>
        </w:rPr>
        <w:t xml:space="preserve"> أي </w:t>
      </w:r>
      <w:r w:rsidRPr="00061906">
        <w:rPr>
          <w:rtl/>
        </w:rPr>
        <w:t>واقسم بالخنس وهو اسم النجوم الجوار الكنس قال</w:t>
      </w:r>
      <w:r>
        <w:rPr>
          <w:rtl/>
        </w:rPr>
        <w:t xml:space="preserve">: </w:t>
      </w:r>
      <w:r w:rsidRPr="00061906">
        <w:rPr>
          <w:rtl/>
        </w:rPr>
        <w:t>النجوم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الوهج</w:t>
      </w:r>
      <w:r>
        <w:rPr>
          <w:rtl/>
        </w:rPr>
        <w:t xml:space="preserve"> ـ </w:t>
      </w:r>
      <w:r w:rsidRPr="00061906">
        <w:rPr>
          <w:rtl/>
        </w:rPr>
        <w:t>محركة</w:t>
      </w:r>
      <w:r>
        <w:rPr>
          <w:rtl/>
        </w:rPr>
        <w:t xml:space="preserve"> ـ: </w:t>
      </w:r>
      <w:r w:rsidRPr="00061906">
        <w:rPr>
          <w:rtl/>
        </w:rPr>
        <w:t>اتقاد النار والشمس وحرهما من بعيد.</w:t>
      </w:r>
    </w:p>
    <w:p w:rsidR="006F3F00" w:rsidRPr="00061906" w:rsidRDefault="006F3F00" w:rsidP="00615F29">
      <w:pPr>
        <w:pStyle w:val="libNormal0"/>
        <w:rPr>
          <w:rtl/>
        </w:rPr>
      </w:pPr>
      <w:r>
        <w:rPr>
          <w:rtl/>
        </w:rPr>
        <w:br w:type="page"/>
      </w:r>
      <w:r w:rsidRPr="00061906">
        <w:rPr>
          <w:rtl/>
        </w:rPr>
        <w:lastRenderedPageBreak/>
        <w:t xml:space="preserve">تكنس </w:t>
      </w:r>
      <w:r w:rsidRPr="00264AE2">
        <w:rPr>
          <w:rStyle w:val="libFootnotenumChar"/>
          <w:rtl/>
        </w:rPr>
        <w:t>(1)</w:t>
      </w:r>
      <w:r w:rsidRPr="00061906">
        <w:rPr>
          <w:rtl/>
        </w:rPr>
        <w:t xml:space="preserve"> بالنهار فلا تبين.</w:t>
      </w:r>
    </w:p>
    <w:p w:rsidR="006F3F00" w:rsidRPr="00061906" w:rsidRDefault="006F3F00" w:rsidP="000179D4">
      <w:pPr>
        <w:pStyle w:val="libNormal"/>
        <w:rPr>
          <w:rtl/>
        </w:rPr>
      </w:pPr>
      <w:r w:rsidRPr="00061906">
        <w:rPr>
          <w:rtl/>
        </w:rPr>
        <w:t>18</w:t>
      </w:r>
      <w:r>
        <w:rPr>
          <w:rtl/>
        </w:rPr>
        <w:t xml:space="preserve"> ـ </w:t>
      </w:r>
      <w:r w:rsidRPr="00061906">
        <w:rPr>
          <w:rtl/>
        </w:rPr>
        <w:t>في كتاب كمال الدين وتمام النعمة باسناده</w:t>
      </w:r>
      <w:r>
        <w:rPr>
          <w:rtl/>
        </w:rPr>
        <w:t xml:space="preserve"> إلى </w:t>
      </w:r>
      <w:r w:rsidRPr="00061906">
        <w:rPr>
          <w:rtl/>
        </w:rPr>
        <w:t>إبراهيم بن عطية عن أم هانى الثقفية قال</w:t>
      </w:r>
      <w:r>
        <w:rPr>
          <w:rtl/>
        </w:rPr>
        <w:t xml:space="preserve">: </w:t>
      </w:r>
      <w:r w:rsidRPr="00061906">
        <w:rPr>
          <w:rtl/>
        </w:rPr>
        <w:t>غدوت على سيدي محمد</w:t>
      </w:r>
      <w:r>
        <w:rPr>
          <w:rtl/>
        </w:rPr>
        <w:t xml:space="preserve"> بن علي </w:t>
      </w:r>
      <w:r w:rsidRPr="00061906">
        <w:rPr>
          <w:rtl/>
        </w:rPr>
        <w:t xml:space="preserve">الباقر </w:t>
      </w:r>
      <w:r w:rsidRPr="00421424">
        <w:rPr>
          <w:rStyle w:val="libAlaemChar"/>
          <w:rtl/>
        </w:rPr>
        <w:t>عليهما‌السلام</w:t>
      </w:r>
      <w:r w:rsidRPr="00061906">
        <w:rPr>
          <w:rtl/>
        </w:rPr>
        <w:t xml:space="preserve"> فقلت</w:t>
      </w:r>
      <w:r>
        <w:rPr>
          <w:rtl/>
        </w:rPr>
        <w:t xml:space="preserve">: </w:t>
      </w:r>
      <w:r w:rsidRPr="00061906">
        <w:rPr>
          <w:rtl/>
        </w:rPr>
        <w:t xml:space="preserve">يا سيدي آية من كتاب الله </w:t>
      </w:r>
      <w:r w:rsidRPr="00421424">
        <w:rPr>
          <w:rStyle w:val="libAlaemChar"/>
          <w:rtl/>
        </w:rPr>
        <w:t>عزوجل</w:t>
      </w:r>
      <w:r>
        <w:rPr>
          <w:rtl/>
        </w:rPr>
        <w:t xml:space="preserve">: </w:t>
      </w:r>
      <w:r w:rsidRPr="00421424">
        <w:rPr>
          <w:rStyle w:val="libAlaemChar"/>
          <w:rtl/>
        </w:rPr>
        <w:t>(</w:t>
      </w:r>
      <w:r w:rsidRPr="001E7A1B">
        <w:rPr>
          <w:rStyle w:val="libAieChar"/>
          <w:rtl/>
        </w:rPr>
        <w:t>فَلا أُقْسِمُ بِالْخُنَّسِ الْجَوارِ الْكُنَّسِ</w:t>
      </w:r>
      <w:r w:rsidRPr="00421424">
        <w:rPr>
          <w:rStyle w:val="libAlaemChar"/>
          <w:rtl/>
        </w:rPr>
        <w:t>)</w:t>
      </w:r>
      <w:r w:rsidRPr="00061906">
        <w:rPr>
          <w:rtl/>
        </w:rPr>
        <w:t xml:space="preserve"> قال</w:t>
      </w:r>
      <w:r>
        <w:rPr>
          <w:rtl/>
        </w:rPr>
        <w:t xml:space="preserve">: </w:t>
      </w:r>
      <w:r w:rsidRPr="00061906">
        <w:rPr>
          <w:rtl/>
        </w:rPr>
        <w:t>نعم المسئلة سئلتنى يا أم هانى هذا مولود في آخر الزمان هو المهدي من هذه العترة</w:t>
      </w:r>
      <w:r>
        <w:rPr>
          <w:rtl/>
        </w:rPr>
        <w:t xml:space="preserve">، </w:t>
      </w:r>
      <w:r w:rsidRPr="00061906">
        <w:rPr>
          <w:rtl/>
        </w:rPr>
        <w:t>يكون له حيرة وغيبة يضل فيها قوم ويهتدى فيها قوم</w:t>
      </w:r>
      <w:r>
        <w:rPr>
          <w:rtl/>
        </w:rPr>
        <w:t xml:space="preserve">، </w:t>
      </w:r>
      <w:r w:rsidRPr="00061906">
        <w:rPr>
          <w:rtl/>
        </w:rPr>
        <w:t>فيا طوبى لك ان ادركتيه ويا طوبى لمن أدركه.</w:t>
      </w:r>
    </w:p>
    <w:p w:rsidR="006F3F00" w:rsidRPr="00061906" w:rsidRDefault="006F3F00" w:rsidP="000179D4">
      <w:pPr>
        <w:pStyle w:val="libNormal"/>
        <w:rPr>
          <w:rtl/>
        </w:rPr>
      </w:pPr>
      <w:r w:rsidRPr="00061906">
        <w:rPr>
          <w:rtl/>
        </w:rPr>
        <w:t>19</w:t>
      </w:r>
      <w:r>
        <w:rPr>
          <w:rtl/>
        </w:rPr>
        <w:t xml:space="preserve"> ـ </w:t>
      </w:r>
      <w:r w:rsidRPr="00061906">
        <w:rPr>
          <w:rtl/>
        </w:rPr>
        <w:t>في أصول الكافي</w:t>
      </w:r>
      <w:r>
        <w:rPr>
          <w:rtl/>
        </w:rPr>
        <w:t xml:space="preserve"> علي بن </w:t>
      </w:r>
      <w:r w:rsidRPr="00061906">
        <w:rPr>
          <w:rtl/>
        </w:rPr>
        <w:t>محمد عن جعفر بن محمد عن موسى بن جعفر البغدادي عن وهب بن شاذان عن الحسن</w:t>
      </w:r>
      <w:r>
        <w:rPr>
          <w:rtl/>
        </w:rPr>
        <w:t xml:space="preserve"> بن أبي </w:t>
      </w:r>
      <w:r w:rsidRPr="00061906">
        <w:rPr>
          <w:rtl/>
        </w:rPr>
        <w:t>الربيع عن محمد بن إسحاق عن أم هانى قال</w:t>
      </w:r>
      <w:r>
        <w:rPr>
          <w:rtl/>
        </w:rPr>
        <w:t xml:space="preserve">: </w:t>
      </w:r>
      <w:r w:rsidRPr="00061906">
        <w:rPr>
          <w:rtl/>
        </w:rPr>
        <w:t>سألت أبا جعفر محمد</w:t>
      </w:r>
      <w:r>
        <w:rPr>
          <w:rtl/>
        </w:rPr>
        <w:t xml:space="preserve"> بن علي </w:t>
      </w:r>
      <w:r w:rsidRPr="00421424">
        <w:rPr>
          <w:rStyle w:val="libAlaemChar"/>
          <w:rtl/>
        </w:rPr>
        <w:t>عليهما‌السلام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فَلا أُقْسِمُ بِالْخُنَّسِ الْجَوارِ الْكُنَّسِ</w:t>
      </w:r>
      <w:r w:rsidRPr="00421424">
        <w:rPr>
          <w:rStyle w:val="libAlaemChar"/>
          <w:rtl/>
        </w:rPr>
        <w:t>)</w:t>
      </w:r>
      <w:r w:rsidRPr="00061906">
        <w:rPr>
          <w:rtl/>
        </w:rPr>
        <w:t xml:space="preserve"> قالت</w:t>
      </w:r>
      <w:r>
        <w:rPr>
          <w:rtl/>
        </w:rPr>
        <w:t xml:space="preserve">: </w:t>
      </w:r>
      <w:r w:rsidRPr="00061906">
        <w:rPr>
          <w:rtl/>
        </w:rPr>
        <w:t>فقال</w:t>
      </w:r>
      <w:r>
        <w:rPr>
          <w:rtl/>
        </w:rPr>
        <w:t xml:space="preserve">: </w:t>
      </w:r>
      <w:r w:rsidRPr="00061906">
        <w:rPr>
          <w:rtl/>
        </w:rPr>
        <w:t xml:space="preserve">امام يخنس </w:t>
      </w:r>
      <w:r w:rsidRPr="00264AE2">
        <w:rPr>
          <w:rStyle w:val="libFootnotenumChar"/>
          <w:rtl/>
        </w:rPr>
        <w:t>(2)</w:t>
      </w:r>
      <w:r w:rsidRPr="00061906">
        <w:rPr>
          <w:rtl/>
        </w:rPr>
        <w:t xml:space="preserve"> سنة ستين ومأتين</w:t>
      </w:r>
      <w:r>
        <w:rPr>
          <w:rtl/>
        </w:rPr>
        <w:t xml:space="preserve">، </w:t>
      </w:r>
      <w:r w:rsidRPr="00061906">
        <w:rPr>
          <w:rtl/>
        </w:rPr>
        <w:t>ثم يظهر كالشهاب يتوقد في الليلة الظلماء</w:t>
      </w:r>
      <w:r>
        <w:rPr>
          <w:rtl/>
        </w:rPr>
        <w:t xml:space="preserve">، </w:t>
      </w:r>
      <w:r w:rsidRPr="00061906">
        <w:rPr>
          <w:rtl/>
        </w:rPr>
        <w:t>وان أدركت زمانه قرت عينك.</w:t>
      </w:r>
    </w:p>
    <w:p w:rsidR="006F3F00" w:rsidRPr="00061906" w:rsidRDefault="006F3F00" w:rsidP="000179D4">
      <w:pPr>
        <w:pStyle w:val="libNormal"/>
        <w:rPr>
          <w:rtl/>
        </w:rPr>
      </w:pPr>
      <w:r w:rsidRPr="00061906">
        <w:rPr>
          <w:rtl/>
        </w:rPr>
        <w:t>20</w:t>
      </w:r>
      <w:r>
        <w:rPr>
          <w:rtl/>
        </w:rPr>
        <w:t xml:space="preserve"> ـ </w:t>
      </w:r>
      <w:r w:rsidRPr="00061906">
        <w:rPr>
          <w:rtl/>
        </w:rPr>
        <w:t>عدة من أصحابنا عن سعد بن عبد الله عن</w:t>
      </w:r>
      <w:r>
        <w:rPr>
          <w:rtl/>
        </w:rPr>
        <w:t xml:space="preserve"> أحمد </w:t>
      </w:r>
      <w:r w:rsidRPr="00061906">
        <w:rPr>
          <w:rtl/>
        </w:rPr>
        <w:t>بن الحسن عن عمر بن يزيد عن الحسن بن الربيع الهمداني قال</w:t>
      </w:r>
      <w:r>
        <w:rPr>
          <w:rtl/>
        </w:rPr>
        <w:t xml:space="preserve"> حدّثنا  </w:t>
      </w:r>
      <w:r w:rsidRPr="00061906">
        <w:rPr>
          <w:rtl/>
        </w:rPr>
        <w:t>محمد بن إسحاق عن أسيد بن ثعلبة عن أم هانى قال</w:t>
      </w:r>
      <w:r>
        <w:rPr>
          <w:rtl/>
        </w:rPr>
        <w:t xml:space="preserve">: </w:t>
      </w:r>
      <w:r w:rsidRPr="00061906">
        <w:rPr>
          <w:rtl/>
        </w:rPr>
        <w:t>لقيت أبا جعفر محمد</w:t>
      </w:r>
      <w:r>
        <w:rPr>
          <w:rtl/>
        </w:rPr>
        <w:t xml:space="preserve"> بن علي </w:t>
      </w:r>
      <w:r w:rsidRPr="00421424">
        <w:rPr>
          <w:rStyle w:val="libAlaemChar"/>
          <w:rtl/>
        </w:rPr>
        <w:t>عليهما‌السلام</w:t>
      </w:r>
      <w:r w:rsidRPr="00061906">
        <w:rPr>
          <w:rtl/>
        </w:rPr>
        <w:t xml:space="preserve"> فسألته عن هذه</w:t>
      </w:r>
      <w:r>
        <w:rPr>
          <w:rtl/>
        </w:rPr>
        <w:t xml:space="preserve"> الآية </w:t>
      </w:r>
      <w:r w:rsidRPr="00421424">
        <w:rPr>
          <w:rStyle w:val="libAlaemChar"/>
          <w:rtl/>
        </w:rPr>
        <w:t>(</w:t>
      </w:r>
      <w:r w:rsidRPr="001E7A1B">
        <w:rPr>
          <w:rStyle w:val="libAieChar"/>
          <w:rtl/>
        </w:rPr>
        <w:t>فَلا أُقْسِمُ بِالْخُنَّسِ الْجَوارِ الْكُنَّسِ</w:t>
      </w:r>
      <w:r w:rsidRPr="00421424">
        <w:rPr>
          <w:rStyle w:val="libAlaemChar"/>
          <w:rtl/>
        </w:rPr>
        <w:t>)</w:t>
      </w:r>
      <w:r w:rsidRPr="00061906">
        <w:rPr>
          <w:rtl/>
        </w:rPr>
        <w:t xml:space="preserve"> قال الخنس امام يخنس في زمانه عند انقطاع علمه من عند الناس سنة ستين ومأتين</w:t>
      </w:r>
      <w:r>
        <w:rPr>
          <w:rtl/>
        </w:rPr>
        <w:t xml:space="preserve">، </w:t>
      </w:r>
      <w:r w:rsidRPr="00061906">
        <w:rPr>
          <w:rtl/>
        </w:rPr>
        <w:t>ثم يبدو كالشهاب الواقد في ظلمة الليل</w:t>
      </w:r>
      <w:r>
        <w:rPr>
          <w:rtl/>
        </w:rPr>
        <w:t xml:space="preserve">، </w:t>
      </w:r>
      <w:r w:rsidRPr="00061906">
        <w:rPr>
          <w:rtl/>
        </w:rPr>
        <w:t>فان أدركت ذلك قرت عينك.</w:t>
      </w:r>
    </w:p>
    <w:p w:rsidR="006F3F00" w:rsidRPr="00061906" w:rsidRDefault="006F3F00" w:rsidP="000179D4">
      <w:pPr>
        <w:pStyle w:val="libNormal"/>
        <w:rPr>
          <w:rtl/>
        </w:rPr>
      </w:pPr>
      <w:r w:rsidRPr="00061906">
        <w:rPr>
          <w:rtl/>
        </w:rPr>
        <w:t>21</w:t>
      </w:r>
      <w:r>
        <w:rPr>
          <w:rtl/>
        </w:rPr>
        <w:t xml:space="preserve"> ـ </w:t>
      </w:r>
      <w:r w:rsidRPr="00061906">
        <w:rPr>
          <w:rtl/>
        </w:rPr>
        <w:t>في مجمع البيان «بالخنس» وهي النجوم تخنس بالنهار وتبدو بالليل والجوار صفة لها</w:t>
      </w:r>
      <w:r>
        <w:rPr>
          <w:rtl/>
        </w:rPr>
        <w:t xml:space="preserve">، </w:t>
      </w:r>
      <w:r w:rsidRPr="00061906">
        <w:rPr>
          <w:rtl/>
        </w:rPr>
        <w:t>لأنها تجري في أفلاكها «الكنس» من صفتها أيضا لأنها تكنس</w:t>
      </w:r>
      <w:r>
        <w:rPr>
          <w:rtl/>
        </w:rPr>
        <w:t xml:space="preserve"> أي </w:t>
      </w:r>
      <w:r w:rsidRPr="00061906">
        <w:rPr>
          <w:rtl/>
        </w:rPr>
        <w:t xml:space="preserve">تتوارى في بروجها كما تتوارى الظباء في كناسها </w:t>
      </w:r>
      <w:r w:rsidRPr="00264AE2">
        <w:rPr>
          <w:rStyle w:val="libFootnotenumChar"/>
          <w:rtl/>
        </w:rPr>
        <w:t>(3)</w:t>
      </w:r>
      <w:r w:rsidRPr="00061906">
        <w:rPr>
          <w:rtl/>
        </w:rPr>
        <w:t xml:space="preserve"> وهي خمسة أنجم</w:t>
      </w:r>
      <w:r>
        <w:rPr>
          <w:rtl/>
        </w:rPr>
        <w:t xml:space="preserve">: </w:t>
      </w:r>
      <w:r w:rsidRPr="00061906">
        <w:rPr>
          <w:rtl/>
        </w:rPr>
        <w:t>زحل والمشترى والمريخ والزهرة وعطارد</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w:t>
      </w:r>
      <w:r>
        <w:rPr>
          <w:rFonts w:hint="cs"/>
          <w:rtl/>
        </w:rPr>
        <w:t xml:space="preserve"> </w:t>
      </w:r>
      <w:r w:rsidRPr="00421424">
        <w:rPr>
          <w:rStyle w:val="libAlaemChar"/>
          <w:rtl/>
        </w:rPr>
        <w:t>(</w:t>
      </w:r>
      <w:r w:rsidRPr="001E7A1B">
        <w:rPr>
          <w:rStyle w:val="libAieChar"/>
          <w:rtl/>
        </w:rPr>
        <w:t>وَاللَّيْلِ إِذا عَسْعَسَ</w:t>
      </w:r>
      <w:r w:rsidRPr="00421424">
        <w:rPr>
          <w:rStyle w:val="libAlaemChar"/>
          <w:rtl/>
        </w:rPr>
        <w:t>)</w:t>
      </w:r>
      <w:r>
        <w:rPr>
          <w:rtl/>
        </w:rPr>
        <w:t xml:space="preserve"> أي </w:t>
      </w:r>
      <w:r w:rsidRPr="00061906">
        <w:rPr>
          <w:rtl/>
        </w:rPr>
        <w:t>إذا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تستر.</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يستر.</w:t>
      </w:r>
    </w:p>
    <w:p w:rsidR="006F3F00" w:rsidRPr="00061906" w:rsidRDefault="006F3F00" w:rsidP="00264AE2">
      <w:pPr>
        <w:pStyle w:val="libFootnote0"/>
        <w:rPr>
          <w:rtl/>
          <w:lang w:bidi="fa-IR"/>
        </w:rPr>
      </w:pPr>
      <w:r>
        <w:rPr>
          <w:rtl/>
        </w:rPr>
        <w:t>(</w:t>
      </w:r>
      <w:r w:rsidRPr="00061906">
        <w:rPr>
          <w:rtl/>
        </w:rPr>
        <w:t>3) الكناس</w:t>
      </w:r>
      <w:r>
        <w:rPr>
          <w:rtl/>
        </w:rPr>
        <w:t xml:space="preserve"> ـ </w:t>
      </w:r>
      <w:r w:rsidRPr="00061906">
        <w:rPr>
          <w:rtl/>
        </w:rPr>
        <w:t>ككتاب</w:t>
      </w:r>
      <w:r>
        <w:rPr>
          <w:rtl/>
        </w:rPr>
        <w:t xml:space="preserve"> ـ: </w:t>
      </w:r>
      <w:r w:rsidRPr="00061906">
        <w:rPr>
          <w:rtl/>
        </w:rPr>
        <w:t>بيت الطبي يستتر فيه.</w:t>
      </w:r>
    </w:p>
    <w:p w:rsidR="006F3F00" w:rsidRPr="00061906" w:rsidRDefault="006F3F00" w:rsidP="00615F29">
      <w:pPr>
        <w:pStyle w:val="libNormal0"/>
        <w:rPr>
          <w:rtl/>
        </w:rPr>
      </w:pPr>
      <w:r>
        <w:rPr>
          <w:rtl/>
        </w:rPr>
        <w:br w:type="page"/>
      </w:r>
      <w:r w:rsidRPr="00061906">
        <w:rPr>
          <w:rtl/>
        </w:rPr>
        <w:lastRenderedPageBreak/>
        <w:t>أدبر بظلامه</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w:t>
      </w:r>
    </w:p>
    <w:p w:rsidR="006F3F00" w:rsidRPr="00061906" w:rsidRDefault="006F3F00" w:rsidP="000179D4">
      <w:pPr>
        <w:pStyle w:val="libNormal"/>
        <w:rPr>
          <w:rtl/>
        </w:rPr>
      </w:pPr>
      <w:r w:rsidRPr="00061906">
        <w:rPr>
          <w:rtl/>
        </w:rPr>
        <w:t>22</w:t>
      </w:r>
      <w:r>
        <w:rPr>
          <w:rtl/>
        </w:rPr>
        <w:t xml:space="preserve"> ـ </w:t>
      </w:r>
      <w:r w:rsidRPr="00061906">
        <w:rPr>
          <w:rtl/>
        </w:rPr>
        <w:t>في تفسير</w:t>
      </w:r>
      <w:r>
        <w:rPr>
          <w:rtl/>
        </w:rPr>
        <w:t xml:space="preserve"> علي بن إبراهيم </w:t>
      </w:r>
      <w:r w:rsidRPr="00421424">
        <w:rPr>
          <w:rStyle w:val="libAlaemChar"/>
          <w:rtl/>
        </w:rPr>
        <w:t>(</w:t>
      </w:r>
      <w:r w:rsidRPr="001E7A1B">
        <w:rPr>
          <w:rStyle w:val="libAieChar"/>
          <w:rtl/>
        </w:rPr>
        <w:t>وَاللَّيْلِ إِذا عَسْعَسَ</w:t>
      </w:r>
      <w:r w:rsidRPr="00421424">
        <w:rPr>
          <w:rStyle w:val="libAlaemChar"/>
          <w:rtl/>
        </w:rPr>
        <w:t>)</w:t>
      </w:r>
      <w:r w:rsidRPr="00061906">
        <w:rPr>
          <w:rtl/>
        </w:rPr>
        <w:t xml:space="preserve"> قال</w:t>
      </w:r>
      <w:r>
        <w:rPr>
          <w:rtl/>
        </w:rPr>
        <w:t xml:space="preserve">: </w:t>
      </w:r>
      <w:r w:rsidRPr="00061906">
        <w:rPr>
          <w:rtl/>
        </w:rPr>
        <w:t xml:space="preserve">إذا أظلم </w:t>
      </w:r>
      <w:r w:rsidRPr="00421424">
        <w:rPr>
          <w:rStyle w:val="libAlaemChar"/>
          <w:rtl/>
        </w:rPr>
        <w:t>(</w:t>
      </w:r>
      <w:r w:rsidRPr="001E7A1B">
        <w:rPr>
          <w:rStyle w:val="libAieChar"/>
          <w:rtl/>
        </w:rPr>
        <w:t>وَالصُّبْحِ إِذا تَنَفَّسَ</w:t>
      </w:r>
      <w:r w:rsidRPr="00421424">
        <w:rPr>
          <w:rStyle w:val="libAlaemChar"/>
          <w:rtl/>
        </w:rPr>
        <w:t>)</w:t>
      </w:r>
      <w:r w:rsidRPr="00061906">
        <w:rPr>
          <w:rtl/>
        </w:rPr>
        <w:t xml:space="preserve"> قال</w:t>
      </w:r>
      <w:r>
        <w:rPr>
          <w:rtl/>
        </w:rPr>
        <w:t xml:space="preserve">: </w:t>
      </w:r>
      <w:r w:rsidRPr="00061906">
        <w:rPr>
          <w:rtl/>
        </w:rPr>
        <w:t>إذا ارتفع.</w:t>
      </w:r>
    </w:p>
    <w:p w:rsidR="006F3F00" w:rsidRPr="00061906" w:rsidRDefault="006F3F00" w:rsidP="000179D4">
      <w:pPr>
        <w:pStyle w:val="libNormal"/>
        <w:rPr>
          <w:rtl/>
        </w:rPr>
      </w:pPr>
      <w:r w:rsidRPr="00061906">
        <w:rPr>
          <w:rtl/>
        </w:rPr>
        <w:t>23</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 خبر الشامي وما سأل عنه أمير المؤمنين </w:t>
      </w:r>
      <w:r w:rsidRPr="00421424">
        <w:rPr>
          <w:rStyle w:val="libAlaemChar"/>
          <w:rtl/>
        </w:rPr>
        <w:t>عليه‌السلام</w:t>
      </w:r>
      <w:r w:rsidRPr="00061906">
        <w:rPr>
          <w:rtl/>
        </w:rPr>
        <w:t xml:space="preserve"> في جامع الكوفة حديث طويل وفيه وسأله عن شيء تنفس ليس له لحم ولا دم</w:t>
      </w:r>
      <w:r>
        <w:rPr>
          <w:rtl/>
        </w:rPr>
        <w:t>؟</w:t>
      </w:r>
      <w:r w:rsidRPr="00061906">
        <w:rPr>
          <w:rtl/>
        </w:rPr>
        <w:t xml:space="preserve"> فقال</w:t>
      </w:r>
      <w:r>
        <w:rPr>
          <w:rtl/>
        </w:rPr>
        <w:t xml:space="preserve">: </w:t>
      </w:r>
      <w:r w:rsidRPr="00061906">
        <w:rPr>
          <w:rtl/>
        </w:rPr>
        <w:t>ذاك الصبح إذا تنفس.</w:t>
      </w:r>
    </w:p>
    <w:p w:rsidR="006F3F00" w:rsidRPr="00061906" w:rsidRDefault="006F3F00" w:rsidP="000179D4">
      <w:pPr>
        <w:pStyle w:val="libNormal"/>
        <w:rPr>
          <w:rtl/>
        </w:rPr>
      </w:pPr>
      <w:r w:rsidRPr="00061906">
        <w:rPr>
          <w:rtl/>
        </w:rPr>
        <w:t>24</w:t>
      </w:r>
      <w:r>
        <w:rPr>
          <w:rtl/>
        </w:rPr>
        <w:t xml:space="preserve"> ـ </w:t>
      </w:r>
      <w:r w:rsidRPr="00061906">
        <w:rPr>
          <w:rtl/>
        </w:rPr>
        <w:t>في تفسير علي بن إبراهيم</w:t>
      </w:r>
      <w:r>
        <w:rPr>
          <w:rtl/>
        </w:rPr>
        <w:t xml:space="preserve"> حدّثنا  </w:t>
      </w:r>
      <w:r w:rsidRPr="00061906">
        <w:rPr>
          <w:rtl/>
        </w:rPr>
        <w:t>جعفر بن</w:t>
      </w:r>
      <w:r>
        <w:rPr>
          <w:rtl/>
        </w:rPr>
        <w:t xml:space="preserve"> أحمد </w:t>
      </w:r>
      <w:r w:rsidRPr="00061906">
        <w:rPr>
          <w:rtl/>
        </w:rPr>
        <w:t>قال</w:t>
      </w:r>
      <w:r>
        <w:rPr>
          <w:rtl/>
        </w:rPr>
        <w:t xml:space="preserve">: حدّثنا  </w:t>
      </w:r>
      <w:r w:rsidRPr="00061906">
        <w:rPr>
          <w:rtl/>
        </w:rPr>
        <w:t>عبد الله بن موسى عن الحسن</w:t>
      </w:r>
      <w:r>
        <w:rPr>
          <w:rtl/>
        </w:rPr>
        <w:t xml:space="preserve"> بن علي بن أبي </w:t>
      </w:r>
      <w:r w:rsidRPr="00061906">
        <w:rPr>
          <w:rtl/>
        </w:rPr>
        <w:t>حمزة عن أبيه</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في قوله: </w:t>
      </w:r>
      <w:r w:rsidRPr="00421424">
        <w:rPr>
          <w:rStyle w:val="libAlaemChar"/>
          <w:rtl/>
        </w:rPr>
        <w:t>(</w:t>
      </w:r>
      <w:r w:rsidRPr="001E7A1B">
        <w:rPr>
          <w:rStyle w:val="libAieChar"/>
          <w:rtl/>
        </w:rPr>
        <w:t>ذِي قُوَّةٍ عِنْدَ ذِي الْعَرْشِ مَكِينٍ</w:t>
      </w:r>
      <w:r w:rsidRPr="00421424">
        <w:rPr>
          <w:rStyle w:val="libAlaemChar"/>
          <w:rtl/>
        </w:rPr>
        <w:t>)</w:t>
      </w:r>
      <w:r w:rsidRPr="00061906">
        <w:rPr>
          <w:rtl/>
        </w:rPr>
        <w:t xml:space="preserve"> قال</w:t>
      </w:r>
      <w:r>
        <w:rPr>
          <w:rtl/>
        </w:rPr>
        <w:t xml:space="preserve">: </w:t>
      </w:r>
      <w:r w:rsidRPr="00061906">
        <w:rPr>
          <w:rtl/>
        </w:rPr>
        <w:t>يعنى جبرئيل قلت</w:t>
      </w:r>
      <w:r>
        <w:rPr>
          <w:rtl/>
        </w:rPr>
        <w:t xml:space="preserve">: </w:t>
      </w:r>
      <w:r w:rsidRPr="00061906">
        <w:rPr>
          <w:rtl/>
        </w:rPr>
        <w:t>قوله</w:t>
      </w:r>
      <w:r>
        <w:rPr>
          <w:rtl/>
        </w:rPr>
        <w:t xml:space="preserve">: </w:t>
      </w:r>
      <w:r w:rsidRPr="00421424">
        <w:rPr>
          <w:rStyle w:val="libAlaemChar"/>
          <w:rtl/>
        </w:rPr>
        <w:t>(</w:t>
      </w:r>
      <w:r w:rsidRPr="001E7A1B">
        <w:rPr>
          <w:rStyle w:val="libAieChar"/>
          <w:rtl/>
        </w:rPr>
        <w:t>مُطاعٍ ثَمَّ أَمِينٍ</w:t>
      </w:r>
      <w:r w:rsidRPr="00421424">
        <w:rPr>
          <w:rStyle w:val="libAlaemChar"/>
          <w:rtl/>
        </w:rPr>
        <w:t>)</w:t>
      </w:r>
      <w:r w:rsidRPr="00061906">
        <w:rPr>
          <w:rtl/>
        </w:rPr>
        <w:t xml:space="preserve"> قال</w:t>
      </w:r>
      <w:r>
        <w:rPr>
          <w:rtl/>
        </w:rPr>
        <w:t xml:space="preserve">: </w:t>
      </w:r>
      <w:r w:rsidRPr="00061906">
        <w:rPr>
          <w:rtl/>
        </w:rPr>
        <w:t xml:space="preserve">يعنى رسول الله </w:t>
      </w:r>
      <w:r w:rsidRPr="00421424">
        <w:rPr>
          <w:rStyle w:val="libAlaemChar"/>
          <w:rtl/>
        </w:rPr>
        <w:t>صلى‌الله‌عليه‌وآله</w:t>
      </w:r>
      <w:r w:rsidRPr="00061906">
        <w:rPr>
          <w:rtl/>
        </w:rPr>
        <w:t xml:space="preserve"> هو المطاع عند ربه الأمين يوم القيامة.</w:t>
      </w:r>
    </w:p>
    <w:p w:rsidR="006F3F00" w:rsidRPr="00061906" w:rsidRDefault="006F3F00" w:rsidP="000179D4">
      <w:pPr>
        <w:pStyle w:val="libNormal"/>
        <w:rPr>
          <w:rtl/>
        </w:rPr>
      </w:pPr>
      <w:r w:rsidRPr="00061906">
        <w:rPr>
          <w:rtl/>
        </w:rPr>
        <w:t>25</w:t>
      </w:r>
      <w:r>
        <w:rPr>
          <w:rtl/>
        </w:rPr>
        <w:t xml:space="preserve"> ـ </w:t>
      </w:r>
      <w:r w:rsidRPr="00061906">
        <w:rPr>
          <w:rtl/>
        </w:rPr>
        <w:t xml:space="preserve">في مجمع البيان وفي الحديث ان رسول الله </w:t>
      </w:r>
      <w:r w:rsidRPr="00421424">
        <w:rPr>
          <w:rStyle w:val="libAlaemChar"/>
          <w:rtl/>
        </w:rPr>
        <w:t>صلى‌الله‌عليه‌وآله</w:t>
      </w:r>
      <w:r w:rsidRPr="00061906">
        <w:rPr>
          <w:rtl/>
        </w:rPr>
        <w:t xml:space="preserve"> قال لجبرئيل</w:t>
      </w:r>
      <w:r>
        <w:rPr>
          <w:rtl/>
        </w:rPr>
        <w:t xml:space="preserve">: </w:t>
      </w:r>
      <w:r w:rsidRPr="00061906">
        <w:rPr>
          <w:rtl/>
        </w:rPr>
        <w:t xml:space="preserve">ما أحسن ما اثنى عليك ربك </w:t>
      </w:r>
      <w:r w:rsidRPr="00421424">
        <w:rPr>
          <w:rStyle w:val="libAlaemChar"/>
          <w:rtl/>
        </w:rPr>
        <w:t>(</w:t>
      </w:r>
      <w:r w:rsidRPr="001E7A1B">
        <w:rPr>
          <w:rStyle w:val="libAieChar"/>
          <w:rtl/>
        </w:rPr>
        <w:t>ذِي قُوَّةٍ عِنْدَ ذِي الْعَرْشِ مَكِينٍ مُطاعٍ ثَمَّ أَمِينٍ</w:t>
      </w:r>
      <w:r w:rsidRPr="00421424">
        <w:rPr>
          <w:rStyle w:val="libAlaemChar"/>
          <w:rtl/>
        </w:rPr>
        <w:t>)</w:t>
      </w:r>
      <w:r w:rsidRPr="00061906">
        <w:rPr>
          <w:rtl/>
        </w:rPr>
        <w:t xml:space="preserve"> فما كانت قوتك وما كانت أمانتك</w:t>
      </w:r>
      <w:r>
        <w:rPr>
          <w:rtl/>
        </w:rPr>
        <w:t>؟</w:t>
      </w:r>
      <w:r w:rsidRPr="00061906">
        <w:rPr>
          <w:rtl/>
        </w:rPr>
        <w:t xml:space="preserve"> فقال</w:t>
      </w:r>
      <w:r>
        <w:rPr>
          <w:rtl/>
        </w:rPr>
        <w:t xml:space="preserve">: </w:t>
      </w:r>
      <w:r w:rsidRPr="00061906">
        <w:rPr>
          <w:rtl/>
        </w:rPr>
        <w:t>أم</w:t>
      </w:r>
      <w:r>
        <w:rPr>
          <w:rFonts w:hint="cs"/>
          <w:rtl/>
        </w:rPr>
        <w:t>ّ</w:t>
      </w:r>
      <w:r w:rsidRPr="00061906">
        <w:rPr>
          <w:rtl/>
        </w:rPr>
        <w:t>ا قو</w:t>
      </w:r>
      <w:r>
        <w:rPr>
          <w:rFonts w:hint="cs"/>
          <w:rtl/>
        </w:rPr>
        <w:t>ّ</w:t>
      </w:r>
      <w:r w:rsidRPr="00061906">
        <w:rPr>
          <w:rtl/>
        </w:rPr>
        <w:t>تي</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بعثت</w:t>
      </w:r>
      <w:r>
        <w:rPr>
          <w:rtl/>
        </w:rPr>
        <w:t xml:space="preserve"> إلى </w:t>
      </w:r>
      <w:r w:rsidRPr="00061906">
        <w:rPr>
          <w:rtl/>
        </w:rPr>
        <w:t>مدائن لوط وهي</w:t>
      </w:r>
      <w:r>
        <w:rPr>
          <w:rtl/>
        </w:rPr>
        <w:t xml:space="preserve"> أربع </w:t>
      </w:r>
      <w:r w:rsidRPr="00061906">
        <w:rPr>
          <w:rtl/>
        </w:rPr>
        <w:t>مدائن</w:t>
      </w:r>
      <w:r>
        <w:rPr>
          <w:rtl/>
        </w:rPr>
        <w:t xml:space="preserve">، </w:t>
      </w:r>
      <w:r w:rsidRPr="00061906">
        <w:rPr>
          <w:rtl/>
        </w:rPr>
        <w:t>في كل مدينة أربعمائة ألف مقاتل سوى الذراري</w:t>
      </w:r>
      <w:r>
        <w:rPr>
          <w:rtl/>
        </w:rPr>
        <w:t xml:space="preserve">، </w:t>
      </w:r>
      <w:r w:rsidRPr="00061906">
        <w:rPr>
          <w:rtl/>
        </w:rPr>
        <w:t>فحملتهم من الأرض حتى سمع أهل السماوات أصوات الدجاج ونباح الكلاب</w:t>
      </w:r>
      <w:r>
        <w:rPr>
          <w:rtl/>
        </w:rPr>
        <w:t xml:space="preserve">، </w:t>
      </w:r>
      <w:r w:rsidRPr="00061906">
        <w:rPr>
          <w:rtl/>
        </w:rPr>
        <w:t>ثم هويت بهن فقلبتهن</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أمانتى</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لم أؤمر بشيء فعدوته</w:t>
      </w:r>
      <w:r>
        <w:rPr>
          <w:rtl/>
        </w:rPr>
        <w:t xml:space="preserve"> إلى </w:t>
      </w:r>
      <w:r w:rsidRPr="00061906">
        <w:rPr>
          <w:rtl/>
        </w:rPr>
        <w:t>غيره.</w:t>
      </w:r>
    </w:p>
    <w:p w:rsidR="006F3F00" w:rsidRPr="00061906" w:rsidRDefault="006F3F00" w:rsidP="000179D4">
      <w:pPr>
        <w:pStyle w:val="libNormal"/>
        <w:rPr>
          <w:rtl/>
        </w:rPr>
      </w:pPr>
      <w:r w:rsidRPr="00061906">
        <w:rPr>
          <w:rtl/>
        </w:rPr>
        <w:t>26</w:t>
      </w:r>
      <w:r>
        <w:rPr>
          <w:rtl/>
        </w:rPr>
        <w:t xml:space="preserve"> ـ </w:t>
      </w:r>
      <w:r w:rsidRPr="00061906">
        <w:rPr>
          <w:rtl/>
        </w:rPr>
        <w:t>وفيه عند قوله تعالى</w:t>
      </w:r>
      <w:r>
        <w:rPr>
          <w:rtl/>
        </w:rPr>
        <w:t xml:space="preserve">: </w:t>
      </w:r>
      <w:r w:rsidRPr="00421424">
        <w:rPr>
          <w:rStyle w:val="libAlaemChar"/>
          <w:rtl/>
        </w:rPr>
        <w:t>(</w:t>
      </w:r>
      <w:r w:rsidRPr="001E7A1B">
        <w:rPr>
          <w:rStyle w:val="libAieChar"/>
          <w:rtl/>
        </w:rPr>
        <w:t>وَما أَرْسَلْناكَ إِلَّا رَحْمَةً لِلْعالَمِينَ</w:t>
      </w:r>
      <w:r w:rsidRPr="00421424">
        <w:rPr>
          <w:rStyle w:val="libAlaemChar"/>
          <w:rtl/>
        </w:rPr>
        <w:t>)</w:t>
      </w:r>
      <w:r w:rsidRPr="0024492E">
        <w:rPr>
          <w:rFonts w:hint="cs"/>
          <w:rtl/>
        </w:rPr>
        <w:t xml:space="preserve"> </w:t>
      </w:r>
      <w:r w:rsidRPr="00061906">
        <w:rPr>
          <w:rtl/>
        </w:rPr>
        <w:t xml:space="preserve">روى أن النبي </w:t>
      </w:r>
      <w:r w:rsidRPr="00421424">
        <w:rPr>
          <w:rStyle w:val="libAlaemChar"/>
          <w:rtl/>
        </w:rPr>
        <w:t>صلى‌الله‌عليه‌وآله</w:t>
      </w:r>
      <w:r w:rsidRPr="00061906">
        <w:rPr>
          <w:rtl/>
        </w:rPr>
        <w:t xml:space="preserve"> قال لجبرئيل</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ا نزلت هذه الاية</w:t>
      </w:r>
      <w:r>
        <w:rPr>
          <w:rtl/>
        </w:rPr>
        <w:t xml:space="preserve">: </w:t>
      </w:r>
      <w:r w:rsidRPr="00061906">
        <w:rPr>
          <w:rtl/>
        </w:rPr>
        <w:t>هل أصابك من هذه الرحمة شيء</w:t>
      </w:r>
      <w:r>
        <w:rPr>
          <w:rtl/>
        </w:rPr>
        <w:t>؟</w:t>
      </w:r>
      <w:r w:rsidRPr="00061906">
        <w:rPr>
          <w:rtl/>
        </w:rPr>
        <w:t xml:space="preserve"> قال</w:t>
      </w:r>
      <w:r>
        <w:rPr>
          <w:rtl/>
        </w:rPr>
        <w:t xml:space="preserve">: </w:t>
      </w:r>
      <w:r w:rsidRPr="00061906">
        <w:rPr>
          <w:rtl/>
        </w:rPr>
        <w:t>نعم انى كنت أخشى عاقبة الأمر فآمنت بك لما اثنى الله عل</w:t>
      </w:r>
      <w:r>
        <w:rPr>
          <w:rFonts w:hint="cs"/>
          <w:rtl/>
        </w:rPr>
        <w:t>يَّ</w:t>
      </w:r>
      <w:r w:rsidRPr="00061906">
        <w:rPr>
          <w:rtl/>
        </w:rPr>
        <w:t xml:space="preserve"> بقوله</w:t>
      </w:r>
      <w:r>
        <w:rPr>
          <w:rtl/>
        </w:rPr>
        <w:t xml:space="preserve">: </w:t>
      </w:r>
      <w:r w:rsidRPr="00421424">
        <w:rPr>
          <w:rStyle w:val="libAlaemChar"/>
          <w:rtl/>
        </w:rPr>
        <w:t>(</w:t>
      </w:r>
      <w:r w:rsidRPr="001E7A1B">
        <w:rPr>
          <w:rStyle w:val="libAieChar"/>
          <w:rtl/>
        </w:rPr>
        <w:t>ذِي قُوَّةٍ عِنْدَ ذِي الْعَرْشِ مَكِينٍ</w:t>
      </w:r>
      <w:r w:rsidRPr="00421424">
        <w:rPr>
          <w:rStyle w:val="libAlaemChar"/>
          <w:rtl/>
        </w:rPr>
        <w:t>)</w:t>
      </w:r>
      <w:r>
        <w:rPr>
          <w:rtl/>
        </w:rPr>
        <w:t>.</w:t>
      </w:r>
    </w:p>
    <w:p w:rsidR="006F3F00" w:rsidRPr="00061906" w:rsidRDefault="006F3F00" w:rsidP="000179D4">
      <w:pPr>
        <w:pStyle w:val="libNormal"/>
        <w:rPr>
          <w:rtl/>
        </w:rPr>
      </w:pPr>
      <w:r w:rsidRPr="00061906">
        <w:rPr>
          <w:rtl/>
        </w:rPr>
        <w:t>27</w:t>
      </w:r>
      <w:r>
        <w:rPr>
          <w:rtl/>
        </w:rPr>
        <w:t xml:space="preserve"> ـ </w:t>
      </w:r>
      <w:r w:rsidRPr="00061906">
        <w:rPr>
          <w:rtl/>
        </w:rPr>
        <w:t>في تفسير علي بن إبراهيم متصل بآخر ما نقلنا عنه من الحديث أعنى قوله يوم القيامة</w:t>
      </w:r>
      <w:r>
        <w:rPr>
          <w:rtl/>
        </w:rPr>
        <w:t xml:space="preserve">: </w:t>
      </w:r>
      <w:r w:rsidRPr="00061906">
        <w:rPr>
          <w:rtl/>
        </w:rPr>
        <w:t>قلت</w:t>
      </w:r>
      <w:r>
        <w:rPr>
          <w:rtl/>
        </w:rPr>
        <w:t xml:space="preserve">: </w:t>
      </w:r>
      <w:r w:rsidRPr="00061906">
        <w:rPr>
          <w:rtl/>
        </w:rPr>
        <w:t>وما صاحبكم بمجنون قال</w:t>
      </w:r>
      <w:r>
        <w:rPr>
          <w:rtl/>
        </w:rPr>
        <w:t xml:space="preserve">: </w:t>
      </w:r>
      <w:r w:rsidRPr="00061906">
        <w:rPr>
          <w:rtl/>
        </w:rPr>
        <w:t xml:space="preserve">يعنى النبي </w:t>
      </w:r>
      <w:r w:rsidRPr="00421424">
        <w:rPr>
          <w:rStyle w:val="libAlaemChar"/>
          <w:rtl/>
        </w:rPr>
        <w:t>صلى‌الله‌عليه‌وآله</w:t>
      </w:r>
      <w:r w:rsidRPr="00061906">
        <w:rPr>
          <w:rtl/>
        </w:rPr>
        <w:t xml:space="preserve"> في نصبه أمير المؤمنين </w:t>
      </w:r>
      <w:r w:rsidRPr="00421424">
        <w:rPr>
          <w:rStyle w:val="libAlaemChar"/>
          <w:rtl/>
        </w:rPr>
        <w:t>عليه‌السلام</w:t>
      </w:r>
      <w:r w:rsidRPr="00061906">
        <w:rPr>
          <w:rtl/>
        </w:rPr>
        <w:t xml:space="preserve"> علما للناس.</w:t>
      </w:r>
    </w:p>
    <w:p w:rsidR="006F3F00" w:rsidRPr="00061906" w:rsidRDefault="006F3F00" w:rsidP="000179D4">
      <w:pPr>
        <w:pStyle w:val="libNormal"/>
        <w:rPr>
          <w:rtl/>
        </w:rPr>
      </w:pPr>
      <w:r w:rsidRPr="00061906">
        <w:rPr>
          <w:rtl/>
        </w:rPr>
        <w:t>28</w:t>
      </w:r>
      <w:r>
        <w:rPr>
          <w:rtl/>
        </w:rPr>
        <w:t xml:space="preserve"> ـ </w:t>
      </w:r>
      <w:r w:rsidRPr="00061906">
        <w:rPr>
          <w:rtl/>
        </w:rPr>
        <w:t>في كتاب الخصال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قال في كل يوم من</w:t>
      </w:r>
    </w:p>
    <w:p w:rsidR="006F3F00" w:rsidRPr="00061906" w:rsidRDefault="006F3F00" w:rsidP="00615F29">
      <w:pPr>
        <w:pStyle w:val="libNormal0"/>
        <w:rPr>
          <w:rtl/>
        </w:rPr>
      </w:pPr>
      <w:r>
        <w:rPr>
          <w:rtl/>
        </w:rPr>
        <w:br w:type="page"/>
      </w:r>
      <w:r w:rsidRPr="00061906">
        <w:rPr>
          <w:rtl/>
        </w:rPr>
        <w:lastRenderedPageBreak/>
        <w:t>شعبان سبعين مرة</w:t>
      </w:r>
      <w:r>
        <w:rPr>
          <w:rtl/>
        </w:rPr>
        <w:t xml:space="preserve">: </w:t>
      </w:r>
      <w:r w:rsidRPr="00061906">
        <w:rPr>
          <w:rtl/>
        </w:rPr>
        <w:t>استغفر الله الذي</w:t>
      </w:r>
      <w:r>
        <w:rPr>
          <w:rtl/>
        </w:rPr>
        <w:t xml:space="preserve"> لا إله إلّا </w:t>
      </w:r>
      <w:r w:rsidRPr="00061906">
        <w:rPr>
          <w:rtl/>
        </w:rPr>
        <w:t>هو الرحمن الرحيم الحي القيوم وأتوب اليه</w:t>
      </w:r>
      <w:r>
        <w:rPr>
          <w:rtl/>
        </w:rPr>
        <w:t xml:space="preserve">، </w:t>
      </w:r>
      <w:r w:rsidRPr="00061906">
        <w:rPr>
          <w:rtl/>
        </w:rPr>
        <w:t>كتب في أفق المبين</w:t>
      </w:r>
      <w:r>
        <w:rPr>
          <w:rtl/>
        </w:rPr>
        <w:t xml:space="preserve">، </w:t>
      </w:r>
      <w:r w:rsidRPr="00061906">
        <w:rPr>
          <w:rtl/>
        </w:rPr>
        <w:t>قال</w:t>
      </w:r>
      <w:r>
        <w:rPr>
          <w:rtl/>
        </w:rPr>
        <w:t xml:space="preserve">: </w:t>
      </w:r>
      <w:r w:rsidRPr="00061906">
        <w:rPr>
          <w:rtl/>
        </w:rPr>
        <w:t>قلت</w:t>
      </w:r>
      <w:r>
        <w:rPr>
          <w:rtl/>
        </w:rPr>
        <w:t xml:space="preserve">: </w:t>
      </w:r>
      <w:r w:rsidRPr="00061906">
        <w:rPr>
          <w:rtl/>
        </w:rPr>
        <w:t>وما الأفق المبين</w:t>
      </w:r>
      <w:r>
        <w:rPr>
          <w:rtl/>
        </w:rPr>
        <w:t>؟</w:t>
      </w:r>
      <w:r w:rsidRPr="00061906">
        <w:rPr>
          <w:rtl/>
        </w:rPr>
        <w:t xml:space="preserve"> قال</w:t>
      </w:r>
      <w:r>
        <w:rPr>
          <w:rtl/>
        </w:rPr>
        <w:t xml:space="preserve">: </w:t>
      </w:r>
      <w:r w:rsidRPr="00061906">
        <w:rPr>
          <w:rtl/>
        </w:rPr>
        <w:t xml:space="preserve">قاع </w:t>
      </w:r>
      <w:r w:rsidRPr="00264AE2">
        <w:rPr>
          <w:rStyle w:val="libFootnotenumChar"/>
          <w:rtl/>
        </w:rPr>
        <w:t>(1)</w:t>
      </w:r>
      <w:r w:rsidRPr="00061906">
        <w:rPr>
          <w:rtl/>
        </w:rPr>
        <w:t xml:space="preserve"> بين يدي العرش فيه أنهار تطرد</w:t>
      </w:r>
      <w:r>
        <w:rPr>
          <w:rtl/>
        </w:rPr>
        <w:t xml:space="preserve">، </w:t>
      </w:r>
      <w:r w:rsidRPr="00061906">
        <w:rPr>
          <w:rtl/>
        </w:rPr>
        <w:t>وفيه من القدحان عدد النجوم.</w:t>
      </w:r>
    </w:p>
    <w:p w:rsidR="006F3F00" w:rsidRPr="00061906" w:rsidRDefault="006F3F00" w:rsidP="000179D4">
      <w:pPr>
        <w:pStyle w:val="libNormal"/>
        <w:rPr>
          <w:rtl/>
        </w:rPr>
      </w:pPr>
      <w:r w:rsidRPr="00061906">
        <w:rPr>
          <w:rtl/>
        </w:rPr>
        <w:t>29</w:t>
      </w:r>
      <w:r>
        <w:rPr>
          <w:rtl/>
        </w:rPr>
        <w:t xml:space="preserve"> ـ </w:t>
      </w:r>
      <w:r w:rsidRPr="00061906">
        <w:rPr>
          <w:rtl/>
        </w:rPr>
        <w:t xml:space="preserve">في تفسير علي بن إبراهيم متصل بآخر ما نقلنا عنه قريبا اعنى قوله «علما للناس» قلت </w:t>
      </w:r>
      <w:r w:rsidRPr="00421424">
        <w:rPr>
          <w:rStyle w:val="libAlaemChar"/>
          <w:rtl/>
        </w:rPr>
        <w:t>(</w:t>
      </w:r>
      <w:r w:rsidRPr="001E7A1B">
        <w:rPr>
          <w:rStyle w:val="libAieChar"/>
          <w:rtl/>
        </w:rPr>
        <w:t>وَما هُوَ عَلَى الْغَيْبِ بِضَنِينٍ</w:t>
      </w:r>
      <w:r w:rsidRPr="00421424">
        <w:rPr>
          <w:rStyle w:val="libAlaemChar"/>
          <w:rtl/>
        </w:rPr>
        <w:t>)</w:t>
      </w:r>
      <w:r w:rsidRPr="00061906">
        <w:rPr>
          <w:rtl/>
        </w:rPr>
        <w:t xml:space="preserve"> قال</w:t>
      </w:r>
      <w:r>
        <w:rPr>
          <w:rtl/>
        </w:rPr>
        <w:t xml:space="preserve">: </w:t>
      </w:r>
      <w:r w:rsidRPr="00061906">
        <w:rPr>
          <w:rtl/>
        </w:rPr>
        <w:t>ما هو تبارك وتعالى على نبيه بغيبه بضنين عليه</w:t>
      </w:r>
      <w:r>
        <w:rPr>
          <w:rtl/>
        </w:rPr>
        <w:t xml:space="preserve">، </w:t>
      </w:r>
      <w:r w:rsidRPr="00061906">
        <w:rPr>
          <w:rtl/>
        </w:rPr>
        <w:t>قلت قوله</w:t>
      </w:r>
      <w:r>
        <w:rPr>
          <w:rtl/>
        </w:rPr>
        <w:t xml:space="preserve">: </w:t>
      </w:r>
      <w:r w:rsidRPr="00421424">
        <w:rPr>
          <w:rStyle w:val="libAlaemChar"/>
          <w:rtl/>
        </w:rPr>
        <w:t>(</w:t>
      </w:r>
      <w:r w:rsidRPr="001E7A1B">
        <w:rPr>
          <w:rStyle w:val="libAieChar"/>
          <w:rtl/>
        </w:rPr>
        <w:t>وَما هُوَ بِقَوْلِ شَيْطانٍ رَجِيمٍ</w:t>
      </w:r>
      <w:r w:rsidRPr="00421424">
        <w:rPr>
          <w:rStyle w:val="libAlaemChar"/>
          <w:rtl/>
        </w:rPr>
        <w:t>)</w:t>
      </w:r>
      <w:r w:rsidRPr="00061906">
        <w:rPr>
          <w:rtl/>
        </w:rPr>
        <w:t xml:space="preserve"> قال</w:t>
      </w:r>
      <w:r>
        <w:rPr>
          <w:rtl/>
        </w:rPr>
        <w:t xml:space="preserve">: </w:t>
      </w:r>
      <w:r w:rsidRPr="00061906">
        <w:rPr>
          <w:rtl/>
        </w:rPr>
        <w:t>يعنى الكهنة الذين كانوا في قريش فنسب كلامهم</w:t>
      </w:r>
      <w:r>
        <w:rPr>
          <w:rtl/>
        </w:rPr>
        <w:t xml:space="preserve"> إلى </w:t>
      </w:r>
      <w:r w:rsidRPr="00061906">
        <w:rPr>
          <w:rtl/>
        </w:rPr>
        <w:t>كلام الشياطين الذين كانوا معهم</w:t>
      </w:r>
      <w:r>
        <w:rPr>
          <w:rtl/>
        </w:rPr>
        <w:t xml:space="preserve">، </w:t>
      </w:r>
      <w:r w:rsidRPr="00061906">
        <w:rPr>
          <w:rtl/>
        </w:rPr>
        <w:t>يتكلمون على ألسنتهم</w:t>
      </w:r>
      <w:r>
        <w:rPr>
          <w:rtl/>
        </w:rPr>
        <w:t xml:space="preserve">، </w:t>
      </w:r>
      <w:r w:rsidRPr="00061906">
        <w:rPr>
          <w:rtl/>
        </w:rPr>
        <w:t xml:space="preserve">فقال: </w:t>
      </w:r>
      <w:r w:rsidRPr="00421424">
        <w:rPr>
          <w:rStyle w:val="libAlaemChar"/>
          <w:rtl/>
        </w:rPr>
        <w:t>(</w:t>
      </w:r>
      <w:r w:rsidRPr="001E7A1B">
        <w:rPr>
          <w:rStyle w:val="libAieChar"/>
          <w:rtl/>
        </w:rPr>
        <w:t>وَما هُوَ بِقَوْلِ شَيْطانٍ رَجِيمٍ</w:t>
      </w:r>
      <w:r w:rsidRPr="00421424">
        <w:rPr>
          <w:rStyle w:val="libAlaemChar"/>
          <w:rtl/>
        </w:rPr>
        <w:t>)</w:t>
      </w:r>
      <w:r w:rsidRPr="00061906">
        <w:rPr>
          <w:rtl/>
        </w:rPr>
        <w:t xml:space="preserve"> مثل أولئك</w:t>
      </w:r>
      <w:r>
        <w:rPr>
          <w:rtl/>
        </w:rPr>
        <w:t xml:space="preserve">، </w:t>
      </w:r>
      <w:r w:rsidRPr="00061906">
        <w:rPr>
          <w:rtl/>
        </w:rPr>
        <w:t>قلت قوله</w:t>
      </w:r>
      <w:r>
        <w:rPr>
          <w:rtl/>
        </w:rPr>
        <w:t xml:space="preserve">: </w:t>
      </w:r>
      <w:r w:rsidRPr="00421424">
        <w:rPr>
          <w:rStyle w:val="libAlaemChar"/>
          <w:rtl/>
        </w:rPr>
        <w:t>(</w:t>
      </w:r>
      <w:r w:rsidRPr="001E7A1B">
        <w:rPr>
          <w:rStyle w:val="libAieChar"/>
          <w:rtl/>
        </w:rPr>
        <w:t>فَأَيْنَ تَذْهَبُونَ إِنْ هُوَ إِلَّا ذِكْرٌ لِلْعالَمِينَ لِمَنْ</w:t>
      </w:r>
      <w:r w:rsidRPr="00421424">
        <w:rPr>
          <w:rStyle w:val="libAlaemChar"/>
          <w:rtl/>
        </w:rPr>
        <w:t>)</w:t>
      </w:r>
      <w:r w:rsidRPr="00061906">
        <w:rPr>
          <w:rtl/>
        </w:rPr>
        <w:t xml:space="preserve"> أخذ الله ميثاقه على ولايته </w:t>
      </w:r>
      <w:r w:rsidRPr="00421424">
        <w:rPr>
          <w:rStyle w:val="libAlaemChar"/>
          <w:rtl/>
        </w:rPr>
        <w:t>عليه‌السلام</w:t>
      </w:r>
      <w:r w:rsidRPr="00061906">
        <w:rPr>
          <w:rtl/>
        </w:rPr>
        <w:t xml:space="preserve"> قلت</w:t>
      </w:r>
      <w:r>
        <w:rPr>
          <w:rtl/>
        </w:rPr>
        <w:t xml:space="preserve">: </w:t>
      </w:r>
      <w:r w:rsidRPr="00421424">
        <w:rPr>
          <w:rStyle w:val="libAlaemChar"/>
          <w:rtl/>
        </w:rPr>
        <w:t>(</w:t>
      </w:r>
      <w:r w:rsidRPr="001E7A1B">
        <w:rPr>
          <w:rStyle w:val="libAieChar"/>
          <w:rtl/>
        </w:rPr>
        <w:t>لِمَنْ شاءَ مِنْكُمْ أَنْ يَسْتَقِيمَ</w:t>
      </w:r>
      <w:r w:rsidRPr="00421424">
        <w:rPr>
          <w:rStyle w:val="libAlaemChar"/>
          <w:rtl/>
        </w:rPr>
        <w:t>)</w:t>
      </w:r>
      <w:r w:rsidRPr="00061906">
        <w:rPr>
          <w:rtl/>
        </w:rPr>
        <w:t xml:space="preserve"> قال</w:t>
      </w:r>
      <w:r>
        <w:rPr>
          <w:rtl/>
        </w:rPr>
        <w:t xml:space="preserve">: </w:t>
      </w:r>
      <w:r w:rsidRPr="00061906">
        <w:rPr>
          <w:rtl/>
        </w:rPr>
        <w:t>في طاعة على والائمة من بعده قلت قوله</w:t>
      </w:r>
      <w:r>
        <w:rPr>
          <w:rtl/>
        </w:rPr>
        <w:t xml:space="preserve">: </w:t>
      </w:r>
      <w:r w:rsidRPr="00421424">
        <w:rPr>
          <w:rStyle w:val="libAlaemChar"/>
          <w:rtl/>
        </w:rPr>
        <w:t>(</w:t>
      </w:r>
      <w:r w:rsidRPr="001E7A1B">
        <w:rPr>
          <w:rStyle w:val="libAieChar"/>
          <w:rtl/>
        </w:rPr>
        <w:t>وَما تَشاؤُنَ إِلَّا أَنْ يَشاءَ اللهُ رَبُّ الْعالَمِينَ</w:t>
      </w:r>
      <w:r w:rsidRPr="00421424">
        <w:rPr>
          <w:rStyle w:val="libAlaemChar"/>
          <w:rtl/>
        </w:rPr>
        <w:t>)</w:t>
      </w:r>
      <w:r w:rsidRPr="00061906">
        <w:rPr>
          <w:rtl/>
        </w:rPr>
        <w:t xml:space="preserve"> قال</w:t>
      </w:r>
      <w:r>
        <w:rPr>
          <w:rtl/>
        </w:rPr>
        <w:t xml:space="preserve">: </w:t>
      </w:r>
      <w:r w:rsidRPr="00061906">
        <w:rPr>
          <w:rtl/>
        </w:rPr>
        <w:t>لان المشية</w:t>
      </w:r>
      <w:r>
        <w:rPr>
          <w:rtl/>
        </w:rPr>
        <w:t xml:space="preserve"> إليه </w:t>
      </w:r>
      <w:r w:rsidRPr="00061906">
        <w:rPr>
          <w:rtl/>
        </w:rPr>
        <w:t>تبارك وتعالى لا</w:t>
      </w:r>
      <w:r>
        <w:rPr>
          <w:rtl/>
        </w:rPr>
        <w:t xml:space="preserve"> إلى </w:t>
      </w:r>
      <w:r w:rsidRPr="00061906">
        <w:rPr>
          <w:rtl/>
        </w:rPr>
        <w:t>الناس.</w:t>
      </w:r>
    </w:p>
    <w:p w:rsidR="006F3F00" w:rsidRPr="00061906" w:rsidRDefault="006F3F00" w:rsidP="000179D4">
      <w:pPr>
        <w:pStyle w:val="libNormal"/>
        <w:rPr>
          <w:rtl/>
        </w:rPr>
      </w:pPr>
      <w:r w:rsidRPr="00061906">
        <w:rPr>
          <w:rtl/>
        </w:rPr>
        <w:t>30</w:t>
      </w:r>
      <w:r>
        <w:rPr>
          <w:rtl/>
        </w:rPr>
        <w:t xml:space="preserve"> ـ حدّثنا  </w:t>
      </w:r>
      <w:r w:rsidRPr="00061906">
        <w:rPr>
          <w:rtl/>
        </w:rPr>
        <w:t>محمد بن جعفر قال</w:t>
      </w:r>
      <w:r>
        <w:rPr>
          <w:rtl/>
        </w:rPr>
        <w:t xml:space="preserve">: حدّثنا  </w:t>
      </w:r>
      <w:r w:rsidRPr="00061906">
        <w:rPr>
          <w:rtl/>
        </w:rPr>
        <w:t>محمد بن</w:t>
      </w:r>
      <w:r>
        <w:rPr>
          <w:rtl/>
        </w:rPr>
        <w:t xml:space="preserve"> أحمد </w:t>
      </w:r>
      <w:r w:rsidRPr="00061906">
        <w:rPr>
          <w:rtl/>
        </w:rPr>
        <w:t>عن</w:t>
      </w:r>
      <w:r>
        <w:rPr>
          <w:rtl/>
        </w:rPr>
        <w:t xml:space="preserve"> أحمد </w:t>
      </w:r>
      <w:r w:rsidRPr="00061906">
        <w:rPr>
          <w:rtl/>
        </w:rPr>
        <w:t>بن محمد السياري عن فلان</w:t>
      </w:r>
      <w:r>
        <w:rPr>
          <w:rtl/>
        </w:rPr>
        <w:t xml:space="preserve"> عن أبي </w:t>
      </w:r>
      <w:r w:rsidRPr="00061906">
        <w:rPr>
          <w:rtl/>
        </w:rPr>
        <w:t xml:space="preserve">الحسن </w:t>
      </w:r>
      <w:r w:rsidRPr="00421424">
        <w:rPr>
          <w:rStyle w:val="libAlaemChar"/>
          <w:rtl/>
        </w:rPr>
        <w:t>عليه‌السلام</w:t>
      </w:r>
      <w:r>
        <w:rPr>
          <w:rtl/>
        </w:rPr>
        <w:t xml:space="preserve"> قال: إنّ </w:t>
      </w:r>
      <w:r w:rsidRPr="00061906">
        <w:rPr>
          <w:rtl/>
        </w:rPr>
        <w:t>الله جعل قلوب الائمة موردا لإرادته</w:t>
      </w:r>
      <w:r>
        <w:rPr>
          <w:rtl/>
        </w:rPr>
        <w:t xml:space="preserve">، </w:t>
      </w:r>
      <w:r w:rsidRPr="00061906">
        <w:rPr>
          <w:rtl/>
        </w:rPr>
        <w:t>فاذا شاء الله شيئا شاؤه</w:t>
      </w:r>
      <w:r>
        <w:rPr>
          <w:rtl/>
        </w:rPr>
        <w:t xml:space="preserve">، </w:t>
      </w:r>
      <w:r w:rsidRPr="00061906">
        <w:rPr>
          <w:rtl/>
        </w:rPr>
        <w:t>وهو قوله</w:t>
      </w:r>
      <w:r>
        <w:rPr>
          <w:rtl/>
        </w:rPr>
        <w:t xml:space="preserve">: </w:t>
      </w:r>
      <w:r w:rsidRPr="00421424">
        <w:rPr>
          <w:rStyle w:val="libAlaemChar"/>
          <w:rtl/>
        </w:rPr>
        <w:t>(</w:t>
      </w:r>
      <w:r w:rsidRPr="001E7A1B">
        <w:rPr>
          <w:rStyle w:val="libAieChar"/>
          <w:rtl/>
        </w:rPr>
        <w:t>وَما تَشاؤُنَ إِلَّا أَنْ يَشاءَ اللهُ رَبُّ الْعالَمِينَ</w:t>
      </w:r>
      <w:r w:rsidRPr="00421424">
        <w:rPr>
          <w:rStyle w:val="libAlaemChar"/>
          <w:rtl/>
        </w:rPr>
        <w:t>)</w:t>
      </w:r>
      <w:r>
        <w:rPr>
          <w:rtl/>
        </w:rPr>
        <w:t>.</w:t>
      </w:r>
    </w:p>
    <w:p w:rsidR="006F3F00" w:rsidRPr="00061906" w:rsidRDefault="006F3F00" w:rsidP="000179D4">
      <w:pPr>
        <w:pStyle w:val="libNormal"/>
        <w:rPr>
          <w:rtl/>
        </w:rPr>
      </w:pPr>
      <w:r w:rsidRPr="00061906">
        <w:rPr>
          <w:rtl/>
        </w:rPr>
        <w:t>31</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حديث طويل عن أمير المؤمنين </w:t>
      </w:r>
      <w:r w:rsidRPr="00421424">
        <w:rPr>
          <w:rStyle w:val="libAlaemChar"/>
          <w:rtl/>
        </w:rPr>
        <w:t>عليه‌السلام</w:t>
      </w:r>
      <w:r w:rsidRPr="00061906">
        <w:rPr>
          <w:rtl/>
        </w:rPr>
        <w:t xml:space="preserve"> يذكر فيه جواب بعض الزنادقة عما اعترض به على التنزيل أجاب </w:t>
      </w:r>
      <w:r w:rsidRPr="00421424">
        <w:rPr>
          <w:rStyle w:val="libAlaemChar"/>
          <w:rtl/>
        </w:rPr>
        <w:t>عليه‌السلام</w:t>
      </w:r>
      <w:r w:rsidRPr="00061906">
        <w:rPr>
          <w:rtl/>
        </w:rPr>
        <w:t xml:space="preserve"> عما توهمه من التناقض بين قوله</w:t>
      </w:r>
      <w:r>
        <w:rPr>
          <w:rtl/>
        </w:rPr>
        <w:t xml:space="preserve">: </w:t>
      </w:r>
      <w:r w:rsidRPr="00421424">
        <w:rPr>
          <w:rStyle w:val="libAlaemChar"/>
          <w:rtl/>
        </w:rPr>
        <w:t>(</w:t>
      </w:r>
      <w:r w:rsidRPr="001E7A1B">
        <w:rPr>
          <w:rStyle w:val="libAieChar"/>
          <w:rtl/>
        </w:rPr>
        <w:t>اللهُ يَتَوَفَّى الْأَنْفُسَ حِينَ مَوْتِها</w:t>
      </w:r>
      <w:r w:rsidRPr="00421424">
        <w:rPr>
          <w:rStyle w:val="libAlaemChar"/>
          <w:rtl/>
        </w:rPr>
        <w:t>)</w:t>
      </w:r>
      <w:r w:rsidRPr="00061906">
        <w:rPr>
          <w:rtl/>
        </w:rPr>
        <w:t xml:space="preserve"> وقوله</w:t>
      </w:r>
      <w:r>
        <w:rPr>
          <w:rtl/>
        </w:rPr>
        <w:t xml:space="preserve">: </w:t>
      </w:r>
      <w:r w:rsidRPr="00E87250">
        <w:rPr>
          <w:rtl/>
        </w:rPr>
        <w:t>«</w:t>
      </w:r>
      <w:r w:rsidRPr="00421424">
        <w:rPr>
          <w:rStyle w:val="libAlaemChar"/>
          <w:rFonts w:hint="cs"/>
          <w:rtl/>
        </w:rPr>
        <w:t>(</w:t>
      </w:r>
      <w:r w:rsidRPr="001E7A1B">
        <w:rPr>
          <w:rStyle w:val="libAieChar"/>
          <w:rtl/>
        </w:rPr>
        <w:t>يَتَوَفَّاكُمْ مَلَكُ الْمَوْتِ</w:t>
      </w:r>
      <w:r w:rsidRPr="00421424">
        <w:rPr>
          <w:rStyle w:val="libAlaemChar"/>
          <w:rtl/>
        </w:rPr>
        <w:t>)</w:t>
      </w:r>
      <w:r>
        <w:rPr>
          <w:rtl/>
        </w:rPr>
        <w:t xml:space="preserve">، </w:t>
      </w:r>
      <w:r w:rsidRPr="00061906">
        <w:rPr>
          <w:rtl/>
        </w:rPr>
        <w:t>وتوفته رسلنا</w:t>
      </w:r>
      <w:r>
        <w:rPr>
          <w:rtl/>
        </w:rPr>
        <w:t xml:space="preserve">، </w:t>
      </w:r>
      <w:r w:rsidRPr="00061906">
        <w:rPr>
          <w:rtl/>
        </w:rPr>
        <w:t>وتتوفاهم الملائكة» بقوله</w:t>
      </w:r>
      <w:r>
        <w:rPr>
          <w:rtl/>
        </w:rPr>
        <w:t xml:space="preserve">: </w:t>
      </w:r>
      <w:r w:rsidRPr="00061906">
        <w:rPr>
          <w:rtl/>
        </w:rPr>
        <w:t>«فمن كان من أهل الطاعة تولت قبض روحه ملائكة الرحمة</w:t>
      </w:r>
      <w:r>
        <w:rPr>
          <w:rtl/>
        </w:rPr>
        <w:t xml:space="preserve">، </w:t>
      </w:r>
      <w:r w:rsidRPr="00061906">
        <w:rPr>
          <w:rtl/>
        </w:rPr>
        <w:t>ومن كان من أهل المعصية تولت قبض روحه ملائكة النقمة</w:t>
      </w:r>
      <w:r>
        <w:rPr>
          <w:rtl/>
        </w:rPr>
        <w:t xml:space="preserve">، </w:t>
      </w:r>
      <w:r w:rsidRPr="00061906">
        <w:rPr>
          <w:rtl/>
        </w:rPr>
        <w:t>ولملك الموت أعوان من ملائكة» الرحمة والنقمة يصدرون عن امره فعلهم فعله</w:t>
      </w:r>
      <w:r>
        <w:rPr>
          <w:rtl/>
        </w:rPr>
        <w:t xml:space="preserve">، </w:t>
      </w:r>
      <w:r w:rsidRPr="00061906">
        <w:rPr>
          <w:rtl/>
        </w:rPr>
        <w:t>وكل ما يأتونه منسوب اليه</w:t>
      </w:r>
      <w:r>
        <w:rPr>
          <w:rtl/>
        </w:rPr>
        <w:t xml:space="preserve">، </w:t>
      </w:r>
      <w:r w:rsidRPr="00061906">
        <w:rPr>
          <w:rtl/>
        </w:rPr>
        <w:t>وإذا كان فعلهم فعل ملك الموت</w:t>
      </w:r>
      <w:r>
        <w:rPr>
          <w:rtl/>
        </w:rPr>
        <w:t xml:space="preserve">، </w:t>
      </w:r>
      <w:r w:rsidRPr="00061906">
        <w:rPr>
          <w:rtl/>
        </w:rPr>
        <w:t>وفعل ملك الموت فعل الله</w:t>
      </w:r>
      <w:r>
        <w:rPr>
          <w:rtl/>
        </w:rPr>
        <w:t xml:space="preserve">، </w:t>
      </w:r>
      <w:r w:rsidRPr="00061906">
        <w:rPr>
          <w:rtl/>
        </w:rPr>
        <w:t>لأنه يتوفى الأنفس على يد من يشاء</w:t>
      </w:r>
      <w:r>
        <w:rPr>
          <w:rtl/>
        </w:rPr>
        <w:t xml:space="preserve">، </w:t>
      </w:r>
      <w:r w:rsidRPr="00061906">
        <w:rPr>
          <w:rtl/>
        </w:rPr>
        <w:t>ويعطى ويمنع ويثيب</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القاع</w:t>
      </w:r>
      <w:r>
        <w:rPr>
          <w:rtl/>
        </w:rPr>
        <w:t xml:space="preserve">: </w:t>
      </w:r>
      <w:r w:rsidRPr="00061906">
        <w:rPr>
          <w:rtl/>
        </w:rPr>
        <w:t>ارض سهلة مطمئنة.</w:t>
      </w:r>
    </w:p>
    <w:p w:rsidR="006F3F00" w:rsidRPr="00061906" w:rsidRDefault="006F3F00" w:rsidP="00615F29">
      <w:pPr>
        <w:pStyle w:val="libNormal0"/>
        <w:rPr>
          <w:rtl/>
        </w:rPr>
      </w:pPr>
      <w:r>
        <w:rPr>
          <w:rtl/>
        </w:rPr>
        <w:br w:type="page"/>
      </w:r>
      <w:r>
        <w:rPr>
          <w:rtl/>
        </w:rPr>
        <w:lastRenderedPageBreak/>
        <w:t>و</w:t>
      </w:r>
      <w:r w:rsidRPr="00061906">
        <w:rPr>
          <w:rtl/>
        </w:rPr>
        <w:t>يعاقب على يد من يشاء</w:t>
      </w:r>
      <w:r>
        <w:rPr>
          <w:rtl/>
        </w:rPr>
        <w:t xml:space="preserve">، </w:t>
      </w:r>
      <w:r w:rsidRPr="00061906">
        <w:rPr>
          <w:rtl/>
        </w:rPr>
        <w:t>وان فعل امنائه فعله</w:t>
      </w:r>
      <w:r>
        <w:rPr>
          <w:rtl/>
        </w:rPr>
        <w:t xml:space="preserve">، </w:t>
      </w:r>
      <w:r w:rsidRPr="00061906">
        <w:rPr>
          <w:rtl/>
        </w:rPr>
        <w:t>كما قال</w:t>
      </w:r>
      <w:r>
        <w:rPr>
          <w:rtl/>
        </w:rPr>
        <w:t xml:space="preserve">: </w:t>
      </w:r>
      <w:r w:rsidRPr="00421424">
        <w:rPr>
          <w:rStyle w:val="libAlaemChar"/>
          <w:rtl/>
        </w:rPr>
        <w:t>(</w:t>
      </w:r>
      <w:r w:rsidRPr="001E7A1B">
        <w:rPr>
          <w:rStyle w:val="libAieChar"/>
          <w:rtl/>
        </w:rPr>
        <w:t>وَما تَشاؤُنَ إِلَّا أَنْ يَشاءَ اللهُ</w:t>
      </w:r>
      <w:r w:rsidRPr="00421424">
        <w:rPr>
          <w:rStyle w:val="libAlaemChar"/>
          <w:rtl/>
        </w:rPr>
        <w:t>)</w:t>
      </w:r>
      <w:r>
        <w:rPr>
          <w:rtl/>
        </w:rPr>
        <w:t>.</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إلى </w:t>
      </w:r>
      <w:r w:rsidRPr="00061906">
        <w:rPr>
          <w:rtl/>
        </w:rPr>
        <w:t>الحسين</w:t>
      </w:r>
      <w:r>
        <w:rPr>
          <w:rtl/>
        </w:rPr>
        <w:t xml:space="preserve"> بن أبي </w:t>
      </w:r>
      <w:r w:rsidRPr="00061906">
        <w:rPr>
          <w:rtl/>
        </w:rPr>
        <w:t>العلاء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 xml:space="preserve">من قرء هاتين السورتين وجعلهما نصب عينيه في صلوة الفريضة والنافلة </w:t>
      </w:r>
      <w:r w:rsidRPr="00421424">
        <w:rPr>
          <w:rStyle w:val="libAlaemChar"/>
          <w:rtl/>
        </w:rPr>
        <w:t>(</w:t>
      </w:r>
      <w:r w:rsidRPr="001E7A1B">
        <w:rPr>
          <w:rStyle w:val="libAieChar"/>
          <w:rtl/>
        </w:rPr>
        <w:t>إِذَا السَّماءُ انْفَطَرَتْ</w:t>
      </w:r>
      <w:r w:rsidRPr="00421424">
        <w:rPr>
          <w:rStyle w:val="libAlaemChar"/>
          <w:rtl/>
        </w:rPr>
        <w:t>)</w:t>
      </w:r>
      <w:r w:rsidRPr="00061906">
        <w:rPr>
          <w:rtl/>
        </w:rPr>
        <w:t xml:space="preserve"> و</w:t>
      </w:r>
      <w:r>
        <w:rPr>
          <w:rFonts w:hint="cs"/>
          <w:rtl/>
        </w:rPr>
        <w:t xml:space="preserve"> </w:t>
      </w:r>
      <w:r w:rsidRPr="00421424">
        <w:rPr>
          <w:rStyle w:val="libAlaemChar"/>
          <w:rtl/>
        </w:rPr>
        <w:t>(</w:t>
      </w:r>
      <w:r w:rsidRPr="001E7A1B">
        <w:rPr>
          <w:rStyle w:val="libAieChar"/>
          <w:rtl/>
        </w:rPr>
        <w:t>إِذَا السَّماءُ انْشَقَّتْ</w:t>
      </w:r>
      <w:r w:rsidRPr="00421424">
        <w:rPr>
          <w:rStyle w:val="libAlaemChar"/>
          <w:rtl/>
        </w:rPr>
        <w:t>)</w:t>
      </w:r>
      <w:r w:rsidRPr="00061906">
        <w:rPr>
          <w:rtl/>
        </w:rPr>
        <w:t xml:space="preserve"> لم يحجبه الله من حاجبة</w:t>
      </w:r>
      <w:r>
        <w:rPr>
          <w:rtl/>
        </w:rPr>
        <w:t xml:space="preserve">، </w:t>
      </w:r>
      <w:r w:rsidRPr="00061906">
        <w:rPr>
          <w:rtl/>
        </w:rPr>
        <w:t>ولم يحجزه من الله حاجز</w:t>
      </w:r>
      <w:r>
        <w:rPr>
          <w:rtl/>
        </w:rPr>
        <w:t xml:space="preserve">، </w:t>
      </w:r>
      <w:r w:rsidRPr="00061906">
        <w:rPr>
          <w:rtl/>
        </w:rPr>
        <w:t>ولم يزل ينظر</w:t>
      </w:r>
      <w:r>
        <w:rPr>
          <w:rtl/>
        </w:rPr>
        <w:t xml:space="preserve"> إلى </w:t>
      </w:r>
      <w:r w:rsidRPr="00061906">
        <w:rPr>
          <w:rtl/>
        </w:rPr>
        <w:t>الله وينظر الله</w:t>
      </w:r>
      <w:r>
        <w:rPr>
          <w:rtl/>
        </w:rPr>
        <w:t xml:space="preserve"> إليه </w:t>
      </w:r>
      <w:r w:rsidRPr="00061906">
        <w:rPr>
          <w:rtl/>
        </w:rPr>
        <w:t>حتى يفرق من حساب الناس.</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ومن قرأها أعطاه الله من الأجر بعدد كل قبر حسنة</w:t>
      </w:r>
      <w:r>
        <w:rPr>
          <w:rtl/>
        </w:rPr>
        <w:t xml:space="preserve">، </w:t>
      </w:r>
      <w:r w:rsidRPr="00061906">
        <w:rPr>
          <w:rtl/>
        </w:rPr>
        <w:t>وبعدد كل قطرة ماء حسنة</w:t>
      </w:r>
      <w:r>
        <w:rPr>
          <w:rtl/>
        </w:rPr>
        <w:t xml:space="preserve">، </w:t>
      </w:r>
      <w:r w:rsidRPr="00061906">
        <w:rPr>
          <w:rtl/>
        </w:rPr>
        <w:t>وأصلح له شأنه يوم القيامة.</w:t>
      </w:r>
    </w:p>
    <w:p w:rsidR="006F3F00" w:rsidRPr="00061906" w:rsidRDefault="006F3F00" w:rsidP="000179D4">
      <w:pPr>
        <w:pStyle w:val="libNormal"/>
        <w:rPr>
          <w:rtl/>
        </w:rPr>
      </w:pPr>
      <w:r w:rsidRPr="00061906">
        <w:rPr>
          <w:rtl/>
        </w:rPr>
        <w:t>3</w:t>
      </w:r>
      <w:r>
        <w:rPr>
          <w:rtl/>
        </w:rPr>
        <w:t xml:space="preserve"> ـ </w:t>
      </w:r>
      <w:r w:rsidRPr="00061906">
        <w:rPr>
          <w:rtl/>
        </w:rPr>
        <w:t xml:space="preserve">في مصباح شيخ الطائفة </w:t>
      </w:r>
      <w:r w:rsidRPr="00421424">
        <w:rPr>
          <w:rStyle w:val="libAlaemChar"/>
          <w:rtl/>
        </w:rPr>
        <w:t>قدس‌سره</w:t>
      </w:r>
      <w:r w:rsidRPr="00061906">
        <w:rPr>
          <w:rtl/>
        </w:rPr>
        <w:t xml:space="preserve"> في دعاء مروي عن الصادق </w:t>
      </w:r>
      <w:r w:rsidRPr="00421424">
        <w:rPr>
          <w:rStyle w:val="libAlaemChar"/>
          <w:rtl/>
        </w:rPr>
        <w:t>عليه‌السلام</w:t>
      </w:r>
      <w:r w:rsidRPr="00061906">
        <w:rPr>
          <w:rtl/>
        </w:rPr>
        <w:t xml:space="preserve"> واسألك باسمك الذي وضعته على الجبال فنسفت</w:t>
      </w:r>
      <w:r>
        <w:rPr>
          <w:rtl/>
        </w:rPr>
        <w:t xml:space="preserve">، </w:t>
      </w:r>
      <w:r w:rsidRPr="00061906">
        <w:rPr>
          <w:rtl/>
        </w:rPr>
        <w:t>ووضعته على السماء فانشقت</w:t>
      </w:r>
      <w:r>
        <w:rPr>
          <w:rtl/>
        </w:rPr>
        <w:t xml:space="preserve">، </w:t>
      </w:r>
      <w:r w:rsidRPr="00061906">
        <w:rPr>
          <w:rtl/>
        </w:rPr>
        <w:t>وعلى النجوم فانتشرت.</w:t>
      </w:r>
    </w:p>
    <w:p w:rsidR="006F3F00" w:rsidRPr="00061906" w:rsidRDefault="006F3F00" w:rsidP="000179D4">
      <w:pPr>
        <w:pStyle w:val="libNormal"/>
        <w:rPr>
          <w:rtl/>
        </w:rPr>
      </w:pPr>
      <w:r w:rsidRPr="00061906">
        <w:rPr>
          <w:rtl/>
        </w:rPr>
        <w:t>4</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وَإِذَا الْقُبُورُ بُعْثِرَتْ</w:t>
      </w:r>
      <w:r w:rsidRPr="00421424">
        <w:rPr>
          <w:rStyle w:val="libAlaemChar"/>
          <w:rtl/>
        </w:rPr>
        <w:t>)</w:t>
      </w:r>
      <w:r w:rsidRPr="00061906">
        <w:rPr>
          <w:rtl/>
        </w:rPr>
        <w:t xml:space="preserve"> قال</w:t>
      </w:r>
      <w:r>
        <w:rPr>
          <w:rtl/>
        </w:rPr>
        <w:t xml:space="preserve">: </w:t>
      </w:r>
      <w:r w:rsidRPr="00061906">
        <w:rPr>
          <w:rtl/>
        </w:rPr>
        <w:t xml:space="preserve">تنشق فيخرج الناس منها </w:t>
      </w:r>
      <w:r w:rsidRPr="00421424">
        <w:rPr>
          <w:rStyle w:val="libAlaemChar"/>
          <w:rtl/>
        </w:rPr>
        <w:t>(</w:t>
      </w:r>
      <w:r w:rsidRPr="001E7A1B">
        <w:rPr>
          <w:rStyle w:val="libAieChar"/>
          <w:rtl/>
        </w:rPr>
        <w:t>عَلِمَتْ نَفْسٌ ما قَدَّمَتْ وَأَخَّرَتْ</w:t>
      </w:r>
      <w:r w:rsidRPr="00421424">
        <w:rPr>
          <w:rStyle w:val="libAlaemChar"/>
          <w:rtl/>
        </w:rPr>
        <w:t>)</w:t>
      </w:r>
      <w:r>
        <w:rPr>
          <w:rtl/>
        </w:rPr>
        <w:t xml:space="preserve"> أي </w:t>
      </w:r>
      <w:r w:rsidRPr="00061906">
        <w:rPr>
          <w:rtl/>
        </w:rPr>
        <w:t>ما عملت من خير وشر.</w:t>
      </w:r>
    </w:p>
    <w:p w:rsidR="006F3F00" w:rsidRPr="00061906" w:rsidRDefault="006F3F00" w:rsidP="000179D4">
      <w:pPr>
        <w:pStyle w:val="libNormal"/>
        <w:rPr>
          <w:rtl/>
        </w:rPr>
      </w:pPr>
      <w:r w:rsidRPr="00061906">
        <w:rPr>
          <w:rtl/>
        </w:rPr>
        <w:t>5</w:t>
      </w:r>
      <w:r>
        <w:rPr>
          <w:rtl/>
        </w:rPr>
        <w:t xml:space="preserve"> ـ </w:t>
      </w:r>
      <w:r w:rsidRPr="00061906">
        <w:rPr>
          <w:rtl/>
        </w:rPr>
        <w:t xml:space="preserve">في مجمع البيان </w:t>
      </w:r>
      <w:r w:rsidRPr="00421424">
        <w:rPr>
          <w:rStyle w:val="libAlaemChar"/>
          <w:rtl/>
        </w:rPr>
        <w:t>(</w:t>
      </w:r>
      <w:r w:rsidRPr="001E7A1B">
        <w:rPr>
          <w:rStyle w:val="libAieChar"/>
          <w:rtl/>
        </w:rPr>
        <w:t>عَلِمَتْ نَفْسٌ ما قَدَّمَتْ وَأَخَّرَتْ</w:t>
      </w:r>
      <w:r w:rsidRPr="00421424">
        <w:rPr>
          <w:rStyle w:val="libAlaemChar"/>
          <w:rtl/>
        </w:rPr>
        <w:t>)</w:t>
      </w:r>
      <w:r w:rsidRPr="00061906">
        <w:rPr>
          <w:rtl/>
        </w:rPr>
        <w:t xml:space="preserve"> هذا كقوله</w:t>
      </w:r>
      <w:r>
        <w:rPr>
          <w:rtl/>
        </w:rPr>
        <w:t xml:space="preserve">: </w:t>
      </w:r>
      <w:r w:rsidRPr="00421424">
        <w:rPr>
          <w:rStyle w:val="libAlaemChar"/>
          <w:rtl/>
        </w:rPr>
        <w:t>(</w:t>
      </w:r>
      <w:r w:rsidRPr="001E7A1B">
        <w:rPr>
          <w:rStyle w:val="libAieChar"/>
          <w:rtl/>
        </w:rPr>
        <w:t>يُنَبَّؤُا الْإِنْسانُ يَوْمَئِذٍ بِما قَدَّمَ وَأَخَّرَ</w:t>
      </w:r>
      <w:r w:rsidRPr="00421424">
        <w:rPr>
          <w:rStyle w:val="libAlaemChar"/>
          <w:rtl/>
        </w:rPr>
        <w:t>)</w:t>
      </w:r>
      <w:r w:rsidRPr="00061906">
        <w:rPr>
          <w:rtl/>
        </w:rPr>
        <w:t xml:space="preserve"> وقد مر ذكره وعن عبد الله بن مسعود قال</w:t>
      </w:r>
      <w:r>
        <w:rPr>
          <w:rtl/>
        </w:rPr>
        <w:t xml:space="preserve">: </w:t>
      </w:r>
      <w:r w:rsidRPr="00061906">
        <w:rPr>
          <w:rtl/>
        </w:rPr>
        <w:t>ما قدمت من خير أو شر وما أخرت من سنة حسنة استن بها بعده فله أجر من اتبعه من غير ان ينقص من أجورهم</w:t>
      </w:r>
      <w:r>
        <w:rPr>
          <w:rtl/>
        </w:rPr>
        <w:t xml:space="preserve">، </w:t>
      </w:r>
      <w:r w:rsidRPr="00061906">
        <w:rPr>
          <w:rtl/>
        </w:rPr>
        <w:t>أو سنة سيئة عمل بها بعده فعليه وزر من عمل بها من غير أن ينقص من أوزارهم شيء</w:t>
      </w:r>
      <w:r>
        <w:rPr>
          <w:rtl/>
        </w:rPr>
        <w:t xml:space="preserve">، </w:t>
      </w:r>
      <w:r w:rsidRPr="00061906">
        <w:rPr>
          <w:rtl/>
        </w:rPr>
        <w:t>ويؤيد هذا القول ما جاء</w:t>
      </w:r>
      <w:r>
        <w:rPr>
          <w:rFonts w:hint="cs"/>
          <w:rtl/>
        </w:rPr>
        <w:t xml:space="preserve"> </w:t>
      </w:r>
      <w:r w:rsidRPr="00061906">
        <w:rPr>
          <w:rtl/>
        </w:rPr>
        <w:t xml:space="preserve">في الحديث ان سائلا قام </w:t>
      </w:r>
      <w:r w:rsidRPr="00264AE2">
        <w:rPr>
          <w:rStyle w:val="libFootnotenumChar"/>
          <w:rtl/>
        </w:rPr>
        <w:t>(1)</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نسخة الأصل «قدم» بدل «قام»</w:t>
      </w:r>
      <w:r>
        <w:rPr>
          <w:rtl/>
        </w:rPr>
        <w:t>.</w:t>
      </w:r>
    </w:p>
    <w:p w:rsidR="006F3F00" w:rsidRPr="00061906" w:rsidRDefault="006F3F00" w:rsidP="00615F29">
      <w:pPr>
        <w:pStyle w:val="libNormal0"/>
        <w:rPr>
          <w:rtl/>
        </w:rPr>
      </w:pPr>
      <w:r>
        <w:rPr>
          <w:rtl/>
        </w:rPr>
        <w:br w:type="page"/>
      </w:r>
      <w:r w:rsidRPr="00061906">
        <w:rPr>
          <w:rtl/>
        </w:rPr>
        <w:lastRenderedPageBreak/>
        <w:t xml:space="preserve">على عهد النبي </w:t>
      </w:r>
      <w:r w:rsidRPr="00421424">
        <w:rPr>
          <w:rStyle w:val="libAlaemChar"/>
          <w:rtl/>
        </w:rPr>
        <w:t>صلى‌الله‌عليه‌وآله</w:t>
      </w:r>
      <w:r w:rsidRPr="00061906">
        <w:rPr>
          <w:rtl/>
        </w:rPr>
        <w:t xml:space="preserve"> فسأل</w:t>
      </w:r>
      <w:r>
        <w:rPr>
          <w:rtl/>
        </w:rPr>
        <w:t xml:space="preserve">، </w:t>
      </w:r>
      <w:r w:rsidRPr="00061906">
        <w:rPr>
          <w:rtl/>
        </w:rPr>
        <w:t>فسكت القوم</w:t>
      </w:r>
      <w:r>
        <w:rPr>
          <w:rtl/>
        </w:rPr>
        <w:t xml:space="preserve"> ثمّ إنّ </w:t>
      </w:r>
      <w:r w:rsidRPr="00061906">
        <w:rPr>
          <w:rtl/>
        </w:rPr>
        <w:t>رجلا أعطاه فأعطاه القوم</w:t>
      </w:r>
      <w:r>
        <w:rPr>
          <w:rtl/>
        </w:rPr>
        <w:t xml:space="preserve">، </w:t>
      </w:r>
      <w:r w:rsidRPr="00061906">
        <w:rPr>
          <w:rtl/>
        </w:rPr>
        <w:t xml:space="preserve">فقال النبي </w:t>
      </w:r>
      <w:r w:rsidRPr="00421424">
        <w:rPr>
          <w:rStyle w:val="libAlaemChar"/>
          <w:rtl/>
        </w:rPr>
        <w:t>صلى‌الله‌عليه‌وآله</w:t>
      </w:r>
      <w:r>
        <w:rPr>
          <w:rtl/>
        </w:rPr>
        <w:t xml:space="preserve">: </w:t>
      </w:r>
      <w:r w:rsidRPr="00061906">
        <w:rPr>
          <w:rtl/>
        </w:rPr>
        <w:t>من استن خيرا فله اجره ومثل اجوره من اتبعه غير منتقص من أجورهم ومن استن شرا فاستن فعليه وزره ومثل أوزار من اتبعه غير منتقص من أوزارهم.</w:t>
      </w:r>
    </w:p>
    <w:p w:rsidR="006F3F00" w:rsidRPr="00061906" w:rsidRDefault="006F3F00" w:rsidP="000179D4">
      <w:pPr>
        <w:pStyle w:val="libNormal"/>
        <w:rPr>
          <w:rtl/>
        </w:rPr>
      </w:pPr>
      <w:r w:rsidRPr="00061906">
        <w:rPr>
          <w:rtl/>
        </w:rPr>
        <w:t>قال</w:t>
      </w:r>
      <w:r>
        <w:rPr>
          <w:rtl/>
        </w:rPr>
        <w:t xml:space="preserve">: </w:t>
      </w:r>
      <w:r w:rsidRPr="00061906">
        <w:rPr>
          <w:rtl/>
        </w:rPr>
        <w:t xml:space="preserve">فتلا حذيفة بن اليمان </w:t>
      </w:r>
      <w:r w:rsidRPr="00421424">
        <w:rPr>
          <w:rStyle w:val="libAlaemChar"/>
          <w:rtl/>
        </w:rPr>
        <w:t>(</w:t>
      </w:r>
      <w:r w:rsidRPr="001E7A1B">
        <w:rPr>
          <w:rStyle w:val="libAieChar"/>
          <w:rtl/>
        </w:rPr>
        <w:t>عَلِمَتْ نَفْسٌ ما قَدَّمَتْ وَأَخَّرَتْ يا أَيُّهَا الْإِنْسانُ ما غَرَّكَ بِرَبِّكَ الْكَرِيمِ</w:t>
      </w:r>
      <w:r w:rsidRPr="00421424">
        <w:rPr>
          <w:rStyle w:val="libAlaemChar"/>
          <w:rtl/>
        </w:rPr>
        <w:t>)</w:t>
      </w:r>
      <w:r>
        <w:rPr>
          <w:rtl/>
        </w:rPr>
        <w:t xml:space="preserve"> أي </w:t>
      </w:r>
      <w:r w:rsidRPr="00061906">
        <w:rPr>
          <w:rtl/>
        </w:rPr>
        <w:t>أى شيء غرك بخالقك وخدعك وسول لك الباطل حتى عصيته وخالفته</w:t>
      </w:r>
      <w:r>
        <w:rPr>
          <w:rtl/>
        </w:rPr>
        <w:t>، و</w:t>
      </w:r>
      <w:r w:rsidRPr="00061906">
        <w:rPr>
          <w:rtl/>
        </w:rPr>
        <w:t xml:space="preserve">روى أن النبي </w:t>
      </w:r>
      <w:r w:rsidRPr="00421424">
        <w:rPr>
          <w:rStyle w:val="libAlaemChar"/>
          <w:rtl/>
        </w:rPr>
        <w:t>صلى‌الله‌عليه‌وآله</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ا تلا هذه</w:t>
      </w:r>
      <w:r>
        <w:rPr>
          <w:rtl/>
        </w:rPr>
        <w:t xml:space="preserve"> الآية </w:t>
      </w:r>
      <w:r w:rsidRPr="00061906">
        <w:rPr>
          <w:rtl/>
        </w:rPr>
        <w:t>قال</w:t>
      </w:r>
      <w:r>
        <w:rPr>
          <w:rtl/>
        </w:rPr>
        <w:t xml:space="preserve">: </w:t>
      </w:r>
      <w:r w:rsidRPr="00061906">
        <w:rPr>
          <w:rtl/>
        </w:rPr>
        <w:t>غره جهله.</w:t>
      </w:r>
    </w:p>
    <w:p w:rsidR="006F3F00" w:rsidRPr="00061906" w:rsidRDefault="006F3F00" w:rsidP="000179D4">
      <w:pPr>
        <w:pStyle w:val="libNormal"/>
        <w:rPr>
          <w:rtl/>
        </w:rPr>
      </w:pPr>
      <w:r w:rsidRPr="00061906">
        <w:rPr>
          <w:rtl/>
        </w:rPr>
        <w:t>6</w:t>
      </w:r>
      <w:r>
        <w:rPr>
          <w:rtl/>
        </w:rPr>
        <w:t xml:space="preserve"> ـ </w:t>
      </w:r>
      <w:r w:rsidRPr="00061906">
        <w:rPr>
          <w:rtl/>
        </w:rPr>
        <w:t>وقال أمير المؤمنين</w:t>
      </w:r>
      <w:r>
        <w:rPr>
          <w:rtl/>
        </w:rPr>
        <w:t xml:space="preserve">: </w:t>
      </w:r>
      <w:r w:rsidRPr="00061906">
        <w:rPr>
          <w:rtl/>
        </w:rPr>
        <w:t>كم من مغرور بالستر عليه ومستدرج بالإحسان اليه.</w:t>
      </w:r>
    </w:p>
    <w:p w:rsidR="006F3F00" w:rsidRPr="00061906" w:rsidRDefault="006F3F00" w:rsidP="000179D4">
      <w:pPr>
        <w:pStyle w:val="libNormal"/>
        <w:rPr>
          <w:rtl/>
        </w:rPr>
      </w:pPr>
      <w:r w:rsidRPr="00061906">
        <w:rPr>
          <w:rtl/>
        </w:rPr>
        <w:t>7</w:t>
      </w:r>
      <w:r>
        <w:rPr>
          <w:rtl/>
        </w:rPr>
        <w:t xml:space="preserve"> ـ </w:t>
      </w:r>
      <w:r w:rsidRPr="00061906">
        <w:rPr>
          <w:rtl/>
        </w:rPr>
        <w:t xml:space="preserve">في نهج البلاغة من كلامه </w:t>
      </w:r>
      <w:r w:rsidRPr="00421424">
        <w:rPr>
          <w:rStyle w:val="libAlaemChar"/>
          <w:rtl/>
        </w:rPr>
        <w:t>عليه‌السلام</w:t>
      </w:r>
      <w:r w:rsidRPr="00061906">
        <w:rPr>
          <w:rtl/>
        </w:rPr>
        <w:t xml:space="preserve"> قال عند تلاوته </w:t>
      </w:r>
      <w:r w:rsidRPr="00421424">
        <w:rPr>
          <w:rStyle w:val="libAlaemChar"/>
          <w:rtl/>
        </w:rPr>
        <w:t>(</w:t>
      </w:r>
      <w:r w:rsidRPr="001E7A1B">
        <w:rPr>
          <w:rStyle w:val="libAieChar"/>
          <w:rtl/>
        </w:rPr>
        <w:t>يا أَيُّهَا الْإِنْسانُ ما غَرَّكَ بِرَبِّكَ الْكَرِيمِ</w:t>
      </w:r>
      <w:r w:rsidRPr="00421424">
        <w:rPr>
          <w:rStyle w:val="libAlaemChar"/>
          <w:rtl/>
        </w:rPr>
        <w:t>)</w:t>
      </w:r>
      <w:r w:rsidRPr="00061906">
        <w:rPr>
          <w:rtl/>
        </w:rPr>
        <w:t xml:space="preserve"> ادحض مسئول حجة وأقطع مغتر معذرة لقد أبرح جهالة بنفسه إياه يا ايها الإنسان ما جرأك على ذنبك وما غرك بربك</w:t>
      </w:r>
      <w:r>
        <w:rPr>
          <w:rtl/>
        </w:rPr>
        <w:t xml:space="preserve">، </w:t>
      </w:r>
      <w:r w:rsidRPr="00061906">
        <w:rPr>
          <w:rtl/>
        </w:rPr>
        <w:t>وما آنسك بهلكة نفسك</w:t>
      </w:r>
      <w:r>
        <w:rPr>
          <w:rtl/>
        </w:rPr>
        <w:t xml:space="preserve">، </w:t>
      </w:r>
      <w:r w:rsidRPr="00061906">
        <w:rPr>
          <w:rtl/>
        </w:rPr>
        <w:t>اما من دائك بلول أم ليس من نومتك يقظة</w:t>
      </w:r>
      <w:r>
        <w:rPr>
          <w:rtl/>
        </w:rPr>
        <w:t>؟</w:t>
      </w:r>
      <w:r w:rsidRPr="00061906">
        <w:rPr>
          <w:rtl/>
        </w:rPr>
        <w:t xml:space="preserve"> أما ترحم من نفسك ما ترحم من غيرك فلربما ترى الضاحي من حر الشمس فتظله أو ترى المبتلى بألم يمض جسده فتبكى رحمة له فما صبرك على دائك</w:t>
      </w:r>
      <w:r>
        <w:rPr>
          <w:rtl/>
        </w:rPr>
        <w:t xml:space="preserve">، </w:t>
      </w:r>
      <w:r w:rsidRPr="00061906">
        <w:rPr>
          <w:rtl/>
        </w:rPr>
        <w:t>وجلدك على مصابك</w:t>
      </w:r>
      <w:r>
        <w:rPr>
          <w:rtl/>
        </w:rPr>
        <w:t xml:space="preserve">، </w:t>
      </w:r>
      <w:r w:rsidRPr="00061906">
        <w:rPr>
          <w:rtl/>
        </w:rPr>
        <w:t>وعزاك عن البكاء على نفسك وهي أعز ال</w:t>
      </w:r>
      <w:r>
        <w:rPr>
          <w:rFonts w:hint="cs"/>
          <w:rtl/>
        </w:rPr>
        <w:t>أ</w:t>
      </w:r>
      <w:r w:rsidRPr="00061906">
        <w:rPr>
          <w:rtl/>
        </w:rPr>
        <w:t>نفس عليك</w:t>
      </w:r>
      <w:r>
        <w:rPr>
          <w:rtl/>
        </w:rPr>
        <w:t xml:space="preserve">، </w:t>
      </w:r>
      <w:r w:rsidRPr="00061906">
        <w:rPr>
          <w:rtl/>
        </w:rPr>
        <w:t>وكيف لا يوقظك خوف بيات نقمة</w:t>
      </w:r>
      <w:r>
        <w:rPr>
          <w:rtl/>
        </w:rPr>
        <w:t xml:space="preserve">، </w:t>
      </w:r>
      <w:r w:rsidRPr="00061906">
        <w:rPr>
          <w:rtl/>
        </w:rPr>
        <w:t xml:space="preserve">وقد تورطت بمعاصيه مدارج سطواته. </w:t>
      </w:r>
      <w:r w:rsidRPr="00264AE2">
        <w:rPr>
          <w:rStyle w:val="libFootnotenumChar"/>
          <w:rtl/>
        </w:rPr>
        <w:t>(1)</w:t>
      </w:r>
    </w:p>
    <w:p w:rsidR="006F3F00" w:rsidRPr="00061906" w:rsidRDefault="006F3F00" w:rsidP="000179D4">
      <w:pPr>
        <w:pStyle w:val="libNormal"/>
        <w:rPr>
          <w:rtl/>
        </w:rPr>
      </w:pPr>
      <w:r w:rsidRPr="00061906">
        <w:rPr>
          <w:rtl/>
        </w:rPr>
        <w:t>8</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فِي أَيِّ صُورَةٍ ما شاءَ رَكَّبَكَ</w:t>
      </w:r>
      <w:r w:rsidRPr="00421424">
        <w:rPr>
          <w:rStyle w:val="libAlaemChar"/>
          <w:rtl/>
        </w:rPr>
        <w:t>)</w:t>
      </w:r>
      <w:r w:rsidRPr="00061906">
        <w:rPr>
          <w:rtl/>
        </w:rPr>
        <w:t xml:space="preserve"> قال</w:t>
      </w:r>
      <w:r>
        <w:rPr>
          <w:rtl/>
        </w:rPr>
        <w:t xml:space="preserve">: </w:t>
      </w:r>
      <w:r w:rsidRPr="00061906">
        <w:rPr>
          <w:rtl/>
        </w:rPr>
        <w:t>لو شاء ركبك على غير هذه الصورة.</w:t>
      </w:r>
    </w:p>
    <w:p w:rsidR="006F3F00" w:rsidRPr="00061906" w:rsidRDefault="006F3F00" w:rsidP="000179D4">
      <w:pPr>
        <w:pStyle w:val="libNormal"/>
        <w:rPr>
          <w:rtl/>
        </w:rPr>
      </w:pPr>
      <w:r w:rsidRPr="00061906">
        <w:rPr>
          <w:rtl/>
        </w:rPr>
        <w:t>9</w:t>
      </w:r>
      <w:r>
        <w:rPr>
          <w:rtl/>
        </w:rPr>
        <w:t xml:space="preserve"> ـ </w:t>
      </w:r>
      <w:r w:rsidRPr="00061906">
        <w:rPr>
          <w:rtl/>
        </w:rPr>
        <w:t xml:space="preserve">في مجمع البيان وروى عن الرضا عن آبائه عن النبي </w:t>
      </w:r>
      <w:r w:rsidRPr="00421424">
        <w:rPr>
          <w:rStyle w:val="libAlaemChar"/>
          <w:rtl/>
        </w:rPr>
        <w:t>صلى‌الله‌عليه‌وآله</w:t>
      </w:r>
      <w:r w:rsidRPr="00E51103">
        <w:rPr>
          <w:rFonts w:hint="cs"/>
          <w:rtl/>
        </w:rPr>
        <w:t xml:space="preserve"> </w:t>
      </w:r>
      <w:r>
        <w:rPr>
          <w:rFonts w:hint="cs"/>
          <w:rtl/>
        </w:rPr>
        <w:t>أ</w:t>
      </w:r>
      <w:r w:rsidRPr="00061906">
        <w:rPr>
          <w:rtl/>
        </w:rPr>
        <w:t>ن</w:t>
      </w:r>
      <w:r>
        <w:rPr>
          <w:rFonts w:hint="cs"/>
          <w:rtl/>
        </w:rPr>
        <w:t>ّ</w:t>
      </w:r>
      <w:r w:rsidRPr="00061906">
        <w:rPr>
          <w:rtl/>
        </w:rPr>
        <w:t>ه قال لرجل ما ولد لك</w:t>
      </w:r>
      <w:r>
        <w:rPr>
          <w:rtl/>
        </w:rPr>
        <w:t>؟</w:t>
      </w:r>
      <w:r w:rsidRPr="00061906">
        <w:rPr>
          <w:rtl/>
        </w:rPr>
        <w:t xml:space="preserve"> قال</w:t>
      </w:r>
      <w:r>
        <w:rPr>
          <w:rtl/>
        </w:rPr>
        <w:t xml:space="preserve">: </w:t>
      </w:r>
      <w:r w:rsidRPr="00061906">
        <w:rPr>
          <w:rtl/>
        </w:rPr>
        <w:t xml:space="preserve">يا رسول الله وما عسى أن يولد لي </w:t>
      </w:r>
      <w:r>
        <w:rPr>
          <w:rFonts w:hint="cs"/>
          <w:rtl/>
        </w:rPr>
        <w:t>إ</w:t>
      </w:r>
      <w:r w:rsidRPr="00061906">
        <w:rPr>
          <w:rtl/>
        </w:rPr>
        <w:t>م</w:t>
      </w:r>
      <w:r>
        <w:rPr>
          <w:rFonts w:hint="cs"/>
          <w:rtl/>
        </w:rPr>
        <w:t>ّ</w:t>
      </w:r>
      <w:r w:rsidRPr="00061906">
        <w:rPr>
          <w:rtl/>
        </w:rPr>
        <w:t>ا غلام و</w:t>
      </w:r>
      <w:r>
        <w:rPr>
          <w:rFonts w:hint="cs"/>
          <w:rtl/>
        </w:rPr>
        <w:t>إ</w:t>
      </w:r>
      <w:r w:rsidRPr="00061906">
        <w:rPr>
          <w:rtl/>
        </w:rPr>
        <w:t>م</w:t>
      </w:r>
      <w:r>
        <w:rPr>
          <w:rFonts w:hint="cs"/>
          <w:rtl/>
        </w:rPr>
        <w:t>ّ</w:t>
      </w:r>
      <w:r w:rsidRPr="00061906">
        <w:rPr>
          <w:rtl/>
        </w:rPr>
        <w:t>ا جارية</w:t>
      </w:r>
      <w:r>
        <w:rPr>
          <w:rtl/>
        </w:rPr>
        <w:t xml:space="preserve">، </w:t>
      </w:r>
      <w:r w:rsidRPr="00061906">
        <w:rPr>
          <w:rtl/>
        </w:rPr>
        <w:t>قال</w:t>
      </w:r>
      <w:r>
        <w:rPr>
          <w:rtl/>
        </w:rPr>
        <w:t xml:space="preserve">: </w:t>
      </w:r>
      <w:r w:rsidRPr="00061906">
        <w:rPr>
          <w:rtl/>
        </w:rPr>
        <w:t>فمن يشبه</w:t>
      </w:r>
      <w:r>
        <w:rPr>
          <w:rtl/>
        </w:rPr>
        <w:t>؟</w:t>
      </w:r>
      <w:r w:rsidRPr="00061906">
        <w:rPr>
          <w:rtl/>
        </w:rPr>
        <w:t xml:space="preserve"> قال: يشبه امه أو أباه</w:t>
      </w:r>
      <w:r>
        <w:rPr>
          <w:rtl/>
        </w:rPr>
        <w:t xml:space="preserve">، </w:t>
      </w:r>
      <w:r w:rsidRPr="00061906">
        <w:rPr>
          <w:rtl/>
        </w:rPr>
        <w:t xml:space="preserve">فقال </w:t>
      </w:r>
      <w:r w:rsidRPr="00421424">
        <w:rPr>
          <w:rStyle w:val="libAlaemChar"/>
          <w:rtl/>
        </w:rPr>
        <w:t>صلى‌الله‌عليه‌وآله</w:t>
      </w:r>
      <w:r w:rsidRPr="00061906">
        <w:rPr>
          <w:rtl/>
        </w:rPr>
        <w:t>. لا تقل هكذا ان النطفة إذا استقرت</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يقال هذا الأمر أبرح من هذا</w:t>
      </w:r>
      <w:r>
        <w:rPr>
          <w:rtl/>
        </w:rPr>
        <w:t xml:space="preserve"> أي </w:t>
      </w:r>
      <w:r w:rsidRPr="00061906">
        <w:rPr>
          <w:rtl/>
        </w:rPr>
        <w:t xml:space="preserve">أشد. </w:t>
      </w:r>
      <w:r>
        <w:rPr>
          <w:rtl/>
        </w:rPr>
        <w:t>و «</w:t>
      </w:r>
      <w:r w:rsidRPr="00061906">
        <w:rPr>
          <w:rtl/>
        </w:rPr>
        <w:t>جهالة» منصوب على التميز. والبلول مصدر بل الرجل من مرضه إذا برىء والضاحي لحر الشمس</w:t>
      </w:r>
      <w:r>
        <w:rPr>
          <w:rtl/>
        </w:rPr>
        <w:t xml:space="preserve">: </w:t>
      </w:r>
      <w:r w:rsidRPr="00061906">
        <w:rPr>
          <w:rtl/>
        </w:rPr>
        <w:t>البارز. ومض بمعنى أحرق. وبيات نقمة</w:t>
      </w:r>
      <w:r>
        <w:rPr>
          <w:rtl/>
        </w:rPr>
        <w:t xml:space="preserve"> ـ </w:t>
      </w:r>
      <w:r w:rsidRPr="00061906">
        <w:rPr>
          <w:rtl/>
        </w:rPr>
        <w:t>بفتح الباء</w:t>
      </w:r>
      <w:r>
        <w:rPr>
          <w:rtl/>
        </w:rPr>
        <w:t xml:space="preserve"> ـ: </w:t>
      </w:r>
      <w:r w:rsidRPr="00061906">
        <w:rPr>
          <w:rtl/>
        </w:rPr>
        <w:t>طروقها ليلا. وتورط</w:t>
      </w:r>
      <w:r>
        <w:rPr>
          <w:rtl/>
        </w:rPr>
        <w:t xml:space="preserve">: </w:t>
      </w:r>
      <w:r w:rsidRPr="00061906">
        <w:rPr>
          <w:rtl/>
        </w:rPr>
        <w:t>وقع في الورطة وهي الهلاك. والمدارج</w:t>
      </w:r>
      <w:r>
        <w:rPr>
          <w:rtl/>
        </w:rPr>
        <w:t xml:space="preserve">: </w:t>
      </w:r>
      <w:r w:rsidRPr="00061906">
        <w:rPr>
          <w:rtl/>
        </w:rPr>
        <w:t>الطرق والمسالك.</w:t>
      </w:r>
    </w:p>
    <w:p w:rsidR="006F3F00" w:rsidRPr="00061906" w:rsidRDefault="006F3F00" w:rsidP="00615F29">
      <w:pPr>
        <w:pStyle w:val="libNormal0"/>
        <w:rPr>
          <w:rtl/>
        </w:rPr>
      </w:pPr>
      <w:r>
        <w:rPr>
          <w:rtl/>
        </w:rPr>
        <w:br w:type="page"/>
      </w:r>
      <w:r w:rsidRPr="00061906">
        <w:rPr>
          <w:rtl/>
        </w:rPr>
        <w:lastRenderedPageBreak/>
        <w:t xml:space="preserve">في الرحم أحضر الله كل نسب بينها وبين آدم </w:t>
      </w:r>
      <w:r w:rsidRPr="00421424">
        <w:rPr>
          <w:rStyle w:val="libAlaemChar"/>
          <w:rtl/>
        </w:rPr>
        <w:t>عليه‌السلام</w:t>
      </w:r>
      <w:r>
        <w:rPr>
          <w:rtl/>
        </w:rPr>
        <w:t xml:space="preserve">، </w:t>
      </w:r>
      <w:r w:rsidRPr="00061906">
        <w:rPr>
          <w:rtl/>
        </w:rPr>
        <w:t>اما قرأت هذه</w:t>
      </w:r>
      <w:r>
        <w:rPr>
          <w:rtl/>
        </w:rPr>
        <w:t xml:space="preserve"> الآية </w:t>
      </w:r>
      <w:r w:rsidRPr="00421424">
        <w:rPr>
          <w:rStyle w:val="libAlaemChar"/>
          <w:rtl/>
        </w:rPr>
        <w:t>(</w:t>
      </w:r>
      <w:r w:rsidRPr="001E7A1B">
        <w:rPr>
          <w:rStyle w:val="libAieChar"/>
          <w:rtl/>
        </w:rPr>
        <w:t>فِي أَيِّ صُورَةٍ ما شاءَ رَكَّبَكَ</w:t>
      </w:r>
      <w:r w:rsidRPr="00421424">
        <w:rPr>
          <w:rStyle w:val="libAlaemChar"/>
          <w:rtl/>
        </w:rPr>
        <w:t>)</w:t>
      </w:r>
      <w:r>
        <w:rPr>
          <w:rtl/>
        </w:rPr>
        <w:t xml:space="preserve">؟ أي </w:t>
      </w:r>
      <w:r w:rsidRPr="00061906">
        <w:rPr>
          <w:rtl/>
        </w:rPr>
        <w:t>فيما بينك وبين آدم.</w:t>
      </w:r>
    </w:p>
    <w:p w:rsidR="006F3F00" w:rsidRPr="00061906" w:rsidRDefault="006F3F00" w:rsidP="000179D4">
      <w:pPr>
        <w:pStyle w:val="libNormal"/>
        <w:rPr>
          <w:rtl/>
        </w:rPr>
      </w:pPr>
      <w:r w:rsidRPr="00061906">
        <w:rPr>
          <w:rtl/>
        </w:rPr>
        <w:t>10</w:t>
      </w:r>
      <w:r>
        <w:rPr>
          <w:rtl/>
        </w:rPr>
        <w:t xml:space="preserve"> ـ </w:t>
      </w:r>
      <w:r w:rsidRPr="00061906">
        <w:rPr>
          <w:rtl/>
        </w:rPr>
        <w:t xml:space="preserve">وقال الصادق </w:t>
      </w:r>
      <w:r w:rsidRPr="00421424">
        <w:rPr>
          <w:rStyle w:val="libAlaemChar"/>
          <w:rtl/>
        </w:rPr>
        <w:t>عليه‌السلام</w:t>
      </w:r>
      <w:r>
        <w:rPr>
          <w:rtl/>
        </w:rPr>
        <w:t xml:space="preserve">: </w:t>
      </w:r>
      <w:r w:rsidRPr="00061906">
        <w:rPr>
          <w:rtl/>
        </w:rPr>
        <w:t>لو شاء ركبك على غير هذه الصورة.</w:t>
      </w:r>
    </w:p>
    <w:p w:rsidR="006F3F00" w:rsidRPr="00061906" w:rsidRDefault="006F3F00" w:rsidP="000179D4">
      <w:pPr>
        <w:pStyle w:val="libNormal"/>
        <w:rPr>
          <w:rtl/>
        </w:rPr>
      </w:pPr>
      <w:r w:rsidRPr="00061906">
        <w:rPr>
          <w:rtl/>
        </w:rPr>
        <w:t>11</w:t>
      </w:r>
      <w:r>
        <w:rPr>
          <w:rtl/>
        </w:rPr>
        <w:t xml:space="preserve"> ـ </w:t>
      </w:r>
      <w:r w:rsidRPr="00061906">
        <w:rPr>
          <w:rtl/>
        </w:rPr>
        <w:t>في كتاب المناقب لابن شهر آشوب الشيرازي في كتابه باسناده</w:t>
      </w:r>
      <w:r>
        <w:rPr>
          <w:rtl/>
        </w:rPr>
        <w:t xml:space="preserve"> إلى </w:t>
      </w:r>
      <w:r w:rsidRPr="00061906">
        <w:rPr>
          <w:rtl/>
        </w:rPr>
        <w:t>الحسن</w:t>
      </w:r>
      <w:r>
        <w:rPr>
          <w:rtl/>
        </w:rPr>
        <w:t xml:space="preserve"> بن عليّ بن أبي طالب  </w:t>
      </w:r>
      <w:r w:rsidRPr="00421424">
        <w:rPr>
          <w:rStyle w:val="libAlaemChar"/>
          <w:rtl/>
        </w:rPr>
        <w:t>عليه‌السلام</w:t>
      </w:r>
      <w:r w:rsidRPr="00061906">
        <w:rPr>
          <w:rtl/>
        </w:rPr>
        <w:t xml:space="preserve"> قال في قوله</w:t>
      </w:r>
      <w:r>
        <w:rPr>
          <w:rtl/>
        </w:rPr>
        <w:t xml:space="preserve">: </w:t>
      </w:r>
      <w:r w:rsidRPr="00421424">
        <w:rPr>
          <w:rStyle w:val="libAlaemChar"/>
          <w:rtl/>
        </w:rPr>
        <w:t>(</w:t>
      </w:r>
      <w:r w:rsidRPr="001E7A1B">
        <w:rPr>
          <w:rStyle w:val="libAieChar"/>
          <w:rtl/>
        </w:rPr>
        <w:t>فِي أَيِّ صُورَةٍ ما شاءَ رَكَّبَكَ</w:t>
      </w:r>
      <w:r w:rsidRPr="00421424">
        <w:rPr>
          <w:rStyle w:val="libAlaemChar"/>
          <w:rtl/>
        </w:rPr>
        <w:t>)</w:t>
      </w:r>
      <w:r w:rsidRPr="00061906">
        <w:rPr>
          <w:rtl/>
        </w:rPr>
        <w:t xml:space="preserve"> قال</w:t>
      </w:r>
      <w:r>
        <w:rPr>
          <w:rtl/>
        </w:rPr>
        <w:t xml:space="preserve">: </w:t>
      </w:r>
      <w:r w:rsidRPr="00061906">
        <w:rPr>
          <w:rtl/>
        </w:rPr>
        <w:t xml:space="preserve">صور الله </w:t>
      </w:r>
      <w:r w:rsidRPr="00421424">
        <w:rPr>
          <w:rStyle w:val="libAlaemChar"/>
          <w:rtl/>
        </w:rPr>
        <w:t>عزوجل</w:t>
      </w:r>
      <w:r>
        <w:rPr>
          <w:rtl/>
        </w:rPr>
        <w:t xml:space="preserve"> عليّ بن أبي طالب  </w:t>
      </w:r>
      <w:r w:rsidRPr="00061906">
        <w:rPr>
          <w:rtl/>
        </w:rPr>
        <w:t>في ظهر</w:t>
      </w:r>
      <w:r w:rsidRPr="00E5764A">
        <w:rPr>
          <w:rFonts w:hint="cs"/>
          <w:rtl/>
        </w:rPr>
        <w:t xml:space="preserve"> </w:t>
      </w:r>
      <w:r>
        <w:rPr>
          <w:rFonts w:hint="cs"/>
          <w:rtl/>
        </w:rPr>
        <w:t>أ</w:t>
      </w:r>
      <w:r w:rsidRPr="00061906">
        <w:rPr>
          <w:rtl/>
        </w:rPr>
        <w:t>ب</w:t>
      </w:r>
      <w:r>
        <w:rPr>
          <w:rFonts w:hint="cs"/>
          <w:rtl/>
        </w:rPr>
        <w:t>ي</w:t>
      </w:r>
      <w:r w:rsidRPr="00061906">
        <w:rPr>
          <w:rtl/>
        </w:rPr>
        <w:t xml:space="preserve"> طالب على صورة محم</w:t>
      </w:r>
      <w:r>
        <w:rPr>
          <w:rFonts w:hint="cs"/>
          <w:rtl/>
        </w:rPr>
        <w:t>ّ</w:t>
      </w:r>
      <w:r w:rsidRPr="00061906">
        <w:rPr>
          <w:rtl/>
        </w:rPr>
        <w:t>د</w:t>
      </w:r>
      <w:r>
        <w:rPr>
          <w:rtl/>
        </w:rPr>
        <w:t xml:space="preserve">، </w:t>
      </w:r>
      <w:r w:rsidRPr="00061906">
        <w:rPr>
          <w:rtl/>
        </w:rPr>
        <w:t>فكان</w:t>
      </w:r>
      <w:r>
        <w:rPr>
          <w:rtl/>
        </w:rPr>
        <w:t xml:space="preserve"> عليّ بن أبي طالب  </w:t>
      </w:r>
      <w:r w:rsidRPr="00061906">
        <w:rPr>
          <w:rtl/>
        </w:rPr>
        <w:t xml:space="preserve">أشبه الناس برسول الله </w:t>
      </w:r>
      <w:r w:rsidRPr="00421424">
        <w:rPr>
          <w:rStyle w:val="libAlaemChar"/>
          <w:rtl/>
        </w:rPr>
        <w:t>صلى‌الله‌عليه‌وآله</w:t>
      </w:r>
      <w:r>
        <w:rPr>
          <w:rtl/>
        </w:rPr>
        <w:t xml:space="preserve">، </w:t>
      </w:r>
      <w:r w:rsidRPr="00061906">
        <w:rPr>
          <w:rtl/>
        </w:rPr>
        <w:t>وكان الحسين</w:t>
      </w:r>
      <w:r>
        <w:rPr>
          <w:rtl/>
        </w:rPr>
        <w:t xml:space="preserve"> بن علي</w:t>
      </w:r>
      <w:r>
        <w:rPr>
          <w:rFonts w:hint="cs"/>
          <w:rtl/>
        </w:rPr>
        <w:t>ّ</w:t>
      </w:r>
      <w:r>
        <w:rPr>
          <w:rtl/>
        </w:rPr>
        <w:t xml:space="preserve"> </w:t>
      </w:r>
      <w:r w:rsidRPr="00061906">
        <w:rPr>
          <w:rtl/>
        </w:rPr>
        <w:t xml:space="preserve">أشبه الناس بفاطمة وكنت أشبه الناس </w:t>
      </w:r>
      <w:r w:rsidRPr="00264AE2">
        <w:rPr>
          <w:rStyle w:val="libFootnotenumChar"/>
          <w:rtl/>
        </w:rPr>
        <w:t>(1)</w:t>
      </w:r>
      <w:r w:rsidRPr="00061906">
        <w:rPr>
          <w:rtl/>
        </w:rPr>
        <w:t xml:space="preserve"> بخديجة الكبرى.</w:t>
      </w:r>
    </w:p>
    <w:p w:rsidR="006F3F00" w:rsidRPr="00061906" w:rsidRDefault="006F3F00" w:rsidP="000179D4">
      <w:pPr>
        <w:pStyle w:val="libNormal"/>
        <w:rPr>
          <w:rtl/>
        </w:rPr>
      </w:pPr>
      <w:r w:rsidRPr="00061906">
        <w:rPr>
          <w:rtl/>
        </w:rPr>
        <w:t>12</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أبي </w:t>
      </w:r>
      <w:r w:rsidRPr="00061906">
        <w:rPr>
          <w:rtl/>
        </w:rPr>
        <w:t xml:space="preserve">جعفر الباقر </w:t>
      </w:r>
      <w:r w:rsidRPr="00421424">
        <w:rPr>
          <w:rStyle w:val="libAlaemChar"/>
          <w:rtl/>
        </w:rPr>
        <w:t>عليه‌السلام</w:t>
      </w:r>
      <w:r w:rsidRPr="00061906">
        <w:rPr>
          <w:rtl/>
        </w:rPr>
        <w:t xml:space="preserve"> حديث طويل وفيه أن النبي </w:t>
      </w:r>
      <w:r w:rsidRPr="00421424">
        <w:rPr>
          <w:rStyle w:val="libAlaemChar"/>
          <w:rtl/>
        </w:rPr>
        <w:t>صلى‌الله‌عليه‌وآله</w:t>
      </w:r>
      <w:r w:rsidRPr="00061906">
        <w:rPr>
          <w:rtl/>
        </w:rPr>
        <w:t xml:space="preserve"> قال</w:t>
      </w:r>
      <w:r w:rsidRPr="00AD5024">
        <w:rPr>
          <w:rtl/>
        </w:rPr>
        <w:t xml:space="preserve"> </w:t>
      </w:r>
      <w:r w:rsidRPr="00061906">
        <w:rPr>
          <w:rtl/>
        </w:rPr>
        <w:t>لعل</w:t>
      </w:r>
      <w:r>
        <w:rPr>
          <w:rFonts w:hint="cs"/>
          <w:rtl/>
        </w:rPr>
        <w:t>يٍّ</w:t>
      </w:r>
      <w:r w:rsidRPr="00421424">
        <w:rPr>
          <w:rStyle w:val="libAlaemChar"/>
          <w:rtl/>
        </w:rPr>
        <w:t xml:space="preserve"> عليه‌السلام</w:t>
      </w:r>
      <w:r>
        <w:rPr>
          <w:rtl/>
        </w:rPr>
        <w:t xml:space="preserve">: </w:t>
      </w:r>
      <w:r w:rsidRPr="00061906">
        <w:rPr>
          <w:rtl/>
        </w:rPr>
        <w:t>قل</w:t>
      </w:r>
      <w:r>
        <w:rPr>
          <w:rtl/>
        </w:rPr>
        <w:t xml:space="preserve">: </w:t>
      </w:r>
      <w:r w:rsidRPr="00061906">
        <w:rPr>
          <w:rtl/>
        </w:rPr>
        <w:t xml:space="preserve">ما أول نعمة أبلاك الله </w:t>
      </w:r>
      <w:r w:rsidRPr="00421424">
        <w:rPr>
          <w:rStyle w:val="libAlaemChar"/>
          <w:rtl/>
        </w:rPr>
        <w:t>عزوجل</w:t>
      </w:r>
      <w:r w:rsidRPr="00061906">
        <w:rPr>
          <w:rtl/>
        </w:rPr>
        <w:t xml:space="preserve"> وأنعم عليك بها</w:t>
      </w:r>
      <w:r>
        <w:rPr>
          <w:rtl/>
        </w:rPr>
        <w:t xml:space="preserve">؟ قال: إنّ </w:t>
      </w:r>
      <w:r w:rsidRPr="00061906">
        <w:rPr>
          <w:rtl/>
        </w:rPr>
        <w:t>خلقني جل ثناؤه ولم أك شيئا مذكورا</w:t>
      </w:r>
      <w:r>
        <w:rPr>
          <w:rtl/>
        </w:rPr>
        <w:t xml:space="preserve">، </w:t>
      </w:r>
      <w:r w:rsidRPr="00061906">
        <w:rPr>
          <w:rtl/>
        </w:rPr>
        <w:t>قال</w:t>
      </w:r>
      <w:r>
        <w:rPr>
          <w:rtl/>
        </w:rPr>
        <w:t xml:space="preserve">: </w:t>
      </w:r>
      <w:r w:rsidRPr="00061906">
        <w:rPr>
          <w:rtl/>
        </w:rPr>
        <w:t>صدقت</w:t>
      </w:r>
      <w:r>
        <w:rPr>
          <w:rtl/>
        </w:rPr>
        <w:t xml:space="preserve"> إلى </w:t>
      </w:r>
      <w:r w:rsidRPr="00061906">
        <w:rPr>
          <w:rtl/>
        </w:rPr>
        <w:t>قوله</w:t>
      </w:r>
      <w:r>
        <w:rPr>
          <w:rtl/>
        </w:rPr>
        <w:t xml:space="preserve">: </w:t>
      </w:r>
      <w:r w:rsidRPr="00061906">
        <w:rPr>
          <w:rtl/>
        </w:rPr>
        <w:t>فما الثالثة</w:t>
      </w:r>
      <w:r>
        <w:rPr>
          <w:rtl/>
        </w:rPr>
        <w:t xml:space="preserve"> قال: إنّ </w:t>
      </w:r>
      <w:r w:rsidRPr="00061906">
        <w:rPr>
          <w:rtl/>
        </w:rPr>
        <w:t>أنشأنى فله الحمد في أحسن صورة وأعدل تركيب قال</w:t>
      </w:r>
      <w:r>
        <w:rPr>
          <w:rtl/>
        </w:rPr>
        <w:t xml:space="preserve">: </w:t>
      </w:r>
      <w:r w:rsidRPr="00061906">
        <w:rPr>
          <w:rtl/>
        </w:rPr>
        <w:t>صدقت.</w:t>
      </w:r>
    </w:p>
    <w:p w:rsidR="006F3F00" w:rsidRPr="00061906" w:rsidRDefault="006F3F00" w:rsidP="000179D4">
      <w:pPr>
        <w:pStyle w:val="libNormal"/>
        <w:rPr>
          <w:rtl/>
        </w:rPr>
      </w:pPr>
      <w:r w:rsidRPr="00061906">
        <w:rPr>
          <w:rtl/>
        </w:rPr>
        <w:t>13</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كَلَّا بَلْ تُكَذِّبُونَ بِالدِّينِ</w:t>
      </w:r>
      <w:r w:rsidRPr="00421424">
        <w:rPr>
          <w:rStyle w:val="libAlaemChar"/>
          <w:rtl/>
        </w:rPr>
        <w:t>)</w:t>
      </w:r>
      <w:r w:rsidRPr="00061906">
        <w:rPr>
          <w:rtl/>
        </w:rPr>
        <w:t xml:space="preserve"> قال برسول الله </w:t>
      </w:r>
      <w:r w:rsidRPr="00421424">
        <w:rPr>
          <w:rStyle w:val="libAlaemChar"/>
          <w:rtl/>
        </w:rPr>
        <w:t>صلى‌الله‌عليه‌وآله</w:t>
      </w:r>
      <w:r w:rsidRPr="00061906">
        <w:rPr>
          <w:rtl/>
        </w:rPr>
        <w:t xml:space="preserve"> وأمير المؤمنين </w:t>
      </w:r>
      <w:r w:rsidRPr="00421424">
        <w:rPr>
          <w:rStyle w:val="libAlaemChar"/>
          <w:rtl/>
        </w:rPr>
        <w:t>عليه‌السلام</w:t>
      </w:r>
      <w:r w:rsidRPr="00061906">
        <w:rPr>
          <w:rtl/>
        </w:rPr>
        <w:t xml:space="preserve"> و</w:t>
      </w:r>
      <w:r>
        <w:rPr>
          <w:rFonts w:hint="cs"/>
          <w:rtl/>
        </w:rPr>
        <w:t xml:space="preserve"> </w:t>
      </w:r>
      <w:r w:rsidRPr="00421424">
        <w:rPr>
          <w:rStyle w:val="libAlaemChar"/>
          <w:rtl/>
        </w:rPr>
        <w:t>(</w:t>
      </w:r>
      <w:r w:rsidRPr="001E7A1B">
        <w:rPr>
          <w:rStyle w:val="libAieChar"/>
          <w:rtl/>
        </w:rPr>
        <w:t>إِنَّ عَلَيْكُمْ لَحافِظِينَ</w:t>
      </w:r>
      <w:r w:rsidRPr="00421424">
        <w:rPr>
          <w:rStyle w:val="libAlaemChar"/>
          <w:rtl/>
        </w:rPr>
        <w:t>)</w:t>
      </w:r>
      <w:r w:rsidRPr="00061906">
        <w:rPr>
          <w:rtl/>
        </w:rPr>
        <w:t xml:space="preserve"> قال</w:t>
      </w:r>
      <w:r>
        <w:rPr>
          <w:rtl/>
        </w:rPr>
        <w:t xml:space="preserve">: </w:t>
      </w:r>
      <w:r w:rsidRPr="00061906">
        <w:rPr>
          <w:rtl/>
        </w:rPr>
        <w:t>الملكان الموكلان بالإنسان.</w:t>
      </w:r>
    </w:p>
    <w:p w:rsidR="006F3F00" w:rsidRPr="00061906" w:rsidRDefault="006F3F00" w:rsidP="000179D4">
      <w:pPr>
        <w:pStyle w:val="libNormal"/>
        <w:rPr>
          <w:rtl/>
        </w:rPr>
      </w:pPr>
      <w:r w:rsidRPr="00061906">
        <w:rPr>
          <w:rtl/>
        </w:rPr>
        <w:t>14</w:t>
      </w:r>
      <w:r>
        <w:rPr>
          <w:rtl/>
        </w:rPr>
        <w:t xml:space="preserve"> ـ </w:t>
      </w:r>
      <w:r w:rsidRPr="00061906">
        <w:rPr>
          <w:rtl/>
        </w:rPr>
        <w:t xml:space="preserve">في كتاب الاحتجاج للطبرسي </w:t>
      </w:r>
      <w:r>
        <w:rPr>
          <w:rtl/>
        </w:rPr>
        <w:t>(</w:t>
      </w:r>
      <w:r w:rsidRPr="00061906">
        <w:rPr>
          <w:rtl/>
        </w:rPr>
        <w:t>ره</w:t>
      </w:r>
      <w:r>
        <w:rPr>
          <w:rtl/>
        </w:rPr>
        <w:t xml:space="preserve">) عن أبي عبد الله </w:t>
      </w:r>
      <w:r w:rsidRPr="00421424">
        <w:rPr>
          <w:rStyle w:val="libAlaemChar"/>
          <w:rtl/>
        </w:rPr>
        <w:t>عليه‌السلام</w:t>
      </w:r>
      <w:r w:rsidRPr="00061906">
        <w:rPr>
          <w:rtl/>
        </w:rPr>
        <w:t xml:space="preserve"> حديث طويل وفيه يقول السائل</w:t>
      </w:r>
      <w:r>
        <w:rPr>
          <w:rtl/>
        </w:rPr>
        <w:t xml:space="preserve">: </w:t>
      </w:r>
      <w:r w:rsidRPr="00061906">
        <w:rPr>
          <w:rtl/>
        </w:rPr>
        <w:t>فما علة الملكين الموكلين بعباده يكتبون ما عليهم ولهم</w:t>
      </w:r>
      <w:r>
        <w:rPr>
          <w:rtl/>
        </w:rPr>
        <w:t xml:space="preserve">، </w:t>
      </w:r>
      <w:r w:rsidRPr="00061906">
        <w:rPr>
          <w:rtl/>
        </w:rPr>
        <w:t>والله عالم السر وما هو أخفى</w:t>
      </w:r>
      <w:r>
        <w:rPr>
          <w:rtl/>
        </w:rPr>
        <w:t>؟</w:t>
      </w:r>
      <w:r w:rsidRPr="00061906">
        <w:rPr>
          <w:rtl/>
        </w:rPr>
        <w:t xml:space="preserve"> قال</w:t>
      </w:r>
      <w:r>
        <w:rPr>
          <w:rtl/>
        </w:rPr>
        <w:t xml:space="preserve">: </w:t>
      </w:r>
      <w:r w:rsidRPr="00061906">
        <w:rPr>
          <w:rtl/>
        </w:rPr>
        <w:t>استعبدهم بذلك وجعلهم شهودا على خلقه ليكون العباد لملازمتهم إياهم أشد على طاعة الله مواظبة وعن معصيته أشد انقباضا</w:t>
      </w:r>
      <w:r>
        <w:rPr>
          <w:rtl/>
        </w:rPr>
        <w:t xml:space="preserve">، </w:t>
      </w:r>
      <w:r w:rsidRPr="00061906">
        <w:rPr>
          <w:rtl/>
        </w:rPr>
        <w:t>وكم من عبد يهم بمعصية فذكر مكانهما فارعوى وكف</w:t>
      </w:r>
      <w:r>
        <w:rPr>
          <w:rtl/>
        </w:rPr>
        <w:t xml:space="preserve">، </w:t>
      </w:r>
      <w:r w:rsidRPr="00061906">
        <w:rPr>
          <w:rtl/>
        </w:rPr>
        <w:t>فيقول</w:t>
      </w:r>
      <w:r>
        <w:rPr>
          <w:rtl/>
        </w:rPr>
        <w:t xml:space="preserve">: </w:t>
      </w:r>
      <w:r w:rsidRPr="00061906">
        <w:rPr>
          <w:rtl/>
        </w:rPr>
        <w:t>ربي يراني وحفظنى على بذلك تشهد</w:t>
      </w:r>
      <w:r>
        <w:rPr>
          <w:rtl/>
        </w:rPr>
        <w:t xml:space="preserve">، </w:t>
      </w:r>
      <w:r w:rsidRPr="00061906">
        <w:rPr>
          <w:rtl/>
        </w:rPr>
        <w:t>وان الله برأفته ولطفه وكلهم بعباده يذبون عنهم مردة الشياطين وهو أم الأرض وآفات كثيرة من حيث لا يرون بإذن الله</w:t>
      </w:r>
      <w:r>
        <w:rPr>
          <w:rtl/>
        </w:rPr>
        <w:t xml:space="preserve"> إلى </w:t>
      </w:r>
      <w:r w:rsidRPr="00061906">
        <w:rPr>
          <w:rtl/>
        </w:rPr>
        <w:t>ان يجيء</w:t>
      </w:r>
      <w:r>
        <w:rPr>
          <w:rtl/>
        </w:rPr>
        <w:t xml:space="preserve"> أمر </w:t>
      </w:r>
      <w:r w:rsidRPr="00061906">
        <w:rPr>
          <w:rtl/>
        </w:rPr>
        <w:t xml:space="preserve">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15</w:t>
      </w:r>
      <w:r>
        <w:rPr>
          <w:rtl/>
        </w:rPr>
        <w:t xml:space="preserve"> ـ </w:t>
      </w:r>
      <w:r w:rsidRPr="00061906">
        <w:rPr>
          <w:rtl/>
        </w:rPr>
        <w:t>في تفسير علي بن إبراهيم</w:t>
      </w:r>
      <w:r>
        <w:rPr>
          <w:rtl/>
        </w:rPr>
        <w:t xml:space="preserve"> حدّثني أبي </w:t>
      </w:r>
      <w:r w:rsidRPr="00061906">
        <w:rPr>
          <w:rtl/>
        </w:rPr>
        <w:t>عن النضر بن سويد عن محمد بن قيس عن ابن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أقبل </w:t>
      </w:r>
      <w:r w:rsidRPr="00061906">
        <w:rPr>
          <w:rtl/>
        </w:rPr>
        <w:t xml:space="preserve">رسول الله </w:t>
      </w:r>
      <w:r w:rsidRPr="00421424">
        <w:rPr>
          <w:rStyle w:val="libAlaemChar"/>
          <w:rtl/>
        </w:rPr>
        <w:t>صلى‌الله‌عليه‌وآله‌وسلم</w:t>
      </w:r>
      <w:r w:rsidRPr="00061906">
        <w:rPr>
          <w:rtl/>
        </w:rPr>
        <w:t xml:space="preserve"> يوما واضعا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الأصل ولم أقف على الحديث في المصدر.</w:t>
      </w:r>
    </w:p>
    <w:p w:rsidR="006F3F00" w:rsidRPr="00061906" w:rsidRDefault="006F3F00" w:rsidP="00615F29">
      <w:pPr>
        <w:pStyle w:val="libNormal0"/>
        <w:rPr>
          <w:rtl/>
        </w:rPr>
      </w:pPr>
      <w:r>
        <w:rPr>
          <w:rtl/>
        </w:rPr>
        <w:br w:type="page"/>
      </w:r>
      <w:r w:rsidRPr="00061906">
        <w:rPr>
          <w:rtl/>
        </w:rPr>
        <w:lastRenderedPageBreak/>
        <w:t xml:space="preserve">يده على كتف العباس فاستقبله أمير المؤمنين صلوات الله عليه فعانقه رسول الله </w:t>
      </w:r>
      <w:r w:rsidRPr="00421424">
        <w:rPr>
          <w:rStyle w:val="libAlaemChar"/>
          <w:rtl/>
        </w:rPr>
        <w:t>صلى‌الله‌عليه‌وآله</w:t>
      </w:r>
      <w:r w:rsidRPr="00061906">
        <w:rPr>
          <w:rtl/>
        </w:rPr>
        <w:t xml:space="preserve"> وقبل بين عينيه ثم سلم العباس</w:t>
      </w:r>
      <w:r>
        <w:rPr>
          <w:rtl/>
        </w:rPr>
        <w:t xml:space="preserve"> على عليٍّ  </w:t>
      </w:r>
      <w:r w:rsidRPr="00061906">
        <w:rPr>
          <w:rtl/>
        </w:rPr>
        <w:t>فرد عليه ردا خفيا فغضب العباس فقال</w:t>
      </w:r>
      <w:r>
        <w:rPr>
          <w:rtl/>
        </w:rPr>
        <w:t xml:space="preserve">: </w:t>
      </w:r>
      <w:r w:rsidRPr="00061906">
        <w:rPr>
          <w:rtl/>
        </w:rPr>
        <w:t xml:space="preserve">يا رسول الله لا يدع على زهوه </w:t>
      </w:r>
      <w:r w:rsidRPr="00264AE2">
        <w:rPr>
          <w:rStyle w:val="libFootnotenumChar"/>
          <w:rtl/>
        </w:rPr>
        <w:t>(1)</w:t>
      </w:r>
      <w:r w:rsidRPr="00061906">
        <w:rPr>
          <w:rtl/>
        </w:rPr>
        <w:t xml:space="preserve"> فقال رسول الله </w:t>
      </w:r>
      <w:r w:rsidRPr="00421424">
        <w:rPr>
          <w:rStyle w:val="libAlaemChar"/>
          <w:rtl/>
        </w:rPr>
        <w:t>صلى‌الله‌عليه‌وآله</w:t>
      </w:r>
      <w:r>
        <w:rPr>
          <w:rtl/>
        </w:rPr>
        <w:t xml:space="preserve">: </w:t>
      </w:r>
      <w:r w:rsidRPr="00061906">
        <w:rPr>
          <w:rtl/>
        </w:rPr>
        <w:t>لا تقل ذلك</w:t>
      </w:r>
      <w:r w:rsidRPr="00AD55E9">
        <w:rPr>
          <w:rtl/>
        </w:rPr>
        <w:t xml:space="preserve"> </w:t>
      </w:r>
      <w:r w:rsidRPr="00061906">
        <w:rPr>
          <w:rtl/>
        </w:rPr>
        <w:t>في عل</w:t>
      </w:r>
      <w:r>
        <w:rPr>
          <w:rFonts w:hint="cs"/>
          <w:rtl/>
        </w:rPr>
        <w:t>يٍّ</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لقيت جبرئيل آنفا فقال</w:t>
      </w:r>
      <w:r>
        <w:rPr>
          <w:rtl/>
        </w:rPr>
        <w:t xml:space="preserve">: </w:t>
      </w:r>
      <w:r w:rsidRPr="00061906">
        <w:rPr>
          <w:rtl/>
        </w:rPr>
        <w:t>لقيني الملكان الموكلان بعلى الساعة فقالا</w:t>
      </w:r>
      <w:r>
        <w:rPr>
          <w:rtl/>
        </w:rPr>
        <w:t xml:space="preserve">: </w:t>
      </w:r>
      <w:r w:rsidRPr="00061906">
        <w:rPr>
          <w:rtl/>
        </w:rPr>
        <w:t>ما كتبا عليه ذنبا منذ يوم ولدا لي هذا اليوم.</w:t>
      </w:r>
    </w:p>
    <w:p w:rsidR="006F3F00" w:rsidRPr="00061906" w:rsidRDefault="006F3F00" w:rsidP="000179D4">
      <w:pPr>
        <w:pStyle w:val="libNormal"/>
        <w:rPr>
          <w:rtl/>
        </w:rPr>
      </w:pPr>
      <w:r w:rsidRPr="00061906">
        <w:rPr>
          <w:rtl/>
        </w:rPr>
        <w:t>16</w:t>
      </w:r>
      <w:r>
        <w:rPr>
          <w:rtl/>
        </w:rPr>
        <w:t xml:space="preserve"> ـ </w:t>
      </w:r>
      <w:r w:rsidRPr="00061906">
        <w:rPr>
          <w:rtl/>
        </w:rPr>
        <w:t xml:space="preserve">في كتاب سعد السعود لابن طاوس </w:t>
      </w:r>
      <w:r w:rsidRPr="00421424">
        <w:rPr>
          <w:rStyle w:val="libAlaemChar"/>
          <w:rtl/>
        </w:rPr>
        <w:t>رحمه‌الله</w:t>
      </w:r>
      <w:r w:rsidRPr="00061906">
        <w:rPr>
          <w:rtl/>
        </w:rPr>
        <w:t xml:space="preserve"> فصل فيما يذكر من كتاب قصص القرآن وأسباب نزول آثار القرآن تأليف الهيصم بن محمد بن الهيصم النيشابوري فصل في ذكر الملكين الحافظين دخل عثمان بن عفان على رسول الله </w:t>
      </w:r>
      <w:r w:rsidRPr="00421424">
        <w:rPr>
          <w:rStyle w:val="libAlaemChar"/>
          <w:rtl/>
        </w:rPr>
        <w:t>صلى‌الله‌عليه‌وآله</w:t>
      </w:r>
      <w:r w:rsidRPr="00061906">
        <w:rPr>
          <w:rtl/>
        </w:rPr>
        <w:t xml:space="preserve"> فقال</w:t>
      </w:r>
      <w:r>
        <w:rPr>
          <w:rtl/>
        </w:rPr>
        <w:t xml:space="preserve">: </w:t>
      </w:r>
      <w:r w:rsidRPr="00061906">
        <w:rPr>
          <w:rtl/>
        </w:rPr>
        <w:t>أخبرني عن العبد كم معه من ملك</w:t>
      </w:r>
      <w:r>
        <w:rPr>
          <w:rtl/>
        </w:rPr>
        <w:t>؟</w:t>
      </w:r>
      <w:r w:rsidRPr="00061906">
        <w:rPr>
          <w:rtl/>
        </w:rPr>
        <w:t xml:space="preserve"> قال</w:t>
      </w:r>
      <w:r>
        <w:rPr>
          <w:rtl/>
        </w:rPr>
        <w:t xml:space="preserve">: </w:t>
      </w:r>
      <w:r w:rsidRPr="00061906">
        <w:rPr>
          <w:rtl/>
        </w:rPr>
        <w:t>ملك على يمينك على حسناتك وواحد على الشمال</w:t>
      </w:r>
      <w:r>
        <w:rPr>
          <w:rtl/>
        </w:rPr>
        <w:t xml:space="preserve">، </w:t>
      </w:r>
      <w:r w:rsidRPr="00061906">
        <w:rPr>
          <w:rtl/>
        </w:rPr>
        <w:t>فاذا عملت حسنة كتب عشرا وإذا عملت سيئة قال الذي على الشمال للذي على اليمين</w:t>
      </w:r>
      <w:r>
        <w:rPr>
          <w:rtl/>
        </w:rPr>
        <w:t xml:space="preserve">: </w:t>
      </w:r>
      <w:r w:rsidRPr="00061906">
        <w:rPr>
          <w:rtl/>
        </w:rPr>
        <w:t>اكتب</w:t>
      </w:r>
      <w:r>
        <w:rPr>
          <w:rtl/>
        </w:rPr>
        <w:t xml:space="preserve">، </w:t>
      </w:r>
      <w:r w:rsidRPr="00061906">
        <w:rPr>
          <w:rtl/>
        </w:rPr>
        <w:t>قال</w:t>
      </w:r>
      <w:r>
        <w:rPr>
          <w:rtl/>
        </w:rPr>
        <w:t xml:space="preserve">: </w:t>
      </w:r>
      <w:r w:rsidRPr="00061906">
        <w:rPr>
          <w:rtl/>
        </w:rPr>
        <w:t>لعله يستغفر الله ويتوب فاذا قال ثلاثا قال نعم</w:t>
      </w:r>
      <w:r>
        <w:rPr>
          <w:rtl/>
        </w:rPr>
        <w:t xml:space="preserve"> أكتب </w:t>
      </w:r>
      <w:r w:rsidRPr="00061906">
        <w:rPr>
          <w:rtl/>
        </w:rPr>
        <w:t xml:space="preserve">أراحنا الله منه فلبئس القرين ما أقل مراقبته لله </w:t>
      </w:r>
      <w:r w:rsidRPr="00421424">
        <w:rPr>
          <w:rStyle w:val="libAlaemChar"/>
          <w:rtl/>
        </w:rPr>
        <w:t>عزوجل</w:t>
      </w:r>
      <w:r w:rsidRPr="00061906">
        <w:rPr>
          <w:rtl/>
        </w:rPr>
        <w:t xml:space="preserve"> وأقل استحيائه منا يقول الله تعالى</w:t>
      </w:r>
      <w:r>
        <w:rPr>
          <w:rtl/>
        </w:rPr>
        <w:t xml:space="preserve">: </w:t>
      </w:r>
      <w:r w:rsidRPr="00421424">
        <w:rPr>
          <w:rStyle w:val="libAlaemChar"/>
          <w:rtl/>
        </w:rPr>
        <w:t>(</w:t>
      </w:r>
      <w:r w:rsidRPr="001E7A1B">
        <w:rPr>
          <w:rStyle w:val="libAieChar"/>
          <w:rtl/>
        </w:rPr>
        <w:t>ما يَلْفِظُ مِنْ قَوْلٍ إِلَّا لَدَيْهِ رَقِيبٌ عَتِيدٌ</w:t>
      </w:r>
      <w:r w:rsidRPr="00421424">
        <w:rPr>
          <w:rStyle w:val="libAlaemChar"/>
          <w:rtl/>
        </w:rPr>
        <w:t>)</w:t>
      </w:r>
      <w:r w:rsidRPr="00061906">
        <w:rPr>
          <w:rtl/>
        </w:rPr>
        <w:t xml:space="preserve"> وملكان بين يديك ومن خلفك يقول الله سبحانه </w:t>
      </w:r>
      <w:r w:rsidRPr="00421424">
        <w:rPr>
          <w:rStyle w:val="libAlaemChar"/>
          <w:rtl/>
        </w:rPr>
        <w:t>(</w:t>
      </w:r>
      <w:r w:rsidRPr="001E7A1B">
        <w:rPr>
          <w:rStyle w:val="libAieChar"/>
          <w:rtl/>
        </w:rPr>
        <w:t>لَهُ مُعَقِّباتٌ مِنْ بَيْنِ يَدَيْهِ وَمِنْ خَلْفِهِ</w:t>
      </w:r>
      <w:r w:rsidRPr="00421424">
        <w:rPr>
          <w:rStyle w:val="libAlaemChar"/>
          <w:rtl/>
        </w:rPr>
        <w:t>)</w:t>
      </w:r>
      <w:r w:rsidRPr="00061906">
        <w:rPr>
          <w:rtl/>
        </w:rPr>
        <w:t xml:space="preserve"> وملك قابض على ناصيتك فاذا تواضعت لله </w:t>
      </w:r>
      <w:r w:rsidRPr="00421424">
        <w:rPr>
          <w:rStyle w:val="libAlaemChar"/>
          <w:rtl/>
        </w:rPr>
        <w:t>عزوجل</w:t>
      </w:r>
      <w:r w:rsidRPr="00061906">
        <w:rPr>
          <w:rtl/>
        </w:rPr>
        <w:t xml:space="preserve"> رفعك. وإذا تجبرت لله فضحك</w:t>
      </w:r>
      <w:r>
        <w:rPr>
          <w:rtl/>
        </w:rPr>
        <w:t xml:space="preserve">، </w:t>
      </w:r>
      <w:r w:rsidRPr="00061906">
        <w:rPr>
          <w:rtl/>
        </w:rPr>
        <w:t>وملكان على شفتيك ليس يحفظان عليك</w:t>
      </w:r>
      <w:r w:rsidRPr="00B91E10">
        <w:rPr>
          <w:rFonts w:hint="cs"/>
          <w:rtl/>
        </w:rPr>
        <w:t xml:space="preserve"> </w:t>
      </w:r>
      <w:r>
        <w:rPr>
          <w:rFonts w:hint="cs"/>
          <w:rtl/>
        </w:rPr>
        <w:t>إ</w:t>
      </w:r>
      <w:r w:rsidRPr="00061906">
        <w:rPr>
          <w:rtl/>
        </w:rPr>
        <w:t>ل</w:t>
      </w:r>
      <w:r>
        <w:rPr>
          <w:rFonts w:hint="cs"/>
          <w:rtl/>
        </w:rPr>
        <w:t>ّ</w:t>
      </w:r>
      <w:r w:rsidRPr="00061906">
        <w:rPr>
          <w:rtl/>
        </w:rPr>
        <w:t>ا الصلوات على محم</w:t>
      </w:r>
      <w:r>
        <w:rPr>
          <w:rFonts w:hint="cs"/>
          <w:rtl/>
        </w:rPr>
        <w:t>ّ</w:t>
      </w:r>
      <w:r w:rsidRPr="00061906">
        <w:rPr>
          <w:rtl/>
        </w:rPr>
        <w:t>د</w:t>
      </w:r>
      <w:r>
        <w:rPr>
          <w:rtl/>
        </w:rPr>
        <w:t xml:space="preserve">، </w:t>
      </w:r>
      <w:r w:rsidRPr="00061906">
        <w:rPr>
          <w:rtl/>
        </w:rPr>
        <w:t>وملك قائم على فيك لا يدع أن تدب الحية في فيك</w:t>
      </w:r>
      <w:r>
        <w:rPr>
          <w:rtl/>
        </w:rPr>
        <w:t xml:space="preserve">، </w:t>
      </w:r>
      <w:r w:rsidRPr="00061906">
        <w:rPr>
          <w:rtl/>
        </w:rPr>
        <w:t xml:space="preserve">وملكان على عينيك فهذا عشرة أملاك في كل آدمي يعد ان ملائكة الليل على ملائكة النهار لان ملائكة الليل سوى ملائكة النهار فهؤلاء عشرون ملائكة على كل آدمي وإبليس بالنهار وولده بالليل قال الله سبحانه </w:t>
      </w:r>
      <w:r w:rsidRPr="00421424">
        <w:rPr>
          <w:rStyle w:val="libAlaemChar"/>
          <w:rtl/>
        </w:rPr>
        <w:t>(</w:t>
      </w:r>
      <w:r w:rsidRPr="001E7A1B">
        <w:rPr>
          <w:rStyle w:val="libAieChar"/>
          <w:rtl/>
        </w:rPr>
        <w:t>وَإِنَّ عَلَيْكُمْ لَحافِظِينَ</w:t>
      </w:r>
      <w:r w:rsidRPr="00421424">
        <w:rPr>
          <w:rStyle w:val="libAlaemChar"/>
          <w:rtl/>
        </w:rPr>
        <w:t>)</w:t>
      </w:r>
      <w:r>
        <w:rPr>
          <w:rtl/>
        </w:rPr>
        <w:t xml:space="preserve"> الآية </w:t>
      </w:r>
      <w:r w:rsidRPr="00061906">
        <w:rPr>
          <w:rtl/>
        </w:rPr>
        <w:t xml:space="preserve">وقال </w:t>
      </w:r>
      <w:r w:rsidRPr="00421424">
        <w:rPr>
          <w:rStyle w:val="libAlaemChar"/>
          <w:rtl/>
        </w:rPr>
        <w:t>عزوجل</w:t>
      </w:r>
      <w:r>
        <w:rPr>
          <w:rtl/>
        </w:rPr>
        <w:t xml:space="preserve">: </w:t>
      </w:r>
      <w:r w:rsidRPr="00421424">
        <w:rPr>
          <w:rStyle w:val="libAlaemChar"/>
          <w:rtl/>
        </w:rPr>
        <w:t>(</w:t>
      </w:r>
      <w:r w:rsidRPr="001E7A1B">
        <w:rPr>
          <w:rStyle w:val="libAieChar"/>
          <w:rtl/>
        </w:rPr>
        <w:t>إِذْ يَتَلَقَّى الْمُتَلَقِّيانِ</w:t>
      </w:r>
      <w:r w:rsidRPr="00421424">
        <w:rPr>
          <w:rStyle w:val="libAlaemChar"/>
          <w:rtl/>
        </w:rPr>
        <w:t>)</w:t>
      </w:r>
      <w:r w:rsidRPr="00061906">
        <w:rPr>
          <w:rtl/>
        </w:rPr>
        <w:t xml:space="preserve"> الاية.</w:t>
      </w:r>
    </w:p>
    <w:p w:rsidR="006F3F00" w:rsidRPr="00061906" w:rsidRDefault="006F3F00" w:rsidP="000179D4">
      <w:pPr>
        <w:pStyle w:val="libNormal"/>
        <w:rPr>
          <w:rtl/>
        </w:rPr>
      </w:pPr>
      <w:r w:rsidRPr="00061906">
        <w:rPr>
          <w:rtl/>
        </w:rPr>
        <w:t>17</w:t>
      </w:r>
      <w:r>
        <w:rPr>
          <w:rtl/>
        </w:rPr>
        <w:t xml:space="preserve"> ـ </w:t>
      </w:r>
      <w:r w:rsidRPr="00061906">
        <w:rPr>
          <w:rtl/>
        </w:rPr>
        <w:t>وفي كتاب سعد السعود أيضا بعد أن ذكر ملكي الليل وملكي النهار وفي رواية انهما يأتيان المؤمن عند حضور صلوة الفجر</w:t>
      </w:r>
      <w:r>
        <w:rPr>
          <w:rtl/>
        </w:rPr>
        <w:t xml:space="preserve">، </w:t>
      </w:r>
      <w:r w:rsidRPr="00061906">
        <w:rPr>
          <w:rtl/>
        </w:rPr>
        <w:t>فاذا هبطا صعد الملكان الموكلان بالليل</w:t>
      </w:r>
      <w:r>
        <w:rPr>
          <w:rtl/>
        </w:rPr>
        <w:t xml:space="preserve">، </w:t>
      </w:r>
      <w:r w:rsidRPr="00061906">
        <w:rPr>
          <w:rtl/>
        </w:rPr>
        <w:t>فاذا غربت الشمس نزل</w:t>
      </w:r>
      <w:r>
        <w:rPr>
          <w:rtl/>
        </w:rPr>
        <w:t xml:space="preserve"> إليه </w:t>
      </w:r>
      <w:r w:rsidRPr="00061906">
        <w:rPr>
          <w:rtl/>
        </w:rPr>
        <w:t>الموكلان بكتابة الليل</w:t>
      </w:r>
      <w:r>
        <w:rPr>
          <w:rtl/>
        </w:rPr>
        <w:t xml:space="preserve">، </w:t>
      </w:r>
      <w:r w:rsidRPr="00061906">
        <w:rPr>
          <w:rtl/>
        </w:rPr>
        <w:t>ويصعد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الزهو</w:t>
      </w:r>
      <w:r>
        <w:rPr>
          <w:rtl/>
        </w:rPr>
        <w:t xml:space="preserve">: </w:t>
      </w:r>
      <w:r w:rsidRPr="00061906">
        <w:rPr>
          <w:rtl/>
        </w:rPr>
        <w:t>الكبر والفخر.</w:t>
      </w:r>
    </w:p>
    <w:p w:rsidR="006F3F00" w:rsidRPr="00061906" w:rsidRDefault="006F3F00" w:rsidP="00615F29">
      <w:pPr>
        <w:pStyle w:val="libNormal0"/>
        <w:rPr>
          <w:rtl/>
        </w:rPr>
      </w:pPr>
      <w:r>
        <w:rPr>
          <w:rtl/>
        </w:rPr>
        <w:br w:type="page"/>
      </w:r>
      <w:r w:rsidRPr="00061906">
        <w:rPr>
          <w:rtl/>
        </w:rPr>
        <w:lastRenderedPageBreak/>
        <w:t>الملكان الكاتبان بالنهار بديوانه</w:t>
      </w:r>
      <w:r>
        <w:rPr>
          <w:rtl/>
        </w:rPr>
        <w:t xml:space="preserve"> إلى </w:t>
      </w:r>
      <w:r w:rsidRPr="00061906">
        <w:rPr>
          <w:rtl/>
        </w:rPr>
        <w:t xml:space="preserve">الله </w:t>
      </w:r>
      <w:r w:rsidRPr="00421424">
        <w:rPr>
          <w:rStyle w:val="libAlaemChar"/>
          <w:rtl/>
        </w:rPr>
        <w:t>عزوجل</w:t>
      </w:r>
      <w:r>
        <w:rPr>
          <w:rtl/>
        </w:rPr>
        <w:t xml:space="preserve">، </w:t>
      </w:r>
      <w:r w:rsidRPr="00061906">
        <w:rPr>
          <w:rtl/>
        </w:rPr>
        <w:t>فلا يزال ذلك دأبهم</w:t>
      </w:r>
      <w:r>
        <w:rPr>
          <w:rtl/>
        </w:rPr>
        <w:t xml:space="preserve"> إلى </w:t>
      </w:r>
      <w:r w:rsidRPr="00061906">
        <w:rPr>
          <w:rtl/>
        </w:rPr>
        <w:t>وقت حضور اجله</w:t>
      </w:r>
      <w:r>
        <w:rPr>
          <w:rtl/>
        </w:rPr>
        <w:t xml:space="preserve">، </w:t>
      </w:r>
      <w:r w:rsidRPr="00061906">
        <w:rPr>
          <w:rtl/>
        </w:rPr>
        <w:t>فاذا حضر اجله قالا للرجل الصالح</w:t>
      </w:r>
      <w:r>
        <w:rPr>
          <w:rtl/>
        </w:rPr>
        <w:t xml:space="preserve">: </w:t>
      </w:r>
      <w:r w:rsidRPr="00061906">
        <w:rPr>
          <w:rtl/>
        </w:rPr>
        <w:t>جزاك الله من صاحب عنا خيرا فكم من عمل صالح أريتناه</w:t>
      </w:r>
      <w:r>
        <w:rPr>
          <w:rtl/>
        </w:rPr>
        <w:t xml:space="preserve">، </w:t>
      </w:r>
      <w:r w:rsidRPr="00061906">
        <w:rPr>
          <w:rtl/>
        </w:rPr>
        <w:t>وكم من قول حسن أسمعتناه</w:t>
      </w:r>
      <w:r>
        <w:rPr>
          <w:rtl/>
        </w:rPr>
        <w:t xml:space="preserve">، </w:t>
      </w:r>
      <w:r w:rsidRPr="00061906">
        <w:rPr>
          <w:rtl/>
        </w:rPr>
        <w:t>وكم من مجلس خير أحضرتناه</w:t>
      </w:r>
      <w:r>
        <w:rPr>
          <w:rtl/>
        </w:rPr>
        <w:t xml:space="preserve">، </w:t>
      </w:r>
      <w:r w:rsidRPr="00061906">
        <w:rPr>
          <w:rtl/>
        </w:rPr>
        <w:t>فنحن اليوم على ما تحبه وشفعاء</w:t>
      </w:r>
      <w:r>
        <w:rPr>
          <w:rtl/>
        </w:rPr>
        <w:t xml:space="preserve"> إلى </w:t>
      </w:r>
      <w:r w:rsidRPr="00061906">
        <w:rPr>
          <w:rtl/>
        </w:rPr>
        <w:t>ربك</w:t>
      </w:r>
      <w:r>
        <w:rPr>
          <w:rtl/>
        </w:rPr>
        <w:t xml:space="preserve">، </w:t>
      </w:r>
      <w:r w:rsidRPr="00061906">
        <w:rPr>
          <w:rtl/>
        </w:rPr>
        <w:t>وان كان عاصيا قالا له</w:t>
      </w:r>
      <w:r>
        <w:rPr>
          <w:rtl/>
        </w:rPr>
        <w:t xml:space="preserve">: </w:t>
      </w:r>
      <w:r w:rsidRPr="00061906">
        <w:rPr>
          <w:rtl/>
        </w:rPr>
        <w:t>جزاك الله من صاحب عنا شرا فلقد كنت تؤذينا</w:t>
      </w:r>
      <w:r>
        <w:rPr>
          <w:rtl/>
        </w:rPr>
        <w:t xml:space="preserve">، </w:t>
      </w:r>
      <w:r w:rsidRPr="00061906">
        <w:rPr>
          <w:rtl/>
        </w:rPr>
        <w:t>فكم من عمل سيئ أريتناه وكم من قول سيئ أسمعتناه</w:t>
      </w:r>
      <w:r>
        <w:rPr>
          <w:rtl/>
        </w:rPr>
        <w:t xml:space="preserve">، </w:t>
      </w:r>
      <w:r w:rsidRPr="00061906">
        <w:rPr>
          <w:rtl/>
        </w:rPr>
        <w:t>ومن مجلس سوء أحضرتناه</w:t>
      </w:r>
      <w:r>
        <w:rPr>
          <w:rtl/>
        </w:rPr>
        <w:t xml:space="preserve">، </w:t>
      </w:r>
      <w:r w:rsidRPr="00061906">
        <w:rPr>
          <w:rtl/>
        </w:rPr>
        <w:t>ونحن اليوم لك على ما تكره وشهيدان عند ربك.</w:t>
      </w:r>
    </w:p>
    <w:p w:rsidR="006F3F00" w:rsidRPr="00061906" w:rsidRDefault="006F3F00" w:rsidP="000179D4">
      <w:pPr>
        <w:pStyle w:val="libNormal"/>
        <w:rPr>
          <w:rtl/>
        </w:rPr>
      </w:pPr>
      <w:r w:rsidRPr="00061906">
        <w:rPr>
          <w:rtl/>
        </w:rPr>
        <w:t>18</w:t>
      </w:r>
      <w:r>
        <w:rPr>
          <w:rtl/>
        </w:rPr>
        <w:t xml:space="preserve"> ـ </w:t>
      </w:r>
      <w:r w:rsidRPr="00061906">
        <w:rPr>
          <w:rtl/>
        </w:rPr>
        <w:t>في أصول الكافي باسناده</w:t>
      </w:r>
      <w:r>
        <w:rPr>
          <w:rtl/>
        </w:rPr>
        <w:t xml:space="preserve"> إلى </w:t>
      </w:r>
      <w:r w:rsidRPr="00061906">
        <w:rPr>
          <w:rtl/>
        </w:rPr>
        <w:t>عبد الله بن موسى بن جعفر عن أبيه قال</w:t>
      </w:r>
      <w:r>
        <w:rPr>
          <w:rtl/>
        </w:rPr>
        <w:t xml:space="preserve">: </w:t>
      </w:r>
      <w:r w:rsidRPr="00061906">
        <w:rPr>
          <w:rtl/>
        </w:rPr>
        <w:t>سألته عن الملكين هل يعلمان بالذنب إذا أراد العبد أن يفعله أو الحسنة</w:t>
      </w:r>
      <w:r>
        <w:rPr>
          <w:rtl/>
        </w:rPr>
        <w:t>؟</w:t>
      </w:r>
      <w:r w:rsidRPr="00061906">
        <w:rPr>
          <w:rtl/>
        </w:rPr>
        <w:t xml:space="preserve"> فقال</w:t>
      </w:r>
      <w:r>
        <w:rPr>
          <w:rtl/>
        </w:rPr>
        <w:t xml:space="preserve">: </w:t>
      </w:r>
      <w:r w:rsidRPr="00061906">
        <w:rPr>
          <w:rtl/>
        </w:rPr>
        <w:t>ريح الكنيف والطيب سواء</w:t>
      </w:r>
      <w:r>
        <w:rPr>
          <w:rtl/>
        </w:rPr>
        <w:t>؟</w:t>
      </w:r>
      <w:r w:rsidRPr="00061906">
        <w:rPr>
          <w:rtl/>
        </w:rPr>
        <w:t xml:space="preserve"> قلت</w:t>
      </w:r>
      <w:r>
        <w:rPr>
          <w:rtl/>
        </w:rPr>
        <w:t xml:space="preserve">: </w:t>
      </w:r>
      <w:r w:rsidRPr="00061906">
        <w:rPr>
          <w:rtl/>
        </w:rPr>
        <w:t>لا</w:t>
      </w:r>
      <w:r>
        <w:rPr>
          <w:rtl/>
        </w:rPr>
        <w:t xml:space="preserve"> قال: إنّ </w:t>
      </w:r>
      <w:r w:rsidRPr="00061906">
        <w:rPr>
          <w:rtl/>
        </w:rPr>
        <w:t>العبد إذا هم بالحسنة خرج نفسه طيب الريح</w:t>
      </w:r>
      <w:r>
        <w:rPr>
          <w:rtl/>
        </w:rPr>
        <w:t xml:space="preserve">، </w:t>
      </w:r>
      <w:r w:rsidRPr="00061906">
        <w:rPr>
          <w:rtl/>
        </w:rPr>
        <w:t>فقال صاحب اليمين لصاحب الشمال</w:t>
      </w:r>
      <w:r>
        <w:rPr>
          <w:rtl/>
        </w:rPr>
        <w:t xml:space="preserve">: </w:t>
      </w:r>
      <w:r w:rsidRPr="00061906">
        <w:rPr>
          <w:rtl/>
        </w:rPr>
        <w:t>قم فانه قد هم بالحسنة</w:t>
      </w:r>
      <w:r>
        <w:rPr>
          <w:rtl/>
        </w:rPr>
        <w:t xml:space="preserve">، </w:t>
      </w:r>
      <w:r w:rsidRPr="00061906">
        <w:rPr>
          <w:rtl/>
        </w:rPr>
        <w:t>فاذا فعلها كان لسانه قلمه</w:t>
      </w:r>
      <w:r>
        <w:rPr>
          <w:rtl/>
        </w:rPr>
        <w:t xml:space="preserve">، </w:t>
      </w:r>
      <w:r w:rsidRPr="00061906">
        <w:rPr>
          <w:rtl/>
        </w:rPr>
        <w:t>وريقه مداده</w:t>
      </w:r>
      <w:r>
        <w:rPr>
          <w:rtl/>
        </w:rPr>
        <w:t xml:space="preserve">، </w:t>
      </w:r>
      <w:r w:rsidRPr="00061906">
        <w:rPr>
          <w:rtl/>
        </w:rPr>
        <w:t>وأثبتها له وإذا هم بالسيئة خرج نفسه منتن الريح فيقول صاحب الشمال لصاحب اليمين</w:t>
      </w:r>
      <w:r>
        <w:rPr>
          <w:rtl/>
        </w:rPr>
        <w:t xml:space="preserve">: </w:t>
      </w:r>
      <w:r w:rsidRPr="00061906">
        <w:rPr>
          <w:rtl/>
        </w:rPr>
        <w:t>قف فانه قد هم بالسيئة فاذا هو فعلها كان لسانه قلمه وريقه مداده وأثبتها عليه.</w:t>
      </w:r>
    </w:p>
    <w:p w:rsidR="006F3F00" w:rsidRPr="00061906" w:rsidRDefault="006F3F00" w:rsidP="000179D4">
      <w:pPr>
        <w:pStyle w:val="libNormal"/>
        <w:rPr>
          <w:rtl/>
        </w:rPr>
      </w:pPr>
      <w:r w:rsidRPr="00061906">
        <w:rPr>
          <w:rtl/>
        </w:rPr>
        <w:t>19</w:t>
      </w:r>
      <w:r>
        <w:rPr>
          <w:rtl/>
        </w:rPr>
        <w:t xml:space="preserve"> ـ </w:t>
      </w:r>
      <w:r w:rsidRPr="00061906">
        <w:rPr>
          <w:rtl/>
        </w:rPr>
        <w:t>محمد بن يحيى عن</w:t>
      </w:r>
      <w:r>
        <w:rPr>
          <w:rtl/>
        </w:rPr>
        <w:t xml:space="preserve"> أحمد </w:t>
      </w:r>
      <w:r w:rsidRPr="00061906">
        <w:rPr>
          <w:rtl/>
        </w:rPr>
        <w:t>بن محمد بن عيسى عن</w:t>
      </w:r>
      <w:r>
        <w:rPr>
          <w:rtl/>
        </w:rPr>
        <w:t xml:space="preserve"> علي بن </w:t>
      </w:r>
      <w:r w:rsidRPr="00061906">
        <w:rPr>
          <w:rtl/>
        </w:rPr>
        <w:t>الحكم عن فضيل بن عثمان المرادي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أربع </w:t>
      </w:r>
      <w:r w:rsidRPr="00061906">
        <w:rPr>
          <w:rtl/>
        </w:rPr>
        <w:t>من كن فيه لم يهلك على الله بعدهن</w:t>
      </w:r>
      <w:r w:rsidRPr="00B91E10">
        <w:rPr>
          <w:rFonts w:hint="cs"/>
          <w:rtl/>
        </w:rPr>
        <w:t xml:space="preserve"> </w:t>
      </w:r>
      <w:r>
        <w:rPr>
          <w:rFonts w:hint="cs"/>
          <w:rtl/>
        </w:rPr>
        <w:t>إ</w:t>
      </w:r>
      <w:r w:rsidRPr="00061906">
        <w:rPr>
          <w:rtl/>
        </w:rPr>
        <w:t>ل</w:t>
      </w:r>
      <w:r>
        <w:rPr>
          <w:rFonts w:hint="cs"/>
          <w:rtl/>
        </w:rPr>
        <w:t>ّ</w:t>
      </w:r>
      <w:r w:rsidRPr="00061906">
        <w:rPr>
          <w:rtl/>
        </w:rPr>
        <w:t>ا هالك</w:t>
      </w:r>
      <w:r>
        <w:rPr>
          <w:rtl/>
        </w:rPr>
        <w:t xml:space="preserve">، </w:t>
      </w:r>
      <w:r w:rsidRPr="00061906">
        <w:rPr>
          <w:rtl/>
        </w:rPr>
        <w:t>يهم العبد بالحسنة فيعملها فان هو لم يعملها أجل سبع ساعات</w:t>
      </w:r>
      <w:r>
        <w:rPr>
          <w:rtl/>
        </w:rPr>
        <w:t xml:space="preserve">، </w:t>
      </w:r>
      <w:r w:rsidRPr="00061906">
        <w:rPr>
          <w:rtl/>
        </w:rPr>
        <w:t>وقال صاحب الحسنات لصاحب السيئات وهو صاحب الشمال</w:t>
      </w:r>
      <w:r>
        <w:rPr>
          <w:rtl/>
        </w:rPr>
        <w:t xml:space="preserve">: </w:t>
      </w:r>
      <w:r w:rsidRPr="00061906">
        <w:rPr>
          <w:rtl/>
        </w:rPr>
        <w:t>لا تعجل عسى أن يتبعها بحسنة تمحوها</w:t>
      </w:r>
      <w:r>
        <w:rPr>
          <w:rtl/>
        </w:rPr>
        <w:t xml:space="preserve">، </w:t>
      </w:r>
      <w:r w:rsidRPr="00061906">
        <w:rPr>
          <w:rtl/>
        </w:rPr>
        <w:t xml:space="preserve">فان الله </w:t>
      </w:r>
      <w:r w:rsidRPr="00421424">
        <w:rPr>
          <w:rStyle w:val="libAlaemChar"/>
          <w:rtl/>
        </w:rPr>
        <w:t>عزوجل</w:t>
      </w:r>
      <w:r w:rsidRPr="00061906">
        <w:rPr>
          <w:rtl/>
        </w:rPr>
        <w:t xml:space="preserve"> يقول</w:t>
      </w:r>
      <w:r>
        <w:rPr>
          <w:rtl/>
        </w:rPr>
        <w:t xml:space="preserve">: </w:t>
      </w:r>
      <w:r w:rsidRPr="00E87250">
        <w:rPr>
          <w:rtl/>
        </w:rPr>
        <w:t>«</w:t>
      </w:r>
      <w:r w:rsidRPr="001E7A1B">
        <w:rPr>
          <w:rStyle w:val="libAieChar"/>
          <w:rtl/>
        </w:rPr>
        <w:t>إِنَّ الْحَسَناتِ يُذْهِبْنَ السَّيِّئاتِ</w:t>
      </w:r>
      <w:r>
        <w:rPr>
          <w:rtl/>
        </w:rPr>
        <w:t>.</w:t>
      </w:r>
      <w:r w:rsidRPr="00061906">
        <w:rPr>
          <w:rtl/>
        </w:rPr>
        <w:t>» أو الاستغفار فان هو قال</w:t>
      </w:r>
      <w:r>
        <w:rPr>
          <w:rtl/>
        </w:rPr>
        <w:t xml:space="preserve">: </w:t>
      </w:r>
      <w:r w:rsidRPr="00061906">
        <w:rPr>
          <w:rtl/>
        </w:rPr>
        <w:t>استغفر الله الذي</w:t>
      </w:r>
      <w:r>
        <w:rPr>
          <w:rtl/>
        </w:rPr>
        <w:t xml:space="preserve"> لا إله إلّا </w:t>
      </w:r>
      <w:r w:rsidRPr="00061906">
        <w:rPr>
          <w:rtl/>
        </w:rPr>
        <w:t>هو عالم الغيب والشهادة العزيز الحكيم الغفور الرحيم ذا الجلال والإكرام وأتوب اليه</w:t>
      </w:r>
      <w:r>
        <w:rPr>
          <w:rtl/>
        </w:rPr>
        <w:t xml:space="preserve">، </w:t>
      </w:r>
      <w:r w:rsidRPr="00061906">
        <w:rPr>
          <w:rtl/>
        </w:rPr>
        <w:t>لم يكتب عليه شيء وان مضت سبع ساعات ولم يتبعها بحسنة واستغفار قال صاحب الحسنات لصاحب السيئات</w:t>
      </w:r>
      <w:r>
        <w:rPr>
          <w:rtl/>
        </w:rPr>
        <w:t xml:space="preserve">: أكتب </w:t>
      </w:r>
      <w:r w:rsidRPr="00061906">
        <w:rPr>
          <w:rtl/>
        </w:rPr>
        <w:t xml:space="preserve">على الشقي المحروم </w:t>
      </w:r>
      <w:r w:rsidRPr="00264AE2">
        <w:rPr>
          <w:rStyle w:val="libFootnotenumChar"/>
          <w:rtl/>
        </w:rPr>
        <w:t>(1)</w:t>
      </w:r>
      <w:r>
        <w:rPr>
          <w:rtl/>
        </w:rPr>
        <w:t>.</w:t>
      </w:r>
    </w:p>
    <w:p w:rsidR="006F3F00" w:rsidRPr="00061906" w:rsidRDefault="006F3F00" w:rsidP="000179D4">
      <w:pPr>
        <w:pStyle w:val="libNormal"/>
        <w:rPr>
          <w:rtl/>
        </w:rPr>
      </w:pPr>
      <w:r w:rsidRPr="00061906">
        <w:rPr>
          <w:rtl/>
        </w:rPr>
        <w:t>20</w:t>
      </w:r>
      <w:r>
        <w:rPr>
          <w:rtl/>
        </w:rPr>
        <w:t xml:space="preserve"> ـ علي بن إبراهيم </w:t>
      </w:r>
      <w:r w:rsidRPr="00061906">
        <w:rPr>
          <w:rtl/>
        </w:rPr>
        <w:t>عن أبيه عن</w:t>
      </w:r>
      <w:r>
        <w:rPr>
          <w:rtl/>
        </w:rPr>
        <w:t xml:space="preserve"> ابن أبي </w:t>
      </w:r>
      <w:r w:rsidRPr="00061906">
        <w:rPr>
          <w:rtl/>
        </w:rPr>
        <w:t>عمير عن محمد بن حمران عن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لهذا الحديث بيان في أصول الكافي ج 2 ص 429.</w:t>
      </w:r>
    </w:p>
    <w:p w:rsidR="006F3F00" w:rsidRPr="00061906" w:rsidRDefault="006F3F00" w:rsidP="00615F29">
      <w:pPr>
        <w:pStyle w:val="libNormal0"/>
        <w:rPr>
          <w:rtl/>
        </w:rPr>
      </w:pPr>
      <w:r>
        <w:rPr>
          <w:rtl/>
        </w:rPr>
        <w:br w:type="page"/>
      </w:r>
      <w:r w:rsidRPr="00061906">
        <w:rPr>
          <w:rtl/>
        </w:rPr>
        <w:lastRenderedPageBreak/>
        <w:t>زرارة قال</w:t>
      </w:r>
      <w:r>
        <w:rPr>
          <w:rtl/>
        </w:rPr>
        <w:t xml:space="preserve">: </w:t>
      </w:r>
      <w:r w:rsidRPr="00061906">
        <w:rPr>
          <w:rtl/>
        </w:rPr>
        <w:t xml:space="preserve">سمعت أبا عبد الله </w:t>
      </w:r>
      <w:r w:rsidRPr="00421424">
        <w:rPr>
          <w:rStyle w:val="libAlaemChar"/>
          <w:rtl/>
        </w:rPr>
        <w:t>عليه‌السلام</w:t>
      </w:r>
      <w:r>
        <w:rPr>
          <w:rtl/>
        </w:rPr>
        <w:t xml:space="preserve"> يقول: إنّ </w:t>
      </w:r>
      <w:r w:rsidRPr="00061906">
        <w:rPr>
          <w:rtl/>
        </w:rPr>
        <w:t>العبد إذا أذنب ذنبا أجل من غدوة</w:t>
      </w:r>
      <w:r>
        <w:rPr>
          <w:rtl/>
        </w:rPr>
        <w:t xml:space="preserve"> إلى </w:t>
      </w:r>
      <w:r w:rsidRPr="00061906">
        <w:rPr>
          <w:rtl/>
        </w:rPr>
        <w:t>الليل</w:t>
      </w:r>
      <w:r>
        <w:rPr>
          <w:rtl/>
        </w:rPr>
        <w:t xml:space="preserve">، </w:t>
      </w:r>
      <w:r w:rsidRPr="00061906">
        <w:rPr>
          <w:rtl/>
        </w:rPr>
        <w:t>فان استغفر الله لم يكتب عليه.</w:t>
      </w:r>
    </w:p>
    <w:p w:rsidR="006F3F00" w:rsidRPr="00061906" w:rsidRDefault="006F3F00" w:rsidP="000179D4">
      <w:pPr>
        <w:pStyle w:val="libNormal"/>
        <w:rPr>
          <w:rtl/>
        </w:rPr>
      </w:pPr>
      <w:r w:rsidRPr="00061906">
        <w:rPr>
          <w:rtl/>
        </w:rPr>
        <w:t>21</w:t>
      </w:r>
      <w:r>
        <w:rPr>
          <w:rtl/>
        </w:rPr>
        <w:t xml:space="preserve"> ـ علي بن إبراهيم </w:t>
      </w:r>
      <w:r w:rsidRPr="00061906">
        <w:rPr>
          <w:rtl/>
        </w:rPr>
        <w:t>عن أبيه وابو على الأشعري ومحمد بن يحيى جميعا عن الحسين بن إسحاق عن</w:t>
      </w:r>
      <w:r>
        <w:rPr>
          <w:rtl/>
        </w:rPr>
        <w:t xml:space="preserve"> علي بن </w:t>
      </w:r>
      <w:r w:rsidRPr="00061906">
        <w:rPr>
          <w:rtl/>
        </w:rPr>
        <w:t>مهزيار عن فضالة بن أيوب عن عبد الصمد بن بشير</w:t>
      </w:r>
      <w:r>
        <w:rPr>
          <w:rtl/>
        </w:rPr>
        <w:t xml:space="preserve"> عن أبي عبد الله </w:t>
      </w:r>
      <w:r w:rsidRPr="00421424">
        <w:rPr>
          <w:rStyle w:val="libAlaemChar"/>
          <w:rtl/>
        </w:rPr>
        <w:t>عليه‌السلام</w:t>
      </w:r>
      <w:r>
        <w:rPr>
          <w:rtl/>
        </w:rPr>
        <w:t xml:space="preserve"> قال: إنّ </w:t>
      </w:r>
      <w:r w:rsidRPr="00061906">
        <w:rPr>
          <w:rtl/>
        </w:rPr>
        <w:t>العبد المؤمن إذا أذنب ذنبا اجله الله سبع ساعات فان استغفر لم يكتب عليه شيء</w:t>
      </w:r>
      <w:r>
        <w:rPr>
          <w:rtl/>
        </w:rPr>
        <w:t xml:space="preserve">، </w:t>
      </w:r>
      <w:r w:rsidRPr="00061906">
        <w:rPr>
          <w:rtl/>
        </w:rPr>
        <w:t>وان مضت الساعات ولم يستغفر كتبت عليه سيئة</w:t>
      </w:r>
      <w:r>
        <w:rPr>
          <w:rtl/>
        </w:rPr>
        <w:t xml:space="preserve">، </w:t>
      </w:r>
      <w:r w:rsidRPr="00061906">
        <w:rPr>
          <w:rtl/>
        </w:rPr>
        <w:t>وان المؤمن ليذكر ذنبه بعد عشرين سنة حتى يستغفر ربه فيغفر له</w:t>
      </w:r>
      <w:r>
        <w:rPr>
          <w:rtl/>
        </w:rPr>
        <w:t xml:space="preserve">، </w:t>
      </w:r>
      <w:r w:rsidRPr="00061906">
        <w:rPr>
          <w:rtl/>
        </w:rPr>
        <w:t>وان الكافر لينساه من ساعته.</w:t>
      </w:r>
    </w:p>
    <w:p w:rsidR="006F3F00" w:rsidRPr="00061906" w:rsidRDefault="006F3F00" w:rsidP="000179D4">
      <w:pPr>
        <w:pStyle w:val="libNormal"/>
        <w:rPr>
          <w:rtl/>
        </w:rPr>
      </w:pPr>
      <w:r w:rsidRPr="00061906">
        <w:rPr>
          <w:rtl/>
        </w:rPr>
        <w:t>22</w:t>
      </w:r>
      <w:r>
        <w:rPr>
          <w:rtl/>
        </w:rPr>
        <w:t xml:space="preserve"> ـ </w:t>
      </w:r>
      <w:r w:rsidRPr="00061906">
        <w:rPr>
          <w:rtl/>
        </w:rPr>
        <w:t>في الكافي محمد بن يحيى عن</w:t>
      </w:r>
      <w:r>
        <w:rPr>
          <w:rtl/>
        </w:rPr>
        <w:t xml:space="preserve"> أحمد </w:t>
      </w:r>
      <w:r w:rsidRPr="00061906">
        <w:rPr>
          <w:rtl/>
        </w:rPr>
        <w:t>عن</w:t>
      </w:r>
      <w:r>
        <w:rPr>
          <w:rtl/>
        </w:rPr>
        <w:t xml:space="preserve"> أحمد </w:t>
      </w:r>
      <w:r w:rsidRPr="00061906">
        <w:rPr>
          <w:rtl/>
        </w:rPr>
        <w:t>بن محمد بن قيس</w:t>
      </w:r>
      <w:r w:rsidRPr="00E5764A">
        <w:rPr>
          <w:rFonts w:hint="cs"/>
          <w:rtl/>
        </w:rPr>
        <w:t xml:space="preserve"> </w:t>
      </w:r>
      <w:r>
        <w:rPr>
          <w:rFonts w:hint="cs"/>
          <w:rtl/>
        </w:rPr>
        <w:t>أ</w:t>
      </w:r>
      <w:r w:rsidRPr="00061906">
        <w:rPr>
          <w:rtl/>
        </w:rPr>
        <w:t>ب</w:t>
      </w:r>
      <w:r>
        <w:rPr>
          <w:rFonts w:hint="cs"/>
          <w:rtl/>
        </w:rPr>
        <w:t>ي</w:t>
      </w:r>
      <w:r w:rsidRPr="00061906">
        <w:rPr>
          <w:rtl/>
        </w:rPr>
        <w:t xml:space="preserve"> نصر عن درست قال</w:t>
      </w:r>
      <w:r>
        <w:rPr>
          <w:rtl/>
        </w:rPr>
        <w:t xml:space="preserve">: </w:t>
      </w:r>
      <w:r w:rsidRPr="00061906">
        <w:rPr>
          <w:rtl/>
        </w:rPr>
        <w:t xml:space="preserve">سمعت أبا إبراهيم </w:t>
      </w:r>
      <w:r w:rsidRPr="00421424">
        <w:rPr>
          <w:rStyle w:val="libAlaemChar"/>
          <w:rtl/>
        </w:rPr>
        <w:t>عليه‌السلام</w:t>
      </w:r>
      <w:r w:rsidRPr="00061906">
        <w:rPr>
          <w:rtl/>
        </w:rPr>
        <w:t xml:space="preserve"> يقول</w:t>
      </w:r>
      <w:r>
        <w:rPr>
          <w:rtl/>
        </w:rPr>
        <w:t xml:space="preserve">: </w:t>
      </w:r>
      <w:r w:rsidRPr="00061906">
        <w:rPr>
          <w:rtl/>
        </w:rPr>
        <w:t xml:space="preserve">إذا مرض المؤمن اوحى الله </w:t>
      </w:r>
      <w:r w:rsidRPr="00421424">
        <w:rPr>
          <w:rStyle w:val="libAlaemChar"/>
          <w:rtl/>
        </w:rPr>
        <w:t>عزوجل</w:t>
      </w:r>
      <w:r>
        <w:rPr>
          <w:rtl/>
        </w:rPr>
        <w:t xml:space="preserve"> إلى </w:t>
      </w:r>
      <w:r w:rsidRPr="00061906">
        <w:rPr>
          <w:rtl/>
        </w:rPr>
        <w:t>صاحب الشمال</w:t>
      </w:r>
      <w:r>
        <w:rPr>
          <w:rtl/>
        </w:rPr>
        <w:t xml:space="preserve">: </w:t>
      </w:r>
      <w:r w:rsidRPr="00061906">
        <w:rPr>
          <w:rtl/>
        </w:rPr>
        <w:t>لا تكتب على عبدي ما دام في حبسي ووثاقي ذنبا ويوحى</w:t>
      </w:r>
      <w:r>
        <w:rPr>
          <w:rtl/>
        </w:rPr>
        <w:t xml:space="preserve"> إلى </w:t>
      </w:r>
      <w:r w:rsidRPr="00061906">
        <w:rPr>
          <w:rtl/>
        </w:rPr>
        <w:t>صاحب اليمين</w:t>
      </w:r>
      <w:r>
        <w:rPr>
          <w:rtl/>
        </w:rPr>
        <w:t xml:space="preserve">: </w:t>
      </w:r>
      <w:r w:rsidRPr="00061906">
        <w:rPr>
          <w:rtl/>
        </w:rPr>
        <w:t>ان</w:t>
      </w:r>
      <w:r>
        <w:rPr>
          <w:rtl/>
        </w:rPr>
        <w:t xml:space="preserve"> أكتب </w:t>
      </w:r>
      <w:r w:rsidRPr="00061906">
        <w:rPr>
          <w:rtl/>
        </w:rPr>
        <w:t>لعبدي ما كنت تكتب له في صحته من الحسنات.</w:t>
      </w:r>
    </w:p>
    <w:p w:rsidR="006F3F00" w:rsidRPr="00061906" w:rsidRDefault="006F3F00" w:rsidP="000179D4">
      <w:pPr>
        <w:pStyle w:val="libNormal"/>
        <w:rPr>
          <w:rtl/>
        </w:rPr>
      </w:pPr>
      <w:r w:rsidRPr="00061906">
        <w:rPr>
          <w:rtl/>
        </w:rPr>
        <w:t>23</w:t>
      </w:r>
      <w:r>
        <w:rPr>
          <w:rtl/>
        </w:rPr>
        <w:t xml:space="preserve"> ـ </w:t>
      </w:r>
      <w:r w:rsidRPr="00061906">
        <w:rPr>
          <w:rtl/>
        </w:rPr>
        <w:t>وباسناده</w:t>
      </w:r>
      <w:r>
        <w:rPr>
          <w:rtl/>
        </w:rPr>
        <w:t xml:space="preserve"> إلى </w:t>
      </w:r>
      <w:r w:rsidRPr="00061906">
        <w:rPr>
          <w:rtl/>
        </w:rPr>
        <w:t>سدير</w:t>
      </w:r>
      <w:r>
        <w:rPr>
          <w:rtl/>
        </w:rPr>
        <w:t xml:space="preserve"> عن أبي </w:t>
      </w:r>
      <w:r w:rsidRPr="00061906">
        <w:rPr>
          <w:rtl/>
        </w:rPr>
        <w:t xml:space="preserve">جعفر الباقر </w:t>
      </w:r>
      <w:r w:rsidRPr="00421424">
        <w:rPr>
          <w:rStyle w:val="libAlaemChar"/>
          <w:rtl/>
        </w:rPr>
        <w:t>عليه‌السلام</w:t>
      </w:r>
      <w:r w:rsidRPr="00061906">
        <w:rPr>
          <w:rtl/>
        </w:rPr>
        <w:t xml:space="preserve"> قال</w:t>
      </w:r>
      <w:r>
        <w:rPr>
          <w:rtl/>
        </w:rPr>
        <w:t xml:space="preserve">: </w:t>
      </w:r>
      <w:r w:rsidRPr="00061906">
        <w:rPr>
          <w:rtl/>
        </w:rPr>
        <w:t>من أحب ان يمشى مشى الكرام الكاتبين فليمش جنبي السرير.</w:t>
      </w:r>
    </w:p>
    <w:p w:rsidR="006F3F00" w:rsidRPr="00061906" w:rsidRDefault="006F3F00" w:rsidP="000179D4">
      <w:pPr>
        <w:pStyle w:val="libNormal"/>
        <w:rPr>
          <w:rtl/>
        </w:rPr>
      </w:pPr>
      <w:r w:rsidRPr="00061906">
        <w:rPr>
          <w:rtl/>
        </w:rPr>
        <w:t>24</w:t>
      </w:r>
      <w:r>
        <w:rPr>
          <w:rtl/>
        </w:rPr>
        <w:t xml:space="preserve"> ـ </w:t>
      </w:r>
      <w:r w:rsidRPr="00061906">
        <w:rPr>
          <w:rtl/>
        </w:rPr>
        <w:t>في كتاب علل الشرائع باسناده</w:t>
      </w:r>
      <w:r>
        <w:rPr>
          <w:rtl/>
        </w:rPr>
        <w:t xml:space="preserve"> إلى </w:t>
      </w:r>
      <w:r w:rsidRPr="00061906">
        <w:rPr>
          <w:rtl/>
        </w:rPr>
        <w:t xml:space="preserve">محمد بن سنان عن المفضل قال سألت أبا عبد الله </w:t>
      </w:r>
      <w:r w:rsidRPr="00421424">
        <w:rPr>
          <w:rStyle w:val="libAlaemChar"/>
          <w:rtl/>
        </w:rPr>
        <w:t>عليه‌السلام</w:t>
      </w:r>
      <w:r w:rsidRPr="00061906">
        <w:rPr>
          <w:rtl/>
        </w:rPr>
        <w:t xml:space="preserve"> عن العلة التي من أجلها وجب التسليم في الصلوة</w:t>
      </w:r>
      <w:r>
        <w:rPr>
          <w:rtl/>
        </w:rPr>
        <w:t>؟</w:t>
      </w:r>
      <w:r w:rsidRPr="00061906">
        <w:rPr>
          <w:rtl/>
        </w:rPr>
        <w:t xml:space="preserve"> قال</w:t>
      </w:r>
      <w:r>
        <w:rPr>
          <w:rtl/>
        </w:rPr>
        <w:t xml:space="preserve">: </w:t>
      </w:r>
      <w:r w:rsidRPr="00061906">
        <w:rPr>
          <w:rtl/>
        </w:rPr>
        <w:t>لأنه تحليل الصلوة</w:t>
      </w:r>
      <w:r>
        <w:rPr>
          <w:rtl/>
        </w:rPr>
        <w:t xml:space="preserve">، </w:t>
      </w:r>
      <w:r w:rsidRPr="00061906">
        <w:rPr>
          <w:rtl/>
        </w:rPr>
        <w:t>قلت</w:t>
      </w:r>
      <w:r>
        <w:rPr>
          <w:rtl/>
        </w:rPr>
        <w:t xml:space="preserve">: </w:t>
      </w:r>
      <w:r w:rsidRPr="00061906">
        <w:rPr>
          <w:rtl/>
        </w:rPr>
        <w:t>فلأي علة يسلم على اليمين ولا يسلم على اليسار</w:t>
      </w:r>
      <w:r>
        <w:rPr>
          <w:rtl/>
        </w:rPr>
        <w:t>؟</w:t>
      </w:r>
      <w:r w:rsidRPr="00061906">
        <w:rPr>
          <w:rtl/>
        </w:rPr>
        <w:t xml:space="preserve"> قال</w:t>
      </w:r>
      <w:r>
        <w:rPr>
          <w:rtl/>
        </w:rPr>
        <w:t xml:space="preserve">: </w:t>
      </w:r>
      <w:r w:rsidRPr="00061906">
        <w:rPr>
          <w:rtl/>
        </w:rPr>
        <w:t>لان الملك الموكل يكتب الحسنات على اليمين</w:t>
      </w:r>
      <w:r>
        <w:rPr>
          <w:rtl/>
        </w:rPr>
        <w:t xml:space="preserve">، </w:t>
      </w:r>
      <w:r w:rsidRPr="00061906">
        <w:rPr>
          <w:rtl/>
        </w:rPr>
        <w:t>والذي يكتب السيئات على اليسار</w:t>
      </w:r>
      <w:r>
        <w:rPr>
          <w:rtl/>
        </w:rPr>
        <w:t xml:space="preserve">، </w:t>
      </w:r>
      <w:r w:rsidRPr="00061906">
        <w:rPr>
          <w:rtl/>
        </w:rPr>
        <w:t>والصلوة حسنات ليس فيها سيئات</w:t>
      </w:r>
      <w:r>
        <w:rPr>
          <w:rtl/>
        </w:rPr>
        <w:t xml:space="preserve">، </w:t>
      </w:r>
      <w:r w:rsidRPr="00061906">
        <w:rPr>
          <w:rtl/>
        </w:rPr>
        <w:t>فلهذا يسلم على اليمين دون اليسار</w:t>
      </w:r>
      <w:r>
        <w:rPr>
          <w:rtl/>
        </w:rPr>
        <w:t xml:space="preserve">، </w:t>
      </w:r>
      <w:r w:rsidRPr="00061906">
        <w:rPr>
          <w:rtl/>
        </w:rPr>
        <w:t>قلت</w:t>
      </w:r>
      <w:r>
        <w:rPr>
          <w:rtl/>
        </w:rPr>
        <w:t xml:space="preserve">: </w:t>
      </w:r>
      <w:r w:rsidRPr="00061906">
        <w:rPr>
          <w:rtl/>
        </w:rPr>
        <w:t>فلم لا يقال</w:t>
      </w:r>
      <w:r>
        <w:rPr>
          <w:rtl/>
        </w:rPr>
        <w:t xml:space="preserve">: </w:t>
      </w:r>
      <w:r w:rsidRPr="00061906">
        <w:rPr>
          <w:rtl/>
        </w:rPr>
        <w:t>السلام عليك والملك على اليمين واحد</w:t>
      </w:r>
      <w:r>
        <w:rPr>
          <w:rtl/>
        </w:rPr>
        <w:t xml:space="preserve">، </w:t>
      </w:r>
      <w:r w:rsidRPr="00061906">
        <w:rPr>
          <w:rtl/>
        </w:rPr>
        <w:t>ولكن يقال</w:t>
      </w:r>
      <w:r>
        <w:rPr>
          <w:rtl/>
        </w:rPr>
        <w:t xml:space="preserve">: </w:t>
      </w:r>
      <w:r w:rsidRPr="00061906">
        <w:rPr>
          <w:rtl/>
        </w:rPr>
        <w:t>السلام عليكم</w:t>
      </w:r>
      <w:r>
        <w:rPr>
          <w:rtl/>
        </w:rPr>
        <w:t>؟</w:t>
      </w:r>
      <w:r w:rsidRPr="00061906">
        <w:rPr>
          <w:rtl/>
        </w:rPr>
        <w:t xml:space="preserve"> قال</w:t>
      </w:r>
      <w:r>
        <w:rPr>
          <w:rtl/>
        </w:rPr>
        <w:t xml:space="preserve">: </w:t>
      </w:r>
      <w:r w:rsidRPr="00061906">
        <w:rPr>
          <w:rtl/>
        </w:rPr>
        <w:t>ليكون قد سلم عليه وعلى م</w:t>
      </w:r>
      <w:r>
        <w:rPr>
          <w:rFonts w:hint="cs"/>
          <w:rtl/>
        </w:rPr>
        <w:t>َ</w:t>
      </w:r>
      <w:r w:rsidRPr="00061906">
        <w:rPr>
          <w:rtl/>
        </w:rPr>
        <w:t>ن على اليسار</w:t>
      </w:r>
      <w:r>
        <w:rPr>
          <w:rtl/>
        </w:rPr>
        <w:t xml:space="preserve">، </w:t>
      </w:r>
      <w:r w:rsidRPr="00061906">
        <w:rPr>
          <w:rtl/>
        </w:rPr>
        <w:t>وفضل صاحب اليمين عليه بالإيماء اليه</w:t>
      </w:r>
      <w:r>
        <w:rPr>
          <w:rtl/>
        </w:rPr>
        <w:t xml:space="preserve">، </w:t>
      </w:r>
      <w:r w:rsidRPr="00061906">
        <w:rPr>
          <w:rtl/>
        </w:rPr>
        <w:t>قلت</w:t>
      </w:r>
      <w:r>
        <w:rPr>
          <w:rtl/>
        </w:rPr>
        <w:t xml:space="preserve">: </w:t>
      </w:r>
      <w:r w:rsidRPr="00061906">
        <w:rPr>
          <w:rtl/>
        </w:rPr>
        <w:t>فلم لا يكون الإيماء في التسليم بالوجه كله ولكن كان بالأنف لمن</w:t>
      </w:r>
      <w:r>
        <w:rPr>
          <w:rtl/>
        </w:rPr>
        <w:t xml:space="preserve"> يصلّي </w:t>
      </w:r>
      <w:r w:rsidRPr="00061906">
        <w:rPr>
          <w:rtl/>
        </w:rPr>
        <w:t>وحده وبالعين لمن</w:t>
      </w:r>
      <w:r>
        <w:rPr>
          <w:rtl/>
        </w:rPr>
        <w:t xml:space="preserve"> يصلّي </w:t>
      </w:r>
      <w:r w:rsidRPr="00061906">
        <w:rPr>
          <w:rtl/>
        </w:rPr>
        <w:t>بقوم</w:t>
      </w:r>
      <w:r>
        <w:rPr>
          <w:rtl/>
        </w:rPr>
        <w:t>؟</w:t>
      </w:r>
      <w:r w:rsidRPr="00061906">
        <w:rPr>
          <w:rtl/>
        </w:rPr>
        <w:t xml:space="preserve"> قال</w:t>
      </w:r>
      <w:r>
        <w:rPr>
          <w:rtl/>
        </w:rPr>
        <w:t xml:space="preserve">: </w:t>
      </w:r>
      <w:r w:rsidRPr="00061906">
        <w:rPr>
          <w:rtl/>
        </w:rPr>
        <w:t xml:space="preserve">لان مقعد الملكين من ابن آدم الشدقين </w:t>
      </w:r>
      <w:r w:rsidRPr="00264AE2">
        <w:rPr>
          <w:rStyle w:val="libFootnotenumChar"/>
          <w:rtl/>
        </w:rPr>
        <w:t>(1)</w:t>
      </w:r>
      <w:r w:rsidRPr="00061906">
        <w:rPr>
          <w:rtl/>
        </w:rPr>
        <w:t xml:space="preserve"> فصاحب</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الشدق</w:t>
      </w:r>
      <w:r>
        <w:rPr>
          <w:rtl/>
        </w:rPr>
        <w:t xml:space="preserve"> ـ </w:t>
      </w:r>
      <w:r w:rsidRPr="00061906">
        <w:rPr>
          <w:rtl/>
        </w:rPr>
        <w:t>بالكسر والفتح</w:t>
      </w:r>
      <w:r>
        <w:rPr>
          <w:rtl/>
        </w:rPr>
        <w:t xml:space="preserve"> ـ: </w:t>
      </w:r>
      <w:r w:rsidRPr="00061906">
        <w:rPr>
          <w:rtl/>
        </w:rPr>
        <w:t>زاوية الفم من باطن الخدين.</w:t>
      </w:r>
    </w:p>
    <w:p w:rsidR="006F3F00" w:rsidRPr="00061906" w:rsidRDefault="006F3F00" w:rsidP="00615F29">
      <w:pPr>
        <w:pStyle w:val="libNormal0"/>
        <w:rPr>
          <w:rtl/>
        </w:rPr>
      </w:pPr>
      <w:r>
        <w:rPr>
          <w:rtl/>
        </w:rPr>
        <w:br w:type="page"/>
      </w:r>
      <w:r w:rsidRPr="00061906">
        <w:rPr>
          <w:rtl/>
        </w:rPr>
        <w:lastRenderedPageBreak/>
        <w:t>اليمين على الشدق الأيمن</w:t>
      </w:r>
      <w:r>
        <w:rPr>
          <w:rtl/>
        </w:rPr>
        <w:t xml:space="preserve">، </w:t>
      </w:r>
      <w:r w:rsidRPr="00061906">
        <w:rPr>
          <w:rtl/>
        </w:rPr>
        <w:t>وتسليم المصلى عليه ليثبت له صلوته في صحيفته</w:t>
      </w:r>
      <w:r>
        <w:rPr>
          <w:rtl/>
        </w:rPr>
        <w:t xml:space="preserve">، </w:t>
      </w:r>
      <w:r w:rsidRPr="00061906">
        <w:rPr>
          <w:rtl/>
        </w:rPr>
        <w:t>قلت</w:t>
      </w:r>
      <w:r>
        <w:rPr>
          <w:rtl/>
        </w:rPr>
        <w:t xml:space="preserve">: </w:t>
      </w:r>
      <w:r w:rsidRPr="00061906">
        <w:rPr>
          <w:rtl/>
        </w:rPr>
        <w:t>فلم يسلم المأموم ثلاثا</w:t>
      </w:r>
      <w:r>
        <w:rPr>
          <w:rtl/>
        </w:rPr>
        <w:t>؟</w:t>
      </w:r>
      <w:r w:rsidRPr="00061906">
        <w:rPr>
          <w:rtl/>
        </w:rPr>
        <w:t xml:space="preserve"> قال</w:t>
      </w:r>
      <w:r>
        <w:rPr>
          <w:rtl/>
        </w:rPr>
        <w:t xml:space="preserve">: </w:t>
      </w:r>
      <w:r w:rsidRPr="00061906">
        <w:rPr>
          <w:rtl/>
        </w:rPr>
        <w:t>يكون واحدة ردا على الامام</w:t>
      </w:r>
      <w:r>
        <w:rPr>
          <w:rtl/>
        </w:rPr>
        <w:t xml:space="preserve">، </w:t>
      </w:r>
      <w:r w:rsidRPr="00061906">
        <w:rPr>
          <w:rtl/>
        </w:rPr>
        <w:t>ويكون عليه وعلى ملائكته</w:t>
      </w:r>
      <w:r>
        <w:rPr>
          <w:rtl/>
        </w:rPr>
        <w:t xml:space="preserve">، </w:t>
      </w:r>
      <w:r w:rsidRPr="00061906">
        <w:rPr>
          <w:rtl/>
        </w:rPr>
        <w:t>ويكون الثانية على يمينه والملكين الموكلين به</w:t>
      </w:r>
      <w:r>
        <w:rPr>
          <w:rtl/>
        </w:rPr>
        <w:t xml:space="preserve">، </w:t>
      </w:r>
      <w:r w:rsidRPr="00061906">
        <w:rPr>
          <w:rtl/>
        </w:rPr>
        <w:t>ويكون الثالثة على م</w:t>
      </w:r>
      <w:r>
        <w:rPr>
          <w:rFonts w:hint="cs"/>
          <w:rtl/>
        </w:rPr>
        <w:t>َ</w:t>
      </w:r>
      <w:r w:rsidRPr="00061906">
        <w:rPr>
          <w:rtl/>
        </w:rPr>
        <w:t>ن على يساره والملكين الموكلين به</w:t>
      </w:r>
      <w:r>
        <w:rPr>
          <w:rtl/>
        </w:rPr>
        <w:t xml:space="preserve">، </w:t>
      </w:r>
      <w:r w:rsidRPr="00061906">
        <w:rPr>
          <w:rtl/>
        </w:rPr>
        <w:t>ومن لم يكن على يساره أحد لم يسلم على يساره</w:t>
      </w:r>
      <w:r w:rsidRPr="00B91E10">
        <w:rPr>
          <w:rFonts w:hint="cs"/>
          <w:rtl/>
        </w:rPr>
        <w:t xml:space="preserve"> </w:t>
      </w:r>
      <w:r>
        <w:rPr>
          <w:rFonts w:hint="cs"/>
          <w:rtl/>
        </w:rPr>
        <w:t>إ</w:t>
      </w:r>
      <w:r w:rsidRPr="00061906">
        <w:rPr>
          <w:rtl/>
        </w:rPr>
        <w:t>ل</w:t>
      </w:r>
      <w:r>
        <w:rPr>
          <w:rFonts w:hint="cs"/>
          <w:rtl/>
        </w:rPr>
        <w:t>ّ</w:t>
      </w:r>
      <w:r w:rsidRPr="00061906">
        <w:rPr>
          <w:rtl/>
        </w:rPr>
        <w:t>ا أن يكون يمينه</w:t>
      </w:r>
      <w:r>
        <w:rPr>
          <w:rtl/>
        </w:rPr>
        <w:t xml:space="preserve"> إلى </w:t>
      </w:r>
      <w:r w:rsidRPr="00061906">
        <w:rPr>
          <w:rtl/>
        </w:rPr>
        <w:t>الحائط ويساره</w:t>
      </w:r>
      <w:r>
        <w:rPr>
          <w:rtl/>
        </w:rPr>
        <w:t xml:space="preserve"> إلى </w:t>
      </w:r>
      <w:r w:rsidRPr="00061906">
        <w:rPr>
          <w:rtl/>
        </w:rPr>
        <w:t>مصل</w:t>
      </w:r>
      <w:r>
        <w:rPr>
          <w:rFonts w:hint="cs"/>
          <w:rtl/>
        </w:rPr>
        <w:t>ي</w:t>
      </w:r>
      <w:r w:rsidRPr="00061906">
        <w:rPr>
          <w:rtl/>
        </w:rPr>
        <w:t xml:space="preserve"> معه خلف الامام فيسلم على يساره قلت</w:t>
      </w:r>
      <w:r>
        <w:rPr>
          <w:rtl/>
        </w:rPr>
        <w:t xml:space="preserve">: </w:t>
      </w:r>
      <w:r w:rsidRPr="00061906">
        <w:rPr>
          <w:rtl/>
        </w:rPr>
        <w:t>فتسليم الامام على من يقع</w:t>
      </w:r>
      <w:r>
        <w:rPr>
          <w:rtl/>
        </w:rPr>
        <w:t>؟</w:t>
      </w:r>
      <w:r w:rsidRPr="00061906">
        <w:rPr>
          <w:rtl/>
        </w:rPr>
        <w:t xml:space="preserve"> قال</w:t>
      </w:r>
      <w:r>
        <w:rPr>
          <w:rtl/>
        </w:rPr>
        <w:t xml:space="preserve">: </w:t>
      </w:r>
      <w:r w:rsidRPr="00061906">
        <w:rPr>
          <w:rtl/>
        </w:rPr>
        <w:t xml:space="preserve">على ملائكته </w:t>
      </w:r>
      <w:r w:rsidRPr="00264AE2">
        <w:rPr>
          <w:rStyle w:val="libFootnotenumChar"/>
          <w:rtl/>
        </w:rPr>
        <w:t>(1)</w:t>
      </w:r>
      <w:r w:rsidRPr="00061906">
        <w:rPr>
          <w:rtl/>
        </w:rPr>
        <w:t xml:space="preserve"> والمأمونين</w:t>
      </w:r>
      <w:r>
        <w:rPr>
          <w:rtl/>
        </w:rPr>
        <w:t xml:space="preserve">، </w:t>
      </w:r>
      <w:r w:rsidRPr="00061906">
        <w:rPr>
          <w:rtl/>
        </w:rPr>
        <w:t>يقول لملائكته</w:t>
      </w:r>
      <w:r>
        <w:rPr>
          <w:rtl/>
        </w:rPr>
        <w:t xml:space="preserve">: </w:t>
      </w:r>
      <w:r w:rsidRPr="00061906">
        <w:rPr>
          <w:rtl/>
        </w:rPr>
        <w:t>اكتبا سلامة صلاتي ل</w:t>
      </w:r>
      <w:r>
        <w:rPr>
          <w:rFonts w:hint="cs"/>
          <w:rtl/>
        </w:rPr>
        <w:t>ـ</w:t>
      </w:r>
      <w:r w:rsidRPr="00061906">
        <w:rPr>
          <w:rtl/>
        </w:rPr>
        <w:t>ما يفسدها ويقول لمن خلفه</w:t>
      </w:r>
      <w:r>
        <w:rPr>
          <w:rtl/>
        </w:rPr>
        <w:t xml:space="preserve">: </w:t>
      </w:r>
      <w:r w:rsidRPr="00061906">
        <w:rPr>
          <w:rtl/>
        </w:rPr>
        <w:t xml:space="preserve">سلمتم وامنتم من عذاب الله </w:t>
      </w:r>
      <w:r w:rsidRPr="00421424">
        <w:rPr>
          <w:rStyle w:val="libAlaemChar"/>
          <w:rtl/>
        </w:rPr>
        <w:t>عزوجل</w:t>
      </w:r>
      <w:r w:rsidRPr="00061906">
        <w:rPr>
          <w:rtl/>
        </w:rPr>
        <w:t>، والحديث طويل أخذنا منه موضع الحاجة.</w:t>
      </w:r>
    </w:p>
    <w:p w:rsidR="006F3F00" w:rsidRPr="00061906" w:rsidRDefault="006F3F00" w:rsidP="000179D4">
      <w:pPr>
        <w:pStyle w:val="libNormal"/>
        <w:rPr>
          <w:rtl/>
        </w:rPr>
      </w:pPr>
      <w:r w:rsidRPr="00061906">
        <w:rPr>
          <w:rtl/>
        </w:rPr>
        <w:t>25</w:t>
      </w:r>
      <w:r>
        <w:rPr>
          <w:rtl/>
        </w:rPr>
        <w:t xml:space="preserve"> ـ </w:t>
      </w:r>
      <w:r w:rsidRPr="00061906">
        <w:rPr>
          <w:rtl/>
        </w:rPr>
        <w:t>وباسناده</w:t>
      </w:r>
      <w:r>
        <w:rPr>
          <w:rtl/>
        </w:rPr>
        <w:t xml:space="preserve"> إلى </w:t>
      </w:r>
      <w:r w:rsidRPr="00061906">
        <w:rPr>
          <w:rtl/>
        </w:rPr>
        <w:t>محمد بن عمار بن ياسر عن أبيه قال</w:t>
      </w:r>
      <w:r>
        <w:rPr>
          <w:rtl/>
        </w:rPr>
        <w:t xml:space="preserve">: </w:t>
      </w:r>
      <w:r w:rsidRPr="00061906">
        <w:rPr>
          <w:rtl/>
        </w:rPr>
        <w:t xml:space="preserve">سمعت النبي </w:t>
      </w:r>
      <w:r w:rsidRPr="00421424">
        <w:rPr>
          <w:rStyle w:val="libAlaemChar"/>
          <w:rtl/>
        </w:rPr>
        <w:t>صلى‌الله‌عليه‌وآله</w:t>
      </w:r>
      <w:r w:rsidRPr="00061906">
        <w:rPr>
          <w:rtl/>
        </w:rPr>
        <w:t xml:space="preserve"> يقول ان حافظي</w:t>
      </w:r>
      <w:r>
        <w:rPr>
          <w:rtl/>
        </w:rPr>
        <w:t xml:space="preserve"> عليّ بن أبي طالب  </w:t>
      </w:r>
      <w:r w:rsidRPr="00421424">
        <w:rPr>
          <w:rStyle w:val="libAlaemChar"/>
          <w:rtl/>
        </w:rPr>
        <w:t>عليه‌السلام</w:t>
      </w:r>
      <w:r w:rsidRPr="00061906">
        <w:rPr>
          <w:rtl/>
        </w:rPr>
        <w:t xml:space="preserve"> لي</w:t>
      </w:r>
      <w:r>
        <w:rPr>
          <w:rtl/>
        </w:rPr>
        <w:t>فتخر</w:t>
      </w:r>
      <w:r w:rsidRPr="00061906">
        <w:rPr>
          <w:rtl/>
        </w:rPr>
        <w:t>ان على جميع الحفظة لكينونتهما مع ذلك انهما لم يصعدا</w:t>
      </w:r>
      <w:r>
        <w:rPr>
          <w:rtl/>
        </w:rPr>
        <w:t xml:space="preserve"> إلى </w:t>
      </w:r>
      <w:r w:rsidRPr="00061906">
        <w:rPr>
          <w:rtl/>
        </w:rPr>
        <w:t xml:space="preserve">الله </w:t>
      </w:r>
      <w:r w:rsidRPr="00421424">
        <w:rPr>
          <w:rStyle w:val="libAlaemChar"/>
          <w:rtl/>
        </w:rPr>
        <w:t>عزوجل</w:t>
      </w:r>
      <w:r w:rsidRPr="00061906">
        <w:rPr>
          <w:rtl/>
        </w:rPr>
        <w:t xml:space="preserve"> بشيء يسخط الله تبارك وتعالى.</w:t>
      </w:r>
    </w:p>
    <w:p w:rsidR="006F3F00" w:rsidRPr="00061906" w:rsidRDefault="006F3F00" w:rsidP="000179D4">
      <w:pPr>
        <w:pStyle w:val="libNormal"/>
        <w:rPr>
          <w:rtl/>
        </w:rPr>
      </w:pPr>
      <w:r w:rsidRPr="00061906">
        <w:rPr>
          <w:rtl/>
        </w:rPr>
        <w:t>26</w:t>
      </w:r>
      <w:r>
        <w:rPr>
          <w:rtl/>
        </w:rPr>
        <w:t xml:space="preserve"> ـ </w:t>
      </w:r>
      <w:r w:rsidRPr="00061906">
        <w:rPr>
          <w:rtl/>
        </w:rPr>
        <w:t>في أصول الكافي محمد بن يحيى عن محمد بن</w:t>
      </w:r>
      <w:r>
        <w:rPr>
          <w:rtl/>
        </w:rPr>
        <w:t xml:space="preserve"> أحمد </w:t>
      </w:r>
      <w:r w:rsidRPr="00061906">
        <w:rPr>
          <w:rtl/>
        </w:rPr>
        <w:t>عن بعض أصحابنا عن الحسن</w:t>
      </w:r>
      <w:r>
        <w:rPr>
          <w:rtl/>
        </w:rPr>
        <w:t xml:space="preserve"> بن علي بن أبي </w:t>
      </w:r>
      <w:r w:rsidRPr="00061906">
        <w:rPr>
          <w:rtl/>
        </w:rPr>
        <w:t>عثمان عن واصل عن عبد الله 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جاء رجل</w:t>
      </w:r>
      <w:r>
        <w:rPr>
          <w:rtl/>
        </w:rPr>
        <w:t xml:space="preserve"> إلى أبي </w:t>
      </w:r>
      <w:r w:rsidRPr="00061906">
        <w:rPr>
          <w:rtl/>
        </w:rPr>
        <w:t>ذر فقال له</w:t>
      </w:r>
      <w:r>
        <w:rPr>
          <w:rtl/>
        </w:rPr>
        <w:t>:</w:t>
      </w:r>
      <w:r w:rsidRPr="00B9785F">
        <w:rPr>
          <w:rtl/>
        </w:rPr>
        <w:t xml:space="preserve"> </w:t>
      </w:r>
      <w:r w:rsidRPr="00061906">
        <w:rPr>
          <w:rtl/>
        </w:rPr>
        <w:t xml:space="preserve">يا </w:t>
      </w:r>
      <w:r>
        <w:rPr>
          <w:rFonts w:hint="cs"/>
          <w:rtl/>
        </w:rPr>
        <w:t>أ</w:t>
      </w:r>
      <w:r w:rsidRPr="00061906">
        <w:rPr>
          <w:rtl/>
        </w:rPr>
        <w:t>با ذر كيف ترى حالنا عند الله</w:t>
      </w:r>
      <w:r>
        <w:rPr>
          <w:rtl/>
        </w:rPr>
        <w:t>؟</w:t>
      </w:r>
      <w:r w:rsidRPr="00061906">
        <w:rPr>
          <w:rtl/>
        </w:rPr>
        <w:t xml:space="preserve"> قال</w:t>
      </w:r>
      <w:r>
        <w:rPr>
          <w:rtl/>
        </w:rPr>
        <w:t xml:space="preserve">: </w:t>
      </w:r>
      <w:r w:rsidRPr="00061906">
        <w:rPr>
          <w:rtl/>
        </w:rPr>
        <w:t>اعرضوا أعمالكم على الكتاب ان الله يقول</w:t>
      </w:r>
      <w:r>
        <w:rPr>
          <w:rtl/>
        </w:rPr>
        <w:t xml:space="preserve">: </w:t>
      </w:r>
      <w:r w:rsidRPr="00421424">
        <w:rPr>
          <w:rStyle w:val="libAlaemChar"/>
          <w:rtl/>
        </w:rPr>
        <w:t>(</w:t>
      </w:r>
      <w:r w:rsidRPr="001E7A1B">
        <w:rPr>
          <w:rStyle w:val="libAieChar"/>
          <w:rtl/>
        </w:rPr>
        <w:t>إِنَّ الْأَبْرارَ لَفِي نَعِيمٍ وَإِنَّ الْفُجَّارَ لَفِي جَحِيمٍ</w:t>
      </w:r>
      <w:r w:rsidRPr="00421424">
        <w:rPr>
          <w:rStyle w:val="libAlaemChar"/>
          <w:rtl/>
        </w:rPr>
        <w:t>)</w:t>
      </w:r>
      <w:r w:rsidRPr="00061906">
        <w:rPr>
          <w:rtl/>
        </w:rPr>
        <w:t xml:space="preserve"> فقال الرجل فأين رحمة الله</w:t>
      </w:r>
      <w:r>
        <w:rPr>
          <w:rtl/>
        </w:rPr>
        <w:t>؟</w:t>
      </w:r>
      <w:r w:rsidRPr="00061906">
        <w:rPr>
          <w:rtl/>
        </w:rPr>
        <w:t xml:space="preserve"> قال</w:t>
      </w:r>
      <w:r>
        <w:rPr>
          <w:rtl/>
        </w:rPr>
        <w:t xml:space="preserve">: </w:t>
      </w:r>
      <w:r w:rsidRPr="00061906">
        <w:rPr>
          <w:rtl/>
        </w:rPr>
        <w:t>رحمة الله قريب من المسلمين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27</w:t>
      </w:r>
      <w:r>
        <w:rPr>
          <w:rtl/>
        </w:rPr>
        <w:t xml:space="preserve"> ـ </w:t>
      </w:r>
      <w:r w:rsidRPr="00061906">
        <w:rPr>
          <w:rtl/>
        </w:rPr>
        <w:t>في كتاب المناقب لابن شهر آشوب بالإسناد عن الهذيل عن مقاتل عن محمد بن الحنفية عن الحسن</w:t>
      </w:r>
      <w:r>
        <w:rPr>
          <w:rtl/>
        </w:rPr>
        <w:t xml:space="preserve"> بن عليّ بن أبي طالب  </w:t>
      </w:r>
      <w:r w:rsidRPr="00421424">
        <w:rPr>
          <w:rStyle w:val="libAlaemChar"/>
          <w:rtl/>
        </w:rPr>
        <w:t>عليه‌السلام</w:t>
      </w:r>
      <w:r w:rsidRPr="00061906">
        <w:rPr>
          <w:rtl/>
        </w:rPr>
        <w:t xml:space="preserve"> قال</w:t>
      </w:r>
      <w:r>
        <w:rPr>
          <w:rtl/>
        </w:rPr>
        <w:t xml:space="preserve">: </w:t>
      </w:r>
      <w:r w:rsidRPr="00061906">
        <w:rPr>
          <w:rtl/>
        </w:rPr>
        <w:t xml:space="preserve">كل ما في كتاب الله </w:t>
      </w:r>
      <w:r w:rsidRPr="00421424">
        <w:rPr>
          <w:rStyle w:val="libAlaemChar"/>
          <w:rtl/>
        </w:rPr>
        <w:t>عزوجل</w:t>
      </w:r>
      <w:r w:rsidRPr="00061906">
        <w:rPr>
          <w:rtl/>
        </w:rPr>
        <w:t xml:space="preserve"> من قوله: </w:t>
      </w:r>
      <w:r w:rsidRPr="00421424">
        <w:rPr>
          <w:rStyle w:val="libAlaemChar"/>
          <w:rtl/>
        </w:rPr>
        <w:t>(</w:t>
      </w:r>
      <w:r w:rsidRPr="001E7A1B">
        <w:rPr>
          <w:rStyle w:val="libAieChar"/>
          <w:rtl/>
        </w:rPr>
        <w:t>إِنَّ الْأَبْرارَ</w:t>
      </w:r>
      <w:r w:rsidRPr="00421424">
        <w:rPr>
          <w:rStyle w:val="libAlaemChar"/>
          <w:rtl/>
        </w:rPr>
        <w:t>)</w:t>
      </w:r>
      <w:r w:rsidRPr="00061906">
        <w:rPr>
          <w:rtl/>
        </w:rPr>
        <w:t xml:space="preserve"> فو الله ما أراد به</w:t>
      </w:r>
      <w:r w:rsidRPr="00B91E10">
        <w:rPr>
          <w:rFonts w:hint="cs"/>
          <w:rtl/>
        </w:rPr>
        <w:t xml:space="preserve"> </w:t>
      </w:r>
      <w:r>
        <w:rPr>
          <w:rFonts w:hint="cs"/>
          <w:rtl/>
        </w:rPr>
        <w:t>إ</w:t>
      </w:r>
      <w:r w:rsidRPr="00061906">
        <w:rPr>
          <w:rtl/>
        </w:rPr>
        <w:t>ل</w:t>
      </w:r>
      <w:r>
        <w:rPr>
          <w:rFonts w:hint="cs"/>
          <w:rtl/>
        </w:rPr>
        <w:t>ّ</w:t>
      </w:r>
      <w:r w:rsidRPr="00061906">
        <w:rPr>
          <w:rtl/>
        </w:rPr>
        <w:t>ا</w:t>
      </w:r>
      <w:r>
        <w:rPr>
          <w:rtl/>
        </w:rPr>
        <w:t xml:space="preserve"> عليّ بن أبي طالب  </w:t>
      </w:r>
      <w:r w:rsidRPr="00061906">
        <w:rPr>
          <w:rtl/>
        </w:rPr>
        <w:t>وفاطمة وأنا والحسين</w:t>
      </w:r>
      <w:r>
        <w:rPr>
          <w:rtl/>
        </w:rPr>
        <w:t xml:space="preserve">، </w:t>
      </w:r>
      <w:r w:rsidRPr="00061906">
        <w:rPr>
          <w:rtl/>
        </w:rPr>
        <w:t>لأنا نحن أبرار آبائنا وأمهاتنا</w:t>
      </w:r>
      <w:r>
        <w:rPr>
          <w:rtl/>
        </w:rPr>
        <w:t xml:space="preserve">، </w:t>
      </w:r>
      <w:r w:rsidRPr="00061906">
        <w:rPr>
          <w:rtl/>
        </w:rPr>
        <w:t>وقلوبنا علمت بالطاعات والبر وتبرأت من الدنيا وجيها</w:t>
      </w:r>
      <w:r>
        <w:rPr>
          <w:rtl/>
        </w:rPr>
        <w:t xml:space="preserve">، </w:t>
      </w:r>
      <w:r w:rsidRPr="00061906">
        <w:rPr>
          <w:rtl/>
        </w:rPr>
        <w:t>وأطعنا الله في جميع فرائضه</w:t>
      </w:r>
      <w:r>
        <w:rPr>
          <w:rtl/>
        </w:rPr>
        <w:t xml:space="preserve">، </w:t>
      </w:r>
      <w:r w:rsidRPr="00061906">
        <w:rPr>
          <w:rtl/>
        </w:rPr>
        <w:t>وآمنا بوحدانيته</w:t>
      </w:r>
      <w:r>
        <w:rPr>
          <w:rtl/>
        </w:rPr>
        <w:t xml:space="preserve">، </w:t>
      </w:r>
      <w:r w:rsidRPr="00061906">
        <w:rPr>
          <w:rtl/>
        </w:rPr>
        <w:t>وصدقنا برسوله.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«على ملكيه» بصيغة التثنية.</w:t>
      </w:r>
    </w:p>
    <w:p w:rsidR="006F3F00" w:rsidRPr="00061906" w:rsidRDefault="006F3F00" w:rsidP="000179D4">
      <w:pPr>
        <w:pStyle w:val="libNormal"/>
        <w:rPr>
          <w:rtl/>
        </w:rPr>
      </w:pPr>
      <w:r>
        <w:rPr>
          <w:rtl/>
        </w:rPr>
        <w:br w:type="page"/>
      </w:r>
      <w:r w:rsidRPr="00061906">
        <w:rPr>
          <w:rtl/>
        </w:rPr>
        <w:lastRenderedPageBreak/>
        <w:t>28</w:t>
      </w:r>
      <w:r>
        <w:rPr>
          <w:rtl/>
        </w:rPr>
        <w:t xml:space="preserve"> ـ </w:t>
      </w:r>
      <w:r w:rsidRPr="00061906">
        <w:rPr>
          <w:rtl/>
        </w:rPr>
        <w:t>في مجمع البيان</w:t>
      </w:r>
      <w:r>
        <w:rPr>
          <w:rtl/>
        </w:rPr>
        <w:t xml:space="preserve">: </w:t>
      </w:r>
      <w:r w:rsidRPr="00061906">
        <w:rPr>
          <w:rtl/>
        </w:rPr>
        <w:t>والأمر يومئذ لله وحده</w:t>
      </w:r>
      <w:r>
        <w:rPr>
          <w:rtl/>
        </w:rPr>
        <w:t xml:space="preserve"> أي </w:t>
      </w:r>
      <w:r w:rsidRPr="00061906">
        <w:rPr>
          <w:rtl/>
        </w:rPr>
        <w:t xml:space="preserve">الحكم له في الجزاء والثواب والعفو والانتقام ؛ </w:t>
      </w:r>
      <w:r>
        <w:rPr>
          <w:rtl/>
        </w:rPr>
        <w:t>و</w:t>
      </w:r>
      <w:r w:rsidRPr="00061906">
        <w:rPr>
          <w:rtl/>
        </w:rPr>
        <w:t>روى عمرو بن شمر 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انه قال</w:t>
      </w:r>
      <w:r>
        <w:rPr>
          <w:rtl/>
        </w:rPr>
        <w:t xml:space="preserve">: </w:t>
      </w:r>
      <w:r w:rsidRPr="00421424">
        <w:rPr>
          <w:rStyle w:val="libAlaemChar"/>
          <w:rtl/>
        </w:rPr>
        <w:t>(</w:t>
      </w:r>
      <w:r w:rsidRPr="001E7A1B">
        <w:rPr>
          <w:rStyle w:val="libAieChar"/>
          <w:rtl/>
        </w:rPr>
        <w:t>وَالْأَمْرُ يَوْمَئِذٍ لِلَّهِ</w:t>
      </w:r>
      <w:r w:rsidRPr="00421424">
        <w:rPr>
          <w:rStyle w:val="libAlaemChar"/>
          <w:rtl/>
        </w:rPr>
        <w:t>)</w:t>
      </w:r>
      <w:r w:rsidRPr="00061906">
        <w:rPr>
          <w:rtl/>
        </w:rPr>
        <w:t xml:space="preserve"> والأمر كله لله</w:t>
      </w:r>
      <w:r>
        <w:rPr>
          <w:rtl/>
        </w:rPr>
        <w:t xml:space="preserve">، </w:t>
      </w:r>
      <w:r w:rsidRPr="00061906">
        <w:rPr>
          <w:rtl/>
        </w:rPr>
        <w:t xml:space="preserve">يا جابر إذا كان يوم القيامة بادت </w:t>
      </w:r>
      <w:r w:rsidRPr="00264AE2">
        <w:rPr>
          <w:rStyle w:val="libFootnotenumChar"/>
          <w:rtl/>
        </w:rPr>
        <w:t>(1)</w:t>
      </w:r>
      <w:r w:rsidRPr="00061906">
        <w:rPr>
          <w:rtl/>
        </w:rPr>
        <w:t xml:space="preserve"> الحكام فلم يبق حاكم</w:t>
      </w:r>
      <w:r w:rsidRPr="00B91E10">
        <w:rPr>
          <w:rFonts w:hint="cs"/>
          <w:rtl/>
        </w:rPr>
        <w:t xml:space="preserve"> </w:t>
      </w:r>
      <w:r>
        <w:rPr>
          <w:rFonts w:hint="cs"/>
          <w:rtl/>
        </w:rPr>
        <w:t>إ</w:t>
      </w:r>
      <w:r w:rsidRPr="00061906">
        <w:rPr>
          <w:rtl/>
        </w:rPr>
        <w:t>ل</w:t>
      </w:r>
      <w:r>
        <w:rPr>
          <w:rFonts w:hint="cs"/>
          <w:rtl/>
        </w:rPr>
        <w:t>ّ</w:t>
      </w:r>
      <w:r w:rsidRPr="00061906">
        <w:rPr>
          <w:rtl/>
        </w:rPr>
        <w:t>ا الله.</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قرء في فرائضه </w:t>
      </w:r>
      <w:r w:rsidRPr="00421424">
        <w:rPr>
          <w:rStyle w:val="libAlaemChar"/>
          <w:rtl/>
        </w:rPr>
        <w:t>(</w:t>
      </w:r>
      <w:r w:rsidRPr="001E7A1B">
        <w:rPr>
          <w:rStyle w:val="libAieChar"/>
          <w:rtl/>
        </w:rPr>
        <w:t>وَيْلٌ لِلْمُطَفِّفِينَ</w:t>
      </w:r>
      <w:r w:rsidRPr="00421424">
        <w:rPr>
          <w:rStyle w:val="libAlaemChar"/>
          <w:rtl/>
        </w:rPr>
        <w:t>)</w:t>
      </w:r>
      <w:r w:rsidRPr="00061906">
        <w:rPr>
          <w:rtl/>
        </w:rPr>
        <w:t xml:space="preserve"> أعطاه الله الأمن يوم القيامة من النار ولم تره ولم يرها</w:t>
      </w:r>
      <w:r>
        <w:rPr>
          <w:rtl/>
        </w:rPr>
        <w:t xml:space="preserve">، </w:t>
      </w:r>
      <w:r w:rsidRPr="00061906">
        <w:rPr>
          <w:rtl/>
        </w:rPr>
        <w:t>ولم يمر على جسر جهنم ولا يحاسب يوم القيامة.</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قال</w:t>
      </w:r>
      <w:r>
        <w:rPr>
          <w:rtl/>
        </w:rPr>
        <w:t xml:space="preserve">: </w:t>
      </w:r>
      <w:r w:rsidRPr="00061906">
        <w:rPr>
          <w:rtl/>
        </w:rPr>
        <w:t xml:space="preserve">قال النبي </w:t>
      </w:r>
      <w:r w:rsidRPr="00421424">
        <w:rPr>
          <w:rStyle w:val="libAlaemChar"/>
          <w:rtl/>
        </w:rPr>
        <w:t>صلى‌الله‌عليه‌وآله‌وسلم</w:t>
      </w:r>
      <w:r>
        <w:rPr>
          <w:rtl/>
        </w:rPr>
        <w:t xml:space="preserve">: </w:t>
      </w:r>
      <w:r w:rsidRPr="00061906">
        <w:rPr>
          <w:rtl/>
        </w:rPr>
        <w:t>من قرأها سقاه الله من الرحيق المختوم يوم القيامة.</w:t>
      </w:r>
    </w:p>
    <w:p w:rsidR="006F3F00" w:rsidRPr="00061906" w:rsidRDefault="006F3F00" w:rsidP="000179D4">
      <w:pPr>
        <w:pStyle w:val="libNormal"/>
        <w:rPr>
          <w:rtl/>
        </w:rPr>
      </w:pPr>
      <w:r w:rsidRPr="00061906">
        <w:rPr>
          <w:rtl/>
        </w:rPr>
        <w:t>3</w:t>
      </w:r>
      <w:r>
        <w:rPr>
          <w:rtl/>
        </w:rPr>
        <w:t xml:space="preserve"> ـ </w:t>
      </w:r>
      <w:r w:rsidRPr="00061906">
        <w:rPr>
          <w:rtl/>
        </w:rPr>
        <w:t>في تفسير علي بن إبراهيم</w:t>
      </w:r>
      <w:r>
        <w:rPr>
          <w:rtl/>
        </w:rPr>
        <w:t xml:space="preserve">: </w:t>
      </w:r>
      <w:r w:rsidRPr="00061906">
        <w:rPr>
          <w:rtl/>
        </w:rPr>
        <w:t>ويل للمطففين قال</w:t>
      </w:r>
      <w:r>
        <w:rPr>
          <w:rtl/>
        </w:rPr>
        <w:t xml:space="preserve">: </w:t>
      </w:r>
      <w:r w:rsidRPr="00061906">
        <w:rPr>
          <w:rtl/>
        </w:rPr>
        <w:t xml:space="preserve">الذين يبخسون المكيال والميزان. </w:t>
      </w:r>
      <w:r>
        <w:rPr>
          <w:rtl/>
        </w:rPr>
        <w:t>و</w:t>
      </w:r>
      <w:r w:rsidRPr="00061906">
        <w:rPr>
          <w:rtl/>
        </w:rPr>
        <w:t>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نزلت على نبي الله </w:t>
      </w:r>
      <w:r w:rsidRPr="00421424">
        <w:rPr>
          <w:rStyle w:val="libAlaemChar"/>
          <w:rtl/>
        </w:rPr>
        <w:t>صلى‌الله‌عليه‌وآله‌وسلم</w:t>
      </w:r>
      <w:r w:rsidRPr="00061906">
        <w:rPr>
          <w:rtl/>
        </w:rPr>
        <w:t xml:space="preserve"> حين قدم المدينة، وهم يومئذ أسوء الناس كيلا فأحسنوا الكيل فأما الويل فبلغنا والله أعلم انه بئر في جهنم.</w:t>
      </w:r>
    </w:p>
    <w:p w:rsidR="006F3F00" w:rsidRPr="00061906" w:rsidRDefault="006F3F00" w:rsidP="000179D4">
      <w:pPr>
        <w:pStyle w:val="libNormal"/>
        <w:rPr>
          <w:rtl/>
        </w:rPr>
      </w:pPr>
      <w:r w:rsidRPr="00061906">
        <w:rPr>
          <w:rtl/>
        </w:rPr>
        <w:t>4</w:t>
      </w:r>
      <w:r>
        <w:rPr>
          <w:rtl/>
        </w:rPr>
        <w:t xml:space="preserve"> ـ </w:t>
      </w:r>
      <w:r w:rsidRPr="00061906">
        <w:rPr>
          <w:rtl/>
        </w:rPr>
        <w:t>في أصول الكافي</w:t>
      </w:r>
      <w:r>
        <w:rPr>
          <w:rtl/>
        </w:rPr>
        <w:t xml:space="preserve"> علي بن إبراهيم </w:t>
      </w:r>
      <w:r w:rsidRPr="00061906">
        <w:rPr>
          <w:rtl/>
        </w:rPr>
        <w:t>عن محمد عن بعض أصحابنا عن آدم بن إسحاق عن عبد الرزاق بن مهران</w:t>
      </w:r>
      <w:r>
        <w:rPr>
          <w:rtl/>
        </w:rPr>
        <w:t xml:space="preserve">، </w:t>
      </w:r>
      <w:r w:rsidRPr="00061906">
        <w:rPr>
          <w:rtl/>
        </w:rPr>
        <w:t>عن الحسين بن ميمون عن محمد بن سالم</w:t>
      </w:r>
      <w:r>
        <w:rPr>
          <w:rtl/>
        </w:rPr>
        <w:t xml:space="preserve"> عن أبي </w:t>
      </w:r>
      <w:r w:rsidRPr="00061906">
        <w:rPr>
          <w:rtl/>
        </w:rPr>
        <w:t>جعفر</w:t>
      </w:r>
      <w:r w:rsidRPr="00421424">
        <w:rPr>
          <w:rStyle w:val="libAlaemChar"/>
          <w:rtl/>
        </w:rPr>
        <w:t>عليه‌السلام</w:t>
      </w:r>
      <w:r w:rsidRPr="00061906">
        <w:rPr>
          <w:rtl/>
        </w:rPr>
        <w:t xml:space="preserve"> حديث طويل يقول فيه</w:t>
      </w:r>
      <w:r>
        <w:rPr>
          <w:rtl/>
        </w:rPr>
        <w:t xml:space="preserve">: </w:t>
      </w:r>
      <w:r w:rsidRPr="00061906">
        <w:rPr>
          <w:rtl/>
        </w:rPr>
        <w:t xml:space="preserve">وانزل في الكيل </w:t>
      </w:r>
      <w:r w:rsidRPr="00421424">
        <w:rPr>
          <w:rStyle w:val="libAlaemChar"/>
          <w:rtl/>
        </w:rPr>
        <w:t>(</w:t>
      </w:r>
      <w:r w:rsidRPr="001E7A1B">
        <w:rPr>
          <w:rStyle w:val="libAieChar"/>
          <w:rtl/>
        </w:rPr>
        <w:t>وَيْلٌ لِلْمُطَفِّفِينَ</w:t>
      </w:r>
      <w:r w:rsidRPr="00421424">
        <w:rPr>
          <w:rStyle w:val="libAlaemChar"/>
          <w:rtl/>
        </w:rPr>
        <w:t>)</w:t>
      </w:r>
      <w:r w:rsidRPr="00061906">
        <w:rPr>
          <w:rtl/>
        </w:rPr>
        <w:t xml:space="preserve"> ولم يجعل الويل لأحد حتى يسميه كافرا</w:t>
      </w:r>
      <w:r>
        <w:rPr>
          <w:rtl/>
        </w:rPr>
        <w:t xml:space="preserve">، </w:t>
      </w:r>
      <w:r w:rsidRPr="00061906">
        <w:rPr>
          <w:rtl/>
        </w:rPr>
        <w:t xml:space="preserve">قال الله </w:t>
      </w:r>
      <w:r w:rsidRPr="00421424">
        <w:rPr>
          <w:rStyle w:val="libAlaemChar"/>
          <w:rtl/>
        </w:rPr>
        <w:t>عزوجل</w:t>
      </w:r>
      <w:r>
        <w:rPr>
          <w:rtl/>
        </w:rPr>
        <w:t xml:space="preserve">: </w:t>
      </w:r>
      <w:r w:rsidRPr="00421424">
        <w:rPr>
          <w:rStyle w:val="libAlaemChar"/>
          <w:rtl/>
        </w:rPr>
        <w:t>(</w:t>
      </w:r>
      <w:r w:rsidRPr="001E7A1B">
        <w:rPr>
          <w:rStyle w:val="libAieChar"/>
          <w:rtl/>
        </w:rPr>
        <w:t>فَوَيْلٌ لِلَّذِينَ كَفَرُوا مِنْ مَشْهَدِ يَوْمٍ عَظِيمٍ</w:t>
      </w:r>
      <w:r w:rsidRPr="00421424">
        <w:rPr>
          <w:rStyle w:val="libAlaemChar"/>
          <w:rtl/>
        </w:rPr>
        <w:t>)</w:t>
      </w:r>
      <w:r>
        <w:rPr>
          <w:rtl/>
        </w:rPr>
        <w:t>.</w:t>
      </w:r>
    </w:p>
    <w:p w:rsidR="006F3F00" w:rsidRPr="00061906" w:rsidRDefault="006F3F00" w:rsidP="000179D4">
      <w:pPr>
        <w:pStyle w:val="libNormal"/>
        <w:rPr>
          <w:rtl/>
        </w:rPr>
      </w:pPr>
      <w:r w:rsidRPr="00061906">
        <w:rPr>
          <w:rtl/>
        </w:rPr>
        <w:t>5</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أمير المؤمنين </w:t>
      </w:r>
      <w:r w:rsidRPr="00421424">
        <w:rPr>
          <w:rStyle w:val="libAlaemChar"/>
          <w:rtl/>
        </w:rPr>
        <w:t>عليه‌السلام</w:t>
      </w:r>
      <w:r w:rsidRPr="00061906">
        <w:rPr>
          <w:rtl/>
        </w:rPr>
        <w:t xml:space="preserve"> حديث طويل يقول فيه وانه رب شيء من كتاب الله </w:t>
      </w:r>
      <w:r w:rsidRPr="00421424">
        <w:rPr>
          <w:rStyle w:val="libAlaemChar"/>
          <w:rtl/>
        </w:rPr>
        <w:t>عزوجل</w:t>
      </w:r>
      <w:r w:rsidRPr="00061906">
        <w:rPr>
          <w:rtl/>
        </w:rPr>
        <w:t xml:space="preserve"> يكون تأويله على تنزيله</w:t>
      </w:r>
      <w:r>
        <w:rPr>
          <w:rtl/>
        </w:rPr>
        <w:t xml:space="preserve">، </w:t>
      </w:r>
      <w:r w:rsidRPr="00061906">
        <w:rPr>
          <w:rtl/>
        </w:rPr>
        <w:t>ولا يشبه تأويل كلام البشر ولا فعل البشر</w:t>
      </w:r>
      <w:r>
        <w:rPr>
          <w:rtl/>
        </w:rPr>
        <w:t xml:space="preserve">، </w:t>
      </w:r>
      <w:r w:rsidRPr="00061906">
        <w:rPr>
          <w:rtl/>
        </w:rPr>
        <w:t>وسأنبئك بمثال لذلك تكتفى به ان شاء الله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باد</w:t>
      </w:r>
      <w:r>
        <w:rPr>
          <w:rtl/>
        </w:rPr>
        <w:t xml:space="preserve">: </w:t>
      </w:r>
      <w:r w:rsidRPr="00061906">
        <w:rPr>
          <w:rtl/>
        </w:rPr>
        <w:t>هلك.</w:t>
      </w:r>
    </w:p>
    <w:p w:rsidR="006F3F00" w:rsidRPr="00061906" w:rsidRDefault="006F3F00" w:rsidP="00615F29">
      <w:pPr>
        <w:pStyle w:val="libNormal0"/>
        <w:rPr>
          <w:rtl/>
          <w:lang w:bidi="fa-IR"/>
        </w:rPr>
      </w:pPr>
      <w:r>
        <w:rPr>
          <w:rtl/>
          <w:lang w:bidi="fa-IR"/>
        </w:rPr>
        <w:br w:type="page"/>
      </w:r>
      <w:r w:rsidRPr="00061906">
        <w:rPr>
          <w:rtl/>
          <w:lang w:bidi="fa-IR"/>
        </w:rPr>
        <w:lastRenderedPageBreak/>
        <w:t>الى قوله</w:t>
      </w:r>
      <w:r>
        <w:rPr>
          <w:rtl/>
          <w:lang w:bidi="fa-IR"/>
        </w:rPr>
        <w:t xml:space="preserve">: </w:t>
      </w:r>
      <w:r w:rsidRPr="00421424">
        <w:rPr>
          <w:rStyle w:val="libAlaemChar"/>
          <w:rtl/>
        </w:rPr>
        <w:t>(</w:t>
      </w:r>
      <w:r w:rsidRPr="001E7A1B">
        <w:rPr>
          <w:rStyle w:val="libAieChar"/>
          <w:rtl/>
        </w:rPr>
        <w:t>فَلَمْ تَقْتُلُوهُمْ وَلكِنَّ اللهَ قَتَلَهُمْ وَما رَمَيْتَ إِذْ رَمَيْتَ وَلكِنَّ اللهَ رَمى</w:t>
      </w:r>
      <w:r w:rsidRPr="00421424">
        <w:rPr>
          <w:rStyle w:val="libAlaemChar"/>
          <w:rtl/>
        </w:rPr>
        <w:t>)</w:t>
      </w:r>
      <w:r w:rsidRPr="00061906">
        <w:rPr>
          <w:rtl/>
          <w:lang w:bidi="fa-IR"/>
        </w:rPr>
        <w:t xml:space="preserve"> فسمى فعل النبي </w:t>
      </w:r>
      <w:r w:rsidRPr="00421424">
        <w:rPr>
          <w:rStyle w:val="libAlaemChar"/>
          <w:rtl/>
        </w:rPr>
        <w:t>صلى‌الله‌عليه‌وآله</w:t>
      </w:r>
      <w:r w:rsidRPr="00061906">
        <w:rPr>
          <w:rtl/>
          <w:lang w:bidi="fa-IR"/>
        </w:rPr>
        <w:t xml:space="preserve"> فعلا له</w:t>
      </w:r>
      <w:r>
        <w:rPr>
          <w:rtl/>
          <w:lang w:bidi="fa-IR"/>
        </w:rPr>
        <w:t xml:space="preserve">، </w:t>
      </w:r>
      <w:r w:rsidRPr="00061906">
        <w:rPr>
          <w:rtl/>
          <w:lang w:bidi="fa-IR"/>
        </w:rPr>
        <w:t>ألا ترى تأويله على غير تنزيله</w:t>
      </w:r>
      <w:r>
        <w:rPr>
          <w:rtl/>
          <w:lang w:bidi="fa-IR"/>
        </w:rPr>
        <w:t>؟</w:t>
      </w:r>
      <w:r w:rsidRPr="00061906">
        <w:rPr>
          <w:rtl/>
          <w:lang w:bidi="fa-IR"/>
        </w:rPr>
        <w:t xml:space="preserve"> ومثل قوله</w:t>
      </w:r>
      <w:r>
        <w:rPr>
          <w:rtl/>
          <w:lang w:bidi="fa-IR"/>
        </w:rPr>
        <w:t xml:space="preserve">: </w:t>
      </w:r>
      <w:r w:rsidRPr="00421424">
        <w:rPr>
          <w:rStyle w:val="libAlaemChar"/>
          <w:rtl/>
        </w:rPr>
        <w:t>(</w:t>
      </w:r>
      <w:r w:rsidRPr="001E7A1B">
        <w:rPr>
          <w:rStyle w:val="libAieChar"/>
          <w:rtl/>
        </w:rPr>
        <w:t>بَلْ هُمْ بِلِقاءِ رَبِّهِمْ كافِرُونَ</w:t>
      </w:r>
      <w:r w:rsidRPr="00421424">
        <w:rPr>
          <w:rStyle w:val="libAlaemChar"/>
          <w:rtl/>
        </w:rPr>
        <w:t>)</w:t>
      </w:r>
      <w:r w:rsidRPr="00061906">
        <w:rPr>
          <w:rtl/>
          <w:lang w:bidi="fa-IR"/>
        </w:rPr>
        <w:t xml:space="preserve"> فسمى البعث لقاء وكذلك قوله</w:t>
      </w:r>
      <w:r>
        <w:rPr>
          <w:rtl/>
          <w:lang w:bidi="fa-IR"/>
        </w:rPr>
        <w:t xml:space="preserve">: </w:t>
      </w:r>
      <w:r w:rsidRPr="00421424">
        <w:rPr>
          <w:rStyle w:val="libAlaemChar"/>
          <w:rtl/>
        </w:rPr>
        <w:t>(</w:t>
      </w:r>
      <w:r w:rsidRPr="001E7A1B">
        <w:rPr>
          <w:rStyle w:val="libAieChar"/>
          <w:rtl/>
        </w:rPr>
        <w:t>الَّذِينَ يَظُنُّونَ أَنَّهُمْ مُلاقُوا رَبِّهِمْ</w:t>
      </w:r>
      <w:r w:rsidRPr="00421424">
        <w:rPr>
          <w:rStyle w:val="libAlaemChar"/>
          <w:rtl/>
        </w:rPr>
        <w:t>)</w:t>
      </w:r>
      <w:r>
        <w:rPr>
          <w:rtl/>
          <w:lang w:bidi="fa-IR"/>
        </w:rPr>
        <w:t xml:space="preserve"> أي </w:t>
      </w:r>
      <w:r w:rsidRPr="00061906">
        <w:rPr>
          <w:rtl/>
          <w:lang w:bidi="fa-IR"/>
        </w:rPr>
        <w:t xml:space="preserve">يوقنون </w:t>
      </w:r>
      <w:r w:rsidRPr="00421424">
        <w:rPr>
          <w:rStyle w:val="libAlaemChar"/>
          <w:rtl/>
        </w:rPr>
        <w:t>(</w:t>
      </w:r>
      <w:r w:rsidRPr="001E7A1B">
        <w:rPr>
          <w:rStyle w:val="libAieChar"/>
          <w:rtl/>
        </w:rPr>
        <w:t>أَنَّهُمْ مَبْعُوثُونَ</w:t>
      </w:r>
      <w:r w:rsidRPr="00421424">
        <w:rPr>
          <w:rStyle w:val="libAlaemChar"/>
          <w:rtl/>
        </w:rPr>
        <w:t>)</w:t>
      </w:r>
      <w:r w:rsidRPr="00061906">
        <w:rPr>
          <w:rtl/>
          <w:lang w:bidi="fa-IR"/>
        </w:rPr>
        <w:t xml:space="preserve"> ومثله قوله</w:t>
      </w:r>
      <w:r>
        <w:rPr>
          <w:rtl/>
          <w:lang w:bidi="fa-IR"/>
        </w:rPr>
        <w:t xml:space="preserve">: </w:t>
      </w:r>
      <w:r w:rsidRPr="00421424">
        <w:rPr>
          <w:rStyle w:val="libAlaemChar"/>
          <w:rtl/>
        </w:rPr>
        <w:t>(</w:t>
      </w:r>
      <w:r w:rsidRPr="001E7A1B">
        <w:rPr>
          <w:rStyle w:val="libAieChar"/>
          <w:rtl/>
        </w:rPr>
        <w:t>أَلا يَظُنُّ أُولئِكَ أَنَّهُمْ مَبْعُوثُونَ لِيَوْمٍ عَظِيمٍ</w:t>
      </w:r>
      <w:r w:rsidRPr="00421424">
        <w:rPr>
          <w:rStyle w:val="libAlaemChar"/>
          <w:rtl/>
        </w:rPr>
        <w:t>)</w:t>
      </w:r>
      <w:r>
        <w:rPr>
          <w:rtl/>
          <w:lang w:bidi="fa-IR"/>
        </w:rPr>
        <w:t xml:space="preserve"> أي </w:t>
      </w:r>
      <w:r w:rsidRPr="00061906">
        <w:rPr>
          <w:rtl/>
          <w:lang w:bidi="fa-IR"/>
        </w:rPr>
        <w:t>أليس يوقنون انهم مبعوثون.</w:t>
      </w:r>
    </w:p>
    <w:p w:rsidR="006F3F00" w:rsidRPr="00061906" w:rsidRDefault="006F3F00" w:rsidP="000179D4">
      <w:pPr>
        <w:pStyle w:val="libNormal"/>
        <w:rPr>
          <w:rtl/>
          <w:lang w:bidi="fa-IR"/>
        </w:rPr>
      </w:pPr>
      <w:r w:rsidRPr="00061906">
        <w:rPr>
          <w:rtl/>
          <w:lang w:bidi="fa-IR"/>
        </w:rPr>
        <w:t>6</w:t>
      </w:r>
      <w:r>
        <w:rPr>
          <w:rtl/>
          <w:lang w:bidi="fa-IR"/>
        </w:rPr>
        <w:t xml:space="preserve"> ـ </w:t>
      </w:r>
      <w:r w:rsidRPr="00061906">
        <w:rPr>
          <w:rtl/>
          <w:lang w:bidi="fa-IR"/>
        </w:rPr>
        <w:t xml:space="preserve">وفيه أيضا عن أمير المؤمنين </w:t>
      </w:r>
      <w:r w:rsidRPr="00421424">
        <w:rPr>
          <w:rStyle w:val="libAlaemChar"/>
          <w:rtl/>
        </w:rPr>
        <w:t>عليه‌السلام</w:t>
      </w:r>
      <w:r w:rsidRPr="00061906">
        <w:rPr>
          <w:rtl/>
          <w:lang w:bidi="fa-IR"/>
        </w:rPr>
        <w:t xml:space="preserve"> حديث طويل يقول فيه </w:t>
      </w:r>
      <w:r w:rsidRPr="00421424">
        <w:rPr>
          <w:rStyle w:val="libAlaemChar"/>
          <w:rtl/>
        </w:rPr>
        <w:t>عليه‌السلام</w:t>
      </w:r>
      <w:r w:rsidRPr="00734044">
        <w:rPr>
          <w:rtl/>
          <w:lang w:bidi="fa-IR"/>
        </w:rPr>
        <w:t xml:space="preserve"> </w:t>
      </w:r>
      <w:r w:rsidRPr="00061906">
        <w:rPr>
          <w:rtl/>
          <w:lang w:bidi="fa-IR"/>
        </w:rPr>
        <w:t>و</w:t>
      </w:r>
      <w:r>
        <w:rPr>
          <w:rFonts w:hint="cs"/>
          <w:rtl/>
          <w:lang w:bidi="fa-IR"/>
        </w:rPr>
        <w:t>أ</w:t>
      </w:r>
      <w:r w:rsidRPr="00061906">
        <w:rPr>
          <w:rtl/>
          <w:lang w:bidi="fa-IR"/>
        </w:rPr>
        <w:t>م</w:t>
      </w:r>
      <w:r>
        <w:rPr>
          <w:rFonts w:hint="cs"/>
          <w:rtl/>
          <w:lang w:bidi="fa-IR"/>
        </w:rPr>
        <w:t>ّ</w:t>
      </w:r>
      <w:r w:rsidRPr="00061906">
        <w:rPr>
          <w:rtl/>
          <w:lang w:bidi="fa-IR"/>
        </w:rPr>
        <w:t>ا قوله</w:t>
      </w:r>
      <w:r>
        <w:rPr>
          <w:rtl/>
          <w:lang w:bidi="fa-IR"/>
        </w:rPr>
        <w:t xml:space="preserve">: </w:t>
      </w:r>
      <w:r w:rsidRPr="00421424">
        <w:rPr>
          <w:rStyle w:val="libAlaemChar"/>
          <w:rtl/>
        </w:rPr>
        <w:t>(</w:t>
      </w:r>
      <w:r w:rsidRPr="001E7A1B">
        <w:rPr>
          <w:rStyle w:val="libAieChar"/>
          <w:rtl/>
        </w:rPr>
        <w:t>وَرَأَى الْمُجْرِمُونَ النَّارَ فَظَنُّوا أَنَّهُمْ مُواقِعُوها</w:t>
      </w:r>
      <w:r w:rsidRPr="00421424">
        <w:rPr>
          <w:rStyle w:val="libAlaemChar"/>
          <w:rtl/>
        </w:rPr>
        <w:t>)</w:t>
      </w:r>
      <w:r w:rsidRPr="00061906">
        <w:rPr>
          <w:rtl/>
          <w:lang w:bidi="fa-IR"/>
        </w:rPr>
        <w:t xml:space="preserve"> يعنى تيقنوا انهم دخلوها وكذلك قوله </w:t>
      </w:r>
      <w:r w:rsidRPr="00421424">
        <w:rPr>
          <w:rStyle w:val="libAlaemChar"/>
          <w:rtl/>
        </w:rPr>
        <w:t>(</w:t>
      </w:r>
      <w:r w:rsidRPr="001E7A1B">
        <w:rPr>
          <w:rStyle w:val="libAieChar"/>
          <w:rtl/>
        </w:rPr>
        <w:t>إِنِّي ظَنَنْتُ أَنِّي مُلاقٍ حِسابِيَهْ</w:t>
      </w:r>
      <w:r w:rsidRPr="00421424">
        <w:rPr>
          <w:rStyle w:val="libAlaemChar"/>
          <w:rtl/>
        </w:rPr>
        <w:t>)</w:t>
      </w:r>
      <w:r w:rsidRPr="00734044">
        <w:rPr>
          <w:rtl/>
          <w:lang w:bidi="fa-IR"/>
        </w:rPr>
        <w:t xml:space="preserve"> </w:t>
      </w:r>
      <w:r w:rsidRPr="00061906">
        <w:rPr>
          <w:rtl/>
          <w:lang w:bidi="fa-IR"/>
        </w:rPr>
        <w:t>و</w:t>
      </w:r>
      <w:r>
        <w:rPr>
          <w:rFonts w:hint="cs"/>
          <w:rtl/>
          <w:lang w:bidi="fa-IR"/>
        </w:rPr>
        <w:t>أ</w:t>
      </w:r>
      <w:r w:rsidRPr="00061906">
        <w:rPr>
          <w:rtl/>
          <w:lang w:bidi="fa-IR"/>
        </w:rPr>
        <w:t>م</w:t>
      </w:r>
      <w:r>
        <w:rPr>
          <w:rFonts w:hint="cs"/>
          <w:rtl/>
          <w:lang w:bidi="fa-IR"/>
        </w:rPr>
        <w:t>ّ</w:t>
      </w:r>
      <w:r w:rsidRPr="00061906">
        <w:rPr>
          <w:rtl/>
          <w:lang w:bidi="fa-IR"/>
        </w:rPr>
        <w:t xml:space="preserve">ا قوله للمنافقين </w:t>
      </w:r>
      <w:r w:rsidRPr="00421424">
        <w:rPr>
          <w:rStyle w:val="libAlaemChar"/>
          <w:rtl/>
        </w:rPr>
        <w:t>(</w:t>
      </w:r>
      <w:r w:rsidRPr="001E7A1B">
        <w:rPr>
          <w:rStyle w:val="libAieChar"/>
          <w:rtl/>
        </w:rPr>
        <w:t>وَتَظُنُّونَ بِاللهِ الظُّنُونَا</w:t>
      </w:r>
      <w:r w:rsidRPr="00421424">
        <w:rPr>
          <w:rStyle w:val="libAlaemChar"/>
          <w:rtl/>
        </w:rPr>
        <w:t>)</w:t>
      </w:r>
      <w:r w:rsidRPr="00061906">
        <w:rPr>
          <w:rtl/>
          <w:lang w:bidi="fa-IR"/>
        </w:rPr>
        <w:t xml:space="preserve"> فهو ظن شك وليس ظن يقين ؛ والظن ظنان ظن شك وظن يقين فما كان من</w:t>
      </w:r>
      <w:r>
        <w:rPr>
          <w:rtl/>
          <w:lang w:bidi="fa-IR"/>
        </w:rPr>
        <w:t xml:space="preserve"> أمر </w:t>
      </w:r>
      <w:r w:rsidRPr="00061906">
        <w:rPr>
          <w:rtl/>
          <w:lang w:bidi="fa-IR"/>
        </w:rPr>
        <w:t>المعاد من الظن فهو ظن يقين</w:t>
      </w:r>
      <w:r>
        <w:rPr>
          <w:rtl/>
          <w:lang w:bidi="fa-IR"/>
        </w:rPr>
        <w:t xml:space="preserve">، </w:t>
      </w:r>
      <w:r w:rsidRPr="00061906">
        <w:rPr>
          <w:rtl/>
          <w:lang w:bidi="fa-IR"/>
        </w:rPr>
        <w:t>وما كان من</w:t>
      </w:r>
      <w:r>
        <w:rPr>
          <w:rtl/>
          <w:lang w:bidi="fa-IR"/>
        </w:rPr>
        <w:t xml:space="preserve"> أمر </w:t>
      </w:r>
      <w:r w:rsidRPr="00061906">
        <w:rPr>
          <w:rtl/>
          <w:lang w:bidi="fa-IR"/>
        </w:rPr>
        <w:t>الدنيا فهو على الشك.</w:t>
      </w:r>
    </w:p>
    <w:p w:rsidR="006F3F00" w:rsidRPr="00061906" w:rsidRDefault="006F3F00" w:rsidP="000179D4">
      <w:pPr>
        <w:pStyle w:val="libNormal"/>
        <w:rPr>
          <w:rtl/>
        </w:rPr>
      </w:pPr>
      <w:r w:rsidRPr="00061906">
        <w:rPr>
          <w:rtl/>
        </w:rPr>
        <w:t>7</w:t>
      </w:r>
      <w:r>
        <w:rPr>
          <w:rtl/>
        </w:rPr>
        <w:t xml:space="preserve"> ـ </w:t>
      </w:r>
      <w:r w:rsidRPr="00061906">
        <w:rPr>
          <w:rtl/>
        </w:rPr>
        <w:t xml:space="preserve">في عوالي اللئالى وفي الحديث انه </w:t>
      </w:r>
      <w:r w:rsidRPr="00421424">
        <w:rPr>
          <w:rStyle w:val="libAlaemChar"/>
          <w:rtl/>
        </w:rPr>
        <w:t>صلى‌الله‌عليه‌وآله</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 xml:space="preserve">ا قرء </w:t>
      </w:r>
      <w:r w:rsidRPr="00421424">
        <w:rPr>
          <w:rStyle w:val="libAlaemChar"/>
          <w:rtl/>
        </w:rPr>
        <w:t>(</w:t>
      </w:r>
      <w:r w:rsidRPr="001E7A1B">
        <w:rPr>
          <w:rStyle w:val="libAieChar"/>
          <w:rtl/>
        </w:rPr>
        <w:t>يَوْمَ يَقُومُ النَّاسُ لِرَبِّ الْعالَمِينَ</w:t>
      </w:r>
      <w:r w:rsidRPr="00421424">
        <w:rPr>
          <w:rStyle w:val="libAlaemChar"/>
          <w:rtl/>
        </w:rPr>
        <w:t>)</w:t>
      </w:r>
      <w:r w:rsidRPr="00061906">
        <w:rPr>
          <w:rtl/>
        </w:rPr>
        <w:t xml:space="preserve"> قال يقومون حتى يغيب أحدهم في رشحه</w:t>
      </w:r>
      <w:r>
        <w:rPr>
          <w:rtl/>
        </w:rPr>
        <w:t xml:space="preserve"> إلى </w:t>
      </w:r>
      <w:r w:rsidRPr="00061906">
        <w:rPr>
          <w:rtl/>
        </w:rPr>
        <w:t>انصاف أذنيه.</w:t>
      </w:r>
    </w:p>
    <w:p w:rsidR="006F3F00" w:rsidRPr="00061906" w:rsidRDefault="006F3F00" w:rsidP="000179D4">
      <w:pPr>
        <w:pStyle w:val="libNormal"/>
        <w:rPr>
          <w:rtl/>
        </w:rPr>
      </w:pPr>
      <w:r w:rsidRPr="00061906">
        <w:rPr>
          <w:rtl/>
        </w:rPr>
        <w:t>8</w:t>
      </w:r>
      <w:r>
        <w:rPr>
          <w:rtl/>
        </w:rPr>
        <w:t xml:space="preserve"> ـ </w:t>
      </w:r>
      <w:r w:rsidRPr="00061906">
        <w:rPr>
          <w:rtl/>
        </w:rPr>
        <w:t xml:space="preserve">في مجمع البيان </w:t>
      </w:r>
      <w:r w:rsidRPr="00421424">
        <w:rPr>
          <w:rStyle w:val="libAlaemChar"/>
          <w:rtl/>
        </w:rPr>
        <w:t>(</w:t>
      </w:r>
      <w:r w:rsidRPr="001E7A1B">
        <w:rPr>
          <w:rStyle w:val="libAieChar"/>
          <w:rtl/>
        </w:rPr>
        <w:t>يَوْمَ يَقُومُ النَّاسُ لِرَبِّ الْعالَمِينَ</w:t>
      </w:r>
      <w:r w:rsidRPr="00421424">
        <w:rPr>
          <w:rStyle w:val="libAlaemChar"/>
          <w:rtl/>
        </w:rPr>
        <w:t>)</w:t>
      </w:r>
      <w:r w:rsidRPr="00061906">
        <w:rPr>
          <w:rtl/>
        </w:rPr>
        <w:t xml:space="preserve"> </w:t>
      </w:r>
      <w:r>
        <w:rPr>
          <w:rtl/>
        </w:rPr>
        <w:t>و</w:t>
      </w:r>
      <w:r w:rsidRPr="00061906">
        <w:rPr>
          <w:rtl/>
        </w:rPr>
        <w:t>جاء الحديث انهم يقومون في رشحهم</w:t>
      </w:r>
      <w:r>
        <w:rPr>
          <w:rtl/>
        </w:rPr>
        <w:t xml:space="preserve"> إلى </w:t>
      </w:r>
      <w:r w:rsidRPr="00061906">
        <w:rPr>
          <w:rtl/>
        </w:rPr>
        <w:t>انصاف آذانهم</w:t>
      </w:r>
      <w:r>
        <w:rPr>
          <w:rtl/>
        </w:rPr>
        <w:t xml:space="preserve">، </w:t>
      </w:r>
      <w:r w:rsidRPr="00061906">
        <w:rPr>
          <w:rtl/>
        </w:rPr>
        <w:t>وفي حديث آخر يقومون حتى يبلغ الرشح</w:t>
      </w:r>
      <w:r>
        <w:rPr>
          <w:rtl/>
        </w:rPr>
        <w:t xml:space="preserve"> إلى </w:t>
      </w:r>
      <w:r w:rsidRPr="00061906">
        <w:rPr>
          <w:rtl/>
        </w:rPr>
        <w:t>أطراف آذانهم.</w:t>
      </w:r>
    </w:p>
    <w:p w:rsidR="006F3F00" w:rsidRPr="00061906" w:rsidRDefault="006F3F00" w:rsidP="000179D4">
      <w:pPr>
        <w:pStyle w:val="libNormal"/>
        <w:rPr>
          <w:rtl/>
        </w:rPr>
      </w:pPr>
      <w:r>
        <w:rPr>
          <w:rtl/>
        </w:rPr>
        <w:t>و</w:t>
      </w:r>
      <w:r w:rsidRPr="00061906">
        <w:rPr>
          <w:rtl/>
        </w:rPr>
        <w:t>في الحديث عن سليم بن عامر عن المقداد بن الأسود قال</w:t>
      </w:r>
      <w:r>
        <w:rPr>
          <w:rtl/>
        </w:rPr>
        <w:t xml:space="preserve">: </w:t>
      </w:r>
      <w:r w:rsidRPr="00061906">
        <w:rPr>
          <w:rtl/>
        </w:rPr>
        <w:t>سمعت رسول الله</w:t>
      </w:r>
      <w:r w:rsidRPr="00421424">
        <w:rPr>
          <w:rStyle w:val="libAlaemChar"/>
          <w:rtl/>
        </w:rPr>
        <w:t>صلى‌الله‌عليه‌وآله</w:t>
      </w:r>
      <w:r w:rsidRPr="00061906">
        <w:rPr>
          <w:rtl/>
        </w:rPr>
        <w:t xml:space="preserve"> يقول</w:t>
      </w:r>
      <w:r>
        <w:rPr>
          <w:rtl/>
        </w:rPr>
        <w:t xml:space="preserve">: </w:t>
      </w:r>
      <w:r w:rsidRPr="00061906">
        <w:rPr>
          <w:rtl/>
        </w:rPr>
        <w:t>إذا كان يوم القيامة أدنيت الشمس من العباد حتى تكون الشمس بمقدار ميل أو ميلين</w:t>
      </w:r>
      <w:r>
        <w:rPr>
          <w:rtl/>
        </w:rPr>
        <w:t xml:space="preserve">، </w:t>
      </w:r>
      <w:r w:rsidRPr="00061906">
        <w:rPr>
          <w:rtl/>
        </w:rPr>
        <w:t>قال سليم</w:t>
      </w:r>
      <w:r>
        <w:rPr>
          <w:rtl/>
        </w:rPr>
        <w:t xml:space="preserve">: </w:t>
      </w:r>
      <w:r w:rsidRPr="00061906">
        <w:rPr>
          <w:rtl/>
        </w:rPr>
        <w:t xml:space="preserve">فلا أدري </w:t>
      </w:r>
      <w:r>
        <w:rPr>
          <w:rtl/>
        </w:rPr>
        <w:t>أ</w:t>
      </w:r>
      <w:r w:rsidRPr="00061906">
        <w:rPr>
          <w:rtl/>
        </w:rPr>
        <w:t>مسافة الأرض أم الميل الذي يكحل به العين</w:t>
      </w:r>
      <w:r>
        <w:rPr>
          <w:rtl/>
        </w:rPr>
        <w:t>؟</w:t>
      </w:r>
      <w:r>
        <w:rPr>
          <w:rFonts w:hint="cs"/>
          <w:rtl/>
        </w:rPr>
        <w:t xml:space="preserve"> </w:t>
      </w:r>
      <w:r w:rsidRPr="00061906">
        <w:rPr>
          <w:rtl/>
        </w:rPr>
        <w:t>ثم قال: صهرتهم الشمس فيكونون في العرق بمقدار أعمالهم</w:t>
      </w:r>
      <w:r>
        <w:rPr>
          <w:rtl/>
        </w:rPr>
        <w:t xml:space="preserve">، </w:t>
      </w:r>
      <w:r w:rsidRPr="00061906">
        <w:rPr>
          <w:rtl/>
        </w:rPr>
        <w:t>فمنهم من يأخذه</w:t>
      </w:r>
      <w:r>
        <w:rPr>
          <w:rtl/>
        </w:rPr>
        <w:t xml:space="preserve"> إلى </w:t>
      </w:r>
      <w:r w:rsidRPr="00061906">
        <w:rPr>
          <w:rtl/>
        </w:rPr>
        <w:t>عقبه ومنه من يلجمه الجاما</w:t>
      </w:r>
      <w:r>
        <w:rPr>
          <w:rtl/>
        </w:rPr>
        <w:t xml:space="preserve">، </w:t>
      </w:r>
      <w:r w:rsidRPr="00061906">
        <w:rPr>
          <w:rtl/>
        </w:rPr>
        <w:t>قال</w:t>
      </w:r>
      <w:r>
        <w:rPr>
          <w:rtl/>
        </w:rPr>
        <w:t xml:space="preserve">: </w:t>
      </w:r>
      <w:r w:rsidRPr="00061906">
        <w:rPr>
          <w:rtl/>
        </w:rPr>
        <w:t xml:space="preserve">فرأيت رسول الله </w:t>
      </w:r>
      <w:r w:rsidRPr="00421424">
        <w:rPr>
          <w:rStyle w:val="libAlaemChar"/>
          <w:rtl/>
        </w:rPr>
        <w:t>صلى‌الله‌عليه‌وآله</w:t>
      </w:r>
      <w:r w:rsidRPr="00061906">
        <w:rPr>
          <w:rtl/>
        </w:rPr>
        <w:t xml:space="preserve"> يشير بيده</w:t>
      </w:r>
      <w:r>
        <w:rPr>
          <w:rtl/>
        </w:rPr>
        <w:t xml:space="preserve"> إلى </w:t>
      </w:r>
      <w:r w:rsidRPr="00061906">
        <w:rPr>
          <w:rtl/>
        </w:rPr>
        <w:t>فيه قال</w:t>
      </w:r>
      <w:r>
        <w:rPr>
          <w:rtl/>
        </w:rPr>
        <w:t xml:space="preserve">: </w:t>
      </w:r>
      <w:r w:rsidRPr="00061906">
        <w:rPr>
          <w:rtl/>
        </w:rPr>
        <w:t>يلجمه الجاما أورده مسلم في الصحيح.</w:t>
      </w:r>
    </w:p>
    <w:p w:rsidR="006F3F00" w:rsidRPr="00061906" w:rsidRDefault="006F3F00" w:rsidP="000179D4">
      <w:pPr>
        <w:pStyle w:val="libNormal"/>
        <w:rPr>
          <w:rtl/>
        </w:rPr>
      </w:pPr>
      <w:r w:rsidRPr="00061906">
        <w:rPr>
          <w:rtl/>
        </w:rPr>
        <w:t>9</w:t>
      </w:r>
      <w:r>
        <w:rPr>
          <w:rtl/>
        </w:rPr>
        <w:t xml:space="preserve"> ـ </w:t>
      </w:r>
      <w:r w:rsidRPr="00061906">
        <w:rPr>
          <w:rtl/>
        </w:rPr>
        <w:t>في روضة الكافي</w:t>
      </w:r>
      <w:r>
        <w:rPr>
          <w:rtl/>
        </w:rPr>
        <w:t xml:space="preserve"> علي بن إبراهيم </w:t>
      </w:r>
      <w:r w:rsidRPr="00061906">
        <w:rPr>
          <w:rtl/>
        </w:rPr>
        <w:t>عن أبيه</w:t>
      </w:r>
      <w:r>
        <w:rPr>
          <w:rtl/>
        </w:rPr>
        <w:t xml:space="preserve"> وعلي بن </w:t>
      </w:r>
      <w:r w:rsidRPr="00061906">
        <w:rPr>
          <w:rtl/>
        </w:rPr>
        <w:t>محمد جميعا عن القاسم بن محمد عن سليمان بن داود عن حفص</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مثل الناس يوم القيامة إذا قاموا لرب العالمين مثل السهم في القرب</w:t>
      </w:r>
      <w:r>
        <w:rPr>
          <w:rtl/>
        </w:rPr>
        <w:t xml:space="preserve">، </w:t>
      </w:r>
      <w:r w:rsidRPr="00061906">
        <w:rPr>
          <w:rtl/>
        </w:rPr>
        <w:t>ليس له من الأرض</w:t>
      </w:r>
      <w:r w:rsidRPr="00B91E10">
        <w:rPr>
          <w:rFonts w:hint="cs"/>
          <w:rtl/>
        </w:rPr>
        <w:t xml:space="preserve"> </w:t>
      </w:r>
      <w:r>
        <w:rPr>
          <w:rFonts w:hint="cs"/>
          <w:rtl/>
        </w:rPr>
        <w:t>إ</w:t>
      </w:r>
      <w:r w:rsidRPr="00061906">
        <w:rPr>
          <w:rtl/>
        </w:rPr>
        <w:t>ل</w:t>
      </w:r>
      <w:r>
        <w:rPr>
          <w:rFonts w:hint="cs"/>
          <w:rtl/>
        </w:rPr>
        <w:t>ّ</w:t>
      </w:r>
      <w:r w:rsidRPr="00061906">
        <w:rPr>
          <w:rtl/>
        </w:rPr>
        <w:t>ا موضع</w:t>
      </w:r>
    </w:p>
    <w:p w:rsidR="006F3F00" w:rsidRPr="00061906" w:rsidRDefault="006F3F00" w:rsidP="00615F29">
      <w:pPr>
        <w:pStyle w:val="libNormal0"/>
        <w:rPr>
          <w:rtl/>
        </w:rPr>
      </w:pPr>
      <w:r>
        <w:rPr>
          <w:rtl/>
        </w:rPr>
        <w:br w:type="page"/>
      </w:r>
      <w:r w:rsidRPr="00061906">
        <w:rPr>
          <w:rtl/>
        </w:rPr>
        <w:lastRenderedPageBreak/>
        <w:t>قدرته كالسهم في الكنانة</w:t>
      </w:r>
      <w:r>
        <w:rPr>
          <w:rtl/>
        </w:rPr>
        <w:t xml:space="preserve">، </w:t>
      </w:r>
      <w:r w:rsidRPr="00061906">
        <w:rPr>
          <w:rtl/>
        </w:rPr>
        <w:t>لا يقدر أن يزول هاهنا ولا هاهنا.</w:t>
      </w:r>
    </w:p>
    <w:p w:rsidR="006F3F00" w:rsidRPr="00061906" w:rsidRDefault="006F3F00" w:rsidP="000179D4">
      <w:pPr>
        <w:pStyle w:val="libNormal"/>
        <w:rPr>
          <w:rtl/>
        </w:rPr>
      </w:pPr>
      <w:r w:rsidRPr="00061906">
        <w:rPr>
          <w:rtl/>
        </w:rPr>
        <w:t>10</w:t>
      </w:r>
      <w:r>
        <w:rPr>
          <w:rtl/>
        </w:rPr>
        <w:t xml:space="preserve"> ـ </w:t>
      </w:r>
      <w:r w:rsidRPr="00061906">
        <w:rPr>
          <w:rtl/>
        </w:rPr>
        <w:t>في أصول الكافي عدة من أصحابنا عن</w:t>
      </w:r>
      <w:r>
        <w:rPr>
          <w:rtl/>
        </w:rPr>
        <w:t xml:space="preserve"> أحمد </w:t>
      </w:r>
      <w:r w:rsidRPr="00061906">
        <w:rPr>
          <w:rtl/>
        </w:rPr>
        <w:t>بن محمد عن محمد بن خالد</w:t>
      </w:r>
      <w:r>
        <w:rPr>
          <w:rtl/>
        </w:rPr>
        <w:t xml:space="preserve"> عن أبي </w:t>
      </w:r>
      <w:r w:rsidRPr="00061906">
        <w:rPr>
          <w:rtl/>
        </w:rPr>
        <w:t>نهشل قال</w:t>
      </w:r>
      <w:r>
        <w:rPr>
          <w:rtl/>
        </w:rPr>
        <w:t xml:space="preserve">: حدّثني </w:t>
      </w:r>
      <w:r w:rsidRPr="00061906">
        <w:rPr>
          <w:rtl/>
        </w:rPr>
        <w:t>محمد بن</w:t>
      </w:r>
      <w:r>
        <w:rPr>
          <w:rtl/>
        </w:rPr>
        <w:t xml:space="preserve"> إسماعيل  عن أبي </w:t>
      </w:r>
      <w:r w:rsidRPr="00061906">
        <w:rPr>
          <w:rtl/>
        </w:rPr>
        <w:t>حمزة الثمالي قال</w:t>
      </w:r>
      <w:r>
        <w:rPr>
          <w:rtl/>
        </w:rPr>
        <w:t xml:space="preserve">: </w:t>
      </w:r>
      <w:r w:rsidRPr="00061906">
        <w:rPr>
          <w:rtl/>
        </w:rPr>
        <w:t xml:space="preserve">سمعت أبا جعفر </w:t>
      </w:r>
      <w:r w:rsidRPr="00421424">
        <w:rPr>
          <w:rStyle w:val="libAlaemChar"/>
          <w:rtl/>
        </w:rPr>
        <w:t>عليه‌السلام</w:t>
      </w:r>
      <w:r>
        <w:rPr>
          <w:rtl/>
        </w:rPr>
        <w:t xml:space="preserve"> يقول: إنّ </w:t>
      </w:r>
      <w:r w:rsidRPr="00061906">
        <w:rPr>
          <w:rtl/>
        </w:rPr>
        <w:t>الله خلقنا من أعلى عليين وخلق قلوب شيعتنا مما خلقنا</w:t>
      </w:r>
      <w:r>
        <w:rPr>
          <w:rtl/>
        </w:rPr>
        <w:t xml:space="preserve">، </w:t>
      </w:r>
      <w:r w:rsidRPr="00061906">
        <w:rPr>
          <w:rtl/>
        </w:rPr>
        <w:t>وخلق أبدانهم من دون ذلك فقلوبهم تهوى إلينا لأنها خلقت مما خلقنا</w:t>
      </w:r>
      <w:r>
        <w:rPr>
          <w:rtl/>
        </w:rPr>
        <w:t xml:space="preserve">، </w:t>
      </w:r>
      <w:r w:rsidRPr="00061906">
        <w:rPr>
          <w:rtl/>
        </w:rPr>
        <w:t>ثم تلا هذه</w:t>
      </w:r>
      <w:r>
        <w:rPr>
          <w:rtl/>
        </w:rPr>
        <w:t xml:space="preserve"> الآية </w:t>
      </w:r>
      <w:r w:rsidRPr="00421424">
        <w:rPr>
          <w:rStyle w:val="libAlaemChar"/>
          <w:rtl/>
        </w:rPr>
        <w:t>(</w:t>
      </w:r>
      <w:r w:rsidRPr="001E7A1B">
        <w:rPr>
          <w:rStyle w:val="libAieChar"/>
          <w:rtl/>
        </w:rPr>
        <w:t>كَلَّا إِنَّ كِتابَ الْأَبْرارِ لَفِي عِلِّيِّينَ وَما أَدْراكَ ما عِلِّيُّونَ كِتابٌ مَرْقُومٌ يَشْهَدُهُ الْمُقَرَّبُونَ</w:t>
      </w:r>
      <w:r w:rsidRPr="00421424">
        <w:rPr>
          <w:rStyle w:val="libAlaemChar"/>
          <w:rtl/>
        </w:rPr>
        <w:t>)</w:t>
      </w:r>
      <w:r w:rsidRPr="00061906">
        <w:rPr>
          <w:rtl/>
        </w:rPr>
        <w:t xml:space="preserve"> وخلق عدونا من سجين</w:t>
      </w:r>
      <w:r>
        <w:rPr>
          <w:rtl/>
        </w:rPr>
        <w:t xml:space="preserve">، </w:t>
      </w:r>
      <w:r w:rsidRPr="00061906">
        <w:rPr>
          <w:rtl/>
        </w:rPr>
        <w:t>وخلق قلوب شيعتهم</w:t>
      </w:r>
      <w:r>
        <w:rPr>
          <w:rtl/>
        </w:rPr>
        <w:t xml:space="preserve">، </w:t>
      </w:r>
      <w:r w:rsidRPr="00061906">
        <w:rPr>
          <w:rtl/>
        </w:rPr>
        <w:t>مما خلقهم منه وأبدانهم من دون ذلك</w:t>
      </w:r>
      <w:r>
        <w:rPr>
          <w:rtl/>
        </w:rPr>
        <w:t xml:space="preserve">، </w:t>
      </w:r>
      <w:r w:rsidRPr="00061906">
        <w:rPr>
          <w:rtl/>
        </w:rPr>
        <w:t>قلوبهم تهوى إليهم لأنها خلقت مما خلقوا منه ثم تلا هذه</w:t>
      </w:r>
      <w:r>
        <w:rPr>
          <w:rtl/>
        </w:rPr>
        <w:t xml:space="preserve"> الآية </w:t>
      </w:r>
      <w:r w:rsidRPr="00421424">
        <w:rPr>
          <w:rStyle w:val="libAlaemChar"/>
          <w:rtl/>
        </w:rPr>
        <w:t>(</w:t>
      </w:r>
      <w:r w:rsidRPr="001E7A1B">
        <w:rPr>
          <w:rStyle w:val="libAieChar"/>
          <w:rtl/>
        </w:rPr>
        <w:t>كَلَّا إِنَّ كِتابَ الفُجَّارِ لَفِي سِجِّينٍ وَما أَدْراكَ ما سِجِّينٌ كِتابٌ مَرْقُومٌ</w:t>
      </w:r>
      <w:r w:rsidRPr="00421424">
        <w:rPr>
          <w:rStyle w:val="libAlaemChar"/>
          <w:rtl/>
        </w:rPr>
        <w:t>)</w:t>
      </w:r>
      <w:r>
        <w:rPr>
          <w:rtl/>
        </w:rPr>
        <w:t>.</w:t>
      </w:r>
    </w:p>
    <w:p w:rsidR="006F3F00" w:rsidRPr="00061906" w:rsidRDefault="006F3F00" w:rsidP="000179D4">
      <w:pPr>
        <w:pStyle w:val="libNormal"/>
        <w:rPr>
          <w:rtl/>
        </w:rPr>
      </w:pPr>
      <w:r w:rsidRPr="00061906">
        <w:rPr>
          <w:rtl/>
        </w:rPr>
        <w:t>11</w:t>
      </w:r>
      <w:r>
        <w:rPr>
          <w:rtl/>
        </w:rPr>
        <w:t xml:space="preserve"> ـ </w:t>
      </w:r>
      <w:r w:rsidRPr="00061906">
        <w:rPr>
          <w:rtl/>
        </w:rPr>
        <w:t>محمد بن يحيى وغيره عن</w:t>
      </w:r>
      <w:r>
        <w:rPr>
          <w:rtl/>
        </w:rPr>
        <w:t xml:space="preserve"> أحمد </w:t>
      </w:r>
      <w:r w:rsidRPr="00061906">
        <w:rPr>
          <w:rtl/>
        </w:rPr>
        <w:t>بن محمد وغيره عن محمد بن خلف</w:t>
      </w:r>
      <w:r>
        <w:rPr>
          <w:rtl/>
        </w:rPr>
        <w:t xml:space="preserve"> عن أبي </w:t>
      </w:r>
      <w:r w:rsidRPr="00061906">
        <w:rPr>
          <w:rtl/>
        </w:rPr>
        <w:t>نهشل قال</w:t>
      </w:r>
      <w:r>
        <w:rPr>
          <w:rtl/>
        </w:rPr>
        <w:t xml:space="preserve">: حدّثني </w:t>
      </w:r>
      <w:r w:rsidRPr="00061906">
        <w:rPr>
          <w:rtl/>
        </w:rPr>
        <w:t>محمد بن</w:t>
      </w:r>
      <w:r>
        <w:rPr>
          <w:rtl/>
        </w:rPr>
        <w:t xml:space="preserve"> إسماعيل  عن أبي </w:t>
      </w:r>
      <w:r w:rsidRPr="00061906">
        <w:rPr>
          <w:rtl/>
        </w:rPr>
        <w:t>حمزة الثمالي قال</w:t>
      </w:r>
      <w:r>
        <w:rPr>
          <w:rtl/>
        </w:rPr>
        <w:t xml:space="preserve">: </w:t>
      </w:r>
      <w:r w:rsidRPr="00061906">
        <w:rPr>
          <w:rtl/>
        </w:rPr>
        <w:t xml:space="preserve">سمعت أبا جعفر </w:t>
      </w:r>
      <w:r w:rsidRPr="00421424">
        <w:rPr>
          <w:rStyle w:val="libAlaemChar"/>
          <w:rtl/>
        </w:rPr>
        <w:t>عليه‌السلام</w:t>
      </w:r>
      <w:r>
        <w:rPr>
          <w:rtl/>
        </w:rPr>
        <w:t xml:space="preserve"> يقول: إنّ </w:t>
      </w:r>
      <w:r w:rsidRPr="00061906">
        <w:rPr>
          <w:rtl/>
        </w:rPr>
        <w:t xml:space="preserve">الله </w:t>
      </w:r>
      <w:r w:rsidRPr="00421424">
        <w:rPr>
          <w:rStyle w:val="libAlaemChar"/>
          <w:rtl/>
        </w:rPr>
        <w:t>عزوجل</w:t>
      </w:r>
      <w:r w:rsidRPr="00061906">
        <w:rPr>
          <w:rtl/>
        </w:rPr>
        <w:t xml:space="preserve"> خلقنا من أعلى عليين</w:t>
      </w:r>
      <w:r>
        <w:rPr>
          <w:rtl/>
        </w:rPr>
        <w:t xml:space="preserve">، </w:t>
      </w:r>
      <w:r w:rsidRPr="00061906">
        <w:rPr>
          <w:rtl/>
        </w:rPr>
        <w:t>وخلق قلوب شيعتنا مما</w:t>
      </w:r>
      <w:r>
        <w:rPr>
          <w:rFonts w:hint="cs"/>
          <w:rtl/>
        </w:rPr>
        <w:t xml:space="preserve"> </w:t>
      </w:r>
      <w:r w:rsidRPr="00061906">
        <w:rPr>
          <w:rtl/>
        </w:rPr>
        <w:t>خلقنا منه</w:t>
      </w:r>
      <w:r>
        <w:rPr>
          <w:rtl/>
        </w:rPr>
        <w:t xml:space="preserve">، </w:t>
      </w:r>
      <w:r w:rsidRPr="00061906">
        <w:rPr>
          <w:rtl/>
        </w:rPr>
        <w:t>وخلق أبدانهم من دون ذلك</w:t>
      </w:r>
      <w:r>
        <w:rPr>
          <w:rtl/>
        </w:rPr>
        <w:t xml:space="preserve">، </w:t>
      </w:r>
      <w:r w:rsidRPr="00061906">
        <w:rPr>
          <w:rtl/>
        </w:rPr>
        <w:t>وذكر</w:t>
      </w:r>
      <w:r>
        <w:rPr>
          <w:rtl/>
        </w:rPr>
        <w:t xml:space="preserve"> إلى </w:t>
      </w:r>
      <w:r w:rsidRPr="00061906">
        <w:rPr>
          <w:rtl/>
        </w:rPr>
        <w:t xml:space="preserve">آخر ما سبق وزاد </w:t>
      </w:r>
      <w:r w:rsidRPr="00421424">
        <w:rPr>
          <w:rStyle w:val="libAlaemChar"/>
          <w:rtl/>
        </w:rPr>
        <w:t>(</w:t>
      </w:r>
      <w:r w:rsidRPr="001E7A1B">
        <w:rPr>
          <w:rStyle w:val="libAieChar"/>
          <w:rtl/>
        </w:rPr>
        <w:t>وَيْلٌ يَوْمَئِذٍ لِلْمُكَذِّبِينَ</w:t>
      </w:r>
      <w:r w:rsidRPr="00421424">
        <w:rPr>
          <w:rStyle w:val="libAlaemChar"/>
          <w:rtl/>
        </w:rPr>
        <w:t>)</w:t>
      </w:r>
      <w:r>
        <w:rPr>
          <w:rtl/>
        </w:rPr>
        <w:t>.</w:t>
      </w:r>
    </w:p>
    <w:p w:rsidR="006F3F00" w:rsidRPr="00061906" w:rsidRDefault="006F3F00" w:rsidP="000179D4">
      <w:pPr>
        <w:pStyle w:val="libNormal"/>
        <w:rPr>
          <w:rtl/>
        </w:rPr>
      </w:pPr>
      <w:r w:rsidRPr="00061906">
        <w:rPr>
          <w:rtl/>
        </w:rPr>
        <w:t>12</w:t>
      </w:r>
      <w:r>
        <w:rPr>
          <w:rtl/>
        </w:rPr>
        <w:t xml:space="preserve"> ـ </w:t>
      </w:r>
      <w:r w:rsidRPr="00061906">
        <w:rPr>
          <w:rtl/>
        </w:rPr>
        <w:t>في كتاب علل الشرائع باسناده</w:t>
      </w:r>
      <w:r>
        <w:rPr>
          <w:rtl/>
        </w:rPr>
        <w:t xml:space="preserve"> إلى </w:t>
      </w:r>
      <w:r w:rsidRPr="00061906">
        <w:rPr>
          <w:rtl/>
        </w:rPr>
        <w:t>محمد بن</w:t>
      </w:r>
      <w:r>
        <w:rPr>
          <w:rtl/>
        </w:rPr>
        <w:t xml:space="preserve"> إسماعيل  </w:t>
      </w:r>
      <w:r w:rsidRPr="00061906">
        <w:rPr>
          <w:rtl/>
        </w:rPr>
        <w:t>رفعه</w:t>
      </w:r>
      <w:r>
        <w:rPr>
          <w:rtl/>
        </w:rPr>
        <w:t xml:space="preserve"> إلى </w:t>
      </w:r>
      <w:r w:rsidRPr="00061906">
        <w:rPr>
          <w:rtl/>
        </w:rPr>
        <w:t>محمد ابن سنان عن زيد الشحام</w:t>
      </w:r>
      <w:r>
        <w:rPr>
          <w:rtl/>
        </w:rPr>
        <w:t xml:space="preserve"> عن أبي عبد الله </w:t>
      </w:r>
      <w:r w:rsidRPr="00421424">
        <w:rPr>
          <w:rStyle w:val="libAlaemChar"/>
          <w:rtl/>
        </w:rPr>
        <w:t>عليه‌السلام</w:t>
      </w:r>
      <w:r>
        <w:rPr>
          <w:rtl/>
        </w:rPr>
        <w:t xml:space="preserve"> قال: إنّ </w:t>
      </w:r>
      <w:r w:rsidRPr="00061906">
        <w:rPr>
          <w:rtl/>
        </w:rPr>
        <w:t>الله تبارك وتعالى خلقنا من نور مبتدع من نور سنخ ذلك النور في طينة من أعلى عليين</w:t>
      </w:r>
      <w:r>
        <w:rPr>
          <w:rtl/>
        </w:rPr>
        <w:t xml:space="preserve">، </w:t>
      </w:r>
      <w:r w:rsidRPr="00061906">
        <w:rPr>
          <w:rtl/>
        </w:rPr>
        <w:t>وخلق قلوب شيعتنا مما خلق منه</w:t>
      </w:r>
      <w:r>
        <w:rPr>
          <w:rtl/>
        </w:rPr>
        <w:t xml:space="preserve">، </w:t>
      </w:r>
      <w:r w:rsidRPr="00061906">
        <w:rPr>
          <w:rtl/>
        </w:rPr>
        <w:t xml:space="preserve">ثم قرء </w:t>
      </w:r>
      <w:r w:rsidRPr="00421424">
        <w:rPr>
          <w:rStyle w:val="libAlaemChar"/>
          <w:rtl/>
        </w:rPr>
        <w:t>(</w:t>
      </w:r>
      <w:r w:rsidRPr="001E7A1B">
        <w:rPr>
          <w:rStyle w:val="libAieChar"/>
          <w:rtl/>
        </w:rPr>
        <w:t>إِنَّ كِتابَ الْأَبْرارِ لَفِي عِلِّيِّينَ وَما أَدْراكَ ما عِلِّيُّونَ كِتابٌ مَرْقُومٌ يَشْهَدُهُ الْمُقَرَّبُونَ</w:t>
      </w:r>
      <w:r w:rsidRPr="00421424">
        <w:rPr>
          <w:rStyle w:val="libAlaemChar"/>
          <w:rtl/>
        </w:rPr>
        <w:t>)</w:t>
      </w:r>
      <w:r w:rsidRPr="00061906">
        <w:rPr>
          <w:rtl/>
        </w:rPr>
        <w:t xml:space="preserve"> وان الله تبارك خلق قلوب أعدائنا من طينة من سجين وخلق أبدانهم من طينة دون ذلك</w:t>
      </w:r>
      <w:r>
        <w:rPr>
          <w:rtl/>
        </w:rPr>
        <w:t xml:space="preserve">، </w:t>
      </w:r>
      <w:r w:rsidRPr="00061906">
        <w:rPr>
          <w:rtl/>
        </w:rPr>
        <w:t>وخلق قلوب شيعتهم مما خلق منه أبدانهم قلوبهم تهوى إليهم</w:t>
      </w:r>
      <w:r>
        <w:rPr>
          <w:rtl/>
        </w:rPr>
        <w:t xml:space="preserve">، </w:t>
      </w:r>
      <w:r w:rsidRPr="00061906">
        <w:rPr>
          <w:rtl/>
        </w:rPr>
        <w:t xml:space="preserve">ثم قرء </w:t>
      </w:r>
      <w:r w:rsidRPr="00421424">
        <w:rPr>
          <w:rStyle w:val="libAlaemChar"/>
          <w:rtl/>
        </w:rPr>
        <w:t>(</w:t>
      </w:r>
      <w:r w:rsidRPr="001E7A1B">
        <w:rPr>
          <w:rStyle w:val="libAieChar"/>
          <w:rtl/>
        </w:rPr>
        <w:t>إِنَّ كِتابَ الفُجَّارِ لَفِي سِجِّينٍ وَما أَدْراكَ ما سِجِّينٌ كِتابٌ مَرْقُومٌ وَيْلٌ يَوْمَئِذٍ لِلْمُكَذِّبِينَ</w:t>
      </w:r>
      <w:r w:rsidRPr="00421424">
        <w:rPr>
          <w:rStyle w:val="libAlaemChar"/>
          <w:rtl/>
        </w:rPr>
        <w:t>)</w:t>
      </w:r>
      <w:r>
        <w:rPr>
          <w:rtl/>
        </w:rPr>
        <w:t>.</w:t>
      </w:r>
    </w:p>
    <w:p w:rsidR="006F3F00" w:rsidRPr="00061906" w:rsidRDefault="006F3F00" w:rsidP="000179D4">
      <w:pPr>
        <w:pStyle w:val="libNormal"/>
        <w:rPr>
          <w:rtl/>
        </w:rPr>
      </w:pPr>
      <w:r w:rsidRPr="00061906">
        <w:rPr>
          <w:rtl/>
        </w:rPr>
        <w:t>13</w:t>
      </w:r>
      <w:r>
        <w:rPr>
          <w:rtl/>
        </w:rPr>
        <w:t xml:space="preserve"> ـ </w:t>
      </w:r>
      <w:r w:rsidRPr="00061906">
        <w:rPr>
          <w:rtl/>
        </w:rPr>
        <w:t>في مجمع البيان عن البراء بن عازب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سجين أسفل سبع أرضين</w:t>
      </w:r>
      <w:r>
        <w:rPr>
          <w:rtl/>
        </w:rPr>
        <w:t xml:space="preserve">، </w:t>
      </w:r>
      <w:r w:rsidRPr="00061906">
        <w:rPr>
          <w:rtl/>
        </w:rPr>
        <w:t>وقيل</w:t>
      </w:r>
      <w:r>
        <w:rPr>
          <w:rtl/>
        </w:rPr>
        <w:t xml:space="preserve">: </w:t>
      </w:r>
      <w:r w:rsidRPr="00061906">
        <w:rPr>
          <w:rtl/>
        </w:rPr>
        <w:t>ان سجين جب في جهنم مفتوح</w:t>
      </w:r>
      <w:r>
        <w:rPr>
          <w:rtl/>
        </w:rPr>
        <w:t xml:space="preserve">، </w:t>
      </w:r>
      <w:r w:rsidRPr="00061906">
        <w:rPr>
          <w:rtl/>
        </w:rPr>
        <w:t>والفلق جب</w:t>
      </w:r>
    </w:p>
    <w:p w:rsidR="006F3F00" w:rsidRPr="00061906" w:rsidRDefault="006F3F00" w:rsidP="00615F29">
      <w:pPr>
        <w:pStyle w:val="libNormal0"/>
        <w:rPr>
          <w:rtl/>
        </w:rPr>
      </w:pPr>
      <w:r>
        <w:rPr>
          <w:rtl/>
        </w:rPr>
        <w:br w:type="page"/>
      </w:r>
      <w:r w:rsidRPr="00061906">
        <w:rPr>
          <w:rtl/>
        </w:rPr>
        <w:lastRenderedPageBreak/>
        <w:t>في جهنم مغطى</w:t>
      </w:r>
      <w:r>
        <w:rPr>
          <w:rtl/>
        </w:rPr>
        <w:t xml:space="preserve">، </w:t>
      </w:r>
      <w:r w:rsidRPr="00061906">
        <w:rPr>
          <w:rtl/>
        </w:rPr>
        <w:t>رواه</w:t>
      </w:r>
      <w:r>
        <w:rPr>
          <w:rtl/>
        </w:rPr>
        <w:t xml:space="preserve"> أبو </w:t>
      </w:r>
      <w:r w:rsidRPr="00061906">
        <w:rPr>
          <w:rtl/>
        </w:rPr>
        <w:t xml:space="preserve">هريرة عن النبي </w:t>
      </w:r>
      <w:r w:rsidRPr="00421424">
        <w:rPr>
          <w:rStyle w:val="libAlaemChar"/>
          <w:rtl/>
        </w:rPr>
        <w:t>صلى‌الله‌عليه‌وآله‌وسلم</w:t>
      </w:r>
      <w:r w:rsidRPr="00061906">
        <w:rPr>
          <w:rtl/>
        </w:rPr>
        <w:t>.</w:t>
      </w:r>
    </w:p>
    <w:p w:rsidR="006F3F00" w:rsidRPr="00061906" w:rsidRDefault="006F3F00" w:rsidP="000179D4">
      <w:pPr>
        <w:pStyle w:val="libNormal"/>
        <w:rPr>
          <w:rtl/>
        </w:rPr>
      </w:pPr>
      <w:r w:rsidRPr="00061906">
        <w:rPr>
          <w:rtl/>
        </w:rPr>
        <w:t>14</w:t>
      </w:r>
      <w:r>
        <w:rPr>
          <w:rtl/>
        </w:rPr>
        <w:t xml:space="preserve"> ـ </w:t>
      </w:r>
      <w:r w:rsidRPr="00061906">
        <w:rPr>
          <w:rtl/>
        </w:rPr>
        <w:t>وروى</w:t>
      </w:r>
      <w:r>
        <w:rPr>
          <w:rtl/>
        </w:rPr>
        <w:t xml:space="preserve"> عن أبي </w:t>
      </w:r>
      <w:r w:rsidRPr="00061906">
        <w:rPr>
          <w:rtl/>
        </w:rPr>
        <w:t xml:space="preserve">جعفر الباقر </w:t>
      </w:r>
      <w:r w:rsidRPr="00421424">
        <w:rPr>
          <w:rStyle w:val="libAlaemChar"/>
          <w:rtl/>
        </w:rPr>
        <w:t>عليه‌السلام</w:t>
      </w:r>
      <w:r w:rsidRPr="00061906">
        <w:rPr>
          <w:rtl/>
        </w:rPr>
        <w:t xml:space="preserve"> انه قال</w:t>
      </w:r>
      <w:r>
        <w:rPr>
          <w:rtl/>
        </w:rPr>
        <w:t xml:space="preserve">: </w:t>
      </w:r>
      <w:r w:rsidRPr="00061906">
        <w:rPr>
          <w:rtl/>
        </w:rPr>
        <w:t>اما المؤمنون فترفع أعمالهم وأرواحهم</w:t>
      </w:r>
      <w:r>
        <w:rPr>
          <w:rtl/>
        </w:rPr>
        <w:t xml:space="preserve"> إلى </w:t>
      </w:r>
      <w:r w:rsidRPr="00061906">
        <w:rPr>
          <w:rtl/>
        </w:rPr>
        <w:t>السماء</w:t>
      </w:r>
      <w:r>
        <w:rPr>
          <w:rtl/>
        </w:rPr>
        <w:t xml:space="preserve">، </w:t>
      </w:r>
      <w:r w:rsidRPr="00061906">
        <w:rPr>
          <w:rtl/>
        </w:rPr>
        <w:t>فتنفتح لهم أبوابها</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الكافر فيصعد بعلمه وروحه حتى إذا بلغ</w:t>
      </w:r>
      <w:r>
        <w:rPr>
          <w:rtl/>
        </w:rPr>
        <w:t xml:space="preserve"> إلى </w:t>
      </w:r>
      <w:r w:rsidRPr="00061906">
        <w:rPr>
          <w:rtl/>
        </w:rPr>
        <w:t>السماء نادى مناد</w:t>
      </w:r>
      <w:r>
        <w:rPr>
          <w:rtl/>
        </w:rPr>
        <w:t xml:space="preserve">: </w:t>
      </w:r>
      <w:r w:rsidRPr="00061906">
        <w:rPr>
          <w:rtl/>
        </w:rPr>
        <w:t>اهبطوا به</w:t>
      </w:r>
      <w:r>
        <w:rPr>
          <w:rtl/>
        </w:rPr>
        <w:t xml:space="preserve"> إلى </w:t>
      </w:r>
      <w:r w:rsidRPr="00061906">
        <w:rPr>
          <w:rtl/>
        </w:rPr>
        <w:t>سجين</w:t>
      </w:r>
      <w:r>
        <w:rPr>
          <w:rtl/>
        </w:rPr>
        <w:t xml:space="preserve">، </w:t>
      </w:r>
      <w:r w:rsidRPr="00061906">
        <w:rPr>
          <w:rtl/>
        </w:rPr>
        <w:t>وهو واد بحضر موت يقال له برهوت.</w:t>
      </w:r>
    </w:p>
    <w:p w:rsidR="006F3F00" w:rsidRPr="00061906" w:rsidRDefault="006F3F00" w:rsidP="000179D4">
      <w:pPr>
        <w:pStyle w:val="libNormal"/>
        <w:rPr>
          <w:rtl/>
        </w:rPr>
      </w:pPr>
      <w:r w:rsidRPr="00061906">
        <w:rPr>
          <w:rtl/>
        </w:rPr>
        <w:t>15</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كَلَّا إِنَّ كِتابَ الفُجَّارِ لَفِي سِجِّينٍ</w:t>
      </w:r>
      <w:r w:rsidRPr="00421424">
        <w:rPr>
          <w:rStyle w:val="libAlaemChar"/>
          <w:rtl/>
        </w:rPr>
        <w:t>)</w:t>
      </w:r>
      <w:r w:rsidRPr="00061906">
        <w:rPr>
          <w:rtl/>
        </w:rPr>
        <w:t xml:space="preserve"> قال</w:t>
      </w:r>
      <w:r>
        <w:rPr>
          <w:rtl/>
        </w:rPr>
        <w:t xml:space="preserve">: </w:t>
      </w:r>
      <w:r w:rsidRPr="00061906">
        <w:rPr>
          <w:rtl/>
        </w:rPr>
        <w:t xml:space="preserve">ما كتب الله لهم من العذاب لفي سجين </w:t>
      </w:r>
      <w:r>
        <w:rPr>
          <w:rtl/>
        </w:rPr>
        <w:t>و</w:t>
      </w:r>
      <w:r w:rsidRPr="00061906">
        <w:rPr>
          <w:rtl/>
        </w:rPr>
        <w:t>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السجين الأرض السابعة وعليون السماء السابعة.</w:t>
      </w:r>
    </w:p>
    <w:p w:rsidR="006F3F00" w:rsidRPr="00061906" w:rsidRDefault="006F3F00" w:rsidP="000179D4">
      <w:pPr>
        <w:pStyle w:val="libNormal"/>
        <w:rPr>
          <w:rtl/>
        </w:rPr>
      </w:pPr>
      <w:r w:rsidRPr="00061906">
        <w:rPr>
          <w:rtl/>
        </w:rPr>
        <w:t>16</w:t>
      </w:r>
      <w:r>
        <w:rPr>
          <w:rtl/>
        </w:rPr>
        <w:t xml:space="preserve"> ـ </w:t>
      </w:r>
      <w:r w:rsidRPr="00061906">
        <w:rPr>
          <w:rtl/>
        </w:rPr>
        <w:t>وباسناده</w:t>
      </w:r>
      <w:r>
        <w:rPr>
          <w:rtl/>
        </w:rPr>
        <w:t xml:space="preserve"> إلى </w:t>
      </w:r>
      <w:r w:rsidRPr="00061906">
        <w:rPr>
          <w:rtl/>
        </w:rPr>
        <w:t xml:space="preserve">الكلبي عن جعفر بن محمد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كَلَّا إِنَّ كِتابَ الفُجَّارِ لَفِي سِجِّينٍ</w:t>
      </w:r>
      <w:r w:rsidRPr="00421424">
        <w:rPr>
          <w:rStyle w:val="libAlaemChar"/>
          <w:rtl/>
        </w:rPr>
        <w:t>)</w:t>
      </w:r>
      <w:r w:rsidRPr="00061906">
        <w:rPr>
          <w:rtl/>
        </w:rPr>
        <w:t xml:space="preserve"> قال</w:t>
      </w:r>
      <w:r>
        <w:rPr>
          <w:rtl/>
        </w:rPr>
        <w:t xml:space="preserve">: </w:t>
      </w:r>
      <w:r w:rsidRPr="00061906">
        <w:rPr>
          <w:rtl/>
        </w:rPr>
        <w:t>هو فلان وفلان.</w:t>
      </w:r>
    </w:p>
    <w:p w:rsidR="006F3F00" w:rsidRPr="00061906" w:rsidRDefault="006F3F00" w:rsidP="000179D4">
      <w:pPr>
        <w:pStyle w:val="libNormal"/>
        <w:rPr>
          <w:rtl/>
        </w:rPr>
      </w:pPr>
      <w:r w:rsidRPr="00061906">
        <w:rPr>
          <w:rtl/>
        </w:rPr>
        <w:t>17</w:t>
      </w:r>
      <w:r>
        <w:rPr>
          <w:rtl/>
        </w:rPr>
        <w:t xml:space="preserve"> ـ </w:t>
      </w:r>
      <w:r w:rsidRPr="00061906">
        <w:rPr>
          <w:rtl/>
        </w:rPr>
        <w:t>وفيه عن الامام الحسن</w:t>
      </w:r>
      <w:r>
        <w:rPr>
          <w:rtl/>
        </w:rPr>
        <w:t xml:space="preserve"> بن عليّ بن أبي طالب  </w:t>
      </w:r>
      <w:r w:rsidRPr="00421424">
        <w:rPr>
          <w:rStyle w:val="libAlaemChar"/>
          <w:rtl/>
        </w:rPr>
        <w:t>عليه‌السلام</w:t>
      </w:r>
      <w:r w:rsidRPr="00061906">
        <w:rPr>
          <w:rtl/>
        </w:rPr>
        <w:t xml:space="preserve"> حديث طويل يقول فيه</w:t>
      </w:r>
      <w:r w:rsidRPr="00421424">
        <w:rPr>
          <w:rStyle w:val="libAlaemChar"/>
          <w:rtl/>
        </w:rPr>
        <w:t>عليه‌السلام</w:t>
      </w:r>
      <w:r w:rsidRPr="00061906">
        <w:rPr>
          <w:rtl/>
        </w:rPr>
        <w:t xml:space="preserve"> فيحشر الناس عند صخرة بيت المقدس</w:t>
      </w:r>
      <w:r>
        <w:rPr>
          <w:rtl/>
        </w:rPr>
        <w:t xml:space="preserve">، </w:t>
      </w:r>
      <w:r w:rsidRPr="00061906">
        <w:rPr>
          <w:rtl/>
        </w:rPr>
        <w:t>فيحشر أهل الجنة عن يمين الصخرة ويزلف المعتبر</w:t>
      </w:r>
      <w:r>
        <w:rPr>
          <w:rtl/>
        </w:rPr>
        <w:t xml:space="preserve">، </w:t>
      </w:r>
      <w:r w:rsidRPr="00061906">
        <w:rPr>
          <w:rtl/>
        </w:rPr>
        <w:t>وتصير جهنم عن يسار الصخرة في تخوم الأرضين السابعة وفيها الفلق والسجين.</w:t>
      </w:r>
    </w:p>
    <w:p w:rsidR="006F3F00" w:rsidRPr="00061906" w:rsidRDefault="006F3F00" w:rsidP="000179D4">
      <w:pPr>
        <w:pStyle w:val="libNormal"/>
        <w:rPr>
          <w:rtl/>
        </w:rPr>
      </w:pPr>
      <w:r w:rsidRPr="00061906">
        <w:rPr>
          <w:rtl/>
        </w:rPr>
        <w:t>18</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421424">
        <w:rPr>
          <w:rStyle w:val="libAlaemChar"/>
          <w:rtl/>
        </w:rPr>
        <w:t>(</w:t>
      </w:r>
      <w:r w:rsidRPr="001E7A1B">
        <w:rPr>
          <w:rStyle w:val="libAieChar"/>
          <w:rtl/>
        </w:rPr>
        <w:t>كَلَّا إِنَّ كِتابَ الفُجَّارِ لَفِي سِجِّينٍ</w:t>
      </w:r>
      <w:r w:rsidRPr="00421424">
        <w:rPr>
          <w:rStyle w:val="libAlaemChar"/>
          <w:rtl/>
        </w:rPr>
        <w:t>)</w:t>
      </w:r>
      <w:r w:rsidRPr="00061906">
        <w:rPr>
          <w:rtl/>
        </w:rPr>
        <w:t xml:space="preserve"> قال</w:t>
      </w:r>
      <w:r>
        <w:rPr>
          <w:rtl/>
        </w:rPr>
        <w:t xml:space="preserve">: </w:t>
      </w:r>
      <w:r w:rsidRPr="00061906">
        <w:rPr>
          <w:rtl/>
        </w:rPr>
        <w:t>هم الذين فجروا في حق الائمة واعتدوا عليهم</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19</w:t>
      </w:r>
      <w:r>
        <w:rPr>
          <w:rtl/>
        </w:rPr>
        <w:t xml:space="preserve"> ـ علي بن إبراهيم </w:t>
      </w:r>
      <w:r w:rsidRPr="00061906">
        <w:rPr>
          <w:rtl/>
        </w:rPr>
        <w:t>عن أبيه عن النوفلي عن السكوني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النبي </w:t>
      </w:r>
      <w:r w:rsidRPr="00421424">
        <w:rPr>
          <w:rStyle w:val="libAlaemChar"/>
          <w:rtl/>
        </w:rPr>
        <w:t>صلى‌الله‌عليه‌وآله‌وسلم</w:t>
      </w:r>
      <w:r>
        <w:rPr>
          <w:rtl/>
        </w:rPr>
        <w:t xml:space="preserve">: </w:t>
      </w:r>
      <w:r w:rsidRPr="00061906">
        <w:rPr>
          <w:rtl/>
        </w:rPr>
        <w:t>ان الملك ليصعد بعمل العبد مبتهجا به</w:t>
      </w:r>
      <w:r>
        <w:rPr>
          <w:rtl/>
        </w:rPr>
        <w:t xml:space="preserve">، </w:t>
      </w:r>
      <w:r w:rsidRPr="00061906">
        <w:rPr>
          <w:rtl/>
        </w:rPr>
        <w:t>فاذا صعد بحسناته يقول الله</w:t>
      </w:r>
      <w:r w:rsidRPr="00421424">
        <w:rPr>
          <w:rStyle w:val="libAlaemChar"/>
          <w:rtl/>
        </w:rPr>
        <w:t>عزوجل</w:t>
      </w:r>
      <w:r>
        <w:rPr>
          <w:rtl/>
        </w:rPr>
        <w:t xml:space="preserve">: </w:t>
      </w:r>
      <w:r w:rsidRPr="00061906">
        <w:rPr>
          <w:rtl/>
        </w:rPr>
        <w:t>اجعلوها في سجين انه ليس إياي أراد فيها.</w:t>
      </w:r>
    </w:p>
    <w:p w:rsidR="006F3F00" w:rsidRPr="00061906" w:rsidRDefault="006F3F00" w:rsidP="000179D4">
      <w:pPr>
        <w:pStyle w:val="libNormal"/>
        <w:rPr>
          <w:rtl/>
        </w:rPr>
      </w:pPr>
      <w:r w:rsidRPr="00061906">
        <w:rPr>
          <w:rtl/>
        </w:rPr>
        <w:t>20</w:t>
      </w:r>
      <w:r>
        <w:rPr>
          <w:rtl/>
        </w:rPr>
        <w:t xml:space="preserve"> ـ </w:t>
      </w:r>
      <w:r w:rsidRPr="00061906">
        <w:rPr>
          <w:rtl/>
        </w:rPr>
        <w:t>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قال</w:t>
      </w:r>
      <w:r>
        <w:rPr>
          <w:rtl/>
        </w:rPr>
        <w:t xml:space="preserve">: </w:t>
      </w:r>
      <w:r w:rsidRPr="00061906">
        <w:rPr>
          <w:rtl/>
        </w:rPr>
        <w:t>مر عيسى بن مريم على قرية قد مات أهلها وطيرها ودوابها</w:t>
      </w:r>
      <w:r>
        <w:rPr>
          <w:rtl/>
        </w:rPr>
        <w:t xml:space="preserve">: </w:t>
      </w:r>
      <w:r w:rsidRPr="00061906">
        <w:rPr>
          <w:rtl/>
        </w:rPr>
        <w:t>فقال</w:t>
      </w:r>
      <w:r>
        <w:rPr>
          <w:rtl/>
        </w:rPr>
        <w:t xml:space="preserve">: </w:t>
      </w:r>
      <w:r w:rsidRPr="00061906">
        <w:rPr>
          <w:rtl/>
        </w:rPr>
        <w:t>اما انهم لم يموتوا</w:t>
      </w:r>
      <w:r w:rsidRPr="00B91E10">
        <w:rPr>
          <w:rFonts w:hint="cs"/>
          <w:rtl/>
        </w:rPr>
        <w:t xml:space="preserve"> </w:t>
      </w:r>
      <w:r>
        <w:rPr>
          <w:rFonts w:hint="cs"/>
          <w:rtl/>
        </w:rPr>
        <w:t>إ</w:t>
      </w:r>
      <w:r w:rsidRPr="00061906">
        <w:rPr>
          <w:rtl/>
        </w:rPr>
        <w:t>ل</w:t>
      </w:r>
      <w:r>
        <w:rPr>
          <w:rFonts w:hint="cs"/>
          <w:rtl/>
        </w:rPr>
        <w:t>ّ</w:t>
      </w:r>
      <w:r w:rsidRPr="00061906">
        <w:rPr>
          <w:rtl/>
        </w:rPr>
        <w:t>ا بسخط</w:t>
      </w:r>
      <w:r>
        <w:rPr>
          <w:rtl/>
        </w:rPr>
        <w:t xml:space="preserve">، </w:t>
      </w:r>
      <w:r w:rsidRPr="00061906">
        <w:rPr>
          <w:rtl/>
        </w:rPr>
        <w:t>ولو ماتوا متفرقين لتدافنوا</w:t>
      </w:r>
      <w:r>
        <w:rPr>
          <w:rtl/>
        </w:rPr>
        <w:t xml:space="preserve">، </w:t>
      </w:r>
      <w:r w:rsidRPr="00061906">
        <w:rPr>
          <w:rtl/>
        </w:rPr>
        <w:t>فقال الحواريون</w:t>
      </w:r>
      <w:r>
        <w:rPr>
          <w:rtl/>
        </w:rPr>
        <w:t xml:space="preserve">: </w:t>
      </w:r>
      <w:r w:rsidRPr="00061906">
        <w:rPr>
          <w:rtl/>
        </w:rPr>
        <w:t>يا روح الله وكلمته ادع الله ان يحييهم لنا فيخبرونا ما كانت</w:t>
      </w:r>
    </w:p>
    <w:p w:rsidR="006F3F00" w:rsidRPr="00061906" w:rsidRDefault="006F3F00" w:rsidP="00615F29">
      <w:pPr>
        <w:pStyle w:val="libNormal0"/>
        <w:rPr>
          <w:rtl/>
        </w:rPr>
      </w:pPr>
      <w:r>
        <w:rPr>
          <w:rtl/>
        </w:rPr>
        <w:br w:type="page"/>
      </w:r>
      <w:r w:rsidRPr="00061906">
        <w:rPr>
          <w:rtl/>
        </w:rPr>
        <w:lastRenderedPageBreak/>
        <w:t xml:space="preserve">أعمالهم فنجتنبها فدعا عيسى </w:t>
      </w:r>
      <w:r w:rsidRPr="00421424">
        <w:rPr>
          <w:rStyle w:val="libAlaemChar"/>
          <w:rtl/>
        </w:rPr>
        <w:t>عليه‌السلام</w:t>
      </w:r>
      <w:r w:rsidRPr="00061906">
        <w:rPr>
          <w:rtl/>
        </w:rPr>
        <w:t xml:space="preserve"> ربه فنودي من الجو</w:t>
      </w:r>
      <w:r>
        <w:rPr>
          <w:rtl/>
        </w:rPr>
        <w:t xml:space="preserve">: </w:t>
      </w:r>
      <w:r w:rsidRPr="00061906">
        <w:rPr>
          <w:rtl/>
        </w:rPr>
        <w:t>أن نادهم</w:t>
      </w:r>
      <w:r>
        <w:rPr>
          <w:rtl/>
        </w:rPr>
        <w:t xml:space="preserve">، </w:t>
      </w:r>
      <w:r w:rsidRPr="00061906">
        <w:rPr>
          <w:rtl/>
        </w:rPr>
        <w:t xml:space="preserve">فقام عيسى </w:t>
      </w:r>
      <w:r w:rsidRPr="00421424">
        <w:rPr>
          <w:rStyle w:val="libAlaemChar"/>
          <w:rtl/>
        </w:rPr>
        <w:t>عليه‌السلام</w:t>
      </w:r>
      <w:r w:rsidRPr="00061906">
        <w:rPr>
          <w:rtl/>
        </w:rPr>
        <w:t xml:space="preserve"> بالليل على شرف من الأرض</w:t>
      </w:r>
      <w:r>
        <w:rPr>
          <w:rtl/>
        </w:rPr>
        <w:t xml:space="preserve">، </w:t>
      </w:r>
      <w:r w:rsidRPr="00061906">
        <w:rPr>
          <w:rtl/>
        </w:rPr>
        <w:t>فقال</w:t>
      </w:r>
      <w:r>
        <w:rPr>
          <w:rtl/>
        </w:rPr>
        <w:t xml:space="preserve">: </w:t>
      </w:r>
      <w:r w:rsidRPr="00061906">
        <w:rPr>
          <w:rtl/>
        </w:rPr>
        <w:t>يا أهل هذه القرية</w:t>
      </w:r>
      <w:r>
        <w:rPr>
          <w:rtl/>
        </w:rPr>
        <w:t xml:space="preserve">، </w:t>
      </w:r>
      <w:r w:rsidRPr="00061906">
        <w:rPr>
          <w:rtl/>
        </w:rPr>
        <w:t>فأجابه منهم مجيب</w:t>
      </w:r>
      <w:r>
        <w:rPr>
          <w:rtl/>
        </w:rPr>
        <w:t xml:space="preserve">: </w:t>
      </w:r>
      <w:r w:rsidRPr="00061906">
        <w:rPr>
          <w:rtl/>
        </w:rPr>
        <w:t>لبيك يا روح الله وكلمته</w:t>
      </w:r>
      <w:r>
        <w:rPr>
          <w:rtl/>
        </w:rPr>
        <w:t xml:space="preserve">، </w:t>
      </w:r>
      <w:r w:rsidRPr="00061906">
        <w:rPr>
          <w:rtl/>
        </w:rPr>
        <w:t>فقال</w:t>
      </w:r>
      <w:r>
        <w:rPr>
          <w:rtl/>
        </w:rPr>
        <w:t xml:space="preserve">: </w:t>
      </w:r>
      <w:r w:rsidRPr="00061906">
        <w:rPr>
          <w:rtl/>
        </w:rPr>
        <w:t>ويحكم ما كانت أعمالكم</w:t>
      </w:r>
      <w:r>
        <w:rPr>
          <w:rtl/>
        </w:rPr>
        <w:t>؟</w:t>
      </w:r>
      <w:r w:rsidRPr="00061906">
        <w:rPr>
          <w:rtl/>
        </w:rPr>
        <w:t xml:space="preserve"> قال</w:t>
      </w:r>
      <w:r>
        <w:rPr>
          <w:rtl/>
        </w:rPr>
        <w:t xml:space="preserve">: </w:t>
      </w:r>
      <w:r w:rsidRPr="00061906">
        <w:rPr>
          <w:rtl/>
        </w:rPr>
        <w:t>عبادة الطاغوت وحب الدنيا مع خوف قليل وأمل بعيد وغفلة في لهو ولعب</w:t>
      </w:r>
      <w:r>
        <w:rPr>
          <w:rtl/>
        </w:rPr>
        <w:t xml:space="preserve">، </w:t>
      </w:r>
      <w:r w:rsidRPr="00061906">
        <w:rPr>
          <w:rtl/>
        </w:rPr>
        <w:t>فقال</w:t>
      </w:r>
      <w:r>
        <w:rPr>
          <w:rtl/>
        </w:rPr>
        <w:t xml:space="preserve">: </w:t>
      </w:r>
      <w:r w:rsidRPr="00061906">
        <w:rPr>
          <w:rtl/>
        </w:rPr>
        <w:t>كيف كان حبكم للدنيا</w:t>
      </w:r>
      <w:r>
        <w:rPr>
          <w:rtl/>
        </w:rPr>
        <w:t>؟</w:t>
      </w:r>
      <w:r w:rsidRPr="00061906">
        <w:rPr>
          <w:rtl/>
        </w:rPr>
        <w:t xml:space="preserve"> قال</w:t>
      </w:r>
      <w:r>
        <w:rPr>
          <w:rtl/>
        </w:rPr>
        <w:t xml:space="preserve">: </w:t>
      </w:r>
      <w:r w:rsidRPr="00061906">
        <w:rPr>
          <w:rtl/>
        </w:rPr>
        <w:t>كحب الصبى لامه إذا أقبلت علينا فرحنا وسررنا</w:t>
      </w:r>
      <w:r>
        <w:rPr>
          <w:rtl/>
        </w:rPr>
        <w:t xml:space="preserve">، </w:t>
      </w:r>
      <w:r w:rsidRPr="00061906">
        <w:rPr>
          <w:rtl/>
        </w:rPr>
        <w:t>وإذا أدبرت بكينا وحزنا. قال</w:t>
      </w:r>
      <w:r>
        <w:rPr>
          <w:rtl/>
        </w:rPr>
        <w:t xml:space="preserve">: </w:t>
      </w:r>
      <w:r w:rsidRPr="00061906">
        <w:rPr>
          <w:rtl/>
        </w:rPr>
        <w:t>كيف كانت عبادتكم للطاغوت</w:t>
      </w:r>
      <w:r>
        <w:rPr>
          <w:rtl/>
        </w:rPr>
        <w:t>؟</w:t>
      </w:r>
      <w:r w:rsidRPr="00061906">
        <w:rPr>
          <w:rtl/>
        </w:rPr>
        <w:t xml:space="preserve"> قال</w:t>
      </w:r>
      <w:r>
        <w:rPr>
          <w:rtl/>
        </w:rPr>
        <w:t xml:space="preserve">: </w:t>
      </w:r>
      <w:r w:rsidRPr="00061906">
        <w:rPr>
          <w:rtl/>
        </w:rPr>
        <w:t>الطاعة لأهل المعاصي قال</w:t>
      </w:r>
      <w:r>
        <w:rPr>
          <w:rtl/>
        </w:rPr>
        <w:t xml:space="preserve">: </w:t>
      </w:r>
      <w:r w:rsidRPr="00061906">
        <w:rPr>
          <w:rtl/>
        </w:rPr>
        <w:t>كيف كان عاقبة أمركم</w:t>
      </w:r>
      <w:r>
        <w:rPr>
          <w:rtl/>
        </w:rPr>
        <w:t>؟</w:t>
      </w:r>
      <w:r w:rsidRPr="00061906">
        <w:rPr>
          <w:rtl/>
        </w:rPr>
        <w:t xml:space="preserve"> قال</w:t>
      </w:r>
      <w:r>
        <w:rPr>
          <w:rtl/>
        </w:rPr>
        <w:t xml:space="preserve">: </w:t>
      </w:r>
      <w:r w:rsidRPr="00061906">
        <w:rPr>
          <w:rtl/>
        </w:rPr>
        <w:t>بتنا ليلة في عافية وأصبحنا في الهاوية</w:t>
      </w:r>
      <w:r>
        <w:rPr>
          <w:rtl/>
        </w:rPr>
        <w:t xml:space="preserve">، </w:t>
      </w:r>
      <w:r w:rsidRPr="00061906">
        <w:rPr>
          <w:rtl/>
        </w:rPr>
        <w:t>فقال</w:t>
      </w:r>
      <w:r>
        <w:rPr>
          <w:rtl/>
        </w:rPr>
        <w:t xml:space="preserve">: </w:t>
      </w:r>
      <w:r w:rsidRPr="00061906">
        <w:rPr>
          <w:rtl/>
        </w:rPr>
        <w:t>وما الهاوية</w:t>
      </w:r>
      <w:r>
        <w:rPr>
          <w:rtl/>
        </w:rPr>
        <w:t>؟</w:t>
      </w:r>
      <w:r w:rsidRPr="00061906">
        <w:rPr>
          <w:rtl/>
        </w:rPr>
        <w:t xml:space="preserve"> فقال سجين قال</w:t>
      </w:r>
      <w:r>
        <w:rPr>
          <w:rtl/>
        </w:rPr>
        <w:t xml:space="preserve">: </w:t>
      </w:r>
      <w:r w:rsidRPr="00061906">
        <w:rPr>
          <w:rtl/>
        </w:rPr>
        <w:t>وما سجين</w:t>
      </w:r>
      <w:r>
        <w:rPr>
          <w:rtl/>
        </w:rPr>
        <w:t>؟</w:t>
      </w:r>
      <w:r w:rsidRPr="00061906">
        <w:rPr>
          <w:rtl/>
        </w:rPr>
        <w:t xml:space="preserve"> قال</w:t>
      </w:r>
      <w:r>
        <w:rPr>
          <w:rtl/>
        </w:rPr>
        <w:t xml:space="preserve">: </w:t>
      </w:r>
      <w:r w:rsidRPr="00061906">
        <w:rPr>
          <w:rtl/>
        </w:rPr>
        <w:t>جبال من جمر توقد علينا</w:t>
      </w:r>
      <w:r>
        <w:rPr>
          <w:rtl/>
        </w:rPr>
        <w:t xml:space="preserve"> إلى </w:t>
      </w:r>
      <w:r w:rsidRPr="00061906">
        <w:rPr>
          <w:rtl/>
        </w:rPr>
        <w:t>يوم القيامة</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lang w:bidi="fa-IR"/>
        </w:rPr>
      </w:pPr>
      <w:r w:rsidRPr="00061906">
        <w:rPr>
          <w:rtl/>
          <w:lang w:bidi="fa-IR"/>
        </w:rPr>
        <w:t>21</w:t>
      </w:r>
      <w:r>
        <w:rPr>
          <w:rtl/>
          <w:lang w:bidi="fa-IR"/>
        </w:rPr>
        <w:t xml:space="preserve"> ـ </w:t>
      </w:r>
      <w:r w:rsidRPr="00061906">
        <w:rPr>
          <w:rtl/>
          <w:lang w:bidi="fa-IR"/>
        </w:rPr>
        <w:t>في تفسير علي بن إبراهيم متصل بآخر ما نقلنا عنه من الرواية قريبا اعنى قوله</w:t>
      </w:r>
      <w:r>
        <w:rPr>
          <w:rtl/>
          <w:lang w:bidi="fa-IR"/>
        </w:rPr>
        <w:t xml:space="preserve">: </w:t>
      </w:r>
      <w:r w:rsidRPr="00061906">
        <w:rPr>
          <w:rtl/>
          <w:lang w:bidi="fa-IR"/>
        </w:rPr>
        <w:t xml:space="preserve">فلان وفلان </w:t>
      </w:r>
      <w:r w:rsidRPr="00421424">
        <w:rPr>
          <w:rStyle w:val="libAlaemChar"/>
          <w:rtl/>
        </w:rPr>
        <w:t>(</w:t>
      </w:r>
      <w:r w:rsidRPr="001E7A1B">
        <w:rPr>
          <w:rStyle w:val="libAieChar"/>
          <w:rtl/>
        </w:rPr>
        <w:t>وَما أَدْراكَ ما سِجِّينٌ</w:t>
      </w:r>
      <w:r w:rsidRPr="00421424">
        <w:rPr>
          <w:rStyle w:val="libAlaemChar"/>
          <w:rtl/>
        </w:rPr>
        <w:t>)</w:t>
      </w:r>
      <w:r>
        <w:rPr>
          <w:rtl/>
          <w:lang w:bidi="fa-IR"/>
        </w:rPr>
        <w:t xml:space="preserve"> إلى </w:t>
      </w:r>
      <w:r w:rsidRPr="00061906">
        <w:rPr>
          <w:rtl/>
          <w:lang w:bidi="fa-IR"/>
        </w:rPr>
        <w:t>قوله</w:t>
      </w:r>
      <w:r>
        <w:rPr>
          <w:rtl/>
          <w:lang w:bidi="fa-IR"/>
        </w:rPr>
        <w:t xml:space="preserve">: </w:t>
      </w:r>
      <w:r w:rsidRPr="00421424">
        <w:rPr>
          <w:rStyle w:val="libAlaemChar"/>
          <w:rtl/>
        </w:rPr>
        <w:t>(</w:t>
      </w:r>
      <w:r w:rsidRPr="001E7A1B">
        <w:rPr>
          <w:rStyle w:val="libAieChar"/>
          <w:rtl/>
        </w:rPr>
        <w:t>الَّذِينَ يُكَذِّبُونَ بِيَوْمِ الدِّينِ</w:t>
      </w:r>
      <w:r w:rsidRPr="00421424">
        <w:rPr>
          <w:rStyle w:val="libAlaemChar"/>
          <w:rtl/>
        </w:rPr>
        <w:t>)</w:t>
      </w:r>
      <w:r w:rsidRPr="00061906">
        <w:rPr>
          <w:rtl/>
          <w:lang w:bidi="fa-IR"/>
        </w:rPr>
        <w:t xml:space="preserve"> الاول والثاني </w:t>
      </w:r>
      <w:r w:rsidRPr="00421424">
        <w:rPr>
          <w:rStyle w:val="libAlaemChar"/>
          <w:rtl/>
        </w:rPr>
        <w:t>(</w:t>
      </w:r>
      <w:r w:rsidRPr="001E7A1B">
        <w:rPr>
          <w:rStyle w:val="libAieChar"/>
          <w:rtl/>
        </w:rPr>
        <w:t>وَما يُكَذِّبُ بِهِ إِلَّا كُلُّ مُعْتَدٍ أَثِيمٍ إِذا تُتْلى عَلَيْهِ آياتُنا قالَ أَساطِيرُ الْأَوَّلِينَ</w:t>
      </w:r>
      <w:r w:rsidRPr="00421424">
        <w:rPr>
          <w:rStyle w:val="libAlaemChar"/>
          <w:rtl/>
        </w:rPr>
        <w:t>)</w:t>
      </w:r>
      <w:r w:rsidRPr="00061906">
        <w:rPr>
          <w:rtl/>
          <w:lang w:bidi="fa-IR"/>
        </w:rPr>
        <w:t xml:space="preserve"> وهو الاول والثاني كانا يكذبان رسول الله </w:t>
      </w:r>
      <w:r w:rsidRPr="00421424">
        <w:rPr>
          <w:rStyle w:val="libAlaemChar"/>
          <w:rtl/>
        </w:rPr>
        <w:t>صلى‌الله‌عليه‌وآله</w:t>
      </w:r>
      <w:r w:rsidRPr="00061906">
        <w:rPr>
          <w:rtl/>
          <w:lang w:bidi="fa-IR"/>
        </w:rPr>
        <w:t>.</w:t>
      </w:r>
    </w:p>
    <w:p w:rsidR="006F3F00" w:rsidRPr="00061906" w:rsidRDefault="006F3F00" w:rsidP="000179D4">
      <w:pPr>
        <w:pStyle w:val="libNormal"/>
        <w:rPr>
          <w:rtl/>
        </w:rPr>
      </w:pPr>
      <w:r w:rsidRPr="00061906">
        <w:rPr>
          <w:rtl/>
        </w:rPr>
        <w:t>22</w:t>
      </w:r>
      <w:r>
        <w:rPr>
          <w:rtl/>
        </w:rPr>
        <w:t xml:space="preserve"> ـ </w:t>
      </w:r>
      <w:r w:rsidRPr="00061906">
        <w:rPr>
          <w:rtl/>
        </w:rPr>
        <w:t>في أصول الكافي</w:t>
      </w:r>
      <w:r>
        <w:rPr>
          <w:rtl/>
        </w:rPr>
        <w:t xml:space="preserve"> أبو علي الأشعري </w:t>
      </w:r>
      <w:r w:rsidRPr="00061906">
        <w:rPr>
          <w:rtl/>
        </w:rPr>
        <w:t>عن عيسى بن أيوب عن</w:t>
      </w:r>
      <w:r>
        <w:rPr>
          <w:rtl/>
        </w:rPr>
        <w:t xml:space="preserve"> علي بن </w:t>
      </w:r>
      <w:r w:rsidRPr="00061906">
        <w:rPr>
          <w:rtl/>
        </w:rPr>
        <w:t>مهزيار عن القاسم بن عروة عن ابن بكير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ما من عبد</w:t>
      </w:r>
      <w:r w:rsidRPr="00B91E10">
        <w:rPr>
          <w:rFonts w:hint="cs"/>
          <w:rtl/>
        </w:rPr>
        <w:t xml:space="preserve"> </w:t>
      </w:r>
      <w:r>
        <w:rPr>
          <w:rFonts w:hint="cs"/>
          <w:rtl/>
        </w:rPr>
        <w:t>إ</w:t>
      </w:r>
      <w:r w:rsidRPr="00061906">
        <w:rPr>
          <w:rtl/>
        </w:rPr>
        <w:t>ل</w:t>
      </w:r>
      <w:r>
        <w:rPr>
          <w:rFonts w:hint="cs"/>
          <w:rtl/>
        </w:rPr>
        <w:t>ّ</w:t>
      </w:r>
      <w:r w:rsidRPr="00061906">
        <w:rPr>
          <w:rtl/>
        </w:rPr>
        <w:t>ا وفي قلبه نكتة بيضاء</w:t>
      </w:r>
      <w:r>
        <w:rPr>
          <w:rtl/>
        </w:rPr>
        <w:t xml:space="preserve">، </w:t>
      </w:r>
      <w:r w:rsidRPr="00061906">
        <w:rPr>
          <w:rtl/>
        </w:rPr>
        <w:t>فاذا أذنب ذنبا خرج في تلك النكتة نكتة سوداء</w:t>
      </w:r>
      <w:r>
        <w:rPr>
          <w:rtl/>
        </w:rPr>
        <w:t xml:space="preserve">، </w:t>
      </w:r>
      <w:r w:rsidRPr="00061906">
        <w:rPr>
          <w:rtl/>
        </w:rPr>
        <w:t>فان تاب ذهب ذلك السوداء</w:t>
      </w:r>
      <w:r>
        <w:rPr>
          <w:rtl/>
        </w:rPr>
        <w:t xml:space="preserve">، </w:t>
      </w:r>
      <w:r w:rsidRPr="00061906">
        <w:rPr>
          <w:rtl/>
        </w:rPr>
        <w:t>وان تمادى في الذنوب زاد ذلك السواد حتى يغطى البياض فاذا غطى البياض لم يرجع صاحبه</w:t>
      </w:r>
      <w:r>
        <w:rPr>
          <w:rtl/>
        </w:rPr>
        <w:t xml:space="preserve"> إلى </w:t>
      </w:r>
      <w:r w:rsidRPr="00061906">
        <w:rPr>
          <w:rtl/>
        </w:rPr>
        <w:t>خير أبدا</w:t>
      </w:r>
      <w:r>
        <w:rPr>
          <w:rtl/>
        </w:rPr>
        <w:t xml:space="preserve">، </w:t>
      </w:r>
      <w:r w:rsidRPr="00061906">
        <w:rPr>
          <w:rtl/>
        </w:rPr>
        <w:t xml:space="preserve">وهو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كَلَّا بَلْ رانَ عَلى قُلُوبِهِمْ ما كانُوا يَكْسِبُونَ</w:t>
      </w:r>
      <w:r w:rsidRPr="00421424">
        <w:rPr>
          <w:rStyle w:val="libAlaemChar"/>
          <w:rtl/>
        </w:rPr>
        <w:t>)</w:t>
      </w:r>
      <w:r>
        <w:rPr>
          <w:rtl/>
        </w:rPr>
        <w:t>.</w:t>
      </w:r>
    </w:p>
    <w:p w:rsidR="006F3F00" w:rsidRPr="00061906" w:rsidRDefault="006F3F00" w:rsidP="000179D4">
      <w:pPr>
        <w:pStyle w:val="libNormal"/>
        <w:rPr>
          <w:rtl/>
        </w:rPr>
      </w:pPr>
      <w:r w:rsidRPr="00061906">
        <w:rPr>
          <w:rtl/>
        </w:rPr>
        <w:t>23</w:t>
      </w:r>
      <w:r>
        <w:rPr>
          <w:rtl/>
        </w:rPr>
        <w:t xml:space="preserve"> ـ </w:t>
      </w:r>
      <w:r w:rsidRPr="00061906">
        <w:rPr>
          <w:rtl/>
        </w:rPr>
        <w:t>محمد بن يحيى عن</w:t>
      </w:r>
      <w:r>
        <w:rPr>
          <w:rtl/>
        </w:rPr>
        <w:t xml:space="preserve"> أحمد </w:t>
      </w:r>
      <w:r w:rsidRPr="00061906">
        <w:rPr>
          <w:rtl/>
        </w:rPr>
        <w:t>بن محمد عن عبد الله بن محمد الحجال عن بعض أصحابنا رفعه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تذاكروا وتلا قوا وتحدثوا</w:t>
      </w:r>
      <w:r>
        <w:rPr>
          <w:rtl/>
        </w:rPr>
        <w:t xml:space="preserve">، </w:t>
      </w:r>
      <w:r w:rsidRPr="00061906">
        <w:rPr>
          <w:rtl/>
        </w:rPr>
        <w:t>فان الحديث جلاء للقلوب</w:t>
      </w:r>
      <w:r>
        <w:rPr>
          <w:rtl/>
        </w:rPr>
        <w:t xml:space="preserve">، </w:t>
      </w:r>
      <w:r w:rsidRPr="00061906">
        <w:rPr>
          <w:rtl/>
        </w:rPr>
        <w:t>ان القلوب لترين كما يرين السيف وجلاءه الحديث.</w:t>
      </w:r>
    </w:p>
    <w:p w:rsidR="006F3F00" w:rsidRPr="00061906" w:rsidRDefault="006F3F00" w:rsidP="000179D4">
      <w:pPr>
        <w:pStyle w:val="libNormal"/>
        <w:rPr>
          <w:rtl/>
        </w:rPr>
      </w:pPr>
      <w:r w:rsidRPr="00061906">
        <w:rPr>
          <w:rtl/>
        </w:rPr>
        <w:t>24</w:t>
      </w:r>
      <w:r>
        <w:rPr>
          <w:rtl/>
        </w:rPr>
        <w:t xml:space="preserve"> ـ </w:t>
      </w:r>
      <w:r w:rsidRPr="00061906">
        <w:rPr>
          <w:rtl/>
        </w:rPr>
        <w:t xml:space="preserve">في روضة الواعظين للمفيد </w:t>
      </w:r>
      <w:r>
        <w:rPr>
          <w:rtl/>
        </w:rPr>
        <w:t>(</w:t>
      </w:r>
      <w:r w:rsidRPr="00061906">
        <w:rPr>
          <w:rtl/>
        </w:rPr>
        <w:t>ره</w:t>
      </w:r>
      <w:r>
        <w:rPr>
          <w:rtl/>
        </w:rPr>
        <w:t>)</w:t>
      </w:r>
      <w:r w:rsidRPr="00061906">
        <w:rPr>
          <w:rtl/>
        </w:rPr>
        <w:t xml:space="preserve"> قال الباقر </w:t>
      </w:r>
      <w:r w:rsidRPr="00421424">
        <w:rPr>
          <w:rStyle w:val="libAlaemChar"/>
          <w:rtl/>
        </w:rPr>
        <w:t>عليه‌السلام</w:t>
      </w:r>
      <w:r>
        <w:rPr>
          <w:rtl/>
        </w:rPr>
        <w:t xml:space="preserve">: </w:t>
      </w:r>
      <w:r w:rsidRPr="00061906">
        <w:rPr>
          <w:rtl/>
        </w:rPr>
        <w:t>ما من شيء أفسد للقلب من الخطيئة</w:t>
      </w:r>
      <w:r>
        <w:rPr>
          <w:rtl/>
        </w:rPr>
        <w:t xml:space="preserve">، </w:t>
      </w:r>
      <w:r w:rsidRPr="00061906">
        <w:rPr>
          <w:rtl/>
        </w:rPr>
        <w:t>ان القلب لتواقع الخطيئة فما تزال به حتى تغلب عليه فيصير أسفله</w:t>
      </w:r>
    </w:p>
    <w:p w:rsidR="006F3F00" w:rsidRPr="00061906" w:rsidRDefault="006F3F00" w:rsidP="00615F29">
      <w:pPr>
        <w:pStyle w:val="libNormal0"/>
        <w:rPr>
          <w:rtl/>
        </w:rPr>
      </w:pPr>
      <w:r>
        <w:rPr>
          <w:rtl/>
        </w:rPr>
        <w:br w:type="page"/>
      </w:r>
      <w:r w:rsidRPr="00061906">
        <w:rPr>
          <w:rtl/>
        </w:rPr>
        <w:lastRenderedPageBreak/>
        <w:t>أعلاه وأعلاه أسفله</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ان المؤمن إذا أذنب كانت نكتة سوداء في قلبه</w:t>
      </w:r>
      <w:r>
        <w:rPr>
          <w:rtl/>
        </w:rPr>
        <w:t xml:space="preserve">، </w:t>
      </w:r>
      <w:r w:rsidRPr="00061906">
        <w:rPr>
          <w:rtl/>
        </w:rPr>
        <w:t xml:space="preserve">فان تاب ونزع واستغفر صقل قلبه منه وان ازداد زادت فذلك الران الذي ذكره الله تعالى في كتابه </w:t>
      </w:r>
      <w:r w:rsidRPr="00421424">
        <w:rPr>
          <w:rStyle w:val="libAlaemChar"/>
          <w:rtl/>
        </w:rPr>
        <w:t>(</w:t>
      </w:r>
      <w:r w:rsidRPr="001E7A1B">
        <w:rPr>
          <w:rStyle w:val="libAieChar"/>
          <w:rtl/>
        </w:rPr>
        <w:t>كَلَّا بَلْ رانَ عَلى قُلُوبِهِمْ ما كانُوا يَكْسِبُونَ</w:t>
      </w:r>
      <w:r w:rsidRPr="00421424">
        <w:rPr>
          <w:rStyle w:val="libAlaemChar"/>
          <w:rtl/>
        </w:rPr>
        <w:t>)</w:t>
      </w:r>
      <w:r>
        <w:rPr>
          <w:rtl/>
        </w:rPr>
        <w:t>.</w:t>
      </w:r>
    </w:p>
    <w:p w:rsidR="006F3F00" w:rsidRPr="00061906" w:rsidRDefault="006F3F00" w:rsidP="000179D4">
      <w:pPr>
        <w:pStyle w:val="libNormal"/>
        <w:rPr>
          <w:rtl/>
        </w:rPr>
      </w:pPr>
      <w:r w:rsidRPr="00061906">
        <w:rPr>
          <w:rtl/>
        </w:rPr>
        <w:t>25</w:t>
      </w:r>
      <w:r>
        <w:rPr>
          <w:rtl/>
        </w:rPr>
        <w:t xml:space="preserve"> ـ </w:t>
      </w:r>
      <w:r w:rsidRPr="00061906">
        <w:rPr>
          <w:rtl/>
        </w:rPr>
        <w:t xml:space="preserve">في كتاب المناقب لابن شهر آشوب وقال الحسن </w:t>
      </w:r>
      <w:r w:rsidRPr="00421424">
        <w:rPr>
          <w:rStyle w:val="libAlaemChar"/>
          <w:rtl/>
        </w:rPr>
        <w:t>عليه‌السلام</w:t>
      </w:r>
      <w:r w:rsidRPr="00061906">
        <w:rPr>
          <w:rtl/>
        </w:rPr>
        <w:t xml:space="preserve"> لحبيب بن مسلمة الفهري</w:t>
      </w:r>
      <w:r>
        <w:rPr>
          <w:rtl/>
        </w:rPr>
        <w:t xml:space="preserve">: </w:t>
      </w:r>
      <w:r w:rsidRPr="00061906">
        <w:rPr>
          <w:rtl/>
        </w:rPr>
        <w:t>رب مسير لك في غير طاعة</w:t>
      </w:r>
      <w:r>
        <w:rPr>
          <w:rtl/>
        </w:rPr>
        <w:t xml:space="preserve">، </w:t>
      </w:r>
      <w:r w:rsidRPr="00061906">
        <w:rPr>
          <w:rtl/>
        </w:rPr>
        <w:t>قال</w:t>
      </w:r>
      <w:r>
        <w:rPr>
          <w:rtl/>
        </w:rPr>
        <w:t xml:space="preserve">: </w:t>
      </w:r>
      <w:r w:rsidRPr="00061906">
        <w:rPr>
          <w:rtl/>
        </w:rPr>
        <w:t>اما مسيري</w:t>
      </w:r>
      <w:r>
        <w:rPr>
          <w:rtl/>
        </w:rPr>
        <w:t xml:space="preserve"> إلى </w:t>
      </w:r>
      <w:r w:rsidRPr="00061906">
        <w:rPr>
          <w:rtl/>
        </w:rPr>
        <w:t>أبيك فلا</w:t>
      </w:r>
      <w:r>
        <w:rPr>
          <w:rtl/>
        </w:rPr>
        <w:t xml:space="preserve">، </w:t>
      </w:r>
      <w:r w:rsidRPr="00061906">
        <w:rPr>
          <w:rtl/>
        </w:rPr>
        <w:t>قال</w:t>
      </w:r>
      <w:r>
        <w:rPr>
          <w:rtl/>
        </w:rPr>
        <w:t xml:space="preserve">: </w:t>
      </w:r>
      <w:r w:rsidRPr="00061906">
        <w:rPr>
          <w:rtl/>
        </w:rPr>
        <w:t xml:space="preserve">بلى ولكنك أطعت معاوية على دنيا قليلة فلئن قام بك في دنياك لقد قعد بك في آخرتك فلو كنت إذا فعلت شرا قلت خيرا كنت كما قال الله </w:t>
      </w:r>
      <w:r w:rsidRPr="00421424">
        <w:rPr>
          <w:rStyle w:val="libAlaemChar"/>
          <w:rtl/>
        </w:rPr>
        <w:t>عزوجل</w:t>
      </w:r>
      <w:r>
        <w:rPr>
          <w:rtl/>
        </w:rPr>
        <w:t xml:space="preserve">: </w:t>
      </w:r>
      <w:r w:rsidRPr="00421424">
        <w:rPr>
          <w:rStyle w:val="libAlaemChar"/>
          <w:rtl/>
        </w:rPr>
        <w:t>(</w:t>
      </w:r>
      <w:r w:rsidRPr="001E7A1B">
        <w:rPr>
          <w:rStyle w:val="libAieChar"/>
          <w:rtl/>
        </w:rPr>
        <w:t>خَلَطُوا عَمَلاً صالِحاً وَآخَرَ سَيِّئاً</w:t>
      </w:r>
      <w:r w:rsidRPr="00421424">
        <w:rPr>
          <w:rStyle w:val="libAlaemChar"/>
          <w:rtl/>
        </w:rPr>
        <w:t>)</w:t>
      </w:r>
      <w:r w:rsidRPr="00061906">
        <w:rPr>
          <w:rtl/>
        </w:rPr>
        <w:t xml:space="preserve"> ولكنك كما قال </w:t>
      </w:r>
      <w:r w:rsidRPr="00421424">
        <w:rPr>
          <w:rStyle w:val="libAlaemChar"/>
          <w:rtl/>
        </w:rPr>
        <w:t>(</w:t>
      </w:r>
      <w:r w:rsidRPr="001E7A1B">
        <w:rPr>
          <w:rStyle w:val="libAieChar"/>
          <w:rtl/>
        </w:rPr>
        <w:t>كَلَّا بَلْ رانَ عَلى قُلُوبِهِمْ ما كانُوا يَكْسِبُونَ</w:t>
      </w:r>
      <w:r w:rsidRPr="00421424">
        <w:rPr>
          <w:rStyle w:val="libAlaemChar"/>
          <w:rtl/>
        </w:rPr>
        <w:t>)</w:t>
      </w:r>
      <w:r>
        <w:rPr>
          <w:rtl/>
        </w:rPr>
        <w:t>.</w:t>
      </w:r>
    </w:p>
    <w:p w:rsidR="006F3F00" w:rsidRPr="00061906" w:rsidRDefault="006F3F00" w:rsidP="000179D4">
      <w:pPr>
        <w:pStyle w:val="libNormal"/>
        <w:rPr>
          <w:rtl/>
        </w:rPr>
      </w:pPr>
      <w:r w:rsidRPr="00061906">
        <w:rPr>
          <w:rtl/>
        </w:rPr>
        <w:t>26</w:t>
      </w:r>
      <w:r>
        <w:rPr>
          <w:rtl/>
        </w:rPr>
        <w:t xml:space="preserve"> ـ </w:t>
      </w:r>
      <w:r w:rsidRPr="00061906">
        <w:rPr>
          <w:rtl/>
        </w:rPr>
        <w:t>في</w:t>
      </w:r>
      <w:r>
        <w:rPr>
          <w:rtl/>
        </w:rPr>
        <w:t xml:space="preserve"> عيون الأخبار  </w:t>
      </w:r>
      <w:r w:rsidRPr="00061906">
        <w:rPr>
          <w:rtl/>
        </w:rPr>
        <w:t>باسناده</w:t>
      </w:r>
      <w:r>
        <w:rPr>
          <w:rtl/>
        </w:rPr>
        <w:t xml:space="preserve"> إلى علي بن </w:t>
      </w:r>
      <w:r w:rsidRPr="00061906">
        <w:rPr>
          <w:rtl/>
        </w:rPr>
        <w:t>الحسين</w:t>
      </w:r>
      <w:r>
        <w:rPr>
          <w:rtl/>
        </w:rPr>
        <w:t xml:space="preserve"> بن علي </w:t>
      </w:r>
      <w:r w:rsidRPr="00061906">
        <w:rPr>
          <w:rtl/>
        </w:rPr>
        <w:t xml:space="preserve">بن فضال عن أبيه قال: سألت الرضا </w:t>
      </w:r>
      <w:r w:rsidRPr="00421424">
        <w:rPr>
          <w:rStyle w:val="libAlaemChar"/>
          <w:rtl/>
        </w:rPr>
        <w:t>عليه‌السلام</w:t>
      </w:r>
      <w:r w:rsidRPr="00061906">
        <w:rPr>
          <w:rtl/>
        </w:rPr>
        <w:t xml:space="preserve"> عن قول الله تعالى</w:t>
      </w:r>
      <w:r>
        <w:rPr>
          <w:rtl/>
        </w:rPr>
        <w:t xml:space="preserve">: </w:t>
      </w:r>
      <w:r w:rsidRPr="00421424">
        <w:rPr>
          <w:rStyle w:val="libAlaemChar"/>
          <w:rtl/>
        </w:rPr>
        <w:t>(</w:t>
      </w:r>
      <w:r w:rsidRPr="001E7A1B">
        <w:rPr>
          <w:rStyle w:val="libAieChar"/>
          <w:rtl/>
        </w:rPr>
        <w:t>كَلَّا إِنَّهُمْ عَنْ رَبِّهِمْ يَوْمَئِذٍ لَمَحْجُوبُونَ</w:t>
      </w:r>
      <w:r w:rsidRPr="00421424">
        <w:rPr>
          <w:rStyle w:val="libAlaemChar"/>
          <w:rtl/>
        </w:rPr>
        <w:t>)</w:t>
      </w:r>
      <w:r>
        <w:rPr>
          <w:rtl/>
        </w:rPr>
        <w:t xml:space="preserve"> فقال: إنّ </w:t>
      </w:r>
      <w:r w:rsidRPr="00061906">
        <w:rPr>
          <w:rtl/>
        </w:rPr>
        <w:t>الله تعالى لا يوصف بمكان يحل فيه فيحجب عنه فيه عباده</w:t>
      </w:r>
      <w:r>
        <w:rPr>
          <w:rtl/>
        </w:rPr>
        <w:t xml:space="preserve">، </w:t>
      </w:r>
      <w:r w:rsidRPr="00061906">
        <w:rPr>
          <w:rtl/>
        </w:rPr>
        <w:t>ولكنه يعنى انهم عن ثواب ربهم محجوبون.</w:t>
      </w:r>
    </w:p>
    <w:p w:rsidR="006F3F00" w:rsidRPr="00061906" w:rsidRDefault="006F3F00" w:rsidP="000179D4">
      <w:pPr>
        <w:pStyle w:val="libNormal"/>
        <w:rPr>
          <w:rtl/>
        </w:rPr>
      </w:pPr>
      <w:r w:rsidRPr="00061906">
        <w:rPr>
          <w:rtl/>
        </w:rPr>
        <w:t>27</w:t>
      </w:r>
      <w:r>
        <w:rPr>
          <w:rtl/>
        </w:rPr>
        <w:t xml:space="preserve"> ـ </w:t>
      </w:r>
      <w:r w:rsidRPr="00061906">
        <w:rPr>
          <w:rtl/>
        </w:rPr>
        <w:t>في كتاب التوحيد حديث طويل</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يقول</w:t>
      </w:r>
      <w:r>
        <w:rPr>
          <w:rtl/>
        </w:rPr>
        <w:t xml:space="preserve">: </w:t>
      </w:r>
      <w:r w:rsidRPr="00061906">
        <w:rPr>
          <w:rtl/>
        </w:rPr>
        <w:t>فيه وقد سأله رجل عما اشتبه عليه من الآيات</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قوله</w:t>
      </w:r>
      <w:r>
        <w:rPr>
          <w:rtl/>
        </w:rPr>
        <w:t xml:space="preserve">: </w:t>
      </w:r>
      <w:r w:rsidRPr="00421424">
        <w:rPr>
          <w:rStyle w:val="libAlaemChar"/>
          <w:rtl/>
        </w:rPr>
        <w:t>(</w:t>
      </w:r>
      <w:r w:rsidRPr="001E7A1B">
        <w:rPr>
          <w:rStyle w:val="libAieChar"/>
          <w:rtl/>
        </w:rPr>
        <w:t>كَلَّا إِنَّهُمْ عَنْ رَبِّهِمْ يَوْمَئِذٍ لَمَحْجُوبُونَ</w:t>
      </w:r>
      <w:r w:rsidRPr="00421424">
        <w:rPr>
          <w:rStyle w:val="libAlaemChar"/>
          <w:rtl/>
        </w:rPr>
        <w:t>)</w:t>
      </w:r>
      <w:r w:rsidRPr="00061906">
        <w:rPr>
          <w:rtl/>
        </w:rPr>
        <w:t xml:space="preserve"> فانما يعنى يوم القيامة انهم عن ثواب ربهم محجوبون.</w:t>
      </w:r>
    </w:p>
    <w:p w:rsidR="006F3F00" w:rsidRPr="00061906" w:rsidRDefault="006F3F00" w:rsidP="000179D4">
      <w:pPr>
        <w:pStyle w:val="libNormal"/>
        <w:rPr>
          <w:rtl/>
          <w:lang w:bidi="fa-IR"/>
        </w:rPr>
      </w:pPr>
      <w:r w:rsidRPr="00061906">
        <w:rPr>
          <w:rtl/>
          <w:lang w:bidi="fa-IR"/>
        </w:rPr>
        <w:t>28</w:t>
      </w:r>
      <w:r>
        <w:rPr>
          <w:rtl/>
          <w:lang w:bidi="fa-IR"/>
        </w:rPr>
        <w:t xml:space="preserve"> ـ </w:t>
      </w:r>
      <w:r w:rsidRPr="00061906">
        <w:rPr>
          <w:rtl/>
          <w:lang w:bidi="fa-IR"/>
        </w:rPr>
        <w:t>في تفسير علي بن إبراهيم متصل بما نقلنا من قوله</w:t>
      </w:r>
      <w:r>
        <w:rPr>
          <w:rtl/>
          <w:lang w:bidi="fa-IR"/>
        </w:rPr>
        <w:t xml:space="preserve">: </w:t>
      </w:r>
      <w:r w:rsidRPr="00061906">
        <w:rPr>
          <w:rtl/>
          <w:lang w:bidi="fa-IR"/>
        </w:rPr>
        <w:t>كانا يكذبان رسول الله</w:t>
      </w:r>
      <w:r w:rsidRPr="00421424">
        <w:rPr>
          <w:rStyle w:val="libAlaemChar"/>
          <w:rtl/>
        </w:rPr>
        <w:t>صلى‌الله‌عليه‌وآله‌وسلم</w:t>
      </w:r>
      <w:r>
        <w:rPr>
          <w:rtl/>
          <w:lang w:bidi="fa-IR"/>
        </w:rPr>
        <w:t xml:space="preserve"> إلى </w:t>
      </w:r>
      <w:r w:rsidRPr="00061906">
        <w:rPr>
          <w:rtl/>
          <w:lang w:bidi="fa-IR"/>
        </w:rPr>
        <w:t>قوله</w:t>
      </w:r>
      <w:r>
        <w:rPr>
          <w:rtl/>
          <w:lang w:bidi="fa-IR"/>
        </w:rPr>
        <w:t xml:space="preserve">: </w:t>
      </w:r>
      <w:r w:rsidRPr="00421424">
        <w:rPr>
          <w:rStyle w:val="libAlaemChar"/>
          <w:rtl/>
        </w:rPr>
        <w:t>(</w:t>
      </w:r>
      <w:r w:rsidRPr="001E7A1B">
        <w:rPr>
          <w:rStyle w:val="libAieChar"/>
          <w:rtl/>
        </w:rPr>
        <w:t>إِنَّهُمْ لَصالُوا الْجَحِيمِ</w:t>
      </w:r>
      <w:r w:rsidRPr="00421424">
        <w:rPr>
          <w:rStyle w:val="libAlaemChar"/>
          <w:rtl/>
        </w:rPr>
        <w:t>)</w:t>
      </w:r>
      <w:r w:rsidRPr="00061906">
        <w:rPr>
          <w:rtl/>
          <w:lang w:bidi="fa-IR"/>
        </w:rPr>
        <w:t xml:space="preserve"> هما </w:t>
      </w:r>
      <w:r w:rsidRPr="00421424">
        <w:rPr>
          <w:rStyle w:val="libAlaemChar"/>
          <w:rtl/>
        </w:rPr>
        <w:t>(</w:t>
      </w:r>
      <w:r w:rsidRPr="001E7A1B">
        <w:rPr>
          <w:rStyle w:val="libAieChar"/>
          <w:rtl/>
        </w:rPr>
        <w:t>ثُمَّ يُقالُ هذَا الَّذِي كُنْتُمْ بِهِ تُكَذِّبُونَ</w:t>
      </w:r>
      <w:r w:rsidRPr="00421424">
        <w:rPr>
          <w:rStyle w:val="libAlaemChar"/>
          <w:rtl/>
        </w:rPr>
        <w:t>)</w:t>
      </w:r>
      <w:r w:rsidRPr="00061906">
        <w:rPr>
          <w:rtl/>
          <w:lang w:bidi="fa-IR"/>
        </w:rPr>
        <w:t xml:space="preserve"> رسول الله </w:t>
      </w:r>
      <w:r w:rsidRPr="00421424">
        <w:rPr>
          <w:rStyle w:val="libAlaemChar"/>
          <w:rtl/>
        </w:rPr>
        <w:t>صلى‌الله‌عليه‌وآله</w:t>
      </w:r>
      <w:r w:rsidRPr="00061906">
        <w:rPr>
          <w:rtl/>
          <w:lang w:bidi="fa-IR"/>
        </w:rPr>
        <w:t xml:space="preserve"> يعنى هما ومن تبعهما.</w:t>
      </w:r>
    </w:p>
    <w:p w:rsidR="006F3F00" w:rsidRPr="00061906" w:rsidRDefault="006F3F00" w:rsidP="000179D4">
      <w:pPr>
        <w:pStyle w:val="libNormal"/>
        <w:rPr>
          <w:rtl/>
        </w:rPr>
      </w:pPr>
      <w:r w:rsidRPr="00061906">
        <w:rPr>
          <w:rtl/>
        </w:rPr>
        <w:t>29</w:t>
      </w:r>
      <w:r>
        <w:rPr>
          <w:rtl/>
        </w:rPr>
        <w:t xml:space="preserve"> ـ </w:t>
      </w:r>
      <w:r w:rsidRPr="00061906">
        <w:rPr>
          <w:rtl/>
        </w:rPr>
        <w:t>في أصول الكافي</w:t>
      </w:r>
      <w:r>
        <w:rPr>
          <w:rtl/>
        </w:rPr>
        <w:t xml:space="preserve"> علي بن </w:t>
      </w:r>
      <w:r w:rsidRPr="00061906">
        <w:rPr>
          <w:rtl/>
        </w:rPr>
        <w:t>محمد عن بعض أصحابنا عن ابن محبوب عن محمد بن الفضيل</w:t>
      </w:r>
      <w:r>
        <w:rPr>
          <w:rtl/>
        </w:rPr>
        <w:t xml:space="preserve"> عن أبي </w:t>
      </w:r>
      <w:r w:rsidRPr="00061906">
        <w:rPr>
          <w:rtl/>
        </w:rPr>
        <w:t xml:space="preserve">الحسن الماضي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421424">
        <w:rPr>
          <w:rStyle w:val="libAlaemChar"/>
          <w:rtl/>
        </w:rPr>
        <w:t>(</w:t>
      </w:r>
      <w:r w:rsidRPr="001E7A1B">
        <w:rPr>
          <w:rStyle w:val="libAieChar"/>
          <w:rtl/>
        </w:rPr>
        <w:t>ثُمَّ يُقالُ هذَا الَّذِي كُنْتُمْ بِهِ تُكَذِّبُونَ</w:t>
      </w:r>
      <w:r w:rsidRPr="00421424">
        <w:rPr>
          <w:rStyle w:val="libAlaemChar"/>
          <w:rtl/>
        </w:rPr>
        <w:t>)</w:t>
      </w:r>
      <w:r w:rsidRPr="00061906">
        <w:rPr>
          <w:rtl/>
        </w:rPr>
        <w:t xml:space="preserve"> قال</w:t>
      </w:r>
      <w:r>
        <w:rPr>
          <w:rtl/>
        </w:rPr>
        <w:t xml:space="preserve">: </w:t>
      </w:r>
      <w:r w:rsidRPr="00061906">
        <w:rPr>
          <w:rtl/>
        </w:rPr>
        <w:t xml:space="preserve">يعنى أمير المؤمنين </w:t>
      </w:r>
      <w:r w:rsidRPr="00421424">
        <w:rPr>
          <w:rStyle w:val="libAlaemChar"/>
          <w:rtl/>
        </w:rPr>
        <w:t>عليه‌السلام</w:t>
      </w:r>
      <w:r>
        <w:rPr>
          <w:rtl/>
        </w:rPr>
        <w:t xml:space="preserve">، </w:t>
      </w:r>
      <w:r w:rsidRPr="00061906">
        <w:rPr>
          <w:rtl/>
        </w:rPr>
        <w:t>قلت</w:t>
      </w:r>
      <w:r>
        <w:rPr>
          <w:rtl/>
        </w:rPr>
        <w:t xml:space="preserve">: </w:t>
      </w:r>
      <w:r w:rsidRPr="00061906">
        <w:rPr>
          <w:rtl/>
        </w:rPr>
        <w:t>تنزيل</w:t>
      </w:r>
      <w:r>
        <w:rPr>
          <w:rtl/>
        </w:rPr>
        <w:t>؟</w:t>
      </w:r>
      <w:r w:rsidRPr="00061906">
        <w:rPr>
          <w:rtl/>
        </w:rPr>
        <w:t xml:space="preserve"> قال</w:t>
      </w:r>
      <w:r>
        <w:rPr>
          <w:rtl/>
        </w:rPr>
        <w:t xml:space="preserve">: </w:t>
      </w:r>
      <w:r w:rsidRPr="00061906">
        <w:rPr>
          <w:rtl/>
        </w:rPr>
        <w:t>نعم</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30</w:t>
      </w:r>
      <w:r>
        <w:rPr>
          <w:rtl/>
        </w:rPr>
        <w:t xml:space="preserve"> ـ </w:t>
      </w:r>
      <w:r w:rsidRPr="00061906">
        <w:rPr>
          <w:rtl/>
        </w:rPr>
        <w:t>محمد بن يحيى وغيره عن</w:t>
      </w:r>
      <w:r>
        <w:rPr>
          <w:rtl/>
        </w:rPr>
        <w:t xml:space="preserve"> أحمد </w:t>
      </w:r>
      <w:r w:rsidRPr="00061906">
        <w:rPr>
          <w:rtl/>
        </w:rPr>
        <w:t>بن محمد وغيره عن محمد بن خلف</w:t>
      </w:r>
      <w:r>
        <w:rPr>
          <w:rtl/>
        </w:rPr>
        <w:t xml:space="preserve"> عن أبي </w:t>
      </w:r>
      <w:r w:rsidRPr="00061906">
        <w:rPr>
          <w:rtl/>
        </w:rPr>
        <w:t>نهشل قال</w:t>
      </w:r>
      <w:r>
        <w:rPr>
          <w:rtl/>
        </w:rPr>
        <w:t xml:space="preserve">: حدّثني </w:t>
      </w:r>
      <w:r w:rsidRPr="00061906">
        <w:rPr>
          <w:rtl/>
        </w:rPr>
        <w:t>محمد بن</w:t>
      </w:r>
      <w:r>
        <w:rPr>
          <w:rtl/>
        </w:rPr>
        <w:t xml:space="preserve"> إسماعيل  عن أبي </w:t>
      </w:r>
      <w:r w:rsidRPr="00061906">
        <w:rPr>
          <w:rtl/>
        </w:rPr>
        <w:t>حمزة الثمالي قال</w:t>
      </w:r>
      <w:r>
        <w:rPr>
          <w:rtl/>
        </w:rPr>
        <w:t xml:space="preserve">: </w:t>
      </w:r>
      <w:r w:rsidRPr="00061906">
        <w:rPr>
          <w:rtl/>
        </w:rPr>
        <w:t>سمعت</w:t>
      </w:r>
    </w:p>
    <w:p w:rsidR="006F3F00" w:rsidRPr="00061906" w:rsidRDefault="006F3F00" w:rsidP="00615F29">
      <w:pPr>
        <w:pStyle w:val="libNormal0"/>
        <w:rPr>
          <w:rtl/>
        </w:rPr>
      </w:pPr>
      <w:r>
        <w:rPr>
          <w:rtl/>
        </w:rPr>
        <w:br w:type="page"/>
      </w:r>
      <w:r w:rsidRPr="00061906">
        <w:rPr>
          <w:rtl/>
        </w:rPr>
        <w:lastRenderedPageBreak/>
        <w:t xml:space="preserve">أبا جعفر </w:t>
      </w:r>
      <w:r w:rsidRPr="00421424">
        <w:rPr>
          <w:rStyle w:val="libAlaemChar"/>
          <w:rtl/>
        </w:rPr>
        <w:t>عليه‌السلام</w:t>
      </w:r>
      <w:r>
        <w:rPr>
          <w:rtl/>
        </w:rPr>
        <w:t xml:space="preserve"> يقول: إنّ </w:t>
      </w:r>
      <w:r w:rsidRPr="00061906">
        <w:rPr>
          <w:rtl/>
        </w:rPr>
        <w:t xml:space="preserve">الله </w:t>
      </w:r>
      <w:r w:rsidRPr="00421424">
        <w:rPr>
          <w:rStyle w:val="libAlaemChar"/>
          <w:rtl/>
        </w:rPr>
        <w:t>عزوجل</w:t>
      </w:r>
      <w:r w:rsidRPr="00061906">
        <w:rPr>
          <w:rtl/>
        </w:rPr>
        <w:t xml:space="preserve"> خلقنا من أعلى عليين</w:t>
      </w:r>
      <w:r>
        <w:rPr>
          <w:rtl/>
        </w:rPr>
        <w:t xml:space="preserve">، </w:t>
      </w:r>
      <w:r w:rsidRPr="00061906">
        <w:rPr>
          <w:rtl/>
        </w:rPr>
        <w:t>وخلق قلوب شيعتنا مما خلقنا منه</w:t>
      </w:r>
      <w:r>
        <w:rPr>
          <w:rtl/>
        </w:rPr>
        <w:t xml:space="preserve">، </w:t>
      </w:r>
      <w:r w:rsidRPr="00061906">
        <w:rPr>
          <w:rtl/>
        </w:rPr>
        <w:t>وخلق أبدانهم من دون ذلك وقلوبهم تهوى إلينا لأنها خلقت مما خلقنا</w:t>
      </w:r>
      <w:r>
        <w:rPr>
          <w:rtl/>
        </w:rPr>
        <w:t xml:space="preserve">، </w:t>
      </w:r>
      <w:r w:rsidRPr="00061906">
        <w:rPr>
          <w:rtl/>
        </w:rPr>
        <w:t>ثم تلا هذه</w:t>
      </w:r>
      <w:r>
        <w:rPr>
          <w:rtl/>
        </w:rPr>
        <w:t xml:space="preserve"> الآية </w:t>
      </w:r>
      <w:r w:rsidRPr="00421424">
        <w:rPr>
          <w:rStyle w:val="libAlaemChar"/>
          <w:rtl/>
        </w:rPr>
        <w:t>(</w:t>
      </w:r>
      <w:r w:rsidRPr="001E7A1B">
        <w:rPr>
          <w:rStyle w:val="libAieChar"/>
          <w:rtl/>
        </w:rPr>
        <w:t>كَلَّا إِنَّ كِتابَ الْأَبْرارِ لَفِي عِلِّيِّينَ وَما أَدْراكَ ما عِلِّيُّونَ كِتابٌ مَرْقُومٌ يَشْهَدُهُ الْمُقَرَّبُونَ</w:t>
      </w:r>
      <w:r w:rsidRPr="00421424">
        <w:rPr>
          <w:rStyle w:val="libAlaemChar"/>
          <w:rtl/>
        </w:rPr>
        <w:t>)</w:t>
      </w:r>
      <w:r w:rsidRPr="00061906">
        <w:rPr>
          <w:rtl/>
        </w:rPr>
        <w:t>.</w:t>
      </w:r>
    </w:p>
    <w:p w:rsidR="006F3F00" w:rsidRPr="00061906" w:rsidRDefault="006F3F00" w:rsidP="000179D4">
      <w:pPr>
        <w:pStyle w:val="libNormal"/>
        <w:rPr>
          <w:rtl/>
        </w:rPr>
      </w:pPr>
      <w:r w:rsidRPr="00061906">
        <w:rPr>
          <w:rtl/>
        </w:rPr>
        <w:t>31</w:t>
      </w:r>
      <w:r>
        <w:rPr>
          <w:rtl/>
        </w:rPr>
        <w:t xml:space="preserve"> ـ </w:t>
      </w:r>
      <w:r w:rsidRPr="00061906">
        <w:rPr>
          <w:rtl/>
        </w:rPr>
        <w:t>عدة من أصحابنا عن</w:t>
      </w:r>
      <w:r>
        <w:rPr>
          <w:rtl/>
        </w:rPr>
        <w:t xml:space="preserve"> أحمد </w:t>
      </w:r>
      <w:r w:rsidRPr="00061906">
        <w:rPr>
          <w:rtl/>
        </w:rPr>
        <w:t>بن محمد عن محمد بن خالد</w:t>
      </w:r>
      <w:r>
        <w:rPr>
          <w:rtl/>
        </w:rPr>
        <w:t xml:space="preserve"> عن أبي </w:t>
      </w:r>
      <w:r w:rsidRPr="00061906">
        <w:rPr>
          <w:rtl/>
        </w:rPr>
        <w:t>نهشل قال</w:t>
      </w:r>
      <w:r>
        <w:rPr>
          <w:rtl/>
        </w:rPr>
        <w:t xml:space="preserve">: حدّثني </w:t>
      </w:r>
      <w:r w:rsidRPr="00061906">
        <w:rPr>
          <w:rtl/>
        </w:rPr>
        <w:t>محمد بن</w:t>
      </w:r>
      <w:r>
        <w:rPr>
          <w:rtl/>
        </w:rPr>
        <w:t xml:space="preserve"> إسماعيل  عن أبي </w:t>
      </w:r>
      <w:r w:rsidRPr="00061906">
        <w:rPr>
          <w:rtl/>
        </w:rPr>
        <w:t>حمزة الثمالي قال</w:t>
      </w:r>
      <w:r>
        <w:rPr>
          <w:rtl/>
        </w:rPr>
        <w:t xml:space="preserve">: </w:t>
      </w:r>
      <w:r w:rsidRPr="00061906">
        <w:rPr>
          <w:rtl/>
        </w:rPr>
        <w:t xml:space="preserve">سمعت أبا جعفر </w:t>
      </w:r>
      <w:r w:rsidRPr="00421424">
        <w:rPr>
          <w:rStyle w:val="libAlaemChar"/>
          <w:rtl/>
        </w:rPr>
        <w:t>عليه‌السلام</w:t>
      </w:r>
      <w:r>
        <w:rPr>
          <w:rtl/>
        </w:rPr>
        <w:t xml:space="preserve"> يقول: إنّ </w:t>
      </w:r>
      <w:r w:rsidRPr="00061906">
        <w:rPr>
          <w:rtl/>
        </w:rPr>
        <w:t>الله خلقنا من أعلى عليين وخلق قلوب شيعتنا مما خلقنا وخلق أبدانهم من دون ذلك فقلوبهم تهوى إلينا لأنها خلقت مما خلقنا</w:t>
      </w:r>
      <w:r>
        <w:rPr>
          <w:rtl/>
        </w:rPr>
        <w:t xml:space="preserve">، </w:t>
      </w:r>
      <w:r w:rsidRPr="00061906">
        <w:rPr>
          <w:rtl/>
        </w:rPr>
        <w:t>ثم قرأ هذه</w:t>
      </w:r>
      <w:r>
        <w:rPr>
          <w:rtl/>
        </w:rPr>
        <w:t xml:space="preserve"> الآية </w:t>
      </w:r>
      <w:r w:rsidRPr="00421424">
        <w:rPr>
          <w:rStyle w:val="libAlaemChar"/>
          <w:rtl/>
        </w:rPr>
        <w:t>(</w:t>
      </w:r>
      <w:r w:rsidRPr="001E7A1B">
        <w:rPr>
          <w:rStyle w:val="libAieChar"/>
          <w:rtl/>
        </w:rPr>
        <w:t>كَلَّا إِنَّ كِتابَ الْأَبْرارِ لَفِي عِلِّيِّينَ وَما أَدْراكَ ما عِلِّيُّونَ كِتابٌ مَرْقُومٌ يَشْهَدُهُ الْمُقَرَّبُونَ</w:t>
      </w:r>
      <w:r w:rsidRPr="00421424">
        <w:rPr>
          <w:rStyle w:val="libAlaemChar"/>
          <w:rtl/>
        </w:rPr>
        <w:t>)</w:t>
      </w:r>
      <w:r w:rsidRPr="0024492E">
        <w:rPr>
          <w:rFonts w:hint="cs"/>
          <w:rtl/>
        </w:rPr>
        <w:t xml:space="preserve"> </w:t>
      </w:r>
      <w:r w:rsidRPr="00061906">
        <w:rPr>
          <w:rtl/>
        </w:rPr>
        <w:t>والحديثان طويلان أخذنا منهما موضع الحاجة.</w:t>
      </w:r>
    </w:p>
    <w:p w:rsidR="006F3F00" w:rsidRPr="00061906" w:rsidRDefault="006F3F00" w:rsidP="000179D4">
      <w:pPr>
        <w:pStyle w:val="libNormal"/>
        <w:rPr>
          <w:rtl/>
        </w:rPr>
      </w:pPr>
      <w:r w:rsidRPr="00061906">
        <w:rPr>
          <w:rtl/>
        </w:rPr>
        <w:t>32</w:t>
      </w:r>
      <w:r>
        <w:rPr>
          <w:rtl/>
        </w:rPr>
        <w:t xml:space="preserve"> ـ </w:t>
      </w:r>
      <w:r w:rsidRPr="00061906">
        <w:rPr>
          <w:rtl/>
        </w:rPr>
        <w:t>في كتاب علل الشرائع باسناده</w:t>
      </w:r>
      <w:r>
        <w:rPr>
          <w:rtl/>
        </w:rPr>
        <w:t xml:space="preserve"> إلى </w:t>
      </w:r>
      <w:r w:rsidRPr="00061906">
        <w:rPr>
          <w:rtl/>
        </w:rPr>
        <w:t>محمد بن</w:t>
      </w:r>
      <w:r>
        <w:rPr>
          <w:rtl/>
        </w:rPr>
        <w:t xml:space="preserve"> إسماعيل  </w:t>
      </w:r>
      <w:r w:rsidRPr="00061906">
        <w:rPr>
          <w:rtl/>
        </w:rPr>
        <w:t>رفعه</w:t>
      </w:r>
      <w:r>
        <w:rPr>
          <w:rtl/>
        </w:rPr>
        <w:t xml:space="preserve"> إلى </w:t>
      </w:r>
      <w:r w:rsidRPr="00061906">
        <w:rPr>
          <w:rtl/>
        </w:rPr>
        <w:t>محمد بن سنان عن زيد الشحام</w:t>
      </w:r>
      <w:r>
        <w:rPr>
          <w:rtl/>
        </w:rPr>
        <w:t xml:space="preserve"> عن أبي عبد الله </w:t>
      </w:r>
      <w:r w:rsidRPr="00421424">
        <w:rPr>
          <w:rStyle w:val="libAlaemChar"/>
          <w:rtl/>
        </w:rPr>
        <w:t>عليه‌السلام</w:t>
      </w:r>
      <w:r>
        <w:rPr>
          <w:rtl/>
        </w:rPr>
        <w:t xml:space="preserve"> قال: إنّ </w:t>
      </w:r>
      <w:r w:rsidRPr="00061906">
        <w:rPr>
          <w:rtl/>
        </w:rPr>
        <w:t>الله تبارك وتعالى خلقنا من نور مبتدع من نور سنخ ذلك النور في طينة من أعلى عليين</w:t>
      </w:r>
      <w:r>
        <w:rPr>
          <w:rtl/>
        </w:rPr>
        <w:t xml:space="preserve">، </w:t>
      </w:r>
      <w:r w:rsidRPr="00061906">
        <w:rPr>
          <w:rtl/>
        </w:rPr>
        <w:t>وخلق قلوب شيعتنا مما خلق منه أبداننا</w:t>
      </w:r>
      <w:r>
        <w:rPr>
          <w:rtl/>
        </w:rPr>
        <w:t xml:space="preserve">، </w:t>
      </w:r>
      <w:r w:rsidRPr="00061906">
        <w:rPr>
          <w:rtl/>
        </w:rPr>
        <w:t>وخلق أبدانهم من طينة دون ذلك</w:t>
      </w:r>
      <w:r>
        <w:rPr>
          <w:rtl/>
        </w:rPr>
        <w:t xml:space="preserve">، </w:t>
      </w:r>
      <w:r w:rsidRPr="00061906">
        <w:rPr>
          <w:rtl/>
        </w:rPr>
        <w:t>فقلوبهم تهوى إلينا لأنها خلقت مما خلقنا منه</w:t>
      </w:r>
      <w:r>
        <w:rPr>
          <w:rtl/>
        </w:rPr>
        <w:t xml:space="preserve">، </w:t>
      </w:r>
      <w:r w:rsidRPr="00061906">
        <w:rPr>
          <w:rtl/>
        </w:rPr>
        <w:t xml:space="preserve">ثم قرء </w:t>
      </w:r>
      <w:r w:rsidRPr="00421424">
        <w:rPr>
          <w:rStyle w:val="libAlaemChar"/>
          <w:rtl/>
        </w:rPr>
        <w:t>(</w:t>
      </w:r>
      <w:r w:rsidRPr="001E7A1B">
        <w:rPr>
          <w:rStyle w:val="libAieChar"/>
          <w:rtl/>
        </w:rPr>
        <w:t>إِنَّ كِتابَ الْأَبْرارِ لَفِي عِلِّيِّينَ وَما أَدْراكَ ما عِلِّيُّونَ كِتابٌ مَرْقُومٌ يَشْهَدُهُ الْمُقَرَّبُونَ</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33</w:t>
      </w:r>
      <w:r>
        <w:rPr>
          <w:rtl/>
        </w:rPr>
        <w:t xml:space="preserve"> ـ </w:t>
      </w:r>
      <w:r w:rsidRPr="00061906">
        <w:rPr>
          <w:rtl/>
        </w:rPr>
        <w:t>في كتاب المناقب لابن شهر آشوب في كتابه بالإسناد عن الهذيل عن مقاتل عن محمد بن الحنفية عن الحسن</w:t>
      </w:r>
      <w:r>
        <w:rPr>
          <w:rtl/>
        </w:rPr>
        <w:t xml:space="preserve"> بن عليّ بن أبي طالب  </w:t>
      </w:r>
      <w:r w:rsidRPr="00421424">
        <w:rPr>
          <w:rStyle w:val="libAlaemChar"/>
          <w:rtl/>
        </w:rPr>
        <w:t>عليهم‌السلام</w:t>
      </w:r>
      <w:r w:rsidRPr="00061906">
        <w:rPr>
          <w:rtl/>
        </w:rPr>
        <w:t xml:space="preserve"> قال</w:t>
      </w:r>
      <w:r>
        <w:rPr>
          <w:rtl/>
        </w:rPr>
        <w:t xml:space="preserve">: كلّما </w:t>
      </w:r>
      <w:r w:rsidRPr="00061906">
        <w:rPr>
          <w:rtl/>
        </w:rPr>
        <w:t xml:space="preserve">في كتاب الله </w:t>
      </w:r>
      <w:r w:rsidRPr="00421424">
        <w:rPr>
          <w:rStyle w:val="libAlaemChar"/>
          <w:rtl/>
        </w:rPr>
        <w:t>عزوجل</w:t>
      </w:r>
      <w:r w:rsidRPr="00061906">
        <w:rPr>
          <w:rtl/>
        </w:rPr>
        <w:t xml:space="preserve"> من قوله</w:t>
      </w:r>
      <w:r>
        <w:rPr>
          <w:rtl/>
        </w:rPr>
        <w:t xml:space="preserve">: </w:t>
      </w:r>
      <w:r w:rsidRPr="00421424">
        <w:rPr>
          <w:rStyle w:val="libAlaemChar"/>
          <w:rtl/>
        </w:rPr>
        <w:t>(</w:t>
      </w:r>
      <w:r w:rsidRPr="001E7A1B">
        <w:rPr>
          <w:rStyle w:val="libAieChar"/>
          <w:rtl/>
        </w:rPr>
        <w:t>إِنَّ الْأَبْرارَ</w:t>
      </w:r>
      <w:r w:rsidRPr="00421424">
        <w:rPr>
          <w:rStyle w:val="libAlaemChar"/>
          <w:rtl/>
        </w:rPr>
        <w:t>)</w:t>
      </w:r>
      <w:r w:rsidRPr="00061906">
        <w:rPr>
          <w:rtl/>
        </w:rPr>
        <w:t xml:space="preserve"> فو الله ما أراد به</w:t>
      </w:r>
      <w:r w:rsidRPr="00B91E10">
        <w:rPr>
          <w:rFonts w:hint="cs"/>
          <w:rtl/>
        </w:rPr>
        <w:t xml:space="preserve"> </w:t>
      </w:r>
      <w:r>
        <w:rPr>
          <w:rFonts w:hint="cs"/>
          <w:rtl/>
        </w:rPr>
        <w:t>إ</w:t>
      </w:r>
      <w:r w:rsidRPr="00061906">
        <w:rPr>
          <w:rtl/>
        </w:rPr>
        <w:t>ل</w:t>
      </w:r>
      <w:r>
        <w:rPr>
          <w:rFonts w:hint="cs"/>
          <w:rtl/>
        </w:rPr>
        <w:t>ّ</w:t>
      </w:r>
      <w:r w:rsidRPr="00061906">
        <w:rPr>
          <w:rtl/>
        </w:rPr>
        <w:t>ا</w:t>
      </w:r>
      <w:r>
        <w:rPr>
          <w:rtl/>
        </w:rPr>
        <w:t xml:space="preserve"> عليّ بن أبي طالب  </w:t>
      </w:r>
      <w:r w:rsidRPr="00061906">
        <w:rPr>
          <w:rtl/>
        </w:rPr>
        <w:t>وفاطمة وانا والحسين</w:t>
      </w:r>
      <w:r>
        <w:rPr>
          <w:rtl/>
        </w:rPr>
        <w:t xml:space="preserve">، </w:t>
      </w:r>
      <w:r w:rsidRPr="00061906">
        <w:rPr>
          <w:rtl/>
        </w:rPr>
        <w:t>وقد تقدم في سورة الانفطار.</w:t>
      </w:r>
    </w:p>
    <w:p w:rsidR="006F3F00" w:rsidRPr="00061906" w:rsidRDefault="006F3F00" w:rsidP="000179D4">
      <w:pPr>
        <w:pStyle w:val="libNormal"/>
        <w:rPr>
          <w:rtl/>
        </w:rPr>
      </w:pPr>
      <w:r w:rsidRPr="00061906">
        <w:rPr>
          <w:rtl/>
        </w:rPr>
        <w:t>34</w:t>
      </w:r>
      <w:r>
        <w:rPr>
          <w:rtl/>
        </w:rPr>
        <w:t xml:space="preserve"> ـ </w:t>
      </w:r>
      <w:r w:rsidRPr="00061906">
        <w:rPr>
          <w:rtl/>
        </w:rPr>
        <w:t>في كتاب الخصال عن جعفر بن محمد عن أبيه عن جده</w:t>
      </w:r>
      <w:r w:rsidRPr="007E5129">
        <w:rPr>
          <w:rtl/>
        </w:rPr>
        <w:t xml:space="preserve"> </w:t>
      </w:r>
      <w:r w:rsidRPr="00061906">
        <w:rPr>
          <w:rtl/>
        </w:rPr>
        <w:t>عن عل</w:t>
      </w:r>
      <w:r>
        <w:rPr>
          <w:rFonts w:hint="cs"/>
          <w:rtl/>
        </w:rPr>
        <w:t>يٍّ</w:t>
      </w:r>
      <w:r w:rsidRPr="00421424">
        <w:rPr>
          <w:rStyle w:val="libAlaemChar"/>
          <w:rtl/>
        </w:rPr>
        <w:t xml:space="preserve"> عليهم‌السلام</w:t>
      </w:r>
      <w:r w:rsidRPr="00061906">
        <w:rPr>
          <w:rtl/>
        </w:rPr>
        <w:t xml:space="preserve"> عن النبي </w:t>
      </w:r>
      <w:r w:rsidRPr="00421424">
        <w:rPr>
          <w:rStyle w:val="libAlaemChar"/>
          <w:rtl/>
        </w:rPr>
        <w:t>صلى‌الله‌عليه‌وآله</w:t>
      </w:r>
      <w:r w:rsidRPr="00E51103">
        <w:rPr>
          <w:rFonts w:hint="cs"/>
          <w:rtl/>
        </w:rPr>
        <w:t xml:space="preserve"> </w:t>
      </w:r>
      <w:r>
        <w:rPr>
          <w:rFonts w:hint="cs"/>
          <w:rtl/>
        </w:rPr>
        <w:t>أ</w:t>
      </w:r>
      <w:r w:rsidRPr="00061906">
        <w:rPr>
          <w:rtl/>
        </w:rPr>
        <w:t>ن</w:t>
      </w:r>
      <w:r>
        <w:rPr>
          <w:rFonts w:hint="cs"/>
          <w:rtl/>
        </w:rPr>
        <w:t>ّ</w:t>
      </w:r>
      <w:r w:rsidRPr="00061906">
        <w:rPr>
          <w:rtl/>
        </w:rPr>
        <w:t>ه قال في وصيته له</w:t>
      </w:r>
      <w:r>
        <w:rPr>
          <w:rtl/>
        </w:rPr>
        <w:t xml:space="preserve"> يا عليُّ إنّ </w:t>
      </w:r>
      <w:r w:rsidRPr="00061906">
        <w:rPr>
          <w:rtl/>
        </w:rPr>
        <w:t>الله تبارك وتعالى أعطانى فيك سبع خصال</w:t>
      </w:r>
      <w:r>
        <w:rPr>
          <w:rtl/>
        </w:rPr>
        <w:t xml:space="preserve"> إلى </w:t>
      </w:r>
      <w:r w:rsidRPr="00061906">
        <w:rPr>
          <w:rtl/>
        </w:rPr>
        <w:t>قوله</w:t>
      </w:r>
      <w:r>
        <w:rPr>
          <w:rtl/>
        </w:rPr>
        <w:t xml:space="preserve">: </w:t>
      </w:r>
      <w:r w:rsidRPr="00061906">
        <w:rPr>
          <w:rtl/>
        </w:rPr>
        <w:t>وأنت أول من يشرب من الرحيق المختوم الذي ختامه مسك.</w:t>
      </w:r>
    </w:p>
    <w:p w:rsidR="006F3F00" w:rsidRPr="00061906" w:rsidRDefault="006F3F00" w:rsidP="000179D4">
      <w:pPr>
        <w:pStyle w:val="libNormal"/>
        <w:rPr>
          <w:rtl/>
        </w:rPr>
      </w:pPr>
      <w:r w:rsidRPr="00061906">
        <w:rPr>
          <w:rtl/>
        </w:rPr>
        <w:t>35</w:t>
      </w:r>
      <w:r>
        <w:rPr>
          <w:rtl/>
        </w:rPr>
        <w:t xml:space="preserve"> ـ </w:t>
      </w:r>
      <w:r w:rsidRPr="00061906">
        <w:rPr>
          <w:rtl/>
        </w:rPr>
        <w:t>في أصول الكافي</w:t>
      </w:r>
      <w:r>
        <w:rPr>
          <w:rtl/>
        </w:rPr>
        <w:t xml:space="preserve"> علي بن إبراهيم </w:t>
      </w:r>
      <w:r w:rsidRPr="00061906">
        <w:rPr>
          <w:rtl/>
        </w:rPr>
        <w:t>عن أبيه عن حماد عن إبراهيم عن أبى</w:t>
      </w:r>
    </w:p>
    <w:p w:rsidR="006F3F00" w:rsidRPr="00061906" w:rsidRDefault="006F3F00" w:rsidP="00D865EA">
      <w:pPr>
        <w:pStyle w:val="libPoem"/>
        <w:rPr>
          <w:rtl/>
        </w:rPr>
      </w:pPr>
      <w:r>
        <w:rPr>
          <w:rtl/>
        </w:rPr>
        <w:br w:type="page"/>
      </w:r>
      <w:r w:rsidRPr="00061906">
        <w:rPr>
          <w:rtl/>
        </w:rPr>
        <w:lastRenderedPageBreak/>
        <w:t>حمزة عن</w:t>
      </w:r>
      <w:r>
        <w:rPr>
          <w:rtl/>
        </w:rPr>
        <w:t xml:space="preserve"> علي بن </w:t>
      </w:r>
      <w:r w:rsidRPr="00061906">
        <w:rPr>
          <w:rtl/>
        </w:rPr>
        <w:t xml:space="preserve">الحسين </w:t>
      </w:r>
      <w:r w:rsidRPr="00421424">
        <w:rPr>
          <w:rStyle w:val="libAlaemChar"/>
          <w:rtl/>
        </w:rPr>
        <w:t>عليهما‌السلام</w:t>
      </w:r>
      <w:r w:rsidRPr="00061906">
        <w:rPr>
          <w:rtl/>
        </w:rPr>
        <w:t xml:space="preserve"> قال</w:t>
      </w:r>
      <w:r>
        <w:rPr>
          <w:rtl/>
        </w:rPr>
        <w:t xml:space="preserve">: </w:t>
      </w:r>
      <w:r w:rsidRPr="00061906">
        <w:rPr>
          <w:rtl/>
        </w:rPr>
        <w:t>من أطعم مؤمنا من جوع أطعمه الله من ثمار الجنة ومن سقى مؤمنا من ظمأ سقاه الله من الرحيق المختوم.</w:t>
      </w:r>
    </w:p>
    <w:p w:rsidR="006F3F00" w:rsidRPr="00061906" w:rsidRDefault="006F3F00" w:rsidP="000179D4">
      <w:pPr>
        <w:pStyle w:val="libNormal"/>
        <w:rPr>
          <w:rtl/>
        </w:rPr>
      </w:pPr>
      <w:r w:rsidRPr="00061906">
        <w:rPr>
          <w:rtl/>
        </w:rPr>
        <w:t>36</w:t>
      </w:r>
      <w:r>
        <w:rPr>
          <w:rtl/>
        </w:rPr>
        <w:t xml:space="preserve"> ـ علي بن إبراهيم </w:t>
      </w:r>
      <w:r w:rsidRPr="00061906">
        <w:rPr>
          <w:rtl/>
        </w:rPr>
        <w:t>عن أبيه عن</w:t>
      </w:r>
      <w:r>
        <w:rPr>
          <w:rtl/>
        </w:rPr>
        <w:t xml:space="preserve"> ابن أبي </w:t>
      </w:r>
      <w:r w:rsidRPr="00061906">
        <w:rPr>
          <w:rtl/>
        </w:rPr>
        <w:t>عمير عن حسين بن نعيم عن مسمع</w:t>
      </w:r>
      <w:r w:rsidRPr="00E5764A">
        <w:rPr>
          <w:rFonts w:hint="cs"/>
          <w:rtl/>
        </w:rPr>
        <w:t xml:space="preserve"> </w:t>
      </w:r>
      <w:r>
        <w:rPr>
          <w:rFonts w:hint="cs"/>
          <w:rtl/>
        </w:rPr>
        <w:t>أ</w:t>
      </w:r>
      <w:r w:rsidRPr="00061906">
        <w:rPr>
          <w:rtl/>
        </w:rPr>
        <w:t>ب</w:t>
      </w:r>
      <w:r>
        <w:rPr>
          <w:rFonts w:hint="cs"/>
          <w:rtl/>
        </w:rPr>
        <w:t>ي</w:t>
      </w:r>
      <w:r w:rsidRPr="00061906">
        <w:rPr>
          <w:rtl/>
        </w:rPr>
        <w:t xml:space="preserve"> سيار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من نفس عن مؤمن كربة</w:t>
      </w:r>
      <w:r>
        <w:rPr>
          <w:rtl/>
        </w:rPr>
        <w:t xml:space="preserve"> إلى </w:t>
      </w:r>
      <w:r w:rsidRPr="00061906">
        <w:rPr>
          <w:rtl/>
        </w:rPr>
        <w:t>قوله</w:t>
      </w:r>
      <w:r>
        <w:rPr>
          <w:rtl/>
        </w:rPr>
        <w:t xml:space="preserve">: </w:t>
      </w:r>
      <w:r w:rsidRPr="00061906">
        <w:rPr>
          <w:rtl/>
        </w:rPr>
        <w:t>ومن سقاه شربة سقاه الله من الرحيق المختوم.</w:t>
      </w:r>
    </w:p>
    <w:p w:rsidR="006F3F00" w:rsidRPr="00061906" w:rsidRDefault="006F3F00" w:rsidP="000179D4">
      <w:pPr>
        <w:pStyle w:val="libNormal"/>
        <w:rPr>
          <w:rtl/>
        </w:rPr>
      </w:pPr>
      <w:r w:rsidRPr="00061906">
        <w:rPr>
          <w:rtl/>
        </w:rPr>
        <w:t>37</w:t>
      </w:r>
      <w:r>
        <w:rPr>
          <w:rtl/>
        </w:rPr>
        <w:t xml:space="preserve"> ـ </w:t>
      </w:r>
      <w:r w:rsidRPr="00061906">
        <w:rPr>
          <w:rtl/>
        </w:rPr>
        <w:t xml:space="preserve">في من لا يحضره الفقيه في وصية النبي </w:t>
      </w:r>
      <w:r w:rsidRPr="00421424">
        <w:rPr>
          <w:rStyle w:val="libAlaemChar"/>
          <w:rtl/>
        </w:rPr>
        <w:t>صلى‌الله‌عليه‌وآله‌وسلم</w:t>
      </w:r>
      <w:r w:rsidRPr="00AD5024">
        <w:rPr>
          <w:rtl/>
        </w:rPr>
        <w:t xml:space="preserve"> </w:t>
      </w:r>
      <w:r w:rsidRPr="00061906">
        <w:rPr>
          <w:rtl/>
        </w:rPr>
        <w:t>لعل</w:t>
      </w:r>
      <w:r>
        <w:rPr>
          <w:rFonts w:hint="cs"/>
          <w:rtl/>
        </w:rPr>
        <w:t>يٍّ</w:t>
      </w:r>
      <w:r w:rsidRPr="00421424">
        <w:rPr>
          <w:rStyle w:val="libAlaemChar"/>
          <w:rtl/>
        </w:rPr>
        <w:t xml:space="preserve"> عليه‌السلام</w:t>
      </w:r>
      <w:r>
        <w:rPr>
          <w:rtl/>
        </w:rPr>
        <w:t>:</w:t>
      </w:r>
      <w:r w:rsidRPr="00F568AE">
        <w:rPr>
          <w:rtl/>
        </w:rPr>
        <w:t xml:space="preserve"> </w:t>
      </w:r>
      <w:r w:rsidRPr="00061906">
        <w:rPr>
          <w:rtl/>
        </w:rPr>
        <w:t>يا عل</w:t>
      </w:r>
      <w:r>
        <w:rPr>
          <w:rFonts w:hint="cs"/>
          <w:rtl/>
        </w:rPr>
        <w:t>يُّ</w:t>
      </w:r>
      <w:r w:rsidRPr="00061906">
        <w:rPr>
          <w:rtl/>
        </w:rPr>
        <w:t xml:space="preserve"> من ترك الخمر لغير الله سقاه الله من الرحيق المختوم</w:t>
      </w:r>
      <w:r>
        <w:rPr>
          <w:rtl/>
        </w:rPr>
        <w:t xml:space="preserve">، </w:t>
      </w:r>
      <w:r w:rsidRPr="00061906">
        <w:rPr>
          <w:rtl/>
        </w:rPr>
        <w:t>فقال على</w:t>
      </w:r>
      <w:r>
        <w:rPr>
          <w:rtl/>
        </w:rPr>
        <w:t xml:space="preserve">: </w:t>
      </w:r>
      <w:r w:rsidRPr="00061906">
        <w:rPr>
          <w:rtl/>
        </w:rPr>
        <w:t>لغير الله</w:t>
      </w:r>
      <w:r>
        <w:rPr>
          <w:rtl/>
        </w:rPr>
        <w:t>؟</w:t>
      </w:r>
      <w:r w:rsidRPr="00061906">
        <w:rPr>
          <w:rtl/>
        </w:rPr>
        <w:t xml:space="preserve"> قال</w:t>
      </w:r>
      <w:r>
        <w:rPr>
          <w:rtl/>
        </w:rPr>
        <w:t xml:space="preserve">: </w:t>
      </w:r>
      <w:r w:rsidRPr="00061906">
        <w:rPr>
          <w:rtl/>
        </w:rPr>
        <w:t>نعم والله صيانة لنفسه فيشكره الله تعالى على ذلك.</w:t>
      </w:r>
    </w:p>
    <w:p w:rsidR="006F3F00" w:rsidRPr="00061906" w:rsidRDefault="006F3F00" w:rsidP="000179D4">
      <w:pPr>
        <w:pStyle w:val="libNormal"/>
        <w:rPr>
          <w:rtl/>
        </w:rPr>
      </w:pPr>
      <w:r w:rsidRPr="00061906">
        <w:rPr>
          <w:rtl/>
        </w:rPr>
        <w:t>38</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يُسْقَوْنَ مِنْ رَحِيقٍ مَخْتُومٍ خِتامُهُ مِسْكٌ</w:t>
      </w:r>
      <w:r w:rsidRPr="00421424">
        <w:rPr>
          <w:rStyle w:val="libAlaemChar"/>
          <w:rtl/>
        </w:rPr>
        <w:t>)</w:t>
      </w:r>
      <w:r w:rsidRPr="00061906">
        <w:rPr>
          <w:rtl/>
        </w:rPr>
        <w:t xml:space="preserve"> قال</w:t>
      </w:r>
      <w:r>
        <w:rPr>
          <w:rtl/>
        </w:rPr>
        <w:t xml:space="preserve">: </w:t>
      </w:r>
      <w:r w:rsidRPr="00061906">
        <w:rPr>
          <w:rtl/>
        </w:rPr>
        <w:t>ماء إذا شربه المؤمن وجد رائحة المسك فيه</w:t>
      </w:r>
      <w:r>
        <w:rPr>
          <w:rtl/>
        </w:rPr>
        <w:t>، و</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من ترك الخمر لغير الله سقاه الله من الرحيق المختوم</w:t>
      </w:r>
      <w:r>
        <w:rPr>
          <w:rtl/>
        </w:rPr>
        <w:t xml:space="preserve">، </w:t>
      </w:r>
      <w:r w:rsidRPr="00061906">
        <w:rPr>
          <w:rtl/>
        </w:rPr>
        <w:t>قال</w:t>
      </w:r>
      <w:r>
        <w:rPr>
          <w:rtl/>
        </w:rPr>
        <w:t xml:space="preserve">: </w:t>
      </w:r>
      <w:r w:rsidRPr="00061906">
        <w:rPr>
          <w:rtl/>
        </w:rPr>
        <w:t>يا ابن رسول الله من تركه لغير الله</w:t>
      </w:r>
      <w:r>
        <w:rPr>
          <w:rtl/>
        </w:rPr>
        <w:t>؟</w:t>
      </w:r>
      <w:r w:rsidRPr="00061906">
        <w:rPr>
          <w:rtl/>
        </w:rPr>
        <w:t xml:space="preserve"> قال</w:t>
      </w:r>
      <w:r>
        <w:rPr>
          <w:rtl/>
        </w:rPr>
        <w:t xml:space="preserve">: </w:t>
      </w:r>
      <w:r w:rsidRPr="00061906">
        <w:rPr>
          <w:rtl/>
        </w:rPr>
        <w:t>نعم صيانة لنفسه.</w:t>
      </w:r>
    </w:p>
    <w:p w:rsidR="006F3F00" w:rsidRPr="00061906" w:rsidRDefault="006F3F00" w:rsidP="000179D4">
      <w:pPr>
        <w:pStyle w:val="libNormal"/>
        <w:rPr>
          <w:rtl/>
        </w:rPr>
      </w:pPr>
      <w:r w:rsidRPr="00061906">
        <w:rPr>
          <w:rtl/>
        </w:rPr>
        <w:t>39</w:t>
      </w:r>
      <w:r>
        <w:rPr>
          <w:rtl/>
        </w:rPr>
        <w:t xml:space="preserve"> ـ </w:t>
      </w:r>
      <w:r w:rsidRPr="00061906">
        <w:rPr>
          <w:rtl/>
        </w:rPr>
        <w:t>في مجمع البيان وفي الحديث من صام لله في يوم صائف سقاه الله من الظمأ من الرحيق المختوم.</w:t>
      </w:r>
    </w:p>
    <w:p w:rsidR="006F3F00" w:rsidRPr="00061906" w:rsidRDefault="006F3F00" w:rsidP="000179D4">
      <w:pPr>
        <w:pStyle w:val="libNormal"/>
        <w:rPr>
          <w:rtl/>
        </w:rPr>
      </w:pPr>
      <w:r w:rsidRPr="00061906">
        <w:rPr>
          <w:rtl/>
        </w:rPr>
        <w:t>40</w:t>
      </w:r>
      <w:r>
        <w:rPr>
          <w:rtl/>
        </w:rPr>
        <w:t xml:space="preserve"> ـ </w:t>
      </w:r>
      <w:r w:rsidRPr="00061906">
        <w:rPr>
          <w:rtl/>
        </w:rPr>
        <w:t xml:space="preserve">وفي وصية النبي </w:t>
      </w:r>
      <w:r w:rsidRPr="00421424">
        <w:rPr>
          <w:rStyle w:val="libAlaemChar"/>
          <w:rtl/>
        </w:rPr>
        <w:t>صلى‌الله‌عليه‌وآله</w:t>
      </w:r>
      <w:r w:rsidRPr="00061906">
        <w:rPr>
          <w:rtl/>
        </w:rPr>
        <w:t xml:space="preserve"> لأمير المؤمنين </w:t>
      </w:r>
      <w:r w:rsidRPr="00421424">
        <w:rPr>
          <w:rStyle w:val="libAlaemChar"/>
          <w:rtl/>
        </w:rPr>
        <w:t>عليه‌السلام</w:t>
      </w:r>
      <w:r>
        <w:rPr>
          <w:rtl/>
        </w:rPr>
        <w:t>:</w:t>
      </w:r>
      <w:r w:rsidRPr="00F568AE">
        <w:rPr>
          <w:rtl/>
        </w:rPr>
        <w:t xml:space="preserve"> </w:t>
      </w:r>
      <w:r w:rsidRPr="00061906">
        <w:rPr>
          <w:rtl/>
        </w:rPr>
        <w:t>يا عل</w:t>
      </w:r>
      <w:r>
        <w:rPr>
          <w:rFonts w:hint="cs"/>
          <w:rtl/>
        </w:rPr>
        <w:t>يُّ</w:t>
      </w:r>
      <w:r w:rsidRPr="00061906">
        <w:rPr>
          <w:rtl/>
        </w:rPr>
        <w:t xml:space="preserve"> من ترك الخمر لله سقاه الله من الرحيق المختوم.</w:t>
      </w:r>
    </w:p>
    <w:p w:rsidR="006F3F00" w:rsidRPr="00061906" w:rsidRDefault="006F3F00" w:rsidP="000179D4">
      <w:pPr>
        <w:pStyle w:val="libNormal"/>
        <w:rPr>
          <w:rtl/>
        </w:rPr>
      </w:pPr>
      <w:r w:rsidRPr="00061906">
        <w:rPr>
          <w:rtl/>
        </w:rPr>
        <w:t>41</w:t>
      </w:r>
      <w:r>
        <w:rPr>
          <w:rtl/>
        </w:rPr>
        <w:t xml:space="preserve"> ـ </w:t>
      </w:r>
      <w:r w:rsidRPr="00061906">
        <w:rPr>
          <w:rtl/>
        </w:rPr>
        <w:t>في تفسير علي بن إبراهيم</w:t>
      </w:r>
      <w:r>
        <w:rPr>
          <w:rtl/>
        </w:rPr>
        <w:t xml:space="preserve">: </w:t>
      </w:r>
      <w:r w:rsidRPr="00061906">
        <w:rPr>
          <w:rtl/>
        </w:rPr>
        <w:t>وفي ذلك فليتنا فس المتنافسون قال</w:t>
      </w:r>
      <w:r>
        <w:rPr>
          <w:rtl/>
        </w:rPr>
        <w:t xml:space="preserve">: </w:t>
      </w:r>
      <w:r w:rsidRPr="00061906">
        <w:rPr>
          <w:rtl/>
        </w:rPr>
        <w:t>فيما ذكرناه من الثواب الذي يطلبه المؤمن.</w:t>
      </w:r>
    </w:p>
    <w:p w:rsidR="006F3F00" w:rsidRPr="00061906" w:rsidRDefault="006F3F00" w:rsidP="000179D4">
      <w:pPr>
        <w:pStyle w:val="libNormal"/>
        <w:rPr>
          <w:rtl/>
        </w:rPr>
      </w:pPr>
      <w:r w:rsidRPr="00061906">
        <w:rPr>
          <w:rtl/>
        </w:rPr>
        <w:t>42</w:t>
      </w:r>
      <w:r>
        <w:rPr>
          <w:rtl/>
        </w:rPr>
        <w:t xml:space="preserve"> ـ </w:t>
      </w:r>
      <w:r w:rsidRPr="00061906">
        <w:rPr>
          <w:rtl/>
        </w:rPr>
        <w:t>في روضة الكافي</w:t>
      </w:r>
      <w:r>
        <w:rPr>
          <w:rtl/>
        </w:rPr>
        <w:t xml:space="preserve"> علي بن إبراهيم </w:t>
      </w:r>
      <w:r w:rsidRPr="00061906">
        <w:rPr>
          <w:rtl/>
        </w:rPr>
        <w:t>عن</w:t>
      </w:r>
      <w:r>
        <w:rPr>
          <w:rtl/>
        </w:rPr>
        <w:t xml:space="preserve"> علي بن </w:t>
      </w:r>
      <w:r w:rsidRPr="00061906">
        <w:rPr>
          <w:rtl/>
        </w:rPr>
        <w:t xml:space="preserve">أسباط عنهم </w:t>
      </w:r>
      <w:r w:rsidRPr="00421424">
        <w:rPr>
          <w:rStyle w:val="libAlaemChar"/>
          <w:rtl/>
        </w:rPr>
        <w:t>عليهم‌السلام</w:t>
      </w:r>
      <w:r w:rsidRPr="00061906">
        <w:rPr>
          <w:rtl/>
        </w:rPr>
        <w:t xml:space="preserve"> قال</w:t>
      </w:r>
      <w:r>
        <w:rPr>
          <w:rtl/>
        </w:rPr>
        <w:t xml:space="preserve">: </w:t>
      </w:r>
      <w:r w:rsidRPr="00061906">
        <w:rPr>
          <w:rtl/>
        </w:rPr>
        <w:t xml:space="preserve">فيما وعظ الله </w:t>
      </w:r>
      <w:r w:rsidRPr="00421424">
        <w:rPr>
          <w:rStyle w:val="libAlaemChar"/>
          <w:rtl/>
        </w:rPr>
        <w:t>عزوجل</w:t>
      </w:r>
      <w:r w:rsidRPr="00061906">
        <w:rPr>
          <w:rtl/>
        </w:rPr>
        <w:t xml:space="preserve"> به عيسى </w:t>
      </w:r>
      <w:r w:rsidRPr="00421424">
        <w:rPr>
          <w:rStyle w:val="libAlaemChar"/>
          <w:rtl/>
        </w:rPr>
        <w:t>عليه‌السلام</w:t>
      </w:r>
      <w:r>
        <w:rPr>
          <w:rtl/>
        </w:rPr>
        <w:t xml:space="preserve">: </w:t>
      </w:r>
      <w:r w:rsidRPr="00061906">
        <w:rPr>
          <w:rtl/>
        </w:rPr>
        <w:t xml:space="preserve">يا ابن مريم ولو رأت عينك ما أعددت لأوليائي الصالحين ذاب قلبك وزهقت نفسك شوقا </w:t>
      </w:r>
      <w:r w:rsidRPr="00264AE2">
        <w:rPr>
          <w:rStyle w:val="libFootnotenumChar"/>
          <w:rtl/>
        </w:rPr>
        <w:t>(1)</w:t>
      </w:r>
      <w:r w:rsidRPr="00061906">
        <w:rPr>
          <w:rtl/>
        </w:rPr>
        <w:t xml:space="preserve"> فليس كدار الاخرة دار تجاور فيها الطيبين</w:t>
      </w:r>
      <w:r>
        <w:rPr>
          <w:rtl/>
        </w:rPr>
        <w:t xml:space="preserve">، </w:t>
      </w:r>
      <w:r w:rsidRPr="00061906">
        <w:rPr>
          <w:rtl/>
        </w:rPr>
        <w:t>ويدخل عليهم فيها الملائكة المقربون مما يأتى يوم القيامة من أهوالها آمنون</w:t>
      </w:r>
      <w:r>
        <w:rPr>
          <w:rtl/>
        </w:rPr>
        <w:t xml:space="preserve">، </w:t>
      </w:r>
      <w:r w:rsidRPr="00061906">
        <w:rPr>
          <w:rtl/>
        </w:rPr>
        <w:t>دار لا يتغير فيها النعيم</w:t>
      </w:r>
      <w:r>
        <w:rPr>
          <w:rtl/>
        </w:rPr>
        <w:t xml:space="preserve">، </w:t>
      </w:r>
      <w:r w:rsidRPr="00061906">
        <w:rPr>
          <w:rtl/>
        </w:rPr>
        <w:t>ولا يزول عن أهلها</w:t>
      </w:r>
      <w:r>
        <w:rPr>
          <w:rtl/>
        </w:rPr>
        <w:t xml:space="preserve">، </w:t>
      </w:r>
      <w:r w:rsidRPr="00061906">
        <w:rPr>
          <w:rtl/>
        </w:rPr>
        <w:t>يا ابن مريم نافس فيها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زهقت نفسه</w:t>
      </w:r>
      <w:r>
        <w:rPr>
          <w:rtl/>
        </w:rPr>
        <w:t xml:space="preserve">: </w:t>
      </w:r>
      <w:r w:rsidRPr="00061906">
        <w:rPr>
          <w:rtl/>
        </w:rPr>
        <w:t>خرجت.</w:t>
      </w:r>
    </w:p>
    <w:p w:rsidR="006F3F00" w:rsidRPr="00061906" w:rsidRDefault="006F3F00" w:rsidP="00615F29">
      <w:pPr>
        <w:pStyle w:val="libNormal0"/>
        <w:rPr>
          <w:rtl/>
        </w:rPr>
      </w:pPr>
      <w:r>
        <w:rPr>
          <w:rtl/>
        </w:rPr>
        <w:br w:type="page"/>
      </w:r>
      <w:r w:rsidRPr="00061906">
        <w:rPr>
          <w:rtl/>
        </w:rPr>
        <w:lastRenderedPageBreak/>
        <w:t>مع المتنافسين فانها امنية المتمنين حسنة المنظر. طوبى لك يا ابن مريم ان كنت لها من العاملين مع آبائك آدم وإبراهيم في جنات ونعيم لا تبغي بها بدلا ولا تحويلا</w:t>
      </w:r>
      <w:r>
        <w:rPr>
          <w:rtl/>
        </w:rPr>
        <w:t xml:space="preserve">، </w:t>
      </w:r>
      <w:r w:rsidRPr="00061906">
        <w:rPr>
          <w:rtl/>
        </w:rPr>
        <w:t>كذلك افعل بالمتقين</w:t>
      </w:r>
      <w:r>
        <w:rPr>
          <w:rtl/>
        </w:rPr>
        <w:t xml:space="preserve">، </w:t>
      </w:r>
      <w:r w:rsidRPr="00061906">
        <w:rPr>
          <w:rtl/>
        </w:rPr>
        <w:t>وفي هذا الحديث أيضا</w:t>
      </w:r>
      <w:r>
        <w:rPr>
          <w:rtl/>
        </w:rPr>
        <w:t xml:space="preserve">: </w:t>
      </w:r>
      <w:r w:rsidRPr="00061906">
        <w:rPr>
          <w:rtl/>
        </w:rPr>
        <w:t>فنافس في الصالحات جهدك وفيه فنافس في العمل الصالح.</w:t>
      </w:r>
    </w:p>
    <w:p w:rsidR="006F3F00" w:rsidRPr="00061906" w:rsidRDefault="006F3F00" w:rsidP="000179D4">
      <w:pPr>
        <w:pStyle w:val="libNormal"/>
        <w:rPr>
          <w:rtl/>
        </w:rPr>
      </w:pPr>
      <w:r w:rsidRPr="00061906">
        <w:rPr>
          <w:rtl/>
        </w:rPr>
        <w:t>43</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وَمِزاجُهُ مِنْ تَسْنِيمٍ</w:t>
      </w:r>
      <w:r w:rsidRPr="00421424">
        <w:rPr>
          <w:rStyle w:val="libAlaemChar"/>
          <w:rtl/>
        </w:rPr>
        <w:t>)</w:t>
      </w:r>
      <w:r w:rsidRPr="00061906">
        <w:rPr>
          <w:rtl/>
        </w:rPr>
        <w:t xml:space="preserve"> وهو مصدر سنمه إذا رفعه لأنها أرفع شراب أهل الجنة</w:t>
      </w:r>
      <w:r>
        <w:rPr>
          <w:rtl/>
        </w:rPr>
        <w:t xml:space="preserve">، </w:t>
      </w:r>
      <w:r w:rsidRPr="00061906">
        <w:rPr>
          <w:rtl/>
        </w:rPr>
        <w:t>أو لأنها تأتيهم من فوق</w:t>
      </w:r>
      <w:r>
        <w:rPr>
          <w:rtl/>
        </w:rPr>
        <w:t xml:space="preserve">، </w:t>
      </w:r>
      <w:r w:rsidRPr="00061906">
        <w:rPr>
          <w:rtl/>
        </w:rPr>
        <w:t>أشرف شراب أهل الجنة يأتيهم من عال يتسنم عليهم في منازلهم</w:t>
      </w:r>
      <w:r>
        <w:rPr>
          <w:rtl/>
        </w:rPr>
        <w:t xml:space="preserve">، </w:t>
      </w:r>
      <w:r w:rsidRPr="00061906">
        <w:rPr>
          <w:rtl/>
        </w:rPr>
        <w:t xml:space="preserve">وهي عين </w:t>
      </w:r>
      <w:r w:rsidRPr="00421424">
        <w:rPr>
          <w:rStyle w:val="libAlaemChar"/>
          <w:rtl/>
        </w:rPr>
        <w:t>(</w:t>
      </w:r>
      <w:r w:rsidRPr="001E7A1B">
        <w:rPr>
          <w:rStyle w:val="libAieChar"/>
          <w:rtl/>
        </w:rPr>
        <w:t>يَشْرَبُ بِهَا الْمُقَرَّبُونَ</w:t>
      </w:r>
      <w:r w:rsidRPr="00421424">
        <w:rPr>
          <w:rStyle w:val="libAlaemChar"/>
          <w:rtl/>
        </w:rPr>
        <w:t>)</w:t>
      </w:r>
      <w:r w:rsidRPr="00061906">
        <w:rPr>
          <w:rtl/>
        </w:rPr>
        <w:t xml:space="preserve"> وهم آل محمد صلوات الله عليهم يقول الله</w:t>
      </w:r>
      <w:r>
        <w:rPr>
          <w:rtl/>
        </w:rPr>
        <w:t xml:space="preserve">: </w:t>
      </w:r>
      <w:r w:rsidRPr="00421424">
        <w:rPr>
          <w:rStyle w:val="libAlaemChar"/>
          <w:rtl/>
        </w:rPr>
        <w:t>(</w:t>
      </w:r>
      <w:r w:rsidRPr="001E7A1B">
        <w:rPr>
          <w:rStyle w:val="libAieChar"/>
          <w:rtl/>
        </w:rPr>
        <w:t>السَّابِقُونَ السَّابِقُونَ أُولئِكَ الْمُقَرَّبُونَ</w:t>
      </w:r>
      <w:r w:rsidRPr="00421424">
        <w:rPr>
          <w:rStyle w:val="libAlaemChar"/>
          <w:rtl/>
        </w:rPr>
        <w:t>)</w:t>
      </w:r>
      <w:r w:rsidRPr="00061906">
        <w:rPr>
          <w:rtl/>
        </w:rPr>
        <w:t xml:space="preserve"> رسول الله وخديجة</w:t>
      </w:r>
      <w:r>
        <w:rPr>
          <w:rtl/>
        </w:rPr>
        <w:t xml:space="preserve"> وعلي بن أبي </w:t>
      </w:r>
      <w:r w:rsidRPr="00061906">
        <w:rPr>
          <w:rtl/>
        </w:rPr>
        <w:t xml:space="preserve">طالب وذرياتهم تلحق بهم يقول الله </w:t>
      </w:r>
      <w:r w:rsidRPr="00421424">
        <w:rPr>
          <w:rStyle w:val="libAlaemChar"/>
          <w:rtl/>
        </w:rPr>
        <w:t>(</w:t>
      </w:r>
      <w:r w:rsidRPr="001E7A1B">
        <w:rPr>
          <w:rStyle w:val="libAieChar"/>
          <w:rtl/>
        </w:rPr>
        <w:t>أَلْحَقْنا بِهِمْ ذُرِّيَّتَهُمْ</w:t>
      </w:r>
      <w:r w:rsidRPr="00421424">
        <w:rPr>
          <w:rStyle w:val="libAlaemChar"/>
          <w:rtl/>
        </w:rPr>
        <w:t>)</w:t>
      </w:r>
      <w:r w:rsidRPr="00061906">
        <w:rPr>
          <w:rtl/>
        </w:rPr>
        <w:t xml:space="preserve"> والمقربون يشربون من تسنيم بحتا صرفا</w:t>
      </w:r>
      <w:r>
        <w:rPr>
          <w:rtl/>
        </w:rPr>
        <w:t xml:space="preserve">، </w:t>
      </w:r>
      <w:r w:rsidRPr="00061906">
        <w:rPr>
          <w:rtl/>
        </w:rPr>
        <w:t>وساير المؤمنين ممزوجا.</w:t>
      </w:r>
    </w:p>
    <w:p w:rsidR="006F3F00" w:rsidRPr="00061906" w:rsidRDefault="006F3F00" w:rsidP="000179D4">
      <w:pPr>
        <w:pStyle w:val="libNormal"/>
        <w:rPr>
          <w:rtl/>
          <w:lang w:bidi="fa-IR"/>
        </w:rPr>
      </w:pPr>
      <w:r w:rsidRPr="00061906">
        <w:rPr>
          <w:rtl/>
          <w:lang w:bidi="fa-IR"/>
        </w:rPr>
        <w:t>44</w:t>
      </w:r>
      <w:r>
        <w:rPr>
          <w:rtl/>
          <w:lang w:bidi="fa-IR"/>
        </w:rPr>
        <w:t xml:space="preserve"> ـ </w:t>
      </w:r>
      <w:r w:rsidRPr="00061906">
        <w:rPr>
          <w:rtl/>
          <w:lang w:bidi="fa-IR"/>
        </w:rPr>
        <w:t xml:space="preserve">وفيه </w:t>
      </w:r>
      <w:r w:rsidRPr="00421424">
        <w:rPr>
          <w:rStyle w:val="libAlaemChar"/>
          <w:rtl/>
        </w:rPr>
        <w:t>(</w:t>
      </w:r>
      <w:r w:rsidRPr="001E7A1B">
        <w:rPr>
          <w:rStyle w:val="libAieChar"/>
          <w:rtl/>
        </w:rPr>
        <w:t>كَلَّا إِنَّ كِتابَ الْأَبْرارِ لَفِي عِلِّيِّينَ</w:t>
      </w:r>
      <w:r w:rsidRPr="00421424">
        <w:rPr>
          <w:rStyle w:val="libAlaemChar"/>
          <w:rtl/>
        </w:rPr>
        <w:t>)</w:t>
      </w:r>
      <w:r>
        <w:rPr>
          <w:rtl/>
          <w:lang w:bidi="fa-IR"/>
        </w:rPr>
        <w:t xml:space="preserve"> إلى </w:t>
      </w:r>
      <w:r w:rsidRPr="00061906">
        <w:rPr>
          <w:rtl/>
          <w:lang w:bidi="fa-IR"/>
        </w:rPr>
        <w:t>قوله</w:t>
      </w:r>
      <w:r>
        <w:rPr>
          <w:rtl/>
          <w:lang w:bidi="fa-IR"/>
        </w:rPr>
        <w:t xml:space="preserve">: </w:t>
      </w:r>
      <w:r w:rsidRPr="00421424">
        <w:rPr>
          <w:rStyle w:val="libAlaemChar"/>
          <w:rtl/>
        </w:rPr>
        <w:t>(</w:t>
      </w:r>
      <w:r w:rsidRPr="001E7A1B">
        <w:rPr>
          <w:rStyle w:val="libAieChar"/>
          <w:rtl/>
        </w:rPr>
        <w:t>عَيْناً يَشْرَبُ بِهَا الْمُقَرَّبُونَ</w:t>
      </w:r>
      <w:r w:rsidRPr="00421424">
        <w:rPr>
          <w:rStyle w:val="libAlaemChar"/>
          <w:rtl/>
        </w:rPr>
        <w:t>)</w:t>
      </w:r>
      <w:r w:rsidRPr="00061906">
        <w:rPr>
          <w:rtl/>
          <w:lang w:bidi="fa-IR"/>
        </w:rPr>
        <w:t xml:space="preserve"> وهم رسول الله </w:t>
      </w:r>
      <w:r w:rsidRPr="00421424">
        <w:rPr>
          <w:rStyle w:val="libAlaemChar"/>
          <w:rtl/>
        </w:rPr>
        <w:t>صلى‌الله‌عليه‌وآله</w:t>
      </w:r>
      <w:r w:rsidRPr="00061906">
        <w:rPr>
          <w:rtl/>
          <w:lang w:bidi="fa-IR"/>
        </w:rPr>
        <w:t xml:space="preserve"> وأمير المؤمنين وفاطمة والحسن والحسين والائمة </w:t>
      </w:r>
      <w:r w:rsidRPr="00421424">
        <w:rPr>
          <w:rStyle w:val="libAlaemChar"/>
          <w:rtl/>
        </w:rPr>
        <w:t>عليهم‌السلام</w:t>
      </w:r>
      <w:r w:rsidRPr="00061906">
        <w:rPr>
          <w:rtl/>
          <w:lang w:bidi="fa-IR"/>
        </w:rPr>
        <w:t>.</w:t>
      </w:r>
    </w:p>
    <w:p w:rsidR="006F3F00" w:rsidRPr="00061906" w:rsidRDefault="006F3F00" w:rsidP="000179D4">
      <w:pPr>
        <w:pStyle w:val="libNormal"/>
        <w:rPr>
          <w:rtl/>
        </w:rPr>
      </w:pPr>
      <w:r w:rsidRPr="00061906">
        <w:rPr>
          <w:rtl/>
        </w:rPr>
        <w:t>45</w:t>
      </w:r>
      <w:r>
        <w:rPr>
          <w:rtl/>
        </w:rPr>
        <w:t xml:space="preserve"> ـ </w:t>
      </w:r>
      <w:r w:rsidRPr="00061906">
        <w:rPr>
          <w:rtl/>
        </w:rPr>
        <w:t xml:space="preserve">في كتاب المناقب لابن شهر آشوب الباقر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كَلَّا إِنَّ كِتابَ الْأَبْرارِ</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الْمُقَرَّبُونَ</w:t>
      </w:r>
      <w:r w:rsidRPr="00421424">
        <w:rPr>
          <w:rStyle w:val="libAlaemChar"/>
          <w:rtl/>
        </w:rPr>
        <w:t>)</w:t>
      </w:r>
      <w:r w:rsidRPr="00061906">
        <w:rPr>
          <w:rtl/>
        </w:rPr>
        <w:t xml:space="preserve"> وهو رسول الله </w:t>
      </w:r>
      <w:r w:rsidRPr="00421424">
        <w:rPr>
          <w:rStyle w:val="libAlaemChar"/>
          <w:rtl/>
        </w:rPr>
        <w:t>صلى‌الله‌عليه‌وآله</w:t>
      </w:r>
      <w:r w:rsidRPr="00061906">
        <w:rPr>
          <w:rtl/>
        </w:rPr>
        <w:t xml:space="preserve"> وعلى وفاطمة والحسن والحسين</w:t>
      </w:r>
      <w:r w:rsidRPr="00421424">
        <w:rPr>
          <w:rStyle w:val="libAlaemChar"/>
          <w:rtl/>
        </w:rPr>
        <w:t>عليهم‌السلام</w:t>
      </w:r>
      <w:r w:rsidRPr="00061906">
        <w:rPr>
          <w:rtl/>
        </w:rPr>
        <w:t>.</w:t>
      </w:r>
    </w:p>
    <w:p w:rsidR="006F3F00" w:rsidRPr="00061906" w:rsidRDefault="006F3F00" w:rsidP="000179D4">
      <w:pPr>
        <w:pStyle w:val="libNormal"/>
        <w:rPr>
          <w:rtl/>
        </w:rPr>
      </w:pPr>
      <w:r w:rsidRPr="00061906">
        <w:rPr>
          <w:rtl/>
        </w:rPr>
        <w:t>46</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إِنَّ الَّذِينَ أَجْرَمُوا</w:t>
      </w:r>
      <w:r w:rsidRPr="00421424">
        <w:rPr>
          <w:rStyle w:val="libAlaemChar"/>
          <w:rtl/>
        </w:rPr>
        <w:t>)</w:t>
      </w:r>
      <w:r w:rsidRPr="00061906">
        <w:rPr>
          <w:rtl/>
        </w:rPr>
        <w:t xml:space="preserve"> الاول والثاني ومن تابعهما </w:t>
      </w:r>
      <w:r w:rsidRPr="00421424">
        <w:rPr>
          <w:rStyle w:val="libAlaemChar"/>
          <w:rtl/>
        </w:rPr>
        <w:t>(</w:t>
      </w:r>
      <w:r w:rsidRPr="001E7A1B">
        <w:rPr>
          <w:rStyle w:val="libAieChar"/>
          <w:rtl/>
        </w:rPr>
        <w:t>كانُوا مِنَ الَّذِينَ آمَنُوا يَضْحَكُونَ</w:t>
      </w:r>
      <w:r w:rsidRPr="00421424">
        <w:rPr>
          <w:rStyle w:val="libAlaemChar"/>
          <w:rtl/>
        </w:rPr>
        <w:t>)</w:t>
      </w:r>
      <w:r w:rsidRPr="00061906">
        <w:rPr>
          <w:rtl/>
        </w:rPr>
        <w:t xml:space="preserve"> قيل نزلت في</w:t>
      </w:r>
      <w:r>
        <w:rPr>
          <w:rtl/>
        </w:rPr>
        <w:t xml:space="preserve"> عليّ بن أبي طالب  </w:t>
      </w:r>
      <w:r w:rsidRPr="00421424">
        <w:rPr>
          <w:rStyle w:val="libAlaemChar"/>
          <w:rtl/>
        </w:rPr>
        <w:t>عليه‌السلام</w:t>
      </w:r>
      <w:r w:rsidRPr="00061906">
        <w:rPr>
          <w:rtl/>
        </w:rPr>
        <w:t xml:space="preserve"> وذلك انه كان في نفر من المسلمين جاؤا</w:t>
      </w:r>
      <w:r>
        <w:rPr>
          <w:rtl/>
        </w:rPr>
        <w:t xml:space="preserve"> إلى </w:t>
      </w:r>
      <w:r w:rsidRPr="00061906">
        <w:rPr>
          <w:rtl/>
        </w:rPr>
        <w:t xml:space="preserve">النبي </w:t>
      </w:r>
      <w:r w:rsidRPr="00421424">
        <w:rPr>
          <w:rStyle w:val="libAlaemChar"/>
          <w:rtl/>
        </w:rPr>
        <w:t>صلى‌الله‌عليه‌وآله</w:t>
      </w:r>
      <w:r>
        <w:rPr>
          <w:rtl/>
        </w:rPr>
        <w:t xml:space="preserve">، </w:t>
      </w:r>
      <w:r w:rsidRPr="00061906">
        <w:rPr>
          <w:rtl/>
        </w:rPr>
        <w:t>فسخر منهم المنافقون وضحكوا وتغامزوا</w:t>
      </w:r>
      <w:r>
        <w:rPr>
          <w:rtl/>
        </w:rPr>
        <w:t xml:space="preserve">، </w:t>
      </w:r>
      <w:r w:rsidRPr="00061906">
        <w:rPr>
          <w:rtl/>
        </w:rPr>
        <w:t>ثم رجعوا</w:t>
      </w:r>
      <w:r>
        <w:rPr>
          <w:rtl/>
        </w:rPr>
        <w:t xml:space="preserve"> إلى </w:t>
      </w:r>
      <w:r w:rsidRPr="00061906">
        <w:rPr>
          <w:rtl/>
        </w:rPr>
        <w:t>أصحابهم فقالوا</w:t>
      </w:r>
      <w:r>
        <w:rPr>
          <w:rtl/>
        </w:rPr>
        <w:t xml:space="preserve">: </w:t>
      </w:r>
      <w:r w:rsidRPr="00061906">
        <w:rPr>
          <w:rtl/>
        </w:rPr>
        <w:t xml:space="preserve">رأينا اليوم الأصلع </w:t>
      </w:r>
      <w:r w:rsidRPr="00264AE2">
        <w:rPr>
          <w:rStyle w:val="libFootnotenumChar"/>
          <w:rtl/>
        </w:rPr>
        <w:t>(1)</w:t>
      </w:r>
      <w:r w:rsidRPr="00061906">
        <w:rPr>
          <w:rtl/>
        </w:rPr>
        <w:t xml:space="preserve"> فضحكنا منه</w:t>
      </w:r>
      <w:r>
        <w:rPr>
          <w:rtl/>
        </w:rPr>
        <w:t xml:space="preserve">، </w:t>
      </w:r>
      <w:r w:rsidRPr="00061906">
        <w:rPr>
          <w:rtl/>
        </w:rPr>
        <w:t>فنزلت</w:t>
      </w:r>
      <w:r>
        <w:rPr>
          <w:rtl/>
        </w:rPr>
        <w:t xml:space="preserve"> الآية </w:t>
      </w:r>
      <w:r w:rsidRPr="00061906">
        <w:rPr>
          <w:rtl/>
        </w:rPr>
        <w:t>قبل أن يصل على وأصحابه</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عن مقاتل والكلبي. وذكر الحاكم</w:t>
      </w:r>
      <w:r>
        <w:rPr>
          <w:rtl/>
        </w:rPr>
        <w:t xml:space="preserve"> أبو </w:t>
      </w:r>
      <w:r w:rsidRPr="00061906">
        <w:rPr>
          <w:rtl/>
        </w:rPr>
        <w:t>القاسم الحسكاني في كتاب شواهد التنزيل لقواعد التفضيل باسناده</w:t>
      </w:r>
      <w:r>
        <w:rPr>
          <w:rtl/>
        </w:rPr>
        <w:t xml:space="preserve"> عن أبي </w:t>
      </w:r>
      <w:r w:rsidRPr="00061906">
        <w:rPr>
          <w:rtl/>
        </w:rPr>
        <w:t>صالح عن ابن عباس قال</w:t>
      </w:r>
      <w:r>
        <w:rPr>
          <w:rtl/>
        </w:rPr>
        <w:t xml:space="preserve">: </w:t>
      </w:r>
      <w:r w:rsidRPr="00421424">
        <w:rPr>
          <w:rStyle w:val="libAlaemChar"/>
          <w:rtl/>
        </w:rPr>
        <w:t>(</w:t>
      </w:r>
      <w:r w:rsidRPr="001E7A1B">
        <w:rPr>
          <w:rStyle w:val="libAieChar"/>
          <w:rtl/>
        </w:rPr>
        <w:t>إِنَّ الَّذِينَ أَجْرَمُوا</w:t>
      </w:r>
      <w:r w:rsidRPr="00421424">
        <w:rPr>
          <w:rStyle w:val="libAlaemChar"/>
          <w:rtl/>
        </w:rPr>
        <w:t>)</w:t>
      </w:r>
      <w:r w:rsidRPr="00061906">
        <w:rPr>
          <w:rtl/>
        </w:rPr>
        <w:t xml:space="preserve"> منافقوا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الأصلع هو الذي انحسر مقدم شعر رأسه.</w:t>
      </w:r>
    </w:p>
    <w:p w:rsidR="006F3F00" w:rsidRPr="00061906" w:rsidRDefault="006F3F00" w:rsidP="00615F29">
      <w:pPr>
        <w:pStyle w:val="libNormal0"/>
        <w:rPr>
          <w:rtl/>
        </w:rPr>
      </w:pPr>
      <w:r>
        <w:rPr>
          <w:rtl/>
        </w:rPr>
        <w:br w:type="page"/>
      </w:r>
      <w:r w:rsidRPr="00061906">
        <w:rPr>
          <w:rtl/>
        </w:rPr>
        <w:lastRenderedPageBreak/>
        <w:t>قريش «والذين آمنوا»</w:t>
      </w:r>
      <w:r>
        <w:rPr>
          <w:rtl/>
        </w:rPr>
        <w:t xml:space="preserve"> عليّ بن أبي طالب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47</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إِنَّ الَّذِينَ أَجْرَمُوا</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فَكِهِينَ</w:t>
      </w:r>
      <w:r w:rsidRPr="00421424">
        <w:rPr>
          <w:rStyle w:val="libAlaemChar"/>
          <w:rtl/>
        </w:rPr>
        <w:t>)</w:t>
      </w:r>
      <w:r w:rsidRPr="00061906">
        <w:rPr>
          <w:rtl/>
        </w:rPr>
        <w:t xml:space="preserve"> قال: يسخرون.</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إلى </w:t>
      </w:r>
      <w:r w:rsidRPr="00061906">
        <w:rPr>
          <w:rtl/>
        </w:rPr>
        <w:t>الحسين</w:t>
      </w:r>
      <w:r>
        <w:rPr>
          <w:rtl/>
        </w:rPr>
        <w:t xml:space="preserve"> بن أبي </w:t>
      </w:r>
      <w:r w:rsidRPr="00061906">
        <w:rPr>
          <w:rtl/>
        </w:rPr>
        <w:t>العلاء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 xml:space="preserve">من قرء هاتين السورتين وجعلهما نصب عينيه في صلوة الفريضة والنافلة </w:t>
      </w:r>
      <w:r w:rsidRPr="00421424">
        <w:rPr>
          <w:rStyle w:val="libAlaemChar"/>
          <w:rtl/>
        </w:rPr>
        <w:t>(</w:t>
      </w:r>
      <w:r w:rsidRPr="001E7A1B">
        <w:rPr>
          <w:rStyle w:val="libAieChar"/>
          <w:rtl/>
        </w:rPr>
        <w:t>إِذَا السَّماءُ انْفَطَرَتْ</w:t>
      </w:r>
      <w:r w:rsidRPr="00421424">
        <w:rPr>
          <w:rStyle w:val="libAlaemChar"/>
          <w:rtl/>
        </w:rPr>
        <w:t>)</w:t>
      </w:r>
      <w:r w:rsidRPr="00061906">
        <w:rPr>
          <w:rtl/>
        </w:rPr>
        <w:t xml:space="preserve"> و</w:t>
      </w:r>
      <w:r>
        <w:rPr>
          <w:rFonts w:hint="cs"/>
          <w:rtl/>
        </w:rPr>
        <w:t xml:space="preserve"> </w:t>
      </w:r>
      <w:r w:rsidRPr="00421424">
        <w:rPr>
          <w:rStyle w:val="libAlaemChar"/>
          <w:rtl/>
        </w:rPr>
        <w:t>(</w:t>
      </w:r>
      <w:r w:rsidRPr="001E7A1B">
        <w:rPr>
          <w:rStyle w:val="libAieChar"/>
          <w:rtl/>
        </w:rPr>
        <w:t>إِذَا السَّماءُ انْشَقَّتْ</w:t>
      </w:r>
      <w:r w:rsidRPr="00421424">
        <w:rPr>
          <w:rStyle w:val="libAlaemChar"/>
          <w:rtl/>
        </w:rPr>
        <w:t>)</w:t>
      </w:r>
      <w:r w:rsidRPr="00061906">
        <w:rPr>
          <w:rtl/>
        </w:rPr>
        <w:t xml:space="preserve"> لم يحجبه الله من حاجة</w:t>
      </w:r>
      <w:r>
        <w:rPr>
          <w:rtl/>
        </w:rPr>
        <w:t xml:space="preserve">، </w:t>
      </w:r>
      <w:r w:rsidRPr="00061906">
        <w:rPr>
          <w:rtl/>
        </w:rPr>
        <w:t>ولم يحجزه من الله حاجز</w:t>
      </w:r>
      <w:r>
        <w:rPr>
          <w:rtl/>
        </w:rPr>
        <w:t xml:space="preserve">، </w:t>
      </w:r>
      <w:r w:rsidRPr="00061906">
        <w:rPr>
          <w:rtl/>
        </w:rPr>
        <w:t>ولم يزل ينظر</w:t>
      </w:r>
      <w:r>
        <w:rPr>
          <w:rtl/>
        </w:rPr>
        <w:t xml:space="preserve"> إلى </w:t>
      </w:r>
      <w:r w:rsidRPr="00061906">
        <w:rPr>
          <w:rtl/>
        </w:rPr>
        <w:t>الله وينظر الله</w:t>
      </w:r>
      <w:r>
        <w:rPr>
          <w:rtl/>
        </w:rPr>
        <w:t xml:space="preserve"> إليه </w:t>
      </w:r>
      <w:r w:rsidRPr="00061906">
        <w:rPr>
          <w:rtl/>
        </w:rPr>
        <w:t>حتى يفرغ من حساب الناس.</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ومن قرء «انشقت» أعاذه الله أن يعطيه كتابه وراء ظهره.</w:t>
      </w:r>
    </w:p>
    <w:p w:rsidR="006F3F00" w:rsidRPr="00061906" w:rsidRDefault="006F3F00" w:rsidP="000179D4">
      <w:pPr>
        <w:pStyle w:val="libNormal"/>
        <w:rPr>
          <w:rtl/>
        </w:rPr>
      </w:pPr>
      <w:r w:rsidRPr="00061906">
        <w:rPr>
          <w:rtl/>
        </w:rPr>
        <w:t>3</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إِذَا السَّماءُ انْشَقَّتْ</w:t>
      </w:r>
      <w:r w:rsidRPr="00421424">
        <w:rPr>
          <w:rStyle w:val="libAlaemChar"/>
          <w:rtl/>
        </w:rPr>
        <w:t>)</w:t>
      </w:r>
      <w:r w:rsidRPr="00061906">
        <w:rPr>
          <w:rtl/>
        </w:rPr>
        <w:t xml:space="preserve"> قال</w:t>
      </w:r>
      <w:r>
        <w:rPr>
          <w:rtl/>
        </w:rPr>
        <w:t xml:space="preserve">: </w:t>
      </w:r>
      <w:r w:rsidRPr="00061906">
        <w:rPr>
          <w:rtl/>
        </w:rPr>
        <w:t>يوم القيامة.</w:t>
      </w:r>
    </w:p>
    <w:p w:rsidR="006F3F00" w:rsidRPr="00061906" w:rsidRDefault="006F3F00" w:rsidP="000179D4">
      <w:pPr>
        <w:pStyle w:val="libNormal"/>
        <w:rPr>
          <w:rtl/>
        </w:rPr>
      </w:pPr>
      <w:r w:rsidRPr="00061906">
        <w:rPr>
          <w:rtl/>
        </w:rPr>
        <w:t>4</w:t>
      </w:r>
      <w:r>
        <w:rPr>
          <w:rtl/>
        </w:rPr>
        <w:t xml:space="preserve"> ـ </w:t>
      </w:r>
      <w:r w:rsidRPr="00061906">
        <w:rPr>
          <w:rtl/>
        </w:rPr>
        <w:t xml:space="preserve">في مصباح شيخ الطائفة </w:t>
      </w:r>
      <w:r w:rsidRPr="00421424">
        <w:rPr>
          <w:rStyle w:val="libAlaemChar"/>
          <w:rtl/>
        </w:rPr>
        <w:t>قدس‌سره</w:t>
      </w:r>
      <w:r w:rsidRPr="00061906">
        <w:rPr>
          <w:rtl/>
        </w:rPr>
        <w:t xml:space="preserve"> في دعاء مروي عن الصادق </w:t>
      </w:r>
      <w:r w:rsidRPr="00421424">
        <w:rPr>
          <w:rStyle w:val="libAlaemChar"/>
          <w:rtl/>
        </w:rPr>
        <w:t>عليه‌السلام</w:t>
      </w:r>
      <w:r>
        <w:rPr>
          <w:rtl/>
        </w:rPr>
        <w:t xml:space="preserve">: </w:t>
      </w:r>
      <w:r w:rsidRPr="00061906">
        <w:rPr>
          <w:rtl/>
        </w:rPr>
        <w:t>واسألك باسمك الذي وضعته على الجبال فنسفت</w:t>
      </w:r>
      <w:r>
        <w:rPr>
          <w:rtl/>
        </w:rPr>
        <w:t xml:space="preserve">، </w:t>
      </w:r>
      <w:r w:rsidRPr="00061906">
        <w:rPr>
          <w:rtl/>
        </w:rPr>
        <w:t>ووضعته على السماء فانشقت.</w:t>
      </w:r>
    </w:p>
    <w:p w:rsidR="006F3F00" w:rsidRPr="00061906" w:rsidRDefault="006F3F00" w:rsidP="000179D4">
      <w:pPr>
        <w:pStyle w:val="libNormal"/>
        <w:rPr>
          <w:rtl/>
        </w:rPr>
      </w:pPr>
      <w:r w:rsidRPr="00061906">
        <w:rPr>
          <w:rtl/>
        </w:rPr>
        <w:t>5</w:t>
      </w:r>
      <w:r>
        <w:rPr>
          <w:rtl/>
        </w:rPr>
        <w:t xml:space="preserve"> ـ </w:t>
      </w:r>
      <w:r w:rsidRPr="00061906">
        <w:rPr>
          <w:rtl/>
        </w:rPr>
        <w:t>في جوامع الجامع والاذن الاستماع قال عدى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Pr>
                <w:rtl/>
              </w:rPr>
              <w:t>و</w:t>
            </w:r>
            <w:r w:rsidRPr="00061906">
              <w:rPr>
                <w:rtl/>
              </w:rPr>
              <w:t xml:space="preserve">سماع يأذن الشيخ له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 xml:space="preserve">حديث مثل ما ذي مشار </w:t>
            </w:r>
            <w:r w:rsidRPr="00264AE2">
              <w:rPr>
                <w:rStyle w:val="libFootnotenumChar"/>
                <w:rtl/>
              </w:rPr>
              <w:t>(1)</w:t>
            </w:r>
            <w:r w:rsidRPr="0002713F">
              <w:rPr>
                <w:rStyle w:val="libPoemTiniCharChar"/>
                <w:rtl/>
              </w:rPr>
              <w:br/>
              <w:t> </w:t>
            </w:r>
          </w:p>
        </w:tc>
      </w:tr>
    </w:tbl>
    <w:p w:rsidR="006F3F00" w:rsidRPr="00061906" w:rsidRDefault="006F3F00" w:rsidP="000179D4">
      <w:pPr>
        <w:pStyle w:val="libNormal"/>
        <w:rPr>
          <w:rtl/>
        </w:rPr>
      </w:pPr>
      <w:r>
        <w:rPr>
          <w:rtl/>
        </w:rPr>
        <w:t>و</w:t>
      </w:r>
      <w:r w:rsidRPr="00061906">
        <w:rPr>
          <w:rtl/>
        </w:rPr>
        <w:t xml:space="preserve">منه قوله </w:t>
      </w:r>
      <w:r w:rsidRPr="00421424">
        <w:rPr>
          <w:rStyle w:val="libAlaemChar"/>
          <w:rtl/>
        </w:rPr>
        <w:t>عليه‌السلام</w:t>
      </w:r>
      <w:r>
        <w:rPr>
          <w:rtl/>
        </w:rPr>
        <w:t xml:space="preserve">: </w:t>
      </w:r>
      <w:r w:rsidRPr="00061906">
        <w:rPr>
          <w:rtl/>
        </w:rPr>
        <w:t>ما اذن الله لشيء كاذنه لنبي يتغنى بالقرآن.</w:t>
      </w:r>
    </w:p>
    <w:p w:rsidR="006F3F00" w:rsidRPr="00061906" w:rsidRDefault="006F3F00" w:rsidP="000179D4">
      <w:pPr>
        <w:pStyle w:val="libNormal"/>
        <w:rPr>
          <w:rtl/>
        </w:rPr>
      </w:pPr>
      <w:r w:rsidRPr="00061906">
        <w:rPr>
          <w:rtl/>
        </w:rPr>
        <w:t>6</w:t>
      </w:r>
      <w:r>
        <w:rPr>
          <w:rtl/>
        </w:rPr>
        <w:t xml:space="preserve"> ـ </w:t>
      </w:r>
      <w:r w:rsidRPr="00061906">
        <w:rPr>
          <w:rtl/>
        </w:rPr>
        <w:t>في تفسير</w:t>
      </w:r>
      <w:r>
        <w:rPr>
          <w:rtl/>
        </w:rPr>
        <w:t xml:space="preserve"> علي بن </w:t>
      </w:r>
      <w:r w:rsidRPr="00061906">
        <w:rPr>
          <w:rtl/>
        </w:rPr>
        <w:t>إبراهيم</w:t>
      </w:r>
      <w:r>
        <w:rPr>
          <w:rtl/>
        </w:rPr>
        <w:t xml:space="preserve">: </w:t>
      </w:r>
      <w:r w:rsidRPr="00421424">
        <w:rPr>
          <w:rStyle w:val="libAlaemChar"/>
          <w:rtl/>
        </w:rPr>
        <w:t>(</w:t>
      </w:r>
      <w:r w:rsidRPr="001E7A1B">
        <w:rPr>
          <w:rStyle w:val="libAieChar"/>
          <w:rtl/>
        </w:rPr>
        <w:t>وَإِذَا الْأَرْضُ مُدَّتْ وَأَلْقَتْ ما فِيها وَتَخَلَّتْ</w:t>
      </w:r>
      <w:r w:rsidRPr="00421424">
        <w:rPr>
          <w:rStyle w:val="libAlaemChar"/>
          <w:rtl/>
        </w:rPr>
        <w:t>)</w:t>
      </w:r>
      <w:r w:rsidRPr="00061906">
        <w:rPr>
          <w:rtl/>
        </w:rPr>
        <w:t xml:space="preserve"> قال</w:t>
      </w:r>
      <w:r>
        <w:rPr>
          <w:rtl/>
        </w:rPr>
        <w:t xml:space="preserve">: </w:t>
      </w:r>
      <w:r w:rsidRPr="00061906">
        <w:rPr>
          <w:rtl/>
        </w:rPr>
        <w:t>تمد الأرض فتشق فيخرج الناس منها.</w:t>
      </w:r>
    </w:p>
    <w:p w:rsidR="006F3F00" w:rsidRPr="00061906" w:rsidRDefault="006F3F00" w:rsidP="000179D4">
      <w:pPr>
        <w:pStyle w:val="libNormal"/>
        <w:rPr>
          <w:rtl/>
          <w:lang w:bidi="fa-IR"/>
        </w:rPr>
      </w:pPr>
      <w:r w:rsidRPr="00061906">
        <w:rPr>
          <w:rtl/>
          <w:lang w:bidi="fa-IR"/>
        </w:rPr>
        <w:t>7</w:t>
      </w:r>
      <w:r>
        <w:rPr>
          <w:rtl/>
          <w:lang w:bidi="fa-IR"/>
        </w:rPr>
        <w:t xml:space="preserve"> ـ </w:t>
      </w:r>
      <w:r w:rsidRPr="00061906">
        <w:rPr>
          <w:rtl/>
          <w:lang w:bidi="fa-IR"/>
        </w:rPr>
        <w:t>في مجمع البيان وروى</w:t>
      </w:r>
      <w:r>
        <w:rPr>
          <w:rtl/>
          <w:lang w:bidi="fa-IR"/>
        </w:rPr>
        <w:t xml:space="preserve"> أبو </w:t>
      </w:r>
      <w:r w:rsidRPr="00061906">
        <w:rPr>
          <w:rtl/>
          <w:lang w:bidi="fa-IR"/>
        </w:rPr>
        <w:t xml:space="preserve">هريرة عن النبي </w:t>
      </w:r>
      <w:r w:rsidRPr="00421424">
        <w:rPr>
          <w:rStyle w:val="libAlaemChar"/>
          <w:rtl/>
        </w:rPr>
        <w:t>صلى‌الله‌عليه‌وآله</w:t>
      </w:r>
      <w:r w:rsidRPr="00061906">
        <w:rPr>
          <w:rtl/>
          <w:lang w:bidi="fa-IR"/>
        </w:rPr>
        <w:t xml:space="preserve"> قال</w:t>
      </w:r>
      <w:r>
        <w:rPr>
          <w:rtl/>
          <w:lang w:bidi="fa-IR"/>
        </w:rPr>
        <w:t xml:space="preserve">: </w:t>
      </w:r>
      <w:r w:rsidRPr="00421424">
        <w:rPr>
          <w:rStyle w:val="libAlaemChar"/>
          <w:rtl/>
        </w:rPr>
        <w:t>(</w:t>
      </w:r>
      <w:r w:rsidRPr="001E7A1B">
        <w:rPr>
          <w:rStyle w:val="libAieChar"/>
          <w:rtl/>
        </w:rPr>
        <w:t>تُبَدَّلُ الْأَرْضُ غَيْرَ الْأَرْضِ وَالسَّماواتُ</w:t>
      </w:r>
      <w:r w:rsidRPr="00421424">
        <w:rPr>
          <w:rStyle w:val="libAlaemChar"/>
          <w:rtl/>
        </w:rPr>
        <w:t>)</w:t>
      </w:r>
      <w:r w:rsidRPr="00061906">
        <w:rPr>
          <w:rtl/>
          <w:lang w:bidi="fa-IR"/>
        </w:rPr>
        <w:t xml:space="preserve"> فيبسطها ويمدها مد الأديم العكاظي </w:t>
      </w:r>
      <w:r w:rsidRPr="00264AE2">
        <w:rPr>
          <w:rStyle w:val="libFootnotenumChar"/>
          <w:rtl/>
        </w:rPr>
        <w:t>(2)</w:t>
      </w:r>
      <w:r w:rsidRPr="00061906">
        <w:rPr>
          <w:rtl/>
          <w:lang w:bidi="fa-IR"/>
        </w:rPr>
        <w:t xml:space="preserve"> </w:t>
      </w:r>
      <w:r w:rsidRPr="00421424">
        <w:rPr>
          <w:rStyle w:val="libAlaemChar"/>
          <w:rtl/>
        </w:rPr>
        <w:t>(</w:t>
      </w:r>
      <w:r w:rsidRPr="001E7A1B">
        <w:rPr>
          <w:rStyle w:val="libAieChar"/>
          <w:rtl/>
        </w:rPr>
        <w:t>لا تَرى فِيها عِوَجاً وَلا أَمْتاً</w:t>
      </w:r>
      <w:r w:rsidRPr="00421424">
        <w:rPr>
          <w:rStyle w:val="libAlaemChar"/>
          <w:rtl/>
        </w:rPr>
        <w:t>)</w:t>
      </w:r>
      <w:r>
        <w:rPr>
          <w:rtl/>
          <w:lang w:bidi="fa-IR"/>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الماذي</w:t>
      </w:r>
      <w:r>
        <w:rPr>
          <w:rtl/>
        </w:rPr>
        <w:t xml:space="preserve">: </w:t>
      </w:r>
      <w:r w:rsidRPr="00061906">
        <w:rPr>
          <w:rtl/>
        </w:rPr>
        <w:t>العسل الأبيض. والمشار بمعنى الأبيض.</w:t>
      </w:r>
    </w:p>
    <w:p w:rsidR="006F3F00" w:rsidRPr="00061906" w:rsidRDefault="006F3F00" w:rsidP="00264AE2">
      <w:pPr>
        <w:pStyle w:val="libFootnote0"/>
        <w:rPr>
          <w:rtl/>
          <w:lang w:bidi="fa-IR"/>
        </w:rPr>
      </w:pPr>
      <w:r>
        <w:rPr>
          <w:rtl/>
        </w:rPr>
        <w:t>(</w:t>
      </w:r>
      <w:r w:rsidRPr="00061906">
        <w:rPr>
          <w:rtl/>
        </w:rPr>
        <w:t>2) مر الحديث بمعناه قريبا فراجع.</w:t>
      </w:r>
    </w:p>
    <w:p w:rsidR="006F3F00" w:rsidRPr="00061906" w:rsidRDefault="006F3F00" w:rsidP="000179D4">
      <w:pPr>
        <w:pStyle w:val="libNormal"/>
        <w:rPr>
          <w:rtl/>
        </w:rPr>
      </w:pPr>
      <w:r>
        <w:rPr>
          <w:rtl/>
        </w:rPr>
        <w:br w:type="page"/>
      </w:r>
      <w:r w:rsidRPr="00061906">
        <w:rPr>
          <w:rtl/>
        </w:rPr>
        <w:lastRenderedPageBreak/>
        <w:t>8</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أمير المؤمنين </w:t>
      </w:r>
      <w:r w:rsidRPr="00421424">
        <w:rPr>
          <w:rStyle w:val="libAlaemChar"/>
          <w:rtl/>
        </w:rPr>
        <w:t>عليه‌السلام</w:t>
      </w:r>
      <w:r w:rsidRPr="00061906">
        <w:rPr>
          <w:rtl/>
        </w:rPr>
        <w:t xml:space="preserve"> حديث طويل يذكر فيه أحوال القيامة وفيه يقول</w:t>
      </w:r>
      <w:r>
        <w:rPr>
          <w:rtl/>
        </w:rPr>
        <w:t xml:space="preserve">: </w:t>
      </w:r>
      <w:r w:rsidRPr="00061906">
        <w:rPr>
          <w:rtl/>
        </w:rPr>
        <w:t>والناس يومئذ على طبقات ومنازل</w:t>
      </w:r>
      <w:r>
        <w:rPr>
          <w:rtl/>
        </w:rPr>
        <w:t xml:space="preserve">، </w:t>
      </w:r>
      <w:r w:rsidRPr="00061906">
        <w:rPr>
          <w:rtl/>
        </w:rPr>
        <w:t xml:space="preserve">فمنهم من يحاسب حسابا </w:t>
      </w:r>
      <w:r w:rsidRPr="00421424">
        <w:rPr>
          <w:rStyle w:val="libAlaemChar"/>
          <w:rtl/>
        </w:rPr>
        <w:t>(</w:t>
      </w:r>
      <w:r w:rsidRPr="001E7A1B">
        <w:rPr>
          <w:rStyle w:val="libAieChar"/>
          <w:rtl/>
        </w:rPr>
        <w:t>وَيَنْقَلِبُ إلى أَهْلِهِ مَسْرُوراً</w:t>
      </w:r>
      <w:r w:rsidRPr="00421424">
        <w:rPr>
          <w:rStyle w:val="libAlaemChar"/>
          <w:rtl/>
        </w:rPr>
        <w:t>)</w:t>
      </w:r>
      <w:r w:rsidRPr="00061906">
        <w:rPr>
          <w:rtl/>
        </w:rPr>
        <w:t xml:space="preserve"> ومنهم الذين يدخلون الجنة بغير حساب</w:t>
      </w:r>
      <w:r>
        <w:rPr>
          <w:rtl/>
        </w:rPr>
        <w:t xml:space="preserve">، </w:t>
      </w:r>
      <w:r w:rsidRPr="00061906">
        <w:rPr>
          <w:rtl/>
        </w:rPr>
        <w:t>لأنهم لم يلبسوا من</w:t>
      </w:r>
      <w:r>
        <w:rPr>
          <w:rtl/>
        </w:rPr>
        <w:t xml:space="preserve"> أمر </w:t>
      </w:r>
      <w:r w:rsidRPr="00061906">
        <w:rPr>
          <w:rtl/>
        </w:rPr>
        <w:t>الدنيا بشيء</w:t>
      </w:r>
      <w:r>
        <w:rPr>
          <w:rtl/>
        </w:rPr>
        <w:t xml:space="preserve">، وإنّما  </w:t>
      </w:r>
      <w:r w:rsidRPr="00061906">
        <w:rPr>
          <w:rtl/>
        </w:rPr>
        <w:t>الحساب هناك على من تلبس بها هاهنا ومنهم من يحاسب على النقير والقطمير ويصير</w:t>
      </w:r>
      <w:r>
        <w:rPr>
          <w:rtl/>
        </w:rPr>
        <w:t xml:space="preserve"> إلى </w:t>
      </w:r>
      <w:r w:rsidRPr="00061906">
        <w:rPr>
          <w:rtl/>
        </w:rPr>
        <w:t>عذاب السعير.</w:t>
      </w:r>
    </w:p>
    <w:p w:rsidR="006F3F00" w:rsidRPr="00061906" w:rsidRDefault="006F3F00" w:rsidP="000179D4">
      <w:pPr>
        <w:pStyle w:val="libNormal"/>
        <w:rPr>
          <w:rtl/>
        </w:rPr>
      </w:pPr>
      <w:r w:rsidRPr="00061906">
        <w:rPr>
          <w:rtl/>
        </w:rPr>
        <w:t>9</w:t>
      </w:r>
      <w:r>
        <w:rPr>
          <w:rtl/>
        </w:rPr>
        <w:t xml:space="preserve"> ـ </w:t>
      </w:r>
      <w:r w:rsidRPr="00061906">
        <w:rPr>
          <w:rtl/>
        </w:rPr>
        <w:t>في كتاب</w:t>
      </w:r>
      <w:r>
        <w:rPr>
          <w:rtl/>
        </w:rPr>
        <w:t xml:space="preserve"> معاني الأخبار  حدّثنا </w:t>
      </w:r>
      <w:r>
        <w:rPr>
          <w:rFonts w:hint="cs"/>
          <w:rtl/>
        </w:rPr>
        <w:t>أ</w:t>
      </w:r>
      <w:r w:rsidRPr="00061906">
        <w:rPr>
          <w:rtl/>
        </w:rPr>
        <w:t>ب</w:t>
      </w:r>
      <w:r>
        <w:rPr>
          <w:rFonts w:hint="cs"/>
          <w:rtl/>
        </w:rPr>
        <w:t>ي</w:t>
      </w:r>
      <w:r w:rsidRPr="00421424">
        <w:rPr>
          <w:rStyle w:val="libAlaemChar"/>
          <w:rtl/>
        </w:rPr>
        <w:t xml:space="preserve"> رحمه‌الله</w:t>
      </w:r>
      <w:r w:rsidRPr="00061906">
        <w:rPr>
          <w:rtl/>
        </w:rPr>
        <w:t xml:space="preserve"> قال</w:t>
      </w:r>
      <w:r>
        <w:rPr>
          <w:rtl/>
        </w:rPr>
        <w:t xml:space="preserve">: حدّثنا  </w:t>
      </w:r>
      <w:r w:rsidRPr="00061906">
        <w:rPr>
          <w:rtl/>
        </w:rPr>
        <w:t>سعد بن عبد الله</w:t>
      </w:r>
      <w:r>
        <w:rPr>
          <w:rtl/>
        </w:rPr>
        <w:t xml:space="preserve">، </w:t>
      </w:r>
      <w:r w:rsidRPr="00061906">
        <w:rPr>
          <w:rtl/>
        </w:rPr>
        <w:t>عن</w:t>
      </w:r>
      <w:r>
        <w:rPr>
          <w:rtl/>
        </w:rPr>
        <w:t xml:space="preserve"> أحمد </w:t>
      </w:r>
      <w:r w:rsidRPr="00061906">
        <w:rPr>
          <w:rtl/>
        </w:rPr>
        <w:t>بن محمد بن خالد عن أبيه عن ابن سنان</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قال رسول الله</w:t>
      </w:r>
      <w:r w:rsidRPr="00421424">
        <w:rPr>
          <w:rStyle w:val="libAlaemChar"/>
          <w:rtl/>
        </w:rPr>
        <w:t>صلى‌الله‌عليه‌وآله</w:t>
      </w:r>
      <w:r>
        <w:rPr>
          <w:rtl/>
        </w:rPr>
        <w:t xml:space="preserve">: </w:t>
      </w:r>
      <w:r w:rsidRPr="00061906">
        <w:rPr>
          <w:rtl/>
        </w:rPr>
        <w:t>كل محاسب معذب</w:t>
      </w:r>
      <w:r>
        <w:rPr>
          <w:rtl/>
        </w:rPr>
        <w:t xml:space="preserve">، </w:t>
      </w:r>
      <w:r w:rsidRPr="00061906">
        <w:rPr>
          <w:rtl/>
        </w:rPr>
        <w:t>فقال له قائل</w:t>
      </w:r>
      <w:r>
        <w:rPr>
          <w:rtl/>
        </w:rPr>
        <w:t xml:space="preserve">: </w:t>
      </w:r>
      <w:r w:rsidRPr="00061906">
        <w:rPr>
          <w:rtl/>
        </w:rPr>
        <w:t xml:space="preserve">يا رسول الله فأين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فَسَوْفَ يُحاسَبُ حِساباً يَسِيراً</w:t>
      </w:r>
      <w:r w:rsidRPr="00421424">
        <w:rPr>
          <w:rStyle w:val="libAlaemChar"/>
          <w:rtl/>
        </w:rPr>
        <w:t>)</w:t>
      </w:r>
      <w:r w:rsidRPr="00061906">
        <w:rPr>
          <w:rtl/>
        </w:rPr>
        <w:t xml:space="preserve"> قال ذلك العرض يعنى التصفح.</w:t>
      </w:r>
    </w:p>
    <w:p w:rsidR="006F3F00" w:rsidRPr="00061906" w:rsidRDefault="006F3F00" w:rsidP="000179D4">
      <w:pPr>
        <w:pStyle w:val="libNormal"/>
        <w:rPr>
          <w:rtl/>
        </w:rPr>
      </w:pPr>
      <w:r w:rsidRPr="00061906">
        <w:rPr>
          <w:rtl/>
        </w:rPr>
        <w:t>10</w:t>
      </w:r>
      <w:r>
        <w:rPr>
          <w:rtl/>
        </w:rPr>
        <w:t xml:space="preserve"> ـ </w:t>
      </w:r>
      <w:r w:rsidRPr="00061906">
        <w:rPr>
          <w:rtl/>
        </w:rPr>
        <w:t xml:space="preserve">في مجمع البيان </w:t>
      </w:r>
      <w:r w:rsidRPr="00421424">
        <w:rPr>
          <w:rStyle w:val="libAlaemChar"/>
          <w:rtl/>
        </w:rPr>
        <w:t>(</w:t>
      </w:r>
      <w:r w:rsidRPr="001E7A1B">
        <w:rPr>
          <w:rStyle w:val="libAieChar"/>
          <w:rtl/>
        </w:rPr>
        <w:t>فَسَوْفَ يُحاسَبُ حِساباً يَسِيراً</w:t>
      </w:r>
      <w:r w:rsidRPr="00421424">
        <w:rPr>
          <w:rStyle w:val="libAlaemChar"/>
          <w:rtl/>
        </w:rPr>
        <w:t>)</w:t>
      </w:r>
      <w:r w:rsidRPr="00421424">
        <w:rPr>
          <w:rStyle w:val="libAlaemChar"/>
          <w:rFonts w:hint="cs"/>
          <w:rtl/>
        </w:rPr>
        <w:t xml:space="preserve"> </w:t>
      </w:r>
      <w:r w:rsidRPr="00061906">
        <w:rPr>
          <w:rtl/>
        </w:rPr>
        <w:t>يريد انه لا يناقش في الحساب ويوقف على ما عمل من الحسنات</w:t>
      </w:r>
      <w:r>
        <w:rPr>
          <w:rtl/>
        </w:rPr>
        <w:t xml:space="preserve">، </w:t>
      </w:r>
      <w:r w:rsidRPr="00061906">
        <w:rPr>
          <w:rtl/>
        </w:rPr>
        <w:t>وما له عليها من الثواب وما حط عنه من الأوزار</w:t>
      </w:r>
      <w:r>
        <w:rPr>
          <w:rtl/>
        </w:rPr>
        <w:t xml:space="preserve">، </w:t>
      </w:r>
      <w:r w:rsidRPr="00061906">
        <w:rPr>
          <w:rtl/>
        </w:rPr>
        <w:t>اما بالتوبة أو بالعفو</w:t>
      </w:r>
      <w:r>
        <w:rPr>
          <w:rtl/>
        </w:rPr>
        <w:t xml:space="preserve">، </w:t>
      </w:r>
      <w:r w:rsidRPr="00061906">
        <w:rPr>
          <w:rtl/>
        </w:rPr>
        <w:t>وقيل</w:t>
      </w:r>
      <w:r>
        <w:rPr>
          <w:rtl/>
        </w:rPr>
        <w:t xml:space="preserve">: </w:t>
      </w:r>
      <w:r w:rsidRPr="00061906">
        <w:rPr>
          <w:rtl/>
        </w:rPr>
        <w:t>الحساب اليسير التجاوز عن السيئات والاثابة على الحسنات</w:t>
      </w:r>
      <w:r>
        <w:rPr>
          <w:rtl/>
        </w:rPr>
        <w:t xml:space="preserve">، </w:t>
      </w:r>
      <w:r w:rsidRPr="00061906">
        <w:rPr>
          <w:rtl/>
        </w:rPr>
        <w:t>ومن نوقش الحساب عذب</w:t>
      </w:r>
      <w:r>
        <w:rPr>
          <w:rtl/>
        </w:rPr>
        <w:t xml:space="preserve">، </w:t>
      </w:r>
      <w:r w:rsidRPr="00061906">
        <w:rPr>
          <w:rtl/>
        </w:rPr>
        <w:t>في خبر مرفوع.</w:t>
      </w:r>
    </w:p>
    <w:p w:rsidR="006F3F00" w:rsidRPr="00061906" w:rsidRDefault="006F3F00" w:rsidP="000179D4">
      <w:pPr>
        <w:pStyle w:val="libNormal"/>
        <w:rPr>
          <w:rtl/>
        </w:rPr>
      </w:pPr>
      <w:r w:rsidRPr="00061906">
        <w:rPr>
          <w:rtl/>
        </w:rPr>
        <w:t>11</w:t>
      </w:r>
      <w:r>
        <w:rPr>
          <w:rtl/>
        </w:rPr>
        <w:t xml:space="preserve"> ـ </w:t>
      </w:r>
      <w:r w:rsidRPr="00061906">
        <w:rPr>
          <w:rtl/>
        </w:rPr>
        <w:t>وفي رواية اخرى يعرف بعلمه ثم يتجاوز عنه.</w:t>
      </w:r>
    </w:p>
    <w:p w:rsidR="006F3F00" w:rsidRPr="00061906" w:rsidRDefault="006F3F00" w:rsidP="000179D4">
      <w:pPr>
        <w:pStyle w:val="libNormal"/>
        <w:rPr>
          <w:rtl/>
        </w:rPr>
      </w:pPr>
      <w:r w:rsidRPr="00061906">
        <w:rPr>
          <w:rtl/>
        </w:rPr>
        <w:t>12</w:t>
      </w:r>
      <w:r>
        <w:rPr>
          <w:rtl/>
        </w:rPr>
        <w:t xml:space="preserve"> ـ </w:t>
      </w:r>
      <w:r w:rsidRPr="00061906">
        <w:rPr>
          <w:rtl/>
        </w:rPr>
        <w:t>وفي حديث آخر</w:t>
      </w:r>
      <w:r>
        <w:rPr>
          <w:rtl/>
        </w:rPr>
        <w:t xml:space="preserve">: </w:t>
      </w:r>
      <w:r w:rsidRPr="00061906">
        <w:rPr>
          <w:rtl/>
        </w:rPr>
        <w:t>ثلاث من كن فيه حاسبه الله حسابا يسيرا وأدخله الجنة برحمته</w:t>
      </w:r>
      <w:r>
        <w:rPr>
          <w:rtl/>
        </w:rPr>
        <w:t xml:space="preserve">، </w:t>
      </w:r>
      <w:r w:rsidRPr="00061906">
        <w:rPr>
          <w:rtl/>
        </w:rPr>
        <w:t>قالوا</w:t>
      </w:r>
      <w:r>
        <w:rPr>
          <w:rtl/>
        </w:rPr>
        <w:t xml:space="preserve">: </w:t>
      </w:r>
      <w:r w:rsidRPr="00061906">
        <w:rPr>
          <w:rtl/>
        </w:rPr>
        <w:t>وما هي يا رسول الله</w:t>
      </w:r>
      <w:r>
        <w:rPr>
          <w:rtl/>
        </w:rPr>
        <w:t>؟</w:t>
      </w:r>
      <w:r w:rsidRPr="00061906">
        <w:rPr>
          <w:rtl/>
        </w:rPr>
        <w:t xml:space="preserve"> قال</w:t>
      </w:r>
      <w:r>
        <w:rPr>
          <w:rtl/>
        </w:rPr>
        <w:t xml:space="preserve">: </w:t>
      </w:r>
      <w:r w:rsidRPr="00061906">
        <w:rPr>
          <w:rtl/>
        </w:rPr>
        <w:t>تعطى من حرمك</w:t>
      </w:r>
      <w:r>
        <w:rPr>
          <w:rtl/>
        </w:rPr>
        <w:t xml:space="preserve">، </w:t>
      </w:r>
      <w:r w:rsidRPr="00061906">
        <w:rPr>
          <w:rtl/>
        </w:rPr>
        <w:t>وتصل من قطعك</w:t>
      </w:r>
      <w:r>
        <w:rPr>
          <w:rtl/>
        </w:rPr>
        <w:t xml:space="preserve">، </w:t>
      </w:r>
      <w:r w:rsidRPr="00061906">
        <w:rPr>
          <w:rtl/>
        </w:rPr>
        <w:t>وتعفو عمن ظلمك.</w:t>
      </w:r>
    </w:p>
    <w:p w:rsidR="006F3F00" w:rsidRPr="00061906" w:rsidRDefault="006F3F00" w:rsidP="000179D4">
      <w:pPr>
        <w:pStyle w:val="libNormal"/>
        <w:rPr>
          <w:rtl/>
        </w:rPr>
      </w:pPr>
      <w:r w:rsidRPr="00061906">
        <w:rPr>
          <w:rtl/>
        </w:rPr>
        <w:t>13</w:t>
      </w:r>
      <w:r>
        <w:rPr>
          <w:rtl/>
        </w:rPr>
        <w:t xml:space="preserve"> ـ </w:t>
      </w:r>
      <w:r w:rsidRPr="00061906">
        <w:rPr>
          <w:rtl/>
        </w:rPr>
        <w:t>في محاسن البرقي عن الحسن</w:t>
      </w:r>
      <w:r>
        <w:rPr>
          <w:rtl/>
        </w:rPr>
        <w:t xml:space="preserve"> بن علي </w:t>
      </w:r>
      <w:r w:rsidRPr="00061906">
        <w:rPr>
          <w:rtl/>
        </w:rPr>
        <w:t>بن يقطين عن محمد بن سنان</w:t>
      </w:r>
      <w:r>
        <w:rPr>
          <w:rtl/>
        </w:rPr>
        <w:t xml:space="preserve"> عن أبي </w:t>
      </w:r>
      <w:r w:rsidRPr="00061906">
        <w:rPr>
          <w:rtl/>
        </w:rPr>
        <w:t>الجارود</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انما يداق الله العباد في الحساب يوم القيامة على قدر ما آتاهم من العقول في الدنيا.</w:t>
      </w:r>
    </w:p>
    <w:p w:rsidR="006F3F00" w:rsidRPr="00061906" w:rsidRDefault="006F3F00" w:rsidP="000179D4">
      <w:pPr>
        <w:pStyle w:val="libNormal"/>
        <w:rPr>
          <w:rtl/>
        </w:rPr>
      </w:pPr>
      <w:r w:rsidRPr="00061906">
        <w:rPr>
          <w:rtl/>
        </w:rPr>
        <w:t>14</w:t>
      </w:r>
      <w:r>
        <w:rPr>
          <w:rtl/>
        </w:rPr>
        <w:t xml:space="preserve"> ـ </w:t>
      </w:r>
      <w:r w:rsidRPr="00061906">
        <w:rPr>
          <w:rtl/>
        </w:rPr>
        <w:t>في جوامع الجامع</w:t>
      </w:r>
      <w:r>
        <w:rPr>
          <w:rtl/>
        </w:rPr>
        <w:t xml:space="preserve">: </w:t>
      </w:r>
      <w:r w:rsidRPr="00061906">
        <w:rPr>
          <w:rtl/>
        </w:rPr>
        <w:t>حسابا يسيرا</w:t>
      </w:r>
      <w:r>
        <w:rPr>
          <w:rtl/>
        </w:rPr>
        <w:t xml:space="preserve"> أي </w:t>
      </w:r>
      <w:r w:rsidRPr="00061906">
        <w:rPr>
          <w:rtl/>
        </w:rPr>
        <w:t xml:space="preserve">سهلا مهينا لا تناقش فيه </w:t>
      </w:r>
      <w:r>
        <w:rPr>
          <w:rtl/>
        </w:rPr>
        <w:t>و</w:t>
      </w:r>
      <w:r w:rsidRPr="00061906">
        <w:rPr>
          <w:rtl/>
        </w:rPr>
        <w:t>روى أن الحساب اليسير هو الاثابة على الحسنات والتجاوز عن السيئات ومن نوقش الحساب عذب.</w:t>
      </w:r>
    </w:p>
    <w:p w:rsidR="006F3F00" w:rsidRPr="00061906" w:rsidRDefault="006F3F00" w:rsidP="000179D4">
      <w:pPr>
        <w:pStyle w:val="libNormal"/>
        <w:rPr>
          <w:rtl/>
        </w:rPr>
      </w:pPr>
      <w:r w:rsidRPr="00061906">
        <w:rPr>
          <w:rtl/>
        </w:rPr>
        <w:t>15</w:t>
      </w:r>
      <w:r>
        <w:rPr>
          <w:rtl/>
        </w:rPr>
        <w:t xml:space="preserve"> ـ </w:t>
      </w:r>
      <w:r w:rsidRPr="00061906">
        <w:rPr>
          <w:rtl/>
        </w:rPr>
        <w:t>في أصول الكافي محمد بن يحيى عن</w:t>
      </w:r>
      <w:r>
        <w:rPr>
          <w:rtl/>
        </w:rPr>
        <w:t xml:space="preserve"> أحمد </w:t>
      </w:r>
      <w:r w:rsidRPr="00061906">
        <w:rPr>
          <w:rtl/>
        </w:rPr>
        <w:t>بن محمد بن عيسى عن</w:t>
      </w:r>
    </w:p>
    <w:p w:rsidR="006F3F00" w:rsidRPr="00061906" w:rsidRDefault="006F3F00" w:rsidP="00615F29">
      <w:pPr>
        <w:pStyle w:val="libNormal0"/>
        <w:rPr>
          <w:rtl/>
        </w:rPr>
      </w:pPr>
      <w:r>
        <w:rPr>
          <w:rtl/>
        </w:rPr>
        <w:br w:type="page"/>
      </w:r>
      <w:r w:rsidRPr="00061906">
        <w:rPr>
          <w:rtl/>
        </w:rPr>
        <w:lastRenderedPageBreak/>
        <w:t>الحسن بن محبوب عن سدير الصيرفي قال 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في حديث طويل</w:t>
      </w:r>
      <w:r>
        <w:rPr>
          <w:rtl/>
        </w:rPr>
        <w:t xml:space="preserve">: </w:t>
      </w:r>
      <w:r w:rsidRPr="00061906">
        <w:rPr>
          <w:rtl/>
        </w:rPr>
        <w:t xml:space="preserve">إذا بعث الله </w:t>
      </w:r>
      <w:r w:rsidRPr="00421424">
        <w:rPr>
          <w:rStyle w:val="libAlaemChar"/>
          <w:rtl/>
        </w:rPr>
        <w:t>عزوجل</w:t>
      </w:r>
      <w:r w:rsidRPr="00061906">
        <w:rPr>
          <w:rtl/>
        </w:rPr>
        <w:t xml:space="preserve"> المؤمن من قبره خرج معه مثال يقدمه امامه</w:t>
      </w:r>
      <w:r>
        <w:rPr>
          <w:rtl/>
        </w:rPr>
        <w:t xml:space="preserve">، كلّما </w:t>
      </w:r>
      <w:r w:rsidRPr="00061906">
        <w:rPr>
          <w:rtl/>
        </w:rPr>
        <w:t>رأى المؤمن هو لا من أهوال يوم القيامة قال له المثال</w:t>
      </w:r>
      <w:r>
        <w:rPr>
          <w:rtl/>
        </w:rPr>
        <w:t xml:space="preserve">: </w:t>
      </w:r>
      <w:r w:rsidRPr="00061906">
        <w:rPr>
          <w:rtl/>
        </w:rPr>
        <w:t>لا تفزع ولا تحزن وأبشر بالسرور والكرامة من الله جل وعز</w:t>
      </w:r>
      <w:r>
        <w:rPr>
          <w:rtl/>
        </w:rPr>
        <w:t xml:space="preserve">، </w:t>
      </w:r>
      <w:r w:rsidRPr="00061906">
        <w:rPr>
          <w:rtl/>
        </w:rPr>
        <w:t>حتى يقف بين يدي الله جل وعز فيحاسبه حسابا يسيرا</w:t>
      </w:r>
      <w:r>
        <w:rPr>
          <w:rtl/>
        </w:rPr>
        <w:t xml:space="preserve">، </w:t>
      </w:r>
      <w:r w:rsidRPr="00061906">
        <w:rPr>
          <w:rtl/>
        </w:rPr>
        <w:t>ويأمر به</w:t>
      </w:r>
      <w:r>
        <w:rPr>
          <w:rtl/>
        </w:rPr>
        <w:t xml:space="preserve"> إلى </w:t>
      </w:r>
      <w:r w:rsidRPr="00061906">
        <w:rPr>
          <w:rtl/>
        </w:rPr>
        <w:t>الجنة والمثال امامه</w:t>
      </w:r>
      <w:r>
        <w:rPr>
          <w:rtl/>
        </w:rPr>
        <w:t xml:space="preserve">، </w:t>
      </w:r>
      <w:r w:rsidRPr="00061906">
        <w:rPr>
          <w:rtl/>
        </w:rPr>
        <w:t>فيقول له المؤمن</w:t>
      </w:r>
      <w:r>
        <w:rPr>
          <w:rtl/>
        </w:rPr>
        <w:t xml:space="preserve">: </w:t>
      </w:r>
      <w:r w:rsidRPr="00061906">
        <w:rPr>
          <w:rtl/>
        </w:rPr>
        <w:t>رحمك الله نعم الخارج خرجت معى من قبري وما زلت تبشرني بالسرور والكرامة من ربي حتى رأيت ذلك</w:t>
      </w:r>
      <w:r>
        <w:rPr>
          <w:rtl/>
        </w:rPr>
        <w:t xml:space="preserve">، </w:t>
      </w:r>
      <w:r w:rsidRPr="00061906">
        <w:rPr>
          <w:rtl/>
        </w:rPr>
        <w:t>فيقول</w:t>
      </w:r>
      <w:r>
        <w:rPr>
          <w:rtl/>
        </w:rPr>
        <w:t xml:space="preserve">: </w:t>
      </w:r>
      <w:r w:rsidRPr="00061906">
        <w:rPr>
          <w:rtl/>
        </w:rPr>
        <w:t>من أنت</w:t>
      </w:r>
      <w:r>
        <w:rPr>
          <w:rtl/>
        </w:rPr>
        <w:t>؟</w:t>
      </w:r>
      <w:r w:rsidRPr="00061906">
        <w:rPr>
          <w:rtl/>
        </w:rPr>
        <w:t xml:space="preserve"> فيقول</w:t>
      </w:r>
      <w:r>
        <w:rPr>
          <w:rtl/>
        </w:rPr>
        <w:t xml:space="preserve">: </w:t>
      </w:r>
      <w:r w:rsidRPr="00061906">
        <w:rPr>
          <w:rtl/>
        </w:rPr>
        <w:t>انا السرور الذي كنت أدخلته على أخيك المؤمن في الدنيا</w:t>
      </w:r>
      <w:r>
        <w:rPr>
          <w:rtl/>
        </w:rPr>
        <w:t xml:space="preserve">، </w:t>
      </w:r>
      <w:r w:rsidRPr="00061906">
        <w:rPr>
          <w:rtl/>
        </w:rPr>
        <w:t>خلقني الله جل وعز منه لا بشرك انتهى.</w:t>
      </w:r>
    </w:p>
    <w:p w:rsidR="006F3F00" w:rsidRPr="00061906" w:rsidRDefault="006F3F00" w:rsidP="000179D4">
      <w:pPr>
        <w:pStyle w:val="libNormal"/>
        <w:rPr>
          <w:rtl/>
        </w:rPr>
      </w:pPr>
      <w:r w:rsidRPr="00061906">
        <w:rPr>
          <w:rtl/>
        </w:rPr>
        <w:t>16</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من اوتى كتابه بيمينه فهو</w:t>
      </w:r>
      <w:r>
        <w:rPr>
          <w:rtl/>
        </w:rPr>
        <w:t xml:space="preserve"> أبو </w:t>
      </w:r>
      <w:r w:rsidRPr="00061906">
        <w:rPr>
          <w:rtl/>
        </w:rPr>
        <w:t xml:space="preserve">سلمة عبد الله بن عبد الأسود بن هلال المخزومي وهو من بنى مخزوم. </w:t>
      </w:r>
      <w:r w:rsidRPr="00421424">
        <w:rPr>
          <w:rStyle w:val="libAlaemChar"/>
          <w:rtl/>
        </w:rPr>
        <w:t>(</w:t>
      </w:r>
      <w:r w:rsidRPr="001E7A1B">
        <w:rPr>
          <w:rStyle w:val="libAieChar"/>
          <w:rtl/>
        </w:rPr>
        <w:t>وَأَمَّا مَنْ أُوتِيَ كِتابَهُ وَراءَ ظَهْرِهِ</w:t>
      </w:r>
      <w:r w:rsidRPr="00421424">
        <w:rPr>
          <w:rStyle w:val="libAlaemChar"/>
          <w:rtl/>
        </w:rPr>
        <w:t>)</w:t>
      </w:r>
      <w:r w:rsidRPr="00061906">
        <w:rPr>
          <w:rtl/>
        </w:rPr>
        <w:t xml:space="preserve"> فهو اخوه الأسود بن عبد الأسود بن هلال المخزومي فقتله حمزة بن عبد المطلب يوم بدر.</w:t>
      </w:r>
    </w:p>
    <w:p w:rsidR="006F3F00" w:rsidRPr="00061906" w:rsidRDefault="006F3F00" w:rsidP="000179D4">
      <w:pPr>
        <w:pStyle w:val="libNormal"/>
        <w:rPr>
          <w:rtl/>
        </w:rPr>
      </w:pPr>
      <w:r w:rsidRPr="00061906">
        <w:rPr>
          <w:rtl/>
        </w:rPr>
        <w:t>17</w:t>
      </w:r>
      <w:r>
        <w:rPr>
          <w:rtl/>
        </w:rPr>
        <w:t xml:space="preserve"> ـ </w:t>
      </w:r>
      <w:r w:rsidRPr="00061906">
        <w:rPr>
          <w:rtl/>
        </w:rPr>
        <w:t>في أصول الكافي</w:t>
      </w:r>
      <w:r>
        <w:rPr>
          <w:rtl/>
        </w:rPr>
        <w:t xml:space="preserve"> علي بن </w:t>
      </w:r>
      <w:r w:rsidRPr="00061906">
        <w:rPr>
          <w:rtl/>
        </w:rPr>
        <w:t>محمد عن بعض أصحابه عن آدم بن إسحاق عن عبد الرزاق عن الحسين بن ميمون عن محمد بن سالم</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وانزل في</w:t>
      </w:r>
      <w:r w:rsidRPr="00E87250">
        <w:rPr>
          <w:rtl/>
        </w:rPr>
        <w:t xml:space="preserve"> «</w:t>
      </w:r>
      <w:r w:rsidRPr="00421424">
        <w:rPr>
          <w:rStyle w:val="libAlaemChar"/>
          <w:rFonts w:hint="cs"/>
          <w:rtl/>
        </w:rPr>
        <w:t>(</w:t>
      </w:r>
      <w:r w:rsidRPr="001E7A1B">
        <w:rPr>
          <w:rStyle w:val="libAieChar"/>
          <w:rtl/>
        </w:rPr>
        <w:t>إِذَا السَّماءُ انْشَقَّتْ وَأَمَّا مَنْ أُوتِيَ كِتابَهُ وَراءَ ظَهْرِهِ فَسَوْفَ يَدْعُوا ثُبُوراً وَيَصْلى سَعِيراً إِنَّهُ كانَ فِي أَهْلِهِ مَسْرُوراً إِنَّهُ ظَنَّ أَنْ لَنْ يَحُورَ</w:t>
      </w:r>
      <w:r w:rsidRPr="00421424">
        <w:rPr>
          <w:rStyle w:val="libAlaemChar"/>
          <w:rtl/>
        </w:rPr>
        <w:t>)</w:t>
      </w:r>
      <w:r w:rsidRPr="00061906">
        <w:rPr>
          <w:rtl/>
        </w:rPr>
        <w:t xml:space="preserve"> بلى فهذا مشرك.</w:t>
      </w:r>
    </w:p>
    <w:p w:rsidR="006F3F00" w:rsidRPr="00061906" w:rsidRDefault="006F3F00" w:rsidP="000179D4">
      <w:pPr>
        <w:pStyle w:val="libNormal"/>
        <w:rPr>
          <w:rtl/>
        </w:rPr>
      </w:pPr>
      <w:r w:rsidRPr="00061906">
        <w:rPr>
          <w:rtl/>
        </w:rPr>
        <w:t>18</w:t>
      </w:r>
      <w:r>
        <w:rPr>
          <w:rtl/>
        </w:rPr>
        <w:t xml:space="preserve"> ـ </w:t>
      </w:r>
      <w:r w:rsidRPr="00061906">
        <w:rPr>
          <w:rtl/>
        </w:rPr>
        <w:t>في قرب الاسناد للحميري باسناده</w:t>
      </w:r>
      <w:r>
        <w:rPr>
          <w:rtl/>
        </w:rPr>
        <w:t xml:space="preserve"> إلى </w:t>
      </w:r>
      <w:r w:rsidRPr="00061906">
        <w:rPr>
          <w:rtl/>
        </w:rPr>
        <w:t>صفوان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sidRPr="00061906">
        <w:rPr>
          <w:rtl/>
        </w:rPr>
        <w:t xml:space="preserve"> لجبرئيل </w:t>
      </w:r>
      <w:r w:rsidRPr="00421424">
        <w:rPr>
          <w:rStyle w:val="libAlaemChar"/>
          <w:rtl/>
        </w:rPr>
        <w:t>عليه‌السلام</w:t>
      </w:r>
      <w:r>
        <w:rPr>
          <w:rtl/>
        </w:rPr>
        <w:t xml:space="preserve">: </w:t>
      </w:r>
      <w:r w:rsidRPr="00061906">
        <w:rPr>
          <w:rtl/>
        </w:rPr>
        <w:t>يا جبرئيل أرنى كيف يبعث الله تبارك وتعالى العباد يوم القيامة</w:t>
      </w:r>
      <w:r>
        <w:rPr>
          <w:rtl/>
        </w:rPr>
        <w:t xml:space="preserve">، </w:t>
      </w:r>
      <w:r w:rsidRPr="00061906">
        <w:rPr>
          <w:rtl/>
        </w:rPr>
        <w:t>قال</w:t>
      </w:r>
      <w:r>
        <w:rPr>
          <w:rtl/>
        </w:rPr>
        <w:t xml:space="preserve">: </w:t>
      </w:r>
      <w:r w:rsidRPr="00061906">
        <w:rPr>
          <w:rtl/>
        </w:rPr>
        <w:t>نعم فخرج</w:t>
      </w:r>
      <w:r>
        <w:rPr>
          <w:rtl/>
        </w:rPr>
        <w:t xml:space="preserve"> إلى </w:t>
      </w:r>
      <w:r w:rsidRPr="00061906">
        <w:rPr>
          <w:rtl/>
        </w:rPr>
        <w:t>مقبرة بنى ساعدة فأتى قبرا فقال له اخرج بإذن الله</w:t>
      </w:r>
      <w:r>
        <w:rPr>
          <w:rtl/>
        </w:rPr>
        <w:t xml:space="preserve">، </w:t>
      </w:r>
      <w:r w:rsidRPr="00061906">
        <w:rPr>
          <w:rtl/>
        </w:rPr>
        <w:t>فخرج رجل ينفض رأسه من التراب</w:t>
      </w:r>
      <w:r>
        <w:rPr>
          <w:rtl/>
        </w:rPr>
        <w:t xml:space="preserve">، </w:t>
      </w:r>
      <w:r w:rsidRPr="00061906">
        <w:rPr>
          <w:rtl/>
        </w:rPr>
        <w:t>وهو يقول</w:t>
      </w:r>
      <w:r>
        <w:rPr>
          <w:rtl/>
        </w:rPr>
        <w:t xml:space="preserve">: </w:t>
      </w:r>
      <w:r w:rsidRPr="00061906">
        <w:rPr>
          <w:rtl/>
        </w:rPr>
        <w:t>والهفاه واللهف الثبور ثم قال</w:t>
      </w:r>
      <w:r>
        <w:rPr>
          <w:rtl/>
        </w:rPr>
        <w:t xml:space="preserve">: </w:t>
      </w:r>
      <w:r w:rsidRPr="00061906">
        <w:rPr>
          <w:rtl/>
        </w:rPr>
        <w:t>ادخل فدخل</w:t>
      </w:r>
      <w:r>
        <w:rPr>
          <w:rtl/>
        </w:rPr>
        <w:t xml:space="preserve">، </w:t>
      </w:r>
      <w:r w:rsidRPr="00061906">
        <w:rPr>
          <w:rtl/>
        </w:rPr>
        <w:t>الحديث وهو بتمامه مذكور في الحج عند قوله تعالى</w:t>
      </w:r>
      <w:r>
        <w:rPr>
          <w:rtl/>
        </w:rPr>
        <w:t xml:space="preserve">: </w:t>
      </w:r>
      <w:r w:rsidRPr="00421424">
        <w:rPr>
          <w:rStyle w:val="libAlaemChar"/>
          <w:rtl/>
        </w:rPr>
        <w:t>(</w:t>
      </w:r>
      <w:r w:rsidRPr="001E7A1B">
        <w:rPr>
          <w:rStyle w:val="libAieChar"/>
          <w:rtl/>
        </w:rPr>
        <w:t>يَبْعَثُ مَنْ فِي الْقُبُورِ</w:t>
      </w:r>
      <w:r w:rsidRPr="00421424">
        <w:rPr>
          <w:rStyle w:val="libAlaemChar"/>
          <w:rtl/>
        </w:rPr>
        <w:t>)</w:t>
      </w:r>
      <w:r>
        <w:rPr>
          <w:rtl/>
        </w:rPr>
        <w:t>.</w:t>
      </w:r>
    </w:p>
    <w:p w:rsidR="006F3F00" w:rsidRPr="00061906" w:rsidRDefault="006F3F00" w:rsidP="000179D4">
      <w:pPr>
        <w:pStyle w:val="libNormal"/>
        <w:rPr>
          <w:rtl/>
        </w:rPr>
      </w:pPr>
      <w:r w:rsidRPr="00061906">
        <w:rPr>
          <w:rtl/>
        </w:rPr>
        <w:t>19</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فَسَوْفَ يَدْعُوا ثُبُوراً</w:t>
      </w:r>
      <w:r w:rsidRPr="00421424">
        <w:rPr>
          <w:rStyle w:val="libAlaemChar"/>
          <w:rtl/>
        </w:rPr>
        <w:t>)</w:t>
      </w:r>
      <w:r w:rsidRPr="00061906">
        <w:rPr>
          <w:rtl/>
        </w:rPr>
        <w:t xml:space="preserve"> والثبور الويل </w:t>
      </w:r>
      <w:r w:rsidRPr="00421424">
        <w:rPr>
          <w:rStyle w:val="libAlaemChar"/>
          <w:rtl/>
        </w:rPr>
        <w:t>(</w:t>
      </w:r>
      <w:r w:rsidRPr="001E7A1B">
        <w:rPr>
          <w:rStyle w:val="libAieChar"/>
          <w:rtl/>
        </w:rPr>
        <w:t>إِنَّهُ</w:t>
      </w:r>
    </w:p>
    <w:p w:rsidR="006F3F00" w:rsidRPr="00061906" w:rsidRDefault="006F3F00" w:rsidP="00615F29">
      <w:pPr>
        <w:pStyle w:val="libNormal0"/>
        <w:rPr>
          <w:rtl/>
        </w:rPr>
      </w:pPr>
      <w:r>
        <w:rPr>
          <w:rtl/>
        </w:rPr>
        <w:br w:type="page"/>
      </w:r>
      <w:r w:rsidRPr="001E7A1B">
        <w:rPr>
          <w:rStyle w:val="libAieChar"/>
          <w:rtl/>
        </w:rPr>
        <w:lastRenderedPageBreak/>
        <w:t>ظَنَّ أَنْ لَنْ يَحُورَ بَلى</w:t>
      </w:r>
      <w:r w:rsidRPr="00421424">
        <w:rPr>
          <w:rStyle w:val="libAlaemChar"/>
          <w:rtl/>
        </w:rPr>
        <w:t>)</w:t>
      </w:r>
      <w:r w:rsidRPr="00061906">
        <w:rPr>
          <w:rtl/>
        </w:rPr>
        <w:t xml:space="preserve"> يقول</w:t>
      </w:r>
      <w:r>
        <w:rPr>
          <w:rtl/>
        </w:rPr>
        <w:t xml:space="preserve">: </w:t>
      </w:r>
      <w:r w:rsidRPr="00061906">
        <w:rPr>
          <w:rtl/>
        </w:rPr>
        <w:t>ظن ان لن يرجع بعد ما يموت قوله</w:t>
      </w:r>
      <w:r>
        <w:rPr>
          <w:rtl/>
        </w:rPr>
        <w:t xml:space="preserve">: </w:t>
      </w:r>
      <w:r w:rsidRPr="00421424">
        <w:rPr>
          <w:rStyle w:val="libAlaemChar"/>
          <w:rtl/>
        </w:rPr>
        <w:t>(</w:t>
      </w:r>
      <w:r w:rsidRPr="001E7A1B">
        <w:rPr>
          <w:rStyle w:val="libAieChar"/>
          <w:rtl/>
        </w:rPr>
        <w:t>فَلا أُقْسِمُ بِالشَّفَقِ</w:t>
      </w:r>
      <w:r w:rsidRPr="00421424">
        <w:rPr>
          <w:rStyle w:val="libAlaemChar"/>
          <w:rtl/>
        </w:rPr>
        <w:t>)</w:t>
      </w:r>
      <w:r w:rsidRPr="00061906">
        <w:rPr>
          <w:rtl/>
        </w:rPr>
        <w:t xml:space="preserve"> والشفق الحمرة بعد غروب الشمس والليل وما وسق يقول</w:t>
      </w:r>
      <w:r>
        <w:rPr>
          <w:rtl/>
        </w:rPr>
        <w:t xml:space="preserve">: </w:t>
      </w:r>
      <w:r w:rsidRPr="00061906">
        <w:rPr>
          <w:rtl/>
        </w:rPr>
        <w:t>إذا ساق كل شيء من الخلق</w:t>
      </w:r>
      <w:r>
        <w:rPr>
          <w:rtl/>
        </w:rPr>
        <w:t xml:space="preserve"> إلى </w:t>
      </w:r>
      <w:r w:rsidRPr="00061906">
        <w:rPr>
          <w:rtl/>
        </w:rPr>
        <w:t xml:space="preserve">حيث يهلكوا بها </w:t>
      </w:r>
      <w:r w:rsidRPr="00421424">
        <w:rPr>
          <w:rStyle w:val="libAlaemChar"/>
          <w:rtl/>
        </w:rPr>
        <w:t>(</w:t>
      </w:r>
      <w:r w:rsidRPr="001E7A1B">
        <w:rPr>
          <w:rStyle w:val="libAieChar"/>
          <w:rtl/>
        </w:rPr>
        <w:t>وَالْقَمَرِ إِذَا اتَّسَقَ</w:t>
      </w:r>
      <w:r w:rsidRPr="00421424">
        <w:rPr>
          <w:rStyle w:val="libAlaemChar"/>
          <w:rtl/>
        </w:rPr>
        <w:t>)</w:t>
      </w:r>
      <w:r w:rsidRPr="00061906">
        <w:rPr>
          <w:rtl/>
        </w:rPr>
        <w:t xml:space="preserve"> إذا اجتمع </w:t>
      </w:r>
      <w:r w:rsidRPr="00421424">
        <w:rPr>
          <w:rStyle w:val="libAlaemChar"/>
          <w:rtl/>
        </w:rPr>
        <w:t>(</w:t>
      </w:r>
      <w:r w:rsidRPr="001E7A1B">
        <w:rPr>
          <w:rStyle w:val="libAieChar"/>
          <w:rtl/>
        </w:rPr>
        <w:t>لَتَرْكَبُنَّ طَبَقاً عَنْ طَبَقٍ</w:t>
      </w:r>
      <w:r w:rsidRPr="00421424">
        <w:rPr>
          <w:rStyle w:val="libAlaemChar"/>
          <w:rtl/>
        </w:rPr>
        <w:t>)</w:t>
      </w:r>
      <w:r w:rsidRPr="00061906">
        <w:rPr>
          <w:rtl/>
        </w:rPr>
        <w:t xml:space="preserve"> يقول</w:t>
      </w:r>
      <w:r>
        <w:rPr>
          <w:rtl/>
        </w:rPr>
        <w:t xml:space="preserve">: </w:t>
      </w:r>
      <w:r w:rsidRPr="00061906">
        <w:rPr>
          <w:rtl/>
        </w:rPr>
        <w:t>حالا بعد حال يقول</w:t>
      </w:r>
      <w:r>
        <w:rPr>
          <w:rtl/>
        </w:rPr>
        <w:t xml:space="preserve">: </w:t>
      </w:r>
      <w:r w:rsidRPr="00061906">
        <w:rPr>
          <w:rtl/>
        </w:rPr>
        <w:t xml:space="preserve">لتركبن سنة من كان قبلكم حذو النعل بالنعل والقذة بالقذة </w:t>
      </w:r>
      <w:r w:rsidRPr="00264AE2">
        <w:rPr>
          <w:rStyle w:val="libFootnotenumChar"/>
          <w:rtl/>
        </w:rPr>
        <w:t>(1)</w:t>
      </w:r>
      <w:r w:rsidRPr="00061906">
        <w:rPr>
          <w:rtl/>
        </w:rPr>
        <w:t xml:space="preserve"> لا تخطون طريقهم</w:t>
      </w:r>
      <w:r>
        <w:rPr>
          <w:rtl/>
        </w:rPr>
        <w:t xml:space="preserve">، </w:t>
      </w:r>
      <w:r w:rsidRPr="00061906">
        <w:rPr>
          <w:rtl/>
        </w:rPr>
        <w:t xml:space="preserve">ولا يخطى شبر بشبر وذراع بذراع وباع بباع </w:t>
      </w:r>
      <w:r w:rsidRPr="00264AE2">
        <w:rPr>
          <w:rStyle w:val="libFootnotenumChar"/>
          <w:rtl/>
        </w:rPr>
        <w:t>(2)</w:t>
      </w:r>
      <w:r w:rsidRPr="00061906">
        <w:rPr>
          <w:rtl/>
        </w:rPr>
        <w:t xml:space="preserve"> حتى أن لو كان من دخل حجر ضب لدخلتموه</w:t>
      </w:r>
      <w:r>
        <w:rPr>
          <w:rtl/>
        </w:rPr>
        <w:t xml:space="preserve">، </w:t>
      </w:r>
      <w:r w:rsidRPr="00061906">
        <w:rPr>
          <w:rtl/>
        </w:rPr>
        <w:t>قالوا</w:t>
      </w:r>
      <w:r>
        <w:rPr>
          <w:rtl/>
        </w:rPr>
        <w:t xml:space="preserve">: </w:t>
      </w:r>
      <w:r w:rsidRPr="00061906">
        <w:rPr>
          <w:rtl/>
        </w:rPr>
        <w:t>اليهود والنصارى تعنى يا رسول الله</w:t>
      </w:r>
      <w:r>
        <w:rPr>
          <w:rtl/>
        </w:rPr>
        <w:t>؟</w:t>
      </w:r>
      <w:r>
        <w:rPr>
          <w:rFonts w:hint="cs"/>
          <w:rtl/>
        </w:rPr>
        <w:t xml:space="preserve"> </w:t>
      </w:r>
      <w:r w:rsidRPr="00061906">
        <w:rPr>
          <w:rtl/>
        </w:rPr>
        <w:t>قال</w:t>
      </w:r>
      <w:r>
        <w:rPr>
          <w:rtl/>
        </w:rPr>
        <w:t xml:space="preserve">: </w:t>
      </w:r>
      <w:r w:rsidRPr="00061906">
        <w:rPr>
          <w:rtl/>
        </w:rPr>
        <w:t>فمن أعنى لتنقضن عرى الإسلام عروة عروة</w:t>
      </w:r>
      <w:r>
        <w:rPr>
          <w:rtl/>
        </w:rPr>
        <w:t xml:space="preserve">، </w:t>
      </w:r>
      <w:r w:rsidRPr="00061906">
        <w:rPr>
          <w:rtl/>
        </w:rPr>
        <w:t>فيكون أول ما تنقضون من دينكم الامامة وآخره الصلوة.</w:t>
      </w:r>
    </w:p>
    <w:p w:rsidR="006F3F00" w:rsidRPr="00061906" w:rsidRDefault="006F3F00" w:rsidP="000179D4">
      <w:pPr>
        <w:pStyle w:val="libNormal"/>
        <w:rPr>
          <w:rtl/>
        </w:rPr>
      </w:pPr>
      <w:r w:rsidRPr="00061906">
        <w:rPr>
          <w:rtl/>
        </w:rPr>
        <w:t>20</w:t>
      </w:r>
      <w:r>
        <w:rPr>
          <w:rtl/>
        </w:rPr>
        <w:t xml:space="preserve"> ـ </w:t>
      </w:r>
      <w:r w:rsidRPr="00061906">
        <w:rPr>
          <w:rtl/>
        </w:rPr>
        <w:t>في كتاب كمال الدين وتمام النعمة باسناده</w:t>
      </w:r>
      <w:r>
        <w:rPr>
          <w:rtl/>
        </w:rPr>
        <w:t xml:space="preserve"> إلى </w:t>
      </w:r>
      <w:r w:rsidRPr="00061906">
        <w:rPr>
          <w:rtl/>
        </w:rPr>
        <w:t>حنان عن أبيه</w:t>
      </w:r>
      <w:r>
        <w:rPr>
          <w:rtl/>
        </w:rPr>
        <w:t xml:space="preserve"> عن أبي </w:t>
      </w:r>
      <w:r w:rsidRPr="00061906">
        <w:rPr>
          <w:rtl/>
        </w:rPr>
        <w:t>عبد الله</w:t>
      </w:r>
      <w:r w:rsidRPr="00421424">
        <w:rPr>
          <w:rStyle w:val="libAlaemChar"/>
          <w:rtl/>
        </w:rPr>
        <w:t>عليه‌السلام</w:t>
      </w:r>
      <w:r>
        <w:rPr>
          <w:rtl/>
        </w:rPr>
        <w:t xml:space="preserve"> قال: إنّ </w:t>
      </w:r>
      <w:r w:rsidRPr="00061906">
        <w:rPr>
          <w:rtl/>
        </w:rPr>
        <w:t>للقائم غيبة يطول أمدها فقلت له</w:t>
      </w:r>
      <w:r>
        <w:rPr>
          <w:rtl/>
        </w:rPr>
        <w:t xml:space="preserve">: </w:t>
      </w:r>
      <w:r w:rsidRPr="00061906">
        <w:rPr>
          <w:rtl/>
        </w:rPr>
        <w:t>ولم ذلك يا ابن رسول الله</w:t>
      </w:r>
      <w:r>
        <w:rPr>
          <w:rtl/>
        </w:rPr>
        <w:t>؟</w:t>
      </w:r>
      <w:r>
        <w:rPr>
          <w:rFonts w:hint="cs"/>
          <w:rtl/>
        </w:rPr>
        <w:t xml:space="preserve"> </w:t>
      </w:r>
      <w:r w:rsidRPr="00061906">
        <w:rPr>
          <w:rtl/>
        </w:rPr>
        <w:t>قال</w:t>
      </w:r>
      <w:r>
        <w:rPr>
          <w:rtl/>
        </w:rPr>
        <w:t xml:space="preserve">: </w:t>
      </w:r>
      <w:r w:rsidRPr="00061906">
        <w:rPr>
          <w:rtl/>
        </w:rPr>
        <w:t xml:space="preserve">لان الله </w:t>
      </w:r>
      <w:r w:rsidRPr="00421424">
        <w:rPr>
          <w:rStyle w:val="libAlaemChar"/>
          <w:rtl/>
        </w:rPr>
        <w:t>عزوجل</w:t>
      </w:r>
      <w:r w:rsidRPr="00E5764A">
        <w:rPr>
          <w:rFonts w:hint="cs"/>
          <w:rtl/>
        </w:rPr>
        <w:t xml:space="preserve"> </w:t>
      </w:r>
      <w:r>
        <w:rPr>
          <w:rFonts w:hint="cs"/>
          <w:rtl/>
        </w:rPr>
        <w:t>أ</w:t>
      </w:r>
      <w:r w:rsidRPr="00061906">
        <w:rPr>
          <w:rtl/>
        </w:rPr>
        <w:t>ب</w:t>
      </w:r>
      <w:r>
        <w:rPr>
          <w:rFonts w:hint="cs"/>
          <w:rtl/>
        </w:rPr>
        <w:t>ي</w:t>
      </w:r>
      <w:r w:rsidRPr="00061906">
        <w:rPr>
          <w:rtl/>
        </w:rPr>
        <w:t xml:space="preserve"> </w:t>
      </w:r>
      <w:r>
        <w:rPr>
          <w:rFonts w:hint="cs"/>
          <w:rtl/>
        </w:rPr>
        <w:t>أ</w:t>
      </w:r>
      <w:r w:rsidRPr="00061906">
        <w:rPr>
          <w:rtl/>
        </w:rPr>
        <w:t>ن</w:t>
      </w:r>
      <w:r>
        <w:rPr>
          <w:rFonts w:hint="cs"/>
          <w:rtl/>
        </w:rPr>
        <w:t>ّ</w:t>
      </w:r>
      <w:r w:rsidRPr="00061906">
        <w:rPr>
          <w:rtl/>
        </w:rPr>
        <w:t xml:space="preserve"> لا يجرى فيه سير الأنبياء </w:t>
      </w:r>
      <w:r w:rsidRPr="00421424">
        <w:rPr>
          <w:rStyle w:val="libAlaemChar"/>
          <w:rtl/>
        </w:rPr>
        <w:t>عليهم‌السلام</w:t>
      </w:r>
      <w:r w:rsidRPr="00061906">
        <w:rPr>
          <w:rtl/>
        </w:rPr>
        <w:t xml:space="preserve"> في غيباتهم</w:t>
      </w:r>
      <w:r>
        <w:rPr>
          <w:rtl/>
        </w:rPr>
        <w:t xml:space="preserve">، </w:t>
      </w:r>
      <w:r w:rsidRPr="00061906">
        <w:rPr>
          <w:rtl/>
        </w:rPr>
        <w:t>وانه لا بد له يا سدير من انتهاء مدة غيباتهم</w:t>
      </w:r>
      <w:r>
        <w:rPr>
          <w:rtl/>
        </w:rPr>
        <w:t xml:space="preserve">، </w:t>
      </w:r>
      <w:r w:rsidRPr="00061906">
        <w:rPr>
          <w:rtl/>
        </w:rPr>
        <w:t>قال الله تعالى</w:t>
      </w:r>
      <w:r>
        <w:rPr>
          <w:rtl/>
        </w:rPr>
        <w:t xml:space="preserve">: </w:t>
      </w:r>
      <w:r w:rsidRPr="00421424">
        <w:rPr>
          <w:rStyle w:val="libAlaemChar"/>
          <w:rtl/>
        </w:rPr>
        <w:t>(</w:t>
      </w:r>
      <w:r w:rsidRPr="001E7A1B">
        <w:rPr>
          <w:rStyle w:val="libAieChar"/>
          <w:rtl/>
        </w:rPr>
        <w:t>لَتَرْكَبُنَّ طَبَقاً عَنْ طَبَقٍ</w:t>
      </w:r>
      <w:r w:rsidRPr="00421424">
        <w:rPr>
          <w:rStyle w:val="libAlaemChar"/>
          <w:rtl/>
        </w:rPr>
        <w:t>)</w:t>
      </w:r>
      <w:r>
        <w:rPr>
          <w:rtl/>
        </w:rPr>
        <w:t xml:space="preserve"> أي </w:t>
      </w:r>
      <w:r w:rsidRPr="00061906">
        <w:rPr>
          <w:rtl/>
        </w:rPr>
        <w:t>سير من كان قبلكم.</w:t>
      </w:r>
    </w:p>
    <w:p w:rsidR="006F3F00" w:rsidRPr="00061906" w:rsidRDefault="006F3F00" w:rsidP="000179D4">
      <w:pPr>
        <w:pStyle w:val="libNormal"/>
        <w:rPr>
          <w:rtl/>
        </w:rPr>
      </w:pPr>
      <w:r w:rsidRPr="00061906">
        <w:rPr>
          <w:rtl/>
        </w:rPr>
        <w:t>21</w:t>
      </w:r>
      <w:r>
        <w:rPr>
          <w:rtl/>
        </w:rPr>
        <w:t xml:space="preserve"> ـ </w:t>
      </w:r>
      <w:r w:rsidRPr="00061906">
        <w:rPr>
          <w:rtl/>
        </w:rPr>
        <w:t>في أصول الكافي محمد بن يحيى عن</w:t>
      </w:r>
      <w:r>
        <w:rPr>
          <w:rtl/>
        </w:rPr>
        <w:t xml:space="preserve"> أحمد </w:t>
      </w:r>
      <w:r w:rsidRPr="00061906">
        <w:rPr>
          <w:rtl/>
        </w:rPr>
        <w:t>بن محمد عن ابن محبوب عن جميل بن صالح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 الله</w:t>
      </w:r>
      <w:r>
        <w:rPr>
          <w:rtl/>
        </w:rPr>
        <w:t xml:space="preserve">: </w:t>
      </w:r>
      <w:r w:rsidRPr="00421424">
        <w:rPr>
          <w:rStyle w:val="libAlaemChar"/>
          <w:rtl/>
        </w:rPr>
        <w:t>(</w:t>
      </w:r>
      <w:r w:rsidRPr="001E7A1B">
        <w:rPr>
          <w:rStyle w:val="libAieChar"/>
          <w:rtl/>
        </w:rPr>
        <w:t>لَتَرْكَبُنَّ طَبَقاً عَنْ طَبَقٍ</w:t>
      </w:r>
      <w:r w:rsidRPr="00421424">
        <w:rPr>
          <w:rStyle w:val="libAlaemChar"/>
          <w:rtl/>
        </w:rPr>
        <w:t>)</w:t>
      </w:r>
      <w:r w:rsidRPr="00061906">
        <w:rPr>
          <w:rtl/>
        </w:rPr>
        <w:t xml:space="preserve"> قال</w:t>
      </w:r>
      <w:r>
        <w:rPr>
          <w:rtl/>
        </w:rPr>
        <w:t xml:space="preserve">: </w:t>
      </w:r>
      <w:r w:rsidRPr="00061906">
        <w:rPr>
          <w:rtl/>
        </w:rPr>
        <w:t xml:space="preserve">يا زرارة أو لم تركب هذه الامة بعد نبيها </w:t>
      </w:r>
      <w:r w:rsidRPr="00421424">
        <w:rPr>
          <w:rStyle w:val="libAlaemChar"/>
          <w:rtl/>
        </w:rPr>
        <w:t>(</w:t>
      </w:r>
      <w:r w:rsidRPr="001E7A1B">
        <w:rPr>
          <w:rStyle w:val="libAieChar"/>
          <w:rtl/>
        </w:rPr>
        <w:t>طَبَقاً عَنْ طَبَقٍ</w:t>
      </w:r>
      <w:r w:rsidRPr="00421424">
        <w:rPr>
          <w:rStyle w:val="libAlaemChar"/>
          <w:rtl/>
        </w:rPr>
        <w:t>)</w:t>
      </w:r>
      <w:r w:rsidRPr="00061906">
        <w:rPr>
          <w:rtl/>
        </w:rPr>
        <w:t xml:space="preserve"> في</w:t>
      </w:r>
      <w:r>
        <w:rPr>
          <w:rtl/>
        </w:rPr>
        <w:t xml:space="preserve"> أمر </w:t>
      </w:r>
      <w:r w:rsidRPr="00061906">
        <w:rPr>
          <w:rtl/>
        </w:rPr>
        <w:t>فلان وفلان وفلان</w:t>
      </w:r>
      <w:r>
        <w:rPr>
          <w:rtl/>
        </w:rPr>
        <w:t>؟</w:t>
      </w:r>
      <w:r>
        <w:rPr>
          <w:rFonts w:hint="cs"/>
          <w:rtl/>
        </w:rPr>
        <w:t xml:space="preserve"> </w:t>
      </w:r>
      <w:r w:rsidRPr="00061906">
        <w:rPr>
          <w:rtl/>
        </w:rPr>
        <w:t>22</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أمير المؤمنين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وليس كل من أقر أيضا من أهل القبلة بالشهادتين كان مؤمنا ان المنافقين كانوا يشهدون ان</w:t>
      </w:r>
      <w:r>
        <w:rPr>
          <w:rtl/>
        </w:rPr>
        <w:t xml:space="preserve"> لا إله إلّا </w:t>
      </w:r>
      <w:r w:rsidRPr="00061906">
        <w:rPr>
          <w:rtl/>
        </w:rPr>
        <w:t xml:space="preserve">الله وان محمدا رسول الله </w:t>
      </w:r>
      <w:r w:rsidRPr="00421424">
        <w:rPr>
          <w:rStyle w:val="libAlaemChar"/>
          <w:rtl/>
        </w:rPr>
        <w:t>صلى‌الله‌عليه‌وآله‌وسلم</w:t>
      </w:r>
      <w:r w:rsidRPr="00061906">
        <w:rPr>
          <w:rtl/>
        </w:rPr>
        <w:t xml:space="preserve"> ويدفعون عهد رسول الله </w:t>
      </w:r>
      <w:r w:rsidRPr="00421424">
        <w:rPr>
          <w:rStyle w:val="libAlaemChar"/>
          <w:rtl/>
        </w:rPr>
        <w:t>صلى‌الله‌عليه‌وآله‌وسلم</w:t>
      </w:r>
      <w:r w:rsidRPr="00061906">
        <w:rPr>
          <w:rtl/>
        </w:rPr>
        <w:t xml:space="preserve"> بما عهد به من دين الله</w:t>
      </w:r>
      <w:r>
        <w:rPr>
          <w:rtl/>
        </w:rPr>
        <w:t xml:space="preserve">، </w:t>
      </w:r>
      <w:r w:rsidRPr="00061906">
        <w:rPr>
          <w:rtl/>
        </w:rPr>
        <w:t>وعزائمه وبراهين نبوته</w:t>
      </w:r>
      <w:r>
        <w:rPr>
          <w:rtl/>
        </w:rPr>
        <w:t xml:space="preserve"> إلى </w:t>
      </w:r>
      <w:r w:rsidRPr="00061906">
        <w:rPr>
          <w:rtl/>
        </w:rPr>
        <w:t>وصيه</w:t>
      </w:r>
      <w:r>
        <w:rPr>
          <w:rtl/>
        </w:rPr>
        <w:t xml:space="preserve">، </w:t>
      </w:r>
      <w:r w:rsidRPr="00061906">
        <w:rPr>
          <w:rtl/>
        </w:rPr>
        <w:t>ويضمرون من الكراهية لذلك</w:t>
      </w:r>
      <w:r>
        <w:rPr>
          <w:rtl/>
        </w:rPr>
        <w:t xml:space="preserve">، </w:t>
      </w:r>
      <w:r w:rsidRPr="00061906">
        <w:rPr>
          <w:rtl/>
        </w:rPr>
        <w:t>والنقض ل</w:t>
      </w:r>
      <w:r>
        <w:rPr>
          <w:rFonts w:hint="cs"/>
          <w:rtl/>
        </w:rPr>
        <w:t>ـ</w:t>
      </w:r>
      <w:r w:rsidRPr="00061906">
        <w:rPr>
          <w:rtl/>
        </w:rPr>
        <w:t>ما أبرمه عند إمكان الأمر لهم فيه ما قد بينه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القذة</w:t>
      </w:r>
      <w:r>
        <w:rPr>
          <w:rtl/>
        </w:rPr>
        <w:t xml:space="preserve">: </w:t>
      </w:r>
      <w:r w:rsidRPr="00061906">
        <w:rPr>
          <w:rtl/>
        </w:rPr>
        <w:t>ريش السهم. يضرب مثلا للشيئين يستويان ولا يتفاوتان.</w:t>
      </w:r>
    </w:p>
    <w:p w:rsidR="006F3F00" w:rsidRPr="00061906" w:rsidRDefault="006F3F00" w:rsidP="00264AE2">
      <w:pPr>
        <w:pStyle w:val="libFootnote0"/>
        <w:rPr>
          <w:rtl/>
          <w:lang w:bidi="fa-IR"/>
        </w:rPr>
      </w:pPr>
      <w:r>
        <w:rPr>
          <w:rtl/>
        </w:rPr>
        <w:t>(</w:t>
      </w:r>
      <w:r w:rsidRPr="00061906">
        <w:rPr>
          <w:rtl/>
        </w:rPr>
        <w:t>2) الباع</w:t>
      </w:r>
      <w:r>
        <w:rPr>
          <w:rtl/>
        </w:rPr>
        <w:t xml:space="preserve">: </w:t>
      </w:r>
      <w:r w:rsidRPr="00061906">
        <w:rPr>
          <w:rtl/>
        </w:rPr>
        <w:t>قدر مدالدين وما بينهما من البدن.</w:t>
      </w:r>
    </w:p>
    <w:p w:rsidR="006F3F00" w:rsidRPr="00061906" w:rsidRDefault="006F3F00" w:rsidP="00615F29">
      <w:pPr>
        <w:pStyle w:val="libNormal0"/>
        <w:rPr>
          <w:rtl/>
        </w:rPr>
      </w:pPr>
      <w:r>
        <w:rPr>
          <w:rtl/>
        </w:rPr>
        <w:br w:type="page"/>
      </w:r>
      <w:r w:rsidRPr="00061906">
        <w:rPr>
          <w:rtl/>
        </w:rPr>
        <w:lastRenderedPageBreak/>
        <w:t>الله لنبيه</w:t>
      </w:r>
      <w:r>
        <w:rPr>
          <w:rtl/>
        </w:rPr>
        <w:t xml:space="preserve">، </w:t>
      </w:r>
      <w:r w:rsidRPr="00061906">
        <w:rPr>
          <w:rtl/>
        </w:rPr>
        <w:t>مثل قوله</w:t>
      </w:r>
      <w:r>
        <w:rPr>
          <w:rtl/>
        </w:rPr>
        <w:t xml:space="preserve">: </w:t>
      </w:r>
      <w:r w:rsidRPr="00421424">
        <w:rPr>
          <w:rStyle w:val="libAlaemChar"/>
          <w:rtl/>
        </w:rPr>
        <w:t>(</w:t>
      </w:r>
      <w:r w:rsidRPr="001E7A1B">
        <w:rPr>
          <w:rStyle w:val="libAieChar"/>
          <w:rtl/>
        </w:rPr>
        <w:t>لَتَرْكَبُنَّ طَبَقاً عَنْ طَبَقٍ</w:t>
      </w:r>
      <w:r w:rsidRPr="00421424">
        <w:rPr>
          <w:rStyle w:val="libAlaemChar"/>
          <w:rtl/>
        </w:rPr>
        <w:t>)</w:t>
      </w:r>
      <w:r>
        <w:rPr>
          <w:rtl/>
        </w:rPr>
        <w:t xml:space="preserve"> أي </w:t>
      </w:r>
      <w:r w:rsidRPr="00061906">
        <w:rPr>
          <w:rtl/>
        </w:rPr>
        <w:t>لتسلكن سبيل من كان قبلكم من الأمم في الغدر بالأوصياء بعد الأنبياء</w:t>
      </w:r>
      <w:r>
        <w:rPr>
          <w:rtl/>
        </w:rPr>
        <w:t xml:space="preserve">، </w:t>
      </w:r>
      <w:r w:rsidRPr="00061906">
        <w:rPr>
          <w:rtl/>
        </w:rPr>
        <w:t xml:space="preserve">وهذا كثير في كتاب 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23</w:t>
      </w:r>
      <w:r>
        <w:rPr>
          <w:rtl/>
        </w:rPr>
        <w:t xml:space="preserve"> ـ </w:t>
      </w:r>
      <w:r w:rsidRPr="00061906">
        <w:rPr>
          <w:rtl/>
        </w:rPr>
        <w:t>في جوامع الجامع وعن</w:t>
      </w:r>
      <w:r w:rsidRPr="00E5764A">
        <w:rPr>
          <w:rFonts w:hint="cs"/>
          <w:rtl/>
        </w:rPr>
        <w:t xml:space="preserve"> </w:t>
      </w:r>
      <w:r>
        <w:rPr>
          <w:rFonts w:hint="cs"/>
          <w:rtl/>
        </w:rPr>
        <w:t>أ</w:t>
      </w:r>
      <w:r w:rsidRPr="00061906">
        <w:rPr>
          <w:rtl/>
        </w:rPr>
        <w:t>ب</w:t>
      </w:r>
      <w:r>
        <w:rPr>
          <w:rFonts w:hint="cs"/>
          <w:rtl/>
        </w:rPr>
        <w:t>ي</w:t>
      </w:r>
      <w:r w:rsidRPr="00061906">
        <w:rPr>
          <w:rtl/>
        </w:rPr>
        <w:t xml:space="preserve"> عبيدة لتركبن سنن كان قبلكم من الأولين وأحوالهم</w:t>
      </w:r>
      <w:r>
        <w:rPr>
          <w:rtl/>
        </w:rPr>
        <w:t xml:space="preserve">، </w:t>
      </w:r>
      <w:r w:rsidRPr="00061906">
        <w:rPr>
          <w:rtl/>
        </w:rPr>
        <w:t xml:space="preserve">وروى ذلك عن الصادق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24</w:t>
      </w:r>
      <w:r>
        <w:rPr>
          <w:rtl/>
        </w:rPr>
        <w:t xml:space="preserve"> ـ </w:t>
      </w:r>
      <w:r w:rsidRPr="00061906">
        <w:rPr>
          <w:rtl/>
        </w:rPr>
        <w:t xml:space="preserve">في مجمع البيان </w:t>
      </w:r>
      <w:r w:rsidRPr="00421424">
        <w:rPr>
          <w:rStyle w:val="libAlaemChar"/>
          <w:rtl/>
        </w:rPr>
        <w:t>(</w:t>
      </w:r>
      <w:r w:rsidRPr="001E7A1B">
        <w:rPr>
          <w:rStyle w:val="libAieChar"/>
          <w:rtl/>
        </w:rPr>
        <w:t>لَتَرْكَبُنَّ طَبَقاً عَنْ طَبَقٍ</w:t>
      </w:r>
      <w:r w:rsidRPr="00421424">
        <w:rPr>
          <w:rStyle w:val="libAlaemChar"/>
          <w:rtl/>
        </w:rPr>
        <w:t>)</w:t>
      </w:r>
      <w:r>
        <w:rPr>
          <w:rtl/>
        </w:rPr>
        <w:t xml:space="preserve"> أي </w:t>
      </w:r>
      <w:r w:rsidRPr="00061906">
        <w:rPr>
          <w:rtl/>
        </w:rPr>
        <w:t>لتركبن يا محمد سماء بعد سماء تصعد فيها عن ابن عباس وابن مسعود ومجاهد والشعبي والكلبي</w:t>
      </w:r>
      <w:r>
        <w:rPr>
          <w:rtl/>
        </w:rPr>
        <w:t xml:space="preserve"> إلى </w:t>
      </w:r>
      <w:r w:rsidRPr="00061906">
        <w:rPr>
          <w:rtl/>
        </w:rPr>
        <w:t>قوله</w:t>
      </w:r>
      <w:r>
        <w:rPr>
          <w:rtl/>
        </w:rPr>
        <w:t xml:space="preserve">: </w:t>
      </w:r>
      <w:r w:rsidRPr="00061906">
        <w:rPr>
          <w:rtl/>
        </w:rPr>
        <w:t>وقيل</w:t>
      </w:r>
      <w:r>
        <w:rPr>
          <w:rtl/>
        </w:rPr>
        <w:t xml:space="preserve">: </w:t>
      </w:r>
      <w:r w:rsidRPr="00061906">
        <w:rPr>
          <w:rtl/>
        </w:rPr>
        <w:t>معناه شدة بعد شدة</w:t>
      </w:r>
      <w:r>
        <w:rPr>
          <w:rtl/>
        </w:rPr>
        <w:t xml:space="preserve">، </w:t>
      </w:r>
      <w:r w:rsidRPr="00061906">
        <w:rPr>
          <w:rtl/>
        </w:rPr>
        <w:t>حياة ثم موت</w:t>
      </w:r>
      <w:r>
        <w:rPr>
          <w:rtl/>
        </w:rPr>
        <w:t xml:space="preserve">، </w:t>
      </w:r>
      <w:r w:rsidRPr="00061906">
        <w:rPr>
          <w:rtl/>
        </w:rPr>
        <w:t>ثم بعث ثم جزاء</w:t>
      </w:r>
      <w:r>
        <w:rPr>
          <w:rtl/>
        </w:rPr>
        <w:t xml:space="preserve">، </w:t>
      </w:r>
      <w:r w:rsidRPr="00061906">
        <w:rPr>
          <w:rtl/>
        </w:rPr>
        <w:t>وروى ذلك مرفوعا.</w:t>
      </w:r>
    </w:p>
    <w:p w:rsidR="006F3F00" w:rsidRPr="00061906" w:rsidRDefault="006F3F00" w:rsidP="000179D4">
      <w:pPr>
        <w:pStyle w:val="libNormal"/>
        <w:rPr>
          <w:rtl/>
          <w:lang w:bidi="fa-IR"/>
        </w:rPr>
      </w:pPr>
      <w:r w:rsidRPr="00061906">
        <w:rPr>
          <w:rtl/>
          <w:lang w:bidi="fa-IR"/>
        </w:rPr>
        <w:t>25</w:t>
      </w:r>
      <w:r>
        <w:rPr>
          <w:rtl/>
          <w:lang w:bidi="fa-IR"/>
        </w:rPr>
        <w:t xml:space="preserve"> ـ </w:t>
      </w:r>
      <w:r w:rsidRPr="00421424">
        <w:rPr>
          <w:rStyle w:val="libAlaemChar"/>
          <w:rtl/>
        </w:rPr>
        <w:t>(</w:t>
      </w:r>
      <w:r w:rsidRPr="001E7A1B">
        <w:rPr>
          <w:rStyle w:val="libAieChar"/>
          <w:rtl/>
        </w:rPr>
        <w:t>وَإِذا قُرِئَ عَلَيْهِمُ الْقُرْآنُ لا يَسْجُدُونَ</w:t>
      </w:r>
      <w:r w:rsidRPr="00421424">
        <w:rPr>
          <w:rStyle w:val="libAlaemChar"/>
          <w:rtl/>
        </w:rPr>
        <w:t>)</w:t>
      </w:r>
      <w:r w:rsidRPr="00061906">
        <w:rPr>
          <w:rtl/>
          <w:lang w:bidi="fa-IR"/>
        </w:rPr>
        <w:t xml:space="preserve"> </w:t>
      </w:r>
      <w:r>
        <w:rPr>
          <w:rtl/>
          <w:lang w:bidi="fa-IR"/>
        </w:rPr>
        <w:t>و</w:t>
      </w:r>
      <w:r w:rsidRPr="00061906">
        <w:rPr>
          <w:rtl/>
          <w:lang w:bidi="fa-IR"/>
        </w:rPr>
        <w:t>في خبر مرفوع</w:t>
      </w:r>
      <w:r>
        <w:rPr>
          <w:rtl/>
          <w:lang w:bidi="fa-IR"/>
        </w:rPr>
        <w:t xml:space="preserve"> عن أبي </w:t>
      </w:r>
      <w:r w:rsidRPr="00061906">
        <w:rPr>
          <w:rtl/>
          <w:lang w:bidi="fa-IR"/>
        </w:rPr>
        <w:t>هريرة قال</w:t>
      </w:r>
      <w:r>
        <w:rPr>
          <w:rtl/>
          <w:lang w:bidi="fa-IR"/>
        </w:rPr>
        <w:t xml:space="preserve">: </w:t>
      </w:r>
      <w:r w:rsidRPr="00061906">
        <w:rPr>
          <w:rtl/>
          <w:lang w:bidi="fa-IR"/>
        </w:rPr>
        <w:t xml:space="preserve">قرء رسول الله </w:t>
      </w:r>
      <w:r w:rsidRPr="00421424">
        <w:rPr>
          <w:rStyle w:val="libAlaemChar"/>
          <w:rtl/>
        </w:rPr>
        <w:t>صلى‌الله‌عليه‌وآله</w:t>
      </w:r>
      <w:r>
        <w:rPr>
          <w:rtl/>
          <w:lang w:bidi="fa-IR"/>
        </w:rPr>
        <w:t xml:space="preserve">: </w:t>
      </w:r>
      <w:r w:rsidRPr="00421424">
        <w:rPr>
          <w:rStyle w:val="libAlaemChar"/>
          <w:rtl/>
        </w:rPr>
        <w:t>(</w:t>
      </w:r>
      <w:r w:rsidRPr="001E7A1B">
        <w:rPr>
          <w:rStyle w:val="libAieChar"/>
          <w:rtl/>
        </w:rPr>
        <w:t>إِذَا السَّماءُ انْشَقَّتْ</w:t>
      </w:r>
      <w:r w:rsidRPr="00421424">
        <w:rPr>
          <w:rStyle w:val="libAlaemChar"/>
          <w:rtl/>
        </w:rPr>
        <w:t>)</w:t>
      </w:r>
      <w:r w:rsidRPr="00061906">
        <w:rPr>
          <w:rtl/>
          <w:lang w:bidi="fa-IR"/>
        </w:rPr>
        <w:t xml:space="preserve"> فسجد.</w:t>
      </w:r>
    </w:p>
    <w:p w:rsidR="006F3F00" w:rsidRPr="00061906" w:rsidRDefault="006F3F00" w:rsidP="000179D4">
      <w:pPr>
        <w:pStyle w:val="libNormal"/>
        <w:rPr>
          <w:rtl/>
        </w:rPr>
      </w:pPr>
      <w:r w:rsidRPr="00061906">
        <w:rPr>
          <w:rtl/>
        </w:rPr>
        <w:t>26</w:t>
      </w:r>
      <w:r>
        <w:rPr>
          <w:rtl/>
        </w:rPr>
        <w:t xml:space="preserve"> ـ </w:t>
      </w:r>
      <w:r w:rsidRPr="00061906">
        <w:rPr>
          <w:rtl/>
        </w:rPr>
        <w:t xml:space="preserve">في جوامع الجامع روى ان النبي </w:t>
      </w:r>
      <w:r w:rsidRPr="00421424">
        <w:rPr>
          <w:rStyle w:val="libAlaemChar"/>
          <w:rtl/>
        </w:rPr>
        <w:t>صلى‌الله‌عليه‌وآله</w:t>
      </w:r>
      <w:r w:rsidRPr="00061906">
        <w:rPr>
          <w:rtl/>
        </w:rPr>
        <w:t xml:space="preserve"> قرء ذات يوم </w:t>
      </w:r>
      <w:r w:rsidRPr="00421424">
        <w:rPr>
          <w:rStyle w:val="libAlaemChar"/>
          <w:rtl/>
        </w:rPr>
        <w:t>(</w:t>
      </w:r>
      <w:r w:rsidRPr="001E7A1B">
        <w:rPr>
          <w:rStyle w:val="libAieChar"/>
          <w:rtl/>
        </w:rPr>
        <w:t>وَاسْجُدْ وَاقْتَرِبْ</w:t>
      </w:r>
      <w:r w:rsidRPr="00421424">
        <w:rPr>
          <w:rStyle w:val="libAlaemChar"/>
          <w:rtl/>
        </w:rPr>
        <w:t>)</w:t>
      </w:r>
      <w:r w:rsidRPr="00061906">
        <w:rPr>
          <w:rtl/>
        </w:rPr>
        <w:t xml:space="preserve"> فسجد هو ومن معه من المؤمنين</w:t>
      </w:r>
      <w:r>
        <w:rPr>
          <w:rtl/>
        </w:rPr>
        <w:t xml:space="preserve">، </w:t>
      </w:r>
      <w:r w:rsidRPr="00061906">
        <w:rPr>
          <w:rtl/>
        </w:rPr>
        <w:t>وقريش تصفق فوق رؤسهم وتصفر فنزلت.</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قرء </w:t>
      </w:r>
      <w:r w:rsidRPr="00421424">
        <w:rPr>
          <w:rStyle w:val="libAlaemChar"/>
          <w:rtl/>
        </w:rPr>
        <w:t>(</w:t>
      </w:r>
      <w:r w:rsidRPr="001E7A1B">
        <w:rPr>
          <w:rStyle w:val="libAieChar"/>
          <w:rtl/>
        </w:rPr>
        <w:t>وَالسَّماءِ ذاتِ الْبُرُوجِ</w:t>
      </w:r>
      <w:r w:rsidRPr="00421424">
        <w:rPr>
          <w:rStyle w:val="libAlaemChar"/>
          <w:rtl/>
        </w:rPr>
        <w:t>)</w:t>
      </w:r>
      <w:r w:rsidRPr="00061906">
        <w:rPr>
          <w:rtl/>
        </w:rPr>
        <w:t xml:space="preserve"> في فرائضه فانها سورة النبيين كان محشره وموقفه مع النبيين والمرسلين والصالحين.</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ومن قرءها أعطاه الله من الأجر بعدد كل يوم جمعة وكل يوم عرفة يكون في دار الدنيا عشر حسنات.</w:t>
      </w:r>
    </w:p>
    <w:p w:rsidR="006F3F00" w:rsidRPr="00061906" w:rsidRDefault="006F3F00" w:rsidP="000179D4">
      <w:pPr>
        <w:pStyle w:val="libNormal"/>
        <w:rPr>
          <w:rtl/>
        </w:rPr>
      </w:pPr>
      <w:r w:rsidRPr="00061906">
        <w:rPr>
          <w:rtl/>
        </w:rPr>
        <w:t>3</w:t>
      </w:r>
      <w:r>
        <w:rPr>
          <w:rtl/>
        </w:rPr>
        <w:t xml:space="preserve"> ـ </w:t>
      </w:r>
      <w:r w:rsidRPr="00061906">
        <w:rPr>
          <w:rtl/>
        </w:rPr>
        <w:t>في كتاب كمال الدين وتمام النعمة باسناده</w:t>
      </w:r>
      <w:r>
        <w:rPr>
          <w:rtl/>
        </w:rPr>
        <w:t xml:space="preserve"> إلى </w:t>
      </w:r>
      <w:r w:rsidRPr="00061906">
        <w:rPr>
          <w:rtl/>
        </w:rPr>
        <w:t>الأصبغ بن نباته عن أمير المؤمنين</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 xml:space="preserve">ولقد سئل رسول الله </w:t>
      </w:r>
      <w:r w:rsidRPr="00421424">
        <w:rPr>
          <w:rStyle w:val="libAlaemChar"/>
          <w:rtl/>
        </w:rPr>
        <w:t>صلى‌الله‌عليه‌وآله</w:t>
      </w:r>
      <w:r w:rsidRPr="00061906">
        <w:rPr>
          <w:rtl/>
        </w:rPr>
        <w:t xml:space="preserve"> وانا عنده عن الائمة بعده فقال للسائل</w:t>
      </w:r>
      <w:r>
        <w:rPr>
          <w:rtl/>
        </w:rPr>
        <w:t xml:space="preserve">: </w:t>
      </w:r>
      <w:r w:rsidRPr="00421424">
        <w:rPr>
          <w:rStyle w:val="libAlaemChar"/>
          <w:rtl/>
        </w:rPr>
        <w:t>(</w:t>
      </w:r>
      <w:r w:rsidRPr="001E7A1B">
        <w:rPr>
          <w:rStyle w:val="libAieChar"/>
          <w:rtl/>
        </w:rPr>
        <w:t>وَالسَّماءِ ذاتِ الْبُرُوجِ</w:t>
      </w:r>
      <w:r w:rsidRPr="00421424">
        <w:rPr>
          <w:rStyle w:val="libAlaemChar"/>
          <w:rtl/>
        </w:rPr>
        <w:t>)</w:t>
      </w:r>
      <w:r w:rsidRPr="00061906">
        <w:rPr>
          <w:rtl/>
        </w:rPr>
        <w:t xml:space="preserve"> ان عددهم بعدد البروج ورب الليالي والأيام والشهور</w:t>
      </w:r>
      <w:r>
        <w:rPr>
          <w:rtl/>
        </w:rPr>
        <w:t xml:space="preserve">، </w:t>
      </w:r>
      <w:r w:rsidRPr="00061906">
        <w:rPr>
          <w:rtl/>
        </w:rPr>
        <w:t>ان عدتهم كعدة الشهور.</w:t>
      </w:r>
    </w:p>
    <w:p w:rsidR="006F3F00" w:rsidRPr="00061906" w:rsidRDefault="006F3F00" w:rsidP="000179D4">
      <w:pPr>
        <w:pStyle w:val="libNormal"/>
        <w:rPr>
          <w:rtl/>
        </w:rPr>
      </w:pPr>
      <w:r>
        <w:rPr>
          <w:rtl/>
        </w:rPr>
        <w:br w:type="page"/>
      </w:r>
      <w:r w:rsidRPr="00061906">
        <w:rPr>
          <w:rtl/>
        </w:rPr>
        <w:lastRenderedPageBreak/>
        <w:t>4</w:t>
      </w:r>
      <w:r>
        <w:rPr>
          <w:rtl/>
        </w:rPr>
        <w:t xml:space="preserve"> ـ </w:t>
      </w:r>
      <w:r w:rsidRPr="00061906">
        <w:rPr>
          <w:rtl/>
        </w:rPr>
        <w:t>في روضة الكافي</w:t>
      </w:r>
      <w:r>
        <w:rPr>
          <w:rtl/>
        </w:rPr>
        <w:t xml:space="preserve"> علي بن إبراهيم </w:t>
      </w:r>
      <w:r w:rsidRPr="00061906">
        <w:rPr>
          <w:rtl/>
        </w:rPr>
        <w:t>وعدة من أصحابنا عن سهل بن زياد جميعا عن محمد بن عيسى عن يونس</w:t>
      </w:r>
      <w:r>
        <w:rPr>
          <w:rtl/>
        </w:rPr>
        <w:t xml:space="preserve"> عن أبي </w:t>
      </w:r>
      <w:r w:rsidRPr="00061906">
        <w:rPr>
          <w:rtl/>
        </w:rPr>
        <w:t>الصباح الكناني عن الأصبغ بن نباتة قال</w:t>
      </w:r>
      <w:r>
        <w:rPr>
          <w:rtl/>
        </w:rPr>
        <w:t xml:space="preserve">: </w:t>
      </w:r>
      <w:r w:rsidRPr="00061906">
        <w:rPr>
          <w:rtl/>
        </w:rPr>
        <w:t xml:space="preserve">قال أمير المؤمنين </w:t>
      </w:r>
      <w:r w:rsidRPr="00421424">
        <w:rPr>
          <w:rStyle w:val="libAlaemChar"/>
          <w:rtl/>
        </w:rPr>
        <w:t>عليه‌السلام</w:t>
      </w:r>
      <w:r>
        <w:rPr>
          <w:rtl/>
        </w:rPr>
        <w:t xml:space="preserve">: </w:t>
      </w:r>
      <w:r w:rsidRPr="00061906">
        <w:rPr>
          <w:rtl/>
        </w:rPr>
        <w:t>ان للشمس ثلاثمأة وستين برجا كل برج منها مثل جزيرة من جزاير العرب</w:t>
      </w:r>
      <w:r>
        <w:rPr>
          <w:rtl/>
        </w:rPr>
        <w:t xml:space="preserve">، </w:t>
      </w:r>
      <w:r w:rsidRPr="00061906">
        <w:rPr>
          <w:rtl/>
        </w:rPr>
        <w:t>وتنزل يوم على برج منها</w:t>
      </w:r>
      <w:r>
        <w:rPr>
          <w:rtl/>
        </w:rPr>
        <w:t xml:space="preserve">، </w:t>
      </w:r>
      <w:r w:rsidRPr="00061906">
        <w:rPr>
          <w:rtl/>
        </w:rPr>
        <w:t>فاذا غابت انتهت</w:t>
      </w:r>
      <w:r>
        <w:rPr>
          <w:rtl/>
        </w:rPr>
        <w:t xml:space="preserve"> إلى </w:t>
      </w:r>
      <w:r w:rsidRPr="00061906">
        <w:rPr>
          <w:rtl/>
        </w:rPr>
        <w:t>بطنان العرش فلم تنزل ساجدة</w:t>
      </w:r>
      <w:r>
        <w:rPr>
          <w:rtl/>
        </w:rPr>
        <w:t xml:space="preserve"> إلى </w:t>
      </w:r>
      <w:r w:rsidRPr="00061906">
        <w:rPr>
          <w:rtl/>
        </w:rPr>
        <w:t>الغد ثم ترد</w:t>
      </w:r>
      <w:r>
        <w:rPr>
          <w:rtl/>
        </w:rPr>
        <w:t xml:space="preserve"> إلى </w:t>
      </w:r>
      <w:r w:rsidRPr="00061906">
        <w:rPr>
          <w:rtl/>
        </w:rPr>
        <w:t>موضع مطلعها</w:t>
      </w:r>
      <w:r>
        <w:rPr>
          <w:rtl/>
        </w:rPr>
        <w:t xml:space="preserve">، </w:t>
      </w:r>
      <w:r w:rsidRPr="00061906">
        <w:rPr>
          <w:rtl/>
        </w:rPr>
        <w:t>ومعها ملكان يهتفان معها.</w:t>
      </w:r>
    </w:p>
    <w:p w:rsidR="006F3F00" w:rsidRPr="00061906" w:rsidRDefault="006F3F00" w:rsidP="000179D4">
      <w:pPr>
        <w:pStyle w:val="libNormal"/>
        <w:rPr>
          <w:rtl/>
        </w:rPr>
      </w:pPr>
      <w:r w:rsidRPr="00061906">
        <w:rPr>
          <w:rtl/>
        </w:rPr>
        <w:t>5</w:t>
      </w:r>
      <w:r>
        <w:rPr>
          <w:rtl/>
        </w:rPr>
        <w:t xml:space="preserve"> ـ </w:t>
      </w:r>
      <w:r w:rsidRPr="00061906">
        <w:rPr>
          <w:rtl/>
        </w:rPr>
        <w:t>في كتاب الخصال عن أبان بن تغلب قال</w:t>
      </w:r>
      <w:r>
        <w:rPr>
          <w:rtl/>
        </w:rPr>
        <w:t xml:space="preserve">: </w:t>
      </w:r>
      <w:r w:rsidRPr="00061906">
        <w:rPr>
          <w:rtl/>
        </w:rPr>
        <w:t>كنت عند</w:t>
      </w:r>
      <w:r>
        <w:rPr>
          <w:rtl/>
        </w:rPr>
        <w:t xml:space="preserve"> أبي عبد الله </w:t>
      </w:r>
      <w:r w:rsidRPr="00421424">
        <w:rPr>
          <w:rStyle w:val="libAlaemChar"/>
          <w:rtl/>
        </w:rPr>
        <w:t>عليه‌السلام</w:t>
      </w:r>
      <w:r w:rsidRPr="00061906">
        <w:rPr>
          <w:rtl/>
        </w:rPr>
        <w:t xml:space="preserve"> إذا</w:t>
      </w:r>
      <w:r>
        <w:rPr>
          <w:rFonts w:hint="cs"/>
          <w:rtl/>
        </w:rPr>
        <w:t xml:space="preserve"> </w:t>
      </w:r>
      <w:r w:rsidRPr="00061906">
        <w:rPr>
          <w:rtl/>
        </w:rPr>
        <w:t>دخل عليه رجل من أهل اليمن</w:t>
      </w:r>
      <w:r>
        <w:rPr>
          <w:rtl/>
        </w:rPr>
        <w:t xml:space="preserve"> إلى </w:t>
      </w:r>
      <w:r w:rsidRPr="00061906">
        <w:rPr>
          <w:rtl/>
        </w:rPr>
        <w:t xml:space="preserve">قوله </w:t>
      </w:r>
      <w:r w:rsidRPr="00421424">
        <w:rPr>
          <w:rStyle w:val="libAlaemChar"/>
          <w:rtl/>
        </w:rPr>
        <w:t>عليه‌السلام</w:t>
      </w:r>
      <w:r>
        <w:rPr>
          <w:rtl/>
        </w:rPr>
        <w:t xml:space="preserve">: </w:t>
      </w:r>
      <w:r w:rsidRPr="00061906">
        <w:rPr>
          <w:rtl/>
        </w:rPr>
        <w:t>يا أخا أهل اليمن عندكم علم</w:t>
      </w:r>
      <w:r>
        <w:rPr>
          <w:rtl/>
        </w:rPr>
        <w:t>؟</w:t>
      </w:r>
      <w:r w:rsidRPr="00061906">
        <w:rPr>
          <w:rtl/>
        </w:rPr>
        <w:t xml:space="preserve"> فقال اليماني: نعم جعلت فداك ان في اليمن قوما ليسوا كأحد من الناس في علمهم فقال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وما يبلغ من علم عالمهم</w:t>
      </w:r>
      <w:r>
        <w:rPr>
          <w:rtl/>
        </w:rPr>
        <w:t>؟</w:t>
      </w:r>
      <w:r w:rsidRPr="00061906">
        <w:rPr>
          <w:rtl/>
        </w:rPr>
        <w:t xml:space="preserve"> قال له اليماني</w:t>
      </w:r>
      <w:r>
        <w:rPr>
          <w:rtl/>
        </w:rPr>
        <w:t xml:space="preserve">: </w:t>
      </w:r>
      <w:r w:rsidRPr="00061906">
        <w:rPr>
          <w:rtl/>
        </w:rPr>
        <w:t>ان علم عالمهم ليزجر الطير ويقفو الأثر في الساعة الواحدة مسيرة شهر للراكب المجد فقال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فان عالم المدينة أعلم من عالم اليمن. قال اليماني</w:t>
      </w:r>
      <w:r>
        <w:rPr>
          <w:rtl/>
        </w:rPr>
        <w:t xml:space="preserve">: </w:t>
      </w:r>
      <w:r w:rsidRPr="00061906">
        <w:rPr>
          <w:rtl/>
        </w:rPr>
        <w:t>وما بلغ من علم عالم المدينة</w:t>
      </w:r>
      <w:r>
        <w:rPr>
          <w:rtl/>
        </w:rPr>
        <w:t xml:space="preserve">؟ فقال: إنّ </w:t>
      </w:r>
      <w:r w:rsidRPr="00061906">
        <w:rPr>
          <w:rtl/>
        </w:rPr>
        <w:t>عالم المدينة ينتهى</w:t>
      </w:r>
      <w:r>
        <w:rPr>
          <w:rtl/>
        </w:rPr>
        <w:t xml:space="preserve"> إلى </w:t>
      </w:r>
      <w:r w:rsidRPr="00061906">
        <w:rPr>
          <w:rtl/>
        </w:rPr>
        <w:t>حيث لا يقفو الأثر ويزجر الطير ويعلم ما في اللحظة الواحدة مسيرة الشمس تقطع اثنى عشر برجا واثنى عشر برا واثنى عشر عالما ؛ فقال له اليماني</w:t>
      </w:r>
      <w:r>
        <w:rPr>
          <w:rtl/>
        </w:rPr>
        <w:t xml:space="preserve">: </w:t>
      </w:r>
      <w:r w:rsidRPr="00061906">
        <w:rPr>
          <w:rtl/>
        </w:rPr>
        <w:t>جعلت فداك ما ظننت ان أحدا يعلم هذا أو يدرى ما كنهه</w:t>
      </w:r>
      <w:r>
        <w:rPr>
          <w:rtl/>
        </w:rPr>
        <w:t>؟</w:t>
      </w:r>
      <w:r w:rsidRPr="00061906">
        <w:rPr>
          <w:rtl/>
        </w:rPr>
        <w:t xml:space="preserve"> قال</w:t>
      </w:r>
      <w:r>
        <w:rPr>
          <w:rtl/>
        </w:rPr>
        <w:t xml:space="preserve">: </w:t>
      </w:r>
      <w:r w:rsidRPr="00061906">
        <w:rPr>
          <w:rtl/>
        </w:rPr>
        <w:t>ثم قام اليماني وخرج.</w:t>
      </w:r>
    </w:p>
    <w:p w:rsidR="006F3F00" w:rsidRPr="00061906" w:rsidRDefault="006F3F00" w:rsidP="000179D4">
      <w:pPr>
        <w:pStyle w:val="libNormal"/>
        <w:rPr>
          <w:rtl/>
        </w:rPr>
      </w:pPr>
      <w:r w:rsidRPr="00061906">
        <w:rPr>
          <w:rtl/>
        </w:rPr>
        <w:t>6</w:t>
      </w:r>
      <w:r>
        <w:rPr>
          <w:rtl/>
        </w:rPr>
        <w:t xml:space="preserve"> ـ </w:t>
      </w:r>
      <w:r w:rsidRPr="00061906">
        <w:rPr>
          <w:rtl/>
        </w:rPr>
        <w:t>في تفسير علي بن إبراهيم واليوم الموعود</w:t>
      </w:r>
      <w:r>
        <w:rPr>
          <w:rtl/>
        </w:rPr>
        <w:t xml:space="preserve"> أي </w:t>
      </w:r>
      <w:r w:rsidRPr="00061906">
        <w:rPr>
          <w:rtl/>
        </w:rPr>
        <w:t>يوم القيامة.</w:t>
      </w:r>
    </w:p>
    <w:p w:rsidR="006F3F00" w:rsidRPr="00061906" w:rsidRDefault="006F3F00" w:rsidP="000179D4">
      <w:pPr>
        <w:pStyle w:val="libNormal"/>
        <w:rPr>
          <w:rtl/>
        </w:rPr>
      </w:pPr>
      <w:r w:rsidRPr="00061906">
        <w:rPr>
          <w:rtl/>
        </w:rPr>
        <w:t>7</w:t>
      </w:r>
      <w:r>
        <w:rPr>
          <w:rtl/>
        </w:rPr>
        <w:t xml:space="preserve"> ـ </w:t>
      </w:r>
      <w:r w:rsidRPr="00061906">
        <w:rPr>
          <w:rtl/>
        </w:rPr>
        <w:t xml:space="preserve">في مجمع البيان </w:t>
      </w:r>
      <w:r w:rsidRPr="00421424">
        <w:rPr>
          <w:rStyle w:val="libAlaemChar"/>
          <w:rtl/>
        </w:rPr>
        <w:t>(</w:t>
      </w:r>
      <w:r w:rsidRPr="001E7A1B">
        <w:rPr>
          <w:rStyle w:val="libAieChar"/>
          <w:rtl/>
        </w:rPr>
        <w:t>وَالْيَوْمِ الْمَوْعُودِ</w:t>
      </w:r>
      <w:r w:rsidRPr="00421424">
        <w:rPr>
          <w:rStyle w:val="libAlaemChar"/>
          <w:rtl/>
        </w:rPr>
        <w:t>)</w:t>
      </w:r>
      <w:r w:rsidRPr="00061906">
        <w:rPr>
          <w:rtl/>
        </w:rPr>
        <w:t xml:space="preserve"> يعنى يوم القيامة في قول جميع المفسرين</w:t>
      </w:r>
      <w:r>
        <w:rPr>
          <w:rtl/>
        </w:rPr>
        <w:t xml:space="preserve">، </w:t>
      </w:r>
      <w:r w:rsidRPr="00061906">
        <w:rPr>
          <w:rtl/>
        </w:rPr>
        <w:t>وهو الذي تجازى فيه الخلائق ويفصل فيه القضاء.</w:t>
      </w:r>
    </w:p>
    <w:p w:rsidR="006F3F00" w:rsidRPr="00061906" w:rsidRDefault="006F3F00" w:rsidP="000179D4">
      <w:pPr>
        <w:pStyle w:val="libNormal"/>
        <w:rPr>
          <w:rtl/>
        </w:rPr>
      </w:pPr>
      <w:r w:rsidRPr="00061906">
        <w:rPr>
          <w:rtl/>
        </w:rPr>
        <w:t>أقول</w:t>
      </w:r>
      <w:r>
        <w:rPr>
          <w:rtl/>
        </w:rPr>
        <w:t xml:space="preserve">: </w:t>
      </w:r>
      <w:r w:rsidRPr="00061906">
        <w:rPr>
          <w:rtl/>
        </w:rPr>
        <w:t>وستقف قريبا إنشاء الله على حديثين في أن اليوم الموعود يوم القيامة.</w:t>
      </w:r>
    </w:p>
    <w:p w:rsidR="006F3F00" w:rsidRPr="00061906" w:rsidRDefault="006F3F00" w:rsidP="000179D4">
      <w:pPr>
        <w:pStyle w:val="libNormal"/>
        <w:rPr>
          <w:rtl/>
        </w:rPr>
      </w:pPr>
      <w:r w:rsidRPr="00061906">
        <w:rPr>
          <w:rtl/>
        </w:rPr>
        <w:t>8</w:t>
      </w:r>
      <w:r>
        <w:rPr>
          <w:rtl/>
        </w:rPr>
        <w:t xml:space="preserve"> ـ </w:t>
      </w:r>
      <w:r w:rsidRPr="00061906">
        <w:rPr>
          <w:rtl/>
        </w:rPr>
        <w:t>في أصول الكافي محمد بن يحيى عن سلمة بن الخطاب عن</w:t>
      </w:r>
      <w:r>
        <w:rPr>
          <w:rtl/>
        </w:rPr>
        <w:t xml:space="preserve"> علي بن </w:t>
      </w:r>
      <w:r w:rsidRPr="00061906">
        <w:rPr>
          <w:rtl/>
        </w:rPr>
        <w:t>حسان عن عبد الرحمن بن كثير</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061906">
        <w:rPr>
          <w:rtl/>
        </w:rPr>
        <w:t>وشاهد ومشهود قال</w:t>
      </w:r>
      <w:r>
        <w:rPr>
          <w:rtl/>
        </w:rPr>
        <w:t xml:space="preserve">: </w:t>
      </w:r>
      <w:r w:rsidRPr="00061906">
        <w:rPr>
          <w:rtl/>
        </w:rPr>
        <w:t xml:space="preserve">النبي </w:t>
      </w:r>
      <w:r w:rsidRPr="00421424">
        <w:rPr>
          <w:rStyle w:val="libAlaemChar"/>
          <w:rtl/>
        </w:rPr>
        <w:t>صلى‌الله‌عليه‌وآله</w:t>
      </w:r>
      <w:r>
        <w:rPr>
          <w:rtl/>
        </w:rPr>
        <w:t xml:space="preserve">، </w:t>
      </w:r>
      <w:r w:rsidRPr="00061906">
        <w:rPr>
          <w:rtl/>
        </w:rPr>
        <w:t xml:space="preserve">وأمير المؤمنين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9</w:t>
      </w:r>
      <w:r>
        <w:rPr>
          <w:rtl/>
        </w:rPr>
        <w:t xml:space="preserve"> ـ </w:t>
      </w:r>
      <w:r w:rsidRPr="00061906">
        <w:rPr>
          <w:rtl/>
        </w:rPr>
        <w:t>في كتاب</w:t>
      </w:r>
      <w:r>
        <w:rPr>
          <w:rtl/>
        </w:rPr>
        <w:t xml:space="preserve"> معاني الأخبار  </w:t>
      </w:r>
      <w:r w:rsidRPr="00061906">
        <w:rPr>
          <w:rtl/>
        </w:rPr>
        <w:t>سئل</w:t>
      </w:r>
      <w:r>
        <w:rPr>
          <w:rtl/>
        </w:rPr>
        <w:t xml:space="preserve"> أبو </w:t>
      </w:r>
      <w:r w:rsidRPr="00061906">
        <w:rPr>
          <w:rtl/>
        </w:rPr>
        <w:t xml:space="preserve">عبد الله </w:t>
      </w:r>
      <w:r w:rsidRPr="00421424">
        <w:rPr>
          <w:rStyle w:val="libAlaemChar"/>
          <w:rtl/>
        </w:rPr>
        <w:t>عليه‌السلام</w:t>
      </w:r>
      <w:r w:rsidRPr="00061906">
        <w:rPr>
          <w:rtl/>
        </w:rPr>
        <w:t xml:space="preserve"> عن قول الله </w:t>
      </w:r>
      <w:r w:rsidRPr="00421424">
        <w:rPr>
          <w:rStyle w:val="libAlaemChar"/>
          <w:rtl/>
        </w:rPr>
        <w:t>عزوجل</w:t>
      </w:r>
      <w:r w:rsidRPr="00061906">
        <w:rPr>
          <w:rtl/>
        </w:rPr>
        <w:t xml:space="preserve"> :</w:t>
      </w:r>
    </w:p>
    <w:p w:rsidR="006F3F00" w:rsidRPr="00061906" w:rsidRDefault="006F3F00" w:rsidP="00615F29">
      <w:pPr>
        <w:pStyle w:val="libNormal0"/>
        <w:rPr>
          <w:rtl/>
        </w:rPr>
      </w:pPr>
      <w:r>
        <w:rPr>
          <w:rtl/>
        </w:rPr>
        <w:br w:type="page"/>
      </w:r>
      <w:r w:rsidRPr="001E7A1B">
        <w:rPr>
          <w:rStyle w:val="libAieChar"/>
          <w:rtl/>
        </w:rPr>
        <w:lastRenderedPageBreak/>
        <w:t>وَشاهِدٍ وَمَشْهُودٍ</w:t>
      </w:r>
      <w:r w:rsidRPr="00421424">
        <w:rPr>
          <w:rStyle w:val="libAlaemChar"/>
          <w:rtl/>
        </w:rPr>
        <w:t>)</w:t>
      </w:r>
      <w:r w:rsidRPr="00061906">
        <w:rPr>
          <w:rtl/>
        </w:rPr>
        <w:t xml:space="preserve"> قال</w:t>
      </w:r>
      <w:r>
        <w:rPr>
          <w:rtl/>
        </w:rPr>
        <w:t xml:space="preserve">: </w:t>
      </w:r>
      <w:r w:rsidRPr="00061906">
        <w:rPr>
          <w:rtl/>
        </w:rPr>
        <w:t>الشاهد يوم الجمعة والمشهود يوم عرفة.</w:t>
      </w:r>
    </w:p>
    <w:p w:rsidR="006F3F00" w:rsidRPr="00061906" w:rsidRDefault="006F3F00" w:rsidP="000179D4">
      <w:pPr>
        <w:pStyle w:val="libNormal"/>
        <w:rPr>
          <w:rtl/>
        </w:rPr>
      </w:pPr>
      <w:r w:rsidRPr="00061906">
        <w:rPr>
          <w:rtl/>
        </w:rPr>
        <w:t>10</w:t>
      </w:r>
      <w:r>
        <w:rPr>
          <w:rtl/>
        </w:rPr>
        <w:t xml:space="preserve"> ـ </w:t>
      </w:r>
      <w:r w:rsidRPr="00061906">
        <w:rPr>
          <w:rtl/>
        </w:rPr>
        <w:t>وباسناده</w:t>
      </w:r>
      <w:r>
        <w:rPr>
          <w:rtl/>
        </w:rPr>
        <w:t xml:space="preserve"> إلى </w:t>
      </w:r>
      <w:r w:rsidRPr="00061906">
        <w:rPr>
          <w:rtl/>
        </w:rPr>
        <w:t>عبد الرحمان</w:t>
      </w:r>
      <w:r>
        <w:rPr>
          <w:rtl/>
        </w:rPr>
        <w:t xml:space="preserve"> بن أبي </w:t>
      </w:r>
      <w:r w:rsidRPr="00061906">
        <w:rPr>
          <w:rtl/>
        </w:rPr>
        <w:t>عبد الله</w:t>
      </w:r>
      <w:r>
        <w:rPr>
          <w:rtl/>
        </w:rPr>
        <w:t xml:space="preserve"> عن أبي عبد الله </w:t>
      </w:r>
      <w:r w:rsidRPr="00421424">
        <w:rPr>
          <w:rStyle w:val="libAlaemChar"/>
          <w:rtl/>
        </w:rPr>
        <w:t>عليه‌السلام</w:t>
      </w:r>
      <w:r w:rsidRPr="00061906">
        <w:rPr>
          <w:rtl/>
        </w:rPr>
        <w:t xml:space="preserve"> انه قال</w:t>
      </w:r>
      <w:r>
        <w:rPr>
          <w:rtl/>
        </w:rPr>
        <w:t xml:space="preserve">: </w:t>
      </w:r>
      <w:r w:rsidRPr="00061906">
        <w:rPr>
          <w:rtl/>
        </w:rPr>
        <w:t>الشاهد يوم الجمعة والمشهود يوم عرفة والموعود يوم القيامة.</w:t>
      </w:r>
    </w:p>
    <w:p w:rsidR="006F3F00" w:rsidRPr="00061906" w:rsidRDefault="006F3F00" w:rsidP="000179D4">
      <w:pPr>
        <w:pStyle w:val="libNormal"/>
        <w:rPr>
          <w:rtl/>
        </w:rPr>
      </w:pPr>
      <w:r w:rsidRPr="00061906">
        <w:rPr>
          <w:rtl/>
        </w:rPr>
        <w:t>11</w:t>
      </w:r>
      <w:r>
        <w:rPr>
          <w:rtl/>
        </w:rPr>
        <w:t xml:space="preserve"> ـ </w:t>
      </w:r>
      <w:r w:rsidRPr="00061906">
        <w:rPr>
          <w:rtl/>
        </w:rPr>
        <w:t>وباسناده</w:t>
      </w:r>
      <w:r>
        <w:rPr>
          <w:rtl/>
        </w:rPr>
        <w:t xml:space="preserve"> إلى </w:t>
      </w:r>
      <w:r w:rsidRPr="00061906">
        <w:rPr>
          <w:rtl/>
        </w:rPr>
        <w:t>يعقوب بن سعيد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w:t>
      </w:r>
      <w:r w:rsidRPr="00421424">
        <w:rPr>
          <w:rStyle w:val="libAlaemChar"/>
          <w:rtl/>
        </w:rPr>
        <w:t>عزوجل</w:t>
      </w:r>
      <w:r>
        <w:rPr>
          <w:rtl/>
        </w:rPr>
        <w:t xml:space="preserve">: </w:t>
      </w:r>
      <w:r w:rsidRPr="00421424">
        <w:rPr>
          <w:rStyle w:val="libAlaemChar"/>
          <w:rtl/>
        </w:rPr>
        <w:t>(</w:t>
      </w:r>
      <w:r w:rsidRPr="001E7A1B">
        <w:rPr>
          <w:rStyle w:val="libAieChar"/>
          <w:rtl/>
        </w:rPr>
        <w:t>وَشاهِدٍ وَمَشْهُودٍ</w:t>
      </w:r>
      <w:r w:rsidRPr="00421424">
        <w:rPr>
          <w:rStyle w:val="libAlaemChar"/>
          <w:rtl/>
        </w:rPr>
        <w:t>)</w:t>
      </w:r>
      <w:r w:rsidRPr="00061906">
        <w:rPr>
          <w:rtl/>
        </w:rPr>
        <w:t xml:space="preserve"> قال</w:t>
      </w:r>
      <w:r>
        <w:rPr>
          <w:rtl/>
        </w:rPr>
        <w:t xml:space="preserve">: </w:t>
      </w:r>
      <w:r w:rsidRPr="00061906">
        <w:rPr>
          <w:rtl/>
        </w:rPr>
        <w:t>الشاهد يوم عرفة.</w:t>
      </w:r>
    </w:p>
    <w:p w:rsidR="006F3F00" w:rsidRPr="00061906" w:rsidRDefault="006F3F00" w:rsidP="000179D4">
      <w:pPr>
        <w:pStyle w:val="libNormal"/>
        <w:rPr>
          <w:rtl/>
        </w:rPr>
      </w:pPr>
      <w:r w:rsidRPr="00061906">
        <w:rPr>
          <w:rtl/>
        </w:rPr>
        <w:t>12</w:t>
      </w:r>
      <w:r>
        <w:rPr>
          <w:rtl/>
        </w:rPr>
        <w:t xml:space="preserve"> ـ </w:t>
      </w:r>
      <w:r w:rsidRPr="00061906">
        <w:rPr>
          <w:rtl/>
        </w:rPr>
        <w:t>وباسناده</w:t>
      </w:r>
      <w:r>
        <w:rPr>
          <w:rtl/>
        </w:rPr>
        <w:t xml:space="preserve"> إلى </w:t>
      </w:r>
      <w:r w:rsidRPr="00061906">
        <w:rPr>
          <w:rtl/>
        </w:rPr>
        <w:t>محمد بن هاشم عمن روى</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سأله الأبرش الكلبي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وَشاهِدٍ وَمَشْهُودٍ</w:t>
      </w:r>
      <w:r w:rsidRPr="00421424">
        <w:rPr>
          <w:rStyle w:val="libAlaemChar"/>
          <w:rtl/>
        </w:rPr>
        <w:t>)</w:t>
      </w:r>
      <w:r w:rsidRPr="00061906">
        <w:rPr>
          <w:rtl/>
        </w:rPr>
        <w:t xml:space="preserve"> فقال </w:t>
      </w:r>
      <w:r w:rsidRPr="00421424">
        <w:rPr>
          <w:rStyle w:val="libAlaemChar"/>
          <w:rtl/>
        </w:rPr>
        <w:t>عليه‌السلام</w:t>
      </w:r>
      <w:r>
        <w:rPr>
          <w:rtl/>
        </w:rPr>
        <w:t xml:space="preserve">: </w:t>
      </w:r>
      <w:r w:rsidRPr="00061906">
        <w:rPr>
          <w:rtl/>
        </w:rPr>
        <w:t>ما قيل لك</w:t>
      </w:r>
      <w:r>
        <w:rPr>
          <w:rtl/>
        </w:rPr>
        <w:t>؟</w:t>
      </w:r>
      <w:r>
        <w:rPr>
          <w:rFonts w:hint="cs"/>
          <w:rtl/>
        </w:rPr>
        <w:t xml:space="preserve"> </w:t>
      </w:r>
      <w:r w:rsidRPr="00061906">
        <w:rPr>
          <w:rtl/>
        </w:rPr>
        <w:t>فقال</w:t>
      </w:r>
      <w:r>
        <w:rPr>
          <w:rtl/>
        </w:rPr>
        <w:t xml:space="preserve">: </w:t>
      </w:r>
      <w:r w:rsidRPr="00061906">
        <w:rPr>
          <w:rtl/>
        </w:rPr>
        <w:t>قالوا</w:t>
      </w:r>
      <w:r>
        <w:rPr>
          <w:rtl/>
        </w:rPr>
        <w:t xml:space="preserve">: </w:t>
      </w:r>
      <w:r w:rsidRPr="00061906">
        <w:rPr>
          <w:rtl/>
        </w:rPr>
        <w:t>شاهد يوم الجمعة ومشهود يوم عرفة</w:t>
      </w:r>
      <w:r>
        <w:rPr>
          <w:rtl/>
        </w:rPr>
        <w:t xml:space="preserve">، </w:t>
      </w:r>
      <w:r w:rsidRPr="00061906">
        <w:rPr>
          <w:rtl/>
        </w:rPr>
        <w:t>فقال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ليس كما قيل لك</w:t>
      </w:r>
      <w:r>
        <w:rPr>
          <w:rtl/>
        </w:rPr>
        <w:t xml:space="preserve">، </w:t>
      </w:r>
      <w:r w:rsidRPr="00061906">
        <w:rPr>
          <w:rtl/>
        </w:rPr>
        <w:t>الشاهد يوم عرفة</w:t>
      </w:r>
      <w:r>
        <w:rPr>
          <w:rtl/>
        </w:rPr>
        <w:t xml:space="preserve">، </w:t>
      </w:r>
      <w:r w:rsidRPr="00061906">
        <w:rPr>
          <w:rtl/>
        </w:rPr>
        <w:t>والمشهود يوم القيامة</w:t>
      </w:r>
      <w:r>
        <w:rPr>
          <w:rtl/>
        </w:rPr>
        <w:t xml:space="preserve">، </w:t>
      </w:r>
      <w:r w:rsidRPr="00061906">
        <w:rPr>
          <w:rtl/>
        </w:rPr>
        <w:t xml:space="preserve">أما تقرء القرآن قال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ذلِكَ يَوْمٌ مَجْمُوعٌ لَهُ النَّاسُ وَذلِكَ يَوْمٌ مَشْهُودٌ</w:t>
      </w:r>
      <w:r w:rsidRPr="00421424">
        <w:rPr>
          <w:rStyle w:val="libAlaemChar"/>
          <w:rtl/>
        </w:rPr>
        <w:t>)</w:t>
      </w:r>
      <w:r>
        <w:rPr>
          <w:rtl/>
        </w:rPr>
        <w:t>.</w:t>
      </w:r>
    </w:p>
    <w:p w:rsidR="006F3F00" w:rsidRPr="00061906" w:rsidRDefault="006F3F00" w:rsidP="000179D4">
      <w:pPr>
        <w:pStyle w:val="libNormal"/>
        <w:rPr>
          <w:rtl/>
        </w:rPr>
      </w:pPr>
      <w:r w:rsidRPr="00061906">
        <w:rPr>
          <w:rtl/>
        </w:rPr>
        <w:t>13</w:t>
      </w:r>
      <w:r>
        <w:rPr>
          <w:rtl/>
        </w:rPr>
        <w:t xml:space="preserve"> ـ </w:t>
      </w:r>
      <w:r w:rsidRPr="00061906">
        <w:rPr>
          <w:rtl/>
        </w:rPr>
        <w:t>عن الحسين بن سعيد عن فضالة عن أبان</w:t>
      </w:r>
      <w:r>
        <w:rPr>
          <w:rtl/>
        </w:rPr>
        <w:t xml:space="preserve"> عن أبي </w:t>
      </w:r>
      <w:r w:rsidRPr="00061906">
        <w:rPr>
          <w:rtl/>
        </w:rPr>
        <w:t xml:space="preserve">الجارود عن أحدهما </w:t>
      </w:r>
      <w:r w:rsidRPr="00421424">
        <w:rPr>
          <w:rStyle w:val="libAlaemChar"/>
          <w:rtl/>
        </w:rPr>
        <w:t>عليهما‌السلام</w:t>
      </w:r>
      <w:r w:rsidRPr="00061906">
        <w:rPr>
          <w:rtl/>
        </w:rPr>
        <w:t xml:space="preserve"> في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وَشاهِدٍ وَمَشْهُودٍ</w:t>
      </w:r>
      <w:r w:rsidRPr="00421424">
        <w:rPr>
          <w:rStyle w:val="libAlaemChar"/>
          <w:rtl/>
        </w:rPr>
        <w:t>)</w:t>
      </w:r>
      <w:r w:rsidRPr="00061906">
        <w:rPr>
          <w:rtl/>
        </w:rPr>
        <w:t xml:space="preserve"> قال</w:t>
      </w:r>
      <w:r>
        <w:rPr>
          <w:rtl/>
        </w:rPr>
        <w:t xml:space="preserve">: </w:t>
      </w:r>
      <w:r w:rsidRPr="00061906">
        <w:rPr>
          <w:rtl/>
        </w:rPr>
        <w:t>الشاهد يوم الجمعة</w:t>
      </w:r>
      <w:r>
        <w:rPr>
          <w:rtl/>
        </w:rPr>
        <w:t xml:space="preserve">، </w:t>
      </w:r>
      <w:r w:rsidRPr="00061906">
        <w:rPr>
          <w:rtl/>
        </w:rPr>
        <w:t>والمشهود يوم عرفة</w:t>
      </w:r>
      <w:r>
        <w:rPr>
          <w:rtl/>
        </w:rPr>
        <w:t xml:space="preserve">، </w:t>
      </w:r>
      <w:r w:rsidRPr="00061906">
        <w:rPr>
          <w:rtl/>
        </w:rPr>
        <w:t>والموعود يوم القيامة.</w:t>
      </w:r>
    </w:p>
    <w:p w:rsidR="006F3F00" w:rsidRPr="00061906" w:rsidRDefault="006F3F00" w:rsidP="000179D4">
      <w:pPr>
        <w:pStyle w:val="libNormal"/>
        <w:rPr>
          <w:rtl/>
        </w:rPr>
      </w:pPr>
      <w:r w:rsidRPr="00061906">
        <w:rPr>
          <w:rtl/>
        </w:rPr>
        <w:t>14</w:t>
      </w:r>
      <w:r>
        <w:rPr>
          <w:rtl/>
        </w:rPr>
        <w:t xml:space="preserve"> ـ</w:t>
      </w:r>
      <w:r w:rsidRPr="00E5764A">
        <w:rPr>
          <w:rFonts w:hint="cs"/>
          <w:rtl/>
        </w:rPr>
        <w:t xml:space="preserve"> </w:t>
      </w:r>
      <w:r>
        <w:rPr>
          <w:rFonts w:hint="cs"/>
          <w:rtl/>
        </w:rPr>
        <w:t>أ</w:t>
      </w:r>
      <w:r w:rsidRPr="00061906">
        <w:rPr>
          <w:rtl/>
        </w:rPr>
        <w:t>ب</w:t>
      </w:r>
      <w:r>
        <w:rPr>
          <w:rFonts w:hint="cs"/>
          <w:rtl/>
        </w:rPr>
        <w:t>ي</w:t>
      </w:r>
      <w:r w:rsidRPr="00421424">
        <w:rPr>
          <w:rStyle w:val="libAlaemChar"/>
          <w:rtl/>
        </w:rPr>
        <w:t xml:space="preserve"> رحمه‌الله</w:t>
      </w:r>
      <w:r w:rsidRPr="00061906">
        <w:rPr>
          <w:rtl/>
        </w:rPr>
        <w:t xml:space="preserve"> قال</w:t>
      </w:r>
      <w:r>
        <w:rPr>
          <w:rtl/>
        </w:rPr>
        <w:t xml:space="preserve">: حدّثنا  أحمد </w:t>
      </w:r>
      <w:r w:rsidRPr="00061906">
        <w:rPr>
          <w:rtl/>
        </w:rPr>
        <w:t>بن إدريس عن عمران بن موسى عن الحسن بن موسى الخشاب عن</w:t>
      </w:r>
      <w:r>
        <w:rPr>
          <w:rtl/>
        </w:rPr>
        <w:t xml:space="preserve"> علي بن </w:t>
      </w:r>
      <w:r w:rsidRPr="00061906">
        <w:rPr>
          <w:rtl/>
        </w:rPr>
        <w:t>حسان عن عبد الرحمن بن كثير الهاشمي مولى</w:t>
      </w:r>
      <w:r>
        <w:rPr>
          <w:rtl/>
        </w:rPr>
        <w:t xml:space="preserve"> أبي جعفر  </w:t>
      </w:r>
      <w:r w:rsidRPr="00061906">
        <w:rPr>
          <w:rtl/>
        </w:rPr>
        <w:t>محمد</w:t>
      </w:r>
      <w:r>
        <w:rPr>
          <w:rtl/>
        </w:rPr>
        <w:t xml:space="preserve"> بن علي عن أبي عبد الله </w:t>
      </w:r>
      <w:r w:rsidRPr="00421424">
        <w:rPr>
          <w:rStyle w:val="libAlaemChar"/>
          <w:rtl/>
        </w:rPr>
        <w:t>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وَشاهِدٍ وَمَشْهُودٍ</w:t>
      </w:r>
      <w:r w:rsidRPr="00421424">
        <w:rPr>
          <w:rStyle w:val="libAlaemChar"/>
          <w:rtl/>
        </w:rPr>
        <w:t>)</w:t>
      </w:r>
      <w:r w:rsidRPr="00061906">
        <w:rPr>
          <w:rtl/>
        </w:rPr>
        <w:t xml:space="preserve"> قال</w:t>
      </w:r>
      <w:r>
        <w:rPr>
          <w:rtl/>
        </w:rPr>
        <w:t xml:space="preserve">: </w:t>
      </w:r>
      <w:r w:rsidRPr="00061906">
        <w:rPr>
          <w:rtl/>
        </w:rPr>
        <w:t xml:space="preserve">النبي </w:t>
      </w:r>
      <w:r w:rsidRPr="00421424">
        <w:rPr>
          <w:rStyle w:val="libAlaemChar"/>
          <w:rtl/>
        </w:rPr>
        <w:t>صلى‌الله‌عليه‌وآله‌وسلم</w:t>
      </w:r>
      <w:r w:rsidRPr="00061906">
        <w:rPr>
          <w:rtl/>
        </w:rPr>
        <w:t xml:space="preserve"> وأمير المؤمنين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15</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وَشاهِدٍ وَمَشْهُودٍ</w:t>
      </w:r>
      <w:r w:rsidRPr="00421424">
        <w:rPr>
          <w:rStyle w:val="libAlaemChar"/>
          <w:rtl/>
        </w:rPr>
        <w:t>)</w:t>
      </w:r>
      <w:r w:rsidRPr="00061906">
        <w:rPr>
          <w:rtl/>
        </w:rPr>
        <w:t xml:space="preserve"> قال</w:t>
      </w:r>
      <w:r>
        <w:rPr>
          <w:rtl/>
        </w:rPr>
        <w:t xml:space="preserve">: </w:t>
      </w:r>
      <w:r w:rsidRPr="00061906">
        <w:rPr>
          <w:rtl/>
        </w:rPr>
        <w:t>الشاهد يوم الجمعة</w:t>
      </w:r>
      <w:r>
        <w:rPr>
          <w:rtl/>
        </w:rPr>
        <w:t xml:space="preserve">، </w:t>
      </w:r>
      <w:r w:rsidRPr="00061906">
        <w:rPr>
          <w:rtl/>
        </w:rPr>
        <w:t>والمشهود يوم القيامة.</w:t>
      </w:r>
    </w:p>
    <w:p w:rsidR="006F3F00" w:rsidRPr="00061906" w:rsidRDefault="006F3F00" w:rsidP="000179D4">
      <w:pPr>
        <w:pStyle w:val="libNormal"/>
        <w:rPr>
          <w:rtl/>
        </w:rPr>
      </w:pPr>
      <w:r w:rsidRPr="00061906">
        <w:rPr>
          <w:rtl/>
        </w:rPr>
        <w:t>16</w:t>
      </w:r>
      <w:r>
        <w:rPr>
          <w:rtl/>
        </w:rPr>
        <w:t xml:space="preserve"> ـ </w:t>
      </w:r>
      <w:r w:rsidRPr="00061906">
        <w:rPr>
          <w:rtl/>
        </w:rPr>
        <w:t xml:space="preserve">في مصباح شيخ الطائفة خطبة لأمير المؤمنين </w:t>
      </w:r>
      <w:r w:rsidRPr="00421424">
        <w:rPr>
          <w:rStyle w:val="libAlaemChar"/>
          <w:rtl/>
        </w:rPr>
        <w:t>عليه‌السلام</w:t>
      </w:r>
      <w:r w:rsidRPr="00061906">
        <w:rPr>
          <w:rtl/>
        </w:rPr>
        <w:t xml:space="preserve"> خطب بها يوم الغدير يقول فيها </w:t>
      </w:r>
      <w:r w:rsidRPr="00421424">
        <w:rPr>
          <w:rStyle w:val="libAlaemChar"/>
          <w:rtl/>
        </w:rPr>
        <w:t>عليه‌السلام</w:t>
      </w:r>
      <w:r>
        <w:rPr>
          <w:rtl/>
        </w:rPr>
        <w:t xml:space="preserve">: </w:t>
      </w:r>
      <w:r w:rsidRPr="00061906">
        <w:rPr>
          <w:rtl/>
        </w:rPr>
        <w:t>ان هذا يوم عظيم الشأن</w:t>
      </w:r>
      <w:r>
        <w:rPr>
          <w:rtl/>
        </w:rPr>
        <w:t xml:space="preserve"> إلى </w:t>
      </w:r>
      <w:r w:rsidRPr="00061906">
        <w:rPr>
          <w:rtl/>
        </w:rPr>
        <w:t xml:space="preserve">قوله </w:t>
      </w:r>
      <w:r w:rsidRPr="00421424">
        <w:rPr>
          <w:rStyle w:val="libAlaemChar"/>
          <w:rtl/>
        </w:rPr>
        <w:t>عليه‌السلام</w:t>
      </w:r>
      <w:r>
        <w:rPr>
          <w:rtl/>
        </w:rPr>
        <w:t xml:space="preserve">: </w:t>
      </w:r>
      <w:r w:rsidRPr="00061906">
        <w:rPr>
          <w:rtl/>
        </w:rPr>
        <w:t>ويوم شاهد ومشهود.</w:t>
      </w:r>
    </w:p>
    <w:p w:rsidR="006F3F00" w:rsidRPr="00061906" w:rsidRDefault="006F3F00" w:rsidP="000179D4">
      <w:pPr>
        <w:pStyle w:val="libNormal"/>
        <w:rPr>
          <w:rtl/>
        </w:rPr>
      </w:pPr>
      <w:r w:rsidRPr="00061906">
        <w:rPr>
          <w:rtl/>
        </w:rPr>
        <w:t>17</w:t>
      </w:r>
      <w:r>
        <w:rPr>
          <w:rtl/>
        </w:rPr>
        <w:t xml:space="preserve"> ـ </w:t>
      </w:r>
      <w:r w:rsidRPr="00061906">
        <w:rPr>
          <w:rtl/>
        </w:rPr>
        <w:t xml:space="preserve">في مجمع البيان </w:t>
      </w:r>
      <w:r w:rsidRPr="00421424">
        <w:rPr>
          <w:rStyle w:val="libAlaemChar"/>
          <w:rtl/>
        </w:rPr>
        <w:t>(</w:t>
      </w:r>
      <w:r w:rsidRPr="001E7A1B">
        <w:rPr>
          <w:rStyle w:val="libAieChar"/>
          <w:rtl/>
        </w:rPr>
        <w:t>وَشاهِدٍ وَمَشْهُودٍ</w:t>
      </w:r>
      <w:r w:rsidRPr="00421424">
        <w:rPr>
          <w:rStyle w:val="libAlaemChar"/>
          <w:rtl/>
        </w:rPr>
        <w:t>)</w:t>
      </w:r>
      <w:r w:rsidRPr="00061906">
        <w:rPr>
          <w:rtl/>
        </w:rPr>
        <w:t xml:space="preserve"> فيه أقوال</w:t>
      </w:r>
      <w:r>
        <w:rPr>
          <w:rtl/>
        </w:rPr>
        <w:t xml:space="preserve">: </w:t>
      </w:r>
      <w:r w:rsidRPr="00061906">
        <w:rPr>
          <w:rtl/>
        </w:rPr>
        <w:t>أحدها</w:t>
      </w:r>
      <w:r>
        <w:rPr>
          <w:rFonts w:hint="cs"/>
          <w:rtl/>
        </w:rPr>
        <w:t xml:space="preserve"> </w:t>
      </w:r>
      <w:r w:rsidRPr="00061906">
        <w:rPr>
          <w:rtl/>
        </w:rPr>
        <w:t xml:space="preserve">ان الشاهد يوم الجمعة والمشهود يوم عرفة عن ابن عباس وقتادة وروى ذلك عن النبي </w:t>
      </w:r>
      <w:r w:rsidRPr="00421424">
        <w:rPr>
          <w:rStyle w:val="libAlaemChar"/>
          <w:rtl/>
        </w:rPr>
        <w:t>صلى‌الله‌عليه‌وآله‌وسلم</w:t>
      </w:r>
      <w:r>
        <w:rPr>
          <w:rtl/>
        </w:rPr>
        <w:t xml:space="preserve"> إلى </w:t>
      </w:r>
      <w:r w:rsidRPr="00061906">
        <w:rPr>
          <w:rtl/>
        </w:rPr>
        <w:t>قوله.</w:t>
      </w:r>
    </w:p>
    <w:p w:rsidR="006F3F00" w:rsidRPr="00061906" w:rsidRDefault="006F3F00" w:rsidP="000179D4">
      <w:pPr>
        <w:pStyle w:val="libNormal"/>
        <w:rPr>
          <w:rtl/>
        </w:rPr>
      </w:pPr>
      <w:r>
        <w:rPr>
          <w:rtl/>
        </w:rPr>
        <w:br w:type="page"/>
      </w:r>
      <w:r w:rsidRPr="00061906">
        <w:rPr>
          <w:rtl/>
        </w:rPr>
        <w:lastRenderedPageBreak/>
        <w:t>18</w:t>
      </w:r>
      <w:r>
        <w:rPr>
          <w:rtl/>
        </w:rPr>
        <w:t xml:space="preserve"> ـ </w:t>
      </w:r>
      <w:r w:rsidRPr="00061906">
        <w:rPr>
          <w:rtl/>
        </w:rPr>
        <w:t xml:space="preserve">وثانيها ان الشاهد محمد </w:t>
      </w:r>
      <w:r w:rsidRPr="00421424">
        <w:rPr>
          <w:rStyle w:val="libAlaemChar"/>
          <w:rtl/>
        </w:rPr>
        <w:t>صلى‌الله‌عليه‌وآله</w:t>
      </w:r>
      <w:r w:rsidRPr="00061906">
        <w:rPr>
          <w:rtl/>
        </w:rPr>
        <w:t xml:space="preserve"> والمشهود يوم عرفة عن ابن عباس وسعيد بن المسيب وهو المروي عن الحسن</w:t>
      </w:r>
      <w:r>
        <w:rPr>
          <w:rtl/>
        </w:rPr>
        <w:t xml:space="preserve"> بن علي </w:t>
      </w:r>
      <w:r w:rsidRPr="00421424">
        <w:rPr>
          <w:rStyle w:val="libAlaemChar"/>
          <w:rtl/>
        </w:rPr>
        <w:t>عليهما‌السلام</w:t>
      </w:r>
      <w:r w:rsidRPr="00061906">
        <w:rPr>
          <w:rtl/>
        </w:rPr>
        <w:t>.</w:t>
      </w:r>
    </w:p>
    <w:p w:rsidR="006F3F00" w:rsidRPr="00061906" w:rsidRDefault="006F3F00" w:rsidP="000179D4">
      <w:pPr>
        <w:pStyle w:val="libNormal"/>
        <w:rPr>
          <w:rtl/>
        </w:rPr>
      </w:pPr>
      <w:r w:rsidRPr="00061906">
        <w:rPr>
          <w:rtl/>
        </w:rPr>
        <w:t>19</w:t>
      </w:r>
      <w:r>
        <w:rPr>
          <w:rtl/>
        </w:rPr>
        <w:t xml:space="preserve"> ـ </w:t>
      </w:r>
      <w:r w:rsidRPr="00061906">
        <w:rPr>
          <w:rtl/>
        </w:rPr>
        <w:t xml:space="preserve">وروى ان رجلا دخل مسجد رسول الله </w:t>
      </w:r>
      <w:r w:rsidRPr="00421424">
        <w:rPr>
          <w:rStyle w:val="libAlaemChar"/>
          <w:rtl/>
        </w:rPr>
        <w:t>صلى‌الله‌عليه‌وآله</w:t>
      </w:r>
      <w:r w:rsidRPr="00061906">
        <w:rPr>
          <w:rtl/>
        </w:rPr>
        <w:t xml:space="preserve"> فاذا رجل يحدث عن رسول الله</w:t>
      </w:r>
      <w:r w:rsidRPr="00421424">
        <w:rPr>
          <w:rStyle w:val="libAlaemChar"/>
          <w:rtl/>
        </w:rPr>
        <w:t>صلى‌الله‌عليه‌وآله‌وسلم</w:t>
      </w:r>
      <w:r w:rsidRPr="00061906">
        <w:rPr>
          <w:rtl/>
        </w:rPr>
        <w:t xml:space="preserve"> قال</w:t>
      </w:r>
      <w:r>
        <w:rPr>
          <w:rtl/>
        </w:rPr>
        <w:t xml:space="preserve">: </w:t>
      </w:r>
      <w:r w:rsidRPr="00061906">
        <w:rPr>
          <w:rtl/>
        </w:rPr>
        <w:t>فسألته عن الشاهد والمشهود فقال</w:t>
      </w:r>
      <w:r>
        <w:rPr>
          <w:rtl/>
        </w:rPr>
        <w:t xml:space="preserve">: </w:t>
      </w:r>
      <w:r w:rsidRPr="00061906">
        <w:rPr>
          <w:rtl/>
        </w:rPr>
        <w:t>نعم</w:t>
      </w:r>
      <w:r>
        <w:rPr>
          <w:rtl/>
        </w:rPr>
        <w:t xml:space="preserve">، </w:t>
      </w:r>
      <w:r w:rsidRPr="00061906">
        <w:rPr>
          <w:rtl/>
        </w:rPr>
        <w:t>الشاهد يوم الجمعة والمشهود يوم عرفة</w:t>
      </w:r>
      <w:r>
        <w:rPr>
          <w:rtl/>
        </w:rPr>
        <w:t xml:space="preserve">، </w:t>
      </w:r>
      <w:r w:rsidRPr="00061906">
        <w:rPr>
          <w:rtl/>
        </w:rPr>
        <w:t>فجزته</w:t>
      </w:r>
      <w:r>
        <w:rPr>
          <w:rtl/>
        </w:rPr>
        <w:t xml:space="preserve"> إلى </w:t>
      </w:r>
      <w:r w:rsidRPr="00061906">
        <w:rPr>
          <w:rtl/>
        </w:rPr>
        <w:t xml:space="preserve">آخر يحدث عن رسول الله </w:t>
      </w:r>
      <w:r w:rsidRPr="00421424">
        <w:rPr>
          <w:rStyle w:val="libAlaemChar"/>
          <w:rtl/>
        </w:rPr>
        <w:t>صلى‌الله‌عليه‌وآله</w:t>
      </w:r>
      <w:r w:rsidRPr="00061906">
        <w:rPr>
          <w:rtl/>
        </w:rPr>
        <w:t xml:space="preserve"> فسألته عن ذلك فقال</w:t>
      </w:r>
      <w:r>
        <w:rPr>
          <w:rtl/>
        </w:rPr>
        <w:t xml:space="preserve">: </w:t>
      </w:r>
      <w:r w:rsidRPr="00061906">
        <w:rPr>
          <w:rtl/>
        </w:rPr>
        <w:t>اما الشاهد فيوم الجمعة</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المشهود فيوم النحر فجزتهما</w:t>
      </w:r>
      <w:r>
        <w:rPr>
          <w:rtl/>
        </w:rPr>
        <w:t xml:space="preserve"> إلى </w:t>
      </w:r>
      <w:r w:rsidRPr="00061906">
        <w:rPr>
          <w:rtl/>
        </w:rPr>
        <w:t>غلام كأن وجهه الدينار</w:t>
      </w:r>
      <w:r>
        <w:rPr>
          <w:rtl/>
        </w:rPr>
        <w:t xml:space="preserve">، </w:t>
      </w:r>
      <w:r w:rsidRPr="00061906">
        <w:rPr>
          <w:rtl/>
        </w:rPr>
        <w:t xml:space="preserve">وهو يحدث عن رسول الله </w:t>
      </w:r>
      <w:r w:rsidRPr="00421424">
        <w:rPr>
          <w:rStyle w:val="libAlaemChar"/>
          <w:rtl/>
        </w:rPr>
        <w:t>صلى‌الله‌عليه‌وآله</w:t>
      </w:r>
      <w:r w:rsidRPr="00061906">
        <w:rPr>
          <w:rtl/>
        </w:rPr>
        <w:t xml:space="preserve"> فقلت</w:t>
      </w:r>
      <w:r>
        <w:rPr>
          <w:rtl/>
        </w:rPr>
        <w:t xml:space="preserve">: </w:t>
      </w:r>
      <w:r w:rsidRPr="00061906">
        <w:rPr>
          <w:rtl/>
        </w:rPr>
        <w:t>أخبرنى عن شاهد ومشهود فقال</w:t>
      </w:r>
      <w:r>
        <w:rPr>
          <w:rtl/>
        </w:rPr>
        <w:t xml:space="preserve">: </w:t>
      </w:r>
      <w:r w:rsidRPr="00061906">
        <w:rPr>
          <w:rtl/>
        </w:rPr>
        <w:t>نعم اما الشاهد فمحمد</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المشهود فيوم القيامة</w:t>
      </w:r>
      <w:r>
        <w:rPr>
          <w:rtl/>
        </w:rPr>
        <w:t xml:space="preserve">، </w:t>
      </w:r>
      <w:r w:rsidRPr="00061906">
        <w:rPr>
          <w:rtl/>
        </w:rPr>
        <w:t>أما سمعت الله سبحانه يقول</w:t>
      </w:r>
      <w:r>
        <w:rPr>
          <w:rtl/>
        </w:rPr>
        <w:t xml:space="preserve">: </w:t>
      </w:r>
      <w:r w:rsidRPr="00421424">
        <w:rPr>
          <w:rStyle w:val="libAlaemChar"/>
          <w:rtl/>
        </w:rPr>
        <w:t>(</w:t>
      </w:r>
      <w:r w:rsidRPr="001E7A1B">
        <w:rPr>
          <w:rStyle w:val="libAieChar"/>
          <w:rtl/>
        </w:rPr>
        <w:t>يا أَيُّهَا النَّبِيُّ إِنَّا أَرْسَلْناكَ شاهِداً وَمُبَشِّراً وَنَذِيراً</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ذلِكَ يَوْمٌ مَجْمُوعٌ لَهُ النَّاسُ وَذلِكَ يَوْمٌ مَشْهُودٌ</w:t>
      </w:r>
      <w:r w:rsidRPr="00421424">
        <w:rPr>
          <w:rStyle w:val="libAlaemChar"/>
          <w:rtl/>
        </w:rPr>
        <w:t>)</w:t>
      </w:r>
      <w:r w:rsidRPr="00061906">
        <w:rPr>
          <w:rtl/>
        </w:rPr>
        <w:t xml:space="preserve"> فسألت عن الاول</w:t>
      </w:r>
      <w:r>
        <w:rPr>
          <w:rtl/>
        </w:rPr>
        <w:t xml:space="preserve">، </w:t>
      </w:r>
      <w:r w:rsidRPr="00061906">
        <w:rPr>
          <w:rtl/>
        </w:rPr>
        <w:t>فقالوا</w:t>
      </w:r>
      <w:r>
        <w:rPr>
          <w:rtl/>
        </w:rPr>
        <w:t xml:space="preserve">: </w:t>
      </w:r>
      <w:r w:rsidRPr="00061906">
        <w:rPr>
          <w:rtl/>
        </w:rPr>
        <w:t>ابن عباس وسألت عن الثاني فقالوا</w:t>
      </w:r>
      <w:r>
        <w:rPr>
          <w:rtl/>
        </w:rPr>
        <w:t xml:space="preserve">: </w:t>
      </w:r>
      <w:r w:rsidRPr="00061906">
        <w:rPr>
          <w:rtl/>
        </w:rPr>
        <w:t>ابن عمر</w:t>
      </w:r>
      <w:r>
        <w:rPr>
          <w:rtl/>
        </w:rPr>
        <w:t xml:space="preserve">، </w:t>
      </w:r>
      <w:r w:rsidRPr="00061906">
        <w:rPr>
          <w:rtl/>
        </w:rPr>
        <w:t>وسألت عن الثالث فقالوا</w:t>
      </w:r>
      <w:r>
        <w:rPr>
          <w:rFonts w:hint="cs"/>
          <w:rtl/>
        </w:rPr>
        <w:t xml:space="preserve">: </w:t>
      </w:r>
      <w:r w:rsidRPr="00061906">
        <w:rPr>
          <w:rtl/>
        </w:rPr>
        <w:t>الحسن</w:t>
      </w:r>
      <w:r>
        <w:rPr>
          <w:rtl/>
        </w:rPr>
        <w:t xml:space="preserve"> بن علي </w:t>
      </w:r>
      <w:r w:rsidRPr="00421424">
        <w:rPr>
          <w:rStyle w:val="libAlaemChar"/>
          <w:rtl/>
        </w:rPr>
        <w:t>عليهما‌السلام</w:t>
      </w:r>
    </w:p>
    <w:p w:rsidR="006F3F00" w:rsidRPr="00061906" w:rsidRDefault="006F3F00" w:rsidP="000179D4">
      <w:pPr>
        <w:pStyle w:val="libNormal"/>
        <w:rPr>
          <w:rtl/>
        </w:rPr>
      </w:pPr>
      <w:r w:rsidRPr="00061906">
        <w:rPr>
          <w:rtl/>
        </w:rPr>
        <w:t>20</w:t>
      </w:r>
      <w:r>
        <w:rPr>
          <w:rtl/>
        </w:rPr>
        <w:t xml:space="preserve"> ـ </w:t>
      </w:r>
      <w:r w:rsidRPr="00061906">
        <w:rPr>
          <w:rtl/>
        </w:rPr>
        <w:t>وقيل</w:t>
      </w:r>
      <w:r>
        <w:rPr>
          <w:rtl/>
        </w:rPr>
        <w:t xml:space="preserve">: </w:t>
      </w:r>
      <w:r w:rsidRPr="00061906">
        <w:rPr>
          <w:rtl/>
        </w:rPr>
        <w:t>الشاهد الأيام والليالي والمشهود بنو آدم</w:t>
      </w:r>
      <w:r>
        <w:rPr>
          <w:rtl/>
        </w:rPr>
        <w:t xml:space="preserve">، </w:t>
      </w:r>
      <w:r w:rsidRPr="00061906">
        <w:rPr>
          <w:rtl/>
        </w:rPr>
        <w:t>وينشد للحسين بن على</w:t>
      </w:r>
      <w:r w:rsidRPr="00421424">
        <w:rPr>
          <w:rStyle w:val="libAlaemChar"/>
          <w:rtl/>
        </w:rPr>
        <w:t>عليهما‌السلام</w:t>
      </w:r>
      <w:r w:rsidRPr="00061906">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مضى أمسك الماضي شهيدا معدلا</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خلفت في يوم عليك شهيد</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فان أنت بالأمس اقترفت اسائة</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فقيد بإحسان وأنت حميد</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فلا ترج فعل الخير يوما</w:t>
            </w:r>
            <w:r>
              <w:rPr>
                <w:rtl/>
              </w:rPr>
              <w:t xml:space="preserve"> إلى </w:t>
            </w:r>
            <w:r w:rsidRPr="00061906">
              <w:rPr>
                <w:rtl/>
              </w:rPr>
              <w:t>غد</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لعل غدا يأتى وأنت فقيد</w:t>
            </w:r>
            <w:r w:rsidRPr="0002713F">
              <w:rPr>
                <w:rStyle w:val="libPoemTiniCharChar"/>
                <w:rtl/>
              </w:rPr>
              <w:br/>
              <w:t> </w:t>
            </w:r>
          </w:p>
        </w:tc>
      </w:tr>
    </w:tbl>
    <w:p w:rsidR="006F3F00" w:rsidRPr="00061906" w:rsidRDefault="006F3F00" w:rsidP="000179D4">
      <w:pPr>
        <w:pStyle w:val="libNormal"/>
        <w:rPr>
          <w:rtl/>
        </w:rPr>
      </w:pPr>
      <w:r w:rsidRPr="00061906">
        <w:rPr>
          <w:rtl/>
        </w:rPr>
        <w:t>21</w:t>
      </w:r>
      <w:r>
        <w:rPr>
          <w:rtl/>
        </w:rPr>
        <w:t xml:space="preserve"> ـ </w:t>
      </w:r>
      <w:r w:rsidRPr="00061906">
        <w:rPr>
          <w:rtl/>
        </w:rPr>
        <w:t xml:space="preserve">في الصحيفة السجادية في دعائه </w:t>
      </w:r>
      <w:r w:rsidRPr="00421424">
        <w:rPr>
          <w:rStyle w:val="libAlaemChar"/>
          <w:rtl/>
        </w:rPr>
        <w:t>عليه‌السلام</w:t>
      </w:r>
      <w:r w:rsidRPr="00061906">
        <w:rPr>
          <w:rtl/>
        </w:rPr>
        <w:t xml:space="preserve"> عند الصباح والمساء</w:t>
      </w:r>
      <w:r>
        <w:rPr>
          <w:rtl/>
        </w:rPr>
        <w:t xml:space="preserve">: </w:t>
      </w:r>
      <w:r w:rsidRPr="00061906">
        <w:rPr>
          <w:rtl/>
        </w:rPr>
        <w:t>وهذا يوم حادث جديد</w:t>
      </w:r>
      <w:r>
        <w:rPr>
          <w:rtl/>
        </w:rPr>
        <w:t xml:space="preserve">، </w:t>
      </w:r>
      <w:r w:rsidRPr="00061906">
        <w:rPr>
          <w:rtl/>
        </w:rPr>
        <w:t>وهو علينا شاهد عتيد</w:t>
      </w:r>
      <w:r>
        <w:rPr>
          <w:rtl/>
        </w:rPr>
        <w:t xml:space="preserve">، </w:t>
      </w:r>
      <w:r w:rsidRPr="00061906">
        <w:rPr>
          <w:rtl/>
        </w:rPr>
        <w:t>ان أحسنا ود عنا بحمد</w:t>
      </w:r>
      <w:r>
        <w:rPr>
          <w:rtl/>
        </w:rPr>
        <w:t xml:space="preserve">، </w:t>
      </w:r>
      <w:r w:rsidRPr="00061906">
        <w:rPr>
          <w:rtl/>
        </w:rPr>
        <w:t>وان أسأنا فارقنا بذم.</w:t>
      </w:r>
    </w:p>
    <w:p w:rsidR="006F3F00" w:rsidRPr="00061906" w:rsidRDefault="006F3F00" w:rsidP="000179D4">
      <w:pPr>
        <w:pStyle w:val="libNormal"/>
        <w:rPr>
          <w:rtl/>
        </w:rPr>
      </w:pPr>
      <w:r w:rsidRPr="00061906">
        <w:rPr>
          <w:rtl/>
        </w:rPr>
        <w:t>22</w:t>
      </w:r>
      <w:r>
        <w:rPr>
          <w:rtl/>
        </w:rPr>
        <w:t xml:space="preserve"> ـ </w:t>
      </w:r>
      <w:r w:rsidRPr="00061906">
        <w:rPr>
          <w:rtl/>
        </w:rPr>
        <w:t>في كتاب كمال الدين وتمام النعمة باسناده</w:t>
      </w:r>
      <w:r>
        <w:rPr>
          <w:rtl/>
        </w:rPr>
        <w:t xml:space="preserve"> إلى </w:t>
      </w:r>
      <w:r w:rsidRPr="00061906">
        <w:rPr>
          <w:rtl/>
        </w:rPr>
        <w:t>محمد بن</w:t>
      </w:r>
      <w:r>
        <w:rPr>
          <w:rtl/>
        </w:rPr>
        <w:t xml:space="preserve"> إسماعيل  </w:t>
      </w:r>
      <w:r w:rsidRPr="00061906">
        <w:rPr>
          <w:rtl/>
        </w:rPr>
        <w:t>القرشي عمن حدثه أن</w:t>
      </w:r>
      <w:r>
        <w:rPr>
          <w:rtl/>
        </w:rPr>
        <w:t xml:space="preserve"> إسماعيل  بن أبي </w:t>
      </w:r>
      <w:r w:rsidRPr="00061906">
        <w:rPr>
          <w:rtl/>
        </w:rPr>
        <w:t xml:space="preserve">رافع عن أبيه عن النبي </w:t>
      </w:r>
      <w:r w:rsidRPr="00421424">
        <w:rPr>
          <w:rStyle w:val="libAlaemChar"/>
          <w:rtl/>
        </w:rPr>
        <w:t>صلى‌الله‌عليه‌وآله</w:t>
      </w:r>
      <w:r w:rsidRPr="00061906">
        <w:rPr>
          <w:rtl/>
        </w:rPr>
        <w:t xml:space="preserve"> حديث طويل يقول فيه وقد ذكر بخت النصر</w:t>
      </w:r>
      <w:r>
        <w:rPr>
          <w:rtl/>
        </w:rPr>
        <w:t xml:space="preserve">: </w:t>
      </w:r>
      <w:r w:rsidRPr="00061906">
        <w:rPr>
          <w:rtl/>
        </w:rPr>
        <w:t xml:space="preserve">وملك بعده مهرويه بن بخت نصر ستة عشر سنة وعشرين يوما وأخذ عند ذلك دانيال. وحفر له جبا في الأرض وطرح فيه دانيال </w:t>
      </w:r>
      <w:r w:rsidRPr="00421424">
        <w:rPr>
          <w:rStyle w:val="libAlaemChar"/>
          <w:rtl/>
        </w:rPr>
        <w:t>عليه‌السلام</w:t>
      </w:r>
      <w:r w:rsidRPr="00061906">
        <w:rPr>
          <w:rtl/>
        </w:rPr>
        <w:t xml:space="preserve"> وأصحابه وشيعته من المؤمنين</w:t>
      </w:r>
      <w:r>
        <w:rPr>
          <w:rtl/>
        </w:rPr>
        <w:t xml:space="preserve">، </w:t>
      </w:r>
      <w:r w:rsidRPr="00061906">
        <w:rPr>
          <w:rtl/>
        </w:rPr>
        <w:t>فألقى عليهم النيران</w:t>
      </w:r>
      <w:r>
        <w:rPr>
          <w:rtl/>
        </w:rPr>
        <w:t xml:space="preserve">، </w:t>
      </w:r>
      <w:r w:rsidRPr="00061906">
        <w:rPr>
          <w:rtl/>
        </w:rPr>
        <w:t>فلما رأى أن النار ليست</w:t>
      </w:r>
    </w:p>
    <w:p w:rsidR="006F3F00" w:rsidRPr="00061906" w:rsidRDefault="006F3F00" w:rsidP="00615F29">
      <w:pPr>
        <w:pStyle w:val="libNormal0"/>
        <w:rPr>
          <w:rtl/>
        </w:rPr>
      </w:pPr>
      <w:r>
        <w:rPr>
          <w:rtl/>
        </w:rPr>
        <w:br w:type="page"/>
      </w:r>
      <w:r w:rsidRPr="00061906">
        <w:rPr>
          <w:rtl/>
        </w:rPr>
        <w:lastRenderedPageBreak/>
        <w:t xml:space="preserve">تقربهم ولا تحرقهم استودعهم الجب وفيه الأسد والسباع بكل لون من العذاب حتى خلصهم الله </w:t>
      </w:r>
      <w:r w:rsidRPr="00421424">
        <w:rPr>
          <w:rStyle w:val="libAlaemChar"/>
          <w:rtl/>
        </w:rPr>
        <w:t>عزوجل</w:t>
      </w:r>
      <w:r w:rsidRPr="00061906">
        <w:rPr>
          <w:rtl/>
        </w:rPr>
        <w:t xml:space="preserve"> منه</w:t>
      </w:r>
      <w:r>
        <w:rPr>
          <w:rtl/>
        </w:rPr>
        <w:t xml:space="preserve">، </w:t>
      </w:r>
      <w:r w:rsidRPr="00061906">
        <w:rPr>
          <w:rtl/>
        </w:rPr>
        <w:t>وهم الذين ذكرهم الله تعالى في كتابه فقال جل وعز</w:t>
      </w:r>
      <w:r>
        <w:rPr>
          <w:rtl/>
        </w:rPr>
        <w:t xml:space="preserve">: </w:t>
      </w:r>
      <w:r w:rsidRPr="00421424">
        <w:rPr>
          <w:rStyle w:val="libAlaemChar"/>
          <w:rtl/>
        </w:rPr>
        <w:t>(</w:t>
      </w:r>
      <w:r w:rsidRPr="001E7A1B">
        <w:rPr>
          <w:rStyle w:val="libAieChar"/>
          <w:rtl/>
        </w:rPr>
        <w:t>قُتِلَ أَصْحابُ الْأُخْدُودِ النَّارِ ذاتِ الْوَقُودِ</w:t>
      </w:r>
      <w:r w:rsidRPr="00421424">
        <w:rPr>
          <w:rStyle w:val="libAlaemChar"/>
          <w:rtl/>
        </w:rPr>
        <w:t>)</w:t>
      </w:r>
      <w:r>
        <w:rPr>
          <w:rtl/>
        </w:rPr>
        <w:t>.</w:t>
      </w:r>
    </w:p>
    <w:p w:rsidR="006F3F00" w:rsidRPr="00061906" w:rsidRDefault="006F3F00" w:rsidP="000179D4">
      <w:pPr>
        <w:pStyle w:val="libNormal"/>
        <w:rPr>
          <w:rtl/>
        </w:rPr>
      </w:pPr>
      <w:r w:rsidRPr="00061906">
        <w:rPr>
          <w:rtl/>
        </w:rPr>
        <w:t>23</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قُتِلَ أَصْحابُ الْأُخْدُودِ</w:t>
      </w:r>
      <w:r w:rsidRPr="00421424">
        <w:rPr>
          <w:rStyle w:val="libAlaemChar"/>
          <w:rtl/>
        </w:rPr>
        <w:t>)</w:t>
      </w:r>
      <w:r w:rsidRPr="00061906">
        <w:rPr>
          <w:rtl/>
        </w:rPr>
        <w:t xml:space="preserve"> قال</w:t>
      </w:r>
      <w:r>
        <w:rPr>
          <w:rtl/>
        </w:rPr>
        <w:t xml:space="preserve">: </w:t>
      </w:r>
      <w:r w:rsidRPr="00061906">
        <w:rPr>
          <w:rtl/>
        </w:rPr>
        <w:t>كان سببهم ان الذي هيج الحبشة على غزوة اليمن ذو نواس وهو آخر من ملك من حمير. تهود واجتمعت معه حمير على اليهودية وسمى نفسه يوسف</w:t>
      </w:r>
      <w:r>
        <w:rPr>
          <w:rtl/>
        </w:rPr>
        <w:t xml:space="preserve">، </w:t>
      </w:r>
      <w:r w:rsidRPr="00061906">
        <w:rPr>
          <w:rtl/>
        </w:rPr>
        <w:t>وأقام على ذلك حينا من الدهر</w:t>
      </w:r>
      <w:r>
        <w:rPr>
          <w:rtl/>
        </w:rPr>
        <w:t xml:space="preserve">، </w:t>
      </w:r>
      <w:r w:rsidRPr="00061906">
        <w:rPr>
          <w:rtl/>
        </w:rPr>
        <w:t>ثم أخبر ان بنجران بقايا قوم على دين النصرانية وكانوا على دين عيسى وعلى حكم الإنجيل</w:t>
      </w:r>
      <w:r>
        <w:rPr>
          <w:rtl/>
        </w:rPr>
        <w:t xml:space="preserve">، </w:t>
      </w:r>
      <w:r w:rsidRPr="00061906">
        <w:rPr>
          <w:rtl/>
        </w:rPr>
        <w:t>ورأس ذلك الدين عبد الله بن بريا من</w:t>
      </w:r>
      <w:r>
        <w:rPr>
          <w:rtl/>
        </w:rPr>
        <w:t xml:space="preserve">، </w:t>
      </w:r>
      <w:r w:rsidRPr="00061906">
        <w:rPr>
          <w:rtl/>
        </w:rPr>
        <w:t>فحمله. أهل دينه على أن يسير إليهم ويحملهم على اليهودية ويدخلهم فيها</w:t>
      </w:r>
      <w:r>
        <w:rPr>
          <w:rtl/>
        </w:rPr>
        <w:t xml:space="preserve">، </w:t>
      </w:r>
      <w:r w:rsidRPr="00061906">
        <w:rPr>
          <w:rtl/>
        </w:rPr>
        <w:t>فسار حتى قدم نجران فجمع من كان بها على دين النصرانية ثم عرض عليهم دين اليهودية والدخول فيها فأبوا عليه</w:t>
      </w:r>
      <w:r>
        <w:rPr>
          <w:rtl/>
        </w:rPr>
        <w:t xml:space="preserve">، </w:t>
      </w:r>
      <w:r w:rsidRPr="00061906">
        <w:rPr>
          <w:rtl/>
        </w:rPr>
        <w:t>فجادلهم وعرض عليهم وحرص الحرص كله فأبوا عليه وامتنعوا من اليهودية والدخول فيها واختاروا القتل. فاتخذ لهم أخدودا وجمع فيه الحطب اشتعل فيه النار فمنهم من أحرق بالنار</w:t>
      </w:r>
      <w:r>
        <w:rPr>
          <w:rtl/>
        </w:rPr>
        <w:t xml:space="preserve">، </w:t>
      </w:r>
      <w:r w:rsidRPr="00061906">
        <w:rPr>
          <w:rtl/>
        </w:rPr>
        <w:t>ومنهم من قتل بالسيف ومثل بهم كل مثلة</w:t>
      </w:r>
      <w:r>
        <w:rPr>
          <w:rtl/>
        </w:rPr>
        <w:t xml:space="preserve">، </w:t>
      </w:r>
      <w:r w:rsidRPr="00061906">
        <w:rPr>
          <w:rtl/>
        </w:rPr>
        <w:t xml:space="preserve">فبلغ عدد من قتل وأحرق بالنار عشرين ألفا وأفلت منهم </w:t>
      </w:r>
      <w:r w:rsidRPr="00264AE2">
        <w:rPr>
          <w:rStyle w:val="libFootnotenumChar"/>
          <w:rtl/>
        </w:rPr>
        <w:t>(1)</w:t>
      </w:r>
      <w:r w:rsidRPr="00061906">
        <w:rPr>
          <w:rtl/>
        </w:rPr>
        <w:t xml:space="preserve"> رجل يدعى دوس ذو ثعلبان على فرس له ركضه</w:t>
      </w:r>
      <w:r>
        <w:rPr>
          <w:rtl/>
        </w:rPr>
        <w:t xml:space="preserve">، </w:t>
      </w:r>
      <w:r w:rsidRPr="00061906">
        <w:rPr>
          <w:rtl/>
        </w:rPr>
        <w:t>واتبعوه حتى أعجزهم في الرمل</w:t>
      </w:r>
      <w:r>
        <w:rPr>
          <w:rtl/>
        </w:rPr>
        <w:t xml:space="preserve">، </w:t>
      </w:r>
      <w:r w:rsidRPr="00061906">
        <w:rPr>
          <w:rtl/>
        </w:rPr>
        <w:t>ورجع ذو نواس</w:t>
      </w:r>
      <w:r>
        <w:rPr>
          <w:rtl/>
        </w:rPr>
        <w:t xml:space="preserve"> إلى </w:t>
      </w:r>
      <w:r w:rsidRPr="00061906">
        <w:rPr>
          <w:rtl/>
        </w:rPr>
        <w:t>ضيعة من جنوده فقال الله</w:t>
      </w:r>
      <w:r>
        <w:rPr>
          <w:rtl/>
        </w:rPr>
        <w:t xml:space="preserve">: </w:t>
      </w:r>
      <w:r w:rsidRPr="00421424">
        <w:rPr>
          <w:rStyle w:val="libAlaemChar"/>
          <w:rtl/>
        </w:rPr>
        <w:t>(</w:t>
      </w:r>
      <w:r w:rsidRPr="001E7A1B">
        <w:rPr>
          <w:rStyle w:val="libAieChar"/>
          <w:rtl/>
        </w:rPr>
        <w:t>قُتِلَ أَصْحابُ الْأُخْدُودِ</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الْعَزِيزِ الْحَمِيدِ</w:t>
      </w:r>
      <w:r w:rsidRPr="00421424">
        <w:rPr>
          <w:rStyle w:val="libAlaemChar"/>
          <w:rtl/>
        </w:rPr>
        <w:t>)</w:t>
      </w:r>
    </w:p>
    <w:p w:rsidR="006F3F00" w:rsidRPr="00061906" w:rsidRDefault="006F3F00" w:rsidP="000179D4">
      <w:pPr>
        <w:pStyle w:val="libNormal"/>
        <w:rPr>
          <w:rtl/>
        </w:rPr>
      </w:pPr>
      <w:r w:rsidRPr="00061906">
        <w:rPr>
          <w:rtl/>
        </w:rPr>
        <w:t>24</w:t>
      </w:r>
      <w:r>
        <w:rPr>
          <w:rtl/>
        </w:rPr>
        <w:t xml:space="preserve"> ـ </w:t>
      </w:r>
      <w:r w:rsidRPr="00061906">
        <w:rPr>
          <w:rtl/>
        </w:rPr>
        <w:t>في محاسن البرقي عنه عن أبيه عن هارون بن الجهم عن مفضل بن صالح عن جابر الجعفي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بعث الله نبيا حبشيا</w:t>
      </w:r>
      <w:r>
        <w:rPr>
          <w:rtl/>
        </w:rPr>
        <w:t xml:space="preserve"> إلى </w:t>
      </w:r>
      <w:r w:rsidRPr="00061906">
        <w:rPr>
          <w:rtl/>
        </w:rPr>
        <w:t>قومه فقاتلهم فقتل أصحابه وأسروا وخدوا لهم أخدودا من نار</w:t>
      </w:r>
      <w:r>
        <w:rPr>
          <w:rtl/>
        </w:rPr>
        <w:t xml:space="preserve">، </w:t>
      </w:r>
      <w:r w:rsidRPr="00061906">
        <w:rPr>
          <w:rtl/>
        </w:rPr>
        <w:t>ثم نادوا</w:t>
      </w:r>
      <w:r>
        <w:rPr>
          <w:rtl/>
        </w:rPr>
        <w:t xml:space="preserve">: </w:t>
      </w:r>
      <w:r w:rsidRPr="00061906">
        <w:rPr>
          <w:rtl/>
        </w:rPr>
        <w:t>من كان من أهل ملتنا فليعتزل</w:t>
      </w:r>
      <w:r>
        <w:rPr>
          <w:rtl/>
        </w:rPr>
        <w:t xml:space="preserve">، </w:t>
      </w:r>
      <w:r w:rsidRPr="00061906">
        <w:rPr>
          <w:rtl/>
        </w:rPr>
        <w:t>ومن كان على دين هذا النبي فليقتحم النار</w:t>
      </w:r>
      <w:r>
        <w:rPr>
          <w:rtl/>
        </w:rPr>
        <w:t xml:space="preserve">، </w:t>
      </w:r>
      <w:r w:rsidRPr="00061906">
        <w:rPr>
          <w:rtl/>
        </w:rPr>
        <w:t>فجعلوا يقتحمون النار</w:t>
      </w:r>
      <w:r>
        <w:rPr>
          <w:rtl/>
        </w:rPr>
        <w:t xml:space="preserve">، </w:t>
      </w:r>
      <w:r w:rsidRPr="00061906">
        <w:rPr>
          <w:rtl/>
        </w:rPr>
        <w:t>وأتت امرأة معها صبي لها فهابت النار</w:t>
      </w:r>
      <w:r>
        <w:rPr>
          <w:rtl/>
        </w:rPr>
        <w:t xml:space="preserve">، </w:t>
      </w:r>
      <w:r w:rsidRPr="00061906">
        <w:rPr>
          <w:rtl/>
        </w:rPr>
        <w:t>فقال لها صبيها</w:t>
      </w:r>
      <w:r>
        <w:rPr>
          <w:rtl/>
        </w:rPr>
        <w:t xml:space="preserve">: </w:t>
      </w:r>
      <w:r w:rsidRPr="00061906">
        <w:rPr>
          <w:rtl/>
        </w:rPr>
        <w:t>اقتحمي</w:t>
      </w:r>
      <w:r>
        <w:rPr>
          <w:rtl/>
        </w:rPr>
        <w:t xml:space="preserve">، </w:t>
      </w:r>
      <w:r w:rsidRPr="00061906">
        <w:rPr>
          <w:rtl/>
        </w:rPr>
        <w:t>قال</w:t>
      </w:r>
      <w:r>
        <w:rPr>
          <w:rtl/>
        </w:rPr>
        <w:t xml:space="preserve">: </w:t>
      </w:r>
      <w:r w:rsidRPr="00061906">
        <w:rPr>
          <w:rtl/>
        </w:rPr>
        <w:t>فاقتحمت النار وهم أصحاب الأخدود.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خلص.</w:t>
      </w:r>
    </w:p>
    <w:p w:rsidR="006F3F00" w:rsidRPr="00061906" w:rsidRDefault="006F3F00" w:rsidP="000179D4">
      <w:pPr>
        <w:pStyle w:val="libNormal"/>
        <w:rPr>
          <w:rtl/>
        </w:rPr>
      </w:pPr>
      <w:r>
        <w:rPr>
          <w:rtl/>
        </w:rPr>
        <w:br w:type="page"/>
      </w:r>
      <w:r w:rsidRPr="00061906">
        <w:rPr>
          <w:rtl/>
        </w:rPr>
        <w:lastRenderedPageBreak/>
        <w:t>25</w:t>
      </w:r>
      <w:r>
        <w:rPr>
          <w:rtl/>
        </w:rPr>
        <w:t xml:space="preserve"> ـ </w:t>
      </w:r>
      <w:r w:rsidRPr="00061906">
        <w:rPr>
          <w:rtl/>
        </w:rPr>
        <w:t xml:space="preserve">في مجمع البيان روى مسلم في الصحيح عن هدية </w:t>
      </w:r>
      <w:r w:rsidRPr="00264AE2">
        <w:rPr>
          <w:rStyle w:val="libFootnotenumChar"/>
          <w:rtl/>
        </w:rPr>
        <w:t>(1)</w:t>
      </w:r>
      <w:r w:rsidRPr="00061906">
        <w:rPr>
          <w:rtl/>
        </w:rPr>
        <w:t xml:space="preserve"> بن خالد عن حماد بن سلمة عن ثابت بن عبد الرحمان</w:t>
      </w:r>
      <w:r>
        <w:rPr>
          <w:rtl/>
        </w:rPr>
        <w:t xml:space="preserve"> بن أبي </w:t>
      </w:r>
      <w:r w:rsidRPr="00061906">
        <w:rPr>
          <w:rtl/>
        </w:rPr>
        <w:t xml:space="preserve">ليلى عن صهيب عن رسول الله </w:t>
      </w:r>
      <w:r w:rsidRPr="00421424">
        <w:rPr>
          <w:rStyle w:val="libAlaemChar"/>
          <w:rtl/>
        </w:rPr>
        <w:t>صلى‌الله‌عليه‌وآله</w:t>
      </w:r>
      <w:r w:rsidRPr="00061906">
        <w:rPr>
          <w:rtl/>
        </w:rPr>
        <w:t xml:space="preserve"> قال</w:t>
      </w:r>
      <w:r>
        <w:rPr>
          <w:rtl/>
        </w:rPr>
        <w:t xml:space="preserve">: </w:t>
      </w:r>
      <w:r w:rsidRPr="00061906">
        <w:rPr>
          <w:rtl/>
        </w:rPr>
        <w:t>كان ملك فيمن كان قبلكم له ساحر</w:t>
      </w:r>
      <w:r>
        <w:rPr>
          <w:rtl/>
        </w:rPr>
        <w:t xml:space="preserve">، </w:t>
      </w:r>
      <w:r w:rsidRPr="00061906">
        <w:rPr>
          <w:rtl/>
        </w:rPr>
        <w:t>فلما مرض الساحر قال</w:t>
      </w:r>
      <w:r>
        <w:rPr>
          <w:rtl/>
        </w:rPr>
        <w:t xml:space="preserve">: </w:t>
      </w:r>
      <w:r w:rsidRPr="00061906">
        <w:rPr>
          <w:rtl/>
        </w:rPr>
        <w:t>انى قد حضر اجلى فادفع</w:t>
      </w:r>
      <w:r>
        <w:rPr>
          <w:rtl/>
        </w:rPr>
        <w:t xml:space="preserve"> إلى </w:t>
      </w:r>
      <w:r w:rsidRPr="00061906">
        <w:rPr>
          <w:rtl/>
        </w:rPr>
        <w:t>غلاما أعلمه السحر</w:t>
      </w:r>
      <w:r>
        <w:rPr>
          <w:rtl/>
        </w:rPr>
        <w:t xml:space="preserve">، </w:t>
      </w:r>
      <w:r w:rsidRPr="00061906">
        <w:rPr>
          <w:rtl/>
        </w:rPr>
        <w:t>فدفع</w:t>
      </w:r>
      <w:r>
        <w:rPr>
          <w:rtl/>
        </w:rPr>
        <w:t xml:space="preserve"> إليه </w:t>
      </w:r>
      <w:r w:rsidRPr="00061906">
        <w:rPr>
          <w:rtl/>
        </w:rPr>
        <w:t>غلاما وكان يختلف اليه.</w:t>
      </w:r>
      <w:r>
        <w:rPr>
          <w:rFonts w:hint="cs"/>
          <w:rtl/>
        </w:rPr>
        <w:t xml:space="preserve"> </w:t>
      </w:r>
      <w:r>
        <w:rPr>
          <w:rtl/>
        </w:rPr>
        <w:t>و</w:t>
      </w:r>
      <w:r w:rsidRPr="00061906">
        <w:rPr>
          <w:rtl/>
        </w:rPr>
        <w:t>بين الساحر والملك راهب</w:t>
      </w:r>
      <w:r>
        <w:rPr>
          <w:rtl/>
        </w:rPr>
        <w:t xml:space="preserve">، </w:t>
      </w:r>
      <w:r w:rsidRPr="00061906">
        <w:rPr>
          <w:rtl/>
        </w:rPr>
        <w:t>فمر الغلام بالراهب فأعجبه كلامه وامره</w:t>
      </w:r>
      <w:r>
        <w:rPr>
          <w:rtl/>
        </w:rPr>
        <w:t xml:space="preserve">، </w:t>
      </w:r>
      <w:r w:rsidRPr="00061906">
        <w:rPr>
          <w:rtl/>
        </w:rPr>
        <w:t>فكان يطيل عنده القعود</w:t>
      </w:r>
      <w:r>
        <w:rPr>
          <w:rtl/>
        </w:rPr>
        <w:t xml:space="preserve">، </w:t>
      </w:r>
      <w:r w:rsidRPr="00061906">
        <w:rPr>
          <w:rtl/>
        </w:rPr>
        <w:t>فاذا ابطأ عن الساحر ضربه وإذا ابطأ عن اهله ضربوه فشكا ذلك</w:t>
      </w:r>
      <w:r>
        <w:rPr>
          <w:rtl/>
        </w:rPr>
        <w:t xml:space="preserve"> إلى </w:t>
      </w:r>
      <w:r w:rsidRPr="00061906">
        <w:rPr>
          <w:rtl/>
        </w:rPr>
        <w:t>الراهب</w:t>
      </w:r>
      <w:r>
        <w:rPr>
          <w:rtl/>
        </w:rPr>
        <w:t xml:space="preserve">، </w:t>
      </w:r>
      <w:r w:rsidRPr="00061906">
        <w:rPr>
          <w:rtl/>
        </w:rPr>
        <w:t>فقال</w:t>
      </w:r>
      <w:r>
        <w:rPr>
          <w:rtl/>
        </w:rPr>
        <w:t xml:space="preserve">: </w:t>
      </w:r>
      <w:r w:rsidRPr="00061906">
        <w:rPr>
          <w:rtl/>
        </w:rPr>
        <w:t>يا بنى إذا استبطأك الساحر فقل حبسني أهلي وإذا استبطأك أهلك فقل</w:t>
      </w:r>
      <w:r>
        <w:rPr>
          <w:rtl/>
        </w:rPr>
        <w:t xml:space="preserve">: </w:t>
      </w:r>
      <w:r w:rsidRPr="00061906">
        <w:rPr>
          <w:rtl/>
        </w:rPr>
        <w:t>حبسني الساحر</w:t>
      </w:r>
      <w:r>
        <w:rPr>
          <w:rtl/>
        </w:rPr>
        <w:t xml:space="preserve">، </w:t>
      </w:r>
      <w:r w:rsidRPr="00061906">
        <w:rPr>
          <w:rtl/>
        </w:rPr>
        <w:t>فبينما هو ذات يوم إذا بالناس قد غشيهم دابة عظيمة فظيعة فقال</w:t>
      </w:r>
      <w:r>
        <w:rPr>
          <w:rtl/>
        </w:rPr>
        <w:t xml:space="preserve">: </w:t>
      </w:r>
      <w:r w:rsidRPr="00061906">
        <w:rPr>
          <w:rtl/>
        </w:rPr>
        <w:t>اليوم أعلم</w:t>
      </w:r>
      <w:r>
        <w:rPr>
          <w:rtl/>
        </w:rPr>
        <w:t xml:space="preserve"> أمر </w:t>
      </w:r>
      <w:r w:rsidRPr="00061906">
        <w:rPr>
          <w:rtl/>
        </w:rPr>
        <w:t>الساحر أفضل أم</w:t>
      </w:r>
      <w:r>
        <w:rPr>
          <w:rtl/>
        </w:rPr>
        <w:t xml:space="preserve"> أمر </w:t>
      </w:r>
      <w:r w:rsidRPr="00061906">
        <w:rPr>
          <w:rtl/>
        </w:rPr>
        <w:t>الراهب</w:t>
      </w:r>
      <w:r>
        <w:rPr>
          <w:rtl/>
        </w:rPr>
        <w:t xml:space="preserve">، </w:t>
      </w:r>
      <w:r w:rsidRPr="00061906">
        <w:rPr>
          <w:rtl/>
        </w:rPr>
        <w:t>فأخذ حجرا فقال</w:t>
      </w:r>
      <w:r>
        <w:rPr>
          <w:rtl/>
        </w:rPr>
        <w:t xml:space="preserve">: أللّهم </w:t>
      </w:r>
      <w:r w:rsidRPr="00061906">
        <w:rPr>
          <w:rtl/>
        </w:rPr>
        <w:t>ان كان</w:t>
      </w:r>
      <w:r>
        <w:rPr>
          <w:rtl/>
        </w:rPr>
        <w:t xml:space="preserve"> أمر </w:t>
      </w:r>
      <w:r w:rsidRPr="00061906">
        <w:rPr>
          <w:rtl/>
        </w:rPr>
        <w:t>الراهب أحب إليك فاقتل هذه الدابة</w:t>
      </w:r>
      <w:r>
        <w:rPr>
          <w:rtl/>
        </w:rPr>
        <w:t xml:space="preserve">، </w:t>
      </w:r>
      <w:r w:rsidRPr="00061906">
        <w:rPr>
          <w:rtl/>
        </w:rPr>
        <w:t>فرمى فقتلها ومضى الناس</w:t>
      </w:r>
      <w:r>
        <w:rPr>
          <w:rtl/>
        </w:rPr>
        <w:t xml:space="preserve">، </w:t>
      </w:r>
      <w:r w:rsidRPr="00061906">
        <w:rPr>
          <w:rtl/>
        </w:rPr>
        <w:t>فأخبر بذلك الراهب فقال</w:t>
      </w:r>
      <w:r>
        <w:rPr>
          <w:rtl/>
        </w:rPr>
        <w:t xml:space="preserve">: </w:t>
      </w:r>
      <w:r w:rsidRPr="00061906">
        <w:rPr>
          <w:rtl/>
        </w:rPr>
        <w:t>يا بنى انك ستبتلى فاذا ابتليت فلا تدل على</w:t>
      </w:r>
      <w:r>
        <w:rPr>
          <w:rtl/>
        </w:rPr>
        <w:t xml:space="preserve">، </w:t>
      </w:r>
      <w:r w:rsidRPr="00061906">
        <w:rPr>
          <w:rtl/>
        </w:rPr>
        <w:t>قال</w:t>
      </w:r>
      <w:r>
        <w:rPr>
          <w:rtl/>
        </w:rPr>
        <w:t xml:space="preserve">: </w:t>
      </w:r>
      <w:r w:rsidRPr="00061906">
        <w:rPr>
          <w:rtl/>
        </w:rPr>
        <w:t>وجعل يداوي الناس فيبرئ الأكمه والأبرص</w:t>
      </w:r>
      <w:r>
        <w:rPr>
          <w:rtl/>
        </w:rPr>
        <w:t xml:space="preserve">، </w:t>
      </w:r>
      <w:r w:rsidRPr="00061906">
        <w:rPr>
          <w:rtl/>
        </w:rPr>
        <w:t>فبينما هو كذلك إذ عمى جليس للملك فأتاه وحمل</w:t>
      </w:r>
      <w:r>
        <w:rPr>
          <w:rtl/>
        </w:rPr>
        <w:t xml:space="preserve"> إليه </w:t>
      </w:r>
      <w:r w:rsidRPr="00061906">
        <w:rPr>
          <w:rtl/>
        </w:rPr>
        <w:t>مالا كثيرا</w:t>
      </w:r>
      <w:r>
        <w:rPr>
          <w:rtl/>
        </w:rPr>
        <w:t xml:space="preserve">، </w:t>
      </w:r>
      <w:r w:rsidRPr="00061906">
        <w:rPr>
          <w:rtl/>
        </w:rPr>
        <w:t>فقال</w:t>
      </w:r>
      <w:r>
        <w:rPr>
          <w:rtl/>
        </w:rPr>
        <w:t xml:space="preserve">: </w:t>
      </w:r>
      <w:r w:rsidRPr="00061906">
        <w:rPr>
          <w:rtl/>
        </w:rPr>
        <w:t>اشفني ولك ما هاهنا</w:t>
      </w:r>
      <w:r>
        <w:rPr>
          <w:rtl/>
        </w:rPr>
        <w:t xml:space="preserve">، </w:t>
      </w:r>
      <w:r w:rsidRPr="00061906">
        <w:rPr>
          <w:rtl/>
        </w:rPr>
        <w:t>فقال</w:t>
      </w:r>
      <w:r>
        <w:rPr>
          <w:rtl/>
        </w:rPr>
        <w:t xml:space="preserve">: </w:t>
      </w:r>
      <w:r w:rsidRPr="00061906">
        <w:rPr>
          <w:rtl/>
        </w:rPr>
        <w:t>انا لا أشفى أحدا ولكن الله يشفى فان آمنت بالله دعوت الله فشفاك</w:t>
      </w:r>
      <w:r>
        <w:rPr>
          <w:rtl/>
        </w:rPr>
        <w:t xml:space="preserve">، </w:t>
      </w:r>
      <w:r w:rsidRPr="00061906">
        <w:rPr>
          <w:rtl/>
        </w:rPr>
        <w:t>قال</w:t>
      </w:r>
      <w:r>
        <w:rPr>
          <w:rtl/>
        </w:rPr>
        <w:t xml:space="preserve">: </w:t>
      </w:r>
      <w:r w:rsidRPr="00061906">
        <w:rPr>
          <w:rtl/>
        </w:rPr>
        <w:t>فآمن فدعا الله فشفاه فذهب فجلس</w:t>
      </w:r>
      <w:r>
        <w:rPr>
          <w:rtl/>
        </w:rPr>
        <w:t xml:space="preserve"> إلى </w:t>
      </w:r>
      <w:r w:rsidRPr="00061906">
        <w:rPr>
          <w:rtl/>
        </w:rPr>
        <w:t>الملك فقال</w:t>
      </w:r>
      <w:r>
        <w:rPr>
          <w:rtl/>
        </w:rPr>
        <w:t xml:space="preserve">: </w:t>
      </w:r>
      <w:r w:rsidRPr="00061906">
        <w:rPr>
          <w:rtl/>
        </w:rPr>
        <w:t>يا فلان من شفاك</w:t>
      </w:r>
      <w:r>
        <w:rPr>
          <w:rtl/>
        </w:rPr>
        <w:t>؟</w:t>
      </w:r>
      <w:r w:rsidRPr="00061906">
        <w:rPr>
          <w:rtl/>
        </w:rPr>
        <w:t xml:space="preserve"> فقال</w:t>
      </w:r>
      <w:r>
        <w:rPr>
          <w:rtl/>
        </w:rPr>
        <w:t xml:space="preserve">: </w:t>
      </w:r>
      <w:r w:rsidRPr="00061906">
        <w:rPr>
          <w:rtl/>
        </w:rPr>
        <w:t>ربي قال</w:t>
      </w:r>
      <w:r>
        <w:rPr>
          <w:rtl/>
        </w:rPr>
        <w:t xml:space="preserve">: </w:t>
      </w:r>
      <w:r w:rsidRPr="00061906">
        <w:rPr>
          <w:rtl/>
        </w:rPr>
        <w:t>انا</w:t>
      </w:r>
      <w:r>
        <w:rPr>
          <w:rtl/>
        </w:rPr>
        <w:t>؟</w:t>
      </w:r>
      <w:r>
        <w:rPr>
          <w:rFonts w:hint="cs"/>
          <w:rtl/>
        </w:rPr>
        <w:t xml:space="preserve"> </w:t>
      </w:r>
      <w:r w:rsidRPr="00061906">
        <w:rPr>
          <w:rtl/>
        </w:rPr>
        <w:t>قال</w:t>
      </w:r>
      <w:r>
        <w:rPr>
          <w:rtl/>
        </w:rPr>
        <w:t xml:space="preserve">: </w:t>
      </w:r>
      <w:r w:rsidRPr="00061906">
        <w:rPr>
          <w:rtl/>
        </w:rPr>
        <w:t>لا</w:t>
      </w:r>
      <w:r>
        <w:rPr>
          <w:rtl/>
        </w:rPr>
        <w:t xml:space="preserve">، </w:t>
      </w:r>
      <w:r w:rsidRPr="00061906">
        <w:rPr>
          <w:rtl/>
        </w:rPr>
        <w:t>ربي وربك الله ؛ قال</w:t>
      </w:r>
      <w:r>
        <w:rPr>
          <w:rtl/>
        </w:rPr>
        <w:t xml:space="preserve">: </w:t>
      </w:r>
      <w:r w:rsidRPr="00061906">
        <w:rPr>
          <w:rtl/>
        </w:rPr>
        <w:t>أو ان لك ربا غيري</w:t>
      </w:r>
      <w:r>
        <w:rPr>
          <w:rtl/>
        </w:rPr>
        <w:t>؟</w:t>
      </w:r>
      <w:r w:rsidRPr="00061906">
        <w:rPr>
          <w:rtl/>
        </w:rPr>
        <w:t xml:space="preserve"> قال</w:t>
      </w:r>
      <w:r>
        <w:rPr>
          <w:rtl/>
        </w:rPr>
        <w:t xml:space="preserve">: </w:t>
      </w:r>
      <w:r w:rsidRPr="00061906">
        <w:rPr>
          <w:rtl/>
        </w:rPr>
        <w:t>نعم ربي وربك الله فأخذه فلم يزل به حتى له على الغلام ؛ فبعث</w:t>
      </w:r>
      <w:r>
        <w:rPr>
          <w:rtl/>
        </w:rPr>
        <w:t xml:space="preserve"> إلى </w:t>
      </w:r>
      <w:r w:rsidRPr="00061906">
        <w:rPr>
          <w:rtl/>
        </w:rPr>
        <w:t>الغلام فقال</w:t>
      </w:r>
      <w:r>
        <w:rPr>
          <w:rtl/>
        </w:rPr>
        <w:t xml:space="preserve">: </w:t>
      </w:r>
      <w:r w:rsidRPr="00061906">
        <w:rPr>
          <w:rtl/>
        </w:rPr>
        <w:t>لقد بلغ من أمرك أن تشفى الأكمه والأبرص قال</w:t>
      </w:r>
      <w:r>
        <w:rPr>
          <w:rtl/>
        </w:rPr>
        <w:t xml:space="preserve">: </w:t>
      </w:r>
      <w:r w:rsidRPr="00061906">
        <w:rPr>
          <w:rtl/>
        </w:rPr>
        <w:t>ما أشفى أحدا ولكن الله يشفى قال</w:t>
      </w:r>
      <w:r>
        <w:rPr>
          <w:rtl/>
        </w:rPr>
        <w:t xml:space="preserve">: </w:t>
      </w:r>
      <w:r w:rsidRPr="00061906">
        <w:rPr>
          <w:rtl/>
        </w:rPr>
        <w:t>أو ان لك ربا غيري</w:t>
      </w:r>
      <w:r>
        <w:rPr>
          <w:rtl/>
        </w:rPr>
        <w:t>؟</w:t>
      </w:r>
      <w:r w:rsidRPr="00061906">
        <w:rPr>
          <w:rtl/>
        </w:rPr>
        <w:t xml:space="preserve"> قال</w:t>
      </w:r>
      <w:r>
        <w:rPr>
          <w:rtl/>
        </w:rPr>
        <w:t xml:space="preserve">: </w:t>
      </w:r>
      <w:r w:rsidRPr="00061906">
        <w:rPr>
          <w:rtl/>
        </w:rPr>
        <w:t>نعم ربي وربك الله فأخذه فلم يزل به حتى دله على الراهب فوضع المنشار عليه فنشر حتى وقع شقتين فقال للغلام</w:t>
      </w:r>
      <w:r>
        <w:rPr>
          <w:rtl/>
        </w:rPr>
        <w:t xml:space="preserve">: </w:t>
      </w:r>
      <w:r w:rsidRPr="00061906">
        <w:rPr>
          <w:rtl/>
        </w:rPr>
        <w:t>ارجع عن دينك فأبى فأرسل معه نفرا قال اصعدوا به جبل كذا وكذا فان رجع عن دينه والا فدهدهوه</w:t>
      </w:r>
      <w:r w:rsidRPr="00264AE2">
        <w:rPr>
          <w:rStyle w:val="libFootnotenumChar"/>
          <w:rtl/>
        </w:rPr>
        <w:t>(2)</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الأصل وتوافقه المصدر أيضا والظاهر انه مصحف «هدبة» بالباء الموحدة روى عنه البخاري ومسلم وترجمه ابن حجر في تهذيب التهذيب وغيره في غيره فراجع.</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دحرجوه.</w:t>
      </w:r>
    </w:p>
    <w:p w:rsidR="006F3F00" w:rsidRPr="00061906" w:rsidRDefault="006F3F00" w:rsidP="00615F29">
      <w:pPr>
        <w:pStyle w:val="libNormal0"/>
        <w:rPr>
          <w:rtl/>
        </w:rPr>
      </w:pPr>
      <w:r>
        <w:rPr>
          <w:rtl/>
        </w:rPr>
        <w:br w:type="page"/>
      </w:r>
      <w:r w:rsidRPr="00061906">
        <w:rPr>
          <w:rtl/>
        </w:rPr>
        <w:lastRenderedPageBreak/>
        <w:t>منه قال</w:t>
      </w:r>
      <w:r>
        <w:rPr>
          <w:rtl/>
        </w:rPr>
        <w:t xml:space="preserve">: </w:t>
      </w:r>
      <w:r w:rsidRPr="00061906">
        <w:rPr>
          <w:rtl/>
        </w:rPr>
        <w:t>فعلوا به الجبل فقال</w:t>
      </w:r>
      <w:r>
        <w:rPr>
          <w:rtl/>
        </w:rPr>
        <w:t xml:space="preserve">: أللّهم </w:t>
      </w:r>
      <w:r w:rsidRPr="00061906">
        <w:rPr>
          <w:rtl/>
        </w:rPr>
        <w:t>اكفنيهم بما شئت فرجف بهم الجبل فتدهدهوا أجمعون وجاء</w:t>
      </w:r>
      <w:r>
        <w:rPr>
          <w:rtl/>
        </w:rPr>
        <w:t xml:space="preserve"> إلى </w:t>
      </w:r>
      <w:r w:rsidRPr="00061906">
        <w:rPr>
          <w:rtl/>
        </w:rPr>
        <w:t>الملك فقال</w:t>
      </w:r>
      <w:r>
        <w:rPr>
          <w:rtl/>
        </w:rPr>
        <w:t xml:space="preserve">: </w:t>
      </w:r>
      <w:r w:rsidRPr="00061906">
        <w:rPr>
          <w:rtl/>
        </w:rPr>
        <w:t>ما صنع أصحابك</w:t>
      </w:r>
      <w:r>
        <w:rPr>
          <w:rtl/>
        </w:rPr>
        <w:t>؟</w:t>
      </w:r>
      <w:r w:rsidRPr="00061906">
        <w:rPr>
          <w:rtl/>
        </w:rPr>
        <w:t xml:space="preserve"> فقال</w:t>
      </w:r>
      <w:r>
        <w:rPr>
          <w:rtl/>
        </w:rPr>
        <w:t xml:space="preserve">: </w:t>
      </w:r>
      <w:r w:rsidRPr="00061906">
        <w:rPr>
          <w:rtl/>
        </w:rPr>
        <w:t>كفانيهم الله فأرسل به مرة اخرى قال</w:t>
      </w:r>
      <w:r>
        <w:rPr>
          <w:rtl/>
        </w:rPr>
        <w:t xml:space="preserve">: </w:t>
      </w:r>
      <w:r w:rsidRPr="00061906">
        <w:rPr>
          <w:rtl/>
        </w:rPr>
        <w:t>انطلقوا به فلججوه في البحر</w:t>
      </w:r>
      <w:r>
        <w:rPr>
          <w:rtl/>
        </w:rPr>
        <w:t xml:space="preserve">، </w:t>
      </w:r>
      <w:r w:rsidRPr="00061906">
        <w:rPr>
          <w:rtl/>
        </w:rPr>
        <w:t xml:space="preserve">فان رجع والا فأغرقوه فانطلقوا به في قرقور </w:t>
      </w:r>
      <w:r w:rsidRPr="00264AE2">
        <w:rPr>
          <w:rStyle w:val="libFootnotenumChar"/>
          <w:rtl/>
        </w:rPr>
        <w:t>(1)</w:t>
      </w:r>
      <w:r w:rsidRPr="00061906">
        <w:rPr>
          <w:rtl/>
        </w:rPr>
        <w:t xml:space="preserve"> فلما توسطوا به البحر قال</w:t>
      </w:r>
      <w:r>
        <w:rPr>
          <w:rtl/>
        </w:rPr>
        <w:t xml:space="preserve">: أللّهم </w:t>
      </w:r>
      <w:r w:rsidRPr="00061906">
        <w:rPr>
          <w:rtl/>
        </w:rPr>
        <w:t>اكفنيهم بما شئت</w:t>
      </w:r>
      <w:r>
        <w:rPr>
          <w:rtl/>
        </w:rPr>
        <w:t xml:space="preserve">، </w:t>
      </w:r>
      <w:r w:rsidRPr="00061906">
        <w:rPr>
          <w:rtl/>
        </w:rPr>
        <w:t xml:space="preserve">فانكفأت </w:t>
      </w:r>
      <w:r w:rsidRPr="00264AE2">
        <w:rPr>
          <w:rStyle w:val="libFootnotenumChar"/>
          <w:rtl/>
        </w:rPr>
        <w:t>(2)</w:t>
      </w:r>
      <w:r w:rsidRPr="00061906">
        <w:rPr>
          <w:rtl/>
        </w:rPr>
        <w:t xml:space="preserve"> بهم السفينة وجاء حتى قام بين يدي الملك فقال</w:t>
      </w:r>
      <w:r>
        <w:rPr>
          <w:rtl/>
        </w:rPr>
        <w:t xml:space="preserve">: </w:t>
      </w:r>
      <w:r w:rsidRPr="00061906">
        <w:rPr>
          <w:rtl/>
        </w:rPr>
        <w:t>ما صنع أصحابك</w:t>
      </w:r>
      <w:r>
        <w:rPr>
          <w:rtl/>
        </w:rPr>
        <w:t>؟</w:t>
      </w:r>
      <w:r w:rsidRPr="00061906">
        <w:rPr>
          <w:rtl/>
        </w:rPr>
        <w:t xml:space="preserve"> فقال</w:t>
      </w:r>
      <w:r>
        <w:rPr>
          <w:rtl/>
        </w:rPr>
        <w:t xml:space="preserve">: </w:t>
      </w:r>
      <w:r w:rsidRPr="00061906">
        <w:rPr>
          <w:rtl/>
        </w:rPr>
        <w:t>كفانيهم الله</w:t>
      </w:r>
      <w:r>
        <w:rPr>
          <w:rtl/>
        </w:rPr>
        <w:t xml:space="preserve">، </w:t>
      </w:r>
      <w:r w:rsidRPr="00061906">
        <w:rPr>
          <w:rtl/>
        </w:rPr>
        <w:t>ثم قال</w:t>
      </w:r>
      <w:r>
        <w:rPr>
          <w:rtl/>
        </w:rPr>
        <w:t xml:space="preserve">: </w:t>
      </w:r>
      <w:r w:rsidRPr="00061906">
        <w:rPr>
          <w:rtl/>
        </w:rPr>
        <w:t>انك لست بقاتلي حتى تفعل ما آمرك به أجمع الناس ثم اصلبني على جذع ثم خذ سهما من كنانتي ثم ضعه على كبد القوس</w:t>
      </w:r>
      <w:r>
        <w:rPr>
          <w:rtl/>
        </w:rPr>
        <w:t xml:space="preserve">، </w:t>
      </w:r>
      <w:r w:rsidRPr="00061906">
        <w:rPr>
          <w:rtl/>
        </w:rPr>
        <w:t>ثم قل</w:t>
      </w:r>
      <w:r>
        <w:rPr>
          <w:rtl/>
        </w:rPr>
        <w:t xml:space="preserve">: </w:t>
      </w:r>
      <w:r w:rsidRPr="00061906">
        <w:rPr>
          <w:rtl/>
        </w:rPr>
        <w:t>باسم رب الغلام فانك ستقتلني</w:t>
      </w:r>
      <w:r>
        <w:rPr>
          <w:rtl/>
        </w:rPr>
        <w:t xml:space="preserve">، </w:t>
      </w:r>
      <w:r w:rsidRPr="00061906">
        <w:rPr>
          <w:rtl/>
        </w:rPr>
        <w:t>قال فجمع الناس وصلبه ثم أخذ سهما من كنانته فوضعه على كبد القوس وقال</w:t>
      </w:r>
      <w:r>
        <w:rPr>
          <w:rtl/>
        </w:rPr>
        <w:t xml:space="preserve">: </w:t>
      </w:r>
      <w:r w:rsidRPr="00061906">
        <w:rPr>
          <w:rtl/>
        </w:rPr>
        <w:t xml:space="preserve">باسم رب الغلام ورمى فوقع السهم في صدغه </w:t>
      </w:r>
      <w:r w:rsidRPr="00264AE2">
        <w:rPr>
          <w:rStyle w:val="libFootnotenumChar"/>
          <w:rtl/>
        </w:rPr>
        <w:t>(3)</w:t>
      </w:r>
      <w:r w:rsidRPr="00061906">
        <w:rPr>
          <w:rtl/>
        </w:rPr>
        <w:t xml:space="preserve"> ومات. فقال الناس</w:t>
      </w:r>
      <w:r>
        <w:rPr>
          <w:rtl/>
        </w:rPr>
        <w:t xml:space="preserve">: </w:t>
      </w:r>
      <w:r w:rsidRPr="00061906">
        <w:rPr>
          <w:rtl/>
        </w:rPr>
        <w:t>آمنا برب الغلام</w:t>
      </w:r>
      <w:r>
        <w:rPr>
          <w:rtl/>
        </w:rPr>
        <w:t xml:space="preserve">، </w:t>
      </w:r>
      <w:r w:rsidRPr="00061906">
        <w:rPr>
          <w:rtl/>
        </w:rPr>
        <w:t>فقيل له</w:t>
      </w:r>
      <w:r>
        <w:rPr>
          <w:rtl/>
        </w:rPr>
        <w:t>: أ</w:t>
      </w:r>
      <w:r w:rsidRPr="00061906">
        <w:rPr>
          <w:rtl/>
        </w:rPr>
        <w:t>رأيت ما كنت تخاف قد نزل والله بك من الناس</w:t>
      </w:r>
      <w:r>
        <w:rPr>
          <w:rtl/>
        </w:rPr>
        <w:t xml:space="preserve">، </w:t>
      </w:r>
      <w:r w:rsidRPr="00061906">
        <w:rPr>
          <w:rtl/>
        </w:rPr>
        <w:t>فأمر بالأخدود فخددت على أفواه السكك ثم أضرمها نارا فقال من رجع عن دينه فدعوه</w:t>
      </w:r>
      <w:r>
        <w:rPr>
          <w:rtl/>
        </w:rPr>
        <w:t xml:space="preserve">، </w:t>
      </w:r>
      <w:r w:rsidRPr="00061906">
        <w:rPr>
          <w:rtl/>
        </w:rPr>
        <w:t>ومن أبى فاقحموه فيها فجعلوا يقتحمونها</w:t>
      </w:r>
      <w:r>
        <w:rPr>
          <w:rtl/>
        </w:rPr>
        <w:t xml:space="preserve">، </w:t>
      </w:r>
      <w:r w:rsidRPr="00061906">
        <w:rPr>
          <w:rtl/>
        </w:rPr>
        <w:t>وجاءت امرأة بابن لها فقال لها</w:t>
      </w:r>
      <w:r>
        <w:rPr>
          <w:rtl/>
        </w:rPr>
        <w:t xml:space="preserve">: </w:t>
      </w:r>
      <w:r w:rsidRPr="00061906">
        <w:rPr>
          <w:rtl/>
        </w:rPr>
        <w:t>يا امة اصبري فانك على الحق.</w:t>
      </w:r>
    </w:p>
    <w:p w:rsidR="006F3F00" w:rsidRPr="00061906" w:rsidRDefault="006F3F00" w:rsidP="000179D4">
      <w:pPr>
        <w:pStyle w:val="libNormal"/>
        <w:rPr>
          <w:rtl/>
        </w:rPr>
      </w:pPr>
      <w:r w:rsidRPr="00061906">
        <w:rPr>
          <w:rtl/>
        </w:rPr>
        <w:t>قال ابن المسيب كنا عند عمر بن الخطاب إذ ورد عليه انهم احتفروا فوجدوا ذلك الغلام وهو واضع يده على صدغه</w:t>
      </w:r>
      <w:r>
        <w:rPr>
          <w:rtl/>
        </w:rPr>
        <w:t xml:space="preserve">، </w:t>
      </w:r>
      <w:r w:rsidRPr="00061906">
        <w:rPr>
          <w:rtl/>
        </w:rPr>
        <w:t>فكلما مدت يده عادت</w:t>
      </w:r>
      <w:r>
        <w:rPr>
          <w:rtl/>
        </w:rPr>
        <w:t xml:space="preserve"> إلى </w:t>
      </w:r>
      <w:r w:rsidRPr="00061906">
        <w:rPr>
          <w:rtl/>
        </w:rPr>
        <w:t>صدغه</w:t>
      </w:r>
      <w:r>
        <w:rPr>
          <w:rtl/>
        </w:rPr>
        <w:t xml:space="preserve">، </w:t>
      </w:r>
      <w:r w:rsidRPr="00061906">
        <w:rPr>
          <w:rtl/>
        </w:rPr>
        <w:t>فكتب عمر</w:t>
      </w:r>
      <w:r>
        <w:rPr>
          <w:rtl/>
        </w:rPr>
        <w:t xml:space="preserve">: </w:t>
      </w:r>
      <w:r w:rsidRPr="00061906">
        <w:rPr>
          <w:rtl/>
        </w:rPr>
        <w:t>واروه حيث وجدتموه.</w:t>
      </w:r>
    </w:p>
    <w:p w:rsidR="006F3F00" w:rsidRPr="00061906" w:rsidRDefault="006F3F00" w:rsidP="000179D4">
      <w:pPr>
        <w:pStyle w:val="libNormal"/>
        <w:rPr>
          <w:rtl/>
        </w:rPr>
      </w:pPr>
      <w:r w:rsidRPr="00061906">
        <w:rPr>
          <w:rtl/>
        </w:rPr>
        <w:t>26</w:t>
      </w:r>
      <w:r>
        <w:rPr>
          <w:rtl/>
        </w:rPr>
        <w:t xml:space="preserve"> ـ </w:t>
      </w:r>
      <w:r w:rsidRPr="00061906">
        <w:rPr>
          <w:rtl/>
        </w:rPr>
        <w:t>وروى سعيد بن جبير قال</w:t>
      </w:r>
      <w:r>
        <w:rPr>
          <w:rtl/>
        </w:rPr>
        <w:t>:</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ا انهزم أهل إسفندهان قال عمر بن الخطاب</w:t>
      </w:r>
      <w:r>
        <w:rPr>
          <w:rtl/>
        </w:rPr>
        <w:t xml:space="preserve">: </w:t>
      </w:r>
      <w:r w:rsidRPr="00061906">
        <w:rPr>
          <w:rtl/>
        </w:rPr>
        <w:t>ما هم يهود ولا نصارى ولا لهم كتاب وكانوا مجوسا</w:t>
      </w:r>
      <w:r>
        <w:rPr>
          <w:rtl/>
        </w:rPr>
        <w:t xml:space="preserve">، </w:t>
      </w:r>
      <w:r w:rsidRPr="00061906">
        <w:rPr>
          <w:rtl/>
        </w:rPr>
        <w:t>فقال</w:t>
      </w:r>
      <w:r>
        <w:rPr>
          <w:rtl/>
        </w:rPr>
        <w:t xml:space="preserve"> عليّ بن أبي طالب  </w:t>
      </w:r>
      <w:r w:rsidRPr="00421424">
        <w:rPr>
          <w:rStyle w:val="libAlaemChar"/>
          <w:rtl/>
        </w:rPr>
        <w:t>عليه‌السلام</w:t>
      </w:r>
      <w:r>
        <w:rPr>
          <w:rtl/>
        </w:rPr>
        <w:t xml:space="preserve">: </w:t>
      </w:r>
      <w:r w:rsidRPr="00061906">
        <w:rPr>
          <w:rtl/>
        </w:rPr>
        <w:t>بلى قد كان لهم كتاب رفع</w:t>
      </w:r>
      <w:r>
        <w:rPr>
          <w:rtl/>
        </w:rPr>
        <w:t xml:space="preserve">، </w:t>
      </w:r>
      <w:r w:rsidRPr="00061906">
        <w:rPr>
          <w:rtl/>
        </w:rPr>
        <w:t>وذلك ان ملكا لهم سكر فوقع على ابنته</w:t>
      </w:r>
      <w:r>
        <w:rPr>
          <w:rtl/>
        </w:rPr>
        <w:t xml:space="preserve"> ـ </w:t>
      </w:r>
      <w:r w:rsidRPr="00061906">
        <w:rPr>
          <w:rtl/>
        </w:rPr>
        <w:t>أو قال</w:t>
      </w:r>
      <w:r>
        <w:rPr>
          <w:rtl/>
        </w:rPr>
        <w:t xml:space="preserve">: </w:t>
      </w:r>
      <w:r w:rsidRPr="00061906">
        <w:rPr>
          <w:rtl/>
        </w:rPr>
        <w:t>على أخته</w:t>
      </w:r>
      <w:r>
        <w:rPr>
          <w:rtl/>
        </w:rPr>
        <w:t xml:space="preserve"> ـ </w:t>
      </w:r>
      <w:r w:rsidRPr="00061906">
        <w:rPr>
          <w:rtl/>
        </w:rPr>
        <w:t>فلم</w:t>
      </w:r>
      <w:r>
        <w:rPr>
          <w:rFonts w:hint="cs"/>
          <w:rtl/>
        </w:rPr>
        <w:t>ّ</w:t>
      </w:r>
      <w:r w:rsidRPr="00061906">
        <w:rPr>
          <w:rtl/>
        </w:rPr>
        <w:t>ا أفاق قال لها</w:t>
      </w:r>
      <w:r>
        <w:rPr>
          <w:rtl/>
        </w:rPr>
        <w:t xml:space="preserve">: </w:t>
      </w:r>
      <w:r w:rsidRPr="00061906">
        <w:rPr>
          <w:rtl/>
        </w:rPr>
        <w:t>كيف المخرج مما وقعت فيه</w:t>
      </w:r>
      <w:r>
        <w:rPr>
          <w:rtl/>
        </w:rPr>
        <w:t>؟</w:t>
      </w:r>
      <w:r w:rsidRPr="00061906">
        <w:rPr>
          <w:rtl/>
        </w:rPr>
        <w:t xml:space="preserve"> قال</w:t>
      </w:r>
      <w:r>
        <w:rPr>
          <w:rtl/>
        </w:rPr>
        <w:t xml:space="preserve">: </w:t>
      </w:r>
      <w:r w:rsidRPr="00061906">
        <w:rPr>
          <w:rtl/>
        </w:rPr>
        <w:t xml:space="preserve">تجمع أهل مملكتك وتخبرهم </w:t>
      </w:r>
      <w:r>
        <w:rPr>
          <w:rFonts w:hint="cs"/>
          <w:rtl/>
        </w:rPr>
        <w:t>أ</w:t>
      </w:r>
      <w:r w:rsidRPr="00061906">
        <w:rPr>
          <w:rtl/>
        </w:rPr>
        <w:t>ن</w:t>
      </w:r>
      <w:r>
        <w:rPr>
          <w:rFonts w:hint="cs"/>
          <w:rtl/>
        </w:rPr>
        <w:t>ّ</w:t>
      </w:r>
      <w:r w:rsidRPr="00061906">
        <w:rPr>
          <w:rtl/>
        </w:rPr>
        <w:t>ك ترى نكاح البنات وتأمرهم أن يحلوه</w:t>
      </w:r>
      <w:r>
        <w:rPr>
          <w:rtl/>
        </w:rPr>
        <w:t xml:space="preserve">، </w:t>
      </w:r>
      <w:r w:rsidRPr="00061906">
        <w:rPr>
          <w:rtl/>
        </w:rPr>
        <w:t>فجمعهم فأخبرهم فأبوا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القرقور</w:t>
      </w:r>
      <w:r>
        <w:rPr>
          <w:rtl/>
        </w:rPr>
        <w:t xml:space="preserve"> ـ </w:t>
      </w:r>
      <w:r w:rsidRPr="00061906">
        <w:rPr>
          <w:rtl/>
        </w:rPr>
        <w:t>بالضم</w:t>
      </w:r>
      <w:r>
        <w:rPr>
          <w:rtl/>
        </w:rPr>
        <w:t xml:space="preserve"> ـ: </w:t>
      </w:r>
      <w:r w:rsidRPr="00061906">
        <w:rPr>
          <w:rtl/>
        </w:rPr>
        <w:t>السفينة الطويلة.</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فانقلبت.</w:t>
      </w:r>
    </w:p>
    <w:p w:rsidR="006F3F00" w:rsidRPr="00061906" w:rsidRDefault="006F3F00" w:rsidP="00264AE2">
      <w:pPr>
        <w:pStyle w:val="libFootnote0"/>
        <w:rPr>
          <w:rtl/>
          <w:lang w:bidi="fa-IR"/>
        </w:rPr>
      </w:pPr>
      <w:r>
        <w:rPr>
          <w:rtl/>
        </w:rPr>
        <w:t>(</w:t>
      </w:r>
      <w:r w:rsidRPr="00061906">
        <w:rPr>
          <w:rtl/>
        </w:rPr>
        <w:t>3) الصدغ</w:t>
      </w:r>
      <w:r>
        <w:rPr>
          <w:rtl/>
        </w:rPr>
        <w:t xml:space="preserve"> ـ </w:t>
      </w:r>
      <w:r w:rsidRPr="00061906">
        <w:rPr>
          <w:rtl/>
        </w:rPr>
        <w:t>بضم الصاد</w:t>
      </w:r>
      <w:r>
        <w:rPr>
          <w:rtl/>
        </w:rPr>
        <w:t xml:space="preserve"> ـ </w:t>
      </w:r>
      <w:r w:rsidRPr="00061906">
        <w:rPr>
          <w:rtl/>
        </w:rPr>
        <w:t>ما بين العين والاذن.</w:t>
      </w:r>
    </w:p>
    <w:p w:rsidR="006F3F00" w:rsidRPr="00061906" w:rsidRDefault="006F3F00" w:rsidP="00615F29">
      <w:pPr>
        <w:pStyle w:val="libNormal0"/>
        <w:rPr>
          <w:rtl/>
        </w:rPr>
      </w:pPr>
      <w:r>
        <w:rPr>
          <w:rtl/>
        </w:rPr>
        <w:br w:type="page"/>
      </w:r>
      <w:r w:rsidRPr="00061906">
        <w:rPr>
          <w:rtl/>
        </w:rPr>
        <w:lastRenderedPageBreak/>
        <w:t xml:space="preserve">ان يتابعوه فخد لهم أخدودا في الأرض وأوقد فيه النيران وعرضهم عليها فمن </w:t>
      </w:r>
      <w:r>
        <w:rPr>
          <w:rFonts w:hint="cs"/>
          <w:rtl/>
        </w:rPr>
        <w:t>أ</w:t>
      </w:r>
      <w:r w:rsidRPr="00061906">
        <w:rPr>
          <w:rtl/>
        </w:rPr>
        <w:t>بى قبول ذلك قذفه في النار ومن أجاب خلى سبيله</w:t>
      </w:r>
      <w:r>
        <w:rPr>
          <w:rtl/>
        </w:rPr>
        <w:t xml:space="preserve">، </w:t>
      </w:r>
      <w:r w:rsidRPr="00061906">
        <w:rPr>
          <w:rtl/>
        </w:rPr>
        <w:t xml:space="preserve">وقال الحسن كان النبي </w:t>
      </w:r>
      <w:r w:rsidRPr="00421424">
        <w:rPr>
          <w:rStyle w:val="libAlaemChar"/>
          <w:rtl/>
        </w:rPr>
        <w:t>صلى‌الله‌عليه‌وآله‌وسلم</w:t>
      </w:r>
      <w:r w:rsidRPr="00061906">
        <w:rPr>
          <w:rtl/>
        </w:rPr>
        <w:t xml:space="preserve"> إذا ذكر عنده أصحاب الأخدود تعوذ بالله من جهد البلاء.</w:t>
      </w:r>
    </w:p>
    <w:p w:rsidR="006F3F00" w:rsidRPr="00061906" w:rsidRDefault="006F3F00" w:rsidP="000179D4">
      <w:pPr>
        <w:pStyle w:val="libNormal"/>
        <w:rPr>
          <w:rtl/>
        </w:rPr>
      </w:pPr>
      <w:r w:rsidRPr="00061906">
        <w:rPr>
          <w:rtl/>
        </w:rPr>
        <w:t>27</w:t>
      </w:r>
      <w:r>
        <w:rPr>
          <w:rtl/>
        </w:rPr>
        <w:t xml:space="preserve"> ـ </w:t>
      </w:r>
      <w:r w:rsidRPr="00061906">
        <w:rPr>
          <w:rtl/>
        </w:rPr>
        <w:t>وروى العياشي باسناده 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أرسل على </w:t>
      </w:r>
      <w:r w:rsidRPr="00421424">
        <w:rPr>
          <w:rStyle w:val="libAlaemChar"/>
          <w:rtl/>
        </w:rPr>
        <w:t>عليه‌السلام</w:t>
      </w:r>
      <w:r>
        <w:rPr>
          <w:rtl/>
        </w:rPr>
        <w:t xml:space="preserve"> إلى </w:t>
      </w:r>
      <w:r w:rsidRPr="00061906">
        <w:rPr>
          <w:rtl/>
        </w:rPr>
        <w:t xml:space="preserve">اسقف نجران يسأله عن أصحاب الأخدود فأخبره بشيء فقال </w:t>
      </w:r>
      <w:r w:rsidRPr="00421424">
        <w:rPr>
          <w:rStyle w:val="libAlaemChar"/>
          <w:rtl/>
        </w:rPr>
        <w:t>عليه‌السلام</w:t>
      </w:r>
      <w:r>
        <w:rPr>
          <w:rtl/>
        </w:rPr>
        <w:t xml:space="preserve">: </w:t>
      </w:r>
      <w:r w:rsidRPr="00061906">
        <w:rPr>
          <w:rtl/>
        </w:rPr>
        <w:t>ليس كما ذكرت ولكن سأخبرك عنهم ان الله بعث رجلا حبشيا نبيا وهم حبشية فكذبوه فقاتلهم فقتلوا أصحابه وأسروه وأسروا أصحابه</w:t>
      </w:r>
      <w:r>
        <w:rPr>
          <w:rtl/>
        </w:rPr>
        <w:t xml:space="preserve">، </w:t>
      </w:r>
      <w:r w:rsidRPr="00061906">
        <w:rPr>
          <w:rtl/>
        </w:rPr>
        <w:t>ثم بنوا له جسرا ثم ملأه نارا ثم جمعوا الناس فقالوا</w:t>
      </w:r>
      <w:r>
        <w:rPr>
          <w:rtl/>
        </w:rPr>
        <w:t xml:space="preserve">: </w:t>
      </w:r>
      <w:r w:rsidRPr="00061906">
        <w:rPr>
          <w:rtl/>
        </w:rPr>
        <w:t>من كان على ديننا وأمرنا فليعتزل</w:t>
      </w:r>
      <w:r>
        <w:rPr>
          <w:rtl/>
        </w:rPr>
        <w:t xml:space="preserve">، </w:t>
      </w:r>
      <w:r w:rsidRPr="00061906">
        <w:rPr>
          <w:rtl/>
        </w:rPr>
        <w:t>ومن كان على دين هؤلاء فليرم نفسه في النار</w:t>
      </w:r>
      <w:r>
        <w:rPr>
          <w:rtl/>
        </w:rPr>
        <w:t xml:space="preserve">، </w:t>
      </w:r>
      <w:r w:rsidRPr="00061906">
        <w:rPr>
          <w:rtl/>
        </w:rPr>
        <w:t>فجعل أصحابه يتهافتون في النار</w:t>
      </w:r>
      <w:r>
        <w:rPr>
          <w:rtl/>
        </w:rPr>
        <w:t xml:space="preserve">، </w:t>
      </w:r>
      <w:r w:rsidRPr="00061906">
        <w:rPr>
          <w:rtl/>
        </w:rPr>
        <w:t>فجاءت امرأة معها صبي لها ابن شهر فلما هجمت هابت ورقت على ابنها فنادى الصبى</w:t>
      </w:r>
      <w:r>
        <w:rPr>
          <w:rtl/>
        </w:rPr>
        <w:t xml:space="preserve">: </w:t>
      </w:r>
      <w:r w:rsidRPr="00061906">
        <w:rPr>
          <w:rtl/>
        </w:rPr>
        <w:t>لا تهابي وارمينى ونفسك في النار</w:t>
      </w:r>
      <w:r>
        <w:rPr>
          <w:rtl/>
        </w:rPr>
        <w:t xml:space="preserve">، </w:t>
      </w:r>
      <w:r w:rsidRPr="00061906">
        <w:rPr>
          <w:rtl/>
        </w:rPr>
        <w:t>فان هذا والله في الله قليل</w:t>
      </w:r>
      <w:r>
        <w:rPr>
          <w:rtl/>
        </w:rPr>
        <w:t xml:space="preserve">، </w:t>
      </w:r>
      <w:r w:rsidRPr="00061906">
        <w:rPr>
          <w:rtl/>
        </w:rPr>
        <w:t>فرمت بنفسها في النار وصبيها وكان ممن تكلم في المهد.</w:t>
      </w:r>
    </w:p>
    <w:p w:rsidR="006F3F00" w:rsidRPr="00061906" w:rsidRDefault="006F3F00" w:rsidP="000179D4">
      <w:pPr>
        <w:pStyle w:val="libNormal"/>
        <w:rPr>
          <w:rtl/>
        </w:rPr>
      </w:pPr>
      <w:r w:rsidRPr="00061906">
        <w:rPr>
          <w:rtl/>
        </w:rPr>
        <w:t>28</w:t>
      </w:r>
      <w:r>
        <w:rPr>
          <w:rtl/>
        </w:rPr>
        <w:t xml:space="preserve"> ـ </w:t>
      </w:r>
      <w:r w:rsidRPr="00061906">
        <w:rPr>
          <w:rtl/>
        </w:rPr>
        <w:t>وباسناده عن ميثم التمار قال</w:t>
      </w:r>
      <w:r>
        <w:rPr>
          <w:rtl/>
        </w:rPr>
        <w:t xml:space="preserve">: </w:t>
      </w:r>
      <w:r w:rsidRPr="00061906">
        <w:rPr>
          <w:rtl/>
        </w:rPr>
        <w:t>سمعت أمير المؤمنين وذكر أصحاب الأخدود فقال</w:t>
      </w:r>
      <w:r>
        <w:rPr>
          <w:rtl/>
        </w:rPr>
        <w:t xml:space="preserve">: </w:t>
      </w:r>
      <w:r w:rsidRPr="00061906">
        <w:rPr>
          <w:rtl/>
        </w:rPr>
        <w:t>كانوا عشرة وعلى مثالهم عشرة يقتلون في هذا السوق.</w:t>
      </w:r>
    </w:p>
    <w:p w:rsidR="006F3F00" w:rsidRPr="00061906" w:rsidRDefault="006F3F00" w:rsidP="000179D4">
      <w:pPr>
        <w:pStyle w:val="libNormal"/>
        <w:rPr>
          <w:rtl/>
        </w:rPr>
      </w:pPr>
      <w:r w:rsidRPr="00061906">
        <w:rPr>
          <w:rtl/>
        </w:rPr>
        <w:t>29</w:t>
      </w:r>
      <w:r>
        <w:rPr>
          <w:rtl/>
        </w:rPr>
        <w:t xml:space="preserve"> ـ </w:t>
      </w:r>
      <w:r w:rsidRPr="00061906">
        <w:rPr>
          <w:rtl/>
        </w:rPr>
        <w:t>في كتاب الخصال عن المفضل بن عمر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سألته عن النيران فقال </w:t>
      </w:r>
      <w:r w:rsidRPr="00421424">
        <w:rPr>
          <w:rStyle w:val="libAlaemChar"/>
          <w:rtl/>
        </w:rPr>
        <w:t>عليه‌السلام</w:t>
      </w:r>
      <w:r>
        <w:rPr>
          <w:rtl/>
        </w:rPr>
        <w:t xml:space="preserve">: </w:t>
      </w:r>
      <w:r w:rsidRPr="00061906">
        <w:rPr>
          <w:rtl/>
        </w:rPr>
        <w:t>اربعة</w:t>
      </w:r>
      <w:r>
        <w:rPr>
          <w:rtl/>
        </w:rPr>
        <w:t xml:space="preserve">: </w:t>
      </w:r>
      <w:r w:rsidRPr="00061906">
        <w:rPr>
          <w:rtl/>
        </w:rPr>
        <w:t>نار تأكل وتشرب</w:t>
      </w:r>
      <w:r>
        <w:rPr>
          <w:rtl/>
        </w:rPr>
        <w:t xml:space="preserve">، </w:t>
      </w:r>
      <w:r w:rsidRPr="00061906">
        <w:rPr>
          <w:rtl/>
        </w:rPr>
        <w:t>ونار تأكل ولا تشرب</w:t>
      </w:r>
      <w:r>
        <w:rPr>
          <w:rtl/>
        </w:rPr>
        <w:t xml:space="preserve">، </w:t>
      </w:r>
      <w:r w:rsidRPr="00061906">
        <w:rPr>
          <w:rtl/>
        </w:rPr>
        <w:t>ونار تشرب ولا تأكل</w:t>
      </w:r>
      <w:r>
        <w:rPr>
          <w:rtl/>
        </w:rPr>
        <w:t xml:space="preserve">، </w:t>
      </w:r>
      <w:r w:rsidRPr="00061906">
        <w:rPr>
          <w:rtl/>
        </w:rPr>
        <w:t>ونار لا تأكل ولا تشرب. فالتي تأكل وتشرب فنار ابن آدم وجميع الحيوان ؛ والتي تأكل ولا تشرب فنار الوقود</w:t>
      </w:r>
      <w:r>
        <w:rPr>
          <w:rtl/>
        </w:rPr>
        <w:t xml:space="preserve">، </w:t>
      </w:r>
      <w:r w:rsidRPr="00061906">
        <w:rPr>
          <w:rtl/>
        </w:rPr>
        <w:t>والتي تشرب ولا تأكل فنار الشجر</w:t>
      </w:r>
      <w:r>
        <w:rPr>
          <w:rtl/>
        </w:rPr>
        <w:t xml:space="preserve">، </w:t>
      </w:r>
      <w:r w:rsidRPr="00061906">
        <w:rPr>
          <w:rtl/>
        </w:rPr>
        <w:t>والتي لا تأكل ولا تشرب فهي نار القداحة والحباحب.</w:t>
      </w:r>
    </w:p>
    <w:p w:rsidR="006F3F00" w:rsidRPr="00061906" w:rsidRDefault="006F3F00" w:rsidP="000179D4">
      <w:pPr>
        <w:pStyle w:val="libNormal"/>
        <w:rPr>
          <w:rtl/>
        </w:rPr>
      </w:pPr>
      <w:r w:rsidRPr="00061906">
        <w:rPr>
          <w:rtl/>
        </w:rPr>
        <w:t>30</w:t>
      </w:r>
      <w:r>
        <w:rPr>
          <w:rtl/>
        </w:rPr>
        <w:t xml:space="preserve"> ـ </w:t>
      </w:r>
      <w:r w:rsidRPr="00061906">
        <w:rPr>
          <w:rtl/>
        </w:rPr>
        <w:t>في روضة الكافي محمد بن سالم</w:t>
      </w:r>
      <w:r>
        <w:rPr>
          <w:rtl/>
        </w:rPr>
        <w:t xml:space="preserve"> بن أبي </w:t>
      </w:r>
      <w:r w:rsidRPr="00061906">
        <w:rPr>
          <w:rtl/>
        </w:rPr>
        <w:t>سلمة عن</w:t>
      </w:r>
      <w:r>
        <w:rPr>
          <w:rtl/>
        </w:rPr>
        <w:t xml:space="preserve"> أحمد </w:t>
      </w:r>
      <w:r w:rsidRPr="00061906">
        <w:rPr>
          <w:rtl/>
        </w:rPr>
        <w:t>بن الريان عن أبيه عن جميل بن دراج</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قد كان قبلكم قوم يقتلون ويحرقون وينشرون بالمناشير وتضيق عليهم الأرض برحبها فما يردهم عما هم عليه شيء مما هم فيه من غير ترة وتروا من فعل ذلك بهم ولا أذى</w:t>
      </w:r>
      <w:r>
        <w:rPr>
          <w:rtl/>
        </w:rPr>
        <w:t xml:space="preserve">، </w:t>
      </w:r>
      <w:r w:rsidRPr="00061906">
        <w:rPr>
          <w:rtl/>
        </w:rPr>
        <w:t xml:space="preserve">بل </w:t>
      </w:r>
      <w:r w:rsidRPr="00421424">
        <w:rPr>
          <w:rStyle w:val="libAlaemChar"/>
          <w:rtl/>
        </w:rPr>
        <w:t>(</w:t>
      </w:r>
      <w:r w:rsidRPr="001E7A1B">
        <w:rPr>
          <w:rStyle w:val="libAieChar"/>
          <w:rtl/>
        </w:rPr>
        <w:t>ما نَقَمُوا مِنْهُمْ إِلَّا أَنْ يُؤْمِنُوا بِاللهِ الْعَزِيزِ الْحَمِيدِ</w:t>
      </w:r>
      <w:r w:rsidRPr="00421424">
        <w:rPr>
          <w:rStyle w:val="libAlaemChar"/>
          <w:rtl/>
        </w:rPr>
        <w:t>)</w:t>
      </w:r>
      <w:r>
        <w:rPr>
          <w:rtl/>
        </w:rPr>
        <w:t xml:space="preserve">، </w:t>
      </w:r>
      <w:r w:rsidRPr="00061906">
        <w:rPr>
          <w:rtl/>
        </w:rPr>
        <w:t>فاسئلوا ربكم درجاتهم واصبروا على نوائب دهركم</w:t>
      </w:r>
    </w:p>
    <w:p w:rsidR="006F3F00" w:rsidRPr="00061906" w:rsidRDefault="006F3F00" w:rsidP="00615F29">
      <w:pPr>
        <w:pStyle w:val="libNormal0"/>
        <w:rPr>
          <w:rtl/>
        </w:rPr>
      </w:pPr>
      <w:r>
        <w:rPr>
          <w:rtl/>
        </w:rPr>
        <w:br w:type="page"/>
      </w:r>
      <w:r w:rsidRPr="00061906">
        <w:rPr>
          <w:rtl/>
        </w:rPr>
        <w:lastRenderedPageBreak/>
        <w:t>تدركوا سعيهم.</w:t>
      </w:r>
    </w:p>
    <w:p w:rsidR="006F3F00" w:rsidRPr="00061906" w:rsidRDefault="006F3F00" w:rsidP="000179D4">
      <w:pPr>
        <w:pStyle w:val="libNormal"/>
        <w:rPr>
          <w:rtl/>
        </w:rPr>
      </w:pPr>
      <w:r w:rsidRPr="00061906">
        <w:rPr>
          <w:rtl/>
        </w:rPr>
        <w:t>31</w:t>
      </w:r>
      <w:r>
        <w:rPr>
          <w:rtl/>
        </w:rPr>
        <w:t xml:space="preserve"> ـ </w:t>
      </w:r>
      <w:r w:rsidRPr="00061906">
        <w:rPr>
          <w:rtl/>
        </w:rPr>
        <w:t>في جوامع الجامع</w:t>
      </w:r>
      <w:r>
        <w:rPr>
          <w:rtl/>
        </w:rPr>
        <w:t xml:space="preserve">: </w:t>
      </w:r>
      <w:r w:rsidRPr="00421424">
        <w:rPr>
          <w:rStyle w:val="libAlaemChar"/>
          <w:rtl/>
        </w:rPr>
        <w:t>(</w:t>
      </w:r>
      <w:r w:rsidRPr="001E7A1B">
        <w:rPr>
          <w:rStyle w:val="libAieChar"/>
          <w:rtl/>
        </w:rPr>
        <w:t>إِنَّ الَّذِينَ فَتَنُوا الْمُؤْمِنِينَ وَالْمُؤْمِناتِ</w:t>
      </w:r>
      <w:r w:rsidRPr="00421424">
        <w:rPr>
          <w:rStyle w:val="libAlaemChar"/>
          <w:rtl/>
        </w:rPr>
        <w:t>)</w:t>
      </w:r>
      <w:r>
        <w:rPr>
          <w:rtl/>
        </w:rPr>
        <w:t xml:space="preserve"> أي </w:t>
      </w:r>
      <w:r w:rsidRPr="00061906">
        <w:rPr>
          <w:rtl/>
        </w:rPr>
        <w:t>أحرقوهم وعذبوهم بالنار وهم أصحاب الأخدود فلهم في الاخرة عذاب جهنم بكفرهم و</w:t>
      </w:r>
      <w:r>
        <w:rPr>
          <w:rFonts w:hint="cs"/>
          <w:rtl/>
        </w:rPr>
        <w:t xml:space="preserve"> </w:t>
      </w:r>
      <w:r w:rsidRPr="00421424">
        <w:rPr>
          <w:rStyle w:val="libAlaemChar"/>
          <w:rtl/>
        </w:rPr>
        <w:t>(</w:t>
      </w:r>
      <w:r w:rsidRPr="001E7A1B">
        <w:rPr>
          <w:rStyle w:val="libAieChar"/>
          <w:rtl/>
        </w:rPr>
        <w:t>لَهُمْ عَذابُ الْحَرِيقِ</w:t>
      </w:r>
      <w:r w:rsidRPr="00421424">
        <w:rPr>
          <w:rStyle w:val="libAlaemChar"/>
          <w:rtl/>
        </w:rPr>
        <w:t>)</w:t>
      </w:r>
      <w:r w:rsidRPr="00061906">
        <w:rPr>
          <w:rtl/>
        </w:rPr>
        <w:t xml:space="preserve"> وهي نار اخرى عظيمة بإحراقهم المؤمنين </w:t>
      </w:r>
      <w:r w:rsidRPr="00421424">
        <w:rPr>
          <w:rStyle w:val="libAlaemChar"/>
          <w:rtl/>
        </w:rPr>
        <w:t>(</w:t>
      </w:r>
      <w:r w:rsidRPr="001E7A1B">
        <w:rPr>
          <w:rStyle w:val="libAieChar"/>
          <w:rtl/>
        </w:rPr>
        <w:t>فَلَهُمْ عَذابُ جَهَنَّمَ</w:t>
      </w:r>
      <w:r w:rsidRPr="00421424">
        <w:rPr>
          <w:rStyle w:val="libAlaemChar"/>
          <w:rtl/>
        </w:rPr>
        <w:t>)</w:t>
      </w:r>
      <w:r w:rsidRPr="00061906">
        <w:rPr>
          <w:rtl/>
        </w:rPr>
        <w:t xml:space="preserve"> في الاخرة </w:t>
      </w:r>
      <w:r w:rsidRPr="00421424">
        <w:rPr>
          <w:rStyle w:val="libAlaemChar"/>
          <w:rtl/>
        </w:rPr>
        <w:t>(</w:t>
      </w:r>
      <w:r w:rsidRPr="001E7A1B">
        <w:rPr>
          <w:rStyle w:val="libAieChar"/>
          <w:rtl/>
        </w:rPr>
        <w:t>وَلَهُمْ عَذابُ الْحَرِيقِ</w:t>
      </w:r>
      <w:r w:rsidRPr="00421424">
        <w:rPr>
          <w:rStyle w:val="libAlaemChar"/>
          <w:rtl/>
        </w:rPr>
        <w:t>)</w:t>
      </w:r>
      <w:r w:rsidRPr="00061906">
        <w:rPr>
          <w:rtl/>
        </w:rPr>
        <w:t xml:space="preserve"> في الدنيا ل</w:t>
      </w:r>
      <w:r>
        <w:rPr>
          <w:rFonts w:hint="cs"/>
          <w:rtl/>
        </w:rPr>
        <w:t>ـِ</w:t>
      </w:r>
      <w:r w:rsidRPr="00061906">
        <w:rPr>
          <w:rtl/>
        </w:rPr>
        <w:t>م</w:t>
      </w:r>
      <w:r>
        <w:rPr>
          <w:rFonts w:hint="cs"/>
          <w:rtl/>
        </w:rPr>
        <w:t>ــ</w:t>
      </w:r>
      <w:r w:rsidRPr="00061906">
        <w:rPr>
          <w:rtl/>
        </w:rPr>
        <w:t>ا</w:t>
      </w:r>
      <w:r>
        <w:rPr>
          <w:rFonts w:hint="cs"/>
          <w:rtl/>
        </w:rPr>
        <w:t xml:space="preserve"> </w:t>
      </w:r>
      <w:r w:rsidRPr="00061906">
        <w:rPr>
          <w:rtl/>
        </w:rPr>
        <w:t>رو</w:t>
      </w:r>
      <w:r>
        <w:rPr>
          <w:rFonts w:hint="cs"/>
          <w:rtl/>
        </w:rPr>
        <w:t>ي</w:t>
      </w:r>
      <w:r w:rsidRPr="00061906">
        <w:rPr>
          <w:rtl/>
        </w:rPr>
        <w:t xml:space="preserve"> أن</w:t>
      </w:r>
      <w:r>
        <w:rPr>
          <w:rFonts w:hint="cs"/>
          <w:rtl/>
        </w:rPr>
        <w:t>ّ</w:t>
      </w:r>
      <w:r w:rsidRPr="00061906">
        <w:rPr>
          <w:rtl/>
        </w:rPr>
        <w:t xml:space="preserve"> النار انقلبت عليهم فأحرقتهم.</w:t>
      </w:r>
    </w:p>
    <w:p w:rsidR="006F3F00" w:rsidRPr="00061906" w:rsidRDefault="006F3F00" w:rsidP="000179D4">
      <w:pPr>
        <w:pStyle w:val="libNormal"/>
        <w:rPr>
          <w:rtl/>
        </w:rPr>
      </w:pPr>
      <w:r w:rsidRPr="00061906">
        <w:rPr>
          <w:rtl/>
        </w:rPr>
        <w:t>32</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 ذا العرش المجيد فهو الله الكريم المجيد</w:t>
      </w:r>
      <w:r>
        <w:rPr>
          <w:rtl/>
        </w:rPr>
        <w:t xml:space="preserve"> حدّثني أبي </w:t>
      </w:r>
      <w:r w:rsidRPr="00061906">
        <w:rPr>
          <w:rtl/>
        </w:rPr>
        <w:t>عن</w:t>
      </w:r>
      <w:r>
        <w:rPr>
          <w:rtl/>
        </w:rPr>
        <w:t xml:space="preserve"> أحمد </w:t>
      </w:r>
      <w:r w:rsidRPr="00061906">
        <w:rPr>
          <w:rtl/>
        </w:rPr>
        <w:t>بن النضر عن عمرو بن شمر عن جابر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بينا رسول الله </w:t>
      </w:r>
      <w:r w:rsidRPr="00421424">
        <w:rPr>
          <w:rStyle w:val="libAlaemChar"/>
          <w:rtl/>
        </w:rPr>
        <w:t>صلى‌الله‌عليه‌وآله</w:t>
      </w:r>
      <w:r w:rsidRPr="00061906">
        <w:rPr>
          <w:rtl/>
        </w:rPr>
        <w:t xml:space="preserve"> جالس وعنده جبرئيل إذا حانت من جبرئيل نظرة قبل السماء</w:t>
      </w:r>
      <w:r>
        <w:rPr>
          <w:rtl/>
        </w:rPr>
        <w:t xml:space="preserve"> إلى </w:t>
      </w:r>
      <w:r w:rsidRPr="00061906">
        <w:rPr>
          <w:rtl/>
        </w:rPr>
        <w:t>أن قال</w:t>
      </w:r>
      <w:r>
        <w:rPr>
          <w:rtl/>
        </w:rPr>
        <w:t xml:space="preserve">: </w:t>
      </w:r>
      <w:r w:rsidRPr="00061906">
        <w:rPr>
          <w:rtl/>
        </w:rPr>
        <w:t xml:space="preserve">قال جبرئيل </w:t>
      </w:r>
      <w:r w:rsidRPr="00421424">
        <w:rPr>
          <w:rStyle w:val="libAlaemChar"/>
          <w:rtl/>
        </w:rPr>
        <w:t>عليه‌السلام</w:t>
      </w:r>
      <w:r>
        <w:rPr>
          <w:rtl/>
        </w:rPr>
        <w:t xml:space="preserve">: </w:t>
      </w:r>
      <w:r w:rsidRPr="00061906">
        <w:rPr>
          <w:rtl/>
        </w:rPr>
        <w:t>ان هذا إسرافيل صاحب الرب وأقرب خلق الله منه</w:t>
      </w:r>
      <w:r>
        <w:rPr>
          <w:rtl/>
        </w:rPr>
        <w:t xml:space="preserve">، </w:t>
      </w:r>
      <w:r w:rsidRPr="00061906">
        <w:rPr>
          <w:rtl/>
        </w:rPr>
        <w:t>واللوح بين عينيه من ياقوتة حمراء</w:t>
      </w:r>
      <w:r>
        <w:rPr>
          <w:rtl/>
        </w:rPr>
        <w:t xml:space="preserve">، </w:t>
      </w:r>
      <w:r w:rsidRPr="00061906">
        <w:rPr>
          <w:rtl/>
        </w:rPr>
        <w:t>فاذا تكلم الرب تبارك وتعالى بالوحي ضرب اللوح جبينه فنظر فيه ثم ألقاه إلينا نسعى به في السموات والأرض.</w:t>
      </w:r>
    </w:p>
    <w:p w:rsidR="006F3F00" w:rsidRPr="00061906" w:rsidRDefault="006F3F00" w:rsidP="000179D4">
      <w:pPr>
        <w:pStyle w:val="libNormal"/>
        <w:rPr>
          <w:rtl/>
        </w:rPr>
      </w:pPr>
      <w:r w:rsidRPr="00061906">
        <w:rPr>
          <w:rtl/>
        </w:rPr>
        <w:t>33</w:t>
      </w:r>
      <w:r>
        <w:rPr>
          <w:rtl/>
        </w:rPr>
        <w:t xml:space="preserve"> ـ </w:t>
      </w:r>
      <w:r w:rsidRPr="00061906">
        <w:rPr>
          <w:rtl/>
        </w:rPr>
        <w:t>وفيه 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بَلْ هُوَ قُرْآنٌ مَجِيدٌ فِي لَوْحٍ مَحْفُوظٍ</w:t>
      </w:r>
      <w:r w:rsidRPr="00421424">
        <w:rPr>
          <w:rStyle w:val="libAlaemChar"/>
          <w:rtl/>
        </w:rPr>
        <w:t>)</w:t>
      </w:r>
      <w:r w:rsidRPr="00061906">
        <w:rPr>
          <w:rtl/>
        </w:rPr>
        <w:t xml:space="preserve"> قال</w:t>
      </w:r>
      <w:r>
        <w:rPr>
          <w:rtl/>
        </w:rPr>
        <w:t xml:space="preserve">: </w:t>
      </w:r>
      <w:r w:rsidRPr="00061906">
        <w:rPr>
          <w:rtl/>
        </w:rPr>
        <w:t>اللوح المحفوظ</w:t>
      </w:r>
      <w:r>
        <w:rPr>
          <w:rtl/>
        </w:rPr>
        <w:t xml:space="preserve">، </w:t>
      </w:r>
      <w:r w:rsidRPr="00061906">
        <w:rPr>
          <w:rtl/>
        </w:rPr>
        <w:t>له طرفان</w:t>
      </w:r>
      <w:r>
        <w:rPr>
          <w:rtl/>
        </w:rPr>
        <w:t xml:space="preserve">، </w:t>
      </w:r>
      <w:r w:rsidRPr="00061906">
        <w:rPr>
          <w:rtl/>
        </w:rPr>
        <w:t>طرف على يمين العرش على جبهة إسرافيل فاذا تكلم الرب جل ذكره بالوحي ضرب اللوح جبين إسرافيل. فنظر في اللوح فيوحى بما في اللوح</w:t>
      </w:r>
      <w:r>
        <w:rPr>
          <w:rtl/>
        </w:rPr>
        <w:t xml:space="preserve"> إلى </w:t>
      </w:r>
      <w:r w:rsidRPr="00061906">
        <w:rPr>
          <w:rtl/>
        </w:rPr>
        <w:t>جبرئيل</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34</w:t>
      </w:r>
      <w:r>
        <w:rPr>
          <w:rtl/>
        </w:rPr>
        <w:t xml:space="preserve"> ـ </w:t>
      </w:r>
      <w:r w:rsidRPr="00061906">
        <w:rPr>
          <w:rtl/>
        </w:rPr>
        <w:t xml:space="preserve">في أمالي الصدوق </w:t>
      </w:r>
      <w:r>
        <w:rPr>
          <w:rtl/>
        </w:rPr>
        <w:t>(</w:t>
      </w:r>
      <w:r w:rsidRPr="00061906">
        <w:rPr>
          <w:rtl/>
        </w:rPr>
        <w:t>ره</w:t>
      </w:r>
      <w:r>
        <w:rPr>
          <w:rtl/>
        </w:rPr>
        <w:t>)</w:t>
      </w:r>
      <w:r w:rsidRPr="00061906">
        <w:rPr>
          <w:rtl/>
        </w:rPr>
        <w:t xml:space="preserve"> باسناده</w:t>
      </w:r>
      <w:r>
        <w:rPr>
          <w:rtl/>
        </w:rPr>
        <w:t xml:space="preserve"> إلى </w:t>
      </w:r>
      <w:r w:rsidRPr="00061906">
        <w:rPr>
          <w:rtl/>
        </w:rPr>
        <w:t>محمد بن يعقوب النهشلي قال</w:t>
      </w:r>
      <w:r>
        <w:rPr>
          <w:rtl/>
        </w:rPr>
        <w:t xml:space="preserve">: حدّثني علي بن </w:t>
      </w:r>
      <w:r w:rsidRPr="00061906">
        <w:rPr>
          <w:rtl/>
        </w:rPr>
        <w:t xml:space="preserve">موسى الرضا </w:t>
      </w:r>
      <w:r w:rsidRPr="00421424">
        <w:rPr>
          <w:rStyle w:val="libAlaemChar"/>
          <w:rtl/>
        </w:rPr>
        <w:t>عليه‌السلام</w:t>
      </w:r>
      <w:r w:rsidRPr="00061906">
        <w:rPr>
          <w:rtl/>
        </w:rPr>
        <w:t xml:space="preserve"> عن أبيه عن موسى بن جعفر عن أبيه جعفر بن محمد عن أبيه محمد</w:t>
      </w:r>
      <w:r>
        <w:rPr>
          <w:rtl/>
        </w:rPr>
        <w:t xml:space="preserve"> بن علي </w:t>
      </w:r>
      <w:r w:rsidRPr="00061906">
        <w:rPr>
          <w:rtl/>
        </w:rPr>
        <w:t>عن أبيه</w:t>
      </w:r>
      <w:r>
        <w:rPr>
          <w:rtl/>
        </w:rPr>
        <w:t xml:space="preserve"> علي بن </w:t>
      </w:r>
      <w:r w:rsidRPr="00061906">
        <w:rPr>
          <w:rtl/>
        </w:rPr>
        <w:t>الحسين عن أبيه الحسين</w:t>
      </w:r>
      <w:r>
        <w:rPr>
          <w:rtl/>
        </w:rPr>
        <w:t xml:space="preserve"> بن علي </w:t>
      </w:r>
      <w:r w:rsidRPr="00061906">
        <w:rPr>
          <w:rtl/>
        </w:rPr>
        <w:t>عن أبيه</w:t>
      </w:r>
      <w:r>
        <w:rPr>
          <w:rtl/>
        </w:rPr>
        <w:t xml:space="preserve"> علي بن أبي </w:t>
      </w:r>
      <w:r w:rsidRPr="00061906">
        <w:rPr>
          <w:rtl/>
        </w:rPr>
        <w:t>طالب</w:t>
      </w:r>
      <w:r w:rsidRPr="00421424">
        <w:rPr>
          <w:rStyle w:val="libAlaemChar"/>
          <w:rtl/>
        </w:rPr>
        <w:t>عليهم‌السلام</w:t>
      </w:r>
      <w:r w:rsidRPr="00061906">
        <w:rPr>
          <w:rtl/>
        </w:rPr>
        <w:t xml:space="preserve"> عن النبي </w:t>
      </w:r>
      <w:r w:rsidRPr="00421424">
        <w:rPr>
          <w:rStyle w:val="libAlaemChar"/>
          <w:rtl/>
        </w:rPr>
        <w:t>صلى‌الله‌عليه‌وآله‌وسلم</w:t>
      </w:r>
      <w:r w:rsidRPr="00061906">
        <w:rPr>
          <w:rtl/>
        </w:rPr>
        <w:t xml:space="preserve"> عن جبرئيل عن ميكائيل عن إسرافيل عن الله جل جلاله ونقل حديثا طويلا.</w:t>
      </w:r>
    </w:p>
    <w:p w:rsidR="006F3F00" w:rsidRPr="00061906" w:rsidRDefault="006F3F00" w:rsidP="000179D4">
      <w:pPr>
        <w:pStyle w:val="libNormal"/>
        <w:rPr>
          <w:rtl/>
        </w:rPr>
      </w:pPr>
      <w:r>
        <w:rPr>
          <w:rtl/>
        </w:rPr>
        <w:t>و</w:t>
      </w:r>
      <w:r w:rsidRPr="00061906">
        <w:rPr>
          <w:rtl/>
        </w:rPr>
        <w:t>باسناده</w:t>
      </w:r>
      <w:r>
        <w:rPr>
          <w:rtl/>
        </w:rPr>
        <w:t xml:space="preserve"> إلى علي بن </w:t>
      </w:r>
      <w:r w:rsidRPr="00061906">
        <w:rPr>
          <w:rtl/>
        </w:rPr>
        <w:t>بلال عن</w:t>
      </w:r>
      <w:r>
        <w:rPr>
          <w:rtl/>
        </w:rPr>
        <w:t xml:space="preserve"> علي بن </w:t>
      </w:r>
      <w:r w:rsidRPr="00061906">
        <w:rPr>
          <w:rtl/>
        </w:rPr>
        <w:t>موسى الرضا عن موسى بن جعفر عن جعفر بن محمد عن محمد</w:t>
      </w:r>
      <w:r>
        <w:rPr>
          <w:rtl/>
        </w:rPr>
        <w:t xml:space="preserve"> بن علي </w:t>
      </w:r>
      <w:r w:rsidRPr="00061906">
        <w:rPr>
          <w:rtl/>
        </w:rPr>
        <w:t>عن</w:t>
      </w:r>
      <w:r>
        <w:rPr>
          <w:rtl/>
        </w:rPr>
        <w:t xml:space="preserve"> علي بن </w:t>
      </w:r>
      <w:r w:rsidRPr="00061906">
        <w:rPr>
          <w:rtl/>
        </w:rPr>
        <w:t>الحسين عن الحسين</w:t>
      </w:r>
      <w:r>
        <w:rPr>
          <w:rtl/>
        </w:rPr>
        <w:t xml:space="preserve"> بن علي </w:t>
      </w:r>
      <w:r w:rsidRPr="00061906">
        <w:rPr>
          <w:rtl/>
        </w:rPr>
        <w:t>عن على</w:t>
      </w:r>
    </w:p>
    <w:p w:rsidR="006F3F00" w:rsidRPr="00061906" w:rsidRDefault="006F3F00" w:rsidP="00615F29">
      <w:pPr>
        <w:pStyle w:val="libNormal0"/>
        <w:rPr>
          <w:rtl/>
        </w:rPr>
      </w:pPr>
      <w:r>
        <w:rPr>
          <w:rtl/>
        </w:rPr>
        <w:br w:type="page"/>
      </w:r>
      <w:r w:rsidRPr="00061906">
        <w:rPr>
          <w:rtl/>
        </w:rPr>
        <w:lastRenderedPageBreak/>
        <w:t>بن</w:t>
      </w:r>
      <w:r w:rsidRPr="00E5764A">
        <w:rPr>
          <w:rFonts w:hint="cs"/>
          <w:rtl/>
        </w:rPr>
        <w:t xml:space="preserve"> </w:t>
      </w:r>
      <w:r>
        <w:rPr>
          <w:rFonts w:hint="cs"/>
          <w:rtl/>
        </w:rPr>
        <w:t>أ</w:t>
      </w:r>
      <w:r w:rsidRPr="00061906">
        <w:rPr>
          <w:rtl/>
        </w:rPr>
        <w:t>ب</w:t>
      </w:r>
      <w:r>
        <w:rPr>
          <w:rFonts w:hint="cs"/>
          <w:rtl/>
        </w:rPr>
        <w:t>ي</w:t>
      </w:r>
      <w:r w:rsidRPr="00061906">
        <w:rPr>
          <w:rtl/>
        </w:rPr>
        <w:t xml:space="preserve"> طالب </w:t>
      </w:r>
      <w:r w:rsidRPr="00421424">
        <w:rPr>
          <w:rStyle w:val="libAlaemChar"/>
          <w:rtl/>
        </w:rPr>
        <w:t>عليهم‌السلام</w:t>
      </w:r>
      <w:r w:rsidRPr="00061906">
        <w:rPr>
          <w:rtl/>
        </w:rPr>
        <w:t xml:space="preserve"> عن النبي </w:t>
      </w:r>
      <w:r w:rsidRPr="00421424">
        <w:rPr>
          <w:rStyle w:val="libAlaemChar"/>
          <w:rtl/>
        </w:rPr>
        <w:t>صلى‌الله‌عليه‌وآله</w:t>
      </w:r>
      <w:r w:rsidRPr="00061906">
        <w:rPr>
          <w:rtl/>
        </w:rPr>
        <w:t xml:space="preserve"> عن جبرئيل عن ميكائيل عن إسرافيل </w:t>
      </w:r>
      <w:r w:rsidRPr="00421424">
        <w:rPr>
          <w:rStyle w:val="libAlaemChar"/>
          <w:rtl/>
        </w:rPr>
        <w:t>عليهم‌السلام</w:t>
      </w:r>
      <w:r w:rsidRPr="00061906">
        <w:rPr>
          <w:rtl/>
        </w:rPr>
        <w:t xml:space="preserve"> عن اللوح عن القلم قال</w:t>
      </w:r>
      <w:r>
        <w:rPr>
          <w:rtl/>
        </w:rPr>
        <w:t xml:space="preserve">: </w:t>
      </w:r>
      <w:r w:rsidRPr="00061906">
        <w:rPr>
          <w:rtl/>
        </w:rPr>
        <w:t xml:space="preserve">يقول الله </w:t>
      </w:r>
      <w:r w:rsidRPr="00421424">
        <w:rPr>
          <w:rStyle w:val="libAlaemChar"/>
          <w:rtl/>
        </w:rPr>
        <w:t>عزوجل</w:t>
      </w:r>
      <w:r>
        <w:rPr>
          <w:rtl/>
        </w:rPr>
        <w:t xml:space="preserve">: </w:t>
      </w:r>
      <w:r w:rsidRPr="00061906">
        <w:rPr>
          <w:rtl/>
        </w:rPr>
        <w:t>ولاية</w:t>
      </w:r>
      <w:r>
        <w:rPr>
          <w:rtl/>
        </w:rPr>
        <w:t xml:space="preserve"> عليّ بن أبي طالب  </w:t>
      </w:r>
      <w:r w:rsidRPr="00061906">
        <w:rPr>
          <w:rtl/>
        </w:rPr>
        <w:t>حصني فمن دخل حصني امن من ناري.</w:t>
      </w:r>
    </w:p>
    <w:p w:rsidR="006F3F00" w:rsidRPr="00061906" w:rsidRDefault="006F3F00" w:rsidP="000179D4">
      <w:pPr>
        <w:pStyle w:val="libNormal"/>
        <w:rPr>
          <w:rtl/>
        </w:rPr>
      </w:pPr>
      <w:r w:rsidRPr="00061906">
        <w:rPr>
          <w:rtl/>
        </w:rPr>
        <w:t>35</w:t>
      </w:r>
      <w:r>
        <w:rPr>
          <w:rtl/>
        </w:rPr>
        <w:t xml:space="preserve"> ـ </w:t>
      </w:r>
      <w:r w:rsidRPr="00061906">
        <w:rPr>
          <w:rtl/>
        </w:rPr>
        <w:t>في كتاب المناقب لابن شهر آشوب العقد</w:t>
      </w:r>
      <w:r>
        <w:rPr>
          <w:rtl/>
        </w:rPr>
        <w:t xml:space="preserve">، </w:t>
      </w:r>
      <w:r w:rsidRPr="00061906">
        <w:rPr>
          <w:rtl/>
        </w:rPr>
        <w:t>كتب ملك الروم</w:t>
      </w:r>
      <w:r>
        <w:rPr>
          <w:rtl/>
        </w:rPr>
        <w:t xml:space="preserve"> إلى </w:t>
      </w:r>
      <w:r w:rsidRPr="00061906">
        <w:rPr>
          <w:rtl/>
        </w:rPr>
        <w:t>عبد الملك</w:t>
      </w:r>
      <w:r>
        <w:rPr>
          <w:rtl/>
        </w:rPr>
        <w:t xml:space="preserve">: </w:t>
      </w:r>
      <w:r w:rsidRPr="00061906">
        <w:rPr>
          <w:rtl/>
        </w:rPr>
        <w:t>أكلت لحم الجمل الذي هرب عليه أبوك من المدينة لأغزونك بجنود مأة ألف</w:t>
      </w:r>
      <w:r>
        <w:rPr>
          <w:rtl/>
        </w:rPr>
        <w:t xml:space="preserve">، </w:t>
      </w:r>
      <w:r w:rsidRPr="00061906">
        <w:rPr>
          <w:rtl/>
        </w:rPr>
        <w:t>ومأة ألف ومأة ألف</w:t>
      </w:r>
      <w:r>
        <w:rPr>
          <w:rtl/>
        </w:rPr>
        <w:t xml:space="preserve">، </w:t>
      </w:r>
      <w:r w:rsidRPr="00061906">
        <w:rPr>
          <w:rtl/>
        </w:rPr>
        <w:t>فكتب عبد الملك</w:t>
      </w:r>
      <w:r>
        <w:rPr>
          <w:rtl/>
        </w:rPr>
        <w:t xml:space="preserve"> إلى </w:t>
      </w:r>
      <w:r w:rsidRPr="00061906">
        <w:rPr>
          <w:rtl/>
        </w:rPr>
        <w:t>الحجاج ان يبعث</w:t>
      </w:r>
      <w:r>
        <w:rPr>
          <w:rtl/>
        </w:rPr>
        <w:t xml:space="preserve"> إلى </w:t>
      </w:r>
      <w:r w:rsidRPr="00061906">
        <w:rPr>
          <w:rtl/>
        </w:rPr>
        <w:t xml:space="preserve">زين العابدين </w:t>
      </w:r>
      <w:r w:rsidRPr="00421424">
        <w:rPr>
          <w:rStyle w:val="libAlaemChar"/>
          <w:rtl/>
        </w:rPr>
        <w:t>عليه‌السلام</w:t>
      </w:r>
      <w:r w:rsidRPr="00061906">
        <w:rPr>
          <w:rtl/>
        </w:rPr>
        <w:t xml:space="preserve"> ويتوعده ويكتب</w:t>
      </w:r>
      <w:r>
        <w:rPr>
          <w:rtl/>
        </w:rPr>
        <w:t xml:space="preserve"> إليه </w:t>
      </w:r>
      <w:r w:rsidRPr="00061906">
        <w:rPr>
          <w:rtl/>
        </w:rPr>
        <w:t>ما يقول ففعل</w:t>
      </w:r>
      <w:r>
        <w:rPr>
          <w:rFonts w:hint="cs"/>
          <w:rtl/>
        </w:rPr>
        <w:t xml:space="preserve"> </w:t>
      </w:r>
      <w:r w:rsidRPr="00061906">
        <w:rPr>
          <w:rtl/>
        </w:rPr>
        <w:t>فقال</w:t>
      </w:r>
      <w:r>
        <w:rPr>
          <w:rtl/>
        </w:rPr>
        <w:t xml:space="preserve"> علي بن </w:t>
      </w:r>
      <w:r w:rsidRPr="00061906">
        <w:rPr>
          <w:rtl/>
        </w:rPr>
        <w:t>الحسين</w:t>
      </w:r>
      <w:r>
        <w:rPr>
          <w:rtl/>
        </w:rPr>
        <w:t xml:space="preserve">: </w:t>
      </w:r>
      <w:r w:rsidRPr="00061906">
        <w:rPr>
          <w:rtl/>
        </w:rPr>
        <w:t>ان لله لوحا محفوظا يلحظه في كل يوم ثلاثمأة لحظة ليس منها لحظة واحدة</w:t>
      </w:r>
      <w:r w:rsidRPr="00B91E10">
        <w:rPr>
          <w:rFonts w:hint="cs"/>
          <w:rtl/>
        </w:rPr>
        <w:t xml:space="preserve"> </w:t>
      </w:r>
      <w:r>
        <w:rPr>
          <w:rFonts w:hint="cs"/>
          <w:rtl/>
        </w:rPr>
        <w:t>إ</w:t>
      </w:r>
      <w:r w:rsidRPr="00061906">
        <w:rPr>
          <w:rtl/>
        </w:rPr>
        <w:t>ل</w:t>
      </w:r>
      <w:r>
        <w:rPr>
          <w:rFonts w:hint="cs"/>
          <w:rtl/>
        </w:rPr>
        <w:t>ّ</w:t>
      </w:r>
      <w:r w:rsidRPr="00061906">
        <w:rPr>
          <w:rtl/>
        </w:rPr>
        <w:t>ا يحيى فيها ويميت ويعز ويذل ويفعل ما يشاء</w:t>
      </w:r>
      <w:r>
        <w:rPr>
          <w:rtl/>
        </w:rPr>
        <w:t xml:space="preserve">، </w:t>
      </w:r>
      <w:r w:rsidRPr="00061906">
        <w:rPr>
          <w:rtl/>
        </w:rPr>
        <w:t>وانى لأرجو أن يكفيك منها لحظة واحدة</w:t>
      </w:r>
      <w:r>
        <w:rPr>
          <w:rFonts w:hint="cs"/>
          <w:rtl/>
        </w:rPr>
        <w:t xml:space="preserve">، </w:t>
      </w:r>
      <w:r w:rsidRPr="00061906">
        <w:rPr>
          <w:rtl/>
        </w:rPr>
        <w:t>فكتب بها الحجاج</w:t>
      </w:r>
      <w:r>
        <w:rPr>
          <w:rtl/>
        </w:rPr>
        <w:t xml:space="preserve"> إلى </w:t>
      </w:r>
      <w:r w:rsidRPr="00061906">
        <w:rPr>
          <w:rtl/>
        </w:rPr>
        <w:t>عبد الملك فكتب عبد الملك بذلك</w:t>
      </w:r>
      <w:r>
        <w:rPr>
          <w:rtl/>
        </w:rPr>
        <w:t xml:space="preserve"> إلى </w:t>
      </w:r>
      <w:r w:rsidRPr="00061906">
        <w:rPr>
          <w:rtl/>
        </w:rPr>
        <w:t>ملك الروم</w:t>
      </w:r>
      <w:r>
        <w:rPr>
          <w:rtl/>
        </w:rPr>
        <w:t xml:space="preserve">، </w:t>
      </w:r>
      <w:r w:rsidRPr="00061906">
        <w:rPr>
          <w:rtl/>
        </w:rPr>
        <w:t>فلما قرأه قال</w:t>
      </w:r>
      <w:r>
        <w:rPr>
          <w:rtl/>
        </w:rPr>
        <w:t xml:space="preserve">: </w:t>
      </w:r>
      <w:r w:rsidRPr="00061906">
        <w:rPr>
          <w:rtl/>
        </w:rPr>
        <w:t>ما خرج هذا</w:t>
      </w:r>
      <w:r w:rsidRPr="00B91E10">
        <w:rPr>
          <w:rFonts w:hint="cs"/>
          <w:rtl/>
        </w:rPr>
        <w:t xml:space="preserve"> </w:t>
      </w:r>
      <w:r>
        <w:rPr>
          <w:rFonts w:hint="cs"/>
          <w:rtl/>
        </w:rPr>
        <w:t>إ</w:t>
      </w:r>
      <w:r w:rsidRPr="00061906">
        <w:rPr>
          <w:rtl/>
        </w:rPr>
        <w:t>ل</w:t>
      </w:r>
      <w:r>
        <w:rPr>
          <w:rFonts w:hint="cs"/>
          <w:rtl/>
        </w:rPr>
        <w:t>ّ</w:t>
      </w:r>
      <w:r w:rsidRPr="00061906">
        <w:rPr>
          <w:rtl/>
        </w:rPr>
        <w:t>ا من كلام النبوة.</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كانت قراءته في فرائضه بالسماء والطارق كانت له عند الله يوم القيامة جاها ومنزلة</w:t>
      </w:r>
      <w:r>
        <w:rPr>
          <w:rtl/>
        </w:rPr>
        <w:t xml:space="preserve">، </w:t>
      </w:r>
      <w:r w:rsidRPr="00061906">
        <w:rPr>
          <w:rtl/>
        </w:rPr>
        <w:t>وكان من رفقاء النبيين وأصحابهم في الجنة.</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عن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من قرأها أعطاه الله بعدد كل نجم في السماء عشر حسنات.</w:t>
      </w:r>
    </w:p>
    <w:p w:rsidR="006F3F00" w:rsidRPr="00061906" w:rsidRDefault="006F3F00" w:rsidP="000179D4">
      <w:pPr>
        <w:pStyle w:val="libNormal"/>
        <w:rPr>
          <w:rtl/>
        </w:rPr>
      </w:pPr>
      <w:r w:rsidRPr="00061906">
        <w:rPr>
          <w:rtl/>
        </w:rPr>
        <w:t>3</w:t>
      </w:r>
      <w:r>
        <w:rPr>
          <w:rtl/>
        </w:rPr>
        <w:t xml:space="preserve"> ـ </w:t>
      </w:r>
      <w:r w:rsidRPr="00061906">
        <w:rPr>
          <w:rtl/>
        </w:rPr>
        <w:t>في تفسير</w:t>
      </w:r>
      <w:r>
        <w:rPr>
          <w:rtl/>
        </w:rPr>
        <w:t xml:space="preserve"> علي بن </w:t>
      </w:r>
      <w:r w:rsidRPr="00061906">
        <w:rPr>
          <w:rtl/>
        </w:rPr>
        <w:t>إبراهيم</w:t>
      </w:r>
      <w:r>
        <w:rPr>
          <w:rtl/>
        </w:rPr>
        <w:t xml:space="preserve">: </w:t>
      </w:r>
      <w:r w:rsidRPr="00061906">
        <w:rPr>
          <w:rtl/>
        </w:rPr>
        <w:t>والسماء والطارق قال</w:t>
      </w:r>
      <w:r>
        <w:rPr>
          <w:rtl/>
        </w:rPr>
        <w:t xml:space="preserve">: </w:t>
      </w:r>
      <w:r w:rsidRPr="00061906">
        <w:rPr>
          <w:rtl/>
        </w:rPr>
        <w:t>الطارق النجم الثاقب وهو نجم العذاب</w:t>
      </w:r>
      <w:r>
        <w:rPr>
          <w:rtl/>
        </w:rPr>
        <w:t xml:space="preserve">، </w:t>
      </w:r>
      <w:r w:rsidRPr="00061906">
        <w:rPr>
          <w:rtl/>
        </w:rPr>
        <w:t>ونجم القيامة وهو زحل في أعلى المنزل</w:t>
      </w:r>
      <w:r>
        <w:rPr>
          <w:rFonts w:hint="cs"/>
          <w:rtl/>
        </w:rPr>
        <w:t xml:space="preserve"> حدّثنا  </w:t>
      </w:r>
      <w:r w:rsidRPr="00061906">
        <w:rPr>
          <w:rtl/>
        </w:rPr>
        <w:t>جعفر بن</w:t>
      </w:r>
      <w:r>
        <w:rPr>
          <w:rtl/>
        </w:rPr>
        <w:t xml:space="preserve"> أحمد </w:t>
      </w:r>
      <w:r w:rsidRPr="00061906">
        <w:rPr>
          <w:rtl/>
        </w:rPr>
        <w:t>عن عبيد الله بن موسى عن الحسن</w:t>
      </w:r>
      <w:r>
        <w:rPr>
          <w:rtl/>
        </w:rPr>
        <w:t xml:space="preserve"> بن علي بن أبي </w:t>
      </w:r>
      <w:r w:rsidRPr="00061906">
        <w:rPr>
          <w:rtl/>
        </w:rPr>
        <w:t>حمزة عن أبيه</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في قوله: </w:t>
      </w:r>
      <w:r w:rsidRPr="00421424">
        <w:rPr>
          <w:rStyle w:val="libAlaemChar"/>
          <w:rtl/>
        </w:rPr>
        <w:t>(</w:t>
      </w:r>
      <w:r w:rsidRPr="001E7A1B">
        <w:rPr>
          <w:rStyle w:val="libAieChar"/>
          <w:rtl/>
        </w:rPr>
        <w:t>وَالسَّماءِ وَالطَّارِقِ</w:t>
      </w:r>
      <w:r w:rsidRPr="00421424">
        <w:rPr>
          <w:rStyle w:val="libAlaemChar"/>
          <w:rtl/>
        </w:rPr>
        <w:t>)</w:t>
      </w:r>
      <w:r w:rsidRPr="00061906">
        <w:rPr>
          <w:rtl/>
        </w:rPr>
        <w:t xml:space="preserve"> قال</w:t>
      </w:r>
      <w:r>
        <w:rPr>
          <w:rtl/>
        </w:rPr>
        <w:t xml:space="preserve">: </w:t>
      </w:r>
      <w:r w:rsidRPr="00061906">
        <w:rPr>
          <w:rtl/>
        </w:rPr>
        <w:t>السماء في هذا الموضع أمير المؤمنين</w:t>
      </w:r>
      <w:r>
        <w:rPr>
          <w:rtl/>
        </w:rPr>
        <w:t xml:space="preserve">، </w:t>
      </w:r>
      <w:r w:rsidRPr="00061906">
        <w:rPr>
          <w:rtl/>
        </w:rPr>
        <w:t>والطارق الذي يطرق الائمة من عند الله مما يحدث بالليل والنهار ،</w:t>
      </w:r>
    </w:p>
    <w:p w:rsidR="006F3F00" w:rsidRPr="00061906" w:rsidRDefault="006F3F00" w:rsidP="00615F29">
      <w:pPr>
        <w:pStyle w:val="libNormal0"/>
        <w:rPr>
          <w:rtl/>
        </w:rPr>
      </w:pPr>
      <w:r>
        <w:rPr>
          <w:rtl/>
        </w:rPr>
        <w:br w:type="page"/>
      </w:r>
      <w:r w:rsidRPr="00061906">
        <w:rPr>
          <w:rtl/>
        </w:rPr>
        <w:lastRenderedPageBreak/>
        <w:t>رو هو الروح الذي مع الائمة يسددهم قلت ؛ والنجم الثاقب</w:t>
      </w:r>
      <w:r>
        <w:rPr>
          <w:rtl/>
        </w:rPr>
        <w:t>؟</w:t>
      </w:r>
      <w:r w:rsidRPr="00061906">
        <w:rPr>
          <w:rtl/>
        </w:rPr>
        <w:t xml:space="preserve"> قال</w:t>
      </w:r>
      <w:r>
        <w:rPr>
          <w:rtl/>
        </w:rPr>
        <w:t xml:space="preserve">: </w:t>
      </w:r>
      <w:r w:rsidRPr="00061906">
        <w:rPr>
          <w:rtl/>
        </w:rPr>
        <w:t xml:space="preserve">ذاك رسول الله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4</w:t>
      </w:r>
      <w:r>
        <w:rPr>
          <w:rtl/>
        </w:rPr>
        <w:t xml:space="preserve"> ـ </w:t>
      </w:r>
      <w:r w:rsidRPr="00061906">
        <w:rPr>
          <w:rtl/>
        </w:rPr>
        <w:t>في كتاب الخصال عن أبان بن تغلب قال</w:t>
      </w:r>
      <w:r>
        <w:rPr>
          <w:rtl/>
        </w:rPr>
        <w:t xml:space="preserve">: </w:t>
      </w:r>
      <w:r w:rsidRPr="00061906">
        <w:rPr>
          <w:rtl/>
        </w:rPr>
        <w:t>كنت عند</w:t>
      </w:r>
      <w:r>
        <w:rPr>
          <w:rtl/>
        </w:rPr>
        <w:t xml:space="preserve"> أبي عبد الله </w:t>
      </w:r>
      <w:r w:rsidRPr="00421424">
        <w:rPr>
          <w:rStyle w:val="libAlaemChar"/>
          <w:rtl/>
        </w:rPr>
        <w:t>عليه‌السلام</w:t>
      </w:r>
      <w:r w:rsidRPr="00061906">
        <w:rPr>
          <w:rtl/>
        </w:rPr>
        <w:t xml:space="preserve"> إذ دخل عليه رجل من أهل اليمن وذكر حديثا طويلا وفيه فقال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فما زحل عند كم في النجوم</w:t>
      </w:r>
      <w:r>
        <w:rPr>
          <w:rtl/>
        </w:rPr>
        <w:t>؟</w:t>
      </w:r>
      <w:r w:rsidRPr="00061906">
        <w:rPr>
          <w:rtl/>
        </w:rPr>
        <w:t xml:space="preserve"> قال اليماني</w:t>
      </w:r>
      <w:r>
        <w:rPr>
          <w:rtl/>
        </w:rPr>
        <w:t xml:space="preserve">: </w:t>
      </w:r>
      <w:r w:rsidRPr="00061906">
        <w:rPr>
          <w:rtl/>
        </w:rPr>
        <w:t>نجم نحس فقال له</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 xml:space="preserve">لا تقولن هذا فانه نجم أمير المؤمنين وهو نجم الأوصياء </w:t>
      </w:r>
      <w:r w:rsidRPr="00421424">
        <w:rPr>
          <w:rStyle w:val="libAlaemChar"/>
          <w:rtl/>
        </w:rPr>
        <w:t>عليهم‌السلام</w:t>
      </w:r>
      <w:r w:rsidRPr="00061906">
        <w:rPr>
          <w:rtl/>
        </w:rPr>
        <w:t xml:space="preserve"> ؛ وهو النجم الثاقب الذي قال الله في كتابه</w:t>
      </w:r>
      <w:r>
        <w:rPr>
          <w:rtl/>
        </w:rPr>
        <w:t xml:space="preserve">، </w:t>
      </w:r>
      <w:r w:rsidRPr="00061906">
        <w:rPr>
          <w:rtl/>
        </w:rPr>
        <w:t>فقال له اليماني</w:t>
      </w:r>
      <w:r>
        <w:rPr>
          <w:rtl/>
        </w:rPr>
        <w:t xml:space="preserve">: </w:t>
      </w:r>
      <w:r w:rsidRPr="00061906">
        <w:rPr>
          <w:rtl/>
        </w:rPr>
        <w:t>فما يعنى بالثاقب</w:t>
      </w:r>
      <w:r>
        <w:rPr>
          <w:rtl/>
        </w:rPr>
        <w:t>؟</w:t>
      </w:r>
      <w:r w:rsidRPr="00061906">
        <w:rPr>
          <w:rtl/>
        </w:rPr>
        <w:t xml:space="preserve"> قال</w:t>
      </w:r>
      <w:r>
        <w:rPr>
          <w:rtl/>
        </w:rPr>
        <w:t xml:space="preserve">: </w:t>
      </w:r>
      <w:r w:rsidRPr="00061906">
        <w:rPr>
          <w:rtl/>
        </w:rPr>
        <w:t>لان مطلعه في السماء السابعة</w:t>
      </w:r>
      <w:r>
        <w:rPr>
          <w:rtl/>
        </w:rPr>
        <w:t xml:space="preserve">، </w:t>
      </w:r>
      <w:r w:rsidRPr="00061906">
        <w:rPr>
          <w:rtl/>
        </w:rPr>
        <w:t xml:space="preserve">وانه ثقب </w:t>
      </w:r>
      <w:r w:rsidRPr="00264AE2">
        <w:rPr>
          <w:rStyle w:val="libFootnotenumChar"/>
          <w:rtl/>
        </w:rPr>
        <w:t>(1)</w:t>
      </w:r>
      <w:r w:rsidRPr="00061906">
        <w:rPr>
          <w:rtl/>
        </w:rPr>
        <w:t xml:space="preserve"> بضوءه حتى أضاء السماء الدنيا</w:t>
      </w:r>
      <w:r>
        <w:rPr>
          <w:rtl/>
        </w:rPr>
        <w:t xml:space="preserve">، </w:t>
      </w:r>
      <w:r w:rsidRPr="00061906">
        <w:rPr>
          <w:rtl/>
        </w:rPr>
        <w:t>فمن ثم سماه الله النجم الثاقب.</w:t>
      </w:r>
    </w:p>
    <w:p w:rsidR="006F3F00" w:rsidRPr="00061906" w:rsidRDefault="006F3F00" w:rsidP="000179D4">
      <w:pPr>
        <w:pStyle w:val="libNormal"/>
        <w:rPr>
          <w:rtl/>
          <w:lang w:bidi="fa-IR"/>
        </w:rPr>
      </w:pPr>
      <w:r w:rsidRPr="00061906">
        <w:rPr>
          <w:rtl/>
          <w:lang w:bidi="fa-IR"/>
        </w:rPr>
        <w:t>5</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إِنْ كُلُّ نَفْسٍ لَمَّا عَلَيْها حافِظٌ</w:t>
      </w:r>
      <w:r w:rsidRPr="00421424">
        <w:rPr>
          <w:rStyle w:val="libAlaemChar"/>
          <w:rtl/>
        </w:rPr>
        <w:t>)</w:t>
      </w:r>
      <w:r w:rsidRPr="00061906">
        <w:rPr>
          <w:rtl/>
          <w:lang w:bidi="fa-IR"/>
        </w:rPr>
        <w:t xml:space="preserve"> قال</w:t>
      </w:r>
      <w:r>
        <w:rPr>
          <w:rtl/>
          <w:lang w:bidi="fa-IR"/>
        </w:rPr>
        <w:t xml:space="preserve">: </w:t>
      </w:r>
      <w:r w:rsidRPr="00061906">
        <w:rPr>
          <w:rtl/>
          <w:lang w:bidi="fa-IR"/>
        </w:rPr>
        <w:t>الملائكة قال</w:t>
      </w:r>
      <w:r>
        <w:rPr>
          <w:rtl/>
          <w:lang w:bidi="fa-IR"/>
        </w:rPr>
        <w:t xml:space="preserve"> علي بن إبراهيم </w:t>
      </w:r>
      <w:r w:rsidRPr="00061906">
        <w:rPr>
          <w:rtl/>
          <w:lang w:bidi="fa-IR"/>
        </w:rPr>
        <w:t>في قوله</w:t>
      </w:r>
      <w:r>
        <w:rPr>
          <w:rtl/>
          <w:lang w:bidi="fa-IR"/>
        </w:rPr>
        <w:t xml:space="preserve">: </w:t>
      </w:r>
      <w:r w:rsidRPr="00421424">
        <w:rPr>
          <w:rStyle w:val="libAlaemChar"/>
          <w:rtl/>
        </w:rPr>
        <w:t>(</w:t>
      </w:r>
      <w:r w:rsidRPr="001E7A1B">
        <w:rPr>
          <w:rStyle w:val="libAieChar"/>
          <w:rtl/>
        </w:rPr>
        <w:t>فَلْيَنْظُرِ الْإِنْسانُ مِمَّ خُلِقَ خُلِقَ مِنْ ماءٍ دافِقٍ</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النطفة التي تخرج بقوة </w:t>
      </w:r>
      <w:r w:rsidRPr="00421424">
        <w:rPr>
          <w:rStyle w:val="libAlaemChar"/>
          <w:rtl/>
        </w:rPr>
        <w:t>(</w:t>
      </w:r>
      <w:r w:rsidRPr="001E7A1B">
        <w:rPr>
          <w:rStyle w:val="libAieChar"/>
          <w:rtl/>
        </w:rPr>
        <w:t>يَخْرُجُ مِنْ بَيْنِ الصُّلْبِ وَالتَّرائِبِ</w:t>
      </w:r>
      <w:r w:rsidRPr="00421424">
        <w:rPr>
          <w:rStyle w:val="libAlaemChar"/>
          <w:rtl/>
        </w:rPr>
        <w:t>)</w:t>
      </w:r>
      <w:r w:rsidRPr="00061906">
        <w:rPr>
          <w:rtl/>
          <w:lang w:bidi="fa-IR"/>
        </w:rPr>
        <w:t xml:space="preserve"> قال الصلب الرجل والترائب المرأة وهو صدرها.</w:t>
      </w:r>
    </w:p>
    <w:p w:rsidR="006F3F00" w:rsidRPr="00061906" w:rsidRDefault="006F3F00" w:rsidP="000179D4">
      <w:pPr>
        <w:pStyle w:val="libNormal"/>
        <w:rPr>
          <w:rtl/>
        </w:rPr>
      </w:pPr>
      <w:r w:rsidRPr="00061906">
        <w:rPr>
          <w:rtl/>
        </w:rPr>
        <w:t>6</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قال</w:t>
      </w:r>
      <w:r>
        <w:rPr>
          <w:rtl/>
        </w:rPr>
        <w:t xml:space="preserve"> أبو </w:t>
      </w:r>
      <w:r w:rsidRPr="00061906">
        <w:rPr>
          <w:rtl/>
        </w:rPr>
        <w:t xml:space="preserve">محمد الحسن العسكري </w:t>
      </w:r>
      <w:r w:rsidRPr="00421424">
        <w:rPr>
          <w:rStyle w:val="libAlaemChar"/>
          <w:rtl/>
        </w:rPr>
        <w:t>عليه‌السلام</w:t>
      </w:r>
      <w:r w:rsidRPr="00061906">
        <w:rPr>
          <w:rtl/>
        </w:rPr>
        <w:t xml:space="preserve"> سأل عبد الله بن صور يا رسول الله فقال</w:t>
      </w:r>
      <w:r>
        <w:rPr>
          <w:rtl/>
        </w:rPr>
        <w:t xml:space="preserve">: </w:t>
      </w:r>
      <w:r w:rsidRPr="00061906">
        <w:rPr>
          <w:rtl/>
        </w:rPr>
        <w:t>أخبرنى يا محمد الولد يكون من الرجل أو المرأة</w:t>
      </w:r>
      <w:r>
        <w:rPr>
          <w:rtl/>
        </w:rPr>
        <w:t>؟</w:t>
      </w:r>
      <w:r w:rsidRPr="00061906">
        <w:rPr>
          <w:rtl/>
        </w:rPr>
        <w:t xml:space="preserve"> فقال النبي </w:t>
      </w:r>
      <w:r w:rsidRPr="00421424">
        <w:rPr>
          <w:rStyle w:val="libAlaemChar"/>
          <w:rtl/>
        </w:rPr>
        <w:t>صلى‌الله‌عليه‌وآله</w:t>
      </w:r>
      <w:r>
        <w:rPr>
          <w:rtl/>
        </w:rPr>
        <w:t xml:space="preserve">: </w:t>
      </w:r>
      <w:r>
        <w:rPr>
          <w:rFonts w:hint="cs"/>
          <w:rtl/>
        </w:rPr>
        <w:t>أ</w:t>
      </w:r>
      <w:r w:rsidRPr="00061906">
        <w:rPr>
          <w:rtl/>
        </w:rPr>
        <w:t>م</w:t>
      </w:r>
      <w:r>
        <w:rPr>
          <w:rFonts w:hint="cs"/>
          <w:rtl/>
        </w:rPr>
        <w:t>ّ</w:t>
      </w:r>
      <w:r w:rsidRPr="00061906">
        <w:rPr>
          <w:rtl/>
        </w:rPr>
        <w:t>ا العظام والعصب والعروق فمن الرجل</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اللحم والدم والشعر فمن المرأة</w:t>
      </w:r>
      <w:r>
        <w:rPr>
          <w:rtl/>
        </w:rPr>
        <w:t xml:space="preserve">، </w:t>
      </w:r>
      <w:r w:rsidRPr="00061906">
        <w:rPr>
          <w:rtl/>
        </w:rPr>
        <w:t>قال</w:t>
      </w:r>
      <w:r>
        <w:rPr>
          <w:rtl/>
        </w:rPr>
        <w:t xml:space="preserve">: </w:t>
      </w:r>
      <w:r w:rsidRPr="00061906">
        <w:rPr>
          <w:rtl/>
        </w:rPr>
        <w:t>صدقت يا محمد</w:t>
      </w:r>
      <w:r>
        <w:rPr>
          <w:rtl/>
        </w:rPr>
        <w:t xml:space="preserve">، </w:t>
      </w:r>
      <w:r w:rsidRPr="00061906">
        <w:rPr>
          <w:rtl/>
        </w:rPr>
        <w:t>ثم قال</w:t>
      </w:r>
      <w:r>
        <w:rPr>
          <w:rtl/>
        </w:rPr>
        <w:t xml:space="preserve">: </w:t>
      </w:r>
      <w:r w:rsidRPr="00061906">
        <w:rPr>
          <w:rtl/>
        </w:rPr>
        <w:t>فما بال الولد يشبه أعمامه ليس فيه من شبه أخواله شيء</w:t>
      </w:r>
      <w:r>
        <w:rPr>
          <w:rtl/>
        </w:rPr>
        <w:t xml:space="preserve">، </w:t>
      </w:r>
      <w:r w:rsidRPr="00061906">
        <w:rPr>
          <w:rtl/>
        </w:rPr>
        <w:t>ويشبه أخواله</w:t>
      </w:r>
      <w:r>
        <w:rPr>
          <w:rtl/>
        </w:rPr>
        <w:t xml:space="preserve">، </w:t>
      </w:r>
      <w:r w:rsidRPr="00061906">
        <w:rPr>
          <w:rtl/>
        </w:rPr>
        <w:t xml:space="preserve">وليس فيه من شبه أعمامه شيء فقال رسول الله </w:t>
      </w:r>
      <w:r w:rsidRPr="00421424">
        <w:rPr>
          <w:rStyle w:val="libAlaemChar"/>
          <w:rtl/>
        </w:rPr>
        <w:t>صلى‌الله‌عليه‌وآله</w:t>
      </w:r>
      <w:r>
        <w:rPr>
          <w:rtl/>
        </w:rPr>
        <w:t xml:space="preserve">: </w:t>
      </w:r>
      <w:r w:rsidRPr="00061906">
        <w:rPr>
          <w:rtl/>
        </w:rPr>
        <w:t>أيهما علمائه ماء صاحبه كان الشبه له فقال</w:t>
      </w:r>
      <w:r>
        <w:rPr>
          <w:rtl/>
        </w:rPr>
        <w:t xml:space="preserve">: </w:t>
      </w:r>
      <w:r w:rsidRPr="00061906">
        <w:rPr>
          <w:rtl/>
        </w:rPr>
        <w:t>صدقت يا محمد</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7</w:t>
      </w:r>
      <w:r>
        <w:rPr>
          <w:rtl/>
        </w:rPr>
        <w:t xml:space="preserve"> ـ </w:t>
      </w:r>
      <w:r w:rsidRPr="00061906">
        <w:rPr>
          <w:rtl/>
        </w:rPr>
        <w:t>وعن ثوبان</w:t>
      </w:r>
      <w:r>
        <w:rPr>
          <w:rtl/>
        </w:rPr>
        <w:t xml:space="preserve"> قال: إنّ </w:t>
      </w:r>
      <w:r w:rsidRPr="00061906">
        <w:rPr>
          <w:rtl/>
        </w:rPr>
        <w:t xml:space="preserve">يهوديا قال لرسول الله </w:t>
      </w:r>
      <w:r w:rsidRPr="00421424">
        <w:rPr>
          <w:rStyle w:val="libAlaemChar"/>
          <w:rtl/>
        </w:rPr>
        <w:t>صلى‌الله‌عليه‌وآله</w:t>
      </w:r>
      <w:r>
        <w:rPr>
          <w:rtl/>
        </w:rPr>
        <w:t>: أ</w:t>
      </w:r>
      <w:r w:rsidRPr="00061906">
        <w:rPr>
          <w:rtl/>
        </w:rPr>
        <w:t>فلا اسألك عن شيء لا يعلمه</w:t>
      </w:r>
      <w:r w:rsidRPr="00B91E10">
        <w:rPr>
          <w:rFonts w:hint="cs"/>
          <w:rtl/>
        </w:rPr>
        <w:t xml:space="preserve"> </w:t>
      </w:r>
      <w:r>
        <w:rPr>
          <w:rFonts w:hint="cs"/>
          <w:rtl/>
        </w:rPr>
        <w:t>إ</w:t>
      </w:r>
      <w:r w:rsidRPr="00061906">
        <w:rPr>
          <w:rtl/>
        </w:rPr>
        <w:t>ل</w:t>
      </w:r>
      <w:r>
        <w:rPr>
          <w:rFonts w:hint="cs"/>
          <w:rtl/>
        </w:rPr>
        <w:t>ّ</w:t>
      </w:r>
      <w:r w:rsidRPr="00061906">
        <w:rPr>
          <w:rtl/>
        </w:rPr>
        <w:t>ا نبي</w:t>
      </w:r>
      <w:r>
        <w:rPr>
          <w:rtl/>
        </w:rPr>
        <w:t>؟</w:t>
      </w:r>
      <w:r w:rsidRPr="00061906">
        <w:rPr>
          <w:rtl/>
        </w:rPr>
        <w:t xml:space="preserve"> قال</w:t>
      </w:r>
      <w:r>
        <w:rPr>
          <w:rtl/>
        </w:rPr>
        <w:t xml:space="preserve">: </w:t>
      </w:r>
      <w:r w:rsidRPr="00061906">
        <w:rPr>
          <w:rtl/>
        </w:rPr>
        <w:t>وما هو</w:t>
      </w:r>
      <w:r>
        <w:rPr>
          <w:rtl/>
        </w:rPr>
        <w:t>؟</w:t>
      </w:r>
      <w:r w:rsidRPr="00061906">
        <w:rPr>
          <w:rtl/>
        </w:rPr>
        <w:t xml:space="preserve"> قال</w:t>
      </w:r>
      <w:r>
        <w:rPr>
          <w:rtl/>
        </w:rPr>
        <w:t xml:space="preserve">: </w:t>
      </w:r>
      <w:r w:rsidRPr="00061906">
        <w:rPr>
          <w:rtl/>
        </w:rPr>
        <w:t>عن شبه الولد بأبيه وامه</w:t>
      </w:r>
      <w:r>
        <w:rPr>
          <w:rtl/>
        </w:rPr>
        <w:t xml:space="preserve">، </w:t>
      </w:r>
      <w:r w:rsidRPr="00061906">
        <w:rPr>
          <w:rtl/>
        </w:rPr>
        <w:t>قال</w:t>
      </w:r>
      <w:r>
        <w:rPr>
          <w:rtl/>
        </w:rPr>
        <w:t xml:space="preserve">: </w:t>
      </w:r>
      <w:r w:rsidRPr="00061906">
        <w:rPr>
          <w:rtl/>
        </w:rPr>
        <w:t>ماء الرجل أبيض غليظ وماء المرأة أصفر رقيق</w:t>
      </w:r>
      <w:r>
        <w:rPr>
          <w:rtl/>
        </w:rPr>
        <w:t xml:space="preserve">، </w:t>
      </w:r>
      <w:r w:rsidRPr="00061906">
        <w:rPr>
          <w:rtl/>
        </w:rPr>
        <w:t>فاذا علا ماء الرجل ماء المرأة كان الولد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ثقب الكوكب</w:t>
      </w:r>
      <w:r>
        <w:rPr>
          <w:rtl/>
        </w:rPr>
        <w:t xml:space="preserve">: </w:t>
      </w:r>
      <w:r w:rsidRPr="00061906">
        <w:rPr>
          <w:rtl/>
        </w:rPr>
        <w:t>أضاء.</w:t>
      </w:r>
    </w:p>
    <w:p w:rsidR="006F3F00" w:rsidRPr="00061906" w:rsidRDefault="006F3F00" w:rsidP="00615F29">
      <w:pPr>
        <w:pStyle w:val="libNormal0"/>
        <w:rPr>
          <w:rtl/>
        </w:rPr>
      </w:pPr>
      <w:r>
        <w:rPr>
          <w:rtl/>
        </w:rPr>
        <w:br w:type="page"/>
      </w:r>
      <w:r w:rsidRPr="00061906">
        <w:rPr>
          <w:rtl/>
        </w:rPr>
        <w:lastRenderedPageBreak/>
        <w:t xml:space="preserve">ذكرا بإذن الله </w:t>
      </w:r>
      <w:r w:rsidRPr="00421424">
        <w:rPr>
          <w:rStyle w:val="libAlaemChar"/>
          <w:rtl/>
        </w:rPr>
        <w:t>عزوجل</w:t>
      </w:r>
      <w:r>
        <w:rPr>
          <w:rtl/>
        </w:rPr>
        <w:t xml:space="preserve">: </w:t>
      </w:r>
      <w:r w:rsidRPr="00061906">
        <w:rPr>
          <w:rtl/>
        </w:rPr>
        <w:t>ومن قبل ذلك يكون الشبه</w:t>
      </w:r>
      <w:r>
        <w:rPr>
          <w:rtl/>
        </w:rPr>
        <w:t xml:space="preserve">، </w:t>
      </w:r>
      <w:r w:rsidRPr="00061906">
        <w:rPr>
          <w:rtl/>
        </w:rPr>
        <w:t xml:space="preserve">وإذا علا ماء المرأة ماء الرجل خرج الولد أنثى بإذن الله </w:t>
      </w:r>
      <w:r w:rsidRPr="00421424">
        <w:rPr>
          <w:rStyle w:val="libAlaemChar"/>
          <w:rtl/>
        </w:rPr>
        <w:t>عزوجل</w:t>
      </w:r>
      <w:r>
        <w:rPr>
          <w:rtl/>
        </w:rPr>
        <w:t xml:space="preserve">، </w:t>
      </w:r>
      <w:r w:rsidRPr="00061906">
        <w:rPr>
          <w:rtl/>
        </w:rPr>
        <w:t>ومن قبل ذلك يكون الشبه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8</w:t>
      </w:r>
      <w:r>
        <w:rPr>
          <w:rtl/>
        </w:rPr>
        <w:t xml:space="preserve"> ـ </w:t>
      </w:r>
      <w:r w:rsidRPr="00061906">
        <w:rPr>
          <w:rtl/>
        </w:rPr>
        <w:t>في كتاب علل الشرائع باسناده</w:t>
      </w:r>
      <w:r>
        <w:rPr>
          <w:rtl/>
        </w:rPr>
        <w:t xml:space="preserve"> إلى أنس بن  </w:t>
      </w:r>
      <w:r w:rsidRPr="00061906">
        <w:rPr>
          <w:rtl/>
        </w:rPr>
        <w:t xml:space="preserve">مالك عن النبي </w:t>
      </w:r>
      <w:r w:rsidRPr="00421424">
        <w:rPr>
          <w:rStyle w:val="libAlaemChar"/>
          <w:rtl/>
        </w:rPr>
        <w:t>صلى‌الله‌عليه‌وآله</w:t>
      </w:r>
      <w:r w:rsidRPr="00061906">
        <w:rPr>
          <w:rtl/>
        </w:rPr>
        <w:t xml:space="preserve"> حديث طويل يقول فيه لعبد الله بن سلام وقد سأله عن مسائل</w:t>
      </w:r>
      <w:r>
        <w:rPr>
          <w:rtl/>
        </w:rPr>
        <w:t xml:space="preserve">: </w:t>
      </w:r>
      <w:r w:rsidRPr="00061906">
        <w:rPr>
          <w:rtl/>
        </w:rPr>
        <w:t>وإذا سبق ماء الرجل ماء المرأة نزع الولد</w:t>
      </w:r>
      <w:r>
        <w:rPr>
          <w:rtl/>
        </w:rPr>
        <w:t xml:space="preserve"> إلى </w:t>
      </w:r>
      <w:r w:rsidRPr="00061906">
        <w:rPr>
          <w:rtl/>
        </w:rPr>
        <w:t xml:space="preserve">أبيه </w:t>
      </w:r>
      <w:r w:rsidRPr="00264AE2">
        <w:rPr>
          <w:rStyle w:val="libFootnotenumChar"/>
          <w:rtl/>
        </w:rPr>
        <w:t>(1)</w:t>
      </w:r>
      <w:r>
        <w:rPr>
          <w:rtl/>
        </w:rPr>
        <w:t>.</w:t>
      </w:r>
    </w:p>
    <w:p w:rsidR="006F3F00" w:rsidRPr="00061906" w:rsidRDefault="006F3F00" w:rsidP="000179D4">
      <w:pPr>
        <w:pStyle w:val="libNormal"/>
        <w:rPr>
          <w:rtl/>
        </w:rPr>
      </w:pPr>
      <w:r w:rsidRPr="00061906">
        <w:rPr>
          <w:rtl/>
        </w:rPr>
        <w:t>9</w:t>
      </w:r>
      <w:r>
        <w:rPr>
          <w:rtl/>
        </w:rPr>
        <w:t xml:space="preserve"> ـ </w:t>
      </w:r>
      <w:r w:rsidRPr="00061906">
        <w:rPr>
          <w:rtl/>
        </w:rPr>
        <w:t>وباسناده</w:t>
      </w:r>
      <w:r>
        <w:rPr>
          <w:rtl/>
        </w:rPr>
        <w:t xml:space="preserve"> إلى </w:t>
      </w:r>
      <w:r w:rsidRPr="00061906">
        <w:rPr>
          <w:rtl/>
        </w:rPr>
        <w:t>محمد بن عبد الله بن زرارة عن</w:t>
      </w:r>
      <w:r>
        <w:rPr>
          <w:rtl/>
        </w:rPr>
        <w:t xml:space="preserve"> علي بن </w:t>
      </w:r>
      <w:r w:rsidRPr="00061906">
        <w:rPr>
          <w:rtl/>
        </w:rPr>
        <w:t xml:space="preserve">عبد الله عن أبيه عن جده عن أمير المؤمنين </w:t>
      </w:r>
      <w:r w:rsidRPr="00421424">
        <w:rPr>
          <w:rStyle w:val="libAlaemChar"/>
          <w:rtl/>
        </w:rPr>
        <w:t>عليه‌السلام</w:t>
      </w:r>
      <w:r w:rsidRPr="00061906">
        <w:rPr>
          <w:rtl/>
        </w:rPr>
        <w:t xml:space="preserve"> قال</w:t>
      </w:r>
      <w:r>
        <w:rPr>
          <w:rtl/>
        </w:rPr>
        <w:t xml:space="preserve">: </w:t>
      </w:r>
      <w:r w:rsidRPr="00061906">
        <w:rPr>
          <w:rtl/>
        </w:rPr>
        <w:t>تعتلج النطفتان في الرحم فأيتهما كانت أكثر جاءت تشبهها فان كانت نطفة المرأة أكثر جاءت تشبه أخواله</w:t>
      </w:r>
      <w:r>
        <w:rPr>
          <w:rtl/>
        </w:rPr>
        <w:t xml:space="preserve">، </w:t>
      </w:r>
      <w:r w:rsidRPr="00061906">
        <w:rPr>
          <w:rtl/>
        </w:rPr>
        <w:t>وان كانت نطفة الرجل أكثر جاءت تشبه أعمامه</w:t>
      </w:r>
      <w:r>
        <w:rPr>
          <w:rtl/>
        </w:rPr>
        <w:t xml:space="preserve">، </w:t>
      </w:r>
      <w:r w:rsidRPr="00061906">
        <w:rPr>
          <w:rtl/>
        </w:rPr>
        <w:t>وقال</w:t>
      </w:r>
      <w:r>
        <w:rPr>
          <w:rtl/>
        </w:rPr>
        <w:t xml:space="preserve">: </w:t>
      </w:r>
      <w:r w:rsidRPr="00061906">
        <w:rPr>
          <w:rtl/>
        </w:rPr>
        <w:t xml:space="preserve">تجول النطفة في الرجل أربعين يوما فمن أراد أن يدعو الله </w:t>
      </w:r>
      <w:r w:rsidRPr="00421424">
        <w:rPr>
          <w:rStyle w:val="libAlaemChar"/>
          <w:rtl/>
        </w:rPr>
        <w:t>عزوجل</w:t>
      </w:r>
      <w:r w:rsidRPr="00061906">
        <w:rPr>
          <w:rtl/>
        </w:rPr>
        <w:t xml:space="preserve"> ففي تلك الأربعين قبل ان يخلق</w:t>
      </w:r>
      <w:r>
        <w:rPr>
          <w:rtl/>
        </w:rPr>
        <w:t xml:space="preserve">، </w:t>
      </w:r>
      <w:r w:rsidRPr="00061906">
        <w:rPr>
          <w:rtl/>
        </w:rPr>
        <w:t xml:space="preserve">ثم يبعث الله </w:t>
      </w:r>
      <w:r w:rsidRPr="00421424">
        <w:rPr>
          <w:rStyle w:val="libAlaemChar"/>
          <w:rtl/>
        </w:rPr>
        <w:t>عزوجل</w:t>
      </w:r>
      <w:r w:rsidRPr="00061906">
        <w:rPr>
          <w:rtl/>
        </w:rPr>
        <w:t xml:space="preserve"> ملك الأرحام فيأخذها فيصعد بها</w:t>
      </w:r>
      <w:r>
        <w:rPr>
          <w:rtl/>
        </w:rPr>
        <w:t xml:space="preserve"> إلى </w:t>
      </w:r>
      <w:r w:rsidRPr="00061906">
        <w:rPr>
          <w:rtl/>
        </w:rPr>
        <w:t xml:space="preserve">الله </w:t>
      </w:r>
      <w:r w:rsidRPr="00421424">
        <w:rPr>
          <w:rStyle w:val="libAlaemChar"/>
          <w:rtl/>
        </w:rPr>
        <w:t>عزوجل</w:t>
      </w:r>
      <w:r>
        <w:rPr>
          <w:rtl/>
        </w:rPr>
        <w:t xml:space="preserve">، </w:t>
      </w:r>
      <w:r w:rsidRPr="00061906">
        <w:rPr>
          <w:rtl/>
        </w:rPr>
        <w:t>فيقف ما شاء الله فيقول</w:t>
      </w:r>
      <w:r>
        <w:rPr>
          <w:rtl/>
        </w:rPr>
        <w:t xml:space="preserve">: </w:t>
      </w:r>
      <w:r w:rsidRPr="00061906">
        <w:rPr>
          <w:rtl/>
        </w:rPr>
        <w:t xml:space="preserve">يا الهى </w:t>
      </w:r>
      <w:r>
        <w:rPr>
          <w:rtl/>
        </w:rPr>
        <w:t>أ</w:t>
      </w:r>
      <w:r w:rsidRPr="00061906">
        <w:rPr>
          <w:rtl/>
        </w:rPr>
        <w:t>ذكر أم أنثى</w:t>
      </w:r>
      <w:r>
        <w:rPr>
          <w:rtl/>
        </w:rPr>
        <w:t>؟</w:t>
      </w:r>
      <w:r>
        <w:rPr>
          <w:rFonts w:hint="cs"/>
          <w:rtl/>
        </w:rPr>
        <w:t xml:space="preserve"> </w:t>
      </w:r>
      <w:r w:rsidRPr="00061906">
        <w:rPr>
          <w:rtl/>
        </w:rPr>
        <w:t xml:space="preserve">فيوحى الله </w:t>
      </w:r>
      <w:r w:rsidRPr="00421424">
        <w:rPr>
          <w:rStyle w:val="libAlaemChar"/>
          <w:rtl/>
        </w:rPr>
        <w:t>عزوجل</w:t>
      </w:r>
      <w:r w:rsidRPr="00061906">
        <w:rPr>
          <w:rtl/>
        </w:rPr>
        <w:t xml:space="preserve"> ما يشاء ويكتب الملك.</w:t>
      </w:r>
    </w:p>
    <w:p w:rsidR="006F3F00" w:rsidRPr="00061906" w:rsidRDefault="006F3F00" w:rsidP="000179D4">
      <w:pPr>
        <w:pStyle w:val="libNormal"/>
        <w:rPr>
          <w:rtl/>
        </w:rPr>
      </w:pPr>
      <w:r w:rsidRPr="00061906">
        <w:rPr>
          <w:rtl/>
        </w:rPr>
        <w:t>10</w:t>
      </w:r>
      <w:r>
        <w:rPr>
          <w:rtl/>
        </w:rPr>
        <w:t xml:space="preserve"> ـ </w:t>
      </w:r>
      <w:r w:rsidRPr="00061906">
        <w:rPr>
          <w:rtl/>
        </w:rPr>
        <w:t>وباسناده</w:t>
      </w:r>
      <w:r>
        <w:rPr>
          <w:rtl/>
        </w:rPr>
        <w:t xml:space="preserve"> إلى </w:t>
      </w:r>
      <w:r w:rsidRPr="00061906">
        <w:rPr>
          <w:rtl/>
        </w:rPr>
        <w:t>داود بن القاسم الجعفري</w:t>
      </w:r>
      <w:r>
        <w:rPr>
          <w:rtl/>
        </w:rPr>
        <w:t xml:space="preserve"> عن أبي </w:t>
      </w:r>
      <w:r w:rsidRPr="00061906">
        <w:rPr>
          <w:rtl/>
        </w:rPr>
        <w:t>جعفر الثاني عن الحسن بن على</w:t>
      </w:r>
      <w:r w:rsidRPr="00421424">
        <w:rPr>
          <w:rStyle w:val="libAlaemChar"/>
          <w:rtl/>
        </w:rPr>
        <w:t>عليهم‌السلام</w:t>
      </w:r>
      <w:r w:rsidRPr="00E51103">
        <w:rPr>
          <w:rFonts w:hint="cs"/>
          <w:rtl/>
        </w:rPr>
        <w:t xml:space="preserve"> </w:t>
      </w:r>
      <w:r>
        <w:rPr>
          <w:rFonts w:hint="cs"/>
          <w:rtl/>
        </w:rPr>
        <w:t>أ</w:t>
      </w:r>
      <w:r w:rsidRPr="00061906">
        <w:rPr>
          <w:rtl/>
        </w:rPr>
        <w:t>ن</w:t>
      </w:r>
      <w:r>
        <w:rPr>
          <w:rFonts w:hint="cs"/>
          <w:rtl/>
        </w:rPr>
        <w:t>ّ</w:t>
      </w:r>
      <w:r w:rsidRPr="00061906">
        <w:rPr>
          <w:rtl/>
        </w:rPr>
        <w:t xml:space="preserve">ه قال مجيبا للخضر بأمر أمير المؤمنين وقد سأل أمير المؤمنين </w:t>
      </w:r>
      <w:r w:rsidRPr="00421424">
        <w:rPr>
          <w:rStyle w:val="libAlaemChar"/>
          <w:rtl/>
        </w:rPr>
        <w:t>عليه‌السلام</w:t>
      </w:r>
      <w:r w:rsidRPr="00061906">
        <w:rPr>
          <w:rtl/>
        </w:rPr>
        <w:t xml:space="preserve"> عن مسائل</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ما ذكرت من</w:t>
      </w:r>
      <w:r>
        <w:rPr>
          <w:rtl/>
        </w:rPr>
        <w:t xml:space="preserve"> أمر </w:t>
      </w:r>
      <w:r w:rsidRPr="00061906">
        <w:rPr>
          <w:rtl/>
        </w:rPr>
        <w:t xml:space="preserve">الرجل يشبه أعمامه وأخواله فان الرجل إذا أتى اهله بقلب ساكن وعروق هادئة </w:t>
      </w:r>
      <w:r w:rsidRPr="00264AE2">
        <w:rPr>
          <w:rStyle w:val="libFootnotenumChar"/>
          <w:rtl/>
        </w:rPr>
        <w:t>(2)</w:t>
      </w:r>
      <w:r w:rsidRPr="00061906">
        <w:rPr>
          <w:rtl/>
        </w:rPr>
        <w:t xml:space="preserve"> وبدن غير مضطرب أسكنت تلك النطفة في تلك الرحم</w:t>
      </w:r>
      <w:r>
        <w:rPr>
          <w:rtl/>
        </w:rPr>
        <w:t xml:space="preserve">، </w:t>
      </w:r>
      <w:r w:rsidRPr="00061906">
        <w:rPr>
          <w:rtl/>
        </w:rPr>
        <w:t>فخرج الولد يشبه أباه وامه وان هو أتاها بقلب غير ساكن وعروق غير هادئة وبدن مضطرب اضطربت تلك النطفة في جوف تلك الرحم</w:t>
      </w:r>
      <w:r>
        <w:rPr>
          <w:rtl/>
        </w:rPr>
        <w:t xml:space="preserve">، </w:t>
      </w:r>
      <w:r w:rsidRPr="00061906">
        <w:rPr>
          <w:rtl/>
        </w:rPr>
        <w:t>فوقعت على عرق من عروق الأعمام أشبه الولد أعمامه، فان وقعت على عرق من عروق الأخوال أشبه الولد أخواله.</w:t>
      </w:r>
    </w:p>
    <w:p w:rsidR="006F3F00" w:rsidRPr="00061906" w:rsidRDefault="006F3F00" w:rsidP="000179D4">
      <w:pPr>
        <w:pStyle w:val="libNormal"/>
        <w:rPr>
          <w:rtl/>
        </w:rPr>
      </w:pPr>
      <w:r w:rsidRPr="00061906">
        <w:rPr>
          <w:rtl/>
        </w:rPr>
        <w:t>11</w:t>
      </w:r>
      <w:r>
        <w:rPr>
          <w:rtl/>
        </w:rPr>
        <w:t xml:space="preserve"> ـ </w:t>
      </w:r>
      <w:r w:rsidRPr="00061906">
        <w:rPr>
          <w:rtl/>
        </w:rPr>
        <w:t>وباسناده</w:t>
      </w:r>
      <w:r>
        <w:rPr>
          <w:rtl/>
        </w:rPr>
        <w:t xml:space="preserve"> إلى علي بن أبي </w:t>
      </w:r>
      <w:r w:rsidRPr="00061906">
        <w:rPr>
          <w:rtl/>
        </w:rPr>
        <w:t>حمزة</w:t>
      </w:r>
      <w:r>
        <w:rPr>
          <w:rtl/>
        </w:rPr>
        <w:t xml:space="preserve"> عن أبي </w:t>
      </w:r>
      <w:r w:rsidRPr="00061906">
        <w:rPr>
          <w:rtl/>
        </w:rPr>
        <w:t>بصير قال</w:t>
      </w:r>
      <w:r>
        <w:rPr>
          <w:rtl/>
        </w:rPr>
        <w:t xml:space="preserve">: </w:t>
      </w:r>
      <w:r w:rsidRPr="00061906">
        <w:rPr>
          <w:rtl/>
        </w:rPr>
        <w:t xml:space="preserve">سألت أبا عبد الله </w:t>
      </w:r>
      <w:r w:rsidRPr="00421424">
        <w:rPr>
          <w:rStyle w:val="libAlaemChar"/>
          <w:rtl/>
        </w:rPr>
        <w:t>عليه‌السلام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نزع الولد</w:t>
      </w:r>
      <w:r>
        <w:rPr>
          <w:rtl/>
        </w:rPr>
        <w:t xml:space="preserve"> أي </w:t>
      </w:r>
      <w:r w:rsidRPr="00061906">
        <w:rPr>
          <w:rtl/>
        </w:rPr>
        <w:t>أبيه</w:t>
      </w:r>
      <w:r>
        <w:rPr>
          <w:rtl/>
        </w:rPr>
        <w:t xml:space="preserve"> أي </w:t>
      </w:r>
      <w:r w:rsidRPr="00061906">
        <w:rPr>
          <w:rtl/>
        </w:rPr>
        <w:t>أشبهه.</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ساكنة.</w:t>
      </w:r>
    </w:p>
    <w:p w:rsidR="006F3F00" w:rsidRPr="00061906" w:rsidRDefault="006F3F00" w:rsidP="00615F29">
      <w:pPr>
        <w:pStyle w:val="libNormal0"/>
        <w:rPr>
          <w:rtl/>
        </w:rPr>
      </w:pPr>
      <w:r>
        <w:rPr>
          <w:rtl/>
        </w:rPr>
        <w:br w:type="page"/>
      </w:r>
      <w:r w:rsidRPr="00061906">
        <w:rPr>
          <w:rtl/>
        </w:rPr>
        <w:lastRenderedPageBreak/>
        <w:t>فقلت</w:t>
      </w:r>
      <w:r>
        <w:rPr>
          <w:rtl/>
        </w:rPr>
        <w:t xml:space="preserve">: </w:t>
      </w:r>
      <w:r w:rsidRPr="00061906">
        <w:rPr>
          <w:rtl/>
        </w:rPr>
        <w:t>ان الرجل ربما أشبه أخواله وربما أشبه أباه وربما أشبه عمومته</w:t>
      </w:r>
      <w:r>
        <w:rPr>
          <w:rtl/>
        </w:rPr>
        <w:t xml:space="preserve">؟ فقال: إنّ </w:t>
      </w:r>
      <w:r w:rsidRPr="00061906">
        <w:rPr>
          <w:rtl/>
        </w:rPr>
        <w:t>نطفة الرجل بيضاء ونطفة المرأة صفراء رقيقة فان غلبت نطفة الرجل نطفة المرأة أشبه الرجل أباه وعمومته</w:t>
      </w:r>
      <w:r>
        <w:rPr>
          <w:rtl/>
        </w:rPr>
        <w:t xml:space="preserve">، </w:t>
      </w:r>
      <w:r w:rsidRPr="00061906">
        <w:rPr>
          <w:rtl/>
        </w:rPr>
        <w:t>وان غلبت نطفة المرأة نطفة الرجل أشبه الرجل أخواله.</w:t>
      </w:r>
    </w:p>
    <w:p w:rsidR="006F3F00" w:rsidRPr="00061906" w:rsidRDefault="006F3F00" w:rsidP="000179D4">
      <w:pPr>
        <w:pStyle w:val="libNormal"/>
        <w:rPr>
          <w:rtl/>
        </w:rPr>
      </w:pPr>
      <w:r w:rsidRPr="00061906">
        <w:rPr>
          <w:rtl/>
        </w:rPr>
        <w:t>12</w:t>
      </w:r>
      <w:r>
        <w:rPr>
          <w:rtl/>
        </w:rPr>
        <w:t xml:space="preserve"> ـ </w:t>
      </w:r>
      <w:r w:rsidRPr="00061906">
        <w:rPr>
          <w:rtl/>
        </w:rPr>
        <w:t>وباسناده</w:t>
      </w:r>
      <w:r>
        <w:rPr>
          <w:rtl/>
        </w:rPr>
        <w:t xml:space="preserve"> إلى </w:t>
      </w:r>
      <w:r w:rsidRPr="00061906">
        <w:rPr>
          <w:rtl/>
        </w:rPr>
        <w:t>ابن بكير عن عبد الله 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المولود يشبه أباه وعمه</w:t>
      </w:r>
      <w:r>
        <w:rPr>
          <w:rtl/>
        </w:rPr>
        <w:t>؟</w:t>
      </w:r>
      <w:r w:rsidRPr="00061906">
        <w:rPr>
          <w:rtl/>
        </w:rPr>
        <w:t xml:space="preserve"> قال</w:t>
      </w:r>
      <w:r>
        <w:rPr>
          <w:rtl/>
        </w:rPr>
        <w:t xml:space="preserve">: </w:t>
      </w:r>
      <w:r w:rsidRPr="00061906">
        <w:rPr>
          <w:rtl/>
        </w:rPr>
        <w:t>إذا سبق ماء الرجل ماء المرأة فالولد يشبه أباه وعمه</w:t>
      </w:r>
      <w:r>
        <w:rPr>
          <w:rtl/>
        </w:rPr>
        <w:t xml:space="preserve">، </w:t>
      </w:r>
      <w:r w:rsidRPr="00061906">
        <w:rPr>
          <w:rtl/>
        </w:rPr>
        <w:t>وإذا سبق ماء المرأة ماء الرجل يشبه الولد</w:t>
      </w:r>
      <w:r>
        <w:rPr>
          <w:rtl/>
        </w:rPr>
        <w:t xml:space="preserve">، </w:t>
      </w:r>
      <w:r w:rsidRPr="00061906">
        <w:rPr>
          <w:rtl/>
        </w:rPr>
        <w:t>امه وخاله.</w:t>
      </w:r>
    </w:p>
    <w:p w:rsidR="006F3F00" w:rsidRPr="00061906" w:rsidRDefault="006F3F00" w:rsidP="000179D4">
      <w:pPr>
        <w:pStyle w:val="libNormal"/>
        <w:rPr>
          <w:rtl/>
        </w:rPr>
      </w:pPr>
      <w:r w:rsidRPr="00061906">
        <w:rPr>
          <w:rtl/>
        </w:rPr>
        <w:t>13</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إِنَّهُ عَلى رَجْعِهِ لَقادِرٌ</w:t>
      </w:r>
      <w:r w:rsidRPr="00421424">
        <w:rPr>
          <w:rStyle w:val="libAlaemChar"/>
          <w:rtl/>
        </w:rPr>
        <w:t>)</w:t>
      </w:r>
      <w:r w:rsidRPr="00061906">
        <w:rPr>
          <w:rtl/>
        </w:rPr>
        <w:t xml:space="preserve"> كما </w:t>
      </w:r>
      <w:r w:rsidRPr="00421424">
        <w:rPr>
          <w:rStyle w:val="libAlaemChar"/>
          <w:rtl/>
        </w:rPr>
        <w:t>(</w:t>
      </w:r>
      <w:r w:rsidRPr="001E7A1B">
        <w:rPr>
          <w:rStyle w:val="libAieChar"/>
          <w:rtl/>
        </w:rPr>
        <w:t>خَلَقَهُ مِنْ نُطْفَةٍ</w:t>
      </w:r>
      <w:r w:rsidRPr="00421424">
        <w:rPr>
          <w:rStyle w:val="libAlaemChar"/>
          <w:rtl/>
        </w:rPr>
        <w:t>)</w:t>
      </w:r>
      <w:r w:rsidRPr="00061906">
        <w:rPr>
          <w:rtl/>
        </w:rPr>
        <w:t xml:space="preserve"> يقدر ان يرده</w:t>
      </w:r>
      <w:r>
        <w:rPr>
          <w:rtl/>
        </w:rPr>
        <w:t xml:space="preserve"> إلى </w:t>
      </w:r>
      <w:r w:rsidRPr="00061906">
        <w:rPr>
          <w:rtl/>
        </w:rPr>
        <w:t>الدنيا والى القيامة</w:t>
      </w:r>
      <w:r>
        <w:rPr>
          <w:rtl/>
        </w:rPr>
        <w:t xml:space="preserve">، </w:t>
      </w:r>
      <w:r w:rsidRPr="00061906">
        <w:rPr>
          <w:rtl/>
        </w:rPr>
        <w:t xml:space="preserve">وقوله </w:t>
      </w:r>
      <w:r w:rsidRPr="00421424">
        <w:rPr>
          <w:rStyle w:val="libAlaemChar"/>
          <w:rtl/>
        </w:rPr>
        <w:t>(</w:t>
      </w:r>
      <w:r w:rsidRPr="001E7A1B">
        <w:rPr>
          <w:rStyle w:val="libAieChar"/>
          <w:rtl/>
        </w:rPr>
        <w:t>يَوْمَ تُبْلَى السَّرائِرُ</w:t>
      </w:r>
      <w:r w:rsidRPr="00421424">
        <w:rPr>
          <w:rStyle w:val="libAlaemChar"/>
          <w:rtl/>
        </w:rPr>
        <w:t>)</w:t>
      </w:r>
      <w:r w:rsidRPr="00061906">
        <w:rPr>
          <w:rtl/>
        </w:rPr>
        <w:t xml:space="preserve"> قال</w:t>
      </w:r>
      <w:r>
        <w:rPr>
          <w:rtl/>
        </w:rPr>
        <w:t xml:space="preserve">: </w:t>
      </w:r>
      <w:r w:rsidRPr="00061906">
        <w:rPr>
          <w:rtl/>
        </w:rPr>
        <w:t>يكشف عنها.</w:t>
      </w:r>
    </w:p>
    <w:p w:rsidR="006F3F00" w:rsidRPr="00061906" w:rsidRDefault="006F3F00" w:rsidP="000179D4">
      <w:pPr>
        <w:pStyle w:val="libNormal"/>
        <w:rPr>
          <w:rtl/>
        </w:rPr>
      </w:pPr>
      <w:r w:rsidRPr="00061906">
        <w:rPr>
          <w:rtl/>
        </w:rPr>
        <w:t>14</w:t>
      </w:r>
      <w:r>
        <w:rPr>
          <w:rtl/>
        </w:rPr>
        <w:t xml:space="preserve"> ـ </w:t>
      </w:r>
      <w:r w:rsidRPr="00061906">
        <w:rPr>
          <w:rtl/>
        </w:rPr>
        <w:t>في مجمع البيان والسرائر أعمال ابن آدم والفرائض التي أوجبت عليه</w:t>
      </w:r>
      <w:r>
        <w:rPr>
          <w:rtl/>
        </w:rPr>
        <w:t xml:space="preserve">، </w:t>
      </w:r>
      <w:r w:rsidRPr="00061906">
        <w:rPr>
          <w:rtl/>
        </w:rPr>
        <w:t xml:space="preserve">وهي سرائر بين الله والعبد </w:t>
      </w:r>
      <w:r>
        <w:rPr>
          <w:rtl/>
        </w:rPr>
        <w:t>و «</w:t>
      </w:r>
      <w:r w:rsidRPr="00061906">
        <w:rPr>
          <w:rtl/>
        </w:rPr>
        <w:t>تبلى»</w:t>
      </w:r>
      <w:r>
        <w:rPr>
          <w:rtl/>
        </w:rPr>
        <w:t xml:space="preserve"> أي </w:t>
      </w:r>
      <w:r w:rsidRPr="00061906">
        <w:rPr>
          <w:rtl/>
        </w:rPr>
        <w:t>تختبر تلك السرائر يوم القيامة حتى يظهر خيرها من شرها ومؤديها من مضيعها</w:t>
      </w:r>
      <w:r>
        <w:rPr>
          <w:rFonts w:hint="cs"/>
          <w:rtl/>
        </w:rPr>
        <w:t xml:space="preserve"> </w:t>
      </w:r>
      <w:r w:rsidRPr="00061906">
        <w:rPr>
          <w:rtl/>
        </w:rPr>
        <w:t>روى ذلك مرفوعا</w:t>
      </w:r>
      <w:r>
        <w:rPr>
          <w:rtl/>
        </w:rPr>
        <w:t xml:space="preserve"> عن أبي </w:t>
      </w:r>
      <w:r w:rsidRPr="00061906">
        <w:rPr>
          <w:rtl/>
        </w:rPr>
        <w:t>الدرداء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ضمن الله خلقه</w:t>
      </w:r>
      <w:r>
        <w:rPr>
          <w:rtl/>
        </w:rPr>
        <w:t xml:space="preserve"> أربع </w:t>
      </w:r>
      <w:r w:rsidRPr="00061906">
        <w:rPr>
          <w:rtl/>
        </w:rPr>
        <w:t>خصال</w:t>
      </w:r>
      <w:r>
        <w:rPr>
          <w:rtl/>
        </w:rPr>
        <w:t xml:space="preserve">: </w:t>
      </w:r>
      <w:r w:rsidRPr="00061906">
        <w:rPr>
          <w:rtl/>
        </w:rPr>
        <w:t>الصلوة والزكاة وصوم شهر رمضان والغسل من الجنابة وهي السرائر التي قال الله تعالى</w:t>
      </w:r>
      <w:r>
        <w:rPr>
          <w:rtl/>
        </w:rPr>
        <w:t xml:space="preserve">: </w:t>
      </w:r>
      <w:r w:rsidRPr="00421424">
        <w:rPr>
          <w:rStyle w:val="libAlaemChar"/>
          <w:rtl/>
        </w:rPr>
        <w:t>(</w:t>
      </w:r>
      <w:r w:rsidRPr="001E7A1B">
        <w:rPr>
          <w:rStyle w:val="libAieChar"/>
          <w:rtl/>
        </w:rPr>
        <w:t>يَوْمَ تُبْلَى السَّرائِرُ</w:t>
      </w:r>
      <w:r w:rsidRPr="00421424">
        <w:rPr>
          <w:rStyle w:val="libAlaemChar"/>
          <w:rtl/>
        </w:rPr>
        <w:t>)</w:t>
      </w:r>
      <w:r>
        <w:rPr>
          <w:rtl/>
        </w:rPr>
        <w:t>.</w:t>
      </w:r>
    </w:p>
    <w:p w:rsidR="006F3F00" w:rsidRPr="00061906" w:rsidRDefault="006F3F00" w:rsidP="000179D4">
      <w:pPr>
        <w:pStyle w:val="libNormal"/>
        <w:rPr>
          <w:rtl/>
        </w:rPr>
      </w:pPr>
      <w:r w:rsidRPr="00061906">
        <w:rPr>
          <w:rtl/>
        </w:rPr>
        <w:t>15</w:t>
      </w:r>
      <w:r>
        <w:rPr>
          <w:rtl/>
        </w:rPr>
        <w:t xml:space="preserve"> ـ </w:t>
      </w:r>
      <w:r w:rsidRPr="00061906">
        <w:rPr>
          <w:rtl/>
        </w:rPr>
        <w:t>وعن معاذ بن جبل قال</w:t>
      </w:r>
      <w:r>
        <w:rPr>
          <w:rtl/>
        </w:rPr>
        <w:t xml:space="preserve">: </w:t>
      </w:r>
      <w:r w:rsidRPr="00061906">
        <w:rPr>
          <w:rtl/>
        </w:rPr>
        <w:t xml:space="preserve">سألت رسول الله </w:t>
      </w:r>
      <w:r w:rsidRPr="00421424">
        <w:rPr>
          <w:rStyle w:val="libAlaemChar"/>
          <w:rtl/>
        </w:rPr>
        <w:t>صلى‌الله‌عليه‌وآله</w:t>
      </w:r>
      <w:r w:rsidRPr="00061906">
        <w:rPr>
          <w:rtl/>
        </w:rPr>
        <w:t xml:space="preserve"> ما هذه السرائر التي ابتلى الله بها العباد في الاخرة</w:t>
      </w:r>
      <w:r>
        <w:rPr>
          <w:rtl/>
        </w:rPr>
        <w:t>؟</w:t>
      </w:r>
      <w:r w:rsidRPr="00061906">
        <w:rPr>
          <w:rtl/>
        </w:rPr>
        <w:t xml:space="preserve"> فقال</w:t>
      </w:r>
      <w:r>
        <w:rPr>
          <w:rtl/>
        </w:rPr>
        <w:t xml:space="preserve">: </w:t>
      </w:r>
      <w:r w:rsidRPr="00061906">
        <w:rPr>
          <w:rtl/>
        </w:rPr>
        <w:t>سرائركم هي أعمالكم من الصلوة والصيام والزكاة والوضوء والغسل من الجنابة</w:t>
      </w:r>
      <w:r>
        <w:rPr>
          <w:rtl/>
        </w:rPr>
        <w:t xml:space="preserve">، </w:t>
      </w:r>
      <w:r w:rsidRPr="00061906">
        <w:rPr>
          <w:rtl/>
        </w:rPr>
        <w:t>وكل مفروض</w:t>
      </w:r>
      <w:r>
        <w:rPr>
          <w:rtl/>
        </w:rPr>
        <w:t xml:space="preserve">، </w:t>
      </w:r>
      <w:r w:rsidRPr="00061906">
        <w:rPr>
          <w:rtl/>
        </w:rPr>
        <w:t>لان الأعمال كلها سرائر خفية فان شاء الرجل قال</w:t>
      </w:r>
      <w:r>
        <w:rPr>
          <w:rtl/>
        </w:rPr>
        <w:t xml:space="preserve">: </w:t>
      </w:r>
      <w:r w:rsidRPr="00061906">
        <w:rPr>
          <w:rtl/>
        </w:rPr>
        <w:t>صليت ولم يصل</w:t>
      </w:r>
      <w:r>
        <w:rPr>
          <w:rtl/>
        </w:rPr>
        <w:t xml:space="preserve">، </w:t>
      </w:r>
      <w:r w:rsidRPr="00061906">
        <w:rPr>
          <w:rtl/>
        </w:rPr>
        <w:t>وان شاء قال</w:t>
      </w:r>
      <w:r>
        <w:rPr>
          <w:rtl/>
        </w:rPr>
        <w:t xml:space="preserve">: </w:t>
      </w:r>
      <w:r w:rsidRPr="00061906">
        <w:rPr>
          <w:rtl/>
        </w:rPr>
        <w:t>توضأت ولم يتوضأ</w:t>
      </w:r>
      <w:r>
        <w:rPr>
          <w:rtl/>
        </w:rPr>
        <w:t xml:space="preserve">، </w:t>
      </w:r>
      <w:r w:rsidRPr="00061906">
        <w:rPr>
          <w:rtl/>
        </w:rPr>
        <w:t>فذلك قوله</w:t>
      </w:r>
      <w:r>
        <w:rPr>
          <w:rtl/>
        </w:rPr>
        <w:t xml:space="preserve">: </w:t>
      </w:r>
      <w:r w:rsidRPr="00421424">
        <w:rPr>
          <w:rStyle w:val="libAlaemChar"/>
          <w:rtl/>
        </w:rPr>
        <w:t>(</w:t>
      </w:r>
      <w:r w:rsidRPr="001E7A1B">
        <w:rPr>
          <w:rStyle w:val="libAieChar"/>
          <w:rtl/>
        </w:rPr>
        <w:t>يَوْمَ تُبْلَى السَّرائِرُ</w:t>
      </w:r>
      <w:r w:rsidRPr="00421424">
        <w:rPr>
          <w:rStyle w:val="libAlaemChar"/>
          <w:rtl/>
        </w:rPr>
        <w:t>)</w:t>
      </w:r>
      <w:r w:rsidRPr="00061906">
        <w:rPr>
          <w:rtl/>
        </w:rPr>
        <w:t>.</w:t>
      </w:r>
    </w:p>
    <w:p w:rsidR="006F3F00" w:rsidRPr="00061906" w:rsidRDefault="006F3F00" w:rsidP="000179D4">
      <w:pPr>
        <w:pStyle w:val="libNormal"/>
        <w:rPr>
          <w:rtl/>
        </w:rPr>
      </w:pPr>
      <w:r w:rsidRPr="00061906">
        <w:rPr>
          <w:rtl/>
        </w:rPr>
        <w:t>16</w:t>
      </w:r>
      <w:r>
        <w:rPr>
          <w:rtl/>
        </w:rPr>
        <w:t xml:space="preserve"> ـ </w:t>
      </w:r>
      <w:r w:rsidRPr="00061906">
        <w:rPr>
          <w:rtl/>
        </w:rPr>
        <w:t xml:space="preserve">في مصباح شيخ الطائفة </w:t>
      </w:r>
      <w:r w:rsidRPr="00421424">
        <w:rPr>
          <w:rStyle w:val="libAlaemChar"/>
          <w:rtl/>
        </w:rPr>
        <w:t>قدس‌سره</w:t>
      </w:r>
      <w:r w:rsidRPr="00061906">
        <w:rPr>
          <w:rtl/>
        </w:rPr>
        <w:t xml:space="preserve"> خطبة لأمير المؤمنين </w:t>
      </w:r>
      <w:r w:rsidRPr="00421424">
        <w:rPr>
          <w:rStyle w:val="libAlaemChar"/>
          <w:rtl/>
        </w:rPr>
        <w:t>عليه‌السلام</w:t>
      </w:r>
      <w:r w:rsidRPr="00061906">
        <w:rPr>
          <w:rtl/>
        </w:rPr>
        <w:t xml:space="preserve"> خطب بها يوم الغدير وفيها</w:t>
      </w:r>
      <w:r>
        <w:rPr>
          <w:rtl/>
        </w:rPr>
        <w:t xml:space="preserve"> يقول: إنّ </w:t>
      </w:r>
      <w:r w:rsidRPr="00061906">
        <w:rPr>
          <w:rtl/>
        </w:rPr>
        <w:t>هذا يوم عظيم الشأن</w:t>
      </w:r>
      <w:r>
        <w:rPr>
          <w:rtl/>
        </w:rPr>
        <w:t xml:space="preserve"> إلى </w:t>
      </w:r>
      <w:r w:rsidRPr="00061906">
        <w:rPr>
          <w:rtl/>
        </w:rPr>
        <w:t>قوله</w:t>
      </w:r>
      <w:r>
        <w:rPr>
          <w:rtl/>
        </w:rPr>
        <w:t xml:space="preserve">: </w:t>
      </w:r>
      <w:r w:rsidRPr="00061906">
        <w:rPr>
          <w:rtl/>
        </w:rPr>
        <w:t>ويوم كمال الدين هذا يوم إبلاء السرائر.</w:t>
      </w:r>
    </w:p>
    <w:p w:rsidR="006F3F00" w:rsidRPr="00061906" w:rsidRDefault="006F3F00" w:rsidP="000179D4">
      <w:pPr>
        <w:pStyle w:val="libNormal"/>
        <w:rPr>
          <w:rtl/>
        </w:rPr>
      </w:pPr>
      <w:r w:rsidRPr="00061906">
        <w:rPr>
          <w:rtl/>
        </w:rPr>
        <w:t>17</w:t>
      </w:r>
      <w:r>
        <w:rPr>
          <w:rtl/>
        </w:rPr>
        <w:t xml:space="preserve"> ـ </w:t>
      </w:r>
      <w:r w:rsidRPr="00061906">
        <w:rPr>
          <w:rtl/>
        </w:rPr>
        <w:t>في تفسير علي بن إبراهيم</w:t>
      </w:r>
      <w:r>
        <w:rPr>
          <w:rtl/>
        </w:rPr>
        <w:t xml:space="preserve"> حدّثنا  </w:t>
      </w:r>
      <w:r w:rsidRPr="00061906">
        <w:rPr>
          <w:rtl/>
        </w:rPr>
        <w:t>جعفر بن</w:t>
      </w:r>
      <w:r>
        <w:rPr>
          <w:rtl/>
        </w:rPr>
        <w:t xml:space="preserve"> أحمد </w:t>
      </w:r>
      <w:r w:rsidRPr="00061906">
        <w:rPr>
          <w:rtl/>
        </w:rPr>
        <w:t>بن عبيد الله بن موسى عن الحسن</w:t>
      </w:r>
      <w:r>
        <w:rPr>
          <w:rtl/>
        </w:rPr>
        <w:t xml:space="preserve"> بن علي بن أبي </w:t>
      </w:r>
      <w:r w:rsidRPr="00061906">
        <w:rPr>
          <w:rtl/>
        </w:rPr>
        <w:t>حمزة</w:t>
      </w:r>
      <w:r>
        <w:rPr>
          <w:rtl/>
        </w:rPr>
        <w:t xml:space="preserve"> عن أبي </w:t>
      </w:r>
      <w:r w:rsidRPr="00061906">
        <w:rPr>
          <w:rtl/>
        </w:rPr>
        <w:t>بصير في قوله</w:t>
      </w:r>
      <w:r>
        <w:rPr>
          <w:rtl/>
        </w:rPr>
        <w:t xml:space="preserve">: </w:t>
      </w:r>
      <w:r w:rsidRPr="00421424">
        <w:rPr>
          <w:rStyle w:val="libAlaemChar"/>
          <w:rtl/>
        </w:rPr>
        <w:t>(</w:t>
      </w:r>
      <w:r w:rsidRPr="001E7A1B">
        <w:rPr>
          <w:rStyle w:val="libAieChar"/>
          <w:rtl/>
        </w:rPr>
        <w:t>فَما لَهُ مِنْ قُوَّةٍ وَلا ناصِرٍ</w:t>
      </w:r>
      <w:r w:rsidRPr="00421424">
        <w:rPr>
          <w:rStyle w:val="libAlaemChar"/>
          <w:rtl/>
        </w:rPr>
        <w:t>)</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421424">
        <w:rPr>
          <w:rStyle w:val="libAlaemChar"/>
          <w:rtl/>
        </w:rPr>
        <w:t>(</w:t>
      </w:r>
      <w:r w:rsidRPr="001E7A1B">
        <w:rPr>
          <w:rStyle w:val="libAieChar"/>
          <w:rtl/>
        </w:rPr>
        <w:t>فَما لَهُ مِنْ قُوَّةٍ</w:t>
      </w:r>
      <w:r w:rsidRPr="00421424">
        <w:rPr>
          <w:rStyle w:val="libAlaemChar"/>
          <w:rtl/>
        </w:rPr>
        <w:t>)</w:t>
      </w:r>
      <w:r w:rsidRPr="00061906">
        <w:rPr>
          <w:rtl/>
        </w:rPr>
        <w:t xml:space="preserve"> يهوى بها على خالقه</w:t>
      </w:r>
      <w:r>
        <w:rPr>
          <w:rtl/>
        </w:rPr>
        <w:t xml:space="preserve">، </w:t>
      </w:r>
      <w:r w:rsidRPr="00061906">
        <w:rPr>
          <w:rtl/>
        </w:rPr>
        <w:t xml:space="preserve">ولا ناصر من الله ينصره ان أراد به سوءا </w:t>
      </w:r>
      <w:r w:rsidRPr="00421424">
        <w:rPr>
          <w:rStyle w:val="libAlaemChar"/>
          <w:rtl/>
        </w:rPr>
        <w:t>(</w:t>
      </w:r>
      <w:r w:rsidRPr="001E7A1B">
        <w:rPr>
          <w:rStyle w:val="libAieChar"/>
          <w:rtl/>
        </w:rPr>
        <w:t>وَالسَّماءِ ذاتِ الرَّجْعِ</w:t>
      </w:r>
      <w:r w:rsidRPr="00421424">
        <w:rPr>
          <w:rStyle w:val="libAlaemChar"/>
          <w:rtl/>
        </w:rPr>
        <w:t>)</w:t>
      </w:r>
      <w:r w:rsidRPr="00061906">
        <w:rPr>
          <w:rtl/>
        </w:rPr>
        <w:t xml:space="preserve"> قال</w:t>
      </w:r>
      <w:r>
        <w:rPr>
          <w:rtl/>
        </w:rPr>
        <w:t xml:space="preserve">: </w:t>
      </w:r>
      <w:r w:rsidRPr="00061906">
        <w:rPr>
          <w:rtl/>
        </w:rPr>
        <w:t xml:space="preserve">ذات المطر </w:t>
      </w:r>
      <w:r w:rsidRPr="00421424">
        <w:rPr>
          <w:rStyle w:val="libAlaemChar"/>
          <w:rtl/>
        </w:rPr>
        <w:t>(</w:t>
      </w:r>
      <w:r w:rsidRPr="001E7A1B">
        <w:rPr>
          <w:rStyle w:val="libAieChar"/>
          <w:rtl/>
        </w:rPr>
        <w:t>وَالْأَرْضِ ذاتِ الصَّدْعِ</w:t>
      </w:r>
      <w:r w:rsidRPr="00421424">
        <w:rPr>
          <w:rStyle w:val="libAlaemChar"/>
          <w:rtl/>
        </w:rPr>
        <w:t>)</w:t>
      </w:r>
      <w:r>
        <w:rPr>
          <w:rtl/>
        </w:rPr>
        <w:t xml:space="preserve"> أي </w:t>
      </w:r>
      <w:r w:rsidRPr="00061906">
        <w:rPr>
          <w:rtl/>
        </w:rPr>
        <w:t>ذات النبات.</w:t>
      </w:r>
    </w:p>
    <w:p w:rsidR="006F3F00" w:rsidRPr="00061906" w:rsidRDefault="006F3F00" w:rsidP="000179D4">
      <w:pPr>
        <w:pStyle w:val="libNormal"/>
        <w:rPr>
          <w:rtl/>
        </w:rPr>
      </w:pPr>
      <w:r w:rsidRPr="00061906">
        <w:rPr>
          <w:rtl/>
        </w:rPr>
        <w:t>18</w:t>
      </w:r>
      <w:r>
        <w:rPr>
          <w:rtl/>
        </w:rPr>
        <w:t xml:space="preserve"> ـ </w:t>
      </w:r>
      <w:r w:rsidRPr="00061906">
        <w:rPr>
          <w:rtl/>
        </w:rPr>
        <w:t>في مجمع البيان</w:t>
      </w:r>
      <w:r>
        <w:rPr>
          <w:rtl/>
        </w:rPr>
        <w:t xml:space="preserve">: </w:t>
      </w:r>
      <w:r w:rsidRPr="00421424">
        <w:rPr>
          <w:rStyle w:val="libAlaemChar"/>
          <w:rtl/>
        </w:rPr>
        <w:t>(</w:t>
      </w:r>
      <w:r w:rsidRPr="001E7A1B">
        <w:rPr>
          <w:rStyle w:val="libAieChar"/>
          <w:rtl/>
        </w:rPr>
        <w:t>إِنَّهُ لَقَوْلٌ فَصْلٌ</w:t>
      </w:r>
      <w:r w:rsidRPr="00421424">
        <w:rPr>
          <w:rStyle w:val="libAlaemChar"/>
          <w:rtl/>
        </w:rPr>
        <w:t>)</w:t>
      </w:r>
      <w:r w:rsidRPr="00061906">
        <w:rPr>
          <w:rtl/>
        </w:rPr>
        <w:t xml:space="preserve"> يعنى ان القرآن يفصل بين الحق والباطل بالبيان عن كل واحد منهما وروى ذلك عن الصادق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19</w:t>
      </w:r>
      <w:r>
        <w:rPr>
          <w:rtl/>
        </w:rPr>
        <w:t xml:space="preserve"> ـ </w:t>
      </w:r>
      <w:r w:rsidRPr="00061906">
        <w:rPr>
          <w:rtl/>
        </w:rPr>
        <w:t>في تفسير علي بن إبراهيم متصل بقوله</w:t>
      </w:r>
      <w:r>
        <w:rPr>
          <w:rtl/>
        </w:rPr>
        <w:t xml:space="preserve">: </w:t>
      </w:r>
      <w:r w:rsidRPr="00061906">
        <w:rPr>
          <w:rtl/>
        </w:rPr>
        <w:t>ان أراد به سوءا قلت</w:t>
      </w:r>
      <w:r>
        <w:rPr>
          <w:rtl/>
        </w:rPr>
        <w:t xml:space="preserve">: </w:t>
      </w:r>
      <w:r w:rsidRPr="00421424">
        <w:rPr>
          <w:rStyle w:val="libAlaemChar"/>
          <w:rtl/>
        </w:rPr>
        <w:t>(</w:t>
      </w:r>
      <w:r w:rsidRPr="001E7A1B">
        <w:rPr>
          <w:rStyle w:val="libAieChar"/>
          <w:rtl/>
        </w:rPr>
        <w:t>إِنَّهُمْ يَكِيدُونَ كَيْداً</w:t>
      </w:r>
      <w:r w:rsidRPr="00421424">
        <w:rPr>
          <w:rStyle w:val="libAlaemChar"/>
          <w:rtl/>
        </w:rPr>
        <w:t>)</w:t>
      </w:r>
      <w:r w:rsidRPr="00061906">
        <w:rPr>
          <w:rtl/>
        </w:rPr>
        <w:t xml:space="preserve"> قال</w:t>
      </w:r>
      <w:r>
        <w:rPr>
          <w:rtl/>
        </w:rPr>
        <w:t xml:space="preserve">: </w:t>
      </w:r>
      <w:r w:rsidRPr="00061906">
        <w:rPr>
          <w:rtl/>
        </w:rPr>
        <w:t xml:space="preserve">كادوا رسول الله </w:t>
      </w:r>
      <w:r w:rsidRPr="00421424">
        <w:rPr>
          <w:rStyle w:val="libAlaemChar"/>
          <w:rtl/>
        </w:rPr>
        <w:t>صلى‌الله‌عليه‌وآله</w:t>
      </w:r>
      <w:r w:rsidRPr="00061906">
        <w:rPr>
          <w:rtl/>
        </w:rPr>
        <w:t xml:space="preserve"> وكادوا عليا </w:t>
      </w:r>
      <w:r w:rsidRPr="00421424">
        <w:rPr>
          <w:rStyle w:val="libAlaemChar"/>
          <w:rtl/>
        </w:rPr>
        <w:t>عليه‌السلام</w:t>
      </w:r>
      <w:r w:rsidRPr="00061906">
        <w:rPr>
          <w:rtl/>
        </w:rPr>
        <w:t xml:space="preserve"> وكادوا فاطمة </w:t>
      </w:r>
      <w:r w:rsidRPr="00421424">
        <w:rPr>
          <w:rStyle w:val="libAlaemChar"/>
          <w:rtl/>
        </w:rPr>
        <w:t>عليها‌السلام</w:t>
      </w:r>
      <w:r>
        <w:rPr>
          <w:rtl/>
        </w:rPr>
        <w:t xml:space="preserve">، </w:t>
      </w:r>
      <w:r w:rsidRPr="00061906">
        <w:rPr>
          <w:rtl/>
        </w:rPr>
        <w:t>فقال الله</w:t>
      </w:r>
      <w:r>
        <w:rPr>
          <w:rtl/>
        </w:rPr>
        <w:t xml:space="preserve">: </w:t>
      </w:r>
      <w:r w:rsidRPr="00061906">
        <w:rPr>
          <w:rtl/>
        </w:rPr>
        <w:t xml:space="preserve">يا محمد </w:t>
      </w:r>
      <w:r w:rsidRPr="00421424">
        <w:rPr>
          <w:rStyle w:val="libAlaemChar"/>
          <w:rtl/>
        </w:rPr>
        <w:t>(</w:t>
      </w:r>
      <w:r w:rsidRPr="001E7A1B">
        <w:rPr>
          <w:rStyle w:val="libAieChar"/>
          <w:rtl/>
        </w:rPr>
        <w:t>إِنَّهُمْ يَكِيدُونَ كَيْداً وَأَكِيدُ كَيْداً فَمَهِّلِ الْكافِرِينَ أَمْهِلْهُمْ رُوَيْداً</w:t>
      </w:r>
      <w:r w:rsidRPr="00421424">
        <w:rPr>
          <w:rStyle w:val="libAlaemChar"/>
          <w:rtl/>
        </w:rPr>
        <w:t>)</w:t>
      </w:r>
      <w:r w:rsidRPr="00061906">
        <w:rPr>
          <w:rtl/>
        </w:rPr>
        <w:t xml:space="preserve"> لو قد بعث القائم </w:t>
      </w:r>
      <w:r w:rsidRPr="00421424">
        <w:rPr>
          <w:rStyle w:val="libAlaemChar"/>
          <w:rtl/>
        </w:rPr>
        <w:t>عليه‌السلام</w:t>
      </w:r>
      <w:r w:rsidRPr="00061906">
        <w:rPr>
          <w:rtl/>
        </w:rPr>
        <w:t xml:space="preserve"> فينتقم لي من الجبارين والطواغيت من قريش وبنى امية وساير الناس</w:t>
      </w:r>
      <w:r>
        <w:rPr>
          <w:rtl/>
        </w:rPr>
        <w:t xml:space="preserve">، </w:t>
      </w:r>
      <w:r w:rsidRPr="00061906">
        <w:rPr>
          <w:rtl/>
        </w:rPr>
        <w:t xml:space="preserve">وفيه </w:t>
      </w:r>
      <w:r w:rsidRPr="00421424">
        <w:rPr>
          <w:rStyle w:val="libAlaemChar"/>
          <w:rtl/>
        </w:rPr>
        <w:t>(</w:t>
      </w:r>
      <w:r w:rsidRPr="001E7A1B">
        <w:rPr>
          <w:rStyle w:val="libAieChar"/>
          <w:rtl/>
        </w:rPr>
        <w:t>فَمَهِّلِ الْكافِرِينَ أَمْهِلْهُمْ رُوَيْداً</w:t>
      </w:r>
      <w:r w:rsidRPr="00421424">
        <w:rPr>
          <w:rStyle w:val="libAlaemChar"/>
          <w:rtl/>
        </w:rPr>
        <w:t>)</w:t>
      </w:r>
      <w:r w:rsidRPr="00061906">
        <w:rPr>
          <w:rtl/>
        </w:rPr>
        <w:t xml:space="preserve"> قال</w:t>
      </w:r>
      <w:r>
        <w:rPr>
          <w:rtl/>
        </w:rPr>
        <w:t xml:space="preserve">: </w:t>
      </w:r>
      <w:r w:rsidRPr="00061906">
        <w:rPr>
          <w:rtl/>
        </w:rPr>
        <w:t>دعهم قليلا.</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وباسناده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قرء </w:t>
      </w:r>
      <w:r w:rsidRPr="00421424">
        <w:rPr>
          <w:rStyle w:val="libAlaemChar"/>
          <w:rtl/>
        </w:rPr>
        <w:t>(</w:t>
      </w:r>
      <w:r w:rsidRPr="001E7A1B">
        <w:rPr>
          <w:rStyle w:val="libAieChar"/>
          <w:rtl/>
        </w:rPr>
        <w:t>سَبِّحِ اسْمَ رَبِّكَ الْأَعْلَى</w:t>
      </w:r>
      <w:r w:rsidRPr="00421424">
        <w:rPr>
          <w:rStyle w:val="libAlaemChar"/>
          <w:rtl/>
        </w:rPr>
        <w:t>)</w:t>
      </w:r>
      <w:r w:rsidRPr="00061906">
        <w:rPr>
          <w:rtl/>
        </w:rPr>
        <w:t xml:space="preserve"> في فرائضه أو نوافله قيل له يوم القيامة</w:t>
      </w:r>
      <w:r>
        <w:rPr>
          <w:rtl/>
        </w:rPr>
        <w:t xml:space="preserve">: </w:t>
      </w:r>
      <w:r w:rsidRPr="00061906">
        <w:rPr>
          <w:rtl/>
        </w:rPr>
        <w:t>ادخل الجنة من</w:t>
      </w:r>
      <w:r>
        <w:rPr>
          <w:rtl/>
        </w:rPr>
        <w:t xml:space="preserve"> أي </w:t>
      </w:r>
      <w:r w:rsidRPr="00061906">
        <w:rPr>
          <w:rtl/>
        </w:rPr>
        <w:t>أبواب الجنة شئت</w:t>
      </w:r>
      <w:r>
        <w:rPr>
          <w:rtl/>
        </w:rPr>
        <w:t xml:space="preserve"> إنْ شاء الله.</w:t>
      </w:r>
    </w:p>
    <w:p w:rsidR="006F3F00" w:rsidRPr="00061906" w:rsidRDefault="006F3F00" w:rsidP="000179D4">
      <w:pPr>
        <w:pStyle w:val="libNormal"/>
        <w:rPr>
          <w:rtl/>
        </w:rPr>
      </w:pPr>
      <w:r w:rsidRPr="00061906">
        <w:rPr>
          <w:rtl/>
        </w:rPr>
        <w:t>2</w:t>
      </w:r>
      <w:r>
        <w:rPr>
          <w:rtl/>
        </w:rPr>
        <w:t xml:space="preserve"> ـ </w:t>
      </w:r>
      <w:r w:rsidRPr="00061906">
        <w:rPr>
          <w:rtl/>
        </w:rPr>
        <w:t>وباسناده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الواجب على كل مؤمن إذا كان لنا شيعة ان يقرء في ليلة الجمعة بالجمعة </w:t>
      </w:r>
      <w:r>
        <w:rPr>
          <w:rtl/>
        </w:rPr>
        <w:t>و</w:t>
      </w:r>
      <w:r>
        <w:rPr>
          <w:rFonts w:hint="cs"/>
          <w:rtl/>
        </w:rPr>
        <w:t xml:space="preserve"> </w:t>
      </w:r>
      <w:r w:rsidRPr="00421424">
        <w:rPr>
          <w:rStyle w:val="libAlaemChar"/>
          <w:rtl/>
        </w:rPr>
        <w:t>(</w:t>
      </w:r>
      <w:r w:rsidRPr="001E7A1B">
        <w:rPr>
          <w:rStyle w:val="libAieChar"/>
          <w:rtl/>
        </w:rPr>
        <w:t>سَبِّحِ اسْمَ رَبِّكَ الْأَعْلَى</w:t>
      </w:r>
      <w:r w:rsidRPr="00421424">
        <w:rPr>
          <w:rStyle w:val="libAlaemChar"/>
          <w:rtl/>
        </w:rPr>
        <w:t>)</w:t>
      </w:r>
      <w:r>
        <w:rPr>
          <w:rtl/>
        </w:rPr>
        <w:t xml:space="preserve">، </w:t>
      </w:r>
      <w:r w:rsidRPr="00061906">
        <w:rPr>
          <w:rtl/>
        </w:rPr>
        <w:t>الحديث.</w:t>
      </w:r>
    </w:p>
    <w:p w:rsidR="006F3F00" w:rsidRPr="00061906" w:rsidRDefault="006F3F00" w:rsidP="000179D4">
      <w:pPr>
        <w:pStyle w:val="libNormal"/>
        <w:rPr>
          <w:rtl/>
        </w:rPr>
      </w:pPr>
      <w:r w:rsidRPr="00061906">
        <w:rPr>
          <w:rtl/>
        </w:rPr>
        <w:t>3</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من قرءها أعطاه الله عشر حسنات بعدد كل حرف انزل الله على إبراهيم وموسى ومحمد صلوات الله عليهم</w:t>
      </w:r>
    </w:p>
    <w:p w:rsidR="006F3F00" w:rsidRPr="00061906" w:rsidRDefault="006F3F00" w:rsidP="000179D4">
      <w:pPr>
        <w:pStyle w:val="libNormal"/>
        <w:rPr>
          <w:rtl/>
        </w:rPr>
      </w:pPr>
      <w:r w:rsidRPr="00061906">
        <w:rPr>
          <w:rtl/>
        </w:rPr>
        <w:t>4</w:t>
      </w:r>
      <w:r>
        <w:rPr>
          <w:rtl/>
        </w:rPr>
        <w:t xml:space="preserve"> ـ </w:t>
      </w:r>
      <w:r w:rsidRPr="00061906">
        <w:rPr>
          <w:rtl/>
        </w:rPr>
        <w:t>وعن</w:t>
      </w:r>
      <w:r>
        <w:rPr>
          <w:rtl/>
        </w:rPr>
        <w:t xml:space="preserve"> عليّ بن أبي طالب  </w:t>
      </w:r>
      <w:r w:rsidRPr="00421424">
        <w:rPr>
          <w:rStyle w:val="libAlaemChar"/>
          <w:rtl/>
        </w:rPr>
        <w:t>عليه‌السلام</w:t>
      </w:r>
      <w:r w:rsidRPr="00061906">
        <w:rPr>
          <w:rtl/>
        </w:rPr>
        <w:t xml:space="preserve"> قال</w:t>
      </w:r>
      <w:r>
        <w:rPr>
          <w:rtl/>
        </w:rPr>
        <w:t xml:space="preserve">: </w:t>
      </w:r>
      <w:r w:rsidRPr="00061906">
        <w:rPr>
          <w:rtl/>
        </w:rPr>
        <w:t xml:space="preserve">كان رسول الله </w:t>
      </w:r>
      <w:r w:rsidRPr="00421424">
        <w:rPr>
          <w:rStyle w:val="libAlaemChar"/>
          <w:rtl/>
        </w:rPr>
        <w:t>صلى‌الله‌عليه‌وآله‌وسلم</w:t>
      </w:r>
      <w:r w:rsidRPr="00061906">
        <w:rPr>
          <w:rtl/>
        </w:rPr>
        <w:t xml:space="preserve"> يحب هذه السورة </w:t>
      </w:r>
      <w:r w:rsidRPr="00421424">
        <w:rPr>
          <w:rStyle w:val="libAlaemChar"/>
          <w:rtl/>
        </w:rPr>
        <w:t>(</w:t>
      </w:r>
      <w:r w:rsidRPr="001E7A1B">
        <w:rPr>
          <w:rStyle w:val="libAieChar"/>
          <w:rtl/>
        </w:rPr>
        <w:t>سَبِّحِ اسْمَ رَبِّكَ الْأَعْلَى</w:t>
      </w:r>
      <w:r w:rsidRPr="00421424">
        <w:rPr>
          <w:rStyle w:val="libAlaemChar"/>
          <w:rtl/>
        </w:rPr>
        <w:t>)</w:t>
      </w:r>
      <w:r>
        <w:rPr>
          <w:rtl/>
        </w:rPr>
        <w:t>.</w:t>
      </w:r>
      <w:r w:rsidRPr="00061906">
        <w:rPr>
          <w:rtl/>
        </w:rPr>
        <w:t xml:space="preserve"> وأول من قال سبحان ربي الأعلى ميكائيل.</w:t>
      </w:r>
    </w:p>
    <w:p w:rsidR="006F3F00" w:rsidRPr="00061906" w:rsidRDefault="006F3F00" w:rsidP="000179D4">
      <w:pPr>
        <w:pStyle w:val="libNormal"/>
        <w:rPr>
          <w:rtl/>
        </w:rPr>
      </w:pPr>
      <w:r w:rsidRPr="00061906">
        <w:rPr>
          <w:rtl/>
        </w:rPr>
        <w:t>5</w:t>
      </w:r>
      <w:r>
        <w:rPr>
          <w:rtl/>
        </w:rPr>
        <w:t xml:space="preserve"> ـ </w:t>
      </w:r>
      <w:r w:rsidRPr="00061906">
        <w:rPr>
          <w:rtl/>
        </w:rPr>
        <w:t xml:space="preserve">عن ابن عباس كان النبي </w:t>
      </w:r>
      <w:r w:rsidRPr="00421424">
        <w:rPr>
          <w:rStyle w:val="libAlaemChar"/>
          <w:rtl/>
        </w:rPr>
        <w:t>صلى‌الله‌عليه‌وآله</w:t>
      </w:r>
      <w:r w:rsidRPr="00061906">
        <w:rPr>
          <w:rtl/>
        </w:rPr>
        <w:t xml:space="preserve"> إذا قرء </w:t>
      </w:r>
      <w:r w:rsidRPr="00421424">
        <w:rPr>
          <w:rStyle w:val="libAlaemChar"/>
          <w:rtl/>
        </w:rPr>
        <w:t>(</w:t>
      </w:r>
      <w:r w:rsidRPr="001E7A1B">
        <w:rPr>
          <w:rStyle w:val="libAieChar"/>
          <w:rtl/>
        </w:rPr>
        <w:t>سَبِّحِ اسْمَ رَبِّكَ الْأَعْلَى</w:t>
      </w:r>
      <w:r w:rsidRPr="00421424">
        <w:rPr>
          <w:rStyle w:val="libAlaemChar"/>
          <w:rtl/>
        </w:rPr>
        <w:t>)</w:t>
      </w:r>
      <w:r w:rsidRPr="00061906">
        <w:rPr>
          <w:rtl/>
        </w:rPr>
        <w:t xml:space="preserve"> قال</w:t>
      </w:r>
      <w:r>
        <w:rPr>
          <w:rtl/>
        </w:rPr>
        <w:t xml:space="preserve">: </w:t>
      </w:r>
      <w:r w:rsidRPr="00061906">
        <w:rPr>
          <w:rtl/>
        </w:rPr>
        <w:t>سبحان ربي الأعلى ؛ وكذلك روى</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w:t>
      </w:r>
    </w:p>
    <w:p w:rsidR="006F3F00" w:rsidRPr="00061906" w:rsidRDefault="006F3F00" w:rsidP="000179D4">
      <w:pPr>
        <w:pStyle w:val="libNormal"/>
        <w:rPr>
          <w:rtl/>
        </w:rPr>
      </w:pPr>
      <w:r w:rsidRPr="00061906">
        <w:rPr>
          <w:rtl/>
        </w:rPr>
        <w:t>6</w:t>
      </w:r>
      <w:r>
        <w:rPr>
          <w:rtl/>
        </w:rPr>
        <w:t xml:space="preserve"> ـ </w:t>
      </w:r>
      <w:r w:rsidRPr="00061906">
        <w:rPr>
          <w:rtl/>
        </w:rPr>
        <w:t xml:space="preserve">وفيه قال الباقر </w:t>
      </w:r>
      <w:r w:rsidRPr="00421424">
        <w:rPr>
          <w:rStyle w:val="libAlaemChar"/>
          <w:rtl/>
        </w:rPr>
        <w:t>عليه‌السلام</w:t>
      </w:r>
      <w:r>
        <w:rPr>
          <w:rtl/>
        </w:rPr>
        <w:t xml:space="preserve">: </w:t>
      </w:r>
      <w:r w:rsidRPr="00061906">
        <w:rPr>
          <w:rtl/>
        </w:rPr>
        <w:t xml:space="preserve">إذا قرأت </w:t>
      </w:r>
      <w:r w:rsidRPr="00421424">
        <w:rPr>
          <w:rStyle w:val="libAlaemChar"/>
          <w:rtl/>
        </w:rPr>
        <w:t>(</w:t>
      </w:r>
      <w:r w:rsidRPr="001E7A1B">
        <w:rPr>
          <w:rStyle w:val="libAieChar"/>
          <w:rtl/>
        </w:rPr>
        <w:t>سَبِّحِ اسْمَ رَبِّكَ الْأَعْلَى</w:t>
      </w:r>
      <w:r w:rsidRPr="00421424">
        <w:rPr>
          <w:rStyle w:val="libAlaemChar"/>
          <w:rtl/>
        </w:rPr>
        <w:t>)</w:t>
      </w:r>
      <w:r w:rsidRPr="00061906">
        <w:rPr>
          <w:rtl/>
        </w:rPr>
        <w:t xml:space="preserve"> فقل</w:t>
      </w:r>
      <w:r>
        <w:rPr>
          <w:rtl/>
        </w:rPr>
        <w:t xml:space="preserve">: </w:t>
      </w:r>
      <w:r w:rsidRPr="00061906">
        <w:rPr>
          <w:rtl/>
        </w:rPr>
        <w:t>سبحان ربي الأعلى</w:t>
      </w:r>
    </w:p>
    <w:p w:rsidR="006F3F00" w:rsidRPr="00061906" w:rsidRDefault="006F3F00" w:rsidP="00615F29">
      <w:pPr>
        <w:pStyle w:val="libNormal0"/>
        <w:rPr>
          <w:rtl/>
        </w:rPr>
      </w:pPr>
      <w:r>
        <w:rPr>
          <w:rtl/>
        </w:rPr>
        <w:br w:type="page"/>
      </w:r>
      <w:r>
        <w:rPr>
          <w:rtl/>
        </w:rPr>
        <w:lastRenderedPageBreak/>
        <w:t>و</w:t>
      </w:r>
      <w:r w:rsidRPr="00061906">
        <w:rPr>
          <w:rtl/>
        </w:rPr>
        <w:t>ان كنت في الصلوة فقل فيما بينك وبين نفسك.</w:t>
      </w:r>
    </w:p>
    <w:p w:rsidR="006F3F00" w:rsidRPr="00061906" w:rsidRDefault="006F3F00" w:rsidP="000179D4">
      <w:pPr>
        <w:pStyle w:val="libNormal"/>
        <w:rPr>
          <w:rtl/>
        </w:rPr>
      </w:pPr>
      <w:r w:rsidRPr="00061906">
        <w:rPr>
          <w:rtl/>
        </w:rPr>
        <w:t>7</w:t>
      </w:r>
      <w:r>
        <w:rPr>
          <w:rtl/>
        </w:rPr>
        <w:t xml:space="preserve"> ـ </w:t>
      </w:r>
      <w:r w:rsidRPr="00061906">
        <w:rPr>
          <w:rtl/>
        </w:rPr>
        <w:t>وروى العياشي باسناده عن</w:t>
      </w:r>
      <w:r>
        <w:rPr>
          <w:rtl/>
        </w:rPr>
        <w:t xml:space="preserve"> ابن أبي </w:t>
      </w:r>
      <w:r w:rsidRPr="00061906">
        <w:rPr>
          <w:rtl/>
        </w:rPr>
        <w:t>حميصة</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قال</w:t>
      </w:r>
      <w:r>
        <w:rPr>
          <w:rtl/>
        </w:rPr>
        <w:t xml:space="preserve">: </w:t>
      </w:r>
      <w:r w:rsidRPr="00061906">
        <w:rPr>
          <w:rtl/>
        </w:rPr>
        <w:t>صليت خلفه عشرين ليلة وليس يقرء</w:t>
      </w:r>
      <w:r w:rsidRPr="00B91E10">
        <w:rPr>
          <w:rFonts w:hint="cs"/>
          <w:rtl/>
        </w:rPr>
        <w:t xml:space="preserve"> </w:t>
      </w:r>
      <w:r>
        <w:rPr>
          <w:rFonts w:hint="cs"/>
          <w:rtl/>
        </w:rPr>
        <w:t>إ</w:t>
      </w:r>
      <w:r w:rsidRPr="00061906">
        <w:rPr>
          <w:rtl/>
        </w:rPr>
        <w:t>ل</w:t>
      </w:r>
      <w:r>
        <w:rPr>
          <w:rFonts w:hint="cs"/>
          <w:rtl/>
        </w:rPr>
        <w:t>ّ</w:t>
      </w:r>
      <w:r w:rsidRPr="00061906">
        <w:rPr>
          <w:rtl/>
        </w:rPr>
        <w:t>ا سبح الاسم ربك الأعلى. وقال</w:t>
      </w:r>
      <w:r>
        <w:rPr>
          <w:rtl/>
        </w:rPr>
        <w:t xml:space="preserve">: </w:t>
      </w:r>
      <w:r w:rsidRPr="00061906">
        <w:rPr>
          <w:rtl/>
        </w:rPr>
        <w:t>لو تعلمون ما فيها لقرءها الرجل كل يوم عشرين مرة ؛ وان من قرءها فكأنما قرء صحف موسى وإبراهيم الذي وفى.</w:t>
      </w:r>
    </w:p>
    <w:p w:rsidR="006F3F00" w:rsidRPr="00061906" w:rsidRDefault="006F3F00" w:rsidP="000179D4">
      <w:pPr>
        <w:pStyle w:val="libNormal"/>
        <w:rPr>
          <w:rtl/>
        </w:rPr>
      </w:pPr>
      <w:r w:rsidRPr="00061906">
        <w:rPr>
          <w:rtl/>
        </w:rPr>
        <w:t>8</w:t>
      </w:r>
      <w:r>
        <w:rPr>
          <w:rtl/>
        </w:rPr>
        <w:t xml:space="preserve"> ـ </w:t>
      </w:r>
      <w:r w:rsidRPr="00061906">
        <w:rPr>
          <w:rtl/>
        </w:rPr>
        <w:t>وفي تفسير العياشي عن الأصبغ بن نباته قال</w:t>
      </w:r>
      <w:r>
        <w:rPr>
          <w:rtl/>
        </w:rPr>
        <w:t>:</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 xml:space="preserve">ا تقدم أمير المؤمنين </w:t>
      </w:r>
      <w:r w:rsidRPr="00421424">
        <w:rPr>
          <w:rStyle w:val="libAlaemChar"/>
          <w:rtl/>
        </w:rPr>
        <w:t>عليه‌السلام</w:t>
      </w:r>
      <w:r w:rsidRPr="00061906">
        <w:rPr>
          <w:rtl/>
        </w:rPr>
        <w:t xml:space="preserve"> الكوفة صلى بهم أربعين صباحا يقرء بهم </w:t>
      </w:r>
      <w:r w:rsidRPr="00421424">
        <w:rPr>
          <w:rStyle w:val="libAlaemChar"/>
          <w:rtl/>
        </w:rPr>
        <w:t>(</w:t>
      </w:r>
      <w:r w:rsidRPr="001E7A1B">
        <w:rPr>
          <w:rStyle w:val="libAieChar"/>
          <w:rtl/>
        </w:rPr>
        <w:t>سَبِّحِ اسْمَ رَبِّكَ الْأَعْلَى</w:t>
      </w:r>
      <w:r w:rsidRPr="00421424">
        <w:rPr>
          <w:rStyle w:val="libAlaemChar"/>
          <w:rtl/>
        </w:rPr>
        <w:t>)</w:t>
      </w:r>
      <w:r>
        <w:rPr>
          <w:rtl/>
        </w:rPr>
        <w:t>.</w:t>
      </w:r>
    </w:p>
    <w:p w:rsidR="006F3F00" w:rsidRPr="00061906" w:rsidRDefault="006F3F00" w:rsidP="000179D4">
      <w:pPr>
        <w:pStyle w:val="libNormal"/>
        <w:rPr>
          <w:rtl/>
        </w:rPr>
      </w:pPr>
      <w:r w:rsidRPr="00061906">
        <w:rPr>
          <w:rtl/>
        </w:rPr>
        <w:t>9</w:t>
      </w:r>
      <w:r>
        <w:rPr>
          <w:rtl/>
        </w:rPr>
        <w:t xml:space="preserve"> ـ </w:t>
      </w:r>
      <w:r w:rsidRPr="00061906">
        <w:rPr>
          <w:rtl/>
        </w:rPr>
        <w:t>وعن عقبة بن عامر الجهني قال</w:t>
      </w:r>
      <w:r>
        <w:rPr>
          <w:rtl/>
        </w:rPr>
        <w:t>:</w:t>
      </w:r>
      <w:r w:rsidRPr="008579E6">
        <w:rPr>
          <w:rtl/>
        </w:rPr>
        <w:t xml:space="preserve"> </w:t>
      </w:r>
      <w:r w:rsidRPr="00061906">
        <w:rPr>
          <w:rtl/>
        </w:rPr>
        <w:t>ل</w:t>
      </w:r>
      <w:r>
        <w:rPr>
          <w:rFonts w:hint="cs"/>
          <w:rtl/>
        </w:rPr>
        <w:t>ـ</w:t>
      </w:r>
      <w:r w:rsidRPr="00061906">
        <w:rPr>
          <w:rtl/>
        </w:rPr>
        <w:t>م</w:t>
      </w:r>
      <w:r>
        <w:rPr>
          <w:rFonts w:hint="cs"/>
          <w:rtl/>
        </w:rPr>
        <w:t>ّ</w:t>
      </w:r>
      <w:r w:rsidRPr="00061906">
        <w:rPr>
          <w:rtl/>
        </w:rPr>
        <w:t xml:space="preserve">ا نزلت </w:t>
      </w:r>
      <w:r w:rsidRPr="00421424">
        <w:rPr>
          <w:rStyle w:val="libAlaemChar"/>
          <w:rtl/>
        </w:rPr>
        <w:t>(</w:t>
      </w:r>
      <w:r w:rsidRPr="001E7A1B">
        <w:rPr>
          <w:rStyle w:val="libAieChar"/>
          <w:rtl/>
        </w:rPr>
        <w:t>فَسَبِّحْ بِاسْمِ رَبِّكَ الْعَظِيمِ</w:t>
      </w:r>
      <w:r w:rsidRPr="00421424">
        <w:rPr>
          <w:rStyle w:val="libAlaemChar"/>
          <w:rtl/>
        </w:rPr>
        <w:t>)</w:t>
      </w:r>
      <w:r w:rsidRPr="00061906">
        <w:rPr>
          <w:rtl/>
        </w:rPr>
        <w:t xml:space="preserve"> قال رسول الله </w:t>
      </w:r>
      <w:r w:rsidRPr="00421424">
        <w:rPr>
          <w:rStyle w:val="libAlaemChar"/>
          <w:rtl/>
        </w:rPr>
        <w:t>صلى‌الله‌عليه‌وآله</w:t>
      </w:r>
      <w:r w:rsidRPr="00061906">
        <w:rPr>
          <w:rtl/>
        </w:rPr>
        <w:t xml:space="preserve"> اجعلوها في ركوعكم</w:t>
      </w:r>
      <w:r>
        <w:rPr>
          <w:rtl/>
        </w:rPr>
        <w:t xml:space="preserve">، </w:t>
      </w:r>
      <w:r w:rsidRPr="00061906">
        <w:rPr>
          <w:rtl/>
        </w:rPr>
        <w:t xml:space="preserve">ولما نزل </w:t>
      </w:r>
      <w:r w:rsidRPr="00421424">
        <w:rPr>
          <w:rStyle w:val="libAlaemChar"/>
          <w:rtl/>
        </w:rPr>
        <w:t>(</w:t>
      </w:r>
      <w:r w:rsidRPr="001E7A1B">
        <w:rPr>
          <w:rStyle w:val="libAieChar"/>
          <w:rtl/>
        </w:rPr>
        <w:t>سَبِّحِ اسْمَ رَبِّكَ الْأَعْلَى</w:t>
      </w:r>
      <w:r w:rsidRPr="00421424">
        <w:rPr>
          <w:rStyle w:val="libAlaemChar"/>
          <w:rtl/>
        </w:rPr>
        <w:t>)</w:t>
      </w:r>
      <w:r w:rsidRPr="00061906">
        <w:rPr>
          <w:rtl/>
        </w:rPr>
        <w:t xml:space="preserve"> قال</w:t>
      </w:r>
      <w:r>
        <w:rPr>
          <w:rtl/>
        </w:rPr>
        <w:t xml:space="preserve">: </w:t>
      </w:r>
      <w:r w:rsidRPr="00061906">
        <w:rPr>
          <w:rtl/>
        </w:rPr>
        <w:t>اجعلوها في سجودكم.</w:t>
      </w:r>
    </w:p>
    <w:p w:rsidR="006F3F00" w:rsidRPr="00061906" w:rsidRDefault="006F3F00" w:rsidP="000179D4">
      <w:pPr>
        <w:pStyle w:val="libNormal"/>
        <w:rPr>
          <w:rtl/>
        </w:rPr>
      </w:pPr>
      <w:r w:rsidRPr="00061906">
        <w:rPr>
          <w:rtl/>
        </w:rPr>
        <w:t>10</w:t>
      </w:r>
      <w:r>
        <w:rPr>
          <w:rtl/>
        </w:rPr>
        <w:t xml:space="preserve"> ـ </w:t>
      </w:r>
      <w:r w:rsidRPr="00061906">
        <w:rPr>
          <w:rtl/>
        </w:rPr>
        <w:t>في الكافي محمد بن يحيى عن</w:t>
      </w:r>
      <w:r>
        <w:rPr>
          <w:rtl/>
        </w:rPr>
        <w:t xml:space="preserve"> أحمد </w:t>
      </w:r>
      <w:r w:rsidRPr="00061906">
        <w:rPr>
          <w:rtl/>
        </w:rPr>
        <w:t>بن محمد ومحمد بن الحسين عن عثمان بن عيسى عن سماعة</w:t>
      </w:r>
      <w:r>
        <w:rPr>
          <w:rtl/>
        </w:rPr>
        <w:t xml:space="preserve"> عن أبي </w:t>
      </w:r>
      <w:r w:rsidRPr="00061906">
        <w:rPr>
          <w:rtl/>
        </w:rPr>
        <w:t>بصير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اقرء في ليلة الجمعة بالجمعة</w:t>
      </w:r>
      <w:r>
        <w:rPr>
          <w:rtl/>
        </w:rPr>
        <w:t xml:space="preserve">، </w:t>
      </w:r>
      <w:r w:rsidRPr="00061906">
        <w:rPr>
          <w:rtl/>
        </w:rPr>
        <w:t xml:space="preserve">وسبح </w:t>
      </w:r>
      <w:r w:rsidRPr="00421424">
        <w:rPr>
          <w:rStyle w:val="libAlaemChar"/>
          <w:rtl/>
        </w:rPr>
        <w:t>(</w:t>
      </w:r>
      <w:r w:rsidRPr="001E7A1B">
        <w:rPr>
          <w:rStyle w:val="libAieChar"/>
          <w:rtl/>
        </w:rPr>
        <w:t>اسْمَ رَبِّكَ الْأَعْلَى</w:t>
      </w:r>
      <w:r w:rsidRPr="00421424">
        <w:rPr>
          <w:rStyle w:val="libAlaemChar"/>
          <w:rtl/>
        </w:rPr>
        <w:t>)</w:t>
      </w:r>
      <w:r>
        <w:rPr>
          <w:rtl/>
        </w:rPr>
        <w:t>.</w:t>
      </w:r>
    </w:p>
    <w:p w:rsidR="006F3F00" w:rsidRPr="00061906" w:rsidRDefault="006F3F00" w:rsidP="000179D4">
      <w:pPr>
        <w:pStyle w:val="libNormal"/>
        <w:rPr>
          <w:rtl/>
        </w:rPr>
      </w:pPr>
      <w:r w:rsidRPr="00061906">
        <w:rPr>
          <w:rtl/>
        </w:rPr>
        <w:t>11</w:t>
      </w:r>
      <w:r>
        <w:rPr>
          <w:rtl/>
        </w:rPr>
        <w:t xml:space="preserve"> ـ </w:t>
      </w:r>
      <w:r w:rsidRPr="00061906">
        <w:rPr>
          <w:rtl/>
        </w:rPr>
        <w:t>في</w:t>
      </w:r>
      <w:r>
        <w:rPr>
          <w:rtl/>
        </w:rPr>
        <w:t xml:space="preserve"> عيون الأخبار  </w:t>
      </w:r>
      <w:r w:rsidRPr="00061906">
        <w:rPr>
          <w:rtl/>
        </w:rPr>
        <w:t xml:space="preserve">في باب ذكر الأخلاق الرضا </w:t>
      </w:r>
      <w:r w:rsidRPr="00421424">
        <w:rPr>
          <w:rStyle w:val="libAlaemChar"/>
          <w:rtl/>
        </w:rPr>
        <w:t>عليه‌السلام</w:t>
      </w:r>
      <w:r w:rsidRPr="00061906">
        <w:rPr>
          <w:rtl/>
        </w:rPr>
        <w:t xml:space="preserve"> ووصف عبادته</w:t>
      </w:r>
      <w:r>
        <w:rPr>
          <w:rtl/>
        </w:rPr>
        <w:t xml:space="preserve">، </w:t>
      </w:r>
      <w:r w:rsidRPr="00061906">
        <w:rPr>
          <w:rtl/>
        </w:rPr>
        <w:t xml:space="preserve">فاذا قرء </w:t>
      </w:r>
      <w:r w:rsidRPr="00421424">
        <w:rPr>
          <w:rStyle w:val="libAlaemChar"/>
          <w:rtl/>
        </w:rPr>
        <w:t>(</w:t>
      </w:r>
      <w:r w:rsidRPr="001E7A1B">
        <w:rPr>
          <w:rStyle w:val="libAieChar"/>
          <w:rtl/>
        </w:rPr>
        <w:t>سَبِّحِ اسْمَ رَبِّكَ الْأَعْلَى</w:t>
      </w:r>
      <w:r w:rsidRPr="00421424">
        <w:rPr>
          <w:rStyle w:val="libAlaemChar"/>
          <w:rtl/>
        </w:rPr>
        <w:t>)</w:t>
      </w:r>
      <w:r w:rsidRPr="00061906">
        <w:rPr>
          <w:rtl/>
        </w:rPr>
        <w:t xml:space="preserve"> قال سرا</w:t>
      </w:r>
      <w:r>
        <w:rPr>
          <w:rtl/>
        </w:rPr>
        <w:t xml:space="preserve">: </w:t>
      </w:r>
      <w:r w:rsidRPr="00061906">
        <w:rPr>
          <w:rtl/>
        </w:rPr>
        <w:t>سبحان ربي الأعلى.</w:t>
      </w:r>
    </w:p>
    <w:p w:rsidR="006F3F00" w:rsidRPr="00061906" w:rsidRDefault="006F3F00" w:rsidP="000179D4">
      <w:pPr>
        <w:pStyle w:val="libNormal"/>
        <w:rPr>
          <w:rtl/>
        </w:rPr>
      </w:pPr>
      <w:r w:rsidRPr="00061906">
        <w:rPr>
          <w:rtl/>
        </w:rPr>
        <w:t>12</w:t>
      </w:r>
      <w:r>
        <w:rPr>
          <w:rtl/>
        </w:rPr>
        <w:t xml:space="preserve"> ـ </w:t>
      </w:r>
      <w:r w:rsidRPr="00061906">
        <w:rPr>
          <w:rtl/>
        </w:rPr>
        <w:t xml:space="preserve">في كتاب الخصال فيما علم أمير المؤمنين </w:t>
      </w:r>
      <w:r w:rsidRPr="00421424">
        <w:rPr>
          <w:rStyle w:val="libAlaemChar"/>
          <w:rtl/>
        </w:rPr>
        <w:t>عليه‌السلام</w:t>
      </w:r>
      <w:r w:rsidRPr="00061906">
        <w:rPr>
          <w:rtl/>
        </w:rPr>
        <w:t xml:space="preserve"> أصحابه من الاربعمأة باب مما يصلح للمسلم في دينه ودنياه</w:t>
      </w:r>
      <w:r>
        <w:rPr>
          <w:rtl/>
        </w:rPr>
        <w:t xml:space="preserve">: </w:t>
      </w:r>
      <w:r w:rsidRPr="00061906">
        <w:rPr>
          <w:rtl/>
        </w:rPr>
        <w:t>إذا قرأتم من المسبحات الاخيرة فقولوا</w:t>
      </w:r>
      <w:r>
        <w:rPr>
          <w:rtl/>
        </w:rPr>
        <w:t xml:space="preserve">: </w:t>
      </w:r>
      <w:r w:rsidRPr="00061906">
        <w:rPr>
          <w:rtl/>
        </w:rPr>
        <w:t>سبحان الله الأعلى.</w:t>
      </w:r>
    </w:p>
    <w:p w:rsidR="006F3F00" w:rsidRPr="00061906" w:rsidRDefault="006F3F00" w:rsidP="000179D4">
      <w:pPr>
        <w:pStyle w:val="libNormal"/>
        <w:rPr>
          <w:rtl/>
        </w:rPr>
      </w:pPr>
      <w:r w:rsidRPr="00061906">
        <w:rPr>
          <w:rtl/>
        </w:rPr>
        <w:t>13</w:t>
      </w:r>
      <w:r>
        <w:rPr>
          <w:rtl/>
        </w:rPr>
        <w:t xml:space="preserve"> ـ </w:t>
      </w:r>
      <w:r w:rsidRPr="00061906">
        <w:rPr>
          <w:rtl/>
        </w:rPr>
        <w:t xml:space="preserve">في روضة الواعظين للمفيد </w:t>
      </w:r>
      <w:r>
        <w:rPr>
          <w:rtl/>
        </w:rPr>
        <w:t>(</w:t>
      </w:r>
      <w:r w:rsidRPr="00061906">
        <w:rPr>
          <w:rtl/>
        </w:rPr>
        <w:t>ره</w:t>
      </w:r>
      <w:r>
        <w:rPr>
          <w:rtl/>
        </w:rPr>
        <w:t>)</w:t>
      </w:r>
      <w:r w:rsidRPr="00061906">
        <w:rPr>
          <w:rtl/>
        </w:rPr>
        <w:t xml:space="preserve"> وروى جعفر بن محمد عن أبيه عن جده </w:t>
      </w:r>
      <w:r w:rsidRPr="00421424">
        <w:rPr>
          <w:rStyle w:val="libAlaemChar"/>
          <w:rtl/>
        </w:rPr>
        <w:t>عليهم‌السلام</w:t>
      </w:r>
      <w:r w:rsidRPr="00061906">
        <w:rPr>
          <w:rtl/>
        </w:rPr>
        <w:t xml:space="preserve"> انه قال</w:t>
      </w:r>
      <w:r>
        <w:rPr>
          <w:rtl/>
        </w:rPr>
        <w:t xml:space="preserve">: </w:t>
      </w:r>
      <w:r w:rsidRPr="00061906">
        <w:rPr>
          <w:rtl/>
        </w:rPr>
        <w:t>وان لله ملكا يقال له</w:t>
      </w:r>
      <w:r>
        <w:rPr>
          <w:rtl/>
        </w:rPr>
        <w:t xml:space="preserve">: </w:t>
      </w:r>
      <w:r w:rsidRPr="00061906">
        <w:rPr>
          <w:rtl/>
        </w:rPr>
        <w:t>حزقائيل له ثمانية عشر الف جناح ما بين الجناح</w:t>
      </w:r>
      <w:r>
        <w:rPr>
          <w:rtl/>
        </w:rPr>
        <w:t xml:space="preserve"> إلى </w:t>
      </w:r>
      <w:r w:rsidRPr="00061906">
        <w:rPr>
          <w:rtl/>
        </w:rPr>
        <w:t>الجناح خمسمائة عام</w:t>
      </w:r>
      <w:r>
        <w:rPr>
          <w:rtl/>
        </w:rPr>
        <w:t xml:space="preserve">، </w:t>
      </w:r>
      <w:r w:rsidRPr="00061906">
        <w:rPr>
          <w:rtl/>
        </w:rPr>
        <w:t>ثم اوحى الله</w:t>
      </w:r>
      <w:r>
        <w:rPr>
          <w:rtl/>
        </w:rPr>
        <w:t xml:space="preserve"> إليه </w:t>
      </w:r>
      <w:r w:rsidRPr="00061906">
        <w:rPr>
          <w:rtl/>
        </w:rPr>
        <w:t>ايها الملك</w:t>
      </w:r>
      <w:r>
        <w:rPr>
          <w:rtl/>
        </w:rPr>
        <w:t xml:space="preserve">: </w:t>
      </w:r>
      <w:r w:rsidRPr="00061906">
        <w:rPr>
          <w:rtl/>
        </w:rPr>
        <w:t>طر فطار مقدار عشرين الف عام لم ينل رأس قائمة من قوائم العرش</w:t>
      </w:r>
      <w:r>
        <w:rPr>
          <w:rtl/>
        </w:rPr>
        <w:t xml:space="preserve">، </w:t>
      </w:r>
      <w:r w:rsidRPr="00061906">
        <w:rPr>
          <w:rtl/>
        </w:rPr>
        <w:t>ثم ضاعف الله له في الجناح والقوة</w:t>
      </w:r>
      <w:r>
        <w:rPr>
          <w:rtl/>
        </w:rPr>
        <w:t xml:space="preserve">، </w:t>
      </w:r>
      <w:r w:rsidRPr="00061906">
        <w:rPr>
          <w:rtl/>
        </w:rPr>
        <w:t>وامره ان يطير فطار مقدار ثلثين الف عام لم ينل أيضا</w:t>
      </w:r>
      <w:r>
        <w:rPr>
          <w:rtl/>
        </w:rPr>
        <w:t xml:space="preserve">، </w:t>
      </w:r>
      <w:r w:rsidRPr="00061906">
        <w:rPr>
          <w:rtl/>
        </w:rPr>
        <w:t>واوحى الله اليه</w:t>
      </w:r>
      <w:r>
        <w:rPr>
          <w:rtl/>
        </w:rPr>
        <w:t xml:space="preserve">: </w:t>
      </w:r>
      <w:r w:rsidRPr="00061906">
        <w:rPr>
          <w:rtl/>
        </w:rPr>
        <w:t>ايها الملك لو طرت</w:t>
      </w:r>
      <w:r>
        <w:rPr>
          <w:rtl/>
        </w:rPr>
        <w:t xml:space="preserve"> إلى </w:t>
      </w:r>
      <w:r w:rsidRPr="00061906">
        <w:rPr>
          <w:rtl/>
        </w:rPr>
        <w:t>نفخ الصور ومع أجنحتك وقوتك لم تبلغ</w:t>
      </w:r>
      <w:r>
        <w:rPr>
          <w:rtl/>
        </w:rPr>
        <w:t xml:space="preserve"> إلى </w:t>
      </w:r>
      <w:r w:rsidRPr="00061906">
        <w:rPr>
          <w:rtl/>
        </w:rPr>
        <w:t>ساق عرشي</w:t>
      </w:r>
      <w:r>
        <w:rPr>
          <w:rtl/>
        </w:rPr>
        <w:t xml:space="preserve">، </w:t>
      </w:r>
      <w:r w:rsidRPr="00061906">
        <w:rPr>
          <w:rtl/>
        </w:rPr>
        <w:t>فقال الملك</w:t>
      </w:r>
    </w:p>
    <w:p w:rsidR="006F3F00" w:rsidRPr="00061906" w:rsidRDefault="006F3F00" w:rsidP="00615F29">
      <w:pPr>
        <w:pStyle w:val="libNormal0"/>
        <w:rPr>
          <w:rtl/>
        </w:rPr>
      </w:pPr>
      <w:r>
        <w:rPr>
          <w:rtl/>
        </w:rPr>
        <w:br w:type="page"/>
      </w:r>
      <w:r w:rsidRPr="00061906">
        <w:rPr>
          <w:rtl/>
        </w:rPr>
        <w:lastRenderedPageBreak/>
        <w:t>سبحان ربي الأعلى</w:t>
      </w:r>
      <w:r>
        <w:rPr>
          <w:rtl/>
        </w:rPr>
        <w:t xml:space="preserve">، </w:t>
      </w:r>
      <w:r w:rsidRPr="00061906">
        <w:rPr>
          <w:rtl/>
        </w:rPr>
        <w:t xml:space="preserve">فأنزل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سَبِّحِ اسْمَ رَبِّكَ الْأَعْلَى</w:t>
      </w:r>
      <w:r w:rsidRPr="00421424">
        <w:rPr>
          <w:rStyle w:val="libAlaemChar"/>
          <w:rtl/>
        </w:rPr>
        <w:t>)</w:t>
      </w:r>
      <w:r w:rsidRPr="00061906">
        <w:rPr>
          <w:rtl/>
        </w:rPr>
        <w:t xml:space="preserve"> فقال النبي </w:t>
      </w:r>
      <w:r w:rsidRPr="00421424">
        <w:rPr>
          <w:rStyle w:val="libAlaemChar"/>
          <w:rtl/>
        </w:rPr>
        <w:t>صلى‌الله‌عليه‌وآله‌وسلم</w:t>
      </w:r>
      <w:r>
        <w:rPr>
          <w:rtl/>
        </w:rPr>
        <w:t xml:space="preserve">: </w:t>
      </w:r>
      <w:r w:rsidRPr="00061906">
        <w:rPr>
          <w:rtl/>
        </w:rPr>
        <w:t>اجعلوها في سجودكم</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14</w:t>
      </w:r>
      <w:r>
        <w:rPr>
          <w:rtl/>
        </w:rPr>
        <w:t xml:space="preserve"> ـ </w:t>
      </w:r>
      <w:r w:rsidRPr="00061906">
        <w:rPr>
          <w:rtl/>
        </w:rPr>
        <w:t>في تفسير علي بن إبراهيم أخبرنا الحسين بن محمد عن المعلى بن محمد عن بسطام بن مرة عن إسحاق بن حسان عن الهيثم بن واقد عن</w:t>
      </w:r>
      <w:r>
        <w:rPr>
          <w:rtl/>
        </w:rPr>
        <w:t xml:space="preserve"> علي بن </w:t>
      </w:r>
      <w:r w:rsidRPr="00061906">
        <w:rPr>
          <w:rtl/>
        </w:rPr>
        <w:t xml:space="preserve">الحسين العبدي عن سعد الإسكاف عن الأصبغ بن نباتة انه سأل أمير المؤمنين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سَبِّحِ اسْمَ رَبِّكَ الْأَعْلَى</w:t>
      </w:r>
      <w:r w:rsidRPr="00421424">
        <w:rPr>
          <w:rStyle w:val="libAlaemChar"/>
          <w:rtl/>
        </w:rPr>
        <w:t>)</w:t>
      </w:r>
      <w:r w:rsidRPr="00061906">
        <w:rPr>
          <w:rtl/>
        </w:rPr>
        <w:t xml:space="preserve"> فقال</w:t>
      </w:r>
      <w:r>
        <w:rPr>
          <w:rtl/>
        </w:rPr>
        <w:t xml:space="preserve">: </w:t>
      </w:r>
      <w:r w:rsidRPr="00061906">
        <w:rPr>
          <w:rtl/>
        </w:rPr>
        <w:t>مكتوب على قائمة العرش قبل ان يخلق الله السماوات والأرضين بألفى عام</w:t>
      </w:r>
      <w:r>
        <w:rPr>
          <w:rtl/>
        </w:rPr>
        <w:t xml:space="preserve">، لا إله إلّا </w:t>
      </w:r>
      <w:r w:rsidRPr="00061906">
        <w:rPr>
          <w:rtl/>
        </w:rPr>
        <w:t>الله وحده لا شريك له وان محمدا عبده ورسوله فاشهدوا بهما وان عليا</w:t>
      </w:r>
      <w:r w:rsidRPr="00A3721E">
        <w:rPr>
          <w:rtl/>
        </w:rPr>
        <w:t xml:space="preserve"> </w:t>
      </w:r>
      <w:r w:rsidRPr="00061906">
        <w:rPr>
          <w:rtl/>
        </w:rPr>
        <w:t>وص</w:t>
      </w:r>
      <w:r>
        <w:rPr>
          <w:rFonts w:hint="cs"/>
          <w:rtl/>
        </w:rPr>
        <w:t>يّ</w:t>
      </w:r>
      <w:r w:rsidRPr="00061906">
        <w:rPr>
          <w:rtl/>
        </w:rPr>
        <w:t xml:space="preserve"> محم</w:t>
      </w:r>
      <w:r>
        <w:rPr>
          <w:rFonts w:hint="cs"/>
          <w:rtl/>
        </w:rPr>
        <w:t>ّ</w:t>
      </w:r>
      <w:r w:rsidRPr="00061906">
        <w:rPr>
          <w:rtl/>
        </w:rPr>
        <w:t xml:space="preserve">د </w:t>
      </w:r>
      <w:r w:rsidRPr="00421424">
        <w:rPr>
          <w:rStyle w:val="libAlaemChar"/>
          <w:rtl/>
        </w:rPr>
        <w:t>صلى‌الله‌عليه‌وآله</w:t>
      </w:r>
      <w:r w:rsidRPr="00061906">
        <w:rPr>
          <w:rtl/>
        </w:rPr>
        <w:t>.</w:t>
      </w:r>
    </w:p>
    <w:p w:rsidR="006F3F00" w:rsidRPr="00061906" w:rsidRDefault="006F3F00" w:rsidP="000179D4">
      <w:pPr>
        <w:pStyle w:val="libNormal"/>
        <w:rPr>
          <w:rtl/>
        </w:rPr>
      </w:pPr>
      <w:r>
        <w:rPr>
          <w:rtl/>
        </w:rPr>
        <w:t>و</w:t>
      </w:r>
      <w:r w:rsidRPr="00061906">
        <w:rPr>
          <w:rtl/>
        </w:rPr>
        <w:t xml:space="preserve">فيه </w:t>
      </w:r>
      <w:r w:rsidRPr="00421424">
        <w:rPr>
          <w:rStyle w:val="libAlaemChar"/>
          <w:rtl/>
        </w:rPr>
        <w:t>(</w:t>
      </w:r>
      <w:r w:rsidRPr="001E7A1B">
        <w:rPr>
          <w:rStyle w:val="libAieChar"/>
          <w:rtl/>
        </w:rPr>
        <w:t>سَبِّحِ اسْمَ رَبِّكَ الْأَعْلَى</w:t>
      </w:r>
      <w:r w:rsidRPr="00421424">
        <w:rPr>
          <w:rStyle w:val="libAlaemChar"/>
          <w:rtl/>
        </w:rPr>
        <w:t>)</w:t>
      </w:r>
      <w:r w:rsidRPr="00061906">
        <w:rPr>
          <w:rtl/>
        </w:rPr>
        <w:t xml:space="preserve"> قال</w:t>
      </w:r>
      <w:r>
        <w:rPr>
          <w:rtl/>
        </w:rPr>
        <w:t xml:space="preserve">: </w:t>
      </w:r>
      <w:r w:rsidRPr="00061906">
        <w:rPr>
          <w:rtl/>
        </w:rPr>
        <w:t>قل سبحان ربي الأعلى الذي خلق فسوى والذي قدر فهدى قال</w:t>
      </w:r>
      <w:r>
        <w:rPr>
          <w:rtl/>
        </w:rPr>
        <w:t xml:space="preserve">: </w:t>
      </w:r>
      <w:r w:rsidRPr="00061906">
        <w:rPr>
          <w:rtl/>
        </w:rPr>
        <w:t>قال</w:t>
      </w:r>
      <w:r>
        <w:rPr>
          <w:rtl/>
        </w:rPr>
        <w:t xml:space="preserve">: </w:t>
      </w:r>
      <w:r w:rsidRPr="00061906">
        <w:rPr>
          <w:rtl/>
        </w:rPr>
        <w:t>قدر الأشياء بالتقدير الاول ثم هدى إليها من يشاء.</w:t>
      </w:r>
    </w:p>
    <w:p w:rsidR="006F3F00" w:rsidRPr="00061906" w:rsidRDefault="006F3F00" w:rsidP="000179D4">
      <w:pPr>
        <w:pStyle w:val="libNormal"/>
        <w:rPr>
          <w:rtl/>
        </w:rPr>
      </w:pPr>
      <w:r w:rsidRPr="00061906">
        <w:rPr>
          <w:rtl/>
        </w:rPr>
        <w:t>15</w:t>
      </w:r>
      <w:r>
        <w:rPr>
          <w:rtl/>
        </w:rPr>
        <w:t xml:space="preserve"> ـ </w:t>
      </w:r>
      <w:r w:rsidRPr="00061906">
        <w:rPr>
          <w:rtl/>
        </w:rPr>
        <w:t>في مجمع البيان قرء الكسائي</w:t>
      </w:r>
      <w:r>
        <w:rPr>
          <w:rFonts w:hint="cs"/>
          <w:rtl/>
        </w:rPr>
        <w:t xml:space="preserve"> </w:t>
      </w:r>
      <w:r w:rsidRPr="00061906">
        <w:rPr>
          <w:rtl/>
        </w:rPr>
        <w:t xml:space="preserve">«قدر» بالتخفيف وهو قراءة على </w:t>
      </w:r>
      <w:r w:rsidRPr="00421424">
        <w:rPr>
          <w:rStyle w:val="libAlaemChar"/>
          <w:rtl/>
        </w:rPr>
        <w:t>عليه‌السلام</w:t>
      </w:r>
      <w:r w:rsidRPr="0024492E">
        <w:rPr>
          <w:rFonts w:hint="cs"/>
          <w:rtl/>
        </w:rPr>
        <w:t xml:space="preserve"> </w:t>
      </w:r>
      <w:r w:rsidRPr="00061906">
        <w:rPr>
          <w:rtl/>
        </w:rPr>
        <w:t>والباقون «قدر» بالتشديد.</w:t>
      </w:r>
    </w:p>
    <w:p w:rsidR="006F3F00" w:rsidRPr="00061906" w:rsidRDefault="006F3F00" w:rsidP="000179D4">
      <w:pPr>
        <w:pStyle w:val="libNormal"/>
        <w:rPr>
          <w:rtl/>
        </w:rPr>
      </w:pPr>
      <w:r w:rsidRPr="00061906">
        <w:rPr>
          <w:rtl/>
        </w:rPr>
        <w:t>16</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وَالَّذِي أَخْرَجَ الْمَرْعى</w:t>
      </w:r>
      <w:r w:rsidRPr="00421424">
        <w:rPr>
          <w:rStyle w:val="libAlaemChar"/>
          <w:rtl/>
        </w:rPr>
        <w:t>)</w:t>
      </w:r>
      <w:r w:rsidRPr="00061906">
        <w:rPr>
          <w:rtl/>
        </w:rPr>
        <w:t xml:space="preserve"> قال</w:t>
      </w:r>
      <w:r>
        <w:rPr>
          <w:rtl/>
        </w:rPr>
        <w:t xml:space="preserve">: أي </w:t>
      </w:r>
      <w:r w:rsidRPr="00061906">
        <w:rPr>
          <w:rtl/>
        </w:rPr>
        <w:t>النبات فجعله بعد إخراجه غثاء أحوى قال</w:t>
      </w:r>
      <w:r>
        <w:rPr>
          <w:rtl/>
        </w:rPr>
        <w:t xml:space="preserve">: </w:t>
      </w:r>
      <w:r w:rsidRPr="00061906">
        <w:rPr>
          <w:rtl/>
        </w:rPr>
        <w:t>يصير هشيما بعد بلوغه ويسود.</w:t>
      </w:r>
    </w:p>
    <w:p w:rsidR="006F3F00" w:rsidRPr="00061906" w:rsidRDefault="006F3F00" w:rsidP="000179D4">
      <w:pPr>
        <w:pStyle w:val="libNormal"/>
        <w:rPr>
          <w:rtl/>
        </w:rPr>
      </w:pPr>
      <w:r w:rsidRPr="00061906">
        <w:rPr>
          <w:rtl/>
        </w:rPr>
        <w:t>قوله</w:t>
      </w:r>
      <w:r>
        <w:rPr>
          <w:rtl/>
        </w:rPr>
        <w:t xml:space="preserve">: </w:t>
      </w:r>
      <w:r w:rsidRPr="00061906">
        <w:rPr>
          <w:rtl/>
        </w:rPr>
        <w:t>سنقرئك فلا تنسى</w:t>
      </w:r>
      <w:r>
        <w:rPr>
          <w:rtl/>
        </w:rPr>
        <w:t xml:space="preserve"> أي </w:t>
      </w:r>
      <w:r w:rsidRPr="00061906">
        <w:rPr>
          <w:rtl/>
        </w:rPr>
        <w:t>نعلمك فلا تنسى ثم استثنى فقال</w:t>
      </w:r>
      <w:r>
        <w:rPr>
          <w:rtl/>
        </w:rPr>
        <w:t>:</w:t>
      </w:r>
      <w:r w:rsidRPr="00B91E10">
        <w:rPr>
          <w:rFonts w:hint="cs"/>
          <w:rtl/>
        </w:rPr>
        <w:t xml:space="preserve"> </w:t>
      </w:r>
      <w:r>
        <w:rPr>
          <w:rFonts w:hint="cs"/>
          <w:rtl/>
        </w:rPr>
        <w:t>إ</w:t>
      </w:r>
      <w:r w:rsidRPr="00061906">
        <w:rPr>
          <w:rtl/>
        </w:rPr>
        <w:t>ل</w:t>
      </w:r>
      <w:r>
        <w:rPr>
          <w:rFonts w:hint="cs"/>
          <w:rtl/>
        </w:rPr>
        <w:t>ّ</w:t>
      </w:r>
      <w:r w:rsidRPr="00061906">
        <w:rPr>
          <w:rtl/>
        </w:rPr>
        <w:t>ا ما شاء الله لأنه لا يؤمن النسيان اللغوي وهو الترك لان الذي لا ينسى هو الله.</w:t>
      </w:r>
    </w:p>
    <w:p w:rsidR="006F3F00" w:rsidRPr="00061906" w:rsidRDefault="006F3F00" w:rsidP="000179D4">
      <w:pPr>
        <w:pStyle w:val="libNormal"/>
        <w:rPr>
          <w:rtl/>
        </w:rPr>
      </w:pPr>
      <w:r w:rsidRPr="00061906">
        <w:rPr>
          <w:rtl/>
        </w:rPr>
        <w:t>17</w:t>
      </w:r>
      <w:r>
        <w:rPr>
          <w:rtl/>
        </w:rPr>
        <w:t xml:space="preserve"> ـ </w:t>
      </w:r>
      <w:r w:rsidRPr="00061906">
        <w:rPr>
          <w:rtl/>
        </w:rPr>
        <w:t xml:space="preserve">في مجمع البيان </w:t>
      </w:r>
      <w:r w:rsidRPr="00421424">
        <w:rPr>
          <w:rStyle w:val="libAlaemChar"/>
          <w:rtl/>
        </w:rPr>
        <w:t>(</w:t>
      </w:r>
      <w:r w:rsidRPr="001E7A1B">
        <w:rPr>
          <w:rStyle w:val="libAieChar"/>
          <w:rtl/>
        </w:rPr>
        <w:t>سَنُقْرِئُكَ فَلا تَنْسى</w:t>
      </w:r>
      <w:r w:rsidRPr="00421424">
        <w:rPr>
          <w:rStyle w:val="libAlaemChar"/>
          <w:rtl/>
        </w:rPr>
        <w:t>)</w:t>
      </w:r>
      <w:r w:rsidRPr="00061906">
        <w:rPr>
          <w:rtl/>
        </w:rPr>
        <w:t xml:space="preserve"> قال ابن عباس</w:t>
      </w:r>
      <w:r>
        <w:rPr>
          <w:rtl/>
        </w:rPr>
        <w:t xml:space="preserve">: </w:t>
      </w:r>
      <w:r w:rsidRPr="00061906">
        <w:rPr>
          <w:rtl/>
        </w:rPr>
        <w:t xml:space="preserve">كان النبي </w:t>
      </w:r>
      <w:r w:rsidRPr="00421424">
        <w:rPr>
          <w:rStyle w:val="libAlaemChar"/>
          <w:rtl/>
        </w:rPr>
        <w:t>صلى‌الله‌عليه‌وآله‌وسلم</w:t>
      </w:r>
      <w:r w:rsidRPr="00061906">
        <w:rPr>
          <w:rtl/>
        </w:rPr>
        <w:t xml:space="preserve"> إذا نزل عليه جبرئيل </w:t>
      </w:r>
      <w:r w:rsidRPr="00421424">
        <w:rPr>
          <w:rStyle w:val="libAlaemChar"/>
          <w:rtl/>
        </w:rPr>
        <w:t>عليه‌السلام</w:t>
      </w:r>
      <w:r w:rsidRPr="00061906">
        <w:rPr>
          <w:rtl/>
        </w:rPr>
        <w:t xml:space="preserve"> بالوحي يقرئه مخافة ان ينساه فكان لا يفرغ جبرئيل </w:t>
      </w:r>
      <w:r w:rsidRPr="00421424">
        <w:rPr>
          <w:rStyle w:val="libAlaemChar"/>
          <w:rtl/>
        </w:rPr>
        <w:t>عليه‌السلام</w:t>
      </w:r>
      <w:r w:rsidRPr="00061906">
        <w:rPr>
          <w:rtl/>
        </w:rPr>
        <w:t xml:space="preserve"> من آخر الوحي حتى يتكلم هو بأوله</w:t>
      </w:r>
      <w:r>
        <w:rPr>
          <w:rtl/>
        </w:rPr>
        <w:t xml:space="preserve">، </w:t>
      </w:r>
      <w:r w:rsidRPr="00061906">
        <w:rPr>
          <w:rtl/>
        </w:rPr>
        <w:t>فلما نزلت هذه</w:t>
      </w:r>
      <w:r>
        <w:rPr>
          <w:rtl/>
        </w:rPr>
        <w:t xml:space="preserve"> الآية </w:t>
      </w:r>
      <w:r w:rsidRPr="00061906">
        <w:rPr>
          <w:rtl/>
        </w:rPr>
        <w:t xml:space="preserve">لم ينس بعد ذلك شيئا </w:t>
      </w:r>
      <w:r w:rsidRPr="00421424">
        <w:rPr>
          <w:rStyle w:val="libAlaemChar"/>
          <w:rtl/>
        </w:rPr>
        <w:t>(</w:t>
      </w:r>
      <w:r w:rsidRPr="001E7A1B">
        <w:rPr>
          <w:rStyle w:val="libAieChar"/>
          <w:rtl/>
        </w:rPr>
        <w:t>قَدْ أَفْلَحَ مَنْ تَزَكَّى</w:t>
      </w:r>
      <w:r w:rsidRPr="00421424">
        <w:rPr>
          <w:rStyle w:val="libAlaemChar"/>
          <w:rtl/>
        </w:rPr>
        <w:t>)</w:t>
      </w:r>
      <w:r w:rsidRPr="00061906">
        <w:rPr>
          <w:rtl/>
        </w:rPr>
        <w:t xml:space="preserve"> فان من تطهر من الشرك وقال</w:t>
      </w:r>
      <w:r>
        <w:rPr>
          <w:rtl/>
        </w:rPr>
        <w:t xml:space="preserve">: لا إله إلّا </w:t>
      </w:r>
      <w:r w:rsidRPr="00061906">
        <w:rPr>
          <w:rtl/>
        </w:rPr>
        <w:t>الله</w:t>
      </w:r>
      <w:r>
        <w:rPr>
          <w:rtl/>
        </w:rPr>
        <w:t xml:space="preserve"> إلى </w:t>
      </w:r>
      <w:r w:rsidRPr="00061906">
        <w:rPr>
          <w:rtl/>
        </w:rPr>
        <w:t>قوله</w:t>
      </w:r>
      <w:r>
        <w:rPr>
          <w:rtl/>
        </w:rPr>
        <w:t>: و</w:t>
      </w:r>
      <w:r w:rsidRPr="00061906">
        <w:rPr>
          <w:rtl/>
        </w:rPr>
        <w:t>قيل</w:t>
      </w:r>
      <w:r>
        <w:rPr>
          <w:rtl/>
        </w:rPr>
        <w:t xml:space="preserve">: </w:t>
      </w:r>
      <w:r w:rsidRPr="00061906">
        <w:rPr>
          <w:rtl/>
        </w:rPr>
        <w:t>أراد صدقة الفطرة وصلوة العيد وروى ذلك مرفوعا.</w:t>
      </w:r>
    </w:p>
    <w:p w:rsidR="006F3F00" w:rsidRPr="00061906" w:rsidRDefault="006F3F00" w:rsidP="000179D4">
      <w:pPr>
        <w:pStyle w:val="libNormal"/>
        <w:rPr>
          <w:rtl/>
        </w:rPr>
      </w:pPr>
      <w:r w:rsidRPr="00061906">
        <w:rPr>
          <w:rtl/>
        </w:rPr>
        <w:t>ومتى قيل</w:t>
      </w:r>
      <w:r>
        <w:rPr>
          <w:rtl/>
        </w:rPr>
        <w:t xml:space="preserve">: </w:t>
      </w:r>
      <w:r w:rsidRPr="00061906">
        <w:rPr>
          <w:rtl/>
        </w:rPr>
        <w:t>على هذا القول كيف يصح والسورة مكية ولم يكن هناك صلوة العيد ولا زكوة فطر</w:t>
      </w:r>
      <w:r>
        <w:rPr>
          <w:rtl/>
        </w:rPr>
        <w:t>؟</w:t>
      </w:r>
      <w:r w:rsidRPr="00061906">
        <w:rPr>
          <w:rtl/>
        </w:rPr>
        <w:t xml:space="preserve"> قلنا يحتمل ان يكون أولها بمكة وختمت بالمدينة.</w:t>
      </w:r>
    </w:p>
    <w:p w:rsidR="006F3F00" w:rsidRPr="00061906" w:rsidRDefault="006F3F00" w:rsidP="000179D4">
      <w:pPr>
        <w:pStyle w:val="libNormal"/>
        <w:rPr>
          <w:rtl/>
        </w:rPr>
      </w:pPr>
      <w:r w:rsidRPr="00061906">
        <w:rPr>
          <w:rtl/>
        </w:rPr>
        <w:t>18</w:t>
      </w:r>
      <w:r>
        <w:rPr>
          <w:rtl/>
        </w:rPr>
        <w:t xml:space="preserve"> ـ </w:t>
      </w:r>
      <w:r w:rsidRPr="00061906">
        <w:rPr>
          <w:rtl/>
        </w:rPr>
        <w:t>في أصول الكافي</w:t>
      </w:r>
      <w:r>
        <w:rPr>
          <w:rtl/>
        </w:rPr>
        <w:t xml:space="preserve"> علي بن </w:t>
      </w:r>
      <w:r w:rsidRPr="00061906">
        <w:rPr>
          <w:rtl/>
        </w:rPr>
        <w:t>محمد عن</w:t>
      </w:r>
      <w:r>
        <w:rPr>
          <w:rtl/>
        </w:rPr>
        <w:t xml:space="preserve"> أحمد </w:t>
      </w:r>
      <w:r w:rsidRPr="00061906">
        <w:rPr>
          <w:rtl/>
        </w:rPr>
        <w:t>بن الحسين عن</w:t>
      </w:r>
      <w:r>
        <w:rPr>
          <w:rtl/>
        </w:rPr>
        <w:t xml:space="preserve"> علي بن </w:t>
      </w:r>
      <w:r w:rsidRPr="00061906">
        <w:rPr>
          <w:rtl/>
        </w:rPr>
        <w:t>ريان عن</w:t>
      </w:r>
    </w:p>
    <w:p w:rsidR="006F3F00" w:rsidRPr="00061906" w:rsidRDefault="006F3F00" w:rsidP="00615F29">
      <w:pPr>
        <w:pStyle w:val="libNormal0"/>
        <w:rPr>
          <w:rtl/>
        </w:rPr>
      </w:pPr>
      <w:r>
        <w:rPr>
          <w:rtl/>
        </w:rPr>
        <w:br w:type="page"/>
      </w:r>
      <w:r w:rsidRPr="00061906">
        <w:rPr>
          <w:rtl/>
        </w:rPr>
        <w:lastRenderedPageBreak/>
        <w:t>عبيد الله بن عبد الله الدهقان قال</w:t>
      </w:r>
      <w:r>
        <w:rPr>
          <w:rtl/>
        </w:rPr>
        <w:t xml:space="preserve">: </w:t>
      </w:r>
      <w:r w:rsidRPr="00061906">
        <w:rPr>
          <w:rtl/>
        </w:rPr>
        <w:t>دخلت على</w:t>
      </w:r>
      <w:r w:rsidRPr="00E5764A">
        <w:rPr>
          <w:rFonts w:hint="cs"/>
          <w:rtl/>
        </w:rPr>
        <w:t xml:space="preserve"> </w:t>
      </w:r>
      <w:r>
        <w:rPr>
          <w:rFonts w:hint="cs"/>
          <w:rtl/>
        </w:rPr>
        <w:t>أ</w:t>
      </w:r>
      <w:r w:rsidRPr="00061906">
        <w:rPr>
          <w:rtl/>
        </w:rPr>
        <w:t>ب</w:t>
      </w:r>
      <w:r>
        <w:rPr>
          <w:rFonts w:hint="cs"/>
          <w:rtl/>
        </w:rPr>
        <w:t>ي</w:t>
      </w:r>
      <w:r w:rsidRPr="00061906">
        <w:rPr>
          <w:rtl/>
        </w:rPr>
        <w:t xml:space="preserve"> الحسن الرضا </w:t>
      </w:r>
      <w:r w:rsidRPr="00421424">
        <w:rPr>
          <w:rStyle w:val="libAlaemChar"/>
          <w:rtl/>
        </w:rPr>
        <w:t>عليه‌السلام</w:t>
      </w:r>
      <w:r w:rsidRPr="00061906">
        <w:rPr>
          <w:rtl/>
        </w:rPr>
        <w:t xml:space="preserve"> فقال لي</w:t>
      </w:r>
      <w:r>
        <w:rPr>
          <w:rtl/>
        </w:rPr>
        <w:t xml:space="preserve">: </w:t>
      </w:r>
      <w:r w:rsidRPr="00061906">
        <w:rPr>
          <w:rtl/>
        </w:rPr>
        <w:t xml:space="preserve">ما معنى قوله </w:t>
      </w:r>
      <w:r w:rsidRPr="00421424">
        <w:rPr>
          <w:rStyle w:val="libAlaemChar"/>
          <w:rtl/>
        </w:rPr>
        <w:t>(</w:t>
      </w:r>
      <w:r w:rsidRPr="001E7A1B">
        <w:rPr>
          <w:rStyle w:val="libAieChar"/>
          <w:rtl/>
        </w:rPr>
        <w:t>وَذَكَرَ اسْمَ رَبِّهِ فَصَلَّى</w:t>
      </w:r>
      <w:r w:rsidRPr="00421424">
        <w:rPr>
          <w:rStyle w:val="libAlaemChar"/>
          <w:rtl/>
        </w:rPr>
        <w:t>)</w:t>
      </w:r>
      <w:r w:rsidRPr="00061906">
        <w:rPr>
          <w:rtl/>
        </w:rPr>
        <w:t xml:space="preserve"> فقلت</w:t>
      </w:r>
      <w:r>
        <w:rPr>
          <w:rtl/>
        </w:rPr>
        <w:t xml:space="preserve">: كلّما </w:t>
      </w:r>
      <w:r w:rsidRPr="00061906">
        <w:rPr>
          <w:rtl/>
        </w:rPr>
        <w:t>ذكر اسم ربه قام فصلى</w:t>
      </w:r>
      <w:r>
        <w:rPr>
          <w:rtl/>
        </w:rPr>
        <w:t xml:space="preserve">، </w:t>
      </w:r>
      <w:r w:rsidRPr="00061906">
        <w:rPr>
          <w:rtl/>
        </w:rPr>
        <w:t xml:space="preserve">فقال لي لقد كان الله </w:t>
      </w:r>
      <w:r w:rsidRPr="00421424">
        <w:rPr>
          <w:rStyle w:val="libAlaemChar"/>
          <w:rtl/>
        </w:rPr>
        <w:t>عزوجل</w:t>
      </w:r>
      <w:r w:rsidRPr="00061906">
        <w:rPr>
          <w:rtl/>
        </w:rPr>
        <w:t xml:space="preserve"> كلف هذا شططا</w:t>
      </w:r>
      <w:r>
        <w:rPr>
          <w:rtl/>
        </w:rPr>
        <w:t>!</w:t>
      </w:r>
      <w:r w:rsidRPr="00061906">
        <w:rPr>
          <w:rtl/>
        </w:rPr>
        <w:t xml:space="preserve"> فقلت</w:t>
      </w:r>
      <w:r>
        <w:rPr>
          <w:rtl/>
        </w:rPr>
        <w:t xml:space="preserve">: </w:t>
      </w:r>
      <w:r w:rsidRPr="00061906">
        <w:rPr>
          <w:rtl/>
        </w:rPr>
        <w:t>جعلت فداك فكيف هو</w:t>
      </w:r>
      <w:r>
        <w:rPr>
          <w:rtl/>
        </w:rPr>
        <w:t>؟</w:t>
      </w:r>
      <w:r w:rsidRPr="00061906">
        <w:rPr>
          <w:rtl/>
        </w:rPr>
        <w:t xml:space="preserve"> فقال</w:t>
      </w:r>
      <w:r>
        <w:rPr>
          <w:rtl/>
        </w:rPr>
        <w:t xml:space="preserve">: كلّما </w:t>
      </w:r>
      <w:r w:rsidRPr="00061906">
        <w:rPr>
          <w:rtl/>
        </w:rPr>
        <w:t>ذكر اسم ربه صلى على محمد وآله.</w:t>
      </w:r>
    </w:p>
    <w:p w:rsidR="006F3F00" w:rsidRPr="00061906" w:rsidRDefault="006F3F00" w:rsidP="000179D4">
      <w:pPr>
        <w:pStyle w:val="libNormal"/>
        <w:rPr>
          <w:rtl/>
        </w:rPr>
      </w:pPr>
      <w:r w:rsidRPr="00061906">
        <w:rPr>
          <w:rtl/>
        </w:rPr>
        <w:t>19</w:t>
      </w:r>
      <w:r>
        <w:rPr>
          <w:rtl/>
        </w:rPr>
        <w:t xml:space="preserve"> ـ </w:t>
      </w:r>
      <w:r w:rsidRPr="00061906">
        <w:rPr>
          <w:rtl/>
        </w:rPr>
        <w:t xml:space="preserve">في من لا يحضره الفقيه وسئل الصادق </w:t>
      </w:r>
      <w:r w:rsidRPr="00421424">
        <w:rPr>
          <w:rStyle w:val="libAlaemChar"/>
          <w:rtl/>
        </w:rPr>
        <w:t>عليه‌السلام</w:t>
      </w:r>
      <w:r w:rsidRPr="00061906">
        <w:rPr>
          <w:rtl/>
        </w:rPr>
        <w:t xml:space="preserve"> عن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قَدْ أَفْلَحَ مَنْ تَزَكَّى</w:t>
      </w:r>
      <w:r w:rsidRPr="00421424">
        <w:rPr>
          <w:rStyle w:val="libAlaemChar"/>
          <w:rtl/>
        </w:rPr>
        <w:t>)</w:t>
      </w:r>
      <w:r w:rsidRPr="00061906">
        <w:rPr>
          <w:rtl/>
        </w:rPr>
        <w:t xml:space="preserve"> قال</w:t>
      </w:r>
      <w:r>
        <w:rPr>
          <w:rtl/>
        </w:rPr>
        <w:t xml:space="preserve">: </w:t>
      </w:r>
      <w:r w:rsidRPr="00061906">
        <w:rPr>
          <w:rtl/>
        </w:rPr>
        <w:t>من اخرج الفطرة. قيل له</w:t>
      </w:r>
      <w:r>
        <w:rPr>
          <w:rtl/>
        </w:rPr>
        <w:t xml:space="preserve">: </w:t>
      </w:r>
      <w:r w:rsidRPr="00421424">
        <w:rPr>
          <w:rStyle w:val="libAlaemChar"/>
          <w:rtl/>
        </w:rPr>
        <w:t>(</w:t>
      </w:r>
      <w:r w:rsidRPr="001E7A1B">
        <w:rPr>
          <w:rStyle w:val="libAieChar"/>
          <w:rtl/>
        </w:rPr>
        <w:t>وَذَكَرَ اسْمَ رَبِّهِ فَصَلَّى</w:t>
      </w:r>
      <w:r w:rsidRPr="00421424">
        <w:rPr>
          <w:rStyle w:val="libAlaemChar"/>
          <w:rtl/>
        </w:rPr>
        <w:t>)</w:t>
      </w:r>
      <w:r w:rsidRPr="00061906">
        <w:rPr>
          <w:rtl/>
        </w:rPr>
        <w:t xml:space="preserve"> قال</w:t>
      </w:r>
      <w:r>
        <w:rPr>
          <w:rtl/>
        </w:rPr>
        <w:t xml:space="preserve">: </w:t>
      </w:r>
      <w:r w:rsidRPr="00061906">
        <w:rPr>
          <w:rtl/>
        </w:rPr>
        <w:t>خرج</w:t>
      </w:r>
      <w:r>
        <w:rPr>
          <w:rtl/>
        </w:rPr>
        <w:t xml:space="preserve"> إلى </w:t>
      </w:r>
      <w:r w:rsidRPr="00061906">
        <w:rPr>
          <w:rtl/>
        </w:rPr>
        <w:t>الجبانة</w:t>
      </w:r>
      <w:r w:rsidRPr="00264AE2">
        <w:rPr>
          <w:rStyle w:val="libFootnotenumChar"/>
          <w:rtl/>
        </w:rPr>
        <w:t>(1)</w:t>
      </w:r>
      <w:r w:rsidRPr="00DC5AAB">
        <w:rPr>
          <w:rFonts w:hint="cs"/>
          <w:rtl/>
        </w:rPr>
        <w:t xml:space="preserve"> </w:t>
      </w:r>
      <w:r w:rsidRPr="00061906">
        <w:rPr>
          <w:rtl/>
        </w:rPr>
        <w:t>فصلى.</w:t>
      </w:r>
    </w:p>
    <w:p w:rsidR="006F3F00" w:rsidRPr="00061906" w:rsidRDefault="006F3F00" w:rsidP="000179D4">
      <w:pPr>
        <w:pStyle w:val="libNormal"/>
        <w:rPr>
          <w:rtl/>
        </w:rPr>
      </w:pPr>
      <w:r w:rsidRPr="00061906">
        <w:rPr>
          <w:rtl/>
        </w:rPr>
        <w:t>20</w:t>
      </w:r>
      <w:r>
        <w:rPr>
          <w:rtl/>
        </w:rPr>
        <w:t xml:space="preserve"> ـ </w:t>
      </w:r>
      <w:r w:rsidRPr="00061906">
        <w:rPr>
          <w:rtl/>
        </w:rPr>
        <w:t>وروى حماد بن عيسى عن حريز</w:t>
      </w:r>
      <w:r>
        <w:rPr>
          <w:rtl/>
        </w:rPr>
        <w:t xml:space="preserve"> عن أبي </w:t>
      </w:r>
      <w:r w:rsidRPr="00061906">
        <w:rPr>
          <w:rtl/>
        </w:rPr>
        <w:t>بصير وزرارة قالا</w:t>
      </w:r>
      <w:r>
        <w:rPr>
          <w:rtl/>
        </w:rPr>
        <w:t xml:space="preserve">: </w:t>
      </w:r>
      <w:r w:rsidRPr="00061906">
        <w:rPr>
          <w:rtl/>
        </w:rPr>
        <w:t>قال</w:t>
      </w:r>
      <w:r>
        <w:rPr>
          <w:rtl/>
        </w:rPr>
        <w:t xml:space="preserve"> أبو </w:t>
      </w:r>
      <w:r w:rsidRPr="00061906">
        <w:rPr>
          <w:rtl/>
        </w:rPr>
        <w:t>عبد الله</w:t>
      </w:r>
      <w:r w:rsidRPr="00421424">
        <w:rPr>
          <w:rStyle w:val="libAlaemChar"/>
          <w:rtl/>
        </w:rPr>
        <w:t>عليه‌السلام</w:t>
      </w:r>
      <w:r>
        <w:rPr>
          <w:rtl/>
        </w:rPr>
        <w:t xml:space="preserve">: </w:t>
      </w:r>
      <w:r w:rsidRPr="00061906">
        <w:rPr>
          <w:rtl/>
        </w:rPr>
        <w:t>ان من إتمام الصوم إعطاء الزكاة يعنى الفطرة</w:t>
      </w:r>
      <w:r>
        <w:rPr>
          <w:rtl/>
        </w:rPr>
        <w:t xml:space="preserve">، </w:t>
      </w:r>
      <w:r w:rsidRPr="00061906">
        <w:rPr>
          <w:rtl/>
        </w:rPr>
        <w:t>كما ان الصلوة على النبي</w:t>
      </w:r>
      <w:r w:rsidRPr="00421424">
        <w:rPr>
          <w:rStyle w:val="libAlaemChar"/>
          <w:rtl/>
        </w:rPr>
        <w:t>صلى‌الله‌عليه‌وآله‌وسلم</w:t>
      </w:r>
      <w:r w:rsidRPr="00061906">
        <w:rPr>
          <w:rtl/>
        </w:rPr>
        <w:t xml:space="preserve"> من تمام الصلوة</w:t>
      </w:r>
      <w:r>
        <w:rPr>
          <w:rtl/>
        </w:rPr>
        <w:t xml:space="preserve">، </w:t>
      </w:r>
      <w:r w:rsidRPr="00061906">
        <w:rPr>
          <w:rtl/>
        </w:rPr>
        <w:t>لأنه من صام ولم يؤد الزكاة فلا صوم له إذا تركها متعمدا</w:t>
      </w:r>
      <w:r>
        <w:rPr>
          <w:rtl/>
        </w:rPr>
        <w:t xml:space="preserve">، </w:t>
      </w:r>
      <w:r w:rsidRPr="00061906">
        <w:rPr>
          <w:rtl/>
        </w:rPr>
        <w:t>ولا صلوة له إذا ترك الصلوة على النبي وآله</w:t>
      </w:r>
      <w:r>
        <w:rPr>
          <w:rtl/>
        </w:rPr>
        <w:t xml:space="preserve">، </w:t>
      </w:r>
      <w:r w:rsidRPr="00061906">
        <w:rPr>
          <w:rtl/>
        </w:rPr>
        <w:t xml:space="preserve">ان الله </w:t>
      </w:r>
      <w:r w:rsidRPr="00421424">
        <w:rPr>
          <w:rStyle w:val="libAlaemChar"/>
          <w:rtl/>
        </w:rPr>
        <w:t>عزوجل</w:t>
      </w:r>
      <w:r w:rsidRPr="00061906">
        <w:rPr>
          <w:rtl/>
        </w:rPr>
        <w:t xml:space="preserve"> قد بدء بها قبل الصوم قال </w:t>
      </w:r>
      <w:r w:rsidRPr="00421424">
        <w:rPr>
          <w:rStyle w:val="libAlaemChar"/>
          <w:rtl/>
        </w:rPr>
        <w:t>(</w:t>
      </w:r>
      <w:r w:rsidRPr="001E7A1B">
        <w:rPr>
          <w:rStyle w:val="libAieChar"/>
          <w:rtl/>
        </w:rPr>
        <w:t>قَدْ أَفْلَحَ مَنْ تَزَكَّى وَذَكَرَ اسْمَ رَبِّهِ فَصَلَّى</w:t>
      </w:r>
      <w:r w:rsidRPr="00421424">
        <w:rPr>
          <w:rStyle w:val="libAlaemChar"/>
          <w:rtl/>
        </w:rPr>
        <w:t>)</w:t>
      </w:r>
      <w:r>
        <w:rPr>
          <w:rtl/>
        </w:rPr>
        <w:t>.</w:t>
      </w:r>
    </w:p>
    <w:p w:rsidR="006F3F00" w:rsidRPr="00061906" w:rsidRDefault="006F3F00" w:rsidP="000179D4">
      <w:pPr>
        <w:pStyle w:val="libNormal"/>
        <w:rPr>
          <w:rtl/>
        </w:rPr>
      </w:pPr>
      <w:r w:rsidRPr="00061906">
        <w:rPr>
          <w:rtl/>
        </w:rPr>
        <w:t>21</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قَدْ أَفْلَحَ مَنْ تَزَكَّى</w:t>
      </w:r>
      <w:r w:rsidRPr="00421424">
        <w:rPr>
          <w:rStyle w:val="libAlaemChar"/>
          <w:rtl/>
        </w:rPr>
        <w:t>)</w:t>
      </w:r>
      <w:r w:rsidRPr="00061906">
        <w:rPr>
          <w:rtl/>
        </w:rPr>
        <w:t xml:space="preserve"> قال</w:t>
      </w:r>
      <w:r>
        <w:rPr>
          <w:rtl/>
        </w:rPr>
        <w:t xml:space="preserve">: </w:t>
      </w:r>
      <w:r w:rsidRPr="00061906">
        <w:rPr>
          <w:rtl/>
        </w:rPr>
        <w:t>زكوة الفطرة</w:t>
      </w:r>
      <w:r>
        <w:rPr>
          <w:rtl/>
        </w:rPr>
        <w:t xml:space="preserve">، </w:t>
      </w:r>
      <w:r w:rsidRPr="00061906">
        <w:rPr>
          <w:rtl/>
        </w:rPr>
        <w:t xml:space="preserve">فاذا أخرجها قبل صلوة العيد </w:t>
      </w:r>
      <w:r w:rsidRPr="00421424">
        <w:rPr>
          <w:rStyle w:val="libAlaemChar"/>
          <w:rtl/>
        </w:rPr>
        <w:t>(</w:t>
      </w:r>
      <w:r w:rsidRPr="001E7A1B">
        <w:rPr>
          <w:rStyle w:val="libAieChar"/>
          <w:rtl/>
        </w:rPr>
        <w:t>وَذَكَرَ اسْمَ رَبِّهِ فَصَلَّى</w:t>
      </w:r>
      <w:r w:rsidRPr="00421424">
        <w:rPr>
          <w:rStyle w:val="libAlaemChar"/>
          <w:rtl/>
        </w:rPr>
        <w:t>)</w:t>
      </w:r>
      <w:r w:rsidRPr="00061906">
        <w:rPr>
          <w:rtl/>
        </w:rPr>
        <w:t xml:space="preserve"> قال</w:t>
      </w:r>
      <w:r>
        <w:rPr>
          <w:rtl/>
        </w:rPr>
        <w:t xml:space="preserve">: </w:t>
      </w:r>
      <w:r w:rsidRPr="00061906">
        <w:rPr>
          <w:rtl/>
        </w:rPr>
        <w:t>صلوة الفطر والأضحى.</w:t>
      </w:r>
    </w:p>
    <w:p w:rsidR="006F3F00" w:rsidRPr="00061906" w:rsidRDefault="006F3F00" w:rsidP="000179D4">
      <w:pPr>
        <w:pStyle w:val="libNormal"/>
        <w:rPr>
          <w:rtl/>
        </w:rPr>
      </w:pPr>
      <w:r w:rsidRPr="00061906">
        <w:rPr>
          <w:rtl/>
        </w:rPr>
        <w:t>22</w:t>
      </w:r>
      <w:r>
        <w:rPr>
          <w:rtl/>
        </w:rPr>
        <w:t xml:space="preserve"> ـ </w:t>
      </w:r>
      <w:r w:rsidRPr="00061906">
        <w:rPr>
          <w:rtl/>
        </w:rPr>
        <w:t>في مجمع البيان</w:t>
      </w:r>
      <w:r>
        <w:rPr>
          <w:rtl/>
        </w:rPr>
        <w:t xml:space="preserve">: </w:t>
      </w:r>
      <w:r w:rsidRPr="00061906">
        <w:rPr>
          <w:rtl/>
        </w:rPr>
        <w:t xml:space="preserve">بل تؤثرون الحيوة الدنيا والاخرة خير وأبقى </w:t>
      </w:r>
      <w:r>
        <w:rPr>
          <w:rtl/>
        </w:rPr>
        <w:t>و</w:t>
      </w:r>
      <w:r w:rsidRPr="00061906">
        <w:rPr>
          <w:rtl/>
        </w:rPr>
        <w:t>في الحديث من أحب آخرته أضر بدنياه</w:t>
      </w:r>
      <w:r>
        <w:rPr>
          <w:rtl/>
        </w:rPr>
        <w:t xml:space="preserve">، </w:t>
      </w:r>
      <w:r w:rsidRPr="00061906">
        <w:rPr>
          <w:rtl/>
        </w:rPr>
        <w:t>ومن أحب دنياه أضر بآخرته.</w:t>
      </w:r>
    </w:p>
    <w:p w:rsidR="006F3F00" w:rsidRPr="00061906" w:rsidRDefault="006F3F00" w:rsidP="000179D4">
      <w:pPr>
        <w:pStyle w:val="libNormal"/>
        <w:rPr>
          <w:rtl/>
        </w:rPr>
      </w:pPr>
      <w:r w:rsidRPr="00061906">
        <w:rPr>
          <w:rtl/>
        </w:rPr>
        <w:t>23</w:t>
      </w:r>
      <w:r>
        <w:rPr>
          <w:rtl/>
        </w:rPr>
        <w:t xml:space="preserve"> ـ </w:t>
      </w:r>
      <w:r w:rsidRPr="00061906">
        <w:rPr>
          <w:rtl/>
        </w:rPr>
        <w:t>في أصول الكافي الحسين بن محمد عن معلى بن محمد عن عبد الله بن إدريس عن محمد بن سنان عن المفضل بن عمر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421424">
        <w:rPr>
          <w:rStyle w:val="libAlaemChar"/>
          <w:rtl/>
        </w:rPr>
        <w:t>(</w:t>
      </w:r>
      <w:r w:rsidRPr="001E7A1B">
        <w:rPr>
          <w:rStyle w:val="libAieChar"/>
          <w:rtl/>
        </w:rPr>
        <w:t>بَلْ تُؤْثِرُونَ الْحَياةَ الدُّنْيا</w:t>
      </w:r>
      <w:r w:rsidRPr="00421424">
        <w:rPr>
          <w:rStyle w:val="libAlaemChar"/>
          <w:rtl/>
        </w:rPr>
        <w:t>)</w:t>
      </w:r>
      <w:r w:rsidRPr="00061906">
        <w:rPr>
          <w:rtl/>
        </w:rPr>
        <w:t xml:space="preserve"> قال</w:t>
      </w:r>
      <w:r>
        <w:rPr>
          <w:rtl/>
        </w:rPr>
        <w:t xml:space="preserve">: </w:t>
      </w:r>
      <w:r w:rsidRPr="00061906">
        <w:rPr>
          <w:rtl/>
        </w:rPr>
        <w:t xml:space="preserve">ولاية شبوية </w:t>
      </w:r>
      <w:r w:rsidRPr="00264AE2">
        <w:rPr>
          <w:rStyle w:val="libFootnotenumChar"/>
          <w:rtl/>
        </w:rPr>
        <w:t>(2)</w:t>
      </w:r>
      <w:r w:rsidRPr="00061906">
        <w:rPr>
          <w:rtl/>
        </w:rPr>
        <w:t xml:space="preserve"> </w:t>
      </w:r>
      <w:r w:rsidRPr="00421424">
        <w:rPr>
          <w:rStyle w:val="libAlaemChar"/>
          <w:rtl/>
        </w:rPr>
        <w:t>(</w:t>
      </w:r>
      <w:r w:rsidRPr="001E7A1B">
        <w:rPr>
          <w:rStyle w:val="libAieChar"/>
          <w:rtl/>
        </w:rPr>
        <w:t>وَالْآخِرَةُ خَيْرٌ وَأَبْقى</w:t>
      </w:r>
      <w:r w:rsidRPr="00421424">
        <w:rPr>
          <w:rStyle w:val="libAlaemChar"/>
          <w:rtl/>
        </w:rPr>
        <w:t>)</w:t>
      </w:r>
      <w:r w:rsidRPr="00061906">
        <w:rPr>
          <w:rtl/>
        </w:rPr>
        <w:t xml:space="preserve"> ولاية أمير المؤمنين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إِنَّ هذا لَفِي الصُّحُفِ الْأُولى صُحُفِ إِبْراهِيمَ وَمُوسى</w:t>
      </w:r>
      <w:r w:rsidRPr="00421424">
        <w:rPr>
          <w:rStyle w:val="libAlaemChar"/>
          <w:rtl/>
        </w:rPr>
        <w:t>)</w:t>
      </w:r>
      <w:r>
        <w:rPr>
          <w:rtl/>
        </w:rPr>
        <w:t>.</w:t>
      </w:r>
    </w:p>
    <w:p w:rsidR="006F3F00" w:rsidRPr="00061906" w:rsidRDefault="006F3F00" w:rsidP="000179D4">
      <w:pPr>
        <w:pStyle w:val="libNormal"/>
        <w:rPr>
          <w:rtl/>
        </w:rPr>
      </w:pPr>
      <w:r w:rsidRPr="00061906">
        <w:rPr>
          <w:rtl/>
        </w:rPr>
        <w:t>24</w:t>
      </w:r>
      <w:r>
        <w:rPr>
          <w:rtl/>
        </w:rPr>
        <w:t xml:space="preserve"> ـ </w:t>
      </w:r>
      <w:r w:rsidRPr="00061906">
        <w:rPr>
          <w:rtl/>
        </w:rPr>
        <w:t>باسناده</w:t>
      </w:r>
      <w:r>
        <w:rPr>
          <w:rtl/>
        </w:rPr>
        <w:t xml:space="preserve"> إلى </w:t>
      </w:r>
      <w:r w:rsidRPr="00061906">
        <w:rPr>
          <w:rtl/>
        </w:rPr>
        <w:t>درست</w:t>
      </w:r>
      <w:r>
        <w:rPr>
          <w:rtl/>
        </w:rPr>
        <w:t xml:space="preserve"> بن أبي </w:t>
      </w:r>
      <w:r w:rsidRPr="00061906">
        <w:rPr>
          <w:rtl/>
        </w:rPr>
        <w:t>منصور عن رجل</w:t>
      </w:r>
      <w:r>
        <w:rPr>
          <w:rtl/>
        </w:rPr>
        <w:t xml:space="preserve"> عن أبي عبد الله </w:t>
      </w:r>
      <w:r w:rsidRPr="00421424">
        <w:rPr>
          <w:rStyle w:val="libAlaemChar"/>
          <w:rtl/>
        </w:rPr>
        <w:t>عليه‌السلام</w:t>
      </w:r>
      <w:r w:rsidRPr="00061906">
        <w:rPr>
          <w:rtl/>
        </w:rPr>
        <w:t xml:space="preserve"> وهشام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الجبانة</w:t>
      </w:r>
      <w:r>
        <w:rPr>
          <w:rtl/>
        </w:rPr>
        <w:t xml:space="preserve">: </w:t>
      </w:r>
      <w:r w:rsidRPr="00061906">
        <w:rPr>
          <w:rtl/>
        </w:rPr>
        <w:t>الصحراء.</w:t>
      </w:r>
    </w:p>
    <w:p w:rsidR="006F3F00" w:rsidRPr="00061906" w:rsidRDefault="006F3F00" w:rsidP="00264AE2">
      <w:pPr>
        <w:pStyle w:val="libFootnote0"/>
        <w:rPr>
          <w:rtl/>
          <w:lang w:bidi="fa-IR"/>
        </w:rPr>
      </w:pPr>
      <w:r>
        <w:rPr>
          <w:rtl/>
        </w:rPr>
        <w:t>(</w:t>
      </w:r>
      <w:r w:rsidRPr="00061906">
        <w:rPr>
          <w:rtl/>
        </w:rPr>
        <w:t>2) الشبوة</w:t>
      </w:r>
      <w:r>
        <w:rPr>
          <w:rtl/>
        </w:rPr>
        <w:t xml:space="preserve">: </w:t>
      </w:r>
      <w:r w:rsidRPr="00061906">
        <w:rPr>
          <w:rtl/>
        </w:rPr>
        <w:t xml:space="preserve">العقرب والنسبة إليها شبوية قال الفيض </w:t>
      </w:r>
      <w:r>
        <w:rPr>
          <w:rtl/>
        </w:rPr>
        <w:t>(</w:t>
      </w:r>
      <w:r w:rsidRPr="00061906">
        <w:rPr>
          <w:rtl/>
        </w:rPr>
        <w:t>ره</w:t>
      </w:r>
      <w:r>
        <w:rPr>
          <w:rtl/>
        </w:rPr>
        <w:t xml:space="preserve">): </w:t>
      </w:r>
      <w:r w:rsidRPr="00061906">
        <w:rPr>
          <w:rtl/>
        </w:rPr>
        <w:t>كأنه شبه الجائر بالعقوب «انتهى» وفي المصدر وكذا المنقول عنه في البحار «ولايتهم» مكان «ولاية شبوية»</w:t>
      </w:r>
      <w:r>
        <w:rPr>
          <w:rtl/>
        </w:rPr>
        <w:t>.</w:t>
      </w:r>
    </w:p>
    <w:p w:rsidR="006F3F00" w:rsidRPr="00061906" w:rsidRDefault="006F3F00" w:rsidP="00615F29">
      <w:pPr>
        <w:pStyle w:val="libNormal0"/>
        <w:rPr>
          <w:rtl/>
        </w:rPr>
      </w:pPr>
      <w:r>
        <w:rPr>
          <w:rtl/>
        </w:rPr>
        <w:br w:type="page"/>
      </w:r>
      <w:r w:rsidRPr="00061906">
        <w:rPr>
          <w:rtl/>
        </w:rPr>
        <w:lastRenderedPageBreak/>
        <w:t>عن</w:t>
      </w:r>
      <w:r>
        <w:rPr>
          <w:rtl/>
        </w:rPr>
        <w:t xml:space="preserve"> أبي عبد الله </w:t>
      </w:r>
      <w:r w:rsidRPr="00421424">
        <w:rPr>
          <w:rStyle w:val="libAlaemChar"/>
          <w:rtl/>
        </w:rPr>
        <w:t>عليه‌السلام</w:t>
      </w:r>
      <w:r w:rsidRPr="00061906">
        <w:rPr>
          <w:rtl/>
        </w:rPr>
        <w:t xml:space="preserve"> قال رأس كل خطيئة حب الدنيا.</w:t>
      </w:r>
    </w:p>
    <w:p w:rsidR="006F3F00" w:rsidRPr="00061906" w:rsidRDefault="006F3F00" w:rsidP="000179D4">
      <w:pPr>
        <w:pStyle w:val="libNormal"/>
        <w:rPr>
          <w:rtl/>
        </w:rPr>
      </w:pPr>
      <w:r w:rsidRPr="00061906">
        <w:rPr>
          <w:rtl/>
        </w:rPr>
        <w:t>25</w:t>
      </w:r>
      <w:r>
        <w:rPr>
          <w:rtl/>
        </w:rPr>
        <w:t xml:space="preserve"> ـ </w:t>
      </w:r>
      <w:r w:rsidRPr="00061906">
        <w:rPr>
          <w:rtl/>
        </w:rPr>
        <w:t>وباسناده</w:t>
      </w:r>
      <w:r>
        <w:rPr>
          <w:rtl/>
        </w:rPr>
        <w:t xml:space="preserve"> إلى </w:t>
      </w:r>
      <w:r w:rsidRPr="00061906">
        <w:rPr>
          <w:rtl/>
        </w:rPr>
        <w:t>مسلم بن عبد الله قال</w:t>
      </w:r>
      <w:r>
        <w:rPr>
          <w:rtl/>
        </w:rPr>
        <w:t xml:space="preserve">: </w:t>
      </w:r>
      <w:r w:rsidRPr="00061906">
        <w:rPr>
          <w:rtl/>
        </w:rPr>
        <w:t>سئل</w:t>
      </w:r>
      <w:r>
        <w:rPr>
          <w:rtl/>
        </w:rPr>
        <w:t xml:space="preserve"> علي بن </w:t>
      </w:r>
      <w:r w:rsidRPr="00061906">
        <w:rPr>
          <w:rtl/>
        </w:rPr>
        <w:t xml:space="preserve">الحسين </w:t>
      </w:r>
      <w:r w:rsidRPr="00421424">
        <w:rPr>
          <w:rStyle w:val="libAlaemChar"/>
          <w:rtl/>
        </w:rPr>
        <w:t>عليهما‌السلام</w:t>
      </w:r>
      <w:r>
        <w:rPr>
          <w:rtl/>
        </w:rPr>
        <w:t xml:space="preserve"> أي </w:t>
      </w:r>
      <w:r w:rsidRPr="00061906">
        <w:rPr>
          <w:rtl/>
        </w:rPr>
        <w:t>الأعمال أفضل عند الله</w:t>
      </w:r>
      <w:r>
        <w:rPr>
          <w:rtl/>
        </w:rPr>
        <w:t>؟</w:t>
      </w:r>
      <w:r w:rsidRPr="00061906">
        <w:rPr>
          <w:rtl/>
        </w:rPr>
        <w:t xml:space="preserve"> قال</w:t>
      </w:r>
      <w:r>
        <w:rPr>
          <w:rtl/>
        </w:rPr>
        <w:t xml:space="preserve">: </w:t>
      </w:r>
      <w:r w:rsidRPr="00061906">
        <w:rPr>
          <w:rtl/>
        </w:rPr>
        <w:t xml:space="preserve">ما من عمل بعد معرفة الله </w:t>
      </w:r>
      <w:r w:rsidRPr="00421424">
        <w:rPr>
          <w:rStyle w:val="libAlaemChar"/>
          <w:rtl/>
        </w:rPr>
        <w:t>عزوجل</w:t>
      </w:r>
      <w:r w:rsidRPr="00061906">
        <w:rPr>
          <w:rtl/>
        </w:rPr>
        <w:t xml:space="preserve"> ومعرفة رسول الله</w:t>
      </w:r>
      <w:r w:rsidRPr="00421424">
        <w:rPr>
          <w:rStyle w:val="libAlaemChar"/>
          <w:rtl/>
        </w:rPr>
        <w:t>صلى‌الله‌عليه‌وآله</w:t>
      </w:r>
      <w:r w:rsidRPr="00061906">
        <w:rPr>
          <w:rtl/>
        </w:rPr>
        <w:t xml:space="preserve"> أفضل من بغض الدنيا</w:t>
      </w:r>
      <w:r>
        <w:rPr>
          <w:rtl/>
        </w:rPr>
        <w:t xml:space="preserve">، </w:t>
      </w:r>
      <w:r w:rsidRPr="00061906">
        <w:rPr>
          <w:rtl/>
        </w:rPr>
        <w:t>فان لذلك شعبا كثيرة وللمعاصي شعب</w:t>
      </w:r>
      <w:r>
        <w:rPr>
          <w:rtl/>
        </w:rPr>
        <w:t xml:space="preserve">، </w:t>
      </w:r>
      <w:r w:rsidRPr="00061906">
        <w:rPr>
          <w:rtl/>
        </w:rPr>
        <w:t xml:space="preserve">فأول ما عصى الله به الكبر معصية إبليس حين </w:t>
      </w:r>
      <w:r w:rsidRPr="00421424">
        <w:rPr>
          <w:rStyle w:val="libAlaemChar"/>
          <w:rtl/>
        </w:rPr>
        <w:t>(</w:t>
      </w:r>
      <w:r w:rsidRPr="001E7A1B">
        <w:rPr>
          <w:rStyle w:val="libAieChar"/>
          <w:rtl/>
        </w:rPr>
        <w:t>أَبى وَاسْتَكْبَرَ وَكانَ مِنَ الْكافِرِينَ</w:t>
      </w:r>
      <w:r w:rsidRPr="00421424">
        <w:rPr>
          <w:rStyle w:val="libAlaemChar"/>
          <w:rtl/>
        </w:rPr>
        <w:t>)</w:t>
      </w:r>
      <w:r>
        <w:rPr>
          <w:rtl/>
        </w:rPr>
        <w:t xml:space="preserve">، </w:t>
      </w:r>
      <w:r w:rsidRPr="00061906">
        <w:rPr>
          <w:rtl/>
        </w:rPr>
        <w:t xml:space="preserve">ثم الحرص وهي معصية آدم وحوا </w:t>
      </w:r>
      <w:r w:rsidRPr="00421424">
        <w:rPr>
          <w:rStyle w:val="libAlaemChar"/>
          <w:rtl/>
        </w:rPr>
        <w:t>عليهما‌السلام</w:t>
      </w:r>
      <w:r w:rsidRPr="00061906">
        <w:rPr>
          <w:rtl/>
        </w:rPr>
        <w:t xml:space="preserve"> حين قال الله </w:t>
      </w:r>
      <w:r w:rsidRPr="00421424">
        <w:rPr>
          <w:rStyle w:val="libAlaemChar"/>
          <w:rtl/>
        </w:rPr>
        <w:t>عزوجل</w:t>
      </w:r>
      <w:r w:rsidRPr="00061906">
        <w:rPr>
          <w:rtl/>
        </w:rPr>
        <w:t xml:space="preserve"> لهما</w:t>
      </w:r>
      <w:r>
        <w:rPr>
          <w:rtl/>
        </w:rPr>
        <w:t xml:space="preserve">: </w:t>
      </w:r>
      <w:r w:rsidRPr="00061906">
        <w:rPr>
          <w:rtl/>
        </w:rPr>
        <w:t xml:space="preserve">«كلا </w:t>
      </w:r>
      <w:r w:rsidRPr="00421424">
        <w:rPr>
          <w:rStyle w:val="libAlaemChar"/>
          <w:rtl/>
        </w:rPr>
        <w:t>(</w:t>
      </w:r>
      <w:r w:rsidRPr="001E7A1B">
        <w:rPr>
          <w:rStyle w:val="libAieChar"/>
          <w:rtl/>
        </w:rPr>
        <w:t>مِنْ حَيْثُ شِئْتُما وَلا تَقْرَبا هذِهِ الشَّجَرَةَ فَتَكُونا مِنَ الظَّالِمِينَ</w:t>
      </w:r>
      <w:r w:rsidRPr="00421424">
        <w:rPr>
          <w:rStyle w:val="libAlaemChar"/>
          <w:rtl/>
        </w:rPr>
        <w:t>)</w:t>
      </w:r>
      <w:r w:rsidRPr="00061906">
        <w:rPr>
          <w:rtl/>
        </w:rPr>
        <w:t xml:space="preserve"> فأخذا ما لا حاجة بهما اليه</w:t>
      </w:r>
      <w:r>
        <w:rPr>
          <w:rtl/>
        </w:rPr>
        <w:t xml:space="preserve">، </w:t>
      </w:r>
      <w:r w:rsidRPr="00061906">
        <w:rPr>
          <w:rtl/>
        </w:rPr>
        <w:t>فدخل ذلك على ذريتهما</w:t>
      </w:r>
      <w:r>
        <w:rPr>
          <w:rtl/>
        </w:rPr>
        <w:t xml:space="preserve"> إلى </w:t>
      </w:r>
      <w:r w:rsidRPr="00061906">
        <w:rPr>
          <w:rtl/>
        </w:rPr>
        <w:t>يوم القيامة</w:t>
      </w:r>
      <w:r>
        <w:rPr>
          <w:rtl/>
        </w:rPr>
        <w:t xml:space="preserve">، </w:t>
      </w:r>
      <w:r w:rsidRPr="00061906">
        <w:rPr>
          <w:rtl/>
        </w:rPr>
        <w:t>وذلك ان أكثر ما يطلب ابن آدم ما لا حاجة به اليه</w:t>
      </w:r>
      <w:r>
        <w:rPr>
          <w:rtl/>
        </w:rPr>
        <w:t xml:space="preserve">، </w:t>
      </w:r>
      <w:r w:rsidRPr="00061906">
        <w:rPr>
          <w:rtl/>
        </w:rPr>
        <w:t>ثم الحسد وهي معصية ابن آدم حيث حسد أخاه فقتله</w:t>
      </w:r>
      <w:r>
        <w:rPr>
          <w:rtl/>
        </w:rPr>
        <w:t xml:space="preserve">، </w:t>
      </w:r>
      <w:r w:rsidRPr="00061906">
        <w:rPr>
          <w:rtl/>
        </w:rPr>
        <w:t>فتشعب من ذلك حب النساء وحب الدنيا وحب الرياسة وحب الراحة وحب الكلام وحب العلو والثروة</w:t>
      </w:r>
      <w:r>
        <w:rPr>
          <w:rtl/>
        </w:rPr>
        <w:t xml:space="preserve">، </w:t>
      </w:r>
      <w:r w:rsidRPr="00061906">
        <w:rPr>
          <w:rtl/>
        </w:rPr>
        <w:t>فصرن سبع خصال فاجتمعن كلهن في حب الدنيا</w:t>
      </w:r>
      <w:r>
        <w:rPr>
          <w:rtl/>
        </w:rPr>
        <w:t xml:space="preserve">، </w:t>
      </w:r>
      <w:r w:rsidRPr="00061906">
        <w:rPr>
          <w:rtl/>
        </w:rPr>
        <w:t>فقالت الأنبياء والعلماء بعد معرفة ذلك</w:t>
      </w:r>
      <w:r>
        <w:rPr>
          <w:rtl/>
        </w:rPr>
        <w:t xml:space="preserve">: </w:t>
      </w:r>
      <w:r w:rsidRPr="00061906">
        <w:rPr>
          <w:rtl/>
        </w:rPr>
        <w:t>حب الدنيا رأس كل خطيئة</w:t>
      </w:r>
      <w:r>
        <w:rPr>
          <w:rtl/>
        </w:rPr>
        <w:t xml:space="preserve">، </w:t>
      </w:r>
      <w:r w:rsidRPr="00061906">
        <w:rPr>
          <w:rtl/>
        </w:rPr>
        <w:t>والدنيا دنيائان دنيا بلاغ ودنيا ملعونة وأمل لا يدرك ورجاء لا ينال.</w:t>
      </w:r>
    </w:p>
    <w:p w:rsidR="006F3F00" w:rsidRPr="00061906" w:rsidRDefault="006F3F00" w:rsidP="000179D4">
      <w:pPr>
        <w:pStyle w:val="libNormal"/>
        <w:rPr>
          <w:rtl/>
        </w:rPr>
      </w:pPr>
      <w:r w:rsidRPr="00061906">
        <w:rPr>
          <w:rtl/>
        </w:rPr>
        <w:t xml:space="preserve">قال مؤلف هذا الكتاب والأحاديث في هذا المعنى كثيرة ومفادها لا يخفى على من </w:t>
      </w:r>
      <w:r w:rsidRPr="00421424">
        <w:rPr>
          <w:rStyle w:val="libAlaemChar"/>
          <w:rtl/>
        </w:rPr>
        <w:t>(</w:t>
      </w:r>
      <w:r w:rsidRPr="001E7A1B">
        <w:rPr>
          <w:rStyle w:val="libAieChar"/>
          <w:rtl/>
        </w:rPr>
        <w:t>كانَ لَهُ قَلْبٌ أَوْ أَلْقَى السَّمْعَ وَهُوَ شَهِيدٌ</w:t>
      </w:r>
      <w:r w:rsidRPr="00421424">
        <w:rPr>
          <w:rStyle w:val="libAlaemChar"/>
          <w:rtl/>
        </w:rPr>
        <w:t>)</w:t>
      </w:r>
      <w:r w:rsidRPr="00061906">
        <w:rPr>
          <w:rtl/>
        </w:rPr>
        <w:t xml:space="preserve"> رزقنا الله وإياكم دوام التفكر في حقيقة أحوال الدارين.</w:t>
      </w:r>
    </w:p>
    <w:p w:rsidR="006F3F00" w:rsidRPr="00061906" w:rsidRDefault="006F3F00" w:rsidP="000179D4">
      <w:pPr>
        <w:pStyle w:val="libNormal"/>
        <w:rPr>
          <w:rtl/>
        </w:rPr>
      </w:pPr>
      <w:r w:rsidRPr="00061906">
        <w:rPr>
          <w:rtl/>
        </w:rPr>
        <w:t>26</w:t>
      </w:r>
      <w:r>
        <w:rPr>
          <w:rtl/>
        </w:rPr>
        <w:t xml:space="preserve"> ـ </w:t>
      </w:r>
      <w:r w:rsidRPr="00061906">
        <w:rPr>
          <w:rtl/>
        </w:rPr>
        <w:t>في كتاب الخصال عن عتبة بن عمر الليثي</w:t>
      </w:r>
      <w:r>
        <w:rPr>
          <w:rtl/>
        </w:rPr>
        <w:t xml:space="preserve"> عن أبي </w:t>
      </w:r>
      <w:r w:rsidRPr="00061906">
        <w:rPr>
          <w:rtl/>
        </w:rPr>
        <w:t xml:space="preserve">ذر </w:t>
      </w:r>
      <w:r w:rsidRPr="00421424">
        <w:rPr>
          <w:rStyle w:val="libAlaemChar"/>
          <w:rtl/>
        </w:rPr>
        <w:t>رحمه‌الله</w:t>
      </w:r>
      <w:r w:rsidRPr="00061906">
        <w:rPr>
          <w:rtl/>
        </w:rPr>
        <w:t xml:space="preserve"> عن النبي</w:t>
      </w:r>
      <w:r w:rsidRPr="00421424">
        <w:rPr>
          <w:rStyle w:val="libAlaemChar"/>
          <w:rtl/>
        </w:rPr>
        <w:t>صلى‌الله‌عليه‌وآله</w:t>
      </w:r>
      <w:r w:rsidRPr="00061906">
        <w:rPr>
          <w:rtl/>
        </w:rPr>
        <w:t xml:space="preserve"> حديث طويل وفيه قلت</w:t>
      </w:r>
      <w:r>
        <w:rPr>
          <w:rtl/>
        </w:rPr>
        <w:t xml:space="preserve">: </w:t>
      </w:r>
      <w:r w:rsidRPr="00061906">
        <w:rPr>
          <w:rtl/>
        </w:rPr>
        <w:t>يا رسول الله فما في الدنيا مما أنزل الله عليك شيء مما كان في صحف إبراهيم وموسى</w:t>
      </w:r>
      <w:r>
        <w:rPr>
          <w:rtl/>
        </w:rPr>
        <w:t>؟</w:t>
      </w:r>
      <w:r w:rsidRPr="00061906">
        <w:rPr>
          <w:rtl/>
        </w:rPr>
        <w:t xml:space="preserve"> قال</w:t>
      </w:r>
      <w:r>
        <w:rPr>
          <w:rtl/>
        </w:rPr>
        <w:t>:</w:t>
      </w:r>
      <w:r w:rsidRPr="00B9785F">
        <w:rPr>
          <w:rtl/>
        </w:rPr>
        <w:t xml:space="preserve"> </w:t>
      </w:r>
      <w:r w:rsidRPr="00061906">
        <w:rPr>
          <w:rtl/>
        </w:rPr>
        <w:t xml:space="preserve">يا </w:t>
      </w:r>
      <w:r>
        <w:rPr>
          <w:rFonts w:hint="cs"/>
          <w:rtl/>
        </w:rPr>
        <w:t>أ</w:t>
      </w:r>
      <w:r w:rsidRPr="00061906">
        <w:rPr>
          <w:rtl/>
        </w:rPr>
        <w:t xml:space="preserve">با ذر اقرأ </w:t>
      </w:r>
      <w:r w:rsidRPr="00421424">
        <w:rPr>
          <w:rStyle w:val="libAlaemChar"/>
          <w:rtl/>
        </w:rPr>
        <w:t>(</w:t>
      </w:r>
      <w:r w:rsidRPr="001E7A1B">
        <w:rPr>
          <w:rStyle w:val="libAieChar"/>
          <w:rtl/>
        </w:rPr>
        <w:t>قَدْ أَفْلَحَ مَنْ تَزَكَّى وَذَكَرَ اسْمَ رَبِّهِ فَصَلَّى بَلْ تُؤْثِرُونَ الْحَياةَ الدُّنْيا وَالْآخِرَةُ خَيْرٌ وَأَبْقى إِنَّ هذا لَفِي الصُّحُفِ الْأُولى صُحُفِ إِبْراهِيمَ وَمُوسى</w:t>
      </w:r>
      <w:r w:rsidRPr="00421424">
        <w:rPr>
          <w:rStyle w:val="libAlaemChar"/>
          <w:rtl/>
        </w:rPr>
        <w:t>)</w:t>
      </w:r>
      <w:r>
        <w:rPr>
          <w:rtl/>
        </w:rPr>
        <w:t>.</w:t>
      </w:r>
    </w:p>
    <w:p w:rsidR="006F3F00" w:rsidRPr="00061906" w:rsidRDefault="006F3F00" w:rsidP="000179D4">
      <w:pPr>
        <w:pStyle w:val="libNormal"/>
        <w:rPr>
          <w:rtl/>
        </w:rPr>
      </w:pPr>
      <w:r w:rsidRPr="00061906">
        <w:rPr>
          <w:rtl/>
        </w:rPr>
        <w:t>27</w:t>
      </w:r>
      <w:r>
        <w:rPr>
          <w:rtl/>
        </w:rPr>
        <w:t xml:space="preserve"> ـ </w:t>
      </w:r>
      <w:r w:rsidRPr="00061906">
        <w:rPr>
          <w:rtl/>
        </w:rPr>
        <w:t>في أصول الكافي محمد بن يحيى عن محمد بن عبد الجبار عن محمد بن</w:t>
      </w:r>
      <w:r>
        <w:rPr>
          <w:rtl/>
        </w:rPr>
        <w:t xml:space="preserve"> إسماعيل  </w:t>
      </w:r>
      <w:r w:rsidRPr="00061906">
        <w:rPr>
          <w:rtl/>
        </w:rPr>
        <w:t>عن</w:t>
      </w:r>
      <w:r>
        <w:rPr>
          <w:rtl/>
        </w:rPr>
        <w:t xml:space="preserve"> علي بن </w:t>
      </w:r>
      <w:r w:rsidRPr="00061906">
        <w:rPr>
          <w:rtl/>
        </w:rPr>
        <w:t>النعمان عن ابن مسكان</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 لي</w:t>
      </w:r>
      <w:r>
        <w:rPr>
          <w:rtl/>
        </w:rPr>
        <w:t>:</w:t>
      </w:r>
      <w:r w:rsidRPr="00B9785F">
        <w:rPr>
          <w:rtl/>
        </w:rPr>
        <w:t xml:space="preserve"> </w:t>
      </w:r>
      <w:r w:rsidRPr="00061906">
        <w:rPr>
          <w:rtl/>
        </w:rPr>
        <w:t xml:space="preserve">يا </w:t>
      </w:r>
      <w:r>
        <w:rPr>
          <w:rFonts w:hint="cs"/>
          <w:rtl/>
        </w:rPr>
        <w:t>أ</w:t>
      </w:r>
      <w:r w:rsidRPr="00061906">
        <w:rPr>
          <w:rtl/>
        </w:rPr>
        <w:t xml:space="preserve">با محمد ان الله </w:t>
      </w:r>
      <w:r w:rsidRPr="00421424">
        <w:rPr>
          <w:rStyle w:val="libAlaemChar"/>
          <w:rtl/>
        </w:rPr>
        <w:t>عزوجل</w:t>
      </w:r>
      <w:r w:rsidRPr="00061906">
        <w:rPr>
          <w:rtl/>
        </w:rPr>
        <w:t xml:space="preserve"> لم يعط الأنبياء شيئا</w:t>
      </w:r>
      <w:r w:rsidRPr="00B91E10">
        <w:rPr>
          <w:rFonts w:hint="cs"/>
          <w:rtl/>
        </w:rPr>
        <w:t xml:space="preserve"> </w:t>
      </w:r>
      <w:r>
        <w:rPr>
          <w:rFonts w:hint="cs"/>
          <w:rtl/>
        </w:rPr>
        <w:t>إ</w:t>
      </w:r>
      <w:r w:rsidRPr="00061906">
        <w:rPr>
          <w:rtl/>
        </w:rPr>
        <w:t>ل</w:t>
      </w:r>
      <w:r>
        <w:rPr>
          <w:rFonts w:hint="cs"/>
          <w:rtl/>
        </w:rPr>
        <w:t>ّ</w:t>
      </w:r>
      <w:r w:rsidRPr="00061906">
        <w:rPr>
          <w:rtl/>
        </w:rPr>
        <w:t>ا وقد أعطاه</w:t>
      </w:r>
    </w:p>
    <w:p w:rsidR="006F3F00" w:rsidRPr="00061906" w:rsidRDefault="006F3F00" w:rsidP="00D865EA">
      <w:pPr>
        <w:pStyle w:val="libPoem"/>
        <w:rPr>
          <w:rtl/>
        </w:rPr>
      </w:pPr>
      <w:r>
        <w:rPr>
          <w:rtl/>
        </w:rPr>
        <w:br w:type="page"/>
      </w:r>
      <w:r w:rsidRPr="00061906">
        <w:rPr>
          <w:rtl/>
        </w:rPr>
        <w:lastRenderedPageBreak/>
        <w:t>محمدا</w:t>
      </w:r>
      <w:r>
        <w:rPr>
          <w:rtl/>
        </w:rPr>
        <w:t xml:space="preserve">، </w:t>
      </w:r>
      <w:r w:rsidRPr="00061906">
        <w:rPr>
          <w:rtl/>
        </w:rPr>
        <w:t>وقال</w:t>
      </w:r>
      <w:r>
        <w:rPr>
          <w:rtl/>
        </w:rPr>
        <w:t xml:space="preserve">: </w:t>
      </w:r>
      <w:r w:rsidRPr="00061906">
        <w:rPr>
          <w:rtl/>
        </w:rPr>
        <w:t xml:space="preserve">وقد اعطى محمدا جميع ما اعطى الأنبياء وعندنا الصحف التي قال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صُحُفِ إِبْراهِيمَ وَمُوسى</w:t>
      </w:r>
      <w:r w:rsidRPr="00421424">
        <w:rPr>
          <w:rStyle w:val="libAlaemChar"/>
          <w:rtl/>
        </w:rPr>
        <w:t>)</w:t>
      </w:r>
      <w:r w:rsidRPr="00061906">
        <w:rPr>
          <w:rtl/>
        </w:rPr>
        <w:t xml:space="preserve"> قلت</w:t>
      </w:r>
      <w:r>
        <w:rPr>
          <w:rtl/>
        </w:rPr>
        <w:t xml:space="preserve">: </w:t>
      </w:r>
      <w:r w:rsidRPr="00061906">
        <w:rPr>
          <w:rtl/>
        </w:rPr>
        <w:t>جعلت فداك</w:t>
      </w:r>
      <w:r>
        <w:rPr>
          <w:rtl/>
        </w:rPr>
        <w:t xml:space="preserve">: </w:t>
      </w:r>
      <w:r w:rsidRPr="00061906">
        <w:rPr>
          <w:rtl/>
        </w:rPr>
        <w:t>هي الألواح</w:t>
      </w:r>
      <w:r>
        <w:rPr>
          <w:rtl/>
        </w:rPr>
        <w:t>؟</w:t>
      </w:r>
      <w:r>
        <w:rPr>
          <w:rFonts w:hint="cs"/>
          <w:rtl/>
        </w:rPr>
        <w:t xml:space="preserve"> </w:t>
      </w:r>
      <w:r w:rsidRPr="00061906">
        <w:rPr>
          <w:rtl/>
        </w:rPr>
        <w:t>قال</w:t>
      </w:r>
      <w:r>
        <w:rPr>
          <w:rtl/>
        </w:rPr>
        <w:t xml:space="preserve">: </w:t>
      </w:r>
      <w:r w:rsidRPr="00061906">
        <w:rPr>
          <w:rtl/>
        </w:rPr>
        <w:t>نعم.</w:t>
      </w:r>
    </w:p>
    <w:p w:rsidR="006F3F00" w:rsidRPr="00061906" w:rsidRDefault="006F3F00" w:rsidP="000179D4">
      <w:pPr>
        <w:pStyle w:val="libNormal"/>
        <w:rPr>
          <w:rtl/>
        </w:rPr>
      </w:pPr>
      <w:r w:rsidRPr="00061906">
        <w:rPr>
          <w:rtl/>
        </w:rPr>
        <w:t>28</w:t>
      </w:r>
      <w:r>
        <w:rPr>
          <w:rtl/>
        </w:rPr>
        <w:t xml:space="preserve"> ـ </w:t>
      </w:r>
      <w:r w:rsidRPr="00061906">
        <w:rPr>
          <w:rtl/>
        </w:rPr>
        <w:t>وباسناده</w:t>
      </w:r>
      <w:r>
        <w:rPr>
          <w:rtl/>
        </w:rPr>
        <w:t xml:space="preserve"> إلى </w:t>
      </w:r>
      <w:r w:rsidRPr="00061906">
        <w:rPr>
          <w:rtl/>
        </w:rPr>
        <w:t>مسعدة بن صدقة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 أمير المؤمنين</w:t>
      </w:r>
      <w:r w:rsidRPr="00421424">
        <w:rPr>
          <w:rStyle w:val="libAlaemChar"/>
          <w:rtl/>
        </w:rPr>
        <w:t>عليه‌السلام</w:t>
      </w:r>
      <w:r>
        <w:rPr>
          <w:rtl/>
        </w:rPr>
        <w:t xml:space="preserve">: </w:t>
      </w:r>
      <w:r w:rsidRPr="00061906">
        <w:rPr>
          <w:rtl/>
        </w:rPr>
        <w:t xml:space="preserve">ايها الناس ان الله تبارك وتعالى أرسل إليكم الرسول </w:t>
      </w:r>
      <w:r w:rsidRPr="00421424">
        <w:rPr>
          <w:rStyle w:val="libAlaemChar"/>
          <w:rtl/>
        </w:rPr>
        <w:t>صلى‌الله‌عليه‌وآله</w:t>
      </w:r>
      <w:r>
        <w:rPr>
          <w:rtl/>
        </w:rPr>
        <w:t xml:space="preserve"> إلى </w:t>
      </w:r>
      <w:r w:rsidRPr="00061906">
        <w:rPr>
          <w:rtl/>
        </w:rPr>
        <w:t>أن قال</w:t>
      </w:r>
      <w:r>
        <w:rPr>
          <w:rtl/>
        </w:rPr>
        <w:t xml:space="preserve">: </w:t>
      </w:r>
      <w:r w:rsidRPr="00061906">
        <w:rPr>
          <w:rtl/>
        </w:rPr>
        <w:t>فجاءهم بنسخة ما في الصحف الاولى</w:t>
      </w:r>
      <w:r>
        <w:rPr>
          <w:rtl/>
        </w:rPr>
        <w:t xml:space="preserve">، </w:t>
      </w:r>
      <w:r w:rsidRPr="00061906">
        <w:rPr>
          <w:rtl/>
        </w:rPr>
        <w:t>وتصديق الذي بين يديه</w:t>
      </w:r>
      <w:r>
        <w:rPr>
          <w:rtl/>
        </w:rPr>
        <w:t xml:space="preserve">، </w:t>
      </w:r>
      <w:r w:rsidRPr="00061906">
        <w:rPr>
          <w:rtl/>
        </w:rPr>
        <w:t>وتفصيل الحلال من ريب الحرام</w:t>
      </w:r>
      <w:r>
        <w:rPr>
          <w:rtl/>
        </w:rPr>
        <w:t xml:space="preserve">، </w:t>
      </w:r>
      <w:r w:rsidRPr="00061906">
        <w:rPr>
          <w:rtl/>
        </w:rPr>
        <w:t>ذلك القرآن فاستنطقوه ولن ينطق لكم.</w:t>
      </w:r>
    </w:p>
    <w:p w:rsidR="006F3F00" w:rsidRPr="00061906" w:rsidRDefault="006F3F00" w:rsidP="000179D4">
      <w:pPr>
        <w:pStyle w:val="libNormal"/>
        <w:rPr>
          <w:rtl/>
        </w:rPr>
      </w:pPr>
      <w:r w:rsidRPr="00061906">
        <w:rPr>
          <w:rtl/>
        </w:rPr>
        <w:t>29</w:t>
      </w:r>
      <w:r>
        <w:rPr>
          <w:rtl/>
        </w:rPr>
        <w:t xml:space="preserve"> ـ </w:t>
      </w:r>
      <w:r w:rsidRPr="00061906">
        <w:rPr>
          <w:rtl/>
        </w:rPr>
        <w:t>وباسناده</w:t>
      </w:r>
      <w:r>
        <w:rPr>
          <w:rtl/>
        </w:rPr>
        <w:t xml:space="preserve"> إلى </w:t>
      </w:r>
      <w:r w:rsidRPr="00061906">
        <w:rPr>
          <w:rtl/>
        </w:rPr>
        <w:t>عبد الحميد</w:t>
      </w:r>
      <w:r>
        <w:rPr>
          <w:rtl/>
        </w:rPr>
        <w:t xml:space="preserve"> بن أبي </w:t>
      </w:r>
      <w:r w:rsidRPr="00061906">
        <w:rPr>
          <w:rtl/>
        </w:rPr>
        <w:t>الديلم</w:t>
      </w:r>
      <w:r>
        <w:rPr>
          <w:rtl/>
        </w:rPr>
        <w:t xml:space="preserve"> عن أبي عبد الله </w:t>
      </w:r>
      <w:r w:rsidRPr="00421424">
        <w:rPr>
          <w:rStyle w:val="libAlaemChar"/>
          <w:rtl/>
        </w:rPr>
        <w:t>عليه‌السلام</w:t>
      </w:r>
      <w:r w:rsidRPr="00061906">
        <w:rPr>
          <w:rtl/>
        </w:rPr>
        <w:t xml:space="preserve"> انه قال</w:t>
      </w:r>
      <w:r>
        <w:rPr>
          <w:rtl/>
        </w:rPr>
        <w:t xml:space="preserve">: </w:t>
      </w:r>
      <w:r w:rsidRPr="00061906">
        <w:rPr>
          <w:rtl/>
        </w:rPr>
        <w:t xml:space="preserve">وقد ذكر المسيح </w:t>
      </w:r>
      <w:r w:rsidRPr="00421424">
        <w:rPr>
          <w:rStyle w:val="libAlaemChar"/>
          <w:rtl/>
        </w:rPr>
        <w:t>عليه‌السلام</w:t>
      </w:r>
      <w:r w:rsidRPr="00061906">
        <w:rPr>
          <w:rtl/>
        </w:rPr>
        <w:t xml:space="preserve"> وجرت بعده في الحواريين في المستحفظين</w:t>
      </w:r>
      <w:r>
        <w:rPr>
          <w:rtl/>
        </w:rPr>
        <w:t xml:space="preserve">، وإنّما  </w:t>
      </w:r>
      <w:r w:rsidRPr="00061906">
        <w:rPr>
          <w:rtl/>
        </w:rPr>
        <w:t xml:space="preserve">سماهم الله </w:t>
      </w:r>
      <w:r w:rsidRPr="00421424">
        <w:rPr>
          <w:rStyle w:val="libAlaemChar"/>
          <w:rtl/>
        </w:rPr>
        <w:t>عزوجل</w:t>
      </w:r>
      <w:r w:rsidRPr="00061906">
        <w:rPr>
          <w:rtl/>
        </w:rPr>
        <w:t xml:space="preserve"> المستحفظين لأنهم استحفظوا الاسم الأكبر وهو الكتاب الذي يعلم به علم كل شيء</w:t>
      </w:r>
      <w:r>
        <w:rPr>
          <w:rtl/>
        </w:rPr>
        <w:t xml:space="preserve">، </w:t>
      </w:r>
      <w:r w:rsidRPr="00061906">
        <w:rPr>
          <w:rtl/>
        </w:rPr>
        <w:t xml:space="preserve">الذي كان مع الأنبياء </w:t>
      </w:r>
      <w:r w:rsidRPr="00421424">
        <w:rPr>
          <w:rStyle w:val="libAlaemChar"/>
          <w:rtl/>
        </w:rPr>
        <w:t>عليهم‌السلام</w:t>
      </w:r>
      <w:r>
        <w:rPr>
          <w:rtl/>
        </w:rPr>
        <w:t xml:space="preserve">، </w:t>
      </w:r>
      <w:r w:rsidRPr="00061906">
        <w:rPr>
          <w:rtl/>
        </w:rPr>
        <w:t xml:space="preserve">يقول الله </w:t>
      </w:r>
      <w:r w:rsidRPr="00421424">
        <w:rPr>
          <w:rStyle w:val="libAlaemChar"/>
          <w:rtl/>
        </w:rPr>
        <w:t>عزوجل</w:t>
      </w:r>
      <w:r>
        <w:rPr>
          <w:rtl/>
        </w:rPr>
        <w:t xml:space="preserve">: </w:t>
      </w:r>
      <w:r w:rsidRPr="00421424">
        <w:rPr>
          <w:rStyle w:val="libAlaemChar"/>
          <w:rtl/>
        </w:rPr>
        <w:t>(</w:t>
      </w:r>
      <w:r w:rsidRPr="001E7A1B">
        <w:rPr>
          <w:rStyle w:val="libAieChar"/>
          <w:rtl/>
        </w:rPr>
        <w:t>وَلَقَدْ أَرْسَلْنا رُسُلاً مِنْ قَبْلِكَ وَأَنْزَلْنا مَعَهُمُ الْكِتابَ وَالْمِيزانَ</w:t>
      </w:r>
      <w:r w:rsidRPr="00421424">
        <w:rPr>
          <w:rStyle w:val="libAlaemChar"/>
          <w:rtl/>
        </w:rPr>
        <w:t>)</w:t>
      </w:r>
      <w:r w:rsidRPr="00061906">
        <w:rPr>
          <w:rtl/>
        </w:rPr>
        <w:t xml:space="preserve"> الكتاب الاسم الأكبر</w:t>
      </w:r>
      <w:r>
        <w:rPr>
          <w:rtl/>
        </w:rPr>
        <w:t xml:space="preserve">، وإنّما  </w:t>
      </w:r>
      <w:r w:rsidRPr="00061906">
        <w:rPr>
          <w:rtl/>
        </w:rPr>
        <w:t>عرف مما يدعى الكتاب التوراة</w:t>
      </w:r>
      <w:r>
        <w:rPr>
          <w:rtl/>
        </w:rPr>
        <w:t xml:space="preserve">، </w:t>
      </w:r>
      <w:r w:rsidRPr="00061906">
        <w:rPr>
          <w:rtl/>
        </w:rPr>
        <w:t>والإنجيل والفرقان</w:t>
      </w:r>
      <w:r>
        <w:rPr>
          <w:rtl/>
        </w:rPr>
        <w:t xml:space="preserve">، </w:t>
      </w:r>
      <w:r w:rsidRPr="00061906">
        <w:rPr>
          <w:rtl/>
        </w:rPr>
        <w:t xml:space="preserve">فيها كتاب نوح </w:t>
      </w:r>
      <w:r w:rsidRPr="00421424">
        <w:rPr>
          <w:rStyle w:val="libAlaemChar"/>
          <w:rtl/>
        </w:rPr>
        <w:t>عليه‌السلام</w:t>
      </w:r>
      <w:r w:rsidRPr="00061906">
        <w:rPr>
          <w:rtl/>
        </w:rPr>
        <w:t xml:space="preserve"> وفيها كتاب صالح وشعيب وإبراهيم فأخبر الله </w:t>
      </w:r>
      <w:r w:rsidRPr="00421424">
        <w:rPr>
          <w:rStyle w:val="libAlaemChar"/>
          <w:rtl/>
        </w:rPr>
        <w:t>عزوجل</w:t>
      </w:r>
      <w:r>
        <w:rPr>
          <w:rtl/>
        </w:rPr>
        <w:t xml:space="preserve">: </w:t>
      </w:r>
      <w:r w:rsidRPr="00421424">
        <w:rPr>
          <w:rStyle w:val="libAlaemChar"/>
          <w:rtl/>
        </w:rPr>
        <w:t>(</w:t>
      </w:r>
      <w:r w:rsidRPr="001E7A1B">
        <w:rPr>
          <w:rStyle w:val="libAieChar"/>
          <w:rtl/>
        </w:rPr>
        <w:t>إِنَّ هذا لَفِي الصُّحُفِ الْأُولى صُحُفِ إِبْراهِيمَ وَمُوسى</w:t>
      </w:r>
      <w:r w:rsidRPr="00421424">
        <w:rPr>
          <w:rStyle w:val="libAlaemChar"/>
          <w:rtl/>
        </w:rPr>
        <w:t>)</w:t>
      </w:r>
      <w:r w:rsidRPr="00061906">
        <w:rPr>
          <w:rtl/>
        </w:rPr>
        <w:t xml:space="preserve"> فأين صحف إبراهيم انما صحف إبراهيم الاسم الأكبر</w:t>
      </w:r>
      <w:r>
        <w:rPr>
          <w:rtl/>
        </w:rPr>
        <w:t xml:space="preserve">، </w:t>
      </w:r>
      <w:r w:rsidRPr="00061906">
        <w:rPr>
          <w:rtl/>
        </w:rPr>
        <w:t>وصحف موسى الاسم الأكبر.</w:t>
      </w:r>
    </w:p>
    <w:p w:rsidR="006F3F00" w:rsidRPr="00061906" w:rsidRDefault="006F3F00" w:rsidP="000179D4">
      <w:pPr>
        <w:pStyle w:val="libNormal"/>
        <w:rPr>
          <w:rtl/>
        </w:rPr>
      </w:pPr>
      <w:r w:rsidRPr="00061906">
        <w:rPr>
          <w:rtl/>
        </w:rPr>
        <w:t>30</w:t>
      </w:r>
      <w:r>
        <w:rPr>
          <w:rtl/>
        </w:rPr>
        <w:t xml:space="preserve"> ـ علي بن إبراهيم </w:t>
      </w:r>
      <w:r w:rsidRPr="00061906">
        <w:rPr>
          <w:rtl/>
        </w:rPr>
        <w:t>عن أبيه ومحمد بن القاسم عن محمد بن سليمان عن داود عن حفص بن غياث</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نزل القرآن جملة واحدة في شهر رمضان</w:t>
      </w:r>
      <w:r>
        <w:rPr>
          <w:rtl/>
        </w:rPr>
        <w:t xml:space="preserve"> إلى </w:t>
      </w:r>
      <w:r w:rsidRPr="00061906">
        <w:rPr>
          <w:rtl/>
        </w:rPr>
        <w:t>البيت المعمور ثم نزل في طول عشرين سنة</w:t>
      </w:r>
      <w:r>
        <w:rPr>
          <w:rtl/>
        </w:rPr>
        <w:t xml:space="preserve">، </w:t>
      </w:r>
      <w:r w:rsidRPr="00061906">
        <w:rPr>
          <w:rtl/>
        </w:rPr>
        <w:t xml:space="preserve">ثم قال النبي </w:t>
      </w:r>
      <w:r w:rsidRPr="00421424">
        <w:rPr>
          <w:rStyle w:val="libAlaemChar"/>
          <w:rtl/>
        </w:rPr>
        <w:t>صلى‌الله‌عليه‌وآله‌وسلم</w:t>
      </w:r>
      <w:r>
        <w:rPr>
          <w:rtl/>
        </w:rPr>
        <w:t xml:space="preserve">: </w:t>
      </w:r>
      <w:r w:rsidRPr="00061906">
        <w:rPr>
          <w:rtl/>
        </w:rPr>
        <w:t>نزل صحف إبراهيم في أول ليلة من شهر رمضان</w:t>
      </w:r>
      <w:r>
        <w:rPr>
          <w:rtl/>
        </w:rPr>
        <w:t xml:space="preserve">، </w:t>
      </w:r>
      <w:r w:rsidRPr="00061906">
        <w:rPr>
          <w:rtl/>
        </w:rPr>
        <w:t>وأنزلت التوراة لست مضين من شهر رمضان.</w:t>
      </w:r>
    </w:p>
    <w:p w:rsidR="006F3F00" w:rsidRPr="00061906" w:rsidRDefault="006F3F00" w:rsidP="000179D4">
      <w:pPr>
        <w:pStyle w:val="libNormal"/>
        <w:rPr>
          <w:rtl/>
        </w:rPr>
      </w:pPr>
      <w:r w:rsidRPr="00061906">
        <w:rPr>
          <w:rtl/>
        </w:rPr>
        <w:t>31</w:t>
      </w:r>
      <w:r>
        <w:rPr>
          <w:rtl/>
        </w:rPr>
        <w:t xml:space="preserve"> ـ </w:t>
      </w:r>
      <w:r w:rsidRPr="00061906">
        <w:rPr>
          <w:rtl/>
        </w:rPr>
        <w:t>في الكافي باسناده</w:t>
      </w:r>
      <w:r>
        <w:rPr>
          <w:rtl/>
        </w:rPr>
        <w:t xml:space="preserve"> إلى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أنزلت التوراة في ست مضت من شهر رمضان</w:t>
      </w:r>
      <w:r>
        <w:rPr>
          <w:rtl/>
        </w:rPr>
        <w:t xml:space="preserve">، </w:t>
      </w:r>
      <w:r w:rsidRPr="00061906">
        <w:rPr>
          <w:rtl/>
        </w:rPr>
        <w:t>ونزل الإنجيل في اثنى عشر ليلة من شهر رمضان</w:t>
      </w:r>
      <w:r>
        <w:rPr>
          <w:rtl/>
        </w:rPr>
        <w:t xml:space="preserve">، </w:t>
      </w:r>
      <w:r w:rsidRPr="00061906">
        <w:rPr>
          <w:rtl/>
        </w:rPr>
        <w:t>وانزل الزبور في ليلة ثمان عشرة مضت من شهر رمضان</w:t>
      </w:r>
      <w:r>
        <w:rPr>
          <w:rtl/>
        </w:rPr>
        <w:t xml:space="preserve">، </w:t>
      </w:r>
      <w:r w:rsidRPr="00061906">
        <w:rPr>
          <w:rtl/>
        </w:rPr>
        <w:t>ونزل القرآن في ليلة القدر.</w:t>
      </w:r>
    </w:p>
    <w:p w:rsidR="006F3F00" w:rsidRPr="00061906" w:rsidRDefault="006F3F00" w:rsidP="000179D4">
      <w:pPr>
        <w:pStyle w:val="libNormal"/>
        <w:rPr>
          <w:rtl/>
        </w:rPr>
      </w:pPr>
      <w:r>
        <w:rPr>
          <w:rtl/>
        </w:rPr>
        <w:br w:type="page"/>
      </w:r>
      <w:r w:rsidRPr="00061906">
        <w:rPr>
          <w:rtl/>
        </w:rPr>
        <w:lastRenderedPageBreak/>
        <w:t>32</w:t>
      </w:r>
      <w:r>
        <w:rPr>
          <w:rtl/>
        </w:rPr>
        <w:t xml:space="preserve"> ـ </w:t>
      </w:r>
      <w:r w:rsidRPr="00061906">
        <w:rPr>
          <w:rtl/>
        </w:rPr>
        <w:t>في روضة الكافي</w:t>
      </w:r>
      <w:r>
        <w:rPr>
          <w:rtl/>
        </w:rPr>
        <w:t xml:space="preserve"> أحمد </w:t>
      </w:r>
      <w:r w:rsidRPr="00061906">
        <w:rPr>
          <w:rtl/>
        </w:rPr>
        <w:t>بن محمد بن الكوفي عن</w:t>
      </w:r>
      <w:r>
        <w:rPr>
          <w:rtl/>
        </w:rPr>
        <w:t xml:space="preserve"> علي بن </w:t>
      </w:r>
      <w:r w:rsidRPr="00061906">
        <w:rPr>
          <w:rtl/>
        </w:rPr>
        <w:t>الحسن التيمي عن</w:t>
      </w:r>
      <w:r>
        <w:rPr>
          <w:rtl/>
        </w:rPr>
        <w:t xml:space="preserve"> علي بن </w:t>
      </w:r>
      <w:r w:rsidRPr="00061906">
        <w:rPr>
          <w:rtl/>
        </w:rPr>
        <w:t>أسباط عن</w:t>
      </w:r>
      <w:r>
        <w:rPr>
          <w:rtl/>
        </w:rPr>
        <w:t xml:space="preserve"> علي بن </w:t>
      </w:r>
      <w:r w:rsidRPr="00061906">
        <w:rPr>
          <w:rtl/>
        </w:rPr>
        <w:t>جعفر قال</w:t>
      </w:r>
      <w:r>
        <w:rPr>
          <w:rtl/>
        </w:rPr>
        <w:t xml:space="preserve">: حدّثني </w:t>
      </w:r>
      <w:r w:rsidRPr="00061906">
        <w:rPr>
          <w:rtl/>
        </w:rPr>
        <w:t>معتب أو غيره قال</w:t>
      </w:r>
      <w:r>
        <w:rPr>
          <w:rtl/>
        </w:rPr>
        <w:t xml:space="preserve">: </w:t>
      </w:r>
      <w:r w:rsidRPr="00061906">
        <w:rPr>
          <w:rtl/>
        </w:rPr>
        <w:t>بعث عبد الله بن الحسن</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يقول لك</w:t>
      </w:r>
      <w:r>
        <w:rPr>
          <w:rtl/>
        </w:rPr>
        <w:t xml:space="preserve"> أبو </w:t>
      </w:r>
      <w:r w:rsidRPr="00061906">
        <w:rPr>
          <w:rtl/>
        </w:rPr>
        <w:t>محمد</w:t>
      </w:r>
      <w:r>
        <w:rPr>
          <w:rtl/>
        </w:rPr>
        <w:t xml:space="preserve">: </w:t>
      </w:r>
      <w:r w:rsidRPr="00061906">
        <w:rPr>
          <w:rtl/>
        </w:rPr>
        <w:t>انا أشجع منك وأنا أسخى منك وانا أعلم منك فقال لرسوله</w:t>
      </w:r>
      <w:r>
        <w:rPr>
          <w:rtl/>
        </w:rPr>
        <w:t xml:space="preserve">: </w:t>
      </w:r>
      <w:r w:rsidRPr="00061906">
        <w:rPr>
          <w:rtl/>
        </w:rPr>
        <w:t>اما الشجاعة فو الله ما كان لك موقف يعرف به جبنك من شجاعتك</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السخي فهو الذي يأخذ الشيء من جهته فيضعه في حقه</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العلم فقد أعتق أبوك</w:t>
      </w:r>
      <w:r>
        <w:rPr>
          <w:rtl/>
        </w:rPr>
        <w:t xml:space="preserve"> عليّ بن أبي طالب  </w:t>
      </w:r>
      <w:r w:rsidRPr="00061906">
        <w:rPr>
          <w:rtl/>
        </w:rPr>
        <w:t>ألف مملوك فسم لنا خمسة منهم وأنت عالم</w:t>
      </w:r>
      <w:r>
        <w:rPr>
          <w:rtl/>
        </w:rPr>
        <w:t xml:space="preserve">، </w:t>
      </w:r>
      <w:r w:rsidRPr="00061906">
        <w:rPr>
          <w:rtl/>
        </w:rPr>
        <w:t>فعاد</w:t>
      </w:r>
      <w:r>
        <w:rPr>
          <w:rtl/>
        </w:rPr>
        <w:t xml:space="preserve"> إليه </w:t>
      </w:r>
      <w:r w:rsidRPr="00061906">
        <w:rPr>
          <w:rtl/>
        </w:rPr>
        <w:t>فأعلمه ثم عاد اليه</w:t>
      </w:r>
      <w:r>
        <w:rPr>
          <w:rtl/>
        </w:rPr>
        <w:t xml:space="preserve">، </w:t>
      </w:r>
      <w:r w:rsidRPr="00061906">
        <w:rPr>
          <w:rtl/>
        </w:rPr>
        <w:t>فقال له</w:t>
      </w:r>
      <w:r>
        <w:rPr>
          <w:rtl/>
        </w:rPr>
        <w:t xml:space="preserve">: </w:t>
      </w:r>
      <w:r w:rsidRPr="00061906">
        <w:rPr>
          <w:rtl/>
        </w:rPr>
        <w:t>يقول لك انك رجل صحفي فقال له</w:t>
      </w:r>
      <w:r>
        <w:rPr>
          <w:rtl/>
        </w:rPr>
        <w:t xml:space="preserve"> أبو </w:t>
      </w:r>
      <w:r w:rsidRPr="00061906">
        <w:rPr>
          <w:rtl/>
        </w:rPr>
        <w:t xml:space="preserve">عبد الله </w:t>
      </w:r>
      <w:r w:rsidRPr="00421424">
        <w:rPr>
          <w:rStyle w:val="libAlaemChar"/>
          <w:rtl/>
        </w:rPr>
        <w:t>عليه‌السلام</w:t>
      </w:r>
      <w:r w:rsidRPr="00061906">
        <w:rPr>
          <w:rtl/>
        </w:rPr>
        <w:t xml:space="preserve"> قل له</w:t>
      </w:r>
      <w:r>
        <w:rPr>
          <w:rtl/>
        </w:rPr>
        <w:t xml:space="preserve">: أي </w:t>
      </w:r>
      <w:r w:rsidRPr="00061906">
        <w:rPr>
          <w:rtl/>
        </w:rPr>
        <w:t xml:space="preserve">والله صحف إبراهيم وموسى وعيسى ورثتها عن آبائي </w:t>
      </w:r>
      <w:r w:rsidRPr="00421424">
        <w:rPr>
          <w:rStyle w:val="libAlaemChar"/>
          <w:rtl/>
        </w:rPr>
        <w:t>عليهم‌السلام</w:t>
      </w:r>
      <w:r w:rsidRPr="00061906">
        <w:rPr>
          <w:rtl/>
        </w:rPr>
        <w:t>.</w:t>
      </w:r>
    </w:p>
    <w:p w:rsidR="006F3F00" w:rsidRPr="00061906" w:rsidRDefault="006F3F00" w:rsidP="000179D4">
      <w:pPr>
        <w:pStyle w:val="libNormal"/>
        <w:rPr>
          <w:rtl/>
        </w:rPr>
      </w:pPr>
      <w:r w:rsidRPr="00061906">
        <w:rPr>
          <w:rtl/>
        </w:rPr>
        <w:t>33</w:t>
      </w:r>
      <w:r>
        <w:rPr>
          <w:rtl/>
        </w:rPr>
        <w:t xml:space="preserve"> ـ </w:t>
      </w:r>
      <w:r w:rsidRPr="00061906">
        <w:rPr>
          <w:rtl/>
        </w:rPr>
        <w:t>في بصائر الدرجات</w:t>
      </w:r>
      <w:r>
        <w:rPr>
          <w:rtl/>
        </w:rPr>
        <w:t xml:space="preserve"> أحمد </w:t>
      </w:r>
      <w:r w:rsidRPr="00061906">
        <w:rPr>
          <w:rtl/>
        </w:rPr>
        <w:t>بن محمد عن الحسين بن سعيد عن النضر ابن سويد عن يحيى الحلبي عن عبد الله بن مسكان</w:t>
      </w:r>
      <w:r>
        <w:rPr>
          <w:rtl/>
        </w:rPr>
        <w:t xml:space="preserve"> عن أبي </w:t>
      </w:r>
      <w:r w:rsidRPr="00061906">
        <w:rPr>
          <w:rtl/>
        </w:rPr>
        <w:t>بصير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عندنا الصحف التي قال الله</w:t>
      </w:r>
      <w:r>
        <w:rPr>
          <w:rtl/>
        </w:rPr>
        <w:t xml:space="preserve">: </w:t>
      </w:r>
      <w:r w:rsidRPr="00421424">
        <w:rPr>
          <w:rStyle w:val="libAlaemChar"/>
          <w:rtl/>
        </w:rPr>
        <w:t>(</w:t>
      </w:r>
      <w:r w:rsidRPr="001E7A1B">
        <w:rPr>
          <w:rStyle w:val="libAieChar"/>
          <w:rtl/>
        </w:rPr>
        <w:t>صُحُفِ إِبْراهِيمَ وَمُوسى</w:t>
      </w:r>
      <w:r w:rsidRPr="00421424">
        <w:rPr>
          <w:rStyle w:val="libAlaemChar"/>
          <w:rtl/>
        </w:rPr>
        <w:t>)</w:t>
      </w:r>
      <w:r w:rsidRPr="00061906">
        <w:rPr>
          <w:rtl/>
        </w:rPr>
        <w:t xml:space="preserve"> قلت</w:t>
      </w:r>
      <w:r>
        <w:rPr>
          <w:rtl/>
        </w:rPr>
        <w:t xml:space="preserve">: </w:t>
      </w:r>
      <w:r w:rsidRPr="00061906">
        <w:rPr>
          <w:rtl/>
        </w:rPr>
        <w:t>الصحف هي الألواح</w:t>
      </w:r>
      <w:r>
        <w:rPr>
          <w:rtl/>
        </w:rPr>
        <w:t>؟</w:t>
      </w:r>
      <w:r w:rsidRPr="00061906">
        <w:rPr>
          <w:rtl/>
        </w:rPr>
        <w:t xml:space="preserve"> قال</w:t>
      </w:r>
      <w:r>
        <w:rPr>
          <w:rtl/>
        </w:rPr>
        <w:t xml:space="preserve">: </w:t>
      </w:r>
      <w:r w:rsidRPr="00061906">
        <w:rPr>
          <w:rtl/>
        </w:rPr>
        <w:t>نعم.</w:t>
      </w:r>
    </w:p>
    <w:p w:rsidR="006F3F00" w:rsidRPr="00061906" w:rsidRDefault="006F3F00" w:rsidP="000179D4">
      <w:pPr>
        <w:pStyle w:val="libNormal"/>
        <w:rPr>
          <w:rtl/>
        </w:rPr>
      </w:pPr>
      <w:r w:rsidRPr="00061906">
        <w:rPr>
          <w:rtl/>
        </w:rPr>
        <w:t>34</w:t>
      </w:r>
      <w:r>
        <w:rPr>
          <w:rtl/>
        </w:rPr>
        <w:t xml:space="preserve"> ـ </w:t>
      </w:r>
      <w:r w:rsidRPr="00061906">
        <w:rPr>
          <w:rtl/>
        </w:rPr>
        <w:t>محمد بن عيسى عمن رواه عن محمد قال</w:t>
      </w:r>
      <w:r>
        <w:rPr>
          <w:rtl/>
        </w:rPr>
        <w:t xml:space="preserve">: حدّثني </w:t>
      </w:r>
      <w:r w:rsidRPr="00061906">
        <w:rPr>
          <w:rtl/>
        </w:rPr>
        <w:t>عبد الله بن إبراهيم الأنصاري الهمداني</w:t>
      </w:r>
      <w:r>
        <w:rPr>
          <w:rtl/>
        </w:rPr>
        <w:t xml:space="preserve"> عن أبي </w:t>
      </w:r>
      <w:r w:rsidRPr="00061906">
        <w:rPr>
          <w:rtl/>
        </w:rPr>
        <w:t>خالد القماط</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سمعته يقول</w:t>
      </w:r>
      <w:r>
        <w:rPr>
          <w:rtl/>
        </w:rPr>
        <w:t xml:space="preserve">: </w:t>
      </w:r>
      <w:r w:rsidRPr="00061906">
        <w:rPr>
          <w:rtl/>
        </w:rPr>
        <w:t xml:space="preserve">لنا ولادة من رسول الله </w:t>
      </w:r>
      <w:r w:rsidRPr="00421424">
        <w:rPr>
          <w:rStyle w:val="libAlaemChar"/>
          <w:rtl/>
        </w:rPr>
        <w:t>صلى‌الله‌عليه‌وآله</w:t>
      </w:r>
      <w:r w:rsidRPr="00061906">
        <w:rPr>
          <w:rtl/>
        </w:rPr>
        <w:t xml:space="preserve"> طهر</w:t>
      </w:r>
      <w:r>
        <w:rPr>
          <w:rtl/>
        </w:rPr>
        <w:t xml:space="preserve">، </w:t>
      </w:r>
      <w:r w:rsidRPr="00061906">
        <w:rPr>
          <w:rtl/>
        </w:rPr>
        <w:t xml:space="preserve">وعندنا </w:t>
      </w:r>
      <w:r w:rsidRPr="00421424">
        <w:rPr>
          <w:rStyle w:val="libAlaemChar"/>
          <w:rtl/>
        </w:rPr>
        <w:t>(</w:t>
      </w:r>
      <w:r w:rsidRPr="001E7A1B">
        <w:rPr>
          <w:rStyle w:val="libAieChar"/>
          <w:rtl/>
        </w:rPr>
        <w:t>صُحُفِ إِبْراهِيمَ وَمُوسى</w:t>
      </w:r>
      <w:r w:rsidRPr="00421424">
        <w:rPr>
          <w:rStyle w:val="libAlaemChar"/>
          <w:rtl/>
        </w:rPr>
        <w:t>)</w:t>
      </w:r>
      <w:r w:rsidRPr="00061906">
        <w:rPr>
          <w:rtl/>
        </w:rPr>
        <w:t xml:space="preserve"> ورثناها عن رسول الله</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35</w:t>
      </w:r>
      <w:r>
        <w:rPr>
          <w:rtl/>
        </w:rPr>
        <w:t xml:space="preserve"> ـ </w:t>
      </w:r>
      <w:r w:rsidRPr="00061906">
        <w:rPr>
          <w:rtl/>
        </w:rPr>
        <w:t>محمد بن عبد الجبار عن الحسين عن</w:t>
      </w:r>
      <w:r>
        <w:rPr>
          <w:rtl/>
        </w:rPr>
        <w:t xml:space="preserve"> أحمد </w:t>
      </w:r>
      <w:r w:rsidRPr="00061906">
        <w:rPr>
          <w:rtl/>
        </w:rPr>
        <w:t>بن الحسن التيمي عن فيض بن المختار</w:t>
      </w:r>
      <w:r>
        <w:rPr>
          <w:rtl/>
        </w:rPr>
        <w:t xml:space="preserve"> عن أبي عبد الله </w:t>
      </w:r>
      <w:r w:rsidRPr="00421424">
        <w:rPr>
          <w:rStyle w:val="libAlaemChar"/>
          <w:rtl/>
        </w:rPr>
        <w:t>عليه‌السلام</w:t>
      </w:r>
      <w:r>
        <w:rPr>
          <w:rtl/>
        </w:rPr>
        <w:t xml:space="preserve"> قال: إنّ </w:t>
      </w:r>
      <w:r w:rsidRPr="00061906">
        <w:rPr>
          <w:rtl/>
        </w:rPr>
        <w:t xml:space="preserve">رسول الله </w:t>
      </w:r>
      <w:r w:rsidRPr="00421424">
        <w:rPr>
          <w:rStyle w:val="libAlaemChar"/>
          <w:rtl/>
        </w:rPr>
        <w:t>صلى‌الله‌عليه‌وآله</w:t>
      </w:r>
      <w:r w:rsidRPr="00061906">
        <w:rPr>
          <w:rtl/>
        </w:rPr>
        <w:t xml:space="preserve"> أفضت</w:t>
      </w:r>
      <w:r>
        <w:rPr>
          <w:rtl/>
        </w:rPr>
        <w:t xml:space="preserve"> إليه </w:t>
      </w:r>
      <w:r w:rsidRPr="00061906">
        <w:rPr>
          <w:rtl/>
        </w:rPr>
        <w:t xml:space="preserve">صحف إبراهيم وموسى فائتمن عليها رسول الله </w:t>
      </w:r>
      <w:r w:rsidRPr="00421424">
        <w:rPr>
          <w:rStyle w:val="libAlaemChar"/>
          <w:rtl/>
        </w:rPr>
        <w:t>صلى‌الله‌عليه‌وآله</w:t>
      </w:r>
      <w:r w:rsidRPr="00061906">
        <w:rPr>
          <w:rtl/>
        </w:rPr>
        <w:t xml:space="preserve"> عليا</w:t>
      </w:r>
      <w:r>
        <w:rPr>
          <w:rtl/>
        </w:rPr>
        <w:t xml:space="preserve">، </w:t>
      </w:r>
      <w:r w:rsidRPr="00061906">
        <w:rPr>
          <w:rtl/>
        </w:rPr>
        <w:t>فائتمن عليها على الحسن</w:t>
      </w:r>
      <w:r>
        <w:rPr>
          <w:rtl/>
        </w:rPr>
        <w:t xml:space="preserve">، </w:t>
      </w:r>
      <w:r w:rsidRPr="00061906">
        <w:rPr>
          <w:rtl/>
        </w:rPr>
        <w:t>وائتمن عليها الحسن الحسين حتى انتهى إلينا.</w:t>
      </w:r>
    </w:p>
    <w:p w:rsidR="006F3F00" w:rsidRPr="00061906" w:rsidRDefault="006F3F00" w:rsidP="000179D4">
      <w:pPr>
        <w:pStyle w:val="libNormal"/>
        <w:rPr>
          <w:rtl/>
        </w:rPr>
      </w:pPr>
      <w:r w:rsidRPr="00061906">
        <w:rPr>
          <w:rtl/>
        </w:rPr>
        <w:t>36</w:t>
      </w:r>
      <w:r>
        <w:rPr>
          <w:rtl/>
        </w:rPr>
        <w:t xml:space="preserve"> ـ أحمد </w:t>
      </w:r>
      <w:r w:rsidRPr="00061906">
        <w:rPr>
          <w:rtl/>
        </w:rPr>
        <w:t>بن محمد عن ابن سنان عن عبد الله بن مسكان وشعيب الحذاء</w:t>
      </w:r>
      <w:r>
        <w:rPr>
          <w:rtl/>
        </w:rPr>
        <w:t xml:space="preserve"> عن أبي </w:t>
      </w:r>
      <w:r w:rsidRPr="00061906">
        <w:rPr>
          <w:rtl/>
        </w:rPr>
        <w:t>بصير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عندي الصحف الاولى صحف إبراهيم وموسى</w:t>
      </w:r>
      <w:r>
        <w:rPr>
          <w:rtl/>
        </w:rPr>
        <w:t xml:space="preserve">، </w:t>
      </w:r>
      <w:r w:rsidRPr="00061906">
        <w:rPr>
          <w:rtl/>
        </w:rPr>
        <w:t xml:space="preserve">قال ضريس </w:t>
      </w:r>
      <w:r>
        <w:rPr>
          <w:rtl/>
        </w:rPr>
        <w:t>أ</w:t>
      </w:r>
      <w:r w:rsidRPr="00061906">
        <w:rPr>
          <w:rtl/>
        </w:rPr>
        <w:t>ليست هي الألواح</w:t>
      </w:r>
      <w:r>
        <w:rPr>
          <w:rtl/>
        </w:rPr>
        <w:t>؟</w:t>
      </w:r>
      <w:r w:rsidRPr="00061906">
        <w:rPr>
          <w:rtl/>
        </w:rPr>
        <w:t xml:space="preserve"> قال</w:t>
      </w:r>
      <w:r>
        <w:rPr>
          <w:rtl/>
        </w:rPr>
        <w:t xml:space="preserve">: </w:t>
      </w:r>
      <w:r w:rsidRPr="00061906">
        <w:rPr>
          <w:rtl/>
        </w:rPr>
        <w:t>نعم.</w:t>
      </w:r>
    </w:p>
    <w:p w:rsidR="006F3F00" w:rsidRPr="00061906" w:rsidRDefault="006F3F00" w:rsidP="000179D4">
      <w:pPr>
        <w:pStyle w:val="libNormal"/>
        <w:rPr>
          <w:rtl/>
        </w:rPr>
      </w:pPr>
      <w:r w:rsidRPr="00061906">
        <w:rPr>
          <w:rtl/>
        </w:rPr>
        <w:t>37</w:t>
      </w:r>
      <w:r>
        <w:rPr>
          <w:rtl/>
        </w:rPr>
        <w:t xml:space="preserve"> ـ </w:t>
      </w:r>
      <w:r w:rsidRPr="00061906">
        <w:rPr>
          <w:rtl/>
        </w:rPr>
        <w:t>إبراهيم بن هاشم عن البرقي عن ابن سنان وغيره عن بشر عن حمران</w:t>
      </w:r>
    </w:p>
    <w:p w:rsidR="006F3F00" w:rsidRPr="00061906" w:rsidRDefault="006F3F00" w:rsidP="00615F29">
      <w:pPr>
        <w:pStyle w:val="libNormal0"/>
        <w:rPr>
          <w:rtl/>
        </w:rPr>
      </w:pPr>
      <w:r>
        <w:rPr>
          <w:rtl/>
        </w:rPr>
        <w:br w:type="page"/>
      </w:r>
      <w:r w:rsidRPr="00061906">
        <w:rPr>
          <w:rtl/>
        </w:rPr>
        <w:lastRenderedPageBreak/>
        <w:t>ابن أعين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عندكم التوراة والإنجيل والزبور وما في الصحف الاولى صحف إبراهيم وموسى</w:t>
      </w:r>
      <w:r>
        <w:rPr>
          <w:rtl/>
        </w:rPr>
        <w:t>؟</w:t>
      </w:r>
      <w:r w:rsidRPr="00061906">
        <w:rPr>
          <w:rtl/>
        </w:rPr>
        <w:t xml:space="preserve"> قال</w:t>
      </w:r>
      <w:r>
        <w:rPr>
          <w:rtl/>
        </w:rPr>
        <w:t xml:space="preserve">: </w:t>
      </w:r>
      <w:r w:rsidRPr="00061906">
        <w:rPr>
          <w:rtl/>
        </w:rPr>
        <w:t>نعم قلت</w:t>
      </w:r>
      <w:r>
        <w:rPr>
          <w:rtl/>
        </w:rPr>
        <w:t xml:space="preserve">: </w:t>
      </w:r>
      <w:r w:rsidRPr="00061906">
        <w:rPr>
          <w:rtl/>
        </w:rPr>
        <w:t>ان هذا لهو العلم الأكبر</w:t>
      </w:r>
      <w:r>
        <w:rPr>
          <w:rtl/>
        </w:rPr>
        <w:t>؟</w:t>
      </w:r>
      <w:r w:rsidRPr="00061906">
        <w:rPr>
          <w:rtl/>
        </w:rPr>
        <w:t xml:space="preserve"> قال</w:t>
      </w:r>
      <w:r>
        <w:rPr>
          <w:rtl/>
        </w:rPr>
        <w:t xml:space="preserve">: </w:t>
      </w:r>
      <w:r w:rsidRPr="00061906">
        <w:rPr>
          <w:rtl/>
        </w:rPr>
        <w:t>يا حمران ولكن ما يحدث بالليل والنهار علمه عندنا أعظم.</w:t>
      </w:r>
    </w:p>
    <w:p w:rsidR="006F3F00" w:rsidRPr="00061906" w:rsidRDefault="006F3F00" w:rsidP="000179D4">
      <w:pPr>
        <w:pStyle w:val="libNormal"/>
        <w:rPr>
          <w:rtl/>
        </w:rPr>
      </w:pPr>
      <w:r w:rsidRPr="00061906">
        <w:rPr>
          <w:rtl/>
        </w:rPr>
        <w:t>38</w:t>
      </w:r>
      <w:r>
        <w:rPr>
          <w:rtl/>
        </w:rPr>
        <w:t xml:space="preserve"> ـ </w:t>
      </w:r>
      <w:r w:rsidRPr="00061906">
        <w:rPr>
          <w:rtl/>
        </w:rPr>
        <w:t>إبراهيم بن إسحاق عن عبد الله بن حماد</w:t>
      </w:r>
      <w:r>
        <w:rPr>
          <w:rtl/>
        </w:rPr>
        <w:t xml:space="preserve"> عن أبي </w:t>
      </w:r>
      <w:r w:rsidRPr="00061906">
        <w:rPr>
          <w:rtl/>
        </w:rPr>
        <w:t>خالد القماط</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سمعته يقول</w:t>
      </w:r>
      <w:r>
        <w:rPr>
          <w:rtl/>
        </w:rPr>
        <w:t xml:space="preserve">: </w:t>
      </w:r>
      <w:r w:rsidRPr="00061906">
        <w:rPr>
          <w:rtl/>
        </w:rPr>
        <w:t>عندنا صحف إبراهيم وموسى ورثناها من رسول الله</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39</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روى عن موسى بن جعفر عن أبيه عن آبائه عن الحسين</w:t>
      </w:r>
      <w:r>
        <w:rPr>
          <w:rtl/>
        </w:rPr>
        <w:t xml:space="preserve"> بن علي </w:t>
      </w:r>
      <w:r w:rsidRPr="00421424">
        <w:rPr>
          <w:rStyle w:val="libAlaemChar"/>
          <w:rtl/>
        </w:rPr>
        <w:t>عليهم‌السلام</w:t>
      </w:r>
      <w:r w:rsidRPr="00061906">
        <w:rPr>
          <w:rtl/>
        </w:rPr>
        <w:t xml:space="preserve"> قال</w:t>
      </w:r>
      <w:r>
        <w:rPr>
          <w:rtl/>
        </w:rPr>
        <w:t>:</w:t>
      </w:r>
      <w:r w:rsidRPr="003B0ABA">
        <w:rPr>
          <w:rtl/>
        </w:rPr>
        <w:t xml:space="preserve"> </w:t>
      </w:r>
      <w:r w:rsidRPr="00061906">
        <w:rPr>
          <w:rtl/>
        </w:rPr>
        <w:t>قال عل</w:t>
      </w:r>
      <w:r>
        <w:rPr>
          <w:rFonts w:hint="cs"/>
          <w:rtl/>
        </w:rPr>
        <w:t>يٌّ</w:t>
      </w:r>
      <w:r w:rsidRPr="00421424">
        <w:rPr>
          <w:rStyle w:val="libAlaemChar"/>
          <w:rtl/>
        </w:rPr>
        <w:t xml:space="preserve"> عليه‌السلام</w:t>
      </w:r>
      <w:r w:rsidRPr="00061906">
        <w:rPr>
          <w:rtl/>
        </w:rPr>
        <w:t xml:space="preserve"> لبعض أحبار اليهود وقد ذكر النبي </w:t>
      </w:r>
      <w:r w:rsidRPr="00421424">
        <w:rPr>
          <w:rStyle w:val="libAlaemChar"/>
          <w:rtl/>
        </w:rPr>
        <w:t>صلى‌الله‌عليه‌وآله</w:t>
      </w:r>
      <w:r w:rsidRPr="00061906">
        <w:rPr>
          <w:rtl/>
        </w:rPr>
        <w:t xml:space="preserve"> ومناقبه</w:t>
      </w:r>
      <w:r>
        <w:rPr>
          <w:rtl/>
        </w:rPr>
        <w:t xml:space="preserve">: </w:t>
      </w:r>
      <w:r w:rsidRPr="00061906">
        <w:rPr>
          <w:rtl/>
        </w:rPr>
        <w:t>واعطى سورة</w:t>
      </w:r>
      <w:r>
        <w:rPr>
          <w:rtl/>
        </w:rPr>
        <w:t xml:space="preserve">  بني إسرائيل </w:t>
      </w:r>
      <w:r w:rsidRPr="00061906">
        <w:rPr>
          <w:rtl/>
        </w:rPr>
        <w:t xml:space="preserve">وبراءة بصحف إبراهيم وصحف موسى </w:t>
      </w:r>
      <w:r w:rsidRPr="00421424">
        <w:rPr>
          <w:rStyle w:val="libAlaemChar"/>
          <w:rtl/>
        </w:rPr>
        <w:t>عليهما‌السلام</w:t>
      </w:r>
      <w:r w:rsidRPr="00061906">
        <w:rPr>
          <w:rtl/>
        </w:rPr>
        <w:t>.</w:t>
      </w:r>
    </w:p>
    <w:p w:rsidR="006F3F00" w:rsidRPr="00061906" w:rsidRDefault="006F3F00" w:rsidP="000179D4">
      <w:pPr>
        <w:pStyle w:val="libNormal"/>
        <w:rPr>
          <w:rtl/>
        </w:rPr>
      </w:pPr>
      <w:r w:rsidRPr="00061906">
        <w:rPr>
          <w:rtl/>
        </w:rPr>
        <w:t>40</w:t>
      </w:r>
      <w:r>
        <w:rPr>
          <w:rtl/>
        </w:rPr>
        <w:t xml:space="preserve"> ـ </w:t>
      </w:r>
      <w:r w:rsidRPr="00061906">
        <w:rPr>
          <w:rtl/>
        </w:rPr>
        <w:t>في مجمع البيان في تفسير العياشي عن الأصبغ بن نباتة قال</w:t>
      </w:r>
      <w:r>
        <w:rPr>
          <w:rtl/>
        </w:rPr>
        <w:t>:</w:t>
      </w:r>
      <w:r w:rsidRPr="00127947">
        <w:rPr>
          <w:rtl/>
        </w:rPr>
        <w:t xml:space="preserve"> </w:t>
      </w:r>
      <w:r w:rsidRPr="00061906">
        <w:rPr>
          <w:rtl/>
        </w:rPr>
        <w:t>ل</w:t>
      </w:r>
      <w:r>
        <w:rPr>
          <w:rFonts w:hint="cs"/>
          <w:rtl/>
        </w:rPr>
        <w:t>ـ</w:t>
      </w:r>
      <w:r w:rsidRPr="00061906">
        <w:rPr>
          <w:rtl/>
        </w:rPr>
        <w:t>م</w:t>
      </w:r>
      <w:r>
        <w:rPr>
          <w:rFonts w:hint="cs"/>
          <w:rtl/>
        </w:rPr>
        <w:t>ّ</w:t>
      </w:r>
      <w:r w:rsidRPr="00061906">
        <w:rPr>
          <w:rtl/>
        </w:rPr>
        <w:t xml:space="preserve">ا قدم أمير المؤمنين </w:t>
      </w:r>
      <w:r w:rsidRPr="00421424">
        <w:rPr>
          <w:rStyle w:val="libAlaemChar"/>
          <w:rtl/>
        </w:rPr>
        <w:t>عليه‌السلام</w:t>
      </w:r>
      <w:r w:rsidRPr="00061906">
        <w:rPr>
          <w:rtl/>
        </w:rPr>
        <w:t xml:space="preserve"> الكوفة صلى بهم أربعين صباحا يقرء بهم </w:t>
      </w:r>
      <w:r w:rsidRPr="00421424">
        <w:rPr>
          <w:rStyle w:val="libAlaemChar"/>
          <w:rtl/>
        </w:rPr>
        <w:t>(</w:t>
      </w:r>
      <w:r w:rsidRPr="001E7A1B">
        <w:rPr>
          <w:rStyle w:val="libAieChar"/>
          <w:rtl/>
        </w:rPr>
        <w:t>سَبِّحِ اسْمَ رَبِّكَ الْأَعْلَى</w:t>
      </w:r>
      <w:r w:rsidRPr="00421424">
        <w:rPr>
          <w:rStyle w:val="libAlaemChar"/>
          <w:rtl/>
        </w:rPr>
        <w:t>)</w:t>
      </w:r>
      <w:r w:rsidRPr="00061906">
        <w:rPr>
          <w:rtl/>
        </w:rPr>
        <w:t xml:space="preserve"> فقال المنافقون</w:t>
      </w:r>
      <w:r>
        <w:rPr>
          <w:rtl/>
        </w:rPr>
        <w:t xml:space="preserve">: </w:t>
      </w:r>
      <w:r w:rsidRPr="00061906">
        <w:rPr>
          <w:rtl/>
        </w:rPr>
        <w:t>لا والله ما يحسن</w:t>
      </w:r>
      <w:r>
        <w:rPr>
          <w:rtl/>
        </w:rPr>
        <w:t xml:space="preserve"> ابن أبي </w:t>
      </w:r>
      <w:r w:rsidRPr="00061906">
        <w:rPr>
          <w:rtl/>
        </w:rPr>
        <w:t>طالب أن يقرأ القرآن</w:t>
      </w:r>
      <w:r>
        <w:rPr>
          <w:rtl/>
        </w:rPr>
        <w:t xml:space="preserve">، </w:t>
      </w:r>
      <w:r w:rsidRPr="00061906">
        <w:rPr>
          <w:rtl/>
        </w:rPr>
        <w:t>ولو أحسن ان يقرء لقرء بنا غير هذه السورة</w:t>
      </w:r>
      <w:r>
        <w:rPr>
          <w:rtl/>
        </w:rPr>
        <w:t xml:space="preserve">، </w:t>
      </w:r>
      <w:r w:rsidRPr="00061906">
        <w:rPr>
          <w:rtl/>
        </w:rPr>
        <w:t>قال</w:t>
      </w:r>
      <w:r>
        <w:rPr>
          <w:rtl/>
        </w:rPr>
        <w:t xml:space="preserve">: </w:t>
      </w:r>
      <w:r w:rsidRPr="00061906">
        <w:rPr>
          <w:rtl/>
        </w:rPr>
        <w:t>فبلغه ذلك فقال</w:t>
      </w:r>
      <w:r>
        <w:rPr>
          <w:rtl/>
        </w:rPr>
        <w:t xml:space="preserve">: </w:t>
      </w:r>
      <w:r w:rsidRPr="00061906">
        <w:rPr>
          <w:rtl/>
        </w:rPr>
        <w:t>ويلهم انى لأعرف ناسخه من منسوخه ومحكمه من متشابهه</w:t>
      </w:r>
      <w:r>
        <w:rPr>
          <w:rtl/>
        </w:rPr>
        <w:t xml:space="preserve">، </w:t>
      </w:r>
      <w:r w:rsidRPr="00061906">
        <w:rPr>
          <w:rtl/>
        </w:rPr>
        <w:t>وفصله وفصاله وحروفه من معانيه</w:t>
      </w:r>
      <w:r>
        <w:rPr>
          <w:rtl/>
        </w:rPr>
        <w:t xml:space="preserve">، </w:t>
      </w:r>
      <w:r w:rsidRPr="00061906">
        <w:rPr>
          <w:rtl/>
        </w:rPr>
        <w:t>والله ما من حرف نزل على محمد</w:t>
      </w:r>
      <w:r w:rsidRPr="00421424">
        <w:rPr>
          <w:rStyle w:val="libAlaemChar"/>
          <w:rtl/>
        </w:rPr>
        <w:t>صلى‌الله‌عليه‌وآله</w:t>
      </w:r>
      <w:r w:rsidRPr="00061906">
        <w:rPr>
          <w:rtl/>
        </w:rPr>
        <w:t xml:space="preserve"> </w:t>
      </w:r>
      <w:r>
        <w:rPr>
          <w:rFonts w:hint="cs"/>
          <w:rtl/>
        </w:rPr>
        <w:t>أ</w:t>
      </w:r>
      <w:r w:rsidRPr="00061906">
        <w:rPr>
          <w:rtl/>
        </w:rPr>
        <w:t>ل</w:t>
      </w:r>
      <w:r>
        <w:rPr>
          <w:rFonts w:hint="cs"/>
          <w:rtl/>
        </w:rPr>
        <w:t>آ</w:t>
      </w:r>
      <w:r w:rsidRPr="00061906">
        <w:rPr>
          <w:rtl/>
        </w:rPr>
        <w:t xml:space="preserve"> </w:t>
      </w:r>
      <w:r>
        <w:rPr>
          <w:rFonts w:hint="cs"/>
          <w:rtl/>
        </w:rPr>
        <w:t>إ</w:t>
      </w:r>
      <w:r w:rsidRPr="00061906">
        <w:rPr>
          <w:rtl/>
        </w:rPr>
        <w:t>ن</w:t>
      </w:r>
      <w:r>
        <w:rPr>
          <w:rFonts w:hint="cs"/>
          <w:rtl/>
        </w:rPr>
        <w:t>ّي</w:t>
      </w:r>
      <w:r w:rsidRPr="00061906">
        <w:rPr>
          <w:rtl/>
        </w:rPr>
        <w:t xml:space="preserve"> أعرف فيمن أنزل وفي</w:t>
      </w:r>
      <w:r>
        <w:rPr>
          <w:rtl/>
        </w:rPr>
        <w:t xml:space="preserve"> أي </w:t>
      </w:r>
      <w:r w:rsidRPr="00061906">
        <w:rPr>
          <w:rtl/>
        </w:rPr>
        <w:t>يوم و</w:t>
      </w:r>
      <w:r>
        <w:rPr>
          <w:rFonts w:hint="cs"/>
          <w:rtl/>
        </w:rPr>
        <w:t>ايِّ</w:t>
      </w:r>
      <w:r w:rsidRPr="00061906">
        <w:rPr>
          <w:rtl/>
        </w:rPr>
        <w:t xml:space="preserve"> موضع</w:t>
      </w:r>
      <w:r>
        <w:rPr>
          <w:rtl/>
        </w:rPr>
        <w:t xml:space="preserve">، </w:t>
      </w:r>
      <w:r w:rsidRPr="00061906">
        <w:rPr>
          <w:rtl/>
        </w:rPr>
        <w:t xml:space="preserve">ويل لهم أما يقرؤن </w:t>
      </w:r>
      <w:r w:rsidRPr="00421424">
        <w:rPr>
          <w:rStyle w:val="libAlaemChar"/>
          <w:rtl/>
        </w:rPr>
        <w:t>(</w:t>
      </w:r>
      <w:r w:rsidRPr="001E7A1B">
        <w:rPr>
          <w:rStyle w:val="libAieChar"/>
          <w:rtl/>
        </w:rPr>
        <w:t>إِنَّ هذا لَفِي الصُّحُفِ الْأُولى صُحُفِ إِبْراهِيمَ وَمُوسى</w:t>
      </w:r>
      <w:r w:rsidRPr="00421424">
        <w:rPr>
          <w:rStyle w:val="libAlaemChar"/>
          <w:rtl/>
        </w:rPr>
        <w:t>)</w:t>
      </w:r>
      <w:r w:rsidRPr="00061906">
        <w:rPr>
          <w:rtl/>
        </w:rPr>
        <w:t xml:space="preserve"> والله عندي ورثتها من رسول الله</w:t>
      </w:r>
      <w:r w:rsidRPr="00421424">
        <w:rPr>
          <w:rStyle w:val="libAlaemChar"/>
          <w:rtl/>
        </w:rPr>
        <w:t>صلى‌الله‌عليه‌وآله</w:t>
      </w:r>
      <w:r w:rsidRPr="00061906">
        <w:rPr>
          <w:rtl/>
        </w:rPr>
        <w:t xml:space="preserve"> والحديث طويل أخذنا منه موضع الحاجة.</w:t>
      </w:r>
    </w:p>
    <w:p w:rsidR="006F3F00" w:rsidRPr="00061906" w:rsidRDefault="006F3F00" w:rsidP="000179D4">
      <w:pPr>
        <w:pStyle w:val="libNormal"/>
        <w:rPr>
          <w:rtl/>
        </w:rPr>
      </w:pPr>
      <w:r w:rsidRPr="00061906">
        <w:rPr>
          <w:rtl/>
        </w:rPr>
        <w:t>في بصائر الدرجات محمد بن عيسى</w:t>
      </w:r>
      <w:r>
        <w:rPr>
          <w:rtl/>
        </w:rPr>
        <w:t xml:space="preserve"> عن أبي </w:t>
      </w:r>
      <w:r w:rsidRPr="00061906">
        <w:rPr>
          <w:rtl/>
        </w:rPr>
        <w:t>محمد الأنصاري عن صباح المزني عن الحارث بن حصيرة المزني عن الأصبغ بن نباتة نحو ما في تفسير العياشي.</w:t>
      </w:r>
    </w:p>
    <w:p w:rsidR="006F3F00" w:rsidRPr="00061906" w:rsidRDefault="006F3F00" w:rsidP="000179D4">
      <w:pPr>
        <w:pStyle w:val="libNormal"/>
        <w:rPr>
          <w:rtl/>
        </w:rPr>
      </w:pPr>
      <w:r w:rsidRPr="00061906">
        <w:rPr>
          <w:rtl/>
        </w:rPr>
        <w:t>41</w:t>
      </w:r>
      <w:r>
        <w:rPr>
          <w:rtl/>
        </w:rPr>
        <w:t xml:space="preserve"> ـ </w:t>
      </w:r>
      <w:r w:rsidRPr="00061906">
        <w:rPr>
          <w:rtl/>
        </w:rPr>
        <w:t>في كتاب الخصال عن عتبة بن عمير الليثي</w:t>
      </w:r>
      <w:r>
        <w:rPr>
          <w:rtl/>
        </w:rPr>
        <w:t xml:space="preserve"> عن أبي </w:t>
      </w:r>
      <w:r w:rsidRPr="00061906">
        <w:rPr>
          <w:rtl/>
        </w:rPr>
        <w:t xml:space="preserve">ذر </w:t>
      </w:r>
      <w:r w:rsidRPr="00421424">
        <w:rPr>
          <w:rStyle w:val="libAlaemChar"/>
          <w:rtl/>
        </w:rPr>
        <w:t>رحمه‌الله</w:t>
      </w:r>
      <w:r w:rsidRPr="00061906">
        <w:rPr>
          <w:rtl/>
        </w:rPr>
        <w:t xml:space="preserve"> قال</w:t>
      </w:r>
      <w:r>
        <w:rPr>
          <w:rtl/>
        </w:rPr>
        <w:t xml:space="preserve">: </w:t>
      </w:r>
      <w:r w:rsidRPr="00061906">
        <w:rPr>
          <w:rtl/>
        </w:rPr>
        <w:t xml:space="preserve">دخلت على رسول الله </w:t>
      </w:r>
      <w:r w:rsidRPr="00421424">
        <w:rPr>
          <w:rStyle w:val="libAlaemChar"/>
          <w:rtl/>
        </w:rPr>
        <w:t>صلى‌الله‌عليه‌وآله‌وسلم</w:t>
      </w:r>
      <w:r w:rsidRPr="00061906">
        <w:rPr>
          <w:rtl/>
        </w:rPr>
        <w:t xml:space="preserve"> وهو في المسجد جالس وحده فاغتنمت خلوته</w:t>
      </w:r>
      <w:r>
        <w:rPr>
          <w:rtl/>
        </w:rPr>
        <w:t xml:space="preserve"> إلى </w:t>
      </w:r>
      <w:r w:rsidRPr="00061906">
        <w:rPr>
          <w:rtl/>
        </w:rPr>
        <w:t>أن قال</w:t>
      </w:r>
      <w:r>
        <w:rPr>
          <w:rtl/>
        </w:rPr>
        <w:t xml:space="preserve">: </w:t>
      </w:r>
      <w:r w:rsidRPr="00061906">
        <w:rPr>
          <w:rtl/>
        </w:rPr>
        <w:t>قلت</w:t>
      </w:r>
      <w:r>
        <w:rPr>
          <w:rtl/>
        </w:rPr>
        <w:t xml:space="preserve">: </w:t>
      </w:r>
      <w:r w:rsidRPr="00061906">
        <w:rPr>
          <w:rtl/>
        </w:rPr>
        <w:t>يا رسول الله كم انزل الله من كتاب</w:t>
      </w:r>
      <w:r>
        <w:rPr>
          <w:rtl/>
        </w:rPr>
        <w:t>؟</w:t>
      </w:r>
      <w:r w:rsidRPr="00061906">
        <w:rPr>
          <w:rtl/>
        </w:rPr>
        <w:t xml:space="preserve"> قال</w:t>
      </w:r>
      <w:r>
        <w:rPr>
          <w:rtl/>
        </w:rPr>
        <w:t xml:space="preserve">: </w:t>
      </w:r>
      <w:r w:rsidRPr="00061906">
        <w:rPr>
          <w:rtl/>
        </w:rPr>
        <w:t>مأة كتاب واربعة كتب</w:t>
      </w:r>
      <w:r>
        <w:rPr>
          <w:rtl/>
        </w:rPr>
        <w:t xml:space="preserve">، </w:t>
      </w:r>
      <w:r w:rsidRPr="00061906">
        <w:rPr>
          <w:rtl/>
        </w:rPr>
        <w:t>انزل الله على شيث خمسين صحيفة</w:t>
      </w:r>
      <w:r>
        <w:rPr>
          <w:rtl/>
        </w:rPr>
        <w:t xml:space="preserve">، </w:t>
      </w:r>
      <w:r w:rsidRPr="00061906">
        <w:rPr>
          <w:rtl/>
        </w:rPr>
        <w:t>وعلى إدريس ثلاثين صحيفة</w:t>
      </w:r>
      <w:r>
        <w:rPr>
          <w:rtl/>
        </w:rPr>
        <w:t xml:space="preserve">، </w:t>
      </w:r>
      <w:r w:rsidRPr="00061906">
        <w:rPr>
          <w:rtl/>
        </w:rPr>
        <w:t>وعلى إبراهيم عشرين</w:t>
      </w:r>
    </w:p>
    <w:p w:rsidR="006F3F00" w:rsidRPr="00061906" w:rsidRDefault="006F3F00" w:rsidP="00615F29">
      <w:pPr>
        <w:pStyle w:val="libNormal0"/>
        <w:rPr>
          <w:rtl/>
        </w:rPr>
      </w:pPr>
      <w:r>
        <w:rPr>
          <w:rtl/>
        </w:rPr>
        <w:br w:type="page"/>
      </w:r>
      <w:r w:rsidRPr="00061906">
        <w:rPr>
          <w:rtl/>
        </w:rPr>
        <w:lastRenderedPageBreak/>
        <w:t>صحيفة</w:t>
      </w:r>
      <w:r>
        <w:rPr>
          <w:rtl/>
        </w:rPr>
        <w:t xml:space="preserve">، </w:t>
      </w:r>
      <w:r w:rsidRPr="00061906">
        <w:rPr>
          <w:rtl/>
        </w:rPr>
        <w:t>وانزل التوراة والإنجيل والزبور والفرقان</w:t>
      </w:r>
      <w:r>
        <w:rPr>
          <w:rtl/>
        </w:rPr>
        <w:t xml:space="preserve">، </w:t>
      </w:r>
      <w:r w:rsidRPr="00061906">
        <w:rPr>
          <w:rtl/>
        </w:rPr>
        <w:t>قلت</w:t>
      </w:r>
      <w:r>
        <w:rPr>
          <w:rtl/>
        </w:rPr>
        <w:t xml:space="preserve">: </w:t>
      </w:r>
      <w:r w:rsidRPr="00061906">
        <w:rPr>
          <w:rtl/>
        </w:rPr>
        <w:t>يا رسول الله وما كانت صحف إبراهيم</w:t>
      </w:r>
      <w:r>
        <w:rPr>
          <w:rtl/>
        </w:rPr>
        <w:t>؟</w:t>
      </w:r>
      <w:r w:rsidRPr="00061906">
        <w:rPr>
          <w:rtl/>
        </w:rPr>
        <w:t xml:space="preserve"> قال</w:t>
      </w:r>
      <w:r>
        <w:rPr>
          <w:rtl/>
        </w:rPr>
        <w:t xml:space="preserve">: </w:t>
      </w:r>
      <w:r w:rsidRPr="00061906">
        <w:rPr>
          <w:rtl/>
        </w:rPr>
        <w:t>كانت أمثالا كلها</w:t>
      </w:r>
      <w:r>
        <w:rPr>
          <w:rtl/>
        </w:rPr>
        <w:t xml:space="preserve">، </w:t>
      </w:r>
      <w:r w:rsidRPr="00061906">
        <w:rPr>
          <w:rtl/>
        </w:rPr>
        <w:t>وكان فيها</w:t>
      </w:r>
      <w:r>
        <w:rPr>
          <w:rtl/>
        </w:rPr>
        <w:t xml:space="preserve">: </w:t>
      </w:r>
      <w:r w:rsidRPr="00061906">
        <w:rPr>
          <w:rtl/>
        </w:rPr>
        <w:t>ايها الملك المبتلى المغرور انى لم أبعثك تجمع الدنيا بعضها على بعض</w:t>
      </w:r>
      <w:r>
        <w:rPr>
          <w:rtl/>
        </w:rPr>
        <w:t xml:space="preserve">، </w:t>
      </w:r>
      <w:r w:rsidRPr="00061906">
        <w:rPr>
          <w:rtl/>
        </w:rPr>
        <w:t>ولكني بعثتك لترد عنى دعوة المظلوم</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لا أردها وان كانت من كافر</w:t>
      </w:r>
      <w:r>
        <w:rPr>
          <w:rtl/>
        </w:rPr>
        <w:t xml:space="preserve">، </w:t>
      </w:r>
      <w:r w:rsidRPr="00061906">
        <w:rPr>
          <w:rtl/>
        </w:rPr>
        <w:t>وعلى العاقل ما لم يكن مغلوبا ان يكون له ساعات</w:t>
      </w:r>
      <w:r>
        <w:rPr>
          <w:rtl/>
        </w:rPr>
        <w:t xml:space="preserve">: </w:t>
      </w:r>
      <w:r w:rsidRPr="00061906">
        <w:rPr>
          <w:rtl/>
        </w:rPr>
        <w:t>ساعة يناجي فيها ربه</w:t>
      </w:r>
      <w:r>
        <w:rPr>
          <w:rtl/>
        </w:rPr>
        <w:t xml:space="preserve">، </w:t>
      </w:r>
      <w:r w:rsidRPr="00061906">
        <w:rPr>
          <w:rtl/>
        </w:rPr>
        <w:t>وساعة يحاسب فيها نفسه</w:t>
      </w:r>
      <w:r>
        <w:rPr>
          <w:rtl/>
        </w:rPr>
        <w:t xml:space="preserve">، </w:t>
      </w:r>
      <w:r w:rsidRPr="00061906">
        <w:rPr>
          <w:rtl/>
        </w:rPr>
        <w:t xml:space="preserve">وساعة يتفكر فيها صنع الله </w:t>
      </w:r>
      <w:r w:rsidRPr="00421424">
        <w:rPr>
          <w:rStyle w:val="libAlaemChar"/>
          <w:rtl/>
        </w:rPr>
        <w:t>عزوجل</w:t>
      </w:r>
      <w:r w:rsidRPr="00061906">
        <w:rPr>
          <w:rtl/>
        </w:rPr>
        <w:t xml:space="preserve"> اليه</w:t>
      </w:r>
      <w:r>
        <w:rPr>
          <w:rtl/>
        </w:rPr>
        <w:t xml:space="preserve">، </w:t>
      </w:r>
      <w:r w:rsidRPr="00061906">
        <w:rPr>
          <w:rtl/>
        </w:rPr>
        <w:t>وساعة يخلو فيها لحظ نفسه من الحلال</w:t>
      </w:r>
      <w:r>
        <w:rPr>
          <w:rtl/>
        </w:rPr>
        <w:t xml:space="preserve">، </w:t>
      </w:r>
      <w:r w:rsidRPr="00061906">
        <w:rPr>
          <w:rtl/>
        </w:rPr>
        <w:t>فان هذه الساعة عون لتلك الساعات</w:t>
      </w:r>
      <w:r>
        <w:rPr>
          <w:rtl/>
        </w:rPr>
        <w:t xml:space="preserve">، </w:t>
      </w:r>
      <w:r w:rsidRPr="00061906">
        <w:rPr>
          <w:rtl/>
        </w:rPr>
        <w:t>واستحمام للقلوب وتوديع لها</w:t>
      </w:r>
      <w:r>
        <w:rPr>
          <w:rtl/>
        </w:rPr>
        <w:t xml:space="preserve">، </w:t>
      </w:r>
      <w:r w:rsidRPr="00061906">
        <w:rPr>
          <w:rtl/>
        </w:rPr>
        <w:t>وعلى العاقل ان يكون بصيرا بزمانه مقبلا على شأنه</w:t>
      </w:r>
      <w:r>
        <w:rPr>
          <w:rtl/>
        </w:rPr>
        <w:t xml:space="preserve">، </w:t>
      </w:r>
      <w:r w:rsidRPr="00061906">
        <w:rPr>
          <w:rtl/>
        </w:rPr>
        <w:t>حافظا للسانه</w:t>
      </w:r>
      <w:r>
        <w:rPr>
          <w:rtl/>
        </w:rPr>
        <w:t xml:space="preserve">، </w:t>
      </w:r>
      <w:r w:rsidRPr="00061906">
        <w:rPr>
          <w:rtl/>
        </w:rPr>
        <w:t>فانه من حسب كلامه من عمله قل كلامه</w:t>
      </w:r>
      <w:r w:rsidRPr="00B91E10">
        <w:rPr>
          <w:rFonts w:hint="cs"/>
          <w:rtl/>
        </w:rPr>
        <w:t xml:space="preserve"> </w:t>
      </w:r>
      <w:r>
        <w:rPr>
          <w:rFonts w:hint="cs"/>
          <w:rtl/>
        </w:rPr>
        <w:t>إ</w:t>
      </w:r>
      <w:r w:rsidRPr="00061906">
        <w:rPr>
          <w:rtl/>
        </w:rPr>
        <w:t>ل</w:t>
      </w:r>
      <w:r>
        <w:rPr>
          <w:rFonts w:hint="cs"/>
          <w:rtl/>
        </w:rPr>
        <w:t>ّ</w:t>
      </w:r>
      <w:r w:rsidRPr="00061906">
        <w:rPr>
          <w:rtl/>
        </w:rPr>
        <w:t>ا فيما يعنيه</w:t>
      </w:r>
      <w:r>
        <w:rPr>
          <w:rtl/>
        </w:rPr>
        <w:t xml:space="preserve">، </w:t>
      </w:r>
      <w:r w:rsidRPr="00061906">
        <w:rPr>
          <w:rtl/>
        </w:rPr>
        <w:t>وعلى العاقل ان يكون طالبا لثلاث</w:t>
      </w:r>
      <w:r>
        <w:rPr>
          <w:rtl/>
        </w:rPr>
        <w:t xml:space="preserve">: </w:t>
      </w:r>
      <w:r w:rsidRPr="00061906">
        <w:rPr>
          <w:rtl/>
        </w:rPr>
        <w:t>مرمة لمعاش</w:t>
      </w:r>
      <w:r>
        <w:rPr>
          <w:rtl/>
        </w:rPr>
        <w:t xml:space="preserve">، </w:t>
      </w:r>
      <w:r w:rsidRPr="00061906">
        <w:rPr>
          <w:rtl/>
        </w:rPr>
        <w:t>أو تزود لمعاد</w:t>
      </w:r>
      <w:r>
        <w:rPr>
          <w:rtl/>
        </w:rPr>
        <w:t xml:space="preserve">، </w:t>
      </w:r>
      <w:r w:rsidRPr="00061906">
        <w:rPr>
          <w:rtl/>
        </w:rPr>
        <w:t>أو تلذذ في غير محرم</w:t>
      </w:r>
      <w:r>
        <w:rPr>
          <w:rtl/>
        </w:rPr>
        <w:t xml:space="preserve">، </w:t>
      </w:r>
      <w:r w:rsidRPr="00061906">
        <w:rPr>
          <w:rtl/>
        </w:rPr>
        <w:t>قلت</w:t>
      </w:r>
      <w:r>
        <w:rPr>
          <w:rtl/>
        </w:rPr>
        <w:t xml:space="preserve">: </w:t>
      </w:r>
      <w:r w:rsidRPr="00061906">
        <w:rPr>
          <w:rtl/>
        </w:rPr>
        <w:t>يا رسول الله فيما كانت صحف موسى</w:t>
      </w:r>
      <w:r>
        <w:rPr>
          <w:rtl/>
        </w:rPr>
        <w:t>؟</w:t>
      </w:r>
      <w:r w:rsidRPr="00061906">
        <w:rPr>
          <w:rtl/>
        </w:rPr>
        <w:t xml:space="preserve"> قال</w:t>
      </w:r>
      <w:r>
        <w:rPr>
          <w:rtl/>
        </w:rPr>
        <w:t xml:space="preserve">: </w:t>
      </w:r>
      <w:r w:rsidRPr="00061906">
        <w:rPr>
          <w:rtl/>
        </w:rPr>
        <w:t>كانت عبرا كلها</w:t>
      </w:r>
      <w:r>
        <w:rPr>
          <w:rtl/>
        </w:rPr>
        <w:t xml:space="preserve">، </w:t>
      </w:r>
      <w:r w:rsidRPr="00061906">
        <w:rPr>
          <w:rtl/>
        </w:rPr>
        <w:t>عجب لمن أيقن بالموت كيف يفرح</w:t>
      </w:r>
      <w:r>
        <w:rPr>
          <w:rtl/>
        </w:rPr>
        <w:t>؟</w:t>
      </w:r>
      <w:r w:rsidRPr="00061906">
        <w:rPr>
          <w:rtl/>
        </w:rPr>
        <w:t xml:space="preserve"> ولمن أيقن بالنار كيف يضحك</w:t>
      </w:r>
      <w:r>
        <w:rPr>
          <w:rtl/>
        </w:rPr>
        <w:t>؟</w:t>
      </w:r>
      <w:r w:rsidRPr="00061906">
        <w:rPr>
          <w:rtl/>
        </w:rPr>
        <w:t xml:space="preserve"> ولمن يرى الدنيا وتقلبها بأهلها كيف يطمئن إليها</w:t>
      </w:r>
      <w:r>
        <w:rPr>
          <w:rtl/>
        </w:rPr>
        <w:t>؟</w:t>
      </w:r>
      <w:r w:rsidRPr="00061906">
        <w:rPr>
          <w:rtl/>
        </w:rPr>
        <w:t xml:space="preserve"> ولمن يؤمن بالقدر كيف ينصب</w:t>
      </w:r>
      <w:r>
        <w:rPr>
          <w:rtl/>
        </w:rPr>
        <w:t>؟</w:t>
      </w:r>
      <w:r w:rsidRPr="00061906">
        <w:rPr>
          <w:rtl/>
        </w:rPr>
        <w:t xml:space="preserve"> ولمن أيقن بالحساب ثم لا يعمل</w:t>
      </w:r>
      <w:r>
        <w:rPr>
          <w:rtl/>
        </w:rPr>
        <w:t>؟</w:t>
      </w:r>
    </w:p>
    <w:p w:rsidR="006F3F00" w:rsidRPr="00061906" w:rsidRDefault="006F3F00" w:rsidP="000179D4">
      <w:pPr>
        <w:pStyle w:val="libNormal"/>
        <w:rPr>
          <w:rtl/>
        </w:rPr>
      </w:pPr>
      <w:r w:rsidRPr="00061906">
        <w:rPr>
          <w:rtl/>
        </w:rPr>
        <w:t>42</w:t>
      </w:r>
      <w:r>
        <w:rPr>
          <w:rtl/>
        </w:rPr>
        <w:t xml:space="preserve"> ـ </w:t>
      </w:r>
      <w:r w:rsidRPr="00061906">
        <w:rPr>
          <w:rtl/>
        </w:rPr>
        <w:t>في كتاب جعفر بن محمد الدوريستي قال</w:t>
      </w:r>
      <w:r>
        <w:rPr>
          <w:rtl/>
        </w:rPr>
        <w:t xml:space="preserve"> أبو </w:t>
      </w:r>
      <w:r w:rsidRPr="00061906">
        <w:rPr>
          <w:rtl/>
        </w:rPr>
        <w:t>ذر</w:t>
      </w:r>
      <w:r>
        <w:rPr>
          <w:rtl/>
        </w:rPr>
        <w:t xml:space="preserve">: </w:t>
      </w:r>
      <w:r w:rsidRPr="00061906">
        <w:rPr>
          <w:rtl/>
        </w:rPr>
        <w:t xml:space="preserve">قلت يا رسول الله فما كانت صحف إبراهيم </w:t>
      </w:r>
      <w:r w:rsidRPr="00421424">
        <w:rPr>
          <w:rStyle w:val="libAlaemChar"/>
          <w:rtl/>
        </w:rPr>
        <w:t>عليه‌السلام</w:t>
      </w:r>
      <w:r>
        <w:rPr>
          <w:rtl/>
        </w:rPr>
        <w:t>؟</w:t>
      </w:r>
      <w:r w:rsidRPr="00061906">
        <w:rPr>
          <w:rtl/>
        </w:rPr>
        <w:t xml:space="preserve"> قال</w:t>
      </w:r>
      <w:r>
        <w:rPr>
          <w:rtl/>
        </w:rPr>
        <w:t xml:space="preserve">: </w:t>
      </w:r>
      <w:r w:rsidRPr="00061906">
        <w:rPr>
          <w:rtl/>
        </w:rPr>
        <w:t>كانت أمثالا كلها</w:t>
      </w:r>
      <w:r>
        <w:rPr>
          <w:rtl/>
        </w:rPr>
        <w:t xml:space="preserve">: </w:t>
      </w:r>
      <w:r w:rsidRPr="00061906">
        <w:rPr>
          <w:rtl/>
        </w:rPr>
        <w:t>ايها الملك المسلط المبتلى المغرور انى لم أبعثك لتجمع المال بعضه على بعض</w:t>
      </w:r>
      <w:r>
        <w:rPr>
          <w:rtl/>
        </w:rPr>
        <w:t xml:space="preserve">، وإنّما  </w:t>
      </w:r>
      <w:r w:rsidRPr="00061906">
        <w:rPr>
          <w:rtl/>
        </w:rPr>
        <w:t>بعثتك لترد عنى دعوة المظلوم</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لا أردها وان كانت من كافر أو فاجر فجوره على نفسه ؛ وكان فيها أمثال وعلى العاقل ما لم يكن مغلوبا على عقله ان يكون له ساعات</w:t>
      </w:r>
      <w:r>
        <w:rPr>
          <w:rtl/>
        </w:rPr>
        <w:t xml:space="preserve">: </w:t>
      </w:r>
      <w:r w:rsidRPr="00061906">
        <w:rPr>
          <w:rtl/>
        </w:rPr>
        <w:t>ساعة يناجي فيها ربه</w:t>
      </w:r>
      <w:r>
        <w:rPr>
          <w:rtl/>
        </w:rPr>
        <w:t xml:space="preserve">، </w:t>
      </w:r>
      <w:r w:rsidRPr="00061906">
        <w:rPr>
          <w:rtl/>
        </w:rPr>
        <w:t>وساعة يفكر فيها في صنع الله</w:t>
      </w:r>
      <w:r>
        <w:rPr>
          <w:rtl/>
        </w:rPr>
        <w:t xml:space="preserve">، </w:t>
      </w:r>
      <w:r w:rsidRPr="00061906">
        <w:rPr>
          <w:rtl/>
        </w:rPr>
        <w:t>وساعة يحاسب نفسه فيما قدم وأخر</w:t>
      </w:r>
      <w:r>
        <w:rPr>
          <w:rtl/>
        </w:rPr>
        <w:t xml:space="preserve">، </w:t>
      </w:r>
      <w:r w:rsidRPr="00061906">
        <w:rPr>
          <w:rtl/>
        </w:rPr>
        <w:t>وساعة يخلو فيها بحاجته من الحلال ومن المطعم والمشرب</w:t>
      </w:r>
      <w:r>
        <w:rPr>
          <w:rtl/>
        </w:rPr>
        <w:t xml:space="preserve">، </w:t>
      </w:r>
      <w:r w:rsidRPr="00061906">
        <w:rPr>
          <w:rtl/>
        </w:rPr>
        <w:t>وعلى العاقل ان يكون طاعنا في ثلاث</w:t>
      </w:r>
      <w:r>
        <w:rPr>
          <w:rtl/>
        </w:rPr>
        <w:t xml:space="preserve">: </w:t>
      </w:r>
      <w:r w:rsidRPr="00061906">
        <w:rPr>
          <w:rtl/>
        </w:rPr>
        <w:t>تزود لمعاد</w:t>
      </w:r>
      <w:r>
        <w:rPr>
          <w:rtl/>
        </w:rPr>
        <w:t xml:space="preserve">، </w:t>
      </w:r>
      <w:r w:rsidRPr="00061906">
        <w:rPr>
          <w:rtl/>
        </w:rPr>
        <w:t>أو مرمة لمعاش</w:t>
      </w:r>
      <w:r>
        <w:rPr>
          <w:rtl/>
        </w:rPr>
        <w:t xml:space="preserve">، </w:t>
      </w:r>
      <w:r w:rsidRPr="00061906">
        <w:rPr>
          <w:rtl/>
        </w:rPr>
        <w:t>أو لذة في غير محرم</w:t>
      </w:r>
      <w:r>
        <w:rPr>
          <w:rtl/>
        </w:rPr>
        <w:t xml:space="preserve">، </w:t>
      </w:r>
      <w:r w:rsidRPr="00061906">
        <w:rPr>
          <w:rtl/>
        </w:rPr>
        <w:t>وعلى العاقل أن يكون بصيرا في زمانه مقبلا على شأنه حافظا للسانه</w:t>
      </w:r>
      <w:r>
        <w:rPr>
          <w:rtl/>
        </w:rPr>
        <w:t xml:space="preserve">، </w:t>
      </w:r>
      <w:r w:rsidRPr="00061906">
        <w:rPr>
          <w:rtl/>
        </w:rPr>
        <w:t>ومن حسب كلامه من عمله قل كلامه</w:t>
      </w:r>
      <w:r w:rsidRPr="00B91E10">
        <w:rPr>
          <w:rFonts w:hint="cs"/>
          <w:rtl/>
        </w:rPr>
        <w:t xml:space="preserve"> </w:t>
      </w:r>
      <w:r>
        <w:rPr>
          <w:rFonts w:hint="cs"/>
          <w:rtl/>
        </w:rPr>
        <w:t>إ</w:t>
      </w:r>
      <w:r w:rsidRPr="00061906">
        <w:rPr>
          <w:rtl/>
        </w:rPr>
        <w:t>ل</w:t>
      </w:r>
      <w:r>
        <w:rPr>
          <w:rFonts w:hint="cs"/>
          <w:rtl/>
        </w:rPr>
        <w:t>ّ</w:t>
      </w:r>
      <w:r w:rsidRPr="00061906">
        <w:rPr>
          <w:rtl/>
        </w:rPr>
        <w:t>ا في ما يعنيه</w:t>
      </w:r>
      <w:r>
        <w:rPr>
          <w:rtl/>
        </w:rPr>
        <w:t xml:space="preserve">، </w:t>
      </w:r>
      <w:r w:rsidRPr="00061906">
        <w:rPr>
          <w:rtl/>
        </w:rPr>
        <w:t>قلت</w:t>
      </w:r>
      <w:r>
        <w:rPr>
          <w:rtl/>
        </w:rPr>
        <w:t xml:space="preserve">: </w:t>
      </w:r>
      <w:r w:rsidRPr="00061906">
        <w:rPr>
          <w:rtl/>
        </w:rPr>
        <w:t xml:space="preserve">يا رسول الله فما كانت صحف موسى </w:t>
      </w:r>
      <w:r w:rsidRPr="00421424">
        <w:rPr>
          <w:rStyle w:val="libAlaemChar"/>
          <w:rtl/>
        </w:rPr>
        <w:t>عليه‌السلام</w:t>
      </w:r>
      <w:r>
        <w:rPr>
          <w:rtl/>
        </w:rPr>
        <w:t>؟</w:t>
      </w:r>
      <w:r w:rsidRPr="00061906">
        <w:rPr>
          <w:rtl/>
        </w:rPr>
        <w:t xml:space="preserve"> قال</w:t>
      </w:r>
      <w:r>
        <w:rPr>
          <w:rtl/>
        </w:rPr>
        <w:t xml:space="preserve">: </w:t>
      </w:r>
      <w:r w:rsidRPr="00061906">
        <w:rPr>
          <w:rtl/>
        </w:rPr>
        <w:t>كانت عبرا كلها</w:t>
      </w:r>
      <w:r>
        <w:rPr>
          <w:rtl/>
        </w:rPr>
        <w:t xml:space="preserve">: </w:t>
      </w:r>
      <w:r w:rsidRPr="00061906">
        <w:rPr>
          <w:rtl/>
        </w:rPr>
        <w:t>عجبت لمن أيقن بالنار ثم ضحك</w:t>
      </w:r>
      <w:r>
        <w:rPr>
          <w:rtl/>
        </w:rPr>
        <w:t xml:space="preserve">، </w:t>
      </w:r>
      <w:r w:rsidRPr="00061906">
        <w:rPr>
          <w:rtl/>
        </w:rPr>
        <w:t>عجبت لمن أيقن بالموت كيف يفرح ،</w:t>
      </w:r>
    </w:p>
    <w:p w:rsidR="006F3F00" w:rsidRPr="00061906" w:rsidRDefault="006F3F00" w:rsidP="00615F29">
      <w:pPr>
        <w:pStyle w:val="libNormal0"/>
        <w:rPr>
          <w:rtl/>
        </w:rPr>
      </w:pPr>
      <w:r>
        <w:rPr>
          <w:rtl/>
        </w:rPr>
        <w:br w:type="page"/>
      </w:r>
      <w:r w:rsidRPr="00061906">
        <w:rPr>
          <w:rtl/>
        </w:rPr>
        <w:lastRenderedPageBreak/>
        <w:t>عجبت لمن أبصر الدنيا وتقلبها بأهلها حالا بعد حال وهو يطمئن إليها</w:t>
      </w:r>
      <w:r>
        <w:rPr>
          <w:rtl/>
        </w:rPr>
        <w:t>؟</w:t>
      </w:r>
      <w:r w:rsidRPr="00061906">
        <w:rPr>
          <w:rtl/>
        </w:rPr>
        <w:t xml:space="preserve"> عجبت لمن أيقن بالحساب ثم لم يعمل قلت</w:t>
      </w:r>
      <w:r>
        <w:rPr>
          <w:rtl/>
        </w:rPr>
        <w:t xml:space="preserve">: </w:t>
      </w:r>
      <w:r w:rsidRPr="00061906">
        <w:rPr>
          <w:rtl/>
        </w:rPr>
        <w:t xml:space="preserve">يا رسول الله فهل في أيدينا شيء مما كان في صحف إبراهيم وموسى </w:t>
      </w:r>
      <w:r w:rsidRPr="00421424">
        <w:rPr>
          <w:rStyle w:val="libAlaemChar"/>
          <w:rtl/>
        </w:rPr>
        <w:t>عليهما‌السلام</w:t>
      </w:r>
      <w:r w:rsidRPr="00061906">
        <w:rPr>
          <w:rtl/>
        </w:rPr>
        <w:t xml:space="preserve"> فيما أنزل الله عليك</w:t>
      </w:r>
      <w:r>
        <w:rPr>
          <w:rtl/>
        </w:rPr>
        <w:t>؟</w:t>
      </w:r>
      <w:r w:rsidRPr="00061906">
        <w:rPr>
          <w:rtl/>
        </w:rPr>
        <w:t xml:space="preserve"> قال</w:t>
      </w:r>
      <w:r>
        <w:rPr>
          <w:rtl/>
        </w:rPr>
        <w:t xml:space="preserve">: </w:t>
      </w:r>
      <w:r w:rsidRPr="00061906">
        <w:rPr>
          <w:rtl/>
        </w:rPr>
        <w:t>أقرأ</w:t>
      </w:r>
      <w:r w:rsidRPr="00B9785F">
        <w:rPr>
          <w:rtl/>
        </w:rPr>
        <w:t xml:space="preserve"> </w:t>
      </w:r>
      <w:r w:rsidRPr="00061906">
        <w:rPr>
          <w:rtl/>
        </w:rPr>
        <w:t xml:space="preserve">يا </w:t>
      </w:r>
      <w:r>
        <w:rPr>
          <w:rFonts w:hint="cs"/>
          <w:rtl/>
        </w:rPr>
        <w:t>أ</w:t>
      </w:r>
      <w:r w:rsidRPr="00061906">
        <w:rPr>
          <w:rtl/>
        </w:rPr>
        <w:t xml:space="preserve">با ذر </w:t>
      </w:r>
      <w:r w:rsidRPr="00421424">
        <w:rPr>
          <w:rStyle w:val="libAlaemChar"/>
          <w:rtl/>
        </w:rPr>
        <w:t>(</w:t>
      </w:r>
      <w:r w:rsidRPr="001E7A1B">
        <w:rPr>
          <w:rStyle w:val="libAieChar"/>
          <w:rtl/>
        </w:rPr>
        <w:t>قَدْ أَفْلَحَ مَنْ تَزَكَّى وَذَكَرَ اسْمَ رَبِّهِ فَصَلَّى بَلْ تُؤْثِرُونَ الْحَياةَ الدُّنْيا وَالْآخِرَةُ خَيْرٌ وَأَبْقى إِنَّ هذا لَفِي الصُّحُفِ الْأُولى صُحُفِ إِبْراهِيمَ وَمُوسى</w:t>
      </w:r>
      <w:r w:rsidRPr="00421424">
        <w:rPr>
          <w:rStyle w:val="libAlaemChar"/>
          <w:rtl/>
        </w:rPr>
        <w:t>)</w:t>
      </w:r>
      <w:r>
        <w:rPr>
          <w:rtl/>
        </w:rPr>
        <w:t>.</w:t>
      </w:r>
    </w:p>
    <w:p w:rsidR="006F3F00" w:rsidRPr="00061906" w:rsidRDefault="006F3F00" w:rsidP="000179D4">
      <w:pPr>
        <w:pStyle w:val="libNormal"/>
        <w:rPr>
          <w:rtl/>
        </w:rPr>
      </w:pPr>
      <w:r w:rsidRPr="00061906">
        <w:rPr>
          <w:rtl/>
        </w:rPr>
        <w:t>43</w:t>
      </w:r>
      <w:r>
        <w:rPr>
          <w:rtl/>
        </w:rPr>
        <w:t xml:space="preserve"> ـ </w:t>
      </w:r>
      <w:r w:rsidRPr="00061906">
        <w:rPr>
          <w:rtl/>
        </w:rPr>
        <w:t>في مجمع البيان روى</w:t>
      </w:r>
      <w:r>
        <w:rPr>
          <w:rtl/>
        </w:rPr>
        <w:t xml:space="preserve"> عن أبي </w:t>
      </w:r>
      <w:r w:rsidRPr="00061906">
        <w:rPr>
          <w:rtl/>
        </w:rPr>
        <w:t>ذر أنه قال</w:t>
      </w:r>
      <w:r>
        <w:rPr>
          <w:rtl/>
        </w:rPr>
        <w:t xml:space="preserve">: </w:t>
      </w:r>
      <w:r w:rsidRPr="00061906">
        <w:rPr>
          <w:rtl/>
        </w:rPr>
        <w:t>قلت</w:t>
      </w:r>
      <w:r>
        <w:rPr>
          <w:rtl/>
        </w:rPr>
        <w:t xml:space="preserve">: </w:t>
      </w:r>
      <w:r w:rsidRPr="00061906">
        <w:rPr>
          <w:rtl/>
        </w:rPr>
        <w:t>يا رسول الله كم الأنبياء قال</w:t>
      </w:r>
      <w:r>
        <w:rPr>
          <w:rtl/>
        </w:rPr>
        <w:t xml:space="preserve">: </w:t>
      </w:r>
      <w:r w:rsidRPr="00061906">
        <w:rPr>
          <w:rtl/>
        </w:rPr>
        <w:t>مأة الف نبي وأربعة وعشرون ألفا قلت</w:t>
      </w:r>
      <w:r>
        <w:rPr>
          <w:rtl/>
        </w:rPr>
        <w:t xml:space="preserve">: </w:t>
      </w:r>
      <w:r w:rsidRPr="00061906">
        <w:rPr>
          <w:rtl/>
        </w:rPr>
        <w:t>يا رسول الله كم المرسلون منهم</w:t>
      </w:r>
      <w:r>
        <w:rPr>
          <w:rtl/>
        </w:rPr>
        <w:t>؟</w:t>
      </w:r>
      <w:r>
        <w:rPr>
          <w:rFonts w:hint="cs"/>
          <w:rtl/>
        </w:rPr>
        <w:t xml:space="preserve"> </w:t>
      </w:r>
      <w:r w:rsidRPr="00061906">
        <w:rPr>
          <w:rtl/>
        </w:rPr>
        <w:t>قال</w:t>
      </w:r>
      <w:r>
        <w:rPr>
          <w:rtl/>
        </w:rPr>
        <w:t xml:space="preserve">: </w:t>
      </w:r>
      <w:r w:rsidRPr="00061906">
        <w:rPr>
          <w:rtl/>
        </w:rPr>
        <w:t>ثلاثمأة وثلاثة عشر وبقيتهم أنبياء</w:t>
      </w:r>
      <w:r>
        <w:rPr>
          <w:rtl/>
        </w:rPr>
        <w:t xml:space="preserve">، </w:t>
      </w:r>
      <w:r w:rsidRPr="00061906">
        <w:rPr>
          <w:rtl/>
        </w:rPr>
        <w:t>قلت</w:t>
      </w:r>
      <w:r>
        <w:rPr>
          <w:rtl/>
        </w:rPr>
        <w:t xml:space="preserve">: </w:t>
      </w:r>
      <w:r w:rsidRPr="00061906">
        <w:rPr>
          <w:rtl/>
        </w:rPr>
        <w:t>كان آدم نبيا</w:t>
      </w:r>
      <w:r>
        <w:rPr>
          <w:rtl/>
        </w:rPr>
        <w:t>؟</w:t>
      </w:r>
      <w:r w:rsidRPr="00061906">
        <w:rPr>
          <w:rtl/>
        </w:rPr>
        <w:t xml:space="preserve"> قال</w:t>
      </w:r>
      <w:r>
        <w:rPr>
          <w:rtl/>
        </w:rPr>
        <w:t xml:space="preserve">: </w:t>
      </w:r>
      <w:r w:rsidRPr="00061906">
        <w:rPr>
          <w:rtl/>
        </w:rPr>
        <w:t>نعم كلمه الله وخلقه بيده</w:t>
      </w:r>
      <w:r>
        <w:rPr>
          <w:rtl/>
        </w:rPr>
        <w:t>،</w:t>
      </w:r>
      <w:r w:rsidRPr="00B9785F">
        <w:rPr>
          <w:rtl/>
        </w:rPr>
        <w:t xml:space="preserve"> </w:t>
      </w:r>
      <w:r w:rsidRPr="00061906">
        <w:rPr>
          <w:rtl/>
        </w:rPr>
        <w:t xml:space="preserve">يا </w:t>
      </w:r>
      <w:r>
        <w:rPr>
          <w:rFonts w:hint="cs"/>
          <w:rtl/>
        </w:rPr>
        <w:t>أ</w:t>
      </w:r>
      <w:r w:rsidRPr="00061906">
        <w:rPr>
          <w:rtl/>
        </w:rPr>
        <w:t>با ذر أربعة من الأنبياء عرب</w:t>
      </w:r>
      <w:r>
        <w:rPr>
          <w:rtl/>
        </w:rPr>
        <w:t xml:space="preserve">: </w:t>
      </w:r>
      <w:r w:rsidRPr="00061906">
        <w:rPr>
          <w:rtl/>
        </w:rPr>
        <w:t>هود وصالح وشعيب ونبيك</w:t>
      </w:r>
      <w:r>
        <w:rPr>
          <w:rtl/>
        </w:rPr>
        <w:t xml:space="preserve">، </w:t>
      </w:r>
      <w:r w:rsidRPr="00061906">
        <w:rPr>
          <w:rtl/>
        </w:rPr>
        <w:t>قلت</w:t>
      </w:r>
      <w:r>
        <w:rPr>
          <w:rtl/>
        </w:rPr>
        <w:t xml:space="preserve">: </w:t>
      </w:r>
      <w:r w:rsidRPr="00061906">
        <w:rPr>
          <w:rtl/>
        </w:rPr>
        <w:t>يا رسول الله كم انزل الله من كتاب</w:t>
      </w:r>
      <w:r>
        <w:rPr>
          <w:rtl/>
        </w:rPr>
        <w:t>؟</w:t>
      </w:r>
      <w:r w:rsidRPr="00061906">
        <w:rPr>
          <w:rtl/>
        </w:rPr>
        <w:t xml:space="preserve"> قال</w:t>
      </w:r>
      <w:r>
        <w:rPr>
          <w:rtl/>
        </w:rPr>
        <w:t xml:space="preserve">: </w:t>
      </w:r>
      <w:r w:rsidRPr="00061906">
        <w:rPr>
          <w:rtl/>
        </w:rPr>
        <w:t>مأة وأربعة كتب</w:t>
      </w:r>
      <w:r>
        <w:rPr>
          <w:rtl/>
        </w:rPr>
        <w:t xml:space="preserve">، </w:t>
      </w:r>
      <w:r w:rsidRPr="00061906">
        <w:rPr>
          <w:rtl/>
        </w:rPr>
        <w:t>انزل منها على آدم عشرة صحف</w:t>
      </w:r>
      <w:r>
        <w:rPr>
          <w:rtl/>
        </w:rPr>
        <w:t xml:space="preserve">، </w:t>
      </w:r>
      <w:r w:rsidRPr="00061906">
        <w:rPr>
          <w:rtl/>
        </w:rPr>
        <w:t>وعلى شيث خمسين صحيفة</w:t>
      </w:r>
      <w:r>
        <w:rPr>
          <w:rtl/>
        </w:rPr>
        <w:t xml:space="preserve">، </w:t>
      </w:r>
      <w:r w:rsidRPr="00061906">
        <w:rPr>
          <w:rtl/>
        </w:rPr>
        <w:t>وعلى أخنوخ وهو إدريس ثلاثين صحيفة</w:t>
      </w:r>
      <w:r>
        <w:rPr>
          <w:rtl/>
        </w:rPr>
        <w:t xml:space="preserve">، </w:t>
      </w:r>
      <w:r w:rsidRPr="00061906">
        <w:rPr>
          <w:rtl/>
        </w:rPr>
        <w:t>وهو أول من خط بالقلم ؛ وعلى إبراهيم عشر صحائف</w:t>
      </w:r>
      <w:r>
        <w:rPr>
          <w:rtl/>
        </w:rPr>
        <w:t xml:space="preserve">، </w:t>
      </w:r>
      <w:r w:rsidRPr="00061906">
        <w:rPr>
          <w:rtl/>
        </w:rPr>
        <w:t>والتوراة والإنجيل والزبور والفرقان.</w:t>
      </w:r>
    </w:p>
    <w:p w:rsidR="006F3F00" w:rsidRPr="00061906" w:rsidRDefault="006F3F00" w:rsidP="000179D4">
      <w:pPr>
        <w:pStyle w:val="libNormal"/>
        <w:rPr>
          <w:rtl/>
        </w:rPr>
      </w:pPr>
      <w:r w:rsidRPr="00061906">
        <w:rPr>
          <w:rtl/>
        </w:rPr>
        <w:t>44</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أنس بن  </w:t>
      </w:r>
      <w:r w:rsidRPr="00061906">
        <w:rPr>
          <w:rtl/>
        </w:rPr>
        <w:t>مالك قال</w:t>
      </w:r>
      <w:r>
        <w:rPr>
          <w:rtl/>
        </w:rPr>
        <w:t xml:space="preserve">: </w:t>
      </w:r>
      <w:r w:rsidRPr="00061906">
        <w:rPr>
          <w:rtl/>
        </w:rPr>
        <w:t>قال رسول الله</w:t>
      </w:r>
      <w:r w:rsidRPr="00421424">
        <w:rPr>
          <w:rStyle w:val="libAlaemChar"/>
          <w:rtl/>
        </w:rPr>
        <w:t>صلى‌الله‌عليه‌وآله</w:t>
      </w:r>
      <w:r>
        <w:rPr>
          <w:rtl/>
        </w:rPr>
        <w:t xml:space="preserve">: </w:t>
      </w:r>
      <w:r w:rsidRPr="00061906">
        <w:rPr>
          <w:rtl/>
        </w:rPr>
        <w:t>بعثت على اثر ثمانية آلاف نبي. منهم أربعة آلاف من بنى إسرائيل.</w:t>
      </w:r>
    </w:p>
    <w:p w:rsidR="006F3F00" w:rsidRPr="00061906" w:rsidRDefault="006F3F00" w:rsidP="000179D4">
      <w:pPr>
        <w:pStyle w:val="libNormal"/>
        <w:rPr>
          <w:rtl/>
        </w:rPr>
      </w:pPr>
      <w:r w:rsidRPr="00061906">
        <w:rPr>
          <w:rtl/>
        </w:rPr>
        <w:t>45</w:t>
      </w:r>
      <w:r>
        <w:rPr>
          <w:rtl/>
        </w:rPr>
        <w:t xml:space="preserve"> ـ </w:t>
      </w:r>
      <w:r w:rsidRPr="00061906">
        <w:rPr>
          <w:rtl/>
        </w:rPr>
        <w:t>في تهذيب الأحكام باسناده</w:t>
      </w:r>
      <w:r>
        <w:rPr>
          <w:rtl/>
        </w:rPr>
        <w:t xml:space="preserve"> إلى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أحب ان يصافحه مأتا الف نبي وعشرون الف نبي فليزر قبر الحسين</w:t>
      </w:r>
      <w:r>
        <w:rPr>
          <w:rtl/>
        </w:rPr>
        <w:t xml:space="preserve"> بن علي </w:t>
      </w:r>
      <w:r w:rsidRPr="00421424">
        <w:rPr>
          <w:rStyle w:val="libAlaemChar"/>
          <w:rtl/>
        </w:rPr>
        <w:t>عليهما‌السلام</w:t>
      </w:r>
      <w:r w:rsidRPr="00061906">
        <w:rPr>
          <w:rtl/>
        </w:rPr>
        <w:t xml:space="preserve"> في النصف من شعبان</w:t>
      </w:r>
      <w:r>
        <w:rPr>
          <w:rtl/>
        </w:rPr>
        <w:t xml:space="preserve">، </w:t>
      </w:r>
      <w:r w:rsidRPr="00061906">
        <w:rPr>
          <w:rtl/>
        </w:rPr>
        <w:t>فان أرواح النبيين تستأذن الله في زيارة قبره فيؤذن لهم.</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 xml:space="preserve">في كتاب ثواب الأعمال باسناده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أدمن قراءة </w:t>
      </w:r>
      <w:r w:rsidRPr="00421424">
        <w:rPr>
          <w:rStyle w:val="libAlaemChar"/>
          <w:rtl/>
        </w:rPr>
        <w:t>(</w:t>
      </w:r>
      <w:r w:rsidRPr="001E7A1B">
        <w:rPr>
          <w:rStyle w:val="libAieChar"/>
          <w:rtl/>
        </w:rPr>
        <w:t>هَلْ أَتاكَ حَدِيثُ الْغاشِيَةِ</w:t>
      </w:r>
      <w:r w:rsidRPr="00421424">
        <w:rPr>
          <w:rStyle w:val="libAlaemChar"/>
          <w:rtl/>
        </w:rPr>
        <w:t>)</w:t>
      </w:r>
      <w:r w:rsidRPr="00061906">
        <w:rPr>
          <w:rtl/>
        </w:rPr>
        <w:t xml:space="preserve"> في فريضة أو نافلة غشاه الله برحمته في الدنيا والاخرة</w:t>
      </w:r>
      <w:r>
        <w:rPr>
          <w:rtl/>
        </w:rPr>
        <w:t xml:space="preserve">، </w:t>
      </w:r>
      <w:r w:rsidRPr="00061906">
        <w:rPr>
          <w:rtl/>
        </w:rPr>
        <w:t>و</w:t>
      </w:r>
    </w:p>
    <w:p w:rsidR="006F3F00" w:rsidRPr="00061906" w:rsidRDefault="006F3F00" w:rsidP="00615F29">
      <w:pPr>
        <w:pStyle w:val="libNormal0"/>
        <w:rPr>
          <w:rtl/>
        </w:rPr>
      </w:pPr>
      <w:r>
        <w:rPr>
          <w:rtl/>
        </w:rPr>
        <w:br w:type="page"/>
      </w:r>
      <w:r w:rsidRPr="00061906">
        <w:rPr>
          <w:rtl/>
        </w:rPr>
        <w:lastRenderedPageBreak/>
        <w:t>آتاه الأمن يوم القيامة من عذاب النار.</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من قرءها حاسبه الله حسابا يسيرا.</w:t>
      </w:r>
    </w:p>
    <w:p w:rsidR="006F3F00" w:rsidRPr="00061906" w:rsidRDefault="006F3F00" w:rsidP="000179D4">
      <w:pPr>
        <w:pStyle w:val="libNormal"/>
        <w:rPr>
          <w:rtl/>
        </w:rPr>
      </w:pPr>
      <w:r w:rsidRPr="00061906">
        <w:rPr>
          <w:rtl/>
        </w:rPr>
        <w:t>3</w:t>
      </w:r>
      <w:r>
        <w:rPr>
          <w:rtl/>
        </w:rPr>
        <w:t xml:space="preserve"> ـ </w:t>
      </w:r>
      <w:r w:rsidRPr="00061906">
        <w:rPr>
          <w:rtl/>
        </w:rPr>
        <w:t>في روضة الكافي عن محمد عن أبيه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421424">
        <w:rPr>
          <w:rStyle w:val="libAlaemChar"/>
          <w:rtl/>
        </w:rPr>
        <w:t>(</w:t>
      </w:r>
      <w:r w:rsidRPr="001E7A1B">
        <w:rPr>
          <w:rStyle w:val="libAieChar"/>
          <w:rtl/>
        </w:rPr>
        <w:t>هَلْ أَتاكَ حَدِيثُ الْغاشِيَةِ</w:t>
      </w:r>
      <w:r w:rsidRPr="00421424">
        <w:rPr>
          <w:rStyle w:val="libAlaemChar"/>
          <w:rtl/>
        </w:rPr>
        <w:t>)</w:t>
      </w:r>
      <w:r w:rsidRPr="00061906">
        <w:rPr>
          <w:rtl/>
        </w:rPr>
        <w:t xml:space="preserve"> قال</w:t>
      </w:r>
      <w:r>
        <w:rPr>
          <w:rtl/>
        </w:rPr>
        <w:t xml:space="preserve">: </w:t>
      </w:r>
      <w:r w:rsidRPr="00061906">
        <w:rPr>
          <w:rtl/>
        </w:rPr>
        <w:t>يغشاهم القائم بالسيف</w:t>
      </w:r>
      <w:r>
        <w:rPr>
          <w:rtl/>
        </w:rPr>
        <w:t xml:space="preserve">، </w:t>
      </w:r>
      <w:r w:rsidRPr="00061906">
        <w:rPr>
          <w:rtl/>
        </w:rPr>
        <w:t>قال</w:t>
      </w:r>
      <w:r>
        <w:rPr>
          <w:rtl/>
        </w:rPr>
        <w:t xml:space="preserve">: </w:t>
      </w:r>
      <w:r w:rsidRPr="00061906">
        <w:rPr>
          <w:rtl/>
        </w:rPr>
        <w:t>قلت</w:t>
      </w:r>
      <w:r>
        <w:rPr>
          <w:rtl/>
        </w:rPr>
        <w:t xml:space="preserve">: </w:t>
      </w:r>
      <w:r w:rsidRPr="00421424">
        <w:rPr>
          <w:rStyle w:val="libAlaemChar"/>
          <w:rtl/>
        </w:rPr>
        <w:t>(</w:t>
      </w:r>
      <w:r w:rsidRPr="001E7A1B">
        <w:rPr>
          <w:rStyle w:val="libAieChar"/>
          <w:rtl/>
        </w:rPr>
        <w:t>وُجُوهٌ يَوْمَئِذٍ خاشِعَةٌ</w:t>
      </w:r>
      <w:r w:rsidRPr="00421424">
        <w:rPr>
          <w:rStyle w:val="libAlaemChar"/>
          <w:rtl/>
        </w:rPr>
        <w:t>)</w:t>
      </w:r>
      <w:r w:rsidRPr="00061906">
        <w:rPr>
          <w:rtl/>
        </w:rPr>
        <w:t xml:space="preserve"> قال</w:t>
      </w:r>
      <w:r>
        <w:rPr>
          <w:rtl/>
        </w:rPr>
        <w:t xml:space="preserve">: </w:t>
      </w:r>
      <w:r w:rsidRPr="00061906">
        <w:rPr>
          <w:rtl/>
        </w:rPr>
        <w:t>خاضعة لا تطيق الامتناع</w:t>
      </w:r>
      <w:r>
        <w:rPr>
          <w:rtl/>
        </w:rPr>
        <w:t xml:space="preserve">، </w:t>
      </w:r>
      <w:r w:rsidRPr="00061906">
        <w:rPr>
          <w:rtl/>
        </w:rPr>
        <w:t>قال</w:t>
      </w:r>
      <w:r>
        <w:rPr>
          <w:rtl/>
        </w:rPr>
        <w:t xml:space="preserve">: </w:t>
      </w:r>
      <w:r w:rsidRPr="00061906">
        <w:rPr>
          <w:rtl/>
        </w:rPr>
        <w:t>قلت</w:t>
      </w:r>
      <w:r>
        <w:rPr>
          <w:rtl/>
        </w:rPr>
        <w:t xml:space="preserve">: </w:t>
      </w:r>
      <w:r w:rsidRPr="00061906">
        <w:rPr>
          <w:rtl/>
        </w:rPr>
        <w:t>عاملة قال</w:t>
      </w:r>
      <w:r>
        <w:rPr>
          <w:rtl/>
        </w:rPr>
        <w:t xml:space="preserve">: </w:t>
      </w:r>
      <w:r w:rsidRPr="00061906">
        <w:rPr>
          <w:rtl/>
        </w:rPr>
        <w:t>عملت بغير ما انزل الله قال</w:t>
      </w:r>
      <w:r>
        <w:rPr>
          <w:rtl/>
        </w:rPr>
        <w:t xml:space="preserve">: </w:t>
      </w:r>
      <w:r w:rsidRPr="00061906">
        <w:rPr>
          <w:rtl/>
        </w:rPr>
        <w:t>قلت ناصبة قال</w:t>
      </w:r>
      <w:r>
        <w:rPr>
          <w:rtl/>
        </w:rPr>
        <w:t xml:space="preserve">: </w:t>
      </w:r>
      <w:r w:rsidRPr="00061906">
        <w:rPr>
          <w:rtl/>
        </w:rPr>
        <w:t>نصبت غير ولاة الأمر قال</w:t>
      </w:r>
      <w:r>
        <w:rPr>
          <w:rtl/>
        </w:rPr>
        <w:t xml:space="preserve">: </w:t>
      </w:r>
      <w:r w:rsidRPr="00061906">
        <w:rPr>
          <w:rtl/>
        </w:rPr>
        <w:t>قلت</w:t>
      </w:r>
      <w:r>
        <w:rPr>
          <w:rtl/>
        </w:rPr>
        <w:t xml:space="preserve">: </w:t>
      </w:r>
      <w:r w:rsidRPr="00421424">
        <w:rPr>
          <w:rStyle w:val="libAlaemChar"/>
          <w:rtl/>
        </w:rPr>
        <w:t>(</w:t>
      </w:r>
      <w:r w:rsidRPr="001E7A1B">
        <w:rPr>
          <w:rStyle w:val="libAieChar"/>
          <w:rtl/>
        </w:rPr>
        <w:t>تَصْلى ناراً حامِيَةً</w:t>
      </w:r>
      <w:r w:rsidRPr="00421424">
        <w:rPr>
          <w:rStyle w:val="libAlaemChar"/>
          <w:rtl/>
        </w:rPr>
        <w:t>)</w:t>
      </w:r>
      <w:r w:rsidRPr="00061906">
        <w:rPr>
          <w:rtl/>
        </w:rPr>
        <w:t xml:space="preserve"> قال</w:t>
      </w:r>
      <w:r>
        <w:rPr>
          <w:rtl/>
        </w:rPr>
        <w:t xml:space="preserve">: </w:t>
      </w:r>
      <w:r w:rsidRPr="00061906">
        <w:rPr>
          <w:rtl/>
        </w:rPr>
        <w:t>تصلى نارا الحرب في الدنيا على عهد القائم وفي الاخرة نار جهنم.</w:t>
      </w:r>
    </w:p>
    <w:p w:rsidR="006F3F00" w:rsidRPr="00061906" w:rsidRDefault="006F3F00" w:rsidP="000179D4">
      <w:pPr>
        <w:pStyle w:val="libNormal"/>
        <w:rPr>
          <w:rtl/>
        </w:rPr>
      </w:pPr>
      <w:r w:rsidRPr="00061906">
        <w:rPr>
          <w:rtl/>
        </w:rPr>
        <w:t>4</w:t>
      </w:r>
      <w:r>
        <w:rPr>
          <w:rtl/>
        </w:rPr>
        <w:t xml:space="preserve"> ـ علي بن إبراهيم </w:t>
      </w:r>
      <w:r w:rsidRPr="00061906">
        <w:rPr>
          <w:rtl/>
        </w:rPr>
        <w:t>عن</w:t>
      </w:r>
      <w:r>
        <w:rPr>
          <w:rtl/>
        </w:rPr>
        <w:t xml:space="preserve"> علي بن </w:t>
      </w:r>
      <w:r w:rsidRPr="00061906">
        <w:rPr>
          <w:rtl/>
        </w:rPr>
        <w:t>الحسين عن محمد بن الكناسي قال</w:t>
      </w:r>
      <w:r>
        <w:rPr>
          <w:rtl/>
        </w:rPr>
        <w:t xml:space="preserve">: حدّثنا  </w:t>
      </w:r>
      <w:r w:rsidRPr="00061906">
        <w:rPr>
          <w:rtl/>
        </w:rPr>
        <w:t>من رفعه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في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هَلْ أَتاكَ حَدِيثُ الْغاشِيَةِ</w:t>
      </w:r>
      <w:r w:rsidRPr="00421424">
        <w:rPr>
          <w:rStyle w:val="libAlaemChar"/>
          <w:rtl/>
        </w:rPr>
        <w:t>)</w:t>
      </w:r>
      <w:r w:rsidRPr="00061906">
        <w:rPr>
          <w:rtl/>
        </w:rPr>
        <w:t xml:space="preserve"> قال</w:t>
      </w:r>
      <w:r>
        <w:rPr>
          <w:rtl/>
        </w:rPr>
        <w:t xml:space="preserve">: </w:t>
      </w:r>
      <w:r w:rsidRPr="00061906">
        <w:rPr>
          <w:rtl/>
        </w:rPr>
        <w:t>الذين يغشون الامام.</w:t>
      </w:r>
    </w:p>
    <w:p w:rsidR="006F3F00" w:rsidRPr="00061906" w:rsidRDefault="006F3F00" w:rsidP="000179D4">
      <w:pPr>
        <w:pStyle w:val="libNormal"/>
        <w:rPr>
          <w:rtl/>
        </w:rPr>
      </w:pPr>
      <w:r w:rsidRPr="00061906">
        <w:rPr>
          <w:rtl/>
        </w:rPr>
        <w:t>5</w:t>
      </w:r>
      <w:r>
        <w:rPr>
          <w:rtl/>
        </w:rPr>
        <w:t xml:space="preserve"> ـ </w:t>
      </w:r>
      <w:r w:rsidRPr="00061906">
        <w:rPr>
          <w:rtl/>
        </w:rPr>
        <w:t>عدة من أصحابنا عن سهل بن زياد عن ابن فضال عن حنان</w:t>
      </w:r>
      <w:r>
        <w:rPr>
          <w:rtl/>
        </w:rPr>
        <w:t xml:space="preserve"> عن أبي </w:t>
      </w:r>
      <w:r w:rsidRPr="00061906">
        <w:rPr>
          <w:rtl/>
        </w:rPr>
        <w:t>عبد الله</w:t>
      </w:r>
      <w:r w:rsidRPr="00421424">
        <w:rPr>
          <w:rStyle w:val="libAlaemChar"/>
          <w:rtl/>
        </w:rPr>
        <w:t>عليه‌السلام</w:t>
      </w:r>
      <w:r w:rsidRPr="00061906">
        <w:rPr>
          <w:rtl/>
        </w:rPr>
        <w:t xml:space="preserve"> قال لا يبالي الناصب صلى أم زنا</w:t>
      </w:r>
      <w:r>
        <w:rPr>
          <w:rtl/>
        </w:rPr>
        <w:t xml:space="preserve">، </w:t>
      </w:r>
      <w:r w:rsidRPr="00061906">
        <w:rPr>
          <w:rtl/>
        </w:rPr>
        <w:t>وهذه نزلت فيهم</w:t>
      </w:r>
      <w:r>
        <w:rPr>
          <w:rtl/>
        </w:rPr>
        <w:t xml:space="preserve">: </w:t>
      </w:r>
      <w:r w:rsidRPr="00421424">
        <w:rPr>
          <w:rStyle w:val="libAlaemChar"/>
          <w:rtl/>
        </w:rPr>
        <w:t>(</w:t>
      </w:r>
      <w:r w:rsidRPr="001E7A1B">
        <w:rPr>
          <w:rStyle w:val="libAieChar"/>
          <w:rtl/>
        </w:rPr>
        <w:t>عامِلَةٌ ناصِبَةٌ تَصْلى ناراً حامِيَةً</w:t>
      </w:r>
      <w:r w:rsidRPr="00421424">
        <w:rPr>
          <w:rStyle w:val="libAlaemChar"/>
          <w:rtl/>
        </w:rPr>
        <w:t>)</w:t>
      </w:r>
      <w:r>
        <w:rPr>
          <w:rtl/>
        </w:rPr>
        <w:t>.</w:t>
      </w:r>
    </w:p>
    <w:p w:rsidR="006F3F00" w:rsidRPr="00061906" w:rsidRDefault="006F3F00" w:rsidP="000179D4">
      <w:pPr>
        <w:pStyle w:val="libNormal"/>
        <w:rPr>
          <w:rtl/>
        </w:rPr>
      </w:pPr>
      <w:r w:rsidRPr="00061906">
        <w:rPr>
          <w:rtl/>
        </w:rPr>
        <w:t>6</w:t>
      </w:r>
      <w:r>
        <w:rPr>
          <w:rtl/>
        </w:rPr>
        <w:t xml:space="preserve"> ـ علي بن إبراهيم </w:t>
      </w:r>
      <w:r w:rsidRPr="00061906">
        <w:rPr>
          <w:rtl/>
        </w:rPr>
        <w:t>عن</w:t>
      </w:r>
      <w:r>
        <w:rPr>
          <w:rtl/>
        </w:rPr>
        <w:t xml:space="preserve"> ابن أبي </w:t>
      </w:r>
      <w:r w:rsidRPr="00061906">
        <w:rPr>
          <w:rtl/>
        </w:rPr>
        <w:t>عمير عن عمرو</w:t>
      </w:r>
      <w:r>
        <w:rPr>
          <w:rtl/>
        </w:rPr>
        <w:t xml:space="preserve"> بن أبي </w:t>
      </w:r>
      <w:r w:rsidRPr="00061906">
        <w:rPr>
          <w:rtl/>
        </w:rPr>
        <w:t>المقدام قال سمعت أبا عبد الله</w:t>
      </w:r>
      <w:r w:rsidRPr="00421424">
        <w:rPr>
          <w:rStyle w:val="libAlaemChar"/>
          <w:rtl/>
        </w:rPr>
        <w:t>عليه‌السلام</w:t>
      </w:r>
      <w:r w:rsidRPr="00061906">
        <w:rPr>
          <w:rtl/>
        </w:rPr>
        <w:t xml:space="preserve"> يقول</w:t>
      </w:r>
      <w:r>
        <w:rPr>
          <w:rtl/>
        </w:rPr>
        <w:t xml:space="preserve">: </w:t>
      </w:r>
      <w:r w:rsidRPr="00061906">
        <w:rPr>
          <w:rtl/>
        </w:rPr>
        <w:t>قال</w:t>
      </w:r>
      <w:r w:rsidRPr="00E5764A">
        <w:rPr>
          <w:rFonts w:hint="cs"/>
          <w:rtl/>
        </w:rPr>
        <w:t xml:space="preserve"> </w:t>
      </w:r>
      <w:r>
        <w:rPr>
          <w:rFonts w:hint="cs"/>
          <w:rtl/>
        </w:rPr>
        <w:t>أ</w:t>
      </w:r>
      <w:r w:rsidRPr="00061906">
        <w:rPr>
          <w:rtl/>
        </w:rPr>
        <w:t>ب</w:t>
      </w:r>
      <w:r>
        <w:rPr>
          <w:rFonts w:hint="cs"/>
          <w:rtl/>
        </w:rPr>
        <w:t>ي</w:t>
      </w:r>
      <w:r w:rsidRPr="00061906">
        <w:rPr>
          <w:rtl/>
        </w:rPr>
        <w:t xml:space="preserve"> قال أمير المؤمنين </w:t>
      </w:r>
      <w:r w:rsidRPr="00421424">
        <w:rPr>
          <w:rStyle w:val="libAlaemChar"/>
          <w:rtl/>
        </w:rPr>
        <w:t>عليه‌السلام</w:t>
      </w:r>
      <w:r>
        <w:rPr>
          <w:rtl/>
        </w:rPr>
        <w:t xml:space="preserve">: </w:t>
      </w:r>
      <w:r w:rsidRPr="00061906">
        <w:rPr>
          <w:rtl/>
        </w:rPr>
        <w:t>كل ناصب وان تعبد واجتهد منسوب</w:t>
      </w:r>
      <w:r>
        <w:rPr>
          <w:rtl/>
        </w:rPr>
        <w:t xml:space="preserve"> إلى </w:t>
      </w:r>
      <w:r w:rsidRPr="00061906">
        <w:rPr>
          <w:rtl/>
        </w:rPr>
        <w:t>هذه الاية</w:t>
      </w:r>
      <w:r>
        <w:rPr>
          <w:rtl/>
        </w:rPr>
        <w:t xml:space="preserve">: </w:t>
      </w:r>
      <w:r w:rsidRPr="00421424">
        <w:rPr>
          <w:rStyle w:val="libAlaemChar"/>
          <w:rtl/>
        </w:rPr>
        <w:t>(</w:t>
      </w:r>
      <w:r w:rsidRPr="001E7A1B">
        <w:rPr>
          <w:rStyle w:val="libAieChar"/>
          <w:rtl/>
        </w:rPr>
        <w:t>عامِلَةٌ ناصِبَةٌ تَصْلى ناراً حامِيَةً</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7</w:t>
      </w:r>
      <w:r>
        <w:rPr>
          <w:rtl/>
        </w:rPr>
        <w:t xml:space="preserve"> ـ </w:t>
      </w:r>
      <w:r w:rsidRPr="00061906">
        <w:rPr>
          <w:rtl/>
        </w:rPr>
        <w:t>في كتاب ثواب الأعمال</w:t>
      </w:r>
      <w:r w:rsidRPr="00E5764A">
        <w:rPr>
          <w:rFonts w:hint="cs"/>
          <w:rtl/>
        </w:rPr>
        <w:t xml:space="preserve"> </w:t>
      </w:r>
      <w:r>
        <w:rPr>
          <w:rFonts w:hint="cs"/>
          <w:rtl/>
        </w:rPr>
        <w:t>أ</w:t>
      </w:r>
      <w:r w:rsidRPr="00061906">
        <w:rPr>
          <w:rtl/>
        </w:rPr>
        <w:t>ب</w:t>
      </w:r>
      <w:r>
        <w:rPr>
          <w:rFonts w:hint="cs"/>
          <w:rtl/>
        </w:rPr>
        <w:t>ي</w:t>
      </w:r>
      <w:r w:rsidRPr="00421424">
        <w:rPr>
          <w:rStyle w:val="libAlaemChar"/>
          <w:rtl/>
        </w:rPr>
        <w:t xml:space="preserve"> رحمه‌الله</w:t>
      </w:r>
      <w:r w:rsidRPr="00061906">
        <w:rPr>
          <w:rtl/>
        </w:rPr>
        <w:t xml:space="preserve"> قال</w:t>
      </w:r>
      <w:r>
        <w:rPr>
          <w:rtl/>
        </w:rPr>
        <w:t xml:space="preserve">: حدّثني أحمد </w:t>
      </w:r>
      <w:r w:rsidRPr="00061906">
        <w:rPr>
          <w:rtl/>
        </w:rPr>
        <w:t>بن إدريس عن محمد بن</w:t>
      </w:r>
      <w:r>
        <w:rPr>
          <w:rtl/>
        </w:rPr>
        <w:t xml:space="preserve"> أحمد </w:t>
      </w:r>
      <w:r w:rsidRPr="00061906">
        <w:rPr>
          <w:rtl/>
        </w:rPr>
        <w:t>قال</w:t>
      </w:r>
      <w:r>
        <w:rPr>
          <w:rtl/>
        </w:rPr>
        <w:t xml:space="preserve">: حدّثني أبو </w:t>
      </w:r>
      <w:r w:rsidRPr="00061906">
        <w:rPr>
          <w:rtl/>
        </w:rPr>
        <w:t>عبد الله الرازي عن</w:t>
      </w:r>
      <w:r>
        <w:rPr>
          <w:rtl/>
        </w:rPr>
        <w:t xml:space="preserve"> أحمد </w:t>
      </w:r>
      <w:r w:rsidRPr="00061906">
        <w:rPr>
          <w:rtl/>
        </w:rPr>
        <w:t>بن محمد</w:t>
      </w:r>
      <w:r>
        <w:rPr>
          <w:rtl/>
        </w:rPr>
        <w:t xml:space="preserve"> بن أبي </w:t>
      </w:r>
      <w:r w:rsidRPr="00061906">
        <w:rPr>
          <w:rtl/>
        </w:rPr>
        <w:t>نصر عن صالح بن سعيد القماط عن أبان بن تغلب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كل ناصب وان تعبد واجتهد يصير</w:t>
      </w:r>
      <w:r>
        <w:rPr>
          <w:rtl/>
        </w:rPr>
        <w:t xml:space="preserve"> إلى </w:t>
      </w:r>
      <w:r w:rsidRPr="00061906">
        <w:rPr>
          <w:rtl/>
        </w:rPr>
        <w:t>هذه الغاية</w:t>
      </w:r>
      <w:r>
        <w:rPr>
          <w:rtl/>
        </w:rPr>
        <w:t xml:space="preserve">: </w:t>
      </w:r>
      <w:r w:rsidRPr="00421424">
        <w:rPr>
          <w:rStyle w:val="libAlaemChar"/>
          <w:rtl/>
        </w:rPr>
        <w:t>(</w:t>
      </w:r>
      <w:r w:rsidRPr="001E7A1B">
        <w:rPr>
          <w:rStyle w:val="libAieChar"/>
          <w:rtl/>
        </w:rPr>
        <w:t>عامِلَةٌ ناصِبَةٌ تَصْلى ناراً حامِيَةً</w:t>
      </w:r>
      <w:r w:rsidRPr="00421424">
        <w:rPr>
          <w:rStyle w:val="libAlaemChar"/>
          <w:rtl/>
        </w:rPr>
        <w:t>)</w:t>
      </w:r>
      <w:r>
        <w:rPr>
          <w:rtl/>
        </w:rPr>
        <w:t>.</w:t>
      </w:r>
    </w:p>
    <w:p w:rsidR="006F3F00" w:rsidRPr="00061906" w:rsidRDefault="006F3F00" w:rsidP="000179D4">
      <w:pPr>
        <w:pStyle w:val="libNormal"/>
        <w:rPr>
          <w:rtl/>
        </w:rPr>
      </w:pPr>
      <w:r w:rsidRPr="00061906">
        <w:rPr>
          <w:rtl/>
        </w:rPr>
        <w:t>8</w:t>
      </w:r>
      <w:r>
        <w:rPr>
          <w:rtl/>
        </w:rPr>
        <w:t xml:space="preserve"> ـ </w:t>
      </w:r>
      <w:r w:rsidRPr="00061906">
        <w:rPr>
          <w:rtl/>
        </w:rPr>
        <w:t>في تفسير علي بن إبراهيم حديثنا جعفر بن</w:t>
      </w:r>
      <w:r>
        <w:rPr>
          <w:rtl/>
        </w:rPr>
        <w:t xml:space="preserve"> أحمد </w:t>
      </w:r>
      <w:r w:rsidRPr="00061906">
        <w:rPr>
          <w:rtl/>
        </w:rPr>
        <w:t>قال</w:t>
      </w:r>
      <w:r>
        <w:rPr>
          <w:rtl/>
        </w:rPr>
        <w:t xml:space="preserve">: حدّثنا  </w:t>
      </w:r>
      <w:r w:rsidRPr="00061906">
        <w:rPr>
          <w:rtl/>
        </w:rPr>
        <w:t>عبد الكريم بن عبد الرحيم قال</w:t>
      </w:r>
      <w:r>
        <w:rPr>
          <w:rtl/>
        </w:rPr>
        <w:t xml:space="preserve">: حدّثنا  </w:t>
      </w:r>
      <w:r w:rsidRPr="00061906">
        <w:rPr>
          <w:rtl/>
        </w:rPr>
        <w:t>محمد</w:t>
      </w:r>
      <w:r>
        <w:rPr>
          <w:rtl/>
        </w:rPr>
        <w:t xml:space="preserve"> بن علي </w:t>
      </w:r>
      <w:r w:rsidRPr="00061906">
        <w:rPr>
          <w:rtl/>
        </w:rPr>
        <w:t>عن محمد بن الفضيل</w:t>
      </w:r>
      <w:r>
        <w:rPr>
          <w:rtl/>
        </w:rPr>
        <w:t xml:space="preserve"> عن أبي </w:t>
      </w:r>
      <w:r w:rsidRPr="00061906">
        <w:rPr>
          <w:rtl/>
        </w:rPr>
        <w:t>حمزة</w:t>
      </w:r>
      <w:r>
        <w:rPr>
          <w:rtl/>
        </w:rPr>
        <w:t xml:space="preserve">: </w:t>
      </w:r>
      <w:r w:rsidRPr="00061906">
        <w:rPr>
          <w:rtl/>
        </w:rPr>
        <w:t>قال</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سمعت أبا عبد الله </w:t>
      </w:r>
      <w:r w:rsidRPr="00421424">
        <w:rPr>
          <w:rStyle w:val="libAlaemChar"/>
          <w:rtl/>
        </w:rPr>
        <w:t>عليه‌السلام</w:t>
      </w:r>
      <w:r w:rsidRPr="00061906">
        <w:rPr>
          <w:rtl/>
          <w:lang w:bidi="fa-IR"/>
        </w:rPr>
        <w:t xml:space="preserve"> يقول</w:t>
      </w:r>
      <w:r>
        <w:rPr>
          <w:rtl/>
          <w:lang w:bidi="fa-IR"/>
        </w:rPr>
        <w:t xml:space="preserve">: </w:t>
      </w:r>
      <w:r w:rsidRPr="00061906">
        <w:rPr>
          <w:rtl/>
          <w:lang w:bidi="fa-IR"/>
        </w:rPr>
        <w:t>كل من خالفكم وان تعبد واجتهد منسوب</w:t>
      </w:r>
      <w:r>
        <w:rPr>
          <w:rtl/>
          <w:lang w:bidi="fa-IR"/>
        </w:rPr>
        <w:t xml:space="preserve"> إلى </w:t>
      </w:r>
      <w:r w:rsidRPr="00061906">
        <w:rPr>
          <w:rtl/>
          <w:lang w:bidi="fa-IR"/>
        </w:rPr>
        <w:t>هذه الاية</w:t>
      </w:r>
      <w:r>
        <w:rPr>
          <w:rtl/>
          <w:lang w:bidi="fa-IR"/>
        </w:rPr>
        <w:t xml:space="preserve">: </w:t>
      </w:r>
      <w:r w:rsidRPr="00421424">
        <w:rPr>
          <w:rStyle w:val="libAlaemChar"/>
          <w:rtl/>
        </w:rPr>
        <w:t>(</w:t>
      </w:r>
      <w:r w:rsidRPr="001E7A1B">
        <w:rPr>
          <w:rStyle w:val="libAieChar"/>
          <w:rtl/>
        </w:rPr>
        <w:t>وُجُوهٌ يَوْمَئِذٍ خاشِعَةٌ عامِلَةٌ ناصِبَةٌ تَصْلى ناراً حامِيَةً</w:t>
      </w:r>
      <w:r w:rsidRPr="00421424">
        <w:rPr>
          <w:rStyle w:val="libAlaemChar"/>
          <w:rtl/>
        </w:rPr>
        <w:t>)</w:t>
      </w:r>
      <w:r>
        <w:rPr>
          <w:rtl/>
          <w:lang w:bidi="fa-IR"/>
        </w:rPr>
        <w:t>.</w:t>
      </w:r>
    </w:p>
    <w:p w:rsidR="006F3F00" w:rsidRPr="00061906" w:rsidRDefault="006F3F00" w:rsidP="000179D4">
      <w:pPr>
        <w:pStyle w:val="libNormal"/>
        <w:rPr>
          <w:rtl/>
        </w:rPr>
      </w:pPr>
      <w:r w:rsidRPr="00061906">
        <w:rPr>
          <w:rtl/>
        </w:rPr>
        <w:t>9</w:t>
      </w:r>
      <w:r>
        <w:rPr>
          <w:rtl/>
        </w:rPr>
        <w:t xml:space="preserve"> ـ </w:t>
      </w:r>
      <w:r w:rsidRPr="00061906">
        <w:rPr>
          <w:rtl/>
        </w:rPr>
        <w:t>في كتاب علل الشرائع باسناده</w:t>
      </w:r>
      <w:r>
        <w:rPr>
          <w:rtl/>
        </w:rPr>
        <w:t xml:space="preserve"> إلى أبي </w:t>
      </w:r>
      <w:r w:rsidRPr="00061906">
        <w:rPr>
          <w:rtl/>
        </w:rPr>
        <w:t xml:space="preserve">إسحاق الليثي عن الباقر </w:t>
      </w:r>
      <w:r w:rsidRPr="00421424">
        <w:rPr>
          <w:rStyle w:val="libAlaemChar"/>
          <w:rtl/>
        </w:rPr>
        <w:t>عليه‌السلام</w:t>
      </w:r>
      <w:r w:rsidRPr="00061906">
        <w:rPr>
          <w:rtl/>
        </w:rPr>
        <w:t xml:space="preserve"> حديث طويل يقول فيه</w:t>
      </w:r>
      <w:r>
        <w:rPr>
          <w:rtl/>
        </w:rPr>
        <w:t xml:space="preserve"> أبو </w:t>
      </w:r>
      <w:r w:rsidRPr="00061906">
        <w:rPr>
          <w:rtl/>
        </w:rPr>
        <w:t>إسحاق بعد ان قال</w:t>
      </w:r>
      <w:r>
        <w:rPr>
          <w:rtl/>
        </w:rPr>
        <w:t xml:space="preserve">: </w:t>
      </w:r>
      <w:r w:rsidRPr="00061906">
        <w:rPr>
          <w:rtl/>
        </w:rPr>
        <w:t>وأجد من أعدائكم ومن ناصبيكم من يكثر من الصلوة ومن الصيام ويخرج الزكاة ويتابع بين الحج والعمرة ويحض على الجهاد ويأثر على البر وعلى صلة الأرحام ويقضى حقوق إخوانه ويواسيهم من ماله ويتجنب شرب الخمر والزنا واللواط وساير الفواحش</w:t>
      </w:r>
      <w:r>
        <w:rPr>
          <w:rtl/>
        </w:rPr>
        <w:t>؟</w:t>
      </w:r>
      <w:r w:rsidRPr="00061906">
        <w:rPr>
          <w:rtl/>
        </w:rPr>
        <w:t xml:space="preserve"> وان ناصب على ما هو عليه مما وصفته من أفعالهم لو اعطى ما بين المشرق والمغرب ذهبا وفضة ان يزول عن محبة الطواغيت وموالاتهم</w:t>
      </w:r>
      <w:r>
        <w:rPr>
          <w:rtl/>
        </w:rPr>
        <w:t xml:space="preserve"> إلى </w:t>
      </w:r>
      <w:r w:rsidRPr="00061906">
        <w:rPr>
          <w:rtl/>
        </w:rPr>
        <w:t>موالاتكم ما فعل ولا زال</w:t>
      </w:r>
      <w:r>
        <w:rPr>
          <w:rtl/>
        </w:rPr>
        <w:t xml:space="preserve">، </w:t>
      </w:r>
      <w:r w:rsidRPr="00061906">
        <w:rPr>
          <w:rtl/>
        </w:rPr>
        <w:t xml:space="preserve">ولو ضربت خياشيمه </w:t>
      </w:r>
      <w:r w:rsidRPr="00264AE2">
        <w:rPr>
          <w:rStyle w:val="libFootnotenumChar"/>
          <w:rtl/>
        </w:rPr>
        <w:t>(1)</w:t>
      </w:r>
      <w:r w:rsidRPr="00061906">
        <w:rPr>
          <w:rtl/>
        </w:rPr>
        <w:t xml:space="preserve"> بالسيوف فيهم ولو فعل فيهم ما ارتدع ولا رجع</w:t>
      </w:r>
      <w:r>
        <w:rPr>
          <w:rtl/>
        </w:rPr>
        <w:t xml:space="preserve">، </w:t>
      </w:r>
      <w:r w:rsidRPr="00061906">
        <w:rPr>
          <w:rtl/>
        </w:rPr>
        <w:t>وإذا سمع أحدهم منقبة لكم وفضلا اشمأز من ذلك وتغير لونه وراى كراهة ذلك في وجهه بغضا لكم ومحبة لهم</w:t>
      </w:r>
      <w:r>
        <w:rPr>
          <w:rtl/>
        </w:rPr>
        <w:t xml:space="preserve">، </w:t>
      </w:r>
      <w:r w:rsidRPr="00061906">
        <w:rPr>
          <w:rtl/>
        </w:rPr>
        <w:t>قال</w:t>
      </w:r>
      <w:r>
        <w:rPr>
          <w:rtl/>
        </w:rPr>
        <w:t xml:space="preserve">: </w:t>
      </w:r>
      <w:r w:rsidRPr="00061906">
        <w:rPr>
          <w:rtl/>
        </w:rPr>
        <w:t xml:space="preserve">فتبسم الباقر </w:t>
      </w:r>
      <w:r w:rsidRPr="00421424">
        <w:rPr>
          <w:rStyle w:val="libAlaemChar"/>
          <w:rtl/>
        </w:rPr>
        <w:t>عليه‌السلام</w:t>
      </w:r>
      <w:r w:rsidRPr="00061906">
        <w:rPr>
          <w:rtl/>
        </w:rPr>
        <w:t xml:space="preserve"> ثم قال</w:t>
      </w:r>
      <w:r>
        <w:rPr>
          <w:rtl/>
        </w:rPr>
        <w:t xml:space="preserve">: </w:t>
      </w:r>
      <w:r w:rsidRPr="00061906">
        <w:rPr>
          <w:rtl/>
        </w:rPr>
        <w:t xml:space="preserve">يا إبراهيم هاهنا هلكت «العاملة الناصبة </w:t>
      </w:r>
      <w:r w:rsidRPr="00421424">
        <w:rPr>
          <w:rStyle w:val="libAlaemChar"/>
          <w:rtl/>
        </w:rPr>
        <w:t>(</w:t>
      </w:r>
      <w:r w:rsidRPr="001E7A1B">
        <w:rPr>
          <w:rStyle w:val="libAieChar"/>
          <w:rtl/>
        </w:rPr>
        <w:t>تَصْلى ناراً حامِيَةً تُسْقى مِنْ عَيْنٍ آنِيَةٍ</w:t>
      </w:r>
      <w:r w:rsidRPr="00421424">
        <w:rPr>
          <w:rStyle w:val="libAlaemChar"/>
          <w:rtl/>
        </w:rPr>
        <w:t>)</w:t>
      </w:r>
      <w:r w:rsidRPr="00061906">
        <w:rPr>
          <w:rtl/>
        </w:rPr>
        <w:t xml:space="preserve"> ومن ذلك قال </w:t>
      </w:r>
      <w:r w:rsidRPr="00421424">
        <w:rPr>
          <w:rStyle w:val="libAlaemChar"/>
          <w:rtl/>
        </w:rPr>
        <w:t>عزوجل</w:t>
      </w:r>
      <w:r>
        <w:rPr>
          <w:rtl/>
        </w:rPr>
        <w:t xml:space="preserve">: </w:t>
      </w:r>
      <w:r w:rsidRPr="00421424">
        <w:rPr>
          <w:rStyle w:val="libAlaemChar"/>
          <w:rtl/>
        </w:rPr>
        <w:t>(</w:t>
      </w:r>
      <w:r w:rsidRPr="001E7A1B">
        <w:rPr>
          <w:rStyle w:val="libAieChar"/>
          <w:rtl/>
        </w:rPr>
        <w:t>وَقَدِمْنا إلى ما عَمِلُوا مِنْ عَمَلٍ فَجَعَلْناهُ هَباءً مَنْثُوراً</w:t>
      </w:r>
      <w:r w:rsidRPr="00421424">
        <w:rPr>
          <w:rStyle w:val="libAlaemChar"/>
          <w:rtl/>
        </w:rPr>
        <w:t>)</w:t>
      </w:r>
      <w:r>
        <w:rPr>
          <w:rtl/>
        </w:rPr>
        <w:t>.</w:t>
      </w:r>
    </w:p>
    <w:p w:rsidR="006F3F00" w:rsidRPr="00061906" w:rsidRDefault="006F3F00" w:rsidP="000179D4">
      <w:pPr>
        <w:pStyle w:val="libNormal"/>
        <w:rPr>
          <w:rtl/>
        </w:rPr>
      </w:pPr>
      <w:r w:rsidRPr="00061906">
        <w:rPr>
          <w:rtl/>
        </w:rPr>
        <w:t>10</w:t>
      </w:r>
      <w:r>
        <w:rPr>
          <w:rtl/>
        </w:rPr>
        <w:t xml:space="preserve"> ـ </w:t>
      </w:r>
      <w:r w:rsidRPr="00061906">
        <w:rPr>
          <w:rtl/>
        </w:rPr>
        <w:t xml:space="preserve">في أمالي الصدوق </w:t>
      </w:r>
      <w:r w:rsidRPr="00421424">
        <w:rPr>
          <w:rStyle w:val="libAlaemChar"/>
          <w:rtl/>
        </w:rPr>
        <w:t>رحمه‌الله</w:t>
      </w:r>
      <w:r>
        <w:rPr>
          <w:rtl/>
        </w:rPr>
        <w:t xml:space="preserve"> حدّثنا  </w:t>
      </w:r>
      <w:r w:rsidRPr="00061906">
        <w:rPr>
          <w:rtl/>
        </w:rPr>
        <w:t>محمد بن الحسن رضى الله عنه قال</w:t>
      </w:r>
      <w:r>
        <w:rPr>
          <w:rtl/>
        </w:rPr>
        <w:t xml:space="preserve">: حدّثنا  </w:t>
      </w:r>
      <w:r w:rsidRPr="00061906">
        <w:rPr>
          <w:rtl/>
        </w:rPr>
        <w:t>الحسين بن الحسن بن أبان عن الحسين بن سعيد عن محمد</w:t>
      </w:r>
      <w:r>
        <w:rPr>
          <w:rtl/>
        </w:rPr>
        <w:t xml:space="preserve"> بن أبي </w:t>
      </w:r>
      <w:r w:rsidRPr="00061906">
        <w:rPr>
          <w:rtl/>
        </w:rPr>
        <w:t>عمير عن عل</w:t>
      </w:r>
      <w:r>
        <w:rPr>
          <w:rFonts w:hint="cs"/>
          <w:rtl/>
        </w:rPr>
        <w:t>يّ</w:t>
      </w:r>
      <w:r>
        <w:rPr>
          <w:rtl/>
        </w:rPr>
        <w:t xml:space="preserve"> بن أبي </w:t>
      </w:r>
      <w:r w:rsidRPr="00061906">
        <w:rPr>
          <w:rtl/>
        </w:rPr>
        <w:t>حمزة</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وذكر حديثا طويلا يقول فيه </w:t>
      </w:r>
      <w:r w:rsidRPr="00421424">
        <w:rPr>
          <w:rStyle w:val="libAlaemChar"/>
          <w:rtl/>
        </w:rPr>
        <w:t>عليه‌السلام</w:t>
      </w:r>
      <w:r>
        <w:rPr>
          <w:rtl/>
        </w:rPr>
        <w:t xml:space="preserve">: </w:t>
      </w:r>
      <w:r w:rsidRPr="00061906">
        <w:rPr>
          <w:rtl/>
        </w:rPr>
        <w:t>كل ناصب وان تعبد واجتهد فمنسوب</w:t>
      </w:r>
      <w:r>
        <w:rPr>
          <w:rtl/>
        </w:rPr>
        <w:t xml:space="preserve"> إلى </w:t>
      </w:r>
      <w:r w:rsidRPr="00061906">
        <w:rPr>
          <w:rtl/>
        </w:rPr>
        <w:t>هذه الاية</w:t>
      </w:r>
      <w:r>
        <w:rPr>
          <w:rtl/>
        </w:rPr>
        <w:t xml:space="preserve">: </w:t>
      </w:r>
      <w:r w:rsidRPr="00421424">
        <w:rPr>
          <w:rStyle w:val="libAlaemChar"/>
          <w:rtl/>
        </w:rPr>
        <w:t>(</w:t>
      </w:r>
      <w:r w:rsidRPr="001E7A1B">
        <w:rPr>
          <w:rStyle w:val="libAieChar"/>
          <w:rtl/>
        </w:rPr>
        <w:t>عامِلَةٌ ناصِبَةٌ تَصْلى ناراً حامِيَةً تُسْقى مِنْ عَيْنٍ آنِيَةٍ لَيْسَ لَهُمْ طَعامٌ إِلَّا مِنْ ضَرِيعٍ لا يُسْمِنُ وَلا يُغْنِي مِنْ جُوعٍ</w:t>
      </w:r>
      <w:r w:rsidRPr="00421424">
        <w:rPr>
          <w:rStyle w:val="libAlaemChar"/>
          <w:rtl/>
        </w:rPr>
        <w:t>)</w:t>
      </w:r>
      <w:r>
        <w:rPr>
          <w:rtl/>
        </w:rPr>
        <w:t>.</w:t>
      </w:r>
    </w:p>
    <w:p w:rsidR="006F3F00" w:rsidRPr="00061906" w:rsidRDefault="006F3F00" w:rsidP="000179D4">
      <w:pPr>
        <w:pStyle w:val="libNormal"/>
        <w:rPr>
          <w:rtl/>
        </w:rPr>
      </w:pPr>
      <w:r w:rsidRPr="00061906">
        <w:rPr>
          <w:rtl/>
        </w:rPr>
        <w:t>11</w:t>
      </w:r>
      <w:r>
        <w:rPr>
          <w:rtl/>
        </w:rPr>
        <w:t xml:space="preserve"> ـ </w:t>
      </w:r>
      <w:r w:rsidRPr="00061906">
        <w:rPr>
          <w:rtl/>
        </w:rPr>
        <w:t>في مجمع البيان وقال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كل ناصب وان تعبد واجتهد يصير</w:t>
      </w:r>
      <w:r>
        <w:rPr>
          <w:rtl/>
        </w:rPr>
        <w:t xml:space="preserve"> إلى </w:t>
      </w:r>
      <w:r w:rsidRPr="00061906">
        <w:rPr>
          <w:rtl/>
        </w:rPr>
        <w:t>هذه الاية</w:t>
      </w:r>
      <w:r>
        <w:rPr>
          <w:rtl/>
        </w:rPr>
        <w:t xml:space="preserve">: </w:t>
      </w:r>
      <w:r w:rsidRPr="00421424">
        <w:rPr>
          <w:rStyle w:val="libAlaemChar"/>
          <w:rtl/>
        </w:rPr>
        <w:t>(</w:t>
      </w:r>
      <w:r w:rsidRPr="001E7A1B">
        <w:rPr>
          <w:rStyle w:val="libAieChar"/>
          <w:rtl/>
        </w:rPr>
        <w:t>عامِلَةٌ ناصِبَةٌ تَصْلى ناراً حامِيَةً</w:t>
      </w:r>
      <w:r w:rsidRPr="00421424">
        <w:rPr>
          <w:rStyle w:val="libAlaemChar"/>
          <w:rtl/>
        </w:rPr>
        <w:t>)</w:t>
      </w:r>
      <w:r>
        <w:rPr>
          <w:rtl/>
        </w:rPr>
        <w:t>.</w:t>
      </w:r>
    </w:p>
    <w:p w:rsidR="006F3F00" w:rsidRPr="00061906" w:rsidRDefault="006F3F00" w:rsidP="000179D4">
      <w:pPr>
        <w:pStyle w:val="libNormal"/>
        <w:rPr>
          <w:rtl/>
        </w:rPr>
      </w:pPr>
      <w:r w:rsidRPr="00061906">
        <w:rPr>
          <w:rtl/>
        </w:rPr>
        <w:t>12</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حديث طويل عن الحسن بن عل</w:t>
      </w:r>
      <w:r>
        <w:rPr>
          <w:rFonts w:hint="cs"/>
          <w:rtl/>
        </w:rPr>
        <w:t>يٍّ</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الخياشيم جمع الخيشوم</w:t>
      </w:r>
      <w:r>
        <w:rPr>
          <w:rtl/>
        </w:rPr>
        <w:t xml:space="preserve">: </w:t>
      </w:r>
      <w:r w:rsidRPr="00061906">
        <w:rPr>
          <w:rtl/>
        </w:rPr>
        <w:t>أقصى الأنف.</w:t>
      </w:r>
    </w:p>
    <w:p w:rsidR="006F3F00" w:rsidRPr="00061906" w:rsidRDefault="006F3F00" w:rsidP="00615F29">
      <w:pPr>
        <w:pStyle w:val="libNormal0"/>
        <w:rPr>
          <w:rtl/>
        </w:rPr>
      </w:pPr>
      <w:r>
        <w:rPr>
          <w:rtl/>
        </w:rPr>
        <w:br w:type="page"/>
      </w:r>
      <w:r w:rsidRPr="00421424">
        <w:rPr>
          <w:rStyle w:val="libAlaemChar"/>
          <w:rtl/>
        </w:rPr>
        <w:lastRenderedPageBreak/>
        <w:t>عليهما‌السلام</w:t>
      </w:r>
      <w:r w:rsidRPr="00061906">
        <w:rPr>
          <w:rtl/>
        </w:rPr>
        <w:t xml:space="preserve"> يتكلم فيه على جمع كثير في مجلس معاوية</w:t>
      </w:r>
      <w:r>
        <w:rPr>
          <w:rtl/>
        </w:rPr>
        <w:t xml:space="preserve"> بن أبي </w:t>
      </w:r>
      <w:r w:rsidRPr="00061906">
        <w:rPr>
          <w:rtl/>
        </w:rPr>
        <w:t>سفيان وعلى معاوية أيضا وفيه</w:t>
      </w:r>
      <w:r>
        <w:rPr>
          <w:rtl/>
        </w:rPr>
        <w:t>:</w:t>
      </w:r>
      <w:r w:rsidRPr="00734044">
        <w:rPr>
          <w:rtl/>
        </w:rPr>
        <w:t xml:space="preserve"> </w:t>
      </w:r>
      <w:r w:rsidRPr="00061906">
        <w:rPr>
          <w:rtl/>
        </w:rPr>
        <w:t>و</w:t>
      </w:r>
      <w:r>
        <w:rPr>
          <w:rFonts w:hint="cs"/>
          <w:rtl/>
        </w:rPr>
        <w:t>أ</w:t>
      </w:r>
      <w:r w:rsidRPr="00061906">
        <w:rPr>
          <w:rtl/>
        </w:rPr>
        <w:t>م</w:t>
      </w:r>
      <w:r>
        <w:rPr>
          <w:rFonts w:hint="cs"/>
          <w:rtl/>
        </w:rPr>
        <w:t>ّ</w:t>
      </w:r>
      <w:r w:rsidRPr="00061906">
        <w:rPr>
          <w:rtl/>
        </w:rPr>
        <w:t>ا أنت يا عقبة</w:t>
      </w:r>
      <w:r>
        <w:rPr>
          <w:rtl/>
        </w:rPr>
        <w:t xml:space="preserve"> بن أبي </w:t>
      </w:r>
      <w:r w:rsidRPr="00061906">
        <w:rPr>
          <w:rtl/>
        </w:rPr>
        <w:t xml:space="preserve">سفيان فو الله ما أنت بحصيف </w:t>
      </w:r>
      <w:r w:rsidRPr="00264AE2">
        <w:rPr>
          <w:rStyle w:val="libFootnotenumChar"/>
          <w:rtl/>
        </w:rPr>
        <w:t>(1)</w:t>
      </w:r>
      <w:r w:rsidRPr="00061906">
        <w:rPr>
          <w:rtl/>
        </w:rPr>
        <w:t xml:space="preserve"> فأجاوبك ولا عاقل فأعاتبك</w:t>
      </w:r>
      <w:r>
        <w:rPr>
          <w:rtl/>
        </w:rPr>
        <w:t xml:space="preserve">، </w:t>
      </w:r>
      <w:r w:rsidRPr="00061906">
        <w:rPr>
          <w:rtl/>
        </w:rPr>
        <w:t xml:space="preserve">وما </w:t>
      </w:r>
      <w:r>
        <w:rPr>
          <w:rtl/>
        </w:rPr>
        <w:t>عندك خير يرجى ولا شر يخشى</w:t>
      </w:r>
      <w:r>
        <w:rPr>
          <w:rFonts w:hint="cs"/>
          <w:rtl/>
        </w:rPr>
        <w:t>،</w:t>
      </w:r>
      <w:r>
        <w:rPr>
          <w:rtl/>
        </w:rPr>
        <w:t xml:space="preserve"> وما ك</w:t>
      </w:r>
      <w:r>
        <w:rPr>
          <w:rFonts w:hint="cs"/>
          <w:rtl/>
        </w:rPr>
        <w:t>نت</w:t>
      </w:r>
      <w:r w:rsidRPr="00061906">
        <w:rPr>
          <w:rtl/>
        </w:rPr>
        <w:t xml:space="preserve"> </w:t>
      </w:r>
      <w:r>
        <w:rPr>
          <w:rFonts w:hint="cs"/>
          <w:rtl/>
        </w:rPr>
        <w:t>-</w:t>
      </w:r>
      <w:r w:rsidRPr="00061906">
        <w:rPr>
          <w:rtl/>
        </w:rPr>
        <w:t>ولو سببت عليا</w:t>
      </w:r>
      <w:r>
        <w:rPr>
          <w:rFonts w:hint="cs"/>
          <w:rtl/>
        </w:rPr>
        <w:t>-</w:t>
      </w:r>
      <w:r w:rsidRPr="00061906">
        <w:rPr>
          <w:rtl/>
        </w:rPr>
        <w:t xml:space="preserve"> لأعير به عليك لأنك عندي لست بكفو لعبد عند</w:t>
      </w:r>
      <w:r>
        <w:rPr>
          <w:rtl/>
        </w:rPr>
        <w:t xml:space="preserve"> عليّ بن أبي طالب  </w:t>
      </w:r>
      <w:r w:rsidRPr="00061906">
        <w:rPr>
          <w:rtl/>
        </w:rPr>
        <w:t>فأرد عليك وأعاتبك</w:t>
      </w:r>
      <w:r>
        <w:rPr>
          <w:rtl/>
        </w:rPr>
        <w:t xml:space="preserve">، </w:t>
      </w:r>
      <w:r w:rsidRPr="00061906">
        <w:rPr>
          <w:rtl/>
        </w:rPr>
        <w:t xml:space="preserve">ولكن الله </w:t>
      </w:r>
      <w:r w:rsidRPr="00421424">
        <w:rPr>
          <w:rStyle w:val="libAlaemChar"/>
          <w:rtl/>
        </w:rPr>
        <w:t>عزوجل</w:t>
      </w:r>
      <w:r w:rsidRPr="00061906">
        <w:rPr>
          <w:rtl/>
        </w:rPr>
        <w:t xml:space="preserve"> لك ولأبيك ولأمك وأخيك بالمرصاد</w:t>
      </w:r>
      <w:r>
        <w:rPr>
          <w:rtl/>
        </w:rPr>
        <w:t xml:space="preserve">، </w:t>
      </w:r>
      <w:r w:rsidRPr="00061906">
        <w:rPr>
          <w:rtl/>
        </w:rPr>
        <w:t>فأنت ذرية آبائك الذين ذكرهم الله في القرآن فقال</w:t>
      </w:r>
      <w:r>
        <w:rPr>
          <w:rtl/>
        </w:rPr>
        <w:t xml:space="preserve">: </w:t>
      </w:r>
      <w:r w:rsidRPr="00421424">
        <w:rPr>
          <w:rStyle w:val="libAlaemChar"/>
          <w:rtl/>
        </w:rPr>
        <w:t>(</w:t>
      </w:r>
      <w:r w:rsidRPr="001E7A1B">
        <w:rPr>
          <w:rStyle w:val="libAieChar"/>
          <w:rtl/>
        </w:rPr>
        <w:t>عامِلَةٌ ناصِبَةٌ تَصْلى ناراً حامِيَةً تُسْقى مِنْ عَيْنٍ آنِيَةٍ</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مِنْ جُوعٍ</w:t>
      </w:r>
      <w:r w:rsidRPr="00421424">
        <w:rPr>
          <w:rStyle w:val="libAlaemChar"/>
          <w:rtl/>
        </w:rPr>
        <w:t>)</w:t>
      </w:r>
      <w:r>
        <w:rPr>
          <w:rtl/>
        </w:rPr>
        <w:t>.</w:t>
      </w:r>
    </w:p>
    <w:p w:rsidR="006F3F00" w:rsidRPr="00061906" w:rsidRDefault="006F3F00" w:rsidP="000179D4">
      <w:pPr>
        <w:pStyle w:val="libNormal"/>
        <w:rPr>
          <w:rtl/>
        </w:rPr>
      </w:pPr>
      <w:r w:rsidRPr="00061906">
        <w:rPr>
          <w:rtl/>
        </w:rPr>
        <w:t>13</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وُجُوهٌ يَوْمَئِذٍ خاشِعَةٌ عامِلَةٌ ناصِبَةٌ</w:t>
      </w:r>
      <w:r w:rsidRPr="00421424">
        <w:rPr>
          <w:rStyle w:val="libAlaemChar"/>
          <w:rtl/>
        </w:rPr>
        <w:t>)</w:t>
      </w:r>
      <w:r w:rsidRPr="00061906">
        <w:rPr>
          <w:rtl/>
        </w:rPr>
        <w:t xml:space="preserve"> وهم الذين خالفوا دين الله وصلوا وصاموا ونصبوا لأمير المؤمنين </w:t>
      </w:r>
      <w:r w:rsidRPr="00421424">
        <w:rPr>
          <w:rStyle w:val="libAlaemChar"/>
          <w:rtl/>
        </w:rPr>
        <w:t>عليه‌السلام</w:t>
      </w:r>
      <w:r w:rsidRPr="00061906">
        <w:rPr>
          <w:rtl/>
        </w:rPr>
        <w:t xml:space="preserve"> وهو قوله</w:t>
      </w:r>
      <w:r>
        <w:rPr>
          <w:rtl/>
        </w:rPr>
        <w:t xml:space="preserve">: </w:t>
      </w:r>
      <w:r w:rsidRPr="00421424">
        <w:rPr>
          <w:rStyle w:val="libAlaemChar"/>
          <w:rtl/>
        </w:rPr>
        <w:t>(</w:t>
      </w:r>
      <w:r w:rsidRPr="001E7A1B">
        <w:rPr>
          <w:rStyle w:val="libAieChar"/>
          <w:rtl/>
        </w:rPr>
        <w:t>عامِلَةٌ ناصِبَةٌ</w:t>
      </w:r>
      <w:r w:rsidRPr="00421424">
        <w:rPr>
          <w:rStyle w:val="libAlaemChar"/>
          <w:rtl/>
        </w:rPr>
        <w:t>)</w:t>
      </w:r>
      <w:r w:rsidRPr="00061906">
        <w:rPr>
          <w:rtl/>
        </w:rPr>
        <w:t xml:space="preserve"> عملوا ونصبوا فلا يقبل شيء من أفعالهم و</w:t>
      </w:r>
      <w:r w:rsidRPr="00E87250">
        <w:rPr>
          <w:rFonts w:hint="cs"/>
          <w:rtl/>
        </w:rPr>
        <w:t xml:space="preserve"> </w:t>
      </w:r>
      <w:r w:rsidRPr="00E87250">
        <w:rPr>
          <w:rtl/>
        </w:rPr>
        <w:t>«</w:t>
      </w:r>
      <w:r w:rsidRPr="00421424">
        <w:rPr>
          <w:rStyle w:val="libAlaemChar"/>
          <w:rFonts w:hint="cs"/>
          <w:rtl/>
        </w:rPr>
        <w:t>(</w:t>
      </w:r>
      <w:r w:rsidRPr="001E7A1B">
        <w:rPr>
          <w:rStyle w:val="libAieChar"/>
          <w:rtl/>
        </w:rPr>
        <w:t>تَصْلى</w:t>
      </w:r>
      <w:r w:rsidRPr="00421424">
        <w:rPr>
          <w:rStyle w:val="libAlaemChar"/>
          <w:rtl/>
        </w:rPr>
        <w:t>)</w:t>
      </w:r>
      <w:r w:rsidRPr="00061906">
        <w:rPr>
          <w:rtl/>
        </w:rPr>
        <w:t xml:space="preserve"> وجوههم </w:t>
      </w:r>
      <w:r w:rsidRPr="00421424">
        <w:rPr>
          <w:rStyle w:val="libAlaemChar"/>
          <w:rtl/>
        </w:rPr>
        <w:t>(</w:t>
      </w:r>
      <w:r w:rsidRPr="001E7A1B">
        <w:rPr>
          <w:rStyle w:val="libAieChar"/>
          <w:rtl/>
        </w:rPr>
        <w:t>ناراً حامِيَةً تُسْقى مِنْ عَيْنٍ آنِيَةٍ</w:t>
      </w:r>
      <w:r w:rsidRPr="00421424">
        <w:rPr>
          <w:rStyle w:val="libAlaemChar"/>
          <w:rtl/>
        </w:rPr>
        <w:t>)</w:t>
      </w:r>
      <w:r w:rsidRPr="00061906">
        <w:rPr>
          <w:rtl/>
        </w:rPr>
        <w:t xml:space="preserve"> قال</w:t>
      </w:r>
      <w:r>
        <w:rPr>
          <w:rtl/>
        </w:rPr>
        <w:t xml:space="preserve">: </w:t>
      </w:r>
      <w:r w:rsidRPr="00061906">
        <w:rPr>
          <w:rtl/>
        </w:rPr>
        <w:t xml:space="preserve">لها أنين من شدة حرها </w:t>
      </w:r>
      <w:r w:rsidRPr="00421424">
        <w:rPr>
          <w:rStyle w:val="libAlaemChar"/>
          <w:rtl/>
        </w:rPr>
        <w:t>(</w:t>
      </w:r>
      <w:r w:rsidRPr="001E7A1B">
        <w:rPr>
          <w:rStyle w:val="libAieChar"/>
          <w:rtl/>
        </w:rPr>
        <w:t>لَيْسَ لَهُمْ طَعامٌ إِلَّا مِنْ ضَرِيعٍ</w:t>
      </w:r>
      <w:r w:rsidRPr="00421424">
        <w:rPr>
          <w:rStyle w:val="libAlaemChar"/>
          <w:rtl/>
        </w:rPr>
        <w:t>)</w:t>
      </w:r>
      <w:r w:rsidRPr="00061906">
        <w:rPr>
          <w:rtl/>
        </w:rPr>
        <w:t xml:space="preserve"> قال</w:t>
      </w:r>
      <w:r>
        <w:rPr>
          <w:rtl/>
        </w:rPr>
        <w:t xml:space="preserve">: </w:t>
      </w:r>
      <w:r w:rsidRPr="00061906">
        <w:rPr>
          <w:rtl/>
        </w:rPr>
        <w:t>عرق أهل النار وما يخرج من فروج الزواني.</w:t>
      </w:r>
    </w:p>
    <w:p w:rsidR="006F3F00" w:rsidRPr="00061906" w:rsidRDefault="006F3F00" w:rsidP="000179D4">
      <w:pPr>
        <w:pStyle w:val="libNormal"/>
        <w:rPr>
          <w:rtl/>
        </w:rPr>
      </w:pPr>
      <w:r w:rsidRPr="00061906">
        <w:rPr>
          <w:rtl/>
        </w:rPr>
        <w:t>14</w:t>
      </w:r>
      <w:r>
        <w:rPr>
          <w:rtl/>
        </w:rPr>
        <w:t xml:space="preserve"> ـ </w:t>
      </w:r>
      <w:r w:rsidRPr="00061906">
        <w:rPr>
          <w:rtl/>
        </w:rPr>
        <w:t>في مجمع البيان عن ابن عباس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الضريع شيء يكون في النار يشبه الشوك</w:t>
      </w:r>
      <w:r>
        <w:rPr>
          <w:rtl/>
        </w:rPr>
        <w:t xml:space="preserve"> أمر </w:t>
      </w:r>
      <w:r w:rsidRPr="00061906">
        <w:rPr>
          <w:rtl/>
        </w:rPr>
        <w:t>من الصبر وأنتن من الجيفة</w:t>
      </w:r>
      <w:r>
        <w:rPr>
          <w:rtl/>
        </w:rPr>
        <w:t xml:space="preserve">، </w:t>
      </w:r>
      <w:r w:rsidRPr="00061906">
        <w:rPr>
          <w:rtl/>
        </w:rPr>
        <w:t>وأشد حرا من النار سماه الله الضريع.</w:t>
      </w:r>
    </w:p>
    <w:p w:rsidR="006F3F00" w:rsidRPr="00061906" w:rsidRDefault="006F3F00" w:rsidP="000179D4">
      <w:pPr>
        <w:pStyle w:val="libNormal"/>
        <w:rPr>
          <w:rtl/>
        </w:rPr>
      </w:pPr>
      <w:r w:rsidRPr="00061906">
        <w:rPr>
          <w:rtl/>
        </w:rPr>
        <w:t>15</w:t>
      </w:r>
      <w:r>
        <w:rPr>
          <w:rtl/>
        </w:rPr>
        <w:t xml:space="preserve"> ـ </w:t>
      </w:r>
      <w:r w:rsidRPr="00061906">
        <w:rPr>
          <w:rtl/>
        </w:rPr>
        <w:t>في تفسير علي بن إبراهيم</w:t>
      </w:r>
      <w:r>
        <w:rPr>
          <w:rtl/>
        </w:rPr>
        <w:t xml:space="preserve"> حدّثني أبي </w:t>
      </w:r>
      <w:r w:rsidRPr="00061906">
        <w:rPr>
          <w:rtl/>
        </w:rPr>
        <w:t>عن محمد</w:t>
      </w:r>
      <w:r>
        <w:rPr>
          <w:rtl/>
        </w:rPr>
        <w:t xml:space="preserve"> بن أبي </w:t>
      </w:r>
      <w:r w:rsidRPr="00061906">
        <w:rPr>
          <w:rtl/>
        </w:rPr>
        <w:t>عمير</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يا ابن رسول الله خوفني فان قلبي قد قسا</w:t>
      </w:r>
      <w:r>
        <w:rPr>
          <w:rtl/>
        </w:rPr>
        <w:t xml:space="preserve">، </w:t>
      </w:r>
      <w:r w:rsidRPr="00061906">
        <w:rPr>
          <w:rtl/>
        </w:rPr>
        <w:t>فقال</w:t>
      </w:r>
      <w:r>
        <w:rPr>
          <w:rtl/>
        </w:rPr>
        <w:t>:</w:t>
      </w:r>
      <w:r w:rsidRPr="00B9785F">
        <w:rPr>
          <w:rtl/>
        </w:rPr>
        <w:t xml:space="preserve"> </w:t>
      </w:r>
      <w:r w:rsidRPr="00061906">
        <w:rPr>
          <w:rtl/>
        </w:rPr>
        <w:t xml:space="preserve">يا </w:t>
      </w:r>
      <w:r>
        <w:rPr>
          <w:rFonts w:hint="cs"/>
          <w:rtl/>
        </w:rPr>
        <w:t>أ</w:t>
      </w:r>
      <w:r w:rsidRPr="00061906">
        <w:rPr>
          <w:rtl/>
        </w:rPr>
        <w:t>با محمد استعد للحياة الطويلة فان جبرئيل جاء</w:t>
      </w:r>
      <w:r>
        <w:rPr>
          <w:rtl/>
        </w:rPr>
        <w:t xml:space="preserve"> إلى </w:t>
      </w:r>
      <w:r w:rsidRPr="00061906">
        <w:rPr>
          <w:rtl/>
        </w:rPr>
        <w:t xml:space="preserve">رسول الله </w:t>
      </w:r>
      <w:r w:rsidRPr="00421424">
        <w:rPr>
          <w:rStyle w:val="libAlaemChar"/>
          <w:rtl/>
        </w:rPr>
        <w:t>صلى‌الله‌عليه‌وآله‌وسلم</w:t>
      </w:r>
      <w:r w:rsidRPr="00061906">
        <w:rPr>
          <w:rtl/>
        </w:rPr>
        <w:t xml:space="preserve"> وهو قاطب </w:t>
      </w:r>
      <w:r w:rsidRPr="00264AE2">
        <w:rPr>
          <w:rStyle w:val="libFootnotenumChar"/>
          <w:rtl/>
        </w:rPr>
        <w:t>(2)</w:t>
      </w:r>
      <w:r w:rsidRPr="00061906">
        <w:rPr>
          <w:rtl/>
        </w:rPr>
        <w:t xml:space="preserve"> وقد كان قبل ذلك يجيء وهو متبسم</w:t>
      </w:r>
      <w:r>
        <w:rPr>
          <w:rtl/>
        </w:rPr>
        <w:t xml:space="preserve">، </w:t>
      </w:r>
      <w:r w:rsidRPr="00061906">
        <w:rPr>
          <w:rtl/>
        </w:rPr>
        <w:t xml:space="preserve">فقال رسول الله </w:t>
      </w:r>
      <w:r w:rsidRPr="00421424">
        <w:rPr>
          <w:rStyle w:val="libAlaemChar"/>
          <w:rtl/>
        </w:rPr>
        <w:t>صلى‌الله‌عليه‌وآله</w:t>
      </w:r>
      <w:r>
        <w:rPr>
          <w:rtl/>
        </w:rPr>
        <w:t xml:space="preserve">: </w:t>
      </w:r>
      <w:r w:rsidRPr="00061906">
        <w:rPr>
          <w:rtl/>
        </w:rPr>
        <w:t>يا جبرئيل جئتني اليوم قاطبا</w:t>
      </w:r>
      <w:r>
        <w:rPr>
          <w:rtl/>
        </w:rPr>
        <w:t>؟</w:t>
      </w:r>
      <w:r w:rsidRPr="00061906">
        <w:rPr>
          <w:rtl/>
        </w:rPr>
        <w:t xml:space="preserve"> فقال يا محمد قد وضعت منافخ النار</w:t>
      </w:r>
      <w:r>
        <w:rPr>
          <w:rtl/>
        </w:rPr>
        <w:t xml:space="preserve">، </w:t>
      </w:r>
      <w:r w:rsidRPr="00061906">
        <w:rPr>
          <w:rtl/>
        </w:rPr>
        <w:t>فقال</w:t>
      </w:r>
      <w:r>
        <w:rPr>
          <w:rtl/>
        </w:rPr>
        <w:t xml:space="preserve">: </w:t>
      </w:r>
      <w:r w:rsidRPr="00061906">
        <w:rPr>
          <w:rtl/>
        </w:rPr>
        <w:t>وما منافخ النار يا جبرئيل فقال</w:t>
      </w:r>
      <w:r>
        <w:rPr>
          <w:rtl/>
        </w:rPr>
        <w:t xml:space="preserve">: </w:t>
      </w:r>
      <w:r w:rsidRPr="00061906">
        <w:rPr>
          <w:rtl/>
        </w:rPr>
        <w:t xml:space="preserve">يا محمد ان الله </w:t>
      </w:r>
      <w:r w:rsidRPr="00421424">
        <w:rPr>
          <w:rStyle w:val="libAlaemChar"/>
          <w:rtl/>
        </w:rPr>
        <w:t>عزوجل</w:t>
      </w:r>
      <w:r>
        <w:rPr>
          <w:rtl/>
        </w:rPr>
        <w:t xml:space="preserve"> أمر </w:t>
      </w:r>
      <w:r w:rsidRPr="00061906">
        <w:rPr>
          <w:rtl/>
        </w:rPr>
        <w:t>بالنار فنفخ عليها الف عام حتى ابيضت</w:t>
      </w:r>
      <w:r>
        <w:rPr>
          <w:rtl/>
        </w:rPr>
        <w:t xml:space="preserve">، </w:t>
      </w:r>
      <w:r w:rsidRPr="00061906">
        <w:rPr>
          <w:rtl/>
        </w:rPr>
        <w:t>ثم نفخ عليها الف عام حتى احمرت</w:t>
      </w:r>
      <w:r>
        <w:rPr>
          <w:rtl/>
        </w:rPr>
        <w:t xml:space="preserve">، </w:t>
      </w:r>
      <w:r w:rsidRPr="00061906">
        <w:rPr>
          <w:rtl/>
        </w:rPr>
        <w:t>ثم نفخ عليها الف عام حتى اسودت</w:t>
      </w:r>
      <w:r>
        <w:rPr>
          <w:rtl/>
        </w:rPr>
        <w:t xml:space="preserve">، </w:t>
      </w:r>
      <w:r w:rsidRPr="00061906">
        <w:rPr>
          <w:rtl/>
        </w:rPr>
        <w:t>فهي سوداء مظلمة</w:t>
      </w:r>
      <w:r>
        <w:rPr>
          <w:rtl/>
        </w:rPr>
        <w:t xml:space="preserve">، </w:t>
      </w:r>
      <w:r w:rsidRPr="00061906">
        <w:rPr>
          <w:rtl/>
        </w:rPr>
        <w:t>لو ان قطرة من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الحصيف</w:t>
      </w:r>
      <w:r>
        <w:rPr>
          <w:rtl/>
        </w:rPr>
        <w:t xml:space="preserve">: </w:t>
      </w:r>
      <w:r w:rsidRPr="00061906">
        <w:rPr>
          <w:rtl/>
        </w:rPr>
        <w:t>المحكم العقل.</w:t>
      </w:r>
    </w:p>
    <w:p w:rsidR="006F3F00" w:rsidRPr="00061906" w:rsidRDefault="006F3F00" w:rsidP="00264AE2">
      <w:pPr>
        <w:pStyle w:val="libFootnote0"/>
        <w:rPr>
          <w:rtl/>
          <w:lang w:bidi="fa-IR"/>
        </w:rPr>
      </w:pPr>
      <w:r>
        <w:rPr>
          <w:rtl/>
        </w:rPr>
        <w:t>(</w:t>
      </w:r>
      <w:r w:rsidRPr="00061906">
        <w:rPr>
          <w:rtl/>
        </w:rPr>
        <w:t>2) قطب الرجل</w:t>
      </w:r>
      <w:r>
        <w:rPr>
          <w:rtl/>
        </w:rPr>
        <w:t xml:space="preserve">: </w:t>
      </w:r>
      <w:r w:rsidRPr="00061906">
        <w:rPr>
          <w:rtl/>
        </w:rPr>
        <w:t>زوي ما بين عينيه وكلح.</w:t>
      </w:r>
    </w:p>
    <w:p w:rsidR="006F3F00" w:rsidRPr="00061906" w:rsidRDefault="006F3F00" w:rsidP="00615F29">
      <w:pPr>
        <w:pStyle w:val="libNormal0"/>
        <w:rPr>
          <w:rtl/>
        </w:rPr>
      </w:pPr>
      <w:r>
        <w:rPr>
          <w:rtl/>
        </w:rPr>
        <w:br w:type="page"/>
      </w:r>
      <w:r w:rsidRPr="00061906">
        <w:rPr>
          <w:rtl/>
        </w:rPr>
        <w:lastRenderedPageBreak/>
        <w:t>الضريع قطرت في شراب أهل الدنيا لمات أهلها من نتنها</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16</w:t>
      </w:r>
      <w:r>
        <w:rPr>
          <w:rtl/>
        </w:rPr>
        <w:t xml:space="preserve"> ـ </w:t>
      </w:r>
      <w:r w:rsidRPr="00061906">
        <w:rPr>
          <w:rtl/>
        </w:rPr>
        <w:t>في الكافي</w:t>
      </w:r>
      <w:r>
        <w:rPr>
          <w:rtl/>
        </w:rPr>
        <w:t xml:space="preserve"> علي بن إبراهيم </w:t>
      </w:r>
      <w:r w:rsidRPr="00061906">
        <w:rPr>
          <w:rtl/>
        </w:rPr>
        <w:t>عن أبيه عن</w:t>
      </w:r>
      <w:r>
        <w:rPr>
          <w:rtl/>
        </w:rPr>
        <w:t xml:space="preserve"> ابن أبي </w:t>
      </w:r>
      <w:r w:rsidRPr="00061906">
        <w:rPr>
          <w:rtl/>
        </w:rPr>
        <w:t>عمير عن هشام بن سالم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سأله الأبرش الكلبي عن قول الله </w:t>
      </w:r>
      <w:r w:rsidRPr="00421424">
        <w:rPr>
          <w:rStyle w:val="libAlaemChar"/>
          <w:rtl/>
        </w:rPr>
        <w:t>عزوجل</w:t>
      </w:r>
      <w:r>
        <w:rPr>
          <w:rtl/>
        </w:rPr>
        <w:t xml:space="preserve">: </w:t>
      </w:r>
      <w:r w:rsidRPr="00421424">
        <w:rPr>
          <w:rStyle w:val="libAlaemChar"/>
          <w:rtl/>
        </w:rPr>
        <w:t>(</w:t>
      </w:r>
      <w:r w:rsidRPr="001E7A1B">
        <w:rPr>
          <w:rStyle w:val="libAieChar"/>
          <w:rtl/>
        </w:rPr>
        <w:t>يَوْمَ تُبَدَّلُ الْأَرْضُ غَيْرَ الْأَرْضِ</w:t>
      </w:r>
      <w:r w:rsidRPr="00421424">
        <w:rPr>
          <w:rStyle w:val="libAlaemChar"/>
          <w:rtl/>
        </w:rPr>
        <w:t>)</w:t>
      </w:r>
      <w:r w:rsidRPr="00061906">
        <w:rPr>
          <w:rtl/>
        </w:rPr>
        <w:t xml:space="preserve"> قال</w:t>
      </w:r>
      <w:r>
        <w:rPr>
          <w:rtl/>
        </w:rPr>
        <w:t xml:space="preserve">: </w:t>
      </w:r>
      <w:r w:rsidRPr="00061906">
        <w:rPr>
          <w:rtl/>
        </w:rPr>
        <w:t>تبدل خبزة يأكل الناس منها حتى يفرغ من الحساب</w:t>
      </w:r>
      <w:r>
        <w:rPr>
          <w:rtl/>
        </w:rPr>
        <w:t xml:space="preserve">، </w:t>
      </w:r>
      <w:r w:rsidRPr="00061906">
        <w:rPr>
          <w:rtl/>
        </w:rPr>
        <w:t>قال الأبرش</w:t>
      </w:r>
      <w:r>
        <w:rPr>
          <w:rtl/>
        </w:rPr>
        <w:t xml:space="preserve">: </w:t>
      </w:r>
      <w:r w:rsidRPr="00061906">
        <w:rPr>
          <w:rtl/>
        </w:rPr>
        <w:t>ان الناس لفي شغل عن الاكل</w:t>
      </w:r>
      <w:r>
        <w:rPr>
          <w:rtl/>
        </w:rPr>
        <w:t>؟</w:t>
      </w:r>
      <w:r w:rsidRPr="00061906">
        <w:rPr>
          <w:rtl/>
        </w:rPr>
        <w:t xml:space="preserve"> فقال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هم في النار لا يشتغلون عن أكل الضريع وشرب الحميم في العذاب فكيف يشتغلون عنه في الحساب</w:t>
      </w:r>
    </w:p>
    <w:p w:rsidR="006F3F00" w:rsidRPr="00061906" w:rsidRDefault="006F3F00" w:rsidP="000179D4">
      <w:pPr>
        <w:pStyle w:val="libNormal"/>
        <w:rPr>
          <w:rtl/>
        </w:rPr>
      </w:pPr>
      <w:r w:rsidRPr="00061906">
        <w:rPr>
          <w:rtl/>
        </w:rPr>
        <w:t>17</w:t>
      </w:r>
      <w:r>
        <w:rPr>
          <w:rtl/>
        </w:rPr>
        <w:t xml:space="preserve"> ـ </w:t>
      </w:r>
      <w:r w:rsidRPr="00061906">
        <w:rPr>
          <w:rtl/>
        </w:rPr>
        <w:t>عدة من أصحابنا عن</w:t>
      </w:r>
      <w:r>
        <w:rPr>
          <w:rtl/>
        </w:rPr>
        <w:t xml:space="preserve"> أحمد بن أبي </w:t>
      </w:r>
      <w:r w:rsidRPr="00061906">
        <w:rPr>
          <w:rtl/>
        </w:rPr>
        <w:t>عبد الله عن أبيه عن القاسم بن عروة عن عبد الله بن بكير عن زرارة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يَوْمَ تُبَدَّلُ الْأَرْضُ غَيْرَ الْأَرْضِ</w:t>
      </w:r>
      <w:r w:rsidRPr="00421424">
        <w:rPr>
          <w:rStyle w:val="libAlaemChar"/>
          <w:rtl/>
        </w:rPr>
        <w:t>)</w:t>
      </w:r>
      <w:r w:rsidRPr="00061906">
        <w:rPr>
          <w:rtl/>
        </w:rPr>
        <w:t xml:space="preserve"> قال</w:t>
      </w:r>
      <w:r>
        <w:rPr>
          <w:rtl/>
        </w:rPr>
        <w:t xml:space="preserve">: </w:t>
      </w:r>
      <w:r w:rsidRPr="00061906">
        <w:rPr>
          <w:rtl/>
        </w:rPr>
        <w:t>تبدل خبزة نقية يأكل الناس منها حتى يفرغوا من الحساب</w:t>
      </w:r>
      <w:r>
        <w:rPr>
          <w:rtl/>
        </w:rPr>
        <w:t xml:space="preserve">، </w:t>
      </w:r>
      <w:r w:rsidRPr="00061906">
        <w:rPr>
          <w:rtl/>
        </w:rPr>
        <w:t>فقال له قائل</w:t>
      </w:r>
      <w:r>
        <w:rPr>
          <w:rtl/>
        </w:rPr>
        <w:t xml:space="preserve">: </w:t>
      </w:r>
      <w:r w:rsidRPr="00061906">
        <w:rPr>
          <w:rtl/>
        </w:rPr>
        <w:t>انهم لفي شغل يومئذ عن الاكل والشرب</w:t>
      </w:r>
      <w:r>
        <w:rPr>
          <w:rtl/>
        </w:rPr>
        <w:t xml:space="preserve">؟ فقال: إنّ </w:t>
      </w:r>
      <w:r w:rsidRPr="00061906">
        <w:rPr>
          <w:rtl/>
        </w:rPr>
        <w:t xml:space="preserve">الله </w:t>
      </w:r>
      <w:r w:rsidRPr="00421424">
        <w:rPr>
          <w:rStyle w:val="libAlaemChar"/>
          <w:rtl/>
        </w:rPr>
        <w:t>عزوجل</w:t>
      </w:r>
      <w:r w:rsidRPr="00061906">
        <w:rPr>
          <w:rtl/>
        </w:rPr>
        <w:t xml:space="preserve"> خلق ابن آدم أجوف لا بد له من الطعام والشراب</w:t>
      </w:r>
      <w:r>
        <w:rPr>
          <w:rtl/>
        </w:rPr>
        <w:t>، أ</w:t>
      </w:r>
      <w:r w:rsidRPr="00061906">
        <w:rPr>
          <w:rtl/>
        </w:rPr>
        <w:t>هم أشد شغلا يومئذ أم في النار</w:t>
      </w:r>
      <w:r>
        <w:rPr>
          <w:rtl/>
        </w:rPr>
        <w:t>؟</w:t>
      </w:r>
      <w:r w:rsidRPr="00061906">
        <w:rPr>
          <w:rtl/>
        </w:rPr>
        <w:t xml:space="preserve"> فقد استغاثوا والله </w:t>
      </w:r>
      <w:r w:rsidRPr="00421424">
        <w:rPr>
          <w:rStyle w:val="libAlaemChar"/>
          <w:rtl/>
        </w:rPr>
        <w:t>عزوجل</w:t>
      </w:r>
      <w:r w:rsidRPr="00061906">
        <w:rPr>
          <w:rtl/>
        </w:rPr>
        <w:t xml:space="preserve"> يقول</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إِنْ يَسْتَغِيثُوا يُغاثُوا بِماءٍ كَالْمُهْلِ يَشْوِي الْوُجُوهَ بِئْسَ الشَّرابُ</w:t>
      </w:r>
      <w:r w:rsidRPr="00421424">
        <w:rPr>
          <w:rStyle w:val="libAlaemChar"/>
          <w:rtl/>
        </w:rPr>
        <w:t>)</w:t>
      </w:r>
      <w:r>
        <w:rPr>
          <w:rtl/>
        </w:rPr>
        <w:t>.</w:t>
      </w:r>
    </w:p>
    <w:p w:rsidR="006F3F00" w:rsidRPr="00061906" w:rsidRDefault="006F3F00" w:rsidP="000179D4">
      <w:pPr>
        <w:pStyle w:val="libNormal"/>
        <w:rPr>
          <w:rtl/>
        </w:rPr>
      </w:pPr>
      <w:r w:rsidRPr="00061906">
        <w:rPr>
          <w:rtl/>
        </w:rPr>
        <w:t>18</w:t>
      </w:r>
      <w:r>
        <w:rPr>
          <w:rtl/>
        </w:rPr>
        <w:t xml:space="preserve"> ـ </w:t>
      </w:r>
      <w:r w:rsidRPr="00061906">
        <w:rPr>
          <w:rtl/>
        </w:rPr>
        <w:t>في تفسير العياشي عن عبد الله بن سنان</w:t>
      </w:r>
      <w:r>
        <w:rPr>
          <w:rtl/>
        </w:rPr>
        <w:t xml:space="preserve"> عن أبي عبد الله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يَوْمَ تُبَدَّلُ الْأَرْضُ غَيْرَ الْأَرْضِ</w:t>
      </w:r>
      <w:r w:rsidRPr="00421424">
        <w:rPr>
          <w:rStyle w:val="libAlaemChar"/>
          <w:rtl/>
        </w:rPr>
        <w:t>)</w:t>
      </w:r>
      <w:r w:rsidRPr="00061906">
        <w:rPr>
          <w:rtl/>
        </w:rPr>
        <w:t xml:space="preserve"> قال</w:t>
      </w:r>
      <w:r>
        <w:rPr>
          <w:rtl/>
        </w:rPr>
        <w:t xml:space="preserve">: </w:t>
      </w:r>
      <w:r w:rsidRPr="00061906">
        <w:rPr>
          <w:rtl/>
        </w:rPr>
        <w:t>تبدل خبزة نقية يأكل الناس منها حتى يفرغ من الحساب فقال قائل</w:t>
      </w:r>
      <w:r>
        <w:rPr>
          <w:rtl/>
        </w:rPr>
        <w:t xml:space="preserve">: </w:t>
      </w:r>
      <w:r w:rsidRPr="00061906">
        <w:rPr>
          <w:rtl/>
        </w:rPr>
        <w:t>انهم لفي شغل عن الاكل والشرب</w:t>
      </w:r>
      <w:r>
        <w:rPr>
          <w:rtl/>
        </w:rPr>
        <w:t>؟</w:t>
      </w:r>
      <w:r w:rsidRPr="00061906">
        <w:rPr>
          <w:rtl/>
        </w:rPr>
        <w:t xml:space="preserve"> فقال له</w:t>
      </w:r>
      <w:r>
        <w:rPr>
          <w:rtl/>
        </w:rPr>
        <w:t xml:space="preserve">: </w:t>
      </w:r>
      <w:r w:rsidRPr="00061906">
        <w:rPr>
          <w:rtl/>
        </w:rPr>
        <w:t xml:space="preserve">ان ابن آدم خلق أجوف لا بد له من الطعام والشراب </w:t>
      </w:r>
      <w:r>
        <w:rPr>
          <w:rtl/>
        </w:rPr>
        <w:t>أ</w:t>
      </w:r>
      <w:r w:rsidRPr="00061906">
        <w:rPr>
          <w:rtl/>
        </w:rPr>
        <w:t>هم أشد شغلا أم هم في النار</w:t>
      </w:r>
      <w:r>
        <w:rPr>
          <w:rtl/>
        </w:rPr>
        <w:t>؟</w:t>
      </w:r>
      <w:r w:rsidRPr="00061906">
        <w:rPr>
          <w:rtl/>
        </w:rPr>
        <w:t xml:space="preserve"> فقد استغاثوا فقال</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إِنْ يَسْتَغِيثُوا يُغاثُوا بِماءٍ كَالْمُهْلِ</w:t>
      </w:r>
      <w:r w:rsidRPr="00421424">
        <w:rPr>
          <w:rStyle w:val="libAlaemChar"/>
          <w:rtl/>
        </w:rPr>
        <w:t>)</w:t>
      </w:r>
      <w:r>
        <w:rPr>
          <w:rtl/>
        </w:rPr>
        <w:t>.</w:t>
      </w:r>
    </w:p>
    <w:p w:rsidR="006F3F00" w:rsidRPr="00061906" w:rsidRDefault="006F3F00" w:rsidP="000179D4">
      <w:pPr>
        <w:pStyle w:val="libNormal"/>
        <w:rPr>
          <w:rtl/>
        </w:rPr>
      </w:pPr>
      <w:r w:rsidRPr="00061906">
        <w:rPr>
          <w:rtl/>
        </w:rPr>
        <w:t>19</w:t>
      </w:r>
      <w:r>
        <w:rPr>
          <w:rtl/>
        </w:rPr>
        <w:t xml:space="preserve"> ـ </w:t>
      </w:r>
      <w:r w:rsidRPr="00061906">
        <w:rPr>
          <w:rtl/>
        </w:rPr>
        <w:t>وفيه بعد ان ذكر حديثا</w:t>
      </w:r>
      <w:r>
        <w:rPr>
          <w:rtl/>
        </w:rPr>
        <w:t xml:space="preserve"> عن أبي </w:t>
      </w:r>
      <w:r w:rsidRPr="00061906">
        <w:rPr>
          <w:rtl/>
        </w:rPr>
        <w:t xml:space="preserve">جعفر </w:t>
      </w:r>
      <w:r w:rsidRPr="00421424">
        <w:rPr>
          <w:rStyle w:val="libAlaemChar"/>
          <w:rtl/>
        </w:rPr>
        <w:t>عليه‌السلام</w:t>
      </w:r>
      <w:r w:rsidRPr="00061906">
        <w:rPr>
          <w:rtl/>
        </w:rPr>
        <w:t xml:space="preserve"> وفي خبر آخر عنه فقال</w:t>
      </w:r>
      <w:r>
        <w:rPr>
          <w:rtl/>
        </w:rPr>
        <w:t xml:space="preserve">: </w:t>
      </w:r>
      <w:r w:rsidRPr="00061906">
        <w:rPr>
          <w:rtl/>
        </w:rPr>
        <w:t>وهم في النار لا يشغلون عن أكل الضريع وشرب الحميم وهم في العذاب</w:t>
      </w:r>
      <w:r>
        <w:rPr>
          <w:rtl/>
        </w:rPr>
        <w:t xml:space="preserve">، </w:t>
      </w:r>
      <w:r w:rsidRPr="00061906">
        <w:rPr>
          <w:rtl/>
        </w:rPr>
        <w:t>كيف يشغلون عنه في الحساب</w:t>
      </w:r>
      <w:r>
        <w:rPr>
          <w:rtl/>
        </w:rPr>
        <w:t>؟</w:t>
      </w:r>
    </w:p>
    <w:p w:rsidR="006F3F00" w:rsidRPr="00061906" w:rsidRDefault="006F3F00" w:rsidP="000179D4">
      <w:pPr>
        <w:pStyle w:val="libNormal"/>
        <w:rPr>
          <w:rtl/>
        </w:rPr>
      </w:pPr>
      <w:r w:rsidRPr="00061906">
        <w:rPr>
          <w:rtl/>
        </w:rPr>
        <w:t>20</w:t>
      </w:r>
      <w:r>
        <w:rPr>
          <w:rtl/>
        </w:rPr>
        <w:t xml:space="preserve"> ـ </w:t>
      </w:r>
      <w:r w:rsidRPr="00061906">
        <w:rPr>
          <w:rtl/>
        </w:rPr>
        <w:t>في روضة الكافي</w:t>
      </w:r>
      <w:r>
        <w:rPr>
          <w:rtl/>
        </w:rPr>
        <w:t xml:space="preserve"> علي بن إبراهيم </w:t>
      </w:r>
      <w:r w:rsidRPr="00061906">
        <w:rPr>
          <w:rtl/>
        </w:rPr>
        <w:t>عن</w:t>
      </w:r>
      <w:r>
        <w:rPr>
          <w:rtl/>
        </w:rPr>
        <w:t xml:space="preserve"> علي بن </w:t>
      </w:r>
      <w:r w:rsidRPr="00061906">
        <w:rPr>
          <w:rtl/>
        </w:rPr>
        <w:t>الحسين عن محمد الكناسي قال</w:t>
      </w:r>
      <w:r>
        <w:rPr>
          <w:rtl/>
        </w:rPr>
        <w:t xml:space="preserve">: حدّثنا  </w:t>
      </w:r>
      <w:r w:rsidRPr="00061906">
        <w:rPr>
          <w:rtl/>
        </w:rPr>
        <w:t>من رفعه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في قول الله «هل أتيك حديث الغاشية</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061906">
        <w:rPr>
          <w:rtl/>
        </w:rPr>
        <w:t>الذين يغشون الامام</w:t>
      </w:r>
      <w:r>
        <w:rPr>
          <w:rtl/>
        </w:rPr>
        <w:t xml:space="preserve"> إلى </w:t>
      </w:r>
      <w:r w:rsidRPr="00061906">
        <w:rPr>
          <w:rtl/>
        </w:rPr>
        <w:t xml:space="preserve">قوله </w:t>
      </w:r>
      <w:r w:rsidRPr="00421424">
        <w:rPr>
          <w:rStyle w:val="libAlaemChar"/>
          <w:rtl/>
        </w:rPr>
        <w:t>عزوجل</w:t>
      </w:r>
      <w:r w:rsidRPr="00061906">
        <w:rPr>
          <w:rtl/>
        </w:rPr>
        <w:t xml:space="preserve"> </w:t>
      </w:r>
      <w:r w:rsidRPr="00421424">
        <w:rPr>
          <w:rStyle w:val="libAlaemChar"/>
          <w:rtl/>
        </w:rPr>
        <w:t>(</w:t>
      </w:r>
      <w:r w:rsidRPr="001E7A1B">
        <w:rPr>
          <w:rStyle w:val="libAieChar"/>
          <w:rtl/>
        </w:rPr>
        <w:t>لا يُسْمِنُ وَلا يُغْنِي مِنْ جُوعٍ</w:t>
      </w:r>
      <w:r w:rsidRPr="00421424">
        <w:rPr>
          <w:rStyle w:val="libAlaemChar"/>
          <w:rtl/>
        </w:rPr>
        <w:t>)</w:t>
      </w:r>
      <w:r w:rsidRPr="00061906">
        <w:rPr>
          <w:rtl/>
        </w:rPr>
        <w:t xml:space="preserve"> قال</w:t>
      </w:r>
      <w:r>
        <w:rPr>
          <w:rtl/>
        </w:rPr>
        <w:t xml:space="preserve">: </w:t>
      </w:r>
      <w:r w:rsidRPr="00061906">
        <w:rPr>
          <w:rtl/>
        </w:rPr>
        <w:t>لا ينفعهم ولا يغنيهم ولا ينفعهم الدخول ولا يغنيهم القعود.</w:t>
      </w:r>
    </w:p>
    <w:p w:rsidR="006F3F00" w:rsidRPr="00061906" w:rsidRDefault="006F3F00" w:rsidP="000179D4">
      <w:pPr>
        <w:pStyle w:val="libNormal"/>
        <w:rPr>
          <w:rtl/>
          <w:lang w:bidi="fa-IR"/>
        </w:rPr>
      </w:pPr>
      <w:r w:rsidRPr="00061906">
        <w:rPr>
          <w:rtl/>
          <w:lang w:bidi="fa-IR"/>
        </w:rPr>
        <w:t>21</w:t>
      </w:r>
      <w:r>
        <w:rPr>
          <w:rtl/>
          <w:lang w:bidi="fa-IR"/>
        </w:rPr>
        <w:t xml:space="preserve"> ـ </w:t>
      </w:r>
      <w:r w:rsidRPr="00061906">
        <w:rPr>
          <w:rtl/>
          <w:lang w:bidi="fa-IR"/>
        </w:rPr>
        <w:t xml:space="preserve">في تفسير علي بن إبراهيم ذكر اتباع أمير المؤمنين </w:t>
      </w:r>
      <w:r w:rsidRPr="00421424">
        <w:rPr>
          <w:rStyle w:val="libAlaemChar"/>
          <w:rtl/>
        </w:rPr>
        <w:t>عليه‌السلام</w:t>
      </w:r>
      <w:r w:rsidRPr="00061906">
        <w:rPr>
          <w:rtl/>
          <w:lang w:bidi="fa-IR"/>
        </w:rPr>
        <w:t xml:space="preserve"> فقال</w:t>
      </w:r>
      <w:r>
        <w:rPr>
          <w:rtl/>
          <w:lang w:bidi="fa-IR"/>
        </w:rPr>
        <w:t xml:space="preserve">: </w:t>
      </w:r>
      <w:r w:rsidRPr="00421424">
        <w:rPr>
          <w:rStyle w:val="libAlaemChar"/>
          <w:rtl/>
        </w:rPr>
        <w:t>(</w:t>
      </w:r>
      <w:r w:rsidRPr="001E7A1B">
        <w:rPr>
          <w:rStyle w:val="libAieChar"/>
          <w:rtl/>
        </w:rPr>
        <w:t>وُجُوهٌ يَوْمَئِذٍ ناعِمَةٌ لِسَعْيِها راضِيَةٌ</w:t>
      </w:r>
      <w:r w:rsidRPr="00421424">
        <w:rPr>
          <w:rStyle w:val="libAlaemChar"/>
          <w:rtl/>
        </w:rPr>
        <w:t>)</w:t>
      </w:r>
      <w:r w:rsidRPr="00061906">
        <w:rPr>
          <w:rtl/>
          <w:lang w:bidi="fa-IR"/>
        </w:rPr>
        <w:t xml:space="preserve"> يرضى الله بما سعوا فيه </w:t>
      </w:r>
      <w:r w:rsidRPr="00421424">
        <w:rPr>
          <w:rStyle w:val="libAlaemChar"/>
          <w:rtl/>
        </w:rPr>
        <w:t>(</w:t>
      </w:r>
      <w:r w:rsidRPr="001E7A1B">
        <w:rPr>
          <w:rStyle w:val="libAieChar"/>
          <w:rtl/>
        </w:rPr>
        <w:t>فِي جَنَّةٍ عالِيَةٍ لا تَسْمَعُ فِيها لاغِيَةً</w:t>
      </w:r>
      <w:r w:rsidRPr="00421424">
        <w:rPr>
          <w:rStyle w:val="libAlaemChar"/>
          <w:rtl/>
        </w:rPr>
        <w:t>)</w:t>
      </w:r>
      <w:r w:rsidRPr="00061906">
        <w:rPr>
          <w:rtl/>
          <w:lang w:bidi="fa-IR"/>
        </w:rPr>
        <w:t xml:space="preserve"> قال: الهزل والكذب.</w:t>
      </w:r>
    </w:p>
    <w:p w:rsidR="006F3F00" w:rsidRPr="00061906" w:rsidRDefault="006F3F00" w:rsidP="000179D4">
      <w:pPr>
        <w:pStyle w:val="libNormal"/>
        <w:rPr>
          <w:rtl/>
        </w:rPr>
      </w:pPr>
      <w:r w:rsidRPr="00061906">
        <w:rPr>
          <w:rtl/>
        </w:rPr>
        <w:t>22</w:t>
      </w:r>
      <w:r>
        <w:rPr>
          <w:rtl/>
        </w:rPr>
        <w:t xml:space="preserve"> ـ </w:t>
      </w:r>
      <w:r w:rsidRPr="00061906">
        <w:rPr>
          <w:rtl/>
        </w:rPr>
        <w:t>في مجمع البيان وعن عاصم بن ضمرة</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انه ذكر أهل الجنة فقال</w:t>
      </w:r>
      <w:r>
        <w:rPr>
          <w:rtl/>
        </w:rPr>
        <w:t xml:space="preserve">: </w:t>
      </w:r>
      <w:r w:rsidRPr="00061906">
        <w:rPr>
          <w:rtl/>
        </w:rPr>
        <w:t xml:space="preserve">يجيئون فيدخلون فاذا أساس بيوتهم من جندل اللؤلؤ </w:t>
      </w:r>
      <w:r>
        <w:rPr>
          <w:rtl/>
        </w:rPr>
        <w:t>و</w:t>
      </w:r>
      <w:r>
        <w:rPr>
          <w:rFonts w:hint="cs"/>
          <w:rtl/>
        </w:rPr>
        <w:t xml:space="preserve"> </w:t>
      </w:r>
      <w:r w:rsidRPr="00421424">
        <w:rPr>
          <w:rStyle w:val="libAlaemChar"/>
          <w:rtl/>
        </w:rPr>
        <w:t>(</w:t>
      </w:r>
      <w:r w:rsidRPr="001E7A1B">
        <w:rPr>
          <w:rStyle w:val="libAieChar"/>
          <w:rtl/>
        </w:rPr>
        <w:t>سُرُرٌ مَرْفُوعَةٌ وَأَكْوابٌ مَوْضُوعَةٌ وَنَمارِقُ مَصْفُوفَةٌ وَزَرابِيُّ مَبْثُوثَةٌ</w:t>
      </w:r>
      <w:r w:rsidRPr="00421424">
        <w:rPr>
          <w:rStyle w:val="libAlaemChar"/>
          <w:rtl/>
        </w:rPr>
        <w:t>)</w:t>
      </w:r>
      <w:r w:rsidRPr="00061906">
        <w:rPr>
          <w:rtl/>
        </w:rPr>
        <w:t xml:space="preserve"> ولو لا أن الله تعالى قدرها لهم لا لتمعت أبصارهم بما يرون</w:t>
      </w:r>
      <w:r>
        <w:rPr>
          <w:rtl/>
        </w:rPr>
        <w:t xml:space="preserve">، </w:t>
      </w:r>
      <w:r w:rsidRPr="00061906">
        <w:rPr>
          <w:rtl/>
        </w:rPr>
        <w:t>ويعانقون الأزواج ويقعدون على السرر</w:t>
      </w:r>
      <w:r>
        <w:rPr>
          <w:rtl/>
        </w:rPr>
        <w:t xml:space="preserve">، </w:t>
      </w:r>
      <w:r w:rsidRPr="00061906">
        <w:rPr>
          <w:rtl/>
        </w:rPr>
        <w:t>ويقولون</w:t>
      </w:r>
      <w:r>
        <w:rPr>
          <w:rtl/>
        </w:rPr>
        <w:t xml:space="preserve">: </w:t>
      </w:r>
      <w:r w:rsidRPr="00061906">
        <w:rPr>
          <w:rtl/>
        </w:rPr>
        <w:t>الحمد لله الذي هدانا لهذا.</w:t>
      </w:r>
    </w:p>
    <w:p w:rsidR="006F3F00" w:rsidRPr="00061906" w:rsidRDefault="006F3F00" w:rsidP="000179D4">
      <w:pPr>
        <w:pStyle w:val="libNormal"/>
        <w:rPr>
          <w:rtl/>
        </w:rPr>
      </w:pPr>
      <w:r w:rsidRPr="00061906">
        <w:rPr>
          <w:rtl/>
        </w:rPr>
        <w:t>23</w:t>
      </w:r>
      <w:r>
        <w:rPr>
          <w:rtl/>
        </w:rPr>
        <w:t xml:space="preserve"> ـ </w:t>
      </w:r>
      <w:r w:rsidRPr="00061906">
        <w:rPr>
          <w:rtl/>
        </w:rPr>
        <w:t>في تفسير علي بن إبراهيم وقال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وَنَمارِقُ مَصْفُوفَةٌ</w:t>
      </w:r>
      <w:r w:rsidRPr="00421424">
        <w:rPr>
          <w:rStyle w:val="libAlaemChar"/>
          <w:rtl/>
        </w:rPr>
        <w:t>)</w:t>
      </w:r>
      <w:r w:rsidRPr="00061906">
        <w:rPr>
          <w:rtl/>
        </w:rPr>
        <w:t xml:space="preserve"> قال</w:t>
      </w:r>
      <w:r>
        <w:rPr>
          <w:rtl/>
        </w:rPr>
        <w:t xml:space="preserve">: </w:t>
      </w:r>
      <w:r w:rsidRPr="00061906">
        <w:rPr>
          <w:rtl/>
        </w:rPr>
        <w:t xml:space="preserve">البسط والوسائد </w:t>
      </w:r>
      <w:r w:rsidRPr="00421424">
        <w:rPr>
          <w:rStyle w:val="libAlaemChar"/>
          <w:rtl/>
        </w:rPr>
        <w:t>(</w:t>
      </w:r>
      <w:r w:rsidRPr="001E7A1B">
        <w:rPr>
          <w:rStyle w:val="libAieChar"/>
          <w:rtl/>
        </w:rPr>
        <w:t>وَزَرابِيُّ مَبْثُوثَةٌ</w:t>
      </w:r>
      <w:r w:rsidRPr="00421424">
        <w:rPr>
          <w:rStyle w:val="libAlaemChar"/>
          <w:rtl/>
        </w:rPr>
        <w:t>)</w:t>
      </w:r>
      <w:r w:rsidRPr="00061906">
        <w:rPr>
          <w:rtl/>
        </w:rPr>
        <w:t xml:space="preserve"> قال</w:t>
      </w:r>
      <w:r>
        <w:rPr>
          <w:rtl/>
        </w:rPr>
        <w:t xml:space="preserve">: </w:t>
      </w:r>
      <w:r w:rsidRPr="00061906">
        <w:rPr>
          <w:rtl/>
        </w:rPr>
        <w:t>كل شيء خلقه الله في الجنة له مثال في الدنيا</w:t>
      </w:r>
      <w:r w:rsidRPr="00B91E10">
        <w:rPr>
          <w:rFonts w:hint="cs"/>
          <w:rtl/>
        </w:rPr>
        <w:t xml:space="preserve"> </w:t>
      </w:r>
      <w:r>
        <w:rPr>
          <w:rFonts w:hint="cs"/>
          <w:rtl/>
        </w:rPr>
        <w:t>إ</w:t>
      </w:r>
      <w:r w:rsidRPr="00061906">
        <w:rPr>
          <w:rtl/>
        </w:rPr>
        <w:t>ل</w:t>
      </w:r>
      <w:r>
        <w:rPr>
          <w:rFonts w:hint="cs"/>
          <w:rtl/>
        </w:rPr>
        <w:t>ّ</w:t>
      </w:r>
      <w:r w:rsidRPr="00061906">
        <w:rPr>
          <w:rtl/>
        </w:rPr>
        <w:t>ا الزرابي فانه لا يدرى ما هي</w:t>
      </w:r>
      <w:r>
        <w:rPr>
          <w:rtl/>
        </w:rPr>
        <w:t>؟</w:t>
      </w:r>
    </w:p>
    <w:p w:rsidR="006F3F00" w:rsidRPr="00061906" w:rsidRDefault="006F3F00" w:rsidP="000179D4">
      <w:pPr>
        <w:pStyle w:val="libNormal"/>
        <w:rPr>
          <w:rtl/>
          <w:lang w:bidi="fa-IR"/>
        </w:rPr>
      </w:pPr>
      <w:r w:rsidRPr="00061906">
        <w:rPr>
          <w:rtl/>
          <w:lang w:bidi="fa-IR"/>
        </w:rPr>
        <w:t>24</w:t>
      </w:r>
      <w:r>
        <w:rPr>
          <w:rtl/>
          <w:lang w:bidi="fa-IR"/>
        </w:rPr>
        <w:t xml:space="preserve"> ـ </w:t>
      </w:r>
      <w:r w:rsidRPr="00061906">
        <w:rPr>
          <w:rtl/>
          <w:lang w:bidi="fa-IR"/>
        </w:rPr>
        <w:t>في مجمع البيان وروى</w:t>
      </w:r>
      <w:r w:rsidRPr="007E5129">
        <w:rPr>
          <w:rtl/>
          <w:lang w:bidi="fa-IR"/>
        </w:rPr>
        <w:t xml:space="preserve"> </w:t>
      </w:r>
      <w:r w:rsidRPr="00061906">
        <w:rPr>
          <w:rtl/>
          <w:lang w:bidi="fa-IR"/>
        </w:rPr>
        <w:t>عن عل</w:t>
      </w:r>
      <w:r>
        <w:rPr>
          <w:rFonts w:hint="cs"/>
          <w:rtl/>
          <w:lang w:bidi="fa-IR"/>
        </w:rPr>
        <w:t>يٍّ</w:t>
      </w:r>
      <w:r w:rsidRPr="00421424">
        <w:rPr>
          <w:rStyle w:val="libAlaemChar"/>
          <w:rtl/>
        </w:rPr>
        <w:t xml:space="preserve"> عليه‌السلام</w:t>
      </w:r>
      <w:r w:rsidRPr="00061906">
        <w:rPr>
          <w:rtl/>
          <w:lang w:bidi="fa-IR"/>
        </w:rPr>
        <w:t xml:space="preserve"> </w:t>
      </w:r>
      <w:r w:rsidRPr="00421424">
        <w:rPr>
          <w:rStyle w:val="libAlaemChar"/>
          <w:rtl/>
        </w:rPr>
        <w:t>(</w:t>
      </w:r>
      <w:r w:rsidRPr="001E7A1B">
        <w:rPr>
          <w:rStyle w:val="libAieChar"/>
          <w:rtl/>
        </w:rPr>
        <w:t>أَفَلا يَنْظُرُونَ إلى الْإِبِلِ كَيْفَ خُلِقَتْ وَإِلَى السَّماءِ كَيْفَ رُفِعَتْ وَإِلَى الْجِبالِ كَيْفَ نُصِبَتْ وَإِلَى الْأَرْضِ كَيْفَ سُطِحَتْ</w:t>
      </w:r>
      <w:r w:rsidRPr="00421424">
        <w:rPr>
          <w:rStyle w:val="libAlaemChar"/>
          <w:rtl/>
        </w:rPr>
        <w:t>)</w:t>
      </w:r>
      <w:r w:rsidRPr="00061906">
        <w:rPr>
          <w:rtl/>
          <w:lang w:bidi="fa-IR"/>
        </w:rPr>
        <w:t xml:space="preserve"> بفتح أوائل هذه الحروف كلها وضم التاء.</w:t>
      </w:r>
    </w:p>
    <w:p w:rsidR="006F3F00" w:rsidRPr="00061906" w:rsidRDefault="006F3F00" w:rsidP="000179D4">
      <w:pPr>
        <w:pStyle w:val="libNormal"/>
        <w:rPr>
          <w:rtl/>
        </w:rPr>
      </w:pPr>
      <w:r w:rsidRPr="00061906">
        <w:rPr>
          <w:rtl/>
        </w:rPr>
        <w:t>25</w:t>
      </w:r>
      <w:r>
        <w:rPr>
          <w:rtl/>
        </w:rPr>
        <w:t xml:space="preserve"> ـ </w:t>
      </w:r>
      <w:r w:rsidRPr="00061906">
        <w:rPr>
          <w:rtl/>
        </w:rPr>
        <w:t>في كتاب الخصال</w:t>
      </w:r>
      <w:r>
        <w:rPr>
          <w:rtl/>
        </w:rPr>
        <w:t xml:space="preserve"> عن أبي </w:t>
      </w:r>
      <w:r w:rsidRPr="00061906">
        <w:rPr>
          <w:rtl/>
        </w:rPr>
        <w:t>حمزة الثمالي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قال أمير المؤمنين </w:t>
      </w:r>
      <w:r w:rsidRPr="00421424">
        <w:rPr>
          <w:rStyle w:val="libAlaemChar"/>
          <w:rtl/>
        </w:rPr>
        <w:t>عليه‌السلام</w:t>
      </w:r>
      <w:r>
        <w:rPr>
          <w:rtl/>
        </w:rPr>
        <w:t xml:space="preserve">: </w:t>
      </w:r>
      <w:r w:rsidRPr="00061906">
        <w:rPr>
          <w:rtl/>
        </w:rPr>
        <w:t>جمع الخير كله في ثلاث خصال</w:t>
      </w:r>
      <w:r>
        <w:rPr>
          <w:rtl/>
        </w:rPr>
        <w:t xml:space="preserve">: </w:t>
      </w:r>
      <w:r w:rsidRPr="00061906">
        <w:rPr>
          <w:rtl/>
        </w:rPr>
        <w:t>النظر والسكوت والكلام</w:t>
      </w:r>
      <w:r>
        <w:rPr>
          <w:rtl/>
        </w:rPr>
        <w:t xml:space="preserve">، </w:t>
      </w:r>
      <w:r w:rsidRPr="00061906">
        <w:rPr>
          <w:rtl/>
        </w:rPr>
        <w:t>وكل نظر ليس فيه اعتبار فهو سهو</w:t>
      </w:r>
      <w:r>
        <w:rPr>
          <w:rtl/>
        </w:rPr>
        <w:t xml:space="preserve">، </w:t>
      </w:r>
      <w:r w:rsidRPr="00061906">
        <w:rPr>
          <w:rtl/>
        </w:rPr>
        <w:t>وكل سكوت ليس فيه فكر فهو غفلة</w:t>
      </w:r>
      <w:r>
        <w:rPr>
          <w:rtl/>
        </w:rPr>
        <w:t xml:space="preserve">، </w:t>
      </w:r>
      <w:r w:rsidRPr="00061906">
        <w:rPr>
          <w:rtl/>
        </w:rPr>
        <w:t>وكل كلام ليس فيه ذكر فهو لغو</w:t>
      </w:r>
      <w:r>
        <w:rPr>
          <w:rtl/>
        </w:rPr>
        <w:t xml:space="preserve">، </w:t>
      </w:r>
      <w:r w:rsidRPr="00061906">
        <w:rPr>
          <w:rtl/>
        </w:rPr>
        <w:t>فطوبى لمن كان نظره عبرا</w:t>
      </w:r>
      <w:r>
        <w:rPr>
          <w:rtl/>
        </w:rPr>
        <w:t xml:space="preserve">، </w:t>
      </w:r>
      <w:r w:rsidRPr="00061906">
        <w:rPr>
          <w:rtl/>
        </w:rPr>
        <w:t>وسكوته فكرا</w:t>
      </w:r>
      <w:r>
        <w:rPr>
          <w:rtl/>
        </w:rPr>
        <w:t xml:space="preserve">، </w:t>
      </w:r>
      <w:r w:rsidRPr="00061906">
        <w:rPr>
          <w:rtl/>
        </w:rPr>
        <w:t>وكلامه ذكرا</w:t>
      </w:r>
      <w:r>
        <w:rPr>
          <w:rtl/>
        </w:rPr>
        <w:t xml:space="preserve">، </w:t>
      </w:r>
      <w:r w:rsidRPr="00061906">
        <w:rPr>
          <w:rtl/>
        </w:rPr>
        <w:t>وبكى على خطيئته وأمن الناس شره.</w:t>
      </w:r>
    </w:p>
    <w:p w:rsidR="006F3F00" w:rsidRPr="00061906" w:rsidRDefault="006F3F00" w:rsidP="000179D4">
      <w:pPr>
        <w:pStyle w:val="libNormal"/>
        <w:rPr>
          <w:rtl/>
        </w:rPr>
      </w:pPr>
      <w:r w:rsidRPr="00061906">
        <w:rPr>
          <w:rtl/>
        </w:rPr>
        <w:t>26</w:t>
      </w:r>
      <w:r>
        <w:rPr>
          <w:rtl/>
        </w:rPr>
        <w:t xml:space="preserve"> ـ </w:t>
      </w:r>
      <w:r w:rsidRPr="00061906">
        <w:rPr>
          <w:rtl/>
        </w:rPr>
        <w:t>في كتاب التوحيد قال هشام</w:t>
      </w:r>
      <w:r>
        <w:rPr>
          <w:rtl/>
        </w:rPr>
        <w:t xml:space="preserve">: </w:t>
      </w:r>
      <w:r w:rsidRPr="00061906">
        <w:rPr>
          <w:rtl/>
        </w:rPr>
        <w:t>فكان من سؤال الزنديق ان قال</w:t>
      </w:r>
      <w:r>
        <w:rPr>
          <w:rtl/>
        </w:rPr>
        <w:t xml:space="preserve">: </w:t>
      </w:r>
      <w:r w:rsidRPr="00061906">
        <w:rPr>
          <w:rtl/>
        </w:rPr>
        <w:t>فما الدليل عليه</w:t>
      </w:r>
      <w:r>
        <w:rPr>
          <w:rtl/>
        </w:rPr>
        <w:t>؟</w:t>
      </w:r>
      <w:r w:rsidRPr="00061906">
        <w:rPr>
          <w:rtl/>
        </w:rPr>
        <w:t xml:space="preserve"> 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وجود الأفاعيل التي دلت على أن صانعا صنعها ألا ترى انك إذا نظرت</w:t>
      </w:r>
      <w:r>
        <w:rPr>
          <w:rtl/>
        </w:rPr>
        <w:t xml:space="preserve"> إلى </w:t>
      </w:r>
      <w:r w:rsidRPr="00061906">
        <w:rPr>
          <w:rtl/>
        </w:rPr>
        <w:t>بناء مشيد مبني علمت أن له بانيا وان كنت لم تر الباني</w:t>
      </w:r>
    </w:p>
    <w:p w:rsidR="006F3F00" w:rsidRPr="00061906" w:rsidRDefault="006F3F00" w:rsidP="00615F29">
      <w:pPr>
        <w:pStyle w:val="libNormal0"/>
        <w:rPr>
          <w:rtl/>
        </w:rPr>
      </w:pPr>
      <w:r>
        <w:rPr>
          <w:rtl/>
        </w:rPr>
        <w:br w:type="page"/>
      </w:r>
      <w:r>
        <w:rPr>
          <w:rtl/>
        </w:rPr>
        <w:lastRenderedPageBreak/>
        <w:t>و</w:t>
      </w:r>
      <w:r w:rsidRPr="00061906">
        <w:rPr>
          <w:rtl/>
        </w:rPr>
        <w:t>لم تشاهده وفي أصول الكافي مثله سواء.</w:t>
      </w:r>
    </w:p>
    <w:p w:rsidR="006F3F00" w:rsidRPr="00061906" w:rsidRDefault="006F3F00" w:rsidP="000179D4">
      <w:pPr>
        <w:pStyle w:val="libNormal"/>
        <w:rPr>
          <w:rtl/>
        </w:rPr>
      </w:pPr>
      <w:r w:rsidRPr="00061906">
        <w:rPr>
          <w:rtl/>
        </w:rPr>
        <w:t>27</w:t>
      </w:r>
      <w:r>
        <w:rPr>
          <w:rtl/>
        </w:rPr>
        <w:t xml:space="preserve"> ـ </w:t>
      </w:r>
      <w:r w:rsidRPr="00061906">
        <w:rPr>
          <w:rtl/>
        </w:rPr>
        <w:t xml:space="preserve">في كتاب الاهليلجة المنقول عن الصادق جعفر بن محمد </w:t>
      </w:r>
      <w:r w:rsidRPr="00421424">
        <w:rPr>
          <w:rStyle w:val="libAlaemChar"/>
          <w:rtl/>
        </w:rPr>
        <w:t>عليهما‌السلام</w:t>
      </w:r>
      <w:r w:rsidRPr="00061906">
        <w:rPr>
          <w:rtl/>
        </w:rPr>
        <w:t xml:space="preserve"> في الرد على من أنكر وجود الصانع قال </w:t>
      </w:r>
      <w:r w:rsidRPr="00421424">
        <w:rPr>
          <w:rStyle w:val="libAlaemChar"/>
          <w:rtl/>
        </w:rPr>
        <w:t>عليه‌السلام</w:t>
      </w:r>
      <w:r w:rsidRPr="00061906">
        <w:rPr>
          <w:rtl/>
        </w:rPr>
        <w:t xml:space="preserve"> لمن كان منكرا للصانع</w:t>
      </w:r>
      <w:r>
        <w:rPr>
          <w:rtl/>
        </w:rPr>
        <w:t xml:space="preserve">: </w:t>
      </w:r>
      <w:r w:rsidRPr="00061906">
        <w:rPr>
          <w:rtl/>
        </w:rPr>
        <w:t xml:space="preserve">إذا رأيت بناء </w:t>
      </w:r>
      <w:r>
        <w:rPr>
          <w:rtl/>
        </w:rPr>
        <w:t>أ</w:t>
      </w:r>
      <w:r w:rsidRPr="00061906">
        <w:rPr>
          <w:rtl/>
        </w:rPr>
        <w:t>تقر ان له بانيا</w:t>
      </w:r>
      <w:r>
        <w:rPr>
          <w:rtl/>
        </w:rPr>
        <w:t xml:space="preserve">، </w:t>
      </w:r>
      <w:r w:rsidRPr="00061906">
        <w:rPr>
          <w:rtl/>
        </w:rPr>
        <w:t xml:space="preserve">وإذا رأيت صورة </w:t>
      </w:r>
      <w:r>
        <w:rPr>
          <w:rtl/>
        </w:rPr>
        <w:t>أ</w:t>
      </w:r>
      <w:r w:rsidRPr="00061906">
        <w:rPr>
          <w:rtl/>
        </w:rPr>
        <w:t>تقر أن لها مصورا</w:t>
      </w:r>
      <w:r>
        <w:rPr>
          <w:rtl/>
        </w:rPr>
        <w:t>؟</w:t>
      </w:r>
      <w:r w:rsidRPr="00061906">
        <w:rPr>
          <w:rtl/>
        </w:rPr>
        <w:t xml:space="preserve"> قال لا بد من ذلك.</w:t>
      </w:r>
    </w:p>
    <w:p w:rsidR="006F3F00" w:rsidRPr="00061906" w:rsidRDefault="006F3F00" w:rsidP="000179D4">
      <w:pPr>
        <w:pStyle w:val="libNormal"/>
        <w:rPr>
          <w:rtl/>
        </w:rPr>
      </w:pPr>
      <w:r w:rsidRPr="00061906">
        <w:rPr>
          <w:rtl/>
        </w:rPr>
        <w:t>28</w:t>
      </w:r>
      <w:r>
        <w:rPr>
          <w:rtl/>
        </w:rPr>
        <w:t xml:space="preserve"> ـ </w:t>
      </w:r>
      <w:r w:rsidRPr="00061906">
        <w:rPr>
          <w:rtl/>
        </w:rPr>
        <w:t>في تفسير علي بن إبراهيم 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لَسْتَ عَلَيْهِمْ بِمُصَيْطِرٍ</w:t>
      </w:r>
      <w:r w:rsidRPr="00421424">
        <w:rPr>
          <w:rStyle w:val="libAlaemChar"/>
          <w:rtl/>
        </w:rPr>
        <w:t>)</w:t>
      </w:r>
      <w:r w:rsidRPr="00061906">
        <w:rPr>
          <w:rtl/>
        </w:rPr>
        <w:t xml:space="preserve"> قال</w:t>
      </w:r>
      <w:r>
        <w:rPr>
          <w:rtl/>
        </w:rPr>
        <w:t xml:space="preserve">: </w:t>
      </w:r>
      <w:r w:rsidRPr="00061906">
        <w:rPr>
          <w:rtl/>
        </w:rPr>
        <w:t>بحافظ ولا كاتب عليهم.</w:t>
      </w:r>
    </w:p>
    <w:p w:rsidR="006F3F00" w:rsidRPr="00061906" w:rsidRDefault="006F3F00" w:rsidP="000179D4">
      <w:pPr>
        <w:pStyle w:val="libNormal"/>
        <w:rPr>
          <w:rtl/>
        </w:rPr>
      </w:pPr>
      <w:r>
        <w:rPr>
          <w:rtl/>
        </w:rPr>
        <w:t>و</w:t>
      </w:r>
      <w:r w:rsidRPr="00061906">
        <w:rPr>
          <w:rtl/>
        </w:rPr>
        <w:t>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إِلَّا مَنْ تَوَلَّى وَكَفَرَ</w:t>
      </w:r>
      <w:r w:rsidRPr="00421424">
        <w:rPr>
          <w:rStyle w:val="libAlaemChar"/>
          <w:rtl/>
        </w:rPr>
        <w:t>)</w:t>
      </w:r>
      <w:r w:rsidRPr="00061906">
        <w:rPr>
          <w:rtl/>
        </w:rPr>
        <w:t xml:space="preserve"> يريد من لم يتعظ ولم يصدقك وجحد ربوبيتى وكفر نعمتي </w:t>
      </w:r>
      <w:r w:rsidRPr="00421424">
        <w:rPr>
          <w:rStyle w:val="libAlaemChar"/>
          <w:rtl/>
        </w:rPr>
        <w:t>(</w:t>
      </w:r>
      <w:r w:rsidRPr="001E7A1B">
        <w:rPr>
          <w:rStyle w:val="libAieChar"/>
          <w:rtl/>
        </w:rPr>
        <w:t>فَيُعَذِّبُهُ اللهُ الْعَذابَ الْأَكْبَرَ</w:t>
      </w:r>
      <w:r w:rsidRPr="00421424">
        <w:rPr>
          <w:rStyle w:val="libAlaemChar"/>
          <w:rtl/>
        </w:rPr>
        <w:t>)</w:t>
      </w:r>
      <w:r w:rsidRPr="00061906">
        <w:rPr>
          <w:rtl/>
        </w:rPr>
        <w:t xml:space="preserve"> يريد الغليظ الشديد الدائم </w:t>
      </w:r>
      <w:r w:rsidRPr="00421424">
        <w:rPr>
          <w:rStyle w:val="libAlaemChar"/>
          <w:rtl/>
        </w:rPr>
        <w:t>(</w:t>
      </w:r>
      <w:r w:rsidRPr="001E7A1B">
        <w:rPr>
          <w:rStyle w:val="libAieChar"/>
          <w:rtl/>
        </w:rPr>
        <w:t>إِنَّ إِلَيْنا إِيابَهُمْ</w:t>
      </w:r>
      <w:r w:rsidRPr="00421424">
        <w:rPr>
          <w:rStyle w:val="libAlaemChar"/>
          <w:rtl/>
        </w:rPr>
        <w:t>)</w:t>
      </w:r>
      <w:r w:rsidRPr="00061906">
        <w:rPr>
          <w:rtl/>
        </w:rPr>
        <w:t xml:space="preserve"> يريد مصيرهم </w:t>
      </w:r>
      <w:r w:rsidRPr="00421424">
        <w:rPr>
          <w:rStyle w:val="libAlaemChar"/>
          <w:rtl/>
        </w:rPr>
        <w:t>(</w:t>
      </w:r>
      <w:r w:rsidRPr="001E7A1B">
        <w:rPr>
          <w:rStyle w:val="libAieChar"/>
          <w:rtl/>
        </w:rPr>
        <w:t>ثُمَّ إِنَّ عَلَيْنا حِسابَهُمْ</w:t>
      </w:r>
      <w:r w:rsidRPr="00421424">
        <w:rPr>
          <w:rStyle w:val="libAlaemChar"/>
          <w:rtl/>
        </w:rPr>
        <w:t>)</w:t>
      </w:r>
      <w:r w:rsidRPr="00061906">
        <w:rPr>
          <w:rtl/>
        </w:rPr>
        <w:t xml:space="preserve"> يريد جزاءهم.</w:t>
      </w:r>
    </w:p>
    <w:p w:rsidR="006F3F00" w:rsidRPr="00061906" w:rsidRDefault="006F3F00" w:rsidP="000179D4">
      <w:pPr>
        <w:pStyle w:val="libNormal"/>
        <w:rPr>
          <w:rtl/>
        </w:rPr>
      </w:pPr>
      <w:r w:rsidRPr="00061906">
        <w:rPr>
          <w:rtl/>
        </w:rPr>
        <w:t>29</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عبد الله 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إذا كان يوم القيامة وكلنا الله بحساب شيعتنا فما كان لله سألنا الله ان يهبه فهو لهم وما كان لنا فهو لهم ثم قرء</w:t>
      </w:r>
      <w:r>
        <w:rPr>
          <w:rtl/>
        </w:rPr>
        <w:t xml:space="preserve"> أبو </w:t>
      </w:r>
      <w:r w:rsidRPr="00061906">
        <w:rPr>
          <w:rtl/>
        </w:rPr>
        <w:t xml:space="preserve">عبد الله </w:t>
      </w:r>
      <w:r w:rsidRPr="00421424">
        <w:rPr>
          <w:rStyle w:val="libAlaemChar"/>
          <w:rtl/>
        </w:rPr>
        <w:t>عليه‌السلام</w:t>
      </w:r>
      <w:r>
        <w:rPr>
          <w:rtl/>
        </w:rPr>
        <w:t xml:space="preserve">: </w:t>
      </w:r>
      <w:r w:rsidRPr="00421424">
        <w:rPr>
          <w:rStyle w:val="libAlaemChar"/>
          <w:rtl/>
        </w:rPr>
        <w:t>(</w:t>
      </w:r>
      <w:r w:rsidRPr="001E7A1B">
        <w:rPr>
          <w:rStyle w:val="libAieChar"/>
          <w:rtl/>
        </w:rPr>
        <w:t>إِنَّ إِلَيْنا إِيابَهُمْ ثمّ إنّ عَلَيْنا حِسابَهُمْ</w:t>
      </w:r>
      <w:r w:rsidRPr="00421424">
        <w:rPr>
          <w:rStyle w:val="libAlaemChar"/>
          <w:rtl/>
        </w:rPr>
        <w:t>)</w:t>
      </w:r>
      <w:r w:rsidRPr="00061906">
        <w:rPr>
          <w:rtl/>
        </w:rPr>
        <w:t>.</w:t>
      </w:r>
    </w:p>
    <w:p w:rsidR="006F3F00" w:rsidRPr="00061906" w:rsidRDefault="006F3F00" w:rsidP="000179D4">
      <w:pPr>
        <w:pStyle w:val="libNormal"/>
        <w:rPr>
          <w:rtl/>
        </w:rPr>
      </w:pPr>
      <w:r w:rsidRPr="00061906">
        <w:rPr>
          <w:rtl/>
        </w:rPr>
        <w:t>30</w:t>
      </w:r>
      <w:r>
        <w:rPr>
          <w:rtl/>
        </w:rPr>
        <w:t xml:space="preserve"> ـ </w:t>
      </w:r>
      <w:r w:rsidRPr="00061906">
        <w:rPr>
          <w:rtl/>
        </w:rPr>
        <w:t>في روضة الكافي سهل بن زياد عن ابن سنان عن سعدان عن سماعة قال</w:t>
      </w:r>
      <w:r>
        <w:rPr>
          <w:rtl/>
        </w:rPr>
        <w:t xml:space="preserve">: </w:t>
      </w:r>
      <w:r w:rsidRPr="00061906">
        <w:rPr>
          <w:rtl/>
        </w:rPr>
        <w:t>كنت قاعدا مع</w:t>
      </w:r>
      <w:r w:rsidRPr="00E5764A">
        <w:rPr>
          <w:rFonts w:hint="cs"/>
          <w:rtl/>
        </w:rPr>
        <w:t xml:space="preserve"> </w:t>
      </w:r>
      <w:r>
        <w:rPr>
          <w:rFonts w:hint="cs"/>
          <w:rtl/>
        </w:rPr>
        <w:t>أ</w:t>
      </w:r>
      <w:r w:rsidRPr="00061906">
        <w:rPr>
          <w:rtl/>
        </w:rPr>
        <w:t>ب</w:t>
      </w:r>
      <w:r>
        <w:rPr>
          <w:rFonts w:hint="cs"/>
          <w:rtl/>
        </w:rPr>
        <w:t>ي</w:t>
      </w:r>
      <w:r w:rsidRPr="00061906">
        <w:rPr>
          <w:rtl/>
        </w:rPr>
        <w:t xml:space="preserve"> الحسن الاول </w:t>
      </w:r>
      <w:r w:rsidRPr="00421424">
        <w:rPr>
          <w:rStyle w:val="libAlaemChar"/>
          <w:rtl/>
        </w:rPr>
        <w:t>عليه‌السلام</w:t>
      </w:r>
      <w:r w:rsidRPr="00061906">
        <w:rPr>
          <w:rtl/>
        </w:rPr>
        <w:t xml:space="preserve"> والناس في الطواف في جوف الليل</w:t>
      </w:r>
      <w:r>
        <w:rPr>
          <w:rtl/>
        </w:rPr>
        <w:t xml:space="preserve">، </w:t>
      </w:r>
      <w:r w:rsidRPr="00061906">
        <w:rPr>
          <w:rtl/>
        </w:rPr>
        <w:t>فقال لي</w:t>
      </w:r>
      <w:r>
        <w:rPr>
          <w:rtl/>
        </w:rPr>
        <w:t xml:space="preserve">: </w:t>
      </w:r>
      <w:r w:rsidRPr="00061906">
        <w:rPr>
          <w:rtl/>
        </w:rPr>
        <w:t xml:space="preserve">يا سماعة إلينا إياب هذا الخلق وعلينا حسابهم فما كان لهم من ذنب بينهم وبين الله </w:t>
      </w:r>
      <w:r w:rsidRPr="00421424">
        <w:rPr>
          <w:rStyle w:val="libAlaemChar"/>
          <w:rtl/>
        </w:rPr>
        <w:t>عزوجل</w:t>
      </w:r>
      <w:r w:rsidRPr="00061906">
        <w:rPr>
          <w:rtl/>
        </w:rPr>
        <w:t xml:space="preserve"> حتمنا على الله </w:t>
      </w:r>
      <w:r w:rsidRPr="00421424">
        <w:rPr>
          <w:rStyle w:val="libAlaemChar"/>
          <w:rtl/>
        </w:rPr>
        <w:t>عزوجل</w:t>
      </w:r>
      <w:r w:rsidRPr="00061906">
        <w:rPr>
          <w:rtl/>
        </w:rPr>
        <w:t xml:space="preserve"> في تركه لنا</w:t>
      </w:r>
      <w:r>
        <w:rPr>
          <w:rtl/>
        </w:rPr>
        <w:t xml:space="preserve">، </w:t>
      </w:r>
      <w:r w:rsidRPr="00061906">
        <w:rPr>
          <w:rtl/>
        </w:rPr>
        <w:t>فأجابنا</w:t>
      </w:r>
      <w:r>
        <w:rPr>
          <w:rtl/>
        </w:rPr>
        <w:t xml:space="preserve"> إلى </w:t>
      </w:r>
      <w:r w:rsidRPr="00061906">
        <w:rPr>
          <w:rtl/>
        </w:rPr>
        <w:t>ذلك</w:t>
      </w:r>
      <w:r>
        <w:rPr>
          <w:rtl/>
        </w:rPr>
        <w:t xml:space="preserve">، </w:t>
      </w:r>
      <w:r w:rsidRPr="00061906">
        <w:rPr>
          <w:rtl/>
        </w:rPr>
        <w:t>وما كان بينهم وبين الناس استوهبناه منهم فأجابوا</w:t>
      </w:r>
      <w:r>
        <w:rPr>
          <w:rtl/>
        </w:rPr>
        <w:t xml:space="preserve"> إلى </w:t>
      </w:r>
      <w:r w:rsidRPr="00061906">
        <w:rPr>
          <w:rtl/>
        </w:rPr>
        <w:t xml:space="preserve">ذلك وعوضهم 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31</w:t>
      </w:r>
      <w:r>
        <w:rPr>
          <w:rtl/>
        </w:rPr>
        <w:t xml:space="preserve"> ـ </w:t>
      </w:r>
      <w:r w:rsidRPr="00061906">
        <w:rPr>
          <w:rtl/>
        </w:rPr>
        <w:t>عدة من أصحابنا عن سهل بن زياد عن محمد بن سنان عن عمرو بن شمر 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 قال</w:t>
      </w:r>
      <w:r>
        <w:rPr>
          <w:rtl/>
        </w:rPr>
        <w:t xml:space="preserve">: </w:t>
      </w:r>
      <w:r w:rsidRPr="00061906">
        <w:rPr>
          <w:rtl/>
        </w:rPr>
        <w:t xml:space="preserve">يا جابر إذا كان يوم القيامة جمع الله </w:t>
      </w:r>
      <w:r w:rsidRPr="00421424">
        <w:rPr>
          <w:rStyle w:val="libAlaemChar"/>
          <w:rtl/>
        </w:rPr>
        <w:t>عزوجل</w:t>
      </w:r>
      <w:r w:rsidRPr="00061906">
        <w:rPr>
          <w:rtl/>
        </w:rPr>
        <w:t xml:space="preserve"> الأولين والآخرين لفصل الخطاب</w:t>
      </w:r>
      <w:r>
        <w:rPr>
          <w:rtl/>
        </w:rPr>
        <w:t xml:space="preserve">، </w:t>
      </w:r>
      <w:r w:rsidRPr="00061906">
        <w:rPr>
          <w:rtl/>
        </w:rPr>
        <w:t xml:space="preserve">دعا رسول الله </w:t>
      </w:r>
      <w:r w:rsidRPr="00421424">
        <w:rPr>
          <w:rStyle w:val="libAlaemChar"/>
          <w:rtl/>
        </w:rPr>
        <w:t>صلى‌الله‌عليه‌وآله‌وسلم</w:t>
      </w:r>
      <w:r w:rsidRPr="00061906">
        <w:rPr>
          <w:rtl/>
        </w:rPr>
        <w:t xml:space="preserve"> ودعا أمير المؤمنين </w:t>
      </w:r>
      <w:r w:rsidRPr="00421424">
        <w:rPr>
          <w:rStyle w:val="libAlaemChar"/>
          <w:rtl/>
        </w:rPr>
        <w:t>عليه‌السلام</w:t>
      </w:r>
      <w:r w:rsidRPr="00061906">
        <w:rPr>
          <w:rtl/>
        </w:rPr>
        <w:t xml:space="preserve"> فيكسى رسول الله </w:t>
      </w:r>
      <w:r w:rsidRPr="00421424">
        <w:rPr>
          <w:rStyle w:val="libAlaemChar"/>
          <w:rtl/>
        </w:rPr>
        <w:t>صلى‌الله‌عليه‌وآله‌وسلم</w:t>
      </w:r>
      <w:r w:rsidRPr="00061906">
        <w:rPr>
          <w:rtl/>
        </w:rPr>
        <w:t xml:space="preserve"> حلة خضراء تضيء ما بين المشرق والمغرب</w:t>
      </w:r>
      <w:r>
        <w:rPr>
          <w:rtl/>
        </w:rPr>
        <w:t xml:space="preserve">، </w:t>
      </w:r>
      <w:r w:rsidRPr="00061906">
        <w:rPr>
          <w:rtl/>
        </w:rPr>
        <w:t xml:space="preserve">ويكسى على </w:t>
      </w:r>
      <w:r w:rsidRPr="00421424">
        <w:rPr>
          <w:rStyle w:val="libAlaemChar"/>
          <w:rtl/>
        </w:rPr>
        <w:t>عليه‌السلام</w:t>
      </w:r>
      <w:r w:rsidRPr="00061906">
        <w:rPr>
          <w:rtl/>
        </w:rPr>
        <w:t xml:space="preserve"> مثلها</w:t>
      </w:r>
      <w:r>
        <w:rPr>
          <w:rtl/>
        </w:rPr>
        <w:t xml:space="preserve">، </w:t>
      </w:r>
      <w:r w:rsidRPr="00061906">
        <w:rPr>
          <w:rtl/>
        </w:rPr>
        <w:t xml:space="preserve">ويكسى رسول الله </w:t>
      </w:r>
      <w:r w:rsidRPr="00421424">
        <w:rPr>
          <w:rStyle w:val="libAlaemChar"/>
          <w:rtl/>
        </w:rPr>
        <w:t>صلى‌الله‌عليه‌وآله</w:t>
      </w:r>
      <w:r w:rsidRPr="00061906">
        <w:rPr>
          <w:rtl/>
        </w:rPr>
        <w:t xml:space="preserve"> حلة وردية يضيء لها ما بين المشرق و</w:t>
      </w:r>
    </w:p>
    <w:p w:rsidR="006F3F00" w:rsidRPr="00061906" w:rsidRDefault="006F3F00" w:rsidP="00615F29">
      <w:pPr>
        <w:pStyle w:val="libNormal0"/>
        <w:rPr>
          <w:rtl/>
        </w:rPr>
      </w:pPr>
      <w:r>
        <w:rPr>
          <w:rtl/>
        </w:rPr>
        <w:br w:type="page"/>
      </w:r>
      <w:r w:rsidRPr="00061906">
        <w:rPr>
          <w:rtl/>
        </w:rPr>
        <w:lastRenderedPageBreak/>
        <w:t>المغرب</w:t>
      </w:r>
      <w:r>
        <w:rPr>
          <w:rtl/>
        </w:rPr>
        <w:t xml:space="preserve">، </w:t>
      </w:r>
      <w:r w:rsidRPr="00061906">
        <w:rPr>
          <w:rtl/>
        </w:rPr>
        <w:t xml:space="preserve">ويكسى على </w:t>
      </w:r>
      <w:r w:rsidRPr="00421424">
        <w:rPr>
          <w:rStyle w:val="libAlaemChar"/>
          <w:rtl/>
        </w:rPr>
        <w:t>عليه‌السلام</w:t>
      </w:r>
      <w:r w:rsidRPr="00061906">
        <w:rPr>
          <w:rtl/>
        </w:rPr>
        <w:t xml:space="preserve"> مثله ثم يصعدان عندها</w:t>
      </w:r>
      <w:r>
        <w:rPr>
          <w:rtl/>
        </w:rPr>
        <w:t xml:space="preserve">، </w:t>
      </w:r>
      <w:r w:rsidRPr="00061906">
        <w:rPr>
          <w:rtl/>
        </w:rPr>
        <w:t>ثم يدعى بنا فيدفع إلينا حساب الناس فنحن والله ندخل أهل الجنة الجنة</w:t>
      </w:r>
      <w:r>
        <w:rPr>
          <w:rtl/>
        </w:rPr>
        <w:t xml:space="preserve">، </w:t>
      </w:r>
      <w:r w:rsidRPr="00061906">
        <w:rPr>
          <w:rtl/>
        </w:rPr>
        <w:t>وأهل النار النار</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32</w:t>
      </w:r>
      <w:r>
        <w:rPr>
          <w:rtl/>
        </w:rPr>
        <w:t xml:space="preserve"> ـ </w:t>
      </w:r>
      <w:r w:rsidRPr="00061906">
        <w:rPr>
          <w:rtl/>
        </w:rPr>
        <w:t>في بصائر الدرجات الحسن</w:t>
      </w:r>
      <w:r>
        <w:rPr>
          <w:rtl/>
        </w:rPr>
        <w:t xml:space="preserve"> بن علي </w:t>
      </w:r>
      <w:r w:rsidRPr="00061906">
        <w:rPr>
          <w:rtl/>
        </w:rPr>
        <w:t>بن صباح عن زيد بن الشحام</w:t>
      </w:r>
      <w:r>
        <w:rPr>
          <w:rtl/>
        </w:rPr>
        <w:t xml:space="preserve"> عن أبي عبد الله </w:t>
      </w:r>
      <w:r w:rsidRPr="00421424">
        <w:rPr>
          <w:rStyle w:val="libAlaemChar"/>
          <w:rtl/>
        </w:rPr>
        <w:t>عليه‌السلام</w:t>
      </w:r>
      <w:r w:rsidRPr="00061906">
        <w:rPr>
          <w:rtl/>
        </w:rPr>
        <w:t xml:space="preserve"> انه قال</w:t>
      </w:r>
      <w:r>
        <w:rPr>
          <w:rtl/>
        </w:rPr>
        <w:t xml:space="preserve">: </w:t>
      </w:r>
      <w:r w:rsidRPr="00061906">
        <w:rPr>
          <w:rtl/>
        </w:rPr>
        <w:t>إلينا الصراط والميزان وحساب شيعتنا</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33</w:t>
      </w:r>
      <w:r>
        <w:rPr>
          <w:rtl/>
        </w:rPr>
        <w:t xml:space="preserve"> ـ </w:t>
      </w:r>
      <w:r w:rsidRPr="00061906">
        <w:rPr>
          <w:rtl/>
        </w:rPr>
        <w:t>في من لا يحضره الفقيه في الزيارة الجامعة لجميع الائمة صلوات الله عليهم المنقولة عن محمد</w:t>
      </w:r>
      <w:r>
        <w:rPr>
          <w:rtl/>
        </w:rPr>
        <w:t xml:space="preserve"> بن علي </w:t>
      </w:r>
      <w:r w:rsidRPr="00061906">
        <w:rPr>
          <w:rtl/>
        </w:rPr>
        <w:t xml:space="preserve">الجواد </w:t>
      </w:r>
      <w:r w:rsidRPr="00421424">
        <w:rPr>
          <w:rStyle w:val="libAlaemChar"/>
          <w:rtl/>
        </w:rPr>
        <w:t>عليه‌السلام</w:t>
      </w:r>
      <w:r>
        <w:rPr>
          <w:rtl/>
        </w:rPr>
        <w:t xml:space="preserve">: </w:t>
      </w:r>
      <w:r w:rsidRPr="00061906">
        <w:rPr>
          <w:rtl/>
        </w:rPr>
        <w:t>وإياب الخلق إليكم وحسابهم عليكم.</w:t>
      </w:r>
    </w:p>
    <w:p w:rsidR="006F3F00" w:rsidRPr="00061906" w:rsidRDefault="006F3F00" w:rsidP="000179D4">
      <w:pPr>
        <w:pStyle w:val="libNormal"/>
        <w:rPr>
          <w:rtl/>
        </w:rPr>
      </w:pPr>
      <w:r w:rsidRPr="00061906">
        <w:rPr>
          <w:rtl/>
        </w:rPr>
        <w:t>34</w:t>
      </w:r>
      <w:r>
        <w:rPr>
          <w:rtl/>
        </w:rPr>
        <w:t xml:space="preserve"> ـ </w:t>
      </w:r>
      <w:r w:rsidRPr="00061906">
        <w:rPr>
          <w:rtl/>
        </w:rPr>
        <w:t>في أصول الكافي</w:t>
      </w:r>
      <w:r>
        <w:rPr>
          <w:rtl/>
        </w:rPr>
        <w:t xml:space="preserve"> علي بن إبراهيم </w:t>
      </w:r>
      <w:r w:rsidRPr="00061906">
        <w:rPr>
          <w:rtl/>
        </w:rPr>
        <w:t>عن أبيه عن عبد الرحمن بن حماد عن بعض أصحابه رفعه قال</w:t>
      </w:r>
      <w:r>
        <w:rPr>
          <w:rtl/>
        </w:rPr>
        <w:t xml:space="preserve">: </w:t>
      </w:r>
      <w:r w:rsidRPr="00061906">
        <w:rPr>
          <w:rtl/>
        </w:rPr>
        <w:t xml:space="preserve">قال أمير المؤمنين </w:t>
      </w:r>
      <w:r w:rsidRPr="00421424">
        <w:rPr>
          <w:rStyle w:val="libAlaemChar"/>
          <w:rtl/>
        </w:rPr>
        <w:t>عليه‌السلام</w:t>
      </w:r>
      <w:r>
        <w:rPr>
          <w:rtl/>
        </w:rPr>
        <w:t xml:space="preserve">: </w:t>
      </w:r>
      <w:r w:rsidRPr="00061906">
        <w:rPr>
          <w:rtl/>
        </w:rPr>
        <w:t>و</w:t>
      </w:r>
      <w:r>
        <w:rPr>
          <w:rFonts w:hint="cs"/>
          <w:rtl/>
        </w:rPr>
        <w:t>أ</w:t>
      </w:r>
      <w:r w:rsidRPr="00061906">
        <w:rPr>
          <w:rtl/>
        </w:rPr>
        <w:t>م</w:t>
      </w:r>
      <w:r>
        <w:rPr>
          <w:rFonts w:hint="cs"/>
          <w:rtl/>
        </w:rPr>
        <w:t>ّ</w:t>
      </w:r>
      <w:r w:rsidRPr="00061906">
        <w:rPr>
          <w:rtl/>
        </w:rPr>
        <w:t>ا الذنب الذي لا يغفر فمظالم العباد بعضهم لبعض</w:t>
      </w:r>
      <w:r>
        <w:rPr>
          <w:rtl/>
        </w:rPr>
        <w:t xml:space="preserve">، </w:t>
      </w:r>
      <w:r w:rsidRPr="00061906">
        <w:rPr>
          <w:rtl/>
        </w:rPr>
        <w:t>ان الله تبارك وتعالى إذا برز لخلقه اقسم قسما على نفسه فقال</w:t>
      </w:r>
      <w:r>
        <w:rPr>
          <w:rtl/>
        </w:rPr>
        <w:t>: و</w:t>
      </w:r>
      <w:r w:rsidRPr="00061906">
        <w:rPr>
          <w:rtl/>
        </w:rPr>
        <w:t>عزتي وجلالي لا يجوزني ظلم ظالم ولو كف بكف ومسحة بكف ولو نطحة ما بين الجماء</w:t>
      </w:r>
      <w:r>
        <w:rPr>
          <w:rtl/>
        </w:rPr>
        <w:t xml:space="preserve"> إلى </w:t>
      </w:r>
      <w:r w:rsidRPr="00061906">
        <w:rPr>
          <w:rtl/>
        </w:rPr>
        <w:t xml:space="preserve">القرناء فيقضى للعباد بعضهم من بعض حتى لا يبقى لأحد على أحد مظلمة ثم يبعثهم للحساب </w:t>
      </w:r>
      <w:r w:rsidRPr="00264AE2">
        <w:rPr>
          <w:rStyle w:val="libFootnotenumChar"/>
          <w:rtl/>
        </w:rPr>
        <w:t>(1)</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35</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أمير المؤمنين </w:t>
      </w:r>
      <w:r w:rsidRPr="00421424">
        <w:rPr>
          <w:rStyle w:val="libAlaemChar"/>
          <w:rtl/>
        </w:rPr>
        <w:t>عليه‌السلام</w:t>
      </w:r>
      <w:r w:rsidRPr="00061906">
        <w:rPr>
          <w:rtl/>
        </w:rPr>
        <w:t xml:space="preserve"> حديث طويل يذكر فيه أحوال أهل القيامة يقول فيه </w:t>
      </w:r>
      <w:r w:rsidRPr="00421424">
        <w:rPr>
          <w:rStyle w:val="libAlaemChar"/>
          <w:rtl/>
        </w:rPr>
        <w:t>عليه‌السلام</w:t>
      </w:r>
      <w:r>
        <w:rPr>
          <w:rtl/>
        </w:rPr>
        <w:t xml:space="preserve">: </w:t>
      </w:r>
      <w:r w:rsidRPr="00061906">
        <w:rPr>
          <w:rtl/>
        </w:rPr>
        <w:t>والناس يومئذ على طبقات ومنازل</w:t>
      </w:r>
      <w:r>
        <w:rPr>
          <w:rtl/>
        </w:rPr>
        <w:t xml:space="preserve">، </w:t>
      </w:r>
      <w:r w:rsidRPr="00061906">
        <w:rPr>
          <w:rtl/>
        </w:rPr>
        <w:t>فمنهم من يحاسب حسابا يسيرا وينقلب</w:t>
      </w:r>
      <w:r>
        <w:rPr>
          <w:rtl/>
        </w:rPr>
        <w:t xml:space="preserve"> إلى </w:t>
      </w:r>
      <w:r w:rsidRPr="00061906">
        <w:rPr>
          <w:rtl/>
        </w:rPr>
        <w:t>أهل مسرورا</w:t>
      </w:r>
      <w:r>
        <w:rPr>
          <w:rtl/>
        </w:rPr>
        <w:t xml:space="preserve">، </w:t>
      </w:r>
      <w:r w:rsidRPr="00061906">
        <w:rPr>
          <w:rtl/>
        </w:rPr>
        <w:t>ومنهم الذين يدخلون الجنة بغير حساب</w:t>
      </w:r>
      <w:r>
        <w:rPr>
          <w:rtl/>
        </w:rPr>
        <w:t xml:space="preserve">، </w:t>
      </w:r>
      <w:r w:rsidRPr="00061906">
        <w:rPr>
          <w:rtl/>
        </w:rPr>
        <w:t>لأنهم لم يتلبسوا من</w:t>
      </w:r>
      <w:r>
        <w:rPr>
          <w:rtl/>
        </w:rPr>
        <w:t xml:space="preserve"> أمر </w:t>
      </w:r>
      <w:r w:rsidRPr="00061906">
        <w:rPr>
          <w:rtl/>
        </w:rPr>
        <w:t>الدنيا بشيء</w:t>
      </w:r>
      <w:r>
        <w:rPr>
          <w:rtl/>
        </w:rPr>
        <w:t xml:space="preserve">، وإنّما  </w:t>
      </w:r>
      <w:r w:rsidRPr="00061906">
        <w:rPr>
          <w:rtl/>
        </w:rPr>
        <w:t>الحساب هناك على من تلبس بها هاهنا</w:t>
      </w:r>
      <w:r>
        <w:rPr>
          <w:rtl/>
        </w:rPr>
        <w:t xml:space="preserve">، </w:t>
      </w:r>
      <w:r w:rsidRPr="00061906">
        <w:rPr>
          <w:rtl/>
        </w:rPr>
        <w:t>ومنهم من يحاسب على النقير والقطمير ويصير</w:t>
      </w:r>
      <w:r>
        <w:rPr>
          <w:rtl/>
        </w:rPr>
        <w:t xml:space="preserve"> إلى </w:t>
      </w:r>
      <w:r w:rsidRPr="00061906">
        <w:rPr>
          <w:rtl/>
        </w:rPr>
        <w:t>عذاب السعير.</w:t>
      </w:r>
    </w:p>
    <w:p w:rsidR="006F3F00" w:rsidRPr="00061906" w:rsidRDefault="006F3F00" w:rsidP="000179D4">
      <w:pPr>
        <w:pStyle w:val="libNormal"/>
        <w:rPr>
          <w:rtl/>
        </w:rPr>
      </w:pPr>
      <w:r w:rsidRPr="00061906">
        <w:rPr>
          <w:rtl/>
        </w:rPr>
        <w:t>36</w:t>
      </w:r>
      <w:r>
        <w:rPr>
          <w:rtl/>
        </w:rPr>
        <w:t xml:space="preserve"> ـ </w:t>
      </w:r>
      <w:r w:rsidRPr="00061906">
        <w:rPr>
          <w:rtl/>
        </w:rPr>
        <w:t xml:space="preserve">في نهج البلاغة وسئل </w:t>
      </w:r>
      <w:r w:rsidRPr="00421424">
        <w:rPr>
          <w:rStyle w:val="libAlaemChar"/>
          <w:rtl/>
        </w:rPr>
        <w:t>عليه‌السلام</w:t>
      </w:r>
      <w:r w:rsidRPr="00061906">
        <w:rPr>
          <w:rtl/>
        </w:rPr>
        <w:t xml:space="preserve"> كيف يحاسب الله الخلق على كثرتهم</w:t>
      </w:r>
      <w:r>
        <w:rPr>
          <w:rtl/>
        </w:rPr>
        <w:t>؟</w:t>
      </w:r>
      <w:r w:rsidRPr="00061906">
        <w:rPr>
          <w:rtl/>
        </w:rPr>
        <w:t xml:space="preserve"> قال كما يرزقهم على كثرتهم</w:t>
      </w:r>
      <w:r>
        <w:rPr>
          <w:rtl/>
        </w:rPr>
        <w:t xml:space="preserve">، </w:t>
      </w:r>
      <w:r w:rsidRPr="00061906">
        <w:rPr>
          <w:rtl/>
        </w:rPr>
        <w:t>قيل</w:t>
      </w:r>
      <w:r>
        <w:rPr>
          <w:rtl/>
        </w:rPr>
        <w:t xml:space="preserve">: </w:t>
      </w:r>
      <w:r w:rsidRPr="00061906">
        <w:rPr>
          <w:rtl/>
        </w:rPr>
        <w:t>فكيف يحاسبهم ولا يرونه</w:t>
      </w:r>
      <w:r>
        <w:rPr>
          <w:rtl/>
        </w:rPr>
        <w:t>؟</w:t>
      </w:r>
      <w:r w:rsidRPr="00061906">
        <w:rPr>
          <w:rtl/>
        </w:rPr>
        <w:t xml:space="preserve"> قال</w:t>
      </w:r>
      <w:r>
        <w:rPr>
          <w:rtl/>
        </w:rPr>
        <w:t xml:space="preserve">: </w:t>
      </w:r>
      <w:r w:rsidRPr="00061906">
        <w:rPr>
          <w:rtl/>
        </w:rPr>
        <w:t>كما يرزقهم ولا يرونه</w:t>
      </w:r>
      <w:r>
        <w:rPr>
          <w:rFonts w:hint="cs"/>
          <w:rtl/>
        </w:rPr>
        <w:t xml:space="preserve"> </w:t>
      </w:r>
      <w:r w:rsidRPr="00061906">
        <w:rPr>
          <w:rtl/>
        </w:rPr>
        <w:t>37</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 اخبار هذه المجموعة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مضى الحديث في تفسير سورة الانفطار فراجع.</w:t>
      </w:r>
    </w:p>
    <w:p w:rsidR="006F3F00" w:rsidRPr="00061906" w:rsidRDefault="006F3F00" w:rsidP="00615F29">
      <w:pPr>
        <w:pStyle w:val="libNormal0"/>
        <w:rPr>
          <w:rtl/>
        </w:rPr>
      </w:pPr>
      <w:r>
        <w:rPr>
          <w:rtl/>
        </w:rPr>
        <w:br w:type="page"/>
      </w:r>
      <w:r>
        <w:rPr>
          <w:rtl/>
        </w:rPr>
        <w:lastRenderedPageBreak/>
        <w:t>و</w:t>
      </w:r>
      <w:r w:rsidRPr="00061906">
        <w:rPr>
          <w:rtl/>
        </w:rPr>
        <w:t>باسناده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ان الله تعالى يحاسب كل خلق</w:t>
      </w:r>
      <w:r w:rsidRPr="00B91E10">
        <w:rPr>
          <w:rFonts w:hint="cs"/>
          <w:rtl/>
        </w:rPr>
        <w:t xml:space="preserve"> </w:t>
      </w:r>
      <w:r>
        <w:rPr>
          <w:rFonts w:hint="cs"/>
          <w:rtl/>
        </w:rPr>
        <w:t>إ</w:t>
      </w:r>
      <w:r w:rsidRPr="00061906">
        <w:rPr>
          <w:rtl/>
        </w:rPr>
        <w:t>ل</w:t>
      </w:r>
      <w:r>
        <w:rPr>
          <w:rFonts w:hint="cs"/>
          <w:rtl/>
        </w:rPr>
        <w:t>ّ</w:t>
      </w:r>
      <w:r w:rsidRPr="00061906">
        <w:rPr>
          <w:rtl/>
        </w:rPr>
        <w:t>ا من أشرك بالله فانه لا يحاسب ويؤمر به</w:t>
      </w:r>
      <w:r>
        <w:rPr>
          <w:rtl/>
        </w:rPr>
        <w:t xml:space="preserve"> إلى </w:t>
      </w:r>
      <w:r w:rsidRPr="00061906">
        <w:rPr>
          <w:rtl/>
        </w:rPr>
        <w:t>النار.</w:t>
      </w:r>
    </w:p>
    <w:p w:rsidR="006F3F00" w:rsidRPr="00061906" w:rsidRDefault="006F3F00" w:rsidP="000179D4">
      <w:pPr>
        <w:pStyle w:val="libNormal"/>
        <w:rPr>
          <w:rtl/>
        </w:rPr>
      </w:pPr>
      <w:r w:rsidRPr="00061906">
        <w:rPr>
          <w:rtl/>
        </w:rPr>
        <w:t>38</w:t>
      </w:r>
      <w:r>
        <w:rPr>
          <w:rtl/>
        </w:rPr>
        <w:t xml:space="preserve"> ـ </w:t>
      </w:r>
      <w:r w:rsidRPr="00061906">
        <w:rPr>
          <w:rtl/>
        </w:rPr>
        <w:t>في كتاب علل الشرائع</w:t>
      </w:r>
      <w:r w:rsidRPr="00E5764A">
        <w:rPr>
          <w:rFonts w:hint="cs"/>
          <w:rtl/>
        </w:rPr>
        <w:t xml:space="preserve"> </w:t>
      </w:r>
      <w:r>
        <w:rPr>
          <w:rFonts w:hint="cs"/>
          <w:rtl/>
        </w:rPr>
        <w:t>أ</w:t>
      </w:r>
      <w:r w:rsidRPr="00061906">
        <w:rPr>
          <w:rtl/>
        </w:rPr>
        <w:t>ب</w:t>
      </w:r>
      <w:r>
        <w:rPr>
          <w:rFonts w:hint="cs"/>
          <w:rtl/>
        </w:rPr>
        <w:t>ي</w:t>
      </w:r>
      <w:r w:rsidRPr="00421424">
        <w:rPr>
          <w:rStyle w:val="libAlaemChar"/>
          <w:rtl/>
        </w:rPr>
        <w:t xml:space="preserve"> رحمه‌الله</w:t>
      </w:r>
      <w:r w:rsidRPr="00061906">
        <w:rPr>
          <w:rtl/>
        </w:rPr>
        <w:t xml:space="preserve"> قال</w:t>
      </w:r>
      <w:r>
        <w:rPr>
          <w:rtl/>
        </w:rPr>
        <w:t xml:space="preserve">: حدّثنا  </w:t>
      </w:r>
      <w:r w:rsidRPr="00061906">
        <w:rPr>
          <w:rtl/>
        </w:rPr>
        <w:t>سعد بن عبد الله عن يعقوب بن يزيد عن حماد بن عيسى عن حريز عن زرارة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أ</w:t>
      </w:r>
      <w:r w:rsidRPr="00061906">
        <w:rPr>
          <w:rtl/>
        </w:rPr>
        <w:t>رأيت الميت إذا مات لم تجعل معه الجريدة</w:t>
      </w:r>
      <w:r>
        <w:rPr>
          <w:rtl/>
        </w:rPr>
        <w:t>؟</w:t>
      </w:r>
      <w:r w:rsidRPr="00061906">
        <w:rPr>
          <w:rtl/>
        </w:rPr>
        <w:t xml:space="preserve"> قال</w:t>
      </w:r>
      <w:r>
        <w:rPr>
          <w:rtl/>
        </w:rPr>
        <w:t xml:space="preserve">: </w:t>
      </w:r>
      <w:r w:rsidRPr="00061906">
        <w:rPr>
          <w:rtl/>
        </w:rPr>
        <w:t>تجافى عنه العذاب والحساب ما دام العود رطبا</w:t>
      </w:r>
      <w:r>
        <w:rPr>
          <w:rtl/>
        </w:rPr>
        <w:t xml:space="preserve">، </w:t>
      </w:r>
      <w:r w:rsidRPr="00061906">
        <w:rPr>
          <w:rtl/>
        </w:rPr>
        <w:t>انما الحساب والعذاب كله في يوم واحد في ساعة واحدة قدر ما يدخل ويرجع الناس</w:t>
      </w:r>
      <w:r>
        <w:rPr>
          <w:rtl/>
        </w:rPr>
        <w:t xml:space="preserve">، </w:t>
      </w:r>
      <w:r w:rsidRPr="00061906">
        <w:rPr>
          <w:rtl/>
        </w:rPr>
        <w:t>فانما جعل السعاف لذلك ولا عذاب ولا حساب بعد جفوفها</w:t>
      </w:r>
      <w:r>
        <w:rPr>
          <w:rtl/>
        </w:rPr>
        <w:t xml:space="preserve"> إنْ شاء الله.</w:t>
      </w:r>
    </w:p>
    <w:p w:rsidR="006F3F00" w:rsidRPr="00061906" w:rsidRDefault="006F3F00" w:rsidP="000179D4">
      <w:pPr>
        <w:pStyle w:val="libNormal"/>
        <w:rPr>
          <w:rtl/>
        </w:rPr>
      </w:pPr>
      <w:r w:rsidRPr="00061906">
        <w:rPr>
          <w:rtl/>
        </w:rPr>
        <w:t>39</w:t>
      </w:r>
      <w:r>
        <w:rPr>
          <w:rtl/>
        </w:rPr>
        <w:t xml:space="preserve"> ـ </w:t>
      </w:r>
      <w:r w:rsidRPr="00061906">
        <w:rPr>
          <w:rtl/>
        </w:rPr>
        <w:t>في تفسير علي بن إبراهيم</w:t>
      </w:r>
      <w:r>
        <w:rPr>
          <w:rtl/>
        </w:rPr>
        <w:t xml:space="preserve"> حدّثني أبي </w:t>
      </w:r>
      <w:r w:rsidRPr="00061906">
        <w:rPr>
          <w:rtl/>
        </w:rPr>
        <w:t>عن جعفر بن إبراهيم</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قال</w:t>
      </w:r>
      <w:r>
        <w:rPr>
          <w:rtl/>
        </w:rPr>
        <w:t xml:space="preserve">: </w:t>
      </w:r>
      <w:r w:rsidRPr="00061906">
        <w:rPr>
          <w:rtl/>
        </w:rPr>
        <w:t>إذا كان يوم القيامة أوقف المؤمن بين يديه فيكون هو الذي يلي حسابه</w:t>
      </w:r>
      <w:r>
        <w:rPr>
          <w:rtl/>
        </w:rPr>
        <w:t xml:space="preserve">، </w:t>
      </w:r>
      <w:r w:rsidRPr="00061906">
        <w:rPr>
          <w:rtl/>
        </w:rPr>
        <w:t>فيعرض عليه عمله فينظر في صحيفته</w:t>
      </w:r>
      <w:r>
        <w:rPr>
          <w:rtl/>
        </w:rPr>
        <w:t xml:space="preserve">، </w:t>
      </w:r>
      <w:r w:rsidRPr="00061906">
        <w:rPr>
          <w:rtl/>
        </w:rPr>
        <w:t>فأول ما يرى سيئاته فيتغير لذلك لونه وترتعد فرائصه وتفزع نفسه ثم يرى حسناته فتقر عينه وتسر نفسه وتفرح روحه</w:t>
      </w:r>
      <w:r>
        <w:rPr>
          <w:rtl/>
        </w:rPr>
        <w:t xml:space="preserve">، </w:t>
      </w:r>
      <w:r w:rsidRPr="00061906">
        <w:rPr>
          <w:rtl/>
        </w:rPr>
        <w:t>ثم ينظر</w:t>
      </w:r>
      <w:r>
        <w:rPr>
          <w:rtl/>
        </w:rPr>
        <w:t xml:space="preserve"> إلى </w:t>
      </w:r>
      <w:r w:rsidRPr="00061906">
        <w:rPr>
          <w:rtl/>
        </w:rPr>
        <w:t>ما أعطاه الله من الثواب فيشتد فرحه</w:t>
      </w:r>
      <w:r>
        <w:rPr>
          <w:rtl/>
        </w:rPr>
        <w:t xml:space="preserve">، </w:t>
      </w:r>
      <w:r w:rsidRPr="00061906">
        <w:rPr>
          <w:rtl/>
        </w:rPr>
        <w:t>ثم يقول الله للملائكة</w:t>
      </w:r>
      <w:r>
        <w:rPr>
          <w:rtl/>
        </w:rPr>
        <w:t xml:space="preserve">: </w:t>
      </w:r>
      <w:r w:rsidRPr="00061906">
        <w:rPr>
          <w:rtl/>
        </w:rPr>
        <w:t>هلموا بالصحف التي فيها الأعمال التي لم يعملوها</w:t>
      </w:r>
      <w:r>
        <w:rPr>
          <w:rtl/>
        </w:rPr>
        <w:t xml:space="preserve">، </w:t>
      </w:r>
      <w:r w:rsidRPr="00061906">
        <w:rPr>
          <w:rtl/>
        </w:rPr>
        <w:t>قال</w:t>
      </w:r>
      <w:r>
        <w:rPr>
          <w:rtl/>
        </w:rPr>
        <w:t xml:space="preserve">: </w:t>
      </w:r>
      <w:r w:rsidRPr="00061906">
        <w:rPr>
          <w:rtl/>
        </w:rPr>
        <w:t>فيقرءونها فيقولون</w:t>
      </w:r>
      <w:r>
        <w:rPr>
          <w:rtl/>
        </w:rPr>
        <w:t xml:space="preserve">: </w:t>
      </w:r>
      <w:r w:rsidRPr="00061906">
        <w:rPr>
          <w:rtl/>
        </w:rPr>
        <w:t>وعزتك انك لتعلم انا لم نعمل منها شيئا</w:t>
      </w:r>
      <w:r>
        <w:rPr>
          <w:rtl/>
        </w:rPr>
        <w:t xml:space="preserve">، </w:t>
      </w:r>
      <w:r w:rsidRPr="00061906">
        <w:rPr>
          <w:rtl/>
        </w:rPr>
        <w:t>فيقول</w:t>
      </w:r>
      <w:r>
        <w:rPr>
          <w:rtl/>
        </w:rPr>
        <w:t xml:space="preserve">: </w:t>
      </w:r>
      <w:r w:rsidRPr="00061906">
        <w:rPr>
          <w:rtl/>
        </w:rPr>
        <w:t>صدقتكم لكنكم نويتموها فكتبناها لكم ثم يثابون عليها.</w:t>
      </w:r>
    </w:p>
    <w:p w:rsidR="006F3F00" w:rsidRPr="00061906" w:rsidRDefault="006F3F00" w:rsidP="000179D4">
      <w:pPr>
        <w:pStyle w:val="libNormal"/>
        <w:rPr>
          <w:rtl/>
        </w:rPr>
      </w:pPr>
      <w:r w:rsidRPr="00061906">
        <w:rPr>
          <w:rtl/>
        </w:rPr>
        <w:t>40</w:t>
      </w:r>
      <w:r>
        <w:rPr>
          <w:rtl/>
        </w:rPr>
        <w:t xml:space="preserve"> ـ </w:t>
      </w:r>
      <w:r w:rsidRPr="00061906">
        <w:rPr>
          <w:rtl/>
        </w:rPr>
        <w:t xml:space="preserve">وفيه فقال الصادق </w:t>
      </w:r>
      <w:r w:rsidRPr="00421424">
        <w:rPr>
          <w:rStyle w:val="libAlaemChar"/>
          <w:rtl/>
        </w:rPr>
        <w:t>عليه‌السلام</w:t>
      </w:r>
      <w:r>
        <w:rPr>
          <w:rtl/>
        </w:rPr>
        <w:t xml:space="preserve">: </w:t>
      </w:r>
      <w:r w:rsidRPr="00061906">
        <w:rPr>
          <w:rtl/>
        </w:rPr>
        <w:t>كل امة يحاسبها امام زمانها</w:t>
      </w:r>
      <w:r>
        <w:rPr>
          <w:rtl/>
        </w:rPr>
        <w:t xml:space="preserve">، </w:t>
      </w:r>
      <w:r w:rsidRPr="00061906">
        <w:rPr>
          <w:rtl/>
        </w:rPr>
        <w:t>ويعرف الائمة أوليائهم وأعدائهم بسيماهم</w:t>
      </w:r>
      <w:r>
        <w:rPr>
          <w:rtl/>
        </w:rPr>
        <w:t xml:space="preserve">، </w:t>
      </w:r>
      <w:r w:rsidRPr="00061906">
        <w:rPr>
          <w:rtl/>
        </w:rPr>
        <w:t>وهو قوله</w:t>
      </w:r>
      <w:r>
        <w:rPr>
          <w:rtl/>
        </w:rPr>
        <w:t xml:space="preserve">: </w:t>
      </w:r>
      <w:r w:rsidRPr="00E87250">
        <w:rPr>
          <w:rtl/>
        </w:rPr>
        <w:t>«</w:t>
      </w:r>
      <w:r w:rsidRPr="00421424">
        <w:rPr>
          <w:rStyle w:val="libAlaemChar"/>
          <w:rFonts w:hint="cs"/>
          <w:rtl/>
        </w:rPr>
        <w:t>(</w:t>
      </w:r>
      <w:r w:rsidRPr="001E7A1B">
        <w:rPr>
          <w:rStyle w:val="libAieChar"/>
          <w:rtl/>
        </w:rPr>
        <w:t>وَعَلَى الْأَعْرافِ رِجالٌ يَعْرِفُونَ كُلًّا بِسِيماهُمْ</w:t>
      </w:r>
      <w:r w:rsidRPr="00421424">
        <w:rPr>
          <w:rStyle w:val="libAlaemChar"/>
          <w:rtl/>
        </w:rPr>
        <w:t>)</w:t>
      </w:r>
      <w:r w:rsidRPr="00061906">
        <w:rPr>
          <w:rtl/>
        </w:rPr>
        <w:t xml:space="preserve"> </w:t>
      </w:r>
      <w:r>
        <w:rPr>
          <w:rtl/>
        </w:rPr>
        <w:t>أ</w:t>
      </w:r>
      <w:r w:rsidRPr="00061906">
        <w:rPr>
          <w:rtl/>
        </w:rPr>
        <w:t>فيعطوا أولياءهم كتابهم بيمينهم</w:t>
      </w:r>
      <w:r>
        <w:rPr>
          <w:rtl/>
        </w:rPr>
        <w:t xml:space="preserve">، </w:t>
      </w:r>
      <w:r w:rsidRPr="00061906">
        <w:rPr>
          <w:rtl/>
        </w:rPr>
        <w:t>فيمروا</w:t>
      </w:r>
      <w:r>
        <w:rPr>
          <w:rtl/>
        </w:rPr>
        <w:t xml:space="preserve"> إلى </w:t>
      </w:r>
      <w:r w:rsidRPr="00061906">
        <w:rPr>
          <w:rtl/>
        </w:rPr>
        <w:t>الجنة بغير حساب</w:t>
      </w:r>
      <w:r>
        <w:rPr>
          <w:rtl/>
        </w:rPr>
        <w:t xml:space="preserve">، </w:t>
      </w:r>
      <w:r w:rsidRPr="00061906">
        <w:rPr>
          <w:rtl/>
        </w:rPr>
        <w:t>ويعطوا أعدائهم كتابهم بشمالهم فيمروا</w:t>
      </w:r>
      <w:r>
        <w:rPr>
          <w:rtl/>
        </w:rPr>
        <w:t xml:space="preserve"> إلى </w:t>
      </w:r>
      <w:r w:rsidRPr="00061906">
        <w:rPr>
          <w:rtl/>
        </w:rPr>
        <w:t>النار بغير حساب.</w:t>
      </w:r>
    </w:p>
    <w:p w:rsidR="006F3F00" w:rsidRPr="00061906" w:rsidRDefault="006F3F00" w:rsidP="00B7549F">
      <w:pPr>
        <w:pStyle w:val="libCenterBold1"/>
        <w:rPr>
          <w:rtl/>
        </w:rPr>
      </w:pPr>
      <w:r>
        <w:rPr>
          <w:rtl/>
        </w:rPr>
        <w:br w:type="page"/>
      </w:r>
      <w:r w:rsidRPr="00061906">
        <w:rPr>
          <w:rtl/>
        </w:rPr>
        <w:lastRenderedPageBreak/>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اقرؤوا سورة الفجر في فرائضكم ونوافلكم</w:t>
      </w:r>
      <w:r>
        <w:rPr>
          <w:rtl/>
        </w:rPr>
        <w:t xml:space="preserve">، </w:t>
      </w:r>
      <w:r w:rsidRPr="00061906">
        <w:rPr>
          <w:rtl/>
        </w:rPr>
        <w:t>فانها سورة الحسين</w:t>
      </w:r>
      <w:r>
        <w:rPr>
          <w:rtl/>
        </w:rPr>
        <w:t xml:space="preserve"> بن علي </w:t>
      </w:r>
      <w:r w:rsidRPr="00421424">
        <w:rPr>
          <w:rStyle w:val="libAlaemChar"/>
          <w:rtl/>
        </w:rPr>
        <w:t>عليهما‌السلام</w:t>
      </w:r>
      <w:r>
        <w:rPr>
          <w:rtl/>
        </w:rPr>
        <w:t xml:space="preserve">، </w:t>
      </w:r>
      <w:r w:rsidRPr="00061906">
        <w:rPr>
          <w:rtl/>
        </w:rPr>
        <w:t>من قرءها كان مع الحسين</w:t>
      </w:r>
      <w:r w:rsidRPr="00421424">
        <w:rPr>
          <w:rStyle w:val="libAlaemChar"/>
          <w:rtl/>
        </w:rPr>
        <w:t>عليه‌السلام</w:t>
      </w:r>
      <w:r w:rsidRPr="00061906">
        <w:rPr>
          <w:rtl/>
        </w:rPr>
        <w:t xml:space="preserve"> يوم القيامة في درجته من الجنة ان الله عزيز حكيم.</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ومن قرأها في ليالي عشر غفر له</w:t>
      </w:r>
      <w:r>
        <w:rPr>
          <w:rtl/>
        </w:rPr>
        <w:t xml:space="preserve">، </w:t>
      </w:r>
      <w:r w:rsidRPr="00061906">
        <w:rPr>
          <w:rtl/>
        </w:rPr>
        <w:t>ومن قرأها ساير الأيام كانت له نورا يوم القيامة.</w:t>
      </w:r>
    </w:p>
    <w:p w:rsidR="006F3F00" w:rsidRPr="00061906" w:rsidRDefault="006F3F00" w:rsidP="000179D4">
      <w:pPr>
        <w:pStyle w:val="libNormal"/>
        <w:rPr>
          <w:rtl/>
        </w:rPr>
      </w:pPr>
      <w:r w:rsidRPr="00061906">
        <w:rPr>
          <w:rtl/>
        </w:rPr>
        <w:t>3</w:t>
      </w:r>
      <w:r>
        <w:rPr>
          <w:rtl/>
        </w:rPr>
        <w:t xml:space="preserve"> ـ </w:t>
      </w:r>
      <w:r w:rsidRPr="00061906">
        <w:rPr>
          <w:rtl/>
        </w:rPr>
        <w:t>والفجر أقسم الله سبحانه بفجر النهار</w:t>
      </w:r>
      <w:r>
        <w:rPr>
          <w:rtl/>
        </w:rPr>
        <w:t xml:space="preserve"> إلى </w:t>
      </w:r>
      <w:r w:rsidRPr="00061906">
        <w:rPr>
          <w:rtl/>
        </w:rPr>
        <w:t>قوله</w:t>
      </w:r>
      <w:r>
        <w:rPr>
          <w:rtl/>
        </w:rPr>
        <w:t xml:space="preserve">: </w:t>
      </w:r>
      <w:r w:rsidRPr="00061906">
        <w:rPr>
          <w:rtl/>
        </w:rPr>
        <w:t>وقيل</w:t>
      </w:r>
      <w:r>
        <w:rPr>
          <w:rtl/>
        </w:rPr>
        <w:t xml:space="preserve">: </w:t>
      </w:r>
      <w:r w:rsidRPr="00061906">
        <w:rPr>
          <w:rtl/>
        </w:rPr>
        <w:t>أراد بالفجر النهار كله عن ابن عباس</w:t>
      </w:r>
      <w:r>
        <w:rPr>
          <w:rFonts w:hint="cs"/>
          <w:rtl/>
        </w:rPr>
        <w:t xml:space="preserve"> </w:t>
      </w:r>
      <w:r>
        <w:rPr>
          <w:rtl/>
        </w:rPr>
        <w:t>و</w:t>
      </w:r>
      <w:r w:rsidRPr="00061906">
        <w:rPr>
          <w:rtl/>
        </w:rPr>
        <w:t>ليال عشر يعنى العشر من ذي الحجة عن ابن عباس والحسن وقتادة ومجاهد والضحاك والسدي وروى ذلك مرفوعا</w:t>
      </w:r>
      <w:r>
        <w:rPr>
          <w:rFonts w:hint="cs"/>
          <w:rtl/>
        </w:rPr>
        <w:t xml:space="preserve"> </w:t>
      </w:r>
      <w:r w:rsidRPr="00061906">
        <w:rPr>
          <w:rtl/>
        </w:rPr>
        <w:t>والشفع والوتر قيل</w:t>
      </w:r>
      <w:r>
        <w:rPr>
          <w:rtl/>
        </w:rPr>
        <w:t xml:space="preserve">: </w:t>
      </w:r>
      <w:r w:rsidRPr="00061906">
        <w:rPr>
          <w:rtl/>
        </w:rPr>
        <w:t>الشفع لأنه قال</w:t>
      </w:r>
      <w:r>
        <w:rPr>
          <w:rtl/>
        </w:rPr>
        <w:t xml:space="preserve">: </w:t>
      </w:r>
      <w:r w:rsidRPr="00061906">
        <w:rPr>
          <w:rtl/>
        </w:rPr>
        <w:t>وخلقناكم أزواجا والوتر الله تعالى عن ابن عباس</w:t>
      </w:r>
      <w:r>
        <w:rPr>
          <w:rtl/>
        </w:rPr>
        <w:t xml:space="preserve">، </w:t>
      </w:r>
      <w:r w:rsidRPr="00061906">
        <w:rPr>
          <w:rtl/>
        </w:rPr>
        <w:t>وهو رواية</w:t>
      </w:r>
      <w:r w:rsidRPr="00E5764A">
        <w:rPr>
          <w:rFonts w:hint="cs"/>
          <w:rtl/>
        </w:rPr>
        <w:t xml:space="preserve"> </w:t>
      </w:r>
      <w:r>
        <w:rPr>
          <w:rFonts w:hint="cs"/>
          <w:rtl/>
        </w:rPr>
        <w:t>أ</w:t>
      </w:r>
      <w:r w:rsidRPr="00061906">
        <w:rPr>
          <w:rtl/>
        </w:rPr>
        <w:t>ب</w:t>
      </w:r>
      <w:r>
        <w:rPr>
          <w:rFonts w:hint="cs"/>
          <w:rtl/>
        </w:rPr>
        <w:t>ي</w:t>
      </w:r>
      <w:r w:rsidRPr="00061906">
        <w:rPr>
          <w:rtl/>
        </w:rPr>
        <w:t xml:space="preserve"> سعيد الخدري عن النبي</w:t>
      </w:r>
      <w:r w:rsidRPr="00421424">
        <w:rPr>
          <w:rStyle w:val="libAlaemChar"/>
          <w:rtl/>
        </w:rPr>
        <w:t>صلى‌الله‌عليه‌وآله</w:t>
      </w:r>
      <w:r w:rsidRPr="0024492E">
        <w:rPr>
          <w:rFonts w:hint="cs"/>
          <w:rtl/>
        </w:rPr>
        <w:t xml:space="preserve"> </w:t>
      </w:r>
      <w:r>
        <w:rPr>
          <w:rtl/>
        </w:rPr>
        <w:t>و</w:t>
      </w:r>
      <w:r w:rsidRPr="00061906">
        <w:rPr>
          <w:rtl/>
        </w:rPr>
        <w:t xml:space="preserve">قيل الشفع والوتر الصلوة منها شفع ومنها وتر وهو رواية ابن حصين عن النبي </w:t>
      </w:r>
      <w:r w:rsidRPr="00421424">
        <w:rPr>
          <w:rStyle w:val="libAlaemChar"/>
          <w:rtl/>
        </w:rPr>
        <w:t>صلى‌الله‌عليه‌وآله‌وسلم</w:t>
      </w:r>
      <w:r>
        <w:rPr>
          <w:rFonts w:hint="cs"/>
          <w:rtl/>
        </w:rPr>
        <w:t xml:space="preserve">، </w:t>
      </w:r>
      <w:r w:rsidRPr="00061906">
        <w:rPr>
          <w:rtl/>
        </w:rPr>
        <w:t>وقيل</w:t>
      </w:r>
      <w:r>
        <w:rPr>
          <w:rtl/>
        </w:rPr>
        <w:t xml:space="preserve">: </w:t>
      </w:r>
      <w:r w:rsidRPr="00061906">
        <w:rPr>
          <w:rtl/>
        </w:rPr>
        <w:t>الشفع يوم النحر والوتر يوم عرفة عن ابن عباس وعكرمة وضحاك وهو رواية جابر عن النبي</w:t>
      </w:r>
      <w:r w:rsidRPr="00421424">
        <w:rPr>
          <w:rStyle w:val="libAlaemChar"/>
          <w:rtl/>
        </w:rPr>
        <w:t>صلى‌الله‌عليه‌وآله</w:t>
      </w:r>
      <w:r w:rsidRPr="0024492E">
        <w:rPr>
          <w:rFonts w:hint="cs"/>
          <w:rtl/>
        </w:rPr>
        <w:t xml:space="preserve"> </w:t>
      </w:r>
      <w:r w:rsidRPr="00061906">
        <w:rPr>
          <w:rtl/>
        </w:rPr>
        <w:t>وقيل</w:t>
      </w:r>
      <w:r>
        <w:rPr>
          <w:rtl/>
        </w:rPr>
        <w:t xml:space="preserve">: </w:t>
      </w:r>
      <w:r w:rsidRPr="00061906">
        <w:rPr>
          <w:rtl/>
        </w:rPr>
        <w:t>الشفع يوم التروية ؛ والوتر يوم عرفة روى ذلك</w:t>
      </w:r>
      <w:r>
        <w:rPr>
          <w:rtl/>
        </w:rPr>
        <w:t xml:space="preserve"> عن أبي </w:t>
      </w:r>
      <w:r w:rsidRPr="00061906">
        <w:rPr>
          <w:rtl/>
        </w:rPr>
        <w:t>جعفر وابى عبد الله</w:t>
      </w:r>
      <w:r w:rsidRPr="00421424">
        <w:rPr>
          <w:rStyle w:val="libAlaemChar"/>
          <w:rtl/>
        </w:rPr>
        <w:t>عليهما‌السلام</w:t>
      </w:r>
      <w:r w:rsidRPr="00061906">
        <w:rPr>
          <w:rtl/>
        </w:rPr>
        <w:t>:</w:t>
      </w:r>
    </w:p>
    <w:p w:rsidR="006F3F00" w:rsidRPr="00061906" w:rsidRDefault="006F3F00" w:rsidP="000179D4">
      <w:pPr>
        <w:pStyle w:val="libNormal"/>
        <w:rPr>
          <w:rtl/>
        </w:rPr>
      </w:pPr>
      <w:r w:rsidRPr="00061906">
        <w:rPr>
          <w:rtl/>
        </w:rPr>
        <w:t>4</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وَالْفَجْرِ</w:t>
      </w:r>
      <w:r w:rsidRPr="00421424">
        <w:rPr>
          <w:rStyle w:val="libAlaemChar"/>
          <w:rtl/>
        </w:rPr>
        <w:t>)</w:t>
      </w:r>
      <w:r w:rsidRPr="00061906">
        <w:rPr>
          <w:rtl/>
        </w:rPr>
        <w:t xml:space="preserve"> قال</w:t>
      </w:r>
      <w:r>
        <w:rPr>
          <w:rtl/>
        </w:rPr>
        <w:t xml:space="preserve">: </w:t>
      </w:r>
      <w:r w:rsidRPr="00061906">
        <w:rPr>
          <w:rtl/>
        </w:rPr>
        <w:t xml:space="preserve">ليس فيها واو انما هو «الفجر» </w:t>
      </w:r>
      <w:r w:rsidRPr="00421424">
        <w:rPr>
          <w:rStyle w:val="libAlaemChar"/>
          <w:rtl/>
        </w:rPr>
        <w:t>(</w:t>
      </w:r>
      <w:r w:rsidRPr="001E7A1B">
        <w:rPr>
          <w:rStyle w:val="libAieChar"/>
          <w:rtl/>
        </w:rPr>
        <w:t>وَلَيالٍ عَشْرٍ</w:t>
      </w:r>
      <w:r w:rsidRPr="00421424">
        <w:rPr>
          <w:rStyle w:val="libAlaemChar"/>
          <w:rtl/>
        </w:rPr>
        <w:t>)</w:t>
      </w:r>
      <w:r w:rsidRPr="00061906">
        <w:rPr>
          <w:rtl/>
        </w:rPr>
        <w:t xml:space="preserve"> قال</w:t>
      </w:r>
      <w:r>
        <w:rPr>
          <w:rtl/>
        </w:rPr>
        <w:t xml:space="preserve">: </w:t>
      </w:r>
      <w:r w:rsidRPr="00061906">
        <w:rPr>
          <w:rtl/>
        </w:rPr>
        <w:t xml:space="preserve">عشر ذي الحجة </w:t>
      </w:r>
      <w:r w:rsidRPr="00421424">
        <w:rPr>
          <w:rStyle w:val="libAlaemChar"/>
          <w:rtl/>
        </w:rPr>
        <w:t>(</w:t>
      </w:r>
      <w:r w:rsidRPr="001E7A1B">
        <w:rPr>
          <w:rStyle w:val="libAieChar"/>
          <w:rtl/>
        </w:rPr>
        <w:t>وَالشَّفْعِ</w:t>
      </w:r>
      <w:r w:rsidRPr="00421424">
        <w:rPr>
          <w:rStyle w:val="libAlaemChar"/>
          <w:rtl/>
        </w:rPr>
        <w:t>)</w:t>
      </w:r>
      <w:r w:rsidRPr="00061906">
        <w:rPr>
          <w:rtl/>
        </w:rPr>
        <w:t xml:space="preserve"> قال</w:t>
      </w:r>
      <w:r>
        <w:rPr>
          <w:rtl/>
        </w:rPr>
        <w:t xml:space="preserve">: </w:t>
      </w:r>
      <w:r w:rsidRPr="00061906">
        <w:rPr>
          <w:rtl/>
        </w:rPr>
        <w:t>الشفع ركعتان والوتر ركعة. وفي حديث آخر قال</w:t>
      </w:r>
      <w:r>
        <w:rPr>
          <w:rtl/>
        </w:rPr>
        <w:t xml:space="preserve">: </w:t>
      </w:r>
      <w:r w:rsidRPr="00061906">
        <w:rPr>
          <w:rtl/>
        </w:rPr>
        <w:t xml:space="preserve">«الشفع» الحسن والحسين </w:t>
      </w:r>
      <w:r>
        <w:rPr>
          <w:rtl/>
        </w:rPr>
        <w:t>و «</w:t>
      </w:r>
      <w:r w:rsidRPr="00061906">
        <w:rPr>
          <w:rtl/>
        </w:rPr>
        <w:t xml:space="preserve">الوتر» أمير المؤمنين </w:t>
      </w:r>
      <w:r w:rsidRPr="00421424">
        <w:rPr>
          <w:rStyle w:val="libAlaemChar"/>
          <w:rtl/>
        </w:rPr>
        <w:t>عليهم‌السلام</w:t>
      </w:r>
      <w:r w:rsidRPr="00061906">
        <w:rPr>
          <w:rtl/>
        </w:rPr>
        <w:t>.</w:t>
      </w:r>
      <w:r>
        <w:rPr>
          <w:rFonts w:hint="cs"/>
          <w:rtl/>
        </w:rPr>
        <w:t xml:space="preserve"> </w:t>
      </w:r>
      <w:r w:rsidRPr="00421424">
        <w:rPr>
          <w:rStyle w:val="libAlaemChar"/>
          <w:rtl/>
        </w:rPr>
        <w:t>(</w:t>
      </w:r>
      <w:r w:rsidRPr="001E7A1B">
        <w:rPr>
          <w:rStyle w:val="libAieChar"/>
          <w:rtl/>
        </w:rPr>
        <w:t>وَاللَّيْلِ إِذا يَسْرِ</w:t>
      </w:r>
      <w:r w:rsidRPr="00421424">
        <w:rPr>
          <w:rStyle w:val="libAlaemChar"/>
          <w:rtl/>
        </w:rPr>
        <w:t>)</w:t>
      </w:r>
      <w:r w:rsidRPr="00061906">
        <w:rPr>
          <w:rtl/>
        </w:rPr>
        <w:t xml:space="preserve"> قال</w:t>
      </w:r>
      <w:r>
        <w:rPr>
          <w:rtl/>
        </w:rPr>
        <w:t xml:space="preserve">: </w:t>
      </w:r>
      <w:r w:rsidRPr="00061906">
        <w:rPr>
          <w:rtl/>
        </w:rPr>
        <w:t>هي ليلة جمع.</w:t>
      </w:r>
    </w:p>
    <w:p w:rsidR="006F3F00" w:rsidRPr="00061906" w:rsidRDefault="006F3F00" w:rsidP="000179D4">
      <w:pPr>
        <w:pStyle w:val="libNormal"/>
        <w:rPr>
          <w:rtl/>
        </w:rPr>
      </w:pPr>
      <w:r w:rsidRPr="00061906">
        <w:rPr>
          <w:rtl/>
        </w:rPr>
        <w:t>5</w:t>
      </w:r>
      <w:r>
        <w:rPr>
          <w:rtl/>
        </w:rPr>
        <w:t xml:space="preserve"> ـ </w:t>
      </w:r>
      <w:r w:rsidRPr="00061906">
        <w:rPr>
          <w:rtl/>
        </w:rPr>
        <w:t>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 لذي حجر يقول</w:t>
      </w:r>
      <w:r>
        <w:rPr>
          <w:rtl/>
        </w:rPr>
        <w:t xml:space="preserve">: </w:t>
      </w:r>
      <w:r w:rsidRPr="00061906">
        <w:rPr>
          <w:rtl/>
        </w:rPr>
        <w:t>لذي عقل.</w:t>
      </w:r>
    </w:p>
    <w:p w:rsidR="006F3F00" w:rsidRPr="00061906" w:rsidRDefault="006F3F00" w:rsidP="000179D4">
      <w:pPr>
        <w:pStyle w:val="libNormal"/>
        <w:rPr>
          <w:rtl/>
        </w:rPr>
      </w:pPr>
      <w:r w:rsidRPr="00061906">
        <w:rPr>
          <w:rtl/>
        </w:rPr>
        <w:t>6</w:t>
      </w:r>
      <w:r>
        <w:rPr>
          <w:rtl/>
        </w:rPr>
        <w:t xml:space="preserve"> ـ </w:t>
      </w:r>
      <w:r w:rsidRPr="00061906">
        <w:rPr>
          <w:rtl/>
        </w:rPr>
        <w:t>في كتاب علل الشرائع باسناده</w:t>
      </w:r>
      <w:r>
        <w:rPr>
          <w:rtl/>
        </w:rPr>
        <w:t xml:space="preserve"> إلى </w:t>
      </w:r>
      <w:r w:rsidRPr="00061906">
        <w:rPr>
          <w:rtl/>
        </w:rPr>
        <w:t>أبان الأحمر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وَفِرْعَوْنَ ذِي الْأَوْتادِ</w:t>
      </w:r>
      <w:r w:rsidRPr="00421424">
        <w:rPr>
          <w:rStyle w:val="libAlaemChar"/>
          <w:rtl/>
        </w:rPr>
        <w:t>)</w:t>
      </w:r>
      <w:r w:rsidRPr="00061906">
        <w:rPr>
          <w:rtl/>
        </w:rPr>
        <w:t xml:space="preserve"> لأي شيء سمى ذا الأوتاد</w:t>
      </w:r>
      <w:r>
        <w:rPr>
          <w:rtl/>
        </w:rPr>
        <w:t>؟</w:t>
      </w:r>
      <w:r w:rsidRPr="00061906">
        <w:rPr>
          <w:rtl/>
        </w:rPr>
        <w:t xml:space="preserve"> فقال :</w:t>
      </w:r>
    </w:p>
    <w:p w:rsidR="006F3F00" w:rsidRPr="00061906" w:rsidRDefault="006F3F00" w:rsidP="00615F29">
      <w:pPr>
        <w:pStyle w:val="libNormal0"/>
        <w:rPr>
          <w:rtl/>
        </w:rPr>
      </w:pPr>
      <w:r>
        <w:rPr>
          <w:rtl/>
        </w:rPr>
        <w:br w:type="page"/>
      </w:r>
      <w:r w:rsidRPr="00061906">
        <w:rPr>
          <w:rtl/>
        </w:rPr>
        <w:lastRenderedPageBreak/>
        <w:t>لأنه كان إذا عذب رجلا بسطه على الأرض على وجهه ومد يده ورجليه فأوقدها بأربعة أوتاد في الأرض</w:t>
      </w:r>
      <w:r>
        <w:rPr>
          <w:rtl/>
        </w:rPr>
        <w:t xml:space="preserve">، </w:t>
      </w:r>
      <w:r w:rsidRPr="00061906">
        <w:rPr>
          <w:rtl/>
        </w:rPr>
        <w:t>وربما بسطه على خشب منبسط</w:t>
      </w:r>
      <w:r>
        <w:rPr>
          <w:rtl/>
        </w:rPr>
        <w:t xml:space="preserve">، </w:t>
      </w:r>
      <w:r w:rsidRPr="00061906">
        <w:rPr>
          <w:rtl/>
        </w:rPr>
        <w:t>فوتد رجليه ويديه بأربعة أوتاد</w:t>
      </w:r>
      <w:r>
        <w:rPr>
          <w:rtl/>
        </w:rPr>
        <w:t xml:space="preserve">، </w:t>
      </w:r>
      <w:r w:rsidRPr="00061906">
        <w:rPr>
          <w:rtl/>
        </w:rPr>
        <w:t xml:space="preserve">ثم تركه على حاله حتى يموت فسماه الله </w:t>
      </w:r>
      <w:r w:rsidRPr="00421424">
        <w:rPr>
          <w:rStyle w:val="libAlaemChar"/>
          <w:rtl/>
        </w:rPr>
        <w:t>عزوجل</w:t>
      </w:r>
      <w:r w:rsidRPr="00061906">
        <w:rPr>
          <w:rtl/>
        </w:rPr>
        <w:t xml:space="preserve"> فرعون ذا الأوتاد.</w:t>
      </w:r>
    </w:p>
    <w:p w:rsidR="006F3F00" w:rsidRPr="00061906" w:rsidRDefault="006F3F00" w:rsidP="000179D4">
      <w:pPr>
        <w:pStyle w:val="libNormal"/>
        <w:rPr>
          <w:rtl/>
        </w:rPr>
      </w:pPr>
      <w:r w:rsidRPr="00061906">
        <w:rPr>
          <w:rtl/>
        </w:rPr>
        <w:t>7</w:t>
      </w:r>
      <w:r>
        <w:rPr>
          <w:rtl/>
        </w:rPr>
        <w:t xml:space="preserve"> ـ </w:t>
      </w:r>
      <w:r w:rsidRPr="00061906">
        <w:rPr>
          <w:rtl/>
        </w:rPr>
        <w:t>في كتاب الخصال عن رجل من أهل الشام عن أبيه قال</w:t>
      </w:r>
      <w:r>
        <w:rPr>
          <w:rtl/>
        </w:rPr>
        <w:t xml:space="preserve">: </w:t>
      </w:r>
      <w:r w:rsidRPr="00061906">
        <w:rPr>
          <w:rtl/>
        </w:rPr>
        <w:t xml:space="preserve">سمعت النبي </w:t>
      </w:r>
      <w:r w:rsidRPr="00421424">
        <w:rPr>
          <w:rStyle w:val="libAlaemChar"/>
          <w:rtl/>
        </w:rPr>
        <w:t>صلى‌الله‌عليه‌وآله</w:t>
      </w:r>
      <w:r w:rsidRPr="00061906">
        <w:rPr>
          <w:rtl/>
        </w:rPr>
        <w:t xml:space="preserve"> يقول</w:t>
      </w:r>
      <w:r>
        <w:rPr>
          <w:rtl/>
        </w:rPr>
        <w:t xml:space="preserve">: </w:t>
      </w:r>
      <w:r w:rsidRPr="00061906">
        <w:rPr>
          <w:rtl/>
        </w:rPr>
        <w:t>شر خلق الله خمسة</w:t>
      </w:r>
      <w:r>
        <w:rPr>
          <w:rtl/>
        </w:rPr>
        <w:t xml:space="preserve">: </w:t>
      </w:r>
      <w:r w:rsidRPr="00061906">
        <w:rPr>
          <w:rtl/>
        </w:rPr>
        <w:t>إبليس وابن آدم الذي قتل أخاه</w:t>
      </w:r>
      <w:r>
        <w:rPr>
          <w:rtl/>
        </w:rPr>
        <w:t xml:space="preserve">، </w:t>
      </w:r>
      <w:r w:rsidRPr="00061906">
        <w:rPr>
          <w:rtl/>
        </w:rPr>
        <w:t>وفرعون ذو الأوتاد</w:t>
      </w:r>
      <w:r>
        <w:rPr>
          <w:rtl/>
        </w:rPr>
        <w:t xml:space="preserve">، </w:t>
      </w:r>
      <w:r w:rsidRPr="00061906">
        <w:rPr>
          <w:rtl/>
        </w:rPr>
        <w:t>ورجل من</w:t>
      </w:r>
      <w:r>
        <w:rPr>
          <w:rtl/>
        </w:rPr>
        <w:t xml:space="preserve">  بني إسرائيل </w:t>
      </w:r>
      <w:r w:rsidRPr="00061906">
        <w:rPr>
          <w:rtl/>
        </w:rPr>
        <w:t>ردهم عن دينهم</w:t>
      </w:r>
      <w:r>
        <w:rPr>
          <w:rtl/>
        </w:rPr>
        <w:t xml:space="preserve">، </w:t>
      </w:r>
      <w:r w:rsidRPr="00061906">
        <w:rPr>
          <w:rtl/>
        </w:rPr>
        <w:t xml:space="preserve">ورجل من هذه الامة يبايع على كفر عند باب لد </w:t>
      </w:r>
      <w:r w:rsidRPr="00264AE2">
        <w:rPr>
          <w:rStyle w:val="libFootnotenumChar"/>
          <w:rtl/>
        </w:rPr>
        <w:t>(1)</w:t>
      </w:r>
      <w:r w:rsidRPr="00061906">
        <w:rPr>
          <w:rtl/>
        </w:rPr>
        <w:t xml:space="preserve"> ثم قال </w:t>
      </w:r>
      <w:r>
        <w:rPr>
          <w:rFonts w:hint="cs"/>
          <w:rtl/>
        </w:rPr>
        <w:t>إ</w:t>
      </w:r>
      <w:r w:rsidRPr="00061906">
        <w:rPr>
          <w:rtl/>
        </w:rPr>
        <w:t>ن</w:t>
      </w:r>
      <w:r>
        <w:rPr>
          <w:rFonts w:hint="cs"/>
          <w:rtl/>
        </w:rPr>
        <w:t>ّي</w:t>
      </w:r>
      <w:r w:rsidRPr="00127947">
        <w:rPr>
          <w:rtl/>
        </w:rPr>
        <w:t xml:space="preserve"> </w:t>
      </w:r>
      <w:r w:rsidRPr="00061906">
        <w:rPr>
          <w:rtl/>
        </w:rPr>
        <w:t>ل</w:t>
      </w:r>
      <w:r>
        <w:rPr>
          <w:rFonts w:hint="cs"/>
          <w:rtl/>
        </w:rPr>
        <w:t>ـ</w:t>
      </w:r>
      <w:r w:rsidRPr="00061906">
        <w:rPr>
          <w:rtl/>
        </w:rPr>
        <w:t>م</w:t>
      </w:r>
      <w:r>
        <w:rPr>
          <w:rFonts w:hint="cs"/>
          <w:rtl/>
        </w:rPr>
        <w:t>ّ</w:t>
      </w:r>
      <w:r w:rsidRPr="00061906">
        <w:rPr>
          <w:rtl/>
        </w:rPr>
        <w:t xml:space="preserve">ا رأيت معاوية يبايع عند باب لد ذكرت قول النبي </w:t>
      </w:r>
      <w:r w:rsidRPr="00421424">
        <w:rPr>
          <w:rStyle w:val="libAlaemChar"/>
          <w:rtl/>
        </w:rPr>
        <w:t>صلى‌الله‌عليه‌وآله‌وسلم</w:t>
      </w:r>
      <w:r>
        <w:rPr>
          <w:rtl/>
        </w:rPr>
        <w:t xml:space="preserve">، </w:t>
      </w:r>
      <w:r w:rsidRPr="00061906">
        <w:rPr>
          <w:rtl/>
        </w:rPr>
        <w:t>فلحقت بعل</w:t>
      </w:r>
      <w:r>
        <w:rPr>
          <w:rFonts w:hint="cs"/>
          <w:rtl/>
        </w:rPr>
        <w:t>يٍّ</w:t>
      </w:r>
      <w:r w:rsidRPr="00061906">
        <w:rPr>
          <w:rtl/>
        </w:rPr>
        <w:t xml:space="preserve"> </w:t>
      </w:r>
      <w:r w:rsidRPr="00421424">
        <w:rPr>
          <w:rStyle w:val="libAlaemChar"/>
          <w:rtl/>
        </w:rPr>
        <w:t>عليه‌السلام</w:t>
      </w:r>
      <w:r w:rsidRPr="00061906">
        <w:rPr>
          <w:rtl/>
        </w:rPr>
        <w:t xml:space="preserve"> كنت معه.</w:t>
      </w:r>
    </w:p>
    <w:p w:rsidR="006F3F00" w:rsidRPr="00061906" w:rsidRDefault="006F3F00" w:rsidP="000179D4">
      <w:pPr>
        <w:pStyle w:val="libNormal"/>
        <w:rPr>
          <w:rtl/>
        </w:rPr>
      </w:pPr>
      <w:r w:rsidRPr="00061906">
        <w:rPr>
          <w:rtl/>
        </w:rPr>
        <w:t>8</w:t>
      </w:r>
      <w:r>
        <w:rPr>
          <w:rtl/>
        </w:rPr>
        <w:t xml:space="preserve"> ـ </w:t>
      </w:r>
      <w:r w:rsidRPr="00061906">
        <w:rPr>
          <w:rtl/>
        </w:rPr>
        <w:t xml:space="preserve">في تفسير علي بن إبراهيم قوله </w:t>
      </w:r>
      <w:r w:rsidRPr="00421424">
        <w:rPr>
          <w:rStyle w:val="libAlaemChar"/>
          <w:rtl/>
        </w:rPr>
        <w:t>(</w:t>
      </w:r>
      <w:r w:rsidRPr="001E7A1B">
        <w:rPr>
          <w:rStyle w:val="libAieChar"/>
          <w:rtl/>
        </w:rPr>
        <w:t>وَفِرْعَوْنَ ذِي الْأَوْتادِ</w:t>
      </w:r>
      <w:r w:rsidRPr="00421424">
        <w:rPr>
          <w:rStyle w:val="libAlaemChar"/>
          <w:rtl/>
        </w:rPr>
        <w:t>)</w:t>
      </w:r>
      <w:r w:rsidRPr="00061906">
        <w:rPr>
          <w:rtl/>
        </w:rPr>
        <w:t xml:space="preserve"> عمل الأوتاد التي أراد ان يصعد بها</w:t>
      </w:r>
      <w:r>
        <w:rPr>
          <w:rtl/>
        </w:rPr>
        <w:t xml:space="preserve"> إلى </w:t>
      </w:r>
      <w:r w:rsidRPr="00061906">
        <w:rPr>
          <w:rtl/>
        </w:rPr>
        <w:t>السماء.</w:t>
      </w:r>
    </w:p>
    <w:p w:rsidR="006F3F00" w:rsidRPr="00061906" w:rsidRDefault="006F3F00" w:rsidP="000179D4">
      <w:pPr>
        <w:pStyle w:val="libNormal"/>
        <w:rPr>
          <w:rtl/>
        </w:rPr>
      </w:pPr>
      <w:r w:rsidRPr="00061906">
        <w:rPr>
          <w:rtl/>
        </w:rPr>
        <w:t>9</w:t>
      </w:r>
      <w:r>
        <w:rPr>
          <w:rtl/>
        </w:rPr>
        <w:t xml:space="preserve"> ـ </w:t>
      </w:r>
      <w:r w:rsidRPr="00061906">
        <w:rPr>
          <w:rtl/>
        </w:rPr>
        <w:t>في روضة الكافي</w:t>
      </w:r>
      <w:r>
        <w:rPr>
          <w:rtl/>
        </w:rPr>
        <w:t xml:space="preserve"> علي بن إبراهيم </w:t>
      </w:r>
      <w:r w:rsidRPr="00061906">
        <w:rPr>
          <w:rtl/>
        </w:rPr>
        <w:t>عن محمد بن عيسى عن يونس عن مفضل بن صالح 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 قال النبي </w:t>
      </w:r>
      <w:r w:rsidRPr="00421424">
        <w:rPr>
          <w:rStyle w:val="libAlaemChar"/>
          <w:rtl/>
        </w:rPr>
        <w:t>صلى‌الله‌عليه‌وآله</w:t>
      </w:r>
      <w:r>
        <w:rPr>
          <w:rtl/>
        </w:rPr>
        <w:t xml:space="preserve">: </w:t>
      </w:r>
      <w:r w:rsidRPr="00061906">
        <w:rPr>
          <w:rtl/>
        </w:rPr>
        <w:t>أخبرني الروح الأمين ان الله لا اله غيره إذا وقف الخلائق وجميع الأولين والآخرين أتى بجهنم ثم يوضع عليها صراط أدق من الشعر وأحد من السيف عليه ثلاثة قناطر الاولى عليها الامانة والرحمة</w:t>
      </w:r>
      <w:r>
        <w:rPr>
          <w:rtl/>
        </w:rPr>
        <w:t xml:space="preserve">، </w:t>
      </w:r>
      <w:r w:rsidRPr="00061906">
        <w:rPr>
          <w:rtl/>
        </w:rPr>
        <w:t>والثانية عليها الصلوة</w:t>
      </w:r>
      <w:r>
        <w:rPr>
          <w:rtl/>
        </w:rPr>
        <w:t xml:space="preserve">، </w:t>
      </w:r>
      <w:r w:rsidRPr="00061906">
        <w:rPr>
          <w:rtl/>
        </w:rPr>
        <w:t>والثالثة عليها عدل رب العالمين لا اله غيره فيكلفون الممر عليها فتحبسهم الرحم والامانة</w:t>
      </w:r>
      <w:r>
        <w:rPr>
          <w:rtl/>
        </w:rPr>
        <w:t xml:space="preserve">، </w:t>
      </w:r>
      <w:r w:rsidRPr="00061906">
        <w:rPr>
          <w:rtl/>
        </w:rPr>
        <w:t>فان نجوا منها حبستهم الصلوة</w:t>
      </w:r>
      <w:r>
        <w:rPr>
          <w:rtl/>
        </w:rPr>
        <w:t xml:space="preserve">، </w:t>
      </w:r>
      <w:r w:rsidRPr="00061906">
        <w:rPr>
          <w:rtl/>
        </w:rPr>
        <w:t>فان نجوا منها كان المنتهى</w:t>
      </w:r>
      <w:r>
        <w:rPr>
          <w:rtl/>
        </w:rPr>
        <w:t xml:space="preserve"> إلى </w:t>
      </w:r>
      <w:r w:rsidRPr="00061906">
        <w:rPr>
          <w:rtl/>
        </w:rPr>
        <w:t xml:space="preserve">رب العالمين جل ذكره وهو قول الله تبارك وتعالى </w:t>
      </w:r>
      <w:r w:rsidRPr="00421424">
        <w:rPr>
          <w:rStyle w:val="libAlaemChar"/>
          <w:rtl/>
        </w:rPr>
        <w:t>(</w:t>
      </w:r>
      <w:r w:rsidRPr="001E7A1B">
        <w:rPr>
          <w:rStyle w:val="libAieChar"/>
          <w:rtl/>
        </w:rPr>
        <w:t>إِنَّ رَبَّكَ لَبِالْمِرْصادِ</w:t>
      </w:r>
      <w:r w:rsidRPr="00421424">
        <w:rPr>
          <w:rStyle w:val="libAlaemChar"/>
          <w:rtl/>
        </w:rPr>
        <w:t>)</w:t>
      </w:r>
      <w:r w:rsidRPr="0024492E">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10</w:t>
      </w:r>
      <w:r>
        <w:rPr>
          <w:rtl/>
        </w:rPr>
        <w:t xml:space="preserve"> ـ </w:t>
      </w:r>
      <w:r w:rsidRPr="00061906">
        <w:rPr>
          <w:rtl/>
        </w:rPr>
        <w:t>في تفسير</w:t>
      </w:r>
      <w:r>
        <w:rPr>
          <w:rtl/>
        </w:rPr>
        <w:t xml:space="preserve"> علي بن إبراهيم عن أبي </w:t>
      </w:r>
      <w:r w:rsidRPr="00061906">
        <w:rPr>
          <w:rtl/>
        </w:rPr>
        <w:t xml:space="preserve">جعفر </w:t>
      </w:r>
      <w:r w:rsidRPr="00421424">
        <w:rPr>
          <w:rStyle w:val="libAlaemChar"/>
          <w:rtl/>
        </w:rPr>
        <w:t>عليه‌السلام</w:t>
      </w:r>
      <w:r w:rsidRPr="00061906">
        <w:rPr>
          <w:rtl/>
        </w:rPr>
        <w:t xml:space="preserve"> حديث ستقف عليه مسندا قريبا عند قوله تعالى</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جِيءَ يَوْمَئِذٍ بِجَهَنَّمَ</w:t>
      </w:r>
      <w:r w:rsidRPr="00421424">
        <w:rPr>
          <w:rStyle w:val="libAlaemChar"/>
          <w:rtl/>
        </w:rPr>
        <w:t>)</w:t>
      </w:r>
      <w:r w:rsidRPr="00061906">
        <w:rPr>
          <w:rtl/>
        </w:rPr>
        <w:t xml:space="preserve"> في هذه السورة وفيه مثل ما في روضة الكافي سواء.</w:t>
      </w:r>
    </w:p>
    <w:p w:rsidR="006F3F00" w:rsidRPr="00061906" w:rsidRDefault="006F3F00" w:rsidP="000179D4">
      <w:pPr>
        <w:pStyle w:val="libNormal"/>
        <w:rPr>
          <w:rtl/>
        </w:rPr>
      </w:pPr>
      <w:r w:rsidRPr="00061906">
        <w:rPr>
          <w:rtl/>
        </w:rPr>
        <w:t>11</w:t>
      </w:r>
      <w:r>
        <w:rPr>
          <w:rtl/>
        </w:rPr>
        <w:t xml:space="preserve"> ـ </w:t>
      </w:r>
      <w:r w:rsidRPr="00061906">
        <w:rPr>
          <w:rtl/>
        </w:rPr>
        <w:t>في نهج البلاغة ولئن أمهل الله الظالم فلن يفوت اخذه وهو له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قال الحموي</w:t>
      </w:r>
      <w:r>
        <w:rPr>
          <w:rtl/>
        </w:rPr>
        <w:t xml:space="preserve">: </w:t>
      </w:r>
      <w:r w:rsidRPr="00061906">
        <w:rPr>
          <w:rtl/>
        </w:rPr>
        <w:t>اللد</w:t>
      </w:r>
      <w:r>
        <w:rPr>
          <w:rtl/>
        </w:rPr>
        <w:t xml:space="preserve"> ـ </w:t>
      </w:r>
      <w:r w:rsidRPr="00061906">
        <w:rPr>
          <w:rtl/>
        </w:rPr>
        <w:t>بالضم والتشديد</w:t>
      </w:r>
      <w:r>
        <w:rPr>
          <w:rtl/>
        </w:rPr>
        <w:t xml:space="preserve"> ـ: </w:t>
      </w:r>
      <w:r w:rsidRPr="00061906">
        <w:rPr>
          <w:rtl/>
        </w:rPr>
        <w:t>قرية قرب بيت المقدس من نواحي فلسطين.</w:t>
      </w:r>
    </w:p>
    <w:p w:rsidR="006F3F00" w:rsidRPr="00061906" w:rsidRDefault="006F3F00" w:rsidP="00615F29">
      <w:pPr>
        <w:pStyle w:val="libNormal0"/>
        <w:rPr>
          <w:rtl/>
        </w:rPr>
      </w:pPr>
      <w:r>
        <w:rPr>
          <w:rtl/>
        </w:rPr>
        <w:br w:type="page"/>
      </w:r>
      <w:r w:rsidRPr="00061906">
        <w:rPr>
          <w:rtl/>
        </w:rPr>
        <w:lastRenderedPageBreak/>
        <w:t>بالمرصاد على مجاز طريقة</w:t>
      </w:r>
      <w:r>
        <w:rPr>
          <w:rtl/>
        </w:rPr>
        <w:t xml:space="preserve">، </w:t>
      </w:r>
      <w:r w:rsidRPr="00061906">
        <w:rPr>
          <w:rtl/>
        </w:rPr>
        <w:t xml:space="preserve">وبموضع الشجا من مساغ ريقه. </w:t>
      </w:r>
      <w:r w:rsidRPr="00264AE2">
        <w:rPr>
          <w:rStyle w:val="libFootnotenumChar"/>
          <w:rtl/>
        </w:rPr>
        <w:t>(1)</w:t>
      </w:r>
    </w:p>
    <w:p w:rsidR="006F3F00" w:rsidRPr="00061906" w:rsidRDefault="006F3F00" w:rsidP="000179D4">
      <w:pPr>
        <w:pStyle w:val="libNormal"/>
        <w:rPr>
          <w:rtl/>
        </w:rPr>
      </w:pPr>
      <w:r w:rsidRPr="00061906">
        <w:rPr>
          <w:rtl/>
        </w:rPr>
        <w:t>12</w:t>
      </w:r>
      <w:r>
        <w:rPr>
          <w:rtl/>
        </w:rPr>
        <w:t xml:space="preserve"> ـ </w:t>
      </w:r>
      <w:r w:rsidRPr="00061906">
        <w:rPr>
          <w:rtl/>
        </w:rPr>
        <w:t xml:space="preserve">في مجمع البيان </w:t>
      </w:r>
      <w:r w:rsidRPr="00421424">
        <w:rPr>
          <w:rStyle w:val="libAlaemChar"/>
          <w:rtl/>
        </w:rPr>
        <w:t>(</w:t>
      </w:r>
      <w:r w:rsidRPr="001E7A1B">
        <w:rPr>
          <w:rStyle w:val="libAieChar"/>
          <w:rtl/>
        </w:rPr>
        <w:t>إِنَّ رَبَّكَ لَبِالْمِرْصادِ</w:t>
      </w:r>
      <w:r w:rsidRPr="00421424">
        <w:rPr>
          <w:rStyle w:val="libAlaemChar"/>
          <w:rtl/>
        </w:rPr>
        <w:t>)</w:t>
      </w:r>
      <w:r w:rsidRPr="00061906">
        <w:rPr>
          <w:rtl/>
        </w:rPr>
        <w:t xml:space="preserve"> </w:t>
      </w:r>
      <w:r>
        <w:rPr>
          <w:rtl/>
        </w:rPr>
        <w:t>و</w:t>
      </w:r>
      <w:r w:rsidRPr="00061906">
        <w:rPr>
          <w:rtl/>
        </w:rPr>
        <w:t>روى</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E51103">
        <w:rPr>
          <w:rFonts w:hint="cs"/>
          <w:rtl/>
        </w:rPr>
        <w:t xml:space="preserve"> </w:t>
      </w:r>
      <w:r>
        <w:rPr>
          <w:rFonts w:hint="cs"/>
          <w:rtl/>
        </w:rPr>
        <w:t>أ</w:t>
      </w:r>
      <w:r w:rsidRPr="00061906">
        <w:rPr>
          <w:rtl/>
        </w:rPr>
        <w:t>ن</w:t>
      </w:r>
      <w:r>
        <w:rPr>
          <w:rFonts w:hint="cs"/>
          <w:rtl/>
        </w:rPr>
        <w:t>ّ</w:t>
      </w:r>
      <w:r w:rsidRPr="00061906">
        <w:rPr>
          <w:rtl/>
        </w:rPr>
        <w:t>ه قال ان معناه ان ربك قادر ان يجزى أهل المعاصي جزاءهم.</w:t>
      </w:r>
    </w:p>
    <w:p w:rsidR="006F3F00" w:rsidRPr="00061906" w:rsidRDefault="006F3F00" w:rsidP="000179D4">
      <w:pPr>
        <w:pStyle w:val="libNormal"/>
        <w:rPr>
          <w:rtl/>
        </w:rPr>
      </w:pPr>
      <w:r w:rsidRPr="00061906">
        <w:rPr>
          <w:rtl/>
        </w:rPr>
        <w:t>13</w:t>
      </w:r>
      <w:r>
        <w:rPr>
          <w:rtl/>
        </w:rPr>
        <w:t xml:space="preserve"> ـ </w:t>
      </w:r>
      <w:r w:rsidRPr="00061906">
        <w:rPr>
          <w:rtl/>
        </w:rPr>
        <w:t xml:space="preserve">وعن الصادق </w:t>
      </w:r>
      <w:r w:rsidRPr="00421424">
        <w:rPr>
          <w:rStyle w:val="libAlaemChar"/>
          <w:rtl/>
        </w:rPr>
        <w:t>عليه‌السلام</w:t>
      </w:r>
      <w:r w:rsidRPr="00061906">
        <w:rPr>
          <w:rtl/>
        </w:rPr>
        <w:t xml:space="preserve"> انه قال</w:t>
      </w:r>
      <w:r>
        <w:rPr>
          <w:rtl/>
        </w:rPr>
        <w:t xml:space="preserve">: </w:t>
      </w:r>
      <w:r w:rsidRPr="00061906">
        <w:rPr>
          <w:rtl/>
        </w:rPr>
        <w:t>المرصاد قنطرة على الصراط</w:t>
      </w:r>
      <w:r>
        <w:rPr>
          <w:rtl/>
        </w:rPr>
        <w:t xml:space="preserve">، </w:t>
      </w:r>
      <w:r w:rsidRPr="00061906">
        <w:rPr>
          <w:rtl/>
        </w:rPr>
        <w:t>لا يجوزها عبد بمظلمة عبد.</w:t>
      </w:r>
    </w:p>
    <w:p w:rsidR="006F3F00" w:rsidRPr="00061906" w:rsidRDefault="006F3F00" w:rsidP="000179D4">
      <w:pPr>
        <w:pStyle w:val="libNormal"/>
        <w:rPr>
          <w:rtl/>
        </w:rPr>
      </w:pPr>
      <w:r w:rsidRPr="00061906">
        <w:rPr>
          <w:rtl/>
        </w:rPr>
        <w:t>14</w:t>
      </w:r>
      <w:r>
        <w:rPr>
          <w:rtl/>
        </w:rPr>
        <w:t xml:space="preserve"> ـ </w:t>
      </w:r>
      <w:r w:rsidRPr="00061906">
        <w:rPr>
          <w:rtl/>
        </w:rPr>
        <w:t xml:space="preserve">في غوالي اللئالى وقال الصادق </w:t>
      </w:r>
      <w:r w:rsidRPr="00421424">
        <w:rPr>
          <w:rStyle w:val="libAlaemChar"/>
          <w:rtl/>
        </w:rPr>
        <w:t>عليه‌السلام</w:t>
      </w:r>
      <w:r w:rsidRPr="00061906">
        <w:rPr>
          <w:rtl/>
        </w:rPr>
        <w:t xml:space="preserve"> في تفسير قوله تعالى</w:t>
      </w:r>
      <w:r>
        <w:rPr>
          <w:rtl/>
        </w:rPr>
        <w:t xml:space="preserve">: </w:t>
      </w:r>
      <w:r w:rsidRPr="00421424">
        <w:rPr>
          <w:rStyle w:val="libAlaemChar"/>
          <w:rtl/>
        </w:rPr>
        <w:t>(</w:t>
      </w:r>
      <w:r w:rsidRPr="001E7A1B">
        <w:rPr>
          <w:rStyle w:val="libAieChar"/>
          <w:rtl/>
        </w:rPr>
        <w:t>وَذَا النُّونِ إِذْ ذَهَبَ مُغاضِباً</w:t>
      </w:r>
      <w:r w:rsidRPr="00421424">
        <w:rPr>
          <w:rStyle w:val="libAlaemChar"/>
          <w:rtl/>
        </w:rPr>
        <w:t>)</w:t>
      </w:r>
      <w:r w:rsidRPr="00061906">
        <w:rPr>
          <w:rtl/>
        </w:rPr>
        <w:t xml:space="preserve"> انما ظن بمعنى استيقن ان الله تعالى لن يضيق عليه رزقه ألا تسمع قول الله تعالى</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أَمَّا إِذا مَا ابْتَلاهُ فَقَدَرَ عَلَيْهِ رِزْقَهُ</w:t>
      </w:r>
      <w:r w:rsidRPr="00421424">
        <w:rPr>
          <w:rStyle w:val="libAlaemChar"/>
          <w:rtl/>
        </w:rPr>
        <w:t>)</w:t>
      </w:r>
      <w:r>
        <w:rPr>
          <w:rtl/>
        </w:rPr>
        <w:t xml:space="preserve"> أي </w:t>
      </w:r>
      <w:r w:rsidRPr="00061906">
        <w:rPr>
          <w:rtl/>
        </w:rPr>
        <w:t>ضيق عليه.</w:t>
      </w:r>
    </w:p>
    <w:p w:rsidR="006F3F00" w:rsidRPr="00061906" w:rsidRDefault="006F3F00" w:rsidP="000179D4">
      <w:pPr>
        <w:pStyle w:val="libNormal"/>
        <w:rPr>
          <w:rtl/>
        </w:rPr>
      </w:pPr>
      <w:r w:rsidRPr="00061906">
        <w:rPr>
          <w:rtl/>
        </w:rPr>
        <w:t>15</w:t>
      </w:r>
      <w:r>
        <w:rPr>
          <w:rtl/>
        </w:rPr>
        <w:t xml:space="preserve"> ـ </w:t>
      </w:r>
      <w:r w:rsidRPr="00061906">
        <w:rPr>
          <w:rtl/>
        </w:rPr>
        <w:t xml:space="preserve">وفيه في باب ذكر مجلس الرضا </w:t>
      </w:r>
      <w:r w:rsidRPr="00421424">
        <w:rPr>
          <w:rStyle w:val="libAlaemChar"/>
          <w:rtl/>
        </w:rPr>
        <w:t>عليه‌السلام</w:t>
      </w:r>
      <w:r w:rsidRPr="00061906">
        <w:rPr>
          <w:rtl/>
        </w:rPr>
        <w:t xml:space="preserve"> عند المأمون في عصمة الأنبياء حديث طويل يقول فيه </w:t>
      </w:r>
      <w:r w:rsidRPr="00421424">
        <w:rPr>
          <w:rStyle w:val="libAlaemChar"/>
          <w:rtl/>
        </w:rPr>
        <w:t>عليه‌السلام</w:t>
      </w:r>
      <w:r w:rsidRPr="00061906">
        <w:rPr>
          <w:rtl/>
        </w:rPr>
        <w:t xml:space="preserve"> عند قوله</w:t>
      </w:r>
      <w:r>
        <w:rPr>
          <w:rtl/>
        </w:rPr>
        <w:t xml:space="preserve">: </w:t>
      </w:r>
      <w:r w:rsidRPr="00421424">
        <w:rPr>
          <w:rStyle w:val="libAlaemChar"/>
          <w:rtl/>
        </w:rPr>
        <w:t>(</w:t>
      </w:r>
      <w:r w:rsidRPr="001E7A1B">
        <w:rPr>
          <w:rStyle w:val="libAieChar"/>
          <w:rtl/>
        </w:rPr>
        <w:t>وَذَا النُّونِ إِذْ ذَهَبَ مُغاضِباً</w:t>
      </w:r>
      <w:r w:rsidRPr="00421424">
        <w:rPr>
          <w:rStyle w:val="libAlaemChar"/>
          <w:rtl/>
        </w:rPr>
        <w:t>)</w:t>
      </w:r>
      <w:r>
        <w:rPr>
          <w:rtl/>
        </w:rPr>
        <w:t xml:space="preserve"> الآية </w:t>
      </w:r>
      <w:r w:rsidRPr="00061906">
        <w:rPr>
          <w:rtl/>
        </w:rPr>
        <w:t xml:space="preserve">فظن بمعنى استيقن </w:t>
      </w:r>
      <w:r w:rsidRPr="00421424">
        <w:rPr>
          <w:rStyle w:val="libAlaemChar"/>
          <w:rtl/>
        </w:rPr>
        <w:t>(</w:t>
      </w:r>
      <w:r w:rsidRPr="001E7A1B">
        <w:rPr>
          <w:rStyle w:val="libAieChar"/>
          <w:rtl/>
        </w:rPr>
        <w:t>أَنْ لَنْ نَقْدِرَ عَلَيْهِ</w:t>
      </w:r>
      <w:r w:rsidRPr="00421424">
        <w:rPr>
          <w:rStyle w:val="libAlaemChar"/>
          <w:rtl/>
        </w:rPr>
        <w:t>)</w:t>
      </w:r>
      <w:r>
        <w:rPr>
          <w:rtl/>
        </w:rPr>
        <w:t xml:space="preserve"> أي </w:t>
      </w:r>
      <w:r w:rsidRPr="00061906">
        <w:rPr>
          <w:rtl/>
        </w:rPr>
        <w:t xml:space="preserve">لن يضيق عليه رزقه ومنه قوله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وَأَمَّا إِذا مَا ابْتَلاهُ فَقَدَرَ عَلَيْهِ رِزْقَهُ</w:t>
      </w:r>
      <w:r w:rsidRPr="00421424">
        <w:rPr>
          <w:rStyle w:val="libAlaemChar"/>
          <w:rtl/>
        </w:rPr>
        <w:t>)</w:t>
      </w:r>
      <w:r>
        <w:rPr>
          <w:rtl/>
        </w:rPr>
        <w:t xml:space="preserve"> أي </w:t>
      </w:r>
      <w:r w:rsidRPr="00061906">
        <w:rPr>
          <w:rtl/>
        </w:rPr>
        <w:t>ضيق عليه وقتر.</w:t>
      </w:r>
    </w:p>
    <w:p w:rsidR="006F3F00" w:rsidRPr="00061906" w:rsidRDefault="006F3F00" w:rsidP="000179D4">
      <w:pPr>
        <w:pStyle w:val="libNormal"/>
        <w:rPr>
          <w:rtl/>
        </w:rPr>
      </w:pPr>
      <w:r w:rsidRPr="00061906">
        <w:rPr>
          <w:rtl/>
        </w:rPr>
        <w:t>16</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كَلَّا بَلْ لا تُكْرِمُونَ الْيَتِيمَ وَلا تَحَاضُّونَ عَلى طَعامِ الْمِسْكِينِ</w:t>
      </w:r>
      <w:r w:rsidRPr="00421424">
        <w:rPr>
          <w:rStyle w:val="libAlaemChar"/>
          <w:rtl/>
        </w:rPr>
        <w:t>)</w:t>
      </w:r>
      <w:r>
        <w:rPr>
          <w:rtl/>
        </w:rPr>
        <w:t xml:space="preserve"> أي </w:t>
      </w:r>
      <w:r w:rsidRPr="00061906">
        <w:rPr>
          <w:rtl/>
        </w:rPr>
        <w:t>لا تدعون وهم الذين غصبوا آل محمد حقهم وأكلوا مال اتباعهم وفقرائهم وأبناء سبيلهم.</w:t>
      </w:r>
    </w:p>
    <w:p w:rsidR="006F3F00" w:rsidRPr="00061906" w:rsidRDefault="006F3F00" w:rsidP="000179D4">
      <w:pPr>
        <w:pStyle w:val="libNormal"/>
        <w:rPr>
          <w:rtl/>
        </w:rPr>
      </w:pPr>
      <w:r w:rsidRPr="00061906">
        <w:rPr>
          <w:rtl/>
        </w:rPr>
        <w:t>17</w:t>
      </w:r>
      <w:r>
        <w:rPr>
          <w:rtl/>
        </w:rPr>
        <w:t xml:space="preserve"> ـ </w:t>
      </w:r>
      <w:r w:rsidRPr="00061906">
        <w:rPr>
          <w:rtl/>
        </w:rPr>
        <w:t xml:space="preserve">في مجمع البيان </w:t>
      </w:r>
      <w:r w:rsidRPr="00421424">
        <w:rPr>
          <w:rStyle w:val="libAlaemChar"/>
          <w:rtl/>
        </w:rPr>
        <w:t>(</w:t>
      </w:r>
      <w:r w:rsidRPr="001E7A1B">
        <w:rPr>
          <w:rStyle w:val="libAieChar"/>
          <w:rtl/>
        </w:rPr>
        <w:t>لا تُكْرِمُونَ الْيَتِيمَ</w:t>
      </w:r>
      <w:r w:rsidRPr="00421424">
        <w:rPr>
          <w:rStyle w:val="libAlaemChar"/>
          <w:rtl/>
        </w:rPr>
        <w:t>)</w:t>
      </w:r>
      <w:r w:rsidRPr="00061906">
        <w:rPr>
          <w:rtl/>
        </w:rPr>
        <w:t xml:space="preserve"> وهو الطفل الذي لا أب له</w:t>
      </w:r>
      <w:r>
        <w:rPr>
          <w:rtl/>
        </w:rPr>
        <w:t xml:space="preserve">، أي </w:t>
      </w:r>
      <w:r w:rsidRPr="00061906">
        <w:rPr>
          <w:rtl/>
        </w:rPr>
        <w:t>لا تعطونهم مما أعطاهم الله حتى تغنوهم عن ذل السؤال وخص اليتيم لأنه لا كافل لهم يقوم بأمرهم</w:t>
      </w:r>
      <w:r>
        <w:rPr>
          <w:rtl/>
        </w:rPr>
        <w:t>، و</w:t>
      </w:r>
      <w:r w:rsidRPr="00061906">
        <w:rPr>
          <w:rtl/>
        </w:rPr>
        <w:t>قد قال</w:t>
      </w:r>
      <w:r>
        <w:rPr>
          <w:rtl/>
        </w:rPr>
        <w:t xml:space="preserve">: </w:t>
      </w:r>
      <w:r w:rsidRPr="00061906">
        <w:rPr>
          <w:rtl/>
        </w:rPr>
        <w:t>انا وكافل اليتيم كهاتين</w:t>
      </w:r>
      <w:r>
        <w:rPr>
          <w:rtl/>
        </w:rPr>
        <w:t xml:space="preserve">، </w:t>
      </w:r>
      <w:r w:rsidRPr="00061906">
        <w:rPr>
          <w:rtl/>
        </w:rPr>
        <w:t>وأشار بالسبابة والوسطى.</w:t>
      </w:r>
    </w:p>
    <w:p w:rsidR="006F3F00" w:rsidRPr="00061906" w:rsidRDefault="006F3F00" w:rsidP="000179D4">
      <w:pPr>
        <w:pStyle w:val="libNormal"/>
        <w:rPr>
          <w:rtl/>
        </w:rPr>
      </w:pPr>
      <w:r w:rsidRPr="00061906">
        <w:rPr>
          <w:rtl/>
        </w:rPr>
        <w:t>18</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كَلَّا إِذا دُكَّتِ الْأَرْضُ دَكًّا دَكًّا</w:t>
      </w:r>
      <w:r w:rsidRPr="00421424">
        <w:rPr>
          <w:rStyle w:val="libAlaemChar"/>
          <w:rtl/>
        </w:rPr>
        <w:t>)</w:t>
      </w:r>
      <w:r w:rsidRPr="00061906">
        <w:rPr>
          <w:rtl/>
        </w:rPr>
        <w:t xml:space="preserve"> قال</w:t>
      </w:r>
      <w:r>
        <w:rPr>
          <w:rtl/>
        </w:rPr>
        <w:t xml:space="preserve">: </w:t>
      </w:r>
      <w:r w:rsidRPr="00061906">
        <w:rPr>
          <w:rtl/>
        </w:rPr>
        <w:t>هي الزلزلة.</w:t>
      </w:r>
    </w:p>
    <w:p w:rsidR="006F3F00" w:rsidRPr="00061906" w:rsidRDefault="006F3F00" w:rsidP="000179D4">
      <w:pPr>
        <w:pStyle w:val="libNormal"/>
        <w:rPr>
          <w:rtl/>
        </w:rPr>
      </w:pPr>
      <w:r w:rsidRPr="00061906">
        <w:rPr>
          <w:rtl/>
        </w:rPr>
        <w:t>19</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داود بن سليمان قال</w:t>
      </w:r>
      <w:r>
        <w:rPr>
          <w:rtl/>
        </w:rPr>
        <w:t xml:space="preserve">: حدّثني علي بن </w:t>
      </w:r>
      <w:r w:rsidRPr="00061906">
        <w:rPr>
          <w:rtl/>
        </w:rPr>
        <w:t>موسى عن أبيه عن جعفر عن</w:t>
      </w:r>
      <w:r>
        <w:rPr>
          <w:rtl/>
        </w:rPr>
        <w:t xml:space="preserve"> علي بن الحسين عن أبيه عن عل</w:t>
      </w:r>
      <w:r>
        <w:rPr>
          <w:rFonts w:hint="cs"/>
          <w:rtl/>
        </w:rPr>
        <w:t>يِّ</w:t>
      </w:r>
      <w:r w:rsidRPr="00061906">
        <w:rPr>
          <w:rtl/>
        </w:rPr>
        <w:t xml:space="preserve"> بن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قوله </w:t>
      </w:r>
      <w:r>
        <w:rPr>
          <w:rtl/>
        </w:rPr>
        <w:t>(عليه السلام)</w:t>
      </w:r>
      <w:r w:rsidRPr="00061906">
        <w:rPr>
          <w:rtl/>
        </w:rPr>
        <w:t>«مجاز طريقه»</w:t>
      </w:r>
      <w:r>
        <w:rPr>
          <w:rtl/>
        </w:rPr>
        <w:t xml:space="preserve"> أي </w:t>
      </w:r>
      <w:r w:rsidRPr="00061906">
        <w:rPr>
          <w:rtl/>
        </w:rPr>
        <w:t>مسلكه وموضع جوازه. والشجا</w:t>
      </w:r>
      <w:r>
        <w:rPr>
          <w:rtl/>
        </w:rPr>
        <w:t xml:space="preserve">: </w:t>
      </w:r>
      <w:r w:rsidRPr="00061906">
        <w:rPr>
          <w:rtl/>
        </w:rPr>
        <w:t>ما اعترض في الحلق من عظم ونحوه. ومساغ</w:t>
      </w:r>
      <w:r>
        <w:rPr>
          <w:rtl/>
        </w:rPr>
        <w:t xml:space="preserve">: </w:t>
      </w:r>
      <w:r w:rsidRPr="00061906">
        <w:rPr>
          <w:rtl/>
        </w:rPr>
        <w:t>موضع الاساغة.</w:t>
      </w:r>
    </w:p>
    <w:p w:rsidR="006F3F00" w:rsidRPr="00061906" w:rsidRDefault="006F3F00" w:rsidP="00615F29">
      <w:pPr>
        <w:pStyle w:val="libNormal0"/>
        <w:rPr>
          <w:rtl/>
        </w:rPr>
      </w:pPr>
      <w:r>
        <w:rPr>
          <w:rtl/>
        </w:rPr>
        <w:br w:type="page"/>
      </w:r>
      <w:r w:rsidRPr="00061906">
        <w:rPr>
          <w:rtl/>
        </w:rPr>
        <w:lastRenderedPageBreak/>
        <w:t xml:space="preserve">ابى طالب </w:t>
      </w:r>
      <w:r w:rsidRPr="00421424">
        <w:rPr>
          <w:rStyle w:val="libAlaemChar"/>
          <w:rtl/>
        </w:rPr>
        <w:t>عليهم‌السلام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هل تدرون ما تفسير هذه الاية</w:t>
      </w:r>
      <w:r>
        <w:rPr>
          <w:rtl/>
        </w:rPr>
        <w:t xml:space="preserve">: </w:t>
      </w:r>
      <w:r w:rsidRPr="00421424">
        <w:rPr>
          <w:rStyle w:val="libAlaemChar"/>
          <w:rtl/>
        </w:rPr>
        <w:t>(</w:t>
      </w:r>
      <w:r w:rsidRPr="001E7A1B">
        <w:rPr>
          <w:rStyle w:val="libAieChar"/>
          <w:rtl/>
        </w:rPr>
        <w:t>كَلَّا إِذا دُكَّتِ الْأَرْضُ دَكًّا دَكًّا</w:t>
      </w:r>
      <w:r w:rsidRPr="00421424">
        <w:rPr>
          <w:rStyle w:val="libAlaemChar"/>
          <w:rtl/>
        </w:rPr>
        <w:t>)</w:t>
      </w:r>
      <w:r w:rsidRPr="00061906">
        <w:rPr>
          <w:rtl/>
        </w:rPr>
        <w:t xml:space="preserve"> قال</w:t>
      </w:r>
      <w:r>
        <w:rPr>
          <w:rtl/>
        </w:rPr>
        <w:t xml:space="preserve">: </w:t>
      </w:r>
      <w:r w:rsidRPr="00061906">
        <w:rPr>
          <w:rtl/>
        </w:rPr>
        <w:t>إذا كان يوم القيامة تقاد جهنم بسبعين الف زمام بيد سبعين الف ملك ؛ فتشرد شردة لو لا ان الله تعالى حبسها لأحرقت السموات والأرض</w:t>
      </w:r>
    </w:p>
    <w:p w:rsidR="006F3F00" w:rsidRPr="00061906" w:rsidRDefault="006F3F00" w:rsidP="000179D4">
      <w:pPr>
        <w:pStyle w:val="libNormal"/>
        <w:rPr>
          <w:rtl/>
        </w:rPr>
      </w:pPr>
      <w:r w:rsidRPr="00061906">
        <w:rPr>
          <w:rtl/>
        </w:rPr>
        <w:t>20</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في التوحيد باسناده</w:t>
      </w:r>
      <w:r>
        <w:rPr>
          <w:rtl/>
        </w:rPr>
        <w:t xml:space="preserve"> إلى علي بن </w:t>
      </w:r>
      <w:r w:rsidRPr="00061906">
        <w:rPr>
          <w:rtl/>
        </w:rPr>
        <w:t>الحسين عن</w:t>
      </w:r>
      <w:r>
        <w:rPr>
          <w:rtl/>
        </w:rPr>
        <w:t xml:space="preserve"> علي بن </w:t>
      </w:r>
      <w:r w:rsidRPr="00061906">
        <w:rPr>
          <w:rtl/>
        </w:rPr>
        <w:t>فضال عن أبيه قال</w:t>
      </w:r>
      <w:r>
        <w:rPr>
          <w:rtl/>
        </w:rPr>
        <w:t xml:space="preserve">: </w:t>
      </w:r>
      <w:r w:rsidRPr="00061906">
        <w:rPr>
          <w:rtl/>
        </w:rPr>
        <w:t xml:space="preserve">سألت الرضا </w:t>
      </w:r>
      <w:r w:rsidRPr="00421424">
        <w:rPr>
          <w:rStyle w:val="libAlaemChar"/>
          <w:rtl/>
        </w:rPr>
        <w:t>عليه‌السلام</w:t>
      </w:r>
      <w:r w:rsidRPr="00061906">
        <w:rPr>
          <w:rtl/>
        </w:rPr>
        <w:t xml:space="preserve"> عن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وَجاءَ رَبُّكَ وَالْمَلَكُ صَفًّا صَفًّا</w:t>
      </w:r>
      <w:r w:rsidRPr="00421424">
        <w:rPr>
          <w:rStyle w:val="libAlaemChar"/>
          <w:rtl/>
        </w:rPr>
        <w:t>)</w:t>
      </w:r>
      <w:r>
        <w:rPr>
          <w:rtl/>
        </w:rPr>
        <w:t xml:space="preserve"> فقال: إنّ </w:t>
      </w:r>
      <w:r w:rsidRPr="00061906">
        <w:rPr>
          <w:rtl/>
        </w:rPr>
        <w:t>الله سبحانه لا يوصف بالمجيء والذهاب</w:t>
      </w:r>
      <w:r>
        <w:rPr>
          <w:rtl/>
        </w:rPr>
        <w:t xml:space="preserve">، </w:t>
      </w:r>
      <w:r w:rsidRPr="00061906">
        <w:rPr>
          <w:rtl/>
        </w:rPr>
        <w:t>تعالى عن الانتقال انما يعنى بذلك «وجاء</w:t>
      </w:r>
      <w:r>
        <w:rPr>
          <w:rtl/>
        </w:rPr>
        <w:t xml:space="preserve"> أمر </w:t>
      </w:r>
      <w:r w:rsidRPr="00061906">
        <w:rPr>
          <w:rtl/>
        </w:rPr>
        <w:t>ربك»</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lang w:bidi="fa-IR"/>
        </w:rPr>
      </w:pPr>
      <w:r w:rsidRPr="00061906">
        <w:rPr>
          <w:rtl/>
          <w:lang w:bidi="fa-IR"/>
        </w:rPr>
        <w:t>21</w:t>
      </w:r>
      <w:r>
        <w:rPr>
          <w:rtl/>
          <w:lang w:bidi="fa-IR"/>
        </w:rPr>
        <w:t xml:space="preserve"> ـ </w:t>
      </w:r>
      <w:r w:rsidRPr="00061906">
        <w:rPr>
          <w:rtl/>
          <w:lang w:bidi="fa-IR"/>
        </w:rPr>
        <w:t xml:space="preserve">في كتاب الاحتجاج للطبرسي </w:t>
      </w:r>
      <w:r>
        <w:rPr>
          <w:rtl/>
          <w:lang w:bidi="fa-IR"/>
        </w:rPr>
        <w:t>(</w:t>
      </w:r>
      <w:r w:rsidRPr="00061906">
        <w:rPr>
          <w:rtl/>
          <w:lang w:bidi="fa-IR"/>
        </w:rPr>
        <w:t>ره</w:t>
      </w:r>
      <w:r>
        <w:rPr>
          <w:rtl/>
          <w:lang w:bidi="fa-IR"/>
        </w:rPr>
        <w:t>)</w:t>
      </w:r>
      <w:r w:rsidRPr="00061906">
        <w:rPr>
          <w:rtl/>
          <w:lang w:bidi="fa-IR"/>
        </w:rPr>
        <w:t xml:space="preserve"> عن أمير المؤمنين </w:t>
      </w:r>
      <w:r w:rsidRPr="00421424">
        <w:rPr>
          <w:rStyle w:val="libAlaemChar"/>
          <w:rtl/>
        </w:rPr>
        <w:t>عليه‌السلام</w:t>
      </w:r>
      <w:r w:rsidRPr="00A936DB">
        <w:rPr>
          <w:rtl/>
          <w:lang w:bidi="fa-IR"/>
        </w:rPr>
        <w:t xml:space="preserve"> </w:t>
      </w:r>
      <w:r w:rsidRPr="00061906">
        <w:rPr>
          <w:rtl/>
          <w:lang w:bidi="fa-IR"/>
        </w:rPr>
        <w:t>و</w:t>
      </w:r>
      <w:r>
        <w:rPr>
          <w:rFonts w:hint="cs"/>
          <w:rtl/>
          <w:lang w:bidi="fa-IR"/>
        </w:rPr>
        <w:t>أ</w:t>
      </w:r>
      <w:r w:rsidRPr="00061906">
        <w:rPr>
          <w:rtl/>
          <w:lang w:bidi="fa-IR"/>
        </w:rPr>
        <w:t>م</w:t>
      </w:r>
      <w:r>
        <w:rPr>
          <w:rFonts w:hint="cs"/>
          <w:rtl/>
          <w:lang w:bidi="fa-IR"/>
        </w:rPr>
        <w:t>ّ</w:t>
      </w:r>
      <w:r w:rsidRPr="00061906">
        <w:rPr>
          <w:rtl/>
          <w:lang w:bidi="fa-IR"/>
        </w:rPr>
        <w:t>ا قوله</w:t>
      </w:r>
      <w:r>
        <w:rPr>
          <w:rtl/>
          <w:lang w:bidi="fa-IR"/>
        </w:rPr>
        <w:t xml:space="preserve">: </w:t>
      </w:r>
      <w:r w:rsidRPr="00421424">
        <w:rPr>
          <w:rStyle w:val="libAlaemChar"/>
          <w:rtl/>
        </w:rPr>
        <w:t>(</w:t>
      </w:r>
      <w:r w:rsidRPr="001E7A1B">
        <w:rPr>
          <w:rStyle w:val="libAieChar"/>
          <w:rtl/>
        </w:rPr>
        <w:t>وَجاءَ رَبُّكَ وَالْمَلَكُ صَفًّا صَفًّا</w:t>
      </w:r>
      <w:r w:rsidRPr="00421424">
        <w:rPr>
          <w:rStyle w:val="libAlaemChar"/>
          <w:rtl/>
        </w:rPr>
        <w:t>)</w:t>
      </w:r>
      <w:r w:rsidRPr="00061906">
        <w:rPr>
          <w:rtl/>
          <w:lang w:bidi="fa-IR"/>
        </w:rPr>
        <w:t xml:space="preserve"> وقوله</w:t>
      </w:r>
      <w:r>
        <w:rPr>
          <w:rtl/>
          <w:lang w:bidi="fa-IR"/>
        </w:rPr>
        <w:t xml:space="preserve">: </w:t>
      </w:r>
      <w:r w:rsidRPr="00421424">
        <w:rPr>
          <w:rStyle w:val="libAlaemChar"/>
          <w:rtl/>
        </w:rPr>
        <w:t>(</w:t>
      </w:r>
      <w:r w:rsidRPr="001E7A1B">
        <w:rPr>
          <w:rStyle w:val="libAieChar"/>
          <w:rtl/>
        </w:rPr>
        <w:t>هَلْ يَنْظُرُونَ إِلَّا أَنْ تَأْتِيَهُمُ الْمَلائِكَةُ أَوْ يَأْتِيَ رَبُّكَ أَوْ يَأْتِيَ بَعْضُ آياتِ رَبِّكَ</w:t>
      </w:r>
      <w:r w:rsidRPr="00421424">
        <w:rPr>
          <w:rStyle w:val="libAlaemChar"/>
          <w:rtl/>
        </w:rPr>
        <w:t>)</w:t>
      </w:r>
      <w:r w:rsidRPr="00061906">
        <w:rPr>
          <w:rtl/>
          <w:lang w:bidi="fa-IR"/>
        </w:rPr>
        <w:t xml:space="preserve"> فذلك كله حق وليست له جثة جل ذكره كجثة </w:t>
      </w:r>
      <w:r w:rsidRPr="00264AE2">
        <w:rPr>
          <w:rStyle w:val="libFootnotenumChar"/>
          <w:rtl/>
        </w:rPr>
        <w:t>(1)</w:t>
      </w:r>
      <w:r w:rsidRPr="00061906">
        <w:rPr>
          <w:rtl/>
          <w:lang w:bidi="fa-IR"/>
        </w:rPr>
        <w:t xml:space="preserve"> خلقه وانه رب كل شيء ورب شيء من كتاب الله </w:t>
      </w:r>
      <w:r w:rsidRPr="00421424">
        <w:rPr>
          <w:rStyle w:val="libAlaemChar"/>
          <w:rtl/>
        </w:rPr>
        <w:t>عزوجل</w:t>
      </w:r>
      <w:r w:rsidRPr="00061906">
        <w:rPr>
          <w:rtl/>
          <w:lang w:bidi="fa-IR"/>
        </w:rPr>
        <w:t xml:space="preserve"> يكون تأويله على غير تنزيله</w:t>
      </w:r>
      <w:r>
        <w:rPr>
          <w:rtl/>
          <w:lang w:bidi="fa-IR"/>
        </w:rPr>
        <w:t xml:space="preserve">، </w:t>
      </w:r>
      <w:r w:rsidRPr="00061906">
        <w:rPr>
          <w:rtl/>
          <w:lang w:bidi="fa-IR"/>
        </w:rPr>
        <w:t>ولا يشبه تأويل كلام البشر ولا فعل البشر</w:t>
      </w:r>
      <w:r>
        <w:rPr>
          <w:rtl/>
          <w:lang w:bidi="fa-IR"/>
        </w:rPr>
        <w:t xml:space="preserve">، </w:t>
      </w:r>
      <w:r w:rsidRPr="00061906">
        <w:rPr>
          <w:rtl/>
          <w:lang w:bidi="fa-IR"/>
        </w:rPr>
        <w:t xml:space="preserve">وسأنبئك بمثال لذلك تكتفى إنشاء الله وهو حكاية الله </w:t>
      </w:r>
      <w:r w:rsidRPr="00421424">
        <w:rPr>
          <w:rStyle w:val="libAlaemChar"/>
          <w:rtl/>
        </w:rPr>
        <w:t>عزوجل</w:t>
      </w:r>
      <w:r w:rsidRPr="00061906">
        <w:rPr>
          <w:rtl/>
          <w:lang w:bidi="fa-IR"/>
        </w:rPr>
        <w:t xml:space="preserve"> عن إبراهيم </w:t>
      </w:r>
      <w:r w:rsidRPr="00421424">
        <w:rPr>
          <w:rStyle w:val="libAlaemChar"/>
          <w:rtl/>
        </w:rPr>
        <w:t>عليه‌السلام</w:t>
      </w:r>
      <w:r w:rsidRPr="00061906">
        <w:rPr>
          <w:rtl/>
          <w:lang w:bidi="fa-IR"/>
        </w:rPr>
        <w:t xml:space="preserve"> حيث قال</w:t>
      </w:r>
      <w:r>
        <w:rPr>
          <w:rtl/>
          <w:lang w:bidi="fa-IR"/>
        </w:rPr>
        <w:t xml:space="preserve">: </w:t>
      </w:r>
      <w:r w:rsidRPr="00421424">
        <w:rPr>
          <w:rStyle w:val="libAlaemChar"/>
          <w:rtl/>
        </w:rPr>
        <w:t>(</w:t>
      </w:r>
      <w:r w:rsidRPr="001E7A1B">
        <w:rPr>
          <w:rStyle w:val="libAieChar"/>
          <w:rtl/>
        </w:rPr>
        <w:t>إِنِّي ذاهِبٌ إلى رَبِّي</w:t>
      </w:r>
      <w:r w:rsidRPr="00421424">
        <w:rPr>
          <w:rStyle w:val="libAlaemChar"/>
          <w:rtl/>
        </w:rPr>
        <w:t>)</w:t>
      </w:r>
      <w:r w:rsidRPr="00061906">
        <w:rPr>
          <w:rtl/>
          <w:lang w:bidi="fa-IR"/>
        </w:rPr>
        <w:t xml:space="preserve"> فذهابه</w:t>
      </w:r>
      <w:r>
        <w:rPr>
          <w:rtl/>
          <w:lang w:bidi="fa-IR"/>
        </w:rPr>
        <w:t xml:space="preserve"> إلى </w:t>
      </w:r>
      <w:r w:rsidRPr="00061906">
        <w:rPr>
          <w:rtl/>
          <w:lang w:bidi="fa-IR"/>
        </w:rPr>
        <w:t>ربه توجيهه</w:t>
      </w:r>
      <w:r>
        <w:rPr>
          <w:rtl/>
          <w:lang w:bidi="fa-IR"/>
        </w:rPr>
        <w:t xml:space="preserve"> إليه </w:t>
      </w:r>
      <w:r w:rsidRPr="00061906">
        <w:rPr>
          <w:rtl/>
          <w:lang w:bidi="fa-IR"/>
        </w:rPr>
        <w:t>وعبادته واجتهاده</w:t>
      </w:r>
      <w:r>
        <w:rPr>
          <w:rtl/>
          <w:lang w:bidi="fa-IR"/>
        </w:rPr>
        <w:t xml:space="preserve">، </w:t>
      </w:r>
      <w:r>
        <w:rPr>
          <w:rFonts w:hint="cs"/>
          <w:rtl/>
          <w:lang w:bidi="fa-IR"/>
        </w:rPr>
        <w:t>أ</w:t>
      </w:r>
      <w:r w:rsidRPr="00061906">
        <w:rPr>
          <w:rtl/>
          <w:lang w:bidi="fa-IR"/>
        </w:rPr>
        <w:t>ل</w:t>
      </w:r>
      <w:r>
        <w:rPr>
          <w:rFonts w:hint="cs"/>
          <w:rtl/>
          <w:lang w:bidi="fa-IR"/>
        </w:rPr>
        <w:t>آ</w:t>
      </w:r>
      <w:r w:rsidRPr="00061906">
        <w:rPr>
          <w:rtl/>
          <w:lang w:bidi="fa-IR"/>
        </w:rPr>
        <w:t xml:space="preserve"> ترى </w:t>
      </w:r>
      <w:r>
        <w:rPr>
          <w:rFonts w:hint="cs"/>
          <w:rtl/>
          <w:lang w:bidi="fa-IR"/>
        </w:rPr>
        <w:t>أ</w:t>
      </w:r>
      <w:r w:rsidRPr="00061906">
        <w:rPr>
          <w:rtl/>
          <w:lang w:bidi="fa-IR"/>
        </w:rPr>
        <w:t>ن</w:t>
      </w:r>
      <w:r>
        <w:rPr>
          <w:rFonts w:hint="cs"/>
          <w:rtl/>
          <w:lang w:bidi="fa-IR"/>
        </w:rPr>
        <w:t>ّ</w:t>
      </w:r>
      <w:r w:rsidRPr="00061906">
        <w:rPr>
          <w:rtl/>
          <w:lang w:bidi="fa-IR"/>
        </w:rPr>
        <w:t xml:space="preserve"> تأويله غير تنزيله</w:t>
      </w:r>
      <w:r>
        <w:rPr>
          <w:rtl/>
          <w:lang w:bidi="fa-IR"/>
        </w:rPr>
        <w:t>؟</w:t>
      </w:r>
      <w:r w:rsidRPr="00061906">
        <w:rPr>
          <w:rtl/>
          <w:lang w:bidi="fa-IR"/>
        </w:rPr>
        <w:t xml:space="preserve"> وقال</w:t>
      </w:r>
      <w:r>
        <w:rPr>
          <w:rtl/>
          <w:lang w:bidi="fa-IR"/>
        </w:rPr>
        <w:t xml:space="preserve">: </w:t>
      </w:r>
      <w:r w:rsidRPr="00421424">
        <w:rPr>
          <w:rStyle w:val="libAlaemChar"/>
          <w:rtl/>
        </w:rPr>
        <w:t>(</w:t>
      </w:r>
      <w:r w:rsidRPr="001E7A1B">
        <w:rPr>
          <w:rStyle w:val="libAieChar"/>
          <w:rtl/>
        </w:rPr>
        <w:t>أَنْزَلَ لَكُمْ مِنَ الْأَنْعامِ ثَمانِيَةَ أَزْواجٍ</w:t>
      </w:r>
      <w:r w:rsidRPr="00421424">
        <w:rPr>
          <w:rStyle w:val="libAlaemChar"/>
          <w:rtl/>
        </w:rPr>
        <w:t>)</w:t>
      </w:r>
      <w:r w:rsidRPr="00061906">
        <w:rPr>
          <w:rtl/>
          <w:lang w:bidi="fa-IR"/>
        </w:rPr>
        <w:t xml:space="preserve"> وقال: </w:t>
      </w:r>
      <w:r w:rsidRPr="00421424">
        <w:rPr>
          <w:rStyle w:val="libAlaemChar"/>
          <w:rtl/>
        </w:rPr>
        <w:t>(</w:t>
      </w:r>
      <w:r w:rsidRPr="001E7A1B">
        <w:rPr>
          <w:rStyle w:val="libAieChar"/>
          <w:rtl/>
        </w:rPr>
        <w:t>وَأَنْزَلْنَا الْحَدِيدَ فِيهِ بَأْسٌ شَدِيدٌ</w:t>
      </w:r>
      <w:r w:rsidRPr="00421424">
        <w:rPr>
          <w:rStyle w:val="libAlaemChar"/>
          <w:rtl/>
        </w:rPr>
        <w:t>)</w:t>
      </w:r>
      <w:r w:rsidRPr="00061906">
        <w:rPr>
          <w:rtl/>
          <w:lang w:bidi="fa-IR"/>
        </w:rPr>
        <w:t xml:space="preserve"> فانزاله ذلك خلقه وكذلك قوله</w:t>
      </w:r>
      <w:r>
        <w:rPr>
          <w:rtl/>
          <w:lang w:bidi="fa-IR"/>
        </w:rPr>
        <w:t xml:space="preserve">: </w:t>
      </w:r>
      <w:r w:rsidRPr="00421424">
        <w:rPr>
          <w:rStyle w:val="libAlaemChar"/>
          <w:rtl/>
        </w:rPr>
        <w:t>(</w:t>
      </w:r>
      <w:r w:rsidRPr="001E7A1B">
        <w:rPr>
          <w:rStyle w:val="libAieChar"/>
          <w:rtl/>
        </w:rPr>
        <w:t>إِنْ كانَ لِلرَّحْمنِ وَلَدٌ فَأَنَا أَوَّلُ الْعابِدِينَ</w:t>
      </w:r>
      <w:r w:rsidRPr="00421424">
        <w:rPr>
          <w:rStyle w:val="libAlaemChar"/>
          <w:rtl/>
        </w:rPr>
        <w:t>)</w:t>
      </w:r>
      <w:r>
        <w:rPr>
          <w:rtl/>
          <w:lang w:bidi="fa-IR"/>
        </w:rPr>
        <w:t xml:space="preserve"> أي </w:t>
      </w:r>
      <w:r w:rsidRPr="00061906">
        <w:rPr>
          <w:rtl/>
          <w:lang w:bidi="fa-IR"/>
        </w:rPr>
        <w:t>الجاهدين فالتأويل في هذا القول باطنه مضاد لظاهره.</w:t>
      </w:r>
    </w:p>
    <w:p w:rsidR="006F3F00" w:rsidRPr="00061906" w:rsidRDefault="006F3F00" w:rsidP="000179D4">
      <w:pPr>
        <w:pStyle w:val="libNormal"/>
        <w:rPr>
          <w:rtl/>
          <w:lang w:bidi="fa-IR"/>
        </w:rPr>
      </w:pPr>
      <w:r w:rsidRPr="00061906">
        <w:rPr>
          <w:rtl/>
          <w:lang w:bidi="fa-IR"/>
        </w:rPr>
        <w:t>22</w:t>
      </w:r>
      <w:r>
        <w:rPr>
          <w:rtl/>
          <w:lang w:bidi="fa-IR"/>
        </w:rPr>
        <w:t xml:space="preserve"> ـ </w:t>
      </w:r>
      <w:r w:rsidRPr="00061906">
        <w:rPr>
          <w:rtl/>
          <w:lang w:bidi="fa-IR"/>
        </w:rPr>
        <w:t>في تفسير علي بن إبراهيم قوله</w:t>
      </w:r>
      <w:r>
        <w:rPr>
          <w:rtl/>
          <w:lang w:bidi="fa-IR"/>
        </w:rPr>
        <w:t xml:space="preserve">: </w:t>
      </w:r>
      <w:r w:rsidRPr="00421424">
        <w:rPr>
          <w:rStyle w:val="libAlaemChar"/>
          <w:rtl/>
        </w:rPr>
        <w:t>(</w:t>
      </w:r>
      <w:r w:rsidRPr="001E7A1B">
        <w:rPr>
          <w:rStyle w:val="libAieChar"/>
          <w:rtl/>
        </w:rPr>
        <w:t>وَجِيءَ يَوْمَئِذٍ بِجَهَنَّمَ يَوْمَئِذٍ يَتَذَكَّرُ الْإِنْسانُ وَأَنَّى لَهُ الذِّكْرى</w:t>
      </w:r>
      <w:r w:rsidRPr="00421424">
        <w:rPr>
          <w:rStyle w:val="libAlaemChar"/>
          <w:rtl/>
        </w:rPr>
        <w:t>)</w:t>
      </w:r>
      <w:r w:rsidRPr="00061906">
        <w:rPr>
          <w:rtl/>
          <w:lang w:bidi="fa-IR"/>
        </w:rPr>
        <w:t xml:space="preserve"> قال</w:t>
      </w:r>
      <w:r>
        <w:rPr>
          <w:rtl/>
          <w:lang w:bidi="fa-IR"/>
        </w:rPr>
        <w:t xml:space="preserve">: حدّثني أبي </w:t>
      </w:r>
      <w:r w:rsidRPr="00061906">
        <w:rPr>
          <w:rtl/>
          <w:lang w:bidi="fa-IR"/>
        </w:rPr>
        <w:t>عن عمرو بن عثمان عن جابر</w:t>
      </w:r>
      <w:r>
        <w:rPr>
          <w:rtl/>
          <w:lang w:bidi="fa-IR"/>
        </w:rPr>
        <w:t xml:space="preserve"> عن أبي </w:t>
      </w:r>
      <w:r w:rsidRPr="00061906">
        <w:rPr>
          <w:rtl/>
          <w:lang w:bidi="fa-IR"/>
        </w:rPr>
        <w:t xml:space="preserve">جعفر </w:t>
      </w:r>
      <w:r w:rsidRPr="00421424">
        <w:rPr>
          <w:rStyle w:val="libAlaemChar"/>
          <w:rtl/>
        </w:rPr>
        <w:t>عليه‌السلام</w:t>
      </w:r>
      <w:r w:rsidRPr="00061906">
        <w:rPr>
          <w:rtl/>
          <w:lang w:bidi="fa-IR"/>
        </w:rPr>
        <w:t xml:space="preserve"> قال:</w:t>
      </w:r>
      <w:r w:rsidRPr="00127947">
        <w:rPr>
          <w:rtl/>
          <w:lang w:bidi="fa-IR"/>
        </w:rPr>
        <w:t xml:space="preserve"> </w:t>
      </w:r>
      <w:r w:rsidRPr="00061906">
        <w:rPr>
          <w:rtl/>
          <w:lang w:bidi="fa-IR"/>
        </w:rPr>
        <w:t>ل</w:t>
      </w:r>
      <w:r>
        <w:rPr>
          <w:rFonts w:hint="cs"/>
          <w:rtl/>
          <w:lang w:bidi="fa-IR"/>
        </w:rPr>
        <w:t>ـ</w:t>
      </w:r>
      <w:r w:rsidRPr="00061906">
        <w:rPr>
          <w:rtl/>
          <w:lang w:bidi="fa-IR"/>
        </w:rPr>
        <w:t>م</w:t>
      </w:r>
      <w:r>
        <w:rPr>
          <w:rFonts w:hint="cs"/>
          <w:rtl/>
          <w:lang w:bidi="fa-IR"/>
        </w:rPr>
        <w:t>ّ</w:t>
      </w:r>
      <w:r w:rsidRPr="00061906">
        <w:rPr>
          <w:rtl/>
          <w:lang w:bidi="fa-IR"/>
        </w:rPr>
        <w:t>ا نزلت هذه</w:t>
      </w:r>
      <w:r>
        <w:rPr>
          <w:rtl/>
          <w:lang w:bidi="fa-IR"/>
        </w:rPr>
        <w:t xml:space="preserve"> الآية </w:t>
      </w:r>
      <w:r w:rsidRPr="00421424">
        <w:rPr>
          <w:rStyle w:val="libAlaemChar"/>
          <w:rtl/>
        </w:rPr>
        <w:t>(</w:t>
      </w:r>
      <w:r w:rsidRPr="001E7A1B">
        <w:rPr>
          <w:rStyle w:val="libAieChar"/>
          <w:rtl/>
        </w:rPr>
        <w:t>وَجِيءَ يَوْمَئِذٍ بِجَهَنَّمَ</w:t>
      </w:r>
      <w:r w:rsidRPr="00421424">
        <w:rPr>
          <w:rStyle w:val="libAlaemChar"/>
          <w:rtl/>
        </w:rPr>
        <w:t>)</w:t>
      </w:r>
      <w:r w:rsidRPr="00061906">
        <w:rPr>
          <w:rtl/>
          <w:lang w:bidi="fa-IR"/>
        </w:rPr>
        <w:t xml:space="preserve"> سئل عن ذلك رسول الله </w:t>
      </w:r>
      <w:r w:rsidRPr="00421424">
        <w:rPr>
          <w:rStyle w:val="libAlaemChar"/>
          <w:rtl/>
        </w:rPr>
        <w:t>صلى‌الله‌عليه‌وآله</w:t>
      </w:r>
      <w:r w:rsidRPr="00061906">
        <w:rPr>
          <w:rtl/>
          <w:lang w:bidi="fa-IR"/>
        </w:rPr>
        <w:t xml:space="preserve"> فقال بذلك أخبرني الروح الأمين </w:t>
      </w:r>
      <w:r>
        <w:rPr>
          <w:rFonts w:hint="cs"/>
          <w:rtl/>
          <w:lang w:bidi="fa-IR"/>
        </w:rPr>
        <w:t>أ</w:t>
      </w:r>
      <w:r w:rsidRPr="00061906">
        <w:rPr>
          <w:rtl/>
          <w:lang w:bidi="fa-IR"/>
        </w:rPr>
        <w:t>ن</w:t>
      </w:r>
      <w:r>
        <w:rPr>
          <w:rFonts w:hint="cs"/>
          <w:rtl/>
          <w:lang w:bidi="fa-IR"/>
        </w:rPr>
        <w:t>ّ</w:t>
      </w:r>
      <w:r w:rsidRPr="00061906">
        <w:rPr>
          <w:rtl/>
          <w:lang w:bidi="fa-IR"/>
        </w:rPr>
        <w:t xml:space="preserve"> الله لا </w:t>
      </w:r>
      <w:r>
        <w:rPr>
          <w:rFonts w:hint="cs"/>
          <w:rtl/>
          <w:lang w:bidi="fa-IR"/>
        </w:rPr>
        <w:t>إ</w:t>
      </w:r>
      <w:r w:rsidRPr="00061906">
        <w:rPr>
          <w:rtl/>
          <w:lang w:bidi="fa-IR"/>
        </w:rPr>
        <w:t>له غيره إذا برز للخلائق وجمع الأو</w:t>
      </w:r>
      <w:r>
        <w:rPr>
          <w:rFonts w:hint="cs"/>
          <w:rtl/>
          <w:lang w:bidi="fa-IR"/>
        </w:rPr>
        <w:t>ّ</w:t>
      </w:r>
      <w:r w:rsidRPr="00061906">
        <w:rPr>
          <w:rtl/>
          <w:lang w:bidi="fa-IR"/>
        </w:rPr>
        <w:t>لين والآخرين أتى بجهن</w:t>
      </w:r>
      <w:r>
        <w:rPr>
          <w:rFonts w:hint="cs"/>
          <w:rtl/>
          <w:lang w:bidi="fa-IR"/>
        </w:rPr>
        <w:t>ّ</w:t>
      </w:r>
      <w:r w:rsidRPr="00061906">
        <w:rPr>
          <w:rtl/>
          <w:lang w:bidi="fa-IR"/>
        </w:rPr>
        <w:t>م تقاد بألف زمام أخذ بكل زمام الف ملك تقودها من الغلاظ</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في المصدر «جيئة كجيئة خلقه»</w:t>
      </w:r>
      <w:r>
        <w:rPr>
          <w:rtl/>
        </w:rPr>
        <w:t>.</w:t>
      </w:r>
    </w:p>
    <w:p w:rsidR="006F3F00" w:rsidRPr="00061906" w:rsidRDefault="006F3F00" w:rsidP="00615F29">
      <w:pPr>
        <w:pStyle w:val="libNormal0"/>
        <w:rPr>
          <w:rtl/>
        </w:rPr>
      </w:pPr>
      <w:r>
        <w:rPr>
          <w:rtl/>
        </w:rPr>
        <w:br w:type="page"/>
      </w:r>
      <w:r w:rsidRPr="00061906">
        <w:rPr>
          <w:rtl/>
        </w:rPr>
        <w:lastRenderedPageBreak/>
        <w:t>الشداد</w:t>
      </w:r>
      <w:r>
        <w:rPr>
          <w:rtl/>
        </w:rPr>
        <w:t xml:space="preserve">، </w:t>
      </w:r>
      <w:r w:rsidRPr="00061906">
        <w:rPr>
          <w:rtl/>
        </w:rPr>
        <w:t xml:space="preserve">لها هدة </w:t>
      </w:r>
      <w:r w:rsidRPr="00264AE2">
        <w:rPr>
          <w:rStyle w:val="libFootnotenumChar"/>
          <w:rtl/>
        </w:rPr>
        <w:t>(1)</w:t>
      </w:r>
      <w:r w:rsidRPr="00061906">
        <w:rPr>
          <w:rtl/>
        </w:rPr>
        <w:t xml:space="preserve"> وغضب وزفير وشهيق</w:t>
      </w:r>
      <w:r>
        <w:rPr>
          <w:rtl/>
        </w:rPr>
        <w:t xml:space="preserve">، </w:t>
      </w:r>
      <w:r w:rsidRPr="00061906">
        <w:rPr>
          <w:rtl/>
        </w:rPr>
        <w:t>وانها لتزفر الزفرة فلو لا ان الله اخرهم للحساب لأهلكت الجمع</w:t>
      </w:r>
      <w:r>
        <w:rPr>
          <w:rtl/>
        </w:rPr>
        <w:t xml:space="preserve">، </w:t>
      </w:r>
      <w:r w:rsidRPr="00061906">
        <w:rPr>
          <w:rtl/>
        </w:rPr>
        <w:t xml:space="preserve">ثم يخرج منها عنق </w:t>
      </w:r>
      <w:r w:rsidRPr="00264AE2">
        <w:rPr>
          <w:rStyle w:val="libFootnotenumChar"/>
          <w:rtl/>
        </w:rPr>
        <w:t>(2)</w:t>
      </w:r>
      <w:r w:rsidRPr="00061906">
        <w:rPr>
          <w:rtl/>
        </w:rPr>
        <w:t xml:space="preserve"> فيحيط بالخلائق البر منهم والفاجر. فما خلق الله عبدا من عباد الله ملكا ولا نبيا</w:t>
      </w:r>
      <w:r w:rsidRPr="00B91E10">
        <w:rPr>
          <w:rFonts w:hint="cs"/>
          <w:rtl/>
        </w:rPr>
        <w:t xml:space="preserve"> </w:t>
      </w:r>
      <w:r>
        <w:rPr>
          <w:rFonts w:hint="cs"/>
          <w:rtl/>
        </w:rPr>
        <w:t>إ</w:t>
      </w:r>
      <w:r w:rsidRPr="00061906">
        <w:rPr>
          <w:rtl/>
        </w:rPr>
        <w:t>ل</w:t>
      </w:r>
      <w:r>
        <w:rPr>
          <w:rFonts w:hint="cs"/>
          <w:rtl/>
        </w:rPr>
        <w:t>ّ</w:t>
      </w:r>
      <w:r w:rsidRPr="00061906">
        <w:rPr>
          <w:rtl/>
        </w:rPr>
        <w:t>ا ينادى رب نفسي نفسي</w:t>
      </w:r>
      <w:r>
        <w:rPr>
          <w:rtl/>
        </w:rPr>
        <w:t xml:space="preserve">، </w:t>
      </w:r>
      <w:r w:rsidRPr="00061906">
        <w:rPr>
          <w:rtl/>
        </w:rPr>
        <w:t>وأنت يا نبي الله تنادي أمتي أمتي</w:t>
      </w:r>
      <w:r>
        <w:rPr>
          <w:rtl/>
        </w:rPr>
        <w:t xml:space="preserve">، </w:t>
      </w:r>
      <w:r w:rsidRPr="00061906">
        <w:rPr>
          <w:rtl/>
        </w:rPr>
        <w:t>ثم يوضع عليها الصراط أدق من حد السيف عليه ثلاثة قناطر</w:t>
      </w:r>
      <w:r>
        <w:rPr>
          <w:rtl/>
        </w:rPr>
        <w:t xml:space="preserve">، </w:t>
      </w:r>
      <w:r w:rsidRPr="00061906">
        <w:rPr>
          <w:rtl/>
        </w:rPr>
        <w:t>فأما واحدة فعليها الامانة والرحم</w:t>
      </w:r>
      <w:r>
        <w:rPr>
          <w:rtl/>
        </w:rPr>
        <w:t xml:space="preserve">، </w:t>
      </w:r>
      <w:r w:rsidRPr="00061906">
        <w:rPr>
          <w:rtl/>
        </w:rPr>
        <w:t>والثانية فعليها الصلوة</w:t>
      </w:r>
      <w:r>
        <w:rPr>
          <w:rtl/>
        </w:rPr>
        <w:t>،</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الثالثة فعليها رب العالمين لا اله غيره</w:t>
      </w:r>
      <w:r>
        <w:rPr>
          <w:rtl/>
        </w:rPr>
        <w:t xml:space="preserve">، </w:t>
      </w:r>
      <w:r w:rsidRPr="00061906">
        <w:rPr>
          <w:rtl/>
        </w:rPr>
        <w:t>فيكلفون الممر عليها فيحسبهم الرحم والامانة</w:t>
      </w:r>
      <w:r>
        <w:rPr>
          <w:rtl/>
        </w:rPr>
        <w:t xml:space="preserve">، </w:t>
      </w:r>
      <w:r w:rsidRPr="00061906">
        <w:rPr>
          <w:rtl/>
        </w:rPr>
        <w:t>فان نجوا منها حبستهم الصلوة. فان نجوا منها كان المنتهى</w:t>
      </w:r>
      <w:r>
        <w:rPr>
          <w:rtl/>
        </w:rPr>
        <w:t xml:space="preserve"> إلى </w:t>
      </w:r>
      <w:r w:rsidRPr="00061906">
        <w:rPr>
          <w:rtl/>
        </w:rPr>
        <w:t>رب العالمين وهو قوله</w:t>
      </w:r>
      <w:r>
        <w:rPr>
          <w:rtl/>
        </w:rPr>
        <w:t xml:space="preserve">: </w:t>
      </w:r>
      <w:r w:rsidRPr="00421424">
        <w:rPr>
          <w:rStyle w:val="libAlaemChar"/>
          <w:rtl/>
        </w:rPr>
        <w:t>(</w:t>
      </w:r>
      <w:r w:rsidRPr="001E7A1B">
        <w:rPr>
          <w:rStyle w:val="libAieChar"/>
          <w:rtl/>
        </w:rPr>
        <w:t>إِنَّ رَبَّكَ لَبِالْمِرْصادِ</w:t>
      </w:r>
      <w:r w:rsidRPr="00421424">
        <w:rPr>
          <w:rStyle w:val="libAlaemChar"/>
          <w:rtl/>
        </w:rPr>
        <w:t>)</w:t>
      </w:r>
      <w:r w:rsidRPr="00061906">
        <w:rPr>
          <w:rtl/>
        </w:rPr>
        <w:t xml:space="preserve"> والناس على الصراط فمتعلق بيد وتزول قدم وتستمسك بقدم والملائكة حولها ينادون يا حليم اعف واصفح وعد بفضلك وسلم سلم</w:t>
      </w:r>
      <w:r>
        <w:rPr>
          <w:rtl/>
        </w:rPr>
        <w:t xml:space="preserve">، </w:t>
      </w:r>
      <w:r w:rsidRPr="00061906">
        <w:rPr>
          <w:rtl/>
        </w:rPr>
        <w:t>والناس يتهافتون في النار كالفراش فيها</w:t>
      </w:r>
      <w:r>
        <w:rPr>
          <w:rtl/>
        </w:rPr>
        <w:t xml:space="preserve">، </w:t>
      </w:r>
      <w:r w:rsidRPr="00061906">
        <w:rPr>
          <w:rtl/>
        </w:rPr>
        <w:t>فاذا نجا ناج برحمة ومر بها فقال</w:t>
      </w:r>
      <w:r>
        <w:rPr>
          <w:rtl/>
        </w:rPr>
        <w:t xml:space="preserve">: </w:t>
      </w:r>
      <w:r w:rsidRPr="00061906">
        <w:rPr>
          <w:rtl/>
        </w:rPr>
        <w:t>الحمد لله وبنعمته تتم الصالحات وتزكوا الحسنات</w:t>
      </w:r>
      <w:r>
        <w:rPr>
          <w:rtl/>
        </w:rPr>
        <w:t xml:space="preserve">، </w:t>
      </w:r>
      <w:r w:rsidRPr="00061906">
        <w:rPr>
          <w:rtl/>
        </w:rPr>
        <w:t>والحمد لله الذي نجاني منك بعد إياس بمنه وفضله</w:t>
      </w:r>
      <w:r>
        <w:rPr>
          <w:rtl/>
        </w:rPr>
        <w:t xml:space="preserve">، </w:t>
      </w:r>
      <w:r w:rsidRPr="00061906">
        <w:rPr>
          <w:rtl/>
        </w:rPr>
        <w:t>ان ربنا لغفور شكور.</w:t>
      </w:r>
    </w:p>
    <w:p w:rsidR="006F3F00" w:rsidRPr="00061906" w:rsidRDefault="006F3F00" w:rsidP="000179D4">
      <w:pPr>
        <w:pStyle w:val="libNormal"/>
        <w:rPr>
          <w:rtl/>
        </w:rPr>
      </w:pPr>
      <w:r w:rsidRPr="00061906">
        <w:rPr>
          <w:rtl/>
        </w:rPr>
        <w:t>23</w:t>
      </w:r>
      <w:r>
        <w:rPr>
          <w:rtl/>
        </w:rPr>
        <w:t xml:space="preserve"> ـ </w:t>
      </w:r>
      <w:r w:rsidRPr="00061906">
        <w:rPr>
          <w:rtl/>
        </w:rPr>
        <w:t>في كتاب علل الشرائع باسناده</w:t>
      </w:r>
      <w:r>
        <w:rPr>
          <w:rtl/>
        </w:rPr>
        <w:t xml:space="preserve"> إلى </w:t>
      </w:r>
      <w:r w:rsidRPr="00061906">
        <w:rPr>
          <w:rtl/>
        </w:rPr>
        <w:t>الحسن بن عبد الله عن آبائه عن جده الحسن</w:t>
      </w:r>
      <w:r>
        <w:rPr>
          <w:rtl/>
        </w:rPr>
        <w:t xml:space="preserve"> بن عليّ بن أبي طالب  </w:t>
      </w:r>
      <w:r w:rsidRPr="00421424">
        <w:rPr>
          <w:rStyle w:val="libAlaemChar"/>
          <w:rtl/>
        </w:rPr>
        <w:t>عليهم‌السلام</w:t>
      </w:r>
      <w:r w:rsidRPr="00061906">
        <w:rPr>
          <w:rtl/>
        </w:rPr>
        <w:t xml:space="preserve"> عن النبي </w:t>
      </w:r>
      <w:r w:rsidRPr="00421424">
        <w:rPr>
          <w:rStyle w:val="libAlaemChar"/>
          <w:rtl/>
        </w:rPr>
        <w:t>صلى‌الله‌عليه‌وآله</w:t>
      </w:r>
      <w:r w:rsidRPr="00061906">
        <w:rPr>
          <w:rtl/>
        </w:rPr>
        <w:t xml:space="preserve"> حديث طويل يقول فيه </w:t>
      </w:r>
      <w:r w:rsidRPr="00421424">
        <w:rPr>
          <w:rStyle w:val="libAlaemChar"/>
          <w:rtl/>
        </w:rPr>
        <w:t>صلى‌الله‌عليه‌وآله</w:t>
      </w:r>
      <w:r w:rsidRPr="00061906">
        <w:rPr>
          <w:rtl/>
        </w:rPr>
        <w:t xml:space="preserve"> وقد سأله بعض اليهود عن مسائل</w:t>
      </w:r>
      <w:r>
        <w:rPr>
          <w:rtl/>
        </w:rPr>
        <w:t xml:space="preserve">: </w:t>
      </w:r>
      <w:r w:rsidRPr="00061906">
        <w:rPr>
          <w:rtl/>
        </w:rPr>
        <w:t>ان الشمس عند الزوال لها حلقة تدخل فيها</w:t>
      </w:r>
      <w:r>
        <w:rPr>
          <w:rtl/>
        </w:rPr>
        <w:t xml:space="preserve">، </w:t>
      </w:r>
      <w:r w:rsidRPr="00061906">
        <w:rPr>
          <w:rtl/>
        </w:rPr>
        <w:t>فاذا دخلت فيها زالت الشمس فيسبح كل شيء دون العرش بحمد ربي جل جلاله</w:t>
      </w:r>
      <w:r>
        <w:rPr>
          <w:rtl/>
        </w:rPr>
        <w:t xml:space="preserve">، </w:t>
      </w:r>
      <w:r w:rsidRPr="00061906">
        <w:rPr>
          <w:rtl/>
        </w:rPr>
        <w:t>وهي الساعة التي</w:t>
      </w:r>
      <w:r>
        <w:rPr>
          <w:rtl/>
        </w:rPr>
        <w:t xml:space="preserve"> يصلّي </w:t>
      </w:r>
      <w:r w:rsidRPr="00061906">
        <w:rPr>
          <w:rtl/>
        </w:rPr>
        <w:t>فيها ربي</w:t>
      </w:r>
      <w:r>
        <w:rPr>
          <w:rtl/>
        </w:rPr>
        <w:t xml:space="preserve">، </w:t>
      </w:r>
      <w:r w:rsidRPr="00061906">
        <w:rPr>
          <w:rtl/>
        </w:rPr>
        <w:t xml:space="preserve">ففرض الله </w:t>
      </w:r>
      <w:r w:rsidRPr="00421424">
        <w:rPr>
          <w:rStyle w:val="libAlaemChar"/>
          <w:rtl/>
        </w:rPr>
        <w:t>عزوجل</w:t>
      </w:r>
      <w:r w:rsidRPr="00061906">
        <w:rPr>
          <w:rtl/>
        </w:rPr>
        <w:t xml:space="preserve"> على أمتي فيها الصلوة</w:t>
      </w:r>
      <w:r>
        <w:rPr>
          <w:rtl/>
        </w:rPr>
        <w:t xml:space="preserve">، </w:t>
      </w:r>
      <w:r w:rsidRPr="00061906">
        <w:rPr>
          <w:rtl/>
        </w:rPr>
        <w:t>وقال</w:t>
      </w:r>
      <w:r>
        <w:rPr>
          <w:rtl/>
        </w:rPr>
        <w:t xml:space="preserve">: </w:t>
      </w:r>
      <w:r w:rsidRPr="00421424">
        <w:rPr>
          <w:rStyle w:val="libAlaemChar"/>
          <w:rtl/>
        </w:rPr>
        <w:t>(</w:t>
      </w:r>
      <w:r w:rsidRPr="001E7A1B">
        <w:rPr>
          <w:rStyle w:val="libAieChar"/>
          <w:rtl/>
        </w:rPr>
        <w:t>أَقِمِ الصَّلاةَ لِدُلُوكِ الشَّمْسِ إلى غَسَقِ اللَّيْلِ</w:t>
      </w:r>
      <w:r w:rsidRPr="00421424">
        <w:rPr>
          <w:rStyle w:val="libAlaemChar"/>
          <w:rtl/>
        </w:rPr>
        <w:t>)</w:t>
      </w:r>
      <w:r w:rsidRPr="00061906">
        <w:rPr>
          <w:rtl/>
        </w:rPr>
        <w:t xml:space="preserve"> وهي الساعة التي يؤتى فيها بجهنم يوم القيامة</w:t>
      </w:r>
      <w:r>
        <w:rPr>
          <w:rtl/>
        </w:rPr>
        <w:t xml:space="preserve">، </w:t>
      </w:r>
      <w:r w:rsidRPr="00061906">
        <w:rPr>
          <w:rtl/>
        </w:rPr>
        <w:t>فما من مؤمن يوافق تلك الساعة ان يكون ساجدا أو راكعا أو قائما</w:t>
      </w:r>
      <w:r w:rsidRPr="00B91E10">
        <w:rPr>
          <w:rFonts w:hint="cs"/>
          <w:rtl/>
        </w:rPr>
        <w:t xml:space="preserve"> </w:t>
      </w:r>
      <w:r>
        <w:rPr>
          <w:rFonts w:hint="cs"/>
          <w:rtl/>
        </w:rPr>
        <w:t>إ</w:t>
      </w:r>
      <w:r w:rsidRPr="00061906">
        <w:rPr>
          <w:rtl/>
        </w:rPr>
        <w:t>ل</w:t>
      </w:r>
      <w:r>
        <w:rPr>
          <w:rFonts w:hint="cs"/>
          <w:rtl/>
        </w:rPr>
        <w:t>ّ</w:t>
      </w:r>
      <w:r w:rsidRPr="00061906">
        <w:rPr>
          <w:rtl/>
        </w:rPr>
        <w:t xml:space="preserve">ا حرم الله </w:t>
      </w:r>
      <w:r w:rsidRPr="00421424">
        <w:rPr>
          <w:rStyle w:val="libAlaemChar"/>
          <w:rtl/>
        </w:rPr>
        <w:t>عزوجل</w:t>
      </w:r>
      <w:r w:rsidRPr="00061906">
        <w:rPr>
          <w:rtl/>
        </w:rPr>
        <w:t xml:space="preserve"> جسده على النار.</w:t>
      </w:r>
    </w:p>
    <w:p w:rsidR="006F3F00" w:rsidRPr="00061906" w:rsidRDefault="006F3F00" w:rsidP="000179D4">
      <w:pPr>
        <w:pStyle w:val="libNormal"/>
        <w:rPr>
          <w:rtl/>
        </w:rPr>
      </w:pPr>
      <w:r w:rsidRPr="00061906">
        <w:rPr>
          <w:rtl/>
        </w:rPr>
        <w:t>24</w:t>
      </w:r>
      <w:r>
        <w:rPr>
          <w:rtl/>
        </w:rPr>
        <w:t xml:space="preserve"> ـ </w:t>
      </w:r>
      <w:r w:rsidRPr="00061906">
        <w:rPr>
          <w:rtl/>
        </w:rPr>
        <w:t xml:space="preserve">في مجمع البيان </w:t>
      </w:r>
      <w:r w:rsidRPr="00421424">
        <w:rPr>
          <w:rStyle w:val="libAlaemChar"/>
          <w:rtl/>
        </w:rPr>
        <w:t>(</w:t>
      </w:r>
      <w:r w:rsidRPr="001E7A1B">
        <w:rPr>
          <w:rStyle w:val="libAieChar"/>
          <w:rtl/>
        </w:rPr>
        <w:t>وَجِيءَ يَوْمَئِذٍ بِجَهَنَّمَ</w:t>
      </w:r>
      <w:r w:rsidRPr="00421424">
        <w:rPr>
          <w:rStyle w:val="libAlaemChar"/>
          <w:rtl/>
        </w:rPr>
        <w:t>)</w:t>
      </w:r>
      <w:r w:rsidRPr="00061906">
        <w:rPr>
          <w:rtl/>
        </w:rPr>
        <w:t xml:space="preserve"> </w:t>
      </w:r>
      <w:r>
        <w:rPr>
          <w:rtl/>
        </w:rPr>
        <w:t>و</w:t>
      </w:r>
      <w:r w:rsidRPr="00061906">
        <w:rPr>
          <w:rtl/>
        </w:rPr>
        <w:t>روى مرفوعا</w:t>
      </w:r>
      <w:r>
        <w:rPr>
          <w:rtl/>
        </w:rPr>
        <w:t xml:space="preserve"> عن أبي </w:t>
      </w:r>
      <w:r w:rsidRPr="00061906">
        <w:rPr>
          <w:rtl/>
        </w:rPr>
        <w:t>سعيد الخدري قال</w:t>
      </w:r>
      <w:r>
        <w:rPr>
          <w:rtl/>
        </w:rPr>
        <w:t>:</w:t>
      </w:r>
      <w:r w:rsidRPr="00127947">
        <w:rPr>
          <w:rtl/>
        </w:rPr>
        <w:t xml:space="preserve"> </w:t>
      </w:r>
      <w:r w:rsidRPr="00061906">
        <w:rPr>
          <w:rtl/>
        </w:rPr>
        <w:t>ل</w:t>
      </w:r>
      <w:r>
        <w:rPr>
          <w:rFonts w:hint="cs"/>
          <w:rtl/>
        </w:rPr>
        <w:t>ـ</w:t>
      </w:r>
      <w:r w:rsidRPr="00061906">
        <w:rPr>
          <w:rtl/>
        </w:rPr>
        <w:t>م</w:t>
      </w:r>
      <w:r>
        <w:rPr>
          <w:rFonts w:hint="cs"/>
          <w:rtl/>
        </w:rPr>
        <w:t>ّ</w:t>
      </w:r>
      <w:r w:rsidRPr="00061906">
        <w:rPr>
          <w:rtl/>
        </w:rPr>
        <w:t>ا نزلت هذه</w:t>
      </w:r>
      <w:r>
        <w:rPr>
          <w:rtl/>
        </w:rPr>
        <w:t xml:space="preserve"> الآية </w:t>
      </w:r>
      <w:r w:rsidRPr="00061906">
        <w:rPr>
          <w:rtl/>
        </w:rPr>
        <w:t xml:space="preserve">تغير وجه رسول الله </w:t>
      </w:r>
      <w:r w:rsidRPr="00421424">
        <w:rPr>
          <w:rStyle w:val="libAlaemChar"/>
          <w:rtl/>
        </w:rPr>
        <w:t>صلى‌الله‌عليه‌وآله</w:t>
      </w:r>
      <w:r w:rsidRPr="00061906">
        <w:rPr>
          <w:rtl/>
        </w:rPr>
        <w:t xml:space="preserve"> وعرف حتى اشتد على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الهدة</w:t>
      </w:r>
      <w:r>
        <w:rPr>
          <w:rtl/>
        </w:rPr>
        <w:t xml:space="preserve">: </w:t>
      </w:r>
      <w:r w:rsidRPr="00061906">
        <w:rPr>
          <w:rtl/>
        </w:rPr>
        <w:t>صوت وقع الحائط ونحوه.</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طائفة من النار.</w:t>
      </w:r>
    </w:p>
    <w:p w:rsidR="006F3F00" w:rsidRPr="00061906" w:rsidRDefault="006F3F00" w:rsidP="00615F29">
      <w:pPr>
        <w:pStyle w:val="libNormal0"/>
        <w:rPr>
          <w:rtl/>
        </w:rPr>
      </w:pPr>
      <w:r>
        <w:rPr>
          <w:rtl/>
        </w:rPr>
        <w:br w:type="page"/>
      </w:r>
      <w:r w:rsidRPr="00061906">
        <w:rPr>
          <w:rtl/>
        </w:rPr>
        <w:lastRenderedPageBreak/>
        <w:t>أصحابه ما رأوا من حاله</w:t>
      </w:r>
      <w:r>
        <w:rPr>
          <w:rtl/>
        </w:rPr>
        <w:t xml:space="preserve">، </w:t>
      </w:r>
      <w:r w:rsidRPr="00061906">
        <w:rPr>
          <w:rtl/>
        </w:rPr>
        <w:t>وانطلق بعضهم</w:t>
      </w:r>
      <w:r>
        <w:rPr>
          <w:rtl/>
        </w:rPr>
        <w:t xml:space="preserve"> إلى عليّ بن أبي طالب  </w:t>
      </w:r>
      <w:r w:rsidRPr="00421424">
        <w:rPr>
          <w:rStyle w:val="libAlaemChar"/>
          <w:rtl/>
        </w:rPr>
        <w:t>عليه‌السلام</w:t>
      </w:r>
      <w:r>
        <w:rPr>
          <w:rtl/>
        </w:rPr>
        <w:t xml:space="preserve">، </w:t>
      </w:r>
      <w:r w:rsidRPr="00061906">
        <w:rPr>
          <w:rtl/>
        </w:rPr>
        <w:t>فقالوا</w:t>
      </w:r>
      <w:r>
        <w:rPr>
          <w:rtl/>
        </w:rPr>
        <w:t>:</w:t>
      </w:r>
      <w:r w:rsidRPr="00F568AE">
        <w:rPr>
          <w:rtl/>
        </w:rPr>
        <w:t xml:space="preserve"> </w:t>
      </w:r>
      <w:r w:rsidRPr="00061906">
        <w:rPr>
          <w:rtl/>
        </w:rPr>
        <w:t>يا عل</w:t>
      </w:r>
      <w:r>
        <w:rPr>
          <w:rFonts w:hint="cs"/>
          <w:rtl/>
        </w:rPr>
        <w:t>يُّ</w:t>
      </w:r>
      <w:r w:rsidRPr="00061906">
        <w:rPr>
          <w:rtl/>
        </w:rPr>
        <w:t xml:space="preserve"> لقد حدث</w:t>
      </w:r>
      <w:r>
        <w:rPr>
          <w:rtl/>
        </w:rPr>
        <w:t xml:space="preserve"> أمر </w:t>
      </w:r>
      <w:r w:rsidRPr="00061906">
        <w:rPr>
          <w:rtl/>
        </w:rPr>
        <w:t xml:space="preserve">قد رأيناه في نبي الله فجاء على </w:t>
      </w:r>
      <w:r w:rsidRPr="00421424">
        <w:rPr>
          <w:rStyle w:val="libAlaemChar"/>
          <w:rtl/>
        </w:rPr>
        <w:t>عليه‌السلام</w:t>
      </w:r>
      <w:r w:rsidRPr="00061906">
        <w:rPr>
          <w:rtl/>
        </w:rPr>
        <w:t xml:space="preserve"> فاحتضنه من خلفه وقبل بين عاتقيه ثم قال</w:t>
      </w:r>
      <w:r>
        <w:rPr>
          <w:rtl/>
        </w:rPr>
        <w:t xml:space="preserve">: </w:t>
      </w:r>
      <w:r w:rsidRPr="00061906">
        <w:rPr>
          <w:rtl/>
        </w:rPr>
        <w:t>يا نبي الله ب</w:t>
      </w:r>
      <w:r>
        <w:rPr>
          <w:rFonts w:hint="cs"/>
          <w:rtl/>
        </w:rPr>
        <w:t>أ</w:t>
      </w:r>
      <w:r w:rsidRPr="00061906">
        <w:rPr>
          <w:rtl/>
        </w:rPr>
        <w:t>ب</w:t>
      </w:r>
      <w:r>
        <w:rPr>
          <w:rFonts w:hint="cs"/>
          <w:rtl/>
        </w:rPr>
        <w:t>ي</w:t>
      </w:r>
      <w:r w:rsidRPr="00061906">
        <w:rPr>
          <w:rtl/>
        </w:rPr>
        <w:t xml:space="preserve"> أنت وأم</w:t>
      </w:r>
      <w:r>
        <w:rPr>
          <w:rFonts w:hint="cs"/>
          <w:rtl/>
        </w:rPr>
        <w:t>ّ</w:t>
      </w:r>
      <w:r w:rsidRPr="00061906">
        <w:rPr>
          <w:rtl/>
        </w:rPr>
        <w:t>ي ما الذي حدث اليوم</w:t>
      </w:r>
      <w:r>
        <w:rPr>
          <w:rtl/>
        </w:rPr>
        <w:t>؟</w:t>
      </w:r>
      <w:r w:rsidRPr="00061906">
        <w:rPr>
          <w:rtl/>
        </w:rPr>
        <w:t xml:space="preserve"> قال</w:t>
      </w:r>
      <w:r>
        <w:rPr>
          <w:rtl/>
        </w:rPr>
        <w:t xml:space="preserve">: </w:t>
      </w:r>
      <w:r w:rsidRPr="00061906">
        <w:rPr>
          <w:rtl/>
        </w:rPr>
        <w:t xml:space="preserve">جاء جبرئيل فاقرأنى </w:t>
      </w:r>
      <w:r w:rsidRPr="00421424">
        <w:rPr>
          <w:rStyle w:val="libAlaemChar"/>
          <w:rtl/>
        </w:rPr>
        <w:t>(</w:t>
      </w:r>
      <w:r w:rsidRPr="001E7A1B">
        <w:rPr>
          <w:rStyle w:val="libAieChar"/>
          <w:rtl/>
        </w:rPr>
        <w:t>وَجِيءَ يَوْمَئِذٍ بِجَهَنَّمَ</w:t>
      </w:r>
      <w:r w:rsidRPr="00421424">
        <w:rPr>
          <w:rStyle w:val="libAlaemChar"/>
          <w:rtl/>
        </w:rPr>
        <w:t>)</w:t>
      </w:r>
      <w:r w:rsidRPr="00061906">
        <w:rPr>
          <w:rtl/>
        </w:rPr>
        <w:t xml:space="preserve"> قال</w:t>
      </w:r>
      <w:r>
        <w:rPr>
          <w:rtl/>
        </w:rPr>
        <w:t xml:space="preserve">: </w:t>
      </w:r>
      <w:r w:rsidRPr="00061906">
        <w:rPr>
          <w:rtl/>
        </w:rPr>
        <w:t>فقلت يجاء بها</w:t>
      </w:r>
      <w:r>
        <w:rPr>
          <w:rtl/>
        </w:rPr>
        <w:t>؟</w:t>
      </w:r>
      <w:r w:rsidRPr="00061906">
        <w:rPr>
          <w:rtl/>
        </w:rPr>
        <w:t xml:space="preserve"> قال</w:t>
      </w:r>
      <w:r>
        <w:rPr>
          <w:rtl/>
        </w:rPr>
        <w:t xml:space="preserve">: </w:t>
      </w:r>
      <w:r w:rsidRPr="00061906">
        <w:rPr>
          <w:rtl/>
        </w:rPr>
        <w:t>يجيء بها سبعون ألف يقودونها بسبعين ألف زمام فتشرد شردة لو تركت لأحرقت أهل الجمع</w:t>
      </w:r>
      <w:r>
        <w:rPr>
          <w:rtl/>
        </w:rPr>
        <w:t xml:space="preserve">، </w:t>
      </w:r>
      <w:r w:rsidRPr="00061906">
        <w:rPr>
          <w:rtl/>
        </w:rPr>
        <w:t>ثم</w:t>
      </w:r>
      <w:r>
        <w:rPr>
          <w:rFonts w:hint="cs"/>
          <w:rtl/>
        </w:rPr>
        <w:t>ّ</w:t>
      </w:r>
      <w:r w:rsidRPr="00061906">
        <w:rPr>
          <w:rtl/>
        </w:rPr>
        <w:t xml:space="preserve"> أتعرض لجهن</w:t>
      </w:r>
      <w:r>
        <w:rPr>
          <w:rFonts w:hint="cs"/>
          <w:rtl/>
        </w:rPr>
        <w:t>ّ</w:t>
      </w:r>
      <w:r w:rsidRPr="00061906">
        <w:rPr>
          <w:rtl/>
        </w:rPr>
        <w:t>م فتقول</w:t>
      </w:r>
      <w:r>
        <w:rPr>
          <w:rtl/>
        </w:rPr>
        <w:t xml:space="preserve">: </w:t>
      </w:r>
      <w:r w:rsidRPr="00061906">
        <w:rPr>
          <w:rtl/>
        </w:rPr>
        <w:t>ما لي ولك يا محم</w:t>
      </w:r>
      <w:r>
        <w:rPr>
          <w:rFonts w:hint="cs"/>
          <w:rtl/>
        </w:rPr>
        <w:t>ّ</w:t>
      </w:r>
      <w:r w:rsidRPr="00061906">
        <w:rPr>
          <w:rtl/>
        </w:rPr>
        <w:t>د فقد حرم الله لحمك عل</w:t>
      </w:r>
      <w:r>
        <w:rPr>
          <w:rFonts w:hint="cs"/>
          <w:rtl/>
        </w:rPr>
        <w:t>يَّ</w:t>
      </w:r>
      <w:r w:rsidRPr="00061906">
        <w:rPr>
          <w:rtl/>
        </w:rPr>
        <w:t xml:space="preserve"> فلا يبقى أحد</w:t>
      </w:r>
      <w:r w:rsidRPr="00B91E10">
        <w:rPr>
          <w:rFonts w:hint="cs"/>
          <w:rtl/>
        </w:rPr>
        <w:t xml:space="preserve"> </w:t>
      </w:r>
      <w:r>
        <w:rPr>
          <w:rFonts w:hint="cs"/>
          <w:rtl/>
        </w:rPr>
        <w:t>إ</w:t>
      </w:r>
      <w:r w:rsidRPr="00061906">
        <w:rPr>
          <w:rtl/>
        </w:rPr>
        <w:t>ل</w:t>
      </w:r>
      <w:r>
        <w:rPr>
          <w:rFonts w:hint="cs"/>
          <w:rtl/>
        </w:rPr>
        <w:t>ّ</w:t>
      </w:r>
      <w:r w:rsidRPr="00061906">
        <w:rPr>
          <w:rtl/>
        </w:rPr>
        <w:t>ا قال</w:t>
      </w:r>
      <w:r>
        <w:rPr>
          <w:rtl/>
        </w:rPr>
        <w:t xml:space="preserve">: </w:t>
      </w:r>
      <w:r w:rsidRPr="00061906">
        <w:rPr>
          <w:rtl/>
        </w:rPr>
        <w:t>نفسي نفسي وان محم</w:t>
      </w:r>
      <w:r>
        <w:rPr>
          <w:rFonts w:hint="cs"/>
          <w:rtl/>
        </w:rPr>
        <w:t>ّ</w:t>
      </w:r>
      <w:r w:rsidRPr="00061906">
        <w:rPr>
          <w:rtl/>
        </w:rPr>
        <w:t>دا يقول</w:t>
      </w:r>
      <w:r>
        <w:rPr>
          <w:rtl/>
        </w:rPr>
        <w:t xml:space="preserve">: </w:t>
      </w:r>
      <w:r w:rsidRPr="00061906">
        <w:rPr>
          <w:rtl/>
        </w:rPr>
        <w:t>أم</w:t>
      </w:r>
      <w:r>
        <w:rPr>
          <w:rFonts w:hint="cs"/>
          <w:rtl/>
        </w:rPr>
        <w:t>ّ</w:t>
      </w:r>
      <w:r w:rsidRPr="00061906">
        <w:rPr>
          <w:rtl/>
        </w:rPr>
        <w:t>تي أم</w:t>
      </w:r>
      <w:r>
        <w:rPr>
          <w:rFonts w:hint="cs"/>
          <w:rtl/>
        </w:rPr>
        <w:t>ّ</w:t>
      </w:r>
      <w:r w:rsidRPr="00061906">
        <w:rPr>
          <w:rtl/>
        </w:rPr>
        <w:t>تي.</w:t>
      </w:r>
    </w:p>
    <w:p w:rsidR="006F3F00" w:rsidRPr="00061906" w:rsidRDefault="006F3F00" w:rsidP="000179D4">
      <w:pPr>
        <w:pStyle w:val="libNormal"/>
        <w:rPr>
          <w:rtl/>
        </w:rPr>
      </w:pPr>
      <w:r w:rsidRPr="00061906">
        <w:rPr>
          <w:rtl/>
        </w:rPr>
        <w:t>في كتاب جعفر بن محمد الدوريستي مثل ما في مجمع البيان سواء</w:t>
      </w:r>
    </w:p>
    <w:p w:rsidR="006F3F00" w:rsidRPr="00061906" w:rsidRDefault="006F3F00" w:rsidP="000179D4">
      <w:pPr>
        <w:pStyle w:val="libNormal"/>
        <w:rPr>
          <w:rtl/>
        </w:rPr>
      </w:pPr>
      <w:r w:rsidRPr="00061906">
        <w:rPr>
          <w:rtl/>
        </w:rPr>
        <w:t>25</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وفي رواية سليم بن قيس الهلالي عن سلمان الفارسي ونقل كلاما طويلا وفيه قال</w:t>
      </w:r>
      <w:r>
        <w:rPr>
          <w:rtl/>
        </w:rPr>
        <w:t xml:space="preserve">: </w:t>
      </w:r>
      <w:r w:rsidRPr="00061906">
        <w:rPr>
          <w:rtl/>
        </w:rPr>
        <w:t>قال لي عمر بن الخطاب</w:t>
      </w:r>
      <w:r>
        <w:rPr>
          <w:rtl/>
        </w:rPr>
        <w:t xml:space="preserve">: </w:t>
      </w:r>
      <w:r w:rsidRPr="00061906">
        <w:rPr>
          <w:rtl/>
        </w:rPr>
        <w:t xml:space="preserve">قل ما شئت أليس قد عزلها الله </w:t>
      </w:r>
      <w:r w:rsidRPr="00421424">
        <w:rPr>
          <w:rStyle w:val="libAlaemChar"/>
          <w:rtl/>
        </w:rPr>
        <w:t>عزوجل</w:t>
      </w:r>
      <w:r w:rsidRPr="00061906">
        <w:rPr>
          <w:rtl/>
        </w:rPr>
        <w:t xml:space="preserve"> عن أهل هذا البيت الذين قد اتخذتموهم أربابا قال قلت</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اشهد انى سمعت رسول الله </w:t>
      </w:r>
      <w:r w:rsidRPr="00421424">
        <w:rPr>
          <w:rStyle w:val="libAlaemChar"/>
          <w:rtl/>
        </w:rPr>
        <w:t>صلى‌الله‌عليه‌وآله‌وسلم</w:t>
      </w:r>
      <w:r w:rsidRPr="00061906">
        <w:rPr>
          <w:rtl/>
        </w:rPr>
        <w:t xml:space="preserve"> يقول</w:t>
      </w:r>
      <w:r>
        <w:rPr>
          <w:rtl/>
        </w:rPr>
        <w:t xml:space="preserve">: </w:t>
      </w:r>
      <w:r w:rsidRPr="00061906">
        <w:rPr>
          <w:rtl/>
        </w:rPr>
        <w:t>وقد سألته عن هذه</w:t>
      </w:r>
      <w:r>
        <w:rPr>
          <w:rtl/>
        </w:rPr>
        <w:t xml:space="preserve"> الآية </w:t>
      </w:r>
      <w:r w:rsidRPr="00421424">
        <w:rPr>
          <w:rStyle w:val="libAlaemChar"/>
          <w:rtl/>
        </w:rPr>
        <w:t>(</w:t>
      </w:r>
      <w:r w:rsidRPr="001E7A1B">
        <w:rPr>
          <w:rStyle w:val="libAieChar"/>
          <w:rtl/>
        </w:rPr>
        <w:t>فَيَوْمَئِذٍ لا يُعَذِّبُ عَذابَهُ أَحَدٌ وَلا يُوثِقُ وَثاقَهُ أَحَدٌ</w:t>
      </w:r>
      <w:r w:rsidRPr="00421424">
        <w:rPr>
          <w:rStyle w:val="libAlaemChar"/>
          <w:rtl/>
        </w:rPr>
        <w:t>)</w:t>
      </w:r>
      <w:r w:rsidRPr="00061906">
        <w:rPr>
          <w:rtl/>
        </w:rPr>
        <w:t xml:space="preserve"> فقال</w:t>
      </w:r>
      <w:r>
        <w:rPr>
          <w:rtl/>
        </w:rPr>
        <w:t xml:space="preserve">: </w:t>
      </w:r>
      <w:r w:rsidRPr="00061906">
        <w:rPr>
          <w:rtl/>
        </w:rPr>
        <w:t>انك أنت هو</w:t>
      </w:r>
      <w:r>
        <w:rPr>
          <w:rtl/>
        </w:rPr>
        <w:t xml:space="preserve">، </w:t>
      </w:r>
      <w:r w:rsidRPr="00061906">
        <w:rPr>
          <w:rtl/>
        </w:rPr>
        <w:t xml:space="preserve">فقال اسكت اسكت الله نامتك ايها العبد يا ابن اللخناء فقال لي على </w:t>
      </w:r>
      <w:r w:rsidRPr="00421424">
        <w:rPr>
          <w:rStyle w:val="libAlaemChar"/>
          <w:rtl/>
        </w:rPr>
        <w:t>عليه‌السلام</w:t>
      </w:r>
      <w:r>
        <w:rPr>
          <w:rtl/>
        </w:rPr>
        <w:t xml:space="preserve">: </w:t>
      </w:r>
      <w:r w:rsidRPr="00061906">
        <w:rPr>
          <w:rtl/>
        </w:rPr>
        <w:t>اسكت يا سلمان فسكت</w:t>
      </w:r>
      <w:r>
        <w:rPr>
          <w:rtl/>
        </w:rPr>
        <w:t xml:space="preserve">، </w:t>
      </w:r>
      <w:r w:rsidRPr="00061906">
        <w:rPr>
          <w:rtl/>
        </w:rPr>
        <w:t>وو الله لو لا انه أمرنى بالسكوت لأخبرته بكل شيء نزل فيه وفي صاحبه</w:t>
      </w:r>
      <w:r>
        <w:rPr>
          <w:rtl/>
        </w:rPr>
        <w:t xml:space="preserve">، </w:t>
      </w:r>
      <w:r w:rsidRPr="00061906">
        <w:rPr>
          <w:rtl/>
        </w:rPr>
        <w:t>فلما رأى ذلك عمر انه قد سكت قال: انك له مطيع مسلم.</w:t>
      </w:r>
    </w:p>
    <w:p w:rsidR="006F3F00" w:rsidRPr="00061906" w:rsidRDefault="006F3F00" w:rsidP="000179D4">
      <w:pPr>
        <w:pStyle w:val="libNormal"/>
        <w:rPr>
          <w:rtl/>
        </w:rPr>
      </w:pPr>
      <w:r w:rsidRPr="00061906">
        <w:rPr>
          <w:rtl/>
        </w:rPr>
        <w:t>26</w:t>
      </w:r>
      <w:r>
        <w:rPr>
          <w:rtl/>
        </w:rPr>
        <w:t xml:space="preserve"> ـ </w:t>
      </w:r>
      <w:r w:rsidRPr="00061906">
        <w:rPr>
          <w:rtl/>
        </w:rPr>
        <w:t>في مجمع البيان</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القرائة بفتح العين في يعذب ويوثق</w:t>
      </w:r>
      <w:r>
        <w:rPr>
          <w:rFonts w:hint="cs"/>
          <w:rtl/>
        </w:rPr>
        <w:t xml:space="preserve"> </w:t>
      </w:r>
      <w:r w:rsidRPr="00061906">
        <w:rPr>
          <w:rtl/>
        </w:rPr>
        <w:t>فقد وردت الرواية</w:t>
      </w:r>
      <w:r>
        <w:rPr>
          <w:rtl/>
        </w:rPr>
        <w:t xml:space="preserve"> عن أبي </w:t>
      </w:r>
      <w:r w:rsidRPr="00061906">
        <w:rPr>
          <w:rtl/>
        </w:rPr>
        <w:t>قلابة قال</w:t>
      </w:r>
      <w:r>
        <w:rPr>
          <w:rtl/>
        </w:rPr>
        <w:t xml:space="preserve">: </w:t>
      </w:r>
      <w:r w:rsidRPr="00061906">
        <w:rPr>
          <w:rtl/>
        </w:rPr>
        <w:t xml:space="preserve">اقرأنى من اقرأه رسول الله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فَيَوْمَئِذٍ لا يُعَذِّبُ عَذابَهُ أَحَدٌ وَلا يُوثِقُ وَثاقَهُ أَحَدٌ</w:t>
      </w:r>
      <w:r w:rsidRPr="00421424">
        <w:rPr>
          <w:rStyle w:val="libAlaemChar"/>
          <w:rtl/>
        </w:rPr>
        <w:t>)</w:t>
      </w:r>
      <w:r w:rsidRPr="00061906">
        <w:rPr>
          <w:rtl/>
        </w:rPr>
        <w:t xml:space="preserve"> والمعنى لا يعذب أحد تعذيب هذا الكافر ان قلنا انه كافر بعينه</w:t>
      </w:r>
      <w:r>
        <w:rPr>
          <w:rtl/>
        </w:rPr>
        <w:t xml:space="preserve">، </w:t>
      </w:r>
      <w:r w:rsidRPr="00061906">
        <w:rPr>
          <w:rtl/>
        </w:rPr>
        <w:t>أو تعذيب هذا الصنف من الكفار وهم الذين ذكروا في قوله</w:t>
      </w:r>
      <w:r>
        <w:rPr>
          <w:rtl/>
        </w:rPr>
        <w:t xml:space="preserve">: </w:t>
      </w:r>
      <w:r w:rsidRPr="00421424">
        <w:rPr>
          <w:rStyle w:val="libAlaemChar"/>
          <w:rtl/>
        </w:rPr>
        <w:t>(</w:t>
      </w:r>
      <w:r w:rsidRPr="001E7A1B">
        <w:rPr>
          <w:rStyle w:val="libAieChar"/>
          <w:rtl/>
        </w:rPr>
        <w:t>لا تُكْرِمُونَ الْيَتِيمَ</w:t>
      </w:r>
      <w:r w:rsidRPr="00421424">
        <w:rPr>
          <w:rStyle w:val="libAlaemChar"/>
          <w:rtl/>
        </w:rPr>
        <w:t>)</w:t>
      </w:r>
      <w:r w:rsidRPr="00061906">
        <w:rPr>
          <w:rtl/>
        </w:rPr>
        <w:t xml:space="preserve"> الآيات.</w:t>
      </w:r>
    </w:p>
    <w:p w:rsidR="006F3F00" w:rsidRPr="00061906" w:rsidRDefault="006F3F00" w:rsidP="000179D4">
      <w:pPr>
        <w:pStyle w:val="libNormal"/>
        <w:rPr>
          <w:rtl/>
          <w:lang w:bidi="fa-IR"/>
        </w:rPr>
      </w:pPr>
      <w:r w:rsidRPr="00061906">
        <w:rPr>
          <w:rtl/>
          <w:lang w:bidi="fa-IR"/>
        </w:rPr>
        <w:t>27</w:t>
      </w:r>
      <w:r>
        <w:rPr>
          <w:rtl/>
          <w:lang w:bidi="fa-IR"/>
        </w:rPr>
        <w:t xml:space="preserve"> ـ </w:t>
      </w:r>
      <w:r w:rsidRPr="00061906">
        <w:rPr>
          <w:rtl/>
          <w:lang w:bidi="fa-IR"/>
        </w:rPr>
        <w:t>في تفسير علي بن إبراهيم قوله</w:t>
      </w:r>
      <w:r>
        <w:rPr>
          <w:rtl/>
          <w:lang w:bidi="fa-IR"/>
        </w:rPr>
        <w:t xml:space="preserve">: </w:t>
      </w:r>
      <w:r w:rsidRPr="00421424">
        <w:rPr>
          <w:rStyle w:val="libAlaemChar"/>
          <w:rtl/>
        </w:rPr>
        <w:t>(</w:t>
      </w:r>
      <w:r w:rsidRPr="001E7A1B">
        <w:rPr>
          <w:rStyle w:val="libAieChar"/>
          <w:rtl/>
        </w:rPr>
        <w:t>فَيَوْمَئِذٍ لا يُعَذِّبُ عَذابَهُ أَحَدٌ وَلا يُوثِقُ وَثاقَهُ أَحَدٌ</w:t>
      </w:r>
      <w:r w:rsidRPr="00421424">
        <w:rPr>
          <w:rStyle w:val="libAlaemChar"/>
          <w:rtl/>
        </w:rPr>
        <w:t>)</w:t>
      </w:r>
      <w:r w:rsidRPr="00061906">
        <w:rPr>
          <w:rtl/>
          <w:lang w:bidi="fa-IR"/>
        </w:rPr>
        <w:t xml:space="preserve"> قال</w:t>
      </w:r>
      <w:r>
        <w:rPr>
          <w:rtl/>
          <w:lang w:bidi="fa-IR"/>
        </w:rPr>
        <w:t xml:space="preserve">: </w:t>
      </w:r>
      <w:r w:rsidRPr="00061906">
        <w:rPr>
          <w:rtl/>
          <w:lang w:bidi="fa-IR"/>
        </w:rPr>
        <w:t>هو الثاني.</w:t>
      </w:r>
    </w:p>
    <w:p w:rsidR="006F3F00" w:rsidRPr="00061906" w:rsidRDefault="006F3F00" w:rsidP="000179D4">
      <w:pPr>
        <w:pStyle w:val="libNormal"/>
        <w:rPr>
          <w:rtl/>
          <w:lang w:bidi="fa-IR"/>
        </w:rPr>
      </w:pPr>
      <w:r w:rsidRPr="00061906">
        <w:rPr>
          <w:rtl/>
          <w:lang w:bidi="fa-IR"/>
        </w:rPr>
        <w:t>28</w:t>
      </w:r>
      <w:r>
        <w:rPr>
          <w:rtl/>
          <w:lang w:bidi="fa-IR"/>
        </w:rPr>
        <w:t xml:space="preserve"> ـ </w:t>
      </w:r>
      <w:r w:rsidRPr="00061906">
        <w:rPr>
          <w:rtl/>
          <w:lang w:bidi="fa-IR"/>
        </w:rPr>
        <w:t>قوله</w:t>
      </w:r>
      <w:r>
        <w:rPr>
          <w:rtl/>
          <w:lang w:bidi="fa-IR"/>
        </w:rPr>
        <w:t xml:space="preserve">: </w:t>
      </w:r>
      <w:r w:rsidRPr="00421424">
        <w:rPr>
          <w:rStyle w:val="libAlaemChar"/>
          <w:rtl/>
        </w:rPr>
        <w:t>(</w:t>
      </w:r>
      <w:r w:rsidRPr="001E7A1B">
        <w:rPr>
          <w:rStyle w:val="libAieChar"/>
          <w:rtl/>
        </w:rPr>
        <w:t>يا أَيَّتُهَا النَّفْسُ الْمُطْمَئِنَّةُ ارْجِعِي إلى رَبِّكِ راضِيَةً مَرْضِيَّةً</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061906">
        <w:rPr>
          <w:rtl/>
        </w:rPr>
        <w:t>إذا حضر المؤمن الوفاة نادى مناد من عند الله</w:t>
      </w:r>
      <w:r>
        <w:rPr>
          <w:rtl/>
        </w:rPr>
        <w:t xml:space="preserve">: </w:t>
      </w:r>
      <w:r w:rsidRPr="00421424">
        <w:rPr>
          <w:rStyle w:val="libAlaemChar"/>
          <w:rtl/>
        </w:rPr>
        <w:t>(</w:t>
      </w:r>
      <w:r w:rsidRPr="001E7A1B">
        <w:rPr>
          <w:rStyle w:val="libAieChar"/>
          <w:rtl/>
        </w:rPr>
        <w:t>يا أَيَّتُهَا النَّفْسُ الْمُطْمَئِنَّةُ ارْجِعِي</w:t>
      </w:r>
      <w:r w:rsidRPr="00421424">
        <w:rPr>
          <w:rStyle w:val="libAlaemChar"/>
          <w:rtl/>
        </w:rPr>
        <w:t>)</w:t>
      </w:r>
      <w:r w:rsidRPr="00061906">
        <w:rPr>
          <w:rtl/>
        </w:rPr>
        <w:t xml:space="preserve"> بولاية على مرضية بالثواب </w:t>
      </w:r>
      <w:r w:rsidRPr="00421424">
        <w:rPr>
          <w:rStyle w:val="libAlaemChar"/>
          <w:rtl/>
        </w:rPr>
        <w:t>(</w:t>
      </w:r>
      <w:r w:rsidRPr="001E7A1B">
        <w:rPr>
          <w:rStyle w:val="libAieChar"/>
          <w:rtl/>
        </w:rPr>
        <w:t>فَادْخُلِي فِي عِبادِي وَادْخُلِي جَنَّتِي</w:t>
      </w:r>
      <w:r w:rsidRPr="00421424">
        <w:rPr>
          <w:rStyle w:val="libAlaemChar"/>
          <w:rtl/>
        </w:rPr>
        <w:t>)</w:t>
      </w:r>
      <w:r w:rsidRPr="00061906">
        <w:rPr>
          <w:rtl/>
        </w:rPr>
        <w:t xml:space="preserve"> فلا يكون له همة</w:t>
      </w:r>
      <w:r w:rsidRPr="00B91E10">
        <w:rPr>
          <w:rFonts w:hint="cs"/>
          <w:rtl/>
        </w:rPr>
        <w:t xml:space="preserve"> </w:t>
      </w:r>
      <w:r>
        <w:rPr>
          <w:rFonts w:hint="cs"/>
          <w:rtl/>
        </w:rPr>
        <w:t>إ</w:t>
      </w:r>
      <w:r w:rsidRPr="00061906">
        <w:rPr>
          <w:rtl/>
        </w:rPr>
        <w:t>ل</w:t>
      </w:r>
      <w:r>
        <w:rPr>
          <w:rFonts w:hint="cs"/>
          <w:rtl/>
        </w:rPr>
        <w:t>ّ</w:t>
      </w:r>
      <w:r w:rsidRPr="00061906">
        <w:rPr>
          <w:rtl/>
        </w:rPr>
        <w:t>ا اللحوق بالنداء.</w:t>
      </w:r>
    </w:p>
    <w:p w:rsidR="006F3F00" w:rsidRPr="00061906" w:rsidRDefault="006F3F00" w:rsidP="000179D4">
      <w:pPr>
        <w:pStyle w:val="libNormal"/>
        <w:rPr>
          <w:rtl/>
        </w:rPr>
      </w:pPr>
      <w:r w:rsidRPr="00061906">
        <w:rPr>
          <w:rtl/>
        </w:rPr>
        <w:t>حدثنا جعفر بن</w:t>
      </w:r>
      <w:r>
        <w:rPr>
          <w:rtl/>
        </w:rPr>
        <w:t xml:space="preserve"> أحمد </w:t>
      </w:r>
      <w:r w:rsidRPr="00061906">
        <w:rPr>
          <w:rtl/>
        </w:rPr>
        <w:t>قال</w:t>
      </w:r>
      <w:r>
        <w:rPr>
          <w:rtl/>
        </w:rPr>
        <w:t xml:space="preserve">: حدّثنا  </w:t>
      </w:r>
      <w:r w:rsidRPr="00061906">
        <w:rPr>
          <w:rtl/>
        </w:rPr>
        <w:t>عبد الله بن موسى عن الحسن ابن</w:t>
      </w:r>
      <w:r>
        <w:rPr>
          <w:rtl/>
        </w:rPr>
        <w:t xml:space="preserve"> علي بن أبي </w:t>
      </w:r>
      <w:r w:rsidRPr="00061906">
        <w:rPr>
          <w:rtl/>
        </w:rPr>
        <w:t>حمزة عن أبيه</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يا أَيَّتُهَا النَّفْسُ الْمُطْمَئِنَّةُ ارْجِعِي إلى رَبِّكِ راضِيَةً مَرْضِيَّةً</w:t>
      </w:r>
      <w:r w:rsidRPr="00421424">
        <w:rPr>
          <w:rStyle w:val="libAlaemChar"/>
          <w:rtl/>
        </w:rPr>
        <w:t>)</w:t>
      </w:r>
      <w:r>
        <w:rPr>
          <w:rtl/>
        </w:rPr>
        <w:t xml:space="preserve"> الآية </w:t>
      </w:r>
      <w:r w:rsidRPr="00061906">
        <w:rPr>
          <w:rtl/>
        </w:rPr>
        <w:t xml:space="preserve">يعنى الحسين ابن على </w:t>
      </w:r>
      <w:r w:rsidRPr="00421424">
        <w:rPr>
          <w:rStyle w:val="libAlaemChar"/>
          <w:rtl/>
        </w:rPr>
        <w:t>عليهما‌السلام</w:t>
      </w:r>
      <w:r w:rsidRPr="00061906">
        <w:rPr>
          <w:rtl/>
        </w:rPr>
        <w:t>.</w:t>
      </w:r>
    </w:p>
    <w:p w:rsidR="006F3F00" w:rsidRPr="00061906" w:rsidRDefault="006F3F00" w:rsidP="000179D4">
      <w:pPr>
        <w:pStyle w:val="libNormal"/>
        <w:rPr>
          <w:rtl/>
        </w:rPr>
      </w:pPr>
      <w:r w:rsidRPr="00061906">
        <w:rPr>
          <w:rtl/>
        </w:rPr>
        <w:t>28</w:t>
      </w:r>
      <w:r>
        <w:rPr>
          <w:rtl/>
        </w:rPr>
        <w:t xml:space="preserve"> ـ </w:t>
      </w:r>
      <w:r w:rsidRPr="00061906">
        <w:rPr>
          <w:rtl/>
        </w:rPr>
        <w:t>في الكافي عدة من أصحابنا عن سهل بن زياد عن محمد بن سليمان عن أبيه عن سدير الصيرفي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جعلت فداك يا ابن رسول الله هل يكره المؤمن على قبض روحه</w:t>
      </w:r>
      <w:r>
        <w:rPr>
          <w:rtl/>
        </w:rPr>
        <w:t>؟</w:t>
      </w:r>
      <w:r w:rsidRPr="00061906">
        <w:rPr>
          <w:rtl/>
        </w:rPr>
        <w:t xml:space="preserve"> قال</w:t>
      </w:r>
      <w:r>
        <w:rPr>
          <w:rtl/>
        </w:rPr>
        <w:t xml:space="preserve">: </w:t>
      </w:r>
      <w:r w:rsidRPr="00061906">
        <w:rPr>
          <w:rtl/>
        </w:rPr>
        <w:t>لا والله انه إذا أتاه ملك الموت ليقبض روحه جزع عند ذلك فيقول ملك الموت</w:t>
      </w:r>
      <w:r>
        <w:rPr>
          <w:rtl/>
        </w:rPr>
        <w:t xml:space="preserve">: </w:t>
      </w:r>
      <w:r w:rsidRPr="00061906">
        <w:rPr>
          <w:rtl/>
        </w:rPr>
        <w:t>يا</w:t>
      </w:r>
      <w:r w:rsidRPr="00251008">
        <w:rPr>
          <w:rtl/>
        </w:rPr>
        <w:t xml:space="preserve"> </w:t>
      </w:r>
      <w:r w:rsidRPr="00061906">
        <w:rPr>
          <w:rtl/>
        </w:rPr>
        <w:t>ول</w:t>
      </w:r>
      <w:r>
        <w:rPr>
          <w:rFonts w:hint="cs"/>
          <w:rtl/>
        </w:rPr>
        <w:t>يّ</w:t>
      </w:r>
      <w:r w:rsidRPr="00061906">
        <w:rPr>
          <w:rtl/>
        </w:rPr>
        <w:t xml:space="preserve"> الله لا تجزع فو الذي بعث محمدا لأنا أبر بك وأشفق عليك من والد رحيم لو حضرك</w:t>
      </w:r>
      <w:r>
        <w:rPr>
          <w:rtl/>
        </w:rPr>
        <w:t xml:space="preserve">، </w:t>
      </w:r>
      <w:r w:rsidRPr="00061906">
        <w:rPr>
          <w:rtl/>
        </w:rPr>
        <w:t>افتح عينيك فانظر قال</w:t>
      </w:r>
      <w:r>
        <w:rPr>
          <w:rtl/>
        </w:rPr>
        <w:t>: و</w:t>
      </w:r>
      <w:r w:rsidRPr="00061906">
        <w:rPr>
          <w:rtl/>
        </w:rPr>
        <w:t xml:space="preserve">يمثل له رسول الله </w:t>
      </w:r>
      <w:r w:rsidRPr="00421424">
        <w:rPr>
          <w:rStyle w:val="libAlaemChar"/>
          <w:rtl/>
        </w:rPr>
        <w:t>صلى‌الله‌عليه‌وآله</w:t>
      </w:r>
      <w:r w:rsidRPr="00061906">
        <w:rPr>
          <w:rtl/>
        </w:rPr>
        <w:t xml:space="preserve"> وأمير المؤمنين وفاطمة والحسن والحسين والائمة من ذريتهم </w:t>
      </w:r>
      <w:r w:rsidRPr="00421424">
        <w:rPr>
          <w:rStyle w:val="libAlaemChar"/>
          <w:rtl/>
        </w:rPr>
        <w:t>عليهم‌السلام</w:t>
      </w:r>
      <w:r w:rsidRPr="00061906">
        <w:rPr>
          <w:rtl/>
        </w:rPr>
        <w:t xml:space="preserve"> فيقال له</w:t>
      </w:r>
      <w:r>
        <w:rPr>
          <w:rtl/>
        </w:rPr>
        <w:t xml:space="preserve">: </w:t>
      </w:r>
      <w:r w:rsidRPr="00061906">
        <w:rPr>
          <w:rtl/>
        </w:rPr>
        <w:t xml:space="preserve">هذا رسول الله وأمير المؤمنين وفاطمة والحسن والحسين والائمة </w:t>
      </w:r>
      <w:r w:rsidRPr="00421424">
        <w:rPr>
          <w:rStyle w:val="libAlaemChar"/>
          <w:rtl/>
        </w:rPr>
        <w:t>عليهم‌السلام</w:t>
      </w:r>
      <w:r w:rsidRPr="00061906">
        <w:rPr>
          <w:rtl/>
        </w:rPr>
        <w:t xml:space="preserve"> رفقاؤك</w:t>
      </w:r>
      <w:r>
        <w:rPr>
          <w:rtl/>
        </w:rPr>
        <w:t xml:space="preserve">، </w:t>
      </w:r>
      <w:r w:rsidRPr="00061906">
        <w:rPr>
          <w:rtl/>
        </w:rPr>
        <w:t>قال</w:t>
      </w:r>
      <w:r>
        <w:rPr>
          <w:rtl/>
        </w:rPr>
        <w:t xml:space="preserve">: </w:t>
      </w:r>
      <w:r w:rsidRPr="00061906">
        <w:rPr>
          <w:rtl/>
        </w:rPr>
        <w:t>فيفتح عينيه فينظر فينادى روحه مناد من قبل رب العزة فيقول</w:t>
      </w:r>
      <w:r>
        <w:rPr>
          <w:rtl/>
        </w:rPr>
        <w:t xml:space="preserve">: </w:t>
      </w:r>
      <w:r w:rsidRPr="00421424">
        <w:rPr>
          <w:rStyle w:val="libAlaemChar"/>
          <w:rtl/>
        </w:rPr>
        <w:t>(</w:t>
      </w:r>
      <w:r w:rsidRPr="001E7A1B">
        <w:rPr>
          <w:rStyle w:val="libAieChar"/>
          <w:rtl/>
        </w:rPr>
        <w:t>يا أَيَّتُهَا النَّفْسُ الْمُطْمَئِنَّةُ</w:t>
      </w:r>
      <w:r w:rsidRPr="00421424">
        <w:rPr>
          <w:rStyle w:val="libAlaemChar"/>
          <w:rtl/>
        </w:rPr>
        <w:t>)</w:t>
      </w:r>
      <w:r>
        <w:rPr>
          <w:rtl/>
        </w:rPr>
        <w:t xml:space="preserve"> إلى </w:t>
      </w:r>
      <w:r w:rsidRPr="00061906">
        <w:rPr>
          <w:rtl/>
        </w:rPr>
        <w:t>محمد وأهل بيته</w:t>
      </w:r>
      <w:r>
        <w:rPr>
          <w:rtl/>
        </w:rPr>
        <w:t xml:space="preserve">، </w:t>
      </w:r>
      <w:r w:rsidRPr="00421424">
        <w:rPr>
          <w:rStyle w:val="libAlaemChar"/>
          <w:rtl/>
        </w:rPr>
        <w:t>(</w:t>
      </w:r>
      <w:r w:rsidRPr="001E7A1B">
        <w:rPr>
          <w:rStyle w:val="libAieChar"/>
          <w:rtl/>
        </w:rPr>
        <w:t>ارْجِعِي إلى رَبِّكِ راضِيَةً</w:t>
      </w:r>
      <w:r w:rsidRPr="00421424">
        <w:rPr>
          <w:rStyle w:val="libAlaemChar"/>
          <w:rtl/>
        </w:rPr>
        <w:t>)</w:t>
      </w:r>
      <w:r w:rsidRPr="00061906">
        <w:rPr>
          <w:rtl/>
        </w:rPr>
        <w:t xml:space="preserve"> بالولاية مرضية بالثواب</w:t>
      </w:r>
      <w:r>
        <w:rPr>
          <w:rtl/>
        </w:rPr>
        <w:t xml:space="preserve">، </w:t>
      </w:r>
      <w:r w:rsidRPr="00421424">
        <w:rPr>
          <w:rStyle w:val="libAlaemChar"/>
          <w:rtl/>
        </w:rPr>
        <w:t>(</w:t>
      </w:r>
      <w:r w:rsidRPr="001E7A1B">
        <w:rPr>
          <w:rStyle w:val="libAieChar"/>
          <w:rtl/>
        </w:rPr>
        <w:t>فَادْخُلِي فِي عِبادِي</w:t>
      </w:r>
      <w:r w:rsidRPr="00421424">
        <w:rPr>
          <w:rStyle w:val="libAlaemChar"/>
          <w:rtl/>
        </w:rPr>
        <w:t>)</w:t>
      </w:r>
      <w:r w:rsidRPr="00061906">
        <w:rPr>
          <w:rtl/>
        </w:rPr>
        <w:t xml:space="preserve"> يعنى محمدا وأهل بيته</w:t>
      </w:r>
      <w:r>
        <w:rPr>
          <w:rtl/>
        </w:rPr>
        <w:t xml:space="preserve">، </w:t>
      </w:r>
      <w:r w:rsidRPr="00061906">
        <w:rPr>
          <w:rtl/>
        </w:rPr>
        <w:t>وادخلى جنتي</w:t>
      </w:r>
      <w:r>
        <w:rPr>
          <w:rtl/>
        </w:rPr>
        <w:t xml:space="preserve">، </w:t>
      </w:r>
      <w:r w:rsidRPr="00061906">
        <w:rPr>
          <w:rtl/>
        </w:rPr>
        <w:t>فما من شيء أحب</w:t>
      </w:r>
      <w:r>
        <w:rPr>
          <w:rtl/>
        </w:rPr>
        <w:t xml:space="preserve"> إليه </w:t>
      </w:r>
      <w:r w:rsidRPr="00061906">
        <w:rPr>
          <w:rtl/>
        </w:rPr>
        <w:t>من استدلال روحه واللحوق بالمنادي</w:t>
      </w:r>
    </w:p>
    <w:p w:rsidR="006F3F00" w:rsidRPr="00061906" w:rsidRDefault="006F3F00" w:rsidP="000179D4">
      <w:pPr>
        <w:pStyle w:val="libNormal"/>
        <w:rPr>
          <w:rtl/>
        </w:rPr>
      </w:pPr>
      <w:r w:rsidRPr="00061906">
        <w:rPr>
          <w:rtl/>
        </w:rPr>
        <w:t>29</w:t>
      </w:r>
      <w:r>
        <w:rPr>
          <w:rtl/>
        </w:rPr>
        <w:t xml:space="preserve"> ـ </w:t>
      </w:r>
      <w:r w:rsidRPr="00061906">
        <w:rPr>
          <w:rtl/>
        </w:rPr>
        <w:t>في محاسن البرقي عنه عن محمد</w:t>
      </w:r>
      <w:r>
        <w:rPr>
          <w:rtl/>
        </w:rPr>
        <w:t xml:space="preserve"> بن علي </w:t>
      </w:r>
      <w:r w:rsidRPr="00061906">
        <w:rPr>
          <w:rtl/>
        </w:rPr>
        <w:t>عن محمد بن أسلم عن الخطاب الكوفي ومصعب الكوفي</w:t>
      </w:r>
      <w:r>
        <w:rPr>
          <w:rtl/>
        </w:rPr>
        <w:t xml:space="preserve"> عن أبي عبد الله </w:t>
      </w:r>
      <w:r w:rsidRPr="00421424">
        <w:rPr>
          <w:rStyle w:val="libAlaemChar"/>
          <w:rtl/>
        </w:rPr>
        <w:t>عليه‌السلام</w:t>
      </w:r>
      <w:r w:rsidRPr="00E51103">
        <w:rPr>
          <w:rFonts w:hint="cs"/>
          <w:rtl/>
        </w:rPr>
        <w:t xml:space="preserve"> </w:t>
      </w:r>
      <w:r>
        <w:rPr>
          <w:rFonts w:hint="cs"/>
          <w:rtl/>
        </w:rPr>
        <w:t>أ</w:t>
      </w:r>
      <w:r w:rsidRPr="00061906">
        <w:rPr>
          <w:rtl/>
        </w:rPr>
        <w:t>ن</w:t>
      </w:r>
      <w:r>
        <w:rPr>
          <w:rFonts w:hint="cs"/>
          <w:rtl/>
        </w:rPr>
        <w:t>ّ</w:t>
      </w:r>
      <w:r w:rsidRPr="00061906">
        <w:rPr>
          <w:rtl/>
        </w:rPr>
        <w:t>ه قال لسدير</w:t>
      </w:r>
      <w:r>
        <w:rPr>
          <w:rtl/>
        </w:rPr>
        <w:t xml:space="preserve">: </w:t>
      </w:r>
      <w:r w:rsidRPr="00061906">
        <w:rPr>
          <w:rtl/>
        </w:rPr>
        <w:t>والذي بعث محم</w:t>
      </w:r>
      <w:r>
        <w:rPr>
          <w:rFonts w:hint="cs"/>
          <w:rtl/>
        </w:rPr>
        <w:t>ّ</w:t>
      </w:r>
      <w:r w:rsidRPr="00061906">
        <w:rPr>
          <w:rtl/>
        </w:rPr>
        <w:t>دا بالنبوة وعج</w:t>
      </w:r>
      <w:r>
        <w:rPr>
          <w:rFonts w:hint="cs"/>
          <w:rtl/>
        </w:rPr>
        <w:t>ّ</w:t>
      </w:r>
      <w:r w:rsidRPr="00061906">
        <w:rPr>
          <w:rtl/>
        </w:rPr>
        <w:t>ل روحه الجنة ما بين أحدكم وبين ان يغتبط ويرى السرور أو تبين له الندامة</w:t>
      </w:r>
      <w:r w:rsidRPr="00B91E10">
        <w:rPr>
          <w:rFonts w:hint="cs"/>
          <w:rtl/>
        </w:rPr>
        <w:t xml:space="preserve"> </w:t>
      </w:r>
      <w:r>
        <w:rPr>
          <w:rFonts w:hint="cs"/>
          <w:rtl/>
        </w:rPr>
        <w:t>إ</w:t>
      </w:r>
      <w:r w:rsidRPr="00061906">
        <w:rPr>
          <w:rtl/>
        </w:rPr>
        <w:t>ل</w:t>
      </w:r>
      <w:r>
        <w:rPr>
          <w:rFonts w:hint="cs"/>
          <w:rtl/>
        </w:rPr>
        <w:t>ّ</w:t>
      </w:r>
      <w:r w:rsidRPr="00061906">
        <w:rPr>
          <w:rtl/>
        </w:rPr>
        <w:t xml:space="preserve">ا ان يعاين ما قال الله </w:t>
      </w:r>
      <w:r w:rsidRPr="00421424">
        <w:rPr>
          <w:rStyle w:val="libAlaemChar"/>
          <w:rtl/>
        </w:rPr>
        <w:t>عزوجل</w:t>
      </w:r>
      <w:r w:rsidRPr="00061906">
        <w:rPr>
          <w:rtl/>
        </w:rPr>
        <w:t xml:space="preserve"> في كتابه</w:t>
      </w:r>
      <w:r>
        <w:rPr>
          <w:rtl/>
        </w:rPr>
        <w:t xml:space="preserve">: </w:t>
      </w:r>
      <w:r w:rsidRPr="00421424">
        <w:rPr>
          <w:rStyle w:val="libAlaemChar"/>
          <w:rtl/>
        </w:rPr>
        <w:t>(</w:t>
      </w:r>
      <w:r w:rsidRPr="001E7A1B">
        <w:rPr>
          <w:rStyle w:val="libAieChar"/>
          <w:rtl/>
        </w:rPr>
        <w:t>عَنِ الْيَمِينِ وَعَنِ الشِّمالِ قَعِيدٌ</w:t>
      </w:r>
      <w:r w:rsidRPr="00421424">
        <w:rPr>
          <w:rStyle w:val="libAlaemChar"/>
          <w:rtl/>
        </w:rPr>
        <w:t>)</w:t>
      </w:r>
      <w:r w:rsidRPr="00061906">
        <w:rPr>
          <w:rtl/>
        </w:rPr>
        <w:t xml:space="preserve"> وأتاه ملك الموت بقبض روحه فينادى روحه فتخرج من جسده</w:t>
      </w:r>
      <w:r>
        <w:rPr>
          <w:rtl/>
        </w:rPr>
        <w:t xml:space="preserve">، </w:t>
      </w:r>
      <w:r w:rsidRPr="00061906">
        <w:rPr>
          <w:rtl/>
        </w:rPr>
        <w:t>فاما المؤمن فلا يحس بخروجها</w:t>
      </w:r>
      <w:r>
        <w:rPr>
          <w:rtl/>
        </w:rPr>
        <w:t xml:space="preserve">، </w:t>
      </w:r>
      <w:r w:rsidRPr="00061906">
        <w:rPr>
          <w:rtl/>
        </w:rPr>
        <w:t>وذلك قول الله تبارك وتعالى</w:t>
      </w:r>
      <w:r>
        <w:rPr>
          <w:rtl/>
        </w:rPr>
        <w:t xml:space="preserve">: </w:t>
      </w:r>
      <w:r w:rsidRPr="00421424">
        <w:rPr>
          <w:rStyle w:val="libAlaemChar"/>
          <w:rtl/>
        </w:rPr>
        <w:t>(</w:t>
      </w:r>
      <w:r w:rsidRPr="001E7A1B">
        <w:rPr>
          <w:rStyle w:val="libAieChar"/>
          <w:rtl/>
        </w:rPr>
        <w:t>يا أَيَّتُهَا النَّفْسُ الْمُطْمَئِنَّةُ ارْجِعِي إلى رَبِّكِ راضِيَةً مَرْضِيَّةً فَادْخُلِي فِي عِبادِي وَادْخُلِي جَنَّتِي</w:t>
      </w:r>
      <w:r w:rsidRPr="00421424">
        <w:rPr>
          <w:rStyle w:val="libAlaemChar"/>
          <w:rtl/>
        </w:rPr>
        <w:t>)</w:t>
      </w:r>
      <w:r w:rsidRPr="00061906">
        <w:rPr>
          <w:rtl/>
        </w:rPr>
        <w:t xml:space="preserve"> ثم قال :</w:t>
      </w:r>
    </w:p>
    <w:p w:rsidR="006F3F00" w:rsidRPr="00061906" w:rsidRDefault="006F3F00" w:rsidP="00615F29">
      <w:pPr>
        <w:pStyle w:val="libNormal0"/>
        <w:rPr>
          <w:rtl/>
        </w:rPr>
      </w:pPr>
      <w:r>
        <w:rPr>
          <w:rtl/>
        </w:rPr>
        <w:br w:type="page"/>
      </w:r>
      <w:r w:rsidRPr="00061906">
        <w:rPr>
          <w:rtl/>
        </w:rPr>
        <w:lastRenderedPageBreak/>
        <w:t>ذلك لمن كان ورعا مواسيا لإخوانه وصولا لهم</w:t>
      </w:r>
      <w:r>
        <w:rPr>
          <w:rtl/>
        </w:rPr>
        <w:t xml:space="preserve">، </w:t>
      </w:r>
      <w:r w:rsidRPr="00061906">
        <w:rPr>
          <w:rtl/>
        </w:rPr>
        <w:t>وان كان غير ورع ولا وصول لإخوانه قيل له</w:t>
      </w:r>
      <w:r>
        <w:rPr>
          <w:rtl/>
        </w:rPr>
        <w:t xml:space="preserve">: </w:t>
      </w:r>
      <w:r w:rsidRPr="00061906">
        <w:rPr>
          <w:rtl/>
        </w:rPr>
        <w:t>ما منعك عن الورع والمواساة لإخوانك أنت ممن اتخذ المحبة بلسانه ولم يصدق ذلك بفعله</w:t>
      </w:r>
      <w:r>
        <w:rPr>
          <w:rtl/>
        </w:rPr>
        <w:t xml:space="preserve">، </w:t>
      </w:r>
      <w:r w:rsidRPr="00061906">
        <w:rPr>
          <w:rtl/>
        </w:rPr>
        <w:t xml:space="preserve">وإذا لقى رسول الله </w:t>
      </w:r>
      <w:r w:rsidRPr="00421424">
        <w:rPr>
          <w:rStyle w:val="libAlaemChar"/>
          <w:rtl/>
        </w:rPr>
        <w:t>صلى‌الله‌عليه‌وآله</w:t>
      </w:r>
      <w:r w:rsidRPr="00061906">
        <w:rPr>
          <w:rtl/>
        </w:rPr>
        <w:t xml:space="preserve"> وأمير المؤمنين </w:t>
      </w:r>
      <w:r w:rsidRPr="00421424">
        <w:rPr>
          <w:rStyle w:val="libAlaemChar"/>
          <w:rtl/>
        </w:rPr>
        <w:t>عليه‌السلام</w:t>
      </w:r>
      <w:r w:rsidRPr="00061906">
        <w:rPr>
          <w:rtl/>
        </w:rPr>
        <w:t xml:space="preserve"> لقيهما معرضين مغضبين في وجهه</w:t>
      </w:r>
      <w:r>
        <w:rPr>
          <w:rtl/>
        </w:rPr>
        <w:t xml:space="preserve">، </w:t>
      </w:r>
      <w:r w:rsidRPr="00061906">
        <w:rPr>
          <w:rtl/>
        </w:rPr>
        <w:t xml:space="preserve">غير شافعين له قال سدير من جدع </w:t>
      </w:r>
      <w:r>
        <w:rPr>
          <w:rtl/>
        </w:rPr>
        <w:t>[</w:t>
      </w:r>
      <w:r w:rsidRPr="00061906">
        <w:rPr>
          <w:rtl/>
        </w:rPr>
        <w:t>الله</w:t>
      </w:r>
      <w:r>
        <w:rPr>
          <w:rtl/>
        </w:rPr>
        <w:t>]</w:t>
      </w:r>
      <w:r w:rsidRPr="00061906">
        <w:rPr>
          <w:rtl/>
        </w:rPr>
        <w:t xml:space="preserve"> انفه </w:t>
      </w:r>
      <w:r w:rsidRPr="00264AE2">
        <w:rPr>
          <w:rStyle w:val="libFootnotenumChar"/>
          <w:rtl/>
        </w:rPr>
        <w:t>(1)</w:t>
      </w:r>
      <w:r w:rsidRPr="00061906">
        <w:rPr>
          <w:rtl/>
        </w:rPr>
        <w:t xml:space="preserve"> قال</w:t>
      </w:r>
      <w:r>
        <w:rPr>
          <w:rtl/>
        </w:rPr>
        <w:t xml:space="preserve"> أبو </w:t>
      </w:r>
      <w:r w:rsidRPr="00061906">
        <w:rPr>
          <w:rtl/>
        </w:rPr>
        <w:t>عبد</w:t>
      </w:r>
      <w:r>
        <w:rPr>
          <w:rFonts w:hint="cs"/>
          <w:rtl/>
        </w:rPr>
        <w:t xml:space="preserve"> </w:t>
      </w:r>
      <w:r w:rsidRPr="00061906">
        <w:rPr>
          <w:rtl/>
        </w:rPr>
        <w:t xml:space="preserve">الله </w:t>
      </w:r>
      <w:r w:rsidRPr="00421424">
        <w:rPr>
          <w:rStyle w:val="libAlaemChar"/>
          <w:rtl/>
        </w:rPr>
        <w:t>عليه‌السلام</w:t>
      </w:r>
      <w:r>
        <w:rPr>
          <w:rtl/>
        </w:rPr>
        <w:t xml:space="preserve">: </w:t>
      </w:r>
      <w:r w:rsidRPr="00061906">
        <w:rPr>
          <w:rtl/>
        </w:rPr>
        <w:t>فهو ذلك.</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كان قراءته في فريضته </w:t>
      </w:r>
      <w:r w:rsidRPr="00421424">
        <w:rPr>
          <w:rStyle w:val="libAlaemChar"/>
          <w:rtl/>
        </w:rPr>
        <w:t>(</w:t>
      </w:r>
      <w:r w:rsidRPr="001E7A1B">
        <w:rPr>
          <w:rStyle w:val="libAieChar"/>
          <w:rtl/>
        </w:rPr>
        <w:t>لا أُقْسِمُ بِهذَا الْبَلَدِ</w:t>
      </w:r>
      <w:r w:rsidRPr="00421424">
        <w:rPr>
          <w:rStyle w:val="libAlaemChar"/>
          <w:rtl/>
        </w:rPr>
        <w:t>)</w:t>
      </w:r>
      <w:r w:rsidRPr="00061906">
        <w:rPr>
          <w:rtl/>
        </w:rPr>
        <w:t xml:space="preserve"> كان في الدنيا معروفا انه من الصالحين</w:t>
      </w:r>
      <w:r>
        <w:rPr>
          <w:rtl/>
        </w:rPr>
        <w:t xml:space="preserve">، </w:t>
      </w:r>
      <w:r w:rsidRPr="00061906">
        <w:rPr>
          <w:rtl/>
        </w:rPr>
        <w:t>وكان في الاخرة معروفا أن له من الله مكانا</w:t>
      </w:r>
      <w:r>
        <w:rPr>
          <w:rtl/>
        </w:rPr>
        <w:t xml:space="preserve">، </w:t>
      </w:r>
      <w:r w:rsidRPr="00061906">
        <w:rPr>
          <w:rtl/>
        </w:rPr>
        <w:t>وكان يوم القيامة من رفقاء النبيين والشهداء والصالحين.</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من قرأها أعطاه الله</w:t>
      </w:r>
      <w:r w:rsidRPr="00B91E10">
        <w:rPr>
          <w:rFonts w:hint="cs"/>
          <w:rtl/>
        </w:rPr>
        <w:t xml:space="preserve"> </w:t>
      </w:r>
      <w:r>
        <w:rPr>
          <w:rFonts w:hint="cs"/>
          <w:rtl/>
        </w:rPr>
        <w:t>إ</w:t>
      </w:r>
      <w:r w:rsidRPr="00061906">
        <w:rPr>
          <w:rtl/>
        </w:rPr>
        <w:t>ل</w:t>
      </w:r>
      <w:r>
        <w:rPr>
          <w:rFonts w:hint="cs"/>
          <w:rtl/>
        </w:rPr>
        <w:t>ّ</w:t>
      </w:r>
      <w:r w:rsidRPr="00061906">
        <w:rPr>
          <w:rtl/>
        </w:rPr>
        <w:t>ا من غضبه يوم القيامة.</w:t>
      </w:r>
    </w:p>
    <w:p w:rsidR="006F3F00" w:rsidRPr="00061906" w:rsidRDefault="006F3F00" w:rsidP="000179D4">
      <w:pPr>
        <w:pStyle w:val="libNormal"/>
        <w:rPr>
          <w:rtl/>
        </w:rPr>
      </w:pPr>
      <w:r w:rsidRPr="00061906">
        <w:rPr>
          <w:rtl/>
        </w:rPr>
        <w:t>3</w:t>
      </w:r>
      <w:r>
        <w:rPr>
          <w:rtl/>
        </w:rPr>
        <w:t xml:space="preserve"> ـ </w:t>
      </w:r>
      <w:r w:rsidRPr="00061906">
        <w:rPr>
          <w:rtl/>
        </w:rPr>
        <w:t>في أصول الكافي الحسين بن محمد عن معلى بن محمد عن</w:t>
      </w:r>
      <w:r>
        <w:rPr>
          <w:rtl/>
        </w:rPr>
        <w:t xml:space="preserve"> أحمد </w:t>
      </w:r>
      <w:r w:rsidRPr="00061906">
        <w:rPr>
          <w:rtl/>
        </w:rPr>
        <w:t>بن محمد بن عبد الله رفعه في قوله تعالى</w:t>
      </w:r>
      <w:r>
        <w:rPr>
          <w:rtl/>
        </w:rPr>
        <w:t xml:space="preserve">: </w:t>
      </w:r>
      <w:r w:rsidRPr="00421424">
        <w:rPr>
          <w:rStyle w:val="libAlaemChar"/>
          <w:rtl/>
        </w:rPr>
        <w:t>(</w:t>
      </w:r>
      <w:r w:rsidRPr="001E7A1B">
        <w:rPr>
          <w:rStyle w:val="libAieChar"/>
          <w:rtl/>
        </w:rPr>
        <w:t>لا أُقْسِمُ بِهذَا الْبَلَدِ وَأَنْتَ حِلٌّ بِهذَا الْبَلَدِ وَوالِدٍ وَما وَلَدَ</w:t>
      </w:r>
      <w:r w:rsidRPr="00421424">
        <w:rPr>
          <w:rStyle w:val="libAlaemChar"/>
          <w:rtl/>
        </w:rPr>
        <w:t>)</w:t>
      </w:r>
      <w:r w:rsidRPr="00061906">
        <w:rPr>
          <w:rtl/>
        </w:rPr>
        <w:t xml:space="preserve"> قال</w:t>
      </w:r>
      <w:r>
        <w:rPr>
          <w:rtl/>
        </w:rPr>
        <w:t xml:space="preserve">: </w:t>
      </w:r>
      <w:r w:rsidRPr="00061906">
        <w:rPr>
          <w:rtl/>
        </w:rPr>
        <w:t xml:space="preserve">أمير المؤمنين </w:t>
      </w:r>
      <w:r w:rsidRPr="00421424">
        <w:rPr>
          <w:rStyle w:val="libAlaemChar"/>
          <w:rtl/>
        </w:rPr>
        <w:t>عليه‌السلام</w:t>
      </w:r>
      <w:r w:rsidRPr="00061906">
        <w:rPr>
          <w:rtl/>
        </w:rPr>
        <w:t xml:space="preserve"> وما ولد من الائمة.</w:t>
      </w:r>
    </w:p>
    <w:p w:rsidR="006F3F00" w:rsidRPr="00061906" w:rsidRDefault="006F3F00" w:rsidP="000179D4">
      <w:pPr>
        <w:pStyle w:val="libNormal"/>
        <w:rPr>
          <w:rtl/>
        </w:rPr>
      </w:pPr>
      <w:r w:rsidRPr="00061906">
        <w:rPr>
          <w:rtl/>
        </w:rPr>
        <w:t>4</w:t>
      </w:r>
      <w:r>
        <w:rPr>
          <w:rtl/>
        </w:rPr>
        <w:t xml:space="preserve"> ـ </w:t>
      </w:r>
      <w:r w:rsidRPr="00061906">
        <w:rPr>
          <w:rtl/>
        </w:rPr>
        <w:t>في الكافي</w:t>
      </w:r>
      <w:r>
        <w:rPr>
          <w:rtl/>
        </w:rPr>
        <w:t xml:space="preserve"> علي بن إبراهيم </w:t>
      </w:r>
      <w:r w:rsidRPr="00061906">
        <w:rPr>
          <w:rtl/>
        </w:rPr>
        <w:t>عن هارون بن مسلم عن مسعدة بن صدقة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كانت الجاهلية يعظمون المحرم ولا يقسمون به</w:t>
      </w:r>
      <w:r>
        <w:rPr>
          <w:rtl/>
        </w:rPr>
        <w:t xml:space="preserve">، </w:t>
      </w:r>
      <w:r w:rsidRPr="00061906">
        <w:rPr>
          <w:rtl/>
        </w:rPr>
        <w:t>ولا شهر رجب ولا يعرضون فيهما لمن كان فيهما ذاهبا أو جائيا وان كان قتل أباه. ولا لشيء يخرج من الحرم دابة أو شاة أو بعيرا أو غير ذلك</w:t>
      </w:r>
      <w:r>
        <w:rPr>
          <w:rtl/>
        </w:rPr>
        <w:t xml:space="preserve">، </w:t>
      </w:r>
      <w:r w:rsidRPr="00061906">
        <w:rPr>
          <w:rtl/>
        </w:rPr>
        <w:t xml:space="preserve">فقال الله </w:t>
      </w:r>
      <w:r w:rsidRPr="00421424">
        <w:rPr>
          <w:rStyle w:val="libAlaemChar"/>
          <w:rtl/>
        </w:rPr>
        <w:t>عزوجل</w:t>
      </w:r>
      <w:r w:rsidRPr="00061906">
        <w:rPr>
          <w:rtl/>
        </w:rPr>
        <w:t xml:space="preserve"> لنبيه </w:t>
      </w:r>
      <w:r w:rsidRPr="00421424">
        <w:rPr>
          <w:rStyle w:val="libAlaemChar"/>
          <w:rtl/>
        </w:rPr>
        <w:t>صلى‌الله‌عليه‌وآله</w:t>
      </w:r>
      <w:r w:rsidRPr="00061906">
        <w:rPr>
          <w:rtl/>
        </w:rPr>
        <w:t xml:space="preserve">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قال المجلسي </w:t>
      </w:r>
      <w:r>
        <w:rPr>
          <w:rtl/>
        </w:rPr>
        <w:t>(</w:t>
      </w:r>
      <w:r w:rsidRPr="00061906">
        <w:rPr>
          <w:rtl/>
        </w:rPr>
        <w:t>ره</w:t>
      </w:r>
      <w:r>
        <w:rPr>
          <w:rtl/>
        </w:rPr>
        <w:t xml:space="preserve">): </w:t>
      </w:r>
      <w:r w:rsidRPr="00061906">
        <w:rPr>
          <w:rtl/>
        </w:rPr>
        <w:t>جدع الأنف</w:t>
      </w:r>
      <w:r>
        <w:rPr>
          <w:rtl/>
        </w:rPr>
        <w:t xml:space="preserve"> أي </w:t>
      </w:r>
      <w:r w:rsidRPr="00061906">
        <w:rPr>
          <w:rtl/>
        </w:rPr>
        <w:t>قطعه</w:t>
      </w:r>
      <w:r>
        <w:rPr>
          <w:rtl/>
        </w:rPr>
        <w:t xml:space="preserve">، </w:t>
      </w:r>
      <w:r w:rsidRPr="00061906">
        <w:rPr>
          <w:rtl/>
        </w:rPr>
        <w:t>كناية عن المذلة</w:t>
      </w:r>
      <w:r>
        <w:rPr>
          <w:rtl/>
        </w:rPr>
        <w:t xml:space="preserve"> أي </w:t>
      </w:r>
      <w:r w:rsidRPr="00061906">
        <w:rPr>
          <w:rtl/>
        </w:rPr>
        <w:t>من أذله الله يكون كذلك</w:t>
      </w:r>
      <w:r>
        <w:rPr>
          <w:rtl/>
        </w:rPr>
        <w:t xml:space="preserve">، </w:t>
      </w:r>
      <w:r w:rsidRPr="00061906">
        <w:rPr>
          <w:rtl/>
        </w:rPr>
        <w:t>ويحتمل أن يكون «من» استفهاما</w:t>
      </w:r>
      <w:r>
        <w:rPr>
          <w:rtl/>
        </w:rPr>
        <w:t xml:space="preserve"> أي </w:t>
      </w:r>
      <w:r w:rsidRPr="00061906">
        <w:rPr>
          <w:rtl/>
        </w:rPr>
        <w:t>من يكون كذلك</w:t>
      </w:r>
      <w:r>
        <w:rPr>
          <w:rtl/>
        </w:rPr>
        <w:t>؟</w:t>
      </w:r>
      <w:r w:rsidRPr="00061906">
        <w:rPr>
          <w:rtl/>
        </w:rPr>
        <w:t xml:space="preserve"> فقوله</w:t>
      </w:r>
      <w:r>
        <w:rPr>
          <w:rtl/>
        </w:rPr>
        <w:t xml:space="preserve">: </w:t>
      </w:r>
      <w:r w:rsidRPr="00061906">
        <w:rPr>
          <w:rtl/>
        </w:rPr>
        <w:t>جدع الله انفه جملة دعائية</w:t>
      </w:r>
      <w:r>
        <w:rPr>
          <w:rtl/>
        </w:rPr>
        <w:t xml:space="preserve">، </w:t>
      </w:r>
      <w:r w:rsidRPr="00061906">
        <w:rPr>
          <w:rtl/>
        </w:rPr>
        <w:t xml:space="preserve">فأجاب </w:t>
      </w:r>
      <w:r>
        <w:rPr>
          <w:rtl/>
        </w:rPr>
        <w:t>(عليه السلام)</w:t>
      </w:r>
      <w:r w:rsidRPr="00061906">
        <w:rPr>
          <w:rtl/>
        </w:rPr>
        <w:t>بأنه هو الذي ذكرت لك سابقا.</w:t>
      </w:r>
    </w:p>
    <w:p w:rsidR="006F3F00" w:rsidRPr="00061906" w:rsidRDefault="006F3F00" w:rsidP="00615F29">
      <w:pPr>
        <w:pStyle w:val="libNormal0"/>
        <w:rPr>
          <w:rtl/>
        </w:rPr>
      </w:pPr>
      <w:r>
        <w:rPr>
          <w:rtl/>
        </w:rPr>
        <w:br w:type="page"/>
      </w:r>
      <w:r w:rsidRPr="00421424">
        <w:rPr>
          <w:rStyle w:val="libAlaemChar"/>
          <w:rtl/>
        </w:rPr>
        <w:lastRenderedPageBreak/>
        <w:t>(</w:t>
      </w:r>
      <w:r w:rsidRPr="001E7A1B">
        <w:rPr>
          <w:rStyle w:val="libAieChar"/>
          <w:rtl/>
        </w:rPr>
        <w:t>لا أُقْسِمُ بِهذَا الْبَلَدِ وَأَنْتَ حِلٌّ بِهذَا الْبَلَدِ</w:t>
      </w:r>
      <w:r w:rsidRPr="00421424">
        <w:rPr>
          <w:rStyle w:val="libAlaemChar"/>
          <w:rtl/>
        </w:rPr>
        <w:t>)</w:t>
      </w:r>
      <w:r w:rsidRPr="00061906">
        <w:rPr>
          <w:rtl/>
        </w:rPr>
        <w:t xml:space="preserve"> قال</w:t>
      </w:r>
      <w:r>
        <w:rPr>
          <w:rtl/>
        </w:rPr>
        <w:t xml:space="preserve">: </w:t>
      </w:r>
      <w:r w:rsidRPr="00061906">
        <w:rPr>
          <w:rtl/>
        </w:rPr>
        <w:t>فبلغ من جهلهم انهم استحلوا قتل النبي</w:t>
      </w:r>
      <w:r w:rsidRPr="00421424">
        <w:rPr>
          <w:rStyle w:val="libAlaemChar"/>
          <w:rtl/>
        </w:rPr>
        <w:t>صلى‌الله‌عليه‌وآله</w:t>
      </w:r>
      <w:r w:rsidRPr="00061906">
        <w:rPr>
          <w:rtl/>
        </w:rPr>
        <w:t xml:space="preserve"> وعظموا أيام الشهر حيث يقسمون به فينقضون.</w:t>
      </w:r>
    </w:p>
    <w:p w:rsidR="006F3F00" w:rsidRPr="00061906" w:rsidRDefault="006F3F00" w:rsidP="000179D4">
      <w:pPr>
        <w:pStyle w:val="libNormal"/>
        <w:rPr>
          <w:rtl/>
        </w:rPr>
      </w:pPr>
      <w:r w:rsidRPr="00061906">
        <w:rPr>
          <w:rtl/>
        </w:rPr>
        <w:t>5</w:t>
      </w:r>
      <w:r>
        <w:rPr>
          <w:rtl/>
        </w:rPr>
        <w:t xml:space="preserve"> ـ علي بن إبراهيم </w:t>
      </w:r>
      <w:r w:rsidRPr="00061906">
        <w:rPr>
          <w:rtl/>
        </w:rPr>
        <w:t>عن</w:t>
      </w:r>
      <w:r>
        <w:rPr>
          <w:rtl/>
        </w:rPr>
        <w:t xml:space="preserve"> إسماعيل  </w:t>
      </w:r>
      <w:r w:rsidRPr="00061906">
        <w:rPr>
          <w:rtl/>
        </w:rPr>
        <w:t>بن مهران عن يونس عن بعض أصحابنا قال</w:t>
      </w:r>
      <w:r>
        <w:rPr>
          <w:rtl/>
        </w:rPr>
        <w:t xml:space="preserve">: </w:t>
      </w:r>
      <w:r w:rsidRPr="00061906">
        <w:rPr>
          <w:rtl/>
        </w:rPr>
        <w:t xml:space="preserve">سألته عن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فَلا أُقْسِمُ بِمَواقِعِ النُّجُومِ</w:t>
      </w:r>
      <w:r w:rsidRPr="00421424">
        <w:rPr>
          <w:rStyle w:val="libAlaemChar"/>
          <w:rtl/>
        </w:rPr>
        <w:t>)</w:t>
      </w:r>
      <w:r w:rsidRPr="00061906">
        <w:rPr>
          <w:rtl/>
        </w:rPr>
        <w:t xml:space="preserve"> قال</w:t>
      </w:r>
      <w:r>
        <w:rPr>
          <w:rtl/>
        </w:rPr>
        <w:t xml:space="preserve">: </w:t>
      </w:r>
      <w:r w:rsidRPr="00061906">
        <w:rPr>
          <w:rtl/>
        </w:rPr>
        <w:t>عظم اثم من يحلف بها</w:t>
      </w:r>
      <w:r>
        <w:rPr>
          <w:rtl/>
        </w:rPr>
        <w:t xml:space="preserve">، </w:t>
      </w:r>
      <w:r w:rsidRPr="00061906">
        <w:rPr>
          <w:rtl/>
        </w:rPr>
        <w:t>قال</w:t>
      </w:r>
      <w:r>
        <w:rPr>
          <w:rtl/>
        </w:rPr>
        <w:t xml:space="preserve">: </w:t>
      </w:r>
      <w:r w:rsidRPr="00061906">
        <w:rPr>
          <w:rtl/>
        </w:rPr>
        <w:t>وكان أهل الجاهلية يعظمون الحرم ولا يقسمون به ويستحلون حرمة الله فيه</w:t>
      </w:r>
      <w:r>
        <w:rPr>
          <w:rtl/>
        </w:rPr>
        <w:t xml:space="preserve">، </w:t>
      </w:r>
      <w:r w:rsidRPr="00061906">
        <w:rPr>
          <w:rtl/>
        </w:rPr>
        <w:t>ولا يعرضون لمن كان فيه ولا يخرجون منه دابة</w:t>
      </w:r>
      <w:r>
        <w:rPr>
          <w:rtl/>
        </w:rPr>
        <w:t xml:space="preserve">، </w:t>
      </w:r>
      <w:r w:rsidRPr="00061906">
        <w:rPr>
          <w:rtl/>
        </w:rPr>
        <w:t>فقال الله تبارك وتعالى</w:t>
      </w:r>
      <w:r>
        <w:rPr>
          <w:rtl/>
        </w:rPr>
        <w:t xml:space="preserve">: </w:t>
      </w:r>
      <w:r w:rsidRPr="00421424">
        <w:rPr>
          <w:rStyle w:val="libAlaemChar"/>
          <w:rtl/>
        </w:rPr>
        <w:t>(</w:t>
      </w:r>
      <w:r w:rsidRPr="001E7A1B">
        <w:rPr>
          <w:rStyle w:val="libAieChar"/>
          <w:rtl/>
        </w:rPr>
        <w:t>لا أُقْسِمُ بِهذَا الْبَلَدِ وَأَنْتَ حِلٌّ بِهذَا الْبَلَدِ وَوالِدٍ وَما وَلَدَ</w:t>
      </w:r>
      <w:r w:rsidRPr="00421424">
        <w:rPr>
          <w:rStyle w:val="libAlaemChar"/>
          <w:rtl/>
        </w:rPr>
        <w:t>)</w:t>
      </w:r>
      <w:r w:rsidRPr="00061906">
        <w:rPr>
          <w:rtl/>
        </w:rPr>
        <w:t xml:space="preserve"> قال</w:t>
      </w:r>
      <w:r>
        <w:rPr>
          <w:rtl/>
        </w:rPr>
        <w:t xml:space="preserve">: </w:t>
      </w:r>
      <w:r w:rsidRPr="00061906">
        <w:rPr>
          <w:rtl/>
        </w:rPr>
        <w:t>يعظمون البلدان يحلفون به ويستحلون فيه حرمة رسول الله</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6</w:t>
      </w:r>
      <w:r>
        <w:rPr>
          <w:rtl/>
        </w:rPr>
        <w:t xml:space="preserve"> ـ </w:t>
      </w:r>
      <w:r w:rsidRPr="00061906">
        <w:rPr>
          <w:rtl/>
        </w:rPr>
        <w:t xml:space="preserve">في مجمع البيان </w:t>
      </w:r>
      <w:r w:rsidRPr="00421424">
        <w:rPr>
          <w:rStyle w:val="libAlaemChar"/>
          <w:rtl/>
        </w:rPr>
        <w:t>(</w:t>
      </w:r>
      <w:r w:rsidRPr="001E7A1B">
        <w:rPr>
          <w:rStyle w:val="libAieChar"/>
          <w:rtl/>
        </w:rPr>
        <w:t>لا أُقْسِمُ بِهذَا الْبَلَدِ</w:t>
      </w:r>
      <w:r w:rsidRPr="00421424">
        <w:rPr>
          <w:rStyle w:val="libAlaemChar"/>
          <w:rtl/>
        </w:rPr>
        <w:t>)</w:t>
      </w:r>
      <w:r w:rsidRPr="00061906">
        <w:rPr>
          <w:rtl/>
        </w:rPr>
        <w:t xml:space="preserve"> اجمع المفسرون على أن هذا قسم بالبلد الحرام وهو مكة </w:t>
      </w:r>
      <w:r w:rsidRPr="00421424">
        <w:rPr>
          <w:rStyle w:val="libAlaemChar"/>
          <w:rtl/>
        </w:rPr>
        <w:t>(</w:t>
      </w:r>
      <w:r w:rsidRPr="001E7A1B">
        <w:rPr>
          <w:rStyle w:val="libAieChar"/>
          <w:rtl/>
        </w:rPr>
        <w:t>وَأَنْتَ حِلٌّ بِهذَا الْبَلَدِ</w:t>
      </w:r>
      <w:r w:rsidRPr="00421424">
        <w:rPr>
          <w:rStyle w:val="libAlaemChar"/>
          <w:rtl/>
        </w:rPr>
        <w:t>)</w:t>
      </w:r>
      <w:r w:rsidRPr="00061906">
        <w:rPr>
          <w:rtl/>
        </w:rPr>
        <w:t xml:space="preserve"> تشرف من حل به من الرسول الداعي</w:t>
      </w:r>
      <w:r>
        <w:rPr>
          <w:rtl/>
        </w:rPr>
        <w:t xml:space="preserve"> إلى </w:t>
      </w:r>
      <w:r w:rsidRPr="00061906">
        <w:rPr>
          <w:rtl/>
        </w:rPr>
        <w:t>توحيده وإخلاص عبادته</w:t>
      </w:r>
      <w:r>
        <w:rPr>
          <w:rtl/>
        </w:rPr>
        <w:t xml:space="preserve">، </w:t>
      </w:r>
      <w:r w:rsidRPr="00061906">
        <w:rPr>
          <w:rtl/>
        </w:rPr>
        <w:t>وقيل معناه وأنت محل بهذا البلد وهو ضد المحرم</w:t>
      </w:r>
      <w:r>
        <w:rPr>
          <w:rtl/>
        </w:rPr>
        <w:t xml:space="preserve">، </w:t>
      </w:r>
      <w:r w:rsidRPr="00061906">
        <w:rPr>
          <w:rtl/>
        </w:rPr>
        <w:t>والمراد أنت حلال لك قتل من رأيت من الكفار</w:t>
      </w:r>
      <w:r>
        <w:rPr>
          <w:rtl/>
        </w:rPr>
        <w:t xml:space="preserve">، </w:t>
      </w:r>
      <w:r w:rsidRPr="00061906">
        <w:rPr>
          <w:rtl/>
        </w:rPr>
        <w:t>وذلك حين</w:t>
      </w:r>
      <w:r>
        <w:rPr>
          <w:rtl/>
        </w:rPr>
        <w:t xml:space="preserve"> أمر </w:t>
      </w:r>
      <w:r w:rsidRPr="00061906">
        <w:rPr>
          <w:rtl/>
        </w:rPr>
        <w:t xml:space="preserve">بالقتال يوم فتح مكة فأحلها الله له حتى قاتل وقتل </w:t>
      </w:r>
      <w:r>
        <w:rPr>
          <w:rtl/>
        </w:rPr>
        <w:t>و</w:t>
      </w:r>
      <w:r w:rsidRPr="00061906">
        <w:rPr>
          <w:rtl/>
        </w:rPr>
        <w:t xml:space="preserve">قد قال </w:t>
      </w:r>
      <w:r w:rsidRPr="00421424">
        <w:rPr>
          <w:rStyle w:val="libAlaemChar"/>
          <w:rtl/>
        </w:rPr>
        <w:t>صلى‌الله‌عليه‌وآله</w:t>
      </w:r>
      <w:r>
        <w:rPr>
          <w:rtl/>
        </w:rPr>
        <w:t xml:space="preserve">: </w:t>
      </w:r>
      <w:r w:rsidRPr="00061906">
        <w:rPr>
          <w:rtl/>
        </w:rPr>
        <w:t>لم تحل لأحد قبلي ولا تحل لا حد بعدي ولم تحل لي</w:t>
      </w:r>
      <w:r w:rsidRPr="00B91E10">
        <w:rPr>
          <w:rFonts w:hint="cs"/>
          <w:rtl/>
        </w:rPr>
        <w:t xml:space="preserve"> </w:t>
      </w:r>
      <w:r>
        <w:rPr>
          <w:rFonts w:hint="cs"/>
          <w:rtl/>
        </w:rPr>
        <w:t>إ</w:t>
      </w:r>
      <w:r w:rsidRPr="00061906">
        <w:rPr>
          <w:rtl/>
        </w:rPr>
        <w:t>ل</w:t>
      </w:r>
      <w:r>
        <w:rPr>
          <w:rFonts w:hint="cs"/>
          <w:rtl/>
        </w:rPr>
        <w:t>ّ</w:t>
      </w:r>
      <w:r w:rsidRPr="00061906">
        <w:rPr>
          <w:rtl/>
        </w:rPr>
        <w:t>ا ساعة من نهار</w:t>
      </w:r>
      <w:r>
        <w:rPr>
          <w:rFonts w:hint="cs"/>
          <w:rtl/>
        </w:rPr>
        <w:t xml:space="preserve">، </w:t>
      </w:r>
      <w:r w:rsidRPr="00061906">
        <w:rPr>
          <w:rtl/>
        </w:rPr>
        <w:t xml:space="preserve">عن ابن عباس ومجاهد وعطا وهذا وعد من الله لنبيه </w:t>
      </w:r>
      <w:r w:rsidRPr="00421424">
        <w:rPr>
          <w:rStyle w:val="libAlaemChar"/>
          <w:rtl/>
        </w:rPr>
        <w:t>صلى‌الله‌عليه‌وآله</w:t>
      </w:r>
      <w:r w:rsidRPr="00061906">
        <w:rPr>
          <w:rtl/>
        </w:rPr>
        <w:t xml:space="preserve"> أن يحل له مكة حتى يقاتل فيها ويفتحها على يده ويكون بها يصنع بها ما يريد من القتل والأسر</w:t>
      </w:r>
      <w:r>
        <w:rPr>
          <w:rtl/>
        </w:rPr>
        <w:t xml:space="preserve">، </w:t>
      </w:r>
      <w:r w:rsidRPr="00061906">
        <w:rPr>
          <w:rtl/>
        </w:rPr>
        <w:t>وقد فعل سبحانه ذلك فدخلها غلبة وكرها وقتل ابن أخطل وهو متعلق بأستار الكعبة</w:t>
      </w:r>
      <w:r>
        <w:rPr>
          <w:rtl/>
        </w:rPr>
        <w:t xml:space="preserve">، </w:t>
      </w:r>
      <w:r w:rsidRPr="00061906">
        <w:rPr>
          <w:rtl/>
        </w:rPr>
        <w:t xml:space="preserve">ومقيس بن صبابة </w:t>
      </w:r>
      <w:r w:rsidRPr="00264AE2">
        <w:rPr>
          <w:rStyle w:val="libFootnotenumChar"/>
          <w:rtl/>
        </w:rPr>
        <w:t>(1)</w:t>
      </w:r>
      <w:r w:rsidRPr="00061906">
        <w:rPr>
          <w:rtl/>
        </w:rPr>
        <w:t xml:space="preserve"> وغيرهما وقيل</w:t>
      </w:r>
      <w:r>
        <w:rPr>
          <w:rtl/>
        </w:rPr>
        <w:t xml:space="preserve">: </w:t>
      </w:r>
      <w:r w:rsidRPr="00061906">
        <w:rPr>
          <w:rtl/>
        </w:rPr>
        <w:t>معناه</w:t>
      </w:r>
      <w:r>
        <w:rPr>
          <w:rtl/>
        </w:rPr>
        <w:t xml:space="preserve">: </w:t>
      </w:r>
      <w:r w:rsidRPr="00061906">
        <w:rPr>
          <w:rtl/>
        </w:rPr>
        <w:t>لا اقسم بهذا البلد وأنت حلال منتهك الحرمة مستباح العرض لا تحترم فلا يبقى للبلد حرمة حيث هتكت</w:t>
      </w:r>
      <w:r>
        <w:rPr>
          <w:rtl/>
        </w:rPr>
        <w:t xml:space="preserve"> عن أبي </w:t>
      </w:r>
      <w:r w:rsidRPr="00061906">
        <w:rPr>
          <w:rtl/>
        </w:rPr>
        <w:t>مسلم وهو المروي</w:t>
      </w:r>
      <w:r>
        <w:rPr>
          <w:rtl/>
        </w:rPr>
        <w:t xml:space="preserve"> عن أبي عبد الله </w:t>
      </w:r>
      <w:r w:rsidRPr="00421424">
        <w:rPr>
          <w:rStyle w:val="libAlaemChar"/>
          <w:rtl/>
        </w:rPr>
        <w:t>عليه‌السلام</w:t>
      </w:r>
      <w:r w:rsidRPr="00061906">
        <w:rPr>
          <w:rtl/>
        </w:rPr>
        <w:t xml:space="preserve"> قال كانت قريش تعظم البلد وتستحل محمدا فيه</w:t>
      </w:r>
      <w:r>
        <w:rPr>
          <w:rtl/>
        </w:rPr>
        <w:t xml:space="preserve">، </w:t>
      </w:r>
      <w:r w:rsidRPr="00061906">
        <w:rPr>
          <w:rtl/>
        </w:rPr>
        <w:t>فقال</w:t>
      </w:r>
      <w:r>
        <w:rPr>
          <w:rtl/>
        </w:rPr>
        <w:t xml:space="preserve">: </w:t>
      </w:r>
      <w:r w:rsidRPr="00421424">
        <w:rPr>
          <w:rStyle w:val="libAlaemChar"/>
          <w:rtl/>
        </w:rPr>
        <w:t>(</w:t>
      </w:r>
      <w:r w:rsidRPr="001E7A1B">
        <w:rPr>
          <w:rStyle w:val="libAieChar"/>
          <w:rtl/>
        </w:rPr>
        <w:t>لا أُقْسِمُ بِهذَا الْبَلَدِ وَأَنْتَ حِلٌّ بِهذَا الْبَلَدِ</w:t>
      </w:r>
      <w:r w:rsidRPr="00421424">
        <w:rPr>
          <w:rStyle w:val="libAlaemChar"/>
          <w:rtl/>
        </w:rPr>
        <w:t>)</w:t>
      </w:r>
      <w:r w:rsidRPr="00061906">
        <w:rPr>
          <w:rtl/>
        </w:rPr>
        <w:t xml:space="preserve"> يريد انهم استحلوك فيه وكذبوك وشتموك</w:t>
      </w:r>
      <w:r>
        <w:rPr>
          <w:rtl/>
        </w:rPr>
        <w:t xml:space="preserve">، </w:t>
      </w:r>
      <w:r w:rsidRPr="00061906">
        <w:rPr>
          <w:rtl/>
        </w:rPr>
        <w:t>وكانوا لا يأخذ الرجل منهم فيه قاتل أبيه ويتقلدون لحاء شجر الحرم فيأمنون بتقليدهم إياه فاستحلوا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«سبابة» بالسين لكن الظاهر الموافق للسيرة لابن هشام وغيره هو المختار.</w:t>
      </w:r>
    </w:p>
    <w:p w:rsidR="006F3F00" w:rsidRPr="00061906" w:rsidRDefault="006F3F00" w:rsidP="00615F29">
      <w:pPr>
        <w:pStyle w:val="libNormal0"/>
        <w:rPr>
          <w:rtl/>
        </w:rPr>
      </w:pPr>
      <w:r>
        <w:rPr>
          <w:rtl/>
        </w:rPr>
        <w:br w:type="page"/>
      </w:r>
      <w:r w:rsidRPr="00061906">
        <w:rPr>
          <w:rtl/>
        </w:rPr>
        <w:lastRenderedPageBreak/>
        <w:t xml:space="preserve">من رسول الله </w:t>
      </w:r>
      <w:r w:rsidRPr="00421424">
        <w:rPr>
          <w:rStyle w:val="libAlaemChar"/>
          <w:rtl/>
        </w:rPr>
        <w:t>صلى‌الله‌عليه‌وآله</w:t>
      </w:r>
      <w:r w:rsidRPr="00061906">
        <w:rPr>
          <w:rtl/>
        </w:rPr>
        <w:t xml:space="preserve"> ما لم يستحلوا من غيره فعاب الله ذلك عليهم. </w:t>
      </w:r>
      <w:r w:rsidRPr="00421424">
        <w:rPr>
          <w:rStyle w:val="libAlaemChar"/>
          <w:rtl/>
        </w:rPr>
        <w:t>(</w:t>
      </w:r>
      <w:r w:rsidRPr="001E7A1B">
        <w:rPr>
          <w:rStyle w:val="libAieChar"/>
          <w:rtl/>
        </w:rPr>
        <w:t>وَوالِدٍ وَما وَلَدَ</w:t>
      </w:r>
      <w:r w:rsidRPr="00421424">
        <w:rPr>
          <w:rStyle w:val="libAlaemChar"/>
          <w:rtl/>
        </w:rPr>
        <w:t>)</w:t>
      </w:r>
      <w:r w:rsidRPr="0024492E">
        <w:rPr>
          <w:rFonts w:hint="cs"/>
          <w:rtl/>
        </w:rPr>
        <w:t xml:space="preserve"> </w:t>
      </w:r>
      <w:r w:rsidRPr="00061906">
        <w:rPr>
          <w:rtl/>
        </w:rPr>
        <w:t>يعنى آدم وذريته</w:t>
      </w:r>
      <w:r>
        <w:rPr>
          <w:rtl/>
        </w:rPr>
        <w:t xml:space="preserve"> إلى </w:t>
      </w:r>
      <w:r w:rsidRPr="00061906">
        <w:rPr>
          <w:rtl/>
        </w:rPr>
        <w:t>قوله وقيل آدم وما ولد من الأنبياء والأوصياء وأتباعهم</w:t>
      </w:r>
      <w:r>
        <w:rPr>
          <w:rtl/>
        </w:rPr>
        <w:t xml:space="preserve"> عن أبي عبد الله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7</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لا أُقْسِمُ بِهذَا الْبَلَدِ</w:t>
      </w:r>
      <w:r w:rsidRPr="00421424">
        <w:rPr>
          <w:rStyle w:val="libAlaemChar"/>
          <w:rtl/>
        </w:rPr>
        <w:t>)</w:t>
      </w:r>
      <w:r w:rsidRPr="00061906">
        <w:rPr>
          <w:rtl/>
        </w:rPr>
        <w:t xml:space="preserve"> والبلد مكة </w:t>
      </w:r>
      <w:r w:rsidRPr="00421424">
        <w:rPr>
          <w:rStyle w:val="libAlaemChar"/>
          <w:rtl/>
        </w:rPr>
        <w:t>(</w:t>
      </w:r>
      <w:r w:rsidRPr="001E7A1B">
        <w:rPr>
          <w:rStyle w:val="libAieChar"/>
          <w:rtl/>
        </w:rPr>
        <w:t>وَأَنْتَ حِلٌّ بِهذَا الْبَلَدِ</w:t>
      </w:r>
      <w:r w:rsidRPr="00421424">
        <w:rPr>
          <w:rStyle w:val="libAlaemChar"/>
          <w:rtl/>
        </w:rPr>
        <w:t>)</w:t>
      </w:r>
      <w:r w:rsidRPr="00061906">
        <w:rPr>
          <w:rtl/>
        </w:rPr>
        <w:t xml:space="preserve"> قال</w:t>
      </w:r>
      <w:r>
        <w:rPr>
          <w:rtl/>
        </w:rPr>
        <w:t xml:space="preserve">: </w:t>
      </w:r>
      <w:r w:rsidRPr="00061906">
        <w:rPr>
          <w:rtl/>
        </w:rPr>
        <w:t xml:space="preserve">كانت قريش لا يستحلون ان يظلموا أحدا في هذا البلد ويستحلون ظلمك فيه </w:t>
      </w:r>
      <w:r w:rsidRPr="00421424">
        <w:rPr>
          <w:rStyle w:val="libAlaemChar"/>
          <w:rtl/>
        </w:rPr>
        <w:t>(</w:t>
      </w:r>
      <w:r w:rsidRPr="001E7A1B">
        <w:rPr>
          <w:rStyle w:val="libAieChar"/>
          <w:rtl/>
        </w:rPr>
        <w:t>وَوالِدٍ وَما وَلَدَ</w:t>
      </w:r>
      <w:r w:rsidRPr="00421424">
        <w:rPr>
          <w:rStyle w:val="libAlaemChar"/>
          <w:rtl/>
        </w:rPr>
        <w:t>)</w:t>
      </w:r>
      <w:r w:rsidRPr="00061906">
        <w:rPr>
          <w:rtl/>
        </w:rPr>
        <w:t xml:space="preserve"> قال</w:t>
      </w:r>
      <w:r>
        <w:rPr>
          <w:rtl/>
        </w:rPr>
        <w:t xml:space="preserve">: </w:t>
      </w:r>
      <w:r w:rsidRPr="00061906">
        <w:rPr>
          <w:rtl/>
        </w:rPr>
        <w:t xml:space="preserve">آدم وما ولد من الأنبياء والأوصياء </w:t>
      </w:r>
      <w:r w:rsidRPr="00421424">
        <w:rPr>
          <w:rStyle w:val="libAlaemChar"/>
          <w:rtl/>
        </w:rPr>
        <w:t>(</w:t>
      </w:r>
      <w:r w:rsidRPr="001E7A1B">
        <w:rPr>
          <w:rStyle w:val="libAieChar"/>
          <w:rtl/>
        </w:rPr>
        <w:t>لَقَدْ خَلَقْنَا الْإِنْسانَ فِي كَبَدٍ</w:t>
      </w:r>
      <w:r w:rsidRPr="00421424">
        <w:rPr>
          <w:rStyle w:val="libAlaemChar"/>
          <w:rtl/>
        </w:rPr>
        <w:t>)</w:t>
      </w:r>
      <w:r>
        <w:rPr>
          <w:rtl/>
        </w:rPr>
        <w:t xml:space="preserve"> أي </w:t>
      </w:r>
      <w:r w:rsidRPr="00061906">
        <w:rPr>
          <w:rtl/>
        </w:rPr>
        <w:t>منتصبا.</w:t>
      </w:r>
    </w:p>
    <w:p w:rsidR="006F3F00" w:rsidRPr="00061906" w:rsidRDefault="006F3F00" w:rsidP="000179D4">
      <w:pPr>
        <w:pStyle w:val="libNormal"/>
        <w:rPr>
          <w:rtl/>
        </w:rPr>
      </w:pPr>
      <w:r w:rsidRPr="00061906">
        <w:rPr>
          <w:rtl/>
        </w:rPr>
        <w:t>8</w:t>
      </w:r>
      <w:r>
        <w:rPr>
          <w:rtl/>
        </w:rPr>
        <w:t xml:space="preserve"> ـ </w:t>
      </w:r>
      <w:r w:rsidRPr="00061906">
        <w:rPr>
          <w:rtl/>
        </w:rPr>
        <w:t>في كتاب علل الشرائع باسناده</w:t>
      </w:r>
      <w:r>
        <w:rPr>
          <w:rtl/>
        </w:rPr>
        <w:t xml:space="preserve"> إلى </w:t>
      </w:r>
      <w:r w:rsidRPr="00061906">
        <w:rPr>
          <w:rtl/>
        </w:rPr>
        <w:t>حماد بن عثمان قال</w:t>
      </w:r>
      <w:r>
        <w:rPr>
          <w:rtl/>
        </w:rPr>
        <w:t xml:space="preserve">: </w:t>
      </w:r>
      <w:r w:rsidRPr="00061906">
        <w:rPr>
          <w:rtl/>
        </w:rPr>
        <w:t>قلت لأبي عبد الله</w:t>
      </w:r>
      <w:r w:rsidRPr="00421424">
        <w:rPr>
          <w:rStyle w:val="libAlaemChar"/>
          <w:rtl/>
        </w:rPr>
        <w:t>عليه‌السلام</w:t>
      </w:r>
      <w:r w:rsidRPr="00061906">
        <w:rPr>
          <w:rtl/>
        </w:rPr>
        <w:t xml:space="preserve"> انا نرى الدواب في بطون أيديها الرقعتين مثل الكي فمن</w:t>
      </w:r>
      <w:r>
        <w:rPr>
          <w:rtl/>
        </w:rPr>
        <w:t xml:space="preserve"> أي </w:t>
      </w:r>
      <w:r w:rsidRPr="00061906">
        <w:rPr>
          <w:rtl/>
        </w:rPr>
        <w:t>شيء ذلك</w:t>
      </w:r>
      <w:r>
        <w:rPr>
          <w:rtl/>
        </w:rPr>
        <w:t>؟</w:t>
      </w:r>
      <w:r>
        <w:rPr>
          <w:rFonts w:hint="cs"/>
          <w:rtl/>
        </w:rPr>
        <w:t xml:space="preserve"> </w:t>
      </w:r>
      <w:r w:rsidRPr="00061906">
        <w:rPr>
          <w:rtl/>
        </w:rPr>
        <w:t>فقال</w:t>
      </w:r>
      <w:r>
        <w:rPr>
          <w:rtl/>
        </w:rPr>
        <w:t xml:space="preserve">: </w:t>
      </w:r>
      <w:r w:rsidRPr="00061906">
        <w:rPr>
          <w:rtl/>
        </w:rPr>
        <w:t>ذلك موضع منخريه في بطن امه</w:t>
      </w:r>
      <w:r>
        <w:rPr>
          <w:rtl/>
        </w:rPr>
        <w:t xml:space="preserve">، </w:t>
      </w:r>
      <w:r w:rsidRPr="00061906">
        <w:rPr>
          <w:rtl/>
        </w:rPr>
        <w:t>وابن آدم منتصب في بطن امه</w:t>
      </w:r>
      <w:r>
        <w:rPr>
          <w:rtl/>
        </w:rPr>
        <w:t xml:space="preserve">، </w:t>
      </w:r>
      <w:r w:rsidRPr="00061906">
        <w:rPr>
          <w:rtl/>
        </w:rPr>
        <w:t xml:space="preserve">وذلك قول الله </w:t>
      </w:r>
      <w:r w:rsidRPr="00421424">
        <w:rPr>
          <w:rStyle w:val="libAlaemChar"/>
          <w:rtl/>
        </w:rPr>
        <w:t>عزوجل</w:t>
      </w:r>
      <w:r>
        <w:rPr>
          <w:rtl/>
        </w:rPr>
        <w:t xml:space="preserve">: </w:t>
      </w:r>
      <w:r w:rsidRPr="00421424">
        <w:rPr>
          <w:rStyle w:val="libAlaemChar"/>
          <w:rtl/>
        </w:rPr>
        <w:t>(</w:t>
      </w:r>
      <w:r w:rsidRPr="001E7A1B">
        <w:rPr>
          <w:rStyle w:val="libAieChar"/>
          <w:rtl/>
        </w:rPr>
        <w:t>لَقَدْ خَلَقْنَا الْإِنْسانَ فِي كَبَدٍ</w:t>
      </w:r>
      <w:r w:rsidRPr="00421424">
        <w:rPr>
          <w:rStyle w:val="libAlaemChar"/>
          <w:rtl/>
        </w:rPr>
        <w:t>)</w:t>
      </w:r>
      <w:r w:rsidRPr="00061906">
        <w:rPr>
          <w:rtl/>
        </w:rPr>
        <w:t xml:space="preserve"> وما سوى ابن آدم فرأسه في دبره ويداه بين يديه.</w:t>
      </w:r>
    </w:p>
    <w:p w:rsidR="006F3F00" w:rsidRPr="00061906" w:rsidRDefault="006F3F00" w:rsidP="000179D4">
      <w:pPr>
        <w:pStyle w:val="libNormal"/>
        <w:rPr>
          <w:rtl/>
        </w:rPr>
      </w:pPr>
      <w:r w:rsidRPr="00061906">
        <w:rPr>
          <w:rtl/>
        </w:rPr>
        <w:t>9</w:t>
      </w:r>
      <w:r>
        <w:rPr>
          <w:rtl/>
        </w:rPr>
        <w:t xml:space="preserve"> ـ </w:t>
      </w:r>
      <w:r w:rsidRPr="00061906">
        <w:rPr>
          <w:rtl/>
        </w:rPr>
        <w:t>في أصول الكافي</w:t>
      </w:r>
      <w:r>
        <w:rPr>
          <w:rtl/>
        </w:rPr>
        <w:t xml:space="preserve"> علي بن </w:t>
      </w:r>
      <w:r w:rsidRPr="00061906">
        <w:rPr>
          <w:rtl/>
        </w:rPr>
        <w:t>محمد مرسلا</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حديث طويل وفيه يقول </w:t>
      </w:r>
      <w:r w:rsidRPr="00421424">
        <w:rPr>
          <w:rStyle w:val="libAlaemChar"/>
          <w:rtl/>
        </w:rPr>
        <w:t>عليه‌السلام</w:t>
      </w:r>
      <w:r>
        <w:rPr>
          <w:rtl/>
        </w:rPr>
        <w:t xml:space="preserve">: </w:t>
      </w:r>
      <w:r w:rsidRPr="00061906">
        <w:rPr>
          <w:rtl/>
        </w:rPr>
        <w:t>وهو قائم ليس على معنى انتصاب وقيام على ساق في كبد كما قامت الأشياء</w:t>
      </w:r>
      <w:r>
        <w:rPr>
          <w:rtl/>
        </w:rPr>
        <w:t xml:space="preserve">، </w:t>
      </w:r>
      <w:r w:rsidRPr="00061906">
        <w:rPr>
          <w:rtl/>
        </w:rPr>
        <w:t>ولكن قائم يخبر انه حافظ كقول الرجل القائم بأمرنا فلان.</w:t>
      </w:r>
    </w:p>
    <w:p w:rsidR="006F3F00" w:rsidRPr="00061906" w:rsidRDefault="006F3F00" w:rsidP="000179D4">
      <w:pPr>
        <w:pStyle w:val="libNormal"/>
        <w:rPr>
          <w:rtl/>
        </w:rPr>
      </w:pPr>
      <w:r w:rsidRPr="00061906">
        <w:rPr>
          <w:rtl/>
        </w:rPr>
        <w:t>10</w:t>
      </w:r>
      <w:r>
        <w:rPr>
          <w:rtl/>
        </w:rPr>
        <w:t xml:space="preserve"> ـ </w:t>
      </w:r>
      <w:r w:rsidRPr="00061906">
        <w:rPr>
          <w:rtl/>
        </w:rPr>
        <w:t>في تفسير علي بن إبراهيم باسناده</w:t>
      </w:r>
      <w:r>
        <w:rPr>
          <w:rtl/>
        </w:rPr>
        <w:t xml:space="preserve"> إلى </w:t>
      </w:r>
      <w:r w:rsidRPr="00061906">
        <w:rPr>
          <w:rtl/>
        </w:rPr>
        <w:t>الحسين</w:t>
      </w:r>
      <w:r>
        <w:rPr>
          <w:rtl/>
        </w:rPr>
        <w:t xml:space="preserve"> بن أبي </w:t>
      </w:r>
      <w:r w:rsidRPr="00061906">
        <w:rPr>
          <w:rtl/>
        </w:rPr>
        <w:t>يعقوب عن بعض أصحابه</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أَيَحْسَبُ أَنْ لَنْ يَقْدِرَ عَلَيْهِ أَحَدٌ</w:t>
      </w:r>
      <w:r w:rsidRPr="00421424">
        <w:rPr>
          <w:rStyle w:val="libAlaemChar"/>
          <w:rtl/>
        </w:rPr>
        <w:t>)</w:t>
      </w:r>
      <w:r w:rsidRPr="00061906">
        <w:rPr>
          <w:rtl/>
        </w:rPr>
        <w:t xml:space="preserve"> يعنى يقتل في قتله ابنة النبي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يَقُولُ: أَهْلَكْتُ مالاً لُبَداً</w:t>
      </w:r>
      <w:r w:rsidRPr="00421424">
        <w:rPr>
          <w:rStyle w:val="libAlaemChar"/>
          <w:rtl/>
        </w:rPr>
        <w:t>)</w:t>
      </w:r>
      <w:r w:rsidRPr="00061906">
        <w:rPr>
          <w:rtl/>
        </w:rPr>
        <w:t xml:space="preserve"> يعنى الذي جهز به النبي </w:t>
      </w:r>
      <w:r w:rsidRPr="00421424">
        <w:rPr>
          <w:rStyle w:val="libAlaemChar"/>
          <w:rtl/>
        </w:rPr>
        <w:t>صلى‌الله‌عليه‌وآله</w:t>
      </w:r>
      <w:r w:rsidRPr="00061906">
        <w:rPr>
          <w:rtl/>
        </w:rPr>
        <w:t xml:space="preserve"> في جيش العسرة.</w:t>
      </w:r>
    </w:p>
    <w:p w:rsidR="006F3F00" w:rsidRPr="00061906" w:rsidRDefault="006F3F00" w:rsidP="000179D4">
      <w:pPr>
        <w:pStyle w:val="libNormal"/>
        <w:rPr>
          <w:rtl/>
          <w:lang w:bidi="fa-IR"/>
        </w:rPr>
      </w:pPr>
      <w:r>
        <w:rPr>
          <w:rtl/>
          <w:lang w:bidi="fa-IR"/>
        </w:rPr>
        <w:t>و</w:t>
      </w:r>
      <w:r w:rsidRPr="00061906">
        <w:rPr>
          <w:rtl/>
          <w:lang w:bidi="fa-IR"/>
        </w:rPr>
        <w:t xml:space="preserve">فيه </w:t>
      </w:r>
      <w:r w:rsidRPr="00421424">
        <w:rPr>
          <w:rStyle w:val="libAlaemChar"/>
          <w:rtl/>
        </w:rPr>
        <w:t>(</w:t>
      </w:r>
      <w:r w:rsidRPr="001E7A1B">
        <w:rPr>
          <w:rStyle w:val="libAieChar"/>
          <w:rtl/>
        </w:rPr>
        <w:t>يَقُولُ أَهْلَكْتُ مالاً لُبَداً</w:t>
      </w:r>
      <w:r w:rsidRPr="00421424">
        <w:rPr>
          <w:rStyle w:val="libAlaemChar"/>
          <w:rtl/>
        </w:rPr>
        <w:t>)</w:t>
      </w:r>
      <w:r w:rsidRPr="00061906">
        <w:rPr>
          <w:rtl/>
          <w:lang w:bidi="fa-IR"/>
        </w:rPr>
        <w:t xml:space="preserve"> قال</w:t>
      </w:r>
      <w:r>
        <w:rPr>
          <w:rtl/>
          <w:lang w:bidi="fa-IR"/>
        </w:rPr>
        <w:t xml:space="preserve">: </w:t>
      </w:r>
      <w:r w:rsidRPr="00061906">
        <w:rPr>
          <w:rtl/>
          <w:lang w:bidi="fa-IR"/>
        </w:rPr>
        <w:t>اللبد المجتمع.</w:t>
      </w:r>
    </w:p>
    <w:p w:rsidR="006F3F00" w:rsidRPr="00061906" w:rsidRDefault="006F3F00" w:rsidP="000179D4">
      <w:pPr>
        <w:pStyle w:val="libNormal"/>
        <w:rPr>
          <w:rtl/>
        </w:rPr>
      </w:pPr>
      <w:r>
        <w:rPr>
          <w:rtl/>
        </w:rPr>
        <w:t>و</w:t>
      </w:r>
      <w:r w:rsidRPr="00061906">
        <w:rPr>
          <w:rtl/>
        </w:rPr>
        <w:t>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يَقُولُ أَهْلَكْتُ مالاً لُبَداً</w:t>
      </w:r>
      <w:r w:rsidRPr="00421424">
        <w:rPr>
          <w:rStyle w:val="libAlaemChar"/>
          <w:rtl/>
        </w:rPr>
        <w:t>)</w:t>
      </w:r>
      <w:r w:rsidRPr="00061906">
        <w:rPr>
          <w:rtl/>
        </w:rPr>
        <w:t xml:space="preserve"> قال: هو عمرو بن عبد ود حين عرض عليه</w:t>
      </w:r>
      <w:r>
        <w:rPr>
          <w:rtl/>
        </w:rPr>
        <w:t xml:space="preserve"> عليّ بن أبي طالب  </w:t>
      </w:r>
      <w:r w:rsidRPr="00421424">
        <w:rPr>
          <w:rStyle w:val="libAlaemChar"/>
          <w:rtl/>
        </w:rPr>
        <w:t>عليه‌السلام</w:t>
      </w:r>
      <w:r w:rsidRPr="00061906">
        <w:rPr>
          <w:rtl/>
        </w:rPr>
        <w:t xml:space="preserve"> الإسلام يوم الخندق وقال</w:t>
      </w:r>
      <w:r>
        <w:rPr>
          <w:rtl/>
        </w:rPr>
        <w:t xml:space="preserve">: </w:t>
      </w:r>
      <w:r w:rsidRPr="00061906">
        <w:rPr>
          <w:rtl/>
        </w:rPr>
        <w:t>فأين ما أنفقت فيكم مالا لبدا</w:t>
      </w:r>
      <w:r>
        <w:rPr>
          <w:rtl/>
        </w:rPr>
        <w:t xml:space="preserve">، </w:t>
      </w:r>
      <w:r w:rsidRPr="00061906">
        <w:rPr>
          <w:rtl/>
        </w:rPr>
        <w:t>وكان أنفق مالا في الصد عن سبيل الله فقتله</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على </w:t>
      </w:r>
      <w:r w:rsidRPr="00421424">
        <w:rPr>
          <w:rStyle w:val="libAlaemChar"/>
          <w:rtl/>
        </w:rPr>
        <w:t>عليه‌السلام</w:t>
      </w:r>
      <w:r w:rsidRPr="00061906">
        <w:rPr>
          <w:rtl/>
          <w:lang w:bidi="fa-IR"/>
        </w:rPr>
        <w:t xml:space="preserve"> </w:t>
      </w:r>
      <w:r w:rsidRPr="00421424">
        <w:rPr>
          <w:rStyle w:val="libAlaemChar"/>
          <w:rtl/>
        </w:rPr>
        <w:t>(</w:t>
      </w:r>
      <w:r w:rsidRPr="001E7A1B">
        <w:rPr>
          <w:rStyle w:val="libAieChar"/>
          <w:rtl/>
        </w:rPr>
        <w:t>أَيَحْسَبُ أَنْ لَمْ يَرَهُ أَحَدٌ</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في فساد كان في نفسه. </w:t>
      </w:r>
      <w:r w:rsidRPr="00421424">
        <w:rPr>
          <w:rStyle w:val="libAlaemChar"/>
          <w:rtl/>
        </w:rPr>
        <w:t>(</w:t>
      </w:r>
      <w:r w:rsidRPr="001E7A1B">
        <w:rPr>
          <w:rStyle w:val="libAieChar"/>
          <w:rtl/>
        </w:rPr>
        <w:t>أَلَمْ نَجْعَلْ لَهُ عَيْنَيْنِ</w:t>
      </w:r>
      <w:r w:rsidRPr="00421424">
        <w:rPr>
          <w:rStyle w:val="libAlaemChar"/>
          <w:rtl/>
        </w:rPr>
        <w:t>)</w:t>
      </w:r>
      <w:r w:rsidRPr="00061906">
        <w:rPr>
          <w:rtl/>
          <w:lang w:bidi="fa-IR"/>
        </w:rPr>
        <w:t xml:space="preserve"> رسول الله </w:t>
      </w:r>
      <w:r w:rsidRPr="00421424">
        <w:rPr>
          <w:rStyle w:val="libAlaemChar"/>
          <w:rtl/>
        </w:rPr>
        <w:t>صلى‌الله‌عليه‌وآله‌وسلم</w:t>
      </w:r>
      <w:r w:rsidRPr="00061906">
        <w:rPr>
          <w:rtl/>
          <w:lang w:bidi="fa-IR"/>
        </w:rPr>
        <w:t xml:space="preserve"> ولسانا يعنى أمير المؤمنين </w:t>
      </w:r>
      <w:r w:rsidRPr="00421424">
        <w:rPr>
          <w:rStyle w:val="libAlaemChar"/>
          <w:rtl/>
        </w:rPr>
        <w:t>عليه‌السلام</w:t>
      </w:r>
      <w:r w:rsidRPr="00061906">
        <w:rPr>
          <w:rtl/>
          <w:lang w:bidi="fa-IR"/>
        </w:rPr>
        <w:t xml:space="preserve"> وشفتين يعنى الحسنين</w:t>
      </w:r>
      <w:r w:rsidRPr="00421424">
        <w:rPr>
          <w:rStyle w:val="libAlaemChar"/>
          <w:rtl/>
        </w:rPr>
        <w:t>عليهما‌السلام</w:t>
      </w:r>
      <w:r w:rsidRPr="00061906">
        <w:rPr>
          <w:rtl/>
          <w:lang w:bidi="fa-IR"/>
        </w:rPr>
        <w:t>.</w:t>
      </w:r>
    </w:p>
    <w:p w:rsidR="006F3F00" w:rsidRPr="00061906" w:rsidRDefault="006F3F00" w:rsidP="000179D4">
      <w:pPr>
        <w:pStyle w:val="libNormal"/>
        <w:rPr>
          <w:rtl/>
        </w:rPr>
      </w:pPr>
      <w:r w:rsidRPr="00061906">
        <w:rPr>
          <w:rtl/>
        </w:rPr>
        <w:t>11</w:t>
      </w:r>
      <w:r>
        <w:rPr>
          <w:rtl/>
        </w:rPr>
        <w:t xml:space="preserve"> ـ </w:t>
      </w:r>
      <w:r w:rsidRPr="00061906">
        <w:rPr>
          <w:rtl/>
        </w:rPr>
        <w:t>في مجمع البيان وروى عبد الحميد المدائني</w:t>
      </w:r>
      <w:r>
        <w:rPr>
          <w:rtl/>
        </w:rPr>
        <w:t xml:space="preserve"> عن أبي </w:t>
      </w:r>
      <w:r w:rsidRPr="00061906">
        <w:rPr>
          <w:rtl/>
        </w:rPr>
        <w:t>حازم أن رسول الله</w:t>
      </w:r>
      <w:r w:rsidRPr="00421424">
        <w:rPr>
          <w:rStyle w:val="libAlaemChar"/>
          <w:rtl/>
        </w:rPr>
        <w:t>صلى‌الله‌عليه‌وآله</w:t>
      </w:r>
      <w:r>
        <w:rPr>
          <w:rtl/>
        </w:rPr>
        <w:t xml:space="preserve"> قال: إنّ </w:t>
      </w:r>
      <w:r w:rsidRPr="00061906">
        <w:rPr>
          <w:rtl/>
        </w:rPr>
        <w:t>الله تعالى يقول</w:t>
      </w:r>
      <w:r>
        <w:rPr>
          <w:rtl/>
        </w:rPr>
        <w:t xml:space="preserve">: </w:t>
      </w:r>
      <w:r w:rsidRPr="00061906">
        <w:rPr>
          <w:rtl/>
        </w:rPr>
        <w:t>يا ابن آدم ان نازعك لسانك فيما حرمت عليك فقد أعنتك عليه بطبقتين فأطبق</w:t>
      </w:r>
      <w:r>
        <w:rPr>
          <w:rtl/>
        </w:rPr>
        <w:t xml:space="preserve">، </w:t>
      </w:r>
      <w:r w:rsidRPr="00061906">
        <w:rPr>
          <w:rtl/>
        </w:rPr>
        <w:t>وان نازعك بصرك</w:t>
      </w:r>
      <w:r>
        <w:rPr>
          <w:rtl/>
        </w:rPr>
        <w:t xml:space="preserve"> إلى </w:t>
      </w:r>
      <w:r w:rsidRPr="00061906">
        <w:rPr>
          <w:rtl/>
        </w:rPr>
        <w:t>بعض ما حرمت عليك فقد أعنتك عليه بطبقتين فأطبق</w:t>
      </w:r>
      <w:r>
        <w:rPr>
          <w:rtl/>
        </w:rPr>
        <w:t xml:space="preserve">، </w:t>
      </w:r>
      <w:r w:rsidRPr="00061906">
        <w:rPr>
          <w:rtl/>
        </w:rPr>
        <w:t>وهديناه النجدين</w:t>
      </w:r>
      <w:r>
        <w:rPr>
          <w:rtl/>
        </w:rPr>
        <w:t xml:space="preserve"> أي </w:t>
      </w:r>
      <w:r w:rsidRPr="00061906">
        <w:rPr>
          <w:rtl/>
        </w:rPr>
        <w:t>سبيل الخير وسبيل الشر</w:t>
      </w:r>
      <w:r>
        <w:rPr>
          <w:rFonts w:hint="cs"/>
          <w:rtl/>
        </w:rPr>
        <w:t>،</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w:t>
      </w:r>
    </w:p>
    <w:p w:rsidR="006F3F00" w:rsidRPr="00061906" w:rsidRDefault="006F3F00" w:rsidP="000179D4">
      <w:pPr>
        <w:pStyle w:val="libNormal"/>
        <w:rPr>
          <w:rtl/>
        </w:rPr>
      </w:pPr>
      <w:r w:rsidRPr="00061906">
        <w:rPr>
          <w:rtl/>
        </w:rPr>
        <w:t>12</w:t>
      </w:r>
      <w:r>
        <w:rPr>
          <w:rtl/>
        </w:rPr>
        <w:t xml:space="preserve"> ـ </w:t>
      </w:r>
      <w:r w:rsidRPr="00061906">
        <w:rPr>
          <w:rtl/>
        </w:rPr>
        <w:t xml:space="preserve">وروى انه قيل لأمير المؤمنين </w:t>
      </w:r>
      <w:r w:rsidRPr="00421424">
        <w:rPr>
          <w:rStyle w:val="libAlaemChar"/>
          <w:rtl/>
        </w:rPr>
        <w:t>عليه‌السلام</w:t>
      </w:r>
      <w:r>
        <w:rPr>
          <w:rtl/>
        </w:rPr>
        <w:t xml:space="preserve">: </w:t>
      </w:r>
      <w:r w:rsidRPr="00061906">
        <w:rPr>
          <w:rtl/>
        </w:rPr>
        <w:t>ان أناسا يقولون في قوله</w:t>
      </w:r>
      <w:r>
        <w:rPr>
          <w:rtl/>
        </w:rPr>
        <w:t xml:space="preserve">: </w:t>
      </w:r>
      <w:r w:rsidRPr="00421424">
        <w:rPr>
          <w:rStyle w:val="libAlaemChar"/>
          <w:rtl/>
        </w:rPr>
        <w:t>(</w:t>
      </w:r>
      <w:r w:rsidRPr="001E7A1B">
        <w:rPr>
          <w:rStyle w:val="libAieChar"/>
          <w:rtl/>
        </w:rPr>
        <w:t>وَهَدَيْناهُ النَّجْدَيْنِ</w:t>
      </w:r>
      <w:r w:rsidRPr="00421424">
        <w:rPr>
          <w:rStyle w:val="libAlaemChar"/>
          <w:rtl/>
        </w:rPr>
        <w:t>)</w:t>
      </w:r>
      <w:r w:rsidRPr="00061906">
        <w:rPr>
          <w:rtl/>
        </w:rPr>
        <w:t xml:space="preserve"> انهما الثديان فقال</w:t>
      </w:r>
      <w:r>
        <w:rPr>
          <w:rtl/>
        </w:rPr>
        <w:t xml:space="preserve">: </w:t>
      </w:r>
      <w:r w:rsidRPr="00061906">
        <w:rPr>
          <w:rtl/>
        </w:rPr>
        <w:t>لا</w:t>
      </w:r>
      <w:r>
        <w:rPr>
          <w:rtl/>
        </w:rPr>
        <w:t xml:space="preserve">، </w:t>
      </w:r>
      <w:r w:rsidRPr="00061906">
        <w:rPr>
          <w:rtl/>
        </w:rPr>
        <w:t>هما الخير والشر.</w:t>
      </w:r>
    </w:p>
    <w:p w:rsidR="006F3F00" w:rsidRPr="00061906" w:rsidRDefault="006F3F00" w:rsidP="000179D4">
      <w:pPr>
        <w:pStyle w:val="libNormal"/>
        <w:rPr>
          <w:rtl/>
        </w:rPr>
      </w:pPr>
      <w:r w:rsidRPr="00061906">
        <w:rPr>
          <w:rtl/>
        </w:rPr>
        <w:t>13</w:t>
      </w:r>
      <w:r>
        <w:rPr>
          <w:rtl/>
        </w:rPr>
        <w:t xml:space="preserve"> ـ </w:t>
      </w:r>
      <w:r w:rsidRPr="00061906">
        <w:rPr>
          <w:rtl/>
        </w:rPr>
        <w:t xml:space="preserve">وقال الحسن بلغني أن رسول الله </w:t>
      </w:r>
      <w:r w:rsidRPr="00421424">
        <w:rPr>
          <w:rStyle w:val="libAlaemChar"/>
          <w:rtl/>
        </w:rPr>
        <w:t>صلى‌الله‌عليه‌وآله‌وسلم</w:t>
      </w:r>
      <w:r w:rsidRPr="00061906">
        <w:rPr>
          <w:rtl/>
        </w:rPr>
        <w:t xml:space="preserve"> قال</w:t>
      </w:r>
      <w:r>
        <w:rPr>
          <w:rtl/>
        </w:rPr>
        <w:t xml:space="preserve">: </w:t>
      </w:r>
      <w:r w:rsidRPr="00061906">
        <w:rPr>
          <w:rtl/>
        </w:rPr>
        <w:t>ايها الناس هما نجدان نجد الخير ونجد الشر</w:t>
      </w:r>
      <w:r>
        <w:rPr>
          <w:rtl/>
        </w:rPr>
        <w:t xml:space="preserve">، </w:t>
      </w:r>
      <w:r w:rsidRPr="00061906">
        <w:rPr>
          <w:rtl/>
        </w:rPr>
        <w:t>فما جعل نجد الشر أحب إليكم من نجد الخير</w:t>
      </w:r>
      <w:r>
        <w:rPr>
          <w:rtl/>
        </w:rPr>
        <w:t>؟</w:t>
      </w:r>
      <w:r>
        <w:rPr>
          <w:rFonts w:hint="cs"/>
          <w:rtl/>
        </w:rPr>
        <w:t xml:space="preserve"> </w:t>
      </w:r>
      <w:r w:rsidRPr="00061906">
        <w:rPr>
          <w:rtl/>
        </w:rPr>
        <w:t>14</w:t>
      </w:r>
      <w:r>
        <w:rPr>
          <w:rtl/>
        </w:rPr>
        <w:t xml:space="preserve"> ـ </w:t>
      </w:r>
      <w:r w:rsidRPr="00061906">
        <w:rPr>
          <w:rtl/>
        </w:rPr>
        <w:t>في تفسير علي بن إبراهيم متصل بآخر ما نقلنا عنه قريبا اعنى قوله</w:t>
      </w:r>
      <w:r>
        <w:rPr>
          <w:rtl/>
        </w:rPr>
        <w:t xml:space="preserve">: </w:t>
      </w:r>
      <w:r w:rsidRPr="00061906">
        <w:rPr>
          <w:rtl/>
        </w:rPr>
        <w:t xml:space="preserve">يعنى الحسن والحسين </w:t>
      </w:r>
      <w:r w:rsidRPr="00421424">
        <w:rPr>
          <w:rStyle w:val="libAlaemChar"/>
          <w:rtl/>
        </w:rPr>
        <w:t>(</w:t>
      </w:r>
      <w:r w:rsidRPr="001E7A1B">
        <w:rPr>
          <w:rStyle w:val="libAieChar"/>
          <w:rtl/>
        </w:rPr>
        <w:t>وَهَدَيْناهُ النَّجْدَيْنِ</w:t>
      </w:r>
      <w:r w:rsidRPr="00421424">
        <w:rPr>
          <w:rStyle w:val="libAlaemChar"/>
          <w:rtl/>
        </w:rPr>
        <w:t>)</w:t>
      </w:r>
      <w:r>
        <w:rPr>
          <w:rtl/>
        </w:rPr>
        <w:t xml:space="preserve"> إلى </w:t>
      </w:r>
      <w:r w:rsidRPr="00061906">
        <w:rPr>
          <w:rtl/>
        </w:rPr>
        <w:t>ولايتهما.</w:t>
      </w:r>
    </w:p>
    <w:p w:rsidR="006F3F00" w:rsidRPr="00061906" w:rsidRDefault="006F3F00" w:rsidP="000179D4">
      <w:pPr>
        <w:pStyle w:val="libNormal"/>
        <w:rPr>
          <w:rtl/>
        </w:rPr>
      </w:pPr>
      <w:r w:rsidRPr="00061906">
        <w:rPr>
          <w:rtl/>
        </w:rPr>
        <w:t>15</w:t>
      </w:r>
      <w:r>
        <w:rPr>
          <w:rtl/>
        </w:rPr>
        <w:t xml:space="preserve"> ـ </w:t>
      </w:r>
      <w:r w:rsidRPr="00061906">
        <w:rPr>
          <w:rtl/>
        </w:rPr>
        <w:t>في أصول الكافي باسناده</w:t>
      </w:r>
      <w:r>
        <w:rPr>
          <w:rtl/>
        </w:rPr>
        <w:t xml:space="preserve"> إلى </w:t>
      </w:r>
      <w:r w:rsidRPr="00061906">
        <w:rPr>
          <w:rtl/>
        </w:rPr>
        <w:t>حمزة بن محمد</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 عن قول الله تعالى</w:t>
      </w:r>
      <w:r>
        <w:rPr>
          <w:rtl/>
        </w:rPr>
        <w:t xml:space="preserve">: </w:t>
      </w:r>
      <w:r w:rsidRPr="00421424">
        <w:rPr>
          <w:rStyle w:val="libAlaemChar"/>
          <w:rtl/>
        </w:rPr>
        <w:t>(</w:t>
      </w:r>
      <w:r w:rsidRPr="001E7A1B">
        <w:rPr>
          <w:rStyle w:val="libAieChar"/>
          <w:rtl/>
        </w:rPr>
        <w:t>وَهَدَيْناهُ النَّجْدَيْنِ</w:t>
      </w:r>
      <w:r w:rsidRPr="00421424">
        <w:rPr>
          <w:rStyle w:val="libAlaemChar"/>
          <w:rtl/>
        </w:rPr>
        <w:t>)</w:t>
      </w:r>
      <w:r w:rsidRPr="00061906">
        <w:rPr>
          <w:rtl/>
        </w:rPr>
        <w:t xml:space="preserve"> قال</w:t>
      </w:r>
      <w:r>
        <w:rPr>
          <w:rtl/>
        </w:rPr>
        <w:t xml:space="preserve">: </w:t>
      </w:r>
      <w:r w:rsidRPr="00061906">
        <w:rPr>
          <w:rtl/>
        </w:rPr>
        <w:t>نجد الخير والشر.</w:t>
      </w:r>
    </w:p>
    <w:p w:rsidR="006F3F00" w:rsidRPr="00061906" w:rsidRDefault="006F3F00" w:rsidP="000179D4">
      <w:pPr>
        <w:pStyle w:val="libNormal"/>
        <w:rPr>
          <w:rtl/>
        </w:rPr>
      </w:pPr>
      <w:r w:rsidRPr="00061906">
        <w:rPr>
          <w:rtl/>
        </w:rPr>
        <w:t>16</w:t>
      </w:r>
      <w:r>
        <w:rPr>
          <w:rtl/>
        </w:rPr>
        <w:t xml:space="preserve"> ـ </w:t>
      </w:r>
      <w:r w:rsidRPr="00061906">
        <w:rPr>
          <w:rtl/>
        </w:rPr>
        <w:t>في تفسير علي بن إبراهيم وقال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وَهَدَيْناهُ النَّجْدَيْنِ</w:t>
      </w:r>
      <w:r w:rsidRPr="00421424">
        <w:rPr>
          <w:rStyle w:val="libAlaemChar"/>
          <w:rtl/>
        </w:rPr>
        <w:t>)</w:t>
      </w:r>
      <w:r w:rsidRPr="00061906">
        <w:rPr>
          <w:rtl/>
        </w:rPr>
        <w:t xml:space="preserve"> قال</w:t>
      </w:r>
      <w:r>
        <w:rPr>
          <w:rtl/>
        </w:rPr>
        <w:t xml:space="preserve">: </w:t>
      </w:r>
      <w:r w:rsidRPr="00061906">
        <w:rPr>
          <w:rtl/>
        </w:rPr>
        <w:t>بينا له طريق الخير وطريق الشر.</w:t>
      </w:r>
    </w:p>
    <w:p w:rsidR="006F3F00" w:rsidRPr="00061906" w:rsidRDefault="006F3F00" w:rsidP="000179D4">
      <w:pPr>
        <w:pStyle w:val="libNormal"/>
        <w:rPr>
          <w:rtl/>
        </w:rPr>
      </w:pPr>
      <w:r w:rsidRPr="00061906">
        <w:rPr>
          <w:rtl/>
        </w:rPr>
        <w:t>17</w:t>
      </w:r>
      <w:r>
        <w:rPr>
          <w:rtl/>
        </w:rPr>
        <w:t xml:space="preserve"> ـ </w:t>
      </w:r>
      <w:r w:rsidRPr="00061906">
        <w:rPr>
          <w:rtl/>
        </w:rPr>
        <w:t>في أصول الكافي الحسين بن محمد عن معلى بن محمد عن محمد بن جمهور عن يونس قال</w:t>
      </w:r>
      <w:r>
        <w:rPr>
          <w:rtl/>
        </w:rPr>
        <w:t xml:space="preserve">: </w:t>
      </w:r>
      <w:r w:rsidRPr="00061906">
        <w:rPr>
          <w:rtl/>
        </w:rPr>
        <w:t>أخبرنى من رفعه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في قوله </w:t>
      </w:r>
      <w:r w:rsidRPr="00421424">
        <w:rPr>
          <w:rStyle w:val="libAlaemChar"/>
          <w:rtl/>
        </w:rPr>
        <w:t>عزوجل</w:t>
      </w:r>
      <w:r>
        <w:rPr>
          <w:rtl/>
        </w:rPr>
        <w:t xml:space="preserve">: </w:t>
      </w:r>
      <w:r w:rsidRPr="00421424">
        <w:rPr>
          <w:rStyle w:val="libAlaemChar"/>
          <w:rtl/>
        </w:rPr>
        <w:t>(</w:t>
      </w:r>
      <w:r w:rsidRPr="001E7A1B">
        <w:rPr>
          <w:rStyle w:val="libAieChar"/>
          <w:rtl/>
        </w:rPr>
        <w:t>فَلَا اقْتَحَمَ الْعَقَبَةَ وَما أَدْراكَ مَا الْعَقَبَةُ فَكُّ رَقَبَةٍ</w:t>
      </w:r>
      <w:r w:rsidRPr="00421424">
        <w:rPr>
          <w:rStyle w:val="libAlaemChar"/>
          <w:rtl/>
        </w:rPr>
        <w:t>)</w:t>
      </w:r>
      <w:r w:rsidRPr="00061906">
        <w:rPr>
          <w:rtl/>
        </w:rPr>
        <w:t xml:space="preserve"> يعنى بقوله</w:t>
      </w:r>
      <w:r>
        <w:rPr>
          <w:rtl/>
        </w:rPr>
        <w:t xml:space="preserve">: </w:t>
      </w:r>
      <w:r w:rsidRPr="00061906">
        <w:rPr>
          <w:rtl/>
        </w:rPr>
        <w:t>فك رقبة ولاية أمير المؤمنين</w:t>
      </w:r>
      <w:r>
        <w:rPr>
          <w:rtl/>
        </w:rPr>
        <w:t xml:space="preserve">، </w:t>
      </w:r>
      <w:r w:rsidRPr="00061906">
        <w:rPr>
          <w:rtl/>
        </w:rPr>
        <w:t>فان ذلك فك رقبة.</w:t>
      </w:r>
    </w:p>
    <w:p w:rsidR="006F3F00" w:rsidRPr="00061906" w:rsidRDefault="006F3F00" w:rsidP="000179D4">
      <w:pPr>
        <w:pStyle w:val="libNormal"/>
        <w:rPr>
          <w:rtl/>
        </w:rPr>
      </w:pPr>
      <w:r w:rsidRPr="00061906">
        <w:rPr>
          <w:rtl/>
        </w:rPr>
        <w:t>18</w:t>
      </w:r>
      <w:r>
        <w:rPr>
          <w:rtl/>
        </w:rPr>
        <w:t xml:space="preserve"> ـ علي بن </w:t>
      </w:r>
      <w:r w:rsidRPr="00061906">
        <w:rPr>
          <w:rtl/>
        </w:rPr>
        <w:t>محمد عن سهل بن زياد عن محمد بن سليمان الديلمي</w:t>
      </w:r>
    </w:p>
    <w:p w:rsidR="006F3F00" w:rsidRPr="00061906" w:rsidRDefault="006F3F00" w:rsidP="00615F29">
      <w:pPr>
        <w:pStyle w:val="libNormal0"/>
        <w:rPr>
          <w:rtl/>
        </w:rPr>
      </w:pPr>
      <w:r>
        <w:rPr>
          <w:rtl/>
        </w:rPr>
        <w:br w:type="page"/>
      </w:r>
      <w:r w:rsidRPr="00061906">
        <w:rPr>
          <w:rtl/>
        </w:rPr>
        <w:lastRenderedPageBreak/>
        <w:t>عن أبيه عن أبان بن تغلب</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061906">
        <w:rPr>
          <w:rtl/>
        </w:rPr>
        <w:t>جعلت فداك قوله</w:t>
      </w:r>
      <w:r>
        <w:rPr>
          <w:rtl/>
        </w:rPr>
        <w:t xml:space="preserve">: </w:t>
      </w:r>
      <w:r w:rsidRPr="00421424">
        <w:rPr>
          <w:rStyle w:val="libAlaemChar"/>
          <w:rtl/>
        </w:rPr>
        <w:t>(</w:t>
      </w:r>
      <w:r w:rsidRPr="001E7A1B">
        <w:rPr>
          <w:rStyle w:val="libAieChar"/>
          <w:rtl/>
        </w:rPr>
        <w:t>فَلَا اقْتَحَمَ الْعَقَبَةَ</w:t>
      </w:r>
      <w:r w:rsidRPr="00421424">
        <w:rPr>
          <w:rStyle w:val="libAlaemChar"/>
          <w:rtl/>
        </w:rPr>
        <w:t>)</w:t>
      </w:r>
      <w:r w:rsidRPr="00061906">
        <w:rPr>
          <w:rtl/>
        </w:rPr>
        <w:t xml:space="preserve"> قال</w:t>
      </w:r>
      <w:r>
        <w:rPr>
          <w:rtl/>
        </w:rPr>
        <w:t xml:space="preserve">: </w:t>
      </w:r>
      <w:r w:rsidRPr="00061906">
        <w:rPr>
          <w:rtl/>
        </w:rPr>
        <w:t>من أكرمه الله بولايتنا فقد جاز العقبة ونحن تلك العقبة التي من اقتحمها نجا</w:t>
      </w:r>
      <w:r>
        <w:rPr>
          <w:rtl/>
        </w:rPr>
        <w:t xml:space="preserve">، </w:t>
      </w:r>
      <w:r w:rsidRPr="00061906">
        <w:rPr>
          <w:rtl/>
        </w:rPr>
        <w:t>قال</w:t>
      </w:r>
      <w:r>
        <w:rPr>
          <w:rtl/>
        </w:rPr>
        <w:t xml:space="preserve">: </w:t>
      </w:r>
      <w:r w:rsidRPr="00061906">
        <w:rPr>
          <w:rtl/>
        </w:rPr>
        <w:t>فسكت فقال لي</w:t>
      </w:r>
      <w:r>
        <w:rPr>
          <w:rtl/>
        </w:rPr>
        <w:t xml:space="preserve">: </w:t>
      </w:r>
      <w:r w:rsidRPr="00061906">
        <w:rPr>
          <w:rtl/>
        </w:rPr>
        <w:t>فهلا أفيدك حرفا خيرا لك من الدنيا وما فيها</w:t>
      </w:r>
      <w:r>
        <w:rPr>
          <w:rtl/>
        </w:rPr>
        <w:t>؟</w:t>
      </w:r>
      <w:r w:rsidRPr="00061906">
        <w:rPr>
          <w:rtl/>
        </w:rPr>
        <w:t xml:space="preserve"> قلت</w:t>
      </w:r>
      <w:r>
        <w:rPr>
          <w:rtl/>
        </w:rPr>
        <w:t xml:space="preserve">: </w:t>
      </w:r>
      <w:r w:rsidRPr="00061906">
        <w:rPr>
          <w:rtl/>
        </w:rPr>
        <w:t>بلى جعلت فداك</w:t>
      </w:r>
      <w:r>
        <w:rPr>
          <w:rtl/>
        </w:rPr>
        <w:t xml:space="preserve">، </w:t>
      </w:r>
      <w:r w:rsidRPr="00061906">
        <w:rPr>
          <w:rtl/>
        </w:rPr>
        <w:t>قال</w:t>
      </w:r>
      <w:r>
        <w:rPr>
          <w:rtl/>
        </w:rPr>
        <w:t xml:space="preserve">: </w:t>
      </w:r>
      <w:r w:rsidRPr="00061906">
        <w:rPr>
          <w:rtl/>
        </w:rPr>
        <w:t>قوله</w:t>
      </w:r>
      <w:r>
        <w:rPr>
          <w:rtl/>
        </w:rPr>
        <w:t xml:space="preserve">: </w:t>
      </w:r>
      <w:r w:rsidRPr="00421424">
        <w:rPr>
          <w:rStyle w:val="libAlaemChar"/>
          <w:rtl/>
        </w:rPr>
        <w:t>(</w:t>
      </w:r>
      <w:r w:rsidRPr="001E7A1B">
        <w:rPr>
          <w:rStyle w:val="libAieChar"/>
          <w:rtl/>
        </w:rPr>
        <w:t>فَكُّ رَقَبَةٍ</w:t>
      </w:r>
      <w:r w:rsidRPr="00421424">
        <w:rPr>
          <w:rStyle w:val="libAlaemChar"/>
          <w:rtl/>
        </w:rPr>
        <w:t>)</w:t>
      </w:r>
      <w:r w:rsidRPr="00061906">
        <w:rPr>
          <w:rtl/>
        </w:rPr>
        <w:t xml:space="preserve"> ثم قال</w:t>
      </w:r>
      <w:r>
        <w:rPr>
          <w:rtl/>
        </w:rPr>
        <w:t xml:space="preserve">: </w:t>
      </w:r>
      <w:r w:rsidRPr="00061906">
        <w:rPr>
          <w:rtl/>
        </w:rPr>
        <w:t>الناس كلهم عبيد النار غيرك وأصحابك</w:t>
      </w:r>
      <w:r>
        <w:rPr>
          <w:rtl/>
        </w:rPr>
        <w:t xml:space="preserve">، </w:t>
      </w:r>
      <w:r w:rsidRPr="00061906">
        <w:rPr>
          <w:rtl/>
        </w:rPr>
        <w:t>فان الله فك رقابكم من النار بولايتنا أهل البيت.</w:t>
      </w:r>
    </w:p>
    <w:p w:rsidR="006F3F00" w:rsidRPr="00061906" w:rsidRDefault="006F3F00" w:rsidP="000179D4">
      <w:pPr>
        <w:pStyle w:val="libNormal"/>
        <w:rPr>
          <w:rtl/>
        </w:rPr>
      </w:pPr>
      <w:r w:rsidRPr="00061906">
        <w:rPr>
          <w:rtl/>
        </w:rPr>
        <w:t>19</w:t>
      </w:r>
      <w:r>
        <w:rPr>
          <w:rtl/>
        </w:rPr>
        <w:t xml:space="preserve"> ـ </w:t>
      </w:r>
      <w:r w:rsidRPr="00061906">
        <w:rPr>
          <w:rtl/>
        </w:rPr>
        <w:t>في الكافي عدة من أصحابنا عن</w:t>
      </w:r>
      <w:r>
        <w:rPr>
          <w:rtl/>
        </w:rPr>
        <w:t xml:space="preserve"> أحمد </w:t>
      </w:r>
      <w:r w:rsidRPr="00061906">
        <w:rPr>
          <w:rtl/>
        </w:rPr>
        <w:t>بن محمد عن محمد</w:t>
      </w:r>
      <w:r>
        <w:rPr>
          <w:rtl/>
        </w:rPr>
        <w:t xml:space="preserve"> بن علي </w:t>
      </w:r>
      <w:r w:rsidRPr="00061906">
        <w:rPr>
          <w:rtl/>
        </w:rPr>
        <w:t>عن محمد بن عمرو بن يزيد قال</w:t>
      </w:r>
      <w:r>
        <w:rPr>
          <w:rtl/>
        </w:rPr>
        <w:t xml:space="preserve">: </w:t>
      </w:r>
      <w:r w:rsidRPr="00061906">
        <w:rPr>
          <w:rtl/>
        </w:rPr>
        <w:t xml:space="preserve">أخبرت أبا الحسن الرضا </w:t>
      </w:r>
      <w:r w:rsidRPr="00421424">
        <w:rPr>
          <w:rStyle w:val="libAlaemChar"/>
          <w:rtl/>
        </w:rPr>
        <w:t>عليه‌السلام</w:t>
      </w:r>
      <w:r w:rsidRPr="00061906">
        <w:rPr>
          <w:rtl/>
        </w:rPr>
        <w:t xml:space="preserve"> انى أصبت بابنين وبقي لي ابن صغير قال</w:t>
      </w:r>
      <w:r>
        <w:rPr>
          <w:rtl/>
        </w:rPr>
        <w:t xml:space="preserve">: </w:t>
      </w:r>
      <w:r w:rsidRPr="00061906">
        <w:rPr>
          <w:rtl/>
        </w:rPr>
        <w:t>تصدق عنه</w:t>
      </w:r>
      <w:r>
        <w:rPr>
          <w:rtl/>
        </w:rPr>
        <w:t xml:space="preserve">، </w:t>
      </w:r>
      <w:r w:rsidRPr="00061906">
        <w:rPr>
          <w:rtl/>
        </w:rPr>
        <w:t>ثم قال حين حضر قيامي مر الصبى فليتصدق بيده بالكسرة والقبضة والشيء وان قل</w:t>
      </w:r>
      <w:r>
        <w:rPr>
          <w:rtl/>
        </w:rPr>
        <w:t xml:space="preserve">، </w:t>
      </w:r>
      <w:r w:rsidRPr="00061906">
        <w:rPr>
          <w:rtl/>
        </w:rPr>
        <w:t>فان كل شيء يراد به الله وان قل بعد أن تصدق النية فيه عظيم</w:t>
      </w:r>
      <w:r>
        <w:rPr>
          <w:rtl/>
        </w:rPr>
        <w:t xml:space="preserve">، </w:t>
      </w:r>
      <w:r w:rsidRPr="00061906">
        <w:rPr>
          <w:rtl/>
        </w:rPr>
        <w:t>ان الله تعالى يقول</w:t>
      </w:r>
      <w:r>
        <w:rPr>
          <w:rtl/>
        </w:rPr>
        <w:t xml:space="preserve">: </w:t>
      </w:r>
      <w:r w:rsidRPr="00421424">
        <w:rPr>
          <w:rStyle w:val="libAlaemChar"/>
          <w:rtl/>
        </w:rPr>
        <w:t>(</w:t>
      </w:r>
      <w:r w:rsidRPr="001E7A1B">
        <w:rPr>
          <w:rStyle w:val="libAieChar"/>
          <w:rtl/>
        </w:rPr>
        <w:t>فَمَنْ يَعْمَلْ مِثْقالَ ذَرَّةٍ خَيْراً يَرَهُ وَمَنْ يَعْمَلْ مِثْقالَ ذَرَّةٍ شَرًّا يَرَهُ</w:t>
      </w:r>
      <w:r w:rsidRPr="00421424">
        <w:rPr>
          <w:rStyle w:val="libAlaemChar"/>
          <w:rtl/>
        </w:rPr>
        <w:t>)</w:t>
      </w:r>
      <w:r w:rsidRPr="00061906">
        <w:rPr>
          <w:rtl/>
        </w:rPr>
        <w:t xml:space="preserve"> وقال</w:t>
      </w:r>
      <w:r>
        <w:rPr>
          <w:rtl/>
        </w:rPr>
        <w:t xml:space="preserve">: </w:t>
      </w:r>
      <w:r w:rsidRPr="00421424">
        <w:rPr>
          <w:rStyle w:val="libAlaemChar"/>
          <w:rtl/>
        </w:rPr>
        <w:t>(</w:t>
      </w:r>
      <w:r w:rsidRPr="001E7A1B">
        <w:rPr>
          <w:rStyle w:val="libAieChar"/>
          <w:rtl/>
        </w:rPr>
        <w:t>فَلَا اقْتَحَمَ الْعَقَبَةَ وَما أَدْراكَ مَا الْعَقَبَةُ فَكُّ رَقَبَةٍ أَوْ إِطْعامٌ فِي يَوْمٍ ذِي مَسْغَبَةٍ يَتِيماً ذا مَقْرَبَةٍ أَوْ مِسْكِيناً ذا مَتْرَبَةٍ</w:t>
      </w:r>
      <w:r w:rsidRPr="00421424">
        <w:rPr>
          <w:rStyle w:val="libAlaemChar"/>
          <w:rtl/>
        </w:rPr>
        <w:t>)</w:t>
      </w:r>
      <w:r w:rsidRPr="00061906">
        <w:rPr>
          <w:rtl/>
        </w:rPr>
        <w:t xml:space="preserve"> علم الله </w:t>
      </w:r>
      <w:r w:rsidRPr="00421424">
        <w:rPr>
          <w:rStyle w:val="libAlaemChar"/>
          <w:rtl/>
        </w:rPr>
        <w:t>عزوجل</w:t>
      </w:r>
      <w:r w:rsidRPr="00061906">
        <w:rPr>
          <w:rtl/>
        </w:rPr>
        <w:t xml:space="preserve"> ان كل أحد لا يقدر على فك رقبة فجعل إطعام اليتيم والمسكين مثل ذلك تصدق عنه.</w:t>
      </w:r>
    </w:p>
    <w:p w:rsidR="006F3F00" w:rsidRPr="00061906" w:rsidRDefault="006F3F00" w:rsidP="000179D4">
      <w:pPr>
        <w:pStyle w:val="libNormal"/>
        <w:rPr>
          <w:rtl/>
        </w:rPr>
      </w:pPr>
      <w:r w:rsidRPr="00061906">
        <w:rPr>
          <w:rtl/>
        </w:rPr>
        <w:t>20</w:t>
      </w:r>
      <w:r>
        <w:rPr>
          <w:rtl/>
        </w:rPr>
        <w:t xml:space="preserve"> ـ أحمد </w:t>
      </w:r>
      <w:r w:rsidRPr="00061906">
        <w:rPr>
          <w:rtl/>
        </w:rPr>
        <w:t>بن محمد عن أبيه عن جعفر بن خلاد قال</w:t>
      </w:r>
      <w:r>
        <w:rPr>
          <w:rtl/>
        </w:rPr>
        <w:t xml:space="preserve">: </w:t>
      </w:r>
      <w:r w:rsidRPr="00061906">
        <w:rPr>
          <w:rtl/>
        </w:rPr>
        <w:t>كان</w:t>
      </w:r>
      <w:r>
        <w:rPr>
          <w:rtl/>
        </w:rPr>
        <w:t xml:space="preserve"> أبو </w:t>
      </w:r>
      <w:r w:rsidRPr="00061906">
        <w:rPr>
          <w:rtl/>
        </w:rPr>
        <w:t>الحسن الرضا</w:t>
      </w:r>
      <w:r w:rsidRPr="00421424">
        <w:rPr>
          <w:rStyle w:val="libAlaemChar"/>
          <w:rtl/>
        </w:rPr>
        <w:t>عليه‌السلام</w:t>
      </w:r>
      <w:r w:rsidRPr="00061906">
        <w:rPr>
          <w:rtl/>
        </w:rPr>
        <w:t xml:space="preserve"> إذا أكل أتى بصحفة فتوضع قرب مائدته فيعمد</w:t>
      </w:r>
      <w:r>
        <w:rPr>
          <w:rtl/>
        </w:rPr>
        <w:t xml:space="preserve"> إلى </w:t>
      </w:r>
      <w:r w:rsidRPr="00061906">
        <w:rPr>
          <w:rtl/>
        </w:rPr>
        <w:t>أطيب الطعام مما يؤتى به</w:t>
      </w:r>
      <w:r>
        <w:rPr>
          <w:rtl/>
        </w:rPr>
        <w:t xml:space="preserve">، </w:t>
      </w:r>
      <w:r w:rsidRPr="00061906">
        <w:rPr>
          <w:rtl/>
        </w:rPr>
        <w:t>فيأخذ من كل شيء شيئا</w:t>
      </w:r>
      <w:r>
        <w:rPr>
          <w:rtl/>
        </w:rPr>
        <w:t xml:space="preserve">، </w:t>
      </w:r>
      <w:r w:rsidRPr="00061906">
        <w:rPr>
          <w:rtl/>
        </w:rPr>
        <w:t>فيضع في تلك الصحفة</w:t>
      </w:r>
      <w:r>
        <w:rPr>
          <w:rtl/>
        </w:rPr>
        <w:t xml:space="preserve">، </w:t>
      </w:r>
      <w:r w:rsidRPr="00061906">
        <w:rPr>
          <w:rtl/>
        </w:rPr>
        <w:t>ثم يأمر بها للمساكين ثم يتلو هذه الاية</w:t>
      </w:r>
      <w:r>
        <w:rPr>
          <w:rtl/>
        </w:rPr>
        <w:t xml:space="preserve">: </w:t>
      </w:r>
      <w:r w:rsidRPr="00421424">
        <w:rPr>
          <w:rStyle w:val="libAlaemChar"/>
          <w:rtl/>
        </w:rPr>
        <w:t>(</w:t>
      </w:r>
      <w:r w:rsidRPr="001E7A1B">
        <w:rPr>
          <w:rStyle w:val="libAieChar"/>
          <w:rtl/>
        </w:rPr>
        <w:t>فَلَا اقْتَحَمَ الْعَقَبَةَ</w:t>
      </w:r>
      <w:r w:rsidRPr="00421424">
        <w:rPr>
          <w:rStyle w:val="libAlaemChar"/>
          <w:rtl/>
        </w:rPr>
        <w:t>)</w:t>
      </w:r>
      <w:r w:rsidRPr="00061906">
        <w:rPr>
          <w:rtl/>
        </w:rPr>
        <w:t xml:space="preserve"> ثم يقول</w:t>
      </w:r>
      <w:r>
        <w:rPr>
          <w:rtl/>
        </w:rPr>
        <w:t xml:space="preserve">: </w:t>
      </w:r>
      <w:r w:rsidRPr="00061906">
        <w:rPr>
          <w:rtl/>
        </w:rPr>
        <w:t xml:space="preserve">علم الله </w:t>
      </w:r>
      <w:r w:rsidRPr="00421424">
        <w:rPr>
          <w:rStyle w:val="libAlaemChar"/>
          <w:rtl/>
        </w:rPr>
        <w:t>عزوجل</w:t>
      </w:r>
      <w:r w:rsidRPr="00061906">
        <w:rPr>
          <w:rtl/>
        </w:rPr>
        <w:t xml:space="preserve"> انه ليس كل إنسان يقدر على عتق رقبة فجعل لهم السبيل</w:t>
      </w:r>
      <w:r>
        <w:rPr>
          <w:rtl/>
        </w:rPr>
        <w:t xml:space="preserve"> إلى </w:t>
      </w:r>
      <w:r w:rsidRPr="00061906">
        <w:rPr>
          <w:rtl/>
        </w:rPr>
        <w:t>الجنة.</w:t>
      </w:r>
    </w:p>
    <w:p w:rsidR="006F3F00" w:rsidRPr="00061906" w:rsidRDefault="006F3F00" w:rsidP="000179D4">
      <w:pPr>
        <w:pStyle w:val="libNormal"/>
        <w:rPr>
          <w:rtl/>
        </w:rPr>
      </w:pPr>
      <w:r w:rsidRPr="00061906">
        <w:rPr>
          <w:rtl/>
        </w:rPr>
        <w:t>21</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فَلَا اقْتَحَمَ الْعَقَبَةَ وَما أَدْراكَ مَا الْعَقَبَةُ</w:t>
      </w:r>
      <w:r w:rsidRPr="00421424">
        <w:rPr>
          <w:rStyle w:val="libAlaemChar"/>
          <w:rtl/>
        </w:rPr>
        <w:t>)</w:t>
      </w:r>
      <w:r w:rsidRPr="00061906">
        <w:rPr>
          <w:rtl/>
        </w:rPr>
        <w:t xml:space="preserve"> قال</w:t>
      </w:r>
      <w:r>
        <w:rPr>
          <w:rtl/>
        </w:rPr>
        <w:t xml:space="preserve">: </w:t>
      </w:r>
      <w:r w:rsidRPr="00061906">
        <w:rPr>
          <w:rtl/>
        </w:rPr>
        <w:t>العقبة الائمة من صعدها فك رقبته من النار.</w:t>
      </w:r>
    </w:p>
    <w:p w:rsidR="006F3F00" w:rsidRPr="00061906" w:rsidRDefault="006F3F00" w:rsidP="000179D4">
      <w:pPr>
        <w:pStyle w:val="libNormal"/>
        <w:rPr>
          <w:rtl/>
        </w:rPr>
      </w:pPr>
      <w:r w:rsidRPr="00061906">
        <w:rPr>
          <w:rtl/>
        </w:rPr>
        <w:t>22</w:t>
      </w:r>
      <w:r>
        <w:rPr>
          <w:rtl/>
        </w:rPr>
        <w:t xml:space="preserve"> ـ </w:t>
      </w:r>
      <w:r w:rsidRPr="00061906">
        <w:rPr>
          <w:rtl/>
        </w:rPr>
        <w:t xml:space="preserve">وفيه </w:t>
      </w:r>
      <w:r w:rsidRPr="00421424">
        <w:rPr>
          <w:rStyle w:val="libAlaemChar"/>
          <w:rtl/>
        </w:rPr>
        <w:t>(</w:t>
      </w:r>
      <w:r w:rsidRPr="001E7A1B">
        <w:rPr>
          <w:rStyle w:val="libAieChar"/>
          <w:rtl/>
        </w:rPr>
        <w:t>فَلَا اقْتَحَمَ الْعَقَبَةَ وَما أَدْراكَ مَا الْعَقَبَةُ</w:t>
      </w:r>
      <w:r w:rsidRPr="00421424">
        <w:rPr>
          <w:rStyle w:val="libAlaemChar"/>
          <w:rtl/>
        </w:rPr>
        <w:t>)</w:t>
      </w:r>
      <w:r w:rsidRPr="00061906">
        <w:rPr>
          <w:rtl/>
        </w:rPr>
        <w:t xml:space="preserve"> يقول</w:t>
      </w:r>
      <w:r>
        <w:rPr>
          <w:rtl/>
        </w:rPr>
        <w:t xml:space="preserve">: </w:t>
      </w:r>
      <w:r w:rsidRPr="00061906">
        <w:rPr>
          <w:rtl/>
        </w:rPr>
        <w:t>ما أعلمك وكل شيء في القرآن وما ادراك فهو ما أعلمك.</w:t>
      </w:r>
      <w:r>
        <w:rPr>
          <w:rFonts w:hint="cs"/>
          <w:rtl/>
        </w:rPr>
        <w:t xml:space="preserve"> حدّثنا  </w:t>
      </w:r>
      <w:r w:rsidRPr="00061906">
        <w:rPr>
          <w:rtl/>
        </w:rPr>
        <w:t>جعفر بن محمد قال</w:t>
      </w:r>
      <w:r>
        <w:rPr>
          <w:rtl/>
        </w:rPr>
        <w:t xml:space="preserve">: </w:t>
      </w:r>
      <w:r w:rsidRPr="00061906">
        <w:rPr>
          <w:rtl/>
        </w:rPr>
        <w:t>حدثنا</w:t>
      </w:r>
    </w:p>
    <w:p w:rsidR="006F3F00" w:rsidRPr="00061906" w:rsidRDefault="006F3F00" w:rsidP="00615F29">
      <w:pPr>
        <w:pStyle w:val="libNormal0"/>
        <w:rPr>
          <w:rtl/>
        </w:rPr>
      </w:pPr>
      <w:r>
        <w:rPr>
          <w:rtl/>
        </w:rPr>
        <w:br w:type="page"/>
      </w:r>
      <w:r w:rsidRPr="00061906">
        <w:rPr>
          <w:rtl/>
        </w:rPr>
        <w:lastRenderedPageBreak/>
        <w:t>عبد الله بن مسعود عن الحسن</w:t>
      </w:r>
      <w:r>
        <w:rPr>
          <w:rtl/>
        </w:rPr>
        <w:t xml:space="preserve"> بن علي بن أبي </w:t>
      </w:r>
      <w:r w:rsidRPr="00061906">
        <w:rPr>
          <w:rtl/>
        </w:rPr>
        <w:t>حمزة عن أبيه</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فَكُّ رَقَبَةٍ</w:t>
      </w:r>
      <w:r w:rsidRPr="00421424">
        <w:rPr>
          <w:rStyle w:val="libAlaemChar"/>
          <w:rtl/>
        </w:rPr>
        <w:t>)</w:t>
      </w:r>
      <w:r w:rsidRPr="00061906">
        <w:rPr>
          <w:rtl/>
        </w:rPr>
        <w:t xml:space="preserve"> قال</w:t>
      </w:r>
      <w:r>
        <w:rPr>
          <w:rtl/>
        </w:rPr>
        <w:t xml:space="preserve">: </w:t>
      </w:r>
      <w:r w:rsidRPr="00061906">
        <w:rPr>
          <w:rtl/>
        </w:rPr>
        <w:t>بنا تفك الرقاب وبمعرفتنا</w:t>
      </w:r>
      <w:r>
        <w:rPr>
          <w:rtl/>
        </w:rPr>
        <w:t xml:space="preserve">، </w:t>
      </w:r>
      <w:r w:rsidRPr="00061906">
        <w:rPr>
          <w:rtl/>
        </w:rPr>
        <w:t>ونحن المطعمون في يوم الجوع والمسغبة.</w:t>
      </w:r>
    </w:p>
    <w:p w:rsidR="006F3F00" w:rsidRPr="00061906" w:rsidRDefault="006F3F00" w:rsidP="000179D4">
      <w:pPr>
        <w:pStyle w:val="libNormal"/>
        <w:rPr>
          <w:rtl/>
        </w:rPr>
      </w:pPr>
      <w:r w:rsidRPr="00061906">
        <w:rPr>
          <w:rtl/>
        </w:rPr>
        <w:t>23</w:t>
      </w:r>
      <w:r>
        <w:rPr>
          <w:rtl/>
        </w:rPr>
        <w:t xml:space="preserve"> ـ </w:t>
      </w:r>
      <w:r w:rsidRPr="00061906">
        <w:rPr>
          <w:rtl/>
        </w:rPr>
        <w:t>في مجمع البيان</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المراد بالعقبة ففيه وجوه</w:t>
      </w:r>
      <w:r>
        <w:rPr>
          <w:rtl/>
        </w:rPr>
        <w:t xml:space="preserve">: </w:t>
      </w:r>
      <w:r w:rsidRPr="00061906">
        <w:rPr>
          <w:rtl/>
        </w:rPr>
        <w:t>أحدها انه مثل ضربه الله لمجاهدة النفس والهوى والشيطان في اعمال الخير والشر</w:t>
      </w:r>
      <w:r>
        <w:rPr>
          <w:rtl/>
        </w:rPr>
        <w:t xml:space="preserve"> إلى </w:t>
      </w:r>
      <w:r w:rsidRPr="00061906">
        <w:rPr>
          <w:rtl/>
        </w:rPr>
        <w:t>قوله</w:t>
      </w:r>
      <w:r>
        <w:rPr>
          <w:rtl/>
        </w:rPr>
        <w:t xml:space="preserve">: </w:t>
      </w:r>
      <w:r w:rsidRPr="00061906">
        <w:rPr>
          <w:rtl/>
        </w:rPr>
        <w:t>وثانيها انها عقبة حقيقة</w:t>
      </w:r>
      <w:r>
        <w:rPr>
          <w:rtl/>
        </w:rPr>
        <w:t xml:space="preserve">، </w:t>
      </w:r>
      <w:r w:rsidRPr="00061906">
        <w:rPr>
          <w:rtl/>
        </w:rPr>
        <w:t>قال الحسن وقتادة</w:t>
      </w:r>
      <w:r>
        <w:rPr>
          <w:rtl/>
        </w:rPr>
        <w:t xml:space="preserve">: </w:t>
      </w:r>
      <w:r w:rsidRPr="00061906">
        <w:rPr>
          <w:rtl/>
        </w:rPr>
        <w:t xml:space="preserve">هي عقبة شديدة في النار دون الجسر فاقتحموها بطاعة الله </w:t>
      </w:r>
      <w:r w:rsidRPr="00421424">
        <w:rPr>
          <w:rStyle w:val="libAlaemChar"/>
          <w:rtl/>
        </w:rPr>
        <w:t>عزوجل</w:t>
      </w:r>
      <w:r>
        <w:rPr>
          <w:rtl/>
        </w:rPr>
        <w:t>، و</w:t>
      </w:r>
      <w:r w:rsidRPr="00061906">
        <w:rPr>
          <w:rtl/>
        </w:rPr>
        <w:t xml:space="preserve">روى عن النبي </w:t>
      </w:r>
      <w:r w:rsidRPr="00421424">
        <w:rPr>
          <w:rStyle w:val="libAlaemChar"/>
          <w:rtl/>
        </w:rPr>
        <w:t>صلى‌الله‌عليه‌وآله</w:t>
      </w:r>
      <w:r w:rsidRPr="00061906">
        <w:rPr>
          <w:rtl/>
        </w:rPr>
        <w:t xml:space="preserve"> انه</w:t>
      </w:r>
      <w:r>
        <w:rPr>
          <w:rtl/>
        </w:rPr>
        <w:t xml:space="preserve"> قال: إنّ </w:t>
      </w:r>
      <w:r w:rsidRPr="00061906">
        <w:rPr>
          <w:rtl/>
        </w:rPr>
        <w:t xml:space="preserve">أمامكم عقبة كئودا </w:t>
      </w:r>
      <w:r w:rsidRPr="00264AE2">
        <w:rPr>
          <w:rStyle w:val="libFootnotenumChar"/>
          <w:rtl/>
        </w:rPr>
        <w:t>(1)</w:t>
      </w:r>
      <w:r w:rsidRPr="00061906">
        <w:rPr>
          <w:rtl/>
        </w:rPr>
        <w:t xml:space="preserve"> لا يجوزها المثقلون وانا أريد ان أخفف عنكم لتلك العقبة.</w:t>
      </w:r>
    </w:p>
    <w:p w:rsidR="006F3F00" w:rsidRPr="00061906" w:rsidRDefault="006F3F00" w:rsidP="000179D4">
      <w:pPr>
        <w:pStyle w:val="libNormal"/>
        <w:rPr>
          <w:rtl/>
        </w:rPr>
      </w:pPr>
      <w:r w:rsidRPr="00061906">
        <w:rPr>
          <w:rtl/>
        </w:rPr>
        <w:t>24</w:t>
      </w:r>
      <w:r>
        <w:rPr>
          <w:rtl/>
        </w:rPr>
        <w:t xml:space="preserve"> ـ </w:t>
      </w:r>
      <w:r w:rsidRPr="00061906">
        <w:rPr>
          <w:rtl/>
        </w:rPr>
        <w:t>وروى مرفوعا عن البراء بن عازب قال</w:t>
      </w:r>
      <w:r>
        <w:rPr>
          <w:rtl/>
        </w:rPr>
        <w:t xml:space="preserve">: </w:t>
      </w:r>
      <w:r w:rsidRPr="00061906">
        <w:rPr>
          <w:rtl/>
        </w:rPr>
        <w:t>جاء أعرابي</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فقال</w:t>
      </w:r>
      <w:r>
        <w:rPr>
          <w:rtl/>
        </w:rPr>
        <w:t xml:space="preserve">: </w:t>
      </w:r>
      <w:r w:rsidRPr="00061906">
        <w:rPr>
          <w:rtl/>
        </w:rPr>
        <w:t>يا رسول الله علمني عملا يدخلني الجنة</w:t>
      </w:r>
      <w:r>
        <w:rPr>
          <w:rtl/>
        </w:rPr>
        <w:t xml:space="preserve">، قال: إنّ </w:t>
      </w:r>
      <w:r w:rsidRPr="00061906">
        <w:rPr>
          <w:rtl/>
        </w:rPr>
        <w:t>كنت أقصرت الخطبة لقد أعرضت المسئلة أعتق النسمة وفك الرقبة فقال</w:t>
      </w:r>
      <w:r>
        <w:rPr>
          <w:rtl/>
        </w:rPr>
        <w:t xml:space="preserve">: </w:t>
      </w:r>
      <w:r w:rsidRPr="00061906">
        <w:rPr>
          <w:rtl/>
        </w:rPr>
        <w:t>أو ليسا واحدا</w:t>
      </w:r>
      <w:r>
        <w:rPr>
          <w:rtl/>
        </w:rPr>
        <w:t>؟</w:t>
      </w:r>
      <w:r w:rsidRPr="00061906">
        <w:rPr>
          <w:rtl/>
        </w:rPr>
        <w:t xml:space="preserve"> قال</w:t>
      </w:r>
      <w:r>
        <w:rPr>
          <w:rtl/>
        </w:rPr>
        <w:t xml:space="preserve">: </w:t>
      </w:r>
      <w:r w:rsidRPr="00061906">
        <w:rPr>
          <w:rtl/>
        </w:rPr>
        <w:t>لا</w:t>
      </w:r>
      <w:r>
        <w:rPr>
          <w:rtl/>
        </w:rPr>
        <w:t xml:space="preserve">، </w:t>
      </w:r>
      <w:r w:rsidRPr="00061906">
        <w:rPr>
          <w:rtl/>
        </w:rPr>
        <w:t>عتق الرقبة ان تتفرد بعتقها</w:t>
      </w:r>
      <w:r>
        <w:rPr>
          <w:rtl/>
        </w:rPr>
        <w:t xml:space="preserve">، </w:t>
      </w:r>
      <w:r w:rsidRPr="00061906">
        <w:rPr>
          <w:rtl/>
        </w:rPr>
        <w:t>وفك الرقبة ان تعين في ثمنها</w:t>
      </w:r>
      <w:r>
        <w:rPr>
          <w:rtl/>
        </w:rPr>
        <w:t xml:space="preserve">، </w:t>
      </w:r>
      <w:r w:rsidRPr="00061906">
        <w:rPr>
          <w:rtl/>
        </w:rPr>
        <w:t>والفيء على ذي الرحم الظالم</w:t>
      </w:r>
      <w:r>
        <w:rPr>
          <w:rtl/>
        </w:rPr>
        <w:t xml:space="preserve">، </w:t>
      </w:r>
      <w:r w:rsidRPr="00061906">
        <w:rPr>
          <w:rtl/>
        </w:rPr>
        <w:t>فان لم يكن ذلك فأطعم الجائع</w:t>
      </w:r>
      <w:r>
        <w:rPr>
          <w:rtl/>
        </w:rPr>
        <w:t xml:space="preserve">، </w:t>
      </w:r>
      <w:r w:rsidRPr="00061906">
        <w:rPr>
          <w:rtl/>
        </w:rPr>
        <w:t>واسق الظمآن</w:t>
      </w:r>
      <w:r>
        <w:rPr>
          <w:rtl/>
        </w:rPr>
        <w:t xml:space="preserve">، </w:t>
      </w:r>
      <w:r w:rsidRPr="00421424">
        <w:rPr>
          <w:rStyle w:val="libAlaemChar"/>
          <w:rtl/>
        </w:rPr>
        <w:t>(</w:t>
      </w:r>
      <w:r w:rsidRPr="001E7A1B">
        <w:rPr>
          <w:rStyle w:val="libAieChar"/>
          <w:rtl/>
        </w:rPr>
        <w:t>وَأْمُرْ بِالْمَعْرُوفِ وَانْهَ عَنِ الْمُنْكَرِ</w:t>
      </w:r>
      <w:r w:rsidRPr="00421424">
        <w:rPr>
          <w:rStyle w:val="libAlaemChar"/>
          <w:rtl/>
        </w:rPr>
        <w:t>)</w:t>
      </w:r>
      <w:r>
        <w:rPr>
          <w:rtl/>
        </w:rPr>
        <w:t xml:space="preserve">، </w:t>
      </w:r>
      <w:r w:rsidRPr="00061906">
        <w:rPr>
          <w:rtl/>
        </w:rPr>
        <w:t>فان لم تطق ذلك فكف لسانك</w:t>
      </w:r>
      <w:r w:rsidRPr="00B91E10">
        <w:rPr>
          <w:rFonts w:hint="cs"/>
          <w:rtl/>
        </w:rPr>
        <w:t xml:space="preserve"> </w:t>
      </w:r>
      <w:r>
        <w:rPr>
          <w:rFonts w:hint="cs"/>
          <w:rtl/>
        </w:rPr>
        <w:t>إ</w:t>
      </w:r>
      <w:r w:rsidRPr="00061906">
        <w:rPr>
          <w:rtl/>
        </w:rPr>
        <w:t>ل</w:t>
      </w:r>
      <w:r>
        <w:rPr>
          <w:rFonts w:hint="cs"/>
          <w:rtl/>
        </w:rPr>
        <w:t>ّ</w:t>
      </w:r>
      <w:r w:rsidRPr="00061906">
        <w:rPr>
          <w:rtl/>
        </w:rPr>
        <w:t>ا من خير.</w:t>
      </w:r>
    </w:p>
    <w:p w:rsidR="006F3F00" w:rsidRPr="00061906" w:rsidRDefault="006F3F00" w:rsidP="000179D4">
      <w:pPr>
        <w:pStyle w:val="libNormal"/>
        <w:rPr>
          <w:rtl/>
        </w:rPr>
      </w:pPr>
      <w:r w:rsidRPr="00061906">
        <w:rPr>
          <w:rtl/>
        </w:rPr>
        <w:t>25</w:t>
      </w:r>
      <w:r>
        <w:rPr>
          <w:rtl/>
        </w:rPr>
        <w:t xml:space="preserve"> ـ </w:t>
      </w:r>
      <w:r w:rsidRPr="00061906">
        <w:rPr>
          <w:rtl/>
        </w:rPr>
        <w:t>وروى محمد بن عمر بن يزيد قال</w:t>
      </w:r>
      <w:r>
        <w:rPr>
          <w:rtl/>
        </w:rPr>
        <w:t xml:space="preserve">: </w:t>
      </w:r>
      <w:r w:rsidRPr="00061906">
        <w:rPr>
          <w:rtl/>
        </w:rPr>
        <w:t xml:space="preserve">قلت لأبي الحسن الرضا </w:t>
      </w:r>
      <w:r w:rsidRPr="00421424">
        <w:rPr>
          <w:rStyle w:val="libAlaemChar"/>
          <w:rtl/>
        </w:rPr>
        <w:t>عليه‌السلام</w:t>
      </w:r>
      <w:r>
        <w:rPr>
          <w:rtl/>
        </w:rPr>
        <w:t xml:space="preserve">: </w:t>
      </w:r>
      <w:r w:rsidRPr="00061906">
        <w:rPr>
          <w:rtl/>
        </w:rPr>
        <w:t>ان لي ابنا شديد العلة قال</w:t>
      </w:r>
      <w:r>
        <w:rPr>
          <w:rtl/>
        </w:rPr>
        <w:t xml:space="preserve">: </w:t>
      </w:r>
      <w:r w:rsidRPr="00061906">
        <w:rPr>
          <w:rtl/>
        </w:rPr>
        <w:t>مره تتصدق بالقبضة من الطعام بعد القبضة</w:t>
      </w:r>
      <w:r>
        <w:rPr>
          <w:rtl/>
        </w:rPr>
        <w:t xml:space="preserve">، </w:t>
      </w:r>
      <w:r w:rsidRPr="00061906">
        <w:rPr>
          <w:rtl/>
        </w:rPr>
        <w:t>فان الله تعالى يقول</w:t>
      </w:r>
      <w:r>
        <w:rPr>
          <w:rtl/>
        </w:rPr>
        <w:t xml:space="preserve">: </w:t>
      </w:r>
      <w:r w:rsidRPr="00421424">
        <w:rPr>
          <w:rStyle w:val="libAlaemChar"/>
          <w:rtl/>
        </w:rPr>
        <w:t>(</w:t>
      </w:r>
      <w:r w:rsidRPr="001E7A1B">
        <w:rPr>
          <w:rStyle w:val="libAieChar"/>
          <w:rtl/>
        </w:rPr>
        <w:t>فَلَا اقْتَحَمَ الْعَقَبَةَ</w:t>
      </w:r>
      <w:r w:rsidRPr="00421424">
        <w:rPr>
          <w:rStyle w:val="libAlaemChar"/>
          <w:rtl/>
        </w:rPr>
        <w:t>)</w:t>
      </w:r>
      <w:r w:rsidRPr="00061906">
        <w:rPr>
          <w:rtl/>
        </w:rPr>
        <w:t xml:space="preserve"> وقرأ الآيات.</w:t>
      </w:r>
    </w:p>
    <w:p w:rsidR="006F3F00" w:rsidRPr="00061906" w:rsidRDefault="006F3F00" w:rsidP="000179D4">
      <w:pPr>
        <w:pStyle w:val="libNormal"/>
        <w:rPr>
          <w:rtl/>
        </w:rPr>
      </w:pPr>
      <w:r w:rsidRPr="00061906">
        <w:rPr>
          <w:rtl/>
        </w:rPr>
        <w:t>26</w:t>
      </w:r>
      <w:r>
        <w:rPr>
          <w:rtl/>
        </w:rPr>
        <w:t xml:space="preserve"> ـ </w:t>
      </w:r>
      <w:r w:rsidRPr="00061906">
        <w:rPr>
          <w:rtl/>
        </w:rPr>
        <w:t>في محاسن البرقي عنه عن أبيه عن سعدان بن مسلم العامري عن بعض أصحابه قال</w:t>
      </w:r>
      <w:r>
        <w:rPr>
          <w:rtl/>
        </w:rPr>
        <w:t xml:space="preserve">: </w:t>
      </w:r>
      <w:r w:rsidRPr="00061906">
        <w:rPr>
          <w:rtl/>
        </w:rPr>
        <w:t xml:space="preserve">رأيت أبا الحسن الرضا </w:t>
      </w:r>
      <w:r w:rsidRPr="00421424">
        <w:rPr>
          <w:rStyle w:val="libAlaemChar"/>
          <w:rtl/>
        </w:rPr>
        <w:t>عليه‌السلام</w:t>
      </w:r>
      <w:r w:rsidRPr="00061906">
        <w:rPr>
          <w:rtl/>
        </w:rPr>
        <w:t xml:space="preserve"> يأكل فتلا هذه</w:t>
      </w:r>
      <w:r>
        <w:rPr>
          <w:rtl/>
        </w:rPr>
        <w:t xml:space="preserve"> الآية </w:t>
      </w:r>
      <w:r w:rsidRPr="00421424">
        <w:rPr>
          <w:rStyle w:val="libAlaemChar"/>
          <w:rtl/>
        </w:rPr>
        <w:t>(</w:t>
      </w:r>
      <w:r w:rsidRPr="001E7A1B">
        <w:rPr>
          <w:rStyle w:val="libAieChar"/>
          <w:rtl/>
        </w:rPr>
        <w:t>فَلَا اقْتَحَمَ الْعَقَبَةَ وَما أَدْراكَ مَا الْعَقَبَةُ فَكُّ رَقَبَةٍ</w:t>
      </w:r>
      <w:r w:rsidRPr="00421424">
        <w:rPr>
          <w:rStyle w:val="libAlaemChar"/>
          <w:rtl/>
        </w:rPr>
        <w:t>)</w:t>
      </w:r>
      <w:r>
        <w:rPr>
          <w:rtl/>
        </w:rPr>
        <w:t xml:space="preserve"> إلى </w:t>
      </w:r>
      <w:r w:rsidRPr="00061906">
        <w:rPr>
          <w:rtl/>
        </w:rPr>
        <w:t>آخر</w:t>
      </w:r>
      <w:r>
        <w:rPr>
          <w:rtl/>
        </w:rPr>
        <w:t xml:space="preserve"> الآية </w:t>
      </w:r>
      <w:r w:rsidRPr="00061906">
        <w:rPr>
          <w:rtl/>
        </w:rPr>
        <w:t>ثم قال</w:t>
      </w:r>
      <w:r>
        <w:rPr>
          <w:rtl/>
        </w:rPr>
        <w:t xml:space="preserve">: </w:t>
      </w:r>
      <w:r w:rsidRPr="00061906">
        <w:rPr>
          <w:rtl/>
        </w:rPr>
        <w:t>علم الله أن ليس كل خلقه يقدر بعتق رقبة</w:t>
      </w:r>
      <w:r>
        <w:rPr>
          <w:rtl/>
        </w:rPr>
        <w:t xml:space="preserve">، </w:t>
      </w:r>
      <w:r w:rsidRPr="00061906">
        <w:rPr>
          <w:rtl/>
        </w:rPr>
        <w:t>فجعل لهم سبيلا</w:t>
      </w:r>
      <w:r>
        <w:rPr>
          <w:rtl/>
        </w:rPr>
        <w:t xml:space="preserve"> إلى </w:t>
      </w:r>
      <w:r w:rsidRPr="00061906">
        <w:rPr>
          <w:rtl/>
        </w:rPr>
        <w:t>الجنة بإطعام الطعام.</w:t>
      </w:r>
    </w:p>
    <w:p w:rsidR="006F3F00" w:rsidRPr="00061906" w:rsidRDefault="006F3F00" w:rsidP="000179D4">
      <w:pPr>
        <w:pStyle w:val="libNormal"/>
        <w:rPr>
          <w:rtl/>
        </w:rPr>
      </w:pPr>
      <w:r w:rsidRPr="00061906">
        <w:rPr>
          <w:rtl/>
        </w:rPr>
        <w:t>27</w:t>
      </w:r>
      <w:r>
        <w:rPr>
          <w:rtl/>
        </w:rPr>
        <w:t xml:space="preserve"> ـ </w:t>
      </w:r>
      <w:r w:rsidRPr="00061906">
        <w:rPr>
          <w:rtl/>
        </w:rPr>
        <w:t>في مجمع البيان</w:t>
      </w:r>
      <w:r>
        <w:rPr>
          <w:rtl/>
        </w:rPr>
        <w:t xml:space="preserve">: </w:t>
      </w:r>
      <w:r w:rsidRPr="00421424">
        <w:rPr>
          <w:rStyle w:val="libAlaemChar"/>
          <w:rtl/>
        </w:rPr>
        <w:t>(</w:t>
      </w:r>
      <w:r w:rsidRPr="001E7A1B">
        <w:rPr>
          <w:rStyle w:val="libAieChar"/>
          <w:rtl/>
        </w:rPr>
        <w:t>فِي يَوْمٍ ذِي مَسْغَبَةٍ</w:t>
      </w:r>
      <w:r w:rsidRPr="00421424">
        <w:rPr>
          <w:rStyle w:val="libAlaemChar"/>
          <w:rtl/>
        </w:rPr>
        <w:t>)</w:t>
      </w:r>
      <w:r w:rsidRPr="00061906">
        <w:rPr>
          <w:rtl/>
        </w:rPr>
        <w:t xml:space="preserve"> </w:t>
      </w:r>
      <w:r>
        <w:rPr>
          <w:rtl/>
        </w:rPr>
        <w:t>و</w:t>
      </w:r>
      <w:r w:rsidRPr="00061906">
        <w:rPr>
          <w:rtl/>
        </w:rPr>
        <w:t>في الحديث عن معاذ بن جبل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صعبة شاقة المصعد.</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 xml:space="preserve">من أشبع جائعا في يوم مسغب </w:t>
      </w:r>
      <w:r w:rsidRPr="00264AE2">
        <w:rPr>
          <w:rStyle w:val="libFootnotenumChar"/>
          <w:rtl/>
        </w:rPr>
        <w:t>(1)</w:t>
      </w:r>
      <w:r w:rsidRPr="00061906">
        <w:rPr>
          <w:rtl/>
        </w:rPr>
        <w:t xml:space="preserve"> ادخله الله يوم القيامة من باب من أبواب الجنان لا يدخلها</w:t>
      </w:r>
      <w:r w:rsidRPr="00B91E10">
        <w:rPr>
          <w:rFonts w:hint="cs"/>
          <w:rtl/>
        </w:rPr>
        <w:t xml:space="preserve"> </w:t>
      </w:r>
      <w:r>
        <w:rPr>
          <w:rFonts w:hint="cs"/>
          <w:rtl/>
        </w:rPr>
        <w:t>إ</w:t>
      </w:r>
      <w:r w:rsidRPr="00061906">
        <w:rPr>
          <w:rtl/>
        </w:rPr>
        <w:t>ل</w:t>
      </w:r>
      <w:r>
        <w:rPr>
          <w:rFonts w:hint="cs"/>
          <w:rtl/>
        </w:rPr>
        <w:t>ّ</w:t>
      </w:r>
      <w:r w:rsidRPr="00061906">
        <w:rPr>
          <w:rtl/>
        </w:rPr>
        <w:t>ا من فعل مثل ما فعل.</w:t>
      </w:r>
    </w:p>
    <w:p w:rsidR="006F3F00" w:rsidRPr="00061906" w:rsidRDefault="006F3F00" w:rsidP="000179D4">
      <w:pPr>
        <w:pStyle w:val="libNormal"/>
        <w:rPr>
          <w:rtl/>
        </w:rPr>
      </w:pPr>
      <w:r w:rsidRPr="00061906">
        <w:rPr>
          <w:rtl/>
        </w:rPr>
        <w:t>28</w:t>
      </w:r>
      <w:r>
        <w:rPr>
          <w:rtl/>
        </w:rPr>
        <w:t xml:space="preserve"> ـ </w:t>
      </w:r>
      <w:r w:rsidRPr="00061906">
        <w:rPr>
          <w:rtl/>
        </w:rPr>
        <w:t>وعن جابر بن عبد الله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 xml:space="preserve">من موجبات المغفرة إطعام المسلم السغبان </w:t>
      </w:r>
      <w:r w:rsidRPr="00264AE2">
        <w:rPr>
          <w:rStyle w:val="libFootnotenumChar"/>
          <w:rtl/>
        </w:rPr>
        <w:t>(2)</w:t>
      </w:r>
      <w:r>
        <w:rPr>
          <w:rtl/>
        </w:rPr>
        <w:t>.</w:t>
      </w:r>
    </w:p>
    <w:p w:rsidR="006F3F00" w:rsidRPr="00061906" w:rsidRDefault="006F3F00" w:rsidP="000179D4">
      <w:pPr>
        <w:pStyle w:val="libNormal"/>
        <w:rPr>
          <w:rtl/>
        </w:rPr>
      </w:pPr>
      <w:r w:rsidRPr="00061906">
        <w:rPr>
          <w:rtl/>
        </w:rPr>
        <w:t>29</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يَتِيماً ذا مَقْرَبَةٍ</w:t>
      </w:r>
      <w:r w:rsidRPr="00421424">
        <w:rPr>
          <w:rStyle w:val="libAlaemChar"/>
          <w:rtl/>
        </w:rPr>
        <w:t>)</w:t>
      </w:r>
      <w:r w:rsidRPr="00061906">
        <w:rPr>
          <w:rtl/>
        </w:rPr>
        <w:t xml:space="preserve"> يعنى رسول الله </w:t>
      </w:r>
      <w:r w:rsidRPr="00421424">
        <w:rPr>
          <w:rStyle w:val="libAlaemChar"/>
          <w:rtl/>
        </w:rPr>
        <w:t>صلى‌الله‌عليه‌وآله‌وسلم</w:t>
      </w:r>
      <w:r w:rsidRPr="00061906">
        <w:rPr>
          <w:rtl/>
        </w:rPr>
        <w:t xml:space="preserve"> المقربة قرباه </w:t>
      </w:r>
      <w:r w:rsidRPr="00421424">
        <w:rPr>
          <w:rStyle w:val="libAlaemChar"/>
          <w:rtl/>
        </w:rPr>
        <w:t>(</w:t>
      </w:r>
      <w:r w:rsidRPr="001E7A1B">
        <w:rPr>
          <w:rStyle w:val="libAieChar"/>
          <w:rtl/>
        </w:rPr>
        <w:t>أَوْ مِسْكِيناً ذا مَتْرَبَةٍ</w:t>
      </w:r>
      <w:r w:rsidRPr="00421424">
        <w:rPr>
          <w:rStyle w:val="libAlaemChar"/>
          <w:rtl/>
        </w:rPr>
        <w:t>)</w:t>
      </w:r>
      <w:r w:rsidRPr="00061906">
        <w:rPr>
          <w:rtl/>
        </w:rPr>
        <w:t xml:space="preserve"> يعنى أمير المؤمنين </w:t>
      </w:r>
      <w:r w:rsidRPr="00421424">
        <w:rPr>
          <w:rStyle w:val="libAlaemChar"/>
          <w:rtl/>
        </w:rPr>
        <w:t>عليه‌السلام</w:t>
      </w:r>
      <w:r w:rsidRPr="00061906">
        <w:rPr>
          <w:rtl/>
        </w:rPr>
        <w:t xml:space="preserve"> مترب بالعلم</w:t>
      </w:r>
      <w:r>
        <w:rPr>
          <w:rtl/>
        </w:rPr>
        <w:t xml:space="preserve">، </w:t>
      </w:r>
      <w:r w:rsidRPr="00061906">
        <w:rPr>
          <w:rtl/>
        </w:rPr>
        <w:t xml:space="preserve">وفيه </w:t>
      </w:r>
      <w:r w:rsidRPr="00421424">
        <w:rPr>
          <w:rStyle w:val="libAlaemChar"/>
          <w:rtl/>
        </w:rPr>
        <w:t>(</w:t>
      </w:r>
      <w:r w:rsidRPr="001E7A1B">
        <w:rPr>
          <w:rStyle w:val="libAieChar"/>
          <w:rtl/>
        </w:rPr>
        <w:t>أَوْ مِسْكِيناً ذا مَتْرَبَةٍ</w:t>
      </w:r>
      <w:r w:rsidRPr="00421424">
        <w:rPr>
          <w:rStyle w:val="libAlaemChar"/>
          <w:rtl/>
        </w:rPr>
        <w:t>)</w:t>
      </w:r>
      <w:r w:rsidRPr="00061906">
        <w:rPr>
          <w:rtl/>
        </w:rPr>
        <w:t xml:space="preserve"> قال</w:t>
      </w:r>
      <w:r>
        <w:rPr>
          <w:rtl/>
        </w:rPr>
        <w:t xml:space="preserve">: </w:t>
      </w:r>
      <w:r w:rsidRPr="00061906">
        <w:rPr>
          <w:rtl/>
        </w:rPr>
        <w:t>لا يقيه من التراب شيء.</w:t>
      </w:r>
    </w:p>
    <w:p w:rsidR="006F3F00" w:rsidRPr="00061906" w:rsidRDefault="006F3F00" w:rsidP="000179D4">
      <w:pPr>
        <w:pStyle w:val="libNormal"/>
        <w:rPr>
          <w:rtl/>
        </w:rPr>
      </w:pPr>
      <w:r w:rsidRPr="00061906">
        <w:rPr>
          <w:rtl/>
        </w:rPr>
        <w:t>30</w:t>
      </w:r>
      <w:r>
        <w:rPr>
          <w:rtl/>
        </w:rPr>
        <w:t xml:space="preserve"> ـ </w:t>
      </w:r>
      <w:r w:rsidRPr="00061906">
        <w:rPr>
          <w:rtl/>
        </w:rPr>
        <w:t>في أصول الكافي عدة من أصحابنا عن سهل بن زياد عن جعفر بن محمد الأشعري عن عبد الله بن ميمون القداح</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اطعم مؤمنا حتى يشبعه لم يدر أحد من خلق الله ما له من الأجر في الاخرة</w:t>
      </w:r>
      <w:r>
        <w:rPr>
          <w:rtl/>
        </w:rPr>
        <w:t xml:space="preserve">، </w:t>
      </w:r>
      <w:r w:rsidRPr="00061906">
        <w:rPr>
          <w:rtl/>
        </w:rPr>
        <w:t>لا ملك مقرب ولا نبي مرسل</w:t>
      </w:r>
      <w:r w:rsidRPr="00B91E10">
        <w:rPr>
          <w:rFonts w:hint="cs"/>
          <w:rtl/>
        </w:rPr>
        <w:t xml:space="preserve"> </w:t>
      </w:r>
      <w:r>
        <w:rPr>
          <w:rFonts w:hint="cs"/>
          <w:rtl/>
        </w:rPr>
        <w:t>إ</w:t>
      </w:r>
      <w:r w:rsidRPr="00061906">
        <w:rPr>
          <w:rtl/>
        </w:rPr>
        <w:t>ل</w:t>
      </w:r>
      <w:r>
        <w:rPr>
          <w:rFonts w:hint="cs"/>
          <w:rtl/>
        </w:rPr>
        <w:t>ّ</w:t>
      </w:r>
      <w:r w:rsidRPr="00061906">
        <w:rPr>
          <w:rtl/>
        </w:rPr>
        <w:t>ا الله رب العالمين</w:t>
      </w:r>
      <w:r>
        <w:rPr>
          <w:rtl/>
        </w:rPr>
        <w:t xml:space="preserve">، </w:t>
      </w:r>
      <w:r w:rsidRPr="00061906">
        <w:rPr>
          <w:rtl/>
        </w:rPr>
        <w:t>ثم</w:t>
      </w:r>
      <w:r>
        <w:rPr>
          <w:rFonts w:hint="cs"/>
          <w:rtl/>
        </w:rPr>
        <w:t>ّ</w:t>
      </w:r>
      <w:r w:rsidRPr="00061906">
        <w:rPr>
          <w:rtl/>
        </w:rPr>
        <w:t xml:space="preserve"> قال</w:t>
      </w:r>
      <w:r>
        <w:rPr>
          <w:rtl/>
        </w:rPr>
        <w:t xml:space="preserve">: </w:t>
      </w:r>
      <w:r w:rsidRPr="00061906">
        <w:rPr>
          <w:rtl/>
        </w:rPr>
        <w:t>من موجبات المغفرة إطعام المسلم السغبان</w:t>
      </w:r>
      <w:r>
        <w:rPr>
          <w:rtl/>
        </w:rPr>
        <w:t xml:space="preserve">، </w:t>
      </w:r>
      <w:r w:rsidRPr="00061906">
        <w:rPr>
          <w:rtl/>
        </w:rPr>
        <w:t xml:space="preserve">ثم تلا قول الله </w:t>
      </w:r>
      <w:r w:rsidRPr="00421424">
        <w:rPr>
          <w:rStyle w:val="libAlaemChar"/>
          <w:rtl/>
        </w:rPr>
        <w:t>عزوجل</w:t>
      </w:r>
      <w:r>
        <w:rPr>
          <w:rtl/>
        </w:rPr>
        <w:t xml:space="preserve">: </w:t>
      </w:r>
      <w:r w:rsidRPr="00421424">
        <w:rPr>
          <w:rStyle w:val="libAlaemChar"/>
          <w:rtl/>
        </w:rPr>
        <w:t>(</w:t>
      </w:r>
      <w:r w:rsidRPr="001E7A1B">
        <w:rPr>
          <w:rStyle w:val="libAieChar"/>
          <w:rtl/>
        </w:rPr>
        <w:t>أَوْ إِطْعامٌ فِي يَوْمٍ ذِي مَسْغَبَةٍ يَتِيماً ذا مَقْرَبَةٍ أَوْ مِسْكِيناً ذا مَتْرَبَةٍ</w:t>
      </w:r>
      <w:r w:rsidRPr="00421424">
        <w:rPr>
          <w:rStyle w:val="libAlaemChar"/>
          <w:rtl/>
        </w:rPr>
        <w:t>)</w:t>
      </w:r>
      <w:r>
        <w:rPr>
          <w:rtl/>
        </w:rPr>
        <w:t>.</w:t>
      </w:r>
    </w:p>
    <w:p w:rsidR="006F3F00" w:rsidRPr="00061906" w:rsidRDefault="006F3F00" w:rsidP="000179D4">
      <w:pPr>
        <w:pStyle w:val="libNormal"/>
        <w:rPr>
          <w:rtl/>
        </w:rPr>
      </w:pPr>
      <w:r>
        <w:rPr>
          <w:rtl/>
        </w:rPr>
        <w:t>و</w:t>
      </w:r>
      <w:r w:rsidRPr="00061906">
        <w:rPr>
          <w:rtl/>
        </w:rPr>
        <w:t xml:space="preserve">في محاسن البرقي مثله سواء مع زيادة الجنة بعد موجبات </w:t>
      </w:r>
      <w:r>
        <w:rPr>
          <w:rtl/>
        </w:rPr>
        <w:t>و</w:t>
      </w:r>
      <w:r>
        <w:rPr>
          <w:rFonts w:hint="cs"/>
          <w:rtl/>
        </w:rPr>
        <w:t xml:space="preserve"> </w:t>
      </w:r>
      <w:r w:rsidRPr="00421424">
        <w:rPr>
          <w:rStyle w:val="libAlaemChar"/>
          <w:rtl/>
        </w:rPr>
        <w:t>(</w:t>
      </w:r>
      <w:r w:rsidRPr="001E7A1B">
        <w:rPr>
          <w:rStyle w:val="libAieChar"/>
          <w:rtl/>
        </w:rPr>
        <w:t>ثُمَّ كانَ مِنَ الَّذِينَ آمَنُوا</w:t>
      </w:r>
      <w:r w:rsidRPr="00421424">
        <w:rPr>
          <w:rStyle w:val="libAlaemChar"/>
          <w:rtl/>
        </w:rPr>
        <w:t>)</w:t>
      </w:r>
      <w:r w:rsidRPr="00061906">
        <w:rPr>
          <w:rtl/>
        </w:rPr>
        <w:t xml:space="preserve"> أخيرا.</w:t>
      </w:r>
    </w:p>
    <w:p w:rsidR="006F3F00" w:rsidRPr="00061906" w:rsidRDefault="006F3F00" w:rsidP="000179D4">
      <w:pPr>
        <w:pStyle w:val="libNormal"/>
        <w:rPr>
          <w:rtl/>
        </w:rPr>
      </w:pPr>
      <w:r w:rsidRPr="00061906">
        <w:rPr>
          <w:rtl/>
        </w:rPr>
        <w:t>31</w:t>
      </w:r>
      <w:r>
        <w:rPr>
          <w:rtl/>
        </w:rPr>
        <w:t xml:space="preserve"> ـ </w:t>
      </w:r>
      <w:r w:rsidRPr="00061906">
        <w:rPr>
          <w:rtl/>
        </w:rPr>
        <w:t>في تفسير علي بن إبراهيم قوله</w:t>
      </w:r>
      <w:r>
        <w:rPr>
          <w:rtl/>
        </w:rPr>
        <w:t xml:space="preserve">: </w:t>
      </w:r>
      <w:r w:rsidRPr="00061906">
        <w:rPr>
          <w:rtl/>
        </w:rPr>
        <w:t xml:space="preserve">أصحاب الميمنة أصحاب أمير المؤمنين </w:t>
      </w:r>
      <w:r w:rsidRPr="00421424">
        <w:rPr>
          <w:rStyle w:val="libAlaemChar"/>
          <w:rtl/>
        </w:rPr>
        <w:t>عليه‌السلام</w:t>
      </w:r>
      <w:r w:rsidRPr="00061906">
        <w:rPr>
          <w:rtl/>
        </w:rPr>
        <w:t xml:space="preserve"> والذين كفروا بآياتنا قال</w:t>
      </w:r>
      <w:r>
        <w:rPr>
          <w:rtl/>
        </w:rPr>
        <w:t xml:space="preserve">: </w:t>
      </w:r>
      <w:r w:rsidRPr="00061906">
        <w:rPr>
          <w:rtl/>
        </w:rPr>
        <w:t xml:space="preserve">الذين خالفوا أمير المؤمنين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هُمْ أَصْحابُ الْمَشْأَمَةِ</w:t>
      </w:r>
      <w:r w:rsidRPr="00421424">
        <w:rPr>
          <w:rStyle w:val="libAlaemChar"/>
          <w:rtl/>
        </w:rPr>
        <w:t>)</w:t>
      </w:r>
      <w:r w:rsidRPr="00061906">
        <w:rPr>
          <w:rtl/>
        </w:rPr>
        <w:t xml:space="preserve"> وقال: المشأمة أعداء آل محمد </w:t>
      </w:r>
      <w:r w:rsidRPr="00421424">
        <w:rPr>
          <w:rStyle w:val="libAlaemChar"/>
          <w:rtl/>
        </w:rPr>
        <w:t>عليهم‌السلام</w:t>
      </w:r>
      <w:r w:rsidRPr="00061906">
        <w:rPr>
          <w:rtl/>
        </w:rPr>
        <w:t xml:space="preserve"> نار مؤصدة</w:t>
      </w:r>
      <w:r>
        <w:rPr>
          <w:rtl/>
        </w:rPr>
        <w:t xml:space="preserve"> أي </w:t>
      </w:r>
      <w:r w:rsidRPr="00061906">
        <w:rPr>
          <w:rtl/>
        </w:rPr>
        <w:t>مطبقة.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يوم مسغب أو مسغبة</w:t>
      </w:r>
      <w:r>
        <w:rPr>
          <w:rtl/>
        </w:rPr>
        <w:t xml:space="preserve"> أي </w:t>
      </w:r>
      <w:r w:rsidRPr="00061906">
        <w:rPr>
          <w:rtl/>
        </w:rPr>
        <w:t>مجاعة.</w:t>
      </w:r>
    </w:p>
    <w:p w:rsidR="006F3F00" w:rsidRPr="00061906" w:rsidRDefault="006F3F00" w:rsidP="00264AE2">
      <w:pPr>
        <w:pStyle w:val="libFootnote0"/>
        <w:rPr>
          <w:rtl/>
          <w:lang w:bidi="fa-IR"/>
        </w:rPr>
      </w:pPr>
      <w:r>
        <w:rPr>
          <w:rtl/>
        </w:rPr>
        <w:t>(</w:t>
      </w:r>
      <w:r w:rsidRPr="00061906">
        <w:rPr>
          <w:rtl/>
        </w:rPr>
        <w:t>2) السغبان</w:t>
      </w:r>
      <w:r>
        <w:rPr>
          <w:rtl/>
        </w:rPr>
        <w:t xml:space="preserve">: </w:t>
      </w:r>
      <w:r w:rsidRPr="00061906">
        <w:rPr>
          <w:rtl/>
        </w:rPr>
        <w:t>الجائع.</w:t>
      </w:r>
    </w:p>
    <w:p w:rsidR="006F3F00" w:rsidRPr="00061906" w:rsidRDefault="006F3F00" w:rsidP="00B7549F">
      <w:pPr>
        <w:pStyle w:val="libCenterBold1"/>
        <w:rPr>
          <w:rtl/>
        </w:rPr>
      </w:pPr>
      <w:r>
        <w:rPr>
          <w:rtl/>
        </w:rPr>
        <w:br w:type="page"/>
      </w:r>
      <w:r w:rsidRPr="00061906">
        <w:rPr>
          <w:rtl/>
        </w:rPr>
        <w:lastRenderedPageBreak/>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أكثر قراءة «والشمس</w:t>
      </w:r>
      <w:r>
        <w:rPr>
          <w:rtl/>
        </w:rPr>
        <w:t xml:space="preserve">، </w:t>
      </w:r>
      <w:r w:rsidRPr="00061906">
        <w:rPr>
          <w:rtl/>
        </w:rPr>
        <w:t>والليل إذا يغشى</w:t>
      </w:r>
      <w:r>
        <w:rPr>
          <w:rtl/>
        </w:rPr>
        <w:t xml:space="preserve">، </w:t>
      </w:r>
      <w:r w:rsidRPr="00061906">
        <w:rPr>
          <w:rtl/>
        </w:rPr>
        <w:t>والضحى</w:t>
      </w:r>
      <w:r>
        <w:rPr>
          <w:rtl/>
        </w:rPr>
        <w:t xml:space="preserve">، </w:t>
      </w:r>
      <w:r w:rsidRPr="00061906">
        <w:rPr>
          <w:rtl/>
        </w:rPr>
        <w:t>وألم نشرح» في يوم أو ليلة لم يبق شيء بحضرته</w:t>
      </w:r>
      <w:r w:rsidRPr="00B91E10">
        <w:rPr>
          <w:rFonts w:hint="cs"/>
          <w:rtl/>
        </w:rPr>
        <w:t xml:space="preserve"> </w:t>
      </w:r>
      <w:r>
        <w:rPr>
          <w:rFonts w:hint="cs"/>
          <w:rtl/>
        </w:rPr>
        <w:t>إ</w:t>
      </w:r>
      <w:r w:rsidRPr="00061906">
        <w:rPr>
          <w:rtl/>
        </w:rPr>
        <w:t>ل</w:t>
      </w:r>
      <w:r>
        <w:rPr>
          <w:rFonts w:hint="cs"/>
          <w:rtl/>
        </w:rPr>
        <w:t>ّ</w:t>
      </w:r>
      <w:r w:rsidRPr="00061906">
        <w:rPr>
          <w:rtl/>
        </w:rPr>
        <w:t>ا شهد له يوم القيامة حتى شعره وبشره ولحمه ودمه وعروقه وعصبه وعظامه</w:t>
      </w:r>
      <w:r>
        <w:rPr>
          <w:rtl/>
        </w:rPr>
        <w:t xml:space="preserve">، </w:t>
      </w:r>
      <w:r w:rsidRPr="00061906">
        <w:rPr>
          <w:rtl/>
        </w:rPr>
        <w:t>وجميع ما أقلت الأرض منه</w:t>
      </w:r>
      <w:r>
        <w:rPr>
          <w:rtl/>
        </w:rPr>
        <w:t xml:space="preserve">، </w:t>
      </w:r>
      <w:r w:rsidRPr="00061906">
        <w:rPr>
          <w:rtl/>
        </w:rPr>
        <w:t>ويقول الرب تبارك وتعالى</w:t>
      </w:r>
      <w:r>
        <w:rPr>
          <w:rtl/>
        </w:rPr>
        <w:t xml:space="preserve">: </w:t>
      </w:r>
      <w:r w:rsidRPr="00061906">
        <w:rPr>
          <w:rtl/>
        </w:rPr>
        <w:t>قبلت شهادتكم لعبدي وأجزتها له</w:t>
      </w:r>
      <w:r>
        <w:rPr>
          <w:rtl/>
        </w:rPr>
        <w:t xml:space="preserve">، </w:t>
      </w:r>
      <w:r w:rsidRPr="00061906">
        <w:rPr>
          <w:rtl/>
        </w:rPr>
        <w:t>انطلقوا به</w:t>
      </w:r>
      <w:r>
        <w:rPr>
          <w:rtl/>
        </w:rPr>
        <w:t xml:space="preserve"> إلى </w:t>
      </w:r>
      <w:r w:rsidRPr="00061906">
        <w:rPr>
          <w:rtl/>
        </w:rPr>
        <w:t>جناتى حتى يتخير منها حيث ما أحب فأعطوه من غير من ولكن رحمة منى وفضلا عليه وهنيئا لعبدي.</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من قرأها فكأنما تصدق بكل شيء طلعت عليه الشمس والقمر.</w:t>
      </w:r>
    </w:p>
    <w:p w:rsidR="006F3F00" w:rsidRPr="00061906" w:rsidRDefault="006F3F00" w:rsidP="000179D4">
      <w:pPr>
        <w:pStyle w:val="libNormal"/>
        <w:rPr>
          <w:rtl/>
        </w:rPr>
      </w:pPr>
      <w:r w:rsidRPr="00061906">
        <w:rPr>
          <w:rtl/>
        </w:rPr>
        <w:t>3</w:t>
      </w:r>
      <w:r>
        <w:rPr>
          <w:rtl/>
        </w:rPr>
        <w:t xml:space="preserve"> ـ </w:t>
      </w:r>
      <w:r w:rsidRPr="00061906">
        <w:rPr>
          <w:rtl/>
        </w:rPr>
        <w:t>في تهذيب الأحكام في الموثق</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الرجل إذا قرء والشمس وضحاها فختمها أن يقول</w:t>
      </w:r>
      <w:r>
        <w:rPr>
          <w:rtl/>
        </w:rPr>
        <w:t xml:space="preserve">: </w:t>
      </w:r>
      <w:r w:rsidRPr="00061906">
        <w:rPr>
          <w:rtl/>
        </w:rPr>
        <w:t>صدق الله وصدق رسوله</w:t>
      </w:r>
      <w:r>
        <w:rPr>
          <w:rtl/>
        </w:rPr>
        <w:t xml:space="preserve">، </w:t>
      </w:r>
      <w:r w:rsidRPr="00061906">
        <w:rPr>
          <w:rtl/>
        </w:rPr>
        <w:t>قلت</w:t>
      </w:r>
      <w:r>
        <w:rPr>
          <w:rtl/>
        </w:rPr>
        <w:t xml:space="preserve">: </w:t>
      </w:r>
      <w:r w:rsidRPr="00061906">
        <w:rPr>
          <w:rtl/>
        </w:rPr>
        <w:t>فان لم يقل الرجل شيئا من هذا إذا قرأ</w:t>
      </w:r>
      <w:r>
        <w:rPr>
          <w:rtl/>
        </w:rPr>
        <w:t>؟</w:t>
      </w:r>
      <w:r w:rsidRPr="00061906">
        <w:rPr>
          <w:rtl/>
        </w:rPr>
        <w:t xml:space="preserve"> قال</w:t>
      </w:r>
      <w:r>
        <w:rPr>
          <w:rtl/>
        </w:rPr>
        <w:t xml:space="preserve">: </w:t>
      </w:r>
      <w:r w:rsidRPr="00061906">
        <w:rPr>
          <w:rtl/>
        </w:rPr>
        <w:t>ليس عليه شيء</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w:t>
      </w:r>
      <w:r>
        <w:rPr>
          <w:rtl/>
        </w:rPr>
        <w:t xml:space="preserve"> ـ </w:t>
      </w:r>
      <w:r w:rsidRPr="00061906">
        <w:rPr>
          <w:rtl/>
        </w:rPr>
        <w:t>في روضة الكافي جماعة عن سهل عن محمد عن أبيه</w:t>
      </w:r>
      <w:r>
        <w:rPr>
          <w:rtl/>
        </w:rPr>
        <w:t xml:space="preserve"> عن أبي </w:t>
      </w:r>
      <w:r w:rsidRPr="00061906">
        <w:rPr>
          <w:rtl/>
        </w:rPr>
        <w:t>محمد</w:t>
      </w:r>
      <w:r>
        <w:rPr>
          <w:rtl/>
        </w:rPr>
        <w:t xml:space="preserve"> عن أبي </w:t>
      </w:r>
      <w:r w:rsidRPr="00061906">
        <w:rPr>
          <w:rtl/>
        </w:rPr>
        <w:t>عبدالله</w:t>
      </w:r>
      <w:r w:rsidRPr="00421424">
        <w:rPr>
          <w:rStyle w:val="libAlaemChar"/>
          <w:rtl/>
        </w:rPr>
        <w:t>عليه‌السلام</w:t>
      </w:r>
      <w:r w:rsidRPr="00061906">
        <w:rPr>
          <w:rtl/>
        </w:rPr>
        <w:t xml:space="preserve"> قال</w:t>
      </w:r>
      <w:r>
        <w:rPr>
          <w:rtl/>
        </w:rPr>
        <w:t xml:space="preserve">: </w:t>
      </w:r>
      <w:r w:rsidRPr="00061906">
        <w:rPr>
          <w:rtl/>
        </w:rPr>
        <w:t xml:space="preserve">سألته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وَالشَّمْسِ وَضُحاها</w:t>
      </w:r>
      <w:r w:rsidRPr="00421424">
        <w:rPr>
          <w:rStyle w:val="libAlaemChar"/>
          <w:rtl/>
        </w:rPr>
        <w:t>)</w:t>
      </w:r>
      <w:r w:rsidRPr="00061906">
        <w:rPr>
          <w:rtl/>
        </w:rPr>
        <w:t xml:space="preserve"> قال</w:t>
      </w:r>
      <w:r>
        <w:rPr>
          <w:rtl/>
        </w:rPr>
        <w:t xml:space="preserve">: </w:t>
      </w:r>
      <w:r w:rsidRPr="00061906">
        <w:rPr>
          <w:rtl/>
        </w:rPr>
        <w:t>الشمس رسول الله</w:t>
      </w:r>
      <w:r w:rsidRPr="00421424">
        <w:rPr>
          <w:rStyle w:val="libAlaemChar"/>
          <w:rtl/>
        </w:rPr>
        <w:t>صلى‌الله‌عليه‌وآله</w:t>
      </w:r>
      <w:r w:rsidRPr="00061906">
        <w:rPr>
          <w:rtl/>
        </w:rPr>
        <w:t xml:space="preserve"> به أوضح الله </w:t>
      </w:r>
      <w:r w:rsidRPr="00421424">
        <w:rPr>
          <w:rStyle w:val="libAlaemChar"/>
          <w:rtl/>
        </w:rPr>
        <w:t>عزوجل</w:t>
      </w:r>
      <w:r w:rsidRPr="00061906">
        <w:rPr>
          <w:rtl/>
        </w:rPr>
        <w:t xml:space="preserve"> للناس دينهم</w:t>
      </w:r>
      <w:r>
        <w:rPr>
          <w:rtl/>
        </w:rPr>
        <w:t xml:space="preserve">، </w:t>
      </w:r>
      <w:r w:rsidRPr="00061906">
        <w:rPr>
          <w:rtl/>
        </w:rPr>
        <w:t>قال</w:t>
      </w:r>
      <w:r>
        <w:rPr>
          <w:rtl/>
        </w:rPr>
        <w:t xml:space="preserve">: </w:t>
      </w:r>
      <w:r w:rsidRPr="00061906">
        <w:rPr>
          <w:rtl/>
        </w:rPr>
        <w:t>قلت</w:t>
      </w:r>
      <w:r>
        <w:rPr>
          <w:rtl/>
        </w:rPr>
        <w:t xml:space="preserve">: </w:t>
      </w:r>
      <w:r w:rsidRPr="00421424">
        <w:rPr>
          <w:rStyle w:val="libAlaemChar"/>
          <w:rtl/>
        </w:rPr>
        <w:t>(</w:t>
      </w:r>
      <w:r w:rsidRPr="001E7A1B">
        <w:rPr>
          <w:rStyle w:val="libAieChar"/>
          <w:rtl/>
        </w:rPr>
        <w:t>وَالْقَمَرِ إِذا تَلاها</w:t>
      </w:r>
      <w:r w:rsidRPr="00421424">
        <w:rPr>
          <w:rStyle w:val="libAlaemChar"/>
          <w:rtl/>
        </w:rPr>
        <w:t>)</w:t>
      </w:r>
      <w:r w:rsidRPr="00061906">
        <w:rPr>
          <w:rtl/>
        </w:rPr>
        <w:t xml:space="preserve"> قال ذلك أمير المؤمنين </w:t>
      </w:r>
      <w:r w:rsidRPr="00421424">
        <w:rPr>
          <w:rStyle w:val="libAlaemChar"/>
          <w:rtl/>
        </w:rPr>
        <w:t>عليه‌السلام</w:t>
      </w:r>
      <w:r w:rsidRPr="00061906">
        <w:rPr>
          <w:rtl/>
        </w:rPr>
        <w:t xml:space="preserve"> تلا رسول الله </w:t>
      </w:r>
      <w:r w:rsidRPr="00421424">
        <w:rPr>
          <w:rStyle w:val="libAlaemChar"/>
          <w:rtl/>
        </w:rPr>
        <w:t>صلى‌الله‌عليه‌وآله</w:t>
      </w:r>
      <w:r w:rsidRPr="00061906">
        <w:rPr>
          <w:rtl/>
        </w:rPr>
        <w:t xml:space="preserve"> ونفثه رسول الله </w:t>
      </w:r>
      <w:r w:rsidRPr="00421424">
        <w:rPr>
          <w:rStyle w:val="libAlaemChar"/>
          <w:rtl/>
        </w:rPr>
        <w:t>صلى‌الله‌عليه‌وآله</w:t>
      </w:r>
      <w:r w:rsidRPr="00061906">
        <w:rPr>
          <w:rtl/>
        </w:rPr>
        <w:t xml:space="preserve"> بالعلم نفثا</w:t>
      </w:r>
      <w:r>
        <w:rPr>
          <w:rtl/>
        </w:rPr>
        <w:t xml:space="preserve">، </w:t>
      </w:r>
      <w:r w:rsidRPr="00061906">
        <w:rPr>
          <w:rtl/>
        </w:rPr>
        <w:t>قال</w:t>
      </w:r>
      <w:r>
        <w:rPr>
          <w:rtl/>
        </w:rPr>
        <w:t xml:space="preserve">: </w:t>
      </w:r>
      <w:r w:rsidRPr="00061906">
        <w:rPr>
          <w:rtl/>
        </w:rPr>
        <w:t>قلت</w:t>
      </w:r>
      <w:r>
        <w:rPr>
          <w:rtl/>
        </w:rPr>
        <w:t xml:space="preserve">: </w:t>
      </w:r>
      <w:r w:rsidRPr="00421424">
        <w:rPr>
          <w:rStyle w:val="libAlaemChar"/>
          <w:rtl/>
        </w:rPr>
        <w:t>(</w:t>
      </w:r>
      <w:r w:rsidRPr="001E7A1B">
        <w:rPr>
          <w:rStyle w:val="libAieChar"/>
          <w:rtl/>
        </w:rPr>
        <w:t>وَاللَّيْلِ إِذا يَغْشاها</w:t>
      </w:r>
      <w:r w:rsidRPr="00421424">
        <w:rPr>
          <w:rStyle w:val="libAlaemChar"/>
          <w:rtl/>
        </w:rPr>
        <w:t>)</w:t>
      </w:r>
      <w:r w:rsidRPr="00061906">
        <w:rPr>
          <w:rtl/>
        </w:rPr>
        <w:t xml:space="preserve"> قال</w:t>
      </w:r>
      <w:r>
        <w:rPr>
          <w:rtl/>
        </w:rPr>
        <w:t xml:space="preserve">: </w:t>
      </w:r>
      <w:r w:rsidRPr="00061906">
        <w:rPr>
          <w:rtl/>
        </w:rPr>
        <w:t>ذلك أئمة الجور الذين استبد وأبا الأمر دون آل الرسول</w:t>
      </w:r>
      <w:r w:rsidRPr="00421424">
        <w:rPr>
          <w:rStyle w:val="libAlaemChar"/>
          <w:rtl/>
        </w:rPr>
        <w:t>صلى‌الله‌عليه‌وآله</w:t>
      </w:r>
      <w:r>
        <w:rPr>
          <w:rtl/>
        </w:rPr>
        <w:t xml:space="preserve">، </w:t>
      </w:r>
      <w:r w:rsidRPr="00061906">
        <w:rPr>
          <w:rtl/>
        </w:rPr>
        <w:t>وجلسوا مجلسا كان آل الرسول اولى به منهم</w:t>
      </w:r>
      <w:r>
        <w:rPr>
          <w:rtl/>
        </w:rPr>
        <w:t xml:space="preserve">، </w:t>
      </w:r>
      <w:r w:rsidRPr="00061906">
        <w:rPr>
          <w:rtl/>
        </w:rPr>
        <w:t>فغشوا دين الله بالظلم والجور</w:t>
      </w:r>
      <w:r>
        <w:rPr>
          <w:rtl/>
        </w:rPr>
        <w:t xml:space="preserve">، </w:t>
      </w:r>
      <w:r w:rsidRPr="00061906">
        <w:rPr>
          <w:rtl/>
        </w:rPr>
        <w:t>فحكى الله فعلهم فقال</w:t>
      </w:r>
      <w:r>
        <w:rPr>
          <w:rtl/>
        </w:rPr>
        <w:t xml:space="preserve">: </w:t>
      </w:r>
      <w:r w:rsidRPr="00421424">
        <w:rPr>
          <w:rStyle w:val="libAlaemChar"/>
          <w:rtl/>
        </w:rPr>
        <w:t>(</w:t>
      </w:r>
      <w:r w:rsidRPr="001E7A1B">
        <w:rPr>
          <w:rStyle w:val="libAieChar"/>
          <w:rtl/>
        </w:rPr>
        <w:t>وَاللَّيْلِ إِذا يَغْشاها</w:t>
      </w:r>
      <w:r w:rsidRPr="00421424">
        <w:rPr>
          <w:rStyle w:val="libAlaemChar"/>
          <w:rtl/>
        </w:rPr>
        <w:t>)</w:t>
      </w:r>
      <w:r w:rsidRPr="00061906">
        <w:rPr>
          <w:rtl/>
        </w:rPr>
        <w:t xml:space="preserve"> قال</w:t>
      </w:r>
      <w:r>
        <w:rPr>
          <w:rtl/>
        </w:rPr>
        <w:t xml:space="preserve">: </w:t>
      </w:r>
      <w:r w:rsidRPr="00061906">
        <w:rPr>
          <w:rtl/>
        </w:rPr>
        <w:t>قلت</w:t>
      </w:r>
      <w:r>
        <w:rPr>
          <w:rtl/>
        </w:rPr>
        <w:t xml:space="preserve">: </w:t>
      </w:r>
      <w:r w:rsidRPr="00421424">
        <w:rPr>
          <w:rStyle w:val="libAlaemChar"/>
          <w:rtl/>
        </w:rPr>
        <w:t>(</w:t>
      </w:r>
      <w:r w:rsidRPr="001E7A1B">
        <w:rPr>
          <w:rStyle w:val="libAieChar"/>
          <w:rtl/>
        </w:rPr>
        <w:t>وَالنَّهارِ إِذا جَلَّاها</w:t>
      </w:r>
      <w:r w:rsidRPr="00421424">
        <w:rPr>
          <w:rStyle w:val="libAlaemChar"/>
          <w:rtl/>
        </w:rPr>
        <w:t>)</w:t>
      </w:r>
      <w:r w:rsidRPr="00061906">
        <w:rPr>
          <w:rtl/>
        </w:rPr>
        <w:t xml:space="preserve"> قال</w:t>
      </w:r>
      <w:r>
        <w:rPr>
          <w:rtl/>
        </w:rPr>
        <w:t xml:space="preserve">: </w:t>
      </w:r>
      <w:r w:rsidRPr="00061906">
        <w:rPr>
          <w:rtl/>
        </w:rPr>
        <w:t xml:space="preserve">الامام من ذرية فاطمة صلوات الله عليها يسأل عن دين رسول الله </w:t>
      </w:r>
      <w:r w:rsidRPr="00421424">
        <w:rPr>
          <w:rStyle w:val="libAlaemChar"/>
          <w:rtl/>
        </w:rPr>
        <w:t>صلى‌الله‌عليه‌وآله</w:t>
      </w:r>
      <w:r w:rsidRPr="00061906">
        <w:rPr>
          <w:rtl/>
        </w:rPr>
        <w:t xml:space="preserve"> فيجليه لمن سأله</w:t>
      </w:r>
      <w:r>
        <w:rPr>
          <w:rtl/>
        </w:rPr>
        <w:t xml:space="preserve">، </w:t>
      </w:r>
      <w:r w:rsidRPr="00061906">
        <w:rPr>
          <w:rtl/>
        </w:rPr>
        <w:t xml:space="preserve">فحكى الله </w:t>
      </w:r>
      <w:r w:rsidRPr="00421424">
        <w:rPr>
          <w:rStyle w:val="libAlaemChar"/>
          <w:rtl/>
        </w:rPr>
        <w:t>عزوجل</w:t>
      </w:r>
      <w:r w:rsidRPr="00061906">
        <w:rPr>
          <w:rtl/>
        </w:rPr>
        <w:t xml:space="preserve"> قوله</w:t>
      </w:r>
      <w:r>
        <w:rPr>
          <w:rtl/>
        </w:rPr>
        <w:t xml:space="preserve">: </w:t>
      </w:r>
      <w:r w:rsidRPr="00061906">
        <w:rPr>
          <w:rtl/>
        </w:rPr>
        <w:t>فقال</w:t>
      </w:r>
      <w:r>
        <w:rPr>
          <w:rtl/>
        </w:rPr>
        <w:t xml:space="preserve">: </w:t>
      </w:r>
      <w:r w:rsidRPr="00421424">
        <w:rPr>
          <w:rStyle w:val="libAlaemChar"/>
          <w:rtl/>
        </w:rPr>
        <w:t>(</w:t>
      </w:r>
      <w:r w:rsidRPr="001E7A1B">
        <w:rPr>
          <w:rStyle w:val="libAieChar"/>
          <w:rtl/>
        </w:rPr>
        <w:t>وَالنَّهارِ إِذا جَلَّاها</w:t>
      </w:r>
      <w:r w:rsidRPr="00421424">
        <w:rPr>
          <w:rStyle w:val="libAlaemChar"/>
          <w:rtl/>
        </w:rPr>
        <w:t>)</w:t>
      </w:r>
      <w:r>
        <w:rPr>
          <w:rtl/>
        </w:rPr>
        <w:t>.</w:t>
      </w:r>
    </w:p>
    <w:p w:rsidR="006F3F00" w:rsidRPr="00061906" w:rsidRDefault="006F3F00" w:rsidP="000179D4">
      <w:pPr>
        <w:pStyle w:val="libNormal"/>
        <w:rPr>
          <w:rtl/>
        </w:rPr>
      </w:pPr>
      <w:r>
        <w:rPr>
          <w:rtl/>
        </w:rPr>
        <w:br w:type="page"/>
      </w:r>
      <w:r w:rsidRPr="00061906">
        <w:rPr>
          <w:rtl/>
        </w:rPr>
        <w:lastRenderedPageBreak/>
        <w:t>5</w:t>
      </w:r>
      <w:r>
        <w:rPr>
          <w:rtl/>
        </w:rPr>
        <w:t xml:space="preserve"> ـ </w:t>
      </w:r>
      <w:r w:rsidRPr="00061906">
        <w:rPr>
          <w:rtl/>
        </w:rPr>
        <w:t>في تفسير علي بن إبراهيم قال</w:t>
      </w:r>
      <w:r>
        <w:rPr>
          <w:rtl/>
        </w:rPr>
        <w:t xml:space="preserve">: </w:t>
      </w:r>
      <w:r w:rsidRPr="00061906">
        <w:rPr>
          <w:rtl/>
        </w:rPr>
        <w:t>أخبرنى</w:t>
      </w:r>
      <w:r w:rsidRPr="00E5764A">
        <w:rPr>
          <w:rFonts w:hint="cs"/>
          <w:rtl/>
        </w:rPr>
        <w:t xml:space="preserve"> </w:t>
      </w:r>
      <w:r>
        <w:rPr>
          <w:rFonts w:hint="cs"/>
          <w:rtl/>
        </w:rPr>
        <w:t>أ</w:t>
      </w:r>
      <w:r w:rsidRPr="00061906">
        <w:rPr>
          <w:rtl/>
        </w:rPr>
        <w:t>ب</w:t>
      </w:r>
      <w:r>
        <w:rPr>
          <w:rFonts w:hint="cs"/>
          <w:rtl/>
        </w:rPr>
        <w:t>ي</w:t>
      </w:r>
      <w:r w:rsidRPr="00061906">
        <w:rPr>
          <w:rtl/>
        </w:rPr>
        <w:t xml:space="preserve"> عن سليمان الديلمي</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سألته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وَالشَّمْسِ وَضُحاها</w:t>
      </w:r>
      <w:r w:rsidRPr="00421424">
        <w:rPr>
          <w:rStyle w:val="libAlaemChar"/>
          <w:rtl/>
        </w:rPr>
        <w:t>)</w:t>
      </w:r>
      <w:r w:rsidRPr="00061906">
        <w:rPr>
          <w:rtl/>
        </w:rPr>
        <w:t xml:space="preserve"> ونقل نحو ما نقلنا عن الروضة.وفيه متصل بآخر ما نقل اعنى </w:t>
      </w:r>
      <w:r w:rsidRPr="00421424">
        <w:rPr>
          <w:rStyle w:val="libAlaemChar"/>
          <w:rtl/>
        </w:rPr>
        <w:t>(</w:t>
      </w:r>
      <w:r w:rsidRPr="001E7A1B">
        <w:rPr>
          <w:rStyle w:val="libAieChar"/>
          <w:rtl/>
        </w:rPr>
        <w:t>إِذا جَلَّاها</w:t>
      </w:r>
      <w:r w:rsidRPr="00421424">
        <w:rPr>
          <w:rStyle w:val="libAlaemChar"/>
          <w:rtl/>
        </w:rPr>
        <w:t>)</w:t>
      </w:r>
      <w:r w:rsidRPr="00061906">
        <w:rPr>
          <w:rtl/>
        </w:rPr>
        <w:t xml:space="preserve"> وقوله</w:t>
      </w:r>
      <w:r>
        <w:rPr>
          <w:rtl/>
        </w:rPr>
        <w:t xml:space="preserve">: </w:t>
      </w:r>
      <w:r w:rsidRPr="00061906">
        <w:rPr>
          <w:rtl/>
        </w:rPr>
        <w:t>ونفس وما سواها قال</w:t>
      </w:r>
      <w:r>
        <w:rPr>
          <w:rtl/>
        </w:rPr>
        <w:t xml:space="preserve">: </w:t>
      </w:r>
      <w:r w:rsidRPr="00061906">
        <w:rPr>
          <w:rtl/>
        </w:rPr>
        <w:t xml:space="preserve">خلقها وصورها </w:t>
      </w:r>
      <w:r w:rsidRPr="00421424">
        <w:rPr>
          <w:rStyle w:val="libAlaemChar"/>
          <w:rtl/>
        </w:rPr>
        <w:t>(</w:t>
      </w:r>
      <w:r w:rsidRPr="001E7A1B">
        <w:rPr>
          <w:rStyle w:val="libAieChar"/>
          <w:rtl/>
        </w:rPr>
        <w:t>فَأَلْهَمَها فُجُورَها وَتَقْواها</w:t>
      </w:r>
      <w:r w:rsidRPr="00421424">
        <w:rPr>
          <w:rStyle w:val="libAlaemChar"/>
          <w:rtl/>
        </w:rPr>
        <w:t>)</w:t>
      </w:r>
      <w:r>
        <w:rPr>
          <w:rtl/>
        </w:rPr>
        <w:t xml:space="preserve"> أي </w:t>
      </w:r>
      <w:r w:rsidRPr="00061906">
        <w:rPr>
          <w:rtl/>
        </w:rPr>
        <w:t>عرفها وألهمها ثم خيرها فاختارت.</w:t>
      </w:r>
    </w:p>
    <w:p w:rsidR="006F3F00" w:rsidRPr="00061906" w:rsidRDefault="006F3F00" w:rsidP="000179D4">
      <w:pPr>
        <w:pStyle w:val="libNormal"/>
        <w:rPr>
          <w:rtl/>
        </w:rPr>
      </w:pPr>
      <w:r w:rsidRPr="00061906">
        <w:rPr>
          <w:rtl/>
        </w:rPr>
        <w:t>6</w:t>
      </w:r>
      <w:r>
        <w:rPr>
          <w:rtl/>
        </w:rPr>
        <w:t xml:space="preserve"> ـ </w:t>
      </w:r>
      <w:r w:rsidRPr="00061906">
        <w:rPr>
          <w:rtl/>
        </w:rPr>
        <w:t>في أصول الكافي باسناده</w:t>
      </w:r>
      <w:r>
        <w:rPr>
          <w:rtl/>
        </w:rPr>
        <w:t xml:space="preserve"> إلى </w:t>
      </w:r>
      <w:r w:rsidRPr="00061906">
        <w:rPr>
          <w:rtl/>
        </w:rPr>
        <w:t>حمزة بن محمد الطيار</w:t>
      </w:r>
      <w:r>
        <w:rPr>
          <w:rtl/>
        </w:rPr>
        <w:t xml:space="preserve"> عن أبي عبد الله </w:t>
      </w:r>
      <w:r w:rsidRPr="00421424">
        <w:rPr>
          <w:rStyle w:val="libAlaemChar"/>
          <w:rtl/>
        </w:rPr>
        <w:t>عليه‌السلام</w:t>
      </w:r>
      <w:r w:rsidRPr="00061906">
        <w:rPr>
          <w:rtl/>
        </w:rPr>
        <w:t xml:space="preserve"> حديث طويل وفيه يقول </w:t>
      </w:r>
      <w:r w:rsidRPr="00421424">
        <w:rPr>
          <w:rStyle w:val="libAlaemChar"/>
          <w:rtl/>
        </w:rPr>
        <w:t>عليه‌السلام</w:t>
      </w:r>
      <w:r w:rsidRPr="00061906">
        <w:rPr>
          <w:rtl/>
        </w:rPr>
        <w:t xml:space="preserve"> وقال</w:t>
      </w:r>
      <w:r>
        <w:rPr>
          <w:rtl/>
        </w:rPr>
        <w:t xml:space="preserve">: </w:t>
      </w:r>
      <w:r w:rsidRPr="00421424">
        <w:rPr>
          <w:rStyle w:val="libAlaemChar"/>
          <w:rtl/>
        </w:rPr>
        <w:t>(</w:t>
      </w:r>
      <w:r w:rsidRPr="001E7A1B">
        <w:rPr>
          <w:rStyle w:val="libAieChar"/>
          <w:rtl/>
        </w:rPr>
        <w:t>فَأَلْهَمَها فُجُورَها وَتَقْواها</w:t>
      </w:r>
      <w:r w:rsidRPr="00421424">
        <w:rPr>
          <w:rStyle w:val="libAlaemChar"/>
          <w:rtl/>
        </w:rPr>
        <w:t>)</w:t>
      </w:r>
      <w:r w:rsidRPr="00061906">
        <w:rPr>
          <w:rtl/>
        </w:rPr>
        <w:t xml:space="preserve"> قال</w:t>
      </w:r>
      <w:r>
        <w:rPr>
          <w:rtl/>
        </w:rPr>
        <w:t xml:space="preserve">: </w:t>
      </w:r>
      <w:r w:rsidRPr="00061906">
        <w:rPr>
          <w:rtl/>
        </w:rPr>
        <w:t>بين لها ما تأتى وما تترك.</w:t>
      </w:r>
    </w:p>
    <w:p w:rsidR="006F3F00" w:rsidRPr="00061906" w:rsidRDefault="006F3F00" w:rsidP="000179D4">
      <w:pPr>
        <w:pStyle w:val="libNormal"/>
        <w:rPr>
          <w:rtl/>
        </w:rPr>
      </w:pPr>
      <w:r w:rsidRPr="00061906">
        <w:rPr>
          <w:rtl/>
        </w:rPr>
        <w:t>7</w:t>
      </w:r>
      <w:r>
        <w:rPr>
          <w:rtl/>
        </w:rPr>
        <w:t xml:space="preserve"> ـ </w:t>
      </w:r>
      <w:r w:rsidRPr="00061906">
        <w:rPr>
          <w:rtl/>
        </w:rPr>
        <w:t>في مجمع البيان وروى زرارة وحمران ومحمد بن مسلم</w:t>
      </w:r>
      <w:r>
        <w:rPr>
          <w:rtl/>
        </w:rPr>
        <w:t xml:space="preserve"> عن أبي </w:t>
      </w:r>
      <w:r w:rsidRPr="00061906">
        <w:rPr>
          <w:rtl/>
        </w:rPr>
        <w:t>جعفر وابى عبد الله</w:t>
      </w:r>
      <w:r w:rsidRPr="00421424">
        <w:rPr>
          <w:rStyle w:val="libAlaemChar"/>
          <w:rtl/>
        </w:rPr>
        <w:t>عليهما‌السلام</w:t>
      </w:r>
      <w:r w:rsidRPr="00061906">
        <w:rPr>
          <w:rtl/>
        </w:rPr>
        <w:t xml:space="preserve"> في قوله</w:t>
      </w:r>
      <w:r>
        <w:rPr>
          <w:rtl/>
        </w:rPr>
        <w:t xml:space="preserve">: </w:t>
      </w:r>
      <w:r w:rsidRPr="00421424">
        <w:rPr>
          <w:rStyle w:val="libAlaemChar"/>
          <w:rtl/>
        </w:rPr>
        <w:t>(</w:t>
      </w:r>
      <w:r w:rsidRPr="001E7A1B">
        <w:rPr>
          <w:rStyle w:val="libAieChar"/>
          <w:rtl/>
        </w:rPr>
        <w:t>فَأَلْهَمَها فُجُورَها وَتَقْواها</w:t>
      </w:r>
      <w:r w:rsidRPr="00421424">
        <w:rPr>
          <w:rStyle w:val="libAlaemChar"/>
          <w:rtl/>
        </w:rPr>
        <w:t>)</w:t>
      </w:r>
      <w:r w:rsidRPr="00061906">
        <w:rPr>
          <w:rtl/>
        </w:rPr>
        <w:t xml:space="preserve"> قال</w:t>
      </w:r>
      <w:r>
        <w:rPr>
          <w:rtl/>
        </w:rPr>
        <w:t xml:space="preserve">: </w:t>
      </w:r>
      <w:r w:rsidRPr="00061906">
        <w:rPr>
          <w:rtl/>
        </w:rPr>
        <w:t>بين لها ما تأتى وما تترك وفي قوله</w:t>
      </w:r>
      <w:r>
        <w:rPr>
          <w:rtl/>
        </w:rPr>
        <w:t xml:space="preserve">: </w:t>
      </w:r>
      <w:r w:rsidRPr="00421424">
        <w:rPr>
          <w:rStyle w:val="libAlaemChar"/>
          <w:rtl/>
        </w:rPr>
        <w:t>(</w:t>
      </w:r>
      <w:r w:rsidRPr="001E7A1B">
        <w:rPr>
          <w:rStyle w:val="libAieChar"/>
          <w:rtl/>
        </w:rPr>
        <w:t>قَدْ أَفْلَحَ مَنْ زَكَّاها</w:t>
      </w:r>
      <w:r w:rsidRPr="00421424">
        <w:rPr>
          <w:rStyle w:val="libAlaemChar"/>
          <w:rtl/>
        </w:rPr>
        <w:t>)</w:t>
      </w:r>
      <w:r w:rsidRPr="00061906">
        <w:rPr>
          <w:rtl/>
        </w:rPr>
        <w:t xml:space="preserve"> قال</w:t>
      </w:r>
      <w:r>
        <w:rPr>
          <w:rtl/>
        </w:rPr>
        <w:t xml:space="preserve">: </w:t>
      </w:r>
      <w:r w:rsidRPr="00061906">
        <w:rPr>
          <w:rtl/>
        </w:rPr>
        <w:t xml:space="preserve">قد أفلح من أطاع </w:t>
      </w:r>
      <w:r w:rsidRPr="00421424">
        <w:rPr>
          <w:rStyle w:val="libAlaemChar"/>
          <w:rtl/>
        </w:rPr>
        <w:t>(</w:t>
      </w:r>
      <w:r w:rsidRPr="001E7A1B">
        <w:rPr>
          <w:rStyle w:val="libAieChar"/>
          <w:rtl/>
        </w:rPr>
        <w:t>وَقَدْ خابَ مَنْ دَسَّاها</w:t>
      </w:r>
      <w:r w:rsidRPr="00421424">
        <w:rPr>
          <w:rStyle w:val="libAlaemChar"/>
          <w:rtl/>
        </w:rPr>
        <w:t>)</w:t>
      </w:r>
      <w:r w:rsidRPr="00061906">
        <w:rPr>
          <w:rtl/>
        </w:rPr>
        <w:t xml:space="preserve"> قال</w:t>
      </w:r>
      <w:r>
        <w:rPr>
          <w:rtl/>
        </w:rPr>
        <w:t xml:space="preserve">: </w:t>
      </w:r>
      <w:r w:rsidRPr="00061906">
        <w:rPr>
          <w:rtl/>
        </w:rPr>
        <w:t>قد خاب من عصى.</w:t>
      </w:r>
    </w:p>
    <w:p w:rsidR="006F3F00" w:rsidRPr="00061906" w:rsidRDefault="006F3F00" w:rsidP="000179D4">
      <w:pPr>
        <w:pStyle w:val="libNormal"/>
        <w:rPr>
          <w:rtl/>
        </w:rPr>
      </w:pPr>
      <w:r w:rsidRPr="00061906">
        <w:rPr>
          <w:rtl/>
        </w:rPr>
        <w:t>8</w:t>
      </w:r>
      <w:r>
        <w:rPr>
          <w:rtl/>
        </w:rPr>
        <w:t xml:space="preserve"> ـ </w:t>
      </w:r>
      <w:r w:rsidRPr="00061906">
        <w:rPr>
          <w:rtl/>
        </w:rPr>
        <w:t>وجاء الرواية عن سعيد</w:t>
      </w:r>
      <w:r>
        <w:rPr>
          <w:rtl/>
        </w:rPr>
        <w:t xml:space="preserve"> بن أبي </w:t>
      </w:r>
      <w:r w:rsidRPr="00061906">
        <w:rPr>
          <w:rtl/>
        </w:rPr>
        <w:t>هلال قال</w:t>
      </w:r>
      <w:r>
        <w:rPr>
          <w:rtl/>
        </w:rPr>
        <w:t xml:space="preserve">: </w:t>
      </w:r>
      <w:r w:rsidRPr="00061906">
        <w:rPr>
          <w:rtl/>
        </w:rPr>
        <w:t xml:space="preserve">كان رسول الله </w:t>
      </w:r>
      <w:r w:rsidRPr="00421424">
        <w:rPr>
          <w:rStyle w:val="libAlaemChar"/>
          <w:rtl/>
        </w:rPr>
        <w:t>صلى‌الله‌عليه‌وآله</w:t>
      </w:r>
      <w:r w:rsidRPr="00061906">
        <w:rPr>
          <w:rtl/>
        </w:rPr>
        <w:t xml:space="preserve"> إذا قرء هذه</w:t>
      </w:r>
      <w:r>
        <w:rPr>
          <w:rtl/>
        </w:rPr>
        <w:t xml:space="preserve"> الآية </w:t>
      </w:r>
      <w:r w:rsidRPr="00421424">
        <w:rPr>
          <w:rStyle w:val="libAlaemChar"/>
          <w:rtl/>
        </w:rPr>
        <w:t>(</w:t>
      </w:r>
      <w:r w:rsidRPr="001E7A1B">
        <w:rPr>
          <w:rStyle w:val="libAieChar"/>
          <w:rtl/>
        </w:rPr>
        <w:t>قَدْ أَفْلَحَ مَنْ زَكَّاها</w:t>
      </w:r>
      <w:r w:rsidRPr="00421424">
        <w:rPr>
          <w:rStyle w:val="libAlaemChar"/>
          <w:rtl/>
        </w:rPr>
        <w:t>)</w:t>
      </w:r>
      <w:r w:rsidRPr="00061906">
        <w:rPr>
          <w:rtl/>
        </w:rPr>
        <w:t xml:space="preserve"> وقف ثم قال</w:t>
      </w:r>
      <w:r>
        <w:rPr>
          <w:rtl/>
        </w:rPr>
        <w:t xml:space="preserve">: أللّهم </w:t>
      </w:r>
      <w:r w:rsidRPr="00061906">
        <w:rPr>
          <w:rtl/>
        </w:rPr>
        <w:t>آت نفسي تقواها أنت وليها ومولاها</w:t>
      </w:r>
      <w:r>
        <w:rPr>
          <w:rtl/>
        </w:rPr>
        <w:t xml:space="preserve">، </w:t>
      </w:r>
      <w:r w:rsidRPr="00061906">
        <w:rPr>
          <w:rtl/>
        </w:rPr>
        <w:t>وزكها أنت خير من زكاها.</w:t>
      </w:r>
    </w:p>
    <w:p w:rsidR="006F3F00" w:rsidRPr="00061906" w:rsidRDefault="006F3F00" w:rsidP="000179D4">
      <w:pPr>
        <w:pStyle w:val="libNormal"/>
        <w:rPr>
          <w:rtl/>
        </w:rPr>
      </w:pPr>
      <w:r w:rsidRPr="00061906">
        <w:rPr>
          <w:rtl/>
        </w:rPr>
        <w:t>9</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قَدْ أَفْلَحَ مَنْ زَكَّاها</w:t>
      </w:r>
      <w:r w:rsidRPr="00421424">
        <w:rPr>
          <w:rStyle w:val="libAlaemChar"/>
          <w:rtl/>
        </w:rPr>
        <w:t>)</w:t>
      </w:r>
      <w:r w:rsidRPr="00061906">
        <w:rPr>
          <w:rtl/>
        </w:rPr>
        <w:t xml:space="preserve"> يعنى نفسه طهرها </w:t>
      </w:r>
      <w:r w:rsidRPr="00421424">
        <w:rPr>
          <w:rStyle w:val="libAlaemChar"/>
          <w:rtl/>
        </w:rPr>
        <w:t>(</w:t>
      </w:r>
      <w:r w:rsidRPr="001E7A1B">
        <w:rPr>
          <w:rStyle w:val="libAieChar"/>
          <w:rtl/>
        </w:rPr>
        <w:t>وَقَدْ خابَ مَنْ دَسَّاها</w:t>
      </w:r>
      <w:r w:rsidRPr="00421424">
        <w:rPr>
          <w:rStyle w:val="libAlaemChar"/>
          <w:rtl/>
        </w:rPr>
        <w:t>)</w:t>
      </w:r>
      <w:r>
        <w:rPr>
          <w:rtl/>
        </w:rPr>
        <w:t xml:space="preserve"> أي </w:t>
      </w:r>
      <w:r w:rsidRPr="00061906">
        <w:rPr>
          <w:rtl/>
        </w:rPr>
        <w:t>أغواها.</w:t>
      </w:r>
    </w:p>
    <w:p w:rsidR="006F3F00" w:rsidRPr="00061906" w:rsidRDefault="006F3F00" w:rsidP="000179D4">
      <w:pPr>
        <w:pStyle w:val="libNormal"/>
        <w:rPr>
          <w:rtl/>
        </w:rPr>
      </w:pPr>
      <w:r w:rsidRPr="00061906">
        <w:rPr>
          <w:rtl/>
        </w:rPr>
        <w:t>حدثنا محمد بن القاسم بن عبيد الله قال</w:t>
      </w:r>
      <w:r>
        <w:rPr>
          <w:rtl/>
        </w:rPr>
        <w:t xml:space="preserve">: حدّثنا  </w:t>
      </w:r>
      <w:r w:rsidRPr="00061906">
        <w:rPr>
          <w:rtl/>
        </w:rPr>
        <w:t>الحسن بن جعفر قال</w:t>
      </w:r>
      <w:r>
        <w:rPr>
          <w:rtl/>
        </w:rPr>
        <w:t xml:space="preserve"> حدّثنا  </w:t>
      </w:r>
      <w:r w:rsidRPr="00061906">
        <w:rPr>
          <w:rtl/>
        </w:rPr>
        <w:t>عثمان بن عبيد الله الفارسي قال</w:t>
      </w:r>
      <w:r>
        <w:rPr>
          <w:rtl/>
        </w:rPr>
        <w:t xml:space="preserve"> حدّثنا  </w:t>
      </w:r>
      <w:r w:rsidRPr="00061906">
        <w:rPr>
          <w:rtl/>
        </w:rPr>
        <w:t>محمد</w:t>
      </w:r>
      <w:r>
        <w:rPr>
          <w:rtl/>
        </w:rPr>
        <w:t xml:space="preserve"> بن علي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قَدْ أَفْلَحَ مَنْ زَكَّاها</w:t>
      </w:r>
      <w:r w:rsidRPr="00421424">
        <w:rPr>
          <w:rStyle w:val="libAlaemChar"/>
          <w:rtl/>
        </w:rPr>
        <w:t>)</w:t>
      </w:r>
      <w:r w:rsidRPr="00061906">
        <w:rPr>
          <w:rtl/>
        </w:rPr>
        <w:t xml:space="preserve"> قال أمير المؤمنين </w:t>
      </w:r>
      <w:r w:rsidRPr="00421424">
        <w:rPr>
          <w:rStyle w:val="libAlaemChar"/>
          <w:rtl/>
        </w:rPr>
        <w:t>عليه‌السلام</w:t>
      </w:r>
      <w:r w:rsidRPr="00061906">
        <w:rPr>
          <w:rtl/>
        </w:rPr>
        <w:t xml:space="preserve"> زكاه ربه </w:t>
      </w:r>
      <w:r w:rsidRPr="00421424">
        <w:rPr>
          <w:rStyle w:val="libAlaemChar"/>
          <w:rtl/>
        </w:rPr>
        <w:t>(</w:t>
      </w:r>
      <w:r w:rsidRPr="001E7A1B">
        <w:rPr>
          <w:rStyle w:val="libAieChar"/>
          <w:rtl/>
        </w:rPr>
        <w:t>وَقَدْ خابَ مَنْ دَسَّاها</w:t>
      </w:r>
      <w:r w:rsidRPr="00421424">
        <w:rPr>
          <w:rStyle w:val="libAlaemChar"/>
          <w:rtl/>
        </w:rPr>
        <w:t>)</w:t>
      </w:r>
      <w:r w:rsidRPr="00061906">
        <w:rPr>
          <w:rtl/>
        </w:rPr>
        <w:t xml:space="preserve"> قال</w:t>
      </w:r>
      <w:r>
        <w:rPr>
          <w:rtl/>
        </w:rPr>
        <w:t xml:space="preserve">: </w:t>
      </w:r>
      <w:r w:rsidRPr="00061906">
        <w:rPr>
          <w:rtl/>
        </w:rPr>
        <w:t>هو الاول والثاني في بيعته إياه حيث مسح على كفه.</w:t>
      </w:r>
    </w:p>
    <w:p w:rsidR="006F3F00" w:rsidRPr="00061906" w:rsidRDefault="006F3F00" w:rsidP="000179D4">
      <w:pPr>
        <w:pStyle w:val="libNormal"/>
        <w:rPr>
          <w:rtl/>
        </w:rPr>
      </w:pPr>
      <w:r>
        <w:rPr>
          <w:rtl/>
        </w:rPr>
        <w:t>و</w:t>
      </w:r>
      <w:r w:rsidRPr="00061906">
        <w:rPr>
          <w:rtl/>
        </w:rPr>
        <w:t>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 </w:t>
      </w:r>
      <w:r w:rsidRPr="00421424">
        <w:rPr>
          <w:rStyle w:val="libAlaemChar"/>
          <w:rtl/>
        </w:rPr>
        <w:t>(</w:t>
      </w:r>
      <w:r w:rsidRPr="001E7A1B">
        <w:rPr>
          <w:rStyle w:val="libAieChar"/>
          <w:rtl/>
        </w:rPr>
        <w:t>كَذَّبَتْ ثَمُودُ بِطَغْواها</w:t>
      </w:r>
      <w:r w:rsidRPr="00421424">
        <w:rPr>
          <w:rStyle w:val="libAlaemChar"/>
          <w:rtl/>
        </w:rPr>
        <w:t>)</w:t>
      </w:r>
      <w:r w:rsidRPr="00061906">
        <w:rPr>
          <w:rtl/>
        </w:rPr>
        <w:t xml:space="preserve"> يقول الطغيان حملها على التكذيب</w:t>
      </w:r>
      <w:r>
        <w:rPr>
          <w:rtl/>
        </w:rPr>
        <w:t xml:space="preserve">، </w:t>
      </w:r>
      <w:r w:rsidRPr="00061906">
        <w:rPr>
          <w:rtl/>
        </w:rPr>
        <w:t>وقال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كَذَّبَتْ ثَمُودُ بِطَغْواها إِذِ انْبَعَثَ أَشْقاها</w:t>
      </w:r>
      <w:r w:rsidRPr="00421424">
        <w:rPr>
          <w:rStyle w:val="libAlaemChar"/>
          <w:rtl/>
        </w:rPr>
        <w:t>)</w:t>
      </w:r>
      <w:r w:rsidRPr="00061906">
        <w:rPr>
          <w:rtl/>
        </w:rPr>
        <w:t xml:space="preserve"> قال الذي عقر الناقة.</w:t>
      </w:r>
    </w:p>
    <w:p w:rsidR="006F3F00" w:rsidRPr="00061906" w:rsidRDefault="006F3F00" w:rsidP="000179D4">
      <w:pPr>
        <w:pStyle w:val="libNormal"/>
        <w:rPr>
          <w:rtl/>
        </w:rPr>
      </w:pPr>
      <w:r w:rsidRPr="00061906">
        <w:rPr>
          <w:rtl/>
        </w:rPr>
        <w:t>10</w:t>
      </w:r>
      <w:r>
        <w:rPr>
          <w:rtl/>
        </w:rPr>
        <w:t xml:space="preserve"> ـ </w:t>
      </w:r>
      <w:r w:rsidRPr="00061906">
        <w:rPr>
          <w:rtl/>
        </w:rPr>
        <w:t>في مجمع البيان والأشقى عاقر الناقة وهو أشقى الأولين على لسان</w:t>
      </w:r>
    </w:p>
    <w:p w:rsidR="006F3F00" w:rsidRPr="00061906" w:rsidRDefault="006F3F00" w:rsidP="00615F29">
      <w:pPr>
        <w:pStyle w:val="libNormal0"/>
        <w:rPr>
          <w:rtl/>
        </w:rPr>
      </w:pPr>
      <w:r>
        <w:rPr>
          <w:rtl/>
        </w:rPr>
        <w:br w:type="page"/>
      </w:r>
      <w:r w:rsidRPr="00061906">
        <w:rPr>
          <w:rtl/>
        </w:rPr>
        <w:lastRenderedPageBreak/>
        <w:t>رسول الله واسمه قذار بن سالف وقد صحت</w:t>
      </w:r>
      <w:r>
        <w:rPr>
          <w:rFonts w:hint="cs"/>
          <w:rtl/>
        </w:rPr>
        <w:t xml:space="preserve"> </w:t>
      </w:r>
      <w:r w:rsidRPr="00061906">
        <w:rPr>
          <w:rtl/>
        </w:rPr>
        <w:t xml:space="preserve">الرواية بالإسناد عن عثمان بن صهيب عن أبيه قال قال رسول الله </w:t>
      </w:r>
      <w:r w:rsidRPr="00421424">
        <w:rPr>
          <w:rStyle w:val="libAlaemChar"/>
          <w:rtl/>
        </w:rPr>
        <w:t>صلى‌الله‌عليه‌وآله</w:t>
      </w:r>
      <w:r w:rsidRPr="00061906">
        <w:rPr>
          <w:rtl/>
        </w:rPr>
        <w:t xml:space="preserve"> لعل</w:t>
      </w:r>
      <w:r>
        <w:rPr>
          <w:rFonts w:hint="cs"/>
          <w:rtl/>
        </w:rPr>
        <w:t>يِّ</w:t>
      </w:r>
      <w:r w:rsidRPr="00061906">
        <w:rPr>
          <w:rtl/>
        </w:rPr>
        <w:t xml:space="preserve"> بن </w:t>
      </w:r>
      <w:r>
        <w:rPr>
          <w:rFonts w:hint="cs"/>
          <w:rtl/>
        </w:rPr>
        <w:t>أبي</w:t>
      </w:r>
      <w:r w:rsidRPr="00061906">
        <w:rPr>
          <w:rtl/>
        </w:rPr>
        <w:t xml:space="preserve"> طالب </w:t>
      </w:r>
      <w:r w:rsidRPr="00421424">
        <w:rPr>
          <w:rStyle w:val="libAlaemChar"/>
          <w:rtl/>
        </w:rPr>
        <w:t>عليه‌السلام</w:t>
      </w:r>
      <w:r>
        <w:rPr>
          <w:rtl/>
        </w:rPr>
        <w:t xml:space="preserve">: </w:t>
      </w:r>
      <w:r w:rsidRPr="00061906">
        <w:rPr>
          <w:rtl/>
        </w:rPr>
        <w:t>من أشقى الأولين</w:t>
      </w:r>
      <w:r>
        <w:rPr>
          <w:rtl/>
        </w:rPr>
        <w:t>؟</w:t>
      </w:r>
      <w:r w:rsidRPr="00061906">
        <w:rPr>
          <w:rtl/>
        </w:rPr>
        <w:t xml:space="preserve"> قال عاقر الناقة قال</w:t>
      </w:r>
      <w:r>
        <w:rPr>
          <w:rtl/>
        </w:rPr>
        <w:t xml:space="preserve">: </w:t>
      </w:r>
      <w:r w:rsidRPr="00061906">
        <w:rPr>
          <w:rtl/>
        </w:rPr>
        <w:t>صدقت</w:t>
      </w:r>
      <w:r>
        <w:rPr>
          <w:rtl/>
        </w:rPr>
        <w:t xml:space="preserve">، </w:t>
      </w:r>
      <w:r w:rsidRPr="00061906">
        <w:rPr>
          <w:rtl/>
        </w:rPr>
        <w:t>فمن أشقى الآخرين</w:t>
      </w:r>
      <w:r>
        <w:rPr>
          <w:rtl/>
        </w:rPr>
        <w:t>؟</w:t>
      </w:r>
      <w:r w:rsidRPr="00061906">
        <w:rPr>
          <w:rtl/>
        </w:rPr>
        <w:t xml:space="preserve"> قال</w:t>
      </w:r>
      <w:r>
        <w:rPr>
          <w:rtl/>
        </w:rPr>
        <w:t xml:space="preserve">: </w:t>
      </w:r>
      <w:r w:rsidRPr="00061906">
        <w:rPr>
          <w:rtl/>
        </w:rPr>
        <w:t>قلت</w:t>
      </w:r>
      <w:r>
        <w:rPr>
          <w:rtl/>
        </w:rPr>
        <w:t xml:space="preserve">: </w:t>
      </w:r>
      <w:r w:rsidRPr="00061906">
        <w:rPr>
          <w:rtl/>
        </w:rPr>
        <w:t>لا اعلم يا رسول الله قال</w:t>
      </w:r>
      <w:r>
        <w:rPr>
          <w:rtl/>
        </w:rPr>
        <w:t xml:space="preserve">: </w:t>
      </w:r>
      <w:r w:rsidRPr="00061906">
        <w:rPr>
          <w:rtl/>
        </w:rPr>
        <w:t>الذي يضربك على هذه وأشار</w:t>
      </w:r>
      <w:r>
        <w:rPr>
          <w:rtl/>
        </w:rPr>
        <w:t xml:space="preserve"> إلى </w:t>
      </w:r>
      <w:r w:rsidRPr="00061906">
        <w:rPr>
          <w:rtl/>
        </w:rPr>
        <w:t xml:space="preserve">يافوخه </w:t>
      </w:r>
      <w:r w:rsidRPr="00264AE2">
        <w:rPr>
          <w:rStyle w:val="libFootnotenumChar"/>
          <w:rtl/>
        </w:rPr>
        <w:t>(1)</w:t>
      </w:r>
      <w:r>
        <w:rPr>
          <w:rtl/>
        </w:rPr>
        <w:t>.</w:t>
      </w:r>
    </w:p>
    <w:p w:rsidR="006F3F00" w:rsidRPr="00061906" w:rsidRDefault="006F3F00" w:rsidP="000179D4">
      <w:pPr>
        <w:pStyle w:val="libNormal"/>
        <w:rPr>
          <w:rtl/>
        </w:rPr>
      </w:pPr>
      <w:r w:rsidRPr="00061906">
        <w:rPr>
          <w:rtl/>
        </w:rPr>
        <w:t>11</w:t>
      </w:r>
      <w:r>
        <w:rPr>
          <w:rtl/>
        </w:rPr>
        <w:t xml:space="preserve"> ـ </w:t>
      </w:r>
      <w:r w:rsidRPr="00061906">
        <w:rPr>
          <w:rtl/>
        </w:rPr>
        <w:t>عن عمار بن ياسر قال كنت أنا</w:t>
      </w:r>
      <w:r>
        <w:rPr>
          <w:rtl/>
        </w:rPr>
        <w:t xml:space="preserve"> وعلي بن أبي </w:t>
      </w:r>
      <w:r w:rsidRPr="00061906">
        <w:rPr>
          <w:rtl/>
        </w:rPr>
        <w:t xml:space="preserve">طالب </w:t>
      </w:r>
      <w:r w:rsidRPr="00421424">
        <w:rPr>
          <w:rStyle w:val="libAlaemChar"/>
          <w:rtl/>
        </w:rPr>
        <w:t>عليه‌السلام</w:t>
      </w:r>
      <w:r w:rsidRPr="00061906">
        <w:rPr>
          <w:rtl/>
        </w:rPr>
        <w:t xml:space="preserve"> في غزوة العسرة نائمين في صور من النخل ودقعاء من التراب </w:t>
      </w:r>
      <w:r w:rsidRPr="00264AE2">
        <w:rPr>
          <w:rStyle w:val="libFootnotenumChar"/>
          <w:rtl/>
        </w:rPr>
        <w:t>(2)</w:t>
      </w:r>
      <w:r w:rsidRPr="00061906">
        <w:rPr>
          <w:rtl/>
        </w:rPr>
        <w:t xml:space="preserve"> فو الله ما أهبنا</w:t>
      </w:r>
      <w:r w:rsidRPr="00B91E10">
        <w:rPr>
          <w:rFonts w:hint="cs"/>
          <w:rtl/>
        </w:rPr>
        <w:t xml:space="preserve"> </w:t>
      </w:r>
      <w:r>
        <w:rPr>
          <w:rFonts w:hint="cs"/>
          <w:rtl/>
        </w:rPr>
        <w:t>إ</w:t>
      </w:r>
      <w:r w:rsidRPr="00061906">
        <w:rPr>
          <w:rtl/>
        </w:rPr>
        <w:t>ل</w:t>
      </w:r>
      <w:r>
        <w:rPr>
          <w:rFonts w:hint="cs"/>
          <w:rtl/>
        </w:rPr>
        <w:t>ّ</w:t>
      </w:r>
      <w:r w:rsidRPr="00061906">
        <w:rPr>
          <w:rtl/>
        </w:rPr>
        <w:t>ا رسول الله</w:t>
      </w:r>
      <w:r w:rsidRPr="00421424">
        <w:rPr>
          <w:rStyle w:val="libAlaemChar"/>
          <w:rtl/>
        </w:rPr>
        <w:t>صلى‌الله‌عليه‌وآله</w:t>
      </w:r>
      <w:r w:rsidRPr="00061906">
        <w:rPr>
          <w:rtl/>
        </w:rPr>
        <w:t xml:space="preserve"> يحركنا برجله</w:t>
      </w:r>
      <w:r>
        <w:rPr>
          <w:rtl/>
        </w:rPr>
        <w:t xml:space="preserve">، </w:t>
      </w:r>
      <w:r w:rsidRPr="00061906">
        <w:rPr>
          <w:rtl/>
        </w:rPr>
        <w:t>وقد تتربنا من تلك الدقعاء ؛ فقال</w:t>
      </w:r>
      <w:r>
        <w:rPr>
          <w:rtl/>
        </w:rPr>
        <w:t xml:space="preserve">: </w:t>
      </w:r>
      <w:r>
        <w:rPr>
          <w:rFonts w:hint="cs"/>
          <w:rtl/>
        </w:rPr>
        <w:t>أ</w:t>
      </w:r>
      <w:r w:rsidRPr="00061906">
        <w:rPr>
          <w:rtl/>
        </w:rPr>
        <w:t>ل</w:t>
      </w:r>
      <w:r>
        <w:rPr>
          <w:rFonts w:hint="cs"/>
          <w:rtl/>
        </w:rPr>
        <w:t>آ</w:t>
      </w:r>
      <w:r w:rsidRPr="00061906">
        <w:rPr>
          <w:rtl/>
        </w:rPr>
        <w:t xml:space="preserve"> أحدثكما بأشقى الناس رجلين</w:t>
      </w:r>
      <w:r>
        <w:rPr>
          <w:rtl/>
        </w:rPr>
        <w:t>؟</w:t>
      </w:r>
      <w:r w:rsidRPr="00061906">
        <w:rPr>
          <w:rtl/>
        </w:rPr>
        <w:t xml:space="preserve"> قلنا</w:t>
      </w:r>
      <w:r>
        <w:rPr>
          <w:rtl/>
        </w:rPr>
        <w:t xml:space="preserve">: </w:t>
      </w:r>
      <w:r w:rsidRPr="00061906">
        <w:rPr>
          <w:rtl/>
        </w:rPr>
        <w:t>بلى يا رسول الله</w:t>
      </w:r>
      <w:r>
        <w:rPr>
          <w:rtl/>
        </w:rPr>
        <w:t xml:space="preserve">، </w:t>
      </w:r>
      <w:r w:rsidRPr="00061906">
        <w:rPr>
          <w:rtl/>
        </w:rPr>
        <w:t>قال</w:t>
      </w:r>
      <w:r>
        <w:rPr>
          <w:rtl/>
        </w:rPr>
        <w:t xml:space="preserve">: </w:t>
      </w:r>
      <w:r w:rsidRPr="00061906">
        <w:rPr>
          <w:rtl/>
        </w:rPr>
        <w:t>أحيمر ثمود الذي عقر الناقة</w:t>
      </w:r>
      <w:r>
        <w:rPr>
          <w:rtl/>
        </w:rPr>
        <w:t xml:space="preserve">، </w:t>
      </w:r>
      <w:r w:rsidRPr="00061906">
        <w:rPr>
          <w:rtl/>
        </w:rPr>
        <w:t>والذي يضربك يا عل</w:t>
      </w:r>
      <w:r>
        <w:rPr>
          <w:rFonts w:hint="cs"/>
          <w:rtl/>
        </w:rPr>
        <w:t>يُّ</w:t>
      </w:r>
      <w:r>
        <w:rPr>
          <w:rtl/>
        </w:rPr>
        <w:t xml:space="preserve"> عل</w:t>
      </w:r>
      <w:r>
        <w:rPr>
          <w:rFonts w:hint="cs"/>
          <w:rtl/>
        </w:rPr>
        <w:t>ى</w:t>
      </w:r>
      <w:r>
        <w:rPr>
          <w:rtl/>
        </w:rPr>
        <w:t xml:space="preserve">  </w:t>
      </w:r>
      <w:r w:rsidRPr="00061906">
        <w:rPr>
          <w:rtl/>
        </w:rPr>
        <w:t>هذه</w:t>
      </w:r>
      <w:r>
        <w:rPr>
          <w:rtl/>
        </w:rPr>
        <w:t xml:space="preserve">، </w:t>
      </w:r>
      <w:r w:rsidRPr="00061906">
        <w:rPr>
          <w:rtl/>
        </w:rPr>
        <w:t>ووضع يده على قرنه حتى يبل منها هذه وأخذ بلحيته.</w:t>
      </w:r>
    </w:p>
    <w:p w:rsidR="006F3F00" w:rsidRPr="00061906" w:rsidRDefault="006F3F00" w:rsidP="000179D4">
      <w:pPr>
        <w:pStyle w:val="libNormal"/>
        <w:rPr>
          <w:rtl/>
        </w:rPr>
      </w:pPr>
      <w:r w:rsidRPr="00061906">
        <w:rPr>
          <w:rtl/>
        </w:rPr>
        <w:t>12</w:t>
      </w:r>
      <w:r>
        <w:rPr>
          <w:rtl/>
        </w:rPr>
        <w:t xml:space="preserve"> ـ </w:t>
      </w:r>
      <w:r w:rsidRPr="00061906">
        <w:rPr>
          <w:rtl/>
        </w:rPr>
        <w:t>في كتاب المناقب لابن شهر آشوب</w:t>
      </w:r>
      <w:r>
        <w:rPr>
          <w:rtl/>
        </w:rPr>
        <w:t xml:space="preserve"> أبو </w:t>
      </w:r>
      <w:r w:rsidRPr="00061906">
        <w:rPr>
          <w:rtl/>
        </w:rPr>
        <w:t>بكر مردويه في فضائل أمير المؤمنين وأبو بكر الشيرازي في نزول القرآن</w:t>
      </w:r>
      <w:r w:rsidRPr="00E51103">
        <w:rPr>
          <w:rFonts w:hint="cs"/>
          <w:rtl/>
        </w:rPr>
        <w:t xml:space="preserve"> </w:t>
      </w:r>
      <w:r>
        <w:rPr>
          <w:rFonts w:hint="cs"/>
          <w:rtl/>
        </w:rPr>
        <w:t>أ</w:t>
      </w:r>
      <w:r w:rsidRPr="00061906">
        <w:rPr>
          <w:rtl/>
        </w:rPr>
        <w:t>ن</w:t>
      </w:r>
      <w:r>
        <w:rPr>
          <w:rFonts w:hint="cs"/>
          <w:rtl/>
        </w:rPr>
        <w:t>ّ</w:t>
      </w:r>
      <w:r w:rsidRPr="00061906">
        <w:rPr>
          <w:rtl/>
        </w:rPr>
        <w:t>ه قال سعيد بن المسيب كان على يقرء إذا انبعث أشقاها قال</w:t>
      </w:r>
      <w:r>
        <w:rPr>
          <w:rtl/>
        </w:rPr>
        <w:t xml:space="preserve">: </w:t>
      </w:r>
      <w:r w:rsidRPr="00061906">
        <w:rPr>
          <w:rtl/>
        </w:rPr>
        <w:t>فو الذي نفسي بيده ليخضبن هذه من هذه وأشار بيده</w:t>
      </w:r>
      <w:r>
        <w:rPr>
          <w:rtl/>
        </w:rPr>
        <w:t xml:space="preserve"> إلى </w:t>
      </w:r>
      <w:r w:rsidRPr="00061906">
        <w:rPr>
          <w:rtl/>
        </w:rPr>
        <w:t>لحيته ورأسه.</w:t>
      </w:r>
    </w:p>
    <w:p w:rsidR="006F3F00" w:rsidRPr="00061906" w:rsidRDefault="006F3F00" w:rsidP="000179D4">
      <w:pPr>
        <w:pStyle w:val="libNormal"/>
        <w:rPr>
          <w:rtl/>
        </w:rPr>
      </w:pPr>
      <w:r w:rsidRPr="00061906">
        <w:rPr>
          <w:rtl/>
        </w:rPr>
        <w:t>13</w:t>
      </w:r>
      <w:r>
        <w:rPr>
          <w:rtl/>
        </w:rPr>
        <w:t xml:space="preserve"> ـ </w:t>
      </w:r>
      <w:r w:rsidRPr="00061906">
        <w:rPr>
          <w:rtl/>
        </w:rPr>
        <w:t>وروى الثعلبي والواحدي بإسنادهما عن عمار عن عثمان بن صهيب وعن الضحاك وروى ابن مردويه باسناده عن جابر بن سمرة وعن صهيب وعن عمار وعن ابن عدى وعن الضحاك والخطيب في التاريخ عن جابر بن سمرة وروى الطبري والموصلي عن عمار وروى</w:t>
      </w:r>
      <w:r>
        <w:rPr>
          <w:rtl/>
        </w:rPr>
        <w:t xml:space="preserve"> أحمد </w:t>
      </w:r>
      <w:r w:rsidRPr="00061906">
        <w:rPr>
          <w:rtl/>
        </w:rPr>
        <w:t>بن حنبل عن الضحاك</w:t>
      </w:r>
      <w:r w:rsidRPr="00E51103">
        <w:rPr>
          <w:rFonts w:hint="cs"/>
          <w:rtl/>
        </w:rPr>
        <w:t xml:space="preserve"> </w:t>
      </w:r>
      <w:r>
        <w:rPr>
          <w:rFonts w:hint="cs"/>
          <w:rtl/>
        </w:rPr>
        <w:t>أ</w:t>
      </w:r>
      <w:r w:rsidRPr="00061906">
        <w:rPr>
          <w:rtl/>
        </w:rPr>
        <w:t>ن</w:t>
      </w:r>
      <w:r>
        <w:rPr>
          <w:rFonts w:hint="cs"/>
          <w:rtl/>
        </w:rPr>
        <w:t>ّ</w:t>
      </w:r>
      <w:r w:rsidRPr="00061906">
        <w:rPr>
          <w:rtl/>
        </w:rPr>
        <w:t xml:space="preserve">ه قال النبي </w:t>
      </w:r>
      <w:r w:rsidRPr="00421424">
        <w:rPr>
          <w:rStyle w:val="libAlaemChar"/>
          <w:rtl/>
        </w:rPr>
        <w:t>صلى‌الله‌عليه‌وآله</w:t>
      </w:r>
      <w:r>
        <w:rPr>
          <w:rtl/>
        </w:rPr>
        <w:t>:</w:t>
      </w:r>
      <w:r w:rsidRPr="00F568AE">
        <w:rPr>
          <w:rtl/>
        </w:rPr>
        <w:t xml:space="preserve"> </w:t>
      </w:r>
      <w:r w:rsidRPr="00061906">
        <w:rPr>
          <w:rtl/>
        </w:rPr>
        <w:t>يا عل</w:t>
      </w:r>
      <w:r>
        <w:rPr>
          <w:rFonts w:hint="cs"/>
          <w:rtl/>
        </w:rPr>
        <w:t>يُّ</w:t>
      </w:r>
      <w:r w:rsidRPr="00061906">
        <w:rPr>
          <w:rtl/>
        </w:rPr>
        <w:t xml:space="preserve"> أشقى الأو</w:t>
      </w:r>
      <w:r>
        <w:rPr>
          <w:rFonts w:hint="cs"/>
          <w:rtl/>
        </w:rPr>
        <w:t>ّ</w:t>
      </w:r>
      <w:r w:rsidRPr="00061906">
        <w:rPr>
          <w:rtl/>
        </w:rPr>
        <w:t>لين عاقر الناقة</w:t>
      </w:r>
      <w:r>
        <w:rPr>
          <w:rtl/>
        </w:rPr>
        <w:t xml:space="preserve">، </w:t>
      </w:r>
      <w:r w:rsidRPr="00061906">
        <w:rPr>
          <w:rtl/>
        </w:rPr>
        <w:t>وأشقى الآخرين قاتلك</w:t>
      </w:r>
      <w:r>
        <w:rPr>
          <w:rtl/>
        </w:rPr>
        <w:t xml:space="preserve">، </w:t>
      </w:r>
      <w:r w:rsidRPr="00061906">
        <w:rPr>
          <w:rtl/>
        </w:rPr>
        <w:t>وفي رواية من يخضب هذه من هذا.</w:t>
      </w:r>
    </w:p>
    <w:p w:rsidR="006F3F00" w:rsidRPr="00061906" w:rsidRDefault="006F3F00" w:rsidP="000179D4">
      <w:pPr>
        <w:pStyle w:val="libNormal"/>
        <w:rPr>
          <w:rtl/>
        </w:rPr>
      </w:pPr>
      <w:r w:rsidRPr="00061906">
        <w:rPr>
          <w:rtl/>
        </w:rPr>
        <w:t>14</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فَدَمْدَمَ عَلَيْهِمْ رَبُّهُمْ بِذَنْبِهِمْ</w:t>
      </w:r>
      <w:r w:rsidRPr="00421424">
        <w:rPr>
          <w:rStyle w:val="libAlaemChar"/>
          <w:rtl/>
        </w:rPr>
        <w:t>)</w:t>
      </w:r>
      <w:r w:rsidRPr="00061906">
        <w:rPr>
          <w:rtl/>
        </w:rPr>
        <w:t xml:space="preserve"> قال أخذهم بغتة وغفلة بالليل ولا يخاف عقباها قال</w:t>
      </w:r>
      <w:r>
        <w:rPr>
          <w:rtl/>
        </w:rPr>
        <w:t xml:space="preserve">: </w:t>
      </w:r>
      <w:r w:rsidRPr="00061906">
        <w:rPr>
          <w:rtl/>
        </w:rPr>
        <w:t>من بعد هؤلاء الذين أهلكناهم لا يخافون.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اليافوخ</w:t>
      </w:r>
      <w:r>
        <w:rPr>
          <w:rtl/>
        </w:rPr>
        <w:t xml:space="preserve">: </w:t>
      </w:r>
      <w:r w:rsidRPr="00061906">
        <w:rPr>
          <w:rtl/>
        </w:rPr>
        <w:t>الموضع الذي يتحرك من رأس الطفل.</w:t>
      </w:r>
    </w:p>
    <w:p w:rsidR="006F3F00" w:rsidRPr="00061906" w:rsidRDefault="006F3F00" w:rsidP="00264AE2">
      <w:pPr>
        <w:pStyle w:val="libFootnote0"/>
        <w:rPr>
          <w:rtl/>
          <w:lang w:bidi="fa-IR"/>
        </w:rPr>
      </w:pPr>
      <w:r>
        <w:rPr>
          <w:rtl/>
        </w:rPr>
        <w:t>(</w:t>
      </w:r>
      <w:r w:rsidRPr="00061906">
        <w:rPr>
          <w:rtl/>
        </w:rPr>
        <w:t>2) الصور</w:t>
      </w:r>
      <w:r>
        <w:rPr>
          <w:rtl/>
        </w:rPr>
        <w:t xml:space="preserve">: </w:t>
      </w:r>
      <w:r w:rsidRPr="00061906">
        <w:rPr>
          <w:rtl/>
        </w:rPr>
        <w:t>المجتمع من النخل. والدقعاء</w:t>
      </w:r>
      <w:r>
        <w:rPr>
          <w:rtl/>
        </w:rPr>
        <w:t xml:space="preserve">: </w:t>
      </w:r>
      <w:r w:rsidRPr="00061906">
        <w:rPr>
          <w:rtl/>
        </w:rPr>
        <w:t>التراب الدقيق على وجه الأرض.</w:t>
      </w:r>
    </w:p>
    <w:p w:rsidR="006F3F00" w:rsidRPr="00061906" w:rsidRDefault="006F3F00" w:rsidP="000179D4">
      <w:pPr>
        <w:pStyle w:val="libNormal"/>
        <w:rPr>
          <w:rtl/>
        </w:rPr>
      </w:pPr>
      <w:r>
        <w:rPr>
          <w:rtl/>
        </w:rPr>
        <w:br w:type="page"/>
      </w:r>
      <w:r w:rsidRPr="00061906">
        <w:rPr>
          <w:rtl/>
        </w:rPr>
        <w:lastRenderedPageBreak/>
        <w:t>15</w:t>
      </w:r>
      <w:r>
        <w:rPr>
          <w:rtl/>
        </w:rPr>
        <w:t xml:space="preserve"> ـ </w:t>
      </w:r>
      <w:r w:rsidRPr="00061906">
        <w:rPr>
          <w:rtl/>
        </w:rPr>
        <w:t>في مجمع البيان قرء أهل المدينة وابن عامر</w:t>
      </w:r>
      <w:r>
        <w:rPr>
          <w:rFonts w:hint="cs"/>
          <w:rtl/>
        </w:rPr>
        <w:t xml:space="preserve"> </w:t>
      </w:r>
      <w:r w:rsidRPr="00061906">
        <w:rPr>
          <w:rtl/>
        </w:rPr>
        <w:t>«فلا يخاف» بالفاء وكذلك هو في مصاحف أهل المدينة والشام وروى ذلك</w:t>
      </w:r>
      <w:r>
        <w:rPr>
          <w:rtl/>
        </w:rPr>
        <w:t xml:space="preserve"> عن أبي عبد الله </w:t>
      </w:r>
      <w:r w:rsidRPr="00421424">
        <w:rPr>
          <w:rStyle w:val="libAlaemChar"/>
          <w:rtl/>
        </w:rPr>
        <w:t>عليه‌السلام</w:t>
      </w:r>
      <w:r w:rsidRPr="00061906">
        <w:rPr>
          <w:rtl/>
        </w:rPr>
        <w:t>.</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أكثر قراءة «والشمس والليل» الحديث وقد تقدم في سورة الشمس.</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من قرأها أعطاه الله حتى يرضى وعافاه من العسر ويسر له اليسر.</w:t>
      </w:r>
    </w:p>
    <w:p w:rsidR="006F3F00" w:rsidRPr="00061906" w:rsidRDefault="006F3F00" w:rsidP="000179D4">
      <w:pPr>
        <w:pStyle w:val="libNormal"/>
        <w:rPr>
          <w:rtl/>
        </w:rPr>
      </w:pPr>
      <w:r w:rsidRPr="00061906">
        <w:rPr>
          <w:rtl/>
        </w:rPr>
        <w:t>3</w:t>
      </w:r>
      <w:r>
        <w:rPr>
          <w:rtl/>
        </w:rPr>
        <w:t xml:space="preserve"> ـ </w:t>
      </w:r>
      <w:r w:rsidRPr="00061906">
        <w:rPr>
          <w:rtl/>
        </w:rPr>
        <w:t>في الكافي</w:t>
      </w:r>
      <w:r>
        <w:rPr>
          <w:rtl/>
        </w:rPr>
        <w:t xml:space="preserve"> علي بن إبراهيم </w:t>
      </w:r>
      <w:r w:rsidRPr="00061906">
        <w:rPr>
          <w:rtl/>
        </w:rPr>
        <w:t>عن أبيه عن</w:t>
      </w:r>
      <w:r>
        <w:rPr>
          <w:rtl/>
        </w:rPr>
        <w:t xml:space="preserve"> ابن أبي </w:t>
      </w:r>
      <w:r w:rsidRPr="00061906">
        <w:rPr>
          <w:rtl/>
        </w:rPr>
        <w:t>عمير عن حماد عن محمد ابن مسلم قال</w:t>
      </w:r>
      <w:r>
        <w:rPr>
          <w:rtl/>
        </w:rPr>
        <w:t xml:space="preserve">: </w:t>
      </w:r>
      <w:r w:rsidRPr="00061906">
        <w:rPr>
          <w:rtl/>
        </w:rPr>
        <w:t xml:space="preserve">قلت لأبي جعفر </w:t>
      </w:r>
      <w:r w:rsidRPr="00421424">
        <w:rPr>
          <w:rStyle w:val="libAlaemChar"/>
          <w:rtl/>
        </w:rPr>
        <w:t>عليه‌السلام</w:t>
      </w:r>
      <w:r>
        <w:rPr>
          <w:rtl/>
        </w:rPr>
        <w:t xml:space="preserve">: </w:t>
      </w:r>
      <w:r w:rsidRPr="00061906">
        <w:rPr>
          <w:rtl/>
        </w:rPr>
        <w:t xml:space="preserve">قول الله </w:t>
      </w:r>
      <w:r w:rsidRPr="00421424">
        <w:rPr>
          <w:rStyle w:val="libAlaemChar"/>
          <w:rtl/>
        </w:rPr>
        <w:t>عزوجل</w:t>
      </w:r>
      <w:r>
        <w:rPr>
          <w:rtl/>
        </w:rPr>
        <w:t xml:space="preserve">: </w:t>
      </w:r>
      <w:r w:rsidRPr="00421424">
        <w:rPr>
          <w:rStyle w:val="libAlaemChar"/>
          <w:rtl/>
        </w:rPr>
        <w:t>(</w:t>
      </w:r>
      <w:r w:rsidRPr="001E7A1B">
        <w:rPr>
          <w:rStyle w:val="libAieChar"/>
          <w:rtl/>
        </w:rPr>
        <w:t>وَاللَّيْلِ إِذا يَغْشى</w:t>
      </w:r>
      <w:r w:rsidRPr="00421424">
        <w:rPr>
          <w:rStyle w:val="libAlaemChar"/>
          <w:rtl/>
        </w:rPr>
        <w:t>)</w:t>
      </w:r>
      <w:r w:rsidRPr="00061906">
        <w:rPr>
          <w:rtl/>
        </w:rPr>
        <w:t xml:space="preserve"> و</w:t>
      </w:r>
      <w:r>
        <w:rPr>
          <w:rFonts w:hint="cs"/>
          <w:rtl/>
        </w:rPr>
        <w:t xml:space="preserve"> </w:t>
      </w:r>
      <w:r w:rsidRPr="00421424">
        <w:rPr>
          <w:rStyle w:val="libAlaemChar"/>
          <w:rtl/>
        </w:rPr>
        <w:t>(</w:t>
      </w:r>
      <w:r w:rsidRPr="001E7A1B">
        <w:rPr>
          <w:rStyle w:val="libAieChar"/>
          <w:rtl/>
        </w:rPr>
        <w:t>النَّجْمِ إِذا هَوى</w:t>
      </w:r>
      <w:r w:rsidRPr="00421424">
        <w:rPr>
          <w:rStyle w:val="libAlaemChar"/>
          <w:rtl/>
        </w:rPr>
        <w:t>)</w:t>
      </w:r>
      <w:r w:rsidRPr="00061906">
        <w:rPr>
          <w:rtl/>
        </w:rPr>
        <w:t xml:space="preserve"> وما أشبه ذلك</w:t>
      </w:r>
      <w:r>
        <w:rPr>
          <w:rtl/>
        </w:rPr>
        <w:t xml:space="preserve"> قال: إنّ </w:t>
      </w:r>
      <w:r w:rsidRPr="00061906">
        <w:rPr>
          <w:rtl/>
        </w:rPr>
        <w:t xml:space="preserve">لله </w:t>
      </w:r>
      <w:r w:rsidRPr="00421424">
        <w:rPr>
          <w:rStyle w:val="libAlaemChar"/>
          <w:rtl/>
        </w:rPr>
        <w:t>عزوجل</w:t>
      </w:r>
      <w:r w:rsidRPr="00061906">
        <w:rPr>
          <w:rtl/>
        </w:rPr>
        <w:t xml:space="preserve"> أن يقسم من خلقه بما شاء</w:t>
      </w:r>
      <w:r>
        <w:rPr>
          <w:rtl/>
        </w:rPr>
        <w:t xml:space="preserve">، </w:t>
      </w:r>
      <w:r w:rsidRPr="00061906">
        <w:rPr>
          <w:rtl/>
        </w:rPr>
        <w:t>وليس لخلقه أن يقسموا</w:t>
      </w:r>
      <w:r w:rsidRPr="00E22B2E">
        <w:rPr>
          <w:rFonts w:hint="cs"/>
          <w:rtl/>
        </w:rPr>
        <w:t xml:space="preserve"> </w:t>
      </w:r>
      <w:r>
        <w:rPr>
          <w:rFonts w:hint="cs"/>
          <w:rtl/>
        </w:rPr>
        <w:t>إ</w:t>
      </w:r>
      <w:r w:rsidRPr="00061906">
        <w:rPr>
          <w:rtl/>
        </w:rPr>
        <w:t>ل</w:t>
      </w:r>
      <w:r>
        <w:rPr>
          <w:rFonts w:hint="cs"/>
          <w:rtl/>
        </w:rPr>
        <w:t>ّ</w:t>
      </w:r>
      <w:r w:rsidRPr="00061906">
        <w:rPr>
          <w:rtl/>
        </w:rPr>
        <w:t>ا به.</w:t>
      </w:r>
    </w:p>
    <w:p w:rsidR="006F3F00" w:rsidRPr="00061906" w:rsidRDefault="006F3F00" w:rsidP="000179D4">
      <w:pPr>
        <w:pStyle w:val="libNormal"/>
        <w:rPr>
          <w:rtl/>
        </w:rPr>
      </w:pPr>
      <w:r w:rsidRPr="00061906">
        <w:rPr>
          <w:rtl/>
        </w:rPr>
        <w:t>4</w:t>
      </w:r>
      <w:r>
        <w:rPr>
          <w:rtl/>
        </w:rPr>
        <w:t xml:space="preserve"> ـ </w:t>
      </w:r>
      <w:r w:rsidRPr="00061906">
        <w:rPr>
          <w:rtl/>
        </w:rPr>
        <w:t>في من لا يحضره الفقيه وروى</w:t>
      </w:r>
      <w:r>
        <w:rPr>
          <w:rtl/>
        </w:rPr>
        <w:t xml:space="preserve"> علي بن </w:t>
      </w:r>
      <w:r w:rsidRPr="00061906">
        <w:rPr>
          <w:rtl/>
        </w:rPr>
        <w:t>مهزيار قال</w:t>
      </w:r>
      <w:r>
        <w:rPr>
          <w:rtl/>
        </w:rPr>
        <w:t xml:space="preserve">: </w:t>
      </w:r>
      <w:r w:rsidRPr="00061906">
        <w:rPr>
          <w:rtl/>
        </w:rPr>
        <w:t xml:space="preserve">قلت لأبي جعفر الثاني قوله </w:t>
      </w:r>
      <w:r w:rsidRPr="00421424">
        <w:rPr>
          <w:rStyle w:val="libAlaemChar"/>
          <w:rtl/>
        </w:rPr>
        <w:t>عزوجل</w:t>
      </w:r>
      <w:r>
        <w:rPr>
          <w:rtl/>
        </w:rPr>
        <w:t xml:space="preserve">: </w:t>
      </w:r>
      <w:r w:rsidRPr="00421424">
        <w:rPr>
          <w:rStyle w:val="libAlaemChar"/>
          <w:rtl/>
        </w:rPr>
        <w:t>(</w:t>
      </w:r>
      <w:r w:rsidRPr="001E7A1B">
        <w:rPr>
          <w:rStyle w:val="libAieChar"/>
          <w:rtl/>
        </w:rPr>
        <w:t>وَاللَّيْلِ إِذا يَغْشى وَالنَّهارِ إِذا تَجَلَّى</w:t>
      </w:r>
      <w:r w:rsidRPr="00421424">
        <w:rPr>
          <w:rStyle w:val="libAlaemChar"/>
          <w:rtl/>
        </w:rPr>
        <w:t>)</w:t>
      </w:r>
      <w:r w:rsidRPr="00061906">
        <w:rPr>
          <w:rtl/>
        </w:rPr>
        <w:t xml:space="preserve"> وقوله </w:t>
      </w:r>
      <w:r w:rsidRPr="00421424">
        <w:rPr>
          <w:rStyle w:val="libAlaemChar"/>
          <w:rtl/>
        </w:rPr>
        <w:t>عزوجل</w:t>
      </w:r>
      <w:r>
        <w:rPr>
          <w:rtl/>
        </w:rPr>
        <w:t xml:space="preserve">: </w:t>
      </w:r>
      <w:r w:rsidRPr="00421424">
        <w:rPr>
          <w:rStyle w:val="libAlaemChar"/>
          <w:rtl/>
        </w:rPr>
        <w:t>(</w:t>
      </w:r>
      <w:r w:rsidRPr="001E7A1B">
        <w:rPr>
          <w:rStyle w:val="libAieChar"/>
          <w:rtl/>
        </w:rPr>
        <w:t>وَالنَّجْمِ إِذا هَوى</w:t>
      </w:r>
      <w:r w:rsidRPr="00421424">
        <w:rPr>
          <w:rStyle w:val="libAlaemChar"/>
          <w:rtl/>
        </w:rPr>
        <w:t>)</w:t>
      </w:r>
      <w:r w:rsidRPr="00061906">
        <w:rPr>
          <w:rtl/>
        </w:rPr>
        <w:t xml:space="preserve"> وما أشبه هذا</w:t>
      </w:r>
      <w:r>
        <w:rPr>
          <w:rtl/>
        </w:rPr>
        <w:t xml:space="preserve"> فقال: إنّ </w:t>
      </w:r>
      <w:r w:rsidRPr="00061906">
        <w:rPr>
          <w:rtl/>
        </w:rPr>
        <w:t xml:space="preserve">لله </w:t>
      </w:r>
      <w:r w:rsidRPr="00421424">
        <w:rPr>
          <w:rStyle w:val="libAlaemChar"/>
          <w:rtl/>
        </w:rPr>
        <w:t>عزوجل</w:t>
      </w:r>
      <w:r w:rsidRPr="00061906">
        <w:rPr>
          <w:rtl/>
        </w:rPr>
        <w:t xml:space="preserve"> ان يقسم من خلقه بما شاء</w:t>
      </w:r>
      <w:r>
        <w:rPr>
          <w:rtl/>
        </w:rPr>
        <w:t xml:space="preserve">، </w:t>
      </w:r>
      <w:r w:rsidRPr="00061906">
        <w:rPr>
          <w:rtl/>
        </w:rPr>
        <w:t>وليس لخلقه أن يقسموا</w:t>
      </w:r>
      <w:r w:rsidRPr="00E22B2E">
        <w:rPr>
          <w:rFonts w:hint="cs"/>
          <w:rtl/>
        </w:rPr>
        <w:t xml:space="preserve"> </w:t>
      </w:r>
      <w:r>
        <w:rPr>
          <w:rFonts w:hint="cs"/>
          <w:rtl/>
        </w:rPr>
        <w:t>إ</w:t>
      </w:r>
      <w:r w:rsidRPr="00061906">
        <w:rPr>
          <w:rtl/>
        </w:rPr>
        <w:t>ل</w:t>
      </w:r>
      <w:r>
        <w:rPr>
          <w:rFonts w:hint="cs"/>
          <w:rtl/>
        </w:rPr>
        <w:t>ّ</w:t>
      </w:r>
      <w:r w:rsidRPr="00061906">
        <w:rPr>
          <w:rtl/>
        </w:rPr>
        <w:t>ا به.</w:t>
      </w:r>
    </w:p>
    <w:p w:rsidR="006F3F00" w:rsidRPr="00061906" w:rsidRDefault="006F3F00" w:rsidP="000179D4">
      <w:pPr>
        <w:pStyle w:val="libNormal"/>
        <w:rPr>
          <w:rtl/>
        </w:rPr>
      </w:pPr>
      <w:r w:rsidRPr="00061906">
        <w:rPr>
          <w:rtl/>
        </w:rPr>
        <w:t>5</w:t>
      </w:r>
      <w:r>
        <w:rPr>
          <w:rtl/>
        </w:rPr>
        <w:t xml:space="preserve"> ـ </w:t>
      </w:r>
      <w:r w:rsidRPr="00061906">
        <w:rPr>
          <w:rtl/>
        </w:rPr>
        <w:t>في تفسير علي بن إبراهيم أخبرنا</w:t>
      </w:r>
      <w:r>
        <w:rPr>
          <w:rtl/>
        </w:rPr>
        <w:t xml:space="preserve"> أحمد </w:t>
      </w:r>
      <w:r w:rsidRPr="00061906">
        <w:rPr>
          <w:rtl/>
        </w:rPr>
        <w:t>بن إدريس قال</w:t>
      </w:r>
      <w:r>
        <w:rPr>
          <w:rtl/>
        </w:rPr>
        <w:t xml:space="preserve">: حدّثنا  </w:t>
      </w:r>
      <w:r w:rsidRPr="00061906">
        <w:rPr>
          <w:rtl/>
        </w:rPr>
        <w:t>محمد بن عبد الجبار عن</w:t>
      </w:r>
      <w:r>
        <w:rPr>
          <w:rtl/>
        </w:rPr>
        <w:t xml:space="preserve"> ابن أبي </w:t>
      </w:r>
      <w:r w:rsidRPr="00061906">
        <w:rPr>
          <w:rtl/>
        </w:rPr>
        <w:t>عمير عن حماد بن عثمان عن محمد بن مسلم قال</w:t>
      </w:r>
      <w:r>
        <w:rPr>
          <w:rtl/>
        </w:rPr>
        <w:t xml:space="preserve">: </w:t>
      </w:r>
      <w:r w:rsidRPr="00061906">
        <w:rPr>
          <w:rtl/>
        </w:rPr>
        <w:t>سألت أبا</w:t>
      </w:r>
      <w:r>
        <w:rPr>
          <w:rtl/>
        </w:rPr>
        <w:t xml:space="preserve"> ـ </w:t>
      </w:r>
      <w:r w:rsidRPr="00061906">
        <w:rPr>
          <w:rtl/>
        </w:rPr>
        <w:t xml:space="preserve">جعفر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وَاللَّيْلِ إِذا يَغْشى</w:t>
      </w:r>
      <w:r w:rsidRPr="00421424">
        <w:rPr>
          <w:rStyle w:val="libAlaemChar"/>
          <w:rtl/>
        </w:rPr>
        <w:t>)</w:t>
      </w:r>
      <w:r w:rsidRPr="00061906">
        <w:rPr>
          <w:rtl/>
        </w:rPr>
        <w:t xml:space="preserve"> قال</w:t>
      </w:r>
      <w:r>
        <w:rPr>
          <w:rtl/>
        </w:rPr>
        <w:t xml:space="preserve">: </w:t>
      </w:r>
      <w:r w:rsidRPr="00061906">
        <w:rPr>
          <w:rtl/>
        </w:rPr>
        <w:t xml:space="preserve">الليل في هذا الموضع الثاني غشي أمير المؤمنين </w:t>
      </w:r>
      <w:r w:rsidRPr="00421424">
        <w:rPr>
          <w:rStyle w:val="libAlaemChar"/>
          <w:rtl/>
        </w:rPr>
        <w:t>عليه‌السلام</w:t>
      </w:r>
      <w:r w:rsidRPr="00061906">
        <w:rPr>
          <w:rtl/>
        </w:rPr>
        <w:t xml:space="preserve"> في دولته التي جرت له </w:t>
      </w:r>
      <w:r w:rsidRPr="00421424">
        <w:rPr>
          <w:rStyle w:val="libAlaemChar"/>
          <w:rtl/>
        </w:rPr>
        <w:t>عليه‌السلام</w:t>
      </w:r>
      <w:r>
        <w:rPr>
          <w:rtl/>
        </w:rPr>
        <w:t xml:space="preserve">، </w:t>
      </w:r>
      <w:r w:rsidRPr="00061906">
        <w:rPr>
          <w:rtl/>
        </w:rPr>
        <w:t xml:space="preserve">وأمير المؤمنين </w:t>
      </w:r>
      <w:r w:rsidRPr="00421424">
        <w:rPr>
          <w:rStyle w:val="libAlaemChar"/>
          <w:rtl/>
        </w:rPr>
        <w:t>عليه‌السلام</w:t>
      </w:r>
      <w:r w:rsidRPr="00061906">
        <w:rPr>
          <w:rtl/>
        </w:rPr>
        <w:t xml:space="preserve"> يصبر في دولتهم حتى تنقضي</w:t>
      </w:r>
      <w:r>
        <w:rPr>
          <w:rtl/>
        </w:rPr>
        <w:t xml:space="preserve">، </w:t>
      </w:r>
      <w:r w:rsidRPr="00061906">
        <w:rPr>
          <w:rtl/>
        </w:rPr>
        <w:t>قال</w:t>
      </w:r>
      <w:r>
        <w:rPr>
          <w:rtl/>
        </w:rPr>
        <w:t xml:space="preserve">: </w:t>
      </w:r>
      <w:r w:rsidRPr="00421424">
        <w:rPr>
          <w:rStyle w:val="libAlaemChar"/>
          <w:rtl/>
        </w:rPr>
        <w:t>(</w:t>
      </w:r>
      <w:r w:rsidRPr="001E7A1B">
        <w:rPr>
          <w:rStyle w:val="libAieChar"/>
          <w:rtl/>
        </w:rPr>
        <w:t>وَالنَّهارِ إِذا تَجَلَّى</w:t>
      </w:r>
      <w:r w:rsidRPr="00421424">
        <w:rPr>
          <w:rStyle w:val="libAlaemChar"/>
          <w:rtl/>
        </w:rPr>
        <w:t>)</w:t>
      </w:r>
      <w:r w:rsidRPr="00061906">
        <w:rPr>
          <w:rtl/>
        </w:rPr>
        <w:t xml:space="preserve"> قال</w:t>
      </w:r>
      <w:r>
        <w:rPr>
          <w:rtl/>
        </w:rPr>
        <w:t xml:space="preserve">: </w:t>
      </w:r>
      <w:r w:rsidRPr="00061906">
        <w:rPr>
          <w:rtl/>
        </w:rPr>
        <w:t>النهار هو القائم منا أهل البيت إذا قام غلب دولة الباطل</w:t>
      </w:r>
      <w:r>
        <w:rPr>
          <w:rtl/>
        </w:rPr>
        <w:t xml:space="preserve">، </w:t>
      </w:r>
      <w:r w:rsidRPr="00061906">
        <w:rPr>
          <w:rtl/>
        </w:rPr>
        <w:t>والقرآن ضرب فيه الأمثال للناس وخاطب نبيه ونحن</w:t>
      </w:r>
      <w:r>
        <w:rPr>
          <w:rtl/>
        </w:rPr>
        <w:t xml:space="preserve">، </w:t>
      </w:r>
      <w:r w:rsidRPr="00061906">
        <w:rPr>
          <w:rtl/>
        </w:rPr>
        <w:t>فليس يعلمه غيرنا.</w:t>
      </w:r>
    </w:p>
    <w:p w:rsidR="006F3F00" w:rsidRPr="00061906" w:rsidRDefault="006F3F00" w:rsidP="000179D4">
      <w:pPr>
        <w:pStyle w:val="libNormal"/>
        <w:rPr>
          <w:rtl/>
        </w:rPr>
      </w:pPr>
      <w:r>
        <w:rPr>
          <w:rtl/>
        </w:rPr>
        <w:br w:type="page"/>
      </w:r>
      <w:r w:rsidRPr="00061906">
        <w:rPr>
          <w:rtl/>
        </w:rPr>
        <w:lastRenderedPageBreak/>
        <w:t>6</w:t>
      </w:r>
      <w:r>
        <w:rPr>
          <w:rtl/>
        </w:rPr>
        <w:t xml:space="preserve"> ـ </w:t>
      </w:r>
      <w:r w:rsidRPr="00061906">
        <w:rPr>
          <w:rtl/>
        </w:rPr>
        <w:t xml:space="preserve">في جوامع الجامع وفي قراءة النبي </w:t>
      </w:r>
      <w:r w:rsidRPr="00421424">
        <w:rPr>
          <w:rStyle w:val="libAlaemChar"/>
          <w:rtl/>
        </w:rPr>
        <w:t>صلى‌الله‌عليه‌وآله</w:t>
      </w:r>
      <w:r w:rsidRPr="00061906">
        <w:rPr>
          <w:rtl/>
        </w:rPr>
        <w:t xml:space="preserve"> وعلى </w:t>
      </w:r>
      <w:r w:rsidRPr="00421424">
        <w:rPr>
          <w:rStyle w:val="libAlaemChar"/>
          <w:rtl/>
        </w:rPr>
        <w:t>عليه‌السلام</w:t>
      </w:r>
      <w:r w:rsidRPr="00061906">
        <w:rPr>
          <w:rtl/>
        </w:rPr>
        <w:t xml:space="preserve"> وابن عباس «والذكر والأنثى»</w:t>
      </w:r>
      <w:r>
        <w:rPr>
          <w:rtl/>
        </w:rPr>
        <w:t>.</w:t>
      </w:r>
    </w:p>
    <w:p w:rsidR="006F3F00" w:rsidRPr="00061906" w:rsidRDefault="006F3F00" w:rsidP="000179D4">
      <w:pPr>
        <w:pStyle w:val="libNormal"/>
        <w:rPr>
          <w:rtl/>
        </w:rPr>
      </w:pPr>
      <w:r w:rsidRPr="00061906">
        <w:rPr>
          <w:rtl/>
        </w:rPr>
        <w:t>7</w:t>
      </w:r>
      <w:r>
        <w:rPr>
          <w:rtl/>
        </w:rPr>
        <w:t xml:space="preserve"> ـ </w:t>
      </w:r>
      <w:r w:rsidRPr="00061906">
        <w:rPr>
          <w:rtl/>
        </w:rPr>
        <w:t xml:space="preserve">في مجمع البيان في الشواذ قراءة النبي </w:t>
      </w:r>
      <w:r w:rsidRPr="00421424">
        <w:rPr>
          <w:rStyle w:val="libAlaemChar"/>
          <w:rtl/>
        </w:rPr>
        <w:t>صلى‌الله‌عليه‌وآله</w:t>
      </w:r>
      <w:r w:rsidRPr="00061906">
        <w:rPr>
          <w:rtl/>
        </w:rPr>
        <w:t xml:space="preserve"> وقراءة</w:t>
      </w:r>
      <w:r>
        <w:rPr>
          <w:rtl/>
        </w:rPr>
        <w:t xml:space="preserve"> عليّ بن أبي طالب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وَالنَّهارِ إِذا تَجَلَّى</w:t>
      </w:r>
      <w:r w:rsidRPr="00421424">
        <w:rPr>
          <w:rStyle w:val="libAlaemChar"/>
          <w:rtl/>
        </w:rPr>
        <w:t>)</w:t>
      </w:r>
      <w:r w:rsidRPr="00061906">
        <w:rPr>
          <w:rtl/>
        </w:rPr>
        <w:t xml:space="preserve"> وخلق الذكر والأنثى» بغير «ما» روى ذلك</w:t>
      </w:r>
      <w:r>
        <w:rPr>
          <w:rtl/>
        </w:rPr>
        <w:t xml:space="preserve"> عن أبي </w:t>
      </w:r>
      <w:r w:rsidRPr="00061906">
        <w:rPr>
          <w:rtl/>
        </w:rPr>
        <w:t>عبد الله</w:t>
      </w:r>
      <w:r w:rsidRPr="00421424">
        <w:rPr>
          <w:rStyle w:val="libAlaemChar"/>
          <w:rtl/>
        </w:rPr>
        <w:t>عليه‌السلام</w:t>
      </w:r>
      <w:r w:rsidRPr="00061906">
        <w:rPr>
          <w:rtl/>
        </w:rPr>
        <w:t>.</w:t>
      </w:r>
    </w:p>
    <w:p w:rsidR="006F3F00" w:rsidRPr="00061906" w:rsidRDefault="006F3F00" w:rsidP="000179D4">
      <w:pPr>
        <w:pStyle w:val="libNormal"/>
        <w:rPr>
          <w:rtl/>
          <w:lang w:bidi="fa-IR"/>
        </w:rPr>
      </w:pPr>
      <w:r w:rsidRPr="00061906">
        <w:rPr>
          <w:rtl/>
          <w:lang w:bidi="fa-IR"/>
        </w:rPr>
        <w:t>8</w:t>
      </w:r>
      <w:r>
        <w:rPr>
          <w:rtl/>
          <w:lang w:bidi="fa-IR"/>
        </w:rPr>
        <w:t xml:space="preserve"> ـ </w:t>
      </w:r>
      <w:r w:rsidRPr="00061906">
        <w:rPr>
          <w:rtl/>
          <w:lang w:bidi="fa-IR"/>
        </w:rPr>
        <w:t xml:space="preserve">في كتاب المناقب لابن شهر آشوب الباقر </w:t>
      </w:r>
      <w:r w:rsidRPr="00421424">
        <w:rPr>
          <w:rStyle w:val="libAlaemChar"/>
          <w:rtl/>
        </w:rPr>
        <w:t>عليه‌السلام</w:t>
      </w:r>
      <w:r w:rsidRPr="00061906">
        <w:rPr>
          <w:rtl/>
          <w:lang w:bidi="fa-IR"/>
        </w:rPr>
        <w:t xml:space="preserve"> في قوله</w:t>
      </w:r>
      <w:r>
        <w:rPr>
          <w:rtl/>
          <w:lang w:bidi="fa-IR"/>
        </w:rPr>
        <w:t xml:space="preserve">: </w:t>
      </w:r>
      <w:r w:rsidRPr="00421424">
        <w:rPr>
          <w:rStyle w:val="libAlaemChar"/>
          <w:rtl/>
        </w:rPr>
        <w:t>(</w:t>
      </w:r>
      <w:r w:rsidRPr="001E7A1B">
        <w:rPr>
          <w:rStyle w:val="libAieChar"/>
          <w:rtl/>
        </w:rPr>
        <w:t>وَما خَلَقَ الذَّكَرَ وَالْأُنْثى</w:t>
      </w:r>
      <w:r w:rsidRPr="00421424">
        <w:rPr>
          <w:rStyle w:val="libAlaemChar"/>
          <w:rtl/>
        </w:rPr>
        <w:t>)</w:t>
      </w:r>
      <w:r w:rsidRPr="00061906">
        <w:rPr>
          <w:rtl/>
          <w:lang w:bidi="fa-IR"/>
        </w:rPr>
        <w:t xml:space="preserve"> فالذكر أمير المؤمنين والأنثى فاطمة </w:t>
      </w:r>
      <w:r w:rsidRPr="00421424">
        <w:rPr>
          <w:rStyle w:val="libAlaemChar"/>
          <w:rtl/>
        </w:rPr>
        <w:t>عليها‌السلام</w:t>
      </w:r>
      <w:r w:rsidRPr="00061906">
        <w:rPr>
          <w:rtl/>
          <w:lang w:bidi="fa-IR"/>
        </w:rPr>
        <w:t xml:space="preserve"> </w:t>
      </w:r>
      <w:r w:rsidRPr="00421424">
        <w:rPr>
          <w:rStyle w:val="libAlaemChar"/>
          <w:rtl/>
        </w:rPr>
        <w:t>(</w:t>
      </w:r>
      <w:r w:rsidRPr="001E7A1B">
        <w:rPr>
          <w:rStyle w:val="libAieChar"/>
          <w:rtl/>
        </w:rPr>
        <w:t>إِنَّ سَعْيَكُمْ لَشَتَّى</w:t>
      </w:r>
      <w:r w:rsidRPr="00421424">
        <w:rPr>
          <w:rStyle w:val="libAlaemChar"/>
          <w:rtl/>
        </w:rPr>
        <w:t>)</w:t>
      </w:r>
      <w:r w:rsidRPr="00061906">
        <w:rPr>
          <w:rtl/>
          <w:lang w:bidi="fa-IR"/>
        </w:rPr>
        <w:t xml:space="preserve"> لمختلف </w:t>
      </w:r>
      <w:r w:rsidRPr="00421424">
        <w:rPr>
          <w:rStyle w:val="libAlaemChar"/>
          <w:rtl/>
        </w:rPr>
        <w:t>(</w:t>
      </w:r>
      <w:r w:rsidRPr="001E7A1B">
        <w:rPr>
          <w:rStyle w:val="libAieChar"/>
          <w:rtl/>
        </w:rPr>
        <w:t>فَأَمَّا مَنْ أَعْطى وَاتَّقى وَصَدَّقَ بِالْحُسْنى</w:t>
      </w:r>
      <w:r w:rsidRPr="00421424">
        <w:rPr>
          <w:rStyle w:val="libAlaemChar"/>
          <w:rtl/>
        </w:rPr>
        <w:t>)</w:t>
      </w:r>
      <w:r w:rsidRPr="00061906">
        <w:rPr>
          <w:rtl/>
          <w:lang w:bidi="fa-IR"/>
        </w:rPr>
        <w:t xml:space="preserve"> بقوته وصام حتى وفى بنذره وتصدق بخاتمه وهو راكع</w:t>
      </w:r>
      <w:r>
        <w:rPr>
          <w:rtl/>
          <w:lang w:bidi="fa-IR"/>
        </w:rPr>
        <w:t xml:space="preserve">، </w:t>
      </w:r>
      <w:r w:rsidRPr="00061906">
        <w:rPr>
          <w:rtl/>
          <w:lang w:bidi="fa-IR"/>
        </w:rPr>
        <w:t>وآثر المقداد بالدينار على نفسه</w:t>
      </w:r>
      <w:r>
        <w:rPr>
          <w:rtl/>
          <w:lang w:bidi="fa-IR"/>
        </w:rPr>
        <w:t xml:space="preserve">، </w:t>
      </w:r>
      <w:r w:rsidRPr="00061906">
        <w:rPr>
          <w:rtl/>
          <w:lang w:bidi="fa-IR"/>
        </w:rPr>
        <w:t>قال</w:t>
      </w:r>
      <w:r>
        <w:rPr>
          <w:rtl/>
          <w:lang w:bidi="fa-IR"/>
        </w:rPr>
        <w:t xml:space="preserve">: </w:t>
      </w:r>
      <w:r w:rsidRPr="00421424">
        <w:rPr>
          <w:rStyle w:val="libAlaemChar"/>
          <w:rtl/>
        </w:rPr>
        <w:t>(</w:t>
      </w:r>
      <w:r w:rsidRPr="001E7A1B">
        <w:rPr>
          <w:rStyle w:val="libAieChar"/>
          <w:rtl/>
        </w:rPr>
        <w:t>وَصَدَّقَ بِالْحُسْنى</w:t>
      </w:r>
      <w:r w:rsidRPr="00421424">
        <w:rPr>
          <w:rStyle w:val="libAlaemChar"/>
          <w:rtl/>
        </w:rPr>
        <w:t>)</w:t>
      </w:r>
      <w:r w:rsidRPr="00061906">
        <w:rPr>
          <w:rtl/>
          <w:lang w:bidi="fa-IR"/>
        </w:rPr>
        <w:t xml:space="preserve"> وهي الجنة والثواب من الله بنفسه فسنيسره لذلك بأن جعله إماما في القبر وقدوة بالأئمة يسره الله لليسرى.</w:t>
      </w:r>
    </w:p>
    <w:p w:rsidR="006F3F00" w:rsidRPr="00061906" w:rsidRDefault="006F3F00" w:rsidP="000179D4">
      <w:pPr>
        <w:pStyle w:val="libNormal"/>
        <w:rPr>
          <w:rtl/>
        </w:rPr>
      </w:pPr>
      <w:r w:rsidRPr="00061906">
        <w:rPr>
          <w:rtl/>
        </w:rPr>
        <w:t>9</w:t>
      </w:r>
      <w:r>
        <w:rPr>
          <w:rtl/>
        </w:rPr>
        <w:t xml:space="preserve"> ـ </w:t>
      </w:r>
      <w:r w:rsidRPr="00061906">
        <w:rPr>
          <w:rtl/>
        </w:rPr>
        <w:t>في قرب الاسناد للحميري</w:t>
      </w:r>
      <w:r>
        <w:rPr>
          <w:rtl/>
        </w:rPr>
        <w:t xml:space="preserve"> أحمد </w:t>
      </w:r>
      <w:r w:rsidRPr="00061906">
        <w:rPr>
          <w:rtl/>
        </w:rPr>
        <w:t>بن محمد عن</w:t>
      </w:r>
      <w:r>
        <w:rPr>
          <w:rtl/>
        </w:rPr>
        <w:t xml:space="preserve"> أحمد </w:t>
      </w:r>
      <w:r w:rsidRPr="00061906">
        <w:rPr>
          <w:rtl/>
        </w:rPr>
        <w:t>بن محمد</w:t>
      </w:r>
      <w:r>
        <w:rPr>
          <w:rtl/>
        </w:rPr>
        <w:t xml:space="preserve"> بن أبي </w:t>
      </w:r>
      <w:r w:rsidRPr="00061906">
        <w:rPr>
          <w:rtl/>
        </w:rPr>
        <w:t>نصر</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قال</w:t>
      </w:r>
      <w:r>
        <w:rPr>
          <w:rtl/>
        </w:rPr>
        <w:t xml:space="preserve">: </w:t>
      </w:r>
      <w:r w:rsidRPr="00061906">
        <w:rPr>
          <w:rtl/>
        </w:rPr>
        <w:t xml:space="preserve">سمعته يقول في تفسير </w:t>
      </w:r>
      <w:r w:rsidRPr="00421424">
        <w:rPr>
          <w:rStyle w:val="libAlaemChar"/>
          <w:rtl/>
        </w:rPr>
        <w:t>(</w:t>
      </w:r>
      <w:r w:rsidRPr="001E7A1B">
        <w:rPr>
          <w:rStyle w:val="libAieChar"/>
          <w:rtl/>
        </w:rPr>
        <w:t>وَاللَّيْلِ إِذا يَغْشى</w:t>
      </w:r>
      <w:r w:rsidRPr="00421424">
        <w:rPr>
          <w:rStyle w:val="libAlaemChar"/>
          <w:rtl/>
        </w:rPr>
        <w:t>)</w:t>
      </w:r>
      <w:r>
        <w:rPr>
          <w:rtl/>
        </w:rPr>
        <w:t xml:space="preserve"> قال: إنّ </w:t>
      </w:r>
      <w:r w:rsidRPr="00061906">
        <w:rPr>
          <w:rtl/>
        </w:rPr>
        <w:t>رجلا من الأنصار كان لرجل في حائطه نخلة فكان يضر به فشكا ذلك</w:t>
      </w:r>
      <w:r>
        <w:rPr>
          <w:rtl/>
        </w:rPr>
        <w:t xml:space="preserve"> إلى </w:t>
      </w:r>
      <w:r w:rsidRPr="00061906">
        <w:rPr>
          <w:rtl/>
        </w:rPr>
        <w:t xml:space="preserve">رسول الله </w:t>
      </w:r>
      <w:r w:rsidRPr="00421424">
        <w:rPr>
          <w:rStyle w:val="libAlaemChar"/>
          <w:rtl/>
        </w:rPr>
        <w:t>صلى‌الله‌عليه‌وآله‌وسلم</w:t>
      </w:r>
      <w:r w:rsidRPr="00061906">
        <w:rPr>
          <w:rtl/>
        </w:rPr>
        <w:t xml:space="preserve"> فدعاه فقال</w:t>
      </w:r>
      <w:r>
        <w:rPr>
          <w:rtl/>
        </w:rPr>
        <w:t xml:space="preserve">: </w:t>
      </w:r>
      <w:r w:rsidRPr="00061906">
        <w:rPr>
          <w:rtl/>
        </w:rPr>
        <w:t>أعطني نخلتك بنخلة في الجنة فأبى فسمع ذلك رجل من الأنصار يكنى أبا الدحداح فجاء</w:t>
      </w:r>
      <w:r>
        <w:rPr>
          <w:rtl/>
        </w:rPr>
        <w:t xml:space="preserve"> إلى </w:t>
      </w:r>
      <w:r w:rsidRPr="00061906">
        <w:rPr>
          <w:rtl/>
        </w:rPr>
        <w:t>صاحب النخلة فقال</w:t>
      </w:r>
      <w:r>
        <w:rPr>
          <w:rtl/>
        </w:rPr>
        <w:t xml:space="preserve">: </w:t>
      </w:r>
      <w:r w:rsidRPr="00061906">
        <w:rPr>
          <w:rtl/>
        </w:rPr>
        <w:t>يعنى نخلتك بحائطى فباعه فجاء</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فقال</w:t>
      </w:r>
      <w:r>
        <w:rPr>
          <w:rtl/>
        </w:rPr>
        <w:t xml:space="preserve">: </w:t>
      </w:r>
      <w:r w:rsidRPr="00061906">
        <w:rPr>
          <w:rtl/>
        </w:rPr>
        <w:t>يا رسول الله قد اشتريت نخلة فلان بحائطى</w:t>
      </w:r>
      <w:r>
        <w:rPr>
          <w:rtl/>
        </w:rPr>
        <w:t xml:space="preserve">، </w:t>
      </w:r>
      <w:r w:rsidRPr="00061906">
        <w:rPr>
          <w:rtl/>
        </w:rPr>
        <w:t>قال</w:t>
      </w:r>
      <w:r>
        <w:rPr>
          <w:rtl/>
        </w:rPr>
        <w:t xml:space="preserve">: </w:t>
      </w:r>
      <w:r w:rsidRPr="00061906">
        <w:rPr>
          <w:rtl/>
        </w:rPr>
        <w:t xml:space="preserve">فقال رسول الله </w:t>
      </w:r>
      <w:r w:rsidRPr="00421424">
        <w:rPr>
          <w:rStyle w:val="libAlaemChar"/>
          <w:rtl/>
        </w:rPr>
        <w:t>صلى‌الله‌عليه‌وآله</w:t>
      </w:r>
      <w:r>
        <w:rPr>
          <w:rtl/>
        </w:rPr>
        <w:t xml:space="preserve">: </w:t>
      </w:r>
      <w:r w:rsidRPr="00061906">
        <w:rPr>
          <w:rtl/>
        </w:rPr>
        <w:t>فلك بدلها نخلة في الجنة</w:t>
      </w:r>
      <w:r>
        <w:rPr>
          <w:rtl/>
        </w:rPr>
        <w:t xml:space="preserve">، </w:t>
      </w:r>
      <w:r w:rsidRPr="00061906">
        <w:rPr>
          <w:rtl/>
        </w:rPr>
        <w:t>فأنزل الله تعالى على نبيه</w:t>
      </w:r>
      <w:r>
        <w:rPr>
          <w:rtl/>
        </w:rPr>
        <w:t xml:space="preserve">: </w:t>
      </w:r>
      <w:r w:rsidRPr="00421424">
        <w:rPr>
          <w:rStyle w:val="libAlaemChar"/>
          <w:rtl/>
        </w:rPr>
        <w:t>(</w:t>
      </w:r>
      <w:r w:rsidRPr="001E7A1B">
        <w:rPr>
          <w:rStyle w:val="libAieChar"/>
          <w:rtl/>
        </w:rPr>
        <w:t>وَما خَلَقَ الذَّكَرَ وَالْأُنْثى إِنَّ سَعْيَكُمْ لَشَتَّى فَأَمَّا مَنْ أَعْطى</w:t>
      </w:r>
      <w:r w:rsidRPr="00421424">
        <w:rPr>
          <w:rStyle w:val="libAlaemChar"/>
          <w:rtl/>
        </w:rPr>
        <w:t>)</w:t>
      </w:r>
      <w:r w:rsidRPr="00061906">
        <w:rPr>
          <w:rtl/>
        </w:rPr>
        <w:t xml:space="preserve"> يعنى النخلة </w:t>
      </w:r>
      <w:r w:rsidRPr="00421424">
        <w:rPr>
          <w:rStyle w:val="libAlaemChar"/>
          <w:rtl/>
        </w:rPr>
        <w:t>(</w:t>
      </w:r>
      <w:r w:rsidRPr="001E7A1B">
        <w:rPr>
          <w:rStyle w:val="libAieChar"/>
          <w:rtl/>
        </w:rPr>
        <w:t>وَاتَّقى وَصَدَّقَ بِالْحُسْنى</w:t>
      </w:r>
      <w:r w:rsidRPr="00421424">
        <w:rPr>
          <w:rStyle w:val="libAlaemChar"/>
          <w:rtl/>
        </w:rPr>
        <w:t>)</w:t>
      </w:r>
      <w:r w:rsidRPr="00061906">
        <w:rPr>
          <w:rtl/>
        </w:rPr>
        <w:t xml:space="preserve"> بموعد رسول الله </w:t>
      </w:r>
      <w:r w:rsidRPr="00421424">
        <w:rPr>
          <w:rStyle w:val="libAlaemChar"/>
          <w:rtl/>
        </w:rPr>
        <w:t>صلى‌الله‌عليه‌وآله‌وسلم</w:t>
      </w:r>
      <w:r w:rsidRPr="00061906">
        <w:rPr>
          <w:rtl/>
        </w:rPr>
        <w:t xml:space="preserve"> </w:t>
      </w:r>
      <w:r w:rsidRPr="00421424">
        <w:rPr>
          <w:rStyle w:val="libAlaemChar"/>
          <w:rtl/>
        </w:rPr>
        <w:t>(</w:t>
      </w:r>
      <w:r w:rsidRPr="001E7A1B">
        <w:rPr>
          <w:rStyle w:val="libAieChar"/>
          <w:rtl/>
        </w:rPr>
        <w:t>فَسَنُيَسِّرُهُ لِلْيُسْرى</w:t>
      </w:r>
      <w:r w:rsidRPr="00421424">
        <w:rPr>
          <w:rStyle w:val="libAlaemChar"/>
          <w:rtl/>
        </w:rPr>
        <w:t>)</w:t>
      </w:r>
      <w:r>
        <w:rPr>
          <w:rtl/>
        </w:rPr>
        <w:t xml:space="preserve"> إلى </w:t>
      </w:r>
      <w:r w:rsidRPr="00061906">
        <w:rPr>
          <w:rtl/>
        </w:rPr>
        <w:t>قوله تردى.</w:t>
      </w:r>
    </w:p>
    <w:p w:rsidR="006F3F00" w:rsidRPr="00061906" w:rsidRDefault="006F3F00" w:rsidP="000179D4">
      <w:pPr>
        <w:pStyle w:val="libNormal"/>
        <w:rPr>
          <w:rtl/>
        </w:rPr>
      </w:pPr>
      <w:r w:rsidRPr="00061906">
        <w:rPr>
          <w:rtl/>
        </w:rPr>
        <w:t>10</w:t>
      </w:r>
      <w:r>
        <w:rPr>
          <w:rtl/>
        </w:rPr>
        <w:t xml:space="preserve"> ـ </w:t>
      </w:r>
      <w:r w:rsidRPr="00061906">
        <w:rPr>
          <w:rtl/>
        </w:rPr>
        <w:t>في تفسير علي بن إبراهيم وقال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فَأَمَّا مَنْ أَعْطى وَاتَّقى وَصَدَّقَ بِالْحُسْنى فَسَنُيَسِّرُهُ لِلْيُسْرى</w:t>
      </w:r>
      <w:r w:rsidRPr="00421424">
        <w:rPr>
          <w:rStyle w:val="libAlaemChar"/>
          <w:rtl/>
        </w:rPr>
        <w:t>)</w:t>
      </w:r>
      <w:r w:rsidRPr="00061906">
        <w:rPr>
          <w:rtl/>
        </w:rPr>
        <w:t xml:space="preserve"> قال</w:t>
      </w:r>
      <w:r>
        <w:rPr>
          <w:rtl/>
        </w:rPr>
        <w:t xml:space="preserve">: </w:t>
      </w:r>
      <w:r w:rsidRPr="00061906">
        <w:rPr>
          <w:rtl/>
        </w:rPr>
        <w:t>نزلت في رجل من الأنصار</w:t>
      </w:r>
      <w:r>
        <w:rPr>
          <w:rtl/>
        </w:rPr>
        <w:t xml:space="preserve">، </w:t>
      </w:r>
      <w:r w:rsidRPr="00061906">
        <w:rPr>
          <w:rtl/>
        </w:rPr>
        <w:t>كانت له نخلة في دار رجل آخر وكان يدخل عليه بغير اذن فشكا ذلك</w:t>
      </w:r>
      <w:r>
        <w:rPr>
          <w:rtl/>
        </w:rPr>
        <w:t xml:space="preserve"> إلى </w:t>
      </w:r>
      <w:r w:rsidRPr="00061906">
        <w:rPr>
          <w:rtl/>
        </w:rPr>
        <w:t xml:space="preserve">رسول الله </w:t>
      </w:r>
      <w:r w:rsidRPr="00421424">
        <w:rPr>
          <w:rStyle w:val="libAlaemChar"/>
          <w:rtl/>
        </w:rPr>
        <w:t>صلى‌الله‌عليه‌وآله‌وسلم</w:t>
      </w:r>
      <w:r w:rsidRPr="00061906">
        <w:rPr>
          <w:rtl/>
        </w:rPr>
        <w:t xml:space="preserve"> فقال رسول الله لصاحب النخلة</w:t>
      </w:r>
      <w:r>
        <w:rPr>
          <w:rtl/>
        </w:rPr>
        <w:t xml:space="preserve">: </w:t>
      </w:r>
      <w:r w:rsidRPr="00061906">
        <w:rPr>
          <w:rtl/>
        </w:rPr>
        <w:t>يعنى نخلتك هذه بنخلة في الجنة ،</w:t>
      </w:r>
    </w:p>
    <w:p w:rsidR="006F3F00" w:rsidRPr="00061906" w:rsidRDefault="006F3F00" w:rsidP="00615F29">
      <w:pPr>
        <w:pStyle w:val="libNormal0"/>
        <w:rPr>
          <w:rtl/>
        </w:rPr>
      </w:pPr>
      <w:r>
        <w:rPr>
          <w:rtl/>
        </w:rPr>
        <w:br w:type="page"/>
      </w:r>
      <w:r w:rsidRPr="00061906">
        <w:rPr>
          <w:rtl/>
        </w:rPr>
        <w:lastRenderedPageBreak/>
        <w:t>فقال</w:t>
      </w:r>
      <w:r>
        <w:rPr>
          <w:rtl/>
        </w:rPr>
        <w:t xml:space="preserve">: </w:t>
      </w:r>
      <w:r w:rsidRPr="00061906">
        <w:rPr>
          <w:rtl/>
        </w:rPr>
        <w:t>لا أفعل</w:t>
      </w:r>
      <w:r>
        <w:rPr>
          <w:rtl/>
        </w:rPr>
        <w:t xml:space="preserve">، </w:t>
      </w:r>
      <w:r w:rsidRPr="00061906">
        <w:rPr>
          <w:rtl/>
        </w:rPr>
        <w:t>فقال</w:t>
      </w:r>
      <w:r>
        <w:rPr>
          <w:rtl/>
        </w:rPr>
        <w:t xml:space="preserve">: </w:t>
      </w:r>
      <w:r w:rsidRPr="00061906">
        <w:rPr>
          <w:rtl/>
        </w:rPr>
        <w:t>بعينها بحديقة في الجنة</w:t>
      </w:r>
      <w:r>
        <w:rPr>
          <w:rtl/>
        </w:rPr>
        <w:t xml:space="preserve">، </w:t>
      </w:r>
      <w:r w:rsidRPr="00061906">
        <w:rPr>
          <w:rtl/>
        </w:rPr>
        <w:t>فقال</w:t>
      </w:r>
      <w:r>
        <w:rPr>
          <w:rtl/>
        </w:rPr>
        <w:t xml:space="preserve">: </w:t>
      </w:r>
      <w:r w:rsidRPr="00061906">
        <w:rPr>
          <w:rtl/>
        </w:rPr>
        <w:t>لا أفعل وانصرف فمضى</w:t>
      </w:r>
      <w:r>
        <w:rPr>
          <w:rtl/>
        </w:rPr>
        <w:t xml:space="preserve"> إليه أبو </w:t>
      </w:r>
      <w:r w:rsidRPr="00061906">
        <w:rPr>
          <w:rtl/>
        </w:rPr>
        <w:t>الدحداح واشتراها منه وأتى</w:t>
      </w:r>
      <w:r>
        <w:rPr>
          <w:rtl/>
        </w:rPr>
        <w:t xml:space="preserve"> أبو </w:t>
      </w:r>
      <w:r w:rsidRPr="00061906">
        <w:rPr>
          <w:rtl/>
        </w:rPr>
        <w:t>الدحداح</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فقال</w:t>
      </w:r>
      <w:r>
        <w:rPr>
          <w:rtl/>
        </w:rPr>
        <w:t xml:space="preserve">: </w:t>
      </w:r>
      <w:r w:rsidRPr="00061906">
        <w:rPr>
          <w:rtl/>
        </w:rPr>
        <w:t xml:space="preserve">يا رسول الله خذها واجعل لي في الجنة التي قلت لهذا فلم يقبلها. فقال رسول الله </w:t>
      </w:r>
      <w:r w:rsidRPr="00421424">
        <w:rPr>
          <w:rStyle w:val="libAlaemChar"/>
          <w:rtl/>
        </w:rPr>
        <w:t>صلى‌الله‌عليه‌وآله</w:t>
      </w:r>
      <w:r>
        <w:rPr>
          <w:rtl/>
        </w:rPr>
        <w:t xml:space="preserve">: </w:t>
      </w:r>
      <w:r w:rsidRPr="00061906">
        <w:rPr>
          <w:rtl/>
        </w:rPr>
        <w:t>لك في الجنة حدائق وحدائق فأنزل الله في ذلك</w:t>
      </w:r>
      <w:r>
        <w:rPr>
          <w:rtl/>
        </w:rPr>
        <w:t xml:space="preserve">: </w:t>
      </w:r>
      <w:r w:rsidRPr="00421424">
        <w:rPr>
          <w:rStyle w:val="libAlaemChar"/>
          <w:rtl/>
        </w:rPr>
        <w:t>(</w:t>
      </w:r>
      <w:r w:rsidRPr="001E7A1B">
        <w:rPr>
          <w:rStyle w:val="libAieChar"/>
          <w:rtl/>
        </w:rPr>
        <w:t>فَأَمَّا مَنْ أَعْطى وَاتَّقى وَصَدَّقَ بِالْحُسْنى</w:t>
      </w:r>
      <w:r w:rsidRPr="00421424">
        <w:rPr>
          <w:rStyle w:val="libAlaemChar"/>
          <w:rtl/>
        </w:rPr>
        <w:t>)</w:t>
      </w:r>
      <w:r w:rsidRPr="00061906">
        <w:rPr>
          <w:rtl/>
        </w:rPr>
        <w:t xml:space="preserve"> يعنى أبا الدحداح </w:t>
      </w:r>
      <w:r w:rsidRPr="00421424">
        <w:rPr>
          <w:rStyle w:val="libAlaemChar"/>
          <w:rtl/>
        </w:rPr>
        <w:t>(</w:t>
      </w:r>
      <w:r w:rsidRPr="001E7A1B">
        <w:rPr>
          <w:rStyle w:val="libAieChar"/>
          <w:rtl/>
        </w:rPr>
        <w:t>فَسَنُيَسِّرُهُ لِلْيُسْرى وَأَمَّا مَنْ بَخِلَ وَاسْتَغْنى وَكَذَّبَ بِالْحُسْنى فَسَنُيَسِّرُهُ لِلْعُسْرى وَما يُغْنِي عَنْهُ مالُهُ إِذا تَرَدَّى</w:t>
      </w:r>
      <w:r w:rsidRPr="00421424">
        <w:rPr>
          <w:rStyle w:val="libAlaemChar"/>
          <w:rtl/>
        </w:rPr>
        <w:t>)</w:t>
      </w:r>
      <w:r w:rsidRPr="00061906">
        <w:rPr>
          <w:rtl/>
        </w:rPr>
        <w:t xml:space="preserve"> يعنى إذا مات.</w:t>
      </w:r>
    </w:p>
    <w:p w:rsidR="006F3F00" w:rsidRPr="00061906" w:rsidRDefault="006F3F00" w:rsidP="000179D4">
      <w:pPr>
        <w:pStyle w:val="libNormal"/>
        <w:rPr>
          <w:rtl/>
        </w:rPr>
      </w:pPr>
      <w:r w:rsidRPr="00061906">
        <w:rPr>
          <w:rtl/>
        </w:rPr>
        <w:t>11</w:t>
      </w:r>
      <w:r>
        <w:rPr>
          <w:rtl/>
        </w:rPr>
        <w:t xml:space="preserve"> ـ </w:t>
      </w:r>
      <w:r w:rsidRPr="00061906">
        <w:rPr>
          <w:rtl/>
        </w:rPr>
        <w:t>أخبرنا</w:t>
      </w:r>
      <w:r>
        <w:rPr>
          <w:rtl/>
        </w:rPr>
        <w:t xml:space="preserve"> أحمد </w:t>
      </w:r>
      <w:r w:rsidRPr="00061906">
        <w:rPr>
          <w:rtl/>
        </w:rPr>
        <w:t>بن إدريس قال</w:t>
      </w:r>
      <w:r>
        <w:rPr>
          <w:rtl/>
        </w:rPr>
        <w:t xml:space="preserve">: حدّثنا  أحمد </w:t>
      </w:r>
      <w:r w:rsidRPr="00061906">
        <w:rPr>
          <w:rtl/>
        </w:rPr>
        <w:t>بن محمد عن الحسين بن سعيد عن محمد بن الحصين عن خالد بن يزيد عن عبد الأعلى</w:t>
      </w:r>
      <w:r>
        <w:rPr>
          <w:rtl/>
        </w:rPr>
        <w:t xml:space="preserve"> عن أبي </w:t>
      </w:r>
      <w:r w:rsidRPr="00061906">
        <w:rPr>
          <w:rtl/>
        </w:rPr>
        <w:t>الخطاب</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فَأَمَّا مَنْ أَعْطى وَاتَّقى وَصَدَّقَ بِالْحُسْنى</w:t>
      </w:r>
      <w:r w:rsidRPr="00421424">
        <w:rPr>
          <w:rStyle w:val="libAlaemChar"/>
          <w:rtl/>
        </w:rPr>
        <w:t>)</w:t>
      </w:r>
      <w:r w:rsidRPr="00061906">
        <w:rPr>
          <w:rtl/>
        </w:rPr>
        <w:t xml:space="preserve"> قال</w:t>
      </w:r>
      <w:r>
        <w:rPr>
          <w:rtl/>
        </w:rPr>
        <w:t xml:space="preserve">: </w:t>
      </w:r>
      <w:r w:rsidRPr="00061906">
        <w:rPr>
          <w:rtl/>
        </w:rPr>
        <w:t xml:space="preserve">بالولاية </w:t>
      </w:r>
      <w:r w:rsidRPr="00421424">
        <w:rPr>
          <w:rStyle w:val="libAlaemChar"/>
          <w:rtl/>
        </w:rPr>
        <w:t>(</w:t>
      </w:r>
      <w:r w:rsidRPr="001E7A1B">
        <w:rPr>
          <w:rStyle w:val="libAieChar"/>
          <w:rtl/>
        </w:rPr>
        <w:t>فَسَنُيَسِّرُهُ لِلْيُسْرى وَأَمَّا مَنْ بَخِلَ وَاسْتَغْنى وَكَذَّبَ بِالْحُسْنى</w:t>
      </w:r>
      <w:r w:rsidRPr="00421424">
        <w:rPr>
          <w:rStyle w:val="libAlaemChar"/>
          <w:rtl/>
        </w:rPr>
        <w:t>)</w:t>
      </w:r>
      <w:r w:rsidRPr="00061906">
        <w:rPr>
          <w:rtl/>
        </w:rPr>
        <w:t xml:space="preserve"> فقال</w:t>
      </w:r>
      <w:r>
        <w:rPr>
          <w:rtl/>
        </w:rPr>
        <w:t xml:space="preserve">: </w:t>
      </w:r>
      <w:r w:rsidRPr="00061906">
        <w:rPr>
          <w:rtl/>
        </w:rPr>
        <w:t xml:space="preserve">بالولاية </w:t>
      </w:r>
      <w:r w:rsidRPr="00421424">
        <w:rPr>
          <w:rStyle w:val="libAlaemChar"/>
          <w:rtl/>
        </w:rPr>
        <w:t>(</w:t>
      </w:r>
      <w:r w:rsidRPr="001E7A1B">
        <w:rPr>
          <w:rStyle w:val="libAieChar"/>
          <w:rtl/>
        </w:rPr>
        <w:t>فَسَنُيَسِّرُهُ لِلْعُسْرى</w:t>
      </w:r>
      <w:r w:rsidRPr="00421424">
        <w:rPr>
          <w:rStyle w:val="libAlaemChar"/>
          <w:rtl/>
        </w:rPr>
        <w:t>)</w:t>
      </w:r>
      <w:r>
        <w:rPr>
          <w:rtl/>
        </w:rPr>
        <w:t>.</w:t>
      </w:r>
    </w:p>
    <w:p w:rsidR="006F3F00" w:rsidRPr="00061906" w:rsidRDefault="006F3F00" w:rsidP="000179D4">
      <w:pPr>
        <w:pStyle w:val="libNormal"/>
        <w:rPr>
          <w:rtl/>
        </w:rPr>
      </w:pPr>
      <w:r w:rsidRPr="00061906">
        <w:rPr>
          <w:rtl/>
        </w:rPr>
        <w:t>12</w:t>
      </w:r>
      <w:r>
        <w:rPr>
          <w:rtl/>
        </w:rPr>
        <w:t xml:space="preserve"> ـ </w:t>
      </w:r>
      <w:r w:rsidRPr="00061906">
        <w:rPr>
          <w:rtl/>
        </w:rPr>
        <w:t>في مجمع البيان روى الواحدي بالإسناد المرفوع المتصل عن عكرمة عن ابن عباس ان رجلا كانت له نخلة فرعها في دار رجل فقير ذي عيال</w:t>
      </w:r>
      <w:r>
        <w:rPr>
          <w:rtl/>
        </w:rPr>
        <w:t xml:space="preserve">، </w:t>
      </w:r>
      <w:r w:rsidRPr="00061906">
        <w:rPr>
          <w:rtl/>
        </w:rPr>
        <w:t>وكان الرجل إذا جاء فدخل الدار وصعد النخلة ليأخذ منها التمر فرعا سقطت التمر فيأخذها صبيان الفقير</w:t>
      </w:r>
      <w:r>
        <w:rPr>
          <w:rtl/>
        </w:rPr>
        <w:t xml:space="preserve">، </w:t>
      </w:r>
      <w:r w:rsidRPr="00061906">
        <w:rPr>
          <w:rtl/>
        </w:rPr>
        <w:t>فينزل الرجل من النخلة حتى يأخذ التمر من أيديهم</w:t>
      </w:r>
      <w:r>
        <w:rPr>
          <w:rtl/>
        </w:rPr>
        <w:t xml:space="preserve">، </w:t>
      </w:r>
      <w:r w:rsidRPr="00061906">
        <w:rPr>
          <w:rtl/>
        </w:rPr>
        <w:t>فان وجدها في في</w:t>
      </w:r>
      <w:r>
        <w:rPr>
          <w:rFonts w:hint="cs"/>
          <w:rtl/>
        </w:rPr>
        <w:t>ّ</w:t>
      </w:r>
      <w:r w:rsidRPr="00061906">
        <w:rPr>
          <w:rtl/>
        </w:rPr>
        <w:t xml:space="preserve"> أحدهم أدخل إصبعه حتى يأخذ التمرة من فيه</w:t>
      </w:r>
      <w:r>
        <w:rPr>
          <w:rtl/>
        </w:rPr>
        <w:t xml:space="preserve">، </w:t>
      </w:r>
      <w:r w:rsidRPr="00061906">
        <w:rPr>
          <w:rtl/>
        </w:rPr>
        <w:t>فشكا الرجل</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وأخبره بما يلقى من صاحب النخلة</w:t>
      </w:r>
      <w:r>
        <w:rPr>
          <w:rtl/>
        </w:rPr>
        <w:t xml:space="preserve">، </w:t>
      </w:r>
      <w:r w:rsidRPr="00061906">
        <w:rPr>
          <w:rtl/>
        </w:rPr>
        <w:t xml:space="preserve">فقال له النبي </w:t>
      </w:r>
      <w:r w:rsidRPr="00421424">
        <w:rPr>
          <w:rStyle w:val="libAlaemChar"/>
          <w:rtl/>
        </w:rPr>
        <w:t>صلى‌الله‌عليه‌وآله</w:t>
      </w:r>
      <w:r>
        <w:rPr>
          <w:rtl/>
        </w:rPr>
        <w:t xml:space="preserve">: </w:t>
      </w:r>
      <w:r w:rsidRPr="00061906">
        <w:rPr>
          <w:rtl/>
        </w:rPr>
        <w:t xml:space="preserve">اذهب ولقى رسول الله </w:t>
      </w:r>
      <w:r w:rsidRPr="00421424">
        <w:rPr>
          <w:rStyle w:val="libAlaemChar"/>
          <w:rtl/>
        </w:rPr>
        <w:t>صلى‌الله‌عليه‌وآله‌وسلم</w:t>
      </w:r>
      <w:r w:rsidRPr="00061906">
        <w:rPr>
          <w:rtl/>
        </w:rPr>
        <w:t xml:space="preserve"> صاحب النخلة فقال</w:t>
      </w:r>
      <w:r>
        <w:rPr>
          <w:rtl/>
        </w:rPr>
        <w:t xml:space="preserve">: </w:t>
      </w:r>
      <w:r w:rsidRPr="00061906">
        <w:rPr>
          <w:rtl/>
        </w:rPr>
        <w:t>تعطيني نخلتك المائلة التي فرعها في دار فلان ولك بها نخلة في الجنة</w:t>
      </w:r>
      <w:r>
        <w:rPr>
          <w:rtl/>
        </w:rPr>
        <w:t>؟</w:t>
      </w:r>
      <w:r w:rsidRPr="00061906">
        <w:rPr>
          <w:rtl/>
        </w:rPr>
        <w:t xml:space="preserve"> فقال له الرجل</w:t>
      </w:r>
      <w:r>
        <w:rPr>
          <w:rtl/>
        </w:rPr>
        <w:t xml:space="preserve">: </w:t>
      </w:r>
      <w:r w:rsidRPr="00061906">
        <w:rPr>
          <w:rtl/>
        </w:rPr>
        <w:t>ان لي نخلا كثيرا وما فيه نخلة أعجب</w:t>
      </w:r>
      <w:r>
        <w:rPr>
          <w:rtl/>
        </w:rPr>
        <w:t xml:space="preserve"> إلى </w:t>
      </w:r>
      <w:r w:rsidRPr="00061906">
        <w:rPr>
          <w:rtl/>
        </w:rPr>
        <w:t>تمرة منها</w:t>
      </w:r>
      <w:r>
        <w:rPr>
          <w:rtl/>
        </w:rPr>
        <w:t xml:space="preserve">، </w:t>
      </w:r>
      <w:r w:rsidRPr="00061906">
        <w:rPr>
          <w:rtl/>
        </w:rPr>
        <w:t>قال</w:t>
      </w:r>
      <w:r>
        <w:rPr>
          <w:rtl/>
        </w:rPr>
        <w:t xml:space="preserve">: </w:t>
      </w:r>
      <w:r w:rsidRPr="00061906">
        <w:rPr>
          <w:rtl/>
        </w:rPr>
        <w:t>ثم</w:t>
      </w:r>
      <w:r>
        <w:rPr>
          <w:rFonts w:hint="cs"/>
          <w:rtl/>
        </w:rPr>
        <w:t>ّ</w:t>
      </w:r>
      <w:r w:rsidRPr="00061906">
        <w:rPr>
          <w:rtl/>
        </w:rPr>
        <w:t xml:space="preserve"> ذهب الرجل فقال رجل كان يسمع كلام رسول الله </w:t>
      </w:r>
      <w:r w:rsidRPr="00421424">
        <w:rPr>
          <w:rStyle w:val="libAlaemChar"/>
          <w:rtl/>
        </w:rPr>
        <w:t>صلى‌الله‌عليه‌وآله‌وسلم</w:t>
      </w:r>
      <w:r>
        <w:rPr>
          <w:rtl/>
        </w:rPr>
        <w:t xml:space="preserve">: </w:t>
      </w:r>
      <w:r w:rsidRPr="00061906">
        <w:rPr>
          <w:rtl/>
        </w:rPr>
        <w:t xml:space="preserve">يا رسول الله </w:t>
      </w:r>
      <w:r>
        <w:rPr>
          <w:rtl/>
        </w:rPr>
        <w:t>أ</w:t>
      </w:r>
      <w:r w:rsidRPr="00061906">
        <w:rPr>
          <w:rtl/>
        </w:rPr>
        <w:t xml:space="preserve">تعطينى بما أعطيت الرجل نخلة في الجنة </w:t>
      </w:r>
      <w:r>
        <w:rPr>
          <w:rFonts w:hint="cs"/>
          <w:rtl/>
        </w:rPr>
        <w:t>إ</w:t>
      </w:r>
      <w:r w:rsidRPr="00061906">
        <w:rPr>
          <w:rtl/>
        </w:rPr>
        <w:t>ن</w:t>
      </w:r>
      <w:r>
        <w:rPr>
          <w:rFonts w:hint="cs"/>
          <w:rtl/>
        </w:rPr>
        <w:t>ْ</w:t>
      </w:r>
      <w:r w:rsidRPr="00061906">
        <w:rPr>
          <w:rtl/>
        </w:rPr>
        <w:t xml:space="preserve"> أخذتها</w:t>
      </w:r>
      <w:r>
        <w:rPr>
          <w:rtl/>
        </w:rPr>
        <w:t>؟</w:t>
      </w:r>
      <w:r w:rsidRPr="00061906">
        <w:rPr>
          <w:rtl/>
        </w:rPr>
        <w:t xml:space="preserve"> قال</w:t>
      </w:r>
      <w:r>
        <w:rPr>
          <w:rtl/>
        </w:rPr>
        <w:t xml:space="preserve">: </w:t>
      </w:r>
      <w:r w:rsidRPr="00061906">
        <w:rPr>
          <w:rtl/>
        </w:rPr>
        <w:t xml:space="preserve">نعم فذهب الرجل ولقى صاحب النخلة فساومها </w:t>
      </w:r>
      <w:r w:rsidRPr="00264AE2">
        <w:rPr>
          <w:rStyle w:val="libFootnotenumChar"/>
          <w:rtl/>
        </w:rPr>
        <w:t>(1)</w:t>
      </w:r>
      <w:r w:rsidRPr="00061906">
        <w:rPr>
          <w:rtl/>
        </w:rPr>
        <w:t xml:space="preserve"> منه فقال له</w:t>
      </w:r>
      <w:r>
        <w:rPr>
          <w:rtl/>
        </w:rPr>
        <w:t xml:space="preserve">: </w:t>
      </w:r>
      <w:r w:rsidRPr="00061906">
        <w:rPr>
          <w:rtl/>
        </w:rPr>
        <w:t xml:space="preserve">أشعرت </w:t>
      </w:r>
      <w:r>
        <w:rPr>
          <w:rFonts w:hint="cs"/>
          <w:rtl/>
        </w:rPr>
        <w:t>أ</w:t>
      </w:r>
      <w:r w:rsidRPr="00061906">
        <w:rPr>
          <w:rtl/>
        </w:rPr>
        <w:t>ن</w:t>
      </w:r>
      <w:r>
        <w:rPr>
          <w:rFonts w:hint="cs"/>
          <w:rtl/>
        </w:rPr>
        <w:t>ّ</w:t>
      </w:r>
      <w:r w:rsidRPr="00061906">
        <w:rPr>
          <w:rtl/>
        </w:rPr>
        <w:t xml:space="preserve"> محم</w:t>
      </w:r>
      <w:r>
        <w:rPr>
          <w:rFonts w:hint="cs"/>
          <w:rtl/>
        </w:rPr>
        <w:t>ّ</w:t>
      </w:r>
      <w:r w:rsidRPr="00061906">
        <w:rPr>
          <w:rtl/>
        </w:rPr>
        <w:t>دا أعطان</w:t>
      </w:r>
      <w:r>
        <w:rPr>
          <w:rFonts w:hint="cs"/>
          <w:rtl/>
        </w:rPr>
        <w:t>ي</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ساوم السلعة</w:t>
      </w:r>
      <w:r>
        <w:rPr>
          <w:rtl/>
        </w:rPr>
        <w:t xml:space="preserve">: </w:t>
      </w:r>
      <w:r w:rsidRPr="00061906">
        <w:rPr>
          <w:rtl/>
        </w:rPr>
        <w:t>غالى بها</w:t>
      </w:r>
      <w:r>
        <w:rPr>
          <w:rtl/>
        </w:rPr>
        <w:t xml:space="preserve"> أي </w:t>
      </w:r>
      <w:r w:rsidRPr="00061906">
        <w:rPr>
          <w:rtl/>
        </w:rPr>
        <w:t>عرضها بثمن ودقع له المشترى أقل منه وهكذا</w:t>
      </w:r>
      <w:r>
        <w:rPr>
          <w:rtl/>
        </w:rPr>
        <w:t xml:space="preserve"> إلى </w:t>
      </w:r>
      <w:r w:rsidRPr="00061906">
        <w:rPr>
          <w:rtl/>
        </w:rPr>
        <w:t>أن ينفقا على ثمن متوسط بين ما يطلبه البائع ويدفعه الشاري.</w:t>
      </w:r>
    </w:p>
    <w:p w:rsidR="006F3F00" w:rsidRPr="00061906" w:rsidRDefault="006F3F00" w:rsidP="00615F29">
      <w:pPr>
        <w:pStyle w:val="libNormal0"/>
        <w:rPr>
          <w:rtl/>
        </w:rPr>
      </w:pPr>
      <w:r>
        <w:rPr>
          <w:rtl/>
        </w:rPr>
        <w:br w:type="page"/>
      </w:r>
      <w:r w:rsidRPr="00061906">
        <w:rPr>
          <w:rtl/>
        </w:rPr>
        <w:lastRenderedPageBreak/>
        <w:t>بها نخلة في الجنة فقلت له</w:t>
      </w:r>
      <w:r>
        <w:rPr>
          <w:rtl/>
        </w:rPr>
        <w:t xml:space="preserve">: </w:t>
      </w:r>
      <w:r w:rsidRPr="00061906">
        <w:rPr>
          <w:rtl/>
        </w:rPr>
        <w:t>يعجبني تمرها وان لي نخلا فما فيه نخلة أعجب</w:t>
      </w:r>
      <w:r>
        <w:rPr>
          <w:rtl/>
        </w:rPr>
        <w:t xml:space="preserve"> إلى </w:t>
      </w:r>
      <w:r w:rsidRPr="00061906">
        <w:rPr>
          <w:rtl/>
        </w:rPr>
        <w:t>تمرة منها</w:t>
      </w:r>
      <w:r>
        <w:rPr>
          <w:rtl/>
        </w:rPr>
        <w:t>؟</w:t>
      </w:r>
      <w:r w:rsidRPr="00061906">
        <w:rPr>
          <w:rtl/>
        </w:rPr>
        <w:t xml:space="preserve"> فقال الاخر</w:t>
      </w:r>
      <w:r>
        <w:rPr>
          <w:rtl/>
        </w:rPr>
        <w:t>: أ</w:t>
      </w:r>
      <w:r w:rsidRPr="00061906">
        <w:rPr>
          <w:rtl/>
        </w:rPr>
        <w:t>تريد بيعها فقال</w:t>
      </w:r>
      <w:r>
        <w:rPr>
          <w:rtl/>
        </w:rPr>
        <w:t xml:space="preserve">: </w:t>
      </w:r>
      <w:r w:rsidRPr="00061906">
        <w:rPr>
          <w:rtl/>
        </w:rPr>
        <w:t>لا</w:t>
      </w:r>
      <w:r w:rsidRPr="00E22B2E">
        <w:rPr>
          <w:rFonts w:hint="cs"/>
          <w:rtl/>
        </w:rPr>
        <w:t xml:space="preserve"> </w:t>
      </w:r>
      <w:r>
        <w:rPr>
          <w:rFonts w:hint="cs"/>
          <w:rtl/>
        </w:rPr>
        <w:t>إ</w:t>
      </w:r>
      <w:r w:rsidRPr="00061906">
        <w:rPr>
          <w:rtl/>
        </w:rPr>
        <w:t>ل</w:t>
      </w:r>
      <w:r>
        <w:rPr>
          <w:rFonts w:hint="cs"/>
          <w:rtl/>
        </w:rPr>
        <w:t>ّ</w:t>
      </w:r>
      <w:r w:rsidRPr="00061906">
        <w:rPr>
          <w:rtl/>
        </w:rPr>
        <w:t xml:space="preserve">ا </w:t>
      </w:r>
      <w:r>
        <w:rPr>
          <w:rFonts w:hint="cs"/>
          <w:rtl/>
        </w:rPr>
        <w:t>أ</w:t>
      </w:r>
      <w:r w:rsidRPr="00061906">
        <w:rPr>
          <w:rtl/>
        </w:rPr>
        <w:t>ن</w:t>
      </w:r>
      <w:r>
        <w:rPr>
          <w:rFonts w:hint="cs"/>
          <w:rtl/>
        </w:rPr>
        <w:t>ْ</w:t>
      </w:r>
      <w:r w:rsidRPr="00061906">
        <w:rPr>
          <w:rtl/>
        </w:rPr>
        <w:t xml:space="preserve"> أعطى قال</w:t>
      </w:r>
      <w:r>
        <w:rPr>
          <w:rtl/>
        </w:rPr>
        <w:t xml:space="preserve">: </w:t>
      </w:r>
      <w:r w:rsidRPr="00061906">
        <w:rPr>
          <w:rtl/>
        </w:rPr>
        <w:t>فما هناك</w:t>
      </w:r>
      <w:r>
        <w:rPr>
          <w:rtl/>
        </w:rPr>
        <w:t>؟</w:t>
      </w:r>
      <w:r w:rsidRPr="00061906">
        <w:rPr>
          <w:rtl/>
        </w:rPr>
        <w:t xml:space="preserve"> قال</w:t>
      </w:r>
      <w:r>
        <w:rPr>
          <w:rtl/>
        </w:rPr>
        <w:t xml:space="preserve">: </w:t>
      </w:r>
      <w:r w:rsidRPr="00061906">
        <w:rPr>
          <w:rtl/>
        </w:rPr>
        <w:t>أربعون نخلة</w:t>
      </w:r>
      <w:r>
        <w:rPr>
          <w:rtl/>
        </w:rPr>
        <w:t xml:space="preserve">، </w:t>
      </w:r>
      <w:r w:rsidRPr="00061906">
        <w:rPr>
          <w:rtl/>
        </w:rPr>
        <w:t>فقال الرجل</w:t>
      </w:r>
      <w:r>
        <w:rPr>
          <w:rtl/>
        </w:rPr>
        <w:t xml:space="preserve">: </w:t>
      </w:r>
      <w:r w:rsidRPr="00061906">
        <w:rPr>
          <w:rtl/>
        </w:rPr>
        <w:t>جئت بعظيم تطلب بنخلتك المائلة أربعين نخلة</w:t>
      </w:r>
      <w:r>
        <w:rPr>
          <w:rtl/>
        </w:rPr>
        <w:t>؟</w:t>
      </w:r>
      <w:r w:rsidRPr="00061906">
        <w:rPr>
          <w:rtl/>
        </w:rPr>
        <w:t xml:space="preserve"> ثم</w:t>
      </w:r>
      <w:r>
        <w:rPr>
          <w:rFonts w:hint="cs"/>
          <w:rtl/>
        </w:rPr>
        <w:t>ّ</w:t>
      </w:r>
      <w:r w:rsidRPr="00061906">
        <w:rPr>
          <w:rtl/>
        </w:rPr>
        <w:t xml:space="preserve"> سكت عنه فقال له</w:t>
      </w:r>
      <w:r>
        <w:rPr>
          <w:rtl/>
        </w:rPr>
        <w:t xml:space="preserve">: </w:t>
      </w:r>
      <w:r>
        <w:rPr>
          <w:rFonts w:hint="cs"/>
          <w:rtl/>
        </w:rPr>
        <w:t>إ</w:t>
      </w:r>
      <w:r w:rsidRPr="00061906">
        <w:rPr>
          <w:rtl/>
        </w:rPr>
        <w:t>ن</w:t>
      </w:r>
      <w:r>
        <w:rPr>
          <w:rFonts w:hint="cs"/>
          <w:rtl/>
        </w:rPr>
        <w:t>ْ</w:t>
      </w:r>
      <w:r w:rsidRPr="00061906">
        <w:rPr>
          <w:rtl/>
        </w:rPr>
        <w:t xml:space="preserve"> أنا أعطيك أربعين نخلة</w:t>
      </w:r>
      <w:r>
        <w:rPr>
          <w:rtl/>
        </w:rPr>
        <w:t>؟</w:t>
      </w:r>
      <w:r w:rsidRPr="00061906">
        <w:rPr>
          <w:rtl/>
        </w:rPr>
        <w:t xml:space="preserve"> فقال له</w:t>
      </w:r>
      <w:r>
        <w:rPr>
          <w:rtl/>
        </w:rPr>
        <w:t xml:space="preserve">: </w:t>
      </w:r>
      <w:r>
        <w:rPr>
          <w:rFonts w:hint="cs"/>
          <w:rtl/>
        </w:rPr>
        <w:t>أ</w:t>
      </w:r>
      <w:r w:rsidRPr="00061906">
        <w:rPr>
          <w:rtl/>
        </w:rPr>
        <w:t xml:space="preserve">شهد </w:t>
      </w:r>
      <w:r>
        <w:rPr>
          <w:rFonts w:hint="cs"/>
          <w:rtl/>
        </w:rPr>
        <w:t>إ</w:t>
      </w:r>
      <w:r w:rsidRPr="00061906">
        <w:rPr>
          <w:rtl/>
        </w:rPr>
        <w:t>ن</w:t>
      </w:r>
      <w:r>
        <w:rPr>
          <w:rFonts w:hint="cs"/>
          <w:rtl/>
        </w:rPr>
        <w:t>ْ</w:t>
      </w:r>
      <w:r w:rsidRPr="00061906">
        <w:rPr>
          <w:rtl/>
        </w:rPr>
        <w:t xml:space="preserve"> كنت صادقا فمر</w:t>
      </w:r>
      <w:r>
        <w:rPr>
          <w:rtl/>
        </w:rPr>
        <w:t xml:space="preserve"> إلى </w:t>
      </w:r>
      <w:r w:rsidRPr="00061906">
        <w:rPr>
          <w:rtl/>
        </w:rPr>
        <w:t>الناس فدعاهم فاشهدهم بأربعين نخلة</w:t>
      </w:r>
      <w:r>
        <w:rPr>
          <w:rtl/>
        </w:rPr>
        <w:t xml:space="preserve">، </w:t>
      </w:r>
      <w:r w:rsidRPr="00061906">
        <w:rPr>
          <w:rtl/>
        </w:rPr>
        <w:t>ثم</w:t>
      </w:r>
      <w:r>
        <w:rPr>
          <w:rFonts w:hint="cs"/>
          <w:rtl/>
        </w:rPr>
        <w:t>ّ</w:t>
      </w:r>
      <w:r w:rsidRPr="00061906">
        <w:rPr>
          <w:rtl/>
        </w:rPr>
        <w:t xml:space="preserve"> ذهب</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فقال</w:t>
      </w:r>
      <w:r>
        <w:rPr>
          <w:rtl/>
        </w:rPr>
        <w:t xml:space="preserve">: </w:t>
      </w:r>
      <w:r w:rsidRPr="00061906">
        <w:rPr>
          <w:rtl/>
        </w:rPr>
        <w:t xml:space="preserve">يا رسول الله </w:t>
      </w:r>
      <w:r>
        <w:rPr>
          <w:rFonts w:hint="cs"/>
          <w:rtl/>
        </w:rPr>
        <w:t>إ</w:t>
      </w:r>
      <w:r w:rsidRPr="00061906">
        <w:rPr>
          <w:rtl/>
        </w:rPr>
        <w:t>ن</w:t>
      </w:r>
      <w:r>
        <w:rPr>
          <w:rFonts w:hint="cs"/>
          <w:rtl/>
        </w:rPr>
        <w:t>ّ</w:t>
      </w:r>
      <w:r w:rsidRPr="00061906">
        <w:rPr>
          <w:rtl/>
        </w:rPr>
        <w:t xml:space="preserve"> النخلة قد صارت في ملكي فهي لك</w:t>
      </w:r>
      <w:r>
        <w:rPr>
          <w:rtl/>
        </w:rPr>
        <w:t xml:space="preserve">، </w:t>
      </w:r>
      <w:r w:rsidRPr="00061906">
        <w:rPr>
          <w:rtl/>
        </w:rPr>
        <w:t xml:space="preserve">فذهب رسول الله </w:t>
      </w:r>
      <w:r w:rsidRPr="00421424">
        <w:rPr>
          <w:rStyle w:val="libAlaemChar"/>
          <w:rtl/>
        </w:rPr>
        <w:t>صلى‌الله‌عليه‌وآله</w:t>
      </w:r>
      <w:r>
        <w:rPr>
          <w:rtl/>
        </w:rPr>
        <w:t xml:space="preserve"> إلى </w:t>
      </w:r>
      <w:r w:rsidRPr="00061906">
        <w:rPr>
          <w:rtl/>
        </w:rPr>
        <w:t>صاحب الدار فقال له</w:t>
      </w:r>
      <w:r>
        <w:rPr>
          <w:rtl/>
        </w:rPr>
        <w:t xml:space="preserve">: </w:t>
      </w:r>
      <w:r w:rsidRPr="00061906">
        <w:rPr>
          <w:rtl/>
        </w:rPr>
        <w:t>النخلة لك ولعيالك</w:t>
      </w:r>
      <w:r>
        <w:rPr>
          <w:rtl/>
        </w:rPr>
        <w:t xml:space="preserve">، </w:t>
      </w:r>
      <w:r w:rsidRPr="00061906">
        <w:rPr>
          <w:rtl/>
        </w:rPr>
        <w:t>فأنزل الله تعالى</w:t>
      </w:r>
      <w:r>
        <w:rPr>
          <w:rtl/>
        </w:rPr>
        <w:t xml:space="preserve">: </w:t>
      </w:r>
      <w:r w:rsidRPr="00421424">
        <w:rPr>
          <w:rStyle w:val="libAlaemChar"/>
          <w:rtl/>
        </w:rPr>
        <w:t>(</w:t>
      </w:r>
      <w:r w:rsidRPr="001E7A1B">
        <w:rPr>
          <w:rStyle w:val="libAieChar"/>
          <w:rtl/>
        </w:rPr>
        <w:t>وَاللَّيْلِ إِذا يَغْشى</w:t>
      </w:r>
      <w:r w:rsidRPr="00421424">
        <w:rPr>
          <w:rStyle w:val="libAlaemChar"/>
          <w:rtl/>
        </w:rPr>
        <w:t>)</w:t>
      </w:r>
      <w:r w:rsidRPr="00061906">
        <w:rPr>
          <w:rtl/>
        </w:rPr>
        <w:t xml:space="preserve"> السورة.</w:t>
      </w:r>
    </w:p>
    <w:p w:rsidR="006F3F00" w:rsidRPr="00061906" w:rsidRDefault="006F3F00" w:rsidP="000179D4">
      <w:pPr>
        <w:pStyle w:val="libNormal"/>
        <w:rPr>
          <w:rtl/>
        </w:rPr>
      </w:pPr>
      <w:r w:rsidRPr="00061906">
        <w:rPr>
          <w:rtl/>
        </w:rPr>
        <w:t>عن عطاء قال</w:t>
      </w:r>
      <w:r>
        <w:rPr>
          <w:rtl/>
        </w:rPr>
        <w:t xml:space="preserve">: </w:t>
      </w:r>
      <w:r w:rsidRPr="00061906">
        <w:rPr>
          <w:rtl/>
        </w:rPr>
        <w:t>اسم الرجل</w:t>
      </w:r>
      <w:r>
        <w:rPr>
          <w:rtl/>
        </w:rPr>
        <w:t xml:space="preserve"> أبو </w:t>
      </w:r>
      <w:r w:rsidRPr="00061906">
        <w:rPr>
          <w:rtl/>
        </w:rPr>
        <w:t xml:space="preserve">الدحداح </w:t>
      </w:r>
      <w:r w:rsidRPr="00421424">
        <w:rPr>
          <w:rStyle w:val="libAlaemChar"/>
          <w:rtl/>
        </w:rPr>
        <w:t>(</w:t>
      </w:r>
      <w:r w:rsidRPr="001E7A1B">
        <w:rPr>
          <w:rStyle w:val="libAieChar"/>
          <w:rtl/>
        </w:rPr>
        <w:t>فَأَمَّا مَنْ أَعْطى وَاتَّقى</w:t>
      </w:r>
      <w:r w:rsidRPr="00421424">
        <w:rPr>
          <w:rStyle w:val="libAlaemChar"/>
          <w:rtl/>
        </w:rPr>
        <w:t>)</w:t>
      </w:r>
      <w:r w:rsidRPr="00061906">
        <w:rPr>
          <w:rtl/>
        </w:rPr>
        <w:t xml:space="preserve"> وهو</w:t>
      </w:r>
      <w:r>
        <w:rPr>
          <w:rtl/>
        </w:rPr>
        <w:t xml:space="preserve"> أبو </w:t>
      </w:r>
      <w:r w:rsidRPr="00061906">
        <w:rPr>
          <w:rtl/>
        </w:rPr>
        <w:t xml:space="preserve">الدحداح </w:t>
      </w:r>
      <w:r w:rsidRPr="00421424">
        <w:rPr>
          <w:rStyle w:val="libAlaemChar"/>
          <w:rtl/>
        </w:rPr>
        <w:t>(</w:t>
      </w:r>
      <w:r w:rsidRPr="001E7A1B">
        <w:rPr>
          <w:rStyle w:val="libAieChar"/>
          <w:rtl/>
        </w:rPr>
        <w:t>وَأَمَّا مَنْ بَخِلَ وَاسْتَغْنى</w:t>
      </w:r>
      <w:r w:rsidRPr="00421424">
        <w:rPr>
          <w:rStyle w:val="libAlaemChar"/>
          <w:rtl/>
        </w:rPr>
        <w:t>)</w:t>
      </w:r>
      <w:r w:rsidRPr="00061906">
        <w:rPr>
          <w:rtl/>
        </w:rPr>
        <w:t xml:space="preserve"> وهو صاحب النخلة وقوله</w:t>
      </w:r>
      <w:r>
        <w:rPr>
          <w:rtl/>
        </w:rPr>
        <w:t xml:space="preserve">: </w:t>
      </w:r>
      <w:r w:rsidRPr="00061906">
        <w:rPr>
          <w:rtl/>
        </w:rPr>
        <w:t>لا يصليها</w:t>
      </w:r>
      <w:r w:rsidRPr="00E22B2E">
        <w:rPr>
          <w:rFonts w:hint="cs"/>
          <w:rtl/>
        </w:rPr>
        <w:t xml:space="preserve"> </w:t>
      </w:r>
      <w:r>
        <w:rPr>
          <w:rFonts w:hint="cs"/>
          <w:rtl/>
        </w:rPr>
        <w:t>إ</w:t>
      </w:r>
      <w:r w:rsidRPr="00061906">
        <w:rPr>
          <w:rtl/>
        </w:rPr>
        <w:t>ل</w:t>
      </w:r>
      <w:r>
        <w:rPr>
          <w:rFonts w:hint="cs"/>
          <w:rtl/>
        </w:rPr>
        <w:t>ّ</w:t>
      </w:r>
      <w:r w:rsidRPr="00061906">
        <w:rPr>
          <w:rtl/>
        </w:rPr>
        <w:t>ا الأشقى هو صاحب النخلة وسيجنبها الأنقى هو</w:t>
      </w:r>
      <w:r>
        <w:rPr>
          <w:rtl/>
        </w:rPr>
        <w:t xml:space="preserve"> أبو </w:t>
      </w:r>
      <w:r w:rsidRPr="00061906">
        <w:rPr>
          <w:rtl/>
        </w:rPr>
        <w:t>الدحداح ولسوف يرضى إذا دخل الجنة قال</w:t>
      </w:r>
      <w:r>
        <w:rPr>
          <w:rtl/>
        </w:rPr>
        <w:t xml:space="preserve">: </w:t>
      </w:r>
      <w:r w:rsidRPr="00061906">
        <w:rPr>
          <w:rtl/>
        </w:rPr>
        <w:t>فكان النبي</w:t>
      </w:r>
      <w:r w:rsidRPr="00421424">
        <w:rPr>
          <w:rStyle w:val="libAlaemChar"/>
          <w:rtl/>
        </w:rPr>
        <w:t>صلى‌الله‌عليه‌وآله‌وسلم</w:t>
      </w:r>
      <w:r w:rsidRPr="00061906">
        <w:rPr>
          <w:rtl/>
        </w:rPr>
        <w:t xml:space="preserve"> يمر بذلك الحش </w:t>
      </w:r>
      <w:r w:rsidRPr="00264AE2">
        <w:rPr>
          <w:rStyle w:val="libFootnotenumChar"/>
          <w:rtl/>
        </w:rPr>
        <w:t>(1)</w:t>
      </w:r>
      <w:r w:rsidRPr="00061906">
        <w:rPr>
          <w:rtl/>
        </w:rPr>
        <w:t xml:space="preserve"> وعذوقه دانية فيقول</w:t>
      </w:r>
      <w:r>
        <w:rPr>
          <w:rtl/>
        </w:rPr>
        <w:t xml:space="preserve">: </w:t>
      </w:r>
      <w:r w:rsidRPr="00061906">
        <w:rPr>
          <w:rtl/>
        </w:rPr>
        <w:t>عذوق وعذوق لأبي الدحداح في الجنة.</w:t>
      </w:r>
    </w:p>
    <w:p w:rsidR="006F3F00" w:rsidRPr="00061906" w:rsidRDefault="006F3F00" w:rsidP="000179D4">
      <w:pPr>
        <w:pStyle w:val="libNormal"/>
        <w:rPr>
          <w:rtl/>
        </w:rPr>
      </w:pPr>
      <w:r w:rsidRPr="00061906">
        <w:rPr>
          <w:rtl/>
        </w:rPr>
        <w:t>13</w:t>
      </w:r>
      <w:r>
        <w:rPr>
          <w:rtl/>
        </w:rPr>
        <w:t xml:space="preserve"> ـ </w:t>
      </w:r>
      <w:r w:rsidRPr="00061906">
        <w:rPr>
          <w:rtl/>
        </w:rPr>
        <w:t>في أصول الكافي محمد بن يحيى عن</w:t>
      </w:r>
      <w:r>
        <w:rPr>
          <w:rtl/>
        </w:rPr>
        <w:t xml:space="preserve"> أحمد </w:t>
      </w:r>
      <w:r w:rsidRPr="00061906">
        <w:rPr>
          <w:rtl/>
        </w:rPr>
        <w:t>بن محمد بن عيسى عن ابن محبوب عن مالك بن عطية عن ضريس الكناسي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مر رسول الله</w:t>
      </w:r>
      <w:r w:rsidRPr="00421424">
        <w:rPr>
          <w:rStyle w:val="libAlaemChar"/>
          <w:rtl/>
        </w:rPr>
        <w:t>صلى‌الله‌عليه‌وآله‌وسلم</w:t>
      </w:r>
      <w:r w:rsidRPr="00061906">
        <w:rPr>
          <w:rtl/>
        </w:rPr>
        <w:t xml:space="preserve"> برجل يغرس غرسا في حائط فوقف له وقال</w:t>
      </w:r>
      <w:r>
        <w:rPr>
          <w:rtl/>
        </w:rPr>
        <w:t xml:space="preserve">: </w:t>
      </w:r>
      <w:r w:rsidRPr="00061906">
        <w:rPr>
          <w:rtl/>
        </w:rPr>
        <w:t xml:space="preserve">ألا أدلك على غرس أثبت أصلا وأسرع إيناعا </w:t>
      </w:r>
      <w:r w:rsidRPr="00264AE2">
        <w:rPr>
          <w:rStyle w:val="libFootnotenumChar"/>
          <w:rtl/>
        </w:rPr>
        <w:t>(2)</w:t>
      </w:r>
      <w:r w:rsidRPr="00061906">
        <w:rPr>
          <w:rtl/>
        </w:rPr>
        <w:t xml:space="preserve"> وأطيب ثمرا وأبقى قال</w:t>
      </w:r>
      <w:r>
        <w:rPr>
          <w:rtl/>
        </w:rPr>
        <w:t xml:space="preserve">: </w:t>
      </w:r>
      <w:r w:rsidRPr="00061906">
        <w:rPr>
          <w:rtl/>
        </w:rPr>
        <w:t>بلى فدلني يا رسول الله</w:t>
      </w:r>
      <w:r>
        <w:rPr>
          <w:rtl/>
        </w:rPr>
        <w:t xml:space="preserve">، </w:t>
      </w:r>
      <w:r w:rsidRPr="00061906">
        <w:rPr>
          <w:rtl/>
        </w:rPr>
        <w:t>فقال</w:t>
      </w:r>
      <w:r>
        <w:rPr>
          <w:rtl/>
        </w:rPr>
        <w:t xml:space="preserve">: </w:t>
      </w:r>
      <w:r w:rsidRPr="00061906">
        <w:rPr>
          <w:rtl/>
        </w:rPr>
        <w:t>إذا أصبحت وأمسيت فقل</w:t>
      </w:r>
      <w:r>
        <w:rPr>
          <w:rtl/>
        </w:rPr>
        <w:t xml:space="preserve">: </w:t>
      </w:r>
      <w:r w:rsidRPr="00061906">
        <w:rPr>
          <w:rtl/>
        </w:rPr>
        <w:t xml:space="preserve">سبحان الله والحمد لله ولا </w:t>
      </w:r>
      <w:r>
        <w:rPr>
          <w:rFonts w:hint="cs"/>
          <w:rtl/>
        </w:rPr>
        <w:t>إ</w:t>
      </w:r>
      <w:r w:rsidRPr="00061906">
        <w:rPr>
          <w:rtl/>
        </w:rPr>
        <w:t>له</w:t>
      </w:r>
      <w:r w:rsidRPr="00E22B2E">
        <w:rPr>
          <w:rFonts w:hint="cs"/>
          <w:rtl/>
        </w:rPr>
        <w:t xml:space="preserve"> </w:t>
      </w:r>
      <w:r>
        <w:rPr>
          <w:rFonts w:hint="cs"/>
          <w:rtl/>
        </w:rPr>
        <w:t>إ</w:t>
      </w:r>
      <w:r w:rsidRPr="00061906">
        <w:rPr>
          <w:rtl/>
        </w:rPr>
        <w:t>ل</w:t>
      </w:r>
      <w:r>
        <w:rPr>
          <w:rFonts w:hint="cs"/>
          <w:rtl/>
        </w:rPr>
        <w:t>ّ</w:t>
      </w:r>
      <w:r w:rsidRPr="00061906">
        <w:rPr>
          <w:rtl/>
        </w:rPr>
        <w:t xml:space="preserve">ا الله والله أكبر فان لك </w:t>
      </w:r>
      <w:r>
        <w:rPr>
          <w:rFonts w:hint="cs"/>
          <w:rtl/>
        </w:rPr>
        <w:t>إ</w:t>
      </w:r>
      <w:r w:rsidRPr="00061906">
        <w:rPr>
          <w:rtl/>
        </w:rPr>
        <w:t>ن</w:t>
      </w:r>
      <w:r>
        <w:rPr>
          <w:rFonts w:hint="cs"/>
          <w:rtl/>
        </w:rPr>
        <w:t>ْ</w:t>
      </w:r>
      <w:r w:rsidRPr="00061906">
        <w:rPr>
          <w:rtl/>
        </w:rPr>
        <w:t xml:space="preserve"> قلته بكل تسبيحة عشر شجرات في الجنة من أنواع الفاكهة</w:t>
      </w:r>
      <w:r>
        <w:rPr>
          <w:rtl/>
        </w:rPr>
        <w:t xml:space="preserve">، </w:t>
      </w:r>
      <w:r w:rsidRPr="00061906">
        <w:rPr>
          <w:rtl/>
        </w:rPr>
        <w:t>وهو من الباقيات الصالحات</w:t>
      </w:r>
      <w:r>
        <w:rPr>
          <w:rtl/>
        </w:rPr>
        <w:t xml:space="preserve">، </w:t>
      </w:r>
      <w:r w:rsidRPr="00061906">
        <w:rPr>
          <w:rtl/>
        </w:rPr>
        <w:t>قال</w:t>
      </w:r>
      <w:r>
        <w:rPr>
          <w:rtl/>
        </w:rPr>
        <w:t xml:space="preserve">: </w:t>
      </w:r>
      <w:r w:rsidRPr="00061906">
        <w:rPr>
          <w:rtl/>
        </w:rPr>
        <w:t>فقال الرجل</w:t>
      </w:r>
      <w:r>
        <w:rPr>
          <w:rtl/>
        </w:rPr>
        <w:t>:</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أشهدك يا رسول الله </w:t>
      </w:r>
      <w:r>
        <w:rPr>
          <w:rFonts w:hint="cs"/>
          <w:rtl/>
        </w:rPr>
        <w:t>أ</w:t>
      </w:r>
      <w:r w:rsidRPr="00061906">
        <w:rPr>
          <w:rtl/>
        </w:rPr>
        <w:t>ن</w:t>
      </w:r>
      <w:r>
        <w:rPr>
          <w:rFonts w:hint="cs"/>
          <w:rtl/>
        </w:rPr>
        <w:t>ّ</w:t>
      </w:r>
      <w:r w:rsidRPr="00061906">
        <w:rPr>
          <w:rtl/>
        </w:rPr>
        <w:t xml:space="preserve"> حائطى هذا صدقة مقبوضة على فقراء المسلمين أهل الصدقة</w:t>
      </w:r>
      <w:r>
        <w:rPr>
          <w:rtl/>
        </w:rPr>
        <w:t xml:space="preserve">، </w:t>
      </w:r>
      <w:r w:rsidRPr="00061906">
        <w:rPr>
          <w:rtl/>
        </w:rPr>
        <w:t xml:space="preserve">فأنزل الله </w:t>
      </w:r>
      <w:r w:rsidRPr="00421424">
        <w:rPr>
          <w:rStyle w:val="libAlaemChar"/>
          <w:rtl/>
        </w:rPr>
        <w:t>عزوجل</w:t>
      </w:r>
      <w:r w:rsidRPr="00061906">
        <w:rPr>
          <w:rtl/>
        </w:rPr>
        <w:t xml:space="preserve"> آيات من القرآن </w:t>
      </w:r>
      <w:r w:rsidRPr="00421424">
        <w:rPr>
          <w:rStyle w:val="libAlaemChar"/>
          <w:rtl/>
        </w:rPr>
        <w:t>(</w:t>
      </w:r>
      <w:r w:rsidRPr="001E7A1B">
        <w:rPr>
          <w:rStyle w:val="libAieChar"/>
          <w:rtl/>
        </w:rPr>
        <w:t>فَأَمَّا مَنْ أَعْطى وَاتَّقى وَصَدَّقَ بِالْحُسْنى فَسَنُيَسِّرُهُ لِلْيُسْرى</w:t>
      </w:r>
      <w:r w:rsidRPr="00421424">
        <w:rPr>
          <w:rStyle w:val="libAlaemChar"/>
          <w:rtl/>
        </w:rPr>
        <w:t>)</w:t>
      </w:r>
      <w:r>
        <w:rPr>
          <w:rtl/>
        </w:rPr>
        <w:t>.</w:t>
      </w:r>
    </w:p>
    <w:p w:rsidR="006F3F00" w:rsidRPr="00061906" w:rsidRDefault="006F3F00" w:rsidP="000179D4">
      <w:pPr>
        <w:pStyle w:val="libNormal"/>
        <w:rPr>
          <w:rtl/>
        </w:rPr>
      </w:pPr>
      <w:r w:rsidRPr="00061906">
        <w:rPr>
          <w:rtl/>
        </w:rPr>
        <w:t>14</w:t>
      </w:r>
      <w:r>
        <w:rPr>
          <w:rtl/>
        </w:rPr>
        <w:t xml:space="preserve"> ـ </w:t>
      </w:r>
      <w:r w:rsidRPr="00061906">
        <w:rPr>
          <w:rtl/>
        </w:rPr>
        <w:t>في الكافي</w:t>
      </w:r>
      <w:r>
        <w:rPr>
          <w:rtl/>
        </w:rPr>
        <w:t xml:space="preserve"> علي بن إبراهيم </w:t>
      </w:r>
      <w:r w:rsidRPr="00061906">
        <w:rPr>
          <w:rtl/>
        </w:rPr>
        <w:t>عن أبيه عن</w:t>
      </w:r>
      <w:r>
        <w:rPr>
          <w:rtl/>
        </w:rPr>
        <w:t xml:space="preserve"> ابن أبي </w:t>
      </w:r>
      <w:r w:rsidRPr="00061906">
        <w:rPr>
          <w:rtl/>
        </w:rPr>
        <w:t>عمير عن مهران بن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الحش</w:t>
      </w:r>
      <w:r>
        <w:rPr>
          <w:rtl/>
        </w:rPr>
        <w:t xml:space="preserve">: </w:t>
      </w:r>
      <w:r w:rsidRPr="00061906">
        <w:rPr>
          <w:rtl/>
        </w:rPr>
        <w:t>النخل القصير.</w:t>
      </w:r>
    </w:p>
    <w:p w:rsidR="006F3F00" w:rsidRPr="00061906" w:rsidRDefault="006F3F00" w:rsidP="00264AE2">
      <w:pPr>
        <w:pStyle w:val="libFootnote0"/>
        <w:rPr>
          <w:rtl/>
          <w:lang w:bidi="fa-IR"/>
        </w:rPr>
      </w:pPr>
      <w:r>
        <w:rPr>
          <w:rtl/>
        </w:rPr>
        <w:t>(</w:t>
      </w:r>
      <w:r w:rsidRPr="00061906">
        <w:rPr>
          <w:rtl/>
        </w:rPr>
        <w:t>2) أينع الثمر</w:t>
      </w:r>
      <w:r>
        <w:rPr>
          <w:rtl/>
        </w:rPr>
        <w:t xml:space="preserve">: </w:t>
      </w:r>
      <w:r w:rsidRPr="00061906">
        <w:rPr>
          <w:rtl/>
        </w:rPr>
        <w:t>أدرك وطاب وحان قطافه.</w:t>
      </w:r>
    </w:p>
    <w:p w:rsidR="006F3F00" w:rsidRPr="00061906" w:rsidRDefault="006F3F00" w:rsidP="00615F29">
      <w:pPr>
        <w:pStyle w:val="libNormal0"/>
        <w:rPr>
          <w:rtl/>
        </w:rPr>
      </w:pPr>
      <w:r>
        <w:rPr>
          <w:rtl/>
        </w:rPr>
        <w:br w:type="page"/>
      </w:r>
      <w:r w:rsidRPr="00061906">
        <w:rPr>
          <w:rtl/>
        </w:rPr>
        <w:lastRenderedPageBreak/>
        <w:t>محمد عن سعدان بن طريف</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فَأَمَّا مَنْ أَعْطى وَاتَّقى وَصَدَّقَ بِالْحُسْنى</w:t>
      </w:r>
      <w:r w:rsidRPr="00421424">
        <w:rPr>
          <w:rStyle w:val="libAlaemChar"/>
          <w:rtl/>
        </w:rPr>
        <w:t>)</w:t>
      </w:r>
      <w:r w:rsidRPr="00061906">
        <w:rPr>
          <w:rtl/>
        </w:rPr>
        <w:t xml:space="preserve"> بان الله </w:t>
      </w:r>
      <w:r w:rsidRPr="00421424">
        <w:rPr>
          <w:rStyle w:val="libAlaemChar"/>
          <w:rtl/>
        </w:rPr>
        <w:t>عزوجل</w:t>
      </w:r>
      <w:r w:rsidRPr="00061906">
        <w:rPr>
          <w:rtl/>
        </w:rPr>
        <w:t xml:space="preserve"> يعطى بالواحد عشرة</w:t>
      </w:r>
      <w:r>
        <w:rPr>
          <w:rtl/>
        </w:rPr>
        <w:t xml:space="preserve"> إلى </w:t>
      </w:r>
      <w:r w:rsidRPr="00061906">
        <w:rPr>
          <w:rtl/>
        </w:rPr>
        <w:t xml:space="preserve">مأة ألف فما زاد </w:t>
      </w:r>
      <w:r w:rsidRPr="00421424">
        <w:rPr>
          <w:rStyle w:val="libAlaemChar"/>
          <w:rtl/>
        </w:rPr>
        <w:t>(</w:t>
      </w:r>
      <w:r w:rsidRPr="001E7A1B">
        <w:rPr>
          <w:rStyle w:val="libAieChar"/>
          <w:rtl/>
        </w:rPr>
        <w:t>فَسَنُيَسِّرُهُ لِلْيُسْرى</w:t>
      </w:r>
      <w:r w:rsidRPr="00421424">
        <w:rPr>
          <w:rStyle w:val="libAlaemChar"/>
          <w:rtl/>
        </w:rPr>
        <w:t>)</w:t>
      </w:r>
      <w:r w:rsidRPr="00061906">
        <w:rPr>
          <w:rtl/>
        </w:rPr>
        <w:t xml:space="preserve"> قال</w:t>
      </w:r>
      <w:r>
        <w:rPr>
          <w:rtl/>
        </w:rPr>
        <w:t xml:space="preserve">: </w:t>
      </w:r>
      <w:r w:rsidRPr="00061906">
        <w:rPr>
          <w:rtl/>
        </w:rPr>
        <w:t>لا يريد شيئا من الخير</w:t>
      </w:r>
      <w:r w:rsidRPr="00E22B2E">
        <w:rPr>
          <w:rFonts w:hint="cs"/>
          <w:rtl/>
        </w:rPr>
        <w:t xml:space="preserve"> </w:t>
      </w:r>
      <w:r>
        <w:rPr>
          <w:rFonts w:hint="cs"/>
          <w:rtl/>
        </w:rPr>
        <w:t>إ</w:t>
      </w:r>
      <w:r w:rsidRPr="00061906">
        <w:rPr>
          <w:rtl/>
        </w:rPr>
        <w:t>ل</w:t>
      </w:r>
      <w:r>
        <w:rPr>
          <w:rFonts w:hint="cs"/>
          <w:rtl/>
        </w:rPr>
        <w:t>ّ</w:t>
      </w:r>
      <w:r w:rsidRPr="00061906">
        <w:rPr>
          <w:rtl/>
        </w:rPr>
        <w:t xml:space="preserve">ا يسره الله له </w:t>
      </w:r>
      <w:r w:rsidRPr="00421424">
        <w:rPr>
          <w:rStyle w:val="libAlaemChar"/>
          <w:rtl/>
        </w:rPr>
        <w:t>(</w:t>
      </w:r>
      <w:r w:rsidRPr="001E7A1B">
        <w:rPr>
          <w:rStyle w:val="libAieChar"/>
          <w:rtl/>
        </w:rPr>
        <w:t>وَأَمَّا مَنْ بَخِلَ وَاسْتَغْنى</w:t>
      </w:r>
      <w:r w:rsidRPr="00421424">
        <w:rPr>
          <w:rStyle w:val="libAlaemChar"/>
          <w:rtl/>
        </w:rPr>
        <w:t>)</w:t>
      </w:r>
      <w:r w:rsidRPr="00061906">
        <w:rPr>
          <w:rtl/>
        </w:rPr>
        <w:t xml:space="preserve"> قال بخل بما آتاه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وَكَذَّبَ بِالْحُسْنى</w:t>
      </w:r>
      <w:r w:rsidRPr="00421424">
        <w:rPr>
          <w:rStyle w:val="libAlaemChar"/>
          <w:rtl/>
        </w:rPr>
        <w:t>)</w:t>
      </w:r>
      <w:r w:rsidRPr="00061906">
        <w:rPr>
          <w:rtl/>
        </w:rPr>
        <w:t xml:space="preserve"> بان الله يعطى بالواحد عشرة</w:t>
      </w:r>
      <w:r>
        <w:rPr>
          <w:rtl/>
        </w:rPr>
        <w:t xml:space="preserve"> إلى </w:t>
      </w:r>
      <w:r w:rsidRPr="00061906">
        <w:rPr>
          <w:rtl/>
        </w:rPr>
        <w:t xml:space="preserve">مأة الف فما زاد </w:t>
      </w:r>
      <w:r w:rsidRPr="00421424">
        <w:rPr>
          <w:rStyle w:val="libAlaemChar"/>
          <w:rtl/>
        </w:rPr>
        <w:t>(</w:t>
      </w:r>
      <w:r w:rsidRPr="001E7A1B">
        <w:rPr>
          <w:rStyle w:val="libAieChar"/>
          <w:rtl/>
        </w:rPr>
        <w:t>فَسَنُيَسِّرُهُ لِلْعُسْرى</w:t>
      </w:r>
      <w:r w:rsidRPr="00421424">
        <w:rPr>
          <w:rStyle w:val="libAlaemChar"/>
          <w:rtl/>
        </w:rPr>
        <w:t>)</w:t>
      </w:r>
      <w:r w:rsidRPr="00061906">
        <w:rPr>
          <w:rtl/>
        </w:rPr>
        <w:t xml:space="preserve"> قال</w:t>
      </w:r>
      <w:r>
        <w:rPr>
          <w:rtl/>
        </w:rPr>
        <w:t xml:space="preserve">: </w:t>
      </w:r>
      <w:r w:rsidRPr="00061906">
        <w:rPr>
          <w:rtl/>
        </w:rPr>
        <w:t>لا يريد شيئا من الشر</w:t>
      </w:r>
      <w:r w:rsidRPr="00E22B2E">
        <w:rPr>
          <w:rFonts w:hint="cs"/>
          <w:rtl/>
        </w:rPr>
        <w:t xml:space="preserve"> </w:t>
      </w:r>
      <w:r>
        <w:rPr>
          <w:rFonts w:hint="cs"/>
          <w:rtl/>
        </w:rPr>
        <w:t>إ</w:t>
      </w:r>
      <w:r w:rsidRPr="00061906">
        <w:rPr>
          <w:rtl/>
        </w:rPr>
        <w:t>ل</w:t>
      </w:r>
      <w:r>
        <w:rPr>
          <w:rFonts w:hint="cs"/>
          <w:rtl/>
        </w:rPr>
        <w:t>ّ</w:t>
      </w:r>
      <w:r w:rsidRPr="00061906">
        <w:rPr>
          <w:rtl/>
        </w:rPr>
        <w:t xml:space="preserve">ا يسره له </w:t>
      </w:r>
      <w:r w:rsidRPr="00421424">
        <w:rPr>
          <w:rStyle w:val="libAlaemChar"/>
          <w:rtl/>
        </w:rPr>
        <w:t>(</w:t>
      </w:r>
      <w:r w:rsidRPr="001E7A1B">
        <w:rPr>
          <w:rStyle w:val="libAieChar"/>
          <w:rtl/>
        </w:rPr>
        <w:t>وَما يُغْنِي عَنْهُ مالُهُ إِذا تَرَدَّى</w:t>
      </w:r>
      <w:r w:rsidRPr="00421424">
        <w:rPr>
          <w:rStyle w:val="libAlaemChar"/>
          <w:rtl/>
        </w:rPr>
        <w:t>)</w:t>
      </w:r>
      <w:r w:rsidRPr="00061906">
        <w:rPr>
          <w:rtl/>
        </w:rPr>
        <w:t xml:space="preserve"> قال أما والله ما هو تردى في بئر ولا من جبل ولا من حائط ولكن تردى في نار جهنم.</w:t>
      </w:r>
    </w:p>
    <w:p w:rsidR="006F3F00" w:rsidRPr="00061906" w:rsidRDefault="006F3F00" w:rsidP="000179D4">
      <w:pPr>
        <w:pStyle w:val="libNormal"/>
        <w:rPr>
          <w:rtl/>
        </w:rPr>
      </w:pPr>
      <w:r w:rsidRPr="00061906">
        <w:rPr>
          <w:rtl/>
        </w:rPr>
        <w:t>15</w:t>
      </w:r>
      <w:r>
        <w:rPr>
          <w:rtl/>
        </w:rPr>
        <w:t xml:space="preserve"> ـ </w:t>
      </w:r>
      <w:r w:rsidRPr="00061906">
        <w:rPr>
          <w:rtl/>
        </w:rPr>
        <w:t>في قرب الاسناد للحميري</w:t>
      </w:r>
      <w:r>
        <w:rPr>
          <w:rtl/>
        </w:rPr>
        <w:t xml:space="preserve"> أحمد </w:t>
      </w:r>
      <w:r w:rsidRPr="00061906">
        <w:rPr>
          <w:rtl/>
        </w:rPr>
        <w:t>بن محمد عن</w:t>
      </w:r>
      <w:r>
        <w:rPr>
          <w:rtl/>
        </w:rPr>
        <w:t xml:space="preserve"> أحمد </w:t>
      </w:r>
      <w:r w:rsidRPr="00061906">
        <w:rPr>
          <w:rtl/>
        </w:rPr>
        <w:t>بن محمد</w:t>
      </w:r>
      <w:r>
        <w:rPr>
          <w:rtl/>
        </w:rPr>
        <w:t xml:space="preserve"> بن أبي </w:t>
      </w:r>
      <w:r w:rsidRPr="00061906">
        <w:rPr>
          <w:rtl/>
        </w:rPr>
        <w:t>نصر</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قال</w:t>
      </w:r>
      <w:r>
        <w:rPr>
          <w:rtl/>
        </w:rPr>
        <w:t xml:space="preserve">: </w:t>
      </w:r>
      <w:r w:rsidRPr="00061906">
        <w:rPr>
          <w:rtl/>
        </w:rPr>
        <w:t xml:space="preserve">قلت له قول الله تبارك وتعالى </w:t>
      </w:r>
      <w:r w:rsidRPr="00421424">
        <w:rPr>
          <w:rStyle w:val="libAlaemChar"/>
          <w:rtl/>
        </w:rPr>
        <w:t>(</w:t>
      </w:r>
      <w:r w:rsidRPr="001E7A1B">
        <w:rPr>
          <w:rStyle w:val="libAieChar"/>
          <w:rtl/>
        </w:rPr>
        <w:t>إِنَّ عَلَيْنا لَلْهُدى</w:t>
      </w:r>
      <w:r w:rsidRPr="00421424">
        <w:rPr>
          <w:rStyle w:val="libAlaemChar"/>
          <w:rtl/>
        </w:rPr>
        <w:t>)</w:t>
      </w:r>
      <w:r w:rsidRPr="00061906">
        <w:rPr>
          <w:rtl/>
        </w:rPr>
        <w:t xml:space="preserve"> قال</w:t>
      </w:r>
      <w:r>
        <w:rPr>
          <w:rtl/>
        </w:rPr>
        <w:t xml:space="preserve">: </w:t>
      </w:r>
      <w:r w:rsidRPr="00061906">
        <w:rPr>
          <w:rtl/>
        </w:rPr>
        <w:t>الله يهدى من يشاء ويضل من يشاء ؛ فقلت له</w:t>
      </w:r>
      <w:r>
        <w:rPr>
          <w:rtl/>
        </w:rPr>
        <w:t xml:space="preserve">: </w:t>
      </w:r>
      <w:r w:rsidRPr="00061906">
        <w:rPr>
          <w:rtl/>
        </w:rPr>
        <w:t>أصلحك الله ان قوما من أصحابنا يزعمون ان المعرفة مكتسبة وانهم ان ينظروا من وجه النظر أدركوه</w:t>
      </w:r>
      <w:r>
        <w:rPr>
          <w:rtl/>
        </w:rPr>
        <w:t xml:space="preserve">، </w:t>
      </w:r>
      <w:r w:rsidRPr="00061906">
        <w:rPr>
          <w:rtl/>
        </w:rPr>
        <w:t>فأنكر ذلك قال لهؤلاء القوم</w:t>
      </w:r>
      <w:r>
        <w:rPr>
          <w:rtl/>
        </w:rPr>
        <w:t xml:space="preserve">: </w:t>
      </w:r>
      <w:r w:rsidRPr="00061906">
        <w:rPr>
          <w:rtl/>
        </w:rPr>
        <w:t>لا يكتسبون الخير لأنفسهم ليس أحد من الناس</w:t>
      </w:r>
      <w:r w:rsidRPr="00E22B2E">
        <w:rPr>
          <w:rFonts w:hint="cs"/>
          <w:rtl/>
        </w:rPr>
        <w:t xml:space="preserve"> </w:t>
      </w:r>
      <w:r>
        <w:rPr>
          <w:rFonts w:hint="cs"/>
          <w:rtl/>
        </w:rPr>
        <w:t>إ</w:t>
      </w:r>
      <w:r w:rsidRPr="00061906">
        <w:rPr>
          <w:rtl/>
        </w:rPr>
        <w:t>ل</w:t>
      </w:r>
      <w:r>
        <w:rPr>
          <w:rFonts w:hint="cs"/>
          <w:rtl/>
        </w:rPr>
        <w:t>ّ</w:t>
      </w:r>
      <w:r w:rsidRPr="00061906">
        <w:rPr>
          <w:rtl/>
        </w:rPr>
        <w:t>ا وهو يحب ان يكون هو خير ممن هو منه</w:t>
      </w:r>
      <w:r>
        <w:rPr>
          <w:rtl/>
        </w:rPr>
        <w:t xml:space="preserve">، </w:t>
      </w:r>
      <w:r w:rsidRPr="00061906">
        <w:rPr>
          <w:rtl/>
        </w:rPr>
        <w:t>هؤلاء بنو هاشم موضعهم موضعهم وقرابتهم قرابتهم وهم أحق بهذا الأمر منكم</w:t>
      </w:r>
      <w:r>
        <w:rPr>
          <w:rtl/>
        </w:rPr>
        <w:t>، أ</w:t>
      </w:r>
      <w:r w:rsidRPr="00061906">
        <w:rPr>
          <w:rtl/>
        </w:rPr>
        <w:t>فترون انهم لا ينظرون انهم لا ينظرون لأنفسهم وقد عرفتم ولم يعرفوا قال</w:t>
      </w:r>
      <w:r>
        <w:rPr>
          <w:rtl/>
        </w:rPr>
        <w:t xml:space="preserve"> أبو </w:t>
      </w:r>
      <w:r w:rsidRPr="00061906">
        <w:rPr>
          <w:rtl/>
        </w:rPr>
        <w:t>جعفر</w:t>
      </w:r>
      <w:r>
        <w:rPr>
          <w:rtl/>
        </w:rPr>
        <w:t xml:space="preserve">: </w:t>
      </w:r>
      <w:r w:rsidRPr="00061906">
        <w:rPr>
          <w:rtl/>
        </w:rPr>
        <w:t>لو استطاع الناس لأحبونا.</w:t>
      </w:r>
    </w:p>
    <w:p w:rsidR="006F3F00" w:rsidRPr="00061906" w:rsidRDefault="006F3F00" w:rsidP="000179D4">
      <w:pPr>
        <w:pStyle w:val="libNormal"/>
        <w:rPr>
          <w:rtl/>
        </w:rPr>
      </w:pPr>
      <w:r w:rsidRPr="00061906">
        <w:rPr>
          <w:rtl/>
        </w:rPr>
        <w:t>16</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إِنَّ عَلَيْنا لَلْهُدى</w:t>
      </w:r>
      <w:r w:rsidRPr="00421424">
        <w:rPr>
          <w:rStyle w:val="libAlaemChar"/>
          <w:rtl/>
        </w:rPr>
        <w:t>)</w:t>
      </w:r>
      <w:r w:rsidRPr="00061906">
        <w:rPr>
          <w:rtl/>
        </w:rPr>
        <w:t xml:space="preserve"> قال</w:t>
      </w:r>
      <w:r>
        <w:rPr>
          <w:rtl/>
        </w:rPr>
        <w:t xml:space="preserve">: </w:t>
      </w:r>
      <w:r w:rsidRPr="00061906">
        <w:rPr>
          <w:rtl/>
        </w:rPr>
        <w:t xml:space="preserve">علينا ان نبين لهم قوله: </w:t>
      </w:r>
      <w:r w:rsidRPr="00421424">
        <w:rPr>
          <w:rStyle w:val="libAlaemChar"/>
          <w:rtl/>
        </w:rPr>
        <w:t>(</w:t>
      </w:r>
      <w:r w:rsidRPr="001E7A1B">
        <w:rPr>
          <w:rStyle w:val="libAieChar"/>
          <w:rtl/>
        </w:rPr>
        <w:t>فَأَنْذَرْتُكُمْ ناراً تَلَظَّى</w:t>
      </w:r>
      <w:r w:rsidRPr="00421424">
        <w:rPr>
          <w:rStyle w:val="libAlaemChar"/>
          <w:rtl/>
        </w:rPr>
        <w:t>)</w:t>
      </w:r>
      <w:r>
        <w:rPr>
          <w:rtl/>
        </w:rPr>
        <w:t xml:space="preserve"> أي </w:t>
      </w:r>
      <w:r w:rsidRPr="00061906">
        <w:rPr>
          <w:rtl/>
        </w:rPr>
        <w:t>تتلهب عليهم</w:t>
      </w:r>
      <w:r>
        <w:rPr>
          <w:rtl/>
        </w:rPr>
        <w:t xml:space="preserve">، حدّثنا  </w:t>
      </w:r>
      <w:r w:rsidRPr="00061906">
        <w:rPr>
          <w:rtl/>
        </w:rPr>
        <w:t>محمد بن جعفر قال</w:t>
      </w:r>
      <w:r>
        <w:rPr>
          <w:rtl/>
        </w:rPr>
        <w:t xml:space="preserve">: حدّثنا  </w:t>
      </w:r>
      <w:r w:rsidRPr="00061906">
        <w:rPr>
          <w:rtl/>
        </w:rPr>
        <w:t>يحيى بن زكريا عن</w:t>
      </w:r>
      <w:r>
        <w:rPr>
          <w:rtl/>
        </w:rPr>
        <w:t xml:space="preserve"> علي بن </w:t>
      </w:r>
      <w:r w:rsidRPr="00061906">
        <w:rPr>
          <w:rtl/>
        </w:rPr>
        <w:t xml:space="preserve">حسان عن عبد الرحمن بن كثير عن أبي عبد الله </w:t>
      </w:r>
      <w:r w:rsidRPr="00421424">
        <w:rPr>
          <w:rStyle w:val="libAlaemChar"/>
          <w:rtl/>
        </w:rPr>
        <w:t>عليه‌السلام</w:t>
      </w:r>
      <w:r w:rsidRPr="00061906">
        <w:rPr>
          <w:rtl/>
        </w:rPr>
        <w:t xml:space="preserve"> في قوله </w:t>
      </w:r>
      <w:r w:rsidRPr="00421424">
        <w:rPr>
          <w:rStyle w:val="libAlaemChar"/>
          <w:rtl/>
        </w:rPr>
        <w:t>(</w:t>
      </w:r>
      <w:r w:rsidRPr="001E7A1B">
        <w:rPr>
          <w:rStyle w:val="libAieChar"/>
          <w:rtl/>
        </w:rPr>
        <w:t>فَأَنْذَرْتُكُمْ ناراً تَلَظَّى لا يَصْلاها إِلَّا الْأَشْقَى الَّذِي كَذَّبَ وَتَوَلَّى</w:t>
      </w:r>
      <w:r w:rsidRPr="00421424">
        <w:rPr>
          <w:rStyle w:val="libAlaemChar"/>
          <w:rtl/>
        </w:rPr>
        <w:t>)</w:t>
      </w:r>
      <w:r w:rsidRPr="00061906">
        <w:rPr>
          <w:rtl/>
        </w:rPr>
        <w:t xml:space="preserve"> قال</w:t>
      </w:r>
      <w:r>
        <w:rPr>
          <w:rtl/>
        </w:rPr>
        <w:t xml:space="preserve">: </w:t>
      </w:r>
      <w:r w:rsidRPr="00061906">
        <w:rPr>
          <w:rtl/>
        </w:rPr>
        <w:t>في جهنم واد فيه نار لا يصليها</w:t>
      </w:r>
      <w:r w:rsidRPr="00E22B2E">
        <w:rPr>
          <w:rFonts w:hint="cs"/>
          <w:rtl/>
        </w:rPr>
        <w:t xml:space="preserve"> </w:t>
      </w:r>
      <w:r>
        <w:rPr>
          <w:rFonts w:hint="cs"/>
          <w:rtl/>
        </w:rPr>
        <w:t>إ</w:t>
      </w:r>
      <w:r w:rsidRPr="00061906">
        <w:rPr>
          <w:rtl/>
        </w:rPr>
        <w:t>ل</w:t>
      </w:r>
      <w:r>
        <w:rPr>
          <w:rFonts w:hint="cs"/>
          <w:rtl/>
        </w:rPr>
        <w:t>ّ</w:t>
      </w:r>
      <w:r w:rsidRPr="00061906">
        <w:rPr>
          <w:rtl/>
        </w:rPr>
        <w:t xml:space="preserve">ا الأشقى فلان الذي كذب رسول الله </w:t>
      </w:r>
      <w:r w:rsidRPr="00421424">
        <w:rPr>
          <w:rStyle w:val="libAlaemChar"/>
          <w:rtl/>
        </w:rPr>
        <w:t>صلى‌الله‌عليه‌وآله</w:t>
      </w:r>
      <w:r w:rsidRPr="00AD55E9">
        <w:rPr>
          <w:rtl/>
        </w:rPr>
        <w:t xml:space="preserve"> </w:t>
      </w:r>
      <w:r w:rsidRPr="00061906">
        <w:rPr>
          <w:rtl/>
        </w:rPr>
        <w:t>في عل</w:t>
      </w:r>
      <w:r>
        <w:rPr>
          <w:rFonts w:hint="cs"/>
          <w:rtl/>
        </w:rPr>
        <w:t>يٍّ</w:t>
      </w:r>
      <w:r w:rsidRPr="00061906">
        <w:rPr>
          <w:rtl/>
        </w:rPr>
        <w:t xml:space="preserve"> وتول</w:t>
      </w:r>
      <w:r>
        <w:rPr>
          <w:rFonts w:hint="cs"/>
          <w:rtl/>
        </w:rPr>
        <w:t>ّ</w:t>
      </w:r>
      <w:r w:rsidRPr="00061906">
        <w:rPr>
          <w:rtl/>
        </w:rPr>
        <w:t>ى عن ولايته</w:t>
      </w:r>
      <w:r>
        <w:rPr>
          <w:rtl/>
        </w:rPr>
        <w:t xml:space="preserve">، </w:t>
      </w:r>
      <w:r w:rsidRPr="00061906">
        <w:rPr>
          <w:rtl/>
        </w:rPr>
        <w:t>ثم</w:t>
      </w:r>
      <w:r>
        <w:rPr>
          <w:rFonts w:hint="cs"/>
          <w:rtl/>
        </w:rPr>
        <w:t>ّ</w:t>
      </w:r>
      <w:r w:rsidRPr="00061906">
        <w:rPr>
          <w:rtl/>
        </w:rPr>
        <w:t xml:space="preserve"> قال</w:t>
      </w:r>
      <w:r>
        <w:rPr>
          <w:rtl/>
        </w:rPr>
        <w:t xml:space="preserve">: </w:t>
      </w:r>
      <w:r w:rsidRPr="00061906">
        <w:rPr>
          <w:rtl/>
        </w:rPr>
        <w:t>النيران بعضها دون بعض فما كان من نار لهذا الوادي فللنصاب.</w:t>
      </w:r>
    </w:p>
    <w:p w:rsidR="006F3F00" w:rsidRPr="00061906" w:rsidRDefault="006F3F00" w:rsidP="000179D4">
      <w:pPr>
        <w:pStyle w:val="libNormal"/>
        <w:rPr>
          <w:rtl/>
          <w:lang w:bidi="fa-IR"/>
        </w:rPr>
      </w:pPr>
      <w:r>
        <w:rPr>
          <w:rtl/>
          <w:lang w:bidi="fa-IR"/>
        </w:rPr>
        <w:t>و</w:t>
      </w:r>
      <w:r w:rsidRPr="00061906">
        <w:rPr>
          <w:rtl/>
          <w:lang w:bidi="fa-IR"/>
        </w:rPr>
        <w:t xml:space="preserve">فيه </w:t>
      </w:r>
      <w:r w:rsidRPr="00421424">
        <w:rPr>
          <w:rStyle w:val="libAlaemChar"/>
          <w:rtl/>
        </w:rPr>
        <w:t>(</w:t>
      </w:r>
      <w:r w:rsidRPr="001E7A1B">
        <w:rPr>
          <w:rStyle w:val="libAieChar"/>
          <w:rtl/>
        </w:rPr>
        <w:t>لا يَصْلاها إِلَّا الْأَشْقَى</w:t>
      </w:r>
      <w:r w:rsidRPr="00421424">
        <w:rPr>
          <w:rStyle w:val="libAlaemChar"/>
          <w:rtl/>
        </w:rPr>
        <w:t>)</w:t>
      </w:r>
      <w:r w:rsidRPr="00061906">
        <w:rPr>
          <w:rtl/>
          <w:lang w:bidi="fa-IR"/>
        </w:rPr>
        <w:t xml:space="preserve"> يعنى هذا الذي بخل على رسول الله</w:t>
      </w:r>
      <w:r w:rsidRPr="00421424">
        <w:rPr>
          <w:rStyle w:val="libAlaemChar"/>
          <w:rtl/>
        </w:rPr>
        <w:t>صلى‌الله‌عليه‌وآله</w:t>
      </w:r>
      <w:r w:rsidRPr="00061906">
        <w:rPr>
          <w:rtl/>
          <w:lang w:bidi="fa-IR"/>
        </w:rPr>
        <w:t xml:space="preserve"> </w:t>
      </w:r>
      <w:r w:rsidRPr="00421424">
        <w:rPr>
          <w:rStyle w:val="libAlaemChar"/>
          <w:rtl/>
        </w:rPr>
        <w:t>(</w:t>
      </w:r>
      <w:r w:rsidRPr="001E7A1B">
        <w:rPr>
          <w:rStyle w:val="libAieChar"/>
          <w:rtl/>
        </w:rPr>
        <w:t>وَسَيُجَنَّبُهَا الْأَتْقَى</w:t>
      </w:r>
      <w:r w:rsidRPr="00421424">
        <w:rPr>
          <w:rStyle w:val="libAlaemChar"/>
          <w:rtl/>
        </w:rPr>
        <w:t>)</w:t>
      </w:r>
      <w:r w:rsidRPr="00061906">
        <w:rPr>
          <w:rtl/>
          <w:lang w:bidi="fa-IR"/>
        </w:rPr>
        <w:t xml:space="preserve"> الذي قال</w:t>
      </w:r>
      <w:r>
        <w:rPr>
          <w:rtl/>
          <w:lang w:bidi="fa-IR"/>
        </w:rPr>
        <w:t xml:space="preserve"> أبو </w:t>
      </w:r>
      <w:r w:rsidRPr="00061906">
        <w:rPr>
          <w:rtl/>
          <w:lang w:bidi="fa-IR"/>
        </w:rPr>
        <w:t>الدحداح.</w:t>
      </w:r>
    </w:p>
    <w:p w:rsidR="006F3F00" w:rsidRPr="00061906" w:rsidRDefault="006F3F00" w:rsidP="000179D4">
      <w:pPr>
        <w:pStyle w:val="libNormal"/>
        <w:rPr>
          <w:rtl/>
        </w:rPr>
      </w:pPr>
      <w:r>
        <w:rPr>
          <w:rtl/>
        </w:rPr>
        <w:br w:type="page"/>
      </w:r>
      <w:r w:rsidRPr="00061906">
        <w:rPr>
          <w:rtl/>
        </w:rPr>
        <w:lastRenderedPageBreak/>
        <w:t>17</w:t>
      </w:r>
      <w:r>
        <w:rPr>
          <w:rtl/>
        </w:rPr>
        <w:t xml:space="preserve"> ـ </w:t>
      </w:r>
      <w:r w:rsidRPr="00061906">
        <w:rPr>
          <w:rtl/>
        </w:rPr>
        <w:t>في أصول الكافي</w:t>
      </w:r>
      <w:r>
        <w:rPr>
          <w:rtl/>
        </w:rPr>
        <w:t xml:space="preserve"> علي بن </w:t>
      </w:r>
      <w:r w:rsidRPr="00061906">
        <w:rPr>
          <w:rtl/>
        </w:rPr>
        <w:t>محمد عن بعض أصحابه عن آدم بن</w:t>
      </w:r>
      <w:r>
        <w:rPr>
          <w:rtl/>
        </w:rPr>
        <w:t xml:space="preserve"> إسحق </w:t>
      </w:r>
      <w:r w:rsidRPr="00061906">
        <w:rPr>
          <w:rtl/>
        </w:rPr>
        <w:t>عن عبد الرزاق بن مهران عن الحسين بن ميمون عن محمد بن سالم</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وانزل في</w:t>
      </w:r>
      <w:r w:rsidRPr="00E87250">
        <w:rPr>
          <w:rtl/>
        </w:rPr>
        <w:t xml:space="preserve"> «</w:t>
      </w:r>
      <w:r w:rsidRPr="00421424">
        <w:rPr>
          <w:rStyle w:val="libAlaemChar"/>
          <w:rFonts w:hint="cs"/>
          <w:rtl/>
        </w:rPr>
        <w:t>(</w:t>
      </w:r>
      <w:r w:rsidRPr="001E7A1B">
        <w:rPr>
          <w:rStyle w:val="libAieChar"/>
          <w:rtl/>
        </w:rPr>
        <w:t>وَاللَّيْلِ إِذا يَغْشى فَأَنْذَرْتُكُمْ ناراً تَلَظَّى لا يَصْلاها إِلَّا الْأَشْقَى الَّذِي كَذَّبَ وَتَوَلَّى</w:t>
      </w:r>
      <w:r w:rsidRPr="00421424">
        <w:rPr>
          <w:rStyle w:val="libAlaemChar"/>
          <w:rtl/>
        </w:rPr>
        <w:t>)</w:t>
      </w:r>
      <w:r w:rsidRPr="00061906">
        <w:rPr>
          <w:rtl/>
        </w:rPr>
        <w:t xml:space="preserve"> فهذا مشرك.</w:t>
      </w:r>
    </w:p>
    <w:p w:rsidR="006F3F00" w:rsidRPr="00061906" w:rsidRDefault="006F3F00" w:rsidP="000179D4">
      <w:pPr>
        <w:pStyle w:val="libNormal"/>
        <w:rPr>
          <w:rtl/>
        </w:rPr>
      </w:pPr>
      <w:r w:rsidRPr="00061906">
        <w:rPr>
          <w:rtl/>
        </w:rPr>
        <w:t>أقول</w:t>
      </w:r>
      <w:r>
        <w:rPr>
          <w:rtl/>
        </w:rPr>
        <w:t xml:space="preserve">: </w:t>
      </w:r>
      <w:r w:rsidRPr="00061906">
        <w:rPr>
          <w:rtl/>
        </w:rPr>
        <w:t>قد تقدم فيما نقلنا من مجمع البيان عن ابن عباس بيان للاشقى والا تقى فأطلبه.</w:t>
      </w:r>
    </w:p>
    <w:p w:rsidR="006F3F00" w:rsidRPr="00061906" w:rsidRDefault="006F3F00" w:rsidP="000179D4">
      <w:pPr>
        <w:pStyle w:val="libNormal"/>
        <w:rPr>
          <w:rtl/>
        </w:rPr>
      </w:pPr>
      <w:r w:rsidRPr="00061906">
        <w:rPr>
          <w:rtl/>
        </w:rPr>
        <w:t>18</w:t>
      </w:r>
      <w:r>
        <w:rPr>
          <w:rtl/>
        </w:rPr>
        <w:t xml:space="preserve"> ـ </w:t>
      </w:r>
      <w:r w:rsidRPr="00061906">
        <w:rPr>
          <w:rtl/>
        </w:rPr>
        <w:t xml:space="preserve">في تفسير علي بن إبراهيم وقال الله </w:t>
      </w:r>
      <w:r w:rsidRPr="00421424">
        <w:rPr>
          <w:rStyle w:val="libAlaemChar"/>
          <w:rtl/>
        </w:rPr>
        <w:t>(</w:t>
      </w:r>
      <w:r w:rsidRPr="001E7A1B">
        <w:rPr>
          <w:rStyle w:val="libAieChar"/>
          <w:rtl/>
        </w:rPr>
        <w:t>وَما لِأَحَدٍ عِنْدَهُ مِنْ نِعْمَةٍ تُجْزى</w:t>
      </w:r>
      <w:r w:rsidRPr="00421424">
        <w:rPr>
          <w:rStyle w:val="libAlaemChar"/>
          <w:rtl/>
        </w:rPr>
        <w:t>)</w:t>
      </w:r>
      <w:r w:rsidRPr="00061906">
        <w:rPr>
          <w:rtl/>
        </w:rPr>
        <w:t xml:space="preserve"> قال</w:t>
      </w:r>
      <w:r>
        <w:rPr>
          <w:rtl/>
        </w:rPr>
        <w:t xml:space="preserve">: </w:t>
      </w:r>
      <w:r w:rsidRPr="00061906">
        <w:rPr>
          <w:rtl/>
        </w:rPr>
        <w:t>ليس لأحد عند الله يدعى ربه بما فعله لنفسه</w:t>
      </w:r>
      <w:r>
        <w:rPr>
          <w:rtl/>
        </w:rPr>
        <w:t xml:space="preserve">، </w:t>
      </w:r>
      <w:r w:rsidRPr="00061906">
        <w:rPr>
          <w:rtl/>
        </w:rPr>
        <w:t xml:space="preserve">وان جازاه فبفضله يفعل وهو قوله </w:t>
      </w:r>
      <w:r w:rsidRPr="00421424">
        <w:rPr>
          <w:rStyle w:val="libAlaemChar"/>
          <w:rtl/>
        </w:rPr>
        <w:t>(</w:t>
      </w:r>
      <w:r w:rsidRPr="001E7A1B">
        <w:rPr>
          <w:rStyle w:val="libAieChar"/>
          <w:rtl/>
        </w:rPr>
        <w:t>إِلَّا ابْتِغاءَ وَجْهِ رَبِّهِ الْأَعْلى وَلَسَوْفَ يَرْضى</w:t>
      </w:r>
      <w:r w:rsidRPr="00421424">
        <w:rPr>
          <w:rStyle w:val="libAlaemChar"/>
          <w:rtl/>
        </w:rPr>
        <w:t>)</w:t>
      </w:r>
      <w:r>
        <w:rPr>
          <w:rtl/>
        </w:rPr>
        <w:t xml:space="preserve"> أي </w:t>
      </w:r>
      <w:r w:rsidRPr="00061906">
        <w:rPr>
          <w:rtl/>
        </w:rPr>
        <w:t xml:space="preserve">يرضى عن أمير المؤمنين </w:t>
      </w:r>
      <w:r w:rsidRPr="00421424">
        <w:rPr>
          <w:rStyle w:val="libAlaemChar"/>
          <w:rtl/>
        </w:rPr>
        <w:t>عليه‌السلام</w:t>
      </w:r>
      <w:r w:rsidRPr="00061906">
        <w:rPr>
          <w:rtl/>
        </w:rPr>
        <w:t xml:space="preserve"> ويرضى عنه.</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أكثر قراءة «والشمس</w:t>
      </w:r>
      <w:r>
        <w:rPr>
          <w:rtl/>
        </w:rPr>
        <w:t xml:space="preserve">، </w:t>
      </w:r>
      <w:r w:rsidRPr="00061906">
        <w:rPr>
          <w:rtl/>
        </w:rPr>
        <w:t>والليل إذا يغشى</w:t>
      </w:r>
      <w:r>
        <w:rPr>
          <w:rtl/>
        </w:rPr>
        <w:t xml:space="preserve">، </w:t>
      </w:r>
      <w:r w:rsidRPr="00061906">
        <w:rPr>
          <w:rtl/>
        </w:rPr>
        <w:t>والضحى» الحديث وقد تقدم في والشمس والضحى.</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صلى‌الله‌عليه‌وآله‌وسلم</w:t>
      </w:r>
      <w:r w:rsidRPr="00061906">
        <w:rPr>
          <w:rtl/>
        </w:rPr>
        <w:t xml:space="preserve"> قال</w:t>
      </w:r>
      <w:r>
        <w:rPr>
          <w:rtl/>
        </w:rPr>
        <w:t xml:space="preserve">: </w:t>
      </w:r>
      <w:r w:rsidRPr="00061906">
        <w:rPr>
          <w:rtl/>
        </w:rPr>
        <w:t>ومن قرأها كان ممن يرضاه الله</w:t>
      </w:r>
      <w:r>
        <w:rPr>
          <w:rtl/>
        </w:rPr>
        <w:t xml:space="preserve">، </w:t>
      </w:r>
      <w:r w:rsidRPr="00061906">
        <w:rPr>
          <w:rtl/>
        </w:rPr>
        <w:t>ولمحمد ان يشفع له</w:t>
      </w:r>
      <w:r>
        <w:rPr>
          <w:rtl/>
        </w:rPr>
        <w:t xml:space="preserve">، </w:t>
      </w:r>
      <w:r w:rsidRPr="00061906">
        <w:rPr>
          <w:rtl/>
        </w:rPr>
        <w:t>وله عشر حسنات بعدد كل يتيم وسائل.</w:t>
      </w:r>
    </w:p>
    <w:p w:rsidR="006F3F00" w:rsidRPr="00061906" w:rsidRDefault="006F3F00" w:rsidP="000179D4">
      <w:pPr>
        <w:pStyle w:val="libNormal"/>
        <w:rPr>
          <w:rtl/>
        </w:rPr>
      </w:pPr>
      <w:r w:rsidRPr="00061906">
        <w:rPr>
          <w:rtl/>
        </w:rPr>
        <w:t>3</w:t>
      </w:r>
      <w:r>
        <w:rPr>
          <w:rtl/>
        </w:rPr>
        <w:t xml:space="preserve"> ـ </w:t>
      </w:r>
      <w:r w:rsidRPr="00061906">
        <w:rPr>
          <w:rtl/>
        </w:rPr>
        <w:t>وروى العياشي باسناده عن المفضل بن صالح</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سمعته يقول</w:t>
      </w:r>
      <w:r>
        <w:rPr>
          <w:rtl/>
        </w:rPr>
        <w:t xml:space="preserve">: </w:t>
      </w:r>
      <w:r w:rsidRPr="00061906">
        <w:rPr>
          <w:rtl/>
        </w:rPr>
        <w:t>لا يجمع سورتين في ركعة واحدة</w:t>
      </w:r>
      <w:r w:rsidRPr="00E22B2E">
        <w:rPr>
          <w:rFonts w:hint="cs"/>
          <w:rtl/>
        </w:rPr>
        <w:t xml:space="preserve"> </w:t>
      </w:r>
      <w:r>
        <w:rPr>
          <w:rFonts w:hint="cs"/>
          <w:rtl/>
        </w:rPr>
        <w:t>إ</w:t>
      </w:r>
      <w:r w:rsidRPr="00061906">
        <w:rPr>
          <w:rtl/>
        </w:rPr>
        <w:t>ل</w:t>
      </w:r>
      <w:r>
        <w:rPr>
          <w:rFonts w:hint="cs"/>
          <w:rtl/>
        </w:rPr>
        <w:t>ّ</w:t>
      </w:r>
      <w:r w:rsidRPr="00061906">
        <w:rPr>
          <w:rtl/>
        </w:rPr>
        <w:t>ا الضحى وألم نشرح</w:t>
      </w:r>
      <w:r>
        <w:rPr>
          <w:rtl/>
        </w:rPr>
        <w:t xml:space="preserve">، </w:t>
      </w:r>
      <w:r w:rsidRPr="00061906">
        <w:rPr>
          <w:rtl/>
        </w:rPr>
        <w:t>وألم تر كيف ولإيلاف قريش.</w:t>
      </w:r>
    </w:p>
    <w:p w:rsidR="006F3F00" w:rsidRPr="00061906" w:rsidRDefault="006F3F00" w:rsidP="000179D4">
      <w:pPr>
        <w:pStyle w:val="libNormal"/>
        <w:rPr>
          <w:rtl/>
        </w:rPr>
      </w:pPr>
      <w:r>
        <w:rPr>
          <w:rtl/>
        </w:rPr>
        <w:t>و</w:t>
      </w:r>
      <w:r w:rsidRPr="00061906">
        <w:rPr>
          <w:rtl/>
        </w:rPr>
        <w:t>فيه وروى أصحابنا ان الضحى وألم نشرح سورة واحدة</w:t>
      </w:r>
      <w:r>
        <w:rPr>
          <w:rtl/>
        </w:rPr>
        <w:t xml:space="preserve">، </w:t>
      </w:r>
      <w:r w:rsidRPr="00061906">
        <w:rPr>
          <w:rtl/>
        </w:rPr>
        <w:t>لتعلق إحديهما بالأخرى.</w:t>
      </w:r>
    </w:p>
    <w:p w:rsidR="006F3F00" w:rsidRPr="00061906" w:rsidRDefault="006F3F00" w:rsidP="000179D4">
      <w:pPr>
        <w:pStyle w:val="libNormal"/>
        <w:rPr>
          <w:rtl/>
        </w:rPr>
      </w:pPr>
      <w:r w:rsidRPr="00061906">
        <w:rPr>
          <w:rtl/>
        </w:rPr>
        <w:t>4</w:t>
      </w:r>
      <w:r>
        <w:rPr>
          <w:rtl/>
        </w:rPr>
        <w:t xml:space="preserve"> ـ </w:t>
      </w:r>
      <w:r w:rsidRPr="00061906">
        <w:rPr>
          <w:rtl/>
        </w:rPr>
        <w:t>في تهذيب الأحكام الحسين بن سعيد عن فضالة عن العلا عن زيد الشحام قال: صلى بنا</w:t>
      </w:r>
      <w:r>
        <w:rPr>
          <w:rtl/>
        </w:rPr>
        <w:t xml:space="preserve"> أبو </w:t>
      </w:r>
      <w:r w:rsidRPr="00061906">
        <w:rPr>
          <w:rtl/>
        </w:rPr>
        <w:t xml:space="preserve">عبد الله </w:t>
      </w:r>
      <w:r w:rsidRPr="00421424">
        <w:rPr>
          <w:rStyle w:val="libAlaemChar"/>
          <w:rtl/>
        </w:rPr>
        <w:t>عليه‌السلام</w:t>
      </w:r>
      <w:r w:rsidRPr="00061906">
        <w:rPr>
          <w:rtl/>
        </w:rPr>
        <w:t xml:space="preserve"> الفجر فقرأ الضحى وألم نشرح في ركعة.</w:t>
      </w:r>
    </w:p>
    <w:p w:rsidR="006F3F00" w:rsidRPr="00061906" w:rsidRDefault="006F3F00" w:rsidP="000179D4">
      <w:pPr>
        <w:pStyle w:val="libNormal"/>
        <w:rPr>
          <w:rtl/>
        </w:rPr>
      </w:pPr>
      <w:r>
        <w:rPr>
          <w:rtl/>
        </w:rPr>
        <w:br w:type="page"/>
      </w:r>
      <w:r w:rsidRPr="00061906">
        <w:rPr>
          <w:rtl/>
        </w:rPr>
        <w:lastRenderedPageBreak/>
        <w:t>5</w:t>
      </w:r>
      <w:r>
        <w:rPr>
          <w:rtl/>
        </w:rPr>
        <w:t xml:space="preserve"> ـ </w:t>
      </w:r>
      <w:r w:rsidRPr="00061906">
        <w:rPr>
          <w:rtl/>
        </w:rPr>
        <w:t xml:space="preserve">في مجمع البيان في الشواذ عن النبي </w:t>
      </w:r>
      <w:r w:rsidRPr="00421424">
        <w:rPr>
          <w:rStyle w:val="libAlaemChar"/>
          <w:rtl/>
        </w:rPr>
        <w:t>صلى‌الله‌عليه‌وآله</w:t>
      </w:r>
      <w:r w:rsidRPr="00061906">
        <w:rPr>
          <w:rtl/>
        </w:rPr>
        <w:t xml:space="preserve"> ما ودعك بالتخفيف</w:t>
      </w:r>
      <w:r>
        <w:rPr>
          <w:rFonts w:hint="cs"/>
          <w:rtl/>
        </w:rPr>
        <w:t xml:space="preserve"> </w:t>
      </w:r>
      <w:r w:rsidRPr="00061906">
        <w:rPr>
          <w:rtl/>
        </w:rPr>
        <w:t>والقراءة المشهورة بالتشديد.</w:t>
      </w:r>
    </w:p>
    <w:p w:rsidR="006F3F00" w:rsidRPr="00061906" w:rsidRDefault="006F3F00" w:rsidP="000179D4">
      <w:pPr>
        <w:pStyle w:val="libNormal"/>
        <w:rPr>
          <w:rtl/>
        </w:rPr>
      </w:pPr>
      <w:r w:rsidRPr="00061906">
        <w:rPr>
          <w:rtl/>
        </w:rPr>
        <w:t>6</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ما وَدَّعَكَ رَبُّكَ وَما قَلى</w:t>
      </w:r>
      <w:r w:rsidRPr="00421424">
        <w:rPr>
          <w:rStyle w:val="libAlaemChar"/>
          <w:rtl/>
        </w:rPr>
        <w:t>)</w:t>
      </w:r>
      <w:r w:rsidRPr="00061906">
        <w:rPr>
          <w:rtl/>
        </w:rPr>
        <w:t xml:space="preserve"> وذلك ان جبرئيل </w:t>
      </w:r>
      <w:r w:rsidRPr="00421424">
        <w:rPr>
          <w:rStyle w:val="libAlaemChar"/>
          <w:rtl/>
        </w:rPr>
        <w:t>عليه‌السلام</w:t>
      </w:r>
      <w:r w:rsidRPr="00061906">
        <w:rPr>
          <w:rtl/>
        </w:rPr>
        <w:t xml:space="preserve"> أبطأ على رسول الله </w:t>
      </w:r>
      <w:r w:rsidRPr="00421424">
        <w:rPr>
          <w:rStyle w:val="libAlaemChar"/>
          <w:rtl/>
        </w:rPr>
        <w:t>صلى‌الله‌عليه‌وآله‌وسلم</w:t>
      </w:r>
      <w:r w:rsidRPr="00061906">
        <w:rPr>
          <w:rtl/>
        </w:rPr>
        <w:t xml:space="preserve"> وانه كانت أول سورة نزلت </w:t>
      </w:r>
      <w:r w:rsidRPr="00421424">
        <w:rPr>
          <w:rStyle w:val="libAlaemChar"/>
          <w:rtl/>
        </w:rPr>
        <w:t>(</w:t>
      </w:r>
      <w:r w:rsidRPr="001E7A1B">
        <w:rPr>
          <w:rStyle w:val="libAieChar"/>
          <w:rtl/>
        </w:rPr>
        <w:t>اقْرَأْ بِاسْمِ رَبِّكَ الَّذِي خَلَقَ</w:t>
      </w:r>
      <w:r w:rsidRPr="00421424">
        <w:rPr>
          <w:rStyle w:val="libAlaemChar"/>
          <w:rtl/>
        </w:rPr>
        <w:t>)</w:t>
      </w:r>
      <w:r w:rsidRPr="00061906">
        <w:rPr>
          <w:rtl/>
        </w:rPr>
        <w:t xml:space="preserve"> ثم ابطأ عليه فقالت خديجة رضى الله عنها</w:t>
      </w:r>
      <w:r>
        <w:rPr>
          <w:rtl/>
        </w:rPr>
        <w:t xml:space="preserve">: </w:t>
      </w:r>
      <w:r w:rsidRPr="00061906">
        <w:rPr>
          <w:rtl/>
        </w:rPr>
        <w:t>لعل ربك قد تركك فلا يرسل إليك</w:t>
      </w:r>
      <w:r>
        <w:rPr>
          <w:rtl/>
        </w:rPr>
        <w:t xml:space="preserve">، </w:t>
      </w:r>
      <w:r w:rsidRPr="00061906">
        <w:rPr>
          <w:rtl/>
        </w:rPr>
        <w:t xml:space="preserve">فأنزل الله تبارك وتعالى </w:t>
      </w:r>
      <w:r w:rsidRPr="00421424">
        <w:rPr>
          <w:rStyle w:val="libAlaemChar"/>
          <w:rtl/>
        </w:rPr>
        <w:t>(</w:t>
      </w:r>
      <w:r w:rsidRPr="001E7A1B">
        <w:rPr>
          <w:rStyle w:val="libAieChar"/>
          <w:rtl/>
        </w:rPr>
        <w:t>ما وَدَّعَكَ رَبُّكَ وَما قَلى</w:t>
      </w:r>
      <w:r w:rsidRPr="00421424">
        <w:rPr>
          <w:rStyle w:val="libAlaemChar"/>
          <w:rtl/>
        </w:rPr>
        <w:t>)</w:t>
      </w:r>
      <w:r>
        <w:rPr>
          <w:rtl/>
        </w:rPr>
        <w:t>.</w:t>
      </w:r>
    </w:p>
    <w:p w:rsidR="006F3F00" w:rsidRPr="00061906" w:rsidRDefault="006F3F00" w:rsidP="000179D4">
      <w:pPr>
        <w:pStyle w:val="libNormal"/>
        <w:rPr>
          <w:rtl/>
        </w:rPr>
      </w:pPr>
      <w:r w:rsidRPr="00061906">
        <w:rPr>
          <w:rtl/>
        </w:rPr>
        <w:t>7</w:t>
      </w:r>
      <w:r>
        <w:rPr>
          <w:rtl/>
        </w:rPr>
        <w:t xml:space="preserve"> ـ </w:t>
      </w:r>
      <w:r w:rsidRPr="00061906">
        <w:rPr>
          <w:rtl/>
        </w:rPr>
        <w:t>في مجمع البيان وقيل ان المسلمين قالوا ما ينزل عليك الوحي يا رسول الله</w:t>
      </w:r>
      <w:r>
        <w:rPr>
          <w:rtl/>
        </w:rPr>
        <w:t>؟</w:t>
      </w:r>
      <w:r w:rsidRPr="00061906">
        <w:rPr>
          <w:rtl/>
        </w:rPr>
        <w:t xml:space="preserve"> فقال: وكيف ينزل على الوحي وأنتم لا تتقون براجمكم </w:t>
      </w:r>
      <w:r w:rsidRPr="00264AE2">
        <w:rPr>
          <w:rStyle w:val="libFootnotenumChar"/>
          <w:rtl/>
        </w:rPr>
        <w:t>(1)</w:t>
      </w:r>
      <w:r w:rsidRPr="00061906">
        <w:rPr>
          <w:rtl/>
        </w:rPr>
        <w:t xml:space="preserve"> ولا تقلمون أظفاركم</w:t>
      </w:r>
      <w:r>
        <w:rPr>
          <w:rtl/>
        </w:rPr>
        <w:t xml:space="preserve">، </w:t>
      </w:r>
      <w:r w:rsidRPr="00061906">
        <w:rPr>
          <w:rtl/>
        </w:rPr>
        <w:t xml:space="preserve">ولما نزلت السورة قال النبي </w:t>
      </w:r>
      <w:r w:rsidRPr="00421424">
        <w:rPr>
          <w:rStyle w:val="libAlaemChar"/>
          <w:rtl/>
        </w:rPr>
        <w:t>صلى‌الله‌عليه‌وآله‌وسلم</w:t>
      </w:r>
      <w:r w:rsidRPr="00061906">
        <w:rPr>
          <w:rtl/>
        </w:rPr>
        <w:t xml:space="preserve"> لجبرئيل </w:t>
      </w:r>
      <w:r w:rsidRPr="00421424">
        <w:rPr>
          <w:rStyle w:val="libAlaemChar"/>
          <w:rtl/>
        </w:rPr>
        <w:t>عليه‌السلام</w:t>
      </w:r>
      <w:r>
        <w:rPr>
          <w:rtl/>
        </w:rPr>
        <w:t xml:space="preserve">: </w:t>
      </w:r>
      <w:r w:rsidRPr="00061906">
        <w:rPr>
          <w:rtl/>
        </w:rPr>
        <w:t>ما جئت حتى اشتقت إليك</w:t>
      </w:r>
      <w:r>
        <w:rPr>
          <w:rtl/>
        </w:rPr>
        <w:t>؟</w:t>
      </w:r>
      <w:r w:rsidRPr="00061906">
        <w:rPr>
          <w:rtl/>
        </w:rPr>
        <w:t xml:space="preserve"> فقال جبرئيل </w:t>
      </w:r>
      <w:r w:rsidRPr="00421424">
        <w:rPr>
          <w:rStyle w:val="libAlaemChar"/>
          <w:rtl/>
        </w:rPr>
        <w:t>عليه‌السلام</w:t>
      </w:r>
      <w:r>
        <w:rPr>
          <w:rtl/>
        </w:rPr>
        <w:t xml:space="preserve">: </w:t>
      </w:r>
      <w:r w:rsidRPr="00061906">
        <w:rPr>
          <w:rtl/>
        </w:rPr>
        <w:t xml:space="preserve">وانا كنت أشد إليك شوقا ولكني عبد مأمور </w:t>
      </w:r>
      <w:r w:rsidRPr="00421424">
        <w:rPr>
          <w:rStyle w:val="libAlaemChar"/>
          <w:rtl/>
        </w:rPr>
        <w:t>(</w:t>
      </w:r>
      <w:r w:rsidRPr="001E7A1B">
        <w:rPr>
          <w:rStyle w:val="libAieChar"/>
          <w:rtl/>
        </w:rPr>
        <w:t>وَما نَتَنَزَّلُ إِلَّا بِأَمْرِ رَبِّكَ</w:t>
      </w:r>
      <w:r w:rsidRPr="00421424">
        <w:rPr>
          <w:rStyle w:val="libAlaemChar"/>
          <w:rtl/>
        </w:rPr>
        <w:t>)</w:t>
      </w:r>
      <w:r>
        <w:rPr>
          <w:rtl/>
        </w:rPr>
        <w:t>.</w:t>
      </w:r>
    </w:p>
    <w:p w:rsidR="006F3F00" w:rsidRPr="00061906" w:rsidRDefault="006F3F00" w:rsidP="000179D4">
      <w:pPr>
        <w:pStyle w:val="libNormal"/>
        <w:rPr>
          <w:rtl/>
        </w:rPr>
      </w:pPr>
      <w:r w:rsidRPr="00061906">
        <w:rPr>
          <w:rtl/>
        </w:rPr>
        <w:t>8</w:t>
      </w:r>
      <w:r>
        <w:rPr>
          <w:rtl/>
        </w:rPr>
        <w:t xml:space="preserve"> ـ </w:t>
      </w:r>
      <w:r w:rsidRPr="00061906">
        <w:rPr>
          <w:rtl/>
        </w:rPr>
        <w:t>في جوامع الجامع وروى ان الوحي كان قد احتبس عنه أياما فقال المشركون ان محمدا ودعه ربه وقلاه فنزلت.</w:t>
      </w:r>
    </w:p>
    <w:p w:rsidR="006F3F00" w:rsidRPr="00061906" w:rsidRDefault="006F3F00" w:rsidP="000179D4">
      <w:pPr>
        <w:pStyle w:val="libNormal"/>
        <w:rPr>
          <w:rtl/>
        </w:rPr>
      </w:pPr>
      <w:r w:rsidRPr="00061906">
        <w:rPr>
          <w:rtl/>
        </w:rPr>
        <w:t>9</w:t>
      </w:r>
      <w:r>
        <w:rPr>
          <w:rtl/>
        </w:rPr>
        <w:t xml:space="preserve"> ـ </w:t>
      </w:r>
      <w:r w:rsidRPr="00061906">
        <w:rPr>
          <w:rtl/>
        </w:rPr>
        <w:t>في تفسير علي بن إبراهيم</w:t>
      </w:r>
      <w:r>
        <w:rPr>
          <w:rtl/>
        </w:rPr>
        <w:t xml:space="preserve"> حدّثنا  </w:t>
      </w:r>
      <w:r w:rsidRPr="00061906">
        <w:rPr>
          <w:rtl/>
        </w:rPr>
        <w:t>جعفر بن</w:t>
      </w:r>
      <w:r>
        <w:rPr>
          <w:rtl/>
        </w:rPr>
        <w:t xml:space="preserve"> أحمد </w:t>
      </w:r>
      <w:r w:rsidRPr="00061906">
        <w:rPr>
          <w:rtl/>
        </w:rPr>
        <w:t>قال</w:t>
      </w:r>
      <w:r>
        <w:rPr>
          <w:rtl/>
        </w:rPr>
        <w:t xml:space="preserve">: حدّثنا  </w:t>
      </w:r>
      <w:r w:rsidRPr="00061906">
        <w:rPr>
          <w:rtl/>
        </w:rPr>
        <w:t>عبيد الله بن موسى عن الحسن</w:t>
      </w:r>
      <w:r>
        <w:rPr>
          <w:rtl/>
        </w:rPr>
        <w:t xml:space="preserve"> بن علي بن أبي </w:t>
      </w:r>
      <w:r w:rsidRPr="00061906">
        <w:rPr>
          <w:rtl/>
        </w:rPr>
        <w:t>حمزة عن أبيه</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في قوله </w:t>
      </w:r>
      <w:r w:rsidRPr="00421424">
        <w:rPr>
          <w:rStyle w:val="libAlaemChar"/>
          <w:rtl/>
        </w:rPr>
        <w:t>(</w:t>
      </w:r>
      <w:r w:rsidRPr="001E7A1B">
        <w:rPr>
          <w:rStyle w:val="libAieChar"/>
          <w:rtl/>
        </w:rPr>
        <w:t>وَلَلْآخِرَةُ خَيْرٌ لَكَ مِنَ الْأُولى</w:t>
      </w:r>
      <w:r w:rsidRPr="00421424">
        <w:rPr>
          <w:rStyle w:val="libAlaemChar"/>
          <w:rtl/>
        </w:rPr>
        <w:t>)</w:t>
      </w:r>
      <w:r w:rsidRPr="00061906">
        <w:rPr>
          <w:rtl/>
        </w:rPr>
        <w:t xml:space="preserve"> قال يعنى الكرة وهي الاخرة للنبي </w:t>
      </w:r>
      <w:r w:rsidRPr="00421424">
        <w:rPr>
          <w:rStyle w:val="libAlaemChar"/>
          <w:rtl/>
        </w:rPr>
        <w:t>صلى‌الله‌عليه‌وآله</w:t>
      </w:r>
      <w:r w:rsidRPr="00061906">
        <w:rPr>
          <w:rtl/>
        </w:rPr>
        <w:t xml:space="preserve"> قلت</w:t>
      </w:r>
      <w:r>
        <w:rPr>
          <w:rtl/>
        </w:rPr>
        <w:t xml:space="preserve">: </w:t>
      </w:r>
      <w:r w:rsidRPr="00061906">
        <w:rPr>
          <w:rtl/>
        </w:rPr>
        <w:t xml:space="preserve">قوله </w:t>
      </w:r>
      <w:r w:rsidRPr="00421424">
        <w:rPr>
          <w:rStyle w:val="libAlaemChar"/>
          <w:rtl/>
        </w:rPr>
        <w:t>(</w:t>
      </w:r>
      <w:r w:rsidRPr="001E7A1B">
        <w:rPr>
          <w:rStyle w:val="libAieChar"/>
          <w:rtl/>
        </w:rPr>
        <w:t>وَلَسَوْفَ يُعْطِيكَ رَبُّكَ فَتَرْضى</w:t>
      </w:r>
      <w:r w:rsidRPr="00421424">
        <w:rPr>
          <w:rStyle w:val="libAlaemChar"/>
          <w:rtl/>
        </w:rPr>
        <w:t>)</w:t>
      </w:r>
      <w:r w:rsidRPr="00061906">
        <w:rPr>
          <w:rtl/>
        </w:rPr>
        <w:t xml:space="preserve"> قال</w:t>
      </w:r>
      <w:r>
        <w:rPr>
          <w:rtl/>
        </w:rPr>
        <w:t xml:space="preserve">: </w:t>
      </w:r>
      <w:r w:rsidRPr="00061906">
        <w:rPr>
          <w:rtl/>
        </w:rPr>
        <w:t>يعطيك من الجنة حتى ترضى.</w:t>
      </w:r>
    </w:p>
    <w:p w:rsidR="006F3F00" w:rsidRPr="00061906" w:rsidRDefault="006F3F00" w:rsidP="000179D4">
      <w:pPr>
        <w:pStyle w:val="libNormal"/>
        <w:rPr>
          <w:rtl/>
        </w:rPr>
      </w:pPr>
      <w:r w:rsidRPr="00061906">
        <w:rPr>
          <w:rtl/>
        </w:rPr>
        <w:t>10</w:t>
      </w:r>
      <w:r>
        <w:rPr>
          <w:rtl/>
        </w:rPr>
        <w:t xml:space="preserve"> ـ </w:t>
      </w:r>
      <w:r w:rsidRPr="00061906">
        <w:rPr>
          <w:rtl/>
        </w:rPr>
        <w:t xml:space="preserve">في كتاب المناقب لابن شهر آشوب تفسير الثعلبي عن جعفر بن محمد </w:t>
      </w:r>
      <w:r w:rsidRPr="00421424">
        <w:rPr>
          <w:rStyle w:val="libAlaemChar"/>
          <w:rtl/>
        </w:rPr>
        <w:t>عليهما‌السلام</w:t>
      </w:r>
      <w:r w:rsidRPr="00061906">
        <w:rPr>
          <w:rtl/>
        </w:rPr>
        <w:t xml:space="preserve"> وتفسير القشيري عن جابر الأنصاري انه قال</w:t>
      </w:r>
      <w:r>
        <w:rPr>
          <w:rtl/>
        </w:rPr>
        <w:t xml:space="preserve">: </w:t>
      </w:r>
      <w:r w:rsidRPr="00061906">
        <w:rPr>
          <w:rtl/>
        </w:rPr>
        <w:t xml:space="preserve">راى النبي </w:t>
      </w:r>
      <w:r w:rsidRPr="00421424">
        <w:rPr>
          <w:rStyle w:val="libAlaemChar"/>
          <w:rtl/>
        </w:rPr>
        <w:t>صلى‌الله‌عليه‌وآله</w:t>
      </w:r>
      <w:r w:rsidRPr="00061906">
        <w:rPr>
          <w:rtl/>
        </w:rPr>
        <w:t xml:space="preserve"> فاطمة </w:t>
      </w:r>
      <w:r w:rsidRPr="00421424">
        <w:rPr>
          <w:rStyle w:val="libAlaemChar"/>
          <w:rtl/>
        </w:rPr>
        <w:t>عليها‌السلام</w:t>
      </w:r>
      <w:r w:rsidRPr="00061906">
        <w:rPr>
          <w:rtl/>
        </w:rPr>
        <w:t xml:space="preserve"> وعليها كساء من اجلة الإبل وهي تطحن بيديها وترضع ولدها</w:t>
      </w:r>
      <w:r>
        <w:rPr>
          <w:rtl/>
        </w:rPr>
        <w:t xml:space="preserve">، </w:t>
      </w:r>
      <w:r w:rsidRPr="00061906">
        <w:rPr>
          <w:rtl/>
        </w:rPr>
        <w:t xml:space="preserve">فدمعت عينا رسول الله </w:t>
      </w:r>
      <w:r w:rsidRPr="00421424">
        <w:rPr>
          <w:rStyle w:val="libAlaemChar"/>
          <w:rtl/>
        </w:rPr>
        <w:t>صلى‌الله‌عليه‌وآله</w:t>
      </w:r>
      <w:r w:rsidRPr="00061906">
        <w:rPr>
          <w:rtl/>
        </w:rPr>
        <w:t xml:space="preserve"> فقال</w:t>
      </w:r>
      <w:r>
        <w:rPr>
          <w:rtl/>
        </w:rPr>
        <w:t xml:space="preserve">: </w:t>
      </w:r>
      <w:r w:rsidRPr="00061906">
        <w:rPr>
          <w:rtl/>
        </w:rPr>
        <w:t>يا بنتاه تعجلي مرارة الدنيا بحلاوة الاخرة</w:t>
      </w:r>
      <w:r>
        <w:rPr>
          <w:rtl/>
        </w:rPr>
        <w:t xml:space="preserve">، </w:t>
      </w:r>
      <w:r w:rsidRPr="00061906">
        <w:rPr>
          <w:rtl/>
        </w:rPr>
        <w:t>فقالت</w:t>
      </w:r>
      <w:r>
        <w:rPr>
          <w:rtl/>
        </w:rPr>
        <w:t xml:space="preserve">: </w:t>
      </w:r>
      <w:r w:rsidRPr="00061906">
        <w:rPr>
          <w:rtl/>
        </w:rPr>
        <w:t>يا رسول الله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البراجم</w:t>
      </w:r>
      <w:r>
        <w:rPr>
          <w:rtl/>
        </w:rPr>
        <w:t xml:space="preserve">: </w:t>
      </w:r>
      <w:r w:rsidRPr="00061906">
        <w:rPr>
          <w:rtl/>
        </w:rPr>
        <w:t>العقد التي تكون في ظهور الأصابع يجتمع فيها الوسخ.</w:t>
      </w:r>
    </w:p>
    <w:p w:rsidR="006F3F00" w:rsidRPr="00061906" w:rsidRDefault="006F3F00" w:rsidP="00615F29">
      <w:pPr>
        <w:pStyle w:val="libNormal0"/>
        <w:rPr>
          <w:rtl/>
        </w:rPr>
      </w:pPr>
      <w:r>
        <w:rPr>
          <w:rtl/>
        </w:rPr>
        <w:br w:type="page"/>
      </w:r>
      <w:r w:rsidRPr="00061906">
        <w:rPr>
          <w:rtl/>
        </w:rPr>
        <w:lastRenderedPageBreak/>
        <w:t>الحمد لله على نعمائه والشكر لله على آلائه فأنزل الله</w:t>
      </w:r>
      <w:r>
        <w:rPr>
          <w:rtl/>
        </w:rPr>
        <w:t xml:space="preserve">: </w:t>
      </w:r>
      <w:r w:rsidRPr="00421424">
        <w:rPr>
          <w:rStyle w:val="libAlaemChar"/>
          <w:rtl/>
        </w:rPr>
        <w:t>(</w:t>
      </w:r>
      <w:r w:rsidRPr="001E7A1B">
        <w:rPr>
          <w:rStyle w:val="libAieChar"/>
          <w:rtl/>
        </w:rPr>
        <w:t>وَلَسَوْفَ يُعْطِيكَ رَبُّكَ فَتَرْضى</w:t>
      </w:r>
      <w:r w:rsidRPr="00421424">
        <w:rPr>
          <w:rStyle w:val="libAlaemChar"/>
          <w:rtl/>
        </w:rPr>
        <w:t>)</w:t>
      </w:r>
      <w:r w:rsidRPr="00061906">
        <w:rPr>
          <w:rtl/>
        </w:rPr>
        <w:t>.</w:t>
      </w:r>
    </w:p>
    <w:p w:rsidR="006F3F00" w:rsidRPr="00061906" w:rsidRDefault="006F3F00" w:rsidP="000179D4">
      <w:pPr>
        <w:pStyle w:val="libNormal"/>
        <w:rPr>
          <w:rtl/>
        </w:rPr>
      </w:pPr>
      <w:r w:rsidRPr="00061906">
        <w:rPr>
          <w:rtl/>
        </w:rPr>
        <w:t>11</w:t>
      </w:r>
      <w:r>
        <w:rPr>
          <w:rtl/>
        </w:rPr>
        <w:t xml:space="preserve"> ـ </w:t>
      </w:r>
      <w:r w:rsidRPr="00061906">
        <w:rPr>
          <w:rtl/>
        </w:rPr>
        <w:t xml:space="preserve">في مجمع البيان وعن الصادق </w:t>
      </w:r>
      <w:r w:rsidRPr="00421424">
        <w:rPr>
          <w:rStyle w:val="libAlaemChar"/>
          <w:rtl/>
        </w:rPr>
        <w:t>عليه‌السلام</w:t>
      </w:r>
      <w:r w:rsidRPr="00061906">
        <w:rPr>
          <w:rtl/>
        </w:rPr>
        <w:t xml:space="preserve"> قال</w:t>
      </w:r>
      <w:r>
        <w:rPr>
          <w:rtl/>
        </w:rPr>
        <w:t xml:space="preserve">: </w:t>
      </w:r>
      <w:r w:rsidRPr="00061906">
        <w:rPr>
          <w:rtl/>
        </w:rPr>
        <w:t xml:space="preserve">دخل رسول الله </w:t>
      </w:r>
      <w:r w:rsidRPr="00421424">
        <w:rPr>
          <w:rStyle w:val="libAlaemChar"/>
          <w:rtl/>
        </w:rPr>
        <w:t>صلى‌الله‌عليه‌وآله</w:t>
      </w:r>
      <w:r w:rsidRPr="00061906">
        <w:rPr>
          <w:rtl/>
        </w:rPr>
        <w:t xml:space="preserve"> على فاطمة</w:t>
      </w:r>
      <w:r w:rsidRPr="00421424">
        <w:rPr>
          <w:rStyle w:val="libAlaemChar"/>
          <w:rtl/>
        </w:rPr>
        <w:t>عليها‌السلام</w:t>
      </w:r>
      <w:r w:rsidRPr="00061906">
        <w:rPr>
          <w:rtl/>
        </w:rPr>
        <w:t xml:space="preserve"> وعليها كساء من ثلة الإبل </w:t>
      </w:r>
      <w:r w:rsidRPr="00264AE2">
        <w:rPr>
          <w:rStyle w:val="libFootnotenumChar"/>
          <w:rtl/>
        </w:rPr>
        <w:t>(1)</w:t>
      </w:r>
      <w:r w:rsidRPr="00061906">
        <w:rPr>
          <w:rtl/>
        </w:rPr>
        <w:t xml:space="preserve"> وهي تطحن بيدها وترضع ولدها فدمعت عينا رسول الله </w:t>
      </w:r>
      <w:r w:rsidRPr="00421424">
        <w:rPr>
          <w:rStyle w:val="libAlaemChar"/>
          <w:rtl/>
        </w:rPr>
        <w:t>صلى‌الله‌عليه‌وآله</w:t>
      </w:r>
      <w:r w:rsidRPr="00061906">
        <w:rPr>
          <w:rtl/>
        </w:rPr>
        <w:t xml:space="preserve"> ل</w:t>
      </w:r>
      <w:r>
        <w:rPr>
          <w:rFonts w:hint="cs"/>
          <w:rtl/>
        </w:rPr>
        <w:t>ـ</w:t>
      </w:r>
      <w:r w:rsidRPr="00061906">
        <w:rPr>
          <w:rtl/>
        </w:rPr>
        <w:t>ما أبصرها فقال</w:t>
      </w:r>
      <w:r>
        <w:rPr>
          <w:rtl/>
        </w:rPr>
        <w:t xml:space="preserve">: </w:t>
      </w:r>
      <w:r w:rsidRPr="00061906">
        <w:rPr>
          <w:rtl/>
        </w:rPr>
        <w:t xml:space="preserve">يا بنتاه تعجلي مرارة الدنيا بحلاوة الاخرة فقد انزل الله على </w:t>
      </w:r>
      <w:r w:rsidRPr="00421424">
        <w:rPr>
          <w:rStyle w:val="libAlaemChar"/>
          <w:rtl/>
        </w:rPr>
        <w:t>(</w:t>
      </w:r>
      <w:r w:rsidRPr="001E7A1B">
        <w:rPr>
          <w:rStyle w:val="libAieChar"/>
          <w:rtl/>
        </w:rPr>
        <w:t>وَلَسَوْفَ يُعْطِيكَ رَبُّكَ فَتَرْضى</w:t>
      </w:r>
      <w:r w:rsidRPr="00421424">
        <w:rPr>
          <w:rStyle w:val="libAlaemChar"/>
          <w:rtl/>
        </w:rPr>
        <w:t>)</w:t>
      </w:r>
      <w:r w:rsidRPr="00061906">
        <w:rPr>
          <w:rtl/>
        </w:rPr>
        <w:t xml:space="preserve"> وقال الصادق </w:t>
      </w:r>
      <w:r w:rsidRPr="00421424">
        <w:rPr>
          <w:rStyle w:val="libAlaemChar"/>
          <w:rtl/>
        </w:rPr>
        <w:t>عليه‌السلام</w:t>
      </w:r>
      <w:r>
        <w:rPr>
          <w:rtl/>
        </w:rPr>
        <w:t xml:space="preserve">: </w:t>
      </w:r>
      <w:r w:rsidRPr="00061906">
        <w:rPr>
          <w:rtl/>
        </w:rPr>
        <w:t>رضا جدي ان لا يبقى في النار موحد.</w:t>
      </w:r>
    </w:p>
    <w:p w:rsidR="006F3F00" w:rsidRPr="00061906" w:rsidRDefault="006F3F00" w:rsidP="000179D4">
      <w:pPr>
        <w:pStyle w:val="libNormal"/>
        <w:rPr>
          <w:rtl/>
        </w:rPr>
      </w:pPr>
      <w:r w:rsidRPr="00061906">
        <w:rPr>
          <w:rtl/>
        </w:rPr>
        <w:t>12</w:t>
      </w:r>
      <w:r>
        <w:rPr>
          <w:rtl/>
        </w:rPr>
        <w:t xml:space="preserve"> ـ </w:t>
      </w:r>
      <w:r w:rsidRPr="00061906">
        <w:rPr>
          <w:rtl/>
        </w:rPr>
        <w:t>وروى حريث بن شريح عن محمد بن على</w:t>
      </w:r>
      <w:r>
        <w:rPr>
          <w:rtl/>
        </w:rPr>
        <w:t xml:space="preserve">، </w:t>
      </w:r>
      <w:r w:rsidRPr="00061906">
        <w:rPr>
          <w:rtl/>
        </w:rPr>
        <w:t>ابن الحنفية انه قال</w:t>
      </w:r>
      <w:r>
        <w:rPr>
          <w:rtl/>
        </w:rPr>
        <w:t xml:space="preserve">: </w:t>
      </w:r>
      <w:r w:rsidRPr="00061906">
        <w:rPr>
          <w:rtl/>
        </w:rPr>
        <w:t xml:space="preserve">يا أهل العراق تزعمون ان أرجى آية في كتاب الله </w:t>
      </w:r>
      <w:r w:rsidRPr="00421424">
        <w:rPr>
          <w:rStyle w:val="libAlaemChar"/>
          <w:rtl/>
        </w:rPr>
        <w:t>عزوجل</w:t>
      </w:r>
      <w:r>
        <w:rPr>
          <w:rtl/>
        </w:rPr>
        <w:t xml:space="preserve">: </w:t>
      </w:r>
      <w:r w:rsidRPr="00421424">
        <w:rPr>
          <w:rStyle w:val="libAlaemChar"/>
          <w:rtl/>
        </w:rPr>
        <w:t>(</w:t>
      </w:r>
      <w:r w:rsidRPr="001E7A1B">
        <w:rPr>
          <w:rStyle w:val="libAieChar"/>
          <w:rtl/>
        </w:rPr>
        <w:t>يا عِبادِيَ الَّذِينَ أَسْرَفُوا عَلى أَنْفُسِهِمْ</w:t>
      </w:r>
      <w:r w:rsidRPr="00421424">
        <w:rPr>
          <w:rStyle w:val="libAlaemChar"/>
          <w:rtl/>
        </w:rPr>
        <w:t>)</w:t>
      </w:r>
      <w:r>
        <w:rPr>
          <w:rtl/>
        </w:rPr>
        <w:t xml:space="preserve"> الآية </w:t>
      </w:r>
      <w:r w:rsidRPr="00061906">
        <w:rPr>
          <w:rtl/>
        </w:rPr>
        <w:t xml:space="preserve">وانا أهل البيت نقول أرجى آية في كتاب الله </w:t>
      </w:r>
      <w:r w:rsidRPr="00421424">
        <w:rPr>
          <w:rStyle w:val="libAlaemChar"/>
          <w:rtl/>
        </w:rPr>
        <w:t>(</w:t>
      </w:r>
      <w:r w:rsidRPr="001E7A1B">
        <w:rPr>
          <w:rStyle w:val="libAieChar"/>
          <w:rtl/>
        </w:rPr>
        <w:t>وَلَسَوْفَ يُعْطِيكَ رَبُّكَ فَتَرْضى</w:t>
      </w:r>
      <w:r w:rsidRPr="00421424">
        <w:rPr>
          <w:rStyle w:val="libAlaemChar"/>
          <w:rtl/>
        </w:rPr>
        <w:t>)</w:t>
      </w:r>
      <w:r w:rsidRPr="00061906">
        <w:rPr>
          <w:rtl/>
        </w:rPr>
        <w:t xml:space="preserve"> وهي والله الشفاعة ليعطينها في أهل</w:t>
      </w:r>
      <w:r>
        <w:rPr>
          <w:rtl/>
        </w:rPr>
        <w:t xml:space="preserve"> لا إله إلّا </w:t>
      </w:r>
      <w:r w:rsidRPr="00061906">
        <w:rPr>
          <w:rtl/>
        </w:rPr>
        <w:t>الله حتى يقول</w:t>
      </w:r>
      <w:r>
        <w:rPr>
          <w:rtl/>
        </w:rPr>
        <w:t xml:space="preserve">: </w:t>
      </w:r>
      <w:r w:rsidRPr="00061906">
        <w:rPr>
          <w:rtl/>
        </w:rPr>
        <w:t>رب رضيت.</w:t>
      </w:r>
    </w:p>
    <w:p w:rsidR="006F3F00" w:rsidRPr="00061906" w:rsidRDefault="006F3F00" w:rsidP="000179D4">
      <w:pPr>
        <w:pStyle w:val="libNormal"/>
        <w:rPr>
          <w:rtl/>
        </w:rPr>
      </w:pPr>
      <w:r w:rsidRPr="00061906">
        <w:rPr>
          <w:rtl/>
        </w:rPr>
        <w:t>13</w:t>
      </w:r>
      <w:r>
        <w:rPr>
          <w:rtl/>
        </w:rPr>
        <w:t xml:space="preserve"> ـ </w:t>
      </w:r>
      <w:r w:rsidRPr="00061906">
        <w:rPr>
          <w:rtl/>
        </w:rPr>
        <w:t>وروى العياشي باسناده</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أَلَمْ يَجِدْكَ يَتِيماً فَآوى</w:t>
      </w:r>
      <w:r w:rsidRPr="00421424">
        <w:rPr>
          <w:rStyle w:val="libAlaemChar"/>
          <w:rtl/>
        </w:rPr>
        <w:t>)</w:t>
      </w:r>
      <w:r w:rsidRPr="00061906">
        <w:rPr>
          <w:rtl/>
        </w:rPr>
        <w:t xml:space="preserve"> قال</w:t>
      </w:r>
      <w:r>
        <w:rPr>
          <w:rtl/>
        </w:rPr>
        <w:t xml:space="preserve">: </w:t>
      </w:r>
      <w:r w:rsidRPr="00061906">
        <w:rPr>
          <w:rtl/>
        </w:rPr>
        <w:t>فردا لا مثل لك في المخلوقين فآوى الناس إليك ووجدك ضالا</w:t>
      </w:r>
      <w:r>
        <w:rPr>
          <w:rtl/>
        </w:rPr>
        <w:t xml:space="preserve"> أي </w:t>
      </w:r>
      <w:r w:rsidRPr="00061906">
        <w:rPr>
          <w:rtl/>
        </w:rPr>
        <w:t xml:space="preserve">ضالا في قوم لا يعرفون فضلك فهداهم إليك ووجدك عائلا تعول أقواما بالعلم فأغناهم الله بك وروى ان النبي </w:t>
      </w:r>
      <w:r w:rsidRPr="00421424">
        <w:rPr>
          <w:rStyle w:val="libAlaemChar"/>
          <w:rtl/>
        </w:rPr>
        <w:t>صلى‌الله‌عليه‌وآله</w:t>
      </w:r>
      <w:r w:rsidRPr="00061906">
        <w:rPr>
          <w:rtl/>
        </w:rPr>
        <w:t xml:space="preserve"> قال</w:t>
      </w:r>
      <w:r>
        <w:rPr>
          <w:rtl/>
        </w:rPr>
        <w:t xml:space="preserve">: </w:t>
      </w:r>
      <w:r w:rsidRPr="00061906">
        <w:rPr>
          <w:rtl/>
        </w:rPr>
        <w:t>م</w:t>
      </w:r>
      <w:r>
        <w:rPr>
          <w:rFonts w:hint="cs"/>
          <w:rtl/>
        </w:rPr>
        <w:t>َ</w:t>
      </w:r>
      <w:r w:rsidRPr="00061906">
        <w:rPr>
          <w:rtl/>
        </w:rPr>
        <w:t>ن على ربي وهو أهل المن.</w:t>
      </w:r>
    </w:p>
    <w:p w:rsidR="006F3F00" w:rsidRPr="00061906" w:rsidRDefault="006F3F00" w:rsidP="000179D4">
      <w:pPr>
        <w:pStyle w:val="libNormal"/>
        <w:rPr>
          <w:rtl/>
        </w:rPr>
      </w:pPr>
      <w:r w:rsidRPr="00061906">
        <w:rPr>
          <w:rtl/>
        </w:rPr>
        <w:t>14</w:t>
      </w:r>
      <w:r>
        <w:rPr>
          <w:rtl/>
        </w:rPr>
        <w:t xml:space="preserve"> ـ </w:t>
      </w:r>
      <w:r w:rsidRPr="00061906">
        <w:rPr>
          <w:rtl/>
        </w:rPr>
        <w:t xml:space="preserve">وسئل الصادق </w:t>
      </w:r>
      <w:r w:rsidRPr="00421424">
        <w:rPr>
          <w:rStyle w:val="libAlaemChar"/>
          <w:rtl/>
        </w:rPr>
        <w:t>عليه‌السلام</w:t>
      </w:r>
      <w:r w:rsidRPr="00061906">
        <w:rPr>
          <w:rtl/>
        </w:rPr>
        <w:t xml:space="preserve"> لم اوتم النبي </w:t>
      </w:r>
      <w:r w:rsidRPr="00421424">
        <w:rPr>
          <w:rStyle w:val="libAlaemChar"/>
          <w:rtl/>
        </w:rPr>
        <w:t>صلى‌الله‌عليه‌وآله</w:t>
      </w:r>
      <w:r w:rsidRPr="00061906">
        <w:rPr>
          <w:rtl/>
        </w:rPr>
        <w:t xml:space="preserve"> عن أبويه</w:t>
      </w:r>
      <w:r>
        <w:rPr>
          <w:rtl/>
        </w:rPr>
        <w:t>؟</w:t>
      </w:r>
      <w:r w:rsidRPr="00061906">
        <w:rPr>
          <w:rtl/>
        </w:rPr>
        <w:t xml:space="preserve"> فقال</w:t>
      </w:r>
      <w:r>
        <w:rPr>
          <w:rtl/>
        </w:rPr>
        <w:t xml:space="preserve">: </w:t>
      </w:r>
      <w:r w:rsidRPr="00061906">
        <w:rPr>
          <w:rtl/>
        </w:rPr>
        <w:t>لئلا يكون لمخلوق عليه حق.</w:t>
      </w:r>
    </w:p>
    <w:p w:rsidR="006F3F00" w:rsidRPr="00061906" w:rsidRDefault="006F3F00" w:rsidP="000179D4">
      <w:pPr>
        <w:pStyle w:val="libNormal"/>
        <w:rPr>
          <w:rtl/>
        </w:rPr>
      </w:pPr>
      <w:r w:rsidRPr="00061906">
        <w:rPr>
          <w:rtl/>
        </w:rPr>
        <w:t>15</w:t>
      </w:r>
      <w:r>
        <w:rPr>
          <w:rtl/>
        </w:rPr>
        <w:t xml:space="preserve"> ـ </w:t>
      </w:r>
      <w:r w:rsidRPr="00061906">
        <w:rPr>
          <w:rtl/>
        </w:rPr>
        <w:t xml:space="preserve">وفيه </w:t>
      </w:r>
      <w:r w:rsidRPr="00421424">
        <w:rPr>
          <w:rStyle w:val="libAlaemChar"/>
          <w:rtl/>
        </w:rPr>
        <w:t>(</w:t>
      </w:r>
      <w:r w:rsidRPr="001E7A1B">
        <w:rPr>
          <w:rStyle w:val="libAieChar"/>
          <w:rtl/>
        </w:rPr>
        <w:t>وَوَجَدَكَ ضَالًّا فَهَدى</w:t>
      </w:r>
      <w:r w:rsidRPr="00421424">
        <w:rPr>
          <w:rStyle w:val="libAlaemChar"/>
          <w:rtl/>
        </w:rPr>
        <w:t>)</w:t>
      </w:r>
      <w:r w:rsidRPr="00061906">
        <w:rPr>
          <w:rtl/>
        </w:rPr>
        <w:t xml:space="preserve"> قيل في معناه أقوال</w:t>
      </w:r>
      <w:r>
        <w:rPr>
          <w:rtl/>
        </w:rPr>
        <w:t xml:space="preserve"> إلى </w:t>
      </w:r>
      <w:r w:rsidRPr="00061906">
        <w:rPr>
          <w:rtl/>
        </w:rPr>
        <w:t>قوله وثانيها ان المعنى وجدت متحيرا لا تعرف وجوه معاشك</w:t>
      </w:r>
      <w:r>
        <w:rPr>
          <w:rtl/>
        </w:rPr>
        <w:t xml:space="preserve">، </w:t>
      </w:r>
      <w:r w:rsidRPr="00061906">
        <w:rPr>
          <w:rtl/>
        </w:rPr>
        <w:t>فهداك</w:t>
      </w:r>
      <w:r>
        <w:rPr>
          <w:rtl/>
        </w:rPr>
        <w:t xml:space="preserve"> إلى </w:t>
      </w:r>
      <w:r w:rsidRPr="00061906">
        <w:rPr>
          <w:rtl/>
        </w:rPr>
        <w:t>وجوه معاشك</w:t>
      </w:r>
      <w:r>
        <w:rPr>
          <w:rtl/>
        </w:rPr>
        <w:t xml:space="preserve">، </w:t>
      </w:r>
      <w:r w:rsidRPr="00061906">
        <w:rPr>
          <w:rtl/>
        </w:rPr>
        <w:t>فان الرجل إذا لم يهتد طريق كسبه ووجه معيشته يقال له انه ضال لا يدرى</w:t>
      </w:r>
      <w:r>
        <w:rPr>
          <w:rtl/>
        </w:rPr>
        <w:t xml:space="preserve"> إلى </w:t>
      </w:r>
      <w:r w:rsidRPr="00061906">
        <w:rPr>
          <w:rtl/>
        </w:rPr>
        <w:t>اين يذهب ومن</w:t>
      </w:r>
      <w:r>
        <w:rPr>
          <w:rtl/>
        </w:rPr>
        <w:t xml:space="preserve"> أي </w:t>
      </w:r>
      <w:r w:rsidRPr="00061906">
        <w:rPr>
          <w:rtl/>
        </w:rPr>
        <w:t>وجه يكتسب</w:t>
      </w:r>
      <w:r>
        <w:rPr>
          <w:rtl/>
        </w:rPr>
        <w:t xml:space="preserve">، </w:t>
      </w:r>
      <w:r w:rsidRPr="00061906">
        <w:rPr>
          <w:rtl/>
        </w:rPr>
        <w:t>وفي الحديث نصرت بالرعب وجعل رزقي في ظل رمحي يعنى الجهاد.</w:t>
      </w:r>
    </w:p>
    <w:p w:rsidR="006F3F00" w:rsidRPr="00061906" w:rsidRDefault="006F3F00" w:rsidP="000179D4">
      <w:pPr>
        <w:pStyle w:val="libNormal"/>
        <w:rPr>
          <w:rtl/>
        </w:rPr>
      </w:pPr>
      <w:r w:rsidRPr="00061906">
        <w:rPr>
          <w:rtl/>
        </w:rPr>
        <w:t>16</w:t>
      </w:r>
      <w:r>
        <w:rPr>
          <w:rtl/>
        </w:rPr>
        <w:t xml:space="preserve"> ـ </w:t>
      </w:r>
      <w:r w:rsidRPr="00061906">
        <w:rPr>
          <w:rtl/>
        </w:rPr>
        <w:t>وروى سعيد بن جبير عن ابن عباس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لقد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الثلة</w:t>
      </w:r>
      <w:r>
        <w:rPr>
          <w:rtl/>
        </w:rPr>
        <w:t xml:space="preserve"> ـ </w:t>
      </w:r>
      <w:r w:rsidRPr="00061906">
        <w:rPr>
          <w:rtl/>
        </w:rPr>
        <w:t>بفتح الثاء</w:t>
      </w:r>
      <w:r>
        <w:rPr>
          <w:rtl/>
        </w:rPr>
        <w:t xml:space="preserve"> ـ: </w:t>
      </w:r>
      <w:r w:rsidRPr="00061906">
        <w:rPr>
          <w:rtl/>
        </w:rPr>
        <w:t>الصوف.</w:t>
      </w:r>
    </w:p>
    <w:p w:rsidR="006F3F00" w:rsidRPr="00061906" w:rsidRDefault="006F3F00" w:rsidP="00615F29">
      <w:pPr>
        <w:pStyle w:val="libNormal0"/>
        <w:rPr>
          <w:rtl/>
        </w:rPr>
      </w:pPr>
      <w:r>
        <w:rPr>
          <w:rtl/>
        </w:rPr>
        <w:br w:type="page"/>
      </w:r>
      <w:r w:rsidRPr="00061906">
        <w:rPr>
          <w:rtl/>
        </w:rPr>
        <w:lastRenderedPageBreak/>
        <w:t>سألت ربي مسئلة وددت انى لم أسئله</w:t>
      </w:r>
      <w:r>
        <w:rPr>
          <w:rtl/>
        </w:rPr>
        <w:t xml:space="preserve">، </w:t>
      </w:r>
      <w:r w:rsidRPr="00061906">
        <w:rPr>
          <w:rtl/>
        </w:rPr>
        <w:t>قلت</w:t>
      </w:r>
      <w:r>
        <w:rPr>
          <w:rtl/>
        </w:rPr>
        <w:t xml:space="preserve">: أي </w:t>
      </w:r>
      <w:r w:rsidRPr="00061906">
        <w:rPr>
          <w:rtl/>
        </w:rPr>
        <w:t>رب انه قد كانت أنبياء قبلي منهم من سخرت له الريح</w:t>
      </w:r>
      <w:r>
        <w:rPr>
          <w:rtl/>
        </w:rPr>
        <w:t xml:space="preserve">، </w:t>
      </w:r>
      <w:r w:rsidRPr="00061906">
        <w:rPr>
          <w:rtl/>
        </w:rPr>
        <w:t>ومنهم من كان يحيى الموتى</w:t>
      </w:r>
      <w:r>
        <w:rPr>
          <w:rtl/>
        </w:rPr>
        <w:t>؟</w:t>
      </w:r>
      <w:r w:rsidRPr="00061906">
        <w:rPr>
          <w:rtl/>
        </w:rPr>
        <w:t xml:space="preserve"> قال</w:t>
      </w:r>
      <w:r>
        <w:rPr>
          <w:rtl/>
        </w:rPr>
        <w:t xml:space="preserve">: </w:t>
      </w:r>
      <w:r w:rsidRPr="00061906">
        <w:rPr>
          <w:rtl/>
        </w:rPr>
        <w:t>فقال الم أجدك يتيما فآويتك</w:t>
      </w:r>
      <w:r>
        <w:rPr>
          <w:rtl/>
        </w:rPr>
        <w:t>؟</w:t>
      </w:r>
      <w:r w:rsidRPr="00061906">
        <w:rPr>
          <w:rtl/>
        </w:rPr>
        <w:t xml:space="preserve"> قال</w:t>
      </w:r>
      <w:r>
        <w:rPr>
          <w:rtl/>
        </w:rPr>
        <w:t xml:space="preserve">: </w:t>
      </w:r>
      <w:r w:rsidRPr="00061906">
        <w:rPr>
          <w:rtl/>
        </w:rPr>
        <w:t>قلت بلى</w:t>
      </w:r>
      <w:r>
        <w:rPr>
          <w:rtl/>
        </w:rPr>
        <w:t xml:space="preserve">، </w:t>
      </w:r>
      <w:r w:rsidRPr="00061906">
        <w:rPr>
          <w:rtl/>
        </w:rPr>
        <w:t>قال</w:t>
      </w:r>
      <w:r>
        <w:rPr>
          <w:rtl/>
        </w:rPr>
        <w:t xml:space="preserve">: </w:t>
      </w:r>
      <w:r w:rsidRPr="00061906">
        <w:rPr>
          <w:rtl/>
        </w:rPr>
        <w:t>الم أجدك ضالا فهديتك</w:t>
      </w:r>
      <w:r>
        <w:rPr>
          <w:rtl/>
        </w:rPr>
        <w:t>؟</w:t>
      </w:r>
      <w:r w:rsidRPr="00061906">
        <w:rPr>
          <w:rtl/>
        </w:rPr>
        <w:t xml:space="preserve"> قال</w:t>
      </w:r>
      <w:r>
        <w:rPr>
          <w:rtl/>
        </w:rPr>
        <w:t xml:space="preserve">: </w:t>
      </w:r>
      <w:r w:rsidRPr="00061906">
        <w:rPr>
          <w:rtl/>
        </w:rPr>
        <w:t>قلت بلى</w:t>
      </w:r>
      <w:r>
        <w:rPr>
          <w:rtl/>
        </w:rPr>
        <w:t xml:space="preserve"> أي </w:t>
      </w:r>
      <w:r w:rsidRPr="00061906">
        <w:rPr>
          <w:rtl/>
        </w:rPr>
        <w:t>رب</w:t>
      </w:r>
      <w:r>
        <w:rPr>
          <w:rtl/>
        </w:rPr>
        <w:t xml:space="preserve">، </w:t>
      </w:r>
      <w:r w:rsidRPr="00061906">
        <w:rPr>
          <w:rtl/>
        </w:rPr>
        <w:t>قال</w:t>
      </w:r>
      <w:r>
        <w:rPr>
          <w:rtl/>
        </w:rPr>
        <w:t xml:space="preserve">: </w:t>
      </w:r>
      <w:r w:rsidRPr="00061906">
        <w:rPr>
          <w:rtl/>
        </w:rPr>
        <w:t>الم اشرح لك صدرك ووضعت عنك وزرك</w:t>
      </w:r>
      <w:r>
        <w:rPr>
          <w:rtl/>
        </w:rPr>
        <w:t>؟</w:t>
      </w:r>
      <w:r w:rsidRPr="00061906">
        <w:rPr>
          <w:rtl/>
        </w:rPr>
        <w:t xml:space="preserve"> قال</w:t>
      </w:r>
      <w:r>
        <w:rPr>
          <w:rtl/>
        </w:rPr>
        <w:t xml:space="preserve">: </w:t>
      </w:r>
      <w:r w:rsidRPr="00061906">
        <w:rPr>
          <w:rtl/>
        </w:rPr>
        <w:t>قلت بلى</w:t>
      </w:r>
      <w:r>
        <w:rPr>
          <w:rtl/>
        </w:rPr>
        <w:t xml:space="preserve"> أي </w:t>
      </w:r>
      <w:r w:rsidRPr="00061906">
        <w:rPr>
          <w:rtl/>
        </w:rPr>
        <w:t>رب.</w:t>
      </w:r>
    </w:p>
    <w:p w:rsidR="006F3F00" w:rsidRPr="00061906" w:rsidRDefault="006F3F00" w:rsidP="000179D4">
      <w:pPr>
        <w:pStyle w:val="libNormal"/>
        <w:rPr>
          <w:rtl/>
        </w:rPr>
      </w:pPr>
      <w:r w:rsidRPr="00061906">
        <w:rPr>
          <w:rtl/>
        </w:rPr>
        <w:t>17</w:t>
      </w:r>
      <w:r>
        <w:rPr>
          <w:rtl/>
        </w:rPr>
        <w:t xml:space="preserve"> ـ </w:t>
      </w:r>
      <w:r w:rsidRPr="00061906">
        <w:rPr>
          <w:rtl/>
        </w:rPr>
        <w:t>في تفسير علي بن إبراهيم عن</w:t>
      </w:r>
      <w:r>
        <w:rPr>
          <w:rtl/>
        </w:rPr>
        <w:t xml:space="preserve"> أحمد بن أبي </w:t>
      </w:r>
      <w:r w:rsidRPr="00061906">
        <w:rPr>
          <w:rtl/>
        </w:rPr>
        <w:t>عبد الله عن أبيه عن خالد بن يزيد</w:t>
      </w:r>
      <w:r>
        <w:rPr>
          <w:rtl/>
        </w:rPr>
        <w:t xml:space="preserve"> عن أبي </w:t>
      </w:r>
      <w:r w:rsidRPr="00061906">
        <w:rPr>
          <w:rtl/>
        </w:rPr>
        <w:t xml:space="preserve">الهيثم الواسطي عن زرارة عن أحدهما </w:t>
      </w:r>
      <w:r w:rsidRPr="00421424">
        <w:rPr>
          <w:rStyle w:val="libAlaemChar"/>
          <w:rtl/>
        </w:rPr>
        <w:t>عليهما‌السلام</w:t>
      </w:r>
      <w:r w:rsidRPr="00061906">
        <w:rPr>
          <w:rtl/>
        </w:rPr>
        <w:t xml:space="preserve"> في قول الله</w:t>
      </w:r>
      <w:r>
        <w:rPr>
          <w:rtl/>
        </w:rPr>
        <w:t xml:space="preserve">: </w:t>
      </w:r>
      <w:r w:rsidRPr="00421424">
        <w:rPr>
          <w:rStyle w:val="libAlaemChar"/>
          <w:rtl/>
        </w:rPr>
        <w:t>(</w:t>
      </w:r>
      <w:r w:rsidRPr="001E7A1B">
        <w:rPr>
          <w:rStyle w:val="libAieChar"/>
          <w:rtl/>
        </w:rPr>
        <w:t>أَلَمْ يَجِدْكَ يَتِيماً</w:t>
      </w:r>
      <w:r w:rsidRPr="00421424">
        <w:rPr>
          <w:rStyle w:val="libAlaemChar"/>
          <w:rtl/>
        </w:rPr>
        <w:t>)</w:t>
      </w:r>
      <w:r w:rsidRPr="00061906">
        <w:rPr>
          <w:rtl/>
        </w:rPr>
        <w:t xml:space="preserve"> فآوى إليك الناس </w:t>
      </w:r>
      <w:r w:rsidRPr="00421424">
        <w:rPr>
          <w:rStyle w:val="libAlaemChar"/>
          <w:rtl/>
        </w:rPr>
        <w:t>(</w:t>
      </w:r>
      <w:r w:rsidRPr="001E7A1B">
        <w:rPr>
          <w:rStyle w:val="libAieChar"/>
          <w:rtl/>
        </w:rPr>
        <w:t>وَوَجَدَكَ ضَالًّا فَهَدى</w:t>
      </w:r>
      <w:r w:rsidRPr="00421424">
        <w:rPr>
          <w:rStyle w:val="libAlaemChar"/>
          <w:rtl/>
        </w:rPr>
        <w:t>)</w:t>
      </w:r>
      <w:r>
        <w:rPr>
          <w:rtl/>
        </w:rPr>
        <w:t xml:space="preserve"> أي </w:t>
      </w:r>
      <w:r w:rsidRPr="00061906">
        <w:rPr>
          <w:rtl/>
        </w:rPr>
        <w:t xml:space="preserve">أهدى إليك قوما لا يعرفونك حتى عرفوك </w:t>
      </w:r>
      <w:r w:rsidRPr="00421424">
        <w:rPr>
          <w:rStyle w:val="libAlaemChar"/>
          <w:rtl/>
        </w:rPr>
        <w:t>(</w:t>
      </w:r>
      <w:r w:rsidRPr="001E7A1B">
        <w:rPr>
          <w:rStyle w:val="libAieChar"/>
          <w:rtl/>
        </w:rPr>
        <w:t>وَوَجَدَكَ عائِلاً فَأَغْنى</w:t>
      </w:r>
      <w:r w:rsidRPr="00421424">
        <w:rPr>
          <w:rStyle w:val="libAlaemChar"/>
          <w:rtl/>
        </w:rPr>
        <w:t>)</w:t>
      </w:r>
      <w:r>
        <w:rPr>
          <w:rtl/>
        </w:rPr>
        <w:t xml:space="preserve"> أي </w:t>
      </w:r>
      <w:r w:rsidRPr="00061906">
        <w:rPr>
          <w:rtl/>
        </w:rPr>
        <w:t>وجدك تعول أقواما فأغناهم بعلمك قال</w:t>
      </w:r>
      <w:r>
        <w:rPr>
          <w:rtl/>
        </w:rPr>
        <w:t xml:space="preserve"> علي بن </w:t>
      </w:r>
      <w:r w:rsidRPr="00061906">
        <w:rPr>
          <w:rtl/>
        </w:rPr>
        <w:t>إبراهيم</w:t>
      </w:r>
      <w:r>
        <w:rPr>
          <w:rtl/>
        </w:rPr>
        <w:t xml:space="preserve">: </w:t>
      </w:r>
      <w:r w:rsidRPr="00061906">
        <w:rPr>
          <w:rtl/>
        </w:rPr>
        <w:t xml:space="preserve">في قوله </w:t>
      </w:r>
      <w:r w:rsidRPr="00421424">
        <w:rPr>
          <w:rStyle w:val="libAlaemChar"/>
          <w:rtl/>
        </w:rPr>
        <w:t>عزوجل</w:t>
      </w:r>
      <w:r w:rsidRPr="00061906">
        <w:rPr>
          <w:rtl/>
        </w:rPr>
        <w:t xml:space="preserve"> </w:t>
      </w:r>
      <w:r w:rsidRPr="00421424">
        <w:rPr>
          <w:rStyle w:val="libAlaemChar"/>
          <w:rtl/>
        </w:rPr>
        <w:t>(</w:t>
      </w:r>
      <w:r w:rsidRPr="001E7A1B">
        <w:rPr>
          <w:rStyle w:val="libAieChar"/>
          <w:rtl/>
        </w:rPr>
        <w:t>أَلَمْ يَجِدْكَ يَتِيماً فَآوى</w:t>
      </w:r>
      <w:r w:rsidRPr="00421424">
        <w:rPr>
          <w:rStyle w:val="libAlaemChar"/>
          <w:rtl/>
        </w:rPr>
        <w:t>)</w:t>
      </w:r>
      <w:r w:rsidRPr="00061906">
        <w:rPr>
          <w:rtl/>
        </w:rPr>
        <w:t xml:space="preserve"> قال</w:t>
      </w:r>
      <w:r>
        <w:rPr>
          <w:rtl/>
        </w:rPr>
        <w:t xml:space="preserve">: </w:t>
      </w:r>
      <w:r w:rsidRPr="00061906">
        <w:rPr>
          <w:rtl/>
        </w:rPr>
        <w:t>اليتيم الذي لا مثل له</w:t>
      </w:r>
      <w:r>
        <w:rPr>
          <w:rtl/>
        </w:rPr>
        <w:t xml:space="preserve">، </w:t>
      </w:r>
      <w:r w:rsidRPr="00061906">
        <w:rPr>
          <w:rtl/>
        </w:rPr>
        <w:t xml:space="preserve">ولذلك سميت الدرة اليتيمة لأنه لا مثل لها </w:t>
      </w:r>
      <w:r w:rsidRPr="00421424">
        <w:rPr>
          <w:rStyle w:val="libAlaemChar"/>
          <w:rtl/>
        </w:rPr>
        <w:t>(</w:t>
      </w:r>
      <w:r w:rsidRPr="001E7A1B">
        <w:rPr>
          <w:rStyle w:val="libAieChar"/>
          <w:rtl/>
        </w:rPr>
        <w:t>وَوَجَدَكَ عائِلاً فَأَغْنى</w:t>
      </w:r>
      <w:r w:rsidRPr="00421424">
        <w:rPr>
          <w:rStyle w:val="libAlaemChar"/>
          <w:rtl/>
        </w:rPr>
        <w:t>)</w:t>
      </w:r>
      <w:r w:rsidRPr="00061906">
        <w:rPr>
          <w:rtl/>
        </w:rPr>
        <w:t xml:space="preserve"> قال</w:t>
      </w:r>
      <w:r>
        <w:rPr>
          <w:rtl/>
        </w:rPr>
        <w:t xml:space="preserve">: </w:t>
      </w:r>
      <w:r w:rsidRPr="00061906">
        <w:rPr>
          <w:rtl/>
        </w:rPr>
        <w:t xml:space="preserve">فأغناك بالوحي فلا تسئل عن شيء أحدا </w:t>
      </w:r>
      <w:r w:rsidRPr="00421424">
        <w:rPr>
          <w:rStyle w:val="libAlaemChar"/>
          <w:rtl/>
        </w:rPr>
        <w:t>(</w:t>
      </w:r>
      <w:r w:rsidRPr="001E7A1B">
        <w:rPr>
          <w:rStyle w:val="libAieChar"/>
          <w:rtl/>
        </w:rPr>
        <w:t>وَوَجَدَكَ ضَالًّا فَهَدى</w:t>
      </w:r>
      <w:r w:rsidRPr="00421424">
        <w:rPr>
          <w:rStyle w:val="libAlaemChar"/>
          <w:rtl/>
        </w:rPr>
        <w:t>)</w:t>
      </w:r>
      <w:r w:rsidRPr="00061906">
        <w:rPr>
          <w:rtl/>
        </w:rPr>
        <w:t xml:space="preserve"> قال</w:t>
      </w:r>
      <w:r>
        <w:rPr>
          <w:rtl/>
        </w:rPr>
        <w:t xml:space="preserve">: </w:t>
      </w:r>
      <w:r w:rsidRPr="00061906">
        <w:rPr>
          <w:rtl/>
        </w:rPr>
        <w:t>وجدك ضالا في قوم لا يعرفون فضل نبوتك فهداهم الله بك.</w:t>
      </w:r>
    </w:p>
    <w:p w:rsidR="006F3F00" w:rsidRPr="00061906" w:rsidRDefault="006F3F00" w:rsidP="000179D4">
      <w:pPr>
        <w:pStyle w:val="libNormal"/>
        <w:rPr>
          <w:rtl/>
        </w:rPr>
      </w:pPr>
      <w:r w:rsidRPr="00061906">
        <w:rPr>
          <w:rtl/>
        </w:rPr>
        <w:t>18</w:t>
      </w:r>
      <w:r>
        <w:rPr>
          <w:rtl/>
        </w:rPr>
        <w:t xml:space="preserve"> ـ </w:t>
      </w:r>
      <w:r w:rsidRPr="00061906">
        <w:rPr>
          <w:rtl/>
        </w:rPr>
        <w:t>في</w:t>
      </w:r>
      <w:r>
        <w:rPr>
          <w:rtl/>
        </w:rPr>
        <w:t xml:space="preserve"> عيون الأخبار  </w:t>
      </w:r>
      <w:r w:rsidRPr="00061906">
        <w:rPr>
          <w:rtl/>
        </w:rPr>
        <w:t>في باب ذكر مجلس الرضا عند المأمون في عصمة الأنبياء</w:t>
      </w:r>
      <w:r w:rsidRPr="00421424">
        <w:rPr>
          <w:rStyle w:val="libAlaemChar"/>
          <w:rtl/>
        </w:rPr>
        <w:t>عليهم‌السلام</w:t>
      </w:r>
      <w:r w:rsidRPr="00061906">
        <w:rPr>
          <w:rtl/>
        </w:rPr>
        <w:t xml:space="preserve"> حديث طويل يقول فيه </w:t>
      </w:r>
      <w:r w:rsidRPr="00421424">
        <w:rPr>
          <w:rStyle w:val="libAlaemChar"/>
          <w:rtl/>
        </w:rPr>
        <w:t>عليه‌السلام</w:t>
      </w:r>
      <w:r w:rsidRPr="00061906">
        <w:rPr>
          <w:rtl/>
        </w:rPr>
        <w:t xml:space="preserve"> للمأمون وقد قال الله </w:t>
      </w:r>
      <w:r w:rsidRPr="00421424">
        <w:rPr>
          <w:rStyle w:val="libAlaemChar"/>
          <w:rtl/>
        </w:rPr>
        <w:t>عزوجل</w:t>
      </w:r>
      <w:r w:rsidRPr="00061906">
        <w:rPr>
          <w:rtl/>
        </w:rPr>
        <w:t xml:space="preserve"> لنبيه محمد </w:t>
      </w:r>
      <w:r w:rsidRPr="00421424">
        <w:rPr>
          <w:rStyle w:val="libAlaemChar"/>
          <w:rtl/>
        </w:rPr>
        <w:t>صلى‌الله‌عليه‌وآله</w:t>
      </w:r>
      <w:r>
        <w:rPr>
          <w:rtl/>
        </w:rPr>
        <w:t xml:space="preserve">: </w:t>
      </w:r>
      <w:r w:rsidRPr="00421424">
        <w:rPr>
          <w:rStyle w:val="libAlaemChar"/>
          <w:rtl/>
        </w:rPr>
        <w:t>(</w:t>
      </w:r>
      <w:r w:rsidRPr="001E7A1B">
        <w:rPr>
          <w:rStyle w:val="libAieChar"/>
          <w:rtl/>
        </w:rPr>
        <w:t>أَلَمْ يَجِدْكَ يَتِيماً فَآوى</w:t>
      </w:r>
      <w:r w:rsidRPr="00421424">
        <w:rPr>
          <w:rStyle w:val="libAlaemChar"/>
          <w:rtl/>
        </w:rPr>
        <w:t>)</w:t>
      </w:r>
      <w:r w:rsidRPr="00061906">
        <w:rPr>
          <w:rtl/>
        </w:rPr>
        <w:t xml:space="preserve"> يقول ألم يجدك وحيدا فآوى إليك الناس </w:t>
      </w:r>
      <w:r w:rsidRPr="00421424">
        <w:rPr>
          <w:rStyle w:val="libAlaemChar"/>
          <w:rtl/>
        </w:rPr>
        <w:t>(</w:t>
      </w:r>
      <w:r w:rsidRPr="001E7A1B">
        <w:rPr>
          <w:rStyle w:val="libAieChar"/>
          <w:rtl/>
        </w:rPr>
        <w:t>وَوَجَدَكَ ضَالًّا</w:t>
      </w:r>
      <w:r w:rsidRPr="00421424">
        <w:rPr>
          <w:rStyle w:val="libAlaemChar"/>
          <w:rtl/>
        </w:rPr>
        <w:t>)</w:t>
      </w:r>
      <w:r w:rsidRPr="00061906">
        <w:rPr>
          <w:rtl/>
        </w:rPr>
        <w:t xml:space="preserve"> يعنى عند قومك </w:t>
      </w:r>
      <w:r w:rsidRPr="00421424">
        <w:rPr>
          <w:rStyle w:val="libAlaemChar"/>
          <w:rtl/>
        </w:rPr>
        <w:t>(</w:t>
      </w:r>
      <w:r w:rsidRPr="001E7A1B">
        <w:rPr>
          <w:rStyle w:val="libAieChar"/>
          <w:rtl/>
        </w:rPr>
        <w:t>فَهَدى</w:t>
      </w:r>
      <w:r w:rsidRPr="00421424">
        <w:rPr>
          <w:rStyle w:val="libAlaemChar"/>
          <w:rtl/>
        </w:rPr>
        <w:t>)</w:t>
      </w:r>
      <w:r>
        <w:rPr>
          <w:rtl/>
        </w:rPr>
        <w:t xml:space="preserve"> أي </w:t>
      </w:r>
      <w:r w:rsidRPr="00061906">
        <w:rPr>
          <w:rtl/>
        </w:rPr>
        <w:t>هديهم</w:t>
      </w:r>
      <w:r>
        <w:rPr>
          <w:rtl/>
        </w:rPr>
        <w:t xml:space="preserve"> إلى </w:t>
      </w:r>
      <w:r w:rsidRPr="00061906">
        <w:rPr>
          <w:rtl/>
        </w:rPr>
        <w:t xml:space="preserve">معرفتك </w:t>
      </w:r>
      <w:r w:rsidRPr="00421424">
        <w:rPr>
          <w:rStyle w:val="libAlaemChar"/>
          <w:rtl/>
        </w:rPr>
        <w:t>(</w:t>
      </w:r>
      <w:r w:rsidRPr="001E7A1B">
        <w:rPr>
          <w:rStyle w:val="libAieChar"/>
          <w:rtl/>
        </w:rPr>
        <w:t>وَوَجَدَكَ عائِلاً فَأَغْنى</w:t>
      </w:r>
      <w:r w:rsidRPr="00421424">
        <w:rPr>
          <w:rStyle w:val="libAlaemChar"/>
          <w:rtl/>
        </w:rPr>
        <w:t>)</w:t>
      </w:r>
      <w:r w:rsidRPr="00061906">
        <w:rPr>
          <w:rtl/>
        </w:rPr>
        <w:t xml:space="preserve"> يقول</w:t>
      </w:r>
      <w:r>
        <w:rPr>
          <w:rtl/>
        </w:rPr>
        <w:t xml:space="preserve">: </w:t>
      </w:r>
      <w:r w:rsidRPr="00061906">
        <w:rPr>
          <w:rtl/>
        </w:rPr>
        <w:t>بان جعل دعاك مستجابا قال المأمون بارك الله فيك يا ابن رسول الله.</w:t>
      </w:r>
    </w:p>
    <w:p w:rsidR="006F3F00" w:rsidRPr="00061906" w:rsidRDefault="006F3F00" w:rsidP="000179D4">
      <w:pPr>
        <w:pStyle w:val="libNormal"/>
        <w:rPr>
          <w:rtl/>
        </w:rPr>
      </w:pPr>
      <w:r w:rsidRPr="00061906">
        <w:rPr>
          <w:rtl/>
        </w:rPr>
        <w:t>19</w:t>
      </w:r>
      <w:r>
        <w:rPr>
          <w:rtl/>
        </w:rPr>
        <w:t xml:space="preserve"> ـ </w:t>
      </w:r>
      <w:r w:rsidRPr="00061906">
        <w:rPr>
          <w:rtl/>
        </w:rPr>
        <w:t xml:space="preserve">في روضة الكافي باسناده عنهم </w:t>
      </w:r>
      <w:r w:rsidRPr="00421424">
        <w:rPr>
          <w:rStyle w:val="libAlaemChar"/>
          <w:rtl/>
        </w:rPr>
        <w:t>عليهم‌السلام</w:t>
      </w:r>
      <w:r w:rsidRPr="00061906">
        <w:rPr>
          <w:rtl/>
        </w:rPr>
        <w:t xml:space="preserve"> فيما وعظ الله </w:t>
      </w:r>
      <w:r w:rsidRPr="00421424">
        <w:rPr>
          <w:rStyle w:val="libAlaemChar"/>
          <w:rtl/>
        </w:rPr>
        <w:t>عزوجل</w:t>
      </w:r>
      <w:r w:rsidRPr="00061906">
        <w:rPr>
          <w:rtl/>
        </w:rPr>
        <w:t xml:space="preserve"> به عيسى </w:t>
      </w:r>
      <w:r w:rsidRPr="00421424">
        <w:rPr>
          <w:rStyle w:val="libAlaemChar"/>
          <w:rtl/>
        </w:rPr>
        <w:t>عليه‌السلام</w:t>
      </w:r>
      <w:r w:rsidRPr="00061906">
        <w:rPr>
          <w:rtl/>
        </w:rPr>
        <w:t xml:space="preserve"> يا عيسى انا ربك</w:t>
      </w:r>
      <w:r>
        <w:rPr>
          <w:rtl/>
        </w:rPr>
        <w:t xml:space="preserve"> إلى </w:t>
      </w:r>
      <w:r w:rsidRPr="00061906">
        <w:rPr>
          <w:rtl/>
        </w:rPr>
        <w:t xml:space="preserve">قوله </w:t>
      </w:r>
      <w:r w:rsidRPr="00421424">
        <w:rPr>
          <w:rStyle w:val="libAlaemChar"/>
          <w:rtl/>
        </w:rPr>
        <w:t>عزوجل</w:t>
      </w:r>
      <w:r w:rsidRPr="00061906">
        <w:rPr>
          <w:rtl/>
        </w:rPr>
        <w:t xml:space="preserve"> في صفة محمد </w:t>
      </w:r>
      <w:r w:rsidRPr="00421424">
        <w:rPr>
          <w:rStyle w:val="libAlaemChar"/>
          <w:rtl/>
        </w:rPr>
        <w:t>صلى‌الله‌عليه‌وآله‌وسلم</w:t>
      </w:r>
      <w:r>
        <w:rPr>
          <w:rtl/>
        </w:rPr>
        <w:t xml:space="preserve">: </w:t>
      </w:r>
      <w:r w:rsidRPr="00061906">
        <w:rPr>
          <w:rtl/>
        </w:rPr>
        <w:t>النور في صدره</w:t>
      </w:r>
      <w:r>
        <w:rPr>
          <w:rtl/>
        </w:rPr>
        <w:t xml:space="preserve">، </w:t>
      </w:r>
      <w:r w:rsidRPr="00061906">
        <w:rPr>
          <w:rtl/>
        </w:rPr>
        <w:t>والحق على لسانه</w:t>
      </w:r>
      <w:r>
        <w:rPr>
          <w:rtl/>
        </w:rPr>
        <w:t xml:space="preserve">، </w:t>
      </w:r>
      <w:r w:rsidRPr="00061906">
        <w:rPr>
          <w:rtl/>
        </w:rPr>
        <w:t>وهو على الحق حيث ما كان أصله يتيم ضال برهة من زمانه عما يراد به.</w:t>
      </w:r>
    </w:p>
    <w:p w:rsidR="006F3F00" w:rsidRPr="00061906" w:rsidRDefault="006F3F00" w:rsidP="000179D4">
      <w:pPr>
        <w:pStyle w:val="libNormal"/>
        <w:rPr>
          <w:rtl/>
        </w:rPr>
      </w:pPr>
      <w:r w:rsidRPr="00061906">
        <w:rPr>
          <w:rtl/>
        </w:rPr>
        <w:t>20</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فَأَمَّا الْيَتِيمَ فَلا تَقْهَرْ</w:t>
      </w:r>
      <w:r w:rsidRPr="00421424">
        <w:rPr>
          <w:rStyle w:val="libAlaemChar"/>
          <w:rtl/>
        </w:rPr>
        <w:t>)</w:t>
      </w:r>
      <w:r>
        <w:rPr>
          <w:rtl/>
        </w:rPr>
        <w:t xml:space="preserve"> أي </w:t>
      </w:r>
      <w:r w:rsidRPr="00061906">
        <w:rPr>
          <w:rtl/>
        </w:rPr>
        <w:t xml:space="preserve">لا تظلم والمخاطبة للنبي </w:t>
      </w:r>
      <w:r w:rsidRPr="00421424">
        <w:rPr>
          <w:rStyle w:val="libAlaemChar"/>
          <w:rtl/>
        </w:rPr>
        <w:t>صلى‌الله‌عليه‌وآله</w:t>
      </w:r>
      <w:r w:rsidRPr="00061906">
        <w:rPr>
          <w:rtl/>
        </w:rPr>
        <w:t xml:space="preserve"> والمعنى للناس.</w:t>
      </w:r>
    </w:p>
    <w:p w:rsidR="006F3F00" w:rsidRPr="00061906" w:rsidRDefault="006F3F00" w:rsidP="000179D4">
      <w:pPr>
        <w:pStyle w:val="libNormal"/>
        <w:rPr>
          <w:rtl/>
        </w:rPr>
      </w:pPr>
      <w:r w:rsidRPr="00061906">
        <w:rPr>
          <w:rtl/>
        </w:rPr>
        <w:t>21</w:t>
      </w:r>
      <w:r>
        <w:rPr>
          <w:rtl/>
        </w:rPr>
        <w:t xml:space="preserve"> ـ </w:t>
      </w:r>
      <w:r w:rsidRPr="00061906">
        <w:rPr>
          <w:rtl/>
        </w:rPr>
        <w:t xml:space="preserve">في مجمع البيان وكان النبي </w:t>
      </w:r>
      <w:r w:rsidRPr="00421424">
        <w:rPr>
          <w:rStyle w:val="libAlaemChar"/>
          <w:rtl/>
        </w:rPr>
        <w:t>صلى‌الله‌عليه‌وآله</w:t>
      </w:r>
      <w:r w:rsidRPr="00061906">
        <w:rPr>
          <w:rtl/>
        </w:rPr>
        <w:t xml:space="preserve"> يحسن</w:t>
      </w:r>
      <w:r>
        <w:rPr>
          <w:rtl/>
        </w:rPr>
        <w:t xml:space="preserve"> إلى </w:t>
      </w:r>
      <w:r w:rsidRPr="00061906">
        <w:rPr>
          <w:rtl/>
        </w:rPr>
        <w:t>اليتامى ويبرهم و</w:t>
      </w:r>
    </w:p>
    <w:p w:rsidR="006F3F00" w:rsidRPr="00061906" w:rsidRDefault="006F3F00" w:rsidP="00615F29">
      <w:pPr>
        <w:pStyle w:val="libNormal0"/>
        <w:rPr>
          <w:rtl/>
        </w:rPr>
      </w:pPr>
      <w:r>
        <w:rPr>
          <w:rtl/>
        </w:rPr>
        <w:br w:type="page"/>
      </w:r>
      <w:r w:rsidRPr="00061906">
        <w:rPr>
          <w:rtl/>
        </w:rPr>
        <w:lastRenderedPageBreak/>
        <w:t>يوصى بهم</w:t>
      </w:r>
      <w:r>
        <w:rPr>
          <w:rtl/>
        </w:rPr>
        <w:t xml:space="preserve">، </w:t>
      </w:r>
      <w:r w:rsidRPr="00061906">
        <w:rPr>
          <w:rtl/>
        </w:rPr>
        <w:t>وجاء في حديث عن</w:t>
      </w:r>
      <w:r>
        <w:rPr>
          <w:rtl/>
        </w:rPr>
        <w:t xml:space="preserve"> ابن أبي </w:t>
      </w:r>
      <w:r w:rsidRPr="00061906">
        <w:rPr>
          <w:rtl/>
        </w:rPr>
        <w:t>اوفى قال</w:t>
      </w:r>
      <w:r>
        <w:rPr>
          <w:rtl/>
        </w:rPr>
        <w:t xml:space="preserve">: </w:t>
      </w:r>
      <w:r w:rsidRPr="00061906">
        <w:rPr>
          <w:rtl/>
        </w:rPr>
        <w:t xml:space="preserve">كنا جلوسا عند رسول الله </w:t>
      </w:r>
      <w:r w:rsidRPr="00421424">
        <w:rPr>
          <w:rStyle w:val="libAlaemChar"/>
          <w:rtl/>
        </w:rPr>
        <w:t>صلى‌الله‌عليه‌وآله</w:t>
      </w:r>
      <w:r w:rsidRPr="00061906">
        <w:rPr>
          <w:rtl/>
        </w:rPr>
        <w:t xml:space="preserve"> فأتاه غلام فقال</w:t>
      </w:r>
      <w:r>
        <w:rPr>
          <w:rtl/>
        </w:rPr>
        <w:t xml:space="preserve">: </w:t>
      </w:r>
      <w:r w:rsidRPr="00061906">
        <w:rPr>
          <w:rtl/>
        </w:rPr>
        <w:t xml:space="preserve">غلام يتيم وأخت لي يتيمة وأم لي ارملة </w:t>
      </w:r>
      <w:r w:rsidRPr="00264AE2">
        <w:rPr>
          <w:rStyle w:val="libFootnotenumChar"/>
          <w:rtl/>
        </w:rPr>
        <w:t>(1)</w:t>
      </w:r>
      <w:r w:rsidRPr="00061906">
        <w:rPr>
          <w:rtl/>
        </w:rPr>
        <w:t xml:space="preserve"> أطعمنا مما أطعمك الله</w:t>
      </w:r>
      <w:r>
        <w:rPr>
          <w:rtl/>
        </w:rPr>
        <w:t xml:space="preserve">، </w:t>
      </w:r>
      <w:r w:rsidRPr="00061906">
        <w:rPr>
          <w:rtl/>
        </w:rPr>
        <w:t>أعطاك الله مما عنده حتى ترضى قال</w:t>
      </w:r>
      <w:r>
        <w:rPr>
          <w:rtl/>
        </w:rPr>
        <w:t xml:space="preserve">: </w:t>
      </w:r>
      <w:r w:rsidRPr="00061906">
        <w:rPr>
          <w:rtl/>
        </w:rPr>
        <w:t>ما أحسن ما قلت يا غلام</w:t>
      </w:r>
      <w:r>
        <w:rPr>
          <w:rtl/>
        </w:rPr>
        <w:t xml:space="preserve">، </w:t>
      </w:r>
      <w:r w:rsidRPr="00061906">
        <w:rPr>
          <w:rtl/>
        </w:rPr>
        <w:t>اذهب يا بلال فأتنا بما كان عندنا</w:t>
      </w:r>
      <w:r>
        <w:rPr>
          <w:rtl/>
        </w:rPr>
        <w:t xml:space="preserve">، </w:t>
      </w:r>
      <w:r w:rsidRPr="00061906">
        <w:rPr>
          <w:rtl/>
        </w:rPr>
        <w:t>فجاء بواحدة وعشرين تمرة فقال سبع لك وسبع لأختك وسبع لأمك</w:t>
      </w:r>
      <w:r>
        <w:rPr>
          <w:rtl/>
        </w:rPr>
        <w:t xml:space="preserve">، </w:t>
      </w:r>
      <w:r w:rsidRPr="00061906">
        <w:rPr>
          <w:rtl/>
        </w:rPr>
        <w:t>فقام</w:t>
      </w:r>
      <w:r>
        <w:rPr>
          <w:rtl/>
        </w:rPr>
        <w:t xml:space="preserve"> إليه </w:t>
      </w:r>
      <w:r w:rsidRPr="00061906">
        <w:rPr>
          <w:rtl/>
        </w:rPr>
        <w:t>معاذ بن جبل تمسح رأسه وقال</w:t>
      </w:r>
      <w:r>
        <w:rPr>
          <w:rtl/>
        </w:rPr>
        <w:t xml:space="preserve">: </w:t>
      </w:r>
      <w:r w:rsidRPr="00061906">
        <w:rPr>
          <w:rtl/>
        </w:rPr>
        <w:t xml:space="preserve">جبر الله يتمك وجعلك خلفا من أبيك وكان من أبناء المهاجرين. فقال رسول الله </w:t>
      </w:r>
      <w:r w:rsidRPr="00421424">
        <w:rPr>
          <w:rStyle w:val="libAlaemChar"/>
          <w:rtl/>
        </w:rPr>
        <w:t>صلى‌الله‌عليه‌وآله</w:t>
      </w:r>
      <w:r>
        <w:rPr>
          <w:rtl/>
        </w:rPr>
        <w:t xml:space="preserve">: </w:t>
      </w:r>
      <w:r w:rsidRPr="00061906">
        <w:rPr>
          <w:rtl/>
        </w:rPr>
        <w:t>رأيتك يا معاذ وما صنعت قال رحمته قال</w:t>
      </w:r>
      <w:r>
        <w:rPr>
          <w:rtl/>
        </w:rPr>
        <w:t xml:space="preserve">: </w:t>
      </w:r>
      <w:r w:rsidRPr="00061906">
        <w:rPr>
          <w:rtl/>
        </w:rPr>
        <w:t>لا يلي منكم يتيما فيحسن ولايته ويضع يده على رأسه</w:t>
      </w:r>
      <w:r w:rsidRPr="00E22B2E">
        <w:rPr>
          <w:rFonts w:hint="cs"/>
          <w:rtl/>
        </w:rPr>
        <w:t xml:space="preserve"> </w:t>
      </w:r>
      <w:r>
        <w:rPr>
          <w:rFonts w:hint="cs"/>
          <w:rtl/>
        </w:rPr>
        <w:t>إ</w:t>
      </w:r>
      <w:r w:rsidRPr="00061906">
        <w:rPr>
          <w:rtl/>
        </w:rPr>
        <w:t>ل</w:t>
      </w:r>
      <w:r>
        <w:rPr>
          <w:rFonts w:hint="cs"/>
          <w:rtl/>
        </w:rPr>
        <w:t>ّ</w:t>
      </w:r>
      <w:r w:rsidRPr="00061906">
        <w:rPr>
          <w:rtl/>
        </w:rPr>
        <w:t>ا كتب الله له بكل شعرة حسنة</w:t>
      </w:r>
      <w:r>
        <w:rPr>
          <w:rtl/>
        </w:rPr>
        <w:t xml:space="preserve">، </w:t>
      </w:r>
      <w:r w:rsidRPr="00061906">
        <w:rPr>
          <w:rtl/>
        </w:rPr>
        <w:t>ومحى عنه بكل شعرة سيئة</w:t>
      </w:r>
      <w:r>
        <w:rPr>
          <w:rtl/>
        </w:rPr>
        <w:t xml:space="preserve">، </w:t>
      </w:r>
      <w:r w:rsidRPr="00061906">
        <w:rPr>
          <w:rtl/>
        </w:rPr>
        <w:t>ورفع له بكل شعرة درجة.</w:t>
      </w:r>
    </w:p>
    <w:p w:rsidR="006F3F00" w:rsidRPr="00061906" w:rsidRDefault="006F3F00" w:rsidP="000179D4">
      <w:pPr>
        <w:pStyle w:val="libNormal"/>
        <w:rPr>
          <w:rtl/>
        </w:rPr>
      </w:pPr>
      <w:r w:rsidRPr="00061906">
        <w:rPr>
          <w:rtl/>
        </w:rPr>
        <w:t>22</w:t>
      </w:r>
      <w:r>
        <w:rPr>
          <w:rtl/>
        </w:rPr>
        <w:t xml:space="preserve"> ـ </w:t>
      </w:r>
      <w:r w:rsidRPr="00061906">
        <w:rPr>
          <w:rtl/>
        </w:rPr>
        <w:t>وعن عبد الله بن مسعود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من مسح على رأس يتيم كان له بكل شعرة تمر به على يده نور يوم القيامة.</w:t>
      </w:r>
    </w:p>
    <w:p w:rsidR="006F3F00" w:rsidRPr="00061906" w:rsidRDefault="006F3F00" w:rsidP="000179D4">
      <w:pPr>
        <w:pStyle w:val="libNormal"/>
        <w:rPr>
          <w:rtl/>
        </w:rPr>
      </w:pPr>
      <w:r w:rsidRPr="00061906">
        <w:rPr>
          <w:rtl/>
        </w:rPr>
        <w:t>23</w:t>
      </w:r>
      <w:r>
        <w:rPr>
          <w:rtl/>
        </w:rPr>
        <w:t xml:space="preserve"> ـ </w:t>
      </w:r>
      <w:r w:rsidRPr="00061906">
        <w:rPr>
          <w:rtl/>
        </w:rPr>
        <w:t xml:space="preserve">وقال </w:t>
      </w:r>
      <w:r w:rsidRPr="00421424">
        <w:rPr>
          <w:rStyle w:val="libAlaemChar"/>
          <w:rtl/>
        </w:rPr>
        <w:t>عليه‌السلام</w:t>
      </w:r>
      <w:r>
        <w:rPr>
          <w:rtl/>
        </w:rPr>
        <w:t xml:space="preserve">: </w:t>
      </w:r>
      <w:r w:rsidRPr="00061906">
        <w:rPr>
          <w:rtl/>
        </w:rPr>
        <w:t xml:space="preserve">انا وكافل اليتيم كهاتين في الجنة إذا أتقى الله </w:t>
      </w:r>
      <w:r w:rsidRPr="00421424">
        <w:rPr>
          <w:rStyle w:val="libAlaemChar"/>
          <w:rtl/>
        </w:rPr>
        <w:t>عزوجل</w:t>
      </w:r>
      <w:r>
        <w:rPr>
          <w:rtl/>
        </w:rPr>
        <w:t xml:space="preserve">، </w:t>
      </w:r>
      <w:r w:rsidRPr="00061906">
        <w:rPr>
          <w:rtl/>
        </w:rPr>
        <w:t>وأشار بالسبابة والوسطى.</w:t>
      </w:r>
    </w:p>
    <w:p w:rsidR="006F3F00" w:rsidRPr="00061906" w:rsidRDefault="006F3F00" w:rsidP="000179D4">
      <w:pPr>
        <w:pStyle w:val="libNormal"/>
        <w:rPr>
          <w:rtl/>
        </w:rPr>
      </w:pPr>
      <w:r w:rsidRPr="00061906">
        <w:rPr>
          <w:rtl/>
        </w:rPr>
        <w:t>24</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أبي </w:t>
      </w:r>
      <w:r w:rsidRPr="00061906">
        <w:rPr>
          <w:rtl/>
        </w:rPr>
        <w:t>خالد الكابلي قال</w:t>
      </w:r>
      <w:r>
        <w:rPr>
          <w:rtl/>
        </w:rPr>
        <w:t xml:space="preserve">: </w:t>
      </w:r>
      <w:r w:rsidRPr="00061906">
        <w:rPr>
          <w:rtl/>
        </w:rPr>
        <w:t>سمعت زين العابدين</w:t>
      </w:r>
      <w:r>
        <w:rPr>
          <w:rtl/>
        </w:rPr>
        <w:t xml:space="preserve"> علي بن </w:t>
      </w:r>
      <w:r w:rsidRPr="00061906">
        <w:rPr>
          <w:rtl/>
        </w:rPr>
        <w:t xml:space="preserve">الحسين </w:t>
      </w:r>
      <w:r w:rsidRPr="00421424">
        <w:rPr>
          <w:rStyle w:val="libAlaemChar"/>
          <w:rtl/>
        </w:rPr>
        <w:t>عليهما‌السلام</w:t>
      </w:r>
      <w:r w:rsidRPr="00061906">
        <w:rPr>
          <w:rtl/>
        </w:rPr>
        <w:t xml:space="preserve"> يقول</w:t>
      </w:r>
      <w:r>
        <w:rPr>
          <w:rtl/>
        </w:rPr>
        <w:t xml:space="preserve">: </w:t>
      </w:r>
      <w:r w:rsidRPr="00061906">
        <w:rPr>
          <w:rtl/>
        </w:rPr>
        <w:t>الذنوب التي تحبس غيث السماء جور الحكام في القضاء</w:t>
      </w:r>
      <w:r>
        <w:rPr>
          <w:rtl/>
        </w:rPr>
        <w:t xml:space="preserve">، </w:t>
      </w:r>
      <w:r w:rsidRPr="00061906">
        <w:rPr>
          <w:rtl/>
        </w:rPr>
        <w:t>وشهادة الزور وكتمان الشهادة</w:t>
      </w:r>
      <w:r>
        <w:rPr>
          <w:rtl/>
        </w:rPr>
        <w:t xml:space="preserve">، </w:t>
      </w:r>
      <w:r w:rsidRPr="00061906">
        <w:rPr>
          <w:rtl/>
        </w:rPr>
        <w:t>ومنع الزكاة والقرض والماعون وقساوة القلوب على أهل الفقر والفاقة</w:t>
      </w:r>
      <w:r>
        <w:rPr>
          <w:rtl/>
        </w:rPr>
        <w:t xml:space="preserve">، </w:t>
      </w:r>
      <w:r w:rsidRPr="00061906">
        <w:rPr>
          <w:rtl/>
        </w:rPr>
        <w:t>وظلم اليتيم والارملة وانتهار السائل ورده بالليل</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25</w:t>
      </w:r>
      <w:r>
        <w:rPr>
          <w:rtl/>
        </w:rPr>
        <w:t xml:space="preserve"> ـ </w:t>
      </w:r>
      <w:r w:rsidRPr="00061906">
        <w:rPr>
          <w:rtl/>
        </w:rPr>
        <w:t xml:space="preserve">في من لا يحضره الفقيه وقال رسول الله </w:t>
      </w:r>
      <w:r w:rsidRPr="00421424">
        <w:rPr>
          <w:rStyle w:val="libAlaemChar"/>
          <w:rtl/>
        </w:rPr>
        <w:t>صلى‌الله‌عليه‌وآله</w:t>
      </w:r>
      <w:r>
        <w:rPr>
          <w:rtl/>
        </w:rPr>
        <w:t xml:space="preserve">: </w:t>
      </w:r>
      <w:r w:rsidRPr="00061906">
        <w:rPr>
          <w:rtl/>
        </w:rPr>
        <w:t>إذا طرقكم سائل ذكر بالليل فلا تردوه.</w:t>
      </w:r>
    </w:p>
    <w:p w:rsidR="006F3F00" w:rsidRPr="00061906" w:rsidRDefault="006F3F00" w:rsidP="000179D4">
      <w:pPr>
        <w:pStyle w:val="libNormal"/>
        <w:rPr>
          <w:rtl/>
        </w:rPr>
      </w:pPr>
      <w:r w:rsidRPr="00061906">
        <w:rPr>
          <w:rtl/>
        </w:rPr>
        <w:t>26</w:t>
      </w:r>
      <w:r>
        <w:rPr>
          <w:rtl/>
        </w:rPr>
        <w:t xml:space="preserve"> ـ </w:t>
      </w:r>
      <w:r w:rsidRPr="00061906">
        <w:rPr>
          <w:rtl/>
        </w:rPr>
        <w:t xml:space="preserve">وسئل الصادق </w:t>
      </w:r>
      <w:r w:rsidRPr="00421424">
        <w:rPr>
          <w:rStyle w:val="libAlaemChar"/>
          <w:rtl/>
        </w:rPr>
        <w:t>عليه‌السلام</w:t>
      </w:r>
      <w:r w:rsidRPr="00061906">
        <w:rPr>
          <w:rtl/>
        </w:rPr>
        <w:t xml:space="preserve"> عن السائل يسأل فلا يدرى ما هو فقال</w:t>
      </w:r>
      <w:r>
        <w:rPr>
          <w:rtl/>
        </w:rPr>
        <w:t xml:space="preserve">: </w:t>
      </w:r>
      <w:r w:rsidRPr="00061906">
        <w:rPr>
          <w:rtl/>
        </w:rPr>
        <w:t>أعط من وقعت في قلبك الرحمة له.</w:t>
      </w:r>
    </w:p>
    <w:p w:rsidR="006F3F00" w:rsidRPr="00061906" w:rsidRDefault="006F3F00" w:rsidP="000179D4">
      <w:pPr>
        <w:pStyle w:val="libNormal"/>
        <w:rPr>
          <w:rtl/>
        </w:rPr>
      </w:pPr>
      <w:r w:rsidRPr="00061906">
        <w:rPr>
          <w:rtl/>
        </w:rPr>
        <w:t>27</w:t>
      </w:r>
      <w:r>
        <w:rPr>
          <w:rtl/>
        </w:rPr>
        <w:t xml:space="preserve"> ـ </w:t>
      </w:r>
      <w:r w:rsidRPr="00061906">
        <w:rPr>
          <w:rtl/>
        </w:rPr>
        <w:t>وروى الوصافي</w:t>
      </w:r>
      <w:r>
        <w:rPr>
          <w:rtl/>
        </w:rPr>
        <w:t xml:space="preserve"> عن أبي </w:t>
      </w:r>
      <w:r w:rsidRPr="00061906">
        <w:rPr>
          <w:rtl/>
        </w:rPr>
        <w:t>جعفر قال</w:t>
      </w:r>
      <w:r>
        <w:rPr>
          <w:rtl/>
        </w:rPr>
        <w:t xml:space="preserve">: </w:t>
      </w:r>
      <w:r w:rsidRPr="00061906">
        <w:rPr>
          <w:rtl/>
        </w:rPr>
        <w:t>كان فيما ناجى الله به موسى ان قال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الأرملة</w:t>
      </w:r>
      <w:r>
        <w:rPr>
          <w:rtl/>
        </w:rPr>
        <w:t xml:space="preserve">: </w:t>
      </w:r>
      <w:r w:rsidRPr="00061906">
        <w:rPr>
          <w:rtl/>
        </w:rPr>
        <w:t>المرأة التي مت زوجها وهي فقيرة.</w:t>
      </w:r>
    </w:p>
    <w:p w:rsidR="006F3F00" w:rsidRPr="00061906" w:rsidRDefault="006F3F00" w:rsidP="00615F29">
      <w:pPr>
        <w:pStyle w:val="libNormal0"/>
        <w:rPr>
          <w:rtl/>
        </w:rPr>
      </w:pPr>
      <w:r>
        <w:rPr>
          <w:rtl/>
        </w:rPr>
        <w:br w:type="page"/>
      </w:r>
      <w:r w:rsidRPr="00061906">
        <w:rPr>
          <w:rtl/>
        </w:rPr>
        <w:lastRenderedPageBreak/>
        <w:t>يا موسى أكرم السائل ببذل يسير أو برد جميل انه يأتيك من ليس بإنس ولا جان ملائكة من ملائكة الرحمن</w:t>
      </w:r>
      <w:r>
        <w:rPr>
          <w:rtl/>
        </w:rPr>
        <w:t xml:space="preserve">، </w:t>
      </w:r>
      <w:r w:rsidRPr="00061906">
        <w:rPr>
          <w:rtl/>
        </w:rPr>
        <w:t xml:space="preserve">يبلونك فيما خولتك ويسئلونك مما نولتك </w:t>
      </w:r>
      <w:r w:rsidRPr="00264AE2">
        <w:rPr>
          <w:rStyle w:val="libFootnotenumChar"/>
          <w:rtl/>
        </w:rPr>
        <w:t>(1)</w:t>
      </w:r>
      <w:r w:rsidRPr="00061906">
        <w:rPr>
          <w:rtl/>
        </w:rPr>
        <w:t xml:space="preserve"> فانظر كيف أنت صانع يا ابن عمران.</w:t>
      </w:r>
    </w:p>
    <w:p w:rsidR="006F3F00" w:rsidRPr="00061906" w:rsidRDefault="006F3F00" w:rsidP="000179D4">
      <w:pPr>
        <w:pStyle w:val="libNormal"/>
        <w:rPr>
          <w:rtl/>
        </w:rPr>
      </w:pPr>
      <w:r w:rsidRPr="00061906">
        <w:rPr>
          <w:rtl/>
        </w:rPr>
        <w:t>28</w:t>
      </w:r>
      <w:r>
        <w:rPr>
          <w:rtl/>
        </w:rPr>
        <w:t xml:space="preserve"> ـ </w:t>
      </w:r>
      <w:r w:rsidRPr="00061906">
        <w:rPr>
          <w:rtl/>
        </w:rPr>
        <w:t xml:space="preserve">وقال </w:t>
      </w:r>
      <w:r w:rsidRPr="00421424">
        <w:rPr>
          <w:rStyle w:val="libAlaemChar"/>
          <w:rtl/>
        </w:rPr>
        <w:t>عليه‌السلام</w:t>
      </w:r>
      <w:r>
        <w:rPr>
          <w:rtl/>
        </w:rPr>
        <w:t xml:space="preserve">: </w:t>
      </w:r>
      <w:r w:rsidRPr="00061906">
        <w:rPr>
          <w:rtl/>
        </w:rPr>
        <w:t>أعط السائل ولو ظهر فرس.</w:t>
      </w:r>
    </w:p>
    <w:p w:rsidR="006F3F00" w:rsidRPr="00061906" w:rsidRDefault="006F3F00" w:rsidP="000179D4">
      <w:pPr>
        <w:pStyle w:val="libNormal"/>
        <w:rPr>
          <w:rtl/>
        </w:rPr>
      </w:pPr>
      <w:r w:rsidRPr="00061906">
        <w:rPr>
          <w:rtl/>
        </w:rPr>
        <w:t>29</w:t>
      </w:r>
      <w:r>
        <w:rPr>
          <w:rtl/>
        </w:rPr>
        <w:t xml:space="preserve"> ـ </w:t>
      </w:r>
      <w:r w:rsidRPr="00061906">
        <w:rPr>
          <w:rtl/>
        </w:rPr>
        <w:t xml:space="preserve">وقال رسول الله </w:t>
      </w:r>
      <w:r w:rsidRPr="00421424">
        <w:rPr>
          <w:rStyle w:val="libAlaemChar"/>
          <w:rtl/>
        </w:rPr>
        <w:t>صلى‌الله‌عليه‌وآله‌وسلم</w:t>
      </w:r>
      <w:r>
        <w:rPr>
          <w:rtl/>
        </w:rPr>
        <w:t xml:space="preserve">: </w:t>
      </w:r>
      <w:r w:rsidRPr="00061906">
        <w:rPr>
          <w:rtl/>
        </w:rPr>
        <w:t>لا تقطعوا على السائل مسئلته</w:t>
      </w:r>
      <w:r>
        <w:rPr>
          <w:rtl/>
        </w:rPr>
        <w:t xml:space="preserve">، </w:t>
      </w:r>
      <w:r w:rsidRPr="00061906">
        <w:rPr>
          <w:rtl/>
        </w:rPr>
        <w:t>فلو لا ان المساكين يكذبون ما أفلح من ردهم.</w:t>
      </w:r>
    </w:p>
    <w:p w:rsidR="006F3F00" w:rsidRPr="00061906" w:rsidRDefault="006F3F00" w:rsidP="000179D4">
      <w:pPr>
        <w:pStyle w:val="libNormal"/>
        <w:rPr>
          <w:rtl/>
        </w:rPr>
      </w:pPr>
      <w:r w:rsidRPr="00061906">
        <w:rPr>
          <w:rtl/>
        </w:rPr>
        <w:t>30</w:t>
      </w:r>
      <w:r>
        <w:rPr>
          <w:rtl/>
        </w:rPr>
        <w:t xml:space="preserve"> ـ </w:t>
      </w:r>
      <w:r w:rsidRPr="00061906">
        <w:rPr>
          <w:rtl/>
        </w:rPr>
        <w:t>وقال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لو يعلم السائل ما في المسئلة ما سئل أحد أحدا</w:t>
      </w:r>
      <w:r>
        <w:rPr>
          <w:rtl/>
        </w:rPr>
        <w:t xml:space="preserve">، </w:t>
      </w:r>
      <w:r w:rsidRPr="00061906">
        <w:rPr>
          <w:rtl/>
        </w:rPr>
        <w:t>ولو يعلم المعطى ما في العطية ما رد أحد أحدا.</w:t>
      </w:r>
    </w:p>
    <w:p w:rsidR="006F3F00" w:rsidRPr="00061906" w:rsidRDefault="006F3F00" w:rsidP="000179D4">
      <w:pPr>
        <w:pStyle w:val="libNormal"/>
        <w:rPr>
          <w:rtl/>
        </w:rPr>
      </w:pPr>
      <w:r w:rsidRPr="00061906">
        <w:rPr>
          <w:rtl/>
        </w:rPr>
        <w:t>31</w:t>
      </w:r>
      <w:r>
        <w:rPr>
          <w:rtl/>
        </w:rPr>
        <w:t xml:space="preserve"> ـ </w:t>
      </w:r>
      <w:r w:rsidRPr="00061906">
        <w:rPr>
          <w:rtl/>
        </w:rPr>
        <w:t>وروى عن الوليد بن صبيح قال</w:t>
      </w:r>
      <w:r>
        <w:rPr>
          <w:rtl/>
        </w:rPr>
        <w:t xml:space="preserve">: </w:t>
      </w:r>
      <w:r w:rsidRPr="00061906">
        <w:rPr>
          <w:rtl/>
        </w:rPr>
        <w:t>كنت عند</w:t>
      </w:r>
      <w:r>
        <w:rPr>
          <w:rtl/>
        </w:rPr>
        <w:t xml:space="preserve"> أبي عبد الله </w:t>
      </w:r>
      <w:r w:rsidRPr="00421424">
        <w:rPr>
          <w:rStyle w:val="libAlaemChar"/>
          <w:rtl/>
        </w:rPr>
        <w:t>عليه‌السلام</w:t>
      </w:r>
      <w:r>
        <w:rPr>
          <w:rtl/>
        </w:rPr>
        <w:t xml:space="preserve">، </w:t>
      </w:r>
      <w:r w:rsidRPr="00061906">
        <w:rPr>
          <w:rtl/>
        </w:rPr>
        <w:t>فجاء سائل فأعطاه</w:t>
      </w:r>
      <w:r>
        <w:rPr>
          <w:rtl/>
        </w:rPr>
        <w:t xml:space="preserve">، </w:t>
      </w:r>
      <w:r w:rsidRPr="00061906">
        <w:rPr>
          <w:rtl/>
        </w:rPr>
        <w:t>ثم جاء آخر فأعطاه</w:t>
      </w:r>
      <w:r>
        <w:rPr>
          <w:rtl/>
        </w:rPr>
        <w:t xml:space="preserve">، </w:t>
      </w:r>
      <w:r w:rsidRPr="00061906">
        <w:rPr>
          <w:rtl/>
        </w:rPr>
        <w:t>ثم جاء آخر فأعطاه</w:t>
      </w:r>
      <w:r>
        <w:rPr>
          <w:rtl/>
        </w:rPr>
        <w:t xml:space="preserve">، </w:t>
      </w:r>
      <w:r w:rsidRPr="00061906">
        <w:rPr>
          <w:rtl/>
        </w:rPr>
        <w:t>ثم جاء آخر فأعطاه</w:t>
      </w:r>
      <w:r>
        <w:rPr>
          <w:rtl/>
        </w:rPr>
        <w:t xml:space="preserve">، </w:t>
      </w:r>
      <w:r w:rsidRPr="00061906">
        <w:rPr>
          <w:rtl/>
        </w:rPr>
        <w:t>فقال</w:t>
      </w:r>
      <w:r>
        <w:rPr>
          <w:rtl/>
        </w:rPr>
        <w:t xml:space="preserve">: </w:t>
      </w:r>
      <w:r w:rsidRPr="00061906">
        <w:rPr>
          <w:rtl/>
        </w:rPr>
        <w:t>وسع الله عليك.</w:t>
      </w:r>
    </w:p>
    <w:p w:rsidR="006F3F00" w:rsidRPr="00061906" w:rsidRDefault="006F3F00" w:rsidP="000179D4">
      <w:pPr>
        <w:pStyle w:val="libNormal"/>
        <w:rPr>
          <w:rtl/>
        </w:rPr>
      </w:pPr>
      <w:r w:rsidRPr="00061906">
        <w:rPr>
          <w:rtl/>
        </w:rPr>
        <w:t>32</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وَأَمَّا السَّائِلَ فَلا تَنْهَرْ</w:t>
      </w:r>
      <w:r w:rsidRPr="00421424">
        <w:rPr>
          <w:rStyle w:val="libAlaemChar"/>
          <w:rtl/>
        </w:rPr>
        <w:t>)</w:t>
      </w:r>
      <w:r>
        <w:rPr>
          <w:rtl/>
        </w:rPr>
        <w:t xml:space="preserve"> أي </w:t>
      </w:r>
      <w:r w:rsidRPr="00061906">
        <w:rPr>
          <w:rtl/>
        </w:rPr>
        <w:t>لا تطرد قوله</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ما بنعمة ربك فحدث قال</w:t>
      </w:r>
      <w:r>
        <w:rPr>
          <w:rtl/>
        </w:rPr>
        <w:t xml:space="preserve">: </w:t>
      </w:r>
      <w:r w:rsidRPr="00061906">
        <w:rPr>
          <w:rtl/>
        </w:rPr>
        <w:t>بما أنزل الله عليك وأمرك به من الصلوة والزكاة والصوم والحج والولاية وبما فضلك الله به فحدث.</w:t>
      </w:r>
    </w:p>
    <w:p w:rsidR="006F3F00" w:rsidRPr="00061906" w:rsidRDefault="006F3F00" w:rsidP="000179D4">
      <w:pPr>
        <w:pStyle w:val="libNormal"/>
        <w:rPr>
          <w:rtl/>
        </w:rPr>
      </w:pPr>
      <w:r w:rsidRPr="00061906">
        <w:rPr>
          <w:rtl/>
        </w:rPr>
        <w:t>33</w:t>
      </w:r>
      <w:r>
        <w:rPr>
          <w:rtl/>
        </w:rPr>
        <w:t xml:space="preserve"> ـ </w:t>
      </w:r>
      <w:r w:rsidRPr="00061906">
        <w:rPr>
          <w:rtl/>
        </w:rPr>
        <w:t xml:space="preserve">في كتاب الخصال فيما علم أمير المؤمنين </w:t>
      </w:r>
      <w:r w:rsidRPr="00421424">
        <w:rPr>
          <w:rStyle w:val="libAlaemChar"/>
          <w:rtl/>
        </w:rPr>
        <w:t>عليه‌السلام</w:t>
      </w:r>
      <w:r w:rsidRPr="00061906">
        <w:rPr>
          <w:rtl/>
        </w:rPr>
        <w:t xml:space="preserve"> أصحابه من الاربعمأة باب</w:t>
      </w:r>
      <w:r>
        <w:rPr>
          <w:rtl/>
        </w:rPr>
        <w:t xml:space="preserve">: </w:t>
      </w:r>
      <w:r w:rsidRPr="00061906">
        <w:rPr>
          <w:rtl/>
        </w:rPr>
        <w:t xml:space="preserve">ألبسوا ثياب القطن فانها لباس رسول الله </w:t>
      </w:r>
      <w:r w:rsidRPr="00421424">
        <w:rPr>
          <w:rStyle w:val="libAlaemChar"/>
          <w:rtl/>
        </w:rPr>
        <w:t>صلى‌الله‌عليه‌وآله</w:t>
      </w:r>
      <w:r>
        <w:rPr>
          <w:rtl/>
        </w:rPr>
        <w:t xml:space="preserve">، </w:t>
      </w:r>
      <w:r w:rsidRPr="00061906">
        <w:rPr>
          <w:rtl/>
        </w:rPr>
        <w:t>ولم يكن يلبس الشعر والصوف</w:t>
      </w:r>
      <w:r w:rsidRPr="00E22B2E">
        <w:rPr>
          <w:rFonts w:hint="cs"/>
          <w:rtl/>
        </w:rPr>
        <w:t xml:space="preserve"> </w:t>
      </w:r>
      <w:r>
        <w:rPr>
          <w:rFonts w:hint="cs"/>
          <w:rtl/>
        </w:rPr>
        <w:t>إ</w:t>
      </w:r>
      <w:r w:rsidRPr="00061906">
        <w:rPr>
          <w:rtl/>
        </w:rPr>
        <w:t>ل</w:t>
      </w:r>
      <w:r>
        <w:rPr>
          <w:rFonts w:hint="cs"/>
          <w:rtl/>
        </w:rPr>
        <w:t>ّ</w:t>
      </w:r>
      <w:r w:rsidRPr="00061906">
        <w:rPr>
          <w:rtl/>
        </w:rPr>
        <w:t>ا من علة</w:t>
      </w:r>
      <w:r>
        <w:rPr>
          <w:rtl/>
        </w:rPr>
        <w:t xml:space="preserve">، </w:t>
      </w:r>
      <w:r w:rsidRPr="00061906">
        <w:rPr>
          <w:rtl/>
        </w:rPr>
        <w:t>وقال</w:t>
      </w:r>
      <w:r>
        <w:rPr>
          <w:rtl/>
        </w:rPr>
        <w:t xml:space="preserve">: </w:t>
      </w:r>
      <w:r w:rsidRPr="00061906">
        <w:rPr>
          <w:rtl/>
        </w:rPr>
        <w:t>ان الله تعالى جميل يحب الجمال ويحب أن يرى أثر نعمته على عبده.</w:t>
      </w:r>
    </w:p>
    <w:p w:rsidR="006F3F00" w:rsidRPr="00061906" w:rsidRDefault="006F3F00" w:rsidP="000179D4">
      <w:pPr>
        <w:pStyle w:val="libNormal"/>
        <w:rPr>
          <w:rtl/>
        </w:rPr>
      </w:pPr>
      <w:r w:rsidRPr="00061906">
        <w:rPr>
          <w:rtl/>
        </w:rPr>
        <w:t>34</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عمرو بن شمر عن جابر الجعفي</w:t>
      </w:r>
      <w:r>
        <w:rPr>
          <w:rtl/>
        </w:rPr>
        <w:t xml:space="preserve"> عن أبي </w:t>
      </w:r>
      <w:r w:rsidRPr="00061906">
        <w:rPr>
          <w:rtl/>
        </w:rPr>
        <w:t>جعفر محمد</w:t>
      </w:r>
      <w:r>
        <w:rPr>
          <w:rtl/>
        </w:rPr>
        <w:t xml:space="preserve"> بن علي </w:t>
      </w:r>
      <w:r w:rsidRPr="00421424">
        <w:rPr>
          <w:rStyle w:val="libAlaemChar"/>
          <w:rtl/>
        </w:rPr>
        <w:t>عليهما‌السلام</w:t>
      </w:r>
      <w:r w:rsidRPr="00061906">
        <w:rPr>
          <w:rtl/>
        </w:rPr>
        <w:t xml:space="preserve"> قال</w:t>
      </w:r>
      <w:r>
        <w:rPr>
          <w:rtl/>
        </w:rPr>
        <w:t xml:space="preserve">: </w:t>
      </w:r>
      <w:r w:rsidRPr="00061906">
        <w:rPr>
          <w:rtl/>
        </w:rPr>
        <w:t xml:space="preserve">خطب أمير المؤمنين </w:t>
      </w:r>
      <w:r w:rsidRPr="00421424">
        <w:rPr>
          <w:rStyle w:val="libAlaemChar"/>
          <w:rtl/>
        </w:rPr>
        <w:t>عليه‌السلام</w:t>
      </w:r>
      <w:r w:rsidRPr="00061906">
        <w:rPr>
          <w:rtl/>
        </w:rPr>
        <w:t xml:space="preserve"> بالكوفة منصرفه من النهروان وبلغه ان معاوية يسبه ويعيبه ويقتل أصحابه</w:t>
      </w:r>
      <w:r>
        <w:rPr>
          <w:rtl/>
        </w:rPr>
        <w:t xml:space="preserve">، </w:t>
      </w:r>
      <w:r w:rsidRPr="00061906">
        <w:rPr>
          <w:rtl/>
        </w:rPr>
        <w:t xml:space="preserve">فقام خطيبا فحمد الله وأثنى عليه وصلى على رسول الله </w:t>
      </w:r>
      <w:r w:rsidRPr="00421424">
        <w:rPr>
          <w:rStyle w:val="libAlaemChar"/>
          <w:rtl/>
        </w:rPr>
        <w:t>صلى‌الله‌عليه‌وآله‌وسلم</w:t>
      </w:r>
      <w:r w:rsidRPr="00061906">
        <w:rPr>
          <w:rtl/>
        </w:rPr>
        <w:t xml:space="preserve"> وذكر ما أنعم الله على نبيه وعليه</w:t>
      </w:r>
      <w:r>
        <w:rPr>
          <w:rtl/>
        </w:rPr>
        <w:t xml:space="preserve">، </w:t>
      </w:r>
      <w:r w:rsidRPr="00061906">
        <w:rPr>
          <w:rtl/>
        </w:rPr>
        <w:t>ثم قال لو لا آية من كتاب الله ما ذكرت ما أنا ذاكر في مقامي هذا</w:t>
      </w:r>
      <w:r>
        <w:rPr>
          <w:rtl/>
        </w:rPr>
        <w:t xml:space="preserve">، </w:t>
      </w:r>
      <w:r w:rsidRPr="00061906">
        <w:rPr>
          <w:rtl/>
        </w:rPr>
        <w:t xml:space="preserve">يقول الله </w:t>
      </w:r>
      <w:r w:rsidRPr="00421424">
        <w:rPr>
          <w:rStyle w:val="libAlaemChar"/>
          <w:rtl/>
        </w:rPr>
        <w:t>عزوجل</w:t>
      </w:r>
      <w:r>
        <w:rPr>
          <w:rtl/>
        </w:rPr>
        <w:t xml:space="preserve">: </w:t>
      </w:r>
      <w:r w:rsidRPr="00421424">
        <w:rPr>
          <w:rStyle w:val="libAlaemChar"/>
          <w:rtl/>
        </w:rPr>
        <w:t>(</w:t>
      </w:r>
      <w:r w:rsidRPr="001E7A1B">
        <w:rPr>
          <w:rStyle w:val="libAieChar"/>
          <w:rtl/>
        </w:rPr>
        <w:t>وَأَمَّا بِنِعْمَةِ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خوله الله</w:t>
      </w:r>
      <w:r>
        <w:rPr>
          <w:rtl/>
        </w:rPr>
        <w:t xml:space="preserve">: </w:t>
      </w:r>
      <w:r w:rsidRPr="00061906">
        <w:rPr>
          <w:rtl/>
        </w:rPr>
        <w:t>أعطاه ونوله أيضا بمعناه.</w:t>
      </w:r>
    </w:p>
    <w:p w:rsidR="006F3F00" w:rsidRPr="001E7A1B" w:rsidRDefault="006F3F00" w:rsidP="00615F29">
      <w:pPr>
        <w:pStyle w:val="libNormal0"/>
        <w:rPr>
          <w:rStyle w:val="libAieChar"/>
          <w:rtl/>
        </w:rPr>
      </w:pPr>
      <w:r>
        <w:rPr>
          <w:rtl/>
        </w:rPr>
        <w:br w:type="page"/>
      </w:r>
      <w:r w:rsidRPr="001E7A1B">
        <w:rPr>
          <w:rStyle w:val="libAieChar"/>
          <w:rtl/>
        </w:rPr>
        <w:lastRenderedPageBreak/>
        <w:t>رَبِّكَ فَحَدِّثْ</w:t>
      </w:r>
      <w:r w:rsidRPr="00421424">
        <w:rPr>
          <w:rStyle w:val="libAlaemChar"/>
          <w:rtl/>
        </w:rPr>
        <w:t>)</w:t>
      </w:r>
      <w:r>
        <w:rPr>
          <w:rFonts w:hint="cs"/>
          <w:rtl/>
        </w:rPr>
        <w:t xml:space="preserve"> أللّهم </w:t>
      </w:r>
      <w:r w:rsidRPr="00061906">
        <w:rPr>
          <w:rtl/>
        </w:rPr>
        <w:t>لك الحمد على نعمتك التي لا تحصى</w:t>
      </w:r>
      <w:r>
        <w:rPr>
          <w:rtl/>
        </w:rPr>
        <w:t xml:space="preserve">، </w:t>
      </w:r>
      <w:r w:rsidRPr="00061906">
        <w:rPr>
          <w:rtl/>
        </w:rPr>
        <w:t>وفضلك الذي لا ينسى</w:t>
      </w:r>
      <w:r>
        <w:rPr>
          <w:rtl/>
        </w:rPr>
        <w:t xml:space="preserve">، </w:t>
      </w:r>
      <w:r w:rsidRPr="00061906">
        <w:rPr>
          <w:rtl/>
        </w:rPr>
        <w:t>يا ايها الناس انه بلغني ما بلغني وانى أرانى قد اقترب أجلى</w:t>
      </w:r>
      <w:r>
        <w:rPr>
          <w:rtl/>
        </w:rPr>
        <w:t xml:space="preserve">، </w:t>
      </w:r>
      <w:r w:rsidRPr="00061906">
        <w:rPr>
          <w:rtl/>
        </w:rPr>
        <w:t xml:space="preserve">وكأني بكم وقد جهلتم أمرى وانى تارك فيكم ما تركه رسول الله </w:t>
      </w:r>
      <w:r w:rsidRPr="00421424">
        <w:rPr>
          <w:rStyle w:val="libAlaemChar"/>
          <w:rtl/>
        </w:rPr>
        <w:t>صلى‌الله‌عليه‌وآله</w:t>
      </w:r>
      <w:r w:rsidRPr="00061906">
        <w:rPr>
          <w:rtl/>
        </w:rPr>
        <w:t xml:space="preserve"> كتاب الله وعترتي</w:t>
      </w:r>
      <w:r>
        <w:rPr>
          <w:rtl/>
        </w:rPr>
        <w:t xml:space="preserve">، </w:t>
      </w:r>
      <w:r w:rsidRPr="00061906">
        <w:rPr>
          <w:rtl/>
        </w:rPr>
        <w:t>وهي عترة الهادي</w:t>
      </w:r>
      <w:r>
        <w:rPr>
          <w:rtl/>
        </w:rPr>
        <w:t xml:space="preserve"> إلى </w:t>
      </w:r>
      <w:r w:rsidRPr="00061906">
        <w:rPr>
          <w:rtl/>
        </w:rPr>
        <w:t>النجاة خاتم الأنبياء وسيد النجباء والنبي المصطفى يا ايها الناس لعلكم لا تسمعون قائلا يقول مثل قولي بعدي</w:t>
      </w:r>
      <w:r w:rsidRPr="00E22B2E">
        <w:rPr>
          <w:rFonts w:hint="cs"/>
          <w:rtl/>
        </w:rPr>
        <w:t xml:space="preserve"> </w:t>
      </w:r>
      <w:r>
        <w:rPr>
          <w:rFonts w:hint="cs"/>
          <w:rtl/>
        </w:rPr>
        <w:t>إ</w:t>
      </w:r>
      <w:r w:rsidRPr="00061906">
        <w:rPr>
          <w:rtl/>
        </w:rPr>
        <w:t>ل</w:t>
      </w:r>
      <w:r>
        <w:rPr>
          <w:rFonts w:hint="cs"/>
          <w:rtl/>
        </w:rPr>
        <w:t>ّ</w:t>
      </w:r>
      <w:r w:rsidRPr="00061906">
        <w:rPr>
          <w:rtl/>
        </w:rPr>
        <w:t>ا مفتر</w:t>
      </w:r>
      <w:r>
        <w:rPr>
          <w:rtl/>
        </w:rPr>
        <w:t xml:space="preserve">، </w:t>
      </w:r>
      <w:r w:rsidRPr="00061906">
        <w:rPr>
          <w:rtl/>
        </w:rPr>
        <w:t>أنا أخو رسول الله وابن عم</w:t>
      </w:r>
      <w:r>
        <w:rPr>
          <w:rFonts w:hint="cs"/>
          <w:rtl/>
        </w:rPr>
        <w:t>ّ</w:t>
      </w:r>
      <w:r w:rsidRPr="00061906">
        <w:rPr>
          <w:rtl/>
        </w:rPr>
        <w:t>ه وسيف نقمته وعماد نصرته وبأسه وشدته</w:t>
      </w:r>
      <w:r>
        <w:rPr>
          <w:rtl/>
        </w:rPr>
        <w:t xml:space="preserve">، </w:t>
      </w:r>
      <w:r w:rsidRPr="00061906">
        <w:rPr>
          <w:rtl/>
        </w:rPr>
        <w:t>انا رحى جهنم الدائرة وأضراسها الطاحنة انا موتم البنين والبنات</w:t>
      </w:r>
      <w:r>
        <w:rPr>
          <w:rtl/>
        </w:rPr>
        <w:t xml:space="preserve">، </w:t>
      </w:r>
      <w:r w:rsidRPr="00061906">
        <w:rPr>
          <w:rtl/>
        </w:rPr>
        <w:t>انا قابض الأرواح وبأس الله الذي لا يرده عن القوم المجرمين</w:t>
      </w:r>
      <w:r>
        <w:rPr>
          <w:rtl/>
        </w:rPr>
        <w:t xml:space="preserve">، </w:t>
      </w:r>
      <w:r w:rsidRPr="00061906">
        <w:rPr>
          <w:rtl/>
        </w:rPr>
        <w:t>انا مجدل الابطال وقاتل الفرسان ومبير من كفر بالرحمن</w:t>
      </w:r>
      <w:r>
        <w:rPr>
          <w:rtl/>
        </w:rPr>
        <w:t xml:space="preserve">، </w:t>
      </w:r>
      <w:r w:rsidRPr="00061906">
        <w:rPr>
          <w:rtl/>
        </w:rPr>
        <w:t>وصهر خير الأنام</w:t>
      </w:r>
      <w:r>
        <w:rPr>
          <w:rtl/>
        </w:rPr>
        <w:t xml:space="preserve">، </w:t>
      </w:r>
      <w:r w:rsidRPr="00061906">
        <w:rPr>
          <w:rtl/>
        </w:rPr>
        <w:t>انا سيد الأوصياء ووصى خير الأنبياء</w:t>
      </w:r>
      <w:r>
        <w:rPr>
          <w:rtl/>
        </w:rPr>
        <w:t xml:space="preserve">، </w:t>
      </w:r>
      <w:r w:rsidRPr="00061906">
        <w:rPr>
          <w:rtl/>
        </w:rPr>
        <w:t>انا باب مدينة العلم وخازن علم رسول الله ووارثه</w:t>
      </w:r>
      <w:r>
        <w:rPr>
          <w:rtl/>
        </w:rPr>
        <w:t xml:space="preserve">، </w:t>
      </w:r>
      <w:r w:rsidRPr="00061906">
        <w:rPr>
          <w:rtl/>
        </w:rPr>
        <w:t>وانا زوج البتول سيدة نساء العالمين فاطمة التقية الزكية البرة المهدية حبيبة حبيب الله وخير بناته وسلالته</w:t>
      </w:r>
      <w:r>
        <w:rPr>
          <w:rtl/>
        </w:rPr>
        <w:t xml:space="preserve">، </w:t>
      </w:r>
      <w:r w:rsidRPr="00061906">
        <w:rPr>
          <w:rtl/>
        </w:rPr>
        <w:t>وريحانة رسول الله سبطاه خير الأسباط</w:t>
      </w:r>
      <w:r>
        <w:rPr>
          <w:rtl/>
        </w:rPr>
        <w:t xml:space="preserve">، </w:t>
      </w:r>
      <w:r w:rsidRPr="00061906">
        <w:rPr>
          <w:rtl/>
        </w:rPr>
        <w:t>وولداي خير الأولاد</w:t>
      </w:r>
      <w:r>
        <w:rPr>
          <w:rtl/>
        </w:rPr>
        <w:t xml:space="preserve">، </w:t>
      </w:r>
      <w:r w:rsidRPr="00061906">
        <w:rPr>
          <w:rtl/>
        </w:rPr>
        <w:t>هل أحد ينكر ما أقول</w:t>
      </w:r>
      <w:r>
        <w:rPr>
          <w:rtl/>
        </w:rPr>
        <w:t>؟</w:t>
      </w:r>
      <w:r w:rsidRPr="00061906">
        <w:rPr>
          <w:rtl/>
        </w:rPr>
        <w:t xml:space="preserve"> اين مسلموا أهل الكتاب</w:t>
      </w:r>
      <w:r>
        <w:rPr>
          <w:rtl/>
        </w:rPr>
        <w:t xml:space="preserve">، </w:t>
      </w:r>
      <w:r w:rsidRPr="00061906">
        <w:rPr>
          <w:rtl/>
        </w:rPr>
        <w:t xml:space="preserve">انا رسمي في الإنجيل </w:t>
      </w:r>
      <w:r>
        <w:rPr>
          <w:rFonts w:hint="cs"/>
          <w:rtl/>
        </w:rPr>
        <w:t>إ</w:t>
      </w:r>
      <w:r w:rsidRPr="00061906">
        <w:rPr>
          <w:rtl/>
        </w:rPr>
        <w:t>ليا وفي التورية «بريى» وفي الزبور «ارى» وعند الهند «كبكر» وعند الروم «بطريسا» وعند الفرس «جبتر» وعند الترك «بثير» وعند الزنج «حيتر» وعند الكهنة «بويئ» وعند الحبشة «بثريك» وعند أم</w:t>
      </w:r>
      <w:r>
        <w:rPr>
          <w:rFonts w:hint="cs"/>
          <w:rtl/>
        </w:rPr>
        <w:t>ّ</w:t>
      </w:r>
      <w:r w:rsidRPr="00061906">
        <w:rPr>
          <w:rtl/>
        </w:rPr>
        <w:t>ي «حيدرة» وعند ظئرى «ميمون» وعند العرب «عل</w:t>
      </w:r>
      <w:r>
        <w:rPr>
          <w:rFonts w:hint="cs"/>
          <w:rtl/>
        </w:rPr>
        <w:t>يٌّ</w:t>
      </w:r>
      <w:r w:rsidRPr="00061906">
        <w:rPr>
          <w:rtl/>
        </w:rPr>
        <w:t>» وعند الأرمن «فريق» وعند</w:t>
      </w:r>
      <w:r w:rsidRPr="00E5764A">
        <w:rPr>
          <w:rFonts w:hint="cs"/>
          <w:rtl/>
        </w:rPr>
        <w:t xml:space="preserve"> </w:t>
      </w:r>
      <w:r>
        <w:rPr>
          <w:rFonts w:hint="cs"/>
          <w:rtl/>
        </w:rPr>
        <w:t>أ</w:t>
      </w:r>
      <w:r w:rsidRPr="00061906">
        <w:rPr>
          <w:rtl/>
        </w:rPr>
        <w:t>ب</w:t>
      </w:r>
      <w:r>
        <w:rPr>
          <w:rFonts w:hint="cs"/>
          <w:rtl/>
        </w:rPr>
        <w:t>ي</w:t>
      </w:r>
      <w:r w:rsidRPr="00061906">
        <w:rPr>
          <w:rtl/>
        </w:rPr>
        <w:t xml:space="preserve"> «ظهير» </w:t>
      </w:r>
      <w:r w:rsidRPr="00264AE2">
        <w:rPr>
          <w:rStyle w:val="libFootnotenumChar"/>
          <w:rtl/>
        </w:rPr>
        <w:t>(1)</w:t>
      </w:r>
      <w:r w:rsidRPr="00061906">
        <w:rPr>
          <w:rtl/>
        </w:rPr>
        <w:t xml:space="preserve"> </w:t>
      </w:r>
      <w:r>
        <w:rPr>
          <w:rFonts w:hint="cs"/>
          <w:rtl/>
        </w:rPr>
        <w:t>ا</w:t>
      </w:r>
      <w:r w:rsidRPr="00061906">
        <w:rPr>
          <w:rtl/>
        </w:rPr>
        <w:t>ل</w:t>
      </w:r>
      <w:r>
        <w:rPr>
          <w:rFonts w:hint="cs"/>
          <w:rtl/>
        </w:rPr>
        <w:t>آ</w:t>
      </w:r>
      <w:r w:rsidRPr="00061906">
        <w:rPr>
          <w:rtl/>
        </w:rPr>
        <w:t xml:space="preserve"> وانى مخصوص في القرآن بأسماء احذروا ان تغلبوا عليها فتضلوا في دينكم</w:t>
      </w:r>
      <w:r>
        <w:rPr>
          <w:rtl/>
        </w:rPr>
        <w:t xml:space="preserve">، </w:t>
      </w:r>
      <w:r w:rsidRPr="00061906">
        <w:rPr>
          <w:rtl/>
        </w:rPr>
        <w:t xml:space="preserve">يقول الله </w:t>
      </w:r>
      <w:r w:rsidRPr="00421424">
        <w:rPr>
          <w:rStyle w:val="libAlaemChar"/>
          <w:rtl/>
        </w:rPr>
        <w:t>عزوجل</w:t>
      </w:r>
      <w:r>
        <w:rPr>
          <w:rtl/>
        </w:rPr>
        <w:t xml:space="preserve">: </w:t>
      </w:r>
      <w:r w:rsidRPr="00061906">
        <w:rPr>
          <w:rtl/>
        </w:rPr>
        <w:t xml:space="preserve">«ان الله مع الصادقين» انا ذلك الصادق وانا المؤذن في الدنيا والاخرة قال الله </w:t>
      </w:r>
      <w:r w:rsidRPr="00421424">
        <w:rPr>
          <w:rStyle w:val="libAlaemChar"/>
          <w:rtl/>
        </w:rPr>
        <w:t>عزوجل</w:t>
      </w:r>
      <w:r>
        <w:rPr>
          <w:rtl/>
        </w:rPr>
        <w:t xml:space="preserve">: </w:t>
      </w:r>
      <w:r w:rsidRPr="00421424">
        <w:rPr>
          <w:rStyle w:val="libAlaemChar"/>
          <w:rtl/>
        </w:rPr>
        <w:t>(</w:t>
      </w:r>
      <w:r w:rsidRPr="001E7A1B">
        <w:rPr>
          <w:rStyle w:val="libAieChar"/>
          <w:rtl/>
        </w:rPr>
        <w:t>فَأَذَّنَ مُؤَذِّنٌ بَيْنَهُمْ أَنْ لَعْنَةُ اللهِ عَلَى الظَّالِمِينَ</w:t>
      </w:r>
      <w:r w:rsidRPr="00421424">
        <w:rPr>
          <w:rStyle w:val="libAlaemChar"/>
          <w:rtl/>
        </w:rPr>
        <w:t>)</w:t>
      </w:r>
      <w:r w:rsidRPr="00061906">
        <w:rPr>
          <w:rtl/>
        </w:rPr>
        <w:t xml:space="preserve"> انا ذلك المؤذن وقال</w:t>
      </w:r>
      <w:r>
        <w:rPr>
          <w:rtl/>
        </w:rPr>
        <w:t xml:space="preserve">: </w:t>
      </w:r>
      <w:r w:rsidRPr="00421424">
        <w:rPr>
          <w:rStyle w:val="libAlaemChar"/>
          <w:rtl/>
        </w:rPr>
        <w:t>(</w:t>
      </w:r>
      <w:r w:rsidRPr="001E7A1B">
        <w:rPr>
          <w:rStyle w:val="libAieChar"/>
          <w:rtl/>
        </w:rPr>
        <w:t>وَأَذانٌ مِنَ اللهِ وَرَسُولِهِ</w:t>
      </w:r>
      <w:r w:rsidRPr="00421424">
        <w:rPr>
          <w:rStyle w:val="libAlaemChar"/>
          <w:rtl/>
        </w:rPr>
        <w:t>)</w:t>
      </w:r>
      <w:r w:rsidRPr="00061906">
        <w:rPr>
          <w:rtl/>
        </w:rPr>
        <w:t xml:space="preserve"> وانا ذلك الأذان</w:t>
      </w:r>
      <w:r>
        <w:rPr>
          <w:rtl/>
        </w:rPr>
        <w:t xml:space="preserve">، </w:t>
      </w:r>
      <w:r w:rsidRPr="00061906">
        <w:rPr>
          <w:rtl/>
        </w:rPr>
        <w:t xml:space="preserve">وانا المحسن يقول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إِنَّ اللهَ لَمَعَ الْمُحْسِنِينَ</w:t>
      </w:r>
      <w:r w:rsidRPr="00421424">
        <w:rPr>
          <w:rStyle w:val="libAlaemChar"/>
          <w:rtl/>
        </w:rPr>
        <w:t>)</w:t>
      </w:r>
      <w:r w:rsidRPr="00061906">
        <w:rPr>
          <w:rtl/>
        </w:rPr>
        <w:t xml:space="preserve"> وانا ذو القلب يقول الله </w:t>
      </w:r>
      <w:r w:rsidRPr="00421424">
        <w:rPr>
          <w:rStyle w:val="libAlaemChar"/>
          <w:rtl/>
        </w:rPr>
        <w:t>عزوجل</w:t>
      </w:r>
      <w:r>
        <w:rPr>
          <w:rtl/>
        </w:rPr>
        <w:t xml:space="preserve">: </w:t>
      </w:r>
      <w:r w:rsidRPr="00421424">
        <w:rPr>
          <w:rStyle w:val="libAlaemChar"/>
          <w:rtl/>
        </w:rPr>
        <w:t>(</w:t>
      </w:r>
      <w:r w:rsidRPr="001E7A1B">
        <w:rPr>
          <w:rStyle w:val="libAieChar"/>
          <w:rtl/>
        </w:rPr>
        <w:t>إِنَّ فِي ذلِكَ لَذِكْرى لِمَنْ كانَ لَهُ قَلْبٌ</w:t>
      </w:r>
      <w:r w:rsidRPr="00421424">
        <w:rPr>
          <w:rStyle w:val="libAlaemChar"/>
          <w:rtl/>
        </w:rPr>
        <w:t>)</w:t>
      </w:r>
      <w:r w:rsidRPr="00061906">
        <w:rPr>
          <w:rtl/>
        </w:rPr>
        <w:t xml:space="preserve"> وانا الذاكر يقول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الَّذِينَ يَذْكُرُونَ اللهَ قِياماً وَقُعُوداً</w:t>
      </w:r>
    </w:p>
    <w:p w:rsidR="006F3F00" w:rsidRPr="00061906" w:rsidRDefault="006F3F00" w:rsidP="00D865EA">
      <w:pPr>
        <w:pStyle w:val="libLine"/>
        <w:rPr>
          <w:rtl/>
        </w:rPr>
      </w:pPr>
      <w:r w:rsidRPr="00061906">
        <w:rPr>
          <w:rtl/>
        </w:rPr>
        <w:t>__________________</w:t>
      </w:r>
    </w:p>
    <w:p w:rsidR="006F3F00" w:rsidRPr="00CF3901" w:rsidRDefault="006F3F00" w:rsidP="00264AE2">
      <w:pPr>
        <w:pStyle w:val="libFootnote0"/>
        <w:rPr>
          <w:rtl/>
        </w:rPr>
      </w:pPr>
      <w:r w:rsidRPr="00CF3901">
        <w:rPr>
          <w:rtl/>
        </w:rPr>
        <w:t>(1) في ضبط بعض تلك الأسماء خلاف راجع المصدر صفحة 58</w:t>
      </w:r>
      <w:r>
        <w:rPr>
          <w:rtl/>
        </w:rPr>
        <w:t xml:space="preserve"> ـ </w:t>
      </w:r>
      <w:r w:rsidRPr="00CF3901">
        <w:rPr>
          <w:rtl/>
        </w:rPr>
        <w:t>59 من الطبعة الجديدة.</w:t>
      </w:r>
      <w:r w:rsidRPr="00CF3901">
        <w:rPr>
          <w:rFonts w:hint="cs"/>
          <w:rtl/>
        </w:rPr>
        <w:t xml:space="preserve"> </w:t>
      </w:r>
      <w:r w:rsidRPr="00CF3901">
        <w:rPr>
          <w:rtl/>
        </w:rPr>
        <w:t>وفيه شرح للأسماء أيضا.</w:t>
      </w:r>
    </w:p>
    <w:p w:rsidR="006F3F00" w:rsidRPr="00061906" w:rsidRDefault="006F3F00" w:rsidP="00615F29">
      <w:pPr>
        <w:pStyle w:val="libNormal0"/>
        <w:rPr>
          <w:rtl/>
        </w:rPr>
      </w:pPr>
      <w:r>
        <w:rPr>
          <w:rtl/>
        </w:rPr>
        <w:br w:type="page"/>
      </w:r>
      <w:r w:rsidRPr="001E7A1B">
        <w:rPr>
          <w:rStyle w:val="libAieChar"/>
          <w:rtl/>
        </w:rPr>
        <w:lastRenderedPageBreak/>
        <w:t>وَعَلى جُنُوبِهِمْ</w:t>
      </w:r>
      <w:r w:rsidRPr="00421424">
        <w:rPr>
          <w:rStyle w:val="libAlaemChar"/>
          <w:rtl/>
        </w:rPr>
        <w:t>)</w:t>
      </w:r>
      <w:r w:rsidRPr="0024492E">
        <w:rPr>
          <w:rFonts w:hint="cs"/>
          <w:rtl/>
        </w:rPr>
        <w:t xml:space="preserve"> </w:t>
      </w:r>
      <w:r>
        <w:rPr>
          <w:rtl/>
        </w:rPr>
        <w:t>و</w:t>
      </w:r>
      <w:r w:rsidRPr="00061906">
        <w:rPr>
          <w:rtl/>
        </w:rPr>
        <w:t>نحن أصحاب الأعراف أنا وعمى وأخي وابن عمى</w:t>
      </w:r>
      <w:r>
        <w:rPr>
          <w:rtl/>
        </w:rPr>
        <w:t>، و</w:t>
      </w:r>
      <w:r>
        <w:rPr>
          <w:rFonts w:hint="cs"/>
          <w:rtl/>
        </w:rPr>
        <w:t xml:space="preserve"> </w:t>
      </w:r>
      <w:r w:rsidRPr="00421424">
        <w:rPr>
          <w:rStyle w:val="libAlaemChar"/>
          <w:rtl/>
        </w:rPr>
        <w:t>(</w:t>
      </w:r>
      <w:r w:rsidRPr="001E7A1B">
        <w:rPr>
          <w:rStyle w:val="libAieChar"/>
          <w:rtl/>
        </w:rPr>
        <w:t>اللهَ فالِقُ الْحَبِّ وَالنَّوى</w:t>
      </w:r>
      <w:r w:rsidRPr="00421424">
        <w:rPr>
          <w:rStyle w:val="libAlaemChar"/>
          <w:rtl/>
        </w:rPr>
        <w:t>)</w:t>
      </w:r>
      <w:r w:rsidRPr="00061906">
        <w:rPr>
          <w:rtl/>
        </w:rPr>
        <w:t xml:space="preserve"> لا يلج النار لنا محب</w:t>
      </w:r>
      <w:r>
        <w:rPr>
          <w:rtl/>
        </w:rPr>
        <w:t xml:space="preserve">، </w:t>
      </w:r>
      <w:r w:rsidRPr="00061906">
        <w:rPr>
          <w:rtl/>
        </w:rPr>
        <w:t>ولا يدخل الجنة لنا مبغض</w:t>
      </w:r>
      <w:r>
        <w:rPr>
          <w:rtl/>
        </w:rPr>
        <w:t xml:space="preserve">، </w:t>
      </w:r>
      <w:r w:rsidRPr="00061906">
        <w:rPr>
          <w:rtl/>
        </w:rPr>
        <w:t xml:space="preserve">يقول الله </w:t>
      </w:r>
      <w:r w:rsidRPr="00421424">
        <w:rPr>
          <w:rStyle w:val="libAlaemChar"/>
          <w:rtl/>
        </w:rPr>
        <w:t>عزوجل</w:t>
      </w:r>
      <w:r>
        <w:rPr>
          <w:rtl/>
        </w:rPr>
        <w:t xml:space="preserve">: </w:t>
      </w:r>
      <w:r w:rsidRPr="00421424">
        <w:rPr>
          <w:rStyle w:val="libAlaemChar"/>
          <w:rtl/>
        </w:rPr>
        <w:t>(</w:t>
      </w:r>
      <w:r w:rsidRPr="001E7A1B">
        <w:rPr>
          <w:rStyle w:val="libAieChar"/>
          <w:rtl/>
        </w:rPr>
        <w:t>وَعَلَى الْأَعْرافِ رِجالٌ يَعْرِفُونَ كُلًّا بِسِيماهُمْ</w:t>
      </w:r>
      <w:r w:rsidRPr="00421424">
        <w:rPr>
          <w:rStyle w:val="libAlaemChar"/>
          <w:rtl/>
        </w:rPr>
        <w:t>)</w:t>
      </w:r>
      <w:r w:rsidRPr="00061906">
        <w:rPr>
          <w:rtl/>
        </w:rPr>
        <w:t xml:space="preserve"> وانا الصهر يقول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وَهُوَ الَّذِي خَلَقَ مِنَ الْماءِ بَشَراً فَجَعَلَهُ نَسَباً وَصِهْراً</w:t>
      </w:r>
      <w:r w:rsidRPr="00421424">
        <w:rPr>
          <w:rStyle w:val="libAlaemChar"/>
          <w:rtl/>
        </w:rPr>
        <w:t>)</w:t>
      </w:r>
      <w:r w:rsidRPr="00061906">
        <w:rPr>
          <w:rtl/>
        </w:rPr>
        <w:t xml:space="preserve"> وانا الاذن الواعية يقول الله </w:t>
      </w:r>
      <w:r w:rsidRPr="00421424">
        <w:rPr>
          <w:rStyle w:val="libAlaemChar"/>
          <w:rtl/>
        </w:rPr>
        <w:t>عزوجل</w:t>
      </w:r>
      <w:r>
        <w:rPr>
          <w:rtl/>
        </w:rPr>
        <w:t xml:space="preserve">: </w:t>
      </w:r>
      <w:r w:rsidRPr="00421424">
        <w:rPr>
          <w:rStyle w:val="libAlaemChar"/>
          <w:rtl/>
        </w:rPr>
        <w:t>(</w:t>
      </w:r>
      <w:r w:rsidRPr="001E7A1B">
        <w:rPr>
          <w:rStyle w:val="libAieChar"/>
          <w:rtl/>
        </w:rPr>
        <w:t>وَتَعِيَها أُذُنٌ واعِيَةٌ</w:t>
      </w:r>
      <w:r w:rsidRPr="00421424">
        <w:rPr>
          <w:rStyle w:val="libAlaemChar"/>
          <w:rtl/>
        </w:rPr>
        <w:t>)</w:t>
      </w:r>
      <w:r w:rsidRPr="00061906">
        <w:rPr>
          <w:rtl/>
        </w:rPr>
        <w:t xml:space="preserve"> وانا السلم لرسول الله </w:t>
      </w:r>
      <w:r w:rsidRPr="00421424">
        <w:rPr>
          <w:rStyle w:val="libAlaemChar"/>
          <w:rtl/>
        </w:rPr>
        <w:t>صلى‌الله‌عليه‌وآله‌وسلم</w:t>
      </w:r>
      <w:r w:rsidRPr="00061906">
        <w:rPr>
          <w:rtl/>
        </w:rPr>
        <w:t xml:space="preserve"> يقول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وَرَجُلاً سَلَماً لِرَجُلٍ</w:t>
      </w:r>
      <w:r w:rsidRPr="00421424">
        <w:rPr>
          <w:rStyle w:val="libAlaemChar"/>
          <w:rtl/>
        </w:rPr>
        <w:t>)</w:t>
      </w:r>
      <w:r w:rsidRPr="00061906">
        <w:rPr>
          <w:rtl/>
        </w:rPr>
        <w:t xml:space="preserve"> ومن ولدي مهدي هذه الامة </w:t>
      </w:r>
      <w:r>
        <w:rPr>
          <w:rFonts w:hint="cs"/>
          <w:rtl/>
        </w:rPr>
        <w:t>أ</w:t>
      </w:r>
      <w:r w:rsidRPr="00061906">
        <w:rPr>
          <w:rtl/>
        </w:rPr>
        <w:t>ل</w:t>
      </w:r>
      <w:r>
        <w:rPr>
          <w:rFonts w:hint="cs"/>
          <w:rtl/>
        </w:rPr>
        <w:t>آ</w:t>
      </w:r>
      <w:r w:rsidRPr="00061906">
        <w:rPr>
          <w:rtl/>
        </w:rPr>
        <w:t xml:space="preserve"> وقد جعلت حجتكم </w:t>
      </w:r>
      <w:r w:rsidRPr="00264AE2">
        <w:rPr>
          <w:rStyle w:val="libFootnotenumChar"/>
          <w:rtl/>
        </w:rPr>
        <w:t>(1)</w:t>
      </w:r>
      <w:r>
        <w:rPr>
          <w:rtl/>
        </w:rPr>
        <w:t xml:space="preserve">، </w:t>
      </w:r>
      <w:r w:rsidRPr="00061906">
        <w:rPr>
          <w:rtl/>
        </w:rPr>
        <w:t>ببغضى يعرف المنافقون</w:t>
      </w:r>
      <w:r>
        <w:rPr>
          <w:rtl/>
        </w:rPr>
        <w:t xml:space="preserve">، </w:t>
      </w:r>
      <w:r w:rsidRPr="00061906">
        <w:rPr>
          <w:rtl/>
        </w:rPr>
        <w:t>وبمحبتي امتحن الله المؤمنين</w:t>
      </w:r>
      <w:r>
        <w:rPr>
          <w:rtl/>
        </w:rPr>
        <w:t xml:space="preserve">، </w:t>
      </w:r>
      <w:r w:rsidRPr="00061906">
        <w:rPr>
          <w:rtl/>
        </w:rPr>
        <w:t>هذا عهد النبي الأم</w:t>
      </w:r>
      <w:r>
        <w:rPr>
          <w:rFonts w:hint="cs"/>
          <w:rtl/>
        </w:rPr>
        <w:t>ّ</w:t>
      </w:r>
      <w:r w:rsidRPr="00061906">
        <w:rPr>
          <w:rtl/>
        </w:rPr>
        <w:t>ي</w:t>
      </w:r>
      <w:r>
        <w:rPr>
          <w:rtl/>
        </w:rPr>
        <w:t xml:space="preserve"> إل</w:t>
      </w:r>
      <w:r>
        <w:rPr>
          <w:rFonts w:hint="cs"/>
          <w:rtl/>
        </w:rPr>
        <w:t>يَّ</w:t>
      </w:r>
      <w:r>
        <w:rPr>
          <w:rtl/>
        </w:rPr>
        <w:t xml:space="preserve"> </w:t>
      </w:r>
      <w:r>
        <w:rPr>
          <w:rFonts w:hint="cs"/>
          <w:rtl/>
        </w:rPr>
        <w:t>ا</w:t>
      </w:r>
      <w:r w:rsidRPr="00061906">
        <w:rPr>
          <w:rtl/>
        </w:rPr>
        <w:t>ن</w:t>
      </w:r>
      <w:r>
        <w:rPr>
          <w:rFonts w:hint="cs"/>
          <w:rtl/>
        </w:rPr>
        <w:t>ّ</w:t>
      </w:r>
      <w:r w:rsidRPr="00061906">
        <w:rPr>
          <w:rtl/>
        </w:rPr>
        <w:t xml:space="preserve">ه لا يحبك </w:t>
      </w:r>
      <w:r>
        <w:rPr>
          <w:rFonts w:hint="cs"/>
          <w:rtl/>
        </w:rPr>
        <w:t>إ</w:t>
      </w:r>
      <w:r w:rsidRPr="00061906">
        <w:rPr>
          <w:rtl/>
        </w:rPr>
        <w:t>ل</w:t>
      </w:r>
      <w:r>
        <w:rPr>
          <w:rFonts w:hint="cs"/>
          <w:rtl/>
        </w:rPr>
        <w:t>ّ</w:t>
      </w:r>
      <w:r w:rsidRPr="00061906">
        <w:rPr>
          <w:rtl/>
        </w:rPr>
        <w:t>ا مؤمن</w:t>
      </w:r>
      <w:r>
        <w:rPr>
          <w:rtl/>
        </w:rPr>
        <w:t xml:space="preserve">، </w:t>
      </w:r>
      <w:r w:rsidRPr="00061906">
        <w:rPr>
          <w:rtl/>
        </w:rPr>
        <w:t xml:space="preserve">ولا يبغضك </w:t>
      </w:r>
      <w:r>
        <w:rPr>
          <w:rFonts w:hint="cs"/>
          <w:rtl/>
        </w:rPr>
        <w:t>إ</w:t>
      </w:r>
      <w:r w:rsidRPr="00061906">
        <w:rPr>
          <w:rtl/>
        </w:rPr>
        <w:t>ل</w:t>
      </w:r>
      <w:r>
        <w:rPr>
          <w:rFonts w:hint="cs"/>
          <w:rtl/>
        </w:rPr>
        <w:t>ّ</w:t>
      </w:r>
      <w:r w:rsidRPr="00061906">
        <w:rPr>
          <w:rtl/>
        </w:rPr>
        <w:t>ا منافق</w:t>
      </w:r>
      <w:r>
        <w:rPr>
          <w:rtl/>
        </w:rPr>
        <w:t xml:space="preserve">، </w:t>
      </w:r>
      <w:r w:rsidRPr="00061906">
        <w:rPr>
          <w:rtl/>
        </w:rPr>
        <w:t xml:space="preserve">وانا صاحب لواء رسول الله </w:t>
      </w:r>
      <w:r w:rsidRPr="00421424">
        <w:rPr>
          <w:rStyle w:val="libAlaemChar"/>
          <w:rtl/>
        </w:rPr>
        <w:t>صلى‌الله‌عليه‌وآله‌وسلم</w:t>
      </w:r>
      <w:r w:rsidRPr="00061906">
        <w:rPr>
          <w:rtl/>
        </w:rPr>
        <w:t xml:space="preserve"> في الدنيا والاخرة</w:t>
      </w:r>
      <w:r>
        <w:rPr>
          <w:rtl/>
        </w:rPr>
        <w:t xml:space="preserve">، </w:t>
      </w:r>
      <w:r w:rsidRPr="00061906">
        <w:rPr>
          <w:rtl/>
        </w:rPr>
        <w:t xml:space="preserve">ورسول الله فرطي وأنا فرط شيعتي </w:t>
      </w:r>
      <w:r w:rsidRPr="00264AE2">
        <w:rPr>
          <w:rStyle w:val="libFootnotenumChar"/>
          <w:rtl/>
        </w:rPr>
        <w:t>(2)</w:t>
      </w:r>
      <w:r w:rsidRPr="00061906">
        <w:rPr>
          <w:rtl/>
        </w:rPr>
        <w:t xml:space="preserve"> والله لا عطش محبي ولا خاف وليي</w:t>
      </w:r>
      <w:r>
        <w:rPr>
          <w:rtl/>
        </w:rPr>
        <w:t xml:space="preserve">، </w:t>
      </w:r>
      <w:r w:rsidRPr="00061906">
        <w:rPr>
          <w:rtl/>
        </w:rPr>
        <w:t>انا</w:t>
      </w:r>
      <w:r w:rsidRPr="00251008">
        <w:rPr>
          <w:rtl/>
        </w:rPr>
        <w:t xml:space="preserve"> </w:t>
      </w:r>
      <w:r w:rsidRPr="00061906">
        <w:rPr>
          <w:rtl/>
        </w:rPr>
        <w:t>ول</w:t>
      </w:r>
      <w:r>
        <w:rPr>
          <w:rFonts w:hint="cs"/>
          <w:rtl/>
        </w:rPr>
        <w:t>يّ</w:t>
      </w:r>
      <w:r w:rsidRPr="00061906">
        <w:rPr>
          <w:rtl/>
        </w:rPr>
        <w:t xml:space="preserve"> المؤمنين والله وليي</w:t>
      </w:r>
      <w:r>
        <w:rPr>
          <w:rtl/>
        </w:rPr>
        <w:t xml:space="preserve">، </w:t>
      </w:r>
      <w:r w:rsidRPr="00061906">
        <w:rPr>
          <w:rtl/>
        </w:rPr>
        <w:t>حسب محبي أن يحبوا ما أحب</w:t>
      </w:r>
      <w:r>
        <w:rPr>
          <w:rFonts w:hint="cs"/>
          <w:rtl/>
        </w:rPr>
        <w:t>َّ</w:t>
      </w:r>
      <w:r w:rsidRPr="00061906">
        <w:rPr>
          <w:rtl/>
        </w:rPr>
        <w:t xml:space="preserve"> الله</w:t>
      </w:r>
      <w:r>
        <w:rPr>
          <w:rtl/>
        </w:rPr>
        <w:t xml:space="preserve">، </w:t>
      </w:r>
      <w:r w:rsidRPr="00061906">
        <w:rPr>
          <w:rtl/>
        </w:rPr>
        <w:t xml:space="preserve">وحسب مبغضي </w:t>
      </w:r>
      <w:r>
        <w:rPr>
          <w:rFonts w:hint="cs"/>
          <w:rtl/>
        </w:rPr>
        <w:t>أ</w:t>
      </w:r>
      <w:r w:rsidRPr="00061906">
        <w:rPr>
          <w:rtl/>
        </w:rPr>
        <w:t>ن</w:t>
      </w:r>
      <w:r>
        <w:rPr>
          <w:rFonts w:hint="cs"/>
          <w:rtl/>
        </w:rPr>
        <w:t>ْ</w:t>
      </w:r>
      <w:r w:rsidRPr="00061906">
        <w:rPr>
          <w:rtl/>
        </w:rPr>
        <w:t xml:space="preserve"> يبغضوا ما أحب الله</w:t>
      </w:r>
      <w:r>
        <w:rPr>
          <w:rtl/>
        </w:rPr>
        <w:t xml:space="preserve">، </w:t>
      </w:r>
      <w:r>
        <w:rPr>
          <w:rFonts w:hint="cs"/>
          <w:rtl/>
        </w:rPr>
        <w:t>أ</w:t>
      </w:r>
      <w:r w:rsidRPr="00061906">
        <w:rPr>
          <w:rtl/>
        </w:rPr>
        <w:t>ل</w:t>
      </w:r>
      <w:r>
        <w:rPr>
          <w:rFonts w:hint="cs"/>
          <w:rtl/>
        </w:rPr>
        <w:t>آ</w:t>
      </w:r>
      <w:r w:rsidRPr="00061906">
        <w:rPr>
          <w:rtl/>
        </w:rPr>
        <w:t xml:space="preserve"> وانه بلغني </w:t>
      </w:r>
      <w:r>
        <w:rPr>
          <w:rFonts w:hint="cs"/>
          <w:rtl/>
        </w:rPr>
        <w:t>ا</w:t>
      </w:r>
      <w:r w:rsidRPr="00061906">
        <w:rPr>
          <w:rtl/>
        </w:rPr>
        <w:t>ن</w:t>
      </w:r>
      <w:r>
        <w:rPr>
          <w:rFonts w:hint="cs"/>
          <w:rtl/>
        </w:rPr>
        <w:t>ّ</w:t>
      </w:r>
      <w:r w:rsidRPr="00061906">
        <w:rPr>
          <w:rtl/>
        </w:rPr>
        <w:t xml:space="preserve"> معاوية سبني ولعنني</w:t>
      </w:r>
      <w:r>
        <w:rPr>
          <w:rtl/>
        </w:rPr>
        <w:t xml:space="preserve">، أللّهم </w:t>
      </w:r>
      <w:r w:rsidRPr="00061906">
        <w:rPr>
          <w:rtl/>
        </w:rPr>
        <w:t xml:space="preserve">اشدد ووطأتك </w:t>
      </w:r>
      <w:r w:rsidRPr="00264AE2">
        <w:rPr>
          <w:rStyle w:val="libFootnotenumChar"/>
          <w:rtl/>
        </w:rPr>
        <w:t>(3)</w:t>
      </w:r>
      <w:r w:rsidRPr="00061906">
        <w:rPr>
          <w:rtl/>
        </w:rPr>
        <w:t xml:space="preserve"> عليه وانزل اللعنة على المستحق آمين رب</w:t>
      </w:r>
      <w:r>
        <w:rPr>
          <w:rFonts w:hint="cs"/>
          <w:rtl/>
        </w:rPr>
        <w:t>ّ</w:t>
      </w:r>
      <w:r w:rsidRPr="00061906">
        <w:rPr>
          <w:rtl/>
        </w:rPr>
        <w:t xml:space="preserve"> العالمين</w:t>
      </w:r>
      <w:r>
        <w:rPr>
          <w:rtl/>
        </w:rPr>
        <w:t xml:space="preserve">، </w:t>
      </w:r>
      <w:r w:rsidRPr="00061906">
        <w:rPr>
          <w:rtl/>
        </w:rPr>
        <w:t>برب</w:t>
      </w:r>
      <w:r>
        <w:rPr>
          <w:rFonts w:hint="cs"/>
          <w:rtl/>
        </w:rPr>
        <w:t>ِّ</w:t>
      </w:r>
      <w:r w:rsidRPr="00061906">
        <w:rPr>
          <w:rtl/>
        </w:rPr>
        <w:t xml:space="preserve"> اسمعيل وباعث إبراهيم</w:t>
      </w:r>
      <w:r>
        <w:rPr>
          <w:rtl/>
        </w:rPr>
        <w:t xml:space="preserve">، </w:t>
      </w:r>
      <w:r w:rsidRPr="00061906">
        <w:rPr>
          <w:rtl/>
        </w:rPr>
        <w:t>انك حميد مجيد</w:t>
      </w:r>
      <w:r>
        <w:rPr>
          <w:rtl/>
        </w:rPr>
        <w:t xml:space="preserve">، </w:t>
      </w:r>
      <w:r w:rsidRPr="00061906">
        <w:rPr>
          <w:rtl/>
        </w:rPr>
        <w:t>ثم</w:t>
      </w:r>
      <w:r>
        <w:rPr>
          <w:rFonts w:hint="cs"/>
          <w:rtl/>
        </w:rPr>
        <w:t>ّ</w:t>
      </w:r>
      <w:r w:rsidRPr="00061906">
        <w:rPr>
          <w:rtl/>
        </w:rPr>
        <w:t xml:space="preserve"> نزل عن أعوادها فما عاد إليها حت</w:t>
      </w:r>
      <w:r>
        <w:rPr>
          <w:rFonts w:hint="cs"/>
          <w:rtl/>
        </w:rPr>
        <w:t>ّ</w:t>
      </w:r>
      <w:r w:rsidRPr="00061906">
        <w:rPr>
          <w:rtl/>
        </w:rPr>
        <w:t>ى قتله ابن ملجم لعنه الله.</w:t>
      </w:r>
    </w:p>
    <w:p w:rsidR="006F3F00" w:rsidRPr="001E7A1B" w:rsidRDefault="006F3F00" w:rsidP="000179D4">
      <w:pPr>
        <w:pStyle w:val="libNormal"/>
        <w:rPr>
          <w:rStyle w:val="libAieChar"/>
          <w:rtl/>
        </w:rPr>
      </w:pPr>
      <w:r w:rsidRPr="00061906">
        <w:rPr>
          <w:rtl/>
        </w:rPr>
        <w:t>35</w:t>
      </w:r>
      <w:r>
        <w:rPr>
          <w:rtl/>
        </w:rPr>
        <w:t xml:space="preserve"> ـ </w:t>
      </w:r>
      <w:r w:rsidRPr="00061906">
        <w:rPr>
          <w:rtl/>
        </w:rPr>
        <w:t>في أصول الكافي</w:t>
      </w:r>
      <w:r>
        <w:rPr>
          <w:rtl/>
        </w:rPr>
        <w:t xml:space="preserve"> علي بن </w:t>
      </w:r>
      <w:r w:rsidRPr="00061906">
        <w:rPr>
          <w:rtl/>
        </w:rPr>
        <w:t>محمد عن صالح</w:t>
      </w:r>
      <w:r>
        <w:rPr>
          <w:rtl/>
        </w:rPr>
        <w:t xml:space="preserve"> بن أبي </w:t>
      </w:r>
      <w:r w:rsidRPr="00061906">
        <w:rPr>
          <w:rtl/>
        </w:rPr>
        <w:t>حماد وعدة من أصحابنا عن</w:t>
      </w:r>
      <w:r>
        <w:rPr>
          <w:rtl/>
        </w:rPr>
        <w:t xml:space="preserve"> أحمد </w:t>
      </w:r>
      <w:r w:rsidRPr="00061906">
        <w:rPr>
          <w:rtl/>
        </w:rPr>
        <w:t>بن محمد وغيرهما بأسانيد مختلفة في احتجاج أمير المؤمنين على عاصم بن زياد حين لبس العباء وترك الملا وشكاه اخوه الربيع بن زياد</w:t>
      </w:r>
      <w:r>
        <w:rPr>
          <w:rtl/>
        </w:rPr>
        <w:t xml:space="preserve"> إلى </w:t>
      </w:r>
      <w:r w:rsidRPr="00061906">
        <w:rPr>
          <w:rtl/>
        </w:rPr>
        <w:t xml:space="preserve">أمير المؤمنين </w:t>
      </w:r>
      <w:r w:rsidRPr="00421424">
        <w:rPr>
          <w:rStyle w:val="libAlaemChar"/>
          <w:rtl/>
        </w:rPr>
        <w:t>عليه‌السلام</w:t>
      </w:r>
      <w:r w:rsidRPr="00061906">
        <w:rPr>
          <w:rtl/>
        </w:rPr>
        <w:t xml:space="preserve"> انه قد غم اهله وحزن ولده بذلك</w:t>
      </w:r>
      <w:r>
        <w:rPr>
          <w:rtl/>
        </w:rPr>
        <w:t xml:space="preserve">، </w:t>
      </w:r>
      <w:r w:rsidRPr="00061906">
        <w:rPr>
          <w:rtl/>
        </w:rPr>
        <w:t>فقال أمير المؤمنين</w:t>
      </w:r>
      <w:r>
        <w:rPr>
          <w:rtl/>
        </w:rPr>
        <w:t xml:space="preserve">: </w:t>
      </w:r>
      <w:r w:rsidRPr="00061906">
        <w:rPr>
          <w:rtl/>
        </w:rPr>
        <w:t>على بعاصم بن زياد فجيء به</w:t>
      </w:r>
      <w:r>
        <w:rPr>
          <w:rtl/>
        </w:rPr>
        <w:t xml:space="preserve">، </w:t>
      </w:r>
      <w:r w:rsidRPr="00061906">
        <w:rPr>
          <w:rtl/>
        </w:rPr>
        <w:t>فلما رآه عبس في وجهه فقال له</w:t>
      </w:r>
      <w:r>
        <w:rPr>
          <w:rtl/>
        </w:rPr>
        <w:t xml:space="preserve">: </w:t>
      </w:r>
      <w:r w:rsidRPr="00061906">
        <w:rPr>
          <w:rtl/>
        </w:rPr>
        <w:t>اما استحييت من أهلك</w:t>
      </w:r>
      <w:r>
        <w:rPr>
          <w:rtl/>
        </w:rPr>
        <w:t>؟</w:t>
      </w:r>
      <w:r>
        <w:rPr>
          <w:rFonts w:hint="cs"/>
          <w:rtl/>
        </w:rPr>
        <w:t xml:space="preserve"> </w:t>
      </w:r>
      <w:r w:rsidRPr="00061906">
        <w:rPr>
          <w:rtl/>
        </w:rPr>
        <w:t>أما رحمت ولدك</w:t>
      </w:r>
      <w:r>
        <w:rPr>
          <w:rtl/>
        </w:rPr>
        <w:t>؟</w:t>
      </w:r>
      <w:r w:rsidRPr="00061906">
        <w:rPr>
          <w:rtl/>
        </w:rPr>
        <w:t xml:space="preserve"> </w:t>
      </w:r>
      <w:r>
        <w:rPr>
          <w:rtl/>
        </w:rPr>
        <w:t>أ</w:t>
      </w:r>
      <w:r w:rsidRPr="00061906">
        <w:rPr>
          <w:rtl/>
        </w:rPr>
        <w:t>ترى الله أحل لك الطيبات وهو يكره أخذك منها</w:t>
      </w:r>
      <w:r>
        <w:rPr>
          <w:rtl/>
        </w:rPr>
        <w:t>؟</w:t>
      </w:r>
      <w:r w:rsidRPr="00061906">
        <w:rPr>
          <w:rtl/>
        </w:rPr>
        <w:t xml:space="preserve"> أنت أهون على الله من ذلك</w:t>
      </w:r>
      <w:r>
        <w:rPr>
          <w:rtl/>
        </w:rPr>
        <w:t xml:space="preserve">، </w:t>
      </w:r>
      <w:r w:rsidRPr="00061906">
        <w:rPr>
          <w:rtl/>
        </w:rPr>
        <w:t>أو ليس الله يقول</w:t>
      </w:r>
      <w:r>
        <w:rPr>
          <w:rtl/>
        </w:rPr>
        <w:t xml:space="preserve">: </w:t>
      </w:r>
      <w:r w:rsidRPr="00421424">
        <w:rPr>
          <w:rStyle w:val="libAlaemChar"/>
          <w:rtl/>
        </w:rPr>
        <w:t>(</w:t>
      </w:r>
      <w:r w:rsidRPr="001E7A1B">
        <w:rPr>
          <w:rStyle w:val="libAieChar"/>
          <w:rtl/>
        </w:rPr>
        <w:t>وَالْأَرْضَ وَضَعَها لِلْأَنامِ فِيها فاكِهَةٌ وَالنَّخْلُ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«محنتكم» مكان «حجتكم»</w:t>
      </w:r>
      <w:r>
        <w:rPr>
          <w:rtl/>
        </w:rPr>
        <w:t>.</w:t>
      </w:r>
    </w:p>
    <w:p w:rsidR="006F3F00" w:rsidRPr="00061906" w:rsidRDefault="006F3F00" w:rsidP="00264AE2">
      <w:pPr>
        <w:pStyle w:val="libFootnote0"/>
        <w:rPr>
          <w:rtl/>
          <w:lang w:bidi="fa-IR"/>
        </w:rPr>
      </w:pPr>
      <w:r>
        <w:rPr>
          <w:rtl/>
        </w:rPr>
        <w:t>(</w:t>
      </w:r>
      <w:r w:rsidRPr="00061906">
        <w:rPr>
          <w:rtl/>
        </w:rPr>
        <w:t>2) الفرط</w:t>
      </w:r>
      <w:r>
        <w:rPr>
          <w:rtl/>
        </w:rPr>
        <w:t xml:space="preserve">: </w:t>
      </w:r>
      <w:r w:rsidRPr="00061906">
        <w:rPr>
          <w:rtl/>
        </w:rPr>
        <w:t>العلم المستقيم يهتدى به.</w:t>
      </w:r>
    </w:p>
    <w:p w:rsidR="006F3F00" w:rsidRPr="00061906" w:rsidRDefault="006F3F00" w:rsidP="00264AE2">
      <w:pPr>
        <w:pStyle w:val="libFootnote0"/>
        <w:rPr>
          <w:rtl/>
          <w:lang w:bidi="fa-IR"/>
        </w:rPr>
      </w:pPr>
      <w:r>
        <w:rPr>
          <w:rtl/>
        </w:rPr>
        <w:t>(</w:t>
      </w:r>
      <w:r w:rsidRPr="00061906">
        <w:rPr>
          <w:rtl/>
        </w:rPr>
        <w:t>3) الوطأة</w:t>
      </w:r>
      <w:r>
        <w:rPr>
          <w:rtl/>
        </w:rPr>
        <w:t xml:space="preserve">: </w:t>
      </w:r>
      <w:r w:rsidRPr="00061906">
        <w:rPr>
          <w:rtl/>
        </w:rPr>
        <w:t>الاخذة الشديدة.</w:t>
      </w:r>
    </w:p>
    <w:p w:rsidR="006F3F00" w:rsidRPr="00061906" w:rsidRDefault="006F3F00" w:rsidP="00615F29">
      <w:pPr>
        <w:pStyle w:val="libNormal0"/>
        <w:rPr>
          <w:rtl/>
          <w:lang w:bidi="fa-IR"/>
        </w:rPr>
      </w:pPr>
      <w:r>
        <w:rPr>
          <w:rtl/>
          <w:lang w:bidi="fa-IR"/>
        </w:rPr>
        <w:br w:type="page"/>
      </w:r>
      <w:r w:rsidRPr="001E7A1B">
        <w:rPr>
          <w:rStyle w:val="libAieChar"/>
          <w:rtl/>
        </w:rPr>
        <w:lastRenderedPageBreak/>
        <w:t>ذاتُ الْأَكْمامِ</w:t>
      </w:r>
      <w:r w:rsidRPr="00421424">
        <w:rPr>
          <w:rStyle w:val="libAlaemChar"/>
          <w:rtl/>
        </w:rPr>
        <w:t>)</w:t>
      </w:r>
      <w:r w:rsidRPr="0024492E">
        <w:rPr>
          <w:rFonts w:hint="cs"/>
          <w:rtl/>
        </w:rPr>
        <w:t xml:space="preserve"> </w:t>
      </w:r>
      <w:r w:rsidRPr="00061906">
        <w:rPr>
          <w:rtl/>
          <w:lang w:bidi="fa-IR"/>
        </w:rPr>
        <w:t>أو ليس يقول</w:t>
      </w:r>
      <w:r>
        <w:rPr>
          <w:rtl/>
          <w:lang w:bidi="fa-IR"/>
        </w:rPr>
        <w:t xml:space="preserve">: </w:t>
      </w:r>
      <w:r w:rsidRPr="00421424">
        <w:rPr>
          <w:rStyle w:val="libAlaemChar"/>
          <w:rtl/>
        </w:rPr>
        <w:t>(</w:t>
      </w:r>
      <w:r w:rsidRPr="001E7A1B">
        <w:rPr>
          <w:rStyle w:val="libAieChar"/>
          <w:rtl/>
        </w:rPr>
        <w:t>مَرَجَ الْبَحْرَيْنِ يَلْتَقِيانِ بَيْنَهُما بَرْزَخٌ لا يَبْغِيانِ</w:t>
      </w:r>
      <w:r w:rsidRPr="00421424">
        <w:rPr>
          <w:rStyle w:val="libAlaemChar"/>
          <w:rtl/>
        </w:rPr>
        <w:t>)</w:t>
      </w:r>
      <w:r>
        <w:rPr>
          <w:rtl/>
          <w:lang w:bidi="fa-IR"/>
        </w:rPr>
        <w:t xml:space="preserve"> إلى </w:t>
      </w:r>
      <w:r w:rsidRPr="00061906">
        <w:rPr>
          <w:rtl/>
          <w:lang w:bidi="fa-IR"/>
        </w:rPr>
        <w:t xml:space="preserve">قوله: </w:t>
      </w:r>
      <w:r w:rsidRPr="00421424">
        <w:rPr>
          <w:rStyle w:val="libAlaemChar"/>
          <w:rtl/>
        </w:rPr>
        <w:t>(</w:t>
      </w:r>
      <w:r w:rsidRPr="001E7A1B">
        <w:rPr>
          <w:rStyle w:val="libAieChar"/>
          <w:rtl/>
        </w:rPr>
        <w:t>يَخْرُجُ مِنْهُمَا اللُّؤْلُؤُ وَالْمَرْجانُ</w:t>
      </w:r>
      <w:r w:rsidRPr="00421424">
        <w:rPr>
          <w:rStyle w:val="libAlaemChar"/>
          <w:rtl/>
        </w:rPr>
        <w:t>)</w:t>
      </w:r>
      <w:r w:rsidRPr="00061906">
        <w:rPr>
          <w:rtl/>
          <w:lang w:bidi="fa-IR"/>
        </w:rPr>
        <w:t xml:space="preserve"> فبالله لابتذال نعم الله بالفعال أحب</w:t>
      </w:r>
      <w:r>
        <w:rPr>
          <w:rtl/>
          <w:lang w:bidi="fa-IR"/>
        </w:rPr>
        <w:t xml:space="preserve"> إليه </w:t>
      </w:r>
      <w:r w:rsidRPr="00061906">
        <w:rPr>
          <w:rtl/>
          <w:lang w:bidi="fa-IR"/>
        </w:rPr>
        <w:t>من ابتذاله لها بالمقال</w:t>
      </w:r>
      <w:r>
        <w:rPr>
          <w:rtl/>
          <w:lang w:bidi="fa-IR"/>
        </w:rPr>
        <w:t xml:space="preserve">، </w:t>
      </w:r>
      <w:r w:rsidRPr="00061906">
        <w:rPr>
          <w:rtl/>
          <w:lang w:bidi="fa-IR"/>
        </w:rPr>
        <w:t xml:space="preserve">فقد قال </w:t>
      </w:r>
      <w:r w:rsidRPr="00421424">
        <w:rPr>
          <w:rStyle w:val="libAlaemChar"/>
          <w:rtl/>
        </w:rPr>
        <w:t>عزوجل</w:t>
      </w:r>
      <w:r>
        <w:rPr>
          <w:rtl/>
          <w:lang w:bidi="fa-IR"/>
        </w:rPr>
        <w:t xml:space="preserve">: </w:t>
      </w:r>
      <w:r w:rsidRPr="00421424">
        <w:rPr>
          <w:rStyle w:val="libAlaemChar"/>
          <w:rtl/>
        </w:rPr>
        <w:t>(</w:t>
      </w:r>
      <w:r w:rsidRPr="001E7A1B">
        <w:rPr>
          <w:rStyle w:val="libAieChar"/>
          <w:rtl/>
        </w:rPr>
        <w:t>وَأَمَّا بِنِعْمَةِ رَبِّكَ فَحَدِّثْ</w:t>
      </w:r>
      <w:r w:rsidRPr="00421424">
        <w:rPr>
          <w:rStyle w:val="libAlaemChar"/>
          <w:rtl/>
        </w:rPr>
        <w:t>)</w:t>
      </w:r>
      <w:r w:rsidRPr="00061906">
        <w:rPr>
          <w:rtl/>
          <w:lang w:bidi="fa-IR"/>
        </w:rPr>
        <w:t xml:space="preserve"> فقال عاصم</w:t>
      </w:r>
      <w:r>
        <w:rPr>
          <w:rtl/>
          <w:lang w:bidi="fa-IR"/>
        </w:rPr>
        <w:t xml:space="preserve">: </w:t>
      </w:r>
      <w:r w:rsidRPr="00061906">
        <w:rPr>
          <w:rtl/>
          <w:lang w:bidi="fa-IR"/>
        </w:rPr>
        <w:t>يا أمير المؤمنين فعلى ما اقتصرت في مطعمك على الجشوبة وفي ملبسك على الخشونة</w:t>
      </w:r>
      <w:r>
        <w:rPr>
          <w:rtl/>
          <w:lang w:bidi="fa-IR"/>
        </w:rPr>
        <w:t>؟</w:t>
      </w:r>
      <w:r w:rsidRPr="00061906">
        <w:rPr>
          <w:rtl/>
          <w:lang w:bidi="fa-IR"/>
        </w:rPr>
        <w:t xml:space="preserve"> فقال</w:t>
      </w:r>
      <w:r>
        <w:rPr>
          <w:rtl/>
          <w:lang w:bidi="fa-IR"/>
        </w:rPr>
        <w:t xml:space="preserve">: </w:t>
      </w:r>
      <w:r w:rsidRPr="00061906">
        <w:rPr>
          <w:rtl/>
          <w:lang w:bidi="fa-IR"/>
        </w:rPr>
        <w:t xml:space="preserve">ويحك ان الله </w:t>
      </w:r>
      <w:r w:rsidRPr="00421424">
        <w:rPr>
          <w:rStyle w:val="libAlaemChar"/>
          <w:rtl/>
        </w:rPr>
        <w:t>عزوجل</w:t>
      </w:r>
      <w:r w:rsidRPr="00061906">
        <w:rPr>
          <w:rtl/>
          <w:lang w:bidi="fa-IR"/>
        </w:rPr>
        <w:t xml:space="preserve"> فرض على أئمة العدل أن يقدروا أنفسهم بضعفة الناس كيلا يتبيغ بالفقير فقره </w:t>
      </w:r>
      <w:r w:rsidRPr="00264AE2">
        <w:rPr>
          <w:rStyle w:val="libFootnotenumChar"/>
          <w:rtl/>
        </w:rPr>
        <w:t>(1)</w:t>
      </w:r>
      <w:r w:rsidRPr="00061906">
        <w:rPr>
          <w:rtl/>
          <w:lang w:bidi="fa-IR"/>
        </w:rPr>
        <w:t xml:space="preserve"> فألقى عاصم بن زياد العباء ولبس الملاء.</w:t>
      </w:r>
    </w:p>
    <w:p w:rsidR="006F3F00" w:rsidRPr="00061906" w:rsidRDefault="006F3F00" w:rsidP="000179D4">
      <w:pPr>
        <w:pStyle w:val="libNormal"/>
        <w:rPr>
          <w:rtl/>
        </w:rPr>
      </w:pPr>
      <w:r w:rsidRPr="00061906">
        <w:rPr>
          <w:rtl/>
        </w:rPr>
        <w:t>36</w:t>
      </w:r>
      <w:r>
        <w:rPr>
          <w:rtl/>
        </w:rPr>
        <w:t xml:space="preserve"> ـ أحمد بن أبي </w:t>
      </w:r>
      <w:r w:rsidRPr="00061906">
        <w:rPr>
          <w:rtl/>
        </w:rPr>
        <w:t>عبد الله عن</w:t>
      </w:r>
      <w:r>
        <w:rPr>
          <w:rtl/>
        </w:rPr>
        <w:t xml:space="preserve"> أحمد </w:t>
      </w:r>
      <w:r w:rsidRPr="00061906">
        <w:rPr>
          <w:rtl/>
        </w:rPr>
        <w:t>بن محمد</w:t>
      </w:r>
      <w:r>
        <w:rPr>
          <w:rtl/>
        </w:rPr>
        <w:t xml:space="preserve"> بن أبي </w:t>
      </w:r>
      <w:r w:rsidRPr="00061906">
        <w:rPr>
          <w:rtl/>
        </w:rPr>
        <w:t>نصر عن داود بن الحصين عن فضل البقباق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وَأَمَّا بِنِعْمَةِ رَبِّكَ فَحَدِّثْ</w:t>
      </w:r>
      <w:r w:rsidRPr="00421424">
        <w:rPr>
          <w:rStyle w:val="libAlaemChar"/>
          <w:rtl/>
        </w:rPr>
        <w:t>)</w:t>
      </w:r>
      <w:r w:rsidRPr="00061906">
        <w:rPr>
          <w:rtl/>
        </w:rPr>
        <w:t xml:space="preserve"> قال</w:t>
      </w:r>
      <w:r>
        <w:rPr>
          <w:rtl/>
        </w:rPr>
        <w:t xml:space="preserve">: </w:t>
      </w:r>
      <w:r w:rsidRPr="00061906">
        <w:rPr>
          <w:rtl/>
        </w:rPr>
        <w:t>الذي أنعم عليك بما فضلك وأعطاك</w:t>
      </w:r>
      <w:r>
        <w:rPr>
          <w:rtl/>
        </w:rPr>
        <w:t xml:space="preserve">، </w:t>
      </w:r>
      <w:r w:rsidRPr="00061906">
        <w:rPr>
          <w:rtl/>
        </w:rPr>
        <w:t>ثم قال</w:t>
      </w:r>
      <w:r>
        <w:rPr>
          <w:rtl/>
        </w:rPr>
        <w:t xml:space="preserve">: </w:t>
      </w:r>
      <w:r w:rsidRPr="00061906">
        <w:rPr>
          <w:rtl/>
        </w:rPr>
        <w:t>فحدث بدينه وما أعطاه الله وما أنعم به عليه.</w:t>
      </w:r>
    </w:p>
    <w:p w:rsidR="006F3F00" w:rsidRPr="00061906" w:rsidRDefault="006F3F00" w:rsidP="000179D4">
      <w:pPr>
        <w:pStyle w:val="libNormal"/>
        <w:rPr>
          <w:rtl/>
        </w:rPr>
      </w:pPr>
      <w:r w:rsidRPr="00061906">
        <w:rPr>
          <w:rtl/>
        </w:rPr>
        <w:t>37</w:t>
      </w:r>
      <w:r>
        <w:rPr>
          <w:rtl/>
        </w:rPr>
        <w:t xml:space="preserve"> ـ </w:t>
      </w:r>
      <w:r w:rsidRPr="00061906">
        <w:rPr>
          <w:rtl/>
        </w:rPr>
        <w:t>في نهج البلاغة وله عليك اثر ما أنعم الله به عليك.</w:t>
      </w:r>
    </w:p>
    <w:p w:rsidR="006F3F00" w:rsidRPr="00061906" w:rsidRDefault="006F3F00" w:rsidP="000179D4">
      <w:pPr>
        <w:pStyle w:val="libNormal"/>
        <w:rPr>
          <w:rtl/>
        </w:rPr>
      </w:pPr>
      <w:r w:rsidRPr="00061906">
        <w:rPr>
          <w:rtl/>
        </w:rPr>
        <w:t>38</w:t>
      </w:r>
      <w:r>
        <w:rPr>
          <w:rtl/>
        </w:rPr>
        <w:t xml:space="preserve"> ـ </w:t>
      </w:r>
      <w:r w:rsidRPr="00061906">
        <w:rPr>
          <w:rtl/>
        </w:rPr>
        <w:t xml:space="preserve">في مجمع البيان </w:t>
      </w:r>
      <w:r w:rsidRPr="00421424">
        <w:rPr>
          <w:rStyle w:val="libAlaemChar"/>
          <w:rtl/>
        </w:rPr>
        <w:t>(</w:t>
      </w:r>
      <w:r w:rsidRPr="001E7A1B">
        <w:rPr>
          <w:rStyle w:val="libAieChar"/>
          <w:rtl/>
        </w:rPr>
        <w:t>وَأَمَّا بِنِعْمَةِ رَبِّكَ فَحَدِّثْ</w:t>
      </w:r>
      <w:r w:rsidRPr="00421424">
        <w:rPr>
          <w:rStyle w:val="libAlaemChar"/>
          <w:rtl/>
        </w:rPr>
        <w:t>)</w:t>
      </w:r>
      <w:r w:rsidRPr="0024492E">
        <w:rPr>
          <w:rFonts w:hint="cs"/>
          <w:rtl/>
        </w:rPr>
        <w:t xml:space="preserve"> </w:t>
      </w:r>
      <w:r w:rsidRPr="00061906">
        <w:rPr>
          <w:rtl/>
        </w:rPr>
        <w:t xml:space="preserve">قال الصادق </w:t>
      </w:r>
      <w:r w:rsidRPr="00421424">
        <w:rPr>
          <w:rStyle w:val="libAlaemChar"/>
          <w:rtl/>
        </w:rPr>
        <w:t>عليه‌السلام</w:t>
      </w:r>
      <w:r w:rsidRPr="00061906">
        <w:rPr>
          <w:rtl/>
        </w:rPr>
        <w:t xml:space="preserve"> معناه فحدث بما أعطاك الله وفضلك ورزقك وأحسن إليك وهداك.</w:t>
      </w:r>
    </w:p>
    <w:p w:rsidR="006F3F00" w:rsidRPr="00061906" w:rsidRDefault="006F3F00" w:rsidP="000179D4">
      <w:pPr>
        <w:pStyle w:val="libNormal"/>
        <w:rPr>
          <w:rtl/>
        </w:rPr>
      </w:pPr>
      <w:r w:rsidRPr="00061906">
        <w:rPr>
          <w:rtl/>
        </w:rPr>
        <w:t>39</w:t>
      </w:r>
      <w:r>
        <w:rPr>
          <w:rtl/>
        </w:rPr>
        <w:t xml:space="preserve"> ـ </w:t>
      </w:r>
      <w:r w:rsidRPr="00061906">
        <w:rPr>
          <w:rtl/>
        </w:rPr>
        <w:t>وفي الحديث</w:t>
      </w:r>
      <w:r>
        <w:rPr>
          <w:rtl/>
        </w:rPr>
        <w:t xml:space="preserve">: </w:t>
      </w:r>
      <w:r w:rsidRPr="00061906">
        <w:rPr>
          <w:rtl/>
        </w:rPr>
        <w:t>من لم يشكر الناس لم يشكر الله</w:t>
      </w:r>
      <w:r>
        <w:rPr>
          <w:rtl/>
        </w:rPr>
        <w:t xml:space="preserve">، </w:t>
      </w:r>
      <w:r w:rsidRPr="00061906">
        <w:rPr>
          <w:rtl/>
        </w:rPr>
        <w:t>ومن لم يشكر القليل لم يشكر الكثير.</w:t>
      </w:r>
    </w:p>
    <w:p w:rsidR="006F3F00" w:rsidRPr="00061906" w:rsidRDefault="006F3F00" w:rsidP="000179D4">
      <w:pPr>
        <w:pStyle w:val="libNormal"/>
        <w:rPr>
          <w:rtl/>
        </w:rPr>
      </w:pPr>
      <w:r w:rsidRPr="00061906">
        <w:rPr>
          <w:rtl/>
        </w:rPr>
        <w:t>40</w:t>
      </w:r>
      <w:r>
        <w:rPr>
          <w:rtl/>
        </w:rPr>
        <w:t xml:space="preserve"> ـ </w:t>
      </w:r>
      <w:r w:rsidRPr="00061906">
        <w:rPr>
          <w:rtl/>
        </w:rPr>
        <w:t>في الكافي باسناده</w:t>
      </w:r>
      <w:r>
        <w:rPr>
          <w:rtl/>
        </w:rPr>
        <w:t xml:space="preserve"> إلى أبي </w:t>
      </w:r>
      <w:r w:rsidRPr="00061906">
        <w:rPr>
          <w:rtl/>
        </w:rPr>
        <w:t>بصير قال</w:t>
      </w:r>
      <w:r>
        <w:rPr>
          <w:rtl/>
        </w:rPr>
        <w:t xml:space="preserve">: </w:t>
      </w:r>
      <w:r w:rsidRPr="00061906">
        <w:rPr>
          <w:rtl/>
        </w:rPr>
        <w:t xml:space="preserve">قال أمير المؤمنين </w:t>
      </w:r>
      <w:r w:rsidRPr="00421424">
        <w:rPr>
          <w:rStyle w:val="libAlaemChar"/>
          <w:rtl/>
        </w:rPr>
        <w:t>عليه‌السلام</w:t>
      </w:r>
      <w:r>
        <w:rPr>
          <w:rtl/>
        </w:rPr>
        <w:t xml:space="preserve">: </w:t>
      </w:r>
      <w:r w:rsidRPr="00061906">
        <w:rPr>
          <w:rtl/>
        </w:rPr>
        <w:t>ان الله جميل يحب الجمال</w:t>
      </w:r>
      <w:r>
        <w:rPr>
          <w:rtl/>
        </w:rPr>
        <w:t xml:space="preserve">، </w:t>
      </w:r>
      <w:r w:rsidRPr="00061906">
        <w:rPr>
          <w:rtl/>
        </w:rPr>
        <w:t>ويحب ان يرى اثر النعمة على عبده.</w:t>
      </w:r>
    </w:p>
    <w:p w:rsidR="006F3F00" w:rsidRPr="00061906" w:rsidRDefault="006F3F00" w:rsidP="000179D4">
      <w:pPr>
        <w:pStyle w:val="libNormal"/>
        <w:rPr>
          <w:rtl/>
        </w:rPr>
      </w:pPr>
      <w:r w:rsidRPr="00061906">
        <w:rPr>
          <w:rtl/>
        </w:rPr>
        <w:t>41</w:t>
      </w:r>
      <w:r>
        <w:rPr>
          <w:rtl/>
        </w:rPr>
        <w:t xml:space="preserve"> ـ علي بن </w:t>
      </w:r>
      <w:r w:rsidRPr="00061906">
        <w:rPr>
          <w:rtl/>
        </w:rPr>
        <w:t>محمد رفعه</w:t>
      </w:r>
      <w:r>
        <w:rPr>
          <w:rtl/>
        </w:rPr>
        <w:t xml:space="preserve"> عن أبي عبد الله </w:t>
      </w:r>
      <w:r w:rsidRPr="00421424">
        <w:rPr>
          <w:rStyle w:val="libAlaemChar"/>
          <w:rtl/>
        </w:rPr>
        <w:t>عليه‌السلام</w:t>
      </w:r>
      <w:r>
        <w:rPr>
          <w:rtl/>
        </w:rPr>
        <w:t xml:space="preserve">، </w:t>
      </w:r>
      <w:r w:rsidRPr="00061906">
        <w:rPr>
          <w:rtl/>
        </w:rPr>
        <w:t>قال</w:t>
      </w:r>
      <w:r>
        <w:rPr>
          <w:rtl/>
        </w:rPr>
        <w:t xml:space="preserve">: </w:t>
      </w:r>
      <w:r w:rsidRPr="00061906">
        <w:rPr>
          <w:rtl/>
        </w:rPr>
        <w:t>إذا أنعم الله على عبده بنعمة فظهرت عليه سمى حبيب الله</w:t>
      </w:r>
      <w:r>
        <w:rPr>
          <w:rtl/>
        </w:rPr>
        <w:t xml:space="preserve">، </w:t>
      </w:r>
      <w:r w:rsidRPr="00061906">
        <w:rPr>
          <w:rtl/>
        </w:rPr>
        <w:t>محدث بنعمة الله</w:t>
      </w:r>
      <w:r>
        <w:rPr>
          <w:rtl/>
        </w:rPr>
        <w:t xml:space="preserve">، </w:t>
      </w:r>
      <w:r w:rsidRPr="00061906">
        <w:rPr>
          <w:rtl/>
        </w:rPr>
        <w:t>وإذا أنعم الله على عبده بنعمة فلم تظهر عليه سمى بغيض الله</w:t>
      </w:r>
      <w:r>
        <w:rPr>
          <w:rtl/>
        </w:rPr>
        <w:t xml:space="preserve">، </w:t>
      </w:r>
      <w:r w:rsidRPr="00061906">
        <w:rPr>
          <w:rtl/>
        </w:rPr>
        <w:t xml:space="preserve">مكذب بنعمة الله </w:t>
      </w:r>
      <w:r w:rsidRPr="00264AE2">
        <w:rPr>
          <w:rStyle w:val="libFootnotenumChar"/>
          <w:rtl/>
        </w:rPr>
        <w:t>(2)</w:t>
      </w:r>
      <w:r>
        <w:rPr>
          <w:rtl/>
        </w:rPr>
        <w:t>.</w:t>
      </w:r>
    </w:p>
    <w:p w:rsidR="006F3F00" w:rsidRPr="00061906" w:rsidRDefault="006F3F00" w:rsidP="000179D4">
      <w:pPr>
        <w:pStyle w:val="libNormal"/>
        <w:rPr>
          <w:rtl/>
        </w:rPr>
      </w:pPr>
      <w:r w:rsidRPr="00061906">
        <w:rPr>
          <w:rtl/>
        </w:rPr>
        <w:t>42</w:t>
      </w:r>
      <w:r>
        <w:rPr>
          <w:rtl/>
        </w:rPr>
        <w:t xml:space="preserve"> ـ علي بن إبراهيم </w:t>
      </w:r>
      <w:r w:rsidRPr="00061906">
        <w:rPr>
          <w:rtl/>
        </w:rPr>
        <w:t>عن أبيه عن</w:t>
      </w:r>
      <w:r>
        <w:rPr>
          <w:rtl/>
        </w:rPr>
        <w:t xml:space="preserve"> ابن أبي </w:t>
      </w:r>
      <w:r w:rsidRPr="00061906">
        <w:rPr>
          <w:rtl/>
        </w:rPr>
        <w:t>عمير رفعه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sidRPr="00061906">
        <w:rPr>
          <w:rtl/>
        </w:rPr>
        <w:t>: اننى لأكره للرجل ان يكون عليه من الله نعمة فلا يظهرها.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التبيغ</w:t>
      </w:r>
      <w:r>
        <w:rPr>
          <w:rtl/>
        </w:rPr>
        <w:t xml:space="preserve">: </w:t>
      </w:r>
      <w:r w:rsidRPr="00061906">
        <w:rPr>
          <w:rtl/>
        </w:rPr>
        <w:t>الهيجان والغلبة.</w:t>
      </w:r>
    </w:p>
    <w:p w:rsidR="006F3F00" w:rsidRPr="00CF3901" w:rsidRDefault="006F3F00" w:rsidP="00264AE2">
      <w:pPr>
        <w:pStyle w:val="libFootnote0"/>
        <w:rPr>
          <w:rtl/>
        </w:rPr>
      </w:pPr>
      <w:r w:rsidRPr="00CF3901">
        <w:rPr>
          <w:rtl/>
        </w:rPr>
        <w:t>(2) وفي المصدر</w:t>
      </w:r>
      <w:r w:rsidRPr="00CF3901">
        <w:rPr>
          <w:rFonts w:hint="cs"/>
          <w:rtl/>
        </w:rPr>
        <w:t xml:space="preserve"> </w:t>
      </w:r>
      <w:r w:rsidRPr="00CF3901">
        <w:rPr>
          <w:rtl/>
        </w:rPr>
        <w:t>«محدثا بنعمة الله»</w:t>
      </w:r>
      <w:r w:rsidRPr="00CF3901">
        <w:rPr>
          <w:rFonts w:hint="cs"/>
          <w:rtl/>
        </w:rPr>
        <w:t xml:space="preserve"> </w:t>
      </w:r>
      <w:r w:rsidRPr="00CF3901">
        <w:rPr>
          <w:rtl/>
        </w:rPr>
        <w:t xml:space="preserve">في المصدر </w:t>
      </w:r>
      <w:r>
        <w:rPr>
          <w:rtl/>
        </w:rPr>
        <w:t>و «</w:t>
      </w:r>
      <w:r w:rsidRPr="00CF3901">
        <w:rPr>
          <w:rtl/>
        </w:rPr>
        <w:t>مكذبا بنعمة الله»</w:t>
      </w:r>
      <w:r w:rsidRPr="00CF3901">
        <w:rPr>
          <w:rFonts w:hint="cs"/>
          <w:rtl/>
        </w:rPr>
        <w:t xml:space="preserve"> </w:t>
      </w:r>
      <w:r w:rsidRPr="00CF3901">
        <w:rPr>
          <w:rtl/>
        </w:rPr>
        <w:t>في الذيل.</w:t>
      </w:r>
    </w:p>
    <w:p w:rsidR="006F3F00" w:rsidRPr="00061906" w:rsidRDefault="006F3F00" w:rsidP="000179D4">
      <w:pPr>
        <w:pStyle w:val="libNormal"/>
        <w:rPr>
          <w:rtl/>
        </w:rPr>
      </w:pPr>
      <w:r>
        <w:rPr>
          <w:rtl/>
        </w:rPr>
        <w:br w:type="page"/>
      </w:r>
      <w:r w:rsidRPr="00061906">
        <w:rPr>
          <w:rtl/>
        </w:rPr>
        <w:lastRenderedPageBreak/>
        <w:t>43</w:t>
      </w:r>
      <w:r>
        <w:rPr>
          <w:rtl/>
        </w:rPr>
        <w:t xml:space="preserve"> ـ </w:t>
      </w:r>
      <w:r w:rsidRPr="00061906">
        <w:rPr>
          <w:rtl/>
        </w:rPr>
        <w:t>وباسناده</w:t>
      </w:r>
      <w:r>
        <w:rPr>
          <w:rtl/>
        </w:rPr>
        <w:t xml:space="preserve"> إلى </w:t>
      </w:r>
      <w:r w:rsidRPr="00061906">
        <w:rPr>
          <w:rtl/>
        </w:rPr>
        <w:t>بريد بن معاوية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لعبيد بن زياد</w:t>
      </w:r>
      <w:r>
        <w:rPr>
          <w:rtl/>
        </w:rPr>
        <w:t xml:space="preserve">: </w:t>
      </w:r>
      <w:r w:rsidRPr="00061906">
        <w:rPr>
          <w:rtl/>
        </w:rPr>
        <w:t>إظهار النعمة أحب</w:t>
      </w:r>
      <w:r>
        <w:rPr>
          <w:rFonts w:hint="cs"/>
          <w:rtl/>
        </w:rPr>
        <w:t>ّ</w:t>
      </w:r>
      <w:r>
        <w:rPr>
          <w:rtl/>
        </w:rPr>
        <w:t xml:space="preserve"> إلى </w:t>
      </w:r>
      <w:r w:rsidRPr="00061906">
        <w:rPr>
          <w:rtl/>
        </w:rPr>
        <w:t>الله من صيانتها</w:t>
      </w:r>
      <w:r>
        <w:rPr>
          <w:rtl/>
        </w:rPr>
        <w:t xml:space="preserve">، </w:t>
      </w:r>
      <w:r w:rsidRPr="00061906">
        <w:rPr>
          <w:rtl/>
        </w:rPr>
        <w:t>فإياك ان تزين</w:t>
      </w:r>
      <w:r w:rsidRPr="004D2227">
        <w:rPr>
          <w:rFonts w:hint="cs"/>
          <w:rtl/>
        </w:rPr>
        <w:t xml:space="preserve"> </w:t>
      </w:r>
      <w:r>
        <w:rPr>
          <w:rFonts w:hint="cs"/>
          <w:rtl/>
        </w:rPr>
        <w:t>إ</w:t>
      </w:r>
      <w:r w:rsidRPr="00061906">
        <w:rPr>
          <w:rtl/>
        </w:rPr>
        <w:t>ل</w:t>
      </w:r>
      <w:r>
        <w:rPr>
          <w:rFonts w:hint="cs"/>
          <w:rtl/>
        </w:rPr>
        <w:t>ّ</w:t>
      </w:r>
      <w:r w:rsidRPr="00061906">
        <w:rPr>
          <w:rtl/>
        </w:rPr>
        <w:t>ا في أحسن زي قومك</w:t>
      </w:r>
      <w:r>
        <w:rPr>
          <w:rtl/>
        </w:rPr>
        <w:t xml:space="preserve">، </w:t>
      </w:r>
      <w:r w:rsidRPr="00061906">
        <w:rPr>
          <w:rtl/>
        </w:rPr>
        <w:t xml:space="preserve">فما رئي عبيد </w:t>
      </w:r>
      <w:r>
        <w:rPr>
          <w:rFonts w:hint="cs"/>
          <w:rtl/>
        </w:rPr>
        <w:t>إ</w:t>
      </w:r>
      <w:r w:rsidRPr="00061906">
        <w:rPr>
          <w:rtl/>
        </w:rPr>
        <w:t>ل</w:t>
      </w:r>
      <w:r>
        <w:rPr>
          <w:rFonts w:hint="cs"/>
          <w:rtl/>
        </w:rPr>
        <w:t>ّ</w:t>
      </w:r>
      <w:r w:rsidRPr="00061906">
        <w:rPr>
          <w:rtl/>
        </w:rPr>
        <w:t>ا في أحسن زي</w:t>
      </w:r>
      <w:r>
        <w:rPr>
          <w:rFonts w:hint="cs"/>
          <w:rtl/>
        </w:rPr>
        <w:t>ّ</w:t>
      </w:r>
      <w:r w:rsidRPr="00061906">
        <w:rPr>
          <w:rtl/>
        </w:rPr>
        <w:t xml:space="preserve"> قومه حتى قامت.</w:t>
      </w:r>
    </w:p>
    <w:p w:rsidR="006F3F00" w:rsidRPr="00061906" w:rsidRDefault="006F3F00" w:rsidP="000179D4">
      <w:pPr>
        <w:pStyle w:val="libNormal"/>
        <w:rPr>
          <w:rtl/>
        </w:rPr>
      </w:pPr>
      <w:r w:rsidRPr="00061906">
        <w:rPr>
          <w:rtl/>
        </w:rPr>
        <w:t>44</w:t>
      </w:r>
      <w:r>
        <w:rPr>
          <w:rtl/>
        </w:rPr>
        <w:t xml:space="preserve"> ـ </w:t>
      </w:r>
      <w:r w:rsidRPr="00061906">
        <w:rPr>
          <w:rtl/>
        </w:rPr>
        <w:t>في محاسن البرقي عن الوشاء عن عاصم بن حميد عن عمرو</w:t>
      </w:r>
      <w:r>
        <w:rPr>
          <w:rtl/>
        </w:rPr>
        <w:t xml:space="preserve"> بن أبي </w:t>
      </w:r>
      <w:r w:rsidRPr="00061906">
        <w:rPr>
          <w:rtl/>
        </w:rPr>
        <w:t>نصير قال</w:t>
      </w:r>
      <w:r>
        <w:rPr>
          <w:rtl/>
        </w:rPr>
        <w:t xml:space="preserve">: حدّثني </w:t>
      </w:r>
      <w:r w:rsidRPr="00061906">
        <w:rPr>
          <w:rtl/>
        </w:rPr>
        <w:t>رجل من أهل البصرة قال</w:t>
      </w:r>
      <w:r>
        <w:rPr>
          <w:rtl/>
        </w:rPr>
        <w:t xml:space="preserve">: </w:t>
      </w:r>
      <w:r w:rsidRPr="00061906">
        <w:rPr>
          <w:rtl/>
        </w:rPr>
        <w:t>رأيت الحسين</w:t>
      </w:r>
      <w:r>
        <w:rPr>
          <w:rtl/>
        </w:rPr>
        <w:t xml:space="preserve"> بن علي </w:t>
      </w:r>
      <w:r w:rsidRPr="00421424">
        <w:rPr>
          <w:rStyle w:val="libAlaemChar"/>
          <w:rtl/>
        </w:rPr>
        <w:t>عليهما‌السلام</w:t>
      </w:r>
      <w:r w:rsidRPr="00061906">
        <w:rPr>
          <w:rtl/>
        </w:rPr>
        <w:t xml:space="preserve"> وعنده ابن عمر يطوفان بالبيت</w:t>
      </w:r>
      <w:r>
        <w:rPr>
          <w:rtl/>
        </w:rPr>
        <w:t xml:space="preserve">، </w:t>
      </w:r>
      <w:r w:rsidRPr="00061906">
        <w:rPr>
          <w:rtl/>
        </w:rPr>
        <w:t>فسألت ابن عمر فقلت</w:t>
      </w:r>
      <w:r>
        <w:rPr>
          <w:rtl/>
        </w:rPr>
        <w:t xml:space="preserve">: </w:t>
      </w:r>
      <w:r w:rsidRPr="00061906">
        <w:rPr>
          <w:rtl/>
        </w:rPr>
        <w:t>قول الله</w:t>
      </w:r>
      <w:r>
        <w:rPr>
          <w:rtl/>
        </w:rPr>
        <w:t xml:space="preserve">: </w:t>
      </w:r>
      <w:r w:rsidRPr="00421424">
        <w:rPr>
          <w:rStyle w:val="libAlaemChar"/>
          <w:rtl/>
        </w:rPr>
        <w:t>(</w:t>
      </w:r>
      <w:r w:rsidRPr="001E7A1B">
        <w:rPr>
          <w:rStyle w:val="libAieChar"/>
          <w:rtl/>
        </w:rPr>
        <w:t>وَأَمَّا بِنِعْمَةِ رَبِّكَ فَحَدِّثْ</w:t>
      </w:r>
      <w:r w:rsidRPr="00421424">
        <w:rPr>
          <w:rStyle w:val="libAlaemChar"/>
          <w:rtl/>
        </w:rPr>
        <w:t>)</w:t>
      </w:r>
      <w:r w:rsidRPr="00061906">
        <w:rPr>
          <w:rtl/>
        </w:rPr>
        <w:t xml:space="preserve"> قال</w:t>
      </w:r>
      <w:r>
        <w:rPr>
          <w:rtl/>
        </w:rPr>
        <w:t xml:space="preserve">: </w:t>
      </w:r>
      <w:r w:rsidRPr="00061906">
        <w:rPr>
          <w:rtl/>
        </w:rPr>
        <w:t>امره ان يحدث بما أنعم الله عليه</w:t>
      </w:r>
      <w:r>
        <w:rPr>
          <w:rtl/>
        </w:rPr>
        <w:t xml:space="preserve">، </w:t>
      </w:r>
      <w:r w:rsidRPr="00061906">
        <w:rPr>
          <w:rtl/>
        </w:rPr>
        <w:t>ثم انى قلت للحسين</w:t>
      </w:r>
      <w:r>
        <w:rPr>
          <w:rtl/>
        </w:rPr>
        <w:t xml:space="preserve"> بن علي </w:t>
      </w:r>
      <w:r w:rsidRPr="00421424">
        <w:rPr>
          <w:rStyle w:val="libAlaemChar"/>
          <w:rtl/>
        </w:rPr>
        <w:t>عليه‌السلام</w:t>
      </w:r>
      <w:r w:rsidRPr="00061906">
        <w:rPr>
          <w:rtl/>
        </w:rPr>
        <w:t xml:space="preserve"> قول الله </w:t>
      </w:r>
      <w:r w:rsidRPr="00421424">
        <w:rPr>
          <w:rStyle w:val="libAlaemChar"/>
          <w:rtl/>
        </w:rPr>
        <w:t>(</w:t>
      </w:r>
      <w:r w:rsidRPr="001E7A1B">
        <w:rPr>
          <w:rStyle w:val="libAieChar"/>
          <w:rtl/>
        </w:rPr>
        <w:t>وَأَمَّا بِنِعْمَةِ رَبِّكَ فَحَدِّثْ</w:t>
      </w:r>
      <w:r w:rsidRPr="00421424">
        <w:rPr>
          <w:rStyle w:val="libAlaemChar"/>
          <w:rtl/>
        </w:rPr>
        <w:t>)</w:t>
      </w:r>
      <w:r w:rsidRPr="00061906">
        <w:rPr>
          <w:rtl/>
        </w:rPr>
        <w:t xml:space="preserve"> قال</w:t>
      </w:r>
      <w:r>
        <w:rPr>
          <w:rtl/>
        </w:rPr>
        <w:t xml:space="preserve">: </w:t>
      </w:r>
      <w:r w:rsidRPr="00061906">
        <w:rPr>
          <w:rtl/>
        </w:rPr>
        <w:t>امره ان يحدث بما أنعم الله عليه من دينه.</w:t>
      </w:r>
    </w:p>
    <w:p w:rsidR="006F3F00" w:rsidRPr="00061906" w:rsidRDefault="006F3F00" w:rsidP="000179D4">
      <w:pPr>
        <w:pStyle w:val="libNormal"/>
        <w:rPr>
          <w:rtl/>
        </w:rPr>
      </w:pPr>
      <w:r w:rsidRPr="00061906">
        <w:rPr>
          <w:rtl/>
        </w:rPr>
        <w:t>45</w:t>
      </w:r>
      <w:r>
        <w:rPr>
          <w:rtl/>
        </w:rPr>
        <w:t xml:space="preserve"> ـ </w:t>
      </w:r>
      <w:r w:rsidRPr="00061906">
        <w:rPr>
          <w:rtl/>
        </w:rPr>
        <w:t>في كتاب علل الشرائع باسناده</w:t>
      </w:r>
      <w:r>
        <w:rPr>
          <w:rtl/>
        </w:rPr>
        <w:t xml:space="preserve"> إلى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حدّثني أبي </w:t>
      </w:r>
      <w:r w:rsidRPr="00061906">
        <w:rPr>
          <w:rtl/>
        </w:rPr>
        <w:t xml:space="preserve">عن جده عن آبائه </w:t>
      </w:r>
      <w:r w:rsidRPr="00421424">
        <w:rPr>
          <w:rStyle w:val="libAlaemChar"/>
          <w:rtl/>
        </w:rPr>
        <w:t>عليهم‌السلام</w:t>
      </w:r>
      <w:r>
        <w:rPr>
          <w:rtl/>
        </w:rPr>
        <w:t xml:space="preserve"> قال: إنّ </w:t>
      </w:r>
      <w:r w:rsidRPr="00061906">
        <w:rPr>
          <w:rtl/>
        </w:rPr>
        <w:t xml:space="preserve">أمير المؤمنين </w:t>
      </w:r>
      <w:r w:rsidRPr="00421424">
        <w:rPr>
          <w:rStyle w:val="libAlaemChar"/>
          <w:rtl/>
        </w:rPr>
        <w:t>عليه‌السلام</w:t>
      </w:r>
      <w:r w:rsidRPr="00061906">
        <w:rPr>
          <w:rtl/>
        </w:rPr>
        <w:t xml:space="preserve"> قال</w:t>
      </w:r>
      <w:r>
        <w:rPr>
          <w:rtl/>
        </w:rPr>
        <w:t xml:space="preserve">: </w:t>
      </w:r>
      <w:r w:rsidRPr="00061906">
        <w:rPr>
          <w:rtl/>
        </w:rPr>
        <w:t>أحسنوا صحبة النعم قبل فراقها فانها تزول وتشهد على صاحبها بما عمل فيها.</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أكثر قراءة «والشمس</w:t>
      </w:r>
      <w:r>
        <w:rPr>
          <w:rtl/>
        </w:rPr>
        <w:t xml:space="preserve">، </w:t>
      </w:r>
      <w:r w:rsidRPr="00061906">
        <w:rPr>
          <w:rtl/>
        </w:rPr>
        <w:t>والليل إذا يغشى</w:t>
      </w:r>
      <w:r>
        <w:rPr>
          <w:rtl/>
        </w:rPr>
        <w:t xml:space="preserve">، </w:t>
      </w:r>
      <w:r w:rsidRPr="00061906">
        <w:rPr>
          <w:rtl/>
        </w:rPr>
        <w:t>والضحى</w:t>
      </w:r>
      <w:r>
        <w:rPr>
          <w:rtl/>
        </w:rPr>
        <w:t xml:space="preserve">، </w:t>
      </w:r>
      <w:r w:rsidRPr="00061906">
        <w:rPr>
          <w:rtl/>
        </w:rPr>
        <w:t>وألم نشرح»</w:t>
      </w:r>
      <w:r>
        <w:rPr>
          <w:rFonts w:hint="cs"/>
          <w:rtl/>
        </w:rPr>
        <w:t xml:space="preserve"> </w:t>
      </w:r>
      <w:r w:rsidRPr="00061906">
        <w:rPr>
          <w:rtl/>
        </w:rPr>
        <w:t>الحديث وقد تقدم في والشمس وضحيها.</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عنه </w:t>
      </w:r>
      <w:r w:rsidRPr="00421424">
        <w:rPr>
          <w:rStyle w:val="libAlaemChar"/>
          <w:rtl/>
        </w:rPr>
        <w:t>صلى‌الله‌عليه‌وآله</w:t>
      </w:r>
      <w:r w:rsidRPr="00061906">
        <w:rPr>
          <w:rtl/>
        </w:rPr>
        <w:t xml:space="preserve"> قال</w:t>
      </w:r>
      <w:r>
        <w:rPr>
          <w:rtl/>
        </w:rPr>
        <w:t xml:space="preserve">: </w:t>
      </w:r>
      <w:r w:rsidRPr="00061906">
        <w:rPr>
          <w:rtl/>
        </w:rPr>
        <w:t>من قرأها اعطى من الأجر كمن لقى محمدا مغتما ففرح عنه.</w:t>
      </w:r>
    </w:p>
    <w:p w:rsidR="006F3F00" w:rsidRPr="00061906" w:rsidRDefault="006F3F00" w:rsidP="000179D4">
      <w:pPr>
        <w:pStyle w:val="libNormal"/>
        <w:rPr>
          <w:rtl/>
        </w:rPr>
      </w:pPr>
      <w:r w:rsidRPr="00061906">
        <w:rPr>
          <w:rtl/>
        </w:rPr>
        <w:t>3</w:t>
      </w:r>
      <w:r>
        <w:rPr>
          <w:rtl/>
        </w:rPr>
        <w:t xml:space="preserve"> ـ </w:t>
      </w:r>
      <w:r w:rsidRPr="00061906">
        <w:rPr>
          <w:rtl/>
        </w:rPr>
        <w:t>وروى أيضا أصحابنا ان الضحى وألم نشرح سورة واحدة لتعلق إحديهما بالأخرى.</w:t>
      </w:r>
    </w:p>
    <w:p w:rsidR="006F3F00" w:rsidRPr="00061906" w:rsidRDefault="006F3F00" w:rsidP="000179D4">
      <w:pPr>
        <w:pStyle w:val="libNormal"/>
        <w:rPr>
          <w:rtl/>
        </w:rPr>
      </w:pPr>
      <w:r w:rsidRPr="00061906">
        <w:rPr>
          <w:rtl/>
        </w:rPr>
        <w:t>أقول</w:t>
      </w:r>
      <w:r>
        <w:rPr>
          <w:rtl/>
        </w:rPr>
        <w:t xml:space="preserve">: </w:t>
      </w:r>
      <w:r w:rsidRPr="00061906">
        <w:rPr>
          <w:rtl/>
        </w:rPr>
        <w:t>وقد قدمنا في أول الضحى بعض الأحاديث في هذا المعنى فأطلبه.</w:t>
      </w:r>
    </w:p>
    <w:p w:rsidR="006F3F00" w:rsidRPr="00061906" w:rsidRDefault="006F3F00" w:rsidP="000179D4">
      <w:pPr>
        <w:pStyle w:val="libNormal"/>
        <w:rPr>
          <w:rtl/>
        </w:rPr>
      </w:pPr>
      <w:r w:rsidRPr="00061906">
        <w:rPr>
          <w:rtl/>
        </w:rPr>
        <w:t>4</w:t>
      </w:r>
      <w:r>
        <w:rPr>
          <w:rtl/>
        </w:rPr>
        <w:t xml:space="preserve"> ـ </w:t>
      </w:r>
      <w:r w:rsidRPr="00061906">
        <w:rPr>
          <w:rtl/>
        </w:rPr>
        <w:t>في مجمع البيان روى سعيد بن جبير عن ابن عباس قال</w:t>
      </w:r>
      <w:r>
        <w:rPr>
          <w:rtl/>
        </w:rPr>
        <w:t xml:space="preserve">: </w:t>
      </w:r>
      <w:r w:rsidRPr="00061906">
        <w:rPr>
          <w:rtl/>
        </w:rPr>
        <w:t>قال رسول الله</w:t>
      </w:r>
    </w:p>
    <w:p w:rsidR="006F3F00" w:rsidRPr="00061906" w:rsidRDefault="006F3F00" w:rsidP="00615F29">
      <w:pPr>
        <w:pStyle w:val="libNormal0"/>
        <w:rPr>
          <w:rtl/>
        </w:rPr>
      </w:pPr>
      <w:r>
        <w:rPr>
          <w:rtl/>
        </w:rPr>
        <w:br w:type="page"/>
      </w:r>
      <w:r w:rsidRPr="00421424">
        <w:rPr>
          <w:rStyle w:val="libAlaemChar"/>
          <w:rtl/>
        </w:rPr>
        <w:lastRenderedPageBreak/>
        <w:t>صلى‌الله‌عليه‌وآله</w:t>
      </w:r>
      <w:r>
        <w:rPr>
          <w:rtl/>
        </w:rPr>
        <w:t xml:space="preserve">: </w:t>
      </w:r>
      <w:r w:rsidRPr="00061906">
        <w:rPr>
          <w:rtl/>
        </w:rPr>
        <w:t>لقد سألت ربي مسئلة وددت انى لم أسئله</w:t>
      </w:r>
      <w:r>
        <w:rPr>
          <w:rtl/>
        </w:rPr>
        <w:t xml:space="preserve">، </w:t>
      </w:r>
      <w:r w:rsidRPr="00061906">
        <w:rPr>
          <w:rtl/>
        </w:rPr>
        <w:t>قلت</w:t>
      </w:r>
      <w:r>
        <w:rPr>
          <w:rtl/>
        </w:rPr>
        <w:t xml:space="preserve">: أي </w:t>
      </w:r>
      <w:r w:rsidRPr="00061906">
        <w:rPr>
          <w:rtl/>
        </w:rPr>
        <w:t>رب انه قد كان أنبياء قبلي</w:t>
      </w:r>
      <w:r>
        <w:rPr>
          <w:rtl/>
        </w:rPr>
        <w:t xml:space="preserve">، </w:t>
      </w:r>
      <w:r w:rsidRPr="00061906">
        <w:rPr>
          <w:rtl/>
        </w:rPr>
        <w:t>منهم من سخرت له الريح</w:t>
      </w:r>
      <w:r>
        <w:rPr>
          <w:rtl/>
        </w:rPr>
        <w:t xml:space="preserve">، </w:t>
      </w:r>
      <w:r w:rsidRPr="00061906">
        <w:rPr>
          <w:rtl/>
        </w:rPr>
        <w:t>ومنهم من كان يحيى الموتى</w:t>
      </w:r>
      <w:r>
        <w:rPr>
          <w:rtl/>
        </w:rPr>
        <w:t>؟</w:t>
      </w:r>
      <w:r w:rsidRPr="00061906">
        <w:rPr>
          <w:rtl/>
        </w:rPr>
        <w:t xml:space="preserve"> قال</w:t>
      </w:r>
      <w:r>
        <w:rPr>
          <w:rtl/>
        </w:rPr>
        <w:t xml:space="preserve">: </w:t>
      </w:r>
      <w:r w:rsidRPr="00061906">
        <w:rPr>
          <w:rtl/>
        </w:rPr>
        <w:t>فقال</w:t>
      </w:r>
      <w:r>
        <w:rPr>
          <w:rtl/>
        </w:rPr>
        <w:t xml:space="preserve">: </w:t>
      </w:r>
      <w:r w:rsidRPr="00061906">
        <w:rPr>
          <w:rtl/>
        </w:rPr>
        <w:t>ألم أجدك يتيما فآويتك</w:t>
      </w:r>
      <w:r>
        <w:rPr>
          <w:rtl/>
        </w:rPr>
        <w:t>؟</w:t>
      </w:r>
      <w:r w:rsidRPr="00061906">
        <w:rPr>
          <w:rtl/>
        </w:rPr>
        <w:t xml:space="preserve"> قال</w:t>
      </w:r>
      <w:r>
        <w:rPr>
          <w:rtl/>
        </w:rPr>
        <w:t xml:space="preserve">: </w:t>
      </w:r>
      <w:r w:rsidRPr="00061906">
        <w:rPr>
          <w:rtl/>
        </w:rPr>
        <w:t>قلت</w:t>
      </w:r>
      <w:r>
        <w:rPr>
          <w:rtl/>
        </w:rPr>
        <w:t xml:space="preserve">: </w:t>
      </w:r>
      <w:r w:rsidRPr="00061906">
        <w:rPr>
          <w:rtl/>
        </w:rPr>
        <w:t>بلى</w:t>
      </w:r>
      <w:r>
        <w:rPr>
          <w:rtl/>
        </w:rPr>
        <w:t xml:space="preserve">، </w:t>
      </w:r>
      <w:r w:rsidRPr="00061906">
        <w:rPr>
          <w:rtl/>
        </w:rPr>
        <w:t>قال</w:t>
      </w:r>
      <w:r>
        <w:rPr>
          <w:rtl/>
        </w:rPr>
        <w:t xml:space="preserve">: </w:t>
      </w:r>
      <w:r w:rsidRPr="00061906">
        <w:rPr>
          <w:rtl/>
        </w:rPr>
        <w:t>ألم أجدك ضالا فهديتك</w:t>
      </w:r>
      <w:r>
        <w:rPr>
          <w:rtl/>
        </w:rPr>
        <w:t>؟</w:t>
      </w:r>
      <w:r w:rsidRPr="00061906">
        <w:rPr>
          <w:rtl/>
        </w:rPr>
        <w:t xml:space="preserve"> قال</w:t>
      </w:r>
      <w:r>
        <w:rPr>
          <w:rtl/>
        </w:rPr>
        <w:t xml:space="preserve">: </w:t>
      </w:r>
      <w:r w:rsidRPr="00061906">
        <w:rPr>
          <w:rtl/>
        </w:rPr>
        <w:t>قلت بلى</w:t>
      </w:r>
      <w:r>
        <w:rPr>
          <w:rtl/>
        </w:rPr>
        <w:t xml:space="preserve"> أي </w:t>
      </w:r>
      <w:r w:rsidRPr="00061906">
        <w:rPr>
          <w:rtl/>
        </w:rPr>
        <w:t>رب</w:t>
      </w:r>
      <w:r>
        <w:rPr>
          <w:rtl/>
        </w:rPr>
        <w:t xml:space="preserve">، </w:t>
      </w:r>
      <w:r w:rsidRPr="00061906">
        <w:rPr>
          <w:rtl/>
        </w:rPr>
        <w:t>قال</w:t>
      </w:r>
      <w:r>
        <w:rPr>
          <w:rtl/>
        </w:rPr>
        <w:t xml:space="preserve">: </w:t>
      </w:r>
      <w:r w:rsidRPr="00421424">
        <w:rPr>
          <w:rStyle w:val="libAlaemChar"/>
          <w:rtl/>
        </w:rPr>
        <w:t>(</w:t>
      </w:r>
      <w:r w:rsidRPr="001E7A1B">
        <w:rPr>
          <w:rStyle w:val="libAieChar"/>
          <w:rtl/>
        </w:rPr>
        <w:t>أَلَمْ نَشْرَحْ لَكَ صَدْرَكَ وَوَضَعْنا عَنْكَ وِزْرَكَ</w:t>
      </w:r>
      <w:r w:rsidRPr="00421424">
        <w:rPr>
          <w:rStyle w:val="libAlaemChar"/>
          <w:rtl/>
        </w:rPr>
        <w:t>)</w:t>
      </w:r>
      <w:r>
        <w:rPr>
          <w:rtl/>
        </w:rPr>
        <w:t>؟</w:t>
      </w:r>
      <w:r w:rsidRPr="00061906">
        <w:rPr>
          <w:rtl/>
        </w:rPr>
        <w:t xml:space="preserve"> قال</w:t>
      </w:r>
      <w:r>
        <w:rPr>
          <w:rtl/>
        </w:rPr>
        <w:t xml:space="preserve">: </w:t>
      </w:r>
      <w:r w:rsidRPr="00061906">
        <w:rPr>
          <w:rtl/>
        </w:rPr>
        <w:t>قلت</w:t>
      </w:r>
      <w:r>
        <w:rPr>
          <w:rtl/>
        </w:rPr>
        <w:t xml:space="preserve">: </w:t>
      </w:r>
      <w:r w:rsidRPr="00061906">
        <w:rPr>
          <w:rtl/>
        </w:rPr>
        <w:t>بلى</w:t>
      </w:r>
      <w:r>
        <w:rPr>
          <w:rtl/>
        </w:rPr>
        <w:t xml:space="preserve"> أي </w:t>
      </w:r>
      <w:r w:rsidRPr="00061906">
        <w:rPr>
          <w:rtl/>
        </w:rPr>
        <w:t>رب.</w:t>
      </w:r>
    </w:p>
    <w:p w:rsidR="006F3F00" w:rsidRPr="00061906" w:rsidRDefault="006F3F00" w:rsidP="000179D4">
      <w:pPr>
        <w:pStyle w:val="libNormal"/>
        <w:rPr>
          <w:rtl/>
        </w:rPr>
      </w:pPr>
      <w:r w:rsidRPr="00061906">
        <w:rPr>
          <w:rtl/>
        </w:rPr>
        <w:t>5</w:t>
      </w:r>
      <w:r>
        <w:rPr>
          <w:rtl/>
        </w:rPr>
        <w:t xml:space="preserve"> ـ </w:t>
      </w:r>
      <w:r w:rsidRPr="00061906">
        <w:rPr>
          <w:rtl/>
        </w:rPr>
        <w:t>وعن ابن عباس قال</w:t>
      </w:r>
      <w:r>
        <w:rPr>
          <w:rtl/>
        </w:rPr>
        <w:t xml:space="preserve">: </w:t>
      </w:r>
      <w:r w:rsidRPr="00061906">
        <w:rPr>
          <w:rtl/>
        </w:rPr>
        <w:t xml:space="preserve">سئل النبي </w:t>
      </w:r>
      <w:r w:rsidRPr="00421424">
        <w:rPr>
          <w:rStyle w:val="libAlaemChar"/>
          <w:rtl/>
        </w:rPr>
        <w:t>صلى‌الله‌عليه‌وآله</w:t>
      </w:r>
      <w:r w:rsidRPr="00061906">
        <w:rPr>
          <w:rtl/>
        </w:rPr>
        <w:t xml:space="preserve"> فقيل</w:t>
      </w:r>
      <w:r>
        <w:rPr>
          <w:rtl/>
        </w:rPr>
        <w:t xml:space="preserve">: </w:t>
      </w:r>
      <w:r w:rsidRPr="00061906">
        <w:rPr>
          <w:rtl/>
        </w:rPr>
        <w:t xml:space="preserve">يا رسول الله </w:t>
      </w:r>
      <w:r>
        <w:rPr>
          <w:rtl/>
        </w:rPr>
        <w:t>أ</w:t>
      </w:r>
      <w:r w:rsidRPr="00061906">
        <w:rPr>
          <w:rtl/>
        </w:rPr>
        <w:t>ينشرح الصدر</w:t>
      </w:r>
      <w:r>
        <w:rPr>
          <w:rtl/>
        </w:rPr>
        <w:t>؟</w:t>
      </w:r>
      <w:r w:rsidRPr="00061906">
        <w:rPr>
          <w:rtl/>
        </w:rPr>
        <w:t xml:space="preserve"> قال: نعم</w:t>
      </w:r>
      <w:r>
        <w:rPr>
          <w:rtl/>
        </w:rPr>
        <w:t xml:space="preserve">، </w:t>
      </w:r>
      <w:r w:rsidRPr="00061906">
        <w:rPr>
          <w:rtl/>
        </w:rPr>
        <w:t>قالوا</w:t>
      </w:r>
      <w:r>
        <w:rPr>
          <w:rtl/>
        </w:rPr>
        <w:t xml:space="preserve">: </w:t>
      </w:r>
      <w:r w:rsidRPr="00061906">
        <w:rPr>
          <w:rtl/>
        </w:rPr>
        <w:t>يا رسول الله وهل لذلك علامة يعرف بها</w:t>
      </w:r>
      <w:r>
        <w:rPr>
          <w:rtl/>
        </w:rPr>
        <w:t>؟</w:t>
      </w:r>
      <w:r w:rsidRPr="00061906">
        <w:rPr>
          <w:rtl/>
        </w:rPr>
        <w:t xml:space="preserve"> قال نعم التجافي عن دار الغرور والانابة</w:t>
      </w:r>
      <w:r>
        <w:rPr>
          <w:rtl/>
        </w:rPr>
        <w:t xml:space="preserve"> إلى </w:t>
      </w:r>
      <w:r w:rsidRPr="00061906">
        <w:rPr>
          <w:rtl/>
        </w:rPr>
        <w:t>دار الخلود والاعداد للموت قبل نزول الموت.</w:t>
      </w:r>
    </w:p>
    <w:p w:rsidR="006F3F00" w:rsidRPr="00061906" w:rsidRDefault="006F3F00" w:rsidP="000179D4">
      <w:pPr>
        <w:pStyle w:val="libNormal"/>
        <w:rPr>
          <w:rtl/>
        </w:rPr>
      </w:pPr>
      <w:r w:rsidRPr="00061906">
        <w:rPr>
          <w:rtl/>
        </w:rPr>
        <w:t>6</w:t>
      </w:r>
      <w:r>
        <w:rPr>
          <w:rtl/>
        </w:rPr>
        <w:t xml:space="preserve"> ـ </w:t>
      </w:r>
      <w:r w:rsidRPr="00061906">
        <w:rPr>
          <w:rtl/>
        </w:rPr>
        <w:t>في بصائر الدرجات</w:t>
      </w:r>
      <w:r>
        <w:rPr>
          <w:rtl/>
        </w:rPr>
        <w:t xml:space="preserve"> أحمد </w:t>
      </w:r>
      <w:r w:rsidRPr="00061906">
        <w:rPr>
          <w:rtl/>
        </w:rPr>
        <w:t>بن محمد عن</w:t>
      </w:r>
      <w:r>
        <w:rPr>
          <w:rtl/>
        </w:rPr>
        <w:t xml:space="preserve"> ابن أبي </w:t>
      </w:r>
      <w:r w:rsidRPr="00061906">
        <w:rPr>
          <w:rtl/>
        </w:rPr>
        <w:t>عمير عن جميل عن الحسن بن راشد</w:t>
      </w:r>
      <w:r>
        <w:rPr>
          <w:rtl/>
        </w:rPr>
        <w:t xml:space="preserve"> عن أبي عبد الله </w:t>
      </w:r>
      <w:r w:rsidRPr="00421424">
        <w:rPr>
          <w:rStyle w:val="libAlaemChar"/>
          <w:rtl/>
        </w:rPr>
        <w:t>عليه‌السلام</w:t>
      </w:r>
      <w:r w:rsidRPr="00061906">
        <w:rPr>
          <w:rtl/>
        </w:rPr>
        <w:t xml:space="preserve"> في قول الله تبارك وتعالى</w:t>
      </w:r>
      <w:r>
        <w:rPr>
          <w:rtl/>
        </w:rPr>
        <w:t xml:space="preserve">: </w:t>
      </w:r>
      <w:r w:rsidRPr="00421424">
        <w:rPr>
          <w:rStyle w:val="libAlaemChar"/>
          <w:rtl/>
        </w:rPr>
        <w:t>(</w:t>
      </w:r>
      <w:r w:rsidRPr="001E7A1B">
        <w:rPr>
          <w:rStyle w:val="libAieChar"/>
          <w:rtl/>
        </w:rPr>
        <w:t>أَلَمْ نَشْرَحْ لَكَ صَدْرَكَ</w:t>
      </w:r>
      <w:r w:rsidRPr="00421424">
        <w:rPr>
          <w:rStyle w:val="libAlaemChar"/>
          <w:rtl/>
        </w:rPr>
        <w:t>)</w:t>
      </w:r>
      <w:r w:rsidRPr="00061906">
        <w:rPr>
          <w:rtl/>
        </w:rPr>
        <w:t xml:space="preserve"> قال</w:t>
      </w:r>
      <w:r>
        <w:rPr>
          <w:rtl/>
        </w:rPr>
        <w:t xml:space="preserve">: </w:t>
      </w:r>
      <w:r w:rsidRPr="00061906">
        <w:rPr>
          <w:rtl/>
        </w:rPr>
        <w:t xml:space="preserve">بولاية أمير المؤمنين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7</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أَلَمْ نَشْرَحْ لَكَ صَدْرَكَ</w:t>
      </w:r>
      <w:r w:rsidRPr="00421424">
        <w:rPr>
          <w:rStyle w:val="libAlaemChar"/>
          <w:rtl/>
        </w:rPr>
        <w:t>)</w:t>
      </w:r>
      <w:r w:rsidRPr="00061906">
        <w:rPr>
          <w:rtl/>
        </w:rPr>
        <w:t xml:space="preserve"> قال</w:t>
      </w:r>
      <w:r>
        <w:rPr>
          <w:rtl/>
        </w:rPr>
        <w:t xml:space="preserve">: </w:t>
      </w:r>
      <w:r w:rsidRPr="00061906">
        <w:rPr>
          <w:rtl/>
        </w:rPr>
        <w:t>بعلى فجعلناه وصيك. قال</w:t>
      </w:r>
      <w:r>
        <w:rPr>
          <w:rtl/>
        </w:rPr>
        <w:t xml:space="preserve">: </w:t>
      </w:r>
      <w:r w:rsidRPr="00061906">
        <w:rPr>
          <w:rtl/>
        </w:rPr>
        <w:t xml:space="preserve">حين فتح مكة ودخلت قريش في الإسلام شرح الله صدره وسره </w:t>
      </w:r>
      <w:r w:rsidRPr="00421424">
        <w:rPr>
          <w:rStyle w:val="libAlaemChar"/>
          <w:rtl/>
        </w:rPr>
        <w:t>(</w:t>
      </w:r>
      <w:r w:rsidRPr="001E7A1B">
        <w:rPr>
          <w:rStyle w:val="libAieChar"/>
          <w:rtl/>
        </w:rPr>
        <w:t>وَوَضَعْنا عَنْكَ وِزْرَكَ</w:t>
      </w:r>
      <w:r w:rsidRPr="00421424">
        <w:rPr>
          <w:rStyle w:val="libAlaemChar"/>
          <w:rtl/>
        </w:rPr>
        <w:t>)</w:t>
      </w:r>
      <w:r w:rsidRPr="00061906">
        <w:rPr>
          <w:rtl/>
        </w:rPr>
        <w:t xml:space="preserve"> قال</w:t>
      </w:r>
      <w:r>
        <w:rPr>
          <w:rtl/>
        </w:rPr>
        <w:t xml:space="preserve">: </w:t>
      </w:r>
      <w:r w:rsidRPr="00061906">
        <w:rPr>
          <w:rtl/>
        </w:rPr>
        <w:t xml:space="preserve">بعلى الحرب </w:t>
      </w:r>
      <w:r w:rsidRPr="00421424">
        <w:rPr>
          <w:rStyle w:val="libAlaemChar"/>
          <w:rtl/>
        </w:rPr>
        <w:t>(</w:t>
      </w:r>
      <w:r w:rsidRPr="001E7A1B">
        <w:rPr>
          <w:rStyle w:val="libAieChar"/>
          <w:rtl/>
        </w:rPr>
        <w:t>الَّذِي أَنْقَضَ ظَهْرَكَ</w:t>
      </w:r>
      <w:r w:rsidRPr="00421424">
        <w:rPr>
          <w:rStyle w:val="libAlaemChar"/>
          <w:rtl/>
        </w:rPr>
        <w:t>)</w:t>
      </w:r>
      <w:r>
        <w:rPr>
          <w:rtl/>
        </w:rPr>
        <w:t xml:space="preserve"> أي </w:t>
      </w:r>
      <w:r w:rsidRPr="00061906">
        <w:rPr>
          <w:rtl/>
        </w:rPr>
        <w:t>أثقل ظهرك ورفعنا لك ذكرك قال</w:t>
      </w:r>
      <w:r>
        <w:rPr>
          <w:rtl/>
        </w:rPr>
        <w:t xml:space="preserve">: </w:t>
      </w:r>
      <w:r w:rsidRPr="00061906">
        <w:rPr>
          <w:rtl/>
        </w:rPr>
        <w:t>تذكر إذا ذكرت</w:t>
      </w:r>
      <w:r>
        <w:rPr>
          <w:rtl/>
        </w:rPr>
        <w:t xml:space="preserve">، </w:t>
      </w:r>
      <w:r w:rsidRPr="00061906">
        <w:rPr>
          <w:rtl/>
        </w:rPr>
        <w:t>وهو قول الناس</w:t>
      </w:r>
      <w:r>
        <w:rPr>
          <w:rtl/>
        </w:rPr>
        <w:t xml:space="preserve"> أشهد أنْ لا إله إلّا </w:t>
      </w:r>
      <w:r w:rsidRPr="00061906">
        <w:rPr>
          <w:rtl/>
        </w:rPr>
        <w:t>الله</w:t>
      </w:r>
      <w:r>
        <w:rPr>
          <w:rtl/>
        </w:rPr>
        <w:t xml:space="preserve">، وأشهد أنّ محمّدا </w:t>
      </w:r>
      <w:r w:rsidRPr="00061906">
        <w:rPr>
          <w:rtl/>
        </w:rPr>
        <w:t>رسول الله.</w:t>
      </w:r>
    </w:p>
    <w:p w:rsidR="006F3F00" w:rsidRPr="00061906" w:rsidRDefault="006F3F00" w:rsidP="000179D4">
      <w:pPr>
        <w:pStyle w:val="libNormal"/>
        <w:rPr>
          <w:rtl/>
        </w:rPr>
      </w:pPr>
      <w:r w:rsidRPr="00061906">
        <w:rPr>
          <w:rtl/>
        </w:rPr>
        <w:t>8</w:t>
      </w:r>
      <w:r>
        <w:rPr>
          <w:rtl/>
        </w:rPr>
        <w:t xml:space="preserve"> ـ </w:t>
      </w:r>
      <w:r w:rsidRPr="00061906">
        <w:rPr>
          <w:rtl/>
        </w:rPr>
        <w:t>في كتاب الاحتجاج للطبرسي روى عن موسى بن جعفر عن أبيه عن آبائه عن الحسين</w:t>
      </w:r>
      <w:r>
        <w:rPr>
          <w:rtl/>
        </w:rPr>
        <w:t xml:space="preserve"> بن علي </w:t>
      </w:r>
      <w:r w:rsidRPr="00421424">
        <w:rPr>
          <w:rStyle w:val="libAlaemChar"/>
          <w:rtl/>
        </w:rPr>
        <w:t>عليهم‌السلام</w:t>
      </w:r>
      <w:r>
        <w:rPr>
          <w:rtl/>
        </w:rPr>
        <w:t xml:space="preserve"> قال: إنّ </w:t>
      </w:r>
      <w:r w:rsidRPr="00061906">
        <w:rPr>
          <w:rtl/>
        </w:rPr>
        <w:t>يهوديا من يهود الشام وأحبارهم قال لعل</w:t>
      </w:r>
      <w:r>
        <w:rPr>
          <w:rFonts w:hint="cs"/>
          <w:rtl/>
        </w:rPr>
        <w:t>يٍّ</w:t>
      </w:r>
      <w:r w:rsidRPr="00061906">
        <w:rPr>
          <w:rtl/>
        </w:rPr>
        <w:t xml:space="preserve"> </w:t>
      </w:r>
      <w:r w:rsidRPr="00421424">
        <w:rPr>
          <w:rStyle w:val="libAlaemChar"/>
          <w:rtl/>
        </w:rPr>
        <w:t>عليه‌السلام</w:t>
      </w:r>
      <w:r>
        <w:rPr>
          <w:rtl/>
        </w:rPr>
        <w:t xml:space="preserve">: </w:t>
      </w:r>
      <w:r w:rsidRPr="00061906">
        <w:rPr>
          <w:rtl/>
        </w:rPr>
        <w:t xml:space="preserve">هذا إدريس </w:t>
      </w:r>
      <w:r w:rsidRPr="00421424">
        <w:rPr>
          <w:rStyle w:val="libAlaemChar"/>
          <w:rtl/>
        </w:rPr>
        <w:t>عليه‌السلام</w:t>
      </w:r>
      <w:r w:rsidRPr="00061906">
        <w:rPr>
          <w:rtl/>
        </w:rPr>
        <w:t xml:space="preserve"> أعطاه الله </w:t>
      </w:r>
      <w:r w:rsidRPr="00421424">
        <w:rPr>
          <w:rStyle w:val="libAlaemChar"/>
          <w:rtl/>
        </w:rPr>
        <w:t>عزوجل</w:t>
      </w:r>
      <w:r w:rsidRPr="00061906">
        <w:rPr>
          <w:rtl/>
        </w:rPr>
        <w:t xml:space="preserve"> مكانا عليا</w:t>
      </w:r>
      <w:r>
        <w:rPr>
          <w:rtl/>
        </w:rPr>
        <w:t>؟</w:t>
      </w:r>
      <w:r w:rsidRPr="00061906">
        <w:rPr>
          <w:rtl/>
        </w:rPr>
        <w:t xml:space="preserve"> قال له على </w:t>
      </w:r>
      <w:r w:rsidRPr="00421424">
        <w:rPr>
          <w:rStyle w:val="libAlaemChar"/>
          <w:rtl/>
        </w:rPr>
        <w:t>عليه‌السلام</w:t>
      </w:r>
      <w:r>
        <w:rPr>
          <w:rtl/>
        </w:rPr>
        <w:t xml:space="preserve">: </w:t>
      </w:r>
      <w:r w:rsidRPr="00061906">
        <w:rPr>
          <w:rtl/>
        </w:rPr>
        <w:t xml:space="preserve">لقد كان كذلك ومحمد </w:t>
      </w:r>
      <w:r w:rsidRPr="00421424">
        <w:rPr>
          <w:rStyle w:val="libAlaemChar"/>
          <w:rtl/>
        </w:rPr>
        <w:t>صلى‌الله‌عليه‌وآله</w:t>
      </w:r>
      <w:r w:rsidRPr="00061906">
        <w:rPr>
          <w:rtl/>
        </w:rPr>
        <w:t xml:space="preserve"> أعطى ما هو أفضل من هذا</w:t>
      </w:r>
      <w:r>
        <w:rPr>
          <w:rtl/>
        </w:rPr>
        <w:t xml:space="preserve">، </w:t>
      </w:r>
      <w:r w:rsidRPr="00061906">
        <w:rPr>
          <w:rtl/>
        </w:rPr>
        <w:t>ان الله جل ثناؤه قال فيه</w:t>
      </w:r>
      <w:r>
        <w:rPr>
          <w:rtl/>
        </w:rPr>
        <w:t xml:space="preserve">: </w:t>
      </w:r>
      <w:r w:rsidRPr="00421424">
        <w:rPr>
          <w:rStyle w:val="libAlaemChar"/>
          <w:rtl/>
        </w:rPr>
        <w:t>(</w:t>
      </w:r>
      <w:r w:rsidRPr="001E7A1B">
        <w:rPr>
          <w:rStyle w:val="libAieChar"/>
          <w:rtl/>
        </w:rPr>
        <w:t>وَرَفَعْنا لَكَ ذِكْرَكَ</w:t>
      </w:r>
      <w:r w:rsidRPr="00421424">
        <w:rPr>
          <w:rStyle w:val="libAlaemChar"/>
          <w:rtl/>
        </w:rPr>
        <w:t>)</w:t>
      </w:r>
      <w:r w:rsidRPr="00DC5AAB">
        <w:rPr>
          <w:rFonts w:hint="cs"/>
          <w:rtl/>
        </w:rPr>
        <w:t xml:space="preserve"> </w:t>
      </w:r>
      <w:r w:rsidRPr="00061906">
        <w:rPr>
          <w:rtl/>
        </w:rPr>
        <w:t>فكفى بهذا من الله رفعة قال له اليهودي</w:t>
      </w:r>
      <w:r>
        <w:rPr>
          <w:rtl/>
        </w:rPr>
        <w:t xml:space="preserve">: </w:t>
      </w:r>
      <w:r w:rsidRPr="00061906">
        <w:rPr>
          <w:rtl/>
        </w:rPr>
        <w:t>فقد القى الله على موسى محبة منه</w:t>
      </w:r>
      <w:r>
        <w:rPr>
          <w:rtl/>
        </w:rPr>
        <w:t>؟</w:t>
      </w:r>
      <w:r w:rsidRPr="00061906">
        <w:rPr>
          <w:rtl/>
        </w:rPr>
        <w:t xml:space="preserve"> قال له على </w:t>
      </w:r>
      <w:r w:rsidRPr="00421424">
        <w:rPr>
          <w:rStyle w:val="libAlaemChar"/>
          <w:rtl/>
        </w:rPr>
        <w:t>عليه‌السلام</w:t>
      </w:r>
      <w:r>
        <w:rPr>
          <w:rtl/>
        </w:rPr>
        <w:t xml:space="preserve">: </w:t>
      </w:r>
      <w:r w:rsidRPr="00061906">
        <w:rPr>
          <w:rtl/>
        </w:rPr>
        <w:t xml:space="preserve">لقد كان كذلك وقد أعطى الله محمدا </w:t>
      </w:r>
      <w:r w:rsidRPr="00421424">
        <w:rPr>
          <w:rStyle w:val="libAlaemChar"/>
          <w:rtl/>
        </w:rPr>
        <w:t>صلى‌الله‌عليه‌وآله‌وسلم</w:t>
      </w:r>
      <w:r w:rsidRPr="00061906">
        <w:rPr>
          <w:rtl/>
        </w:rPr>
        <w:t xml:space="preserve"> ما هو أفضل من هذا</w:t>
      </w:r>
      <w:r>
        <w:rPr>
          <w:rtl/>
        </w:rPr>
        <w:t xml:space="preserve">، </w:t>
      </w:r>
      <w:r w:rsidRPr="00061906">
        <w:rPr>
          <w:rtl/>
        </w:rPr>
        <w:t xml:space="preserve">لقد ألقى الله </w:t>
      </w:r>
      <w:r w:rsidRPr="00421424">
        <w:rPr>
          <w:rStyle w:val="libAlaemChar"/>
          <w:rtl/>
        </w:rPr>
        <w:t>عزوجل</w:t>
      </w:r>
      <w:r w:rsidRPr="00061906">
        <w:rPr>
          <w:rtl/>
        </w:rPr>
        <w:t xml:space="preserve"> عليه محبة منه. فمن هذا الذي يشركه في هذا الاسم إذ تم من الله </w:t>
      </w:r>
      <w:r w:rsidRPr="00421424">
        <w:rPr>
          <w:rStyle w:val="libAlaemChar"/>
          <w:rtl/>
        </w:rPr>
        <w:t>عزوجل</w:t>
      </w:r>
      <w:r w:rsidRPr="00061906">
        <w:rPr>
          <w:rtl/>
        </w:rPr>
        <w:t xml:space="preserve"> به الشهادة</w:t>
      </w:r>
      <w:r>
        <w:rPr>
          <w:rtl/>
        </w:rPr>
        <w:t xml:space="preserve">، </w:t>
      </w:r>
      <w:r w:rsidRPr="00061906">
        <w:rPr>
          <w:rtl/>
        </w:rPr>
        <w:t>فلا تتم الشهادة</w:t>
      </w:r>
      <w:r w:rsidRPr="004D2227">
        <w:rPr>
          <w:rFonts w:hint="cs"/>
          <w:rtl/>
        </w:rPr>
        <w:t xml:space="preserve"> </w:t>
      </w:r>
      <w:r>
        <w:rPr>
          <w:rFonts w:hint="cs"/>
          <w:rtl/>
        </w:rPr>
        <w:t>إ</w:t>
      </w:r>
      <w:r w:rsidRPr="00061906">
        <w:rPr>
          <w:rtl/>
        </w:rPr>
        <w:t>ل</w:t>
      </w:r>
      <w:r>
        <w:rPr>
          <w:rFonts w:hint="cs"/>
          <w:rtl/>
        </w:rPr>
        <w:t>ّ</w:t>
      </w:r>
      <w:r w:rsidRPr="00061906">
        <w:rPr>
          <w:rtl/>
        </w:rPr>
        <w:t>ا أن يقال</w:t>
      </w:r>
      <w:r>
        <w:rPr>
          <w:rtl/>
        </w:rPr>
        <w:t xml:space="preserve"> أشهد أنْ لا إله إلّا </w:t>
      </w:r>
      <w:r w:rsidRPr="00061906">
        <w:rPr>
          <w:rtl/>
        </w:rPr>
        <w:t>الله و</w:t>
      </w:r>
      <w:r>
        <w:rPr>
          <w:rFonts w:hint="cs"/>
          <w:rtl/>
        </w:rPr>
        <w:t>أ</w:t>
      </w:r>
      <w:r w:rsidRPr="00061906">
        <w:rPr>
          <w:rtl/>
        </w:rPr>
        <w:t>شهد</w:t>
      </w:r>
    </w:p>
    <w:p w:rsidR="006F3F00" w:rsidRPr="00061906" w:rsidRDefault="006F3F00" w:rsidP="00615F29">
      <w:pPr>
        <w:pStyle w:val="libNormal0"/>
        <w:rPr>
          <w:rtl/>
        </w:rPr>
      </w:pPr>
      <w:r>
        <w:rPr>
          <w:rtl/>
        </w:rPr>
        <w:br w:type="page"/>
      </w:r>
      <w:r>
        <w:rPr>
          <w:rFonts w:hint="cs"/>
          <w:rtl/>
        </w:rPr>
        <w:lastRenderedPageBreak/>
        <w:t>أ</w:t>
      </w:r>
      <w:r w:rsidRPr="00061906">
        <w:rPr>
          <w:rtl/>
        </w:rPr>
        <w:t>ن</w:t>
      </w:r>
      <w:r>
        <w:rPr>
          <w:rFonts w:hint="cs"/>
          <w:rtl/>
        </w:rPr>
        <w:t>َّ</w:t>
      </w:r>
      <w:r w:rsidRPr="00061906">
        <w:rPr>
          <w:rtl/>
        </w:rPr>
        <w:t xml:space="preserve"> محم</w:t>
      </w:r>
      <w:r>
        <w:rPr>
          <w:rFonts w:hint="cs"/>
          <w:rtl/>
        </w:rPr>
        <w:t>ّ</w:t>
      </w:r>
      <w:r w:rsidRPr="00061906">
        <w:rPr>
          <w:rtl/>
        </w:rPr>
        <w:t>دا رسول الله</w:t>
      </w:r>
      <w:r>
        <w:rPr>
          <w:rtl/>
        </w:rPr>
        <w:t xml:space="preserve">، </w:t>
      </w:r>
      <w:r w:rsidRPr="00061906">
        <w:rPr>
          <w:rtl/>
        </w:rPr>
        <w:t>ينادى على المنار</w:t>
      </w:r>
      <w:r>
        <w:rPr>
          <w:rtl/>
        </w:rPr>
        <w:t xml:space="preserve">، </w:t>
      </w:r>
      <w:r w:rsidRPr="00061906">
        <w:rPr>
          <w:rtl/>
        </w:rPr>
        <w:t xml:space="preserve">فلا يرفع صوت بذكر الله </w:t>
      </w:r>
      <w:r w:rsidRPr="00421424">
        <w:rPr>
          <w:rStyle w:val="libAlaemChar"/>
          <w:rtl/>
        </w:rPr>
        <w:t>عزوجل</w:t>
      </w:r>
      <w:r w:rsidRPr="00061906">
        <w:rPr>
          <w:rtl/>
        </w:rPr>
        <w:t xml:space="preserve"> </w:t>
      </w:r>
      <w:r>
        <w:rPr>
          <w:rFonts w:hint="cs"/>
          <w:rtl/>
        </w:rPr>
        <w:t>إ</w:t>
      </w:r>
      <w:r w:rsidRPr="00061906">
        <w:rPr>
          <w:rtl/>
        </w:rPr>
        <w:t>ل</w:t>
      </w:r>
      <w:r>
        <w:rPr>
          <w:rFonts w:hint="cs"/>
          <w:rtl/>
        </w:rPr>
        <w:t>ّ</w:t>
      </w:r>
      <w:r w:rsidRPr="00061906">
        <w:rPr>
          <w:rtl/>
        </w:rPr>
        <w:t>ا رفع بذكر محم</w:t>
      </w:r>
      <w:r>
        <w:rPr>
          <w:rFonts w:hint="cs"/>
          <w:rtl/>
        </w:rPr>
        <w:t>ّ</w:t>
      </w:r>
      <w:r w:rsidRPr="00061906">
        <w:rPr>
          <w:rtl/>
        </w:rPr>
        <w:t xml:space="preserve">د </w:t>
      </w:r>
      <w:r w:rsidRPr="00421424">
        <w:rPr>
          <w:rStyle w:val="libAlaemChar"/>
          <w:rtl/>
        </w:rPr>
        <w:t>صلى‌الله‌عليه‌وآله</w:t>
      </w:r>
      <w:r w:rsidRPr="00061906">
        <w:rPr>
          <w:rtl/>
        </w:rPr>
        <w:t xml:space="preserve"> معه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9</w:t>
      </w:r>
      <w:r>
        <w:rPr>
          <w:rtl/>
        </w:rPr>
        <w:t xml:space="preserve"> ـ </w:t>
      </w:r>
      <w:r w:rsidRPr="00061906">
        <w:rPr>
          <w:rtl/>
        </w:rPr>
        <w:t>في مجمع البيان</w:t>
      </w:r>
      <w:r>
        <w:rPr>
          <w:rtl/>
        </w:rPr>
        <w:t xml:space="preserve">: </w:t>
      </w:r>
      <w:r w:rsidRPr="00061906">
        <w:rPr>
          <w:rtl/>
        </w:rPr>
        <w:t>وفي الحديث</w:t>
      </w:r>
      <w:r>
        <w:rPr>
          <w:rtl/>
        </w:rPr>
        <w:t xml:space="preserve"> عن أبي </w:t>
      </w:r>
      <w:r w:rsidRPr="00061906">
        <w:rPr>
          <w:rtl/>
        </w:rPr>
        <w:t xml:space="preserve">سعيد الخدري عن النبي </w:t>
      </w:r>
      <w:r w:rsidRPr="00421424">
        <w:rPr>
          <w:rStyle w:val="libAlaemChar"/>
          <w:rtl/>
        </w:rPr>
        <w:t>صلى‌الله‌عليه‌وآله</w:t>
      </w:r>
      <w:r w:rsidRPr="00061906">
        <w:rPr>
          <w:rtl/>
        </w:rPr>
        <w:t xml:space="preserve"> في هذه</w:t>
      </w:r>
      <w:r>
        <w:rPr>
          <w:rtl/>
        </w:rPr>
        <w:t xml:space="preserve"> الآية </w:t>
      </w:r>
      <w:r w:rsidRPr="00061906">
        <w:rPr>
          <w:rtl/>
        </w:rPr>
        <w:t>قال</w:t>
      </w:r>
      <w:r>
        <w:rPr>
          <w:rtl/>
        </w:rPr>
        <w:t xml:space="preserve">: </w:t>
      </w:r>
      <w:r w:rsidRPr="00061906">
        <w:rPr>
          <w:rtl/>
        </w:rPr>
        <w:t>قال لي جبرئيل</w:t>
      </w:r>
      <w:r>
        <w:rPr>
          <w:rtl/>
        </w:rPr>
        <w:t xml:space="preserve">: </w:t>
      </w:r>
      <w:r w:rsidRPr="00061906">
        <w:rPr>
          <w:rtl/>
        </w:rPr>
        <w:t xml:space="preserve">قال الله </w:t>
      </w:r>
      <w:r w:rsidRPr="00421424">
        <w:rPr>
          <w:rStyle w:val="libAlaemChar"/>
          <w:rtl/>
        </w:rPr>
        <w:t>عزوجل</w:t>
      </w:r>
      <w:r>
        <w:rPr>
          <w:rtl/>
        </w:rPr>
        <w:t xml:space="preserve">: </w:t>
      </w:r>
      <w:r w:rsidRPr="00061906">
        <w:rPr>
          <w:rtl/>
        </w:rPr>
        <w:t xml:space="preserve">إذا ذكرت ذكرت معى </w:t>
      </w:r>
      <w:r w:rsidRPr="00421424">
        <w:rPr>
          <w:rStyle w:val="libAlaemChar"/>
          <w:rtl/>
        </w:rPr>
        <w:t>(</w:t>
      </w:r>
      <w:r w:rsidRPr="001E7A1B">
        <w:rPr>
          <w:rStyle w:val="libAieChar"/>
          <w:rtl/>
        </w:rPr>
        <w:t>فَإِنَّ مَعَ الْعُسْرِ يُسْراً إِنَّ مَعَ الْعُسْرِ يُسْراً</w:t>
      </w:r>
      <w:r w:rsidRPr="00421424">
        <w:rPr>
          <w:rStyle w:val="libAlaemChar"/>
          <w:rtl/>
        </w:rPr>
        <w:t>)</w:t>
      </w:r>
      <w:r w:rsidRPr="00061906">
        <w:rPr>
          <w:rtl/>
        </w:rPr>
        <w:t xml:space="preserve"> روى عن عطاء عن ابن عباس قال</w:t>
      </w:r>
      <w:r>
        <w:rPr>
          <w:rtl/>
        </w:rPr>
        <w:t xml:space="preserve">: </w:t>
      </w:r>
      <w:r w:rsidRPr="00061906">
        <w:rPr>
          <w:rtl/>
        </w:rPr>
        <w:t>يقول الله تعالى</w:t>
      </w:r>
      <w:r>
        <w:rPr>
          <w:rtl/>
        </w:rPr>
        <w:t xml:space="preserve">: </w:t>
      </w:r>
      <w:r w:rsidRPr="00061906">
        <w:rPr>
          <w:rtl/>
        </w:rPr>
        <w:t>خلقت عسرا واحدا وخلقت يسرين</w:t>
      </w:r>
      <w:r>
        <w:rPr>
          <w:rtl/>
        </w:rPr>
        <w:t xml:space="preserve">، </w:t>
      </w:r>
      <w:r w:rsidRPr="00061906">
        <w:rPr>
          <w:rtl/>
        </w:rPr>
        <w:t>فلن يغلب عسر يسرين.</w:t>
      </w:r>
    </w:p>
    <w:p w:rsidR="006F3F00" w:rsidRPr="00061906" w:rsidRDefault="006F3F00" w:rsidP="000179D4">
      <w:pPr>
        <w:pStyle w:val="libNormal"/>
        <w:rPr>
          <w:rtl/>
        </w:rPr>
      </w:pPr>
      <w:r w:rsidRPr="00061906">
        <w:rPr>
          <w:rtl/>
        </w:rPr>
        <w:t>10</w:t>
      </w:r>
      <w:r>
        <w:rPr>
          <w:rtl/>
        </w:rPr>
        <w:t xml:space="preserve"> ـ </w:t>
      </w:r>
      <w:r w:rsidRPr="00061906">
        <w:rPr>
          <w:rtl/>
        </w:rPr>
        <w:t>وعن الحسن قال</w:t>
      </w:r>
      <w:r>
        <w:rPr>
          <w:rtl/>
        </w:rPr>
        <w:t xml:space="preserve">: </w:t>
      </w:r>
      <w:r w:rsidRPr="00061906">
        <w:rPr>
          <w:rtl/>
        </w:rPr>
        <w:t xml:space="preserve">خرج النبي </w:t>
      </w:r>
      <w:r w:rsidRPr="00421424">
        <w:rPr>
          <w:rStyle w:val="libAlaemChar"/>
          <w:rtl/>
        </w:rPr>
        <w:t>صلى‌الله‌عليه‌وآله</w:t>
      </w:r>
      <w:r w:rsidRPr="00061906">
        <w:rPr>
          <w:rtl/>
        </w:rPr>
        <w:t xml:space="preserve"> مسرورا فرحا وهو يضحك ويقول لن يغلب عسر يسرين </w:t>
      </w:r>
      <w:r w:rsidRPr="00421424">
        <w:rPr>
          <w:rStyle w:val="libAlaemChar"/>
          <w:rtl/>
        </w:rPr>
        <w:t>(</w:t>
      </w:r>
      <w:r w:rsidRPr="001E7A1B">
        <w:rPr>
          <w:rStyle w:val="libAieChar"/>
          <w:rtl/>
        </w:rPr>
        <w:t>فَإِنَّ مَعَ الْعُسْرِ يُسْراً إِنَّ مَعَ الْعُسْرِ يُسْراً</w:t>
      </w:r>
      <w:r w:rsidRPr="00421424">
        <w:rPr>
          <w:rStyle w:val="libAlaemChar"/>
          <w:rtl/>
        </w:rPr>
        <w:t>)</w:t>
      </w:r>
      <w:r w:rsidRPr="00061906">
        <w:rPr>
          <w:rtl/>
        </w:rPr>
        <w:t xml:space="preserve"> قال الفراء</w:t>
      </w:r>
      <w:r>
        <w:rPr>
          <w:rtl/>
        </w:rPr>
        <w:t xml:space="preserve">: </w:t>
      </w:r>
      <w:r w:rsidRPr="00061906">
        <w:rPr>
          <w:rtl/>
        </w:rPr>
        <w:t>ان العرب يقول إذا ذكرت نكرة ثم أعدتها نكرة مثلها صارتا اثنتين</w:t>
      </w:r>
      <w:r>
        <w:rPr>
          <w:rtl/>
        </w:rPr>
        <w:t xml:space="preserve">، </w:t>
      </w:r>
      <w:r w:rsidRPr="00061906">
        <w:rPr>
          <w:rtl/>
        </w:rPr>
        <w:t>كقولك إذا كسبت درهما فأنفق درهما فالثاني غير الاول</w:t>
      </w:r>
      <w:r>
        <w:rPr>
          <w:rtl/>
        </w:rPr>
        <w:t xml:space="preserve">، </w:t>
      </w:r>
      <w:r w:rsidRPr="00061906">
        <w:rPr>
          <w:rtl/>
        </w:rPr>
        <w:t>وإذا أعدتها معرفة فهي هي كقولك</w:t>
      </w:r>
      <w:r>
        <w:rPr>
          <w:rtl/>
        </w:rPr>
        <w:t xml:space="preserve">: </w:t>
      </w:r>
      <w:r w:rsidRPr="00061906">
        <w:rPr>
          <w:rtl/>
        </w:rPr>
        <w:t>إذا اكتسبت درهما فأنفق الدرهم</w:t>
      </w:r>
      <w:r>
        <w:rPr>
          <w:rtl/>
        </w:rPr>
        <w:t xml:space="preserve">، </w:t>
      </w:r>
      <w:r w:rsidRPr="00061906">
        <w:rPr>
          <w:rtl/>
        </w:rPr>
        <w:t>فالثاني هو الاول</w:t>
      </w:r>
      <w:r>
        <w:rPr>
          <w:rtl/>
        </w:rPr>
        <w:t xml:space="preserve">، </w:t>
      </w:r>
      <w:r w:rsidRPr="00061906">
        <w:rPr>
          <w:rtl/>
        </w:rPr>
        <w:t>ونحو هذا ما قاله الزجاج انه ذكر العسر مع الالف واللام</w:t>
      </w:r>
      <w:r>
        <w:rPr>
          <w:rtl/>
        </w:rPr>
        <w:t xml:space="preserve">، </w:t>
      </w:r>
      <w:r w:rsidRPr="00061906">
        <w:rPr>
          <w:rtl/>
        </w:rPr>
        <w:t>ثم ثنى ذكره فصار المعنى ان مع العسر يسرين.</w:t>
      </w:r>
    </w:p>
    <w:p w:rsidR="006F3F00" w:rsidRPr="00061906" w:rsidRDefault="006F3F00" w:rsidP="000179D4">
      <w:pPr>
        <w:pStyle w:val="libNormal"/>
        <w:rPr>
          <w:rtl/>
        </w:rPr>
      </w:pPr>
      <w:r w:rsidRPr="00061906">
        <w:rPr>
          <w:rtl/>
        </w:rPr>
        <w:t>11</w:t>
      </w:r>
      <w:r>
        <w:rPr>
          <w:rtl/>
        </w:rPr>
        <w:t xml:space="preserve"> ـ </w:t>
      </w:r>
      <w:r w:rsidRPr="00061906">
        <w:rPr>
          <w:rtl/>
        </w:rPr>
        <w:t>في تهذيب الأحكام ابن قولويه عن أبيه عن سعد عن</w:t>
      </w:r>
      <w:r>
        <w:rPr>
          <w:rtl/>
        </w:rPr>
        <w:t xml:space="preserve"> أحمد </w:t>
      </w:r>
      <w:r w:rsidRPr="00061906">
        <w:rPr>
          <w:rtl/>
        </w:rPr>
        <w:t>بن محمد بن عيسى عن أبيه عن عبد الله بن المغيرة عن السكوني عن جعفر عن أبيه</w:t>
      </w:r>
      <w:r w:rsidRPr="007E5129">
        <w:rPr>
          <w:rtl/>
        </w:rPr>
        <w:t xml:space="preserve"> </w:t>
      </w:r>
      <w:r w:rsidRPr="00061906">
        <w:rPr>
          <w:rtl/>
        </w:rPr>
        <w:t>عن عل</w:t>
      </w:r>
      <w:r>
        <w:rPr>
          <w:rFonts w:hint="cs"/>
          <w:rtl/>
        </w:rPr>
        <w:t>يٍّ</w:t>
      </w:r>
      <w:r w:rsidRPr="00421424">
        <w:rPr>
          <w:rStyle w:val="libAlaemChar"/>
          <w:rtl/>
        </w:rPr>
        <w:t xml:space="preserve"> عليهم‌السلام</w:t>
      </w:r>
      <w:r w:rsidRPr="00061906">
        <w:rPr>
          <w:rtl/>
        </w:rPr>
        <w:t xml:space="preserve"> ان امرأة استعدت على زوجها انه لا ينفق</w:t>
      </w:r>
      <w:r>
        <w:rPr>
          <w:rtl/>
        </w:rPr>
        <w:t xml:space="preserve"> عليها وكان زوجها معسرا فأبى عل</w:t>
      </w:r>
      <w:r>
        <w:rPr>
          <w:rFonts w:hint="cs"/>
          <w:rtl/>
        </w:rPr>
        <w:t>يٌّ</w:t>
      </w:r>
      <w:r w:rsidRPr="00061906">
        <w:rPr>
          <w:rtl/>
        </w:rPr>
        <w:t xml:space="preserve"> </w:t>
      </w:r>
      <w:r w:rsidRPr="00421424">
        <w:rPr>
          <w:rStyle w:val="libAlaemChar"/>
          <w:rtl/>
        </w:rPr>
        <w:t>عليه‌السلام</w:t>
      </w:r>
      <w:r w:rsidRPr="00061906">
        <w:rPr>
          <w:rtl/>
        </w:rPr>
        <w:t xml:space="preserve"> أن يحبسه وقال: </w:t>
      </w:r>
      <w:r w:rsidRPr="00421424">
        <w:rPr>
          <w:rStyle w:val="libAlaemChar"/>
          <w:rtl/>
        </w:rPr>
        <w:t>(</w:t>
      </w:r>
      <w:r w:rsidRPr="001E7A1B">
        <w:rPr>
          <w:rStyle w:val="libAieChar"/>
          <w:rtl/>
        </w:rPr>
        <w:t>إِنَّ مَعَ الْعُسْرِ يُسْراً</w:t>
      </w:r>
      <w:r w:rsidRPr="00421424">
        <w:rPr>
          <w:rStyle w:val="libAlaemChar"/>
          <w:rtl/>
        </w:rPr>
        <w:t>)</w:t>
      </w:r>
      <w:r>
        <w:rPr>
          <w:rtl/>
        </w:rPr>
        <w:t>.</w:t>
      </w:r>
    </w:p>
    <w:p w:rsidR="006F3F00" w:rsidRPr="00061906" w:rsidRDefault="006F3F00" w:rsidP="000179D4">
      <w:pPr>
        <w:pStyle w:val="libNormal"/>
        <w:rPr>
          <w:rtl/>
        </w:rPr>
      </w:pPr>
      <w:r w:rsidRPr="00061906">
        <w:rPr>
          <w:rtl/>
        </w:rPr>
        <w:t>12</w:t>
      </w:r>
      <w:r>
        <w:rPr>
          <w:rtl/>
        </w:rPr>
        <w:t xml:space="preserve"> ـ </w:t>
      </w:r>
      <w:r w:rsidRPr="00061906">
        <w:rPr>
          <w:rtl/>
        </w:rPr>
        <w:t xml:space="preserve">في كتاب طب الائمة </w:t>
      </w:r>
      <w:r w:rsidRPr="00421424">
        <w:rPr>
          <w:rStyle w:val="libAlaemChar"/>
          <w:rtl/>
        </w:rPr>
        <w:t>عليهم‌السلام</w:t>
      </w:r>
      <w:r w:rsidRPr="00061906">
        <w:rPr>
          <w:rtl/>
        </w:rPr>
        <w:t xml:space="preserve"> باسناده</w:t>
      </w:r>
      <w:r>
        <w:rPr>
          <w:rtl/>
        </w:rPr>
        <w:t xml:space="preserve"> إلى </w:t>
      </w:r>
      <w:r w:rsidRPr="00061906">
        <w:rPr>
          <w:rtl/>
        </w:rPr>
        <w:t>سليم بن قيس الهلالي عن أمير المؤمنين</w:t>
      </w:r>
      <w:r w:rsidRPr="00421424">
        <w:rPr>
          <w:rStyle w:val="libAlaemChar"/>
          <w:rtl/>
        </w:rPr>
        <w:t>عليه‌السلام</w:t>
      </w:r>
      <w:r w:rsidRPr="00061906">
        <w:rPr>
          <w:rtl/>
        </w:rPr>
        <w:t xml:space="preserve"> قال</w:t>
      </w:r>
      <w:r>
        <w:rPr>
          <w:rtl/>
        </w:rPr>
        <w:t xml:space="preserve">: </w:t>
      </w:r>
      <w:r w:rsidRPr="00061906">
        <w:rPr>
          <w:rtl/>
        </w:rPr>
        <w:t xml:space="preserve">انى لأعرف آيتين من كتاب الله المنزل يكتبان للمرأة إذا عسر عليها ولدها يكتبان في رق ظبي وتعلقه عليها في حقويها </w:t>
      </w:r>
      <w:r w:rsidRPr="00264AE2">
        <w:rPr>
          <w:rStyle w:val="libFootnotenumChar"/>
          <w:rtl/>
        </w:rPr>
        <w:t>(1)</w:t>
      </w:r>
      <w:r w:rsidRPr="00061906">
        <w:rPr>
          <w:rtl/>
        </w:rPr>
        <w:t xml:space="preserve"> «بسم الله وبالله </w:t>
      </w:r>
      <w:r w:rsidRPr="00421424">
        <w:rPr>
          <w:rStyle w:val="libAlaemChar"/>
          <w:rtl/>
        </w:rPr>
        <w:t>(</w:t>
      </w:r>
      <w:r w:rsidRPr="001E7A1B">
        <w:rPr>
          <w:rStyle w:val="libAieChar"/>
          <w:rtl/>
        </w:rPr>
        <w:t>إِنَّ مَعَ الْعُسْرِ يُسْراً إِنَّ مَعَ الْعُسْرِ يُسْراً</w:t>
      </w:r>
      <w:r w:rsidRPr="00421424">
        <w:rPr>
          <w:rStyle w:val="libAlaemChar"/>
          <w:rtl/>
        </w:rPr>
        <w:t>)</w:t>
      </w:r>
      <w:r w:rsidRPr="00061906">
        <w:rPr>
          <w:rtl/>
        </w:rPr>
        <w:t xml:space="preserve"> سبع مرات </w:t>
      </w:r>
      <w:r w:rsidRPr="00421424">
        <w:rPr>
          <w:rStyle w:val="libAlaemChar"/>
          <w:rtl/>
        </w:rPr>
        <w:t>(</w:t>
      </w:r>
      <w:r w:rsidRPr="001E7A1B">
        <w:rPr>
          <w:rStyle w:val="libAieChar"/>
          <w:rtl/>
        </w:rPr>
        <w:t>يا أَيُّهَا النَّاسُ اتَّقُوا رَبَّكُمْ إِنَّ زَلْزَلَةَ السَّاعَةِ شَيْءٌ عَظِيمٌ يَوْمَ تَرَوْنَها تَذْهَلُ كُلُّ مُرْضِعَةٍ عَمَّا أَرْضَعَتْ وَتَضَعُ كُلُّ ذاتِ حَمْلٍ حَمْلَها وَتَرَى النَّاسَ سُكارى وَما هُمْ بِسُكارى وَلكِنَّ عَذابَ اللهِ شَدِيدٌ</w:t>
      </w:r>
      <w:r w:rsidRPr="00421424">
        <w:rPr>
          <w:rStyle w:val="libAlaemChar"/>
          <w:rtl/>
        </w:rPr>
        <w:t>)</w:t>
      </w:r>
      <w:r>
        <w:rPr>
          <w:rtl/>
        </w:rPr>
        <w:t>.</w:t>
      </w:r>
    </w:p>
    <w:p w:rsidR="006F3F00" w:rsidRPr="00061906" w:rsidRDefault="006F3F00" w:rsidP="000179D4">
      <w:pPr>
        <w:pStyle w:val="libNormal"/>
        <w:rPr>
          <w:rtl/>
        </w:rPr>
      </w:pPr>
      <w:r w:rsidRPr="00061906">
        <w:rPr>
          <w:rtl/>
        </w:rPr>
        <w:t>13</w:t>
      </w:r>
      <w:r>
        <w:rPr>
          <w:rtl/>
        </w:rPr>
        <w:t xml:space="preserve"> ـ </w:t>
      </w:r>
      <w:r w:rsidRPr="00061906">
        <w:rPr>
          <w:rtl/>
        </w:rPr>
        <w:t>في من لا يحضره الفقيه باسناده</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قال</w:t>
      </w:r>
      <w:r>
        <w:rPr>
          <w:rtl/>
        </w:rPr>
        <w:t xml:space="preserve">: </w:t>
      </w:r>
      <w:r w:rsidRPr="00061906">
        <w:rPr>
          <w:rtl/>
        </w:rPr>
        <w:t>واعلم ان مع</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الرق</w:t>
      </w:r>
      <w:r>
        <w:rPr>
          <w:rtl/>
        </w:rPr>
        <w:t xml:space="preserve">: </w:t>
      </w:r>
      <w:r w:rsidRPr="00061906">
        <w:rPr>
          <w:rtl/>
        </w:rPr>
        <w:t>جلد رقيق يكتب فيه. والحقو</w:t>
      </w:r>
      <w:r>
        <w:rPr>
          <w:rtl/>
        </w:rPr>
        <w:t xml:space="preserve">: </w:t>
      </w:r>
      <w:r w:rsidRPr="00061906">
        <w:rPr>
          <w:rtl/>
        </w:rPr>
        <w:t>الخصر.</w:t>
      </w:r>
    </w:p>
    <w:p w:rsidR="006F3F00" w:rsidRPr="00061906" w:rsidRDefault="006F3F00" w:rsidP="00615F29">
      <w:pPr>
        <w:pStyle w:val="libNormal0"/>
        <w:rPr>
          <w:rtl/>
          <w:lang w:bidi="fa-IR"/>
        </w:rPr>
      </w:pPr>
      <w:r>
        <w:rPr>
          <w:rtl/>
          <w:lang w:bidi="fa-IR"/>
        </w:rPr>
        <w:br w:type="page"/>
      </w:r>
      <w:r w:rsidRPr="00061906">
        <w:rPr>
          <w:rtl/>
          <w:lang w:bidi="fa-IR"/>
        </w:rPr>
        <w:lastRenderedPageBreak/>
        <w:t xml:space="preserve">العسر يسرا وان مع الصبر النصر وان الفرج مع الكرب </w:t>
      </w:r>
      <w:r>
        <w:rPr>
          <w:rtl/>
          <w:lang w:bidi="fa-IR"/>
        </w:rPr>
        <w:t>و</w:t>
      </w:r>
      <w:r>
        <w:rPr>
          <w:rFonts w:hint="cs"/>
          <w:rtl/>
          <w:lang w:bidi="fa-IR"/>
        </w:rPr>
        <w:t xml:space="preserve"> </w:t>
      </w:r>
      <w:r w:rsidRPr="00421424">
        <w:rPr>
          <w:rStyle w:val="libAlaemChar"/>
          <w:rtl/>
        </w:rPr>
        <w:t>(</w:t>
      </w:r>
      <w:r w:rsidRPr="001E7A1B">
        <w:rPr>
          <w:rStyle w:val="libAieChar"/>
          <w:rtl/>
        </w:rPr>
        <w:t>إِنَّ مَعَ الْعُسْرِ يُسْراً إِنَّ مَعَ الْعُسْرِ يُسْراً</w:t>
      </w:r>
      <w:r w:rsidRPr="00421424">
        <w:rPr>
          <w:rStyle w:val="libAlaemChar"/>
          <w:rtl/>
        </w:rPr>
        <w:t>)</w:t>
      </w:r>
      <w:r>
        <w:rPr>
          <w:rtl/>
          <w:lang w:bidi="fa-IR"/>
        </w:rPr>
        <w:t>.</w:t>
      </w:r>
    </w:p>
    <w:p w:rsidR="006F3F00" w:rsidRPr="00061906" w:rsidRDefault="006F3F00" w:rsidP="000179D4">
      <w:pPr>
        <w:pStyle w:val="libNormal"/>
        <w:rPr>
          <w:rtl/>
        </w:rPr>
      </w:pPr>
      <w:r w:rsidRPr="00061906">
        <w:rPr>
          <w:rtl/>
        </w:rPr>
        <w:t>14</w:t>
      </w:r>
      <w:r>
        <w:rPr>
          <w:rtl/>
        </w:rPr>
        <w:t xml:space="preserve"> ـ </w:t>
      </w:r>
      <w:r w:rsidRPr="00061906">
        <w:rPr>
          <w:rtl/>
        </w:rPr>
        <w:t>في تفسير علي بن إبراهيم ثم قال</w:t>
      </w:r>
      <w:r>
        <w:rPr>
          <w:rtl/>
        </w:rPr>
        <w:t xml:space="preserve">: </w:t>
      </w:r>
      <w:r w:rsidRPr="00421424">
        <w:rPr>
          <w:rStyle w:val="libAlaemChar"/>
          <w:rtl/>
        </w:rPr>
        <w:t>(</w:t>
      </w:r>
      <w:r w:rsidRPr="001E7A1B">
        <w:rPr>
          <w:rStyle w:val="libAieChar"/>
          <w:rtl/>
        </w:rPr>
        <w:t>إِنَّ مَعَ الْعُسْرِ يُسْراً</w:t>
      </w:r>
      <w:r w:rsidRPr="00421424">
        <w:rPr>
          <w:rStyle w:val="libAlaemChar"/>
          <w:rtl/>
        </w:rPr>
        <w:t>)</w:t>
      </w:r>
      <w:r w:rsidRPr="00061906">
        <w:rPr>
          <w:rtl/>
        </w:rPr>
        <w:t xml:space="preserve"> قال</w:t>
      </w:r>
      <w:r>
        <w:rPr>
          <w:rtl/>
        </w:rPr>
        <w:t xml:space="preserve">: </w:t>
      </w:r>
      <w:r w:rsidRPr="00061906">
        <w:rPr>
          <w:rtl/>
        </w:rPr>
        <w:t xml:space="preserve">ما كنت فيه من العسر أتاك اليسر </w:t>
      </w:r>
      <w:r w:rsidRPr="00421424">
        <w:rPr>
          <w:rStyle w:val="libAlaemChar"/>
          <w:rtl/>
        </w:rPr>
        <w:t>(</w:t>
      </w:r>
      <w:r w:rsidRPr="001E7A1B">
        <w:rPr>
          <w:rStyle w:val="libAieChar"/>
          <w:rtl/>
        </w:rPr>
        <w:t>فَإِذا فَرَغْتَ فَانْصَبْ</w:t>
      </w:r>
      <w:r w:rsidRPr="00421424">
        <w:rPr>
          <w:rStyle w:val="libAlaemChar"/>
          <w:rtl/>
        </w:rPr>
        <w:t>)</w:t>
      </w:r>
      <w:r w:rsidRPr="00061906">
        <w:rPr>
          <w:rtl/>
        </w:rPr>
        <w:t xml:space="preserve"> قال</w:t>
      </w:r>
      <w:r>
        <w:rPr>
          <w:rtl/>
        </w:rPr>
        <w:t xml:space="preserve">: </w:t>
      </w:r>
      <w:r w:rsidRPr="00061906">
        <w:rPr>
          <w:rtl/>
        </w:rPr>
        <w:t>إذا فرغت من حجة الوداع فانصب أمير المؤمنين</w:t>
      </w:r>
      <w:r>
        <w:rPr>
          <w:rtl/>
        </w:rPr>
        <w:t xml:space="preserve"> علي بن </w:t>
      </w:r>
      <w:r w:rsidRPr="00061906">
        <w:rPr>
          <w:rtl/>
        </w:rPr>
        <w:t>أبي طالب.</w:t>
      </w:r>
    </w:p>
    <w:p w:rsidR="006F3F00" w:rsidRPr="00061906" w:rsidRDefault="006F3F00" w:rsidP="000179D4">
      <w:pPr>
        <w:pStyle w:val="libNormal"/>
        <w:rPr>
          <w:rtl/>
        </w:rPr>
      </w:pPr>
      <w:r w:rsidRPr="00061906">
        <w:rPr>
          <w:rtl/>
        </w:rPr>
        <w:t>15</w:t>
      </w:r>
      <w:r>
        <w:rPr>
          <w:rtl/>
        </w:rPr>
        <w:t xml:space="preserve"> ـ حدّثنا  </w:t>
      </w:r>
      <w:r w:rsidRPr="00061906">
        <w:rPr>
          <w:rtl/>
        </w:rPr>
        <w:t>محمد بن جعفر عن يحيى بن زكريا عن</w:t>
      </w:r>
      <w:r>
        <w:rPr>
          <w:rtl/>
        </w:rPr>
        <w:t xml:space="preserve"> علي بن </w:t>
      </w:r>
      <w:r w:rsidRPr="00061906">
        <w:rPr>
          <w:rtl/>
        </w:rPr>
        <w:t xml:space="preserve">حسان عن عبد الرحمن بن كثير عن أبي عبد الله </w:t>
      </w:r>
      <w:r w:rsidRPr="00421424">
        <w:rPr>
          <w:rStyle w:val="libAlaemChar"/>
          <w:rtl/>
        </w:rPr>
        <w:t>عليه‌السلام</w:t>
      </w:r>
      <w:r w:rsidRPr="00061906">
        <w:rPr>
          <w:rtl/>
        </w:rPr>
        <w:t xml:space="preserve"> في قوله</w:t>
      </w:r>
      <w:r>
        <w:rPr>
          <w:rtl/>
        </w:rPr>
        <w:t xml:space="preserve">: </w:t>
      </w:r>
      <w:r w:rsidRPr="00061906">
        <w:rPr>
          <w:rtl/>
        </w:rPr>
        <w:t xml:space="preserve">«فاذا فرغت من نبوتك فانصب عليا </w:t>
      </w:r>
      <w:r w:rsidRPr="00421424">
        <w:rPr>
          <w:rStyle w:val="libAlaemChar"/>
          <w:rtl/>
        </w:rPr>
        <w:t>(</w:t>
      </w:r>
      <w:r w:rsidRPr="001E7A1B">
        <w:rPr>
          <w:rStyle w:val="libAieChar"/>
          <w:rtl/>
        </w:rPr>
        <w:t>وَإِلى رَبِّكَ فَارْغَبْ</w:t>
      </w:r>
      <w:r w:rsidRPr="00421424">
        <w:rPr>
          <w:rStyle w:val="libAlaemChar"/>
          <w:rtl/>
        </w:rPr>
        <w:t>)</w:t>
      </w:r>
      <w:r w:rsidRPr="00061906">
        <w:rPr>
          <w:rtl/>
        </w:rPr>
        <w:t xml:space="preserve"> في ذلك»</w:t>
      </w:r>
      <w:r>
        <w:rPr>
          <w:rtl/>
        </w:rPr>
        <w:t>.</w:t>
      </w:r>
    </w:p>
    <w:p w:rsidR="006F3F00" w:rsidRPr="00061906" w:rsidRDefault="006F3F00" w:rsidP="000179D4">
      <w:pPr>
        <w:pStyle w:val="libNormal"/>
        <w:rPr>
          <w:rtl/>
        </w:rPr>
      </w:pPr>
      <w:r w:rsidRPr="00061906">
        <w:rPr>
          <w:rtl/>
        </w:rPr>
        <w:t>16</w:t>
      </w:r>
      <w:r>
        <w:rPr>
          <w:rtl/>
        </w:rPr>
        <w:t xml:space="preserve"> ـ </w:t>
      </w:r>
      <w:r w:rsidRPr="00061906">
        <w:rPr>
          <w:rtl/>
        </w:rPr>
        <w:t>في أصول الكافي محمد بن الحسين وغيره عن سهل عن محمد بن عيسى ومحمد بن يحيى ومحمد بن الحسين جميعا عن محمد بن سنان عن اسمعيل بن جابر وعبد الكريم بن عمرو عن عبد الحميد</w:t>
      </w:r>
      <w:r>
        <w:rPr>
          <w:rtl/>
        </w:rPr>
        <w:t xml:space="preserve"> بن أبي </w:t>
      </w:r>
      <w:r w:rsidRPr="00061906">
        <w:rPr>
          <w:rtl/>
        </w:rPr>
        <w:t>الديلم</w:t>
      </w:r>
      <w:r>
        <w:rPr>
          <w:rtl/>
        </w:rPr>
        <w:t xml:space="preserve"> عن أبي عبد الله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sidRPr="00061906">
        <w:rPr>
          <w:rtl/>
        </w:rPr>
        <w:t xml:space="preserve"> حاكيا عن رسول الله </w:t>
      </w:r>
      <w:r w:rsidRPr="00421424">
        <w:rPr>
          <w:rStyle w:val="libAlaemChar"/>
          <w:rtl/>
        </w:rPr>
        <w:t>صلى‌الله‌عليه‌وآله</w:t>
      </w:r>
      <w:r w:rsidRPr="00061906">
        <w:rPr>
          <w:rtl/>
        </w:rPr>
        <w:t xml:space="preserve"> فاحتج عليهم حين اعلم بموته ونعمت</w:t>
      </w:r>
      <w:r>
        <w:rPr>
          <w:rtl/>
        </w:rPr>
        <w:t xml:space="preserve"> إليه </w:t>
      </w:r>
      <w:r w:rsidRPr="00061906">
        <w:rPr>
          <w:rtl/>
        </w:rPr>
        <w:t>نفسه فقال الله جل ذكره</w:t>
      </w:r>
      <w:r>
        <w:rPr>
          <w:rtl/>
        </w:rPr>
        <w:t xml:space="preserve">: </w:t>
      </w:r>
      <w:r w:rsidRPr="00421424">
        <w:rPr>
          <w:rStyle w:val="libAlaemChar"/>
          <w:rtl/>
        </w:rPr>
        <w:t>(</w:t>
      </w:r>
      <w:r w:rsidRPr="001E7A1B">
        <w:rPr>
          <w:rStyle w:val="libAieChar"/>
          <w:rtl/>
        </w:rPr>
        <w:t>فَإِذا فَرَغْتَ فَانْصَبْ وَإِلى رَبِّكَ فَارْغَبْ</w:t>
      </w:r>
      <w:r w:rsidRPr="00421424">
        <w:rPr>
          <w:rStyle w:val="libAlaemChar"/>
          <w:rtl/>
        </w:rPr>
        <w:t>)</w:t>
      </w:r>
      <w:r w:rsidRPr="00061906">
        <w:rPr>
          <w:rtl/>
        </w:rPr>
        <w:t xml:space="preserve"> يقول</w:t>
      </w:r>
      <w:r>
        <w:rPr>
          <w:rtl/>
        </w:rPr>
        <w:t xml:space="preserve">: </w:t>
      </w:r>
      <w:r w:rsidRPr="00421424">
        <w:rPr>
          <w:rStyle w:val="libAlaemChar"/>
          <w:rtl/>
        </w:rPr>
        <w:t>(</w:t>
      </w:r>
      <w:r w:rsidRPr="001E7A1B">
        <w:rPr>
          <w:rStyle w:val="libAieChar"/>
          <w:rtl/>
        </w:rPr>
        <w:t>فَإِذا فَرَغْتَ فَانْصَبْ</w:t>
      </w:r>
      <w:r w:rsidRPr="00421424">
        <w:rPr>
          <w:rStyle w:val="libAlaemChar"/>
          <w:rtl/>
        </w:rPr>
        <w:t>)</w:t>
      </w:r>
      <w:r w:rsidRPr="00061906">
        <w:rPr>
          <w:rtl/>
        </w:rPr>
        <w:t xml:space="preserve"> علمك وأعلن وصيك</w:t>
      </w:r>
      <w:r>
        <w:rPr>
          <w:rtl/>
        </w:rPr>
        <w:t xml:space="preserve">، </w:t>
      </w:r>
      <w:r w:rsidRPr="00061906">
        <w:rPr>
          <w:rtl/>
        </w:rPr>
        <w:t>فأعلمهم فضله علانية</w:t>
      </w:r>
      <w:r>
        <w:rPr>
          <w:rtl/>
        </w:rPr>
        <w:t xml:space="preserve">، </w:t>
      </w:r>
      <w:r w:rsidRPr="00061906">
        <w:rPr>
          <w:rtl/>
        </w:rPr>
        <w:t xml:space="preserve">فقال </w:t>
      </w:r>
      <w:r w:rsidRPr="00421424">
        <w:rPr>
          <w:rStyle w:val="libAlaemChar"/>
          <w:rtl/>
        </w:rPr>
        <w:t>عليه‌السلام</w:t>
      </w:r>
      <w:r>
        <w:rPr>
          <w:rtl/>
        </w:rPr>
        <w:t xml:space="preserve">: </w:t>
      </w:r>
      <w:r w:rsidRPr="00061906">
        <w:rPr>
          <w:rtl/>
        </w:rPr>
        <w:t>من كنت مولاه فعلى مولاه</w:t>
      </w:r>
      <w:r>
        <w:rPr>
          <w:rtl/>
        </w:rPr>
        <w:t xml:space="preserve">، أللّهم </w:t>
      </w:r>
      <w:r w:rsidRPr="00061906">
        <w:rPr>
          <w:rtl/>
        </w:rPr>
        <w:t>وال من والاه وعاد من عاداه ثلاث مرات</w:t>
      </w:r>
      <w:r>
        <w:rPr>
          <w:rtl/>
        </w:rPr>
        <w:t xml:space="preserve">، </w:t>
      </w:r>
      <w:r w:rsidRPr="00061906">
        <w:rPr>
          <w:rtl/>
        </w:rPr>
        <w:t>ثم قال</w:t>
      </w:r>
      <w:r>
        <w:rPr>
          <w:rtl/>
        </w:rPr>
        <w:t xml:space="preserve">: </w:t>
      </w:r>
      <w:r w:rsidRPr="00061906">
        <w:rPr>
          <w:rtl/>
        </w:rPr>
        <w:t>لأبعثن رجلا يحب الله ورسوله ويحبه الله ورسوله ليس بفرار</w:t>
      </w:r>
      <w:r>
        <w:rPr>
          <w:rtl/>
        </w:rPr>
        <w:t xml:space="preserve">، </w:t>
      </w:r>
      <w:r w:rsidRPr="00061906">
        <w:rPr>
          <w:rtl/>
        </w:rPr>
        <w:t>يعرض بمن رجع يجبن أصحابه ويجبنونه.</w:t>
      </w:r>
    </w:p>
    <w:p w:rsidR="006F3F00" w:rsidRPr="00061906" w:rsidRDefault="006F3F00" w:rsidP="000179D4">
      <w:pPr>
        <w:pStyle w:val="libNormal"/>
        <w:rPr>
          <w:rtl/>
        </w:rPr>
      </w:pPr>
      <w:r>
        <w:rPr>
          <w:rtl/>
        </w:rPr>
        <w:t>و</w:t>
      </w:r>
      <w:r w:rsidRPr="00061906">
        <w:rPr>
          <w:rtl/>
        </w:rPr>
        <w:t xml:space="preserve">قال </w:t>
      </w:r>
      <w:r w:rsidRPr="00421424">
        <w:rPr>
          <w:rStyle w:val="libAlaemChar"/>
          <w:rtl/>
        </w:rPr>
        <w:t>صلى‌الله‌عليه‌وآله</w:t>
      </w:r>
      <w:r>
        <w:rPr>
          <w:rtl/>
        </w:rPr>
        <w:t xml:space="preserve">: </w:t>
      </w:r>
      <w:r w:rsidRPr="00061906">
        <w:rPr>
          <w:rtl/>
        </w:rPr>
        <w:t>على سيد المؤمنين وقال</w:t>
      </w:r>
      <w:r>
        <w:rPr>
          <w:rtl/>
        </w:rPr>
        <w:t xml:space="preserve">: </w:t>
      </w:r>
      <w:r w:rsidRPr="00061906">
        <w:rPr>
          <w:rtl/>
        </w:rPr>
        <w:t>على عمود الدين وقال</w:t>
      </w:r>
      <w:r>
        <w:rPr>
          <w:rtl/>
        </w:rPr>
        <w:t xml:space="preserve">: </w:t>
      </w:r>
      <w:r w:rsidRPr="00061906">
        <w:rPr>
          <w:rtl/>
        </w:rPr>
        <w:t>هذا هو الذي يضرب الناس بالسيف على الحق بعدي. وقال</w:t>
      </w:r>
      <w:r>
        <w:rPr>
          <w:rtl/>
        </w:rPr>
        <w:t xml:space="preserve">: </w:t>
      </w:r>
      <w:r w:rsidRPr="00061906">
        <w:rPr>
          <w:rtl/>
        </w:rPr>
        <w:t>الحق مع على أينما مال.</w:t>
      </w:r>
    </w:p>
    <w:p w:rsidR="006F3F00" w:rsidRPr="00061906" w:rsidRDefault="006F3F00" w:rsidP="000179D4">
      <w:pPr>
        <w:pStyle w:val="libNormal"/>
        <w:rPr>
          <w:rtl/>
        </w:rPr>
      </w:pPr>
      <w:r>
        <w:rPr>
          <w:rtl/>
        </w:rPr>
        <w:t>و</w:t>
      </w:r>
      <w:r w:rsidRPr="00061906">
        <w:rPr>
          <w:rtl/>
        </w:rPr>
        <w:t>قال</w:t>
      </w:r>
      <w:r>
        <w:rPr>
          <w:rtl/>
        </w:rPr>
        <w:t xml:space="preserve">: </w:t>
      </w:r>
      <w:r w:rsidRPr="00061906">
        <w:rPr>
          <w:rtl/>
        </w:rPr>
        <w:t xml:space="preserve">انى تارك فيكم أمرين ان أخذتم بهما لن تضلوا كتاب الله </w:t>
      </w:r>
      <w:r w:rsidRPr="00421424">
        <w:rPr>
          <w:rStyle w:val="libAlaemChar"/>
          <w:rtl/>
        </w:rPr>
        <w:t>عزوجل</w:t>
      </w:r>
      <w:r w:rsidRPr="00061906">
        <w:rPr>
          <w:rtl/>
        </w:rPr>
        <w:t xml:space="preserve"> وأهل بيتي عترتي ايها الناس اسمعوا وقد بلغت انكم ستردون على الحوض</w:t>
      </w:r>
      <w:r>
        <w:rPr>
          <w:rtl/>
        </w:rPr>
        <w:t xml:space="preserve">، </w:t>
      </w:r>
      <w:r w:rsidRPr="00061906">
        <w:rPr>
          <w:rtl/>
        </w:rPr>
        <w:t>فأسألكم عما فعلتم في الثقلين</w:t>
      </w:r>
      <w:r>
        <w:rPr>
          <w:rtl/>
        </w:rPr>
        <w:t xml:space="preserve">، </w:t>
      </w:r>
      <w:r w:rsidRPr="00061906">
        <w:rPr>
          <w:rtl/>
        </w:rPr>
        <w:t>والثقلان كتاب الله جل ذكره وأهل بيتي</w:t>
      </w:r>
      <w:r>
        <w:rPr>
          <w:rtl/>
        </w:rPr>
        <w:t xml:space="preserve">، </w:t>
      </w:r>
      <w:r w:rsidRPr="00061906">
        <w:rPr>
          <w:rtl/>
        </w:rPr>
        <w:t>فلا تسبقوهم فتهلكوا ولا تعلموهم انهم أعلم منكم.</w:t>
      </w:r>
    </w:p>
    <w:p w:rsidR="006F3F00" w:rsidRPr="00061906" w:rsidRDefault="006F3F00" w:rsidP="000179D4">
      <w:pPr>
        <w:pStyle w:val="libNormal"/>
        <w:rPr>
          <w:rtl/>
          <w:lang w:bidi="fa-IR"/>
        </w:rPr>
      </w:pPr>
      <w:r w:rsidRPr="00061906">
        <w:rPr>
          <w:rtl/>
          <w:lang w:bidi="fa-IR"/>
        </w:rPr>
        <w:t>17</w:t>
      </w:r>
      <w:r>
        <w:rPr>
          <w:rtl/>
          <w:lang w:bidi="fa-IR"/>
        </w:rPr>
        <w:t xml:space="preserve"> ـ </w:t>
      </w:r>
      <w:r w:rsidRPr="00061906">
        <w:rPr>
          <w:rtl/>
          <w:lang w:bidi="fa-IR"/>
        </w:rPr>
        <w:t xml:space="preserve">في مجمع البيان </w:t>
      </w:r>
      <w:r w:rsidRPr="00421424">
        <w:rPr>
          <w:rStyle w:val="libAlaemChar"/>
          <w:rtl/>
        </w:rPr>
        <w:t>(</w:t>
      </w:r>
      <w:r w:rsidRPr="001E7A1B">
        <w:rPr>
          <w:rStyle w:val="libAieChar"/>
          <w:rtl/>
        </w:rPr>
        <w:t>فَإِذا فَرَغْتَ فَانْصَبْ وَإِلى رَبِّكَ فَارْغَبْ</w:t>
      </w:r>
      <w:r w:rsidRPr="00421424">
        <w:rPr>
          <w:rStyle w:val="libAlaemChar"/>
          <w:rtl/>
        </w:rPr>
        <w:t>)</w:t>
      </w:r>
      <w:r w:rsidRPr="0024492E">
        <w:rPr>
          <w:rFonts w:hint="cs"/>
          <w:rtl/>
        </w:rPr>
        <w:t xml:space="preserve"> </w:t>
      </w:r>
      <w:r w:rsidRPr="00061906">
        <w:rPr>
          <w:rtl/>
          <w:lang w:bidi="fa-IR"/>
        </w:rPr>
        <w:t>معناه</w:t>
      </w:r>
    </w:p>
    <w:p w:rsidR="006F3F00" w:rsidRPr="00061906" w:rsidRDefault="006F3F00" w:rsidP="00615F29">
      <w:pPr>
        <w:pStyle w:val="libNormal0"/>
        <w:rPr>
          <w:rtl/>
        </w:rPr>
      </w:pPr>
      <w:r>
        <w:rPr>
          <w:rtl/>
        </w:rPr>
        <w:br w:type="page"/>
      </w:r>
      <w:r w:rsidRPr="00061906">
        <w:rPr>
          <w:rtl/>
        </w:rPr>
        <w:lastRenderedPageBreak/>
        <w:t>فاذا فرغت من الصلوة المكتوبة فانصب</w:t>
      </w:r>
      <w:r>
        <w:rPr>
          <w:rtl/>
        </w:rPr>
        <w:t xml:space="preserve"> إلى </w:t>
      </w:r>
      <w:r w:rsidRPr="00061906">
        <w:rPr>
          <w:rtl/>
        </w:rPr>
        <w:t>ربك في الدعاء وارغب</w:t>
      </w:r>
      <w:r>
        <w:rPr>
          <w:rtl/>
        </w:rPr>
        <w:t xml:space="preserve"> إليه </w:t>
      </w:r>
      <w:r w:rsidRPr="00061906">
        <w:rPr>
          <w:rtl/>
        </w:rPr>
        <w:t>في المسئلة يعطك عن مجاهد وقتادة والضحاك ومقاتل والكلبي وهو المروي</w:t>
      </w:r>
      <w:r>
        <w:rPr>
          <w:rtl/>
        </w:rPr>
        <w:t xml:space="preserve"> عن أبي </w:t>
      </w:r>
      <w:r w:rsidRPr="00061906">
        <w:rPr>
          <w:rtl/>
        </w:rPr>
        <w:t xml:space="preserve">جعفر وأبى عبد الله </w:t>
      </w:r>
      <w:r w:rsidRPr="00421424">
        <w:rPr>
          <w:rStyle w:val="libAlaemChar"/>
          <w:rtl/>
        </w:rPr>
        <w:t>عليهما‌السلام</w:t>
      </w:r>
      <w:r w:rsidRPr="00061906">
        <w:rPr>
          <w:rtl/>
        </w:rPr>
        <w:t xml:space="preserve">، </w:t>
      </w:r>
      <w:r>
        <w:rPr>
          <w:rtl/>
        </w:rPr>
        <w:t>و</w:t>
      </w:r>
      <w:r w:rsidRPr="00061906">
        <w:rPr>
          <w:rtl/>
        </w:rPr>
        <w:t xml:space="preserve">قال الصادق </w:t>
      </w:r>
      <w:r w:rsidRPr="00421424">
        <w:rPr>
          <w:rStyle w:val="libAlaemChar"/>
          <w:rtl/>
        </w:rPr>
        <w:t>عليه‌السلام</w:t>
      </w:r>
      <w:r>
        <w:rPr>
          <w:rtl/>
        </w:rPr>
        <w:t xml:space="preserve">: </w:t>
      </w:r>
      <w:r w:rsidRPr="00061906">
        <w:rPr>
          <w:rtl/>
        </w:rPr>
        <w:t>هو الدعاء في دبر الصلوة وأنت جالس.</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قرأ والتين في فرائضه ونوافله اعطى من الجنة حيث يرضى.</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من قرأها أعطاه الله خصلتين العافية ما دام في الدنيا</w:t>
      </w:r>
      <w:r>
        <w:rPr>
          <w:rtl/>
        </w:rPr>
        <w:t xml:space="preserve">، </w:t>
      </w:r>
      <w:r w:rsidRPr="00061906">
        <w:rPr>
          <w:rtl/>
        </w:rPr>
        <w:t>فان مات أعطاه الله من الأجر بعدد من قرأ هذه السورة صيام يوم.</w:t>
      </w:r>
    </w:p>
    <w:p w:rsidR="006F3F00" w:rsidRPr="00061906" w:rsidRDefault="006F3F00" w:rsidP="000179D4">
      <w:pPr>
        <w:pStyle w:val="libNormal"/>
        <w:rPr>
          <w:rtl/>
        </w:rPr>
      </w:pPr>
      <w:r w:rsidRPr="00061906">
        <w:rPr>
          <w:rtl/>
        </w:rPr>
        <w:t>3</w:t>
      </w:r>
      <w:r>
        <w:rPr>
          <w:rtl/>
        </w:rPr>
        <w:t xml:space="preserve"> ـ </w:t>
      </w:r>
      <w:r w:rsidRPr="00061906">
        <w:rPr>
          <w:rtl/>
        </w:rPr>
        <w:t>وعن البراء بن عازب قال</w:t>
      </w:r>
      <w:r>
        <w:rPr>
          <w:rtl/>
        </w:rPr>
        <w:t xml:space="preserve">: </w:t>
      </w:r>
      <w:r w:rsidRPr="00061906">
        <w:rPr>
          <w:rtl/>
        </w:rPr>
        <w:t xml:space="preserve">سمعت النبي </w:t>
      </w:r>
      <w:r w:rsidRPr="00421424">
        <w:rPr>
          <w:rStyle w:val="libAlaemChar"/>
          <w:rtl/>
        </w:rPr>
        <w:t>صلى‌الله‌عليه‌وآله</w:t>
      </w:r>
      <w:r w:rsidRPr="00061906">
        <w:rPr>
          <w:rtl/>
        </w:rPr>
        <w:t xml:space="preserve"> يقرأ في المغرب والتين والزيتون فما رأيت إنسانا أحسن قراءة منه رواه مسلم في الصحيح عن مقاتل قال عمر بن ميمون</w:t>
      </w:r>
      <w:r>
        <w:rPr>
          <w:rtl/>
        </w:rPr>
        <w:t xml:space="preserve">: </w:t>
      </w:r>
      <w:r w:rsidRPr="00061906">
        <w:rPr>
          <w:rtl/>
        </w:rPr>
        <w:t>سمعت عمر بن الخطاب يقرأ بمكة في المغرب والتين والزيتون وطور سينا قال</w:t>
      </w:r>
      <w:r>
        <w:rPr>
          <w:rtl/>
        </w:rPr>
        <w:t xml:space="preserve">: </w:t>
      </w:r>
      <w:r w:rsidRPr="00061906">
        <w:rPr>
          <w:rtl/>
        </w:rPr>
        <w:t>فظننت انما قرأها ليعلم حرمة البلد</w:t>
      </w:r>
      <w:r>
        <w:rPr>
          <w:rtl/>
        </w:rPr>
        <w:t xml:space="preserve">، </w:t>
      </w:r>
      <w:r w:rsidRPr="00061906">
        <w:rPr>
          <w:rtl/>
        </w:rPr>
        <w:t>وروى ذلك عن موسى بن جعفر أيضا.</w:t>
      </w:r>
    </w:p>
    <w:p w:rsidR="006F3F00" w:rsidRPr="00061906" w:rsidRDefault="006F3F00" w:rsidP="000179D4">
      <w:pPr>
        <w:pStyle w:val="libNormal"/>
        <w:rPr>
          <w:rtl/>
        </w:rPr>
      </w:pPr>
      <w:r w:rsidRPr="00061906">
        <w:rPr>
          <w:rtl/>
        </w:rPr>
        <w:t>4</w:t>
      </w:r>
      <w:r>
        <w:rPr>
          <w:rtl/>
        </w:rPr>
        <w:t xml:space="preserve"> ـ </w:t>
      </w:r>
      <w:r w:rsidRPr="00061906">
        <w:rPr>
          <w:rtl/>
        </w:rPr>
        <w:t>في كتاب الخصال</w:t>
      </w:r>
      <w:r>
        <w:rPr>
          <w:rtl/>
        </w:rPr>
        <w:t xml:space="preserve"> عن أبي </w:t>
      </w:r>
      <w:r w:rsidRPr="00061906">
        <w:rPr>
          <w:rtl/>
        </w:rPr>
        <w:t xml:space="preserve">الحسن الاول </w:t>
      </w:r>
      <w:r w:rsidRPr="00421424">
        <w:rPr>
          <w:rStyle w:val="libAlaemChar"/>
          <w:rtl/>
        </w:rPr>
        <w:t>عليه‌السلام</w:t>
      </w:r>
      <w:r w:rsidRPr="00061906">
        <w:rPr>
          <w:rtl/>
        </w:rPr>
        <w:t xml:space="preserve"> قال</w:t>
      </w:r>
      <w:r>
        <w:rPr>
          <w:rtl/>
        </w:rPr>
        <w:t xml:space="preserve">: </w:t>
      </w:r>
      <w:r w:rsidRPr="00061906">
        <w:rPr>
          <w:rtl/>
        </w:rPr>
        <w:t>قال رسول الله</w:t>
      </w:r>
      <w:r w:rsidRPr="00421424">
        <w:rPr>
          <w:rStyle w:val="libAlaemChar"/>
          <w:rtl/>
        </w:rPr>
        <w:t>صلى‌الله‌عليه‌وآله</w:t>
      </w:r>
      <w:r>
        <w:rPr>
          <w:rtl/>
        </w:rPr>
        <w:t xml:space="preserve">: </w:t>
      </w:r>
      <w:r w:rsidRPr="00061906">
        <w:rPr>
          <w:rtl/>
        </w:rPr>
        <w:t>ان الله تبارك وتعالى اختار من كل شيء اربعة</w:t>
      </w:r>
      <w:r>
        <w:rPr>
          <w:rtl/>
        </w:rPr>
        <w:t xml:space="preserve"> إلى </w:t>
      </w:r>
      <w:r w:rsidRPr="00061906">
        <w:rPr>
          <w:rtl/>
        </w:rPr>
        <w:t>ان قال</w:t>
      </w:r>
      <w:r>
        <w:rPr>
          <w:rtl/>
        </w:rPr>
        <w:t xml:space="preserve">: </w:t>
      </w:r>
      <w:r w:rsidRPr="00061906">
        <w:rPr>
          <w:rtl/>
        </w:rPr>
        <w:t>واختار من البلدان اربعة فقال تعالى</w:t>
      </w:r>
      <w:r>
        <w:rPr>
          <w:rtl/>
        </w:rPr>
        <w:t xml:space="preserve">: </w:t>
      </w:r>
      <w:r w:rsidRPr="00421424">
        <w:rPr>
          <w:rStyle w:val="libAlaemChar"/>
          <w:rtl/>
        </w:rPr>
        <w:t>(</w:t>
      </w:r>
      <w:r w:rsidRPr="001E7A1B">
        <w:rPr>
          <w:rStyle w:val="libAieChar"/>
          <w:rtl/>
        </w:rPr>
        <w:t>وَالتِّينِ وَالزَّيْتُونِ وَطُورِ سِينِينَ وَهذَا الْبَلَدِ الْأَمِينِ</w:t>
      </w:r>
      <w:r w:rsidRPr="00421424">
        <w:rPr>
          <w:rStyle w:val="libAlaemChar"/>
          <w:rtl/>
        </w:rPr>
        <w:t>)</w:t>
      </w:r>
      <w:r w:rsidRPr="00061906">
        <w:rPr>
          <w:rtl/>
        </w:rPr>
        <w:t xml:space="preserve"> فالتين المدينة والزيتون بيت المقدس</w:t>
      </w:r>
      <w:r>
        <w:rPr>
          <w:rtl/>
        </w:rPr>
        <w:t xml:space="preserve">، </w:t>
      </w:r>
      <w:r w:rsidRPr="00061906">
        <w:rPr>
          <w:rtl/>
        </w:rPr>
        <w:t>وطور سينين الكوفة</w:t>
      </w:r>
      <w:r>
        <w:rPr>
          <w:rtl/>
        </w:rPr>
        <w:t xml:space="preserve">، </w:t>
      </w:r>
      <w:r w:rsidRPr="00061906">
        <w:rPr>
          <w:rtl/>
        </w:rPr>
        <w:t>وهذا البلد مكة.</w:t>
      </w:r>
    </w:p>
    <w:p w:rsidR="006F3F00" w:rsidRPr="00061906" w:rsidRDefault="006F3F00" w:rsidP="000179D4">
      <w:pPr>
        <w:pStyle w:val="libNormal"/>
        <w:rPr>
          <w:rtl/>
          <w:lang w:bidi="fa-IR"/>
        </w:rPr>
      </w:pPr>
      <w:r w:rsidRPr="00061906">
        <w:rPr>
          <w:rtl/>
          <w:lang w:bidi="fa-IR"/>
        </w:rPr>
        <w:t>5</w:t>
      </w:r>
      <w:r>
        <w:rPr>
          <w:rtl/>
          <w:lang w:bidi="fa-IR"/>
        </w:rPr>
        <w:t xml:space="preserve"> ـ </w:t>
      </w:r>
      <w:r w:rsidRPr="00061906">
        <w:rPr>
          <w:rtl/>
          <w:lang w:bidi="fa-IR"/>
        </w:rPr>
        <w:t xml:space="preserve">في تفسير علي بن إبراهيم </w:t>
      </w:r>
      <w:r w:rsidRPr="00421424">
        <w:rPr>
          <w:rStyle w:val="libAlaemChar"/>
          <w:rtl/>
        </w:rPr>
        <w:t>(</w:t>
      </w:r>
      <w:r w:rsidRPr="001E7A1B">
        <w:rPr>
          <w:rStyle w:val="libAieChar"/>
          <w:rtl/>
        </w:rPr>
        <w:t>وَالتِّينِ وَالزَّيْتُونِ وَطُورِ سِينِينَ وَهذَا الْبَلَدِ الْأَمِينِ</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«التين» رسول الله </w:t>
      </w:r>
      <w:r w:rsidRPr="00421424">
        <w:rPr>
          <w:rStyle w:val="libAlaemChar"/>
          <w:rtl/>
        </w:rPr>
        <w:t>صلى‌الله‌عليه‌وآله</w:t>
      </w:r>
      <w:r>
        <w:rPr>
          <w:rtl/>
          <w:lang w:bidi="fa-IR"/>
        </w:rPr>
        <w:t xml:space="preserve">، </w:t>
      </w:r>
      <w:r w:rsidRPr="00421424">
        <w:rPr>
          <w:rStyle w:val="libAlaemChar"/>
          <w:rtl/>
        </w:rPr>
        <w:t>(</w:t>
      </w:r>
      <w:r w:rsidRPr="001E7A1B">
        <w:rPr>
          <w:rStyle w:val="libAieChar"/>
          <w:rtl/>
        </w:rPr>
        <w:t>وَالزَّيْتُونِ</w:t>
      </w:r>
      <w:r w:rsidRPr="00421424">
        <w:rPr>
          <w:rStyle w:val="libAlaemChar"/>
          <w:rtl/>
        </w:rPr>
        <w:t>)</w:t>
      </w:r>
      <w:r w:rsidRPr="00061906">
        <w:rPr>
          <w:rtl/>
          <w:lang w:bidi="fa-IR"/>
        </w:rPr>
        <w:t xml:space="preserve"> أمير المؤمنين </w:t>
      </w:r>
      <w:r w:rsidRPr="00421424">
        <w:rPr>
          <w:rStyle w:val="libAlaemChar"/>
          <w:rtl/>
        </w:rPr>
        <w:t>عليه‌السلام</w:t>
      </w:r>
      <w:r w:rsidRPr="00061906">
        <w:rPr>
          <w:rtl/>
          <w:lang w:bidi="fa-IR"/>
        </w:rPr>
        <w:t xml:space="preserve">. </w:t>
      </w:r>
      <w:r w:rsidRPr="00421424">
        <w:rPr>
          <w:rStyle w:val="libAlaemChar"/>
          <w:rtl/>
        </w:rPr>
        <w:t>(</w:t>
      </w:r>
      <w:r w:rsidRPr="001E7A1B">
        <w:rPr>
          <w:rStyle w:val="libAieChar"/>
          <w:rtl/>
        </w:rPr>
        <w:t>وَطُورِ سِينِينَ</w:t>
      </w:r>
      <w:r w:rsidRPr="00421424">
        <w:rPr>
          <w:rStyle w:val="libAlaemChar"/>
          <w:rtl/>
        </w:rPr>
        <w:t>)</w:t>
      </w:r>
      <w:r w:rsidRPr="00061906">
        <w:rPr>
          <w:rtl/>
          <w:lang w:bidi="fa-IR"/>
        </w:rPr>
        <w:t xml:space="preserve"> الحسن والحسين </w:t>
      </w:r>
      <w:r w:rsidRPr="00421424">
        <w:rPr>
          <w:rStyle w:val="libAlaemChar"/>
          <w:rtl/>
        </w:rPr>
        <w:t>(</w:t>
      </w:r>
      <w:r w:rsidRPr="001E7A1B">
        <w:rPr>
          <w:rStyle w:val="libAieChar"/>
          <w:rtl/>
        </w:rPr>
        <w:t>وَهذَا الْبَلَدِ الْأَمِينِ</w:t>
      </w:r>
      <w:r w:rsidRPr="00421424">
        <w:rPr>
          <w:rStyle w:val="libAlaemChar"/>
          <w:rtl/>
        </w:rPr>
        <w:t>)</w:t>
      </w:r>
      <w:r w:rsidRPr="00061906">
        <w:rPr>
          <w:rtl/>
          <w:lang w:bidi="fa-IR"/>
        </w:rPr>
        <w:t xml:space="preserve"> الائمة </w:t>
      </w:r>
      <w:r w:rsidRPr="00421424">
        <w:rPr>
          <w:rStyle w:val="libAlaemChar"/>
          <w:rtl/>
        </w:rPr>
        <w:t>عليهم‌السلام</w:t>
      </w:r>
      <w:r w:rsidRPr="00061906">
        <w:rPr>
          <w:rtl/>
          <w:lang w:bidi="fa-IR"/>
        </w:rPr>
        <w:t>.</w:t>
      </w:r>
    </w:p>
    <w:p w:rsidR="006F3F00" w:rsidRPr="00061906" w:rsidRDefault="006F3F00" w:rsidP="000179D4">
      <w:pPr>
        <w:pStyle w:val="libNormal"/>
        <w:rPr>
          <w:rtl/>
        </w:rPr>
      </w:pPr>
      <w:r>
        <w:rPr>
          <w:rtl/>
        </w:rPr>
        <w:br w:type="page"/>
      </w:r>
      <w:r w:rsidRPr="00061906">
        <w:rPr>
          <w:rtl/>
        </w:rPr>
        <w:lastRenderedPageBreak/>
        <w:t>6</w:t>
      </w:r>
      <w:r>
        <w:rPr>
          <w:rtl/>
        </w:rPr>
        <w:t xml:space="preserve"> ـ </w:t>
      </w:r>
      <w:r w:rsidRPr="00061906">
        <w:rPr>
          <w:rtl/>
        </w:rPr>
        <w:t>في كتاب المناقب لابن شهر آشوب بعد أن نقل قوله تعالى</w:t>
      </w:r>
      <w:r>
        <w:rPr>
          <w:rtl/>
        </w:rPr>
        <w:t xml:space="preserve">: </w:t>
      </w:r>
      <w:r w:rsidRPr="00421424">
        <w:rPr>
          <w:rStyle w:val="libAlaemChar"/>
          <w:rtl/>
        </w:rPr>
        <w:t>(</w:t>
      </w:r>
      <w:r w:rsidRPr="001E7A1B">
        <w:rPr>
          <w:rStyle w:val="libAieChar"/>
          <w:rtl/>
        </w:rPr>
        <w:t>وَالَّذِينَ يَقُولُونَ رَبَّنا هَبْ لَنا مِنْ أَزْواجِنا وَذُرِّيَّاتِنا قُرَّةَ أَعْيُنٍ</w:t>
      </w:r>
      <w:r w:rsidRPr="00421424">
        <w:rPr>
          <w:rStyle w:val="libAlaemChar"/>
          <w:rtl/>
        </w:rPr>
        <w:t>)</w:t>
      </w:r>
      <w:r w:rsidRPr="00061906">
        <w:rPr>
          <w:rtl/>
        </w:rPr>
        <w:t xml:space="preserve"> وانها نزلت في أمير المؤمنين </w:t>
      </w:r>
      <w:r w:rsidRPr="00421424">
        <w:rPr>
          <w:rStyle w:val="libAlaemChar"/>
          <w:rtl/>
        </w:rPr>
        <w:t>عليه‌السلام</w:t>
      </w:r>
      <w:r w:rsidRPr="00061906">
        <w:rPr>
          <w:rtl/>
        </w:rPr>
        <w:t xml:space="preserve"> خاصة</w:t>
      </w:r>
      <w:r>
        <w:rPr>
          <w:rtl/>
        </w:rPr>
        <w:t xml:space="preserve">، </w:t>
      </w:r>
      <w:r w:rsidRPr="00061906">
        <w:rPr>
          <w:rtl/>
        </w:rPr>
        <w:t>وان الأزواج فاطمة وذرياتنا الحسن والحسين</w:t>
      </w:r>
      <w:r>
        <w:rPr>
          <w:rtl/>
        </w:rPr>
        <w:t xml:space="preserve">، </w:t>
      </w:r>
      <w:r w:rsidRPr="00061906">
        <w:rPr>
          <w:rtl/>
        </w:rPr>
        <w:t>قال</w:t>
      </w:r>
      <w:r>
        <w:rPr>
          <w:rtl/>
        </w:rPr>
        <w:t>: و</w:t>
      </w:r>
      <w:r w:rsidRPr="00061906">
        <w:rPr>
          <w:rtl/>
        </w:rPr>
        <w:t>قد روى ان «والتين والزيتون» نزلت فيهما.</w:t>
      </w:r>
    </w:p>
    <w:p w:rsidR="006F3F00" w:rsidRPr="00061906" w:rsidRDefault="006F3F00" w:rsidP="000179D4">
      <w:pPr>
        <w:pStyle w:val="libNormal"/>
        <w:rPr>
          <w:rtl/>
        </w:rPr>
      </w:pPr>
      <w:r w:rsidRPr="00061906">
        <w:rPr>
          <w:rtl/>
        </w:rPr>
        <w:t>7</w:t>
      </w:r>
      <w:r>
        <w:rPr>
          <w:rtl/>
        </w:rPr>
        <w:t xml:space="preserve"> ـ </w:t>
      </w:r>
      <w:r w:rsidRPr="00061906">
        <w:rPr>
          <w:rtl/>
        </w:rPr>
        <w:t xml:space="preserve">مقاتل عن مرازم عن موسى بن جعفر </w:t>
      </w:r>
      <w:r w:rsidRPr="00421424">
        <w:rPr>
          <w:rStyle w:val="libAlaemChar"/>
          <w:rtl/>
        </w:rPr>
        <w:t>عليهما‌السلام</w:t>
      </w:r>
      <w:r w:rsidRPr="00061906">
        <w:rPr>
          <w:rtl/>
        </w:rPr>
        <w:t xml:space="preserve"> في قوله تعالى</w:t>
      </w:r>
      <w:r>
        <w:rPr>
          <w:rtl/>
        </w:rPr>
        <w:t xml:space="preserve">: </w:t>
      </w:r>
      <w:r w:rsidRPr="00421424">
        <w:rPr>
          <w:rStyle w:val="libAlaemChar"/>
          <w:rtl/>
        </w:rPr>
        <w:t>(</w:t>
      </w:r>
      <w:r w:rsidRPr="001E7A1B">
        <w:rPr>
          <w:rStyle w:val="libAieChar"/>
          <w:rtl/>
        </w:rPr>
        <w:t>وَالتِّينِ وَالزَّيْتُونِ</w:t>
      </w:r>
      <w:r w:rsidRPr="00421424">
        <w:rPr>
          <w:rStyle w:val="libAlaemChar"/>
          <w:rtl/>
        </w:rPr>
        <w:t>)</w:t>
      </w:r>
      <w:r w:rsidRPr="00061906">
        <w:rPr>
          <w:rtl/>
        </w:rPr>
        <w:t xml:space="preserve"> قال</w:t>
      </w:r>
      <w:r>
        <w:rPr>
          <w:rtl/>
        </w:rPr>
        <w:t xml:space="preserve">: </w:t>
      </w:r>
      <w:r w:rsidRPr="00061906">
        <w:rPr>
          <w:rtl/>
        </w:rPr>
        <w:t>الحسن والحسين</w:t>
      </w:r>
      <w:r>
        <w:rPr>
          <w:rtl/>
        </w:rPr>
        <w:t xml:space="preserve">، </w:t>
      </w:r>
      <w:r w:rsidRPr="00421424">
        <w:rPr>
          <w:rStyle w:val="libAlaemChar"/>
          <w:rtl/>
        </w:rPr>
        <w:t>(</w:t>
      </w:r>
      <w:r w:rsidRPr="001E7A1B">
        <w:rPr>
          <w:rStyle w:val="libAieChar"/>
          <w:rtl/>
        </w:rPr>
        <w:t>وَطُورِ سِينِينَ</w:t>
      </w:r>
      <w:r w:rsidRPr="00421424">
        <w:rPr>
          <w:rStyle w:val="libAlaemChar"/>
          <w:rtl/>
        </w:rPr>
        <w:t>)</w:t>
      </w:r>
      <w:r w:rsidRPr="00061906">
        <w:rPr>
          <w:rtl/>
        </w:rPr>
        <w:t xml:space="preserve"> قال</w:t>
      </w:r>
      <w:r>
        <w:rPr>
          <w:rtl/>
        </w:rPr>
        <w:t>: علي</w:t>
      </w:r>
      <w:r>
        <w:rPr>
          <w:rFonts w:hint="cs"/>
          <w:rtl/>
        </w:rPr>
        <w:t>ّ</w:t>
      </w:r>
      <w:r>
        <w:rPr>
          <w:rtl/>
        </w:rPr>
        <w:t xml:space="preserve"> بن أبي </w:t>
      </w:r>
      <w:r w:rsidRPr="00061906">
        <w:rPr>
          <w:rtl/>
        </w:rPr>
        <w:t>طالب</w:t>
      </w:r>
      <w:r>
        <w:rPr>
          <w:rtl/>
        </w:rPr>
        <w:t xml:space="preserve">، </w:t>
      </w:r>
      <w:r w:rsidRPr="00421424">
        <w:rPr>
          <w:rStyle w:val="libAlaemChar"/>
          <w:rtl/>
        </w:rPr>
        <w:t>(</w:t>
      </w:r>
      <w:r w:rsidRPr="001E7A1B">
        <w:rPr>
          <w:rStyle w:val="libAieChar"/>
          <w:rtl/>
        </w:rPr>
        <w:t>وَهذَا الْبَلَدِ الْأَمِينِ</w:t>
      </w:r>
      <w:r w:rsidRPr="00421424">
        <w:rPr>
          <w:rStyle w:val="libAlaemChar"/>
          <w:rtl/>
        </w:rPr>
        <w:t>)</w:t>
      </w:r>
      <w:r w:rsidRPr="00061906">
        <w:rPr>
          <w:rtl/>
        </w:rPr>
        <w:t xml:space="preserve"> قال</w:t>
      </w:r>
      <w:r>
        <w:rPr>
          <w:rtl/>
        </w:rPr>
        <w:t xml:space="preserve">: </w:t>
      </w:r>
      <w:r w:rsidRPr="00061906">
        <w:rPr>
          <w:rtl/>
        </w:rPr>
        <w:t xml:space="preserve">محمد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8</w:t>
      </w:r>
      <w:r>
        <w:rPr>
          <w:rtl/>
        </w:rPr>
        <w:t xml:space="preserve"> ـ </w:t>
      </w:r>
      <w:r w:rsidRPr="00061906">
        <w:rPr>
          <w:rtl/>
        </w:rPr>
        <w:t>في تفسير علي بن إبراهيم وقد روى</w:t>
      </w:r>
      <w:r>
        <w:rPr>
          <w:rtl/>
        </w:rPr>
        <w:t xml:space="preserve"> أبو </w:t>
      </w:r>
      <w:r w:rsidRPr="00061906">
        <w:rPr>
          <w:rtl/>
        </w:rPr>
        <w:t xml:space="preserve">ذر ان النبي </w:t>
      </w:r>
      <w:r w:rsidRPr="00421424">
        <w:rPr>
          <w:rStyle w:val="libAlaemChar"/>
          <w:rtl/>
        </w:rPr>
        <w:t>صلى‌الله‌عليه‌وآله</w:t>
      </w:r>
      <w:r w:rsidRPr="00061906">
        <w:rPr>
          <w:rtl/>
        </w:rPr>
        <w:t xml:space="preserve"> قال في التين</w:t>
      </w:r>
      <w:r>
        <w:rPr>
          <w:rtl/>
        </w:rPr>
        <w:t xml:space="preserve">: </w:t>
      </w:r>
      <w:r w:rsidRPr="00061906">
        <w:rPr>
          <w:rtl/>
        </w:rPr>
        <w:t>لو قلت ان فاكهة نزلت من الجنة لقلت هذه هي</w:t>
      </w:r>
      <w:r>
        <w:rPr>
          <w:rtl/>
        </w:rPr>
        <w:t xml:space="preserve">، </w:t>
      </w:r>
      <w:r w:rsidRPr="00061906">
        <w:rPr>
          <w:rtl/>
        </w:rPr>
        <w:t>لان فاكهة الجنة بلا عجم</w:t>
      </w:r>
      <w:r>
        <w:rPr>
          <w:rtl/>
        </w:rPr>
        <w:t xml:space="preserve">، </w:t>
      </w:r>
      <w:r w:rsidRPr="00061906">
        <w:rPr>
          <w:rtl/>
        </w:rPr>
        <w:t>فكلوها فانها تقطع البواسير وتنفع من النقرس</w:t>
      </w:r>
      <w:r>
        <w:rPr>
          <w:rtl/>
        </w:rPr>
        <w:t>،</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الزيتون فانه يعتصر منه الزيت الذي يدور في أكثر الاطعمة وهو أدم ؛ والتين طعام وفيه منافع كثيرة.</w:t>
      </w:r>
    </w:p>
    <w:p w:rsidR="006F3F00" w:rsidRPr="00061906" w:rsidRDefault="006F3F00" w:rsidP="000179D4">
      <w:pPr>
        <w:pStyle w:val="libNormal"/>
        <w:rPr>
          <w:rtl/>
          <w:lang w:bidi="fa-IR"/>
        </w:rPr>
      </w:pPr>
      <w:r w:rsidRPr="00061906">
        <w:rPr>
          <w:rtl/>
          <w:lang w:bidi="fa-IR"/>
        </w:rPr>
        <w:t>9</w:t>
      </w:r>
      <w:r>
        <w:rPr>
          <w:rtl/>
          <w:lang w:bidi="fa-IR"/>
        </w:rPr>
        <w:t xml:space="preserve"> ـ </w:t>
      </w:r>
      <w:r w:rsidRPr="00061906">
        <w:rPr>
          <w:rtl/>
          <w:lang w:bidi="fa-IR"/>
        </w:rPr>
        <w:t xml:space="preserve">في كتاب المناقب لابن شهر آشوب متصل بآخر ما نقلنا أعنى محمدا </w:t>
      </w:r>
      <w:r w:rsidRPr="00421424">
        <w:rPr>
          <w:rStyle w:val="libAlaemChar"/>
          <w:rtl/>
        </w:rPr>
        <w:t>صلى‌الله‌عليه‌وآله</w:t>
      </w:r>
      <w:r w:rsidRPr="00061906">
        <w:rPr>
          <w:rtl/>
          <w:lang w:bidi="fa-IR"/>
        </w:rPr>
        <w:t xml:space="preserve"> </w:t>
      </w:r>
      <w:r w:rsidRPr="00421424">
        <w:rPr>
          <w:rStyle w:val="libAlaemChar"/>
          <w:rtl/>
        </w:rPr>
        <w:t>(</w:t>
      </w:r>
      <w:r w:rsidRPr="001E7A1B">
        <w:rPr>
          <w:rStyle w:val="libAieChar"/>
          <w:rtl/>
        </w:rPr>
        <w:t>لَقَدْ خَلَقْنَا الْإِنْسانَ فِي أَحْسَنِ تَقْوِيمٍ</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الاول </w:t>
      </w:r>
      <w:r w:rsidRPr="00421424">
        <w:rPr>
          <w:rStyle w:val="libAlaemChar"/>
          <w:rtl/>
        </w:rPr>
        <w:t>(</w:t>
      </w:r>
      <w:r w:rsidRPr="001E7A1B">
        <w:rPr>
          <w:rStyle w:val="libAieChar"/>
          <w:rtl/>
        </w:rPr>
        <w:t>ثُمَّ رَدَدْناهُ أَسْفَلَ سافِلِينَ</w:t>
      </w:r>
      <w:r w:rsidRPr="00421424">
        <w:rPr>
          <w:rStyle w:val="libAlaemChar"/>
          <w:rtl/>
        </w:rPr>
        <w:t>)</w:t>
      </w:r>
      <w:r w:rsidRPr="00061906">
        <w:rPr>
          <w:rtl/>
          <w:lang w:bidi="fa-IR"/>
        </w:rPr>
        <w:t xml:space="preserve"> ببغضه أمير المؤمنين.</w:t>
      </w:r>
    </w:p>
    <w:p w:rsidR="006F3F00" w:rsidRPr="00061906" w:rsidRDefault="006F3F00" w:rsidP="000179D4">
      <w:pPr>
        <w:pStyle w:val="libNormal"/>
        <w:rPr>
          <w:rtl/>
          <w:lang w:bidi="fa-IR"/>
        </w:rPr>
      </w:pPr>
      <w:r w:rsidRPr="00061906">
        <w:rPr>
          <w:rtl/>
          <w:lang w:bidi="fa-IR"/>
        </w:rPr>
        <w:t>10</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لَقَدْ خَلَقْنَا الْإِنْسانَ فِي أَحْسَنِ تَقْوِيمٍ</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نزلت في الاول </w:t>
      </w:r>
      <w:r w:rsidRPr="00E87250">
        <w:rPr>
          <w:rtl/>
        </w:rPr>
        <w:t>«</w:t>
      </w:r>
      <w:r w:rsidRPr="00421424">
        <w:rPr>
          <w:rStyle w:val="libAlaemChar"/>
          <w:rFonts w:hint="cs"/>
          <w:rtl/>
        </w:rPr>
        <w:t>(</w:t>
      </w:r>
      <w:r w:rsidRPr="001E7A1B">
        <w:rPr>
          <w:rStyle w:val="libAieChar"/>
          <w:rtl/>
        </w:rPr>
        <w:t>ثُمَّ رَدَدْناهُ أَسْفَلَ سافِلِينَ</w:t>
      </w:r>
      <w:r w:rsidRPr="00421424">
        <w:rPr>
          <w:rStyle w:val="libAlaemChar"/>
          <w:rtl/>
        </w:rPr>
        <w:t>)</w:t>
      </w:r>
      <w:r>
        <w:rPr>
          <w:rtl/>
          <w:lang w:bidi="fa-IR"/>
        </w:rPr>
        <w:t>.</w:t>
      </w:r>
    </w:p>
    <w:p w:rsidR="006F3F00" w:rsidRPr="00061906" w:rsidRDefault="006F3F00" w:rsidP="000179D4">
      <w:pPr>
        <w:pStyle w:val="libNormal"/>
        <w:rPr>
          <w:rtl/>
        </w:rPr>
      </w:pPr>
      <w:r w:rsidRPr="00061906">
        <w:rPr>
          <w:rtl/>
        </w:rPr>
        <w:t>11</w:t>
      </w:r>
      <w:r>
        <w:rPr>
          <w:rtl/>
        </w:rPr>
        <w:t xml:space="preserve"> ـ </w:t>
      </w:r>
      <w:r w:rsidRPr="00061906">
        <w:rPr>
          <w:rtl/>
        </w:rPr>
        <w:t xml:space="preserve">في كتاب الخصال عن أمير المؤمنين </w:t>
      </w:r>
      <w:r w:rsidRPr="00421424">
        <w:rPr>
          <w:rStyle w:val="libAlaemChar"/>
          <w:rtl/>
        </w:rPr>
        <w:t>عليه‌السلام</w:t>
      </w:r>
      <w:r w:rsidRPr="00061906">
        <w:rPr>
          <w:rtl/>
        </w:rPr>
        <w:t xml:space="preserve"> قال</w:t>
      </w:r>
      <w:r>
        <w:rPr>
          <w:rtl/>
        </w:rPr>
        <w:t xml:space="preserve">: </w:t>
      </w:r>
      <w:r w:rsidRPr="00061906">
        <w:rPr>
          <w:rtl/>
        </w:rPr>
        <w:t>قوام الإنسان وبقاؤه بأربعة</w:t>
      </w:r>
      <w:r>
        <w:rPr>
          <w:rtl/>
        </w:rPr>
        <w:t xml:space="preserve">: </w:t>
      </w:r>
      <w:r w:rsidRPr="00061906">
        <w:rPr>
          <w:rtl/>
        </w:rPr>
        <w:t>بالنار والنور والريح والماء فبالنار يأكل ويشرب. وبالنور يبصر ويعقل</w:t>
      </w:r>
      <w:r>
        <w:rPr>
          <w:rtl/>
        </w:rPr>
        <w:t xml:space="preserve">، </w:t>
      </w:r>
      <w:r w:rsidRPr="00061906">
        <w:rPr>
          <w:rtl/>
        </w:rPr>
        <w:t>وبالريح يسمع ويشم</w:t>
      </w:r>
      <w:r>
        <w:rPr>
          <w:rtl/>
        </w:rPr>
        <w:t xml:space="preserve">، </w:t>
      </w:r>
      <w:r w:rsidRPr="00061906">
        <w:rPr>
          <w:rtl/>
        </w:rPr>
        <w:t>وبالماء يجد لذة الطعام</w:t>
      </w:r>
      <w:r>
        <w:rPr>
          <w:rtl/>
        </w:rPr>
        <w:t xml:space="preserve">، </w:t>
      </w:r>
      <w:r w:rsidRPr="00061906">
        <w:rPr>
          <w:rtl/>
        </w:rPr>
        <w:t>ولو لا ان النار في مقعدته</w:t>
      </w:r>
      <w:r w:rsidRPr="00127947">
        <w:rPr>
          <w:rtl/>
        </w:rPr>
        <w:t xml:space="preserve"> </w:t>
      </w:r>
      <w:r w:rsidRPr="00061906">
        <w:rPr>
          <w:rtl/>
        </w:rPr>
        <w:t>ل</w:t>
      </w:r>
      <w:r>
        <w:rPr>
          <w:rFonts w:hint="cs"/>
          <w:rtl/>
        </w:rPr>
        <w:t>ـ</w:t>
      </w:r>
      <w:r w:rsidRPr="00061906">
        <w:rPr>
          <w:rtl/>
        </w:rPr>
        <w:t>ما هضمت الطعام والشراب</w:t>
      </w:r>
      <w:r>
        <w:rPr>
          <w:rtl/>
        </w:rPr>
        <w:t xml:space="preserve">، </w:t>
      </w:r>
      <w:r w:rsidRPr="00061906">
        <w:rPr>
          <w:rtl/>
        </w:rPr>
        <w:t>ولو لا ان النور في بصره ل</w:t>
      </w:r>
      <w:r>
        <w:rPr>
          <w:rFonts w:hint="cs"/>
          <w:rtl/>
        </w:rPr>
        <w:t>ـ</w:t>
      </w:r>
      <w:r w:rsidRPr="00061906">
        <w:rPr>
          <w:rtl/>
        </w:rPr>
        <w:t>ما أبصر ولا عقل</w:t>
      </w:r>
      <w:r>
        <w:rPr>
          <w:rtl/>
        </w:rPr>
        <w:t xml:space="preserve">، </w:t>
      </w:r>
      <w:r w:rsidRPr="00061906">
        <w:rPr>
          <w:rtl/>
        </w:rPr>
        <w:t>ولو لا الريح ل</w:t>
      </w:r>
      <w:r>
        <w:rPr>
          <w:rFonts w:hint="cs"/>
          <w:rtl/>
        </w:rPr>
        <w:t>ـ</w:t>
      </w:r>
      <w:r w:rsidRPr="00061906">
        <w:rPr>
          <w:rtl/>
        </w:rPr>
        <w:t>ما التهب نار المعدة</w:t>
      </w:r>
      <w:r>
        <w:rPr>
          <w:rtl/>
        </w:rPr>
        <w:t xml:space="preserve">، </w:t>
      </w:r>
      <w:r w:rsidRPr="00061906">
        <w:rPr>
          <w:rtl/>
        </w:rPr>
        <w:t>ولو لا الماء ل</w:t>
      </w:r>
      <w:r>
        <w:rPr>
          <w:rFonts w:hint="cs"/>
          <w:rtl/>
        </w:rPr>
        <w:t>ـ</w:t>
      </w:r>
      <w:r w:rsidRPr="00061906">
        <w:rPr>
          <w:rtl/>
        </w:rPr>
        <w:t>ما وجد لذة الطعام.</w:t>
      </w:r>
    </w:p>
    <w:p w:rsidR="006F3F00" w:rsidRPr="00061906" w:rsidRDefault="006F3F00" w:rsidP="000179D4">
      <w:pPr>
        <w:pStyle w:val="libNormal"/>
        <w:rPr>
          <w:rtl/>
        </w:rPr>
      </w:pPr>
      <w:r w:rsidRPr="00061906">
        <w:rPr>
          <w:rtl/>
        </w:rPr>
        <w:t>12</w:t>
      </w:r>
      <w:r>
        <w:rPr>
          <w:rtl/>
        </w:rPr>
        <w:t xml:space="preserve"> ـ عن أبي عبد الله </w:t>
      </w:r>
      <w:r w:rsidRPr="00421424">
        <w:rPr>
          <w:rStyle w:val="libAlaemChar"/>
          <w:rtl/>
        </w:rPr>
        <w:t>عليهم‌السلام</w:t>
      </w:r>
      <w:r w:rsidRPr="00061906">
        <w:rPr>
          <w:rtl/>
        </w:rPr>
        <w:t xml:space="preserve"> قال</w:t>
      </w:r>
      <w:r>
        <w:rPr>
          <w:rtl/>
        </w:rPr>
        <w:t xml:space="preserve">: </w:t>
      </w:r>
      <w:r w:rsidRPr="00061906">
        <w:rPr>
          <w:rtl/>
        </w:rPr>
        <w:t>بن</w:t>
      </w:r>
      <w:r>
        <w:rPr>
          <w:rFonts w:hint="cs"/>
          <w:rtl/>
        </w:rPr>
        <w:t>ي</w:t>
      </w:r>
      <w:r w:rsidRPr="00061906">
        <w:rPr>
          <w:rtl/>
        </w:rPr>
        <w:t xml:space="preserve"> الجسد على أربعة أشياء على الروح والعقل والدم والنفس</w:t>
      </w:r>
      <w:r>
        <w:rPr>
          <w:rtl/>
        </w:rPr>
        <w:t xml:space="preserve">، </w:t>
      </w:r>
      <w:r w:rsidRPr="00061906">
        <w:rPr>
          <w:rtl/>
        </w:rPr>
        <w:t>فاذا خرجت الروح تبعها العقل</w:t>
      </w:r>
      <w:r>
        <w:rPr>
          <w:rtl/>
        </w:rPr>
        <w:t xml:space="preserve">، </w:t>
      </w:r>
      <w:r w:rsidRPr="00061906">
        <w:rPr>
          <w:rtl/>
        </w:rPr>
        <w:t>وإذا رأى الروح شيئا حفظه عليه العقل وتبقى الروح والنفس.</w:t>
      </w:r>
    </w:p>
    <w:p w:rsidR="006F3F00" w:rsidRPr="00061906" w:rsidRDefault="006F3F00" w:rsidP="000179D4">
      <w:pPr>
        <w:pStyle w:val="libNormal"/>
        <w:rPr>
          <w:rtl/>
          <w:lang w:bidi="fa-IR"/>
        </w:rPr>
      </w:pPr>
      <w:r>
        <w:rPr>
          <w:rtl/>
          <w:lang w:bidi="fa-IR"/>
        </w:rPr>
        <w:br w:type="page"/>
      </w:r>
      <w:r w:rsidRPr="00061906">
        <w:rPr>
          <w:rtl/>
          <w:lang w:bidi="fa-IR"/>
        </w:rPr>
        <w:lastRenderedPageBreak/>
        <w:t>13</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إِلَّا الَّذِينَ آمَنُوا وَعَمِلُوا الصَّالِحاتِ</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ذاك أمير المؤمنين </w:t>
      </w:r>
      <w:r w:rsidRPr="00421424">
        <w:rPr>
          <w:rStyle w:val="libAlaemChar"/>
          <w:rtl/>
        </w:rPr>
        <w:t>(</w:t>
      </w:r>
      <w:r w:rsidRPr="001E7A1B">
        <w:rPr>
          <w:rStyle w:val="libAieChar"/>
          <w:rtl/>
        </w:rPr>
        <w:t>فَلَهُمْ أَجْرٌ غَيْرُ مَمْنُونٍ</w:t>
      </w:r>
      <w:r w:rsidRPr="00421424">
        <w:rPr>
          <w:rStyle w:val="libAlaemChar"/>
          <w:rtl/>
        </w:rPr>
        <w:t>)</w:t>
      </w:r>
      <w:r>
        <w:rPr>
          <w:rtl/>
          <w:lang w:bidi="fa-IR"/>
        </w:rPr>
        <w:t xml:space="preserve"> أي </w:t>
      </w:r>
      <w:r w:rsidRPr="00061906">
        <w:rPr>
          <w:rtl/>
          <w:lang w:bidi="fa-IR"/>
        </w:rPr>
        <w:t>لا يمن عليهم به.</w:t>
      </w:r>
    </w:p>
    <w:p w:rsidR="006F3F00" w:rsidRPr="00061906" w:rsidRDefault="006F3F00" w:rsidP="000179D4">
      <w:pPr>
        <w:pStyle w:val="libNormal"/>
        <w:rPr>
          <w:rtl/>
        </w:rPr>
      </w:pPr>
      <w:r w:rsidRPr="00061906">
        <w:rPr>
          <w:rtl/>
        </w:rPr>
        <w:t>14</w:t>
      </w:r>
      <w:r>
        <w:rPr>
          <w:rtl/>
        </w:rPr>
        <w:t xml:space="preserve"> ـ </w:t>
      </w:r>
      <w:r w:rsidRPr="00061906">
        <w:rPr>
          <w:rtl/>
        </w:rPr>
        <w:t>في كتاب المناقب لابن شهر آشوب متصل بآخر ما نقلنا من قوله</w:t>
      </w:r>
      <w:r>
        <w:rPr>
          <w:rtl/>
        </w:rPr>
        <w:t xml:space="preserve">: </w:t>
      </w:r>
      <w:r w:rsidRPr="00061906">
        <w:rPr>
          <w:rtl/>
        </w:rPr>
        <w:t xml:space="preserve">ببغضه أمير المؤمنين </w:t>
      </w:r>
      <w:r w:rsidRPr="00421424">
        <w:rPr>
          <w:rStyle w:val="libAlaemChar"/>
          <w:rtl/>
        </w:rPr>
        <w:t>(</w:t>
      </w:r>
      <w:r w:rsidRPr="001E7A1B">
        <w:rPr>
          <w:rStyle w:val="libAieChar"/>
          <w:rtl/>
        </w:rPr>
        <w:t>إِلَّا الَّذِينَ آمَنُوا وَعَمِلُوا الصَّالِحاتِ</w:t>
      </w:r>
      <w:r w:rsidRPr="00421424">
        <w:rPr>
          <w:rStyle w:val="libAlaemChar"/>
          <w:rtl/>
        </w:rPr>
        <w:t>)</w:t>
      </w:r>
      <w:r>
        <w:rPr>
          <w:rtl/>
        </w:rPr>
        <w:t xml:space="preserve"> عليّ بن أبي طالب  </w:t>
      </w:r>
      <w:r w:rsidRPr="00061906">
        <w:rPr>
          <w:rtl/>
        </w:rPr>
        <w:t>فما يكذبك بالدين ولاية</w:t>
      </w:r>
      <w:r>
        <w:rPr>
          <w:rtl/>
        </w:rPr>
        <w:t xml:space="preserve"> علي بن أبي </w:t>
      </w:r>
      <w:r w:rsidRPr="00061906">
        <w:rPr>
          <w:rtl/>
        </w:rPr>
        <w:t>طالب.</w:t>
      </w:r>
    </w:p>
    <w:p w:rsidR="006F3F00" w:rsidRPr="00061906" w:rsidRDefault="006F3F00" w:rsidP="000179D4">
      <w:pPr>
        <w:pStyle w:val="libNormal"/>
        <w:rPr>
          <w:rtl/>
          <w:lang w:bidi="fa-IR"/>
        </w:rPr>
      </w:pPr>
      <w:r w:rsidRPr="00061906">
        <w:rPr>
          <w:rtl/>
          <w:lang w:bidi="fa-IR"/>
        </w:rPr>
        <w:t>15</w:t>
      </w:r>
      <w:r>
        <w:rPr>
          <w:rtl/>
          <w:lang w:bidi="fa-IR"/>
        </w:rPr>
        <w:t xml:space="preserve"> ـ </w:t>
      </w:r>
      <w:r w:rsidRPr="00061906">
        <w:rPr>
          <w:rtl/>
          <w:lang w:bidi="fa-IR"/>
        </w:rPr>
        <w:t xml:space="preserve">في تفسير علي بن إبراهيم ثم قال لنبيه </w:t>
      </w:r>
      <w:r w:rsidRPr="00421424">
        <w:rPr>
          <w:rStyle w:val="libAlaemChar"/>
          <w:rtl/>
        </w:rPr>
        <w:t>صلى‌الله‌عليه‌وآله</w:t>
      </w:r>
      <w:r w:rsidRPr="00061906">
        <w:rPr>
          <w:rtl/>
          <w:lang w:bidi="fa-IR"/>
        </w:rPr>
        <w:t xml:space="preserve"> </w:t>
      </w:r>
      <w:r w:rsidRPr="00421424">
        <w:rPr>
          <w:rStyle w:val="libAlaemChar"/>
          <w:rtl/>
        </w:rPr>
        <w:t>(</w:t>
      </w:r>
      <w:r w:rsidRPr="001E7A1B">
        <w:rPr>
          <w:rStyle w:val="libAieChar"/>
          <w:rtl/>
        </w:rPr>
        <w:t>فَما يُكَذِّبُكَ بَعْدُ بِالدِّينِ</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بأمير المؤمنين </w:t>
      </w:r>
      <w:r w:rsidRPr="00421424">
        <w:rPr>
          <w:rStyle w:val="libAlaemChar"/>
          <w:rtl/>
        </w:rPr>
        <w:t>(</w:t>
      </w:r>
      <w:r w:rsidRPr="001E7A1B">
        <w:rPr>
          <w:rStyle w:val="libAieChar"/>
          <w:rtl/>
        </w:rPr>
        <w:t>أَلَيْسَ اللهُ بِأَحْكَمِ الْحاكِمِينَ</w:t>
      </w:r>
      <w:r w:rsidRPr="00421424">
        <w:rPr>
          <w:rStyle w:val="libAlaemChar"/>
          <w:rtl/>
        </w:rPr>
        <w:t>)</w:t>
      </w:r>
      <w:r>
        <w:rPr>
          <w:rtl/>
          <w:lang w:bidi="fa-IR"/>
        </w:rPr>
        <w:t>.</w:t>
      </w:r>
    </w:p>
    <w:p w:rsidR="006F3F00" w:rsidRPr="00061906" w:rsidRDefault="006F3F00" w:rsidP="000179D4">
      <w:pPr>
        <w:pStyle w:val="libNormal"/>
        <w:rPr>
          <w:rtl/>
        </w:rPr>
      </w:pPr>
      <w:r w:rsidRPr="00061906">
        <w:rPr>
          <w:rtl/>
        </w:rPr>
        <w:t>16</w:t>
      </w:r>
      <w:r>
        <w:rPr>
          <w:rtl/>
        </w:rPr>
        <w:t xml:space="preserve"> ـ </w:t>
      </w:r>
      <w:r w:rsidRPr="00061906">
        <w:rPr>
          <w:rtl/>
        </w:rPr>
        <w:t xml:space="preserve">في مجمع البيان وكان رسول الله </w:t>
      </w:r>
      <w:r w:rsidRPr="00421424">
        <w:rPr>
          <w:rStyle w:val="libAlaemChar"/>
          <w:rtl/>
        </w:rPr>
        <w:t>صلى‌الله‌عليه‌وآله</w:t>
      </w:r>
      <w:r w:rsidRPr="00061906">
        <w:rPr>
          <w:rtl/>
        </w:rPr>
        <w:t xml:space="preserve"> إذا ختم هذه قال</w:t>
      </w:r>
      <w:r>
        <w:rPr>
          <w:rtl/>
        </w:rPr>
        <w:t xml:space="preserve">: </w:t>
      </w:r>
      <w:r w:rsidRPr="00061906">
        <w:rPr>
          <w:rtl/>
        </w:rPr>
        <w:t>بلى وانا على ذلك من الشاهدين.</w:t>
      </w:r>
    </w:p>
    <w:p w:rsidR="006F3F00" w:rsidRPr="00061906" w:rsidRDefault="006F3F00" w:rsidP="000179D4">
      <w:pPr>
        <w:pStyle w:val="libNormal"/>
        <w:rPr>
          <w:rtl/>
        </w:rPr>
      </w:pPr>
      <w:r w:rsidRPr="00061906">
        <w:rPr>
          <w:rtl/>
        </w:rPr>
        <w:t>17</w:t>
      </w:r>
      <w:r>
        <w:rPr>
          <w:rtl/>
        </w:rPr>
        <w:t xml:space="preserve"> ـ </w:t>
      </w:r>
      <w:r w:rsidRPr="00061906">
        <w:rPr>
          <w:rtl/>
        </w:rPr>
        <w:t>في</w:t>
      </w:r>
      <w:r>
        <w:rPr>
          <w:rtl/>
        </w:rPr>
        <w:t xml:space="preserve"> عيون الأخبار  </w:t>
      </w:r>
      <w:r w:rsidRPr="00061906">
        <w:rPr>
          <w:rtl/>
        </w:rPr>
        <w:t xml:space="preserve">في باب ذكر أخلاق الرضا </w:t>
      </w:r>
      <w:r w:rsidRPr="00421424">
        <w:rPr>
          <w:rStyle w:val="libAlaemChar"/>
          <w:rtl/>
        </w:rPr>
        <w:t>عليه‌السلام</w:t>
      </w:r>
      <w:r w:rsidRPr="00061906">
        <w:rPr>
          <w:rtl/>
        </w:rPr>
        <w:t xml:space="preserve"> ووصف عبادته وإذا قرأ </w:t>
      </w:r>
      <w:r w:rsidRPr="00421424">
        <w:rPr>
          <w:rStyle w:val="libAlaemChar"/>
          <w:rtl/>
        </w:rPr>
        <w:t>(</w:t>
      </w:r>
      <w:r w:rsidRPr="001E7A1B">
        <w:rPr>
          <w:rStyle w:val="libAieChar"/>
          <w:rtl/>
        </w:rPr>
        <w:t>وَالتِّينِ وَالزَّيْتُونِ</w:t>
      </w:r>
      <w:r w:rsidRPr="00421424">
        <w:rPr>
          <w:rStyle w:val="libAlaemChar"/>
          <w:rtl/>
        </w:rPr>
        <w:t>)</w:t>
      </w:r>
      <w:r w:rsidRPr="00061906">
        <w:rPr>
          <w:rtl/>
        </w:rPr>
        <w:t xml:space="preserve"> قال</w:t>
      </w:r>
      <w:r>
        <w:rPr>
          <w:rtl/>
        </w:rPr>
        <w:t xml:space="preserve">: </w:t>
      </w:r>
      <w:r w:rsidRPr="00061906">
        <w:rPr>
          <w:rtl/>
        </w:rPr>
        <w:t>عند الفراغ منها بلى وانا على ذلك من الشاهدين.</w:t>
      </w:r>
    </w:p>
    <w:p w:rsidR="006F3F00" w:rsidRPr="00061906" w:rsidRDefault="006F3F00" w:rsidP="000179D4">
      <w:pPr>
        <w:pStyle w:val="libNormal"/>
        <w:rPr>
          <w:rtl/>
        </w:rPr>
      </w:pPr>
      <w:r w:rsidRPr="00061906">
        <w:rPr>
          <w:rtl/>
        </w:rPr>
        <w:t>18</w:t>
      </w:r>
      <w:r>
        <w:rPr>
          <w:rtl/>
        </w:rPr>
        <w:t xml:space="preserve"> ـ </w:t>
      </w:r>
      <w:r w:rsidRPr="00061906">
        <w:rPr>
          <w:rtl/>
        </w:rPr>
        <w:t>في كتاب الخصال فيما علم أمير المؤمنين أصحابه من الاربعمأة باب مما يصلح للمسلم في دينه ودنياه</w:t>
      </w:r>
      <w:r>
        <w:rPr>
          <w:rtl/>
        </w:rPr>
        <w:t xml:space="preserve">، </w:t>
      </w:r>
      <w:r w:rsidRPr="00061906">
        <w:rPr>
          <w:rtl/>
        </w:rPr>
        <w:t>إذا قرأتم والتين فقولوا في آخرها</w:t>
      </w:r>
      <w:r>
        <w:rPr>
          <w:rtl/>
        </w:rPr>
        <w:t xml:space="preserve">: </w:t>
      </w:r>
      <w:r w:rsidRPr="00061906">
        <w:rPr>
          <w:rtl/>
        </w:rPr>
        <w:t>ونحن على ذلك من الشاهدين.</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قرأ في يومه أو ليلته </w:t>
      </w:r>
      <w:r w:rsidRPr="00421424">
        <w:rPr>
          <w:rStyle w:val="libAlaemChar"/>
          <w:rtl/>
        </w:rPr>
        <w:t>(</w:t>
      </w:r>
      <w:r w:rsidRPr="001E7A1B">
        <w:rPr>
          <w:rStyle w:val="libAieChar"/>
          <w:rtl/>
        </w:rPr>
        <w:t>اقْرَأْ بِاسْمِ رَبِّكَ</w:t>
      </w:r>
      <w:r w:rsidRPr="00421424">
        <w:rPr>
          <w:rStyle w:val="libAlaemChar"/>
          <w:rtl/>
        </w:rPr>
        <w:t>)</w:t>
      </w:r>
      <w:r w:rsidRPr="00061906">
        <w:rPr>
          <w:rtl/>
        </w:rPr>
        <w:t xml:space="preserve"> ثم مات في يومه أو ليلته مات شهيدا</w:t>
      </w:r>
      <w:r>
        <w:rPr>
          <w:rtl/>
        </w:rPr>
        <w:t xml:space="preserve">، </w:t>
      </w:r>
      <w:r w:rsidRPr="00061906">
        <w:rPr>
          <w:rtl/>
        </w:rPr>
        <w:t>وبعثه الله شهيدا وأحياه شهيدا</w:t>
      </w:r>
      <w:r>
        <w:rPr>
          <w:rtl/>
        </w:rPr>
        <w:t xml:space="preserve">، </w:t>
      </w:r>
      <w:r w:rsidRPr="00061906">
        <w:rPr>
          <w:rtl/>
        </w:rPr>
        <w:t xml:space="preserve">وكان كمن ضرب بسيفه في سبيل الله </w:t>
      </w:r>
      <w:r w:rsidRPr="00421424">
        <w:rPr>
          <w:rStyle w:val="libAlaemChar"/>
          <w:rtl/>
        </w:rPr>
        <w:t>عزوجل</w:t>
      </w:r>
      <w:r w:rsidRPr="00061906">
        <w:rPr>
          <w:rtl/>
        </w:rPr>
        <w:t xml:space="preserve"> مع رسول الله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من قرأها فكأنما قرأ المفصل كله.</w:t>
      </w:r>
    </w:p>
    <w:p w:rsidR="006F3F00" w:rsidRPr="00061906" w:rsidRDefault="006F3F00" w:rsidP="000179D4">
      <w:pPr>
        <w:pStyle w:val="libNormal"/>
        <w:rPr>
          <w:rtl/>
        </w:rPr>
      </w:pPr>
      <w:r w:rsidRPr="00061906">
        <w:rPr>
          <w:rtl/>
        </w:rPr>
        <w:t>3</w:t>
      </w:r>
      <w:r>
        <w:rPr>
          <w:rtl/>
        </w:rPr>
        <w:t xml:space="preserve"> ـ </w:t>
      </w:r>
      <w:r w:rsidRPr="00061906">
        <w:rPr>
          <w:rtl/>
        </w:rPr>
        <w:t>وروى عبد الله 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العزائم</w:t>
      </w:r>
      <w:r>
        <w:rPr>
          <w:rtl/>
        </w:rPr>
        <w:t xml:space="preserve">: </w:t>
      </w:r>
      <w:r w:rsidRPr="00061906">
        <w:rPr>
          <w:rtl/>
        </w:rPr>
        <w:t>«الم تنزيل</w:t>
      </w:r>
      <w:r>
        <w:rPr>
          <w:rtl/>
        </w:rPr>
        <w:t xml:space="preserve">، </w:t>
      </w:r>
      <w:r w:rsidRPr="00061906">
        <w:rPr>
          <w:rtl/>
        </w:rPr>
        <w:t>وحم السجدة</w:t>
      </w:r>
      <w:r>
        <w:rPr>
          <w:rtl/>
        </w:rPr>
        <w:t xml:space="preserve">، </w:t>
      </w:r>
      <w:r w:rsidRPr="00061906">
        <w:rPr>
          <w:rtl/>
        </w:rPr>
        <w:t>والنجم إذا هوى</w:t>
      </w:r>
      <w:r>
        <w:rPr>
          <w:rtl/>
        </w:rPr>
        <w:t xml:space="preserve">، </w:t>
      </w:r>
      <w:r w:rsidRPr="00061906">
        <w:rPr>
          <w:rtl/>
        </w:rPr>
        <w:t>واقرأ باسم ربك» وما عداها في جميع القرآن</w:t>
      </w:r>
    </w:p>
    <w:p w:rsidR="006F3F00" w:rsidRPr="00061906" w:rsidRDefault="006F3F00" w:rsidP="00615F29">
      <w:pPr>
        <w:pStyle w:val="libNormal0"/>
        <w:rPr>
          <w:rtl/>
        </w:rPr>
      </w:pPr>
      <w:r>
        <w:rPr>
          <w:rtl/>
        </w:rPr>
        <w:br w:type="page"/>
      </w:r>
      <w:r w:rsidRPr="00061906">
        <w:rPr>
          <w:rtl/>
        </w:rPr>
        <w:lastRenderedPageBreak/>
        <w:t>مسنون ليس بمفروض.</w:t>
      </w:r>
    </w:p>
    <w:p w:rsidR="006F3F00" w:rsidRPr="00061906" w:rsidRDefault="006F3F00" w:rsidP="000179D4">
      <w:pPr>
        <w:pStyle w:val="libNormal"/>
        <w:rPr>
          <w:rtl/>
        </w:rPr>
      </w:pPr>
      <w:r w:rsidRPr="00061906">
        <w:rPr>
          <w:rtl/>
        </w:rPr>
        <w:t>4</w:t>
      </w:r>
      <w:r>
        <w:rPr>
          <w:rtl/>
        </w:rPr>
        <w:t xml:space="preserve"> ـ </w:t>
      </w:r>
      <w:r w:rsidRPr="00061906">
        <w:rPr>
          <w:rtl/>
        </w:rPr>
        <w:t>في كتاب الخصال</w:t>
      </w:r>
      <w:r>
        <w:rPr>
          <w:rtl/>
        </w:rPr>
        <w:t xml:space="preserve"> عن أبي عبد الله </w:t>
      </w:r>
      <w:r w:rsidRPr="00421424">
        <w:rPr>
          <w:rStyle w:val="libAlaemChar"/>
          <w:rtl/>
        </w:rPr>
        <w:t>عليه‌السلام</w:t>
      </w:r>
      <w:r w:rsidRPr="00061906">
        <w:rPr>
          <w:rtl/>
        </w:rPr>
        <w:t xml:space="preserve"> ان العزائم اربع</w:t>
      </w:r>
      <w:r>
        <w:rPr>
          <w:rtl/>
        </w:rPr>
        <w:t xml:space="preserve">: </w:t>
      </w:r>
      <w:r w:rsidRPr="00E87250">
        <w:rPr>
          <w:rtl/>
        </w:rPr>
        <w:t>«</w:t>
      </w:r>
      <w:r w:rsidRPr="00421424">
        <w:rPr>
          <w:rStyle w:val="libAlaemChar"/>
          <w:rFonts w:hint="cs"/>
          <w:rtl/>
        </w:rPr>
        <w:t>(</w:t>
      </w:r>
      <w:r w:rsidRPr="001E7A1B">
        <w:rPr>
          <w:rStyle w:val="libAieChar"/>
          <w:rtl/>
        </w:rPr>
        <w:t>اقْرَأْ بِاسْمِ رَبِّكَ الَّذِي خَلَقَ</w:t>
      </w:r>
      <w:r w:rsidRPr="00421424">
        <w:rPr>
          <w:rStyle w:val="libAlaemChar"/>
          <w:rtl/>
        </w:rPr>
        <w:t>)</w:t>
      </w:r>
      <w:r>
        <w:rPr>
          <w:rtl/>
        </w:rPr>
        <w:t xml:space="preserve">، </w:t>
      </w:r>
      <w:r w:rsidRPr="00061906">
        <w:rPr>
          <w:rtl/>
        </w:rPr>
        <w:t>والنجم</w:t>
      </w:r>
      <w:r>
        <w:rPr>
          <w:rtl/>
        </w:rPr>
        <w:t xml:space="preserve">، </w:t>
      </w:r>
      <w:r w:rsidRPr="00061906">
        <w:rPr>
          <w:rtl/>
        </w:rPr>
        <w:t>وتنزيل السجدة</w:t>
      </w:r>
      <w:r>
        <w:rPr>
          <w:rtl/>
        </w:rPr>
        <w:t xml:space="preserve">، </w:t>
      </w:r>
      <w:r w:rsidRPr="00061906">
        <w:rPr>
          <w:rtl/>
        </w:rPr>
        <w:t>وحم السجدة»</w:t>
      </w:r>
      <w:r>
        <w:rPr>
          <w:rtl/>
        </w:rPr>
        <w:t>.</w:t>
      </w:r>
    </w:p>
    <w:p w:rsidR="006F3F00" w:rsidRPr="00061906" w:rsidRDefault="006F3F00" w:rsidP="000179D4">
      <w:pPr>
        <w:pStyle w:val="libNormal"/>
        <w:rPr>
          <w:rtl/>
        </w:rPr>
      </w:pPr>
      <w:r w:rsidRPr="00061906">
        <w:rPr>
          <w:rtl/>
        </w:rPr>
        <w:t>5</w:t>
      </w:r>
      <w:r>
        <w:rPr>
          <w:rtl/>
        </w:rPr>
        <w:t xml:space="preserve"> ـ </w:t>
      </w:r>
      <w:r w:rsidRPr="00061906">
        <w:rPr>
          <w:rtl/>
        </w:rPr>
        <w:t>في</w:t>
      </w:r>
      <w:r>
        <w:rPr>
          <w:rtl/>
        </w:rPr>
        <w:t xml:space="preserve"> عيون الأخبار  </w:t>
      </w:r>
      <w:r w:rsidRPr="00061906">
        <w:rPr>
          <w:rtl/>
        </w:rPr>
        <w:t>باسناده</w:t>
      </w:r>
      <w:r>
        <w:rPr>
          <w:rtl/>
        </w:rPr>
        <w:t xml:space="preserve"> إلى </w:t>
      </w:r>
      <w:r w:rsidRPr="00061906">
        <w:rPr>
          <w:rtl/>
        </w:rPr>
        <w:t>الحسين بن خالد قال</w:t>
      </w:r>
      <w:r>
        <w:rPr>
          <w:rtl/>
        </w:rPr>
        <w:t xml:space="preserve">: </w:t>
      </w:r>
      <w:r w:rsidRPr="00061906">
        <w:rPr>
          <w:rtl/>
        </w:rPr>
        <w:t xml:space="preserve">قال الرضا </w:t>
      </w:r>
      <w:r w:rsidRPr="00421424">
        <w:rPr>
          <w:rStyle w:val="libAlaemChar"/>
          <w:rtl/>
        </w:rPr>
        <w:t>عليه‌السلام</w:t>
      </w:r>
      <w:r>
        <w:rPr>
          <w:rtl/>
        </w:rPr>
        <w:t xml:space="preserve">: </w:t>
      </w:r>
      <w:r w:rsidRPr="00061906">
        <w:rPr>
          <w:rtl/>
        </w:rPr>
        <w:t>سمعت</w:t>
      </w:r>
      <w:r w:rsidRPr="00E5764A">
        <w:rPr>
          <w:rFonts w:hint="cs"/>
          <w:rtl/>
        </w:rPr>
        <w:t xml:space="preserve"> </w:t>
      </w:r>
      <w:r>
        <w:rPr>
          <w:rFonts w:hint="cs"/>
          <w:rtl/>
        </w:rPr>
        <w:t>أ</w:t>
      </w:r>
      <w:r w:rsidRPr="00061906">
        <w:rPr>
          <w:rtl/>
        </w:rPr>
        <w:t>ب</w:t>
      </w:r>
      <w:r>
        <w:rPr>
          <w:rFonts w:hint="cs"/>
          <w:rtl/>
        </w:rPr>
        <w:t>ي</w:t>
      </w:r>
      <w:r w:rsidRPr="00061906">
        <w:rPr>
          <w:rtl/>
        </w:rPr>
        <w:t xml:space="preserve"> يحد</w:t>
      </w:r>
      <w:r>
        <w:rPr>
          <w:rFonts w:hint="cs"/>
          <w:rtl/>
        </w:rPr>
        <w:t>ّ</w:t>
      </w:r>
      <w:r w:rsidRPr="00061906">
        <w:rPr>
          <w:rtl/>
        </w:rPr>
        <w:t xml:space="preserve">ث عن أبيه </w:t>
      </w:r>
      <w:r w:rsidRPr="00421424">
        <w:rPr>
          <w:rStyle w:val="libAlaemChar"/>
          <w:rtl/>
        </w:rPr>
        <w:t>عليه‌السلام</w:t>
      </w:r>
      <w:r w:rsidRPr="00061906">
        <w:rPr>
          <w:rtl/>
        </w:rPr>
        <w:t xml:space="preserve"> </w:t>
      </w:r>
      <w:r>
        <w:rPr>
          <w:rFonts w:hint="cs"/>
          <w:rtl/>
        </w:rPr>
        <w:t>إ</w:t>
      </w:r>
      <w:r w:rsidRPr="00061906">
        <w:rPr>
          <w:rtl/>
        </w:rPr>
        <w:t>ن</w:t>
      </w:r>
      <w:r>
        <w:rPr>
          <w:rFonts w:hint="cs"/>
          <w:rtl/>
        </w:rPr>
        <w:t>ّ</w:t>
      </w:r>
      <w:r w:rsidRPr="00061906">
        <w:rPr>
          <w:rtl/>
        </w:rPr>
        <w:t xml:space="preserve"> أو</w:t>
      </w:r>
      <w:r>
        <w:rPr>
          <w:rFonts w:hint="cs"/>
          <w:rtl/>
        </w:rPr>
        <w:t>ّ</w:t>
      </w:r>
      <w:r w:rsidRPr="00061906">
        <w:rPr>
          <w:rtl/>
        </w:rPr>
        <w:t xml:space="preserve">ل سورة نزلت </w:t>
      </w:r>
      <w:r w:rsidRPr="00421424">
        <w:rPr>
          <w:rStyle w:val="libAlaemChar"/>
          <w:rtl/>
        </w:rPr>
        <w:t>(</w:t>
      </w:r>
      <w:r w:rsidRPr="001E7A1B">
        <w:rPr>
          <w:rStyle w:val="libAieChar"/>
          <w:rtl/>
        </w:rPr>
        <w:t>بِسْمِ اللهِ الرَّحْمنِ الرَّحِيمِ اقْرَأْ بِاسْمِ رَبِّكَ</w:t>
      </w:r>
      <w:r w:rsidRPr="00421424">
        <w:rPr>
          <w:rStyle w:val="libAlaemChar"/>
          <w:rtl/>
        </w:rPr>
        <w:t>)</w:t>
      </w:r>
      <w:r w:rsidRPr="00061906">
        <w:rPr>
          <w:rtl/>
        </w:rPr>
        <w:t xml:space="preserve"> وآخر سورة نزلت </w:t>
      </w:r>
      <w:r w:rsidRPr="00421424">
        <w:rPr>
          <w:rStyle w:val="libAlaemChar"/>
          <w:rtl/>
        </w:rPr>
        <w:t>(</w:t>
      </w:r>
      <w:r w:rsidRPr="001E7A1B">
        <w:rPr>
          <w:rStyle w:val="libAieChar"/>
          <w:rtl/>
        </w:rPr>
        <w:t>إِذا جاءَ نَصْرُ اللهِ</w:t>
      </w:r>
      <w:r w:rsidRPr="00421424">
        <w:rPr>
          <w:rStyle w:val="libAlaemChar"/>
          <w:rtl/>
        </w:rPr>
        <w:t>)</w:t>
      </w:r>
      <w:r>
        <w:rPr>
          <w:rtl/>
        </w:rPr>
        <w:t>.</w:t>
      </w:r>
    </w:p>
    <w:p w:rsidR="006F3F00" w:rsidRPr="00061906" w:rsidRDefault="006F3F00" w:rsidP="000179D4">
      <w:pPr>
        <w:pStyle w:val="libNormal"/>
        <w:rPr>
          <w:rtl/>
        </w:rPr>
      </w:pPr>
      <w:r w:rsidRPr="00061906">
        <w:rPr>
          <w:rtl/>
        </w:rPr>
        <w:t>6</w:t>
      </w:r>
      <w:r>
        <w:rPr>
          <w:rtl/>
        </w:rPr>
        <w:t xml:space="preserve"> ـ </w:t>
      </w:r>
      <w:r w:rsidRPr="00061906">
        <w:rPr>
          <w:rtl/>
        </w:rPr>
        <w:t>في أصول الكافي عدة من أصحابنا عن</w:t>
      </w:r>
      <w:r>
        <w:rPr>
          <w:rtl/>
        </w:rPr>
        <w:t xml:space="preserve"> أحمد </w:t>
      </w:r>
      <w:r w:rsidRPr="00061906">
        <w:rPr>
          <w:rtl/>
        </w:rPr>
        <w:t>بن محمد وسهل بن زياد عن منصور بن العباس ومحمد بن الحسن بن السري عن عمه</w:t>
      </w:r>
      <w:r>
        <w:rPr>
          <w:rtl/>
        </w:rPr>
        <w:t xml:space="preserve"> علي بن </w:t>
      </w:r>
      <w:r w:rsidRPr="00061906">
        <w:rPr>
          <w:rtl/>
        </w:rPr>
        <w:t>السري</w:t>
      </w:r>
      <w:r>
        <w:rPr>
          <w:rtl/>
        </w:rPr>
        <w:t xml:space="preserve"> عن أبي عبد الله </w:t>
      </w:r>
      <w:r w:rsidRPr="00421424">
        <w:rPr>
          <w:rStyle w:val="libAlaemChar"/>
          <w:rtl/>
        </w:rPr>
        <w:t>عليه‌السلام</w:t>
      </w:r>
      <w:r w:rsidRPr="00061906">
        <w:rPr>
          <w:rtl/>
        </w:rPr>
        <w:t xml:space="preserve"> قال: أول ما نزل على رسول الله </w:t>
      </w:r>
      <w:r w:rsidRPr="00421424">
        <w:rPr>
          <w:rStyle w:val="libAlaemChar"/>
          <w:rtl/>
        </w:rPr>
        <w:t>صلى‌الله‌عليه‌وآله‌وسلم</w:t>
      </w:r>
      <w:r w:rsidRPr="00061906">
        <w:rPr>
          <w:rtl/>
        </w:rPr>
        <w:t xml:space="preserve"> </w:t>
      </w:r>
      <w:r w:rsidRPr="00421424">
        <w:rPr>
          <w:rStyle w:val="libAlaemChar"/>
          <w:rtl/>
        </w:rPr>
        <w:t>(</w:t>
      </w:r>
      <w:r w:rsidRPr="001E7A1B">
        <w:rPr>
          <w:rStyle w:val="libAieChar"/>
          <w:rtl/>
        </w:rPr>
        <w:t>بِسْمِ اللهِ الرَّحْمنِ الرَّحِيمِ اقْرَأْ بِاسْمِ رَبِّكَ</w:t>
      </w:r>
      <w:r w:rsidRPr="00421424">
        <w:rPr>
          <w:rStyle w:val="libAlaemChar"/>
          <w:rtl/>
        </w:rPr>
        <w:t>)</w:t>
      </w:r>
      <w:r w:rsidRPr="00061906">
        <w:rPr>
          <w:rtl/>
        </w:rPr>
        <w:t xml:space="preserve"> وآخره </w:t>
      </w:r>
      <w:r w:rsidRPr="00421424">
        <w:rPr>
          <w:rStyle w:val="libAlaemChar"/>
          <w:rtl/>
        </w:rPr>
        <w:t>(</w:t>
      </w:r>
      <w:r w:rsidRPr="001E7A1B">
        <w:rPr>
          <w:rStyle w:val="libAieChar"/>
          <w:rtl/>
        </w:rPr>
        <w:t>إِذا جاءَ نَصْرُ اللهِ</w:t>
      </w:r>
      <w:r w:rsidRPr="00421424">
        <w:rPr>
          <w:rStyle w:val="libAlaemChar"/>
          <w:rtl/>
        </w:rPr>
        <w:t>)</w:t>
      </w:r>
      <w:r>
        <w:rPr>
          <w:rtl/>
        </w:rPr>
        <w:t>.</w:t>
      </w:r>
    </w:p>
    <w:p w:rsidR="006F3F00" w:rsidRPr="00061906" w:rsidRDefault="006F3F00" w:rsidP="000179D4">
      <w:pPr>
        <w:pStyle w:val="libNormal"/>
        <w:rPr>
          <w:rtl/>
        </w:rPr>
      </w:pPr>
      <w:r w:rsidRPr="00061906">
        <w:rPr>
          <w:rtl/>
        </w:rPr>
        <w:t>7</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وانه كانت أول سورة نزلت </w:t>
      </w:r>
      <w:r w:rsidRPr="00421424">
        <w:rPr>
          <w:rStyle w:val="libAlaemChar"/>
          <w:rtl/>
        </w:rPr>
        <w:t>(</w:t>
      </w:r>
      <w:r w:rsidRPr="001E7A1B">
        <w:rPr>
          <w:rStyle w:val="libAieChar"/>
          <w:rtl/>
        </w:rPr>
        <w:t>اقْرَأْ بِاسْمِ رَبِّكَ الَّذِي خَلَقَ</w:t>
      </w:r>
      <w:r w:rsidRPr="00421424">
        <w:rPr>
          <w:rStyle w:val="libAlaemChar"/>
          <w:rtl/>
        </w:rPr>
        <w:t>)</w:t>
      </w:r>
      <w:r w:rsidRPr="00061906">
        <w:rPr>
          <w:rtl/>
        </w:rPr>
        <w:t xml:space="preserve"> الحديث وقد تقدم عند قوله تعالى</w:t>
      </w:r>
      <w:r>
        <w:rPr>
          <w:rtl/>
        </w:rPr>
        <w:t xml:space="preserve">: </w:t>
      </w:r>
      <w:r w:rsidRPr="00421424">
        <w:rPr>
          <w:rStyle w:val="libAlaemChar"/>
          <w:rtl/>
        </w:rPr>
        <w:t>(</w:t>
      </w:r>
      <w:r w:rsidRPr="001E7A1B">
        <w:rPr>
          <w:rStyle w:val="libAieChar"/>
          <w:rtl/>
        </w:rPr>
        <w:t>ما وَدَّعَكَ رَبُّكَ وَما قَلى</w:t>
      </w:r>
      <w:r w:rsidRPr="00421424">
        <w:rPr>
          <w:rStyle w:val="libAlaemChar"/>
          <w:rtl/>
        </w:rPr>
        <w:t>)</w:t>
      </w:r>
      <w:r>
        <w:rPr>
          <w:rtl/>
        </w:rPr>
        <w:t>.</w:t>
      </w:r>
    </w:p>
    <w:p w:rsidR="006F3F00" w:rsidRPr="00061906" w:rsidRDefault="006F3F00" w:rsidP="000179D4">
      <w:pPr>
        <w:pStyle w:val="libNormal"/>
        <w:rPr>
          <w:rtl/>
        </w:rPr>
      </w:pPr>
      <w:r w:rsidRPr="00061906">
        <w:rPr>
          <w:rtl/>
        </w:rPr>
        <w:t>8</w:t>
      </w:r>
      <w:r>
        <w:rPr>
          <w:rtl/>
        </w:rPr>
        <w:t xml:space="preserve"> ـ حدّثنا  أحمد </w:t>
      </w:r>
      <w:r w:rsidRPr="00061906">
        <w:rPr>
          <w:rtl/>
        </w:rPr>
        <w:t>بن محمد الشيباني قال</w:t>
      </w:r>
      <w:r>
        <w:rPr>
          <w:rtl/>
        </w:rPr>
        <w:t xml:space="preserve">: حدّثنا  </w:t>
      </w:r>
      <w:r w:rsidRPr="00061906">
        <w:rPr>
          <w:rtl/>
        </w:rPr>
        <w:t>محمد بن</w:t>
      </w:r>
      <w:r>
        <w:rPr>
          <w:rtl/>
        </w:rPr>
        <w:t xml:space="preserve"> أحمد </w:t>
      </w:r>
      <w:r w:rsidRPr="00061906">
        <w:rPr>
          <w:rtl/>
        </w:rPr>
        <w:t>قال</w:t>
      </w:r>
      <w:r>
        <w:rPr>
          <w:rtl/>
        </w:rPr>
        <w:t xml:space="preserve">: حدّثنا  </w:t>
      </w:r>
      <w:r w:rsidRPr="00061906">
        <w:rPr>
          <w:rtl/>
        </w:rPr>
        <w:t>محمد</w:t>
      </w:r>
      <w:r>
        <w:rPr>
          <w:rtl/>
        </w:rPr>
        <w:t xml:space="preserve"> بن علي </w:t>
      </w:r>
      <w:r w:rsidRPr="00061906">
        <w:rPr>
          <w:rtl/>
        </w:rPr>
        <w:t>قال</w:t>
      </w:r>
      <w:r>
        <w:rPr>
          <w:rtl/>
        </w:rPr>
        <w:t xml:space="preserve">: حدّثنا  </w:t>
      </w:r>
      <w:r w:rsidRPr="00061906">
        <w:rPr>
          <w:rtl/>
        </w:rPr>
        <w:t>عثمان بن يوسف عن عبد الله بن كيسان</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نزل جبرئيل على محمد </w:t>
      </w:r>
      <w:r w:rsidRPr="00421424">
        <w:rPr>
          <w:rStyle w:val="libAlaemChar"/>
          <w:rtl/>
        </w:rPr>
        <w:t>صلى‌الله‌عليه‌وآله‌وسلم</w:t>
      </w:r>
      <w:r w:rsidRPr="00061906">
        <w:rPr>
          <w:rtl/>
        </w:rPr>
        <w:t xml:space="preserve"> فقال</w:t>
      </w:r>
      <w:r>
        <w:rPr>
          <w:rtl/>
        </w:rPr>
        <w:t xml:space="preserve">: </w:t>
      </w:r>
      <w:r w:rsidRPr="00061906">
        <w:rPr>
          <w:rtl/>
        </w:rPr>
        <w:t>يا محمد اقرأ قال</w:t>
      </w:r>
      <w:r>
        <w:rPr>
          <w:rtl/>
        </w:rPr>
        <w:t xml:space="preserve">: </w:t>
      </w:r>
      <w:r w:rsidRPr="00061906">
        <w:rPr>
          <w:rtl/>
        </w:rPr>
        <w:t>وما اقرء</w:t>
      </w:r>
      <w:r>
        <w:rPr>
          <w:rtl/>
        </w:rPr>
        <w:t>؟</w:t>
      </w:r>
      <w:r w:rsidRPr="00061906">
        <w:rPr>
          <w:rtl/>
        </w:rPr>
        <w:t xml:space="preserve"> قال</w:t>
      </w:r>
      <w:r>
        <w:rPr>
          <w:rtl/>
        </w:rPr>
        <w:t xml:space="preserve">: </w:t>
      </w:r>
      <w:r w:rsidRPr="00421424">
        <w:rPr>
          <w:rStyle w:val="libAlaemChar"/>
          <w:rtl/>
        </w:rPr>
        <w:t>(</w:t>
      </w:r>
      <w:r w:rsidRPr="001E7A1B">
        <w:rPr>
          <w:rStyle w:val="libAieChar"/>
          <w:rtl/>
        </w:rPr>
        <w:t>اقْرَأْ بِاسْمِ رَبِّكَ الَّذِي خَلَقَ</w:t>
      </w:r>
      <w:r w:rsidRPr="00421424">
        <w:rPr>
          <w:rStyle w:val="libAlaemChar"/>
          <w:rtl/>
        </w:rPr>
        <w:t>)</w:t>
      </w:r>
      <w:r w:rsidRPr="00061906">
        <w:rPr>
          <w:rtl/>
        </w:rPr>
        <w:t xml:space="preserve"> يعنى خلق نورك القديم قبل الأشياء </w:t>
      </w:r>
      <w:r w:rsidRPr="00421424">
        <w:rPr>
          <w:rStyle w:val="libAlaemChar"/>
          <w:rtl/>
        </w:rPr>
        <w:t>(</w:t>
      </w:r>
      <w:r w:rsidRPr="001E7A1B">
        <w:rPr>
          <w:rStyle w:val="libAieChar"/>
          <w:rtl/>
        </w:rPr>
        <w:t>خَلَقَ الْإِنْسانَ مِنْ عَلَقٍ</w:t>
      </w:r>
      <w:r w:rsidRPr="00421424">
        <w:rPr>
          <w:rStyle w:val="libAlaemChar"/>
          <w:rtl/>
        </w:rPr>
        <w:t>)</w:t>
      </w:r>
      <w:r w:rsidRPr="00061906">
        <w:rPr>
          <w:rtl/>
        </w:rPr>
        <w:t xml:space="preserve"> يعنى خلقك علقة وشق منك عليا </w:t>
      </w:r>
      <w:r w:rsidRPr="00421424">
        <w:rPr>
          <w:rStyle w:val="libAlaemChar"/>
          <w:rtl/>
        </w:rPr>
        <w:t>(</w:t>
      </w:r>
      <w:r w:rsidRPr="001E7A1B">
        <w:rPr>
          <w:rStyle w:val="libAieChar"/>
          <w:rtl/>
        </w:rPr>
        <w:t>اقْرَأْ وَرَبُّكَ الْأَكْرَمُ الَّذِي عَلَّمَ بِالْقَلَمِ</w:t>
      </w:r>
      <w:r w:rsidRPr="00421424">
        <w:rPr>
          <w:rStyle w:val="libAlaemChar"/>
          <w:rtl/>
        </w:rPr>
        <w:t>)</w:t>
      </w:r>
      <w:r w:rsidRPr="00061906">
        <w:rPr>
          <w:rtl/>
        </w:rPr>
        <w:t xml:space="preserve"> يعنى علم</w:t>
      </w:r>
      <w:r>
        <w:rPr>
          <w:rtl/>
        </w:rPr>
        <w:t xml:space="preserve"> علي بن أبي </w:t>
      </w:r>
      <w:r w:rsidRPr="00061906">
        <w:rPr>
          <w:rtl/>
        </w:rPr>
        <w:t>طالب</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عَلَّمَ الْإِنْسانَ ما لَمْ يَعْلَمْ</w:t>
      </w:r>
      <w:r w:rsidRPr="00421424">
        <w:rPr>
          <w:rStyle w:val="libAlaemChar"/>
          <w:rtl/>
        </w:rPr>
        <w:t>)</w:t>
      </w:r>
      <w:r w:rsidRPr="00061906">
        <w:rPr>
          <w:rtl/>
        </w:rPr>
        <w:t xml:space="preserve"> يعنى علم عليا من الكتاب ما لم يعلم قبل ذلك.</w:t>
      </w:r>
    </w:p>
    <w:p w:rsidR="006F3F00" w:rsidRPr="00061906" w:rsidRDefault="006F3F00" w:rsidP="000179D4">
      <w:pPr>
        <w:pStyle w:val="libNormal"/>
        <w:rPr>
          <w:rtl/>
        </w:rPr>
      </w:pPr>
      <w:r w:rsidRPr="00061906">
        <w:rPr>
          <w:rtl/>
        </w:rPr>
        <w:t>قال</w:t>
      </w:r>
      <w:r>
        <w:rPr>
          <w:rtl/>
        </w:rPr>
        <w:t xml:space="preserve"> علي بن </w:t>
      </w:r>
      <w:r w:rsidRPr="00061906">
        <w:rPr>
          <w:rtl/>
        </w:rPr>
        <w:t>إبراهيم</w:t>
      </w:r>
      <w:r>
        <w:rPr>
          <w:rtl/>
        </w:rPr>
        <w:t xml:space="preserve">: </w:t>
      </w:r>
      <w:r w:rsidRPr="00061906">
        <w:rPr>
          <w:rtl/>
        </w:rPr>
        <w:t>في قوله</w:t>
      </w:r>
      <w:r>
        <w:rPr>
          <w:rtl/>
        </w:rPr>
        <w:t xml:space="preserve">: </w:t>
      </w:r>
      <w:r w:rsidRPr="00421424">
        <w:rPr>
          <w:rStyle w:val="libAlaemChar"/>
          <w:rtl/>
        </w:rPr>
        <w:t>(</w:t>
      </w:r>
      <w:r w:rsidRPr="001E7A1B">
        <w:rPr>
          <w:rStyle w:val="libAieChar"/>
          <w:rtl/>
        </w:rPr>
        <w:t>اقْرَأْ بِاسْمِ رَبِّكَ</w:t>
      </w:r>
      <w:r w:rsidRPr="00421424">
        <w:rPr>
          <w:rStyle w:val="libAlaemChar"/>
          <w:rtl/>
        </w:rPr>
        <w:t>)</w:t>
      </w:r>
      <w:r w:rsidRPr="00061906">
        <w:rPr>
          <w:rtl/>
        </w:rPr>
        <w:t xml:space="preserve"> قال</w:t>
      </w:r>
      <w:r>
        <w:rPr>
          <w:rtl/>
        </w:rPr>
        <w:t xml:space="preserve">: </w:t>
      </w:r>
      <w:r w:rsidRPr="00061906">
        <w:rPr>
          <w:rtl/>
        </w:rPr>
        <w:t xml:space="preserve">اقرأ باسم الله الرحمن الرحيم الذي خلق </w:t>
      </w:r>
      <w:r w:rsidRPr="00421424">
        <w:rPr>
          <w:rStyle w:val="libAlaemChar"/>
          <w:rtl/>
        </w:rPr>
        <w:t>(</w:t>
      </w:r>
      <w:r w:rsidRPr="001E7A1B">
        <w:rPr>
          <w:rStyle w:val="libAieChar"/>
          <w:rtl/>
        </w:rPr>
        <w:t>خَلَقَ الْإِنْسانَ مِنْ عَلَقٍ</w:t>
      </w:r>
      <w:r w:rsidRPr="00421424">
        <w:rPr>
          <w:rStyle w:val="libAlaemChar"/>
          <w:rtl/>
        </w:rPr>
        <w:t>)</w:t>
      </w:r>
      <w:r w:rsidRPr="00061906">
        <w:rPr>
          <w:rtl/>
        </w:rPr>
        <w:t xml:space="preserve"> قال</w:t>
      </w:r>
      <w:r>
        <w:rPr>
          <w:rtl/>
        </w:rPr>
        <w:t xml:space="preserve">: </w:t>
      </w:r>
      <w:r w:rsidRPr="00061906">
        <w:rPr>
          <w:rtl/>
        </w:rPr>
        <w:t xml:space="preserve">من دم </w:t>
      </w:r>
      <w:r w:rsidRPr="00421424">
        <w:rPr>
          <w:rStyle w:val="libAlaemChar"/>
          <w:rtl/>
        </w:rPr>
        <w:t>(</w:t>
      </w:r>
      <w:r w:rsidRPr="001E7A1B">
        <w:rPr>
          <w:rStyle w:val="libAieChar"/>
          <w:rtl/>
        </w:rPr>
        <w:t>اقْرَأْ وَرَبُّكَ الْأَكْرَمُ الَّذِي عَلَّمَ بِالْقَلَمِ</w:t>
      </w:r>
      <w:r w:rsidRPr="00421424">
        <w:rPr>
          <w:rStyle w:val="libAlaemChar"/>
          <w:rtl/>
        </w:rPr>
        <w:t>)</w:t>
      </w:r>
      <w:r w:rsidRPr="00061906">
        <w:rPr>
          <w:rtl/>
        </w:rPr>
        <w:t xml:space="preserve"> قال</w:t>
      </w:r>
      <w:r>
        <w:rPr>
          <w:rtl/>
        </w:rPr>
        <w:t xml:space="preserve">: </w:t>
      </w:r>
      <w:r w:rsidRPr="00061906">
        <w:rPr>
          <w:rtl/>
        </w:rPr>
        <w:t>علم الإنسان بالكتابة التي بها تتم أمور الدنيا في مشارق الأرض ومغاربها ثم قال</w:t>
      </w:r>
      <w:r>
        <w:rPr>
          <w:rtl/>
        </w:rPr>
        <w:t xml:space="preserve">: </w:t>
      </w:r>
      <w:r w:rsidRPr="00421424">
        <w:rPr>
          <w:rStyle w:val="libAlaemChar"/>
          <w:rtl/>
        </w:rPr>
        <w:t>(</w:t>
      </w:r>
      <w:r w:rsidRPr="001E7A1B">
        <w:rPr>
          <w:rStyle w:val="libAieChar"/>
          <w:rtl/>
        </w:rPr>
        <w:t>كَلَّا إِنَّ الْإِنْسانَ لَيَطْغى أَنْ رَآهُ اسْتَغْنى</w:t>
      </w:r>
      <w:r w:rsidRPr="00421424">
        <w:rPr>
          <w:rStyle w:val="libAlaemChar"/>
          <w:rtl/>
        </w:rPr>
        <w:t>)</w:t>
      </w:r>
      <w:r>
        <w:rPr>
          <w:rtl/>
        </w:rPr>
        <w:t xml:space="preserve"> قال: إنّ </w:t>
      </w:r>
      <w:r w:rsidRPr="00061906">
        <w:rPr>
          <w:rtl/>
        </w:rPr>
        <w:t>الإنسان إذا</w:t>
      </w:r>
    </w:p>
    <w:p w:rsidR="006F3F00" w:rsidRPr="00061906" w:rsidRDefault="006F3F00" w:rsidP="00615F29">
      <w:pPr>
        <w:pStyle w:val="libNormal0"/>
        <w:rPr>
          <w:rtl/>
        </w:rPr>
      </w:pPr>
      <w:r>
        <w:rPr>
          <w:rtl/>
        </w:rPr>
        <w:br w:type="page"/>
      </w:r>
      <w:r w:rsidRPr="00061906">
        <w:rPr>
          <w:rtl/>
        </w:rPr>
        <w:lastRenderedPageBreak/>
        <w:t>استغنى يكفر ويطغى وينكر.</w:t>
      </w:r>
    </w:p>
    <w:p w:rsidR="006F3F00" w:rsidRPr="00061906" w:rsidRDefault="006F3F00" w:rsidP="000179D4">
      <w:pPr>
        <w:pStyle w:val="libNormal"/>
        <w:rPr>
          <w:rtl/>
          <w:lang w:bidi="fa-IR"/>
        </w:rPr>
      </w:pPr>
      <w:r w:rsidRPr="00061906">
        <w:rPr>
          <w:rtl/>
          <w:lang w:bidi="fa-IR"/>
        </w:rPr>
        <w:t xml:space="preserve">قوله </w:t>
      </w:r>
      <w:r w:rsidRPr="00421424">
        <w:rPr>
          <w:rStyle w:val="libAlaemChar"/>
          <w:rtl/>
        </w:rPr>
        <w:t>عزوجل</w:t>
      </w:r>
      <w:r w:rsidRPr="00061906">
        <w:rPr>
          <w:rtl/>
          <w:lang w:bidi="fa-IR"/>
        </w:rPr>
        <w:t xml:space="preserve"> </w:t>
      </w:r>
      <w:r w:rsidRPr="00421424">
        <w:rPr>
          <w:rStyle w:val="libAlaemChar"/>
          <w:rtl/>
        </w:rPr>
        <w:t>(</w:t>
      </w:r>
      <w:r w:rsidRPr="001E7A1B">
        <w:rPr>
          <w:rStyle w:val="libAieChar"/>
          <w:rtl/>
        </w:rPr>
        <w:t>أَرَأَيْتَ الَّذِي يَنْهى عَبْداً إِذا صَلَّى</w:t>
      </w:r>
      <w:r w:rsidRPr="00421424">
        <w:rPr>
          <w:rStyle w:val="libAlaemChar"/>
          <w:rtl/>
        </w:rPr>
        <w:t>)</w:t>
      </w:r>
      <w:r>
        <w:rPr>
          <w:rtl/>
          <w:lang w:bidi="fa-IR"/>
        </w:rPr>
        <w:t>.</w:t>
      </w:r>
    </w:p>
    <w:p w:rsidR="006F3F00" w:rsidRPr="00061906" w:rsidRDefault="006F3F00" w:rsidP="000179D4">
      <w:pPr>
        <w:pStyle w:val="libNormal"/>
        <w:rPr>
          <w:rtl/>
        </w:rPr>
      </w:pPr>
      <w:r w:rsidRPr="00061906">
        <w:rPr>
          <w:rtl/>
        </w:rPr>
        <w:t>9</w:t>
      </w:r>
      <w:r>
        <w:rPr>
          <w:rtl/>
        </w:rPr>
        <w:t xml:space="preserve"> ـ </w:t>
      </w:r>
      <w:r w:rsidRPr="00061906">
        <w:rPr>
          <w:rtl/>
        </w:rPr>
        <w:t>في من لا يحضره الفقيه روى عبد الواحد بن المختار الأنصاري</w:t>
      </w:r>
      <w:r>
        <w:rPr>
          <w:rtl/>
        </w:rPr>
        <w:t xml:space="preserve"> عن أبي </w:t>
      </w:r>
      <w:r w:rsidRPr="00061906">
        <w:rPr>
          <w:rtl/>
        </w:rPr>
        <w:t>جعفر</w:t>
      </w:r>
      <w:r w:rsidRPr="00421424">
        <w:rPr>
          <w:rStyle w:val="libAlaemChar"/>
          <w:rtl/>
        </w:rPr>
        <w:t>عليه‌السلام</w:t>
      </w:r>
      <w:r w:rsidRPr="00061906">
        <w:rPr>
          <w:rtl/>
        </w:rPr>
        <w:t>قال</w:t>
      </w:r>
      <w:r>
        <w:rPr>
          <w:rtl/>
        </w:rPr>
        <w:t xml:space="preserve">: </w:t>
      </w:r>
      <w:r w:rsidRPr="00061906">
        <w:rPr>
          <w:rtl/>
        </w:rPr>
        <w:t>سألته عن صلوة الضحى</w:t>
      </w:r>
      <w:r>
        <w:rPr>
          <w:rtl/>
        </w:rPr>
        <w:t>؟</w:t>
      </w:r>
      <w:r w:rsidRPr="00061906">
        <w:rPr>
          <w:rtl/>
        </w:rPr>
        <w:t xml:space="preserve"> فقال</w:t>
      </w:r>
      <w:r>
        <w:rPr>
          <w:rtl/>
        </w:rPr>
        <w:t xml:space="preserve">: </w:t>
      </w:r>
      <w:r w:rsidRPr="00061906">
        <w:rPr>
          <w:rtl/>
        </w:rPr>
        <w:t>أول من صلاها قومك</w:t>
      </w:r>
      <w:r>
        <w:rPr>
          <w:rtl/>
        </w:rPr>
        <w:t xml:space="preserve">، </w:t>
      </w:r>
      <w:r w:rsidRPr="00061906">
        <w:rPr>
          <w:rtl/>
        </w:rPr>
        <w:t>انهم كانوا من الغافلين فيصلونها ولم يصلها رسول الله.</w:t>
      </w:r>
    </w:p>
    <w:p w:rsidR="006F3F00" w:rsidRPr="00061906" w:rsidRDefault="006F3F00" w:rsidP="000179D4">
      <w:pPr>
        <w:pStyle w:val="libNormal"/>
        <w:rPr>
          <w:rtl/>
        </w:rPr>
      </w:pPr>
      <w:r w:rsidRPr="00061906">
        <w:rPr>
          <w:rtl/>
        </w:rPr>
        <w:t>10</w:t>
      </w:r>
      <w:r>
        <w:rPr>
          <w:rtl/>
        </w:rPr>
        <w:t xml:space="preserve"> ـ </w:t>
      </w:r>
      <w:r w:rsidRPr="00061906">
        <w:rPr>
          <w:rtl/>
        </w:rPr>
        <w:t>وقال</w:t>
      </w:r>
      <w:r>
        <w:rPr>
          <w:rtl/>
        </w:rPr>
        <w:t xml:space="preserve">: </w:t>
      </w:r>
      <w:r w:rsidRPr="00061906">
        <w:rPr>
          <w:rtl/>
        </w:rPr>
        <w:t xml:space="preserve">ان عليا </w:t>
      </w:r>
      <w:r w:rsidRPr="00421424">
        <w:rPr>
          <w:rStyle w:val="libAlaemChar"/>
          <w:rtl/>
        </w:rPr>
        <w:t>عليه‌السلام</w:t>
      </w:r>
      <w:r w:rsidRPr="00061906">
        <w:rPr>
          <w:rtl/>
        </w:rPr>
        <w:t xml:space="preserve"> مر على رجل وهو يصليها</w:t>
      </w:r>
      <w:r>
        <w:rPr>
          <w:rtl/>
        </w:rPr>
        <w:t xml:space="preserve">، </w:t>
      </w:r>
      <w:r w:rsidRPr="00061906">
        <w:rPr>
          <w:rtl/>
        </w:rPr>
        <w:t xml:space="preserve">فقال على </w:t>
      </w:r>
      <w:r w:rsidRPr="00421424">
        <w:rPr>
          <w:rStyle w:val="libAlaemChar"/>
          <w:rtl/>
        </w:rPr>
        <w:t>عليه‌السلام</w:t>
      </w:r>
      <w:r w:rsidRPr="00061906">
        <w:rPr>
          <w:rtl/>
        </w:rPr>
        <w:t xml:space="preserve"> ما هذه الصلوة</w:t>
      </w:r>
      <w:r>
        <w:rPr>
          <w:rtl/>
        </w:rPr>
        <w:t>؟</w:t>
      </w:r>
      <w:r>
        <w:rPr>
          <w:rFonts w:hint="cs"/>
          <w:rtl/>
        </w:rPr>
        <w:t xml:space="preserve"> </w:t>
      </w:r>
      <w:r w:rsidRPr="00061906">
        <w:rPr>
          <w:rtl/>
        </w:rPr>
        <w:t>قال</w:t>
      </w:r>
      <w:r>
        <w:rPr>
          <w:rtl/>
        </w:rPr>
        <w:t xml:space="preserve">: </w:t>
      </w:r>
      <w:r w:rsidRPr="00061906">
        <w:rPr>
          <w:rtl/>
        </w:rPr>
        <w:t>ادعها يا أمير المؤمنين</w:t>
      </w:r>
      <w:r>
        <w:rPr>
          <w:rtl/>
        </w:rPr>
        <w:t>؟</w:t>
      </w:r>
      <w:r w:rsidRPr="00061906">
        <w:rPr>
          <w:rtl/>
        </w:rPr>
        <w:t xml:space="preserve"> فقال</w:t>
      </w:r>
      <w:r w:rsidRPr="00F568AE">
        <w:rPr>
          <w:rtl/>
        </w:rPr>
        <w:t xml:space="preserve"> </w:t>
      </w:r>
      <w:r w:rsidRPr="00061906">
        <w:rPr>
          <w:rtl/>
        </w:rPr>
        <w:t>يا عل</w:t>
      </w:r>
      <w:r>
        <w:rPr>
          <w:rFonts w:hint="cs"/>
          <w:rtl/>
        </w:rPr>
        <w:t>يُّ</w:t>
      </w:r>
      <w:r>
        <w:rPr>
          <w:rtl/>
        </w:rPr>
        <w:t xml:space="preserve">: </w:t>
      </w:r>
      <w:r w:rsidRPr="00061906">
        <w:rPr>
          <w:rtl/>
        </w:rPr>
        <w:t xml:space="preserve">أكون انهى </w:t>
      </w:r>
      <w:r w:rsidRPr="00421424">
        <w:rPr>
          <w:rStyle w:val="libAlaemChar"/>
          <w:rtl/>
        </w:rPr>
        <w:t>(</w:t>
      </w:r>
      <w:r w:rsidRPr="001E7A1B">
        <w:rPr>
          <w:rStyle w:val="libAieChar"/>
          <w:rtl/>
        </w:rPr>
        <w:t>عَبْداً إِذا صَلَّى</w:t>
      </w:r>
      <w:r w:rsidRPr="00421424">
        <w:rPr>
          <w:rStyle w:val="libAlaemChar"/>
          <w:rtl/>
        </w:rPr>
        <w:t>)</w:t>
      </w:r>
      <w:r>
        <w:rPr>
          <w:rtl/>
        </w:rPr>
        <w:t>؟.</w:t>
      </w:r>
    </w:p>
    <w:p w:rsidR="006F3F00" w:rsidRPr="00061906" w:rsidRDefault="006F3F00" w:rsidP="000179D4">
      <w:pPr>
        <w:pStyle w:val="libNormal"/>
        <w:rPr>
          <w:rtl/>
        </w:rPr>
      </w:pPr>
      <w:r w:rsidRPr="00061906">
        <w:rPr>
          <w:rtl/>
        </w:rPr>
        <w:t>11</w:t>
      </w:r>
      <w:r>
        <w:rPr>
          <w:rtl/>
        </w:rPr>
        <w:t xml:space="preserve"> ـ </w:t>
      </w:r>
      <w:r w:rsidRPr="00061906">
        <w:rPr>
          <w:rtl/>
        </w:rPr>
        <w:t>في مجمع البيان وجاء في الحديث ان أبا جهل قال</w:t>
      </w:r>
      <w:r>
        <w:rPr>
          <w:rtl/>
        </w:rPr>
        <w:t xml:space="preserve">: </w:t>
      </w:r>
      <w:r w:rsidRPr="00061906">
        <w:rPr>
          <w:rtl/>
        </w:rPr>
        <w:t>هل يغفر محمد وجهه بين أظهركم</w:t>
      </w:r>
      <w:r>
        <w:rPr>
          <w:rtl/>
        </w:rPr>
        <w:t>؟</w:t>
      </w:r>
      <w:r w:rsidRPr="00061906">
        <w:rPr>
          <w:rtl/>
        </w:rPr>
        <w:t xml:space="preserve"> قالوا</w:t>
      </w:r>
      <w:r>
        <w:rPr>
          <w:rtl/>
        </w:rPr>
        <w:t xml:space="preserve">: </w:t>
      </w:r>
      <w:r w:rsidRPr="00061906">
        <w:rPr>
          <w:rtl/>
        </w:rPr>
        <w:t>نعم قال</w:t>
      </w:r>
      <w:r>
        <w:rPr>
          <w:rtl/>
        </w:rPr>
        <w:t xml:space="preserve">: </w:t>
      </w:r>
      <w:r w:rsidRPr="00061906">
        <w:rPr>
          <w:rtl/>
        </w:rPr>
        <w:t>فبالذي يحلف به لئن رأيته يفعل ذلك لأطأن على رقبته</w:t>
      </w:r>
      <w:r>
        <w:rPr>
          <w:rtl/>
        </w:rPr>
        <w:t xml:space="preserve">، </w:t>
      </w:r>
      <w:r w:rsidRPr="00061906">
        <w:rPr>
          <w:rtl/>
        </w:rPr>
        <w:t>فقيل له: ها هو ذلك يصلى</w:t>
      </w:r>
      <w:r>
        <w:rPr>
          <w:rtl/>
        </w:rPr>
        <w:t xml:space="preserve">، </w:t>
      </w:r>
      <w:r w:rsidRPr="00061906">
        <w:rPr>
          <w:rtl/>
        </w:rPr>
        <w:t>فانطلق ليطأ على رقبته فما فجئهم</w:t>
      </w:r>
      <w:r w:rsidRPr="004D2227">
        <w:rPr>
          <w:rFonts w:hint="cs"/>
          <w:rtl/>
        </w:rPr>
        <w:t xml:space="preserve"> </w:t>
      </w:r>
      <w:r>
        <w:rPr>
          <w:rFonts w:hint="cs"/>
          <w:rtl/>
        </w:rPr>
        <w:t>إ</w:t>
      </w:r>
      <w:r w:rsidRPr="00061906">
        <w:rPr>
          <w:rtl/>
        </w:rPr>
        <w:t>ل</w:t>
      </w:r>
      <w:r>
        <w:rPr>
          <w:rFonts w:hint="cs"/>
          <w:rtl/>
        </w:rPr>
        <w:t>ّ</w:t>
      </w:r>
      <w:r w:rsidRPr="00061906">
        <w:rPr>
          <w:rtl/>
        </w:rPr>
        <w:t xml:space="preserve">ا وهو ينكص على عقبيه ويتقى بيديه </w:t>
      </w:r>
      <w:r w:rsidRPr="00264AE2">
        <w:rPr>
          <w:rStyle w:val="libFootnotenumChar"/>
          <w:rtl/>
        </w:rPr>
        <w:t>(1)</w:t>
      </w:r>
      <w:r w:rsidRPr="00061906">
        <w:rPr>
          <w:rtl/>
        </w:rPr>
        <w:t xml:space="preserve"> فقالوا</w:t>
      </w:r>
      <w:r>
        <w:rPr>
          <w:rtl/>
        </w:rPr>
        <w:t xml:space="preserve">: </w:t>
      </w:r>
      <w:r w:rsidRPr="00061906">
        <w:rPr>
          <w:rtl/>
        </w:rPr>
        <w:t>ما لك يا أبا الحكم</w:t>
      </w:r>
      <w:r>
        <w:rPr>
          <w:rtl/>
        </w:rPr>
        <w:t xml:space="preserve">؟ قال: إنّ </w:t>
      </w:r>
      <w:r w:rsidRPr="00061906">
        <w:rPr>
          <w:rtl/>
        </w:rPr>
        <w:t>بيني وبينه خندقا من نار وهو لا وأجنحة.</w:t>
      </w:r>
    </w:p>
    <w:p w:rsidR="006F3F00" w:rsidRPr="00061906" w:rsidRDefault="006F3F00" w:rsidP="000179D4">
      <w:pPr>
        <w:pStyle w:val="libNormal"/>
        <w:rPr>
          <w:rtl/>
        </w:rPr>
      </w:pPr>
      <w:r>
        <w:rPr>
          <w:rtl/>
        </w:rPr>
        <w:t>و</w:t>
      </w:r>
      <w:r w:rsidRPr="00061906">
        <w:rPr>
          <w:rtl/>
        </w:rPr>
        <w:t xml:space="preserve">قال نبي الله </w:t>
      </w:r>
      <w:r w:rsidRPr="00421424">
        <w:rPr>
          <w:rStyle w:val="libAlaemChar"/>
          <w:rtl/>
        </w:rPr>
        <w:t>صلى‌الله‌عليه‌وآله</w:t>
      </w:r>
      <w:r w:rsidRPr="00061906">
        <w:rPr>
          <w:rtl/>
        </w:rPr>
        <w:t xml:space="preserve"> والذي نفسي بيده لو دنا من</w:t>
      </w:r>
      <w:r>
        <w:rPr>
          <w:rFonts w:hint="cs"/>
          <w:rtl/>
        </w:rPr>
        <w:t>ي</w:t>
      </w:r>
      <w:r w:rsidRPr="00061906">
        <w:rPr>
          <w:rtl/>
        </w:rPr>
        <w:t xml:space="preserve"> لاختطفته الملئكة عضوا عضوا فأنزل الله سبحانه </w:t>
      </w:r>
      <w:r w:rsidRPr="00421424">
        <w:rPr>
          <w:rStyle w:val="libAlaemChar"/>
          <w:rtl/>
        </w:rPr>
        <w:t>(</w:t>
      </w:r>
      <w:r w:rsidRPr="001E7A1B">
        <w:rPr>
          <w:rStyle w:val="libAieChar"/>
          <w:rtl/>
        </w:rPr>
        <w:t>أَرَأَيْتَ الَّذِي يَنْهى</w:t>
      </w:r>
      <w:r w:rsidRPr="00421424">
        <w:rPr>
          <w:rStyle w:val="libAlaemChar"/>
          <w:rtl/>
        </w:rPr>
        <w:t>)</w:t>
      </w:r>
      <w:r>
        <w:rPr>
          <w:rtl/>
        </w:rPr>
        <w:t xml:space="preserve"> إلى </w:t>
      </w:r>
      <w:r w:rsidRPr="00061906">
        <w:rPr>
          <w:rtl/>
        </w:rPr>
        <w:t>آخر السورة رواه مسلم في الصحيح.</w:t>
      </w:r>
    </w:p>
    <w:p w:rsidR="006F3F00" w:rsidRPr="00061906" w:rsidRDefault="006F3F00" w:rsidP="000179D4">
      <w:pPr>
        <w:pStyle w:val="libNormal"/>
        <w:rPr>
          <w:rtl/>
        </w:rPr>
      </w:pPr>
      <w:r w:rsidRPr="00061906">
        <w:rPr>
          <w:rtl/>
        </w:rPr>
        <w:t>12</w:t>
      </w:r>
      <w:r>
        <w:rPr>
          <w:rtl/>
        </w:rPr>
        <w:t xml:space="preserve"> ـ </w:t>
      </w:r>
      <w:r w:rsidRPr="00061906">
        <w:rPr>
          <w:rtl/>
        </w:rPr>
        <w:t>وقد روى</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انه خرج في يوم عيد فرأى أناسا يصلون فقال</w:t>
      </w:r>
      <w:r>
        <w:rPr>
          <w:rtl/>
        </w:rPr>
        <w:t xml:space="preserve">: </w:t>
      </w:r>
      <w:r w:rsidRPr="00061906">
        <w:rPr>
          <w:rtl/>
        </w:rPr>
        <w:t xml:space="preserve">يا أيها الناس قد شهدنا نبي الله </w:t>
      </w:r>
      <w:r w:rsidRPr="00421424">
        <w:rPr>
          <w:rStyle w:val="libAlaemChar"/>
          <w:rtl/>
        </w:rPr>
        <w:t>صلى‌الله‌عليه‌وآله‌وسلم</w:t>
      </w:r>
      <w:r w:rsidRPr="00061906">
        <w:rPr>
          <w:rtl/>
        </w:rPr>
        <w:t xml:space="preserve"> في مثل هذا اليوم فلم يكن أحد</w:t>
      </w:r>
      <w:r>
        <w:rPr>
          <w:rtl/>
        </w:rPr>
        <w:t xml:space="preserve"> يصلّي </w:t>
      </w:r>
      <w:r w:rsidRPr="00061906">
        <w:rPr>
          <w:rtl/>
        </w:rPr>
        <w:t>قبل العيد</w:t>
      </w:r>
      <w:r>
        <w:rPr>
          <w:rtl/>
        </w:rPr>
        <w:t xml:space="preserve"> ـ </w:t>
      </w:r>
      <w:r w:rsidRPr="00061906">
        <w:rPr>
          <w:rtl/>
        </w:rPr>
        <w:t>أو قال النبي</w:t>
      </w:r>
      <w:r>
        <w:rPr>
          <w:rtl/>
        </w:rPr>
        <w:t xml:space="preserve"> ـ </w:t>
      </w:r>
      <w:r w:rsidRPr="00061906">
        <w:rPr>
          <w:rtl/>
        </w:rPr>
        <w:t>فقال رجل</w:t>
      </w:r>
      <w:r>
        <w:rPr>
          <w:rtl/>
        </w:rPr>
        <w:t xml:space="preserve">: </w:t>
      </w:r>
      <w:r w:rsidRPr="00061906">
        <w:rPr>
          <w:rtl/>
        </w:rPr>
        <w:t xml:space="preserve">يا أمير المؤمنين </w:t>
      </w:r>
      <w:r>
        <w:rPr>
          <w:rFonts w:hint="cs"/>
          <w:rtl/>
        </w:rPr>
        <w:t>أ</w:t>
      </w:r>
      <w:r w:rsidRPr="00061906">
        <w:rPr>
          <w:rtl/>
        </w:rPr>
        <w:t>ل</w:t>
      </w:r>
      <w:r>
        <w:rPr>
          <w:rFonts w:hint="cs"/>
          <w:rtl/>
        </w:rPr>
        <w:t>آ</w:t>
      </w:r>
      <w:r w:rsidRPr="00061906">
        <w:rPr>
          <w:rtl/>
        </w:rPr>
        <w:t xml:space="preserve"> تنهى </w:t>
      </w:r>
      <w:r>
        <w:rPr>
          <w:rFonts w:hint="cs"/>
          <w:rtl/>
        </w:rPr>
        <w:t>أ</w:t>
      </w:r>
      <w:r w:rsidRPr="00061906">
        <w:rPr>
          <w:rtl/>
        </w:rPr>
        <w:t>ن</w:t>
      </w:r>
      <w:r>
        <w:rPr>
          <w:rFonts w:hint="cs"/>
          <w:rtl/>
        </w:rPr>
        <w:t>ْ</w:t>
      </w:r>
      <w:r w:rsidRPr="00061906">
        <w:rPr>
          <w:rtl/>
        </w:rPr>
        <w:t xml:space="preserve"> يصلوا قبل خروج الامام</w:t>
      </w:r>
      <w:r>
        <w:rPr>
          <w:rtl/>
        </w:rPr>
        <w:t>؟</w:t>
      </w:r>
      <w:r w:rsidRPr="00061906">
        <w:rPr>
          <w:rtl/>
        </w:rPr>
        <w:t xml:space="preserve"> فقال</w:t>
      </w:r>
      <w:r>
        <w:rPr>
          <w:rtl/>
        </w:rPr>
        <w:t xml:space="preserve">: </w:t>
      </w:r>
      <w:r w:rsidRPr="00061906">
        <w:rPr>
          <w:rtl/>
        </w:rPr>
        <w:t xml:space="preserve">لا أريد ان انهى </w:t>
      </w:r>
      <w:r w:rsidRPr="00421424">
        <w:rPr>
          <w:rStyle w:val="libAlaemChar"/>
          <w:rtl/>
        </w:rPr>
        <w:t>(</w:t>
      </w:r>
      <w:r w:rsidRPr="001E7A1B">
        <w:rPr>
          <w:rStyle w:val="libAieChar"/>
          <w:rtl/>
        </w:rPr>
        <w:t>عَبْداً إِذا صَلَّى</w:t>
      </w:r>
      <w:r w:rsidRPr="00421424">
        <w:rPr>
          <w:rStyle w:val="libAlaemChar"/>
          <w:rtl/>
        </w:rPr>
        <w:t>)</w:t>
      </w:r>
      <w:r>
        <w:rPr>
          <w:rtl/>
        </w:rPr>
        <w:t xml:space="preserve">، </w:t>
      </w:r>
      <w:r w:rsidRPr="00061906">
        <w:rPr>
          <w:rtl/>
        </w:rPr>
        <w:t>ولكنا نحد</w:t>
      </w:r>
      <w:r>
        <w:rPr>
          <w:rFonts w:hint="cs"/>
          <w:rtl/>
        </w:rPr>
        <w:t>ّ</w:t>
      </w:r>
      <w:r w:rsidRPr="00061906">
        <w:rPr>
          <w:rtl/>
        </w:rPr>
        <w:t>ثهم بما شهدنا من النبي أو كما قال.</w:t>
      </w:r>
    </w:p>
    <w:p w:rsidR="006F3F00" w:rsidRPr="00061906" w:rsidRDefault="006F3F00" w:rsidP="000179D4">
      <w:pPr>
        <w:pStyle w:val="libNormal"/>
        <w:rPr>
          <w:rtl/>
        </w:rPr>
      </w:pPr>
      <w:r w:rsidRPr="00061906">
        <w:rPr>
          <w:rtl/>
        </w:rPr>
        <w:t>13</w:t>
      </w:r>
      <w:r>
        <w:rPr>
          <w:rtl/>
        </w:rPr>
        <w:t xml:space="preserve"> ـ </w:t>
      </w:r>
      <w:r w:rsidRPr="00061906">
        <w:rPr>
          <w:rtl/>
        </w:rPr>
        <w:t>قال ابن عباس</w:t>
      </w:r>
      <w:r w:rsidRPr="00127947">
        <w:rPr>
          <w:rtl/>
        </w:rPr>
        <w:t xml:space="preserve"> </w:t>
      </w:r>
      <w:r w:rsidRPr="00061906">
        <w:rPr>
          <w:rtl/>
        </w:rPr>
        <w:t>ل</w:t>
      </w:r>
      <w:r>
        <w:rPr>
          <w:rFonts w:hint="cs"/>
          <w:rtl/>
        </w:rPr>
        <w:t>ـ</w:t>
      </w:r>
      <w:r w:rsidRPr="00061906">
        <w:rPr>
          <w:rtl/>
        </w:rPr>
        <w:t>م</w:t>
      </w:r>
      <w:r>
        <w:rPr>
          <w:rFonts w:hint="cs"/>
          <w:rtl/>
        </w:rPr>
        <w:t>ّ</w:t>
      </w:r>
      <w:r w:rsidRPr="00061906">
        <w:rPr>
          <w:rtl/>
        </w:rPr>
        <w:t>ا أتى</w:t>
      </w:r>
      <w:r>
        <w:rPr>
          <w:rtl/>
        </w:rPr>
        <w:t xml:space="preserve"> أبو </w:t>
      </w:r>
      <w:r w:rsidRPr="00061906">
        <w:rPr>
          <w:rtl/>
        </w:rPr>
        <w:t xml:space="preserve">جهل رسول الله </w:t>
      </w:r>
      <w:r w:rsidRPr="00421424">
        <w:rPr>
          <w:rStyle w:val="libAlaemChar"/>
          <w:rtl/>
        </w:rPr>
        <w:t>صلى‌الله‌عليه‌وآله</w:t>
      </w:r>
      <w:r w:rsidRPr="00061906">
        <w:rPr>
          <w:rtl/>
        </w:rPr>
        <w:t xml:space="preserve"> انتهره رسول الله </w:t>
      </w:r>
      <w:r w:rsidRPr="00421424">
        <w:rPr>
          <w:rStyle w:val="libAlaemChar"/>
          <w:rtl/>
        </w:rPr>
        <w:t>صلى‌الله‌عليه‌وآله‌وسلم</w:t>
      </w:r>
      <w:r w:rsidRPr="00061906">
        <w:rPr>
          <w:rtl/>
        </w:rPr>
        <w:t xml:space="preserve"> فقال</w:t>
      </w:r>
      <w:r>
        <w:rPr>
          <w:rtl/>
        </w:rPr>
        <w:t xml:space="preserve"> أبو </w:t>
      </w:r>
      <w:r w:rsidRPr="00061906">
        <w:rPr>
          <w:rtl/>
        </w:rPr>
        <w:t>جهل</w:t>
      </w:r>
      <w:r>
        <w:rPr>
          <w:rtl/>
        </w:rPr>
        <w:t>: أ</w:t>
      </w:r>
      <w:r w:rsidRPr="00061906">
        <w:rPr>
          <w:rtl/>
        </w:rPr>
        <w:t>تنتهرني يا محم</w:t>
      </w:r>
      <w:r>
        <w:rPr>
          <w:rFonts w:hint="cs"/>
          <w:rtl/>
        </w:rPr>
        <w:t>ّ</w:t>
      </w:r>
      <w:r w:rsidRPr="00061906">
        <w:rPr>
          <w:rtl/>
        </w:rPr>
        <w:t xml:space="preserve">د فو الله لقد علمت ما بها أحد أكثر ناديا منى </w:t>
      </w:r>
      <w:r w:rsidRPr="00264AE2">
        <w:rPr>
          <w:rStyle w:val="libFootnotenumChar"/>
          <w:rtl/>
        </w:rPr>
        <w:t>(2)</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w:t>
      </w:r>
      <w:r w:rsidRPr="00421424">
        <w:rPr>
          <w:rStyle w:val="libAlaemChar"/>
          <w:rtl/>
        </w:rPr>
        <w:t>(</w:t>
      </w:r>
      <w:r w:rsidRPr="00730022">
        <w:rPr>
          <w:rStyle w:val="libFootnoteAieChar"/>
          <w:rtl/>
        </w:rPr>
        <w:t>نَكَصَ عَلى عَقِبَيْهِ</w:t>
      </w:r>
      <w:r w:rsidRPr="00421424">
        <w:rPr>
          <w:rStyle w:val="libAlaemChar"/>
          <w:rtl/>
        </w:rPr>
        <w:t>)</w:t>
      </w:r>
      <w:r>
        <w:rPr>
          <w:rtl/>
        </w:rPr>
        <w:t xml:space="preserve">: </w:t>
      </w:r>
      <w:r w:rsidRPr="00061906">
        <w:rPr>
          <w:rtl/>
        </w:rPr>
        <w:t>رجع عما كان عليه.</w:t>
      </w:r>
    </w:p>
    <w:p w:rsidR="006F3F00" w:rsidRPr="00061906" w:rsidRDefault="006F3F00" w:rsidP="00264AE2">
      <w:pPr>
        <w:pStyle w:val="libFootnote0"/>
        <w:rPr>
          <w:rtl/>
          <w:lang w:bidi="fa-IR"/>
        </w:rPr>
      </w:pPr>
      <w:r>
        <w:rPr>
          <w:rtl/>
        </w:rPr>
        <w:t>(</w:t>
      </w:r>
      <w:r w:rsidRPr="00061906">
        <w:rPr>
          <w:rtl/>
        </w:rPr>
        <w:t>2) النادي</w:t>
      </w:r>
      <w:r>
        <w:rPr>
          <w:rtl/>
        </w:rPr>
        <w:t xml:space="preserve">: </w:t>
      </w:r>
      <w:r w:rsidRPr="00061906">
        <w:rPr>
          <w:rtl/>
        </w:rPr>
        <w:t xml:space="preserve">المجس. قال الطبرسي </w:t>
      </w:r>
      <w:r>
        <w:rPr>
          <w:rtl/>
        </w:rPr>
        <w:t>(</w:t>
      </w:r>
      <w:r w:rsidRPr="00061906">
        <w:rPr>
          <w:rtl/>
        </w:rPr>
        <w:t>ره</w:t>
      </w:r>
      <w:r>
        <w:rPr>
          <w:rtl/>
        </w:rPr>
        <w:t xml:space="preserve">): </w:t>
      </w:r>
      <w:r w:rsidRPr="00061906">
        <w:rPr>
          <w:rtl/>
        </w:rPr>
        <w:t>فليدع ناديه</w:t>
      </w:r>
      <w:r>
        <w:rPr>
          <w:rtl/>
        </w:rPr>
        <w:t xml:space="preserve"> أي </w:t>
      </w:r>
      <w:r w:rsidRPr="00061906">
        <w:rPr>
          <w:rtl/>
        </w:rPr>
        <w:t>أهل ناديه يعنى عشيرته فحذف المضاف.</w:t>
      </w:r>
    </w:p>
    <w:p w:rsidR="006F3F00" w:rsidRPr="00061906" w:rsidRDefault="006F3F00" w:rsidP="00615F29">
      <w:pPr>
        <w:pStyle w:val="libNormal0"/>
        <w:rPr>
          <w:rtl/>
        </w:rPr>
      </w:pPr>
      <w:r>
        <w:rPr>
          <w:rtl/>
        </w:rPr>
        <w:br w:type="page"/>
      </w:r>
      <w:r w:rsidRPr="00061906">
        <w:rPr>
          <w:rtl/>
        </w:rPr>
        <w:lastRenderedPageBreak/>
        <w:t>فأنزل الله سبحانه فليدع ناديه.</w:t>
      </w:r>
    </w:p>
    <w:p w:rsidR="006F3F00" w:rsidRPr="00061906" w:rsidRDefault="006F3F00" w:rsidP="000179D4">
      <w:pPr>
        <w:pStyle w:val="libNormal"/>
        <w:rPr>
          <w:rtl/>
        </w:rPr>
      </w:pPr>
      <w:r w:rsidRPr="00061906">
        <w:rPr>
          <w:rtl/>
        </w:rPr>
        <w:t>14</w:t>
      </w:r>
      <w:r>
        <w:rPr>
          <w:rtl/>
        </w:rPr>
        <w:t xml:space="preserve"> ـ </w:t>
      </w:r>
      <w:r w:rsidRPr="00061906">
        <w:rPr>
          <w:rtl/>
        </w:rPr>
        <w:t>في تفسير علي بن إبراهيم قوله</w:t>
      </w:r>
      <w:r>
        <w:rPr>
          <w:rtl/>
        </w:rPr>
        <w:t xml:space="preserve">: </w:t>
      </w:r>
      <w:r w:rsidRPr="00421424">
        <w:rPr>
          <w:rStyle w:val="libAlaemChar"/>
          <w:rtl/>
        </w:rPr>
        <w:t>(</w:t>
      </w:r>
      <w:r w:rsidRPr="001E7A1B">
        <w:rPr>
          <w:rStyle w:val="libAieChar"/>
          <w:rtl/>
        </w:rPr>
        <w:t>فَلْيَدْعُ نادِيَهُ</w:t>
      </w:r>
      <w:r w:rsidRPr="00421424">
        <w:rPr>
          <w:rStyle w:val="libAlaemChar"/>
          <w:rtl/>
        </w:rPr>
        <w:t>)</w:t>
      </w:r>
      <w:r w:rsidRPr="00061906">
        <w:rPr>
          <w:rtl/>
        </w:rPr>
        <w:t xml:space="preserve"> قال</w:t>
      </w:r>
      <w:r>
        <w:rPr>
          <w:rtl/>
        </w:rPr>
        <w:t>:</w:t>
      </w:r>
      <w:r w:rsidRPr="00127947">
        <w:rPr>
          <w:rtl/>
        </w:rPr>
        <w:t xml:space="preserve"> </w:t>
      </w:r>
      <w:r w:rsidRPr="00061906">
        <w:rPr>
          <w:rtl/>
        </w:rPr>
        <w:t>ل</w:t>
      </w:r>
      <w:r>
        <w:rPr>
          <w:rFonts w:hint="cs"/>
          <w:rtl/>
        </w:rPr>
        <w:t>ـ</w:t>
      </w:r>
      <w:r w:rsidRPr="00061906">
        <w:rPr>
          <w:rtl/>
        </w:rPr>
        <w:t>م</w:t>
      </w:r>
      <w:r>
        <w:rPr>
          <w:rFonts w:hint="cs"/>
          <w:rtl/>
        </w:rPr>
        <w:t>ّ</w:t>
      </w:r>
      <w:r w:rsidRPr="00061906">
        <w:rPr>
          <w:rtl/>
        </w:rPr>
        <w:t>ا مات</w:t>
      </w:r>
      <w:r>
        <w:rPr>
          <w:rtl/>
        </w:rPr>
        <w:t xml:space="preserve"> أبو </w:t>
      </w:r>
      <w:r w:rsidRPr="00061906">
        <w:rPr>
          <w:rtl/>
        </w:rPr>
        <w:t>طالب نادى</w:t>
      </w:r>
      <w:r>
        <w:rPr>
          <w:rtl/>
        </w:rPr>
        <w:t xml:space="preserve"> أبو </w:t>
      </w:r>
      <w:r w:rsidRPr="00061906">
        <w:rPr>
          <w:rtl/>
        </w:rPr>
        <w:t>جهل والوليد عليهما لعائن الله</w:t>
      </w:r>
      <w:r>
        <w:rPr>
          <w:rtl/>
        </w:rPr>
        <w:t xml:space="preserve">: </w:t>
      </w:r>
      <w:r w:rsidRPr="00061906">
        <w:rPr>
          <w:rtl/>
        </w:rPr>
        <w:t>هلموا فاقتلوا محم</w:t>
      </w:r>
      <w:r>
        <w:rPr>
          <w:rFonts w:hint="cs"/>
          <w:rtl/>
        </w:rPr>
        <w:t>ّ</w:t>
      </w:r>
      <w:r w:rsidRPr="00061906">
        <w:rPr>
          <w:rtl/>
        </w:rPr>
        <w:t>دا فقد مات الذي كان ناصره</w:t>
      </w:r>
      <w:r>
        <w:rPr>
          <w:rtl/>
        </w:rPr>
        <w:t xml:space="preserve">، </w:t>
      </w:r>
      <w:r w:rsidRPr="00061906">
        <w:rPr>
          <w:rtl/>
        </w:rPr>
        <w:t>فقال الله</w:t>
      </w:r>
      <w:r>
        <w:rPr>
          <w:rtl/>
        </w:rPr>
        <w:t xml:space="preserve">: </w:t>
      </w:r>
      <w:r w:rsidRPr="00421424">
        <w:rPr>
          <w:rStyle w:val="libAlaemChar"/>
          <w:rtl/>
        </w:rPr>
        <w:t>(</w:t>
      </w:r>
      <w:r w:rsidRPr="001E7A1B">
        <w:rPr>
          <w:rStyle w:val="libAieChar"/>
          <w:rtl/>
        </w:rPr>
        <w:t>فَلْيَدْعُ نادِيَهُ سَنَدْعُ الزَّبانِيَةَ</w:t>
      </w:r>
      <w:r w:rsidRPr="00421424">
        <w:rPr>
          <w:rStyle w:val="libAlaemChar"/>
          <w:rtl/>
        </w:rPr>
        <w:t>)</w:t>
      </w:r>
      <w:r w:rsidRPr="00061906">
        <w:rPr>
          <w:rtl/>
        </w:rPr>
        <w:t xml:space="preserve"> قال</w:t>
      </w:r>
      <w:r>
        <w:rPr>
          <w:rtl/>
        </w:rPr>
        <w:t xml:space="preserve">: </w:t>
      </w:r>
      <w:r w:rsidRPr="00061906">
        <w:rPr>
          <w:rtl/>
        </w:rPr>
        <w:t>كما دعا</w:t>
      </w:r>
      <w:r>
        <w:rPr>
          <w:rtl/>
        </w:rPr>
        <w:t xml:space="preserve"> إلى </w:t>
      </w:r>
      <w:r w:rsidRPr="00061906">
        <w:rPr>
          <w:rtl/>
        </w:rPr>
        <w:t>قتل محم</w:t>
      </w:r>
      <w:r>
        <w:rPr>
          <w:rFonts w:hint="cs"/>
          <w:rtl/>
        </w:rPr>
        <w:t>ّ</w:t>
      </w:r>
      <w:r w:rsidRPr="00061906">
        <w:rPr>
          <w:rtl/>
        </w:rPr>
        <w:t xml:space="preserve">د رسول الله </w:t>
      </w:r>
      <w:r w:rsidRPr="00421424">
        <w:rPr>
          <w:rStyle w:val="libAlaemChar"/>
          <w:rtl/>
        </w:rPr>
        <w:t>صلى‌الله‌عليه‌وآله‌وسلم</w:t>
      </w:r>
      <w:r w:rsidRPr="00061906">
        <w:rPr>
          <w:rtl/>
        </w:rPr>
        <w:t xml:space="preserve"> نحن أيضا ندع الزبانية</w:t>
      </w:r>
      <w:r>
        <w:rPr>
          <w:rtl/>
        </w:rPr>
        <w:t xml:space="preserve">، </w:t>
      </w:r>
      <w:r w:rsidRPr="00061906">
        <w:rPr>
          <w:rtl/>
        </w:rPr>
        <w:t>ثم قال</w:t>
      </w:r>
      <w:r>
        <w:rPr>
          <w:rtl/>
        </w:rPr>
        <w:t xml:space="preserve">: </w:t>
      </w:r>
      <w:r w:rsidRPr="00421424">
        <w:rPr>
          <w:rStyle w:val="libAlaemChar"/>
          <w:rtl/>
        </w:rPr>
        <w:t>(</w:t>
      </w:r>
      <w:r w:rsidRPr="001E7A1B">
        <w:rPr>
          <w:rStyle w:val="libAieChar"/>
          <w:rtl/>
        </w:rPr>
        <w:t>كَلَّا لا تُطِعْهُ وَاسْجُدْ وَاقْتَرِبْ</w:t>
      </w:r>
      <w:r w:rsidRPr="00421424">
        <w:rPr>
          <w:rStyle w:val="libAlaemChar"/>
          <w:rtl/>
        </w:rPr>
        <w:t>)</w:t>
      </w:r>
      <w:r>
        <w:rPr>
          <w:rtl/>
        </w:rPr>
        <w:t xml:space="preserve"> أي </w:t>
      </w:r>
      <w:r w:rsidRPr="00061906">
        <w:rPr>
          <w:rtl/>
        </w:rPr>
        <w:t>لا يطيعون ل</w:t>
      </w:r>
      <w:r>
        <w:rPr>
          <w:rFonts w:hint="cs"/>
          <w:rtl/>
        </w:rPr>
        <w:t>ـِ</w:t>
      </w:r>
      <w:r w:rsidRPr="00061906">
        <w:rPr>
          <w:rtl/>
        </w:rPr>
        <w:t>ما دعاهم</w:t>
      </w:r>
      <w:r>
        <w:rPr>
          <w:rtl/>
        </w:rPr>
        <w:t xml:space="preserve"> إليه </w:t>
      </w:r>
      <w:r w:rsidRPr="00061906">
        <w:rPr>
          <w:rtl/>
        </w:rPr>
        <w:t>لان</w:t>
      </w:r>
      <w:r>
        <w:rPr>
          <w:rFonts w:hint="cs"/>
          <w:rtl/>
        </w:rPr>
        <w:t>ّ</w:t>
      </w:r>
      <w:r w:rsidRPr="00061906">
        <w:rPr>
          <w:rtl/>
        </w:rPr>
        <w:t xml:space="preserve"> رسول الله </w:t>
      </w:r>
      <w:r w:rsidRPr="00421424">
        <w:rPr>
          <w:rStyle w:val="libAlaemChar"/>
          <w:rtl/>
        </w:rPr>
        <w:t>صلى‌الله‌عليه‌وآله</w:t>
      </w:r>
      <w:r w:rsidRPr="00061906">
        <w:rPr>
          <w:rtl/>
        </w:rPr>
        <w:t xml:space="preserve"> أجاره مطعم بن عد</w:t>
      </w:r>
      <w:r>
        <w:rPr>
          <w:rFonts w:hint="cs"/>
          <w:rtl/>
        </w:rPr>
        <w:t>ي</w:t>
      </w:r>
      <w:r w:rsidRPr="00061906">
        <w:rPr>
          <w:rtl/>
        </w:rPr>
        <w:t xml:space="preserve"> بن نوفل بن عبد مناف ولم يجسر عليه أحد.</w:t>
      </w:r>
    </w:p>
    <w:p w:rsidR="006F3F00" w:rsidRPr="00061906" w:rsidRDefault="006F3F00" w:rsidP="000179D4">
      <w:pPr>
        <w:pStyle w:val="libNormal"/>
        <w:rPr>
          <w:rtl/>
        </w:rPr>
      </w:pPr>
      <w:r w:rsidRPr="00061906">
        <w:rPr>
          <w:rtl/>
        </w:rPr>
        <w:t>15</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Pr>
          <w:rtl/>
        </w:rPr>
        <w:t xml:space="preserve"> حدّثنا </w:t>
      </w:r>
      <w:r>
        <w:rPr>
          <w:rFonts w:hint="cs"/>
          <w:rtl/>
        </w:rPr>
        <w:t>أ</w:t>
      </w:r>
      <w:r w:rsidRPr="00061906">
        <w:rPr>
          <w:rtl/>
        </w:rPr>
        <w:t>ب</w:t>
      </w:r>
      <w:r>
        <w:rPr>
          <w:rFonts w:hint="cs"/>
          <w:rtl/>
        </w:rPr>
        <w:t>ي</w:t>
      </w:r>
      <w:r w:rsidRPr="00061906">
        <w:rPr>
          <w:rtl/>
        </w:rPr>
        <w:t xml:space="preserve"> رضى الله عنه قال</w:t>
      </w:r>
      <w:r>
        <w:rPr>
          <w:rtl/>
        </w:rPr>
        <w:t xml:space="preserve">: حدّثنا  </w:t>
      </w:r>
      <w:r w:rsidRPr="00061906">
        <w:rPr>
          <w:rtl/>
        </w:rPr>
        <w:t>سعد بن عبد الله عن</w:t>
      </w:r>
      <w:r>
        <w:rPr>
          <w:rtl/>
        </w:rPr>
        <w:t xml:space="preserve"> أحمد </w:t>
      </w:r>
      <w:r w:rsidRPr="00061906">
        <w:rPr>
          <w:rtl/>
        </w:rPr>
        <w:t>بن محمد بن عيسى عن الحسن</w:t>
      </w:r>
      <w:r>
        <w:rPr>
          <w:rtl/>
        </w:rPr>
        <w:t xml:space="preserve"> بن علي </w:t>
      </w:r>
      <w:r w:rsidRPr="00061906">
        <w:rPr>
          <w:rtl/>
        </w:rPr>
        <w:t>الوشا قال:</w:t>
      </w:r>
      <w:r>
        <w:rPr>
          <w:rFonts w:hint="cs"/>
          <w:rtl/>
        </w:rPr>
        <w:t xml:space="preserve"> </w:t>
      </w:r>
      <w:r w:rsidRPr="00061906">
        <w:rPr>
          <w:rtl/>
        </w:rPr>
        <w:t xml:space="preserve">سمعت الرضا </w:t>
      </w:r>
      <w:r w:rsidRPr="00421424">
        <w:rPr>
          <w:rStyle w:val="libAlaemChar"/>
          <w:rtl/>
        </w:rPr>
        <w:t>عليه‌السلام</w:t>
      </w:r>
      <w:r w:rsidRPr="00061906">
        <w:rPr>
          <w:rtl/>
        </w:rPr>
        <w:t xml:space="preserve"> يقول</w:t>
      </w:r>
      <w:r>
        <w:rPr>
          <w:rtl/>
        </w:rPr>
        <w:t xml:space="preserve">: </w:t>
      </w:r>
      <w:r w:rsidRPr="00061906">
        <w:rPr>
          <w:rtl/>
        </w:rPr>
        <w:t xml:space="preserve">أقرب ما يكون العبد من الله </w:t>
      </w:r>
      <w:r w:rsidRPr="00421424">
        <w:rPr>
          <w:rStyle w:val="libAlaemChar"/>
          <w:rtl/>
        </w:rPr>
        <w:t>عزوجل</w:t>
      </w:r>
      <w:r w:rsidRPr="00061906">
        <w:rPr>
          <w:rtl/>
        </w:rPr>
        <w:t xml:space="preserve"> وهو ساجد</w:t>
      </w:r>
      <w:r>
        <w:rPr>
          <w:rtl/>
        </w:rPr>
        <w:t xml:space="preserve">، </w:t>
      </w:r>
      <w:r w:rsidRPr="00061906">
        <w:rPr>
          <w:rtl/>
        </w:rPr>
        <w:t>وذلك قوله تبارك وتعالى</w:t>
      </w:r>
      <w:r>
        <w:rPr>
          <w:rtl/>
        </w:rPr>
        <w:t xml:space="preserve">: </w:t>
      </w:r>
      <w:r w:rsidRPr="00421424">
        <w:rPr>
          <w:rStyle w:val="libAlaemChar"/>
          <w:rtl/>
        </w:rPr>
        <w:t>(</w:t>
      </w:r>
      <w:r w:rsidRPr="001E7A1B">
        <w:rPr>
          <w:rStyle w:val="libAieChar"/>
          <w:rtl/>
        </w:rPr>
        <w:t>وَاسْجُدْ وَاقْتَرِبْ</w:t>
      </w:r>
      <w:r w:rsidRPr="00421424">
        <w:rPr>
          <w:rStyle w:val="libAlaemChar"/>
          <w:rtl/>
        </w:rPr>
        <w:t>)</w:t>
      </w:r>
      <w:r>
        <w:rPr>
          <w:rtl/>
        </w:rPr>
        <w:t>.</w:t>
      </w:r>
    </w:p>
    <w:p w:rsidR="006F3F00" w:rsidRPr="00061906" w:rsidRDefault="006F3F00" w:rsidP="000179D4">
      <w:pPr>
        <w:pStyle w:val="libNormal"/>
        <w:rPr>
          <w:rtl/>
        </w:rPr>
      </w:pPr>
      <w:r w:rsidRPr="00061906">
        <w:rPr>
          <w:rtl/>
        </w:rPr>
        <w:t>16</w:t>
      </w:r>
      <w:r>
        <w:rPr>
          <w:rtl/>
        </w:rPr>
        <w:t xml:space="preserve"> ـ </w:t>
      </w:r>
      <w:r w:rsidRPr="00061906">
        <w:rPr>
          <w:rtl/>
        </w:rPr>
        <w:t>في الكافي</w:t>
      </w:r>
      <w:r>
        <w:rPr>
          <w:rtl/>
        </w:rPr>
        <w:t xml:space="preserve"> علي بن </w:t>
      </w:r>
      <w:r w:rsidRPr="00061906">
        <w:rPr>
          <w:rtl/>
        </w:rPr>
        <w:t>محمد عن سهل بن زياد عن الوشا قال</w:t>
      </w:r>
      <w:r>
        <w:rPr>
          <w:rtl/>
        </w:rPr>
        <w:t xml:space="preserve">: </w:t>
      </w:r>
      <w:r w:rsidRPr="00061906">
        <w:rPr>
          <w:rtl/>
        </w:rPr>
        <w:t xml:space="preserve">سمعت الرضا </w:t>
      </w:r>
      <w:r w:rsidRPr="00421424">
        <w:rPr>
          <w:rStyle w:val="libAlaemChar"/>
          <w:rtl/>
        </w:rPr>
        <w:t>عليه‌السلام</w:t>
      </w:r>
      <w:r w:rsidRPr="00061906">
        <w:rPr>
          <w:rtl/>
        </w:rPr>
        <w:t xml:space="preserve"> يقول</w:t>
      </w:r>
      <w:r>
        <w:rPr>
          <w:rtl/>
        </w:rPr>
        <w:t xml:space="preserve">: </w:t>
      </w:r>
      <w:r w:rsidRPr="00061906">
        <w:rPr>
          <w:rtl/>
        </w:rPr>
        <w:t xml:space="preserve">أقرب ما يكون العبد من الله </w:t>
      </w:r>
      <w:r w:rsidRPr="00421424">
        <w:rPr>
          <w:rStyle w:val="libAlaemChar"/>
          <w:rtl/>
        </w:rPr>
        <w:t>عزوجل</w:t>
      </w:r>
      <w:r w:rsidRPr="00061906">
        <w:rPr>
          <w:rtl/>
        </w:rPr>
        <w:t xml:space="preserve"> وهو ساجد</w:t>
      </w:r>
      <w:r>
        <w:rPr>
          <w:rtl/>
        </w:rPr>
        <w:t xml:space="preserve">، </w:t>
      </w:r>
      <w:r w:rsidRPr="00061906">
        <w:rPr>
          <w:rtl/>
        </w:rPr>
        <w:t xml:space="preserve">وذلك قوله </w:t>
      </w:r>
      <w:r w:rsidRPr="00421424">
        <w:rPr>
          <w:rStyle w:val="libAlaemChar"/>
          <w:rtl/>
        </w:rPr>
        <w:t>عزوجل</w:t>
      </w:r>
      <w:r>
        <w:rPr>
          <w:rtl/>
        </w:rPr>
        <w:t xml:space="preserve">: </w:t>
      </w:r>
      <w:r w:rsidRPr="00421424">
        <w:rPr>
          <w:rStyle w:val="libAlaemChar"/>
          <w:rtl/>
        </w:rPr>
        <w:t>(</w:t>
      </w:r>
      <w:r w:rsidRPr="001E7A1B">
        <w:rPr>
          <w:rStyle w:val="libAieChar"/>
          <w:rtl/>
        </w:rPr>
        <w:t>وَاسْجُدْ وَاقْتَرِبْ</w:t>
      </w:r>
      <w:r w:rsidRPr="00421424">
        <w:rPr>
          <w:rStyle w:val="libAlaemChar"/>
          <w:rtl/>
        </w:rPr>
        <w:t>)</w:t>
      </w:r>
      <w:r>
        <w:rPr>
          <w:rtl/>
        </w:rPr>
        <w:t>.</w:t>
      </w:r>
    </w:p>
    <w:p w:rsidR="006F3F00" w:rsidRPr="00061906" w:rsidRDefault="006F3F00" w:rsidP="000179D4">
      <w:pPr>
        <w:pStyle w:val="libNormal"/>
        <w:rPr>
          <w:rtl/>
        </w:rPr>
      </w:pPr>
      <w:r w:rsidRPr="00061906">
        <w:rPr>
          <w:rtl/>
        </w:rPr>
        <w:t>17</w:t>
      </w:r>
      <w:r>
        <w:rPr>
          <w:rtl/>
        </w:rPr>
        <w:t xml:space="preserve"> ـ </w:t>
      </w:r>
      <w:r w:rsidRPr="00061906">
        <w:rPr>
          <w:rtl/>
        </w:rPr>
        <w:t>محمد بن يحيى عن</w:t>
      </w:r>
      <w:r>
        <w:rPr>
          <w:rtl/>
        </w:rPr>
        <w:t xml:space="preserve"> أحمد </w:t>
      </w:r>
      <w:r w:rsidRPr="00061906">
        <w:rPr>
          <w:rtl/>
        </w:rPr>
        <w:t>بن محمد بن يعقوب عن ابن رئاب</w:t>
      </w:r>
      <w:r>
        <w:rPr>
          <w:rtl/>
        </w:rPr>
        <w:t xml:space="preserve"> عن أبي </w:t>
      </w:r>
      <w:r w:rsidRPr="00061906">
        <w:rPr>
          <w:rtl/>
        </w:rPr>
        <w:t>عبيدة الحذاء</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إذا قرأ أحدكم السجدة من العزائم فليقل في سجوده وسجدت لك تعبدا ورقا لا مستكبرا عن عبادتك ولا مستنكفا ولا متعظما بل انا عبد ذليل خائف مستجير.</w:t>
      </w:r>
    </w:p>
    <w:p w:rsidR="006F3F00" w:rsidRPr="00061906" w:rsidRDefault="006F3F00" w:rsidP="000179D4">
      <w:pPr>
        <w:pStyle w:val="libNormal"/>
        <w:rPr>
          <w:rtl/>
        </w:rPr>
      </w:pPr>
      <w:r w:rsidRPr="00061906">
        <w:rPr>
          <w:rtl/>
        </w:rPr>
        <w:t>18</w:t>
      </w:r>
      <w:r>
        <w:rPr>
          <w:rtl/>
        </w:rPr>
        <w:t xml:space="preserve"> ـ </w:t>
      </w:r>
      <w:r w:rsidRPr="00061906">
        <w:rPr>
          <w:rtl/>
        </w:rPr>
        <w:t xml:space="preserve">فيمن لا يحضره الفقيه قال الصادق </w:t>
      </w:r>
      <w:r w:rsidRPr="00421424">
        <w:rPr>
          <w:rStyle w:val="libAlaemChar"/>
          <w:rtl/>
        </w:rPr>
        <w:t>عليه‌السلام</w:t>
      </w:r>
      <w:r>
        <w:rPr>
          <w:rtl/>
        </w:rPr>
        <w:t xml:space="preserve">: </w:t>
      </w:r>
      <w:r w:rsidRPr="00061906">
        <w:rPr>
          <w:rtl/>
        </w:rPr>
        <w:t>أقرب ما يكون العبد</w:t>
      </w:r>
      <w:r>
        <w:rPr>
          <w:rtl/>
        </w:rPr>
        <w:t xml:space="preserve"> إلى </w:t>
      </w:r>
      <w:r w:rsidRPr="00061906">
        <w:rPr>
          <w:rtl/>
        </w:rPr>
        <w:t xml:space="preserve">الله وهو ساجد قال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وَاسْجُدْ وَاقْتَرِبْ</w:t>
      </w:r>
      <w:r w:rsidRPr="00421424">
        <w:rPr>
          <w:rStyle w:val="libAlaemChar"/>
          <w:rtl/>
        </w:rPr>
        <w:t>)</w:t>
      </w:r>
      <w:r>
        <w:rPr>
          <w:rtl/>
        </w:rPr>
        <w:t>.</w:t>
      </w:r>
      <w:r w:rsidRPr="00061906">
        <w:rPr>
          <w:rtl/>
        </w:rPr>
        <w:t xml:space="preserve"> وقد روى انه يقول في سجدة العزائم</w:t>
      </w:r>
      <w:r>
        <w:rPr>
          <w:rtl/>
        </w:rPr>
        <w:t xml:space="preserve"> لا إله إلّا </w:t>
      </w:r>
      <w:r w:rsidRPr="00061906">
        <w:rPr>
          <w:rtl/>
        </w:rPr>
        <w:t>الله حقا حقا</w:t>
      </w:r>
      <w:r>
        <w:rPr>
          <w:rtl/>
        </w:rPr>
        <w:t xml:space="preserve">، لا إله إلّا </w:t>
      </w:r>
      <w:r w:rsidRPr="00061906">
        <w:rPr>
          <w:rtl/>
        </w:rPr>
        <w:t>الله ايمانا وتصديقا</w:t>
      </w:r>
      <w:r>
        <w:rPr>
          <w:rtl/>
        </w:rPr>
        <w:t xml:space="preserve">، لا إله إلّا </w:t>
      </w:r>
      <w:r w:rsidRPr="00061906">
        <w:rPr>
          <w:rtl/>
        </w:rPr>
        <w:t>الله عبودية ورقا سجدت لك يا رب تعبدا ورقا</w:t>
      </w:r>
      <w:r>
        <w:rPr>
          <w:rtl/>
        </w:rPr>
        <w:t xml:space="preserve">، </w:t>
      </w:r>
      <w:r w:rsidRPr="00061906">
        <w:rPr>
          <w:rtl/>
        </w:rPr>
        <w:t>لا مستنكفا ولا مستنكرا بل انا عبد ذليل خائف مستجير</w:t>
      </w:r>
      <w:r>
        <w:rPr>
          <w:rtl/>
        </w:rPr>
        <w:t xml:space="preserve">، </w:t>
      </w:r>
      <w:r w:rsidRPr="00061906">
        <w:rPr>
          <w:rtl/>
        </w:rPr>
        <w:t>ثم يرفع رأسه ثم يكبر.</w:t>
      </w:r>
    </w:p>
    <w:p w:rsidR="006F3F00" w:rsidRPr="00061906" w:rsidRDefault="006F3F00" w:rsidP="000179D4">
      <w:pPr>
        <w:pStyle w:val="libNormal"/>
        <w:rPr>
          <w:rtl/>
        </w:rPr>
      </w:pPr>
      <w:r w:rsidRPr="00061906">
        <w:rPr>
          <w:rtl/>
        </w:rPr>
        <w:t>19</w:t>
      </w:r>
      <w:r>
        <w:rPr>
          <w:rtl/>
        </w:rPr>
        <w:t xml:space="preserve"> ـ </w:t>
      </w:r>
      <w:r w:rsidRPr="00061906">
        <w:rPr>
          <w:rtl/>
        </w:rPr>
        <w:t>في مجمع البيان وفي الحديث عن عبد الله بن مسعود ان رسول الله</w:t>
      </w:r>
    </w:p>
    <w:p w:rsidR="006F3F00" w:rsidRPr="00061906" w:rsidRDefault="006F3F00" w:rsidP="00615F29">
      <w:pPr>
        <w:pStyle w:val="libNormal0"/>
        <w:rPr>
          <w:rtl/>
        </w:rPr>
      </w:pPr>
      <w:r>
        <w:rPr>
          <w:rtl/>
        </w:rPr>
        <w:br w:type="page"/>
      </w:r>
      <w:r w:rsidRPr="00421424">
        <w:rPr>
          <w:rStyle w:val="libAlaemChar"/>
          <w:rtl/>
        </w:rPr>
        <w:lastRenderedPageBreak/>
        <w:t>صلى‌الله‌عليه‌وآله</w:t>
      </w:r>
      <w:r w:rsidRPr="00061906">
        <w:rPr>
          <w:rtl/>
        </w:rPr>
        <w:t xml:space="preserve"> قال</w:t>
      </w:r>
      <w:r>
        <w:rPr>
          <w:rtl/>
        </w:rPr>
        <w:t xml:space="preserve">: </w:t>
      </w:r>
      <w:r w:rsidRPr="00061906">
        <w:rPr>
          <w:rtl/>
        </w:rPr>
        <w:t>أقرب ما يكون العبد من الله إذا كان ساجدا.</w:t>
      </w:r>
    </w:p>
    <w:p w:rsidR="006F3F00" w:rsidRPr="00061906" w:rsidRDefault="006F3F00" w:rsidP="000179D4">
      <w:pPr>
        <w:pStyle w:val="libNormal"/>
        <w:rPr>
          <w:rtl/>
        </w:rPr>
      </w:pPr>
      <w:r w:rsidRPr="00061906">
        <w:rPr>
          <w:rtl/>
        </w:rPr>
        <w:t>20</w:t>
      </w:r>
      <w:r>
        <w:rPr>
          <w:rtl/>
        </w:rPr>
        <w:t xml:space="preserve"> ـ </w:t>
      </w:r>
      <w:r w:rsidRPr="00061906">
        <w:rPr>
          <w:rtl/>
        </w:rPr>
        <w:t>في غوالي اللئالى وروى في الحديث انه</w:t>
      </w:r>
      <w:r w:rsidRPr="00127947">
        <w:rPr>
          <w:rtl/>
        </w:rPr>
        <w:t xml:space="preserve"> </w:t>
      </w:r>
      <w:r w:rsidRPr="00061906">
        <w:rPr>
          <w:rtl/>
        </w:rPr>
        <w:t>ل</w:t>
      </w:r>
      <w:r>
        <w:rPr>
          <w:rFonts w:hint="cs"/>
          <w:rtl/>
        </w:rPr>
        <w:t>ـ</w:t>
      </w:r>
      <w:r w:rsidRPr="00061906">
        <w:rPr>
          <w:rtl/>
        </w:rPr>
        <w:t>م</w:t>
      </w:r>
      <w:r>
        <w:rPr>
          <w:rFonts w:hint="cs"/>
          <w:rtl/>
        </w:rPr>
        <w:t>ّ</w:t>
      </w:r>
      <w:r w:rsidRPr="00061906">
        <w:rPr>
          <w:rtl/>
        </w:rPr>
        <w:t>ا نزل قوله تعالى</w:t>
      </w:r>
      <w:r>
        <w:rPr>
          <w:rtl/>
        </w:rPr>
        <w:t xml:space="preserve">: </w:t>
      </w:r>
      <w:r w:rsidRPr="00421424">
        <w:rPr>
          <w:rStyle w:val="libAlaemChar"/>
          <w:rtl/>
        </w:rPr>
        <w:t>(</w:t>
      </w:r>
      <w:r w:rsidRPr="001E7A1B">
        <w:rPr>
          <w:rStyle w:val="libAieChar"/>
          <w:rtl/>
        </w:rPr>
        <w:t>وَاسْجُدْ وَاقْتَرِبْ</w:t>
      </w:r>
      <w:r w:rsidRPr="00421424">
        <w:rPr>
          <w:rStyle w:val="libAlaemChar"/>
          <w:rtl/>
        </w:rPr>
        <w:t>)</w:t>
      </w:r>
      <w:r w:rsidRPr="00061906">
        <w:rPr>
          <w:rtl/>
        </w:rPr>
        <w:t xml:space="preserve"> سجد النبي </w:t>
      </w:r>
      <w:r w:rsidRPr="00421424">
        <w:rPr>
          <w:rStyle w:val="libAlaemChar"/>
          <w:rtl/>
        </w:rPr>
        <w:t>صلى‌الله‌عليه‌وآله</w:t>
      </w:r>
      <w:r w:rsidRPr="00061906">
        <w:rPr>
          <w:rtl/>
        </w:rPr>
        <w:t xml:space="preserve"> فقال في سجوده</w:t>
      </w:r>
      <w:r>
        <w:rPr>
          <w:rtl/>
        </w:rPr>
        <w:t xml:space="preserve">: </w:t>
      </w:r>
      <w:r w:rsidRPr="00061906">
        <w:rPr>
          <w:rtl/>
        </w:rPr>
        <w:t>أعوذ بالله برضاك من سخطك وبما فاتك من عقوبتك وأعوذ بك منك</w:t>
      </w:r>
      <w:r>
        <w:rPr>
          <w:rFonts w:hint="cs"/>
          <w:rtl/>
        </w:rPr>
        <w:t>،</w:t>
      </w:r>
      <w:r w:rsidRPr="00061906">
        <w:rPr>
          <w:rtl/>
        </w:rPr>
        <w:t xml:space="preserve"> لا أحصى ثناء عليك أنت كما أثنيت على نفسك.</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 عن سيف بن عميرة عن رجل</w:t>
      </w:r>
      <w:r>
        <w:rPr>
          <w:rtl/>
        </w:rPr>
        <w:t xml:space="preserve"> عن أبي </w:t>
      </w:r>
      <w:r w:rsidRPr="00061906">
        <w:rPr>
          <w:rtl/>
        </w:rPr>
        <w:t>جعفر</w:t>
      </w:r>
      <w:r w:rsidRPr="00421424">
        <w:rPr>
          <w:rStyle w:val="libAlaemChar"/>
          <w:rtl/>
        </w:rPr>
        <w:t>عليه‌السلام</w:t>
      </w:r>
      <w:r w:rsidRPr="00061906">
        <w:rPr>
          <w:rtl/>
        </w:rPr>
        <w:t xml:space="preserve"> من قرء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rPr>
        <w:t xml:space="preserve"> فجهر بها صوته كان كالشاهر سيفه في سبيل الله </w:t>
      </w:r>
      <w:r w:rsidRPr="00421424">
        <w:rPr>
          <w:rStyle w:val="libAlaemChar"/>
          <w:rtl/>
        </w:rPr>
        <w:t>عزوجل</w:t>
      </w:r>
      <w:r>
        <w:rPr>
          <w:rtl/>
        </w:rPr>
        <w:t xml:space="preserve">، </w:t>
      </w:r>
      <w:r w:rsidRPr="00061906">
        <w:rPr>
          <w:rtl/>
        </w:rPr>
        <w:t>ومن قرأها سرا كان كالمتشحط بدمه في سبيل الله</w:t>
      </w:r>
      <w:r>
        <w:rPr>
          <w:rtl/>
        </w:rPr>
        <w:t xml:space="preserve">، </w:t>
      </w:r>
      <w:r w:rsidRPr="00061906">
        <w:rPr>
          <w:rtl/>
        </w:rPr>
        <w:t>ومن قرأها عشر مرات محى الله عنه ألف ذنب من ذنوبه.</w:t>
      </w:r>
    </w:p>
    <w:p w:rsidR="006F3F00" w:rsidRPr="00061906" w:rsidRDefault="006F3F00" w:rsidP="000179D4">
      <w:pPr>
        <w:pStyle w:val="libNormal"/>
        <w:rPr>
          <w:rtl/>
        </w:rPr>
      </w:pPr>
      <w:r w:rsidRPr="00061906">
        <w:rPr>
          <w:rtl/>
        </w:rPr>
        <w:t>2</w:t>
      </w:r>
      <w:r>
        <w:rPr>
          <w:rtl/>
        </w:rPr>
        <w:t xml:space="preserve"> ـ </w:t>
      </w:r>
      <w:r w:rsidRPr="00061906">
        <w:rPr>
          <w:rtl/>
        </w:rPr>
        <w:t>وفي أصول الكافي مثله</w:t>
      </w:r>
      <w:r>
        <w:rPr>
          <w:rtl/>
        </w:rPr>
        <w:t xml:space="preserve"> إلّا أنّ في آخره </w:t>
      </w:r>
      <w:r w:rsidRPr="00061906">
        <w:rPr>
          <w:rtl/>
        </w:rPr>
        <w:t xml:space="preserve">ومن قرأها عشر مرات مرت له </w:t>
      </w:r>
      <w:r w:rsidRPr="00264AE2">
        <w:rPr>
          <w:rStyle w:val="libFootnotenumChar"/>
          <w:rtl/>
        </w:rPr>
        <w:t>(1)</w:t>
      </w:r>
      <w:r w:rsidRPr="00061906">
        <w:rPr>
          <w:rtl/>
        </w:rPr>
        <w:t xml:space="preserve"> على [محو</w:t>
      </w:r>
      <w:r>
        <w:rPr>
          <w:rtl/>
        </w:rPr>
        <w:t>]</w:t>
      </w:r>
      <w:r w:rsidRPr="00061906">
        <w:rPr>
          <w:rtl/>
        </w:rPr>
        <w:t xml:space="preserve"> ألف ذنب من ذنوبه.</w:t>
      </w:r>
    </w:p>
    <w:p w:rsidR="006F3F00" w:rsidRPr="00061906" w:rsidRDefault="006F3F00" w:rsidP="000179D4">
      <w:pPr>
        <w:pStyle w:val="libNormal"/>
        <w:rPr>
          <w:rtl/>
        </w:rPr>
      </w:pPr>
      <w:r w:rsidRPr="00061906">
        <w:rPr>
          <w:rtl/>
        </w:rPr>
        <w:t>3</w:t>
      </w:r>
      <w:r>
        <w:rPr>
          <w:rtl/>
        </w:rPr>
        <w:t xml:space="preserve"> ـ </w:t>
      </w:r>
      <w:r w:rsidRPr="00061906">
        <w:rPr>
          <w:rtl/>
        </w:rPr>
        <w:t>وباسناده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قرأ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rPr>
        <w:t xml:space="preserve"> في فريضة من فرائض الله نادى مناد</w:t>
      </w:r>
      <w:r>
        <w:rPr>
          <w:rtl/>
        </w:rPr>
        <w:t xml:space="preserve">: </w:t>
      </w:r>
      <w:r w:rsidRPr="00061906">
        <w:rPr>
          <w:rtl/>
        </w:rPr>
        <w:t>يا عبد الله غفر الله لك ما مضى فاستأنف العمل.</w:t>
      </w:r>
    </w:p>
    <w:p w:rsidR="006F3F00" w:rsidRPr="00061906" w:rsidRDefault="006F3F00" w:rsidP="000179D4">
      <w:pPr>
        <w:pStyle w:val="libNormal"/>
        <w:rPr>
          <w:rtl/>
        </w:rPr>
      </w:pPr>
      <w:r w:rsidRPr="00061906">
        <w:rPr>
          <w:rtl/>
        </w:rPr>
        <w:t>4</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من قرأها اعطى من الأجر كمن صام رمضان وأحيى ليلة القدر.</w:t>
      </w:r>
    </w:p>
    <w:p w:rsidR="006F3F00" w:rsidRPr="00061906" w:rsidRDefault="006F3F00" w:rsidP="000179D4">
      <w:pPr>
        <w:pStyle w:val="libNormal"/>
        <w:rPr>
          <w:rtl/>
        </w:rPr>
      </w:pPr>
      <w:r w:rsidRPr="00061906">
        <w:rPr>
          <w:rtl/>
        </w:rPr>
        <w:t>5</w:t>
      </w:r>
      <w:r>
        <w:rPr>
          <w:rtl/>
        </w:rPr>
        <w:t xml:space="preserve"> ـ </w:t>
      </w:r>
      <w:r w:rsidRPr="00061906">
        <w:rPr>
          <w:rtl/>
        </w:rPr>
        <w:t xml:space="preserve">في مهج الدعوات لابن طاوس </w:t>
      </w:r>
      <w:r w:rsidRPr="00421424">
        <w:rPr>
          <w:rStyle w:val="libAlaemChar"/>
          <w:rtl/>
        </w:rPr>
        <w:t>رحمه‌الله</w:t>
      </w:r>
      <w:r w:rsidRPr="00061906">
        <w:rPr>
          <w:rtl/>
        </w:rPr>
        <w:t xml:space="preserve"> انه قيل للصادق </w:t>
      </w:r>
      <w:r w:rsidRPr="00421424">
        <w:rPr>
          <w:rStyle w:val="libAlaemChar"/>
          <w:rtl/>
        </w:rPr>
        <w:t>عليه‌السلام</w:t>
      </w:r>
      <w:r>
        <w:rPr>
          <w:rtl/>
        </w:rPr>
        <w:t xml:space="preserve">: </w:t>
      </w:r>
      <w:r w:rsidRPr="00061906">
        <w:rPr>
          <w:rtl/>
        </w:rPr>
        <w:t>بما احترست من المنصور عند دخولك عليه</w:t>
      </w:r>
      <w:r>
        <w:rPr>
          <w:rtl/>
        </w:rPr>
        <w:t>؟</w:t>
      </w:r>
      <w:r w:rsidRPr="00061906">
        <w:rPr>
          <w:rtl/>
        </w:rPr>
        <w:t xml:space="preserve"> فقال</w:t>
      </w:r>
      <w:r>
        <w:rPr>
          <w:rtl/>
        </w:rPr>
        <w:t xml:space="preserve">: </w:t>
      </w:r>
      <w:r w:rsidRPr="00061906">
        <w:rPr>
          <w:rtl/>
        </w:rPr>
        <w:t>بالله وبقراءة انا أنزلناه</w:t>
      </w:r>
      <w:r>
        <w:rPr>
          <w:rtl/>
        </w:rPr>
        <w:t xml:space="preserve">، </w:t>
      </w:r>
      <w:r w:rsidRPr="00061906">
        <w:rPr>
          <w:rtl/>
        </w:rPr>
        <w:t>ثم قلت</w:t>
      </w:r>
      <w:r>
        <w:rPr>
          <w:rtl/>
        </w:rPr>
        <w:t xml:space="preserve">: </w:t>
      </w:r>
      <w:r w:rsidRPr="00061906">
        <w:rPr>
          <w:rtl/>
        </w:rPr>
        <w:t xml:space="preserve">يا الله يا الله سبعا انى أتشفع إليك بمحمد وآله </w:t>
      </w:r>
      <w:r w:rsidRPr="00421424">
        <w:rPr>
          <w:rStyle w:val="libAlaemChar"/>
          <w:rtl/>
        </w:rPr>
        <w:t>صلى‌الله‌عليه‌وآله</w:t>
      </w:r>
      <w:r w:rsidRPr="00061906">
        <w:rPr>
          <w:rtl/>
        </w:rPr>
        <w:t xml:space="preserve"> من أن تقلبه لي فمن ابتلى بذلك فليصنع مثل صنعي</w:t>
      </w:r>
      <w:r>
        <w:rPr>
          <w:rtl/>
        </w:rPr>
        <w:t xml:space="preserve">، </w:t>
      </w:r>
      <w:r w:rsidRPr="00061906">
        <w:rPr>
          <w:rtl/>
        </w:rPr>
        <w:t>ولو لا أننا نقرأها ونأمر بقرائتها شيعتنا لتخطفهم الناس ولكن هي والله لهم كهف.</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وفي المصدر «غفرت له</w:t>
      </w:r>
      <w:r>
        <w:rPr>
          <w:rtl/>
        </w:rPr>
        <w:t xml:space="preserve"> ..</w:t>
      </w:r>
      <w:r w:rsidRPr="00061906">
        <w:rPr>
          <w:rtl/>
        </w:rPr>
        <w:t>. اه»</w:t>
      </w:r>
      <w:r>
        <w:rPr>
          <w:rtl/>
        </w:rPr>
        <w:t>.</w:t>
      </w:r>
    </w:p>
    <w:p w:rsidR="006F3F00" w:rsidRPr="00061906" w:rsidRDefault="006F3F00" w:rsidP="000179D4">
      <w:pPr>
        <w:pStyle w:val="libNormal"/>
        <w:rPr>
          <w:rtl/>
        </w:rPr>
      </w:pPr>
      <w:r>
        <w:rPr>
          <w:rtl/>
        </w:rPr>
        <w:br w:type="page"/>
      </w:r>
      <w:r w:rsidRPr="00061906">
        <w:rPr>
          <w:rtl/>
        </w:rPr>
        <w:lastRenderedPageBreak/>
        <w:t>6</w:t>
      </w:r>
      <w:r>
        <w:rPr>
          <w:rtl/>
        </w:rPr>
        <w:t xml:space="preserve"> ـ </w:t>
      </w:r>
      <w:r w:rsidRPr="00061906">
        <w:rPr>
          <w:rtl/>
        </w:rPr>
        <w:t>في كتاب طب الائمة باسناده</w:t>
      </w:r>
      <w:r>
        <w:rPr>
          <w:rtl/>
        </w:rPr>
        <w:t xml:space="preserve"> إلى أبي </w:t>
      </w:r>
      <w:r w:rsidRPr="00061906">
        <w:rPr>
          <w:rtl/>
        </w:rPr>
        <w:t>حمزة الثمالي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شكا رجل من همدان</w:t>
      </w:r>
      <w:r>
        <w:rPr>
          <w:rtl/>
        </w:rPr>
        <w:t xml:space="preserve"> إلى </w:t>
      </w:r>
      <w:r w:rsidRPr="00061906">
        <w:rPr>
          <w:rtl/>
        </w:rPr>
        <w:t>أمير المؤمنين وجع الظهر وانه يسهر الليل</w:t>
      </w:r>
      <w:r>
        <w:rPr>
          <w:rtl/>
        </w:rPr>
        <w:t xml:space="preserve">، </w:t>
      </w:r>
      <w:r w:rsidRPr="00061906">
        <w:rPr>
          <w:rtl/>
        </w:rPr>
        <w:t>فقال</w:t>
      </w:r>
      <w:r>
        <w:rPr>
          <w:rtl/>
        </w:rPr>
        <w:t xml:space="preserve">: </w:t>
      </w:r>
      <w:r w:rsidRPr="00061906">
        <w:rPr>
          <w:rtl/>
        </w:rPr>
        <w:t xml:space="preserve">ضع يدك على الموضع الذي تشتكي منه واقرأ ثلثا </w:t>
      </w:r>
      <w:r w:rsidRPr="00421424">
        <w:rPr>
          <w:rStyle w:val="libAlaemChar"/>
          <w:rtl/>
        </w:rPr>
        <w:t>(</w:t>
      </w:r>
      <w:r w:rsidRPr="001E7A1B">
        <w:rPr>
          <w:rStyle w:val="libAieChar"/>
          <w:rtl/>
        </w:rPr>
        <w:t>وَما كانَ لِنَفْسٍ أَنْ تَمُوتَ إِلَّا بِإِذْنِ اللهِ كِتاباً مُؤَجَّلاً وَمَنْ يُرِدْ ثَوابَ الدُّنْيا نُؤْتِهِ مِنْها وَمَنْ يُرِدْ ثَوابَ الْآخِرَةِ نُؤْتِهِ مِنْها وَسَنَجْزِي الشَّاكِرِينَ</w:t>
      </w:r>
      <w:r w:rsidRPr="00421424">
        <w:rPr>
          <w:rStyle w:val="libAlaemChar"/>
          <w:rtl/>
        </w:rPr>
        <w:t>)</w:t>
      </w:r>
      <w:r w:rsidRPr="00061906">
        <w:rPr>
          <w:rtl/>
        </w:rPr>
        <w:t xml:space="preserve"> واقرأ سبع مرات </w:t>
      </w:r>
      <w:r w:rsidRPr="00421424">
        <w:rPr>
          <w:rStyle w:val="libAlaemChar"/>
          <w:rtl/>
        </w:rPr>
        <w:t>(</w:t>
      </w:r>
      <w:r w:rsidRPr="001E7A1B">
        <w:rPr>
          <w:rStyle w:val="libAieChar"/>
          <w:rtl/>
        </w:rPr>
        <w:t>إِنَّا أَنْزَلْناهُ فِي لَيْلَةِ الْقَدْرِ</w:t>
      </w:r>
      <w:r w:rsidRPr="00421424">
        <w:rPr>
          <w:rStyle w:val="libAlaemChar"/>
          <w:rtl/>
        </w:rPr>
        <w:t>)</w:t>
      </w:r>
      <w:r>
        <w:rPr>
          <w:rtl/>
        </w:rPr>
        <w:t xml:space="preserve"> إلى </w:t>
      </w:r>
      <w:r w:rsidRPr="00061906">
        <w:rPr>
          <w:rtl/>
        </w:rPr>
        <w:t xml:space="preserve">آخرها فانك تعافى من العلة </w:t>
      </w:r>
      <w:r>
        <w:rPr>
          <w:rFonts w:hint="cs"/>
          <w:rtl/>
        </w:rPr>
        <w:t>إ</w:t>
      </w:r>
      <w:r w:rsidRPr="00061906">
        <w:rPr>
          <w:rtl/>
        </w:rPr>
        <w:t>ن</w:t>
      </w:r>
      <w:r>
        <w:rPr>
          <w:rFonts w:hint="cs"/>
          <w:rtl/>
        </w:rPr>
        <w:t>ْ</w:t>
      </w:r>
      <w:r w:rsidRPr="00061906">
        <w:rPr>
          <w:rtl/>
        </w:rPr>
        <w:t xml:space="preserve"> شاء الله تعالى.</w:t>
      </w:r>
    </w:p>
    <w:p w:rsidR="006F3F00" w:rsidRPr="00061906" w:rsidRDefault="006F3F00" w:rsidP="000179D4">
      <w:pPr>
        <w:pStyle w:val="libNormal"/>
        <w:rPr>
          <w:rtl/>
        </w:rPr>
      </w:pPr>
      <w:r w:rsidRPr="00061906">
        <w:rPr>
          <w:rtl/>
        </w:rPr>
        <w:t>7</w:t>
      </w:r>
      <w:r>
        <w:rPr>
          <w:rtl/>
        </w:rPr>
        <w:t xml:space="preserve"> ـ </w:t>
      </w:r>
      <w:r w:rsidRPr="00061906">
        <w:rPr>
          <w:rtl/>
        </w:rPr>
        <w:t>وباسناده</w:t>
      </w:r>
      <w:r>
        <w:rPr>
          <w:rtl/>
        </w:rPr>
        <w:t xml:space="preserve"> إلى </w:t>
      </w:r>
      <w:r w:rsidRPr="00061906">
        <w:rPr>
          <w:rtl/>
        </w:rPr>
        <w:t>بكر بن محمد الأزدي</w:t>
      </w:r>
      <w:r>
        <w:rPr>
          <w:rtl/>
        </w:rPr>
        <w:t xml:space="preserve"> عن أبي عبد الله </w:t>
      </w:r>
      <w:r w:rsidRPr="00421424">
        <w:rPr>
          <w:rStyle w:val="libAlaemChar"/>
          <w:rtl/>
        </w:rPr>
        <w:t>عليه‌السلام</w:t>
      </w:r>
      <w:r w:rsidRPr="00061906">
        <w:rPr>
          <w:rtl/>
        </w:rPr>
        <w:t xml:space="preserve"> وأوصى أصحابه وأولياءه من كانت به علة فليأخذ قلة جديدة </w:t>
      </w:r>
      <w:r w:rsidRPr="00264AE2">
        <w:rPr>
          <w:rStyle w:val="libFootnotenumChar"/>
          <w:rtl/>
        </w:rPr>
        <w:t>(1)</w:t>
      </w:r>
      <w:r w:rsidRPr="00061906">
        <w:rPr>
          <w:rtl/>
        </w:rPr>
        <w:t xml:space="preserve"> وليجعل فيه الماء</w:t>
      </w:r>
      <w:r>
        <w:rPr>
          <w:rtl/>
        </w:rPr>
        <w:t xml:space="preserve">، </w:t>
      </w:r>
      <w:r w:rsidRPr="00061906">
        <w:rPr>
          <w:rtl/>
        </w:rPr>
        <w:t>وليسقى الماء بنفسه</w:t>
      </w:r>
      <w:r>
        <w:rPr>
          <w:rtl/>
        </w:rPr>
        <w:t xml:space="preserve">، </w:t>
      </w:r>
      <w:r w:rsidRPr="00061906">
        <w:rPr>
          <w:rtl/>
        </w:rPr>
        <w:t>وليقرأ على الماء سورة انا أنزلناه على الترتيل ثلاثين مرة ثم يشرب من ذلك الماء وليتوض وليمسح به. وكلما انقص زاد فيه</w:t>
      </w:r>
      <w:r>
        <w:rPr>
          <w:rtl/>
        </w:rPr>
        <w:t xml:space="preserve">، </w:t>
      </w:r>
      <w:r w:rsidRPr="00061906">
        <w:rPr>
          <w:rtl/>
        </w:rPr>
        <w:t>فانه لا يظهر ذلك ثل</w:t>
      </w:r>
      <w:r>
        <w:rPr>
          <w:rFonts w:hint="cs"/>
          <w:rtl/>
        </w:rPr>
        <w:t>ا</w:t>
      </w:r>
      <w:r w:rsidRPr="00061906">
        <w:rPr>
          <w:rtl/>
        </w:rPr>
        <w:t>ثة أيام</w:t>
      </w:r>
      <w:r w:rsidRPr="004D2227">
        <w:rPr>
          <w:rFonts w:hint="cs"/>
          <w:rtl/>
        </w:rPr>
        <w:t xml:space="preserve"> </w:t>
      </w:r>
      <w:r>
        <w:rPr>
          <w:rFonts w:hint="cs"/>
          <w:rtl/>
        </w:rPr>
        <w:t>إ</w:t>
      </w:r>
      <w:r w:rsidRPr="00061906">
        <w:rPr>
          <w:rtl/>
        </w:rPr>
        <w:t>ل</w:t>
      </w:r>
      <w:r>
        <w:rPr>
          <w:rFonts w:hint="cs"/>
          <w:rtl/>
        </w:rPr>
        <w:t>ّ</w:t>
      </w:r>
      <w:r w:rsidRPr="00061906">
        <w:rPr>
          <w:rtl/>
        </w:rPr>
        <w:t>ا ويعافيه الله من ذلك الداء.</w:t>
      </w:r>
    </w:p>
    <w:p w:rsidR="006F3F00" w:rsidRPr="00061906" w:rsidRDefault="006F3F00" w:rsidP="000179D4">
      <w:pPr>
        <w:pStyle w:val="libNormal"/>
        <w:rPr>
          <w:rtl/>
        </w:rPr>
      </w:pPr>
      <w:r w:rsidRPr="00061906">
        <w:rPr>
          <w:rtl/>
        </w:rPr>
        <w:t>8</w:t>
      </w:r>
      <w:r>
        <w:rPr>
          <w:rtl/>
        </w:rPr>
        <w:t xml:space="preserve"> ـ </w:t>
      </w:r>
      <w:r w:rsidRPr="00061906">
        <w:rPr>
          <w:rtl/>
        </w:rPr>
        <w:t>في أصول الكافي باسناده</w:t>
      </w:r>
      <w:r>
        <w:rPr>
          <w:rtl/>
        </w:rPr>
        <w:t xml:space="preserve"> إلى </w:t>
      </w:r>
      <w:r w:rsidRPr="00061906">
        <w:rPr>
          <w:rtl/>
        </w:rPr>
        <w:t>بكر بن محمد الأزدي عن رجل</w:t>
      </w:r>
      <w:r>
        <w:rPr>
          <w:rtl/>
        </w:rPr>
        <w:t xml:space="preserve"> عن أبي </w:t>
      </w:r>
      <w:r w:rsidRPr="00061906">
        <w:rPr>
          <w:rtl/>
        </w:rPr>
        <w:t>عبد الله</w:t>
      </w:r>
      <w:r w:rsidRPr="00421424">
        <w:rPr>
          <w:rStyle w:val="libAlaemChar"/>
          <w:rtl/>
        </w:rPr>
        <w:t>عليه‌السلام</w:t>
      </w:r>
      <w:r w:rsidRPr="00061906">
        <w:rPr>
          <w:rtl/>
        </w:rPr>
        <w:t xml:space="preserve"> في العوذة قالت</w:t>
      </w:r>
      <w:r>
        <w:rPr>
          <w:rtl/>
        </w:rPr>
        <w:t xml:space="preserve">: </w:t>
      </w:r>
      <w:r w:rsidRPr="00061906">
        <w:rPr>
          <w:rtl/>
        </w:rPr>
        <w:t xml:space="preserve">تأخذ قلة جديدة فيجعل فيها ماء ثم تقرأ عليها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rPr>
        <w:t xml:space="preserve"> ثلاثين مرة</w:t>
      </w:r>
      <w:r>
        <w:rPr>
          <w:rtl/>
        </w:rPr>
        <w:t xml:space="preserve">، </w:t>
      </w:r>
      <w:r w:rsidRPr="00061906">
        <w:rPr>
          <w:rtl/>
        </w:rPr>
        <w:t>ثم تعلق ويشرب منها ويتوضأ ويزاد فيها ماء إنشاء الله تعالى.</w:t>
      </w:r>
    </w:p>
    <w:p w:rsidR="006F3F00" w:rsidRPr="00061906" w:rsidRDefault="006F3F00" w:rsidP="000179D4">
      <w:pPr>
        <w:pStyle w:val="libNormal"/>
        <w:rPr>
          <w:rtl/>
        </w:rPr>
      </w:pPr>
      <w:r w:rsidRPr="00061906">
        <w:rPr>
          <w:rtl/>
        </w:rPr>
        <w:t>9</w:t>
      </w:r>
      <w:r>
        <w:rPr>
          <w:rtl/>
        </w:rPr>
        <w:t xml:space="preserve"> ـ </w:t>
      </w:r>
      <w:r w:rsidRPr="00061906">
        <w:rPr>
          <w:rtl/>
        </w:rPr>
        <w:t>في تهذيب الأحكام</w:t>
      </w:r>
      <w:r>
        <w:rPr>
          <w:rtl/>
        </w:rPr>
        <w:t xml:space="preserve"> أبو </w:t>
      </w:r>
      <w:r w:rsidRPr="00061906">
        <w:rPr>
          <w:rtl/>
        </w:rPr>
        <w:t>الصباح الكناني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إذا كان ليلة القدر وفيها يفرق كل</w:t>
      </w:r>
      <w:r>
        <w:rPr>
          <w:rtl/>
        </w:rPr>
        <w:t xml:space="preserve"> أمر </w:t>
      </w:r>
      <w:r w:rsidRPr="00061906">
        <w:rPr>
          <w:rtl/>
        </w:rPr>
        <w:t>حكيم نادى مناد</w:t>
      </w:r>
      <w:r>
        <w:rPr>
          <w:rtl/>
        </w:rPr>
        <w:t xml:space="preserve">، </w:t>
      </w:r>
      <w:r w:rsidRPr="00061906">
        <w:rPr>
          <w:rtl/>
        </w:rPr>
        <w:t>تلك الليلة من بطنان العرش</w:t>
      </w:r>
      <w:r>
        <w:rPr>
          <w:rtl/>
        </w:rPr>
        <w:t xml:space="preserve">: </w:t>
      </w:r>
      <w:r w:rsidRPr="00061906">
        <w:rPr>
          <w:rtl/>
        </w:rPr>
        <w:t xml:space="preserve">ان الله تعالى قد غفر لمن أتى قبر الحسين </w:t>
      </w:r>
      <w:r w:rsidRPr="00421424">
        <w:rPr>
          <w:rStyle w:val="libAlaemChar"/>
          <w:rtl/>
        </w:rPr>
        <w:t>عليه‌السلام</w:t>
      </w:r>
      <w:r w:rsidRPr="00061906">
        <w:rPr>
          <w:rtl/>
        </w:rPr>
        <w:t xml:space="preserve"> في هذه الليلة.</w:t>
      </w:r>
    </w:p>
    <w:p w:rsidR="006F3F00" w:rsidRPr="00061906" w:rsidRDefault="006F3F00" w:rsidP="000179D4">
      <w:pPr>
        <w:pStyle w:val="libNormal"/>
        <w:rPr>
          <w:rtl/>
        </w:rPr>
      </w:pPr>
      <w:r w:rsidRPr="00061906">
        <w:rPr>
          <w:rtl/>
        </w:rPr>
        <w:t>10</w:t>
      </w:r>
      <w:r>
        <w:rPr>
          <w:rtl/>
        </w:rPr>
        <w:t xml:space="preserve"> ـ </w:t>
      </w:r>
      <w:r w:rsidRPr="00061906">
        <w:rPr>
          <w:rtl/>
        </w:rPr>
        <w:t>محمد بن يعقوب عن محمد بن يحيى عن محمد بن</w:t>
      </w:r>
      <w:r>
        <w:rPr>
          <w:rtl/>
        </w:rPr>
        <w:t xml:space="preserve"> أحمد </w:t>
      </w:r>
      <w:r w:rsidRPr="00061906">
        <w:rPr>
          <w:rtl/>
        </w:rPr>
        <w:t>بن يحيى قال</w:t>
      </w:r>
      <w:r>
        <w:rPr>
          <w:rtl/>
        </w:rPr>
        <w:t xml:space="preserve">: </w:t>
      </w:r>
      <w:r w:rsidRPr="00061906">
        <w:rPr>
          <w:rtl/>
        </w:rPr>
        <w:t xml:space="preserve">كنت بفيد </w:t>
      </w:r>
      <w:r w:rsidRPr="00264AE2">
        <w:rPr>
          <w:rStyle w:val="libFootnotenumChar"/>
          <w:rtl/>
        </w:rPr>
        <w:t>(2)</w:t>
      </w:r>
      <w:r w:rsidRPr="00061906">
        <w:rPr>
          <w:rtl/>
        </w:rPr>
        <w:t xml:space="preserve"> فمشيت مع</w:t>
      </w:r>
      <w:r>
        <w:rPr>
          <w:rtl/>
        </w:rPr>
        <w:t xml:space="preserve"> علي بن </w:t>
      </w:r>
      <w:r w:rsidRPr="00061906">
        <w:rPr>
          <w:rtl/>
        </w:rPr>
        <w:t>بلال</w:t>
      </w:r>
      <w:r>
        <w:rPr>
          <w:rtl/>
        </w:rPr>
        <w:t xml:space="preserve"> إلى </w:t>
      </w:r>
      <w:r w:rsidRPr="00061906">
        <w:rPr>
          <w:rtl/>
        </w:rPr>
        <w:t>قبر محمد بن اسمعيل بن بزيع قال</w:t>
      </w:r>
      <w:r>
        <w:rPr>
          <w:rtl/>
        </w:rPr>
        <w:t xml:space="preserve">: </w:t>
      </w:r>
      <w:r w:rsidRPr="00061906">
        <w:rPr>
          <w:rtl/>
        </w:rPr>
        <w:t>فقال لي</w:t>
      </w:r>
      <w:r>
        <w:rPr>
          <w:rtl/>
        </w:rPr>
        <w:t xml:space="preserve"> علي بن </w:t>
      </w:r>
      <w:r w:rsidRPr="00061906">
        <w:rPr>
          <w:rtl/>
        </w:rPr>
        <w:t>بلال</w:t>
      </w:r>
      <w:r>
        <w:rPr>
          <w:rtl/>
        </w:rPr>
        <w:t xml:space="preserve">: </w:t>
      </w:r>
      <w:r w:rsidRPr="00061906">
        <w:rPr>
          <w:rtl/>
        </w:rPr>
        <w:t xml:space="preserve">قال لي صاحب هذا القبر عن الرضا </w:t>
      </w:r>
      <w:r w:rsidRPr="00421424">
        <w:rPr>
          <w:rStyle w:val="libAlaemChar"/>
          <w:rtl/>
        </w:rPr>
        <w:t>عليه‌السلام</w:t>
      </w:r>
      <w:r>
        <w:rPr>
          <w:rtl/>
        </w:rPr>
        <w:t xml:space="preserve">: </w:t>
      </w:r>
      <w:r w:rsidRPr="00061906">
        <w:rPr>
          <w:rtl/>
        </w:rPr>
        <w:t>من أتى قبر أخيه المؤمن من</w:t>
      </w:r>
      <w:r>
        <w:rPr>
          <w:rtl/>
        </w:rPr>
        <w:t xml:space="preserve"> أي </w:t>
      </w:r>
      <w:r w:rsidRPr="00061906">
        <w:rPr>
          <w:rtl/>
        </w:rPr>
        <w:t xml:space="preserve">ناحية يضع يده وقرأ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rPr>
        <w:t xml:space="preserve"> سبع مرات</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القلة</w:t>
      </w:r>
      <w:r>
        <w:rPr>
          <w:rtl/>
        </w:rPr>
        <w:t xml:space="preserve">: </w:t>
      </w:r>
      <w:r w:rsidRPr="00061906">
        <w:rPr>
          <w:rtl/>
        </w:rPr>
        <w:t>الحب</w:t>
      </w:r>
      <w:r>
        <w:rPr>
          <w:rFonts w:hint="cs"/>
          <w:rtl/>
        </w:rPr>
        <w:t>ّ</w:t>
      </w:r>
      <w:r w:rsidRPr="00061906">
        <w:rPr>
          <w:rtl/>
        </w:rPr>
        <w:t xml:space="preserve"> العظيم. وقيل</w:t>
      </w:r>
      <w:r>
        <w:rPr>
          <w:rtl/>
        </w:rPr>
        <w:t xml:space="preserve">: </w:t>
      </w:r>
      <w:r w:rsidRPr="00061906">
        <w:rPr>
          <w:rtl/>
        </w:rPr>
        <w:t>الكوز الصغير</w:t>
      </w:r>
      <w:r>
        <w:rPr>
          <w:rtl/>
        </w:rPr>
        <w:t xml:space="preserve">، </w:t>
      </w:r>
      <w:r w:rsidRPr="00061906">
        <w:rPr>
          <w:rtl/>
        </w:rPr>
        <w:t>ضد.</w:t>
      </w:r>
    </w:p>
    <w:p w:rsidR="006F3F00" w:rsidRPr="00061906" w:rsidRDefault="006F3F00" w:rsidP="00264AE2">
      <w:pPr>
        <w:pStyle w:val="libFootnote0"/>
        <w:rPr>
          <w:rtl/>
          <w:lang w:bidi="fa-IR"/>
        </w:rPr>
      </w:pPr>
      <w:r>
        <w:rPr>
          <w:rtl/>
        </w:rPr>
        <w:t>(</w:t>
      </w:r>
      <w:r w:rsidRPr="00061906">
        <w:rPr>
          <w:rtl/>
        </w:rPr>
        <w:t>2) فيد</w:t>
      </w:r>
      <w:r>
        <w:rPr>
          <w:rtl/>
        </w:rPr>
        <w:t xml:space="preserve">: </w:t>
      </w:r>
      <w:r w:rsidRPr="00061906">
        <w:rPr>
          <w:rtl/>
        </w:rPr>
        <w:t>منزل بطريق مكة.</w:t>
      </w:r>
    </w:p>
    <w:p w:rsidR="006F3F00" w:rsidRPr="00061906" w:rsidRDefault="006F3F00" w:rsidP="00615F29">
      <w:pPr>
        <w:pStyle w:val="libNormal0"/>
        <w:rPr>
          <w:rtl/>
        </w:rPr>
      </w:pPr>
      <w:r>
        <w:rPr>
          <w:rtl/>
        </w:rPr>
        <w:br w:type="page"/>
      </w:r>
      <w:r w:rsidRPr="00061906">
        <w:rPr>
          <w:rtl/>
        </w:rPr>
        <w:lastRenderedPageBreak/>
        <w:t>امن من الفزع الأكبر.</w:t>
      </w:r>
    </w:p>
    <w:p w:rsidR="006F3F00" w:rsidRPr="00061906" w:rsidRDefault="006F3F00" w:rsidP="000179D4">
      <w:pPr>
        <w:pStyle w:val="libNormal"/>
        <w:rPr>
          <w:rtl/>
        </w:rPr>
      </w:pPr>
      <w:r w:rsidRPr="00061906">
        <w:rPr>
          <w:rtl/>
        </w:rPr>
        <w:t>11</w:t>
      </w:r>
      <w:r>
        <w:rPr>
          <w:rtl/>
        </w:rPr>
        <w:t xml:space="preserve"> ـ </w:t>
      </w:r>
      <w:r w:rsidRPr="00061906">
        <w:rPr>
          <w:rtl/>
        </w:rPr>
        <w:t>الحسن بن محبوب عن عمرو</w:t>
      </w:r>
      <w:r>
        <w:rPr>
          <w:rtl/>
        </w:rPr>
        <w:t xml:space="preserve"> بن أبي </w:t>
      </w:r>
      <w:r w:rsidRPr="00061906">
        <w:rPr>
          <w:rtl/>
        </w:rPr>
        <w:t>المقدام عن أبيه قال</w:t>
      </w:r>
      <w:r>
        <w:rPr>
          <w:rtl/>
        </w:rPr>
        <w:t xml:space="preserve">: </w:t>
      </w:r>
      <w:r w:rsidRPr="00061906">
        <w:rPr>
          <w:rtl/>
        </w:rPr>
        <w:t>مررت مع</w:t>
      </w:r>
      <w:r>
        <w:rPr>
          <w:rtl/>
        </w:rPr>
        <w:t xml:space="preserve"> أبي جعفر  </w:t>
      </w:r>
      <w:r w:rsidRPr="00421424">
        <w:rPr>
          <w:rStyle w:val="libAlaemChar"/>
          <w:rtl/>
        </w:rPr>
        <w:t>عليه‌السلام</w:t>
      </w:r>
      <w:r w:rsidRPr="00061906">
        <w:rPr>
          <w:rtl/>
        </w:rPr>
        <w:t xml:space="preserve"> بالبقيع</w:t>
      </w:r>
      <w:r>
        <w:rPr>
          <w:rtl/>
        </w:rPr>
        <w:t xml:space="preserve">، </w:t>
      </w:r>
      <w:r w:rsidRPr="00061906">
        <w:rPr>
          <w:rtl/>
        </w:rPr>
        <w:t xml:space="preserve">فمررنا بقبر رجل من أهل الكوفة من الشيعة فقلت لأبي جعفر </w:t>
      </w:r>
      <w:r w:rsidRPr="00421424">
        <w:rPr>
          <w:rStyle w:val="libAlaemChar"/>
          <w:rtl/>
        </w:rPr>
        <w:t>عليه‌السلام</w:t>
      </w:r>
      <w:r>
        <w:rPr>
          <w:rtl/>
        </w:rPr>
        <w:t xml:space="preserve">: </w:t>
      </w:r>
      <w:r w:rsidRPr="00061906">
        <w:rPr>
          <w:rtl/>
        </w:rPr>
        <w:t>جعلت فداك هذا قبر رجل من الشيعة</w:t>
      </w:r>
      <w:r>
        <w:rPr>
          <w:rtl/>
        </w:rPr>
        <w:t>؟</w:t>
      </w:r>
      <w:r w:rsidRPr="00061906">
        <w:rPr>
          <w:rtl/>
        </w:rPr>
        <w:t xml:space="preserve"> قال</w:t>
      </w:r>
      <w:r>
        <w:rPr>
          <w:rtl/>
        </w:rPr>
        <w:t xml:space="preserve">: </w:t>
      </w:r>
      <w:r w:rsidRPr="00061906">
        <w:rPr>
          <w:rtl/>
        </w:rPr>
        <w:t>فوقف عليه ثم قال</w:t>
      </w:r>
      <w:r>
        <w:rPr>
          <w:rtl/>
        </w:rPr>
        <w:t xml:space="preserve"> أللّهم </w:t>
      </w:r>
      <w:r w:rsidRPr="00061906">
        <w:rPr>
          <w:rtl/>
        </w:rPr>
        <w:t>ارحم غربته</w:t>
      </w:r>
      <w:r>
        <w:rPr>
          <w:rtl/>
        </w:rPr>
        <w:t xml:space="preserve">، </w:t>
      </w:r>
      <w:r w:rsidRPr="00061906">
        <w:rPr>
          <w:rtl/>
        </w:rPr>
        <w:t>وصل وحدته</w:t>
      </w:r>
      <w:r>
        <w:rPr>
          <w:rtl/>
        </w:rPr>
        <w:t xml:space="preserve">، </w:t>
      </w:r>
      <w:r w:rsidRPr="00061906">
        <w:rPr>
          <w:rtl/>
        </w:rPr>
        <w:t>وآنس وحشته</w:t>
      </w:r>
      <w:r>
        <w:rPr>
          <w:rtl/>
        </w:rPr>
        <w:t xml:space="preserve">، </w:t>
      </w:r>
      <w:r w:rsidRPr="00061906">
        <w:rPr>
          <w:rtl/>
        </w:rPr>
        <w:t>واسكن</w:t>
      </w:r>
      <w:r>
        <w:rPr>
          <w:rtl/>
        </w:rPr>
        <w:t xml:space="preserve"> إليه </w:t>
      </w:r>
      <w:r w:rsidRPr="00061906">
        <w:rPr>
          <w:rtl/>
        </w:rPr>
        <w:t>من رحمتك رحمة يستغنى بها عن رحمة من سواك</w:t>
      </w:r>
      <w:r>
        <w:rPr>
          <w:rtl/>
        </w:rPr>
        <w:t xml:space="preserve">، </w:t>
      </w:r>
      <w:r w:rsidRPr="00061906">
        <w:rPr>
          <w:rtl/>
        </w:rPr>
        <w:t xml:space="preserve">والحقه من كان يتولاه. ثم قرأ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rPr>
        <w:t xml:space="preserve"> سبع مرات.</w:t>
      </w:r>
    </w:p>
    <w:p w:rsidR="006F3F00" w:rsidRPr="00061906" w:rsidRDefault="006F3F00" w:rsidP="000179D4">
      <w:pPr>
        <w:pStyle w:val="libNormal"/>
        <w:rPr>
          <w:rtl/>
        </w:rPr>
      </w:pPr>
      <w:r w:rsidRPr="00061906">
        <w:rPr>
          <w:rtl/>
        </w:rPr>
        <w:t>12</w:t>
      </w:r>
      <w:r>
        <w:rPr>
          <w:rtl/>
        </w:rPr>
        <w:t xml:space="preserve"> ـ </w:t>
      </w:r>
      <w:r w:rsidRPr="00061906">
        <w:rPr>
          <w:rtl/>
        </w:rPr>
        <w:t xml:space="preserve">فيمن لا يحضره الفقيه وقال الرضا </w:t>
      </w:r>
      <w:r w:rsidRPr="00421424">
        <w:rPr>
          <w:rStyle w:val="libAlaemChar"/>
          <w:rtl/>
        </w:rPr>
        <w:t>عليه‌السلام</w:t>
      </w:r>
      <w:r>
        <w:rPr>
          <w:rtl/>
        </w:rPr>
        <w:t xml:space="preserve">: </w:t>
      </w:r>
      <w:r w:rsidRPr="00061906">
        <w:rPr>
          <w:rtl/>
        </w:rPr>
        <w:t xml:space="preserve">ما من عبد زار قبر مؤمن فقرأ عنده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rPr>
        <w:t xml:space="preserve"> سبع مرات</w:t>
      </w:r>
      <w:r w:rsidRPr="004D2227">
        <w:rPr>
          <w:rFonts w:hint="cs"/>
          <w:rtl/>
        </w:rPr>
        <w:t xml:space="preserve"> </w:t>
      </w:r>
      <w:r>
        <w:rPr>
          <w:rFonts w:hint="cs"/>
          <w:rtl/>
        </w:rPr>
        <w:t>إ</w:t>
      </w:r>
      <w:r w:rsidRPr="00061906">
        <w:rPr>
          <w:rtl/>
        </w:rPr>
        <w:t>ل</w:t>
      </w:r>
      <w:r>
        <w:rPr>
          <w:rFonts w:hint="cs"/>
          <w:rtl/>
        </w:rPr>
        <w:t>ّ</w:t>
      </w:r>
      <w:r w:rsidRPr="00061906">
        <w:rPr>
          <w:rtl/>
        </w:rPr>
        <w:t>ا غفر الله له ولصاحب القبر.</w:t>
      </w:r>
    </w:p>
    <w:p w:rsidR="006F3F00" w:rsidRPr="00061906" w:rsidRDefault="006F3F00" w:rsidP="000179D4">
      <w:pPr>
        <w:pStyle w:val="libNormal"/>
        <w:rPr>
          <w:rtl/>
        </w:rPr>
      </w:pPr>
      <w:r w:rsidRPr="00061906">
        <w:rPr>
          <w:rtl/>
        </w:rPr>
        <w:t>13</w:t>
      </w:r>
      <w:r>
        <w:rPr>
          <w:rtl/>
        </w:rPr>
        <w:t xml:space="preserve"> ـ </w:t>
      </w:r>
      <w:r w:rsidRPr="00061906">
        <w:rPr>
          <w:rtl/>
        </w:rPr>
        <w:t>في كتاب جعفر بن محمد الدوريستي باسناده</w:t>
      </w:r>
      <w:r>
        <w:rPr>
          <w:rtl/>
        </w:rPr>
        <w:t xml:space="preserve"> إلى </w:t>
      </w:r>
      <w:r w:rsidRPr="00061906">
        <w:rPr>
          <w:rtl/>
        </w:rPr>
        <w:t>ابن عباس عن النبي</w:t>
      </w:r>
      <w:r w:rsidRPr="00421424">
        <w:rPr>
          <w:rStyle w:val="libAlaemChar"/>
          <w:rtl/>
        </w:rPr>
        <w:t>صلى‌الله‌عليه‌وآله</w:t>
      </w:r>
      <w:r w:rsidRPr="00061906">
        <w:rPr>
          <w:rtl/>
        </w:rPr>
        <w:t xml:space="preserve"> حديث طويل وفيه فاذا كانت ليلة القدر يأمر الله تبارك وتعالى جبرئيل </w:t>
      </w:r>
      <w:r w:rsidRPr="00421424">
        <w:rPr>
          <w:rStyle w:val="libAlaemChar"/>
          <w:rtl/>
        </w:rPr>
        <w:t>عليه‌السلام</w:t>
      </w:r>
      <w:r w:rsidRPr="00061906">
        <w:rPr>
          <w:rtl/>
        </w:rPr>
        <w:t xml:space="preserve"> فيهبط في كبكبة من الملائكة ومعهم لواء أخضر</w:t>
      </w:r>
      <w:r>
        <w:rPr>
          <w:rtl/>
        </w:rPr>
        <w:t xml:space="preserve">، </w:t>
      </w:r>
      <w:r w:rsidRPr="00061906">
        <w:rPr>
          <w:rtl/>
        </w:rPr>
        <w:t>فيركن اللواء على ظهر الكعبة وله ستمائة جناح</w:t>
      </w:r>
      <w:r>
        <w:rPr>
          <w:rtl/>
        </w:rPr>
        <w:t xml:space="preserve">، </w:t>
      </w:r>
      <w:r w:rsidRPr="00061906">
        <w:rPr>
          <w:rtl/>
        </w:rPr>
        <w:t>منها جناحان لا ينشرهما</w:t>
      </w:r>
      <w:r w:rsidRPr="004D2227">
        <w:rPr>
          <w:rFonts w:hint="cs"/>
          <w:rtl/>
        </w:rPr>
        <w:t xml:space="preserve"> </w:t>
      </w:r>
      <w:r>
        <w:rPr>
          <w:rFonts w:hint="cs"/>
          <w:rtl/>
        </w:rPr>
        <w:t>إ</w:t>
      </w:r>
      <w:r w:rsidRPr="00061906">
        <w:rPr>
          <w:rtl/>
        </w:rPr>
        <w:t>ل</w:t>
      </w:r>
      <w:r>
        <w:rPr>
          <w:rFonts w:hint="cs"/>
          <w:rtl/>
        </w:rPr>
        <w:t>ّ</w:t>
      </w:r>
      <w:r w:rsidRPr="00061906">
        <w:rPr>
          <w:rtl/>
        </w:rPr>
        <w:t>ا في ليلة القدر فيجاوزان المشرق والمغرب ويثبت جبرئيل الملائكة في هذه الامة فيسلمون على كل قاعد وقائم ومصل وذاكر ويصافحونهم ويؤمنون على دعائهم حتى يطلع الفجر</w:t>
      </w:r>
      <w:r>
        <w:rPr>
          <w:rtl/>
        </w:rPr>
        <w:t xml:space="preserve">، </w:t>
      </w:r>
      <w:r w:rsidRPr="00061906">
        <w:rPr>
          <w:rtl/>
        </w:rPr>
        <w:t>فاذا طلع الفجر نادى جبرئيل</w:t>
      </w:r>
      <w:r>
        <w:rPr>
          <w:rtl/>
        </w:rPr>
        <w:t xml:space="preserve">: </w:t>
      </w:r>
      <w:r w:rsidRPr="00061906">
        <w:rPr>
          <w:rtl/>
        </w:rPr>
        <w:t>معشر الملئكة الرحيل الرحيل فيقولون</w:t>
      </w:r>
      <w:r>
        <w:rPr>
          <w:rtl/>
        </w:rPr>
        <w:t xml:space="preserve">: </w:t>
      </w:r>
      <w:r w:rsidRPr="00061906">
        <w:rPr>
          <w:rtl/>
        </w:rPr>
        <w:t>يا جبرئيل ما صنع الله تعالى في حوائج المؤمنين من امة محمد</w:t>
      </w:r>
      <w:r w:rsidRPr="00421424">
        <w:rPr>
          <w:rStyle w:val="libAlaemChar"/>
          <w:rtl/>
        </w:rPr>
        <w:t>صلى‌الله‌عليه‌وآله</w:t>
      </w:r>
      <w:r w:rsidRPr="00061906">
        <w:rPr>
          <w:rtl/>
        </w:rPr>
        <w:t xml:space="preserve"> فيقول</w:t>
      </w:r>
      <w:r>
        <w:rPr>
          <w:rtl/>
        </w:rPr>
        <w:t xml:space="preserve">: </w:t>
      </w:r>
      <w:r w:rsidRPr="00061906">
        <w:rPr>
          <w:rtl/>
        </w:rPr>
        <w:t xml:space="preserve">ان الله </w:t>
      </w:r>
      <w:r w:rsidRPr="00421424">
        <w:rPr>
          <w:rStyle w:val="libAlaemChar"/>
          <w:rtl/>
        </w:rPr>
        <w:t>عزوجل</w:t>
      </w:r>
      <w:r w:rsidRPr="00061906">
        <w:rPr>
          <w:rtl/>
        </w:rPr>
        <w:t xml:space="preserve"> نظر إليهم هذه الليلة فعفا عنهم وغفر لهم</w:t>
      </w:r>
      <w:r w:rsidRPr="004D2227">
        <w:rPr>
          <w:rFonts w:hint="cs"/>
          <w:rtl/>
        </w:rPr>
        <w:t xml:space="preserve"> </w:t>
      </w:r>
      <w:r>
        <w:rPr>
          <w:rFonts w:hint="cs"/>
          <w:rtl/>
        </w:rPr>
        <w:t>إ</w:t>
      </w:r>
      <w:r w:rsidRPr="00061906">
        <w:rPr>
          <w:rtl/>
        </w:rPr>
        <w:t>ل</w:t>
      </w:r>
      <w:r>
        <w:rPr>
          <w:rFonts w:hint="cs"/>
          <w:rtl/>
        </w:rPr>
        <w:t>ّ</w:t>
      </w:r>
      <w:r w:rsidRPr="00061906">
        <w:rPr>
          <w:rtl/>
        </w:rPr>
        <w:t>ا أربعة</w:t>
      </w:r>
      <w:r>
        <w:rPr>
          <w:rtl/>
        </w:rPr>
        <w:t xml:space="preserve">، </w:t>
      </w:r>
      <w:r w:rsidRPr="00061906">
        <w:rPr>
          <w:rtl/>
        </w:rPr>
        <w:t xml:space="preserve">فقيل لرسول الله </w:t>
      </w:r>
      <w:r w:rsidRPr="00421424">
        <w:rPr>
          <w:rStyle w:val="libAlaemChar"/>
          <w:rtl/>
        </w:rPr>
        <w:t>صلى‌الله‌عليه‌وآله</w:t>
      </w:r>
      <w:r>
        <w:rPr>
          <w:rtl/>
        </w:rPr>
        <w:t xml:space="preserve">: </w:t>
      </w:r>
      <w:r w:rsidRPr="00061906">
        <w:rPr>
          <w:rtl/>
        </w:rPr>
        <w:t>من هذه الاربعة</w:t>
      </w:r>
      <w:r>
        <w:rPr>
          <w:rtl/>
        </w:rPr>
        <w:t>؟</w:t>
      </w:r>
      <w:r w:rsidRPr="00061906">
        <w:rPr>
          <w:rtl/>
        </w:rPr>
        <w:t xml:space="preserve"> قال</w:t>
      </w:r>
      <w:r>
        <w:rPr>
          <w:rtl/>
        </w:rPr>
        <w:t xml:space="preserve">: </w:t>
      </w:r>
      <w:r w:rsidRPr="00061906">
        <w:rPr>
          <w:rtl/>
        </w:rPr>
        <w:t>رجل مات مدمن خمر</w:t>
      </w:r>
      <w:r>
        <w:rPr>
          <w:rtl/>
        </w:rPr>
        <w:t xml:space="preserve">، </w:t>
      </w:r>
      <w:r w:rsidRPr="00061906">
        <w:rPr>
          <w:rtl/>
        </w:rPr>
        <w:t>وعاق لوالديه</w:t>
      </w:r>
      <w:r>
        <w:rPr>
          <w:rtl/>
        </w:rPr>
        <w:t xml:space="preserve">، </w:t>
      </w:r>
      <w:r w:rsidRPr="00061906">
        <w:rPr>
          <w:rtl/>
        </w:rPr>
        <w:t>وقاطع رحم</w:t>
      </w:r>
      <w:r>
        <w:rPr>
          <w:rtl/>
        </w:rPr>
        <w:t xml:space="preserve">، </w:t>
      </w:r>
      <w:r w:rsidRPr="00061906">
        <w:rPr>
          <w:rtl/>
        </w:rPr>
        <w:t>وشاجن</w:t>
      </w:r>
      <w:r>
        <w:rPr>
          <w:rtl/>
        </w:rPr>
        <w:t xml:space="preserve">، </w:t>
      </w:r>
      <w:r w:rsidRPr="00061906">
        <w:rPr>
          <w:rtl/>
        </w:rPr>
        <w:t>قيل</w:t>
      </w:r>
      <w:r>
        <w:rPr>
          <w:rtl/>
        </w:rPr>
        <w:t xml:space="preserve">: </w:t>
      </w:r>
      <w:r w:rsidRPr="00061906">
        <w:rPr>
          <w:rtl/>
        </w:rPr>
        <w:t>يا رسول الله وما الشاجن</w:t>
      </w:r>
      <w:r>
        <w:rPr>
          <w:rtl/>
        </w:rPr>
        <w:t>؟</w:t>
      </w:r>
      <w:r w:rsidRPr="00061906">
        <w:rPr>
          <w:rtl/>
        </w:rPr>
        <w:t xml:space="preserve"> قال</w:t>
      </w:r>
      <w:r>
        <w:rPr>
          <w:rtl/>
        </w:rPr>
        <w:t xml:space="preserve">: </w:t>
      </w:r>
      <w:r w:rsidRPr="00061906">
        <w:rPr>
          <w:rtl/>
        </w:rPr>
        <w:t xml:space="preserve">الصارمة </w:t>
      </w:r>
      <w:r w:rsidRPr="00264AE2">
        <w:rPr>
          <w:rStyle w:val="libFootnotenumChar"/>
          <w:rtl/>
        </w:rPr>
        <w:t>(1)</w:t>
      </w:r>
      <w:r>
        <w:rPr>
          <w:rtl/>
        </w:rPr>
        <w:t>.</w:t>
      </w:r>
    </w:p>
    <w:p w:rsidR="006F3F00" w:rsidRPr="00061906" w:rsidRDefault="006F3F00" w:rsidP="000179D4">
      <w:pPr>
        <w:pStyle w:val="libNormal"/>
        <w:rPr>
          <w:rtl/>
        </w:rPr>
      </w:pPr>
      <w:r w:rsidRPr="00061906">
        <w:rPr>
          <w:rtl/>
        </w:rPr>
        <w:t>14</w:t>
      </w:r>
      <w:r>
        <w:rPr>
          <w:rtl/>
        </w:rPr>
        <w:t xml:space="preserve"> ـ </w:t>
      </w:r>
      <w:r w:rsidRPr="00061906">
        <w:rPr>
          <w:rtl/>
        </w:rPr>
        <w:t xml:space="preserve">في مجمع البيان روى عن ابن عباس عن النبي </w:t>
      </w:r>
      <w:r w:rsidRPr="00421424">
        <w:rPr>
          <w:rStyle w:val="libAlaemChar"/>
          <w:rtl/>
        </w:rPr>
        <w:t>صلى‌الله‌عليه‌وآله</w:t>
      </w:r>
      <w:r w:rsidRPr="00061906">
        <w:rPr>
          <w:rtl/>
        </w:rPr>
        <w:t xml:space="preserve"> قال</w:t>
      </w:r>
      <w:r>
        <w:rPr>
          <w:rtl/>
        </w:rPr>
        <w:t xml:space="preserve">: </w:t>
      </w:r>
      <w:r w:rsidRPr="00061906">
        <w:rPr>
          <w:rtl/>
        </w:rPr>
        <w:t>إذا كانت ليلة القدر تنزل الملئكة الذين هم سكان سدرة المنتهى ومنهم جبرئيل</w:t>
      </w:r>
      <w:r>
        <w:rPr>
          <w:rtl/>
        </w:rPr>
        <w:t xml:space="preserve">، </w:t>
      </w:r>
      <w:r w:rsidRPr="00061906">
        <w:rPr>
          <w:rtl/>
        </w:rPr>
        <w:t>فينزل جبرئيل ومعه ألوية ينصب لواء منها على قبري</w:t>
      </w:r>
      <w:r>
        <w:rPr>
          <w:rtl/>
        </w:rPr>
        <w:t xml:space="preserve">، </w:t>
      </w:r>
      <w:r w:rsidRPr="00061906">
        <w:rPr>
          <w:rtl/>
        </w:rPr>
        <w:t>ولواء على بيت المقدس</w:t>
      </w:r>
      <w:r>
        <w:rPr>
          <w:rtl/>
        </w:rPr>
        <w:t xml:space="preserve">، </w:t>
      </w:r>
      <w:r w:rsidRPr="00061906">
        <w:rPr>
          <w:rtl/>
        </w:rPr>
        <w:t>ولواء في المسجد</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الأصل ومصدر الحديث مخطوط لم اظفر عليه.</w:t>
      </w:r>
    </w:p>
    <w:p w:rsidR="006F3F00" w:rsidRPr="00061906" w:rsidRDefault="006F3F00" w:rsidP="00615F29">
      <w:pPr>
        <w:pStyle w:val="libNormal0"/>
        <w:rPr>
          <w:rtl/>
        </w:rPr>
      </w:pPr>
      <w:r>
        <w:rPr>
          <w:rtl/>
        </w:rPr>
        <w:br w:type="page"/>
      </w:r>
      <w:r w:rsidRPr="00061906">
        <w:rPr>
          <w:rtl/>
        </w:rPr>
        <w:lastRenderedPageBreak/>
        <w:t>الحرام</w:t>
      </w:r>
      <w:r>
        <w:rPr>
          <w:rtl/>
        </w:rPr>
        <w:t xml:space="preserve">، </w:t>
      </w:r>
      <w:r w:rsidRPr="00061906">
        <w:rPr>
          <w:rtl/>
        </w:rPr>
        <w:t>ولواء على طور سيناء</w:t>
      </w:r>
      <w:r>
        <w:rPr>
          <w:rtl/>
        </w:rPr>
        <w:t xml:space="preserve">، </w:t>
      </w:r>
      <w:r w:rsidRPr="00061906">
        <w:rPr>
          <w:rtl/>
        </w:rPr>
        <w:t>ولا يدع فيها مؤمنا ولا مؤمنة</w:t>
      </w:r>
      <w:r w:rsidRPr="004D2227">
        <w:rPr>
          <w:rFonts w:hint="cs"/>
          <w:rtl/>
        </w:rPr>
        <w:t xml:space="preserve"> </w:t>
      </w:r>
      <w:r>
        <w:rPr>
          <w:rFonts w:hint="cs"/>
          <w:rtl/>
        </w:rPr>
        <w:t>إ</w:t>
      </w:r>
      <w:r w:rsidRPr="00061906">
        <w:rPr>
          <w:rtl/>
        </w:rPr>
        <w:t>ل</w:t>
      </w:r>
      <w:r>
        <w:rPr>
          <w:rFonts w:hint="cs"/>
          <w:rtl/>
        </w:rPr>
        <w:t>ّ</w:t>
      </w:r>
      <w:r w:rsidRPr="00061906">
        <w:rPr>
          <w:rtl/>
        </w:rPr>
        <w:t>ا سل</w:t>
      </w:r>
      <w:r>
        <w:rPr>
          <w:rFonts w:hint="cs"/>
          <w:rtl/>
        </w:rPr>
        <w:t>َّ</w:t>
      </w:r>
      <w:r w:rsidRPr="00061906">
        <w:rPr>
          <w:rtl/>
        </w:rPr>
        <w:t xml:space="preserve">م عليه </w:t>
      </w:r>
      <w:r>
        <w:rPr>
          <w:rFonts w:hint="cs"/>
          <w:rtl/>
        </w:rPr>
        <w:t>إ</w:t>
      </w:r>
      <w:r w:rsidRPr="00061906">
        <w:rPr>
          <w:rtl/>
        </w:rPr>
        <w:t>ل</w:t>
      </w:r>
      <w:r>
        <w:rPr>
          <w:rFonts w:hint="cs"/>
          <w:rtl/>
        </w:rPr>
        <w:t>ّ</w:t>
      </w:r>
      <w:r w:rsidRPr="00061906">
        <w:rPr>
          <w:rtl/>
        </w:rPr>
        <w:t xml:space="preserve">ا مدمن الخمر وآكل لحم الخنزير والمتضمخ بالزعفران. </w:t>
      </w:r>
      <w:r w:rsidRPr="00264AE2">
        <w:rPr>
          <w:rStyle w:val="libFootnotenumChar"/>
          <w:rtl/>
        </w:rPr>
        <w:t>(1)</w:t>
      </w:r>
    </w:p>
    <w:p w:rsidR="006F3F00" w:rsidRPr="00061906" w:rsidRDefault="006F3F00" w:rsidP="000179D4">
      <w:pPr>
        <w:pStyle w:val="libNormal"/>
        <w:rPr>
          <w:rtl/>
        </w:rPr>
      </w:pPr>
      <w:r w:rsidRPr="00061906">
        <w:rPr>
          <w:rtl/>
        </w:rPr>
        <w:t>15</w:t>
      </w:r>
      <w:r>
        <w:rPr>
          <w:rtl/>
        </w:rPr>
        <w:t xml:space="preserve"> ـ </w:t>
      </w:r>
      <w:r w:rsidRPr="00061906">
        <w:rPr>
          <w:rtl/>
        </w:rPr>
        <w:t xml:space="preserve">وعنه </w:t>
      </w:r>
      <w:r w:rsidRPr="00421424">
        <w:rPr>
          <w:rStyle w:val="libAlaemChar"/>
          <w:rtl/>
        </w:rPr>
        <w:t>صلى‌الله‌عليه‌وآله</w:t>
      </w:r>
      <w:r>
        <w:rPr>
          <w:rtl/>
        </w:rPr>
        <w:t xml:space="preserve"> قال: إنّ </w:t>
      </w:r>
      <w:r w:rsidRPr="00061906">
        <w:rPr>
          <w:rtl/>
        </w:rPr>
        <w:t>الشيطان لا يخرج في هذه الليلة حتى يضيء فجرها</w:t>
      </w:r>
      <w:r>
        <w:rPr>
          <w:rtl/>
        </w:rPr>
        <w:t xml:space="preserve">، </w:t>
      </w:r>
      <w:r w:rsidRPr="00061906">
        <w:rPr>
          <w:rtl/>
        </w:rPr>
        <w:t xml:space="preserve">ولا يستطيع فيها ان ينال أحدا بخبل </w:t>
      </w:r>
      <w:r w:rsidRPr="00264AE2">
        <w:rPr>
          <w:rStyle w:val="libFootnotenumChar"/>
          <w:rtl/>
        </w:rPr>
        <w:t>(2)</w:t>
      </w:r>
      <w:r w:rsidRPr="00061906">
        <w:rPr>
          <w:rtl/>
        </w:rPr>
        <w:t xml:space="preserve"> أو داء أو ضرب من ضروب الفساد</w:t>
      </w:r>
      <w:r>
        <w:rPr>
          <w:rtl/>
        </w:rPr>
        <w:t xml:space="preserve">، </w:t>
      </w:r>
      <w:r w:rsidRPr="00061906">
        <w:rPr>
          <w:rtl/>
        </w:rPr>
        <w:t>ولا ينفذ فيه سحر ساحر.</w:t>
      </w:r>
    </w:p>
    <w:p w:rsidR="006F3F00" w:rsidRPr="00061906" w:rsidRDefault="006F3F00" w:rsidP="000179D4">
      <w:pPr>
        <w:pStyle w:val="libNormal"/>
        <w:rPr>
          <w:rtl/>
        </w:rPr>
      </w:pPr>
      <w:r w:rsidRPr="00061906">
        <w:rPr>
          <w:rtl/>
        </w:rPr>
        <w:t>16</w:t>
      </w:r>
      <w:r>
        <w:rPr>
          <w:rtl/>
        </w:rPr>
        <w:t xml:space="preserve"> ـ </w:t>
      </w:r>
      <w:r w:rsidRPr="00061906">
        <w:rPr>
          <w:rtl/>
        </w:rPr>
        <w:t>وذكر عطاء عن ابن عباس قال</w:t>
      </w:r>
      <w:r>
        <w:rPr>
          <w:rtl/>
        </w:rPr>
        <w:t xml:space="preserve">: </w:t>
      </w:r>
      <w:r w:rsidRPr="00061906">
        <w:rPr>
          <w:rtl/>
        </w:rPr>
        <w:t xml:space="preserve">ذكر لرسول الله </w:t>
      </w:r>
      <w:r w:rsidRPr="00421424">
        <w:rPr>
          <w:rStyle w:val="libAlaemChar"/>
          <w:rtl/>
        </w:rPr>
        <w:t>صلى‌الله‌عليه‌وآله</w:t>
      </w:r>
      <w:r w:rsidRPr="00061906">
        <w:rPr>
          <w:rtl/>
        </w:rPr>
        <w:t xml:space="preserve"> رجل من</w:t>
      </w:r>
      <w:r>
        <w:rPr>
          <w:rtl/>
        </w:rPr>
        <w:t xml:space="preserve">  بني إسرائيل </w:t>
      </w:r>
      <w:r w:rsidRPr="00061906">
        <w:rPr>
          <w:rtl/>
        </w:rPr>
        <w:t>انه حمل السلاح على عاتقه في سبيل الله الف شهر</w:t>
      </w:r>
      <w:r>
        <w:rPr>
          <w:rtl/>
        </w:rPr>
        <w:t xml:space="preserve">، </w:t>
      </w:r>
      <w:r w:rsidRPr="00061906">
        <w:rPr>
          <w:rtl/>
        </w:rPr>
        <w:t>فعجب من ذلك رسول الله</w:t>
      </w:r>
      <w:r w:rsidRPr="00421424">
        <w:rPr>
          <w:rStyle w:val="libAlaemChar"/>
          <w:rtl/>
        </w:rPr>
        <w:t>صلى‌الله‌عليه‌وآله‌وسلم</w:t>
      </w:r>
      <w:r w:rsidRPr="00061906">
        <w:rPr>
          <w:rtl/>
        </w:rPr>
        <w:t xml:space="preserve"> عجبا شديدا وتمنى ان يكون ذلك في أمته</w:t>
      </w:r>
      <w:r>
        <w:rPr>
          <w:rtl/>
        </w:rPr>
        <w:t xml:space="preserve">، </w:t>
      </w:r>
      <w:r w:rsidRPr="00061906">
        <w:rPr>
          <w:rtl/>
        </w:rPr>
        <w:t>فقال</w:t>
      </w:r>
      <w:r>
        <w:rPr>
          <w:rtl/>
        </w:rPr>
        <w:t xml:space="preserve">: </w:t>
      </w:r>
      <w:r w:rsidRPr="00061906">
        <w:rPr>
          <w:rtl/>
        </w:rPr>
        <w:t>يا رب جعلت أمتي اقصر الناس أعمارا وأقلها أعمالا</w:t>
      </w:r>
      <w:r>
        <w:rPr>
          <w:rtl/>
        </w:rPr>
        <w:t xml:space="preserve">، </w:t>
      </w:r>
      <w:r w:rsidRPr="00061906">
        <w:rPr>
          <w:rtl/>
        </w:rPr>
        <w:t>فأعطاه الله ليلة القدر وقال</w:t>
      </w:r>
      <w:r>
        <w:rPr>
          <w:rtl/>
        </w:rPr>
        <w:t xml:space="preserve">: </w:t>
      </w:r>
      <w:r w:rsidRPr="00421424">
        <w:rPr>
          <w:rStyle w:val="libAlaemChar"/>
          <w:rtl/>
        </w:rPr>
        <w:t>(</w:t>
      </w:r>
      <w:r w:rsidRPr="001E7A1B">
        <w:rPr>
          <w:rStyle w:val="libAieChar"/>
          <w:rtl/>
        </w:rPr>
        <w:t>لَيْلَةُ الْقَدْرِ خَيْرٌ مِنْ أَلْفِ شَهْرٍ</w:t>
      </w:r>
      <w:r w:rsidRPr="00421424">
        <w:rPr>
          <w:rStyle w:val="libAlaemChar"/>
          <w:rtl/>
        </w:rPr>
        <w:t>)</w:t>
      </w:r>
      <w:r w:rsidRPr="00061906">
        <w:rPr>
          <w:rtl/>
        </w:rPr>
        <w:t xml:space="preserve"> الذي حمل الاسرائيلى السلاح في سبيل الله لك ولامتك من بعدك</w:t>
      </w:r>
      <w:r>
        <w:rPr>
          <w:rtl/>
        </w:rPr>
        <w:t xml:space="preserve"> إلى </w:t>
      </w:r>
      <w:r w:rsidRPr="00061906">
        <w:rPr>
          <w:rtl/>
        </w:rPr>
        <w:t>يوم القيامة في كل رمضان.</w:t>
      </w:r>
    </w:p>
    <w:p w:rsidR="006F3F00" w:rsidRPr="00061906" w:rsidRDefault="006F3F00" w:rsidP="000179D4">
      <w:pPr>
        <w:pStyle w:val="libNormal"/>
        <w:rPr>
          <w:rtl/>
        </w:rPr>
      </w:pPr>
      <w:r w:rsidRPr="00061906">
        <w:rPr>
          <w:rtl/>
        </w:rPr>
        <w:t>17</w:t>
      </w:r>
      <w:r>
        <w:rPr>
          <w:rtl/>
        </w:rPr>
        <w:t xml:space="preserve"> ـ </w:t>
      </w:r>
      <w:r w:rsidRPr="00061906">
        <w:rPr>
          <w:rtl/>
        </w:rPr>
        <w:t xml:space="preserve">في كتاب الخصال فيما علم أمير المؤمنين </w:t>
      </w:r>
      <w:r w:rsidRPr="00421424">
        <w:rPr>
          <w:rStyle w:val="libAlaemChar"/>
          <w:rtl/>
        </w:rPr>
        <w:t>عليه‌السلام</w:t>
      </w:r>
      <w:r w:rsidRPr="00061906">
        <w:rPr>
          <w:rtl/>
        </w:rPr>
        <w:t xml:space="preserve"> أصحابه من الاربعمائة باب مما يصلح للمسلم في دينه ودنياه</w:t>
      </w:r>
      <w:r>
        <w:rPr>
          <w:rtl/>
        </w:rPr>
        <w:t xml:space="preserve">، </w:t>
      </w:r>
      <w:r w:rsidRPr="00061906">
        <w:rPr>
          <w:rtl/>
        </w:rPr>
        <w:t>من قرء</w:t>
      </w:r>
      <w:r>
        <w:rPr>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من قبل ان تطلع الشمس ومثلها «انا أنزلناه» ومثلها آية الكرسي منع ماله مما يخاف</w:t>
      </w:r>
      <w:r>
        <w:rPr>
          <w:rtl/>
        </w:rPr>
        <w:t xml:space="preserve">، </w:t>
      </w:r>
      <w:r w:rsidRPr="00061906">
        <w:rPr>
          <w:rtl/>
        </w:rPr>
        <w:t xml:space="preserve">من قرء «قل هو الله أحد» </w:t>
      </w:r>
      <w:r>
        <w:rPr>
          <w:rtl/>
        </w:rPr>
        <w:t>و «</w:t>
      </w:r>
      <w:r w:rsidRPr="00061906">
        <w:rPr>
          <w:rtl/>
        </w:rPr>
        <w:t xml:space="preserve">انا أنزلناه» قبل ان تطلع الشمس لم يصبه في ذلك اليوم ذنب وان جهد إبليس ؛ إذا أراد أحدكم حاجة فليبكر في طلبها يوم الخميس فان رسول الله </w:t>
      </w:r>
      <w:r w:rsidRPr="00421424">
        <w:rPr>
          <w:rStyle w:val="libAlaemChar"/>
          <w:rtl/>
        </w:rPr>
        <w:t>صلى‌الله‌عليه‌وآله‌وسلم</w:t>
      </w:r>
      <w:r w:rsidRPr="00061906">
        <w:rPr>
          <w:rtl/>
        </w:rPr>
        <w:t xml:space="preserve"> قال</w:t>
      </w:r>
      <w:r>
        <w:rPr>
          <w:rtl/>
        </w:rPr>
        <w:t xml:space="preserve">: أللّهم </w:t>
      </w:r>
      <w:r w:rsidRPr="00061906">
        <w:rPr>
          <w:rtl/>
        </w:rPr>
        <w:t>بارك لام</w:t>
      </w:r>
      <w:r>
        <w:rPr>
          <w:rFonts w:hint="cs"/>
          <w:rtl/>
        </w:rPr>
        <w:t>ّ</w:t>
      </w:r>
      <w:r w:rsidRPr="00061906">
        <w:rPr>
          <w:rtl/>
        </w:rPr>
        <w:t>ت</w:t>
      </w:r>
      <w:r>
        <w:rPr>
          <w:rFonts w:hint="cs"/>
          <w:rtl/>
        </w:rPr>
        <w:t>ي</w:t>
      </w:r>
      <w:r w:rsidRPr="00061906">
        <w:rPr>
          <w:rtl/>
        </w:rPr>
        <w:t xml:space="preserve"> في بكورها يوم الخميس</w:t>
      </w:r>
      <w:r>
        <w:rPr>
          <w:rtl/>
        </w:rPr>
        <w:t xml:space="preserve">، </w:t>
      </w:r>
      <w:r w:rsidRPr="00061906">
        <w:rPr>
          <w:rtl/>
        </w:rPr>
        <w:t>وليقرء إذا خرج من بيته الآيات الاخرة من آل عمران وآية الكرسي وانا أنزلناه وأم الكتاب</w:t>
      </w:r>
      <w:r>
        <w:rPr>
          <w:rtl/>
        </w:rPr>
        <w:t xml:space="preserve">، </w:t>
      </w:r>
      <w:r w:rsidRPr="00061906">
        <w:rPr>
          <w:rtl/>
        </w:rPr>
        <w:t>فان فيها قضاء الحوائج للدنيا والاخرة</w:t>
      </w:r>
      <w:r>
        <w:rPr>
          <w:rtl/>
        </w:rPr>
        <w:t xml:space="preserve">، </w:t>
      </w:r>
      <w:r w:rsidRPr="00061906">
        <w:rPr>
          <w:rtl/>
        </w:rPr>
        <w:t xml:space="preserve">إذا كسا الله مؤمنا ثوبا </w:t>
      </w:r>
      <w:r>
        <w:rPr>
          <w:rtl/>
        </w:rPr>
        <w:t>[</w:t>
      </w:r>
      <w:r w:rsidRPr="00061906">
        <w:rPr>
          <w:rtl/>
        </w:rPr>
        <w:t>جديدا</w:t>
      </w:r>
      <w:r>
        <w:rPr>
          <w:rtl/>
        </w:rPr>
        <w:t>]</w:t>
      </w:r>
      <w:r w:rsidRPr="00061906">
        <w:rPr>
          <w:rtl/>
        </w:rPr>
        <w:t xml:space="preserve"> فليتوض وليصل ركعتين يقرأ فيهما أم الكتاب وآية الكرسي وقل هو الله أحد وانا أنزلناه في ليلة القدر</w:t>
      </w:r>
      <w:r>
        <w:rPr>
          <w:rtl/>
        </w:rPr>
        <w:t xml:space="preserve">، </w:t>
      </w:r>
      <w:r w:rsidRPr="00061906">
        <w:rPr>
          <w:rtl/>
        </w:rPr>
        <w:t>وليحمد الله الذي ستر عورته وزينه في الناس</w:t>
      </w:r>
      <w:r>
        <w:rPr>
          <w:rtl/>
        </w:rPr>
        <w:t xml:space="preserve">، </w:t>
      </w:r>
      <w:r w:rsidRPr="00061906">
        <w:rPr>
          <w:rtl/>
        </w:rPr>
        <w:t>وليكثر من قول</w:t>
      </w:r>
      <w:r>
        <w:rPr>
          <w:rtl/>
        </w:rPr>
        <w:t xml:space="preserve">: </w:t>
      </w:r>
      <w:r w:rsidRPr="00061906">
        <w:rPr>
          <w:rtl/>
        </w:rPr>
        <w:t>لا حول</w:t>
      </w:r>
      <w:r>
        <w:rPr>
          <w:rtl/>
        </w:rPr>
        <w:t xml:space="preserve"> ولا قوة إلّا </w:t>
      </w:r>
      <w:r w:rsidRPr="00061906">
        <w:rPr>
          <w:rtl/>
        </w:rPr>
        <w:t>بالله العل</w:t>
      </w:r>
      <w:r>
        <w:rPr>
          <w:rFonts w:hint="cs"/>
          <w:rtl/>
        </w:rPr>
        <w:t>يِّ</w:t>
      </w:r>
      <w:r w:rsidRPr="00061906">
        <w:rPr>
          <w:rtl/>
        </w:rPr>
        <w:t xml:space="preserve"> العظيم</w:t>
      </w:r>
      <w:r>
        <w:rPr>
          <w:rtl/>
        </w:rPr>
        <w:t xml:space="preserve">، </w:t>
      </w:r>
      <w:r w:rsidRPr="00061906">
        <w:rPr>
          <w:rtl/>
        </w:rPr>
        <w:t>فانه لا يعصى الله فيه</w:t>
      </w:r>
      <w:r>
        <w:rPr>
          <w:rtl/>
        </w:rPr>
        <w:t xml:space="preserve">، </w:t>
      </w:r>
      <w:r w:rsidRPr="00061906">
        <w:rPr>
          <w:rtl/>
        </w:rPr>
        <w:t>وله بكل سلك فيه ملك يقدس له و</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التضمخ</w:t>
      </w:r>
      <w:r>
        <w:rPr>
          <w:rtl/>
        </w:rPr>
        <w:t xml:space="preserve">: </w:t>
      </w:r>
      <w:r w:rsidRPr="00061906">
        <w:rPr>
          <w:rtl/>
        </w:rPr>
        <w:t>التلطخ بالطيب ونحو والإكثار منه.</w:t>
      </w:r>
    </w:p>
    <w:p w:rsidR="006F3F00" w:rsidRPr="00061906" w:rsidRDefault="006F3F00" w:rsidP="00264AE2">
      <w:pPr>
        <w:pStyle w:val="libFootnote0"/>
        <w:rPr>
          <w:rtl/>
          <w:lang w:bidi="fa-IR"/>
        </w:rPr>
      </w:pPr>
      <w:r>
        <w:rPr>
          <w:rtl/>
        </w:rPr>
        <w:t>(</w:t>
      </w:r>
      <w:r w:rsidRPr="00061906">
        <w:rPr>
          <w:rtl/>
        </w:rPr>
        <w:t>2) الخبل</w:t>
      </w:r>
      <w:r>
        <w:rPr>
          <w:rtl/>
        </w:rPr>
        <w:t xml:space="preserve"> ـ </w:t>
      </w:r>
      <w:r w:rsidRPr="00061906">
        <w:rPr>
          <w:rtl/>
        </w:rPr>
        <w:t>بالتحريك</w:t>
      </w:r>
      <w:r>
        <w:rPr>
          <w:rtl/>
        </w:rPr>
        <w:t xml:space="preserve"> ـ: </w:t>
      </w:r>
      <w:r w:rsidRPr="00061906">
        <w:rPr>
          <w:rtl/>
        </w:rPr>
        <w:t>فساد الأعضاء. الجنون.</w:t>
      </w:r>
    </w:p>
    <w:p w:rsidR="006F3F00" w:rsidRPr="00061906" w:rsidRDefault="006F3F00" w:rsidP="00615F29">
      <w:pPr>
        <w:pStyle w:val="libNormal0"/>
        <w:rPr>
          <w:rtl/>
        </w:rPr>
      </w:pPr>
      <w:r>
        <w:rPr>
          <w:rtl/>
        </w:rPr>
        <w:br w:type="page"/>
      </w:r>
      <w:r w:rsidRPr="00061906">
        <w:rPr>
          <w:rtl/>
        </w:rPr>
        <w:lastRenderedPageBreak/>
        <w:t>يستغفر له ويترحم عليه.</w:t>
      </w:r>
    </w:p>
    <w:p w:rsidR="006F3F00" w:rsidRPr="00061906" w:rsidRDefault="006F3F00" w:rsidP="000179D4">
      <w:pPr>
        <w:pStyle w:val="libNormal"/>
        <w:rPr>
          <w:rtl/>
        </w:rPr>
      </w:pPr>
      <w:r w:rsidRPr="00061906">
        <w:rPr>
          <w:rtl/>
        </w:rPr>
        <w:t>18</w:t>
      </w:r>
      <w:r>
        <w:rPr>
          <w:rtl/>
        </w:rPr>
        <w:t xml:space="preserve"> ـ </w:t>
      </w:r>
      <w:r w:rsidRPr="00061906">
        <w:rPr>
          <w:rtl/>
        </w:rPr>
        <w:t>في الكافي</w:t>
      </w:r>
      <w:r>
        <w:rPr>
          <w:rtl/>
        </w:rPr>
        <w:t xml:space="preserve"> علي بن </w:t>
      </w:r>
      <w:r w:rsidRPr="00061906">
        <w:rPr>
          <w:rtl/>
        </w:rPr>
        <w:t>محمد عن صالح</w:t>
      </w:r>
      <w:r>
        <w:rPr>
          <w:rtl/>
        </w:rPr>
        <w:t xml:space="preserve"> بن أبي </w:t>
      </w:r>
      <w:r w:rsidRPr="00061906">
        <w:rPr>
          <w:rtl/>
        </w:rPr>
        <w:t>حماد عن غير واحد</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قرأ انا أنزلناه ثنتين وثلثين مرة في إناء جديد ورش بثوبه الجديد إذا ألبسه لم يزل يأكل في سعة وما بقي.</w:t>
      </w:r>
    </w:p>
    <w:p w:rsidR="006F3F00" w:rsidRPr="00061906" w:rsidRDefault="006F3F00" w:rsidP="000179D4">
      <w:pPr>
        <w:pStyle w:val="libNormal"/>
        <w:rPr>
          <w:rtl/>
        </w:rPr>
      </w:pPr>
      <w:r w:rsidRPr="00061906">
        <w:rPr>
          <w:rtl/>
        </w:rPr>
        <w:t>19</w:t>
      </w:r>
      <w:r>
        <w:rPr>
          <w:rtl/>
        </w:rPr>
        <w:t xml:space="preserve"> ـ </w:t>
      </w:r>
      <w:r w:rsidRPr="00061906">
        <w:rPr>
          <w:rtl/>
        </w:rPr>
        <w:t>في كتاب كمال الدين وتمام النعمة باسناده</w:t>
      </w:r>
      <w:r>
        <w:rPr>
          <w:rtl/>
        </w:rPr>
        <w:t xml:space="preserve"> إلى </w:t>
      </w:r>
      <w:r w:rsidRPr="00061906">
        <w:rPr>
          <w:rtl/>
        </w:rPr>
        <w:t>حكيمة عمة</w:t>
      </w:r>
      <w:r w:rsidRPr="00E5764A">
        <w:rPr>
          <w:rFonts w:hint="cs"/>
          <w:rtl/>
        </w:rPr>
        <w:t xml:space="preserve"> </w:t>
      </w:r>
      <w:r>
        <w:rPr>
          <w:rFonts w:hint="cs"/>
          <w:rtl/>
        </w:rPr>
        <w:t>أ</w:t>
      </w:r>
      <w:r w:rsidRPr="00061906">
        <w:rPr>
          <w:rtl/>
        </w:rPr>
        <w:t>ب</w:t>
      </w:r>
      <w:r>
        <w:rPr>
          <w:rFonts w:hint="cs"/>
          <w:rtl/>
        </w:rPr>
        <w:t>ي</w:t>
      </w:r>
      <w:r w:rsidRPr="00061906">
        <w:rPr>
          <w:rtl/>
        </w:rPr>
        <w:t xml:space="preserve"> محم</w:t>
      </w:r>
      <w:r>
        <w:rPr>
          <w:rFonts w:hint="cs"/>
          <w:rtl/>
        </w:rPr>
        <w:t>ّ</w:t>
      </w:r>
      <w:r w:rsidRPr="00061906">
        <w:rPr>
          <w:rtl/>
        </w:rPr>
        <w:t>د الحسن</w:t>
      </w:r>
      <w:r w:rsidRPr="00421424">
        <w:rPr>
          <w:rStyle w:val="libAlaemChar"/>
          <w:rtl/>
        </w:rPr>
        <w:t>عليه‌السلام</w:t>
      </w:r>
      <w:r w:rsidRPr="00061906">
        <w:rPr>
          <w:rtl/>
        </w:rPr>
        <w:t xml:space="preserve"> انها قالت أمرني</w:t>
      </w:r>
      <w:r>
        <w:rPr>
          <w:rtl/>
        </w:rPr>
        <w:t xml:space="preserve"> أبو </w:t>
      </w:r>
      <w:r w:rsidRPr="00061906">
        <w:rPr>
          <w:rtl/>
        </w:rPr>
        <w:t>محم</w:t>
      </w:r>
      <w:r>
        <w:rPr>
          <w:rFonts w:hint="cs"/>
          <w:rtl/>
        </w:rPr>
        <w:t>ّ</w:t>
      </w:r>
      <w:r w:rsidRPr="00061906">
        <w:rPr>
          <w:rtl/>
        </w:rPr>
        <w:t xml:space="preserve">د </w:t>
      </w:r>
      <w:r w:rsidRPr="00421424">
        <w:rPr>
          <w:rStyle w:val="libAlaemChar"/>
          <w:rtl/>
        </w:rPr>
        <w:t>عليه‌السلام</w:t>
      </w:r>
      <w:r w:rsidRPr="00061906">
        <w:rPr>
          <w:rtl/>
        </w:rPr>
        <w:t xml:space="preserve"> بالمبيت عنده ليلة ولد القائم </w:t>
      </w:r>
      <w:r w:rsidRPr="00421424">
        <w:rPr>
          <w:rStyle w:val="libAlaemChar"/>
          <w:rtl/>
        </w:rPr>
        <w:t>عليه‌السلام</w:t>
      </w:r>
      <w:r>
        <w:rPr>
          <w:rtl/>
        </w:rPr>
        <w:t xml:space="preserve">، </w:t>
      </w:r>
      <w:r w:rsidRPr="00061906">
        <w:rPr>
          <w:rtl/>
        </w:rPr>
        <w:t xml:space="preserve">فكنت مع نرجس أم القائم </w:t>
      </w:r>
      <w:r w:rsidRPr="00421424">
        <w:rPr>
          <w:rStyle w:val="libAlaemChar"/>
          <w:rtl/>
        </w:rPr>
        <w:t>عليه‌السلام</w:t>
      </w:r>
      <w:r w:rsidRPr="00061906">
        <w:rPr>
          <w:rtl/>
        </w:rPr>
        <w:t xml:space="preserve"> فلم أزل أرقبها</w:t>
      </w:r>
      <w:r>
        <w:rPr>
          <w:rtl/>
        </w:rPr>
        <w:t xml:space="preserve"> إلى </w:t>
      </w:r>
      <w:r w:rsidRPr="00061906">
        <w:rPr>
          <w:rtl/>
        </w:rPr>
        <w:t>وقت طلوع الفجر وهي نائمة بين يدي لا تقلب جنبا عن جنب</w:t>
      </w:r>
      <w:r>
        <w:rPr>
          <w:rtl/>
        </w:rPr>
        <w:t xml:space="preserve"> إلى </w:t>
      </w:r>
      <w:r w:rsidRPr="00061906">
        <w:rPr>
          <w:rtl/>
        </w:rPr>
        <w:t>جنب</w:t>
      </w:r>
      <w:r>
        <w:rPr>
          <w:rtl/>
        </w:rPr>
        <w:t xml:space="preserve">، </w:t>
      </w:r>
      <w:r w:rsidRPr="00061906">
        <w:rPr>
          <w:rtl/>
        </w:rPr>
        <w:t>حتى إذا كان آخر الليل وقت الفجر وثبت فزعة فضممتها</w:t>
      </w:r>
      <w:r>
        <w:rPr>
          <w:rtl/>
        </w:rPr>
        <w:t xml:space="preserve"> إلى </w:t>
      </w:r>
      <w:r w:rsidRPr="00061906">
        <w:rPr>
          <w:rtl/>
        </w:rPr>
        <w:t>صدري وسميت عليها فصاح</w:t>
      </w:r>
      <w:r>
        <w:rPr>
          <w:rtl/>
        </w:rPr>
        <w:t xml:space="preserve"> إلى أبو </w:t>
      </w:r>
      <w:r w:rsidRPr="00061906">
        <w:rPr>
          <w:rtl/>
        </w:rPr>
        <w:t xml:space="preserve">محمد </w:t>
      </w:r>
      <w:r w:rsidRPr="00421424">
        <w:rPr>
          <w:rStyle w:val="libAlaemChar"/>
          <w:rtl/>
        </w:rPr>
        <w:t>عليه‌السلام</w:t>
      </w:r>
      <w:r w:rsidRPr="00061906">
        <w:rPr>
          <w:rtl/>
        </w:rPr>
        <w:t xml:space="preserve"> وقال</w:t>
      </w:r>
      <w:r>
        <w:rPr>
          <w:rtl/>
        </w:rPr>
        <w:t xml:space="preserve">: </w:t>
      </w:r>
      <w:r w:rsidRPr="00061906">
        <w:rPr>
          <w:rtl/>
        </w:rPr>
        <w:t xml:space="preserve">اقرئي عليها </w:t>
      </w:r>
      <w:r w:rsidRPr="00421424">
        <w:rPr>
          <w:rStyle w:val="libAlaemChar"/>
          <w:rtl/>
        </w:rPr>
        <w:t>(</w:t>
      </w:r>
      <w:r w:rsidRPr="001E7A1B">
        <w:rPr>
          <w:rStyle w:val="libAieChar"/>
          <w:rtl/>
        </w:rPr>
        <w:t>إِنَّا أَنْزَلْناهُ فِي لَيْلَةِ الْقَدْرِ</w:t>
      </w:r>
      <w:r w:rsidRPr="00421424">
        <w:rPr>
          <w:rStyle w:val="libAlaemChar"/>
          <w:rtl/>
        </w:rPr>
        <w:t>)</w:t>
      </w:r>
      <w:r>
        <w:rPr>
          <w:rtl/>
        </w:rPr>
        <w:t xml:space="preserve">، </w:t>
      </w:r>
      <w:r w:rsidRPr="00061906">
        <w:rPr>
          <w:rtl/>
        </w:rPr>
        <w:t>فأقبلت اقرأ عليها وقلت لها</w:t>
      </w:r>
      <w:r>
        <w:rPr>
          <w:rtl/>
        </w:rPr>
        <w:t xml:space="preserve">: </w:t>
      </w:r>
      <w:r w:rsidRPr="00061906">
        <w:rPr>
          <w:rtl/>
        </w:rPr>
        <w:t>ما حالك</w:t>
      </w:r>
      <w:r>
        <w:rPr>
          <w:rtl/>
        </w:rPr>
        <w:t>؟</w:t>
      </w:r>
      <w:r w:rsidRPr="00061906">
        <w:rPr>
          <w:rtl/>
        </w:rPr>
        <w:t xml:space="preserve"> قالت</w:t>
      </w:r>
      <w:r>
        <w:rPr>
          <w:rtl/>
        </w:rPr>
        <w:t xml:space="preserve">: </w:t>
      </w:r>
      <w:r w:rsidRPr="00061906">
        <w:rPr>
          <w:rtl/>
        </w:rPr>
        <w:t>ظهر بى الأمر الذي أخبرك به مولاي</w:t>
      </w:r>
      <w:r>
        <w:rPr>
          <w:rtl/>
        </w:rPr>
        <w:t xml:space="preserve">، </w:t>
      </w:r>
      <w:r w:rsidRPr="00061906">
        <w:rPr>
          <w:rtl/>
        </w:rPr>
        <w:t>فأقبلت اقرأ عليها كما أمرني فأجابنى الجنين من بطنها يقرأ مثل ما اقرأ وسلم عل</w:t>
      </w:r>
      <w:r>
        <w:rPr>
          <w:rFonts w:hint="cs"/>
          <w:rtl/>
        </w:rPr>
        <w:t>يَّ</w:t>
      </w:r>
      <w:r w:rsidRPr="00061906">
        <w:rPr>
          <w:rtl/>
        </w:rPr>
        <w:t xml:space="preserve"> قالت حكيمة</w:t>
      </w:r>
      <w:r>
        <w:rPr>
          <w:rtl/>
        </w:rPr>
        <w:t xml:space="preserve">: </w:t>
      </w:r>
      <w:r w:rsidRPr="00061906">
        <w:rPr>
          <w:rtl/>
        </w:rPr>
        <w:t>ففزعت ل</w:t>
      </w:r>
      <w:r>
        <w:rPr>
          <w:rFonts w:hint="cs"/>
          <w:rtl/>
        </w:rPr>
        <w:t>ـِ</w:t>
      </w:r>
      <w:r w:rsidRPr="00061906">
        <w:rPr>
          <w:rtl/>
        </w:rPr>
        <w:t>ما سمعت</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20</w:t>
      </w:r>
      <w:r>
        <w:rPr>
          <w:rtl/>
        </w:rPr>
        <w:t xml:space="preserve"> ـ </w:t>
      </w:r>
      <w:r w:rsidRPr="00061906">
        <w:rPr>
          <w:rtl/>
        </w:rPr>
        <w:t>وباسناده</w:t>
      </w:r>
      <w:r>
        <w:rPr>
          <w:rtl/>
        </w:rPr>
        <w:t xml:space="preserve"> إلى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ان الله اختار من الليالي ليلة القدر</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21</w:t>
      </w:r>
      <w:r>
        <w:rPr>
          <w:rtl/>
        </w:rPr>
        <w:t xml:space="preserve"> ـ </w:t>
      </w:r>
      <w:r w:rsidRPr="00061906">
        <w:rPr>
          <w:rtl/>
        </w:rPr>
        <w:t>في كتاب علل الشرائع 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حديث طويل وفيه يقول</w:t>
      </w:r>
      <w:r w:rsidRPr="00421424">
        <w:rPr>
          <w:rStyle w:val="libAlaemChar"/>
          <w:rtl/>
        </w:rPr>
        <w:t>عليه‌السلام</w:t>
      </w:r>
      <w:r w:rsidRPr="00061906">
        <w:rPr>
          <w:rtl/>
        </w:rPr>
        <w:t xml:space="preserve"> حاكيا عن رسول الله </w:t>
      </w:r>
      <w:r w:rsidRPr="00421424">
        <w:rPr>
          <w:rStyle w:val="libAlaemChar"/>
          <w:rtl/>
        </w:rPr>
        <w:t>صلى‌الله‌عليه‌وآله</w:t>
      </w:r>
      <w:r w:rsidRPr="00061906">
        <w:rPr>
          <w:rtl/>
        </w:rPr>
        <w:t xml:space="preserve"> عن ربه جل جلاله انه قال</w:t>
      </w:r>
      <w:r>
        <w:rPr>
          <w:rtl/>
        </w:rPr>
        <w:t xml:space="preserve">: </w:t>
      </w:r>
      <w:r w:rsidRPr="00061906">
        <w:rPr>
          <w:rtl/>
        </w:rPr>
        <w:t>اقرأ «انا أنزلناه» فانها نسبتك ونسبة أهل بيتك</w:t>
      </w:r>
      <w:r>
        <w:rPr>
          <w:rtl/>
        </w:rPr>
        <w:t xml:space="preserve"> إلى </w:t>
      </w:r>
      <w:r w:rsidRPr="00061906">
        <w:rPr>
          <w:rtl/>
        </w:rPr>
        <w:t>يوم القيامة.</w:t>
      </w:r>
    </w:p>
    <w:p w:rsidR="006F3F00" w:rsidRPr="00061906" w:rsidRDefault="006F3F00" w:rsidP="000179D4">
      <w:pPr>
        <w:pStyle w:val="libNormal"/>
        <w:rPr>
          <w:rtl/>
        </w:rPr>
      </w:pPr>
      <w:r w:rsidRPr="00061906">
        <w:rPr>
          <w:rtl/>
        </w:rPr>
        <w:t>22</w:t>
      </w:r>
      <w:r>
        <w:rPr>
          <w:rtl/>
        </w:rPr>
        <w:t xml:space="preserve"> ـ </w:t>
      </w:r>
      <w:r w:rsidRPr="00061906">
        <w:rPr>
          <w:rtl/>
        </w:rPr>
        <w:t>وباسناده</w:t>
      </w:r>
      <w:r>
        <w:rPr>
          <w:rtl/>
        </w:rPr>
        <w:t xml:space="preserve"> إلى </w:t>
      </w:r>
      <w:r w:rsidRPr="00061906">
        <w:rPr>
          <w:rtl/>
        </w:rPr>
        <w:t>الحسين بن يزيد النوفلي عن</w:t>
      </w:r>
      <w:r>
        <w:rPr>
          <w:rtl/>
        </w:rPr>
        <w:t xml:space="preserve"> علي بن </w:t>
      </w:r>
      <w:r w:rsidRPr="00061906">
        <w:rPr>
          <w:rtl/>
        </w:rPr>
        <w:t>سالم</w:t>
      </w:r>
      <w:r>
        <w:rPr>
          <w:rtl/>
        </w:rPr>
        <w:t xml:space="preserve"> عن أبي عبد الله </w:t>
      </w:r>
      <w:r w:rsidRPr="00061906">
        <w:rPr>
          <w:rtl/>
        </w:rPr>
        <w:t>قال</w:t>
      </w:r>
      <w:r>
        <w:rPr>
          <w:rtl/>
        </w:rPr>
        <w:t xml:space="preserve">: </w:t>
      </w:r>
      <w:r w:rsidRPr="00061906">
        <w:rPr>
          <w:rtl/>
        </w:rPr>
        <w:t xml:space="preserve">من نام </w:t>
      </w:r>
      <w:r w:rsidRPr="00264AE2">
        <w:rPr>
          <w:rStyle w:val="libFootnotenumChar"/>
          <w:rtl/>
        </w:rPr>
        <w:t>(1)</w:t>
      </w:r>
      <w:r w:rsidRPr="00061906">
        <w:rPr>
          <w:rtl/>
        </w:rPr>
        <w:t xml:space="preserve"> في الليلة التي يفرق فيها كل</w:t>
      </w:r>
      <w:r>
        <w:rPr>
          <w:rtl/>
        </w:rPr>
        <w:t xml:space="preserve"> أمر </w:t>
      </w:r>
      <w:r w:rsidRPr="00061906">
        <w:rPr>
          <w:rtl/>
        </w:rPr>
        <w:t>حكيم لم يحج تلك السنة وهي ليلة ثلث وعشرين من شهر رمضان</w:t>
      </w:r>
      <w:r>
        <w:rPr>
          <w:rtl/>
        </w:rPr>
        <w:t xml:space="preserve">، </w:t>
      </w:r>
      <w:r w:rsidRPr="00061906">
        <w:rPr>
          <w:rtl/>
        </w:rPr>
        <w:t>لان فيها تكتب وفد الحاج</w:t>
      </w:r>
      <w:r>
        <w:rPr>
          <w:rtl/>
        </w:rPr>
        <w:t xml:space="preserve">، </w:t>
      </w:r>
      <w:r w:rsidRPr="00061906">
        <w:rPr>
          <w:rtl/>
        </w:rPr>
        <w:t>وفيها يكتب الأرزاق والآجال</w:t>
      </w:r>
      <w:r>
        <w:rPr>
          <w:rtl/>
        </w:rPr>
        <w:t xml:space="preserve">، </w:t>
      </w:r>
      <w:r w:rsidRPr="00061906">
        <w:rPr>
          <w:rtl/>
        </w:rPr>
        <w:t>وما يكون من السنة</w:t>
      </w:r>
      <w:r>
        <w:rPr>
          <w:rtl/>
        </w:rPr>
        <w:t xml:space="preserve"> إلى </w:t>
      </w:r>
      <w:r w:rsidRPr="00061906">
        <w:rPr>
          <w:rtl/>
        </w:rPr>
        <w:t>السنة</w:t>
      </w:r>
      <w:r>
        <w:rPr>
          <w:rtl/>
        </w:rPr>
        <w:t xml:space="preserve">، </w:t>
      </w:r>
      <w:r w:rsidRPr="00061906">
        <w:rPr>
          <w:rtl/>
        </w:rPr>
        <w:t>قال</w:t>
      </w:r>
      <w:r>
        <w:rPr>
          <w:rtl/>
        </w:rPr>
        <w:t xml:space="preserve">: </w:t>
      </w:r>
      <w:r w:rsidRPr="00061906">
        <w:rPr>
          <w:rtl/>
        </w:rPr>
        <w:t>قلت</w:t>
      </w:r>
      <w:r>
        <w:rPr>
          <w:rtl/>
        </w:rPr>
        <w:t xml:space="preserve">: </w:t>
      </w:r>
      <w:r w:rsidRPr="00061906">
        <w:rPr>
          <w:rtl/>
        </w:rPr>
        <w:t>فمن لم يكتب في ليلة القدر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الأصل وفي المصدر «من لم يكتب له</w:t>
      </w:r>
      <w:r>
        <w:rPr>
          <w:rtl/>
        </w:rPr>
        <w:t xml:space="preserve"> ..</w:t>
      </w:r>
      <w:r w:rsidRPr="00061906">
        <w:rPr>
          <w:rtl/>
        </w:rPr>
        <w:t>. اه» مكان «من نام</w:t>
      </w:r>
      <w:r>
        <w:rPr>
          <w:rtl/>
        </w:rPr>
        <w:t xml:space="preserve"> ..</w:t>
      </w:r>
      <w:r w:rsidRPr="00061906">
        <w:rPr>
          <w:rtl/>
        </w:rPr>
        <w:t>. اه»</w:t>
      </w:r>
      <w:r>
        <w:rPr>
          <w:rtl/>
        </w:rPr>
        <w:t>.</w:t>
      </w:r>
    </w:p>
    <w:p w:rsidR="006F3F00" w:rsidRPr="00061906" w:rsidRDefault="006F3F00" w:rsidP="00615F29">
      <w:pPr>
        <w:pStyle w:val="libNormal0"/>
        <w:rPr>
          <w:rtl/>
        </w:rPr>
      </w:pPr>
      <w:r>
        <w:rPr>
          <w:rtl/>
        </w:rPr>
        <w:br w:type="page"/>
      </w:r>
      <w:r w:rsidRPr="00061906">
        <w:rPr>
          <w:rtl/>
        </w:rPr>
        <w:lastRenderedPageBreak/>
        <w:t>لم يستطيع الحج</w:t>
      </w:r>
      <w:r>
        <w:rPr>
          <w:rtl/>
        </w:rPr>
        <w:t>؟</w:t>
      </w:r>
      <w:r w:rsidRPr="00061906">
        <w:rPr>
          <w:rtl/>
        </w:rPr>
        <w:t xml:space="preserve"> فقال</w:t>
      </w:r>
      <w:r>
        <w:rPr>
          <w:rtl/>
        </w:rPr>
        <w:t xml:space="preserve">: </w:t>
      </w:r>
      <w:r w:rsidRPr="00061906">
        <w:rPr>
          <w:rtl/>
        </w:rPr>
        <w:t>لا</w:t>
      </w:r>
      <w:r>
        <w:rPr>
          <w:rtl/>
        </w:rPr>
        <w:t xml:space="preserve">، </w:t>
      </w:r>
      <w:r w:rsidRPr="00061906">
        <w:rPr>
          <w:rtl/>
        </w:rPr>
        <w:t>قلت</w:t>
      </w:r>
      <w:r>
        <w:rPr>
          <w:rtl/>
        </w:rPr>
        <w:t xml:space="preserve">: </w:t>
      </w:r>
      <w:r w:rsidRPr="00061906">
        <w:rPr>
          <w:rtl/>
        </w:rPr>
        <w:t>كيف يكون هذا</w:t>
      </w:r>
      <w:r>
        <w:rPr>
          <w:rtl/>
        </w:rPr>
        <w:t>؟</w:t>
      </w:r>
      <w:r w:rsidRPr="00061906">
        <w:rPr>
          <w:rtl/>
        </w:rPr>
        <w:t xml:space="preserve"> قال</w:t>
      </w:r>
      <w:r>
        <w:rPr>
          <w:rtl/>
        </w:rPr>
        <w:t xml:space="preserve">: </w:t>
      </w:r>
      <w:r w:rsidRPr="00061906">
        <w:rPr>
          <w:rtl/>
        </w:rPr>
        <w:t>لست في خصومتكم من شيء هكذا الأمر.</w:t>
      </w:r>
    </w:p>
    <w:p w:rsidR="006F3F00" w:rsidRPr="00061906" w:rsidRDefault="006F3F00" w:rsidP="000179D4">
      <w:pPr>
        <w:pStyle w:val="libNormal"/>
        <w:rPr>
          <w:rtl/>
        </w:rPr>
      </w:pPr>
      <w:r w:rsidRPr="00061906">
        <w:rPr>
          <w:rtl/>
        </w:rPr>
        <w:t>23</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المفضل بن عمر قال</w:t>
      </w:r>
      <w:r>
        <w:rPr>
          <w:rtl/>
        </w:rPr>
        <w:t xml:space="preserve">: </w:t>
      </w:r>
      <w:r w:rsidRPr="00061906">
        <w:rPr>
          <w:rtl/>
        </w:rPr>
        <w:t>ذكر</w:t>
      </w:r>
      <w:r>
        <w:rPr>
          <w:rtl/>
        </w:rPr>
        <w:t xml:space="preserve"> أبو </w:t>
      </w:r>
      <w:r w:rsidRPr="00061906">
        <w:rPr>
          <w:rtl/>
        </w:rPr>
        <w:t>عبد الله</w:t>
      </w:r>
      <w:r w:rsidRPr="00421424">
        <w:rPr>
          <w:rStyle w:val="libAlaemChar"/>
          <w:rtl/>
        </w:rPr>
        <w:t>عليه‌السلام</w:t>
      </w:r>
      <w:r w:rsidRPr="00061906">
        <w:rPr>
          <w:rtl/>
        </w:rPr>
        <w:t xml:space="preserve"> انا أنزلناه في ليلة القدر قال</w:t>
      </w:r>
      <w:r>
        <w:rPr>
          <w:rtl/>
        </w:rPr>
        <w:t xml:space="preserve">: </w:t>
      </w:r>
      <w:r w:rsidRPr="00061906">
        <w:rPr>
          <w:rtl/>
        </w:rPr>
        <w:t>ما أبين فضلها على المشهود قال</w:t>
      </w:r>
      <w:r>
        <w:rPr>
          <w:rtl/>
        </w:rPr>
        <w:t xml:space="preserve">: </w:t>
      </w:r>
      <w:r w:rsidRPr="00061906">
        <w:rPr>
          <w:rtl/>
        </w:rPr>
        <w:t>قلت</w:t>
      </w:r>
      <w:r>
        <w:rPr>
          <w:rtl/>
        </w:rPr>
        <w:t xml:space="preserve">: </w:t>
      </w:r>
      <w:r w:rsidRPr="00061906">
        <w:rPr>
          <w:rtl/>
        </w:rPr>
        <w:t>وأى شيء فضلها</w:t>
      </w:r>
      <w:r>
        <w:rPr>
          <w:rtl/>
        </w:rPr>
        <w:t>؟</w:t>
      </w:r>
      <w:r w:rsidRPr="00061906">
        <w:rPr>
          <w:rtl/>
        </w:rPr>
        <w:t xml:space="preserve"> قال</w:t>
      </w:r>
      <w:r>
        <w:rPr>
          <w:rtl/>
        </w:rPr>
        <w:t xml:space="preserve">: </w:t>
      </w:r>
      <w:r w:rsidRPr="00061906">
        <w:rPr>
          <w:rtl/>
        </w:rPr>
        <w:t xml:space="preserve">نزلت ولاية أمير المؤمنين </w:t>
      </w:r>
      <w:r w:rsidRPr="00421424">
        <w:rPr>
          <w:rStyle w:val="libAlaemChar"/>
          <w:rtl/>
        </w:rPr>
        <w:t>عليه‌السلام</w:t>
      </w:r>
      <w:r w:rsidRPr="00061906">
        <w:rPr>
          <w:rtl/>
        </w:rPr>
        <w:t xml:space="preserve"> فيها</w:t>
      </w:r>
      <w:r>
        <w:rPr>
          <w:rtl/>
        </w:rPr>
        <w:t xml:space="preserve">، </w:t>
      </w:r>
      <w:r w:rsidRPr="00061906">
        <w:rPr>
          <w:rtl/>
        </w:rPr>
        <w:t>قلت</w:t>
      </w:r>
      <w:r>
        <w:rPr>
          <w:rtl/>
        </w:rPr>
        <w:t xml:space="preserve">: </w:t>
      </w:r>
      <w:r w:rsidRPr="00061906">
        <w:rPr>
          <w:rtl/>
        </w:rPr>
        <w:t>في ليلة القدر التي نرتجيها في شهر رمضان</w:t>
      </w:r>
      <w:r>
        <w:rPr>
          <w:rtl/>
        </w:rPr>
        <w:t>؟</w:t>
      </w:r>
      <w:r w:rsidRPr="00061906">
        <w:rPr>
          <w:rtl/>
        </w:rPr>
        <w:t xml:space="preserve"> قال</w:t>
      </w:r>
      <w:r>
        <w:rPr>
          <w:rtl/>
        </w:rPr>
        <w:t xml:space="preserve">: </w:t>
      </w:r>
      <w:r w:rsidRPr="00061906">
        <w:rPr>
          <w:rtl/>
        </w:rPr>
        <w:t>نعم هي ليلة قدرت فيها السموات والأرض</w:t>
      </w:r>
      <w:r>
        <w:rPr>
          <w:rtl/>
        </w:rPr>
        <w:t xml:space="preserve">، </w:t>
      </w:r>
      <w:r w:rsidRPr="00061906">
        <w:rPr>
          <w:rtl/>
        </w:rPr>
        <w:t xml:space="preserve">وقدرت ولاية أمير المؤمنين </w:t>
      </w:r>
      <w:r w:rsidRPr="00421424">
        <w:rPr>
          <w:rStyle w:val="libAlaemChar"/>
          <w:rtl/>
        </w:rPr>
        <w:t>عليه‌السلام</w:t>
      </w:r>
      <w:r w:rsidRPr="00061906">
        <w:rPr>
          <w:rtl/>
        </w:rPr>
        <w:t xml:space="preserve"> فيها.</w:t>
      </w:r>
    </w:p>
    <w:p w:rsidR="006F3F00" w:rsidRPr="00061906" w:rsidRDefault="006F3F00" w:rsidP="000179D4">
      <w:pPr>
        <w:pStyle w:val="libNormal"/>
        <w:rPr>
          <w:rtl/>
        </w:rPr>
      </w:pPr>
      <w:r w:rsidRPr="00061906">
        <w:rPr>
          <w:rtl/>
        </w:rPr>
        <w:t>24</w:t>
      </w:r>
      <w:r>
        <w:rPr>
          <w:rtl/>
        </w:rPr>
        <w:t xml:space="preserve"> ـ </w:t>
      </w:r>
      <w:r w:rsidRPr="00061906">
        <w:rPr>
          <w:rtl/>
        </w:rPr>
        <w:t>في الكافي</w:t>
      </w:r>
      <w:r>
        <w:rPr>
          <w:rtl/>
        </w:rPr>
        <w:t xml:space="preserve"> علي بن </w:t>
      </w:r>
      <w:r w:rsidRPr="00061906">
        <w:rPr>
          <w:rtl/>
        </w:rPr>
        <w:t>محمد عن سهل بن زياد عن</w:t>
      </w:r>
      <w:r>
        <w:rPr>
          <w:rtl/>
        </w:rPr>
        <w:t xml:space="preserve"> أحمد </w:t>
      </w:r>
      <w:r w:rsidRPr="00061906">
        <w:rPr>
          <w:rtl/>
        </w:rPr>
        <w:t>بن عبدوس عن محمد بن زاوية</w:t>
      </w:r>
      <w:r>
        <w:rPr>
          <w:rtl/>
        </w:rPr>
        <w:t xml:space="preserve"> عن أبي علي بن </w:t>
      </w:r>
      <w:r w:rsidRPr="00061906">
        <w:rPr>
          <w:rtl/>
        </w:rPr>
        <w:t>راشد قال</w:t>
      </w:r>
      <w:r>
        <w:rPr>
          <w:rtl/>
        </w:rPr>
        <w:t xml:space="preserve">: </w:t>
      </w:r>
      <w:r w:rsidRPr="00061906">
        <w:rPr>
          <w:rtl/>
        </w:rPr>
        <w:t xml:space="preserve">قلت لأبي الحسن </w:t>
      </w:r>
      <w:r w:rsidRPr="00421424">
        <w:rPr>
          <w:rStyle w:val="libAlaemChar"/>
          <w:rtl/>
        </w:rPr>
        <w:t>عليه‌السلام</w:t>
      </w:r>
      <w:r>
        <w:rPr>
          <w:rtl/>
        </w:rPr>
        <w:t xml:space="preserve">: </w:t>
      </w:r>
      <w:r w:rsidRPr="00061906">
        <w:rPr>
          <w:rtl/>
        </w:rPr>
        <w:t>جعلت فداك انك كتبت</w:t>
      </w:r>
      <w:r>
        <w:rPr>
          <w:rtl/>
        </w:rPr>
        <w:t xml:space="preserve"> إلى </w:t>
      </w:r>
      <w:r w:rsidRPr="00061906">
        <w:rPr>
          <w:rtl/>
        </w:rPr>
        <w:t>محمد بن الفرج تعلمه ان أفضل ما يقرء في الفرائض بانا أنزلناه وقل هو الله أحد</w:t>
      </w:r>
      <w:r>
        <w:rPr>
          <w:rtl/>
        </w:rPr>
        <w:t xml:space="preserve">، </w:t>
      </w:r>
      <w:r w:rsidRPr="00061906">
        <w:rPr>
          <w:rtl/>
        </w:rPr>
        <w:t>وان صدري ليضيق بقراءتهما في الفجر</w:t>
      </w:r>
      <w:r>
        <w:rPr>
          <w:rtl/>
        </w:rPr>
        <w:t xml:space="preserve">، </w:t>
      </w:r>
      <w:r w:rsidRPr="00061906">
        <w:rPr>
          <w:rtl/>
        </w:rPr>
        <w:t xml:space="preserve">فقال </w:t>
      </w:r>
      <w:r w:rsidRPr="00421424">
        <w:rPr>
          <w:rStyle w:val="libAlaemChar"/>
          <w:rtl/>
        </w:rPr>
        <w:t>عليه‌السلام</w:t>
      </w:r>
      <w:r>
        <w:rPr>
          <w:rtl/>
        </w:rPr>
        <w:t xml:space="preserve">: </w:t>
      </w:r>
      <w:r w:rsidRPr="00061906">
        <w:rPr>
          <w:rtl/>
        </w:rPr>
        <w:t>لا يضيقن صدرك بهما فان الفضل والله فيهما.</w:t>
      </w:r>
    </w:p>
    <w:p w:rsidR="006F3F00" w:rsidRPr="00061906" w:rsidRDefault="006F3F00" w:rsidP="000179D4">
      <w:pPr>
        <w:pStyle w:val="libNormal"/>
        <w:rPr>
          <w:rtl/>
        </w:rPr>
      </w:pPr>
      <w:r w:rsidRPr="00061906">
        <w:rPr>
          <w:rtl/>
        </w:rPr>
        <w:t>25</w:t>
      </w:r>
      <w:r>
        <w:rPr>
          <w:rtl/>
        </w:rPr>
        <w:t xml:space="preserve"> ـ </w:t>
      </w:r>
      <w:r w:rsidRPr="00061906">
        <w:rPr>
          <w:rtl/>
        </w:rPr>
        <w:t>سهل بن زياد عن منصور بن العباس عن اسمعيل بن سهل قال</w:t>
      </w:r>
      <w:r>
        <w:rPr>
          <w:rtl/>
        </w:rPr>
        <w:t xml:space="preserve">: </w:t>
      </w:r>
      <w:r w:rsidRPr="00061906">
        <w:rPr>
          <w:rtl/>
        </w:rPr>
        <w:t>كتبت</w:t>
      </w:r>
      <w:r>
        <w:rPr>
          <w:rtl/>
        </w:rPr>
        <w:t xml:space="preserve"> إلى أبي </w:t>
      </w:r>
      <w:r w:rsidRPr="00061906">
        <w:rPr>
          <w:rtl/>
        </w:rPr>
        <w:t xml:space="preserve">جعفر </w:t>
      </w:r>
      <w:r w:rsidRPr="00421424">
        <w:rPr>
          <w:rStyle w:val="libAlaemChar"/>
          <w:rtl/>
        </w:rPr>
        <w:t>عليه‌السلام</w:t>
      </w:r>
      <w:r w:rsidRPr="00061906">
        <w:rPr>
          <w:rtl/>
        </w:rPr>
        <w:t xml:space="preserve"> انى قد لزمني دين فادح </w:t>
      </w:r>
      <w:r w:rsidRPr="00264AE2">
        <w:rPr>
          <w:rStyle w:val="libFootnotenumChar"/>
          <w:rtl/>
        </w:rPr>
        <w:t>(1)</w:t>
      </w:r>
      <w:r w:rsidRPr="00061906">
        <w:rPr>
          <w:rtl/>
        </w:rPr>
        <w:t xml:space="preserve"> فكتب</w:t>
      </w:r>
      <w:r>
        <w:rPr>
          <w:rtl/>
        </w:rPr>
        <w:t xml:space="preserve"> إلى </w:t>
      </w:r>
      <w:r w:rsidRPr="00061906">
        <w:rPr>
          <w:rtl/>
        </w:rPr>
        <w:t>أكثر من الاستغفار ورطب لسانك بقراءة انا أنزلناه.</w:t>
      </w:r>
    </w:p>
    <w:p w:rsidR="006F3F00" w:rsidRPr="00061906" w:rsidRDefault="006F3F00" w:rsidP="000179D4">
      <w:pPr>
        <w:pStyle w:val="libNormal"/>
        <w:rPr>
          <w:rtl/>
        </w:rPr>
      </w:pPr>
      <w:r w:rsidRPr="00061906">
        <w:rPr>
          <w:rtl/>
        </w:rPr>
        <w:t>26</w:t>
      </w:r>
      <w:r>
        <w:rPr>
          <w:rtl/>
        </w:rPr>
        <w:t xml:space="preserve"> ـ </w:t>
      </w:r>
      <w:r w:rsidRPr="00061906">
        <w:rPr>
          <w:rtl/>
        </w:rPr>
        <w:t>عدة من أصحابنا عن سهل بن زياد عن</w:t>
      </w:r>
      <w:r>
        <w:rPr>
          <w:rtl/>
        </w:rPr>
        <w:t xml:space="preserve"> علي بن </w:t>
      </w:r>
      <w:r w:rsidRPr="00061906">
        <w:rPr>
          <w:rtl/>
        </w:rPr>
        <w:t>سليمان عن</w:t>
      </w:r>
      <w:r>
        <w:rPr>
          <w:rtl/>
        </w:rPr>
        <w:t xml:space="preserve"> أحمد </w:t>
      </w:r>
      <w:r w:rsidRPr="00061906">
        <w:rPr>
          <w:rtl/>
        </w:rPr>
        <w:t>بن الفضل</w:t>
      </w:r>
      <w:r w:rsidRPr="00E5764A">
        <w:rPr>
          <w:rFonts w:hint="cs"/>
          <w:rtl/>
        </w:rPr>
        <w:t xml:space="preserve"> </w:t>
      </w:r>
      <w:r>
        <w:rPr>
          <w:rFonts w:hint="cs"/>
          <w:rtl/>
        </w:rPr>
        <w:t>أ</w:t>
      </w:r>
      <w:r w:rsidRPr="00061906">
        <w:rPr>
          <w:rtl/>
        </w:rPr>
        <w:t>ب</w:t>
      </w:r>
      <w:r>
        <w:rPr>
          <w:rFonts w:hint="cs"/>
          <w:rtl/>
        </w:rPr>
        <w:t>ي</w:t>
      </w:r>
      <w:r w:rsidRPr="00061906">
        <w:rPr>
          <w:rtl/>
        </w:rPr>
        <w:t xml:space="preserve"> عمر الحذاء قال</w:t>
      </w:r>
      <w:r>
        <w:rPr>
          <w:rtl/>
        </w:rPr>
        <w:t xml:space="preserve">: </w:t>
      </w:r>
      <w:r w:rsidRPr="00061906">
        <w:rPr>
          <w:rtl/>
        </w:rPr>
        <w:t>سائت حالي فكتبت</w:t>
      </w:r>
      <w:r>
        <w:rPr>
          <w:rtl/>
        </w:rPr>
        <w:t xml:space="preserve"> إلى أبي </w:t>
      </w:r>
      <w:r w:rsidRPr="00061906">
        <w:rPr>
          <w:rtl/>
        </w:rPr>
        <w:t xml:space="preserve">جعفر </w:t>
      </w:r>
      <w:r w:rsidRPr="00421424">
        <w:rPr>
          <w:rStyle w:val="libAlaemChar"/>
          <w:rtl/>
        </w:rPr>
        <w:t>عليه‌السلام</w:t>
      </w:r>
      <w:r>
        <w:rPr>
          <w:rtl/>
        </w:rPr>
        <w:t xml:space="preserve">، </w:t>
      </w:r>
      <w:r w:rsidRPr="00061906">
        <w:rPr>
          <w:rtl/>
        </w:rPr>
        <w:t>فكتب</w:t>
      </w:r>
      <w:r>
        <w:rPr>
          <w:rtl/>
        </w:rPr>
        <w:t xml:space="preserve"> إلى </w:t>
      </w:r>
      <w:r w:rsidRPr="00061906">
        <w:rPr>
          <w:rtl/>
        </w:rPr>
        <w:t xml:space="preserve">أدم قراءة </w:t>
      </w:r>
      <w:r w:rsidRPr="00421424">
        <w:rPr>
          <w:rStyle w:val="libAlaemChar"/>
          <w:rtl/>
        </w:rPr>
        <w:t>(</w:t>
      </w:r>
      <w:r w:rsidRPr="001E7A1B">
        <w:rPr>
          <w:rStyle w:val="libAieChar"/>
          <w:rtl/>
        </w:rPr>
        <w:t>إِنَّا أَرْسَلْنا نُوحاً إلى قَوْمِهِ</w:t>
      </w:r>
      <w:r w:rsidRPr="00421424">
        <w:rPr>
          <w:rStyle w:val="libAlaemChar"/>
          <w:rtl/>
        </w:rPr>
        <w:t>)</w:t>
      </w:r>
      <w:r w:rsidRPr="00061906">
        <w:rPr>
          <w:rtl/>
        </w:rPr>
        <w:t xml:space="preserve"> قال</w:t>
      </w:r>
      <w:r>
        <w:rPr>
          <w:rtl/>
        </w:rPr>
        <w:t xml:space="preserve">: </w:t>
      </w:r>
      <w:r w:rsidRPr="00061906">
        <w:rPr>
          <w:rtl/>
        </w:rPr>
        <w:t>فقرأتها حولا فلم أر شيئا فكتبت</w:t>
      </w:r>
      <w:r>
        <w:rPr>
          <w:rtl/>
        </w:rPr>
        <w:t xml:space="preserve"> إليه </w:t>
      </w:r>
      <w:r w:rsidRPr="00061906">
        <w:rPr>
          <w:rtl/>
        </w:rPr>
        <w:t xml:space="preserve">أخبره بسوء حالي وانى قد قرأت </w:t>
      </w:r>
      <w:r w:rsidRPr="00421424">
        <w:rPr>
          <w:rStyle w:val="libAlaemChar"/>
          <w:rtl/>
        </w:rPr>
        <w:t>(</w:t>
      </w:r>
      <w:r w:rsidRPr="001E7A1B">
        <w:rPr>
          <w:rStyle w:val="libAieChar"/>
          <w:rtl/>
        </w:rPr>
        <w:t>إِنَّا أَرْسَلْنا نُوحاً إلى قَوْمِهِ</w:t>
      </w:r>
      <w:r w:rsidRPr="00421424">
        <w:rPr>
          <w:rStyle w:val="libAlaemChar"/>
          <w:rtl/>
        </w:rPr>
        <w:t>)</w:t>
      </w:r>
      <w:r w:rsidRPr="00061906">
        <w:rPr>
          <w:rtl/>
        </w:rPr>
        <w:t xml:space="preserve"> حولا كما أمرتني ولم أر شيئا</w:t>
      </w:r>
      <w:r>
        <w:rPr>
          <w:rtl/>
        </w:rPr>
        <w:t>؟</w:t>
      </w:r>
      <w:r w:rsidRPr="00061906">
        <w:rPr>
          <w:rtl/>
        </w:rPr>
        <w:t xml:space="preserve"> قال</w:t>
      </w:r>
      <w:r>
        <w:rPr>
          <w:rtl/>
        </w:rPr>
        <w:t xml:space="preserve">: </w:t>
      </w:r>
      <w:r w:rsidRPr="00061906">
        <w:rPr>
          <w:rtl/>
        </w:rPr>
        <w:t>فكتب</w:t>
      </w:r>
      <w:r>
        <w:rPr>
          <w:rtl/>
        </w:rPr>
        <w:t xml:space="preserve"> إلى </w:t>
      </w:r>
      <w:r w:rsidRPr="00061906">
        <w:rPr>
          <w:rtl/>
        </w:rPr>
        <w:t>قد وفى لك الحول فانتقل منها</w:t>
      </w:r>
      <w:r>
        <w:rPr>
          <w:rtl/>
        </w:rPr>
        <w:t xml:space="preserve"> إلى </w:t>
      </w:r>
      <w:r w:rsidRPr="00061906">
        <w:rPr>
          <w:rtl/>
        </w:rPr>
        <w:t>قراءة انا أنزلناه قال</w:t>
      </w:r>
      <w:r>
        <w:rPr>
          <w:rtl/>
        </w:rPr>
        <w:t xml:space="preserve">: </w:t>
      </w:r>
      <w:r w:rsidRPr="00061906">
        <w:rPr>
          <w:rtl/>
        </w:rPr>
        <w:t>ففعلت فما كان</w:t>
      </w:r>
      <w:r w:rsidRPr="004D2227">
        <w:rPr>
          <w:rFonts w:hint="cs"/>
          <w:rtl/>
        </w:rPr>
        <w:t xml:space="preserve"> </w:t>
      </w:r>
      <w:r>
        <w:rPr>
          <w:rFonts w:hint="cs"/>
          <w:rtl/>
        </w:rPr>
        <w:t>إ</w:t>
      </w:r>
      <w:r w:rsidRPr="00061906">
        <w:rPr>
          <w:rtl/>
        </w:rPr>
        <w:t>ل</w:t>
      </w:r>
      <w:r>
        <w:rPr>
          <w:rFonts w:hint="cs"/>
          <w:rtl/>
        </w:rPr>
        <w:t>ّ</w:t>
      </w:r>
      <w:r w:rsidRPr="00061906">
        <w:rPr>
          <w:rtl/>
        </w:rPr>
        <w:t>ا يسيرا حتى بعث</w:t>
      </w:r>
      <w:r>
        <w:rPr>
          <w:rtl/>
        </w:rPr>
        <w:t xml:space="preserve"> ابن أبي </w:t>
      </w:r>
      <w:r w:rsidRPr="00061906">
        <w:rPr>
          <w:rtl/>
        </w:rPr>
        <w:t>داود فقضى عنى ديني واجرى على وعلى عيالي</w:t>
      </w:r>
      <w:r>
        <w:rPr>
          <w:rtl/>
        </w:rPr>
        <w:t xml:space="preserve">، </w:t>
      </w:r>
      <w:r w:rsidRPr="00061906">
        <w:rPr>
          <w:rtl/>
        </w:rPr>
        <w:t>ووجهني</w:t>
      </w:r>
      <w:r>
        <w:rPr>
          <w:rtl/>
        </w:rPr>
        <w:t xml:space="preserve"> إلى </w:t>
      </w:r>
      <w:r w:rsidRPr="00061906">
        <w:rPr>
          <w:rtl/>
        </w:rPr>
        <w:t xml:space="preserve">البصرة في وكالة بباب كلاء </w:t>
      </w:r>
      <w:r w:rsidRPr="00264AE2">
        <w:rPr>
          <w:rStyle w:val="libFootnotenumChar"/>
          <w:rtl/>
        </w:rPr>
        <w:t>(2)</w:t>
      </w:r>
      <w:r w:rsidRPr="00061906">
        <w:rPr>
          <w:rtl/>
        </w:rPr>
        <w:t xml:space="preserve"> واجرى على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فدحه الدين</w:t>
      </w:r>
      <w:r>
        <w:rPr>
          <w:rtl/>
        </w:rPr>
        <w:t xml:space="preserve">: </w:t>
      </w:r>
      <w:r w:rsidRPr="00061906">
        <w:rPr>
          <w:rtl/>
        </w:rPr>
        <w:t>أثقله.</w:t>
      </w:r>
    </w:p>
    <w:p w:rsidR="006F3F00" w:rsidRPr="00061906" w:rsidRDefault="006F3F00" w:rsidP="00264AE2">
      <w:pPr>
        <w:pStyle w:val="libFootnote0"/>
        <w:rPr>
          <w:rtl/>
          <w:lang w:bidi="fa-IR"/>
        </w:rPr>
      </w:pPr>
      <w:r>
        <w:rPr>
          <w:rtl/>
        </w:rPr>
        <w:t>(</w:t>
      </w:r>
      <w:r w:rsidRPr="00061906">
        <w:rPr>
          <w:rtl/>
        </w:rPr>
        <w:t>2) الكلاء</w:t>
      </w:r>
      <w:r>
        <w:rPr>
          <w:rtl/>
        </w:rPr>
        <w:t xml:space="preserve"> ـ </w:t>
      </w:r>
      <w:r w:rsidRPr="00061906">
        <w:rPr>
          <w:rtl/>
        </w:rPr>
        <w:t>ككتان</w:t>
      </w:r>
      <w:r>
        <w:rPr>
          <w:rtl/>
        </w:rPr>
        <w:t xml:space="preserve"> ـ: </w:t>
      </w:r>
      <w:r w:rsidRPr="00061906">
        <w:rPr>
          <w:rtl/>
        </w:rPr>
        <w:t>موضع بالبصرة ويقال لكل ساحل نهر.</w:t>
      </w:r>
    </w:p>
    <w:p w:rsidR="006F3F00" w:rsidRPr="00061906" w:rsidRDefault="006F3F00" w:rsidP="00615F29">
      <w:pPr>
        <w:pStyle w:val="libNormal0"/>
        <w:rPr>
          <w:rtl/>
        </w:rPr>
      </w:pPr>
      <w:r>
        <w:rPr>
          <w:rtl/>
        </w:rPr>
        <w:br w:type="page"/>
      </w:r>
      <w:r w:rsidRPr="00061906">
        <w:rPr>
          <w:rtl/>
        </w:rPr>
        <w:lastRenderedPageBreak/>
        <w:t>خمسمائة درهم</w:t>
      </w:r>
      <w:r>
        <w:rPr>
          <w:rtl/>
        </w:rPr>
        <w:t xml:space="preserve">، </w:t>
      </w:r>
      <w:r w:rsidRPr="00061906">
        <w:rPr>
          <w:rtl/>
        </w:rPr>
        <w:t>وكتبت من البصرة على يدي</w:t>
      </w:r>
      <w:r>
        <w:rPr>
          <w:rtl/>
        </w:rPr>
        <w:t xml:space="preserve"> علي بن </w:t>
      </w:r>
      <w:r w:rsidRPr="00061906">
        <w:rPr>
          <w:rtl/>
        </w:rPr>
        <w:t>مهزيار</w:t>
      </w:r>
      <w:r>
        <w:rPr>
          <w:rtl/>
        </w:rPr>
        <w:t xml:space="preserve"> إلى أبي </w:t>
      </w:r>
      <w:r w:rsidRPr="00061906">
        <w:rPr>
          <w:rtl/>
        </w:rPr>
        <w:t>الحسن صلوات الله عليه</w:t>
      </w:r>
      <w:r>
        <w:rPr>
          <w:rtl/>
        </w:rPr>
        <w:t xml:space="preserve">، </w:t>
      </w:r>
      <w:r w:rsidRPr="00061906">
        <w:rPr>
          <w:rtl/>
        </w:rPr>
        <w:t>انى كنت سألت أباك عن كذا وشكوت كذا وانى قد نلت الذي أحببت</w:t>
      </w:r>
      <w:r>
        <w:rPr>
          <w:rtl/>
        </w:rPr>
        <w:t xml:space="preserve">، </w:t>
      </w:r>
      <w:r w:rsidRPr="00061906">
        <w:rPr>
          <w:rtl/>
        </w:rPr>
        <w:t>فأحببت أن تخبرني يا مولاي كيف اصنع في قراءة «انا أنزلناه» أقتصر عليها وحدها في فرائضي وغيرها أم اقرء معها غيرها</w:t>
      </w:r>
      <w:r>
        <w:rPr>
          <w:rtl/>
        </w:rPr>
        <w:t>؟</w:t>
      </w:r>
      <w:r w:rsidRPr="00061906">
        <w:rPr>
          <w:rtl/>
        </w:rPr>
        <w:t xml:space="preserve"> أم لها حد أعمل به</w:t>
      </w:r>
      <w:r>
        <w:rPr>
          <w:rtl/>
        </w:rPr>
        <w:t>؟</w:t>
      </w:r>
      <w:r w:rsidRPr="00061906">
        <w:rPr>
          <w:rtl/>
        </w:rPr>
        <w:t xml:space="preserve"> فوقع </w:t>
      </w:r>
      <w:r w:rsidRPr="00421424">
        <w:rPr>
          <w:rStyle w:val="libAlaemChar"/>
          <w:rtl/>
        </w:rPr>
        <w:t>عليه‌السلام</w:t>
      </w:r>
      <w:r w:rsidRPr="00061906">
        <w:rPr>
          <w:rtl/>
        </w:rPr>
        <w:t xml:space="preserve"> وقرأت التوقيع</w:t>
      </w:r>
      <w:r>
        <w:rPr>
          <w:rtl/>
        </w:rPr>
        <w:t xml:space="preserve">: </w:t>
      </w:r>
      <w:r w:rsidRPr="00061906">
        <w:rPr>
          <w:rtl/>
        </w:rPr>
        <w:t>لا تدع من القرآن قصيره وطويله ويجزيك من قراءة «انا أنزلناه» يومك وليلتك مأة مرة.</w:t>
      </w:r>
    </w:p>
    <w:p w:rsidR="006F3F00" w:rsidRPr="00061906" w:rsidRDefault="006F3F00" w:rsidP="000179D4">
      <w:pPr>
        <w:pStyle w:val="libNormal"/>
        <w:rPr>
          <w:rtl/>
        </w:rPr>
      </w:pPr>
      <w:r w:rsidRPr="00061906">
        <w:rPr>
          <w:rtl/>
        </w:rPr>
        <w:t>27</w:t>
      </w:r>
      <w:r>
        <w:rPr>
          <w:rtl/>
        </w:rPr>
        <w:t xml:space="preserve"> ـ علي بن </w:t>
      </w:r>
      <w:r w:rsidRPr="00061906">
        <w:rPr>
          <w:rtl/>
        </w:rPr>
        <w:t>محمد رفعه قال</w:t>
      </w:r>
      <w:r>
        <w:rPr>
          <w:rtl/>
        </w:rPr>
        <w:t xml:space="preserve">: </w:t>
      </w:r>
      <w:r w:rsidRPr="00061906">
        <w:rPr>
          <w:rtl/>
        </w:rPr>
        <w:t xml:space="preserve">الختم على طين قبر الحسين </w:t>
      </w:r>
      <w:r w:rsidRPr="00421424">
        <w:rPr>
          <w:rStyle w:val="libAlaemChar"/>
          <w:rtl/>
        </w:rPr>
        <w:t>عليه‌السلام</w:t>
      </w:r>
      <w:r w:rsidRPr="00061906">
        <w:rPr>
          <w:rtl/>
        </w:rPr>
        <w:t xml:space="preserve"> ان يقرأ عليه </w:t>
      </w:r>
      <w:r w:rsidRPr="00421424">
        <w:rPr>
          <w:rStyle w:val="libAlaemChar"/>
          <w:rtl/>
        </w:rPr>
        <w:t>(</w:t>
      </w:r>
      <w:r w:rsidRPr="001E7A1B">
        <w:rPr>
          <w:rStyle w:val="libAieChar"/>
          <w:rtl/>
        </w:rPr>
        <w:t>إِنَّا أَنْزَلْناهُ فِي لَيْلَةِ الْقَدْرِ</w:t>
      </w:r>
      <w:r w:rsidRPr="00421424">
        <w:rPr>
          <w:rStyle w:val="libAlaemChar"/>
          <w:rtl/>
        </w:rPr>
        <w:t>)</w:t>
      </w:r>
      <w:r>
        <w:rPr>
          <w:rtl/>
        </w:rPr>
        <w:t>.</w:t>
      </w:r>
    </w:p>
    <w:p w:rsidR="006F3F00" w:rsidRPr="00061906" w:rsidRDefault="006F3F00" w:rsidP="000179D4">
      <w:pPr>
        <w:pStyle w:val="libNormal"/>
        <w:rPr>
          <w:rtl/>
        </w:rPr>
      </w:pPr>
      <w:r w:rsidRPr="00061906">
        <w:rPr>
          <w:rtl/>
        </w:rPr>
        <w:t>28</w:t>
      </w:r>
      <w:r>
        <w:rPr>
          <w:rtl/>
        </w:rPr>
        <w:t xml:space="preserve"> ـ علي بن إبراهيم </w:t>
      </w:r>
      <w:r w:rsidRPr="00061906">
        <w:rPr>
          <w:rtl/>
        </w:rPr>
        <w:t>عن أبيه عن عبد الله بن المغيرة عن عمر الشامي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421424">
        <w:rPr>
          <w:rStyle w:val="libAlaemChar"/>
          <w:rtl/>
        </w:rPr>
        <w:t>(</w:t>
      </w:r>
      <w:r w:rsidRPr="001E7A1B">
        <w:rPr>
          <w:rStyle w:val="libAieChar"/>
          <w:rtl/>
        </w:rPr>
        <w:t>إِنَّ عِدَّةَ الشُّهُورِ عِنْدَ اللهِ اثْنا عَشَرَ شَهْراً فِي كِتابِ اللهِ يَوْمَ خَلَقَ السَّماواتِ وَالْأَرْضَ</w:t>
      </w:r>
      <w:r w:rsidRPr="00421424">
        <w:rPr>
          <w:rStyle w:val="libAlaemChar"/>
          <w:rtl/>
        </w:rPr>
        <w:t>)</w:t>
      </w:r>
      <w:r w:rsidRPr="00061906">
        <w:rPr>
          <w:rtl/>
        </w:rPr>
        <w:t xml:space="preserve"> فغرة الشهور شهر الله عز ذكره</w:t>
      </w:r>
      <w:r>
        <w:rPr>
          <w:rtl/>
        </w:rPr>
        <w:t xml:space="preserve">، </w:t>
      </w:r>
      <w:r w:rsidRPr="00061906">
        <w:rPr>
          <w:rtl/>
        </w:rPr>
        <w:t>وهو شهر رمضان وقلب شهر رمضان ليلة القدر</w:t>
      </w:r>
      <w:r>
        <w:rPr>
          <w:rtl/>
        </w:rPr>
        <w:t xml:space="preserve">، </w:t>
      </w:r>
      <w:r w:rsidRPr="00061906">
        <w:rPr>
          <w:rtl/>
        </w:rPr>
        <w:t>ونزل القرآن في أول ليلة من شهر رمضان</w:t>
      </w:r>
      <w:r>
        <w:rPr>
          <w:rtl/>
        </w:rPr>
        <w:t xml:space="preserve">، </w:t>
      </w:r>
      <w:r w:rsidRPr="00061906">
        <w:rPr>
          <w:rtl/>
        </w:rPr>
        <w:t>فاستقبل الشهر بالقرآن.</w:t>
      </w:r>
    </w:p>
    <w:p w:rsidR="006F3F00" w:rsidRPr="00061906" w:rsidRDefault="006F3F00" w:rsidP="000179D4">
      <w:pPr>
        <w:pStyle w:val="libNormal"/>
        <w:rPr>
          <w:rtl/>
        </w:rPr>
      </w:pPr>
      <w:r w:rsidRPr="00061906">
        <w:rPr>
          <w:rtl/>
        </w:rPr>
        <w:t>29</w:t>
      </w:r>
      <w:r>
        <w:rPr>
          <w:rtl/>
        </w:rPr>
        <w:t xml:space="preserve"> ـ </w:t>
      </w:r>
      <w:r w:rsidRPr="00061906">
        <w:rPr>
          <w:rtl/>
        </w:rPr>
        <w:t>وباسناده</w:t>
      </w:r>
      <w:r>
        <w:rPr>
          <w:rtl/>
        </w:rPr>
        <w:t xml:space="preserve"> إلى </w:t>
      </w:r>
      <w:r w:rsidRPr="00061906">
        <w:rPr>
          <w:rtl/>
        </w:rPr>
        <w:t xml:space="preserve">المسمعي انه سمع أبا عبد الله </w:t>
      </w:r>
      <w:r w:rsidRPr="00421424">
        <w:rPr>
          <w:rStyle w:val="libAlaemChar"/>
          <w:rtl/>
        </w:rPr>
        <w:t>عليه‌السلام</w:t>
      </w:r>
      <w:r w:rsidRPr="00061906">
        <w:rPr>
          <w:rtl/>
        </w:rPr>
        <w:t xml:space="preserve"> يوصى ولده</w:t>
      </w:r>
      <w:r>
        <w:rPr>
          <w:rtl/>
        </w:rPr>
        <w:t xml:space="preserve">: </w:t>
      </w:r>
      <w:r w:rsidRPr="00061906">
        <w:rPr>
          <w:rtl/>
        </w:rPr>
        <w:t>إذا دخل شهر رمضان فاجهدوا أنفسكم فان فيه تقسم الأرزاق وتكتب الآجال</w:t>
      </w:r>
      <w:r>
        <w:rPr>
          <w:rtl/>
        </w:rPr>
        <w:t xml:space="preserve">، </w:t>
      </w:r>
      <w:r w:rsidRPr="00061906">
        <w:rPr>
          <w:rtl/>
        </w:rPr>
        <w:t>وفيه يكتب وفد الله الذين يفدون اليه</w:t>
      </w:r>
      <w:r>
        <w:rPr>
          <w:rtl/>
        </w:rPr>
        <w:t xml:space="preserve">، </w:t>
      </w:r>
      <w:r w:rsidRPr="00061906">
        <w:rPr>
          <w:rtl/>
        </w:rPr>
        <w:t>وفيه ليلة</w:t>
      </w:r>
      <w:r>
        <w:rPr>
          <w:rtl/>
        </w:rPr>
        <w:t xml:space="preserve">، </w:t>
      </w:r>
      <w:r w:rsidRPr="00061906">
        <w:rPr>
          <w:rtl/>
        </w:rPr>
        <w:t>العمل فيها خير من العمل في الف شهر.</w:t>
      </w:r>
    </w:p>
    <w:p w:rsidR="006F3F00" w:rsidRPr="00061906" w:rsidRDefault="006F3F00" w:rsidP="000179D4">
      <w:pPr>
        <w:pStyle w:val="libNormal"/>
        <w:rPr>
          <w:rtl/>
        </w:rPr>
      </w:pPr>
      <w:r w:rsidRPr="00061906">
        <w:rPr>
          <w:rtl/>
        </w:rPr>
        <w:t>30</w:t>
      </w:r>
      <w:r>
        <w:rPr>
          <w:rtl/>
        </w:rPr>
        <w:t xml:space="preserve"> ـ </w:t>
      </w:r>
      <w:r w:rsidRPr="00061906">
        <w:rPr>
          <w:rtl/>
        </w:rPr>
        <w:t>وباسناده</w:t>
      </w:r>
      <w:r>
        <w:rPr>
          <w:rtl/>
        </w:rPr>
        <w:t xml:space="preserve"> إلى أبي </w:t>
      </w:r>
      <w:r w:rsidRPr="00061906">
        <w:rPr>
          <w:rtl/>
        </w:rPr>
        <w:t>الورد</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خطب رسول الله</w:t>
      </w:r>
      <w:r w:rsidRPr="00421424">
        <w:rPr>
          <w:rStyle w:val="libAlaemChar"/>
          <w:rtl/>
        </w:rPr>
        <w:t>صلى‌الله‌عليه‌وآله</w:t>
      </w:r>
      <w:r w:rsidRPr="00061906">
        <w:rPr>
          <w:rtl/>
        </w:rPr>
        <w:t xml:space="preserve"> في آخر جمعة من شعبان فحمد الله واثنى عليه ثم قال</w:t>
      </w:r>
      <w:r>
        <w:rPr>
          <w:rtl/>
        </w:rPr>
        <w:t xml:space="preserve">: </w:t>
      </w:r>
      <w:r w:rsidRPr="00061906">
        <w:rPr>
          <w:rtl/>
        </w:rPr>
        <w:t>ايها الناس انه قد أظلكم شهر فيه ليلة خير من ألف شهر</w:t>
      </w:r>
      <w:r>
        <w:rPr>
          <w:rtl/>
        </w:rPr>
        <w:t xml:space="preserve">، </w:t>
      </w:r>
      <w:r w:rsidRPr="00061906">
        <w:rPr>
          <w:rtl/>
        </w:rPr>
        <w:t>وهو شهر رمضان الحديث.</w:t>
      </w:r>
    </w:p>
    <w:p w:rsidR="006F3F00" w:rsidRPr="00061906" w:rsidRDefault="006F3F00" w:rsidP="000179D4">
      <w:pPr>
        <w:pStyle w:val="libNormal"/>
        <w:rPr>
          <w:rtl/>
        </w:rPr>
      </w:pPr>
      <w:r w:rsidRPr="00061906">
        <w:rPr>
          <w:rtl/>
        </w:rPr>
        <w:t>31</w:t>
      </w:r>
      <w:r>
        <w:rPr>
          <w:rtl/>
        </w:rPr>
        <w:t xml:space="preserve"> ـ </w:t>
      </w:r>
      <w:r w:rsidRPr="00061906">
        <w:rPr>
          <w:rtl/>
        </w:rPr>
        <w:t>وباسناده</w:t>
      </w:r>
      <w:r>
        <w:rPr>
          <w:rtl/>
        </w:rPr>
        <w:t xml:space="preserve"> إلى </w:t>
      </w:r>
      <w:r w:rsidRPr="00061906">
        <w:rPr>
          <w:rtl/>
        </w:rPr>
        <w:t>عبد الله بن عبد الله عن رجل</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sidRPr="002E20E9">
        <w:rPr>
          <w:rtl/>
        </w:rPr>
        <w:t xml:space="preserve"> </w:t>
      </w:r>
      <w:r w:rsidRPr="00061906">
        <w:rPr>
          <w:rtl/>
        </w:rPr>
        <w:t>ل</w:t>
      </w:r>
      <w:r>
        <w:rPr>
          <w:rFonts w:hint="cs"/>
          <w:rtl/>
        </w:rPr>
        <w:t>ـ</w:t>
      </w:r>
      <w:r w:rsidRPr="00061906">
        <w:rPr>
          <w:rtl/>
        </w:rPr>
        <w:t>م</w:t>
      </w:r>
      <w:r>
        <w:rPr>
          <w:rFonts w:hint="cs"/>
          <w:rtl/>
        </w:rPr>
        <w:t>ّ</w:t>
      </w:r>
      <w:r w:rsidRPr="00061906">
        <w:rPr>
          <w:rtl/>
        </w:rPr>
        <w:t>ا حضر شهر رمضان وذلك في ثلاث بقين من شعبان قال لبلال</w:t>
      </w:r>
      <w:r>
        <w:rPr>
          <w:rtl/>
        </w:rPr>
        <w:t xml:space="preserve">: </w:t>
      </w:r>
      <w:r w:rsidRPr="00061906">
        <w:rPr>
          <w:rtl/>
        </w:rPr>
        <w:t>ناد في الناس</w:t>
      </w:r>
      <w:r>
        <w:rPr>
          <w:rtl/>
        </w:rPr>
        <w:t xml:space="preserve">، </w:t>
      </w:r>
      <w:r w:rsidRPr="00061906">
        <w:rPr>
          <w:rtl/>
        </w:rPr>
        <w:t>فجمع الناس ثم صعد المنبر فحمد الله وأثنى عليه ثم قال</w:t>
      </w:r>
      <w:r>
        <w:rPr>
          <w:rtl/>
        </w:rPr>
        <w:t xml:space="preserve">: </w:t>
      </w:r>
      <w:r w:rsidRPr="00061906">
        <w:rPr>
          <w:rtl/>
        </w:rPr>
        <w:t>ايها الناس ان هذا الشهر قد خصكم الله به وحضركم وهو سيد الشهور ليلة فيه خير من الف شهر الحديث.</w:t>
      </w:r>
    </w:p>
    <w:p w:rsidR="006F3F00" w:rsidRPr="00061906" w:rsidRDefault="006F3F00" w:rsidP="000179D4">
      <w:pPr>
        <w:pStyle w:val="libNormal"/>
        <w:rPr>
          <w:rtl/>
        </w:rPr>
      </w:pPr>
      <w:r>
        <w:rPr>
          <w:rtl/>
        </w:rPr>
        <w:br w:type="page"/>
      </w:r>
      <w:r w:rsidRPr="00061906">
        <w:rPr>
          <w:rtl/>
        </w:rPr>
        <w:lastRenderedPageBreak/>
        <w:t>32</w:t>
      </w:r>
      <w:r>
        <w:rPr>
          <w:rtl/>
        </w:rPr>
        <w:t xml:space="preserve"> ـ </w:t>
      </w:r>
      <w:r w:rsidRPr="00061906">
        <w:rPr>
          <w:rtl/>
        </w:rPr>
        <w:t>في كتاب الخصال عن محمد بن مسلم</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الغسل في سبعة عشر موطنا ليلة سبع وعشرة من شهر رمضان</w:t>
      </w:r>
      <w:r>
        <w:rPr>
          <w:rtl/>
        </w:rPr>
        <w:t xml:space="preserve"> إلى </w:t>
      </w:r>
      <w:r w:rsidRPr="00061906">
        <w:rPr>
          <w:rtl/>
        </w:rPr>
        <w:t>قوله</w:t>
      </w:r>
      <w:r>
        <w:rPr>
          <w:rtl/>
        </w:rPr>
        <w:t xml:space="preserve">: </w:t>
      </w:r>
      <w:r w:rsidRPr="00061906">
        <w:rPr>
          <w:rtl/>
        </w:rPr>
        <w:t>وليلة ثلاث وعشرين يرجى فيها ليلة القدر.</w:t>
      </w:r>
    </w:p>
    <w:p w:rsidR="006F3F00" w:rsidRPr="00061906" w:rsidRDefault="006F3F00" w:rsidP="000179D4">
      <w:pPr>
        <w:pStyle w:val="libNormal"/>
        <w:rPr>
          <w:rtl/>
        </w:rPr>
      </w:pPr>
      <w:r w:rsidRPr="00061906">
        <w:rPr>
          <w:rtl/>
        </w:rPr>
        <w:t>33</w:t>
      </w:r>
      <w:r>
        <w:rPr>
          <w:rtl/>
        </w:rPr>
        <w:t xml:space="preserve"> ـ </w:t>
      </w:r>
      <w:r w:rsidRPr="00061906">
        <w:rPr>
          <w:rtl/>
        </w:rPr>
        <w:t>وعن</w:t>
      </w:r>
      <w:r>
        <w:rPr>
          <w:rtl/>
        </w:rPr>
        <w:t xml:space="preserve"> أبي عبد الله </w:t>
      </w:r>
      <w:r w:rsidRPr="00421424">
        <w:rPr>
          <w:rStyle w:val="libAlaemChar"/>
          <w:rtl/>
        </w:rPr>
        <w:t>عليه‌السلام</w:t>
      </w:r>
      <w:r w:rsidRPr="00061906">
        <w:rPr>
          <w:rtl/>
        </w:rPr>
        <w:t xml:space="preserve"> قال</w:t>
      </w:r>
      <w:r>
        <w:rPr>
          <w:rtl/>
        </w:rPr>
        <w:t xml:space="preserve">: </w:t>
      </w:r>
      <w:r w:rsidRPr="00061906">
        <w:rPr>
          <w:rtl/>
        </w:rPr>
        <w:t>سألته عن ليلة القدر</w:t>
      </w:r>
      <w:r>
        <w:rPr>
          <w:rtl/>
        </w:rPr>
        <w:t>؟</w:t>
      </w:r>
      <w:r w:rsidRPr="00061906">
        <w:rPr>
          <w:rtl/>
        </w:rPr>
        <w:t xml:space="preserve"> قال</w:t>
      </w:r>
      <w:r>
        <w:rPr>
          <w:rtl/>
        </w:rPr>
        <w:t xml:space="preserve">: </w:t>
      </w:r>
      <w:r w:rsidRPr="00061906">
        <w:rPr>
          <w:rtl/>
        </w:rPr>
        <w:t>التمسها ليلة احدى وعشرين وليلة ثلاث وعشرين من رمضان.</w:t>
      </w:r>
    </w:p>
    <w:p w:rsidR="006F3F00" w:rsidRPr="00061906" w:rsidRDefault="006F3F00" w:rsidP="000179D4">
      <w:pPr>
        <w:pStyle w:val="libNormal"/>
        <w:rPr>
          <w:rtl/>
        </w:rPr>
      </w:pPr>
      <w:r w:rsidRPr="00061906">
        <w:rPr>
          <w:rtl/>
        </w:rPr>
        <w:t>34</w:t>
      </w:r>
      <w:r>
        <w:rPr>
          <w:rtl/>
        </w:rPr>
        <w:t xml:space="preserve"> ـ </w:t>
      </w:r>
      <w:r w:rsidRPr="00061906">
        <w:rPr>
          <w:rtl/>
        </w:rPr>
        <w:t xml:space="preserve">عن جابر بن عبد الله عن النبي </w:t>
      </w:r>
      <w:r w:rsidRPr="00421424">
        <w:rPr>
          <w:rStyle w:val="libAlaemChar"/>
          <w:rtl/>
        </w:rPr>
        <w:t>صلى‌الله‌عليه‌وآله</w:t>
      </w:r>
      <w:r w:rsidRPr="00061906">
        <w:rPr>
          <w:rtl/>
        </w:rPr>
        <w:t xml:space="preserve"> انه ذكر شهر رمضان فقال رجل</w:t>
      </w:r>
      <w:r>
        <w:rPr>
          <w:rtl/>
        </w:rPr>
        <w:t xml:space="preserve">: </w:t>
      </w:r>
      <w:r w:rsidRPr="00061906">
        <w:rPr>
          <w:rtl/>
        </w:rPr>
        <w:t>فيه ليلة القدر يا رسول الله</w:t>
      </w:r>
      <w:r>
        <w:rPr>
          <w:rtl/>
        </w:rPr>
        <w:t>؟</w:t>
      </w:r>
      <w:r w:rsidRPr="00061906">
        <w:rPr>
          <w:rtl/>
        </w:rPr>
        <w:t xml:space="preserve"> قال</w:t>
      </w:r>
      <w:r>
        <w:rPr>
          <w:rtl/>
        </w:rPr>
        <w:t xml:space="preserve">: </w:t>
      </w:r>
      <w:r w:rsidRPr="00061906">
        <w:rPr>
          <w:rtl/>
        </w:rPr>
        <w:t>نعم</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35</w:t>
      </w:r>
      <w:r>
        <w:rPr>
          <w:rtl/>
        </w:rPr>
        <w:t xml:space="preserve"> ـ </w:t>
      </w:r>
      <w:r w:rsidRPr="00061906">
        <w:rPr>
          <w:rtl/>
        </w:rPr>
        <w:t>في أصول الكافي</w:t>
      </w:r>
      <w:r>
        <w:rPr>
          <w:rtl/>
        </w:rPr>
        <w:t xml:space="preserve"> علي بن إبراهيم </w:t>
      </w:r>
      <w:r w:rsidRPr="00061906">
        <w:rPr>
          <w:rtl/>
        </w:rPr>
        <w:t>عن أبيه عن</w:t>
      </w:r>
      <w:r>
        <w:rPr>
          <w:rtl/>
        </w:rPr>
        <w:t xml:space="preserve"> ابن أبي </w:t>
      </w:r>
      <w:r w:rsidRPr="00061906">
        <w:rPr>
          <w:rtl/>
        </w:rPr>
        <w:t>نصر عن حماد عن الحلبي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إذا كان الرجل على عمل فليدم عليه سنة ثم يتحول عنه ان شاء</w:t>
      </w:r>
      <w:r>
        <w:rPr>
          <w:rtl/>
        </w:rPr>
        <w:t xml:space="preserve"> إلى </w:t>
      </w:r>
      <w:r w:rsidRPr="00061906">
        <w:rPr>
          <w:rtl/>
        </w:rPr>
        <w:t>غيره</w:t>
      </w:r>
      <w:r>
        <w:rPr>
          <w:rtl/>
        </w:rPr>
        <w:t xml:space="preserve">، </w:t>
      </w:r>
      <w:r w:rsidRPr="00061906">
        <w:rPr>
          <w:rtl/>
        </w:rPr>
        <w:t>وذلك ان ليلة القدر تكون فيها في عامة ذلك ما شاء الله أن يكون.</w:t>
      </w:r>
    </w:p>
    <w:p w:rsidR="006F3F00" w:rsidRPr="00061906" w:rsidRDefault="006F3F00" w:rsidP="000179D4">
      <w:pPr>
        <w:pStyle w:val="libNormal"/>
        <w:rPr>
          <w:rtl/>
        </w:rPr>
      </w:pPr>
      <w:r w:rsidRPr="00061906">
        <w:rPr>
          <w:rtl/>
        </w:rPr>
        <w:t>36</w:t>
      </w:r>
      <w:r>
        <w:rPr>
          <w:rtl/>
        </w:rPr>
        <w:t xml:space="preserve"> ـ </w:t>
      </w:r>
      <w:r w:rsidRPr="00061906">
        <w:rPr>
          <w:rtl/>
        </w:rPr>
        <w:t>محمد بن يحيى عن</w:t>
      </w:r>
      <w:r>
        <w:rPr>
          <w:rtl/>
        </w:rPr>
        <w:t xml:space="preserve"> أحمد </w:t>
      </w:r>
      <w:r w:rsidRPr="00061906">
        <w:rPr>
          <w:rtl/>
        </w:rPr>
        <w:t>بن محمد بن عيسى ومحمد</w:t>
      </w:r>
      <w:r>
        <w:rPr>
          <w:rtl/>
        </w:rPr>
        <w:t xml:space="preserve"> بن أبي </w:t>
      </w:r>
      <w:r w:rsidRPr="00061906">
        <w:rPr>
          <w:rtl/>
        </w:rPr>
        <w:t>عبد الله ومحمد ابن الحسن عن سهل بن زياد جميعا عن الحسن بن العباس بن الجريش</w:t>
      </w:r>
      <w:r>
        <w:rPr>
          <w:rtl/>
        </w:rPr>
        <w:t xml:space="preserve"> عن أبي </w:t>
      </w:r>
      <w:r w:rsidRPr="00061906">
        <w:rPr>
          <w:rtl/>
        </w:rPr>
        <w:t>جعفر الثاني</w:t>
      </w:r>
      <w:r w:rsidRPr="00421424">
        <w:rPr>
          <w:rStyle w:val="libAlaemChar"/>
          <w:rtl/>
        </w:rPr>
        <w:t>عليه‌السلام</w:t>
      </w:r>
      <w:r w:rsidRPr="00061906">
        <w:rPr>
          <w:rtl/>
        </w:rPr>
        <w:t xml:space="preserve"> ان أمير المؤمنين </w:t>
      </w:r>
      <w:r w:rsidRPr="00421424">
        <w:rPr>
          <w:rStyle w:val="libAlaemChar"/>
          <w:rtl/>
        </w:rPr>
        <w:t>عليه‌السلام</w:t>
      </w:r>
      <w:r w:rsidRPr="00061906">
        <w:rPr>
          <w:rtl/>
        </w:rPr>
        <w:t xml:space="preserve"> قال</w:t>
      </w:r>
      <w:r>
        <w:rPr>
          <w:rtl/>
        </w:rPr>
        <w:t xml:space="preserve">: </w:t>
      </w:r>
      <w:r w:rsidRPr="00061906">
        <w:rPr>
          <w:rtl/>
        </w:rPr>
        <w:t>لابن العباس ان ليلة القدر في كل سنة</w:t>
      </w:r>
      <w:r>
        <w:rPr>
          <w:rtl/>
        </w:rPr>
        <w:t xml:space="preserve">، </w:t>
      </w:r>
      <w:r w:rsidRPr="00061906">
        <w:rPr>
          <w:rtl/>
        </w:rPr>
        <w:t>وانه ينزل في تلك الليلة</w:t>
      </w:r>
      <w:r>
        <w:rPr>
          <w:rtl/>
        </w:rPr>
        <w:t xml:space="preserve"> أمر </w:t>
      </w:r>
      <w:r w:rsidRPr="00061906">
        <w:rPr>
          <w:rtl/>
        </w:rPr>
        <w:t>السنة</w:t>
      </w:r>
      <w:r>
        <w:rPr>
          <w:rtl/>
        </w:rPr>
        <w:t xml:space="preserve">، </w:t>
      </w:r>
      <w:r w:rsidRPr="00061906">
        <w:rPr>
          <w:rtl/>
        </w:rPr>
        <w:t xml:space="preserve">ولذلك الأمر ولاة بعد رسول الله </w:t>
      </w:r>
      <w:r w:rsidRPr="00421424">
        <w:rPr>
          <w:rStyle w:val="libAlaemChar"/>
          <w:rtl/>
        </w:rPr>
        <w:t>صلى‌الله‌عليه‌وآله</w:t>
      </w:r>
      <w:r w:rsidRPr="00061906">
        <w:rPr>
          <w:rtl/>
        </w:rPr>
        <w:t xml:space="preserve"> فقال ابن عباس</w:t>
      </w:r>
      <w:r>
        <w:rPr>
          <w:rtl/>
        </w:rPr>
        <w:t xml:space="preserve">: </w:t>
      </w:r>
      <w:r w:rsidRPr="00061906">
        <w:rPr>
          <w:rtl/>
        </w:rPr>
        <w:t>من هم</w:t>
      </w:r>
      <w:r>
        <w:rPr>
          <w:rtl/>
        </w:rPr>
        <w:t>؟</w:t>
      </w:r>
      <w:r w:rsidRPr="00061906">
        <w:rPr>
          <w:rtl/>
        </w:rPr>
        <w:t xml:space="preserve"> قال</w:t>
      </w:r>
      <w:r>
        <w:rPr>
          <w:rtl/>
        </w:rPr>
        <w:t xml:space="preserve">: </w:t>
      </w:r>
      <w:r w:rsidRPr="00061906">
        <w:rPr>
          <w:rtl/>
        </w:rPr>
        <w:t>انا واحد عشر من صلبي.</w:t>
      </w:r>
    </w:p>
    <w:p w:rsidR="006F3F00" w:rsidRPr="00061906" w:rsidRDefault="006F3F00" w:rsidP="000179D4">
      <w:pPr>
        <w:pStyle w:val="libNormal"/>
        <w:rPr>
          <w:rtl/>
        </w:rPr>
      </w:pPr>
      <w:r w:rsidRPr="00061906">
        <w:rPr>
          <w:rtl/>
        </w:rPr>
        <w:t>37</w:t>
      </w:r>
      <w:r>
        <w:rPr>
          <w:rtl/>
        </w:rPr>
        <w:t xml:space="preserve"> ـ </w:t>
      </w:r>
      <w:r w:rsidRPr="00061906">
        <w:rPr>
          <w:rtl/>
        </w:rPr>
        <w:t>وعن</w:t>
      </w:r>
      <w:r>
        <w:rPr>
          <w:rtl/>
        </w:rPr>
        <w:t xml:space="preserve"> أبي عبد الله </w:t>
      </w:r>
      <w:r w:rsidRPr="00421424">
        <w:rPr>
          <w:rStyle w:val="libAlaemChar"/>
          <w:rtl/>
        </w:rPr>
        <w:t>عليه‌السلام</w:t>
      </w:r>
      <w:r w:rsidRPr="00061906">
        <w:rPr>
          <w:rtl/>
        </w:rPr>
        <w:t xml:space="preserve"> قال</w:t>
      </w:r>
      <w:r>
        <w:rPr>
          <w:rtl/>
        </w:rPr>
        <w:t xml:space="preserve">: </w:t>
      </w:r>
      <w:r w:rsidRPr="00061906">
        <w:rPr>
          <w:rtl/>
        </w:rPr>
        <w:t>قال لي</w:t>
      </w:r>
      <w:r w:rsidRPr="00E5764A">
        <w:rPr>
          <w:rFonts w:hint="cs"/>
          <w:rtl/>
        </w:rPr>
        <w:t xml:space="preserve"> </w:t>
      </w:r>
      <w:r>
        <w:rPr>
          <w:rFonts w:hint="cs"/>
          <w:rtl/>
        </w:rPr>
        <w:t>أ</w:t>
      </w:r>
      <w:r w:rsidRPr="00061906">
        <w:rPr>
          <w:rtl/>
        </w:rPr>
        <w:t>ب</w:t>
      </w:r>
      <w:r>
        <w:rPr>
          <w:rFonts w:hint="cs"/>
          <w:rtl/>
        </w:rPr>
        <w:t>ي</w:t>
      </w:r>
      <w:r w:rsidRPr="00421424">
        <w:rPr>
          <w:rStyle w:val="libAlaemChar"/>
          <w:rtl/>
        </w:rPr>
        <w:t xml:space="preserve"> عليه‌السلام</w:t>
      </w:r>
      <w:r>
        <w:rPr>
          <w:rtl/>
        </w:rPr>
        <w:t xml:space="preserve">: </w:t>
      </w:r>
      <w:r w:rsidRPr="00061906">
        <w:rPr>
          <w:rtl/>
        </w:rPr>
        <w:t>قلت لابن عباس</w:t>
      </w:r>
      <w:r>
        <w:rPr>
          <w:rtl/>
        </w:rPr>
        <w:t xml:space="preserve">: </w:t>
      </w:r>
      <w:r w:rsidRPr="00061906">
        <w:rPr>
          <w:rtl/>
        </w:rPr>
        <w:t>أنشدك هل في حكم الله جل ذكره اختلاف</w:t>
      </w:r>
      <w:r>
        <w:rPr>
          <w:rtl/>
        </w:rPr>
        <w:t>؟</w:t>
      </w:r>
      <w:r w:rsidRPr="00061906">
        <w:rPr>
          <w:rtl/>
        </w:rPr>
        <w:t xml:space="preserve"> قال</w:t>
      </w:r>
      <w:r>
        <w:rPr>
          <w:rtl/>
        </w:rPr>
        <w:t xml:space="preserve">: </w:t>
      </w:r>
      <w:r w:rsidRPr="00061906">
        <w:rPr>
          <w:rtl/>
        </w:rPr>
        <w:t>فقال</w:t>
      </w:r>
      <w:r>
        <w:rPr>
          <w:rtl/>
        </w:rPr>
        <w:t xml:space="preserve">: </w:t>
      </w:r>
      <w:r w:rsidRPr="00061906">
        <w:rPr>
          <w:rtl/>
        </w:rPr>
        <w:t>لا فقلت</w:t>
      </w:r>
      <w:r>
        <w:rPr>
          <w:rtl/>
        </w:rPr>
        <w:t xml:space="preserve">: </w:t>
      </w:r>
      <w:r w:rsidRPr="00061906">
        <w:rPr>
          <w:rtl/>
        </w:rPr>
        <w:t>ما ترى في رجل ضرب رجلا أصابعه بالسيف حتى سقطت</w:t>
      </w:r>
      <w:r>
        <w:rPr>
          <w:rtl/>
        </w:rPr>
        <w:t xml:space="preserve">، </w:t>
      </w:r>
      <w:r w:rsidRPr="00061906">
        <w:rPr>
          <w:rtl/>
        </w:rPr>
        <w:t>ثم</w:t>
      </w:r>
      <w:r>
        <w:rPr>
          <w:rFonts w:hint="cs"/>
          <w:rtl/>
        </w:rPr>
        <w:t>ّ</w:t>
      </w:r>
      <w:r w:rsidRPr="00061906">
        <w:rPr>
          <w:rtl/>
        </w:rPr>
        <w:t xml:space="preserve"> ذهب وأتى رجل آخر فأطار كف</w:t>
      </w:r>
      <w:r>
        <w:rPr>
          <w:rFonts w:hint="cs"/>
          <w:rtl/>
        </w:rPr>
        <w:t>ّ</w:t>
      </w:r>
      <w:r w:rsidRPr="00061906">
        <w:rPr>
          <w:rtl/>
        </w:rPr>
        <w:t>ه فأتى به إليك وأنت قاض كيف أنت صانع</w:t>
      </w:r>
      <w:r>
        <w:rPr>
          <w:rtl/>
        </w:rPr>
        <w:t>؟</w:t>
      </w:r>
      <w:r w:rsidRPr="00061906">
        <w:rPr>
          <w:rtl/>
        </w:rPr>
        <w:t xml:space="preserve"> قال</w:t>
      </w:r>
      <w:r>
        <w:rPr>
          <w:rtl/>
        </w:rPr>
        <w:t xml:space="preserve">: </w:t>
      </w:r>
      <w:r w:rsidRPr="00061906">
        <w:rPr>
          <w:rtl/>
        </w:rPr>
        <w:t>أقول لهذا القاطع</w:t>
      </w:r>
      <w:r>
        <w:rPr>
          <w:rtl/>
        </w:rPr>
        <w:t xml:space="preserve">: </w:t>
      </w:r>
      <w:r w:rsidRPr="00061906">
        <w:rPr>
          <w:rtl/>
        </w:rPr>
        <w:t>أعطه دية كف</w:t>
      </w:r>
      <w:r>
        <w:rPr>
          <w:rFonts w:hint="cs"/>
          <w:rtl/>
        </w:rPr>
        <w:t>ّ</w:t>
      </w:r>
      <w:r w:rsidRPr="00061906">
        <w:rPr>
          <w:rtl/>
        </w:rPr>
        <w:t>ه. وأقول لهذا المقطوع</w:t>
      </w:r>
      <w:r>
        <w:rPr>
          <w:rtl/>
        </w:rPr>
        <w:t xml:space="preserve">: </w:t>
      </w:r>
      <w:r w:rsidRPr="00061906">
        <w:rPr>
          <w:rtl/>
        </w:rPr>
        <w:t>صالحه على ما شئت وابعث به</w:t>
      </w:r>
      <w:r>
        <w:rPr>
          <w:rtl/>
        </w:rPr>
        <w:t xml:space="preserve"> إلى </w:t>
      </w:r>
      <w:r w:rsidRPr="00061906">
        <w:rPr>
          <w:rtl/>
        </w:rPr>
        <w:t>ذوي عدل</w:t>
      </w:r>
      <w:r>
        <w:rPr>
          <w:rtl/>
        </w:rPr>
        <w:t xml:space="preserve">، </w:t>
      </w:r>
      <w:r w:rsidRPr="00061906">
        <w:rPr>
          <w:rtl/>
        </w:rPr>
        <w:t>قلت</w:t>
      </w:r>
      <w:r>
        <w:rPr>
          <w:rtl/>
        </w:rPr>
        <w:t xml:space="preserve">: </w:t>
      </w:r>
      <w:r w:rsidRPr="00061906">
        <w:rPr>
          <w:rtl/>
        </w:rPr>
        <w:t>جاء الاختلاف في حكم الله عز</w:t>
      </w:r>
      <w:r>
        <w:rPr>
          <w:rFonts w:hint="cs"/>
          <w:rtl/>
        </w:rPr>
        <w:t>ّ</w:t>
      </w:r>
      <w:r w:rsidRPr="00061906">
        <w:rPr>
          <w:rtl/>
        </w:rPr>
        <w:t xml:space="preserve"> ذكره ونقضت القول الاو</w:t>
      </w:r>
      <w:r>
        <w:rPr>
          <w:rFonts w:hint="cs"/>
          <w:rtl/>
        </w:rPr>
        <w:t>ّ</w:t>
      </w:r>
      <w:r w:rsidRPr="00061906">
        <w:rPr>
          <w:rtl/>
        </w:rPr>
        <w:t>ل</w:t>
      </w:r>
      <w:r>
        <w:rPr>
          <w:rtl/>
        </w:rPr>
        <w:t xml:space="preserve">، </w:t>
      </w:r>
      <w:r>
        <w:rPr>
          <w:rFonts w:hint="cs"/>
          <w:rtl/>
        </w:rPr>
        <w:t>أ</w:t>
      </w:r>
      <w:r w:rsidRPr="00061906">
        <w:rPr>
          <w:rtl/>
        </w:rPr>
        <w:t>بى الله عز</w:t>
      </w:r>
      <w:r>
        <w:rPr>
          <w:rFonts w:hint="cs"/>
          <w:rtl/>
        </w:rPr>
        <w:t>ّ</w:t>
      </w:r>
      <w:r w:rsidRPr="00061906">
        <w:rPr>
          <w:rtl/>
        </w:rPr>
        <w:t xml:space="preserve"> ذكره </w:t>
      </w:r>
      <w:r>
        <w:rPr>
          <w:rFonts w:hint="cs"/>
          <w:rtl/>
        </w:rPr>
        <w:t>أ</w:t>
      </w:r>
      <w:r w:rsidRPr="00061906">
        <w:rPr>
          <w:rtl/>
        </w:rPr>
        <w:t>ن</w:t>
      </w:r>
      <w:r>
        <w:rPr>
          <w:rFonts w:hint="cs"/>
          <w:rtl/>
        </w:rPr>
        <w:t>ْ</w:t>
      </w:r>
      <w:r w:rsidRPr="00061906">
        <w:rPr>
          <w:rtl/>
        </w:rPr>
        <w:t xml:space="preserve"> ي</w:t>
      </w:r>
      <w:r>
        <w:rPr>
          <w:rFonts w:hint="cs"/>
          <w:rtl/>
        </w:rPr>
        <w:t>ُ</w:t>
      </w:r>
      <w:r w:rsidRPr="00061906">
        <w:rPr>
          <w:rtl/>
        </w:rPr>
        <w:t>ح</w:t>
      </w:r>
      <w:r>
        <w:rPr>
          <w:rFonts w:hint="cs"/>
          <w:rtl/>
        </w:rPr>
        <w:t>ْ</w:t>
      </w:r>
      <w:r w:rsidRPr="00061906">
        <w:rPr>
          <w:rtl/>
        </w:rPr>
        <w:t>د</w:t>
      </w:r>
      <w:r>
        <w:rPr>
          <w:rFonts w:hint="cs"/>
          <w:rtl/>
        </w:rPr>
        <w:t>ِ</w:t>
      </w:r>
      <w:r w:rsidRPr="00061906">
        <w:rPr>
          <w:rtl/>
        </w:rPr>
        <w:t>ث</w:t>
      </w:r>
      <w:r>
        <w:rPr>
          <w:rFonts w:hint="cs"/>
          <w:rtl/>
        </w:rPr>
        <w:t>َ</w:t>
      </w:r>
      <w:r w:rsidRPr="00061906">
        <w:rPr>
          <w:rtl/>
        </w:rPr>
        <w:t xml:space="preserve"> في خل</w:t>
      </w:r>
      <w:r>
        <w:rPr>
          <w:rFonts w:hint="cs"/>
          <w:rtl/>
        </w:rPr>
        <w:t>ق</w:t>
      </w:r>
      <w:r w:rsidRPr="00061906">
        <w:rPr>
          <w:rtl/>
        </w:rPr>
        <w:t>ه شيئا من الحدود وليس تفسيره في الأرض</w:t>
      </w:r>
      <w:r>
        <w:rPr>
          <w:rtl/>
        </w:rPr>
        <w:t xml:space="preserve">، </w:t>
      </w:r>
      <w:r w:rsidRPr="00061906">
        <w:rPr>
          <w:rtl/>
        </w:rPr>
        <w:t>اقطع قاطع الكف أصلا</w:t>
      </w:r>
      <w:r>
        <w:rPr>
          <w:rFonts w:hint="cs"/>
          <w:rtl/>
        </w:rPr>
        <w:t>،</w:t>
      </w:r>
      <w:r w:rsidRPr="00061906">
        <w:rPr>
          <w:rtl/>
        </w:rPr>
        <w:t xml:space="preserve"> ثم</w:t>
      </w:r>
      <w:r>
        <w:rPr>
          <w:rFonts w:hint="cs"/>
          <w:rtl/>
        </w:rPr>
        <w:t>ّ</w:t>
      </w:r>
      <w:r w:rsidRPr="00061906">
        <w:rPr>
          <w:rtl/>
        </w:rPr>
        <w:t xml:space="preserve"> أعطه دية الأصابع هذا حكم الله ليلة ي</w:t>
      </w:r>
      <w:r>
        <w:rPr>
          <w:rFonts w:hint="cs"/>
          <w:rtl/>
        </w:rPr>
        <w:t>َ</w:t>
      </w:r>
      <w:r w:rsidRPr="00061906">
        <w:rPr>
          <w:rtl/>
        </w:rPr>
        <w:t>ن</w:t>
      </w:r>
      <w:r>
        <w:rPr>
          <w:rFonts w:hint="cs"/>
          <w:rtl/>
        </w:rPr>
        <w:t>ْ</w:t>
      </w:r>
      <w:r w:rsidRPr="00061906">
        <w:rPr>
          <w:rtl/>
        </w:rPr>
        <w:t>ز</w:t>
      </w:r>
      <w:r>
        <w:rPr>
          <w:rFonts w:hint="cs"/>
          <w:rtl/>
        </w:rPr>
        <w:t>ِ</w:t>
      </w:r>
      <w:r w:rsidRPr="00061906">
        <w:rPr>
          <w:rtl/>
        </w:rPr>
        <w:t xml:space="preserve">ل فيها </w:t>
      </w:r>
      <w:r>
        <w:rPr>
          <w:rFonts w:hint="cs"/>
          <w:rtl/>
        </w:rPr>
        <w:t>أ</w:t>
      </w:r>
      <w:r w:rsidRPr="00061906">
        <w:rPr>
          <w:rtl/>
        </w:rPr>
        <w:t>م</w:t>
      </w:r>
      <w:r>
        <w:rPr>
          <w:rFonts w:hint="cs"/>
          <w:rtl/>
        </w:rPr>
        <w:t>ْ</w:t>
      </w:r>
      <w:r w:rsidRPr="00061906">
        <w:rPr>
          <w:rtl/>
        </w:rPr>
        <w:t>ر</w:t>
      </w:r>
      <w:r>
        <w:rPr>
          <w:rFonts w:hint="cs"/>
          <w:rtl/>
        </w:rPr>
        <w:t>ُ</w:t>
      </w:r>
      <w:r w:rsidRPr="00061906">
        <w:rPr>
          <w:rtl/>
        </w:rPr>
        <w:t>ه</w:t>
      </w:r>
      <w:r>
        <w:rPr>
          <w:rFonts w:hint="cs"/>
          <w:rtl/>
        </w:rPr>
        <w:t>ُ</w:t>
      </w:r>
      <w:r w:rsidRPr="00061906">
        <w:rPr>
          <w:rtl/>
        </w:rPr>
        <w:t xml:space="preserve"> </w:t>
      </w:r>
      <w:r>
        <w:rPr>
          <w:rFonts w:hint="cs"/>
          <w:rtl/>
        </w:rPr>
        <w:t>إ</w:t>
      </w:r>
      <w:r w:rsidRPr="00061906">
        <w:rPr>
          <w:rtl/>
        </w:rPr>
        <w:t>ن</w:t>
      </w:r>
      <w:r>
        <w:rPr>
          <w:rFonts w:hint="cs"/>
          <w:rtl/>
        </w:rPr>
        <w:t>ْ</w:t>
      </w:r>
      <w:r w:rsidRPr="00061906">
        <w:rPr>
          <w:rtl/>
        </w:rPr>
        <w:t xml:space="preserve"> جحدتها بعد ما سمعت من رسول الله </w:t>
      </w:r>
      <w:r w:rsidRPr="00421424">
        <w:rPr>
          <w:rStyle w:val="libAlaemChar"/>
          <w:rtl/>
        </w:rPr>
        <w:t>صلى‌الله‌عليه‌وآله‌وسلم</w:t>
      </w:r>
      <w:r w:rsidRPr="00061906">
        <w:rPr>
          <w:rtl/>
        </w:rPr>
        <w:t xml:space="preserve"> فأدخلك الله النار كما أ</w:t>
      </w:r>
      <w:r>
        <w:rPr>
          <w:rFonts w:hint="cs"/>
          <w:rtl/>
        </w:rPr>
        <w:t>َ</w:t>
      </w:r>
      <w:r w:rsidRPr="00061906">
        <w:rPr>
          <w:rtl/>
        </w:rPr>
        <w:t>ع</w:t>
      </w:r>
      <w:r>
        <w:rPr>
          <w:rFonts w:hint="cs"/>
          <w:rtl/>
        </w:rPr>
        <w:t>ْ</w:t>
      </w:r>
      <w:r w:rsidRPr="00061906">
        <w:rPr>
          <w:rtl/>
        </w:rPr>
        <w:t>م</w:t>
      </w:r>
      <w:r>
        <w:rPr>
          <w:rFonts w:hint="cs"/>
          <w:rtl/>
        </w:rPr>
        <w:t>َ</w:t>
      </w:r>
      <w:r w:rsidRPr="00061906">
        <w:rPr>
          <w:rtl/>
        </w:rPr>
        <w:t>ى بصرك يوم جحدتها</w:t>
      </w:r>
      <w:r>
        <w:rPr>
          <w:rtl/>
        </w:rPr>
        <w:t xml:space="preserve"> علي</w:t>
      </w:r>
      <w:r>
        <w:rPr>
          <w:rFonts w:hint="cs"/>
          <w:rtl/>
        </w:rPr>
        <w:t>ّ</w:t>
      </w:r>
      <w:r>
        <w:rPr>
          <w:rtl/>
        </w:rPr>
        <w:t xml:space="preserve"> بن </w:t>
      </w:r>
      <w:r w:rsidRPr="00061906">
        <w:rPr>
          <w:rtl/>
        </w:rPr>
        <w:t>أبي طالب</w:t>
      </w:r>
      <w:r>
        <w:rPr>
          <w:rtl/>
        </w:rPr>
        <w:t xml:space="preserve">، </w:t>
      </w:r>
      <w:r w:rsidRPr="00061906">
        <w:rPr>
          <w:rtl/>
        </w:rPr>
        <w:t>قال</w:t>
      </w:r>
      <w:r>
        <w:rPr>
          <w:rtl/>
        </w:rPr>
        <w:t xml:space="preserve">: </w:t>
      </w:r>
      <w:r w:rsidRPr="00061906">
        <w:rPr>
          <w:rtl/>
        </w:rPr>
        <w:t>فلذلك ع</w:t>
      </w:r>
      <w:r>
        <w:rPr>
          <w:rFonts w:hint="cs"/>
          <w:rtl/>
        </w:rPr>
        <w:t>َ</w:t>
      </w:r>
      <w:r w:rsidRPr="00061906">
        <w:rPr>
          <w:rtl/>
        </w:rPr>
        <w:t>م</w:t>
      </w:r>
      <w:r>
        <w:rPr>
          <w:rFonts w:hint="cs"/>
          <w:rtl/>
        </w:rPr>
        <w:t>ِيَ</w:t>
      </w:r>
    </w:p>
    <w:p w:rsidR="006F3F00" w:rsidRPr="00061906" w:rsidRDefault="006F3F00" w:rsidP="00615F29">
      <w:pPr>
        <w:pStyle w:val="libNormal0"/>
        <w:rPr>
          <w:rtl/>
        </w:rPr>
      </w:pPr>
      <w:r>
        <w:rPr>
          <w:rtl/>
        </w:rPr>
        <w:br w:type="page"/>
      </w:r>
      <w:r w:rsidRPr="00061906">
        <w:rPr>
          <w:rtl/>
        </w:rPr>
        <w:lastRenderedPageBreak/>
        <w:t>بصرى</w:t>
      </w:r>
      <w:r>
        <w:rPr>
          <w:rtl/>
        </w:rPr>
        <w:t>؟</w:t>
      </w:r>
      <w:r w:rsidRPr="00061906">
        <w:rPr>
          <w:rtl/>
        </w:rPr>
        <w:t xml:space="preserve"> قال</w:t>
      </w:r>
      <w:r>
        <w:rPr>
          <w:rtl/>
        </w:rPr>
        <w:t xml:space="preserve">: </w:t>
      </w:r>
      <w:r w:rsidRPr="00061906">
        <w:rPr>
          <w:rtl/>
        </w:rPr>
        <w:t>وما ع</w:t>
      </w:r>
      <w:r>
        <w:rPr>
          <w:rFonts w:hint="cs"/>
          <w:rtl/>
        </w:rPr>
        <w:t>ِ</w:t>
      </w:r>
      <w:r w:rsidRPr="00061906">
        <w:rPr>
          <w:rtl/>
        </w:rPr>
        <w:t>ل</w:t>
      </w:r>
      <w:r>
        <w:rPr>
          <w:rFonts w:hint="cs"/>
          <w:rtl/>
        </w:rPr>
        <w:t>ْ</w:t>
      </w:r>
      <w:r w:rsidRPr="00061906">
        <w:rPr>
          <w:rtl/>
        </w:rPr>
        <w:t>م</w:t>
      </w:r>
      <w:r>
        <w:rPr>
          <w:rFonts w:hint="cs"/>
          <w:rtl/>
        </w:rPr>
        <w:t>ُ</w:t>
      </w:r>
      <w:r w:rsidRPr="00061906">
        <w:rPr>
          <w:rtl/>
        </w:rPr>
        <w:t>ك</w:t>
      </w:r>
      <w:r>
        <w:rPr>
          <w:rFonts w:hint="cs"/>
          <w:rtl/>
        </w:rPr>
        <w:t>َ</w:t>
      </w:r>
      <w:r w:rsidRPr="00061906">
        <w:rPr>
          <w:rtl/>
        </w:rPr>
        <w:t xml:space="preserve"> بذلك فو الله </w:t>
      </w:r>
      <w:r>
        <w:rPr>
          <w:rFonts w:hint="cs"/>
          <w:rtl/>
        </w:rPr>
        <w:t>إ</w:t>
      </w:r>
      <w:r w:rsidRPr="00061906">
        <w:rPr>
          <w:rtl/>
        </w:rPr>
        <w:t>ن</w:t>
      </w:r>
      <w:r>
        <w:rPr>
          <w:rFonts w:hint="cs"/>
          <w:rtl/>
        </w:rPr>
        <w:t>ْ</w:t>
      </w:r>
      <w:r w:rsidRPr="00061906">
        <w:rPr>
          <w:rtl/>
        </w:rPr>
        <w:t xml:space="preserve"> ع</w:t>
      </w:r>
      <w:r>
        <w:rPr>
          <w:rFonts w:hint="cs"/>
          <w:rtl/>
        </w:rPr>
        <w:t>َ</w:t>
      </w:r>
      <w:r w:rsidRPr="00061906">
        <w:rPr>
          <w:rtl/>
        </w:rPr>
        <w:t>م</w:t>
      </w:r>
      <w:r>
        <w:rPr>
          <w:rFonts w:hint="cs"/>
          <w:rtl/>
        </w:rPr>
        <w:t>ِيَ</w:t>
      </w:r>
      <w:r w:rsidRPr="00061906">
        <w:rPr>
          <w:rtl/>
        </w:rPr>
        <w:t xml:space="preserve"> بصره </w:t>
      </w:r>
      <w:r>
        <w:rPr>
          <w:rFonts w:hint="cs"/>
          <w:rtl/>
        </w:rPr>
        <w:t>إ</w:t>
      </w:r>
      <w:r w:rsidRPr="00061906">
        <w:rPr>
          <w:rtl/>
        </w:rPr>
        <w:t>ل</w:t>
      </w:r>
      <w:r>
        <w:rPr>
          <w:rFonts w:hint="cs"/>
          <w:rtl/>
        </w:rPr>
        <w:t>ّ</w:t>
      </w:r>
      <w:r w:rsidRPr="00061906">
        <w:rPr>
          <w:rtl/>
        </w:rPr>
        <w:t>ا من صفقة جناح الملك</w:t>
      </w:r>
      <w:r>
        <w:rPr>
          <w:rtl/>
        </w:rPr>
        <w:t xml:space="preserve">، </w:t>
      </w:r>
      <w:r w:rsidRPr="00061906">
        <w:rPr>
          <w:rtl/>
        </w:rPr>
        <w:t>قال فاستضحكت ثم</w:t>
      </w:r>
      <w:r>
        <w:rPr>
          <w:rFonts w:hint="cs"/>
          <w:rtl/>
        </w:rPr>
        <w:t>ّ</w:t>
      </w:r>
      <w:r w:rsidRPr="00061906">
        <w:rPr>
          <w:rtl/>
        </w:rPr>
        <w:t xml:space="preserve"> تركته يوم ذلك لسخافة عقله</w:t>
      </w:r>
      <w:r>
        <w:rPr>
          <w:rtl/>
        </w:rPr>
        <w:t xml:space="preserve">، </w:t>
      </w:r>
      <w:r w:rsidRPr="00061906">
        <w:rPr>
          <w:rtl/>
        </w:rPr>
        <w:t>ثم</w:t>
      </w:r>
      <w:r>
        <w:rPr>
          <w:rFonts w:hint="cs"/>
          <w:rtl/>
        </w:rPr>
        <w:t>ّ</w:t>
      </w:r>
      <w:r w:rsidRPr="00061906">
        <w:rPr>
          <w:rtl/>
        </w:rPr>
        <w:t xml:space="preserve"> لقيته فقلت</w:t>
      </w:r>
      <w:r>
        <w:rPr>
          <w:rtl/>
        </w:rPr>
        <w:t xml:space="preserve">: </w:t>
      </w:r>
      <w:r w:rsidRPr="00061906">
        <w:rPr>
          <w:rtl/>
        </w:rPr>
        <w:t>يا ابن عباس ما تكل</w:t>
      </w:r>
      <w:r>
        <w:rPr>
          <w:rFonts w:hint="cs"/>
          <w:rtl/>
        </w:rPr>
        <w:t>ّ</w:t>
      </w:r>
      <w:r w:rsidRPr="00061906">
        <w:rPr>
          <w:rtl/>
        </w:rPr>
        <w:t>مت بصدق مثل أمس. قال لك</w:t>
      </w:r>
      <w:r>
        <w:rPr>
          <w:rtl/>
        </w:rPr>
        <w:t xml:space="preserve"> علي</w:t>
      </w:r>
      <w:r>
        <w:rPr>
          <w:rFonts w:hint="cs"/>
          <w:rtl/>
        </w:rPr>
        <w:t>ّ</w:t>
      </w:r>
      <w:r>
        <w:rPr>
          <w:rtl/>
        </w:rPr>
        <w:t xml:space="preserve"> بن أبي </w:t>
      </w:r>
      <w:r w:rsidRPr="00061906">
        <w:rPr>
          <w:rtl/>
        </w:rPr>
        <w:t>طالب</w:t>
      </w:r>
      <w:r>
        <w:rPr>
          <w:rtl/>
        </w:rPr>
        <w:t xml:space="preserve">: </w:t>
      </w:r>
      <w:r>
        <w:rPr>
          <w:rFonts w:hint="cs"/>
          <w:rtl/>
        </w:rPr>
        <w:t>إ</w:t>
      </w:r>
      <w:r w:rsidRPr="00061906">
        <w:rPr>
          <w:rtl/>
        </w:rPr>
        <w:t>ن</w:t>
      </w:r>
      <w:r>
        <w:rPr>
          <w:rFonts w:hint="cs"/>
          <w:rtl/>
        </w:rPr>
        <w:t>ّ</w:t>
      </w:r>
      <w:r w:rsidRPr="00061906">
        <w:rPr>
          <w:rtl/>
        </w:rPr>
        <w:t xml:space="preserve"> ليلة القدر في كل سنة وانه ينزل في تلك الليلة</w:t>
      </w:r>
      <w:r>
        <w:rPr>
          <w:rtl/>
        </w:rPr>
        <w:t xml:space="preserve"> أمر </w:t>
      </w:r>
      <w:r w:rsidRPr="00061906">
        <w:rPr>
          <w:rtl/>
        </w:rPr>
        <w:t>السنة</w:t>
      </w:r>
      <w:r>
        <w:rPr>
          <w:rtl/>
        </w:rPr>
        <w:t xml:space="preserve">، </w:t>
      </w:r>
      <w:r w:rsidRPr="00061906">
        <w:rPr>
          <w:rtl/>
        </w:rPr>
        <w:t xml:space="preserve">وان لذلك الأمر ولاة بعد رسول الله </w:t>
      </w:r>
      <w:r w:rsidRPr="00421424">
        <w:rPr>
          <w:rStyle w:val="libAlaemChar"/>
          <w:rtl/>
        </w:rPr>
        <w:t>صلى‌الله‌عليه‌وآله</w:t>
      </w:r>
      <w:r w:rsidRPr="00061906">
        <w:rPr>
          <w:rtl/>
        </w:rPr>
        <w:t xml:space="preserve"> فقلت</w:t>
      </w:r>
      <w:r>
        <w:rPr>
          <w:rtl/>
        </w:rPr>
        <w:t xml:space="preserve">: </w:t>
      </w:r>
      <w:r w:rsidRPr="00061906">
        <w:rPr>
          <w:rtl/>
        </w:rPr>
        <w:t>من هم</w:t>
      </w:r>
      <w:r>
        <w:rPr>
          <w:rtl/>
        </w:rPr>
        <w:t>؟</w:t>
      </w:r>
      <w:r>
        <w:rPr>
          <w:rFonts w:hint="cs"/>
          <w:rtl/>
        </w:rPr>
        <w:t xml:space="preserve"> </w:t>
      </w:r>
      <w:r w:rsidRPr="00061906">
        <w:rPr>
          <w:rtl/>
        </w:rPr>
        <w:t>فقال</w:t>
      </w:r>
      <w:r>
        <w:rPr>
          <w:rtl/>
        </w:rPr>
        <w:t xml:space="preserve">: </w:t>
      </w:r>
      <w:r>
        <w:rPr>
          <w:rFonts w:hint="cs"/>
          <w:rtl/>
        </w:rPr>
        <w:t>أ</w:t>
      </w:r>
      <w:r w:rsidRPr="00061906">
        <w:rPr>
          <w:rtl/>
        </w:rPr>
        <w:t>نا وأحد عشر من صلبي أئمة محد</w:t>
      </w:r>
      <w:r>
        <w:rPr>
          <w:rFonts w:hint="cs"/>
          <w:rtl/>
        </w:rPr>
        <w:t>َّ</w:t>
      </w:r>
      <w:r w:rsidRPr="00061906">
        <w:rPr>
          <w:rtl/>
        </w:rPr>
        <w:t>ثون</w:t>
      </w:r>
      <w:r>
        <w:rPr>
          <w:rtl/>
        </w:rPr>
        <w:t xml:space="preserve">، </w:t>
      </w:r>
      <w:r w:rsidRPr="00061906">
        <w:rPr>
          <w:rtl/>
        </w:rPr>
        <w:t>فقلت</w:t>
      </w:r>
      <w:r>
        <w:rPr>
          <w:rtl/>
        </w:rPr>
        <w:t xml:space="preserve">: </w:t>
      </w:r>
      <w:r w:rsidRPr="00061906">
        <w:rPr>
          <w:rtl/>
        </w:rPr>
        <w:t xml:space="preserve">لا أراها كانت </w:t>
      </w:r>
      <w:r>
        <w:rPr>
          <w:rFonts w:hint="cs"/>
          <w:rtl/>
        </w:rPr>
        <w:t>إ</w:t>
      </w:r>
      <w:r w:rsidRPr="00061906">
        <w:rPr>
          <w:rtl/>
        </w:rPr>
        <w:t>ل</w:t>
      </w:r>
      <w:r>
        <w:rPr>
          <w:rFonts w:hint="cs"/>
          <w:rtl/>
        </w:rPr>
        <w:t>ّ</w:t>
      </w:r>
      <w:r w:rsidRPr="00061906">
        <w:rPr>
          <w:rtl/>
        </w:rPr>
        <w:t xml:space="preserve">ا مع رسول الله </w:t>
      </w:r>
      <w:r w:rsidRPr="00421424">
        <w:rPr>
          <w:rStyle w:val="libAlaemChar"/>
          <w:rtl/>
        </w:rPr>
        <w:t>صلى‌الله‌عليه‌وآله</w:t>
      </w:r>
      <w:r w:rsidRPr="00061906">
        <w:rPr>
          <w:rtl/>
        </w:rPr>
        <w:t xml:space="preserve"> فتبدأ لك الملك الذي يحد</w:t>
      </w:r>
      <w:r>
        <w:rPr>
          <w:rFonts w:hint="cs"/>
          <w:rtl/>
        </w:rPr>
        <w:t>ّ</w:t>
      </w:r>
      <w:r w:rsidRPr="00061906">
        <w:rPr>
          <w:rtl/>
        </w:rPr>
        <w:t>ثه</w:t>
      </w:r>
      <w:r>
        <w:rPr>
          <w:rtl/>
        </w:rPr>
        <w:t xml:space="preserve">، </w:t>
      </w:r>
      <w:r w:rsidRPr="00061906">
        <w:rPr>
          <w:rtl/>
        </w:rPr>
        <w:t>فقال</w:t>
      </w:r>
      <w:r>
        <w:rPr>
          <w:rtl/>
        </w:rPr>
        <w:t xml:space="preserve">: </w:t>
      </w:r>
      <w:r w:rsidRPr="00061906">
        <w:rPr>
          <w:rtl/>
        </w:rPr>
        <w:t>كذبت يا عبد الله رأت عيناي الذي حد</w:t>
      </w:r>
      <w:r>
        <w:rPr>
          <w:rFonts w:hint="cs"/>
          <w:rtl/>
        </w:rPr>
        <w:t>َّ</w:t>
      </w:r>
      <w:r w:rsidRPr="00061906">
        <w:rPr>
          <w:rtl/>
        </w:rPr>
        <w:t>ثك</w:t>
      </w:r>
      <w:r>
        <w:rPr>
          <w:rFonts w:hint="cs"/>
          <w:rtl/>
        </w:rPr>
        <w:t>َ</w:t>
      </w:r>
      <w:r w:rsidRPr="00061906">
        <w:rPr>
          <w:rtl/>
        </w:rPr>
        <w:t xml:space="preserve"> به عل</w:t>
      </w:r>
      <w:r>
        <w:rPr>
          <w:rFonts w:hint="cs"/>
          <w:rtl/>
        </w:rPr>
        <w:t>يٌّ</w:t>
      </w:r>
      <w:r w:rsidRPr="00061906">
        <w:rPr>
          <w:rtl/>
        </w:rPr>
        <w:t xml:space="preserve"> ولم تره</w:t>
      </w:r>
      <w:r>
        <w:rPr>
          <w:rFonts w:hint="cs"/>
          <w:rtl/>
        </w:rPr>
        <w:t>ُ</w:t>
      </w:r>
      <w:r w:rsidRPr="00061906">
        <w:rPr>
          <w:rtl/>
        </w:rPr>
        <w:t xml:space="preserve"> عيناه</w:t>
      </w:r>
      <w:r>
        <w:rPr>
          <w:rFonts w:hint="cs"/>
          <w:rtl/>
        </w:rPr>
        <w:t xml:space="preserve">ُ، </w:t>
      </w:r>
      <w:r w:rsidRPr="00061906">
        <w:rPr>
          <w:rtl/>
        </w:rPr>
        <w:t xml:space="preserve"> ولكن وعى قلبه</w:t>
      </w:r>
      <w:r>
        <w:rPr>
          <w:rFonts w:hint="cs"/>
          <w:rtl/>
        </w:rPr>
        <w:t>ُ</w:t>
      </w:r>
      <w:r w:rsidRPr="00061906">
        <w:rPr>
          <w:rtl/>
        </w:rPr>
        <w:t xml:space="preserve"> ووقر في سمعه ثم</w:t>
      </w:r>
      <w:r>
        <w:rPr>
          <w:rFonts w:hint="cs"/>
          <w:rtl/>
        </w:rPr>
        <w:t>ّ</w:t>
      </w:r>
      <w:r w:rsidRPr="00061906">
        <w:rPr>
          <w:rtl/>
        </w:rPr>
        <w:t xml:space="preserve"> صف</w:t>
      </w:r>
      <w:r>
        <w:rPr>
          <w:rFonts w:hint="cs"/>
          <w:rtl/>
        </w:rPr>
        <w:t>َ</w:t>
      </w:r>
      <w:r w:rsidRPr="00061906">
        <w:rPr>
          <w:rtl/>
        </w:rPr>
        <w:t>قك</w:t>
      </w:r>
      <w:r>
        <w:rPr>
          <w:rFonts w:hint="cs"/>
          <w:rtl/>
        </w:rPr>
        <w:t>َ</w:t>
      </w:r>
      <w:r w:rsidRPr="00061906">
        <w:rPr>
          <w:rtl/>
        </w:rPr>
        <w:t xml:space="preserve"> بجناحه فعميت</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38</w:t>
      </w:r>
      <w:r>
        <w:rPr>
          <w:rtl/>
        </w:rPr>
        <w:t xml:space="preserve"> ـ </w:t>
      </w:r>
      <w:r w:rsidRPr="00061906">
        <w:rPr>
          <w:rtl/>
        </w:rPr>
        <w:t>محمد</w:t>
      </w:r>
      <w:r>
        <w:rPr>
          <w:rtl/>
        </w:rPr>
        <w:t xml:space="preserve"> بن أبي </w:t>
      </w:r>
      <w:r w:rsidRPr="00061906">
        <w:rPr>
          <w:rtl/>
        </w:rPr>
        <w:t>عبد الله ومحمد بن الحسن عن سهل بن زياد ومحمد بن يحيى عن</w:t>
      </w:r>
      <w:r>
        <w:rPr>
          <w:rtl/>
        </w:rPr>
        <w:t xml:space="preserve"> أحمد </w:t>
      </w:r>
      <w:r w:rsidRPr="00061906">
        <w:rPr>
          <w:rtl/>
        </w:rPr>
        <w:t>بن محمد جميعا عن الحسن بن العباس بن الجريش</w:t>
      </w:r>
      <w:r>
        <w:rPr>
          <w:rtl/>
        </w:rPr>
        <w:t xml:space="preserve"> عن أبي </w:t>
      </w:r>
      <w:r w:rsidRPr="00061906">
        <w:rPr>
          <w:rtl/>
        </w:rPr>
        <w:t xml:space="preserve">جعفر الثاني </w:t>
      </w:r>
      <w:r w:rsidRPr="00421424">
        <w:rPr>
          <w:rStyle w:val="libAlaemChar"/>
          <w:rtl/>
        </w:rPr>
        <w:t>عليه‌السلام</w:t>
      </w:r>
      <w:r w:rsidRPr="00061906">
        <w:rPr>
          <w:rtl/>
        </w:rPr>
        <w:t xml:space="preserve">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كان</w:t>
      </w:r>
      <w:r>
        <w:rPr>
          <w:rtl/>
        </w:rPr>
        <w:t xml:space="preserve"> علي بن </w:t>
      </w:r>
      <w:r w:rsidRPr="00061906">
        <w:rPr>
          <w:rtl/>
        </w:rPr>
        <w:t xml:space="preserve">الحسين </w:t>
      </w:r>
      <w:r w:rsidRPr="00421424">
        <w:rPr>
          <w:rStyle w:val="libAlaemChar"/>
          <w:rtl/>
        </w:rPr>
        <w:t>عليه‌السلام</w:t>
      </w:r>
      <w:r w:rsidRPr="00061906">
        <w:rPr>
          <w:rtl/>
        </w:rPr>
        <w:t xml:space="preserve"> يقول</w:t>
      </w:r>
      <w:r>
        <w:rPr>
          <w:rtl/>
        </w:rPr>
        <w:t xml:space="preserve">: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rPr>
        <w:t xml:space="preserve"> صدق الله </w:t>
      </w:r>
      <w:r w:rsidRPr="00421424">
        <w:rPr>
          <w:rStyle w:val="libAlaemChar"/>
          <w:rtl/>
        </w:rPr>
        <w:t>عزوجل</w:t>
      </w:r>
      <w:r w:rsidRPr="00061906">
        <w:rPr>
          <w:rtl/>
        </w:rPr>
        <w:t xml:space="preserve"> انزل القرآن في ليلة القدر</w:t>
      </w:r>
      <w:r>
        <w:rPr>
          <w:rtl/>
        </w:rPr>
        <w:t xml:space="preserve"> إلى </w:t>
      </w:r>
      <w:r w:rsidRPr="00061906">
        <w:rPr>
          <w:rtl/>
        </w:rPr>
        <w:t>ان قال</w:t>
      </w:r>
      <w:r>
        <w:rPr>
          <w:rtl/>
        </w:rPr>
        <w:t xml:space="preserve">: </w:t>
      </w:r>
      <w:r w:rsidRPr="00061906">
        <w:rPr>
          <w:rtl/>
        </w:rPr>
        <w:t>ثم قال في بعض كتابه</w:t>
      </w:r>
      <w:r>
        <w:rPr>
          <w:rtl/>
        </w:rPr>
        <w:t xml:space="preserve">: </w:t>
      </w:r>
      <w:r w:rsidRPr="00421424">
        <w:rPr>
          <w:rStyle w:val="libAlaemChar"/>
          <w:rtl/>
        </w:rPr>
        <w:t>(</w:t>
      </w:r>
      <w:r w:rsidRPr="001E7A1B">
        <w:rPr>
          <w:rStyle w:val="libAieChar"/>
          <w:rtl/>
        </w:rPr>
        <w:t>وَاتَّقُوا فِتْنَةً لا تُصِيبَنَّ الَّذِينَ ظَلَمُوا مِنْكُمْ خَاصَّةً</w:t>
      </w:r>
      <w:r w:rsidRPr="00421424">
        <w:rPr>
          <w:rStyle w:val="libAlaemChar"/>
          <w:rtl/>
        </w:rPr>
        <w:t>)</w:t>
      </w:r>
      <w:r w:rsidRPr="00061906">
        <w:rPr>
          <w:rtl/>
        </w:rPr>
        <w:t xml:space="preserve"> في انا أنزلناه في ليلة القدر</w:t>
      </w:r>
      <w:r>
        <w:rPr>
          <w:rtl/>
        </w:rPr>
        <w:t xml:space="preserve">، </w:t>
      </w:r>
      <w:r w:rsidRPr="00061906">
        <w:rPr>
          <w:rtl/>
        </w:rPr>
        <w:t xml:space="preserve">وقال في بعض كتابه </w:t>
      </w:r>
      <w:r w:rsidRPr="00421424">
        <w:rPr>
          <w:rStyle w:val="libAlaemChar"/>
          <w:rtl/>
        </w:rPr>
        <w:t>(</w:t>
      </w:r>
      <w:r w:rsidRPr="001E7A1B">
        <w:rPr>
          <w:rStyle w:val="libAieChar"/>
          <w:rtl/>
        </w:rPr>
        <w:t>وَما مُحَمَّدٌ إِلَّا رَسُولٌ قَدْ خَلَتْ مِنْ قَبْلِهِ الرُّسُلُ أَفَإِنْ ماتَ أَوْ قُتِلَ انْقَلَبْتُمْ عَلى أَعْقابِكُمْ وَمَنْ يَنْقَلِبْ عَلى عَقِبَيْهِ فَلَنْ يَضُرَّ اللهَ شَيْئاً وَسَيَجْزِي اللهُ الشَّاكِرِينَ</w:t>
      </w:r>
      <w:r w:rsidRPr="00421424">
        <w:rPr>
          <w:rStyle w:val="libAlaemChar"/>
          <w:rtl/>
        </w:rPr>
        <w:t>)</w:t>
      </w:r>
      <w:r w:rsidRPr="00061906">
        <w:rPr>
          <w:rtl/>
        </w:rPr>
        <w:t xml:space="preserve"> يقول في</w:t>
      </w:r>
      <w:r>
        <w:rPr>
          <w:rtl/>
        </w:rPr>
        <w:t xml:space="preserve"> الآية </w:t>
      </w:r>
      <w:r w:rsidRPr="00061906">
        <w:rPr>
          <w:rtl/>
        </w:rPr>
        <w:t xml:space="preserve">الاولى ان محمدا حين يموت يقول أهل الخلاف لأمر الله </w:t>
      </w:r>
      <w:r w:rsidRPr="00421424">
        <w:rPr>
          <w:rStyle w:val="libAlaemChar"/>
          <w:rtl/>
        </w:rPr>
        <w:t>عزوجل</w:t>
      </w:r>
      <w:r>
        <w:rPr>
          <w:rtl/>
        </w:rPr>
        <w:t xml:space="preserve">: </w:t>
      </w:r>
      <w:r w:rsidRPr="00061906">
        <w:rPr>
          <w:rtl/>
        </w:rPr>
        <w:t>مصنت ليلة القدر مع رسول الله</w:t>
      </w:r>
      <w:r w:rsidRPr="00421424">
        <w:rPr>
          <w:rStyle w:val="libAlaemChar"/>
          <w:rtl/>
        </w:rPr>
        <w:t>صلى‌الله‌عليه‌وآله</w:t>
      </w:r>
      <w:r w:rsidRPr="00061906">
        <w:rPr>
          <w:rtl/>
        </w:rPr>
        <w:t xml:space="preserve"> فهذه فتنة أصابتهم خاصة</w:t>
      </w:r>
      <w:r>
        <w:rPr>
          <w:rtl/>
        </w:rPr>
        <w:t xml:space="preserve">، </w:t>
      </w:r>
      <w:r w:rsidRPr="00061906">
        <w:rPr>
          <w:rtl/>
        </w:rPr>
        <w:t>وبها ارتدوا على أعقابهم</w:t>
      </w:r>
      <w:r>
        <w:rPr>
          <w:rtl/>
        </w:rPr>
        <w:t xml:space="preserve">، </w:t>
      </w:r>
      <w:r w:rsidRPr="00061906">
        <w:rPr>
          <w:rtl/>
        </w:rPr>
        <w:t xml:space="preserve">لأنهم ان قالوا لم تذهب فلا بد أن يكون لله </w:t>
      </w:r>
      <w:r w:rsidRPr="00421424">
        <w:rPr>
          <w:rStyle w:val="libAlaemChar"/>
          <w:rtl/>
        </w:rPr>
        <w:t>عزوجل</w:t>
      </w:r>
      <w:r w:rsidRPr="00061906">
        <w:rPr>
          <w:rtl/>
        </w:rPr>
        <w:t xml:space="preserve"> فيها</w:t>
      </w:r>
      <w:r>
        <w:rPr>
          <w:rtl/>
        </w:rPr>
        <w:t xml:space="preserve"> أمر </w:t>
      </w:r>
      <w:r w:rsidRPr="00061906">
        <w:rPr>
          <w:rtl/>
        </w:rPr>
        <w:t>وإذا أقروا بالأمر لم يكن له من صاحب بد.</w:t>
      </w:r>
    </w:p>
    <w:p w:rsidR="006F3F00" w:rsidRPr="00061906" w:rsidRDefault="006F3F00" w:rsidP="000179D4">
      <w:pPr>
        <w:pStyle w:val="libNormal"/>
        <w:rPr>
          <w:rtl/>
        </w:rPr>
      </w:pPr>
      <w:r w:rsidRPr="00061906">
        <w:rPr>
          <w:rtl/>
        </w:rPr>
        <w:t>39</w:t>
      </w:r>
      <w:r>
        <w:rPr>
          <w:rtl/>
        </w:rPr>
        <w:t xml:space="preserve"> ـ </w:t>
      </w:r>
      <w:r w:rsidRPr="00061906">
        <w:rPr>
          <w:rtl/>
        </w:rPr>
        <w:t>في مجمع البيان جاءت الرواية</w:t>
      </w:r>
      <w:r>
        <w:rPr>
          <w:rtl/>
        </w:rPr>
        <w:t xml:space="preserve"> عن أبي </w:t>
      </w:r>
      <w:r w:rsidRPr="00061906">
        <w:rPr>
          <w:rtl/>
        </w:rPr>
        <w:t>ذر انه قال</w:t>
      </w:r>
      <w:r>
        <w:rPr>
          <w:rtl/>
        </w:rPr>
        <w:t xml:space="preserve">: </w:t>
      </w:r>
      <w:r w:rsidRPr="00061906">
        <w:rPr>
          <w:rtl/>
        </w:rPr>
        <w:t>قلت يا رسول الله ليلة القدر هي شيء يكون على عهد الأنبياء ينزل فيها فاذا قبضوا دفعت</w:t>
      </w:r>
      <w:r>
        <w:rPr>
          <w:rtl/>
        </w:rPr>
        <w:t>؟</w:t>
      </w:r>
      <w:r w:rsidRPr="00061906">
        <w:rPr>
          <w:rtl/>
        </w:rPr>
        <w:t xml:space="preserve"> قال</w:t>
      </w:r>
      <w:r>
        <w:rPr>
          <w:rtl/>
        </w:rPr>
        <w:t xml:space="preserve">: </w:t>
      </w:r>
      <w:r w:rsidRPr="00061906">
        <w:rPr>
          <w:rtl/>
        </w:rPr>
        <w:t>لا بل هي</w:t>
      </w:r>
      <w:r>
        <w:rPr>
          <w:rtl/>
        </w:rPr>
        <w:t xml:space="preserve"> إلى </w:t>
      </w:r>
      <w:r w:rsidRPr="00061906">
        <w:rPr>
          <w:rtl/>
        </w:rPr>
        <w:t>يوم القيامة.</w:t>
      </w:r>
    </w:p>
    <w:p w:rsidR="006F3F00" w:rsidRPr="00061906" w:rsidRDefault="006F3F00" w:rsidP="000179D4">
      <w:pPr>
        <w:pStyle w:val="libNormal"/>
        <w:rPr>
          <w:rtl/>
        </w:rPr>
      </w:pPr>
      <w:r w:rsidRPr="00061906">
        <w:rPr>
          <w:rtl/>
        </w:rPr>
        <w:t>40</w:t>
      </w:r>
      <w:r>
        <w:rPr>
          <w:rtl/>
        </w:rPr>
        <w:t xml:space="preserve"> ـ </w:t>
      </w:r>
      <w:r w:rsidRPr="00061906">
        <w:rPr>
          <w:rtl/>
        </w:rPr>
        <w:t>في الكافي</w:t>
      </w:r>
      <w:r>
        <w:rPr>
          <w:rtl/>
        </w:rPr>
        <w:t xml:space="preserve"> علي بن إبراهيم </w:t>
      </w:r>
      <w:r w:rsidRPr="00061906">
        <w:rPr>
          <w:rtl/>
        </w:rPr>
        <w:t>عن أبيه عن</w:t>
      </w:r>
      <w:r>
        <w:rPr>
          <w:rtl/>
        </w:rPr>
        <w:t xml:space="preserve"> ابن أبي </w:t>
      </w:r>
      <w:r w:rsidRPr="00061906">
        <w:rPr>
          <w:rtl/>
        </w:rPr>
        <w:t xml:space="preserve">عمير عن عمر بن أذينة عن الفضيل وزرارة ومحمد بن مسلم عن حمران انه سأل أبا جعفر </w:t>
      </w:r>
      <w:r w:rsidRPr="00421424">
        <w:rPr>
          <w:rStyle w:val="libAlaemChar"/>
          <w:rtl/>
        </w:rPr>
        <w:t>عليه‌السلام</w:t>
      </w:r>
      <w:r w:rsidRPr="00061906">
        <w:rPr>
          <w:rtl/>
        </w:rPr>
        <w:t xml:space="preserve"> عن</w:t>
      </w:r>
    </w:p>
    <w:p w:rsidR="006F3F00" w:rsidRPr="00061906" w:rsidRDefault="006F3F00" w:rsidP="00615F29">
      <w:pPr>
        <w:pStyle w:val="libNormal0"/>
        <w:rPr>
          <w:rtl/>
        </w:rPr>
      </w:pPr>
      <w:r>
        <w:rPr>
          <w:rtl/>
        </w:rPr>
        <w:br w:type="page"/>
      </w:r>
      <w:r w:rsidRPr="00061906">
        <w:rPr>
          <w:rtl/>
        </w:rPr>
        <w:lastRenderedPageBreak/>
        <w:t>قول الله تعالى</w:t>
      </w:r>
      <w:r>
        <w:rPr>
          <w:rtl/>
        </w:rPr>
        <w:t xml:space="preserve">: </w:t>
      </w:r>
      <w:r w:rsidRPr="00421424">
        <w:rPr>
          <w:rStyle w:val="libAlaemChar"/>
          <w:rtl/>
        </w:rPr>
        <w:t>(</w:t>
      </w:r>
      <w:r w:rsidRPr="001E7A1B">
        <w:rPr>
          <w:rStyle w:val="libAieChar"/>
          <w:rtl/>
        </w:rPr>
        <w:t>إِنَّا أَنْزَلْناهُ فِي لَيْلَةٍ مُبارَكَةٍ</w:t>
      </w:r>
      <w:r w:rsidRPr="00421424">
        <w:rPr>
          <w:rStyle w:val="libAlaemChar"/>
          <w:rtl/>
        </w:rPr>
        <w:t>)</w:t>
      </w:r>
      <w:r w:rsidRPr="00061906">
        <w:rPr>
          <w:rtl/>
        </w:rPr>
        <w:t xml:space="preserve"> قال</w:t>
      </w:r>
      <w:r>
        <w:rPr>
          <w:rtl/>
        </w:rPr>
        <w:t xml:space="preserve">: </w:t>
      </w:r>
      <w:r w:rsidRPr="00061906">
        <w:rPr>
          <w:rtl/>
        </w:rPr>
        <w:t>نعم ليلة القدر وهي في كل سنة في شهر رمضان في العشر الأواخر</w:t>
      </w:r>
      <w:r>
        <w:rPr>
          <w:rFonts w:hint="cs"/>
          <w:rtl/>
        </w:rPr>
        <w:t xml:space="preserve">، </w:t>
      </w:r>
      <w:r w:rsidRPr="00061906">
        <w:rPr>
          <w:rtl/>
        </w:rPr>
        <w:t>الحديث وسيأتى بتمامه ان شاء الله تعالى.</w:t>
      </w:r>
    </w:p>
    <w:p w:rsidR="006F3F00" w:rsidRPr="00061906" w:rsidRDefault="006F3F00" w:rsidP="000179D4">
      <w:pPr>
        <w:pStyle w:val="libNormal"/>
        <w:rPr>
          <w:rtl/>
        </w:rPr>
      </w:pPr>
      <w:r w:rsidRPr="00061906">
        <w:rPr>
          <w:rtl/>
        </w:rPr>
        <w:t>41</w:t>
      </w:r>
      <w:r>
        <w:rPr>
          <w:rtl/>
        </w:rPr>
        <w:t xml:space="preserve"> ـ </w:t>
      </w:r>
      <w:r w:rsidRPr="00061906">
        <w:rPr>
          <w:rtl/>
        </w:rPr>
        <w:t>محمد بن يحيى عن محمد بن</w:t>
      </w:r>
      <w:r>
        <w:rPr>
          <w:rtl/>
        </w:rPr>
        <w:t xml:space="preserve"> أحمد </w:t>
      </w:r>
      <w:r w:rsidRPr="00061906">
        <w:rPr>
          <w:rtl/>
        </w:rPr>
        <w:t>بن السياري عن بعض أصحابنا عن داود بن فرقد قال</w:t>
      </w:r>
      <w:r>
        <w:rPr>
          <w:rtl/>
        </w:rPr>
        <w:t xml:space="preserve">: حدّثني </w:t>
      </w:r>
      <w:r w:rsidRPr="00061906">
        <w:rPr>
          <w:rtl/>
        </w:rPr>
        <w:t>يعقوب قال</w:t>
      </w:r>
      <w:r>
        <w:rPr>
          <w:rtl/>
        </w:rPr>
        <w:t xml:space="preserve">: </w:t>
      </w:r>
      <w:r w:rsidRPr="00061906">
        <w:rPr>
          <w:rtl/>
        </w:rPr>
        <w:t xml:space="preserve">سمعت رجلا يسأل أبا عبد الله </w:t>
      </w:r>
      <w:r w:rsidRPr="00421424">
        <w:rPr>
          <w:rStyle w:val="libAlaemChar"/>
          <w:rtl/>
        </w:rPr>
        <w:t>عليه‌السلام</w:t>
      </w:r>
      <w:r w:rsidRPr="00061906">
        <w:rPr>
          <w:rtl/>
        </w:rPr>
        <w:t xml:space="preserve"> عن ليلة القدر</w:t>
      </w:r>
      <w:r>
        <w:rPr>
          <w:rtl/>
        </w:rPr>
        <w:t>؟</w:t>
      </w:r>
      <w:r>
        <w:rPr>
          <w:rFonts w:hint="cs"/>
          <w:rtl/>
        </w:rPr>
        <w:t xml:space="preserve"> </w:t>
      </w:r>
      <w:r w:rsidRPr="00061906">
        <w:rPr>
          <w:rtl/>
        </w:rPr>
        <w:t>فقال: أخبرني عن ليلة القدر كانت أو تكون في كل عام</w:t>
      </w:r>
      <w:r>
        <w:rPr>
          <w:rtl/>
        </w:rPr>
        <w:t>؟</w:t>
      </w:r>
      <w:r w:rsidRPr="00061906">
        <w:rPr>
          <w:rtl/>
        </w:rPr>
        <w:t xml:space="preserve"> فقال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لو رفعت ليلة القدر لرفع القرآن.</w:t>
      </w:r>
    </w:p>
    <w:p w:rsidR="006F3F00" w:rsidRPr="00061906" w:rsidRDefault="006F3F00" w:rsidP="000179D4">
      <w:pPr>
        <w:pStyle w:val="libNormal"/>
        <w:rPr>
          <w:rtl/>
        </w:rPr>
      </w:pPr>
      <w:r w:rsidRPr="00061906">
        <w:rPr>
          <w:rtl/>
        </w:rPr>
        <w:t>42</w:t>
      </w:r>
      <w:r>
        <w:rPr>
          <w:rtl/>
        </w:rPr>
        <w:t xml:space="preserve"> ـ أحمد </w:t>
      </w:r>
      <w:r w:rsidRPr="00061906">
        <w:rPr>
          <w:rtl/>
        </w:rPr>
        <w:t>بن محمد عن</w:t>
      </w:r>
      <w:r>
        <w:rPr>
          <w:rtl/>
        </w:rPr>
        <w:t xml:space="preserve"> علي بن </w:t>
      </w:r>
      <w:r w:rsidRPr="00061906">
        <w:rPr>
          <w:rtl/>
        </w:rPr>
        <w:t>الحسين عن محمد بن الوليد ومحمد بن</w:t>
      </w:r>
      <w:r>
        <w:rPr>
          <w:rtl/>
        </w:rPr>
        <w:t xml:space="preserve"> أحمد </w:t>
      </w:r>
      <w:r w:rsidRPr="00061906">
        <w:rPr>
          <w:rtl/>
        </w:rPr>
        <w:t>ابن يونس بن يعقوب عن</w:t>
      </w:r>
      <w:r>
        <w:rPr>
          <w:rtl/>
        </w:rPr>
        <w:t xml:space="preserve"> علي بن </w:t>
      </w:r>
      <w:r w:rsidRPr="00061906">
        <w:rPr>
          <w:rtl/>
        </w:rPr>
        <w:t>عيسى القماط عن عمه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ارى رسول الله </w:t>
      </w:r>
      <w:r w:rsidRPr="00421424">
        <w:rPr>
          <w:rStyle w:val="libAlaemChar"/>
          <w:rtl/>
        </w:rPr>
        <w:t>صلى‌الله‌عليه‌وآله‌وسلم</w:t>
      </w:r>
      <w:r w:rsidRPr="00061906">
        <w:rPr>
          <w:rtl/>
        </w:rPr>
        <w:t xml:space="preserve"> في منامه</w:t>
      </w:r>
      <w:r>
        <w:rPr>
          <w:rtl/>
        </w:rPr>
        <w:t xml:space="preserve"> بني أميّة </w:t>
      </w:r>
      <w:r w:rsidRPr="00061906">
        <w:rPr>
          <w:rtl/>
        </w:rPr>
        <w:t>يصعدون على منبره من بعده ويضلون الناس عن الصراط القهقرى</w:t>
      </w:r>
      <w:r>
        <w:rPr>
          <w:rtl/>
        </w:rPr>
        <w:t xml:space="preserve">، </w:t>
      </w:r>
      <w:r w:rsidRPr="00061906">
        <w:rPr>
          <w:rtl/>
        </w:rPr>
        <w:t>فأصبح كئيبا حزينا قال</w:t>
      </w:r>
      <w:r>
        <w:rPr>
          <w:rtl/>
        </w:rPr>
        <w:t xml:space="preserve">: </w:t>
      </w:r>
      <w:r w:rsidRPr="00061906">
        <w:rPr>
          <w:rtl/>
        </w:rPr>
        <w:t xml:space="preserve">فهبط عليه جبرئيل </w:t>
      </w:r>
      <w:r w:rsidRPr="00421424">
        <w:rPr>
          <w:rStyle w:val="libAlaemChar"/>
          <w:rtl/>
        </w:rPr>
        <w:t>عليه‌السلام</w:t>
      </w:r>
      <w:r w:rsidRPr="00061906">
        <w:rPr>
          <w:rtl/>
        </w:rPr>
        <w:t xml:space="preserve"> فقال</w:t>
      </w:r>
      <w:r>
        <w:rPr>
          <w:rtl/>
        </w:rPr>
        <w:t xml:space="preserve">: </w:t>
      </w:r>
      <w:r w:rsidRPr="00061906">
        <w:rPr>
          <w:rtl/>
        </w:rPr>
        <w:t>يا رسول الله ما لي أراك كئيبا حزينا</w:t>
      </w:r>
      <w:r>
        <w:rPr>
          <w:rtl/>
        </w:rPr>
        <w:t>؟</w:t>
      </w:r>
      <w:r w:rsidRPr="00061906">
        <w:rPr>
          <w:rtl/>
        </w:rPr>
        <w:t xml:space="preserve"> قال</w:t>
      </w:r>
      <w:r>
        <w:rPr>
          <w:rtl/>
        </w:rPr>
        <w:t xml:space="preserve">: </w:t>
      </w:r>
      <w:r w:rsidRPr="00061906">
        <w:rPr>
          <w:rtl/>
        </w:rPr>
        <w:t>يا جبرئيل انى رأيت</w:t>
      </w:r>
      <w:r>
        <w:rPr>
          <w:rtl/>
        </w:rPr>
        <w:t xml:space="preserve"> بني أميّة </w:t>
      </w:r>
      <w:r w:rsidRPr="00061906">
        <w:rPr>
          <w:rtl/>
        </w:rPr>
        <w:t>في ليلتي هذه يصعدون منبري من بعدي يضلون الناس عن الصراط القهقرى</w:t>
      </w:r>
      <w:r>
        <w:rPr>
          <w:rtl/>
        </w:rPr>
        <w:t xml:space="preserve">، </w:t>
      </w:r>
      <w:r w:rsidRPr="00061906">
        <w:rPr>
          <w:rtl/>
        </w:rPr>
        <w:t>فقال</w:t>
      </w:r>
      <w:r>
        <w:rPr>
          <w:rtl/>
        </w:rPr>
        <w:t xml:space="preserve">: </w:t>
      </w:r>
      <w:r w:rsidRPr="00061906">
        <w:rPr>
          <w:rtl/>
        </w:rPr>
        <w:t>والذي بعثك بالحق نبيا انى ما اطلعت عليه</w:t>
      </w:r>
      <w:r>
        <w:rPr>
          <w:rtl/>
        </w:rPr>
        <w:t xml:space="preserve">، </w:t>
      </w:r>
      <w:r w:rsidRPr="00061906">
        <w:rPr>
          <w:rtl/>
        </w:rPr>
        <w:t>فعرج</w:t>
      </w:r>
      <w:r>
        <w:rPr>
          <w:rtl/>
        </w:rPr>
        <w:t xml:space="preserve"> إلى </w:t>
      </w:r>
      <w:r w:rsidRPr="00061906">
        <w:rPr>
          <w:rtl/>
        </w:rPr>
        <w:t>السماء فلم يلبث أن نزل بآي من القرآن يونسه بها قال</w:t>
      </w:r>
      <w:r>
        <w:rPr>
          <w:rtl/>
        </w:rPr>
        <w:t xml:space="preserve">: </w:t>
      </w:r>
      <w:r w:rsidRPr="00421424">
        <w:rPr>
          <w:rStyle w:val="libAlaemChar"/>
          <w:rtl/>
        </w:rPr>
        <w:t>(</w:t>
      </w:r>
      <w:r w:rsidRPr="001E7A1B">
        <w:rPr>
          <w:rStyle w:val="libAieChar"/>
          <w:rtl/>
        </w:rPr>
        <w:t>أَفَرَأَيْتَ إِنْ مَتَّعْناهُمْ سِنِينَ ثُمَّ جاءَهُمْ ما كانُوا يُوعَدُونَ ما أَغْنى عَنْهُمْ ما كانُوا يُمَتَّعُونَ</w:t>
      </w:r>
      <w:r w:rsidRPr="00421424">
        <w:rPr>
          <w:rStyle w:val="libAlaemChar"/>
          <w:rtl/>
        </w:rPr>
        <w:t>)</w:t>
      </w:r>
      <w:r w:rsidRPr="00061906">
        <w:rPr>
          <w:rtl/>
        </w:rPr>
        <w:t xml:space="preserve"> وانزل عليه </w:t>
      </w:r>
      <w:r w:rsidRPr="00421424">
        <w:rPr>
          <w:rStyle w:val="libAlaemChar"/>
          <w:rtl/>
        </w:rPr>
        <w:t>(</w:t>
      </w:r>
      <w:r w:rsidRPr="001E7A1B">
        <w:rPr>
          <w:rStyle w:val="libAieChar"/>
          <w:rtl/>
        </w:rPr>
        <w:t>إِنَّا أَنْزَلْناهُ فِي لَيْلَةِ الْقَدْرِ وَما أَدْراكَ ما لَيْلَةُ الْقَدْرِ لَيْلَةُ الْقَدْرِ خَيْرٌ مِنْ أَلْفِ شَهْرٍ</w:t>
      </w:r>
      <w:r w:rsidRPr="00421424">
        <w:rPr>
          <w:rStyle w:val="libAlaemChar"/>
          <w:rtl/>
        </w:rPr>
        <w:t>)</w:t>
      </w:r>
      <w:r w:rsidRPr="00061906">
        <w:rPr>
          <w:rtl/>
        </w:rPr>
        <w:t xml:space="preserve"> جعل الله تعالى ليلة القدر لنبيه </w:t>
      </w:r>
      <w:r w:rsidRPr="00421424">
        <w:rPr>
          <w:rStyle w:val="libAlaemChar"/>
          <w:rtl/>
        </w:rPr>
        <w:t>عليه‌السلام</w:t>
      </w:r>
      <w:r w:rsidRPr="00061906">
        <w:rPr>
          <w:rtl/>
        </w:rPr>
        <w:t xml:space="preserve"> خيرا من ألف شهر ملك بنى امية.</w:t>
      </w:r>
    </w:p>
    <w:p w:rsidR="006F3F00" w:rsidRPr="00061906" w:rsidRDefault="006F3F00" w:rsidP="000179D4">
      <w:pPr>
        <w:pStyle w:val="libNormal"/>
        <w:rPr>
          <w:rtl/>
        </w:rPr>
      </w:pPr>
      <w:r w:rsidRPr="00061906">
        <w:rPr>
          <w:rtl/>
        </w:rPr>
        <w:t>43</w:t>
      </w:r>
      <w:r>
        <w:rPr>
          <w:rtl/>
        </w:rPr>
        <w:t xml:space="preserve"> ـ </w:t>
      </w:r>
      <w:r w:rsidRPr="00061906">
        <w:rPr>
          <w:rtl/>
        </w:rPr>
        <w:t>في روضة الكافي سهل بن زياد عن محمد بن عبد الحميد عن يونس عن</w:t>
      </w:r>
      <w:r>
        <w:rPr>
          <w:rtl/>
        </w:rPr>
        <w:t xml:space="preserve"> علي بن </w:t>
      </w:r>
      <w:r w:rsidRPr="00061906">
        <w:rPr>
          <w:rtl/>
        </w:rPr>
        <w:t>عيسى القماط عن عمه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 xml:space="preserve">هبط جبرئيل </w:t>
      </w:r>
      <w:r w:rsidRPr="00421424">
        <w:rPr>
          <w:rStyle w:val="libAlaemChar"/>
          <w:rtl/>
        </w:rPr>
        <w:t>عليه‌السلام</w:t>
      </w:r>
      <w:r w:rsidRPr="00061906">
        <w:rPr>
          <w:rtl/>
        </w:rPr>
        <w:t xml:space="preserve"> على رسول الله </w:t>
      </w:r>
      <w:r w:rsidRPr="00421424">
        <w:rPr>
          <w:rStyle w:val="libAlaemChar"/>
          <w:rtl/>
        </w:rPr>
        <w:t>صلى‌الله‌عليه‌وآله</w:t>
      </w:r>
      <w:r w:rsidRPr="00061906">
        <w:rPr>
          <w:rtl/>
        </w:rPr>
        <w:t xml:space="preserve"> ورسول الله كئيب حزين فقال</w:t>
      </w:r>
      <w:r>
        <w:rPr>
          <w:rtl/>
        </w:rPr>
        <w:t xml:space="preserve">: </w:t>
      </w:r>
      <w:r w:rsidRPr="00061906">
        <w:rPr>
          <w:rtl/>
        </w:rPr>
        <w:t>يا رسول الله ما لي أراك كئيبا حزينا</w:t>
      </w:r>
      <w:r>
        <w:rPr>
          <w:rtl/>
        </w:rPr>
        <w:t>؟</w:t>
      </w:r>
      <w:r w:rsidRPr="00061906">
        <w:rPr>
          <w:rtl/>
        </w:rPr>
        <w:t xml:space="preserve"> فقال</w:t>
      </w:r>
      <w:r>
        <w:rPr>
          <w:rtl/>
        </w:rPr>
        <w:t xml:space="preserve">: </w:t>
      </w:r>
      <w:r w:rsidRPr="00061906">
        <w:rPr>
          <w:rtl/>
        </w:rPr>
        <w:t>انى رأيت الليلة رؤيا قال</w:t>
      </w:r>
      <w:r>
        <w:rPr>
          <w:rtl/>
        </w:rPr>
        <w:t xml:space="preserve">: </w:t>
      </w:r>
      <w:r w:rsidRPr="00061906">
        <w:rPr>
          <w:rtl/>
        </w:rPr>
        <w:t>وما الذي رأيت</w:t>
      </w:r>
      <w:r>
        <w:rPr>
          <w:rtl/>
        </w:rPr>
        <w:t>؟</w:t>
      </w:r>
      <w:r w:rsidRPr="00061906">
        <w:rPr>
          <w:rtl/>
        </w:rPr>
        <w:t xml:space="preserve"> قال</w:t>
      </w:r>
      <w:r>
        <w:rPr>
          <w:rtl/>
        </w:rPr>
        <w:t xml:space="preserve">: </w:t>
      </w:r>
      <w:r w:rsidRPr="00061906">
        <w:rPr>
          <w:rtl/>
        </w:rPr>
        <w:t>رأيت</w:t>
      </w:r>
      <w:r>
        <w:rPr>
          <w:rtl/>
        </w:rPr>
        <w:t xml:space="preserve"> بني أميّة </w:t>
      </w:r>
      <w:r w:rsidRPr="00061906">
        <w:rPr>
          <w:rtl/>
        </w:rPr>
        <w:t>يصعدون المنابر وينزلون منها</w:t>
      </w:r>
      <w:r>
        <w:rPr>
          <w:rtl/>
        </w:rPr>
        <w:t>؟</w:t>
      </w:r>
      <w:r w:rsidRPr="00061906">
        <w:rPr>
          <w:rtl/>
        </w:rPr>
        <w:t xml:space="preserve"> قال</w:t>
      </w:r>
      <w:r>
        <w:rPr>
          <w:rtl/>
        </w:rPr>
        <w:t xml:space="preserve">: </w:t>
      </w:r>
      <w:r w:rsidRPr="00061906">
        <w:rPr>
          <w:rtl/>
        </w:rPr>
        <w:t>والذي بعثك بالحق نبيا ما علمت بشيء من هذا وصعد جبرئيل</w:t>
      </w:r>
      <w:r>
        <w:rPr>
          <w:rtl/>
        </w:rPr>
        <w:t xml:space="preserve"> إلى </w:t>
      </w:r>
      <w:r w:rsidRPr="00061906">
        <w:rPr>
          <w:rtl/>
        </w:rPr>
        <w:t xml:space="preserve">السماء ثم أهبطه الله جل ذكره بآي من القرآن يعزيه </w:t>
      </w:r>
      <w:r w:rsidRPr="00264AE2">
        <w:rPr>
          <w:rStyle w:val="libFootnotenumChar"/>
          <w:rtl/>
        </w:rPr>
        <w:t>(1)</w:t>
      </w:r>
      <w:r w:rsidRPr="00061906">
        <w:rPr>
          <w:rtl/>
        </w:rPr>
        <w:t xml:space="preserve"> بها قوله</w:t>
      </w:r>
      <w:r>
        <w:rPr>
          <w:rtl/>
        </w:rPr>
        <w:t xml:space="preserve">: </w:t>
      </w:r>
      <w:r w:rsidRPr="00421424">
        <w:rPr>
          <w:rStyle w:val="libAlaemChar"/>
          <w:rtl/>
        </w:rPr>
        <w:t>(</w:t>
      </w:r>
      <w:r w:rsidRPr="001E7A1B">
        <w:rPr>
          <w:rStyle w:val="libAieChar"/>
          <w:rtl/>
        </w:rPr>
        <w:t>أَفَرَأَيْتَ إِنْ مَتَّعْناهُمْ سِنِينَ ثُمَّ جاءَهُمْ ما كانُوا يُوعَدُونَ ما أَغْنى عَنْهُمْ ما كانُوا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يسليه بها.</w:t>
      </w:r>
    </w:p>
    <w:p w:rsidR="006F3F00" w:rsidRPr="00061906" w:rsidRDefault="006F3F00" w:rsidP="00615F29">
      <w:pPr>
        <w:pStyle w:val="libNormal0"/>
        <w:rPr>
          <w:rtl/>
          <w:lang w:bidi="fa-IR"/>
        </w:rPr>
      </w:pPr>
      <w:r>
        <w:rPr>
          <w:rtl/>
          <w:lang w:bidi="fa-IR"/>
        </w:rPr>
        <w:br w:type="page"/>
      </w:r>
      <w:r w:rsidRPr="001E7A1B">
        <w:rPr>
          <w:rStyle w:val="libAieChar"/>
          <w:rtl/>
        </w:rPr>
        <w:lastRenderedPageBreak/>
        <w:t>يُمَتَّعُونَ</w:t>
      </w:r>
      <w:r w:rsidRPr="00421424">
        <w:rPr>
          <w:rStyle w:val="libAlaemChar"/>
          <w:rtl/>
        </w:rPr>
        <w:t>)</w:t>
      </w:r>
      <w:r w:rsidRPr="0024492E">
        <w:rPr>
          <w:rFonts w:hint="cs"/>
          <w:rtl/>
        </w:rPr>
        <w:t xml:space="preserve"> </w:t>
      </w:r>
      <w:r>
        <w:rPr>
          <w:rtl/>
          <w:lang w:bidi="fa-IR"/>
        </w:rPr>
        <w:t>و</w:t>
      </w:r>
      <w:r w:rsidRPr="00061906">
        <w:rPr>
          <w:rtl/>
          <w:lang w:bidi="fa-IR"/>
        </w:rPr>
        <w:t xml:space="preserve">أنزل الله جل ذكره </w:t>
      </w:r>
      <w:r w:rsidRPr="00421424">
        <w:rPr>
          <w:rStyle w:val="libAlaemChar"/>
          <w:rtl/>
        </w:rPr>
        <w:t>(</w:t>
      </w:r>
      <w:r w:rsidRPr="001E7A1B">
        <w:rPr>
          <w:rStyle w:val="libAieChar"/>
          <w:rtl/>
        </w:rPr>
        <w:t>إِنَّا أَنْزَلْناهُ فِي لَيْلَةِ الْقَدْرِ وَما أَدْراكَ ما لَيْلَةُ الْقَدْرِ لَيْلَةُ الْقَدْرِ خَيْرٌ مِنْ أَلْفِ شَهْرٍ</w:t>
      </w:r>
      <w:r w:rsidRPr="00421424">
        <w:rPr>
          <w:rStyle w:val="libAlaemChar"/>
          <w:rtl/>
        </w:rPr>
        <w:t>)</w:t>
      </w:r>
      <w:r w:rsidRPr="00061906">
        <w:rPr>
          <w:rtl/>
          <w:lang w:bidi="fa-IR"/>
        </w:rPr>
        <w:t xml:space="preserve"> للقوم فجعل الله ليلة القدر </w:t>
      </w:r>
      <w:r>
        <w:rPr>
          <w:rtl/>
          <w:lang w:bidi="fa-IR"/>
        </w:rPr>
        <w:t>[</w:t>
      </w:r>
      <w:r w:rsidRPr="00061906">
        <w:rPr>
          <w:rtl/>
          <w:lang w:bidi="fa-IR"/>
        </w:rPr>
        <w:t>لرسوله</w:t>
      </w:r>
      <w:r>
        <w:rPr>
          <w:rtl/>
          <w:lang w:bidi="fa-IR"/>
        </w:rPr>
        <w:t>]</w:t>
      </w:r>
      <w:r w:rsidRPr="00061906">
        <w:rPr>
          <w:rtl/>
          <w:lang w:bidi="fa-IR"/>
        </w:rPr>
        <w:t xml:space="preserve"> خير من ألف شهر.</w:t>
      </w:r>
    </w:p>
    <w:p w:rsidR="006F3F00" w:rsidRPr="00061906" w:rsidRDefault="006F3F00" w:rsidP="000179D4">
      <w:pPr>
        <w:pStyle w:val="libNormal"/>
        <w:rPr>
          <w:rtl/>
        </w:rPr>
      </w:pPr>
      <w:r w:rsidRPr="00061906">
        <w:rPr>
          <w:rtl/>
        </w:rPr>
        <w:t>44</w:t>
      </w:r>
      <w:r>
        <w:rPr>
          <w:rtl/>
        </w:rPr>
        <w:t xml:space="preserve"> ـ </w:t>
      </w:r>
      <w:r w:rsidRPr="00061906">
        <w:rPr>
          <w:rtl/>
        </w:rPr>
        <w:t>في سند الصحيفة السجادية</w:t>
      </w:r>
      <w:r>
        <w:rPr>
          <w:rtl/>
        </w:rPr>
        <w:t xml:space="preserve"> عن أبي عبد الله </w:t>
      </w:r>
      <w:r w:rsidRPr="00421424">
        <w:rPr>
          <w:rStyle w:val="libAlaemChar"/>
          <w:rtl/>
        </w:rPr>
        <w:t>عليه‌السلام</w:t>
      </w:r>
      <w:r>
        <w:rPr>
          <w:rtl/>
        </w:rPr>
        <w:t xml:space="preserve"> قال: إنّ</w:t>
      </w:r>
      <w:r w:rsidRPr="00E5764A">
        <w:rPr>
          <w:rFonts w:hint="cs"/>
          <w:rtl/>
        </w:rPr>
        <w:t xml:space="preserve"> </w:t>
      </w:r>
      <w:r>
        <w:rPr>
          <w:rFonts w:hint="cs"/>
          <w:rtl/>
        </w:rPr>
        <w:t>أ</w:t>
      </w:r>
      <w:r w:rsidRPr="00061906">
        <w:rPr>
          <w:rtl/>
        </w:rPr>
        <w:t>ب</w:t>
      </w:r>
      <w:r>
        <w:rPr>
          <w:rFonts w:hint="cs"/>
          <w:rtl/>
        </w:rPr>
        <w:t>ي</w:t>
      </w:r>
      <w:r>
        <w:rPr>
          <w:rtl/>
        </w:rPr>
        <w:t xml:space="preserve"> حدّثني </w:t>
      </w:r>
      <w:r w:rsidRPr="00061906">
        <w:rPr>
          <w:rtl/>
        </w:rPr>
        <w:t>عن أبيه عن جده</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ان رسول الله </w:t>
      </w:r>
      <w:r w:rsidRPr="00421424">
        <w:rPr>
          <w:rStyle w:val="libAlaemChar"/>
          <w:rtl/>
        </w:rPr>
        <w:t>صلى‌الله‌عليه‌وآله</w:t>
      </w:r>
      <w:r w:rsidRPr="00061906">
        <w:rPr>
          <w:rtl/>
        </w:rPr>
        <w:t xml:space="preserve"> أخذته نعسة وهو على منبره فرأى في منامه رجالا ينزون على منبره نزو القردة </w:t>
      </w:r>
      <w:r w:rsidRPr="00264AE2">
        <w:rPr>
          <w:rStyle w:val="libFootnotenumChar"/>
          <w:rtl/>
        </w:rPr>
        <w:t>(1)</w:t>
      </w:r>
      <w:r w:rsidRPr="00061906">
        <w:rPr>
          <w:rtl/>
        </w:rPr>
        <w:t xml:space="preserve"> يردون الناس على أعقابهم القهقرى فاستوى رسول الله </w:t>
      </w:r>
      <w:r w:rsidRPr="00421424">
        <w:rPr>
          <w:rStyle w:val="libAlaemChar"/>
          <w:rtl/>
        </w:rPr>
        <w:t>صلى‌الله‌عليه‌وآله</w:t>
      </w:r>
      <w:r w:rsidRPr="00061906">
        <w:rPr>
          <w:rtl/>
        </w:rPr>
        <w:t xml:space="preserve"> جالسا والحزن يعرف في وجهه</w:t>
      </w:r>
      <w:r>
        <w:rPr>
          <w:rtl/>
        </w:rPr>
        <w:t xml:space="preserve">، </w:t>
      </w:r>
      <w:r w:rsidRPr="00061906">
        <w:rPr>
          <w:rtl/>
        </w:rPr>
        <w:t xml:space="preserve">فأتاه جبرئيل </w:t>
      </w:r>
      <w:r w:rsidRPr="00421424">
        <w:rPr>
          <w:rStyle w:val="libAlaemChar"/>
          <w:rtl/>
        </w:rPr>
        <w:t>عليه‌السلام</w:t>
      </w:r>
      <w:r w:rsidRPr="00061906">
        <w:rPr>
          <w:rtl/>
        </w:rPr>
        <w:t xml:space="preserve"> بهذه</w:t>
      </w:r>
      <w:r>
        <w:rPr>
          <w:rtl/>
        </w:rPr>
        <w:t xml:space="preserve"> الآية </w:t>
      </w:r>
      <w:r w:rsidRPr="00421424">
        <w:rPr>
          <w:rStyle w:val="libAlaemChar"/>
          <w:rtl/>
        </w:rPr>
        <w:t>(</w:t>
      </w:r>
      <w:r w:rsidRPr="001E7A1B">
        <w:rPr>
          <w:rStyle w:val="libAieChar"/>
          <w:rtl/>
        </w:rPr>
        <w:t>وَما جَعَلْنَا الرُّؤْيَا الَّتِي أَرَيْناكَ إِلَّا فِتْنَةً لِلنَّاسِ وَالشَّجَرَةَ الْمَلْعُونَةَ فِي الْقُرْآنِ وَنُخَوِّفُهُمْ فَما يَزِيدُهُمْ إِلَّا طُغْياناً كَبِيراً</w:t>
      </w:r>
      <w:r w:rsidRPr="00421424">
        <w:rPr>
          <w:rStyle w:val="libAlaemChar"/>
          <w:rtl/>
        </w:rPr>
        <w:t>)</w:t>
      </w:r>
      <w:r w:rsidRPr="00061906">
        <w:rPr>
          <w:rtl/>
        </w:rPr>
        <w:t xml:space="preserve"> يعنى</w:t>
      </w:r>
      <w:r>
        <w:rPr>
          <w:rtl/>
        </w:rPr>
        <w:t xml:space="preserve"> بني أميّة </w:t>
      </w:r>
      <w:r w:rsidRPr="00061906">
        <w:rPr>
          <w:rtl/>
        </w:rPr>
        <w:t>قال</w:t>
      </w:r>
      <w:r>
        <w:rPr>
          <w:rtl/>
        </w:rPr>
        <w:t xml:space="preserve">: </w:t>
      </w:r>
      <w:r w:rsidRPr="00061906">
        <w:rPr>
          <w:rtl/>
        </w:rPr>
        <w:t>يا جبرئيل أعلى عهدي يكونون وفي زمنى</w:t>
      </w:r>
      <w:r>
        <w:rPr>
          <w:rtl/>
        </w:rPr>
        <w:t>؟</w:t>
      </w:r>
      <w:r w:rsidRPr="00061906">
        <w:rPr>
          <w:rtl/>
        </w:rPr>
        <w:t xml:space="preserve"> قال</w:t>
      </w:r>
      <w:r>
        <w:rPr>
          <w:rtl/>
        </w:rPr>
        <w:t xml:space="preserve">: </w:t>
      </w:r>
      <w:r w:rsidRPr="00061906">
        <w:rPr>
          <w:rtl/>
        </w:rPr>
        <w:t>لا ولكن تدور رحى الإسلام من مهاجرك فتلبث بذلك عشرا</w:t>
      </w:r>
      <w:r>
        <w:rPr>
          <w:rtl/>
        </w:rPr>
        <w:t xml:space="preserve">، </w:t>
      </w:r>
      <w:r w:rsidRPr="00061906">
        <w:rPr>
          <w:rtl/>
        </w:rPr>
        <w:t>ثم تدور رحى الإسلام على أرس خمس وثلاثين من مهاجرك فتلبث بذلك خمسا</w:t>
      </w:r>
      <w:r>
        <w:rPr>
          <w:rtl/>
        </w:rPr>
        <w:t xml:space="preserve">، </w:t>
      </w:r>
      <w:r w:rsidRPr="00061906">
        <w:rPr>
          <w:rtl/>
        </w:rPr>
        <w:t>ثم لا بد من رحى ضلالة هي قائمة على قطبها ثم ملك الفراعنة</w:t>
      </w:r>
      <w:r>
        <w:rPr>
          <w:rtl/>
        </w:rPr>
        <w:t xml:space="preserve">، </w:t>
      </w:r>
      <w:r w:rsidRPr="00061906">
        <w:rPr>
          <w:rtl/>
        </w:rPr>
        <w:t>قال</w:t>
      </w:r>
      <w:r>
        <w:rPr>
          <w:rtl/>
        </w:rPr>
        <w:t xml:space="preserve">: </w:t>
      </w:r>
      <w:r w:rsidRPr="00061906">
        <w:rPr>
          <w:rtl/>
        </w:rPr>
        <w:t xml:space="preserve">وأنزل الله تعالى في ذلك </w:t>
      </w:r>
      <w:r w:rsidRPr="00421424">
        <w:rPr>
          <w:rStyle w:val="libAlaemChar"/>
          <w:rtl/>
        </w:rPr>
        <w:t>(</w:t>
      </w:r>
      <w:r w:rsidRPr="001E7A1B">
        <w:rPr>
          <w:rStyle w:val="libAieChar"/>
          <w:rtl/>
        </w:rPr>
        <w:t>إِنَّا أَنْزَلْناهُ فِي لَيْلَةِ الْقَدْرِ لَيْلَةُ الْقَدْرِ خَيْرٌ مِنْ أَلْفِ شَهْرٍ</w:t>
      </w:r>
      <w:r w:rsidRPr="00421424">
        <w:rPr>
          <w:rStyle w:val="libAlaemChar"/>
          <w:rtl/>
        </w:rPr>
        <w:t>)</w:t>
      </w:r>
      <w:r w:rsidRPr="00061906">
        <w:rPr>
          <w:rtl/>
        </w:rPr>
        <w:t xml:space="preserve"> يملكها</w:t>
      </w:r>
      <w:r>
        <w:rPr>
          <w:rtl/>
        </w:rPr>
        <w:t xml:space="preserve"> بنو أميّة </w:t>
      </w:r>
      <w:r w:rsidRPr="00061906">
        <w:rPr>
          <w:rtl/>
        </w:rPr>
        <w:t>ليس فيها ليلة القدر</w:t>
      </w:r>
      <w:r>
        <w:rPr>
          <w:rtl/>
        </w:rPr>
        <w:t xml:space="preserve">، </w:t>
      </w:r>
      <w:r w:rsidRPr="00061906">
        <w:rPr>
          <w:rtl/>
        </w:rPr>
        <w:t>قال</w:t>
      </w:r>
      <w:r>
        <w:rPr>
          <w:rtl/>
        </w:rPr>
        <w:t xml:space="preserve">: </w:t>
      </w:r>
      <w:r w:rsidRPr="00061906">
        <w:rPr>
          <w:rtl/>
        </w:rPr>
        <w:t xml:space="preserve">فاطلع الله </w:t>
      </w:r>
      <w:r w:rsidRPr="00421424">
        <w:rPr>
          <w:rStyle w:val="libAlaemChar"/>
          <w:rtl/>
        </w:rPr>
        <w:t>عزوجل</w:t>
      </w:r>
      <w:r w:rsidRPr="00061906">
        <w:rPr>
          <w:rtl/>
        </w:rPr>
        <w:t xml:space="preserve"> نبيه </w:t>
      </w:r>
      <w:r w:rsidRPr="00421424">
        <w:rPr>
          <w:rStyle w:val="libAlaemChar"/>
          <w:rtl/>
        </w:rPr>
        <w:t>صلى‌الله‌عليه‌وآله</w:t>
      </w:r>
      <w:r w:rsidRPr="00061906">
        <w:rPr>
          <w:rtl/>
        </w:rPr>
        <w:t xml:space="preserve"> ان</w:t>
      </w:r>
      <w:r>
        <w:rPr>
          <w:rtl/>
        </w:rPr>
        <w:t xml:space="preserve"> بني أميّة </w:t>
      </w:r>
      <w:r w:rsidRPr="00061906">
        <w:rPr>
          <w:rtl/>
        </w:rPr>
        <w:t>تملك سلطان هذه الامة</w:t>
      </w:r>
      <w:r>
        <w:rPr>
          <w:rtl/>
        </w:rPr>
        <w:t xml:space="preserve">، </w:t>
      </w:r>
      <w:r w:rsidRPr="00061906">
        <w:rPr>
          <w:rtl/>
        </w:rPr>
        <w:t>وملكها طول هذه المدة</w:t>
      </w:r>
      <w:r>
        <w:rPr>
          <w:rtl/>
        </w:rPr>
        <w:t xml:space="preserve">، </w:t>
      </w:r>
      <w:r w:rsidRPr="00061906">
        <w:rPr>
          <w:rtl/>
        </w:rPr>
        <w:t>فلو طاولتهم الجبال لطالوا عليها حتى يأذن الله تعالى بزوال ملكهم</w:t>
      </w:r>
      <w:r>
        <w:rPr>
          <w:rtl/>
        </w:rPr>
        <w:t xml:space="preserve">، </w:t>
      </w:r>
      <w:r w:rsidRPr="00061906">
        <w:rPr>
          <w:rtl/>
        </w:rPr>
        <w:t>وهم في ذلك يستشعرون عداوتنا أهل البيت وبغضنا أخبر الله نبيه بما يلقى أهل بيت محمد وأهل مودتهم وشيعتهم منهم في ايامهم وملكهم.</w:t>
      </w:r>
    </w:p>
    <w:p w:rsidR="006F3F00" w:rsidRPr="00061906" w:rsidRDefault="006F3F00" w:rsidP="000179D4">
      <w:pPr>
        <w:pStyle w:val="libNormal"/>
        <w:rPr>
          <w:rtl/>
        </w:rPr>
      </w:pPr>
      <w:r w:rsidRPr="00061906">
        <w:rPr>
          <w:rtl/>
        </w:rPr>
        <w:t>45</w:t>
      </w:r>
      <w:r>
        <w:rPr>
          <w:rtl/>
        </w:rPr>
        <w:t xml:space="preserve"> ـ </w:t>
      </w:r>
      <w:r w:rsidRPr="00061906">
        <w:rPr>
          <w:rtl/>
        </w:rPr>
        <w:t>في مجمع البيان وذكر عطاء عن ابن عباس قال</w:t>
      </w:r>
      <w:r>
        <w:rPr>
          <w:rtl/>
        </w:rPr>
        <w:t xml:space="preserve">: </w:t>
      </w:r>
      <w:r w:rsidRPr="00061906">
        <w:rPr>
          <w:rtl/>
        </w:rPr>
        <w:t xml:space="preserve">ذكر رسول الله </w:t>
      </w:r>
      <w:r w:rsidRPr="00421424">
        <w:rPr>
          <w:rStyle w:val="libAlaemChar"/>
          <w:rtl/>
        </w:rPr>
        <w:t>صلى‌الله‌عليه‌وآله</w:t>
      </w:r>
      <w:r w:rsidRPr="00061906">
        <w:rPr>
          <w:rtl/>
        </w:rPr>
        <w:t xml:space="preserve"> رجل من</w:t>
      </w:r>
      <w:r>
        <w:rPr>
          <w:rtl/>
        </w:rPr>
        <w:t xml:space="preserve">  بني إسرائيل </w:t>
      </w:r>
      <w:r w:rsidRPr="00061906">
        <w:rPr>
          <w:rtl/>
        </w:rPr>
        <w:t>انه حمل السلاح على عاتقه في سبيل الله ألف شهر فعجب من ذلك رسول الله</w:t>
      </w:r>
      <w:r w:rsidRPr="00421424">
        <w:rPr>
          <w:rStyle w:val="libAlaemChar"/>
          <w:rtl/>
        </w:rPr>
        <w:t>صلى‌الله‌عليه‌وآله‌وسلم</w:t>
      </w:r>
      <w:r w:rsidRPr="00061906">
        <w:rPr>
          <w:rtl/>
        </w:rPr>
        <w:t xml:space="preserve"> عجبا شديدا وتمنى أن يكون ذلك في أمته</w:t>
      </w:r>
      <w:r>
        <w:rPr>
          <w:rtl/>
        </w:rPr>
        <w:t xml:space="preserve">، </w:t>
      </w:r>
      <w:r w:rsidRPr="00061906">
        <w:rPr>
          <w:rtl/>
        </w:rPr>
        <w:t>فقال</w:t>
      </w:r>
      <w:r>
        <w:rPr>
          <w:rtl/>
        </w:rPr>
        <w:t xml:space="preserve">: </w:t>
      </w:r>
      <w:r w:rsidRPr="00061906">
        <w:rPr>
          <w:rtl/>
        </w:rPr>
        <w:t>يا رب جعلت أمتي أقصر الناس أعمارا وأقلها أعمالا</w:t>
      </w:r>
      <w:r>
        <w:rPr>
          <w:rtl/>
        </w:rPr>
        <w:t xml:space="preserve">، </w:t>
      </w:r>
      <w:r w:rsidRPr="00061906">
        <w:rPr>
          <w:rtl/>
        </w:rPr>
        <w:t>فأعطاه الله ليلة القدر وقال</w:t>
      </w:r>
      <w:r>
        <w:rPr>
          <w:rtl/>
        </w:rPr>
        <w:t xml:space="preserve">: </w:t>
      </w:r>
      <w:r w:rsidRPr="00421424">
        <w:rPr>
          <w:rStyle w:val="libAlaemChar"/>
          <w:rtl/>
        </w:rPr>
        <w:t>(</w:t>
      </w:r>
      <w:r w:rsidRPr="001E7A1B">
        <w:rPr>
          <w:rStyle w:val="libAieChar"/>
          <w:rtl/>
        </w:rPr>
        <w:t>لَيْلَةُ الْقَدْرِ خَيْرٌ مِنْ أَلْفِ شَهْرٍ</w:t>
      </w:r>
      <w:r w:rsidRPr="00421424">
        <w:rPr>
          <w:rStyle w:val="libAlaemChar"/>
          <w:rtl/>
        </w:rPr>
        <w:t>)</w:t>
      </w:r>
      <w:r w:rsidRPr="00061906">
        <w:rPr>
          <w:rtl/>
        </w:rPr>
        <w:t xml:space="preserve"> الذي حمل الاسرائيلى السلاح في سبيل الله لك ولامتك من بعدك</w:t>
      </w:r>
      <w:r>
        <w:rPr>
          <w:rtl/>
        </w:rPr>
        <w:t xml:space="preserve"> إلى </w:t>
      </w:r>
      <w:r w:rsidRPr="00061906">
        <w:rPr>
          <w:rtl/>
        </w:rPr>
        <w:t>يوم القيامة في كل رمضان.</w:t>
      </w:r>
    </w:p>
    <w:p w:rsidR="006F3F00" w:rsidRPr="00061906" w:rsidRDefault="006F3F00" w:rsidP="000179D4">
      <w:pPr>
        <w:pStyle w:val="libNormal"/>
        <w:rPr>
          <w:rtl/>
        </w:rPr>
      </w:pPr>
      <w:r w:rsidRPr="00061906">
        <w:rPr>
          <w:rtl/>
        </w:rPr>
        <w:t>46</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الحسن</w:t>
      </w:r>
      <w:r>
        <w:rPr>
          <w:rtl/>
        </w:rPr>
        <w:t xml:space="preserve"> بن علي </w:t>
      </w:r>
      <w:r w:rsidRPr="00421424">
        <w:rPr>
          <w:rStyle w:val="libAlaemChar"/>
          <w:rtl/>
        </w:rPr>
        <w:t>عليهما‌السلام</w:t>
      </w:r>
      <w:r w:rsidRPr="00061906">
        <w:rPr>
          <w:rtl/>
        </w:rPr>
        <w:t>حديث</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نزى بمعنى وثب.</w:t>
      </w:r>
    </w:p>
    <w:p w:rsidR="006F3F00" w:rsidRPr="00061906" w:rsidRDefault="006F3F00" w:rsidP="00615F29">
      <w:pPr>
        <w:pStyle w:val="libNormal0"/>
        <w:rPr>
          <w:rtl/>
        </w:rPr>
      </w:pPr>
      <w:r>
        <w:rPr>
          <w:rtl/>
        </w:rPr>
        <w:br w:type="page"/>
      </w:r>
      <w:r w:rsidRPr="00061906">
        <w:rPr>
          <w:rtl/>
        </w:rPr>
        <w:lastRenderedPageBreak/>
        <w:t xml:space="preserve">طويل يقول فيه لمعاوية ان رسول الله </w:t>
      </w:r>
      <w:r w:rsidRPr="00421424">
        <w:rPr>
          <w:rStyle w:val="libAlaemChar"/>
          <w:rtl/>
        </w:rPr>
        <w:t>صلى‌الله‌عليه‌وآله</w:t>
      </w:r>
      <w:r w:rsidRPr="00061906">
        <w:rPr>
          <w:rtl/>
        </w:rPr>
        <w:t xml:space="preserve"> قال</w:t>
      </w:r>
      <w:r>
        <w:rPr>
          <w:rtl/>
        </w:rPr>
        <w:t xml:space="preserve">: </w:t>
      </w:r>
      <w:r w:rsidRPr="00061906">
        <w:rPr>
          <w:rtl/>
        </w:rPr>
        <w:t>إذا بلغ ولد الوزغ ثلاثين رجلا أخذوا مال الله بينهم دولا</w:t>
      </w:r>
      <w:r>
        <w:rPr>
          <w:rtl/>
        </w:rPr>
        <w:t xml:space="preserve">، </w:t>
      </w:r>
      <w:r w:rsidRPr="00061906">
        <w:rPr>
          <w:rtl/>
        </w:rPr>
        <w:t xml:space="preserve">وعباده خولا وكتابه دخلا </w:t>
      </w:r>
      <w:r w:rsidRPr="00264AE2">
        <w:rPr>
          <w:rStyle w:val="libFootnotenumChar"/>
          <w:rtl/>
        </w:rPr>
        <w:t>(1)</w:t>
      </w:r>
      <w:r w:rsidRPr="00061906">
        <w:rPr>
          <w:rtl/>
        </w:rPr>
        <w:t xml:space="preserve"> فاذا بلغوا ثلاثمائة وعشرا حقت اللعنة عليهم ولهم</w:t>
      </w:r>
      <w:r>
        <w:rPr>
          <w:rtl/>
        </w:rPr>
        <w:t xml:space="preserve">، </w:t>
      </w:r>
      <w:r w:rsidRPr="00061906">
        <w:rPr>
          <w:rtl/>
        </w:rPr>
        <w:t>فاذا بلغوا أربعمائة</w:t>
      </w:r>
      <w:r>
        <w:rPr>
          <w:rtl/>
        </w:rPr>
        <w:t xml:space="preserve">، </w:t>
      </w:r>
      <w:r w:rsidRPr="00061906">
        <w:rPr>
          <w:rtl/>
        </w:rPr>
        <w:t xml:space="preserve">وخمسة وسبعين كان هلاكهم أسرع من لوك تمرة </w:t>
      </w:r>
      <w:r w:rsidRPr="00264AE2">
        <w:rPr>
          <w:rStyle w:val="libFootnotenumChar"/>
          <w:rtl/>
        </w:rPr>
        <w:t>(2)</w:t>
      </w:r>
      <w:r w:rsidRPr="00061906">
        <w:rPr>
          <w:rtl/>
        </w:rPr>
        <w:t xml:space="preserve"> فأقبل الحكم</w:t>
      </w:r>
      <w:r>
        <w:rPr>
          <w:rtl/>
        </w:rPr>
        <w:t xml:space="preserve"> بن أبي </w:t>
      </w:r>
      <w:r w:rsidRPr="00061906">
        <w:rPr>
          <w:rtl/>
        </w:rPr>
        <w:t xml:space="preserve">العاص وهم في ذلك الذكر والكلام ؛ فقال رسول الله </w:t>
      </w:r>
      <w:r w:rsidRPr="00421424">
        <w:rPr>
          <w:rStyle w:val="libAlaemChar"/>
          <w:rtl/>
        </w:rPr>
        <w:t>صلى‌الله‌عليه‌وآله</w:t>
      </w:r>
      <w:r>
        <w:rPr>
          <w:rtl/>
        </w:rPr>
        <w:t xml:space="preserve">: </w:t>
      </w:r>
      <w:r w:rsidRPr="00061906">
        <w:rPr>
          <w:rtl/>
        </w:rPr>
        <w:t>احفظوا أصواتكم فان الوزغ تسمع</w:t>
      </w:r>
      <w:r>
        <w:rPr>
          <w:rtl/>
        </w:rPr>
        <w:t xml:space="preserve">، </w:t>
      </w:r>
      <w:r w:rsidRPr="00061906">
        <w:rPr>
          <w:rtl/>
        </w:rPr>
        <w:t xml:space="preserve">وذلك حين رآهم رسول الله </w:t>
      </w:r>
      <w:r w:rsidRPr="00421424">
        <w:rPr>
          <w:rStyle w:val="libAlaemChar"/>
          <w:rtl/>
        </w:rPr>
        <w:t>صلى‌الله‌عليه‌وآله</w:t>
      </w:r>
      <w:r w:rsidRPr="00061906">
        <w:rPr>
          <w:rtl/>
        </w:rPr>
        <w:t xml:space="preserve"> ومن يملك بعده منهم هذه الامة يعنى في المقام</w:t>
      </w:r>
      <w:r>
        <w:rPr>
          <w:rtl/>
        </w:rPr>
        <w:t xml:space="preserve">، </w:t>
      </w:r>
      <w:r w:rsidRPr="00061906">
        <w:rPr>
          <w:rtl/>
        </w:rPr>
        <w:t>فساءه ذلك وشق عليه</w:t>
      </w:r>
      <w:r>
        <w:rPr>
          <w:rtl/>
        </w:rPr>
        <w:t xml:space="preserve">، </w:t>
      </w:r>
      <w:r w:rsidRPr="00061906">
        <w:rPr>
          <w:rtl/>
        </w:rPr>
        <w:t xml:space="preserve">فأنزل الله </w:t>
      </w:r>
      <w:r w:rsidRPr="00421424">
        <w:rPr>
          <w:rStyle w:val="libAlaemChar"/>
          <w:rtl/>
        </w:rPr>
        <w:t>عزوجل</w:t>
      </w:r>
      <w:r w:rsidRPr="00061906">
        <w:rPr>
          <w:rtl/>
        </w:rPr>
        <w:t xml:space="preserve"> </w:t>
      </w:r>
      <w:r w:rsidRPr="00264AE2">
        <w:rPr>
          <w:rStyle w:val="libFootnotenumChar"/>
          <w:rtl/>
        </w:rPr>
        <w:t>(3)</w:t>
      </w:r>
      <w:r w:rsidRPr="00061906">
        <w:rPr>
          <w:rtl/>
        </w:rPr>
        <w:t xml:space="preserve"> في كتابه </w:t>
      </w:r>
      <w:r w:rsidRPr="00421424">
        <w:rPr>
          <w:rStyle w:val="libAlaemChar"/>
          <w:rtl/>
        </w:rPr>
        <w:t>(</w:t>
      </w:r>
      <w:r w:rsidRPr="001E7A1B">
        <w:rPr>
          <w:rStyle w:val="libAieChar"/>
          <w:rtl/>
        </w:rPr>
        <w:t>لَيْلَةُ الْقَدْرِ خَيْرٌ مِنْ أَلْفِ شَهْرٍ</w:t>
      </w:r>
      <w:r w:rsidRPr="00421424">
        <w:rPr>
          <w:rStyle w:val="libAlaemChar"/>
          <w:rtl/>
        </w:rPr>
        <w:t>)</w:t>
      </w:r>
      <w:r w:rsidRPr="00061906">
        <w:rPr>
          <w:rtl/>
        </w:rPr>
        <w:t xml:space="preserve"> فاشهد لكم واشهد عليكم ما سلطانكم بعد قتل على الالف شهر التي أجلها الله </w:t>
      </w:r>
      <w:r w:rsidRPr="00421424">
        <w:rPr>
          <w:rStyle w:val="libAlaemChar"/>
          <w:rtl/>
        </w:rPr>
        <w:t>عزوجل</w:t>
      </w:r>
      <w:r w:rsidRPr="00061906">
        <w:rPr>
          <w:rtl/>
        </w:rPr>
        <w:t xml:space="preserve"> في كتابه.</w:t>
      </w:r>
    </w:p>
    <w:p w:rsidR="006F3F00" w:rsidRPr="00061906" w:rsidRDefault="006F3F00" w:rsidP="000179D4">
      <w:pPr>
        <w:pStyle w:val="libNormal"/>
        <w:rPr>
          <w:rtl/>
        </w:rPr>
      </w:pPr>
      <w:r w:rsidRPr="00061906">
        <w:rPr>
          <w:rtl/>
        </w:rPr>
        <w:t>47</w:t>
      </w:r>
      <w:r>
        <w:rPr>
          <w:rtl/>
        </w:rPr>
        <w:t xml:space="preserve"> ـ </w:t>
      </w:r>
      <w:r w:rsidRPr="00061906">
        <w:rPr>
          <w:rtl/>
        </w:rPr>
        <w:t>في الكافي</w:t>
      </w:r>
      <w:r>
        <w:rPr>
          <w:rtl/>
        </w:rPr>
        <w:t xml:space="preserve"> أحمد </w:t>
      </w:r>
      <w:r w:rsidRPr="00061906">
        <w:rPr>
          <w:rtl/>
        </w:rPr>
        <w:t xml:space="preserve">بن محمد عن الحسين بن سعيد عن فضالة بن أيوب عن العلا بن رزين عن محمد بن مسلم عن أحدهما </w:t>
      </w:r>
      <w:r w:rsidRPr="00421424">
        <w:rPr>
          <w:rStyle w:val="libAlaemChar"/>
          <w:rtl/>
        </w:rPr>
        <w:t>عليهما‌السلام</w:t>
      </w:r>
      <w:r w:rsidRPr="00061906">
        <w:rPr>
          <w:rtl/>
        </w:rPr>
        <w:t xml:space="preserve"> قال</w:t>
      </w:r>
      <w:r>
        <w:rPr>
          <w:rtl/>
        </w:rPr>
        <w:t xml:space="preserve">: </w:t>
      </w:r>
      <w:r w:rsidRPr="00061906">
        <w:rPr>
          <w:rtl/>
        </w:rPr>
        <w:t>سألته عن علامة ليلة القدر</w:t>
      </w:r>
      <w:r>
        <w:rPr>
          <w:rtl/>
        </w:rPr>
        <w:t>؟</w:t>
      </w:r>
      <w:r w:rsidRPr="00061906">
        <w:rPr>
          <w:rtl/>
        </w:rPr>
        <w:t xml:space="preserve"> فقال</w:t>
      </w:r>
      <w:r>
        <w:rPr>
          <w:rtl/>
        </w:rPr>
        <w:t xml:space="preserve">: </w:t>
      </w:r>
      <w:r w:rsidRPr="00061906">
        <w:rPr>
          <w:rtl/>
        </w:rPr>
        <w:t>علامتها أن تطيب ريحها</w:t>
      </w:r>
      <w:r>
        <w:rPr>
          <w:rtl/>
        </w:rPr>
        <w:t xml:space="preserve">، </w:t>
      </w:r>
      <w:r w:rsidRPr="00061906">
        <w:rPr>
          <w:rtl/>
        </w:rPr>
        <w:t xml:space="preserve">وان كانت في برد دفئت </w:t>
      </w:r>
      <w:r w:rsidRPr="00264AE2">
        <w:rPr>
          <w:rStyle w:val="libFootnotenumChar"/>
          <w:rtl/>
        </w:rPr>
        <w:t>(4)</w:t>
      </w:r>
      <w:r w:rsidRPr="00061906">
        <w:rPr>
          <w:rtl/>
        </w:rPr>
        <w:t xml:space="preserve"> وان كانت في حر بردت فطابت.</w:t>
      </w:r>
    </w:p>
    <w:p w:rsidR="006F3F00" w:rsidRPr="00061906" w:rsidRDefault="006F3F00" w:rsidP="000179D4">
      <w:pPr>
        <w:pStyle w:val="libNormal"/>
        <w:rPr>
          <w:rtl/>
        </w:rPr>
      </w:pPr>
      <w:r w:rsidRPr="00061906">
        <w:rPr>
          <w:rtl/>
        </w:rPr>
        <w:t>48</w:t>
      </w:r>
      <w:r>
        <w:rPr>
          <w:rtl/>
        </w:rPr>
        <w:t xml:space="preserve"> ـ </w:t>
      </w:r>
      <w:r w:rsidRPr="00061906">
        <w:rPr>
          <w:rtl/>
        </w:rPr>
        <w:t xml:space="preserve">في مجمع البيان وروى الحسن عن النبي </w:t>
      </w:r>
      <w:r w:rsidRPr="00421424">
        <w:rPr>
          <w:rStyle w:val="libAlaemChar"/>
          <w:rtl/>
        </w:rPr>
        <w:t>صلى‌الله‌عليه‌وآله</w:t>
      </w:r>
      <w:r w:rsidRPr="00061906">
        <w:rPr>
          <w:rtl/>
        </w:rPr>
        <w:t xml:space="preserve"> قال في ليلة القدر أنها ليلة سمحة لا حارة ولا باردة</w:t>
      </w:r>
      <w:r>
        <w:rPr>
          <w:rtl/>
        </w:rPr>
        <w:t xml:space="preserve">، </w:t>
      </w:r>
      <w:r w:rsidRPr="00061906">
        <w:rPr>
          <w:rtl/>
        </w:rPr>
        <w:t>تطلع الشمس في صبيحتها ليس لها شعاع.</w:t>
      </w:r>
    </w:p>
    <w:p w:rsidR="006F3F00" w:rsidRPr="00061906" w:rsidRDefault="006F3F00" w:rsidP="000179D4">
      <w:pPr>
        <w:pStyle w:val="libNormal"/>
        <w:rPr>
          <w:rtl/>
        </w:rPr>
      </w:pPr>
      <w:r w:rsidRPr="00061906">
        <w:rPr>
          <w:rtl/>
        </w:rPr>
        <w:t>49</w:t>
      </w:r>
      <w:r>
        <w:rPr>
          <w:rtl/>
        </w:rPr>
        <w:t xml:space="preserve"> ـ </w:t>
      </w:r>
      <w:r w:rsidRPr="00061906">
        <w:rPr>
          <w:rtl/>
        </w:rPr>
        <w:t>في أصول الكافي وعن</w:t>
      </w:r>
      <w:r>
        <w:rPr>
          <w:rtl/>
        </w:rPr>
        <w:t xml:space="preserve"> أبي جعفر  </w:t>
      </w:r>
      <w:r w:rsidRPr="00421424">
        <w:rPr>
          <w:rStyle w:val="libAlaemChar"/>
          <w:rtl/>
        </w:rPr>
        <w:t>عليه‌السلام</w:t>
      </w:r>
      <w:r w:rsidRPr="00061906">
        <w:rPr>
          <w:rtl/>
        </w:rPr>
        <w:t xml:space="preserve"> قال</w:t>
      </w:r>
      <w:r>
        <w:rPr>
          <w:rtl/>
        </w:rPr>
        <w:t xml:space="preserve">: </w:t>
      </w:r>
      <w:r w:rsidRPr="00061906">
        <w:rPr>
          <w:rtl/>
        </w:rPr>
        <w:t>لقد خلق الله جل ذكره ليلة القدر أول ما خلق الدنيا</w:t>
      </w:r>
      <w:r>
        <w:rPr>
          <w:rtl/>
        </w:rPr>
        <w:t xml:space="preserve"> إلى </w:t>
      </w:r>
      <w:r w:rsidRPr="00061906">
        <w:rPr>
          <w:rtl/>
        </w:rPr>
        <w:t>قوله</w:t>
      </w:r>
      <w:r>
        <w:rPr>
          <w:rtl/>
        </w:rPr>
        <w:t xml:space="preserve">: </w:t>
      </w:r>
      <w:r w:rsidRPr="00061906">
        <w:rPr>
          <w:rtl/>
        </w:rPr>
        <w:t>قال</w:t>
      </w:r>
      <w:r>
        <w:rPr>
          <w:rtl/>
        </w:rPr>
        <w:t xml:space="preserve">: </w:t>
      </w:r>
      <w:r w:rsidRPr="00061906">
        <w:rPr>
          <w:rtl/>
        </w:rPr>
        <w:t xml:space="preserve">وقال رجل لأبي جعفر </w:t>
      </w:r>
      <w:r w:rsidRPr="00421424">
        <w:rPr>
          <w:rStyle w:val="libAlaemChar"/>
          <w:rtl/>
        </w:rPr>
        <w:t>عليه‌السلام</w:t>
      </w:r>
      <w:r>
        <w:rPr>
          <w:rtl/>
        </w:rPr>
        <w:t xml:space="preserve">: </w:t>
      </w:r>
      <w:r w:rsidRPr="00061906">
        <w:rPr>
          <w:rtl/>
        </w:rPr>
        <w:t>يا ابن رسول الله لا تغضب قال</w:t>
      </w:r>
      <w:r>
        <w:rPr>
          <w:rtl/>
        </w:rPr>
        <w:t xml:space="preserve">: </w:t>
      </w:r>
      <w:r w:rsidRPr="00061906">
        <w:rPr>
          <w:rtl/>
        </w:rPr>
        <w:t>ولا اغضب</w:t>
      </w:r>
      <w:r>
        <w:rPr>
          <w:rtl/>
        </w:rPr>
        <w:t xml:space="preserve">، </w:t>
      </w:r>
      <w:r w:rsidRPr="00061906">
        <w:rPr>
          <w:rtl/>
        </w:rPr>
        <w:t>قال</w:t>
      </w:r>
      <w:r>
        <w:rPr>
          <w:rtl/>
        </w:rPr>
        <w:t>: أ</w:t>
      </w:r>
      <w:r w:rsidRPr="00061906">
        <w:rPr>
          <w:rtl/>
        </w:rPr>
        <w:t>رأيت قولك في ليلة القدر</w:t>
      </w:r>
      <w:r>
        <w:rPr>
          <w:rtl/>
        </w:rPr>
        <w:t xml:space="preserve"> إلى </w:t>
      </w:r>
      <w:r w:rsidRPr="00061906">
        <w:rPr>
          <w:rtl/>
        </w:rPr>
        <w:t>قوله</w:t>
      </w:r>
      <w:r>
        <w:rPr>
          <w:rtl/>
        </w:rPr>
        <w:t xml:space="preserve">: </w:t>
      </w:r>
      <w:r w:rsidRPr="00061906">
        <w:rPr>
          <w:rtl/>
        </w:rPr>
        <w:t>قال السائل</w:t>
      </w:r>
      <w:r>
        <w:rPr>
          <w:rtl/>
        </w:rPr>
        <w:t xml:space="preserve">: </w:t>
      </w:r>
      <w:r w:rsidRPr="00061906">
        <w:rPr>
          <w:rtl/>
        </w:rPr>
        <w:t>يا ابن رسول الله كيف اعرف ان ليلة القدر تكون في كل سنة</w:t>
      </w:r>
      <w:r>
        <w:rPr>
          <w:rtl/>
        </w:rPr>
        <w:t>؟</w:t>
      </w:r>
      <w:r w:rsidRPr="00061906">
        <w:rPr>
          <w:rtl/>
        </w:rPr>
        <w:t xml:space="preserve"> قال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الخول</w:t>
      </w:r>
      <w:r>
        <w:rPr>
          <w:rtl/>
        </w:rPr>
        <w:t xml:space="preserve">: </w:t>
      </w:r>
      <w:r w:rsidRPr="00061906">
        <w:rPr>
          <w:rtl/>
        </w:rPr>
        <w:t>العبيد والإماء. والدخل</w:t>
      </w:r>
      <w:r>
        <w:rPr>
          <w:rtl/>
        </w:rPr>
        <w:t xml:space="preserve">: </w:t>
      </w:r>
      <w:r w:rsidRPr="00061906">
        <w:rPr>
          <w:rtl/>
        </w:rPr>
        <w:t>العيب والغش والفساد</w:t>
      </w:r>
      <w:r>
        <w:rPr>
          <w:rtl/>
        </w:rPr>
        <w:t xml:space="preserve">، </w:t>
      </w:r>
      <w:r w:rsidRPr="00061906">
        <w:rPr>
          <w:rtl/>
        </w:rPr>
        <w:t xml:space="preserve">قال الطريحي </w:t>
      </w:r>
      <w:r>
        <w:rPr>
          <w:rtl/>
        </w:rPr>
        <w:t>(</w:t>
      </w:r>
      <w:r w:rsidRPr="00061906">
        <w:rPr>
          <w:rtl/>
        </w:rPr>
        <w:t>ره</w:t>
      </w:r>
      <w:r>
        <w:rPr>
          <w:rtl/>
        </w:rPr>
        <w:t>)</w:t>
      </w:r>
      <w:r w:rsidRPr="00061906">
        <w:rPr>
          <w:rtl/>
        </w:rPr>
        <w:t xml:space="preserve"> وحقيقته أن يدخلوا في الدين أمورا لم تجربها السنة.</w:t>
      </w:r>
    </w:p>
    <w:p w:rsidR="006F3F00" w:rsidRPr="00061906" w:rsidRDefault="006F3F00" w:rsidP="00264AE2">
      <w:pPr>
        <w:pStyle w:val="libFootnote0"/>
        <w:rPr>
          <w:rtl/>
          <w:lang w:bidi="fa-IR"/>
        </w:rPr>
      </w:pPr>
      <w:r>
        <w:rPr>
          <w:rtl/>
        </w:rPr>
        <w:t>(</w:t>
      </w:r>
      <w:r w:rsidRPr="00061906">
        <w:rPr>
          <w:rtl/>
        </w:rPr>
        <w:t>2) لاك لو كا</w:t>
      </w:r>
      <w:r>
        <w:rPr>
          <w:rtl/>
        </w:rPr>
        <w:t xml:space="preserve"> ـ </w:t>
      </w:r>
      <w:r w:rsidRPr="00061906">
        <w:rPr>
          <w:rtl/>
        </w:rPr>
        <w:t>اللقمة</w:t>
      </w:r>
      <w:r>
        <w:rPr>
          <w:rtl/>
        </w:rPr>
        <w:t xml:space="preserve"> ـ: </w:t>
      </w:r>
      <w:r w:rsidRPr="00061906">
        <w:rPr>
          <w:rtl/>
        </w:rPr>
        <w:t>مضغها أهون المضغ وأدارها في فمه.</w:t>
      </w:r>
    </w:p>
    <w:p w:rsidR="006F3F00" w:rsidRPr="00107A6D" w:rsidRDefault="006F3F00" w:rsidP="00264AE2">
      <w:pPr>
        <w:pStyle w:val="libFootnote0"/>
        <w:rPr>
          <w:rtl/>
        </w:rPr>
      </w:pPr>
      <w:r w:rsidRPr="00107A6D">
        <w:rPr>
          <w:rtl/>
        </w:rPr>
        <w:t>(3) وفي المصدر زيادة وهي</w:t>
      </w:r>
      <w:r w:rsidRPr="00107A6D">
        <w:rPr>
          <w:rFonts w:hint="cs"/>
          <w:rtl/>
        </w:rPr>
        <w:t xml:space="preserve"> </w:t>
      </w:r>
      <w:r w:rsidRPr="00107A6D">
        <w:rPr>
          <w:rtl/>
        </w:rPr>
        <w:t>قوله</w:t>
      </w:r>
      <w:r>
        <w:rPr>
          <w:rtl/>
        </w:rPr>
        <w:t xml:space="preserve">: </w:t>
      </w:r>
      <w:r w:rsidRPr="00107A6D">
        <w:rPr>
          <w:rtl/>
        </w:rPr>
        <w:t>«فانزل الله في كتابه</w:t>
      </w:r>
      <w:r>
        <w:rPr>
          <w:rtl/>
        </w:rPr>
        <w:t xml:space="preserve">: </w:t>
      </w:r>
      <w:r w:rsidRPr="00421424">
        <w:rPr>
          <w:rStyle w:val="libAlaemChar"/>
          <w:rtl/>
        </w:rPr>
        <w:t>(</w:t>
      </w:r>
      <w:r w:rsidRPr="00107A6D">
        <w:rPr>
          <w:rtl/>
        </w:rPr>
        <w:t>وَم</w:t>
      </w:r>
      <w:r w:rsidRPr="00730022">
        <w:rPr>
          <w:rStyle w:val="libFootnoteAieChar"/>
          <w:rtl/>
        </w:rPr>
        <w:t>ا جَعَلْنَا الرُّؤْيَا الَّتِي أَرَيْناكَ إِلَّا فِتْنَةً لِلنَّاسِ وَالشَّجَرَةَ الْمَلْعُونَةَ فِي الْقُرْآنِ</w:t>
      </w:r>
      <w:r w:rsidRPr="00421424">
        <w:rPr>
          <w:rStyle w:val="libAlaemChar"/>
          <w:rtl/>
        </w:rPr>
        <w:t>)</w:t>
      </w:r>
      <w:r w:rsidRPr="00107A6D">
        <w:rPr>
          <w:rtl/>
        </w:rPr>
        <w:t xml:space="preserve"> يعنى بنى امية</w:t>
      </w:r>
      <w:r>
        <w:rPr>
          <w:rtl/>
        </w:rPr>
        <w:t xml:space="preserve">، </w:t>
      </w:r>
      <w:r w:rsidRPr="00107A6D">
        <w:rPr>
          <w:rtl/>
        </w:rPr>
        <w:t>وأنزل أيضا في كتابه</w:t>
      </w:r>
      <w:r>
        <w:rPr>
          <w:rtl/>
        </w:rPr>
        <w:t xml:space="preserve"> ..</w:t>
      </w:r>
      <w:r w:rsidRPr="00107A6D">
        <w:rPr>
          <w:rtl/>
        </w:rPr>
        <w:t>. اه»</w:t>
      </w:r>
      <w:r>
        <w:rPr>
          <w:rtl/>
        </w:rPr>
        <w:t>.</w:t>
      </w:r>
    </w:p>
    <w:p w:rsidR="006F3F00" w:rsidRPr="00061906" w:rsidRDefault="006F3F00" w:rsidP="00264AE2">
      <w:pPr>
        <w:pStyle w:val="libFootnote0"/>
        <w:rPr>
          <w:rtl/>
          <w:lang w:bidi="fa-IR"/>
        </w:rPr>
      </w:pPr>
      <w:r>
        <w:rPr>
          <w:rtl/>
        </w:rPr>
        <w:t>(</w:t>
      </w:r>
      <w:r w:rsidRPr="00061906">
        <w:rPr>
          <w:rtl/>
        </w:rPr>
        <w:t>4)</w:t>
      </w:r>
      <w:r>
        <w:rPr>
          <w:rtl/>
        </w:rPr>
        <w:t xml:space="preserve"> أي </w:t>
      </w:r>
      <w:r w:rsidRPr="00061906">
        <w:rPr>
          <w:rtl/>
        </w:rPr>
        <w:t>سخنت.</w:t>
      </w:r>
    </w:p>
    <w:p w:rsidR="006F3F00" w:rsidRPr="00061906" w:rsidRDefault="006F3F00" w:rsidP="00615F29">
      <w:pPr>
        <w:pStyle w:val="libNormal0"/>
        <w:rPr>
          <w:rtl/>
        </w:rPr>
      </w:pPr>
      <w:r>
        <w:rPr>
          <w:rtl/>
        </w:rPr>
        <w:br w:type="page"/>
      </w:r>
      <w:r w:rsidRPr="00061906">
        <w:rPr>
          <w:rtl/>
        </w:rPr>
        <w:lastRenderedPageBreak/>
        <w:t>أتى شهر رمضان فاقرأ سورة الدخان في كل ليلة مأة مرة</w:t>
      </w:r>
      <w:r>
        <w:rPr>
          <w:rtl/>
        </w:rPr>
        <w:t xml:space="preserve">، </w:t>
      </w:r>
      <w:r w:rsidRPr="00061906">
        <w:rPr>
          <w:rtl/>
        </w:rPr>
        <w:t>فاذا أتت ليلة ثلاث وعشرين فانك ناظر</w:t>
      </w:r>
      <w:r>
        <w:rPr>
          <w:rtl/>
        </w:rPr>
        <w:t xml:space="preserve"> إلى </w:t>
      </w:r>
      <w:r w:rsidRPr="00061906">
        <w:rPr>
          <w:rtl/>
        </w:rPr>
        <w:t>تصديق الذي سألت عنه.</w:t>
      </w:r>
    </w:p>
    <w:p w:rsidR="006F3F00" w:rsidRPr="00061906" w:rsidRDefault="006F3F00" w:rsidP="000179D4">
      <w:pPr>
        <w:pStyle w:val="libNormal"/>
        <w:rPr>
          <w:rtl/>
        </w:rPr>
      </w:pPr>
      <w:r w:rsidRPr="00061906">
        <w:rPr>
          <w:rtl/>
        </w:rPr>
        <w:t>50</w:t>
      </w:r>
      <w:r>
        <w:rPr>
          <w:rtl/>
        </w:rPr>
        <w:t xml:space="preserve"> ـ </w:t>
      </w:r>
      <w:r w:rsidRPr="00061906">
        <w:rPr>
          <w:rtl/>
        </w:rPr>
        <w:t>محمد</w:t>
      </w:r>
      <w:r>
        <w:rPr>
          <w:rtl/>
        </w:rPr>
        <w:t xml:space="preserve"> بن أبي </w:t>
      </w:r>
      <w:r w:rsidRPr="00061906">
        <w:rPr>
          <w:rtl/>
        </w:rPr>
        <w:t>عبد الله ومحمد بن الحسن عن سهل بن زياد ومحمد بن يحيى عن</w:t>
      </w:r>
      <w:r>
        <w:rPr>
          <w:rtl/>
        </w:rPr>
        <w:t xml:space="preserve"> أحمد </w:t>
      </w:r>
      <w:r w:rsidRPr="00061906">
        <w:rPr>
          <w:rtl/>
        </w:rPr>
        <w:t>بن محمد جميعا عن الحسن بن العباس بن الجريش</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كان</w:t>
      </w:r>
      <w:r>
        <w:rPr>
          <w:rtl/>
        </w:rPr>
        <w:t xml:space="preserve"> علي بن </w:t>
      </w:r>
      <w:r w:rsidRPr="00061906">
        <w:rPr>
          <w:rtl/>
        </w:rPr>
        <w:t xml:space="preserve">الحسين </w:t>
      </w:r>
      <w:r w:rsidRPr="00421424">
        <w:rPr>
          <w:rStyle w:val="libAlaemChar"/>
          <w:rtl/>
        </w:rPr>
        <w:t>عليه‌السلام</w:t>
      </w:r>
      <w:r w:rsidRPr="00061906">
        <w:rPr>
          <w:rtl/>
        </w:rPr>
        <w:t xml:space="preserve"> يقول</w:t>
      </w:r>
      <w:r>
        <w:rPr>
          <w:rtl/>
        </w:rPr>
        <w:t xml:space="preserve">: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rPr>
        <w:t xml:space="preserve"> صدق الله</w:t>
      </w:r>
      <w:r w:rsidRPr="00421424">
        <w:rPr>
          <w:rStyle w:val="libAlaemChar"/>
          <w:rtl/>
        </w:rPr>
        <w:t>عزوجل</w:t>
      </w:r>
      <w:r w:rsidRPr="00061906">
        <w:rPr>
          <w:rtl/>
        </w:rPr>
        <w:t xml:space="preserve"> انزل القرآن في ليلة القدر الحديث ستسمع تمامه</w:t>
      </w:r>
      <w:r>
        <w:rPr>
          <w:rtl/>
        </w:rPr>
        <w:t xml:space="preserve"> إنْ شاء الله.</w:t>
      </w:r>
    </w:p>
    <w:p w:rsidR="006F3F00" w:rsidRPr="00061906" w:rsidRDefault="006F3F00" w:rsidP="000179D4">
      <w:pPr>
        <w:pStyle w:val="libNormal"/>
        <w:rPr>
          <w:rtl/>
        </w:rPr>
      </w:pPr>
      <w:r w:rsidRPr="00061906">
        <w:rPr>
          <w:rtl/>
        </w:rPr>
        <w:t>51</w:t>
      </w:r>
      <w:r>
        <w:rPr>
          <w:rtl/>
        </w:rPr>
        <w:t xml:space="preserve"> ـ </w:t>
      </w:r>
      <w:r w:rsidRPr="00061906">
        <w:rPr>
          <w:rtl/>
        </w:rPr>
        <w:t>محمد بن يحيى عن</w:t>
      </w:r>
      <w:r>
        <w:rPr>
          <w:rtl/>
        </w:rPr>
        <w:t xml:space="preserve"> أحمد </w:t>
      </w:r>
      <w:r w:rsidRPr="00061906">
        <w:rPr>
          <w:rtl/>
        </w:rPr>
        <w:t>بن محمد</w:t>
      </w:r>
      <w:r>
        <w:rPr>
          <w:rtl/>
        </w:rPr>
        <w:t xml:space="preserve"> وعلي بن </w:t>
      </w:r>
      <w:r w:rsidRPr="00061906">
        <w:rPr>
          <w:rtl/>
        </w:rPr>
        <w:t>محمد عن سهل بن زياد جميعا عن ابن محبوب</w:t>
      </w:r>
      <w:r>
        <w:rPr>
          <w:rtl/>
        </w:rPr>
        <w:t xml:space="preserve"> عن أبي </w:t>
      </w:r>
      <w:r w:rsidRPr="00061906">
        <w:rPr>
          <w:rtl/>
        </w:rPr>
        <w:t>حمزة</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w:t>
      </w:r>
      <w:r w:rsidRPr="002E20E9">
        <w:rPr>
          <w:rtl/>
        </w:rPr>
        <w:t xml:space="preserve"> </w:t>
      </w:r>
      <w:r w:rsidRPr="00061906">
        <w:rPr>
          <w:rtl/>
        </w:rPr>
        <w:t>ل</w:t>
      </w:r>
      <w:r>
        <w:rPr>
          <w:rFonts w:hint="cs"/>
          <w:rtl/>
        </w:rPr>
        <w:t>ـ</w:t>
      </w:r>
      <w:r w:rsidRPr="00061906">
        <w:rPr>
          <w:rtl/>
        </w:rPr>
        <w:t>م</w:t>
      </w:r>
      <w:r>
        <w:rPr>
          <w:rFonts w:hint="cs"/>
          <w:rtl/>
        </w:rPr>
        <w:t>ّ</w:t>
      </w:r>
      <w:r w:rsidRPr="00061906">
        <w:rPr>
          <w:rtl/>
        </w:rPr>
        <w:t xml:space="preserve">ا قبض أمير المؤمنين </w:t>
      </w:r>
      <w:r w:rsidRPr="00421424">
        <w:rPr>
          <w:rStyle w:val="libAlaemChar"/>
          <w:rtl/>
        </w:rPr>
        <w:t>عليه‌السلام</w:t>
      </w:r>
      <w:r>
        <w:rPr>
          <w:rtl/>
        </w:rPr>
        <w:t xml:space="preserve">: </w:t>
      </w:r>
      <w:r w:rsidRPr="00061906">
        <w:rPr>
          <w:rtl/>
        </w:rPr>
        <w:t>قام الحسن</w:t>
      </w:r>
      <w:r>
        <w:rPr>
          <w:rtl/>
        </w:rPr>
        <w:t xml:space="preserve"> بن علي </w:t>
      </w:r>
      <w:r w:rsidRPr="00061906">
        <w:rPr>
          <w:rtl/>
        </w:rPr>
        <w:t xml:space="preserve">في مسجد الكوفة فحمد الله واثنى عليه وصلى على النبي </w:t>
      </w:r>
      <w:r w:rsidRPr="00421424">
        <w:rPr>
          <w:rStyle w:val="libAlaemChar"/>
          <w:rtl/>
        </w:rPr>
        <w:t>صلى‌الله‌عليه‌وآله</w:t>
      </w:r>
      <w:r w:rsidRPr="00061906">
        <w:rPr>
          <w:rtl/>
        </w:rPr>
        <w:t xml:space="preserve"> ثم قال</w:t>
      </w:r>
      <w:r>
        <w:rPr>
          <w:rtl/>
        </w:rPr>
        <w:t xml:space="preserve">: </w:t>
      </w:r>
      <w:r w:rsidRPr="00061906">
        <w:rPr>
          <w:rtl/>
        </w:rPr>
        <w:t>ايها الناس انه قد قبض في هذه الليلة رجل ما سبقه الأولون ولا يدركه الآخرون</w:t>
      </w:r>
      <w:r>
        <w:rPr>
          <w:rtl/>
        </w:rPr>
        <w:t xml:space="preserve">، </w:t>
      </w:r>
      <w:r w:rsidRPr="00061906">
        <w:rPr>
          <w:rtl/>
        </w:rPr>
        <w:t>والله لقد قبض في ليلة التي قبض فيها</w:t>
      </w:r>
      <w:r w:rsidRPr="00A3721E">
        <w:rPr>
          <w:rtl/>
        </w:rPr>
        <w:t xml:space="preserve"> </w:t>
      </w:r>
      <w:r w:rsidRPr="00061906">
        <w:rPr>
          <w:rtl/>
        </w:rPr>
        <w:t>وص</w:t>
      </w:r>
      <w:r>
        <w:rPr>
          <w:rFonts w:hint="cs"/>
          <w:rtl/>
        </w:rPr>
        <w:t>يّ</w:t>
      </w:r>
      <w:r w:rsidRPr="00061906">
        <w:rPr>
          <w:rtl/>
        </w:rPr>
        <w:t xml:space="preserve"> موسى يوشع بن نون</w:t>
      </w:r>
      <w:r>
        <w:rPr>
          <w:rtl/>
        </w:rPr>
        <w:t xml:space="preserve">، </w:t>
      </w:r>
      <w:r w:rsidRPr="00061906">
        <w:rPr>
          <w:rtl/>
        </w:rPr>
        <w:t>والليلة التي عرج فيها بعيسى بن مريم</w:t>
      </w:r>
      <w:r>
        <w:rPr>
          <w:rtl/>
        </w:rPr>
        <w:t xml:space="preserve">، </w:t>
      </w:r>
      <w:r w:rsidRPr="00061906">
        <w:rPr>
          <w:rtl/>
        </w:rPr>
        <w:t>والليلة التي نزل فيها القرآن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52</w:t>
      </w:r>
      <w:r>
        <w:rPr>
          <w:rtl/>
        </w:rPr>
        <w:t xml:space="preserve"> ـ علي بن إبراهيم </w:t>
      </w:r>
      <w:r w:rsidRPr="00061906">
        <w:rPr>
          <w:rtl/>
        </w:rPr>
        <w:t>عن أبيه ومحمد بن القاسم عن محمد بن سليمان عن داود عن حفص بن غياث</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نزل القرآن في ثلاث وعشرين من شهر رمضان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53</w:t>
      </w:r>
      <w:r>
        <w:rPr>
          <w:rtl/>
        </w:rPr>
        <w:t xml:space="preserve"> ـ </w:t>
      </w:r>
      <w:r w:rsidRPr="00061906">
        <w:rPr>
          <w:rtl/>
        </w:rPr>
        <w:t>في الكافي</w:t>
      </w:r>
      <w:r>
        <w:rPr>
          <w:rtl/>
        </w:rPr>
        <w:t xml:space="preserve"> علي بن إبراهيم </w:t>
      </w:r>
      <w:r w:rsidRPr="00061906">
        <w:rPr>
          <w:rtl/>
        </w:rPr>
        <w:t>عن أبيه عن عبد الله عن محمد بن القاسم عن محمد بن سليمان عن داود عن حفص بن غياث</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نزل القرآن جملة واحدة في شهر رمضان</w:t>
      </w:r>
      <w:r>
        <w:rPr>
          <w:rtl/>
        </w:rPr>
        <w:t xml:space="preserve"> إلى </w:t>
      </w:r>
      <w:r w:rsidRPr="00061906">
        <w:rPr>
          <w:rtl/>
        </w:rPr>
        <w:t>البيت المعمور</w:t>
      </w:r>
      <w:r>
        <w:rPr>
          <w:rtl/>
        </w:rPr>
        <w:t xml:space="preserve">، </w:t>
      </w:r>
      <w:r w:rsidRPr="00061906">
        <w:rPr>
          <w:rtl/>
        </w:rPr>
        <w:t>ثم</w:t>
      </w:r>
      <w:r>
        <w:rPr>
          <w:rFonts w:hint="cs"/>
          <w:rtl/>
        </w:rPr>
        <w:t>ّ</w:t>
      </w:r>
      <w:r w:rsidRPr="00061906">
        <w:rPr>
          <w:rtl/>
        </w:rPr>
        <w:t xml:space="preserve"> نزل في طول عشرين سنة</w:t>
      </w:r>
      <w:r>
        <w:rPr>
          <w:rtl/>
        </w:rPr>
        <w:t xml:space="preserve">، </w:t>
      </w:r>
      <w:r w:rsidRPr="00061906">
        <w:rPr>
          <w:rtl/>
        </w:rPr>
        <w:t>ثم</w:t>
      </w:r>
      <w:r>
        <w:rPr>
          <w:rFonts w:hint="cs"/>
          <w:rtl/>
        </w:rPr>
        <w:t>ّ</w:t>
      </w:r>
      <w:r w:rsidRPr="00061906">
        <w:rPr>
          <w:rtl/>
        </w:rPr>
        <w:t xml:space="preserve"> قال</w:t>
      </w:r>
      <w:r>
        <w:rPr>
          <w:rtl/>
        </w:rPr>
        <w:t xml:space="preserve">: </w:t>
      </w:r>
      <w:r w:rsidRPr="00061906">
        <w:rPr>
          <w:rtl/>
        </w:rPr>
        <w:t>قال النبي</w:t>
      </w:r>
      <w:r w:rsidRPr="00421424">
        <w:rPr>
          <w:rStyle w:val="libAlaemChar"/>
          <w:rtl/>
        </w:rPr>
        <w:t>صلى‌الله‌عليه‌وآله</w:t>
      </w:r>
      <w:r>
        <w:rPr>
          <w:rtl/>
        </w:rPr>
        <w:t xml:space="preserve">: </w:t>
      </w:r>
      <w:r>
        <w:rPr>
          <w:rFonts w:hint="cs"/>
          <w:rtl/>
        </w:rPr>
        <w:t>أ</w:t>
      </w:r>
      <w:r w:rsidRPr="00061906">
        <w:rPr>
          <w:rtl/>
        </w:rPr>
        <w:t>نزل القرآن في ثلاث وعشرين من شهر رمضان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lang w:bidi="fa-IR"/>
        </w:rPr>
      </w:pPr>
      <w:r w:rsidRPr="00061906">
        <w:rPr>
          <w:rtl/>
          <w:lang w:bidi="fa-IR"/>
        </w:rPr>
        <w:t>54</w:t>
      </w:r>
      <w:r>
        <w:rPr>
          <w:rtl/>
          <w:lang w:bidi="fa-IR"/>
        </w:rPr>
        <w:t xml:space="preserve"> ـ علي بن إبراهيم </w:t>
      </w:r>
      <w:r w:rsidRPr="00061906">
        <w:rPr>
          <w:rtl/>
          <w:lang w:bidi="fa-IR"/>
        </w:rPr>
        <w:t>عن أبيه عن عبد الله بن المغيرة عن عمرو الشامي</w:t>
      </w:r>
      <w:r>
        <w:rPr>
          <w:rtl/>
          <w:lang w:bidi="fa-IR"/>
        </w:rPr>
        <w:t xml:space="preserve"> عن أبي عبد الله </w:t>
      </w:r>
      <w:r w:rsidRPr="00421424">
        <w:rPr>
          <w:rStyle w:val="libAlaemChar"/>
          <w:rtl/>
        </w:rPr>
        <w:t>عليه‌السلام</w:t>
      </w:r>
      <w:r w:rsidRPr="00061906">
        <w:rPr>
          <w:rtl/>
          <w:lang w:bidi="fa-IR"/>
        </w:rPr>
        <w:t xml:space="preserve"> قال</w:t>
      </w:r>
      <w:r>
        <w:rPr>
          <w:rtl/>
          <w:lang w:bidi="fa-IR"/>
        </w:rPr>
        <w:t xml:space="preserve">: </w:t>
      </w:r>
      <w:r w:rsidRPr="00421424">
        <w:rPr>
          <w:rStyle w:val="libAlaemChar"/>
          <w:rtl/>
        </w:rPr>
        <w:t>(</w:t>
      </w:r>
      <w:r w:rsidRPr="001E7A1B">
        <w:rPr>
          <w:rStyle w:val="libAieChar"/>
          <w:rtl/>
        </w:rPr>
        <w:t>إِنَّ عِدَّةَ الشُّهُورِ عِنْدَ اللهِ اثْنا عَشَرَ شَهْراً فِي كِتابِ اللهِ يَوْمَ خَلَقَ السَّماواتِ</w:t>
      </w:r>
    </w:p>
    <w:p w:rsidR="006F3F00" w:rsidRPr="00061906" w:rsidRDefault="006F3F00" w:rsidP="00615F29">
      <w:pPr>
        <w:pStyle w:val="libNormal0"/>
        <w:rPr>
          <w:rtl/>
        </w:rPr>
      </w:pPr>
      <w:r>
        <w:rPr>
          <w:rtl/>
        </w:rPr>
        <w:br w:type="page"/>
      </w:r>
      <w:r w:rsidRPr="001E7A1B">
        <w:rPr>
          <w:rStyle w:val="libAieChar"/>
          <w:rtl/>
        </w:rPr>
        <w:lastRenderedPageBreak/>
        <w:t>وَالْأَرْضَ</w:t>
      </w:r>
      <w:r w:rsidRPr="00421424">
        <w:rPr>
          <w:rStyle w:val="libAlaemChar"/>
          <w:rtl/>
        </w:rPr>
        <w:t>)</w:t>
      </w:r>
      <w:r w:rsidRPr="00061906">
        <w:rPr>
          <w:rtl/>
        </w:rPr>
        <w:t xml:space="preserve"> فغرة الشهور شهر الله عز ذكره وهو شهر رمضان وقلب شهر رمضان ليلة القدر</w:t>
      </w:r>
      <w:r>
        <w:rPr>
          <w:rtl/>
        </w:rPr>
        <w:t xml:space="preserve">، </w:t>
      </w:r>
      <w:r w:rsidRPr="00061906">
        <w:rPr>
          <w:rtl/>
        </w:rPr>
        <w:t>ونزل القرآن في أول ليلة من شهر رمضان</w:t>
      </w:r>
      <w:r>
        <w:rPr>
          <w:rtl/>
        </w:rPr>
        <w:t xml:space="preserve">، </w:t>
      </w:r>
      <w:r w:rsidRPr="00061906">
        <w:rPr>
          <w:rtl/>
        </w:rPr>
        <w:t>فاستقبل الشهر بالقرآن.</w:t>
      </w:r>
    </w:p>
    <w:p w:rsidR="006F3F00" w:rsidRPr="00061906" w:rsidRDefault="006F3F00" w:rsidP="000179D4">
      <w:pPr>
        <w:pStyle w:val="libNormal"/>
        <w:rPr>
          <w:rtl/>
        </w:rPr>
      </w:pPr>
      <w:r w:rsidRPr="00061906">
        <w:rPr>
          <w:rtl/>
        </w:rPr>
        <w:t>55</w:t>
      </w:r>
      <w:r>
        <w:rPr>
          <w:rtl/>
        </w:rPr>
        <w:t xml:space="preserve"> ـ </w:t>
      </w:r>
      <w:r w:rsidRPr="00061906">
        <w:rPr>
          <w:rtl/>
        </w:rPr>
        <w:t>محمد بن يحيى عن</w:t>
      </w:r>
      <w:r>
        <w:rPr>
          <w:rtl/>
        </w:rPr>
        <w:t xml:space="preserve"> أحمد </w:t>
      </w:r>
      <w:r w:rsidRPr="00061906">
        <w:rPr>
          <w:rtl/>
        </w:rPr>
        <w:t>بن محمد عن الحسين بن سعيد عن القاسم ابن محمد عن</w:t>
      </w:r>
      <w:r>
        <w:rPr>
          <w:rtl/>
        </w:rPr>
        <w:t xml:space="preserve"> علي بن أبي </w:t>
      </w:r>
      <w:r w:rsidRPr="00061906">
        <w:rPr>
          <w:rtl/>
        </w:rPr>
        <w:t>حمزة</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أنزلت التورية في ست مضت من شهر رمضان</w:t>
      </w:r>
      <w:r>
        <w:rPr>
          <w:rtl/>
        </w:rPr>
        <w:t xml:space="preserve">، </w:t>
      </w:r>
      <w:r w:rsidRPr="00061906">
        <w:rPr>
          <w:rtl/>
        </w:rPr>
        <w:t>ونزل الإنجيل في اثنى عشر ليلة مضت من شهر رمضان</w:t>
      </w:r>
      <w:r>
        <w:rPr>
          <w:rtl/>
        </w:rPr>
        <w:t xml:space="preserve">، </w:t>
      </w:r>
      <w:r w:rsidRPr="00061906">
        <w:rPr>
          <w:rtl/>
        </w:rPr>
        <w:t>ونزل الزبور في ليلة ثماني عشرة مضت من شهر رمضان ونزل القرآن في ليلة القدر.</w:t>
      </w:r>
    </w:p>
    <w:p w:rsidR="006F3F00" w:rsidRPr="00061906" w:rsidRDefault="006F3F00" w:rsidP="000179D4">
      <w:pPr>
        <w:pStyle w:val="libNormal"/>
        <w:rPr>
          <w:rtl/>
        </w:rPr>
      </w:pPr>
      <w:r w:rsidRPr="00061906">
        <w:rPr>
          <w:rtl/>
        </w:rPr>
        <w:t>56</w:t>
      </w:r>
      <w:r>
        <w:rPr>
          <w:rtl/>
        </w:rPr>
        <w:t xml:space="preserve"> ـ </w:t>
      </w:r>
      <w:r w:rsidRPr="00061906">
        <w:rPr>
          <w:rtl/>
        </w:rPr>
        <w:t>وباسناده</w:t>
      </w:r>
      <w:r>
        <w:rPr>
          <w:rtl/>
        </w:rPr>
        <w:t xml:space="preserve"> إلى </w:t>
      </w:r>
      <w:r w:rsidRPr="00061906">
        <w:rPr>
          <w:rtl/>
        </w:rPr>
        <w:t xml:space="preserve">حمران انه سأل أبا جعفر </w:t>
      </w:r>
      <w:r w:rsidRPr="00421424">
        <w:rPr>
          <w:rStyle w:val="libAlaemChar"/>
          <w:rtl/>
        </w:rPr>
        <w:t>عليه‌السلام</w:t>
      </w:r>
      <w:r w:rsidRPr="00061906">
        <w:rPr>
          <w:rtl/>
        </w:rPr>
        <w:t xml:space="preserve"> عن قول الله تعالى</w:t>
      </w:r>
      <w:r>
        <w:rPr>
          <w:rtl/>
        </w:rPr>
        <w:t xml:space="preserve">: </w:t>
      </w:r>
      <w:r w:rsidRPr="00421424">
        <w:rPr>
          <w:rStyle w:val="libAlaemChar"/>
          <w:rtl/>
        </w:rPr>
        <w:t>(</w:t>
      </w:r>
      <w:r w:rsidRPr="001E7A1B">
        <w:rPr>
          <w:rStyle w:val="libAieChar"/>
          <w:rtl/>
        </w:rPr>
        <w:t>إِنَّا أَنْزَلْناهُ فِي لَيْلَةٍ مُبارَكَةٍ</w:t>
      </w:r>
      <w:r w:rsidRPr="00421424">
        <w:rPr>
          <w:rStyle w:val="libAlaemChar"/>
          <w:rtl/>
        </w:rPr>
        <w:t>)</w:t>
      </w:r>
      <w:r w:rsidRPr="00061906">
        <w:rPr>
          <w:rtl/>
        </w:rPr>
        <w:t xml:space="preserve"> قال</w:t>
      </w:r>
      <w:r>
        <w:rPr>
          <w:rtl/>
        </w:rPr>
        <w:t xml:space="preserve">: </w:t>
      </w:r>
      <w:r w:rsidRPr="00061906">
        <w:rPr>
          <w:rtl/>
        </w:rPr>
        <w:t xml:space="preserve">نعم ليلة القدر وهي في كل سنة في شهر رمضان في العشر الأواخر فلم ينزل القرآن </w:t>
      </w:r>
      <w:r>
        <w:rPr>
          <w:rFonts w:hint="cs"/>
          <w:rtl/>
        </w:rPr>
        <w:t>إ</w:t>
      </w:r>
      <w:r w:rsidRPr="00061906">
        <w:rPr>
          <w:rtl/>
        </w:rPr>
        <w:t>ل</w:t>
      </w:r>
      <w:r>
        <w:rPr>
          <w:rFonts w:hint="cs"/>
          <w:rtl/>
        </w:rPr>
        <w:t>ّ</w:t>
      </w:r>
      <w:r w:rsidRPr="00061906">
        <w:rPr>
          <w:rtl/>
        </w:rPr>
        <w:t>ا في ليلة القدر.</w:t>
      </w:r>
    </w:p>
    <w:p w:rsidR="006F3F00" w:rsidRPr="00061906" w:rsidRDefault="006F3F00" w:rsidP="000179D4">
      <w:pPr>
        <w:pStyle w:val="libNormal"/>
        <w:rPr>
          <w:rtl/>
        </w:rPr>
      </w:pPr>
      <w:r w:rsidRPr="00061906">
        <w:rPr>
          <w:rtl/>
        </w:rPr>
        <w:t>57</w:t>
      </w:r>
      <w:r>
        <w:rPr>
          <w:rtl/>
        </w:rPr>
        <w:t xml:space="preserve"> ـ </w:t>
      </w:r>
      <w:r w:rsidRPr="00061906">
        <w:rPr>
          <w:rtl/>
        </w:rPr>
        <w:t>عدة من أصحابنا عن</w:t>
      </w:r>
      <w:r>
        <w:rPr>
          <w:rtl/>
        </w:rPr>
        <w:t xml:space="preserve"> أحمد </w:t>
      </w:r>
      <w:r w:rsidRPr="00061906">
        <w:rPr>
          <w:rtl/>
        </w:rPr>
        <w:t>بن محمد عن</w:t>
      </w:r>
      <w:r>
        <w:rPr>
          <w:rtl/>
        </w:rPr>
        <w:t xml:space="preserve"> علي بن </w:t>
      </w:r>
      <w:r w:rsidRPr="00061906">
        <w:rPr>
          <w:rtl/>
        </w:rPr>
        <w:t>الحكم عن سيف بن عميرة عن حسان بن مهران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 عن ليلة القدر</w:t>
      </w:r>
      <w:r>
        <w:rPr>
          <w:rtl/>
        </w:rPr>
        <w:t>؟</w:t>
      </w:r>
      <w:r w:rsidRPr="00061906">
        <w:rPr>
          <w:rtl/>
        </w:rPr>
        <w:t xml:space="preserve"> قال</w:t>
      </w:r>
      <w:r>
        <w:rPr>
          <w:rtl/>
        </w:rPr>
        <w:t xml:space="preserve">: </w:t>
      </w:r>
      <w:r w:rsidRPr="00061906">
        <w:rPr>
          <w:rtl/>
        </w:rPr>
        <w:t>التمسها ليلة احدى وعشرين أو ليلة ثلاث وعشرين.</w:t>
      </w:r>
    </w:p>
    <w:p w:rsidR="006F3F00" w:rsidRPr="00061906" w:rsidRDefault="006F3F00" w:rsidP="000179D4">
      <w:pPr>
        <w:pStyle w:val="libNormal"/>
        <w:rPr>
          <w:rtl/>
        </w:rPr>
      </w:pPr>
      <w:r w:rsidRPr="00061906">
        <w:rPr>
          <w:rtl/>
        </w:rPr>
        <w:t>58</w:t>
      </w:r>
      <w:r>
        <w:rPr>
          <w:rtl/>
        </w:rPr>
        <w:t xml:space="preserve"> ـ أحمد </w:t>
      </w:r>
      <w:r w:rsidRPr="00061906">
        <w:rPr>
          <w:rtl/>
        </w:rPr>
        <w:t>بن محمد عن الحسين بن سعيد عن القاسم بن محمد الجوهري عن</w:t>
      </w:r>
      <w:r>
        <w:rPr>
          <w:rtl/>
        </w:rPr>
        <w:t xml:space="preserve"> علي بن أبي </w:t>
      </w:r>
      <w:r w:rsidRPr="00061906">
        <w:rPr>
          <w:rtl/>
        </w:rPr>
        <w:t>حمزة الثمالي قال</w:t>
      </w:r>
      <w:r>
        <w:rPr>
          <w:rtl/>
        </w:rPr>
        <w:t xml:space="preserve">: </w:t>
      </w:r>
      <w:r w:rsidRPr="00061906">
        <w:rPr>
          <w:rtl/>
        </w:rPr>
        <w:t>كنت عند</w:t>
      </w:r>
      <w:r>
        <w:rPr>
          <w:rtl/>
        </w:rPr>
        <w:t xml:space="preserve"> أبي عبد الله </w:t>
      </w:r>
      <w:r w:rsidRPr="00421424">
        <w:rPr>
          <w:rStyle w:val="libAlaemChar"/>
          <w:rtl/>
        </w:rPr>
        <w:t>عليه‌السلام</w:t>
      </w:r>
      <w:r w:rsidRPr="00061906">
        <w:rPr>
          <w:rtl/>
        </w:rPr>
        <w:t xml:space="preserve"> فقال له</w:t>
      </w:r>
      <w:r>
        <w:rPr>
          <w:rtl/>
        </w:rPr>
        <w:t xml:space="preserve"> أبو </w:t>
      </w:r>
      <w:r w:rsidRPr="00061906">
        <w:rPr>
          <w:rtl/>
        </w:rPr>
        <w:t>بصير</w:t>
      </w:r>
      <w:r>
        <w:rPr>
          <w:rtl/>
        </w:rPr>
        <w:t xml:space="preserve">: </w:t>
      </w:r>
      <w:r w:rsidRPr="00061906">
        <w:rPr>
          <w:rtl/>
        </w:rPr>
        <w:t>جعلت فداك الليلة التي يرجى فيها ما يرجى</w:t>
      </w:r>
      <w:r>
        <w:rPr>
          <w:rtl/>
        </w:rPr>
        <w:t>؟</w:t>
      </w:r>
      <w:r w:rsidRPr="00061906">
        <w:rPr>
          <w:rtl/>
        </w:rPr>
        <w:t xml:space="preserve"> فقال</w:t>
      </w:r>
      <w:r>
        <w:rPr>
          <w:rtl/>
        </w:rPr>
        <w:t xml:space="preserve">: </w:t>
      </w:r>
      <w:r w:rsidRPr="00061906">
        <w:rPr>
          <w:rtl/>
        </w:rPr>
        <w:t>في احدى وعشرين أو ثلاث وعشرين قال</w:t>
      </w:r>
      <w:r>
        <w:rPr>
          <w:rtl/>
        </w:rPr>
        <w:t xml:space="preserve">: </w:t>
      </w:r>
      <w:r w:rsidRPr="00061906">
        <w:rPr>
          <w:rtl/>
        </w:rPr>
        <w:t>فان لم أقو على كلتيهما فقال</w:t>
      </w:r>
      <w:r>
        <w:rPr>
          <w:rtl/>
        </w:rPr>
        <w:t xml:space="preserve">: </w:t>
      </w:r>
      <w:r w:rsidRPr="00061906">
        <w:rPr>
          <w:rtl/>
        </w:rPr>
        <w:t>ما أيسر ليلتين فيما تطلب</w:t>
      </w:r>
      <w:r>
        <w:rPr>
          <w:rtl/>
        </w:rPr>
        <w:t xml:space="preserve">، </w:t>
      </w:r>
      <w:r w:rsidRPr="00061906">
        <w:rPr>
          <w:rtl/>
        </w:rPr>
        <w:t>قلت</w:t>
      </w:r>
      <w:r>
        <w:rPr>
          <w:rtl/>
        </w:rPr>
        <w:t xml:space="preserve">: </w:t>
      </w:r>
      <w:r w:rsidRPr="00061906">
        <w:rPr>
          <w:rtl/>
        </w:rPr>
        <w:t>فربما رأينا الهلال عندنا وجاءنا من يخبرنا بخلاف ذلك من أرض اخرى</w:t>
      </w:r>
      <w:r>
        <w:rPr>
          <w:rtl/>
        </w:rPr>
        <w:t xml:space="preserve">، </w:t>
      </w:r>
      <w:r w:rsidRPr="00061906">
        <w:rPr>
          <w:rtl/>
        </w:rPr>
        <w:t>فقال</w:t>
      </w:r>
      <w:r>
        <w:rPr>
          <w:rtl/>
        </w:rPr>
        <w:t xml:space="preserve">: </w:t>
      </w:r>
      <w:r w:rsidRPr="00061906">
        <w:rPr>
          <w:rtl/>
        </w:rPr>
        <w:t>ما أيسر</w:t>
      </w:r>
      <w:r>
        <w:rPr>
          <w:rtl/>
        </w:rPr>
        <w:t xml:space="preserve"> أربع </w:t>
      </w:r>
      <w:r w:rsidRPr="00061906">
        <w:rPr>
          <w:rtl/>
        </w:rPr>
        <w:t>ليال تطلبها فيها قلت</w:t>
      </w:r>
      <w:r>
        <w:rPr>
          <w:rtl/>
        </w:rPr>
        <w:t xml:space="preserve">: </w:t>
      </w:r>
      <w:r w:rsidRPr="00061906">
        <w:rPr>
          <w:rtl/>
        </w:rPr>
        <w:t xml:space="preserve">جعلت فداك ليلة ثلاث وعشرين ليلة الجهني </w:t>
      </w:r>
      <w:r w:rsidRPr="00264AE2">
        <w:rPr>
          <w:rStyle w:val="libFootnotenumChar"/>
          <w:rtl/>
        </w:rPr>
        <w:t>(1)</w:t>
      </w:r>
      <w:r>
        <w:rPr>
          <w:rtl/>
        </w:rPr>
        <w:t xml:space="preserve"> فقال: إنّ </w:t>
      </w:r>
      <w:r w:rsidRPr="00061906">
        <w:rPr>
          <w:rtl/>
        </w:rPr>
        <w:t>ذلك ليقال</w:t>
      </w:r>
      <w:r>
        <w:rPr>
          <w:rtl/>
        </w:rPr>
        <w:t xml:space="preserve">، </w:t>
      </w:r>
      <w:r w:rsidRPr="00061906">
        <w:rPr>
          <w:rtl/>
        </w:rPr>
        <w:t>فقلت</w:t>
      </w:r>
      <w:r>
        <w:rPr>
          <w:rtl/>
        </w:rPr>
        <w:t xml:space="preserve">: </w:t>
      </w:r>
      <w:r w:rsidRPr="00061906">
        <w:rPr>
          <w:rtl/>
        </w:rPr>
        <w:t>جعلت فداك ان سليمان بن خالد روى في تسع عشرة يكتب وفد الحاج فقال لي</w:t>
      </w:r>
      <w:r>
        <w:rPr>
          <w:rtl/>
        </w:rPr>
        <w:t>:</w:t>
      </w:r>
      <w:r w:rsidRPr="00B9785F">
        <w:rPr>
          <w:rtl/>
        </w:rPr>
        <w:t xml:space="preserve"> </w:t>
      </w:r>
      <w:r w:rsidRPr="00061906">
        <w:rPr>
          <w:rtl/>
        </w:rPr>
        <w:t xml:space="preserve">يا </w:t>
      </w:r>
      <w:r>
        <w:rPr>
          <w:rFonts w:hint="cs"/>
          <w:rtl/>
        </w:rPr>
        <w:t>أ</w:t>
      </w:r>
      <w:r w:rsidRPr="00061906">
        <w:rPr>
          <w:rtl/>
        </w:rPr>
        <w:t>با محم</w:t>
      </w:r>
      <w:r>
        <w:rPr>
          <w:rFonts w:hint="cs"/>
          <w:rtl/>
        </w:rPr>
        <w:t>ّ</w:t>
      </w:r>
      <w:r w:rsidRPr="00061906">
        <w:rPr>
          <w:rtl/>
        </w:rPr>
        <w:t>د وفد الحاج يكتب في ليلة القدر والمنايا والبلايا والأرزاق وما يكون</w:t>
      </w:r>
      <w:r>
        <w:rPr>
          <w:rtl/>
        </w:rPr>
        <w:t xml:space="preserve"> إلى </w:t>
      </w:r>
      <w:r w:rsidRPr="00061906">
        <w:rPr>
          <w:rtl/>
        </w:rPr>
        <w:t>مثلها في قابل فاطلبها في ليلة احدى وعشرين وثلاث وعشرين وصل في</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سيأتى حديث الجهني تحت رقم 67.</w:t>
      </w:r>
    </w:p>
    <w:p w:rsidR="006F3F00" w:rsidRPr="00061906" w:rsidRDefault="006F3F00" w:rsidP="00615F29">
      <w:pPr>
        <w:pStyle w:val="libNormal0"/>
        <w:rPr>
          <w:rtl/>
        </w:rPr>
      </w:pPr>
      <w:r>
        <w:rPr>
          <w:rtl/>
        </w:rPr>
        <w:br w:type="page"/>
      </w:r>
      <w:r w:rsidRPr="00061906">
        <w:rPr>
          <w:rtl/>
        </w:rPr>
        <w:lastRenderedPageBreak/>
        <w:t>كل واحدة منهما مأة ركعة وأحيهما ان استطعت</w:t>
      </w:r>
      <w:r>
        <w:rPr>
          <w:rtl/>
        </w:rPr>
        <w:t xml:space="preserve"> إلى </w:t>
      </w:r>
      <w:r w:rsidRPr="00061906">
        <w:rPr>
          <w:rtl/>
        </w:rPr>
        <w:t xml:space="preserve">النور </w:t>
      </w:r>
      <w:r w:rsidRPr="00264AE2">
        <w:rPr>
          <w:rStyle w:val="libFootnotenumChar"/>
          <w:rtl/>
        </w:rPr>
        <w:t>(1)</w:t>
      </w:r>
      <w:r w:rsidRPr="00061906">
        <w:rPr>
          <w:rtl/>
        </w:rPr>
        <w:t xml:space="preserve"> واغتسل فيهما قال</w:t>
      </w:r>
      <w:r>
        <w:rPr>
          <w:rtl/>
        </w:rPr>
        <w:t xml:space="preserve">: </w:t>
      </w:r>
      <w:r w:rsidRPr="00061906">
        <w:rPr>
          <w:rtl/>
        </w:rPr>
        <w:t>قلت</w:t>
      </w:r>
      <w:r>
        <w:rPr>
          <w:rtl/>
        </w:rPr>
        <w:t xml:space="preserve">: </w:t>
      </w:r>
      <w:r w:rsidRPr="00061906">
        <w:rPr>
          <w:rtl/>
        </w:rPr>
        <w:t>فان لم أقدر على ذلك وانا قائم</w:t>
      </w:r>
      <w:r>
        <w:rPr>
          <w:rtl/>
        </w:rPr>
        <w:t>؟</w:t>
      </w:r>
      <w:r w:rsidRPr="00061906">
        <w:rPr>
          <w:rtl/>
        </w:rPr>
        <w:t xml:space="preserve"> قال</w:t>
      </w:r>
      <w:r>
        <w:rPr>
          <w:rtl/>
        </w:rPr>
        <w:t xml:space="preserve">: </w:t>
      </w:r>
      <w:r w:rsidRPr="00061906">
        <w:rPr>
          <w:rtl/>
        </w:rPr>
        <w:t>فصل وأنت جالس</w:t>
      </w:r>
      <w:r>
        <w:rPr>
          <w:rtl/>
        </w:rPr>
        <w:t xml:space="preserve">، </w:t>
      </w:r>
      <w:r w:rsidRPr="00061906">
        <w:rPr>
          <w:rtl/>
        </w:rPr>
        <w:t>قال</w:t>
      </w:r>
      <w:r>
        <w:rPr>
          <w:rtl/>
        </w:rPr>
        <w:t xml:space="preserve">: </w:t>
      </w:r>
      <w:r w:rsidRPr="00061906">
        <w:rPr>
          <w:rtl/>
        </w:rPr>
        <w:t>قلت</w:t>
      </w:r>
      <w:r>
        <w:rPr>
          <w:rtl/>
        </w:rPr>
        <w:t xml:space="preserve">: </w:t>
      </w:r>
      <w:r w:rsidRPr="00061906">
        <w:rPr>
          <w:rtl/>
        </w:rPr>
        <w:t>فان لم أستطع قال</w:t>
      </w:r>
      <w:r>
        <w:rPr>
          <w:rtl/>
        </w:rPr>
        <w:t xml:space="preserve">: </w:t>
      </w:r>
      <w:r w:rsidRPr="00061906">
        <w:rPr>
          <w:rtl/>
        </w:rPr>
        <w:t>فعلى فراشك لا عليك أن تكتحل أول الليل بشيء من النوم</w:t>
      </w:r>
      <w:r>
        <w:rPr>
          <w:rtl/>
        </w:rPr>
        <w:t xml:space="preserve">، </w:t>
      </w:r>
      <w:r w:rsidRPr="00061906">
        <w:rPr>
          <w:rtl/>
        </w:rPr>
        <w:t xml:space="preserve">ان أبواب السماء تفتح في رمضان وتصفد </w:t>
      </w:r>
      <w:r w:rsidRPr="00264AE2">
        <w:rPr>
          <w:rStyle w:val="libFootnotenumChar"/>
          <w:rtl/>
        </w:rPr>
        <w:t>(2)</w:t>
      </w:r>
      <w:r w:rsidRPr="00061906">
        <w:rPr>
          <w:rtl/>
        </w:rPr>
        <w:t xml:space="preserve"> الشياطين</w:t>
      </w:r>
      <w:r>
        <w:rPr>
          <w:rtl/>
        </w:rPr>
        <w:t xml:space="preserve">، </w:t>
      </w:r>
      <w:r w:rsidRPr="00061906">
        <w:rPr>
          <w:rtl/>
        </w:rPr>
        <w:t>وتقبل أعمال المؤمنين</w:t>
      </w:r>
      <w:r>
        <w:rPr>
          <w:rtl/>
        </w:rPr>
        <w:t xml:space="preserve">، </w:t>
      </w:r>
      <w:r w:rsidRPr="00061906">
        <w:rPr>
          <w:rtl/>
        </w:rPr>
        <w:t>نعم الشهر رمضان</w:t>
      </w:r>
      <w:r>
        <w:rPr>
          <w:rtl/>
        </w:rPr>
        <w:t xml:space="preserve">، </w:t>
      </w:r>
      <w:r w:rsidRPr="00061906">
        <w:rPr>
          <w:rtl/>
        </w:rPr>
        <w:t xml:space="preserve">كان يسمى على عهد رسول الله </w:t>
      </w:r>
      <w:r w:rsidRPr="00421424">
        <w:rPr>
          <w:rStyle w:val="libAlaemChar"/>
          <w:rtl/>
        </w:rPr>
        <w:t>صلى‌الله‌عليه‌وآله‌وسلم</w:t>
      </w:r>
      <w:r w:rsidRPr="00061906">
        <w:rPr>
          <w:rtl/>
        </w:rPr>
        <w:t xml:space="preserve"> المرزوق.</w:t>
      </w:r>
    </w:p>
    <w:p w:rsidR="006F3F00" w:rsidRPr="00061906" w:rsidRDefault="006F3F00" w:rsidP="000179D4">
      <w:pPr>
        <w:pStyle w:val="libNormal"/>
        <w:rPr>
          <w:rtl/>
        </w:rPr>
      </w:pPr>
      <w:r w:rsidRPr="00061906">
        <w:rPr>
          <w:rtl/>
        </w:rPr>
        <w:t>59</w:t>
      </w:r>
      <w:r>
        <w:rPr>
          <w:rtl/>
        </w:rPr>
        <w:t xml:space="preserve"> ـ </w:t>
      </w:r>
      <w:r w:rsidRPr="00061906">
        <w:rPr>
          <w:rtl/>
        </w:rPr>
        <w:t>وباسناده</w:t>
      </w:r>
      <w:r>
        <w:rPr>
          <w:rtl/>
        </w:rPr>
        <w:t xml:space="preserve"> إلى </w:t>
      </w:r>
      <w:r w:rsidRPr="00061906">
        <w:rPr>
          <w:rtl/>
        </w:rPr>
        <w:t xml:space="preserve">حمران أنه سأل أبا جعفر </w:t>
      </w:r>
      <w:r w:rsidRPr="00421424">
        <w:rPr>
          <w:rStyle w:val="libAlaemChar"/>
          <w:rtl/>
        </w:rPr>
        <w:t>عليه‌السلام</w:t>
      </w:r>
      <w:r w:rsidRPr="00061906">
        <w:rPr>
          <w:rtl/>
        </w:rPr>
        <w:t xml:space="preserve"> عن قول الله تعالى</w:t>
      </w:r>
      <w:r>
        <w:rPr>
          <w:rtl/>
        </w:rPr>
        <w:t xml:space="preserve">: </w:t>
      </w:r>
      <w:r w:rsidRPr="00421424">
        <w:rPr>
          <w:rStyle w:val="libAlaemChar"/>
          <w:rtl/>
        </w:rPr>
        <w:t>(</w:t>
      </w:r>
      <w:r w:rsidRPr="001E7A1B">
        <w:rPr>
          <w:rStyle w:val="libAieChar"/>
          <w:rtl/>
        </w:rPr>
        <w:t>إِنَّا أَنْزَلْناهُ فِي لَيْلَةٍ مُبارَكَةٍ</w:t>
      </w:r>
      <w:r w:rsidRPr="00421424">
        <w:rPr>
          <w:rStyle w:val="libAlaemChar"/>
          <w:rtl/>
        </w:rPr>
        <w:t>)</w:t>
      </w:r>
      <w:r w:rsidRPr="00061906">
        <w:rPr>
          <w:rtl/>
        </w:rPr>
        <w:t xml:space="preserve"> قال</w:t>
      </w:r>
      <w:r>
        <w:rPr>
          <w:rtl/>
        </w:rPr>
        <w:t xml:space="preserve">: </w:t>
      </w:r>
      <w:r w:rsidRPr="00061906">
        <w:rPr>
          <w:rtl/>
        </w:rPr>
        <w:t>نعم ليلة القدر وهي في كل سنة في شهر رمضان في العشر الأواخر.</w:t>
      </w:r>
    </w:p>
    <w:p w:rsidR="006F3F00" w:rsidRPr="00061906" w:rsidRDefault="006F3F00" w:rsidP="000179D4">
      <w:pPr>
        <w:pStyle w:val="libNormal"/>
        <w:rPr>
          <w:rtl/>
        </w:rPr>
      </w:pPr>
      <w:r w:rsidRPr="00061906">
        <w:rPr>
          <w:rtl/>
        </w:rPr>
        <w:t>60</w:t>
      </w:r>
      <w:r>
        <w:rPr>
          <w:rtl/>
        </w:rPr>
        <w:t xml:space="preserve"> ـ </w:t>
      </w:r>
      <w:r w:rsidRPr="00061906">
        <w:rPr>
          <w:rtl/>
        </w:rPr>
        <w:t>محمد بن يحيى عن</w:t>
      </w:r>
      <w:r>
        <w:rPr>
          <w:rtl/>
        </w:rPr>
        <w:t xml:space="preserve"> أحمد </w:t>
      </w:r>
      <w:r w:rsidRPr="00061906">
        <w:rPr>
          <w:rtl/>
        </w:rPr>
        <w:t>محمد عن عثمان بن عيسى عن سماعة</w:t>
      </w:r>
      <w:r>
        <w:rPr>
          <w:rtl/>
        </w:rPr>
        <w:t xml:space="preserve"> عن أبي </w:t>
      </w:r>
      <w:r w:rsidRPr="00061906">
        <w:rPr>
          <w:rtl/>
        </w:rPr>
        <w:t>عبد الله</w:t>
      </w:r>
      <w:r w:rsidRPr="00421424">
        <w:rPr>
          <w:rStyle w:val="libAlaemChar"/>
          <w:rtl/>
        </w:rPr>
        <w:t>عليه‌السلام</w:t>
      </w:r>
      <w:r w:rsidRPr="00061906">
        <w:rPr>
          <w:rtl/>
        </w:rPr>
        <w:t xml:space="preserve"> قال في حديث طويل</w:t>
      </w:r>
      <w:r>
        <w:rPr>
          <w:rtl/>
        </w:rPr>
        <w:t xml:space="preserve">: </w:t>
      </w:r>
      <w:r w:rsidRPr="00061906">
        <w:rPr>
          <w:rtl/>
        </w:rPr>
        <w:t>وغسل ليلة احدى وعشرين وغسل ليلة ثلاث وعشرين سنة لا تتركها</w:t>
      </w:r>
      <w:r>
        <w:rPr>
          <w:rtl/>
        </w:rPr>
        <w:t xml:space="preserve">، </w:t>
      </w:r>
      <w:r w:rsidRPr="00061906">
        <w:rPr>
          <w:rtl/>
        </w:rPr>
        <w:t>فانه يرجى في إحديهن ليلة القدر.</w:t>
      </w:r>
    </w:p>
    <w:p w:rsidR="006F3F00" w:rsidRPr="00061906" w:rsidRDefault="006F3F00" w:rsidP="000179D4">
      <w:pPr>
        <w:pStyle w:val="libNormal"/>
        <w:rPr>
          <w:rtl/>
        </w:rPr>
      </w:pPr>
      <w:r w:rsidRPr="00061906">
        <w:rPr>
          <w:rtl/>
        </w:rPr>
        <w:t>61</w:t>
      </w:r>
      <w:r>
        <w:rPr>
          <w:rtl/>
        </w:rPr>
        <w:t xml:space="preserve"> ـ </w:t>
      </w:r>
      <w:r w:rsidRPr="00061906">
        <w:rPr>
          <w:rtl/>
        </w:rPr>
        <w:t>محمد بن يحيى عن محمد بن</w:t>
      </w:r>
      <w:r>
        <w:rPr>
          <w:rtl/>
        </w:rPr>
        <w:t xml:space="preserve"> أحمد </w:t>
      </w:r>
      <w:r w:rsidRPr="00061906">
        <w:rPr>
          <w:rtl/>
        </w:rPr>
        <w:t>عن محمد بن عيسى</w:t>
      </w:r>
      <w:r>
        <w:rPr>
          <w:rtl/>
        </w:rPr>
        <w:t xml:space="preserve"> عن أبي عبد الله </w:t>
      </w:r>
      <w:r w:rsidRPr="00061906">
        <w:rPr>
          <w:rtl/>
        </w:rPr>
        <w:t>المؤمن عن</w:t>
      </w:r>
      <w:r>
        <w:rPr>
          <w:rtl/>
        </w:rPr>
        <w:t xml:space="preserve"> إسحق </w:t>
      </w:r>
      <w:r w:rsidRPr="00061906">
        <w:rPr>
          <w:rtl/>
        </w:rPr>
        <w:t>بن عمار قال</w:t>
      </w:r>
      <w:r>
        <w:rPr>
          <w:rtl/>
        </w:rPr>
        <w:t xml:space="preserve">: </w:t>
      </w:r>
      <w:r w:rsidRPr="00061906">
        <w:rPr>
          <w:rtl/>
        </w:rPr>
        <w:t>سمعته يقول وناس يسألونه</w:t>
      </w:r>
      <w:r>
        <w:rPr>
          <w:rtl/>
        </w:rPr>
        <w:t xml:space="preserve">، </w:t>
      </w:r>
      <w:r w:rsidRPr="00061906">
        <w:rPr>
          <w:rtl/>
        </w:rPr>
        <w:t>يقولون</w:t>
      </w:r>
      <w:r>
        <w:rPr>
          <w:rtl/>
        </w:rPr>
        <w:t xml:space="preserve">: </w:t>
      </w:r>
      <w:r w:rsidRPr="00061906">
        <w:rPr>
          <w:rtl/>
        </w:rPr>
        <w:t>الأرزاق تقسم ليلة النصف من شعبان</w:t>
      </w:r>
      <w:r>
        <w:rPr>
          <w:rtl/>
        </w:rPr>
        <w:t>؟</w:t>
      </w:r>
      <w:r w:rsidRPr="00061906">
        <w:rPr>
          <w:rtl/>
        </w:rPr>
        <w:t xml:space="preserve"> قال</w:t>
      </w:r>
      <w:r>
        <w:rPr>
          <w:rtl/>
        </w:rPr>
        <w:t xml:space="preserve">: </w:t>
      </w:r>
      <w:r w:rsidRPr="00061906">
        <w:rPr>
          <w:rtl/>
        </w:rPr>
        <w:t>فقال</w:t>
      </w:r>
      <w:r>
        <w:rPr>
          <w:rtl/>
        </w:rPr>
        <w:t xml:space="preserve">: </w:t>
      </w:r>
      <w:r w:rsidRPr="00061906">
        <w:rPr>
          <w:rtl/>
        </w:rPr>
        <w:t>لا والله ما ذلك</w:t>
      </w:r>
      <w:r w:rsidRPr="00056926">
        <w:rPr>
          <w:rFonts w:hint="cs"/>
          <w:rtl/>
        </w:rPr>
        <w:t xml:space="preserve"> </w:t>
      </w:r>
      <w:r>
        <w:rPr>
          <w:rFonts w:hint="cs"/>
          <w:rtl/>
        </w:rPr>
        <w:t>إ</w:t>
      </w:r>
      <w:r w:rsidRPr="00061906">
        <w:rPr>
          <w:rtl/>
        </w:rPr>
        <w:t>ل</w:t>
      </w:r>
      <w:r>
        <w:rPr>
          <w:rFonts w:hint="cs"/>
          <w:rtl/>
        </w:rPr>
        <w:t>ّ</w:t>
      </w:r>
      <w:r w:rsidRPr="00061906">
        <w:rPr>
          <w:rtl/>
        </w:rPr>
        <w:t>ا في ليلة تسعة عشر من شهر رمضان</w:t>
      </w:r>
      <w:r>
        <w:rPr>
          <w:rtl/>
        </w:rPr>
        <w:t xml:space="preserve">، </w:t>
      </w:r>
      <w:r w:rsidRPr="00061906">
        <w:rPr>
          <w:rtl/>
        </w:rPr>
        <w:t>واحدى وعشرين</w:t>
      </w:r>
      <w:r>
        <w:rPr>
          <w:rtl/>
        </w:rPr>
        <w:t xml:space="preserve">، </w:t>
      </w:r>
      <w:r w:rsidRPr="00061906">
        <w:rPr>
          <w:rtl/>
        </w:rPr>
        <w:t>وثلاث وعشرين</w:t>
      </w:r>
      <w:r>
        <w:rPr>
          <w:rtl/>
        </w:rPr>
        <w:t xml:space="preserve">، </w:t>
      </w:r>
      <w:r w:rsidRPr="00061906">
        <w:rPr>
          <w:rtl/>
        </w:rPr>
        <w:t>فان في تسعة عشر يلتقي الجمعان</w:t>
      </w:r>
      <w:r>
        <w:rPr>
          <w:rtl/>
        </w:rPr>
        <w:t xml:space="preserve">، </w:t>
      </w:r>
      <w:r w:rsidRPr="00061906">
        <w:rPr>
          <w:rtl/>
        </w:rPr>
        <w:t>وفي ليلة احدى وعشرين يفرق كل</w:t>
      </w:r>
      <w:r>
        <w:rPr>
          <w:rtl/>
        </w:rPr>
        <w:t xml:space="preserve"> أمر </w:t>
      </w:r>
      <w:r w:rsidRPr="00061906">
        <w:rPr>
          <w:rtl/>
        </w:rPr>
        <w:t>حكيم</w:t>
      </w:r>
      <w:r>
        <w:rPr>
          <w:rtl/>
        </w:rPr>
        <w:t xml:space="preserve">، </w:t>
      </w:r>
      <w:r w:rsidRPr="00061906">
        <w:rPr>
          <w:rtl/>
        </w:rPr>
        <w:t>وفي ليلة ثلاث وعشرين يمضى ما أراد الله تعالى من ذلك</w:t>
      </w:r>
      <w:r>
        <w:rPr>
          <w:rtl/>
        </w:rPr>
        <w:t xml:space="preserve">، </w:t>
      </w:r>
      <w:r w:rsidRPr="00061906">
        <w:rPr>
          <w:rtl/>
        </w:rPr>
        <w:t xml:space="preserve">وهي ليلة القدر التي قال الله تعالى </w:t>
      </w:r>
      <w:r w:rsidRPr="00421424">
        <w:rPr>
          <w:rStyle w:val="libAlaemChar"/>
          <w:rtl/>
        </w:rPr>
        <w:t>(</w:t>
      </w:r>
      <w:r w:rsidRPr="001E7A1B">
        <w:rPr>
          <w:rStyle w:val="libAieChar"/>
          <w:rtl/>
        </w:rPr>
        <w:t>خَيْرٌ مِنْ أَلْفِ شَهْرٍ</w:t>
      </w:r>
      <w:r w:rsidRPr="00421424">
        <w:rPr>
          <w:rStyle w:val="libAlaemChar"/>
          <w:rtl/>
        </w:rPr>
        <w:t>)</w:t>
      </w:r>
      <w:r w:rsidRPr="00061906">
        <w:rPr>
          <w:rtl/>
        </w:rPr>
        <w:t xml:space="preserve"> قال</w:t>
      </w:r>
      <w:r>
        <w:rPr>
          <w:rtl/>
        </w:rPr>
        <w:t xml:space="preserve">: </w:t>
      </w:r>
      <w:r w:rsidRPr="00061906">
        <w:rPr>
          <w:rtl/>
        </w:rPr>
        <w:t>قلت</w:t>
      </w:r>
      <w:r>
        <w:rPr>
          <w:rtl/>
        </w:rPr>
        <w:t xml:space="preserve">: </w:t>
      </w:r>
      <w:r w:rsidRPr="00061906">
        <w:rPr>
          <w:rtl/>
        </w:rPr>
        <w:t>ما معنى قوله</w:t>
      </w:r>
      <w:r>
        <w:rPr>
          <w:rtl/>
        </w:rPr>
        <w:t xml:space="preserve">: </w:t>
      </w:r>
      <w:r w:rsidRPr="00061906">
        <w:rPr>
          <w:rtl/>
        </w:rPr>
        <w:t>يلتقي الجمعان</w:t>
      </w:r>
      <w:r>
        <w:rPr>
          <w:rtl/>
        </w:rPr>
        <w:t>؟</w:t>
      </w:r>
      <w:r w:rsidRPr="00061906">
        <w:rPr>
          <w:rtl/>
        </w:rPr>
        <w:t xml:space="preserve"> قال</w:t>
      </w:r>
      <w:r>
        <w:rPr>
          <w:rtl/>
        </w:rPr>
        <w:t xml:space="preserve">: </w:t>
      </w:r>
      <w:r w:rsidRPr="00061906">
        <w:rPr>
          <w:rtl/>
        </w:rPr>
        <w:t>يجمع الله فيها ما أراد من تقديمه وتأخيره وإرادته وقضائه</w:t>
      </w:r>
      <w:r>
        <w:rPr>
          <w:rtl/>
        </w:rPr>
        <w:t xml:space="preserve">، </w:t>
      </w:r>
      <w:r w:rsidRPr="00061906">
        <w:rPr>
          <w:rtl/>
        </w:rPr>
        <w:t>قال</w:t>
      </w:r>
      <w:r>
        <w:rPr>
          <w:rtl/>
        </w:rPr>
        <w:t xml:space="preserve">: </w:t>
      </w:r>
      <w:r w:rsidRPr="00061906">
        <w:rPr>
          <w:rtl/>
        </w:rPr>
        <w:t>قلت</w:t>
      </w:r>
      <w:r>
        <w:rPr>
          <w:rtl/>
        </w:rPr>
        <w:t xml:space="preserve">: </w:t>
      </w:r>
      <w:r w:rsidRPr="00061906">
        <w:rPr>
          <w:rtl/>
        </w:rPr>
        <w:t>فما معنى يمضيه في ثلاث وعشرين</w:t>
      </w:r>
      <w:r>
        <w:rPr>
          <w:rtl/>
        </w:rPr>
        <w:t>؟</w:t>
      </w:r>
      <w:r w:rsidRPr="00061906">
        <w:rPr>
          <w:rtl/>
        </w:rPr>
        <w:t xml:space="preserve"> قال</w:t>
      </w:r>
      <w:r>
        <w:rPr>
          <w:rtl/>
        </w:rPr>
        <w:t xml:space="preserve">: </w:t>
      </w:r>
      <w:r w:rsidRPr="00061906">
        <w:rPr>
          <w:rtl/>
        </w:rPr>
        <w:t>انه يفرقه في ليلة احدى وعشرين إمضاؤه</w:t>
      </w:r>
      <w:r>
        <w:rPr>
          <w:rtl/>
        </w:rPr>
        <w:t xml:space="preserve">، </w:t>
      </w:r>
      <w:r w:rsidRPr="00061906">
        <w:rPr>
          <w:rtl/>
        </w:rPr>
        <w:t>ويكون له فيه البداء</w:t>
      </w:r>
      <w:r>
        <w:rPr>
          <w:rtl/>
        </w:rPr>
        <w:t xml:space="preserve">، </w:t>
      </w:r>
      <w:r w:rsidRPr="00061906">
        <w:rPr>
          <w:rtl/>
        </w:rPr>
        <w:t>فاذا كانت ليلة ثلاث وعشرين أمضاه فيكون من المحتوم الذي لا يبدو له فيه تبارك وتعالى.</w:t>
      </w:r>
    </w:p>
    <w:p w:rsidR="006F3F00" w:rsidRPr="00061906" w:rsidRDefault="006F3F00" w:rsidP="000179D4">
      <w:pPr>
        <w:pStyle w:val="libNormal"/>
        <w:rPr>
          <w:rtl/>
        </w:rPr>
      </w:pPr>
      <w:r w:rsidRPr="00061906">
        <w:rPr>
          <w:rtl/>
        </w:rPr>
        <w:t>62</w:t>
      </w:r>
      <w:r>
        <w:rPr>
          <w:rtl/>
        </w:rPr>
        <w:t xml:space="preserve"> ـ </w:t>
      </w:r>
      <w:r w:rsidRPr="00061906">
        <w:rPr>
          <w:rtl/>
        </w:rPr>
        <w:t>عدة من أصحابنا عن</w:t>
      </w:r>
      <w:r>
        <w:rPr>
          <w:rtl/>
        </w:rPr>
        <w:t xml:space="preserve"> أحمد </w:t>
      </w:r>
      <w:r w:rsidRPr="00061906">
        <w:rPr>
          <w:rtl/>
        </w:rPr>
        <w:t>بن محمد عن</w:t>
      </w:r>
      <w:r>
        <w:rPr>
          <w:rtl/>
        </w:rPr>
        <w:t xml:space="preserve"> علي بن </w:t>
      </w:r>
      <w:r w:rsidRPr="00061906">
        <w:rPr>
          <w:rtl/>
        </w:rPr>
        <w:t>الحكم عن ابن بكير عن زرارة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قال الفيض </w:t>
      </w:r>
      <w:r>
        <w:rPr>
          <w:rtl/>
        </w:rPr>
        <w:t>(</w:t>
      </w:r>
      <w:r w:rsidRPr="00061906">
        <w:rPr>
          <w:rtl/>
        </w:rPr>
        <w:t>ره</w:t>
      </w:r>
      <w:r>
        <w:rPr>
          <w:rtl/>
        </w:rPr>
        <w:t xml:space="preserve">): </w:t>
      </w:r>
      <w:r w:rsidRPr="00061906">
        <w:rPr>
          <w:rtl/>
        </w:rPr>
        <w:t>النور كناية عن انفجار الصبح بالفلق.</w:t>
      </w:r>
    </w:p>
    <w:p w:rsidR="006F3F00" w:rsidRPr="00061906" w:rsidRDefault="006F3F00" w:rsidP="00264AE2">
      <w:pPr>
        <w:pStyle w:val="libFootnote0"/>
        <w:rPr>
          <w:rtl/>
          <w:lang w:bidi="fa-IR"/>
        </w:rPr>
      </w:pPr>
      <w:r>
        <w:rPr>
          <w:rtl/>
        </w:rPr>
        <w:t>(</w:t>
      </w:r>
      <w:r w:rsidRPr="00061906">
        <w:rPr>
          <w:rtl/>
        </w:rPr>
        <w:t>2) الصد</w:t>
      </w:r>
      <w:r>
        <w:rPr>
          <w:rtl/>
        </w:rPr>
        <w:t xml:space="preserve">: </w:t>
      </w:r>
      <w:r w:rsidRPr="00061906">
        <w:rPr>
          <w:rtl/>
        </w:rPr>
        <w:t>القيد والشد.</w:t>
      </w:r>
    </w:p>
    <w:p w:rsidR="006F3F00" w:rsidRPr="00061906" w:rsidRDefault="006F3F00" w:rsidP="00615F29">
      <w:pPr>
        <w:pStyle w:val="libNormal0"/>
        <w:rPr>
          <w:rtl/>
        </w:rPr>
      </w:pPr>
      <w:r>
        <w:rPr>
          <w:rtl/>
        </w:rPr>
        <w:br w:type="page"/>
      </w:r>
      <w:r w:rsidRPr="00061906">
        <w:rPr>
          <w:rtl/>
        </w:rPr>
        <w:lastRenderedPageBreak/>
        <w:t>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التقدير في ليلة القدر تسعة عشر والإبرام في ليلة احدى وعشرين</w:t>
      </w:r>
      <w:r>
        <w:rPr>
          <w:rtl/>
        </w:rPr>
        <w:t xml:space="preserve">، </w:t>
      </w:r>
      <w:r w:rsidRPr="00061906">
        <w:rPr>
          <w:rtl/>
        </w:rPr>
        <w:t>والإمضاء في ليلة ثلاث وعشرين.</w:t>
      </w:r>
    </w:p>
    <w:p w:rsidR="006F3F00" w:rsidRPr="00061906" w:rsidRDefault="006F3F00" w:rsidP="000179D4">
      <w:pPr>
        <w:pStyle w:val="libNormal"/>
        <w:rPr>
          <w:rtl/>
        </w:rPr>
      </w:pPr>
      <w:r w:rsidRPr="00061906">
        <w:rPr>
          <w:rtl/>
        </w:rPr>
        <w:t>63</w:t>
      </w:r>
      <w:r>
        <w:rPr>
          <w:rtl/>
        </w:rPr>
        <w:t xml:space="preserve"> ـ </w:t>
      </w:r>
      <w:r w:rsidRPr="00061906">
        <w:rPr>
          <w:rtl/>
        </w:rPr>
        <w:t>محمد بن يحيى عن محمد بن الحسين عن ابن فضال</w:t>
      </w:r>
      <w:r>
        <w:rPr>
          <w:rtl/>
        </w:rPr>
        <w:t xml:space="preserve"> عن أبي </w:t>
      </w:r>
      <w:r w:rsidRPr="00061906">
        <w:rPr>
          <w:rtl/>
        </w:rPr>
        <w:t>جميلة عن رفاعة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ليلة القدر هي أول السنة وهي آخرها </w:t>
      </w:r>
      <w:r w:rsidRPr="00264AE2">
        <w:rPr>
          <w:rStyle w:val="libFootnotenumChar"/>
          <w:rtl/>
        </w:rPr>
        <w:t>(1)</w:t>
      </w:r>
      <w:r>
        <w:rPr>
          <w:rtl/>
        </w:rPr>
        <w:t>.</w:t>
      </w:r>
    </w:p>
    <w:p w:rsidR="006F3F00" w:rsidRPr="00061906" w:rsidRDefault="006F3F00" w:rsidP="000179D4">
      <w:pPr>
        <w:pStyle w:val="libNormal"/>
        <w:rPr>
          <w:rtl/>
        </w:rPr>
      </w:pPr>
      <w:r w:rsidRPr="00061906">
        <w:rPr>
          <w:rtl/>
        </w:rPr>
        <w:t>64</w:t>
      </w:r>
      <w:r>
        <w:rPr>
          <w:rtl/>
        </w:rPr>
        <w:t xml:space="preserve"> ـ </w:t>
      </w:r>
      <w:r w:rsidRPr="00061906">
        <w:rPr>
          <w:rtl/>
        </w:rPr>
        <w:t>عدة من أصحابنا عن سهل بن زياد عن</w:t>
      </w:r>
      <w:r>
        <w:rPr>
          <w:rtl/>
        </w:rPr>
        <w:t xml:space="preserve"> علي بن </w:t>
      </w:r>
      <w:r w:rsidRPr="00061906">
        <w:rPr>
          <w:rtl/>
        </w:rPr>
        <w:t>الحكم عن ربيع المسلي وزياد</w:t>
      </w:r>
      <w:r>
        <w:rPr>
          <w:rtl/>
        </w:rPr>
        <w:t xml:space="preserve"> ابن أبي </w:t>
      </w:r>
      <w:r w:rsidRPr="00061906">
        <w:rPr>
          <w:rtl/>
        </w:rPr>
        <w:t>الحلال ذكراه عن رجل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في تسعة عشر من شهر رمضان التقدير</w:t>
      </w:r>
      <w:r>
        <w:rPr>
          <w:rtl/>
        </w:rPr>
        <w:t xml:space="preserve">، </w:t>
      </w:r>
      <w:r w:rsidRPr="00061906">
        <w:rPr>
          <w:rtl/>
        </w:rPr>
        <w:t>وفي ليلة احدى وعشرين القضاء</w:t>
      </w:r>
      <w:r>
        <w:rPr>
          <w:rtl/>
        </w:rPr>
        <w:t xml:space="preserve">، </w:t>
      </w:r>
      <w:r w:rsidRPr="00061906">
        <w:rPr>
          <w:rtl/>
        </w:rPr>
        <w:t xml:space="preserve">وفي ليلة ثلاث </w:t>
      </w:r>
      <w:r>
        <w:rPr>
          <w:rtl/>
        </w:rPr>
        <w:t>و</w:t>
      </w:r>
      <w:r w:rsidRPr="00061906">
        <w:rPr>
          <w:rtl/>
        </w:rPr>
        <w:t>عشرين إبرام ما يكون في السنة</w:t>
      </w:r>
      <w:r>
        <w:rPr>
          <w:rtl/>
        </w:rPr>
        <w:t xml:space="preserve"> إلى </w:t>
      </w:r>
      <w:r w:rsidRPr="00061906">
        <w:rPr>
          <w:rtl/>
        </w:rPr>
        <w:t>مثلها لله جل ثناؤه وسيفعل ما يشاء في خلقه.</w:t>
      </w:r>
    </w:p>
    <w:p w:rsidR="006F3F00" w:rsidRPr="00061906" w:rsidRDefault="006F3F00" w:rsidP="000179D4">
      <w:pPr>
        <w:pStyle w:val="libNormal"/>
        <w:rPr>
          <w:rtl/>
        </w:rPr>
      </w:pPr>
      <w:r w:rsidRPr="00061906">
        <w:rPr>
          <w:rtl/>
        </w:rPr>
        <w:t>65</w:t>
      </w:r>
      <w:r>
        <w:rPr>
          <w:rtl/>
        </w:rPr>
        <w:t xml:space="preserve"> ـ أحمد </w:t>
      </w:r>
      <w:r w:rsidRPr="00061906">
        <w:rPr>
          <w:rtl/>
        </w:rPr>
        <w:t>بن محمد عن</w:t>
      </w:r>
      <w:r>
        <w:rPr>
          <w:rtl/>
        </w:rPr>
        <w:t xml:space="preserve"> علي بن </w:t>
      </w:r>
      <w:r w:rsidRPr="00061906">
        <w:rPr>
          <w:rtl/>
        </w:rPr>
        <w:t xml:space="preserve">الحسين عن محمد بن عيسى عن أيوب بن يقطين أو غيره منهم </w:t>
      </w:r>
      <w:r w:rsidRPr="00421424">
        <w:rPr>
          <w:rStyle w:val="libAlaemChar"/>
          <w:rtl/>
        </w:rPr>
        <w:t>عليهم‌السلام</w:t>
      </w:r>
      <w:r w:rsidRPr="00061906">
        <w:rPr>
          <w:rtl/>
        </w:rPr>
        <w:t xml:space="preserve"> دعاء العشر الأواخر تقول في الليلة الاولى</w:t>
      </w:r>
      <w:r>
        <w:rPr>
          <w:rtl/>
        </w:rPr>
        <w:t xml:space="preserve"> إلى </w:t>
      </w:r>
      <w:r w:rsidRPr="00061906">
        <w:rPr>
          <w:rtl/>
        </w:rPr>
        <w:t>ان قال</w:t>
      </w:r>
      <w:r>
        <w:rPr>
          <w:rtl/>
        </w:rPr>
        <w:t xml:space="preserve">: </w:t>
      </w:r>
      <w:r w:rsidRPr="00061906">
        <w:rPr>
          <w:rtl/>
        </w:rPr>
        <w:t>وتقول في الليلة الثالثة يا رب ليلة القدر وجاعلها خيرا من ألف شهر ورب الليل والنهار</w:t>
      </w:r>
      <w:r>
        <w:rPr>
          <w:rtl/>
        </w:rPr>
        <w:t xml:space="preserve">، </w:t>
      </w:r>
      <w:r w:rsidRPr="00061906">
        <w:rPr>
          <w:rtl/>
        </w:rPr>
        <w:t>الدعاء.</w:t>
      </w:r>
    </w:p>
    <w:p w:rsidR="006F3F00" w:rsidRPr="00061906" w:rsidRDefault="006F3F00" w:rsidP="000179D4">
      <w:pPr>
        <w:pStyle w:val="libNormal"/>
        <w:rPr>
          <w:rtl/>
        </w:rPr>
      </w:pPr>
      <w:r w:rsidRPr="00061906">
        <w:rPr>
          <w:rtl/>
        </w:rPr>
        <w:t>66</w:t>
      </w:r>
      <w:r>
        <w:rPr>
          <w:rtl/>
        </w:rPr>
        <w:t xml:space="preserve"> ـ </w:t>
      </w:r>
      <w:r w:rsidRPr="00061906">
        <w:rPr>
          <w:rtl/>
        </w:rPr>
        <w:t>في من لا يحضره الفقيه وروى محمد بن حمران عن سفيان بن السمط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الليالي التي يرجى فيها من شهر رمضان</w:t>
      </w:r>
      <w:r>
        <w:rPr>
          <w:rtl/>
        </w:rPr>
        <w:t>؟</w:t>
      </w:r>
      <w:r w:rsidRPr="00061906">
        <w:rPr>
          <w:rtl/>
        </w:rPr>
        <w:t xml:space="preserve"> فقال</w:t>
      </w:r>
      <w:r>
        <w:rPr>
          <w:rtl/>
        </w:rPr>
        <w:t xml:space="preserve">: </w:t>
      </w:r>
      <w:r w:rsidRPr="00061906">
        <w:rPr>
          <w:rtl/>
        </w:rPr>
        <w:t>تسع عشرة واحدى وعشرين وثلاث وعشرين</w:t>
      </w:r>
      <w:r>
        <w:rPr>
          <w:rtl/>
        </w:rPr>
        <w:t xml:space="preserve">، </w:t>
      </w:r>
      <w:r w:rsidRPr="00061906">
        <w:rPr>
          <w:rtl/>
        </w:rPr>
        <w:t>قلت. فان أخذت إنسانا الفترة أو علة ما المعتمد عليه من ذلك</w:t>
      </w:r>
      <w:r>
        <w:rPr>
          <w:rtl/>
        </w:rPr>
        <w:t>؟</w:t>
      </w:r>
      <w:r w:rsidRPr="00061906">
        <w:rPr>
          <w:rtl/>
        </w:rPr>
        <w:t xml:space="preserve"> فقال</w:t>
      </w:r>
      <w:r>
        <w:rPr>
          <w:rtl/>
        </w:rPr>
        <w:t xml:space="preserve">: </w:t>
      </w:r>
      <w:r w:rsidRPr="00061906">
        <w:rPr>
          <w:rtl/>
        </w:rPr>
        <w:t>ثلاث وعشرين.</w:t>
      </w:r>
    </w:p>
    <w:p w:rsidR="006F3F00" w:rsidRPr="00061906" w:rsidRDefault="006F3F00" w:rsidP="000179D4">
      <w:pPr>
        <w:pStyle w:val="libNormal"/>
        <w:rPr>
          <w:rtl/>
        </w:rPr>
      </w:pPr>
      <w:r w:rsidRPr="00061906">
        <w:rPr>
          <w:rtl/>
        </w:rPr>
        <w:t>67</w:t>
      </w:r>
      <w:r>
        <w:rPr>
          <w:rtl/>
        </w:rPr>
        <w:t xml:space="preserve"> ـ </w:t>
      </w:r>
      <w:r w:rsidRPr="00061906">
        <w:rPr>
          <w:rtl/>
        </w:rPr>
        <w:t xml:space="preserve">وفي رواية عبد الله بن بكير عن زرارة عن أحدهما </w:t>
      </w:r>
      <w:r w:rsidRPr="00421424">
        <w:rPr>
          <w:rStyle w:val="libAlaemChar"/>
          <w:rtl/>
        </w:rPr>
        <w:t>عليه‌السلام</w:t>
      </w:r>
      <w:r w:rsidRPr="00061906">
        <w:rPr>
          <w:rtl/>
        </w:rPr>
        <w:t xml:space="preserve"> قال</w:t>
      </w:r>
      <w:r>
        <w:rPr>
          <w:rtl/>
        </w:rPr>
        <w:t xml:space="preserve">: </w:t>
      </w:r>
      <w:r w:rsidRPr="00061906">
        <w:rPr>
          <w:rtl/>
        </w:rPr>
        <w:t>سألته عن الليالي التي يستحب فيها الغسل في شهر رمضان</w:t>
      </w:r>
      <w:r>
        <w:rPr>
          <w:rtl/>
        </w:rPr>
        <w:t>؟</w:t>
      </w:r>
      <w:r w:rsidRPr="00061906">
        <w:rPr>
          <w:rtl/>
        </w:rPr>
        <w:t xml:space="preserve"> فقال</w:t>
      </w:r>
      <w:r>
        <w:rPr>
          <w:rtl/>
        </w:rPr>
        <w:t xml:space="preserve">: </w:t>
      </w:r>
      <w:r w:rsidRPr="00061906">
        <w:rPr>
          <w:rtl/>
        </w:rPr>
        <w:t>ليلة تسع عشرة وليلة احدى وعشرين</w:t>
      </w:r>
      <w:r>
        <w:rPr>
          <w:rtl/>
        </w:rPr>
        <w:t xml:space="preserve">، </w:t>
      </w:r>
      <w:r w:rsidRPr="00061906">
        <w:rPr>
          <w:rtl/>
        </w:rPr>
        <w:t>وليلة ثلاث وعشرين</w:t>
      </w:r>
      <w:r>
        <w:rPr>
          <w:rtl/>
        </w:rPr>
        <w:t xml:space="preserve">، </w:t>
      </w:r>
      <w:r w:rsidRPr="00061906">
        <w:rPr>
          <w:rtl/>
        </w:rPr>
        <w:t>وقال</w:t>
      </w:r>
      <w:r>
        <w:rPr>
          <w:rtl/>
        </w:rPr>
        <w:t xml:space="preserve">: </w:t>
      </w:r>
      <w:r w:rsidRPr="00061906">
        <w:rPr>
          <w:rtl/>
        </w:rPr>
        <w:t>ليلة ثلاث وعشرين هي ليلة الجهني</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قال المجلسي </w:t>
      </w:r>
      <w:r>
        <w:rPr>
          <w:rtl/>
        </w:rPr>
        <w:t>(</w:t>
      </w:r>
      <w:r w:rsidRPr="00061906">
        <w:rPr>
          <w:rtl/>
        </w:rPr>
        <w:t>ره</w:t>
      </w:r>
      <w:r>
        <w:rPr>
          <w:rtl/>
        </w:rPr>
        <w:t>).</w:t>
      </w:r>
      <w:r w:rsidRPr="00061906">
        <w:rPr>
          <w:rtl/>
        </w:rPr>
        <w:t xml:space="preserve"> قال الوالد العلامة</w:t>
      </w:r>
      <w:r>
        <w:rPr>
          <w:rtl/>
        </w:rPr>
        <w:t xml:space="preserve">: </w:t>
      </w:r>
      <w:r w:rsidRPr="00061906">
        <w:rPr>
          <w:rtl/>
        </w:rPr>
        <w:t>الظاهر ان الاولية باعتبار التقدير</w:t>
      </w:r>
      <w:r>
        <w:rPr>
          <w:rtl/>
        </w:rPr>
        <w:t xml:space="preserve"> أي </w:t>
      </w:r>
      <w:r w:rsidRPr="00061906">
        <w:rPr>
          <w:rtl/>
        </w:rPr>
        <w:t>أول السنة التي يقدر فيها الأمور لليلة القدر</w:t>
      </w:r>
      <w:r>
        <w:rPr>
          <w:rtl/>
        </w:rPr>
        <w:t xml:space="preserve">، </w:t>
      </w:r>
      <w:r w:rsidRPr="00061906">
        <w:rPr>
          <w:rtl/>
        </w:rPr>
        <w:t>والاخرية باعتبار المجاورة</w:t>
      </w:r>
      <w:r>
        <w:rPr>
          <w:rtl/>
        </w:rPr>
        <w:t xml:space="preserve">، </w:t>
      </w:r>
      <w:r w:rsidRPr="00061906">
        <w:rPr>
          <w:rtl/>
        </w:rPr>
        <w:t>فان ما قدر في السنة الماضية انتهى إليها كما وردان أول السنة التي يحل فيها الاكل والشرب يوم الفطر</w:t>
      </w:r>
      <w:r>
        <w:rPr>
          <w:rtl/>
        </w:rPr>
        <w:t xml:space="preserve">، </w:t>
      </w:r>
      <w:r w:rsidRPr="00061906">
        <w:rPr>
          <w:rtl/>
        </w:rPr>
        <w:t>أو أن عملها يكتب في آخر السنة الاولى</w:t>
      </w:r>
      <w:r>
        <w:rPr>
          <w:rtl/>
        </w:rPr>
        <w:t xml:space="preserve">، </w:t>
      </w:r>
      <w:r w:rsidRPr="00061906">
        <w:rPr>
          <w:rtl/>
        </w:rPr>
        <w:t>وأول السنة الثانية كصلاة الصبح في أول الوقت</w:t>
      </w:r>
      <w:r>
        <w:rPr>
          <w:rtl/>
        </w:rPr>
        <w:t xml:space="preserve">، </w:t>
      </w:r>
      <w:r w:rsidRPr="00061906">
        <w:rPr>
          <w:rtl/>
        </w:rPr>
        <w:t>أو يكون أول السنة باعتبار تقدير ما يكون في السنة الآتية وآخر السنة المقدر فيها الأمور.</w:t>
      </w:r>
    </w:p>
    <w:p w:rsidR="006F3F00" w:rsidRPr="00061906" w:rsidRDefault="006F3F00" w:rsidP="00615F29">
      <w:pPr>
        <w:pStyle w:val="libNormal0"/>
        <w:rPr>
          <w:rtl/>
        </w:rPr>
      </w:pPr>
      <w:r>
        <w:rPr>
          <w:rtl/>
        </w:rPr>
        <w:br w:type="page"/>
      </w:r>
      <w:r>
        <w:rPr>
          <w:rtl/>
        </w:rPr>
        <w:lastRenderedPageBreak/>
        <w:t>و</w:t>
      </w:r>
      <w:r w:rsidRPr="00061906">
        <w:rPr>
          <w:rtl/>
        </w:rPr>
        <w:t>حديثه</w:t>
      </w:r>
      <w:r w:rsidRPr="00E51103">
        <w:rPr>
          <w:rFonts w:hint="cs"/>
          <w:rtl/>
        </w:rPr>
        <w:t xml:space="preserve"> </w:t>
      </w:r>
      <w:r>
        <w:rPr>
          <w:rFonts w:hint="cs"/>
          <w:rtl/>
        </w:rPr>
        <w:t>أ</w:t>
      </w:r>
      <w:r w:rsidRPr="00061906">
        <w:rPr>
          <w:rtl/>
        </w:rPr>
        <w:t>ن</w:t>
      </w:r>
      <w:r>
        <w:rPr>
          <w:rFonts w:hint="cs"/>
          <w:rtl/>
        </w:rPr>
        <w:t>ّ</w:t>
      </w:r>
      <w:r w:rsidRPr="00061906">
        <w:rPr>
          <w:rtl/>
        </w:rPr>
        <w:t xml:space="preserve">ه قال لرسول الله </w:t>
      </w:r>
      <w:r w:rsidRPr="00421424">
        <w:rPr>
          <w:rStyle w:val="libAlaemChar"/>
          <w:rtl/>
        </w:rPr>
        <w:t>صلى‌الله‌عليه‌وآله</w:t>
      </w:r>
      <w:r>
        <w:rPr>
          <w:rtl/>
        </w:rPr>
        <w:t xml:space="preserve">: </w:t>
      </w:r>
      <w:r w:rsidRPr="00061906">
        <w:rPr>
          <w:rtl/>
        </w:rPr>
        <w:t>ان منزلي ناء عن المدينة</w:t>
      </w:r>
      <w:r>
        <w:rPr>
          <w:rtl/>
        </w:rPr>
        <w:t xml:space="preserve">، </w:t>
      </w:r>
      <w:r w:rsidRPr="00061906">
        <w:rPr>
          <w:rtl/>
        </w:rPr>
        <w:t>فمرني بليلة ادخل فيها فأمره بليلة ثلاث وعشرين</w:t>
      </w:r>
      <w:r>
        <w:rPr>
          <w:rtl/>
        </w:rPr>
        <w:t xml:space="preserve">، </w:t>
      </w:r>
      <w:r w:rsidRPr="00061906">
        <w:rPr>
          <w:rtl/>
        </w:rPr>
        <w:t xml:space="preserve">قال مصنف هذا الكتاب </w:t>
      </w:r>
      <w:r w:rsidRPr="00421424">
        <w:rPr>
          <w:rStyle w:val="libAlaemChar"/>
          <w:rtl/>
        </w:rPr>
        <w:t>رحمه‌الله</w:t>
      </w:r>
      <w:r>
        <w:rPr>
          <w:rtl/>
        </w:rPr>
        <w:t xml:space="preserve">: </w:t>
      </w:r>
      <w:r w:rsidRPr="00061906">
        <w:rPr>
          <w:rtl/>
        </w:rPr>
        <w:t>واسم الجهني عبد الله بن أنيس الأنصاري</w:t>
      </w:r>
      <w:r>
        <w:rPr>
          <w:rtl/>
        </w:rPr>
        <w:t xml:space="preserve">، </w:t>
      </w:r>
      <w:r w:rsidRPr="00061906">
        <w:rPr>
          <w:rtl/>
        </w:rPr>
        <w:t>انتهى.</w:t>
      </w:r>
    </w:p>
    <w:p w:rsidR="006F3F00" w:rsidRPr="00061906" w:rsidRDefault="006F3F00" w:rsidP="000179D4">
      <w:pPr>
        <w:pStyle w:val="libNormal"/>
        <w:rPr>
          <w:rtl/>
        </w:rPr>
      </w:pPr>
      <w:r w:rsidRPr="00061906">
        <w:rPr>
          <w:rtl/>
        </w:rPr>
        <w:t>68</w:t>
      </w:r>
      <w:r>
        <w:rPr>
          <w:rtl/>
        </w:rPr>
        <w:t xml:space="preserve"> ـ </w:t>
      </w:r>
      <w:r w:rsidRPr="00061906">
        <w:rPr>
          <w:rtl/>
        </w:rPr>
        <w:t>في أصول الكافي</w:t>
      </w:r>
      <w:r>
        <w:rPr>
          <w:rtl/>
        </w:rPr>
        <w:t xml:space="preserve"> عن أبي </w:t>
      </w:r>
      <w:r w:rsidRPr="00061906">
        <w:rPr>
          <w:rtl/>
        </w:rPr>
        <w:t xml:space="preserve">جعفر </w:t>
      </w:r>
      <w:r w:rsidRPr="00421424">
        <w:rPr>
          <w:rStyle w:val="libAlaemChar"/>
          <w:rtl/>
        </w:rPr>
        <w:t>عليه‌السلام</w:t>
      </w:r>
      <w:r w:rsidRPr="00061906">
        <w:rPr>
          <w:rtl/>
        </w:rPr>
        <w:t xml:space="preserve"> حديث طويل وفيه قال السائل</w:t>
      </w:r>
      <w:r>
        <w:rPr>
          <w:rtl/>
        </w:rPr>
        <w:t xml:space="preserve">: </w:t>
      </w:r>
      <w:r w:rsidRPr="00061906">
        <w:rPr>
          <w:rtl/>
        </w:rPr>
        <w:t>يا بن رسول الله كيف اعرف ان ليلة القدر تكون في كل سنة</w:t>
      </w:r>
      <w:r>
        <w:rPr>
          <w:rtl/>
        </w:rPr>
        <w:t>؟</w:t>
      </w:r>
      <w:r w:rsidRPr="00061906">
        <w:rPr>
          <w:rtl/>
        </w:rPr>
        <w:t xml:space="preserve"> قال</w:t>
      </w:r>
      <w:r>
        <w:rPr>
          <w:rtl/>
        </w:rPr>
        <w:t xml:space="preserve">: </w:t>
      </w:r>
      <w:r w:rsidRPr="00061906">
        <w:rPr>
          <w:rtl/>
        </w:rPr>
        <w:t>إذا أتى شهر رمضان فاقرء سورة الدخان في كل ليلة مأة مرة</w:t>
      </w:r>
      <w:r>
        <w:rPr>
          <w:rtl/>
        </w:rPr>
        <w:t xml:space="preserve">، </w:t>
      </w:r>
      <w:r w:rsidRPr="00061906">
        <w:rPr>
          <w:rtl/>
        </w:rPr>
        <w:t>فاذا أتت ليلة ثلاث وعشرين فانك ناظر</w:t>
      </w:r>
      <w:r>
        <w:rPr>
          <w:rtl/>
        </w:rPr>
        <w:t xml:space="preserve"> إلى </w:t>
      </w:r>
      <w:r w:rsidRPr="00061906">
        <w:rPr>
          <w:rtl/>
        </w:rPr>
        <w:t>تصديق الذي سألت عنه.</w:t>
      </w:r>
    </w:p>
    <w:p w:rsidR="006F3F00" w:rsidRPr="00061906" w:rsidRDefault="006F3F00" w:rsidP="000179D4">
      <w:pPr>
        <w:pStyle w:val="libNormal"/>
        <w:rPr>
          <w:rtl/>
        </w:rPr>
      </w:pPr>
      <w:r w:rsidRPr="00061906">
        <w:rPr>
          <w:rtl/>
        </w:rPr>
        <w:t>69</w:t>
      </w:r>
      <w:r>
        <w:rPr>
          <w:rtl/>
        </w:rPr>
        <w:t xml:space="preserve"> ـ </w:t>
      </w:r>
      <w:r w:rsidRPr="00061906">
        <w:rPr>
          <w:rtl/>
        </w:rPr>
        <w:t>في كتاب علل الشرائع باسناده</w:t>
      </w:r>
      <w:r>
        <w:rPr>
          <w:rtl/>
        </w:rPr>
        <w:t xml:space="preserve"> إلى </w:t>
      </w:r>
      <w:r w:rsidRPr="00061906">
        <w:rPr>
          <w:rtl/>
        </w:rPr>
        <w:t>الحسين بن يزيد النوفلي عن</w:t>
      </w:r>
      <w:r>
        <w:rPr>
          <w:rtl/>
        </w:rPr>
        <w:t xml:space="preserve"> علي بن </w:t>
      </w:r>
      <w:r w:rsidRPr="00061906">
        <w:rPr>
          <w:rtl/>
        </w:rPr>
        <w:t>سالم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نام في الليلة التي يفرق فيها كل</w:t>
      </w:r>
      <w:r>
        <w:rPr>
          <w:rtl/>
        </w:rPr>
        <w:t xml:space="preserve"> أمر </w:t>
      </w:r>
      <w:r w:rsidRPr="00061906">
        <w:rPr>
          <w:rtl/>
        </w:rPr>
        <w:t>حكيم لم يحج تلك السنة</w:t>
      </w:r>
      <w:r>
        <w:rPr>
          <w:rtl/>
        </w:rPr>
        <w:t xml:space="preserve">، </w:t>
      </w:r>
      <w:r w:rsidRPr="00061906">
        <w:rPr>
          <w:rtl/>
        </w:rPr>
        <w:t>وهي ليلة ثلاث وعشرين من شهر رمضان</w:t>
      </w:r>
      <w:r>
        <w:rPr>
          <w:rtl/>
        </w:rPr>
        <w:t xml:space="preserve">، </w:t>
      </w:r>
      <w:r w:rsidRPr="00061906">
        <w:rPr>
          <w:rtl/>
        </w:rPr>
        <w:t>الحديث وستقف عليه بتمامه</w:t>
      </w:r>
      <w:r>
        <w:rPr>
          <w:rtl/>
        </w:rPr>
        <w:t xml:space="preserve"> إنْ شاء الله.</w:t>
      </w:r>
    </w:p>
    <w:p w:rsidR="006F3F00" w:rsidRPr="00061906" w:rsidRDefault="006F3F00" w:rsidP="000179D4">
      <w:pPr>
        <w:pStyle w:val="libNormal"/>
        <w:rPr>
          <w:rtl/>
        </w:rPr>
      </w:pPr>
      <w:r w:rsidRPr="00061906">
        <w:rPr>
          <w:rtl/>
        </w:rPr>
        <w:t>70</w:t>
      </w:r>
      <w:r>
        <w:rPr>
          <w:rtl/>
        </w:rPr>
        <w:t xml:space="preserve"> ـ </w:t>
      </w:r>
      <w:r w:rsidRPr="00061906">
        <w:rPr>
          <w:rtl/>
        </w:rPr>
        <w:t>في مجمع البيان وروى العياشي باسناده عن زرارة عن عبد الواحد بن المختار الأنصاري قال</w:t>
      </w:r>
      <w:r>
        <w:rPr>
          <w:rtl/>
        </w:rPr>
        <w:t xml:space="preserve">: </w:t>
      </w:r>
      <w:r w:rsidRPr="00061906">
        <w:rPr>
          <w:rtl/>
        </w:rPr>
        <w:t xml:space="preserve">سألت أبا جعفر </w:t>
      </w:r>
      <w:r w:rsidRPr="00421424">
        <w:rPr>
          <w:rStyle w:val="libAlaemChar"/>
          <w:rtl/>
        </w:rPr>
        <w:t>عليه‌السلام</w:t>
      </w:r>
      <w:r w:rsidRPr="00061906">
        <w:rPr>
          <w:rtl/>
        </w:rPr>
        <w:t xml:space="preserve"> عن ليلة القدر</w:t>
      </w:r>
      <w:r>
        <w:rPr>
          <w:rtl/>
        </w:rPr>
        <w:t>؟</w:t>
      </w:r>
      <w:r w:rsidRPr="00061906">
        <w:rPr>
          <w:rtl/>
        </w:rPr>
        <w:t xml:space="preserve"> قال</w:t>
      </w:r>
      <w:r>
        <w:rPr>
          <w:rtl/>
        </w:rPr>
        <w:t xml:space="preserve">: </w:t>
      </w:r>
      <w:r w:rsidRPr="00061906">
        <w:rPr>
          <w:rtl/>
        </w:rPr>
        <w:t>في ليلتين ليلة ثلاث وعشرين واحدى وعشرين</w:t>
      </w:r>
      <w:r>
        <w:rPr>
          <w:rtl/>
        </w:rPr>
        <w:t xml:space="preserve">، </w:t>
      </w:r>
      <w:r w:rsidRPr="00061906">
        <w:rPr>
          <w:rtl/>
        </w:rPr>
        <w:t>فقلت</w:t>
      </w:r>
      <w:r>
        <w:rPr>
          <w:rtl/>
        </w:rPr>
        <w:t xml:space="preserve">: </w:t>
      </w:r>
      <w:r w:rsidRPr="00061906">
        <w:rPr>
          <w:rtl/>
        </w:rPr>
        <w:t>أفرد لي إحديهما فقال</w:t>
      </w:r>
      <w:r>
        <w:rPr>
          <w:rtl/>
        </w:rPr>
        <w:t xml:space="preserve">: </w:t>
      </w:r>
      <w:r w:rsidRPr="00061906">
        <w:rPr>
          <w:rtl/>
        </w:rPr>
        <w:t>وما عليك ان تعمل في ليلتين هي إحديهما.</w:t>
      </w:r>
    </w:p>
    <w:p w:rsidR="006F3F00" w:rsidRPr="00061906" w:rsidRDefault="006F3F00" w:rsidP="000179D4">
      <w:pPr>
        <w:pStyle w:val="libNormal"/>
        <w:rPr>
          <w:rtl/>
        </w:rPr>
      </w:pPr>
      <w:r w:rsidRPr="00061906">
        <w:rPr>
          <w:rtl/>
        </w:rPr>
        <w:t>71</w:t>
      </w:r>
      <w:r>
        <w:rPr>
          <w:rtl/>
        </w:rPr>
        <w:t xml:space="preserve"> ـ </w:t>
      </w:r>
      <w:r w:rsidRPr="00061906">
        <w:rPr>
          <w:rtl/>
        </w:rPr>
        <w:t>وعن شهاب بن عبد ربه قال</w:t>
      </w:r>
      <w:r>
        <w:rPr>
          <w:rtl/>
        </w:rPr>
        <w:t xml:space="preserve">: </w:t>
      </w:r>
      <w:r w:rsidRPr="00061906">
        <w:rPr>
          <w:rtl/>
        </w:rPr>
        <w:t xml:space="preserve">قلت لأبي عبد الله </w:t>
      </w:r>
      <w:r w:rsidRPr="00421424">
        <w:rPr>
          <w:rStyle w:val="libAlaemChar"/>
          <w:rtl/>
        </w:rPr>
        <w:t>عليه‌السلام</w:t>
      </w:r>
      <w:r w:rsidRPr="00061906">
        <w:rPr>
          <w:rtl/>
        </w:rPr>
        <w:t xml:space="preserve"> أخبرني بليلة القدر فقال</w:t>
      </w:r>
      <w:r>
        <w:rPr>
          <w:rtl/>
        </w:rPr>
        <w:t xml:space="preserve">: </w:t>
      </w:r>
      <w:r w:rsidRPr="00061906">
        <w:rPr>
          <w:rtl/>
        </w:rPr>
        <w:t>ليلة احدى وعشرين وليلة ثلاث وعشرين.</w:t>
      </w:r>
    </w:p>
    <w:p w:rsidR="006F3F00" w:rsidRPr="00061906" w:rsidRDefault="006F3F00" w:rsidP="000179D4">
      <w:pPr>
        <w:pStyle w:val="libNormal"/>
        <w:rPr>
          <w:rtl/>
        </w:rPr>
      </w:pPr>
      <w:r w:rsidRPr="00061906">
        <w:rPr>
          <w:rtl/>
        </w:rPr>
        <w:t>72</w:t>
      </w:r>
      <w:r>
        <w:rPr>
          <w:rtl/>
        </w:rPr>
        <w:t xml:space="preserve"> ـ </w:t>
      </w:r>
      <w:r w:rsidRPr="00061906">
        <w:rPr>
          <w:rtl/>
        </w:rPr>
        <w:t>وعن حماد بن عثمان عن حسان</w:t>
      </w:r>
      <w:r>
        <w:rPr>
          <w:rtl/>
        </w:rPr>
        <w:t xml:space="preserve"> بن أبي </w:t>
      </w:r>
      <w:r w:rsidRPr="00061906">
        <w:rPr>
          <w:rtl/>
        </w:rPr>
        <w:t>على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ليلة القدر</w:t>
      </w:r>
      <w:r>
        <w:rPr>
          <w:rtl/>
        </w:rPr>
        <w:t xml:space="preserve">، </w:t>
      </w:r>
      <w:r w:rsidRPr="00061906">
        <w:rPr>
          <w:rtl/>
        </w:rPr>
        <w:t>قال</w:t>
      </w:r>
      <w:r>
        <w:rPr>
          <w:rtl/>
        </w:rPr>
        <w:t xml:space="preserve">: </w:t>
      </w:r>
      <w:r w:rsidRPr="00061906">
        <w:rPr>
          <w:rtl/>
        </w:rPr>
        <w:t>اطلبها في تسع عشرة واحدى وعشرين وثلاث وعشرين.</w:t>
      </w:r>
    </w:p>
    <w:p w:rsidR="006F3F00" w:rsidRPr="00061906" w:rsidRDefault="006F3F00" w:rsidP="000179D4">
      <w:pPr>
        <w:pStyle w:val="libNormal"/>
        <w:rPr>
          <w:rtl/>
        </w:rPr>
      </w:pPr>
      <w:r w:rsidRPr="00061906">
        <w:rPr>
          <w:rtl/>
        </w:rPr>
        <w:t>73</w:t>
      </w:r>
      <w:r>
        <w:rPr>
          <w:rtl/>
        </w:rPr>
        <w:t xml:space="preserve"> ـ </w:t>
      </w:r>
      <w:r w:rsidRPr="00061906">
        <w:rPr>
          <w:rtl/>
        </w:rPr>
        <w:t>وقيل انها ليلة سبع وعشرين عن</w:t>
      </w:r>
      <w:r>
        <w:rPr>
          <w:rtl/>
        </w:rPr>
        <w:t xml:space="preserve"> أبيّ بن كعب </w:t>
      </w:r>
      <w:r w:rsidRPr="00061906">
        <w:rPr>
          <w:rtl/>
        </w:rPr>
        <w:t xml:space="preserve">وعائشة </w:t>
      </w:r>
      <w:r>
        <w:rPr>
          <w:rtl/>
        </w:rPr>
        <w:t>و</w:t>
      </w:r>
      <w:r w:rsidRPr="00061906">
        <w:rPr>
          <w:rtl/>
        </w:rPr>
        <w:t>روى عن ابن عباس وابن عمر قال ابن عمر</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تحروها ليلة سبع وعشرين.</w:t>
      </w:r>
    </w:p>
    <w:p w:rsidR="006F3F00" w:rsidRPr="00061906" w:rsidRDefault="006F3F00" w:rsidP="000179D4">
      <w:pPr>
        <w:pStyle w:val="libNormal"/>
        <w:rPr>
          <w:rtl/>
        </w:rPr>
      </w:pPr>
      <w:r w:rsidRPr="00061906">
        <w:rPr>
          <w:rtl/>
        </w:rPr>
        <w:t>74</w:t>
      </w:r>
      <w:r>
        <w:rPr>
          <w:rtl/>
        </w:rPr>
        <w:t xml:space="preserve"> ـ </w:t>
      </w:r>
      <w:r w:rsidRPr="00061906">
        <w:rPr>
          <w:rtl/>
        </w:rPr>
        <w:t>وعن زر بن حبيش قال</w:t>
      </w:r>
      <w:r>
        <w:rPr>
          <w:rtl/>
        </w:rPr>
        <w:t xml:space="preserve">: </w:t>
      </w:r>
      <w:r w:rsidRPr="00061906">
        <w:rPr>
          <w:rtl/>
        </w:rPr>
        <w:t>قلت لأبي يا أبا المنذر من أين علمت انها ليلة سبع وعشرين</w:t>
      </w:r>
      <w:r>
        <w:rPr>
          <w:rtl/>
        </w:rPr>
        <w:t>؟</w:t>
      </w:r>
      <w:r w:rsidRPr="00061906">
        <w:rPr>
          <w:rtl/>
        </w:rPr>
        <w:t xml:space="preserve"> قال</w:t>
      </w:r>
      <w:r>
        <w:rPr>
          <w:rtl/>
        </w:rPr>
        <w:t xml:space="preserve">: </w:t>
      </w:r>
      <w:r w:rsidRPr="00061906">
        <w:rPr>
          <w:rtl/>
        </w:rPr>
        <w:t xml:space="preserve">بالاية التي أنبأ بها رسول الله </w:t>
      </w:r>
      <w:r w:rsidRPr="00421424">
        <w:rPr>
          <w:rStyle w:val="libAlaemChar"/>
          <w:rtl/>
        </w:rPr>
        <w:t>صلى‌الله‌عليه‌وآله</w:t>
      </w:r>
      <w:r w:rsidRPr="00061906">
        <w:rPr>
          <w:rtl/>
        </w:rPr>
        <w:t xml:space="preserve"> قال</w:t>
      </w:r>
      <w:r>
        <w:rPr>
          <w:rtl/>
        </w:rPr>
        <w:t xml:space="preserve">: </w:t>
      </w:r>
      <w:r w:rsidRPr="00061906">
        <w:rPr>
          <w:rtl/>
        </w:rPr>
        <w:t>تطلع الشمس غداتئذ</w:t>
      </w:r>
    </w:p>
    <w:p w:rsidR="006F3F00" w:rsidRPr="00061906" w:rsidRDefault="006F3F00" w:rsidP="00615F29">
      <w:pPr>
        <w:pStyle w:val="libNormal0"/>
        <w:rPr>
          <w:rtl/>
        </w:rPr>
      </w:pPr>
      <w:r>
        <w:rPr>
          <w:rtl/>
        </w:rPr>
        <w:br w:type="page"/>
      </w:r>
      <w:r w:rsidRPr="00061906">
        <w:rPr>
          <w:rtl/>
        </w:rPr>
        <w:lastRenderedPageBreak/>
        <w:t>كأنها طشت ليس لها شعاع.</w:t>
      </w:r>
    </w:p>
    <w:p w:rsidR="006F3F00" w:rsidRPr="00061906" w:rsidRDefault="006F3F00" w:rsidP="000179D4">
      <w:pPr>
        <w:pStyle w:val="libNormal"/>
        <w:rPr>
          <w:rtl/>
        </w:rPr>
      </w:pPr>
      <w:r w:rsidRPr="00061906">
        <w:rPr>
          <w:rtl/>
        </w:rPr>
        <w:t>75</w:t>
      </w:r>
      <w:r>
        <w:rPr>
          <w:rtl/>
        </w:rPr>
        <w:t xml:space="preserve"> ـ </w:t>
      </w:r>
      <w:r w:rsidRPr="00061906">
        <w:rPr>
          <w:rtl/>
        </w:rPr>
        <w:t>وروى</w:t>
      </w:r>
      <w:r>
        <w:rPr>
          <w:rtl/>
        </w:rPr>
        <w:t xml:space="preserve"> عن أبي </w:t>
      </w:r>
      <w:r w:rsidRPr="00061906">
        <w:rPr>
          <w:rtl/>
        </w:rPr>
        <w:t>بكرة قال</w:t>
      </w:r>
      <w:r>
        <w:rPr>
          <w:rtl/>
        </w:rPr>
        <w:t xml:space="preserve">: </w:t>
      </w:r>
      <w:r w:rsidRPr="00061906">
        <w:rPr>
          <w:rtl/>
        </w:rPr>
        <w:t xml:space="preserve">سمعت رسول الله </w:t>
      </w:r>
      <w:r w:rsidRPr="00421424">
        <w:rPr>
          <w:rStyle w:val="libAlaemChar"/>
          <w:rtl/>
        </w:rPr>
        <w:t>صلى‌الله‌عليه‌وآله</w:t>
      </w:r>
      <w:r w:rsidRPr="00061906">
        <w:rPr>
          <w:rtl/>
        </w:rPr>
        <w:t xml:space="preserve"> يقول</w:t>
      </w:r>
      <w:r>
        <w:rPr>
          <w:rtl/>
        </w:rPr>
        <w:t xml:space="preserve">: </w:t>
      </w:r>
      <w:r w:rsidRPr="00061906">
        <w:rPr>
          <w:rtl/>
        </w:rPr>
        <w:t>التمسوها في العشر الأواخر في تسع بقين أو سبع بقين أو خمس بقين أو ثلاث بقين أو آخر ليلة.</w:t>
      </w:r>
    </w:p>
    <w:p w:rsidR="006F3F00" w:rsidRPr="00061906" w:rsidRDefault="006F3F00" w:rsidP="000179D4">
      <w:pPr>
        <w:pStyle w:val="libNormal"/>
        <w:rPr>
          <w:rtl/>
        </w:rPr>
      </w:pPr>
      <w:r w:rsidRPr="00061906">
        <w:rPr>
          <w:rtl/>
        </w:rPr>
        <w:t>76</w:t>
      </w:r>
      <w:r>
        <w:rPr>
          <w:rtl/>
        </w:rPr>
        <w:t xml:space="preserve"> ـ </w:t>
      </w:r>
      <w:r w:rsidRPr="00061906">
        <w:rPr>
          <w:rtl/>
        </w:rPr>
        <w:t>وروى انها ليلة الفرقان في صبيحتها التقى الجمعان وروى مرفوعا عن النبي</w:t>
      </w:r>
      <w:r w:rsidRPr="00421424">
        <w:rPr>
          <w:rStyle w:val="libAlaemChar"/>
          <w:rtl/>
        </w:rPr>
        <w:t>صلى‌الله‌عليه‌وآله</w:t>
      </w:r>
      <w:r w:rsidRPr="00061906">
        <w:rPr>
          <w:rtl/>
        </w:rPr>
        <w:t xml:space="preserve"> قال</w:t>
      </w:r>
      <w:r>
        <w:rPr>
          <w:rtl/>
        </w:rPr>
        <w:t xml:space="preserve">: </w:t>
      </w:r>
      <w:r w:rsidRPr="00061906">
        <w:rPr>
          <w:rtl/>
        </w:rPr>
        <w:t>التمسوها في العشر الأواخر من رمضان.</w:t>
      </w:r>
    </w:p>
    <w:p w:rsidR="006F3F00" w:rsidRPr="00061906" w:rsidRDefault="006F3F00" w:rsidP="000179D4">
      <w:pPr>
        <w:pStyle w:val="libNormal"/>
        <w:rPr>
          <w:rtl/>
        </w:rPr>
      </w:pPr>
      <w:r w:rsidRPr="00061906">
        <w:rPr>
          <w:rtl/>
        </w:rPr>
        <w:t>77</w:t>
      </w:r>
      <w:r>
        <w:rPr>
          <w:rtl/>
        </w:rPr>
        <w:t xml:space="preserve"> ـ </w:t>
      </w:r>
      <w:r w:rsidRPr="00061906">
        <w:rPr>
          <w:rtl/>
        </w:rPr>
        <w:t>قال</w:t>
      </w:r>
      <w:r>
        <w:rPr>
          <w:rtl/>
        </w:rPr>
        <w:t xml:space="preserve"> أبو </w:t>
      </w:r>
      <w:r w:rsidRPr="00061906">
        <w:rPr>
          <w:rtl/>
        </w:rPr>
        <w:t>سعيد الخدري</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رأيت هذه الليلة ثم أنسيتها</w:t>
      </w:r>
      <w:r>
        <w:rPr>
          <w:rtl/>
        </w:rPr>
        <w:t xml:space="preserve">، </w:t>
      </w:r>
      <w:r w:rsidRPr="00061906">
        <w:rPr>
          <w:rtl/>
        </w:rPr>
        <w:t>ورأيتنى اسجد في ماء وطين فالتمسوها في العشر الأواخر</w:t>
      </w:r>
      <w:r>
        <w:rPr>
          <w:rtl/>
        </w:rPr>
        <w:t xml:space="preserve">، </w:t>
      </w:r>
      <w:r w:rsidRPr="00061906">
        <w:rPr>
          <w:rtl/>
        </w:rPr>
        <w:t>والتمسوها في كل وتر قال</w:t>
      </w:r>
      <w:r>
        <w:rPr>
          <w:rtl/>
        </w:rPr>
        <w:t xml:space="preserve">: </w:t>
      </w:r>
      <w:r w:rsidRPr="00061906">
        <w:rPr>
          <w:rtl/>
        </w:rPr>
        <w:t xml:space="preserve">فأبصرت عيناي رسول الله </w:t>
      </w:r>
      <w:r w:rsidRPr="00421424">
        <w:rPr>
          <w:rStyle w:val="libAlaemChar"/>
          <w:rtl/>
        </w:rPr>
        <w:t>صلى‌الله‌عليه‌وآله</w:t>
      </w:r>
      <w:r w:rsidRPr="00061906">
        <w:rPr>
          <w:rtl/>
        </w:rPr>
        <w:t xml:space="preserve"> انصرف وعلى جبهته وأنفه أثر الماء والطين من صبيحة احدى وعشرين أورده البخاري في الصحيح.</w:t>
      </w:r>
    </w:p>
    <w:p w:rsidR="006F3F00" w:rsidRPr="00061906" w:rsidRDefault="006F3F00" w:rsidP="000179D4">
      <w:pPr>
        <w:pStyle w:val="libNormal"/>
        <w:rPr>
          <w:rtl/>
        </w:rPr>
      </w:pPr>
      <w:r w:rsidRPr="00061906">
        <w:rPr>
          <w:rtl/>
        </w:rPr>
        <w:t>78</w:t>
      </w:r>
      <w:r>
        <w:rPr>
          <w:rtl/>
        </w:rPr>
        <w:t xml:space="preserve"> ـ</w:t>
      </w:r>
      <w:r w:rsidRPr="002D1004">
        <w:rPr>
          <w:rtl/>
        </w:rPr>
        <w:t xml:space="preserve"> </w:t>
      </w:r>
      <w:r w:rsidRPr="00061906">
        <w:rPr>
          <w:rtl/>
        </w:rPr>
        <w:t>وعن على</w:t>
      </w:r>
      <w:r>
        <w:rPr>
          <w:rFonts w:hint="cs"/>
          <w:rtl/>
        </w:rPr>
        <w:t>ٍّ</w:t>
      </w:r>
      <w:r w:rsidRPr="00421424">
        <w:rPr>
          <w:rStyle w:val="libAlaemChar"/>
          <w:rtl/>
        </w:rPr>
        <w:t xml:space="preserve"> عليه‌السلام</w:t>
      </w:r>
      <w:r w:rsidRPr="00061906">
        <w:rPr>
          <w:rtl/>
        </w:rPr>
        <w:t xml:space="preserve"> ان النبي </w:t>
      </w:r>
      <w:r w:rsidRPr="00421424">
        <w:rPr>
          <w:rStyle w:val="libAlaemChar"/>
          <w:rtl/>
        </w:rPr>
        <w:t>صلى‌الله‌عليه‌وآله</w:t>
      </w:r>
      <w:r w:rsidRPr="00061906">
        <w:rPr>
          <w:rtl/>
        </w:rPr>
        <w:t xml:space="preserve"> كان يوقظ اهله في العشر الأواخر من رمضان.</w:t>
      </w:r>
    </w:p>
    <w:p w:rsidR="006F3F00" w:rsidRPr="00061906" w:rsidRDefault="006F3F00" w:rsidP="000179D4">
      <w:pPr>
        <w:pStyle w:val="libNormal"/>
        <w:rPr>
          <w:rtl/>
        </w:rPr>
      </w:pPr>
      <w:r w:rsidRPr="00061906">
        <w:rPr>
          <w:rtl/>
        </w:rPr>
        <w:t>79</w:t>
      </w:r>
      <w:r>
        <w:rPr>
          <w:rtl/>
        </w:rPr>
        <w:t xml:space="preserve"> ـ </w:t>
      </w:r>
      <w:r w:rsidRPr="00061906">
        <w:rPr>
          <w:rtl/>
        </w:rPr>
        <w:t>عن عبد الله بن عمر قال</w:t>
      </w:r>
      <w:r>
        <w:rPr>
          <w:rtl/>
        </w:rPr>
        <w:t xml:space="preserve">: </w:t>
      </w:r>
      <w:r w:rsidRPr="00061906">
        <w:rPr>
          <w:rtl/>
        </w:rPr>
        <w:t>جاء رجل</w:t>
      </w:r>
      <w:r>
        <w:rPr>
          <w:rtl/>
        </w:rPr>
        <w:t xml:space="preserve"> إلى </w:t>
      </w:r>
      <w:r w:rsidRPr="00061906">
        <w:rPr>
          <w:rtl/>
        </w:rPr>
        <w:t xml:space="preserve">النبي </w:t>
      </w:r>
      <w:r w:rsidRPr="00421424">
        <w:rPr>
          <w:rStyle w:val="libAlaemChar"/>
          <w:rtl/>
        </w:rPr>
        <w:t>صلى‌الله‌عليه‌وآله‌وسلم</w:t>
      </w:r>
      <w:r w:rsidRPr="00061906">
        <w:rPr>
          <w:rtl/>
        </w:rPr>
        <w:t xml:space="preserve"> فقال</w:t>
      </w:r>
      <w:r>
        <w:rPr>
          <w:rtl/>
        </w:rPr>
        <w:t xml:space="preserve">: </w:t>
      </w:r>
      <w:r w:rsidRPr="00061906">
        <w:rPr>
          <w:rtl/>
        </w:rPr>
        <w:t>يا رسول الله</w:t>
      </w:r>
      <w:r>
        <w:rPr>
          <w:rtl/>
        </w:rPr>
        <w:t xml:space="preserve">: </w:t>
      </w:r>
      <w:r w:rsidRPr="00061906">
        <w:rPr>
          <w:rtl/>
        </w:rPr>
        <w:t>انى رأيت في النوم كان ليلة القدر هي ليلة سابعة تبقى</w:t>
      </w:r>
      <w:r>
        <w:rPr>
          <w:rtl/>
        </w:rPr>
        <w:t>؟</w:t>
      </w:r>
      <w:r w:rsidRPr="00061906">
        <w:rPr>
          <w:rtl/>
        </w:rPr>
        <w:t xml:space="preserve"> فقال </w:t>
      </w:r>
      <w:r w:rsidRPr="00421424">
        <w:rPr>
          <w:rStyle w:val="libAlaemChar"/>
          <w:rtl/>
        </w:rPr>
        <w:t>صلى‌الله‌عليه‌وآله</w:t>
      </w:r>
      <w:r>
        <w:rPr>
          <w:rtl/>
        </w:rPr>
        <w:t xml:space="preserve">: </w:t>
      </w:r>
      <w:r w:rsidRPr="00061906">
        <w:rPr>
          <w:rtl/>
        </w:rPr>
        <w:t>ارى رؤياكم قد تواطأت على ثلاث وعشرين</w:t>
      </w:r>
      <w:r>
        <w:rPr>
          <w:rtl/>
        </w:rPr>
        <w:t xml:space="preserve">، </w:t>
      </w:r>
      <w:r w:rsidRPr="00061906">
        <w:rPr>
          <w:rtl/>
        </w:rPr>
        <w:t>فمن كان منكم يريد أن يقوم من الشهر شيئا فليقم ليلة ثلاث وعشرين وعن عمر بن الخطاب</w:t>
      </w:r>
      <w:r w:rsidRPr="00E51103">
        <w:rPr>
          <w:rFonts w:hint="cs"/>
          <w:rtl/>
        </w:rPr>
        <w:t xml:space="preserve"> </w:t>
      </w:r>
      <w:r>
        <w:rPr>
          <w:rFonts w:hint="cs"/>
          <w:rtl/>
        </w:rPr>
        <w:t>أ</w:t>
      </w:r>
      <w:r w:rsidRPr="00061906">
        <w:rPr>
          <w:rtl/>
        </w:rPr>
        <w:t>ن</w:t>
      </w:r>
      <w:r>
        <w:rPr>
          <w:rFonts w:hint="cs"/>
          <w:rtl/>
        </w:rPr>
        <w:t>ّ</w:t>
      </w:r>
      <w:r w:rsidRPr="00061906">
        <w:rPr>
          <w:rtl/>
        </w:rPr>
        <w:t xml:space="preserve">ه قال لأصحاب رسول الله </w:t>
      </w:r>
      <w:r w:rsidRPr="00421424">
        <w:rPr>
          <w:rStyle w:val="libAlaemChar"/>
          <w:rtl/>
        </w:rPr>
        <w:t>صلى‌الله‌عليه‌وآله</w:t>
      </w:r>
      <w:r>
        <w:rPr>
          <w:rtl/>
        </w:rPr>
        <w:t xml:space="preserve">: </w:t>
      </w:r>
      <w:r w:rsidRPr="00061906">
        <w:rPr>
          <w:rtl/>
        </w:rPr>
        <w:t xml:space="preserve">قد علمتم ان رسول الله </w:t>
      </w:r>
      <w:r w:rsidRPr="00421424">
        <w:rPr>
          <w:rStyle w:val="libAlaemChar"/>
          <w:rtl/>
        </w:rPr>
        <w:t>صلى‌الله‌عليه‌وآله</w:t>
      </w:r>
      <w:r w:rsidRPr="00061906">
        <w:rPr>
          <w:rtl/>
        </w:rPr>
        <w:t xml:space="preserve"> قال في ليلة القدر</w:t>
      </w:r>
      <w:r>
        <w:rPr>
          <w:rtl/>
        </w:rPr>
        <w:t xml:space="preserve">: </w:t>
      </w:r>
      <w:r w:rsidRPr="00061906">
        <w:rPr>
          <w:rtl/>
        </w:rPr>
        <w:t>اطلبوها في العشر الأواخر وترا.</w:t>
      </w:r>
    </w:p>
    <w:p w:rsidR="006F3F00" w:rsidRPr="00061906" w:rsidRDefault="006F3F00" w:rsidP="000179D4">
      <w:pPr>
        <w:pStyle w:val="libNormal"/>
        <w:rPr>
          <w:rtl/>
        </w:rPr>
      </w:pPr>
      <w:r w:rsidRPr="00061906">
        <w:rPr>
          <w:rtl/>
        </w:rPr>
        <w:t>80</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الأصبغ بن نباتة عن</w:t>
      </w:r>
      <w:r>
        <w:rPr>
          <w:rtl/>
        </w:rPr>
        <w:t xml:space="preserve"> عليّ بن أبي طالب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w:t>
      </w:r>
      <w:r w:rsidRPr="00F568AE">
        <w:rPr>
          <w:rtl/>
        </w:rPr>
        <w:t xml:space="preserve"> </w:t>
      </w:r>
      <w:r w:rsidRPr="00061906">
        <w:rPr>
          <w:rtl/>
        </w:rPr>
        <w:t>يا عل</w:t>
      </w:r>
      <w:r>
        <w:rPr>
          <w:rFonts w:hint="cs"/>
          <w:rtl/>
        </w:rPr>
        <w:t>يُّ</w:t>
      </w:r>
      <w:r>
        <w:rPr>
          <w:rtl/>
        </w:rPr>
        <w:t xml:space="preserve"> أ</w:t>
      </w:r>
      <w:r w:rsidRPr="00061906">
        <w:rPr>
          <w:rtl/>
        </w:rPr>
        <w:t>تدري ما معنى ليلة القدر</w:t>
      </w:r>
      <w:r>
        <w:rPr>
          <w:rtl/>
        </w:rPr>
        <w:t>؟</w:t>
      </w:r>
      <w:r w:rsidRPr="00061906">
        <w:rPr>
          <w:rtl/>
        </w:rPr>
        <w:t xml:space="preserve"> فقلت</w:t>
      </w:r>
      <w:r>
        <w:rPr>
          <w:rtl/>
        </w:rPr>
        <w:t xml:space="preserve">: </w:t>
      </w:r>
      <w:r w:rsidRPr="00061906">
        <w:rPr>
          <w:rtl/>
        </w:rPr>
        <w:t>لا يا رسول الله</w:t>
      </w:r>
      <w:r>
        <w:rPr>
          <w:rtl/>
        </w:rPr>
        <w:t xml:space="preserve">، فقال: إنّ </w:t>
      </w:r>
      <w:r w:rsidRPr="00061906">
        <w:rPr>
          <w:rtl/>
        </w:rPr>
        <w:t>الله تبارك وتعالى قدر فيها ما هو كائن</w:t>
      </w:r>
      <w:r>
        <w:rPr>
          <w:rtl/>
        </w:rPr>
        <w:t xml:space="preserve"> إلى </w:t>
      </w:r>
      <w:r w:rsidRPr="00061906">
        <w:rPr>
          <w:rtl/>
        </w:rPr>
        <w:t>يوم القيامة</w:t>
      </w:r>
      <w:r>
        <w:rPr>
          <w:rtl/>
        </w:rPr>
        <w:t xml:space="preserve">، </w:t>
      </w:r>
      <w:r w:rsidRPr="00061906">
        <w:rPr>
          <w:rtl/>
        </w:rPr>
        <w:t xml:space="preserve">فكان فيما قدر </w:t>
      </w:r>
      <w:r w:rsidRPr="00421424">
        <w:rPr>
          <w:rStyle w:val="libAlaemChar"/>
          <w:rtl/>
        </w:rPr>
        <w:t>عزوجل</w:t>
      </w:r>
      <w:r w:rsidRPr="00061906">
        <w:rPr>
          <w:rtl/>
        </w:rPr>
        <w:t xml:space="preserve"> ولايتك وولاية الائمة من ولدك</w:t>
      </w:r>
      <w:r>
        <w:rPr>
          <w:rtl/>
        </w:rPr>
        <w:t xml:space="preserve"> إلى </w:t>
      </w:r>
      <w:r w:rsidRPr="00061906">
        <w:rPr>
          <w:rtl/>
        </w:rPr>
        <w:t>يوم القيامة.</w:t>
      </w:r>
    </w:p>
    <w:p w:rsidR="006F3F00" w:rsidRPr="00061906" w:rsidRDefault="006F3F00" w:rsidP="000179D4">
      <w:pPr>
        <w:pStyle w:val="libNormal"/>
        <w:rPr>
          <w:rtl/>
        </w:rPr>
      </w:pPr>
      <w:r w:rsidRPr="00061906">
        <w:rPr>
          <w:rtl/>
        </w:rPr>
        <w:t>81</w:t>
      </w:r>
      <w:r>
        <w:rPr>
          <w:rtl/>
        </w:rPr>
        <w:t xml:space="preserve"> ـ </w:t>
      </w:r>
      <w:r w:rsidRPr="00061906">
        <w:rPr>
          <w:rtl/>
        </w:rPr>
        <w:t>وباسناده</w:t>
      </w:r>
      <w:r>
        <w:rPr>
          <w:rtl/>
        </w:rPr>
        <w:t xml:space="preserve"> إلى </w:t>
      </w:r>
      <w:r w:rsidRPr="00061906">
        <w:rPr>
          <w:rtl/>
        </w:rPr>
        <w:t>المفضل بن عمر قال</w:t>
      </w:r>
      <w:r>
        <w:rPr>
          <w:rtl/>
        </w:rPr>
        <w:t xml:space="preserve">: </w:t>
      </w:r>
      <w:r w:rsidRPr="00061906">
        <w:rPr>
          <w:rtl/>
        </w:rPr>
        <w:t>ذكر</w:t>
      </w:r>
      <w:r>
        <w:rPr>
          <w:rtl/>
        </w:rPr>
        <w:t xml:space="preserve"> أبو </w:t>
      </w:r>
      <w:r w:rsidRPr="00061906">
        <w:rPr>
          <w:rtl/>
        </w:rPr>
        <w:t xml:space="preserve">عبد الله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rPr>
        <w:t xml:space="preserve"> قال</w:t>
      </w:r>
      <w:r>
        <w:rPr>
          <w:rtl/>
        </w:rPr>
        <w:t xml:space="preserve">: </w:t>
      </w:r>
      <w:r w:rsidRPr="00061906">
        <w:rPr>
          <w:rtl/>
        </w:rPr>
        <w:t>ما أبين فضلها على الشهور</w:t>
      </w:r>
      <w:r>
        <w:rPr>
          <w:rtl/>
        </w:rPr>
        <w:t xml:space="preserve">، </w:t>
      </w:r>
      <w:r w:rsidRPr="00061906">
        <w:rPr>
          <w:rtl/>
        </w:rPr>
        <w:t>قال قلت وأى شيء فضلها</w:t>
      </w:r>
      <w:r>
        <w:rPr>
          <w:rtl/>
        </w:rPr>
        <w:t>؟</w:t>
      </w:r>
      <w:r w:rsidRPr="00061906">
        <w:rPr>
          <w:rtl/>
        </w:rPr>
        <w:t xml:space="preserve"> قال نزلت ولاية أمير المؤمنين </w:t>
      </w:r>
      <w:r w:rsidRPr="00421424">
        <w:rPr>
          <w:rStyle w:val="libAlaemChar"/>
          <w:rtl/>
        </w:rPr>
        <w:t>عليه‌السلام</w:t>
      </w:r>
      <w:r w:rsidRPr="00061906">
        <w:rPr>
          <w:rtl/>
        </w:rPr>
        <w:t xml:space="preserve"> فيها</w:t>
      </w:r>
      <w:r>
        <w:rPr>
          <w:rtl/>
        </w:rPr>
        <w:t xml:space="preserve">، </w:t>
      </w:r>
      <w:r w:rsidRPr="00061906">
        <w:rPr>
          <w:rtl/>
        </w:rPr>
        <w:t>قلت في ليلة القدر التي ترتجيها في شهر رمضان</w:t>
      </w:r>
      <w:r>
        <w:rPr>
          <w:rtl/>
        </w:rPr>
        <w:t>؟</w:t>
      </w:r>
      <w:r w:rsidRPr="00061906">
        <w:rPr>
          <w:rtl/>
        </w:rPr>
        <w:t xml:space="preserve"> قال نعم هي ليلة القدر قدرت فيها السموات والأرض</w:t>
      </w:r>
      <w:r>
        <w:rPr>
          <w:rtl/>
        </w:rPr>
        <w:t xml:space="preserve">، </w:t>
      </w:r>
      <w:r w:rsidRPr="00061906">
        <w:rPr>
          <w:rtl/>
        </w:rPr>
        <w:t xml:space="preserve">وقدرت ولاية أمير المؤمنين </w:t>
      </w:r>
      <w:r w:rsidRPr="00421424">
        <w:rPr>
          <w:rStyle w:val="libAlaemChar"/>
          <w:rtl/>
        </w:rPr>
        <w:t>عليه‌السلام</w:t>
      </w:r>
      <w:r w:rsidRPr="00061906">
        <w:rPr>
          <w:rtl/>
        </w:rPr>
        <w:t xml:space="preserve"> فيها.</w:t>
      </w:r>
    </w:p>
    <w:p w:rsidR="006F3F00" w:rsidRPr="00061906" w:rsidRDefault="006F3F00" w:rsidP="000179D4">
      <w:pPr>
        <w:pStyle w:val="libNormal"/>
        <w:rPr>
          <w:rtl/>
        </w:rPr>
      </w:pPr>
      <w:r>
        <w:rPr>
          <w:rtl/>
        </w:rPr>
        <w:br w:type="page"/>
      </w:r>
      <w:r w:rsidRPr="00061906">
        <w:rPr>
          <w:rtl/>
        </w:rPr>
        <w:lastRenderedPageBreak/>
        <w:t>82</w:t>
      </w:r>
      <w:r>
        <w:rPr>
          <w:rtl/>
        </w:rPr>
        <w:t xml:space="preserve"> ـ </w:t>
      </w:r>
      <w:r w:rsidRPr="00061906">
        <w:rPr>
          <w:rtl/>
        </w:rPr>
        <w:t>في</w:t>
      </w:r>
      <w:r>
        <w:rPr>
          <w:rtl/>
        </w:rPr>
        <w:t xml:space="preserve"> عيون الأخبار  </w:t>
      </w:r>
      <w:r w:rsidRPr="00061906">
        <w:rPr>
          <w:rtl/>
        </w:rPr>
        <w:t xml:space="preserve">في باب مجلس الرضا </w:t>
      </w:r>
      <w:r w:rsidRPr="00421424">
        <w:rPr>
          <w:rStyle w:val="libAlaemChar"/>
          <w:rtl/>
        </w:rPr>
        <w:t>عليه‌السلام</w:t>
      </w:r>
      <w:r w:rsidRPr="00061906">
        <w:rPr>
          <w:rtl/>
        </w:rPr>
        <w:t xml:space="preserve"> مع سليمان المروزي قال سليمان للرضا</w:t>
      </w:r>
      <w:r>
        <w:rPr>
          <w:rtl/>
        </w:rPr>
        <w:t xml:space="preserve">: </w:t>
      </w:r>
      <w:r w:rsidRPr="00061906">
        <w:rPr>
          <w:rtl/>
        </w:rPr>
        <w:t xml:space="preserve">ألا تخبرني عن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rPr>
        <w:t xml:space="preserve"> في</w:t>
      </w:r>
      <w:r>
        <w:rPr>
          <w:rtl/>
        </w:rPr>
        <w:t xml:space="preserve"> أي </w:t>
      </w:r>
      <w:r w:rsidRPr="00061906">
        <w:rPr>
          <w:rtl/>
        </w:rPr>
        <w:t>شيء نزلت</w:t>
      </w:r>
      <w:r>
        <w:rPr>
          <w:rtl/>
        </w:rPr>
        <w:t>؟</w:t>
      </w:r>
      <w:r w:rsidRPr="00061906">
        <w:rPr>
          <w:rtl/>
        </w:rPr>
        <w:t xml:space="preserve"> قال</w:t>
      </w:r>
      <w:r>
        <w:rPr>
          <w:rtl/>
        </w:rPr>
        <w:t xml:space="preserve">: </w:t>
      </w:r>
      <w:r w:rsidRPr="00061906">
        <w:rPr>
          <w:rtl/>
        </w:rPr>
        <w:t xml:space="preserve">يا سليمان ليلة القدر يقدر الله </w:t>
      </w:r>
      <w:r w:rsidRPr="00421424">
        <w:rPr>
          <w:rStyle w:val="libAlaemChar"/>
          <w:rtl/>
        </w:rPr>
        <w:t>عزوجل</w:t>
      </w:r>
      <w:r w:rsidRPr="00061906">
        <w:rPr>
          <w:rtl/>
        </w:rPr>
        <w:t xml:space="preserve"> فيها ما يكون من السنة</w:t>
      </w:r>
      <w:r>
        <w:rPr>
          <w:rtl/>
        </w:rPr>
        <w:t xml:space="preserve"> إلى </w:t>
      </w:r>
      <w:r w:rsidRPr="00061906">
        <w:rPr>
          <w:rtl/>
        </w:rPr>
        <w:t>السنة</w:t>
      </w:r>
      <w:r>
        <w:rPr>
          <w:rtl/>
        </w:rPr>
        <w:t xml:space="preserve">، </w:t>
      </w:r>
      <w:r w:rsidRPr="00061906">
        <w:rPr>
          <w:rtl/>
        </w:rPr>
        <w:t>من حياة أو موت أو خيرا أو شر أو رزق</w:t>
      </w:r>
      <w:r>
        <w:rPr>
          <w:rtl/>
        </w:rPr>
        <w:t xml:space="preserve">، </w:t>
      </w:r>
      <w:r w:rsidRPr="00061906">
        <w:rPr>
          <w:rtl/>
        </w:rPr>
        <w:t>فما قدره في تلك الليلة فهو من المحتوم</w:t>
      </w:r>
      <w:r>
        <w:rPr>
          <w:rtl/>
        </w:rPr>
        <w:t xml:space="preserve">، </w:t>
      </w:r>
      <w:r w:rsidRPr="00061906">
        <w:rPr>
          <w:rtl/>
        </w:rPr>
        <w:t>قال سليمان</w:t>
      </w:r>
      <w:r>
        <w:rPr>
          <w:rtl/>
        </w:rPr>
        <w:t xml:space="preserve">: </w:t>
      </w:r>
      <w:r w:rsidRPr="00061906">
        <w:rPr>
          <w:rtl/>
        </w:rPr>
        <w:t>الآن فهمت جعلت فداك.</w:t>
      </w:r>
    </w:p>
    <w:p w:rsidR="006F3F00" w:rsidRPr="00061906" w:rsidRDefault="006F3F00" w:rsidP="000179D4">
      <w:pPr>
        <w:pStyle w:val="libNormal"/>
        <w:rPr>
          <w:rtl/>
        </w:rPr>
      </w:pPr>
      <w:r w:rsidRPr="00061906">
        <w:rPr>
          <w:rtl/>
        </w:rPr>
        <w:t>83</w:t>
      </w:r>
      <w:r>
        <w:rPr>
          <w:rtl/>
        </w:rPr>
        <w:t xml:space="preserve"> ـ </w:t>
      </w:r>
      <w:r w:rsidRPr="00061906">
        <w:rPr>
          <w:rtl/>
        </w:rPr>
        <w:t xml:space="preserve">وفي باب العلل التي ذكر الفضل بن شاذان في آخرها انه سمعها من الرضا </w:t>
      </w:r>
      <w:r w:rsidRPr="00421424">
        <w:rPr>
          <w:rStyle w:val="libAlaemChar"/>
          <w:rtl/>
        </w:rPr>
        <w:t>عليه‌السلام</w:t>
      </w:r>
      <w:r w:rsidRPr="00061906">
        <w:rPr>
          <w:rtl/>
        </w:rPr>
        <w:t xml:space="preserve"> فان قيل</w:t>
      </w:r>
      <w:r>
        <w:rPr>
          <w:rtl/>
        </w:rPr>
        <w:t xml:space="preserve">: </w:t>
      </w:r>
      <w:r w:rsidRPr="00061906">
        <w:rPr>
          <w:rtl/>
        </w:rPr>
        <w:t>فلم جعل الصوم في شهر رمضان دون ساير الشهور</w:t>
      </w:r>
      <w:r>
        <w:rPr>
          <w:rtl/>
        </w:rPr>
        <w:t>؟</w:t>
      </w:r>
      <w:r w:rsidRPr="00061906">
        <w:rPr>
          <w:rtl/>
        </w:rPr>
        <w:t xml:space="preserve"> قيل</w:t>
      </w:r>
      <w:r>
        <w:rPr>
          <w:rtl/>
        </w:rPr>
        <w:t xml:space="preserve">: </w:t>
      </w:r>
      <w:r w:rsidRPr="00061906">
        <w:rPr>
          <w:rtl/>
        </w:rPr>
        <w:t xml:space="preserve">لان شهر رمضان هو الشهر الذي أنزل الله تعالى فيه القرآن </w:t>
      </w:r>
      <w:r>
        <w:rPr>
          <w:rtl/>
        </w:rPr>
        <w:t>[</w:t>
      </w:r>
      <w:r w:rsidRPr="00061906">
        <w:rPr>
          <w:rtl/>
        </w:rPr>
        <w:t xml:space="preserve">وفيه فرق بين الحق والباطل كما قال الله </w:t>
      </w:r>
      <w:r w:rsidRPr="00421424">
        <w:rPr>
          <w:rStyle w:val="libAlaemChar"/>
          <w:rtl/>
        </w:rPr>
        <w:t>عزوجل</w:t>
      </w:r>
      <w:r>
        <w:rPr>
          <w:rtl/>
        </w:rPr>
        <w:t xml:space="preserve">: </w:t>
      </w:r>
      <w:r w:rsidRPr="00421424">
        <w:rPr>
          <w:rStyle w:val="libAlaemChar"/>
          <w:rtl/>
        </w:rPr>
        <w:t>(</w:t>
      </w:r>
      <w:r w:rsidRPr="001E7A1B">
        <w:rPr>
          <w:rStyle w:val="libAieChar"/>
          <w:rtl/>
        </w:rPr>
        <w:t>شَهْرُ رَمَضانَ الَّذِي أُنْزِلَ فِيهِ الْقُرْآنُ هُدىً لِلنَّاسِ وَبَيِّناتٍ مِنَ الْهُدى وَالْفُرْقانِ</w:t>
      </w:r>
      <w:r w:rsidRPr="00421424">
        <w:rPr>
          <w:rStyle w:val="libAlaemChar"/>
          <w:rtl/>
        </w:rPr>
        <w:t>)</w:t>
      </w:r>
      <w:r w:rsidRPr="00061906">
        <w:rPr>
          <w:rtl/>
        </w:rPr>
        <w:t xml:space="preserve">] وفيه نبئ محمد </w:t>
      </w:r>
      <w:r w:rsidRPr="00421424">
        <w:rPr>
          <w:rStyle w:val="libAlaemChar"/>
          <w:rtl/>
        </w:rPr>
        <w:t>صلى‌الله‌عليه‌وآله‌وسلم</w:t>
      </w:r>
      <w:r w:rsidRPr="00061906">
        <w:rPr>
          <w:rtl/>
        </w:rPr>
        <w:t xml:space="preserve"> وفيه ليلة القدر التي هي خير من ألف شهر</w:t>
      </w:r>
      <w:r>
        <w:rPr>
          <w:rtl/>
        </w:rPr>
        <w:t xml:space="preserve">، </w:t>
      </w:r>
      <w:r w:rsidRPr="00061906">
        <w:rPr>
          <w:rtl/>
        </w:rPr>
        <w:t>وفيها يفرق كل</w:t>
      </w:r>
      <w:r>
        <w:rPr>
          <w:rtl/>
        </w:rPr>
        <w:t xml:space="preserve"> أمر </w:t>
      </w:r>
      <w:r w:rsidRPr="00061906">
        <w:rPr>
          <w:rtl/>
        </w:rPr>
        <w:t>حكيم</w:t>
      </w:r>
      <w:r>
        <w:rPr>
          <w:rtl/>
        </w:rPr>
        <w:t xml:space="preserve">، </w:t>
      </w:r>
      <w:r w:rsidRPr="00061906">
        <w:rPr>
          <w:rtl/>
        </w:rPr>
        <w:t>وهو رأس السنة يقدر فيها ما يكون في السنة من خير أو شر أو مضرة أو منفعة أو رزق أو أجل ولذلك سميت ليلة القدر.</w:t>
      </w:r>
    </w:p>
    <w:p w:rsidR="006F3F00" w:rsidRPr="00061906" w:rsidRDefault="006F3F00" w:rsidP="000179D4">
      <w:pPr>
        <w:pStyle w:val="libNormal"/>
        <w:rPr>
          <w:rtl/>
        </w:rPr>
      </w:pPr>
      <w:r w:rsidRPr="00061906">
        <w:rPr>
          <w:rtl/>
        </w:rPr>
        <w:t>84</w:t>
      </w:r>
      <w:r>
        <w:rPr>
          <w:rtl/>
        </w:rPr>
        <w:t xml:space="preserve"> ـ </w:t>
      </w:r>
      <w:r w:rsidRPr="00061906">
        <w:rPr>
          <w:rtl/>
        </w:rPr>
        <w:t>في الكافي</w:t>
      </w:r>
      <w:r>
        <w:rPr>
          <w:rtl/>
        </w:rPr>
        <w:t xml:space="preserve"> علي بن إبراهيم </w:t>
      </w:r>
      <w:r w:rsidRPr="00061906">
        <w:rPr>
          <w:rtl/>
        </w:rPr>
        <w:t>عن أبيه عن</w:t>
      </w:r>
      <w:r>
        <w:rPr>
          <w:rtl/>
        </w:rPr>
        <w:t xml:space="preserve"> ابن أبي </w:t>
      </w:r>
      <w:r w:rsidRPr="00061906">
        <w:rPr>
          <w:rtl/>
        </w:rPr>
        <w:t xml:space="preserve">عمير عن عمر بن أذينة عن الفضل وزرارة ومحمد بن مسلم عن حمران انه سأل أبا جعفر </w:t>
      </w:r>
      <w:r w:rsidRPr="00421424">
        <w:rPr>
          <w:rStyle w:val="libAlaemChar"/>
          <w:rtl/>
        </w:rPr>
        <w:t>عليه‌السلام</w:t>
      </w:r>
      <w:r w:rsidRPr="00061906">
        <w:rPr>
          <w:rtl/>
        </w:rPr>
        <w:t xml:space="preserve"> عن قول الله تعالى</w:t>
      </w:r>
      <w:r>
        <w:rPr>
          <w:rtl/>
        </w:rPr>
        <w:t xml:space="preserve">: </w:t>
      </w:r>
      <w:r w:rsidRPr="00421424">
        <w:rPr>
          <w:rStyle w:val="libAlaemChar"/>
          <w:rtl/>
        </w:rPr>
        <w:t>(</w:t>
      </w:r>
      <w:r w:rsidRPr="001E7A1B">
        <w:rPr>
          <w:rStyle w:val="libAieChar"/>
          <w:rtl/>
        </w:rPr>
        <w:t>إِنَّا أَنْزَلْناهُ فِي لَيْلَةٍ مُبارَكَةٍ</w:t>
      </w:r>
      <w:r w:rsidRPr="00421424">
        <w:rPr>
          <w:rStyle w:val="libAlaemChar"/>
          <w:rtl/>
        </w:rPr>
        <w:t>)</w:t>
      </w:r>
      <w:r w:rsidRPr="00061906">
        <w:rPr>
          <w:rtl/>
        </w:rPr>
        <w:t xml:space="preserve"> قال</w:t>
      </w:r>
      <w:r>
        <w:rPr>
          <w:rtl/>
        </w:rPr>
        <w:t xml:space="preserve">: </w:t>
      </w:r>
      <w:r w:rsidRPr="00061906">
        <w:rPr>
          <w:rtl/>
        </w:rPr>
        <w:t>نعم ليلة القدر وهي في كل سنة في شهر رمضان في العشر الأواخر</w:t>
      </w:r>
      <w:r>
        <w:rPr>
          <w:rtl/>
        </w:rPr>
        <w:t xml:space="preserve">، </w:t>
      </w:r>
      <w:r w:rsidRPr="00061906">
        <w:rPr>
          <w:rtl/>
        </w:rPr>
        <w:t>فلم ينزل القرآن</w:t>
      </w:r>
      <w:r w:rsidRPr="00056926">
        <w:rPr>
          <w:rFonts w:hint="cs"/>
          <w:rtl/>
        </w:rPr>
        <w:t xml:space="preserve"> </w:t>
      </w:r>
      <w:r>
        <w:rPr>
          <w:rFonts w:hint="cs"/>
          <w:rtl/>
        </w:rPr>
        <w:t>إ</w:t>
      </w:r>
      <w:r w:rsidRPr="00061906">
        <w:rPr>
          <w:rtl/>
        </w:rPr>
        <w:t>ل</w:t>
      </w:r>
      <w:r>
        <w:rPr>
          <w:rFonts w:hint="cs"/>
          <w:rtl/>
        </w:rPr>
        <w:t>ّ</w:t>
      </w:r>
      <w:r w:rsidRPr="00061906">
        <w:rPr>
          <w:rtl/>
        </w:rPr>
        <w:t>ا في ليلة القدر</w:t>
      </w:r>
      <w:r>
        <w:rPr>
          <w:rtl/>
        </w:rPr>
        <w:t xml:space="preserve">، </w:t>
      </w:r>
      <w:r w:rsidRPr="00061906">
        <w:rPr>
          <w:rtl/>
        </w:rPr>
        <w:t>قال الله تعالى</w:t>
      </w:r>
      <w:r>
        <w:rPr>
          <w:rtl/>
        </w:rPr>
        <w:t xml:space="preserve">: </w:t>
      </w:r>
      <w:r w:rsidRPr="00421424">
        <w:rPr>
          <w:rStyle w:val="libAlaemChar"/>
          <w:rtl/>
        </w:rPr>
        <w:t>(</w:t>
      </w:r>
      <w:r w:rsidRPr="001E7A1B">
        <w:rPr>
          <w:rStyle w:val="libAieChar"/>
          <w:rtl/>
        </w:rPr>
        <w:t>فِيها يُفْرَقُ كُلُّ أمر حَكِيمٍ</w:t>
      </w:r>
      <w:r w:rsidRPr="00421424">
        <w:rPr>
          <w:rStyle w:val="libAlaemChar"/>
          <w:rtl/>
        </w:rPr>
        <w:t>)</w:t>
      </w:r>
      <w:r w:rsidRPr="00061906">
        <w:rPr>
          <w:rtl/>
        </w:rPr>
        <w:t xml:space="preserve"> قال</w:t>
      </w:r>
      <w:r>
        <w:rPr>
          <w:rtl/>
        </w:rPr>
        <w:t xml:space="preserve">: </w:t>
      </w:r>
      <w:r w:rsidRPr="00061906">
        <w:rPr>
          <w:rtl/>
        </w:rPr>
        <w:t xml:space="preserve">يقدر في ليلة القدر كل شيء يكون في تلك السنة </w:t>
      </w:r>
      <w:r>
        <w:rPr>
          <w:rtl/>
        </w:rPr>
        <w:t>(</w:t>
      </w:r>
      <w:r w:rsidRPr="00061906">
        <w:rPr>
          <w:rtl/>
        </w:rPr>
        <w:t>الليلة خ ل</w:t>
      </w:r>
      <w:r>
        <w:rPr>
          <w:rtl/>
        </w:rPr>
        <w:t xml:space="preserve">) إلى </w:t>
      </w:r>
      <w:r w:rsidRPr="00061906">
        <w:rPr>
          <w:rtl/>
        </w:rPr>
        <w:t>مثلها من قابل</w:t>
      </w:r>
      <w:r>
        <w:rPr>
          <w:rtl/>
        </w:rPr>
        <w:t xml:space="preserve">، </w:t>
      </w:r>
      <w:r w:rsidRPr="00061906">
        <w:rPr>
          <w:rtl/>
        </w:rPr>
        <w:t>خير وشر وطاعة ومعصية ومولود وأجل ورزق</w:t>
      </w:r>
      <w:r>
        <w:rPr>
          <w:rtl/>
        </w:rPr>
        <w:t xml:space="preserve">، </w:t>
      </w:r>
      <w:r w:rsidRPr="00061906">
        <w:rPr>
          <w:rtl/>
        </w:rPr>
        <w:t>فما قدر في تلك السنة وقضى فهو المحتوم ولله تعالى فيه المشية</w:t>
      </w:r>
      <w:r>
        <w:rPr>
          <w:rtl/>
        </w:rPr>
        <w:t xml:space="preserve">، </w:t>
      </w:r>
      <w:r w:rsidRPr="00061906">
        <w:rPr>
          <w:rtl/>
        </w:rPr>
        <w:t xml:space="preserve">والحديث طويل أخذنا منه موضع الحاجة. وستقف على تمامه ان شاء الله تعالى عند قوله </w:t>
      </w:r>
      <w:r w:rsidRPr="00421424">
        <w:rPr>
          <w:rStyle w:val="libAlaemChar"/>
          <w:rtl/>
        </w:rPr>
        <w:t>عزوجل</w:t>
      </w:r>
      <w:r>
        <w:rPr>
          <w:rtl/>
        </w:rPr>
        <w:t xml:space="preserve">: </w:t>
      </w:r>
      <w:r w:rsidRPr="005F3ABE">
        <w:rPr>
          <w:rtl/>
        </w:rPr>
        <w:t>«</w:t>
      </w:r>
      <w:r w:rsidRPr="00421424">
        <w:rPr>
          <w:rStyle w:val="libAlaemChar"/>
          <w:rFonts w:hint="cs"/>
          <w:rtl/>
        </w:rPr>
        <w:t>(</w:t>
      </w:r>
      <w:r w:rsidRPr="001E7A1B">
        <w:rPr>
          <w:rStyle w:val="libAieChar"/>
          <w:rtl/>
        </w:rPr>
        <w:t>لَيْلَةُ الْقَدْرِ خَيْرٌ مِنْ أَلْفِ شَهْرٍ</w:t>
      </w:r>
      <w:r w:rsidRPr="00421424">
        <w:rPr>
          <w:rStyle w:val="libAlaemChar"/>
          <w:rtl/>
        </w:rPr>
        <w:t>)</w:t>
      </w:r>
      <w:r>
        <w:rPr>
          <w:rtl/>
        </w:rPr>
        <w:t>.</w:t>
      </w:r>
    </w:p>
    <w:p w:rsidR="006F3F00" w:rsidRPr="00061906" w:rsidRDefault="006F3F00" w:rsidP="000179D4">
      <w:pPr>
        <w:pStyle w:val="libNormal"/>
        <w:rPr>
          <w:rtl/>
        </w:rPr>
      </w:pPr>
      <w:r w:rsidRPr="00061906">
        <w:rPr>
          <w:rtl/>
        </w:rPr>
        <w:t>85</w:t>
      </w:r>
      <w:r>
        <w:rPr>
          <w:rtl/>
        </w:rPr>
        <w:t xml:space="preserve"> ـ أحمد </w:t>
      </w:r>
      <w:r w:rsidRPr="00061906">
        <w:rPr>
          <w:rtl/>
        </w:rPr>
        <w:t xml:space="preserve">بن محمد عن الحسين بن سعيد عن فضالة بن أيوب عن العلا بن رزين عن محمد بن مسلم عن أحدهما </w:t>
      </w:r>
      <w:r w:rsidRPr="00421424">
        <w:rPr>
          <w:rStyle w:val="libAlaemChar"/>
          <w:rtl/>
        </w:rPr>
        <w:t>عليهما‌السلام</w:t>
      </w:r>
      <w:r w:rsidRPr="00061906">
        <w:rPr>
          <w:rtl/>
        </w:rPr>
        <w:t xml:space="preserve"> قال</w:t>
      </w:r>
      <w:r>
        <w:rPr>
          <w:rtl/>
        </w:rPr>
        <w:t xml:space="preserve">: </w:t>
      </w:r>
      <w:r w:rsidRPr="00061906">
        <w:rPr>
          <w:rtl/>
        </w:rPr>
        <w:t>وسأل عن ليلة القدر</w:t>
      </w:r>
      <w:r>
        <w:rPr>
          <w:rtl/>
        </w:rPr>
        <w:t>؟</w:t>
      </w:r>
      <w:r w:rsidRPr="00061906">
        <w:rPr>
          <w:rtl/>
        </w:rPr>
        <w:t xml:space="preserve"> فقال</w:t>
      </w:r>
      <w:r>
        <w:rPr>
          <w:rtl/>
        </w:rPr>
        <w:t xml:space="preserve">: </w:t>
      </w:r>
      <w:r w:rsidRPr="00061906">
        <w:rPr>
          <w:rtl/>
        </w:rPr>
        <w:t>تنزل فيها الملئكة والكتبة</w:t>
      </w:r>
      <w:r>
        <w:rPr>
          <w:rtl/>
        </w:rPr>
        <w:t xml:space="preserve"> إلى </w:t>
      </w:r>
      <w:r w:rsidRPr="00061906">
        <w:rPr>
          <w:rtl/>
        </w:rPr>
        <w:t>السماء الدنيا فيكتبون ما يكون في</w:t>
      </w:r>
      <w:r>
        <w:rPr>
          <w:rtl/>
        </w:rPr>
        <w:t xml:space="preserve"> أمر </w:t>
      </w:r>
      <w:r w:rsidRPr="00061906">
        <w:rPr>
          <w:rtl/>
        </w:rPr>
        <w:t>السنة وما</w:t>
      </w:r>
    </w:p>
    <w:p w:rsidR="006F3F00" w:rsidRPr="00061906" w:rsidRDefault="006F3F00" w:rsidP="00615F29">
      <w:pPr>
        <w:pStyle w:val="libNormal0"/>
        <w:rPr>
          <w:rtl/>
        </w:rPr>
      </w:pPr>
      <w:r>
        <w:rPr>
          <w:rtl/>
        </w:rPr>
        <w:br w:type="page"/>
      </w:r>
      <w:r>
        <w:rPr>
          <w:rtl/>
        </w:rPr>
        <w:lastRenderedPageBreak/>
        <w:t>و</w:t>
      </w:r>
      <w:r w:rsidRPr="00061906">
        <w:rPr>
          <w:rtl/>
        </w:rPr>
        <w:t>ما يصيب العباد</w:t>
      </w:r>
      <w:r>
        <w:rPr>
          <w:rtl/>
        </w:rPr>
        <w:t xml:space="preserve">، </w:t>
      </w:r>
      <w:r w:rsidRPr="00061906">
        <w:rPr>
          <w:rtl/>
        </w:rPr>
        <w:t>وامره عنده موقوف وفيه المشية</w:t>
      </w:r>
      <w:r>
        <w:rPr>
          <w:rtl/>
        </w:rPr>
        <w:t xml:space="preserve">، </w:t>
      </w:r>
      <w:r w:rsidRPr="00061906">
        <w:rPr>
          <w:rtl/>
        </w:rPr>
        <w:t>فيقدم ما يشاء ويؤخر منه ما يشاء ويمحو ويثبت وعنده أم الكتاب</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86</w:t>
      </w:r>
      <w:r>
        <w:rPr>
          <w:rtl/>
        </w:rPr>
        <w:t xml:space="preserve"> ـ </w:t>
      </w:r>
      <w:r w:rsidRPr="00061906">
        <w:rPr>
          <w:rtl/>
        </w:rPr>
        <w:t>في تفسير علي بن إبراهيم</w:t>
      </w:r>
      <w:r w:rsidRPr="00E5764A">
        <w:rPr>
          <w:rFonts w:hint="cs"/>
          <w:rtl/>
        </w:rPr>
        <w:t xml:space="preserve"> </w:t>
      </w:r>
      <w:r>
        <w:rPr>
          <w:rFonts w:hint="cs"/>
          <w:rtl/>
        </w:rPr>
        <w:t>أ</w:t>
      </w:r>
      <w:r w:rsidRPr="00061906">
        <w:rPr>
          <w:rtl/>
        </w:rPr>
        <w:t>ب</w:t>
      </w:r>
      <w:r>
        <w:rPr>
          <w:rFonts w:hint="cs"/>
          <w:rtl/>
        </w:rPr>
        <w:t>ي</w:t>
      </w:r>
      <w:r w:rsidRPr="00061906">
        <w:rPr>
          <w:rtl/>
        </w:rPr>
        <w:t xml:space="preserve"> عن النضر بن سويد عن يحيى الحلبي عن عبد الله بن مسكان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إذا كان ليلة القدر نزلت الملئكة والروح والكتبة</w:t>
      </w:r>
      <w:r>
        <w:rPr>
          <w:rtl/>
        </w:rPr>
        <w:t xml:space="preserve"> إلى </w:t>
      </w:r>
      <w:r w:rsidRPr="00061906">
        <w:rPr>
          <w:rtl/>
        </w:rPr>
        <w:t>السماء الدنيا فيكتبون ما يكون من قضاء الله تبارك وتعالى في تلك السنة</w:t>
      </w:r>
      <w:r>
        <w:rPr>
          <w:rtl/>
        </w:rPr>
        <w:t xml:space="preserve">، </w:t>
      </w:r>
      <w:r w:rsidRPr="00061906">
        <w:rPr>
          <w:rtl/>
        </w:rPr>
        <w:t>فاذا أراد الله ان يقدم شيئا أو يؤخره أو ينقص</w:t>
      </w:r>
      <w:r>
        <w:rPr>
          <w:rtl/>
        </w:rPr>
        <w:t xml:space="preserve"> أمر </w:t>
      </w:r>
      <w:r w:rsidRPr="00061906">
        <w:rPr>
          <w:rtl/>
        </w:rPr>
        <w:t>الملك أن يمحو ما شاء</w:t>
      </w:r>
      <w:r>
        <w:rPr>
          <w:rtl/>
        </w:rPr>
        <w:t xml:space="preserve">، </w:t>
      </w:r>
      <w:r w:rsidRPr="00061906">
        <w:rPr>
          <w:rtl/>
        </w:rPr>
        <w:t>ثم اثبت الذي أراد قلت</w:t>
      </w:r>
      <w:r>
        <w:rPr>
          <w:rtl/>
        </w:rPr>
        <w:t xml:space="preserve">: </w:t>
      </w:r>
      <w:r w:rsidRPr="00061906">
        <w:rPr>
          <w:rtl/>
        </w:rPr>
        <w:t>وكل شيء هو عنده ومثبت في كتاب</w:t>
      </w:r>
      <w:r>
        <w:rPr>
          <w:rtl/>
        </w:rPr>
        <w:t>؟</w:t>
      </w:r>
      <w:r w:rsidRPr="00061906">
        <w:rPr>
          <w:rtl/>
        </w:rPr>
        <w:t xml:space="preserve"> قال</w:t>
      </w:r>
      <w:r>
        <w:rPr>
          <w:rtl/>
        </w:rPr>
        <w:t xml:space="preserve">: </w:t>
      </w:r>
      <w:r w:rsidRPr="00061906">
        <w:rPr>
          <w:rtl/>
        </w:rPr>
        <w:t>نعم قلت</w:t>
      </w:r>
      <w:r>
        <w:rPr>
          <w:rtl/>
        </w:rPr>
        <w:t xml:space="preserve">: </w:t>
      </w:r>
      <w:r w:rsidRPr="00061906">
        <w:rPr>
          <w:rtl/>
        </w:rPr>
        <w:t>فأى شيء يكون بعده</w:t>
      </w:r>
      <w:r>
        <w:rPr>
          <w:rtl/>
        </w:rPr>
        <w:t>؟</w:t>
      </w:r>
      <w:r w:rsidRPr="00061906">
        <w:rPr>
          <w:rtl/>
        </w:rPr>
        <w:t xml:space="preserve"> قال</w:t>
      </w:r>
      <w:r>
        <w:rPr>
          <w:rtl/>
        </w:rPr>
        <w:t xml:space="preserve">: </w:t>
      </w:r>
      <w:r w:rsidRPr="00061906">
        <w:rPr>
          <w:rtl/>
        </w:rPr>
        <w:t>سبحان الله ثم يحدث الله أيضا ما يشاء تبارك وتعالى.</w:t>
      </w:r>
    </w:p>
    <w:p w:rsidR="006F3F00" w:rsidRPr="00061906" w:rsidRDefault="006F3F00" w:rsidP="000179D4">
      <w:pPr>
        <w:pStyle w:val="libNormal"/>
        <w:rPr>
          <w:rtl/>
        </w:rPr>
      </w:pPr>
      <w:r w:rsidRPr="00061906">
        <w:rPr>
          <w:rtl/>
        </w:rPr>
        <w:t>87</w:t>
      </w:r>
      <w:r>
        <w:rPr>
          <w:rtl/>
        </w:rPr>
        <w:t xml:space="preserve"> ـ </w:t>
      </w:r>
      <w:r w:rsidRPr="00061906">
        <w:rPr>
          <w:rtl/>
        </w:rPr>
        <w:t>أخبرنا</w:t>
      </w:r>
      <w:r>
        <w:rPr>
          <w:rtl/>
        </w:rPr>
        <w:t xml:space="preserve"> أحمد </w:t>
      </w:r>
      <w:r w:rsidRPr="00061906">
        <w:rPr>
          <w:rtl/>
        </w:rPr>
        <w:t>بن إدريس قال</w:t>
      </w:r>
      <w:r>
        <w:rPr>
          <w:rtl/>
        </w:rPr>
        <w:t xml:space="preserve">: حدّثنا  أحمد </w:t>
      </w:r>
      <w:r w:rsidRPr="00061906">
        <w:rPr>
          <w:rtl/>
        </w:rPr>
        <w:t>بن محمد عن الحسين بن سعيد عن النضر بن سويد عن يحيى الحلبي عن هارون بن خارجة</w:t>
      </w:r>
      <w:r>
        <w:rPr>
          <w:rtl/>
        </w:rPr>
        <w:t xml:space="preserve"> عن أبي </w:t>
      </w:r>
      <w:r w:rsidRPr="00061906">
        <w:rPr>
          <w:rtl/>
        </w:rPr>
        <w:t>بصير</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 الله</w:t>
      </w:r>
      <w:r>
        <w:rPr>
          <w:rtl/>
        </w:rPr>
        <w:t xml:space="preserve">: </w:t>
      </w:r>
      <w:r w:rsidRPr="00421424">
        <w:rPr>
          <w:rStyle w:val="libAlaemChar"/>
          <w:rtl/>
        </w:rPr>
        <w:t>(</w:t>
      </w:r>
      <w:r w:rsidRPr="001E7A1B">
        <w:rPr>
          <w:rStyle w:val="libAieChar"/>
          <w:rtl/>
        </w:rPr>
        <w:t>وَلَنْ يُؤَخِّرَ اللهُ نَفْساً إِذا جاءَ أَجَلُها</w:t>
      </w:r>
      <w:r w:rsidRPr="00421424">
        <w:rPr>
          <w:rStyle w:val="libAlaemChar"/>
          <w:rtl/>
        </w:rPr>
        <w:t>)</w:t>
      </w:r>
      <w:r>
        <w:rPr>
          <w:rtl/>
        </w:rPr>
        <w:t xml:space="preserve"> قال: إنّ </w:t>
      </w:r>
      <w:r w:rsidRPr="00061906">
        <w:rPr>
          <w:rtl/>
        </w:rPr>
        <w:t>عند الله كتبا موقوفة يقدم منها ما يشاء ويؤخر</w:t>
      </w:r>
      <w:r>
        <w:rPr>
          <w:rtl/>
        </w:rPr>
        <w:t xml:space="preserve">، </w:t>
      </w:r>
      <w:r w:rsidRPr="00061906">
        <w:rPr>
          <w:rtl/>
        </w:rPr>
        <w:t>فاذا كان ليلة القدر أنزل الله فيها كل شيء يكون</w:t>
      </w:r>
      <w:r>
        <w:rPr>
          <w:rtl/>
        </w:rPr>
        <w:t xml:space="preserve"> إلى </w:t>
      </w:r>
      <w:r w:rsidRPr="00061906">
        <w:rPr>
          <w:rtl/>
        </w:rPr>
        <w:t>مثلها</w:t>
      </w:r>
      <w:r>
        <w:rPr>
          <w:rtl/>
        </w:rPr>
        <w:t xml:space="preserve">، </w:t>
      </w:r>
      <w:r w:rsidRPr="00061906">
        <w:rPr>
          <w:rtl/>
        </w:rPr>
        <w:t>فذلك قوله</w:t>
      </w:r>
      <w:r w:rsidRPr="00421424">
        <w:rPr>
          <w:rStyle w:val="libAlaemChar"/>
          <w:rtl/>
        </w:rPr>
        <w:t>عزوجل</w:t>
      </w:r>
      <w:r>
        <w:rPr>
          <w:rtl/>
        </w:rPr>
        <w:t xml:space="preserve">: </w:t>
      </w:r>
      <w:r w:rsidRPr="00421424">
        <w:rPr>
          <w:rStyle w:val="libAlaemChar"/>
          <w:rtl/>
        </w:rPr>
        <w:t>(</w:t>
      </w:r>
      <w:r w:rsidRPr="001E7A1B">
        <w:rPr>
          <w:rStyle w:val="libAieChar"/>
          <w:rtl/>
        </w:rPr>
        <w:t>وَلَنْ يُؤَخِّرَ اللهُ نَفْساً إِذا جاءَ أَجَلُها</w:t>
      </w:r>
      <w:r w:rsidRPr="00421424">
        <w:rPr>
          <w:rStyle w:val="libAlaemChar"/>
          <w:rtl/>
        </w:rPr>
        <w:t>)</w:t>
      </w:r>
      <w:r w:rsidRPr="00061906">
        <w:rPr>
          <w:rtl/>
        </w:rPr>
        <w:t xml:space="preserve"> إذا أنزله وكتبه كتاب السموات</w:t>
      </w:r>
      <w:r>
        <w:rPr>
          <w:rtl/>
        </w:rPr>
        <w:t xml:space="preserve">، </w:t>
      </w:r>
      <w:r w:rsidRPr="00061906">
        <w:rPr>
          <w:rtl/>
        </w:rPr>
        <w:t>وهو الذي لا يؤخره.</w:t>
      </w:r>
    </w:p>
    <w:p w:rsidR="006F3F00" w:rsidRPr="00061906" w:rsidRDefault="006F3F00" w:rsidP="000179D4">
      <w:pPr>
        <w:pStyle w:val="libNormal"/>
        <w:rPr>
          <w:rtl/>
        </w:rPr>
      </w:pPr>
      <w:r w:rsidRPr="00061906">
        <w:rPr>
          <w:rtl/>
        </w:rPr>
        <w:t>88</w:t>
      </w:r>
      <w:r>
        <w:rPr>
          <w:rtl/>
        </w:rPr>
        <w:t xml:space="preserve"> ـ </w:t>
      </w:r>
      <w:r w:rsidRPr="00061906">
        <w:rPr>
          <w:rtl/>
        </w:rPr>
        <w:t>في كتاب علل الشرائع باسناده</w:t>
      </w:r>
      <w:r>
        <w:rPr>
          <w:rtl/>
        </w:rPr>
        <w:t xml:space="preserve"> إلى </w:t>
      </w:r>
      <w:r w:rsidRPr="00061906">
        <w:rPr>
          <w:rtl/>
        </w:rPr>
        <w:t>الحسين بن يزيد النوفلي عن</w:t>
      </w:r>
      <w:r>
        <w:rPr>
          <w:rtl/>
        </w:rPr>
        <w:t xml:space="preserve"> علي بن </w:t>
      </w:r>
      <w:r w:rsidRPr="00061906">
        <w:rPr>
          <w:rtl/>
        </w:rPr>
        <w:t>سالم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نام في الليلة التي يفرق كل</w:t>
      </w:r>
      <w:r>
        <w:rPr>
          <w:rtl/>
        </w:rPr>
        <w:t xml:space="preserve"> أمر </w:t>
      </w:r>
      <w:r w:rsidRPr="00061906">
        <w:rPr>
          <w:rtl/>
        </w:rPr>
        <w:t>حكيم لم يحج تلك السنة</w:t>
      </w:r>
      <w:r>
        <w:rPr>
          <w:rtl/>
        </w:rPr>
        <w:t xml:space="preserve">، </w:t>
      </w:r>
      <w:r w:rsidRPr="00061906">
        <w:rPr>
          <w:rtl/>
        </w:rPr>
        <w:t>وهي ليلة ثلاث وعشرين من شهر رمضان. لان فيها يكتب وفد الحاج وفيها تكتب الأرزاق والآجال وما يكون من السنة</w:t>
      </w:r>
      <w:r>
        <w:rPr>
          <w:rtl/>
        </w:rPr>
        <w:t xml:space="preserve"> إلى </w:t>
      </w:r>
      <w:r w:rsidRPr="00061906">
        <w:rPr>
          <w:rtl/>
        </w:rPr>
        <w:t>السنة قال</w:t>
      </w:r>
      <w:r>
        <w:rPr>
          <w:rtl/>
        </w:rPr>
        <w:t xml:space="preserve">: </w:t>
      </w:r>
      <w:r w:rsidRPr="00061906">
        <w:rPr>
          <w:rtl/>
        </w:rPr>
        <w:t>قلت</w:t>
      </w:r>
      <w:r>
        <w:rPr>
          <w:rtl/>
        </w:rPr>
        <w:t xml:space="preserve">: </w:t>
      </w:r>
      <w:r w:rsidRPr="00061906">
        <w:rPr>
          <w:rtl/>
        </w:rPr>
        <w:t>فمن لم يكتب في ليلة القدر لم يستطيع الحج</w:t>
      </w:r>
      <w:r>
        <w:rPr>
          <w:rtl/>
        </w:rPr>
        <w:t>؟</w:t>
      </w:r>
      <w:r w:rsidRPr="00061906">
        <w:rPr>
          <w:rtl/>
        </w:rPr>
        <w:t xml:space="preserve"> فقال</w:t>
      </w:r>
      <w:r>
        <w:rPr>
          <w:rtl/>
        </w:rPr>
        <w:t xml:space="preserve">: </w:t>
      </w:r>
      <w:r w:rsidRPr="00061906">
        <w:rPr>
          <w:rtl/>
        </w:rPr>
        <w:t>لا</w:t>
      </w:r>
      <w:r>
        <w:rPr>
          <w:rtl/>
        </w:rPr>
        <w:t xml:space="preserve">، </w:t>
      </w:r>
      <w:r w:rsidRPr="00061906">
        <w:rPr>
          <w:rtl/>
        </w:rPr>
        <w:t>فقلت</w:t>
      </w:r>
      <w:r>
        <w:rPr>
          <w:rtl/>
        </w:rPr>
        <w:t xml:space="preserve">: </w:t>
      </w:r>
      <w:r w:rsidRPr="00061906">
        <w:rPr>
          <w:rtl/>
        </w:rPr>
        <w:t>كيف يكون هذا</w:t>
      </w:r>
      <w:r>
        <w:rPr>
          <w:rtl/>
        </w:rPr>
        <w:t>؟</w:t>
      </w:r>
      <w:r w:rsidRPr="00061906">
        <w:rPr>
          <w:rtl/>
        </w:rPr>
        <w:t xml:space="preserve"> قال</w:t>
      </w:r>
      <w:r>
        <w:rPr>
          <w:rtl/>
        </w:rPr>
        <w:t xml:space="preserve">: </w:t>
      </w:r>
      <w:r w:rsidRPr="00061906">
        <w:rPr>
          <w:rtl/>
        </w:rPr>
        <w:t>لست في خصومتكم في شيء</w:t>
      </w:r>
      <w:r>
        <w:rPr>
          <w:rtl/>
        </w:rPr>
        <w:t xml:space="preserve">، </w:t>
      </w:r>
      <w:r w:rsidRPr="00061906">
        <w:rPr>
          <w:rtl/>
        </w:rPr>
        <w:t>هذا الأمر.</w:t>
      </w:r>
    </w:p>
    <w:p w:rsidR="006F3F00" w:rsidRDefault="006F3F00" w:rsidP="000179D4">
      <w:pPr>
        <w:pStyle w:val="libNormal"/>
        <w:rPr>
          <w:rtl/>
        </w:rPr>
      </w:pPr>
      <w:r w:rsidRPr="00061906">
        <w:rPr>
          <w:rtl/>
        </w:rPr>
        <w:t>89</w:t>
      </w:r>
      <w:r>
        <w:rPr>
          <w:rtl/>
        </w:rPr>
        <w:t xml:space="preserve"> ـ </w:t>
      </w:r>
      <w:r w:rsidRPr="00061906">
        <w:rPr>
          <w:rtl/>
        </w:rPr>
        <w:t>في أصول الكافي محمد</w:t>
      </w:r>
      <w:r>
        <w:rPr>
          <w:rtl/>
        </w:rPr>
        <w:t xml:space="preserve"> بن أبي </w:t>
      </w:r>
      <w:r w:rsidRPr="00061906">
        <w:rPr>
          <w:rtl/>
        </w:rPr>
        <w:t>عبد الله ومحمد بن الحسن عن سهل بن زياد ومحمد بن يحيى عن</w:t>
      </w:r>
      <w:r>
        <w:rPr>
          <w:rtl/>
        </w:rPr>
        <w:t xml:space="preserve"> أحمد </w:t>
      </w:r>
      <w:r w:rsidRPr="00061906">
        <w:rPr>
          <w:rtl/>
        </w:rPr>
        <w:t>بن محمد جميعا عن الحسن بن العباس بن الجريش</w:t>
      </w:r>
      <w:r>
        <w:rPr>
          <w:rtl/>
        </w:rPr>
        <w:t xml:space="preserve"> عن أبي </w:t>
      </w:r>
      <w:r w:rsidRPr="00061906">
        <w:rPr>
          <w:rtl/>
        </w:rPr>
        <w:t xml:space="preserve">جعفر الثاني </w:t>
      </w:r>
      <w:r w:rsidRPr="00421424">
        <w:rPr>
          <w:rStyle w:val="libAlaemChar"/>
          <w:rtl/>
        </w:rPr>
        <w:t>عليه‌السلام</w:t>
      </w:r>
      <w:r w:rsidRPr="00061906">
        <w:rPr>
          <w:rtl/>
        </w:rPr>
        <w:t xml:space="preserve">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كان</w:t>
      </w:r>
      <w:r>
        <w:rPr>
          <w:rtl/>
        </w:rPr>
        <w:t xml:space="preserve"> علي بن </w:t>
      </w:r>
      <w:r w:rsidRPr="00061906">
        <w:rPr>
          <w:rtl/>
        </w:rPr>
        <w:t xml:space="preserve">الحسين </w:t>
      </w:r>
      <w:r w:rsidRPr="00421424">
        <w:rPr>
          <w:rStyle w:val="libAlaemChar"/>
          <w:rtl/>
        </w:rPr>
        <w:t>عليه‌السلام</w:t>
      </w:r>
      <w:r w:rsidRPr="00061906">
        <w:rPr>
          <w:rtl/>
        </w:rPr>
        <w:t xml:space="preserve"> يقول</w:t>
      </w:r>
      <w:r>
        <w:rPr>
          <w:rtl/>
        </w:rPr>
        <w:t xml:space="preserve">: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rPr>
        <w:t xml:space="preserve"> صدق الله </w:t>
      </w:r>
      <w:r w:rsidRPr="00421424">
        <w:rPr>
          <w:rStyle w:val="libAlaemChar"/>
          <w:rtl/>
        </w:rPr>
        <w:t>عزوجل</w:t>
      </w:r>
      <w:r w:rsidRPr="00061906">
        <w:rPr>
          <w:rtl/>
        </w:rPr>
        <w:t xml:space="preserve"> أنزل القرآن في ليلة القدر</w:t>
      </w:r>
      <w:r>
        <w:rPr>
          <w:rFonts w:hint="cs"/>
          <w:rtl/>
        </w:rPr>
        <w:t xml:space="preserve"> </w:t>
      </w:r>
      <w:r w:rsidRPr="00421424">
        <w:rPr>
          <w:rStyle w:val="libAlaemChar"/>
          <w:rtl/>
        </w:rPr>
        <w:t>(</w:t>
      </w:r>
      <w:r w:rsidRPr="001E7A1B">
        <w:rPr>
          <w:rStyle w:val="libAieChar"/>
          <w:rtl/>
        </w:rPr>
        <w:t>وَما</w:t>
      </w:r>
    </w:p>
    <w:p w:rsidR="006F3F00" w:rsidRPr="00061906" w:rsidRDefault="006F3F00" w:rsidP="00615F29">
      <w:pPr>
        <w:pStyle w:val="libNormal0"/>
        <w:rPr>
          <w:rtl/>
          <w:lang w:bidi="fa-IR"/>
        </w:rPr>
      </w:pPr>
      <w:r>
        <w:rPr>
          <w:rtl/>
          <w:lang w:bidi="fa-IR"/>
        </w:rPr>
        <w:br w:type="page"/>
      </w:r>
      <w:r w:rsidRPr="001E7A1B">
        <w:rPr>
          <w:rStyle w:val="libAieChar"/>
          <w:rtl/>
        </w:rPr>
        <w:lastRenderedPageBreak/>
        <w:t>أَدْراكَ ما لَيْلَةُ الْقَدْرِ</w:t>
      </w:r>
      <w:r w:rsidRPr="00421424">
        <w:rPr>
          <w:rStyle w:val="libAlaemChar"/>
          <w:rtl/>
        </w:rPr>
        <w:t>)</w:t>
      </w:r>
      <w:r w:rsidRPr="00061906">
        <w:rPr>
          <w:rtl/>
          <w:lang w:bidi="fa-IR"/>
        </w:rPr>
        <w:t xml:space="preserve"> قال رسول الله </w:t>
      </w:r>
      <w:r w:rsidRPr="00421424">
        <w:rPr>
          <w:rStyle w:val="libAlaemChar"/>
          <w:rtl/>
        </w:rPr>
        <w:t>صلى‌الله‌عليه‌وآله‌وسلم</w:t>
      </w:r>
      <w:r>
        <w:rPr>
          <w:rtl/>
          <w:lang w:bidi="fa-IR"/>
        </w:rPr>
        <w:t xml:space="preserve">: </w:t>
      </w:r>
      <w:r w:rsidRPr="00061906">
        <w:rPr>
          <w:rtl/>
          <w:lang w:bidi="fa-IR"/>
        </w:rPr>
        <w:t xml:space="preserve">لا أدري قال الله </w:t>
      </w:r>
      <w:r w:rsidRPr="00421424">
        <w:rPr>
          <w:rStyle w:val="libAlaemChar"/>
          <w:rtl/>
        </w:rPr>
        <w:t>عزوجل</w:t>
      </w:r>
      <w:r w:rsidRPr="00061906">
        <w:rPr>
          <w:rtl/>
          <w:lang w:bidi="fa-IR"/>
        </w:rPr>
        <w:t xml:space="preserve"> </w:t>
      </w:r>
      <w:r w:rsidRPr="00421424">
        <w:rPr>
          <w:rStyle w:val="libAlaemChar"/>
          <w:rtl/>
        </w:rPr>
        <w:t>(</w:t>
      </w:r>
      <w:r w:rsidRPr="001E7A1B">
        <w:rPr>
          <w:rStyle w:val="libAieChar"/>
          <w:rtl/>
        </w:rPr>
        <w:t>لَيْلَةُ الْقَدْرِ خَيْرٌ مِنْ أَلْفِ شَهْرٍ</w:t>
      </w:r>
      <w:r w:rsidRPr="00421424">
        <w:rPr>
          <w:rStyle w:val="libAlaemChar"/>
          <w:rtl/>
        </w:rPr>
        <w:t>)</w:t>
      </w:r>
      <w:r w:rsidRPr="00061906">
        <w:rPr>
          <w:rtl/>
          <w:lang w:bidi="fa-IR"/>
        </w:rPr>
        <w:t xml:space="preserve"> ليس فيها ليلة القدر.</w:t>
      </w:r>
    </w:p>
    <w:p w:rsidR="006F3F00" w:rsidRPr="00061906" w:rsidRDefault="006F3F00" w:rsidP="000179D4">
      <w:pPr>
        <w:pStyle w:val="libNormal"/>
        <w:rPr>
          <w:rtl/>
        </w:rPr>
      </w:pPr>
      <w:r w:rsidRPr="00061906">
        <w:rPr>
          <w:rtl/>
        </w:rPr>
        <w:t>90</w:t>
      </w:r>
      <w:r>
        <w:rPr>
          <w:rtl/>
        </w:rPr>
        <w:t xml:space="preserve"> ـ </w:t>
      </w:r>
      <w:r w:rsidRPr="00061906">
        <w:rPr>
          <w:rtl/>
        </w:rPr>
        <w:t>في الكافي</w:t>
      </w:r>
      <w:r>
        <w:rPr>
          <w:rtl/>
        </w:rPr>
        <w:t xml:space="preserve"> أحمد </w:t>
      </w:r>
      <w:r w:rsidRPr="00061906">
        <w:rPr>
          <w:rtl/>
        </w:rPr>
        <w:t>بن إدريس عن محمد بن عبد الجبار عن صفوان عن</w:t>
      </w:r>
      <w:r>
        <w:rPr>
          <w:rtl/>
        </w:rPr>
        <w:t xml:space="preserve"> إسحق </w:t>
      </w:r>
      <w:r w:rsidRPr="00061906">
        <w:rPr>
          <w:rtl/>
        </w:rPr>
        <w:t xml:space="preserve">بن عمار عن المسمعي انه سمع أبا عبد الله </w:t>
      </w:r>
      <w:r w:rsidRPr="00421424">
        <w:rPr>
          <w:rStyle w:val="libAlaemChar"/>
          <w:rtl/>
        </w:rPr>
        <w:t>عليه‌السلام</w:t>
      </w:r>
      <w:r w:rsidRPr="00061906">
        <w:rPr>
          <w:rtl/>
        </w:rPr>
        <w:t xml:space="preserve"> يوصى ولده إذا دخل شهر رمضان فاجهدوا أنفسكم فان فيه تقسم الأرزاق وتكتب الآجال</w:t>
      </w:r>
      <w:r>
        <w:rPr>
          <w:rtl/>
        </w:rPr>
        <w:t xml:space="preserve">، </w:t>
      </w:r>
      <w:r w:rsidRPr="00061906">
        <w:rPr>
          <w:rtl/>
        </w:rPr>
        <w:t>وفيه يكتب وفد الله الذين يفدون اليه. وفيه ليلة</w:t>
      </w:r>
      <w:r>
        <w:rPr>
          <w:rtl/>
        </w:rPr>
        <w:t xml:space="preserve">، </w:t>
      </w:r>
      <w:r w:rsidRPr="00061906">
        <w:rPr>
          <w:rtl/>
        </w:rPr>
        <w:t>العمل فيها خير من العمل في الف شهر.</w:t>
      </w:r>
    </w:p>
    <w:p w:rsidR="006F3F00" w:rsidRPr="00061906" w:rsidRDefault="006F3F00" w:rsidP="000179D4">
      <w:pPr>
        <w:pStyle w:val="libNormal"/>
        <w:rPr>
          <w:rtl/>
        </w:rPr>
      </w:pPr>
      <w:r w:rsidRPr="00061906">
        <w:rPr>
          <w:rtl/>
        </w:rPr>
        <w:t>91</w:t>
      </w:r>
      <w:r>
        <w:rPr>
          <w:rtl/>
        </w:rPr>
        <w:t xml:space="preserve"> ـ </w:t>
      </w:r>
      <w:r w:rsidRPr="00061906">
        <w:rPr>
          <w:rtl/>
        </w:rPr>
        <w:t>وباسناده</w:t>
      </w:r>
      <w:r>
        <w:rPr>
          <w:rtl/>
        </w:rPr>
        <w:t xml:space="preserve"> إلى أبي </w:t>
      </w:r>
      <w:r w:rsidRPr="00061906">
        <w:rPr>
          <w:rtl/>
        </w:rPr>
        <w:t>الورد</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خطب رسول الله</w:t>
      </w:r>
      <w:r w:rsidRPr="00421424">
        <w:rPr>
          <w:rStyle w:val="libAlaemChar"/>
          <w:rtl/>
        </w:rPr>
        <w:t>صلى‌الله‌عليه‌وآله</w:t>
      </w:r>
      <w:r w:rsidRPr="00061906">
        <w:rPr>
          <w:rtl/>
        </w:rPr>
        <w:t xml:space="preserve"> الناس في آخر جمعة من شعبان</w:t>
      </w:r>
      <w:r>
        <w:rPr>
          <w:rtl/>
        </w:rPr>
        <w:t xml:space="preserve">، </w:t>
      </w:r>
      <w:r w:rsidRPr="00061906">
        <w:rPr>
          <w:rtl/>
        </w:rPr>
        <w:t>فحمد الله واثنى عليه ثم قال</w:t>
      </w:r>
      <w:r>
        <w:rPr>
          <w:rtl/>
        </w:rPr>
        <w:t xml:space="preserve">: </w:t>
      </w:r>
      <w:r w:rsidRPr="00061906">
        <w:rPr>
          <w:rtl/>
        </w:rPr>
        <w:t>ايها الناس قد أظلكم شهر فيه ليلة خير من الف شهر</w:t>
      </w:r>
      <w:r>
        <w:rPr>
          <w:rtl/>
        </w:rPr>
        <w:t xml:space="preserve">، </w:t>
      </w:r>
      <w:r w:rsidRPr="00061906">
        <w:rPr>
          <w:rtl/>
        </w:rPr>
        <w:t>وهو شهر رمضان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92</w:t>
      </w:r>
      <w:r>
        <w:rPr>
          <w:rtl/>
        </w:rPr>
        <w:t xml:space="preserve"> ـ علي بن إبراهيم </w:t>
      </w:r>
      <w:r w:rsidRPr="00061906">
        <w:rPr>
          <w:rtl/>
        </w:rPr>
        <w:t>عن أبيه عن</w:t>
      </w:r>
      <w:r>
        <w:rPr>
          <w:rtl/>
        </w:rPr>
        <w:t xml:space="preserve"> ابن أبي </w:t>
      </w:r>
      <w:r w:rsidRPr="00061906">
        <w:rPr>
          <w:rtl/>
        </w:rPr>
        <w:t>عمير عن غير واحد</w:t>
      </w:r>
      <w:r>
        <w:rPr>
          <w:rtl/>
        </w:rPr>
        <w:t xml:space="preserve"> عن أبي عبد الله </w:t>
      </w:r>
      <w:r w:rsidRPr="00421424">
        <w:rPr>
          <w:rStyle w:val="libAlaemChar"/>
          <w:rtl/>
        </w:rPr>
        <w:t>عليه‌السلام</w:t>
      </w:r>
      <w:r w:rsidRPr="00061906">
        <w:rPr>
          <w:rtl/>
        </w:rPr>
        <w:t xml:space="preserve"> قالوا</w:t>
      </w:r>
      <w:r>
        <w:rPr>
          <w:rtl/>
        </w:rPr>
        <w:t xml:space="preserve">: </w:t>
      </w:r>
      <w:r w:rsidRPr="00061906">
        <w:rPr>
          <w:rtl/>
        </w:rPr>
        <w:t>قال له بعض أصحابنا</w:t>
      </w:r>
      <w:r>
        <w:rPr>
          <w:rtl/>
        </w:rPr>
        <w:t xml:space="preserve"> ـ </w:t>
      </w:r>
      <w:r w:rsidRPr="00061906">
        <w:rPr>
          <w:rtl/>
        </w:rPr>
        <w:t>قال</w:t>
      </w:r>
      <w:r>
        <w:rPr>
          <w:rtl/>
        </w:rPr>
        <w:t xml:space="preserve">: </w:t>
      </w:r>
      <w:r w:rsidRPr="00061906">
        <w:rPr>
          <w:rtl/>
        </w:rPr>
        <w:t>ولا أعلمه</w:t>
      </w:r>
      <w:r w:rsidRPr="00056926">
        <w:rPr>
          <w:rFonts w:hint="cs"/>
          <w:rtl/>
        </w:rPr>
        <w:t xml:space="preserve"> </w:t>
      </w:r>
      <w:r>
        <w:rPr>
          <w:rFonts w:hint="cs"/>
          <w:rtl/>
        </w:rPr>
        <w:t>إ</w:t>
      </w:r>
      <w:r w:rsidRPr="00061906">
        <w:rPr>
          <w:rtl/>
        </w:rPr>
        <w:t>ل</w:t>
      </w:r>
      <w:r>
        <w:rPr>
          <w:rFonts w:hint="cs"/>
          <w:rtl/>
        </w:rPr>
        <w:t>ّ</w:t>
      </w:r>
      <w:r w:rsidRPr="00061906">
        <w:rPr>
          <w:rtl/>
        </w:rPr>
        <w:t>ا سعيد السمان</w:t>
      </w:r>
      <w:r>
        <w:rPr>
          <w:rtl/>
        </w:rPr>
        <w:t xml:space="preserve"> ـ </w:t>
      </w:r>
      <w:r w:rsidRPr="00061906">
        <w:rPr>
          <w:rtl/>
        </w:rPr>
        <w:t xml:space="preserve">كيف تكون </w:t>
      </w:r>
      <w:r w:rsidRPr="00421424">
        <w:rPr>
          <w:rStyle w:val="libAlaemChar"/>
          <w:rtl/>
        </w:rPr>
        <w:t>(</w:t>
      </w:r>
      <w:r w:rsidRPr="001E7A1B">
        <w:rPr>
          <w:rStyle w:val="libAieChar"/>
          <w:rtl/>
        </w:rPr>
        <w:t>لَيْلَةُ الْقَدْرِ خَيْرٌ مِنْ أَلْفِ شَهْرٍ</w:t>
      </w:r>
      <w:r w:rsidRPr="00421424">
        <w:rPr>
          <w:rStyle w:val="libAlaemChar"/>
          <w:rtl/>
        </w:rPr>
        <w:t>)</w:t>
      </w:r>
      <w:r>
        <w:rPr>
          <w:rtl/>
        </w:rPr>
        <w:t>؟</w:t>
      </w:r>
      <w:r w:rsidRPr="00061906">
        <w:rPr>
          <w:rtl/>
        </w:rPr>
        <w:t xml:space="preserve"> قال</w:t>
      </w:r>
      <w:r>
        <w:rPr>
          <w:rtl/>
        </w:rPr>
        <w:t xml:space="preserve">: </w:t>
      </w:r>
      <w:r w:rsidRPr="00061906">
        <w:rPr>
          <w:rtl/>
        </w:rPr>
        <w:t>العمل فيها خير من العمل في الف شهر ليس فيها ليلة القدر.</w:t>
      </w:r>
    </w:p>
    <w:p w:rsidR="006F3F00" w:rsidRPr="00061906" w:rsidRDefault="006F3F00" w:rsidP="000179D4">
      <w:pPr>
        <w:pStyle w:val="libNormal"/>
        <w:rPr>
          <w:rtl/>
        </w:rPr>
      </w:pPr>
      <w:r w:rsidRPr="00061906">
        <w:rPr>
          <w:rtl/>
        </w:rPr>
        <w:t>93</w:t>
      </w:r>
      <w:r>
        <w:rPr>
          <w:rtl/>
        </w:rPr>
        <w:t xml:space="preserve"> ـ علي بن إبراهيم </w:t>
      </w:r>
      <w:r w:rsidRPr="00061906">
        <w:rPr>
          <w:rtl/>
        </w:rPr>
        <w:t>عن أبيه عن</w:t>
      </w:r>
      <w:r>
        <w:rPr>
          <w:rtl/>
        </w:rPr>
        <w:t xml:space="preserve"> ابن أبي </w:t>
      </w:r>
      <w:r w:rsidRPr="00061906">
        <w:rPr>
          <w:rtl/>
        </w:rPr>
        <w:t>عمير عن عمر بن أذينة عن الفضل وزرارة ومحمد بن مسلم عن حمران</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421424">
        <w:rPr>
          <w:rStyle w:val="libAlaemChar"/>
          <w:rtl/>
        </w:rPr>
        <w:t>(</w:t>
      </w:r>
      <w:r w:rsidRPr="001E7A1B">
        <w:rPr>
          <w:rStyle w:val="libAieChar"/>
          <w:rtl/>
        </w:rPr>
        <w:t>لَيْلَةُ الْقَدْرِ خَيْرٌ مِنْ أَلْفِ شَهْرٍ</w:t>
      </w:r>
      <w:r w:rsidRPr="00421424">
        <w:rPr>
          <w:rStyle w:val="libAlaemChar"/>
          <w:rtl/>
        </w:rPr>
        <w:t>)</w:t>
      </w:r>
      <w:r>
        <w:rPr>
          <w:rtl/>
        </w:rPr>
        <w:t xml:space="preserve"> أي </w:t>
      </w:r>
      <w:r w:rsidRPr="00061906">
        <w:rPr>
          <w:rtl/>
        </w:rPr>
        <w:t>شيء عنى بذلك</w:t>
      </w:r>
      <w:r>
        <w:rPr>
          <w:rtl/>
        </w:rPr>
        <w:t>؟</w:t>
      </w:r>
      <w:r w:rsidRPr="00061906">
        <w:rPr>
          <w:rtl/>
        </w:rPr>
        <w:t xml:space="preserve"> فقال</w:t>
      </w:r>
      <w:r>
        <w:rPr>
          <w:rtl/>
        </w:rPr>
        <w:t xml:space="preserve">: </w:t>
      </w:r>
      <w:r w:rsidRPr="00061906">
        <w:rPr>
          <w:rtl/>
        </w:rPr>
        <w:t>العمل الصالح فيها من الصلوة والزكاة وأنواع الخير خير من العمل في الف شهر ليس فيها ليلة القدر</w:t>
      </w:r>
      <w:r>
        <w:rPr>
          <w:rtl/>
        </w:rPr>
        <w:t xml:space="preserve">، </w:t>
      </w:r>
      <w:r w:rsidRPr="00061906">
        <w:rPr>
          <w:rtl/>
        </w:rPr>
        <w:t>ولو لا ما يضاعف الله تبارك وتعالى للمؤمنين ما بلغوا ولكن الله يضاعف لهم الحسنات. والحديث طويل أخذنا منه موضع الحاجة.</w:t>
      </w:r>
    </w:p>
    <w:p w:rsidR="006F3F00" w:rsidRPr="00061906" w:rsidRDefault="006F3F00" w:rsidP="000179D4">
      <w:pPr>
        <w:pStyle w:val="libNormal"/>
        <w:rPr>
          <w:rtl/>
          <w:lang w:bidi="fa-IR"/>
        </w:rPr>
      </w:pPr>
      <w:r w:rsidRPr="00061906">
        <w:rPr>
          <w:rtl/>
          <w:lang w:bidi="fa-IR"/>
        </w:rPr>
        <w:t>94</w:t>
      </w:r>
      <w:r>
        <w:rPr>
          <w:rtl/>
          <w:lang w:bidi="fa-IR"/>
        </w:rPr>
        <w:t xml:space="preserve"> ـ </w:t>
      </w:r>
      <w:r w:rsidRPr="00061906">
        <w:rPr>
          <w:rtl/>
          <w:lang w:bidi="fa-IR"/>
        </w:rPr>
        <w:t>في تفسير علي بن إبراهيم قوله</w:t>
      </w:r>
      <w:r>
        <w:rPr>
          <w:rtl/>
          <w:lang w:bidi="fa-IR"/>
        </w:rPr>
        <w:t xml:space="preserve">: </w:t>
      </w:r>
      <w:r w:rsidRPr="00421424">
        <w:rPr>
          <w:rStyle w:val="libAlaemChar"/>
          <w:rtl/>
        </w:rPr>
        <w:t>(</w:t>
      </w:r>
      <w:r w:rsidRPr="001E7A1B">
        <w:rPr>
          <w:rStyle w:val="libAieChar"/>
          <w:rtl/>
        </w:rPr>
        <w:t>لَيْلَةُ الْقَدْرِ خَيْرٌ مِنْ أَلْفِ شَهْرٍ</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رأى رسول الله </w:t>
      </w:r>
      <w:r w:rsidRPr="00421424">
        <w:rPr>
          <w:rStyle w:val="libAlaemChar"/>
          <w:rtl/>
        </w:rPr>
        <w:t>صلى‌الله‌عليه‌وآله‌وسلم</w:t>
      </w:r>
      <w:r w:rsidRPr="00061906">
        <w:rPr>
          <w:rtl/>
          <w:lang w:bidi="fa-IR"/>
        </w:rPr>
        <w:t xml:space="preserve"> كأن قرودا تصعد منبره فغمه ذلك</w:t>
      </w:r>
      <w:r>
        <w:rPr>
          <w:rtl/>
          <w:lang w:bidi="fa-IR"/>
        </w:rPr>
        <w:t xml:space="preserve">، </w:t>
      </w:r>
      <w:r w:rsidRPr="00061906">
        <w:rPr>
          <w:rtl/>
          <w:lang w:bidi="fa-IR"/>
        </w:rPr>
        <w:t xml:space="preserve">فأنزل الله سورة القدر </w:t>
      </w:r>
      <w:r w:rsidRPr="00421424">
        <w:rPr>
          <w:rStyle w:val="libAlaemChar"/>
          <w:rtl/>
        </w:rPr>
        <w:t>(</w:t>
      </w:r>
      <w:r w:rsidRPr="001E7A1B">
        <w:rPr>
          <w:rStyle w:val="libAieChar"/>
          <w:rtl/>
        </w:rPr>
        <w:t>إِنَّا أَنْزَلْناهُ فِي لَيْلَةِ الْقَدْرِ وَما أَدْراكَ ما لَيْلَةُ الْقَدْرِ لَيْلَةُ الْقَدْرِ خَيْرٌ مِنْ أَلْفِ شَهْرٍ</w:t>
      </w:r>
      <w:r w:rsidRPr="00421424">
        <w:rPr>
          <w:rStyle w:val="libAlaemChar"/>
          <w:rtl/>
        </w:rPr>
        <w:t>)</w:t>
      </w:r>
      <w:r w:rsidRPr="0024492E">
        <w:rPr>
          <w:rFonts w:hint="cs"/>
          <w:rtl/>
        </w:rPr>
        <w:t xml:space="preserve"> </w:t>
      </w:r>
      <w:r w:rsidRPr="00061906">
        <w:rPr>
          <w:rtl/>
          <w:lang w:bidi="fa-IR"/>
        </w:rPr>
        <w:t>تملكه</w:t>
      </w:r>
      <w:r>
        <w:rPr>
          <w:rtl/>
          <w:lang w:bidi="fa-IR"/>
        </w:rPr>
        <w:t xml:space="preserve"> بنو أميّة </w:t>
      </w:r>
      <w:r w:rsidRPr="00061906">
        <w:rPr>
          <w:rtl/>
          <w:lang w:bidi="fa-IR"/>
        </w:rPr>
        <w:t>ليس فيها ليلة القدر.</w:t>
      </w:r>
    </w:p>
    <w:p w:rsidR="006F3F00" w:rsidRPr="00061906" w:rsidRDefault="006F3F00" w:rsidP="000179D4">
      <w:pPr>
        <w:pStyle w:val="libNormal"/>
        <w:rPr>
          <w:rtl/>
        </w:rPr>
      </w:pPr>
      <w:r>
        <w:rPr>
          <w:rtl/>
        </w:rPr>
        <w:br w:type="page"/>
      </w:r>
      <w:r w:rsidRPr="00061906">
        <w:rPr>
          <w:rtl/>
        </w:rPr>
        <w:lastRenderedPageBreak/>
        <w:t>قال مؤلف هذا الكتاب عفى عنه</w:t>
      </w:r>
      <w:r>
        <w:rPr>
          <w:rtl/>
        </w:rPr>
        <w:t xml:space="preserve">: </w:t>
      </w:r>
      <w:r w:rsidRPr="00061906">
        <w:rPr>
          <w:rtl/>
        </w:rPr>
        <w:t>قد تقدم فيما نقلنا عن الكافي وعن سند الصحيفة السجادية</w:t>
      </w:r>
      <w:r>
        <w:rPr>
          <w:rtl/>
        </w:rPr>
        <w:t xml:space="preserve">، </w:t>
      </w:r>
      <w:r w:rsidRPr="00061906">
        <w:rPr>
          <w:rtl/>
        </w:rPr>
        <w:t>وعن مجمع البيان</w:t>
      </w:r>
      <w:r>
        <w:rPr>
          <w:rtl/>
        </w:rPr>
        <w:t xml:space="preserve">، </w:t>
      </w:r>
      <w:r w:rsidRPr="00061906">
        <w:rPr>
          <w:rtl/>
        </w:rPr>
        <w:t xml:space="preserve">وعن كتاب الاحتجاج لبيان سبب النزول ما فيه بيان لقوله </w:t>
      </w:r>
      <w:r w:rsidRPr="00421424">
        <w:rPr>
          <w:rStyle w:val="libAlaemChar"/>
          <w:rtl/>
        </w:rPr>
        <w:t>عزوجل</w:t>
      </w:r>
      <w:r>
        <w:rPr>
          <w:rtl/>
        </w:rPr>
        <w:t xml:space="preserve">: </w:t>
      </w:r>
      <w:r w:rsidRPr="00421424">
        <w:rPr>
          <w:rStyle w:val="libAlaemChar"/>
          <w:rtl/>
        </w:rPr>
        <w:t>(</w:t>
      </w:r>
      <w:r w:rsidRPr="001E7A1B">
        <w:rPr>
          <w:rStyle w:val="libAieChar"/>
          <w:rtl/>
        </w:rPr>
        <w:t>لَيْلَةُ الْقَدْرِ خَيْرٌ مِنْ أَلْفِ شَهْرٍ</w:t>
      </w:r>
      <w:r w:rsidRPr="00421424">
        <w:rPr>
          <w:rStyle w:val="libAlaemChar"/>
          <w:rtl/>
        </w:rPr>
        <w:t>)</w:t>
      </w:r>
      <w:r w:rsidRPr="00061906">
        <w:rPr>
          <w:rtl/>
        </w:rPr>
        <w:t xml:space="preserve"> فليراجع فهو مسطور سابقا على هذا الترتيب.</w:t>
      </w:r>
    </w:p>
    <w:p w:rsidR="006F3F00" w:rsidRPr="00061906" w:rsidRDefault="006F3F00" w:rsidP="000179D4">
      <w:pPr>
        <w:pStyle w:val="libNormal"/>
        <w:rPr>
          <w:rtl/>
        </w:rPr>
      </w:pPr>
      <w:r w:rsidRPr="00061906">
        <w:rPr>
          <w:rtl/>
        </w:rPr>
        <w:t>95</w:t>
      </w:r>
      <w:r>
        <w:rPr>
          <w:rtl/>
        </w:rPr>
        <w:t xml:space="preserve"> ـ </w:t>
      </w:r>
      <w:r w:rsidRPr="00061906">
        <w:rPr>
          <w:rtl/>
        </w:rPr>
        <w:t>في أصول الكافي وعن</w:t>
      </w:r>
      <w:r>
        <w:rPr>
          <w:rtl/>
        </w:rPr>
        <w:t xml:space="preserve"> أبي عبد الله </w:t>
      </w:r>
      <w:r w:rsidRPr="00421424">
        <w:rPr>
          <w:rStyle w:val="libAlaemChar"/>
          <w:rtl/>
        </w:rPr>
        <w:t>عليه‌السلام</w:t>
      </w:r>
      <w:r w:rsidRPr="00061906">
        <w:rPr>
          <w:rtl/>
        </w:rPr>
        <w:t xml:space="preserve"> قال</w:t>
      </w:r>
      <w:r>
        <w:rPr>
          <w:rtl/>
        </w:rPr>
        <w:t xml:space="preserve">: </w:t>
      </w:r>
      <w:r w:rsidRPr="00061906">
        <w:rPr>
          <w:rtl/>
        </w:rPr>
        <w:t>كان عل</w:t>
      </w:r>
      <w:r>
        <w:rPr>
          <w:rFonts w:hint="cs"/>
          <w:rtl/>
        </w:rPr>
        <w:t>يٌّ</w:t>
      </w:r>
      <w:r w:rsidRPr="00061906">
        <w:rPr>
          <w:rtl/>
        </w:rPr>
        <w:t xml:space="preserve"> </w:t>
      </w:r>
      <w:r w:rsidRPr="00421424">
        <w:rPr>
          <w:rStyle w:val="libAlaemChar"/>
          <w:rtl/>
        </w:rPr>
        <w:t>عليه‌السلام</w:t>
      </w:r>
      <w:r w:rsidRPr="00061906">
        <w:rPr>
          <w:rtl/>
        </w:rPr>
        <w:t xml:space="preserve"> كثيرا ما يقول:</w:t>
      </w:r>
      <w:r>
        <w:rPr>
          <w:rFonts w:hint="cs"/>
          <w:rtl/>
        </w:rPr>
        <w:t xml:space="preserve"> </w:t>
      </w:r>
      <w:r w:rsidRPr="00061906">
        <w:rPr>
          <w:rtl/>
        </w:rPr>
        <w:t>اجتمع التيمي والعد</w:t>
      </w:r>
      <w:r>
        <w:rPr>
          <w:rFonts w:hint="cs"/>
          <w:rtl/>
        </w:rPr>
        <w:t>يّ</w:t>
      </w:r>
      <w:r>
        <w:rPr>
          <w:rtl/>
        </w:rPr>
        <w:t xml:space="preserve">: </w:t>
      </w:r>
      <w:r w:rsidRPr="00061906">
        <w:rPr>
          <w:rtl/>
        </w:rPr>
        <w:t xml:space="preserve">عند رسول الله </w:t>
      </w:r>
      <w:r w:rsidRPr="00421424">
        <w:rPr>
          <w:rStyle w:val="libAlaemChar"/>
          <w:rtl/>
        </w:rPr>
        <w:t>صلى‌الله‌عليه‌وآله‌وسلم</w:t>
      </w:r>
      <w:r w:rsidRPr="00061906">
        <w:rPr>
          <w:rtl/>
        </w:rPr>
        <w:t xml:space="preserve"> وهو يقرأ «انا أنزلناه» بتخش</w:t>
      </w:r>
      <w:r>
        <w:rPr>
          <w:rFonts w:hint="cs"/>
          <w:rtl/>
        </w:rPr>
        <w:t>ّ</w:t>
      </w:r>
      <w:r w:rsidRPr="00061906">
        <w:rPr>
          <w:rtl/>
        </w:rPr>
        <w:t>ع وبكاء</w:t>
      </w:r>
      <w:r>
        <w:rPr>
          <w:rtl/>
        </w:rPr>
        <w:t xml:space="preserve">، </w:t>
      </w:r>
      <w:r w:rsidRPr="00061906">
        <w:rPr>
          <w:rtl/>
        </w:rPr>
        <w:t>فيقولان</w:t>
      </w:r>
      <w:r>
        <w:rPr>
          <w:rtl/>
        </w:rPr>
        <w:t xml:space="preserve">: </w:t>
      </w:r>
      <w:r w:rsidRPr="00061906">
        <w:rPr>
          <w:rtl/>
        </w:rPr>
        <w:t>ما أشد</w:t>
      </w:r>
      <w:r>
        <w:rPr>
          <w:rFonts w:hint="cs"/>
          <w:rtl/>
        </w:rPr>
        <w:t>ّ</w:t>
      </w:r>
      <w:r w:rsidRPr="00061906">
        <w:rPr>
          <w:rtl/>
        </w:rPr>
        <w:t xml:space="preserve"> دقتك لهذه السورة</w:t>
      </w:r>
      <w:r>
        <w:rPr>
          <w:rtl/>
        </w:rPr>
        <w:t>؟</w:t>
      </w:r>
      <w:r w:rsidRPr="00061906">
        <w:rPr>
          <w:rtl/>
        </w:rPr>
        <w:t xml:space="preserve"> فيقول رسول الله </w:t>
      </w:r>
      <w:r w:rsidRPr="00421424">
        <w:rPr>
          <w:rStyle w:val="libAlaemChar"/>
          <w:rtl/>
        </w:rPr>
        <w:t>صلى‌الله‌عليه‌وآله</w:t>
      </w:r>
      <w:r w:rsidRPr="002E20E9">
        <w:rPr>
          <w:rtl/>
        </w:rPr>
        <w:t xml:space="preserve"> </w:t>
      </w:r>
      <w:r w:rsidRPr="00061906">
        <w:rPr>
          <w:rtl/>
        </w:rPr>
        <w:t>ل</w:t>
      </w:r>
      <w:r>
        <w:rPr>
          <w:rFonts w:hint="cs"/>
          <w:rtl/>
        </w:rPr>
        <w:t>ـ</w:t>
      </w:r>
      <w:r w:rsidRPr="00061906">
        <w:rPr>
          <w:rtl/>
        </w:rPr>
        <w:t>ما رأت عيني ووعى قلبي ول</w:t>
      </w:r>
      <w:r>
        <w:rPr>
          <w:rFonts w:hint="cs"/>
          <w:rtl/>
        </w:rPr>
        <w:t>ـ</w:t>
      </w:r>
      <w:r w:rsidRPr="00061906">
        <w:rPr>
          <w:rtl/>
        </w:rPr>
        <w:t>ما يرى قل هذا من بعدي</w:t>
      </w:r>
      <w:r>
        <w:rPr>
          <w:rtl/>
        </w:rPr>
        <w:t xml:space="preserve">، </w:t>
      </w:r>
      <w:r w:rsidRPr="00061906">
        <w:rPr>
          <w:rtl/>
        </w:rPr>
        <w:t>فيقولان</w:t>
      </w:r>
      <w:r>
        <w:rPr>
          <w:rtl/>
        </w:rPr>
        <w:t xml:space="preserve">: </w:t>
      </w:r>
      <w:r w:rsidRPr="00061906">
        <w:rPr>
          <w:rtl/>
        </w:rPr>
        <w:t>وما الذي رأيت</w:t>
      </w:r>
      <w:r>
        <w:rPr>
          <w:rtl/>
        </w:rPr>
        <w:t>؟</w:t>
      </w:r>
      <w:r w:rsidRPr="00061906">
        <w:rPr>
          <w:rtl/>
        </w:rPr>
        <w:t xml:space="preserve"> قال</w:t>
      </w:r>
      <w:r>
        <w:rPr>
          <w:rtl/>
        </w:rPr>
        <w:t xml:space="preserve">: </w:t>
      </w:r>
      <w:r w:rsidRPr="00061906">
        <w:rPr>
          <w:rtl/>
        </w:rPr>
        <w:t xml:space="preserve">فيكتب لهما في التراب </w:t>
      </w:r>
      <w:r w:rsidRPr="00421424">
        <w:rPr>
          <w:rStyle w:val="libAlaemChar"/>
          <w:rtl/>
        </w:rPr>
        <w:t>(</w:t>
      </w:r>
      <w:r w:rsidRPr="001E7A1B">
        <w:rPr>
          <w:rStyle w:val="libAieChar"/>
          <w:rtl/>
        </w:rPr>
        <w:t>تَنَزَّلُ الْمَلائِكَةُ وَالرُّوحُ فِيها بِإِذْنِ رَبِّهِمْ مِنْ كُلِّ أَمْرٍ</w:t>
      </w:r>
      <w:r w:rsidRPr="00421424">
        <w:rPr>
          <w:rStyle w:val="libAlaemChar"/>
          <w:rtl/>
        </w:rPr>
        <w:t>)</w:t>
      </w:r>
      <w:r w:rsidRPr="00061906">
        <w:rPr>
          <w:rtl/>
        </w:rPr>
        <w:t xml:space="preserve"> قال</w:t>
      </w:r>
      <w:r>
        <w:rPr>
          <w:rtl/>
        </w:rPr>
        <w:t xml:space="preserve">: </w:t>
      </w:r>
      <w:r w:rsidRPr="00061906">
        <w:rPr>
          <w:rtl/>
        </w:rPr>
        <w:t xml:space="preserve">ثم يقول هل بقي شيء بعد قوله </w:t>
      </w:r>
      <w:r w:rsidRPr="00421424">
        <w:rPr>
          <w:rStyle w:val="libAlaemChar"/>
          <w:rtl/>
        </w:rPr>
        <w:t>عزوجل</w:t>
      </w:r>
      <w:r>
        <w:rPr>
          <w:rtl/>
        </w:rPr>
        <w:t xml:space="preserve">: </w:t>
      </w:r>
      <w:r w:rsidRPr="00061906">
        <w:rPr>
          <w:rtl/>
        </w:rPr>
        <w:t>«كل امر»</w:t>
      </w:r>
      <w:r>
        <w:rPr>
          <w:rtl/>
        </w:rPr>
        <w:t>؟</w:t>
      </w:r>
      <w:r w:rsidRPr="00061906">
        <w:rPr>
          <w:rtl/>
        </w:rPr>
        <w:t xml:space="preserve"> فيقولان</w:t>
      </w:r>
      <w:r>
        <w:rPr>
          <w:rtl/>
        </w:rPr>
        <w:t xml:space="preserve">: </w:t>
      </w:r>
      <w:r w:rsidRPr="00061906">
        <w:rPr>
          <w:rtl/>
        </w:rPr>
        <w:t>لا فيقول</w:t>
      </w:r>
      <w:r>
        <w:rPr>
          <w:rtl/>
        </w:rPr>
        <w:t xml:space="preserve">: </w:t>
      </w:r>
      <w:r w:rsidRPr="00061906">
        <w:rPr>
          <w:rtl/>
        </w:rPr>
        <w:t>هل تعلمان من المنزل</w:t>
      </w:r>
      <w:r>
        <w:rPr>
          <w:rtl/>
        </w:rPr>
        <w:t xml:space="preserve"> إليه </w:t>
      </w:r>
      <w:r w:rsidRPr="00061906">
        <w:rPr>
          <w:rtl/>
        </w:rPr>
        <w:t>بذلك</w:t>
      </w:r>
      <w:r>
        <w:rPr>
          <w:rtl/>
        </w:rPr>
        <w:t>؟</w:t>
      </w:r>
      <w:r w:rsidRPr="00061906">
        <w:rPr>
          <w:rtl/>
        </w:rPr>
        <w:t xml:space="preserve"> فيقولان</w:t>
      </w:r>
      <w:r>
        <w:rPr>
          <w:rtl/>
        </w:rPr>
        <w:t xml:space="preserve">: </w:t>
      </w:r>
      <w:r w:rsidRPr="00061906">
        <w:rPr>
          <w:rtl/>
        </w:rPr>
        <w:t>أنت يا رسول الله</w:t>
      </w:r>
      <w:r>
        <w:rPr>
          <w:rtl/>
        </w:rPr>
        <w:t xml:space="preserve">، </w:t>
      </w:r>
      <w:r w:rsidRPr="00061906">
        <w:rPr>
          <w:rtl/>
        </w:rPr>
        <w:t>فيقول نعم فيقول هل تكون ليلة القدر من بعدي</w:t>
      </w:r>
      <w:r>
        <w:rPr>
          <w:rtl/>
        </w:rPr>
        <w:t>؟</w:t>
      </w:r>
      <w:r w:rsidRPr="00061906">
        <w:rPr>
          <w:rtl/>
        </w:rPr>
        <w:t xml:space="preserve"> فيقولان</w:t>
      </w:r>
      <w:r>
        <w:rPr>
          <w:rtl/>
        </w:rPr>
        <w:t xml:space="preserve">: </w:t>
      </w:r>
      <w:r w:rsidRPr="00061906">
        <w:rPr>
          <w:rtl/>
        </w:rPr>
        <w:t>نعم قال فيقول</w:t>
      </w:r>
      <w:r>
        <w:rPr>
          <w:rtl/>
        </w:rPr>
        <w:t xml:space="preserve">: </w:t>
      </w:r>
      <w:r w:rsidRPr="00061906">
        <w:rPr>
          <w:rtl/>
        </w:rPr>
        <w:t>فهل ينزل ذلك الأمر فيها</w:t>
      </w:r>
      <w:r>
        <w:rPr>
          <w:rtl/>
        </w:rPr>
        <w:t>؟</w:t>
      </w:r>
      <w:r w:rsidRPr="00061906">
        <w:rPr>
          <w:rtl/>
        </w:rPr>
        <w:t xml:space="preserve"> فيقولان نعم قال</w:t>
      </w:r>
      <w:r>
        <w:rPr>
          <w:rtl/>
        </w:rPr>
        <w:t xml:space="preserve">: </w:t>
      </w:r>
      <w:r w:rsidRPr="00061906">
        <w:rPr>
          <w:rtl/>
        </w:rPr>
        <w:t>فيقول</w:t>
      </w:r>
      <w:r>
        <w:rPr>
          <w:rtl/>
        </w:rPr>
        <w:t xml:space="preserve">: إلى </w:t>
      </w:r>
      <w:r w:rsidRPr="00061906">
        <w:rPr>
          <w:rtl/>
        </w:rPr>
        <w:t>من</w:t>
      </w:r>
      <w:r>
        <w:rPr>
          <w:rtl/>
        </w:rPr>
        <w:t>؟</w:t>
      </w:r>
      <w:r w:rsidRPr="00061906">
        <w:rPr>
          <w:rtl/>
        </w:rPr>
        <w:t xml:space="preserve"> فيقولان</w:t>
      </w:r>
      <w:r>
        <w:rPr>
          <w:rtl/>
        </w:rPr>
        <w:t xml:space="preserve">: </w:t>
      </w:r>
      <w:r w:rsidRPr="00061906">
        <w:rPr>
          <w:rtl/>
        </w:rPr>
        <w:t>لا ندري فيأخذ برأسي ويقول ان لم تدريا فادريا</w:t>
      </w:r>
      <w:r>
        <w:rPr>
          <w:rtl/>
        </w:rPr>
        <w:t xml:space="preserve">، </w:t>
      </w:r>
      <w:r w:rsidRPr="00061906">
        <w:rPr>
          <w:rtl/>
        </w:rPr>
        <w:t>هو هذا من بعدي</w:t>
      </w:r>
      <w:r>
        <w:rPr>
          <w:rtl/>
        </w:rPr>
        <w:t xml:space="preserve">، </w:t>
      </w:r>
      <w:r w:rsidRPr="00061906">
        <w:rPr>
          <w:rtl/>
        </w:rPr>
        <w:t>قال</w:t>
      </w:r>
      <w:r>
        <w:rPr>
          <w:rtl/>
        </w:rPr>
        <w:t xml:space="preserve">: </w:t>
      </w:r>
      <w:r w:rsidRPr="00061906">
        <w:rPr>
          <w:rtl/>
        </w:rPr>
        <w:t xml:space="preserve">فان كانا ليعرفان تلك الليلة بعد رسول الله </w:t>
      </w:r>
      <w:r w:rsidRPr="00421424">
        <w:rPr>
          <w:rStyle w:val="libAlaemChar"/>
          <w:rtl/>
        </w:rPr>
        <w:t>صلى‌الله‌عليه‌وآله‌وسلم</w:t>
      </w:r>
      <w:r w:rsidRPr="00061906">
        <w:rPr>
          <w:rtl/>
        </w:rPr>
        <w:t xml:space="preserve"> من شدة ما يداخلهما من الرعب.</w:t>
      </w:r>
    </w:p>
    <w:p w:rsidR="006F3F00" w:rsidRPr="00061906" w:rsidRDefault="006F3F00" w:rsidP="000179D4">
      <w:pPr>
        <w:pStyle w:val="libNormal"/>
        <w:rPr>
          <w:rtl/>
        </w:rPr>
      </w:pPr>
      <w:r w:rsidRPr="00061906">
        <w:rPr>
          <w:rtl/>
        </w:rPr>
        <w:t>96</w:t>
      </w:r>
      <w:r>
        <w:rPr>
          <w:rtl/>
        </w:rPr>
        <w:t xml:space="preserve"> ـ </w:t>
      </w:r>
      <w:r w:rsidRPr="00061906">
        <w:rPr>
          <w:rtl/>
        </w:rPr>
        <w:t>محمد</w:t>
      </w:r>
      <w:r>
        <w:rPr>
          <w:rtl/>
        </w:rPr>
        <w:t xml:space="preserve"> بن أبي </w:t>
      </w:r>
      <w:r w:rsidRPr="00061906">
        <w:rPr>
          <w:rtl/>
        </w:rPr>
        <w:t>عبد الله ومحمد بن الحسن عن سهل بن زياد ومحمد بن يحيى عن</w:t>
      </w:r>
      <w:r>
        <w:rPr>
          <w:rtl/>
        </w:rPr>
        <w:t xml:space="preserve"> أحمد </w:t>
      </w:r>
      <w:r w:rsidRPr="00061906">
        <w:rPr>
          <w:rtl/>
        </w:rPr>
        <w:t>بن محمد جميعا عن الحسن بن العباس بن الجريش</w:t>
      </w:r>
      <w:r>
        <w:rPr>
          <w:rtl/>
        </w:rPr>
        <w:t xml:space="preserve"> عن أبي </w:t>
      </w:r>
      <w:r w:rsidRPr="00061906">
        <w:rPr>
          <w:rtl/>
        </w:rPr>
        <w:t xml:space="preserve">جعفر الثاني </w:t>
      </w:r>
      <w:r w:rsidRPr="00421424">
        <w:rPr>
          <w:rStyle w:val="libAlaemChar"/>
          <w:rtl/>
        </w:rPr>
        <w:t>عليه‌السلام</w:t>
      </w:r>
      <w:r w:rsidRPr="00061906">
        <w:rPr>
          <w:rtl/>
        </w:rPr>
        <w:t xml:space="preserve">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 xml:space="preserve">وذكر كلاما طويلا بين الياس والباقر </w:t>
      </w:r>
      <w:r w:rsidRPr="00421424">
        <w:rPr>
          <w:rStyle w:val="libAlaemChar"/>
          <w:rtl/>
        </w:rPr>
        <w:t>عليهما‌السلام</w:t>
      </w:r>
      <w:r w:rsidRPr="00061906">
        <w:rPr>
          <w:rtl/>
        </w:rPr>
        <w:t xml:space="preserve"> وفي أثنائه قال الياس للباقر </w:t>
      </w:r>
      <w:r w:rsidRPr="00421424">
        <w:rPr>
          <w:rStyle w:val="libAlaemChar"/>
          <w:rtl/>
        </w:rPr>
        <w:t>عليه‌السلام</w:t>
      </w:r>
      <w:r>
        <w:rPr>
          <w:rtl/>
        </w:rPr>
        <w:t xml:space="preserve">: </w:t>
      </w:r>
      <w:r w:rsidRPr="00061906">
        <w:rPr>
          <w:rtl/>
        </w:rPr>
        <w:t xml:space="preserve">ما سألتك عن أمرك وبى منه جهالة غير انى أحببت ان يكون هذا الحديث قوة لأصحابك وسأخبرك بآية أنت تعرفها ان خاصموا بها فلجوا </w:t>
      </w:r>
      <w:r w:rsidRPr="00264AE2">
        <w:rPr>
          <w:rStyle w:val="libFootnotenumChar"/>
          <w:rtl/>
        </w:rPr>
        <w:t>(1)</w:t>
      </w:r>
      <w:r w:rsidRPr="00061906">
        <w:rPr>
          <w:rtl/>
        </w:rPr>
        <w:t xml:space="preserve"> قال</w:t>
      </w:r>
      <w:r>
        <w:rPr>
          <w:rtl/>
        </w:rPr>
        <w:t xml:space="preserve">: </w:t>
      </w:r>
      <w:r w:rsidRPr="00061906">
        <w:rPr>
          <w:rtl/>
        </w:rPr>
        <w:t>فقال له</w:t>
      </w:r>
      <w:r w:rsidRPr="00E5764A">
        <w:rPr>
          <w:rFonts w:hint="cs"/>
          <w:rtl/>
        </w:rPr>
        <w:t xml:space="preserve"> </w:t>
      </w:r>
      <w:r>
        <w:rPr>
          <w:rFonts w:hint="cs"/>
          <w:rtl/>
        </w:rPr>
        <w:t>أ</w:t>
      </w:r>
      <w:r w:rsidRPr="00061906">
        <w:rPr>
          <w:rtl/>
        </w:rPr>
        <w:t>ب</w:t>
      </w:r>
      <w:r>
        <w:rPr>
          <w:rFonts w:hint="cs"/>
          <w:rtl/>
        </w:rPr>
        <w:t>ي</w:t>
      </w:r>
      <w:r w:rsidRPr="00061906">
        <w:rPr>
          <w:rtl/>
        </w:rPr>
        <w:t xml:space="preserve"> </w:t>
      </w:r>
      <w:r>
        <w:rPr>
          <w:rFonts w:hint="cs"/>
          <w:rtl/>
        </w:rPr>
        <w:t>إ</w:t>
      </w:r>
      <w:r w:rsidRPr="00061906">
        <w:rPr>
          <w:rtl/>
        </w:rPr>
        <w:t>ن</w:t>
      </w:r>
      <w:r>
        <w:rPr>
          <w:rFonts w:hint="cs"/>
          <w:rtl/>
        </w:rPr>
        <w:t>ْ</w:t>
      </w:r>
      <w:r w:rsidRPr="00061906">
        <w:rPr>
          <w:rtl/>
        </w:rPr>
        <w:t xml:space="preserve"> شئت أخبرتك بها</w:t>
      </w:r>
      <w:r>
        <w:rPr>
          <w:rtl/>
        </w:rPr>
        <w:t>!</w:t>
      </w:r>
      <w:r w:rsidRPr="00061906">
        <w:rPr>
          <w:rtl/>
        </w:rPr>
        <w:t xml:space="preserve"> قال</w:t>
      </w:r>
      <w:r>
        <w:rPr>
          <w:rtl/>
        </w:rPr>
        <w:t xml:space="preserve">: </w:t>
      </w:r>
      <w:r w:rsidRPr="00061906">
        <w:rPr>
          <w:rtl/>
        </w:rPr>
        <w:t>قد شئت</w:t>
      </w:r>
      <w:r>
        <w:rPr>
          <w:rtl/>
        </w:rPr>
        <w:t xml:space="preserve"> قال: إنّ </w:t>
      </w:r>
      <w:r w:rsidRPr="00061906">
        <w:rPr>
          <w:rtl/>
        </w:rPr>
        <w:t>شيعتنا ان قالوا لأهل الخلاف لنا</w:t>
      </w:r>
      <w:r>
        <w:rPr>
          <w:rtl/>
        </w:rPr>
        <w:t xml:space="preserve">: </w:t>
      </w:r>
      <w:r w:rsidRPr="00061906">
        <w:rPr>
          <w:rtl/>
        </w:rPr>
        <w:t xml:space="preserve">ان الله </w:t>
      </w:r>
      <w:r w:rsidRPr="00421424">
        <w:rPr>
          <w:rStyle w:val="libAlaemChar"/>
          <w:rtl/>
        </w:rPr>
        <w:t>عزوجل</w:t>
      </w:r>
      <w:r w:rsidRPr="00061906">
        <w:rPr>
          <w:rtl/>
        </w:rPr>
        <w:t xml:space="preserve"> يقول لرسوله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إِنَّا أَنْزَلْناهُ فِي لَيْلَةِ الْقَدْرِ</w:t>
      </w:r>
      <w:r w:rsidRPr="00421424">
        <w:rPr>
          <w:rStyle w:val="libAlaemChar"/>
          <w:rtl/>
        </w:rPr>
        <w:t>)</w:t>
      </w:r>
      <w:r>
        <w:rPr>
          <w:rtl/>
        </w:rPr>
        <w:t xml:space="preserve"> إلى </w:t>
      </w:r>
      <w:r w:rsidRPr="00061906">
        <w:rPr>
          <w:rtl/>
        </w:rPr>
        <w:t xml:space="preserve">آخرها فهل كان رسول الله </w:t>
      </w:r>
      <w:r w:rsidRPr="00421424">
        <w:rPr>
          <w:rStyle w:val="libAlaemChar"/>
          <w:rtl/>
        </w:rPr>
        <w:t>صلى‌الله‌عليه‌وآله</w:t>
      </w:r>
      <w:r w:rsidRPr="00061906">
        <w:rPr>
          <w:rtl/>
        </w:rPr>
        <w:t xml:space="preserve"> يعلم من العلم شيئا لا يعلمه في تلك الليلة أو</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ظفروا.</w:t>
      </w:r>
    </w:p>
    <w:p w:rsidR="006F3F00" w:rsidRPr="00061906" w:rsidRDefault="006F3F00" w:rsidP="00615F29">
      <w:pPr>
        <w:pStyle w:val="libNormal0"/>
        <w:rPr>
          <w:rtl/>
        </w:rPr>
      </w:pPr>
      <w:r>
        <w:rPr>
          <w:rtl/>
        </w:rPr>
        <w:br w:type="page"/>
      </w:r>
      <w:r w:rsidRPr="00061906">
        <w:rPr>
          <w:rtl/>
        </w:rPr>
        <w:lastRenderedPageBreak/>
        <w:t xml:space="preserve">يأتيه به جبرئيل </w:t>
      </w:r>
      <w:r w:rsidRPr="00421424">
        <w:rPr>
          <w:rStyle w:val="libAlaemChar"/>
          <w:rtl/>
        </w:rPr>
        <w:t>عليه‌السلام</w:t>
      </w:r>
      <w:r w:rsidRPr="00061906">
        <w:rPr>
          <w:rtl/>
        </w:rPr>
        <w:t xml:space="preserve"> في غيرها</w:t>
      </w:r>
      <w:r>
        <w:rPr>
          <w:rtl/>
        </w:rPr>
        <w:t>؟</w:t>
      </w:r>
      <w:r w:rsidRPr="00061906">
        <w:rPr>
          <w:rtl/>
        </w:rPr>
        <w:t xml:space="preserve"> فإنهم سيقولون</w:t>
      </w:r>
      <w:r>
        <w:rPr>
          <w:rtl/>
        </w:rPr>
        <w:t xml:space="preserve">: </w:t>
      </w:r>
      <w:r w:rsidRPr="00061906">
        <w:rPr>
          <w:rtl/>
        </w:rPr>
        <w:t>لا فقل لهم</w:t>
      </w:r>
      <w:r>
        <w:rPr>
          <w:rtl/>
        </w:rPr>
        <w:t xml:space="preserve">: </w:t>
      </w:r>
      <w:r w:rsidRPr="00061906">
        <w:rPr>
          <w:rtl/>
        </w:rPr>
        <w:t>فهل كان ل</w:t>
      </w:r>
      <w:r>
        <w:rPr>
          <w:rFonts w:hint="cs"/>
          <w:rtl/>
        </w:rPr>
        <w:t>ـ</w:t>
      </w:r>
      <w:r w:rsidRPr="00061906">
        <w:rPr>
          <w:rtl/>
        </w:rPr>
        <w:t>ما علم بد من أن يظهر</w:t>
      </w:r>
      <w:r>
        <w:rPr>
          <w:rtl/>
        </w:rPr>
        <w:t>؟</w:t>
      </w:r>
      <w:r w:rsidRPr="00061906">
        <w:rPr>
          <w:rtl/>
        </w:rPr>
        <w:t xml:space="preserve"> فيقولون</w:t>
      </w:r>
      <w:r>
        <w:rPr>
          <w:rtl/>
        </w:rPr>
        <w:t xml:space="preserve">: </w:t>
      </w:r>
      <w:r w:rsidRPr="00061906">
        <w:rPr>
          <w:rtl/>
        </w:rPr>
        <w:t>لا</w:t>
      </w:r>
      <w:r>
        <w:rPr>
          <w:rtl/>
        </w:rPr>
        <w:t xml:space="preserve">، </w:t>
      </w:r>
      <w:r w:rsidRPr="00061906">
        <w:rPr>
          <w:rtl/>
        </w:rPr>
        <w:t>فقل لهم</w:t>
      </w:r>
      <w:r>
        <w:rPr>
          <w:rtl/>
        </w:rPr>
        <w:t xml:space="preserve">: </w:t>
      </w:r>
      <w:r w:rsidRPr="00061906">
        <w:rPr>
          <w:rtl/>
        </w:rPr>
        <w:t xml:space="preserve">فهل كان فيما أظهر رسول الله </w:t>
      </w:r>
      <w:r w:rsidRPr="00421424">
        <w:rPr>
          <w:rStyle w:val="libAlaemChar"/>
          <w:rtl/>
        </w:rPr>
        <w:t>صلى‌الله‌عليه‌وآله</w:t>
      </w:r>
      <w:r w:rsidRPr="00061906">
        <w:rPr>
          <w:rtl/>
        </w:rPr>
        <w:t xml:space="preserve"> من علم الله عز ذكره اختلاف</w:t>
      </w:r>
      <w:r>
        <w:rPr>
          <w:rtl/>
        </w:rPr>
        <w:t>؟</w:t>
      </w:r>
      <w:r w:rsidRPr="00061906">
        <w:rPr>
          <w:rtl/>
        </w:rPr>
        <w:t xml:space="preserve"> فان قالوا</w:t>
      </w:r>
      <w:r>
        <w:rPr>
          <w:rtl/>
        </w:rPr>
        <w:t xml:space="preserve">: </w:t>
      </w:r>
      <w:r w:rsidRPr="00061906">
        <w:rPr>
          <w:rtl/>
        </w:rPr>
        <w:t xml:space="preserve">لا فقل لهم فمن حكم بحكم الله فيه اختلاف فهل خالف رسول الله </w:t>
      </w:r>
      <w:r w:rsidRPr="00421424">
        <w:rPr>
          <w:rStyle w:val="libAlaemChar"/>
          <w:rtl/>
        </w:rPr>
        <w:t>صلى‌الله‌عليه‌وآله</w:t>
      </w:r>
      <w:r>
        <w:rPr>
          <w:rtl/>
        </w:rPr>
        <w:t>؟</w:t>
      </w:r>
      <w:r w:rsidRPr="00061906">
        <w:rPr>
          <w:rtl/>
        </w:rPr>
        <w:t xml:space="preserve"> فيقولون</w:t>
      </w:r>
      <w:r>
        <w:rPr>
          <w:rtl/>
        </w:rPr>
        <w:t xml:space="preserve">: </w:t>
      </w:r>
      <w:r w:rsidRPr="00061906">
        <w:rPr>
          <w:rtl/>
        </w:rPr>
        <w:t>نعم</w:t>
      </w:r>
      <w:r>
        <w:rPr>
          <w:rtl/>
        </w:rPr>
        <w:t xml:space="preserve">، </w:t>
      </w:r>
      <w:r w:rsidRPr="00061906">
        <w:rPr>
          <w:rtl/>
        </w:rPr>
        <w:t>فان قالوا</w:t>
      </w:r>
      <w:r>
        <w:rPr>
          <w:rtl/>
        </w:rPr>
        <w:t xml:space="preserve">: </w:t>
      </w:r>
      <w:r w:rsidRPr="00061906">
        <w:rPr>
          <w:rtl/>
        </w:rPr>
        <w:t>لا</w:t>
      </w:r>
      <w:r>
        <w:rPr>
          <w:rtl/>
        </w:rPr>
        <w:t xml:space="preserve">، </w:t>
      </w:r>
      <w:r w:rsidRPr="00061906">
        <w:rPr>
          <w:rtl/>
        </w:rPr>
        <w:t>فقد نقضوا أول كلامهم</w:t>
      </w:r>
      <w:r>
        <w:rPr>
          <w:rtl/>
        </w:rPr>
        <w:t xml:space="preserve">، </w:t>
      </w:r>
      <w:r w:rsidRPr="00061906">
        <w:rPr>
          <w:rtl/>
        </w:rPr>
        <w:t>فقل لهم</w:t>
      </w:r>
      <w:r>
        <w:rPr>
          <w:rtl/>
        </w:rPr>
        <w:t xml:space="preserve">: </w:t>
      </w:r>
      <w:r w:rsidRPr="00061906">
        <w:rPr>
          <w:rtl/>
        </w:rPr>
        <w:t>ما يعلم تأويله</w:t>
      </w:r>
      <w:r w:rsidRPr="00056926">
        <w:rPr>
          <w:rFonts w:hint="cs"/>
          <w:rtl/>
        </w:rPr>
        <w:t xml:space="preserve"> </w:t>
      </w:r>
      <w:r>
        <w:rPr>
          <w:rFonts w:hint="cs"/>
          <w:rtl/>
        </w:rPr>
        <w:t>إ</w:t>
      </w:r>
      <w:r w:rsidRPr="00061906">
        <w:rPr>
          <w:rtl/>
        </w:rPr>
        <w:t>ل</w:t>
      </w:r>
      <w:r>
        <w:rPr>
          <w:rFonts w:hint="cs"/>
          <w:rtl/>
        </w:rPr>
        <w:t>ّ</w:t>
      </w:r>
      <w:r w:rsidRPr="00061906">
        <w:rPr>
          <w:rtl/>
        </w:rPr>
        <w:t>ا الله والراسخون في العلم</w:t>
      </w:r>
      <w:r>
        <w:rPr>
          <w:rtl/>
        </w:rPr>
        <w:t xml:space="preserve">، </w:t>
      </w:r>
      <w:r w:rsidRPr="00061906">
        <w:rPr>
          <w:rtl/>
        </w:rPr>
        <w:t>فان قالوا</w:t>
      </w:r>
      <w:r>
        <w:rPr>
          <w:rtl/>
        </w:rPr>
        <w:t xml:space="preserve">: </w:t>
      </w:r>
      <w:r w:rsidRPr="00061906">
        <w:rPr>
          <w:rtl/>
        </w:rPr>
        <w:t>من الراسخون في العلم</w:t>
      </w:r>
      <w:r>
        <w:rPr>
          <w:rtl/>
        </w:rPr>
        <w:t>؟</w:t>
      </w:r>
      <w:r w:rsidRPr="00061906">
        <w:rPr>
          <w:rtl/>
        </w:rPr>
        <w:t xml:space="preserve"> فقل</w:t>
      </w:r>
      <w:r>
        <w:rPr>
          <w:rtl/>
        </w:rPr>
        <w:t xml:space="preserve">: </w:t>
      </w:r>
      <w:r w:rsidRPr="00061906">
        <w:rPr>
          <w:rtl/>
        </w:rPr>
        <w:t>من لا يختلف في علمه فان قالوا</w:t>
      </w:r>
      <w:r>
        <w:rPr>
          <w:rtl/>
        </w:rPr>
        <w:t xml:space="preserve">: </w:t>
      </w:r>
      <w:r w:rsidRPr="00061906">
        <w:rPr>
          <w:rtl/>
        </w:rPr>
        <w:t>فمن هو ذاك</w:t>
      </w:r>
      <w:r>
        <w:rPr>
          <w:rtl/>
        </w:rPr>
        <w:t>؟</w:t>
      </w:r>
      <w:r w:rsidRPr="00061906">
        <w:rPr>
          <w:rtl/>
        </w:rPr>
        <w:t xml:space="preserve"> فقل</w:t>
      </w:r>
      <w:r>
        <w:rPr>
          <w:rtl/>
        </w:rPr>
        <w:t xml:space="preserve">: </w:t>
      </w:r>
      <w:r w:rsidRPr="00061906">
        <w:rPr>
          <w:rtl/>
        </w:rPr>
        <w:t xml:space="preserve">كان رسول الله </w:t>
      </w:r>
      <w:r w:rsidRPr="00421424">
        <w:rPr>
          <w:rStyle w:val="libAlaemChar"/>
          <w:rtl/>
        </w:rPr>
        <w:t>صلى‌الله‌عليه‌وآله</w:t>
      </w:r>
      <w:r w:rsidRPr="00061906">
        <w:rPr>
          <w:rtl/>
        </w:rPr>
        <w:t xml:space="preserve"> صاحب ذلك</w:t>
      </w:r>
      <w:r>
        <w:rPr>
          <w:rtl/>
        </w:rPr>
        <w:t xml:space="preserve">، </w:t>
      </w:r>
      <w:r w:rsidRPr="00061906">
        <w:rPr>
          <w:rtl/>
        </w:rPr>
        <w:t>فهل بلغ أو لا</w:t>
      </w:r>
      <w:r>
        <w:rPr>
          <w:rtl/>
        </w:rPr>
        <w:t>؟</w:t>
      </w:r>
      <w:r w:rsidRPr="00061906">
        <w:rPr>
          <w:rtl/>
        </w:rPr>
        <w:t xml:space="preserve"> فان قالوا</w:t>
      </w:r>
      <w:r>
        <w:rPr>
          <w:rtl/>
        </w:rPr>
        <w:t xml:space="preserve">: </w:t>
      </w:r>
      <w:r w:rsidRPr="00061906">
        <w:rPr>
          <w:rtl/>
        </w:rPr>
        <w:t>قد بلغ فقل</w:t>
      </w:r>
      <w:r>
        <w:rPr>
          <w:rtl/>
        </w:rPr>
        <w:t xml:space="preserve">: </w:t>
      </w:r>
      <w:r w:rsidRPr="00061906">
        <w:rPr>
          <w:rtl/>
        </w:rPr>
        <w:t xml:space="preserve">فهل مات </w:t>
      </w:r>
      <w:r w:rsidRPr="00421424">
        <w:rPr>
          <w:rStyle w:val="libAlaemChar"/>
          <w:rtl/>
        </w:rPr>
        <w:t>صلى‌الله‌عليه‌وآله</w:t>
      </w:r>
      <w:r w:rsidRPr="00061906">
        <w:rPr>
          <w:rtl/>
        </w:rPr>
        <w:t xml:space="preserve"> والخليفة من بعده يعلم علما ليس فيه اختلاف</w:t>
      </w:r>
      <w:r>
        <w:rPr>
          <w:rtl/>
        </w:rPr>
        <w:t>؟</w:t>
      </w:r>
      <w:r w:rsidRPr="00061906">
        <w:rPr>
          <w:rtl/>
        </w:rPr>
        <w:t xml:space="preserve"> فان قالوا</w:t>
      </w:r>
      <w:r>
        <w:rPr>
          <w:rtl/>
        </w:rPr>
        <w:t xml:space="preserve">: </w:t>
      </w:r>
      <w:r w:rsidRPr="00061906">
        <w:rPr>
          <w:rtl/>
        </w:rPr>
        <w:t>لا فقل</w:t>
      </w:r>
      <w:r>
        <w:rPr>
          <w:rtl/>
        </w:rPr>
        <w:t xml:space="preserve">: </w:t>
      </w:r>
      <w:r w:rsidRPr="00061906">
        <w:rPr>
          <w:rtl/>
        </w:rPr>
        <w:t xml:space="preserve">ان خليفة رسول الله </w:t>
      </w:r>
      <w:r w:rsidRPr="00421424">
        <w:rPr>
          <w:rStyle w:val="libAlaemChar"/>
          <w:rtl/>
        </w:rPr>
        <w:t>صلى‌الله‌عليه‌وآله</w:t>
      </w:r>
      <w:r w:rsidRPr="00061906">
        <w:rPr>
          <w:rtl/>
        </w:rPr>
        <w:t xml:space="preserve"> مؤيد ولا يستخلف رسول الله </w:t>
      </w:r>
      <w:r w:rsidRPr="00421424">
        <w:rPr>
          <w:rStyle w:val="libAlaemChar"/>
          <w:rtl/>
        </w:rPr>
        <w:t>صلى‌الله‌عليه‌وآله</w:t>
      </w:r>
      <w:r w:rsidRPr="00056926">
        <w:rPr>
          <w:rFonts w:hint="cs"/>
          <w:rtl/>
        </w:rPr>
        <w:t xml:space="preserve"> </w:t>
      </w:r>
      <w:r>
        <w:rPr>
          <w:rFonts w:hint="cs"/>
          <w:rtl/>
        </w:rPr>
        <w:t>إ</w:t>
      </w:r>
      <w:r w:rsidRPr="00061906">
        <w:rPr>
          <w:rtl/>
        </w:rPr>
        <w:t>ل</w:t>
      </w:r>
      <w:r>
        <w:rPr>
          <w:rFonts w:hint="cs"/>
          <w:rtl/>
        </w:rPr>
        <w:t>ّ</w:t>
      </w:r>
      <w:r w:rsidRPr="00061906">
        <w:rPr>
          <w:rtl/>
        </w:rPr>
        <w:t>ا من يحكم بحكمه</w:t>
      </w:r>
      <w:r>
        <w:rPr>
          <w:rtl/>
        </w:rPr>
        <w:t xml:space="preserve">، </w:t>
      </w:r>
      <w:r w:rsidRPr="00061906">
        <w:rPr>
          <w:rtl/>
        </w:rPr>
        <w:t>و</w:t>
      </w:r>
      <w:r>
        <w:rPr>
          <w:rFonts w:hint="cs"/>
          <w:rtl/>
        </w:rPr>
        <w:t>إ</w:t>
      </w:r>
      <w:r w:rsidRPr="00061906">
        <w:rPr>
          <w:rtl/>
        </w:rPr>
        <w:t>ل</w:t>
      </w:r>
      <w:r>
        <w:rPr>
          <w:rFonts w:hint="cs"/>
          <w:rtl/>
        </w:rPr>
        <w:t>ّ</w:t>
      </w:r>
      <w:r w:rsidRPr="00061906">
        <w:rPr>
          <w:rtl/>
        </w:rPr>
        <w:t>ا من يكون مثله</w:t>
      </w:r>
      <w:r w:rsidRPr="00056926">
        <w:rPr>
          <w:rFonts w:hint="cs"/>
          <w:rtl/>
        </w:rPr>
        <w:t xml:space="preserve"> </w:t>
      </w:r>
      <w:r>
        <w:rPr>
          <w:rFonts w:hint="cs"/>
          <w:rtl/>
        </w:rPr>
        <w:t>إ</w:t>
      </w:r>
      <w:r w:rsidRPr="00061906">
        <w:rPr>
          <w:rtl/>
        </w:rPr>
        <w:t>ل</w:t>
      </w:r>
      <w:r>
        <w:rPr>
          <w:rFonts w:hint="cs"/>
          <w:rtl/>
        </w:rPr>
        <w:t>ّ</w:t>
      </w:r>
      <w:r w:rsidRPr="00061906">
        <w:rPr>
          <w:rtl/>
        </w:rPr>
        <w:t>ا النبوة</w:t>
      </w:r>
      <w:r>
        <w:rPr>
          <w:rtl/>
        </w:rPr>
        <w:t xml:space="preserve">، </w:t>
      </w:r>
      <w:r w:rsidRPr="00061906">
        <w:rPr>
          <w:rtl/>
        </w:rPr>
        <w:t xml:space="preserve">وان كان رسول الله </w:t>
      </w:r>
      <w:r w:rsidRPr="00421424">
        <w:rPr>
          <w:rStyle w:val="libAlaemChar"/>
          <w:rtl/>
        </w:rPr>
        <w:t>صلى‌الله‌عليه‌وآله</w:t>
      </w:r>
      <w:r w:rsidRPr="00061906">
        <w:rPr>
          <w:rtl/>
        </w:rPr>
        <w:t xml:space="preserve"> لم يستخلف في علمه أحدا فقد ضيع من في أصلاب الرجال ممن يكون بعده</w:t>
      </w:r>
      <w:r>
        <w:rPr>
          <w:rtl/>
        </w:rPr>
        <w:t xml:space="preserve">، </w:t>
      </w:r>
      <w:r w:rsidRPr="00061906">
        <w:rPr>
          <w:rtl/>
        </w:rPr>
        <w:t>فان قالوا لك</w:t>
      </w:r>
      <w:r>
        <w:rPr>
          <w:rtl/>
        </w:rPr>
        <w:t xml:space="preserve">: </w:t>
      </w:r>
      <w:r w:rsidRPr="00061906">
        <w:rPr>
          <w:rtl/>
        </w:rPr>
        <w:t xml:space="preserve">فان علم رسول الله </w:t>
      </w:r>
      <w:r w:rsidRPr="00421424">
        <w:rPr>
          <w:rStyle w:val="libAlaemChar"/>
          <w:rtl/>
        </w:rPr>
        <w:t>صلى‌الله‌عليه‌وآله‌وسلم</w:t>
      </w:r>
      <w:r w:rsidRPr="00061906">
        <w:rPr>
          <w:rtl/>
        </w:rPr>
        <w:t xml:space="preserve"> كان من القرآن</w:t>
      </w:r>
      <w:r>
        <w:rPr>
          <w:rtl/>
        </w:rPr>
        <w:t xml:space="preserve">، </w:t>
      </w:r>
      <w:r w:rsidRPr="00061906">
        <w:rPr>
          <w:rtl/>
        </w:rPr>
        <w:t>فقل</w:t>
      </w:r>
      <w:r>
        <w:rPr>
          <w:rtl/>
        </w:rPr>
        <w:t xml:space="preserve">: </w:t>
      </w:r>
      <w:r w:rsidRPr="005F3ABE">
        <w:rPr>
          <w:rtl/>
        </w:rPr>
        <w:t>«</w:t>
      </w:r>
      <w:r w:rsidRPr="00421424">
        <w:rPr>
          <w:rStyle w:val="libAlaemChar"/>
          <w:rFonts w:hint="cs"/>
          <w:rtl/>
        </w:rPr>
        <w:t>(</w:t>
      </w:r>
      <w:r w:rsidRPr="001E7A1B">
        <w:rPr>
          <w:rStyle w:val="libAieChar"/>
          <w:rtl/>
        </w:rPr>
        <w:t>حم وَالْكِتابِ الْمُبِينِ، إِنَّا أَنْزَلْناهُ فِي لَيْلَةٍ</w:t>
      </w:r>
      <w:r w:rsidRPr="00421424">
        <w:rPr>
          <w:rStyle w:val="libAlaemChar"/>
          <w:rtl/>
        </w:rPr>
        <w:t>)</w:t>
      </w:r>
      <w:r w:rsidRPr="00061906">
        <w:rPr>
          <w:rtl/>
        </w:rPr>
        <w:t xml:space="preserve"> القدر»</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إِنَّا كُنَّا مُرْسِلِينَ</w:t>
      </w:r>
      <w:r w:rsidRPr="00421424">
        <w:rPr>
          <w:rStyle w:val="libAlaemChar"/>
          <w:rtl/>
        </w:rPr>
        <w:t>)</w:t>
      </w:r>
      <w:r w:rsidRPr="00061906">
        <w:rPr>
          <w:rtl/>
        </w:rPr>
        <w:t xml:space="preserve"> فان قالوا لك لا يرسل الله </w:t>
      </w:r>
      <w:r w:rsidRPr="00421424">
        <w:rPr>
          <w:rStyle w:val="libAlaemChar"/>
          <w:rtl/>
        </w:rPr>
        <w:t>عزوجل</w:t>
      </w:r>
      <w:r w:rsidRPr="00056926">
        <w:rPr>
          <w:rFonts w:hint="cs"/>
          <w:rtl/>
        </w:rPr>
        <w:t xml:space="preserve"> </w:t>
      </w:r>
      <w:r>
        <w:rPr>
          <w:rFonts w:hint="cs"/>
          <w:rtl/>
        </w:rPr>
        <w:t>إ</w:t>
      </w:r>
      <w:r w:rsidRPr="00061906">
        <w:rPr>
          <w:rtl/>
        </w:rPr>
        <w:t>ل</w:t>
      </w:r>
      <w:r>
        <w:rPr>
          <w:rFonts w:hint="cs"/>
          <w:rtl/>
        </w:rPr>
        <w:t>ّ</w:t>
      </w:r>
      <w:r w:rsidRPr="00061906">
        <w:rPr>
          <w:rtl/>
        </w:rPr>
        <w:t>ا</w:t>
      </w:r>
      <w:r>
        <w:rPr>
          <w:rtl/>
        </w:rPr>
        <w:t xml:space="preserve"> إلى </w:t>
      </w:r>
      <w:r w:rsidRPr="00061906">
        <w:rPr>
          <w:rtl/>
        </w:rPr>
        <w:t>نبي فقل</w:t>
      </w:r>
      <w:r>
        <w:rPr>
          <w:rtl/>
        </w:rPr>
        <w:t xml:space="preserve">: </w:t>
      </w:r>
      <w:r w:rsidRPr="00061906">
        <w:rPr>
          <w:rtl/>
        </w:rPr>
        <w:t>هذا الأمر الحكيم الذي يفرق فيه هو من الملئكة والروح التي تنزل من سماء</w:t>
      </w:r>
      <w:r>
        <w:rPr>
          <w:rtl/>
        </w:rPr>
        <w:t xml:space="preserve"> إلى </w:t>
      </w:r>
      <w:r w:rsidRPr="00061906">
        <w:rPr>
          <w:rtl/>
        </w:rPr>
        <w:t>سماء أو من سماء</w:t>
      </w:r>
      <w:r>
        <w:rPr>
          <w:rtl/>
        </w:rPr>
        <w:t xml:space="preserve"> إلى </w:t>
      </w:r>
      <w:r w:rsidRPr="00061906">
        <w:rPr>
          <w:rtl/>
        </w:rPr>
        <w:t>أرض</w:t>
      </w:r>
      <w:r>
        <w:rPr>
          <w:rtl/>
        </w:rPr>
        <w:t xml:space="preserve">، </w:t>
      </w:r>
      <w:r w:rsidRPr="00061906">
        <w:rPr>
          <w:rtl/>
        </w:rPr>
        <w:t>فان قالوا</w:t>
      </w:r>
      <w:r>
        <w:rPr>
          <w:rtl/>
        </w:rPr>
        <w:t xml:space="preserve">: </w:t>
      </w:r>
      <w:r w:rsidRPr="00061906">
        <w:rPr>
          <w:rtl/>
        </w:rPr>
        <w:t>من سماء</w:t>
      </w:r>
      <w:r>
        <w:rPr>
          <w:rtl/>
        </w:rPr>
        <w:t xml:space="preserve"> إلى </w:t>
      </w:r>
      <w:r w:rsidRPr="00061906">
        <w:rPr>
          <w:rtl/>
        </w:rPr>
        <w:t>سماء فليس في السماء أحد يرجع من طاعة</w:t>
      </w:r>
      <w:r>
        <w:rPr>
          <w:rtl/>
        </w:rPr>
        <w:t xml:space="preserve"> إلى </w:t>
      </w:r>
      <w:r w:rsidRPr="00061906">
        <w:rPr>
          <w:rtl/>
        </w:rPr>
        <w:t>معصية</w:t>
      </w:r>
      <w:r>
        <w:rPr>
          <w:rtl/>
        </w:rPr>
        <w:t xml:space="preserve">، </w:t>
      </w:r>
      <w:r w:rsidRPr="00061906">
        <w:rPr>
          <w:rtl/>
        </w:rPr>
        <w:t>فان قالوا</w:t>
      </w:r>
      <w:r>
        <w:rPr>
          <w:rtl/>
        </w:rPr>
        <w:t xml:space="preserve">: </w:t>
      </w:r>
      <w:r w:rsidRPr="00061906">
        <w:rPr>
          <w:rtl/>
        </w:rPr>
        <w:t>من سماء</w:t>
      </w:r>
      <w:r>
        <w:rPr>
          <w:rtl/>
        </w:rPr>
        <w:t xml:space="preserve"> إلى </w:t>
      </w:r>
      <w:r w:rsidRPr="00061906">
        <w:rPr>
          <w:rtl/>
        </w:rPr>
        <w:t>أرض وأهل الأرض أحوج الخلق</w:t>
      </w:r>
      <w:r>
        <w:rPr>
          <w:rtl/>
        </w:rPr>
        <w:t xml:space="preserve"> إلى </w:t>
      </w:r>
      <w:r w:rsidRPr="00061906">
        <w:rPr>
          <w:rtl/>
        </w:rPr>
        <w:t>ذلك</w:t>
      </w:r>
      <w:r>
        <w:rPr>
          <w:rtl/>
        </w:rPr>
        <w:t xml:space="preserve">، </w:t>
      </w:r>
      <w:r w:rsidRPr="00061906">
        <w:rPr>
          <w:rtl/>
        </w:rPr>
        <w:t>فقل</w:t>
      </w:r>
      <w:r>
        <w:rPr>
          <w:rtl/>
        </w:rPr>
        <w:t xml:space="preserve">: </w:t>
      </w:r>
      <w:r w:rsidRPr="00061906">
        <w:rPr>
          <w:rtl/>
        </w:rPr>
        <w:t>فهل لهم بد من سيد يتحاكمون اليه</w:t>
      </w:r>
      <w:r>
        <w:rPr>
          <w:rtl/>
        </w:rPr>
        <w:t>؟</w:t>
      </w:r>
      <w:r w:rsidRPr="00061906">
        <w:rPr>
          <w:rtl/>
        </w:rPr>
        <w:t xml:space="preserve"> فان قالوا</w:t>
      </w:r>
      <w:r>
        <w:rPr>
          <w:rtl/>
        </w:rPr>
        <w:t xml:space="preserve">: </w:t>
      </w:r>
      <w:r w:rsidRPr="00061906">
        <w:rPr>
          <w:rtl/>
        </w:rPr>
        <w:t>فان الخليفة هو حكمهم</w:t>
      </w:r>
      <w:r>
        <w:rPr>
          <w:rtl/>
        </w:rPr>
        <w:t xml:space="preserve">، </w:t>
      </w:r>
      <w:r w:rsidRPr="00061906">
        <w:rPr>
          <w:rtl/>
        </w:rPr>
        <w:t>فقل</w:t>
      </w:r>
      <w:r>
        <w:rPr>
          <w:rtl/>
        </w:rPr>
        <w:t xml:space="preserve">: </w:t>
      </w:r>
      <w:r w:rsidRPr="00421424">
        <w:rPr>
          <w:rStyle w:val="libAlaemChar"/>
          <w:rtl/>
        </w:rPr>
        <w:t>(</w:t>
      </w:r>
      <w:r w:rsidRPr="001E7A1B">
        <w:rPr>
          <w:rStyle w:val="libAieChar"/>
          <w:rtl/>
        </w:rPr>
        <w:t>اللهُ وَلِيُّ الَّذِينَ آمَنُوا يُخْرِجُهُمْ مِنَ الظُّلُماتِ إلى النُّورِ</w:t>
      </w:r>
      <w:r w:rsidRPr="00421424">
        <w:rPr>
          <w:rStyle w:val="libAlaemChar"/>
          <w:rtl/>
        </w:rPr>
        <w:t>)</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خالِدُونَ</w:t>
      </w:r>
      <w:r w:rsidRPr="00421424">
        <w:rPr>
          <w:rStyle w:val="libAlaemChar"/>
          <w:rtl/>
        </w:rPr>
        <w:t>)</w:t>
      </w:r>
      <w:r w:rsidRPr="00061906">
        <w:rPr>
          <w:rtl/>
        </w:rPr>
        <w:t xml:space="preserve"> ولعمري ما في الأرض ولا في السماء</w:t>
      </w:r>
      <w:r w:rsidRPr="00251008">
        <w:rPr>
          <w:rtl/>
        </w:rPr>
        <w:t xml:space="preserve"> </w:t>
      </w:r>
      <w:r w:rsidRPr="00061906">
        <w:rPr>
          <w:rtl/>
        </w:rPr>
        <w:t>ول</w:t>
      </w:r>
      <w:r>
        <w:rPr>
          <w:rFonts w:hint="cs"/>
          <w:rtl/>
        </w:rPr>
        <w:t>يٌّ</w:t>
      </w:r>
      <w:r w:rsidRPr="00061906">
        <w:rPr>
          <w:rtl/>
        </w:rPr>
        <w:t xml:space="preserve"> لله عز ذكره</w:t>
      </w:r>
      <w:r w:rsidRPr="00056926">
        <w:rPr>
          <w:rFonts w:hint="cs"/>
          <w:rtl/>
        </w:rPr>
        <w:t xml:space="preserve"> </w:t>
      </w:r>
      <w:r>
        <w:rPr>
          <w:rFonts w:hint="cs"/>
          <w:rtl/>
        </w:rPr>
        <w:t>إ</w:t>
      </w:r>
      <w:r w:rsidRPr="00061906">
        <w:rPr>
          <w:rtl/>
        </w:rPr>
        <w:t>ل</w:t>
      </w:r>
      <w:r>
        <w:rPr>
          <w:rFonts w:hint="cs"/>
          <w:rtl/>
        </w:rPr>
        <w:t>ّ</w:t>
      </w:r>
      <w:r w:rsidRPr="00061906">
        <w:rPr>
          <w:rtl/>
        </w:rPr>
        <w:t>ا وهو مؤيد</w:t>
      </w:r>
      <w:r>
        <w:rPr>
          <w:rtl/>
        </w:rPr>
        <w:t xml:space="preserve">، </w:t>
      </w:r>
      <w:r w:rsidRPr="00061906">
        <w:rPr>
          <w:rtl/>
        </w:rPr>
        <w:t>ومن أيد لم يخط. وما في الأرض عدو لله عز</w:t>
      </w:r>
      <w:r>
        <w:rPr>
          <w:rFonts w:hint="cs"/>
          <w:rtl/>
        </w:rPr>
        <w:t>ّ</w:t>
      </w:r>
      <w:r w:rsidRPr="00061906">
        <w:rPr>
          <w:rtl/>
        </w:rPr>
        <w:t xml:space="preserve"> ذكره</w:t>
      </w:r>
      <w:r w:rsidRPr="00056926">
        <w:rPr>
          <w:rFonts w:hint="cs"/>
          <w:rtl/>
        </w:rPr>
        <w:t xml:space="preserve"> </w:t>
      </w:r>
      <w:r>
        <w:rPr>
          <w:rFonts w:hint="cs"/>
          <w:rtl/>
        </w:rPr>
        <w:t>إ</w:t>
      </w:r>
      <w:r w:rsidRPr="00061906">
        <w:rPr>
          <w:rtl/>
        </w:rPr>
        <w:t>ل</w:t>
      </w:r>
      <w:r>
        <w:rPr>
          <w:rFonts w:hint="cs"/>
          <w:rtl/>
        </w:rPr>
        <w:t>ّ</w:t>
      </w:r>
      <w:r w:rsidRPr="00061906">
        <w:rPr>
          <w:rtl/>
        </w:rPr>
        <w:t>ا وهو مخذول ومن خذل لم يصب</w:t>
      </w:r>
      <w:r>
        <w:rPr>
          <w:rtl/>
        </w:rPr>
        <w:t xml:space="preserve">، </w:t>
      </w:r>
      <w:r w:rsidRPr="00061906">
        <w:rPr>
          <w:rtl/>
        </w:rPr>
        <w:t>كما أن الأمر لا بد من تنزيله من السماء يحكم به أهل الأرض</w:t>
      </w:r>
      <w:r>
        <w:rPr>
          <w:rtl/>
        </w:rPr>
        <w:t xml:space="preserve">، </w:t>
      </w:r>
      <w:r w:rsidRPr="00061906">
        <w:rPr>
          <w:rtl/>
        </w:rPr>
        <w:t>كذلك لا بد من وال</w:t>
      </w:r>
      <w:r>
        <w:rPr>
          <w:rtl/>
        </w:rPr>
        <w:t xml:space="preserve">، </w:t>
      </w:r>
      <w:r w:rsidRPr="00061906">
        <w:rPr>
          <w:rtl/>
        </w:rPr>
        <w:t>فان قالوا</w:t>
      </w:r>
      <w:r>
        <w:rPr>
          <w:rtl/>
        </w:rPr>
        <w:t xml:space="preserve">: </w:t>
      </w:r>
      <w:r w:rsidRPr="00061906">
        <w:rPr>
          <w:rtl/>
        </w:rPr>
        <w:t>لا نعرف هذا فقل</w:t>
      </w:r>
      <w:r>
        <w:rPr>
          <w:rtl/>
        </w:rPr>
        <w:t xml:space="preserve">: </w:t>
      </w:r>
      <w:r w:rsidRPr="00061906">
        <w:rPr>
          <w:rtl/>
        </w:rPr>
        <w:t>قولوا</w:t>
      </w:r>
      <w:r>
        <w:rPr>
          <w:rtl/>
        </w:rPr>
        <w:t xml:space="preserve">: </w:t>
      </w:r>
      <w:r w:rsidRPr="00061906">
        <w:rPr>
          <w:rtl/>
        </w:rPr>
        <w:t>ما أحببتم</w:t>
      </w:r>
      <w:r>
        <w:rPr>
          <w:rtl/>
        </w:rPr>
        <w:t xml:space="preserve">، </w:t>
      </w:r>
      <w:r w:rsidRPr="00061906">
        <w:rPr>
          <w:rtl/>
        </w:rPr>
        <w:t xml:space="preserve">أبى الله </w:t>
      </w:r>
      <w:r w:rsidRPr="00421424">
        <w:rPr>
          <w:rStyle w:val="libAlaemChar"/>
          <w:rtl/>
        </w:rPr>
        <w:t>عزوجل</w:t>
      </w:r>
      <w:r w:rsidRPr="00061906">
        <w:rPr>
          <w:rtl/>
        </w:rPr>
        <w:t xml:space="preserve"> بعد محم</w:t>
      </w:r>
      <w:r>
        <w:rPr>
          <w:rFonts w:hint="cs"/>
          <w:rtl/>
        </w:rPr>
        <w:t>ّ</w:t>
      </w:r>
      <w:r w:rsidRPr="00061906">
        <w:rPr>
          <w:rtl/>
        </w:rPr>
        <w:t xml:space="preserve">د أن يترك العباد ولا حجة عليهم. </w:t>
      </w:r>
      <w:r w:rsidRPr="00264AE2">
        <w:rPr>
          <w:rStyle w:val="libFootnotenumChar"/>
          <w:rtl/>
        </w:rPr>
        <w:t>(1)</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لهذا الحديث وكذا الأحاديث الآتية المنقولة عن أصول الكافي شرح طويل عن المجلسي </w:t>
      </w:r>
      <w:r>
        <w:rPr>
          <w:rtl/>
        </w:rPr>
        <w:t>(</w:t>
      </w:r>
      <w:r w:rsidRPr="00061906">
        <w:rPr>
          <w:rtl/>
        </w:rPr>
        <w:t>ره</w:t>
      </w:r>
      <w:r>
        <w:rPr>
          <w:rtl/>
        </w:rPr>
        <w:t>)</w:t>
      </w:r>
      <w:r w:rsidRPr="00061906">
        <w:rPr>
          <w:rtl/>
        </w:rPr>
        <w:t xml:space="preserve"> راجع ج 7 من كتاب بحار الأنوار صفحة 201</w:t>
      </w:r>
      <w:r>
        <w:rPr>
          <w:rtl/>
        </w:rPr>
        <w:t xml:space="preserve"> ـ </w:t>
      </w:r>
      <w:r w:rsidRPr="00061906">
        <w:rPr>
          <w:rtl/>
        </w:rPr>
        <w:t>206 ط كمبانى.</w:t>
      </w:r>
    </w:p>
    <w:p w:rsidR="006F3F00" w:rsidRDefault="006F3F00" w:rsidP="000179D4">
      <w:pPr>
        <w:pStyle w:val="libNormal"/>
        <w:rPr>
          <w:rtl/>
        </w:rPr>
      </w:pPr>
      <w:r>
        <w:rPr>
          <w:rtl/>
        </w:rPr>
        <w:br w:type="page"/>
      </w:r>
      <w:r w:rsidRPr="00061906">
        <w:rPr>
          <w:rtl/>
        </w:rPr>
        <w:lastRenderedPageBreak/>
        <w:t>97</w:t>
      </w:r>
      <w:r>
        <w:rPr>
          <w:rtl/>
        </w:rPr>
        <w:t xml:space="preserve"> ـ </w:t>
      </w:r>
      <w:r w:rsidRPr="00061906">
        <w:rPr>
          <w:rtl/>
        </w:rPr>
        <w:t>وباسناده</w:t>
      </w:r>
      <w:r>
        <w:rPr>
          <w:rtl/>
        </w:rPr>
        <w:t xml:space="preserve"> إلى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قال الله </w:t>
      </w:r>
      <w:r w:rsidRPr="00421424">
        <w:rPr>
          <w:rStyle w:val="libAlaemChar"/>
          <w:rtl/>
        </w:rPr>
        <w:t>عزوجل</w:t>
      </w:r>
      <w:r>
        <w:rPr>
          <w:rtl/>
        </w:rPr>
        <w:t xml:space="preserve">: </w:t>
      </w:r>
      <w:r w:rsidRPr="00061906">
        <w:rPr>
          <w:rtl/>
        </w:rPr>
        <w:t>في ليلة القدر</w:t>
      </w:r>
      <w:r>
        <w:rPr>
          <w:rtl/>
        </w:rPr>
        <w:t xml:space="preserve">: </w:t>
      </w:r>
      <w:r w:rsidRPr="00421424">
        <w:rPr>
          <w:rStyle w:val="libAlaemChar"/>
          <w:rtl/>
        </w:rPr>
        <w:t>(</w:t>
      </w:r>
      <w:r w:rsidRPr="001E7A1B">
        <w:rPr>
          <w:rStyle w:val="libAieChar"/>
          <w:rtl/>
        </w:rPr>
        <w:t>فِيها يُفْرَقُ كُلُّ أمر حَكِيمٍ</w:t>
      </w:r>
      <w:r w:rsidRPr="00421424">
        <w:rPr>
          <w:rStyle w:val="libAlaemChar"/>
          <w:rtl/>
        </w:rPr>
        <w:t>)</w:t>
      </w:r>
      <w:r w:rsidRPr="00061906">
        <w:rPr>
          <w:rtl/>
        </w:rPr>
        <w:t xml:space="preserve"> يقول</w:t>
      </w:r>
      <w:r>
        <w:rPr>
          <w:rtl/>
        </w:rPr>
        <w:t xml:space="preserve">: </w:t>
      </w:r>
      <w:r w:rsidRPr="00061906">
        <w:rPr>
          <w:rtl/>
        </w:rPr>
        <w:t>ينزل فيها كل</w:t>
      </w:r>
      <w:r>
        <w:rPr>
          <w:rtl/>
        </w:rPr>
        <w:t xml:space="preserve"> أمر </w:t>
      </w:r>
      <w:r w:rsidRPr="00061906">
        <w:rPr>
          <w:rtl/>
        </w:rPr>
        <w:t>حكيم</w:t>
      </w:r>
      <w:r>
        <w:rPr>
          <w:rtl/>
        </w:rPr>
        <w:t xml:space="preserve">، </w:t>
      </w:r>
      <w:r w:rsidRPr="00061906">
        <w:rPr>
          <w:rtl/>
        </w:rPr>
        <w:t xml:space="preserve">والمحكم ليس بشيئين انما هو شيء واحد فمن حكم بما ليس فيه اختلاف فحكمه من حكم الله </w:t>
      </w:r>
      <w:r w:rsidRPr="00421424">
        <w:rPr>
          <w:rStyle w:val="libAlaemChar"/>
          <w:rtl/>
        </w:rPr>
        <w:t>عزوجل</w:t>
      </w:r>
      <w:r w:rsidRPr="00061906">
        <w:rPr>
          <w:rtl/>
        </w:rPr>
        <w:t>. ومن حكم بأمر فيه اختلاف فرأى انه مصيب قد حكم بحكم الطاغوت</w:t>
      </w:r>
      <w:r>
        <w:rPr>
          <w:rtl/>
        </w:rPr>
        <w:t xml:space="preserve">، </w:t>
      </w:r>
      <w:r w:rsidRPr="00061906">
        <w:rPr>
          <w:rtl/>
        </w:rPr>
        <w:t>انه لينزل في ليلة القدر</w:t>
      </w:r>
      <w:r>
        <w:rPr>
          <w:rtl/>
        </w:rPr>
        <w:t xml:space="preserve"> إلى</w:t>
      </w:r>
      <w:r w:rsidRPr="00251008">
        <w:rPr>
          <w:rtl/>
        </w:rPr>
        <w:t xml:space="preserve"> </w:t>
      </w:r>
      <w:r w:rsidRPr="00061906">
        <w:rPr>
          <w:rtl/>
        </w:rPr>
        <w:t>ول</w:t>
      </w:r>
      <w:r>
        <w:rPr>
          <w:rFonts w:hint="cs"/>
          <w:rtl/>
        </w:rPr>
        <w:t>يّ</w:t>
      </w:r>
      <w:r w:rsidRPr="00061906">
        <w:rPr>
          <w:rtl/>
        </w:rPr>
        <w:t xml:space="preserve"> الأمر تفسير الأمور سنة سنة</w:t>
      </w:r>
      <w:r>
        <w:rPr>
          <w:rtl/>
        </w:rPr>
        <w:t xml:space="preserve">، </w:t>
      </w:r>
      <w:r w:rsidRPr="00061906">
        <w:rPr>
          <w:rtl/>
        </w:rPr>
        <w:t>يؤمر فيها في</w:t>
      </w:r>
      <w:r>
        <w:rPr>
          <w:rtl/>
        </w:rPr>
        <w:t xml:space="preserve"> أمر </w:t>
      </w:r>
      <w:r w:rsidRPr="00061906">
        <w:rPr>
          <w:rtl/>
        </w:rPr>
        <w:t>نفسه بكذا وكذا</w:t>
      </w:r>
      <w:r>
        <w:rPr>
          <w:rtl/>
        </w:rPr>
        <w:t xml:space="preserve">، </w:t>
      </w:r>
      <w:r w:rsidRPr="00061906">
        <w:rPr>
          <w:rtl/>
        </w:rPr>
        <w:t>وفي</w:t>
      </w:r>
      <w:r>
        <w:rPr>
          <w:rtl/>
        </w:rPr>
        <w:t xml:space="preserve"> أمر </w:t>
      </w:r>
      <w:r w:rsidRPr="00061906">
        <w:rPr>
          <w:rtl/>
        </w:rPr>
        <w:t>الناس بكذا وكذا</w:t>
      </w:r>
      <w:r>
        <w:rPr>
          <w:rtl/>
        </w:rPr>
        <w:t xml:space="preserve">، </w:t>
      </w:r>
      <w:r w:rsidRPr="00061906">
        <w:rPr>
          <w:rtl/>
        </w:rPr>
        <w:t>وانه ليحدث</w:t>
      </w:r>
      <w:r w:rsidRPr="00252D5D">
        <w:rPr>
          <w:rtl/>
        </w:rPr>
        <w:t xml:space="preserve"> </w:t>
      </w:r>
      <w:r w:rsidRPr="00061906">
        <w:rPr>
          <w:rtl/>
        </w:rPr>
        <w:t>لول</w:t>
      </w:r>
      <w:r>
        <w:rPr>
          <w:rFonts w:hint="cs"/>
          <w:rtl/>
        </w:rPr>
        <w:t>يّ</w:t>
      </w:r>
      <w:r w:rsidRPr="00061906">
        <w:rPr>
          <w:rtl/>
        </w:rPr>
        <w:t xml:space="preserve"> الأمر سوى ذلك كل يوم علم الله عز ذكره الخاص والمكنون العجيب المخزون</w:t>
      </w:r>
      <w:r>
        <w:rPr>
          <w:rtl/>
        </w:rPr>
        <w:t xml:space="preserve">، </w:t>
      </w:r>
      <w:r w:rsidRPr="00061906">
        <w:rPr>
          <w:rtl/>
        </w:rPr>
        <w:t>مثل ما ينزل في تلك الليلة من الأمر ؛ ثم قرأ</w:t>
      </w:r>
      <w:r>
        <w:rPr>
          <w:rtl/>
        </w:rPr>
        <w:t xml:space="preserve">: </w:t>
      </w:r>
      <w:r w:rsidRPr="005F3ABE">
        <w:rPr>
          <w:rtl/>
        </w:rPr>
        <w:t>«</w:t>
      </w:r>
      <w:r w:rsidRPr="00421424">
        <w:rPr>
          <w:rStyle w:val="libAlaemChar"/>
          <w:rFonts w:hint="cs"/>
          <w:rtl/>
        </w:rPr>
        <w:t>(</w:t>
      </w:r>
      <w:r w:rsidRPr="001E7A1B">
        <w:rPr>
          <w:rStyle w:val="libAieChar"/>
          <w:rtl/>
        </w:rPr>
        <w:t>وَلَوْ أَنَّ ما فِي الْأَرْضِ مِنْ شَجَرَةٍ أَقْلامٌ وَالْبَحْرُ يَمُدُّهُ مِنْ بَعْدِهِ سَبْعَةُ أَبْحُرٍ ما نَفِدَتْ كَلِماتُ اللهِ إِنَّ اللهَ عَزِيزٌ حَكِيمٌ</w:t>
      </w:r>
      <w:r w:rsidRPr="00421424">
        <w:rPr>
          <w:rStyle w:val="libAlaemChar"/>
          <w:rtl/>
        </w:rPr>
        <w:t>)</w:t>
      </w:r>
      <w:r w:rsidRPr="00061906">
        <w:rPr>
          <w:rtl/>
        </w:rPr>
        <w:t>.</w:t>
      </w:r>
    </w:p>
    <w:p w:rsidR="006F3F00" w:rsidRPr="00061906" w:rsidRDefault="006F3F00" w:rsidP="000179D4">
      <w:pPr>
        <w:pStyle w:val="libNormal"/>
        <w:rPr>
          <w:rtl/>
        </w:rPr>
      </w:pPr>
      <w:r w:rsidRPr="00061906">
        <w:rPr>
          <w:rtl/>
        </w:rPr>
        <w:t>98</w:t>
      </w:r>
      <w:r>
        <w:rPr>
          <w:rtl/>
        </w:rPr>
        <w:t xml:space="preserve"> ـ </w:t>
      </w:r>
      <w:r w:rsidRPr="00061906">
        <w:rPr>
          <w:rtl/>
        </w:rPr>
        <w:t>وباسناده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قال</w:t>
      </w:r>
      <w:r>
        <w:rPr>
          <w:rtl/>
        </w:rPr>
        <w:t xml:space="preserve">: </w:t>
      </w:r>
      <w:r w:rsidRPr="00061906">
        <w:rPr>
          <w:rtl/>
        </w:rPr>
        <w:t>كان</w:t>
      </w:r>
      <w:r>
        <w:rPr>
          <w:rtl/>
        </w:rPr>
        <w:t xml:space="preserve"> علي</w:t>
      </w:r>
      <w:r>
        <w:rPr>
          <w:rFonts w:hint="cs"/>
          <w:rtl/>
        </w:rPr>
        <w:t>ّ</w:t>
      </w:r>
      <w:r>
        <w:rPr>
          <w:rtl/>
        </w:rPr>
        <w:t xml:space="preserve"> بن </w:t>
      </w:r>
      <w:r w:rsidRPr="00061906">
        <w:rPr>
          <w:rtl/>
        </w:rPr>
        <w:t>الحسين صلوات الله عليه يقول</w:t>
      </w:r>
      <w:r>
        <w:rPr>
          <w:rtl/>
        </w:rPr>
        <w:t xml:space="preserve">: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rPr>
        <w:t xml:space="preserve"> صدق الله </w:t>
      </w:r>
      <w:r w:rsidRPr="00421424">
        <w:rPr>
          <w:rStyle w:val="libAlaemChar"/>
          <w:rtl/>
        </w:rPr>
        <w:t>عزوجل</w:t>
      </w:r>
      <w:r w:rsidRPr="00061906">
        <w:rPr>
          <w:rtl/>
        </w:rPr>
        <w:t xml:space="preserve"> أنزل القرآن في ليلة القدر</w:t>
      </w:r>
      <w:r>
        <w:rPr>
          <w:rtl/>
        </w:rPr>
        <w:t xml:space="preserve">: </w:t>
      </w:r>
      <w:r w:rsidRPr="00421424">
        <w:rPr>
          <w:rStyle w:val="libAlaemChar"/>
          <w:rtl/>
        </w:rPr>
        <w:t>(</w:t>
      </w:r>
      <w:r w:rsidRPr="001E7A1B">
        <w:rPr>
          <w:rStyle w:val="libAieChar"/>
          <w:rtl/>
        </w:rPr>
        <w:t>وَما أَدْراكَ ما لَيْلَةُ الْقَدْرِ</w:t>
      </w:r>
      <w:r w:rsidRPr="00421424">
        <w:rPr>
          <w:rStyle w:val="libAlaemChar"/>
          <w:rtl/>
        </w:rPr>
        <w:t>)</w:t>
      </w:r>
      <w:r w:rsidRPr="00061906">
        <w:rPr>
          <w:rtl/>
        </w:rPr>
        <w:t xml:space="preserve"> قال رسول الله </w:t>
      </w:r>
      <w:r w:rsidRPr="00421424">
        <w:rPr>
          <w:rStyle w:val="libAlaemChar"/>
          <w:rtl/>
        </w:rPr>
        <w:t>صلى‌الله‌عليه‌وآله</w:t>
      </w:r>
      <w:r>
        <w:rPr>
          <w:rtl/>
        </w:rPr>
        <w:t xml:space="preserve">: </w:t>
      </w:r>
      <w:r w:rsidRPr="00061906">
        <w:rPr>
          <w:rtl/>
        </w:rPr>
        <w:t xml:space="preserve">لا أدرى قال الله </w:t>
      </w:r>
      <w:r w:rsidRPr="00421424">
        <w:rPr>
          <w:rStyle w:val="libAlaemChar"/>
          <w:rtl/>
        </w:rPr>
        <w:t>عزوجل</w:t>
      </w:r>
      <w:r>
        <w:rPr>
          <w:rtl/>
        </w:rPr>
        <w:t xml:space="preserve">: </w:t>
      </w:r>
      <w:r w:rsidRPr="00421424">
        <w:rPr>
          <w:rStyle w:val="libAlaemChar"/>
          <w:rtl/>
        </w:rPr>
        <w:t>(</w:t>
      </w:r>
      <w:r w:rsidRPr="001E7A1B">
        <w:rPr>
          <w:rStyle w:val="libAieChar"/>
          <w:rtl/>
        </w:rPr>
        <w:t>لَيْلَةُ الْقَدْرِ خَيْرٌ مِنْ أَلْفِ شَهْرٍ</w:t>
      </w:r>
      <w:r w:rsidRPr="00421424">
        <w:rPr>
          <w:rStyle w:val="libAlaemChar"/>
          <w:rtl/>
        </w:rPr>
        <w:t>)</w:t>
      </w:r>
      <w:r w:rsidRPr="00061906">
        <w:rPr>
          <w:rtl/>
        </w:rPr>
        <w:t xml:space="preserve"> ليس فيها ليلة القدر قال لرسول الله </w:t>
      </w:r>
      <w:r w:rsidRPr="00421424">
        <w:rPr>
          <w:rStyle w:val="libAlaemChar"/>
          <w:rtl/>
        </w:rPr>
        <w:t>صلى‌الله‌عليه‌وآله</w:t>
      </w:r>
      <w:r>
        <w:rPr>
          <w:rtl/>
        </w:rPr>
        <w:t xml:space="preserve">: </w:t>
      </w:r>
      <w:r w:rsidRPr="00061906">
        <w:rPr>
          <w:rtl/>
        </w:rPr>
        <w:t>وهل تدري لم هي خير من الف شهر</w:t>
      </w:r>
      <w:r>
        <w:rPr>
          <w:rtl/>
        </w:rPr>
        <w:t>؟</w:t>
      </w:r>
      <w:r w:rsidRPr="00061906">
        <w:rPr>
          <w:rtl/>
        </w:rPr>
        <w:t xml:space="preserve"> قال لا قال</w:t>
      </w:r>
      <w:r>
        <w:rPr>
          <w:rtl/>
        </w:rPr>
        <w:t xml:space="preserve">: </w:t>
      </w:r>
      <w:r w:rsidRPr="00061906">
        <w:rPr>
          <w:rtl/>
        </w:rPr>
        <w:t xml:space="preserve">لأنها </w:t>
      </w:r>
      <w:r w:rsidRPr="00421424">
        <w:rPr>
          <w:rStyle w:val="libAlaemChar"/>
          <w:rtl/>
        </w:rPr>
        <w:t>(</w:t>
      </w:r>
      <w:r w:rsidRPr="001E7A1B">
        <w:rPr>
          <w:rStyle w:val="libAieChar"/>
          <w:rtl/>
        </w:rPr>
        <w:t>تَنَزَّلُ الْمَلائِكَةُ وَالرُّوحُ فِيها بِإِذْنِ رَبِّهِمْ مِنْ كُلِّ أَمْرٍ</w:t>
      </w:r>
      <w:r w:rsidRPr="00421424">
        <w:rPr>
          <w:rStyle w:val="libAlaemChar"/>
          <w:rtl/>
        </w:rPr>
        <w:t>)</w:t>
      </w:r>
      <w:r w:rsidRPr="00061906">
        <w:rPr>
          <w:rtl/>
        </w:rPr>
        <w:t xml:space="preserve"> وإذا اذن الله </w:t>
      </w:r>
      <w:r w:rsidRPr="00421424">
        <w:rPr>
          <w:rStyle w:val="libAlaemChar"/>
          <w:rtl/>
        </w:rPr>
        <w:t>عزوجل</w:t>
      </w:r>
      <w:r w:rsidRPr="00061906">
        <w:rPr>
          <w:rtl/>
        </w:rPr>
        <w:t xml:space="preserve"> بشيء فقد رضيه</w:t>
      </w:r>
      <w:r>
        <w:rPr>
          <w:rtl/>
        </w:rPr>
        <w:t xml:space="preserve"> إلى </w:t>
      </w:r>
      <w:r w:rsidRPr="00061906">
        <w:rPr>
          <w:rtl/>
        </w:rPr>
        <w:t xml:space="preserve">قوله ثم قال في بعض كتابه </w:t>
      </w:r>
      <w:r w:rsidRPr="00421424">
        <w:rPr>
          <w:rStyle w:val="libAlaemChar"/>
          <w:rtl/>
        </w:rPr>
        <w:t>(</w:t>
      </w:r>
      <w:r w:rsidRPr="001E7A1B">
        <w:rPr>
          <w:rStyle w:val="libAieChar"/>
          <w:rtl/>
        </w:rPr>
        <w:t>وَاتَّقُوا فِتْنَةً لا تُصِيبَنَّ الَّذِينَ ظَلَمُوا مِنْكُمْ خَاصَّةً</w:t>
      </w:r>
      <w:r w:rsidRPr="00421424">
        <w:rPr>
          <w:rStyle w:val="libAlaemChar"/>
          <w:rtl/>
        </w:rPr>
        <w:t>)</w:t>
      </w:r>
      <w:r w:rsidRPr="00061906">
        <w:rPr>
          <w:rtl/>
        </w:rPr>
        <w:t xml:space="preserve"> في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rPr>
        <w:t xml:space="preserve"> وقال في بعض كتابه</w:t>
      </w:r>
      <w:r>
        <w:rPr>
          <w:rtl/>
        </w:rPr>
        <w:t xml:space="preserve">: </w:t>
      </w:r>
      <w:r w:rsidRPr="00421424">
        <w:rPr>
          <w:rStyle w:val="libAlaemChar"/>
          <w:rtl/>
        </w:rPr>
        <w:t>(</w:t>
      </w:r>
      <w:r w:rsidRPr="001E7A1B">
        <w:rPr>
          <w:rStyle w:val="libAieChar"/>
          <w:rtl/>
        </w:rPr>
        <w:t>وَما مُحَمَّدٌ إِلَّا رَسُولٌ قَدْ خَلَتْ مِنْ قَبْلِهِ الرُّسُلُ أَفَإِنْ ماتَ أَوْ قُتِلَ انْقَلَبْتُمْ عَلى أَعْقابِكُمْ وَمَنْ يَنْقَلِبْ عَلى عَقِبَيْهِ فَلَنْ يَضُرَّ اللهَ شَيْئاً وَسَيَجْزِي اللهُ الشَّاكِرِينَ</w:t>
      </w:r>
      <w:r w:rsidRPr="00421424">
        <w:rPr>
          <w:rStyle w:val="libAlaemChar"/>
          <w:rtl/>
        </w:rPr>
        <w:t>)</w:t>
      </w:r>
      <w:r w:rsidRPr="00061906">
        <w:rPr>
          <w:rtl/>
        </w:rPr>
        <w:t xml:space="preserve"> يقول في</w:t>
      </w:r>
      <w:r>
        <w:rPr>
          <w:rtl/>
        </w:rPr>
        <w:t xml:space="preserve"> الآية </w:t>
      </w:r>
      <w:r w:rsidRPr="00061906">
        <w:rPr>
          <w:rtl/>
        </w:rPr>
        <w:t>الاولى</w:t>
      </w:r>
      <w:r>
        <w:rPr>
          <w:rtl/>
        </w:rPr>
        <w:t xml:space="preserve">: </w:t>
      </w:r>
      <w:r w:rsidRPr="00061906">
        <w:rPr>
          <w:rtl/>
        </w:rPr>
        <w:t xml:space="preserve">ان محمدا حين يموت يقول أهل الخلاف لأمر الله </w:t>
      </w:r>
      <w:r w:rsidRPr="00421424">
        <w:rPr>
          <w:rStyle w:val="libAlaemChar"/>
          <w:rtl/>
        </w:rPr>
        <w:t>عزوجل</w:t>
      </w:r>
      <w:r>
        <w:rPr>
          <w:rtl/>
        </w:rPr>
        <w:t xml:space="preserve">: </w:t>
      </w:r>
      <w:r w:rsidRPr="00061906">
        <w:rPr>
          <w:rtl/>
        </w:rPr>
        <w:t xml:space="preserve">مضت ليلة القدر مع رسول الله </w:t>
      </w:r>
      <w:r w:rsidRPr="00421424">
        <w:rPr>
          <w:rStyle w:val="libAlaemChar"/>
          <w:rtl/>
        </w:rPr>
        <w:t>صلى‌الله‌عليه‌وآله</w:t>
      </w:r>
      <w:r w:rsidRPr="00061906">
        <w:rPr>
          <w:rtl/>
        </w:rPr>
        <w:t xml:space="preserve"> فهذه فتنة أصابتهم خاصة وبها ارتدوا على أعقابهم</w:t>
      </w:r>
      <w:r>
        <w:rPr>
          <w:rtl/>
        </w:rPr>
        <w:t xml:space="preserve">، </w:t>
      </w:r>
      <w:r w:rsidRPr="00061906">
        <w:rPr>
          <w:rtl/>
        </w:rPr>
        <w:t>لأنهم ان قالوا</w:t>
      </w:r>
      <w:r>
        <w:rPr>
          <w:rtl/>
        </w:rPr>
        <w:t xml:space="preserve">: </w:t>
      </w:r>
      <w:r w:rsidRPr="00061906">
        <w:rPr>
          <w:rtl/>
        </w:rPr>
        <w:t xml:space="preserve">لم تذهب فلا بد ان يكون لله </w:t>
      </w:r>
      <w:r w:rsidRPr="00421424">
        <w:rPr>
          <w:rStyle w:val="libAlaemChar"/>
          <w:rtl/>
        </w:rPr>
        <w:t>عزوجل</w:t>
      </w:r>
      <w:r w:rsidRPr="00061906">
        <w:rPr>
          <w:rtl/>
        </w:rPr>
        <w:t xml:space="preserve"> فيها امر</w:t>
      </w:r>
      <w:r>
        <w:rPr>
          <w:rtl/>
        </w:rPr>
        <w:t xml:space="preserve">، </w:t>
      </w:r>
      <w:r w:rsidRPr="00061906">
        <w:rPr>
          <w:rtl/>
        </w:rPr>
        <w:t>وإذا أقروا بالأمر لم يكن له من صاحب بد.</w:t>
      </w:r>
    </w:p>
    <w:p w:rsidR="006F3F00" w:rsidRPr="00061906" w:rsidRDefault="006F3F00" w:rsidP="000179D4">
      <w:pPr>
        <w:pStyle w:val="libNormal"/>
        <w:rPr>
          <w:rtl/>
        </w:rPr>
      </w:pPr>
      <w:r w:rsidRPr="00061906">
        <w:rPr>
          <w:rtl/>
        </w:rPr>
        <w:t>99</w:t>
      </w:r>
      <w:r>
        <w:rPr>
          <w:rtl/>
        </w:rPr>
        <w:t xml:space="preserve"> ـ </w:t>
      </w:r>
      <w:r w:rsidRPr="00061906">
        <w:rPr>
          <w:rtl/>
        </w:rPr>
        <w:t>وعن</w:t>
      </w:r>
      <w:r>
        <w:rPr>
          <w:rtl/>
        </w:rPr>
        <w:t xml:space="preserve"> أبي جعفر  </w:t>
      </w:r>
      <w:r w:rsidRPr="00421424">
        <w:rPr>
          <w:rStyle w:val="libAlaemChar"/>
          <w:rtl/>
        </w:rPr>
        <w:t>عليه‌السلام</w:t>
      </w:r>
      <w:r w:rsidRPr="00061906">
        <w:rPr>
          <w:rtl/>
        </w:rPr>
        <w:t xml:space="preserve"> قال</w:t>
      </w:r>
      <w:r>
        <w:rPr>
          <w:rtl/>
        </w:rPr>
        <w:t xml:space="preserve">: </w:t>
      </w:r>
      <w:r w:rsidRPr="00061906">
        <w:rPr>
          <w:rtl/>
        </w:rPr>
        <w:t>يا معشر الشيعة خاصموا بسورة انا أنزلناه تفلحوا</w:t>
      </w:r>
      <w:r>
        <w:rPr>
          <w:rtl/>
        </w:rPr>
        <w:t xml:space="preserve">، </w:t>
      </w:r>
      <w:r w:rsidRPr="00061906">
        <w:rPr>
          <w:rtl/>
        </w:rPr>
        <w:t xml:space="preserve">فو الله انها لحجة الله تبارك وتعالى على الخلق بعد رسول الله </w:t>
      </w:r>
      <w:r w:rsidRPr="00421424">
        <w:rPr>
          <w:rStyle w:val="libAlaemChar"/>
          <w:rtl/>
        </w:rPr>
        <w:t>صلى‌الله‌عليه‌وآله</w:t>
      </w:r>
      <w:r w:rsidRPr="00061906">
        <w:rPr>
          <w:rtl/>
        </w:rPr>
        <w:t xml:space="preserve"> ؛ وانها لسيدة دينكم</w:t>
      </w:r>
      <w:r>
        <w:rPr>
          <w:rtl/>
        </w:rPr>
        <w:t xml:space="preserve">، </w:t>
      </w:r>
      <w:r w:rsidRPr="00061906">
        <w:rPr>
          <w:rtl/>
        </w:rPr>
        <w:t>وانها لغاية علمنا</w:t>
      </w:r>
      <w:r>
        <w:rPr>
          <w:rtl/>
        </w:rPr>
        <w:t xml:space="preserve">، </w:t>
      </w:r>
      <w:r w:rsidRPr="00061906">
        <w:rPr>
          <w:rtl/>
        </w:rPr>
        <w:t>يا معشر الشيعة خاصموا «بحم والكتاب</w:t>
      </w:r>
      <w:r>
        <w:rPr>
          <w:rtl/>
        </w:rPr>
        <w:t xml:space="preserve">، </w:t>
      </w:r>
      <w:r w:rsidRPr="00421424">
        <w:rPr>
          <w:rStyle w:val="libAlaemChar"/>
          <w:rtl/>
        </w:rPr>
        <w:t>(</w:t>
      </w:r>
      <w:r w:rsidRPr="001E7A1B">
        <w:rPr>
          <w:rStyle w:val="libAieChar"/>
          <w:rtl/>
        </w:rPr>
        <w:t>إِنَّا أَنْزَلْناهُ</w:t>
      </w:r>
    </w:p>
    <w:p w:rsidR="006F3F00" w:rsidRPr="00061906" w:rsidRDefault="006F3F00" w:rsidP="00615F29">
      <w:pPr>
        <w:pStyle w:val="libNormal0"/>
        <w:rPr>
          <w:rtl/>
          <w:lang w:bidi="fa-IR"/>
        </w:rPr>
      </w:pPr>
      <w:r>
        <w:rPr>
          <w:rtl/>
          <w:lang w:bidi="fa-IR"/>
        </w:rPr>
        <w:br w:type="page"/>
      </w:r>
      <w:r w:rsidRPr="001E7A1B">
        <w:rPr>
          <w:rStyle w:val="libAieChar"/>
          <w:rtl/>
        </w:rPr>
        <w:lastRenderedPageBreak/>
        <w:t>فِي لَيْلَةٍ مُبارَكَةٍ إِنَّا كُنَّا مُنْذِرِينَ</w:t>
      </w:r>
      <w:r w:rsidRPr="00421424">
        <w:rPr>
          <w:rStyle w:val="libAlaemChar"/>
          <w:rtl/>
        </w:rPr>
        <w:t>)</w:t>
      </w:r>
      <w:r w:rsidRPr="00061906">
        <w:rPr>
          <w:rtl/>
          <w:lang w:bidi="fa-IR"/>
        </w:rPr>
        <w:t xml:space="preserve"> فانها لولاة الأمر خاصة بعد رسول الله </w:t>
      </w:r>
      <w:r w:rsidRPr="00421424">
        <w:rPr>
          <w:rStyle w:val="libAlaemChar"/>
          <w:rtl/>
        </w:rPr>
        <w:t>صلى‌الله‌عليه‌وآله‌وسلم</w:t>
      </w:r>
      <w:r w:rsidRPr="00061906">
        <w:rPr>
          <w:rtl/>
          <w:lang w:bidi="fa-IR"/>
        </w:rPr>
        <w:t>.</w:t>
      </w:r>
    </w:p>
    <w:p w:rsidR="006F3F00" w:rsidRPr="00061906" w:rsidRDefault="006F3F00" w:rsidP="000179D4">
      <w:pPr>
        <w:pStyle w:val="libNormal"/>
        <w:rPr>
          <w:rtl/>
        </w:rPr>
      </w:pPr>
      <w:r w:rsidRPr="00061906">
        <w:rPr>
          <w:rtl/>
        </w:rPr>
        <w:t>100</w:t>
      </w:r>
      <w:r>
        <w:rPr>
          <w:rtl/>
        </w:rPr>
        <w:t xml:space="preserve"> ـ </w:t>
      </w:r>
      <w:r w:rsidRPr="00061906">
        <w:rPr>
          <w:rtl/>
        </w:rPr>
        <w:t>وعن</w:t>
      </w:r>
      <w:r>
        <w:rPr>
          <w:rtl/>
        </w:rPr>
        <w:t xml:space="preserve"> أبي جعفر  </w:t>
      </w:r>
      <w:r w:rsidRPr="00421424">
        <w:rPr>
          <w:rStyle w:val="libAlaemChar"/>
          <w:rtl/>
        </w:rPr>
        <w:t>عليه‌السلام</w:t>
      </w:r>
      <w:r w:rsidRPr="00061906">
        <w:rPr>
          <w:rtl/>
        </w:rPr>
        <w:t xml:space="preserve"> قال</w:t>
      </w:r>
      <w:r>
        <w:rPr>
          <w:rtl/>
        </w:rPr>
        <w:t xml:space="preserve">: </w:t>
      </w:r>
      <w:r w:rsidRPr="00061906">
        <w:rPr>
          <w:rtl/>
        </w:rPr>
        <w:t>لقد خلق الله جل ذكره ليلة القدر أول ما خلق الله الدنيا</w:t>
      </w:r>
      <w:r>
        <w:rPr>
          <w:rtl/>
        </w:rPr>
        <w:t xml:space="preserve">، </w:t>
      </w:r>
      <w:r w:rsidRPr="00061906">
        <w:rPr>
          <w:rtl/>
        </w:rPr>
        <w:t>ولقد خلق فيها أول نبي يكون وأول وص</w:t>
      </w:r>
      <w:r>
        <w:rPr>
          <w:rFonts w:hint="cs"/>
          <w:rtl/>
        </w:rPr>
        <w:t>يٍّ</w:t>
      </w:r>
      <w:r w:rsidRPr="00061906">
        <w:rPr>
          <w:rtl/>
        </w:rPr>
        <w:t xml:space="preserve"> يكون</w:t>
      </w:r>
      <w:r>
        <w:rPr>
          <w:rtl/>
        </w:rPr>
        <w:t xml:space="preserve">، </w:t>
      </w:r>
      <w:r w:rsidRPr="00061906">
        <w:rPr>
          <w:rtl/>
        </w:rPr>
        <w:t>ولقد قضى ان يكون في كل سنة يهبط فيها بتفسير الأمور</w:t>
      </w:r>
      <w:r>
        <w:rPr>
          <w:rtl/>
        </w:rPr>
        <w:t xml:space="preserve"> إلى </w:t>
      </w:r>
      <w:r w:rsidRPr="00061906">
        <w:rPr>
          <w:rtl/>
        </w:rPr>
        <w:t>مثلها من السنة المقبلة</w:t>
      </w:r>
      <w:r>
        <w:rPr>
          <w:rtl/>
        </w:rPr>
        <w:t xml:space="preserve">، </w:t>
      </w:r>
      <w:r w:rsidRPr="00061906">
        <w:rPr>
          <w:rtl/>
        </w:rPr>
        <w:t xml:space="preserve">من جحد ذلك فقد رد على الله </w:t>
      </w:r>
      <w:r w:rsidRPr="00421424">
        <w:rPr>
          <w:rStyle w:val="libAlaemChar"/>
          <w:rtl/>
        </w:rPr>
        <w:t>عزوجل</w:t>
      </w:r>
      <w:r w:rsidRPr="00061906">
        <w:rPr>
          <w:rtl/>
        </w:rPr>
        <w:t xml:space="preserve"> علمه لأنه لا يقوم الأنبياء والرسل والمحد</w:t>
      </w:r>
      <w:r>
        <w:rPr>
          <w:rFonts w:hint="cs"/>
          <w:rtl/>
        </w:rPr>
        <w:t>ّ</w:t>
      </w:r>
      <w:r w:rsidRPr="00061906">
        <w:rPr>
          <w:rtl/>
        </w:rPr>
        <w:t xml:space="preserve">ثون </w:t>
      </w:r>
      <w:r>
        <w:rPr>
          <w:rFonts w:hint="cs"/>
          <w:rtl/>
        </w:rPr>
        <w:t>إ</w:t>
      </w:r>
      <w:r w:rsidRPr="00061906">
        <w:rPr>
          <w:rtl/>
        </w:rPr>
        <w:t>ل</w:t>
      </w:r>
      <w:r>
        <w:rPr>
          <w:rFonts w:hint="cs"/>
          <w:rtl/>
        </w:rPr>
        <w:t>ّ</w:t>
      </w:r>
      <w:r w:rsidRPr="00061906">
        <w:rPr>
          <w:rtl/>
        </w:rPr>
        <w:t xml:space="preserve">ا ان تكون عليهم حجة بما يأتيهم في تلك الليلة من الحجة التي يأتيهم بها جبرئيل </w:t>
      </w:r>
      <w:r w:rsidRPr="00421424">
        <w:rPr>
          <w:rStyle w:val="libAlaemChar"/>
          <w:rtl/>
        </w:rPr>
        <w:t>عليه‌السلام</w:t>
      </w:r>
      <w:r w:rsidRPr="00061906">
        <w:rPr>
          <w:rtl/>
        </w:rPr>
        <w:t xml:space="preserve"> قلت</w:t>
      </w:r>
      <w:r>
        <w:rPr>
          <w:rtl/>
        </w:rPr>
        <w:t xml:space="preserve">: </w:t>
      </w:r>
      <w:r w:rsidRPr="00061906">
        <w:rPr>
          <w:rtl/>
        </w:rPr>
        <w:t xml:space="preserve">والمحدثون أيضا يأتيهم جبرئيل أو غيره من الملئكة </w:t>
      </w:r>
      <w:r w:rsidRPr="00421424">
        <w:rPr>
          <w:rStyle w:val="libAlaemChar"/>
          <w:rtl/>
        </w:rPr>
        <w:t>عليهم‌السلام</w:t>
      </w:r>
      <w:r>
        <w:rPr>
          <w:rtl/>
        </w:rPr>
        <w:t xml:space="preserve">، </w:t>
      </w:r>
      <w:r w:rsidRPr="00061906">
        <w:rPr>
          <w:rtl/>
        </w:rPr>
        <w:t>قال</w:t>
      </w:r>
      <w:r>
        <w:rPr>
          <w:rtl/>
        </w:rPr>
        <w:t xml:space="preserve">: </w:t>
      </w:r>
      <w:r w:rsidRPr="00061906">
        <w:rPr>
          <w:rtl/>
        </w:rPr>
        <w:t>اما الأنبياء والرسل صلى الله عليهم فلا شك ولا بد لمن سواهم من أول يوم خلقت فيه الأرض</w:t>
      </w:r>
      <w:r>
        <w:rPr>
          <w:rtl/>
        </w:rPr>
        <w:t xml:space="preserve"> إلى </w:t>
      </w:r>
      <w:r w:rsidRPr="00061906">
        <w:rPr>
          <w:rtl/>
        </w:rPr>
        <w:t>آخر فناء الدنيا ان تكون على وجه الأرض حجة ينزل ذلك في تلك الليلة</w:t>
      </w:r>
      <w:r>
        <w:rPr>
          <w:rtl/>
        </w:rPr>
        <w:t xml:space="preserve"> إلى </w:t>
      </w:r>
      <w:r w:rsidRPr="00061906">
        <w:rPr>
          <w:rtl/>
        </w:rPr>
        <w:t>من أحب من عباده</w:t>
      </w:r>
      <w:r>
        <w:rPr>
          <w:rtl/>
        </w:rPr>
        <w:t xml:space="preserve">، </w:t>
      </w:r>
      <w:r w:rsidRPr="00061906">
        <w:rPr>
          <w:rtl/>
        </w:rPr>
        <w:t>وايم الله لقد نزل الروح والملائكة بالأمر في ليلة القدر على آدم</w:t>
      </w:r>
      <w:r>
        <w:rPr>
          <w:rtl/>
        </w:rPr>
        <w:t xml:space="preserve">، </w:t>
      </w:r>
      <w:r w:rsidRPr="00061906">
        <w:rPr>
          <w:rtl/>
        </w:rPr>
        <w:t>وايم الله ما مات آدم</w:t>
      </w:r>
      <w:r w:rsidRPr="00056926">
        <w:rPr>
          <w:rFonts w:hint="cs"/>
          <w:rtl/>
        </w:rPr>
        <w:t xml:space="preserve"> </w:t>
      </w:r>
      <w:r>
        <w:rPr>
          <w:rFonts w:hint="cs"/>
          <w:rtl/>
        </w:rPr>
        <w:t>إ</w:t>
      </w:r>
      <w:r w:rsidRPr="00061906">
        <w:rPr>
          <w:rtl/>
        </w:rPr>
        <w:t>ل</w:t>
      </w:r>
      <w:r>
        <w:rPr>
          <w:rFonts w:hint="cs"/>
          <w:rtl/>
        </w:rPr>
        <w:t>ّ</w:t>
      </w:r>
      <w:r w:rsidRPr="00061906">
        <w:rPr>
          <w:rtl/>
        </w:rPr>
        <w:t>ا وله وص</w:t>
      </w:r>
      <w:r>
        <w:rPr>
          <w:rFonts w:hint="cs"/>
          <w:rtl/>
        </w:rPr>
        <w:t>يٌّ</w:t>
      </w:r>
      <w:r w:rsidRPr="00061906">
        <w:rPr>
          <w:rtl/>
        </w:rPr>
        <w:t xml:space="preserve"> وكل من بعد آدم من الأنبياء قد أتاه الأمر فيها</w:t>
      </w:r>
      <w:r>
        <w:rPr>
          <w:rtl/>
        </w:rPr>
        <w:t xml:space="preserve">، </w:t>
      </w:r>
      <w:r w:rsidRPr="00061906">
        <w:rPr>
          <w:rtl/>
        </w:rPr>
        <w:t>ووضع لوصيه من بعده</w:t>
      </w:r>
      <w:r>
        <w:rPr>
          <w:rtl/>
        </w:rPr>
        <w:t xml:space="preserve">، </w:t>
      </w:r>
      <w:r w:rsidRPr="00061906">
        <w:rPr>
          <w:rtl/>
        </w:rPr>
        <w:t>وايم الله ان كان النبي ليؤمر فيما يأتيه من الأمر في تلك الليلة من آدم</w:t>
      </w:r>
      <w:r>
        <w:rPr>
          <w:rtl/>
        </w:rPr>
        <w:t xml:space="preserve"> إلى </w:t>
      </w:r>
      <w:r w:rsidRPr="00061906">
        <w:rPr>
          <w:rtl/>
        </w:rPr>
        <w:t xml:space="preserve">محمد </w:t>
      </w:r>
      <w:r w:rsidRPr="00421424">
        <w:rPr>
          <w:rStyle w:val="libAlaemChar"/>
          <w:rtl/>
        </w:rPr>
        <w:t>صلى‌الله‌عليه‌وآله</w:t>
      </w:r>
      <w:r w:rsidRPr="00061906">
        <w:rPr>
          <w:rtl/>
        </w:rPr>
        <w:t xml:space="preserve"> ان أوص</w:t>
      </w:r>
      <w:r>
        <w:rPr>
          <w:rtl/>
        </w:rPr>
        <w:t xml:space="preserve"> إلى </w:t>
      </w:r>
      <w:r w:rsidRPr="00061906">
        <w:rPr>
          <w:rtl/>
        </w:rPr>
        <w:t>فلان</w:t>
      </w:r>
      <w:r>
        <w:rPr>
          <w:rtl/>
        </w:rPr>
        <w:t xml:space="preserve">، </w:t>
      </w:r>
      <w:r w:rsidRPr="00061906">
        <w:rPr>
          <w:rtl/>
        </w:rPr>
        <w:t>ثم 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فضل ايمان المؤمن بحمله «انا أنزلناه» وبتفسيرها على من ليس مثله في الايمان بها</w:t>
      </w:r>
      <w:r>
        <w:rPr>
          <w:rtl/>
        </w:rPr>
        <w:t xml:space="preserve">، </w:t>
      </w:r>
      <w:r w:rsidRPr="00061906">
        <w:rPr>
          <w:rtl/>
        </w:rPr>
        <w:t xml:space="preserve">كفضل الإنسان على البهائم وان الله </w:t>
      </w:r>
      <w:r w:rsidRPr="00421424">
        <w:rPr>
          <w:rStyle w:val="libAlaemChar"/>
          <w:rtl/>
        </w:rPr>
        <w:t>عزوجل</w:t>
      </w:r>
      <w:r w:rsidRPr="00061906">
        <w:rPr>
          <w:rtl/>
        </w:rPr>
        <w:t xml:space="preserve"> ليدفع بالمؤمنين بها على الجاحدين لها في الدنيا لكمال عذاب الاخرة لمن علم انه لا يتوب منهم ما يدفع بالمجاهدين عن القاعدين</w:t>
      </w:r>
      <w:r>
        <w:rPr>
          <w:rtl/>
        </w:rPr>
        <w:t xml:space="preserve">، </w:t>
      </w:r>
      <w:r w:rsidRPr="00061906">
        <w:rPr>
          <w:rtl/>
        </w:rPr>
        <w:t>ولا اعلم ان في هذا الزمان جهاد</w:t>
      </w:r>
      <w:r w:rsidRPr="00056926">
        <w:rPr>
          <w:rFonts w:hint="cs"/>
          <w:rtl/>
        </w:rPr>
        <w:t xml:space="preserve"> </w:t>
      </w:r>
      <w:r>
        <w:rPr>
          <w:rFonts w:hint="cs"/>
          <w:rtl/>
        </w:rPr>
        <w:t>إ</w:t>
      </w:r>
      <w:r w:rsidRPr="00061906">
        <w:rPr>
          <w:rtl/>
        </w:rPr>
        <w:t>ل</w:t>
      </w:r>
      <w:r>
        <w:rPr>
          <w:rFonts w:hint="cs"/>
          <w:rtl/>
        </w:rPr>
        <w:t>ّ</w:t>
      </w:r>
      <w:r w:rsidRPr="00061906">
        <w:rPr>
          <w:rtl/>
        </w:rPr>
        <w:t>ا الحج والعمرة والجوار.</w:t>
      </w:r>
    </w:p>
    <w:p w:rsidR="006F3F00" w:rsidRPr="00061906" w:rsidRDefault="006F3F00" w:rsidP="000179D4">
      <w:pPr>
        <w:pStyle w:val="libNormal"/>
        <w:rPr>
          <w:rtl/>
        </w:rPr>
      </w:pPr>
      <w:r w:rsidRPr="00061906">
        <w:rPr>
          <w:rtl/>
        </w:rPr>
        <w:t>101</w:t>
      </w:r>
      <w:r>
        <w:rPr>
          <w:rtl/>
        </w:rPr>
        <w:t xml:space="preserve"> ـ </w:t>
      </w:r>
      <w:r w:rsidRPr="00061906">
        <w:rPr>
          <w:rtl/>
        </w:rPr>
        <w:t>قال</w:t>
      </w:r>
      <w:r>
        <w:rPr>
          <w:rtl/>
        </w:rPr>
        <w:t xml:space="preserve">: </w:t>
      </w:r>
      <w:r w:rsidRPr="00061906">
        <w:rPr>
          <w:rtl/>
        </w:rPr>
        <w:t xml:space="preserve">وقال رجل لأبي جعفر </w:t>
      </w:r>
      <w:r w:rsidRPr="00421424">
        <w:rPr>
          <w:rStyle w:val="libAlaemChar"/>
          <w:rtl/>
        </w:rPr>
        <w:t>عليه‌السلام</w:t>
      </w:r>
      <w:r>
        <w:rPr>
          <w:rtl/>
        </w:rPr>
        <w:t xml:space="preserve">: </w:t>
      </w:r>
      <w:r w:rsidRPr="00061906">
        <w:rPr>
          <w:rtl/>
        </w:rPr>
        <w:t>يا ابن رسول الله لا تغضب عل</w:t>
      </w:r>
      <w:r>
        <w:rPr>
          <w:rFonts w:hint="cs"/>
          <w:rtl/>
        </w:rPr>
        <w:t>يَّ</w:t>
      </w:r>
      <w:r w:rsidRPr="00061906">
        <w:rPr>
          <w:rtl/>
        </w:rPr>
        <w:t xml:space="preserve"> قال: لماذا</w:t>
      </w:r>
      <w:r>
        <w:rPr>
          <w:rtl/>
        </w:rPr>
        <w:t>؟</w:t>
      </w:r>
      <w:r>
        <w:rPr>
          <w:rFonts w:hint="cs"/>
          <w:rtl/>
        </w:rPr>
        <w:t xml:space="preserve"> </w:t>
      </w:r>
      <w:r w:rsidRPr="00061906">
        <w:rPr>
          <w:rtl/>
        </w:rPr>
        <w:t>قال</w:t>
      </w:r>
      <w:r>
        <w:rPr>
          <w:rtl/>
        </w:rPr>
        <w:t xml:space="preserve">: </w:t>
      </w:r>
      <w:r w:rsidRPr="00061906">
        <w:rPr>
          <w:rtl/>
        </w:rPr>
        <w:t>ل</w:t>
      </w:r>
      <w:r>
        <w:rPr>
          <w:rFonts w:hint="cs"/>
          <w:rtl/>
        </w:rPr>
        <w:t>ـِ</w:t>
      </w:r>
      <w:r w:rsidRPr="00061906">
        <w:rPr>
          <w:rtl/>
        </w:rPr>
        <w:t>ما أريد ان أسئلك عنه</w:t>
      </w:r>
      <w:r>
        <w:rPr>
          <w:rtl/>
        </w:rPr>
        <w:t xml:space="preserve">، </w:t>
      </w:r>
      <w:r w:rsidRPr="00061906">
        <w:rPr>
          <w:rtl/>
        </w:rPr>
        <w:t>قال</w:t>
      </w:r>
      <w:r>
        <w:rPr>
          <w:rtl/>
        </w:rPr>
        <w:t xml:space="preserve">: </w:t>
      </w:r>
      <w:r w:rsidRPr="00061906">
        <w:rPr>
          <w:rtl/>
        </w:rPr>
        <w:t>قل</w:t>
      </w:r>
      <w:r>
        <w:rPr>
          <w:rtl/>
        </w:rPr>
        <w:t xml:space="preserve">، </w:t>
      </w:r>
      <w:r w:rsidRPr="00061906">
        <w:rPr>
          <w:rtl/>
        </w:rPr>
        <w:t>قال</w:t>
      </w:r>
      <w:r>
        <w:rPr>
          <w:rtl/>
        </w:rPr>
        <w:t xml:space="preserve">: </w:t>
      </w:r>
      <w:r w:rsidRPr="00061906">
        <w:rPr>
          <w:rtl/>
        </w:rPr>
        <w:t>ولا تغضب</w:t>
      </w:r>
      <w:r>
        <w:rPr>
          <w:rtl/>
        </w:rPr>
        <w:t>؟</w:t>
      </w:r>
      <w:r w:rsidRPr="00061906">
        <w:rPr>
          <w:rtl/>
        </w:rPr>
        <w:t xml:space="preserve"> قال</w:t>
      </w:r>
      <w:r>
        <w:rPr>
          <w:rtl/>
        </w:rPr>
        <w:t xml:space="preserve">: </w:t>
      </w:r>
      <w:r w:rsidRPr="00061906">
        <w:rPr>
          <w:rtl/>
        </w:rPr>
        <w:t>ولا اغضب قال</w:t>
      </w:r>
      <w:r>
        <w:rPr>
          <w:rtl/>
        </w:rPr>
        <w:t>: أ</w:t>
      </w:r>
      <w:r w:rsidRPr="00061906">
        <w:rPr>
          <w:rtl/>
        </w:rPr>
        <w:t>رأيت قولك في ليلة القدر</w:t>
      </w:r>
      <w:r>
        <w:rPr>
          <w:rtl/>
        </w:rPr>
        <w:t xml:space="preserve">: </w:t>
      </w:r>
      <w:r w:rsidRPr="00061906">
        <w:rPr>
          <w:rtl/>
        </w:rPr>
        <w:t>وتنزل الملئكة والروح فيها</w:t>
      </w:r>
      <w:r>
        <w:rPr>
          <w:rtl/>
        </w:rPr>
        <w:t xml:space="preserve"> إلى </w:t>
      </w:r>
      <w:r w:rsidRPr="00061906">
        <w:rPr>
          <w:rtl/>
        </w:rPr>
        <w:t xml:space="preserve">الأوصياء يأتونهم بأمر لم يكن رسول الله </w:t>
      </w:r>
      <w:r w:rsidRPr="00421424">
        <w:rPr>
          <w:rStyle w:val="libAlaemChar"/>
          <w:rtl/>
        </w:rPr>
        <w:t>صلى‌الله‌عليه‌وآله</w:t>
      </w:r>
      <w:r w:rsidRPr="00061906">
        <w:rPr>
          <w:rtl/>
        </w:rPr>
        <w:t xml:space="preserve"> قد علمه</w:t>
      </w:r>
      <w:r>
        <w:rPr>
          <w:rtl/>
        </w:rPr>
        <w:t xml:space="preserve">، </w:t>
      </w:r>
      <w:r w:rsidRPr="00061906">
        <w:rPr>
          <w:rtl/>
        </w:rPr>
        <w:t xml:space="preserve">أو يأتونهم بأمر كان رسول الله </w:t>
      </w:r>
      <w:r w:rsidRPr="00421424">
        <w:rPr>
          <w:rStyle w:val="libAlaemChar"/>
          <w:rtl/>
        </w:rPr>
        <w:t>صلى‌الله‌عليه‌وآله</w:t>
      </w:r>
      <w:r w:rsidRPr="00061906">
        <w:rPr>
          <w:rtl/>
        </w:rPr>
        <w:t xml:space="preserve"> يعلمه وقد علمت ان رسول الله </w:t>
      </w:r>
      <w:r w:rsidRPr="00421424">
        <w:rPr>
          <w:rStyle w:val="libAlaemChar"/>
          <w:rtl/>
        </w:rPr>
        <w:t>صلى‌الله‌عليه‌وآله‌وسلم</w:t>
      </w:r>
      <w:r w:rsidRPr="00061906">
        <w:rPr>
          <w:rtl/>
        </w:rPr>
        <w:t xml:space="preserve"> مات وليس شيء من علمه</w:t>
      </w:r>
      <w:r w:rsidRPr="00056926">
        <w:rPr>
          <w:rFonts w:hint="cs"/>
          <w:rtl/>
        </w:rPr>
        <w:t xml:space="preserve"> </w:t>
      </w:r>
      <w:r>
        <w:rPr>
          <w:rFonts w:hint="cs"/>
          <w:rtl/>
        </w:rPr>
        <w:t>إ</w:t>
      </w:r>
      <w:r w:rsidRPr="00061906">
        <w:rPr>
          <w:rtl/>
        </w:rPr>
        <w:t>ل</w:t>
      </w:r>
      <w:r>
        <w:rPr>
          <w:rFonts w:hint="cs"/>
          <w:rtl/>
        </w:rPr>
        <w:t>ّ</w:t>
      </w:r>
      <w:r w:rsidRPr="00061906">
        <w:rPr>
          <w:rtl/>
        </w:rPr>
        <w:t>ا وعل</w:t>
      </w:r>
      <w:r>
        <w:rPr>
          <w:rFonts w:hint="cs"/>
          <w:rtl/>
        </w:rPr>
        <w:t>يٌّ</w:t>
      </w:r>
      <w:r w:rsidRPr="00061906">
        <w:rPr>
          <w:rtl/>
        </w:rPr>
        <w:t xml:space="preserve"> </w:t>
      </w:r>
      <w:r w:rsidRPr="00421424">
        <w:rPr>
          <w:rStyle w:val="libAlaemChar"/>
          <w:rtl/>
        </w:rPr>
        <w:t>عليه‌السلام</w:t>
      </w:r>
      <w:r w:rsidRPr="00061906">
        <w:rPr>
          <w:rtl/>
        </w:rPr>
        <w:t xml:space="preserve"> له واع</w:t>
      </w:r>
      <w:r>
        <w:rPr>
          <w:rtl/>
        </w:rPr>
        <w:t>؟</w:t>
      </w:r>
      <w:r w:rsidRPr="00061906">
        <w:rPr>
          <w:rtl/>
        </w:rPr>
        <w:t xml:space="preserve"> 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ما لي ولك أيها الرجل ومن أدخلك عل</w:t>
      </w:r>
      <w:r>
        <w:rPr>
          <w:rFonts w:hint="cs"/>
          <w:rtl/>
        </w:rPr>
        <w:t>يَّ</w:t>
      </w:r>
      <w:r>
        <w:rPr>
          <w:rtl/>
        </w:rPr>
        <w:t>؟</w:t>
      </w:r>
      <w:r w:rsidRPr="00061906">
        <w:rPr>
          <w:rtl/>
        </w:rPr>
        <w:t xml:space="preserve"> قال</w:t>
      </w:r>
      <w:r>
        <w:rPr>
          <w:rtl/>
        </w:rPr>
        <w:t xml:space="preserve">: </w:t>
      </w:r>
      <w:r w:rsidRPr="00061906">
        <w:rPr>
          <w:rtl/>
        </w:rPr>
        <w:t>أدخلني عليك القضاء لطلب الدين قال</w:t>
      </w:r>
      <w:r>
        <w:rPr>
          <w:rtl/>
        </w:rPr>
        <w:t xml:space="preserve">: </w:t>
      </w:r>
      <w:r w:rsidRPr="00061906">
        <w:rPr>
          <w:rtl/>
        </w:rPr>
        <w:t xml:space="preserve">فافهم ما أقول لك ان رسول الله </w:t>
      </w:r>
      <w:r w:rsidRPr="00421424">
        <w:rPr>
          <w:rStyle w:val="libAlaemChar"/>
          <w:rtl/>
        </w:rPr>
        <w:t>صلى‌الله‌عليه‌وآله</w:t>
      </w:r>
      <w:r w:rsidRPr="00061906">
        <w:rPr>
          <w:rtl/>
        </w:rPr>
        <w:t xml:space="preserve"> لما</w:t>
      </w:r>
      <w:r>
        <w:rPr>
          <w:rtl/>
        </w:rPr>
        <w:t xml:space="preserve"> أسرى </w:t>
      </w:r>
      <w:r w:rsidRPr="00061906">
        <w:rPr>
          <w:rtl/>
        </w:rPr>
        <w:t>به لم يهبط حتى أعلمه الله</w:t>
      </w:r>
    </w:p>
    <w:p w:rsidR="006F3F00" w:rsidRPr="00061906" w:rsidRDefault="006F3F00" w:rsidP="00615F29">
      <w:pPr>
        <w:pStyle w:val="libNormal0"/>
        <w:rPr>
          <w:rtl/>
        </w:rPr>
      </w:pPr>
      <w:r>
        <w:rPr>
          <w:rtl/>
        </w:rPr>
        <w:br w:type="page"/>
      </w:r>
      <w:r w:rsidRPr="00061906">
        <w:rPr>
          <w:rtl/>
        </w:rPr>
        <w:lastRenderedPageBreak/>
        <w:t>جل ذكره ما قد كان وما سيكون</w:t>
      </w:r>
      <w:r>
        <w:rPr>
          <w:rtl/>
        </w:rPr>
        <w:t xml:space="preserve">، </w:t>
      </w:r>
      <w:r w:rsidRPr="00061906">
        <w:rPr>
          <w:rtl/>
        </w:rPr>
        <w:t>وكان كثير من علمه ذلك جملا يأتى تفسيرها في ليلة القدر</w:t>
      </w:r>
      <w:r>
        <w:rPr>
          <w:rtl/>
        </w:rPr>
        <w:t xml:space="preserve">، </w:t>
      </w:r>
      <w:r w:rsidRPr="00061906">
        <w:rPr>
          <w:rtl/>
        </w:rPr>
        <w:t>وكذلك كان</w:t>
      </w:r>
      <w:r>
        <w:rPr>
          <w:rtl/>
        </w:rPr>
        <w:t xml:space="preserve"> عليّ بن أبي طالب  </w:t>
      </w:r>
      <w:r w:rsidRPr="00421424">
        <w:rPr>
          <w:rStyle w:val="libAlaemChar"/>
          <w:rtl/>
        </w:rPr>
        <w:t>عليه‌السلام</w:t>
      </w:r>
      <w:r w:rsidRPr="00061906">
        <w:rPr>
          <w:rtl/>
        </w:rPr>
        <w:t xml:space="preserve"> قد علم جمل العلم وباقي تفسيره في ليالي القدر كما كان مع رسول الله </w:t>
      </w:r>
      <w:r w:rsidRPr="00421424">
        <w:rPr>
          <w:rStyle w:val="libAlaemChar"/>
          <w:rtl/>
        </w:rPr>
        <w:t>صلى‌الله‌عليه‌وآله</w:t>
      </w:r>
      <w:r w:rsidRPr="00061906">
        <w:rPr>
          <w:rtl/>
        </w:rPr>
        <w:t xml:space="preserve"> قال السائل</w:t>
      </w:r>
      <w:r>
        <w:rPr>
          <w:rtl/>
        </w:rPr>
        <w:t xml:space="preserve">: </w:t>
      </w:r>
      <w:r w:rsidRPr="00061906">
        <w:rPr>
          <w:rtl/>
        </w:rPr>
        <w:t>أو ما كان في الجمل تفسير قال بلى ولكنه انما يأتى بالأمر من الله تعالى في ليالي القدر</w:t>
      </w:r>
      <w:r>
        <w:rPr>
          <w:rtl/>
        </w:rPr>
        <w:t xml:space="preserve"> إلى </w:t>
      </w:r>
      <w:r w:rsidRPr="00061906">
        <w:rPr>
          <w:rtl/>
        </w:rPr>
        <w:t xml:space="preserve">النبي </w:t>
      </w:r>
      <w:r w:rsidRPr="00421424">
        <w:rPr>
          <w:rStyle w:val="libAlaemChar"/>
          <w:rtl/>
        </w:rPr>
        <w:t>صلى‌الله‌عليه‌وآله‌وسلم</w:t>
      </w:r>
      <w:r w:rsidRPr="00061906">
        <w:rPr>
          <w:rtl/>
        </w:rPr>
        <w:t xml:space="preserve"> والى الأوصياء افعل كذا وكذا</w:t>
      </w:r>
      <w:r>
        <w:rPr>
          <w:rtl/>
        </w:rPr>
        <w:t xml:space="preserve">، </w:t>
      </w:r>
      <w:r w:rsidRPr="00061906">
        <w:rPr>
          <w:rtl/>
        </w:rPr>
        <w:t>لأمر قد كانوا علموه</w:t>
      </w:r>
      <w:r>
        <w:rPr>
          <w:rtl/>
        </w:rPr>
        <w:t xml:space="preserve">، </w:t>
      </w:r>
      <w:r w:rsidRPr="00061906">
        <w:rPr>
          <w:rtl/>
        </w:rPr>
        <w:t>أمروا كيف يعملون فيه</w:t>
      </w:r>
      <w:r>
        <w:rPr>
          <w:rtl/>
        </w:rPr>
        <w:t>؟</w:t>
      </w:r>
      <w:r>
        <w:rPr>
          <w:rFonts w:hint="cs"/>
          <w:rtl/>
        </w:rPr>
        <w:t xml:space="preserve"> </w:t>
      </w:r>
      <w:r w:rsidRPr="00061906">
        <w:rPr>
          <w:rtl/>
        </w:rPr>
        <w:t>قلت</w:t>
      </w:r>
      <w:r>
        <w:rPr>
          <w:rtl/>
        </w:rPr>
        <w:t xml:space="preserve">: </w:t>
      </w:r>
      <w:r w:rsidRPr="00061906">
        <w:rPr>
          <w:rtl/>
        </w:rPr>
        <w:t>فسر لي هذا</w:t>
      </w:r>
      <w:r>
        <w:rPr>
          <w:rtl/>
        </w:rPr>
        <w:t xml:space="preserve">، </w:t>
      </w:r>
      <w:r w:rsidRPr="00061906">
        <w:rPr>
          <w:rtl/>
        </w:rPr>
        <w:t>قال</w:t>
      </w:r>
      <w:r>
        <w:rPr>
          <w:rtl/>
        </w:rPr>
        <w:t xml:space="preserve">: </w:t>
      </w:r>
      <w:r w:rsidRPr="00061906">
        <w:rPr>
          <w:rtl/>
        </w:rPr>
        <w:t xml:space="preserve">لم يمت رسول الله </w:t>
      </w:r>
      <w:r w:rsidRPr="00421424">
        <w:rPr>
          <w:rStyle w:val="libAlaemChar"/>
          <w:rtl/>
        </w:rPr>
        <w:t>صلى‌الله‌عليه‌وآله</w:t>
      </w:r>
      <w:r w:rsidRPr="00056926">
        <w:rPr>
          <w:rFonts w:hint="cs"/>
          <w:rtl/>
        </w:rPr>
        <w:t xml:space="preserve"> </w:t>
      </w:r>
      <w:r>
        <w:rPr>
          <w:rFonts w:hint="cs"/>
          <w:rtl/>
        </w:rPr>
        <w:t>إ</w:t>
      </w:r>
      <w:r w:rsidRPr="00061906">
        <w:rPr>
          <w:rtl/>
        </w:rPr>
        <w:t>ل</w:t>
      </w:r>
      <w:r>
        <w:rPr>
          <w:rFonts w:hint="cs"/>
          <w:rtl/>
        </w:rPr>
        <w:t>ّ</w:t>
      </w:r>
      <w:r w:rsidRPr="00061906">
        <w:rPr>
          <w:rtl/>
        </w:rPr>
        <w:t>ا حافظا لجملة العلم وتفسيره قلت</w:t>
      </w:r>
      <w:r>
        <w:rPr>
          <w:rtl/>
        </w:rPr>
        <w:t xml:space="preserve">: </w:t>
      </w:r>
      <w:r w:rsidRPr="00061906">
        <w:rPr>
          <w:rtl/>
        </w:rPr>
        <w:t>فالذي كان يأتيه في ليالي القدر علم ما هو</w:t>
      </w:r>
      <w:r>
        <w:rPr>
          <w:rtl/>
        </w:rPr>
        <w:t>؟</w:t>
      </w:r>
      <w:r w:rsidRPr="00061906">
        <w:rPr>
          <w:rtl/>
        </w:rPr>
        <w:t xml:space="preserve"> قال</w:t>
      </w:r>
      <w:r>
        <w:rPr>
          <w:rtl/>
        </w:rPr>
        <w:t xml:space="preserve">: </w:t>
      </w:r>
      <w:r w:rsidRPr="00061906">
        <w:rPr>
          <w:rtl/>
        </w:rPr>
        <w:t>الأمر واليسر فيما كان قد علم</w:t>
      </w:r>
      <w:r>
        <w:rPr>
          <w:rtl/>
        </w:rPr>
        <w:t xml:space="preserve">، </w:t>
      </w:r>
      <w:r w:rsidRPr="00061906">
        <w:rPr>
          <w:rtl/>
        </w:rPr>
        <w:t>قال السائل</w:t>
      </w:r>
      <w:r>
        <w:rPr>
          <w:rtl/>
        </w:rPr>
        <w:t xml:space="preserve">: </w:t>
      </w:r>
      <w:r w:rsidRPr="00061906">
        <w:rPr>
          <w:rtl/>
        </w:rPr>
        <w:t>فما يحدث لهم في ليالي القدر علم سوى ما علموا</w:t>
      </w:r>
      <w:r>
        <w:rPr>
          <w:rtl/>
        </w:rPr>
        <w:t>؟</w:t>
      </w:r>
      <w:r w:rsidRPr="00061906">
        <w:rPr>
          <w:rtl/>
        </w:rPr>
        <w:t xml:space="preserve"> قال</w:t>
      </w:r>
      <w:r>
        <w:rPr>
          <w:rtl/>
        </w:rPr>
        <w:t xml:space="preserve">: </w:t>
      </w:r>
      <w:r w:rsidRPr="00061906">
        <w:rPr>
          <w:rtl/>
        </w:rPr>
        <w:t>هذا مما قد أمروا بكتمانه</w:t>
      </w:r>
      <w:r>
        <w:rPr>
          <w:rtl/>
        </w:rPr>
        <w:t xml:space="preserve">، </w:t>
      </w:r>
      <w:r w:rsidRPr="00061906">
        <w:rPr>
          <w:rtl/>
        </w:rPr>
        <w:t>ولا يعلم تفسير ما سئلت عنه</w:t>
      </w:r>
      <w:r w:rsidRPr="00056926">
        <w:rPr>
          <w:rFonts w:hint="cs"/>
          <w:rtl/>
        </w:rPr>
        <w:t xml:space="preserve"> </w:t>
      </w:r>
      <w:r>
        <w:rPr>
          <w:rFonts w:hint="cs"/>
          <w:rtl/>
        </w:rPr>
        <w:t>إ</w:t>
      </w:r>
      <w:r w:rsidRPr="00061906">
        <w:rPr>
          <w:rtl/>
        </w:rPr>
        <w:t>ل</w:t>
      </w:r>
      <w:r>
        <w:rPr>
          <w:rFonts w:hint="cs"/>
          <w:rtl/>
        </w:rPr>
        <w:t>ّ</w:t>
      </w:r>
      <w:r w:rsidRPr="00061906">
        <w:rPr>
          <w:rtl/>
        </w:rPr>
        <w:t xml:space="preserve">ا الله </w:t>
      </w:r>
      <w:r w:rsidRPr="00421424">
        <w:rPr>
          <w:rStyle w:val="libAlaemChar"/>
          <w:rtl/>
        </w:rPr>
        <w:t>عزوجل</w:t>
      </w:r>
      <w:r>
        <w:rPr>
          <w:rtl/>
        </w:rPr>
        <w:t xml:space="preserve">، </w:t>
      </w:r>
      <w:r w:rsidRPr="00061906">
        <w:rPr>
          <w:rtl/>
        </w:rPr>
        <w:t>قال السائل</w:t>
      </w:r>
      <w:r>
        <w:rPr>
          <w:rtl/>
        </w:rPr>
        <w:t xml:space="preserve">: </w:t>
      </w:r>
      <w:r w:rsidRPr="00061906">
        <w:rPr>
          <w:rtl/>
        </w:rPr>
        <w:t>فهل يعلم الأوصياء ما لم يعلم الأنبياء</w:t>
      </w:r>
      <w:r>
        <w:rPr>
          <w:rtl/>
        </w:rPr>
        <w:t>؟</w:t>
      </w:r>
      <w:r w:rsidRPr="00061906">
        <w:rPr>
          <w:rtl/>
        </w:rPr>
        <w:t xml:space="preserve"> قال</w:t>
      </w:r>
      <w:r>
        <w:rPr>
          <w:rtl/>
        </w:rPr>
        <w:t xml:space="preserve">: </w:t>
      </w:r>
      <w:r w:rsidRPr="00061906">
        <w:rPr>
          <w:rtl/>
        </w:rPr>
        <w:t>لا وكيف يعلم وص</w:t>
      </w:r>
      <w:r>
        <w:rPr>
          <w:rFonts w:hint="cs"/>
          <w:rtl/>
        </w:rPr>
        <w:t>يّ</w:t>
      </w:r>
      <w:r w:rsidRPr="00061906">
        <w:rPr>
          <w:rtl/>
        </w:rPr>
        <w:t xml:space="preserve"> غير علم ما </w:t>
      </w:r>
      <w:r>
        <w:rPr>
          <w:rFonts w:hint="cs"/>
          <w:rtl/>
        </w:rPr>
        <w:t>أ</w:t>
      </w:r>
      <w:r w:rsidRPr="00061906">
        <w:rPr>
          <w:rtl/>
        </w:rPr>
        <w:t>وصى الله اليه</w:t>
      </w:r>
      <w:r>
        <w:rPr>
          <w:rtl/>
        </w:rPr>
        <w:t>؟</w:t>
      </w:r>
      <w:r>
        <w:rPr>
          <w:rFonts w:hint="cs"/>
          <w:rtl/>
        </w:rPr>
        <w:t xml:space="preserve"> </w:t>
      </w:r>
      <w:r w:rsidRPr="00061906">
        <w:rPr>
          <w:rtl/>
        </w:rPr>
        <w:t>قال السائل</w:t>
      </w:r>
      <w:r>
        <w:rPr>
          <w:rtl/>
        </w:rPr>
        <w:t xml:space="preserve">: </w:t>
      </w:r>
      <w:r w:rsidRPr="00061906">
        <w:rPr>
          <w:rtl/>
        </w:rPr>
        <w:t>فهل يسعنا ان نقول ان أحدا من الوصاة يعلم ما لم يعلم الاخر</w:t>
      </w:r>
      <w:r>
        <w:rPr>
          <w:rtl/>
        </w:rPr>
        <w:t>؟</w:t>
      </w:r>
      <w:r w:rsidRPr="00061906">
        <w:rPr>
          <w:rtl/>
        </w:rPr>
        <w:t xml:space="preserve"> قال</w:t>
      </w:r>
      <w:r>
        <w:rPr>
          <w:rtl/>
        </w:rPr>
        <w:t xml:space="preserve">: </w:t>
      </w:r>
      <w:r w:rsidRPr="00061906">
        <w:rPr>
          <w:rtl/>
        </w:rPr>
        <w:t>لا لم يمت نبي</w:t>
      </w:r>
      <w:r w:rsidRPr="00056926">
        <w:rPr>
          <w:rFonts w:hint="cs"/>
          <w:rtl/>
        </w:rPr>
        <w:t xml:space="preserve"> </w:t>
      </w:r>
      <w:r>
        <w:rPr>
          <w:rFonts w:hint="cs"/>
          <w:rtl/>
        </w:rPr>
        <w:t>إ</w:t>
      </w:r>
      <w:r w:rsidRPr="00061906">
        <w:rPr>
          <w:rtl/>
        </w:rPr>
        <w:t>ل</w:t>
      </w:r>
      <w:r>
        <w:rPr>
          <w:rFonts w:hint="cs"/>
          <w:rtl/>
        </w:rPr>
        <w:t>ّ</w:t>
      </w:r>
      <w:r w:rsidRPr="00061906">
        <w:rPr>
          <w:rtl/>
        </w:rPr>
        <w:t>ا وعلمه في جوف وصيه</w:t>
      </w:r>
      <w:r>
        <w:rPr>
          <w:rtl/>
        </w:rPr>
        <w:t xml:space="preserve">، وإنّما  </w:t>
      </w:r>
      <w:r w:rsidRPr="00061906">
        <w:rPr>
          <w:rtl/>
        </w:rPr>
        <w:t>تنزل الملائكة والروح في ليلة القدر بالحكم الذي يحكم به بين العباد</w:t>
      </w:r>
      <w:r>
        <w:rPr>
          <w:rtl/>
        </w:rPr>
        <w:t xml:space="preserve">، </w:t>
      </w:r>
      <w:r w:rsidRPr="00061906">
        <w:rPr>
          <w:rtl/>
        </w:rPr>
        <w:t>قال السائل</w:t>
      </w:r>
      <w:r>
        <w:rPr>
          <w:rtl/>
        </w:rPr>
        <w:t xml:space="preserve">: </w:t>
      </w:r>
      <w:r w:rsidRPr="00061906">
        <w:rPr>
          <w:rtl/>
        </w:rPr>
        <w:t>وما كان علموا ذلك الحكم</w:t>
      </w:r>
      <w:r>
        <w:rPr>
          <w:rtl/>
        </w:rPr>
        <w:t>؟</w:t>
      </w:r>
      <w:r>
        <w:rPr>
          <w:rFonts w:hint="cs"/>
          <w:rtl/>
        </w:rPr>
        <w:t xml:space="preserve"> </w:t>
      </w:r>
      <w:r w:rsidRPr="00061906">
        <w:rPr>
          <w:rtl/>
        </w:rPr>
        <w:t>قال</w:t>
      </w:r>
      <w:r>
        <w:rPr>
          <w:rtl/>
        </w:rPr>
        <w:t xml:space="preserve">: </w:t>
      </w:r>
      <w:r w:rsidRPr="00061906">
        <w:rPr>
          <w:rtl/>
        </w:rPr>
        <w:t>بلى قد علموه ولكنهم لا يستطيعون إمضاء شيء منه حتى يؤمروا في ليالي القدر كيف يصنعون</w:t>
      </w:r>
      <w:r>
        <w:rPr>
          <w:rtl/>
        </w:rPr>
        <w:t xml:space="preserve"> إلى </w:t>
      </w:r>
      <w:r w:rsidRPr="00061906">
        <w:rPr>
          <w:rtl/>
        </w:rPr>
        <w:t>السنة المقبلة</w:t>
      </w:r>
      <w:r>
        <w:rPr>
          <w:rtl/>
        </w:rPr>
        <w:t xml:space="preserve">، </w:t>
      </w:r>
      <w:r w:rsidRPr="00061906">
        <w:rPr>
          <w:rtl/>
        </w:rPr>
        <w:t>قال السائل</w:t>
      </w:r>
      <w:r>
        <w:rPr>
          <w:rtl/>
        </w:rPr>
        <w:t xml:space="preserve">: </w:t>
      </w:r>
      <w:r w:rsidRPr="00061906">
        <w:rPr>
          <w:rtl/>
        </w:rPr>
        <w:t>يا أبا جعفر لا أستطيع انكار هذا.</w:t>
      </w:r>
    </w:p>
    <w:p w:rsidR="006F3F00" w:rsidRPr="00061906" w:rsidRDefault="006F3F00" w:rsidP="000179D4">
      <w:pPr>
        <w:pStyle w:val="libNormal"/>
        <w:rPr>
          <w:rtl/>
        </w:rPr>
      </w:pPr>
      <w:r w:rsidRPr="00061906">
        <w:rPr>
          <w:rtl/>
        </w:rPr>
        <w:t>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من أنكره فليس منا في شيء</w:t>
      </w:r>
      <w:r>
        <w:rPr>
          <w:rtl/>
        </w:rPr>
        <w:t xml:space="preserve">، </w:t>
      </w:r>
      <w:r w:rsidRPr="00061906">
        <w:rPr>
          <w:rtl/>
        </w:rPr>
        <w:t>قال السائل</w:t>
      </w:r>
      <w:r>
        <w:rPr>
          <w:rtl/>
        </w:rPr>
        <w:t>:</w:t>
      </w:r>
      <w:r w:rsidRPr="00B9785F">
        <w:rPr>
          <w:rtl/>
        </w:rPr>
        <w:t xml:space="preserve"> </w:t>
      </w:r>
      <w:r w:rsidRPr="00061906">
        <w:rPr>
          <w:rtl/>
        </w:rPr>
        <w:t xml:space="preserve">يا </w:t>
      </w:r>
      <w:r>
        <w:rPr>
          <w:rFonts w:hint="cs"/>
          <w:rtl/>
        </w:rPr>
        <w:t>أ</w:t>
      </w:r>
      <w:r w:rsidRPr="00061906">
        <w:rPr>
          <w:rtl/>
        </w:rPr>
        <w:t xml:space="preserve">با جعفر </w:t>
      </w:r>
      <w:r>
        <w:rPr>
          <w:rtl/>
        </w:rPr>
        <w:t>أ</w:t>
      </w:r>
      <w:r w:rsidRPr="00061906">
        <w:rPr>
          <w:rtl/>
        </w:rPr>
        <w:t xml:space="preserve">رايت النبي </w:t>
      </w:r>
      <w:r w:rsidRPr="00421424">
        <w:rPr>
          <w:rStyle w:val="libAlaemChar"/>
          <w:rtl/>
        </w:rPr>
        <w:t>صلى‌الله‌عليه‌وآله</w:t>
      </w:r>
      <w:r w:rsidRPr="00061906">
        <w:rPr>
          <w:rtl/>
        </w:rPr>
        <w:t xml:space="preserve"> هل كان يأتيه في ليالي القدر شيء لم يكن علمه</w:t>
      </w:r>
      <w:r>
        <w:rPr>
          <w:rtl/>
        </w:rPr>
        <w:t>؟</w:t>
      </w:r>
      <w:r w:rsidRPr="00061906">
        <w:rPr>
          <w:rtl/>
        </w:rPr>
        <w:t xml:space="preserve"> قال</w:t>
      </w:r>
      <w:r>
        <w:rPr>
          <w:rtl/>
        </w:rPr>
        <w:t xml:space="preserve">: </w:t>
      </w:r>
      <w:r w:rsidRPr="00061906">
        <w:rPr>
          <w:rtl/>
        </w:rPr>
        <w:t>لا يحل لك ان تسأل عن هذا</w:t>
      </w:r>
      <w:r>
        <w:rPr>
          <w:rtl/>
        </w:rPr>
        <w:t xml:space="preserve">، </w:t>
      </w:r>
      <w:r w:rsidRPr="00061906">
        <w:rPr>
          <w:rtl/>
        </w:rPr>
        <w:t>اما علم ما كان وما سيكون فليس يموت نبي ولا وص</w:t>
      </w:r>
      <w:r>
        <w:rPr>
          <w:rFonts w:hint="cs"/>
          <w:rtl/>
        </w:rPr>
        <w:t>يٌّ</w:t>
      </w:r>
      <w:r w:rsidRPr="00056926">
        <w:rPr>
          <w:rFonts w:hint="cs"/>
          <w:rtl/>
        </w:rPr>
        <w:t xml:space="preserve"> </w:t>
      </w:r>
      <w:r>
        <w:rPr>
          <w:rFonts w:hint="cs"/>
          <w:rtl/>
        </w:rPr>
        <w:t>إ</w:t>
      </w:r>
      <w:r w:rsidRPr="00061906">
        <w:rPr>
          <w:rtl/>
        </w:rPr>
        <w:t>ل</w:t>
      </w:r>
      <w:r>
        <w:rPr>
          <w:rFonts w:hint="cs"/>
          <w:rtl/>
        </w:rPr>
        <w:t>ّ</w:t>
      </w:r>
      <w:r w:rsidRPr="00061906">
        <w:rPr>
          <w:rtl/>
        </w:rPr>
        <w:t>ا والوصي</w:t>
      </w:r>
      <w:r>
        <w:rPr>
          <w:rFonts w:hint="cs"/>
          <w:rtl/>
        </w:rPr>
        <w:t>ّ</w:t>
      </w:r>
      <w:r w:rsidRPr="00061906">
        <w:rPr>
          <w:rtl/>
        </w:rPr>
        <w:t xml:space="preserve"> الذي بعده يعلمه اما هذا العلم الذي تسأل عنه</w:t>
      </w:r>
      <w:r>
        <w:rPr>
          <w:rtl/>
        </w:rPr>
        <w:t xml:space="preserve">، </w:t>
      </w:r>
      <w:r w:rsidRPr="00061906">
        <w:rPr>
          <w:rtl/>
        </w:rPr>
        <w:t>فان الله عز</w:t>
      </w:r>
      <w:r>
        <w:rPr>
          <w:rFonts w:hint="cs"/>
          <w:rtl/>
        </w:rPr>
        <w:t>ّ</w:t>
      </w:r>
      <w:r w:rsidRPr="00061906">
        <w:rPr>
          <w:rtl/>
        </w:rPr>
        <w:t xml:space="preserve"> وعلا </w:t>
      </w:r>
      <w:r>
        <w:rPr>
          <w:rFonts w:hint="cs"/>
          <w:rtl/>
        </w:rPr>
        <w:t>أ</w:t>
      </w:r>
      <w:r w:rsidRPr="00061906">
        <w:rPr>
          <w:rtl/>
        </w:rPr>
        <w:t xml:space="preserve">بى </w:t>
      </w:r>
      <w:r>
        <w:rPr>
          <w:rFonts w:hint="cs"/>
          <w:rtl/>
        </w:rPr>
        <w:t>أ</w:t>
      </w:r>
      <w:r w:rsidRPr="00061906">
        <w:rPr>
          <w:rtl/>
        </w:rPr>
        <w:t>ن</w:t>
      </w:r>
      <w:r>
        <w:rPr>
          <w:rFonts w:hint="cs"/>
          <w:rtl/>
        </w:rPr>
        <w:t>ْ</w:t>
      </w:r>
      <w:r w:rsidRPr="00061906">
        <w:rPr>
          <w:rtl/>
        </w:rPr>
        <w:t xml:space="preserve"> يطلع الأوصياء عليه </w:t>
      </w:r>
      <w:r>
        <w:rPr>
          <w:rFonts w:hint="cs"/>
          <w:rtl/>
        </w:rPr>
        <w:t>إ</w:t>
      </w:r>
      <w:r w:rsidRPr="00061906">
        <w:rPr>
          <w:rtl/>
        </w:rPr>
        <w:t>ل</w:t>
      </w:r>
      <w:r>
        <w:rPr>
          <w:rFonts w:hint="cs"/>
          <w:rtl/>
        </w:rPr>
        <w:t>ّ</w:t>
      </w:r>
      <w:r w:rsidRPr="00061906">
        <w:rPr>
          <w:rtl/>
        </w:rPr>
        <w:t>ا أنفسهم.</w:t>
      </w:r>
    </w:p>
    <w:p w:rsidR="006F3F00" w:rsidRPr="00061906" w:rsidRDefault="006F3F00" w:rsidP="000179D4">
      <w:pPr>
        <w:pStyle w:val="libNormal"/>
        <w:rPr>
          <w:rtl/>
        </w:rPr>
      </w:pPr>
      <w:r w:rsidRPr="00061906">
        <w:rPr>
          <w:rtl/>
        </w:rPr>
        <w:t>102</w:t>
      </w:r>
      <w:r>
        <w:rPr>
          <w:rtl/>
        </w:rPr>
        <w:t xml:space="preserve"> ـ </w:t>
      </w:r>
      <w:r w:rsidRPr="00061906">
        <w:rPr>
          <w:rtl/>
        </w:rPr>
        <w:t>وقال</w:t>
      </w:r>
      <w:r>
        <w:rPr>
          <w:rtl/>
        </w:rPr>
        <w:t xml:space="preserve">: </w:t>
      </w:r>
      <w:r w:rsidRPr="00061906">
        <w:rPr>
          <w:rtl/>
        </w:rPr>
        <w:t>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ل</w:t>
      </w:r>
      <w:r>
        <w:rPr>
          <w:rFonts w:hint="cs"/>
          <w:rtl/>
        </w:rPr>
        <w:t>ـ</w:t>
      </w:r>
      <w:r w:rsidRPr="00061906">
        <w:rPr>
          <w:rtl/>
        </w:rPr>
        <w:t xml:space="preserve">ما ترون من بعثه الله </w:t>
      </w:r>
      <w:r w:rsidRPr="00421424">
        <w:rPr>
          <w:rStyle w:val="libAlaemChar"/>
          <w:rtl/>
        </w:rPr>
        <w:t>عزوجل</w:t>
      </w:r>
      <w:r>
        <w:rPr>
          <w:rtl/>
        </w:rPr>
        <w:t xml:space="preserve">: </w:t>
      </w:r>
      <w:r w:rsidRPr="00061906">
        <w:rPr>
          <w:rtl/>
        </w:rPr>
        <w:t>للشقاء على أهل الضلالة من أجناد الشياطين وأرواحهم أكثر مما ترون مع خليفة الله الذي بعثه للعدل والثواب من الملائكة</w:t>
      </w:r>
      <w:r>
        <w:rPr>
          <w:rtl/>
        </w:rPr>
        <w:t xml:space="preserve">، </w:t>
      </w:r>
      <w:r w:rsidRPr="00061906">
        <w:rPr>
          <w:rtl/>
        </w:rPr>
        <w:t>قيل</w:t>
      </w:r>
      <w:r>
        <w:rPr>
          <w:rtl/>
        </w:rPr>
        <w:t>:</w:t>
      </w:r>
      <w:r w:rsidRPr="00B9785F">
        <w:rPr>
          <w:rtl/>
        </w:rPr>
        <w:t xml:space="preserve"> </w:t>
      </w:r>
      <w:r w:rsidRPr="00061906">
        <w:rPr>
          <w:rtl/>
        </w:rPr>
        <w:t xml:space="preserve">يا </w:t>
      </w:r>
      <w:r>
        <w:rPr>
          <w:rFonts w:hint="cs"/>
          <w:rtl/>
        </w:rPr>
        <w:t>أ</w:t>
      </w:r>
      <w:r w:rsidRPr="00061906">
        <w:rPr>
          <w:rtl/>
        </w:rPr>
        <w:t xml:space="preserve">با جعفر وكيف يكون شيء أكثر من الملائكة قال كما شاء الله </w:t>
      </w:r>
      <w:r w:rsidRPr="00421424">
        <w:rPr>
          <w:rStyle w:val="libAlaemChar"/>
          <w:rtl/>
        </w:rPr>
        <w:t>عزوجل</w:t>
      </w:r>
      <w:r>
        <w:rPr>
          <w:rtl/>
        </w:rPr>
        <w:t xml:space="preserve">، </w:t>
      </w:r>
      <w:r w:rsidRPr="00061906">
        <w:rPr>
          <w:rtl/>
        </w:rPr>
        <w:t>قال السائل</w:t>
      </w:r>
      <w:r>
        <w:rPr>
          <w:rtl/>
        </w:rPr>
        <w:t>:</w:t>
      </w:r>
      <w:r w:rsidRPr="00B9785F">
        <w:rPr>
          <w:rtl/>
        </w:rPr>
        <w:t xml:space="preserve"> </w:t>
      </w:r>
      <w:r w:rsidRPr="00061906">
        <w:rPr>
          <w:rtl/>
        </w:rPr>
        <w:t xml:space="preserve">يا </w:t>
      </w:r>
      <w:r>
        <w:rPr>
          <w:rFonts w:hint="cs"/>
          <w:rtl/>
        </w:rPr>
        <w:t>أ</w:t>
      </w:r>
      <w:r w:rsidRPr="00061906">
        <w:rPr>
          <w:rtl/>
        </w:rPr>
        <w:t>با جعفر انى لو حد</w:t>
      </w:r>
      <w:r>
        <w:rPr>
          <w:rFonts w:hint="cs"/>
          <w:rtl/>
        </w:rPr>
        <w:t>ّ</w:t>
      </w:r>
      <w:r w:rsidRPr="00061906">
        <w:rPr>
          <w:rtl/>
        </w:rPr>
        <w:t>ثت بعض الشيعة بهذا الحديث</w:t>
      </w:r>
    </w:p>
    <w:p w:rsidR="006F3F00" w:rsidRDefault="006F3F00" w:rsidP="00615F29">
      <w:pPr>
        <w:pStyle w:val="libNormal0"/>
        <w:rPr>
          <w:rtl/>
        </w:rPr>
      </w:pPr>
      <w:r>
        <w:rPr>
          <w:rtl/>
        </w:rPr>
        <w:br w:type="page"/>
      </w:r>
      <w:r w:rsidRPr="00061906">
        <w:rPr>
          <w:rtl/>
        </w:rPr>
        <w:lastRenderedPageBreak/>
        <w:t>لأنكروه</w:t>
      </w:r>
      <w:r>
        <w:rPr>
          <w:rtl/>
        </w:rPr>
        <w:t>؟</w:t>
      </w:r>
      <w:r w:rsidRPr="00061906">
        <w:rPr>
          <w:rtl/>
        </w:rPr>
        <w:t xml:space="preserve"> قال</w:t>
      </w:r>
      <w:r>
        <w:rPr>
          <w:rtl/>
        </w:rPr>
        <w:t xml:space="preserve">: </w:t>
      </w:r>
      <w:r w:rsidRPr="00061906">
        <w:rPr>
          <w:rtl/>
        </w:rPr>
        <w:t>وكيف ينكروه قال</w:t>
      </w:r>
      <w:r>
        <w:rPr>
          <w:rtl/>
        </w:rPr>
        <w:t xml:space="preserve">: </w:t>
      </w:r>
      <w:r w:rsidRPr="00061906">
        <w:rPr>
          <w:rtl/>
        </w:rPr>
        <w:t xml:space="preserve">يقولون ان الملائكة </w:t>
      </w:r>
      <w:r w:rsidRPr="00421424">
        <w:rPr>
          <w:rStyle w:val="libAlaemChar"/>
          <w:rtl/>
        </w:rPr>
        <w:t>عليهم‌السلام</w:t>
      </w:r>
      <w:r w:rsidRPr="00061906">
        <w:rPr>
          <w:rtl/>
        </w:rPr>
        <w:t xml:space="preserve"> أكثر من الشياطين</w:t>
      </w:r>
      <w:r>
        <w:rPr>
          <w:rtl/>
        </w:rPr>
        <w:t>؟</w:t>
      </w:r>
      <w:r>
        <w:rPr>
          <w:rFonts w:hint="cs"/>
          <w:rtl/>
        </w:rPr>
        <w:t xml:space="preserve"> </w:t>
      </w:r>
      <w:r w:rsidRPr="00061906">
        <w:rPr>
          <w:rtl/>
        </w:rPr>
        <w:t>قال صدقت افهم عنى ما أقول</w:t>
      </w:r>
      <w:r>
        <w:rPr>
          <w:rtl/>
        </w:rPr>
        <w:t xml:space="preserve">، </w:t>
      </w:r>
      <w:r w:rsidRPr="00061906">
        <w:rPr>
          <w:rtl/>
        </w:rPr>
        <w:t>انه ليس من يوم ولا ليلة</w:t>
      </w:r>
      <w:r w:rsidRPr="00056926">
        <w:rPr>
          <w:rFonts w:hint="cs"/>
          <w:rtl/>
        </w:rPr>
        <w:t xml:space="preserve"> </w:t>
      </w:r>
      <w:r>
        <w:rPr>
          <w:rFonts w:hint="cs"/>
          <w:rtl/>
        </w:rPr>
        <w:t>إ</w:t>
      </w:r>
      <w:r w:rsidRPr="00061906">
        <w:rPr>
          <w:rtl/>
        </w:rPr>
        <w:t>ل</w:t>
      </w:r>
      <w:r>
        <w:rPr>
          <w:rFonts w:hint="cs"/>
          <w:rtl/>
        </w:rPr>
        <w:t>ّ</w:t>
      </w:r>
      <w:r w:rsidRPr="00061906">
        <w:rPr>
          <w:rtl/>
        </w:rPr>
        <w:t>ا وجميع الجن والشياطين يزورون أئمة الضلال وتزور امام الهدى عددهم من الملائكة حتى إذا أتت ليلة القدر</w:t>
      </w:r>
      <w:r>
        <w:rPr>
          <w:rtl/>
        </w:rPr>
        <w:t xml:space="preserve">، </w:t>
      </w:r>
      <w:r w:rsidRPr="00061906">
        <w:rPr>
          <w:rtl/>
        </w:rPr>
        <w:t>فهبط فيها من الملائكة</w:t>
      </w:r>
      <w:r>
        <w:rPr>
          <w:rtl/>
        </w:rPr>
        <w:t xml:space="preserve"> إلى</w:t>
      </w:r>
      <w:r w:rsidRPr="00251008">
        <w:rPr>
          <w:rtl/>
        </w:rPr>
        <w:t xml:space="preserve"> </w:t>
      </w:r>
      <w:r w:rsidRPr="00061906">
        <w:rPr>
          <w:rtl/>
        </w:rPr>
        <w:t>ول</w:t>
      </w:r>
      <w:r>
        <w:rPr>
          <w:rFonts w:hint="cs"/>
          <w:rtl/>
        </w:rPr>
        <w:t>يّ</w:t>
      </w:r>
      <w:r w:rsidRPr="00061906">
        <w:rPr>
          <w:rtl/>
        </w:rPr>
        <w:t xml:space="preserve"> الأمر خلق الله</w:t>
      </w:r>
      <w:r>
        <w:rPr>
          <w:rtl/>
        </w:rPr>
        <w:t xml:space="preserve"> ـ </w:t>
      </w:r>
      <w:r w:rsidRPr="00061906">
        <w:rPr>
          <w:rtl/>
        </w:rPr>
        <w:t>أو قال قبض الله</w:t>
      </w:r>
      <w:r>
        <w:rPr>
          <w:rtl/>
        </w:rPr>
        <w:t xml:space="preserve"> ـ </w:t>
      </w:r>
      <w:r w:rsidRPr="00421424">
        <w:rPr>
          <w:rStyle w:val="libAlaemChar"/>
          <w:rtl/>
        </w:rPr>
        <w:t>عزوجل</w:t>
      </w:r>
      <w:r w:rsidRPr="00061906">
        <w:rPr>
          <w:rtl/>
        </w:rPr>
        <w:t xml:space="preserve"> من الشياطين بعددهم ثم زاروا</w:t>
      </w:r>
      <w:r w:rsidRPr="00251008">
        <w:rPr>
          <w:rtl/>
        </w:rPr>
        <w:t xml:space="preserve"> </w:t>
      </w:r>
      <w:r w:rsidRPr="00061906">
        <w:rPr>
          <w:rtl/>
        </w:rPr>
        <w:t>ول</w:t>
      </w:r>
      <w:r>
        <w:rPr>
          <w:rFonts w:hint="cs"/>
          <w:rtl/>
        </w:rPr>
        <w:t>يّ</w:t>
      </w:r>
      <w:r w:rsidRPr="00061906">
        <w:rPr>
          <w:rtl/>
        </w:rPr>
        <w:t xml:space="preserve"> الضلالة فأتوه بالإفك والكذب حتى لعله يصبح</w:t>
      </w:r>
      <w:r>
        <w:rPr>
          <w:rtl/>
        </w:rPr>
        <w:t xml:space="preserve">، </w:t>
      </w:r>
      <w:r w:rsidRPr="00061906">
        <w:rPr>
          <w:rtl/>
        </w:rPr>
        <w:t>فيقول</w:t>
      </w:r>
      <w:r>
        <w:rPr>
          <w:rtl/>
        </w:rPr>
        <w:t xml:space="preserve">: </w:t>
      </w:r>
      <w:r w:rsidRPr="00061906">
        <w:rPr>
          <w:rtl/>
        </w:rPr>
        <w:t>رأيت كذا وكذا</w:t>
      </w:r>
      <w:r>
        <w:rPr>
          <w:rtl/>
        </w:rPr>
        <w:t xml:space="preserve">، </w:t>
      </w:r>
      <w:r w:rsidRPr="00061906">
        <w:rPr>
          <w:rtl/>
        </w:rPr>
        <w:t>فلو سأل</w:t>
      </w:r>
      <w:r w:rsidRPr="00251008">
        <w:rPr>
          <w:rtl/>
        </w:rPr>
        <w:t xml:space="preserve"> </w:t>
      </w:r>
      <w:r w:rsidRPr="00061906">
        <w:rPr>
          <w:rtl/>
        </w:rPr>
        <w:t>ول</w:t>
      </w:r>
      <w:r>
        <w:rPr>
          <w:rFonts w:hint="cs"/>
          <w:rtl/>
        </w:rPr>
        <w:t>يّ</w:t>
      </w:r>
      <w:r w:rsidRPr="00061906">
        <w:rPr>
          <w:rtl/>
        </w:rPr>
        <w:t xml:space="preserve"> الأمر عن ذلك لقال</w:t>
      </w:r>
      <w:r>
        <w:rPr>
          <w:rtl/>
        </w:rPr>
        <w:t xml:space="preserve">: </w:t>
      </w:r>
      <w:r w:rsidRPr="00061906">
        <w:rPr>
          <w:rtl/>
        </w:rPr>
        <w:t>رأيت شيطانا أخبرك بكذا وكذا حتى يفسر له تفسيرا ويعلمه الضلالة التي هو عليها</w:t>
      </w:r>
      <w:r>
        <w:rPr>
          <w:rtl/>
        </w:rPr>
        <w:t xml:space="preserve">، </w:t>
      </w:r>
      <w:r w:rsidRPr="00061906">
        <w:rPr>
          <w:rtl/>
        </w:rPr>
        <w:t>وأيم الله ان من صد</w:t>
      </w:r>
      <w:r>
        <w:rPr>
          <w:rFonts w:hint="cs"/>
          <w:rtl/>
        </w:rPr>
        <w:t>َّ</w:t>
      </w:r>
      <w:r w:rsidRPr="00061906">
        <w:rPr>
          <w:rtl/>
        </w:rPr>
        <w:t>ق بليلة القدر ليعلم انها لنا خاصة</w:t>
      </w:r>
      <w:r>
        <w:rPr>
          <w:rtl/>
        </w:rPr>
        <w:t xml:space="preserve">، </w:t>
      </w:r>
      <w:r w:rsidRPr="00061906">
        <w:rPr>
          <w:rtl/>
        </w:rPr>
        <w:t>لقول رسول الله</w:t>
      </w:r>
      <w:r w:rsidRPr="00421424">
        <w:rPr>
          <w:rStyle w:val="libAlaemChar"/>
          <w:rtl/>
        </w:rPr>
        <w:t>صلى‌الله‌عليه‌وآله‌وسلم</w:t>
      </w:r>
      <w:r w:rsidRPr="008B3CCB">
        <w:rPr>
          <w:rtl/>
        </w:rPr>
        <w:t xml:space="preserve"> </w:t>
      </w:r>
      <w:r w:rsidRPr="00061906">
        <w:rPr>
          <w:rtl/>
        </w:rPr>
        <w:t>لعل</w:t>
      </w:r>
      <w:r>
        <w:rPr>
          <w:rFonts w:hint="cs"/>
          <w:rtl/>
        </w:rPr>
        <w:t>يٍّ</w:t>
      </w:r>
      <w:r w:rsidRPr="00421424">
        <w:rPr>
          <w:rStyle w:val="libAlaemChar"/>
          <w:rtl/>
        </w:rPr>
        <w:t xml:space="preserve"> عليه‌السلام</w:t>
      </w:r>
      <w:r w:rsidRPr="00061906">
        <w:rPr>
          <w:rtl/>
        </w:rPr>
        <w:t xml:space="preserve"> حين دنا موته</w:t>
      </w:r>
      <w:r>
        <w:rPr>
          <w:rtl/>
        </w:rPr>
        <w:t xml:space="preserve">: </w:t>
      </w:r>
      <w:r w:rsidRPr="00061906">
        <w:rPr>
          <w:rtl/>
        </w:rPr>
        <w:t>هذا وليكم من بعدي</w:t>
      </w:r>
      <w:r>
        <w:rPr>
          <w:rtl/>
        </w:rPr>
        <w:t xml:space="preserve">، </w:t>
      </w:r>
      <w:r w:rsidRPr="00061906">
        <w:rPr>
          <w:rtl/>
        </w:rPr>
        <w:t>فان أطعتموه رشدتم ولكن من لا يؤمن بما في ليلة القدر منكر. ومن آمن بليلة القدر ممن على غير رأينا فانه لا يسعه في الصدق</w:t>
      </w:r>
      <w:r w:rsidRPr="00056926">
        <w:rPr>
          <w:rFonts w:hint="cs"/>
          <w:rtl/>
        </w:rPr>
        <w:t xml:space="preserve"> </w:t>
      </w:r>
      <w:r>
        <w:rPr>
          <w:rFonts w:hint="cs"/>
          <w:rtl/>
        </w:rPr>
        <w:t>إ</w:t>
      </w:r>
      <w:r w:rsidRPr="00061906">
        <w:rPr>
          <w:rtl/>
        </w:rPr>
        <w:t>ل</w:t>
      </w:r>
      <w:r>
        <w:rPr>
          <w:rFonts w:hint="cs"/>
          <w:rtl/>
        </w:rPr>
        <w:t>ّ</w:t>
      </w:r>
      <w:r w:rsidRPr="00061906">
        <w:rPr>
          <w:rtl/>
        </w:rPr>
        <w:t>ا أن يقول انها لنا</w:t>
      </w:r>
      <w:r>
        <w:rPr>
          <w:rtl/>
        </w:rPr>
        <w:t xml:space="preserve">، </w:t>
      </w:r>
      <w:r w:rsidRPr="00061906">
        <w:rPr>
          <w:rtl/>
        </w:rPr>
        <w:t>ومن لم يقل فانه كاذب</w:t>
      </w:r>
      <w:r>
        <w:rPr>
          <w:rtl/>
        </w:rPr>
        <w:t xml:space="preserve">، </w:t>
      </w:r>
      <w:r w:rsidRPr="00061906">
        <w:rPr>
          <w:rtl/>
        </w:rPr>
        <w:t xml:space="preserve">ان الله </w:t>
      </w:r>
      <w:r w:rsidRPr="00421424">
        <w:rPr>
          <w:rStyle w:val="libAlaemChar"/>
          <w:rtl/>
        </w:rPr>
        <w:t>عزوجل</w:t>
      </w:r>
      <w:r w:rsidRPr="00061906">
        <w:rPr>
          <w:rtl/>
        </w:rPr>
        <w:t xml:space="preserve"> أعظم من أن ينزل الأمر مع الروح والملائكة</w:t>
      </w:r>
      <w:r>
        <w:rPr>
          <w:rtl/>
        </w:rPr>
        <w:t xml:space="preserve"> إلى </w:t>
      </w:r>
      <w:r w:rsidRPr="00061906">
        <w:rPr>
          <w:rtl/>
        </w:rPr>
        <w:t>كافر فاسق</w:t>
      </w:r>
      <w:r>
        <w:rPr>
          <w:rtl/>
        </w:rPr>
        <w:t xml:space="preserve">، </w:t>
      </w:r>
      <w:r w:rsidRPr="00061906">
        <w:rPr>
          <w:rtl/>
        </w:rPr>
        <w:t>فان قال</w:t>
      </w:r>
      <w:r>
        <w:rPr>
          <w:rtl/>
        </w:rPr>
        <w:t xml:space="preserve">: </w:t>
      </w:r>
      <w:r w:rsidRPr="00061906">
        <w:rPr>
          <w:rtl/>
        </w:rPr>
        <w:t>انه ينزل</w:t>
      </w:r>
      <w:r>
        <w:rPr>
          <w:rtl/>
        </w:rPr>
        <w:t xml:space="preserve"> إلى </w:t>
      </w:r>
      <w:r w:rsidRPr="00061906">
        <w:rPr>
          <w:rtl/>
        </w:rPr>
        <w:t>الخليفة الذي هو عليها فليس قولهم ذلك بشيء وان قالوا</w:t>
      </w:r>
      <w:r>
        <w:rPr>
          <w:rtl/>
        </w:rPr>
        <w:t xml:space="preserve">: </w:t>
      </w:r>
      <w:r w:rsidRPr="00061906">
        <w:rPr>
          <w:rtl/>
        </w:rPr>
        <w:t>انه ليس ينزل</w:t>
      </w:r>
      <w:r>
        <w:rPr>
          <w:rtl/>
        </w:rPr>
        <w:t xml:space="preserve"> إلى </w:t>
      </w:r>
      <w:r w:rsidRPr="00061906">
        <w:rPr>
          <w:rtl/>
        </w:rPr>
        <w:t>أحد فلا يكون أن ينزل شيء</w:t>
      </w:r>
      <w:r>
        <w:rPr>
          <w:rtl/>
        </w:rPr>
        <w:t xml:space="preserve"> إلى </w:t>
      </w:r>
      <w:r w:rsidRPr="00061906">
        <w:rPr>
          <w:rtl/>
        </w:rPr>
        <w:t>غير شيء</w:t>
      </w:r>
      <w:r>
        <w:rPr>
          <w:rtl/>
        </w:rPr>
        <w:t xml:space="preserve">، </w:t>
      </w:r>
      <w:r w:rsidRPr="00061906">
        <w:rPr>
          <w:rtl/>
        </w:rPr>
        <w:t>وان قالوا</w:t>
      </w:r>
      <w:r>
        <w:rPr>
          <w:rtl/>
        </w:rPr>
        <w:t xml:space="preserve">: </w:t>
      </w:r>
      <w:r w:rsidRPr="00061906">
        <w:rPr>
          <w:rtl/>
        </w:rPr>
        <w:t>سيقولون ليس هذا بشيء فقد ضلوا ضلالا بعيدا.</w:t>
      </w:r>
    </w:p>
    <w:p w:rsidR="006F3F00" w:rsidRPr="00061906" w:rsidRDefault="006F3F00" w:rsidP="000179D4">
      <w:pPr>
        <w:pStyle w:val="libNormal"/>
        <w:rPr>
          <w:rtl/>
        </w:rPr>
      </w:pPr>
      <w:r w:rsidRPr="00061906">
        <w:rPr>
          <w:rtl/>
        </w:rPr>
        <w:t>وفي الحديث كلام يسير حذفناه لعدم مسيس الحاجة اليه.</w:t>
      </w:r>
    </w:p>
    <w:p w:rsidR="006F3F00" w:rsidRPr="00061906" w:rsidRDefault="006F3F00" w:rsidP="000179D4">
      <w:pPr>
        <w:pStyle w:val="libNormal"/>
        <w:rPr>
          <w:rtl/>
        </w:rPr>
      </w:pPr>
      <w:r w:rsidRPr="00061906">
        <w:rPr>
          <w:rtl/>
        </w:rPr>
        <w:t>103</w:t>
      </w:r>
      <w:r>
        <w:rPr>
          <w:rtl/>
        </w:rPr>
        <w:t xml:space="preserve"> ـ </w:t>
      </w:r>
      <w:r w:rsidRPr="00061906">
        <w:rPr>
          <w:rtl/>
        </w:rPr>
        <w:t>محمد بن الحسن عن محمد بن أسلم عن</w:t>
      </w:r>
      <w:r>
        <w:rPr>
          <w:rtl/>
        </w:rPr>
        <w:t xml:space="preserve"> علي بن أبي </w:t>
      </w:r>
      <w:r w:rsidRPr="00061906">
        <w:rPr>
          <w:rtl/>
        </w:rPr>
        <w:t>حمزة</w:t>
      </w:r>
      <w:r>
        <w:rPr>
          <w:rtl/>
        </w:rPr>
        <w:t xml:space="preserve"> عن أبي </w:t>
      </w:r>
      <w:r w:rsidRPr="00061906">
        <w:rPr>
          <w:rtl/>
        </w:rPr>
        <w:t>الحسن</w:t>
      </w:r>
      <w:r w:rsidRPr="00421424">
        <w:rPr>
          <w:rStyle w:val="libAlaemChar"/>
          <w:rtl/>
        </w:rPr>
        <w:t>عليه‌السلام</w:t>
      </w:r>
      <w:r w:rsidRPr="00061906">
        <w:rPr>
          <w:rtl/>
        </w:rPr>
        <w:t xml:space="preserve"> قال</w:t>
      </w:r>
      <w:r>
        <w:rPr>
          <w:rtl/>
        </w:rPr>
        <w:t xml:space="preserve">: </w:t>
      </w:r>
      <w:r w:rsidRPr="00061906">
        <w:rPr>
          <w:rtl/>
        </w:rPr>
        <w:t>سمعته يقول</w:t>
      </w:r>
      <w:r>
        <w:rPr>
          <w:rtl/>
        </w:rPr>
        <w:t xml:space="preserve">: </w:t>
      </w:r>
      <w:r w:rsidRPr="00061906">
        <w:rPr>
          <w:rtl/>
        </w:rPr>
        <w:t>ما من ملك يهبطه الله في</w:t>
      </w:r>
      <w:r>
        <w:rPr>
          <w:rtl/>
        </w:rPr>
        <w:t xml:space="preserve"> أمر </w:t>
      </w:r>
      <w:r w:rsidRPr="00061906">
        <w:rPr>
          <w:rtl/>
        </w:rPr>
        <w:t>ما يهبطه</w:t>
      </w:r>
      <w:r w:rsidRPr="00056926">
        <w:rPr>
          <w:rFonts w:hint="cs"/>
          <w:rtl/>
        </w:rPr>
        <w:t xml:space="preserve"> </w:t>
      </w:r>
      <w:r>
        <w:rPr>
          <w:rFonts w:hint="cs"/>
          <w:rtl/>
        </w:rPr>
        <w:t>إ</w:t>
      </w:r>
      <w:r w:rsidRPr="00061906">
        <w:rPr>
          <w:rtl/>
        </w:rPr>
        <w:t>ل</w:t>
      </w:r>
      <w:r>
        <w:rPr>
          <w:rFonts w:hint="cs"/>
          <w:rtl/>
        </w:rPr>
        <w:t>ّ</w:t>
      </w:r>
      <w:r w:rsidRPr="00061906">
        <w:rPr>
          <w:rtl/>
        </w:rPr>
        <w:t>ا بدأ بالإمام فعرض ذلك عليه وان مختلف الملائكة من عند الله تبارك وتعالى</w:t>
      </w:r>
      <w:r>
        <w:rPr>
          <w:rtl/>
        </w:rPr>
        <w:t xml:space="preserve"> إلى </w:t>
      </w:r>
      <w:r w:rsidRPr="00061906">
        <w:rPr>
          <w:rtl/>
        </w:rPr>
        <w:t>صاحب هذا الأمر.</w:t>
      </w:r>
    </w:p>
    <w:p w:rsidR="006F3F00" w:rsidRPr="00061906" w:rsidRDefault="006F3F00" w:rsidP="000179D4">
      <w:pPr>
        <w:pStyle w:val="libNormal"/>
        <w:rPr>
          <w:rtl/>
        </w:rPr>
      </w:pPr>
      <w:r w:rsidRPr="00061906">
        <w:rPr>
          <w:rtl/>
        </w:rPr>
        <w:t>104</w:t>
      </w:r>
      <w:r>
        <w:rPr>
          <w:rtl/>
        </w:rPr>
        <w:t xml:space="preserve"> ـ علي بن </w:t>
      </w:r>
      <w:r w:rsidRPr="00061906">
        <w:rPr>
          <w:rtl/>
        </w:rPr>
        <w:t>محمد عن عبد الله بن</w:t>
      </w:r>
      <w:r>
        <w:rPr>
          <w:rtl/>
        </w:rPr>
        <w:t xml:space="preserve"> إسحق </w:t>
      </w:r>
      <w:r w:rsidRPr="00061906">
        <w:rPr>
          <w:rtl/>
        </w:rPr>
        <w:t>العلوي عن محمد بن زيد الرزامي عن محمد بن سليمان الديلمي عن</w:t>
      </w:r>
      <w:r>
        <w:rPr>
          <w:rtl/>
        </w:rPr>
        <w:t xml:space="preserve"> علي بن أبي </w:t>
      </w:r>
      <w:r w:rsidRPr="00061906">
        <w:rPr>
          <w:rtl/>
        </w:rPr>
        <w:t>حمزة</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وذكر حديثا طويلا وفيه قلت</w:t>
      </w:r>
      <w:r>
        <w:rPr>
          <w:rtl/>
        </w:rPr>
        <w:t xml:space="preserve">: </w:t>
      </w:r>
      <w:r w:rsidRPr="00061906">
        <w:rPr>
          <w:rtl/>
        </w:rPr>
        <w:t>جعلت فداك الروح ليس هو جبرئيل</w:t>
      </w:r>
      <w:r>
        <w:rPr>
          <w:rtl/>
        </w:rPr>
        <w:t>؟</w:t>
      </w:r>
      <w:r w:rsidRPr="00061906">
        <w:rPr>
          <w:rtl/>
        </w:rPr>
        <w:t xml:space="preserve"> قال</w:t>
      </w:r>
      <w:r>
        <w:rPr>
          <w:rtl/>
        </w:rPr>
        <w:t xml:space="preserve">: </w:t>
      </w:r>
      <w:r w:rsidRPr="00061906">
        <w:rPr>
          <w:rtl/>
        </w:rPr>
        <w:t>الروح أعظم من جبرئيل</w:t>
      </w:r>
      <w:r>
        <w:rPr>
          <w:rtl/>
        </w:rPr>
        <w:t xml:space="preserve">، </w:t>
      </w:r>
      <w:r w:rsidRPr="00061906">
        <w:rPr>
          <w:rtl/>
        </w:rPr>
        <w:t xml:space="preserve">ان جبرئيل </w:t>
      </w:r>
      <w:r w:rsidRPr="00421424">
        <w:rPr>
          <w:rStyle w:val="libAlaemChar"/>
          <w:rtl/>
        </w:rPr>
        <w:t>عليه‌السلام</w:t>
      </w:r>
      <w:r w:rsidRPr="00061906">
        <w:rPr>
          <w:rtl/>
        </w:rPr>
        <w:t xml:space="preserve"> من الملائكة وان الروح هو خلق أعظم من الملائكة </w:t>
      </w:r>
      <w:r w:rsidRPr="00421424">
        <w:rPr>
          <w:rStyle w:val="libAlaemChar"/>
          <w:rtl/>
        </w:rPr>
        <w:t>عليهم‌السلام</w:t>
      </w:r>
      <w:r>
        <w:rPr>
          <w:rtl/>
        </w:rPr>
        <w:t>، أ</w:t>
      </w:r>
      <w:r w:rsidRPr="00061906">
        <w:rPr>
          <w:rtl/>
        </w:rPr>
        <w:t xml:space="preserve">ليس يقول الله تبارك وتعالى </w:t>
      </w:r>
      <w:r w:rsidRPr="00421424">
        <w:rPr>
          <w:rStyle w:val="libAlaemChar"/>
          <w:rtl/>
        </w:rPr>
        <w:t>(</w:t>
      </w:r>
      <w:r w:rsidRPr="001E7A1B">
        <w:rPr>
          <w:rStyle w:val="libAieChar"/>
          <w:rtl/>
        </w:rPr>
        <w:t>تَنَزَّلُ الْمَلائِكَةُ وَالرُّوحُ</w:t>
      </w:r>
      <w:r w:rsidRPr="00421424">
        <w:rPr>
          <w:rStyle w:val="libAlaemChar"/>
          <w:rtl/>
        </w:rPr>
        <w:t>)</w:t>
      </w:r>
    </w:p>
    <w:p w:rsidR="006F3F00" w:rsidRPr="00061906" w:rsidRDefault="006F3F00" w:rsidP="00615F29">
      <w:pPr>
        <w:pStyle w:val="libNormal0"/>
        <w:rPr>
          <w:rtl/>
        </w:rPr>
      </w:pPr>
      <w:r>
        <w:rPr>
          <w:rtl/>
        </w:rPr>
        <w:br w:type="page"/>
      </w:r>
      <w:r w:rsidRPr="00061906">
        <w:rPr>
          <w:rtl/>
        </w:rPr>
        <w:lastRenderedPageBreak/>
        <w:t>قال مؤلف هذا الكتاب عفى عنه</w:t>
      </w:r>
      <w:r>
        <w:rPr>
          <w:rtl/>
        </w:rPr>
        <w:t xml:space="preserve">: </w:t>
      </w:r>
      <w:r w:rsidRPr="00061906">
        <w:rPr>
          <w:rtl/>
        </w:rPr>
        <w:t>قد تقدم فيما نقلنا عن كتاب</w:t>
      </w:r>
      <w:r>
        <w:rPr>
          <w:rtl/>
        </w:rPr>
        <w:t xml:space="preserve"> معاني الأخبار  </w:t>
      </w:r>
      <w:r w:rsidRPr="00061906">
        <w:rPr>
          <w:rtl/>
        </w:rPr>
        <w:t>في بيان معنى ليلة القدر</w:t>
      </w:r>
      <w:r>
        <w:rPr>
          <w:rtl/>
        </w:rPr>
        <w:t xml:space="preserve">، </w:t>
      </w:r>
      <w:r w:rsidRPr="00061906">
        <w:rPr>
          <w:rtl/>
        </w:rPr>
        <w:t>ثم ما نقلناه عن عيون الاخبار</w:t>
      </w:r>
      <w:r>
        <w:rPr>
          <w:rtl/>
        </w:rPr>
        <w:t xml:space="preserve">، </w:t>
      </w:r>
      <w:r w:rsidRPr="00061906">
        <w:rPr>
          <w:rtl/>
        </w:rPr>
        <w:t>وعن الكافي</w:t>
      </w:r>
      <w:r>
        <w:rPr>
          <w:rtl/>
        </w:rPr>
        <w:t xml:space="preserve">، </w:t>
      </w:r>
      <w:r w:rsidRPr="00061906">
        <w:rPr>
          <w:rtl/>
        </w:rPr>
        <w:t>وعن تفسير</w:t>
      </w:r>
      <w:r>
        <w:rPr>
          <w:rtl/>
        </w:rPr>
        <w:t xml:space="preserve"> علي بن </w:t>
      </w:r>
      <w:r w:rsidRPr="00061906">
        <w:rPr>
          <w:rtl/>
        </w:rPr>
        <w:t>إبراهيم</w:t>
      </w:r>
      <w:r>
        <w:rPr>
          <w:rtl/>
        </w:rPr>
        <w:t xml:space="preserve">، </w:t>
      </w:r>
      <w:r w:rsidRPr="00061906">
        <w:rPr>
          <w:rtl/>
        </w:rPr>
        <w:t>وعن كتاب علل الشرائع</w:t>
      </w:r>
      <w:r>
        <w:rPr>
          <w:rtl/>
        </w:rPr>
        <w:t xml:space="preserve">، </w:t>
      </w:r>
      <w:r w:rsidRPr="00061906">
        <w:rPr>
          <w:rtl/>
        </w:rPr>
        <w:t xml:space="preserve">ما فيه بيان لقوله </w:t>
      </w:r>
      <w:r w:rsidRPr="00421424">
        <w:rPr>
          <w:rStyle w:val="libAlaemChar"/>
          <w:rtl/>
        </w:rPr>
        <w:t>عزوجل</w:t>
      </w:r>
      <w:r>
        <w:rPr>
          <w:rtl/>
        </w:rPr>
        <w:t xml:space="preserve">: </w:t>
      </w:r>
      <w:r w:rsidRPr="00421424">
        <w:rPr>
          <w:rStyle w:val="libAlaemChar"/>
          <w:rtl/>
        </w:rPr>
        <w:t>(</w:t>
      </w:r>
      <w:r w:rsidRPr="001E7A1B">
        <w:rPr>
          <w:rStyle w:val="libAieChar"/>
          <w:rtl/>
        </w:rPr>
        <w:t>تَنَزَّلُ الْمَلائِكَةُ وَالرُّوحُ فِيها بِإِذْنِ رَبِّهِمْ مِنْ كُلِّ أَمْرٍ</w:t>
      </w:r>
      <w:r w:rsidRPr="00421424">
        <w:rPr>
          <w:rStyle w:val="libAlaemChar"/>
          <w:rtl/>
        </w:rPr>
        <w:t>)</w:t>
      </w:r>
      <w:r w:rsidRPr="00061906">
        <w:rPr>
          <w:rtl/>
        </w:rPr>
        <w:t xml:space="preserve"> فليراجع وهو مسطور سابقا بهذا الترتيب.</w:t>
      </w:r>
    </w:p>
    <w:p w:rsidR="006F3F00" w:rsidRPr="00061906" w:rsidRDefault="006F3F00" w:rsidP="000179D4">
      <w:pPr>
        <w:pStyle w:val="libNormal"/>
        <w:rPr>
          <w:rtl/>
        </w:rPr>
      </w:pPr>
      <w:r w:rsidRPr="00061906">
        <w:rPr>
          <w:rtl/>
        </w:rPr>
        <w:t>105</w:t>
      </w:r>
      <w:r>
        <w:rPr>
          <w:rtl/>
        </w:rPr>
        <w:t xml:space="preserve"> ـ </w:t>
      </w:r>
      <w:r w:rsidRPr="00061906">
        <w:rPr>
          <w:rtl/>
        </w:rPr>
        <w:t>في بصائر الدرجات إبراهيم بن هاشم</w:t>
      </w:r>
      <w:r>
        <w:rPr>
          <w:rtl/>
        </w:rPr>
        <w:t xml:space="preserve"> عن أبي </w:t>
      </w:r>
      <w:r w:rsidRPr="00061906">
        <w:rPr>
          <w:rtl/>
        </w:rPr>
        <w:t>عمير الهمداني عن يونس عن داود بن فرقد</w:t>
      </w:r>
      <w:r>
        <w:rPr>
          <w:rtl/>
        </w:rPr>
        <w:t xml:space="preserve"> عن أبي </w:t>
      </w:r>
      <w:r w:rsidRPr="00061906">
        <w:rPr>
          <w:rtl/>
        </w:rPr>
        <w:t>المهاجر</w:t>
      </w:r>
      <w:r>
        <w:rPr>
          <w:rtl/>
        </w:rPr>
        <w:t xml:space="preserve"> عن أبي </w:t>
      </w:r>
      <w:r w:rsidRPr="00061906">
        <w:rPr>
          <w:rtl/>
        </w:rPr>
        <w:t>الهذيل</w:t>
      </w:r>
      <w:r>
        <w:rPr>
          <w:rtl/>
        </w:rPr>
        <w:t xml:space="preserve"> عن أبي </w:t>
      </w:r>
      <w:r w:rsidRPr="00061906">
        <w:rPr>
          <w:rtl/>
        </w:rPr>
        <w:t>جعفر قال</w:t>
      </w:r>
      <w:r>
        <w:rPr>
          <w:rtl/>
        </w:rPr>
        <w:t xml:space="preserve">: </w:t>
      </w:r>
      <w:r w:rsidRPr="00061906">
        <w:rPr>
          <w:rtl/>
        </w:rPr>
        <w:t>قال</w:t>
      </w:r>
      <w:r w:rsidRPr="00B9785F">
        <w:rPr>
          <w:rtl/>
        </w:rPr>
        <w:t xml:space="preserve"> </w:t>
      </w:r>
      <w:r w:rsidRPr="00061906">
        <w:rPr>
          <w:rtl/>
        </w:rPr>
        <w:t xml:space="preserve">يا </w:t>
      </w:r>
      <w:r>
        <w:rPr>
          <w:rFonts w:hint="cs"/>
          <w:rtl/>
        </w:rPr>
        <w:t>أ</w:t>
      </w:r>
      <w:r w:rsidRPr="00061906">
        <w:rPr>
          <w:rtl/>
        </w:rPr>
        <w:t>با هذيل انا لا نخفى علينا ليلة القدر</w:t>
      </w:r>
      <w:r>
        <w:rPr>
          <w:rtl/>
        </w:rPr>
        <w:t xml:space="preserve">، </w:t>
      </w:r>
      <w:r w:rsidRPr="00061906">
        <w:rPr>
          <w:rtl/>
        </w:rPr>
        <w:t>ان الملائكة يطوفون بنا فيها.</w:t>
      </w:r>
    </w:p>
    <w:p w:rsidR="006F3F00" w:rsidRPr="00061906" w:rsidRDefault="006F3F00" w:rsidP="000179D4">
      <w:pPr>
        <w:pStyle w:val="libNormal"/>
        <w:rPr>
          <w:rtl/>
        </w:rPr>
      </w:pPr>
      <w:r w:rsidRPr="00061906">
        <w:rPr>
          <w:rtl/>
        </w:rPr>
        <w:t>106</w:t>
      </w:r>
      <w:r>
        <w:rPr>
          <w:rtl/>
        </w:rPr>
        <w:t xml:space="preserve"> ـ أحمد </w:t>
      </w:r>
      <w:r w:rsidRPr="00061906">
        <w:rPr>
          <w:rtl/>
        </w:rPr>
        <w:t>بن محمد عن الحسين بن سعيد عن النضر بن سويد عن الحسن بن موسى عن سعيد بن يسار قال</w:t>
      </w:r>
      <w:r>
        <w:rPr>
          <w:rtl/>
        </w:rPr>
        <w:t xml:space="preserve">: </w:t>
      </w:r>
      <w:r w:rsidRPr="00061906">
        <w:rPr>
          <w:rtl/>
        </w:rPr>
        <w:t>كنت عند</w:t>
      </w:r>
      <w:r>
        <w:rPr>
          <w:rtl/>
        </w:rPr>
        <w:t xml:space="preserve"> المعلى بن خنيس إذ جاء رسول </w:t>
      </w:r>
      <w:r>
        <w:rPr>
          <w:rFonts w:hint="cs"/>
          <w:rtl/>
        </w:rPr>
        <w:t>أ</w:t>
      </w:r>
      <w:r w:rsidRPr="00061906">
        <w:rPr>
          <w:rtl/>
        </w:rPr>
        <w:t>ب</w:t>
      </w:r>
      <w:r>
        <w:rPr>
          <w:rFonts w:hint="cs"/>
          <w:rtl/>
        </w:rPr>
        <w:t xml:space="preserve">ي </w:t>
      </w:r>
      <w:r w:rsidRPr="00061906">
        <w:rPr>
          <w:rtl/>
        </w:rPr>
        <w:t>عبد الله</w:t>
      </w:r>
      <w:r w:rsidRPr="00421424">
        <w:rPr>
          <w:rStyle w:val="libAlaemChar"/>
          <w:rtl/>
        </w:rPr>
        <w:t>عليه‌السلام</w:t>
      </w:r>
      <w:r w:rsidRPr="00061906">
        <w:rPr>
          <w:rtl/>
        </w:rPr>
        <w:t xml:space="preserve"> فقلت له</w:t>
      </w:r>
      <w:r>
        <w:rPr>
          <w:rtl/>
        </w:rPr>
        <w:t xml:space="preserve">: </w:t>
      </w:r>
      <w:r w:rsidRPr="00061906">
        <w:rPr>
          <w:rtl/>
        </w:rPr>
        <w:t>سله عن ليلة القدر. فلما رجع قلت</w:t>
      </w:r>
      <w:r>
        <w:rPr>
          <w:rtl/>
        </w:rPr>
        <w:t xml:space="preserve">: </w:t>
      </w:r>
      <w:r w:rsidRPr="00061906">
        <w:rPr>
          <w:rtl/>
        </w:rPr>
        <w:t>سألته</w:t>
      </w:r>
      <w:r>
        <w:rPr>
          <w:rtl/>
        </w:rPr>
        <w:t>؟</w:t>
      </w:r>
      <w:r w:rsidRPr="00061906">
        <w:rPr>
          <w:rtl/>
        </w:rPr>
        <w:t xml:space="preserve"> قال</w:t>
      </w:r>
      <w:r>
        <w:rPr>
          <w:rtl/>
        </w:rPr>
        <w:t xml:space="preserve">: </w:t>
      </w:r>
      <w:r w:rsidRPr="00061906">
        <w:rPr>
          <w:rtl/>
        </w:rPr>
        <w:t>نعم فأخبرني بما أردت وما لم أرد</w:t>
      </w:r>
      <w:r>
        <w:rPr>
          <w:rtl/>
        </w:rPr>
        <w:t xml:space="preserve"> فقال: إنّ </w:t>
      </w:r>
      <w:r w:rsidRPr="00061906">
        <w:rPr>
          <w:rtl/>
        </w:rPr>
        <w:t>الله يقضى فيها مقادير تلك السنة ثم يقذف به</w:t>
      </w:r>
      <w:r>
        <w:rPr>
          <w:rtl/>
        </w:rPr>
        <w:t xml:space="preserve"> إلى </w:t>
      </w:r>
      <w:r w:rsidRPr="00061906">
        <w:rPr>
          <w:rtl/>
        </w:rPr>
        <w:t>الأرض فقلت:</w:t>
      </w:r>
      <w:r>
        <w:rPr>
          <w:rtl/>
        </w:rPr>
        <w:t xml:space="preserve"> إلى </w:t>
      </w:r>
      <w:r w:rsidRPr="00061906">
        <w:rPr>
          <w:rtl/>
        </w:rPr>
        <w:t>من</w:t>
      </w:r>
      <w:r>
        <w:rPr>
          <w:rtl/>
        </w:rPr>
        <w:t>؟</w:t>
      </w:r>
      <w:r w:rsidRPr="00061906">
        <w:rPr>
          <w:rtl/>
        </w:rPr>
        <w:t xml:space="preserve"> قال</w:t>
      </w:r>
      <w:r>
        <w:rPr>
          <w:rtl/>
        </w:rPr>
        <w:t xml:space="preserve">: إلى </w:t>
      </w:r>
      <w:r w:rsidRPr="00061906">
        <w:rPr>
          <w:rtl/>
        </w:rPr>
        <w:t>من ترى يا عاجز</w:t>
      </w:r>
      <w:r>
        <w:rPr>
          <w:rtl/>
        </w:rPr>
        <w:t xml:space="preserve"> ـ </w:t>
      </w:r>
      <w:r w:rsidRPr="00061906">
        <w:rPr>
          <w:rtl/>
        </w:rPr>
        <w:t>أو يا ضعيف</w:t>
      </w:r>
      <w:r>
        <w:rPr>
          <w:rtl/>
        </w:rPr>
        <w:t xml:space="preserve"> ـ.</w:t>
      </w:r>
    </w:p>
    <w:p w:rsidR="006F3F00" w:rsidRPr="00061906" w:rsidRDefault="006F3F00" w:rsidP="000179D4">
      <w:pPr>
        <w:pStyle w:val="libNormal"/>
        <w:rPr>
          <w:rtl/>
        </w:rPr>
      </w:pPr>
      <w:r w:rsidRPr="00061906">
        <w:rPr>
          <w:rtl/>
        </w:rPr>
        <w:t>107</w:t>
      </w:r>
      <w:r>
        <w:rPr>
          <w:rtl/>
        </w:rPr>
        <w:t xml:space="preserve"> ـ </w:t>
      </w:r>
      <w:r w:rsidRPr="00061906">
        <w:rPr>
          <w:rtl/>
        </w:rPr>
        <w:t>عباد بن سليمان عن محمد بن سليمان الديلمي عن أبيه</w:t>
      </w:r>
      <w:r>
        <w:rPr>
          <w:rtl/>
        </w:rPr>
        <w:t xml:space="preserve"> عن أبي </w:t>
      </w:r>
      <w:r w:rsidRPr="00061906">
        <w:rPr>
          <w:rtl/>
        </w:rPr>
        <w:t>عبد الله</w:t>
      </w:r>
      <w:r w:rsidRPr="00421424">
        <w:rPr>
          <w:rStyle w:val="libAlaemChar"/>
          <w:rtl/>
        </w:rPr>
        <w:t>عليه‌السلام</w:t>
      </w:r>
      <w:r>
        <w:rPr>
          <w:rtl/>
        </w:rPr>
        <w:t xml:space="preserve"> قال: إنّ </w:t>
      </w:r>
      <w:r w:rsidRPr="00061906">
        <w:rPr>
          <w:rtl/>
        </w:rPr>
        <w:t>نطفة الامام من الجنة</w:t>
      </w:r>
      <w:r>
        <w:rPr>
          <w:rtl/>
        </w:rPr>
        <w:t xml:space="preserve">، </w:t>
      </w:r>
      <w:r w:rsidRPr="00061906">
        <w:rPr>
          <w:rtl/>
        </w:rPr>
        <w:t>وإذا وقع من بطن امه</w:t>
      </w:r>
      <w:r>
        <w:rPr>
          <w:rtl/>
        </w:rPr>
        <w:t xml:space="preserve"> إلى </w:t>
      </w:r>
      <w:r w:rsidRPr="00061906">
        <w:rPr>
          <w:rtl/>
        </w:rPr>
        <w:t>الأرض وقع وهو واضع يده على الأرض رافع رأسه</w:t>
      </w:r>
      <w:r>
        <w:rPr>
          <w:rtl/>
        </w:rPr>
        <w:t xml:space="preserve"> إلى </w:t>
      </w:r>
      <w:r w:rsidRPr="00061906">
        <w:rPr>
          <w:rtl/>
        </w:rPr>
        <w:t>السماء</w:t>
      </w:r>
      <w:r>
        <w:rPr>
          <w:rtl/>
        </w:rPr>
        <w:t xml:space="preserve">، </w:t>
      </w:r>
      <w:r w:rsidRPr="00061906">
        <w:rPr>
          <w:rtl/>
        </w:rPr>
        <w:t>قلت جعلت فداك ولم ذاك</w:t>
      </w:r>
      <w:r>
        <w:rPr>
          <w:rtl/>
        </w:rPr>
        <w:t>؟</w:t>
      </w:r>
      <w:r w:rsidRPr="00061906">
        <w:rPr>
          <w:rtl/>
        </w:rPr>
        <w:t xml:space="preserve"> قال</w:t>
      </w:r>
      <w:r>
        <w:rPr>
          <w:rtl/>
        </w:rPr>
        <w:t xml:space="preserve">: </w:t>
      </w:r>
      <w:r w:rsidRPr="00061906">
        <w:rPr>
          <w:rtl/>
        </w:rPr>
        <w:t>لان مناديا يناديه من جو السماء من بطنان العرش من الأفق الأعلى</w:t>
      </w:r>
      <w:r>
        <w:rPr>
          <w:rtl/>
        </w:rPr>
        <w:t xml:space="preserve">: </w:t>
      </w:r>
      <w:r w:rsidRPr="00061906">
        <w:rPr>
          <w:rtl/>
        </w:rPr>
        <w:t>يا فلان بن فلان ثبت فانك صوتي من خلقي وعيبة علمي لك ولمن تولاك أوجبت رحمتي</w:t>
      </w:r>
      <w:r>
        <w:rPr>
          <w:rtl/>
        </w:rPr>
        <w:t xml:space="preserve">، </w:t>
      </w:r>
      <w:r w:rsidRPr="00061906">
        <w:rPr>
          <w:rtl/>
        </w:rPr>
        <w:t>ومنحت جناني وأحللت جواري</w:t>
      </w:r>
      <w:r>
        <w:rPr>
          <w:rtl/>
        </w:rPr>
        <w:t xml:space="preserve">، </w:t>
      </w:r>
      <w:r w:rsidRPr="00061906">
        <w:rPr>
          <w:rtl/>
        </w:rPr>
        <w:t>ثم وعزتي وجلالي لاصلين من عاداك أشد عذابي وان أوسعت عليهم في دنياي من سعة رزقي</w:t>
      </w:r>
      <w:r>
        <w:rPr>
          <w:rtl/>
        </w:rPr>
        <w:t xml:space="preserve">، </w:t>
      </w:r>
      <w:r w:rsidRPr="00061906">
        <w:rPr>
          <w:rtl/>
        </w:rPr>
        <w:t>قال</w:t>
      </w:r>
      <w:r>
        <w:rPr>
          <w:rtl/>
        </w:rPr>
        <w:t xml:space="preserve">: </w:t>
      </w:r>
      <w:r w:rsidRPr="00061906">
        <w:rPr>
          <w:rtl/>
        </w:rPr>
        <w:t>فاذا انقضى صوت المنادي أجابه هو</w:t>
      </w:r>
      <w:r>
        <w:rPr>
          <w:rtl/>
        </w:rPr>
        <w:t xml:space="preserve">: </w:t>
      </w:r>
      <w:r w:rsidRPr="00421424">
        <w:rPr>
          <w:rStyle w:val="libAlaemChar"/>
          <w:rtl/>
        </w:rPr>
        <w:t>(</w:t>
      </w:r>
      <w:r w:rsidRPr="001E7A1B">
        <w:rPr>
          <w:rStyle w:val="libAieChar"/>
          <w:rtl/>
        </w:rPr>
        <w:t>شَهِدَ اللهُ أَنَّهُ لا إله إلّا هُوَ وَالْمَلائِكَةُ وَأُولُوا الْعِلْمِ قائِماً بِالْقِسْطِ لا إله إلّا هُوَ الْعَزِيزُ الْحَكِيمُ</w:t>
      </w:r>
      <w:r w:rsidRPr="00421424">
        <w:rPr>
          <w:rStyle w:val="libAlaemChar"/>
          <w:rtl/>
        </w:rPr>
        <w:t>)</w:t>
      </w:r>
      <w:r>
        <w:rPr>
          <w:rtl/>
        </w:rPr>
        <w:t xml:space="preserve">، </w:t>
      </w:r>
      <w:r w:rsidRPr="00061906">
        <w:rPr>
          <w:rtl/>
        </w:rPr>
        <w:t>فاذا قالها أعطاه العلم الاول والعلم الاخر</w:t>
      </w:r>
      <w:r>
        <w:rPr>
          <w:rtl/>
        </w:rPr>
        <w:t xml:space="preserve">، </w:t>
      </w:r>
      <w:r w:rsidRPr="00061906">
        <w:rPr>
          <w:rtl/>
        </w:rPr>
        <w:t>واستحق زيادة الروح في ليلة القدر.</w:t>
      </w:r>
    </w:p>
    <w:p w:rsidR="006F3F00" w:rsidRPr="00061906" w:rsidRDefault="006F3F00" w:rsidP="000179D4">
      <w:pPr>
        <w:pStyle w:val="libNormal"/>
        <w:rPr>
          <w:rtl/>
        </w:rPr>
      </w:pPr>
      <w:r w:rsidRPr="00061906">
        <w:rPr>
          <w:rtl/>
        </w:rPr>
        <w:t>108</w:t>
      </w:r>
      <w:r>
        <w:rPr>
          <w:rtl/>
        </w:rPr>
        <w:t xml:space="preserve"> ـ </w:t>
      </w:r>
      <w:r w:rsidRPr="00061906">
        <w:rPr>
          <w:rtl/>
        </w:rPr>
        <w:t>الحسن بن</w:t>
      </w:r>
      <w:r>
        <w:rPr>
          <w:rtl/>
        </w:rPr>
        <w:t xml:space="preserve"> أحمد </w:t>
      </w:r>
      <w:r w:rsidRPr="00061906">
        <w:rPr>
          <w:rtl/>
        </w:rPr>
        <w:t>بن محمد عن أبيه عن الحسن بن عباس بن جريش انه عرضه على</w:t>
      </w:r>
      <w:r>
        <w:rPr>
          <w:rtl/>
        </w:rPr>
        <w:t xml:space="preserve"> أبي جعفر  </w:t>
      </w:r>
      <w:r w:rsidRPr="00421424">
        <w:rPr>
          <w:rStyle w:val="libAlaemChar"/>
          <w:rtl/>
        </w:rPr>
        <w:t>عليه‌السلام</w:t>
      </w:r>
      <w:r w:rsidRPr="00061906">
        <w:rPr>
          <w:rtl/>
        </w:rPr>
        <w:t xml:space="preserve"> فأقر به. قال</w:t>
      </w:r>
      <w:r>
        <w:rPr>
          <w:rtl/>
        </w:rPr>
        <w:t xml:space="preserve">: </w:t>
      </w:r>
      <w:r w:rsidRPr="00061906">
        <w:rPr>
          <w:rtl/>
        </w:rPr>
        <w:t>وقال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ان القلب الذي</w:t>
      </w:r>
    </w:p>
    <w:p w:rsidR="006F3F00" w:rsidRPr="00061906" w:rsidRDefault="006F3F00" w:rsidP="00615F29">
      <w:pPr>
        <w:pStyle w:val="libNormal0"/>
        <w:rPr>
          <w:rtl/>
        </w:rPr>
      </w:pPr>
      <w:r>
        <w:rPr>
          <w:rtl/>
        </w:rPr>
        <w:br w:type="page"/>
      </w:r>
      <w:r w:rsidRPr="00061906">
        <w:rPr>
          <w:rtl/>
        </w:rPr>
        <w:lastRenderedPageBreak/>
        <w:t>يعاين ما ينزل في ليلة القدر لعظيم الشأن</w:t>
      </w:r>
      <w:r>
        <w:rPr>
          <w:rtl/>
        </w:rPr>
        <w:t xml:space="preserve">، </w:t>
      </w:r>
      <w:r w:rsidRPr="00061906">
        <w:rPr>
          <w:rtl/>
        </w:rPr>
        <w:t>قيل</w:t>
      </w:r>
      <w:r>
        <w:rPr>
          <w:rtl/>
        </w:rPr>
        <w:t xml:space="preserve">: </w:t>
      </w:r>
      <w:r w:rsidRPr="00061906">
        <w:rPr>
          <w:rtl/>
        </w:rPr>
        <w:t>وكيف ذاك يا أبا عبد الله</w:t>
      </w:r>
      <w:r>
        <w:rPr>
          <w:rtl/>
        </w:rPr>
        <w:t>؟</w:t>
      </w:r>
      <w:r w:rsidRPr="00061906">
        <w:rPr>
          <w:rtl/>
        </w:rPr>
        <w:t xml:space="preserve"> قال</w:t>
      </w:r>
      <w:r>
        <w:rPr>
          <w:rtl/>
        </w:rPr>
        <w:t xml:space="preserve">: </w:t>
      </w:r>
      <w:r w:rsidRPr="00061906">
        <w:rPr>
          <w:rtl/>
        </w:rPr>
        <w:t>يشق والله بطن ذلك الرجل ثم يؤخذ قلبه ويكتب عليه بمداد النور ذلك العلم</w:t>
      </w:r>
      <w:r>
        <w:rPr>
          <w:rtl/>
        </w:rPr>
        <w:t xml:space="preserve">، </w:t>
      </w:r>
      <w:r w:rsidRPr="00061906">
        <w:rPr>
          <w:rtl/>
        </w:rPr>
        <w:t>ثم يكون القلب مصحفا للبصر ويكون الاذن واعية للبصر</w:t>
      </w:r>
      <w:r>
        <w:rPr>
          <w:rtl/>
        </w:rPr>
        <w:t xml:space="preserve">، </w:t>
      </w:r>
      <w:r w:rsidRPr="00061906">
        <w:rPr>
          <w:rtl/>
        </w:rPr>
        <w:t>ويكون اللسان مترجما للاذن</w:t>
      </w:r>
      <w:r>
        <w:rPr>
          <w:rtl/>
        </w:rPr>
        <w:t xml:space="preserve">، </w:t>
      </w:r>
      <w:r w:rsidRPr="00061906">
        <w:rPr>
          <w:rtl/>
        </w:rPr>
        <w:t>إذا أراد ذلك الرجل علم شيء نظر ببصره وقلبه فكأنه تنظر في كتاب</w:t>
      </w:r>
      <w:r>
        <w:rPr>
          <w:rtl/>
        </w:rPr>
        <w:t xml:space="preserve">، </w:t>
      </w:r>
      <w:r w:rsidRPr="00061906">
        <w:rPr>
          <w:rtl/>
        </w:rPr>
        <w:t>فقلت له بعد ذلك</w:t>
      </w:r>
      <w:r>
        <w:rPr>
          <w:rtl/>
        </w:rPr>
        <w:t xml:space="preserve">: </w:t>
      </w:r>
      <w:r w:rsidRPr="00061906">
        <w:rPr>
          <w:rtl/>
        </w:rPr>
        <w:t xml:space="preserve">فكيف العلم في غيرها </w:t>
      </w:r>
      <w:r>
        <w:rPr>
          <w:rtl/>
        </w:rPr>
        <w:t>أ</w:t>
      </w:r>
      <w:r w:rsidRPr="00061906">
        <w:rPr>
          <w:rtl/>
        </w:rPr>
        <w:t>يشق القلب فيه أم لا</w:t>
      </w:r>
      <w:r>
        <w:rPr>
          <w:rtl/>
        </w:rPr>
        <w:t>؟</w:t>
      </w:r>
      <w:r w:rsidRPr="00061906">
        <w:rPr>
          <w:rtl/>
        </w:rPr>
        <w:t xml:space="preserve"> قال</w:t>
      </w:r>
      <w:r>
        <w:rPr>
          <w:rtl/>
        </w:rPr>
        <w:t xml:space="preserve">: </w:t>
      </w:r>
      <w:r w:rsidRPr="00061906">
        <w:rPr>
          <w:rtl/>
        </w:rPr>
        <w:t>لا يشق ولكن الله يلهم ذلك الرجل بالقذف في القلب حتى يخيل</w:t>
      </w:r>
      <w:r>
        <w:rPr>
          <w:rtl/>
        </w:rPr>
        <w:t xml:space="preserve"> إلى </w:t>
      </w:r>
      <w:r w:rsidRPr="00061906">
        <w:rPr>
          <w:rtl/>
        </w:rPr>
        <w:t>الاذن انه تكلم بما شاء الله من علمه والله واسع عليم.</w:t>
      </w:r>
    </w:p>
    <w:p w:rsidR="006F3F00" w:rsidRPr="00061906" w:rsidRDefault="006F3F00" w:rsidP="000179D4">
      <w:pPr>
        <w:pStyle w:val="libNormal"/>
        <w:rPr>
          <w:rtl/>
        </w:rPr>
      </w:pPr>
      <w:r w:rsidRPr="00061906">
        <w:rPr>
          <w:rtl/>
        </w:rPr>
        <w:t>109</w:t>
      </w:r>
      <w:r>
        <w:rPr>
          <w:rtl/>
        </w:rPr>
        <w:t xml:space="preserve"> ـ </w:t>
      </w:r>
      <w:r w:rsidRPr="00061906">
        <w:rPr>
          <w:rtl/>
        </w:rPr>
        <w:t>عبد الله بن محمد عن محمد بن الحسين</w:t>
      </w:r>
      <w:r>
        <w:rPr>
          <w:rtl/>
        </w:rPr>
        <w:t xml:space="preserve"> بن أبي </w:t>
      </w:r>
      <w:r w:rsidRPr="00061906">
        <w:rPr>
          <w:rtl/>
        </w:rPr>
        <w:t>الخطاب عن محمد بن عبد الله عن يونس عن عمرو بن يزيد قال</w:t>
      </w:r>
      <w:r>
        <w:rPr>
          <w:rtl/>
        </w:rPr>
        <w:t xml:space="preserve">: </w:t>
      </w:r>
      <w:r w:rsidRPr="00061906">
        <w:rPr>
          <w:rtl/>
        </w:rPr>
        <w:t xml:space="preserve">قلت لأبي عبد الله </w:t>
      </w:r>
      <w:r w:rsidRPr="00421424">
        <w:rPr>
          <w:rStyle w:val="libAlaemChar"/>
          <w:rtl/>
        </w:rPr>
        <w:t>عليه‌السلام</w:t>
      </w:r>
      <w:r>
        <w:rPr>
          <w:rtl/>
        </w:rPr>
        <w:t>: أ</w:t>
      </w:r>
      <w:r w:rsidRPr="00061906">
        <w:rPr>
          <w:rtl/>
        </w:rPr>
        <w:t>رأيت من لم يقر بما يأتكم في ليلة القدر كما ذكرت ولم يجحده</w:t>
      </w:r>
      <w:r>
        <w:rPr>
          <w:rtl/>
        </w:rPr>
        <w:t>؟</w:t>
      </w:r>
      <w:r w:rsidRPr="00061906">
        <w:rPr>
          <w:rtl/>
        </w:rPr>
        <w:t xml:space="preserve"> قال</w:t>
      </w:r>
      <w:r>
        <w:rPr>
          <w:rtl/>
        </w:rPr>
        <w:t xml:space="preserve">: </w:t>
      </w:r>
      <w:r w:rsidRPr="00061906">
        <w:rPr>
          <w:rtl/>
        </w:rPr>
        <w:t>إذا قامت عليه الحجة ممن يثق به في علمنا فلم يثق به فهو كافر</w:t>
      </w:r>
      <w:r>
        <w:rPr>
          <w:rtl/>
        </w:rPr>
        <w:t>،</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من لم يسمع ذلك فهو في عذر حتى يسمع</w:t>
      </w:r>
      <w:r>
        <w:rPr>
          <w:rtl/>
        </w:rPr>
        <w:t xml:space="preserve">، </w:t>
      </w:r>
      <w:r w:rsidRPr="00061906">
        <w:rPr>
          <w:rtl/>
        </w:rPr>
        <w:t>ثم قال</w:t>
      </w:r>
      <w:r>
        <w:rPr>
          <w:rtl/>
        </w:rPr>
        <w:t xml:space="preserve"> أبو </w:t>
      </w:r>
      <w:r w:rsidRPr="00061906">
        <w:rPr>
          <w:rtl/>
        </w:rPr>
        <w:t>عبد الله</w:t>
      </w:r>
      <w:r w:rsidRPr="00421424">
        <w:rPr>
          <w:rStyle w:val="libAlaemChar"/>
          <w:rtl/>
        </w:rPr>
        <w:t>عليه‌السلام</w:t>
      </w:r>
      <w:r>
        <w:rPr>
          <w:rtl/>
        </w:rPr>
        <w:t xml:space="preserve">: </w:t>
      </w:r>
      <w:r w:rsidRPr="00061906">
        <w:rPr>
          <w:rtl/>
        </w:rPr>
        <w:t>يؤمن بالله ويؤمن للمؤمنين.</w:t>
      </w:r>
    </w:p>
    <w:p w:rsidR="006F3F00" w:rsidRPr="00061906" w:rsidRDefault="006F3F00" w:rsidP="000179D4">
      <w:pPr>
        <w:pStyle w:val="libNormal"/>
        <w:rPr>
          <w:rtl/>
        </w:rPr>
      </w:pPr>
      <w:r w:rsidRPr="00061906">
        <w:rPr>
          <w:rtl/>
        </w:rPr>
        <w:t>110</w:t>
      </w:r>
      <w:r>
        <w:rPr>
          <w:rtl/>
        </w:rPr>
        <w:t xml:space="preserve"> ـ </w:t>
      </w:r>
      <w:r w:rsidRPr="00061906">
        <w:rPr>
          <w:rtl/>
        </w:rPr>
        <w:t>وفيه بعد ان قال الحسن بن</w:t>
      </w:r>
      <w:r>
        <w:rPr>
          <w:rtl/>
        </w:rPr>
        <w:t xml:space="preserve"> أحمد </w:t>
      </w:r>
      <w:r w:rsidRPr="00061906">
        <w:rPr>
          <w:rtl/>
        </w:rPr>
        <w:t>عن</w:t>
      </w:r>
      <w:r>
        <w:rPr>
          <w:rtl/>
        </w:rPr>
        <w:t xml:space="preserve"> أحمد </w:t>
      </w:r>
      <w:r w:rsidRPr="00061906">
        <w:rPr>
          <w:rtl/>
        </w:rPr>
        <w:t>بن محمد عن العباس بن جريش</w:t>
      </w:r>
      <w:r>
        <w:rPr>
          <w:rtl/>
        </w:rPr>
        <w:t xml:space="preserve"> عن أبي </w:t>
      </w:r>
      <w:r w:rsidRPr="00061906">
        <w:rPr>
          <w:rtl/>
        </w:rPr>
        <w:t xml:space="preserve">جعفر </w:t>
      </w:r>
      <w:r w:rsidRPr="00421424">
        <w:rPr>
          <w:rStyle w:val="libAlaemChar"/>
          <w:rtl/>
        </w:rPr>
        <w:t>عليه‌السلام</w:t>
      </w:r>
      <w:r>
        <w:rPr>
          <w:rtl/>
        </w:rPr>
        <w:t xml:space="preserve">: </w:t>
      </w:r>
      <w:r w:rsidRPr="00061906">
        <w:rPr>
          <w:rtl/>
        </w:rPr>
        <w:t>وبهذا الاسناد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قبض رسول الله </w:t>
      </w:r>
      <w:r w:rsidRPr="00421424">
        <w:rPr>
          <w:rStyle w:val="libAlaemChar"/>
          <w:rtl/>
        </w:rPr>
        <w:t>صلى‌الله‌عليه‌وآله</w:t>
      </w:r>
      <w:r w:rsidRPr="00061906">
        <w:rPr>
          <w:rtl/>
        </w:rPr>
        <w:t xml:space="preserve"> هبط جبرئيل ومعه الملائكة والروح الذي كانوا يهبطون في ليلة القدر</w:t>
      </w:r>
      <w:r>
        <w:rPr>
          <w:rtl/>
        </w:rPr>
        <w:t xml:space="preserve">، </w:t>
      </w:r>
      <w:r w:rsidRPr="00061906">
        <w:rPr>
          <w:rtl/>
        </w:rPr>
        <w:t>قال</w:t>
      </w:r>
      <w:r>
        <w:rPr>
          <w:rtl/>
        </w:rPr>
        <w:t xml:space="preserve">: </w:t>
      </w:r>
      <w:r w:rsidRPr="00061906">
        <w:rPr>
          <w:rtl/>
        </w:rPr>
        <w:t xml:space="preserve">ففتح لأمير المؤمنين </w:t>
      </w:r>
      <w:r w:rsidRPr="00421424">
        <w:rPr>
          <w:rStyle w:val="libAlaemChar"/>
          <w:rtl/>
        </w:rPr>
        <w:t>عليه‌السلام</w:t>
      </w:r>
      <w:r w:rsidRPr="00061906">
        <w:rPr>
          <w:rtl/>
        </w:rPr>
        <w:t xml:space="preserve"> بصره</w:t>
      </w:r>
      <w:r>
        <w:rPr>
          <w:rtl/>
        </w:rPr>
        <w:t xml:space="preserve">، </w:t>
      </w:r>
      <w:r w:rsidRPr="00061906">
        <w:rPr>
          <w:rtl/>
        </w:rPr>
        <w:t>فرآهم في منتهى السموات</w:t>
      </w:r>
      <w:r>
        <w:rPr>
          <w:rtl/>
        </w:rPr>
        <w:t xml:space="preserve"> إلى </w:t>
      </w:r>
      <w:r w:rsidRPr="00061906">
        <w:rPr>
          <w:rtl/>
        </w:rPr>
        <w:t xml:space="preserve">الأرض يغسلون النبي </w:t>
      </w:r>
      <w:r w:rsidRPr="00421424">
        <w:rPr>
          <w:rStyle w:val="libAlaemChar"/>
          <w:rtl/>
        </w:rPr>
        <w:t>صلى‌الله‌عليه‌وآله</w:t>
      </w:r>
      <w:r w:rsidRPr="00061906">
        <w:rPr>
          <w:rtl/>
        </w:rPr>
        <w:t xml:space="preserve"> معه ويصلون عليه ويحفرون له</w:t>
      </w:r>
      <w:r>
        <w:rPr>
          <w:rtl/>
        </w:rPr>
        <w:t xml:space="preserve">، </w:t>
      </w:r>
      <w:r w:rsidRPr="00061906">
        <w:rPr>
          <w:rtl/>
        </w:rPr>
        <w:t>والله ما حفر له غيرهم حتى إذا وضع في قبره نزلوا فوضعوه</w:t>
      </w:r>
      <w:r>
        <w:rPr>
          <w:rtl/>
        </w:rPr>
        <w:t xml:space="preserve">، </w:t>
      </w:r>
      <w:r w:rsidRPr="00061906">
        <w:rPr>
          <w:rtl/>
        </w:rPr>
        <w:t xml:space="preserve">فتكلم وفتح لأمير المؤمنين </w:t>
      </w:r>
      <w:r w:rsidRPr="00421424">
        <w:rPr>
          <w:rStyle w:val="libAlaemChar"/>
          <w:rtl/>
        </w:rPr>
        <w:t>عليه‌السلام</w:t>
      </w:r>
      <w:r w:rsidRPr="00061906">
        <w:rPr>
          <w:rtl/>
        </w:rPr>
        <w:t xml:space="preserve"> فسمعه يوصيهم</w:t>
      </w:r>
      <w:r>
        <w:rPr>
          <w:rtl/>
        </w:rPr>
        <w:t xml:space="preserve">، </w:t>
      </w:r>
      <w:r w:rsidRPr="00061906">
        <w:rPr>
          <w:rtl/>
        </w:rPr>
        <w:t>فبكى وسمعهم يقولون لا يألونه جهدا</w:t>
      </w:r>
      <w:r>
        <w:rPr>
          <w:rtl/>
        </w:rPr>
        <w:t xml:space="preserve"> وإنّما  </w:t>
      </w:r>
      <w:r w:rsidRPr="00061906">
        <w:rPr>
          <w:rtl/>
        </w:rPr>
        <w:t>هو صاحبنا بعدك</w:t>
      </w:r>
      <w:r w:rsidRPr="00056926">
        <w:rPr>
          <w:rFonts w:hint="cs"/>
          <w:rtl/>
        </w:rPr>
        <w:t xml:space="preserve"> </w:t>
      </w:r>
      <w:r>
        <w:rPr>
          <w:rFonts w:hint="cs"/>
          <w:rtl/>
        </w:rPr>
        <w:t>إ</w:t>
      </w:r>
      <w:r w:rsidRPr="00061906">
        <w:rPr>
          <w:rtl/>
        </w:rPr>
        <w:t>ل</w:t>
      </w:r>
      <w:r>
        <w:rPr>
          <w:rFonts w:hint="cs"/>
          <w:rtl/>
        </w:rPr>
        <w:t>ّ</w:t>
      </w:r>
      <w:r w:rsidRPr="00061906">
        <w:rPr>
          <w:rtl/>
        </w:rPr>
        <w:t>ا انه ليس يعايننا ببصره بعد مرتنا هذه</w:t>
      </w:r>
      <w:r>
        <w:rPr>
          <w:rtl/>
        </w:rPr>
        <w:t xml:space="preserve">، </w:t>
      </w:r>
      <w:r w:rsidRPr="00061906">
        <w:rPr>
          <w:rtl/>
        </w:rPr>
        <w:t xml:space="preserve">قال. فلما مات أمير المؤمنين رأى الحسن والحسين </w:t>
      </w:r>
      <w:r w:rsidRPr="00421424">
        <w:rPr>
          <w:rStyle w:val="libAlaemChar"/>
          <w:rtl/>
        </w:rPr>
        <w:t>عليهما‌السلام</w:t>
      </w:r>
      <w:r w:rsidRPr="00061906">
        <w:rPr>
          <w:rtl/>
        </w:rPr>
        <w:t xml:space="preserve"> مثل الذي كان رأى ورأيا النبي </w:t>
      </w:r>
      <w:r w:rsidRPr="00421424">
        <w:rPr>
          <w:rStyle w:val="libAlaemChar"/>
          <w:rtl/>
        </w:rPr>
        <w:t>صلى‌الله‌عليه‌وآله</w:t>
      </w:r>
      <w:r w:rsidRPr="00061906">
        <w:rPr>
          <w:rtl/>
        </w:rPr>
        <w:t xml:space="preserve"> أيضا يعين الملائكة مثل الذي صنعه بالنبي حتى إذا مات الحسن رأى منه الحسين مثل ذلك</w:t>
      </w:r>
      <w:r>
        <w:rPr>
          <w:rtl/>
        </w:rPr>
        <w:t xml:space="preserve">، </w:t>
      </w:r>
      <w:r w:rsidRPr="00061906">
        <w:rPr>
          <w:rtl/>
        </w:rPr>
        <w:t xml:space="preserve">وراى النبي وعليا يعينان الملائكة حتى إذا مات الحسين </w:t>
      </w:r>
      <w:r w:rsidRPr="00421424">
        <w:rPr>
          <w:rStyle w:val="libAlaemChar"/>
          <w:rtl/>
        </w:rPr>
        <w:t>عليه‌السلام</w:t>
      </w:r>
      <w:r w:rsidRPr="00061906">
        <w:rPr>
          <w:rtl/>
        </w:rPr>
        <w:t xml:space="preserve"> رأى</w:t>
      </w:r>
      <w:r>
        <w:rPr>
          <w:rtl/>
        </w:rPr>
        <w:t xml:space="preserve"> علي بن </w:t>
      </w:r>
      <w:r w:rsidRPr="00061906">
        <w:rPr>
          <w:rtl/>
        </w:rPr>
        <w:t>الحسين منه مثل ذلك</w:t>
      </w:r>
      <w:r>
        <w:rPr>
          <w:rtl/>
        </w:rPr>
        <w:t xml:space="preserve">، </w:t>
      </w:r>
      <w:r w:rsidRPr="00061906">
        <w:rPr>
          <w:rtl/>
        </w:rPr>
        <w:t xml:space="preserve">ورأى النبي </w:t>
      </w:r>
      <w:r w:rsidRPr="00421424">
        <w:rPr>
          <w:rStyle w:val="libAlaemChar"/>
          <w:rtl/>
        </w:rPr>
        <w:t>صلى‌الله‌عليه‌وآله</w:t>
      </w:r>
      <w:r w:rsidRPr="00061906">
        <w:rPr>
          <w:rtl/>
        </w:rPr>
        <w:t xml:space="preserve"> وعليا والحسن يعينون الملائكة حتى إذا مات</w:t>
      </w:r>
      <w:r>
        <w:rPr>
          <w:rtl/>
        </w:rPr>
        <w:t xml:space="preserve"> علي بن </w:t>
      </w:r>
      <w:r w:rsidRPr="00061906">
        <w:rPr>
          <w:rtl/>
        </w:rPr>
        <w:t>الحسين</w:t>
      </w:r>
    </w:p>
    <w:p w:rsidR="006F3F00" w:rsidRPr="00061906" w:rsidRDefault="006F3F00" w:rsidP="00615F29">
      <w:pPr>
        <w:pStyle w:val="libNormal0"/>
        <w:rPr>
          <w:rtl/>
        </w:rPr>
      </w:pPr>
      <w:r>
        <w:rPr>
          <w:rtl/>
        </w:rPr>
        <w:br w:type="page"/>
      </w:r>
      <w:r w:rsidRPr="00421424">
        <w:rPr>
          <w:rStyle w:val="libAlaemChar"/>
          <w:rtl/>
        </w:rPr>
        <w:lastRenderedPageBreak/>
        <w:t>عليه‌السلام</w:t>
      </w:r>
      <w:r w:rsidRPr="00061906">
        <w:rPr>
          <w:rtl/>
        </w:rPr>
        <w:t xml:space="preserve"> رأى محمد</w:t>
      </w:r>
      <w:r>
        <w:rPr>
          <w:rtl/>
        </w:rPr>
        <w:t xml:space="preserve"> بن علي </w:t>
      </w:r>
      <w:r w:rsidRPr="00421424">
        <w:rPr>
          <w:rStyle w:val="libAlaemChar"/>
          <w:rtl/>
        </w:rPr>
        <w:t>عليه‌السلام</w:t>
      </w:r>
      <w:r w:rsidRPr="00061906">
        <w:rPr>
          <w:rtl/>
        </w:rPr>
        <w:t xml:space="preserve"> مثل ذلك</w:t>
      </w:r>
      <w:r>
        <w:rPr>
          <w:rtl/>
        </w:rPr>
        <w:t xml:space="preserve">، </w:t>
      </w:r>
      <w:r w:rsidRPr="00061906">
        <w:rPr>
          <w:rtl/>
        </w:rPr>
        <w:t xml:space="preserve">وراى النبي </w:t>
      </w:r>
      <w:r w:rsidRPr="00421424">
        <w:rPr>
          <w:rStyle w:val="libAlaemChar"/>
          <w:rtl/>
        </w:rPr>
        <w:t>صلى‌الله‌عليه‌وآله</w:t>
      </w:r>
      <w:r w:rsidRPr="00061906">
        <w:rPr>
          <w:rtl/>
        </w:rPr>
        <w:t xml:space="preserve"> وعليا والحسن والحسين </w:t>
      </w:r>
      <w:r w:rsidRPr="00421424">
        <w:rPr>
          <w:rStyle w:val="libAlaemChar"/>
          <w:rtl/>
        </w:rPr>
        <w:t>عليه‌السلام</w:t>
      </w:r>
      <w:r w:rsidRPr="00061906">
        <w:rPr>
          <w:rtl/>
        </w:rPr>
        <w:t xml:space="preserve"> يعينون الملائكة حتى إذا مات محمد</w:t>
      </w:r>
      <w:r>
        <w:rPr>
          <w:rtl/>
        </w:rPr>
        <w:t xml:space="preserve"> بن علي </w:t>
      </w:r>
      <w:r w:rsidRPr="00421424">
        <w:rPr>
          <w:rStyle w:val="libAlaemChar"/>
          <w:rtl/>
        </w:rPr>
        <w:t>عليه‌السلام</w:t>
      </w:r>
      <w:r w:rsidRPr="00061906">
        <w:rPr>
          <w:rtl/>
        </w:rPr>
        <w:t xml:space="preserve"> رأى جعفر مثل ذلك وراى النبي </w:t>
      </w:r>
      <w:r w:rsidRPr="00421424">
        <w:rPr>
          <w:rStyle w:val="libAlaemChar"/>
          <w:rtl/>
        </w:rPr>
        <w:t>صلى‌الله‌عليه‌وآله</w:t>
      </w:r>
      <w:r w:rsidRPr="00061906">
        <w:rPr>
          <w:rtl/>
        </w:rPr>
        <w:t xml:space="preserve"> وعليا والحسن والحسين</w:t>
      </w:r>
      <w:r>
        <w:rPr>
          <w:rtl/>
        </w:rPr>
        <w:t xml:space="preserve"> وعلي بن </w:t>
      </w:r>
      <w:r w:rsidRPr="00061906">
        <w:rPr>
          <w:rtl/>
        </w:rPr>
        <w:t xml:space="preserve">الحسين </w:t>
      </w:r>
      <w:r w:rsidRPr="00421424">
        <w:rPr>
          <w:rStyle w:val="libAlaemChar"/>
          <w:rtl/>
        </w:rPr>
        <w:t>عليهم‌السلام</w:t>
      </w:r>
      <w:r w:rsidRPr="00061906">
        <w:rPr>
          <w:rtl/>
        </w:rPr>
        <w:t xml:space="preserve"> يعينون الملائكة حتى إذا مات جعفر وراى موسى </w:t>
      </w:r>
      <w:r w:rsidRPr="00421424">
        <w:rPr>
          <w:rStyle w:val="libAlaemChar"/>
          <w:rtl/>
        </w:rPr>
        <w:t>عليه‌السلام</w:t>
      </w:r>
      <w:r w:rsidRPr="00061906">
        <w:rPr>
          <w:rtl/>
        </w:rPr>
        <w:t xml:space="preserve"> مثل ذلك وهكذا يجرى</w:t>
      </w:r>
      <w:r>
        <w:rPr>
          <w:rtl/>
        </w:rPr>
        <w:t xml:space="preserve"> إلى </w:t>
      </w:r>
      <w:r w:rsidRPr="00061906">
        <w:rPr>
          <w:rtl/>
        </w:rPr>
        <w:t>آخرنا.</w:t>
      </w:r>
    </w:p>
    <w:p w:rsidR="006F3F00" w:rsidRPr="00061906" w:rsidRDefault="006F3F00" w:rsidP="000179D4">
      <w:pPr>
        <w:pStyle w:val="libNormal"/>
        <w:rPr>
          <w:rtl/>
        </w:rPr>
      </w:pPr>
      <w:r w:rsidRPr="00061906">
        <w:rPr>
          <w:rtl/>
        </w:rPr>
        <w:t>111</w:t>
      </w:r>
      <w:r>
        <w:rPr>
          <w:rtl/>
        </w:rPr>
        <w:t xml:space="preserve"> ـ </w:t>
      </w:r>
      <w:r w:rsidRPr="00061906">
        <w:rPr>
          <w:rtl/>
        </w:rPr>
        <w:t>وباسناده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قال</w:t>
      </w:r>
      <w:r>
        <w:rPr>
          <w:rtl/>
        </w:rPr>
        <w:t>:</w:t>
      </w:r>
      <w:r w:rsidRPr="003B0ABA">
        <w:rPr>
          <w:rtl/>
        </w:rPr>
        <w:t xml:space="preserve"> </w:t>
      </w:r>
      <w:r w:rsidRPr="00061906">
        <w:rPr>
          <w:rtl/>
        </w:rPr>
        <w:t>قال عل</w:t>
      </w:r>
      <w:r>
        <w:rPr>
          <w:rFonts w:hint="cs"/>
          <w:rtl/>
        </w:rPr>
        <w:t>يٌّ</w:t>
      </w:r>
      <w:r w:rsidRPr="00421424">
        <w:rPr>
          <w:rStyle w:val="libAlaemChar"/>
          <w:rtl/>
        </w:rPr>
        <w:t xml:space="preserve"> عليه‌السلام</w:t>
      </w:r>
      <w:r w:rsidRPr="00061906">
        <w:rPr>
          <w:rtl/>
        </w:rPr>
        <w:t xml:space="preserve"> في صبيحة أول ليلة القدر التي كانت بعد رسول الله </w:t>
      </w:r>
      <w:r w:rsidRPr="00421424">
        <w:rPr>
          <w:rStyle w:val="libAlaemChar"/>
          <w:rtl/>
        </w:rPr>
        <w:t>صلى‌الله‌عليه‌وآله</w:t>
      </w:r>
      <w:r>
        <w:rPr>
          <w:rtl/>
        </w:rPr>
        <w:t xml:space="preserve">: </w:t>
      </w:r>
      <w:r w:rsidRPr="00061906">
        <w:rPr>
          <w:rtl/>
        </w:rPr>
        <w:t>سلوني فو الله لا تسألونى عن شيء</w:t>
      </w:r>
      <w:r w:rsidRPr="00056926">
        <w:rPr>
          <w:rFonts w:hint="cs"/>
          <w:rtl/>
        </w:rPr>
        <w:t xml:space="preserve"> </w:t>
      </w:r>
      <w:r>
        <w:rPr>
          <w:rFonts w:hint="cs"/>
          <w:rtl/>
        </w:rPr>
        <w:t>إ</w:t>
      </w:r>
      <w:r w:rsidRPr="00061906">
        <w:rPr>
          <w:rtl/>
        </w:rPr>
        <w:t>ل</w:t>
      </w:r>
      <w:r>
        <w:rPr>
          <w:rFonts w:hint="cs"/>
          <w:rtl/>
        </w:rPr>
        <w:t>ّ</w:t>
      </w:r>
      <w:r w:rsidRPr="00061906">
        <w:rPr>
          <w:rtl/>
        </w:rPr>
        <w:t>ا أخبرتكم بما يكون</w:t>
      </w:r>
      <w:r>
        <w:rPr>
          <w:rtl/>
        </w:rPr>
        <w:t xml:space="preserve"> إلى </w:t>
      </w:r>
      <w:r w:rsidRPr="00061906">
        <w:rPr>
          <w:rtl/>
        </w:rPr>
        <w:t>ثلاثمأة وستين يوما من الذر فما دونها وما فوقها</w:t>
      </w:r>
      <w:r>
        <w:rPr>
          <w:rtl/>
        </w:rPr>
        <w:t xml:space="preserve">، </w:t>
      </w:r>
      <w:r w:rsidRPr="00061906">
        <w:rPr>
          <w:rtl/>
        </w:rPr>
        <w:t>ثم لأخبرتكم بشيء من ذلك لا بتكلف ولا برأ</w:t>
      </w:r>
      <w:r>
        <w:rPr>
          <w:rFonts w:hint="cs"/>
          <w:rtl/>
        </w:rPr>
        <w:t>ي</w:t>
      </w:r>
      <w:r w:rsidRPr="00061906">
        <w:rPr>
          <w:rtl/>
        </w:rPr>
        <w:t xml:space="preserve"> ولا بادعاء في علم </w:t>
      </w:r>
      <w:r>
        <w:rPr>
          <w:rFonts w:hint="cs"/>
          <w:rtl/>
        </w:rPr>
        <w:t>إ</w:t>
      </w:r>
      <w:r w:rsidRPr="00061906">
        <w:rPr>
          <w:rtl/>
        </w:rPr>
        <w:t>ل</w:t>
      </w:r>
      <w:r>
        <w:rPr>
          <w:rFonts w:hint="cs"/>
          <w:rtl/>
        </w:rPr>
        <w:t>ّ</w:t>
      </w:r>
      <w:r w:rsidRPr="00061906">
        <w:rPr>
          <w:rtl/>
        </w:rPr>
        <w:t>ا من علم الله تبارك وتعالى وتعليمه</w:t>
      </w:r>
      <w:r>
        <w:rPr>
          <w:rtl/>
        </w:rPr>
        <w:t xml:space="preserve">، </w:t>
      </w:r>
      <w:r w:rsidRPr="00061906">
        <w:rPr>
          <w:rtl/>
        </w:rPr>
        <w:t>والله لا يسألني أهل التوراة ولا أهل الإنجيل ولا أهل الزبور ولا أهل الفرقان</w:t>
      </w:r>
      <w:r w:rsidRPr="00056926">
        <w:rPr>
          <w:rFonts w:hint="cs"/>
          <w:rtl/>
        </w:rPr>
        <w:t xml:space="preserve"> </w:t>
      </w:r>
      <w:r>
        <w:rPr>
          <w:rFonts w:hint="cs"/>
          <w:rtl/>
        </w:rPr>
        <w:t>إ</w:t>
      </w:r>
      <w:r w:rsidRPr="00061906">
        <w:rPr>
          <w:rtl/>
        </w:rPr>
        <w:t>ل</w:t>
      </w:r>
      <w:r>
        <w:rPr>
          <w:rFonts w:hint="cs"/>
          <w:rtl/>
        </w:rPr>
        <w:t>ّ</w:t>
      </w:r>
      <w:r w:rsidRPr="00061906">
        <w:rPr>
          <w:rtl/>
        </w:rPr>
        <w:t>ا فرقت بين أهل كل كتاب بحكم ما في كتابهم.</w:t>
      </w:r>
    </w:p>
    <w:p w:rsidR="006F3F00" w:rsidRPr="00061906" w:rsidRDefault="006F3F00" w:rsidP="000179D4">
      <w:pPr>
        <w:pStyle w:val="libNormal"/>
        <w:rPr>
          <w:rtl/>
        </w:rPr>
      </w:pPr>
      <w:r w:rsidRPr="00061906">
        <w:rPr>
          <w:rtl/>
        </w:rPr>
        <w:t>112</w:t>
      </w:r>
      <w:r>
        <w:rPr>
          <w:rtl/>
        </w:rPr>
        <w:t xml:space="preserve"> ـ </w:t>
      </w:r>
      <w:r w:rsidRPr="00061906">
        <w:rPr>
          <w:rtl/>
        </w:rPr>
        <w:t>وباسناده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انه سئل </w:t>
      </w:r>
      <w:r>
        <w:rPr>
          <w:rtl/>
        </w:rPr>
        <w:t>أ</w:t>
      </w:r>
      <w:r w:rsidRPr="00061906">
        <w:rPr>
          <w:rtl/>
        </w:rPr>
        <w:t>رأيت ما تعلمونه في ليلة القدر هل تمضى تلك السنة وبقي منه شيء لم تتكلموا به</w:t>
      </w:r>
      <w:r>
        <w:rPr>
          <w:rtl/>
        </w:rPr>
        <w:t>؟</w:t>
      </w:r>
      <w:r w:rsidRPr="00061906">
        <w:rPr>
          <w:rtl/>
        </w:rPr>
        <w:t xml:space="preserve"> قال</w:t>
      </w:r>
      <w:r>
        <w:rPr>
          <w:rtl/>
        </w:rPr>
        <w:t xml:space="preserve">: </w:t>
      </w:r>
      <w:r w:rsidRPr="00061906">
        <w:rPr>
          <w:rtl/>
        </w:rPr>
        <w:t>لا والذي نفسي بيده لو انه فيما علمنا في تلك الليلة ان أنصتوا لأعدائكم فنصتنا فالنصت أشد من الكلام.</w:t>
      </w:r>
    </w:p>
    <w:p w:rsidR="006F3F00" w:rsidRPr="00061906" w:rsidRDefault="006F3F00" w:rsidP="000179D4">
      <w:pPr>
        <w:pStyle w:val="libNormal"/>
        <w:rPr>
          <w:rtl/>
        </w:rPr>
      </w:pPr>
      <w:r w:rsidRPr="00061906">
        <w:rPr>
          <w:rtl/>
        </w:rPr>
        <w:t>113</w:t>
      </w:r>
      <w:r>
        <w:rPr>
          <w:rtl/>
        </w:rPr>
        <w:t xml:space="preserve"> ـ أحمد </w:t>
      </w:r>
      <w:r w:rsidRPr="00061906">
        <w:rPr>
          <w:rtl/>
        </w:rPr>
        <w:t>بن محمد عن</w:t>
      </w:r>
      <w:r>
        <w:rPr>
          <w:rtl/>
        </w:rPr>
        <w:t xml:space="preserve"> علي بن </w:t>
      </w:r>
      <w:r w:rsidRPr="00061906">
        <w:rPr>
          <w:rtl/>
        </w:rPr>
        <w:t xml:space="preserve">الحكم عن سيف بن عميرة عن داود بن فرقد قال: سألته عن قول الله </w:t>
      </w:r>
      <w:r w:rsidRPr="00421424">
        <w:rPr>
          <w:rStyle w:val="libAlaemChar"/>
          <w:rtl/>
        </w:rPr>
        <w:t>عزوجل</w:t>
      </w:r>
      <w:r>
        <w:rPr>
          <w:rtl/>
        </w:rPr>
        <w:t xml:space="preserve">: </w:t>
      </w:r>
      <w:r w:rsidRPr="00421424">
        <w:rPr>
          <w:rStyle w:val="libAlaemChar"/>
          <w:rtl/>
        </w:rPr>
        <w:t>(</w:t>
      </w:r>
      <w:r w:rsidRPr="001E7A1B">
        <w:rPr>
          <w:rStyle w:val="libAieChar"/>
          <w:rtl/>
        </w:rPr>
        <w:t>إِنَّا أَنْزَلْناهُ فِي لَيْلَةِ الْقَدْرِ وَما أَدْراكَ ما لَيْلَةُ الْقَدْرِ</w:t>
      </w:r>
      <w:r w:rsidRPr="00421424">
        <w:rPr>
          <w:rStyle w:val="libAlaemChar"/>
          <w:rtl/>
        </w:rPr>
        <w:t>)</w:t>
      </w:r>
      <w:r w:rsidRPr="00061906">
        <w:rPr>
          <w:rtl/>
        </w:rPr>
        <w:t xml:space="preserve"> قال</w:t>
      </w:r>
      <w:r>
        <w:rPr>
          <w:rtl/>
        </w:rPr>
        <w:t xml:space="preserve">: </w:t>
      </w:r>
      <w:r w:rsidRPr="00061906">
        <w:rPr>
          <w:rtl/>
        </w:rPr>
        <w:t>ينزل فيها ما يكون من السنة</w:t>
      </w:r>
      <w:r>
        <w:rPr>
          <w:rtl/>
        </w:rPr>
        <w:t xml:space="preserve"> إلى </w:t>
      </w:r>
      <w:r w:rsidRPr="00061906">
        <w:rPr>
          <w:rtl/>
        </w:rPr>
        <w:t>السنة من موت أو مولود</w:t>
      </w:r>
      <w:r>
        <w:rPr>
          <w:rtl/>
        </w:rPr>
        <w:t xml:space="preserve">، </w:t>
      </w:r>
      <w:r w:rsidRPr="00061906">
        <w:rPr>
          <w:rtl/>
        </w:rPr>
        <w:t>قلت له</w:t>
      </w:r>
      <w:r>
        <w:rPr>
          <w:rtl/>
        </w:rPr>
        <w:t xml:space="preserve">: إلى </w:t>
      </w:r>
      <w:r w:rsidRPr="00061906">
        <w:rPr>
          <w:rtl/>
        </w:rPr>
        <w:t>من</w:t>
      </w:r>
      <w:r>
        <w:rPr>
          <w:rtl/>
        </w:rPr>
        <w:t>؟</w:t>
      </w:r>
      <w:r w:rsidRPr="00061906">
        <w:rPr>
          <w:rtl/>
        </w:rPr>
        <w:t xml:space="preserve"> قال</w:t>
      </w:r>
      <w:r>
        <w:rPr>
          <w:rtl/>
        </w:rPr>
        <w:t xml:space="preserve">: إلى </w:t>
      </w:r>
      <w:r w:rsidRPr="00061906">
        <w:rPr>
          <w:rtl/>
        </w:rPr>
        <w:t>من عسى ان يكون</w:t>
      </w:r>
      <w:r>
        <w:rPr>
          <w:rtl/>
        </w:rPr>
        <w:t xml:space="preserve">، </w:t>
      </w:r>
      <w:r w:rsidRPr="00061906">
        <w:rPr>
          <w:rtl/>
        </w:rPr>
        <w:t>ان الناس في تلك الليلة في صلوة دعاء ومسألة</w:t>
      </w:r>
      <w:r>
        <w:rPr>
          <w:rtl/>
        </w:rPr>
        <w:t xml:space="preserve">، </w:t>
      </w:r>
      <w:r w:rsidRPr="00061906">
        <w:rPr>
          <w:rtl/>
        </w:rPr>
        <w:t>وصاحب هذا الأمر في شغل نزول الملائكة</w:t>
      </w:r>
      <w:r>
        <w:rPr>
          <w:rtl/>
        </w:rPr>
        <w:t xml:space="preserve"> إليه </w:t>
      </w:r>
      <w:r w:rsidRPr="00061906">
        <w:rPr>
          <w:rtl/>
        </w:rPr>
        <w:t>بأمور السنة من غروب الشمس</w:t>
      </w:r>
      <w:r>
        <w:rPr>
          <w:rtl/>
        </w:rPr>
        <w:t xml:space="preserve"> إلى </w:t>
      </w:r>
      <w:r w:rsidRPr="00061906">
        <w:rPr>
          <w:rtl/>
        </w:rPr>
        <w:t>طلوعها من كل</w:t>
      </w:r>
      <w:r>
        <w:rPr>
          <w:rtl/>
        </w:rPr>
        <w:t xml:space="preserve"> أمر </w:t>
      </w:r>
      <w:r w:rsidRPr="00061906">
        <w:rPr>
          <w:rtl/>
        </w:rPr>
        <w:t>سلام هي له</w:t>
      </w:r>
      <w:r>
        <w:rPr>
          <w:rtl/>
        </w:rPr>
        <w:t xml:space="preserve"> إلى </w:t>
      </w:r>
      <w:r w:rsidRPr="00061906">
        <w:rPr>
          <w:rtl/>
        </w:rPr>
        <w:t>ان يطلع الفجر.</w:t>
      </w:r>
    </w:p>
    <w:p w:rsidR="006F3F00" w:rsidRPr="00061906" w:rsidRDefault="006F3F00" w:rsidP="000179D4">
      <w:pPr>
        <w:pStyle w:val="libNormal"/>
        <w:rPr>
          <w:rtl/>
        </w:rPr>
      </w:pPr>
      <w:r w:rsidRPr="00061906">
        <w:rPr>
          <w:rtl/>
        </w:rPr>
        <w:t>114</w:t>
      </w:r>
      <w:r>
        <w:rPr>
          <w:rtl/>
        </w:rPr>
        <w:t xml:space="preserve"> ـ </w:t>
      </w:r>
      <w:r w:rsidRPr="00061906">
        <w:rPr>
          <w:rtl/>
        </w:rPr>
        <w:t xml:space="preserve">في الصحيفة السجادية في دعائه </w:t>
      </w:r>
      <w:r w:rsidRPr="00421424">
        <w:rPr>
          <w:rStyle w:val="libAlaemChar"/>
          <w:rtl/>
        </w:rPr>
        <w:t>عليه‌السلام</w:t>
      </w:r>
      <w:r w:rsidRPr="00061906">
        <w:rPr>
          <w:rtl/>
        </w:rPr>
        <w:t xml:space="preserve"> إذا دخل شهر رمضان</w:t>
      </w:r>
      <w:r>
        <w:rPr>
          <w:rtl/>
        </w:rPr>
        <w:t xml:space="preserve">: </w:t>
      </w:r>
      <w:r w:rsidRPr="00061906">
        <w:rPr>
          <w:rtl/>
        </w:rPr>
        <w:t>ثم</w:t>
      </w:r>
      <w:r>
        <w:rPr>
          <w:rFonts w:hint="cs"/>
          <w:rtl/>
        </w:rPr>
        <w:t>ّ</w:t>
      </w:r>
      <w:r w:rsidRPr="00061906">
        <w:rPr>
          <w:rtl/>
        </w:rPr>
        <w:t xml:space="preserve"> فضل ليلة واحدة من لياليه على ليالي ألف شهر وسماها ليلة القدر</w:t>
      </w:r>
      <w:r>
        <w:rPr>
          <w:rtl/>
        </w:rPr>
        <w:t xml:space="preserve">، </w:t>
      </w:r>
      <w:r w:rsidRPr="00421424">
        <w:rPr>
          <w:rStyle w:val="libAlaemChar"/>
          <w:rtl/>
        </w:rPr>
        <w:t>(</w:t>
      </w:r>
      <w:r w:rsidRPr="001E7A1B">
        <w:rPr>
          <w:rStyle w:val="libAieChar"/>
          <w:rtl/>
        </w:rPr>
        <w:t>تَنَزَّلُ الْمَلائِكَةُ وَالرُّوحُ فِيها بِإِذْنِ رَبِّهِمْ مِنْ كُلِّ أَمْرٍ، سَلامٌ</w:t>
      </w:r>
      <w:r w:rsidRPr="00421424">
        <w:rPr>
          <w:rStyle w:val="libAlaemChar"/>
          <w:rtl/>
        </w:rPr>
        <w:t>)</w:t>
      </w:r>
      <w:r w:rsidRPr="00061906">
        <w:rPr>
          <w:rtl/>
        </w:rPr>
        <w:t xml:space="preserve"> دائم البركة</w:t>
      </w:r>
      <w:r>
        <w:rPr>
          <w:rtl/>
        </w:rPr>
        <w:t xml:space="preserve"> إلى </w:t>
      </w:r>
      <w:r w:rsidRPr="00061906">
        <w:rPr>
          <w:rtl/>
        </w:rPr>
        <w:t>طلوع الفجر على ما يشاء من عباده بما أحكم من قضائه.</w:t>
      </w:r>
    </w:p>
    <w:p w:rsidR="006F3F00" w:rsidRPr="00061906" w:rsidRDefault="006F3F00" w:rsidP="000179D4">
      <w:pPr>
        <w:pStyle w:val="libNormal"/>
        <w:rPr>
          <w:rtl/>
        </w:rPr>
      </w:pPr>
      <w:r w:rsidRPr="00061906">
        <w:rPr>
          <w:rtl/>
        </w:rPr>
        <w:t>115</w:t>
      </w:r>
      <w:r>
        <w:rPr>
          <w:rtl/>
        </w:rPr>
        <w:t xml:space="preserve"> ـ </w:t>
      </w:r>
      <w:r w:rsidRPr="00061906">
        <w:rPr>
          <w:rtl/>
        </w:rPr>
        <w:t>في أصول الكافي باسناده</w:t>
      </w:r>
      <w:r>
        <w:rPr>
          <w:rtl/>
        </w:rPr>
        <w:t xml:space="preserve"> إلى أبي </w:t>
      </w:r>
      <w:r w:rsidRPr="00061906">
        <w:rPr>
          <w:rtl/>
        </w:rPr>
        <w:t xml:space="preserve">جعفر الثاني </w:t>
      </w:r>
      <w:r w:rsidRPr="00421424">
        <w:rPr>
          <w:rStyle w:val="libAlaemChar"/>
          <w:rtl/>
        </w:rPr>
        <w:t>عليه‌السلام</w:t>
      </w:r>
      <w:r w:rsidRPr="00061906">
        <w:rPr>
          <w:rtl/>
        </w:rPr>
        <w:t xml:space="preserve"> قال</w:t>
      </w:r>
      <w:r>
        <w:rPr>
          <w:rtl/>
        </w:rPr>
        <w:t xml:space="preserve">: </w:t>
      </w:r>
      <w:r w:rsidRPr="00061906">
        <w:rPr>
          <w:rtl/>
        </w:rPr>
        <w:t>قال</w:t>
      </w:r>
      <w:r>
        <w:rPr>
          <w:rtl/>
        </w:rPr>
        <w:t xml:space="preserve"> أبو </w:t>
      </w:r>
      <w:r w:rsidRPr="00061906">
        <w:rPr>
          <w:rtl/>
        </w:rPr>
        <w:t>عبد الله</w:t>
      </w:r>
    </w:p>
    <w:p w:rsidR="006F3F00" w:rsidRPr="00061906" w:rsidRDefault="006F3F00" w:rsidP="00615F29">
      <w:pPr>
        <w:pStyle w:val="libNormal0"/>
        <w:rPr>
          <w:rtl/>
        </w:rPr>
      </w:pPr>
      <w:r>
        <w:rPr>
          <w:rtl/>
        </w:rPr>
        <w:br w:type="page"/>
      </w:r>
      <w:r w:rsidRPr="00421424">
        <w:rPr>
          <w:rStyle w:val="libAlaemChar"/>
          <w:rtl/>
        </w:rPr>
        <w:lastRenderedPageBreak/>
        <w:t>عليه‌السلام</w:t>
      </w:r>
      <w:r>
        <w:rPr>
          <w:rtl/>
        </w:rPr>
        <w:t xml:space="preserve">: </w:t>
      </w:r>
      <w:r w:rsidRPr="00061906">
        <w:rPr>
          <w:rtl/>
        </w:rPr>
        <w:t>كان</w:t>
      </w:r>
      <w:r>
        <w:rPr>
          <w:rtl/>
        </w:rPr>
        <w:t xml:space="preserve"> علي</w:t>
      </w:r>
      <w:r>
        <w:rPr>
          <w:rFonts w:hint="cs"/>
          <w:rtl/>
        </w:rPr>
        <w:t>ّ</w:t>
      </w:r>
      <w:r>
        <w:rPr>
          <w:rtl/>
        </w:rPr>
        <w:t xml:space="preserve"> بن </w:t>
      </w:r>
      <w:r w:rsidRPr="00061906">
        <w:rPr>
          <w:rtl/>
        </w:rPr>
        <w:t xml:space="preserve">الحسين </w:t>
      </w:r>
      <w:r w:rsidRPr="00421424">
        <w:rPr>
          <w:rStyle w:val="libAlaemChar"/>
          <w:rtl/>
        </w:rPr>
        <w:t>عليه‌السلام</w:t>
      </w:r>
      <w:r w:rsidRPr="00061906">
        <w:rPr>
          <w:rtl/>
        </w:rPr>
        <w:t xml:space="preserve"> يقول</w:t>
      </w:r>
      <w:r>
        <w:rPr>
          <w:rtl/>
        </w:rPr>
        <w:t xml:space="preserve">: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rPr>
        <w:t xml:space="preserve"> صدق الله </w:t>
      </w:r>
      <w:r w:rsidRPr="00421424">
        <w:rPr>
          <w:rStyle w:val="libAlaemChar"/>
          <w:rtl/>
        </w:rPr>
        <w:t>عزوجل</w:t>
      </w:r>
      <w:r w:rsidRPr="00061906">
        <w:rPr>
          <w:rtl/>
        </w:rPr>
        <w:t xml:space="preserve"> انزل القرآن في ليلة القدر</w:t>
      </w:r>
      <w:r>
        <w:rPr>
          <w:rtl/>
        </w:rPr>
        <w:t xml:space="preserve"> إلى </w:t>
      </w:r>
      <w:r w:rsidRPr="00061906">
        <w:rPr>
          <w:rtl/>
        </w:rPr>
        <w:t>ان قال</w:t>
      </w:r>
      <w:r>
        <w:rPr>
          <w:rtl/>
        </w:rPr>
        <w:t xml:space="preserve">: </w:t>
      </w:r>
      <w:r w:rsidRPr="00421424">
        <w:rPr>
          <w:rStyle w:val="libAlaemChar"/>
          <w:rtl/>
        </w:rPr>
        <w:t>(</w:t>
      </w:r>
      <w:r w:rsidRPr="001E7A1B">
        <w:rPr>
          <w:rStyle w:val="libAieChar"/>
          <w:rtl/>
        </w:rPr>
        <w:t>سَلامٌ هِيَ حَتَّى مَطْلَعِ الْفَجْرِ</w:t>
      </w:r>
      <w:r w:rsidRPr="00421424">
        <w:rPr>
          <w:rStyle w:val="libAlaemChar"/>
          <w:rtl/>
        </w:rPr>
        <w:t>)</w:t>
      </w:r>
      <w:r w:rsidRPr="00061906">
        <w:rPr>
          <w:rtl/>
        </w:rPr>
        <w:t xml:space="preserve"> يقول تسلم عليك يا محمد ملائكتي وروحي بسلامي من أول ما يهبطون</w:t>
      </w:r>
      <w:r>
        <w:rPr>
          <w:rtl/>
        </w:rPr>
        <w:t xml:space="preserve"> إلى </w:t>
      </w:r>
      <w:r w:rsidRPr="00061906">
        <w:rPr>
          <w:rtl/>
        </w:rPr>
        <w:t>مطلع الفجر.</w:t>
      </w:r>
    </w:p>
    <w:p w:rsidR="006F3F00" w:rsidRPr="00061906" w:rsidRDefault="006F3F00" w:rsidP="000179D4">
      <w:pPr>
        <w:pStyle w:val="libNormal"/>
        <w:rPr>
          <w:rtl/>
        </w:rPr>
      </w:pPr>
      <w:r w:rsidRPr="00061906">
        <w:rPr>
          <w:rtl/>
        </w:rPr>
        <w:t>قال مؤلف هذا الكتاب عفى عنه</w:t>
      </w:r>
      <w:r>
        <w:rPr>
          <w:rtl/>
        </w:rPr>
        <w:t xml:space="preserve">: </w:t>
      </w:r>
      <w:r w:rsidRPr="00061906">
        <w:rPr>
          <w:rtl/>
        </w:rPr>
        <w:t>قد تقدم في أوائل ما نقلنا في بيان هذه السورة مما أخذنا من كتاب جعفر بن محمد الدوريستي</w:t>
      </w:r>
      <w:r>
        <w:rPr>
          <w:rtl/>
        </w:rPr>
        <w:t xml:space="preserve">، </w:t>
      </w:r>
      <w:r w:rsidRPr="00061906">
        <w:rPr>
          <w:rtl/>
        </w:rPr>
        <w:t>ثم ما أخذنا من مجمع البيان بعده بلا فصل</w:t>
      </w:r>
      <w:r>
        <w:rPr>
          <w:rtl/>
        </w:rPr>
        <w:t xml:space="preserve">، </w:t>
      </w:r>
      <w:r w:rsidRPr="00061906">
        <w:rPr>
          <w:rtl/>
        </w:rPr>
        <w:t xml:space="preserve">ما يصلح ان يكون بيانا لقوله </w:t>
      </w:r>
      <w:r w:rsidRPr="00421424">
        <w:rPr>
          <w:rStyle w:val="libAlaemChar"/>
          <w:rtl/>
        </w:rPr>
        <w:t>عزوجل</w:t>
      </w:r>
      <w:r>
        <w:rPr>
          <w:rtl/>
        </w:rPr>
        <w:t xml:space="preserve">: </w:t>
      </w:r>
      <w:r w:rsidRPr="00421424">
        <w:rPr>
          <w:rStyle w:val="libAlaemChar"/>
          <w:rtl/>
        </w:rPr>
        <w:t>(</w:t>
      </w:r>
      <w:r w:rsidRPr="001E7A1B">
        <w:rPr>
          <w:rStyle w:val="libAieChar"/>
          <w:rtl/>
        </w:rPr>
        <w:t>سَلامٌ هِيَ حَتَّى مَطْلَعِ الْفَجْرِ</w:t>
      </w:r>
      <w:r w:rsidRPr="00421424">
        <w:rPr>
          <w:rStyle w:val="libAlaemChar"/>
          <w:rtl/>
        </w:rPr>
        <w:t>)</w:t>
      </w:r>
      <w:r>
        <w:rPr>
          <w:rtl/>
        </w:rPr>
        <w:t>.</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من قرأ سورة «لم يكن الذين» كان بريئا من الشرك</w:t>
      </w:r>
      <w:r>
        <w:rPr>
          <w:rtl/>
        </w:rPr>
        <w:t xml:space="preserve">، </w:t>
      </w:r>
      <w:r w:rsidRPr="00061906">
        <w:rPr>
          <w:rtl/>
        </w:rPr>
        <w:t xml:space="preserve">وادخل في دين محمد </w:t>
      </w:r>
      <w:r w:rsidRPr="00421424">
        <w:rPr>
          <w:rStyle w:val="libAlaemChar"/>
          <w:rtl/>
        </w:rPr>
        <w:t>صلى‌الله‌عليه‌وآله</w:t>
      </w:r>
      <w:r w:rsidRPr="00061906">
        <w:rPr>
          <w:rtl/>
        </w:rPr>
        <w:t xml:space="preserve"> وبعثه الله </w:t>
      </w:r>
      <w:r w:rsidRPr="00421424">
        <w:rPr>
          <w:rStyle w:val="libAlaemChar"/>
          <w:rtl/>
        </w:rPr>
        <w:t>عزوجل</w:t>
      </w:r>
      <w:r w:rsidRPr="00061906">
        <w:rPr>
          <w:rtl/>
        </w:rPr>
        <w:t xml:space="preserve"> مؤمنا وحاسبه حسابا يسيرا.</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ومن قرأها كان يوم القيامة مع خير البرية مسافرا ومقيما.</w:t>
      </w:r>
    </w:p>
    <w:p w:rsidR="006F3F00" w:rsidRPr="00061906" w:rsidRDefault="006F3F00" w:rsidP="000179D4">
      <w:pPr>
        <w:pStyle w:val="libNormal"/>
        <w:rPr>
          <w:rtl/>
        </w:rPr>
      </w:pPr>
      <w:r w:rsidRPr="00061906">
        <w:rPr>
          <w:rtl/>
        </w:rPr>
        <w:t>3</w:t>
      </w:r>
      <w:r>
        <w:rPr>
          <w:rtl/>
        </w:rPr>
        <w:t xml:space="preserve"> ـ عن أبي </w:t>
      </w:r>
      <w:r w:rsidRPr="00061906">
        <w:rPr>
          <w:rtl/>
        </w:rPr>
        <w:t>الدرداء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 xml:space="preserve">لو يعلم الناس ما في </w:t>
      </w:r>
      <w:r w:rsidRPr="00421424">
        <w:rPr>
          <w:rStyle w:val="libAlaemChar"/>
          <w:rtl/>
        </w:rPr>
        <w:t>(</w:t>
      </w:r>
      <w:r w:rsidRPr="001E7A1B">
        <w:rPr>
          <w:rStyle w:val="libAieChar"/>
          <w:rtl/>
        </w:rPr>
        <w:t>لَمْ يَكُنِ الَّذِينَ كَفَرُوا</w:t>
      </w:r>
      <w:r w:rsidRPr="00421424">
        <w:rPr>
          <w:rStyle w:val="libAlaemChar"/>
          <w:rtl/>
        </w:rPr>
        <w:t>)</w:t>
      </w:r>
      <w:r w:rsidRPr="00061906">
        <w:rPr>
          <w:rtl/>
        </w:rPr>
        <w:t xml:space="preserve"> لعطلوا الأهل والمال وتعلموها</w:t>
      </w:r>
      <w:r>
        <w:rPr>
          <w:rtl/>
        </w:rPr>
        <w:t xml:space="preserve">، </w:t>
      </w:r>
      <w:r w:rsidRPr="00061906">
        <w:rPr>
          <w:rtl/>
        </w:rPr>
        <w:t>فقال رجل من خزاعة</w:t>
      </w:r>
      <w:r>
        <w:rPr>
          <w:rtl/>
        </w:rPr>
        <w:t xml:space="preserve">: </w:t>
      </w:r>
      <w:r w:rsidRPr="00061906">
        <w:rPr>
          <w:rtl/>
        </w:rPr>
        <w:t>ما فيها من الأجر يا رسول الله</w:t>
      </w:r>
      <w:r>
        <w:rPr>
          <w:rtl/>
        </w:rPr>
        <w:t>؟</w:t>
      </w:r>
      <w:r w:rsidRPr="00061906">
        <w:rPr>
          <w:rtl/>
        </w:rPr>
        <w:t xml:space="preserve"> قال</w:t>
      </w:r>
      <w:r>
        <w:rPr>
          <w:rtl/>
        </w:rPr>
        <w:t xml:space="preserve">: </w:t>
      </w:r>
      <w:r w:rsidRPr="00061906">
        <w:rPr>
          <w:rtl/>
        </w:rPr>
        <w:t xml:space="preserve">لا يقرأها منافق أبدا ولا عبد في قلبه شك في الله </w:t>
      </w:r>
      <w:r w:rsidRPr="00421424">
        <w:rPr>
          <w:rStyle w:val="libAlaemChar"/>
          <w:rtl/>
        </w:rPr>
        <w:t>عزوجل</w:t>
      </w:r>
      <w:r>
        <w:rPr>
          <w:rtl/>
        </w:rPr>
        <w:t xml:space="preserve">، </w:t>
      </w:r>
      <w:r w:rsidRPr="00061906">
        <w:rPr>
          <w:rtl/>
        </w:rPr>
        <w:t>والله ان الملائكة المقربين ليقرؤنها منذ خلق الله السماوات والأرض لا يفترون من قراءتها</w:t>
      </w:r>
      <w:r>
        <w:rPr>
          <w:rtl/>
        </w:rPr>
        <w:t xml:space="preserve">، </w:t>
      </w:r>
      <w:r w:rsidRPr="00061906">
        <w:rPr>
          <w:rtl/>
        </w:rPr>
        <w:t>وما من عبد يقرأها بليل</w:t>
      </w:r>
      <w:r w:rsidRPr="00056926">
        <w:rPr>
          <w:rFonts w:hint="cs"/>
          <w:rtl/>
        </w:rPr>
        <w:t xml:space="preserve"> </w:t>
      </w:r>
      <w:r>
        <w:rPr>
          <w:rFonts w:hint="cs"/>
          <w:rtl/>
        </w:rPr>
        <w:t>إ</w:t>
      </w:r>
      <w:r w:rsidRPr="00061906">
        <w:rPr>
          <w:rtl/>
        </w:rPr>
        <w:t>ل</w:t>
      </w:r>
      <w:r>
        <w:rPr>
          <w:rFonts w:hint="cs"/>
          <w:rtl/>
        </w:rPr>
        <w:t>ّ</w:t>
      </w:r>
      <w:r w:rsidRPr="00061906">
        <w:rPr>
          <w:rtl/>
        </w:rPr>
        <w:t>ا بعث الله ملائكة يحفظونه في دينه ودنياه</w:t>
      </w:r>
      <w:r>
        <w:rPr>
          <w:rtl/>
        </w:rPr>
        <w:t xml:space="preserve">، </w:t>
      </w:r>
      <w:r w:rsidRPr="00061906">
        <w:rPr>
          <w:rtl/>
        </w:rPr>
        <w:t>ويدعون له بالمغفرة والرحمة</w:t>
      </w:r>
      <w:r>
        <w:rPr>
          <w:rtl/>
        </w:rPr>
        <w:t xml:space="preserve">، </w:t>
      </w:r>
      <w:r w:rsidRPr="00061906">
        <w:rPr>
          <w:rtl/>
        </w:rPr>
        <w:t>فان قرأها نهارا أعطى عليها من الثواب مثل ما أضاء عليها النهار وأظلم عليه الليل.</w:t>
      </w:r>
    </w:p>
    <w:p w:rsidR="006F3F00" w:rsidRPr="00061906" w:rsidRDefault="006F3F00" w:rsidP="000179D4">
      <w:pPr>
        <w:pStyle w:val="libNormal"/>
        <w:rPr>
          <w:rtl/>
        </w:rPr>
      </w:pPr>
      <w:r w:rsidRPr="00061906">
        <w:rPr>
          <w:rtl/>
        </w:rPr>
        <w:t>4</w:t>
      </w:r>
      <w:r>
        <w:rPr>
          <w:rtl/>
        </w:rPr>
        <w:t xml:space="preserve"> ـ </w:t>
      </w:r>
      <w:r w:rsidRPr="00061906">
        <w:rPr>
          <w:rtl/>
        </w:rPr>
        <w:t>في أصول الكافي</w:t>
      </w:r>
      <w:r>
        <w:rPr>
          <w:rtl/>
        </w:rPr>
        <w:t xml:space="preserve"> علي بن </w:t>
      </w:r>
      <w:r w:rsidRPr="00061906">
        <w:rPr>
          <w:rtl/>
        </w:rPr>
        <w:t>محمد عن بعض أصحابه عن</w:t>
      </w:r>
      <w:r>
        <w:rPr>
          <w:rtl/>
        </w:rPr>
        <w:t xml:space="preserve"> أحمد </w:t>
      </w:r>
      <w:r w:rsidRPr="00061906">
        <w:rPr>
          <w:rtl/>
        </w:rPr>
        <w:t>بن محمد</w:t>
      </w:r>
      <w:r>
        <w:rPr>
          <w:rtl/>
        </w:rPr>
        <w:t xml:space="preserve"> ابن أبي </w:t>
      </w:r>
      <w:r w:rsidRPr="00061906">
        <w:rPr>
          <w:rtl/>
        </w:rPr>
        <w:t>نصر قال</w:t>
      </w:r>
      <w:r>
        <w:rPr>
          <w:rtl/>
        </w:rPr>
        <w:t xml:space="preserve">: </w:t>
      </w:r>
      <w:r w:rsidRPr="00061906">
        <w:rPr>
          <w:rtl/>
        </w:rPr>
        <w:t>رفع</w:t>
      </w:r>
      <w:r>
        <w:rPr>
          <w:rtl/>
        </w:rPr>
        <w:t xml:space="preserve"> إلى أبو </w:t>
      </w:r>
      <w:r w:rsidRPr="00061906">
        <w:rPr>
          <w:rtl/>
        </w:rPr>
        <w:t xml:space="preserve">الحسن </w:t>
      </w:r>
      <w:r w:rsidRPr="00421424">
        <w:rPr>
          <w:rStyle w:val="libAlaemChar"/>
          <w:rtl/>
        </w:rPr>
        <w:t>عليه‌السلام</w:t>
      </w:r>
      <w:r w:rsidRPr="00061906">
        <w:rPr>
          <w:rtl/>
        </w:rPr>
        <w:t xml:space="preserve"> مصحفا وقال لا تنظر فيه</w:t>
      </w:r>
      <w:r>
        <w:rPr>
          <w:rtl/>
        </w:rPr>
        <w:t xml:space="preserve">، </w:t>
      </w:r>
      <w:r w:rsidRPr="00061906">
        <w:rPr>
          <w:rtl/>
        </w:rPr>
        <w:t>ففتحته وقرأت فيه</w:t>
      </w:r>
      <w:r>
        <w:rPr>
          <w:rtl/>
        </w:rPr>
        <w:t xml:space="preserve">: </w:t>
      </w:r>
      <w:r w:rsidRPr="00421424">
        <w:rPr>
          <w:rStyle w:val="libAlaemChar"/>
          <w:rtl/>
        </w:rPr>
        <w:t>(</w:t>
      </w:r>
      <w:r w:rsidRPr="001E7A1B">
        <w:rPr>
          <w:rStyle w:val="libAieChar"/>
          <w:rtl/>
        </w:rPr>
        <w:t>لَمْ يَكُنِ الَّذِينَ كَفَرُوا</w:t>
      </w:r>
      <w:r w:rsidRPr="00421424">
        <w:rPr>
          <w:rStyle w:val="libAlaemChar"/>
          <w:rtl/>
        </w:rPr>
        <w:t>)</w:t>
      </w:r>
      <w:r w:rsidRPr="00061906">
        <w:rPr>
          <w:rtl/>
        </w:rPr>
        <w:t xml:space="preserve"> فوجدت فيها اسم سبعين رجلا من قريش بأسمائهم و</w:t>
      </w:r>
    </w:p>
    <w:p w:rsidR="006F3F00" w:rsidRPr="00061906" w:rsidRDefault="006F3F00" w:rsidP="00615F29">
      <w:pPr>
        <w:pStyle w:val="libNormal0"/>
        <w:rPr>
          <w:rtl/>
        </w:rPr>
      </w:pPr>
      <w:r>
        <w:rPr>
          <w:rtl/>
        </w:rPr>
        <w:br w:type="page"/>
      </w:r>
      <w:r w:rsidRPr="00061906">
        <w:rPr>
          <w:rtl/>
        </w:rPr>
        <w:lastRenderedPageBreak/>
        <w:t>أسماء آبائهم</w:t>
      </w:r>
      <w:r>
        <w:rPr>
          <w:rtl/>
        </w:rPr>
        <w:t xml:space="preserve">، </w:t>
      </w:r>
      <w:r w:rsidRPr="00061906">
        <w:rPr>
          <w:rtl/>
        </w:rPr>
        <w:t>قال</w:t>
      </w:r>
      <w:r>
        <w:rPr>
          <w:rtl/>
        </w:rPr>
        <w:t xml:space="preserve">: </w:t>
      </w:r>
      <w:r w:rsidRPr="00061906">
        <w:rPr>
          <w:rtl/>
        </w:rPr>
        <w:t>فبعث الى</w:t>
      </w:r>
      <w:r>
        <w:rPr>
          <w:rtl/>
        </w:rPr>
        <w:t xml:space="preserve">: </w:t>
      </w:r>
      <w:r w:rsidRPr="00061906">
        <w:rPr>
          <w:rtl/>
        </w:rPr>
        <w:t>ابعث</w:t>
      </w:r>
      <w:r>
        <w:rPr>
          <w:rtl/>
        </w:rPr>
        <w:t xml:space="preserve"> إلى </w:t>
      </w:r>
      <w:r w:rsidRPr="00061906">
        <w:rPr>
          <w:rtl/>
        </w:rPr>
        <w:t>بالمصحف.</w:t>
      </w:r>
    </w:p>
    <w:p w:rsidR="006F3F00" w:rsidRPr="00061906" w:rsidRDefault="006F3F00" w:rsidP="000179D4">
      <w:pPr>
        <w:pStyle w:val="libNormal"/>
        <w:rPr>
          <w:rtl/>
        </w:rPr>
      </w:pPr>
      <w:r w:rsidRPr="00061906">
        <w:rPr>
          <w:rtl/>
        </w:rPr>
        <w:t>5</w:t>
      </w:r>
      <w:r>
        <w:rPr>
          <w:rtl/>
        </w:rPr>
        <w:t xml:space="preserve"> ـ </w:t>
      </w:r>
      <w:r w:rsidRPr="00061906">
        <w:rPr>
          <w:rtl/>
        </w:rPr>
        <w:t>في تفسير العياشي عن محمد بن سابق بن طلحة الأنصاري قال</w:t>
      </w:r>
      <w:r>
        <w:rPr>
          <w:rtl/>
        </w:rPr>
        <w:t xml:space="preserve">: </w:t>
      </w:r>
      <w:r w:rsidRPr="00061906">
        <w:rPr>
          <w:rtl/>
        </w:rPr>
        <w:t xml:space="preserve">مما قال هارون لأبي الحسن موسى </w:t>
      </w:r>
      <w:r w:rsidRPr="00421424">
        <w:rPr>
          <w:rStyle w:val="libAlaemChar"/>
          <w:rtl/>
        </w:rPr>
        <w:t>عليه‌السلام</w:t>
      </w:r>
      <w:r w:rsidRPr="00061906">
        <w:rPr>
          <w:rtl/>
        </w:rPr>
        <w:t xml:space="preserve"> حين أدخل عليه</w:t>
      </w:r>
      <w:r>
        <w:rPr>
          <w:rtl/>
        </w:rPr>
        <w:t xml:space="preserve">: </w:t>
      </w:r>
      <w:r w:rsidRPr="00061906">
        <w:rPr>
          <w:rtl/>
        </w:rPr>
        <w:t>ما هذه الدار ودار من هي</w:t>
      </w:r>
      <w:r>
        <w:rPr>
          <w:rtl/>
        </w:rPr>
        <w:t>؟</w:t>
      </w:r>
      <w:r>
        <w:rPr>
          <w:rFonts w:hint="cs"/>
          <w:rtl/>
        </w:rPr>
        <w:t xml:space="preserve"> </w:t>
      </w:r>
      <w:r w:rsidRPr="00061906">
        <w:rPr>
          <w:rtl/>
        </w:rPr>
        <w:t>قال</w:t>
      </w:r>
      <w:r>
        <w:rPr>
          <w:rtl/>
        </w:rPr>
        <w:t xml:space="preserve">: </w:t>
      </w:r>
      <w:r w:rsidRPr="00061906">
        <w:rPr>
          <w:rtl/>
        </w:rPr>
        <w:t>لشيعتنا فترة ولغيرهم فتنة</w:t>
      </w:r>
      <w:r>
        <w:rPr>
          <w:rtl/>
        </w:rPr>
        <w:t xml:space="preserve">، </w:t>
      </w:r>
      <w:r w:rsidRPr="00061906">
        <w:rPr>
          <w:rtl/>
        </w:rPr>
        <w:t>قال</w:t>
      </w:r>
      <w:r>
        <w:rPr>
          <w:rtl/>
        </w:rPr>
        <w:t xml:space="preserve">: </w:t>
      </w:r>
      <w:r w:rsidRPr="00061906">
        <w:rPr>
          <w:rtl/>
        </w:rPr>
        <w:t>فما بال صاحب الدار لا يأخذها</w:t>
      </w:r>
      <w:r>
        <w:rPr>
          <w:rtl/>
        </w:rPr>
        <w:t>؟</w:t>
      </w:r>
      <w:r w:rsidRPr="00061906">
        <w:rPr>
          <w:rtl/>
        </w:rPr>
        <w:t xml:space="preserve"> قال</w:t>
      </w:r>
      <w:r>
        <w:rPr>
          <w:rtl/>
        </w:rPr>
        <w:t xml:space="preserve">: </w:t>
      </w:r>
      <w:r w:rsidRPr="00061906">
        <w:rPr>
          <w:rtl/>
        </w:rPr>
        <w:t>أخذت منه عامرة ولا يأخذها</w:t>
      </w:r>
      <w:r w:rsidRPr="00056926">
        <w:rPr>
          <w:rFonts w:hint="cs"/>
          <w:rtl/>
        </w:rPr>
        <w:t xml:space="preserve"> </w:t>
      </w:r>
      <w:r>
        <w:rPr>
          <w:rFonts w:hint="cs"/>
          <w:rtl/>
        </w:rPr>
        <w:t>إ</w:t>
      </w:r>
      <w:r w:rsidRPr="00061906">
        <w:rPr>
          <w:rtl/>
        </w:rPr>
        <w:t>ل</w:t>
      </w:r>
      <w:r>
        <w:rPr>
          <w:rFonts w:hint="cs"/>
          <w:rtl/>
        </w:rPr>
        <w:t>ّ</w:t>
      </w:r>
      <w:r w:rsidRPr="00061906">
        <w:rPr>
          <w:rtl/>
        </w:rPr>
        <w:t>ا معمورة</w:t>
      </w:r>
      <w:r>
        <w:rPr>
          <w:rtl/>
        </w:rPr>
        <w:t xml:space="preserve">، </w:t>
      </w:r>
      <w:r w:rsidRPr="00061906">
        <w:rPr>
          <w:rtl/>
        </w:rPr>
        <w:t>فقال</w:t>
      </w:r>
      <w:r>
        <w:rPr>
          <w:rtl/>
        </w:rPr>
        <w:t xml:space="preserve">: </w:t>
      </w:r>
      <w:r w:rsidRPr="00061906">
        <w:rPr>
          <w:rtl/>
        </w:rPr>
        <w:t>اين شيعتك فقرأ</w:t>
      </w:r>
      <w:r>
        <w:rPr>
          <w:rtl/>
        </w:rPr>
        <w:t xml:space="preserve"> أبو </w:t>
      </w:r>
      <w:r w:rsidRPr="00061906">
        <w:rPr>
          <w:rtl/>
        </w:rPr>
        <w:t xml:space="preserve">الحسن </w:t>
      </w:r>
      <w:r w:rsidRPr="00421424">
        <w:rPr>
          <w:rStyle w:val="libAlaemChar"/>
          <w:rtl/>
        </w:rPr>
        <w:t>عليه‌السلام</w:t>
      </w:r>
      <w:r>
        <w:rPr>
          <w:rtl/>
        </w:rPr>
        <w:t xml:space="preserve">: </w:t>
      </w:r>
      <w:r w:rsidRPr="00421424">
        <w:rPr>
          <w:rStyle w:val="libAlaemChar"/>
          <w:rtl/>
        </w:rPr>
        <w:t>(</w:t>
      </w:r>
      <w:r w:rsidRPr="001E7A1B">
        <w:rPr>
          <w:rStyle w:val="libAieChar"/>
          <w:rtl/>
        </w:rPr>
        <w:t>لَمْ يَكُنِ الَّذِينَ كَفَرُوا مِنْ أَهْلِ الْكِتابِ وَالْمُشْرِكِينَ مُنْفَكِّينَ حَتَّى تَأْتِيَهُمُ الْبَيِّنَةُ</w:t>
      </w:r>
      <w:r w:rsidRPr="00421424">
        <w:rPr>
          <w:rStyle w:val="libAlaemChar"/>
          <w:rtl/>
        </w:rPr>
        <w:t>)</w:t>
      </w:r>
      <w:r w:rsidRPr="00061906">
        <w:rPr>
          <w:rtl/>
        </w:rPr>
        <w:t xml:space="preserve"> قال</w:t>
      </w:r>
      <w:r>
        <w:rPr>
          <w:rtl/>
        </w:rPr>
        <w:t xml:space="preserve">: </w:t>
      </w:r>
      <w:r w:rsidRPr="00061906">
        <w:rPr>
          <w:rtl/>
        </w:rPr>
        <w:t>فنحن كفار</w:t>
      </w:r>
      <w:r>
        <w:rPr>
          <w:rtl/>
        </w:rPr>
        <w:t>؟</w:t>
      </w:r>
      <w:r w:rsidRPr="00061906">
        <w:rPr>
          <w:rtl/>
        </w:rPr>
        <w:t xml:space="preserve"> قال</w:t>
      </w:r>
      <w:r>
        <w:rPr>
          <w:rtl/>
        </w:rPr>
        <w:t xml:space="preserve">: </w:t>
      </w:r>
      <w:r w:rsidRPr="00061906">
        <w:rPr>
          <w:rtl/>
        </w:rPr>
        <w:t>لا ولكن كما قال</w:t>
      </w:r>
      <w:r>
        <w:rPr>
          <w:rtl/>
        </w:rPr>
        <w:t xml:space="preserve">: </w:t>
      </w:r>
      <w:r w:rsidRPr="00421424">
        <w:rPr>
          <w:rStyle w:val="libAlaemChar"/>
          <w:rtl/>
        </w:rPr>
        <w:t>(</w:t>
      </w:r>
      <w:r w:rsidRPr="001E7A1B">
        <w:rPr>
          <w:rStyle w:val="libAieChar"/>
          <w:rtl/>
        </w:rPr>
        <w:t>أَلَمْ تَرَ إلى الَّذِينَ بَدَّلُوا نِعْمَتَ اللهِ كُفْراً وَأَحَلُّوا قَوْمَهُمْ دارَ الْبَوارِ</w:t>
      </w:r>
      <w:r w:rsidRPr="00421424">
        <w:rPr>
          <w:rStyle w:val="libAlaemChar"/>
          <w:rtl/>
        </w:rPr>
        <w:t>)</w:t>
      </w:r>
      <w:r w:rsidRPr="00061906">
        <w:rPr>
          <w:rtl/>
        </w:rPr>
        <w:t xml:space="preserve"> فغضب عند ذلك وغلظ عليه.</w:t>
      </w:r>
    </w:p>
    <w:p w:rsidR="006F3F00" w:rsidRPr="00061906" w:rsidRDefault="006F3F00" w:rsidP="000179D4">
      <w:pPr>
        <w:pStyle w:val="libNormal"/>
        <w:rPr>
          <w:rtl/>
          <w:lang w:bidi="fa-IR"/>
        </w:rPr>
      </w:pPr>
      <w:r w:rsidRPr="00061906">
        <w:rPr>
          <w:rtl/>
          <w:lang w:bidi="fa-IR"/>
        </w:rPr>
        <w:t>6</w:t>
      </w:r>
      <w:r>
        <w:rPr>
          <w:rtl/>
          <w:lang w:bidi="fa-IR"/>
        </w:rPr>
        <w:t xml:space="preserve"> ـ </w:t>
      </w:r>
      <w:r w:rsidRPr="00061906">
        <w:rPr>
          <w:rtl/>
          <w:lang w:bidi="fa-IR"/>
        </w:rPr>
        <w:t xml:space="preserve">في تفسير علي بن إبراهيم </w:t>
      </w:r>
      <w:r w:rsidRPr="00421424">
        <w:rPr>
          <w:rStyle w:val="libAlaemChar"/>
          <w:rtl/>
        </w:rPr>
        <w:t>(</w:t>
      </w:r>
      <w:r w:rsidRPr="001E7A1B">
        <w:rPr>
          <w:rStyle w:val="libAieChar"/>
          <w:rtl/>
        </w:rPr>
        <w:t>لَمْ يَكُنِ الَّذِينَ كَفَرُوا مِنْ أَهْلِ الْكِتابِ</w:t>
      </w:r>
      <w:r w:rsidRPr="00421424">
        <w:rPr>
          <w:rStyle w:val="libAlaemChar"/>
          <w:rtl/>
        </w:rPr>
        <w:t>)</w:t>
      </w:r>
      <w:r w:rsidRPr="00061906">
        <w:rPr>
          <w:rtl/>
          <w:lang w:bidi="fa-IR"/>
        </w:rPr>
        <w:t xml:space="preserve"> يعنى قريشا </w:t>
      </w:r>
      <w:r w:rsidRPr="00421424">
        <w:rPr>
          <w:rStyle w:val="libAlaemChar"/>
          <w:rtl/>
        </w:rPr>
        <w:t>(</w:t>
      </w:r>
      <w:r w:rsidRPr="001E7A1B">
        <w:rPr>
          <w:rStyle w:val="libAieChar"/>
          <w:rtl/>
        </w:rPr>
        <w:t>وَالْمُشْرِكِينَ مُنْفَكِّينَ</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هم في كفرهم </w:t>
      </w:r>
      <w:r w:rsidRPr="00421424">
        <w:rPr>
          <w:rStyle w:val="libAlaemChar"/>
          <w:rtl/>
        </w:rPr>
        <w:t>(</w:t>
      </w:r>
      <w:r w:rsidRPr="001E7A1B">
        <w:rPr>
          <w:rStyle w:val="libAieChar"/>
          <w:rtl/>
        </w:rPr>
        <w:t>حَتَّى تَأْتِيَهُمُ الْبَيِّنَةُ</w:t>
      </w:r>
      <w:r w:rsidRPr="00421424">
        <w:rPr>
          <w:rStyle w:val="libAlaemChar"/>
          <w:rtl/>
        </w:rPr>
        <w:t>)</w:t>
      </w:r>
      <w:r>
        <w:rPr>
          <w:rtl/>
          <w:lang w:bidi="fa-IR"/>
        </w:rPr>
        <w:t>.</w:t>
      </w:r>
    </w:p>
    <w:p w:rsidR="006F3F00" w:rsidRPr="00061906" w:rsidRDefault="006F3F00" w:rsidP="000179D4">
      <w:pPr>
        <w:pStyle w:val="libNormal"/>
        <w:rPr>
          <w:rtl/>
        </w:rPr>
      </w:pPr>
      <w:r w:rsidRPr="00061906">
        <w:rPr>
          <w:rtl/>
        </w:rPr>
        <w:t>7</w:t>
      </w:r>
      <w:r>
        <w:rPr>
          <w:rtl/>
        </w:rPr>
        <w:t xml:space="preserve"> ـ </w:t>
      </w:r>
      <w:r w:rsidRPr="00061906">
        <w:rPr>
          <w:rtl/>
        </w:rPr>
        <w:t>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البينة محمد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8</w:t>
      </w:r>
      <w:r>
        <w:rPr>
          <w:rtl/>
        </w:rPr>
        <w:t xml:space="preserve"> ـ </w:t>
      </w:r>
      <w:r w:rsidRPr="00061906">
        <w:rPr>
          <w:rtl/>
        </w:rPr>
        <w:t xml:space="preserve">في مجمع البيان </w:t>
      </w:r>
      <w:r w:rsidRPr="00421424">
        <w:rPr>
          <w:rStyle w:val="libAlaemChar"/>
          <w:rtl/>
        </w:rPr>
        <w:t>(</w:t>
      </w:r>
      <w:r w:rsidRPr="001E7A1B">
        <w:rPr>
          <w:rStyle w:val="libAieChar"/>
          <w:rtl/>
        </w:rPr>
        <w:t>حَتَّى تَأْتِيَهُمُ الْبَيِّنَةُ</w:t>
      </w:r>
      <w:r w:rsidRPr="00421424">
        <w:rPr>
          <w:rStyle w:val="libAlaemChar"/>
          <w:rtl/>
        </w:rPr>
        <w:t>)</w:t>
      </w:r>
      <w:r w:rsidRPr="00061906">
        <w:rPr>
          <w:rtl/>
        </w:rPr>
        <w:t xml:space="preserve"> اللفظ لفظ الاستقبال ومعناه المضي وقوله</w:t>
      </w:r>
      <w:r>
        <w:rPr>
          <w:rtl/>
        </w:rPr>
        <w:t xml:space="preserve">: </w:t>
      </w:r>
      <w:r w:rsidRPr="00061906">
        <w:rPr>
          <w:rtl/>
        </w:rPr>
        <w:t xml:space="preserve">«البينة» يريد محمدا </w:t>
      </w:r>
      <w:r w:rsidRPr="00421424">
        <w:rPr>
          <w:rStyle w:val="libAlaemChar"/>
          <w:rtl/>
        </w:rPr>
        <w:t>صلى‌الله‌عليه‌وآله</w:t>
      </w:r>
      <w:r w:rsidRPr="00061906">
        <w:rPr>
          <w:rtl/>
        </w:rPr>
        <w:t xml:space="preserve"> عن ابن عباس ومقاتل وقوله</w:t>
      </w:r>
      <w:r>
        <w:rPr>
          <w:rtl/>
        </w:rPr>
        <w:t xml:space="preserve">: </w:t>
      </w:r>
      <w:r w:rsidRPr="00061906">
        <w:rPr>
          <w:rtl/>
        </w:rPr>
        <w:t>رسول من الله بيان للبينة وتفسيرها</w:t>
      </w:r>
      <w:r>
        <w:rPr>
          <w:rtl/>
        </w:rPr>
        <w:t xml:space="preserve">، أي </w:t>
      </w:r>
      <w:r w:rsidRPr="00061906">
        <w:rPr>
          <w:rtl/>
        </w:rPr>
        <w:t>رسول من حبل الله يتلو عليهم صحفا مطهرة يعنى مطهرة في السماء ولا يمسها</w:t>
      </w:r>
      <w:r w:rsidRPr="00056926">
        <w:rPr>
          <w:rFonts w:hint="cs"/>
          <w:rtl/>
        </w:rPr>
        <w:t xml:space="preserve"> </w:t>
      </w:r>
      <w:r>
        <w:rPr>
          <w:rFonts w:hint="cs"/>
          <w:rtl/>
        </w:rPr>
        <w:t>إ</w:t>
      </w:r>
      <w:r w:rsidRPr="00061906">
        <w:rPr>
          <w:rtl/>
        </w:rPr>
        <w:t>ل</w:t>
      </w:r>
      <w:r>
        <w:rPr>
          <w:rFonts w:hint="cs"/>
          <w:rtl/>
        </w:rPr>
        <w:t>ّ</w:t>
      </w:r>
      <w:r w:rsidRPr="00061906">
        <w:rPr>
          <w:rtl/>
        </w:rPr>
        <w:t xml:space="preserve">ا الملائكة المطهرون من الأنجاس عن الحسن والجبائي وهو محمد </w:t>
      </w:r>
      <w:r w:rsidRPr="00421424">
        <w:rPr>
          <w:rStyle w:val="libAlaemChar"/>
          <w:rtl/>
        </w:rPr>
        <w:t>صلى‌الله‌عليه‌وآله</w:t>
      </w:r>
      <w:r w:rsidRPr="00061906">
        <w:rPr>
          <w:rtl/>
        </w:rPr>
        <w:t xml:space="preserve"> أتاهم بالقرآن ودعاهم</w:t>
      </w:r>
      <w:r>
        <w:rPr>
          <w:rtl/>
        </w:rPr>
        <w:t xml:space="preserve"> إلى </w:t>
      </w:r>
      <w:r w:rsidRPr="00061906">
        <w:rPr>
          <w:rtl/>
        </w:rPr>
        <w:t>التوحيد والايمان فيها</w:t>
      </w:r>
      <w:r>
        <w:rPr>
          <w:rtl/>
        </w:rPr>
        <w:t xml:space="preserve"> أي </w:t>
      </w:r>
      <w:r w:rsidRPr="00061906">
        <w:rPr>
          <w:rtl/>
        </w:rPr>
        <w:t>في تلك الصحف كتب قيمة</w:t>
      </w:r>
      <w:r>
        <w:rPr>
          <w:rtl/>
        </w:rPr>
        <w:t xml:space="preserve"> أي </w:t>
      </w:r>
      <w:r w:rsidRPr="00061906">
        <w:rPr>
          <w:rtl/>
        </w:rPr>
        <w:t>مستقيمة عادلة غير ذات عوج تبين الحق من الباطل وقيل مطهرة عن الباطل والكذب والزور يريد القرآن عن قتادة ويعنى بالصحف ما تضمنه الصحف من المكتوب فيها ويدل على ذلك</w:t>
      </w:r>
      <w:r>
        <w:rPr>
          <w:rFonts w:hint="cs"/>
          <w:rtl/>
        </w:rPr>
        <w:t xml:space="preserve"> </w:t>
      </w:r>
      <w:r w:rsidRPr="00061906">
        <w:rPr>
          <w:rtl/>
        </w:rPr>
        <w:t xml:space="preserve">ان النبي </w:t>
      </w:r>
      <w:r w:rsidRPr="00421424">
        <w:rPr>
          <w:rStyle w:val="libAlaemChar"/>
          <w:rtl/>
        </w:rPr>
        <w:t>صلى‌الله‌عليه‌وآله‌وسلم</w:t>
      </w:r>
      <w:r w:rsidRPr="00061906">
        <w:rPr>
          <w:rtl/>
        </w:rPr>
        <w:t xml:space="preserve"> كان يتلو عن ظهر قلبه لا عن كتاب</w:t>
      </w:r>
      <w:r>
        <w:rPr>
          <w:rFonts w:hint="cs"/>
          <w:rtl/>
        </w:rPr>
        <w:t xml:space="preserve">، </w:t>
      </w:r>
      <w:r w:rsidRPr="00061906">
        <w:rPr>
          <w:rtl/>
        </w:rPr>
        <w:t>وقيل معناه رسول من الملائكة يتلو صحفا من اللوح المحفوظ</w:t>
      </w:r>
      <w:r>
        <w:rPr>
          <w:rtl/>
        </w:rPr>
        <w:t xml:space="preserve"> عن أبي </w:t>
      </w:r>
      <w:r w:rsidRPr="00061906">
        <w:rPr>
          <w:rtl/>
        </w:rPr>
        <w:t>مسلم.</w:t>
      </w:r>
    </w:p>
    <w:p w:rsidR="006F3F00" w:rsidRPr="00061906" w:rsidRDefault="006F3F00" w:rsidP="000179D4">
      <w:pPr>
        <w:pStyle w:val="libNormal"/>
        <w:rPr>
          <w:rtl/>
        </w:rPr>
      </w:pPr>
      <w:r w:rsidRPr="00061906">
        <w:rPr>
          <w:rtl/>
        </w:rPr>
        <w:t>9</w:t>
      </w:r>
      <w:r>
        <w:rPr>
          <w:rtl/>
        </w:rPr>
        <w:t xml:space="preserve"> ـ </w:t>
      </w:r>
      <w:r w:rsidRPr="00061906">
        <w:rPr>
          <w:rtl/>
        </w:rPr>
        <w:t>في تفسير علي بن إبراهيم وقال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وَما تَفَرَّقَ الَّذِينَ أُوتُوا الْكِتابَ إِلَّا مِنْ بَعْدِ ما جاءَتْهُمُ الْبَيِّنَةُ</w:t>
      </w:r>
      <w:r w:rsidRPr="00421424">
        <w:rPr>
          <w:rStyle w:val="libAlaemChar"/>
          <w:rtl/>
        </w:rPr>
        <w:t>)</w:t>
      </w:r>
      <w:r w:rsidRPr="00061906">
        <w:rPr>
          <w:rtl/>
        </w:rPr>
        <w:t xml:space="preserve">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جاء رسول الله </w:t>
      </w:r>
      <w:r w:rsidRPr="00421424">
        <w:rPr>
          <w:rStyle w:val="libAlaemChar"/>
          <w:rtl/>
        </w:rPr>
        <w:t>صلى‌الله‌عليه‌وآله</w:t>
      </w:r>
      <w:r w:rsidRPr="00061906">
        <w:rPr>
          <w:rtl/>
        </w:rPr>
        <w:t xml:space="preserve"> بالقرآن خالفوه وتفرقوا بعده قوله</w:t>
      </w:r>
      <w:r>
        <w:rPr>
          <w:rtl/>
        </w:rPr>
        <w:t xml:space="preserve">: </w:t>
      </w:r>
      <w:r w:rsidRPr="00061906">
        <w:rPr>
          <w:rtl/>
        </w:rPr>
        <w:t>حنفاء قال</w:t>
      </w:r>
      <w:r>
        <w:rPr>
          <w:rtl/>
        </w:rPr>
        <w:t xml:space="preserve">: </w:t>
      </w:r>
      <w:r w:rsidRPr="00061906">
        <w:rPr>
          <w:rtl/>
        </w:rPr>
        <w:t>طاهرين قال</w:t>
      </w:r>
      <w:r>
        <w:rPr>
          <w:rtl/>
        </w:rPr>
        <w:t xml:space="preserve">: </w:t>
      </w:r>
      <w:r w:rsidRPr="00061906">
        <w:rPr>
          <w:rtl/>
        </w:rPr>
        <w:t>قوله</w:t>
      </w:r>
      <w:r>
        <w:rPr>
          <w:rtl/>
        </w:rPr>
        <w:t xml:space="preserve">: </w:t>
      </w:r>
      <w:r w:rsidRPr="00061906">
        <w:rPr>
          <w:rtl/>
        </w:rPr>
        <w:t>ذلك</w:t>
      </w:r>
    </w:p>
    <w:p w:rsidR="006F3F00" w:rsidRPr="00061906" w:rsidRDefault="006F3F00" w:rsidP="00615F29">
      <w:pPr>
        <w:pStyle w:val="libNormal0"/>
        <w:rPr>
          <w:rtl/>
          <w:lang w:bidi="fa-IR"/>
        </w:rPr>
      </w:pPr>
      <w:r>
        <w:rPr>
          <w:rtl/>
          <w:lang w:bidi="fa-IR"/>
        </w:rPr>
        <w:br w:type="page"/>
      </w:r>
      <w:r w:rsidRPr="00061906">
        <w:rPr>
          <w:rtl/>
          <w:lang w:bidi="fa-IR"/>
        </w:rPr>
        <w:lastRenderedPageBreak/>
        <w:t>دين القيمة</w:t>
      </w:r>
      <w:r>
        <w:rPr>
          <w:rtl/>
          <w:lang w:bidi="fa-IR"/>
        </w:rPr>
        <w:t xml:space="preserve"> أي </w:t>
      </w:r>
      <w:r w:rsidRPr="00061906">
        <w:rPr>
          <w:rtl/>
          <w:lang w:bidi="fa-IR"/>
        </w:rPr>
        <w:t xml:space="preserve">دين قيم </w:t>
      </w:r>
      <w:r w:rsidRPr="00421424">
        <w:rPr>
          <w:rStyle w:val="libAlaemChar"/>
          <w:rtl/>
        </w:rPr>
        <w:t>(</w:t>
      </w:r>
      <w:r w:rsidRPr="001E7A1B">
        <w:rPr>
          <w:rStyle w:val="libAieChar"/>
          <w:rtl/>
        </w:rPr>
        <w:t>إِنَّ الَّذِينَ كَفَرُوا مِنْ أَهْلِ الْكِتابِ وَالْمُشْرِكِينَ فِي نارِ جَهَنَّمَ خالِدِينَ</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انزل الله عليهم القرآن فارتدوا وكفروا وعصوا أمير المؤمنين </w:t>
      </w:r>
      <w:r w:rsidRPr="00421424">
        <w:rPr>
          <w:rStyle w:val="libAlaemChar"/>
          <w:rtl/>
        </w:rPr>
        <w:t>(</w:t>
      </w:r>
      <w:r w:rsidRPr="001E7A1B">
        <w:rPr>
          <w:rStyle w:val="libAieChar"/>
          <w:rtl/>
        </w:rPr>
        <w:t>أُولئِكَ هُمْ شَرُّ الْبَرِيَّةِ إِنَّ الَّذِينَ آمَنُوا وَعَمِلُوا الصَّالِحاتِ أُولئِكَ هُمْ خَيْرُ الْبَرِيَّةِ</w:t>
      </w:r>
      <w:r w:rsidRPr="00421424">
        <w:rPr>
          <w:rStyle w:val="libAlaemChar"/>
          <w:rtl/>
        </w:rPr>
        <w:t>)</w:t>
      </w:r>
      <w:r w:rsidRPr="00061906">
        <w:rPr>
          <w:rtl/>
          <w:lang w:bidi="fa-IR"/>
        </w:rPr>
        <w:t xml:space="preserve"> قال</w:t>
      </w:r>
      <w:r>
        <w:rPr>
          <w:rtl/>
          <w:lang w:bidi="fa-IR"/>
        </w:rPr>
        <w:t xml:space="preserve">: </w:t>
      </w:r>
      <w:r w:rsidRPr="00061906">
        <w:rPr>
          <w:rtl/>
          <w:lang w:bidi="fa-IR"/>
        </w:rPr>
        <w:t>نزلت في آل محمد</w:t>
      </w:r>
      <w:r w:rsidRPr="00421424">
        <w:rPr>
          <w:rStyle w:val="libAlaemChar"/>
          <w:rtl/>
        </w:rPr>
        <w:t>عليهم‌السلام</w:t>
      </w:r>
      <w:r w:rsidRPr="00061906">
        <w:rPr>
          <w:rtl/>
          <w:lang w:bidi="fa-IR"/>
        </w:rPr>
        <w:t>.</w:t>
      </w:r>
    </w:p>
    <w:p w:rsidR="006F3F00" w:rsidRPr="00061906" w:rsidRDefault="006F3F00" w:rsidP="000179D4">
      <w:pPr>
        <w:pStyle w:val="libNormal"/>
        <w:rPr>
          <w:rtl/>
        </w:rPr>
      </w:pPr>
      <w:r w:rsidRPr="00061906">
        <w:rPr>
          <w:rtl/>
        </w:rPr>
        <w:t>10</w:t>
      </w:r>
      <w:r>
        <w:rPr>
          <w:rtl/>
        </w:rPr>
        <w:t xml:space="preserve"> ـ </w:t>
      </w:r>
      <w:r w:rsidRPr="00061906">
        <w:rPr>
          <w:rtl/>
        </w:rPr>
        <w:t>في مجمع البيان وفي كتاب شواهد التنزيل للحاكم</w:t>
      </w:r>
      <w:r w:rsidRPr="00E5764A">
        <w:rPr>
          <w:rFonts w:hint="cs"/>
          <w:rtl/>
        </w:rPr>
        <w:t xml:space="preserve"> </w:t>
      </w:r>
      <w:r>
        <w:rPr>
          <w:rFonts w:hint="cs"/>
          <w:rtl/>
        </w:rPr>
        <w:t>أ</w:t>
      </w:r>
      <w:r w:rsidRPr="00061906">
        <w:rPr>
          <w:rtl/>
        </w:rPr>
        <w:t>ب</w:t>
      </w:r>
      <w:r>
        <w:rPr>
          <w:rFonts w:hint="cs"/>
          <w:rtl/>
        </w:rPr>
        <w:t>ي</w:t>
      </w:r>
      <w:r w:rsidRPr="00061906">
        <w:rPr>
          <w:rtl/>
        </w:rPr>
        <w:t xml:space="preserve"> القاسم الحسكاني </w:t>
      </w:r>
      <w:r w:rsidRPr="00421424">
        <w:rPr>
          <w:rStyle w:val="libAlaemChar"/>
          <w:rtl/>
        </w:rPr>
        <w:t>رحمه‌الله</w:t>
      </w:r>
      <w:r w:rsidRPr="00061906">
        <w:rPr>
          <w:rtl/>
        </w:rPr>
        <w:t xml:space="preserve"> قال: أخبرنا</w:t>
      </w:r>
      <w:r>
        <w:rPr>
          <w:rtl/>
        </w:rPr>
        <w:t xml:space="preserve"> أبو </w:t>
      </w:r>
      <w:r w:rsidRPr="00061906">
        <w:rPr>
          <w:rtl/>
        </w:rPr>
        <w:t>عبد الله الحافظ بالإسناد المرفوع</w:t>
      </w:r>
      <w:r>
        <w:rPr>
          <w:rtl/>
        </w:rPr>
        <w:t xml:space="preserve"> إلى </w:t>
      </w:r>
      <w:r w:rsidRPr="00061906">
        <w:rPr>
          <w:rtl/>
        </w:rPr>
        <w:t xml:space="preserve">يزيد بن شراحيل الأنصاري كاتب على </w:t>
      </w:r>
      <w:r w:rsidRPr="00421424">
        <w:rPr>
          <w:rStyle w:val="libAlaemChar"/>
          <w:rtl/>
        </w:rPr>
        <w:t>عليه‌السلام</w:t>
      </w:r>
      <w:r w:rsidRPr="00061906">
        <w:rPr>
          <w:rtl/>
        </w:rPr>
        <w:t xml:space="preserve"> قال</w:t>
      </w:r>
      <w:r>
        <w:rPr>
          <w:rtl/>
        </w:rPr>
        <w:t xml:space="preserve">: </w:t>
      </w:r>
      <w:r w:rsidRPr="00061906">
        <w:rPr>
          <w:rtl/>
        </w:rPr>
        <w:t xml:space="preserve">سمعت عليا </w:t>
      </w:r>
      <w:r w:rsidRPr="00421424">
        <w:rPr>
          <w:rStyle w:val="libAlaemChar"/>
          <w:rtl/>
        </w:rPr>
        <w:t>عليه‌السلام</w:t>
      </w:r>
      <w:r w:rsidRPr="00061906">
        <w:rPr>
          <w:rtl/>
        </w:rPr>
        <w:t xml:space="preserve"> يقول</w:t>
      </w:r>
      <w:r>
        <w:rPr>
          <w:rtl/>
        </w:rPr>
        <w:t xml:space="preserve">: </w:t>
      </w:r>
      <w:r w:rsidRPr="00061906">
        <w:rPr>
          <w:rtl/>
        </w:rPr>
        <w:t xml:space="preserve">قبض رسول الله </w:t>
      </w:r>
      <w:r w:rsidRPr="00421424">
        <w:rPr>
          <w:rStyle w:val="libAlaemChar"/>
          <w:rtl/>
        </w:rPr>
        <w:t>صلى‌الله‌عليه‌وآله</w:t>
      </w:r>
      <w:r w:rsidRPr="00061906">
        <w:rPr>
          <w:rtl/>
        </w:rPr>
        <w:t xml:space="preserve"> وأنا مسنده</w:t>
      </w:r>
      <w:r>
        <w:rPr>
          <w:rtl/>
        </w:rPr>
        <w:t xml:space="preserve"> إلى </w:t>
      </w:r>
      <w:r w:rsidRPr="00061906">
        <w:rPr>
          <w:rtl/>
        </w:rPr>
        <w:t>صدري فقال</w:t>
      </w:r>
      <w:r>
        <w:rPr>
          <w:rtl/>
        </w:rPr>
        <w:t>:</w:t>
      </w:r>
      <w:r w:rsidRPr="00F568AE">
        <w:rPr>
          <w:rtl/>
        </w:rPr>
        <w:t xml:space="preserve"> </w:t>
      </w:r>
      <w:r w:rsidRPr="00061906">
        <w:rPr>
          <w:rtl/>
        </w:rPr>
        <w:t>يا عل</w:t>
      </w:r>
      <w:r>
        <w:rPr>
          <w:rFonts w:hint="cs"/>
          <w:rtl/>
        </w:rPr>
        <w:t>يُّ</w:t>
      </w:r>
      <w:r w:rsidRPr="00061906">
        <w:rPr>
          <w:rtl/>
        </w:rPr>
        <w:t xml:space="preserve"> ألم تسمع قول الله تعالى</w:t>
      </w:r>
      <w:r>
        <w:rPr>
          <w:rtl/>
        </w:rPr>
        <w:t xml:space="preserve">: </w:t>
      </w:r>
      <w:r w:rsidRPr="00421424">
        <w:rPr>
          <w:rStyle w:val="libAlaemChar"/>
          <w:rtl/>
        </w:rPr>
        <w:t>(</w:t>
      </w:r>
      <w:r w:rsidRPr="001E7A1B">
        <w:rPr>
          <w:rStyle w:val="libAieChar"/>
          <w:rtl/>
        </w:rPr>
        <w:t>إِنَّ الَّذِينَ آمَنُوا وَعَمِلُوا الصَّالِحاتِ أُولئِكَ هُمْ خَيْرُ الْبَرِيَّةِ</w:t>
      </w:r>
      <w:r w:rsidRPr="00421424">
        <w:rPr>
          <w:rStyle w:val="libAlaemChar"/>
          <w:rtl/>
        </w:rPr>
        <w:t>)</w:t>
      </w:r>
      <w:r>
        <w:rPr>
          <w:rtl/>
        </w:rPr>
        <w:t>؟</w:t>
      </w:r>
      <w:r w:rsidRPr="00061906">
        <w:rPr>
          <w:rtl/>
        </w:rPr>
        <w:t xml:space="preserve"> هم شيعتك وموعدي وموعدكم الحوض</w:t>
      </w:r>
      <w:r>
        <w:rPr>
          <w:rtl/>
        </w:rPr>
        <w:t xml:space="preserve">، </w:t>
      </w:r>
      <w:r w:rsidRPr="00061906">
        <w:rPr>
          <w:rtl/>
        </w:rPr>
        <w:t>إذا اجتمعت الأمم للحساب يدعون غرا محجلين.</w:t>
      </w:r>
    </w:p>
    <w:p w:rsidR="006F3F00" w:rsidRPr="00061906" w:rsidRDefault="006F3F00" w:rsidP="000179D4">
      <w:pPr>
        <w:pStyle w:val="libNormal"/>
        <w:rPr>
          <w:rtl/>
        </w:rPr>
      </w:pPr>
      <w:r w:rsidRPr="00061906">
        <w:rPr>
          <w:rtl/>
        </w:rPr>
        <w:t>11</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جابر بن عبد الله قال</w:t>
      </w:r>
      <w:r>
        <w:rPr>
          <w:rtl/>
        </w:rPr>
        <w:t xml:space="preserve">: </w:t>
      </w:r>
      <w:r w:rsidRPr="00061906">
        <w:rPr>
          <w:rtl/>
        </w:rPr>
        <w:t>كنا عند النبي</w:t>
      </w:r>
      <w:r w:rsidRPr="00421424">
        <w:rPr>
          <w:rStyle w:val="libAlaemChar"/>
          <w:rtl/>
        </w:rPr>
        <w:t>صلى‌الله‌عليه‌وآله</w:t>
      </w:r>
      <w:r w:rsidRPr="00061906">
        <w:rPr>
          <w:rtl/>
        </w:rPr>
        <w:t xml:space="preserve"> فأقبل</w:t>
      </w:r>
      <w:r>
        <w:rPr>
          <w:rtl/>
        </w:rPr>
        <w:t xml:space="preserve"> عليّ بن أبي طالب  </w:t>
      </w:r>
      <w:r w:rsidRPr="00421424">
        <w:rPr>
          <w:rStyle w:val="libAlaemChar"/>
          <w:rtl/>
        </w:rPr>
        <w:t>عليه‌السلام</w:t>
      </w:r>
      <w:r w:rsidRPr="00061906">
        <w:rPr>
          <w:rtl/>
        </w:rPr>
        <w:t xml:space="preserve"> فقال النبي </w:t>
      </w:r>
      <w:r w:rsidRPr="00421424">
        <w:rPr>
          <w:rStyle w:val="libAlaemChar"/>
          <w:rtl/>
        </w:rPr>
        <w:t>صلى‌الله‌عليه‌وآله</w:t>
      </w:r>
      <w:r>
        <w:rPr>
          <w:rtl/>
        </w:rPr>
        <w:t xml:space="preserve">: </w:t>
      </w:r>
      <w:r w:rsidRPr="00061906">
        <w:rPr>
          <w:rtl/>
        </w:rPr>
        <w:t>قد أتاكم أخي ثم التفت</w:t>
      </w:r>
      <w:r>
        <w:rPr>
          <w:rtl/>
        </w:rPr>
        <w:t xml:space="preserve"> إلى </w:t>
      </w:r>
      <w:r w:rsidRPr="00061906">
        <w:rPr>
          <w:rtl/>
        </w:rPr>
        <w:t>الكعبة فضربها بيده ثم قال</w:t>
      </w:r>
      <w:r>
        <w:rPr>
          <w:rtl/>
        </w:rPr>
        <w:t xml:space="preserve">: </w:t>
      </w:r>
      <w:r w:rsidRPr="00061906">
        <w:rPr>
          <w:rtl/>
        </w:rPr>
        <w:t>والذي نفسي بيده ان هذا وشيعته لهم الفائزون يوم القيامة</w:t>
      </w:r>
      <w:r>
        <w:rPr>
          <w:rtl/>
        </w:rPr>
        <w:t xml:space="preserve">، </w:t>
      </w:r>
      <w:r w:rsidRPr="00061906">
        <w:rPr>
          <w:rtl/>
        </w:rPr>
        <w:t>ثم قال</w:t>
      </w:r>
      <w:r>
        <w:rPr>
          <w:rtl/>
        </w:rPr>
        <w:t xml:space="preserve">: </w:t>
      </w:r>
      <w:r w:rsidRPr="00061906">
        <w:rPr>
          <w:rtl/>
        </w:rPr>
        <w:t>انه أولكم ايمانا معى وأوفاكم بعهد الله</w:t>
      </w:r>
      <w:r>
        <w:rPr>
          <w:rtl/>
        </w:rPr>
        <w:t xml:space="preserve">، </w:t>
      </w:r>
      <w:r w:rsidRPr="00061906">
        <w:rPr>
          <w:rtl/>
        </w:rPr>
        <w:t>وأقومكم بأمر الله</w:t>
      </w:r>
      <w:r>
        <w:rPr>
          <w:rtl/>
        </w:rPr>
        <w:t xml:space="preserve">، </w:t>
      </w:r>
      <w:r w:rsidRPr="00061906">
        <w:rPr>
          <w:rtl/>
        </w:rPr>
        <w:t>وأعدلكم في الرعية وأقسمكم بالسوية وأعظمكم عند الله مزية</w:t>
      </w:r>
      <w:r>
        <w:rPr>
          <w:rtl/>
        </w:rPr>
        <w:t xml:space="preserve">، </w:t>
      </w:r>
      <w:r w:rsidRPr="00061906">
        <w:rPr>
          <w:rtl/>
        </w:rPr>
        <w:t>قال</w:t>
      </w:r>
      <w:r>
        <w:rPr>
          <w:rtl/>
        </w:rPr>
        <w:t xml:space="preserve">: </w:t>
      </w:r>
      <w:r w:rsidRPr="00061906">
        <w:rPr>
          <w:rtl/>
        </w:rPr>
        <w:t>فنزلت</w:t>
      </w:r>
      <w:r>
        <w:rPr>
          <w:rtl/>
        </w:rPr>
        <w:t xml:space="preserve">: </w:t>
      </w:r>
      <w:r w:rsidRPr="00421424">
        <w:rPr>
          <w:rStyle w:val="libAlaemChar"/>
          <w:rtl/>
        </w:rPr>
        <w:t>(</w:t>
      </w:r>
      <w:r w:rsidRPr="001E7A1B">
        <w:rPr>
          <w:rStyle w:val="libAieChar"/>
          <w:rtl/>
        </w:rPr>
        <w:t>إِنَّ الَّذِينَ آمَنُوا وَعَمِلُوا الصَّالِحاتِ أُولئِكَ هُمْ خَيْرُ الْبَرِيَّةِ</w:t>
      </w:r>
      <w:r w:rsidRPr="00421424">
        <w:rPr>
          <w:rStyle w:val="libAlaemChar"/>
          <w:rtl/>
        </w:rPr>
        <w:t>)</w:t>
      </w:r>
      <w:r w:rsidRPr="00061906">
        <w:rPr>
          <w:rtl/>
        </w:rPr>
        <w:t xml:space="preserve"> قال</w:t>
      </w:r>
      <w:r>
        <w:rPr>
          <w:rtl/>
        </w:rPr>
        <w:t xml:space="preserve">: </w:t>
      </w:r>
      <w:r w:rsidRPr="00061906">
        <w:rPr>
          <w:rtl/>
        </w:rPr>
        <w:t xml:space="preserve">فكان أصحاب محمد </w:t>
      </w:r>
      <w:r w:rsidRPr="00421424">
        <w:rPr>
          <w:rStyle w:val="libAlaemChar"/>
          <w:rtl/>
        </w:rPr>
        <w:t>صلى‌الله‌عليه‌وآله</w:t>
      </w:r>
      <w:r w:rsidRPr="00061906">
        <w:rPr>
          <w:rtl/>
        </w:rPr>
        <w:t xml:space="preserve"> إذا</w:t>
      </w:r>
      <w:r>
        <w:rPr>
          <w:rtl/>
        </w:rPr>
        <w:t xml:space="preserve"> أقبل </w:t>
      </w:r>
      <w:r w:rsidRPr="00061906">
        <w:rPr>
          <w:rtl/>
        </w:rPr>
        <w:t xml:space="preserve">على </w:t>
      </w:r>
      <w:r w:rsidRPr="00421424">
        <w:rPr>
          <w:rStyle w:val="libAlaemChar"/>
          <w:rtl/>
        </w:rPr>
        <w:t>عليه‌السلام</w:t>
      </w:r>
      <w:r w:rsidRPr="00061906">
        <w:rPr>
          <w:rtl/>
        </w:rPr>
        <w:t xml:space="preserve"> قالوا</w:t>
      </w:r>
      <w:r>
        <w:rPr>
          <w:rtl/>
        </w:rPr>
        <w:t xml:space="preserve">: </w:t>
      </w:r>
      <w:r w:rsidRPr="00061906">
        <w:rPr>
          <w:rtl/>
        </w:rPr>
        <w:t>جاء خير البرية.</w:t>
      </w:r>
    </w:p>
    <w:p w:rsidR="006F3F00" w:rsidRPr="00061906" w:rsidRDefault="006F3F00" w:rsidP="000179D4">
      <w:pPr>
        <w:pStyle w:val="libNormal"/>
        <w:rPr>
          <w:rtl/>
        </w:rPr>
      </w:pPr>
      <w:r w:rsidRPr="00061906">
        <w:rPr>
          <w:rtl/>
        </w:rPr>
        <w:t>12</w:t>
      </w:r>
      <w:r>
        <w:rPr>
          <w:rtl/>
        </w:rPr>
        <w:t xml:space="preserve"> ـ </w:t>
      </w:r>
      <w:r w:rsidRPr="00061906">
        <w:rPr>
          <w:rtl/>
        </w:rPr>
        <w:t>وباسناده</w:t>
      </w:r>
      <w:r>
        <w:rPr>
          <w:rtl/>
        </w:rPr>
        <w:t xml:space="preserve"> إلى </w:t>
      </w:r>
      <w:r w:rsidRPr="00061906">
        <w:rPr>
          <w:rtl/>
        </w:rPr>
        <w:t>المنذر بن محمد أن أباه أخبره عن</w:t>
      </w:r>
      <w:r>
        <w:rPr>
          <w:rtl/>
        </w:rPr>
        <w:t xml:space="preserve"> علي</w:t>
      </w:r>
      <w:r>
        <w:rPr>
          <w:rFonts w:hint="cs"/>
          <w:rtl/>
        </w:rPr>
        <w:t>ِّ</w:t>
      </w:r>
      <w:r>
        <w:rPr>
          <w:rtl/>
        </w:rPr>
        <w:t xml:space="preserve"> بن </w:t>
      </w:r>
      <w:r w:rsidRPr="00061906">
        <w:rPr>
          <w:rtl/>
        </w:rPr>
        <w:t>موسى الرضا عن أبيه موسى بن جعفر عن جعفر بن محمد عن أبيه عن</w:t>
      </w:r>
      <w:r>
        <w:rPr>
          <w:rtl/>
        </w:rPr>
        <w:t xml:space="preserve"> علي</w:t>
      </w:r>
      <w:r>
        <w:rPr>
          <w:rFonts w:hint="cs"/>
          <w:rtl/>
        </w:rPr>
        <w:t>ِّ</w:t>
      </w:r>
      <w:r>
        <w:rPr>
          <w:rtl/>
        </w:rPr>
        <w:t xml:space="preserve"> بن </w:t>
      </w:r>
      <w:r w:rsidRPr="00061906">
        <w:rPr>
          <w:rtl/>
        </w:rPr>
        <w:t>الحسين عن أبيه عن</w:t>
      </w:r>
      <w:r>
        <w:rPr>
          <w:rtl/>
        </w:rPr>
        <w:t xml:space="preserve"> عليّ بن أبي طالب  </w:t>
      </w:r>
      <w:r w:rsidRPr="00061906">
        <w:rPr>
          <w:rtl/>
        </w:rPr>
        <w:t>صلوات الله عليهم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ما من هدهد</w:t>
      </w:r>
      <w:r w:rsidRPr="00056926">
        <w:rPr>
          <w:rFonts w:hint="cs"/>
          <w:rtl/>
        </w:rPr>
        <w:t xml:space="preserve"> </w:t>
      </w:r>
      <w:r>
        <w:rPr>
          <w:rFonts w:hint="cs"/>
          <w:rtl/>
        </w:rPr>
        <w:t>إ</w:t>
      </w:r>
      <w:r w:rsidRPr="00061906">
        <w:rPr>
          <w:rtl/>
        </w:rPr>
        <w:t>ل</w:t>
      </w:r>
      <w:r>
        <w:rPr>
          <w:rFonts w:hint="cs"/>
          <w:rtl/>
        </w:rPr>
        <w:t>ّ</w:t>
      </w:r>
      <w:r w:rsidRPr="00061906">
        <w:rPr>
          <w:rtl/>
        </w:rPr>
        <w:t>ا وفي جناحه مكتوب بالسريانية</w:t>
      </w:r>
      <w:r>
        <w:rPr>
          <w:rtl/>
        </w:rPr>
        <w:t xml:space="preserve">: </w:t>
      </w:r>
      <w:r w:rsidRPr="00061906">
        <w:rPr>
          <w:rtl/>
        </w:rPr>
        <w:t>آل محم</w:t>
      </w:r>
      <w:r>
        <w:rPr>
          <w:rFonts w:hint="cs"/>
          <w:rtl/>
        </w:rPr>
        <w:t>ّ</w:t>
      </w:r>
      <w:r w:rsidRPr="00061906">
        <w:rPr>
          <w:rtl/>
        </w:rPr>
        <w:t>د خير البرية.</w:t>
      </w:r>
    </w:p>
    <w:p w:rsidR="006F3F00" w:rsidRPr="00061906" w:rsidRDefault="006F3F00" w:rsidP="000179D4">
      <w:pPr>
        <w:pStyle w:val="libNormal"/>
        <w:rPr>
          <w:rtl/>
        </w:rPr>
      </w:pPr>
      <w:r w:rsidRPr="00061906">
        <w:rPr>
          <w:rtl/>
        </w:rPr>
        <w:t>13</w:t>
      </w:r>
      <w:r>
        <w:rPr>
          <w:rtl/>
        </w:rPr>
        <w:t xml:space="preserve"> ـ </w:t>
      </w:r>
      <w:r w:rsidRPr="00061906">
        <w:rPr>
          <w:rtl/>
        </w:rPr>
        <w:t>وباسناده</w:t>
      </w:r>
      <w:r>
        <w:rPr>
          <w:rtl/>
        </w:rPr>
        <w:t xml:space="preserve"> إلى </w:t>
      </w:r>
      <w:r w:rsidRPr="00061906">
        <w:rPr>
          <w:rtl/>
        </w:rPr>
        <w:t>يعقوب بن ميثم التمار مولى</w:t>
      </w:r>
      <w:r>
        <w:rPr>
          <w:rtl/>
        </w:rPr>
        <w:t xml:space="preserve"> علي بن </w:t>
      </w:r>
      <w:r w:rsidRPr="00061906">
        <w:rPr>
          <w:rtl/>
        </w:rPr>
        <w:t>الحسين قال</w:t>
      </w:r>
      <w:r>
        <w:rPr>
          <w:rtl/>
        </w:rPr>
        <w:t xml:space="preserve">: </w:t>
      </w:r>
      <w:r w:rsidRPr="00061906">
        <w:rPr>
          <w:rtl/>
        </w:rPr>
        <w:t>دخلت على</w:t>
      </w:r>
      <w:r>
        <w:rPr>
          <w:rtl/>
        </w:rPr>
        <w:t xml:space="preserve"> أبي جعفر  </w:t>
      </w:r>
      <w:r w:rsidRPr="00061906">
        <w:rPr>
          <w:rtl/>
        </w:rPr>
        <w:t>فقلت له</w:t>
      </w:r>
      <w:r>
        <w:rPr>
          <w:rtl/>
        </w:rPr>
        <w:t xml:space="preserve">: </w:t>
      </w:r>
      <w:r w:rsidRPr="00061906">
        <w:rPr>
          <w:rtl/>
        </w:rPr>
        <w:t>جعلت فداك يا ابن رسول الله انى وجدت في كتب</w:t>
      </w:r>
      <w:r w:rsidRPr="00E5764A">
        <w:rPr>
          <w:rFonts w:hint="cs"/>
          <w:rtl/>
        </w:rPr>
        <w:t xml:space="preserve"> </w:t>
      </w:r>
      <w:r>
        <w:rPr>
          <w:rFonts w:hint="cs"/>
          <w:rtl/>
        </w:rPr>
        <w:t>أ</w:t>
      </w:r>
      <w:r w:rsidRPr="00061906">
        <w:rPr>
          <w:rtl/>
        </w:rPr>
        <w:t>ب</w:t>
      </w:r>
      <w:r>
        <w:rPr>
          <w:rFonts w:hint="cs"/>
          <w:rtl/>
        </w:rPr>
        <w:t>ي</w:t>
      </w:r>
      <w:r w:rsidRPr="00061906">
        <w:rPr>
          <w:rtl/>
        </w:rPr>
        <w:t xml:space="preserve"> </w:t>
      </w:r>
      <w:r>
        <w:rPr>
          <w:rFonts w:hint="cs"/>
          <w:rtl/>
        </w:rPr>
        <w:t>أ</w:t>
      </w:r>
      <w:r w:rsidRPr="00061906">
        <w:rPr>
          <w:rtl/>
        </w:rPr>
        <w:t>ن</w:t>
      </w:r>
      <w:r>
        <w:rPr>
          <w:rFonts w:hint="cs"/>
          <w:rtl/>
        </w:rPr>
        <w:t>ّ</w:t>
      </w:r>
      <w:r w:rsidRPr="00061906">
        <w:rPr>
          <w:rtl/>
        </w:rPr>
        <w:t xml:space="preserve"> علي</w:t>
      </w:r>
      <w:r>
        <w:rPr>
          <w:rFonts w:hint="cs"/>
          <w:rtl/>
        </w:rPr>
        <w:t>ّ</w:t>
      </w:r>
      <w:r w:rsidRPr="00061906">
        <w:rPr>
          <w:rtl/>
        </w:rPr>
        <w:t>ا قال لأبي ميثم أحبب حبيب آل محم</w:t>
      </w:r>
      <w:r>
        <w:rPr>
          <w:rFonts w:hint="cs"/>
          <w:rtl/>
        </w:rPr>
        <w:t>ّ</w:t>
      </w:r>
      <w:r w:rsidRPr="00061906">
        <w:rPr>
          <w:rtl/>
        </w:rPr>
        <w:t>د وان كان فاسقا زانيا وأبغض مبغض آل</w:t>
      </w:r>
    </w:p>
    <w:p w:rsidR="006F3F00" w:rsidRPr="00061906" w:rsidRDefault="006F3F00" w:rsidP="00615F29">
      <w:pPr>
        <w:pStyle w:val="libNormal0"/>
        <w:rPr>
          <w:rtl/>
        </w:rPr>
      </w:pPr>
      <w:r>
        <w:rPr>
          <w:rtl/>
        </w:rPr>
        <w:br w:type="page"/>
      </w:r>
      <w:r w:rsidRPr="00061906">
        <w:rPr>
          <w:rtl/>
        </w:rPr>
        <w:lastRenderedPageBreak/>
        <w:t>محم</w:t>
      </w:r>
      <w:r>
        <w:rPr>
          <w:rFonts w:hint="cs"/>
          <w:rtl/>
        </w:rPr>
        <w:t>ّ</w:t>
      </w:r>
      <w:r w:rsidRPr="00061906">
        <w:rPr>
          <w:rtl/>
        </w:rPr>
        <w:t>د وان كان صواما قواما</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سمعت رسول الله </w:t>
      </w:r>
      <w:r w:rsidRPr="00421424">
        <w:rPr>
          <w:rStyle w:val="libAlaemChar"/>
          <w:rtl/>
        </w:rPr>
        <w:t>صلى‌الله‌عليه‌وآله</w:t>
      </w:r>
      <w:r w:rsidRPr="00061906">
        <w:rPr>
          <w:rtl/>
        </w:rPr>
        <w:t xml:space="preserve"> وهو يقول</w:t>
      </w:r>
      <w:r>
        <w:rPr>
          <w:rtl/>
        </w:rPr>
        <w:t xml:space="preserve">: </w:t>
      </w:r>
      <w:r w:rsidRPr="00421424">
        <w:rPr>
          <w:rStyle w:val="libAlaemChar"/>
          <w:rtl/>
        </w:rPr>
        <w:t>(</w:t>
      </w:r>
      <w:r w:rsidRPr="001E7A1B">
        <w:rPr>
          <w:rStyle w:val="libAieChar"/>
          <w:rtl/>
        </w:rPr>
        <w:t>الَّذِينَ آمَنُوا وَعَمِلُوا الصَّالِحاتِ أُولئِكَ هُمْ خَيْرُ الْبَرِيَّةِ</w:t>
      </w:r>
      <w:r w:rsidRPr="00421424">
        <w:rPr>
          <w:rStyle w:val="libAlaemChar"/>
          <w:rtl/>
        </w:rPr>
        <w:t>)</w:t>
      </w:r>
      <w:r w:rsidRPr="00061906">
        <w:rPr>
          <w:rtl/>
        </w:rPr>
        <w:t xml:space="preserve"> ثم</w:t>
      </w:r>
      <w:r>
        <w:rPr>
          <w:rFonts w:hint="cs"/>
          <w:rtl/>
        </w:rPr>
        <w:t>ّ</w:t>
      </w:r>
      <w:r w:rsidRPr="00061906">
        <w:rPr>
          <w:rtl/>
        </w:rPr>
        <w:t xml:space="preserve"> التفت</w:t>
      </w:r>
      <w:r>
        <w:rPr>
          <w:rtl/>
        </w:rPr>
        <w:t xml:space="preserve"> إل</w:t>
      </w:r>
      <w:r>
        <w:rPr>
          <w:rFonts w:hint="cs"/>
          <w:rtl/>
        </w:rPr>
        <w:t>يَّ</w:t>
      </w:r>
      <w:r>
        <w:rPr>
          <w:rtl/>
        </w:rPr>
        <w:t xml:space="preserve"> </w:t>
      </w:r>
      <w:r w:rsidRPr="00061906">
        <w:rPr>
          <w:rtl/>
        </w:rPr>
        <w:t>وقال</w:t>
      </w:r>
      <w:r>
        <w:rPr>
          <w:rtl/>
        </w:rPr>
        <w:t xml:space="preserve">: </w:t>
      </w:r>
      <w:r w:rsidRPr="00061906">
        <w:rPr>
          <w:rtl/>
        </w:rPr>
        <w:t>هم والله أنت وشيعتك يا عل</w:t>
      </w:r>
      <w:r>
        <w:rPr>
          <w:rFonts w:hint="cs"/>
          <w:rtl/>
        </w:rPr>
        <w:t>يُّ</w:t>
      </w:r>
      <w:r>
        <w:rPr>
          <w:rtl/>
        </w:rPr>
        <w:t xml:space="preserve">، </w:t>
      </w:r>
      <w:r w:rsidRPr="00061906">
        <w:rPr>
          <w:rtl/>
        </w:rPr>
        <w:t>وميعادك وميعادهم الحوض غدا غرا محج</w:t>
      </w:r>
      <w:r>
        <w:rPr>
          <w:rFonts w:hint="cs"/>
          <w:rtl/>
        </w:rPr>
        <w:t>ّ</w:t>
      </w:r>
      <w:r w:rsidRPr="00061906">
        <w:rPr>
          <w:rtl/>
        </w:rPr>
        <w:t>لين متو</w:t>
      </w:r>
      <w:r>
        <w:rPr>
          <w:rFonts w:hint="cs"/>
          <w:rtl/>
        </w:rPr>
        <w:t>ّ</w:t>
      </w:r>
      <w:r w:rsidRPr="00061906">
        <w:rPr>
          <w:rtl/>
        </w:rPr>
        <w:t>جين</w:t>
      </w:r>
      <w:r>
        <w:rPr>
          <w:rtl/>
        </w:rPr>
        <w:t xml:space="preserve">، </w:t>
      </w:r>
      <w:r w:rsidRPr="00061906">
        <w:rPr>
          <w:rtl/>
        </w:rPr>
        <w:t>فقال</w:t>
      </w:r>
      <w:r>
        <w:rPr>
          <w:rtl/>
        </w:rPr>
        <w:t xml:space="preserve"> أبو </w:t>
      </w:r>
      <w:r w:rsidRPr="00061906">
        <w:rPr>
          <w:rtl/>
        </w:rPr>
        <w:t>جعفر</w:t>
      </w:r>
      <w:r>
        <w:rPr>
          <w:rtl/>
        </w:rPr>
        <w:t xml:space="preserve">: </w:t>
      </w:r>
      <w:r w:rsidRPr="00061906">
        <w:rPr>
          <w:rtl/>
        </w:rPr>
        <w:t>هكذا هو عيان في كتاب عل</w:t>
      </w:r>
      <w:r>
        <w:rPr>
          <w:rFonts w:hint="cs"/>
          <w:rtl/>
        </w:rPr>
        <w:t>يٍّ</w:t>
      </w:r>
      <w:r w:rsidRPr="00061906">
        <w:rPr>
          <w:rtl/>
        </w:rPr>
        <w:t>.</w:t>
      </w:r>
    </w:p>
    <w:p w:rsidR="006F3F00" w:rsidRPr="00061906" w:rsidRDefault="006F3F00" w:rsidP="000179D4">
      <w:pPr>
        <w:pStyle w:val="libNormal"/>
        <w:rPr>
          <w:rtl/>
        </w:rPr>
      </w:pPr>
      <w:r w:rsidRPr="00061906">
        <w:rPr>
          <w:rtl/>
        </w:rPr>
        <w:t>14</w:t>
      </w:r>
      <w:r>
        <w:rPr>
          <w:rtl/>
        </w:rPr>
        <w:t xml:space="preserve"> ـ </w:t>
      </w:r>
      <w:r w:rsidRPr="00061906">
        <w:rPr>
          <w:rtl/>
        </w:rPr>
        <w:t xml:space="preserve">في روضة الواعظين للمفيد </w:t>
      </w:r>
      <w:r w:rsidRPr="00421424">
        <w:rPr>
          <w:rStyle w:val="libAlaemChar"/>
          <w:rtl/>
        </w:rPr>
        <w:t>رحمه‌الله</w:t>
      </w:r>
      <w:r w:rsidRPr="00061906">
        <w:rPr>
          <w:rtl/>
        </w:rPr>
        <w:t xml:space="preserve"> وقال الباقر </w:t>
      </w:r>
      <w:r w:rsidRPr="00421424">
        <w:rPr>
          <w:rStyle w:val="libAlaemChar"/>
          <w:rtl/>
        </w:rPr>
        <w:t>عليه‌السلام</w:t>
      </w:r>
      <w:r>
        <w:rPr>
          <w:rtl/>
        </w:rPr>
        <w:t xml:space="preserve">: </w:t>
      </w:r>
      <w:r w:rsidRPr="00061906">
        <w:rPr>
          <w:rtl/>
        </w:rPr>
        <w:t xml:space="preserve">قال رسول الله </w:t>
      </w:r>
      <w:r w:rsidRPr="00421424">
        <w:rPr>
          <w:rStyle w:val="libAlaemChar"/>
          <w:rtl/>
        </w:rPr>
        <w:t>صلى‌الله‌عليه‌وآله</w:t>
      </w:r>
      <w:r w:rsidRPr="008B3CCB">
        <w:rPr>
          <w:rtl/>
        </w:rPr>
        <w:t xml:space="preserve"> </w:t>
      </w:r>
      <w:r w:rsidRPr="00061906">
        <w:rPr>
          <w:rtl/>
        </w:rPr>
        <w:t>لعل</w:t>
      </w:r>
      <w:r>
        <w:rPr>
          <w:rFonts w:hint="cs"/>
          <w:rtl/>
        </w:rPr>
        <w:t>يٍّ</w:t>
      </w:r>
      <w:r w:rsidRPr="00061906">
        <w:rPr>
          <w:rtl/>
        </w:rPr>
        <w:t xml:space="preserve"> مبتدئا</w:t>
      </w:r>
      <w:r>
        <w:rPr>
          <w:rtl/>
        </w:rPr>
        <w:t xml:space="preserve">: </w:t>
      </w:r>
      <w:r w:rsidRPr="00421424">
        <w:rPr>
          <w:rStyle w:val="libAlaemChar"/>
          <w:rtl/>
        </w:rPr>
        <w:t>(</w:t>
      </w:r>
      <w:r w:rsidRPr="001E7A1B">
        <w:rPr>
          <w:rStyle w:val="libAieChar"/>
          <w:rtl/>
        </w:rPr>
        <w:t>إِنَّ الَّذِينَ آمَنُوا وَعَمِلُوا الصَّالِحاتِ أُولئِكَ هُمْ خَيْرُ الْبَرِيَّةِ</w:t>
      </w:r>
      <w:r w:rsidRPr="00421424">
        <w:rPr>
          <w:rStyle w:val="libAlaemChar"/>
          <w:rtl/>
        </w:rPr>
        <w:t>)</w:t>
      </w:r>
      <w:r w:rsidRPr="00061906">
        <w:rPr>
          <w:rtl/>
        </w:rPr>
        <w:t xml:space="preserve"> هم أنت وشيعتك</w:t>
      </w:r>
      <w:r>
        <w:rPr>
          <w:rtl/>
        </w:rPr>
        <w:t xml:space="preserve">، </w:t>
      </w:r>
      <w:r w:rsidRPr="00061906">
        <w:rPr>
          <w:rtl/>
        </w:rPr>
        <w:t>وميعادكم الحوض إذا حشر الناس جئت أنت وشيعتك شباعا مرويين غرا محجلين.</w:t>
      </w:r>
    </w:p>
    <w:p w:rsidR="006F3F00" w:rsidRPr="00061906" w:rsidRDefault="006F3F00" w:rsidP="000179D4">
      <w:pPr>
        <w:pStyle w:val="libNormal"/>
        <w:rPr>
          <w:rtl/>
        </w:rPr>
      </w:pPr>
      <w:r w:rsidRPr="00061906">
        <w:rPr>
          <w:rtl/>
        </w:rPr>
        <w:t>15</w:t>
      </w:r>
      <w:r>
        <w:rPr>
          <w:rtl/>
        </w:rPr>
        <w:t xml:space="preserve"> ـ </w:t>
      </w:r>
      <w:r w:rsidRPr="00061906">
        <w:rPr>
          <w:rtl/>
        </w:rPr>
        <w:t xml:space="preserve">في اعتقادات الامامية للصدوق </w:t>
      </w:r>
      <w:r w:rsidRPr="00421424">
        <w:rPr>
          <w:rStyle w:val="libAlaemChar"/>
          <w:rtl/>
        </w:rPr>
        <w:t>رحمه‌الله</w:t>
      </w:r>
      <w:r w:rsidRPr="00061906">
        <w:rPr>
          <w:rtl/>
        </w:rPr>
        <w:t xml:space="preserve"> وقال النبي </w:t>
      </w:r>
      <w:r w:rsidRPr="00421424">
        <w:rPr>
          <w:rStyle w:val="libAlaemChar"/>
          <w:rtl/>
        </w:rPr>
        <w:t>صلى‌الله‌عليه‌وآله</w:t>
      </w:r>
      <w:r>
        <w:rPr>
          <w:rtl/>
        </w:rPr>
        <w:t xml:space="preserve">: </w:t>
      </w:r>
      <w:r w:rsidRPr="00061906">
        <w:rPr>
          <w:rtl/>
        </w:rPr>
        <w:t>انا أفضل من جبرئيل وميكائيل وإسرافيل ومن جميع الملائكة المقربين</w:t>
      </w:r>
      <w:r>
        <w:rPr>
          <w:rtl/>
        </w:rPr>
        <w:t xml:space="preserve">، </w:t>
      </w:r>
      <w:r w:rsidRPr="00061906">
        <w:rPr>
          <w:rtl/>
        </w:rPr>
        <w:t>وانا خير البرية وسيد ولد آدم.</w:t>
      </w:r>
    </w:p>
    <w:p w:rsidR="006F3F00" w:rsidRPr="00061906" w:rsidRDefault="006F3F00" w:rsidP="000179D4">
      <w:pPr>
        <w:pStyle w:val="libNormal"/>
        <w:rPr>
          <w:rtl/>
        </w:rPr>
      </w:pPr>
      <w:r w:rsidRPr="00061906">
        <w:rPr>
          <w:rtl/>
        </w:rPr>
        <w:t>16</w:t>
      </w:r>
      <w:r>
        <w:rPr>
          <w:rtl/>
        </w:rPr>
        <w:t xml:space="preserve"> ـ </w:t>
      </w:r>
      <w:r w:rsidRPr="00061906">
        <w:rPr>
          <w:rtl/>
        </w:rPr>
        <w:t>في أصول الكافي عدة من أصحابنا عن</w:t>
      </w:r>
      <w:r>
        <w:rPr>
          <w:rtl/>
        </w:rPr>
        <w:t xml:space="preserve"> أحمد </w:t>
      </w:r>
      <w:r w:rsidRPr="00061906">
        <w:rPr>
          <w:rtl/>
        </w:rPr>
        <w:t>بن محمد عن</w:t>
      </w:r>
      <w:r>
        <w:rPr>
          <w:rtl/>
        </w:rPr>
        <w:t xml:space="preserve"> علي بن </w:t>
      </w:r>
      <w:r w:rsidRPr="00061906">
        <w:rPr>
          <w:rtl/>
        </w:rPr>
        <w:t>الحكم عن طاهر قال</w:t>
      </w:r>
      <w:r>
        <w:rPr>
          <w:rtl/>
        </w:rPr>
        <w:t xml:space="preserve">: </w:t>
      </w:r>
      <w:r w:rsidRPr="00061906">
        <w:rPr>
          <w:rtl/>
        </w:rPr>
        <w:t>كنت عند</w:t>
      </w:r>
      <w:r>
        <w:rPr>
          <w:rtl/>
        </w:rPr>
        <w:t xml:space="preserve"> أبي جعفر  </w:t>
      </w:r>
      <w:r w:rsidRPr="00421424">
        <w:rPr>
          <w:rStyle w:val="libAlaemChar"/>
          <w:rtl/>
        </w:rPr>
        <w:t>عليه‌السلام</w:t>
      </w:r>
      <w:r w:rsidRPr="00061906">
        <w:rPr>
          <w:rtl/>
        </w:rPr>
        <w:t xml:space="preserve"> فأقبل جعفر </w:t>
      </w:r>
      <w:r w:rsidRPr="00421424">
        <w:rPr>
          <w:rStyle w:val="libAlaemChar"/>
          <w:rtl/>
        </w:rPr>
        <w:t>عليه‌السلام</w:t>
      </w:r>
      <w:r>
        <w:rPr>
          <w:rtl/>
        </w:rPr>
        <w:t xml:space="preserve">، </w:t>
      </w:r>
      <w:r w:rsidRPr="00061906">
        <w:rPr>
          <w:rtl/>
        </w:rPr>
        <w:t>فقال</w:t>
      </w:r>
      <w:r>
        <w:rPr>
          <w:rtl/>
        </w:rPr>
        <w:t xml:space="preserve"> أبو </w:t>
      </w:r>
      <w:r w:rsidRPr="00061906">
        <w:rPr>
          <w:rtl/>
        </w:rPr>
        <w:t>جعفر</w:t>
      </w:r>
      <w:r>
        <w:rPr>
          <w:rtl/>
        </w:rPr>
        <w:t xml:space="preserve">: </w:t>
      </w:r>
      <w:r w:rsidRPr="00061906">
        <w:rPr>
          <w:rtl/>
        </w:rPr>
        <w:t>هذا خير البرية أو أخير.</w:t>
      </w:r>
    </w:p>
    <w:p w:rsidR="006F3F00" w:rsidRPr="00061906" w:rsidRDefault="006F3F00" w:rsidP="000179D4">
      <w:pPr>
        <w:pStyle w:val="libNormal"/>
        <w:rPr>
          <w:rtl/>
        </w:rPr>
      </w:pPr>
      <w:r w:rsidRPr="00061906">
        <w:rPr>
          <w:rtl/>
        </w:rPr>
        <w:t>17</w:t>
      </w:r>
      <w:r>
        <w:rPr>
          <w:rtl/>
        </w:rPr>
        <w:t xml:space="preserve"> ـ أحمد </w:t>
      </w:r>
      <w:r w:rsidRPr="00061906">
        <w:rPr>
          <w:rtl/>
        </w:rPr>
        <w:t>بن محمد عن محمد بن خالد عن بعض أصحابنا عن يونس بن يعقوب عن طاهر قال</w:t>
      </w:r>
      <w:r>
        <w:rPr>
          <w:rtl/>
        </w:rPr>
        <w:t xml:space="preserve">: </w:t>
      </w:r>
      <w:r w:rsidRPr="00061906">
        <w:rPr>
          <w:rtl/>
        </w:rPr>
        <w:t>كنت عند</w:t>
      </w:r>
      <w:r>
        <w:rPr>
          <w:rtl/>
        </w:rPr>
        <w:t xml:space="preserve"> أبي جعفر  </w:t>
      </w:r>
      <w:r w:rsidRPr="00421424">
        <w:rPr>
          <w:rStyle w:val="libAlaemChar"/>
          <w:rtl/>
        </w:rPr>
        <w:t>عليه‌السلام</w:t>
      </w:r>
      <w:r w:rsidRPr="00061906">
        <w:rPr>
          <w:rtl/>
        </w:rPr>
        <w:t xml:space="preserve"> فأقبل جعفر </w:t>
      </w:r>
      <w:r w:rsidRPr="00421424">
        <w:rPr>
          <w:rStyle w:val="libAlaemChar"/>
          <w:rtl/>
        </w:rPr>
        <w:t>عليه‌السلام</w:t>
      </w:r>
      <w:r w:rsidRPr="00061906">
        <w:rPr>
          <w:rtl/>
        </w:rPr>
        <w:t xml:space="preserve"> فقال</w:t>
      </w:r>
      <w:r>
        <w:rPr>
          <w:rtl/>
        </w:rPr>
        <w:t xml:space="preserve">: </w:t>
      </w:r>
      <w:r w:rsidRPr="00061906">
        <w:rPr>
          <w:rtl/>
        </w:rPr>
        <w:t>هذا خير البرية.</w:t>
      </w:r>
    </w:p>
    <w:p w:rsidR="006F3F00" w:rsidRPr="00061906" w:rsidRDefault="006F3F00" w:rsidP="000179D4">
      <w:pPr>
        <w:pStyle w:val="libNormal"/>
        <w:rPr>
          <w:rtl/>
        </w:rPr>
      </w:pPr>
      <w:r w:rsidRPr="00061906">
        <w:rPr>
          <w:rtl/>
        </w:rPr>
        <w:t>18</w:t>
      </w:r>
      <w:r>
        <w:rPr>
          <w:rtl/>
        </w:rPr>
        <w:t xml:space="preserve"> ـ أحمد </w:t>
      </w:r>
      <w:r w:rsidRPr="00061906">
        <w:rPr>
          <w:rtl/>
        </w:rPr>
        <w:t>بن مهران عن محمد</w:t>
      </w:r>
      <w:r>
        <w:rPr>
          <w:rtl/>
        </w:rPr>
        <w:t xml:space="preserve"> بن علي </w:t>
      </w:r>
      <w:r w:rsidRPr="00061906">
        <w:rPr>
          <w:rtl/>
        </w:rPr>
        <w:t>عن فضيل بن عثمان عن طاهر قال</w:t>
      </w:r>
      <w:r>
        <w:rPr>
          <w:rtl/>
        </w:rPr>
        <w:t xml:space="preserve">: </w:t>
      </w:r>
      <w:r w:rsidRPr="00061906">
        <w:rPr>
          <w:rtl/>
        </w:rPr>
        <w:t>كنت قاعدا عند</w:t>
      </w:r>
      <w:r>
        <w:rPr>
          <w:rtl/>
        </w:rPr>
        <w:t xml:space="preserve"> أبي جعفر  </w:t>
      </w:r>
      <w:r w:rsidRPr="00061906">
        <w:rPr>
          <w:rtl/>
        </w:rPr>
        <w:t xml:space="preserve">فأقبل جعفر </w:t>
      </w:r>
      <w:r w:rsidRPr="00421424">
        <w:rPr>
          <w:rStyle w:val="libAlaemChar"/>
          <w:rtl/>
        </w:rPr>
        <w:t>عليه‌السلام</w:t>
      </w:r>
      <w:r w:rsidRPr="00061906">
        <w:rPr>
          <w:rtl/>
        </w:rPr>
        <w:t xml:space="preserve"> فقال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هذا خير البرية</w:t>
      </w:r>
    </w:p>
    <w:p w:rsidR="006F3F00" w:rsidRPr="00061906" w:rsidRDefault="006F3F00" w:rsidP="000179D4">
      <w:pPr>
        <w:pStyle w:val="libNormal"/>
        <w:rPr>
          <w:rtl/>
        </w:rPr>
      </w:pPr>
      <w:r w:rsidRPr="00061906">
        <w:rPr>
          <w:rtl/>
        </w:rPr>
        <w:t>19</w:t>
      </w:r>
      <w:r>
        <w:rPr>
          <w:rtl/>
        </w:rPr>
        <w:t xml:space="preserve"> ـ </w:t>
      </w:r>
      <w:r w:rsidRPr="00061906">
        <w:rPr>
          <w:rtl/>
        </w:rPr>
        <w:t>في روضة الكافي</w:t>
      </w:r>
      <w:r>
        <w:rPr>
          <w:rtl/>
        </w:rPr>
        <w:t xml:space="preserve"> أحمد </w:t>
      </w:r>
      <w:r w:rsidRPr="00061906">
        <w:rPr>
          <w:rtl/>
        </w:rPr>
        <w:t>بن محمد عن</w:t>
      </w:r>
      <w:r>
        <w:rPr>
          <w:rtl/>
        </w:rPr>
        <w:t xml:space="preserve"> علي بن </w:t>
      </w:r>
      <w:r w:rsidRPr="00061906">
        <w:rPr>
          <w:rtl/>
        </w:rPr>
        <w:t>الحسن التيمي عن محمد ابن عبد الله عن زرارة عن محمد بن الفضيل</w:t>
      </w:r>
      <w:r>
        <w:rPr>
          <w:rtl/>
        </w:rPr>
        <w:t xml:space="preserve"> عن أبي </w:t>
      </w:r>
      <w:r w:rsidRPr="00061906">
        <w:rPr>
          <w:rtl/>
        </w:rPr>
        <w:t>حمزة الثمالي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 لرجل من الشيعة</w:t>
      </w:r>
      <w:r>
        <w:rPr>
          <w:rtl/>
        </w:rPr>
        <w:t xml:space="preserve">: </w:t>
      </w:r>
      <w:r w:rsidRPr="00061906">
        <w:rPr>
          <w:rtl/>
        </w:rPr>
        <w:t>أنتم أهل الرضا عن الله جل ذكره برضاه عنكم</w:t>
      </w:r>
      <w:r>
        <w:rPr>
          <w:rtl/>
        </w:rPr>
        <w:t xml:space="preserve">، </w:t>
      </w:r>
      <w:r w:rsidRPr="00061906">
        <w:rPr>
          <w:rtl/>
        </w:rPr>
        <w:t>والملائكة إخوانكم في الخير</w:t>
      </w:r>
      <w:r>
        <w:rPr>
          <w:rtl/>
        </w:rPr>
        <w:t xml:space="preserve">، </w:t>
      </w:r>
      <w:r w:rsidRPr="00061906">
        <w:rPr>
          <w:rtl/>
        </w:rPr>
        <w:t>فاذا اجتهدتم ادعوا</w:t>
      </w:r>
      <w:r>
        <w:rPr>
          <w:rtl/>
        </w:rPr>
        <w:t xml:space="preserve">، </w:t>
      </w:r>
      <w:r w:rsidRPr="00061906">
        <w:rPr>
          <w:rtl/>
        </w:rPr>
        <w:t>وإذا غفلتم اجهدوا</w:t>
      </w:r>
      <w:r>
        <w:rPr>
          <w:rtl/>
        </w:rPr>
        <w:t xml:space="preserve">، </w:t>
      </w:r>
      <w:r w:rsidRPr="00061906">
        <w:rPr>
          <w:rtl/>
        </w:rPr>
        <w:t>وأنتم خير البرية</w:t>
      </w:r>
      <w:r>
        <w:rPr>
          <w:rtl/>
        </w:rPr>
        <w:t xml:space="preserve">، </w:t>
      </w:r>
      <w:r w:rsidRPr="00061906">
        <w:rPr>
          <w:rtl/>
        </w:rPr>
        <w:t xml:space="preserve">دياركم لكم جنة </w:t>
      </w:r>
      <w:r w:rsidRPr="00264AE2">
        <w:rPr>
          <w:rStyle w:val="libFootnotenumChar"/>
          <w:rtl/>
        </w:rPr>
        <w:t>(1)</w:t>
      </w:r>
      <w:r w:rsidRPr="00061906">
        <w:rPr>
          <w:rtl/>
        </w:rPr>
        <w:t xml:space="preserve"> وقبوركم لكم جنة. للجنة خلقتم وفي الجنة نعيمكم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الجنة</w:t>
      </w:r>
      <w:r>
        <w:rPr>
          <w:rtl/>
        </w:rPr>
        <w:t xml:space="preserve"> ـ </w:t>
      </w:r>
      <w:r w:rsidRPr="00061906">
        <w:rPr>
          <w:rtl/>
        </w:rPr>
        <w:t>بضم الجيم</w:t>
      </w:r>
      <w:r>
        <w:rPr>
          <w:rtl/>
        </w:rPr>
        <w:t xml:space="preserve"> ـ: </w:t>
      </w:r>
      <w:r w:rsidRPr="00061906">
        <w:rPr>
          <w:rtl/>
        </w:rPr>
        <w:t>الستر.</w:t>
      </w:r>
    </w:p>
    <w:p w:rsidR="006F3F00" w:rsidRPr="00061906" w:rsidRDefault="006F3F00" w:rsidP="00615F29">
      <w:pPr>
        <w:pStyle w:val="libNormal0"/>
        <w:rPr>
          <w:rtl/>
        </w:rPr>
      </w:pPr>
      <w:r>
        <w:rPr>
          <w:rtl/>
        </w:rPr>
        <w:br w:type="page"/>
      </w:r>
      <w:r>
        <w:rPr>
          <w:rtl/>
        </w:rPr>
        <w:lastRenderedPageBreak/>
        <w:t>و</w:t>
      </w:r>
      <w:r w:rsidRPr="00061906">
        <w:rPr>
          <w:rtl/>
        </w:rPr>
        <w:t>الى الجنة تصيرون</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20</w:t>
      </w:r>
      <w:r>
        <w:rPr>
          <w:rtl/>
        </w:rPr>
        <w:t xml:space="preserve"> ـ </w:t>
      </w:r>
      <w:r w:rsidRPr="00061906">
        <w:rPr>
          <w:rtl/>
        </w:rPr>
        <w:t>وفي محاسن البرقي عنه عن يعقوب بن يزيد عن بعض الكوفيين عن عنبسة عن جابر</w:t>
      </w:r>
      <w:r>
        <w:rPr>
          <w:rtl/>
        </w:rPr>
        <w:t xml:space="preserve"> عن أبي </w:t>
      </w:r>
      <w:r w:rsidRPr="00061906">
        <w:rPr>
          <w:rtl/>
        </w:rPr>
        <w:t xml:space="preserve">جعفر </w:t>
      </w:r>
      <w:r w:rsidRPr="00421424">
        <w:rPr>
          <w:rStyle w:val="libAlaemChar"/>
          <w:rtl/>
        </w:rPr>
        <w:t>عليه‌السلام</w:t>
      </w:r>
      <w:r w:rsidRPr="00061906">
        <w:rPr>
          <w:rtl/>
        </w:rPr>
        <w:t xml:space="preserve"> في قول الله</w:t>
      </w:r>
      <w:r>
        <w:rPr>
          <w:rtl/>
        </w:rPr>
        <w:t xml:space="preserve">: </w:t>
      </w:r>
      <w:r w:rsidRPr="00421424">
        <w:rPr>
          <w:rStyle w:val="libAlaemChar"/>
          <w:rtl/>
        </w:rPr>
        <w:t>(</w:t>
      </w:r>
      <w:r w:rsidRPr="001E7A1B">
        <w:rPr>
          <w:rStyle w:val="libAieChar"/>
          <w:rtl/>
        </w:rPr>
        <w:t>إِنَّ الَّذِينَ آمَنُوا وَعَمِلُوا الصَّالِحاتِ أُولئِكَ هُمْ خَيْرُ الْبَرِيَّةِ</w:t>
      </w:r>
      <w:r w:rsidRPr="00421424">
        <w:rPr>
          <w:rStyle w:val="libAlaemChar"/>
          <w:rtl/>
        </w:rPr>
        <w:t>)</w:t>
      </w:r>
      <w:r w:rsidRPr="00061906">
        <w:rPr>
          <w:rtl/>
        </w:rPr>
        <w:t xml:space="preserve"> قال</w:t>
      </w:r>
      <w:r>
        <w:rPr>
          <w:rtl/>
        </w:rPr>
        <w:t xml:space="preserve">: </w:t>
      </w:r>
      <w:r w:rsidRPr="00061906">
        <w:rPr>
          <w:rtl/>
        </w:rPr>
        <w:t>هم شيعتنا أهل البيت.</w:t>
      </w:r>
    </w:p>
    <w:p w:rsidR="006F3F00" w:rsidRPr="00061906" w:rsidRDefault="006F3F00" w:rsidP="000179D4">
      <w:pPr>
        <w:pStyle w:val="libNormal"/>
        <w:rPr>
          <w:rtl/>
        </w:rPr>
      </w:pPr>
      <w:r w:rsidRPr="00061906">
        <w:rPr>
          <w:rtl/>
        </w:rPr>
        <w:t>21</w:t>
      </w:r>
      <w:r>
        <w:rPr>
          <w:rtl/>
        </w:rPr>
        <w:t xml:space="preserve"> ـ </w:t>
      </w:r>
      <w:r w:rsidRPr="00061906">
        <w:rPr>
          <w:rtl/>
        </w:rPr>
        <w:t xml:space="preserve">في كتاب سعد السعود لابن طاوس </w:t>
      </w:r>
      <w:r>
        <w:rPr>
          <w:rtl/>
        </w:rPr>
        <w:t>(</w:t>
      </w:r>
      <w:r w:rsidRPr="00061906">
        <w:rPr>
          <w:rtl/>
        </w:rPr>
        <w:t>ره</w:t>
      </w:r>
      <w:r>
        <w:rPr>
          <w:rtl/>
        </w:rPr>
        <w:t>)</w:t>
      </w:r>
      <w:r w:rsidRPr="00061906">
        <w:rPr>
          <w:rtl/>
        </w:rPr>
        <w:t xml:space="preserve"> من كتاب محمد بن العباس بن مروان في تفسير قوله تعالى</w:t>
      </w:r>
      <w:r>
        <w:rPr>
          <w:rtl/>
        </w:rPr>
        <w:t xml:space="preserve">: </w:t>
      </w:r>
      <w:r w:rsidRPr="00421424">
        <w:rPr>
          <w:rStyle w:val="libAlaemChar"/>
          <w:rtl/>
        </w:rPr>
        <w:t>(</w:t>
      </w:r>
      <w:r w:rsidRPr="001E7A1B">
        <w:rPr>
          <w:rStyle w:val="libAieChar"/>
          <w:rtl/>
        </w:rPr>
        <w:t>أُولئِكَ هُمْ خَيْرُ الْبَرِيَّةِ</w:t>
      </w:r>
      <w:r w:rsidRPr="00421424">
        <w:rPr>
          <w:rStyle w:val="libAlaemChar"/>
          <w:rtl/>
        </w:rPr>
        <w:t>)</w:t>
      </w:r>
      <w:r w:rsidRPr="00061906">
        <w:rPr>
          <w:rtl/>
        </w:rPr>
        <w:t xml:space="preserve"> وانها في مولانا على </w:t>
      </w:r>
      <w:r w:rsidRPr="00421424">
        <w:rPr>
          <w:rStyle w:val="libAlaemChar"/>
          <w:rtl/>
        </w:rPr>
        <w:t>عليه‌السلام</w:t>
      </w:r>
      <w:r w:rsidRPr="00061906">
        <w:rPr>
          <w:rtl/>
        </w:rPr>
        <w:t xml:space="preserve"> وشيعته</w:t>
      </w:r>
      <w:r>
        <w:rPr>
          <w:rtl/>
        </w:rPr>
        <w:t xml:space="preserve">، </w:t>
      </w:r>
      <w:r w:rsidRPr="00061906">
        <w:rPr>
          <w:rtl/>
        </w:rPr>
        <w:t>ورواه مصنف الكتاب من نحو ستة وعشرين طريقا أكثرها من رجال ونحن نذكر منها طريقا واحدا بلفظها.</w:t>
      </w:r>
    </w:p>
    <w:p w:rsidR="006F3F00" w:rsidRPr="00061906" w:rsidRDefault="006F3F00" w:rsidP="000179D4">
      <w:pPr>
        <w:pStyle w:val="libNormal"/>
        <w:rPr>
          <w:rtl/>
        </w:rPr>
      </w:pPr>
      <w:r w:rsidRPr="00061906">
        <w:rPr>
          <w:rtl/>
        </w:rPr>
        <w:t>حدثنا</w:t>
      </w:r>
      <w:r>
        <w:rPr>
          <w:rtl/>
        </w:rPr>
        <w:t xml:space="preserve"> أحمد </w:t>
      </w:r>
      <w:r w:rsidRPr="00061906">
        <w:rPr>
          <w:rtl/>
        </w:rPr>
        <w:t>بن محمد المحذور قال</w:t>
      </w:r>
      <w:r>
        <w:rPr>
          <w:rtl/>
        </w:rPr>
        <w:t xml:space="preserve">: حدّثنا  </w:t>
      </w:r>
      <w:r w:rsidRPr="00061906">
        <w:rPr>
          <w:rtl/>
        </w:rPr>
        <w:t>الحسن بن عبيد بن عبد الرحمن الكندي قال</w:t>
      </w:r>
      <w:r>
        <w:rPr>
          <w:rtl/>
        </w:rPr>
        <w:t xml:space="preserve">: حدّثني </w:t>
      </w:r>
      <w:r w:rsidRPr="00061906">
        <w:rPr>
          <w:rtl/>
        </w:rPr>
        <w:t>محمد بن مسكين قال</w:t>
      </w:r>
      <w:r>
        <w:rPr>
          <w:rtl/>
        </w:rPr>
        <w:t xml:space="preserve">: حدّثني </w:t>
      </w:r>
      <w:r w:rsidRPr="00061906">
        <w:rPr>
          <w:rtl/>
        </w:rPr>
        <w:t>خالد بن السري الأودي قال</w:t>
      </w:r>
      <w:r>
        <w:rPr>
          <w:rtl/>
        </w:rPr>
        <w:t xml:space="preserve">: حدّثني </w:t>
      </w:r>
      <w:r w:rsidRPr="00061906">
        <w:rPr>
          <w:rtl/>
        </w:rPr>
        <w:t>النضر بن الياس قال</w:t>
      </w:r>
      <w:r>
        <w:rPr>
          <w:rtl/>
        </w:rPr>
        <w:t xml:space="preserve">: حدّثني </w:t>
      </w:r>
      <w:r w:rsidRPr="00061906">
        <w:rPr>
          <w:rtl/>
        </w:rPr>
        <w:t>عامر بن واثلة قال</w:t>
      </w:r>
      <w:r>
        <w:rPr>
          <w:rtl/>
        </w:rPr>
        <w:t xml:space="preserve">: </w:t>
      </w:r>
      <w:r w:rsidRPr="00061906">
        <w:rPr>
          <w:rtl/>
        </w:rPr>
        <w:t xml:space="preserve">خطبنا أمير المؤمنين </w:t>
      </w:r>
      <w:r w:rsidRPr="00421424">
        <w:rPr>
          <w:rStyle w:val="libAlaemChar"/>
          <w:rtl/>
        </w:rPr>
        <w:t>عليه‌السلام</w:t>
      </w:r>
      <w:r w:rsidRPr="00061906">
        <w:rPr>
          <w:rtl/>
        </w:rPr>
        <w:t xml:space="preserve"> على المنبر بالكوفة وهو اجيرات مجصص فحمد الله واثنى عليه وذكر الله بما هو اهله وصلى على نبيه ثم قال</w:t>
      </w:r>
      <w:r>
        <w:rPr>
          <w:rtl/>
        </w:rPr>
        <w:t xml:space="preserve">: </w:t>
      </w:r>
      <w:r w:rsidRPr="00061906">
        <w:rPr>
          <w:rtl/>
        </w:rPr>
        <w:t>ايها الناس سلوني فو الله لا تسألوني عن آية من كتاب الله</w:t>
      </w:r>
      <w:r w:rsidRPr="00056926">
        <w:rPr>
          <w:rFonts w:hint="cs"/>
          <w:rtl/>
        </w:rPr>
        <w:t xml:space="preserve"> </w:t>
      </w:r>
      <w:r>
        <w:rPr>
          <w:rFonts w:hint="cs"/>
          <w:rtl/>
        </w:rPr>
        <w:t>إ</w:t>
      </w:r>
      <w:r w:rsidRPr="00061906">
        <w:rPr>
          <w:rtl/>
        </w:rPr>
        <w:t>ل</w:t>
      </w:r>
      <w:r>
        <w:rPr>
          <w:rFonts w:hint="cs"/>
          <w:rtl/>
        </w:rPr>
        <w:t>ّ</w:t>
      </w:r>
      <w:r w:rsidRPr="00061906">
        <w:rPr>
          <w:rtl/>
        </w:rPr>
        <w:t>ا حد</w:t>
      </w:r>
      <w:r>
        <w:rPr>
          <w:rFonts w:hint="cs"/>
          <w:rtl/>
        </w:rPr>
        <w:t>ّ</w:t>
      </w:r>
      <w:r w:rsidRPr="00061906">
        <w:rPr>
          <w:rtl/>
        </w:rPr>
        <w:t xml:space="preserve">ثتكم عنها متى نزلت بليل أو أنهار أو في مقام أو في سفر أم في سهل أم في جبل وفيمن نزلت </w:t>
      </w:r>
      <w:r>
        <w:rPr>
          <w:rtl/>
        </w:rPr>
        <w:t>أ</w:t>
      </w:r>
      <w:r w:rsidRPr="00061906">
        <w:rPr>
          <w:rtl/>
        </w:rPr>
        <w:t xml:space="preserve">في مؤمن أو منافق وما عنى بها </w:t>
      </w:r>
      <w:r>
        <w:rPr>
          <w:rtl/>
        </w:rPr>
        <w:t>أ</w:t>
      </w:r>
      <w:r w:rsidRPr="00061906">
        <w:rPr>
          <w:rtl/>
        </w:rPr>
        <w:t>خاص أم عامة ولئن فقد تمونى لا يحدثكم أحد حديثي</w:t>
      </w:r>
      <w:r>
        <w:rPr>
          <w:rtl/>
        </w:rPr>
        <w:t xml:space="preserve">، </w:t>
      </w:r>
      <w:r w:rsidRPr="00061906">
        <w:rPr>
          <w:rtl/>
        </w:rPr>
        <w:t>فقام</w:t>
      </w:r>
      <w:r>
        <w:rPr>
          <w:rtl/>
        </w:rPr>
        <w:t xml:space="preserve"> إليه </w:t>
      </w:r>
      <w:r w:rsidRPr="00061906">
        <w:rPr>
          <w:rtl/>
        </w:rPr>
        <w:t>ابن الكوا فلما بصر به قال بتعنت لا تسأل تعلما هات سل</w:t>
      </w:r>
      <w:r>
        <w:rPr>
          <w:rtl/>
        </w:rPr>
        <w:t xml:space="preserve">: </w:t>
      </w:r>
      <w:r w:rsidRPr="00061906">
        <w:rPr>
          <w:rtl/>
        </w:rPr>
        <w:t xml:space="preserve">فاذا سئلت فاعقل ما تسأل عنه فقال يا أمير المؤمنين أخبرني عن قول الله </w:t>
      </w:r>
      <w:r w:rsidRPr="00421424">
        <w:rPr>
          <w:rStyle w:val="libAlaemChar"/>
          <w:rtl/>
        </w:rPr>
        <w:t>عزوجل</w:t>
      </w:r>
      <w:r>
        <w:rPr>
          <w:rtl/>
        </w:rPr>
        <w:t xml:space="preserve">: </w:t>
      </w:r>
      <w:r w:rsidRPr="00421424">
        <w:rPr>
          <w:rStyle w:val="libAlaemChar"/>
          <w:rtl/>
        </w:rPr>
        <w:t>(</w:t>
      </w:r>
      <w:r w:rsidRPr="001E7A1B">
        <w:rPr>
          <w:rStyle w:val="libAieChar"/>
          <w:rtl/>
        </w:rPr>
        <w:t>الَّذِينَ آمَنُوا وَعَمِلُوا الصَّالِحاتِ أُولئِكَ هُمْ خَيْرُ الْبَرِيَّةِ</w:t>
      </w:r>
      <w:r w:rsidRPr="00421424">
        <w:rPr>
          <w:rStyle w:val="libAlaemChar"/>
          <w:rtl/>
        </w:rPr>
        <w:t>)</w:t>
      </w:r>
      <w:r w:rsidRPr="00061906">
        <w:rPr>
          <w:rtl/>
        </w:rPr>
        <w:t xml:space="preserve"> فسكت أمير المؤمنين فأعادها ثانية ابن الكوا فسكت فأعادها الثالثة فقال على</w:t>
      </w:r>
      <w:r w:rsidRPr="00421424">
        <w:rPr>
          <w:rStyle w:val="libAlaemChar"/>
          <w:rtl/>
        </w:rPr>
        <w:t>عليه‌السلام</w:t>
      </w:r>
      <w:r w:rsidRPr="00061906">
        <w:rPr>
          <w:rtl/>
        </w:rPr>
        <w:t xml:space="preserve"> ورفع صوته</w:t>
      </w:r>
      <w:r>
        <w:rPr>
          <w:rtl/>
        </w:rPr>
        <w:t xml:space="preserve">: </w:t>
      </w:r>
      <w:r w:rsidRPr="00061906">
        <w:rPr>
          <w:rtl/>
        </w:rPr>
        <w:t>ويحك يا ابن الكوا أولئك نحن واتباعنا يوم القيامة غرا محجلين رواه مرويين يعرفون بسيماهم</w:t>
      </w:r>
      <w:r>
        <w:rPr>
          <w:rFonts w:hint="cs"/>
          <w:rtl/>
        </w:rPr>
        <w:t>.</w:t>
      </w:r>
    </w:p>
    <w:p w:rsidR="006F3F00" w:rsidRPr="00061906" w:rsidRDefault="006F3F00" w:rsidP="000179D4">
      <w:pPr>
        <w:pStyle w:val="libNormal"/>
        <w:rPr>
          <w:rtl/>
          <w:lang w:bidi="fa-IR"/>
        </w:rPr>
      </w:pPr>
      <w:r w:rsidRPr="00061906">
        <w:rPr>
          <w:rtl/>
          <w:lang w:bidi="fa-IR"/>
        </w:rPr>
        <w:t>22</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جَزاؤُهُمْ عِنْدَ رَبِّهِمْ جَنَّاتُ عَدْنٍ تَجْرِي مِنْ تَحْتِهَا الْأَنْهارُ</w:t>
      </w:r>
      <w:r w:rsidRPr="00421424">
        <w:rPr>
          <w:rStyle w:val="libAlaemChar"/>
          <w:rtl/>
        </w:rPr>
        <w:t>)</w:t>
      </w:r>
      <w:r w:rsidRPr="00061906">
        <w:rPr>
          <w:rtl/>
          <w:lang w:bidi="fa-IR"/>
        </w:rPr>
        <w:t xml:space="preserve"> لا تصف الواصفون خير ما فيها </w:t>
      </w:r>
      <w:r w:rsidRPr="00421424">
        <w:rPr>
          <w:rStyle w:val="libAlaemChar"/>
          <w:rtl/>
        </w:rPr>
        <w:t>(</w:t>
      </w:r>
      <w:r w:rsidRPr="001E7A1B">
        <w:rPr>
          <w:rStyle w:val="libAieChar"/>
          <w:rtl/>
        </w:rPr>
        <w:t>خالِدِينَ فِيها أَبَداً رَضِيَ اللهُ عَنْهُمْ</w:t>
      </w:r>
      <w:r w:rsidRPr="00421424">
        <w:rPr>
          <w:rStyle w:val="libAlaemChar"/>
          <w:rtl/>
        </w:rPr>
        <w:t>)</w:t>
      </w:r>
      <w:r w:rsidRPr="00061906">
        <w:rPr>
          <w:rtl/>
          <w:lang w:bidi="fa-IR"/>
        </w:rPr>
        <w:t xml:space="preserve"> يريد رضى الله أعمالهم ورضوا عنه رضوا بثواب الله </w:t>
      </w:r>
      <w:r w:rsidRPr="00421424">
        <w:rPr>
          <w:rStyle w:val="libAlaemChar"/>
          <w:rtl/>
        </w:rPr>
        <w:t>(</w:t>
      </w:r>
      <w:r w:rsidRPr="001E7A1B">
        <w:rPr>
          <w:rStyle w:val="libAieChar"/>
          <w:rtl/>
        </w:rPr>
        <w:t>ذلِكَ لِمَنْ خَشِيَ رَبَّهُ</w:t>
      </w:r>
      <w:r w:rsidRPr="00421424">
        <w:rPr>
          <w:rStyle w:val="libAlaemChar"/>
          <w:rtl/>
        </w:rPr>
        <w:t>)</w:t>
      </w:r>
      <w:r w:rsidRPr="00061906">
        <w:rPr>
          <w:rtl/>
          <w:lang w:bidi="fa-IR"/>
        </w:rPr>
        <w:t xml:space="preserve"> يريد لمن يخاف ربه وتناهي عن معاصي الله </w:t>
      </w:r>
      <w:r w:rsidRPr="00421424">
        <w:rPr>
          <w:rStyle w:val="libAlaemChar"/>
          <w:rtl/>
        </w:rPr>
        <w:t>عزوجل</w:t>
      </w:r>
      <w:r w:rsidRPr="00061906">
        <w:rPr>
          <w:rtl/>
          <w:lang w:bidi="fa-IR"/>
        </w:rPr>
        <w:t>.</w:t>
      </w:r>
    </w:p>
    <w:p w:rsidR="006F3F00" w:rsidRPr="00061906" w:rsidRDefault="006F3F00" w:rsidP="000179D4">
      <w:pPr>
        <w:pStyle w:val="libNormal"/>
        <w:rPr>
          <w:rtl/>
        </w:rPr>
      </w:pPr>
      <w:r>
        <w:rPr>
          <w:rtl/>
        </w:rPr>
        <w:br w:type="page"/>
      </w:r>
      <w:r w:rsidRPr="00061906">
        <w:rPr>
          <w:rtl/>
        </w:rPr>
        <w:lastRenderedPageBreak/>
        <w:t>23</w:t>
      </w:r>
      <w:r>
        <w:rPr>
          <w:rtl/>
        </w:rPr>
        <w:t xml:space="preserve"> ـ </w:t>
      </w:r>
      <w:r w:rsidRPr="00061906">
        <w:rPr>
          <w:rtl/>
        </w:rPr>
        <w:t>في روضة الكافي</w:t>
      </w:r>
      <w:r>
        <w:rPr>
          <w:rtl/>
        </w:rPr>
        <w:t xml:space="preserve"> أحمد </w:t>
      </w:r>
      <w:r w:rsidRPr="00061906">
        <w:rPr>
          <w:rtl/>
        </w:rPr>
        <w:t>بن محمد عن</w:t>
      </w:r>
      <w:r>
        <w:rPr>
          <w:rtl/>
        </w:rPr>
        <w:t xml:space="preserve"> علي بن </w:t>
      </w:r>
      <w:r w:rsidRPr="00061906">
        <w:rPr>
          <w:rtl/>
        </w:rPr>
        <w:t>الحسن التيمي عن محمد بن عبد الله عن زرارة عن محمد بن الفضيل</w:t>
      </w:r>
      <w:r>
        <w:rPr>
          <w:rtl/>
        </w:rPr>
        <w:t xml:space="preserve"> عن أبي </w:t>
      </w:r>
      <w:r w:rsidRPr="00061906">
        <w:rPr>
          <w:rtl/>
        </w:rPr>
        <w:t>حمزة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 لرجل من الشيعة</w:t>
      </w:r>
      <w:r>
        <w:rPr>
          <w:rtl/>
        </w:rPr>
        <w:t xml:space="preserve">: </w:t>
      </w:r>
      <w:r w:rsidRPr="00061906">
        <w:rPr>
          <w:rtl/>
        </w:rPr>
        <w:t>أنتم أهل الرضا عن الله جل ذكره برضاه عنكم والملئكة إخوانكم في الخير فاذا اجتهدتم ادعوا</w:t>
      </w:r>
      <w:r>
        <w:rPr>
          <w:rtl/>
        </w:rPr>
        <w:t xml:space="preserve">، </w:t>
      </w:r>
      <w:r w:rsidRPr="00061906">
        <w:rPr>
          <w:rtl/>
        </w:rPr>
        <w:t>وإذا غفلتم اجهدوا</w:t>
      </w:r>
      <w:r>
        <w:rPr>
          <w:rtl/>
        </w:rPr>
        <w:t xml:space="preserve">، </w:t>
      </w:r>
      <w:r w:rsidRPr="00061906">
        <w:rPr>
          <w:rtl/>
        </w:rPr>
        <w:t>وأنتم خير البرية</w:t>
      </w:r>
      <w:r>
        <w:rPr>
          <w:rtl/>
        </w:rPr>
        <w:t xml:space="preserve">، </w:t>
      </w:r>
      <w:r w:rsidRPr="00061906">
        <w:rPr>
          <w:rtl/>
        </w:rPr>
        <w:t>دياركم لكم جنة وقبوركم لكم جنة. للجنة خلقتم وفي الجنة نعيمكم</w:t>
      </w:r>
      <w:r>
        <w:rPr>
          <w:rtl/>
        </w:rPr>
        <w:t xml:space="preserve">، </w:t>
      </w:r>
      <w:r w:rsidRPr="00061906">
        <w:rPr>
          <w:rtl/>
        </w:rPr>
        <w:t>والى الجنة تصيرون</w:t>
      </w:r>
      <w:r>
        <w:rPr>
          <w:rFonts w:hint="cs"/>
          <w:rtl/>
        </w:rPr>
        <w:t xml:space="preserve">، </w:t>
      </w:r>
      <w:r w:rsidRPr="00061906">
        <w:rPr>
          <w:rtl/>
        </w:rPr>
        <w:t>والحديث طويل أخذنا منه موضع الحاجة.</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لا تملوا من قراءة </w:t>
      </w:r>
      <w:r w:rsidRPr="00421424">
        <w:rPr>
          <w:rStyle w:val="libAlaemChar"/>
          <w:rtl/>
        </w:rPr>
        <w:t>(</w:t>
      </w:r>
      <w:r w:rsidRPr="001E7A1B">
        <w:rPr>
          <w:rStyle w:val="libAieChar"/>
          <w:rtl/>
        </w:rPr>
        <w:t>إِذا زُلْزِلَتِ الْأَرْضُ</w:t>
      </w:r>
      <w:r w:rsidRPr="00421424">
        <w:rPr>
          <w:rStyle w:val="libAlaemChar"/>
          <w:rtl/>
        </w:rPr>
        <w:t>)</w:t>
      </w:r>
      <w:r w:rsidRPr="00061906">
        <w:rPr>
          <w:rtl/>
        </w:rPr>
        <w:t xml:space="preserve"> فان من كانت قراءته في نوافله لم يصبه الله بزلزلة أبدا ولم يمت بها</w:t>
      </w:r>
      <w:r>
        <w:rPr>
          <w:rtl/>
        </w:rPr>
        <w:t xml:space="preserve">، </w:t>
      </w:r>
      <w:r w:rsidRPr="00061906">
        <w:rPr>
          <w:rtl/>
        </w:rPr>
        <w:t>ولا بصاعقة ولا بآفة من آفات الدنيا</w:t>
      </w:r>
      <w:r>
        <w:rPr>
          <w:rtl/>
        </w:rPr>
        <w:t xml:space="preserve">، </w:t>
      </w:r>
      <w:r w:rsidRPr="00061906">
        <w:rPr>
          <w:rtl/>
        </w:rPr>
        <w:t>فاذا مات</w:t>
      </w:r>
      <w:r>
        <w:rPr>
          <w:rtl/>
        </w:rPr>
        <w:t xml:space="preserve"> أمر </w:t>
      </w:r>
      <w:r w:rsidRPr="00061906">
        <w:rPr>
          <w:rtl/>
        </w:rPr>
        <w:t>به</w:t>
      </w:r>
      <w:r>
        <w:rPr>
          <w:rtl/>
        </w:rPr>
        <w:t xml:space="preserve"> إلى </w:t>
      </w:r>
      <w:r w:rsidRPr="00061906">
        <w:rPr>
          <w:rtl/>
        </w:rPr>
        <w:t>الجنة</w:t>
      </w:r>
      <w:r>
        <w:rPr>
          <w:rtl/>
        </w:rPr>
        <w:t xml:space="preserve">، </w:t>
      </w:r>
      <w:r w:rsidRPr="00061906">
        <w:rPr>
          <w:rtl/>
        </w:rPr>
        <w:t xml:space="preserve">فيقول الله </w:t>
      </w:r>
      <w:r w:rsidRPr="00421424">
        <w:rPr>
          <w:rStyle w:val="libAlaemChar"/>
          <w:rtl/>
        </w:rPr>
        <w:t>عزوجل</w:t>
      </w:r>
      <w:r>
        <w:rPr>
          <w:rtl/>
        </w:rPr>
        <w:t xml:space="preserve">: </w:t>
      </w:r>
      <w:r w:rsidRPr="00061906">
        <w:rPr>
          <w:rtl/>
        </w:rPr>
        <w:t>عبدي أبحتك جنتي فاسكن منها حيث شئت وهويت</w:t>
      </w:r>
      <w:r>
        <w:rPr>
          <w:rtl/>
        </w:rPr>
        <w:t xml:space="preserve">، </w:t>
      </w:r>
      <w:r w:rsidRPr="00061906">
        <w:rPr>
          <w:rtl/>
        </w:rPr>
        <w:t>لا ممنوعا ولا مدفوعا.</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من قرأها فكأنما قرأ البقرة وأعطى من الأجر كمن قرأ ربع القرآن.</w:t>
      </w:r>
    </w:p>
    <w:p w:rsidR="006F3F00" w:rsidRPr="00061906" w:rsidRDefault="006F3F00" w:rsidP="000179D4">
      <w:pPr>
        <w:pStyle w:val="libNormal"/>
        <w:rPr>
          <w:rtl/>
        </w:rPr>
      </w:pPr>
      <w:r w:rsidRPr="00061906">
        <w:rPr>
          <w:rtl/>
        </w:rPr>
        <w:t>3</w:t>
      </w:r>
      <w:r>
        <w:rPr>
          <w:rtl/>
        </w:rPr>
        <w:t xml:space="preserve"> ـ </w:t>
      </w:r>
      <w:r w:rsidRPr="00061906">
        <w:rPr>
          <w:rtl/>
        </w:rPr>
        <w:t>وعن</w:t>
      </w:r>
      <w:r>
        <w:rPr>
          <w:rtl/>
        </w:rPr>
        <w:t xml:space="preserve"> أنس بن  </w:t>
      </w:r>
      <w:r w:rsidRPr="00061906">
        <w:rPr>
          <w:rtl/>
        </w:rPr>
        <w:t>مالك قال</w:t>
      </w:r>
      <w:r>
        <w:rPr>
          <w:rtl/>
        </w:rPr>
        <w:t xml:space="preserve">: </w:t>
      </w:r>
      <w:r w:rsidRPr="00061906">
        <w:rPr>
          <w:rtl/>
        </w:rPr>
        <w:t xml:space="preserve">سأل النبي </w:t>
      </w:r>
      <w:r w:rsidRPr="00421424">
        <w:rPr>
          <w:rStyle w:val="libAlaemChar"/>
          <w:rtl/>
        </w:rPr>
        <w:t>صلى‌الله‌عليه‌وآله</w:t>
      </w:r>
      <w:r w:rsidRPr="00061906">
        <w:rPr>
          <w:rtl/>
        </w:rPr>
        <w:t xml:space="preserve"> رجلا من أصحابه فقال</w:t>
      </w:r>
      <w:r>
        <w:rPr>
          <w:rtl/>
        </w:rPr>
        <w:t xml:space="preserve">: </w:t>
      </w:r>
      <w:r w:rsidRPr="00061906">
        <w:rPr>
          <w:rtl/>
        </w:rPr>
        <w:t>يا فلان هل تزوجت</w:t>
      </w:r>
      <w:r>
        <w:rPr>
          <w:rtl/>
        </w:rPr>
        <w:t>؟</w:t>
      </w:r>
      <w:r w:rsidRPr="00061906">
        <w:rPr>
          <w:rtl/>
        </w:rPr>
        <w:t xml:space="preserve"> قال</w:t>
      </w:r>
      <w:r>
        <w:rPr>
          <w:rtl/>
        </w:rPr>
        <w:t xml:space="preserve">: </w:t>
      </w:r>
      <w:r w:rsidRPr="00061906">
        <w:rPr>
          <w:rtl/>
        </w:rPr>
        <w:t>لا وليس عندي ما أتزوج به. قال</w:t>
      </w:r>
      <w:r>
        <w:rPr>
          <w:rtl/>
        </w:rPr>
        <w:t xml:space="preserve">: </w:t>
      </w:r>
      <w:r w:rsidRPr="00061906">
        <w:rPr>
          <w:rtl/>
        </w:rPr>
        <w:t xml:space="preserve">أليس معك </w:t>
      </w:r>
      <w:r w:rsidRPr="00421424">
        <w:rPr>
          <w:rStyle w:val="libAlaemChar"/>
          <w:rtl/>
        </w:rPr>
        <w:t>(</w:t>
      </w:r>
      <w:r w:rsidRPr="001E7A1B">
        <w:rPr>
          <w:rStyle w:val="libAieChar"/>
          <w:rtl/>
        </w:rPr>
        <w:t>قُلْ هُوَ اللهُ أَحَدٌ</w:t>
      </w:r>
      <w:r w:rsidRPr="00421424">
        <w:rPr>
          <w:rStyle w:val="libAlaemChar"/>
          <w:rtl/>
        </w:rPr>
        <w:t>)</w:t>
      </w:r>
      <w:r>
        <w:rPr>
          <w:rtl/>
        </w:rPr>
        <w:t>؟</w:t>
      </w:r>
      <w:r w:rsidRPr="00061906">
        <w:rPr>
          <w:rtl/>
        </w:rPr>
        <w:t xml:space="preserve"> قال</w:t>
      </w:r>
      <w:r>
        <w:rPr>
          <w:rtl/>
        </w:rPr>
        <w:t xml:space="preserve">: </w:t>
      </w:r>
      <w:r w:rsidRPr="00061906">
        <w:rPr>
          <w:rtl/>
        </w:rPr>
        <w:t>بلى</w:t>
      </w:r>
      <w:r>
        <w:rPr>
          <w:rtl/>
        </w:rPr>
        <w:t xml:space="preserve">، </w:t>
      </w:r>
      <w:r w:rsidRPr="00061906">
        <w:rPr>
          <w:rtl/>
        </w:rPr>
        <w:t>قال</w:t>
      </w:r>
      <w:r>
        <w:rPr>
          <w:rtl/>
        </w:rPr>
        <w:t xml:space="preserve">: </w:t>
      </w:r>
      <w:r w:rsidRPr="00061906">
        <w:rPr>
          <w:rtl/>
        </w:rPr>
        <w:t>ربع القرآن</w:t>
      </w:r>
      <w:r>
        <w:rPr>
          <w:rtl/>
        </w:rPr>
        <w:t xml:space="preserve">، </w:t>
      </w:r>
      <w:r w:rsidRPr="00061906">
        <w:rPr>
          <w:rtl/>
        </w:rPr>
        <w:t>قال</w:t>
      </w:r>
      <w:r>
        <w:rPr>
          <w:rtl/>
        </w:rPr>
        <w:t xml:space="preserve">: </w:t>
      </w:r>
      <w:r w:rsidRPr="00061906">
        <w:rPr>
          <w:rtl/>
        </w:rPr>
        <w:t xml:space="preserve">أليس معك </w:t>
      </w:r>
      <w:r w:rsidRPr="00421424">
        <w:rPr>
          <w:rStyle w:val="libAlaemChar"/>
          <w:rtl/>
        </w:rPr>
        <w:t>(</w:t>
      </w:r>
      <w:r w:rsidRPr="001E7A1B">
        <w:rPr>
          <w:rStyle w:val="libAieChar"/>
          <w:rtl/>
        </w:rPr>
        <w:t>قُلْ يا أَيُّهَا الْكافِرُونَ</w:t>
      </w:r>
      <w:r w:rsidRPr="00421424">
        <w:rPr>
          <w:rStyle w:val="libAlaemChar"/>
          <w:rtl/>
        </w:rPr>
        <w:t>)</w:t>
      </w:r>
      <w:r>
        <w:rPr>
          <w:rtl/>
        </w:rPr>
        <w:t>؟</w:t>
      </w:r>
      <w:r w:rsidRPr="00061906">
        <w:rPr>
          <w:rtl/>
        </w:rPr>
        <w:t xml:space="preserve"> قال</w:t>
      </w:r>
      <w:r>
        <w:rPr>
          <w:rtl/>
        </w:rPr>
        <w:t xml:space="preserve">: </w:t>
      </w:r>
      <w:r w:rsidRPr="00061906">
        <w:rPr>
          <w:rtl/>
        </w:rPr>
        <w:t>بلى قال: ربع القرآن</w:t>
      </w:r>
      <w:r>
        <w:rPr>
          <w:rtl/>
        </w:rPr>
        <w:t xml:space="preserve">، </w:t>
      </w:r>
      <w:r w:rsidRPr="00061906">
        <w:rPr>
          <w:rtl/>
        </w:rPr>
        <w:t>قال</w:t>
      </w:r>
      <w:r>
        <w:rPr>
          <w:rtl/>
        </w:rPr>
        <w:t>: أ</w:t>
      </w:r>
      <w:r w:rsidRPr="00061906">
        <w:rPr>
          <w:rtl/>
        </w:rPr>
        <w:t>ليس معك إذا زلزلت</w:t>
      </w:r>
      <w:r>
        <w:rPr>
          <w:rtl/>
        </w:rPr>
        <w:t>؟</w:t>
      </w:r>
      <w:r w:rsidRPr="00061906">
        <w:rPr>
          <w:rtl/>
        </w:rPr>
        <w:t xml:space="preserve"> قال</w:t>
      </w:r>
      <w:r>
        <w:rPr>
          <w:rtl/>
        </w:rPr>
        <w:t xml:space="preserve">: </w:t>
      </w:r>
      <w:r w:rsidRPr="00061906">
        <w:rPr>
          <w:rtl/>
        </w:rPr>
        <w:t>بلى قال</w:t>
      </w:r>
      <w:r>
        <w:rPr>
          <w:rtl/>
        </w:rPr>
        <w:t xml:space="preserve">: </w:t>
      </w:r>
      <w:r w:rsidRPr="00061906">
        <w:rPr>
          <w:rtl/>
        </w:rPr>
        <w:t>ربع القرآن ثم قال: تزوج تزوج تزوج.</w:t>
      </w:r>
    </w:p>
    <w:p w:rsidR="006F3F00" w:rsidRPr="00061906" w:rsidRDefault="006F3F00" w:rsidP="000179D4">
      <w:pPr>
        <w:pStyle w:val="libNormal"/>
        <w:rPr>
          <w:rtl/>
        </w:rPr>
      </w:pPr>
      <w:r w:rsidRPr="00061906">
        <w:rPr>
          <w:rtl/>
        </w:rPr>
        <w:t>4</w:t>
      </w:r>
      <w:r>
        <w:rPr>
          <w:rtl/>
        </w:rPr>
        <w:t xml:space="preserve"> ـ </w:t>
      </w:r>
      <w:r w:rsidRPr="00061906">
        <w:rPr>
          <w:rtl/>
        </w:rPr>
        <w:t>في أصول الكافي</w:t>
      </w:r>
      <w:r>
        <w:rPr>
          <w:rtl/>
        </w:rPr>
        <w:t xml:space="preserve"> علي بن إبراهيم </w:t>
      </w:r>
      <w:r w:rsidRPr="00061906">
        <w:rPr>
          <w:rtl/>
        </w:rPr>
        <w:t>عن أبيه عن</w:t>
      </w:r>
      <w:r>
        <w:rPr>
          <w:rtl/>
        </w:rPr>
        <w:t xml:space="preserve"> علي بن </w:t>
      </w:r>
      <w:r w:rsidRPr="00061906">
        <w:rPr>
          <w:rtl/>
        </w:rPr>
        <w:t>معبد عن أبيه عمن ذكره</w:t>
      </w:r>
      <w:r>
        <w:rPr>
          <w:rtl/>
        </w:rPr>
        <w:t xml:space="preserve"> عن أبي عبد الله </w:t>
      </w:r>
      <w:r w:rsidRPr="00421424">
        <w:rPr>
          <w:rStyle w:val="libAlaemChar"/>
          <w:rtl/>
        </w:rPr>
        <w:t>عليه‌السلام</w:t>
      </w:r>
      <w:r w:rsidRPr="00061906">
        <w:rPr>
          <w:rtl/>
        </w:rPr>
        <w:t xml:space="preserve"> انه قال</w:t>
      </w:r>
      <w:r>
        <w:rPr>
          <w:rtl/>
        </w:rPr>
        <w:t xml:space="preserve">: </w:t>
      </w:r>
      <w:r w:rsidRPr="00061906">
        <w:rPr>
          <w:rtl/>
        </w:rPr>
        <w:t xml:space="preserve">لا تملوا من قراءة </w:t>
      </w:r>
      <w:r w:rsidRPr="00421424">
        <w:rPr>
          <w:rStyle w:val="libAlaemChar"/>
          <w:rtl/>
        </w:rPr>
        <w:t>(</w:t>
      </w:r>
      <w:r w:rsidRPr="001E7A1B">
        <w:rPr>
          <w:rStyle w:val="libAieChar"/>
          <w:rtl/>
        </w:rPr>
        <w:t>إِذا زُلْزِلَتِ الْأَرْضُ زِلْزالَها</w:t>
      </w:r>
      <w:r w:rsidRPr="00421424">
        <w:rPr>
          <w:rStyle w:val="libAlaemChar"/>
          <w:rtl/>
        </w:rPr>
        <w:t>)</w:t>
      </w:r>
      <w:r w:rsidRPr="00061906">
        <w:rPr>
          <w:rtl/>
        </w:rPr>
        <w:t xml:space="preserve"> فانه من كانت قراءته بها في نوافله لم يصبه الله </w:t>
      </w:r>
      <w:r w:rsidRPr="00421424">
        <w:rPr>
          <w:rStyle w:val="libAlaemChar"/>
          <w:rtl/>
        </w:rPr>
        <w:t>عزوجل</w:t>
      </w:r>
      <w:r w:rsidRPr="00061906">
        <w:rPr>
          <w:rtl/>
        </w:rPr>
        <w:t xml:space="preserve"> بزلزلة أبدا</w:t>
      </w:r>
      <w:r>
        <w:rPr>
          <w:rtl/>
        </w:rPr>
        <w:t xml:space="preserve">، </w:t>
      </w:r>
      <w:r w:rsidRPr="00061906">
        <w:rPr>
          <w:rtl/>
        </w:rPr>
        <w:t>ولم يمت بها</w:t>
      </w:r>
    </w:p>
    <w:p w:rsidR="006F3F00" w:rsidRPr="00061906" w:rsidRDefault="006F3F00" w:rsidP="00615F29">
      <w:pPr>
        <w:pStyle w:val="libNormal0"/>
        <w:rPr>
          <w:rtl/>
        </w:rPr>
      </w:pPr>
      <w:r>
        <w:rPr>
          <w:rtl/>
        </w:rPr>
        <w:br w:type="page"/>
      </w:r>
      <w:r>
        <w:rPr>
          <w:rtl/>
        </w:rPr>
        <w:lastRenderedPageBreak/>
        <w:t>و</w:t>
      </w:r>
      <w:r w:rsidRPr="00061906">
        <w:rPr>
          <w:rtl/>
        </w:rPr>
        <w:t>لا بصاعقة ولا بآفة من آفات الدنيا حتى يموت</w:t>
      </w:r>
      <w:r>
        <w:rPr>
          <w:rtl/>
        </w:rPr>
        <w:t xml:space="preserve">، </w:t>
      </w:r>
      <w:r w:rsidRPr="00061906">
        <w:rPr>
          <w:rtl/>
        </w:rPr>
        <w:t>وإذا مات نزل عليه ملك كريم من عند ربه فيقعد عند رأسه فيقول</w:t>
      </w:r>
      <w:r>
        <w:rPr>
          <w:rtl/>
        </w:rPr>
        <w:t xml:space="preserve">: </w:t>
      </w:r>
      <w:r w:rsidRPr="00061906">
        <w:rPr>
          <w:rtl/>
        </w:rPr>
        <w:t>يا ملك الموت ارفق بولي الله</w:t>
      </w:r>
      <w:r>
        <w:rPr>
          <w:rtl/>
        </w:rPr>
        <w:t xml:space="preserve">، </w:t>
      </w:r>
      <w:r w:rsidRPr="00061906">
        <w:rPr>
          <w:rtl/>
        </w:rPr>
        <w:t>فانه كان كثيرا ما يذكرني ويذكر تلاوة هذه السورة</w:t>
      </w:r>
      <w:r>
        <w:rPr>
          <w:rtl/>
        </w:rPr>
        <w:t xml:space="preserve">، </w:t>
      </w:r>
      <w:r w:rsidRPr="00061906">
        <w:rPr>
          <w:rtl/>
        </w:rPr>
        <w:t>وتقول له السورة مثل ذلك</w:t>
      </w:r>
      <w:r>
        <w:rPr>
          <w:rtl/>
        </w:rPr>
        <w:t xml:space="preserve">، </w:t>
      </w:r>
      <w:r w:rsidRPr="00061906">
        <w:rPr>
          <w:rtl/>
        </w:rPr>
        <w:t>ويقول ملك الموت</w:t>
      </w:r>
      <w:r>
        <w:rPr>
          <w:rtl/>
        </w:rPr>
        <w:t xml:space="preserve">: </w:t>
      </w:r>
      <w:r w:rsidRPr="00061906">
        <w:rPr>
          <w:rtl/>
        </w:rPr>
        <w:t>قد أمرنى ربي ان اسمع له وأطيع ولا أخرج روحه حتى يأمرني بذلك</w:t>
      </w:r>
      <w:r>
        <w:rPr>
          <w:rtl/>
        </w:rPr>
        <w:t xml:space="preserve">، </w:t>
      </w:r>
      <w:r w:rsidRPr="00061906">
        <w:rPr>
          <w:rtl/>
        </w:rPr>
        <w:t>فاذا أمرني أخرجت روحه</w:t>
      </w:r>
      <w:r>
        <w:rPr>
          <w:rtl/>
        </w:rPr>
        <w:t xml:space="preserve">، </w:t>
      </w:r>
      <w:r w:rsidRPr="00061906">
        <w:rPr>
          <w:rtl/>
        </w:rPr>
        <w:t>ولا يزال ملك الموت عنده حتى يأمره بقبض روحه</w:t>
      </w:r>
      <w:r>
        <w:rPr>
          <w:rtl/>
        </w:rPr>
        <w:t xml:space="preserve">، </w:t>
      </w:r>
      <w:r w:rsidRPr="00061906">
        <w:rPr>
          <w:rtl/>
        </w:rPr>
        <w:t>وإذا كشف له الغطاء فيرى منازله في الجنة</w:t>
      </w:r>
      <w:r>
        <w:rPr>
          <w:rtl/>
        </w:rPr>
        <w:t xml:space="preserve">، </w:t>
      </w:r>
      <w:r w:rsidRPr="00061906">
        <w:rPr>
          <w:rtl/>
        </w:rPr>
        <w:t>فيخرج روحه في ألين ما يكون من العلاج ثم يشبع روحه</w:t>
      </w:r>
      <w:r>
        <w:rPr>
          <w:rtl/>
        </w:rPr>
        <w:t xml:space="preserve"> إلى </w:t>
      </w:r>
      <w:r w:rsidRPr="00061906">
        <w:rPr>
          <w:rtl/>
        </w:rPr>
        <w:t>الجنة سبعون الف ملك يبتدرون بها</w:t>
      </w:r>
      <w:r>
        <w:rPr>
          <w:rtl/>
        </w:rPr>
        <w:t xml:space="preserve"> إلى </w:t>
      </w:r>
      <w:r w:rsidRPr="00061906">
        <w:rPr>
          <w:rtl/>
        </w:rPr>
        <w:t>الجنة.</w:t>
      </w:r>
    </w:p>
    <w:p w:rsidR="006F3F00" w:rsidRPr="00061906" w:rsidRDefault="006F3F00" w:rsidP="000179D4">
      <w:pPr>
        <w:pStyle w:val="libNormal"/>
        <w:rPr>
          <w:rtl/>
          <w:lang w:bidi="fa-IR"/>
        </w:rPr>
      </w:pPr>
      <w:r w:rsidRPr="00061906">
        <w:rPr>
          <w:rtl/>
          <w:lang w:bidi="fa-IR"/>
        </w:rPr>
        <w:t>5</w:t>
      </w:r>
      <w:r>
        <w:rPr>
          <w:rtl/>
          <w:lang w:bidi="fa-IR"/>
        </w:rPr>
        <w:t xml:space="preserve"> ـ </w:t>
      </w:r>
      <w:r w:rsidRPr="00061906">
        <w:rPr>
          <w:rtl/>
          <w:lang w:bidi="fa-IR"/>
        </w:rPr>
        <w:t xml:space="preserve">في تفسير علي بن إبراهيم ؛ </w:t>
      </w:r>
      <w:r w:rsidRPr="00421424">
        <w:rPr>
          <w:rStyle w:val="libAlaemChar"/>
          <w:rtl/>
        </w:rPr>
        <w:t>(</w:t>
      </w:r>
      <w:r w:rsidRPr="001E7A1B">
        <w:rPr>
          <w:rStyle w:val="libAieChar"/>
          <w:rtl/>
        </w:rPr>
        <w:t>إِذا زُلْزِلَتِ الْأَرْضُ زِلْزالَها وَأَخْرَجَتِ الْأَرْضُ أَثْقالَها</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من الناس </w:t>
      </w:r>
      <w:r w:rsidRPr="00421424">
        <w:rPr>
          <w:rStyle w:val="libAlaemChar"/>
          <w:rtl/>
        </w:rPr>
        <w:t>(</w:t>
      </w:r>
      <w:r w:rsidRPr="001E7A1B">
        <w:rPr>
          <w:rStyle w:val="libAieChar"/>
          <w:rtl/>
        </w:rPr>
        <w:t>وَقالَ الْإِنْسانُ ما لَها</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ذلك أمير المؤمنين </w:t>
      </w:r>
      <w:r w:rsidRPr="00421424">
        <w:rPr>
          <w:rStyle w:val="libAlaemChar"/>
          <w:rtl/>
        </w:rPr>
        <w:t>عليه‌السلام</w:t>
      </w:r>
      <w:r w:rsidRPr="00061906">
        <w:rPr>
          <w:rtl/>
          <w:lang w:bidi="fa-IR"/>
        </w:rPr>
        <w:t>.</w:t>
      </w:r>
    </w:p>
    <w:p w:rsidR="006F3F00" w:rsidRPr="00061906" w:rsidRDefault="006F3F00" w:rsidP="000179D4">
      <w:pPr>
        <w:pStyle w:val="libNormal"/>
        <w:rPr>
          <w:rtl/>
        </w:rPr>
      </w:pPr>
      <w:r w:rsidRPr="00061906">
        <w:rPr>
          <w:rtl/>
        </w:rPr>
        <w:t>6</w:t>
      </w:r>
      <w:r>
        <w:rPr>
          <w:rtl/>
        </w:rPr>
        <w:t xml:space="preserve"> ـ </w:t>
      </w:r>
      <w:r w:rsidRPr="00061906">
        <w:rPr>
          <w:rtl/>
        </w:rPr>
        <w:t>في كتاب علل الشرائع باسناده</w:t>
      </w:r>
      <w:r>
        <w:rPr>
          <w:rtl/>
        </w:rPr>
        <w:t xml:space="preserve"> إلى </w:t>
      </w:r>
      <w:r w:rsidRPr="00061906">
        <w:rPr>
          <w:rtl/>
        </w:rPr>
        <w:t>تميم بن حاتم قال</w:t>
      </w:r>
      <w:r>
        <w:rPr>
          <w:rtl/>
        </w:rPr>
        <w:t xml:space="preserve">: </w:t>
      </w:r>
      <w:r w:rsidRPr="00061906">
        <w:rPr>
          <w:rtl/>
        </w:rPr>
        <w:t xml:space="preserve">كنا مع على </w:t>
      </w:r>
      <w:r w:rsidRPr="00421424">
        <w:rPr>
          <w:rStyle w:val="libAlaemChar"/>
          <w:rtl/>
        </w:rPr>
        <w:t>عليه‌السلام</w:t>
      </w:r>
      <w:r w:rsidRPr="00061906">
        <w:rPr>
          <w:rtl/>
        </w:rPr>
        <w:t xml:space="preserve"> حيث توجهنا</w:t>
      </w:r>
      <w:r>
        <w:rPr>
          <w:rtl/>
        </w:rPr>
        <w:t xml:space="preserve"> إلى </w:t>
      </w:r>
      <w:r w:rsidRPr="00061906">
        <w:rPr>
          <w:rtl/>
        </w:rPr>
        <w:t>البصرة قال</w:t>
      </w:r>
      <w:r>
        <w:rPr>
          <w:rtl/>
        </w:rPr>
        <w:t xml:space="preserve">: </w:t>
      </w:r>
      <w:r w:rsidRPr="00061906">
        <w:rPr>
          <w:rtl/>
        </w:rPr>
        <w:t xml:space="preserve">فبينما نحن نزول إذا اضطربت الأرض ؛ فضربها على </w:t>
      </w:r>
      <w:r w:rsidRPr="00421424">
        <w:rPr>
          <w:rStyle w:val="libAlaemChar"/>
          <w:rtl/>
        </w:rPr>
        <w:t>عليه‌السلام</w:t>
      </w:r>
      <w:r w:rsidRPr="00061906">
        <w:rPr>
          <w:rtl/>
        </w:rPr>
        <w:t xml:space="preserve"> بيده الشريفة وقال لها</w:t>
      </w:r>
      <w:r>
        <w:rPr>
          <w:rtl/>
        </w:rPr>
        <w:t xml:space="preserve">: </w:t>
      </w:r>
      <w:r w:rsidRPr="00061906">
        <w:rPr>
          <w:rtl/>
        </w:rPr>
        <w:t>ما لك</w:t>
      </w:r>
      <w:r>
        <w:rPr>
          <w:rtl/>
        </w:rPr>
        <w:t>؟</w:t>
      </w:r>
      <w:r w:rsidRPr="00061906">
        <w:rPr>
          <w:rtl/>
        </w:rPr>
        <w:t xml:space="preserve"> ثم</w:t>
      </w:r>
      <w:r>
        <w:rPr>
          <w:rtl/>
        </w:rPr>
        <w:t xml:space="preserve"> أقبل </w:t>
      </w:r>
      <w:r w:rsidRPr="00061906">
        <w:rPr>
          <w:rtl/>
        </w:rPr>
        <w:t>علينا بوجهه الكريم ثم قال لنا</w:t>
      </w:r>
      <w:r>
        <w:rPr>
          <w:rtl/>
        </w:rPr>
        <w:t xml:space="preserve">: </w:t>
      </w:r>
      <w:r w:rsidRPr="00061906">
        <w:rPr>
          <w:rtl/>
        </w:rPr>
        <w:t xml:space="preserve">اما انها لو كانت الزلزلة التي ذكرها الله </w:t>
      </w:r>
      <w:r w:rsidRPr="00421424">
        <w:rPr>
          <w:rStyle w:val="libAlaemChar"/>
          <w:rtl/>
        </w:rPr>
        <w:t>عزوجل</w:t>
      </w:r>
      <w:r w:rsidRPr="00061906">
        <w:rPr>
          <w:rtl/>
        </w:rPr>
        <w:t xml:space="preserve"> في كتابه العزيز لأجابتني ولكنها ليست بتلك في روضة الكافي</w:t>
      </w:r>
      <w:r>
        <w:rPr>
          <w:rtl/>
        </w:rPr>
        <w:t xml:space="preserve"> علي بن </w:t>
      </w:r>
      <w:r w:rsidRPr="00061906">
        <w:rPr>
          <w:rtl/>
        </w:rPr>
        <w:t>محمد عن صالح عن محمد بن سنان عن ابن مسكان</w:t>
      </w:r>
      <w:r>
        <w:rPr>
          <w:rtl/>
        </w:rPr>
        <w:t xml:space="preserve"> عن أبي </w:t>
      </w:r>
      <w:r w:rsidRPr="00061906">
        <w:rPr>
          <w:rtl/>
        </w:rPr>
        <w:t>بكر الحضرمي عن تميم بن حاتم مثل ما في كتاب العلل بتغيير يسير غير مغير للمعنى المقصود.</w:t>
      </w:r>
    </w:p>
    <w:p w:rsidR="006F3F00" w:rsidRPr="00061906" w:rsidRDefault="006F3F00" w:rsidP="000179D4">
      <w:pPr>
        <w:pStyle w:val="libNormal"/>
        <w:rPr>
          <w:rtl/>
        </w:rPr>
      </w:pPr>
      <w:r w:rsidRPr="00061906">
        <w:rPr>
          <w:rtl/>
        </w:rPr>
        <w:t>7</w:t>
      </w:r>
      <w:r>
        <w:rPr>
          <w:rtl/>
        </w:rPr>
        <w:t xml:space="preserve"> ـ </w:t>
      </w:r>
      <w:r w:rsidRPr="00061906">
        <w:rPr>
          <w:rtl/>
        </w:rPr>
        <w:t>في كتاب علل الشرائع باسناده</w:t>
      </w:r>
      <w:r>
        <w:rPr>
          <w:rtl/>
        </w:rPr>
        <w:t xml:space="preserve"> إلى </w:t>
      </w:r>
      <w:r w:rsidRPr="00061906">
        <w:rPr>
          <w:rtl/>
        </w:rPr>
        <w:t xml:space="preserve">هارون بن خارجة رفعه عن فاطمة </w:t>
      </w:r>
      <w:r w:rsidRPr="00421424">
        <w:rPr>
          <w:rStyle w:val="libAlaemChar"/>
          <w:rtl/>
        </w:rPr>
        <w:t>عليها‌السلام</w:t>
      </w:r>
      <w:r w:rsidRPr="00061906">
        <w:rPr>
          <w:rtl/>
        </w:rPr>
        <w:t xml:space="preserve"> قالت</w:t>
      </w:r>
      <w:r>
        <w:rPr>
          <w:rtl/>
        </w:rPr>
        <w:t xml:space="preserve">: </w:t>
      </w:r>
      <w:r w:rsidRPr="00061906">
        <w:rPr>
          <w:rtl/>
        </w:rPr>
        <w:t>أصاب الناس زلزلة على عهد</w:t>
      </w:r>
      <w:r>
        <w:rPr>
          <w:rtl/>
        </w:rPr>
        <w:t xml:space="preserve"> أبي بكر </w:t>
      </w:r>
      <w:r w:rsidRPr="00061906">
        <w:rPr>
          <w:rtl/>
        </w:rPr>
        <w:t>وفزع الناس</w:t>
      </w:r>
      <w:r>
        <w:rPr>
          <w:rtl/>
        </w:rPr>
        <w:t xml:space="preserve"> إلى أبي </w:t>
      </w:r>
      <w:r w:rsidRPr="00061906">
        <w:rPr>
          <w:rtl/>
        </w:rPr>
        <w:t>بكر وعمر فوجدوهما قد خرجا فزعين</w:t>
      </w:r>
      <w:r w:rsidRPr="003B0ABA">
        <w:rPr>
          <w:rtl/>
        </w:rPr>
        <w:t xml:space="preserve"> </w:t>
      </w:r>
      <w:r>
        <w:rPr>
          <w:rtl/>
        </w:rPr>
        <w:t xml:space="preserve">إلى </w:t>
      </w:r>
      <w:r w:rsidRPr="00061906">
        <w:rPr>
          <w:rtl/>
        </w:rPr>
        <w:t>عل</w:t>
      </w:r>
      <w:r>
        <w:rPr>
          <w:rFonts w:hint="cs"/>
          <w:rtl/>
        </w:rPr>
        <w:t>يٍّ</w:t>
      </w:r>
      <w:r w:rsidRPr="00421424">
        <w:rPr>
          <w:rStyle w:val="libAlaemChar"/>
          <w:rtl/>
        </w:rPr>
        <w:t xml:space="preserve"> عليه‌السلام</w:t>
      </w:r>
      <w:r>
        <w:rPr>
          <w:rtl/>
        </w:rPr>
        <w:t xml:space="preserve">، </w:t>
      </w:r>
      <w:r w:rsidRPr="00061906">
        <w:rPr>
          <w:rtl/>
        </w:rPr>
        <w:t>فتبعهما الناس</w:t>
      </w:r>
      <w:r>
        <w:rPr>
          <w:rtl/>
        </w:rPr>
        <w:t xml:space="preserve"> إلى </w:t>
      </w:r>
      <w:r w:rsidRPr="00061906">
        <w:rPr>
          <w:rtl/>
        </w:rPr>
        <w:t>ان قال</w:t>
      </w:r>
      <w:r>
        <w:rPr>
          <w:rtl/>
        </w:rPr>
        <w:t xml:space="preserve">: </w:t>
      </w:r>
      <w:r w:rsidRPr="00061906">
        <w:rPr>
          <w:rtl/>
        </w:rPr>
        <w:t>انتهوا</w:t>
      </w:r>
      <w:r>
        <w:rPr>
          <w:rtl/>
        </w:rPr>
        <w:t xml:space="preserve"> إلى </w:t>
      </w:r>
      <w:r w:rsidRPr="00061906">
        <w:rPr>
          <w:rtl/>
        </w:rPr>
        <w:t xml:space="preserve">باب على </w:t>
      </w:r>
      <w:r w:rsidRPr="00421424">
        <w:rPr>
          <w:rStyle w:val="libAlaemChar"/>
          <w:rtl/>
        </w:rPr>
        <w:t>عليه‌السلام</w:t>
      </w:r>
      <w:r w:rsidRPr="00061906">
        <w:rPr>
          <w:rtl/>
        </w:rPr>
        <w:t xml:space="preserve"> فخرج عليهم عل</w:t>
      </w:r>
      <w:r>
        <w:rPr>
          <w:rFonts w:hint="cs"/>
          <w:rtl/>
        </w:rPr>
        <w:t>يّ</w:t>
      </w:r>
      <w:r w:rsidRPr="00061906">
        <w:rPr>
          <w:rtl/>
        </w:rPr>
        <w:t xml:space="preserve"> </w:t>
      </w:r>
      <w:r w:rsidRPr="00421424">
        <w:rPr>
          <w:rStyle w:val="libAlaemChar"/>
          <w:rtl/>
        </w:rPr>
        <w:t>عليه‌السلام</w:t>
      </w:r>
      <w:r w:rsidRPr="00061906">
        <w:rPr>
          <w:rtl/>
        </w:rPr>
        <w:t xml:space="preserve"> غير مكترث ل</w:t>
      </w:r>
      <w:r>
        <w:rPr>
          <w:rFonts w:hint="cs"/>
          <w:rtl/>
        </w:rPr>
        <w:t>ـ</w:t>
      </w:r>
      <w:r w:rsidRPr="00061906">
        <w:rPr>
          <w:rtl/>
        </w:rPr>
        <w:t xml:space="preserve">ما هم فيه </w:t>
      </w:r>
      <w:r w:rsidRPr="00264AE2">
        <w:rPr>
          <w:rStyle w:val="libFootnotenumChar"/>
          <w:rtl/>
        </w:rPr>
        <w:t>(1)</w:t>
      </w:r>
      <w:r w:rsidRPr="00061906">
        <w:rPr>
          <w:rtl/>
        </w:rPr>
        <w:t xml:space="preserve"> فمضى واتبعه الناس حتى انتهى</w:t>
      </w:r>
      <w:r>
        <w:rPr>
          <w:rtl/>
        </w:rPr>
        <w:t xml:space="preserve"> إلى </w:t>
      </w:r>
      <w:r w:rsidRPr="00061906">
        <w:rPr>
          <w:rtl/>
        </w:rPr>
        <w:t xml:space="preserve">تلعة </w:t>
      </w:r>
      <w:r w:rsidRPr="00264AE2">
        <w:rPr>
          <w:rStyle w:val="libFootnotenumChar"/>
          <w:rtl/>
        </w:rPr>
        <w:t>(2)</w:t>
      </w:r>
      <w:r w:rsidRPr="00061906">
        <w:rPr>
          <w:rtl/>
        </w:rPr>
        <w:t xml:space="preserve"> فقعد عليها وقعدوا حوله</w:t>
      </w:r>
      <w:r>
        <w:rPr>
          <w:rtl/>
        </w:rPr>
        <w:t xml:space="preserve">، </w:t>
      </w:r>
      <w:r w:rsidRPr="00061906">
        <w:rPr>
          <w:rtl/>
        </w:rPr>
        <w:t>وهم ينظرون</w:t>
      </w:r>
      <w:r>
        <w:rPr>
          <w:rtl/>
        </w:rPr>
        <w:t xml:space="preserve"> إلى </w:t>
      </w:r>
      <w:r w:rsidRPr="00061906">
        <w:rPr>
          <w:rtl/>
        </w:rPr>
        <w:t>حيطان المدينة ترتج جائية وذاهبة</w:t>
      </w:r>
      <w:r>
        <w:rPr>
          <w:rtl/>
        </w:rPr>
        <w:t xml:space="preserve">، </w:t>
      </w:r>
      <w:r w:rsidRPr="00061906">
        <w:rPr>
          <w:rtl/>
        </w:rPr>
        <w:t>فقال لهم عل</w:t>
      </w:r>
      <w:r>
        <w:rPr>
          <w:rFonts w:hint="cs"/>
          <w:rtl/>
        </w:rPr>
        <w:t>يّ</w:t>
      </w:r>
      <w:r w:rsidRPr="00061906">
        <w:rPr>
          <w:rtl/>
        </w:rPr>
        <w:t xml:space="preserve"> </w:t>
      </w:r>
      <w:r w:rsidRPr="00421424">
        <w:rPr>
          <w:rStyle w:val="libAlaemChar"/>
          <w:rtl/>
        </w:rPr>
        <w:t>عليه‌السلام</w:t>
      </w:r>
      <w:r>
        <w:rPr>
          <w:rtl/>
        </w:rPr>
        <w:t xml:space="preserve">: </w:t>
      </w:r>
      <w:r w:rsidRPr="00061906">
        <w:rPr>
          <w:rtl/>
        </w:rPr>
        <w:t>كأنكم قد هالكم ما ترون</w:t>
      </w:r>
      <w:r>
        <w:rPr>
          <w:rtl/>
        </w:rPr>
        <w:t>؟</w:t>
      </w:r>
      <w:r w:rsidRPr="00061906">
        <w:rPr>
          <w:rtl/>
        </w:rPr>
        <w:t xml:space="preserve"> قالوا</w:t>
      </w:r>
      <w:r>
        <w:rPr>
          <w:rtl/>
        </w:rPr>
        <w:t xml:space="preserve">: </w:t>
      </w:r>
      <w:r w:rsidRPr="00061906">
        <w:rPr>
          <w:rtl/>
        </w:rPr>
        <w:t>وكيف</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يقال «هو لا يكترث لهذا الأمر»</w:t>
      </w:r>
      <w:r>
        <w:rPr>
          <w:rtl/>
        </w:rPr>
        <w:t xml:space="preserve"> أي </w:t>
      </w:r>
      <w:r w:rsidRPr="00061906">
        <w:rPr>
          <w:rtl/>
        </w:rPr>
        <w:t>لا يعبأ به ولا يباليه.</w:t>
      </w:r>
    </w:p>
    <w:p w:rsidR="006F3F00" w:rsidRPr="00061906" w:rsidRDefault="006F3F00" w:rsidP="00264AE2">
      <w:pPr>
        <w:pStyle w:val="libFootnote0"/>
        <w:rPr>
          <w:rtl/>
          <w:lang w:bidi="fa-IR"/>
        </w:rPr>
      </w:pPr>
      <w:r>
        <w:rPr>
          <w:rtl/>
        </w:rPr>
        <w:t>(</w:t>
      </w:r>
      <w:r w:rsidRPr="00061906">
        <w:rPr>
          <w:rtl/>
        </w:rPr>
        <w:t>2) التلعة</w:t>
      </w:r>
      <w:r>
        <w:rPr>
          <w:rtl/>
        </w:rPr>
        <w:t xml:space="preserve">: </w:t>
      </w:r>
      <w:r w:rsidRPr="00061906">
        <w:rPr>
          <w:rtl/>
        </w:rPr>
        <w:t>التل.</w:t>
      </w:r>
    </w:p>
    <w:p w:rsidR="006F3F00" w:rsidRPr="00061906" w:rsidRDefault="006F3F00" w:rsidP="00615F29">
      <w:pPr>
        <w:pStyle w:val="libNormal0"/>
        <w:rPr>
          <w:rtl/>
        </w:rPr>
      </w:pPr>
      <w:r>
        <w:rPr>
          <w:rtl/>
        </w:rPr>
        <w:br w:type="page"/>
      </w:r>
      <w:r w:rsidRPr="00061906">
        <w:rPr>
          <w:rtl/>
        </w:rPr>
        <w:lastRenderedPageBreak/>
        <w:t>لا يهولنا ولم نر مثلها قط</w:t>
      </w:r>
      <w:r>
        <w:rPr>
          <w:rtl/>
        </w:rPr>
        <w:t>؟</w:t>
      </w:r>
      <w:r w:rsidRPr="00061906">
        <w:rPr>
          <w:rtl/>
        </w:rPr>
        <w:t xml:space="preserve"> قال</w:t>
      </w:r>
      <w:r>
        <w:rPr>
          <w:rtl/>
        </w:rPr>
        <w:t xml:space="preserve">: </w:t>
      </w:r>
      <w:r w:rsidRPr="00061906">
        <w:rPr>
          <w:rtl/>
        </w:rPr>
        <w:t>فحرك شفتيه ثم ضرب الأرض بيده الشريفة ثم قال</w:t>
      </w:r>
      <w:r>
        <w:rPr>
          <w:rtl/>
        </w:rPr>
        <w:t xml:space="preserve">: </w:t>
      </w:r>
      <w:r w:rsidRPr="00061906">
        <w:rPr>
          <w:rtl/>
        </w:rPr>
        <w:t>ما لك</w:t>
      </w:r>
      <w:r>
        <w:rPr>
          <w:rtl/>
        </w:rPr>
        <w:t>؟</w:t>
      </w:r>
      <w:r w:rsidRPr="00061906">
        <w:rPr>
          <w:rtl/>
        </w:rPr>
        <w:t xml:space="preserve"> اسكني فسكنت بإذن الله</w:t>
      </w:r>
      <w:r>
        <w:rPr>
          <w:rtl/>
        </w:rPr>
        <w:t xml:space="preserve">، </w:t>
      </w:r>
      <w:r w:rsidRPr="00061906">
        <w:rPr>
          <w:rtl/>
        </w:rPr>
        <w:t>فتعجبوا من ذلك أكثر من تعجبهم اولا حيث خرج إليهم</w:t>
      </w:r>
      <w:r>
        <w:rPr>
          <w:rtl/>
        </w:rPr>
        <w:t xml:space="preserve">، </w:t>
      </w:r>
      <w:r w:rsidRPr="00061906">
        <w:rPr>
          <w:rtl/>
        </w:rPr>
        <w:t>قال لهم</w:t>
      </w:r>
      <w:r>
        <w:rPr>
          <w:rtl/>
        </w:rPr>
        <w:t xml:space="preserve">: </w:t>
      </w:r>
      <w:r w:rsidRPr="00061906">
        <w:rPr>
          <w:rtl/>
        </w:rPr>
        <w:t>فانكم قد تعجبتم من صنعي</w:t>
      </w:r>
      <w:r>
        <w:rPr>
          <w:rtl/>
        </w:rPr>
        <w:t>؟</w:t>
      </w:r>
      <w:r w:rsidRPr="00061906">
        <w:rPr>
          <w:rtl/>
        </w:rPr>
        <w:t xml:space="preserve"> قالوا</w:t>
      </w:r>
      <w:r>
        <w:rPr>
          <w:rtl/>
        </w:rPr>
        <w:t xml:space="preserve">: </w:t>
      </w:r>
      <w:r w:rsidRPr="00061906">
        <w:rPr>
          <w:rtl/>
        </w:rPr>
        <w:t>نعم</w:t>
      </w:r>
      <w:r>
        <w:rPr>
          <w:rtl/>
        </w:rPr>
        <w:t xml:space="preserve">، </w:t>
      </w:r>
      <w:r w:rsidRPr="00061906">
        <w:rPr>
          <w:rtl/>
        </w:rPr>
        <w:t>قال</w:t>
      </w:r>
      <w:r>
        <w:rPr>
          <w:rtl/>
        </w:rPr>
        <w:t xml:space="preserve">: </w:t>
      </w:r>
      <w:r w:rsidRPr="00061906">
        <w:rPr>
          <w:rtl/>
        </w:rPr>
        <w:t>انا الرجل الذي قال الله</w:t>
      </w:r>
      <w:r>
        <w:rPr>
          <w:rtl/>
        </w:rPr>
        <w:t xml:space="preserve">: </w:t>
      </w:r>
      <w:r w:rsidRPr="00421424">
        <w:rPr>
          <w:rStyle w:val="libAlaemChar"/>
          <w:rtl/>
        </w:rPr>
        <w:t>(</w:t>
      </w:r>
      <w:r w:rsidRPr="001E7A1B">
        <w:rPr>
          <w:rStyle w:val="libAieChar"/>
          <w:rtl/>
        </w:rPr>
        <w:t>إِذا زُلْزِلَتِ الْأَرْضُ زِلْزالَها وَأَخْرَجَتِ الْأَرْضُ أَثْقالَها وَقالَ الْإِنْسانُ ما لَها</w:t>
      </w:r>
      <w:r w:rsidRPr="00421424">
        <w:rPr>
          <w:rStyle w:val="libAlaemChar"/>
          <w:rtl/>
        </w:rPr>
        <w:t>)</w:t>
      </w:r>
      <w:r w:rsidRPr="00061906">
        <w:rPr>
          <w:rtl/>
        </w:rPr>
        <w:t xml:space="preserve"> فانا الإنسان الذي يقول لها مالك </w:t>
      </w:r>
      <w:r w:rsidRPr="00421424">
        <w:rPr>
          <w:rStyle w:val="libAlaemChar"/>
          <w:rtl/>
        </w:rPr>
        <w:t>(</w:t>
      </w:r>
      <w:r w:rsidRPr="001E7A1B">
        <w:rPr>
          <w:rStyle w:val="libAieChar"/>
          <w:rtl/>
        </w:rPr>
        <w:t>يَوْمَئِذٍ تُحَدِّثُ أَخْبارَها</w:t>
      </w:r>
      <w:r w:rsidRPr="00421424">
        <w:rPr>
          <w:rStyle w:val="libAlaemChar"/>
          <w:rtl/>
        </w:rPr>
        <w:t>)</w:t>
      </w:r>
      <w:r w:rsidRPr="00061906">
        <w:rPr>
          <w:rtl/>
        </w:rPr>
        <w:t xml:space="preserve"> إياي تحدث.</w:t>
      </w:r>
    </w:p>
    <w:p w:rsidR="006F3F00" w:rsidRPr="00061906" w:rsidRDefault="006F3F00" w:rsidP="000179D4">
      <w:pPr>
        <w:pStyle w:val="libNormal"/>
        <w:rPr>
          <w:rtl/>
        </w:rPr>
      </w:pPr>
      <w:r w:rsidRPr="00061906">
        <w:rPr>
          <w:rtl/>
        </w:rPr>
        <w:t>8</w:t>
      </w:r>
      <w:r>
        <w:rPr>
          <w:rtl/>
        </w:rPr>
        <w:t xml:space="preserve"> ـ </w:t>
      </w:r>
      <w:r w:rsidRPr="00061906">
        <w:rPr>
          <w:rtl/>
        </w:rPr>
        <w:t xml:space="preserve">في مجمع البيان وجاء في الحديث ان النبي </w:t>
      </w:r>
      <w:r w:rsidRPr="00421424">
        <w:rPr>
          <w:rStyle w:val="libAlaemChar"/>
          <w:rtl/>
        </w:rPr>
        <w:t>صلى‌الله‌عليه‌وآله</w:t>
      </w:r>
      <w:r w:rsidRPr="00061906">
        <w:rPr>
          <w:rtl/>
        </w:rPr>
        <w:t xml:space="preserve"> قال</w:t>
      </w:r>
      <w:r>
        <w:rPr>
          <w:rtl/>
        </w:rPr>
        <w:t>: أ</w:t>
      </w:r>
      <w:r w:rsidRPr="00061906">
        <w:rPr>
          <w:rtl/>
        </w:rPr>
        <w:t>تدرون ما اخبارها</w:t>
      </w:r>
      <w:r>
        <w:rPr>
          <w:rtl/>
        </w:rPr>
        <w:t>؟</w:t>
      </w:r>
      <w:r w:rsidRPr="00061906">
        <w:rPr>
          <w:rtl/>
        </w:rPr>
        <w:t xml:space="preserve"> قالوا</w:t>
      </w:r>
      <w:r>
        <w:rPr>
          <w:rtl/>
        </w:rPr>
        <w:t xml:space="preserve">: </w:t>
      </w:r>
      <w:r w:rsidRPr="00061906">
        <w:rPr>
          <w:rtl/>
        </w:rPr>
        <w:t>الله ورسوله اعلم</w:t>
      </w:r>
      <w:r>
        <w:rPr>
          <w:rtl/>
        </w:rPr>
        <w:t xml:space="preserve">، </w:t>
      </w:r>
      <w:r w:rsidRPr="00061906">
        <w:rPr>
          <w:rtl/>
        </w:rPr>
        <w:t>قال</w:t>
      </w:r>
      <w:r>
        <w:rPr>
          <w:rtl/>
        </w:rPr>
        <w:t xml:space="preserve">: </w:t>
      </w:r>
      <w:r w:rsidRPr="00061906">
        <w:rPr>
          <w:rtl/>
        </w:rPr>
        <w:t>اخبارها ان تشهد على كل عبد وامة بما عملوا على ظهرها</w:t>
      </w:r>
      <w:r>
        <w:rPr>
          <w:rtl/>
        </w:rPr>
        <w:t xml:space="preserve">، </w:t>
      </w:r>
      <w:r w:rsidRPr="00061906">
        <w:rPr>
          <w:rtl/>
        </w:rPr>
        <w:t>تقول</w:t>
      </w:r>
      <w:r>
        <w:rPr>
          <w:rtl/>
        </w:rPr>
        <w:t xml:space="preserve">: </w:t>
      </w:r>
      <w:r w:rsidRPr="00061906">
        <w:rPr>
          <w:rtl/>
        </w:rPr>
        <w:t>عمل كذا وكذا ويوم كذا وكذا فهذا اخبارها.</w:t>
      </w:r>
    </w:p>
    <w:p w:rsidR="006F3F00" w:rsidRPr="00061906" w:rsidRDefault="006F3F00" w:rsidP="000179D4">
      <w:pPr>
        <w:pStyle w:val="libNormal"/>
        <w:rPr>
          <w:rtl/>
        </w:rPr>
      </w:pPr>
      <w:r w:rsidRPr="00061906">
        <w:rPr>
          <w:rtl/>
        </w:rPr>
        <w:t>9</w:t>
      </w:r>
      <w:r>
        <w:rPr>
          <w:rtl/>
        </w:rPr>
        <w:t xml:space="preserve"> ـ </w:t>
      </w:r>
      <w:r w:rsidRPr="00061906">
        <w:rPr>
          <w:rtl/>
        </w:rPr>
        <w:t>وروى الواحدي باسناده مرفوعا</w:t>
      </w:r>
      <w:r>
        <w:rPr>
          <w:rtl/>
        </w:rPr>
        <w:t xml:space="preserve"> إلى </w:t>
      </w:r>
      <w:r w:rsidRPr="00061906">
        <w:rPr>
          <w:rtl/>
        </w:rPr>
        <w:t>ربيعة الحرشي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حافظوا على الوضوء وخير أعمالكم الصلوة وتحفظوا من الأرض فانها أملكم وليس فيها أحد يعمل خيرا أو شرا</w:t>
      </w:r>
      <w:r w:rsidRPr="00056926">
        <w:rPr>
          <w:rFonts w:hint="cs"/>
          <w:rtl/>
        </w:rPr>
        <w:t xml:space="preserve"> </w:t>
      </w:r>
      <w:r>
        <w:rPr>
          <w:rFonts w:hint="cs"/>
          <w:rtl/>
        </w:rPr>
        <w:t>إ</w:t>
      </w:r>
      <w:r w:rsidRPr="00061906">
        <w:rPr>
          <w:rtl/>
        </w:rPr>
        <w:t>ل</w:t>
      </w:r>
      <w:r>
        <w:rPr>
          <w:rFonts w:hint="cs"/>
          <w:rtl/>
        </w:rPr>
        <w:t>ّ</w:t>
      </w:r>
      <w:r w:rsidRPr="00061906">
        <w:rPr>
          <w:rtl/>
        </w:rPr>
        <w:t>ا وهي مخبرة به.</w:t>
      </w:r>
    </w:p>
    <w:p w:rsidR="006F3F00" w:rsidRPr="00061906" w:rsidRDefault="006F3F00" w:rsidP="000179D4">
      <w:pPr>
        <w:pStyle w:val="libNormal"/>
        <w:rPr>
          <w:rtl/>
        </w:rPr>
      </w:pPr>
      <w:r w:rsidRPr="00061906">
        <w:rPr>
          <w:rtl/>
        </w:rPr>
        <w:t>10</w:t>
      </w:r>
      <w:r>
        <w:rPr>
          <w:rtl/>
        </w:rPr>
        <w:t xml:space="preserve"> ـ </w:t>
      </w:r>
      <w:r w:rsidRPr="00061906">
        <w:rPr>
          <w:rtl/>
        </w:rPr>
        <w:t>وقال</w:t>
      </w:r>
      <w:r>
        <w:rPr>
          <w:rtl/>
        </w:rPr>
        <w:t xml:space="preserve"> أبو </w:t>
      </w:r>
      <w:r w:rsidRPr="00061906">
        <w:rPr>
          <w:rtl/>
        </w:rPr>
        <w:t>سعيد الخدري</w:t>
      </w:r>
      <w:r>
        <w:rPr>
          <w:rtl/>
        </w:rPr>
        <w:t xml:space="preserve">: </w:t>
      </w:r>
      <w:r w:rsidRPr="00061906">
        <w:rPr>
          <w:rtl/>
        </w:rPr>
        <w:t>إذا كنت بالبوادي فارفع صوتك بالأذان</w:t>
      </w:r>
      <w:r>
        <w:rPr>
          <w:rtl/>
        </w:rPr>
        <w:t>،</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سمعت رسول الله </w:t>
      </w:r>
      <w:r w:rsidRPr="00421424">
        <w:rPr>
          <w:rStyle w:val="libAlaemChar"/>
          <w:rtl/>
        </w:rPr>
        <w:t>صلى‌الله‌عليه‌وآله</w:t>
      </w:r>
      <w:r w:rsidRPr="00061906">
        <w:rPr>
          <w:rtl/>
        </w:rPr>
        <w:t xml:space="preserve"> يقول</w:t>
      </w:r>
      <w:r>
        <w:rPr>
          <w:rtl/>
        </w:rPr>
        <w:t xml:space="preserve">: </w:t>
      </w:r>
      <w:r w:rsidRPr="00061906">
        <w:rPr>
          <w:rtl/>
        </w:rPr>
        <w:t>لا تسمعه جن ولا انس ولا حجر</w:t>
      </w:r>
      <w:r w:rsidRPr="00056926">
        <w:rPr>
          <w:rFonts w:hint="cs"/>
          <w:rtl/>
        </w:rPr>
        <w:t xml:space="preserve"> </w:t>
      </w:r>
      <w:r>
        <w:rPr>
          <w:rFonts w:hint="cs"/>
          <w:rtl/>
        </w:rPr>
        <w:t>إ</w:t>
      </w:r>
      <w:r w:rsidRPr="00061906">
        <w:rPr>
          <w:rtl/>
        </w:rPr>
        <w:t>ل</w:t>
      </w:r>
      <w:r>
        <w:rPr>
          <w:rFonts w:hint="cs"/>
          <w:rtl/>
        </w:rPr>
        <w:t>ّ</w:t>
      </w:r>
      <w:r w:rsidRPr="00061906">
        <w:rPr>
          <w:rtl/>
        </w:rPr>
        <w:t>ا يشهد له.</w:t>
      </w:r>
    </w:p>
    <w:p w:rsidR="006F3F00" w:rsidRPr="00061906" w:rsidRDefault="006F3F00" w:rsidP="000179D4">
      <w:pPr>
        <w:pStyle w:val="libNormal"/>
        <w:rPr>
          <w:rtl/>
        </w:rPr>
      </w:pPr>
      <w:r w:rsidRPr="00061906">
        <w:rPr>
          <w:rtl/>
        </w:rPr>
        <w:t>11</w:t>
      </w:r>
      <w:r>
        <w:rPr>
          <w:rtl/>
        </w:rPr>
        <w:t xml:space="preserve"> ـ </w:t>
      </w:r>
      <w:r w:rsidRPr="00061906">
        <w:rPr>
          <w:rtl/>
        </w:rPr>
        <w:t>في الخرائج والجرائح في روايات الخاصة روى</w:t>
      </w:r>
      <w:r>
        <w:rPr>
          <w:rtl/>
        </w:rPr>
        <w:t xml:space="preserve"> أبو </w:t>
      </w:r>
      <w:r w:rsidRPr="00061906">
        <w:rPr>
          <w:rtl/>
        </w:rPr>
        <w:t>حمزة الثمالي</w:t>
      </w:r>
      <w:r>
        <w:rPr>
          <w:rtl/>
        </w:rPr>
        <w:t xml:space="preserve"> عن أبي ـ </w:t>
      </w:r>
      <w:r w:rsidRPr="00061906">
        <w:rPr>
          <w:rtl/>
        </w:rPr>
        <w:t>جعفر</w:t>
      </w:r>
      <w:r w:rsidRPr="00421424">
        <w:rPr>
          <w:rStyle w:val="libAlaemChar"/>
          <w:rtl/>
        </w:rPr>
        <w:t>عليه‌السلام</w:t>
      </w:r>
      <w:r w:rsidRPr="00061906">
        <w:rPr>
          <w:rtl/>
        </w:rPr>
        <w:t xml:space="preserve"> قال</w:t>
      </w:r>
      <w:r>
        <w:rPr>
          <w:rtl/>
        </w:rPr>
        <w:t xml:space="preserve">: </w:t>
      </w:r>
      <w:r w:rsidRPr="00061906">
        <w:rPr>
          <w:rtl/>
        </w:rPr>
        <w:t xml:space="preserve">قرأت عند أمير المؤمنين </w:t>
      </w:r>
      <w:r w:rsidRPr="00421424">
        <w:rPr>
          <w:rStyle w:val="libAlaemChar"/>
          <w:rtl/>
        </w:rPr>
        <w:t>عليه‌السلام</w:t>
      </w:r>
      <w:r>
        <w:rPr>
          <w:rtl/>
        </w:rPr>
        <w:t xml:space="preserve">: </w:t>
      </w:r>
      <w:r w:rsidRPr="00421424">
        <w:rPr>
          <w:rStyle w:val="libAlaemChar"/>
          <w:rtl/>
        </w:rPr>
        <w:t>(</w:t>
      </w:r>
      <w:r w:rsidRPr="001E7A1B">
        <w:rPr>
          <w:rStyle w:val="libAieChar"/>
          <w:rtl/>
        </w:rPr>
        <w:t>إِذا زُلْزِلَتِ الْأَرْضُ زِلْزالَها</w:t>
      </w:r>
      <w:r w:rsidRPr="00421424">
        <w:rPr>
          <w:rStyle w:val="libAlaemChar"/>
          <w:rtl/>
        </w:rPr>
        <w:t>)</w:t>
      </w:r>
      <w:r>
        <w:rPr>
          <w:rtl/>
        </w:rPr>
        <w:t xml:space="preserve"> إلى </w:t>
      </w:r>
      <w:r w:rsidRPr="00061906">
        <w:rPr>
          <w:rtl/>
        </w:rPr>
        <w:t>ان بلغ قوله</w:t>
      </w:r>
      <w:r>
        <w:rPr>
          <w:rtl/>
        </w:rPr>
        <w:t xml:space="preserve">: </w:t>
      </w:r>
      <w:r w:rsidRPr="00421424">
        <w:rPr>
          <w:rStyle w:val="libAlaemChar"/>
          <w:rtl/>
        </w:rPr>
        <w:t>(</w:t>
      </w:r>
      <w:r w:rsidRPr="001E7A1B">
        <w:rPr>
          <w:rStyle w:val="libAieChar"/>
          <w:rtl/>
        </w:rPr>
        <w:t>وَقالَ الْإِنْسانُ ما لَها يَوْمَئِذٍ تُحَدِّثُ أَخْبارَها</w:t>
      </w:r>
      <w:r w:rsidRPr="00421424">
        <w:rPr>
          <w:rStyle w:val="libAlaemChar"/>
          <w:rtl/>
        </w:rPr>
        <w:t>)</w:t>
      </w:r>
      <w:r w:rsidRPr="00061906">
        <w:rPr>
          <w:rtl/>
        </w:rPr>
        <w:t xml:space="preserve"> قال</w:t>
      </w:r>
      <w:r>
        <w:rPr>
          <w:rtl/>
        </w:rPr>
        <w:t xml:space="preserve">: </w:t>
      </w:r>
      <w:r w:rsidRPr="00061906">
        <w:rPr>
          <w:rtl/>
        </w:rPr>
        <w:t>انا الإنسان أيا تحدث اخبارها.</w:t>
      </w:r>
    </w:p>
    <w:p w:rsidR="006F3F00" w:rsidRPr="00061906" w:rsidRDefault="006F3F00" w:rsidP="000179D4">
      <w:pPr>
        <w:pStyle w:val="libNormal"/>
        <w:rPr>
          <w:rtl/>
        </w:rPr>
      </w:pPr>
      <w:r w:rsidRPr="00061906">
        <w:rPr>
          <w:rtl/>
        </w:rPr>
        <w:t>12</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يَوْمَئِذٍ تُحَدِّثُ أَخْبارَها</w:t>
      </w:r>
      <w:r w:rsidRPr="00421424">
        <w:rPr>
          <w:rStyle w:val="libAlaemChar"/>
          <w:rtl/>
        </w:rPr>
        <w:t>)</w:t>
      </w:r>
      <w:r>
        <w:rPr>
          <w:rtl/>
        </w:rPr>
        <w:t xml:space="preserve"> إلى </w:t>
      </w:r>
      <w:r w:rsidRPr="00061906">
        <w:rPr>
          <w:rtl/>
        </w:rPr>
        <w:t>قوله</w:t>
      </w:r>
      <w:r>
        <w:rPr>
          <w:rtl/>
        </w:rPr>
        <w:t xml:space="preserve">: </w:t>
      </w:r>
      <w:r w:rsidRPr="00061906">
        <w:rPr>
          <w:rtl/>
        </w:rPr>
        <w:t>«أشتاتا» قال</w:t>
      </w:r>
      <w:r>
        <w:rPr>
          <w:rtl/>
        </w:rPr>
        <w:t xml:space="preserve">: </w:t>
      </w:r>
      <w:r w:rsidRPr="00061906">
        <w:rPr>
          <w:rtl/>
        </w:rPr>
        <w:t>يجيئون أشتاتا مؤمنين وكافرين ومنافقين</w:t>
      </w:r>
      <w:r>
        <w:rPr>
          <w:rtl/>
        </w:rPr>
        <w:t xml:space="preserve">، </w:t>
      </w:r>
      <w:r w:rsidRPr="00061906">
        <w:rPr>
          <w:rtl/>
        </w:rPr>
        <w:t>ليروا أعمالهم قال</w:t>
      </w:r>
      <w:r>
        <w:rPr>
          <w:rtl/>
        </w:rPr>
        <w:t xml:space="preserve">: </w:t>
      </w:r>
      <w:r w:rsidRPr="00061906">
        <w:rPr>
          <w:rtl/>
        </w:rPr>
        <w:t>يقفوا على ما فعلوه.</w:t>
      </w:r>
    </w:p>
    <w:p w:rsidR="006F3F00" w:rsidRPr="00061906" w:rsidRDefault="006F3F00" w:rsidP="000179D4">
      <w:pPr>
        <w:pStyle w:val="libNormal"/>
        <w:rPr>
          <w:rtl/>
        </w:rPr>
      </w:pPr>
      <w:r w:rsidRPr="00061906">
        <w:rPr>
          <w:rtl/>
        </w:rPr>
        <w:t>13</w:t>
      </w:r>
      <w:r>
        <w:rPr>
          <w:rtl/>
        </w:rPr>
        <w:t xml:space="preserve"> ـ </w:t>
      </w:r>
      <w:r w:rsidRPr="00061906">
        <w:rPr>
          <w:rtl/>
        </w:rPr>
        <w:t xml:space="preserve">في توحيد المفضل المنقول عن جعفر بن محمد </w:t>
      </w:r>
      <w:r w:rsidRPr="00421424">
        <w:rPr>
          <w:rStyle w:val="libAlaemChar"/>
          <w:rtl/>
        </w:rPr>
        <w:t>عليهما‌السلام</w:t>
      </w:r>
      <w:r w:rsidRPr="00061906">
        <w:rPr>
          <w:rtl/>
        </w:rPr>
        <w:t xml:space="preserve"> في الرد على منكري الصانع</w:t>
      </w:r>
      <w:r>
        <w:rPr>
          <w:rtl/>
        </w:rPr>
        <w:t xml:space="preserve">: </w:t>
      </w:r>
      <w:r w:rsidRPr="00061906">
        <w:rPr>
          <w:rtl/>
        </w:rPr>
        <w:t>الحمد لله مدبر الأدوار</w:t>
      </w:r>
      <w:r>
        <w:rPr>
          <w:rtl/>
        </w:rPr>
        <w:t xml:space="preserve">، </w:t>
      </w:r>
      <w:r w:rsidRPr="00061906">
        <w:rPr>
          <w:rtl/>
        </w:rPr>
        <w:t>ومعيد الأكوار</w:t>
      </w:r>
      <w:r>
        <w:rPr>
          <w:rtl/>
        </w:rPr>
        <w:t xml:space="preserve">، </w:t>
      </w:r>
      <w:r w:rsidRPr="00061906">
        <w:rPr>
          <w:rtl/>
        </w:rPr>
        <w:t>طبقا عن طبق وعالما بعد عالم</w:t>
      </w:r>
      <w:r>
        <w:rPr>
          <w:rtl/>
        </w:rPr>
        <w:t xml:space="preserve">، </w:t>
      </w:r>
      <w:r w:rsidRPr="00421424">
        <w:rPr>
          <w:rStyle w:val="libAlaemChar"/>
          <w:rtl/>
        </w:rPr>
        <w:t>(</w:t>
      </w:r>
      <w:r w:rsidRPr="001E7A1B">
        <w:rPr>
          <w:rStyle w:val="libAieChar"/>
          <w:rtl/>
        </w:rPr>
        <w:t>لِيَجْزِيَ الَّذِينَ أَساؤُا بِما عَمِلُوا وَيَجْزِيَ الَّذِينَ أَحْسَنُوا بِالْحُسْنَى</w:t>
      </w:r>
      <w:r w:rsidRPr="00421424">
        <w:rPr>
          <w:rStyle w:val="libAlaemChar"/>
          <w:rtl/>
        </w:rPr>
        <w:t>)</w:t>
      </w:r>
      <w:r w:rsidRPr="00061906">
        <w:rPr>
          <w:rtl/>
        </w:rPr>
        <w:t xml:space="preserve"> عدلا منه</w:t>
      </w:r>
    </w:p>
    <w:p w:rsidR="006F3F00" w:rsidRPr="00061906" w:rsidRDefault="006F3F00" w:rsidP="00615F29">
      <w:pPr>
        <w:pStyle w:val="libNormal0"/>
        <w:rPr>
          <w:rtl/>
        </w:rPr>
      </w:pPr>
      <w:r>
        <w:rPr>
          <w:rtl/>
        </w:rPr>
        <w:br w:type="page"/>
      </w:r>
      <w:r w:rsidRPr="00061906">
        <w:rPr>
          <w:rtl/>
        </w:rPr>
        <w:lastRenderedPageBreak/>
        <w:t>تقدست أسماؤه. وجلت آلاؤه</w:t>
      </w:r>
      <w:r>
        <w:rPr>
          <w:rtl/>
        </w:rPr>
        <w:t xml:space="preserve">، </w:t>
      </w:r>
      <w:r w:rsidRPr="00061906">
        <w:rPr>
          <w:rtl/>
        </w:rPr>
        <w:t xml:space="preserve">ولا يظلم الناس شيئا ولكن أنفسهم يظلمون. يشهد بذلك قوله </w:t>
      </w:r>
      <w:r w:rsidRPr="00421424">
        <w:rPr>
          <w:rStyle w:val="libAlaemChar"/>
          <w:rtl/>
        </w:rPr>
        <w:t>عزوجل</w:t>
      </w:r>
      <w:r>
        <w:rPr>
          <w:rtl/>
        </w:rPr>
        <w:t xml:space="preserve">: </w:t>
      </w:r>
      <w:r w:rsidRPr="00421424">
        <w:rPr>
          <w:rStyle w:val="libAlaemChar"/>
          <w:rtl/>
        </w:rPr>
        <w:t>(</w:t>
      </w:r>
      <w:r w:rsidRPr="001E7A1B">
        <w:rPr>
          <w:rStyle w:val="libAieChar"/>
          <w:rtl/>
        </w:rPr>
        <w:t>فَمَنْ يَعْمَلْ مِثْقالَ ذَرَّةٍ خَيْراً يَرَهُ وَمَنْ يَعْمَلْ مِثْقالَ ذَرَّةٍ شَرًّا يَرَهُ</w:t>
      </w:r>
      <w:r w:rsidRPr="00421424">
        <w:rPr>
          <w:rStyle w:val="libAlaemChar"/>
          <w:rtl/>
        </w:rPr>
        <w:t>)</w:t>
      </w:r>
      <w:r w:rsidRPr="00061906">
        <w:rPr>
          <w:rtl/>
        </w:rPr>
        <w:t xml:space="preserve"> في نظائر لها في كتابه.</w:t>
      </w:r>
    </w:p>
    <w:p w:rsidR="006F3F00" w:rsidRPr="00061906" w:rsidRDefault="006F3F00" w:rsidP="000179D4">
      <w:pPr>
        <w:pStyle w:val="libNormal"/>
        <w:rPr>
          <w:rtl/>
        </w:rPr>
      </w:pPr>
      <w:r w:rsidRPr="00061906">
        <w:rPr>
          <w:rtl/>
        </w:rPr>
        <w:t>14</w:t>
      </w:r>
      <w:r>
        <w:rPr>
          <w:rtl/>
        </w:rPr>
        <w:t xml:space="preserve"> ـ </w:t>
      </w:r>
      <w:r w:rsidRPr="00061906">
        <w:rPr>
          <w:rtl/>
        </w:rPr>
        <w:t xml:space="preserve">في مجمع البيان في بعض الروايات عن الكسائي «خيرا يره وشرا يره» بضم الياء فيها وهو رواية أبان عن عاصم أيضا وهي قراءة على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15</w:t>
      </w:r>
      <w:r>
        <w:rPr>
          <w:rtl/>
        </w:rPr>
        <w:t xml:space="preserve"> ـ </w:t>
      </w:r>
      <w:r w:rsidRPr="00061906">
        <w:rPr>
          <w:rtl/>
        </w:rPr>
        <w:t>وعن</w:t>
      </w:r>
      <w:r w:rsidRPr="00E5764A">
        <w:rPr>
          <w:rFonts w:hint="cs"/>
          <w:rtl/>
        </w:rPr>
        <w:t xml:space="preserve"> </w:t>
      </w:r>
      <w:r>
        <w:rPr>
          <w:rFonts w:hint="cs"/>
          <w:rtl/>
        </w:rPr>
        <w:t>أ</w:t>
      </w:r>
      <w:r w:rsidRPr="00061906">
        <w:rPr>
          <w:rtl/>
        </w:rPr>
        <w:t>ب</w:t>
      </w:r>
      <w:r>
        <w:rPr>
          <w:rFonts w:hint="cs"/>
          <w:rtl/>
        </w:rPr>
        <w:t>ي</w:t>
      </w:r>
      <w:r w:rsidRPr="00061906">
        <w:rPr>
          <w:rtl/>
        </w:rPr>
        <w:t xml:space="preserve"> عثمان المازني</w:t>
      </w:r>
      <w:r>
        <w:rPr>
          <w:rtl/>
        </w:rPr>
        <w:t xml:space="preserve"> عن أبي </w:t>
      </w:r>
      <w:r w:rsidRPr="00061906">
        <w:rPr>
          <w:rtl/>
        </w:rPr>
        <w:t xml:space="preserve">عبيدة قال قدم صعصعة بن ناجية جد الفرزدق على رسول الله </w:t>
      </w:r>
      <w:r w:rsidRPr="00421424">
        <w:rPr>
          <w:rStyle w:val="libAlaemChar"/>
          <w:rtl/>
        </w:rPr>
        <w:t>صلى‌الله‌عليه‌وآله‌وسلم</w:t>
      </w:r>
      <w:r w:rsidRPr="00061906">
        <w:rPr>
          <w:rtl/>
        </w:rPr>
        <w:t xml:space="preserve"> في وفد بنى تميم فقال</w:t>
      </w:r>
      <w:r>
        <w:rPr>
          <w:rtl/>
        </w:rPr>
        <w:t>:</w:t>
      </w:r>
      <w:r w:rsidRPr="00626D24">
        <w:rPr>
          <w:rtl/>
        </w:rPr>
        <w:t xml:space="preserve"> </w:t>
      </w:r>
      <w:r w:rsidRPr="00061906">
        <w:rPr>
          <w:rtl/>
        </w:rPr>
        <w:t>ب</w:t>
      </w:r>
      <w:r>
        <w:rPr>
          <w:rFonts w:hint="cs"/>
          <w:rtl/>
        </w:rPr>
        <w:t>أ</w:t>
      </w:r>
      <w:r w:rsidRPr="00061906">
        <w:rPr>
          <w:rtl/>
        </w:rPr>
        <w:t>ب</w:t>
      </w:r>
      <w:r>
        <w:rPr>
          <w:rFonts w:hint="cs"/>
          <w:rtl/>
        </w:rPr>
        <w:t>ي</w:t>
      </w:r>
      <w:r w:rsidRPr="00061906">
        <w:rPr>
          <w:rtl/>
        </w:rPr>
        <w:t xml:space="preserve"> أنت </w:t>
      </w:r>
      <w:r>
        <w:rPr>
          <w:rtl/>
        </w:rPr>
        <w:t>[</w:t>
      </w:r>
      <w:r w:rsidRPr="00061906">
        <w:rPr>
          <w:rtl/>
        </w:rPr>
        <w:t>وأم</w:t>
      </w:r>
      <w:r>
        <w:rPr>
          <w:rFonts w:hint="cs"/>
          <w:rtl/>
        </w:rPr>
        <w:t>ّ</w:t>
      </w:r>
      <w:r w:rsidRPr="00061906">
        <w:rPr>
          <w:rtl/>
        </w:rPr>
        <w:t>ي</w:t>
      </w:r>
      <w:r>
        <w:rPr>
          <w:rtl/>
        </w:rPr>
        <w:t>]</w:t>
      </w:r>
      <w:r w:rsidRPr="00061906">
        <w:rPr>
          <w:rtl/>
        </w:rPr>
        <w:t xml:space="preserve"> يا رسول الله أوصني قال</w:t>
      </w:r>
      <w:r>
        <w:rPr>
          <w:rtl/>
        </w:rPr>
        <w:t xml:space="preserve">: </w:t>
      </w:r>
      <w:r w:rsidRPr="00061906">
        <w:rPr>
          <w:rtl/>
        </w:rPr>
        <w:t xml:space="preserve">أوصيك بأمك وأبيك ودابتك </w:t>
      </w:r>
      <w:r w:rsidRPr="00264AE2">
        <w:rPr>
          <w:rStyle w:val="libFootnotenumChar"/>
          <w:rtl/>
        </w:rPr>
        <w:t>(1)</w:t>
      </w:r>
      <w:r w:rsidRPr="00061906">
        <w:rPr>
          <w:rtl/>
        </w:rPr>
        <w:t xml:space="preserve"> قال</w:t>
      </w:r>
      <w:r>
        <w:rPr>
          <w:rtl/>
        </w:rPr>
        <w:t xml:space="preserve">: </w:t>
      </w:r>
      <w:r w:rsidRPr="00061906">
        <w:rPr>
          <w:rtl/>
        </w:rPr>
        <w:t>زدني يا رسول الله قال</w:t>
      </w:r>
      <w:r>
        <w:rPr>
          <w:rtl/>
        </w:rPr>
        <w:t xml:space="preserve">: </w:t>
      </w:r>
      <w:r w:rsidRPr="00061906">
        <w:rPr>
          <w:rtl/>
        </w:rPr>
        <w:t>احفظ ما بين لحييك ورجليك</w:t>
      </w:r>
      <w:r>
        <w:rPr>
          <w:rtl/>
        </w:rPr>
        <w:t xml:space="preserve">، </w:t>
      </w:r>
      <w:r w:rsidRPr="00061906">
        <w:rPr>
          <w:rtl/>
        </w:rPr>
        <w:t xml:space="preserve">ثم قال رسول الله </w:t>
      </w:r>
      <w:r w:rsidRPr="00421424">
        <w:rPr>
          <w:rStyle w:val="libAlaemChar"/>
          <w:rtl/>
        </w:rPr>
        <w:t>صلى‌الله‌عليه‌وآله</w:t>
      </w:r>
      <w:r>
        <w:rPr>
          <w:rtl/>
        </w:rPr>
        <w:t xml:space="preserve">: </w:t>
      </w:r>
      <w:r w:rsidRPr="00061906">
        <w:rPr>
          <w:rtl/>
        </w:rPr>
        <w:t>ما شيء بلغني عنك فعلته</w:t>
      </w:r>
      <w:r>
        <w:rPr>
          <w:rtl/>
        </w:rPr>
        <w:t>؟</w:t>
      </w:r>
      <w:r w:rsidRPr="00061906">
        <w:rPr>
          <w:rtl/>
        </w:rPr>
        <w:t xml:space="preserve"> فقال</w:t>
      </w:r>
      <w:r>
        <w:rPr>
          <w:rtl/>
        </w:rPr>
        <w:t xml:space="preserve">: </w:t>
      </w:r>
      <w:r w:rsidRPr="00061906">
        <w:rPr>
          <w:rtl/>
        </w:rPr>
        <w:t xml:space="preserve">يا رسول الله رأيت الناس يموجون على غير وجه ولم أدر أين الصواب غير أنى علمت انهم ليسوا عليه فرأيتهم يئدون بناتهم </w:t>
      </w:r>
      <w:r w:rsidRPr="00264AE2">
        <w:rPr>
          <w:rStyle w:val="libFootnotenumChar"/>
          <w:rtl/>
        </w:rPr>
        <w:t>(2)</w:t>
      </w:r>
      <w:r w:rsidRPr="00061906">
        <w:rPr>
          <w:rtl/>
        </w:rPr>
        <w:t xml:space="preserve"> فعرفت ان الله </w:t>
      </w:r>
      <w:r w:rsidRPr="00421424">
        <w:rPr>
          <w:rStyle w:val="libAlaemChar"/>
          <w:rtl/>
        </w:rPr>
        <w:t>عزوجل</w:t>
      </w:r>
      <w:r w:rsidRPr="00061906">
        <w:rPr>
          <w:rtl/>
        </w:rPr>
        <w:t xml:space="preserve"> لم يأمرهم بذلك فلم أتركهم يئدون وفديت ما قدرت.</w:t>
      </w:r>
    </w:p>
    <w:p w:rsidR="006F3F00" w:rsidRPr="00061906" w:rsidRDefault="006F3F00" w:rsidP="000179D4">
      <w:pPr>
        <w:pStyle w:val="libNormal"/>
        <w:rPr>
          <w:rtl/>
          <w:lang w:bidi="fa-IR"/>
        </w:rPr>
      </w:pPr>
      <w:r>
        <w:rPr>
          <w:rtl/>
          <w:lang w:bidi="fa-IR"/>
        </w:rPr>
        <w:t>و</w:t>
      </w:r>
      <w:r w:rsidRPr="00061906">
        <w:rPr>
          <w:rtl/>
          <w:lang w:bidi="fa-IR"/>
        </w:rPr>
        <w:t>في رواية اخرى انه سمع</w:t>
      </w:r>
      <w:r>
        <w:rPr>
          <w:rtl/>
          <w:lang w:bidi="fa-IR"/>
        </w:rPr>
        <w:t xml:space="preserve">: </w:t>
      </w:r>
      <w:r w:rsidRPr="00421424">
        <w:rPr>
          <w:rStyle w:val="libAlaemChar"/>
          <w:rtl/>
        </w:rPr>
        <w:t>(</w:t>
      </w:r>
      <w:r w:rsidRPr="001E7A1B">
        <w:rPr>
          <w:rStyle w:val="libAieChar"/>
          <w:rtl/>
        </w:rPr>
        <w:t>فَمَنْ يَعْمَلْ مِثْقالَ ذَرَّةٍ خَيْراً يَرَهُ وَمَنْ يَعْمَلْ مِثْقالَ ذَرَّةٍ شَرًّا يَرَهُ</w:t>
      </w:r>
      <w:r w:rsidRPr="00421424">
        <w:rPr>
          <w:rStyle w:val="libAlaemChar"/>
          <w:rtl/>
        </w:rPr>
        <w:t>)</w:t>
      </w:r>
      <w:r w:rsidRPr="00061906">
        <w:rPr>
          <w:rtl/>
          <w:lang w:bidi="fa-IR"/>
        </w:rPr>
        <w:t xml:space="preserve"> فقال</w:t>
      </w:r>
      <w:r>
        <w:rPr>
          <w:rtl/>
          <w:lang w:bidi="fa-IR"/>
        </w:rPr>
        <w:t xml:space="preserve">: </w:t>
      </w:r>
      <w:r w:rsidRPr="00061906">
        <w:rPr>
          <w:rtl/>
          <w:lang w:bidi="fa-IR"/>
        </w:rPr>
        <w:t>حسبي ما أبالي ان اسمع من القرآن غير هذا.</w:t>
      </w:r>
    </w:p>
    <w:p w:rsidR="006F3F00" w:rsidRPr="00061906" w:rsidRDefault="006F3F00" w:rsidP="000179D4">
      <w:pPr>
        <w:pStyle w:val="libNormal"/>
        <w:rPr>
          <w:rtl/>
        </w:rPr>
      </w:pPr>
      <w:r w:rsidRPr="00061906">
        <w:rPr>
          <w:rtl/>
        </w:rPr>
        <w:t>16</w:t>
      </w:r>
      <w:r>
        <w:rPr>
          <w:rtl/>
        </w:rPr>
        <w:t xml:space="preserve"> ـ </w:t>
      </w:r>
      <w:r w:rsidRPr="00061906">
        <w:rPr>
          <w:rtl/>
        </w:rPr>
        <w:t>وقال عبد الله بن مسعود</w:t>
      </w:r>
      <w:r>
        <w:rPr>
          <w:rtl/>
        </w:rPr>
        <w:t xml:space="preserve">: </w:t>
      </w:r>
      <w:r w:rsidRPr="00061906">
        <w:rPr>
          <w:rtl/>
        </w:rPr>
        <w:t xml:space="preserve">أحكم آية في القرآن </w:t>
      </w:r>
      <w:r w:rsidRPr="00421424">
        <w:rPr>
          <w:rStyle w:val="libAlaemChar"/>
          <w:rtl/>
        </w:rPr>
        <w:t>(</w:t>
      </w:r>
      <w:r w:rsidRPr="001E7A1B">
        <w:rPr>
          <w:rStyle w:val="libAieChar"/>
          <w:rtl/>
        </w:rPr>
        <w:t>فَمَنْ يَعْمَلْ مِثْقالَ ذَرَّةٍ خَيْراً يَرَهُ</w:t>
      </w:r>
      <w:r w:rsidRPr="00421424">
        <w:rPr>
          <w:rStyle w:val="libAlaemChar"/>
          <w:rtl/>
        </w:rPr>
        <w:t>)</w:t>
      </w:r>
      <w:r>
        <w:rPr>
          <w:rtl/>
        </w:rPr>
        <w:t xml:space="preserve"> إلى </w:t>
      </w:r>
      <w:r w:rsidRPr="00061906">
        <w:rPr>
          <w:rtl/>
        </w:rPr>
        <w:t>آخر السورة</w:t>
      </w:r>
      <w:r>
        <w:rPr>
          <w:rtl/>
        </w:rPr>
        <w:t xml:space="preserve">، </w:t>
      </w:r>
      <w:r w:rsidRPr="00061906">
        <w:rPr>
          <w:rtl/>
        </w:rPr>
        <w:t xml:space="preserve">وكان رسول الله </w:t>
      </w:r>
      <w:r w:rsidRPr="00421424">
        <w:rPr>
          <w:rStyle w:val="libAlaemChar"/>
          <w:rtl/>
        </w:rPr>
        <w:t>صلى‌الله‌عليه‌وآله</w:t>
      </w:r>
      <w:r w:rsidRPr="00061906">
        <w:rPr>
          <w:rtl/>
        </w:rPr>
        <w:t xml:space="preserve"> يسميها الجامعة.</w:t>
      </w:r>
    </w:p>
    <w:p w:rsidR="006F3F00" w:rsidRPr="00061906" w:rsidRDefault="006F3F00" w:rsidP="000179D4">
      <w:pPr>
        <w:pStyle w:val="libNormal"/>
        <w:rPr>
          <w:rtl/>
        </w:rPr>
      </w:pPr>
      <w:r w:rsidRPr="00061906">
        <w:rPr>
          <w:rtl/>
        </w:rPr>
        <w:t>17</w:t>
      </w:r>
      <w:r>
        <w:rPr>
          <w:rtl/>
        </w:rPr>
        <w:t xml:space="preserve"> ـ </w:t>
      </w:r>
      <w:r w:rsidRPr="00061906">
        <w:rPr>
          <w:rtl/>
        </w:rPr>
        <w:t>في روضة الكافي كلام</w:t>
      </w:r>
      <w:r w:rsidRPr="008B3CCB">
        <w:rPr>
          <w:rtl/>
        </w:rPr>
        <w:t xml:space="preserve"> </w:t>
      </w:r>
      <w:r w:rsidRPr="00061906">
        <w:rPr>
          <w:rtl/>
        </w:rPr>
        <w:t>لعل</w:t>
      </w:r>
      <w:r>
        <w:rPr>
          <w:rFonts w:hint="cs"/>
          <w:rtl/>
        </w:rPr>
        <w:t>يٍّ</w:t>
      </w:r>
      <w:r w:rsidRPr="00421424">
        <w:rPr>
          <w:rStyle w:val="libAlaemChar"/>
          <w:rtl/>
        </w:rPr>
        <w:t xml:space="preserve"> عليه‌السلام</w:t>
      </w:r>
      <w:r w:rsidRPr="00061906">
        <w:rPr>
          <w:rtl/>
        </w:rPr>
        <w:t xml:space="preserve"> في الوعظ والزهد في الدنيا يقول فيه </w:t>
      </w:r>
      <w:r w:rsidRPr="00421424">
        <w:rPr>
          <w:rStyle w:val="libAlaemChar"/>
          <w:rtl/>
        </w:rPr>
        <w:t>عليه‌السلام</w:t>
      </w:r>
      <w:r>
        <w:rPr>
          <w:rtl/>
        </w:rPr>
        <w:t xml:space="preserve">: </w:t>
      </w:r>
      <w:r w:rsidRPr="00061906">
        <w:rPr>
          <w:rtl/>
        </w:rPr>
        <w:t>واعلم يا بن آدم ان وراء هذا أعظم وأفظع وأوجع للقلوب يوم القيامة</w:t>
      </w:r>
      <w:r>
        <w:rPr>
          <w:rtl/>
        </w:rPr>
        <w:t xml:space="preserve">، </w:t>
      </w:r>
      <w:r w:rsidRPr="00061906">
        <w:rPr>
          <w:rtl/>
        </w:rPr>
        <w:t>يوم لا تقال فيه عثرة</w:t>
      </w:r>
      <w:r>
        <w:rPr>
          <w:rtl/>
        </w:rPr>
        <w:t xml:space="preserve">، </w:t>
      </w:r>
      <w:r w:rsidRPr="00061906">
        <w:rPr>
          <w:rtl/>
        </w:rPr>
        <w:t>ولا يؤخذ من أحد فدية</w:t>
      </w:r>
      <w:r>
        <w:rPr>
          <w:rtl/>
        </w:rPr>
        <w:t xml:space="preserve">، </w:t>
      </w:r>
      <w:r w:rsidRPr="00061906">
        <w:rPr>
          <w:rtl/>
        </w:rPr>
        <w:t>ولا تقبل من أحد معذرة</w:t>
      </w:r>
      <w:r>
        <w:rPr>
          <w:rtl/>
        </w:rPr>
        <w:t xml:space="preserve">، </w:t>
      </w:r>
      <w:r w:rsidRPr="00061906">
        <w:rPr>
          <w:rtl/>
        </w:rPr>
        <w:t>ولا لأحد فيه مستقبل توبة</w:t>
      </w:r>
      <w:r>
        <w:rPr>
          <w:rtl/>
        </w:rPr>
        <w:t xml:space="preserve">، </w:t>
      </w:r>
      <w:r w:rsidRPr="00061906">
        <w:rPr>
          <w:rtl/>
        </w:rPr>
        <w:t>ليس</w:t>
      </w:r>
      <w:r w:rsidRPr="00056926">
        <w:rPr>
          <w:rFonts w:hint="cs"/>
          <w:rtl/>
        </w:rPr>
        <w:t xml:space="preserve"> </w:t>
      </w:r>
      <w:r>
        <w:rPr>
          <w:rFonts w:hint="cs"/>
          <w:rtl/>
        </w:rPr>
        <w:t>إ</w:t>
      </w:r>
      <w:r w:rsidRPr="00061906">
        <w:rPr>
          <w:rtl/>
        </w:rPr>
        <w:t>ل</w:t>
      </w:r>
      <w:r>
        <w:rPr>
          <w:rFonts w:hint="cs"/>
          <w:rtl/>
        </w:rPr>
        <w:t>ّ</w:t>
      </w:r>
      <w:r w:rsidRPr="00061906">
        <w:rPr>
          <w:rtl/>
        </w:rPr>
        <w:t>ا الجزاء بالسيئات</w:t>
      </w:r>
      <w:r>
        <w:rPr>
          <w:rtl/>
        </w:rPr>
        <w:t xml:space="preserve">، </w:t>
      </w:r>
      <w:r w:rsidRPr="00061906">
        <w:rPr>
          <w:rtl/>
        </w:rPr>
        <w:t>فمن كان من المؤمنين عمل في هذه الدنيا مثقال ذرة من خير وجده</w:t>
      </w:r>
      <w:r>
        <w:rPr>
          <w:rtl/>
        </w:rPr>
        <w:t xml:space="preserve">، </w:t>
      </w:r>
      <w:r w:rsidRPr="00061906">
        <w:rPr>
          <w:rtl/>
        </w:rPr>
        <w:t>ومن كان من المؤمنين عمل في هذه الدنيا مثقال ذرة من شر وجده.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كذا في الأصل وفي المصدر «وادانيك»</w:t>
      </w:r>
      <w:r>
        <w:rPr>
          <w:rtl/>
        </w:rPr>
        <w:t>.</w:t>
      </w:r>
    </w:p>
    <w:p w:rsidR="006F3F00" w:rsidRPr="00061906" w:rsidRDefault="006F3F00" w:rsidP="00264AE2">
      <w:pPr>
        <w:pStyle w:val="libFootnote0"/>
        <w:rPr>
          <w:rtl/>
          <w:lang w:bidi="fa-IR"/>
        </w:rPr>
      </w:pPr>
      <w:r>
        <w:rPr>
          <w:rtl/>
        </w:rPr>
        <w:t>(</w:t>
      </w:r>
      <w:r w:rsidRPr="00061906">
        <w:rPr>
          <w:rtl/>
        </w:rPr>
        <w:t>2) وأدبنته</w:t>
      </w:r>
      <w:r>
        <w:rPr>
          <w:rtl/>
        </w:rPr>
        <w:t xml:space="preserve">: </w:t>
      </w:r>
      <w:r w:rsidRPr="00061906">
        <w:rPr>
          <w:rtl/>
        </w:rPr>
        <w:t>دفنها في القبر وهي حية.</w:t>
      </w:r>
    </w:p>
    <w:p w:rsidR="006F3F00" w:rsidRPr="00061906" w:rsidRDefault="006F3F00" w:rsidP="000179D4">
      <w:pPr>
        <w:pStyle w:val="libNormal"/>
        <w:rPr>
          <w:rtl/>
        </w:rPr>
      </w:pPr>
      <w:r>
        <w:rPr>
          <w:rtl/>
        </w:rPr>
        <w:br w:type="page"/>
      </w:r>
      <w:r w:rsidRPr="00061906">
        <w:rPr>
          <w:rtl/>
        </w:rPr>
        <w:lastRenderedPageBreak/>
        <w:t>18</w:t>
      </w:r>
      <w:r>
        <w:rPr>
          <w:rtl/>
        </w:rPr>
        <w:t xml:space="preserve"> ـ </w:t>
      </w:r>
      <w:r w:rsidRPr="00061906">
        <w:rPr>
          <w:rtl/>
        </w:rPr>
        <w:t>في تفسير علي بن إبراهيم وفي رواية</w:t>
      </w:r>
      <w:r>
        <w:rPr>
          <w:rtl/>
        </w:rPr>
        <w:t xml:space="preserve"> أبي الجارود عن أبي </w:t>
      </w:r>
      <w:r w:rsidRPr="00061906">
        <w:rPr>
          <w:rtl/>
        </w:rPr>
        <w:t xml:space="preserve">جعفر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فَمَنْ يَعْمَلْ مِثْقالَ ذَرَّةٍ خَيْراً يَرَهُ</w:t>
      </w:r>
      <w:r w:rsidRPr="00421424">
        <w:rPr>
          <w:rStyle w:val="libAlaemChar"/>
          <w:rtl/>
        </w:rPr>
        <w:t>)</w:t>
      </w:r>
      <w:r>
        <w:rPr>
          <w:rtl/>
        </w:rPr>
        <w:t xml:space="preserve"> يقول: إنّ </w:t>
      </w:r>
      <w:r w:rsidRPr="00061906">
        <w:rPr>
          <w:rtl/>
        </w:rPr>
        <w:t>كان من أهل النار وقد كان عمل في الدنيا مثقال ذرة خيرا يره يوم القيامة حسرة انه كان عمله لغير الله</w:t>
      </w:r>
      <w:r>
        <w:rPr>
          <w:rtl/>
        </w:rPr>
        <w:t xml:space="preserve">، </w:t>
      </w:r>
      <w:r w:rsidRPr="00421424">
        <w:rPr>
          <w:rStyle w:val="libAlaemChar"/>
          <w:rtl/>
        </w:rPr>
        <w:t>(</w:t>
      </w:r>
      <w:r w:rsidRPr="001E7A1B">
        <w:rPr>
          <w:rStyle w:val="libAieChar"/>
          <w:rtl/>
        </w:rPr>
        <w:t>وَمَنْ يَعْمَلْ مِثْقالَ ذَرَّةٍ شَرًّا يَرَهُ</w:t>
      </w:r>
      <w:r w:rsidRPr="00421424">
        <w:rPr>
          <w:rStyle w:val="libAlaemChar"/>
          <w:rtl/>
        </w:rPr>
        <w:t>)</w:t>
      </w:r>
      <w:r>
        <w:rPr>
          <w:rtl/>
        </w:rPr>
        <w:t xml:space="preserve"> يقول: إنّ </w:t>
      </w:r>
      <w:r w:rsidRPr="00061906">
        <w:rPr>
          <w:rtl/>
        </w:rPr>
        <w:t>كان من أهل الجنة راى ذلك الشر يوم القيامة ثم غفر له.</w:t>
      </w:r>
    </w:p>
    <w:p w:rsidR="006F3F00" w:rsidRPr="00061906" w:rsidRDefault="006F3F00" w:rsidP="000179D4">
      <w:pPr>
        <w:pStyle w:val="libNormal"/>
        <w:rPr>
          <w:rtl/>
        </w:rPr>
      </w:pPr>
      <w:r w:rsidRPr="00061906">
        <w:rPr>
          <w:rtl/>
        </w:rPr>
        <w:t>19</w:t>
      </w:r>
      <w:r>
        <w:rPr>
          <w:rtl/>
        </w:rPr>
        <w:t xml:space="preserve"> ـ </w:t>
      </w:r>
      <w:r w:rsidRPr="00061906">
        <w:rPr>
          <w:rtl/>
        </w:rPr>
        <w:t>في الكافي عدة من أصحابنا عن</w:t>
      </w:r>
      <w:r>
        <w:rPr>
          <w:rtl/>
        </w:rPr>
        <w:t xml:space="preserve"> أحمد بن أبي </w:t>
      </w:r>
      <w:r w:rsidRPr="00061906">
        <w:rPr>
          <w:rtl/>
        </w:rPr>
        <w:t>عبد الله عن محمد</w:t>
      </w:r>
      <w:r>
        <w:rPr>
          <w:rtl/>
        </w:rPr>
        <w:t xml:space="preserve"> بن علي </w:t>
      </w:r>
      <w:r w:rsidRPr="00061906">
        <w:rPr>
          <w:rtl/>
        </w:rPr>
        <w:t>عن محمد بن عمر بن يزيد قال</w:t>
      </w:r>
      <w:r>
        <w:rPr>
          <w:rtl/>
        </w:rPr>
        <w:t xml:space="preserve">: </w:t>
      </w:r>
      <w:r w:rsidRPr="00061906">
        <w:rPr>
          <w:rtl/>
        </w:rPr>
        <w:t xml:space="preserve">أخبرت أبا الحسن الرضا </w:t>
      </w:r>
      <w:r w:rsidRPr="00421424">
        <w:rPr>
          <w:rStyle w:val="libAlaemChar"/>
          <w:rtl/>
        </w:rPr>
        <w:t>عليه‌السلام</w:t>
      </w:r>
      <w:r w:rsidRPr="00061906">
        <w:rPr>
          <w:rtl/>
        </w:rPr>
        <w:t xml:space="preserve"> انى أصبت بابنين وبقي لي بنى صغير</w:t>
      </w:r>
      <w:r>
        <w:rPr>
          <w:rtl/>
        </w:rPr>
        <w:t>؟</w:t>
      </w:r>
      <w:r w:rsidRPr="00061906">
        <w:rPr>
          <w:rtl/>
        </w:rPr>
        <w:t xml:space="preserve"> فقال</w:t>
      </w:r>
      <w:r>
        <w:rPr>
          <w:rtl/>
        </w:rPr>
        <w:t xml:space="preserve">: </w:t>
      </w:r>
      <w:r w:rsidRPr="00061906">
        <w:rPr>
          <w:rtl/>
        </w:rPr>
        <w:t>تصدق عنه</w:t>
      </w:r>
      <w:r>
        <w:rPr>
          <w:rtl/>
        </w:rPr>
        <w:t xml:space="preserve">، </w:t>
      </w:r>
      <w:r w:rsidRPr="00061906">
        <w:rPr>
          <w:rtl/>
        </w:rPr>
        <w:t>ثم قال حين حضر قيامي</w:t>
      </w:r>
      <w:r>
        <w:rPr>
          <w:rtl/>
        </w:rPr>
        <w:t xml:space="preserve">: </w:t>
      </w:r>
      <w:r w:rsidRPr="00061906">
        <w:rPr>
          <w:rtl/>
        </w:rPr>
        <w:t>مر الصبى فليتصدق بيده بالكسرة والقبضة والشيء وان قل فان كل شيء يراد به الله وان قل بعد ان تصدق النية فيه عظيم</w:t>
      </w:r>
      <w:r>
        <w:rPr>
          <w:rtl/>
        </w:rPr>
        <w:t xml:space="preserve">، </w:t>
      </w:r>
      <w:r w:rsidRPr="00061906">
        <w:rPr>
          <w:rtl/>
        </w:rPr>
        <w:t>ان الله تعالى يقول</w:t>
      </w:r>
      <w:r>
        <w:rPr>
          <w:rtl/>
        </w:rPr>
        <w:t xml:space="preserve">: </w:t>
      </w:r>
      <w:r w:rsidRPr="00421424">
        <w:rPr>
          <w:rStyle w:val="libAlaemChar"/>
          <w:rtl/>
        </w:rPr>
        <w:t>(</w:t>
      </w:r>
      <w:r w:rsidRPr="001E7A1B">
        <w:rPr>
          <w:rStyle w:val="libAieChar"/>
          <w:rtl/>
        </w:rPr>
        <w:t>فَمَنْ يَعْمَلْ مِثْقالَ ذَرَّةٍ خَيْراً يَرَهُ وَمَنْ يَعْمَلْ مِثْقالَ ذَرَّةٍ شَرًّا يَرَهُ</w:t>
      </w:r>
      <w:r w:rsidRPr="00421424">
        <w:rPr>
          <w:rStyle w:val="libAlaemChar"/>
          <w:rtl/>
        </w:rPr>
        <w:t>)</w:t>
      </w:r>
      <w:r w:rsidRPr="00AB6392">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20</w:t>
      </w:r>
      <w:r>
        <w:rPr>
          <w:rtl/>
        </w:rPr>
        <w:t xml:space="preserve"> ـ </w:t>
      </w:r>
      <w:r w:rsidRPr="00061906">
        <w:rPr>
          <w:rtl/>
        </w:rPr>
        <w:t>في أصول الكافي باسناده</w:t>
      </w:r>
      <w:r>
        <w:rPr>
          <w:rtl/>
        </w:rPr>
        <w:t xml:space="preserve"> إلى </w:t>
      </w:r>
      <w:r w:rsidRPr="00061906">
        <w:rPr>
          <w:rtl/>
        </w:rPr>
        <w:t xml:space="preserve">مسمع بن عبد الملك عن أبي عبد الله </w:t>
      </w:r>
      <w:r w:rsidRPr="00421424">
        <w:rPr>
          <w:rStyle w:val="libAlaemChar"/>
          <w:rtl/>
        </w:rPr>
        <w:t>عليه‌السلام</w:t>
      </w:r>
      <w:r w:rsidRPr="00061906">
        <w:rPr>
          <w:rtl/>
        </w:rPr>
        <w:t xml:space="preserve"> قال:</w:t>
      </w:r>
      <w:r>
        <w:rPr>
          <w:rFonts w:hint="cs"/>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ان العبد ليحبس على ذنب من ذنوبه مأة عام</w:t>
      </w:r>
      <w:r>
        <w:rPr>
          <w:rtl/>
        </w:rPr>
        <w:t xml:space="preserve">، </w:t>
      </w:r>
      <w:r w:rsidRPr="00061906">
        <w:rPr>
          <w:rtl/>
        </w:rPr>
        <w:t>وانه لينظر</w:t>
      </w:r>
      <w:r>
        <w:rPr>
          <w:rtl/>
        </w:rPr>
        <w:t xml:space="preserve"> إلى </w:t>
      </w:r>
      <w:r w:rsidRPr="00061906">
        <w:rPr>
          <w:rtl/>
        </w:rPr>
        <w:t>أزواجه في الجنة يتنعمن.</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قرأ سورة العاديات وأدمن قراءته بعثه الله </w:t>
      </w:r>
      <w:r w:rsidRPr="00421424">
        <w:rPr>
          <w:rStyle w:val="libAlaemChar"/>
          <w:rtl/>
        </w:rPr>
        <w:t>عزوجل</w:t>
      </w:r>
      <w:r w:rsidRPr="00061906">
        <w:rPr>
          <w:rtl/>
        </w:rPr>
        <w:t xml:space="preserve"> مع أمير المؤمنين </w:t>
      </w:r>
      <w:r w:rsidRPr="00421424">
        <w:rPr>
          <w:rStyle w:val="libAlaemChar"/>
          <w:rtl/>
        </w:rPr>
        <w:t>عليه‌السلام</w:t>
      </w:r>
      <w:r w:rsidRPr="00061906">
        <w:rPr>
          <w:rtl/>
        </w:rPr>
        <w:t xml:space="preserve"> يوم القيامة خاصة وكان في حجره ورفقائه.</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w:t>
      </w:r>
      <w:r>
        <w:rPr>
          <w:rtl/>
        </w:rPr>
        <w:t xml:space="preserve"> أبيّ بن كعب </w:t>
      </w:r>
      <w:r w:rsidRPr="00061906">
        <w:rPr>
          <w:rtl/>
        </w:rPr>
        <w:t xml:space="preserve">عن النبي </w:t>
      </w:r>
      <w:r w:rsidRPr="00421424">
        <w:rPr>
          <w:rStyle w:val="libAlaemChar"/>
          <w:rtl/>
        </w:rPr>
        <w:t>صلى‌الله‌عليه‌وآله</w:t>
      </w:r>
      <w:r w:rsidRPr="00061906">
        <w:rPr>
          <w:rtl/>
        </w:rPr>
        <w:t xml:space="preserve"> قال</w:t>
      </w:r>
      <w:r>
        <w:rPr>
          <w:rtl/>
        </w:rPr>
        <w:t xml:space="preserve">: </w:t>
      </w:r>
      <w:r w:rsidRPr="00061906">
        <w:rPr>
          <w:rtl/>
        </w:rPr>
        <w:t>من قرأها اعطى من الأجر عشر حسنات</w:t>
      </w:r>
      <w:r>
        <w:rPr>
          <w:rtl/>
        </w:rPr>
        <w:t xml:space="preserve">، </w:t>
      </w:r>
      <w:r w:rsidRPr="00061906">
        <w:rPr>
          <w:rtl/>
        </w:rPr>
        <w:t>بعدد من بات بالمزدلفة وشهد جمعا.</w:t>
      </w:r>
    </w:p>
    <w:p w:rsidR="006F3F00" w:rsidRPr="00061906" w:rsidRDefault="006F3F00" w:rsidP="000179D4">
      <w:pPr>
        <w:pStyle w:val="libNormal"/>
        <w:rPr>
          <w:rtl/>
        </w:rPr>
      </w:pPr>
      <w:r w:rsidRPr="00061906">
        <w:rPr>
          <w:rtl/>
        </w:rPr>
        <w:t>3</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إبراهيم بن</w:t>
      </w:r>
      <w:r>
        <w:rPr>
          <w:rtl/>
        </w:rPr>
        <w:t xml:space="preserve"> إسحق </w:t>
      </w:r>
      <w:r w:rsidRPr="00061906">
        <w:rPr>
          <w:rtl/>
        </w:rPr>
        <w:t>الأحمري قال :</w:t>
      </w:r>
    </w:p>
    <w:p w:rsidR="006F3F00" w:rsidRPr="00061906" w:rsidRDefault="006F3F00" w:rsidP="00615F29">
      <w:pPr>
        <w:pStyle w:val="libNormal0"/>
        <w:rPr>
          <w:rtl/>
        </w:rPr>
      </w:pPr>
      <w:r>
        <w:rPr>
          <w:rtl/>
        </w:rPr>
        <w:br w:type="page"/>
      </w:r>
      <w:r w:rsidRPr="00061906">
        <w:rPr>
          <w:rtl/>
        </w:rPr>
        <w:lastRenderedPageBreak/>
        <w:t>حدثنا محمد بن ثابت وأبو المغراء العجلي قال</w:t>
      </w:r>
      <w:r>
        <w:rPr>
          <w:rtl/>
        </w:rPr>
        <w:t xml:space="preserve">: حدّثني </w:t>
      </w:r>
      <w:r w:rsidRPr="00061906">
        <w:rPr>
          <w:rtl/>
        </w:rPr>
        <w:t>الحلبي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 </w:t>
      </w:r>
      <w:r w:rsidRPr="00421424">
        <w:rPr>
          <w:rStyle w:val="libAlaemChar"/>
          <w:rtl/>
        </w:rPr>
        <w:t>عزوجل</w:t>
      </w:r>
      <w:r w:rsidRPr="00061906">
        <w:rPr>
          <w:rtl/>
        </w:rPr>
        <w:t xml:space="preserve"> والعاديات ضبحا قال</w:t>
      </w:r>
      <w:r>
        <w:rPr>
          <w:rtl/>
        </w:rPr>
        <w:t xml:space="preserve">: </w:t>
      </w:r>
      <w:r w:rsidRPr="00061906">
        <w:rPr>
          <w:rtl/>
        </w:rPr>
        <w:t xml:space="preserve">وجه رسول الله </w:t>
      </w:r>
      <w:r w:rsidRPr="00421424">
        <w:rPr>
          <w:rStyle w:val="libAlaemChar"/>
          <w:rtl/>
        </w:rPr>
        <w:t>صلى‌الله‌عليه‌وآله‌وسلم</w:t>
      </w:r>
      <w:r w:rsidRPr="00061906">
        <w:rPr>
          <w:rtl/>
        </w:rPr>
        <w:t xml:space="preserve"> عمر بن الخطاب في سرية فرجع منهزما يجبن أصحابه ويجبنونه أصحابه</w:t>
      </w:r>
      <w:r>
        <w:rPr>
          <w:rtl/>
        </w:rPr>
        <w:t xml:space="preserve">، </w:t>
      </w:r>
      <w:r w:rsidRPr="00061906">
        <w:rPr>
          <w:rtl/>
        </w:rPr>
        <w:t>فلما انتهى</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قال</w:t>
      </w:r>
      <w:r>
        <w:rPr>
          <w:rFonts w:hint="cs"/>
          <w:rtl/>
        </w:rPr>
        <w:t xml:space="preserve"> </w:t>
      </w:r>
      <w:r w:rsidRPr="00061906">
        <w:rPr>
          <w:rtl/>
        </w:rPr>
        <w:t>لعل</w:t>
      </w:r>
      <w:r>
        <w:rPr>
          <w:rFonts w:hint="cs"/>
          <w:rtl/>
        </w:rPr>
        <w:t>يٍّ</w:t>
      </w:r>
      <w:r>
        <w:rPr>
          <w:rtl/>
        </w:rPr>
        <w:t xml:space="preserve">: </w:t>
      </w:r>
      <w:r w:rsidRPr="00061906">
        <w:rPr>
          <w:rtl/>
        </w:rPr>
        <w:t>أنت صاحب القوم فتهيأ أنت ومن تريد من فرسان المهاجرين والأنصار</w:t>
      </w:r>
      <w:r>
        <w:rPr>
          <w:rtl/>
        </w:rPr>
        <w:t xml:space="preserve">، </w:t>
      </w:r>
      <w:r w:rsidRPr="00061906">
        <w:rPr>
          <w:rtl/>
        </w:rPr>
        <w:t xml:space="preserve">فوجهه رسول الله </w:t>
      </w:r>
      <w:r w:rsidRPr="00421424">
        <w:rPr>
          <w:rStyle w:val="libAlaemChar"/>
          <w:rtl/>
        </w:rPr>
        <w:t>صلى‌الله‌عليه‌وآله</w:t>
      </w:r>
      <w:r w:rsidRPr="00061906">
        <w:rPr>
          <w:rtl/>
        </w:rPr>
        <w:t xml:space="preserve"> وقال له</w:t>
      </w:r>
      <w:r>
        <w:rPr>
          <w:rtl/>
        </w:rPr>
        <w:t xml:space="preserve">: </w:t>
      </w:r>
      <w:r w:rsidRPr="00061906">
        <w:rPr>
          <w:rtl/>
        </w:rPr>
        <w:t>أكمن النهار وسر الليل ولا تفارقك العين</w:t>
      </w:r>
      <w:r>
        <w:rPr>
          <w:rtl/>
        </w:rPr>
        <w:t xml:space="preserve">، </w:t>
      </w:r>
      <w:r w:rsidRPr="00061906">
        <w:rPr>
          <w:rtl/>
        </w:rPr>
        <w:t>قال</w:t>
      </w:r>
      <w:r>
        <w:rPr>
          <w:rtl/>
        </w:rPr>
        <w:t xml:space="preserve">: </w:t>
      </w:r>
      <w:r w:rsidRPr="00061906">
        <w:rPr>
          <w:rtl/>
        </w:rPr>
        <w:t xml:space="preserve">فانتهى على </w:t>
      </w:r>
      <w:r w:rsidRPr="00421424">
        <w:rPr>
          <w:rStyle w:val="libAlaemChar"/>
          <w:rtl/>
        </w:rPr>
        <w:t>عليه‌السلام</w:t>
      </w:r>
      <w:r>
        <w:rPr>
          <w:rtl/>
        </w:rPr>
        <w:t xml:space="preserve"> إلى </w:t>
      </w:r>
      <w:r w:rsidRPr="00061906">
        <w:rPr>
          <w:rtl/>
        </w:rPr>
        <w:t xml:space="preserve">ما أمره رسول الله </w:t>
      </w:r>
      <w:r w:rsidRPr="00421424">
        <w:rPr>
          <w:rStyle w:val="libAlaemChar"/>
          <w:rtl/>
        </w:rPr>
        <w:t>صلى‌الله‌عليه‌وآله</w:t>
      </w:r>
      <w:r w:rsidRPr="00061906">
        <w:rPr>
          <w:rtl/>
        </w:rPr>
        <w:t xml:space="preserve"> فسار إليهم</w:t>
      </w:r>
      <w:r>
        <w:rPr>
          <w:rtl/>
        </w:rPr>
        <w:t xml:space="preserve">، </w:t>
      </w:r>
      <w:r w:rsidRPr="00061906">
        <w:rPr>
          <w:rtl/>
        </w:rPr>
        <w:t xml:space="preserve">فلما كان عند وجه الصبح أغار عليهم فأنزل الله على نبيه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وَالْعادِياتِ ضَبْحاً</w:t>
      </w:r>
      <w:r w:rsidRPr="00421424">
        <w:rPr>
          <w:rStyle w:val="libAlaemChar"/>
          <w:rtl/>
        </w:rPr>
        <w:t>)</w:t>
      </w:r>
      <w:r>
        <w:rPr>
          <w:rtl/>
        </w:rPr>
        <w:t xml:space="preserve"> إلى </w:t>
      </w:r>
      <w:r w:rsidRPr="00061906">
        <w:rPr>
          <w:rtl/>
        </w:rPr>
        <w:t>آخرها.</w:t>
      </w:r>
    </w:p>
    <w:p w:rsidR="006F3F00" w:rsidRPr="00061906" w:rsidRDefault="006F3F00" w:rsidP="000179D4">
      <w:pPr>
        <w:pStyle w:val="libNormal"/>
        <w:rPr>
          <w:rtl/>
        </w:rPr>
      </w:pPr>
      <w:r w:rsidRPr="00061906">
        <w:rPr>
          <w:rtl/>
        </w:rPr>
        <w:t>4</w:t>
      </w:r>
      <w:r>
        <w:rPr>
          <w:rtl/>
        </w:rPr>
        <w:t xml:space="preserve"> ـ </w:t>
      </w:r>
      <w:r w:rsidRPr="00061906">
        <w:rPr>
          <w:rtl/>
        </w:rPr>
        <w:t>في تفسير علي بن إبراهيم</w:t>
      </w:r>
      <w:r>
        <w:rPr>
          <w:rtl/>
        </w:rPr>
        <w:t xml:space="preserve"> حدّثنا  </w:t>
      </w:r>
      <w:r w:rsidRPr="00061906">
        <w:rPr>
          <w:rtl/>
        </w:rPr>
        <w:t>جعفر بن</w:t>
      </w:r>
      <w:r>
        <w:rPr>
          <w:rtl/>
        </w:rPr>
        <w:t xml:space="preserve"> أحمد </w:t>
      </w:r>
      <w:r w:rsidRPr="00061906">
        <w:rPr>
          <w:rtl/>
        </w:rPr>
        <w:t>عن عبيد بن موسى قال</w:t>
      </w:r>
      <w:r>
        <w:rPr>
          <w:rtl/>
        </w:rPr>
        <w:t xml:space="preserve">: حدّثنا  </w:t>
      </w:r>
      <w:r w:rsidRPr="00061906">
        <w:rPr>
          <w:rtl/>
        </w:rPr>
        <w:t>الحسن</w:t>
      </w:r>
      <w:r>
        <w:rPr>
          <w:rtl/>
        </w:rPr>
        <w:t xml:space="preserve"> بن علي بن أبي </w:t>
      </w:r>
      <w:r w:rsidRPr="00061906">
        <w:rPr>
          <w:rtl/>
        </w:rPr>
        <w:t>حمزة</w:t>
      </w:r>
      <w:r>
        <w:rPr>
          <w:rtl/>
        </w:rPr>
        <w:t xml:space="preserve"> عن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وَالْعادِياتِ ضَبْحاً</w:t>
      </w:r>
      <w:r w:rsidRPr="00421424">
        <w:rPr>
          <w:rStyle w:val="libAlaemChar"/>
          <w:rtl/>
        </w:rPr>
        <w:t>)</w:t>
      </w:r>
      <w:r w:rsidRPr="00061906">
        <w:rPr>
          <w:rtl/>
        </w:rPr>
        <w:t xml:space="preserve"> قال</w:t>
      </w:r>
      <w:r>
        <w:rPr>
          <w:rtl/>
        </w:rPr>
        <w:t xml:space="preserve">: </w:t>
      </w:r>
      <w:r w:rsidRPr="00061906">
        <w:rPr>
          <w:rtl/>
        </w:rPr>
        <w:t>هذه السورة نزلت في أهل وادي اليابس</w:t>
      </w:r>
      <w:r>
        <w:rPr>
          <w:rtl/>
        </w:rPr>
        <w:t xml:space="preserve">، </w:t>
      </w:r>
      <w:r w:rsidRPr="00061906">
        <w:rPr>
          <w:rtl/>
        </w:rPr>
        <w:t>قال</w:t>
      </w:r>
      <w:r>
        <w:rPr>
          <w:rtl/>
        </w:rPr>
        <w:t xml:space="preserve">: </w:t>
      </w:r>
      <w:r w:rsidRPr="00061906">
        <w:rPr>
          <w:rtl/>
        </w:rPr>
        <w:t>قلت</w:t>
      </w:r>
      <w:r>
        <w:rPr>
          <w:rtl/>
        </w:rPr>
        <w:t xml:space="preserve">: </w:t>
      </w:r>
      <w:r w:rsidRPr="00061906">
        <w:rPr>
          <w:rtl/>
        </w:rPr>
        <w:t>وما كان حالهم وقص</w:t>
      </w:r>
      <w:r>
        <w:rPr>
          <w:rFonts w:hint="cs"/>
          <w:rtl/>
        </w:rPr>
        <w:t>ّ</w:t>
      </w:r>
      <w:r w:rsidRPr="00061906">
        <w:rPr>
          <w:rtl/>
        </w:rPr>
        <w:t>تهم</w:t>
      </w:r>
      <w:r>
        <w:rPr>
          <w:rtl/>
        </w:rPr>
        <w:t xml:space="preserve">؟ قال: إنّ </w:t>
      </w:r>
      <w:r w:rsidRPr="00061906">
        <w:rPr>
          <w:rtl/>
        </w:rPr>
        <w:t xml:space="preserve">أهل وادي اليابس اجتمعوا </w:t>
      </w:r>
      <w:r>
        <w:rPr>
          <w:rFonts w:hint="cs"/>
          <w:rtl/>
        </w:rPr>
        <w:t>إ</w:t>
      </w:r>
      <w:r w:rsidRPr="00061906">
        <w:rPr>
          <w:rtl/>
        </w:rPr>
        <w:t>ثنى عشر ألف فارس وتعاقدوا وتعاهدوا وتواثقوا أن لا يتخل</w:t>
      </w:r>
      <w:r>
        <w:rPr>
          <w:rFonts w:hint="cs"/>
          <w:rtl/>
        </w:rPr>
        <w:t>ّ</w:t>
      </w:r>
      <w:r w:rsidRPr="00061906">
        <w:rPr>
          <w:rtl/>
        </w:rPr>
        <w:t>ف رجل عن رجل</w:t>
      </w:r>
      <w:r>
        <w:rPr>
          <w:rtl/>
        </w:rPr>
        <w:t xml:space="preserve">، </w:t>
      </w:r>
      <w:r w:rsidRPr="00061906">
        <w:rPr>
          <w:rtl/>
        </w:rPr>
        <w:t>ولا يخذل أحد أحدا ولا يفر رجل عن صاحبه حتى يموتوا كلهم على حلف واحد</w:t>
      </w:r>
      <w:r>
        <w:rPr>
          <w:rtl/>
        </w:rPr>
        <w:t xml:space="preserve">، </w:t>
      </w:r>
      <w:r w:rsidRPr="00061906">
        <w:rPr>
          <w:rtl/>
        </w:rPr>
        <w:t>ويقتلوا محم</w:t>
      </w:r>
      <w:r>
        <w:rPr>
          <w:rFonts w:hint="cs"/>
          <w:rtl/>
        </w:rPr>
        <w:t>ّ</w:t>
      </w:r>
      <w:r w:rsidRPr="00061906">
        <w:rPr>
          <w:rtl/>
        </w:rPr>
        <w:t xml:space="preserve">دا </w:t>
      </w:r>
      <w:r w:rsidRPr="00421424">
        <w:rPr>
          <w:rStyle w:val="libAlaemChar"/>
          <w:rtl/>
        </w:rPr>
        <w:t>صلى‌الله‌عليه‌وآله</w:t>
      </w:r>
      <w:r>
        <w:rPr>
          <w:rtl/>
        </w:rPr>
        <w:t xml:space="preserve"> وعلي</w:t>
      </w:r>
      <w:r>
        <w:rPr>
          <w:rFonts w:hint="cs"/>
          <w:rtl/>
        </w:rPr>
        <w:t>ّ</w:t>
      </w:r>
      <w:r>
        <w:rPr>
          <w:rtl/>
        </w:rPr>
        <w:t xml:space="preserve"> بن أبي </w:t>
      </w:r>
      <w:r w:rsidRPr="00061906">
        <w:rPr>
          <w:rtl/>
        </w:rPr>
        <w:t xml:space="preserve">طالب </w:t>
      </w:r>
      <w:r w:rsidRPr="00421424">
        <w:rPr>
          <w:rStyle w:val="libAlaemChar"/>
          <w:rtl/>
        </w:rPr>
        <w:t>عليه‌السلام</w:t>
      </w:r>
      <w:r w:rsidRPr="00061906">
        <w:rPr>
          <w:rtl/>
        </w:rPr>
        <w:t xml:space="preserve"> </w:t>
      </w:r>
      <w:r w:rsidRPr="00264AE2">
        <w:rPr>
          <w:rStyle w:val="libFootnotenumChar"/>
          <w:rtl/>
        </w:rPr>
        <w:t>(1)</w:t>
      </w:r>
      <w:r w:rsidRPr="00061906">
        <w:rPr>
          <w:rtl/>
        </w:rPr>
        <w:t xml:space="preserve"> فنزل جبرئيل </w:t>
      </w:r>
      <w:r w:rsidRPr="00421424">
        <w:rPr>
          <w:rStyle w:val="libAlaemChar"/>
          <w:rtl/>
        </w:rPr>
        <w:t>عليه‌السلام</w:t>
      </w:r>
      <w:r w:rsidRPr="0024492E">
        <w:rPr>
          <w:rFonts w:hint="cs"/>
          <w:rtl/>
        </w:rPr>
        <w:t xml:space="preserve"> </w:t>
      </w:r>
      <w:r w:rsidRPr="00061906">
        <w:rPr>
          <w:rtl/>
        </w:rPr>
        <w:t>على محم</w:t>
      </w:r>
      <w:r>
        <w:rPr>
          <w:rFonts w:hint="cs"/>
          <w:rtl/>
        </w:rPr>
        <w:t>ّ</w:t>
      </w:r>
      <w:r w:rsidRPr="00061906">
        <w:rPr>
          <w:rtl/>
        </w:rPr>
        <w:t xml:space="preserve">د </w:t>
      </w:r>
      <w:r w:rsidRPr="00421424">
        <w:rPr>
          <w:rStyle w:val="libAlaemChar"/>
          <w:rtl/>
        </w:rPr>
        <w:t>صلى‌الله‌عليه‌وآله</w:t>
      </w:r>
      <w:r w:rsidRPr="00061906">
        <w:rPr>
          <w:rtl/>
        </w:rPr>
        <w:t xml:space="preserve"> فأخبره بقص</w:t>
      </w:r>
      <w:r>
        <w:rPr>
          <w:rFonts w:hint="cs"/>
          <w:rtl/>
        </w:rPr>
        <w:t>ّ</w:t>
      </w:r>
      <w:r w:rsidRPr="00061906">
        <w:rPr>
          <w:rtl/>
        </w:rPr>
        <w:t>تهم وما تعاقدوا عليه وتوافقوا وامره أن يبعث أبا بكر إليهم في اربعة آلاف فارس من المهاجرين والأنصار</w:t>
      </w:r>
      <w:r>
        <w:rPr>
          <w:rtl/>
        </w:rPr>
        <w:t xml:space="preserve">، </w:t>
      </w:r>
      <w:r w:rsidRPr="00061906">
        <w:rPr>
          <w:rtl/>
        </w:rPr>
        <w:t xml:space="preserve">فصعد رسول الله </w:t>
      </w:r>
      <w:r w:rsidRPr="00421424">
        <w:rPr>
          <w:rStyle w:val="libAlaemChar"/>
          <w:rtl/>
        </w:rPr>
        <w:t>صلى‌الله‌عليه‌وآله</w:t>
      </w:r>
      <w:r w:rsidRPr="00061906">
        <w:rPr>
          <w:rtl/>
        </w:rPr>
        <w:t xml:space="preserve"> المنبر فحمد الله واثنى عليه ثم</w:t>
      </w:r>
      <w:r>
        <w:rPr>
          <w:rFonts w:hint="cs"/>
          <w:rtl/>
        </w:rPr>
        <w:t>ّ</w:t>
      </w:r>
      <w:r w:rsidRPr="00061906">
        <w:rPr>
          <w:rtl/>
        </w:rPr>
        <w:t xml:space="preserve"> قال</w:t>
      </w:r>
      <w:r>
        <w:rPr>
          <w:rtl/>
        </w:rPr>
        <w:t xml:space="preserve">: </w:t>
      </w:r>
      <w:r w:rsidRPr="00061906">
        <w:rPr>
          <w:rtl/>
        </w:rPr>
        <w:t xml:space="preserve">يا معشر المهاجرين والأنصار </w:t>
      </w:r>
      <w:r>
        <w:rPr>
          <w:rFonts w:hint="cs"/>
          <w:rtl/>
        </w:rPr>
        <w:t>إ</w:t>
      </w:r>
      <w:r w:rsidRPr="00061906">
        <w:rPr>
          <w:rtl/>
        </w:rPr>
        <w:t>ن</w:t>
      </w:r>
      <w:r>
        <w:rPr>
          <w:rFonts w:hint="cs"/>
          <w:rtl/>
        </w:rPr>
        <w:t>ّ</w:t>
      </w:r>
      <w:r w:rsidRPr="00061906">
        <w:rPr>
          <w:rtl/>
        </w:rPr>
        <w:t xml:space="preserve"> جبرئيل قد أخبرني </w:t>
      </w:r>
      <w:r>
        <w:rPr>
          <w:rFonts w:hint="cs"/>
          <w:rtl/>
        </w:rPr>
        <w:t>أ</w:t>
      </w:r>
      <w:r w:rsidRPr="00061906">
        <w:rPr>
          <w:rtl/>
        </w:rPr>
        <w:t>ن</w:t>
      </w:r>
      <w:r>
        <w:rPr>
          <w:rFonts w:hint="cs"/>
          <w:rtl/>
        </w:rPr>
        <w:t>ّ</w:t>
      </w:r>
      <w:r w:rsidRPr="00061906">
        <w:rPr>
          <w:rtl/>
        </w:rPr>
        <w:t xml:space="preserve"> أهل وادي اليابس اثنى عشر ألفا قد استعدوا وتعاهدوا وتعاقدوا على ان لا يغدر رجل منهم بصاحبه ولا يفر عنه ولا يخذله حتى يقتلوني وأخي</w:t>
      </w:r>
      <w:r>
        <w:rPr>
          <w:rtl/>
        </w:rPr>
        <w:t xml:space="preserve"> علي</w:t>
      </w:r>
      <w:r>
        <w:rPr>
          <w:rFonts w:hint="cs"/>
          <w:rtl/>
        </w:rPr>
        <w:t>ّ</w:t>
      </w:r>
      <w:r>
        <w:rPr>
          <w:rtl/>
        </w:rPr>
        <w:t xml:space="preserve"> بن </w:t>
      </w:r>
      <w:r w:rsidRPr="00061906">
        <w:rPr>
          <w:rtl/>
        </w:rPr>
        <w:t>أبي طالب</w:t>
      </w:r>
      <w:r>
        <w:rPr>
          <w:rtl/>
        </w:rPr>
        <w:t xml:space="preserve">، </w:t>
      </w:r>
      <w:r w:rsidRPr="00061906">
        <w:rPr>
          <w:rtl/>
        </w:rPr>
        <w:t>وأمرني ان أسي</w:t>
      </w:r>
      <w:r>
        <w:rPr>
          <w:rFonts w:hint="cs"/>
          <w:rtl/>
        </w:rPr>
        <w:t>ّ</w:t>
      </w:r>
      <w:r w:rsidRPr="00061906">
        <w:rPr>
          <w:rtl/>
        </w:rPr>
        <w:t>ر إليهم أبا بكر في اربعة آلاف فارس فخذوا في أمركم واستعدوا لعدو</w:t>
      </w:r>
      <w:r>
        <w:rPr>
          <w:rFonts w:hint="cs"/>
          <w:rtl/>
        </w:rPr>
        <w:t>ّ</w:t>
      </w:r>
      <w:r w:rsidRPr="00061906">
        <w:rPr>
          <w:rtl/>
        </w:rPr>
        <w:t>كم وانهضوا إليهم على اسم الله وبركته يوم الاثنين ان شاء الله فأخذ المسلمون في عد</w:t>
      </w:r>
      <w:r>
        <w:rPr>
          <w:rFonts w:hint="cs"/>
          <w:rtl/>
        </w:rPr>
        <w:t>ّ</w:t>
      </w:r>
      <w:r w:rsidRPr="00061906">
        <w:rPr>
          <w:rtl/>
        </w:rPr>
        <w:t>تهم وتهيئوا وامر رسول الله</w:t>
      </w:r>
      <w:r w:rsidRPr="00421424">
        <w:rPr>
          <w:rStyle w:val="libAlaemChar"/>
          <w:rtl/>
        </w:rPr>
        <w:t>صلى‌الله‌عليه‌وآله</w:t>
      </w:r>
      <w:r w:rsidRPr="00061906">
        <w:rPr>
          <w:rtl/>
        </w:rPr>
        <w:t xml:space="preserve"> أبا بكر بامره</w:t>
      </w:r>
      <w:r>
        <w:rPr>
          <w:rtl/>
        </w:rPr>
        <w:t xml:space="preserve">، </w:t>
      </w:r>
      <w:r w:rsidRPr="00061906">
        <w:rPr>
          <w:rtl/>
        </w:rPr>
        <w:t>وكان فيما امره به انه إذا رآهم ان يعرض عليهم الإسلام فان بايعوا والا وافقهم فاقتل مقاتليهم واسب ذراريهم واستبح أموالهم وخرب ضياعهم وديارهم فمضى</w:t>
      </w:r>
      <w:r>
        <w:rPr>
          <w:rtl/>
        </w:rPr>
        <w:t xml:space="preserve"> أبو </w:t>
      </w:r>
      <w:r w:rsidRPr="00061906">
        <w:rPr>
          <w:rtl/>
        </w:rPr>
        <w:t>بكر ومن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وفي المصدر وكذا المنقول عنه في البرهان «محمدا وعليا </w:t>
      </w:r>
      <w:r w:rsidRPr="00421424">
        <w:rPr>
          <w:rStyle w:val="libAlaemChar"/>
          <w:rtl/>
        </w:rPr>
        <w:t>عليهما‌السلام</w:t>
      </w:r>
      <w:r w:rsidRPr="00061906">
        <w:rPr>
          <w:rtl/>
        </w:rPr>
        <w:t>»</w:t>
      </w:r>
      <w:r>
        <w:rPr>
          <w:rtl/>
        </w:rPr>
        <w:t>.</w:t>
      </w:r>
    </w:p>
    <w:p w:rsidR="006F3F00" w:rsidRPr="00061906" w:rsidRDefault="006F3F00" w:rsidP="00615F29">
      <w:pPr>
        <w:pStyle w:val="libNormal0"/>
        <w:rPr>
          <w:rtl/>
        </w:rPr>
      </w:pPr>
      <w:r>
        <w:rPr>
          <w:rtl/>
        </w:rPr>
        <w:br w:type="page"/>
      </w:r>
      <w:r w:rsidRPr="00061906">
        <w:rPr>
          <w:rtl/>
        </w:rPr>
        <w:lastRenderedPageBreak/>
        <w:t>معه من المهاجرين والأنصار في أحسن عدة وأحسن هيئة يسير بهم سيرا رفيقا حتى انتهوا</w:t>
      </w:r>
      <w:r>
        <w:rPr>
          <w:rtl/>
        </w:rPr>
        <w:t xml:space="preserve"> إلى </w:t>
      </w:r>
      <w:r w:rsidRPr="00061906">
        <w:rPr>
          <w:rtl/>
        </w:rPr>
        <w:t>أهل وادي اليابس</w:t>
      </w:r>
      <w:r>
        <w:rPr>
          <w:rtl/>
        </w:rPr>
        <w:t xml:space="preserve">، </w:t>
      </w:r>
      <w:r w:rsidRPr="00061906">
        <w:rPr>
          <w:rtl/>
        </w:rPr>
        <w:t>فلم</w:t>
      </w:r>
      <w:r>
        <w:rPr>
          <w:rFonts w:hint="cs"/>
          <w:rtl/>
        </w:rPr>
        <w:t>ّ</w:t>
      </w:r>
      <w:r w:rsidRPr="00061906">
        <w:rPr>
          <w:rtl/>
        </w:rPr>
        <w:t>ا بلغ القوم نزول القوم عليهم ونزل</w:t>
      </w:r>
      <w:r>
        <w:rPr>
          <w:rtl/>
        </w:rPr>
        <w:t xml:space="preserve"> أبو </w:t>
      </w:r>
      <w:r w:rsidRPr="00061906">
        <w:rPr>
          <w:rtl/>
        </w:rPr>
        <w:t xml:space="preserve">بكر وأصحابه قريبا منهم خرج إليهم من أهل وادي اليابس مأتا رجل مدحجين بالسلاح </w:t>
      </w:r>
      <w:r w:rsidRPr="00264AE2">
        <w:rPr>
          <w:rStyle w:val="libFootnotenumChar"/>
          <w:rtl/>
        </w:rPr>
        <w:t>(1)</w:t>
      </w:r>
      <w:r w:rsidRPr="00061906">
        <w:rPr>
          <w:rtl/>
        </w:rPr>
        <w:t xml:space="preserve"> فلما صادفوهم قالوا لهم</w:t>
      </w:r>
      <w:r>
        <w:rPr>
          <w:rtl/>
        </w:rPr>
        <w:t xml:space="preserve">: </w:t>
      </w:r>
      <w:r w:rsidRPr="00061906">
        <w:rPr>
          <w:rtl/>
        </w:rPr>
        <w:t>من أنتم ومن اين أقبلتم واين تريدون ليخرج إلينا صاحبكم حتى نكلمه</w:t>
      </w:r>
      <w:r>
        <w:rPr>
          <w:rtl/>
        </w:rPr>
        <w:t xml:space="preserve">، </w:t>
      </w:r>
      <w:r w:rsidRPr="00061906">
        <w:rPr>
          <w:rtl/>
        </w:rPr>
        <w:t>فخرج إليهم</w:t>
      </w:r>
      <w:r>
        <w:rPr>
          <w:rtl/>
        </w:rPr>
        <w:t xml:space="preserve"> أبو </w:t>
      </w:r>
      <w:r w:rsidRPr="00061906">
        <w:rPr>
          <w:rtl/>
        </w:rPr>
        <w:t>بكر في نفر من أصحابه المسلمين</w:t>
      </w:r>
      <w:r>
        <w:rPr>
          <w:rtl/>
        </w:rPr>
        <w:t xml:space="preserve">، </w:t>
      </w:r>
      <w:r w:rsidRPr="00061906">
        <w:rPr>
          <w:rtl/>
        </w:rPr>
        <w:t>فقال لهم</w:t>
      </w:r>
      <w:r>
        <w:rPr>
          <w:rtl/>
        </w:rPr>
        <w:t xml:space="preserve">: </w:t>
      </w:r>
      <w:r w:rsidRPr="00061906">
        <w:rPr>
          <w:rtl/>
        </w:rPr>
        <w:t>أنا</w:t>
      </w:r>
      <w:r>
        <w:rPr>
          <w:rtl/>
        </w:rPr>
        <w:t xml:space="preserve"> أبو </w:t>
      </w:r>
      <w:r w:rsidRPr="00061906">
        <w:rPr>
          <w:rtl/>
        </w:rPr>
        <w:t xml:space="preserve">بكر صاحب رسول الله </w:t>
      </w:r>
      <w:r w:rsidRPr="00421424">
        <w:rPr>
          <w:rStyle w:val="libAlaemChar"/>
          <w:rtl/>
        </w:rPr>
        <w:t>صلى‌الله‌عليه‌وآله</w:t>
      </w:r>
      <w:r>
        <w:rPr>
          <w:rtl/>
        </w:rPr>
        <w:t xml:space="preserve">، </w:t>
      </w:r>
      <w:r w:rsidRPr="00061906">
        <w:rPr>
          <w:rtl/>
        </w:rPr>
        <w:t>قالوا</w:t>
      </w:r>
      <w:r>
        <w:rPr>
          <w:rtl/>
        </w:rPr>
        <w:t xml:space="preserve">: </w:t>
      </w:r>
      <w:r w:rsidRPr="00061906">
        <w:rPr>
          <w:rtl/>
        </w:rPr>
        <w:t>ما أقدمك علينا</w:t>
      </w:r>
      <w:r>
        <w:rPr>
          <w:rtl/>
        </w:rPr>
        <w:t>؟</w:t>
      </w:r>
      <w:r w:rsidRPr="00061906">
        <w:rPr>
          <w:rtl/>
        </w:rPr>
        <w:t xml:space="preserve"> قال</w:t>
      </w:r>
      <w:r>
        <w:rPr>
          <w:rtl/>
        </w:rPr>
        <w:t xml:space="preserve">: </w:t>
      </w:r>
      <w:r w:rsidRPr="00061906">
        <w:rPr>
          <w:rtl/>
        </w:rPr>
        <w:t xml:space="preserve">أمرني </w:t>
      </w:r>
      <w:r w:rsidRPr="00421424">
        <w:rPr>
          <w:rStyle w:val="libAlaemChar"/>
          <w:rtl/>
        </w:rPr>
        <w:t>صلى‌الله‌عليه‌وآله</w:t>
      </w:r>
      <w:r w:rsidRPr="00061906">
        <w:rPr>
          <w:rtl/>
        </w:rPr>
        <w:t xml:space="preserve"> ان اعرض عليكم الإسلام وان تدخلوا فيما دخل فيه المسلمون ولكم ما لهم وعليكم ما عليهم والا فالحرب بيننا وبينكم</w:t>
      </w:r>
      <w:r>
        <w:rPr>
          <w:rtl/>
        </w:rPr>
        <w:t xml:space="preserve">، </w:t>
      </w:r>
      <w:r w:rsidRPr="00061906">
        <w:rPr>
          <w:rtl/>
        </w:rPr>
        <w:t>قالوا له</w:t>
      </w:r>
      <w:r>
        <w:rPr>
          <w:rtl/>
        </w:rPr>
        <w:t xml:space="preserve">: </w:t>
      </w:r>
      <w:r w:rsidRPr="00061906">
        <w:rPr>
          <w:rtl/>
        </w:rPr>
        <w:t>والل</w:t>
      </w:r>
      <w:r>
        <w:rPr>
          <w:rFonts w:hint="cs"/>
          <w:rtl/>
        </w:rPr>
        <w:t>ّ</w:t>
      </w:r>
      <w:r w:rsidRPr="00061906">
        <w:rPr>
          <w:rtl/>
        </w:rPr>
        <w:t>ات والعز</w:t>
      </w:r>
      <w:r>
        <w:rPr>
          <w:rtl/>
        </w:rPr>
        <w:t>ى لو</w:t>
      </w:r>
      <w:r w:rsidRPr="00061906">
        <w:rPr>
          <w:rtl/>
        </w:rPr>
        <w:t>لا رحم ماسة وقرابة قريبة لقتلناك وجميع أصحابك قتلة تكون حديثا لمن يكون بعدكم</w:t>
      </w:r>
      <w:r>
        <w:rPr>
          <w:rtl/>
        </w:rPr>
        <w:t xml:space="preserve">، </w:t>
      </w:r>
      <w:r w:rsidRPr="00061906">
        <w:rPr>
          <w:rtl/>
        </w:rPr>
        <w:t>فارجع أنت ومن معك واربحوا العافية</w:t>
      </w:r>
      <w:r>
        <w:rPr>
          <w:rtl/>
        </w:rPr>
        <w:t xml:space="preserve">، </w:t>
      </w:r>
      <w:r w:rsidRPr="00061906">
        <w:rPr>
          <w:rtl/>
        </w:rPr>
        <w:t>فانا انما نريد صاحبكم بعينه وأخاه</w:t>
      </w:r>
      <w:r>
        <w:rPr>
          <w:rtl/>
        </w:rPr>
        <w:t xml:space="preserve"> علي</w:t>
      </w:r>
      <w:r>
        <w:rPr>
          <w:rFonts w:hint="cs"/>
          <w:rtl/>
        </w:rPr>
        <w:t>ّ</w:t>
      </w:r>
      <w:r>
        <w:rPr>
          <w:rtl/>
        </w:rPr>
        <w:t xml:space="preserve"> بن </w:t>
      </w:r>
      <w:r w:rsidRPr="00061906">
        <w:rPr>
          <w:rtl/>
        </w:rPr>
        <w:t>أبي طالب</w:t>
      </w:r>
      <w:r>
        <w:rPr>
          <w:rtl/>
        </w:rPr>
        <w:t xml:space="preserve">، </w:t>
      </w:r>
      <w:r w:rsidRPr="00061906">
        <w:rPr>
          <w:rtl/>
        </w:rPr>
        <w:t>فقال</w:t>
      </w:r>
      <w:r>
        <w:rPr>
          <w:rtl/>
        </w:rPr>
        <w:t xml:space="preserve"> أبو </w:t>
      </w:r>
      <w:r w:rsidRPr="00061906">
        <w:rPr>
          <w:rtl/>
        </w:rPr>
        <w:t>بكر لأصحابه</w:t>
      </w:r>
      <w:r>
        <w:rPr>
          <w:rtl/>
        </w:rPr>
        <w:t xml:space="preserve">: </w:t>
      </w:r>
      <w:r w:rsidRPr="00061906">
        <w:rPr>
          <w:rtl/>
        </w:rPr>
        <w:t>يا قوم القوم أكثر منكم أضعافا وأعد منكم وقد نأت داركم عن إخوانكم من المسلمين فارجعوا نعلم رسول الله بحال القوم</w:t>
      </w:r>
      <w:r>
        <w:rPr>
          <w:rtl/>
        </w:rPr>
        <w:t xml:space="preserve">، </w:t>
      </w:r>
      <w:r w:rsidRPr="00061906">
        <w:rPr>
          <w:rtl/>
        </w:rPr>
        <w:t>فقالوا له جميعا</w:t>
      </w:r>
      <w:r>
        <w:rPr>
          <w:rtl/>
        </w:rPr>
        <w:t xml:space="preserve">: </w:t>
      </w:r>
      <w:r w:rsidRPr="00061906">
        <w:rPr>
          <w:rtl/>
        </w:rPr>
        <w:t xml:space="preserve">خالفت يا أبا بكر رسول الله </w:t>
      </w:r>
      <w:r w:rsidRPr="00421424">
        <w:rPr>
          <w:rStyle w:val="libAlaemChar"/>
          <w:rtl/>
        </w:rPr>
        <w:t>صلى‌الله‌عليه‌وآله</w:t>
      </w:r>
      <w:r w:rsidRPr="00061906">
        <w:rPr>
          <w:rtl/>
        </w:rPr>
        <w:t xml:space="preserve"> وما أمرك به فاتق الله وواقع القوم ولا تخالف قول رسول الله </w:t>
      </w:r>
      <w:r w:rsidRPr="00421424">
        <w:rPr>
          <w:rStyle w:val="libAlaemChar"/>
          <w:rtl/>
        </w:rPr>
        <w:t>صلى‌الله‌عليه‌وآله</w:t>
      </w:r>
      <w:r>
        <w:rPr>
          <w:rtl/>
        </w:rPr>
        <w:t xml:space="preserve">، </w:t>
      </w:r>
      <w:r w:rsidRPr="00061906">
        <w:rPr>
          <w:rtl/>
        </w:rPr>
        <w:t>فقال</w:t>
      </w:r>
      <w:r>
        <w:rPr>
          <w:rtl/>
        </w:rPr>
        <w:t xml:space="preserve">: </w:t>
      </w:r>
      <w:r w:rsidRPr="00421424">
        <w:rPr>
          <w:rStyle w:val="libAlaemChar"/>
          <w:rtl/>
        </w:rPr>
        <w:t>(</w:t>
      </w:r>
      <w:r w:rsidRPr="001E7A1B">
        <w:rPr>
          <w:rStyle w:val="libAieChar"/>
          <w:rtl/>
        </w:rPr>
        <w:t>إِنِّي أَعْلَمُ ما لا تَعْلَمُونَ</w:t>
      </w:r>
      <w:r w:rsidRPr="00421424">
        <w:rPr>
          <w:rStyle w:val="libAlaemChar"/>
          <w:rtl/>
        </w:rPr>
        <w:t>)</w:t>
      </w:r>
      <w:r w:rsidRPr="00061906">
        <w:rPr>
          <w:rtl/>
        </w:rPr>
        <w:t xml:space="preserve"> والشاهد يرى ما لا يرى الغائب</w:t>
      </w:r>
      <w:r>
        <w:rPr>
          <w:rtl/>
        </w:rPr>
        <w:t xml:space="preserve">، </w:t>
      </w:r>
      <w:r w:rsidRPr="00061906">
        <w:rPr>
          <w:rtl/>
        </w:rPr>
        <w:t>فانصرف وانصرف الناس أجمعون.</w:t>
      </w:r>
    </w:p>
    <w:p w:rsidR="006F3F00" w:rsidRPr="00061906" w:rsidRDefault="006F3F00" w:rsidP="000179D4">
      <w:pPr>
        <w:pStyle w:val="libNormal"/>
        <w:rPr>
          <w:rtl/>
        </w:rPr>
      </w:pPr>
      <w:r w:rsidRPr="00061906">
        <w:rPr>
          <w:rtl/>
        </w:rPr>
        <w:t xml:space="preserve">فأخبر النبي </w:t>
      </w:r>
      <w:r w:rsidRPr="00421424">
        <w:rPr>
          <w:rStyle w:val="libAlaemChar"/>
          <w:rtl/>
        </w:rPr>
        <w:t>صلى‌الله‌عليه‌وآله</w:t>
      </w:r>
      <w:r w:rsidRPr="00061906">
        <w:rPr>
          <w:rtl/>
        </w:rPr>
        <w:t xml:space="preserve"> بمقالة القوم له وما رد عليهم</w:t>
      </w:r>
      <w:r>
        <w:rPr>
          <w:rtl/>
        </w:rPr>
        <w:t xml:space="preserve"> أبو </w:t>
      </w:r>
      <w:r w:rsidRPr="00061906">
        <w:rPr>
          <w:rtl/>
        </w:rPr>
        <w:t xml:space="preserve">بكر فقال </w:t>
      </w:r>
      <w:r w:rsidRPr="00421424">
        <w:rPr>
          <w:rStyle w:val="libAlaemChar"/>
          <w:rtl/>
        </w:rPr>
        <w:t>صلى‌الله‌عليه‌وآله</w:t>
      </w:r>
      <w:r>
        <w:rPr>
          <w:rtl/>
        </w:rPr>
        <w:t>:</w:t>
      </w:r>
      <w:r w:rsidRPr="00B9785F">
        <w:rPr>
          <w:rtl/>
        </w:rPr>
        <w:t xml:space="preserve"> </w:t>
      </w:r>
      <w:r w:rsidRPr="00061906">
        <w:rPr>
          <w:rtl/>
        </w:rPr>
        <w:t xml:space="preserve">يا </w:t>
      </w:r>
      <w:r>
        <w:rPr>
          <w:rFonts w:hint="cs"/>
          <w:rtl/>
        </w:rPr>
        <w:t>أ</w:t>
      </w:r>
      <w:r w:rsidRPr="00061906">
        <w:rPr>
          <w:rtl/>
        </w:rPr>
        <w:t>با بكر خالفت أمري ولم تفعل ما امرتك وكنت لي والله عاصيا فيما امرتك</w:t>
      </w:r>
      <w:r>
        <w:rPr>
          <w:rtl/>
        </w:rPr>
        <w:t xml:space="preserve">، </w:t>
      </w:r>
      <w:r w:rsidRPr="00061906">
        <w:rPr>
          <w:rtl/>
        </w:rPr>
        <w:t>فقام النبي</w:t>
      </w:r>
      <w:r w:rsidRPr="00421424">
        <w:rPr>
          <w:rStyle w:val="libAlaemChar"/>
          <w:rtl/>
        </w:rPr>
        <w:t>صلى‌الله‌عليه‌وآله</w:t>
      </w:r>
      <w:r w:rsidRPr="00061906">
        <w:rPr>
          <w:rtl/>
        </w:rPr>
        <w:t xml:space="preserve"> وصعد المنبر وحمد الله واثنى عليه ثم</w:t>
      </w:r>
      <w:r>
        <w:rPr>
          <w:rFonts w:hint="cs"/>
          <w:rtl/>
        </w:rPr>
        <w:t>ّ</w:t>
      </w:r>
      <w:r w:rsidRPr="00061906">
        <w:rPr>
          <w:rtl/>
        </w:rPr>
        <w:t xml:space="preserve"> قال</w:t>
      </w:r>
      <w:r>
        <w:rPr>
          <w:rtl/>
        </w:rPr>
        <w:t xml:space="preserve">: </w:t>
      </w:r>
      <w:r w:rsidRPr="00061906">
        <w:rPr>
          <w:rtl/>
        </w:rPr>
        <w:t>يا معشر المسلمين انى أمرت أبا بكر ان يسير</w:t>
      </w:r>
      <w:r>
        <w:rPr>
          <w:rtl/>
        </w:rPr>
        <w:t xml:space="preserve"> إلى </w:t>
      </w:r>
      <w:r w:rsidRPr="00061906">
        <w:rPr>
          <w:rtl/>
        </w:rPr>
        <w:t>أهل وادي اليابس وان يعرض عليهم الإسلام ويدعوهم</w:t>
      </w:r>
      <w:r>
        <w:rPr>
          <w:rtl/>
        </w:rPr>
        <w:t xml:space="preserve"> إلى </w:t>
      </w:r>
      <w:r w:rsidRPr="00061906">
        <w:rPr>
          <w:rtl/>
        </w:rPr>
        <w:t>الله فان أجابوا والا واقعهم وانه سار إليهم وخرج منهم مأتا رجل</w:t>
      </w:r>
      <w:r>
        <w:rPr>
          <w:rtl/>
        </w:rPr>
        <w:t xml:space="preserve">، </w:t>
      </w:r>
      <w:r w:rsidRPr="00061906">
        <w:rPr>
          <w:rtl/>
        </w:rPr>
        <w:t>فلما سمع كلامهم وما استقبلوه به انتفخ صدره ودخله الرعب منهم وترك قولي ولم يطع أمري</w:t>
      </w:r>
      <w:r>
        <w:rPr>
          <w:rtl/>
        </w:rPr>
        <w:t xml:space="preserve">، </w:t>
      </w:r>
      <w:r w:rsidRPr="00061906">
        <w:rPr>
          <w:rtl/>
        </w:rPr>
        <w:t>وان جبرئيل أمرني عن الله ان أبعث إليهم عمر مكانه في أصحابه في اربعة آلاف فارس</w:t>
      </w:r>
      <w:r>
        <w:rPr>
          <w:rtl/>
        </w:rPr>
        <w:t xml:space="preserve">، </w:t>
      </w:r>
      <w:r w:rsidRPr="00061906">
        <w:rPr>
          <w:rtl/>
        </w:rPr>
        <w:t>فسر يا عمر على اسم الله ولا تعمل كما عمل</w:t>
      </w:r>
      <w:r>
        <w:rPr>
          <w:rtl/>
        </w:rPr>
        <w:t xml:space="preserve"> أبو </w:t>
      </w:r>
      <w:r w:rsidRPr="00061906">
        <w:rPr>
          <w:rtl/>
        </w:rPr>
        <w:t>بكر أخوك فانه قد عصا الله وعصاني وامره بما</w:t>
      </w:r>
      <w:r>
        <w:rPr>
          <w:rtl/>
        </w:rPr>
        <w:t xml:space="preserve"> أمر </w:t>
      </w:r>
      <w:r w:rsidRPr="00061906">
        <w:rPr>
          <w:rtl/>
        </w:rPr>
        <w:t>به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المدحج</w:t>
      </w:r>
      <w:r>
        <w:rPr>
          <w:rtl/>
        </w:rPr>
        <w:t xml:space="preserve">: </w:t>
      </w:r>
      <w:r w:rsidRPr="00061906">
        <w:rPr>
          <w:rtl/>
        </w:rPr>
        <w:t>الشاك في السلاح.</w:t>
      </w:r>
    </w:p>
    <w:p w:rsidR="006F3F00" w:rsidRPr="00061906" w:rsidRDefault="006F3F00" w:rsidP="00615F29">
      <w:pPr>
        <w:pStyle w:val="libNormal0"/>
        <w:rPr>
          <w:rtl/>
        </w:rPr>
      </w:pPr>
      <w:r>
        <w:rPr>
          <w:rtl/>
        </w:rPr>
        <w:br w:type="page"/>
      </w:r>
      <w:r w:rsidRPr="00061906">
        <w:rPr>
          <w:rtl/>
        </w:rPr>
        <w:lastRenderedPageBreak/>
        <w:t>أبا بكر</w:t>
      </w:r>
      <w:r>
        <w:rPr>
          <w:rtl/>
        </w:rPr>
        <w:t xml:space="preserve">، </w:t>
      </w:r>
      <w:r w:rsidRPr="00061906">
        <w:rPr>
          <w:rtl/>
        </w:rPr>
        <w:t>فخرج عمر والمهاجرين والأنصار الذين كانوا مع</w:t>
      </w:r>
      <w:r>
        <w:rPr>
          <w:rtl/>
        </w:rPr>
        <w:t xml:space="preserve"> أبي بكر </w:t>
      </w:r>
      <w:r w:rsidRPr="00061906">
        <w:rPr>
          <w:rtl/>
        </w:rPr>
        <w:t>يقصدونهم في مسيرهم حتى شارف القوم وكان قريبا بحيث يراهم ويرونهم</w:t>
      </w:r>
      <w:r>
        <w:rPr>
          <w:rtl/>
        </w:rPr>
        <w:t xml:space="preserve">، </w:t>
      </w:r>
      <w:r w:rsidRPr="00061906">
        <w:rPr>
          <w:rtl/>
        </w:rPr>
        <w:t>وخرج إليهم مأتا رجل فقالوا له ولأصحابه مثل مقالتهم لأبي بكر فانصرف وانصرف الناس معه وكاد ان يطير قلبه مما رأى من عدة القوم وجمعهم</w:t>
      </w:r>
      <w:r>
        <w:rPr>
          <w:rtl/>
        </w:rPr>
        <w:t xml:space="preserve">، </w:t>
      </w:r>
      <w:r w:rsidRPr="00061906">
        <w:rPr>
          <w:rtl/>
        </w:rPr>
        <w:t>ورجع يهرب منهم</w:t>
      </w:r>
      <w:r>
        <w:rPr>
          <w:rtl/>
        </w:rPr>
        <w:t xml:space="preserve">، </w:t>
      </w:r>
      <w:r w:rsidRPr="00061906">
        <w:rPr>
          <w:rtl/>
        </w:rPr>
        <w:t xml:space="preserve">فنزل جبرئيل وأخبر رسول الله </w:t>
      </w:r>
      <w:r w:rsidRPr="00421424">
        <w:rPr>
          <w:rStyle w:val="libAlaemChar"/>
          <w:rtl/>
        </w:rPr>
        <w:t>صلى‌الله‌عليه‌وآله‌وسلم</w:t>
      </w:r>
      <w:r w:rsidRPr="00061906">
        <w:rPr>
          <w:rtl/>
        </w:rPr>
        <w:t xml:space="preserve"> بما صنع عمر وانه قد انصرف وانصرف المسلمون معه</w:t>
      </w:r>
      <w:r>
        <w:rPr>
          <w:rtl/>
        </w:rPr>
        <w:t xml:space="preserve">، </w:t>
      </w:r>
      <w:r w:rsidRPr="00061906">
        <w:rPr>
          <w:rtl/>
        </w:rPr>
        <w:t xml:space="preserve">فصعد النبي </w:t>
      </w:r>
      <w:r w:rsidRPr="00421424">
        <w:rPr>
          <w:rStyle w:val="libAlaemChar"/>
          <w:rtl/>
        </w:rPr>
        <w:t>صلى‌الله‌عليه‌وآله‌وسلم</w:t>
      </w:r>
      <w:r w:rsidRPr="00061906">
        <w:rPr>
          <w:rtl/>
        </w:rPr>
        <w:t xml:space="preserve"> المنبر فحمد الله واثنى عليه وأخبر بما صنع عمر وما كان منه وانه قد انصرف وانصرف المسلمون معه مخالفا لأمري عاصيا لقولي</w:t>
      </w:r>
      <w:r>
        <w:rPr>
          <w:rtl/>
        </w:rPr>
        <w:t xml:space="preserve">، </w:t>
      </w:r>
      <w:r w:rsidRPr="00061906">
        <w:rPr>
          <w:rtl/>
        </w:rPr>
        <w:t>فقدم عليه فأخبره مثل ما أخبره به صاحبه</w:t>
      </w:r>
      <w:r>
        <w:rPr>
          <w:rtl/>
        </w:rPr>
        <w:t xml:space="preserve">، </w:t>
      </w:r>
      <w:r w:rsidRPr="00061906">
        <w:rPr>
          <w:rtl/>
        </w:rPr>
        <w:t xml:space="preserve">فقال له رسول الله </w:t>
      </w:r>
      <w:r w:rsidRPr="00421424">
        <w:rPr>
          <w:rStyle w:val="libAlaemChar"/>
          <w:rtl/>
        </w:rPr>
        <w:t>صلى‌الله‌عليه‌وآله</w:t>
      </w:r>
      <w:r>
        <w:rPr>
          <w:rtl/>
        </w:rPr>
        <w:t xml:space="preserve">: </w:t>
      </w:r>
      <w:r w:rsidRPr="00061906">
        <w:rPr>
          <w:rtl/>
        </w:rPr>
        <w:t>يا عمر عصيت الله في عرشه وعصيتني وخالفت قولي وعملت برأيك ألا قبح الله رأيك</w:t>
      </w:r>
      <w:r>
        <w:rPr>
          <w:rtl/>
        </w:rPr>
        <w:t xml:space="preserve">، </w:t>
      </w:r>
      <w:r w:rsidRPr="00061906">
        <w:rPr>
          <w:rtl/>
        </w:rPr>
        <w:t xml:space="preserve">وان جبرئيل </w:t>
      </w:r>
      <w:r w:rsidRPr="00421424">
        <w:rPr>
          <w:rStyle w:val="libAlaemChar"/>
          <w:rtl/>
        </w:rPr>
        <w:t>عليه‌السلام</w:t>
      </w:r>
      <w:r w:rsidRPr="00061906">
        <w:rPr>
          <w:rtl/>
        </w:rPr>
        <w:t xml:space="preserve"> قد أمرني ان ابعث</w:t>
      </w:r>
      <w:r>
        <w:rPr>
          <w:rtl/>
        </w:rPr>
        <w:t xml:space="preserve"> عليّ بن أبي طالب  </w:t>
      </w:r>
      <w:r w:rsidRPr="00061906">
        <w:rPr>
          <w:rtl/>
        </w:rPr>
        <w:t>في هؤلاء المسلمين وأخبرني ان الله يفتح عليه وعلى أصحابه فدعا علي</w:t>
      </w:r>
      <w:r>
        <w:rPr>
          <w:rFonts w:hint="cs"/>
          <w:rtl/>
        </w:rPr>
        <w:t>ّ</w:t>
      </w:r>
      <w:r w:rsidRPr="00061906">
        <w:rPr>
          <w:rtl/>
        </w:rPr>
        <w:t xml:space="preserve">ا </w:t>
      </w:r>
      <w:r w:rsidRPr="00421424">
        <w:rPr>
          <w:rStyle w:val="libAlaemChar"/>
          <w:rtl/>
        </w:rPr>
        <w:t>عليه‌السلام</w:t>
      </w:r>
      <w:r w:rsidRPr="00061906">
        <w:rPr>
          <w:rtl/>
        </w:rPr>
        <w:t xml:space="preserve"> وأوصاه بما اوصى أبا بكر وعمر وأصحابه الاربعة آلاف</w:t>
      </w:r>
      <w:r>
        <w:rPr>
          <w:rtl/>
        </w:rPr>
        <w:t xml:space="preserve">، </w:t>
      </w:r>
      <w:r w:rsidRPr="00061906">
        <w:rPr>
          <w:rtl/>
        </w:rPr>
        <w:t>وأخبره ان الله سيفتح عليه وعلى أصحابه.</w:t>
      </w:r>
    </w:p>
    <w:p w:rsidR="006F3F00" w:rsidRPr="00061906" w:rsidRDefault="006F3F00" w:rsidP="000179D4">
      <w:pPr>
        <w:pStyle w:val="libNormal"/>
        <w:rPr>
          <w:rtl/>
        </w:rPr>
      </w:pPr>
      <w:r w:rsidRPr="00061906">
        <w:rPr>
          <w:rtl/>
        </w:rPr>
        <w:t>فخرج عل</w:t>
      </w:r>
      <w:r>
        <w:rPr>
          <w:rFonts w:hint="cs"/>
          <w:rtl/>
        </w:rPr>
        <w:t>يٌّ</w:t>
      </w:r>
      <w:r w:rsidRPr="00061906">
        <w:rPr>
          <w:rtl/>
        </w:rPr>
        <w:t xml:space="preserve"> ومعه المهاجرون والأنصار وسار بهم غير سير</w:t>
      </w:r>
      <w:r>
        <w:rPr>
          <w:rtl/>
        </w:rPr>
        <w:t xml:space="preserve"> أبي بكر </w:t>
      </w:r>
      <w:r w:rsidRPr="00061906">
        <w:rPr>
          <w:rtl/>
        </w:rPr>
        <w:t xml:space="preserve">وعمر وذلك انه اعنف </w:t>
      </w:r>
      <w:r w:rsidRPr="00264AE2">
        <w:rPr>
          <w:rStyle w:val="libFootnotenumChar"/>
          <w:rtl/>
        </w:rPr>
        <w:t>(1)</w:t>
      </w:r>
      <w:r w:rsidRPr="00061906">
        <w:rPr>
          <w:rtl/>
        </w:rPr>
        <w:t xml:space="preserve"> في السير حتى خافوا ان ينقطعوا من التعب وتحفى دوابهم </w:t>
      </w:r>
      <w:r w:rsidRPr="00264AE2">
        <w:rPr>
          <w:rStyle w:val="libFootnotenumChar"/>
          <w:rtl/>
        </w:rPr>
        <w:t>(2)</w:t>
      </w:r>
      <w:r w:rsidRPr="00061906">
        <w:rPr>
          <w:rtl/>
        </w:rPr>
        <w:t xml:space="preserve"> فقال لهم</w:t>
      </w:r>
      <w:r>
        <w:rPr>
          <w:rtl/>
        </w:rPr>
        <w:t xml:space="preserve">: </w:t>
      </w:r>
      <w:r w:rsidRPr="00061906">
        <w:rPr>
          <w:rtl/>
        </w:rPr>
        <w:t>لا تخافوا فان</w:t>
      </w:r>
      <w:r>
        <w:rPr>
          <w:rFonts w:hint="cs"/>
          <w:rtl/>
        </w:rPr>
        <w:t>ّ</w:t>
      </w:r>
      <w:r w:rsidRPr="00061906">
        <w:rPr>
          <w:rtl/>
        </w:rPr>
        <w:t xml:space="preserve"> رسول الله </w:t>
      </w:r>
      <w:r w:rsidRPr="00421424">
        <w:rPr>
          <w:rStyle w:val="libAlaemChar"/>
          <w:rtl/>
        </w:rPr>
        <w:t>صلى‌الله‌عليه‌وآله</w:t>
      </w:r>
      <w:r w:rsidRPr="00061906">
        <w:rPr>
          <w:rtl/>
        </w:rPr>
        <w:t xml:space="preserve"> قد أمرني بأمر وأخبرني </w:t>
      </w:r>
      <w:r>
        <w:rPr>
          <w:rFonts w:hint="cs"/>
          <w:rtl/>
        </w:rPr>
        <w:t>أ</w:t>
      </w:r>
      <w:r w:rsidRPr="00061906">
        <w:rPr>
          <w:rtl/>
        </w:rPr>
        <w:t>ن</w:t>
      </w:r>
      <w:r>
        <w:rPr>
          <w:rFonts w:hint="cs"/>
          <w:rtl/>
        </w:rPr>
        <w:t>ّ</w:t>
      </w:r>
      <w:r w:rsidRPr="00061906">
        <w:rPr>
          <w:rtl/>
        </w:rPr>
        <w:t xml:space="preserve"> الله سيفتح عل</w:t>
      </w:r>
      <w:r>
        <w:rPr>
          <w:rFonts w:hint="cs"/>
          <w:rtl/>
        </w:rPr>
        <w:t>يَّ</w:t>
      </w:r>
      <w:r w:rsidRPr="00061906">
        <w:rPr>
          <w:rtl/>
        </w:rPr>
        <w:t xml:space="preserve"> وعليكم فأبشروا فانكم على خير والى خير</w:t>
      </w:r>
      <w:r>
        <w:rPr>
          <w:rtl/>
        </w:rPr>
        <w:t xml:space="preserve">، </w:t>
      </w:r>
      <w:r w:rsidRPr="00061906">
        <w:rPr>
          <w:rtl/>
        </w:rPr>
        <w:t>فطابت نفوسهم وقلوبهم وساروا على ذلك السير المتعب حتى إذا كانوا قريبا منهم حيث يرونه ويراهم</w:t>
      </w:r>
      <w:r>
        <w:rPr>
          <w:rtl/>
        </w:rPr>
        <w:t xml:space="preserve"> أمر </w:t>
      </w:r>
      <w:r w:rsidRPr="00061906">
        <w:rPr>
          <w:rtl/>
        </w:rPr>
        <w:t>أصحابه ان ينزلوا</w:t>
      </w:r>
      <w:r>
        <w:rPr>
          <w:rtl/>
        </w:rPr>
        <w:t xml:space="preserve">، </w:t>
      </w:r>
      <w:r w:rsidRPr="00061906">
        <w:rPr>
          <w:rtl/>
        </w:rPr>
        <w:t>وسمع أهل وادي اليابس بمقدم</w:t>
      </w:r>
      <w:r>
        <w:rPr>
          <w:rtl/>
        </w:rPr>
        <w:t xml:space="preserve"> عليّ بن أبي طالب  </w:t>
      </w:r>
      <w:r w:rsidRPr="00061906">
        <w:rPr>
          <w:rtl/>
        </w:rPr>
        <w:t>وأصحابه فخرج</w:t>
      </w:r>
      <w:r>
        <w:rPr>
          <w:rtl/>
        </w:rPr>
        <w:t xml:space="preserve"> إليه </w:t>
      </w:r>
      <w:r w:rsidRPr="00061906">
        <w:rPr>
          <w:rtl/>
        </w:rPr>
        <w:t>منهم مأتا رجل شاكين في السلاح</w:t>
      </w:r>
      <w:r>
        <w:rPr>
          <w:rtl/>
        </w:rPr>
        <w:t xml:space="preserve">، </w:t>
      </w:r>
      <w:r w:rsidRPr="00061906">
        <w:rPr>
          <w:rtl/>
        </w:rPr>
        <w:t>فلما رآهم عل</w:t>
      </w:r>
      <w:r>
        <w:rPr>
          <w:rFonts w:hint="cs"/>
          <w:rtl/>
        </w:rPr>
        <w:t>يٌّ</w:t>
      </w:r>
      <w:r w:rsidRPr="00061906">
        <w:rPr>
          <w:rtl/>
        </w:rPr>
        <w:t xml:space="preserve"> </w:t>
      </w:r>
      <w:r w:rsidRPr="00421424">
        <w:rPr>
          <w:rStyle w:val="libAlaemChar"/>
          <w:rtl/>
        </w:rPr>
        <w:t>عليه‌السلام</w:t>
      </w:r>
      <w:r w:rsidRPr="00061906">
        <w:rPr>
          <w:rtl/>
        </w:rPr>
        <w:t xml:space="preserve"> خرج إليهم في نفر من أصحابه فقالوا لهم</w:t>
      </w:r>
      <w:r>
        <w:rPr>
          <w:rtl/>
        </w:rPr>
        <w:t xml:space="preserve">: </w:t>
      </w:r>
      <w:r w:rsidRPr="00061906">
        <w:rPr>
          <w:rtl/>
        </w:rPr>
        <w:t xml:space="preserve">من أنتم ومن </w:t>
      </w:r>
      <w:r>
        <w:rPr>
          <w:rFonts w:hint="cs"/>
          <w:rtl/>
        </w:rPr>
        <w:t>أ</w:t>
      </w:r>
      <w:r w:rsidRPr="00061906">
        <w:rPr>
          <w:rtl/>
        </w:rPr>
        <w:t>ن</w:t>
      </w:r>
      <w:r>
        <w:rPr>
          <w:rFonts w:hint="cs"/>
          <w:rtl/>
        </w:rPr>
        <w:t>ّ</w:t>
      </w:r>
      <w:r w:rsidRPr="00061906">
        <w:rPr>
          <w:rtl/>
        </w:rPr>
        <w:t>ى أقبلتم واين تريدون</w:t>
      </w:r>
      <w:r>
        <w:rPr>
          <w:rtl/>
        </w:rPr>
        <w:t>؟</w:t>
      </w:r>
      <w:r w:rsidRPr="00061906">
        <w:rPr>
          <w:rtl/>
        </w:rPr>
        <w:t xml:space="preserve"> قال</w:t>
      </w:r>
      <w:r>
        <w:rPr>
          <w:rtl/>
        </w:rPr>
        <w:t xml:space="preserve">: </w:t>
      </w:r>
      <w:r w:rsidRPr="00061906">
        <w:rPr>
          <w:rtl/>
        </w:rPr>
        <w:t>انا</w:t>
      </w:r>
      <w:r>
        <w:rPr>
          <w:rtl/>
        </w:rPr>
        <w:t xml:space="preserve"> عليّ بن أبي طالب  </w:t>
      </w:r>
      <w:r w:rsidRPr="00061906">
        <w:rPr>
          <w:rtl/>
        </w:rPr>
        <w:t xml:space="preserve">ابن عم رسول الله </w:t>
      </w:r>
      <w:r w:rsidRPr="00421424">
        <w:rPr>
          <w:rStyle w:val="libAlaemChar"/>
          <w:rtl/>
        </w:rPr>
        <w:t>صلى‌الله‌عليه‌وآله</w:t>
      </w:r>
      <w:r w:rsidRPr="00061906">
        <w:rPr>
          <w:rtl/>
        </w:rPr>
        <w:t xml:space="preserve"> و</w:t>
      </w:r>
      <w:r>
        <w:rPr>
          <w:rFonts w:hint="cs"/>
          <w:rtl/>
        </w:rPr>
        <w:t>أ</w:t>
      </w:r>
      <w:r w:rsidRPr="00061906">
        <w:rPr>
          <w:rtl/>
        </w:rPr>
        <w:t>خوه ورسوله إليكم. أدعوكم</w:t>
      </w:r>
      <w:r>
        <w:rPr>
          <w:rtl/>
        </w:rPr>
        <w:t xml:space="preserve"> إلى شهادة أنْ لا إله إلّا </w:t>
      </w:r>
      <w:r w:rsidRPr="00061906">
        <w:rPr>
          <w:rtl/>
        </w:rPr>
        <w:t>الله و</w:t>
      </w:r>
      <w:r>
        <w:rPr>
          <w:rFonts w:hint="cs"/>
          <w:rtl/>
        </w:rPr>
        <w:t>أ</w:t>
      </w:r>
      <w:r w:rsidRPr="00061906">
        <w:rPr>
          <w:rtl/>
        </w:rPr>
        <w:t>ن</w:t>
      </w:r>
      <w:r>
        <w:rPr>
          <w:rFonts w:hint="cs"/>
          <w:rtl/>
        </w:rPr>
        <w:t>ّ</w:t>
      </w:r>
      <w:r w:rsidRPr="00061906">
        <w:rPr>
          <w:rtl/>
        </w:rPr>
        <w:t xml:space="preserve"> محم</w:t>
      </w:r>
      <w:r>
        <w:rPr>
          <w:rFonts w:hint="cs"/>
          <w:rtl/>
        </w:rPr>
        <w:t>ّ</w:t>
      </w:r>
      <w:r w:rsidRPr="00061906">
        <w:rPr>
          <w:rtl/>
        </w:rPr>
        <w:t>دا عبده ورسوله</w:t>
      </w:r>
      <w:r>
        <w:rPr>
          <w:rtl/>
        </w:rPr>
        <w:t xml:space="preserve">، </w:t>
      </w:r>
      <w:r w:rsidRPr="00061906">
        <w:rPr>
          <w:rtl/>
        </w:rPr>
        <w:t xml:space="preserve">ولكم </w:t>
      </w:r>
      <w:r>
        <w:rPr>
          <w:rFonts w:hint="cs"/>
          <w:rtl/>
        </w:rPr>
        <w:t>إ</w:t>
      </w:r>
      <w:r w:rsidRPr="00061906">
        <w:rPr>
          <w:rtl/>
        </w:rPr>
        <w:t>ن</w:t>
      </w:r>
      <w:r>
        <w:rPr>
          <w:rFonts w:hint="cs"/>
          <w:rtl/>
        </w:rPr>
        <w:t>ْ</w:t>
      </w:r>
      <w:r w:rsidRPr="00061906">
        <w:rPr>
          <w:rtl/>
        </w:rPr>
        <w:t xml:space="preserve"> آمنتم ما للمسلمين وعليكم ما على</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أشد ولم يرفق بهم.</w:t>
      </w:r>
    </w:p>
    <w:p w:rsidR="006F3F00" w:rsidRPr="00061906" w:rsidRDefault="006F3F00" w:rsidP="00264AE2">
      <w:pPr>
        <w:pStyle w:val="libFootnote0"/>
        <w:rPr>
          <w:rtl/>
          <w:lang w:bidi="fa-IR"/>
        </w:rPr>
      </w:pPr>
      <w:r>
        <w:rPr>
          <w:rtl/>
        </w:rPr>
        <w:t>(</w:t>
      </w:r>
      <w:r w:rsidRPr="00061906">
        <w:rPr>
          <w:rtl/>
        </w:rPr>
        <w:t>2) حفي الفرس</w:t>
      </w:r>
      <w:r>
        <w:rPr>
          <w:rtl/>
        </w:rPr>
        <w:t xml:space="preserve">: </w:t>
      </w:r>
      <w:r w:rsidRPr="00061906">
        <w:rPr>
          <w:rtl/>
        </w:rPr>
        <w:t>دقت حافره من كثرة السير.</w:t>
      </w:r>
    </w:p>
    <w:p w:rsidR="006F3F00" w:rsidRPr="00061906" w:rsidRDefault="006F3F00" w:rsidP="00615F29">
      <w:pPr>
        <w:pStyle w:val="libNormal0"/>
        <w:rPr>
          <w:rtl/>
        </w:rPr>
      </w:pPr>
      <w:r>
        <w:rPr>
          <w:rtl/>
        </w:rPr>
        <w:br w:type="page"/>
      </w:r>
      <w:r w:rsidRPr="00061906">
        <w:rPr>
          <w:rtl/>
        </w:rPr>
        <w:lastRenderedPageBreak/>
        <w:t>المسلمين من خير وشر</w:t>
      </w:r>
      <w:r>
        <w:rPr>
          <w:rtl/>
        </w:rPr>
        <w:t xml:space="preserve">، </w:t>
      </w:r>
      <w:r w:rsidRPr="00061906">
        <w:rPr>
          <w:rtl/>
        </w:rPr>
        <w:t>فقالوا له</w:t>
      </w:r>
      <w:r>
        <w:rPr>
          <w:rtl/>
        </w:rPr>
        <w:t xml:space="preserve">: </w:t>
      </w:r>
      <w:r w:rsidRPr="00061906">
        <w:rPr>
          <w:rtl/>
        </w:rPr>
        <w:t xml:space="preserve">إياك أردنا وأنت طلبتنا قد سمعنا مقالتك فخذ حذرك واستعد للحرب العوان </w:t>
      </w:r>
      <w:r w:rsidRPr="00264AE2">
        <w:rPr>
          <w:rStyle w:val="libFootnotenumChar"/>
          <w:rtl/>
        </w:rPr>
        <w:t>(1)</w:t>
      </w:r>
      <w:r w:rsidRPr="00061906">
        <w:rPr>
          <w:rtl/>
        </w:rPr>
        <w:t xml:space="preserve"> واعلم انا قاتلوك وقاتلوا أصحابك والموعود فيما بيننا وبينك غدا ضحوة وقد أعذرنا فيما بيننا وبينك</w:t>
      </w:r>
      <w:r>
        <w:rPr>
          <w:rtl/>
        </w:rPr>
        <w:t>، فقال لهم عل</w:t>
      </w:r>
      <w:r>
        <w:rPr>
          <w:rFonts w:hint="cs"/>
          <w:rtl/>
        </w:rPr>
        <w:t>يٌّ</w:t>
      </w:r>
      <w:r w:rsidRPr="00061906">
        <w:rPr>
          <w:rtl/>
        </w:rPr>
        <w:t xml:space="preserve"> </w:t>
      </w:r>
      <w:r w:rsidRPr="00421424">
        <w:rPr>
          <w:rStyle w:val="libAlaemChar"/>
          <w:rtl/>
        </w:rPr>
        <w:t>عليه‌السلام</w:t>
      </w:r>
      <w:r>
        <w:rPr>
          <w:rtl/>
        </w:rPr>
        <w:t xml:space="preserve">: </w:t>
      </w:r>
      <w:r w:rsidRPr="00061906">
        <w:rPr>
          <w:rtl/>
        </w:rPr>
        <w:t>ويلكم تهددوني بكثرتكم وجمعكم فأنا أستعين بالله وملائكته والمسلمين عليكم ولا حول</w:t>
      </w:r>
      <w:r>
        <w:rPr>
          <w:rtl/>
        </w:rPr>
        <w:t xml:space="preserve"> ولا قوة إلّا </w:t>
      </w:r>
      <w:r w:rsidRPr="00061906">
        <w:rPr>
          <w:rtl/>
        </w:rPr>
        <w:t>بالله العل</w:t>
      </w:r>
      <w:r>
        <w:rPr>
          <w:rFonts w:hint="cs"/>
          <w:rtl/>
        </w:rPr>
        <w:t>يّ</w:t>
      </w:r>
      <w:r w:rsidRPr="00061906">
        <w:rPr>
          <w:rtl/>
        </w:rPr>
        <w:t xml:space="preserve"> العظيم.</w:t>
      </w:r>
    </w:p>
    <w:p w:rsidR="006F3F00" w:rsidRPr="00061906" w:rsidRDefault="006F3F00" w:rsidP="000179D4">
      <w:pPr>
        <w:pStyle w:val="libNormal"/>
        <w:rPr>
          <w:rtl/>
        </w:rPr>
      </w:pPr>
      <w:r w:rsidRPr="00061906">
        <w:rPr>
          <w:rtl/>
        </w:rPr>
        <w:t>فانصرفوا</w:t>
      </w:r>
      <w:r>
        <w:rPr>
          <w:rtl/>
        </w:rPr>
        <w:t xml:space="preserve"> إلى </w:t>
      </w:r>
      <w:r w:rsidRPr="00061906">
        <w:rPr>
          <w:rtl/>
        </w:rPr>
        <w:t>مراكزهم وانصرف عل</w:t>
      </w:r>
      <w:r>
        <w:rPr>
          <w:rFonts w:hint="cs"/>
          <w:rtl/>
        </w:rPr>
        <w:t>يٌّ</w:t>
      </w:r>
      <w:r w:rsidRPr="00061906">
        <w:rPr>
          <w:rtl/>
        </w:rPr>
        <w:t xml:space="preserve"> </w:t>
      </w:r>
      <w:r w:rsidRPr="00421424">
        <w:rPr>
          <w:rStyle w:val="libAlaemChar"/>
          <w:rtl/>
        </w:rPr>
        <w:t>عليه‌السلام</w:t>
      </w:r>
      <w:r>
        <w:rPr>
          <w:rtl/>
        </w:rPr>
        <w:t xml:space="preserve"> إلى </w:t>
      </w:r>
      <w:r w:rsidRPr="00061906">
        <w:rPr>
          <w:rtl/>
        </w:rPr>
        <w:t>مركزه</w:t>
      </w:r>
      <w:r>
        <w:rPr>
          <w:rtl/>
        </w:rPr>
        <w:t xml:space="preserve">، </w:t>
      </w:r>
      <w:r w:rsidRPr="00061906">
        <w:rPr>
          <w:rtl/>
        </w:rPr>
        <w:t>فلم</w:t>
      </w:r>
      <w:r>
        <w:rPr>
          <w:rFonts w:hint="cs"/>
          <w:rtl/>
        </w:rPr>
        <w:t>ّ</w:t>
      </w:r>
      <w:r w:rsidRPr="00061906">
        <w:rPr>
          <w:rtl/>
        </w:rPr>
        <w:t>ا جن</w:t>
      </w:r>
      <w:r>
        <w:rPr>
          <w:rFonts w:hint="cs"/>
          <w:rtl/>
        </w:rPr>
        <w:t>ّ</w:t>
      </w:r>
      <w:r w:rsidRPr="00061906">
        <w:rPr>
          <w:rtl/>
        </w:rPr>
        <w:t>ه الليل</w:t>
      </w:r>
      <w:r>
        <w:rPr>
          <w:rtl/>
        </w:rPr>
        <w:t xml:space="preserve"> أمر </w:t>
      </w:r>
      <w:r w:rsidRPr="00061906">
        <w:rPr>
          <w:rtl/>
        </w:rPr>
        <w:t xml:space="preserve">أصحابه </w:t>
      </w:r>
      <w:r>
        <w:rPr>
          <w:rFonts w:hint="cs"/>
          <w:rtl/>
        </w:rPr>
        <w:t>أ</w:t>
      </w:r>
      <w:r w:rsidRPr="00061906">
        <w:rPr>
          <w:rtl/>
        </w:rPr>
        <w:t>ن</w:t>
      </w:r>
      <w:r>
        <w:rPr>
          <w:rFonts w:hint="cs"/>
          <w:rtl/>
        </w:rPr>
        <w:t>ْ</w:t>
      </w:r>
      <w:r w:rsidRPr="00061906">
        <w:rPr>
          <w:rtl/>
        </w:rPr>
        <w:t xml:space="preserve"> يحسنوا</w:t>
      </w:r>
      <w:r>
        <w:rPr>
          <w:rtl/>
        </w:rPr>
        <w:t xml:space="preserve"> إلى </w:t>
      </w:r>
      <w:r w:rsidRPr="00061906">
        <w:rPr>
          <w:rtl/>
        </w:rPr>
        <w:t xml:space="preserve">دوابهم ويقضموا </w:t>
      </w:r>
      <w:r w:rsidRPr="00264AE2">
        <w:rPr>
          <w:rStyle w:val="libFootnotenumChar"/>
          <w:rtl/>
        </w:rPr>
        <w:t>(2)</w:t>
      </w:r>
      <w:r w:rsidRPr="00061906">
        <w:rPr>
          <w:rtl/>
        </w:rPr>
        <w:t xml:space="preserve"> ويسرجوا</w:t>
      </w:r>
      <w:r>
        <w:rPr>
          <w:rtl/>
        </w:rPr>
        <w:t xml:space="preserve">، </w:t>
      </w:r>
      <w:r w:rsidRPr="00061906">
        <w:rPr>
          <w:rtl/>
        </w:rPr>
        <w:t>فلما انشق عمود الصبح صل</w:t>
      </w:r>
      <w:r>
        <w:rPr>
          <w:rFonts w:hint="cs"/>
          <w:rtl/>
        </w:rPr>
        <w:t>ّ</w:t>
      </w:r>
      <w:r w:rsidRPr="00061906">
        <w:rPr>
          <w:rtl/>
        </w:rPr>
        <w:t xml:space="preserve">ى بالناس بغلس </w:t>
      </w:r>
      <w:r w:rsidRPr="00264AE2">
        <w:rPr>
          <w:rStyle w:val="libFootnotenumChar"/>
          <w:rtl/>
        </w:rPr>
        <w:t>(3)</w:t>
      </w:r>
      <w:r w:rsidRPr="00061906">
        <w:rPr>
          <w:rtl/>
        </w:rPr>
        <w:t xml:space="preserve"> ثم</w:t>
      </w:r>
      <w:r>
        <w:rPr>
          <w:rFonts w:hint="cs"/>
          <w:rtl/>
        </w:rPr>
        <w:t>ّ</w:t>
      </w:r>
      <w:r w:rsidRPr="00061906">
        <w:rPr>
          <w:rtl/>
        </w:rPr>
        <w:t xml:space="preserve"> غار عليهم وبأصحابهم فلم يعلموا حتى وطئتهم الخيل فما أدرك آخر أصحابه حتى قتل مقاتليهم وسبى ذراريهم واستباح أموالهم وخرب ديارهم واقبل بالأسارى والأموال معه</w:t>
      </w:r>
      <w:r>
        <w:rPr>
          <w:rtl/>
        </w:rPr>
        <w:t xml:space="preserve">، </w:t>
      </w:r>
      <w:r w:rsidRPr="00061906">
        <w:rPr>
          <w:rtl/>
        </w:rPr>
        <w:t xml:space="preserve">فنزل جبرئيل </w:t>
      </w:r>
      <w:r w:rsidRPr="00421424">
        <w:rPr>
          <w:rStyle w:val="libAlaemChar"/>
          <w:rtl/>
        </w:rPr>
        <w:t>عليه‌السلام</w:t>
      </w:r>
      <w:r w:rsidRPr="00061906">
        <w:rPr>
          <w:rtl/>
        </w:rPr>
        <w:t xml:space="preserve"> فأخبر رسول الله </w:t>
      </w:r>
      <w:r w:rsidRPr="00421424">
        <w:rPr>
          <w:rStyle w:val="libAlaemChar"/>
          <w:rtl/>
        </w:rPr>
        <w:t>صلى‌الله‌عليه‌وآله</w:t>
      </w:r>
      <w:r w:rsidRPr="00061906">
        <w:rPr>
          <w:rtl/>
        </w:rPr>
        <w:t xml:space="preserve"> بما فتح الله</w:t>
      </w:r>
      <w:r>
        <w:rPr>
          <w:rtl/>
        </w:rPr>
        <w:t xml:space="preserve"> على عليٍّ  </w:t>
      </w:r>
      <w:r w:rsidRPr="00061906">
        <w:rPr>
          <w:rtl/>
        </w:rPr>
        <w:t>وجماعة المسلمين</w:t>
      </w:r>
      <w:r>
        <w:rPr>
          <w:rtl/>
        </w:rPr>
        <w:t xml:space="preserve">، </w:t>
      </w:r>
      <w:r w:rsidRPr="00061906">
        <w:rPr>
          <w:rtl/>
        </w:rPr>
        <w:t xml:space="preserve">وصعد رسول الله </w:t>
      </w:r>
      <w:r w:rsidRPr="00421424">
        <w:rPr>
          <w:rStyle w:val="libAlaemChar"/>
          <w:rtl/>
        </w:rPr>
        <w:t>صلى‌الله‌عليه‌وآله</w:t>
      </w:r>
      <w:r w:rsidRPr="00061906">
        <w:rPr>
          <w:rtl/>
        </w:rPr>
        <w:t xml:space="preserve"> المنبر فحمد الله واثنى عليه وأخبر الناس بما فتح الله على المسلمين وأعلمهم انه لم يصب منهم </w:t>
      </w:r>
      <w:r w:rsidRPr="00264AE2">
        <w:rPr>
          <w:rStyle w:val="libFootnotenumChar"/>
          <w:rtl/>
        </w:rPr>
        <w:t>(4)</w:t>
      </w:r>
      <w:r w:rsidRPr="00061906">
        <w:rPr>
          <w:rtl/>
        </w:rPr>
        <w:t xml:space="preserve"> </w:t>
      </w:r>
      <w:r>
        <w:rPr>
          <w:rFonts w:hint="cs"/>
          <w:rtl/>
        </w:rPr>
        <w:t>إ</w:t>
      </w:r>
      <w:r w:rsidRPr="00061906">
        <w:rPr>
          <w:rtl/>
        </w:rPr>
        <w:t>ل</w:t>
      </w:r>
      <w:r>
        <w:rPr>
          <w:rFonts w:hint="cs"/>
          <w:rtl/>
        </w:rPr>
        <w:t>ّ</w:t>
      </w:r>
      <w:r w:rsidRPr="00061906">
        <w:rPr>
          <w:rtl/>
        </w:rPr>
        <w:t>ا رجلان ونزل فخرج يستقبل علي</w:t>
      </w:r>
      <w:r>
        <w:rPr>
          <w:rFonts w:hint="cs"/>
          <w:rtl/>
        </w:rPr>
        <w:t>ّ</w:t>
      </w:r>
      <w:r w:rsidRPr="00061906">
        <w:rPr>
          <w:rtl/>
        </w:rPr>
        <w:t>ا في جميع أهل المدينة من المسلمين حتى لقيه على ثلاثة أميال من المدينة</w:t>
      </w:r>
      <w:r>
        <w:rPr>
          <w:rtl/>
        </w:rPr>
        <w:t xml:space="preserve">، </w:t>
      </w:r>
      <w:r w:rsidRPr="00061906">
        <w:rPr>
          <w:rtl/>
        </w:rPr>
        <w:t>فلما رآه عل</w:t>
      </w:r>
      <w:r>
        <w:rPr>
          <w:rFonts w:hint="cs"/>
          <w:rtl/>
        </w:rPr>
        <w:t>يٌّ</w:t>
      </w:r>
      <w:r w:rsidRPr="00061906">
        <w:rPr>
          <w:rtl/>
        </w:rPr>
        <w:t xml:space="preserve"> مقبلا نزل عن دابته ونزل النبي</w:t>
      </w:r>
      <w:r w:rsidRPr="00421424">
        <w:rPr>
          <w:rStyle w:val="libAlaemChar"/>
          <w:rtl/>
        </w:rPr>
        <w:t>صلى‌الله‌عليه‌وآله</w:t>
      </w:r>
      <w:r w:rsidRPr="00061906">
        <w:rPr>
          <w:rtl/>
        </w:rPr>
        <w:t xml:space="preserve"> حتى التزمه وق</w:t>
      </w:r>
      <w:r>
        <w:rPr>
          <w:rFonts w:hint="cs"/>
          <w:rtl/>
        </w:rPr>
        <w:t>ــ</w:t>
      </w:r>
      <w:r w:rsidRPr="00061906">
        <w:rPr>
          <w:rtl/>
        </w:rPr>
        <w:t>ب</w:t>
      </w:r>
      <w:r>
        <w:rPr>
          <w:rFonts w:hint="cs"/>
          <w:rtl/>
        </w:rPr>
        <w:t>ّـ</w:t>
      </w:r>
      <w:r w:rsidRPr="00061906">
        <w:rPr>
          <w:rtl/>
        </w:rPr>
        <w:t>ل ما بين عينيه فنزل جماعة من المسلمين</w:t>
      </w:r>
      <w:r w:rsidRPr="003B0ABA">
        <w:rPr>
          <w:rtl/>
        </w:rPr>
        <w:t xml:space="preserve"> </w:t>
      </w:r>
      <w:r>
        <w:rPr>
          <w:rtl/>
        </w:rPr>
        <w:t xml:space="preserve">إلى </w:t>
      </w:r>
      <w:r w:rsidRPr="00061906">
        <w:rPr>
          <w:rtl/>
        </w:rPr>
        <w:t>عل</w:t>
      </w:r>
      <w:r>
        <w:rPr>
          <w:rFonts w:hint="cs"/>
          <w:rtl/>
        </w:rPr>
        <w:t>يٍّ</w:t>
      </w:r>
      <w:r w:rsidRPr="00421424">
        <w:rPr>
          <w:rStyle w:val="libAlaemChar"/>
          <w:rtl/>
        </w:rPr>
        <w:t xml:space="preserve"> عليه‌السلام</w:t>
      </w:r>
      <w:r w:rsidRPr="00061906">
        <w:rPr>
          <w:rtl/>
        </w:rPr>
        <w:t xml:space="preserve"> حيث نزل رسول الله </w:t>
      </w:r>
      <w:r w:rsidRPr="00421424">
        <w:rPr>
          <w:rStyle w:val="libAlaemChar"/>
          <w:rtl/>
        </w:rPr>
        <w:t>صلى‌الله‌عليه‌وآله</w:t>
      </w:r>
      <w:r w:rsidRPr="00061906">
        <w:rPr>
          <w:rtl/>
        </w:rPr>
        <w:t xml:space="preserve"> واقبل بالغنيمة والأسارى وما رزقهم الله من أهل وادي اليابس ثم</w:t>
      </w:r>
      <w:r>
        <w:rPr>
          <w:rFonts w:hint="cs"/>
          <w:rtl/>
        </w:rPr>
        <w:t>ّ</w:t>
      </w:r>
      <w:r w:rsidRPr="00061906">
        <w:rPr>
          <w:rtl/>
        </w:rPr>
        <w:t xml:space="preserve"> قال جعفر بن محم</w:t>
      </w:r>
      <w:r>
        <w:rPr>
          <w:rFonts w:hint="cs"/>
          <w:rtl/>
        </w:rPr>
        <w:t>ّ</w:t>
      </w:r>
      <w:r w:rsidRPr="00061906">
        <w:rPr>
          <w:rtl/>
        </w:rPr>
        <w:t xml:space="preserve">د </w:t>
      </w:r>
      <w:r w:rsidRPr="00421424">
        <w:rPr>
          <w:rStyle w:val="libAlaemChar"/>
          <w:rtl/>
        </w:rPr>
        <w:t>صلى‌الله‌عليه‌وآله</w:t>
      </w:r>
      <w:r>
        <w:rPr>
          <w:rtl/>
        </w:rPr>
        <w:t xml:space="preserve">: </w:t>
      </w:r>
      <w:r w:rsidRPr="00061906">
        <w:rPr>
          <w:rtl/>
        </w:rPr>
        <w:t>ما غنم المسلمون مثلها قط</w:t>
      </w:r>
      <w:r>
        <w:rPr>
          <w:rFonts w:hint="cs"/>
          <w:rtl/>
        </w:rPr>
        <w:t>ّ</w:t>
      </w:r>
      <w:r w:rsidRPr="00047061">
        <w:rPr>
          <w:rFonts w:hint="cs"/>
          <w:rtl/>
        </w:rPr>
        <w:t xml:space="preserve"> </w:t>
      </w:r>
      <w:r>
        <w:rPr>
          <w:rFonts w:hint="cs"/>
          <w:rtl/>
        </w:rPr>
        <w:t>إ</w:t>
      </w:r>
      <w:r w:rsidRPr="00061906">
        <w:rPr>
          <w:rtl/>
        </w:rPr>
        <w:t>ل</w:t>
      </w:r>
      <w:r>
        <w:rPr>
          <w:rFonts w:hint="cs"/>
          <w:rtl/>
        </w:rPr>
        <w:t>ّ</w:t>
      </w:r>
      <w:r w:rsidRPr="00061906">
        <w:rPr>
          <w:rtl/>
        </w:rPr>
        <w:t xml:space="preserve">ا ان يكون من خيبر فانها مثل خيبر وانزل الله تبارك وتعالى في ذلك اليوم هذه السورة </w:t>
      </w:r>
      <w:r w:rsidRPr="00421424">
        <w:rPr>
          <w:rStyle w:val="libAlaemChar"/>
          <w:rtl/>
        </w:rPr>
        <w:t>(</w:t>
      </w:r>
      <w:r w:rsidRPr="001E7A1B">
        <w:rPr>
          <w:rStyle w:val="libAieChar"/>
          <w:rtl/>
        </w:rPr>
        <w:t>وَالْعادِياتِ ضَبْحاً</w:t>
      </w:r>
      <w:r w:rsidRPr="00421424">
        <w:rPr>
          <w:rStyle w:val="libAlaemChar"/>
          <w:rtl/>
        </w:rPr>
        <w:t>)</w:t>
      </w:r>
      <w:r w:rsidRPr="00061906">
        <w:rPr>
          <w:rtl/>
        </w:rPr>
        <w:t xml:space="preserve"> يعنى بالعاديات الخيل تعدو بالرجال</w:t>
      </w:r>
      <w:r>
        <w:rPr>
          <w:rtl/>
        </w:rPr>
        <w:t xml:space="preserve">، </w:t>
      </w:r>
      <w:r w:rsidRPr="00061906">
        <w:rPr>
          <w:rtl/>
        </w:rPr>
        <w:t>والضبح صيحتها في أعنتها ولجمها.</w:t>
      </w:r>
    </w:p>
    <w:p w:rsidR="006F3F00" w:rsidRPr="00061906" w:rsidRDefault="006F3F00" w:rsidP="000179D4">
      <w:pPr>
        <w:pStyle w:val="libNormal"/>
        <w:rPr>
          <w:rtl/>
        </w:rPr>
      </w:pPr>
      <w:r w:rsidRPr="00061906">
        <w:rPr>
          <w:rtl/>
        </w:rPr>
        <w:t>5</w:t>
      </w:r>
      <w:r>
        <w:rPr>
          <w:rtl/>
        </w:rPr>
        <w:t xml:space="preserve"> ـ </w:t>
      </w:r>
      <w:r w:rsidRPr="00061906">
        <w:rPr>
          <w:rtl/>
        </w:rPr>
        <w:t xml:space="preserve">في مجمع البيان </w:t>
      </w:r>
      <w:r w:rsidRPr="00421424">
        <w:rPr>
          <w:rStyle w:val="libAlaemChar"/>
          <w:rtl/>
        </w:rPr>
        <w:t>(</w:t>
      </w:r>
      <w:r w:rsidRPr="001E7A1B">
        <w:rPr>
          <w:rStyle w:val="libAieChar"/>
          <w:rtl/>
        </w:rPr>
        <w:t>وَالْعادِياتِ ضَبْحاً</w:t>
      </w:r>
      <w:r w:rsidRPr="00421424">
        <w:rPr>
          <w:rStyle w:val="libAlaemChar"/>
          <w:rtl/>
        </w:rPr>
        <w:t>)</w:t>
      </w:r>
      <w:r w:rsidRPr="00061906">
        <w:rPr>
          <w:rtl/>
        </w:rPr>
        <w:t xml:space="preserve"> قيل هي الخيل في الغزو تعدو في سبيل الله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الحرب العوان</w:t>
      </w:r>
      <w:r>
        <w:rPr>
          <w:rtl/>
        </w:rPr>
        <w:t xml:space="preserve">: </w:t>
      </w:r>
      <w:r w:rsidRPr="00061906">
        <w:rPr>
          <w:rtl/>
        </w:rPr>
        <w:t>التي قوتل فيها مرة</w:t>
      </w:r>
      <w:r>
        <w:rPr>
          <w:rtl/>
        </w:rPr>
        <w:t xml:space="preserve">، </w:t>
      </w:r>
      <w:r w:rsidRPr="00061906">
        <w:rPr>
          <w:rtl/>
        </w:rPr>
        <w:t>والحرب العوان أشد الحروب.</w:t>
      </w:r>
    </w:p>
    <w:p w:rsidR="006F3F00" w:rsidRPr="00061906" w:rsidRDefault="006F3F00" w:rsidP="00264AE2">
      <w:pPr>
        <w:pStyle w:val="libFootnote0"/>
        <w:rPr>
          <w:rtl/>
          <w:lang w:bidi="fa-IR"/>
        </w:rPr>
      </w:pPr>
      <w:r>
        <w:rPr>
          <w:rtl/>
        </w:rPr>
        <w:t>(</w:t>
      </w:r>
      <w:r w:rsidRPr="00061906">
        <w:rPr>
          <w:rtl/>
        </w:rPr>
        <w:t>2) القضم</w:t>
      </w:r>
      <w:r>
        <w:rPr>
          <w:rtl/>
        </w:rPr>
        <w:t xml:space="preserve">: </w:t>
      </w:r>
      <w:r w:rsidRPr="00061906">
        <w:rPr>
          <w:rtl/>
        </w:rPr>
        <w:t>أكل الشيء اليابس. واللفظ كناية.</w:t>
      </w:r>
    </w:p>
    <w:p w:rsidR="006F3F00" w:rsidRPr="00061906" w:rsidRDefault="006F3F00" w:rsidP="00264AE2">
      <w:pPr>
        <w:pStyle w:val="libFootnote0"/>
        <w:rPr>
          <w:rtl/>
          <w:lang w:bidi="fa-IR"/>
        </w:rPr>
      </w:pPr>
      <w:r>
        <w:rPr>
          <w:rtl/>
        </w:rPr>
        <w:t>(</w:t>
      </w:r>
      <w:r w:rsidRPr="00061906">
        <w:rPr>
          <w:rtl/>
        </w:rPr>
        <w:t>3) الغلس</w:t>
      </w:r>
      <w:r>
        <w:rPr>
          <w:rtl/>
        </w:rPr>
        <w:t xml:space="preserve"> ـ </w:t>
      </w:r>
      <w:r w:rsidRPr="00061906">
        <w:rPr>
          <w:rtl/>
        </w:rPr>
        <w:t>بفتحتين</w:t>
      </w:r>
      <w:r>
        <w:rPr>
          <w:rtl/>
        </w:rPr>
        <w:t xml:space="preserve"> ـ: </w:t>
      </w:r>
      <w:r w:rsidRPr="00061906">
        <w:rPr>
          <w:rtl/>
        </w:rPr>
        <w:t>ظلمة آخر الليل.</w:t>
      </w:r>
    </w:p>
    <w:p w:rsidR="006F3F00" w:rsidRPr="00061906" w:rsidRDefault="006F3F00" w:rsidP="00264AE2">
      <w:pPr>
        <w:pStyle w:val="libFootnote0"/>
        <w:rPr>
          <w:rtl/>
          <w:lang w:bidi="fa-IR"/>
        </w:rPr>
      </w:pPr>
      <w:r>
        <w:rPr>
          <w:rtl/>
        </w:rPr>
        <w:t>(</w:t>
      </w:r>
      <w:r w:rsidRPr="00061906">
        <w:rPr>
          <w:rtl/>
        </w:rPr>
        <w:t>4)</w:t>
      </w:r>
      <w:r>
        <w:rPr>
          <w:rtl/>
        </w:rPr>
        <w:t xml:space="preserve"> أي </w:t>
      </w:r>
      <w:r w:rsidRPr="00061906">
        <w:rPr>
          <w:rtl/>
        </w:rPr>
        <w:t>لم يقتل منهم. وفي البرهان «لم يقتل منه» مكان «لم يصب منهم»</w:t>
      </w:r>
      <w:r>
        <w:rPr>
          <w:rtl/>
        </w:rPr>
        <w:t>.</w:t>
      </w:r>
    </w:p>
    <w:p w:rsidR="006F3F00" w:rsidRPr="00061906" w:rsidRDefault="006F3F00" w:rsidP="00615F29">
      <w:pPr>
        <w:pStyle w:val="libNormal0"/>
        <w:rPr>
          <w:rtl/>
        </w:rPr>
      </w:pPr>
      <w:r>
        <w:rPr>
          <w:rtl/>
        </w:rPr>
        <w:br w:type="page"/>
      </w:r>
      <w:r w:rsidRPr="00061906">
        <w:rPr>
          <w:rtl/>
        </w:rPr>
        <w:lastRenderedPageBreak/>
        <w:t>الى قوله</w:t>
      </w:r>
      <w:r>
        <w:rPr>
          <w:rtl/>
        </w:rPr>
        <w:t xml:space="preserve">: </w:t>
      </w:r>
      <w:r w:rsidRPr="00061906">
        <w:rPr>
          <w:rtl/>
        </w:rPr>
        <w:t>وقيل</w:t>
      </w:r>
      <w:r>
        <w:rPr>
          <w:rFonts w:hint="cs"/>
          <w:rtl/>
        </w:rPr>
        <w:t xml:space="preserve"> </w:t>
      </w:r>
      <w:r w:rsidRPr="00061906">
        <w:rPr>
          <w:rtl/>
        </w:rPr>
        <w:t>هي الإبل حين ذهب</w:t>
      </w:r>
      <w:r>
        <w:rPr>
          <w:rtl/>
        </w:rPr>
        <w:t xml:space="preserve"> إلى </w:t>
      </w:r>
      <w:r w:rsidRPr="00061906">
        <w:rPr>
          <w:rtl/>
        </w:rPr>
        <w:t>غزوة بدر</w:t>
      </w:r>
      <w:r>
        <w:rPr>
          <w:rtl/>
        </w:rPr>
        <w:t xml:space="preserve">، </w:t>
      </w:r>
      <w:r w:rsidRPr="00061906">
        <w:rPr>
          <w:rtl/>
        </w:rPr>
        <w:t>تمد أعناقها في السير فهي تضبح</w:t>
      </w:r>
      <w:r>
        <w:rPr>
          <w:rtl/>
        </w:rPr>
        <w:t xml:space="preserve"> أي </w:t>
      </w:r>
      <w:r w:rsidRPr="00061906">
        <w:rPr>
          <w:rtl/>
        </w:rPr>
        <w:t>تضبع روى ذلك</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w:t>
      </w:r>
    </w:p>
    <w:p w:rsidR="006F3F00" w:rsidRPr="00061906" w:rsidRDefault="006F3F00" w:rsidP="000179D4">
      <w:pPr>
        <w:pStyle w:val="libNormal"/>
        <w:rPr>
          <w:rtl/>
        </w:rPr>
      </w:pPr>
      <w:r w:rsidRPr="00061906">
        <w:rPr>
          <w:rtl/>
        </w:rPr>
        <w:t>6</w:t>
      </w:r>
      <w:r>
        <w:rPr>
          <w:rtl/>
        </w:rPr>
        <w:t xml:space="preserve"> ـ </w:t>
      </w:r>
      <w:r w:rsidRPr="00061906">
        <w:rPr>
          <w:rtl/>
        </w:rPr>
        <w:t>وروى أيضا انها إبل الحاج تغدو من عرفة</w:t>
      </w:r>
      <w:r>
        <w:rPr>
          <w:rtl/>
        </w:rPr>
        <w:t xml:space="preserve"> إلى </w:t>
      </w:r>
      <w:r w:rsidRPr="00061906">
        <w:rPr>
          <w:rtl/>
        </w:rPr>
        <w:t>المزدلفة</w:t>
      </w:r>
      <w:r>
        <w:rPr>
          <w:rtl/>
        </w:rPr>
        <w:t xml:space="preserve">، </w:t>
      </w:r>
      <w:r w:rsidRPr="00061906">
        <w:rPr>
          <w:rtl/>
        </w:rPr>
        <w:t>ومن المزدلفة</w:t>
      </w:r>
      <w:r>
        <w:rPr>
          <w:rtl/>
        </w:rPr>
        <w:t xml:space="preserve"> إلى </w:t>
      </w:r>
      <w:r w:rsidRPr="00061906">
        <w:rPr>
          <w:rtl/>
        </w:rPr>
        <w:t>منى واختلفت الروايات فيه فروى</w:t>
      </w:r>
      <w:r>
        <w:rPr>
          <w:rtl/>
        </w:rPr>
        <w:t xml:space="preserve"> عن أبي </w:t>
      </w:r>
      <w:r w:rsidRPr="00061906">
        <w:rPr>
          <w:rtl/>
        </w:rPr>
        <w:t>صالح انه قال</w:t>
      </w:r>
      <w:r>
        <w:rPr>
          <w:rtl/>
        </w:rPr>
        <w:t xml:space="preserve">: </w:t>
      </w:r>
      <w:r w:rsidRPr="00061906">
        <w:rPr>
          <w:rtl/>
        </w:rPr>
        <w:t>قاولت فيه عكرمة فقال عكرمة</w:t>
      </w:r>
      <w:r>
        <w:rPr>
          <w:rtl/>
        </w:rPr>
        <w:t xml:space="preserve">: </w:t>
      </w:r>
      <w:r w:rsidRPr="00061906">
        <w:rPr>
          <w:rtl/>
        </w:rPr>
        <w:t>قال ابن عباس</w:t>
      </w:r>
      <w:r>
        <w:rPr>
          <w:rtl/>
        </w:rPr>
        <w:t xml:space="preserve">: </w:t>
      </w:r>
      <w:r w:rsidRPr="00061906">
        <w:rPr>
          <w:rtl/>
        </w:rPr>
        <w:t>هي الخيل في القتال فقلت انا</w:t>
      </w:r>
      <w:r>
        <w:rPr>
          <w:rtl/>
        </w:rPr>
        <w:t xml:space="preserve">: </w:t>
      </w:r>
      <w:r w:rsidRPr="00061906">
        <w:rPr>
          <w:rtl/>
        </w:rPr>
        <w:t>قال عل</w:t>
      </w:r>
      <w:r>
        <w:rPr>
          <w:rFonts w:hint="cs"/>
          <w:rtl/>
        </w:rPr>
        <w:t>يٌّ</w:t>
      </w:r>
      <w:r w:rsidRPr="00061906">
        <w:rPr>
          <w:rtl/>
        </w:rPr>
        <w:t xml:space="preserve"> </w:t>
      </w:r>
      <w:r w:rsidRPr="00421424">
        <w:rPr>
          <w:rStyle w:val="libAlaemChar"/>
          <w:rtl/>
        </w:rPr>
        <w:t>عليه‌السلام</w:t>
      </w:r>
      <w:r>
        <w:rPr>
          <w:rtl/>
        </w:rPr>
        <w:t xml:space="preserve">: </w:t>
      </w:r>
      <w:r w:rsidRPr="00061906">
        <w:rPr>
          <w:rtl/>
        </w:rPr>
        <w:t>هي الإبل في الحج وقلت</w:t>
      </w:r>
      <w:r>
        <w:rPr>
          <w:rtl/>
        </w:rPr>
        <w:t xml:space="preserve">: </w:t>
      </w:r>
      <w:r w:rsidRPr="00061906">
        <w:rPr>
          <w:rtl/>
        </w:rPr>
        <w:t>مولاي اعلم من مولاك.</w:t>
      </w:r>
    </w:p>
    <w:p w:rsidR="006F3F00" w:rsidRPr="00061906" w:rsidRDefault="006F3F00" w:rsidP="000179D4">
      <w:pPr>
        <w:pStyle w:val="libNormal"/>
        <w:rPr>
          <w:rtl/>
        </w:rPr>
      </w:pPr>
      <w:r w:rsidRPr="00061906">
        <w:rPr>
          <w:rtl/>
        </w:rPr>
        <w:t>7</w:t>
      </w:r>
      <w:r>
        <w:rPr>
          <w:rtl/>
        </w:rPr>
        <w:t xml:space="preserve"> ـ </w:t>
      </w:r>
      <w:r w:rsidRPr="00061906">
        <w:rPr>
          <w:rtl/>
        </w:rPr>
        <w:t>وفي رواية اخرى ان ابن عباس قال</w:t>
      </w:r>
      <w:r>
        <w:rPr>
          <w:rtl/>
        </w:rPr>
        <w:t xml:space="preserve">: </w:t>
      </w:r>
      <w:r w:rsidRPr="00061906">
        <w:rPr>
          <w:rtl/>
        </w:rPr>
        <w:t>هي الخيل ألا تراه قال</w:t>
      </w:r>
      <w:r>
        <w:rPr>
          <w:rtl/>
        </w:rPr>
        <w:t xml:space="preserve">: </w:t>
      </w:r>
      <w:r w:rsidRPr="00421424">
        <w:rPr>
          <w:rStyle w:val="libAlaemChar"/>
          <w:rtl/>
        </w:rPr>
        <w:t>(</w:t>
      </w:r>
      <w:r w:rsidRPr="001E7A1B">
        <w:rPr>
          <w:rStyle w:val="libAieChar"/>
          <w:rtl/>
        </w:rPr>
        <w:t>فَأَثَرْنَ بِهِ نَقْعاً</w:t>
      </w:r>
      <w:r w:rsidRPr="00421424">
        <w:rPr>
          <w:rStyle w:val="libAlaemChar"/>
          <w:rtl/>
        </w:rPr>
        <w:t>)</w:t>
      </w:r>
      <w:r w:rsidRPr="00061906">
        <w:rPr>
          <w:rtl/>
        </w:rPr>
        <w:t xml:space="preserve"> فهل تثيره</w:t>
      </w:r>
      <w:r w:rsidRPr="00047061">
        <w:rPr>
          <w:rFonts w:hint="cs"/>
          <w:rtl/>
        </w:rPr>
        <w:t xml:space="preserve"> </w:t>
      </w:r>
      <w:r>
        <w:rPr>
          <w:rFonts w:hint="cs"/>
          <w:rtl/>
        </w:rPr>
        <w:t>إ</w:t>
      </w:r>
      <w:r w:rsidRPr="00061906">
        <w:rPr>
          <w:rtl/>
        </w:rPr>
        <w:t>ل</w:t>
      </w:r>
      <w:r>
        <w:rPr>
          <w:rFonts w:hint="cs"/>
          <w:rtl/>
        </w:rPr>
        <w:t>ّ</w:t>
      </w:r>
      <w:r w:rsidRPr="00061906">
        <w:rPr>
          <w:rtl/>
        </w:rPr>
        <w:t>ا بحوافرها</w:t>
      </w:r>
      <w:r>
        <w:rPr>
          <w:rtl/>
        </w:rPr>
        <w:t xml:space="preserve">، </w:t>
      </w:r>
      <w:r w:rsidRPr="00061906">
        <w:rPr>
          <w:rtl/>
        </w:rPr>
        <w:t>وهل تضبح الإبل انما تضبح الخيل</w:t>
      </w:r>
      <w:r>
        <w:rPr>
          <w:rtl/>
        </w:rPr>
        <w:t xml:space="preserve">، </w:t>
      </w:r>
      <w:r w:rsidRPr="00061906">
        <w:rPr>
          <w:rtl/>
        </w:rPr>
        <w:t xml:space="preserve">فقال على </w:t>
      </w:r>
      <w:r w:rsidRPr="00421424">
        <w:rPr>
          <w:rStyle w:val="libAlaemChar"/>
          <w:rtl/>
        </w:rPr>
        <w:t>عليه‌السلام</w:t>
      </w:r>
      <w:r>
        <w:rPr>
          <w:rtl/>
        </w:rPr>
        <w:t xml:space="preserve">: </w:t>
      </w:r>
      <w:r w:rsidRPr="00061906">
        <w:rPr>
          <w:rtl/>
        </w:rPr>
        <w:t>ليس كما قلت لقد رأيتنا يوم بدر وما معنا</w:t>
      </w:r>
      <w:r w:rsidRPr="00047061">
        <w:rPr>
          <w:rFonts w:hint="cs"/>
          <w:rtl/>
        </w:rPr>
        <w:t xml:space="preserve"> </w:t>
      </w:r>
      <w:r>
        <w:rPr>
          <w:rFonts w:hint="cs"/>
          <w:rtl/>
        </w:rPr>
        <w:t>إ</w:t>
      </w:r>
      <w:r w:rsidRPr="00061906">
        <w:rPr>
          <w:rtl/>
        </w:rPr>
        <w:t>ل</w:t>
      </w:r>
      <w:r>
        <w:rPr>
          <w:rFonts w:hint="cs"/>
          <w:rtl/>
        </w:rPr>
        <w:t>ّ</w:t>
      </w:r>
      <w:r w:rsidRPr="00061906">
        <w:rPr>
          <w:rtl/>
        </w:rPr>
        <w:t>ا فرس أبلق للمقداد بن الأسود.</w:t>
      </w:r>
    </w:p>
    <w:p w:rsidR="006F3F00" w:rsidRPr="00061906" w:rsidRDefault="006F3F00" w:rsidP="000179D4">
      <w:pPr>
        <w:pStyle w:val="libNormal"/>
        <w:rPr>
          <w:rtl/>
        </w:rPr>
      </w:pPr>
      <w:r w:rsidRPr="00061906">
        <w:rPr>
          <w:rtl/>
        </w:rPr>
        <w:t>8</w:t>
      </w:r>
      <w:r>
        <w:rPr>
          <w:rtl/>
        </w:rPr>
        <w:t xml:space="preserve"> ـ </w:t>
      </w:r>
      <w:r w:rsidRPr="00061906">
        <w:rPr>
          <w:rtl/>
        </w:rPr>
        <w:t>وفي رواية اخرى لمرثد</w:t>
      </w:r>
      <w:r>
        <w:rPr>
          <w:rtl/>
        </w:rPr>
        <w:t xml:space="preserve"> بن أبي </w:t>
      </w:r>
      <w:r w:rsidRPr="00061906">
        <w:rPr>
          <w:rtl/>
        </w:rPr>
        <w:t>مرثد الغنوي وروى عن سعيد بن جبير عن ابن عباس انه قال</w:t>
      </w:r>
      <w:r>
        <w:rPr>
          <w:rtl/>
        </w:rPr>
        <w:t xml:space="preserve">: </w:t>
      </w:r>
      <w:r w:rsidRPr="00061906">
        <w:rPr>
          <w:rtl/>
        </w:rPr>
        <w:t xml:space="preserve">بينما انا في الحجر جالس إذا أتاني رجل فسأل عن </w:t>
      </w:r>
      <w:r w:rsidRPr="00421424">
        <w:rPr>
          <w:rStyle w:val="libAlaemChar"/>
          <w:rtl/>
        </w:rPr>
        <w:t>(</w:t>
      </w:r>
      <w:r w:rsidRPr="001E7A1B">
        <w:rPr>
          <w:rStyle w:val="libAieChar"/>
          <w:rtl/>
        </w:rPr>
        <w:t>الْعادِياتِ ضَبْحاً</w:t>
      </w:r>
      <w:r w:rsidRPr="00421424">
        <w:rPr>
          <w:rStyle w:val="libAlaemChar"/>
          <w:rtl/>
        </w:rPr>
        <w:t>)</w:t>
      </w:r>
      <w:r w:rsidRPr="00061906">
        <w:rPr>
          <w:rtl/>
        </w:rPr>
        <w:t xml:space="preserve"> فقلت له</w:t>
      </w:r>
      <w:r>
        <w:rPr>
          <w:rtl/>
        </w:rPr>
        <w:t xml:space="preserve">: </w:t>
      </w:r>
      <w:r w:rsidRPr="00061906">
        <w:rPr>
          <w:rtl/>
        </w:rPr>
        <w:t>الخيل حين تغزو في سبيل الله ثم تأوى</w:t>
      </w:r>
      <w:r>
        <w:rPr>
          <w:rtl/>
        </w:rPr>
        <w:t xml:space="preserve"> إلى </w:t>
      </w:r>
      <w:r w:rsidRPr="00061906">
        <w:rPr>
          <w:rtl/>
        </w:rPr>
        <w:t>الليل فيصنعون طعامهم ويورون نارهم</w:t>
      </w:r>
      <w:r>
        <w:rPr>
          <w:rtl/>
        </w:rPr>
        <w:t xml:space="preserve">، </w:t>
      </w:r>
      <w:r w:rsidRPr="00061906">
        <w:rPr>
          <w:rtl/>
        </w:rPr>
        <w:t>فانفتل عنى وذهب</w:t>
      </w:r>
      <w:r>
        <w:rPr>
          <w:rtl/>
        </w:rPr>
        <w:t xml:space="preserve"> إلى عليّ بن أبي طالب  </w:t>
      </w:r>
      <w:r w:rsidRPr="00421424">
        <w:rPr>
          <w:rStyle w:val="libAlaemChar"/>
          <w:rtl/>
        </w:rPr>
        <w:t>عليه‌السلام</w:t>
      </w:r>
      <w:r w:rsidRPr="00061906">
        <w:rPr>
          <w:rtl/>
        </w:rPr>
        <w:t xml:space="preserve"> وهو تحت سقاية زمزم فسأله عن </w:t>
      </w:r>
      <w:r w:rsidRPr="00421424">
        <w:rPr>
          <w:rStyle w:val="libAlaemChar"/>
          <w:rtl/>
        </w:rPr>
        <w:t>(</w:t>
      </w:r>
      <w:r w:rsidRPr="001E7A1B">
        <w:rPr>
          <w:rStyle w:val="libAieChar"/>
          <w:rtl/>
        </w:rPr>
        <w:t>الْعادِياتِ ضَبْحاً</w:t>
      </w:r>
      <w:r w:rsidRPr="00421424">
        <w:rPr>
          <w:rStyle w:val="libAlaemChar"/>
          <w:rtl/>
        </w:rPr>
        <w:t>)</w:t>
      </w:r>
      <w:r w:rsidRPr="00061906">
        <w:rPr>
          <w:rtl/>
        </w:rPr>
        <w:t xml:space="preserve"> فقال</w:t>
      </w:r>
      <w:r>
        <w:rPr>
          <w:rtl/>
        </w:rPr>
        <w:t xml:space="preserve">: </w:t>
      </w:r>
      <w:r w:rsidRPr="00061906">
        <w:rPr>
          <w:rtl/>
        </w:rPr>
        <w:t>سألت عنها أحدا قبلي</w:t>
      </w:r>
      <w:r>
        <w:rPr>
          <w:rtl/>
        </w:rPr>
        <w:t>؟</w:t>
      </w:r>
      <w:r w:rsidRPr="00061906">
        <w:rPr>
          <w:rtl/>
        </w:rPr>
        <w:t xml:space="preserve"> قال</w:t>
      </w:r>
      <w:r>
        <w:rPr>
          <w:rtl/>
        </w:rPr>
        <w:t xml:space="preserve">: </w:t>
      </w:r>
      <w:r w:rsidRPr="00061906">
        <w:rPr>
          <w:rtl/>
        </w:rPr>
        <w:t>نعم سألت عنها ابن عباس</w:t>
      </w:r>
      <w:r>
        <w:rPr>
          <w:rtl/>
        </w:rPr>
        <w:t xml:space="preserve">، </w:t>
      </w:r>
      <w:r w:rsidRPr="00061906">
        <w:rPr>
          <w:rtl/>
        </w:rPr>
        <w:t>فقال</w:t>
      </w:r>
      <w:r>
        <w:rPr>
          <w:rtl/>
        </w:rPr>
        <w:t xml:space="preserve">: </w:t>
      </w:r>
      <w:r w:rsidRPr="00061906">
        <w:rPr>
          <w:rtl/>
        </w:rPr>
        <w:t>الخيل حين تغزو في سبيل الله قال</w:t>
      </w:r>
      <w:r>
        <w:rPr>
          <w:rtl/>
        </w:rPr>
        <w:t xml:space="preserve">: </w:t>
      </w:r>
      <w:r w:rsidRPr="00061906">
        <w:rPr>
          <w:rtl/>
        </w:rPr>
        <w:t>فاذهب فادعه لي</w:t>
      </w:r>
      <w:r>
        <w:rPr>
          <w:rtl/>
        </w:rPr>
        <w:t xml:space="preserve">، </w:t>
      </w:r>
      <w:r w:rsidRPr="00061906">
        <w:rPr>
          <w:rtl/>
        </w:rPr>
        <w:t>فلما وقف على رأسه قال</w:t>
      </w:r>
      <w:r>
        <w:rPr>
          <w:rtl/>
        </w:rPr>
        <w:t xml:space="preserve">: </w:t>
      </w:r>
      <w:r w:rsidRPr="00061906">
        <w:rPr>
          <w:rtl/>
        </w:rPr>
        <w:t>تفتي الناس بما لا علم لك به</w:t>
      </w:r>
      <w:r>
        <w:rPr>
          <w:rtl/>
        </w:rPr>
        <w:t>؟</w:t>
      </w:r>
      <w:r w:rsidRPr="00061906">
        <w:rPr>
          <w:rtl/>
        </w:rPr>
        <w:t xml:space="preserve"> والله ان كانت لاول غزوة في الإسلام بدر وما كان معنا</w:t>
      </w:r>
      <w:r w:rsidRPr="00047061">
        <w:rPr>
          <w:rFonts w:hint="cs"/>
          <w:rtl/>
        </w:rPr>
        <w:t xml:space="preserve"> </w:t>
      </w:r>
      <w:r>
        <w:rPr>
          <w:rFonts w:hint="cs"/>
          <w:rtl/>
        </w:rPr>
        <w:t>إ</w:t>
      </w:r>
      <w:r w:rsidRPr="00061906">
        <w:rPr>
          <w:rtl/>
        </w:rPr>
        <w:t>ل</w:t>
      </w:r>
      <w:r>
        <w:rPr>
          <w:rFonts w:hint="cs"/>
          <w:rtl/>
        </w:rPr>
        <w:t>ّ</w:t>
      </w:r>
      <w:r w:rsidRPr="00061906">
        <w:rPr>
          <w:rtl/>
        </w:rPr>
        <w:t>ا فرسان</w:t>
      </w:r>
      <w:r>
        <w:rPr>
          <w:rtl/>
        </w:rPr>
        <w:t xml:space="preserve">: </w:t>
      </w:r>
      <w:r w:rsidRPr="00061906">
        <w:rPr>
          <w:rtl/>
        </w:rPr>
        <w:t>فرس للزبير وفرس للمقداد بن الأسود</w:t>
      </w:r>
      <w:r>
        <w:rPr>
          <w:rtl/>
        </w:rPr>
        <w:t xml:space="preserve">، </w:t>
      </w:r>
      <w:r w:rsidRPr="00061906">
        <w:rPr>
          <w:rtl/>
        </w:rPr>
        <w:t>فكيف يكون العاديات الخيل</w:t>
      </w:r>
      <w:r>
        <w:rPr>
          <w:rtl/>
        </w:rPr>
        <w:t>؟</w:t>
      </w:r>
      <w:r w:rsidRPr="00061906">
        <w:rPr>
          <w:rtl/>
        </w:rPr>
        <w:t xml:space="preserve"> بل العاديات ضبحا الإبل من عرفة</w:t>
      </w:r>
      <w:r>
        <w:rPr>
          <w:rtl/>
        </w:rPr>
        <w:t xml:space="preserve"> إلى </w:t>
      </w:r>
      <w:r w:rsidRPr="00061906">
        <w:rPr>
          <w:rtl/>
        </w:rPr>
        <w:t>المزدلفة ومن مزدلفة</w:t>
      </w:r>
      <w:r>
        <w:rPr>
          <w:rtl/>
        </w:rPr>
        <w:t xml:space="preserve"> إلى </w:t>
      </w:r>
      <w:r w:rsidRPr="00061906">
        <w:rPr>
          <w:rtl/>
        </w:rPr>
        <w:t>منى</w:t>
      </w:r>
      <w:r>
        <w:rPr>
          <w:rtl/>
        </w:rPr>
        <w:t xml:space="preserve">، </w:t>
      </w:r>
      <w:r w:rsidRPr="00061906">
        <w:rPr>
          <w:rtl/>
        </w:rPr>
        <w:t>قال ابن عباس</w:t>
      </w:r>
      <w:r>
        <w:rPr>
          <w:rtl/>
        </w:rPr>
        <w:t xml:space="preserve">: </w:t>
      </w:r>
      <w:r w:rsidRPr="00061906">
        <w:rPr>
          <w:rtl/>
        </w:rPr>
        <w:t>فرغبت عن قولي ورجعت</w:t>
      </w:r>
      <w:r>
        <w:rPr>
          <w:rtl/>
        </w:rPr>
        <w:t xml:space="preserve"> إلى </w:t>
      </w:r>
      <w:r w:rsidRPr="00061906">
        <w:rPr>
          <w:rtl/>
        </w:rPr>
        <w:t xml:space="preserve">الذي قاله على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9</w:t>
      </w:r>
      <w:r>
        <w:rPr>
          <w:rtl/>
        </w:rPr>
        <w:t xml:space="preserve"> ـ </w:t>
      </w:r>
      <w:r w:rsidRPr="00061906">
        <w:rPr>
          <w:rtl/>
        </w:rPr>
        <w:t>في تفسير علي بن إبراهيم ثم قال</w:t>
      </w:r>
      <w:r>
        <w:rPr>
          <w:rtl/>
        </w:rPr>
        <w:t xml:space="preserve"> علي بن إبراهيم </w:t>
      </w:r>
      <w:r w:rsidRPr="00061906">
        <w:rPr>
          <w:rtl/>
        </w:rPr>
        <w:t>في قوله</w:t>
      </w:r>
      <w:r>
        <w:rPr>
          <w:rtl/>
        </w:rPr>
        <w:t xml:space="preserve">: </w:t>
      </w:r>
      <w:r w:rsidRPr="00421424">
        <w:rPr>
          <w:rStyle w:val="libAlaemChar"/>
          <w:rtl/>
        </w:rPr>
        <w:t>(</w:t>
      </w:r>
      <w:r w:rsidRPr="001E7A1B">
        <w:rPr>
          <w:rStyle w:val="libAieChar"/>
          <w:rtl/>
        </w:rPr>
        <w:t>وَالْعادِياتِ ضَبْحاً</w:t>
      </w:r>
      <w:r w:rsidRPr="00421424">
        <w:rPr>
          <w:rStyle w:val="libAlaemChar"/>
          <w:rtl/>
        </w:rPr>
        <w:t>)</w:t>
      </w:r>
      <w:r>
        <w:rPr>
          <w:rtl/>
        </w:rPr>
        <w:t xml:space="preserve"> أي </w:t>
      </w:r>
      <w:r w:rsidRPr="00061906">
        <w:rPr>
          <w:rtl/>
        </w:rPr>
        <w:t>عدوا عليهم في الضبح</w:t>
      </w:r>
      <w:r>
        <w:rPr>
          <w:rtl/>
        </w:rPr>
        <w:t xml:space="preserve">، </w:t>
      </w:r>
      <w:r w:rsidRPr="00061906">
        <w:rPr>
          <w:rtl/>
        </w:rPr>
        <w:t xml:space="preserve">ضباح الكلاب صوتها فالموريات قدحا كانت بلادهم فيها حجارة فاذا وطئتها سنابك الخيل </w:t>
      </w:r>
      <w:r w:rsidRPr="00264AE2">
        <w:rPr>
          <w:rStyle w:val="libFootnotenumChar"/>
          <w:rtl/>
        </w:rPr>
        <w:t>(1)</w:t>
      </w:r>
      <w:r w:rsidRPr="00061906">
        <w:rPr>
          <w:rtl/>
        </w:rPr>
        <w:t xml:space="preserve"> كاد تنقدح منها النار فالمغيرات صبحا</w:t>
      </w:r>
      <w:r>
        <w:rPr>
          <w:rtl/>
        </w:rPr>
        <w:t xml:space="preserve"> أي </w:t>
      </w:r>
      <w:r w:rsidRPr="00061906">
        <w:rPr>
          <w:rtl/>
        </w:rPr>
        <w:t>صبحهم بالغارة.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السنابك جمع السنبك</w:t>
      </w:r>
      <w:r>
        <w:rPr>
          <w:rtl/>
        </w:rPr>
        <w:t xml:space="preserve"> ـ </w:t>
      </w:r>
      <w:r w:rsidRPr="00061906">
        <w:rPr>
          <w:rtl/>
        </w:rPr>
        <w:t>كقنفذ</w:t>
      </w:r>
      <w:r>
        <w:rPr>
          <w:rtl/>
        </w:rPr>
        <w:t xml:space="preserve">: </w:t>
      </w:r>
      <w:r w:rsidRPr="00061906">
        <w:rPr>
          <w:rtl/>
        </w:rPr>
        <w:t>طرف الحافر.</w:t>
      </w:r>
    </w:p>
    <w:p w:rsidR="006F3F00" w:rsidRPr="00061906" w:rsidRDefault="006F3F00" w:rsidP="000179D4">
      <w:pPr>
        <w:pStyle w:val="libNormal"/>
        <w:rPr>
          <w:rtl/>
        </w:rPr>
      </w:pPr>
      <w:r>
        <w:rPr>
          <w:rtl/>
        </w:rPr>
        <w:br w:type="page"/>
      </w:r>
      <w:r w:rsidRPr="00061906">
        <w:rPr>
          <w:rtl/>
        </w:rPr>
        <w:lastRenderedPageBreak/>
        <w:t>10</w:t>
      </w:r>
      <w:r>
        <w:rPr>
          <w:rtl/>
        </w:rPr>
        <w:t xml:space="preserve"> ـ </w:t>
      </w:r>
      <w:r w:rsidRPr="00061906">
        <w:rPr>
          <w:rtl/>
        </w:rPr>
        <w:t xml:space="preserve">وفيه متصل بآخر ما نقلنا من الحديث السابق أعنى قوله ولجمها </w:t>
      </w:r>
      <w:r w:rsidRPr="00421424">
        <w:rPr>
          <w:rStyle w:val="libAlaemChar"/>
          <w:rtl/>
        </w:rPr>
        <w:t>(</w:t>
      </w:r>
      <w:r w:rsidRPr="001E7A1B">
        <w:rPr>
          <w:rStyle w:val="libAieChar"/>
          <w:rtl/>
        </w:rPr>
        <w:t>فَالْمُورِياتِ قَدْحاً فَالْمُغِيراتِ صُبْحاً</w:t>
      </w:r>
      <w:r w:rsidRPr="00421424">
        <w:rPr>
          <w:rStyle w:val="libAlaemChar"/>
          <w:rtl/>
        </w:rPr>
        <w:t>)</w:t>
      </w:r>
      <w:r w:rsidRPr="00061906">
        <w:rPr>
          <w:rtl/>
        </w:rPr>
        <w:t xml:space="preserve"> فقد أخبرك انها غارت عليهم صبحا قلت</w:t>
      </w:r>
      <w:r>
        <w:rPr>
          <w:rtl/>
        </w:rPr>
        <w:t xml:space="preserve">: </w:t>
      </w:r>
      <w:r w:rsidRPr="00061906">
        <w:rPr>
          <w:rtl/>
        </w:rPr>
        <w:t xml:space="preserve">قوله </w:t>
      </w:r>
      <w:r w:rsidRPr="00421424">
        <w:rPr>
          <w:rStyle w:val="libAlaemChar"/>
          <w:rtl/>
        </w:rPr>
        <w:t>(</w:t>
      </w:r>
      <w:r w:rsidRPr="001E7A1B">
        <w:rPr>
          <w:rStyle w:val="libAieChar"/>
          <w:rtl/>
        </w:rPr>
        <w:t>إِنَّ الْإِنْسانَ لِرَبِّهِ لَكَنُودٌ</w:t>
      </w:r>
      <w:r w:rsidRPr="00421424">
        <w:rPr>
          <w:rStyle w:val="libAlaemChar"/>
          <w:rtl/>
        </w:rPr>
        <w:t>)</w:t>
      </w:r>
      <w:r w:rsidRPr="00061906">
        <w:rPr>
          <w:rtl/>
        </w:rPr>
        <w:t xml:space="preserve"> قال</w:t>
      </w:r>
      <w:r>
        <w:rPr>
          <w:rtl/>
        </w:rPr>
        <w:t xml:space="preserve">: </w:t>
      </w:r>
      <w:r w:rsidRPr="00061906">
        <w:rPr>
          <w:rtl/>
        </w:rPr>
        <w:t xml:space="preserve">الكفور </w:t>
      </w:r>
      <w:r w:rsidRPr="00421424">
        <w:rPr>
          <w:rStyle w:val="libAlaemChar"/>
          <w:rtl/>
        </w:rPr>
        <w:t>(</w:t>
      </w:r>
      <w:r w:rsidRPr="001E7A1B">
        <w:rPr>
          <w:rStyle w:val="libAieChar"/>
          <w:rtl/>
        </w:rPr>
        <w:t>وَإِنَّهُ عَلى ذلِكَ لَشَهِيدٌ</w:t>
      </w:r>
      <w:r w:rsidRPr="00421424">
        <w:rPr>
          <w:rStyle w:val="libAlaemChar"/>
          <w:rtl/>
        </w:rPr>
        <w:t>)</w:t>
      </w:r>
      <w:r w:rsidRPr="00061906">
        <w:rPr>
          <w:rtl/>
        </w:rPr>
        <w:t xml:space="preserve"> قال</w:t>
      </w:r>
      <w:r>
        <w:rPr>
          <w:rtl/>
        </w:rPr>
        <w:t xml:space="preserve">: </w:t>
      </w:r>
      <w:r w:rsidRPr="00061906">
        <w:rPr>
          <w:rtl/>
        </w:rPr>
        <w:t>يعنيهما قد شهدا جميعا وادي اليابس وكانا لحب الحيوة حريصان قلت</w:t>
      </w:r>
      <w:r>
        <w:rPr>
          <w:rtl/>
        </w:rPr>
        <w:t xml:space="preserve">: </w:t>
      </w:r>
      <w:r w:rsidRPr="00061906">
        <w:rPr>
          <w:rtl/>
        </w:rPr>
        <w:t>قوله</w:t>
      </w:r>
      <w:r>
        <w:rPr>
          <w:rtl/>
        </w:rPr>
        <w:t xml:space="preserve">: </w:t>
      </w:r>
      <w:r w:rsidRPr="00421424">
        <w:rPr>
          <w:rStyle w:val="libAlaemChar"/>
          <w:rtl/>
        </w:rPr>
        <w:t>(</w:t>
      </w:r>
      <w:r w:rsidRPr="001E7A1B">
        <w:rPr>
          <w:rStyle w:val="libAieChar"/>
          <w:rtl/>
        </w:rPr>
        <w:t>فَأَثَرْنَ بِهِ نَقْعاً</w:t>
      </w:r>
      <w:r w:rsidRPr="00421424">
        <w:rPr>
          <w:rStyle w:val="libAlaemChar"/>
          <w:rtl/>
        </w:rPr>
        <w:t>)</w:t>
      </w:r>
      <w:r w:rsidRPr="00061906">
        <w:rPr>
          <w:rtl/>
        </w:rPr>
        <w:t xml:space="preserve"> قال</w:t>
      </w:r>
      <w:r>
        <w:rPr>
          <w:rtl/>
        </w:rPr>
        <w:t xml:space="preserve">: </w:t>
      </w:r>
      <w:r w:rsidRPr="00061906">
        <w:rPr>
          <w:rtl/>
        </w:rPr>
        <w:t xml:space="preserve">يعنى الخيل يأثرن بالوادي </w:t>
      </w:r>
      <w:r w:rsidRPr="00421424">
        <w:rPr>
          <w:rStyle w:val="libAlaemChar"/>
          <w:rtl/>
        </w:rPr>
        <w:t>(</w:t>
      </w:r>
      <w:r w:rsidRPr="001E7A1B">
        <w:rPr>
          <w:rStyle w:val="libAieChar"/>
          <w:rtl/>
        </w:rPr>
        <w:t>نَقْعاً فَوَسَطْنَ بِهِ جَمْعاً</w:t>
      </w:r>
      <w:r w:rsidRPr="00421424">
        <w:rPr>
          <w:rStyle w:val="libAlaemChar"/>
          <w:rtl/>
        </w:rPr>
        <w:t>)</w:t>
      </w:r>
      <w:r w:rsidRPr="00061906">
        <w:rPr>
          <w:rtl/>
        </w:rPr>
        <w:t xml:space="preserve"> قد شهدا جميعا وادي اليابس.</w:t>
      </w:r>
    </w:p>
    <w:p w:rsidR="006F3F00" w:rsidRPr="00061906" w:rsidRDefault="006F3F00" w:rsidP="000179D4">
      <w:pPr>
        <w:pStyle w:val="libNormal"/>
        <w:rPr>
          <w:rtl/>
        </w:rPr>
      </w:pPr>
      <w:r w:rsidRPr="00061906">
        <w:rPr>
          <w:rtl/>
        </w:rPr>
        <w:t>11</w:t>
      </w:r>
      <w:r>
        <w:rPr>
          <w:rtl/>
        </w:rPr>
        <w:t xml:space="preserve"> ـ </w:t>
      </w:r>
      <w:r w:rsidRPr="00061906">
        <w:rPr>
          <w:rtl/>
        </w:rPr>
        <w:t>وفيه متصل بقوله قريبا</w:t>
      </w:r>
      <w:r>
        <w:rPr>
          <w:rtl/>
        </w:rPr>
        <w:t xml:space="preserve"> أي </w:t>
      </w:r>
      <w:r w:rsidRPr="00061906">
        <w:rPr>
          <w:rtl/>
        </w:rPr>
        <w:t xml:space="preserve">صبحهم بالغارة </w:t>
      </w:r>
      <w:r w:rsidRPr="00421424">
        <w:rPr>
          <w:rStyle w:val="libAlaemChar"/>
          <w:rtl/>
        </w:rPr>
        <w:t>(</w:t>
      </w:r>
      <w:r w:rsidRPr="001E7A1B">
        <w:rPr>
          <w:rStyle w:val="libAieChar"/>
          <w:rtl/>
        </w:rPr>
        <w:t>فَأَثَرْنَ بِهِ نَقْعاً</w:t>
      </w:r>
      <w:r w:rsidRPr="00421424">
        <w:rPr>
          <w:rStyle w:val="libAlaemChar"/>
          <w:rtl/>
        </w:rPr>
        <w:t>)</w:t>
      </w:r>
      <w:r w:rsidRPr="00061906">
        <w:rPr>
          <w:rtl/>
        </w:rPr>
        <w:t xml:space="preserve"> قال</w:t>
      </w:r>
      <w:r>
        <w:rPr>
          <w:rtl/>
        </w:rPr>
        <w:t xml:space="preserve">: </w:t>
      </w:r>
      <w:r w:rsidRPr="00061906">
        <w:rPr>
          <w:rtl/>
        </w:rPr>
        <w:t xml:space="preserve">ثارت الغبرة من ركض الخيل </w:t>
      </w:r>
      <w:r w:rsidRPr="00421424">
        <w:rPr>
          <w:rStyle w:val="libAlaemChar"/>
          <w:rtl/>
        </w:rPr>
        <w:t>(</w:t>
      </w:r>
      <w:r w:rsidRPr="001E7A1B">
        <w:rPr>
          <w:rStyle w:val="libAieChar"/>
          <w:rtl/>
        </w:rPr>
        <w:t>فَوَسَطْنَ بِهِ جَمْعاً</w:t>
      </w:r>
      <w:r w:rsidRPr="00421424">
        <w:rPr>
          <w:rStyle w:val="libAlaemChar"/>
          <w:rtl/>
        </w:rPr>
        <w:t>)</w:t>
      </w:r>
      <w:r w:rsidRPr="00061906">
        <w:rPr>
          <w:rtl/>
        </w:rPr>
        <w:t xml:space="preserve"> قال</w:t>
      </w:r>
      <w:r>
        <w:rPr>
          <w:rtl/>
        </w:rPr>
        <w:t xml:space="preserve">: </w:t>
      </w:r>
      <w:r w:rsidRPr="00061906">
        <w:rPr>
          <w:rtl/>
        </w:rPr>
        <w:t>توسط المشركون بجمعهم.</w:t>
      </w:r>
    </w:p>
    <w:p w:rsidR="006F3F00" w:rsidRPr="00061906" w:rsidRDefault="006F3F00" w:rsidP="000179D4">
      <w:pPr>
        <w:pStyle w:val="libNormal"/>
        <w:rPr>
          <w:rtl/>
        </w:rPr>
      </w:pPr>
      <w:r w:rsidRPr="00061906">
        <w:rPr>
          <w:rtl/>
        </w:rPr>
        <w:t>12</w:t>
      </w:r>
      <w:r>
        <w:rPr>
          <w:rtl/>
        </w:rPr>
        <w:t xml:space="preserve"> ـ </w:t>
      </w:r>
      <w:r w:rsidRPr="00061906">
        <w:rPr>
          <w:rtl/>
        </w:rPr>
        <w:t xml:space="preserve">في مجمع البيان في الشواذ قراءة على </w:t>
      </w:r>
      <w:r w:rsidRPr="00421424">
        <w:rPr>
          <w:rStyle w:val="libAlaemChar"/>
          <w:rtl/>
        </w:rPr>
        <w:t>عليه‌السلام</w:t>
      </w:r>
      <w:r w:rsidRPr="00061906">
        <w:rPr>
          <w:rtl/>
        </w:rPr>
        <w:t xml:space="preserve"> «فوسطن» بتشديد السين.</w:t>
      </w:r>
    </w:p>
    <w:p w:rsidR="006F3F00" w:rsidRPr="00061906" w:rsidRDefault="006F3F00" w:rsidP="000179D4">
      <w:pPr>
        <w:pStyle w:val="libNormal"/>
        <w:rPr>
          <w:rtl/>
        </w:rPr>
      </w:pPr>
      <w:r w:rsidRPr="00061906">
        <w:rPr>
          <w:rtl/>
        </w:rPr>
        <w:t>13</w:t>
      </w:r>
      <w:r>
        <w:rPr>
          <w:rtl/>
        </w:rPr>
        <w:t xml:space="preserve"> ـ </w:t>
      </w:r>
      <w:r w:rsidRPr="00421424">
        <w:rPr>
          <w:rStyle w:val="libAlaemChar"/>
          <w:rtl/>
        </w:rPr>
        <w:t>(</w:t>
      </w:r>
      <w:r w:rsidRPr="001E7A1B">
        <w:rPr>
          <w:rStyle w:val="libAieChar"/>
          <w:rtl/>
        </w:rPr>
        <w:t>إِنَّ الْإِنْسانَ لِرَبِّهِ لَكَنُودٌ</w:t>
      </w:r>
      <w:r w:rsidRPr="00421424">
        <w:rPr>
          <w:rStyle w:val="libAlaemChar"/>
          <w:rtl/>
        </w:rPr>
        <w:t>)</w:t>
      </w:r>
      <w:r w:rsidRPr="0024492E">
        <w:rPr>
          <w:rFonts w:hint="cs"/>
          <w:rtl/>
        </w:rPr>
        <w:t xml:space="preserve"> </w:t>
      </w:r>
      <w:r w:rsidRPr="00061906">
        <w:rPr>
          <w:rtl/>
        </w:rPr>
        <w:t>روى</w:t>
      </w:r>
      <w:r>
        <w:rPr>
          <w:rtl/>
        </w:rPr>
        <w:t xml:space="preserve"> أبو </w:t>
      </w:r>
      <w:r w:rsidRPr="00061906">
        <w:rPr>
          <w:rtl/>
        </w:rPr>
        <w:t xml:space="preserve">أمامة عن النبي </w:t>
      </w:r>
      <w:r w:rsidRPr="00421424">
        <w:rPr>
          <w:rStyle w:val="libAlaemChar"/>
          <w:rtl/>
        </w:rPr>
        <w:t>صلى‌الله‌عليه‌وآله</w:t>
      </w:r>
      <w:r w:rsidRPr="00061906">
        <w:rPr>
          <w:rtl/>
        </w:rPr>
        <w:t xml:space="preserve"> انه قال</w:t>
      </w:r>
      <w:r>
        <w:rPr>
          <w:rtl/>
        </w:rPr>
        <w:t xml:space="preserve">: </w:t>
      </w:r>
      <w:r w:rsidRPr="00061906">
        <w:rPr>
          <w:rtl/>
        </w:rPr>
        <w:t>أتدرون من الكنود</w:t>
      </w:r>
      <w:r>
        <w:rPr>
          <w:rtl/>
        </w:rPr>
        <w:t>؟</w:t>
      </w:r>
      <w:r w:rsidRPr="00061906">
        <w:rPr>
          <w:rtl/>
        </w:rPr>
        <w:t xml:space="preserve"> قالوا</w:t>
      </w:r>
      <w:r>
        <w:rPr>
          <w:rtl/>
        </w:rPr>
        <w:t xml:space="preserve">: </w:t>
      </w:r>
      <w:r w:rsidRPr="00061906">
        <w:rPr>
          <w:rtl/>
        </w:rPr>
        <w:t>الله ورسوله اعلم</w:t>
      </w:r>
      <w:r>
        <w:rPr>
          <w:rtl/>
        </w:rPr>
        <w:t xml:space="preserve">، </w:t>
      </w:r>
      <w:r w:rsidRPr="00061906">
        <w:rPr>
          <w:rtl/>
        </w:rPr>
        <w:t>قال</w:t>
      </w:r>
      <w:r>
        <w:rPr>
          <w:rtl/>
        </w:rPr>
        <w:t xml:space="preserve">: </w:t>
      </w:r>
      <w:r w:rsidRPr="00061906">
        <w:rPr>
          <w:rtl/>
        </w:rPr>
        <w:t>الكنود الذي يأكل وحده ويمنع رفده ويضرب عبده.</w:t>
      </w:r>
    </w:p>
    <w:p w:rsidR="006F3F00" w:rsidRPr="00061906" w:rsidRDefault="006F3F00" w:rsidP="000179D4">
      <w:pPr>
        <w:pStyle w:val="libNormal"/>
        <w:rPr>
          <w:rtl/>
        </w:rPr>
      </w:pPr>
      <w:r w:rsidRPr="00061906">
        <w:rPr>
          <w:rtl/>
        </w:rPr>
        <w:t>14</w:t>
      </w:r>
      <w:r>
        <w:rPr>
          <w:rtl/>
        </w:rPr>
        <w:t xml:space="preserve"> ـ </w:t>
      </w:r>
      <w:r w:rsidRPr="00061906">
        <w:rPr>
          <w:rtl/>
        </w:rPr>
        <w:t>في تفسير علي بن إبراهيم متصل بقوله</w:t>
      </w:r>
      <w:r>
        <w:rPr>
          <w:rtl/>
        </w:rPr>
        <w:t xml:space="preserve">: </w:t>
      </w:r>
      <w:r w:rsidRPr="00061906">
        <w:rPr>
          <w:rtl/>
        </w:rPr>
        <w:t xml:space="preserve">بجمعهم </w:t>
      </w:r>
      <w:r w:rsidRPr="00421424">
        <w:rPr>
          <w:rStyle w:val="libAlaemChar"/>
          <w:rtl/>
        </w:rPr>
        <w:t>(</w:t>
      </w:r>
      <w:r w:rsidRPr="001E7A1B">
        <w:rPr>
          <w:rStyle w:val="libAieChar"/>
          <w:rtl/>
        </w:rPr>
        <w:t>إِنَّ الْإِنْسانَ لِرَبِّهِ لَكَنُودٌ</w:t>
      </w:r>
      <w:r w:rsidRPr="00421424">
        <w:rPr>
          <w:rStyle w:val="libAlaemChar"/>
          <w:rtl/>
        </w:rPr>
        <w:t>)</w:t>
      </w:r>
      <w:r>
        <w:rPr>
          <w:rtl/>
        </w:rPr>
        <w:t xml:space="preserve"> أي </w:t>
      </w:r>
      <w:r w:rsidRPr="00061906">
        <w:rPr>
          <w:rtl/>
        </w:rPr>
        <w:t xml:space="preserve">كفور وهما الذين امرا واشارا على أمير المؤمنين </w:t>
      </w:r>
      <w:r w:rsidRPr="00421424">
        <w:rPr>
          <w:rStyle w:val="libAlaemChar"/>
          <w:rtl/>
        </w:rPr>
        <w:t>عليه‌السلام</w:t>
      </w:r>
      <w:r w:rsidRPr="00061906">
        <w:rPr>
          <w:rtl/>
        </w:rPr>
        <w:t xml:space="preserve"> ان يدع الطريق مما حسداه وكان على صلوات الله عليه قد أخذ بهم على غير الطريق الذي أخذ فيه</w:t>
      </w:r>
      <w:r>
        <w:rPr>
          <w:rtl/>
        </w:rPr>
        <w:t xml:space="preserve"> أبو </w:t>
      </w:r>
      <w:r w:rsidRPr="00061906">
        <w:rPr>
          <w:rtl/>
        </w:rPr>
        <w:t>بكر وعمر</w:t>
      </w:r>
      <w:r>
        <w:rPr>
          <w:rtl/>
        </w:rPr>
        <w:t xml:space="preserve">، </w:t>
      </w:r>
      <w:r w:rsidRPr="00061906">
        <w:rPr>
          <w:rtl/>
        </w:rPr>
        <w:t>فعلما انه يظفر بالقوم</w:t>
      </w:r>
      <w:r>
        <w:rPr>
          <w:rtl/>
        </w:rPr>
        <w:t xml:space="preserve">، </w:t>
      </w:r>
      <w:r w:rsidRPr="00061906">
        <w:rPr>
          <w:rtl/>
        </w:rPr>
        <w:t>فقال عمرو بن العاص لأبي بكر</w:t>
      </w:r>
      <w:r>
        <w:rPr>
          <w:rtl/>
        </w:rPr>
        <w:t xml:space="preserve">: </w:t>
      </w:r>
      <w:r w:rsidRPr="00061906">
        <w:rPr>
          <w:rtl/>
        </w:rPr>
        <w:t xml:space="preserve">ان عليا غلام حدث لا علم له بالطريق وهذا طريق مسبع </w:t>
      </w:r>
      <w:r w:rsidRPr="00264AE2">
        <w:rPr>
          <w:rStyle w:val="libFootnotenumChar"/>
          <w:rtl/>
        </w:rPr>
        <w:t>(1)</w:t>
      </w:r>
      <w:r w:rsidRPr="00061906">
        <w:rPr>
          <w:rtl/>
        </w:rPr>
        <w:t xml:space="preserve"> لا يأمن فيه من السباع</w:t>
      </w:r>
      <w:r>
        <w:rPr>
          <w:rtl/>
        </w:rPr>
        <w:t xml:space="preserve">، </w:t>
      </w:r>
      <w:r w:rsidRPr="00061906">
        <w:rPr>
          <w:rtl/>
        </w:rPr>
        <w:t>فمشيا</w:t>
      </w:r>
      <w:r>
        <w:rPr>
          <w:rtl/>
        </w:rPr>
        <w:t xml:space="preserve"> إليه </w:t>
      </w:r>
      <w:r w:rsidRPr="00061906">
        <w:rPr>
          <w:rtl/>
        </w:rPr>
        <w:t>وقالا له</w:t>
      </w:r>
      <w:r>
        <w:rPr>
          <w:rtl/>
        </w:rPr>
        <w:t xml:space="preserve">: </w:t>
      </w:r>
      <w:r w:rsidRPr="00061906">
        <w:rPr>
          <w:rtl/>
        </w:rPr>
        <w:t>يا أبا الحسن هذا الطريق الذي أخذت فيه طريق مسبع فلو رجعت</w:t>
      </w:r>
      <w:r>
        <w:rPr>
          <w:rtl/>
        </w:rPr>
        <w:t xml:space="preserve"> إلى </w:t>
      </w:r>
      <w:r w:rsidRPr="00061906">
        <w:rPr>
          <w:rtl/>
        </w:rPr>
        <w:t>الطريق</w:t>
      </w:r>
      <w:r>
        <w:rPr>
          <w:rtl/>
        </w:rPr>
        <w:t>؟</w:t>
      </w:r>
      <w:r>
        <w:rPr>
          <w:rFonts w:hint="cs"/>
          <w:rtl/>
        </w:rPr>
        <w:t xml:space="preserve"> </w:t>
      </w:r>
      <w:r w:rsidRPr="00061906">
        <w:rPr>
          <w:rtl/>
        </w:rPr>
        <w:t xml:space="preserve">فقال لهما أمير المؤمنين </w:t>
      </w:r>
      <w:r w:rsidRPr="00421424">
        <w:rPr>
          <w:rStyle w:val="libAlaemChar"/>
          <w:rtl/>
        </w:rPr>
        <w:t>عليه‌السلام</w:t>
      </w:r>
      <w:r>
        <w:rPr>
          <w:rtl/>
        </w:rPr>
        <w:t xml:space="preserve">: </w:t>
      </w:r>
      <w:r w:rsidRPr="00061906">
        <w:rPr>
          <w:rtl/>
        </w:rPr>
        <w:t>الزما رحالكما وكفا عما لا يعينكما واسمعا وأطيعا</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اعلم بما اصنع</w:t>
      </w:r>
      <w:r>
        <w:rPr>
          <w:rFonts w:hint="cs"/>
          <w:rtl/>
        </w:rPr>
        <w:t xml:space="preserve"> </w:t>
      </w:r>
      <w:r w:rsidRPr="00061906">
        <w:rPr>
          <w:rtl/>
        </w:rPr>
        <w:t>فسكتا</w:t>
      </w:r>
      <w:r>
        <w:rPr>
          <w:rtl/>
        </w:rPr>
        <w:t xml:space="preserve">، </w:t>
      </w:r>
      <w:r w:rsidRPr="00061906">
        <w:rPr>
          <w:rtl/>
        </w:rPr>
        <w:t xml:space="preserve">قوله </w:t>
      </w:r>
      <w:r w:rsidRPr="00421424">
        <w:rPr>
          <w:rStyle w:val="libAlaemChar"/>
          <w:rtl/>
        </w:rPr>
        <w:t>(</w:t>
      </w:r>
      <w:r w:rsidRPr="001E7A1B">
        <w:rPr>
          <w:rStyle w:val="libAieChar"/>
          <w:rtl/>
        </w:rPr>
        <w:t>وَإِنَّهُ عَلى ذلِكَ لَشَهِيدٌ</w:t>
      </w:r>
      <w:r w:rsidRPr="00421424">
        <w:rPr>
          <w:rStyle w:val="libAlaemChar"/>
          <w:rtl/>
        </w:rPr>
        <w:t>)</w:t>
      </w:r>
      <w:r>
        <w:rPr>
          <w:rtl/>
        </w:rPr>
        <w:t xml:space="preserve"> أي </w:t>
      </w:r>
      <w:r w:rsidRPr="00061906">
        <w:rPr>
          <w:rtl/>
        </w:rPr>
        <w:t xml:space="preserve">على العداوة </w:t>
      </w:r>
      <w:r w:rsidRPr="00421424">
        <w:rPr>
          <w:rStyle w:val="libAlaemChar"/>
          <w:rtl/>
        </w:rPr>
        <w:t>(</w:t>
      </w:r>
      <w:r w:rsidRPr="001E7A1B">
        <w:rPr>
          <w:rStyle w:val="libAieChar"/>
          <w:rtl/>
        </w:rPr>
        <w:t>وَإِنَّهُ لِحُبِّ الْخَيْرِ لَشَدِيدٌ</w:t>
      </w:r>
      <w:r w:rsidRPr="00421424">
        <w:rPr>
          <w:rStyle w:val="libAlaemChar"/>
          <w:rtl/>
        </w:rPr>
        <w:t>)</w:t>
      </w:r>
      <w:r w:rsidRPr="00061906">
        <w:rPr>
          <w:rtl/>
        </w:rPr>
        <w:t xml:space="preserve"> يعنى حب الحيوة حيث خافوا السباع على أنفسهما فقال الله </w:t>
      </w:r>
      <w:r w:rsidRPr="00421424">
        <w:rPr>
          <w:rStyle w:val="libAlaemChar"/>
          <w:rtl/>
        </w:rPr>
        <w:t>عزوجل</w:t>
      </w:r>
      <w:r>
        <w:rPr>
          <w:rtl/>
        </w:rPr>
        <w:t xml:space="preserve">: </w:t>
      </w:r>
      <w:r w:rsidRPr="00421424">
        <w:rPr>
          <w:rStyle w:val="libAlaemChar"/>
          <w:rtl/>
        </w:rPr>
        <w:t>(</w:t>
      </w:r>
      <w:r w:rsidRPr="001E7A1B">
        <w:rPr>
          <w:rStyle w:val="libAieChar"/>
          <w:rtl/>
        </w:rPr>
        <w:t>أَفَلا يَعْلَمُ إِذا بُعْثِرَ ما فِي الْقُبُورِ وَحُصِّلَ ما فِي الصُّدُورِ</w:t>
      </w:r>
      <w:r w:rsidRPr="00421424">
        <w:rPr>
          <w:rStyle w:val="libAlaemChar"/>
          <w:rtl/>
        </w:rPr>
        <w:t>)</w:t>
      </w:r>
      <w:r>
        <w:rPr>
          <w:rtl/>
        </w:rPr>
        <w:t xml:space="preserve"> أي </w:t>
      </w:r>
      <w:r w:rsidRPr="00061906">
        <w:rPr>
          <w:rtl/>
        </w:rPr>
        <w:t xml:space="preserve">يجمع ويظهر </w:t>
      </w:r>
      <w:r w:rsidRPr="00421424">
        <w:rPr>
          <w:rStyle w:val="libAlaemChar"/>
          <w:rtl/>
        </w:rPr>
        <w:t>(</w:t>
      </w:r>
      <w:r w:rsidRPr="001E7A1B">
        <w:rPr>
          <w:rStyle w:val="libAieChar"/>
          <w:rtl/>
        </w:rPr>
        <w:t>إِنَّ رَبَّهُمْ بِهِمْ يَوْمَئِذٍ لَخَبِيرٌ</w:t>
      </w:r>
      <w:r w:rsidRPr="00421424">
        <w:rPr>
          <w:rStyle w:val="libAlaemChar"/>
          <w:rtl/>
        </w:rPr>
        <w:t>)</w:t>
      </w:r>
      <w:r>
        <w:rPr>
          <w:rtl/>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تكثر فيه السباع.</w:t>
      </w:r>
    </w:p>
    <w:p w:rsidR="006F3F00" w:rsidRPr="00061906" w:rsidRDefault="006F3F00" w:rsidP="000179D4">
      <w:pPr>
        <w:pStyle w:val="libNormal"/>
        <w:rPr>
          <w:rtl/>
        </w:rPr>
      </w:pPr>
      <w:r>
        <w:rPr>
          <w:rtl/>
        </w:rPr>
        <w:br w:type="page"/>
      </w:r>
      <w:r w:rsidRPr="00061906">
        <w:rPr>
          <w:rtl/>
        </w:rPr>
        <w:lastRenderedPageBreak/>
        <w:t>15</w:t>
      </w:r>
      <w:r>
        <w:rPr>
          <w:rtl/>
        </w:rPr>
        <w:t xml:space="preserve"> ـ </w:t>
      </w:r>
      <w:r w:rsidRPr="00061906">
        <w:rPr>
          <w:rtl/>
        </w:rPr>
        <w:t>وفيه متصل بآخر ما نقلنا من الحديث اعنى قوله</w:t>
      </w:r>
      <w:r>
        <w:rPr>
          <w:rtl/>
        </w:rPr>
        <w:t xml:space="preserve">: </w:t>
      </w:r>
      <w:r w:rsidRPr="00061906">
        <w:rPr>
          <w:rtl/>
        </w:rPr>
        <w:t>حريصان قلت</w:t>
      </w:r>
      <w:r>
        <w:rPr>
          <w:rtl/>
        </w:rPr>
        <w:t xml:space="preserve">: </w:t>
      </w:r>
      <w:r w:rsidRPr="00061906">
        <w:rPr>
          <w:rtl/>
        </w:rPr>
        <w:t>قوله</w:t>
      </w:r>
      <w:r>
        <w:rPr>
          <w:rtl/>
        </w:rPr>
        <w:t xml:space="preserve">: </w:t>
      </w:r>
      <w:r w:rsidRPr="00421424">
        <w:rPr>
          <w:rStyle w:val="libAlaemChar"/>
          <w:rtl/>
        </w:rPr>
        <w:t>(</w:t>
      </w:r>
      <w:r w:rsidRPr="001E7A1B">
        <w:rPr>
          <w:rStyle w:val="libAieChar"/>
          <w:rtl/>
        </w:rPr>
        <w:t>أَفَلا يَعْلَمُ إِذا بُعْثِرَ ما فِي الْقُبُورِ وَحُصِّلَ ما فِي الصُّدُورِ إِنَّ رَبَّهُمْ بِهِمْ يَوْمَئِذٍ لَخَبِيرٌ</w:t>
      </w:r>
      <w:r w:rsidRPr="00421424">
        <w:rPr>
          <w:rStyle w:val="libAlaemChar"/>
          <w:rtl/>
        </w:rPr>
        <w:t>)</w:t>
      </w:r>
      <w:r w:rsidRPr="00061906">
        <w:rPr>
          <w:rtl/>
        </w:rPr>
        <w:t xml:space="preserve"> قال</w:t>
      </w:r>
      <w:r>
        <w:rPr>
          <w:rtl/>
        </w:rPr>
        <w:t xml:space="preserve">: </w:t>
      </w:r>
      <w:r w:rsidRPr="00061906">
        <w:rPr>
          <w:rtl/>
        </w:rPr>
        <w:t>نزلت الآيتان فيهما خاصة</w:t>
      </w:r>
      <w:r>
        <w:rPr>
          <w:rtl/>
        </w:rPr>
        <w:t xml:space="preserve">، </w:t>
      </w:r>
      <w:r w:rsidRPr="00061906">
        <w:rPr>
          <w:rtl/>
        </w:rPr>
        <w:t>كانا يضمران ضمير السوء ويعملان به</w:t>
      </w:r>
      <w:r>
        <w:rPr>
          <w:rtl/>
        </w:rPr>
        <w:t xml:space="preserve">، </w:t>
      </w:r>
      <w:r w:rsidRPr="00061906">
        <w:rPr>
          <w:rtl/>
        </w:rPr>
        <w:t>فأخبر الله خبرهما وفعالهما ؛ فهذه قصة أهل وادي اليابس وتفسير العاديات.</w:t>
      </w:r>
    </w:p>
    <w:p w:rsidR="006F3F00" w:rsidRPr="00061906" w:rsidRDefault="006F3F00" w:rsidP="006F3F00">
      <w:pPr>
        <w:rPr>
          <w:rtl/>
          <w:lang w:bidi="fa-IR"/>
        </w:rPr>
      </w:pPr>
      <w:r w:rsidRPr="00061906">
        <w:rPr>
          <w:rtl/>
          <w:lang w:bidi="fa-IR"/>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من قرأ وأكثر من قراءة القارعة آمنه الله </w:t>
      </w:r>
      <w:r w:rsidRPr="00421424">
        <w:rPr>
          <w:rStyle w:val="libAlaemChar"/>
          <w:rtl/>
        </w:rPr>
        <w:t>عزوجل</w:t>
      </w:r>
      <w:r w:rsidRPr="00061906">
        <w:rPr>
          <w:rtl/>
        </w:rPr>
        <w:t xml:space="preserve"> من فتنة الدجال ان يؤمن به ومن قيح جهنم </w:t>
      </w:r>
      <w:r w:rsidRPr="00264AE2">
        <w:rPr>
          <w:rStyle w:val="libFootnotenumChar"/>
          <w:rtl/>
        </w:rPr>
        <w:t>(1)</w:t>
      </w:r>
      <w:r w:rsidRPr="00061906">
        <w:rPr>
          <w:rtl/>
        </w:rPr>
        <w:t xml:space="preserve"> يوم القيامة</w:t>
      </w:r>
      <w:r>
        <w:rPr>
          <w:rtl/>
        </w:rPr>
        <w:t xml:space="preserve"> إنْ شاء الله.</w:t>
      </w:r>
    </w:p>
    <w:p w:rsidR="006F3F00" w:rsidRPr="00061906" w:rsidRDefault="006F3F00" w:rsidP="000179D4">
      <w:pPr>
        <w:pStyle w:val="libNormal"/>
        <w:rPr>
          <w:rtl/>
        </w:rPr>
      </w:pPr>
      <w:r w:rsidRPr="00061906">
        <w:rPr>
          <w:rtl/>
        </w:rPr>
        <w:t>2</w:t>
      </w:r>
      <w:r>
        <w:rPr>
          <w:rtl/>
        </w:rPr>
        <w:t xml:space="preserve"> ـ </w:t>
      </w:r>
      <w:r w:rsidRPr="00061906">
        <w:rPr>
          <w:rtl/>
        </w:rPr>
        <w:t xml:space="preserve">في مجمع البيان في حديث </w:t>
      </w:r>
      <w:r>
        <w:rPr>
          <w:rFonts w:hint="cs"/>
          <w:rtl/>
        </w:rPr>
        <w:t>أ</w:t>
      </w:r>
      <w:r w:rsidRPr="00061906">
        <w:rPr>
          <w:rtl/>
        </w:rPr>
        <w:t>ب</w:t>
      </w:r>
      <w:r>
        <w:rPr>
          <w:rFonts w:hint="cs"/>
          <w:rtl/>
        </w:rPr>
        <w:t>ي:</w:t>
      </w:r>
      <w:r w:rsidRPr="00061906">
        <w:rPr>
          <w:rtl/>
        </w:rPr>
        <w:t xml:space="preserve"> من قرأها ثقل الله بها ميزانه يوم القيامة.</w:t>
      </w:r>
    </w:p>
    <w:p w:rsidR="006F3F00" w:rsidRPr="00061906" w:rsidRDefault="006F3F00" w:rsidP="000179D4">
      <w:pPr>
        <w:pStyle w:val="libNormal"/>
        <w:rPr>
          <w:rtl/>
        </w:rPr>
      </w:pPr>
      <w:r w:rsidRPr="00061906">
        <w:rPr>
          <w:rtl/>
        </w:rPr>
        <w:t>3</w:t>
      </w:r>
      <w:r>
        <w:rPr>
          <w:rtl/>
        </w:rPr>
        <w:t xml:space="preserve"> ـ </w:t>
      </w:r>
      <w:r w:rsidRPr="00061906">
        <w:rPr>
          <w:rtl/>
        </w:rPr>
        <w:t>في تفسير علي بن إبراهيم</w:t>
      </w:r>
      <w:r>
        <w:rPr>
          <w:rtl/>
        </w:rPr>
        <w:t xml:space="preserve">: </w:t>
      </w:r>
      <w:r w:rsidRPr="00061906">
        <w:rPr>
          <w:rtl/>
        </w:rPr>
        <w:t xml:space="preserve">القارعة ما القارعة وما أدريك ما القارعة يرددها الله لهولها وفزع بها الناس </w:t>
      </w:r>
      <w:r w:rsidRPr="00421424">
        <w:rPr>
          <w:rStyle w:val="libAlaemChar"/>
          <w:rtl/>
        </w:rPr>
        <w:t>(</w:t>
      </w:r>
      <w:r w:rsidRPr="001E7A1B">
        <w:rPr>
          <w:rStyle w:val="libAieChar"/>
          <w:rtl/>
        </w:rPr>
        <w:t>وَتَكُونُ الْجِبالُ كَالْعِهْنِ الْمَنْفُوشِ</w:t>
      </w:r>
      <w:r w:rsidRPr="00421424">
        <w:rPr>
          <w:rStyle w:val="libAlaemChar"/>
          <w:rtl/>
        </w:rPr>
        <w:t>)</w:t>
      </w:r>
      <w:r w:rsidRPr="00061906">
        <w:rPr>
          <w:rtl/>
        </w:rPr>
        <w:t xml:space="preserve"> قال</w:t>
      </w:r>
      <w:r>
        <w:rPr>
          <w:rtl/>
        </w:rPr>
        <w:t xml:space="preserve">: </w:t>
      </w:r>
      <w:r w:rsidRPr="00061906">
        <w:rPr>
          <w:rtl/>
        </w:rPr>
        <w:t>العهن</w:t>
      </w:r>
      <w:r>
        <w:rPr>
          <w:rtl/>
        </w:rPr>
        <w:t xml:space="preserve">: </w:t>
      </w:r>
      <w:r w:rsidRPr="00061906">
        <w:rPr>
          <w:rtl/>
        </w:rPr>
        <w:t>الصوف.</w:t>
      </w:r>
    </w:p>
    <w:p w:rsidR="006F3F00" w:rsidRPr="00061906" w:rsidRDefault="006F3F00" w:rsidP="000179D4">
      <w:pPr>
        <w:pStyle w:val="libNormal"/>
        <w:rPr>
          <w:rtl/>
        </w:rPr>
      </w:pPr>
      <w:r w:rsidRPr="00061906">
        <w:rPr>
          <w:rtl/>
        </w:rPr>
        <w:t>4</w:t>
      </w:r>
      <w:r>
        <w:rPr>
          <w:rtl/>
        </w:rPr>
        <w:t xml:space="preserve"> ـ </w:t>
      </w:r>
      <w:r w:rsidRPr="00061906">
        <w:rPr>
          <w:rtl/>
        </w:rPr>
        <w:t xml:space="preserve">في كتاب الاحتجاج للطبرسي عن أمير المؤمنين </w:t>
      </w:r>
      <w:r w:rsidRPr="00421424">
        <w:rPr>
          <w:rStyle w:val="libAlaemChar"/>
          <w:rtl/>
        </w:rPr>
        <w:t>عليه‌السلام</w:t>
      </w:r>
      <w:r w:rsidRPr="00061906">
        <w:rPr>
          <w:rtl/>
        </w:rPr>
        <w:t xml:space="preserve"> حديث طويل يقول فيه</w:t>
      </w:r>
      <w:r w:rsidRPr="00421424">
        <w:rPr>
          <w:rStyle w:val="libAlaemChar"/>
          <w:rtl/>
        </w:rPr>
        <w:t>عليه‌السلام</w:t>
      </w:r>
      <w:r>
        <w:rPr>
          <w:rtl/>
        </w:rPr>
        <w:t xml:space="preserve">: </w:t>
      </w:r>
      <w:r w:rsidRPr="00061906">
        <w:rPr>
          <w:rtl/>
        </w:rPr>
        <w:t>ومعنى قوله</w:t>
      </w:r>
      <w:r>
        <w:rPr>
          <w:rtl/>
        </w:rPr>
        <w:t xml:space="preserve">: </w:t>
      </w:r>
      <w:r w:rsidRPr="00061906">
        <w:rPr>
          <w:rtl/>
        </w:rPr>
        <w:t xml:space="preserve">فمن ثقلت موازينه </w:t>
      </w:r>
      <w:r>
        <w:rPr>
          <w:rtl/>
        </w:rPr>
        <w:t>و</w:t>
      </w:r>
      <w:r>
        <w:rPr>
          <w:rFonts w:hint="cs"/>
          <w:rtl/>
        </w:rPr>
        <w:t xml:space="preserve"> </w:t>
      </w:r>
      <w:r w:rsidRPr="00421424">
        <w:rPr>
          <w:rStyle w:val="libAlaemChar"/>
          <w:rtl/>
        </w:rPr>
        <w:t>(</w:t>
      </w:r>
      <w:r w:rsidRPr="001E7A1B">
        <w:rPr>
          <w:rStyle w:val="libAieChar"/>
          <w:rtl/>
        </w:rPr>
        <w:t>مَنْ خَفَّتْ مَوازِينُهُ</w:t>
      </w:r>
      <w:r w:rsidRPr="00421424">
        <w:rPr>
          <w:rStyle w:val="libAlaemChar"/>
          <w:rtl/>
        </w:rPr>
        <w:t>)</w:t>
      </w:r>
      <w:r w:rsidRPr="00061906">
        <w:rPr>
          <w:rtl/>
        </w:rPr>
        <w:t xml:space="preserve"> فهو قلة الحسنات وكثرته.</w:t>
      </w:r>
    </w:p>
    <w:p w:rsidR="006F3F00" w:rsidRPr="00061906" w:rsidRDefault="006F3F00" w:rsidP="000179D4">
      <w:pPr>
        <w:pStyle w:val="libNormal"/>
        <w:rPr>
          <w:rtl/>
        </w:rPr>
      </w:pPr>
      <w:r w:rsidRPr="00061906">
        <w:rPr>
          <w:rtl/>
        </w:rPr>
        <w:t>5</w:t>
      </w:r>
      <w:r>
        <w:rPr>
          <w:rtl/>
        </w:rPr>
        <w:t xml:space="preserve"> ـ </w:t>
      </w:r>
      <w:r w:rsidRPr="00061906">
        <w:rPr>
          <w:rtl/>
        </w:rPr>
        <w:t>وفيه في احتجاج</w:t>
      </w:r>
      <w:r>
        <w:rPr>
          <w:rtl/>
        </w:rPr>
        <w:t xml:space="preserve"> أبي عبد الله </w:t>
      </w:r>
      <w:r w:rsidRPr="00421424">
        <w:rPr>
          <w:rStyle w:val="libAlaemChar"/>
          <w:rtl/>
        </w:rPr>
        <w:t>عليه‌السلام</w:t>
      </w:r>
      <w:r w:rsidRPr="00061906">
        <w:rPr>
          <w:rtl/>
        </w:rPr>
        <w:t xml:space="preserve"> قال السائل</w:t>
      </w:r>
      <w:r>
        <w:rPr>
          <w:rtl/>
        </w:rPr>
        <w:t xml:space="preserve">: </w:t>
      </w:r>
      <w:r w:rsidRPr="00061906">
        <w:rPr>
          <w:rtl/>
        </w:rPr>
        <w:t>أو ليس توزن الأعمال</w:t>
      </w:r>
      <w:r>
        <w:rPr>
          <w:rtl/>
        </w:rPr>
        <w:t>؟</w:t>
      </w:r>
      <w:r w:rsidRPr="00061906">
        <w:rPr>
          <w:rtl/>
        </w:rPr>
        <w:t xml:space="preserve"> قال:</w:t>
      </w:r>
      <w:r>
        <w:rPr>
          <w:rFonts w:hint="cs"/>
          <w:rtl/>
        </w:rPr>
        <w:t xml:space="preserve"> </w:t>
      </w:r>
      <w:r w:rsidRPr="00061906">
        <w:rPr>
          <w:rtl/>
        </w:rPr>
        <w:t>لا لان الأعمال ليست أجساما</w:t>
      </w:r>
      <w:r>
        <w:rPr>
          <w:rtl/>
        </w:rPr>
        <w:t xml:space="preserve"> وإنّما  </w:t>
      </w:r>
      <w:r w:rsidRPr="00061906">
        <w:rPr>
          <w:rtl/>
        </w:rPr>
        <w:t>هي صفة ما عملوا</w:t>
      </w:r>
      <w:r>
        <w:rPr>
          <w:rtl/>
        </w:rPr>
        <w:t xml:space="preserve">، وإنّما  </w:t>
      </w:r>
      <w:r w:rsidRPr="00061906">
        <w:rPr>
          <w:rtl/>
        </w:rPr>
        <w:t>يحتاج</w:t>
      </w:r>
      <w:r>
        <w:rPr>
          <w:rtl/>
        </w:rPr>
        <w:t xml:space="preserve"> إلى </w:t>
      </w:r>
      <w:r w:rsidRPr="00061906">
        <w:rPr>
          <w:rtl/>
        </w:rPr>
        <w:t>وزن الشيء من جهل عدد الأشياء ولا يعرف ثقلها وخفتها</w:t>
      </w:r>
      <w:r>
        <w:rPr>
          <w:rtl/>
        </w:rPr>
        <w:t xml:space="preserve">، </w:t>
      </w:r>
      <w:r w:rsidRPr="00061906">
        <w:rPr>
          <w:rtl/>
        </w:rPr>
        <w:t>وان الله لا يخفى عليه شيء</w:t>
      </w:r>
      <w:r>
        <w:rPr>
          <w:rtl/>
        </w:rPr>
        <w:t xml:space="preserve">، </w:t>
      </w:r>
      <w:r w:rsidRPr="00061906">
        <w:rPr>
          <w:rtl/>
        </w:rPr>
        <w:t>قال</w:t>
      </w:r>
      <w:r>
        <w:rPr>
          <w:rtl/>
        </w:rPr>
        <w:t xml:space="preserve">: </w:t>
      </w:r>
      <w:r w:rsidRPr="00061906">
        <w:rPr>
          <w:rtl/>
        </w:rPr>
        <w:t>فما معنى الميزان</w:t>
      </w:r>
      <w:r>
        <w:rPr>
          <w:rtl/>
        </w:rPr>
        <w:t>؟</w:t>
      </w:r>
      <w:r w:rsidRPr="00061906">
        <w:rPr>
          <w:rtl/>
        </w:rPr>
        <w:t xml:space="preserve"> قال</w:t>
      </w:r>
      <w:r>
        <w:rPr>
          <w:rtl/>
        </w:rPr>
        <w:t xml:space="preserve">: </w:t>
      </w:r>
      <w:r w:rsidRPr="00061906">
        <w:rPr>
          <w:rtl/>
        </w:rPr>
        <w:t>العدل قال</w:t>
      </w:r>
      <w:r>
        <w:rPr>
          <w:rtl/>
        </w:rPr>
        <w:t xml:space="preserve">: </w:t>
      </w:r>
      <w:r w:rsidRPr="00061906">
        <w:rPr>
          <w:rtl/>
        </w:rPr>
        <w:t xml:space="preserve">فما معناه في كتابه </w:t>
      </w:r>
      <w:r w:rsidRPr="00421424">
        <w:rPr>
          <w:rStyle w:val="libAlaemChar"/>
          <w:rtl/>
        </w:rPr>
        <w:t>(</w:t>
      </w:r>
      <w:r w:rsidRPr="001E7A1B">
        <w:rPr>
          <w:rStyle w:val="libAieChar"/>
          <w:rtl/>
        </w:rPr>
        <w:t>مَنْ ثَقُلَتْ مَوازِينُهُ</w:t>
      </w:r>
      <w:r w:rsidRPr="00421424">
        <w:rPr>
          <w:rStyle w:val="libAlaemChar"/>
          <w:rtl/>
        </w:rPr>
        <w:t>)</w:t>
      </w:r>
      <w:r w:rsidRPr="00061906">
        <w:rPr>
          <w:rtl/>
        </w:rPr>
        <w:t xml:space="preserve"> قال</w:t>
      </w:r>
      <w:r>
        <w:rPr>
          <w:rtl/>
        </w:rPr>
        <w:t xml:space="preserve">: </w:t>
      </w:r>
      <w:r w:rsidRPr="00061906">
        <w:rPr>
          <w:rtl/>
        </w:rPr>
        <w:t>فمن رجح عمله.</w:t>
      </w:r>
    </w:p>
    <w:p w:rsidR="006F3F00" w:rsidRPr="00061906" w:rsidRDefault="006F3F00" w:rsidP="000179D4">
      <w:pPr>
        <w:pStyle w:val="libNormal"/>
        <w:rPr>
          <w:rtl/>
        </w:rPr>
      </w:pPr>
      <w:r w:rsidRPr="00061906">
        <w:rPr>
          <w:rtl/>
        </w:rPr>
        <w:t>6</w:t>
      </w:r>
      <w:r>
        <w:rPr>
          <w:rtl/>
        </w:rPr>
        <w:t xml:space="preserve"> ـ </w:t>
      </w:r>
      <w:r w:rsidRPr="00061906">
        <w:rPr>
          <w:rtl/>
        </w:rPr>
        <w:t>في أصول الكافي محمد بن يحيى عن محمد بن الحسين عن</w:t>
      </w:r>
      <w:r>
        <w:rPr>
          <w:rtl/>
        </w:rPr>
        <w:t xml:space="preserve"> علي بن </w:t>
      </w:r>
      <w:r w:rsidRPr="00061906">
        <w:rPr>
          <w:rtl/>
        </w:rPr>
        <w:t>أسباط</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القيح</w:t>
      </w:r>
      <w:r>
        <w:rPr>
          <w:rtl/>
        </w:rPr>
        <w:t xml:space="preserve">: </w:t>
      </w:r>
      <w:r w:rsidRPr="00061906">
        <w:rPr>
          <w:rtl/>
        </w:rPr>
        <w:t>لمدة البيضاء التي لا يخالطها دم.</w:t>
      </w:r>
    </w:p>
    <w:p w:rsidR="006F3F00" w:rsidRPr="00061906" w:rsidRDefault="006F3F00" w:rsidP="00615F29">
      <w:pPr>
        <w:pStyle w:val="libNormal0"/>
        <w:rPr>
          <w:rtl/>
        </w:rPr>
      </w:pPr>
      <w:r>
        <w:rPr>
          <w:rtl/>
        </w:rPr>
        <w:br w:type="page"/>
      </w:r>
      <w:r w:rsidRPr="00061906">
        <w:rPr>
          <w:rtl/>
        </w:rPr>
        <w:lastRenderedPageBreak/>
        <w:t>عن العلا عن محمد بن مسلم قال</w:t>
      </w:r>
      <w:r>
        <w:rPr>
          <w:rtl/>
        </w:rPr>
        <w:t xml:space="preserve">: </w:t>
      </w:r>
      <w:r w:rsidRPr="00061906">
        <w:rPr>
          <w:rtl/>
        </w:rPr>
        <w:t xml:space="preserve">سمعت أبا جعفر </w:t>
      </w:r>
      <w:r w:rsidRPr="00421424">
        <w:rPr>
          <w:rStyle w:val="libAlaemChar"/>
          <w:rtl/>
        </w:rPr>
        <w:t>عليه‌السلام</w:t>
      </w:r>
      <w:r>
        <w:rPr>
          <w:rtl/>
        </w:rPr>
        <w:t xml:space="preserve"> يقول: إنّ </w:t>
      </w:r>
      <w:r w:rsidRPr="00061906">
        <w:rPr>
          <w:rtl/>
        </w:rPr>
        <w:t>الله ثقل على أهل الدنيا كثقله في موازينهم يوم القيامة</w:t>
      </w:r>
      <w:r>
        <w:rPr>
          <w:rtl/>
        </w:rPr>
        <w:t xml:space="preserve">، </w:t>
      </w:r>
      <w:r w:rsidRPr="00061906">
        <w:rPr>
          <w:rtl/>
        </w:rPr>
        <w:t xml:space="preserve">وان الله </w:t>
      </w:r>
      <w:r w:rsidRPr="00421424">
        <w:rPr>
          <w:rStyle w:val="libAlaemChar"/>
          <w:rtl/>
        </w:rPr>
        <w:t>عزوجل</w:t>
      </w:r>
      <w:r w:rsidRPr="00061906">
        <w:rPr>
          <w:rtl/>
        </w:rPr>
        <w:t xml:space="preserve"> خفف الشر على أهل الدنيا كخفته في موازينهم يوم القيامة.</w:t>
      </w:r>
    </w:p>
    <w:p w:rsidR="006F3F00" w:rsidRPr="00061906" w:rsidRDefault="006F3F00" w:rsidP="000179D4">
      <w:pPr>
        <w:pStyle w:val="libNormal"/>
        <w:rPr>
          <w:rtl/>
        </w:rPr>
      </w:pPr>
      <w:r w:rsidRPr="00061906">
        <w:rPr>
          <w:rtl/>
        </w:rPr>
        <w:t>7</w:t>
      </w:r>
      <w:r>
        <w:rPr>
          <w:rtl/>
        </w:rPr>
        <w:t xml:space="preserve"> ـ علي بن إبراهيم </w:t>
      </w:r>
      <w:r w:rsidRPr="00061906">
        <w:rPr>
          <w:rtl/>
        </w:rPr>
        <w:t>عن أبيه عن</w:t>
      </w:r>
      <w:r>
        <w:rPr>
          <w:rtl/>
        </w:rPr>
        <w:t xml:space="preserve"> ابن أبي </w:t>
      </w:r>
      <w:r w:rsidRPr="00061906">
        <w:rPr>
          <w:rtl/>
        </w:rPr>
        <w:t>عمير</w:t>
      </w:r>
      <w:r>
        <w:rPr>
          <w:rtl/>
        </w:rPr>
        <w:t xml:space="preserve"> عن أبي </w:t>
      </w:r>
      <w:r w:rsidRPr="00061906">
        <w:rPr>
          <w:rtl/>
        </w:rPr>
        <w:t xml:space="preserve">أيوب عن محمد بن مسلم عن أحدهما </w:t>
      </w:r>
      <w:r w:rsidRPr="00421424">
        <w:rPr>
          <w:rStyle w:val="libAlaemChar"/>
          <w:rtl/>
        </w:rPr>
        <w:t>عليهما‌السلام</w:t>
      </w:r>
      <w:r w:rsidRPr="00061906">
        <w:rPr>
          <w:rtl/>
        </w:rPr>
        <w:t xml:space="preserve"> قال</w:t>
      </w:r>
      <w:r>
        <w:rPr>
          <w:rtl/>
        </w:rPr>
        <w:t xml:space="preserve">: </w:t>
      </w:r>
      <w:r w:rsidRPr="00061906">
        <w:rPr>
          <w:rtl/>
        </w:rPr>
        <w:t>ما في الميزان شيء أثقل من الصلوة على محمد وآل محمد</w:t>
      </w:r>
      <w:r>
        <w:rPr>
          <w:rtl/>
        </w:rPr>
        <w:t xml:space="preserve">، </w:t>
      </w:r>
      <w:r w:rsidRPr="00061906">
        <w:rPr>
          <w:rtl/>
        </w:rPr>
        <w:t>وان الرجل لتوضع اعماله في الميزان فيميل به فيخرج الصلوة فيضعها في ميزانه فيرجح.</w:t>
      </w:r>
    </w:p>
    <w:p w:rsidR="006F3F00" w:rsidRPr="00061906" w:rsidRDefault="006F3F00" w:rsidP="000179D4">
      <w:pPr>
        <w:pStyle w:val="libNormal"/>
        <w:rPr>
          <w:rtl/>
        </w:rPr>
      </w:pPr>
      <w:r w:rsidRPr="00061906">
        <w:rPr>
          <w:rtl/>
        </w:rPr>
        <w:t>8</w:t>
      </w:r>
      <w:r>
        <w:rPr>
          <w:rtl/>
        </w:rPr>
        <w:t xml:space="preserve"> ـ </w:t>
      </w:r>
      <w:r w:rsidRPr="00061906">
        <w:rPr>
          <w:rtl/>
        </w:rPr>
        <w:t xml:space="preserve">في روضة الكافي خطبة لأمير المؤمنين </w:t>
      </w:r>
      <w:r w:rsidRPr="00421424">
        <w:rPr>
          <w:rStyle w:val="libAlaemChar"/>
          <w:rtl/>
        </w:rPr>
        <w:t>عليه‌السلام</w:t>
      </w:r>
      <w:r w:rsidRPr="00061906">
        <w:rPr>
          <w:rtl/>
        </w:rPr>
        <w:t xml:space="preserve"> وهي خطبة الوسيلة يقول فيه </w:t>
      </w:r>
      <w:r w:rsidRPr="00421424">
        <w:rPr>
          <w:rStyle w:val="libAlaemChar"/>
          <w:rtl/>
        </w:rPr>
        <w:t>عليه‌السلام</w:t>
      </w:r>
      <w:r>
        <w:rPr>
          <w:rtl/>
        </w:rPr>
        <w:t xml:space="preserve">: وأشهد أنْ لا إله إلّا </w:t>
      </w:r>
      <w:r w:rsidRPr="00061906">
        <w:rPr>
          <w:rtl/>
        </w:rPr>
        <w:t>الله وحده لا شريك له</w:t>
      </w:r>
      <w:r>
        <w:rPr>
          <w:rtl/>
        </w:rPr>
        <w:t xml:space="preserve">، وأشهد أنّ محمّدا </w:t>
      </w:r>
      <w:r w:rsidRPr="00061906">
        <w:rPr>
          <w:rtl/>
        </w:rPr>
        <w:t>عبده ورسوله شهادتان ترفعان القول وتضاعفان العمل</w:t>
      </w:r>
      <w:r>
        <w:rPr>
          <w:rtl/>
        </w:rPr>
        <w:t xml:space="preserve">، </w:t>
      </w:r>
      <w:r w:rsidRPr="00061906">
        <w:rPr>
          <w:rtl/>
        </w:rPr>
        <w:t>خف ميزان ترفعان منه ؛ وثقل ميزان توضعان فيه</w:t>
      </w:r>
    </w:p>
    <w:p w:rsidR="006F3F00" w:rsidRPr="00061906" w:rsidRDefault="006F3F00" w:rsidP="000179D4">
      <w:pPr>
        <w:pStyle w:val="libNormal"/>
        <w:rPr>
          <w:rtl/>
        </w:rPr>
      </w:pPr>
      <w:r w:rsidRPr="00061906">
        <w:rPr>
          <w:rtl/>
        </w:rPr>
        <w:t>9</w:t>
      </w:r>
      <w:r>
        <w:rPr>
          <w:rtl/>
        </w:rPr>
        <w:t xml:space="preserve"> ـ </w:t>
      </w:r>
      <w:r w:rsidRPr="00061906">
        <w:rPr>
          <w:rtl/>
        </w:rPr>
        <w:t>في نهج البلاغة</w:t>
      </w:r>
      <w:r>
        <w:rPr>
          <w:rtl/>
        </w:rPr>
        <w:t xml:space="preserve"> ونشهد أنْ لا إله إلّا </w:t>
      </w:r>
      <w:r w:rsidRPr="00061906">
        <w:rPr>
          <w:rtl/>
        </w:rPr>
        <w:t>الله وحده لا شريك له</w:t>
      </w:r>
      <w:r>
        <w:rPr>
          <w:rtl/>
        </w:rPr>
        <w:t xml:space="preserve"> وأشهد أنّ محمّدا </w:t>
      </w:r>
      <w:r w:rsidRPr="00061906">
        <w:rPr>
          <w:rtl/>
        </w:rPr>
        <w:t>عبده ورسوله شهادتين تصعد ان القول وترفعان العمل</w:t>
      </w:r>
      <w:r>
        <w:rPr>
          <w:rtl/>
        </w:rPr>
        <w:t xml:space="preserve">، </w:t>
      </w:r>
      <w:r w:rsidRPr="00061906">
        <w:rPr>
          <w:rtl/>
        </w:rPr>
        <w:t>لا يخف ميزانه توضعان فيه</w:t>
      </w:r>
      <w:r>
        <w:rPr>
          <w:rtl/>
        </w:rPr>
        <w:t xml:space="preserve">، </w:t>
      </w:r>
      <w:r w:rsidRPr="00061906">
        <w:rPr>
          <w:rtl/>
        </w:rPr>
        <w:t>ولا يثقل ميزان ترفعان منه.</w:t>
      </w:r>
    </w:p>
    <w:p w:rsidR="006F3F00" w:rsidRPr="00061906" w:rsidRDefault="006F3F00" w:rsidP="000179D4">
      <w:pPr>
        <w:pStyle w:val="libNormal"/>
        <w:rPr>
          <w:rtl/>
        </w:rPr>
      </w:pPr>
      <w:r w:rsidRPr="00061906">
        <w:rPr>
          <w:rtl/>
        </w:rPr>
        <w:t>10</w:t>
      </w:r>
      <w:r>
        <w:rPr>
          <w:rtl/>
        </w:rPr>
        <w:t xml:space="preserve"> ـ </w:t>
      </w:r>
      <w:r w:rsidRPr="00061906">
        <w:rPr>
          <w:rtl/>
        </w:rPr>
        <w:t>في كتاب الخصال عن محمد بن موسى قال</w:t>
      </w:r>
      <w:r>
        <w:rPr>
          <w:rtl/>
        </w:rPr>
        <w:t xml:space="preserve">: </w:t>
      </w:r>
      <w:r w:rsidRPr="00061906">
        <w:rPr>
          <w:rtl/>
        </w:rPr>
        <w:t xml:space="preserve">سمعت أبا عبد الله </w:t>
      </w:r>
      <w:r w:rsidRPr="00421424">
        <w:rPr>
          <w:rStyle w:val="libAlaemChar"/>
          <w:rtl/>
        </w:rPr>
        <w:t>عليه‌السلام</w:t>
      </w:r>
      <w:r>
        <w:rPr>
          <w:rtl/>
        </w:rPr>
        <w:t xml:space="preserve"> يقول: إنّ </w:t>
      </w:r>
      <w:r w:rsidRPr="00061906">
        <w:rPr>
          <w:rtl/>
        </w:rPr>
        <w:t>الخير ثقل على أهل الدنيا على قدر ثقله في موازينهم يوم القيامة</w:t>
      </w:r>
      <w:r>
        <w:rPr>
          <w:rtl/>
        </w:rPr>
        <w:t xml:space="preserve">، </w:t>
      </w:r>
      <w:r w:rsidRPr="00061906">
        <w:rPr>
          <w:rtl/>
        </w:rPr>
        <w:t>وان الشر خف على أهل الدنيا على قدر خفته في موازينهم يوم القيامة.</w:t>
      </w:r>
    </w:p>
    <w:p w:rsidR="006F3F00" w:rsidRPr="00061906" w:rsidRDefault="006F3F00" w:rsidP="000179D4">
      <w:pPr>
        <w:pStyle w:val="libNormal"/>
        <w:rPr>
          <w:rtl/>
        </w:rPr>
      </w:pPr>
      <w:r w:rsidRPr="00061906">
        <w:rPr>
          <w:rtl/>
        </w:rPr>
        <w:t>11</w:t>
      </w:r>
      <w:r>
        <w:rPr>
          <w:rtl/>
        </w:rPr>
        <w:t xml:space="preserve"> ـ </w:t>
      </w:r>
      <w:r w:rsidRPr="00061906">
        <w:rPr>
          <w:rtl/>
        </w:rPr>
        <w:t>في كتاب التوحيد حديث طويل</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يقول فيه وقد سأله رجل عما اشتبه عليه من الآيات</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قوله</w:t>
      </w:r>
      <w:r>
        <w:rPr>
          <w:rtl/>
        </w:rPr>
        <w:t xml:space="preserve">: </w:t>
      </w:r>
      <w:r w:rsidRPr="00421424">
        <w:rPr>
          <w:rStyle w:val="libAlaemChar"/>
          <w:rtl/>
        </w:rPr>
        <w:t>(</w:t>
      </w:r>
      <w:r w:rsidRPr="001E7A1B">
        <w:rPr>
          <w:rStyle w:val="libAieChar"/>
          <w:rtl/>
        </w:rPr>
        <w:t>مَنْ ثَقُلَتْ مَوازِينُهُ</w:t>
      </w:r>
      <w:r w:rsidRPr="00421424">
        <w:rPr>
          <w:rStyle w:val="libAlaemChar"/>
          <w:rtl/>
        </w:rPr>
        <w:t>)</w:t>
      </w:r>
      <w:r w:rsidRPr="00061906">
        <w:rPr>
          <w:rtl/>
        </w:rPr>
        <w:t xml:space="preserve"> وخفت موازينه فانما يعنى الحسنات توزن الحسنات والسيئات والحسنات ثقل الميزان والسيئات خفة الميزان</w:t>
      </w:r>
    </w:p>
    <w:p w:rsidR="006F3F00" w:rsidRPr="00061906" w:rsidRDefault="006F3F00" w:rsidP="000179D4">
      <w:pPr>
        <w:pStyle w:val="libNormal"/>
        <w:rPr>
          <w:rtl/>
        </w:rPr>
      </w:pPr>
      <w:r w:rsidRPr="00061906">
        <w:rPr>
          <w:rtl/>
        </w:rPr>
        <w:t>12</w:t>
      </w:r>
      <w:r>
        <w:rPr>
          <w:rtl/>
        </w:rPr>
        <w:t xml:space="preserve"> ـ </w:t>
      </w:r>
      <w:r w:rsidRPr="00061906">
        <w:rPr>
          <w:rtl/>
        </w:rPr>
        <w:t>في كتاب علل الشرائع باسناده</w:t>
      </w:r>
      <w:r>
        <w:rPr>
          <w:rtl/>
        </w:rPr>
        <w:t xml:space="preserve"> إلى </w:t>
      </w:r>
      <w:r w:rsidRPr="00061906">
        <w:rPr>
          <w:rtl/>
        </w:rPr>
        <w:t>الحسن بن عبد الله عن آبائه عن جده الحسن</w:t>
      </w:r>
      <w:r>
        <w:rPr>
          <w:rtl/>
        </w:rPr>
        <w:t xml:space="preserve"> بن عليّ بن أبي طالب  </w:t>
      </w:r>
      <w:r w:rsidRPr="00061906">
        <w:rPr>
          <w:rtl/>
        </w:rPr>
        <w:t xml:space="preserve">عن النبي </w:t>
      </w:r>
      <w:r w:rsidRPr="00421424">
        <w:rPr>
          <w:rStyle w:val="libAlaemChar"/>
          <w:rtl/>
        </w:rPr>
        <w:t>صلى‌الله‌عليه‌وآله‌وسلم</w:t>
      </w:r>
      <w:r w:rsidRPr="00061906">
        <w:rPr>
          <w:rtl/>
        </w:rPr>
        <w:t xml:space="preserve"> حديث طويل في تفسير سبحان الله والحمد لله ولا </w:t>
      </w:r>
      <w:r>
        <w:rPr>
          <w:rFonts w:hint="cs"/>
          <w:rtl/>
        </w:rPr>
        <w:t>إ</w:t>
      </w:r>
      <w:r w:rsidRPr="00061906">
        <w:rPr>
          <w:rtl/>
        </w:rPr>
        <w:t>له</w:t>
      </w:r>
      <w:r w:rsidRPr="00047061">
        <w:rPr>
          <w:rFonts w:hint="cs"/>
          <w:rtl/>
        </w:rPr>
        <w:t xml:space="preserve"> </w:t>
      </w:r>
      <w:r>
        <w:rPr>
          <w:rFonts w:hint="cs"/>
          <w:rtl/>
        </w:rPr>
        <w:t>إ</w:t>
      </w:r>
      <w:r w:rsidRPr="00061906">
        <w:rPr>
          <w:rtl/>
        </w:rPr>
        <w:t>ل</w:t>
      </w:r>
      <w:r>
        <w:rPr>
          <w:rFonts w:hint="cs"/>
          <w:rtl/>
        </w:rPr>
        <w:t>ّ</w:t>
      </w:r>
      <w:r w:rsidRPr="00061906">
        <w:rPr>
          <w:rtl/>
        </w:rPr>
        <w:t xml:space="preserve">ا الله والله أكبر وفيه قال النبي </w:t>
      </w:r>
      <w:r w:rsidRPr="00421424">
        <w:rPr>
          <w:rStyle w:val="libAlaemChar"/>
          <w:rtl/>
        </w:rPr>
        <w:t>صلى‌الله‌عليه‌وآله‌وسلم</w:t>
      </w:r>
      <w:r w:rsidRPr="00061906">
        <w:rPr>
          <w:rtl/>
        </w:rPr>
        <w:t xml:space="preserve"> وقوله</w:t>
      </w:r>
      <w:r>
        <w:rPr>
          <w:rtl/>
        </w:rPr>
        <w:t xml:space="preserve">: لا إله إلّا </w:t>
      </w:r>
      <w:r w:rsidRPr="00061906">
        <w:rPr>
          <w:rtl/>
        </w:rPr>
        <w:t>الله يعنى بوحدانيته لا يقبل الله الأعمال</w:t>
      </w:r>
      <w:r w:rsidRPr="00047061">
        <w:rPr>
          <w:rFonts w:hint="cs"/>
          <w:rtl/>
        </w:rPr>
        <w:t xml:space="preserve"> </w:t>
      </w:r>
      <w:r>
        <w:rPr>
          <w:rFonts w:hint="cs"/>
          <w:rtl/>
        </w:rPr>
        <w:t>إ</w:t>
      </w:r>
      <w:r w:rsidRPr="00061906">
        <w:rPr>
          <w:rtl/>
        </w:rPr>
        <w:t>ل</w:t>
      </w:r>
      <w:r>
        <w:rPr>
          <w:rFonts w:hint="cs"/>
          <w:rtl/>
        </w:rPr>
        <w:t>ّ</w:t>
      </w:r>
      <w:r w:rsidRPr="00061906">
        <w:rPr>
          <w:rtl/>
        </w:rPr>
        <w:t>ا بها</w:t>
      </w:r>
      <w:r>
        <w:rPr>
          <w:rtl/>
        </w:rPr>
        <w:t xml:space="preserve">، </w:t>
      </w:r>
      <w:r w:rsidRPr="00061906">
        <w:rPr>
          <w:rtl/>
        </w:rPr>
        <w:t>وهي كلمة التقوى يثقل الله بها الموازين يوم القيامة.</w:t>
      </w:r>
    </w:p>
    <w:p w:rsidR="006F3F00" w:rsidRPr="00061906" w:rsidRDefault="006F3F00" w:rsidP="000179D4">
      <w:pPr>
        <w:pStyle w:val="libNormal"/>
        <w:rPr>
          <w:rtl/>
        </w:rPr>
      </w:pPr>
      <w:r>
        <w:rPr>
          <w:rtl/>
        </w:rPr>
        <w:br w:type="page"/>
      </w:r>
      <w:r w:rsidRPr="00061906">
        <w:rPr>
          <w:rtl/>
        </w:rPr>
        <w:lastRenderedPageBreak/>
        <w:t>13</w:t>
      </w:r>
      <w:r>
        <w:rPr>
          <w:rtl/>
        </w:rPr>
        <w:t xml:space="preserve"> ـ </w:t>
      </w:r>
      <w:r w:rsidRPr="00061906">
        <w:rPr>
          <w:rtl/>
        </w:rPr>
        <w:t>في من لا يحضره الفقيه وروى محمد</w:t>
      </w:r>
      <w:r>
        <w:rPr>
          <w:rtl/>
        </w:rPr>
        <w:t xml:space="preserve"> بن أبي </w:t>
      </w:r>
      <w:r w:rsidRPr="00061906">
        <w:rPr>
          <w:rtl/>
        </w:rPr>
        <w:t>عمير عن عيسى الفراء عن عبد الله</w:t>
      </w:r>
      <w:r>
        <w:rPr>
          <w:rtl/>
        </w:rPr>
        <w:t xml:space="preserve"> بن أبي </w:t>
      </w:r>
      <w:r w:rsidRPr="00061906">
        <w:rPr>
          <w:rtl/>
        </w:rPr>
        <w:t>يعفور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من كان ظاهره أرجح من باطنه خف ميزانه.</w:t>
      </w:r>
    </w:p>
    <w:p w:rsidR="006F3F00" w:rsidRPr="00061906" w:rsidRDefault="006F3F00" w:rsidP="000179D4">
      <w:pPr>
        <w:pStyle w:val="libNormal"/>
        <w:rPr>
          <w:rtl/>
        </w:rPr>
      </w:pPr>
      <w:r w:rsidRPr="00061906">
        <w:rPr>
          <w:rtl/>
        </w:rPr>
        <w:t>14</w:t>
      </w:r>
      <w:r>
        <w:rPr>
          <w:rtl/>
        </w:rPr>
        <w:t xml:space="preserve"> ـ </w:t>
      </w:r>
      <w:r w:rsidRPr="00061906">
        <w:rPr>
          <w:rtl/>
        </w:rPr>
        <w:t xml:space="preserve">وروى المفضل عن الصادق </w:t>
      </w:r>
      <w:r w:rsidRPr="00421424">
        <w:rPr>
          <w:rStyle w:val="libAlaemChar"/>
          <w:rtl/>
        </w:rPr>
        <w:t>عليه‌السلام</w:t>
      </w:r>
      <w:r w:rsidRPr="00061906">
        <w:rPr>
          <w:rtl/>
        </w:rPr>
        <w:t xml:space="preserve"> انه قال</w:t>
      </w:r>
      <w:r>
        <w:rPr>
          <w:rtl/>
        </w:rPr>
        <w:t xml:space="preserve">: </w:t>
      </w:r>
      <w:r w:rsidRPr="00061906">
        <w:rPr>
          <w:rtl/>
        </w:rPr>
        <w:t>وقع بين سلمان الفارسي رحمة الله عليه وبين رجل حضره فقال الرجل لسلمان</w:t>
      </w:r>
      <w:r>
        <w:rPr>
          <w:rtl/>
        </w:rPr>
        <w:t xml:space="preserve">: </w:t>
      </w:r>
      <w:r w:rsidRPr="00061906">
        <w:rPr>
          <w:rtl/>
        </w:rPr>
        <w:t>من أنت وما أنت</w:t>
      </w:r>
      <w:r>
        <w:rPr>
          <w:rtl/>
        </w:rPr>
        <w:t>؟</w:t>
      </w:r>
      <w:r w:rsidRPr="00061906">
        <w:rPr>
          <w:rtl/>
        </w:rPr>
        <w:t xml:space="preserve"> فقال سلمان</w:t>
      </w:r>
      <w:r>
        <w:rPr>
          <w:rtl/>
        </w:rPr>
        <w:t xml:space="preserve">: </w:t>
      </w:r>
      <w:r>
        <w:rPr>
          <w:rFonts w:hint="cs"/>
          <w:rtl/>
        </w:rPr>
        <w:t>أ</w:t>
      </w:r>
      <w:r w:rsidRPr="00061906">
        <w:rPr>
          <w:rtl/>
        </w:rPr>
        <w:t>م</w:t>
      </w:r>
      <w:r>
        <w:rPr>
          <w:rFonts w:hint="cs"/>
          <w:rtl/>
        </w:rPr>
        <w:t>ّ</w:t>
      </w:r>
      <w:r w:rsidRPr="00061906">
        <w:rPr>
          <w:rtl/>
        </w:rPr>
        <w:t xml:space="preserve">ا </w:t>
      </w:r>
      <w:r>
        <w:rPr>
          <w:rFonts w:hint="cs"/>
          <w:rtl/>
        </w:rPr>
        <w:t>أ</w:t>
      </w:r>
      <w:r w:rsidRPr="00061906">
        <w:rPr>
          <w:rtl/>
        </w:rPr>
        <w:t>و</w:t>
      </w:r>
      <w:r>
        <w:rPr>
          <w:rFonts w:hint="cs"/>
          <w:rtl/>
        </w:rPr>
        <w:t>ّ</w:t>
      </w:r>
      <w:r w:rsidRPr="00061906">
        <w:rPr>
          <w:rtl/>
        </w:rPr>
        <w:t>ل</w:t>
      </w:r>
      <w:r>
        <w:rPr>
          <w:rFonts w:hint="cs"/>
          <w:rtl/>
        </w:rPr>
        <w:t>ي</w:t>
      </w:r>
      <w:r w:rsidRPr="00061906">
        <w:rPr>
          <w:rtl/>
        </w:rPr>
        <w:t xml:space="preserve"> وأو</w:t>
      </w:r>
      <w:r>
        <w:rPr>
          <w:rFonts w:hint="cs"/>
          <w:rtl/>
        </w:rPr>
        <w:t>ّ</w:t>
      </w:r>
      <w:r w:rsidRPr="00061906">
        <w:rPr>
          <w:rtl/>
        </w:rPr>
        <w:t xml:space="preserve"> لك</w:t>
      </w:r>
      <w:r>
        <w:rPr>
          <w:rFonts w:hint="cs"/>
          <w:rtl/>
        </w:rPr>
        <w:t>َ</w:t>
      </w:r>
      <w:r w:rsidRPr="00061906">
        <w:rPr>
          <w:rtl/>
        </w:rPr>
        <w:t xml:space="preserve"> فنطفة قذرة</w:t>
      </w:r>
      <w:r>
        <w:rPr>
          <w:rtl/>
        </w:rPr>
        <w:t xml:space="preserve">، </w:t>
      </w:r>
      <w:r w:rsidRPr="00061906">
        <w:rPr>
          <w:rtl/>
        </w:rPr>
        <w:t>و</w:t>
      </w:r>
      <w:r>
        <w:rPr>
          <w:rFonts w:hint="cs"/>
          <w:rtl/>
        </w:rPr>
        <w:t>أ</w:t>
      </w:r>
      <w:r w:rsidRPr="00061906">
        <w:rPr>
          <w:rtl/>
        </w:rPr>
        <w:t>م</w:t>
      </w:r>
      <w:r>
        <w:rPr>
          <w:rFonts w:hint="cs"/>
          <w:rtl/>
        </w:rPr>
        <w:t>ّ</w:t>
      </w:r>
      <w:r w:rsidRPr="00061906">
        <w:rPr>
          <w:rtl/>
        </w:rPr>
        <w:t>ا آخري وآخرك فجيفة منتنة</w:t>
      </w:r>
      <w:r>
        <w:rPr>
          <w:rtl/>
        </w:rPr>
        <w:t xml:space="preserve">، </w:t>
      </w:r>
      <w:r w:rsidRPr="00061906">
        <w:rPr>
          <w:rtl/>
        </w:rPr>
        <w:t xml:space="preserve">فاذا كان يوم القيامة ونصبت الموازين ف </w:t>
      </w:r>
      <w:r w:rsidRPr="00421424">
        <w:rPr>
          <w:rStyle w:val="libAlaemChar"/>
          <w:rtl/>
        </w:rPr>
        <w:t>(</w:t>
      </w:r>
      <w:r w:rsidRPr="001E7A1B">
        <w:rPr>
          <w:rStyle w:val="libAieChar"/>
          <w:rtl/>
        </w:rPr>
        <w:t>مَنْ ثَقُلَتْ مَوازِينُهُ</w:t>
      </w:r>
      <w:r w:rsidRPr="00421424">
        <w:rPr>
          <w:rStyle w:val="libAlaemChar"/>
          <w:rtl/>
        </w:rPr>
        <w:t>)</w:t>
      </w:r>
      <w:r w:rsidRPr="00061906">
        <w:rPr>
          <w:rtl/>
        </w:rPr>
        <w:t xml:space="preserve"> فهو الكريم</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مَنْ خَفَّتْ مَوازِينُهُ</w:t>
      </w:r>
      <w:r w:rsidRPr="00421424">
        <w:rPr>
          <w:rStyle w:val="libAlaemChar"/>
          <w:rtl/>
        </w:rPr>
        <w:t>)</w:t>
      </w:r>
      <w:r w:rsidRPr="00061906">
        <w:rPr>
          <w:rtl/>
        </w:rPr>
        <w:t xml:space="preserve"> فهو اللئيم.</w:t>
      </w:r>
    </w:p>
    <w:p w:rsidR="006F3F00" w:rsidRPr="00061906" w:rsidRDefault="006F3F00" w:rsidP="000179D4">
      <w:pPr>
        <w:pStyle w:val="libNormal"/>
        <w:rPr>
          <w:rtl/>
        </w:rPr>
      </w:pPr>
      <w:r w:rsidRPr="00061906">
        <w:rPr>
          <w:rtl/>
        </w:rPr>
        <w:t>15</w:t>
      </w:r>
      <w:r>
        <w:rPr>
          <w:rtl/>
        </w:rPr>
        <w:t xml:space="preserve"> ـ </w:t>
      </w:r>
      <w:r w:rsidRPr="00061906">
        <w:rPr>
          <w:rtl/>
        </w:rPr>
        <w:t>في تفسير علي بن إبراهيم</w:t>
      </w:r>
      <w:r>
        <w:rPr>
          <w:rtl/>
        </w:rPr>
        <w:t xml:space="preserve">: </w:t>
      </w:r>
      <w:r w:rsidRPr="00061906">
        <w:rPr>
          <w:rtl/>
        </w:rPr>
        <w:t>فأمه هاوية قال</w:t>
      </w:r>
      <w:r>
        <w:rPr>
          <w:rtl/>
        </w:rPr>
        <w:t xml:space="preserve">: </w:t>
      </w:r>
      <w:r w:rsidRPr="00061906">
        <w:rPr>
          <w:rtl/>
        </w:rPr>
        <w:t>أم رأسه يقلب في النار على رأسه</w:t>
      </w:r>
      <w:r>
        <w:rPr>
          <w:rtl/>
        </w:rPr>
        <w:t xml:space="preserve">، </w:t>
      </w:r>
      <w:r w:rsidRPr="00061906">
        <w:rPr>
          <w:rtl/>
        </w:rPr>
        <w:t>ثم قال</w:t>
      </w:r>
      <w:r>
        <w:rPr>
          <w:rtl/>
        </w:rPr>
        <w:t xml:space="preserve">: </w:t>
      </w:r>
      <w:r w:rsidRPr="00061906">
        <w:rPr>
          <w:rtl/>
        </w:rPr>
        <w:t>وما أدريك يا محمد ماهية يعنى الهاوية ثم قال</w:t>
      </w:r>
      <w:r>
        <w:rPr>
          <w:rtl/>
        </w:rPr>
        <w:t xml:space="preserve">: </w:t>
      </w:r>
      <w:r w:rsidRPr="00061906">
        <w:rPr>
          <w:rtl/>
        </w:rPr>
        <w:t>نار حامية.</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قرأ سورة التكاثر في فريضة كتب الله له ثواب أجر مأة شهيد</w:t>
      </w:r>
      <w:r>
        <w:rPr>
          <w:rtl/>
        </w:rPr>
        <w:t xml:space="preserve">، </w:t>
      </w:r>
      <w:r w:rsidRPr="00061906">
        <w:rPr>
          <w:rtl/>
        </w:rPr>
        <w:t>ومن قرأها في نافلة كتب له ثواب خمسين شهيدا</w:t>
      </w:r>
      <w:r>
        <w:rPr>
          <w:rtl/>
        </w:rPr>
        <w:t xml:space="preserve">، </w:t>
      </w:r>
      <w:r w:rsidRPr="00061906">
        <w:rPr>
          <w:rtl/>
        </w:rPr>
        <w:t>وصلى معه في فريضته أربعون صفا من الملائكة</w:t>
      </w:r>
      <w:r>
        <w:rPr>
          <w:rtl/>
        </w:rPr>
        <w:t xml:space="preserve"> إنْ شاء الله.</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في حديث أب</w:t>
      </w:r>
      <w:r>
        <w:rPr>
          <w:rFonts w:hint="cs"/>
          <w:rtl/>
        </w:rPr>
        <w:t>ي:</w:t>
      </w:r>
      <w:r w:rsidRPr="00061906">
        <w:rPr>
          <w:rtl/>
        </w:rPr>
        <w:t xml:space="preserve"> ومن قرأها لم يحاسبه الله بالنعيم الذي أنعم عليه في دار الدنيا</w:t>
      </w:r>
      <w:r>
        <w:rPr>
          <w:rtl/>
        </w:rPr>
        <w:t xml:space="preserve">، </w:t>
      </w:r>
      <w:r w:rsidRPr="00061906">
        <w:rPr>
          <w:rtl/>
        </w:rPr>
        <w:t>وأعطى من الأجر كأنما قرأ الف آية.</w:t>
      </w:r>
    </w:p>
    <w:p w:rsidR="006F3F00" w:rsidRPr="00061906" w:rsidRDefault="006F3F00" w:rsidP="000179D4">
      <w:pPr>
        <w:pStyle w:val="libNormal"/>
        <w:rPr>
          <w:rtl/>
        </w:rPr>
      </w:pPr>
      <w:r w:rsidRPr="00061906">
        <w:rPr>
          <w:rtl/>
        </w:rPr>
        <w:t>3</w:t>
      </w:r>
      <w:r>
        <w:rPr>
          <w:rtl/>
        </w:rPr>
        <w:t xml:space="preserve"> ـ </w:t>
      </w:r>
      <w:r w:rsidRPr="00061906">
        <w:rPr>
          <w:rtl/>
        </w:rPr>
        <w:t>في أصول الكافي عدة من أصحابنا عن سهل بن زياد عن جعفر بن محمد ابن بشير عن عبد الله الدهقان عن درست</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 رسول الله</w:t>
      </w:r>
      <w:r w:rsidRPr="00421424">
        <w:rPr>
          <w:rStyle w:val="libAlaemChar"/>
          <w:rtl/>
        </w:rPr>
        <w:t>صلى‌الله‌عليه‌وآله</w:t>
      </w:r>
      <w:r>
        <w:rPr>
          <w:rtl/>
        </w:rPr>
        <w:t xml:space="preserve">: </w:t>
      </w:r>
      <w:r w:rsidRPr="00061906">
        <w:rPr>
          <w:rtl/>
        </w:rPr>
        <w:t>من قرأ ألهيكم التكاثر عند النوم وقى فتنة القبر.</w:t>
      </w:r>
    </w:p>
    <w:p w:rsidR="006F3F00" w:rsidRPr="00061906" w:rsidRDefault="006F3F00" w:rsidP="000179D4">
      <w:pPr>
        <w:pStyle w:val="libNormal"/>
        <w:rPr>
          <w:rtl/>
        </w:rPr>
      </w:pPr>
      <w:r w:rsidRPr="00061906">
        <w:rPr>
          <w:rtl/>
        </w:rPr>
        <w:t>4</w:t>
      </w:r>
      <w:r>
        <w:rPr>
          <w:rtl/>
        </w:rPr>
        <w:t xml:space="preserve"> ـ </w:t>
      </w:r>
      <w:r w:rsidRPr="00061906">
        <w:rPr>
          <w:rtl/>
        </w:rPr>
        <w:t>في مجمع البيان وروى قتادة عن مطرف بن عبد الله بن الشخير عن أبيه قال</w:t>
      </w:r>
      <w:r>
        <w:rPr>
          <w:rtl/>
        </w:rPr>
        <w:t xml:space="preserve">: </w:t>
      </w:r>
      <w:r w:rsidRPr="00061906">
        <w:rPr>
          <w:rtl/>
        </w:rPr>
        <w:t>انتهيت</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وهو يقول</w:t>
      </w:r>
      <w:r>
        <w:rPr>
          <w:rtl/>
        </w:rPr>
        <w:t xml:space="preserve">: </w:t>
      </w:r>
      <w:r w:rsidRPr="00061906">
        <w:rPr>
          <w:rtl/>
        </w:rPr>
        <w:t>ألهيكم التكاثر قال</w:t>
      </w:r>
      <w:r>
        <w:rPr>
          <w:rtl/>
        </w:rPr>
        <w:t xml:space="preserve">: </w:t>
      </w:r>
      <w:r w:rsidRPr="00061906">
        <w:rPr>
          <w:rtl/>
        </w:rPr>
        <w:t>يقول ابن آدم مالي مالي وما لك من مالك</w:t>
      </w:r>
      <w:r w:rsidRPr="00047061">
        <w:rPr>
          <w:rFonts w:hint="cs"/>
          <w:rtl/>
        </w:rPr>
        <w:t xml:space="preserve"> </w:t>
      </w:r>
      <w:r>
        <w:rPr>
          <w:rFonts w:hint="cs"/>
          <w:rtl/>
        </w:rPr>
        <w:t>إ</w:t>
      </w:r>
      <w:r w:rsidRPr="00061906">
        <w:rPr>
          <w:rtl/>
        </w:rPr>
        <w:t>ل</w:t>
      </w:r>
      <w:r>
        <w:rPr>
          <w:rFonts w:hint="cs"/>
          <w:rtl/>
        </w:rPr>
        <w:t>ّ</w:t>
      </w:r>
      <w:r w:rsidRPr="00061906">
        <w:rPr>
          <w:rtl/>
        </w:rPr>
        <w:t>ا ما أكلت فأفنيت</w:t>
      </w:r>
      <w:r>
        <w:rPr>
          <w:rtl/>
        </w:rPr>
        <w:t xml:space="preserve">، </w:t>
      </w:r>
      <w:r w:rsidRPr="00061906">
        <w:rPr>
          <w:rtl/>
        </w:rPr>
        <w:t>أو لبست فأبليت</w:t>
      </w:r>
      <w:r>
        <w:rPr>
          <w:rtl/>
        </w:rPr>
        <w:t xml:space="preserve">، </w:t>
      </w:r>
      <w:r w:rsidRPr="00061906">
        <w:rPr>
          <w:rtl/>
        </w:rPr>
        <w:t>أو تصدقت فأمضيت أورده</w:t>
      </w:r>
    </w:p>
    <w:p w:rsidR="006F3F00" w:rsidRPr="00061906" w:rsidRDefault="006F3F00" w:rsidP="00615F29">
      <w:pPr>
        <w:pStyle w:val="libNormal0"/>
        <w:rPr>
          <w:rtl/>
        </w:rPr>
      </w:pPr>
      <w:r>
        <w:rPr>
          <w:rtl/>
        </w:rPr>
        <w:br w:type="page"/>
      </w:r>
      <w:r w:rsidRPr="00061906">
        <w:rPr>
          <w:rtl/>
        </w:rPr>
        <w:lastRenderedPageBreak/>
        <w:t>مسلم في الصحيح.</w:t>
      </w:r>
    </w:p>
    <w:p w:rsidR="006F3F00" w:rsidRPr="00061906" w:rsidRDefault="006F3F00" w:rsidP="000179D4">
      <w:pPr>
        <w:pStyle w:val="libNormal"/>
        <w:rPr>
          <w:rtl/>
        </w:rPr>
      </w:pPr>
      <w:r w:rsidRPr="00061906">
        <w:rPr>
          <w:rtl/>
        </w:rPr>
        <w:t>5</w:t>
      </w:r>
      <w:r>
        <w:rPr>
          <w:rtl/>
        </w:rPr>
        <w:t xml:space="preserve"> ـ </w:t>
      </w:r>
      <w:r w:rsidRPr="00061906">
        <w:rPr>
          <w:rtl/>
        </w:rPr>
        <w:t xml:space="preserve">في كتاب الخصال عن أمير المؤمنين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والتكاثر لهو وشغل واستبدال الذي هو ادنى بالذي هو خير.</w:t>
      </w:r>
    </w:p>
    <w:p w:rsidR="006F3F00" w:rsidRPr="00061906" w:rsidRDefault="006F3F00" w:rsidP="000179D4">
      <w:pPr>
        <w:pStyle w:val="libNormal"/>
        <w:rPr>
          <w:rtl/>
        </w:rPr>
      </w:pPr>
      <w:r w:rsidRPr="00061906">
        <w:rPr>
          <w:rtl/>
        </w:rPr>
        <w:t>6</w:t>
      </w:r>
      <w:r>
        <w:rPr>
          <w:rtl/>
        </w:rPr>
        <w:t xml:space="preserve"> ـ </w:t>
      </w:r>
      <w:r w:rsidRPr="00061906">
        <w:rPr>
          <w:rtl/>
        </w:rPr>
        <w:t xml:space="preserve">في نهج البلاغة من كلام له </w:t>
      </w:r>
      <w:r w:rsidRPr="00421424">
        <w:rPr>
          <w:rStyle w:val="libAlaemChar"/>
          <w:rtl/>
        </w:rPr>
        <w:t>عليه‌السلام</w:t>
      </w:r>
      <w:r w:rsidRPr="00061906">
        <w:rPr>
          <w:rtl/>
        </w:rPr>
        <w:t xml:space="preserve"> قال بعد تلاوته </w:t>
      </w:r>
      <w:r w:rsidRPr="00421424">
        <w:rPr>
          <w:rStyle w:val="libAlaemChar"/>
          <w:rtl/>
        </w:rPr>
        <w:t>(</w:t>
      </w:r>
      <w:r w:rsidRPr="001E7A1B">
        <w:rPr>
          <w:rStyle w:val="libAieChar"/>
          <w:rtl/>
        </w:rPr>
        <w:t>أَلْهاكُمُ التَّكاثُرُ حَتَّى زُرْتُمُ الْمَقابِرَ</w:t>
      </w:r>
      <w:r w:rsidRPr="00421424">
        <w:rPr>
          <w:rStyle w:val="libAlaemChar"/>
          <w:rtl/>
        </w:rPr>
        <w:t>)</w:t>
      </w:r>
      <w:r w:rsidRPr="00061906">
        <w:rPr>
          <w:rtl/>
        </w:rPr>
        <w:t xml:space="preserve"> يا له مراما ما أبعده</w:t>
      </w:r>
      <w:r>
        <w:rPr>
          <w:rtl/>
        </w:rPr>
        <w:t xml:space="preserve">، </w:t>
      </w:r>
      <w:r w:rsidRPr="00061906">
        <w:rPr>
          <w:rtl/>
        </w:rPr>
        <w:t>وزورا ما اغفله</w:t>
      </w:r>
      <w:r>
        <w:rPr>
          <w:rtl/>
        </w:rPr>
        <w:t xml:space="preserve">، </w:t>
      </w:r>
      <w:r w:rsidRPr="00061906">
        <w:rPr>
          <w:rtl/>
        </w:rPr>
        <w:t>وخطرا ما أفظعه. لقد استخلوا منهم</w:t>
      </w:r>
      <w:r>
        <w:rPr>
          <w:rtl/>
        </w:rPr>
        <w:t xml:space="preserve"> أي </w:t>
      </w:r>
      <w:r w:rsidRPr="00061906">
        <w:rPr>
          <w:rtl/>
        </w:rPr>
        <w:t>مدكر</w:t>
      </w:r>
      <w:r>
        <w:rPr>
          <w:rtl/>
        </w:rPr>
        <w:t xml:space="preserve">، </w:t>
      </w:r>
      <w:r w:rsidRPr="00061906">
        <w:rPr>
          <w:rtl/>
        </w:rPr>
        <w:t>وتناوشوهم من مكان بعيد</w:t>
      </w:r>
      <w:r>
        <w:rPr>
          <w:rtl/>
        </w:rPr>
        <w:t>، أ</w:t>
      </w:r>
      <w:r w:rsidRPr="00061906">
        <w:rPr>
          <w:rtl/>
        </w:rPr>
        <w:t>فبمصارع آبائهم يفخرون أم بعديد الهلكى يتكاثرون</w:t>
      </w:r>
      <w:r>
        <w:rPr>
          <w:rtl/>
        </w:rPr>
        <w:t>؟</w:t>
      </w:r>
      <w:r w:rsidRPr="00061906">
        <w:rPr>
          <w:rtl/>
        </w:rPr>
        <w:t xml:space="preserve"> يرتجعون منهم أجسادا خوت. وحركات سكنت</w:t>
      </w:r>
      <w:r>
        <w:rPr>
          <w:rtl/>
        </w:rPr>
        <w:t xml:space="preserve">، </w:t>
      </w:r>
      <w:r w:rsidRPr="00061906">
        <w:rPr>
          <w:rtl/>
        </w:rPr>
        <w:t>ولان يكونوا عبرا أحق من ان يكونوا مفتخرا</w:t>
      </w:r>
      <w:r>
        <w:rPr>
          <w:rtl/>
        </w:rPr>
        <w:t xml:space="preserve">، </w:t>
      </w:r>
      <w:r w:rsidRPr="00061906">
        <w:rPr>
          <w:rtl/>
        </w:rPr>
        <w:t>ولا يهبطوا بهم جناب ذلة احجى من ان يقوموا بهم مقام عزة</w:t>
      </w:r>
      <w:r>
        <w:rPr>
          <w:rtl/>
        </w:rPr>
        <w:t xml:space="preserve">، </w:t>
      </w:r>
      <w:r w:rsidRPr="00061906">
        <w:rPr>
          <w:rtl/>
        </w:rPr>
        <w:t>لقد نظروا إليهم بابصار العشوة</w:t>
      </w:r>
      <w:r>
        <w:rPr>
          <w:rtl/>
        </w:rPr>
        <w:t xml:space="preserve">، </w:t>
      </w:r>
      <w:r w:rsidRPr="00061906">
        <w:rPr>
          <w:rtl/>
        </w:rPr>
        <w:t>وضربوا منهم في غمرة جهالة</w:t>
      </w:r>
      <w:r>
        <w:rPr>
          <w:rtl/>
        </w:rPr>
        <w:t xml:space="preserve">، </w:t>
      </w:r>
      <w:r w:rsidRPr="00061906">
        <w:rPr>
          <w:rtl/>
        </w:rPr>
        <w:t>ولو استنطقوا عنهم عرصات تلك الديار الخاوية</w:t>
      </w:r>
      <w:r>
        <w:rPr>
          <w:rtl/>
        </w:rPr>
        <w:t xml:space="preserve">، </w:t>
      </w:r>
      <w:r w:rsidRPr="00061906">
        <w:rPr>
          <w:rtl/>
        </w:rPr>
        <w:t>والربوع الخالية</w:t>
      </w:r>
      <w:r>
        <w:rPr>
          <w:rtl/>
        </w:rPr>
        <w:t xml:space="preserve">، </w:t>
      </w:r>
      <w:r w:rsidRPr="00061906">
        <w:rPr>
          <w:rtl/>
        </w:rPr>
        <w:t>لقالت ذهبوا في الأرض ضلالا</w:t>
      </w:r>
      <w:r>
        <w:rPr>
          <w:rtl/>
        </w:rPr>
        <w:t xml:space="preserve">، </w:t>
      </w:r>
      <w:r w:rsidRPr="00061906">
        <w:rPr>
          <w:rtl/>
        </w:rPr>
        <w:t>وذهبتم في أعقابهم جهالا</w:t>
      </w:r>
      <w:r>
        <w:rPr>
          <w:rtl/>
        </w:rPr>
        <w:t xml:space="preserve">، </w:t>
      </w:r>
      <w:r w:rsidRPr="00061906">
        <w:rPr>
          <w:rtl/>
        </w:rPr>
        <w:t xml:space="preserve">تطؤون في هامهم وتستنبتون في أجسادهم. وترتعون فيما لفظوا وتسكنون فيما خربوا </w:t>
      </w:r>
      <w:r w:rsidRPr="00264AE2">
        <w:rPr>
          <w:rStyle w:val="libFootnotenumChar"/>
          <w:rtl/>
        </w:rPr>
        <w:t>(1)</w:t>
      </w:r>
    </w:p>
    <w:p w:rsidR="006F3F00" w:rsidRPr="00061906" w:rsidRDefault="006F3F00" w:rsidP="000179D4">
      <w:pPr>
        <w:pStyle w:val="libNormal"/>
        <w:rPr>
          <w:rtl/>
        </w:rPr>
      </w:pPr>
      <w:r w:rsidRPr="00061906">
        <w:rPr>
          <w:rtl/>
        </w:rPr>
        <w:t>7</w:t>
      </w:r>
      <w:r>
        <w:rPr>
          <w:rtl/>
        </w:rPr>
        <w:t xml:space="preserve"> ـ </w:t>
      </w:r>
      <w:r w:rsidRPr="00061906">
        <w:rPr>
          <w:rtl/>
        </w:rPr>
        <w:t>في مجمع البيان</w:t>
      </w:r>
      <w:r>
        <w:rPr>
          <w:rtl/>
        </w:rPr>
        <w:t xml:space="preserve">: </w:t>
      </w:r>
      <w:r w:rsidRPr="00421424">
        <w:rPr>
          <w:rStyle w:val="libAlaemChar"/>
          <w:rtl/>
        </w:rPr>
        <w:t>(</w:t>
      </w:r>
      <w:r w:rsidRPr="001E7A1B">
        <w:rPr>
          <w:rStyle w:val="libAieChar"/>
          <w:rtl/>
        </w:rPr>
        <w:t>كَلَّا سَوْفَ تَعْلَمُونَ ثُمَّ كَلَّا سَوْفَ تَعْلَمُونَ</w:t>
      </w:r>
      <w:r w:rsidRPr="00421424">
        <w:rPr>
          <w:rStyle w:val="libAlaemChar"/>
          <w:rtl/>
        </w:rPr>
        <w:t>)</w:t>
      </w:r>
      <w:r w:rsidRPr="00061906">
        <w:rPr>
          <w:rtl/>
        </w:rPr>
        <w:t xml:space="preserve"> قال الحسن ومقاتل هو وعيد بعد وعيد</w:t>
      </w:r>
      <w:r>
        <w:rPr>
          <w:rtl/>
        </w:rPr>
        <w:t xml:space="preserve">، </w:t>
      </w:r>
      <w:r w:rsidRPr="00061906">
        <w:rPr>
          <w:rtl/>
        </w:rPr>
        <w:t>قيل</w:t>
      </w:r>
      <w:r>
        <w:rPr>
          <w:rtl/>
        </w:rPr>
        <w:t xml:space="preserve">: </w:t>
      </w:r>
      <w:r w:rsidRPr="00061906">
        <w:rPr>
          <w:rtl/>
        </w:rPr>
        <w:t>معناه سوف تعلمون في القبر ثم سوف تعلمون في الحشر</w:t>
      </w:r>
      <w:r>
        <w:rPr>
          <w:rtl/>
        </w:rPr>
        <w:t xml:space="preserve">، </w:t>
      </w:r>
      <w:r w:rsidRPr="00061906">
        <w:rPr>
          <w:rtl/>
        </w:rPr>
        <w:t>رواه زر بن حبيش</w:t>
      </w:r>
      <w:r w:rsidRPr="007E5129">
        <w:rPr>
          <w:rtl/>
        </w:rPr>
        <w:t xml:space="preserve"> </w:t>
      </w:r>
      <w:r w:rsidRPr="00061906">
        <w:rPr>
          <w:rtl/>
        </w:rPr>
        <w:t>عن عل</w:t>
      </w:r>
      <w:r>
        <w:rPr>
          <w:rFonts w:hint="cs"/>
          <w:rtl/>
        </w:rPr>
        <w:t>يٍّ</w:t>
      </w:r>
      <w:r w:rsidRPr="00421424">
        <w:rPr>
          <w:rStyle w:val="libAlaemChar"/>
          <w:rtl/>
        </w:rPr>
        <w:t xml:space="preserve"> عليه‌السلام</w:t>
      </w:r>
      <w:r>
        <w:rPr>
          <w:rtl/>
        </w:rPr>
        <w:t xml:space="preserve">، </w:t>
      </w:r>
      <w:r w:rsidRPr="00061906">
        <w:rPr>
          <w:rtl/>
        </w:rPr>
        <w:t>قال</w:t>
      </w:r>
      <w:r>
        <w:rPr>
          <w:rtl/>
        </w:rPr>
        <w:t xml:space="preserve">: </w:t>
      </w:r>
      <w:r w:rsidRPr="00061906">
        <w:rPr>
          <w:rtl/>
        </w:rPr>
        <w:t>ما زلنا نشك في عذاب القبر حتى نزلت ألهيكم التكاثر</w:t>
      </w:r>
      <w:r>
        <w:rPr>
          <w:rtl/>
        </w:rPr>
        <w:t xml:space="preserve"> إلى </w:t>
      </w:r>
      <w:r w:rsidRPr="00061906">
        <w:rPr>
          <w:rtl/>
        </w:rPr>
        <w:t>قوله</w:t>
      </w:r>
      <w:r>
        <w:rPr>
          <w:rtl/>
        </w:rPr>
        <w:t xml:space="preserve">: </w:t>
      </w:r>
      <w:r w:rsidRPr="00421424">
        <w:rPr>
          <w:rStyle w:val="libAlaemChar"/>
          <w:rtl/>
        </w:rPr>
        <w:t>(</w:t>
      </w:r>
      <w:r w:rsidRPr="001E7A1B">
        <w:rPr>
          <w:rStyle w:val="libAieChar"/>
          <w:rtl/>
        </w:rPr>
        <w:t>كَلَّا سَوْفَ تَعْلَمُونَ</w:t>
      </w:r>
      <w:r w:rsidRPr="00421424">
        <w:rPr>
          <w:rStyle w:val="libAlaemChar"/>
          <w:rtl/>
        </w:rPr>
        <w:t>)</w:t>
      </w:r>
      <w:r w:rsidRPr="00061906">
        <w:rPr>
          <w:rtl/>
        </w:rPr>
        <w:t xml:space="preserve"> يريد في القبر ثم كلا سوف</w:t>
      </w:r>
    </w:p>
    <w:p w:rsidR="006F3F00" w:rsidRPr="00061906" w:rsidRDefault="006F3F00" w:rsidP="00D865EA">
      <w:pPr>
        <w:pStyle w:val="libLine"/>
        <w:rPr>
          <w:rtl/>
        </w:rPr>
      </w:pPr>
      <w:r w:rsidRPr="00061906">
        <w:rPr>
          <w:rtl/>
        </w:rPr>
        <w:t>__________________</w:t>
      </w:r>
    </w:p>
    <w:p w:rsidR="006F3F00" w:rsidRPr="00483D2B" w:rsidRDefault="006F3F00" w:rsidP="00264AE2">
      <w:pPr>
        <w:pStyle w:val="libFootnote0"/>
        <w:rPr>
          <w:rtl/>
        </w:rPr>
      </w:pPr>
      <w:r w:rsidRPr="00483D2B">
        <w:rPr>
          <w:rtl/>
        </w:rPr>
        <w:t xml:space="preserve">(1) المراد بالمرام هو ما كان مقصدهم من التفاخر من إثبات الفخر والمنقبة لأنفسهم فبين </w:t>
      </w:r>
      <w:r>
        <w:rPr>
          <w:rtl/>
        </w:rPr>
        <w:t>(</w:t>
      </w:r>
      <w:r w:rsidRPr="00483D2B">
        <w:rPr>
          <w:rtl/>
        </w:rPr>
        <w:t>عل</w:t>
      </w:r>
      <w:r>
        <w:rPr>
          <w:rtl/>
        </w:rPr>
        <w:t>ي</w:t>
      </w:r>
      <w:r w:rsidRPr="00483D2B">
        <w:rPr>
          <w:rtl/>
        </w:rPr>
        <w:t>ه السلام</w:t>
      </w:r>
      <w:r>
        <w:rPr>
          <w:rtl/>
        </w:rPr>
        <w:t>)</w:t>
      </w:r>
      <w:r>
        <w:rPr>
          <w:rFonts w:hint="cs"/>
          <w:rtl/>
        </w:rPr>
        <w:t xml:space="preserve"> </w:t>
      </w:r>
      <w:r w:rsidRPr="00483D2B">
        <w:rPr>
          <w:rtl/>
        </w:rPr>
        <w:t>ان ذلك المرام بعيد جدا لان الفخر بالميت كالفخر بالجماد.</w:t>
      </w:r>
      <w:r w:rsidRPr="00483D2B">
        <w:rPr>
          <w:rFonts w:hint="cs"/>
          <w:rtl/>
        </w:rPr>
        <w:t xml:space="preserve"> </w:t>
      </w:r>
      <w:r w:rsidRPr="00483D2B">
        <w:rPr>
          <w:rtl/>
        </w:rPr>
        <w:t xml:space="preserve">قوله </w:t>
      </w:r>
      <w:r>
        <w:rPr>
          <w:rtl/>
        </w:rPr>
        <w:t>(</w:t>
      </w:r>
      <w:r w:rsidRPr="00483D2B">
        <w:rPr>
          <w:rtl/>
        </w:rPr>
        <w:t>عل</w:t>
      </w:r>
      <w:r>
        <w:rPr>
          <w:rtl/>
        </w:rPr>
        <w:t>ي</w:t>
      </w:r>
      <w:r w:rsidRPr="00483D2B">
        <w:rPr>
          <w:rtl/>
        </w:rPr>
        <w:t>ه السلام</w:t>
      </w:r>
      <w:r>
        <w:rPr>
          <w:rtl/>
        </w:rPr>
        <w:t>)</w:t>
      </w:r>
      <w:r w:rsidRPr="00483D2B">
        <w:rPr>
          <w:rtl/>
        </w:rPr>
        <w:t>«وزورا ما أغفله»</w:t>
      </w:r>
      <w:r w:rsidRPr="00483D2B">
        <w:rPr>
          <w:rFonts w:hint="cs"/>
          <w:rtl/>
        </w:rPr>
        <w:t xml:space="preserve"> </w:t>
      </w:r>
      <w:r w:rsidRPr="00483D2B">
        <w:rPr>
          <w:rtl/>
        </w:rPr>
        <w:t>المراد بالزور</w:t>
      </w:r>
      <w:r>
        <w:rPr>
          <w:rtl/>
        </w:rPr>
        <w:t xml:space="preserve">: </w:t>
      </w:r>
      <w:r w:rsidRPr="00483D2B">
        <w:rPr>
          <w:rtl/>
        </w:rPr>
        <w:t>الزائرون للمقابر المتفاخرون بهم</w:t>
      </w:r>
      <w:r>
        <w:rPr>
          <w:rtl/>
        </w:rPr>
        <w:t xml:space="preserve">، </w:t>
      </w:r>
      <w:r w:rsidRPr="00483D2B">
        <w:rPr>
          <w:rtl/>
        </w:rPr>
        <w:t xml:space="preserve">اسم للواحد والجمع. </w:t>
      </w:r>
      <w:r>
        <w:rPr>
          <w:rtl/>
        </w:rPr>
        <w:t>و «</w:t>
      </w:r>
      <w:r w:rsidRPr="00483D2B">
        <w:rPr>
          <w:rtl/>
        </w:rPr>
        <w:t>تناوشوهم»</w:t>
      </w:r>
      <w:r>
        <w:rPr>
          <w:rtl/>
        </w:rPr>
        <w:t xml:space="preserve"> أي </w:t>
      </w:r>
      <w:r w:rsidRPr="00483D2B">
        <w:rPr>
          <w:rtl/>
        </w:rPr>
        <w:t xml:space="preserve">تناولوهم. قوله </w:t>
      </w:r>
      <w:r>
        <w:rPr>
          <w:rtl/>
        </w:rPr>
        <w:t>(</w:t>
      </w:r>
      <w:r w:rsidRPr="00483D2B">
        <w:rPr>
          <w:rtl/>
        </w:rPr>
        <w:t>عل</w:t>
      </w:r>
      <w:r>
        <w:rPr>
          <w:rtl/>
        </w:rPr>
        <w:t>ي</w:t>
      </w:r>
      <w:r w:rsidRPr="00483D2B">
        <w:rPr>
          <w:rtl/>
        </w:rPr>
        <w:t>ه السلام</w:t>
      </w:r>
      <w:r>
        <w:rPr>
          <w:rtl/>
        </w:rPr>
        <w:t>)</w:t>
      </w:r>
      <w:r w:rsidRPr="00483D2B">
        <w:rPr>
          <w:rtl/>
        </w:rPr>
        <w:t>«يرتجعون</w:t>
      </w:r>
      <w:r>
        <w:rPr>
          <w:rtl/>
        </w:rPr>
        <w:t xml:space="preserve"> ..</w:t>
      </w:r>
      <w:r w:rsidRPr="00483D2B">
        <w:rPr>
          <w:rtl/>
        </w:rPr>
        <w:t>.»</w:t>
      </w:r>
      <w:r>
        <w:rPr>
          <w:rtl/>
        </w:rPr>
        <w:t xml:space="preserve"> أي </w:t>
      </w:r>
      <w:r w:rsidRPr="00483D2B">
        <w:rPr>
          <w:rtl/>
        </w:rPr>
        <w:t>يطلبون رجوع أجسادهم وقد «خوت»</w:t>
      </w:r>
      <w:r>
        <w:rPr>
          <w:rtl/>
        </w:rPr>
        <w:t xml:space="preserve"> أي </w:t>
      </w:r>
      <w:r w:rsidRPr="00483D2B">
        <w:rPr>
          <w:rtl/>
        </w:rPr>
        <w:t>خلت من الأرواح. والجناب</w:t>
      </w:r>
      <w:r>
        <w:rPr>
          <w:rtl/>
        </w:rPr>
        <w:t xml:space="preserve">: </w:t>
      </w:r>
      <w:r w:rsidRPr="00483D2B">
        <w:rPr>
          <w:rtl/>
        </w:rPr>
        <w:t>الفناء. والحجى</w:t>
      </w:r>
      <w:r>
        <w:rPr>
          <w:rtl/>
        </w:rPr>
        <w:t xml:space="preserve">: </w:t>
      </w:r>
      <w:r w:rsidRPr="00483D2B">
        <w:rPr>
          <w:rtl/>
        </w:rPr>
        <w:t>العقل والفتنة. والعشوة</w:t>
      </w:r>
      <w:r>
        <w:rPr>
          <w:rtl/>
        </w:rPr>
        <w:t xml:space="preserve">: </w:t>
      </w:r>
      <w:r w:rsidRPr="00483D2B">
        <w:rPr>
          <w:rtl/>
        </w:rPr>
        <w:t>سوء البصر بالليل وغمرة الشيء</w:t>
      </w:r>
      <w:r>
        <w:rPr>
          <w:rtl/>
        </w:rPr>
        <w:t xml:space="preserve">: </w:t>
      </w:r>
      <w:r w:rsidRPr="00483D2B">
        <w:rPr>
          <w:rtl/>
        </w:rPr>
        <w:t>شدته ومعظمه. والربوع جمع الربع</w:t>
      </w:r>
      <w:r>
        <w:rPr>
          <w:rtl/>
        </w:rPr>
        <w:t xml:space="preserve">: </w:t>
      </w:r>
      <w:r w:rsidRPr="00483D2B">
        <w:rPr>
          <w:rtl/>
        </w:rPr>
        <w:t>الدار حيث كانت والمنزل. والهام جمع الهامة</w:t>
      </w:r>
      <w:r>
        <w:rPr>
          <w:rtl/>
        </w:rPr>
        <w:t xml:space="preserve">: </w:t>
      </w:r>
      <w:r w:rsidRPr="00483D2B">
        <w:rPr>
          <w:rtl/>
        </w:rPr>
        <w:t>الرأس «وتستنبتون.» من النبات.</w:t>
      </w:r>
      <w:r>
        <w:rPr>
          <w:rtl/>
        </w:rPr>
        <w:t xml:space="preserve"> أي </w:t>
      </w:r>
      <w:r w:rsidRPr="00483D2B">
        <w:rPr>
          <w:rtl/>
        </w:rPr>
        <w:t>تزرعون النبات في أجسادهم. واللفظ</w:t>
      </w:r>
      <w:r>
        <w:rPr>
          <w:rtl/>
        </w:rPr>
        <w:t xml:space="preserve">: </w:t>
      </w:r>
      <w:r w:rsidRPr="00483D2B">
        <w:rPr>
          <w:rtl/>
        </w:rPr>
        <w:t>أرمي من الفم يقال</w:t>
      </w:r>
      <w:r>
        <w:rPr>
          <w:rtl/>
        </w:rPr>
        <w:t xml:space="preserve">: </w:t>
      </w:r>
      <w:r w:rsidRPr="00483D2B">
        <w:rPr>
          <w:rtl/>
        </w:rPr>
        <w:t>لفظت الشيء</w:t>
      </w:r>
      <w:r>
        <w:rPr>
          <w:rtl/>
        </w:rPr>
        <w:t xml:space="preserve">: </w:t>
      </w:r>
      <w:r w:rsidRPr="00483D2B">
        <w:rPr>
          <w:rtl/>
        </w:rPr>
        <w:t>رميته من فمي.</w:t>
      </w:r>
    </w:p>
    <w:p w:rsidR="006F3F00" w:rsidRPr="00061906" w:rsidRDefault="006F3F00" w:rsidP="00615F29">
      <w:pPr>
        <w:pStyle w:val="libNormal0"/>
        <w:rPr>
          <w:rtl/>
        </w:rPr>
      </w:pPr>
      <w:r>
        <w:rPr>
          <w:rtl/>
        </w:rPr>
        <w:br w:type="page"/>
      </w:r>
      <w:r w:rsidRPr="00061906">
        <w:rPr>
          <w:rtl/>
        </w:rPr>
        <w:lastRenderedPageBreak/>
        <w:t>تعلمون بعد البعث.</w:t>
      </w:r>
    </w:p>
    <w:p w:rsidR="006F3F00" w:rsidRPr="00061906" w:rsidRDefault="006F3F00" w:rsidP="000179D4">
      <w:pPr>
        <w:pStyle w:val="libNormal"/>
        <w:rPr>
          <w:rtl/>
        </w:rPr>
      </w:pPr>
      <w:r w:rsidRPr="00061906">
        <w:rPr>
          <w:rtl/>
        </w:rPr>
        <w:t>8</w:t>
      </w:r>
      <w:r>
        <w:rPr>
          <w:rtl/>
        </w:rPr>
        <w:t xml:space="preserve"> ـ </w:t>
      </w:r>
      <w:r w:rsidRPr="00061906">
        <w:rPr>
          <w:rtl/>
        </w:rPr>
        <w:t xml:space="preserve">في روضة الواعظين للمفيد </w:t>
      </w:r>
      <w:r>
        <w:rPr>
          <w:rtl/>
        </w:rPr>
        <w:t>(</w:t>
      </w:r>
      <w:r w:rsidRPr="00061906">
        <w:rPr>
          <w:rtl/>
        </w:rPr>
        <w:t>ره</w:t>
      </w:r>
      <w:r>
        <w:rPr>
          <w:rtl/>
        </w:rPr>
        <w:t>)</w:t>
      </w:r>
      <w:r w:rsidRPr="00061906">
        <w:rPr>
          <w:rtl/>
        </w:rPr>
        <w:t xml:space="preserve"> قال ابن عباس قرأ رسول الله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أَلْهاكُمُ التَّكاثُرُ</w:t>
      </w:r>
      <w:r w:rsidRPr="00421424">
        <w:rPr>
          <w:rStyle w:val="libAlaemChar"/>
          <w:rtl/>
        </w:rPr>
        <w:t>)</w:t>
      </w:r>
      <w:r w:rsidRPr="00061906">
        <w:rPr>
          <w:rtl/>
        </w:rPr>
        <w:t xml:space="preserve"> قال</w:t>
      </w:r>
      <w:r>
        <w:rPr>
          <w:rtl/>
        </w:rPr>
        <w:t xml:space="preserve">: </w:t>
      </w:r>
      <w:r w:rsidRPr="00061906">
        <w:rPr>
          <w:rtl/>
        </w:rPr>
        <w:t xml:space="preserve">التكاثر الأموال جمعها من غير حقها ومنعها من حقها وشدها في الاوعية </w:t>
      </w:r>
      <w:r w:rsidRPr="00421424">
        <w:rPr>
          <w:rStyle w:val="libAlaemChar"/>
          <w:rtl/>
        </w:rPr>
        <w:t>(</w:t>
      </w:r>
      <w:r w:rsidRPr="001E7A1B">
        <w:rPr>
          <w:rStyle w:val="libAieChar"/>
          <w:rtl/>
        </w:rPr>
        <w:t>حَتَّى زُرْتُمُ الْمَقابِرَ</w:t>
      </w:r>
      <w:r w:rsidRPr="00421424">
        <w:rPr>
          <w:rStyle w:val="libAlaemChar"/>
          <w:rtl/>
        </w:rPr>
        <w:t>)</w:t>
      </w:r>
      <w:r w:rsidRPr="00061906">
        <w:rPr>
          <w:rtl/>
        </w:rPr>
        <w:t xml:space="preserve"> حتى دخلتم قبوركم </w:t>
      </w:r>
      <w:r w:rsidRPr="00421424">
        <w:rPr>
          <w:rStyle w:val="libAlaemChar"/>
          <w:rtl/>
        </w:rPr>
        <w:t>(</w:t>
      </w:r>
      <w:r w:rsidRPr="001E7A1B">
        <w:rPr>
          <w:rStyle w:val="libAieChar"/>
          <w:rtl/>
        </w:rPr>
        <w:t>كَلَّا سَوْفَ تَعْلَمُونَ</w:t>
      </w:r>
      <w:r w:rsidRPr="00421424">
        <w:rPr>
          <w:rStyle w:val="libAlaemChar"/>
          <w:rtl/>
        </w:rPr>
        <w:t>)</w:t>
      </w:r>
      <w:r w:rsidRPr="00061906">
        <w:rPr>
          <w:rtl/>
        </w:rPr>
        <w:t xml:space="preserve"> لو قد دخلتم قبوركم </w:t>
      </w:r>
      <w:r w:rsidRPr="00421424">
        <w:rPr>
          <w:rStyle w:val="libAlaemChar"/>
          <w:rtl/>
        </w:rPr>
        <w:t>(</w:t>
      </w:r>
      <w:r w:rsidRPr="001E7A1B">
        <w:rPr>
          <w:rStyle w:val="libAieChar"/>
          <w:rtl/>
        </w:rPr>
        <w:t>ثُمَّ كَلَّا سَوْفَ تَعْلَمُونَ</w:t>
      </w:r>
      <w:r w:rsidRPr="00421424">
        <w:rPr>
          <w:rStyle w:val="libAlaemChar"/>
          <w:rtl/>
        </w:rPr>
        <w:t>)</w:t>
      </w:r>
      <w:r w:rsidRPr="00061906">
        <w:rPr>
          <w:rtl/>
        </w:rPr>
        <w:t xml:space="preserve"> لو قد خرجتم من قبوركم</w:t>
      </w:r>
      <w:r>
        <w:rPr>
          <w:rtl/>
        </w:rPr>
        <w:t xml:space="preserve"> إلى </w:t>
      </w:r>
      <w:r w:rsidRPr="00061906">
        <w:rPr>
          <w:rtl/>
        </w:rPr>
        <w:t xml:space="preserve">محشركم </w:t>
      </w:r>
      <w:r w:rsidRPr="00421424">
        <w:rPr>
          <w:rStyle w:val="libAlaemChar"/>
          <w:rtl/>
        </w:rPr>
        <w:t>(</w:t>
      </w:r>
      <w:r w:rsidRPr="001E7A1B">
        <w:rPr>
          <w:rStyle w:val="libAieChar"/>
          <w:rtl/>
        </w:rPr>
        <w:t>كَلَّا لَوْ تَعْلَمُونَ عِلْمَ الْيَقِينِ</w:t>
      </w:r>
      <w:r w:rsidRPr="00421424">
        <w:rPr>
          <w:rStyle w:val="libAlaemChar"/>
          <w:rtl/>
        </w:rPr>
        <w:t>)</w:t>
      </w:r>
      <w:r w:rsidRPr="00061906">
        <w:rPr>
          <w:rtl/>
        </w:rPr>
        <w:t xml:space="preserve"> قال</w:t>
      </w:r>
      <w:r>
        <w:rPr>
          <w:rtl/>
        </w:rPr>
        <w:t xml:space="preserve">: </w:t>
      </w:r>
      <w:r w:rsidRPr="00061906">
        <w:rPr>
          <w:rtl/>
        </w:rPr>
        <w:t>وذلك حين يؤتى بالصراط فينصب بين جسري جهنم.</w:t>
      </w:r>
    </w:p>
    <w:p w:rsidR="006F3F00" w:rsidRPr="00061906" w:rsidRDefault="006F3F00" w:rsidP="000179D4">
      <w:pPr>
        <w:pStyle w:val="libNormal"/>
        <w:rPr>
          <w:rtl/>
        </w:rPr>
      </w:pPr>
      <w:r w:rsidRPr="00061906">
        <w:rPr>
          <w:rtl/>
        </w:rPr>
        <w:t>9</w:t>
      </w:r>
      <w:r>
        <w:rPr>
          <w:rtl/>
        </w:rPr>
        <w:t xml:space="preserve"> ـ </w:t>
      </w:r>
      <w:r w:rsidRPr="00061906">
        <w:rPr>
          <w:rtl/>
        </w:rPr>
        <w:t>في محاسن البرقي عنه عن أبيه عن محمد</w:t>
      </w:r>
      <w:r>
        <w:rPr>
          <w:rtl/>
        </w:rPr>
        <w:t xml:space="preserve"> بن أبي </w:t>
      </w:r>
      <w:r w:rsidRPr="00061906">
        <w:rPr>
          <w:rtl/>
        </w:rPr>
        <w:t>عمير عن هشام بن سالم</w:t>
      </w:r>
      <w:r>
        <w:rPr>
          <w:rtl/>
        </w:rPr>
        <w:t xml:space="preserve"> عن أبي عبد الله </w:t>
      </w:r>
      <w:r w:rsidRPr="00421424">
        <w:rPr>
          <w:rStyle w:val="libAlaemChar"/>
          <w:rtl/>
        </w:rPr>
        <w:t>عليه‌السلام</w:t>
      </w:r>
      <w:r w:rsidRPr="00061906">
        <w:rPr>
          <w:rtl/>
        </w:rPr>
        <w:t xml:space="preserve"> في قول الله</w:t>
      </w:r>
      <w:r>
        <w:rPr>
          <w:rtl/>
        </w:rPr>
        <w:t xml:space="preserve">: </w:t>
      </w:r>
      <w:r w:rsidRPr="00421424">
        <w:rPr>
          <w:rStyle w:val="libAlaemChar"/>
          <w:rtl/>
        </w:rPr>
        <w:t>(</w:t>
      </w:r>
      <w:r w:rsidRPr="001E7A1B">
        <w:rPr>
          <w:rStyle w:val="libAieChar"/>
          <w:rtl/>
        </w:rPr>
        <w:t>لَوْ تَعْلَمُونَ عِلْمَ الْيَقِينِ</w:t>
      </w:r>
      <w:r w:rsidRPr="00421424">
        <w:rPr>
          <w:rStyle w:val="libAlaemChar"/>
          <w:rtl/>
        </w:rPr>
        <w:t>)</w:t>
      </w:r>
      <w:r w:rsidRPr="00061906">
        <w:rPr>
          <w:rtl/>
        </w:rPr>
        <w:t xml:space="preserve"> قال</w:t>
      </w:r>
      <w:r>
        <w:rPr>
          <w:rtl/>
        </w:rPr>
        <w:t xml:space="preserve">: </w:t>
      </w:r>
      <w:r w:rsidRPr="00061906">
        <w:rPr>
          <w:rtl/>
        </w:rPr>
        <w:t>المعانية.</w:t>
      </w:r>
    </w:p>
    <w:p w:rsidR="006F3F00" w:rsidRPr="00061906" w:rsidRDefault="006F3F00" w:rsidP="000179D4">
      <w:pPr>
        <w:pStyle w:val="libNormal"/>
        <w:rPr>
          <w:rtl/>
        </w:rPr>
      </w:pPr>
      <w:r w:rsidRPr="00061906">
        <w:rPr>
          <w:rtl/>
        </w:rPr>
        <w:t>10</w:t>
      </w:r>
      <w:r>
        <w:rPr>
          <w:rtl/>
        </w:rPr>
        <w:t xml:space="preserve"> ـ </w:t>
      </w:r>
      <w:r w:rsidRPr="00061906">
        <w:rPr>
          <w:rtl/>
        </w:rPr>
        <w:t>في مجمع البيان قرأ ابن عامر والكسائي</w:t>
      </w:r>
      <w:r>
        <w:rPr>
          <w:rFonts w:hint="cs"/>
          <w:rtl/>
        </w:rPr>
        <w:t xml:space="preserve"> </w:t>
      </w:r>
      <w:r w:rsidRPr="00061906">
        <w:rPr>
          <w:rtl/>
        </w:rPr>
        <w:t>«لترون» بضم التاء وروى ذلك عن على</w:t>
      </w:r>
      <w:r w:rsidRPr="00421424">
        <w:rPr>
          <w:rStyle w:val="libAlaemChar"/>
          <w:rtl/>
        </w:rPr>
        <w:t>عليه‌السلام</w:t>
      </w:r>
      <w:r>
        <w:rPr>
          <w:rFonts w:hint="cs"/>
          <w:rtl/>
        </w:rPr>
        <w:t xml:space="preserve">، </w:t>
      </w:r>
      <w:r w:rsidRPr="00061906">
        <w:rPr>
          <w:rtl/>
        </w:rPr>
        <w:t xml:space="preserve">والباقي </w:t>
      </w:r>
      <w:r w:rsidRPr="00421424">
        <w:rPr>
          <w:rStyle w:val="libAlaemChar"/>
          <w:rtl/>
        </w:rPr>
        <w:t>(</w:t>
      </w:r>
      <w:r w:rsidRPr="001E7A1B">
        <w:rPr>
          <w:rStyle w:val="libAieChar"/>
          <w:rtl/>
        </w:rPr>
        <w:t>لَتَرَوُنَّ</w:t>
      </w:r>
      <w:r w:rsidRPr="00421424">
        <w:rPr>
          <w:rStyle w:val="libAlaemChar"/>
          <w:rtl/>
        </w:rPr>
        <w:t>)</w:t>
      </w:r>
      <w:r w:rsidRPr="00061906">
        <w:rPr>
          <w:rtl/>
        </w:rPr>
        <w:t xml:space="preserve"> بالفتح.</w:t>
      </w:r>
    </w:p>
    <w:p w:rsidR="006F3F00" w:rsidRPr="00061906" w:rsidRDefault="006F3F00" w:rsidP="000179D4">
      <w:pPr>
        <w:pStyle w:val="libNormal"/>
        <w:rPr>
          <w:rtl/>
        </w:rPr>
      </w:pPr>
      <w:r w:rsidRPr="00061906">
        <w:rPr>
          <w:rtl/>
        </w:rPr>
        <w:t>11</w:t>
      </w:r>
      <w:r>
        <w:rPr>
          <w:rtl/>
        </w:rPr>
        <w:t xml:space="preserve"> ـ </w:t>
      </w:r>
      <w:r w:rsidRPr="00061906">
        <w:rPr>
          <w:rtl/>
        </w:rPr>
        <w:t xml:space="preserve">في روضة الواعظين للمفيد </w:t>
      </w:r>
      <w:r>
        <w:rPr>
          <w:rtl/>
        </w:rPr>
        <w:t>(</w:t>
      </w:r>
      <w:r w:rsidRPr="00061906">
        <w:rPr>
          <w:rtl/>
        </w:rPr>
        <w:t>ره</w:t>
      </w:r>
      <w:r>
        <w:rPr>
          <w:rtl/>
        </w:rPr>
        <w:t>)</w:t>
      </w:r>
      <w:r w:rsidRPr="00061906">
        <w:rPr>
          <w:rtl/>
        </w:rPr>
        <w:t xml:space="preserve"> متصل بآخر ما نقلنا عنه سابقا أعنى جسر جهنم </w:t>
      </w:r>
      <w:r w:rsidRPr="00421424">
        <w:rPr>
          <w:rStyle w:val="libAlaemChar"/>
          <w:rtl/>
        </w:rPr>
        <w:t>(</w:t>
      </w:r>
      <w:r w:rsidRPr="001E7A1B">
        <w:rPr>
          <w:rStyle w:val="libAieChar"/>
          <w:rtl/>
        </w:rPr>
        <w:t>ثُمَّ لَتُسْئَلُنَّ يَوْمَئِذٍ عَنِ النَّعِيمِ</w:t>
      </w:r>
      <w:r w:rsidRPr="00421424">
        <w:rPr>
          <w:rStyle w:val="libAlaemChar"/>
          <w:rtl/>
        </w:rPr>
        <w:t>)</w:t>
      </w:r>
      <w:r w:rsidRPr="00061906">
        <w:rPr>
          <w:rtl/>
        </w:rPr>
        <w:t xml:space="preserve"> قال</w:t>
      </w:r>
      <w:r>
        <w:rPr>
          <w:rtl/>
        </w:rPr>
        <w:t xml:space="preserve">: </w:t>
      </w:r>
      <w:r w:rsidRPr="00061906">
        <w:rPr>
          <w:rtl/>
        </w:rPr>
        <w:t>عن خمس عن شبع البطون</w:t>
      </w:r>
      <w:r>
        <w:rPr>
          <w:rtl/>
        </w:rPr>
        <w:t xml:space="preserve">، </w:t>
      </w:r>
      <w:r w:rsidRPr="00061906">
        <w:rPr>
          <w:rtl/>
        </w:rPr>
        <w:t>وبارد الشراب</w:t>
      </w:r>
      <w:r>
        <w:rPr>
          <w:rtl/>
        </w:rPr>
        <w:t xml:space="preserve">، </w:t>
      </w:r>
      <w:r w:rsidRPr="00061906">
        <w:rPr>
          <w:rtl/>
        </w:rPr>
        <w:t>ولذة النوم</w:t>
      </w:r>
      <w:r>
        <w:rPr>
          <w:rtl/>
        </w:rPr>
        <w:t xml:space="preserve">، </w:t>
      </w:r>
      <w:r w:rsidRPr="00061906">
        <w:rPr>
          <w:rtl/>
        </w:rPr>
        <w:t>وظلال المساكين</w:t>
      </w:r>
      <w:r>
        <w:rPr>
          <w:rtl/>
        </w:rPr>
        <w:t xml:space="preserve">، </w:t>
      </w:r>
      <w:r w:rsidRPr="00061906">
        <w:rPr>
          <w:rtl/>
        </w:rPr>
        <w:t>واعتدال الخلق.</w:t>
      </w:r>
      <w:r>
        <w:rPr>
          <w:rtl/>
        </w:rPr>
        <w:t>و</w:t>
      </w:r>
      <w:r w:rsidRPr="00061906">
        <w:rPr>
          <w:rtl/>
        </w:rPr>
        <w:t>روى في أخبارنا ان النعيم ولاية</w:t>
      </w:r>
      <w:r>
        <w:rPr>
          <w:rtl/>
        </w:rPr>
        <w:t xml:space="preserve"> عليّ بن أبي طالب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12</w:t>
      </w:r>
      <w:r>
        <w:rPr>
          <w:rtl/>
        </w:rPr>
        <w:t xml:space="preserve"> ـ </w:t>
      </w:r>
      <w:r w:rsidRPr="00061906">
        <w:rPr>
          <w:rtl/>
        </w:rPr>
        <w:t>في الكافي عدة من أصحابنا عن</w:t>
      </w:r>
      <w:r>
        <w:rPr>
          <w:rtl/>
        </w:rPr>
        <w:t xml:space="preserve"> أحمد </w:t>
      </w:r>
      <w:r w:rsidRPr="00061906">
        <w:rPr>
          <w:rtl/>
        </w:rPr>
        <w:t>بن محمد بن خالد عن عثمان بن عيسى</w:t>
      </w:r>
      <w:r>
        <w:rPr>
          <w:rtl/>
        </w:rPr>
        <w:t xml:space="preserve"> عن أبي </w:t>
      </w:r>
      <w:r w:rsidRPr="00061906">
        <w:rPr>
          <w:rtl/>
        </w:rPr>
        <w:t>سعيد</w:t>
      </w:r>
      <w:r>
        <w:rPr>
          <w:rtl/>
        </w:rPr>
        <w:t xml:space="preserve"> عن أبي </w:t>
      </w:r>
      <w:r w:rsidRPr="00061906">
        <w:rPr>
          <w:rtl/>
        </w:rPr>
        <w:t>حمزة قال</w:t>
      </w:r>
      <w:r>
        <w:rPr>
          <w:rtl/>
        </w:rPr>
        <w:t xml:space="preserve">: </w:t>
      </w:r>
      <w:r w:rsidRPr="00061906">
        <w:rPr>
          <w:rtl/>
        </w:rPr>
        <w:t>كنا عند</w:t>
      </w:r>
      <w:r>
        <w:rPr>
          <w:rtl/>
        </w:rPr>
        <w:t xml:space="preserve"> أبي عبد الله </w:t>
      </w:r>
      <w:r w:rsidRPr="00421424">
        <w:rPr>
          <w:rStyle w:val="libAlaemChar"/>
          <w:rtl/>
        </w:rPr>
        <w:t>عليه‌السلام</w:t>
      </w:r>
      <w:r w:rsidRPr="00061906">
        <w:rPr>
          <w:rtl/>
        </w:rPr>
        <w:t xml:space="preserve"> جماعة فدعا بطعام ما لنا عهد بمثله لذاذة وطيبا وأتينا بتمر ننظر فيه أوجهنا من صفائه وحسنه</w:t>
      </w:r>
      <w:r>
        <w:rPr>
          <w:rtl/>
        </w:rPr>
        <w:t xml:space="preserve">، </w:t>
      </w:r>
      <w:r w:rsidRPr="00061906">
        <w:rPr>
          <w:rtl/>
        </w:rPr>
        <w:t>فقال رجل</w:t>
      </w:r>
      <w:r>
        <w:rPr>
          <w:rtl/>
        </w:rPr>
        <w:t xml:space="preserve">: </w:t>
      </w:r>
      <w:r w:rsidRPr="00061906">
        <w:rPr>
          <w:rtl/>
        </w:rPr>
        <w:t xml:space="preserve">لتسئلن عن هذا النعيم الذي تنعمتم به عند ابن رسول الله </w:t>
      </w:r>
      <w:r w:rsidRPr="00421424">
        <w:rPr>
          <w:rStyle w:val="libAlaemChar"/>
          <w:rtl/>
        </w:rPr>
        <w:t>صلى‌الله‌عليه‌وآله</w:t>
      </w:r>
      <w:r>
        <w:rPr>
          <w:rtl/>
        </w:rPr>
        <w:t>؟</w:t>
      </w:r>
      <w:r w:rsidRPr="00061906">
        <w:rPr>
          <w:rtl/>
        </w:rPr>
        <w:t xml:space="preserve"> فقال</w:t>
      </w:r>
      <w:r>
        <w:rPr>
          <w:rtl/>
        </w:rPr>
        <w:t xml:space="preserve"> أبو </w:t>
      </w:r>
      <w:r w:rsidRPr="00061906">
        <w:rPr>
          <w:rtl/>
        </w:rPr>
        <w:t xml:space="preserve">عبد الله </w:t>
      </w:r>
      <w:r w:rsidRPr="00421424">
        <w:rPr>
          <w:rStyle w:val="libAlaemChar"/>
          <w:rtl/>
        </w:rPr>
        <w:t>عليه‌السلام</w:t>
      </w:r>
      <w:r w:rsidRPr="00061906">
        <w:rPr>
          <w:rtl/>
        </w:rPr>
        <w:t xml:space="preserve"> ان الله </w:t>
      </w:r>
      <w:r w:rsidRPr="00421424">
        <w:rPr>
          <w:rStyle w:val="libAlaemChar"/>
          <w:rtl/>
        </w:rPr>
        <w:t>عزوجل</w:t>
      </w:r>
      <w:r w:rsidRPr="00061906">
        <w:rPr>
          <w:rtl/>
        </w:rPr>
        <w:t xml:space="preserve"> أكرم وأجل ان يطعمكم طعاما فيسوغكموه ثم يسئلكم عنه</w:t>
      </w:r>
      <w:r>
        <w:rPr>
          <w:rtl/>
        </w:rPr>
        <w:t xml:space="preserve">، </w:t>
      </w:r>
      <w:r w:rsidRPr="00061906">
        <w:rPr>
          <w:rtl/>
        </w:rPr>
        <w:t xml:space="preserve">ولكن يسئلكم عما أنعم به عليكم بمحمد </w:t>
      </w:r>
      <w:r w:rsidRPr="00421424">
        <w:rPr>
          <w:rStyle w:val="libAlaemChar"/>
          <w:rtl/>
        </w:rPr>
        <w:t>صلى‌الله‌عليه‌وآله‌وسلم</w:t>
      </w:r>
      <w:r w:rsidRPr="00061906">
        <w:rPr>
          <w:rtl/>
        </w:rPr>
        <w:t xml:space="preserve"> وبآل محمد </w:t>
      </w:r>
      <w:r w:rsidRPr="00421424">
        <w:rPr>
          <w:rStyle w:val="libAlaemChar"/>
          <w:rtl/>
        </w:rPr>
        <w:t>عليهم‌السلام</w:t>
      </w:r>
      <w:r w:rsidRPr="00061906">
        <w:rPr>
          <w:rtl/>
        </w:rPr>
        <w:t>.</w:t>
      </w:r>
    </w:p>
    <w:p w:rsidR="006F3F00" w:rsidRPr="00061906" w:rsidRDefault="006F3F00" w:rsidP="000179D4">
      <w:pPr>
        <w:pStyle w:val="libNormal"/>
        <w:rPr>
          <w:rtl/>
        </w:rPr>
      </w:pPr>
      <w:r w:rsidRPr="00061906">
        <w:rPr>
          <w:rtl/>
        </w:rPr>
        <w:t>13</w:t>
      </w:r>
      <w:r>
        <w:rPr>
          <w:rtl/>
        </w:rPr>
        <w:t xml:space="preserve"> ـ </w:t>
      </w:r>
      <w:r w:rsidRPr="00061906">
        <w:rPr>
          <w:rtl/>
        </w:rPr>
        <w:t>عدة من أصحابنا عن</w:t>
      </w:r>
      <w:r>
        <w:rPr>
          <w:rtl/>
        </w:rPr>
        <w:t xml:space="preserve"> أحمد بن أبي </w:t>
      </w:r>
      <w:r w:rsidRPr="00061906">
        <w:rPr>
          <w:rtl/>
        </w:rPr>
        <w:t>عبد الله عن أبيه عن القاسم بن محمد الجوهري الحارث بن جرير عن سدير الصيرفي</w:t>
      </w:r>
      <w:r>
        <w:rPr>
          <w:rtl/>
        </w:rPr>
        <w:t xml:space="preserve"> عن أبي </w:t>
      </w:r>
      <w:r w:rsidRPr="00061906">
        <w:rPr>
          <w:rtl/>
        </w:rPr>
        <w:t>خالد الكابلي قال</w:t>
      </w:r>
      <w:r>
        <w:rPr>
          <w:rtl/>
        </w:rPr>
        <w:t xml:space="preserve">: </w:t>
      </w:r>
      <w:r w:rsidRPr="00061906">
        <w:rPr>
          <w:rtl/>
        </w:rPr>
        <w:t>دخلت على</w:t>
      </w:r>
      <w:r w:rsidRPr="00C53614">
        <w:rPr>
          <w:rtl/>
        </w:rPr>
        <w:t xml:space="preserve"> </w:t>
      </w:r>
      <w:r w:rsidRPr="00061906">
        <w:rPr>
          <w:rtl/>
        </w:rPr>
        <w:t>أب</w:t>
      </w:r>
      <w:r>
        <w:rPr>
          <w:rFonts w:hint="cs"/>
          <w:rtl/>
        </w:rPr>
        <w:t>ي</w:t>
      </w:r>
      <w:r w:rsidRPr="00061906">
        <w:rPr>
          <w:rtl/>
        </w:rPr>
        <w:t xml:space="preserve"> جعفر </w:t>
      </w:r>
      <w:r w:rsidRPr="00421424">
        <w:rPr>
          <w:rStyle w:val="libAlaemChar"/>
          <w:rtl/>
        </w:rPr>
        <w:t>عليه‌السلام</w:t>
      </w:r>
      <w:r w:rsidRPr="00061906">
        <w:rPr>
          <w:rtl/>
        </w:rPr>
        <w:t xml:space="preserve"> فدعا بالغدا فأكلت معه طعاما ما أكلت طعاما قط أطيب منه ولا أنظف فلما فرغنا من الطعام قال</w:t>
      </w:r>
      <w:r>
        <w:rPr>
          <w:rtl/>
        </w:rPr>
        <w:t>:</w:t>
      </w:r>
      <w:r w:rsidRPr="00B9785F">
        <w:rPr>
          <w:rtl/>
        </w:rPr>
        <w:t xml:space="preserve"> </w:t>
      </w:r>
      <w:r w:rsidRPr="00061906">
        <w:rPr>
          <w:rtl/>
        </w:rPr>
        <w:t xml:space="preserve">يا </w:t>
      </w:r>
      <w:r>
        <w:rPr>
          <w:rFonts w:hint="cs"/>
          <w:rtl/>
        </w:rPr>
        <w:t>أ</w:t>
      </w:r>
      <w:r w:rsidRPr="00061906">
        <w:rPr>
          <w:rtl/>
        </w:rPr>
        <w:t>با خالد كيف رأيت طعامك أو قال طعامنا</w:t>
      </w:r>
    </w:p>
    <w:p w:rsidR="006F3F00" w:rsidRPr="00061906" w:rsidRDefault="006F3F00" w:rsidP="00615F29">
      <w:pPr>
        <w:pStyle w:val="libNormal0"/>
        <w:rPr>
          <w:rtl/>
        </w:rPr>
      </w:pPr>
      <w:r>
        <w:rPr>
          <w:rtl/>
        </w:rPr>
        <w:br w:type="page"/>
      </w:r>
      <w:r w:rsidRPr="00061906">
        <w:rPr>
          <w:rtl/>
        </w:rPr>
        <w:lastRenderedPageBreak/>
        <w:t>قلت</w:t>
      </w:r>
      <w:r>
        <w:rPr>
          <w:rtl/>
        </w:rPr>
        <w:t xml:space="preserve">: </w:t>
      </w:r>
      <w:r w:rsidRPr="00061906">
        <w:rPr>
          <w:rtl/>
        </w:rPr>
        <w:t>جعلت فداك ما رأيت أطيب منه قط ولا أنظف</w:t>
      </w:r>
      <w:r>
        <w:rPr>
          <w:rtl/>
        </w:rPr>
        <w:t xml:space="preserve">، </w:t>
      </w:r>
      <w:r w:rsidRPr="00061906">
        <w:rPr>
          <w:rtl/>
        </w:rPr>
        <w:t>ولكني ذكرت</w:t>
      </w:r>
      <w:r>
        <w:rPr>
          <w:rtl/>
        </w:rPr>
        <w:t xml:space="preserve"> الآية </w:t>
      </w:r>
      <w:r w:rsidRPr="00061906">
        <w:rPr>
          <w:rtl/>
        </w:rPr>
        <w:t xml:space="preserve">في كتاب الله </w:t>
      </w:r>
      <w:r w:rsidRPr="00421424">
        <w:rPr>
          <w:rStyle w:val="libAlaemChar"/>
          <w:rtl/>
        </w:rPr>
        <w:t>عزوجل</w:t>
      </w:r>
      <w:r w:rsidRPr="00061906">
        <w:rPr>
          <w:rtl/>
        </w:rPr>
        <w:t xml:space="preserve"> «</w:t>
      </w:r>
      <w:r>
        <w:rPr>
          <w:rtl/>
        </w:rPr>
        <w:t>و</w:t>
      </w:r>
      <w:r>
        <w:rPr>
          <w:rFonts w:hint="cs"/>
          <w:rtl/>
        </w:rPr>
        <w:t xml:space="preserve"> </w:t>
      </w:r>
      <w:r w:rsidRPr="00421424">
        <w:rPr>
          <w:rStyle w:val="libAlaemChar"/>
          <w:rtl/>
        </w:rPr>
        <w:t>(</w:t>
      </w:r>
      <w:r w:rsidRPr="001E7A1B">
        <w:rPr>
          <w:rStyle w:val="libAieChar"/>
          <w:rtl/>
        </w:rPr>
        <w:t>لَتُسْئَلُنَّ يَوْمَئِذٍ عَنِ النَّعِيمِ</w:t>
      </w:r>
      <w:r w:rsidRPr="00421424">
        <w:rPr>
          <w:rStyle w:val="libAlaemChar"/>
          <w:rtl/>
        </w:rPr>
        <w:t>)</w:t>
      </w:r>
      <w:r w:rsidRPr="00061906">
        <w:rPr>
          <w:rtl/>
        </w:rPr>
        <w:t xml:space="preserve"> قال</w:t>
      </w:r>
      <w:r>
        <w:rPr>
          <w:rtl/>
        </w:rPr>
        <w:t xml:space="preserve"> أبو </w:t>
      </w:r>
      <w:r w:rsidRPr="00061906">
        <w:rPr>
          <w:rtl/>
        </w:rPr>
        <w:t xml:space="preserve">جعفر </w:t>
      </w:r>
      <w:r w:rsidRPr="00421424">
        <w:rPr>
          <w:rStyle w:val="libAlaemChar"/>
          <w:rtl/>
        </w:rPr>
        <w:t>عليه‌السلام</w:t>
      </w:r>
      <w:r w:rsidRPr="00061906">
        <w:rPr>
          <w:rtl/>
        </w:rPr>
        <w:t xml:space="preserve"> انما يسئلكم عما أنتم عليه من الحق.</w:t>
      </w:r>
    </w:p>
    <w:p w:rsidR="006F3F00" w:rsidRPr="00061906" w:rsidRDefault="006F3F00" w:rsidP="000179D4">
      <w:pPr>
        <w:pStyle w:val="libNormal"/>
        <w:rPr>
          <w:rtl/>
        </w:rPr>
      </w:pPr>
      <w:r w:rsidRPr="00061906">
        <w:rPr>
          <w:rtl/>
        </w:rPr>
        <w:t>14</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أمير المؤمنين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sidRPr="00061906">
        <w:rPr>
          <w:rtl/>
        </w:rPr>
        <w:t xml:space="preserve"> والزمهم الحجة بان خاطبهم خطابا يدل على انفراده وتوحيده</w:t>
      </w:r>
      <w:r>
        <w:rPr>
          <w:rtl/>
        </w:rPr>
        <w:t xml:space="preserve">، </w:t>
      </w:r>
      <w:r w:rsidRPr="00061906">
        <w:rPr>
          <w:rtl/>
        </w:rPr>
        <w:t>وبان لهم أولياء تجري أفعالهم وأحكامهم مجرى فعله</w:t>
      </w:r>
      <w:r>
        <w:rPr>
          <w:rtl/>
        </w:rPr>
        <w:t xml:space="preserve">، </w:t>
      </w:r>
      <w:r w:rsidRPr="00061906">
        <w:rPr>
          <w:rtl/>
        </w:rPr>
        <w:t>فهم العباد المكرمون</w:t>
      </w:r>
      <w:r>
        <w:rPr>
          <w:rtl/>
        </w:rPr>
        <w:t xml:space="preserve">، </w:t>
      </w:r>
      <w:r w:rsidRPr="00061906">
        <w:rPr>
          <w:rtl/>
        </w:rPr>
        <w:t>وهم النعيم الذي يسأل عنه</w:t>
      </w:r>
      <w:r>
        <w:rPr>
          <w:rtl/>
        </w:rPr>
        <w:t xml:space="preserve">، </w:t>
      </w:r>
      <w:r w:rsidRPr="00061906">
        <w:rPr>
          <w:rtl/>
        </w:rPr>
        <w:t>ان الله تبارك وتعالى أنعم بهم على من اتبعهم من أوليائهم</w:t>
      </w:r>
      <w:r>
        <w:rPr>
          <w:rtl/>
        </w:rPr>
        <w:t xml:space="preserve">، </w:t>
      </w:r>
      <w:r w:rsidRPr="00061906">
        <w:rPr>
          <w:rtl/>
        </w:rPr>
        <w:t>قال السائل</w:t>
      </w:r>
      <w:r>
        <w:rPr>
          <w:rtl/>
        </w:rPr>
        <w:t xml:space="preserve">: </w:t>
      </w:r>
      <w:r w:rsidRPr="00061906">
        <w:rPr>
          <w:rtl/>
        </w:rPr>
        <w:t>من هؤلاء الحجج</w:t>
      </w:r>
      <w:r>
        <w:rPr>
          <w:rtl/>
        </w:rPr>
        <w:t>؟</w:t>
      </w:r>
      <w:r w:rsidRPr="00061906">
        <w:rPr>
          <w:rtl/>
        </w:rPr>
        <w:t xml:space="preserve"> قال</w:t>
      </w:r>
      <w:r>
        <w:rPr>
          <w:rtl/>
        </w:rPr>
        <w:t xml:space="preserve">: </w:t>
      </w:r>
      <w:r w:rsidRPr="00061906">
        <w:rPr>
          <w:rtl/>
        </w:rPr>
        <w:t xml:space="preserve">هم رسول الله </w:t>
      </w:r>
      <w:r w:rsidRPr="00421424">
        <w:rPr>
          <w:rStyle w:val="libAlaemChar"/>
          <w:rtl/>
        </w:rPr>
        <w:t>صلى‌الله‌عليه‌وآله</w:t>
      </w:r>
      <w:r w:rsidRPr="00061906">
        <w:rPr>
          <w:rtl/>
        </w:rPr>
        <w:t xml:space="preserve"> ومن حل محله من أصفياء</w:t>
      </w:r>
      <w:r>
        <w:rPr>
          <w:rtl/>
        </w:rPr>
        <w:t xml:space="preserve"> ـ </w:t>
      </w:r>
      <w:r w:rsidRPr="00061906">
        <w:rPr>
          <w:rtl/>
        </w:rPr>
        <w:t>الله الذين قال</w:t>
      </w:r>
      <w:r>
        <w:rPr>
          <w:rtl/>
        </w:rPr>
        <w:t xml:space="preserve">: </w:t>
      </w:r>
      <w:r w:rsidRPr="00421424">
        <w:rPr>
          <w:rStyle w:val="libAlaemChar"/>
          <w:rtl/>
        </w:rPr>
        <w:t>(</w:t>
      </w:r>
      <w:r w:rsidRPr="001E7A1B">
        <w:rPr>
          <w:rStyle w:val="libAieChar"/>
          <w:rtl/>
        </w:rPr>
        <w:t>فَأَيْنَما تُوَلُّوا فَثَمَّ وَجْهُ اللهِ</w:t>
      </w:r>
      <w:r w:rsidRPr="00421424">
        <w:rPr>
          <w:rStyle w:val="libAlaemChar"/>
          <w:rtl/>
        </w:rPr>
        <w:t>)</w:t>
      </w:r>
      <w:r w:rsidRPr="00061906">
        <w:rPr>
          <w:rtl/>
        </w:rPr>
        <w:t xml:space="preserve"> الذين قرنهم الله بنفسه وبرسوله وفرض على العباد من طاعتهم مثل الذي فرض عليهم منها لنفسه.</w:t>
      </w:r>
    </w:p>
    <w:p w:rsidR="006F3F00" w:rsidRPr="00061906" w:rsidRDefault="006F3F00" w:rsidP="000179D4">
      <w:pPr>
        <w:pStyle w:val="libNormal"/>
        <w:rPr>
          <w:rtl/>
        </w:rPr>
      </w:pPr>
      <w:r w:rsidRPr="00061906">
        <w:rPr>
          <w:rtl/>
        </w:rPr>
        <w:t>15</w:t>
      </w:r>
      <w:r>
        <w:rPr>
          <w:rtl/>
        </w:rPr>
        <w:t xml:space="preserve"> ـ </w:t>
      </w:r>
      <w:r w:rsidRPr="00061906">
        <w:rPr>
          <w:rtl/>
        </w:rPr>
        <w:t>في مجمع البيان وروى العياشي باسناده في حديث طويل قال</w:t>
      </w:r>
      <w:r>
        <w:rPr>
          <w:rtl/>
        </w:rPr>
        <w:t xml:space="preserve">: </w:t>
      </w:r>
      <w:r w:rsidRPr="00061906">
        <w:rPr>
          <w:rtl/>
        </w:rPr>
        <w:t>سأل</w:t>
      </w:r>
      <w:r>
        <w:rPr>
          <w:rtl/>
        </w:rPr>
        <w:t xml:space="preserve"> أبو </w:t>
      </w:r>
      <w:r w:rsidRPr="00061906">
        <w:rPr>
          <w:rtl/>
        </w:rPr>
        <w:t xml:space="preserve">حنيفة أبا عبد الله </w:t>
      </w:r>
      <w:r w:rsidRPr="00421424">
        <w:rPr>
          <w:rStyle w:val="libAlaemChar"/>
          <w:rtl/>
        </w:rPr>
        <w:t>عليه‌السلام</w:t>
      </w:r>
      <w:r w:rsidRPr="00061906">
        <w:rPr>
          <w:rtl/>
        </w:rPr>
        <w:t xml:space="preserve"> عن هذه</w:t>
      </w:r>
      <w:r>
        <w:rPr>
          <w:rtl/>
        </w:rPr>
        <w:t xml:space="preserve"> الآية </w:t>
      </w:r>
      <w:r w:rsidRPr="00061906">
        <w:rPr>
          <w:rtl/>
        </w:rPr>
        <w:t>فقال له</w:t>
      </w:r>
      <w:r>
        <w:rPr>
          <w:rtl/>
        </w:rPr>
        <w:t xml:space="preserve">: </w:t>
      </w:r>
      <w:r w:rsidRPr="00061906">
        <w:rPr>
          <w:rtl/>
        </w:rPr>
        <w:t>ما النعيم عندك يا نعمان</w:t>
      </w:r>
      <w:r>
        <w:rPr>
          <w:rtl/>
        </w:rPr>
        <w:t>؟</w:t>
      </w:r>
      <w:r w:rsidRPr="00061906">
        <w:rPr>
          <w:rtl/>
        </w:rPr>
        <w:t xml:space="preserve"> قال</w:t>
      </w:r>
      <w:r>
        <w:rPr>
          <w:rtl/>
        </w:rPr>
        <w:t xml:space="preserve">: </w:t>
      </w:r>
      <w:r w:rsidRPr="00061906">
        <w:rPr>
          <w:rtl/>
        </w:rPr>
        <w:t>القوت من الطعام والماء البارد</w:t>
      </w:r>
      <w:r>
        <w:rPr>
          <w:rtl/>
        </w:rPr>
        <w:t xml:space="preserve">، </w:t>
      </w:r>
      <w:r w:rsidRPr="00061906">
        <w:rPr>
          <w:rtl/>
        </w:rPr>
        <w:t>فقال</w:t>
      </w:r>
      <w:r>
        <w:rPr>
          <w:rtl/>
        </w:rPr>
        <w:t xml:space="preserve">: </w:t>
      </w:r>
      <w:r w:rsidRPr="00061906">
        <w:rPr>
          <w:rtl/>
        </w:rPr>
        <w:t>لئن أوقفك الله يوم القيامة بين يديه حتى يسئلك عن كل اكلة أكلتها أو شربة شربتها ليطولن وقوفك بين يديه</w:t>
      </w:r>
      <w:r>
        <w:rPr>
          <w:rtl/>
        </w:rPr>
        <w:t xml:space="preserve">، </w:t>
      </w:r>
      <w:r w:rsidRPr="00061906">
        <w:rPr>
          <w:rtl/>
        </w:rPr>
        <w:t>قال</w:t>
      </w:r>
      <w:r>
        <w:rPr>
          <w:rtl/>
        </w:rPr>
        <w:t xml:space="preserve">: </w:t>
      </w:r>
      <w:r w:rsidRPr="00061906">
        <w:rPr>
          <w:rtl/>
        </w:rPr>
        <w:t>فما النعيم جعلت فداك</w:t>
      </w:r>
      <w:r>
        <w:rPr>
          <w:rtl/>
        </w:rPr>
        <w:t>؟</w:t>
      </w:r>
      <w:r w:rsidRPr="00061906">
        <w:rPr>
          <w:rtl/>
        </w:rPr>
        <w:t xml:space="preserve"> قال</w:t>
      </w:r>
      <w:r>
        <w:rPr>
          <w:rtl/>
        </w:rPr>
        <w:t xml:space="preserve">: </w:t>
      </w:r>
      <w:r w:rsidRPr="00061906">
        <w:rPr>
          <w:rtl/>
        </w:rPr>
        <w:t>نحن أهل البيت النعيم الذي أنعم الله بنا على العباد</w:t>
      </w:r>
      <w:r>
        <w:rPr>
          <w:rtl/>
        </w:rPr>
        <w:t xml:space="preserve">، </w:t>
      </w:r>
      <w:r w:rsidRPr="00061906">
        <w:rPr>
          <w:rtl/>
        </w:rPr>
        <w:t>وبنا ائتلفوا بعد ان كانوا مختلفين</w:t>
      </w:r>
      <w:r>
        <w:rPr>
          <w:rtl/>
        </w:rPr>
        <w:t xml:space="preserve">، </w:t>
      </w:r>
      <w:r w:rsidRPr="00061906">
        <w:rPr>
          <w:rtl/>
        </w:rPr>
        <w:t>وبنا ألف الله بين قلوبهم وجعلهم إخوانا بعد ان كانوا أعداء وبنا هداهم الله للإسلام وهو النعمة التي لا تنقطع</w:t>
      </w:r>
      <w:r>
        <w:rPr>
          <w:rtl/>
        </w:rPr>
        <w:t xml:space="preserve">، </w:t>
      </w:r>
      <w:r w:rsidRPr="00061906">
        <w:rPr>
          <w:rtl/>
        </w:rPr>
        <w:t>والله سائلهم عن حق النعيم الذي أنعم به عليهم وهو النبي وعترته.</w:t>
      </w:r>
    </w:p>
    <w:p w:rsidR="006F3F00" w:rsidRPr="00061906" w:rsidRDefault="006F3F00" w:rsidP="000179D4">
      <w:pPr>
        <w:pStyle w:val="libNormal"/>
        <w:rPr>
          <w:rtl/>
        </w:rPr>
      </w:pPr>
      <w:r w:rsidRPr="00061906">
        <w:rPr>
          <w:rtl/>
        </w:rPr>
        <w:t>16</w:t>
      </w:r>
      <w:r>
        <w:rPr>
          <w:rtl/>
        </w:rPr>
        <w:t xml:space="preserve"> ـ </w:t>
      </w:r>
      <w:r w:rsidRPr="00061906">
        <w:rPr>
          <w:rtl/>
        </w:rPr>
        <w:t>في تهذيب الأحكام في الدعاء بعد صلوة الغدير المسند</w:t>
      </w:r>
      <w:r>
        <w:rPr>
          <w:rtl/>
        </w:rPr>
        <w:t xml:space="preserve"> إلى </w:t>
      </w:r>
      <w:r w:rsidRPr="00061906">
        <w:rPr>
          <w:rtl/>
        </w:rPr>
        <w:t xml:space="preserve">الصادق </w:t>
      </w:r>
      <w:r w:rsidRPr="00421424">
        <w:rPr>
          <w:rStyle w:val="libAlaemChar"/>
          <w:rtl/>
        </w:rPr>
        <w:t>عليه‌السلام</w:t>
      </w:r>
      <w:r>
        <w:rPr>
          <w:rtl/>
        </w:rPr>
        <w:t xml:space="preserve"> أللّهم </w:t>
      </w:r>
      <w:r w:rsidRPr="00061906">
        <w:rPr>
          <w:rtl/>
        </w:rPr>
        <w:t>وكما كان من شأنك يا صادق الوعد</w:t>
      </w:r>
      <w:r>
        <w:rPr>
          <w:rtl/>
        </w:rPr>
        <w:t xml:space="preserve">، </w:t>
      </w:r>
      <w:r w:rsidRPr="00061906">
        <w:rPr>
          <w:rtl/>
        </w:rPr>
        <w:t>يا من لا يخلف الميعاد</w:t>
      </w:r>
      <w:r>
        <w:rPr>
          <w:rtl/>
        </w:rPr>
        <w:t xml:space="preserve">، </w:t>
      </w:r>
      <w:r w:rsidRPr="00061906">
        <w:rPr>
          <w:rtl/>
        </w:rPr>
        <w:t>يا من هو كل يوم في شأن</w:t>
      </w:r>
      <w:r>
        <w:rPr>
          <w:rtl/>
        </w:rPr>
        <w:t xml:space="preserve">، </w:t>
      </w:r>
      <w:r w:rsidRPr="00061906">
        <w:rPr>
          <w:rtl/>
        </w:rPr>
        <w:t>ان أنعمت علينا بموالاة أولياءك المسئول عنها عبادك</w:t>
      </w:r>
      <w:r>
        <w:rPr>
          <w:rtl/>
        </w:rPr>
        <w:t xml:space="preserve">، </w:t>
      </w:r>
      <w:r w:rsidRPr="00061906">
        <w:rPr>
          <w:rtl/>
        </w:rPr>
        <w:t>فانك قلت وقولك الحق</w:t>
      </w:r>
      <w:r>
        <w:rPr>
          <w:rtl/>
        </w:rPr>
        <w:t xml:space="preserve">: </w:t>
      </w:r>
      <w:r w:rsidRPr="00421424">
        <w:rPr>
          <w:rStyle w:val="libAlaemChar"/>
          <w:rtl/>
        </w:rPr>
        <w:t>(</w:t>
      </w:r>
      <w:r w:rsidRPr="001E7A1B">
        <w:rPr>
          <w:rStyle w:val="libAieChar"/>
          <w:rtl/>
        </w:rPr>
        <w:t>ثُمَّ لَتُسْئَلُنَّ يَوْمَئِذٍ عَنِ النَّعِيمِ</w:t>
      </w:r>
      <w:r w:rsidRPr="00421424">
        <w:rPr>
          <w:rStyle w:val="libAlaemChar"/>
          <w:rtl/>
        </w:rPr>
        <w:t>)</w:t>
      </w:r>
      <w:r w:rsidRPr="00061906">
        <w:rPr>
          <w:rtl/>
        </w:rPr>
        <w:t xml:space="preserve"> وقلت</w:t>
      </w:r>
      <w:r>
        <w:rPr>
          <w:rtl/>
        </w:rPr>
        <w:t xml:space="preserve">: </w:t>
      </w:r>
      <w:r w:rsidRPr="00421424">
        <w:rPr>
          <w:rStyle w:val="libAlaemChar"/>
          <w:rtl/>
        </w:rPr>
        <w:t>(</w:t>
      </w:r>
      <w:r w:rsidRPr="001E7A1B">
        <w:rPr>
          <w:rStyle w:val="libAieChar"/>
          <w:rtl/>
        </w:rPr>
        <w:t>وَقِفُوهُمْ إِنَّهُمْ مَسْؤُلُونَ</w:t>
      </w:r>
      <w:r w:rsidRPr="00421424">
        <w:rPr>
          <w:rStyle w:val="libAlaemChar"/>
          <w:rtl/>
        </w:rPr>
        <w:t>)</w:t>
      </w:r>
      <w:r>
        <w:rPr>
          <w:rtl/>
        </w:rPr>
        <w:t>.</w:t>
      </w:r>
    </w:p>
    <w:p w:rsidR="006F3F00" w:rsidRPr="00061906" w:rsidRDefault="006F3F00" w:rsidP="000179D4">
      <w:pPr>
        <w:pStyle w:val="libNormal"/>
        <w:rPr>
          <w:rtl/>
        </w:rPr>
      </w:pPr>
      <w:r w:rsidRPr="00061906">
        <w:rPr>
          <w:rtl/>
        </w:rPr>
        <w:t>17</w:t>
      </w:r>
      <w:r>
        <w:rPr>
          <w:rtl/>
        </w:rPr>
        <w:t xml:space="preserve"> ـ </w:t>
      </w:r>
      <w:r w:rsidRPr="00061906">
        <w:rPr>
          <w:rtl/>
        </w:rPr>
        <w:t>في تفسير علي بن إبراهيم أخبرنا</w:t>
      </w:r>
      <w:r>
        <w:rPr>
          <w:rtl/>
        </w:rPr>
        <w:t xml:space="preserve"> أحمد </w:t>
      </w:r>
      <w:r w:rsidRPr="00061906">
        <w:rPr>
          <w:rtl/>
        </w:rPr>
        <w:t>بن إدريس عن</w:t>
      </w:r>
      <w:r>
        <w:rPr>
          <w:rtl/>
        </w:rPr>
        <w:t xml:space="preserve"> أحمد </w:t>
      </w:r>
      <w:r w:rsidRPr="00061906">
        <w:rPr>
          <w:rtl/>
        </w:rPr>
        <w:t>بن محمد عن سلمة بن عطا عن جميل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قلت</w:t>
      </w:r>
      <w:r>
        <w:rPr>
          <w:rtl/>
        </w:rPr>
        <w:t xml:space="preserve">: </w:t>
      </w:r>
      <w:r w:rsidRPr="00061906">
        <w:rPr>
          <w:rtl/>
        </w:rPr>
        <w:t>قول الله :</w:t>
      </w:r>
    </w:p>
    <w:p w:rsidR="006F3F00" w:rsidRPr="00061906" w:rsidRDefault="006F3F00" w:rsidP="00615F29">
      <w:pPr>
        <w:pStyle w:val="libNormal0"/>
        <w:rPr>
          <w:rtl/>
        </w:rPr>
      </w:pPr>
      <w:r>
        <w:rPr>
          <w:rtl/>
        </w:rPr>
        <w:br w:type="page"/>
      </w:r>
      <w:r w:rsidRPr="00421424">
        <w:rPr>
          <w:rStyle w:val="libAlaemChar"/>
          <w:rtl/>
        </w:rPr>
        <w:lastRenderedPageBreak/>
        <w:t>(</w:t>
      </w:r>
      <w:r w:rsidRPr="001E7A1B">
        <w:rPr>
          <w:rStyle w:val="libAieChar"/>
          <w:rtl/>
        </w:rPr>
        <w:t>لَتُسْئَلُنَّ يَوْمَئِذٍ عَنِ النَّعِيمِ</w:t>
      </w:r>
      <w:r w:rsidRPr="00421424">
        <w:rPr>
          <w:rStyle w:val="libAlaemChar"/>
          <w:rtl/>
        </w:rPr>
        <w:t>)</w:t>
      </w:r>
      <w:r w:rsidRPr="00061906">
        <w:rPr>
          <w:rtl/>
        </w:rPr>
        <w:t xml:space="preserve"> قال</w:t>
      </w:r>
      <w:r>
        <w:rPr>
          <w:rtl/>
        </w:rPr>
        <w:t xml:space="preserve">: </w:t>
      </w:r>
      <w:r w:rsidRPr="00061906">
        <w:rPr>
          <w:rtl/>
        </w:rPr>
        <w:t>تسئل هذه الامة عما أنعم الله عليهم برسول الله ثم بأهل بيته.</w:t>
      </w:r>
    </w:p>
    <w:p w:rsidR="006F3F00" w:rsidRPr="00061906" w:rsidRDefault="006F3F00" w:rsidP="000179D4">
      <w:pPr>
        <w:pStyle w:val="libNormal"/>
        <w:rPr>
          <w:rtl/>
        </w:rPr>
      </w:pPr>
      <w:r w:rsidRPr="00061906">
        <w:rPr>
          <w:rtl/>
        </w:rPr>
        <w:t>18</w:t>
      </w:r>
      <w:r>
        <w:rPr>
          <w:rtl/>
        </w:rPr>
        <w:t xml:space="preserve"> ـ </w:t>
      </w:r>
      <w:r w:rsidRPr="00061906">
        <w:rPr>
          <w:rtl/>
        </w:rPr>
        <w:t>في</w:t>
      </w:r>
      <w:r>
        <w:rPr>
          <w:rtl/>
        </w:rPr>
        <w:t xml:space="preserve"> عيون الأخبار  </w:t>
      </w:r>
      <w:r w:rsidRPr="00061906">
        <w:rPr>
          <w:rtl/>
        </w:rPr>
        <w:t>باسناده</w:t>
      </w:r>
      <w:r>
        <w:rPr>
          <w:rtl/>
        </w:rPr>
        <w:t xml:space="preserve"> إلى </w:t>
      </w:r>
      <w:r w:rsidRPr="00061906">
        <w:rPr>
          <w:rtl/>
        </w:rPr>
        <w:t>إبراهيم بن عباس الصوفي الكاتب قال</w:t>
      </w:r>
      <w:r>
        <w:rPr>
          <w:rtl/>
        </w:rPr>
        <w:t xml:space="preserve">: </w:t>
      </w:r>
      <w:r w:rsidRPr="00061906">
        <w:rPr>
          <w:rtl/>
        </w:rPr>
        <w:t>كنا يوما بين يدي</w:t>
      </w:r>
      <w:r>
        <w:rPr>
          <w:rtl/>
        </w:rPr>
        <w:t xml:space="preserve"> علي بن </w:t>
      </w:r>
      <w:r w:rsidRPr="00061906">
        <w:rPr>
          <w:rtl/>
        </w:rPr>
        <w:t xml:space="preserve">موسى الرضا </w:t>
      </w:r>
      <w:r w:rsidRPr="00421424">
        <w:rPr>
          <w:rStyle w:val="libAlaemChar"/>
          <w:rtl/>
        </w:rPr>
        <w:t>عليه‌السلام</w:t>
      </w:r>
      <w:r w:rsidRPr="00061906">
        <w:rPr>
          <w:rtl/>
        </w:rPr>
        <w:t xml:space="preserve"> فقال</w:t>
      </w:r>
      <w:r>
        <w:rPr>
          <w:rtl/>
        </w:rPr>
        <w:t xml:space="preserve">: </w:t>
      </w:r>
      <w:r w:rsidRPr="00061906">
        <w:rPr>
          <w:rtl/>
        </w:rPr>
        <w:t>ليس في الدنيا نعيم حقيقى</w:t>
      </w:r>
      <w:r>
        <w:rPr>
          <w:rtl/>
        </w:rPr>
        <w:t xml:space="preserve">، </w:t>
      </w:r>
      <w:r w:rsidRPr="00061906">
        <w:rPr>
          <w:rtl/>
        </w:rPr>
        <w:t>فقال له بعض الفقهاء ممن يحضره</w:t>
      </w:r>
      <w:r>
        <w:rPr>
          <w:rtl/>
        </w:rPr>
        <w:t xml:space="preserve">: </w:t>
      </w:r>
      <w:r w:rsidRPr="00061906">
        <w:rPr>
          <w:rtl/>
        </w:rPr>
        <w:t xml:space="preserve">فيقول الله </w:t>
      </w:r>
      <w:r w:rsidRPr="00421424">
        <w:rPr>
          <w:rStyle w:val="libAlaemChar"/>
          <w:rtl/>
        </w:rPr>
        <w:t>عزوجل</w:t>
      </w:r>
      <w:r>
        <w:rPr>
          <w:rtl/>
        </w:rPr>
        <w:t xml:space="preserve">: </w:t>
      </w:r>
      <w:r w:rsidRPr="00421424">
        <w:rPr>
          <w:rStyle w:val="libAlaemChar"/>
          <w:rtl/>
        </w:rPr>
        <w:t>(</w:t>
      </w:r>
      <w:r w:rsidRPr="001E7A1B">
        <w:rPr>
          <w:rStyle w:val="libAieChar"/>
          <w:rtl/>
        </w:rPr>
        <w:t>ثُمَّ لَتُسْئَلُنَّ يَوْمَئِذٍ عَنِ النَّعِيمِ</w:t>
      </w:r>
      <w:r w:rsidRPr="00421424">
        <w:rPr>
          <w:rStyle w:val="libAlaemChar"/>
          <w:rtl/>
        </w:rPr>
        <w:t>)</w:t>
      </w:r>
      <w:r w:rsidRPr="00061906">
        <w:rPr>
          <w:rtl/>
        </w:rPr>
        <w:t xml:space="preserve"> اما هذه النعيم في الدنيا وهو الماء البارد</w:t>
      </w:r>
      <w:r>
        <w:rPr>
          <w:rtl/>
        </w:rPr>
        <w:t>؟</w:t>
      </w:r>
      <w:r w:rsidRPr="00061906">
        <w:rPr>
          <w:rtl/>
        </w:rPr>
        <w:t xml:space="preserve"> فقال له الرضا </w:t>
      </w:r>
      <w:r w:rsidRPr="00421424">
        <w:rPr>
          <w:rStyle w:val="libAlaemChar"/>
          <w:rtl/>
        </w:rPr>
        <w:t>عليه‌السلام</w:t>
      </w:r>
      <w:r w:rsidRPr="00061906">
        <w:rPr>
          <w:rtl/>
        </w:rPr>
        <w:t xml:space="preserve"> وعلا صوته</w:t>
      </w:r>
      <w:r>
        <w:rPr>
          <w:rtl/>
        </w:rPr>
        <w:t xml:space="preserve">: </w:t>
      </w:r>
      <w:r w:rsidRPr="00061906">
        <w:rPr>
          <w:rtl/>
        </w:rPr>
        <w:t>كذا فسرتموه أنتم وجعلتموه على ضروب</w:t>
      </w:r>
      <w:r>
        <w:rPr>
          <w:rtl/>
        </w:rPr>
        <w:t xml:space="preserve">، </w:t>
      </w:r>
      <w:r w:rsidRPr="00061906">
        <w:rPr>
          <w:rtl/>
        </w:rPr>
        <w:t>فقالت طائفة</w:t>
      </w:r>
      <w:r>
        <w:rPr>
          <w:rtl/>
        </w:rPr>
        <w:t xml:space="preserve">: </w:t>
      </w:r>
      <w:r w:rsidRPr="00061906">
        <w:rPr>
          <w:rtl/>
        </w:rPr>
        <w:t>هو الماء البارد</w:t>
      </w:r>
      <w:r>
        <w:rPr>
          <w:rtl/>
        </w:rPr>
        <w:t xml:space="preserve">، </w:t>
      </w:r>
      <w:r w:rsidRPr="00061906">
        <w:rPr>
          <w:rtl/>
        </w:rPr>
        <w:t>وقال غيرهم</w:t>
      </w:r>
      <w:r>
        <w:rPr>
          <w:rtl/>
        </w:rPr>
        <w:t xml:space="preserve">: </w:t>
      </w:r>
      <w:r w:rsidRPr="00061906">
        <w:rPr>
          <w:rtl/>
        </w:rPr>
        <w:t>هو الطعام الطيب</w:t>
      </w:r>
      <w:r>
        <w:rPr>
          <w:rtl/>
        </w:rPr>
        <w:t xml:space="preserve">، </w:t>
      </w:r>
      <w:r w:rsidRPr="00061906">
        <w:rPr>
          <w:rtl/>
        </w:rPr>
        <w:t>وقال آخرون</w:t>
      </w:r>
      <w:r>
        <w:rPr>
          <w:rtl/>
        </w:rPr>
        <w:t xml:space="preserve">: </w:t>
      </w:r>
      <w:r w:rsidRPr="00061906">
        <w:rPr>
          <w:rtl/>
        </w:rPr>
        <w:t>هو طيب النوم</w:t>
      </w:r>
      <w:r>
        <w:rPr>
          <w:rtl/>
        </w:rPr>
        <w:t xml:space="preserve">، </w:t>
      </w:r>
      <w:r w:rsidRPr="00061906">
        <w:rPr>
          <w:rtl/>
        </w:rPr>
        <w:t>ولقد</w:t>
      </w:r>
      <w:r>
        <w:rPr>
          <w:rtl/>
        </w:rPr>
        <w:t xml:space="preserve"> حدّثني</w:t>
      </w:r>
      <w:r w:rsidRPr="00C53614">
        <w:rPr>
          <w:rtl/>
        </w:rPr>
        <w:t xml:space="preserve"> </w:t>
      </w:r>
      <w:r w:rsidRPr="00061906">
        <w:rPr>
          <w:rtl/>
        </w:rPr>
        <w:t>أب</w:t>
      </w:r>
      <w:r>
        <w:rPr>
          <w:rFonts w:hint="cs"/>
          <w:rtl/>
        </w:rPr>
        <w:t>ي</w:t>
      </w:r>
      <w:r w:rsidRPr="00061906">
        <w:rPr>
          <w:rtl/>
        </w:rPr>
        <w:t xml:space="preserve"> عن أبيه</w:t>
      </w:r>
      <w:r>
        <w:rPr>
          <w:rtl/>
        </w:rPr>
        <w:t xml:space="preserve"> أبي عبد الله </w:t>
      </w:r>
      <w:r w:rsidRPr="00421424">
        <w:rPr>
          <w:rStyle w:val="libAlaemChar"/>
          <w:rtl/>
        </w:rPr>
        <w:t>عليه‌السلام</w:t>
      </w:r>
      <w:r w:rsidRPr="00061906">
        <w:rPr>
          <w:rtl/>
        </w:rPr>
        <w:t xml:space="preserve"> ان أقوالكم هذه ذكرت عنده في قول الله </w:t>
      </w:r>
      <w:r w:rsidRPr="00421424">
        <w:rPr>
          <w:rStyle w:val="libAlaemChar"/>
          <w:rtl/>
        </w:rPr>
        <w:t>عزوجل</w:t>
      </w:r>
      <w:r>
        <w:rPr>
          <w:rtl/>
        </w:rPr>
        <w:t xml:space="preserve">: </w:t>
      </w:r>
      <w:r w:rsidRPr="00421424">
        <w:rPr>
          <w:rStyle w:val="libAlaemChar"/>
          <w:rtl/>
        </w:rPr>
        <w:t>(</w:t>
      </w:r>
      <w:r w:rsidRPr="001E7A1B">
        <w:rPr>
          <w:rStyle w:val="libAieChar"/>
          <w:rtl/>
        </w:rPr>
        <w:t>لَتُسْئَلُنَّ يَوْمَئِذٍ عَنِ النَّعِيمِ</w:t>
      </w:r>
      <w:r w:rsidRPr="00421424">
        <w:rPr>
          <w:rStyle w:val="libAlaemChar"/>
          <w:rtl/>
        </w:rPr>
        <w:t>)</w:t>
      </w:r>
      <w:r w:rsidRPr="00061906">
        <w:rPr>
          <w:rtl/>
        </w:rPr>
        <w:t xml:space="preserve"> فغضب وقال</w:t>
      </w:r>
      <w:r>
        <w:rPr>
          <w:rtl/>
        </w:rPr>
        <w:t xml:space="preserve">: </w:t>
      </w:r>
      <w:r w:rsidRPr="00061906">
        <w:rPr>
          <w:rtl/>
        </w:rPr>
        <w:t xml:space="preserve">ان الله </w:t>
      </w:r>
      <w:r w:rsidRPr="00421424">
        <w:rPr>
          <w:rStyle w:val="libAlaemChar"/>
          <w:rtl/>
        </w:rPr>
        <w:t>عزوجل</w:t>
      </w:r>
      <w:r w:rsidRPr="00061906">
        <w:rPr>
          <w:rtl/>
        </w:rPr>
        <w:t xml:space="preserve"> لا يسأل عباده عما تفضل عليهم به</w:t>
      </w:r>
      <w:r>
        <w:rPr>
          <w:rtl/>
        </w:rPr>
        <w:t xml:space="preserve">، </w:t>
      </w:r>
      <w:r w:rsidRPr="00061906">
        <w:rPr>
          <w:rtl/>
        </w:rPr>
        <w:t>ولا يمن بذلك عليهم</w:t>
      </w:r>
      <w:r>
        <w:rPr>
          <w:rtl/>
        </w:rPr>
        <w:t xml:space="preserve">، </w:t>
      </w:r>
      <w:r w:rsidRPr="00061906">
        <w:rPr>
          <w:rtl/>
        </w:rPr>
        <w:t>والامتنان بالانعام مستقبح من المخلوقين فكيف يضاف</w:t>
      </w:r>
      <w:r>
        <w:rPr>
          <w:rtl/>
        </w:rPr>
        <w:t xml:space="preserve"> إلى </w:t>
      </w:r>
      <w:r w:rsidRPr="00061906">
        <w:rPr>
          <w:rtl/>
        </w:rPr>
        <w:t xml:space="preserve">الخالق </w:t>
      </w:r>
      <w:r w:rsidRPr="00421424">
        <w:rPr>
          <w:rStyle w:val="libAlaemChar"/>
          <w:rtl/>
        </w:rPr>
        <w:t>عزوجل</w:t>
      </w:r>
      <w:r w:rsidRPr="00061906">
        <w:rPr>
          <w:rtl/>
        </w:rPr>
        <w:t xml:space="preserve"> ما لا يرضى المخلوقين به</w:t>
      </w:r>
      <w:r>
        <w:rPr>
          <w:rtl/>
        </w:rPr>
        <w:t>؟</w:t>
      </w:r>
      <w:r w:rsidRPr="00061906">
        <w:rPr>
          <w:rtl/>
        </w:rPr>
        <w:t xml:space="preserve"> ولكن النعيم حبنا أهل البيت وموالاتنا</w:t>
      </w:r>
      <w:r>
        <w:rPr>
          <w:rtl/>
        </w:rPr>
        <w:t xml:space="preserve">، </w:t>
      </w:r>
      <w:r w:rsidRPr="00061906">
        <w:rPr>
          <w:rtl/>
        </w:rPr>
        <w:t>يسأل الله عنه بعد التوحيد والنبوة</w:t>
      </w:r>
      <w:r>
        <w:rPr>
          <w:rtl/>
        </w:rPr>
        <w:t xml:space="preserve">، </w:t>
      </w:r>
      <w:r w:rsidRPr="00061906">
        <w:rPr>
          <w:rtl/>
        </w:rPr>
        <w:t>لان العبد إذا وفي بذلك اداه</w:t>
      </w:r>
      <w:r>
        <w:rPr>
          <w:rtl/>
        </w:rPr>
        <w:t xml:space="preserve"> إلى </w:t>
      </w:r>
      <w:r w:rsidRPr="00061906">
        <w:rPr>
          <w:rtl/>
        </w:rPr>
        <w:t>نعيم الجنة الذي كان لا يزول ولقد</w:t>
      </w:r>
      <w:r>
        <w:rPr>
          <w:rtl/>
        </w:rPr>
        <w:t xml:space="preserve"> حدّثني </w:t>
      </w:r>
      <w:r w:rsidRPr="00061906">
        <w:rPr>
          <w:rtl/>
        </w:rPr>
        <w:t>بذلك</w:t>
      </w:r>
      <w:r w:rsidRPr="00C53614">
        <w:rPr>
          <w:rtl/>
        </w:rPr>
        <w:t xml:space="preserve"> </w:t>
      </w:r>
      <w:r w:rsidRPr="00061906">
        <w:rPr>
          <w:rtl/>
        </w:rPr>
        <w:t>أب</w:t>
      </w:r>
      <w:r>
        <w:rPr>
          <w:rFonts w:hint="cs"/>
          <w:rtl/>
        </w:rPr>
        <w:t>ي</w:t>
      </w:r>
      <w:r w:rsidRPr="00061906">
        <w:rPr>
          <w:rtl/>
        </w:rPr>
        <w:t xml:space="preserve"> عن أبيه عن محم</w:t>
      </w:r>
      <w:r>
        <w:rPr>
          <w:rFonts w:hint="cs"/>
          <w:rtl/>
        </w:rPr>
        <w:t>ّ</w:t>
      </w:r>
      <w:r w:rsidRPr="00061906">
        <w:rPr>
          <w:rtl/>
        </w:rPr>
        <w:t>د</w:t>
      </w:r>
      <w:r>
        <w:rPr>
          <w:rtl/>
        </w:rPr>
        <w:t xml:space="preserve"> بن علي</w:t>
      </w:r>
      <w:r>
        <w:rPr>
          <w:rFonts w:hint="cs"/>
          <w:rtl/>
        </w:rPr>
        <w:t>ّ</w:t>
      </w:r>
      <w:r>
        <w:rPr>
          <w:rtl/>
        </w:rPr>
        <w:t xml:space="preserve"> </w:t>
      </w:r>
      <w:r w:rsidRPr="00061906">
        <w:rPr>
          <w:rtl/>
        </w:rPr>
        <w:t>عن أبيه</w:t>
      </w:r>
      <w:r>
        <w:rPr>
          <w:rtl/>
        </w:rPr>
        <w:t xml:space="preserve"> علي</w:t>
      </w:r>
      <w:r>
        <w:rPr>
          <w:rFonts w:hint="cs"/>
          <w:rtl/>
        </w:rPr>
        <w:t>ّ</w:t>
      </w:r>
      <w:r>
        <w:rPr>
          <w:rtl/>
        </w:rPr>
        <w:t xml:space="preserve"> بن </w:t>
      </w:r>
      <w:r w:rsidRPr="00061906">
        <w:rPr>
          <w:rtl/>
        </w:rPr>
        <w:t>الحسين عن الحسين</w:t>
      </w:r>
      <w:r>
        <w:rPr>
          <w:rtl/>
        </w:rPr>
        <w:t xml:space="preserve"> بن علي</w:t>
      </w:r>
      <w:r>
        <w:rPr>
          <w:rFonts w:hint="cs"/>
          <w:rtl/>
        </w:rPr>
        <w:t>ّ</w:t>
      </w:r>
      <w:r>
        <w:rPr>
          <w:rtl/>
        </w:rPr>
        <w:t xml:space="preserve"> </w:t>
      </w:r>
      <w:r w:rsidRPr="00421424">
        <w:rPr>
          <w:rStyle w:val="libAlaemChar"/>
          <w:rtl/>
        </w:rPr>
        <w:t>عليه‌السلام</w:t>
      </w:r>
      <w:r w:rsidRPr="00061906">
        <w:rPr>
          <w:rtl/>
        </w:rPr>
        <w:t xml:space="preserve"> انه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أول ما يسئل عنه العبد بعد موته</w:t>
      </w:r>
      <w:r>
        <w:rPr>
          <w:rtl/>
        </w:rPr>
        <w:t xml:space="preserve"> شهادة أنْ لا إله إلّا </w:t>
      </w:r>
      <w:r w:rsidRPr="00061906">
        <w:rPr>
          <w:rtl/>
        </w:rPr>
        <w:t>الله</w:t>
      </w:r>
      <w:r>
        <w:rPr>
          <w:rtl/>
        </w:rPr>
        <w:t xml:space="preserve">، </w:t>
      </w:r>
      <w:r w:rsidRPr="00061906">
        <w:rPr>
          <w:rtl/>
        </w:rPr>
        <w:t>وان محمدا رسول الله</w:t>
      </w:r>
      <w:r>
        <w:rPr>
          <w:rtl/>
        </w:rPr>
        <w:t xml:space="preserve">، </w:t>
      </w:r>
      <w:r w:rsidRPr="00061906">
        <w:rPr>
          <w:rtl/>
        </w:rPr>
        <w:t>وانك</w:t>
      </w:r>
      <w:r w:rsidRPr="00251008">
        <w:rPr>
          <w:rtl/>
        </w:rPr>
        <w:t xml:space="preserve"> </w:t>
      </w:r>
      <w:r w:rsidRPr="00061906">
        <w:rPr>
          <w:rtl/>
        </w:rPr>
        <w:t>ول</w:t>
      </w:r>
      <w:r>
        <w:rPr>
          <w:rFonts w:hint="cs"/>
          <w:rtl/>
        </w:rPr>
        <w:t>يّ</w:t>
      </w:r>
      <w:r w:rsidRPr="00061906">
        <w:rPr>
          <w:rtl/>
        </w:rPr>
        <w:t xml:space="preserve"> المؤمنين بما جعله الله وجعلته لك. فمن أقر بذلك وكان معتقده صار</w:t>
      </w:r>
      <w:r>
        <w:rPr>
          <w:rtl/>
        </w:rPr>
        <w:t xml:space="preserve"> إلى </w:t>
      </w:r>
      <w:r w:rsidRPr="00061906">
        <w:rPr>
          <w:rtl/>
        </w:rPr>
        <w:t>النعيم الذي لا زوال له.</w:t>
      </w:r>
    </w:p>
    <w:p w:rsidR="006F3F00" w:rsidRPr="00061906" w:rsidRDefault="006F3F00" w:rsidP="000179D4">
      <w:pPr>
        <w:pStyle w:val="libNormal"/>
        <w:rPr>
          <w:rtl/>
        </w:rPr>
      </w:pPr>
      <w:r w:rsidRPr="00061906">
        <w:rPr>
          <w:rtl/>
        </w:rPr>
        <w:t>19</w:t>
      </w:r>
      <w:r>
        <w:rPr>
          <w:rtl/>
        </w:rPr>
        <w:t xml:space="preserve"> ـ </w:t>
      </w:r>
      <w:r w:rsidRPr="00061906">
        <w:rPr>
          <w:rtl/>
        </w:rPr>
        <w:t>في كتاب التوحيد باسناده</w:t>
      </w:r>
      <w:r>
        <w:rPr>
          <w:rtl/>
        </w:rPr>
        <w:t xml:space="preserve"> إلى </w:t>
      </w:r>
      <w:r w:rsidRPr="00061906">
        <w:rPr>
          <w:rtl/>
        </w:rPr>
        <w:t>صفوان بن يحيى عمن حدثه</w:t>
      </w:r>
      <w:r>
        <w:rPr>
          <w:rtl/>
        </w:rPr>
        <w:t xml:space="preserve"> عن أبي عبد الله </w:t>
      </w:r>
      <w:r w:rsidRPr="00421424">
        <w:rPr>
          <w:rStyle w:val="libAlaemChar"/>
          <w:rtl/>
        </w:rPr>
        <w:t>عليه‌السلام</w:t>
      </w:r>
      <w:r w:rsidRPr="00061906">
        <w:rPr>
          <w:rtl/>
        </w:rPr>
        <w:t xml:space="preserve"> انه سئل عن </w:t>
      </w:r>
      <w:r w:rsidRPr="00421424">
        <w:rPr>
          <w:rStyle w:val="libAlaemChar"/>
          <w:rtl/>
        </w:rPr>
        <w:t>(</w:t>
      </w:r>
      <w:r w:rsidRPr="001E7A1B">
        <w:rPr>
          <w:rStyle w:val="libAieChar"/>
          <w:rtl/>
        </w:rPr>
        <w:t>بِسْمِ اللهِ الرَّحْمنِ الرَّحِيمِ</w:t>
      </w:r>
      <w:r w:rsidRPr="00421424">
        <w:rPr>
          <w:rStyle w:val="libAlaemChar"/>
          <w:rtl/>
        </w:rPr>
        <w:t>)</w:t>
      </w:r>
      <w:r w:rsidRPr="00061906">
        <w:rPr>
          <w:rtl/>
        </w:rPr>
        <w:t xml:space="preserve"> فقال</w:t>
      </w:r>
      <w:r>
        <w:rPr>
          <w:rtl/>
        </w:rPr>
        <w:t xml:space="preserve">: </w:t>
      </w:r>
      <w:r w:rsidRPr="00061906">
        <w:rPr>
          <w:rtl/>
        </w:rPr>
        <w:t>الباء بهاء الله</w:t>
      </w:r>
      <w:r>
        <w:rPr>
          <w:rtl/>
        </w:rPr>
        <w:t xml:space="preserve">، </w:t>
      </w:r>
      <w:r w:rsidRPr="00061906">
        <w:rPr>
          <w:rtl/>
        </w:rPr>
        <w:t>والسين سناء الله والميم ملك الله</w:t>
      </w:r>
      <w:r>
        <w:rPr>
          <w:rtl/>
        </w:rPr>
        <w:t xml:space="preserve">، </w:t>
      </w:r>
      <w:r w:rsidRPr="00061906">
        <w:rPr>
          <w:rtl/>
        </w:rPr>
        <w:t>قال</w:t>
      </w:r>
      <w:r>
        <w:rPr>
          <w:rtl/>
        </w:rPr>
        <w:t xml:space="preserve">: </w:t>
      </w:r>
      <w:r w:rsidRPr="00061906">
        <w:rPr>
          <w:rtl/>
        </w:rPr>
        <w:t>قلت</w:t>
      </w:r>
      <w:r>
        <w:rPr>
          <w:rtl/>
        </w:rPr>
        <w:t xml:space="preserve">: </w:t>
      </w:r>
      <w:r w:rsidRPr="00061906">
        <w:rPr>
          <w:rtl/>
        </w:rPr>
        <w:t>الله</w:t>
      </w:r>
      <w:r>
        <w:rPr>
          <w:rtl/>
        </w:rPr>
        <w:t xml:space="preserve">، </w:t>
      </w:r>
      <w:r w:rsidRPr="00061906">
        <w:rPr>
          <w:rtl/>
        </w:rPr>
        <w:t>قال</w:t>
      </w:r>
      <w:r>
        <w:rPr>
          <w:rtl/>
        </w:rPr>
        <w:t xml:space="preserve">: </w:t>
      </w:r>
      <w:r w:rsidRPr="00061906">
        <w:rPr>
          <w:rtl/>
        </w:rPr>
        <w:t>الالف آلاء الله على</w:t>
      </w:r>
      <w:r>
        <w:rPr>
          <w:rFonts w:hint="cs"/>
          <w:rtl/>
        </w:rPr>
        <w:t xml:space="preserve"> </w:t>
      </w:r>
      <w:r w:rsidRPr="00061906">
        <w:rPr>
          <w:rtl/>
        </w:rPr>
        <w:t>خلقه من النعيم بولايتنا</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20</w:t>
      </w:r>
      <w:r>
        <w:rPr>
          <w:rtl/>
        </w:rPr>
        <w:t xml:space="preserve"> ـ </w:t>
      </w:r>
      <w:r w:rsidRPr="00061906">
        <w:rPr>
          <w:rtl/>
        </w:rPr>
        <w:t>في محاسن البرقي عنه عن أبيه عن</w:t>
      </w:r>
      <w:r>
        <w:rPr>
          <w:rtl/>
        </w:rPr>
        <w:t xml:space="preserve"> ابن أبي </w:t>
      </w:r>
      <w:r w:rsidRPr="00061906">
        <w:rPr>
          <w:rtl/>
        </w:rPr>
        <w:t>عمير عن حفص بن البختري</w:t>
      </w:r>
      <w:r>
        <w:rPr>
          <w:rtl/>
        </w:rPr>
        <w:t xml:space="preserve"> عن أبي عبد الله </w:t>
      </w:r>
      <w:r w:rsidRPr="00061906">
        <w:rPr>
          <w:rtl/>
        </w:rPr>
        <w:t>في قوله</w:t>
      </w:r>
      <w:r>
        <w:rPr>
          <w:rtl/>
        </w:rPr>
        <w:t xml:space="preserve">: </w:t>
      </w:r>
      <w:r w:rsidRPr="00421424">
        <w:rPr>
          <w:rStyle w:val="libAlaemChar"/>
          <w:rtl/>
        </w:rPr>
        <w:t>(</w:t>
      </w:r>
      <w:r w:rsidRPr="001E7A1B">
        <w:rPr>
          <w:rStyle w:val="libAieChar"/>
          <w:rtl/>
        </w:rPr>
        <w:t>لَتُسْئَلُنَّ يَوْمَئِذٍ عَنِ النَّعِيمِ</w:t>
      </w:r>
      <w:r w:rsidRPr="00421424">
        <w:rPr>
          <w:rStyle w:val="libAlaemChar"/>
          <w:rtl/>
        </w:rPr>
        <w:t>)</w:t>
      </w:r>
      <w:r w:rsidRPr="00061906">
        <w:rPr>
          <w:rtl/>
        </w:rPr>
        <w:t xml:space="preserve"> قال ان الله أكرم ان يسأل مؤمنا</w:t>
      </w:r>
    </w:p>
    <w:p w:rsidR="006F3F00" w:rsidRPr="00061906" w:rsidRDefault="006F3F00" w:rsidP="00615F29">
      <w:pPr>
        <w:pStyle w:val="libNormal0"/>
        <w:rPr>
          <w:rtl/>
        </w:rPr>
      </w:pPr>
      <w:r>
        <w:rPr>
          <w:rtl/>
        </w:rPr>
        <w:br w:type="page"/>
      </w:r>
      <w:r w:rsidRPr="00061906">
        <w:rPr>
          <w:rtl/>
        </w:rPr>
        <w:lastRenderedPageBreak/>
        <w:t>عن اكله وشربه.</w:t>
      </w:r>
    </w:p>
    <w:p w:rsidR="006F3F00" w:rsidRPr="00061906" w:rsidRDefault="006F3F00" w:rsidP="000179D4">
      <w:pPr>
        <w:pStyle w:val="libNormal"/>
        <w:rPr>
          <w:rtl/>
        </w:rPr>
      </w:pPr>
      <w:r w:rsidRPr="00061906">
        <w:rPr>
          <w:rtl/>
        </w:rPr>
        <w:t>21</w:t>
      </w:r>
      <w:r>
        <w:rPr>
          <w:rtl/>
        </w:rPr>
        <w:t xml:space="preserve"> ـ </w:t>
      </w:r>
      <w:r w:rsidRPr="00061906">
        <w:rPr>
          <w:rtl/>
        </w:rPr>
        <w:t>عن ابن محبوب عن</w:t>
      </w:r>
      <w:r>
        <w:rPr>
          <w:rtl/>
        </w:rPr>
        <w:t xml:space="preserve"> علي بن </w:t>
      </w:r>
      <w:r w:rsidRPr="00061906">
        <w:rPr>
          <w:rtl/>
        </w:rPr>
        <w:t>رئاب عن الحلبي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ثلثة أشياء لا يحاسب العبد المؤمن عليهن</w:t>
      </w:r>
      <w:r>
        <w:rPr>
          <w:rtl/>
        </w:rPr>
        <w:t xml:space="preserve">، </w:t>
      </w:r>
      <w:r w:rsidRPr="00061906">
        <w:rPr>
          <w:rtl/>
        </w:rPr>
        <w:t>طعام يأكله</w:t>
      </w:r>
      <w:r>
        <w:rPr>
          <w:rtl/>
        </w:rPr>
        <w:t xml:space="preserve">، </w:t>
      </w:r>
      <w:r w:rsidRPr="00061906">
        <w:rPr>
          <w:rtl/>
        </w:rPr>
        <w:t>وثوب يلبسه</w:t>
      </w:r>
      <w:r>
        <w:rPr>
          <w:rtl/>
        </w:rPr>
        <w:t xml:space="preserve">، </w:t>
      </w:r>
      <w:r w:rsidRPr="00061906">
        <w:rPr>
          <w:rtl/>
        </w:rPr>
        <w:t>وزوجة صالحة تعاونه ويحصن بها فرجه.</w:t>
      </w:r>
    </w:p>
    <w:p w:rsidR="006F3F00" w:rsidRPr="00061906" w:rsidRDefault="006F3F00" w:rsidP="000179D4">
      <w:pPr>
        <w:pStyle w:val="libNormal"/>
        <w:rPr>
          <w:rtl/>
        </w:rPr>
      </w:pPr>
      <w:r w:rsidRPr="00061906">
        <w:rPr>
          <w:rtl/>
        </w:rPr>
        <w:t>22</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المجموعة بالإسناد قال</w:t>
      </w:r>
      <w:r>
        <w:rPr>
          <w:rtl/>
        </w:rPr>
        <w:t>:</w:t>
      </w:r>
      <w:r w:rsidRPr="003B0ABA">
        <w:rPr>
          <w:rtl/>
        </w:rPr>
        <w:t xml:space="preserve"> </w:t>
      </w:r>
      <w:r w:rsidRPr="00061906">
        <w:rPr>
          <w:rtl/>
        </w:rPr>
        <w:t>قال عل</w:t>
      </w:r>
      <w:r>
        <w:rPr>
          <w:rFonts w:hint="cs"/>
          <w:rtl/>
        </w:rPr>
        <w:t>يٌّ</w:t>
      </w:r>
      <w:r w:rsidRPr="00421424">
        <w:rPr>
          <w:rStyle w:val="libAlaemChar"/>
          <w:rtl/>
        </w:rPr>
        <w:t xml:space="preserve"> عليه‌السلام</w:t>
      </w:r>
      <w:r w:rsidRPr="00061906">
        <w:rPr>
          <w:rtl/>
        </w:rPr>
        <w:t xml:space="preserve"> في قول الله </w:t>
      </w:r>
      <w:r w:rsidRPr="00421424">
        <w:rPr>
          <w:rStyle w:val="libAlaemChar"/>
          <w:rtl/>
        </w:rPr>
        <w:t>عزوجل</w:t>
      </w:r>
      <w:r>
        <w:rPr>
          <w:rtl/>
        </w:rPr>
        <w:t xml:space="preserve">: </w:t>
      </w:r>
      <w:r w:rsidRPr="00421424">
        <w:rPr>
          <w:rStyle w:val="libAlaemChar"/>
          <w:rtl/>
        </w:rPr>
        <w:t>(</w:t>
      </w:r>
      <w:r w:rsidRPr="001E7A1B">
        <w:rPr>
          <w:rStyle w:val="libAieChar"/>
          <w:rtl/>
        </w:rPr>
        <w:t>ثُمَّ لَتُسْئَلُنَّ يَوْمَئِذٍ عَنِ النَّعِيمِ</w:t>
      </w:r>
      <w:r w:rsidRPr="00421424">
        <w:rPr>
          <w:rStyle w:val="libAlaemChar"/>
          <w:rtl/>
        </w:rPr>
        <w:t>)</w:t>
      </w:r>
      <w:r w:rsidRPr="00061906">
        <w:rPr>
          <w:rtl/>
        </w:rPr>
        <w:t xml:space="preserve"> قال</w:t>
      </w:r>
      <w:r>
        <w:rPr>
          <w:rtl/>
        </w:rPr>
        <w:t xml:space="preserve">: </w:t>
      </w:r>
      <w:r w:rsidRPr="00061906">
        <w:rPr>
          <w:rtl/>
        </w:rPr>
        <w:t>الرطب والماء البارد.</w:t>
      </w:r>
    </w:p>
    <w:p w:rsidR="006F3F00" w:rsidRPr="00061906" w:rsidRDefault="006F3F00" w:rsidP="000179D4">
      <w:pPr>
        <w:pStyle w:val="libNormal"/>
        <w:rPr>
          <w:rtl/>
        </w:rPr>
      </w:pPr>
      <w:r w:rsidRPr="00061906">
        <w:rPr>
          <w:rtl/>
        </w:rPr>
        <w:t>23</w:t>
      </w:r>
      <w:r>
        <w:rPr>
          <w:rtl/>
        </w:rPr>
        <w:t xml:space="preserve"> ـ </w:t>
      </w:r>
      <w:r w:rsidRPr="00061906">
        <w:rPr>
          <w:rtl/>
        </w:rPr>
        <w:t xml:space="preserve">في من لا يحضره الفقيه وقال رسول الله </w:t>
      </w:r>
      <w:r w:rsidRPr="00421424">
        <w:rPr>
          <w:rStyle w:val="libAlaemChar"/>
          <w:rtl/>
        </w:rPr>
        <w:t>صلى‌الله‌عليه‌وآله</w:t>
      </w:r>
      <w:r>
        <w:rPr>
          <w:rtl/>
        </w:rPr>
        <w:t xml:space="preserve">: </w:t>
      </w:r>
      <w:r w:rsidRPr="00061906">
        <w:rPr>
          <w:rtl/>
        </w:rPr>
        <w:t>كل نعيم مسئول عنه صاحبه</w:t>
      </w:r>
      <w:r w:rsidRPr="00740AF0">
        <w:rPr>
          <w:rFonts w:hint="cs"/>
          <w:rtl/>
        </w:rPr>
        <w:t xml:space="preserve"> </w:t>
      </w:r>
      <w:r>
        <w:rPr>
          <w:rFonts w:hint="cs"/>
          <w:rtl/>
        </w:rPr>
        <w:t>إ</w:t>
      </w:r>
      <w:r w:rsidRPr="00061906">
        <w:rPr>
          <w:rtl/>
        </w:rPr>
        <w:t>ل</w:t>
      </w:r>
      <w:r>
        <w:rPr>
          <w:rFonts w:hint="cs"/>
          <w:rtl/>
        </w:rPr>
        <w:t>ّ</w:t>
      </w:r>
      <w:r w:rsidRPr="00061906">
        <w:rPr>
          <w:rtl/>
        </w:rPr>
        <w:t>ا ما كان في غزو أو حج.</w:t>
      </w:r>
    </w:p>
    <w:p w:rsidR="006F3F00" w:rsidRPr="00061906" w:rsidRDefault="006F3F00" w:rsidP="000179D4">
      <w:pPr>
        <w:pStyle w:val="libNormal"/>
        <w:rPr>
          <w:rtl/>
        </w:rPr>
      </w:pPr>
      <w:r w:rsidRPr="00061906">
        <w:rPr>
          <w:rtl/>
        </w:rPr>
        <w:t>24</w:t>
      </w:r>
      <w:r>
        <w:rPr>
          <w:rtl/>
        </w:rPr>
        <w:t xml:space="preserve"> ـ </w:t>
      </w:r>
      <w:r w:rsidRPr="00061906">
        <w:rPr>
          <w:rtl/>
        </w:rPr>
        <w:t xml:space="preserve">في أمالي الصدوق </w:t>
      </w:r>
      <w:r>
        <w:rPr>
          <w:rtl/>
        </w:rPr>
        <w:t>(</w:t>
      </w:r>
      <w:r w:rsidRPr="00061906">
        <w:rPr>
          <w:rtl/>
        </w:rPr>
        <w:t>ره</w:t>
      </w:r>
      <w:r>
        <w:rPr>
          <w:rtl/>
        </w:rPr>
        <w:t>)</w:t>
      </w:r>
      <w:r w:rsidRPr="00061906">
        <w:rPr>
          <w:rtl/>
        </w:rPr>
        <w:t xml:space="preserve"> باسناده</w:t>
      </w:r>
      <w:r>
        <w:rPr>
          <w:rtl/>
        </w:rPr>
        <w:t xml:space="preserve"> إلى </w:t>
      </w:r>
      <w:r w:rsidRPr="00061906">
        <w:rPr>
          <w:rtl/>
        </w:rPr>
        <w:t xml:space="preserve">الصادق </w:t>
      </w:r>
      <w:r w:rsidRPr="00421424">
        <w:rPr>
          <w:rStyle w:val="libAlaemChar"/>
          <w:rtl/>
        </w:rPr>
        <w:t>عليه‌السلام</w:t>
      </w:r>
      <w:r w:rsidRPr="00061906">
        <w:rPr>
          <w:rtl/>
        </w:rPr>
        <w:t xml:space="preserve"> قال</w:t>
      </w:r>
      <w:r>
        <w:rPr>
          <w:rtl/>
        </w:rPr>
        <w:t xml:space="preserve">: </w:t>
      </w:r>
      <w:r w:rsidRPr="00061906">
        <w:rPr>
          <w:rtl/>
        </w:rPr>
        <w:t>من ذكر اسم الله على الطعام لم تسئل عن نعيم ذلك الطعام.</w:t>
      </w:r>
    </w:p>
    <w:p w:rsidR="006F3F00" w:rsidRPr="00061906" w:rsidRDefault="006F3F00" w:rsidP="000179D4">
      <w:pPr>
        <w:pStyle w:val="libNormal"/>
        <w:rPr>
          <w:rtl/>
        </w:rPr>
      </w:pPr>
      <w:r w:rsidRPr="00061906">
        <w:rPr>
          <w:rtl/>
        </w:rPr>
        <w:t>25</w:t>
      </w:r>
      <w:r>
        <w:rPr>
          <w:rtl/>
        </w:rPr>
        <w:t xml:space="preserve"> ـ </w:t>
      </w:r>
      <w:r w:rsidRPr="00061906">
        <w:rPr>
          <w:rtl/>
        </w:rPr>
        <w:t xml:space="preserve">في مجمع البيان </w:t>
      </w:r>
      <w:r w:rsidRPr="00421424">
        <w:rPr>
          <w:rStyle w:val="libAlaemChar"/>
          <w:rtl/>
        </w:rPr>
        <w:t>(</w:t>
      </w:r>
      <w:r w:rsidRPr="001E7A1B">
        <w:rPr>
          <w:rStyle w:val="libAieChar"/>
          <w:rtl/>
        </w:rPr>
        <w:t>ثُمَّ لَتُسْئَلُنَّ يَوْمَئِذٍ عَنِ النَّعِيمِ</w:t>
      </w:r>
      <w:r w:rsidRPr="00421424">
        <w:rPr>
          <w:rStyle w:val="libAlaemChar"/>
          <w:rtl/>
        </w:rPr>
        <w:t>)</w:t>
      </w:r>
      <w:r w:rsidRPr="00061906">
        <w:rPr>
          <w:rtl/>
        </w:rPr>
        <w:t xml:space="preserve"> الصحة والفراغ</w:t>
      </w:r>
      <w:r>
        <w:rPr>
          <w:rtl/>
        </w:rPr>
        <w:t xml:space="preserve">، </w:t>
      </w:r>
      <w:r w:rsidRPr="00061906">
        <w:rPr>
          <w:rtl/>
        </w:rPr>
        <w:t>عن عكرمة ويعضده ما</w:t>
      </w:r>
      <w:r>
        <w:rPr>
          <w:rFonts w:hint="cs"/>
          <w:rtl/>
        </w:rPr>
        <w:t xml:space="preserve"> </w:t>
      </w:r>
      <w:r w:rsidRPr="00061906">
        <w:rPr>
          <w:rtl/>
        </w:rPr>
        <w:t xml:space="preserve">رواه ابن عباس عن النبي </w:t>
      </w:r>
      <w:r w:rsidRPr="00421424">
        <w:rPr>
          <w:rStyle w:val="libAlaemChar"/>
          <w:rtl/>
        </w:rPr>
        <w:t>صلى‌الله‌عليه‌وآله</w:t>
      </w:r>
      <w:r w:rsidRPr="00061906">
        <w:rPr>
          <w:rtl/>
        </w:rPr>
        <w:t xml:space="preserve"> قال</w:t>
      </w:r>
      <w:r>
        <w:rPr>
          <w:rtl/>
        </w:rPr>
        <w:t xml:space="preserve">: </w:t>
      </w:r>
      <w:r w:rsidRPr="00061906">
        <w:rPr>
          <w:rtl/>
        </w:rPr>
        <w:t>نعمتان مغبون فيهما كثير من الناس الصحة والفراغ.</w:t>
      </w:r>
    </w:p>
    <w:p w:rsidR="006F3F00" w:rsidRPr="00061906" w:rsidRDefault="006F3F00" w:rsidP="000179D4">
      <w:pPr>
        <w:pStyle w:val="libNormal"/>
        <w:rPr>
          <w:rtl/>
        </w:rPr>
      </w:pPr>
      <w:r w:rsidRPr="00061906">
        <w:rPr>
          <w:rtl/>
        </w:rPr>
        <w:t>26</w:t>
      </w:r>
      <w:r>
        <w:rPr>
          <w:rtl/>
        </w:rPr>
        <w:t xml:space="preserve"> ـ </w:t>
      </w:r>
      <w:r w:rsidRPr="00061906">
        <w:rPr>
          <w:rtl/>
        </w:rPr>
        <w:t>وقيل</w:t>
      </w:r>
      <w:r>
        <w:rPr>
          <w:rtl/>
        </w:rPr>
        <w:t xml:space="preserve">: </w:t>
      </w:r>
      <w:r w:rsidRPr="00061906">
        <w:rPr>
          <w:rtl/>
        </w:rPr>
        <w:t>هو الأمن والصحة عن عبد الله بن مسعود ومجاهد</w:t>
      </w:r>
      <w:r>
        <w:rPr>
          <w:rtl/>
        </w:rPr>
        <w:t xml:space="preserve">، </w:t>
      </w:r>
      <w:r w:rsidRPr="00061906">
        <w:rPr>
          <w:rtl/>
        </w:rPr>
        <w:t>وروى ذلك</w:t>
      </w:r>
      <w:r>
        <w:rPr>
          <w:rtl/>
        </w:rPr>
        <w:t xml:space="preserve"> عن أبي </w:t>
      </w:r>
      <w:r w:rsidRPr="00061906">
        <w:rPr>
          <w:rtl/>
        </w:rPr>
        <w:t xml:space="preserve">جعفر وابى عبد الله </w:t>
      </w:r>
      <w:r w:rsidRPr="00421424">
        <w:rPr>
          <w:rStyle w:val="libAlaemChar"/>
          <w:rtl/>
        </w:rPr>
        <w:t>عليهما‌السلام</w:t>
      </w:r>
      <w:r>
        <w:rPr>
          <w:rFonts w:hint="cs"/>
          <w:rtl/>
        </w:rPr>
        <w:t xml:space="preserve"> </w:t>
      </w:r>
      <w:r w:rsidRPr="00061906">
        <w:rPr>
          <w:rtl/>
        </w:rPr>
        <w:t>وقيل</w:t>
      </w:r>
      <w:r>
        <w:rPr>
          <w:rtl/>
        </w:rPr>
        <w:t xml:space="preserve">: </w:t>
      </w:r>
      <w:r w:rsidRPr="00061906">
        <w:rPr>
          <w:rtl/>
        </w:rPr>
        <w:t>يسئل عن كل نعيم</w:t>
      </w:r>
      <w:r w:rsidRPr="00740AF0">
        <w:rPr>
          <w:rFonts w:hint="cs"/>
          <w:rtl/>
        </w:rPr>
        <w:t xml:space="preserve"> </w:t>
      </w:r>
      <w:r>
        <w:rPr>
          <w:rFonts w:hint="cs"/>
          <w:rtl/>
        </w:rPr>
        <w:t>إ</w:t>
      </w:r>
      <w:r w:rsidRPr="00061906">
        <w:rPr>
          <w:rtl/>
        </w:rPr>
        <w:t>ل</w:t>
      </w:r>
      <w:r>
        <w:rPr>
          <w:rFonts w:hint="cs"/>
          <w:rtl/>
        </w:rPr>
        <w:t>ّ</w:t>
      </w:r>
      <w:r w:rsidRPr="00061906">
        <w:rPr>
          <w:rtl/>
        </w:rPr>
        <w:t>ا ما خص</w:t>
      </w:r>
      <w:r>
        <w:rPr>
          <w:rFonts w:hint="cs"/>
          <w:rtl/>
        </w:rPr>
        <w:t>ّ</w:t>
      </w:r>
      <w:r w:rsidRPr="00061906">
        <w:rPr>
          <w:rtl/>
        </w:rPr>
        <w:t>ه</w:t>
      </w:r>
      <w:r>
        <w:rPr>
          <w:rtl/>
        </w:rPr>
        <w:t xml:space="preserve">، </w:t>
      </w:r>
      <w:r w:rsidRPr="00061906">
        <w:rPr>
          <w:rtl/>
        </w:rPr>
        <w:t>الحديث</w:t>
      </w:r>
      <w:r>
        <w:rPr>
          <w:rtl/>
        </w:rPr>
        <w:t xml:space="preserve">، </w:t>
      </w:r>
      <w:r w:rsidRPr="00061906">
        <w:rPr>
          <w:rtl/>
        </w:rPr>
        <w:t>وهو قوله</w:t>
      </w:r>
      <w:r>
        <w:rPr>
          <w:rtl/>
        </w:rPr>
        <w:t xml:space="preserve">: </w:t>
      </w:r>
      <w:r w:rsidRPr="00061906">
        <w:rPr>
          <w:rtl/>
        </w:rPr>
        <w:t>ثلاث لا يسئل عنها العبد</w:t>
      </w:r>
      <w:r>
        <w:rPr>
          <w:rtl/>
        </w:rPr>
        <w:t xml:space="preserve">: </w:t>
      </w:r>
      <w:r w:rsidRPr="00061906">
        <w:rPr>
          <w:rtl/>
        </w:rPr>
        <w:t>خرقة يوارى بها عورته وكسرة يسد بها جوعته</w:t>
      </w:r>
      <w:r>
        <w:rPr>
          <w:rtl/>
        </w:rPr>
        <w:t xml:space="preserve">، </w:t>
      </w:r>
      <w:r w:rsidRPr="00061906">
        <w:rPr>
          <w:rtl/>
        </w:rPr>
        <w:t>وبيت يكنه من الحر والبرد.</w:t>
      </w:r>
    </w:p>
    <w:p w:rsidR="006F3F00" w:rsidRPr="00061906" w:rsidRDefault="006F3F00" w:rsidP="000179D4">
      <w:pPr>
        <w:pStyle w:val="libNormal"/>
        <w:rPr>
          <w:rtl/>
        </w:rPr>
      </w:pPr>
      <w:r w:rsidRPr="00061906">
        <w:rPr>
          <w:rtl/>
        </w:rPr>
        <w:t>27</w:t>
      </w:r>
      <w:r>
        <w:rPr>
          <w:rtl/>
        </w:rPr>
        <w:t xml:space="preserve"> ـ </w:t>
      </w:r>
      <w:r w:rsidRPr="00061906">
        <w:rPr>
          <w:rtl/>
        </w:rPr>
        <w:t xml:space="preserve">وروى ان بعض الصحابة أضاف النبي </w:t>
      </w:r>
      <w:r w:rsidRPr="00421424">
        <w:rPr>
          <w:rStyle w:val="libAlaemChar"/>
          <w:rtl/>
        </w:rPr>
        <w:t>صلى‌الله‌عليه‌وآله‌وسلم</w:t>
      </w:r>
      <w:r w:rsidRPr="00061906">
        <w:rPr>
          <w:rtl/>
        </w:rPr>
        <w:t xml:space="preserve"> وجماعة من أصحابه فوجدوا عنده تمرا وماء باردا فأكلوا</w:t>
      </w:r>
      <w:r>
        <w:rPr>
          <w:rtl/>
        </w:rPr>
        <w:t xml:space="preserve">، </w:t>
      </w:r>
      <w:r w:rsidRPr="00061906">
        <w:rPr>
          <w:rtl/>
        </w:rPr>
        <w:t>فلما خرجوا قال</w:t>
      </w:r>
      <w:r>
        <w:rPr>
          <w:rtl/>
        </w:rPr>
        <w:t xml:space="preserve">: </w:t>
      </w:r>
      <w:r w:rsidRPr="00061906">
        <w:rPr>
          <w:rtl/>
        </w:rPr>
        <w:t>هذا من النعيم الذي تسئلون عنه.</w:t>
      </w:r>
    </w:p>
    <w:p w:rsidR="006F3F00" w:rsidRPr="00061906" w:rsidRDefault="006F3F00" w:rsidP="000179D4">
      <w:pPr>
        <w:pStyle w:val="libNormal"/>
        <w:rPr>
          <w:rtl/>
        </w:rPr>
      </w:pPr>
      <w:r w:rsidRPr="00061906">
        <w:rPr>
          <w:rtl/>
        </w:rPr>
        <w:t>28</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حفص الصائغ عن جعفر بن محمد</w:t>
      </w:r>
      <w:r w:rsidRPr="00421424">
        <w:rPr>
          <w:rStyle w:val="libAlaemChar"/>
          <w:rtl/>
        </w:rPr>
        <w:t>عليهما‌السلام</w:t>
      </w:r>
      <w:r w:rsidRPr="00061906">
        <w:rPr>
          <w:rtl/>
        </w:rPr>
        <w:t xml:space="preserve"> في قوله</w:t>
      </w:r>
      <w:r>
        <w:rPr>
          <w:rtl/>
        </w:rPr>
        <w:t xml:space="preserve">: </w:t>
      </w:r>
      <w:r w:rsidRPr="00421424">
        <w:rPr>
          <w:rStyle w:val="libAlaemChar"/>
          <w:rtl/>
        </w:rPr>
        <w:t>(</w:t>
      </w:r>
      <w:r w:rsidRPr="001E7A1B">
        <w:rPr>
          <w:rStyle w:val="libAieChar"/>
          <w:rtl/>
        </w:rPr>
        <w:t>ثُمَّ لَتُسْئَلُنَّ يَوْمَئِذٍ عَنِ النَّعِيمِ</w:t>
      </w:r>
      <w:r w:rsidRPr="00421424">
        <w:rPr>
          <w:rStyle w:val="libAlaemChar"/>
          <w:rtl/>
        </w:rPr>
        <w:t>)</w:t>
      </w:r>
      <w:r w:rsidRPr="00061906">
        <w:rPr>
          <w:rtl/>
        </w:rPr>
        <w:t xml:space="preserve"> قال</w:t>
      </w:r>
      <w:r>
        <w:rPr>
          <w:rtl/>
        </w:rPr>
        <w:t xml:space="preserve">: </w:t>
      </w:r>
      <w:r w:rsidRPr="00061906">
        <w:rPr>
          <w:rtl/>
        </w:rPr>
        <w:t>نحن من النعيم.</w:t>
      </w:r>
    </w:p>
    <w:p w:rsidR="006F3F00" w:rsidRPr="00061906" w:rsidRDefault="006F3F00" w:rsidP="00B7549F">
      <w:pPr>
        <w:pStyle w:val="libCenterBold1"/>
        <w:rPr>
          <w:rtl/>
        </w:rPr>
      </w:pPr>
      <w:r>
        <w:rPr>
          <w:rtl/>
        </w:rPr>
        <w:br w:type="page"/>
      </w:r>
      <w:r w:rsidRPr="00061906">
        <w:rPr>
          <w:rtl/>
        </w:rPr>
        <w:lastRenderedPageBreak/>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قرأ والعصر في نوافله بعثه الله يوم القيامة مشرقا وجهه</w:t>
      </w:r>
      <w:r>
        <w:rPr>
          <w:rtl/>
        </w:rPr>
        <w:t xml:space="preserve">، </w:t>
      </w:r>
      <w:r w:rsidRPr="00061906">
        <w:rPr>
          <w:rtl/>
        </w:rPr>
        <w:t>ضاحكا سنه قريرا عينه حتى يدخل الجنة.</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في حديث</w:t>
      </w:r>
      <w:r w:rsidRPr="00C53614">
        <w:rPr>
          <w:rtl/>
        </w:rPr>
        <w:t xml:space="preserve"> </w:t>
      </w:r>
      <w:r w:rsidRPr="00061906">
        <w:rPr>
          <w:rtl/>
        </w:rPr>
        <w:t>أب</w:t>
      </w:r>
      <w:r>
        <w:rPr>
          <w:rFonts w:hint="cs"/>
          <w:rtl/>
        </w:rPr>
        <w:t>ي:</w:t>
      </w:r>
      <w:r w:rsidRPr="00061906">
        <w:rPr>
          <w:rtl/>
        </w:rPr>
        <w:t xml:space="preserve"> ومن قرأها ختم له بالصبر</w:t>
      </w:r>
      <w:r>
        <w:rPr>
          <w:rtl/>
        </w:rPr>
        <w:t xml:space="preserve">، </w:t>
      </w:r>
      <w:r w:rsidRPr="00061906">
        <w:rPr>
          <w:rtl/>
        </w:rPr>
        <w:t>وكان مع أصحاب الحق يوم القيامة.</w:t>
      </w:r>
    </w:p>
    <w:p w:rsidR="006F3F00" w:rsidRPr="00061906" w:rsidRDefault="006F3F00" w:rsidP="000179D4">
      <w:pPr>
        <w:pStyle w:val="libNormal"/>
        <w:rPr>
          <w:rtl/>
        </w:rPr>
      </w:pPr>
      <w:r w:rsidRPr="00061906">
        <w:rPr>
          <w:rtl/>
        </w:rPr>
        <w:t>3</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باسناده</w:t>
      </w:r>
      <w:r>
        <w:rPr>
          <w:rtl/>
        </w:rPr>
        <w:t xml:space="preserve"> إلى </w:t>
      </w:r>
      <w:r w:rsidRPr="00061906">
        <w:rPr>
          <w:rtl/>
        </w:rPr>
        <w:t>محمد</w:t>
      </w:r>
      <w:r>
        <w:rPr>
          <w:rtl/>
        </w:rPr>
        <w:t xml:space="preserve"> بن علي </w:t>
      </w:r>
      <w:r w:rsidRPr="00061906">
        <w:rPr>
          <w:rtl/>
        </w:rPr>
        <w:t xml:space="preserve">الباقر </w:t>
      </w:r>
      <w:r w:rsidRPr="00421424">
        <w:rPr>
          <w:rStyle w:val="libAlaemChar"/>
          <w:rtl/>
        </w:rPr>
        <w:t>عليهما‌السلام</w:t>
      </w:r>
      <w:r w:rsidRPr="00061906">
        <w:rPr>
          <w:rtl/>
        </w:rPr>
        <w:t xml:space="preserve"> عن النبي </w:t>
      </w:r>
      <w:r w:rsidRPr="00421424">
        <w:rPr>
          <w:rStyle w:val="libAlaemChar"/>
          <w:rtl/>
        </w:rPr>
        <w:t>صلى‌الله‌عليه‌وآله‌وسلم</w:t>
      </w:r>
      <w:r w:rsidRPr="00061906">
        <w:rPr>
          <w:rtl/>
        </w:rPr>
        <w:t xml:space="preserve"> حديث طويل وفيه خطبة الغدير وفيها وفي على والله نزلت سورة العصر</w:t>
      </w:r>
      <w:r>
        <w:rPr>
          <w:rtl/>
        </w:rPr>
        <w:t xml:space="preserve">: </w:t>
      </w:r>
      <w:r w:rsidRPr="00421424">
        <w:rPr>
          <w:rStyle w:val="libAlaemChar"/>
          <w:rtl/>
        </w:rPr>
        <w:t>(</w:t>
      </w:r>
      <w:r w:rsidRPr="001E7A1B">
        <w:rPr>
          <w:rStyle w:val="libAieChar"/>
          <w:rtl/>
        </w:rPr>
        <w:t>بِسْمِ اللهِ الرَّحْمنِ الرَّحِيمِ وَالْعَصْرِ</w:t>
      </w:r>
      <w:r w:rsidRPr="00421424">
        <w:rPr>
          <w:rStyle w:val="libAlaemChar"/>
          <w:rtl/>
        </w:rPr>
        <w:t>)</w:t>
      </w:r>
      <w:r>
        <w:rPr>
          <w:rtl/>
        </w:rPr>
        <w:t xml:space="preserve"> إلى </w:t>
      </w:r>
      <w:r w:rsidRPr="00061906">
        <w:rPr>
          <w:rtl/>
        </w:rPr>
        <w:t>آخره.</w:t>
      </w:r>
    </w:p>
    <w:p w:rsidR="006F3F00" w:rsidRPr="00061906" w:rsidRDefault="006F3F00" w:rsidP="000179D4">
      <w:pPr>
        <w:pStyle w:val="libNormal"/>
        <w:rPr>
          <w:rtl/>
        </w:rPr>
      </w:pPr>
      <w:r w:rsidRPr="00061906">
        <w:rPr>
          <w:rtl/>
        </w:rPr>
        <w:t>4</w:t>
      </w:r>
      <w:r>
        <w:rPr>
          <w:rtl/>
        </w:rPr>
        <w:t xml:space="preserve"> ـ </w:t>
      </w:r>
      <w:r w:rsidRPr="00061906">
        <w:rPr>
          <w:rtl/>
        </w:rPr>
        <w:t>في مجمع البيان وقيل</w:t>
      </w:r>
      <w:r>
        <w:rPr>
          <w:rtl/>
        </w:rPr>
        <w:t xml:space="preserve">: </w:t>
      </w:r>
      <w:r w:rsidRPr="00061906">
        <w:rPr>
          <w:rtl/>
        </w:rPr>
        <w:t>ان في قراءة ابن مسعود</w:t>
      </w:r>
      <w:r>
        <w:rPr>
          <w:rFonts w:hint="cs"/>
          <w:rtl/>
        </w:rPr>
        <w:t xml:space="preserve"> </w:t>
      </w:r>
      <w:r w:rsidRPr="005F3ABE">
        <w:rPr>
          <w:rtl/>
        </w:rPr>
        <w:t>«</w:t>
      </w:r>
      <w:r w:rsidRPr="00421424">
        <w:rPr>
          <w:rStyle w:val="libAlaemChar"/>
          <w:rFonts w:hint="cs"/>
          <w:rtl/>
        </w:rPr>
        <w:t>(</w:t>
      </w:r>
      <w:r w:rsidRPr="001E7A1B">
        <w:rPr>
          <w:rStyle w:val="libAieChar"/>
          <w:rtl/>
        </w:rPr>
        <w:t>وَالْعَصْرِ إِنَّ الْإِنْسانَ لَفِي خُسْرٍ</w:t>
      </w:r>
      <w:r w:rsidRPr="00421424">
        <w:rPr>
          <w:rStyle w:val="libAlaemChar"/>
          <w:rtl/>
        </w:rPr>
        <w:t>)</w:t>
      </w:r>
      <w:r w:rsidRPr="00061906">
        <w:rPr>
          <w:rtl/>
        </w:rPr>
        <w:t xml:space="preserve"> وانه فيه</w:t>
      </w:r>
      <w:r>
        <w:rPr>
          <w:rtl/>
        </w:rPr>
        <w:t xml:space="preserve"> إلى </w:t>
      </w:r>
      <w:r w:rsidRPr="00061906">
        <w:rPr>
          <w:rtl/>
        </w:rPr>
        <w:t>آخر الدهر» وروى ذلك</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w:t>
      </w:r>
    </w:p>
    <w:p w:rsidR="006F3F00" w:rsidRPr="00061906" w:rsidRDefault="006F3F00" w:rsidP="000179D4">
      <w:pPr>
        <w:pStyle w:val="libNormal"/>
        <w:rPr>
          <w:rtl/>
        </w:rPr>
      </w:pPr>
      <w:r w:rsidRPr="00061906">
        <w:rPr>
          <w:rtl/>
        </w:rPr>
        <w:t>5</w:t>
      </w:r>
      <w:r>
        <w:rPr>
          <w:rtl/>
        </w:rPr>
        <w:t xml:space="preserve"> ـ </w:t>
      </w:r>
      <w:r w:rsidRPr="00061906">
        <w:rPr>
          <w:rtl/>
        </w:rPr>
        <w:t>في كتاب كمال الدين وتمام النعمة باسناده</w:t>
      </w:r>
      <w:r>
        <w:rPr>
          <w:rtl/>
        </w:rPr>
        <w:t xml:space="preserve"> إلى </w:t>
      </w:r>
      <w:r w:rsidRPr="00061906">
        <w:rPr>
          <w:rtl/>
        </w:rPr>
        <w:t>محمد بن سنان عن المفضل ابن عمر قال</w:t>
      </w:r>
      <w:r>
        <w:rPr>
          <w:rtl/>
        </w:rPr>
        <w:t xml:space="preserve">: </w:t>
      </w:r>
      <w:r w:rsidRPr="00061906">
        <w:rPr>
          <w:rtl/>
        </w:rPr>
        <w:t xml:space="preserve">سألت الصادق جعفر بن محمد </w:t>
      </w:r>
      <w:r w:rsidRPr="00421424">
        <w:rPr>
          <w:rStyle w:val="libAlaemChar"/>
          <w:rtl/>
        </w:rPr>
        <w:t>عليهما‌السلام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وَالْعَصْرِ إِنَّ الْإِنْسانَ لَفِي خُسْرٍ</w:t>
      </w:r>
      <w:r w:rsidRPr="00421424">
        <w:rPr>
          <w:rStyle w:val="libAlaemChar"/>
          <w:rtl/>
        </w:rPr>
        <w:t>)</w:t>
      </w:r>
      <w:r w:rsidRPr="00061906">
        <w:rPr>
          <w:rtl/>
        </w:rPr>
        <w:t xml:space="preserve"> قال</w:t>
      </w:r>
      <w:r>
        <w:rPr>
          <w:rtl/>
        </w:rPr>
        <w:t xml:space="preserve">: </w:t>
      </w:r>
      <w:r w:rsidRPr="00061906">
        <w:rPr>
          <w:rtl/>
        </w:rPr>
        <w:t xml:space="preserve">العصر عصر خروج القائم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إِنَّ الْإِنْسانَ لَفِي خُسْرٍ</w:t>
      </w:r>
      <w:r w:rsidRPr="00421424">
        <w:rPr>
          <w:rStyle w:val="libAlaemChar"/>
          <w:rtl/>
        </w:rPr>
        <w:t>)</w:t>
      </w:r>
      <w:r w:rsidRPr="00061906">
        <w:rPr>
          <w:rtl/>
        </w:rPr>
        <w:t xml:space="preserve"> يعنى اعدانا</w:t>
      </w:r>
      <w:r w:rsidRPr="00740AF0">
        <w:rPr>
          <w:rFonts w:hint="cs"/>
          <w:rtl/>
        </w:rPr>
        <w:t xml:space="preserve"> </w:t>
      </w:r>
      <w:r>
        <w:rPr>
          <w:rFonts w:hint="cs"/>
          <w:rtl/>
        </w:rPr>
        <w:t>إ</w:t>
      </w:r>
      <w:r w:rsidRPr="00061906">
        <w:rPr>
          <w:rtl/>
        </w:rPr>
        <w:t>ل</w:t>
      </w:r>
      <w:r>
        <w:rPr>
          <w:rFonts w:hint="cs"/>
          <w:rtl/>
        </w:rPr>
        <w:t>ّ</w:t>
      </w:r>
      <w:r w:rsidRPr="00061906">
        <w:rPr>
          <w:rtl/>
        </w:rPr>
        <w:t>ا الذين آمنوا يعنى بآياتنا وعملوا الصالحات يعنى بمواساة الاخوان وتواصوا بالحق يعنى الامامة وتواصوا بالصبر يعنى بالعترة.</w:t>
      </w:r>
    </w:p>
    <w:p w:rsidR="006F3F00" w:rsidRPr="00061906" w:rsidRDefault="006F3F00" w:rsidP="000179D4">
      <w:pPr>
        <w:pStyle w:val="libNormal"/>
        <w:rPr>
          <w:rtl/>
          <w:lang w:bidi="fa-IR"/>
        </w:rPr>
      </w:pPr>
      <w:r w:rsidRPr="00061906">
        <w:rPr>
          <w:rtl/>
          <w:lang w:bidi="fa-IR"/>
        </w:rPr>
        <w:t>6</w:t>
      </w:r>
      <w:r>
        <w:rPr>
          <w:rtl/>
          <w:lang w:bidi="fa-IR"/>
        </w:rPr>
        <w:t xml:space="preserve"> ـ </w:t>
      </w:r>
      <w:r w:rsidRPr="00061906">
        <w:rPr>
          <w:rtl/>
          <w:lang w:bidi="fa-IR"/>
        </w:rPr>
        <w:t xml:space="preserve">في تفسير علي بن إبراهيم </w:t>
      </w:r>
      <w:r w:rsidRPr="00421424">
        <w:rPr>
          <w:rStyle w:val="libAlaemChar"/>
          <w:rtl/>
        </w:rPr>
        <w:t>(</w:t>
      </w:r>
      <w:r w:rsidRPr="001E7A1B">
        <w:rPr>
          <w:rStyle w:val="libAieChar"/>
          <w:rtl/>
        </w:rPr>
        <w:t>وَالْعَصْرِ إِنَّ الْإِنْسانَ لَفِي خُسْرٍ</w:t>
      </w:r>
      <w:r w:rsidRPr="00421424">
        <w:rPr>
          <w:rStyle w:val="libAlaemChar"/>
          <w:rtl/>
        </w:rPr>
        <w:t>)</w:t>
      </w:r>
      <w:r w:rsidRPr="00061906">
        <w:rPr>
          <w:rtl/>
          <w:lang w:bidi="fa-IR"/>
        </w:rPr>
        <w:t xml:space="preserve"> قال</w:t>
      </w:r>
      <w:r>
        <w:rPr>
          <w:rtl/>
          <w:lang w:bidi="fa-IR"/>
        </w:rPr>
        <w:t xml:space="preserve">: </w:t>
      </w:r>
      <w:r w:rsidRPr="00061906">
        <w:rPr>
          <w:rtl/>
          <w:lang w:bidi="fa-IR"/>
        </w:rPr>
        <w:t xml:space="preserve">قسم بان الإنسان خاسر </w:t>
      </w:r>
      <w:r>
        <w:rPr>
          <w:rtl/>
          <w:lang w:bidi="fa-IR"/>
        </w:rPr>
        <w:t>و</w:t>
      </w:r>
      <w:r w:rsidRPr="00061906">
        <w:rPr>
          <w:rtl/>
          <w:lang w:bidi="fa-IR"/>
        </w:rPr>
        <w:t>قرأ</w:t>
      </w:r>
      <w:r>
        <w:rPr>
          <w:rtl/>
          <w:lang w:bidi="fa-IR"/>
        </w:rPr>
        <w:t xml:space="preserve"> أبو </w:t>
      </w:r>
      <w:r w:rsidRPr="00061906">
        <w:rPr>
          <w:rtl/>
          <w:lang w:bidi="fa-IR"/>
        </w:rPr>
        <w:t xml:space="preserve">عبد الله </w:t>
      </w:r>
      <w:r w:rsidRPr="00421424">
        <w:rPr>
          <w:rStyle w:val="libAlaemChar"/>
          <w:rtl/>
        </w:rPr>
        <w:t>عليه‌السلام</w:t>
      </w:r>
      <w:r w:rsidRPr="00061906">
        <w:rPr>
          <w:rtl/>
          <w:lang w:bidi="fa-IR"/>
        </w:rPr>
        <w:t xml:space="preserve"> </w:t>
      </w:r>
      <w:r w:rsidRPr="005F3ABE">
        <w:rPr>
          <w:rtl/>
        </w:rPr>
        <w:t>«</w:t>
      </w:r>
      <w:r w:rsidRPr="00421424">
        <w:rPr>
          <w:rStyle w:val="libAlaemChar"/>
          <w:rFonts w:hint="cs"/>
          <w:rtl/>
        </w:rPr>
        <w:t>(</w:t>
      </w:r>
      <w:r w:rsidRPr="001E7A1B">
        <w:rPr>
          <w:rStyle w:val="libAieChar"/>
          <w:rtl/>
        </w:rPr>
        <w:t>وَالْعَصْرِ إِنَّ الْإِنْسانَ لَفِي خُسْرٍ</w:t>
      </w:r>
      <w:r w:rsidRPr="00421424">
        <w:rPr>
          <w:rStyle w:val="libAlaemChar"/>
          <w:rtl/>
        </w:rPr>
        <w:t>)</w:t>
      </w:r>
      <w:r w:rsidRPr="00061906">
        <w:rPr>
          <w:rtl/>
          <w:lang w:bidi="fa-IR"/>
        </w:rPr>
        <w:t xml:space="preserve"> وانه فيه</w:t>
      </w:r>
      <w:r>
        <w:rPr>
          <w:rtl/>
          <w:lang w:bidi="fa-IR"/>
        </w:rPr>
        <w:t xml:space="preserve"> إلى </w:t>
      </w:r>
      <w:r w:rsidRPr="00061906">
        <w:rPr>
          <w:rtl/>
          <w:lang w:bidi="fa-IR"/>
        </w:rPr>
        <w:t xml:space="preserve">آخر الدهر </w:t>
      </w:r>
      <w:r w:rsidRPr="00421424">
        <w:rPr>
          <w:rStyle w:val="libAlaemChar"/>
          <w:rtl/>
        </w:rPr>
        <w:t>(</w:t>
      </w:r>
      <w:r w:rsidRPr="001E7A1B">
        <w:rPr>
          <w:rStyle w:val="libAieChar"/>
          <w:rtl/>
        </w:rPr>
        <w:t>إِلَّا الَّذِينَ آمَنُوا وَعَمِلُوا الصَّالِحاتِ</w:t>
      </w:r>
      <w:r w:rsidRPr="00421424">
        <w:rPr>
          <w:rStyle w:val="libAlaemChar"/>
          <w:rtl/>
        </w:rPr>
        <w:t>)</w:t>
      </w:r>
      <w:r w:rsidRPr="00061906">
        <w:rPr>
          <w:rtl/>
          <w:lang w:bidi="fa-IR"/>
        </w:rPr>
        <w:t xml:space="preserve"> </w:t>
      </w:r>
      <w:r>
        <w:rPr>
          <w:rtl/>
          <w:lang w:bidi="fa-IR"/>
        </w:rPr>
        <w:t>وأتمروا بالتقوى وأتمروا بالصبر.</w:t>
      </w:r>
    </w:p>
    <w:p w:rsidR="006F3F00" w:rsidRPr="00061906" w:rsidRDefault="006F3F00" w:rsidP="000179D4">
      <w:pPr>
        <w:pStyle w:val="libNormal"/>
        <w:rPr>
          <w:rtl/>
        </w:rPr>
      </w:pPr>
      <w:r w:rsidRPr="00061906">
        <w:rPr>
          <w:rtl/>
        </w:rPr>
        <w:t>7</w:t>
      </w:r>
      <w:r>
        <w:rPr>
          <w:rtl/>
        </w:rPr>
        <w:t xml:space="preserve"> ـ حدّثنا  </w:t>
      </w:r>
      <w:r w:rsidRPr="00061906">
        <w:rPr>
          <w:rtl/>
        </w:rPr>
        <w:t>محمد بن جعفر قال</w:t>
      </w:r>
      <w:r>
        <w:rPr>
          <w:rtl/>
        </w:rPr>
        <w:t xml:space="preserve">: حدّثني </w:t>
      </w:r>
      <w:r w:rsidRPr="00061906">
        <w:rPr>
          <w:rtl/>
        </w:rPr>
        <w:t>يحيى بن زكريا عن</w:t>
      </w:r>
      <w:r>
        <w:rPr>
          <w:rtl/>
        </w:rPr>
        <w:t xml:space="preserve"> علي بن </w:t>
      </w:r>
      <w:r w:rsidRPr="00061906">
        <w:rPr>
          <w:rtl/>
        </w:rPr>
        <w:t>حسان عن عبد الرحمان بن كثير</w:t>
      </w:r>
      <w:r>
        <w:rPr>
          <w:rtl/>
        </w:rPr>
        <w:t xml:space="preserve"> عن أبي عبد الله </w:t>
      </w:r>
      <w:r w:rsidRPr="00421424">
        <w:rPr>
          <w:rStyle w:val="libAlaemChar"/>
          <w:rtl/>
        </w:rPr>
        <w:t>عليه‌السلام</w:t>
      </w:r>
      <w:r w:rsidRPr="00061906">
        <w:rPr>
          <w:rtl/>
        </w:rPr>
        <w:t xml:space="preserve"> في قوله</w:t>
      </w:r>
      <w:r>
        <w:rPr>
          <w:rtl/>
        </w:rPr>
        <w:t xml:space="preserve">: </w:t>
      </w:r>
      <w:r w:rsidRPr="00421424">
        <w:rPr>
          <w:rStyle w:val="libAlaemChar"/>
          <w:rtl/>
        </w:rPr>
        <w:t>(</w:t>
      </w:r>
      <w:r w:rsidRPr="001E7A1B">
        <w:rPr>
          <w:rStyle w:val="libAieChar"/>
          <w:rtl/>
        </w:rPr>
        <w:t>إِلَّا الَّذِينَ آمَنُوا وَعَمِلُوا الصَّالِحاتِ وَتَواصَوْا بِالْحَقِّ وَتَواصَوْا بِالصَّبْرِ</w:t>
      </w:r>
      <w:r w:rsidRPr="00421424">
        <w:rPr>
          <w:rStyle w:val="libAlaemChar"/>
          <w:rtl/>
        </w:rPr>
        <w:t>)</w:t>
      </w:r>
      <w:r w:rsidRPr="00061906">
        <w:rPr>
          <w:rtl/>
        </w:rPr>
        <w:t xml:space="preserve"> فقال</w:t>
      </w:r>
      <w:r>
        <w:rPr>
          <w:rtl/>
        </w:rPr>
        <w:t xml:space="preserve">: </w:t>
      </w:r>
      <w:r w:rsidRPr="00061906">
        <w:rPr>
          <w:rtl/>
        </w:rPr>
        <w:t>استثنى أهل صفوته من خلقه</w:t>
      </w:r>
      <w:r>
        <w:rPr>
          <w:rtl/>
        </w:rPr>
        <w:t xml:space="preserve">، </w:t>
      </w:r>
      <w:r w:rsidRPr="00061906">
        <w:rPr>
          <w:rtl/>
        </w:rPr>
        <w:t>حيث قال</w:t>
      </w:r>
      <w:r>
        <w:rPr>
          <w:rtl/>
        </w:rPr>
        <w:t xml:space="preserve">: </w:t>
      </w:r>
      <w:r w:rsidRPr="00421424">
        <w:rPr>
          <w:rStyle w:val="libAlaemChar"/>
          <w:rtl/>
        </w:rPr>
        <w:t>(</w:t>
      </w:r>
      <w:r w:rsidRPr="001E7A1B">
        <w:rPr>
          <w:rStyle w:val="libAieChar"/>
          <w:rtl/>
        </w:rPr>
        <w:t>إِنَّ الْإِنْسانَ لَفِي خُسْرٍ إِلَّا الَّذِينَ آمَنُوا وَعَمِلُوا الصَّالِحاتِ</w:t>
      </w:r>
      <w:r w:rsidRPr="00421424">
        <w:rPr>
          <w:rStyle w:val="libAlaemChar"/>
          <w:rtl/>
        </w:rPr>
        <w:t>)</w:t>
      </w:r>
      <w:r w:rsidRPr="00061906">
        <w:rPr>
          <w:rtl/>
        </w:rPr>
        <w:t xml:space="preserve"> يقول</w:t>
      </w:r>
    </w:p>
    <w:p w:rsidR="006F3F00" w:rsidRPr="00061906" w:rsidRDefault="006F3F00" w:rsidP="00615F29">
      <w:pPr>
        <w:pStyle w:val="libNormal0"/>
        <w:rPr>
          <w:rtl/>
        </w:rPr>
      </w:pPr>
      <w:r>
        <w:rPr>
          <w:rtl/>
        </w:rPr>
        <w:br w:type="page"/>
      </w:r>
      <w:r w:rsidRPr="00061906">
        <w:rPr>
          <w:rtl/>
        </w:rPr>
        <w:lastRenderedPageBreak/>
        <w:t xml:space="preserve">آمنوا بولاية أمير المؤمنين </w:t>
      </w:r>
      <w:r w:rsidRPr="00421424">
        <w:rPr>
          <w:rStyle w:val="libAlaemChar"/>
          <w:rtl/>
        </w:rPr>
        <w:t>(</w:t>
      </w:r>
      <w:r w:rsidRPr="001E7A1B">
        <w:rPr>
          <w:rStyle w:val="libAieChar"/>
          <w:rtl/>
        </w:rPr>
        <w:t>وَتَواصَوْا بِالْحَقِّ</w:t>
      </w:r>
      <w:r w:rsidRPr="00421424">
        <w:rPr>
          <w:rStyle w:val="libAlaemChar"/>
          <w:rtl/>
        </w:rPr>
        <w:t>)</w:t>
      </w:r>
      <w:r w:rsidRPr="00061906">
        <w:rPr>
          <w:rtl/>
        </w:rPr>
        <w:t xml:space="preserve"> ذرياتهم ومن خلقوا بالولاية وتواصوا بها وصبروا عليها.</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قرأ </w:t>
      </w:r>
      <w:r w:rsidRPr="00421424">
        <w:rPr>
          <w:rStyle w:val="libAlaemChar"/>
          <w:rtl/>
        </w:rPr>
        <w:t>(</w:t>
      </w:r>
      <w:r w:rsidRPr="001E7A1B">
        <w:rPr>
          <w:rStyle w:val="libAieChar"/>
          <w:rtl/>
        </w:rPr>
        <w:t>وَيْلٌ لِكُلِّ هُمَزَةٍ</w:t>
      </w:r>
      <w:r w:rsidRPr="00421424">
        <w:rPr>
          <w:rStyle w:val="libAlaemChar"/>
          <w:rtl/>
        </w:rPr>
        <w:t>)</w:t>
      </w:r>
      <w:r w:rsidRPr="00061906">
        <w:rPr>
          <w:rtl/>
        </w:rPr>
        <w:t xml:space="preserve"> في فريضة من فرائض الله بعد الله عنه الفقر</w:t>
      </w:r>
      <w:r>
        <w:rPr>
          <w:rtl/>
        </w:rPr>
        <w:t xml:space="preserve">، </w:t>
      </w:r>
      <w:r w:rsidRPr="00061906">
        <w:rPr>
          <w:rtl/>
        </w:rPr>
        <w:t>وجلب عليه الرزق</w:t>
      </w:r>
      <w:r>
        <w:rPr>
          <w:rtl/>
        </w:rPr>
        <w:t xml:space="preserve">، </w:t>
      </w:r>
      <w:r w:rsidRPr="00061906">
        <w:rPr>
          <w:rtl/>
        </w:rPr>
        <w:t>ويدفع عنه ميتة السوء.</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وفي حديث</w:t>
      </w:r>
      <w:r w:rsidRPr="00C53614">
        <w:rPr>
          <w:rtl/>
        </w:rPr>
        <w:t xml:space="preserve"> </w:t>
      </w:r>
      <w:r w:rsidRPr="00061906">
        <w:rPr>
          <w:rtl/>
        </w:rPr>
        <w:t>أب</w:t>
      </w:r>
      <w:r>
        <w:rPr>
          <w:rFonts w:hint="cs"/>
          <w:rtl/>
        </w:rPr>
        <w:t>ي:</w:t>
      </w:r>
      <w:r w:rsidRPr="00061906">
        <w:rPr>
          <w:rtl/>
        </w:rPr>
        <w:t xml:space="preserve"> من قرأها أعطى من الأجر عشر حسنات بعدد من استهزء بمحمد </w:t>
      </w:r>
      <w:r w:rsidRPr="00421424">
        <w:rPr>
          <w:rStyle w:val="libAlaemChar"/>
          <w:rtl/>
        </w:rPr>
        <w:t>صلى‌الله‌عليه‌وآله</w:t>
      </w:r>
      <w:r w:rsidRPr="00061906">
        <w:rPr>
          <w:rtl/>
        </w:rPr>
        <w:t xml:space="preserve"> وأصحابه.</w:t>
      </w:r>
    </w:p>
    <w:p w:rsidR="006F3F00" w:rsidRPr="00061906" w:rsidRDefault="006F3F00" w:rsidP="000179D4">
      <w:pPr>
        <w:pStyle w:val="libNormal"/>
        <w:rPr>
          <w:rtl/>
        </w:rPr>
      </w:pPr>
      <w:r w:rsidRPr="00061906">
        <w:rPr>
          <w:rtl/>
        </w:rPr>
        <w:t>3</w:t>
      </w:r>
      <w:r>
        <w:rPr>
          <w:rtl/>
        </w:rPr>
        <w:t xml:space="preserve"> ـ </w:t>
      </w:r>
      <w:r w:rsidRPr="00061906">
        <w:rPr>
          <w:rtl/>
        </w:rPr>
        <w:t>في كتاب الخصال</w:t>
      </w:r>
      <w:r>
        <w:rPr>
          <w:rtl/>
        </w:rPr>
        <w:t xml:space="preserve"> عن أبي عبد الله </w:t>
      </w:r>
      <w:r w:rsidRPr="00061906">
        <w:rPr>
          <w:rtl/>
        </w:rPr>
        <w:t xml:space="preserve">عن أبيه عن جده </w:t>
      </w:r>
      <w:r w:rsidRPr="00421424">
        <w:rPr>
          <w:rStyle w:val="libAlaemChar"/>
          <w:rtl/>
        </w:rPr>
        <w:t>عليهم‌السلام</w:t>
      </w:r>
      <w:r w:rsidRPr="00061906">
        <w:rPr>
          <w:rtl/>
        </w:rPr>
        <w:t xml:space="preserve"> قال</w:t>
      </w:r>
      <w:r>
        <w:rPr>
          <w:rtl/>
        </w:rPr>
        <w:t xml:space="preserve">: </w:t>
      </w:r>
      <w:r w:rsidRPr="00061906">
        <w:rPr>
          <w:rtl/>
        </w:rPr>
        <w:t>المسوخ من بنى آدم ثلثة عشر</w:t>
      </w:r>
      <w:r>
        <w:rPr>
          <w:rtl/>
        </w:rPr>
        <w:t xml:space="preserve"> إلى </w:t>
      </w:r>
      <w:r w:rsidRPr="00061906">
        <w:rPr>
          <w:rtl/>
        </w:rPr>
        <w:t>أن قال</w:t>
      </w:r>
      <w:r>
        <w:rPr>
          <w:rtl/>
        </w:rPr>
        <w:t>:</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 xml:space="preserve">ا العقرب فكان رجلا همازا لمازا </w:t>
      </w:r>
      <w:r w:rsidRPr="00264AE2">
        <w:rPr>
          <w:rStyle w:val="libFootnotenumChar"/>
          <w:rtl/>
        </w:rPr>
        <w:t>(1)</w:t>
      </w:r>
      <w:r w:rsidRPr="00061906">
        <w:rPr>
          <w:rtl/>
        </w:rPr>
        <w:t xml:space="preserve"> فمسخه الله عقربا.</w:t>
      </w:r>
    </w:p>
    <w:p w:rsidR="006F3F00" w:rsidRPr="00061906" w:rsidRDefault="006F3F00" w:rsidP="000179D4">
      <w:pPr>
        <w:pStyle w:val="libNormal"/>
        <w:rPr>
          <w:rtl/>
        </w:rPr>
      </w:pPr>
      <w:r w:rsidRPr="00061906">
        <w:rPr>
          <w:rtl/>
        </w:rPr>
        <w:t>4</w:t>
      </w:r>
      <w:r>
        <w:rPr>
          <w:rtl/>
        </w:rPr>
        <w:t xml:space="preserve"> ـ </w:t>
      </w:r>
      <w:r w:rsidRPr="00061906">
        <w:rPr>
          <w:rtl/>
        </w:rPr>
        <w:t>وفيه أيضا عن جعفر بن محمد عن أبيه عن جده عن</w:t>
      </w:r>
      <w:r>
        <w:rPr>
          <w:rtl/>
        </w:rPr>
        <w:t xml:space="preserve"> عليّ بن أبي طالب  </w:t>
      </w:r>
      <w:r w:rsidRPr="00421424">
        <w:rPr>
          <w:rStyle w:val="libAlaemChar"/>
          <w:rtl/>
        </w:rPr>
        <w:t>عليهم‌السلام</w:t>
      </w:r>
      <w:r w:rsidRPr="00061906">
        <w:rPr>
          <w:rtl/>
        </w:rPr>
        <w:t xml:space="preserve"> قال</w:t>
      </w:r>
      <w:r>
        <w:rPr>
          <w:rtl/>
        </w:rPr>
        <w:t xml:space="preserve">: </w:t>
      </w:r>
      <w:r w:rsidRPr="00061906">
        <w:rPr>
          <w:rtl/>
        </w:rPr>
        <w:t xml:space="preserve">سألت رسول الله </w:t>
      </w:r>
      <w:r w:rsidRPr="00421424">
        <w:rPr>
          <w:rStyle w:val="libAlaemChar"/>
          <w:rtl/>
        </w:rPr>
        <w:t>صلى‌الله‌عليه‌وآله</w:t>
      </w:r>
      <w:r w:rsidRPr="00061906">
        <w:rPr>
          <w:rtl/>
        </w:rPr>
        <w:t xml:space="preserve"> عن المسوخ فقال</w:t>
      </w:r>
      <w:r>
        <w:rPr>
          <w:rtl/>
        </w:rPr>
        <w:t xml:space="preserve">: </w:t>
      </w:r>
      <w:r w:rsidRPr="00061906">
        <w:rPr>
          <w:rtl/>
        </w:rPr>
        <w:t>هي ثلثة عشر</w:t>
      </w:r>
      <w:r>
        <w:rPr>
          <w:rtl/>
        </w:rPr>
        <w:t xml:space="preserve">: </w:t>
      </w:r>
      <w:r w:rsidRPr="00061906">
        <w:rPr>
          <w:rtl/>
        </w:rPr>
        <w:t>الفيل والدب</w:t>
      </w:r>
      <w:r>
        <w:rPr>
          <w:rtl/>
        </w:rPr>
        <w:t xml:space="preserve"> إلى </w:t>
      </w:r>
      <w:r w:rsidRPr="00061906">
        <w:rPr>
          <w:rtl/>
        </w:rPr>
        <w:t>أن قال</w:t>
      </w:r>
      <w:r w:rsidRPr="00421424">
        <w:rPr>
          <w:rStyle w:val="libAlaemChar"/>
          <w:rtl/>
        </w:rPr>
        <w:t>صلى‌الله‌عليه‌وآله</w:t>
      </w:r>
      <w:r>
        <w:rPr>
          <w:rtl/>
        </w:rPr>
        <w:t>:</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العقرب فكان رجلا لداغا لا يسلم من لسانه.</w:t>
      </w:r>
    </w:p>
    <w:p w:rsidR="006F3F00" w:rsidRPr="00061906" w:rsidRDefault="006F3F00" w:rsidP="000179D4">
      <w:pPr>
        <w:pStyle w:val="libNormal"/>
        <w:rPr>
          <w:rtl/>
        </w:rPr>
      </w:pPr>
      <w:r w:rsidRPr="00061906">
        <w:rPr>
          <w:rtl/>
        </w:rPr>
        <w:t>5</w:t>
      </w:r>
      <w:r>
        <w:rPr>
          <w:rtl/>
        </w:rPr>
        <w:t xml:space="preserve"> ـ </w:t>
      </w:r>
      <w:r w:rsidRPr="00061906">
        <w:rPr>
          <w:rtl/>
        </w:rPr>
        <w:t xml:space="preserve">في عوالئى اللئالى وقال </w:t>
      </w:r>
      <w:r w:rsidRPr="00421424">
        <w:rPr>
          <w:rStyle w:val="libAlaemChar"/>
          <w:rtl/>
        </w:rPr>
        <w:t>صلى‌الله‌عليه‌وآله</w:t>
      </w:r>
      <w:r>
        <w:rPr>
          <w:rtl/>
        </w:rPr>
        <w:t xml:space="preserve">: </w:t>
      </w:r>
      <w:r w:rsidRPr="00061906">
        <w:rPr>
          <w:rtl/>
        </w:rPr>
        <w:t>رأيت ليلة الإسراء قوما يقطع اللحم من جنوبهم ثم يلقمونه</w:t>
      </w:r>
      <w:r>
        <w:rPr>
          <w:rtl/>
        </w:rPr>
        <w:t xml:space="preserve">، </w:t>
      </w:r>
      <w:r w:rsidRPr="00061906">
        <w:rPr>
          <w:rtl/>
        </w:rPr>
        <w:t>ويقال</w:t>
      </w:r>
      <w:r>
        <w:rPr>
          <w:rtl/>
        </w:rPr>
        <w:t xml:space="preserve">: </w:t>
      </w:r>
      <w:r w:rsidRPr="00061906">
        <w:rPr>
          <w:rtl/>
        </w:rPr>
        <w:t>كلوا ما كنتم تأكلون من لحم أخيكم فقلت</w:t>
      </w:r>
      <w:r>
        <w:rPr>
          <w:rtl/>
        </w:rPr>
        <w:t xml:space="preserve">: </w:t>
      </w:r>
      <w:r w:rsidRPr="00061906">
        <w:rPr>
          <w:rtl/>
        </w:rPr>
        <w:t>يا جبرئيل من هؤلاء</w:t>
      </w:r>
      <w:r>
        <w:rPr>
          <w:rtl/>
        </w:rPr>
        <w:t>؟</w:t>
      </w:r>
      <w:r w:rsidRPr="00061906">
        <w:rPr>
          <w:rtl/>
        </w:rPr>
        <w:t xml:space="preserve"> فقال</w:t>
      </w:r>
      <w:r>
        <w:rPr>
          <w:rtl/>
        </w:rPr>
        <w:t xml:space="preserve">: </w:t>
      </w:r>
      <w:r w:rsidRPr="00061906">
        <w:rPr>
          <w:rtl/>
        </w:rPr>
        <w:t>هؤلاء الهمازون من أمتك اللمازون</w:t>
      </w:r>
      <w:r>
        <w:rPr>
          <w:rtl/>
        </w:rPr>
        <w:t xml:space="preserve">، </w:t>
      </w:r>
      <w:r w:rsidRPr="00061906">
        <w:rPr>
          <w:rtl/>
        </w:rPr>
        <w:t>وفي تفسير</w:t>
      </w:r>
      <w:r>
        <w:rPr>
          <w:rtl/>
        </w:rPr>
        <w:t xml:space="preserve"> علي بن إبراهيم </w:t>
      </w:r>
      <w:r w:rsidRPr="00061906">
        <w:rPr>
          <w:rtl/>
        </w:rPr>
        <w:t>نحوه.</w:t>
      </w:r>
    </w:p>
    <w:p w:rsidR="006F3F00" w:rsidRPr="00061906" w:rsidRDefault="006F3F00" w:rsidP="000179D4">
      <w:pPr>
        <w:pStyle w:val="libNormal"/>
        <w:rPr>
          <w:rtl/>
        </w:rPr>
      </w:pPr>
      <w:r w:rsidRPr="00061906">
        <w:rPr>
          <w:rtl/>
        </w:rPr>
        <w:t>6</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وَيْلٌ لِكُلِّ هُمَزَةٍ</w:t>
      </w:r>
      <w:r w:rsidRPr="00421424">
        <w:rPr>
          <w:rStyle w:val="libAlaemChar"/>
          <w:rtl/>
        </w:rPr>
        <w:t>)</w:t>
      </w:r>
      <w:r w:rsidRPr="00061906">
        <w:rPr>
          <w:rtl/>
        </w:rPr>
        <w:t xml:space="preserve"> قال</w:t>
      </w:r>
      <w:r>
        <w:rPr>
          <w:rtl/>
        </w:rPr>
        <w:t xml:space="preserve">: </w:t>
      </w:r>
      <w:r w:rsidRPr="00061906">
        <w:rPr>
          <w:rtl/>
        </w:rPr>
        <w:t>الذين يغمز الناس ويستحقر الفقهاء وقوله لمزة يلوى عنقه ورأسه ويغضب إذا راى فقيرا أو سائلا الذي جمع مالا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الهمز</w:t>
      </w:r>
      <w:r>
        <w:rPr>
          <w:rtl/>
        </w:rPr>
        <w:t xml:space="preserve">: </w:t>
      </w:r>
      <w:r w:rsidRPr="00061906">
        <w:rPr>
          <w:rtl/>
        </w:rPr>
        <w:t>الطعن. واللمز</w:t>
      </w:r>
      <w:r>
        <w:rPr>
          <w:rtl/>
        </w:rPr>
        <w:t xml:space="preserve">: </w:t>
      </w:r>
      <w:r w:rsidRPr="00061906">
        <w:rPr>
          <w:rtl/>
        </w:rPr>
        <w:t>العيب</w:t>
      </w:r>
      <w:r>
        <w:rPr>
          <w:rtl/>
        </w:rPr>
        <w:t xml:space="preserve">، </w:t>
      </w:r>
      <w:r w:rsidRPr="00061906">
        <w:rPr>
          <w:rtl/>
        </w:rPr>
        <w:t>قيل</w:t>
      </w:r>
      <w:r>
        <w:rPr>
          <w:rtl/>
        </w:rPr>
        <w:t xml:space="preserve">: </w:t>
      </w:r>
      <w:r w:rsidRPr="00061906">
        <w:rPr>
          <w:rtl/>
        </w:rPr>
        <w:t>والفرق بينهما هو ان الهمزة</w:t>
      </w:r>
      <w:r>
        <w:rPr>
          <w:rtl/>
        </w:rPr>
        <w:t xml:space="preserve">: </w:t>
      </w:r>
      <w:r w:rsidRPr="00061906">
        <w:rPr>
          <w:rtl/>
        </w:rPr>
        <w:t>الذي يعيبك بظهر الغيب واللمزة</w:t>
      </w:r>
      <w:r>
        <w:rPr>
          <w:rtl/>
        </w:rPr>
        <w:t xml:space="preserve">: </w:t>
      </w:r>
      <w:r w:rsidRPr="00061906">
        <w:rPr>
          <w:rtl/>
        </w:rPr>
        <w:t>يعيبك في وجهك</w:t>
      </w:r>
      <w:r>
        <w:rPr>
          <w:rtl/>
        </w:rPr>
        <w:t xml:space="preserve">، </w:t>
      </w:r>
      <w:r w:rsidRPr="00061906">
        <w:rPr>
          <w:rtl/>
        </w:rPr>
        <w:t>وقيل</w:t>
      </w:r>
      <w:r>
        <w:rPr>
          <w:rtl/>
        </w:rPr>
        <w:t xml:space="preserve">: </w:t>
      </w:r>
      <w:r w:rsidRPr="00061906">
        <w:rPr>
          <w:rtl/>
        </w:rPr>
        <w:t>الهمزة</w:t>
      </w:r>
      <w:r>
        <w:rPr>
          <w:rtl/>
        </w:rPr>
        <w:t xml:space="preserve">: </w:t>
      </w:r>
      <w:r w:rsidRPr="00061906">
        <w:rPr>
          <w:rtl/>
        </w:rPr>
        <w:t>الذي يؤذى جليسه بسوء لفظه واللمزة</w:t>
      </w:r>
      <w:r>
        <w:rPr>
          <w:rtl/>
        </w:rPr>
        <w:t xml:space="preserve">: </w:t>
      </w:r>
      <w:r w:rsidRPr="00061906">
        <w:rPr>
          <w:rtl/>
        </w:rPr>
        <w:t>الذي يكسر عينه على جليسه وشير برأسه ويؤمي بعينه.</w:t>
      </w:r>
    </w:p>
    <w:p w:rsidR="006F3F00" w:rsidRPr="00061906" w:rsidRDefault="006F3F00" w:rsidP="00615F29">
      <w:pPr>
        <w:pStyle w:val="libNormal0"/>
        <w:rPr>
          <w:rtl/>
        </w:rPr>
      </w:pPr>
      <w:r>
        <w:rPr>
          <w:rtl/>
        </w:rPr>
        <w:br w:type="page"/>
      </w:r>
      <w:r w:rsidRPr="00061906">
        <w:rPr>
          <w:rtl/>
        </w:rPr>
        <w:lastRenderedPageBreak/>
        <w:t>وعدده قال</w:t>
      </w:r>
      <w:r>
        <w:rPr>
          <w:rtl/>
        </w:rPr>
        <w:t xml:space="preserve">: </w:t>
      </w:r>
      <w:r w:rsidRPr="00061906">
        <w:rPr>
          <w:rtl/>
        </w:rPr>
        <w:t>أعده ووضعه.</w:t>
      </w:r>
    </w:p>
    <w:p w:rsidR="006F3F00" w:rsidRPr="00061906" w:rsidRDefault="006F3F00" w:rsidP="000179D4">
      <w:pPr>
        <w:pStyle w:val="libNormal"/>
        <w:rPr>
          <w:rtl/>
        </w:rPr>
      </w:pPr>
      <w:r w:rsidRPr="00061906">
        <w:rPr>
          <w:rtl/>
        </w:rPr>
        <w:t>7</w:t>
      </w:r>
      <w:r>
        <w:rPr>
          <w:rtl/>
        </w:rPr>
        <w:t xml:space="preserve"> ـ </w:t>
      </w:r>
      <w:r w:rsidRPr="00061906">
        <w:rPr>
          <w:rtl/>
        </w:rPr>
        <w:t>في كتاب الخصال عن محمد بن اسمعيل بن بزيع قال</w:t>
      </w:r>
      <w:r>
        <w:rPr>
          <w:rtl/>
        </w:rPr>
        <w:t xml:space="preserve">: </w:t>
      </w:r>
      <w:r w:rsidRPr="00061906">
        <w:rPr>
          <w:rtl/>
        </w:rPr>
        <w:t xml:space="preserve">سمعت الرضا </w:t>
      </w:r>
      <w:r w:rsidRPr="00421424">
        <w:rPr>
          <w:rStyle w:val="libAlaemChar"/>
          <w:rtl/>
        </w:rPr>
        <w:t>عليه‌السلام</w:t>
      </w:r>
      <w:r w:rsidRPr="00061906">
        <w:rPr>
          <w:rtl/>
        </w:rPr>
        <w:t xml:space="preserve"> يقول: لا يجتمع المال</w:t>
      </w:r>
      <w:r w:rsidRPr="00EF46C0">
        <w:rPr>
          <w:rFonts w:hint="cs"/>
          <w:rtl/>
        </w:rPr>
        <w:t xml:space="preserve"> </w:t>
      </w:r>
      <w:r>
        <w:rPr>
          <w:rFonts w:hint="cs"/>
          <w:rtl/>
        </w:rPr>
        <w:t>إ</w:t>
      </w:r>
      <w:r w:rsidRPr="00061906">
        <w:rPr>
          <w:rtl/>
        </w:rPr>
        <w:t>ل</w:t>
      </w:r>
      <w:r>
        <w:rPr>
          <w:rFonts w:hint="cs"/>
          <w:rtl/>
        </w:rPr>
        <w:t>ّ</w:t>
      </w:r>
      <w:r w:rsidRPr="00061906">
        <w:rPr>
          <w:rtl/>
        </w:rPr>
        <w:t>ا بخمس خصال</w:t>
      </w:r>
      <w:r>
        <w:rPr>
          <w:rtl/>
        </w:rPr>
        <w:t xml:space="preserve">: </w:t>
      </w:r>
      <w:r w:rsidRPr="00061906">
        <w:rPr>
          <w:rtl/>
        </w:rPr>
        <w:t>بخل شديد وأمل طويل</w:t>
      </w:r>
      <w:r>
        <w:rPr>
          <w:rtl/>
        </w:rPr>
        <w:t xml:space="preserve">، </w:t>
      </w:r>
      <w:r w:rsidRPr="00061906">
        <w:rPr>
          <w:rtl/>
        </w:rPr>
        <w:t>وحرص غالب</w:t>
      </w:r>
      <w:r>
        <w:rPr>
          <w:rtl/>
        </w:rPr>
        <w:t xml:space="preserve">، </w:t>
      </w:r>
      <w:r w:rsidRPr="00061906">
        <w:rPr>
          <w:rtl/>
        </w:rPr>
        <w:t>وقطيعة رحم</w:t>
      </w:r>
      <w:r>
        <w:rPr>
          <w:rtl/>
        </w:rPr>
        <w:t xml:space="preserve">، </w:t>
      </w:r>
      <w:r w:rsidRPr="00061906">
        <w:rPr>
          <w:rtl/>
        </w:rPr>
        <w:t>وإيثار الدنيا على الاخرة.</w:t>
      </w:r>
    </w:p>
    <w:p w:rsidR="006F3F00" w:rsidRPr="00061906" w:rsidRDefault="006F3F00" w:rsidP="000179D4">
      <w:pPr>
        <w:pStyle w:val="libNormal"/>
        <w:rPr>
          <w:rtl/>
        </w:rPr>
      </w:pPr>
      <w:r w:rsidRPr="00061906">
        <w:rPr>
          <w:rtl/>
        </w:rPr>
        <w:t>8</w:t>
      </w:r>
      <w:r>
        <w:rPr>
          <w:rtl/>
        </w:rPr>
        <w:t xml:space="preserve"> ـ </w:t>
      </w:r>
      <w:r w:rsidRPr="00061906">
        <w:rPr>
          <w:rtl/>
        </w:rPr>
        <w:t>في كتاب التوحيد باسناده</w:t>
      </w:r>
      <w:r>
        <w:rPr>
          <w:rtl/>
        </w:rPr>
        <w:t xml:space="preserve"> إلى </w:t>
      </w:r>
      <w:r w:rsidRPr="00061906">
        <w:rPr>
          <w:rtl/>
        </w:rPr>
        <w:t xml:space="preserve">أبان الأحمر عن الصادق </w:t>
      </w:r>
      <w:r w:rsidRPr="00421424">
        <w:rPr>
          <w:rStyle w:val="libAlaemChar"/>
          <w:rtl/>
        </w:rPr>
        <w:t>عليه‌السلام</w:t>
      </w:r>
      <w:r w:rsidRPr="00061906">
        <w:rPr>
          <w:rtl/>
        </w:rPr>
        <w:t xml:space="preserve"> انه جاء</w:t>
      </w:r>
      <w:r>
        <w:rPr>
          <w:rtl/>
        </w:rPr>
        <w:t xml:space="preserve"> إليه </w:t>
      </w:r>
      <w:r w:rsidRPr="00061906">
        <w:rPr>
          <w:rtl/>
        </w:rPr>
        <w:t>رجل فقال له</w:t>
      </w:r>
      <w:r w:rsidRPr="00626D24">
        <w:rPr>
          <w:rtl/>
        </w:rPr>
        <w:t xml:space="preserve"> </w:t>
      </w:r>
      <w:r w:rsidRPr="00061906">
        <w:rPr>
          <w:rtl/>
        </w:rPr>
        <w:t>ب</w:t>
      </w:r>
      <w:r>
        <w:rPr>
          <w:rFonts w:hint="cs"/>
          <w:rtl/>
        </w:rPr>
        <w:t>أ</w:t>
      </w:r>
      <w:r w:rsidRPr="00061906">
        <w:rPr>
          <w:rtl/>
        </w:rPr>
        <w:t>ب</w:t>
      </w:r>
      <w:r>
        <w:rPr>
          <w:rFonts w:hint="cs"/>
          <w:rtl/>
        </w:rPr>
        <w:t>ي</w:t>
      </w:r>
      <w:r w:rsidRPr="00061906">
        <w:rPr>
          <w:rtl/>
        </w:rPr>
        <w:t xml:space="preserve"> أنت وأم</w:t>
      </w:r>
      <w:r>
        <w:rPr>
          <w:rFonts w:hint="cs"/>
          <w:rtl/>
        </w:rPr>
        <w:t>ّ</w:t>
      </w:r>
      <w:r w:rsidRPr="00061906">
        <w:rPr>
          <w:rtl/>
        </w:rPr>
        <w:t xml:space="preserve">ي عظني موعظة. فقال </w:t>
      </w:r>
      <w:r w:rsidRPr="00421424">
        <w:rPr>
          <w:rStyle w:val="libAlaemChar"/>
          <w:rtl/>
        </w:rPr>
        <w:t>عليه‌السلام</w:t>
      </w:r>
      <w:r>
        <w:rPr>
          <w:rtl/>
        </w:rPr>
        <w:t xml:space="preserve">: </w:t>
      </w:r>
      <w:r w:rsidRPr="00061906">
        <w:rPr>
          <w:rtl/>
        </w:rPr>
        <w:t>ان كان الحسنات حقا فالجمع لماذا</w:t>
      </w:r>
      <w:r>
        <w:rPr>
          <w:rtl/>
        </w:rPr>
        <w:t>؟</w:t>
      </w:r>
      <w:r w:rsidRPr="00061906">
        <w:rPr>
          <w:rtl/>
        </w:rPr>
        <w:t xml:space="preserve"> وان كان الخلف من الله </w:t>
      </w:r>
      <w:r w:rsidRPr="00421424">
        <w:rPr>
          <w:rStyle w:val="libAlaemChar"/>
          <w:rtl/>
        </w:rPr>
        <w:t>عزوجل</w:t>
      </w:r>
      <w:r w:rsidRPr="00061906">
        <w:rPr>
          <w:rtl/>
        </w:rPr>
        <w:t xml:space="preserve"> حقا فالبخل ل</w:t>
      </w:r>
      <w:r>
        <w:rPr>
          <w:rFonts w:hint="cs"/>
          <w:rtl/>
        </w:rPr>
        <w:t>ـ</w:t>
      </w:r>
      <w:r>
        <w:rPr>
          <w:rtl/>
        </w:rPr>
        <w:t>ما</w:t>
      </w:r>
      <w:r w:rsidRPr="00061906">
        <w:rPr>
          <w:rtl/>
        </w:rPr>
        <w:t>ذا</w:t>
      </w:r>
      <w:r>
        <w:rPr>
          <w:rtl/>
        </w:rPr>
        <w:t>؟</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lang w:bidi="fa-IR"/>
        </w:rPr>
      </w:pPr>
      <w:r w:rsidRPr="00061906">
        <w:rPr>
          <w:rtl/>
          <w:lang w:bidi="fa-IR"/>
        </w:rPr>
        <w:t>9</w:t>
      </w:r>
      <w:r>
        <w:rPr>
          <w:rtl/>
          <w:lang w:bidi="fa-IR"/>
        </w:rPr>
        <w:t xml:space="preserve"> ـ </w:t>
      </w:r>
      <w:r w:rsidRPr="00061906">
        <w:rPr>
          <w:rtl/>
          <w:lang w:bidi="fa-IR"/>
        </w:rPr>
        <w:t>في تفسير علي بن إبراهيم</w:t>
      </w:r>
      <w:r>
        <w:rPr>
          <w:rtl/>
          <w:lang w:bidi="fa-IR"/>
        </w:rPr>
        <w:t xml:space="preserve">: </w:t>
      </w:r>
      <w:r w:rsidRPr="00421424">
        <w:rPr>
          <w:rStyle w:val="libAlaemChar"/>
          <w:rtl/>
        </w:rPr>
        <w:t>(</w:t>
      </w:r>
      <w:r w:rsidRPr="001E7A1B">
        <w:rPr>
          <w:rStyle w:val="libAieChar"/>
          <w:rtl/>
        </w:rPr>
        <w:t>يَحْسَبُ أَنَّ مالَهُ أَخْلَدَهُ</w:t>
      </w:r>
      <w:r w:rsidRPr="00421424">
        <w:rPr>
          <w:rStyle w:val="libAlaemChar"/>
          <w:rtl/>
        </w:rPr>
        <w:t>)</w:t>
      </w:r>
      <w:r w:rsidRPr="00061906">
        <w:rPr>
          <w:rtl/>
          <w:lang w:bidi="fa-IR"/>
        </w:rPr>
        <w:t xml:space="preserve"> ويبقيه ثم قال</w:t>
      </w:r>
      <w:r>
        <w:rPr>
          <w:rtl/>
          <w:lang w:bidi="fa-IR"/>
        </w:rPr>
        <w:t xml:space="preserve">: </w:t>
      </w:r>
      <w:r w:rsidRPr="00421424">
        <w:rPr>
          <w:rStyle w:val="libAlaemChar"/>
          <w:rtl/>
        </w:rPr>
        <w:t>(</w:t>
      </w:r>
      <w:r w:rsidRPr="001E7A1B">
        <w:rPr>
          <w:rStyle w:val="libAieChar"/>
          <w:rtl/>
        </w:rPr>
        <w:t>كَلَّا لَيُنْبَذَنَّ فِي الْحُطَمَةِ</w:t>
      </w:r>
      <w:r w:rsidRPr="00421424">
        <w:rPr>
          <w:rStyle w:val="libAlaemChar"/>
          <w:rtl/>
        </w:rPr>
        <w:t>)</w:t>
      </w:r>
      <w:r w:rsidRPr="00061906">
        <w:rPr>
          <w:rtl/>
          <w:lang w:bidi="fa-IR"/>
        </w:rPr>
        <w:t xml:space="preserve"> والحطمة النار التي تحطم كل شيء</w:t>
      </w:r>
      <w:r>
        <w:rPr>
          <w:rtl/>
          <w:lang w:bidi="fa-IR"/>
        </w:rPr>
        <w:t xml:space="preserve">، </w:t>
      </w:r>
      <w:r w:rsidRPr="00061906">
        <w:rPr>
          <w:rtl/>
          <w:lang w:bidi="fa-IR"/>
        </w:rPr>
        <w:t>ثم قال</w:t>
      </w:r>
      <w:r>
        <w:rPr>
          <w:rtl/>
          <w:lang w:bidi="fa-IR"/>
        </w:rPr>
        <w:t xml:space="preserve">: </w:t>
      </w:r>
      <w:r w:rsidRPr="00421424">
        <w:rPr>
          <w:rStyle w:val="libAlaemChar"/>
          <w:rtl/>
        </w:rPr>
        <w:t>(</w:t>
      </w:r>
      <w:r w:rsidRPr="001E7A1B">
        <w:rPr>
          <w:rStyle w:val="libAieChar"/>
          <w:rtl/>
        </w:rPr>
        <w:t>وَما أَدْراكَ مَا الْحُطَمَةُ نارُ اللهِ الْمُوقَدَةُ الَّتِي تَطَّلِعُ عَلَى الْأَفْئِدَةِ</w:t>
      </w:r>
      <w:r w:rsidRPr="00421424">
        <w:rPr>
          <w:rStyle w:val="libAlaemChar"/>
          <w:rtl/>
        </w:rPr>
        <w:t>)</w:t>
      </w:r>
      <w:r w:rsidRPr="00061906">
        <w:rPr>
          <w:rtl/>
          <w:lang w:bidi="fa-IR"/>
        </w:rPr>
        <w:t xml:space="preserve"> قال</w:t>
      </w:r>
      <w:r>
        <w:rPr>
          <w:rtl/>
          <w:lang w:bidi="fa-IR"/>
        </w:rPr>
        <w:t xml:space="preserve">: </w:t>
      </w:r>
      <w:r w:rsidRPr="00061906">
        <w:rPr>
          <w:rtl/>
          <w:lang w:bidi="fa-IR"/>
        </w:rPr>
        <w:t>تلتهب على الفؤاد قال</w:t>
      </w:r>
      <w:r>
        <w:rPr>
          <w:rtl/>
          <w:lang w:bidi="fa-IR"/>
        </w:rPr>
        <w:t xml:space="preserve"> أبو </w:t>
      </w:r>
      <w:r w:rsidRPr="00061906">
        <w:rPr>
          <w:rtl/>
          <w:lang w:bidi="fa-IR"/>
        </w:rPr>
        <w:t>ذر رضى الله عنه</w:t>
      </w:r>
      <w:r>
        <w:rPr>
          <w:rtl/>
          <w:lang w:bidi="fa-IR"/>
        </w:rPr>
        <w:t xml:space="preserve">: </w:t>
      </w:r>
      <w:r w:rsidRPr="00061906">
        <w:rPr>
          <w:rtl/>
          <w:lang w:bidi="fa-IR"/>
        </w:rPr>
        <w:t xml:space="preserve">بشر المتكبرين بكى في الصدور وسحب على الظهور </w:t>
      </w:r>
      <w:r w:rsidRPr="00264AE2">
        <w:rPr>
          <w:rStyle w:val="libFootnotenumChar"/>
          <w:rtl/>
        </w:rPr>
        <w:t>(1)</w:t>
      </w:r>
      <w:r w:rsidRPr="00061906">
        <w:rPr>
          <w:rtl/>
          <w:lang w:bidi="fa-IR"/>
        </w:rPr>
        <w:t xml:space="preserve"> قوله</w:t>
      </w:r>
      <w:r>
        <w:rPr>
          <w:rtl/>
          <w:lang w:bidi="fa-IR"/>
        </w:rPr>
        <w:t xml:space="preserve">: </w:t>
      </w:r>
      <w:r w:rsidRPr="00421424">
        <w:rPr>
          <w:rStyle w:val="libAlaemChar"/>
          <w:rtl/>
        </w:rPr>
        <w:t>(</w:t>
      </w:r>
      <w:r w:rsidRPr="001E7A1B">
        <w:rPr>
          <w:rStyle w:val="libAieChar"/>
          <w:rtl/>
        </w:rPr>
        <w:t>إِنَّها عَلَيْهِمْ مُؤْصَدَةٌ</w:t>
      </w:r>
      <w:r w:rsidRPr="00421424">
        <w:rPr>
          <w:rStyle w:val="libAlaemChar"/>
          <w:rtl/>
        </w:rPr>
        <w:t>)</w:t>
      </w:r>
      <w:r w:rsidRPr="00061906">
        <w:rPr>
          <w:rtl/>
          <w:lang w:bidi="fa-IR"/>
        </w:rPr>
        <w:t xml:space="preserve"> قال: مطبقة </w:t>
      </w:r>
      <w:r w:rsidRPr="00421424">
        <w:rPr>
          <w:rStyle w:val="libAlaemChar"/>
          <w:rtl/>
        </w:rPr>
        <w:t>(</w:t>
      </w:r>
      <w:r w:rsidRPr="001E7A1B">
        <w:rPr>
          <w:rStyle w:val="libAieChar"/>
          <w:rtl/>
        </w:rPr>
        <w:t>فِي عَمَدٍ مُمَدَّدَةٍ</w:t>
      </w:r>
      <w:r w:rsidRPr="00421424">
        <w:rPr>
          <w:rStyle w:val="libAlaemChar"/>
          <w:rtl/>
        </w:rPr>
        <w:t>)</w:t>
      </w:r>
      <w:r w:rsidRPr="00061906">
        <w:rPr>
          <w:rtl/>
          <w:lang w:bidi="fa-IR"/>
        </w:rPr>
        <w:t xml:space="preserve"> قال</w:t>
      </w:r>
      <w:r>
        <w:rPr>
          <w:rtl/>
          <w:lang w:bidi="fa-IR"/>
        </w:rPr>
        <w:t xml:space="preserve">: </w:t>
      </w:r>
      <w:r w:rsidRPr="00061906">
        <w:rPr>
          <w:rtl/>
          <w:lang w:bidi="fa-IR"/>
        </w:rPr>
        <w:t>إذا مدت العمد عليهم أكلت والله الجلود.</w:t>
      </w:r>
    </w:p>
    <w:p w:rsidR="006F3F00" w:rsidRPr="00061906" w:rsidRDefault="006F3F00" w:rsidP="000179D4">
      <w:pPr>
        <w:pStyle w:val="libNormal"/>
        <w:rPr>
          <w:rtl/>
        </w:rPr>
      </w:pPr>
      <w:r w:rsidRPr="00061906">
        <w:rPr>
          <w:rtl/>
        </w:rPr>
        <w:t>10</w:t>
      </w:r>
      <w:r>
        <w:rPr>
          <w:rtl/>
        </w:rPr>
        <w:t xml:space="preserve"> ـ </w:t>
      </w:r>
      <w:r w:rsidRPr="00061906">
        <w:rPr>
          <w:rtl/>
        </w:rPr>
        <w:t>في مجمع البيان وروى العياشي عن محمد بن النعمان الأحول عن حمران بن أعين</w:t>
      </w:r>
      <w:r>
        <w:rPr>
          <w:rtl/>
        </w:rPr>
        <w:t xml:space="preserve"> عن أبي </w:t>
      </w:r>
      <w:r w:rsidRPr="00061906">
        <w:rPr>
          <w:rtl/>
        </w:rPr>
        <w:t xml:space="preserve">جعفر </w:t>
      </w:r>
      <w:r w:rsidRPr="00421424">
        <w:rPr>
          <w:rStyle w:val="libAlaemChar"/>
          <w:rtl/>
        </w:rPr>
        <w:t>عليه‌السلام</w:t>
      </w:r>
      <w:r>
        <w:rPr>
          <w:rtl/>
        </w:rPr>
        <w:t xml:space="preserve"> قال: إنّ </w:t>
      </w:r>
      <w:r w:rsidRPr="00061906">
        <w:rPr>
          <w:rtl/>
        </w:rPr>
        <w:t>الكفار والمشركين يعيرون أهل التوحيد في النار ويقولون</w:t>
      </w:r>
      <w:r>
        <w:rPr>
          <w:rtl/>
        </w:rPr>
        <w:t xml:space="preserve">: </w:t>
      </w:r>
      <w:r w:rsidRPr="00061906">
        <w:rPr>
          <w:rtl/>
        </w:rPr>
        <w:t>ما نرى توحيدكم أغنى عنكم شيئا وما نحن وأنتم الأسواء</w:t>
      </w:r>
      <w:r>
        <w:rPr>
          <w:rtl/>
        </w:rPr>
        <w:t>؟</w:t>
      </w:r>
      <w:r w:rsidRPr="00061906">
        <w:rPr>
          <w:rtl/>
        </w:rPr>
        <w:t xml:space="preserve"> قال</w:t>
      </w:r>
      <w:r>
        <w:rPr>
          <w:rtl/>
        </w:rPr>
        <w:t xml:space="preserve">: </w:t>
      </w:r>
      <w:r w:rsidRPr="00061906">
        <w:rPr>
          <w:rtl/>
        </w:rPr>
        <w:t>فيأنف لهم الرب تعالى</w:t>
      </w:r>
      <w:r>
        <w:rPr>
          <w:rtl/>
        </w:rPr>
        <w:t xml:space="preserve">، </w:t>
      </w:r>
      <w:r w:rsidRPr="00061906">
        <w:rPr>
          <w:rtl/>
        </w:rPr>
        <w:t>فيقول للملائكة</w:t>
      </w:r>
      <w:r>
        <w:rPr>
          <w:rtl/>
        </w:rPr>
        <w:t xml:space="preserve">: </w:t>
      </w:r>
      <w:r w:rsidRPr="00061906">
        <w:rPr>
          <w:rtl/>
        </w:rPr>
        <w:t>اشفعوا فيشفعون لمن شاء الله</w:t>
      </w:r>
      <w:r>
        <w:rPr>
          <w:rtl/>
        </w:rPr>
        <w:t xml:space="preserve">، </w:t>
      </w:r>
      <w:r w:rsidRPr="00061906">
        <w:rPr>
          <w:rtl/>
        </w:rPr>
        <w:t>ثم يقول للنبيين</w:t>
      </w:r>
      <w:r>
        <w:rPr>
          <w:rtl/>
        </w:rPr>
        <w:t xml:space="preserve">: </w:t>
      </w:r>
      <w:r w:rsidRPr="00061906">
        <w:rPr>
          <w:rtl/>
        </w:rPr>
        <w:t>اشفعوا فيشفعون لمن شاء الله</w:t>
      </w:r>
      <w:r>
        <w:rPr>
          <w:rtl/>
        </w:rPr>
        <w:t xml:space="preserve">، </w:t>
      </w:r>
      <w:r w:rsidRPr="00061906">
        <w:rPr>
          <w:rtl/>
        </w:rPr>
        <w:t>ويقول الله</w:t>
      </w:r>
      <w:r>
        <w:rPr>
          <w:rtl/>
        </w:rPr>
        <w:t xml:space="preserve">: </w:t>
      </w:r>
      <w:r w:rsidRPr="00061906">
        <w:rPr>
          <w:rtl/>
        </w:rPr>
        <w:t>انا ارحم الراحمين اخرجوا برحمتي فيخرجون كما يخرج الفراش</w:t>
      </w:r>
      <w:r>
        <w:rPr>
          <w:rtl/>
        </w:rPr>
        <w:t xml:space="preserve">، </w:t>
      </w:r>
      <w:r w:rsidRPr="00061906">
        <w:rPr>
          <w:rtl/>
        </w:rPr>
        <w:t>ثم قال</w:t>
      </w:r>
      <w:r>
        <w:rPr>
          <w:rtl/>
        </w:rPr>
        <w:t xml:space="preserve"> أبو </w:t>
      </w:r>
      <w:r w:rsidRPr="00061906">
        <w:rPr>
          <w:rtl/>
        </w:rPr>
        <w:t xml:space="preserve">جعفر </w:t>
      </w:r>
      <w:r w:rsidRPr="00421424">
        <w:rPr>
          <w:rStyle w:val="libAlaemChar"/>
          <w:rtl/>
        </w:rPr>
        <w:t>عليه‌السلام</w:t>
      </w:r>
      <w:r>
        <w:rPr>
          <w:rtl/>
        </w:rPr>
        <w:t xml:space="preserve">: </w:t>
      </w:r>
      <w:r w:rsidRPr="00061906">
        <w:rPr>
          <w:rtl/>
        </w:rPr>
        <w:t>ثم مدت العمد وأو صدت عليهم وكان والله الخلود.</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قرأ في</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الكي</w:t>
      </w:r>
      <w:r>
        <w:rPr>
          <w:rtl/>
        </w:rPr>
        <w:t xml:space="preserve">: </w:t>
      </w:r>
      <w:r w:rsidRPr="00061906">
        <w:rPr>
          <w:rtl/>
        </w:rPr>
        <w:t>إحراق الجلد بحديدة ونحوها. والسحب</w:t>
      </w:r>
      <w:r>
        <w:rPr>
          <w:rtl/>
        </w:rPr>
        <w:t xml:space="preserve">: </w:t>
      </w:r>
      <w:r w:rsidRPr="00061906">
        <w:rPr>
          <w:rtl/>
        </w:rPr>
        <w:t>الجر على وجه الأرض.</w:t>
      </w:r>
    </w:p>
    <w:p w:rsidR="006F3F00" w:rsidRPr="00061906" w:rsidRDefault="006F3F00" w:rsidP="00615F29">
      <w:pPr>
        <w:pStyle w:val="libNormal0"/>
        <w:rPr>
          <w:rtl/>
        </w:rPr>
      </w:pPr>
      <w:r>
        <w:rPr>
          <w:rtl/>
        </w:rPr>
        <w:br w:type="page"/>
      </w:r>
      <w:r w:rsidRPr="00061906">
        <w:rPr>
          <w:rtl/>
        </w:rPr>
        <w:lastRenderedPageBreak/>
        <w:t>فرائضه الم تر كيف فعل ربك شهد له يوم القيامة كل سهل وجبل ومدر بأنه كان من المصلين</w:t>
      </w:r>
      <w:r>
        <w:rPr>
          <w:rtl/>
        </w:rPr>
        <w:t xml:space="preserve">، </w:t>
      </w:r>
      <w:r w:rsidRPr="00061906">
        <w:rPr>
          <w:rtl/>
        </w:rPr>
        <w:t>وينادى له يوم القيامة مناد</w:t>
      </w:r>
      <w:r>
        <w:rPr>
          <w:rtl/>
        </w:rPr>
        <w:t xml:space="preserve">: </w:t>
      </w:r>
      <w:r w:rsidRPr="00061906">
        <w:rPr>
          <w:rtl/>
        </w:rPr>
        <w:t>صدقتم على عبدي قبلت شهادتكم له وعليه</w:t>
      </w:r>
      <w:r>
        <w:rPr>
          <w:rtl/>
        </w:rPr>
        <w:t xml:space="preserve">، </w:t>
      </w:r>
      <w:r w:rsidRPr="00061906">
        <w:rPr>
          <w:rtl/>
        </w:rPr>
        <w:t>أدخلوه الجنة ولا تحاسبوه فانه ممن أحبه الله وأحب عمله.</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في حديث</w:t>
      </w:r>
      <w:r w:rsidRPr="00C53614">
        <w:rPr>
          <w:rtl/>
        </w:rPr>
        <w:t xml:space="preserve"> </w:t>
      </w:r>
      <w:r w:rsidRPr="00061906">
        <w:rPr>
          <w:rtl/>
        </w:rPr>
        <w:t>أب</w:t>
      </w:r>
      <w:r>
        <w:rPr>
          <w:rFonts w:hint="cs"/>
          <w:rtl/>
        </w:rPr>
        <w:t>ي:</w:t>
      </w:r>
      <w:r w:rsidRPr="00061906">
        <w:rPr>
          <w:rtl/>
        </w:rPr>
        <w:t xml:space="preserve"> من قرأها عافاه الله أيام حيوته من المسخ والقذف.</w:t>
      </w:r>
    </w:p>
    <w:p w:rsidR="006F3F00" w:rsidRPr="00061906" w:rsidRDefault="006F3F00" w:rsidP="000179D4">
      <w:pPr>
        <w:pStyle w:val="libNormal"/>
        <w:rPr>
          <w:rtl/>
        </w:rPr>
      </w:pPr>
      <w:r w:rsidRPr="00061906">
        <w:rPr>
          <w:rtl/>
        </w:rPr>
        <w:t>3</w:t>
      </w:r>
      <w:r>
        <w:rPr>
          <w:rtl/>
        </w:rPr>
        <w:t xml:space="preserve"> ـ </w:t>
      </w:r>
      <w:r w:rsidRPr="00061906">
        <w:rPr>
          <w:rtl/>
        </w:rPr>
        <w:t>وروى العياشي باسناده عن المفضل بن صالح</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سمعته يقول</w:t>
      </w:r>
      <w:r>
        <w:rPr>
          <w:rtl/>
        </w:rPr>
        <w:t xml:space="preserve">: </w:t>
      </w:r>
      <w:r w:rsidRPr="00061906">
        <w:rPr>
          <w:rtl/>
        </w:rPr>
        <w:t>لا تجمع سورتين في ركعة واحدة</w:t>
      </w:r>
      <w:r w:rsidRPr="00EF46C0">
        <w:rPr>
          <w:rFonts w:hint="cs"/>
          <w:rtl/>
        </w:rPr>
        <w:t xml:space="preserve"> </w:t>
      </w:r>
      <w:r>
        <w:rPr>
          <w:rFonts w:hint="cs"/>
          <w:rtl/>
        </w:rPr>
        <w:t>إ</w:t>
      </w:r>
      <w:r w:rsidRPr="00061906">
        <w:rPr>
          <w:rtl/>
        </w:rPr>
        <w:t>ل</w:t>
      </w:r>
      <w:r>
        <w:rPr>
          <w:rFonts w:hint="cs"/>
          <w:rtl/>
        </w:rPr>
        <w:t>ّ</w:t>
      </w:r>
      <w:r w:rsidRPr="00061906">
        <w:rPr>
          <w:rtl/>
        </w:rPr>
        <w:t>ا الضحى والم نشرح</w:t>
      </w:r>
      <w:r>
        <w:rPr>
          <w:rtl/>
        </w:rPr>
        <w:t xml:space="preserve">، </w:t>
      </w:r>
      <w:r w:rsidRPr="00061906">
        <w:rPr>
          <w:rtl/>
        </w:rPr>
        <w:t>والم تر كيف ولإيلاف قريش.</w:t>
      </w:r>
    </w:p>
    <w:p w:rsidR="006F3F00" w:rsidRPr="00061906" w:rsidRDefault="006F3F00" w:rsidP="000179D4">
      <w:pPr>
        <w:pStyle w:val="libNormal"/>
        <w:rPr>
          <w:rtl/>
          <w:lang w:bidi="fa-IR"/>
        </w:rPr>
      </w:pPr>
      <w:r w:rsidRPr="00061906">
        <w:rPr>
          <w:rtl/>
          <w:lang w:bidi="fa-IR"/>
        </w:rPr>
        <w:t>4</w:t>
      </w:r>
      <w:r>
        <w:rPr>
          <w:rtl/>
          <w:lang w:bidi="fa-IR"/>
        </w:rPr>
        <w:t xml:space="preserve"> ـ </w:t>
      </w:r>
      <w:r w:rsidRPr="00061906">
        <w:rPr>
          <w:rtl/>
          <w:lang w:bidi="fa-IR"/>
        </w:rPr>
        <w:t>وعن</w:t>
      </w:r>
      <w:r w:rsidRPr="00C53614">
        <w:rPr>
          <w:rtl/>
          <w:lang w:bidi="fa-IR"/>
        </w:rPr>
        <w:t xml:space="preserve"> </w:t>
      </w:r>
      <w:r w:rsidRPr="00061906">
        <w:rPr>
          <w:rtl/>
          <w:lang w:bidi="fa-IR"/>
        </w:rPr>
        <w:t>أب</w:t>
      </w:r>
      <w:r>
        <w:rPr>
          <w:rFonts w:hint="cs"/>
          <w:rtl/>
          <w:lang w:bidi="fa-IR"/>
        </w:rPr>
        <w:t>ي</w:t>
      </w:r>
      <w:r w:rsidRPr="00061906">
        <w:rPr>
          <w:rtl/>
          <w:lang w:bidi="fa-IR"/>
        </w:rPr>
        <w:t xml:space="preserve"> العباس عن أحدهما </w:t>
      </w:r>
      <w:r w:rsidRPr="00421424">
        <w:rPr>
          <w:rStyle w:val="libAlaemChar"/>
          <w:rtl/>
        </w:rPr>
        <w:t>عليهم‌السلام</w:t>
      </w:r>
      <w:r w:rsidRPr="00061906">
        <w:rPr>
          <w:rtl/>
          <w:lang w:bidi="fa-IR"/>
        </w:rPr>
        <w:t xml:space="preserve"> قال</w:t>
      </w:r>
      <w:r>
        <w:rPr>
          <w:rtl/>
          <w:lang w:bidi="fa-IR"/>
        </w:rPr>
        <w:t xml:space="preserve">: </w:t>
      </w:r>
      <w:r w:rsidRPr="00421424">
        <w:rPr>
          <w:rStyle w:val="libAlaemChar"/>
          <w:rtl/>
        </w:rPr>
        <w:t>(</w:t>
      </w:r>
      <w:r w:rsidRPr="001E7A1B">
        <w:rPr>
          <w:rStyle w:val="libAieChar"/>
          <w:rtl/>
        </w:rPr>
        <w:t>أَلَمْ تَرَ كَيْفَ فَعَلَ رَبُّكَ</w:t>
      </w:r>
      <w:r w:rsidRPr="00421424">
        <w:rPr>
          <w:rStyle w:val="libAlaemChar"/>
          <w:rtl/>
        </w:rPr>
        <w:t>)</w:t>
      </w:r>
      <w:r w:rsidRPr="00061906">
        <w:rPr>
          <w:rtl/>
          <w:lang w:bidi="fa-IR"/>
        </w:rPr>
        <w:t xml:space="preserve"> و</w:t>
      </w:r>
      <w:r>
        <w:rPr>
          <w:rFonts w:hint="cs"/>
          <w:rtl/>
          <w:lang w:bidi="fa-IR"/>
        </w:rPr>
        <w:t xml:space="preserve"> </w:t>
      </w:r>
      <w:r w:rsidRPr="00421424">
        <w:rPr>
          <w:rStyle w:val="libAlaemChar"/>
          <w:rtl/>
        </w:rPr>
        <w:t>(</w:t>
      </w:r>
      <w:r w:rsidRPr="001E7A1B">
        <w:rPr>
          <w:rStyle w:val="libAieChar"/>
          <w:rtl/>
        </w:rPr>
        <w:t>لِإِيلافِ</w:t>
      </w:r>
      <w:r w:rsidRPr="00421424">
        <w:rPr>
          <w:rStyle w:val="libAlaemChar"/>
          <w:rtl/>
        </w:rPr>
        <w:t>)</w:t>
      </w:r>
      <w:r w:rsidRPr="00061906">
        <w:rPr>
          <w:rtl/>
          <w:lang w:bidi="fa-IR"/>
        </w:rPr>
        <w:t xml:space="preserve"> سورة واحدة.</w:t>
      </w:r>
    </w:p>
    <w:p w:rsidR="006F3F00" w:rsidRPr="00061906" w:rsidRDefault="006F3F00" w:rsidP="000179D4">
      <w:pPr>
        <w:pStyle w:val="libNormal"/>
        <w:rPr>
          <w:rtl/>
        </w:rPr>
      </w:pPr>
      <w:r w:rsidRPr="00061906">
        <w:rPr>
          <w:rtl/>
        </w:rPr>
        <w:t>5</w:t>
      </w:r>
      <w:r>
        <w:rPr>
          <w:rtl/>
        </w:rPr>
        <w:t xml:space="preserve"> ـ </w:t>
      </w:r>
      <w:r w:rsidRPr="00061906">
        <w:rPr>
          <w:rtl/>
        </w:rPr>
        <w:t>في كتاب الخصال</w:t>
      </w:r>
      <w:r>
        <w:rPr>
          <w:rtl/>
        </w:rPr>
        <w:t xml:space="preserve"> عن أبي عبد الله </w:t>
      </w:r>
      <w:r w:rsidRPr="00421424">
        <w:rPr>
          <w:rStyle w:val="libAlaemChar"/>
          <w:rtl/>
        </w:rPr>
        <w:t>عليه‌السلام</w:t>
      </w:r>
      <w:r w:rsidRPr="00061906">
        <w:rPr>
          <w:rtl/>
        </w:rPr>
        <w:t xml:space="preserve"> عن أبيه عن جده </w:t>
      </w:r>
      <w:r w:rsidRPr="00421424">
        <w:rPr>
          <w:rStyle w:val="libAlaemChar"/>
          <w:rtl/>
        </w:rPr>
        <w:t>عليهم‌السلام</w:t>
      </w:r>
      <w:r w:rsidRPr="00061906">
        <w:rPr>
          <w:rtl/>
        </w:rPr>
        <w:t xml:space="preserve"> قال</w:t>
      </w:r>
      <w:r>
        <w:rPr>
          <w:rtl/>
        </w:rPr>
        <w:t xml:space="preserve">: </w:t>
      </w:r>
      <w:r w:rsidRPr="00061906">
        <w:rPr>
          <w:rtl/>
        </w:rPr>
        <w:t>المسوخ من بنى آدم ثلثة عشر</w:t>
      </w:r>
      <w:r>
        <w:rPr>
          <w:rtl/>
        </w:rPr>
        <w:t xml:space="preserve"> إلى </w:t>
      </w:r>
      <w:r w:rsidRPr="00061906">
        <w:rPr>
          <w:rtl/>
        </w:rPr>
        <w:t>ان قال</w:t>
      </w:r>
      <w:r>
        <w:rPr>
          <w:rtl/>
        </w:rPr>
        <w:t>:</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الفيل فكان ينكح البهائم فمسخه الله فيلا.</w:t>
      </w:r>
    </w:p>
    <w:p w:rsidR="006F3F00" w:rsidRPr="00061906" w:rsidRDefault="006F3F00" w:rsidP="000179D4">
      <w:pPr>
        <w:pStyle w:val="libNormal"/>
        <w:rPr>
          <w:rtl/>
        </w:rPr>
      </w:pPr>
      <w:r w:rsidRPr="00061906">
        <w:rPr>
          <w:rtl/>
        </w:rPr>
        <w:t>6</w:t>
      </w:r>
      <w:r>
        <w:rPr>
          <w:rtl/>
        </w:rPr>
        <w:t xml:space="preserve"> ـ </w:t>
      </w:r>
      <w:r w:rsidRPr="00061906">
        <w:rPr>
          <w:rtl/>
        </w:rPr>
        <w:t>وفيه أيضا عن جعفر بن محمد عن أبيه عن جده عن</w:t>
      </w:r>
      <w:r>
        <w:rPr>
          <w:rtl/>
        </w:rPr>
        <w:t xml:space="preserve"> عليّ بن أبي طالب  </w:t>
      </w:r>
      <w:r w:rsidRPr="00421424">
        <w:rPr>
          <w:rStyle w:val="libAlaemChar"/>
          <w:rtl/>
        </w:rPr>
        <w:t>عليه‌السلام</w:t>
      </w:r>
      <w:r w:rsidRPr="00061906">
        <w:rPr>
          <w:rtl/>
        </w:rPr>
        <w:t xml:space="preserve"> قال</w:t>
      </w:r>
      <w:r>
        <w:rPr>
          <w:rtl/>
        </w:rPr>
        <w:t xml:space="preserve">: </w:t>
      </w:r>
      <w:r w:rsidRPr="00061906">
        <w:rPr>
          <w:rtl/>
        </w:rPr>
        <w:t xml:space="preserve">سألت رسول الله </w:t>
      </w:r>
      <w:r w:rsidRPr="00421424">
        <w:rPr>
          <w:rStyle w:val="libAlaemChar"/>
          <w:rtl/>
        </w:rPr>
        <w:t>صلى‌الله‌عليه‌وآله</w:t>
      </w:r>
      <w:r w:rsidRPr="00061906">
        <w:rPr>
          <w:rtl/>
        </w:rPr>
        <w:t xml:space="preserve"> عن المسوخ فقال</w:t>
      </w:r>
      <w:r>
        <w:rPr>
          <w:rtl/>
        </w:rPr>
        <w:t xml:space="preserve">: </w:t>
      </w:r>
      <w:r w:rsidRPr="00061906">
        <w:rPr>
          <w:rtl/>
        </w:rPr>
        <w:t>هي ثلثة عشر</w:t>
      </w:r>
      <w:r>
        <w:rPr>
          <w:rtl/>
        </w:rPr>
        <w:t xml:space="preserve">: </w:t>
      </w:r>
      <w:r w:rsidRPr="00061906">
        <w:rPr>
          <w:rtl/>
        </w:rPr>
        <w:t>الفيل والدب</w:t>
      </w:r>
      <w:r>
        <w:rPr>
          <w:rtl/>
        </w:rPr>
        <w:t xml:space="preserve"> إلى </w:t>
      </w:r>
      <w:r w:rsidRPr="00061906">
        <w:rPr>
          <w:rtl/>
        </w:rPr>
        <w:t>ان قال</w:t>
      </w:r>
      <w:r w:rsidRPr="00421424">
        <w:rPr>
          <w:rStyle w:val="libAlaemChar"/>
          <w:rtl/>
        </w:rPr>
        <w:t>صلى‌الله‌عليه‌وآله</w:t>
      </w:r>
      <w:r>
        <w:rPr>
          <w:rtl/>
        </w:rPr>
        <w:t xml:space="preserve">: </w:t>
      </w:r>
      <w:r w:rsidRPr="00061906">
        <w:rPr>
          <w:rtl/>
        </w:rPr>
        <w:t>اما الفيل كان رجلا لوطيا لا يدع رطبا ولا يابسا.</w:t>
      </w:r>
    </w:p>
    <w:p w:rsidR="006F3F00" w:rsidRPr="00061906" w:rsidRDefault="006F3F00" w:rsidP="000179D4">
      <w:pPr>
        <w:pStyle w:val="libNormal"/>
        <w:rPr>
          <w:rtl/>
        </w:rPr>
      </w:pPr>
      <w:r w:rsidRPr="00061906">
        <w:rPr>
          <w:rtl/>
        </w:rPr>
        <w:t>7</w:t>
      </w:r>
      <w:r>
        <w:rPr>
          <w:rtl/>
        </w:rPr>
        <w:t xml:space="preserve"> ـ </w:t>
      </w:r>
      <w:r w:rsidRPr="00061906">
        <w:rPr>
          <w:rtl/>
        </w:rPr>
        <w:t>في كتاب علل الشرائع باسناده</w:t>
      </w:r>
      <w:r>
        <w:rPr>
          <w:rtl/>
        </w:rPr>
        <w:t xml:space="preserve"> إلى </w:t>
      </w:r>
      <w:r w:rsidRPr="00061906">
        <w:rPr>
          <w:rtl/>
        </w:rPr>
        <w:t>محمد بن الحسن وعلان</w:t>
      </w:r>
      <w:r>
        <w:rPr>
          <w:rtl/>
        </w:rPr>
        <w:t xml:space="preserve"> عن أبي </w:t>
      </w:r>
      <w:r w:rsidRPr="00061906">
        <w:rPr>
          <w:rtl/>
        </w:rPr>
        <w:t xml:space="preserve">الحسن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sidRPr="00061906">
        <w:rPr>
          <w:rtl/>
        </w:rPr>
        <w:t xml:space="preserve"> فاما الفيل فانه كان ملكا زناء لوطيا.</w:t>
      </w:r>
    </w:p>
    <w:p w:rsidR="006F3F00" w:rsidRPr="00061906" w:rsidRDefault="006F3F00" w:rsidP="000179D4">
      <w:pPr>
        <w:pStyle w:val="libNormal"/>
        <w:rPr>
          <w:rtl/>
        </w:rPr>
      </w:pPr>
      <w:r w:rsidRPr="00061906">
        <w:rPr>
          <w:rtl/>
        </w:rPr>
        <w:t>8</w:t>
      </w:r>
      <w:r>
        <w:rPr>
          <w:rtl/>
        </w:rPr>
        <w:t xml:space="preserve"> ـ </w:t>
      </w:r>
      <w:r w:rsidRPr="00061906">
        <w:rPr>
          <w:rtl/>
        </w:rPr>
        <w:t xml:space="preserve">في روضة الواعظين للمفيد </w:t>
      </w:r>
      <w:r>
        <w:rPr>
          <w:rtl/>
        </w:rPr>
        <w:t>(</w:t>
      </w:r>
      <w:r w:rsidRPr="00061906">
        <w:rPr>
          <w:rtl/>
        </w:rPr>
        <w:t>ره</w:t>
      </w:r>
      <w:r>
        <w:rPr>
          <w:rtl/>
        </w:rPr>
        <w:t>)</w:t>
      </w:r>
      <w:r w:rsidRPr="00061906">
        <w:rPr>
          <w:rtl/>
        </w:rPr>
        <w:t xml:space="preserve"> قال</w:t>
      </w:r>
      <w:r>
        <w:rPr>
          <w:rtl/>
        </w:rPr>
        <w:t xml:space="preserve"> علي بن </w:t>
      </w:r>
      <w:r w:rsidRPr="00061906">
        <w:rPr>
          <w:rtl/>
        </w:rPr>
        <w:t xml:space="preserve">الحسين </w:t>
      </w:r>
      <w:r w:rsidRPr="00421424">
        <w:rPr>
          <w:rStyle w:val="libAlaemChar"/>
          <w:rtl/>
        </w:rPr>
        <w:t>عليه‌السلام</w:t>
      </w:r>
      <w:r w:rsidRPr="00061906">
        <w:rPr>
          <w:rtl/>
        </w:rPr>
        <w:t xml:space="preserve"> كان</w:t>
      </w:r>
      <w:r>
        <w:rPr>
          <w:rtl/>
        </w:rPr>
        <w:t xml:space="preserve"> أبو </w:t>
      </w:r>
      <w:r w:rsidRPr="00061906">
        <w:rPr>
          <w:rtl/>
        </w:rPr>
        <w:t xml:space="preserve">طالب يضرب عن رسول الله </w:t>
      </w:r>
      <w:r w:rsidRPr="00421424">
        <w:rPr>
          <w:rStyle w:val="libAlaemChar"/>
          <w:rtl/>
        </w:rPr>
        <w:t>صلى‌الله‌عليه‌وآله</w:t>
      </w:r>
      <w:r w:rsidRPr="00061906">
        <w:rPr>
          <w:rtl/>
        </w:rPr>
        <w:t xml:space="preserve"> بسيفه</w:t>
      </w:r>
      <w:r>
        <w:rPr>
          <w:rtl/>
        </w:rPr>
        <w:t xml:space="preserve"> إلى </w:t>
      </w:r>
      <w:r w:rsidRPr="00061906">
        <w:rPr>
          <w:rtl/>
        </w:rPr>
        <w:t>ان قال</w:t>
      </w:r>
      <w:r>
        <w:rPr>
          <w:rtl/>
        </w:rPr>
        <w:t xml:space="preserve">: </w:t>
      </w:r>
      <w:r w:rsidRPr="00061906">
        <w:rPr>
          <w:rtl/>
        </w:rPr>
        <w:t>فقال</w:t>
      </w:r>
      <w:r>
        <w:rPr>
          <w:rtl/>
        </w:rPr>
        <w:t xml:space="preserve"> أبو </w:t>
      </w:r>
      <w:r w:rsidRPr="00061906">
        <w:rPr>
          <w:rtl/>
        </w:rPr>
        <w:t>طالب</w:t>
      </w:r>
      <w:r>
        <w:rPr>
          <w:rtl/>
        </w:rPr>
        <w:t xml:space="preserve">: </w:t>
      </w:r>
      <w:r w:rsidRPr="00061906">
        <w:rPr>
          <w:rtl/>
        </w:rPr>
        <w:t>يا ابن أخ</w:t>
      </w:r>
      <w:r>
        <w:rPr>
          <w:rtl/>
        </w:rPr>
        <w:t xml:space="preserve"> إلى </w:t>
      </w:r>
      <w:r w:rsidRPr="00061906">
        <w:rPr>
          <w:rtl/>
        </w:rPr>
        <w:t>الناس كافة أرسلت أم</w:t>
      </w:r>
      <w:r>
        <w:rPr>
          <w:rtl/>
        </w:rPr>
        <w:t xml:space="preserve"> إلى </w:t>
      </w:r>
      <w:r w:rsidRPr="00061906">
        <w:rPr>
          <w:rtl/>
        </w:rPr>
        <w:t>قومك خاصة</w:t>
      </w:r>
      <w:r>
        <w:rPr>
          <w:rtl/>
        </w:rPr>
        <w:t>؟</w:t>
      </w:r>
      <w:r w:rsidRPr="00061906">
        <w:rPr>
          <w:rtl/>
        </w:rPr>
        <w:t xml:space="preserve"> قال</w:t>
      </w:r>
      <w:r>
        <w:rPr>
          <w:rtl/>
        </w:rPr>
        <w:t xml:space="preserve">: </w:t>
      </w:r>
      <w:r w:rsidRPr="00061906">
        <w:rPr>
          <w:rtl/>
        </w:rPr>
        <w:t>لا بل</w:t>
      </w:r>
      <w:r>
        <w:rPr>
          <w:rtl/>
        </w:rPr>
        <w:t xml:space="preserve"> إلى </w:t>
      </w:r>
      <w:r w:rsidRPr="00061906">
        <w:rPr>
          <w:rtl/>
        </w:rPr>
        <w:t>الناس أرسلت كافة الأبيض والأسود والعربي والعجمي</w:t>
      </w:r>
      <w:r>
        <w:rPr>
          <w:rtl/>
        </w:rPr>
        <w:t xml:space="preserve">، </w:t>
      </w:r>
      <w:r w:rsidRPr="00061906">
        <w:rPr>
          <w:rtl/>
        </w:rPr>
        <w:t>والذي نفسي بيده لأدعون</w:t>
      </w:r>
      <w:r>
        <w:rPr>
          <w:rtl/>
        </w:rPr>
        <w:t xml:space="preserve"> إلى </w:t>
      </w:r>
      <w:r w:rsidRPr="00061906">
        <w:rPr>
          <w:rtl/>
        </w:rPr>
        <w:t>هذا الأمر الأبيض والأسود ومن على رؤس الجبال ومن في لجج البحار</w:t>
      </w:r>
      <w:r>
        <w:rPr>
          <w:rtl/>
        </w:rPr>
        <w:t xml:space="preserve">، </w:t>
      </w:r>
      <w:r w:rsidRPr="00061906">
        <w:rPr>
          <w:rtl/>
        </w:rPr>
        <w:t>ولأدعون السنة فارس والروم فحيرت قريش واستكبرت وقالت</w:t>
      </w:r>
      <w:r>
        <w:rPr>
          <w:rtl/>
        </w:rPr>
        <w:t xml:space="preserve">: </w:t>
      </w:r>
      <w:r w:rsidRPr="00061906">
        <w:rPr>
          <w:rtl/>
        </w:rPr>
        <w:t>أما تسمع</w:t>
      </w:r>
      <w:r>
        <w:rPr>
          <w:rtl/>
        </w:rPr>
        <w:t xml:space="preserve"> إلى </w:t>
      </w:r>
      <w:r w:rsidRPr="00061906">
        <w:rPr>
          <w:rtl/>
        </w:rPr>
        <w:t>ابن أخيك وما يقول والله لو</w:t>
      </w:r>
    </w:p>
    <w:p w:rsidR="006F3F00" w:rsidRPr="00061906" w:rsidRDefault="006F3F00" w:rsidP="00615F29">
      <w:pPr>
        <w:pStyle w:val="libNormal0"/>
        <w:rPr>
          <w:rtl/>
          <w:lang w:bidi="fa-IR"/>
        </w:rPr>
      </w:pPr>
      <w:r>
        <w:rPr>
          <w:rtl/>
          <w:lang w:bidi="fa-IR"/>
        </w:rPr>
        <w:br w:type="page"/>
      </w:r>
      <w:r w:rsidRPr="00061906">
        <w:rPr>
          <w:rtl/>
          <w:lang w:bidi="fa-IR"/>
        </w:rPr>
        <w:lastRenderedPageBreak/>
        <w:t>سمعت بهذا فارس والروم لاختطفتنا من أرضنا</w:t>
      </w:r>
      <w:r>
        <w:rPr>
          <w:rtl/>
          <w:lang w:bidi="fa-IR"/>
        </w:rPr>
        <w:t xml:space="preserve">، </w:t>
      </w:r>
      <w:r w:rsidRPr="00061906">
        <w:rPr>
          <w:rtl/>
          <w:lang w:bidi="fa-IR"/>
        </w:rPr>
        <w:t>ولقلعت الكعبة حجرا حجرا</w:t>
      </w:r>
      <w:r>
        <w:rPr>
          <w:rtl/>
          <w:lang w:bidi="fa-IR"/>
        </w:rPr>
        <w:t xml:space="preserve">، </w:t>
      </w:r>
      <w:r w:rsidRPr="00061906">
        <w:rPr>
          <w:rtl/>
          <w:lang w:bidi="fa-IR"/>
        </w:rPr>
        <w:t>فأنزل الله تبارك وتعالى</w:t>
      </w:r>
      <w:r>
        <w:rPr>
          <w:rtl/>
          <w:lang w:bidi="fa-IR"/>
        </w:rPr>
        <w:t xml:space="preserve">: </w:t>
      </w:r>
      <w:r w:rsidRPr="00421424">
        <w:rPr>
          <w:rStyle w:val="libAlaemChar"/>
          <w:rtl/>
        </w:rPr>
        <w:t>(</w:t>
      </w:r>
      <w:r w:rsidRPr="001E7A1B">
        <w:rPr>
          <w:rStyle w:val="libAieChar"/>
          <w:rtl/>
        </w:rPr>
        <w:t>وَقالُوا إِنْ نَتَّبِعِ الْهُدى مَعَكَ نُتَخَطَّفْ مِنْ أَرْضِنا أَوَلَمْ نُمَكِّنْ لَهُمْ حَرَماً آمِناً يُجْبى إليه ثَمَراتُ كُلِّ شَيْءٍ</w:t>
      </w:r>
      <w:r w:rsidRPr="00421424">
        <w:rPr>
          <w:rStyle w:val="libAlaemChar"/>
          <w:rtl/>
        </w:rPr>
        <w:t>)</w:t>
      </w:r>
      <w:r>
        <w:rPr>
          <w:rtl/>
          <w:lang w:bidi="fa-IR"/>
        </w:rPr>
        <w:t xml:space="preserve"> إلى </w:t>
      </w:r>
      <w:r w:rsidRPr="00061906">
        <w:rPr>
          <w:rtl/>
          <w:lang w:bidi="fa-IR"/>
        </w:rPr>
        <w:t>آخر</w:t>
      </w:r>
      <w:r>
        <w:rPr>
          <w:rtl/>
          <w:lang w:bidi="fa-IR"/>
        </w:rPr>
        <w:t xml:space="preserve"> الآية </w:t>
      </w:r>
      <w:r w:rsidRPr="00061906">
        <w:rPr>
          <w:rtl/>
          <w:lang w:bidi="fa-IR"/>
        </w:rPr>
        <w:t xml:space="preserve">وانزل في قولهم لقلعت الكعبة حجرا حجرا </w:t>
      </w:r>
      <w:r w:rsidRPr="00421424">
        <w:rPr>
          <w:rStyle w:val="libAlaemChar"/>
          <w:rtl/>
        </w:rPr>
        <w:t>(</w:t>
      </w:r>
      <w:r w:rsidRPr="001E7A1B">
        <w:rPr>
          <w:rStyle w:val="libAieChar"/>
          <w:rtl/>
        </w:rPr>
        <w:t>أَلَمْ تَرَ كَيْفَ فَعَلَ رَبُّكَ بِأَصْحابِ الْفِيلِ</w:t>
      </w:r>
      <w:r w:rsidRPr="00421424">
        <w:rPr>
          <w:rStyle w:val="libAlaemChar"/>
          <w:rtl/>
        </w:rPr>
        <w:t>)</w:t>
      </w:r>
      <w:r>
        <w:rPr>
          <w:rtl/>
          <w:lang w:bidi="fa-IR"/>
        </w:rPr>
        <w:t xml:space="preserve"> إلى </w:t>
      </w:r>
      <w:r w:rsidRPr="00061906">
        <w:rPr>
          <w:rtl/>
          <w:lang w:bidi="fa-IR"/>
        </w:rPr>
        <w:t>آخر الآية.</w:t>
      </w:r>
    </w:p>
    <w:p w:rsidR="006F3F00" w:rsidRPr="00061906" w:rsidRDefault="006F3F00" w:rsidP="000179D4">
      <w:pPr>
        <w:pStyle w:val="libNormal"/>
        <w:rPr>
          <w:rtl/>
        </w:rPr>
      </w:pPr>
      <w:r w:rsidRPr="00061906">
        <w:rPr>
          <w:rtl/>
        </w:rPr>
        <w:t>9</w:t>
      </w:r>
      <w:r>
        <w:rPr>
          <w:rtl/>
        </w:rPr>
        <w:t xml:space="preserve"> ـ </w:t>
      </w:r>
      <w:r w:rsidRPr="00061906">
        <w:rPr>
          <w:rtl/>
        </w:rPr>
        <w:t>في أصول الكافي عدة من أصحابنا عن</w:t>
      </w:r>
      <w:r>
        <w:rPr>
          <w:rtl/>
        </w:rPr>
        <w:t xml:space="preserve"> أحمد </w:t>
      </w:r>
      <w:r w:rsidRPr="00061906">
        <w:rPr>
          <w:rtl/>
        </w:rPr>
        <w:t>بن محمد بن عيسى عن</w:t>
      </w:r>
      <w:r>
        <w:rPr>
          <w:rtl/>
        </w:rPr>
        <w:t xml:space="preserve"> ابن أبي </w:t>
      </w:r>
      <w:r w:rsidRPr="00061906">
        <w:rPr>
          <w:rtl/>
        </w:rPr>
        <w:t>عمير عن محمد بن حمران عن أبان بن تغلب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ان وجه صاحب الحبشة بالخيل ومعهم الفيل ليهدم البيت مروا بابل لعبد المطلب فساقوها</w:t>
      </w:r>
      <w:r>
        <w:rPr>
          <w:rtl/>
        </w:rPr>
        <w:t xml:space="preserve">، </w:t>
      </w:r>
      <w:r w:rsidRPr="00061906">
        <w:rPr>
          <w:rtl/>
        </w:rPr>
        <w:t>فبلغ ذلك عبد المطلب فأتى صاحب الحبشة فدخل الآذن فقال</w:t>
      </w:r>
      <w:r>
        <w:rPr>
          <w:rtl/>
        </w:rPr>
        <w:t xml:space="preserve">: </w:t>
      </w:r>
      <w:r w:rsidRPr="00061906">
        <w:rPr>
          <w:rtl/>
        </w:rPr>
        <w:t>هذا عبد المطلب بن هاشم قال</w:t>
      </w:r>
      <w:r>
        <w:rPr>
          <w:rtl/>
        </w:rPr>
        <w:t xml:space="preserve">: </w:t>
      </w:r>
      <w:r w:rsidRPr="00061906">
        <w:rPr>
          <w:rtl/>
        </w:rPr>
        <w:t>وما يشاء</w:t>
      </w:r>
      <w:r>
        <w:rPr>
          <w:rtl/>
        </w:rPr>
        <w:t>؟</w:t>
      </w:r>
      <w:r w:rsidRPr="00061906">
        <w:rPr>
          <w:rtl/>
        </w:rPr>
        <w:t xml:space="preserve"> قال الترجمان</w:t>
      </w:r>
      <w:r>
        <w:rPr>
          <w:rtl/>
        </w:rPr>
        <w:t xml:space="preserve">: </w:t>
      </w:r>
      <w:r w:rsidRPr="00061906">
        <w:rPr>
          <w:rtl/>
        </w:rPr>
        <w:t>جاء في إبل له ساقوها يسئلك ردها</w:t>
      </w:r>
      <w:r>
        <w:rPr>
          <w:rtl/>
        </w:rPr>
        <w:t>؟</w:t>
      </w:r>
      <w:r w:rsidRPr="00061906">
        <w:rPr>
          <w:rtl/>
        </w:rPr>
        <w:t xml:space="preserve"> فقال ملك الحبشة لأصحابه</w:t>
      </w:r>
      <w:r>
        <w:rPr>
          <w:rtl/>
        </w:rPr>
        <w:t xml:space="preserve">: </w:t>
      </w:r>
      <w:r w:rsidRPr="00061906">
        <w:rPr>
          <w:rtl/>
        </w:rPr>
        <w:t>هذا رئيس قوم وزعيمهم جئت</w:t>
      </w:r>
      <w:r>
        <w:rPr>
          <w:rtl/>
        </w:rPr>
        <w:t xml:space="preserve"> إلى </w:t>
      </w:r>
      <w:r w:rsidRPr="00061906">
        <w:rPr>
          <w:rtl/>
        </w:rPr>
        <w:t>بيته الذي يعبده لأهدمه وهو يسألني اطلاق ابله</w:t>
      </w:r>
      <w:r>
        <w:rPr>
          <w:rtl/>
        </w:rPr>
        <w:t>؟</w:t>
      </w:r>
      <w:r w:rsidRPr="00061906">
        <w:rPr>
          <w:rtl/>
        </w:rPr>
        <w:t xml:space="preserve"> اما لو سألنى الإمساك عن هدمه لفعلت ردوا عليه ابله فقال عبد المطلب لترجمانه</w:t>
      </w:r>
      <w:r>
        <w:rPr>
          <w:rtl/>
        </w:rPr>
        <w:t xml:space="preserve">: </w:t>
      </w:r>
      <w:r w:rsidRPr="00061906">
        <w:rPr>
          <w:rtl/>
        </w:rPr>
        <w:t>ما قال الملك</w:t>
      </w:r>
      <w:r>
        <w:rPr>
          <w:rtl/>
        </w:rPr>
        <w:t>؟</w:t>
      </w:r>
      <w:r w:rsidRPr="00061906">
        <w:rPr>
          <w:rtl/>
        </w:rPr>
        <w:t xml:space="preserve"> فأخبره فقال عبد المطلب</w:t>
      </w:r>
      <w:r>
        <w:rPr>
          <w:rtl/>
        </w:rPr>
        <w:t xml:space="preserve">: </w:t>
      </w:r>
      <w:r w:rsidRPr="00061906">
        <w:rPr>
          <w:rtl/>
        </w:rPr>
        <w:t>انا رب الإبل ولهذا البيت رب يمنعه فردت عليه ابله وانصرف عبد المطلب نحو منزله</w:t>
      </w:r>
      <w:r>
        <w:rPr>
          <w:rtl/>
        </w:rPr>
        <w:t xml:space="preserve">، </w:t>
      </w:r>
      <w:r w:rsidRPr="00061906">
        <w:rPr>
          <w:rtl/>
        </w:rPr>
        <w:t>فمر بالفيل في منصرفه فقال للفيل</w:t>
      </w:r>
      <w:r>
        <w:rPr>
          <w:rtl/>
        </w:rPr>
        <w:t xml:space="preserve">: </w:t>
      </w:r>
      <w:r w:rsidRPr="00061906">
        <w:rPr>
          <w:rtl/>
        </w:rPr>
        <w:t>يا محمود فحرك الفيل رأسه</w:t>
      </w:r>
      <w:r>
        <w:rPr>
          <w:rtl/>
        </w:rPr>
        <w:t xml:space="preserve">، </w:t>
      </w:r>
      <w:r w:rsidRPr="00061906">
        <w:rPr>
          <w:rtl/>
        </w:rPr>
        <w:t>فقال له</w:t>
      </w:r>
      <w:r>
        <w:rPr>
          <w:rtl/>
        </w:rPr>
        <w:t xml:space="preserve">: </w:t>
      </w:r>
      <w:r w:rsidRPr="00061906">
        <w:rPr>
          <w:rtl/>
        </w:rPr>
        <w:t>أتدري لم جاءوك</w:t>
      </w:r>
      <w:r>
        <w:rPr>
          <w:rtl/>
        </w:rPr>
        <w:t>؟</w:t>
      </w:r>
      <w:r w:rsidRPr="00061906">
        <w:rPr>
          <w:rtl/>
        </w:rPr>
        <w:t xml:space="preserve"> فقال الفيل برأسه</w:t>
      </w:r>
      <w:r>
        <w:rPr>
          <w:rtl/>
        </w:rPr>
        <w:t xml:space="preserve">: </w:t>
      </w:r>
      <w:r w:rsidRPr="00061906">
        <w:rPr>
          <w:rtl/>
        </w:rPr>
        <w:t>لا</w:t>
      </w:r>
      <w:r>
        <w:rPr>
          <w:rtl/>
        </w:rPr>
        <w:t xml:space="preserve">، </w:t>
      </w:r>
      <w:r w:rsidRPr="00061906">
        <w:rPr>
          <w:rtl/>
        </w:rPr>
        <w:t>فقال عبد المطلب</w:t>
      </w:r>
      <w:r>
        <w:rPr>
          <w:rtl/>
        </w:rPr>
        <w:t xml:space="preserve">: </w:t>
      </w:r>
      <w:r w:rsidRPr="00061906">
        <w:rPr>
          <w:rtl/>
        </w:rPr>
        <w:t xml:space="preserve">جاؤا بك لتهدم بيت ربك </w:t>
      </w:r>
      <w:r>
        <w:rPr>
          <w:rtl/>
        </w:rPr>
        <w:t>أ</w:t>
      </w:r>
      <w:r w:rsidRPr="00061906">
        <w:rPr>
          <w:rtl/>
        </w:rPr>
        <w:t>فتراك فاعل ذلك</w:t>
      </w:r>
      <w:r>
        <w:rPr>
          <w:rtl/>
        </w:rPr>
        <w:t>؟</w:t>
      </w:r>
      <w:r w:rsidRPr="00061906">
        <w:rPr>
          <w:rtl/>
        </w:rPr>
        <w:t xml:space="preserve"> فقال برأسه</w:t>
      </w:r>
      <w:r>
        <w:rPr>
          <w:rtl/>
        </w:rPr>
        <w:t xml:space="preserve">: </w:t>
      </w:r>
      <w:r w:rsidRPr="00061906">
        <w:rPr>
          <w:rtl/>
        </w:rPr>
        <w:t>لا</w:t>
      </w:r>
      <w:r>
        <w:rPr>
          <w:rtl/>
        </w:rPr>
        <w:t xml:space="preserve">، </w:t>
      </w:r>
      <w:r w:rsidRPr="00061906">
        <w:rPr>
          <w:rtl/>
        </w:rPr>
        <w:t>فانصرف عبد المطلب</w:t>
      </w:r>
      <w:r>
        <w:rPr>
          <w:rtl/>
        </w:rPr>
        <w:t xml:space="preserve"> إلى </w:t>
      </w:r>
      <w:r w:rsidRPr="00061906">
        <w:rPr>
          <w:rtl/>
        </w:rPr>
        <w:t>منزله فلما أصبحوا غدوا به لدخول الحرم فأبى وامتنع عليهم فقال عبد المطلب لبعض مواليه عند ذلك</w:t>
      </w:r>
      <w:r>
        <w:rPr>
          <w:rtl/>
        </w:rPr>
        <w:t xml:space="preserve">: </w:t>
      </w:r>
      <w:r w:rsidRPr="00061906">
        <w:rPr>
          <w:rtl/>
        </w:rPr>
        <w:t>اعل الجبل فانظر ترى شيئا</w:t>
      </w:r>
      <w:r>
        <w:rPr>
          <w:rtl/>
        </w:rPr>
        <w:t>؟</w:t>
      </w:r>
      <w:r w:rsidRPr="00061906">
        <w:rPr>
          <w:rtl/>
        </w:rPr>
        <w:t xml:space="preserve"> فقال</w:t>
      </w:r>
      <w:r>
        <w:rPr>
          <w:rtl/>
        </w:rPr>
        <w:t xml:space="preserve">: </w:t>
      </w:r>
      <w:r w:rsidRPr="00061906">
        <w:rPr>
          <w:rtl/>
        </w:rPr>
        <w:t>ارى سوادا من قبل البحر فقال له يصيبه بصرك اجمع</w:t>
      </w:r>
      <w:r>
        <w:rPr>
          <w:rtl/>
        </w:rPr>
        <w:t>؟</w:t>
      </w:r>
      <w:r w:rsidRPr="00061906">
        <w:rPr>
          <w:rtl/>
        </w:rPr>
        <w:t xml:space="preserve"> فقال له</w:t>
      </w:r>
      <w:r>
        <w:rPr>
          <w:rtl/>
        </w:rPr>
        <w:t xml:space="preserve">: </w:t>
      </w:r>
      <w:r w:rsidRPr="00061906">
        <w:rPr>
          <w:rtl/>
        </w:rPr>
        <w:t>لا ولا شك ان يصيب</w:t>
      </w:r>
      <w:r>
        <w:rPr>
          <w:rtl/>
        </w:rPr>
        <w:t xml:space="preserve">، </w:t>
      </w:r>
      <w:r w:rsidRPr="00061906">
        <w:rPr>
          <w:rtl/>
        </w:rPr>
        <w:t>فلما ان قرب قال</w:t>
      </w:r>
      <w:r>
        <w:rPr>
          <w:rtl/>
        </w:rPr>
        <w:t xml:space="preserve">: </w:t>
      </w:r>
      <w:r w:rsidRPr="00061906">
        <w:rPr>
          <w:rtl/>
        </w:rPr>
        <w:t xml:space="preserve">هو طير كثير ولا أعرفه يحمل كل طير في منقاره حصاة مثل حصاة الخذف </w:t>
      </w:r>
      <w:r w:rsidRPr="00264AE2">
        <w:rPr>
          <w:rStyle w:val="libFootnotenumChar"/>
          <w:rtl/>
        </w:rPr>
        <w:t>(1)</w:t>
      </w:r>
      <w:r w:rsidRPr="00061906">
        <w:rPr>
          <w:rtl/>
        </w:rPr>
        <w:t xml:space="preserve"> أو دون حصاة الخذف فقال عبد المطلب: ورب عبد المطلب ما تريد</w:t>
      </w:r>
      <w:r w:rsidRPr="00EF46C0">
        <w:rPr>
          <w:rFonts w:hint="cs"/>
          <w:rtl/>
        </w:rPr>
        <w:t xml:space="preserve"> </w:t>
      </w:r>
      <w:r>
        <w:rPr>
          <w:rFonts w:hint="cs"/>
          <w:rtl/>
        </w:rPr>
        <w:t>إ</w:t>
      </w:r>
      <w:r w:rsidRPr="00061906">
        <w:rPr>
          <w:rtl/>
        </w:rPr>
        <w:t>ل</w:t>
      </w:r>
      <w:r>
        <w:rPr>
          <w:rFonts w:hint="cs"/>
          <w:rtl/>
        </w:rPr>
        <w:t>ّ</w:t>
      </w:r>
      <w:r w:rsidRPr="00061906">
        <w:rPr>
          <w:rtl/>
        </w:rPr>
        <w:t>ا القوم حتى</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صار فوق رؤسهم</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الخذف</w:t>
      </w:r>
      <w:r>
        <w:rPr>
          <w:rtl/>
        </w:rPr>
        <w:t xml:space="preserve"> ـ </w:t>
      </w:r>
      <w:r w:rsidRPr="00061906">
        <w:rPr>
          <w:rtl/>
        </w:rPr>
        <w:t>بالمعجمتين</w:t>
      </w:r>
      <w:r>
        <w:rPr>
          <w:rtl/>
        </w:rPr>
        <w:t xml:space="preserve"> ـ: </w:t>
      </w:r>
      <w:r w:rsidRPr="00061906">
        <w:rPr>
          <w:rtl/>
        </w:rPr>
        <w:t>الرمي بحصاة أو نواة أو نحوهما تؤخذ بين السبابتين يرمى بها.</w:t>
      </w:r>
    </w:p>
    <w:p w:rsidR="006F3F00" w:rsidRPr="00061906" w:rsidRDefault="006F3F00" w:rsidP="00615F29">
      <w:pPr>
        <w:pStyle w:val="libNormal0"/>
        <w:rPr>
          <w:rtl/>
        </w:rPr>
      </w:pPr>
      <w:r>
        <w:rPr>
          <w:rtl/>
        </w:rPr>
        <w:br w:type="page"/>
      </w:r>
      <w:r w:rsidRPr="00061906">
        <w:rPr>
          <w:rtl/>
        </w:rPr>
        <w:lastRenderedPageBreak/>
        <w:t xml:space="preserve">اجمع القت الحصاة فوقعت كل حصاة على هامة </w:t>
      </w:r>
      <w:r w:rsidRPr="00264AE2">
        <w:rPr>
          <w:rStyle w:val="libFootnotenumChar"/>
          <w:rtl/>
        </w:rPr>
        <w:t>(1)</w:t>
      </w:r>
      <w:r w:rsidRPr="00061906">
        <w:rPr>
          <w:rtl/>
        </w:rPr>
        <w:t xml:space="preserve"> رجل فخرجت من دبره فقتلته فما انفلت منهم</w:t>
      </w:r>
      <w:r w:rsidRPr="00EF46C0">
        <w:rPr>
          <w:rFonts w:hint="cs"/>
          <w:rtl/>
        </w:rPr>
        <w:t xml:space="preserve"> </w:t>
      </w:r>
      <w:r>
        <w:rPr>
          <w:rFonts w:hint="cs"/>
          <w:rtl/>
        </w:rPr>
        <w:t>إ</w:t>
      </w:r>
      <w:r w:rsidRPr="00061906">
        <w:rPr>
          <w:rtl/>
        </w:rPr>
        <w:t>ل</w:t>
      </w:r>
      <w:r>
        <w:rPr>
          <w:rFonts w:hint="cs"/>
          <w:rtl/>
        </w:rPr>
        <w:t>ّ</w:t>
      </w:r>
      <w:r w:rsidRPr="00061906">
        <w:rPr>
          <w:rtl/>
        </w:rPr>
        <w:t>ا رجل واحد يخبر الناس</w:t>
      </w:r>
      <w:r>
        <w:rPr>
          <w:rtl/>
        </w:rPr>
        <w:t xml:space="preserve">، </w:t>
      </w:r>
      <w:r w:rsidRPr="00061906">
        <w:rPr>
          <w:rtl/>
        </w:rPr>
        <w:t>فلما ان أخبرهم القت عليه فقتلته.</w:t>
      </w:r>
    </w:p>
    <w:p w:rsidR="006F3F00" w:rsidRPr="00061906" w:rsidRDefault="006F3F00" w:rsidP="000179D4">
      <w:pPr>
        <w:pStyle w:val="libNormal"/>
        <w:rPr>
          <w:rtl/>
        </w:rPr>
      </w:pPr>
      <w:r w:rsidRPr="00061906">
        <w:rPr>
          <w:rtl/>
        </w:rPr>
        <w:t>10</w:t>
      </w:r>
      <w:r>
        <w:rPr>
          <w:rtl/>
        </w:rPr>
        <w:t xml:space="preserve"> ـ </w:t>
      </w:r>
      <w:r w:rsidRPr="00061906">
        <w:rPr>
          <w:rtl/>
        </w:rPr>
        <w:t>في الكافي عدة من أصحابنا عن</w:t>
      </w:r>
      <w:r>
        <w:rPr>
          <w:rtl/>
        </w:rPr>
        <w:t xml:space="preserve"> أحمد </w:t>
      </w:r>
      <w:r w:rsidRPr="00061906">
        <w:rPr>
          <w:rtl/>
        </w:rPr>
        <w:t>بن محمد عن</w:t>
      </w:r>
      <w:r>
        <w:rPr>
          <w:rtl/>
        </w:rPr>
        <w:t xml:space="preserve"> ابن أبي </w:t>
      </w:r>
      <w:r w:rsidRPr="00061906">
        <w:rPr>
          <w:rtl/>
        </w:rPr>
        <w:t>عمير عن محمد بن حمران وهشام بن سالم</w:t>
      </w:r>
      <w:r>
        <w:rPr>
          <w:rtl/>
        </w:rPr>
        <w:t xml:space="preserve"> عن أبي عبد الله </w:t>
      </w:r>
      <w:r w:rsidRPr="00421424">
        <w:rPr>
          <w:rStyle w:val="libAlaemChar"/>
          <w:rtl/>
        </w:rPr>
        <w:t>عليه‌السلام</w:t>
      </w:r>
      <w:r w:rsidRPr="00061906">
        <w:rPr>
          <w:rtl/>
        </w:rPr>
        <w:t xml:space="preserve">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w:t>
      </w:r>
      <w:r>
        <w:rPr>
          <w:rtl/>
        </w:rPr>
        <w:t xml:space="preserve"> أقبل </w:t>
      </w:r>
      <w:r w:rsidRPr="00061906">
        <w:rPr>
          <w:rtl/>
        </w:rPr>
        <w:t>صاحب الحبشة بالفيل يريد هدم الكعبة مروا بابل عبد المطلب فاستاقوها فتوجه عبد المطلب</w:t>
      </w:r>
      <w:r>
        <w:rPr>
          <w:rtl/>
        </w:rPr>
        <w:t xml:space="preserve"> إلى </w:t>
      </w:r>
      <w:r w:rsidRPr="00061906">
        <w:rPr>
          <w:rtl/>
        </w:rPr>
        <w:t>صاحبهم يسأله رد ابله عليه</w:t>
      </w:r>
      <w:r>
        <w:rPr>
          <w:rtl/>
        </w:rPr>
        <w:t xml:space="preserve">، </w:t>
      </w:r>
      <w:r w:rsidRPr="00061906">
        <w:rPr>
          <w:rtl/>
        </w:rPr>
        <w:t>فاستأذن عليه فاذن له</w:t>
      </w:r>
      <w:r>
        <w:rPr>
          <w:rtl/>
        </w:rPr>
        <w:t xml:space="preserve">، </w:t>
      </w:r>
      <w:r w:rsidRPr="00061906">
        <w:rPr>
          <w:rtl/>
        </w:rPr>
        <w:t>وقيل</w:t>
      </w:r>
      <w:r>
        <w:rPr>
          <w:rtl/>
        </w:rPr>
        <w:t xml:space="preserve">: </w:t>
      </w:r>
      <w:r w:rsidRPr="00061906">
        <w:rPr>
          <w:rtl/>
        </w:rPr>
        <w:t>ان هذا شريف قريش أو عظيم قريش فهو رجل له عقل ومروة فأكرمه وأدناه</w:t>
      </w:r>
      <w:r>
        <w:rPr>
          <w:rtl/>
        </w:rPr>
        <w:t xml:space="preserve">، </w:t>
      </w:r>
      <w:r w:rsidRPr="00061906">
        <w:rPr>
          <w:rtl/>
        </w:rPr>
        <w:t>ثم قال لترجمانه</w:t>
      </w:r>
      <w:r>
        <w:rPr>
          <w:rtl/>
        </w:rPr>
        <w:t xml:space="preserve">: </w:t>
      </w:r>
      <w:r w:rsidRPr="00061906">
        <w:rPr>
          <w:rtl/>
        </w:rPr>
        <w:t>سله ما حاجتك</w:t>
      </w:r>
      <w:r>
        <w:rPr>
          <w:rtl/>
        </w:rPr>
        <w:t>؟</w:t>
      </w:r>
      <w:r w:rsidRPr="00061906">
        <w:rPr>
          <w:rtl/>
        </w:rPr>
        <w:t xml:space="preserve"> فقال له</w:t>
      </w:r>
      <w:r>
        <w:rPr>
          <w:rtl/>
        </w:rPr>
        <w:t xml:space="preserve">: </w:t>
      </w:r>
      <w:r w:rsidRPr="00061906">
        <w:rPr>
          <w:rtl/>
        </w:rPr>
        <w:t>ان أصحابك مروا بابل لي فاستاقوها فأحببت ان تردها على قال فتعجب من سؤاله إياه رد الإبل وقال</w:t>
      </w:r>
      <w:r>
        <w:rPr>
          <w:rtl/>
        </w:rPr>
        <w:t xml:space="preserve">: </w:t>
      </w:r>
      <w:r w:rsidRPr="00061906">
        <w:rPr>
          <w:rtl/>
        </w:rPr>
        <w:t xml:space="preserve">هذا الذي زعمتم انه عظيم قريش وذكرتم عقله يدع ان يسألني ان انصرف عن بيته الذي يعبده اما لو سألنى ان انصرف عن هذه </w:t>
      </w:r>
      <w:r w:rsidRPr="00264AE2">
        <w:rPr>
          <w:rStyle w:val="libFootnotenumChar"/>
          <w:rtl/>
        </w:rPr>
        <w:t>(2)</w:t>
      </w:r>
      <w:r w:rsidRPr="00061906">
        <w:rPr>
          <w:rtl/>
        </w:rPr>
        <w:t xml:space="preserve"> لانصرفت له عنه فأخبره الترجمان بمقالة الملك</w:t>
      </w:r>
      <w:r>
        <w:rPr>
          <w:rtl/>
        </w:rPr>
        <w:t xml:space="preserve">، </w:t>
      </w:r>
      <w:r w:rsidRPr="00061906">
        <w:rPr>
          <w:rtl/>
        </w:rPr>
        <w:t>فقال له عبد المطلب</w:t>
      </w:r>
      <w:r>
        <w:rPr>
          <w:rtl/>
        </w:rPr>
        <w:t xml:space="preserve">: </w:t>
      </w:r>
      <w:r w:rsidRPr="00061906">
        <w:rPr>
          <w:rtl/>
        </w:rPr>
        <w:t>ان لذلك البيت ربا يمنعه</w:t>
      </w:r>
      <w:r>
        <w:rPr>
          <w:rtl/>
        </w:rPr>
        <w:t xml:space="preserve">، وإنّما  </w:t>
      </w:r>
      <w:r w:rsidRPr="00061906">
        <w:rPr>
          <w:rtl/>
        </w:rPr>
        <w:t>سألتك رد ابلى لحاجتي إليها</w:t>
      </w:r>
      <w:r>
        <w:rPr>
          <w:rtl/>
        </w:rPr>
        <w:t xml:space="preserve">، </w:t>
      </w:r>
      <w:r w:rsidRPr="00061906">
        <w:rPr>
          <w:rtl/>
        </w:rPr>
        <w:t>فامر برده عليه ومضى عبد المطلب حتى لقى الفيل على طرف الحرم فقال له</w:t>
      </w:r>
      <w:r>
        <w:rPr>
          <w:rtl/>
        </w:rPr>
        <w:t xml:space="preserve">: </w:t>
      </w:r>
      <w:r w:rsidRPr="00061906">
        <w:rPr>
          <w:rtl/>
        </w:rPr>
        <w:t>محمود</w:t>
      </w:r>
      <w:r>
        <w:rPr>
          <w:rtl/>
        </w:rPr>
        <w:t xml:space="preserve">، </w:t>
      </w:r>
      <w:r w:rsidRPr="00061906">
        <w:rPr>
          <w:rtl/>
        </w:rPr>
        <w:t xml:space="preserve">فحرك رأسه فقال له </w:t>
      </w:r>
      <w:r>
        <w:rPr>
          <w:rtl/>
        </w:rPr>
        <w:t>أ</w:t>
      </w:r>
      <w:r w:rsidRPr="00061906">
        <w:rPr>
          <w:rtl/>
        </w:rPr>
        <w:t>تدري ل</w:t>
      </w:r>
      <w:r>
        <w:rPr>
          <w:rFonts w:hint="cs"/>
          <w:rtl/>
        </w:rPr>
        <w:t>ـِ</w:t>
      </w:r>
      <w:r w:rsidRPr="00061906">
        <w:rPr>
          <w:rtl/>
        </w:rPr>
        <w:t>ما جيء بك</w:t>
      </w:r>
      <w:r>
        <w:rPr>
          <w:rtl/>
        </w:rPr>
        <w:t>؟</w:t>
      </w:r>
      <w:r w:rsidRPr="00061906">
        <w:rPr>
          <w:rtl/>
        </w:rPr>
        <w:t xml:space="preserve"> فقال برأسه</w:t>
      </w:r>
      <w:r>
        <w:rPr>
          <w:rtl/>
        </w:rPr>
        <w:t xml:space="preserve">: </w:t>
      </w:r>
      <w:r w:rsidRPr="00061906">
        <w:rPr>
          <w:rtl/>
        </w:rPr>
        <w:t>لا</w:t>
      </w:r>
      <w:r>
        <w:rPr>
          <w:rtl/>
        </w:rPr>
        <w:t xml:space="preserve">، </w:t>
      </w:r>
      <w:r w:rsidRPr="00061906">
        <w:rPr>
          <w:rtl/>
        </w:rPr>
        <w:t>فقال جاؤا بك لتهدم بيت ربك فتفعل</w:t>
      </w:r>
      <w:r>
        <w:rPr>
          <w:rtl/>
        </w:rPr>
        <w:t>؟</w:t>
      </w:r>
      <w:r>
        <w:rPr>
          <w:rFonts w:hint="cs"/>
          <w:rtl/>
        </w:rPr>
        <w:t xml:space="preserve"> </w:t>
      </w:r>
      <w:r w:rsidRPr="00061906">
        <w:rPr>
          <w:rtl/>
        </w:rPr>
        <w:t>فقال برأسه</w:t>
      </w:r>
      <w:r>
        <w:rPr>
          <w:rtl/>
        </w:rPr>
        <w:t xml:space="preserve">: </w:t>
      </w:r>
      <w:r w:rsidRPr="00061906">
        <w:rPr>
          <w:rtl/>
        </w:rPr>
        <w:t>لا</w:t>
      </w:r>
      <w:r>
        <w:rPr>
          <w:rtl/>
        </w:rPr>
        <w:t xml:space="preserve">، </w:t>
      </w:r>
      <w:r w:rsidRPr="00061906">
        <w:rPr>
          <w:rtl/>
        </w:rPr>
        <w:t>قال</w:t>
      </w:r>
      <w:r>
        <w:rPr>
          <w:rtl/>
        </w:rPr>
        <w:t xml:space="preserve">: </w:t>
      </w:r>
      <w:r w:rsidRPr="00061906">
        <w:rPr>
          <w:rtl/>
        </w:rPr>
        <w:t>فانصرف عنه عبد المطلب وجاؤا بالفيل ليدخل الحرم فلما انتهى</w:t>
      </w:r>
      <w:r>
        <w:rPr>
          <w:rtl/>
        </w:rPr>
        <w:t xml:space="preserve"> إلى </w:t>
      </w:r>
      <w:r w:rsidRPr="00061906">
        <w:rPr>
          <w:rtl/>
        </w:rPr>
        <w:t>طرف الحرم امتنع من الدخول فضربوه فامتنع من الدخول</w:t>
      </w:r>
      <w:r>
        <w:rPr>
          <w:rtl/>
        </w:rPr>
        <w:t>، [</w:t>
      </w:r>
      <w:r w:rsidRPr="00061906">
        <w:rPr>
          <w:rtl/>
        </w:rPr>
        <w:t>فضربوه فامتنع</w:t>
      </w:r>
      <w:r>
        <w:rPr>
          <w:rtl/>
        </w:rPr>
        <w:t xml:space="preserve">]، </w:t>
      </w:r>
      <w:r w:rsidRPr="00061906">
        <w:rPr>
          <w:rtl/>
        </w:rPr>
        <w:t>فأداروا به نواحي الحرم كلها كل ذلك يمتنع عليهم</w:t>
      </w:r>
      <w:r>
        <w:rPr>
          <w:rtl/>
        </w:rPr>
        <w:t xml:space="preserve">، </w:t>
      </w:r>
      <w:r w:rsidRPr="00061906">
        <w:rPr>
          <w:rtl/>
        </w:rPr>
        <w:t>فلم يدخل وبعث الله عليهم الطير كالخطاطيف في مناقيرها حجر كالعدسة أو نحوها</w:t>
      </w:r>
      <w:r>
        <w:rPr>
          <w:rtl/>
        </w:rPr>
        <w:t xml:space="preserve">، </w:t>
      </w:r>
      <w:r w:rsidRPr="00061906">
        <w:rPr>
          <w:rtl/>
        </w:rPr>
        <w:t>فكانت تحاذى برأس الرجل ثم ترسلها على رأسه فتخرج من دبره حتى لم يبق منهم أحد</w:t>
      </w:r>
      <w:r>
        <w:rPr>
          <w:rtl/>
        </w:rPr>
        <w:t>،</w:t>
      </w:r>
      <w:r w:rsidRPr="00EF46C0">
        <w:rPr>
          <w:rFonts w:hint="cs"/>
          <w:rtl/>
        </w:rPr>
        <w:t xml:space="preserve"> </w:t>
      </w:r>
      <w:r>
        <w:rPr>
          <w:rFonts w:hint="cs"/>
          <w:rtl/>
        </w:rPr>
        <w:t>إ</w:t>
      </w:r>
      <w:r w:rsidRPr="00061906">
        <w:rPr>
          <w:rtl/>
        </w:rPr>
        <w:t>ل</w:t>
      </w:r>
      <w:r>
        <w:rPr>
          <w:rFonts w:hint="cs"/>
          <w:rtl/>
        </w:rPr>
        <w:t>ّ</w:t>
      </w:r>
      <w:r w:rsidRPr="00061906">
        <w:rPr>
          <w:rtl/>
        </w:rPr>
        <w:t>ا رجل هرب فجعل يحدث الناس بما راى إذ طلع عليه طائر منها فرفع رأسه فقال</w:t>
      </w:r>
      <w:r>
        <w:rPr>
          <w:rtl/>
        </w:rPr>
        <w:t xml:space="preserve">: </w:t>
      </w:r>
      <w:r w:rsidRPr="00061906">
        <w:rPr>
          <w:rtl/>
        </w:rPr>
        <w:t>هذا الطير منها وجاء الطير حتى حاذى برأسه ثم ألقاها عليه فخرجت من دبره فمات.</w:t>
      </w:r>
    </w:p>
    <w:p w:rsidR="006F3F00" w:rsidRPr="00061906" w:rsidRDefault="006F3F00" w:rsidP="000179D4">
      <w:pPr>
        <w:pStyle w:val="libNormal"/>
        <w:rPr>
          <w:rtl/>
        </w:rPr>
      </w:pPr>
      <w:r w:rsidRPr="00061906">
        <w:rPr>
          <w:rtl/>
        </w:rPr>
        <w:t>11</w:t>
      </w:r>
      <w:r>
        <w:rPr>
          <w:rtl/>
        </w:rPr>
        <w:t xml:space="preserve"> ـ </w:t>
      </w:r>
      <w:r w:rsidRPr="00061906">
        <w:rPr>
          <w:rtl/>
        </w:rPr>
        <w:t>في روضة الكافي محمد بن يحيى عن</w:t>
      </w:r>
      <w:r>
        <w:rPr>
          <w:rtl/>
        </w:rPr>
        <w:t xml:space="preserve"> أحمد </w:t>
      </w:r>
      <w:r w:rsidRPr="00061906">
        <w:rPr>
          <w:rtl/>
        </w:rPr>
        <w:t>بن محمد بن عيسى عن الحسن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الهامة</w:t>
      </w:r>
      <w:r>
        <w:rPr>
          <w:rtl/>
        </w:rPr>
        <w:t xml:space="preserve">: </w:t>
      </w:r>
      <w:r w:rsidRPr="00061906">
        <w:rPr>
          <w:rtl/>
        </w:rPr>
        <w:t>الرأس.</w:t>
      </w:r>
    </w:p>
    <w:p w:rsidR="006F3F00" w:rsidRPr="00061906" w:rsidRDefault="006F3F00" w:rsidP="00264AE2">
      <w:pPr>
        <w:pStyle w:val="libFootnote0"/>
        <w:rPr>
          <w:rtl/>
          <w:lang w:bidi="fa-IR"/>
        </w:rPr>
      </w:pPr>
      <w:r>
        <w:rPr>
          <w:rtl/>
        </w:rPr>
        <w:t>(</w:t>
      </w:r>
      <w:r w:rsidRPr="00061906">
        <w:rPr>
          <w:rtl/>
        </w:rPr>
        <w:t>2) الهد</w:t>
      </w:r>
      <w:r>
        <w:rPr>
          <w:rtl/>
        </w:rPr>
        <w:t xml:space="preserve">: </w:t>
      </w:r>
      <w:r w:rsidRPr="00061906">
        <w:rPr>
          <w:rtl/>
        </w:rPr>
        <w:t>الهدم الشديد.</w:t>
      </w:r>
    </w:p>
    <w:p w:rsidR="006F3F00" w:rsidRPr="00061906" w:rsidRDefault="006F3F00" w:rsidP="00615F29">
      <w:pPr>
        <w:pStyle w:val="libNormal0"/>
        <w:rPr>
          <w:rtl/>
        </w:rPr>
      </w:pPr>
      <w:r>
        <w:rPr>
          <w:rtl/>
        </w:rPr>
        <w:br w:type="page"/>
      </w:r>
      <w:r w:rsidRPr="00061906">
        <w:rPr>
          <w:rtl/>
        </w:rPr>
        <w:lastRenderedPageBreak/>
        <w:t>بن محبوب عن جميل بن دراج</w:t>
      </w:r>
      <w:r>
        <w:rPr>
          <w:rtl/>
        </w:rPr>
        <w:t xml:space="preserve"> عن أبي </w:t>
      </w:r>
      <w:r w:rsidRPr="00061906">
        <w:rPr>
          <w:rtl/>
        </w:rPr>
        <w:t>مريم</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 سألته عن قول الله </w:t>
      </w:r>
      <w:r w:rsidRPr="00421424">
        <w:rPr>
          <w:rStyle w:val="libAlaemChar"/>
          <w:rtl/>
        </w:rPr>
        <w:t>عزوجل</w:t>
      </w:r>
      <w:r>
        <w:rPr>
          <w:rtl/>
        </w:rPr>
        <w:t xml:space="preserve">: </w:t>
      </w:r>
      <w:r w:rsidRPr="00421424">
        <w:rPr>
          <w:rStyle w:val="libAlaemChar"/>
          <w:rtl/>
        </w:rPr>
        <w:t>(</w:t>
      </w:r>
      <w:r w:rsidRPr="001E7A1B">
        <w:rPr>
          <w:rStyle w:val="libAieChar"/>
          <w:rtl/>
        </w:rPr>
        <w:t>وَأَرْسَلَ عَلَيْهِمْ طَيْراً أَبابِيلَ تَرْمِيهِمْ بِحِجارَةٍ مِنْ سِجِّيلٍ</w:t>
      </w:r>
      <w:r w:rsidRPr="00421424">
        <w:rPr>
          <w:rStyle w:val="libAlaemChar"/>
          <w:rtl/>
        </w:rPr>
        <w:t>)</w:t>
      </w:r>
      <w:r w:rsidRPr="00061906">
        <w:rPr>
          <w:rtl/>
        </w:rPr>
        <w:t xml:space="preserve"> قال كان طير ساف </w:t>
      </w:r>
      <w:r w:rsidRPr="00264AE2">
        <w:rPr>
          <w:rStyle w:val="libFootnotenumChar"/>
          <w:rtl/>
        </w:rPr>
        <w:t>(1)</w:t>
      </w:r>
      <w:r w:rsidRPr="00061906">
        <w:rPr>
          <w:rtl/>
        </w:rPr>
        <w:t xml:space="preserve"> جاءهم من قبل البحور رؤسهم كأمثال رؤس السباع</w:t>
      </w:r>
      <w:r>
        <w:rPr>
          <w:rtl/>
        </w:rPr>
        <w:t xml:space="preserve">، </w:t>
      </w:r>
      <w:r w:rsidRPr="00061906">
        <w:rPr>
          <w:rtl/>
        </w:rPr>
        <w:t>وأظفارها كأظفار السباع من الطير</w:t>
      </w:r>
      <w:r>
        <w:rPr>
          <w:rtl/>
        </w:rPr>
        <w:t xml:space="preserve">، </w:t>
      </w:r>
      <w:r w:rsidRPr="00061906">
        <w:rPr>
          <w:rtl/>
        </w:rPr>
        <w:t>مع كل طائر ثلثة أحجار</w:t>
      </w:r>
      <w:r>
        <w:rPr>
          <w:rtl/>
        </w:rPr>
        <w:t xml:space="preserve">، </w:t>
      </w:r>
      <w:r w:rsidRPr="00061906">
        <w:rPr>
          <w:rtl/>
        </w:rPr>
        <w:t>في رجليه حجران</w:t>
      </w:r>
      <w:r>
        <w:rPr>
          <w:rtl/>
        </w:rPr>
        <w:t xml:space="preserve">، </w:t>
      </w:r>
      <w:r w:rsidRPr="00061906">
        <w:rPr>
          <w:rtl/>
        </w:rPr>
        <w:t>وفي منقاره حجر</w:t>
      </w:r>
      <w:r>
        <w:rPr>
          <w:rtl/>
        </w:rPr>
        <w:t xml:space="preserve">، </w:t>
      </w:r>
      <w:r w:rsidRPr="00061906">
        <w:rPr>
          <w:rtl/>
        </w:rPr>
        <w:t>فجعلت ترميهم بها حتى جدرت أجسامهم فقتلهم بها</w:t>
      </w:r>
      <w:r>
        <w:rPr>
          <w:rtl/>
        </w:rPr>
        <w:t xml:space="preserve">، </w:t>
      </w:r>
      <w:r w:rsidRPr="00061906">
        <w:rPr>
          <w:rtl/>
        </w:rPr>
        <w:t>وما كان قبل ذلك رؤي شيء من الجدري ولا رأوا ذلك من الطير قبل ذلك اليوم ولا بعده</w:t>
      </w:r>
      <w:r>
        <w:rPr>
          <w:rtl/>
        </w:rPr>
        <w:t xml:space="preserve">، </w:t>
      </w:r>
      <w:r w:rsidRPr="00061906">
        <w:rPr>
          <w:rtl/>
        </w:rPr>
        <w:t>قال</w:t>
      </w:r>
      <w:r>
        <w:rPr>
          <w:rtl/>
        </w:rPr>
        <w:t xml:space="preserve">: </w:t>
      </w:r>
      <w:r w:rsidRPr="00061906">
        <w:rPr>
          <w:rtl/>
        </w:rPr>
        <w:t>ومن أفلت منهم يومئذ انطلق حتى إذا بلغوا حضرموت وهو واد دون اليمن أرسل الله عليهم سيلا فغرقهم أجمعين</w:t>
      </w:r>
      <w:r>
        <w:rPr>
          <w:rtl/>
        </w:rPr>
        <w:t xml:space="preserve">، </w:t>
      </w:r>
      <w:r w:rsidRPr="00061906">
        <w:rPr>
          <w:rtl/>
        </w:rPr>
        <w:t>قال</w:t>
      </w:r>
      <w:r>
        <w:rPr>
          <w:rtl/>
        </w:rPr>
        <w:t xml:space="preserve">: </w:t>
      </w:r>
      <w:r w:rsidRPr="00061906">
        <w:rPr>
          <w:rtl/>
        </w:rPr>
        <w:t>وما راى في ذلك الوادي ماء قبل ذلك اليوم بخمس عشرة سنة</w:t>
      </w:r>
      <w:r>
        <w:rPr>
          <w:rtl/>
        </w:rPr>
        <w:t xml:space="preserve">، </w:t>
      </w:r>
      <w:r w:rsidRPr="00061906">
        <w:rPr>
          <w:rtl/>
        </w:rPr>
        <w:t>قال</w:t>
      </w:r>
      <w:r>
        <w:rPr>
          <w:rtl/>
        </w:rPr>
        <w:t xml:space="preserve">: </w:t>
      </w:r>
      <w:r w:rsidRPr="00061906">
        <w:rPr>
          <w:rtl/>
        </w:rPr>
        <w:t>فلذلك سمى حضرموت حين ماتوا فيه.</w:t>
      </w:r>
    </w:p>
    <w:p w:rsidR="006F3F00" w:rsidRPr="00061906" w:rsidRDefault="006F3F00" w:rsidP="000179D4">
      <w:pPr>
        <w:pStyle w:val="libNormal"/>
        <w:rPr>
          <w:rtl/>
        </w:rPr>
      </w:pPr>
      <w:r w:rsidRPr="00061906">
        <w:rPr>
          <w:rtl/>
        </w:rPr>
        <w:t>12</w:t>
      </w:r>
      <w:r>
        <w:rPr>
          <w:rtl/>
        </w:rPr>
        <w:t xml:space="preserve"> ـ </w:t>
      </w:r>
      <w:r w:rsidRPr="00061906">
        <w:rPr>
          <w:rtl/>
        </w:rPr>
        <w:t>في مجمع البيان أجمعت الرواة على ان ملك اليمن الذي قصد هدم الكعبة هو أبرهة بن الصباح الاشرم.</w:t>
      </w:r>
    </w:p>
    <w:p w:rsidR="006F3F00" w:rsidRPr="00061906" w:rsidRDefault="006F3F00" w:rsidP="000179D4">
      <w:pPr>
        <w:pStyle w:val="libNormal"/>
        <w:rPr>
          <w:rtl/>
        </w:rPr>
      </w:pPr>
      <w:r w:rsidRPr="00061906">
        <w:rPr>
          <w:rtl/>
        </w:rPr>
        <w:t>13</w:t>
      </w:r>
      <w:r>
        <w:rPr>
          <w:rtl/>
        </w:rPr>
        <w:t xml:space="preserve"> ـ </w:t>
      </w:r>
      <w:r w:rsidRPr="00061906">
        <w:rPr>
          <w:rtl/>
        </w:rPr>
        <w:t>في قرب الاسناد للحميري باسناده</w:t>
      </w:r>
      <w:r>
        <w:rPr>
          <w:rtl/>
        </w:rPr>
        <w:t xml:space="preserve"> إلى </w:t>
      </w:r>
      <w:r w:rsidRPr="00061906">
        <w:rPr>
          <w:rtl/>
        </w:rPr>
        <w:t xml:space="preserve">موسى بن جعفر </w:t>
      </w:r>
      <w:r w:rsidRPr="00421424">
        <w:rPr>
          <w:rStyle w:val="libAlaemChar"/>
          <w:rtl/>
        </w:rPr>
        <w:t>عليه‌السلام</w:t>
      </w:r>
      <w:r w:rsidRPr="00061906">
        <w:rPr>
          <w:rtl/>
        </w:rPr>
        <w:t xml:space="preserve"> حديث طويل يذكر فيه آيات النبي </w:t>
      </w:r>
      <w:r w:rsidRPr="00421424">
        <w:rPr>
          <w:rStyle w:val="libAlaemChar"/>
          <w:rtl/>
        </w:rPr>
        <w:t>صلى‌الله‌عليه‌وآله</w:t>
      </w:r>
      <w:r w:rsidRPr="00061906">
        <w:rPr>
          <w:rtl/>
        </w:rPr>
        <w:t xml:space="preserve"> وفيه</w:t>
      </w:r>
      <w:r>
        <w:rPr>
          <w:rtl/>
        </w:rPr>
        <w:t xml:space="preserve">: </w:t>
      </w:r>
      <w:r w:rsidRPr="00061906">
        <w:rPr>
          <w:rtl/>
        </w:rPr>
        <w:t>ومن ذلك ان أبرهة بن يكسوم قاد الفيلة</w:t>
      </w:r>
      <w:r>
        <w:rPr>
          <w:rtl/>
        </w:rPr>
        <w:t xml:space="preserve"> إلى </w:t>
      </w:r>
      <w:r w:rsidRPr="00061906">
        <w:rPr>
          <w:rtl/>
        </w:rPr>
        <w:t>بيت الله الحرام ليهدمه قبل مبعثه</w:t>
      </w:r>
      <w:r>
        <w:rPr>
          <w:rtl/>
        </w:rPr>
        <w:t xml:space="preserve">، </w:t>
      </w:r>
      <w:r w:rsidRPr="00061906">
        <w:rPr>
          <w:rtl/>
        </w:rPr>
        <w:t>فقال عبد المطلب</w:t>
      </w:r>
      <w:r>
        <w:rPr>
          <w:rtl/>
        </w:rPr>
        <w:t xml:space="preserve">: </w:t>
      </w:r>
      <w:r w:rsidRPr="00061906">
        <w:rPr>
          <w:rtl/>
        </w:rPr>
        <w:t>ان لهذا البيت ربا يمنعه</w:t>
      </w:r>
      <w:r>
        <w:rPr>
          <w:rtl/>
        </w:rPr>
        <w:t xml:space="preserve">، </w:t>
      </w:r>
      <w:r w:rsidRPr="00061906">
        <w:rPr>
          <w:rtl/>
        </w:rPr>
        <w:t>ثم جمع أهل مكة فدعا وهذا بعد ما أخبره سيف بن ذي يزن</w:t>
      </w:r>
      <w:r>
        <w:rPr>
          <w:rtl/>
        </w:rPr>
        <w:t xml:space="preserve">، </w:t>
      </w:r>
      <w:r w:rsidRPr="00061906">
        <w:rPr>
          <w:rtl/>
        </w:rPr>
        <w:t>فأرسل الله تبارك وتعالى طيرا أبابيل ورفعهم عن مكة وأهلها.</w:t>
      </w:r>
    </w:p>
    <w:p w:rsidR="006F3F00" w:rsidRPr="00061906" w:rsidRDefault="006F3F00" w:rsidP="000179D4">
      <w:pPr>
        <w:pStyle w:val="libNormal"/>
        <w:rPr>
          <w:rtl/>
        </w:rPr>
      </w:pPr>
      <w:r w:rsidRPr="00061906">
        <w:rPr>
          <w:rtl/>
        </w:rPr>
        <w:t>14</w:t>
      </w:r>
      <w:r>
        <w:rPr>
          <w:rtl/>
        </w:rPr>
        <w:t xml:space="preserve"> ـ </w:t>
      </w:r>
      <w:r w:rsidRPr="00061906">
        <w:rPr>
          <w:rtl/>
        </w:rPr>
        <w:t xml:space="preserve">في الكافي ولد النبي </w:t>
      </w:r>
      <w:r w:rsidRPr="00421424">
        <w:rPr>
          <w:rStyle w:val="libAlaemChar"/>
          <w:rtl/>
        </w:rPr>
        <w:t>صلى‌الله‌عليه‌وآله‌وسلم</w:t>
      </w:r>
      <w:r w:rsidRPr="00061906">
        <w:rPr>
          <w:rtl/>
        </w:rPr>
        <w:t xml:space="preserve"> لاثنتي عشرة ليلة مضت من شهر ربيع الاول في عام الفيل مع الزوال</w:t>
      </w:r>
      <w:r>
        <w:rPr>
          <w:rFonts w:hint="cs"/>
          <w:rtl/>
        </w:rPr>
        <w:t xml:space="preserve">، </w:t>
      </w:r>
      <w:r>
        <w:rPr>
          <w:rtl/>
        </w:rPr>
        <w:t>و</w:t>
      </w:r>
      <w:r w:rsidRPr="00061906">
        <w:rPr>
          <w:rtl/>
        </w:rPr>
        <w:t>روى أيضا عند طلوع الفجر قبل أن يبعث بأربعين سنة.</w:t>
      </w:r>
    </w:p>
    <w:p w:rsidR="006F3F00" w:rsidRPr="00061906" w:rsidRDefault="006F3F00" w:rsidP="000179D4">
      <w:pPr>
        <w:pStyle w:val="libNormal"/>
        <w:rPr>
          <w:rtl/>
        </w:rPr>
      </w:pPr>
      <w:r w:rsidRPr="00061906">
        <w:rPr>
          <w:rtl/>
        </w:rPr>
        <w:t>15</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عبد الله بن سنان</w:t>
      </w:r>
      <w:r>
        <w:rPr>
          <w:rtl/>
        </w:rPr>
        <w:t xml:space="preserve"> عن أبي عبد الله </w:t>
      </w:r>
      <w:r w:rsidRPr="00421424">
        <w:rPr>
          <w:rStyle w:val="libAlaemChar"/>
          <w:rtl/>
        </w:rPr>
        <w:t>عليه‌السلام</w:t>
      </w:r>
      <w:r w:rsidRPr="00061906">
        <w:rPr>
          <w:rtl/>
        </w:rPr>
        <w:t xml:space="preserve"> عن أبيه عن جده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ان قصد أبرهة بن الصباح ملك الحبشة لهدم البيت تسرعت الحبشة فأغاروا عليها</w:t>
      </w:r>
      <w:r>
        <w:rPr>
          <w:rtl/>
        </w:rPr>
        <w:t xml:space="preserve">، </w:t>
      </w:r>
      <w:r w:rsidRPr="00061906">
        <w:rPr>
          <w:rtl/>
        </w:rPr>
        <w:t xml:space="preserve">فأخذوا سرحا </w:t>
      </w:r>
      <w:r w:rsidRPr="00264AE2">
        <w:rPr>
          <w:rStyle w:val="libFootnotenumChar"/>
          <w:rtl/>
        </w:rPr>
        <w:t>(2)</w:t>
      </w:r>
      <w:r w:rsidRPr="00061906">
        <w:rPr>
          <w:rtl/>
        </w:rPr>
        <w:t xml:space="preserve"> لعبد المطلب بن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سف الطائر</w:t>
      </w:r>
      <w:r>
        <w:rPr>
          <w:rtl/>
        </w:rPr>
        <w:t xml:space="preserve">: </w:t>
      </w:r>
      <w:r w:rsidRPr="00061906">
        <w:rPr>
          <w:rtl/>
        </w:rPr>
        <w:t>مر على وجه الأرض.</w:t>
      </w:r>
    </w:p>
    <w:p w:rsidR="006F3F00" w:rsidRPr="00061906" w:rsidRDefault="006F3F00" w:rsidP="00264AE2">
      <w:pPr>
        <w:pStyle w:val="libFootnote0"/>
        <w:rPr>
          <w:rtl/>
          <w:lang w:bidi="fa-IR"/>
        </w:rPr>
      </w:pPr>
      <w:r>
        <w:rPr>
          <w:rtl/>
        </w:rPr>
        <w:t>(</w:t>
      </w:r>
      <w:r w:rsidRPr="00061906">
        <w:rPr>
          <w:rtl/>
        </w:rPr>
        <w:t>2) السرح</w:t>
      </w:r>
      <w:r>
        <w:rPr>
          <w:rtl/>
        </w:rPr>
        <w:t xml:space="preserve">: </w:t>
      </w:r>
      <w:r w:rsidRPr="00061906">
        <w:rPr>
          <w:rtl/>
        </w:rPr>
        <w:t>المال السائم.</w:t>
      </w:r>
    </w:p>
    <w:p w:rsidR="006F3F00" w:rsidRPr="00061906" w:rsidRDefault="006F3F00" w:rsidP="00615F29">
      <w:pPr>
        <w:pStyle w:val="libNormal0"/>
        <w:rPr>
          <w:rtl/>
        </w:rPr>
      </w:pPr>
      <w:r>
        <w:rPr>
          <w:rtl/>
        </w:rPr>
        <w:br w:type="page"/>
      </w:r>
      <w:r w:rsidRPr="00061906">
        <w:rPr>
          <w:rtl/>
        </w:rPr>
        <w:lastRenderedPageBreak/>
        <w:t>هاشم فجاء عبد المطلب</w:t>
      </w:r>
      <w:r>
        <w:rPr>
          <w:rtl/>
        </w:rPr>
        <w:t xml:space="preserve"> إلى </w:t>
      </w:r>
      <w:r w:rsidRPr="00061906">
        <w:rPr>
          <w:rtl/>
        </w:rPr>
        <w:t>الملك فاستأذن عليه فاذن له</w:t>
      </w:r>
      <w:r>
        <w:rPr>
          <w:rtl/>
        </w:rPr>
        <w:t xml:space="preserve">، </w:t>
      </w:r>
      <w:r w:rsidRPr="00061906">
        <w:rPr>
          <w:rtl/>
        </w:rPr>
        <w:t>وهو في قبة ديباج على سرير له، فسلم عليه فرد أبرهة السلام وجعل ينظر في وجهه</w:t>
      </w:r>
      <w:r>
        <w:rPr>
          <w:rtl/>
        </w:rPr>
        <w:t xml:space="preserve">، </w:t>
      </w:r>
      <w:r w:rsidRPr="00061906">
        <w:rPr>
          <w:rtl/>
        </w:rPr>
        <w:t>فراعه حسنه وجماله وهيئته</w:t>
      </w:r>
      <w:r>
        <w:rPr>
          <w:rtl/>
        </w:rPr>
        <w:t xml:space="preserve">، </w:t>
      </w:r>
      <w:r w:rsidRPr="00061906">
        <w:rPr>
          <w:rtl/>
        </w:rPr>
        <w:t>فقال له: هل كان في آبائك مثل هذا النور الذي أراه لك والجمال</w:t>
      </w:r>
      <w:r>
        <w:rPr>
          <w:rtl/>
        </w:rPr>
        <w:t>؟</w:t>
      </w:r>
      <w:r>
        <w:rPr>
          <w:rFonts w:hint="cs"/>
          <w:rtl/>
        </w:rPr>
        <w:t xml:space="preserve"> </w:t>
      </w:r>
      <w:r w:rsidRPr="00061906">
        <w:rPr>
          <w:rtl/>
        </w:rPr>
        <w:t>قال</w:t>
      </w:r>
      <w:r>
        <w:rPr>
          <w:rtl/>
        </w:rPr>
        <w:t xml:space="preserve">: </w:t>
      </w:r>
      <w:r w:rsidRPr="00061906">
        <w:rPr>
          <w:rtl/>
        </w:rPr>
        <w:t>نعم أيها الملك كل آبائي كان لهم هذا الجمال والنور والبهاء</w:t>
      </w:r>
      <w:r>
        <w:rPr>
          <w:rtl/>
        </w:rPr>
        <w:t xml:space="preserve">، </w:t>
      </w:r>
      <w:r w:rsidRPr="00061906">
        <w:rPr>
          <w:rtl/>
        </w:rPr>
        <w:t>فقال له أبرهة لقد فقتم فخرا وشرفا ويحق لك أن تكون سيد قومك</w:t>
      </w:r>
      <w:r>
        <w:rPr>
          <w:rtl/>
        </w:rPr>
        <w:t xml:space="preserve">، </w:t>
      </w:r>
      <w:r w:rsidRPr="00061906">
        <w:rPr>
          <w:rtl/>
        </w:rPr>
        <w:t>ثم أجلسه معه على سريره وقال لسايس فيله الأعظم وكان فيلا ابيض عظيم الخلق له نابان مرصعان بأنواع الدر والجواهر</w:t>
      </w:r>
      <w:r>
        <w:rPr>
          <w:rtl/>
        </w:rPr>
        <w:t xml:space="preserve">، </w:t>
      </w:r>
      <w:r w:rsidRPr="00061906">
        <w:rPr>
          <w:rtl/>
        </w:rPr>
        <w:t>وكان الملك يباهي به ملوك الأرض</w:t>
      </w:r>
      <w:r>
        <w:rPr>
          <w:rtl/>
        </w:rPr>
        <w:t xml:space="preserve">: </w:t>
      </w:r>
      <w:r w:rsidRPr="00061906">
        <w:rPr>
          <w:rtl/>
        </w:rPr>
        <w:t>ايتني به فجاء به سايسه وقد زين بكل زينة حسنة</w:t>
      </w:r>
      <w:r>
        <w:rPr>
          <w:rtl/>
        </w:rPr>
        <w:t xml:space="preserve">، </w:t>
      </w:r>
      <w:r w:rsidRPr="00061906">
        <w:rPr>
          <w:rtl/>
        </w:rPr>
        <w:t xml:space="preserve">فحين قابل </w:t>
      </w:r>
      <w:r>
        <w:rPr>
          <w:rtl/>
        </w:rPr>
        <w:t>[</w:t>
      </w:r>
      <w:r w:rsidRPr="00061906">
        <w:rPr>
          <w:rtl/>
        </w:rPr>
        <w:t>وجه</w:t>
      </w:r>
      <w:r>
        <w:rPr>
          <w:rtl/>
        </w:rPr>
        <w:t>]</w:t>
      </w:r>
      <w:r w:rsidRPr="00061906">
        <w:rPr>
          <w:rtl/>
        </w:rPr>
        <w:t xml:space="preserve"> عبد المطلب سجد له ولم يكن سجد لملكه وأطلق الله لسانه بالعربية</w:t>
      </w:r>
      <w:r>
        <w:rPr>
          <w:rtl/>
        </w:rPr>
        <w:t xml:space="preserve">، </w:t>
      </w:r>
      <w:r w:rsidRPr="00061906">
        <w:rPr>
          <w:rtl/>
        </w:rPr>
        <w:t>فسلم على عبد المطلب</w:t>
      </w:r>
      <w:r>
        <w:rPr>
          <w:rtl/>
        </w:rPr>
        <w:t xml:space="preserve">، </w:t>
      </w:r>
      <w:r w:rsidRPr="00061906">
        <w:rPr>
          <w:rtl/>
        </w:rPr>
        <w:t>فلما راى الملك ذلك ارتاع له وظنه سحرا فقال</w:t>
      </w:r>
      <w:r>
        <w:rPr>
          <w:rtl/>
        </w:rPr>
        <w:t xml:space="preserve">: </w:t>
      </w:r>
      <w:r w:rsidRPr="00061906">
        <w:rPr>
          <w:rtl/>
        </w:rPr>
        <w:t>ردوا الفيل</w:t>
      </w:r>
      <w:r>
        <w:rPr>
          <w:rtl/>
        </w:rPr>
        <w:t xml:space="preserve"> إلى </w:t>
      </w:r>
      <w:r w:rsidRPr="00061906">
        <w:rPr>
          <w:rtl/>
        </w:rPr>
        <w:t>مكانه</w:t>
      </w:r>
      <w:r>
        <w:rPr>
          <w:rtl/>
        </w:rPr>
        <w:t xml:space="preserve">، </w:t>
      </w:r>
      <w:r w:rsidRPr="00061906">
        <w:rPr>
          <w:rtl/>
        </w:rPr>
        <w:t>ثم قال لعبد الملك</w:t>
      </w:r>
      <w:r>
        <w:rPr>
          <w:rtl/>
        </w:rPr>
        <w:t xml:space="preserve">: </w:t>
      </w:r>
      <w:r w:rsidRPr="00061906">
        <w:rPr>
          <w:rtl/>
        </w:rPr>
        <w:t>فيم جئت</w:t>
      </w:r>
      <w:r>
        <w:rPr>
          <w:rtl/>
        </w:rPr>
        <w:t>؟</w:t>
      </w:r>
      <w:r w:rsidRPr="00061906">
        <w:rPr>
          <w:rtl/>
        </w:rPr>
        <w:t xml:space="preserve"> فقد بلغني سخاؤك وكرمك وفضلك</w:t>
      </w:r>
      <w:r>
        <w:rPr>
          <w:rtl/>
        </w:rPr>
        <w:t xml:space="preserve">، </w:t>
      </w:r>
      <w:r w:rsidRPr="00061906">
        <w:rPr>
          <w:rtl/>
        </w:rPr>
        <w:t>ورأيت من هيئتك وجمالك وجلالك ما يقتضي ان انظر في حاجتك فسلني ما شئت</w:t>
      </w:r>
      <w:r>
        <w:rPr>
          <w:rtl/>
        </w:rPr>
        <w:t xml:space="preserve">، </w:t>
      </w:r>
      <w:r w:rsidRPr="00061906">
        <w:rPr>
          <w:rtl/>
        </w:rPr>
        <w:t>وهو يرى انه يسأله في الرجوع عن مكة</w:t>
      </w:r>
      <w:r>
        <w:rPr>
          <w:rtl/>
        </w:rPr>
        <w:t>؟</w:t>
      </w:r>
      <w:r w:rsidRPr="00061906">
        <w:rPr>
          <w:rtl/>
        </w:rPr>
        <w:t xml:space="preserve"> فقال له عبد المطلب</w:t>
      </w:r>
      <w:r>
        <w:rPr>
          <w:rtl/>
        </w:rPr>
        <w:t xml:space="preserve">: </w:t>
      </w:r>
      <w:r w:rsidRPr="00061906">
        <w:rPr>
          <w:rtl/>
        </w:rPr>
        <w:t>ان أصحابك غدوا على سرح لي فذهبوا به فمرهم برده على قال</w:t>
      </w:r>
      <w:r>
        <w:rPr>
          <w:rtl/>
        </w:rPr>
        <w:t xml:space="preserve">: </w:t>
      </w:r>
      <w:r w:rsidRPr="00061906">
        <w:rPr>
          <w:rtl/>
        </w:rPr>
        <w:t>فتغيظ الحبشي من ذلك وقال لعبد المطلب لقد سقطت من عيني جئتني تسألنى في سرحك وأنا قد جئت لهدم شرفك وشرف قومك ومكرمتكم التي تتميزون بها من كل جبل</w:t>
      </w:r>
      <w:r>
        <w:rPr>
          <w:rtl/>
        </w:rPr>
        <w:t>؟</w:t>
      </w:r>
      <w:r w:rsidRPr="00061906">
        <w:rPr>
          <w:rtl/>
        </w:rPr>
        <w:t xml:space="preserve"> وهو البيت الذي يحج</w:t>
      </w:r>
      <w:r>
        <w:rPr>
          <w:rtl/>
        </w:rPr>
        <w:t xml:space="preserve"> إليه </w:t>
      </w:r>
      <w:r w:rsidRPr="00061906">
        <w:rPr>
          <w:rtl/>
        </w:rPr>
        <w:t xml:space="preserve">من كل صقع في الأرض </w:t>
      </w:r>
      <w:r w:rsidRPr="00264AE2">
        <w:rPr>
          <w:rStyle w:val="libFootnotenumChar"/>
          <w:rtl/>
        </w:rPr>
        <w:t>(1)</w:t>
      </w:r>
      <w:r w:rsidRPr="00061906">
        <w:rPr>
          <w:rtl/>
        </w:rPr>
        <w:t xml:space="preserve"> فتركت مسألتى في ذلك وسألتنى في سرحك</w:t>
      </w:r>
      <w:r>
        <w:rPr>
          <w:rtl/>
        </w:rPr>
        <w:t>؟</w:t>
      </w:r>
      <w:r w:rsidRPr="00061906">
        <w:rPr>
          <w:rtl/>
        </w:rPr>
        <w:t xml:space="preserve"> فقال له عبد المطلب</w:t>
      </w:r>
      <w:r>
        <w:rPr>
          <w:rtl/>
        </w:rPr>
        <w:t xml:space="preserve">: </w:t>
      </w:r>
      <w:r w:rsidRPr="00061906">
        <w:rPr>
          <w:rtl/>
        </w:rPr>
        <w:t>لست برب البيت الذي قصدت لهدمه وأنا رب سرحي الذي أخذه أصحابك فجئت أسئلك فيما أنا ربه وللبيت رب هو أمنع له من الخلق كلهم وأولى به منهم</w:t>
      </w:r>
      <w:r>
        <w:rPr>
          <w:rtl/>
        </w:rPr>
        <w:t xml:space="preserve">، </w:t>
      </w:r>
      <w:r w:rsidRPr="00061906">
        <w:rPr>
          <w:rtl/>
        </w:rPr>
        <w:t>فقال الملك</w:t>
      </w:r>
      <w:r>
        <w:rPr>
          <w:rtl/>
        </w:rPr>
        <w:t xml:space="preserve">: </w:t>
      </w:r>
      <w:r w:rsidRPr="00061906">
        <w:rPr>
          <w:rtl/>
        </w:rPr>
        <w:t>ردوا عليه سرحه وانصرف</w:t>
      </w:r>
      <w:r>
        <w:rPr>
          <w:rtl/>
        </w:rPr>
        <w:t xml:space="preserve"> إلى </w:t>
      </w:r>
      <w:r w:rsidRPr="00061906">
        <w:rPr>
          <w:rtl/>
        </w:rPr>
        <w:t>مكة واتبعه الملك بالفيل الأعظم مع الجيش لهدم البيت</w:t>
      </w:r>
      <w:r>
        <w:rPr>
          <w:rtl/>
        </w:rPr>
        <w:t xml:space="preserve">، </w:t>
      </w:r>
      <w:r w:rsidRPr="00061906">
        <w:rPr>
          <w:rtl/>
        </w:rPr>
        <w:t>فكانوا إذا حملوه على دخول الحرم أناخ وإذا تركوه رجع مهرولا</w:t>
      </w:r>
      <w:r>
        <w:rPr>
          <w:rtl/>
        </w:rPr>
        <w:t xml:space="preserve">، </w:t>
      </w:r>
      <w:r w:rsidRPr="00061906">
        <w:rPr>
          <w:rtl/>
        </w:rPr>
        <w:t>فقال عبد المطلب لغلمانه</w:t>
      </w:r>
      <w:r>
        <w:rPr>
          <w:rtl/>
        </w:rPr>
        <w:t xml:space="preserve">: </w:t>
      </w:r>
      <w:r w:rsidRPr="00061906">
        <w:rPr>
          <w:rtl/>
        </w:rPr>
        <w:t>ادعوا</w:t>
      </w:r>
      <w:r>
        <w:rPr>
          <w:rtl/>
        </w:rPr>
        <w:t xml:space="preserve"> إلى </w:t>
      </w:r>
      <w:r w:rsidRPr="00061906">
        <w:rPr>
          <w:rtl/>
        </w:rPr>
        <w:t>إبني فجيء بالعباس فقال</w:t>
      </w:r>
      <w:r>
        <w:rPr>
          <w:rtl/>
        </w:rPr>
        <w:t xml:space="preserve">: </w:t>
      </w:r>
      <w:r w:rsidRPr="00061906">
        <w:rPr>
          <w:rtl/>
        </w:rPr>
        <w:t>ليس هذا أريد</w:t>
      </w:r>
      <w:r>
        <w:rPr>
          <w:rtl/>
        </w:rPr>
        <w:t xml:space="preserve">، </w:t>
      </w:r>
      <w:r w:rsidRPr="00061906">
        <w:rPr>
          <w:rtl/>
        </w:rPr>
        <w:t>ادعوا</w:t>
      </w:r>
      <w:r>
        <w:rPr>
          <w:rtl/>
        </w:rPr>
        <w:t xml:space="preserve"> إلى </w:t>
      </w:r>
      <w:r w:rsidRPr="00061906">
        <w:rPr>
          <w:rtl/>
        </w:rPr>
        <w:t>إبني فجيء</w:t>
      </w:r>
      <w:r w:rsidRPr="00626D24">
        <w:rPr>
          <w:rtl/>
        </w:rPr>
        <w:t xml:space="preserve"> </w:t>
      </w:r>
      <w:r w:rsidRPr="00061906">
        <w:rPr>
          <w:rtl/>
        </w:rPr>
        <w:t>ب</w:t>
      </w:r>
      <w:r>
        <w:rPr>
          <w:rFonts w:hint="cs"/>
          <w:rtl/>
        </w:rPr>
        <w:t>أ</w:t>
      </w:r>
      <w:r w:rsidRPr="00061906">
        <w:rPr>
          <w:rtl/>
        </w:rPr>
        <w:t>ب</w:t>
      </w:r>
      <w:r>
        <w:rPr>
          <w:rFonts w:hint="cs"/>
          <w:rtl/>
        </w:rPr>
        <w:t>ي</w:t>
      </w:r>
      <w:r w:rsidRPr="00061906">
        <w:rPr>
          <w:rtl/>
        </w:rPr>
        <w:t xml:space="preserve"> طالب</w:t>
      </w:r>
      <w:r>
        <w:rPr>
          <w:rtl/>
        </w:rPr>
        <w:t xml:space="preserve">، </w:t>
      </w:r>
      <w:r w:rsidRPr="00061906">
        <w:rPr>
          <w:rtl/>
        </w:rPr>
        <w:t>فقال</w:t>
      </w:r>
      <w:r>
        <w:rPr>
          <w:rtl/>
        </w:rPr>
        <w:t xml:space="preserve">: </w:t>
      </w:r>
      <w:r w:rsidRPr="00061906">
        <w:rPr>
          <w:rtl/>
        </w:rPr>
        <w:t>ليس هذا أريد أدعو</w:t>
      </w:r>
      <w:r>
        <w:rPr>
          <w:rtl/>
        </w:rPr>
        <w:t xml:space="preserve"> إلى </w:t>
      </w:r>
      <w:r w:rsidRPr="00061906">
        <w:rPr>
          <w:rtl/>
        </w:rPr>
        <w:t xml:space="preserve">إبني فجيء بعبد الله أب النبي </w:t>
      </w:r>
      <w:r w:rsidRPr="00421424">
        <w:rPr>
          <w:rStyle w:val="libAlaemChar"/>
          <w:rtl/>
        </w:rPr>
        <w:t>صلى‌الله‌عليه‌وآله‌وسلم</w:t>
      </w:r>
      <w:r w:rsidRPr="00061906">
        <w:rPr>
          <w:rtl/>
        </w:rPr>
        <w:t xml:space="preserve"> فلما</w:t>
      </w:r>
      <w:r>
        <w:rPr>
          <w:rtl/>
        </w:rPr>
        <w:t xml:space="preserve"> أقبل إليه </w:t>
      </w:r>
      <w:r w:rsidRPr="00061906">
        <w:rPr>
          <w:rtl/>
        </w:rPr>
        <w:t>قال</w:t>
      </w:r>
      <w:r>
        <w:rPr>
          <w:rtl/>
        </w:rPr>
        <w:t xml:space="preserve">: </w:t>
      </w:r>
      <w:r w:rsidRPr="00061906">
        <w:rPr>
          <w:rtl/>
        </w:rPr>
        <w:t>اذهب يا بنى حتى تصعد أبا قبيس ثم اضرب ببصرك</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الصقع</w:t>
      </w:r>
      <w:r>
        <w:rPr>
          <w:rtl/>
        </w:rPr>
        <w:t xml:space="preserve">: </w:t>
      </w:r>
      <w:r w:rsidRPr="00061906">
        <w:rPr>
          <w:rtl/>
        </w:rPr>
        <w:t>الناحية.</w:t>
      </w:r>
    </w:p>
    <w:p w:rsidR="006F3F00" w:rsidRPr="00061906" w:rsidRDefault="006F3F00" w:rsidP="00615F29">
      <w:pPr>
        <w:pStyle w:val="libNormal0"/>
        <w:rPr>
          <w:rtl/>
        </w:rPr>
      </w:pPr>
      <w:r>
        <w:rPr>
          <w:rtl/>
        </w:rPr>
        <w:br w:type="page"/>
      </w:r>
      <w:r w:rsidRPr="00061906">
        <w:rPr>
          <w:rtl/>
        </w:rPr>
        <w:lastRenderedPageBreak/>
        <w:t>ناحية البحر فانظر</w:t>
      </w:r>
      <w:r>
        <w:rPr>
          <w:rtl/>
        </w:rPr>
        <w:t xml:space="preserve"> أي </w:t>
      </w:r>
      <w:r w:rsidRPr="00061906">
        <w:rPr>
          <w:rtl/>
        </w:rPr>
        <w:t>شيء يجيء من هناك وأخبرنى به</w:t>
      </w:r>
      <w:r>
        <w:rPr>
          <w:rtl/>
        </w:rPr>
        <w:t xml:space="preserve">، </w:t>
      </w:r>
      <w:r w:rsidRPr="00061906">
        <w:rPr>
          <w:rtl/>
        </w:rPr>
        <w:t>قال</w:t>
      </w:r>
      <w:r>
        <w:rPr>
          <w:rtl/>
        </w:rPr>
        <w:t xml:space="preserve">: </w:t>
      </w:r>
      <w:r w:rsidRPr="00061906">
        <w:rPr>
          <w:rtl/>
        </w:rPr>
        <w:t>فصعد عبد الله أبا قبيس فما لبث أن جاء طيرا أبابيل مثل السيل والليل</w:t>
      </w:r>
      <w:r>
        <w:rPr>
          <w:rtl/>
        </w:rPr>
        <w:t xml:space="preserve">، </w:t>
      </w:r>
      <w:r w:rsidRPr="00061906">
        <w:rPr>
          <w:rtl/>
        </w:rPr>
        <w:t>فسقط على</w:t>
      </w:r>
      <w:r w:rsidRPr="00C53614">
        <w:rPr>
          <w:rtl/>
        </w:rPr>
        <w:t xml:space="preserve"> </w:t>
      </w:r>
      <w:r w:rsidRPr="00061906">
        <w:rPr>
          <w:rtl/>
        </w:rPr>
        <w:t>أب</w:t>
      </w:r>
      <w:r>
        <w:rPr>
          <w:rFonts w:hint="cs"/>
          <w:rtl/>
        </w:rPr>
        <w:t>ي</w:t>
      </w:r>
      <w:r w:rsidRPr="00061906">
        <w:rPr>
          <w:rtl/>
        </w:rPr>
        <w:t xml:space="preserve"> قبيس ثم صار</w:t>
      </w:r>
      <w:r>
        <w:rPr>
          <w:rtl/>
        </w:rPr>
        <w:t xml:space="preserve"> إلى </w:t>
      </w:r>
      <w:r w:rsidRPr="00061906">
        <w:rPr>
          <w:rtl/>
        </w:rPr>
        <w:t>البيت فطاف سبعا ثم صار</w:t>
      </w:r>
      <w:r>
        <w:rPr>
          <w:rtl/>
        </w:rPr>
        <w:t xml:space="preserve"> إلى </w:t>
      </w:r>
      <w:r w:rsidRPr="00061906">
        <w:rPr>
          <w:rtl/>
        </w:rPr>
        <w:t>الصفا والمروة فطاف بهما سبعا</w:t>
      </w:r>
      <w:r>
        <w:rPr>
          <w:rtl/>
        </w:rPr>
        <w:t xml:space="preserve">، </w:t>
      </w:r>
      <w:r w:rsidRPr="00061906">
        <w:rPr>
          <w:rtl/>
        </w:rPr>
        <w:t>فجاء عبد الله</w:t>
      </w:r>
      <w:r>
        <w:rPr>
          <w:rtl/>
        </w:rPr>
        <w:t xml:space="preserve"> إلى </w:t>
      </w:r>
      <w:r w:rsidRPr="00061906">
        <w:rPr>
          <w:rtl/>
        </w:rPr>
        <w:t>أبيه فأخبره الخبر</w:t>
      </w:r>
      <w:r>
        <w:rPr>
          <w:rtl/>
        </w:rPr>
        <w:t xml:space="preserve">، </w:t>
      </w:r>
      <w:r w:rsidRPr="00061906">
        <w:rPr>
          <w:rtl/>
        </w:rPr>
        <w:t>فقال</w:t>
      </w:r>
      <w:r>
        <w:rPr>
          <w:rtl/>
        </w:rPr>
        <w:t xml:space="preserve">: </w:t>
      </w:r>
      <w:r w:rsidRPr="00061906">
        <w:rPr>
          <w:rtl/>
        </w:rPr>
        <w:t>انظر يا بنى ما يكون من أمرها بعد فأخبرنى به</w:t>
      </w:r>
      <w:r>
        <w:rPr>
          <w:rtl/>
        </w:rPr>
        <w:t xml:space="preserve">، </w:t>
      </w:r>
      <w:r w:rsidRPr="00061906">
        <w:rPr>
          <w:rtl/>
        </w:rPr>
        <w:t>فنظرها فاذا هي قد أخذت نحو عسكر الحبشة فأخبر عبد المطلب بذلك</w:t>
      </w:r>
      <w:r>
        <w:rPr>
          <w:rtl/>
        </w:rPr>
        <w:t xml:space="preserve">، </w:t>
      </w:r>
      <w:r w:rsidRPr="00061906">
        <w:rPr>
          <w:rtl/>
        </w:rPr>
        <w:t>فخرج عبد المطلب وهو يقول</w:t>
      </w:r>
      <w:r>
        <w:rPr>
          <w:rtl/>
        </w:rPr>
        <w:t xml:space="preserve">: </w:t>
      </w:r>
      <w:r w:rsidRPr="00061906">
        <w:rPr>
          <w:rtl/>
        </w:rPr>
        <w:t>يا أهل مكة اخرجوا</w:t>
      </w:r>
      <w:r>
        <w:rPr>
          <w:rtl/>
        </w:rPr>
        <w:t xml:space="preserve"> إلى </w:t>
      </w:r>
      <w:r w:rsidRPr="00061906">
        <w:rPr>
          <w:rtl/>
        </w:rPr>
        <w:t>العسكر فخذوا غنائمكم</w:t>
      </w:r>
      <w:r>
        <w:rPr>
          <w:rtl/>
        </w:rPr>
        <w:t xml:space="preserve">، </w:t>
      </w:r>
      <w:r w:rsidRPr="00061906">
        <w:rPr>
          <w:rtl/>
        </w:rPr>
        <w:t>قال</w:t>
      </w:r>
      <w:r>
        <w:rPr>
          <w:rtl/>
        </w:rPr>
        <w:t xml:space="preserve">: </w:t>
      </w:r>
      <w:r w:rsidRPr="00061906">
        <w:rPr>
          <w:rtl/>
        </w:rPr>
        <w:t>فأتوا العسكر وهم أمثال الخشب النخرة وليس من الطير</w:t>
      </w:r>
      <w:r w:rsidRPr="00EF46C0">
        <w:rPr>
          <w:rFonts w:hint="cs"/>
          <w:rtl/>
        </w:rPr>
        <w:t xml:space="preserve"> </w:t>
      </w:r>
      <w:r>
        <w:rPr>
          <w:rFonts w:hint="cs"/>
          <w:rtl/>
        </w:rPr>
        <w:t>إ</w:t>
      </w:r>
      <w:r w:rsidRPr="00061906">
        <w:rPr>
          <w:rtl/>
        </w:rPr>
        <w:t>ل</w:t>
      </w:r>
      <w:r>
        <w:rPr>
          <w:rFonts w:hint="cs"/>
          <w:rtl/>
        </w:rPr>
        <w:t>ّ</w:t>
      </w:r>
      <w:r w:rsidRPr="00061906">
        <w:rPr>
          <w:rtl/>
        </w:rPr>
        <w:t>ا ومعه ثلثة أحجار في منقاره ويديه</w:t>
      </w:r>
      <w:r>
        <w:rPr>
          <w:rtl/>
        </w:rPr>
        <w:t xml:space="preserve">، </w:t>
      </w:r>
      <w:r w:rsidRPr="00061906">
        <w:rPr>
          <w:rtl/>
        </w:rPr>
        <w:t>يقتل بكل حصاة منها واحدا من القوم</w:t>
      </w:r>
      <w:r>
        <w:rPr>
          <w:rtl/>
        </w:rPr>
        <w:t xml:space="preserve">، </w:t>
      </w:r>
      <w:r w:rsidRPr="00061906">
        <w:rPr>
          <w:rtl/>
        </w:rPr>
        <w:t>فلما أتوا على جميعهم انصرف الطير فلم ير قبل ذلك ولا بعده</w:t>
      </w:r>
      <w:r>
        <w:rPr>
          <w:rtl/>
        </w:rPr>
        <w:t xml:space="preserve">، </w:t>
      </w:r>
      <w:r w:rsidRPr="00061906">
        <w:rPr>
          <w:rtl/>
        </w:rPr>
        <w:t>فلما هلك القوم بأجمعهم جاء عبد المطلب</w:t>
      </w:r>
      <w:r>
        <w:rPr>
          <w:rtl/>
        </w:rPr>
        <w:t xml:space="preserve"> إلى </w:t>
      </w:r>
      <w:r w:rsidRPr="00061906">
        <w:rPr>
          <w:rtl/>
        </w:rPr>
        <w:t>البيت فتعلق بأستاره وقال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يا حابس الفيل بذي المغمس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حبسته كأنه مكوس </w:t>
            </w:r>
            <w:r w:rsidRPr="00264AE2">
              <w:rPr>
                <w:rStyle w:val="libFootnotenumChar"/>
                <w:rtl/>
              </w:rPr>
              <w:t>(1)</w:t>
            </w:r>
            <w:r w:rsidRPr="0002713F">
              <w:rPr>
                <w:rStyle w:val="libPoemTiniCharChar"/>
                <w:rtl/>
              </w:rPr>
              <w:br/>
              <w:t> </w:t>
            </w:r>
          </w:p>
        </w:tc>
      </w:tr>
    </w:tbl>
    <w:p w:rsidR="006F3F00" w:rsidRPr="00061906" w:rsidRDefault="006F3F00" w:rsidP="000179D4">
      <w:pPr>
        <w:pStyle w:val="libNormal"/>
        <w:rPr>
          <w:rtl/>
        </w:rPr>
      </w:pPr>
      <w:r w:rsidRPr="00061906">
        <w:rPr>
          <w:rtl/>
        </w:rPr>
        <w:t>في مجلس تزهق فيه الأنفس فانصرف وهو يقول في فرار قريش وجزعهم من الحبشة :</w:t>
      </w:r>
    </w:p>
    <w:tbl>
      <w:tblPr>
        <w:bidiVisual/>
        <w:tblW w:w="5000" w:type="pct"/>
        <w:jc w:val="center"/>
        <w:tblCellSpacing w:w="15" w:type="dxa"/>
        <w:tblCellMar>
          <w:top w:w="15" w:type="dxa"/>
          <w:left w:w="15" w:type="dxa"/>
          <w:bottom w:w="15" w:type="dxa"/>
          <w:right w:w="15" w:type="dxa"/>
        </w:tblCellMar>
        <w:tblLook w:val="04A0"/>
      </w:tblPr>
      <w:tblGrid>
        <w:gridCol w:w="3758"/>
        <w:gridCol w:w="340"/>
        <w:gridCol w:w="3758"/>
      </w:tblGrid>
      <w:tr w:rsidR="006F3F00" w:rsidRPr="00061906" w:rsidTr="000179D4">
        <w:trPr>
          <w:tblCellSpacing w:w="15" w:type="dxa"/>
          <w:jc w:val="center"/>
        </w:trPr>
        <w:tc>
          <w:tcPr>
            <w:tcW w:w="2361" w:type="pct"/>
            <w:vAlign w:val="center"/>
          </w:tcPr>
          <w:p w:rsidR="006F3F00" w:rsidRPr="00061906" w:rsidRDefault="006F3F00" w:rsidP="00D865EA">
            <w:pPr>
              <w:pStyle w:val="libPoem"/>
              <w:rPr>
                <w:rtl/>
              </w:rPr>
            </w:pPr>
            <w:r w:rsidRPr="00061906">
              <w:rPr>
                <w:rtl/>
              </w:rPr>
              <w:t>طارت قريش إذ رأت خميسا</w:t>
            </w:r>
            <w:r w:rsidRPr="0002713F">
              <w:rPr>
                <w:rStyle w:val="libPoemTiniCharChar"/>
                <w:rtl/>
              </w:rPr>
              <w:br/>
              <w:t> </w:t>
            </w:r>
          </w:p>
        </w:tc>
        <w:tc>
          <w:tcPr>
            <w:tcW w:w="197" w:type="pct"/>
            <w:vAlign w:val="center"/>
          </w:tcPr>
          <w:p w:rsidR="006F3F00" w:rsidRPr="00061906" w:rsidRDefault="006F3F00" w:rsidP="00D865EA">
            <w:pPr>
              <w:pStyle w:val="libPoem"/>
            </w:pPr>
            <w:r w:rsidRPr="00061906">
              <w:rPr>
                <w:rtl/>
              </w:rPr>
              <w:t> </w:t>
            </w:r>
          </w:p>
        </w:tc>
        <w:tc>
          <w:tcPr>
            <w:tcW w:w="2362" w:type="pct"/>
            <w:vAlign w:val="center"/>
          </w:tcPr>
          <w:p w:rsidR="006F3F00" w:rsidRPr="00061906" w:rsidRDefault="006F3F00" w:rsidP="00D865EA">
            <w:pPr>
              <w:pStyle w:val="libPoem"/>
            </w:pPr>
            <w:r w:rsidRPr="00061906">
              <w:rPr>
                <w:rtl/>
              </w:rPr>
              <w:t>فظلت فردا لا أرى أنيسا</w:t>
            </w:r>
            <w:r w:rsidRPr="0002713F">
              <w:rPr>
                <w:rStyle w:val="libPoemTiniCharChar"/>
                <w:rtl/>
              </w:rPr>
              <w:br/>
              <w:t> </w:t>
            </w:r>
          </w:p>
        </w:tc>
      </w:tr>
      <w:tr w:rsidR="006F3F00" w:rsidRPr="00061906" w:rsidTr="000179D4">
        <w:trPr>
          <w:tblCellSpacing w:w="15" w:type="dxa"/>
          <w:jc w:val="center"/>
        </w:trPr>
        <w:tc>
          <w:tcPr>
            <w:tcW w:w="2361" w:type="pct"/>
            <w:vAlign w:val="center"/>
          </w:tcPr>
          <w:p w:rsidR="006F3F00" w:rsidRPr="00061906" w:rsidRDefault="006F3F00" w:rsidP="00D865EA">
            <w:pPr>
              <w:pStyle w:val="libPoem"/>
            </w:pPr>
            <w:r>
              <w:rPr>
                <w:rtl/>
              </w:rPr>
              <w:t>و</w:t>
            </w:r>
            <w:r w:rsidRPr="00061906">
              <w:rPr>
                <w:rtl/>
              </w:rPr>
              <w:t>لا أحس منهم حسيسا</w:t>
            </w:r>
            <w:r w:rsidRPr="0002713F">
              <w:rPr>
                <w:rStyle w:val="libPoemTiniCharChar"/>
                <w:rtl/>
              </w:rPr>
              <w:br/>
              <w:t> </w:t>
            </w:r>
          </w:p>
        </w:tc>
        <w:tc>
          <w:tcPr>
            <w:tcW w:w="197" w:type="pct"/>
            <w:vAlign w:val="center"/>
          </w:tcPr>
          <w:p w:rsidR="006F3F00" w:rsidRPr="00061906" w:rsidRDefault="006F3F00" w:rsidP="00D865EA">
            <w:pPr>
              <w:pStyle w:val="libPoem"/>
            </w:pPr>
            <w:r w:rsidRPr="00061906">
              <w:rPr>
                <w:rtl/>
              </w:rPr>
              <w:t> </w:t>
            </w:r>
          </w:p>
        </w:tc>
        <w:tc>
          <w:tcPr>
            <w:tcW w:w="2362" w:type="pct"/>
            <w:vAlign w:val="center"/>
          </w:tcPr>
          <w:p w:rsidR="006F3F00" w:rsidRPr="00061906" w:rsidRDefault="006F3F00" w:rsidP="00D865EA">
            <w:pPr>
              <w:pStyle w:val="libPoem"/>
            </w:pPr>
            <w:r w:rsidRPr="00061906">
              <w:rPr>
                <w:rtl/>
              </w:rPr>
              <w:t>الا أخا لي ماجدا نفيسا</w:t>
            </w:r>
            <w:r w:rsidRPr="0002713F">
              <w:rPr>
                <w:rStyle w:val="libPoemTiniCharChar"/>
                <w:rtl/>
              </w:rPr>
              <w:br/>
              <w:t> </w:t>
            </w:r>
          </w:p>
        </w:tc>
      </w:tr>
      <w:tr w:rsidR="006F3F00" w:rsidRPr="00061906" w:rsidTr="000179D4">
        <w:trPr>
          <w:tblCellSpacing w:w="15" w:type="dxa"/>
          <w:jc w:val="center"/>
        </w:trPr>
        <w:tc>
          <w:tcPr>
            <w:tcW w:w="0" w:type="auto"/>
            <w:gridSpan w:val="3"/>
            <w:vAlign w:val="center"/>
          </w:tcPr>
          <w:p w:rsidR="006F3F00" w:rsidRPr="00061906" w:rsidRDefault="006F3F00" w:rsidP="000179D4">
            <w:r w:rsidRPr="00061906">
              <w:rPr>
                <w:rtl/>
              </w:rPr>
              <w:t>مسودا في أهله رئيسا</w:t>
            </w:r>
          </w:p>
        </w:tc>
      </w:tr>
    </w:tbl>
    <w:p w:rsidR="006F3F00" w:rsidRPr="00061906" w:rsidRDefault="006F3F00" w:rsidP="000179D4">
      <w:pPr>
        <w:pStyle w:val="libNormal"/>
        <w:rPr>
          <w:rtl/>
        </w:rPr>
      </w:pPr>
      <w:r w:rsidRPr="00061906">
        <w:rPr>
          <w:rtl/>
        </w:rPr>
        <w:t>16</w:t>
      </w:r>
      <w:r>
        <w:rPr>
          <w:rtl/>
        </w:rPr>
        <w:t xml:space="preserve"> ـ </w:t>
      </w:r>
      <w:r w:rsidRPr="00061906">
        <w:rPr>
          <w:rtl/>
        </w:rPr>
        <w:t>في كتاب علل الشرائع باسناده</w:t>
      </w:r>
      <w:r>
        <w:rPr>
          <w:rtl/>
        </w:rPr>
        <w:t xml:space="preserve"> إلى أبي </w:t>
      </w:r>
      <w:r w:rsidRPr="00061906">
        <w:rPr>
          <w:rtl/>
        </w:rPr>
        <w:t>مريم</w:t>
      </w:r>
      <w:r>
        <w:rPr>
          <w:rtl/>
        </w:rPr>
        <w:t xml:space="preserve"> عن أبي </w:t>
      </w:r>
      <w:r w:rsidRPr="00061906">
        <w:rPr>
          <w:rtl/>
        </w:rPr>
        <w:t xml:space="preserve">جعفر </w:t>
      </w:r>
      <w:r w:rsidRPr="00421424">
        <w:rPr>
          <w:rStyle w:val="libAlaemChar"/>
          <w:rtl/>
        </w:rPr>
        <w:t>عليه‌السلام</w:t>
      </w:r>
      <w:r w:rsidRPr="00061906">
        <w:rPr>
          <w:rtl/>
        </w:rPr>
        <w:t xml:space="preserve"> </w:t>
      </w:r>
      <w:r w:rsidRPr="00421424">
        <w:rPr>
          <w:rStyle w:val="libAlaemChar"/>
          <w:rtl/>
        </w:rPr>
        <w:t>(</w:t>
      </w:r>
      <w:r w:rsidRPr="001E7A1B">
        <w:rPr>
          <w:rStyle w:val="libAieChar"/>
          <w:rtl/>
        </w:rPr>
        <w:t>وَأَرْسَلَ عَلَيْهِمْ طَيْراً أَبابِيلَ تَرْمِيهِمْ بِحِجارَةٍ مِنْ سِجِّيلٍ</w:t>
      </w:r>
      <w:r w:rsidRPr="00421424">
        <w:rPr>
          <w:rStyle w:val="libAlaemChar"/>
          <w:rtl/>
        </w:rPr>
        <w:t>)</w:t>
      </w:r>
      <w:r w:rsidRPr="00061906">
        <w:rPr>
          <w:rtl/>
        </w:rPr>
        <w:t xml:space="preserve"> فقال</w:t>
      </w:r>
      <w:r>
        <w:rPr>
          <w:rtl/>
        </w:rPr>
        <w:t xml:space="preserve">: </w:t>
      </w:r>
      <w:r w:rsidRPr="00061906">
        <w:rPr>
          <w:rtl/>
        </w:rPr>
        <w:t>هؤلاء أهل مدينة كانت على ساحل البحر</w:t>
      </w:r>
      <w:r>
        <w:rPr>
          <w:rtl/>
        </w:rPr>
        <w:t xml:space="preserve"> إلى </w:t>
      </w:r>
      <w:r w:rsidRPr="00061906">
        <w:rPr>
          <w:rtl/>
        </w:rPr>
        <w:t>المشرق فيما بين اليمامة والبحرين يخيفون السبيل ويأتون المنكر فأرسل الله عليهم طيرا جائتهم من قبل البحر رؤسهما كأمثال رؤس السباع</w:t>
      </w:r>
      <w:r>
        <w:rPr>
          <w:rtl/>
        </w:rPr>
        <w:t xml:space="preserve">، </w:t>
      </w:r>
      <w:r w:rsidRPr="00061906">
        <w:rPr>
          <w:rtl/>
        </w:rPr>
        <w:t>وابصارها كابصار السباع من الطير</w:t>
      </w:r>
      <w:r>
        <w:rPr>
          <w:rtl/>
        </w:rPr>
        <w:t xml:space="preserve">، </w:t>
      </w:r>
      <w:r w:rsidRPr="00061906">
        <w:rPr>
          <w:rtl/>
        </w:rPr>
        <w:t>مع كل طير ثلثة أحجار حجران في مخاليبه وحجر في منقاره</w:t>
      </w:r>
      <w:r>
        <w:rPr>
          <w:rtl/>
        </w:rPr>
        <w:t xml:space="preserve">، </w:t>
      </w:r>
      <w:r w:rsidRPr="00061906">
        <w:rPr>
          <w:rtl/>
        </w:rPr>
        <w:t xml:space="preserve">فجعلت ترميهم بها حتى جدرت أجسادهم فقتلهم الله </w:t>
      </w:r>
      <w:r w:rsidRPr="00421424">
        <w:rPr>
          <w:rStyle w:val="libAlaemChar"/>
          <w:rtl/>
        </w:rPr>
        <w:t>عزوجل</w:t>
      </w:r>
      <w:r w:rsidRPr="00061906">
        <w:rPr>
          <w:rtl/>
        </w:rPr>
        <w:t xml:space="preserve"> بها</w:t>
      </w:r>
      <w:r>
        <w:rPr>
          <w:rtl/>
        </w:rPr>
        <w:t xml:space="preserve">، </w:t>
      </w:r>
      <w:r w:rsidRPr="00061906">
        <w:rPr>
          <w:rtl/>
        </w:rPr>
        <w:t>وما كانوا قبل ذلك رأوا شيئا من ذلك الطير ولا من الجدر</w:t>
      </w:r>
      <w:r>
        <w:rPr>
          <w:rtl/>
        </w:rPr>
        <w:t xml:space="preserve">، </w:t>
      </w:r>
      <w:r w:rsidRPr="00061906">
        <w:rPr>
          <w:rtl/>
        </w:rPr>
        <w:t>ومن انفلت منهم انطلقوا حتى بلغوا حضرموت</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قال الفيروزآبادي</w:t>
      </w:r>
      <w:r>
        <w:rPr>
          <w:rtl/>
        </w:rPr>
        <w:t xml:space="preserve">: </w:t>
      </w:r>
      <w:r w:rsidRPr="00061906">
        <w:rPr>
          <w:rtl/>
        </w:rPr>
        <w:t>المغمس</w:t>
      </w:r>
      <w:r>
        <w:rPr>
          <w:rtl/>
        </w:rPr>
        <w:t xml:space="preserve"> ـ </w:t>
      </w:r>
      <w:r w:rsidRPr="00061906">
        <w:rPr>
          <w:rtl/>
        </w:rPr>
        <w:t>كمعظم ومحدث</w:t>
      </w:r>
      <w:r>
        <w:rPr>
          <w:rtl/>
        </w:rPr>
        <w:t xml:space="preserve"> ـ: </w:t>
      </w:r>
      <w:r w:rsidRPr="00061906">
        <w:rPr>
          <w:rtl/>
        </w:rPr>
        <w:t>موضع بطريق الطائف فيه قبر</w:t>
      </w:r>
      <w:r w:rsidRPr="00C53614">
        <w:rPr>
          <w:rtl/>
          <w:lang w:bidi="fa-IR"/>
        </w:rPr>
        <w:t xml:space="preserve"> </w:t>
      </w:r>
      <w:r w:rsidRPr="00061906">
        <w:rPr>
          <w:rtl/>
          <w:lang w:bidi="fa-IR"/>
        </w:rPr>
        <w:t>أب</w:t>
      </w:r>
      <w:r>
        <w:rPr>
          <w:rFonts w:hint="cs"/>
          <w:rtl/>
          <w:lang w:bidi="fa-IR"/>
        </w:rPr>
        <w:t>ي</w:t>
      </w:r>
      <w:r w:rsidRPr="00061906">
        <w:rPr>
          <w:rtl/>
        </w:rPr>
        <w:t xml:space="preserve"> رغال دليل أبرهة ويرجم</w:t>
      </w:r>
      <w:r>
        <w:rPr>
          <w:rtl/>
        </w:rPr>
        <w:t xml:space="preserve">، </w:t>
      </w:r>
      <w:r w:rsidRPr="00061906">
        <w:rPr>
          <w:rtl/>
        </w:rPr>
        <w:t>وقال</w:t>
      </w:r>
      <w:r>
        <w:rPr>
          <w:rtl/>
        </w:rPr>
        <w:t xml:space="preserve">: </w:t>
      </w:r>
      <w:r w:rsidRPr="00061906">
        <w:rPr>
          <w:rtl/>
        </w:rPr>
        <w:t>المكوس</w:t>
      </w:r>
      <w:r>
        <w:rPr>
          <w:rtl/>
        </w:rPr>
        <w:t xml:space="preserve"> ـ </w:t>
      </w:r>
      <w:r w:rsidRPr="00061906">
        <w:rPr>
          <w:rtl/>
        </w:rPr>
        <w:t>كمعظم</w:t>
      </w:r>
      <w:r>
        <w:rPr>
          <w:rtl/>
        </w:rPr>
        <w:t xml:space="preserve"> ـ: </w:t>
      </w:r>
      <w:r w:rsidRPr="00061906">
        <w:rPr>
          <w:rtl/>
        </w:rPr>
        <w:t>حمار.</w:t>
      </w:r>
    </w:p>
    <w:p w:rsidR="006F3F00" w:rsidRPr="00061906" w:rsidRDefault="006F3F00" w:rsidP="00615F29">
      <w:pPr>
        <w:pStyle w:val="libNormal0"/>
        <w:rPr>
          <w:rtl/>
        </w:rPr>
      </w:pPr>
      <w:r>
        <w:rPr>
          <w:rtl/>
        </w:rPr>
        <w:br w:type="page"/>
      </w:r>
      <w:r w:rsidRPr="00061906">
        <w:rPr>
          <w:rtl/>
        </w:rPr>
        <w:lastRenderedPageBreak/>
        <w:t>واد باليمن</w:t>
      </w:r>
      <w:r>
        <w:rPr>
          <w:rtl/>
        </w:rPr>
        <w:t xml:space="preserve">، </w:t>
      </w:r>
      <w:r w:rsidRPr="00061906">
        <w:rPr>
          <w:rtl/>
        </w:rPr>
        <w:t xml:space="preserve">أرسل الله </w:t>
      </w:r>
      <w:r w:rsidRPr="00421424">
        <w:rPr>
          <w:rStyle w:val="libAlaemChar"/>
          <w:rtl/>
        </w:rPr>
        <w:t>عزوجل</w:t>
      </w:r>
      <w:r w:rsidRPr="00061906">
        <w:rPr>
          <w:rtl/>
        </w:rPr>
        <w:t xml:space="preserve"> عليهم سيلا فغرقهم ولا رأوا في ذلك الوادي ماءا قبل ذلك</w:t>
      </w:r>
      <w:r>
        <w:rPr>
          <w:rtl/>
        </w:rPr>
        <w:t xml:space="preserve">، </w:t>
      </w:r>
      <w:r w:rsidRPr="00061906">
        <w:rPr>
          <w:rtl/>
        </w:rPr>
        <w:t>فلذلك سمى حضر موت حين ماتوا فيه.</w:t>
      </w:r>
    </w:p>
    <w:p w:rsidR="006F3F00" w:rsidRPr="00061906" w:rsidRDefault="006F3F00" w:rsidP="000179D4">
      <w:pPr>
        <w:pStyle w:val="libNormal"/>
        <w:rPr>
          <w:rtl/>
        </w:rPr>
      </w:pPr>
      <w:r w:rsidRPr="00061906">
        <w:rPr>
          <w:rtl/>
        </w:rPr>
        <w:t>17</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أَلَمْ تَرَ</w:t>
      </w:r>
      <w:r w:rsidRPr="00421424">
        <w:rPr>
          <w:rStyle w:val="libAlaemChar"/>
          <w:rtl/>
        </w:rPr>
        <w:t>)</w:t>
      </w:r>
      <w:r w:rsidRPr="00061906">
        <w:rPr>
          <w:rtl/>
        </w:rPr>
        <w:t xml:space="preserve"> الم تعلم يا محمد </w:t>
      </w:r>
      <w:r w:rsidRPr="00421424">
        <w:rPr>
          <w:rStyle w:val="libAlaemChar"/>
          <w:rtl/>
        </w:rPr>
        <w:t>(</w:t>
      </w:r>
      <w:r w:rsidRPr="001E7A1B">
        <w:rPr>
          <w:rStyle w:val="libAieChar"/>
          <w:rtl/>
        </w:rPr>
        <w:t>كَيْفَ فَعَلَ رَبُّكَ بِأَصْحابِ الْفِيلِ</w:t>
      </w:r>
      <w:r w:rsidRPr="00421424">
        <w:rPr>
          <w:rStyle w:val="libAlaemChar"/>
          <w:rtl/>
        </w:rPr>
        <w:t>)</w:t>
      </w:r>
      <w:r w:rsidRPr="00061906">
        <w:rPr>
          <w:rtl/>
        </w:rPr>
        <w:t xml:space="preserve"> قال</w:t>
      </w:r>
      <w:r>
        <w:rPr>
          <w:rtl/>
        </w:rPr>
        <w:t xml:space="preserve">: </w:t>
      </w:r>
      <w:r w:rsidRPr="00061906">
        <w:rPr>
          <w:rtl/>
        </w:rPr>
        <w:t>نزلت في الحبشة حين جاؤا بالفيل ليهدموا به الكعبة</w:t>
      </w:r>
      <w:r>
        <w:rPr>
          <w:rtl/>
        </w:rPr>
        <w:t xml:space="preserve">، </w:t>
      </w:r>
      <w:r w:rsidRPr="00061906">
        <w:rPr>
          <w:rtl/>
        </w:rPr>
        <w:t>فلما أدنوه من باب المسجد قال له عبد المطلب</w:t>
      </w:r>
      <w:r>
        <w:rPr>
          <w:rtl/>
        </w:rPr>
        <w:t xml:space="preserve">: </w:t>
      </w:r>
      <w:r w:rsidRPr="00061906">
        <w:rPr>
          <w:rtl/>
        </w:rPr>
        <w:t>تدري اين يؤم بك</w:t>
      </w:r>
      <w:r>
        <w:rPr>
          <w:rtl/>
        </w:rPr>
        <w:t>؟</w:t>
      </w:r>
      <w:r w:rsidRPr="00061906">
        <w:rPr>
          <w:rtl/>
        </w:rPr>
        <w:t xml:space="preserve"> قال</w:t>
      </w:r>
      <w:r>
        <w:rPr>
          <w:rtl/>
        </w:rPr>
        <w:t xml:space="preserve">: </w:t>
      </w:r>
      <w:r w:rsidRPr="00061906">
        <w:rPr>
          <w:rtl/>
        </w:rPr>
        <w:t>برأسه لا</w:t>
      </w:r>
      <w:r>
        <w:rPr>
          <w:rtl/>
        </w:rPr>
        <w:t xml:space="preserve">، </w:t>
      </w:r>
      <w:r w:rsidRPr="00061906">
        <w:rPr>
          <w:rtl/>
        </w:rPr>
        <w:t>قال</w:t>
      </w:r>
      <w:r>
        <w:rPr>
          <w:rtl/>
        </w:rPr>
        <w:t xml:space="preserve">: </w:t>
      </w:r>
      <w:r w:rsidRPr="00061906">
        <w:rPr>
          <w:rtl/>
        </w:rPr>
        <w:t xml:space="preserve">أتوا بك لنهدم كعبة الله </w:t>
      </w:r>
      <w:r>
        <w:rPr>
          <w:rtl/>
        </w:rPr>
        <w:t>أ</w:t>
      </w:r>
      <w:r w:rsidRPr="00061906">
        <w:rPr>
          <w:rtl/>
        </w:rPr>
        <w:t>تفعل ذلك</w:t>
      </w:r>
      <w:r>
        <w:rPr>
          <w:rtl/>
        </w:rPr>
        <w:t>؟</w:t>
      </w:r>
      <w:r w:rsidRPr="00061906">
        <w:rPr>
          <w:rtl/>
        </w:rPr>
        <w:t xml:space="preserve"> فقال برأسه</w:t>
      </w:r>
      <w:r>
        <w:rPr>
          <w:rtl/>
        </w:rPr>
        <w:t xml:space="preserve">: </w:t>
      </w:r>
      <w:r w:rsidRPr="00061906">
        <w:rPr>
          <w:rtl/>
        </w:rPr>
        <w:t xml:space="preserve">لا فجهدت به الحبشة ليدخل المسجد فامتنع فحملوا عليه بالسيوف وقطعوه «فأرسل الله </w:t>
      </w:r>
      <w:r w:rsidRPr="00421424">
        <w:rPr>
          <w:rStyle w:val="libAlaemChar"/>
          <w:rtl/>
        </w:rPr>
        <w:t>(</w:t>
      </w:r>
      <w:r w:rsidRPr="001E7A1B">
        <w:rPr>
          <w:rStyle w:val="libAieChar"/>
          <w:rtl/>
        </w:rPr>
        <w:t>عَلَيْهِمْ طَيْراً أَبابِيلَ</w:t>
      </w:r>
      <w:r w:rsidRPr="00421424">
        <w:rPr>
          <w:rStyle w:val="libAlaemChar"/>
          <w:rtl/>
        </w:rPr>
        <w:t>)</w:t>
      </w:r>
      <w:r w:rsidRPr="00061906">
        <w:rPr>
          <w:rtl/>
        </w:rPr>
        <w:t xml:space="preserve"> قال</w:t>
      </w:r>
      <w:r>
        <w:rPr>
          <w:rtl/>
        </w:rPr>
        <w:t xml:space="preserve">: </w:t>
      </w:r>
      <w:r w:rsidRPr="00061906">
        <w:rPr>
          <w:rtl/>
        </w:rPr>
        <w:t xml:space="preserve">بعضها على اثر بعض </w:t>
      </w:r>
      <w:r w:rsidRPr="00421424">
        <w:rPr>
          <w:rStyle w:val="libAlaemChar"/>
          <w:rtl/>
        </w:rPr>
        <w:t>(</w:t>
      </w:r>
      <w:r w:rsidRPr="001E7A1B">
        <w:rPr>
          <w:rStyle w:val="libAieChar"/>
          <w:rtl/>
        </w:rPr>
        <w:t>تَرْمِيهِمْ بِحِجارَةٍ مِنْ سِجِّيلٍ</w:t>
      </w:r>
      <w:r w:rsidRPr="00421424">
        <w:rPr>
          <w:rStyle w:val="libAlaemChar"/>
          <w:rtl/>
        </w:rPr>
        <w:t>)</w:t>
      </w:r>
      <w:r w:rsidRPr="00061906">
        <w:rPr>
          <w:rtl/>
        </w:rPr>
        <w:t xml:space="preserve"> قال</w:t>
      </w:r>
      <w:r>
        <w:rPr>
          <w:rtl/>
        </w:rPr>
        <w:t xml:space="preserve">: </w:t>
      </w:r>
      <w:r w:rsidRPr="00061906">
        <w:rPr>
          <w:rtl/>
        </w:rPr>
        <w:t>كان مع كل طير ثلثة أحجار</w:t>
      </w:r>
      <w:r>
        <w:rPr>
          <w:rtl/>
        </w:rPr>
        <w:t xml:space="preserve">، </w:t>
      </w:r>
      <w:r w:rsidRPr="00061906">
        <w:rPr>
          <w:rtl/>
        </w:rPr>
        <w:t>حجر في منقاره وحجران في مخاليبه</w:t>
      </w:r>
      <w:r>
        <w:rPr>
          <w:rtl/>
        </w:rPr>
        <w:t xml:space="preserve">، </w:t>
      </w:r>
      <w:r w:rsidRPr="00061906">
        <w:rPr>
          <w:rtl/>
        </w:rPr>
        <w:t xml:space="preserve">وكانت ترفرف على رؤسهم وترمى في دماغهم فيدخل الحجر في دماغهم ويخرج من ادبارهم وتنقض أبدانهم فكانوا كما قال الله </w:t>
      </w:r>
      <w:r w:rsidRPr="00421424">
        <w:rPr>
          <w:rStyle w:val="libAlaemChar"/>
          <w:rtl/>
        </w:rPr>
        <w:t>(</w:t>
      </w:r>
      <w:r w:rsidRPr="001E7A1B">
        <w:rPr>
          <w:rStyle w:val="libAieChar"/>
          <w:rtl/>
        </w:rPr>
        <w:t>فَجَعَلَهُمْ كَعَصْفٍ مَأْكُولٍ</w:t>
      </w:r>
      <w:r w:rsidRPr="00421424">
        <w:rPr>
          <w:rStyle w:val="libAlaemChar"/>
          <w:rtl/>
        </w:rPr>
        <w:t>)</w:t>
      </w:r>
      <w:r w:rsidRPr="00061906">
        <w:rPr>
          <w:rtl/>
        </w:rPr>
        <w:t xml:space="preserve"> قال</w:t>
      </w:r>
      <w:r>
        <w:rPr>
          <w:rtl/>
        </w:rPr>
        <w:t xml:space="preserve">: </w:t>
      </w:r>
      <w:r w:rsidRPr="00061906">
        <w:rPr>
          <w:rtl/>
        </w:rPr>
        <w:t>العصف التين والمأكول هو الذي يبقى من فضله.</w:t>
      </w:r>
    </w:p>
    <w:p w:rsidR="006F3F00" w:rsidRPr="00061906" w:rsidRDefault="006F3F00" w:rsidP="000179D4">
      <w:pPr>
        <w:pStyle w:val="libNormal"/>
        <w:rPr>
          <w:rtl/>
        </w:rPr>
      </w:pPr>
      <w:r w:rsidRPr="00061906">
        <w:rPr>
          <w:rtl/>
        </w:rPr>
        <w:t xml:space="preserve">قال الصادق </w:t>
      </w:r>
      <w:r w:rsidRPr="00421424">
        <w:rPr>
          <w:rStyle w:val="libAlaemChar"/>
          <w:rtl/>
        </w:rPr>
        <w:t>عليه‌السلام</w:t>
      </w:r>
      <w:r>
        <w:rPr>
          <w:rtl/>
        </w:rPr>
        <w:t xml:space="preserve">: </w:t>
      </w:r>
      <w:r w:rsidRPr="00061906">
        <w:rPr>
          <w:rtl/>
        </w:rPr>
        <w:t>وأهل الجدري من ذلك الذي أصابهم في زمانهم جدري.</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 من أكثر قراءة لإيلاف قريش بعثه الله يوم القيامة على مركب من مراكب الجنة حتى يقعد على موائد النور يوم القيامة.</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وفي حديث</w:t>
      </w:r>
      <w:r w:rsidRPr="00C53614">
        <w:rPr>
          <w:rtl/>
        </w:rPr>
        <w:t xml:space="preserve"> </w:t>
      </w:r>
      <w:r w:rsidRPr="00061906">
        <w:rPr>
          <w:rtl/>
        </w:rPr>
        <w:t>أب</w:t>
      </w:r>
      <w:r>
        <w:rPr>
          <w:rFonts w:hint="cs"/>
          <w:rtl/>
        </w:rPr>
        <w:t>ي:</w:t>
      </w:r>
      <w:r w:rsidRPr="00061906">
        <w:rPr>
          <w:rtl/>
        </w:rPr>
        <w:t xml:space="preserve"> من قرأها اعطى من الأجر عشر حسنات بعدد من طاف بالكعبة واعتكف بها.</w:t>
      </w:r>
    </w:p>
    <w:p w:rsidR="006F3F00" w:rsidRPr="00061906" w:rsidRDefault="006F3F00" w:rsidP="000179D4">
      <w:pPr>
        <w:pStyle w:val="libNormal"/>
        <w:rPr>
          <w:rtl/>
        </w:rPr>
      </w:pPr>
      <w:r w:rsidRPr="00061906">
        <w:rPr>
          <w:rtl/>
        </w:rPr>
        <w:t>3</w:t>
      </w:r>
      <w:r>
        <w:rPr>
          <w:rtl/>
        </w:rPr>
        <w:t xml:space="preserve"> ـ </w:t>
      </w:r>
      <w:r w:rsidRPr="00061906">
        <w:rPr>
          <w:rtl/>
        </w:rPr>
        <w:t>وروى العياشي باسناده عن المفضل بن صالح</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سمعته يقول</w:t>
      </w:r>
      <w:r>
        <w:rPr>
          <w:rtl/>
        </w:rPr>
        <w:t xml:space="preserve">: </w:t>
      </w:r>
      <w:r w:rsidRPr="00061906">
        <w:rPr>
          <w:rtl/>
        </w:rPr>
        <w:t>لا تجمع بين سورتين في ركعة واحدة</w:t>
      </w:r>
      <w:r w:rsidRPr="00EF46C0">
        <w:rPr>
          <w:rFonts w:hint="cs"/>
          <w:rtl/>
        </w:rPr>
        <w:t xml:space="preserve"> </w:t>
      </w:r>
      <w:r>
        <w:rPr>
          <w:rFonts w:hint="cs"/>
          <w:rtl/>
        </w:rPr>
        <w:t>إ</w:t>
      </w:r>
      <w:r w:rsidRPr="00061906">
        <w:rPr>
          <w:rtl/>
        </w:rPr>
        <w:t>ل</w:t>
      </w:r>
      <w:r>
        <w:rPr>
          <w:rFonts w:hint="cs"/>
          <w:rtl/>
        </w:rPr>
        <w:t>ّ</w:t>
      </w:r>
      <w:r w:rsidRPr="00061906">
        <w:rPr>
          <w:rtl/>
        </w:rPr>
        <w:t>ا الضحى والم نشرح</w:t>
      </w:r>
      <w:r>
        <w:rPr>
          <w:rtl/>
        </w:rPr>
        <w:t xml:space="preserve">، </w:t>
      </w:r>
      <w:r w:rsidRPr="00061906">
        <w:rPr>
          <w:rtl/>
        </w:rPr>
        <w:t>والم تر كيف ولإيلاف قريش.</w:t>
      </w:r>
    </w:p>
    <w:p w:rsidR="006F3F00" w:rsidRPr="00061906" w:rsidRDefault="006F3F00" w:rsidP="000179D4">
      <w:pPr>
        <w:pStyle w:val="libNormal"/>
        <w:rPr>
          <w:rtl/>
        </w:rPr>
      </w:pPr>
      <w:r w:rsidRPr="00061906">
        <w:rPr>
          <w:rtl/>
        </w:rPr>
        <w:t>4</w:t>
      </w:r>
      <w:r>
        <w:rPr>
          <w:rtl/>
        </w:rPr>
        <w:t xml:space="preserve"> ـ </w:t>
      </w:r>
      <w:r w:rsidRPr="00061906">
        <w:rPr>
          <w:rtl/>
        </w:rPr>
        <w:t xml:space="preserve">وعن ابن العباس عن أحدهما </w:t>
      </w:r>
      <w:r w:rsidRPr="00421424">
        <w:rPr>
          <w:rStyle w:val="libAlaemChar"/>
          <w:rtl/>
        </w:rPr>
        <w:t>عليهما‌السلام</w:t>
      </w:r>
      <w:r w:rsidRPr="00061906">
        <w:rPr>
          <w:rtl/>
        </w:rPr>
        <w:t xml:space="preserve"> قال</w:t>
      </w:r>
      <w:r>
        <w:rPr>
          <w:rtl/>
        </w:rPr>
        <w:t xml:space="preserve">: </w:t>
      </w:r>
      <w:r w:rsidRPr="00061906">
        <w:rPr>
          <w:rtl/>
        </w:rPr>
        <w:t>«الم تر كيف فعل ربك</w:t>
      </w:r>
      <w:r>
        <w:rPr>
          <w:rtl/>
        </w:rPr>
        <w:t xml:space="preserve">، </w:t>
      </w:r>
      <w:r w:rsidRPr="00061906">
        <w:rPr>
          <w:rtl/>
        </w:rPr>
        <w:t>ولإيلاف»</w:t>
      </w:r>
    </w:p>
    <w:p w:rsidR="006F3F00" w:rsidRPr="00061906" w:rsidRDefault="006F3F00" w:rsidP="00615F29">
      <w:pPr>
        <w:pStyle w:val="libNormal0"/>
        <w:rPr>
          <w:rtl/>
        </w:rPr>
      </w:pPr>
      <w:r>
        <w:rPr>
          <w:rtl/>
        </w:rPr>
        <w:br w:type="page"/>
      </w:r>
      <w:r w:rsidRPr="00061906">
        <w:rPr>
          <w:rtl/>
        </w:rPr>
        <w:lastRenderedPageBreak/>
        <w:t>سورة واحدة.</w:t>
      </w:r>
    </w:p>
    <w:p w:rsidR="006F3F00" w:rsidRPr="00061906" w:rsidRDefault="006F3F00" w:rsidP="000179D4">
      <w:pPr>
        <w:pStyle w:val="libNormal"/>
        <w:rPr>
          <w:rtl/>
        </w:rPr>
      </w:pPr>
      <w:r w:rsidRPr="00061906">
        <w:rPr>
          <w:rtl/>
        </w:rPr>
        <w:t>5</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لِإِيلافِ قُرَيْشٍ إِيلافِهِمْ</w:t>
      </w:r>
      <w:r w:rsidRPr="00421424">
        <w:rPr>
          <w:rStyle w:val="libAlaemChar"/>
          <w:rtl/>
        </w:rPr>
        <w:t>)</w:t>
      </w:r>
      <w:r w:rsidRPr="00061906">
        <w:rPr>
          <w:rtl/>
        </w:rPr>
        <w:t xml:space="preserve"> قال</w:t>
      </w:r>
      <w:r>
        <w:rPr>
          <w:rtl/>
        </w:rPr>
        <w:t xml:space="preserve">: </w:t>
      </w:r>
      <w:r w:rsidRPr="00061906">
        <w:rPr>
          <w:rtl/>
        </w:rPr>
        <w:t>نزلت في قريش لأنه كان معاشهم من الرحلتين رحلة في الشتاء</w:t>
      </w:r>
      <w:r>
        <w:rPr>
          <w:rtl/>
        </w:rPr>
        <w:t xml:space="preserve"> إلى </w:t>
      </w:r>
      <w:r w:rsidRPr="00061906">
        <w:rPr>
          <w:rtl/>
        </w:rPr>
        <w:t>اليمن</w:t>
      </w:r>
      <w:r>
        <w:rPr>
          <w:rtl/>
        </w:rPr>
        <w:t xml:space="preserve">، </w:t>
      </w:r>
      <w:r w:rsidRPr="00061906">
        <w:rPr>
          <w:rtl/>
        </w:rPr>
        <w:t>ورحلة في الصيف</w:t>
      </w:r>
      <w:r>
        <w:rPr>
          <w:rtl/>
        </w:rPr>
        <w:t xml:space="preserve"> إلى </w:t>
      </w:r>
      <w:r w:rsidRPr="00061906">
        <w:rPr>
          <w:rtl/>
        </w:rPr>
        <w:t>الشام</w:t>
      </w:r>
      <w:r>
        <w:rPr>
          <w:rtl/>
        </w:rPr>
        <w:t xml:space="preserve">، </w:t>
      </w:r>
      <w:r w:rsidRPr="00061906">
        <w:rPr>
          <w:rtl/>
        </w:rPr>
        <w:t xml:space="preserve">وكانوا يحملون من مكة الأدم واللب وما يقع من ناحية البحر من الفلفل وغيره فيشتروا بالشام الثياب والدرمك </w:t>
      </w:r>
      <w:r w:rsidRPr="00264AE2">
        <w:rPr>
          <w:rStyle w:val="libFootnotenumChar"/>
          <w:rtl/>
        </w:rPr>
        <w:t>(1)</w:t>
      </w:r>
      <w:r w:rsidRPr="00061906">
        <w:rPr>
          <w:rtl/>
        </w:rPr>
        <w:t xml:space="preserve"> والحبوب وكانوا يتألفون في طريقهم ويثبتون في الخروج في كل خرجة رئيسا من رؤساء قريش وكان معاشهم من ذلك</w:t>
      </w:r>
      <w:r>
        <w:rPr>
          <w:rtl/>
        </w:rPr>
        <w:t xml:space="preserve">، </w:t>
      </w:r>
      <w:r w:rsidRPr="00061906">
        <w:rPr>
          <w:rtl/>
        </w:rPr>
        <w:t xml:space="preserve">فلما بعث الله نبيه </w:t>
      </w:r>
      <w:r w:rsidRPr="00421424">
        <w:rPr>
          <w:rStyle w:val="libAlaemChar"/>
          <w:rtl/>
        </w:rPr>
        <w:t>صلى‌الله‌عليه‌وآله</w:t>
      </w:r>
      <w:r w:rsidRPr="00061906">
        <w:rPr>
          <w:rtl/>
        </w:rPr>
        <w:t xml:space="preserve"> استغنوا عن ذلك لان الناس وفدوا على رسول الله </w:t>
      </w:r>
      <w:r w:rsidRPr="00421424">
        <w:rPr>
          <w:rStyle w:val="libAlaemChar"/>
          <w:rtl/>
        </w:rPr>
        <w:t>صلى‌الله‌عليه‌وآله‌وسلم</w:t>
      </w:r>
      <w:r w:rsidRPr="00061906">
        <w:rPr>
          <w:rtl/>
        </w:rPr>
        <w:t xml:space="preserve"> وحجوا</w:t>
      </w:r>
      <w:r>
        <w:rPr>
          <w:rtl/>
        </w:rPr>
        <w:t xml:space="preserve"> إلى </w:t>
      </w:r>
      <w:r w:rsidRPr="00061906">
        <w:rPr>
          <w:rtl/>
        </w:rPr>
        <w:t>البيت</w:t>
      </w:r>
      <w:r>
        <w:rPr>
          <w:rtl/>
        </w:rPr>
        <w:t xml:space="preserve">، </w:t>
      </w:r>
      <w:r w:rsidRPr="00061906">
        <w:rPr>
          <w:rtl/>
        </w:rPr>
        <w:t>فقال الله</w:t>
      </w:r>
      <w:r>
        <w:rPr>
          <w:rtl/>
        </w:rPr>
        <w:t xml:space="preserve">: </w:t>
      </w:r>
      <w:r w:rsidRPr="00421424">
        <w:rPr>
          <w:rStyle w:val="libAlaemChar"/>
          <w:rtl/>
        </w:rPr>
        <w:t>(</w:t>
      </w:r>
      <w:r w:rsidRPr="001E7A1B">
        <w:rPr>
          <w:rStyle w:val="libAieChar"/>
          <w:rtl/>
        </w:rPr>
        <w:t>فَلْيَعْبُدُوا رَبَّ هذَا الْبَيْتِ الَّذِي أَطْعَمَهُمْ مِنْ جُوعٍ</w:t>
      </w:r>
      <w:r w:rsidRPr="00421424">
        <w:rPr>
          <w:rStyle w:val="libAlaemChar"/>
          <w:rtl/>
        </w:rPr>
        <w:t>)</w:t>
      </w:r>
      <w:r w:rsidRPr="00061906">
        <w:rPr>
          <w:rtl/>
        </w:rPr>
        <w:t xml:space="preserve"> لا يحتاجون ان يذهبوا</w:t>
      </w:r>
      <w:r>
        <w:rPr>
          <w:rtl/>
        </w:rPr>
        <w:t xml:space="preserve"> إلى </w:t>
      </w:r>
      <w:r w:rsidRPr="00061906">
        <w:rPr>
          <w:rtl/>
        </w:rPr>
        <w:t xml:space="preserve">الشام </w:t>
      </w:r>
      <w:r w:rsidRPr="00421424">
        <w:rPr>
          <w:rStyle w:val="libAlaemChar"/>
          <w:rtl/>
        </w:rPr>
        <w:t>(</w:t>
      </w:r>
      <w:r w:rsidRPr="001E7A1B">
        <w:rPr>
          <w:rStyle w:val="libAieChar"/>
          <w:rtl/>
        </w:rPr>
        <w:t>وَآمَنَهُمْ مِنْ خَوْفٍ</w:t>
      </w:r>
      <w:r w:rsidRPr="00421424">
        <w:rPr>
          <w:rStyle w:val="libAlaemChar"/>
          <w:rtl/>
        </w:rPr>
        <w:t>)</w:t>
      </w:r>
      <w:r w:rsidRPr="00061906">
        <w:rPr>
          <w:rtl/>
        </w:rPr>
        <w:t xml:space="preserve"> يعنى خوف الطريق.</w:t>
      </w:r>
    </w:p>
    <w:p w:rsidR="006F3F00" w:rsidRPr="00061906" w:rsidRDefault="006F3F00" w:rsidP="000179D4">
      <w:pPr>
        <w:pStyle w:val="libNormal"/>
        <w:rPr>
          <w:rtl/>
        </w:rPr>
      </w:pPr>
      <w:r w:rsidRPr="00061906">
        <w:rPr>
          <w:rtl/>
        </w:rPr>
        <w:t>6</w:t>
      </w:r>
      <w:r>
        <w:rPr>
          <w:rtl/>
        </w:rPr>
        <w:t xml:space="preserve"> ـ </w:t>
      </w:r>
      <w:r w:rsidRPr="00061906">
        <w:rPr>
          <w:rtl/>
        </w:rPr>
        <w:t xml:space="preserve">في مجمع البيان وقال سعيد بن جبير مر رسول الله </w:t>
      </w:r>
      <w:r w:rsidRPr="00421424">
        <w:rPr>
          <w:rStyle w:val="libAlaemChar"/>
          <w:rtl/>
        </w:rPr>
        <w:t>صلى‌الله‌عليه‌وآله</w:t>
      </w:r>
      <w:r w:rsidRPr="00061906">
        <w:rPr>
          <w:rtl/>
        </w:rPr>
        <w:t xml:space="preserve"> ومعه</w:t>
      </w:r>
      <w:r>
        <w:rPr>
          <w:rtl/>
        </w:rPr>
        <w:t xml:space="preserve"> أبو </w:t>
      </w:r>
      <w:r w:rsidRPr="00061906">
        <w:rPr>
          <w:rtl/>
        </w:rPr>
        <w:t>بكر بملاؤهم ينشدون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يا ذا الذى طلب السماحة والندى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هلا مررت بآل عبد الدار</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لو ان مررت بهم تريد قراهم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منعوك من جهد ومن إقتار </w:t>
            </w:r>
            <w:r w:rsidRPr="00264AE2">
              <w:rPr>
                <w:rStyle w:val="libFootnotenumChar"/>
                <w:rtl/>
              </w:rPr>
              <w:t>(2)</w:t>
            </w:r>
            <w:r w:rsidRPr="0002713F">
              <w:rPr>
                <w:rStyle w:val="libPoemTiniCharChar"/>
                <w:rtl/>
              </w:rPr>
              <w:br/>
              <w:t> </w:t>
            </w:r>
          </w:p>
        </w:tc>
      </w:tr>
    </w:tbl>
    <w:p w:rsidR="006F3F00" w:rsidRPr="00061906" w:rsidRDefault="006F3F00" w:rsidP="000179D4">
      <w:pPr>
        <w:pStyle w:val="libNormal"/>
        <w:rPr>
          <w:rtl/>
        </w:rPr>
      </w:pPr>
      <w:r w:rsidRPr="00061906">
        <w:rPr>
          <w:rtl/>
        </w:rPr>
        <w:t>فقال لأبي بكر</w:t>
      </w:r>
      <w:r>
        <w:rPr>
          <w:rtl/>
        </w:rPr>
        <w:t>: أ</w:t>
      </w:r>
      <w:r w:rsidRPr="00061906">
        <w:rPr>
          <w:rtl/>
        </w:rPr>
        <w:t>هكذا قال الشاعر</w:t>
      </w:r>
      <w:r>
        <w:rPr>
          <w:rtl/>
        </w:rPr>
        <w:t>؟</w:t>
      </w:r>
      <w:r w:rsidRPr="00061906">
        <w:rPr>
          <w:rtl/>
        </w:rPr>
        <w:t xml:space="preserve"> قال</w:t>
      </w:r>
      <w:r>
        <w:rPr>
          <w:rtl/>
        </w:rPr>
        <w:t xml:space="preserve">: </w:t>
      </w:r>
      <w:r w:rsidRPr="00061906">
        <w:rPr>
          <w:rtl/>
        </w:rPr>
        <w:t>لا والذي بعثك بالحق بل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يا ذا الذي طلب السماحة والندى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هلا مررت بآل عبد مناف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لو ان مررت بهم تريد قراهم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منعوك من جهد ومن إيجاف </w:t>
            </w:r>
            <w:r w:rsidRPr="00264AE2">
              <w:rPr>
                <w:rStyle w:val="libFootnotenumChar"/>
                <w:rtl/>
              </w:rPr>
              <w:t>(3)</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الرايشين وليس يوجد رايش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 xml:space="preserve">القائلين هلم للاضياف </w:t>
            </w:r>
            <w:r w:rsidRPr="00264AE2">
              <w:rPr>
                <w:rStyle w:val="libFootnotenumChar"/>
                <w:rtl/>
              </w:rPr>
              <w:t>(4)</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Pr>
                <w:rtl/>
              </w:rPr>
              <w:t>و</w:t>
            </w:r>
            <w:r w:rsidRPr="00061906">
              <w:rPr>
                <w:rtl/>
              </w:rPr>
              <w:t xml:space="preserve">الخالطين غنيهم بفقيرهم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حتى يصير فقيرهم كالكافي </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Pr>
                <w:rtl/>
              </w:rPr>
              <w:t>و</w:t>
            </w:r>
            <w:r w:rsidRPr="00061906">
              <w:rPr>
                <w:rtl/>
              </w:rPr>
              <w:t xml:space="preserve">القائلين بكل وعد صادق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Pr>
                <w:rtl/>
              </w:rPr>
              <w:t>و</w:t>
            </w:r>
            <w:r w:rsidRPr="00061906">
              <w:rPr>
                <w:rtl/>
              </w:rPr>
              <w:t xml:space="preserve">رجال مكة مسنتين عجاف </w:t>
            </w:r>
            <w:r w:rsidRPr="00264AE2">
              <w:rPr>
                <w:rStyle w:val="libFootnotenumChar"/>
                <w:rtl/>
              </w:rPr>
              <w:t>(5)</w:t>
            </w:r>
            <w:r w:rsidRPr="0002713F">
              <w:rPr>
                <w:rStyle w:val="libPoemTiniCharChar"/>
                <w:rtl/>
              </w:rPr>
              <w:br/>
              <w:t> </w:t>
            </w:r>
          </w:p>
        </w:tc>
      </w:tr>
    </w:tbl>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الدرمك</w:t>
      </w:r>
      <w:r>
        <w:rPr>
          <w:rtl/>
        </w:rPr>
        <w:t xml:space="preserve">: </w:t>
      </w:r>
      <w:r w:rsidRPr="00061906">
        <w:rPr>
          <w:rtl/>
        </w:rPr>
        <w:t>الدقيق الحوارى</w:t>
      </w:r>
      <w:r>
        <w:rPr>
          <w:rtl/>
        </w:rPr>
        <w:t xml:space="preserve"> أي </w:t>
      </w:r>
      <w:r w:rsidRPr="00061906">
        <w:rPr>
          <w:rtl/>
        </w:rPr>
        <w:t>الدقيق الأبيض وهو لباب الدقيق.</w:t>
      </w:r>
    </w:p>
    <w:p w:rsidR="006F3F00" w:rsidRPr="00061906" w:rsidRDefault="006F3F00" w:rsidP="00264AE2">
      <w:pPr>
        <w:pStyle w:val="libFootnote0"/>
        <w:rPr>
          <w:rtl/>
          <w:lang w:bidi="fa-IR"/>
        </w:rPr>
      </w:pPr>
      <w:r>
        <w:rPr>
          <w:rtl/>
        </w:rPr>
        <w:t>(</w:t>
      </w:r>
      <w:r w:rsidRPr="00061906">
        <w:rPr>
          <w:rtl/>
        </w:rPr>
        <w:t>2) الإقتار</w:t>
      </w:r>
      <w:r>
        <w:rPr>
          <w:rtl/>
        </w:rPr>
        <w:t xml:space="preserve">: </w:t>
      </w:r>
      <w:r w:rsidRPr="00061906">
        <w:rPr>
          <w:rtl/>
        </w:rPr>
        <w:t>الفقر وضيق المعيشة.</w:t>
      </w:r>
    </w:p>
    <w:p w:rsidR="006F3F00" w:rsidRPr="00061906" w:rsidRDefault="006F3F00" w:rsidP="00264AE2">
      <w:pPr>
        <w:pStyle w:val="libFootnote0"/>
        <w:rPr>
          <w:rtl/>
          <w:lang w:bidi="fa-IR"/>
        </w:rPr>
      </w:pPr>
      <w:r>
        <w:rPr>
          <w:rtl/>
        </w:rPr>
        <w:t>(</w:t>
      </w:r>
      <w:r w:rsidRPr="00061906">
        <w:rPr>
          <w:rtl/>
        </w:rPr>
        <w:t>3) الإيجاف</w:t>
      </w:r>
      <w:r>
        <w:rPr>
          <w:rtl/>
        </w:rPr>
        <w:t xml:space="preserve">: </w:t>
      </w:r>
      <w:r w:rsidRPr="00061906">
        <w:rPr>
          <w:rtl/>
        </w:rPr>
        <w:t>سرعة السير.</w:t>
      </w:r>
    </w:p>
    <w:p w:rsidR="006F3F00" w:rsidRPr="00061906" w:rsidRDefault="006F3F00" w:rsidP="00264AE2">
      <w:pPr>
        <w:pStyle w:val="libFootnote0"/>
        <w:rPr>
          <w:rtl/>
          <w:lang w:bidi="fa-IR"/>
        </w:rPr>
      </w:pPr>
      <w:r>
        <w:rPr>
          <w:rtl/>
        </w:rPr>
        <w:t>(</w:t>
      </w:r>
      <w:r w:rsidRPr="00061906">
        <w:rPr>
          <w:rtl/>
        </w:rPr>
        <w:t>4) راشه</w:t>
      </w:r>
      <w:r>
        <w:rPr>
          <w:rtl/>
        </w:rPr>
        <w:t xml:space="preserve">: </w:t>
      </w:r>
      <w:r w:rsidRPr="00061906">
        <w:rPr>
          <w:rtl/>
        </w:rPr>
        <w:t>أعانه وأغناه.</w:t>
      </w:r>
    </w:p>
    <w:p w:rsidR="006F3F00" w:rsidRPr="00061906" w:rsidRDefault="006F3F00" w:rsidP="00264AE2">
      <w:pPr>
        <w:pStyle w:val="libFootnote0"/>
        <w:rPr>
          <w:rtl/>
          <w:lang w:bidi="fa-IR"/>
        </w:rPr>
      </w:pPr>
      <w:r>
        <w:rPr>
          <w:rtl/>
        </w:rPr>
        <w:t>(</w:t>
      </w:r>
      <w:r w:rsidRPr="00061906">
        <w:rPr>
          <w:rtl/>
        </w:rPr>
        <w:t>5) المسنتون</w:t>
      </w:r>
      <w:r>
        <w:rPr>
          <w:rtl/>
        </w:rPr>
        <w:t xml:space="preserve">: </w:t>
      </w:r>
      <w:r w:rsidRPr="00061906">
        <w:rPr>
          <w:rtl/>
        </w:rPr>
        <w:t>الذين أصابتهم السنة وهي الجوع والقحط والعجاف</w:t>
      </w:r>
      <w:r>
        <w:rPr>
          <w:rtl/>
        </w:rPr>
        <w:t xml:space="preserve">: </w:t>
      </w:r>
      <w:r w:rsidRPr="00061906">
        <w:rPr>
          <w:rtl/>
        </w:rPr>
        <w:t>من العجف وهو الهزال والضعف.</w:t>
      </w:r>
    </w:p>
    <w:p w:rsidR="006F3F00" w:rsidRPr="00061906" w:rsidRDefault="006F3F00" w:rsidP="00D865E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F3F00" w:rsidRPr="00061906" w:rsidTr="000179D4">
        <w:trPr>
          <w:tblCellSpacing w:w="15" w:type="dxa"/>
          <w:jc w:val="center"/>
        </w:trPr>
        <w:tc>
          <w:tcPr>
            <w:tcW w:w="2400" w:type="pct"/>
            <w:vAlign w:val="center"/>
          </w:tcPr>
          <w:p w:rsidR="006F3F00" w:rsidRPr="00061906" w:rsidRDefault="006F3F00" w:rsidP="00D865EA">
            <w:pPr>
              <w:pStyle w:val="libPoem"/>
              <w:rPr>
                <w:rtl/>
              </w:rPr>
            </w:pPr>
            <w:r w:rsidRPr="00061906">
              <w:rPr>
                <w:rtl/>
              </w:rPr>
              <w:lastRenderedPageBreak/>
              <w:t xml:space="preserve">سفرين سنهما له ولقومه </w:t>
            </w:r>
            <w:r w:rsidRPr="0002713F">
              <w:rPr>
                <w:rStyle w:val="libPoemTiniCharChar"/>
                <w:rtl/>
              </w:rPr>
              <w:br/>
              <w:t> </w:t>
            </w:r>
          </w:p>
        </w:tc>
        <w:tc>
          <w:tcPr>
            <w:tcW w:w="200" w:type="pct"/>
            <w:vAlign w:val="center"/>
          </w:tcPr>
          <w:p w:rsidR="006F3F00" w:rsidRPr="00061906" w:rsidRDefault="006F3F00" w:rsidP="00D865EA">
            <w:pPr>
              <w:pStyle w:val="libPoem"/>
            </w:pPr>
            <w:r w:rsidRPr="00061906">
              <w:rPr>
                <w:rtl/>
              </w:rPr>
              <w:t> </w:t>
            </w:r>
          </w:p>
        </w:tc>
        <w:tc>
          <w:tcPr>
            <w:tcW w:w="2400" w:type="pct"/>
            <w:vAlign w:val="center"/>
          </w:tcPr>
          <w:p w:rsidR="006F3F00" w:rsidRPr="00061906" w:rsidRDefault="006F3F00" w:rsidP="00D865EA">
            <w:pPr>
              <w:pStyle w:val="libPoem"/>
            </w:pPr>
            <w:r w:rsidRPr="00061906">
              <w:rPr>
                <w:rtl/>
              </w:rPr>
              <w:t xml:space="preserve">سفر الشتاء ورحلة الأصياف </w:t>
            </w:r>
            <w:r w:rsidRPr="0002713F">
              <w:rPr>
                <w:rStyle w:val="libPoemTiniCharChar"/>
                <w:rtl/>
              </w:rPr>
              <w:br/>
              <w:t> </w:t>
            </w:r>
          </w:p>
        </w:tc>
      </w:tr>
    </w:tbl>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من قرأ سورة </w:t>
      </w:r>
      <w:r w:rsidRPr="00421424">
        <w:rPr>
          <w:rStyle w:val="libAlaemChar"/>
          <w:rtl/>
        </w:rPr>
        <w:t>(</w:t>
      </w:r>
      <w:r w:rsidRPr="001E7A1B">
        <w:rPr>
          <w:rStyle w:val="libAieChar"/>
          <w:rtl/>
        </w:rPr>
        <w:t>أَرَأَيْتَ الَّذِي يُكَذِّبُ بِالدِّينِ</w:t>
      </w:r>
      <w:r w:rsidRPr="00421424">
        <w:rPr>
          <w:rStyle w:val="libAlaemChar"/>
          <w:rtl/>
        </w:rPr>
        <w:t>)</w:t>
      </w:r>
      <w:r w:rsidRPr="00061906">
        <w:rPr>
          <w:rtl/>
        </w:rPr>
        <w:t xml:space="preserve"> في</w:t>
      </w:r>
      <w:r>
        <w:rPr>
          <w:rFonts w:hint="cs"/>
          <w:rtl/>
        </w:rPr>
        <w:t xml:space="preserve"> </w:t>
      </w:r>
      <w:r w:rsidRPr="00061906">
        <w:rPr>
          <w:rtl/>
        </w:rPr>
        <w:t xml:space="preserve">فرائضه ونوافله قبل الله </w:t>
      </w:r>
      <w:r w:rsidRPr="00421424">
        <w:rPr>
          <w:rStyle w:val="libAlaemChar"/>
          <w:rtl/>
        </w:rPr>
        <w:t>عزوجل</w:t>
      </w:r>
      <w:r w:rsidRPr="00061906">
        <w:rPr>
          <w:rtl/>
        </w:rPr>
        <w:t xml:space="preserve"> صلوته وصيامه</w:t>
      </w:r>
      <w:r>
        <w:rPr>
          <w:rtl/>
        </w:rPr>
        <w:t xml:space="preserve">، </w:t>
      </w:r>
      <w:r w:rsidRPr="00061906">
        <w:rPr>
          <w:rtl/>
        </w:rPr>
        <w:t>ولم يحاسبه بما كان معه منه في الحيوة الدنيا.</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في حديث</w:t>
      </w:r>
      <w:r w:rsidRPr="00C53614">
        <w:rPr>
          <w:rtl/>
        </w:rPr>
        <w:t xml:space="preserve"> </w:t>
      </w:r>
      <w:r w:rsidRPr="00061906">
        <w:rPr>
          <w:rtl/>
        </w:rPr>
        <w:t>أب</w:t>
      </w:r>
      <w:r>
        <w:rPr>
          <w:rFonts w:hint="cs"/>
          <w:rtl/>
        </w:rPr>
        <w:t>ي:</w:t>
      </w:r>
      <w:r w:rsidRPr="00061906">
        <w:rPr>
          <w:rtl/>
        </w:rPr>
        <w:t xml:space="preserve"> من قرأها غفر الله له ان كان للزكوة مؤديا.</w:t>
      </w:r>
    </w:p>
    <w:p w:rsidR="006F3F00" w:rsidRPr="00061906" w:rsidRDefault="006F3F00" w:rsidP="000179D4">
      <w:pPr>
        <w:pStyle w:val="libNormal"/>
        <w:rPr>
          <w:rtl/>
          <w:lang w:bidi="fa-IR"/>
        </w:rPr>
      </w:pPr>
      <w:r w:rsidRPr="00061906">
        <w:rPr>
          <w:rtl/>
          <w:lang w:bidi="fa-IR"/>
        </w:rPr>
        <w:t>3</w:t>
      </w:r>
      <w:r>
        <w:rPr>
          <w:rtl/>
          <w:lang w:bidi="fa-IR"/>
        </w:rPr>
        <w:t xml:space="preserve"> ـ </w:t>
      </w:r>
      <w:r w:rsidRPr="00061906">
        <w:rPr>
          <w:rtl/>
          <w:lang w:bidi="fa-IR"/>
        </w:rPr>
        <w:t xml:space="preserve">في تفسير علي بن إبراهيم </w:t>
      </w:r>
      <w:r w:rsidRPr="00421424">
        <w:rPr>
          <w:rStyle w:val="libAlaemChar"/>
          <w:rtl/>
        </w:rPr>
        <w:t>(</w:t>
      </w:r>
      <w:r w:rsidRPr="001E7A1B">
        <w:rPr>
          <w:rStyle w:val="libAieChar"/>
          <w:rtl/>
        </w:rPr>
        <w:t>أَرَأَيْتَ الَّذِي يُكَذِّبُ بِالدِّينِ</w:t>
      </w:r>
      <w:r w:rsidRPr="00421424">
        <w:rPr>
          <w:rStyle w:val="libAlaemChar"/>
          <w:rtl/>
        </w:rPr>
        <w:t>)</w:t>
      </w:r>
      <w:r w:rsidRPr="00061906">
        <w:rPr>
          <w:rtl/>
          <w:lang w:bidi="fa-IR"/>
        </w:rPr>
        <w:t xml:space="preserve"> قال</w:t>
      </w:r>
      <w:r>
        <w:rPr>
          <w:rtl/>
          <w:lang w:bidi="fa-IR"/>
        </w:rPr>
        <w:t xml:space="preserve">: </w:t>
      </w:r>
      <w:r w:rsidRPr="00061906">
        <w:rPr>
          <w:rtl/>
          <w:lang w:bidi="fa-IR"/>
        </w:rPr>
        <w:t>نزلت في</w:t>
      </w:r>
      <w:r w:rsidRPr="00C53614">
        <w:rPr>
          <w:rtl/>
          <w:lang w:bidi="fa-IR"/>
        </w:rPr>
        <w:t xml:space="preserve"> </w:t>
      </w:r>
      <w:r w:rsidRPr="00061906">
        <w:rPr>
          <w:rtl/>
          <w:lang w:bidi="fa-IR"/>
        </w:rPr>
        <w:t>أب</w:t>
      </w:r>
      <w:r>
        <w:rPr>
          <w:rFonts w:hint="cs"/>
          <w:rtl/>
          <w:lang w:bidi="fa-IR"/>
        </w:rPr>
        <w:t>ي</w:t>
      </w:r>
      <w:r w:rsidRPr="00061906">
        <w:rPr>
          <w:rtl/>
          <w:lang w:bidi="fa-IR"/>
        </w:rPr>
        <w:t xml:space="preserve"> جهل وكفار قريش </w:t>
      </w:r>
      <w:r w:rsidRPr="00421424">
        <w:rPr>
          <w:rStyle w:val="libAlaemChar"/>
          <w:rtl/>
        </w:rPr>
        <w:t>(</w:t>
      </w:r>
      <w:r w:rsidRPr="001E7A1B">
        <w:rPr>
          <w:rStyle w:val="libAieChar"/>
          <w:rtl/>
        </w:rPr>
        <w:t>فَذلِكَ الَّذِي يَدُعُّ الْيَتِيمَ</w:t>
      </w:r>
      <w:r w:rsidRPr="00421424">
        <w:rPr>
          <w:rStyle w:val="libAlaemChar"/>
          <w:rtl/>
        </w:rPr>
        <w:t>)</w:t>
      </w:r>
      <w:r>
        <w:rPr>
          <w:rtl/>
          <w:lang w:bidi="fa-IR"/>
        </w:rPr>
        <w:t xml:space="preserve"> أي </w:t>
      </w:r>
      <w:r w:rsidRPr="00061906">
        <w:rPr>
          <w:rtl/>
          <w:lang w:bidi="fa-IR"/>
        </w:rPr>
        <w:t xml:space="preserve">يدفعه عن حقه </w:t>
      </w:r>
      <w:r w:rsidRPr="00421424">
        <w:rPr>
          <w:rStyle w:val="libAlaemChar"/>
          <w:rtl/>
        </w:rPr>
        <w:t>(</w:t>
      </w:r>
      <w:r w:rsidRPr="001E7A1B">
        <w:rPr>
          <w:rStyle w:val="libAieChar"/>
          <w:rtl/>
        </w:rPr>
        <w:t>وَلا يَحُضُّ عَلى طَعامِ الْمِسْكِينِ</w:t>
      </w:r>
      <w:r w:rsidRPr="00421424">
        <w:rPr>
          <w:rStyle w:val="libAlaemChar"/>
          <w:rtl/>
        </w:rPr>
        <w:t>)</w:t>
      </w:r>
      <w:r>
        <w:rPr>
          <w:rtl/>
          <w:lang w:bidi="fa-IR"/>
        </w:rPr>
        <w:t xml:space="preserve"> أي </w:t>
      </w:r>
      <w:r w:rsidRPr="00061906">
        <w:rPr>
          <w:rtl/>
          <w:lang w:bidi="fa-IR"/>
        </w:rPr>
        <w:t>لا يرغبه في إطعام المساكين ثم قال</w:t>
      </w:r>
      <w:r>
        <w:rPr>
          <w:rtl/>
          <w:lang w:bidi="fa-IR"/>
        </w:rPr>
        <w:t xml:space="preserve">: </w:t>
      </w:r>
      <w:r w:rsidRPr="00421424">
        <w:rPr>
          <w:rStyle w:val="libAlaemChar"/>
          <w:rtl/>
        </w:rPr>
        <w:t>(</w:t>
      </w:r>
      <w:r w:rsidRPr="001E7A1B">
        <w:rPr>
          <w:rStyle w:val="libAieChar"/>
          <w:rtl/>
        </w:rPr>
        <w:t>فَوَيْلٌ لِلْمُصَلِّينَ الَّذِينَ هُمْ عَنْ صَلاتِهِمْ ساهُونَ</w:t>
      </w:r>
      <w:r w:rsidRPr="00421424">
        <w:rPr>
          <w:rStyle w:val="libAlaemChar"/>
          <w:rtl/>
        </w:rPr>
        <w:t>)</w:t>
      </w:r>
      <w:r w:rsidRPr="00061906">
        <w:rPr>
          <w:rtl/>
          <w:lang w:bidi="fa-IR"/>
        </w:rPr>
        <w:t xml:space="preserve"> قال</w:t>
      </w:r>
      <w:r>
        <w:rPr>
          <w:rtl/>
          <w:lang w:bidi="fa-IR"/>
        </w:rPr>
        <w:t xml:space="preserve">: </w:t>
      </w:r>
      <w:r w:rsidRPr="00061906">
        <w:rPr>
          <w:rtl/>
          <w:lang w:bidi="fa-IR"/>
        </w:rPr>
        <w:t>عنى به تاركون</w:t>
      </w:r>
      <w:r>
        <w:rPr>
          <w:rtl/>
          <w:lang w:bidi="fa-IR"/>
        </w:rPr>
        <w:t xml:space="preserve">، </w:t>
      </w:r>
      <w:r w:rsidRPr="00061906">
        <w:rPr>
          <w:rtl/>
          <w:lang w:bidi="fa-IR"/>
        </w:rPr>
        <w:t>لان كل إنسان يسهو في الصلوة</w:t>
      </w:r>
      <w:r>
        <w:rPr>
          <w:rtl/>
          <w:lang w:bidi="fa-IR"/>
        </w:rPr>
        <w:t xml:space="preserve">، </w:t>
      </w:r>
      <w:r w:rsidRPr="00061906">
        <w:rPr>
          <w:rtl/>
          <w:lang w:bidi="fa-IR"/>
        </w:rPr>
        <w:t>قال</w:t>
      </w:r>
      <w:r>
        <w:rPr>
          <w:rtl/>
          <w:lang w:bidi="fa-IR"/>
        </w:rPr>
        <w:t xml:space="preserve"> أبو </w:t>
      </w:r>
      <w:r w:rsidRPr="00061906">
        <w:rPr>
          <w:rtl/>
          <w:lang w:bidi="fa-IR"/>
        </w:rPr>
        <w:t xml:space="preserve">عبد الله </w:t>
      </w:r>
      <w:r w:rsidRPr="00421424">
        <w:rPr>
          <w:rStyle w:val="libAlaemChar"/>
          <w:rtl/>
        </w:rPr>
        <w:t>عليه‌السلام</w:t>
      </w:r>
      <w:r>
        <w:rPr>
          <w:rtl/>
          <w:lang w:bidi="fa-IR"/>
        </w:rPr>
        <w:t xml:space="preserve">: </w:t>
      </w:r>
      <w:r w:rsidRPr="00061906">
        <w:rPr>
          <w:rtl/>
          <w:lang w:bidi="fa-IR"/>
        </w:rPr>
        <w:t>تأخير الصلوة عن أول وقتها لغير عذر.</w:t>
      </w:r>
    </w:p>
    <w:p w:rsidR="006F3F00" w:rsidRPr="00061906" w:rsidRDefault="006F3F00" w:rsidP="000179D4">
      <w:pPr>
        <w:pStyle w:val="libNormal"/>
        <w:rPr>
          <w:rtl/>
        </w:rPr>
      </w:pPr>
      <w:r w:rsidRPr="00061906">
        <w:rPr>
          <w:rtl/>
        </w:rPr>
        <w:t>4</w:t>
      </w:r>
      <w:r>
        <w:rPr>
          <w:rtl/>
        </w:rPr>
        <w:t xml:space="preserve"> ـ </w:t>
      </w:r>
      <w:r w:rsidRPr="00061906">
        <w:rPr>
          <w:rtl/>
        </w:rPr>
        <w:t xml:space="preserve">في كتاب الخصال فيما علم أمير المؤمنين </w:t>
      </w:r>
      <w:r w:rsidRPr="00421424">
        <w:rPr>
          <w:rStyle w:val="libAlaemChar"/>
          <w:rtl/>
        </w:rPr>
        <w:t>عليه‌السلام</w:t>
      </w:r>
      <w:r w:rsidRPr="00061906">
        <w:rPr>
          <w:rtl/>
        </w:rPr>
        <w:t xml:space="preserve"> أصحابه من الاربعمأة باب مما يصلح للمسلم في دينه ودنياه</w:t>
      </w:r>
      <w:r>
        <w:rPr>
          <w:rtl/>
        </w:rPr>
        <w:t xml:space="preserve">: </w:t>
      </w:r>
      <w:r w:rsidRPr="00061906">
        <w:rPr>
          <w:rtl/>
        </w:rPr>
        <w:t>ليس عمل أحب</w:t>
      </w:r>
      <w:r>
        <w:rPr>
          <w:rtl/>
        </w:rPr>
        <w:t xml:space="preserve"> إلى </w:t>
      </w:r>
      <w:r w:rsidRPr="00061906">
        <w:rPr>
          <w:rtl/>
        </w:rPr>
        <w:t xml:space="preserve">الله </w:t>
      </w:r>
      <w:r w:rsidRPr="00421424">
        <w:rPr>
          <w:rStyle w:val="libAlaemChar"/>
          <w:rtl/>
        </w:rPr>
        <w:t>عزوجل</w:t>
      </w:r>
      <w:r w:rsidRPr="00061906">
        <w:rPr>
          <w:rtl/>
        </w:rPr>
        <w:t xml:space="preserve"> من الصلوة</w:t>
      </w:r>
      <w:r>
        <w:rPr>
          <w:rtl/>
        </w:rPr>
        <w:t xml:space="preserve">، </w:t>
      </w:r>
      <w:r w:rsidRPr="00061906">
        <w:rPr>
          <w:rtl/>
        </w:rPr>
        <w:t>فلا يشغلنكم عن أوقاتها شيء من أمور الدنيا</w:t>
      </w:r>
      <w:r>
        <w:rPr>
          <w:rtl/>
        </w:rPr>
        <w:t xml:space="preserve">، </w:t>
      </w:r>
      <w:r w:rsidRPr="00061906">
        <w:rPr>
          <w:rtl/>
        </w:rPr>
        <w:t xml:space="preserve">فان الله </w:t>
      </w:r>
      <w:r w:rsidRPr="00421424">
        <w:rPr>
          <w:rStyle w:val="libAlaemChar"/>
          <w:rtl/>
        </w:rPr>
        <w:t>عزوجل</w:t>
      </w:r>
      <w:r w:rsidRPr="00061906">
        <w:rPr>
          <w:rtl/>
        </w:rPr>
        <w:t xml:space="preserve"> ذم أقواما فقال</w:t>
      </w:r>
      <w:r>
        <w:rPr>
          <w:rtl/>
        </w:rPr>
        <w:t xml:space="preserve">: </w:t>
      </w:r>
      <w:r w:rsidRPr="00421424">
        <w:rPr>
          <w:rStyle w:val="libAlaemChar"/>
          <w:rtl/>
        </w:rPr>
        <w:t>(</w:t>
      </w:r>
      <w:r w:rsidRPr="001E7A1B">
        <w:rPr>
          <w:rStyle w:val="libAieChar"/>
          <w:rtl/>
        </w:rPr>
        <w:t>الَّذِينَ هُمْ عَنْ صَلاتِهِمْ ساهُونَ</w:t>
      </w:r>
      <w:r w:rsidRPr="00421424">
        <w:rPr>
          <w:rStyle w:val="libAlaemChar"/>
          <w:rtl/>
        </w:rPr>
        <w:t>)</w:t>
      </w:r>
      <w:r w:rsidRPr="00061906">
        <w:rPr>
          <w:rtl/>
        </w:rPr>
        <w:t xml:space="preserve"> يعنى انهم غافلون استهانوا بأوقاتها.</w:t>
      </w:r>
    </w:p>
    <w:p w:rsidR="006F3F00" w:rsidRPr="00061906" w:rsidRDefault="006F3F00" w:rsidP="000179D4">
      <w:pPr>
        <w:pStyle w:val="libNormal"/>
        <w:rPr>
          <w:rtl/>
        </w:rPr>
      </w:pPr>
      <w:r w:rsidRPr="00061906">
        <w:rPr>
          <w:rtl/>
        </w:rPr>
        <w:t>5</w:t>
      </w:r>
      <w:r>
        <w:rPr>
          <w:rtl/>
        </w:rPr>
        <w:t xml:space="preserve"> ـ </w:t>
      </w:r>
      <w:r w:rsidRPr="00061906">
        <w:rPr>
          <w:rtl/>
        </w:rPr>
        <w:t>في الكافي محمد بن يحيى عن</w:t>
      </w:r>
      <w:r>
        <w:rPr>
          <w:rtl/>
        </w:rPr>
        <w:t xml:space="preserve"> أحمد </w:t>
      </w:r>
      <w:r w:rsidRPr="00061906">
        <w:rPr>
          <w:rtl/>
        </w:rPr>
        <w:t>بن محمد عن الحسين عن محمد بن الفضيل قال</w:t>
      </w:r>
      <w:r>
        <w:rPr>
          <w:rtl/>
        </w:rPr>
        <w:t xml:space="preserve">: </w:t>
      </w:r>
      <w:r w:rsidRPr="00061906">
        <w:rPr>
          <w:rtl/>
        </w:rPr>
        <w:t xml:space="preserve">سألت عبدا صالحا </w:t>
      </w:r>
      <w:r w:rsidRPr="00421424">
        <w:rPr>
          <w:rStyle w:val="libAlaemChar"/>
          <w:rtl/>
        </w:rPr>
        <w:t>عليه‌السلام</w:t>
      </w:r>
      <w:r w:rsidRPr="00061906">
        <w:rPr>
          <w:rtl/>
        </w:rPr>
        <w:t xml:space="preserve"> عن قول الله </w:t>
      </w:r>
      <w:r w:rsidRPr="00421424">
        <w:rPr>
          <w:rStyle w:val="libAlaemChar"/>
          <w:rtl/>
        </w:rPr>
        <w:t>عزوجل</w:t>
      </w:r>
      <w:r>
        <w:rPr>
          <w:rtl/>
        </w:rPr>
        <w:t xml:space="preserve">: </w:t>
      </w:r>
      <w:r w:rsidRPr="00421424">
        <w:rPr>
          <w:rStyle w:val="libAlaemChar"/>
          <w:rtl/>
        </w:rPr>
        <w:t>(</w:t>
      </w:r>
      <w:r w:rsidRPr="001E7A1B">
        <w:rPr>
          <w:rStyle w:val="libAieChar"/>
          <w:rtl/>
        </w:rPr>
        <w:t>الَّذِينَ هُمْ عَنْ صَلاتِهِمْ ساهُونَ</w:t>
      </w:r>
      <w:r w:rsidRPr="00421424">
        <w:rPr>
          <w:rStyle w:val="libAlaemChar"/>
          <w:rtl/>
        </w:rPr>
        <w:t>)</w:t>
      </w:r>
      <w:r w:rsidRPr="00061906">
        <w:rPr>
          <w:rtl/>
        </w:rPr>
        <w:t xml:space="preserve"> قال: هو التضييع.</w:t>
      </w:r>
    </w:p>
    <w:p w:rsidR="006F3F00" w:rsidRPr="00061906" w:rsidRDefault="006F3F00" w:rsidP="000179D4">
      <w:pPr>
        <w:pStyle w:val="libNormal"/>
        <w:rPr>
          <w:rtl/>
        </w:rPr>
      </w:pPr>
      <w:r w:rsidRPr="00061906">
        <w:rPr>
          <w:rtl/>
        </w:rPr>
        <w:t>6</w:t>
      </w:r>
      <w:r>
        <w:rPr>
          <w:rtl/>
        </w:rPr>
        <w:t xml:space="preserve"> ـ </w:t>
      </w:r>
      <w:r w:rsidRPr="00061906">
        <w:rPr>
          <w:rtl/>
        </w:rPr>
        <w:t xml:space="preserve">في مجمع البيان </w:t>
      </w:r>
      <w:r w:rsidRPr="00421424">
        <w:rPr>
          <w:rStyle w:val="libAlaemChar"/>
          <w:rtl/>
        </w:rPr>
        <w:t>(</w:t>
      </w:r>
      <w:r w:rsidRPr="001E7A1B">
        <w:rPr>
          <w:rStyle w:val="libAieChar"/>
          <w:rtl/>
        </w:rPr>
        <w:t>فَوَيْلٌ لِلْمُصَلِّينَ الَّذِينَ هُمْ عَنْ صَلاتِهِمْ ساهُونَ</w:t>
      </w:r>
      <w:r w:rsidRPr="00421424">
        <w:rPr>
          <w:rStyle w:val="libAlaemChar"/>
          <w:rtl/>
        </w:rPr>
        <w:t>)</w:t>
      </w:r>
      <w:r w:rsidRPr="00061906">
        <w:rPr>
          <w:rtl/>
        </w:rPr>
        <w:t xml:space="preserve"> </w:t>
      </w:r>
      <w:r>
        <w:rPr>
          <w:rtl/>
        </w:rPr>
        <w:t>و</w:t>
      </w:r>
      <w:r w:rsidRPr="00061906">
        <w:rPr>
          <w:rtl/>
        </w:rPr>
        <w:t>هم الذين يؤخرون الصلوة عن أوقاتها عن ابن عباس ومسروق</w:t>
      </w:r>
      <w:r>
        <w:rPr>
          <w:rtl/>
        </w:rPr>
        <w:t xml:space="preserve">، </w:t>
      </w:r>
      <w:r w:rsidRPr="00061906">
        <w:rPr>
          <w:rtl/>
        </w:rPr>
        <w:t>وروى ذلك مرفوعا</w:t>
      </w:r>
      <w:r>
        <w:rPr>
          <w:rFonts w:hint="cs"/>
          <w:rtl/>
        </w:rPr>
        <w:t xml:space="preserve">، </w:t>
      </w:r>
      <w:r w:rsidRPr="00061906">
        <w:rPr>
          <w:rtl/>
        </w:rPr>
        <w:t>وقيل</w:t>
      </w:r>
      <w:r>
        <w:rPr>
          <w:rFonts w:hint="cs"/>
          <w:rtl/>
        </w:rPr>
        <w:t xml:space="preserve"> </w:t>
      </w:r>
      <w:r w:rsidRPr="00061906">
        <w:rPr>
          <w:rtl/>
        </w:rPr>
        <w:t>يريد المنافقين الذين لا يرجون ثوابا ان صلوا</w:t>
      </w:r>
      <w:r>
        <w:rPr>
          <w:rtl/>
        </w:rPr>
        <w:t xml:space="preserve">، </w:t>
      </w:r>
      <w:r w:rsidRPr="00061906">
        <w:rPr>
          <w:rtl/>
        </w:rPr>
        <w:t>ولا يخافون عليها عقابا ان تركوا</w:t>
      </w:r>
      <w:r>
        <w:rPr>
          <w:rtl/>
        </w:rPr>
        <w:t xml:space="preserve">، </w:t>
      </w:r>
      <w:r w:rsidRPr="00061906">
        <w:rPr>
          <w:rtl/>
        </w:rPr>
        <w:t>فهم عنها غافلون حتى يذهب وقتها</w:t>
      </w:r>
      <w:r>
        <w:rPr>
          <w:rtl/>
        </w:rPr>
        <w:t xml:space="preserve">، </w:t>
      </w:r>
      <w:r w:rsidRPr="00061906">
        <w:rPr>
          <w:rtl/>
        </w:rPr>
        <w:t>فاذا كانوا مع المؤمنين صلوها رياء وإذا لم يكونوا</w:t>
      </w:r>
    </w:p>
    <w:p w:rsidR="006F3F00" w:rsidRPr="00061906" w:rsidRDefault="006F3F00" w:rsidP="00615F29">
      <w:pPr>
        <w:pStyle w:val="libNormal0"/>
        <w:rPr>
          <w:rtl/>
        </w:rPr>
      </w:pPr>
      <w:r>
        <w:rPr>
          <w:rtl/>
        </w:rPr>
        <w:br w:type="page"/>
      </w:r>
      <w:r w:rsidRPr="00061906">
        <w:rPr>
          <w:rtl/>
        </w:rPr>
        <w:lastRenderedPageBreak/>
        <w:t>معهم لم يصلوا</w:t>
      </w:r>
      <w:r>
        <w:rPr>
          <w:rtl/>
        </w:rPr>
        <w:t xml:space="preserve">، </w:t>
      </w:r>
      <w:r w:rsidRPr="00061906">
        <w:rPr>
          <w:rtl/>
        </w:rPr>
        <w:t>وهو قوله</w:t>
      </w:r>
      <w:r>
        <w:rPr>
          <w:rtl/>
        </w:rPr>
        <w:t xml:space="preserve">: </w:t>
      </w:r>
      <w:r w:rsidRPr="00421424">
        <w:rPr>
          <w:rStyle w:val="libAlaemChar"/>
          <w:rtl/>
        </w:rPr>
        <w:t>(</w:t>
      </w:r>
      <w:r w:rsidRPr="001E7A1B">
        <w:rPr>
          <w:rStyle w:val="libAieChar"/>
          <w:rtl/>
        </w:rPr>
        <w:t>الَّذِينَ هُمْ يُراؤُنَ</w:t>
      </w:r>
      <w:r w:rsidRPr="00421424">
        <w:rPr>
          <w:rStyle w:val="libAlaemChar"/>
          <w:rtl/>
        </w:rPr>
        <w:t>)</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24492E">
        <w:rPr>
          <w:rFonts w:hint="cs"/>
          <w:rtl/>
        </w:rPr>
        <w:t xml:space="preserve"> </w:t>
      </w:r>
      <w:r w:rsidRPr="00061906">
        <w:rPr>
          <w:rtl/>
        </w:rPr>
        <w:t>وابن عباس.</w:t>
      </w:r>
    </w:p>
    <w:p w:rsidR="006F3F00" w:rsidRPr="00061906" w:rsidRDefault="006F3F00" w:rsidP="000179D4">
      <w:pPr>
        <w:pStyle w:val="libNormal"/>
        <w:rPr>
          <w:rtl/>
        </w:rPr>
      </w:pPr>
      <w:r w:rsidRPr="00061906">
        <w:rPr>
          <w:rtl/>
        </w:rPr>
        <w:t>7</w:t>
      </w:r>
      <w:r>
        <w:rPr>
          <w:rtl/>
        </w:rPr>
        <w:t xml:space="preserve"> ـ </w:t>
      </w:r>
      <w:r w:rsidRPr="00061906">
        <w:rPr>
          <w:rtl/>
        </w:rPr>
        <w:t>وروى العياشي باسناده عن يونس بن عمار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سألته عن قول الله</w:t>
      </w:r>
      <w:r>
        <w:rPr>
          <w:rtl/>
        </w:rPr>
        <w:t xml:space="preserve">: </w:t>
      </w:r>
      <w:r w:rsidRPr="00421424">
        <w:rPr>
          <w:rStyle w:val="libAlaemChar"/>
          <w:rtl/>
        </w:rPr>
        <w:t>(</w:t>
      </w:r>
      <w:r w:rsidRPr="001E7A1B">
        <w:rPr>
          <w:rStyle w:val="libAieChar"/>
          <w:rtl/>
        </w:rPr>
        <w:t>الَّذِينَ هُمْ عَنْ صَلاتِهِمْ ساهُونَ</w:t>
      </w:r>
      <w:r w:rsidRPr="00421424">
        <w:rPr>
          <w:rStyle w:val="libAlaemChar"/>
          <w:rtl/>
        </w:rPr>
        <w:t>)</w:t>
      </w:r>
      <w:r w:rsidRPr="00061906">
        <w:rPr>
          <w:rtl/>
        </w:rPr>
        <w:t xml:space="preserve"> </w:t>
      </w:r>
      <w:r>
        <w:rPr>
          <w:rtl/>
        </w:rPr>
        <w:t>أ</w:t>
      </w:r>
      <w:r w:rsidRPr="00061906">
        <w:rPr>
          <w:rtl/>
        </w:rPr>
        <w:t>هي وسوسة الشيطان</w:t>
      </w:r>
      <w:r>
        <w:rPr>
          <w:rtl/>
        </w:rPr>
        <w:t>؟</w:t>
      </w:r>
      <w:r w:rsidRPr="00061906">
        <w:rPr>
          <w:rtl/>
        </w:rPr>
        <w:t xml:space="preserve"> فقال</w:t>
      </w:r>
      <w:r>
        <w:rPr>
          <w:rtl/>
        </w:rPr>
        <w:t xml:space="preserve">: </w:t>
      </w:r>
      <w:r w:rsidRPr="00061906">
        <w:rPr>
          <w:rtl/>
        </w:rPr>
        <w:t>لا كل أحد يصيبه هذا ولكن ان يفعلها ويدع ان</w:t>
      </w:r>
      <w:r>
        <w:rPr>
          <w:rtl/>
        </w:rPr>
        <w:t xml:space="preserve"> يصلّي </w:t>
      </w:r>
      <w:r w:rsidRPr="00061906">
        <w:rPr>
          <w:rtl/>
        </w:rPr>
        <w:t>في أول وقتها.</w:t>
      </w:r>
    </w:p>
    <w:p w:rsidR="006F3F00" w:rsidRPr="00061906" w:rsidRDefault="006F3F00" w:rsidP="000179D4">
      <w:pPr>
        <w:pStyle w:val="libNormal"/>
        <w:rPr>
          <w:rtl/>
        </w:rPr>
      </w:pPr>
      <w:r w:rsidRPr="00061906">
        <w:rPr>
          <w:rtl/>
        </w:rPr>
        <w:t>8</w:t>
      </w:r>
      <w:r>
        <w:rPr>
          <w:rtl/>
        </w:rPr>
        <w:t xml:space="preserve"> ـ </w:t>
      </w:r>
      <w:r w:rsidRPr="00061906">
        <w:rPr>
          <w:rtl/>
        </w:rPr>
        <w:t>وعن</w:t>
      </w:r>
      <w:r w:rsidRPr="00C53614">
        <w:rPr>
          <w:rtl/>
        </w:rPr>
        <w:t xml:space="preserve"> </w:t>
      </w:r>
      <w:r w:rsidRPr="00061906">
        <w:rPr>
          <w:rtl/>
        </w:rPr>
        <w:t>أب</w:t>
      </w:r>
      <w:r>
        <w:rPr>
          <w:rFonts w:hint="cs"/>
          <w:rtl/>
        </w:rPr>
        <w:t>ي</w:t>
      </w:r>
      <w:r w:rsidRPr="00061906">
        <w:rPr>
          <w:rtl/>
        </w:rPr>
        <w:t xml:space="preserve"> </w:t>
      </w:r>
      <w:r>
        <w:rPr>
          <w:rFonts w:hint="cs"/>
          <w:rtl/>
        </w:rPr>
        <w:t>أ</w:t>
      </w:r>
      <w:r w:rsidRPr="00061906">
        <w:rPr>
          <w:rtl/>
        </w:rPr>
        <w:t>سامة زيد الشحام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الله</w:t>
      </w:r>
      <w:r>
        <w:rPr>
          <w:rtl/>
        </w:rPr>
        <w:t xml:space="preserve">: </w:t>
      </w:r>
      <w:r w:rsidRPr="00421424">
        <w:rPr>
          <w:rStyle w:val="libAlaemChar"/>
          <w:rtl/>
        </w:rPr>
        <w:t>(</w:t>
      </w:r>
      <w:r w:rsidRPr="001E7A1B">
        <w:rPr>
          <w:rStyle w:val="libAieChar"/>
          <w:rtl/>
        </w:rPr>
        <w:t>الَّذِينَ هُمْ عَنْ صَلاتِهِمْ ساهُونَ</w:t>
      </w:r>
      <w:r w:rsidRPr="00421424">
        <w:rPr>
          <w:rStyle w:val="libAlaemChar"/>
          <w:rtl/>
        </w:rPr>
        <w:t>)</w:t>
      </w:r>
      <w:r w:rsidRPr="00061906">
        <w:rPr>
          <w:rtl/>
        </w:rPr>
        <w:t xml:space="preserve"> قال</w:t>
      </w:r>
      <w:r>
        <w:rPr>
          <w:rtl/>
        </w:rPr>
        <w:t xml:space="preserve">: </w:t>
      </w:r>
      <w:r w:rsidRPr="00061906">
        <w:rPr>
          <w:rtl/>
        </w:rPr>
        <w:t>هو الترك لها والتواني عنها.</w:t>
      </w:r>
    </w:p>
    <w:p w:rsidR="006F3F00" w:rsidRPr="00061906" w:rsidRDefault="006F3F00" w:rsidP="000179D4">
      <w:pPr>
        <w:pStyle w:val="libNormal"/>
        <w:rPr>
          <w:rtl/>
        </w:rPr>
      </w:pPr>
      <w:r w:rsidRPr="00061906">
        <w:rPr>
          <w:rtl/>
        </w:rPr>
        <w:t>9</w:t>
      </w:r>
      <w:r>
        <w:rPr>
          <w:rtl/>
        </w:rPr>
        <w:t xml:space="preserve"> ـ </w:t>
      </w:r>
      <w:r w:rsidRPr="00061906">
        <w:rPr>
          <w:rtl/>
        </w:rPr>
        <w:t>وعن محمد بن الفضيل</w:t>
      </w:r>
      <w:r>
        <w:rPr>
          <w:rtl/>
        </w:rPr>
        <w:t xml:space="preserve"> عن أبي </w:t>
      </w:r>
      <w:r w:rsidRPr="00061906">
        <w:rPr>
          <w:rtl/>
        </w:rPr>
        <w:t xml:space="preserve">الحسن </w:t>
      </w:r>
      <w:r w:rsidRPr="00421424">
        <w:rPr>
          <w:rStyle w:val="libAlaemChar"/>
          <w:rtl/>
        </w:rPr>
        <w:t>عليه‌السلام</w:t>
      </w:r>
      <w:r w:rsidRPr="00061906">
        <w:rPr>
          <w:rtl/>
        </w:rPr>
        <w:t xml:space="preserve"> قال</w:t>
      </w:r>
      <w:r>
        <w:rPr>
          <w:rtl/>
        </w:rPr>
        <w:t xml:space="preserve">: </w:t>
      </w:r>
      <w:r w:rsidRPr="00061906">
        <w:rPr>
          <w:rtl/>
        </w:rPr>
        <w:t>هو التضييع.</w:t>
      </w:r>
    </w:p>
    <w:p w:rsidR="006F3F00" w:rsidRPr="00061906" w:rsidRDefault="006F3F00" w:rsidP="000179D4">
      <w:pPr>
        <w:pStyle w:val="libNormal"/>
        <w:rPr>
          <w:rtl/>
        </w:rPr>
      </w:pPr>
      <w:r w:rsidRPr="00061906">
        <w:rPr>
          <w:rtl/>
        </w:rPr>
        <w:t>10</w:t>
      </w:r>
      <w:r>
        <w:rPr>
          <w:rtl/>
        </w:rPr>
        <w:t xml:space="preserve"> ـ </w:t>
      </w:r>
      <w:r w:rsidRPr="00061906">
        <w:rPr>
          <w:rtl/>
        </w:rPr>
        <w:t>في جوامع الجامع ولا يكون الرجل مرائيا بإظهار العمل الصالح ان كان فريضة</w:t>
      </w:r>
      <w:r>
        <w:rPr>
          <w:rtl/>
        </w:rPr>
        <w:t xml:space="preserve">، </w:t>
      </w:r>
      <w:r w:rsidRPr="00061906">
        <w:rPr>
          <w:rtl/>
        </w:rPr>
        <w:t>فمن حق الفرايض الإعلان بها وتشهيرها</w:t>
      </w:r>
      <w:r>
        <w:rPr>
          <w:rFonts w:hint="cs"/>
          <w:rtl/>
        </w:rPr>
        <w:t xml:space="preserve"> </w:t>
      </w:r>
      <w:r w:rsidRPr="00061906">
        <w:rPr>
          <w:rtl/>
        </w:rPr>
        <w:t xml:space="preserve">لقوله </w:t>
      </w:r>
      <w:r w:rsidRPr="00421424">
        <w:rPr>
          <w:rStyle w:val="libAlaemChar"/>
          <w:rtl/>
        </w:rPr>
        <w:t>عليه‌السلام</w:t>
      </w:r>
      <w:r>
        <w:rPr>
          <w:rtl/>
        </w:rPr>
        <w:t xml:space="preserve">: </w:t>
      </w:r>
      <w:r w:rsidRPr="00061906">
        <w:rPr>
          <w:rtl/>
        </w:rPr>
        <w:t>ولا غمة في فرائض الله لأنها شعار الدين وأعلام الإسلام.</w:t>
      </w:r>
    </w:p>
    <w:p w:rsidR="006F3F00" w:rsidRPr="00061906" w:rsidRDefault="006F3F00" w:rsidP="000179D4">
      <w:pPr>
        <w:pStyle w:val="libNormal"/>
        <w:rPr>
          <w:rtl/>
        </w:rPr>
      </w:pPr>
      <w:r w:rsidRPr="00061906">
        <w:rPr>
          <w:rtl/>
        </w:rPr>
        <w:t>11</w:t>
      </w:r>
      <w:r>
        <w:rPr>
          <w:rtl/>
        </w:rPr>
        <w:t xml:space="preserve"> ـ </w:t>
      </w:r>
      <w:r w:rsidRPr="00061906">
        <w:rPr>
          <w:rtl/>
        </w:rPr>
        <w:t xml:space="preserve">وقوله </w:t>
      </w:r>
      <w:r w:rsidRPr="00421424">
        <w:rPr>
          <w:rStyle w:val="libAlaemChar"/>
          <w:rtl/>
        </w:rPr>
        <w:t>عليه‌السلام</w:t>
      </w:r>
      <w:r>
        <w:rPr>
          <w:rtl/>
        </w:rPr>
        <w:t xml:space="preserve">: </w:t>
      </w:r>
      <w:r w:rsidRPr="00061906">
        <w:rPr>
          <w:rtl/>
        </w:rPr>
        <w:t>من صلى الخمس جماعة فظنوا به كل خير.</w:t>
      </w:r>
    </w:p>
    <w:p w:rsidR="006F3F00" w:rsidRPr="00061906" w:rsidRDefault="006F3F00" w:rsidP="000179D4">
      <w:pPr>
        <w:pStyle w:val="libNormal"/>
        <w:rPr>
          <w:rtl/>
        </w:rPr>
      </w:pPr>
      <w:r w:rsidRPr="00061906">
        <w:rPr>
          <w:rtl/>
        </w:rPr>
        <w:t>12</w:t>
      </w:r>
      <w:r>
        <w:rPr>
          <w:rtl/>
        </w:rPr>
        <w:t xml:space="preserve"> ـ </w:t>
      </w:r>
      <w:r w:rsidRPr="00061906">
        <w:rPr>
          <w:rtl/>
        </w:rPr>
        <w:t xml:space="preserve">وقوله </w:t>
      </w:r>
      <w:r w:rsidRPr="00421424">
        <w:rPr>
          <w:rStyle w:val="libAlaemChar"/>
          <w:rtl/>
        </w:rPr>
        <w:t>عليه‌السلام</w:t>
      </w:r>
      <w:r w:rsidRPr="00061906">
        <w:rPr>
          <w:rtl/>
        </w:rPr>
        <w:t xml:space="preserve"> لأقوام لم يحضروا الجماعة</w:t>
      </w:r>
      <w:r>
        <w:rPr>
          <w:rtl/>
        </w:rPr>
        <w:t xml:space="preserve">: </w:t>
      </w:r>
      <w:r w:rsidRPr="00061906">
        <w:rPr>
          <w:rtl/>
        </w:rPr>
        <w:t>لتحضرن المسجد أو لأحرقن عليكم منازلكم.</w:t>
      </w:r>
    </w:p>
    <w:p w:rsidR="006F3F00" w:rsidRPr="00061906" w:rsidRDefault="006F3F00" w:rsidP="000179D4">
      <w:pPr>
        <w:pStyle w:val="libNormal"/>
        <w:rPr>
          <w:rtl/>
        </w:rPr>
      </w:pPr>
      <w:r w:rsidRPr="00061906">
        <w:rPr>
          <w:rtl/>
        </w:rPr>
        <w:t>13</w:t>
      </w:r>
      <w:r>
        <w:rPr>
          <w:rtl/>
        </w:rPr>
        <w:t xml:space="preserve"> ـ </w:t>
      </w:r>
      <w:r w:rsidRPr="00061906">
        <w:rPr>
          <w:rtl/>
        </w:rPr>
        <w:t>ولان تاركها يستحق الذم والتوبيخ فوجب إماطة التهمة بالإظهار</w:t>
      </w:r>
      <w:r>
        <w:rPr>
          <w:rtl/>
        </w:rPr>
        <w:t xml:space="preserve">، </w:t>
      </w:r>
      <w:r w:rsidRPr="00061906">
        <w:rPr>
          <w:rtl/>
        </w:rPr>
        <w:t>وان كان تطوعا فالاولى فيه الإخفاء لأنه مما لا يلام بتركه ولا تهمة فيه</w:t>
      </w:r>
      <w:r>
        <w:rPr>
          <w:rtl/>
        </w:rPr>
        <w:t xml:space="preserve">، </w:t>
      </w:r>
      <w:r w:rsidRPr="00061906">
        <w:rPr>
          <w:rtl/>
        </w:rPr>
        <w:t>فيكون ابعد من الرياء فان أظهره قاصدا للاقتداء به كان حسنا</w:t>
      </w:r>
      <w:r>
        <w:rPr>
          <w:rtl/>
        </w:rPr>
        <w:t xml:space="preserve">، </w:t>
      </w:r>
      <w:r w:rsidRPr="00061906">
        <w:rPr>
          <w:rtl/>
        </w:rPr>
        <w:t>فان الرياء ان يقصد بإظهاره ان يراه الناس فيثنوا عليه بالصلاح</w:t>
      </w:r>
      <w:r>
        <w:rPr>
          <w:rtl/>
        </w:rPr>
        <w:t xml:space="preserve">، </w:t>
      </w:r>
      <w:r w:rsidRPr="00061906">
        <w:rPr>
          <w:rtl/>
        </w:rPr>
        <w:t>على ان اجتناب الرياء</w:t>
      </w:r>
      <w:r>
        <w:rPr>
          <w:rtl/>
        </w:rPr>
        <w:t xml:space="preserve"> أمر </w:t>
      </w:r>
      <w:r w:rsidRPr="00061906">
        <w:rPr>
          <w:rtl/>
        </w:rPr>
        <w:t>صعب</w:t>
      </w:r>
      <w:r w:rsidRPr="00EF46C0">
        <w:rPr>
          <w:rFonts w:hint="cs"/>
          <w:rtl/>
        </w:rPr>
        <w:t xml:space="preserve"> </w:t>
      </w:r>
      <w:r>
        <w:rPr>
          <w:rFonts w:hint="cs"/>
          <w:rtl/>
        </w:rPr>
        <w:t>إ</w:t>
      </w:r>
      <w:r w:rsidRPr="00061906">
        <w:rPr>
          <w:rtl/>
        </w:rPr>
        <w:t>ل</w:t>
      </w:r>
      <w:r>
        <w:rPr>
          <w:rFonts w:hint="cs"/>
          <w:rtl/>
        </w:rPr>
        <w:t>ّ</w:t>
      </w:r>
      <w:r w:rsidRPr="00061906">
        <w:rPr>
          <w:rtl/>
        </w:rPr>
        <w:t>ا على المخلصين ولذلك</w:t>
      </w:r>
      <w:r>
        <w:rPr>
          <w:rFonts w:hint="cs"/>
          <w:rtl/>
        </w:rPr>
        <w:t xml:space="preserve"> </w:t>
      </w:r>
      <w:r w:rsidRPr="00061906">
        <w:rPr>
          <w:rtl/>
        </w:rPr>
        <w:t>قال النبي</w:t>
      </w:r>
      <w:r w:rsidRPr="00421424">
        <w:rPr>
          <w:rStyle w:val="libAlaemChar"/>
          <w:rtl/>
        </w:rPr>
        <w:t>صلى‌الله‌عليه‌وآله</w:t>
      </w:r>
      <w:r>
        <w:rPr>
          <w:rtl/>
        </w:rPr>
        <w:t xml:space="preserve">: </w:t>
      </w:r>
      <w:r w:rsidRPr="00061906">
        <w:rPr>
          <w:rtl/>
        </w:rPr>
        <w:t xml:space="preserve">الريا أخفى من دبيب النملة السوداء في الليلة الظلماء على المسح الأسود </w:t>
      </w:r>
      <w:r w:rsidRPr="00264AE2">
        <w:rPr>
          <w:rStyle w:val="libFootnotenumChar"/>
          <w:rtl/>
        </w:rPr>
        <w:t>(1)</w:t>
      </w:r>
      <w:r>
        <w:rPr>
          <w:rtl/>
        </w:rPr>
        <w:t>.</w:t>
      </w:r>
    </w:p>
    <w:p w:rsidR="006F3F00" w:rsidRPr="00061906" w:rsidRDefault="006F3F00" w:rsidP="000179D4">
      <w:pPr>
        <w:pStyle w:val="libNormal"/>
        <w:rPr>
          <w:rtl/>
        </w:rPr>
      </w:pPr>
      <w:r w:rsidRPr="00061906">
        <w:rPr>
          <w:rtl/>
        </w:rPr>
        <w:t>14</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الَّذِينَ هُمْ يُراؤُنَ</w:t>
      </w:r>
      <w:r w:rsidRPr="00421424">
        <w:rPr>
          <w:rStyle w:val="libAlaemChar"/>
          <w:rtl/>
        </w:rPr>
        <w:t>)</w:t>
      </w:r>
      <w:r w:rsidRPr="00061906">
        <w:rPr>
          <w:rtl/>
        </w:rPr>
        <w:t xml:space="preserve"> فيما يفعلون ويمنعون الماعون مثل السراج والنار والخمير وأشباه ذلك من الآلات الذي يحتاج</w:t>
      </w:r>
      <w:r>
        <w:rPr>
          <w:rtl/>
        </w:rPr>
        <w:t xml:space="preserve"> إليه </w:t>
      </w:r>
      <w:r w:rsidRPr="00061906">
        <w:rPr>
          <w:rtl/>
        </w:rPr>
        <w:t>الناس.</w:t>
      </w:r>
    </w:p>
    <w:p w:rsidR="006F3F00" w:rsidRPr="00061906" w:rsidRDefault="006F3F00" w:rsidP="000179D4">
      <w:pPr>
        <w:pStyle w:val="libNormal"/>
        <w:rPr>
          <w:rtl/>
        </w:rPr>
      </w:pPr>
      <w:r w:rsidRPr="00061906">
        <w:rPr>
          <w:rtl/>
        </w:rPr>
        <w:t>15</w:t>
      </w:r>
      <w:r>
        <w:rPr>
          <w:rtl/>
        </w:rPr>
        <w:t xml:space="preserve"> ـ </w:t>
      </w:r>
      <w:r w:rsidRPr="00061906">
        <w:rPr>
          <w:rtl/>
        </w:rPr>
        <w:t>وفي رواية اخرى الخمس والزكاة.</w:t>
      </w:r>
    </w:p>
    <w:p w:rsidR="006F3F00" w:rsidRPr="00061906" w:rsidRDefault="006F3F00" w:rsidP="000179D4">
      <w:pPr>
        <w:pStyle w:val="libNormal"/>
        <w:rPr>
          <w:rtl/>
        </w:rPr>
      </w:pPr>
      <w:r w:rsidRPr="00061906">
        <w:rPr>
          <w:rtl/>
        </w:rPr>
        <w:t>16</w:t>
      </w:r>
      <w:r>
        <w:rPr>
          <w:rtl/>
        </w:rPr>
        <w:t xml:space="preserve"> ـ </w:t>
      </w:r>
      <w:r w:rsidRPr="00061906">
        <w:rPr>
          <w:rtl/>
        </w:rPr>
        <w:t xml:space="preserve">في مجمع البيان </w:t>
      </w:r>
      <w:r w:rsidRPr="00421424">
        <w:rPr>
          <w:rStyle w:val="libAlaemChar"/>
          <w:rtl/>
        </w:rPr>
        <w:t>(</w:t>
      </w:r>
      <w:r w:rsidRPr="001E7A1B">
        <w:rPr>
          <w:rStyle w:val="libAieChar"/>
          <w:rtl/>
        </w:rPr>
        <w:t>وَيَمْنَعُونَ الْماعُونَ</w:t>
      </w:r>
      <w:r w:rsidRPr="00421424">
        <w:rPr>
          <w:rStyle w:val="libAlaemChar"/>
          <w:rtl/>
        </w:rPr>
        <w:t>)</w:t>
      </w:r>
      <w:r w:rsidRPr="00061906">
        <w:rPr>
          <w:rtl/>
        </w:rPr>
        <w:t xml:space="preserve"> اختلف فيه فقيل</w:t>
      </w:r>
      <w:r>
        <w:rPr>
          <w:rFonts w:hint="cs"/>
          <w:rtl/>
        </w:rPr>
        <w:t xml:space="preserve"> </w:t>
      </w:r>
      <w:r w:rsidRPr="00061906">
        <w:rPr>
          <w:rtl/>
        </w:rPr>
        <w:t>هو الزكاة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المسح</w:t>
      </w:r>
      <w:r>
        <w:rPr>
          <w:rtl/>
        </w:rPr>
        <w:t xml:space="preserve"> ـ </w:t>
      </w:r>
      <w:r w:rsidRPr="00061906">
        <w:rPr>
          <w:rtl/>
        </w:rPr>
        <w:t>بكسر الميم</w:t>
      </w:r>
      <w:r>
        <w:rPr>
          <w:rtl/>
        </w:rPr>
        <w:t xml:space="preserve"> ـ: </w:t>
      </w:r>
      <w:r w:rsidRPr="00061906">
        <w:rPr>
          <w:rtl/>
        </w:rPr>
        <w:t>البلاس يقعد عليه. الكساء من شعر.</w:t>
      </w:r>
    </w:p>
    <w:p w:rsidR="006F3F00" w:rsidRPr="00061906" w:rsidRDefault="006F3F00" w:rsidP="00615F29">
      <w:pPr>
        <w:pStyle w:val="libNormal0"/>
        <w:rPr>
          <w:rtl/>
        </w:rPr>
      </w:pPr>
      <w:r>
        <w:rPr>
          <w:rtl/>
        </w:rPr>
        <w:br w:type="page"/>
      </w:r>
      <w:r w:rsidRPr="00061906">
        <w:rPr>
          <w:rtl/>
        </w:rPr>
        <w:lastRenderedPageBreak/>
        <w:t>المفروضة</w:t>
      </w:r>
      <w:r w:rsidRPr="007E5129">
        <w:rPr>
          <w:rtl/>
        </w:rPr>
        <w:t xml:space="preserve"> </w:t>
      </w:r>
      <w:r w:rsidRPr="00061906">
        <w:rPr>
          <w:rtl/>
        </w:rPr>
        <w:t>عن عل</w:t>
      </w:r>
      <w:r>
        <w:rPr>
          <w:rFonts w:hint="cs"/>
          <w:rtl/>
        </w:rPr>
        <w:t>يٍّ</w:t>
      </w:r>
      <w:r w:rsidRPr="00421424">
        <w:rPr>
          <w:rStyle w:val="libAlaemChar"/>
          <w:rtl/>
        </w:rPr>
        <w:t xml:space="preserve"> عليه‌السلام</w:t>
      </w:r>
      <w:r>
        <w:rPr>
          <w:rtl/>
        </w:rPr>
        <w:t xml:space="preserve">، </w:t>
      </w:r>
      <w:r w:rsidRPr="00061906">
        <w:rPr>
          <w:rtl/>
        </w:rPr>
        <w:t>وروى ذلك</w:t>
      </w:r>
      <w:r>
        <w:rPr>
          <w:rtl/>
        </w:rPr>
        <w:t xml:space="preserve"> عن أبي عبد الله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 xml:space="preserve">17 </w:t>
      </w:r>
      <w:r>
        <w:rPr>
          <w:rtl/>
        </w:rPr>
        <w:t>ـ</w:t>
      </w:r>
      <w:r w:rsidRPr="00061906">
        <w:rPr>
          <w:rtl/>
        </w:rPr>
        <w:t xml:space="preserve"> وقيل</w:t>
      </w:r>
      <w:r>
        <w:rPr>
          <w:rFonts w:hint="cs"/>
          <w:rtl/>
        </w:rPr>
        <w:t xml:space="preserve"> </w:t>
      </w:r>
      <w:r w:rsidRPr="00061906">
        <w:rPr>
          <w:rtl/>
        </w:rPr>
        <w:t xml:space="preserve">هو ما يتعاوره الناس بينهم من الدلو والفأس </w:t>
      </w:r>
      <w:r w:rsidRPr="00264AE2">
        <w:rPr>
          <w:rStyle w:val="libFootnotenumChar"/>
          <w:rtl/>
        </w:rPr>
        <w:t>(1)</w:t>
      </w:r>
      <w:r w:rsidRPr="00061906">
        <w:rPr>
          <w:rtl/>
        </w:rPr>
        <w:t xml:space="preserve"> والقدر وما لا يمنع كالماء والملح وروى ذلك مرفوعا.</w:t>
      </w:r>
    </w:p>
    <w:p w:rsidR="006F3F00" w:rsidRPr="00061906" w:rsidRDefault="006F3F00" w:rsidP="000179D4">
      <w:pPr>
        <w:pStyle w:val="libNormal"/>
        <w:rPr>
          <w:rtl/>
        </w:rPr>
      </w:pPr>
      <w:r w:rsidRPr="00061906">
        <w:rPr>
          <w:rtl/>
        </w:rPr>
        <w:t>18</w:t>
      </w:r>
      <w:r>
        <w:rPr>
          <w:rtl/>
        </w:rPr>
        <w:t xml:space="preserve"> ـ </w:t>
      </w:r>
      <w:r w:rsidRPr="00061906">
        <w:rPr>
          <w:rtl/>
        </w:rPr>
        <w:t>في الكافي محمد بن يحيى عن</w:t>
      </w:r>
      <w:r>
        <w:rPr>
          <w:rtl/>
        </w:rPr>
        <w:t xml:space="preserve"> أحمد </w:t>
      </w:r>
      <w:r w:rsidRPr="00061906">
        <w:rPr>
          <w:rtl/>
        </w:rPr>
        <w:t>بن محمد عن عثمان بن عيسى عن سماعة بن مهران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والماعون أيضا هو القرض يقرضه</w:t>
      </w:r>
      <w:r>
        <w:rPr>
          <w:rtl/>
        </w:rPr>
        <w:t xml:space="preserve">، </w:t>
      </w:r>
      <w:r w:rsidRPr="00061906">
        <w:rPr>
          <w:rtl/>
        </w:rPr>
        <w:t>والمتاع يعيره</w:t>
      </w:r>
      <w:r>
        <w:rPr>
          <w:rtl/>
        </w:rPr>
        <w:t xml:space="preserve">، </w:t>
      </w:r>
      <w:r w:rsidRPr="00061906">
        <w:rPr>
          <w:rtl/>
        </w:rPr>
        <w:t>والمعروف يصنعه</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19</w:t>
      </w:r>
      <w:r>
        <w:rPr>
          <w:rtl/>
        </w:rPr>
        <w:t xml:space="preserve"> ـ علي بن إبراهيم </w:t>
      </w:r>
      <w:r w:rsidRPr="00061906">
        <w:rPr>
          <w:rtl/>
        </w:rPr>
        <w:t>عن أبيه عن الحسين بن سعيد عن فضالة بن أيوب</w:t>
      </w:r>
      <w:r>
        <w:rPr>
          <w:rtl/>
        </w:rPr>
        <w:t xml:space="preserve"> عن أبي </w:t>
      </w:r>
      <w:r w:rsidRPr="00061906">
        <w:rPr>
          <w:rtl/>
        </w:rPr>
        <w:t>المغرا</w:t>
      </w:r>
      <w:r>
        <w:rPr>
          <w:rtl/>
        </w:rPr>
        <w:t xml:space="preserve"> عن أبي </w:t>
      </w:r>
      <w:r w:rsidRPr="00061906">
        <w:rPr>
          <w:rtl/>
        </w:rPr>
        <w:t>بصير قال</w:t>
      </w:r>
      <w:r>
        <w:rPr>
          <w:rtl/>
        </w:rPr>
        <w:t xml:space="preserve">: </w:t>
      </w:r>
      <w:r w:rsidRPr="00061906">
        <w:rPr>
          <w:rtl/>
        </w:rPr>
        <w:t>كنا عند</w:t>
      </w:r>
      <w:r>
        <w:rPr>
          <w:rtl/>
        </w:rPr>
        <w:t xml:space="preserve"> أبي عبد الله </w:t>
      </w:r>
      <w:r w:rsidRPr="00421424">
        <w:rPr>
          <w:rStyle w:val="libAlaemChar"/>
          <w:rtl/>
        </w:rPr>
        <w:t>عليه‌السلام</w:t>
      </w:r>
      <w:r w:rsidRPr="00061906">
        <w:rPr>
          <w:rtl/>
        </w:rPr>
        <w:t xml:space="preserve"> ومعنا بعض الأموال فذكروا الزكاة فقال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ان الزكاة ليس يحمد بها صاحبها</w:t>
      </w:r>
      <w:r>
        <w:rPr>
          <w:rtl/>
        </w:rPr>
        <w:t xml:space="preserve">، وإنّما  </w:t>
      </w:r>
      <w:r w:rsidRPr="00061906">
        <w:rPr>
          <w:rtl/>
        </w:rPr>
        <w:t>هو شيء ظاهر انما حقن الله بها دمه وسمى بها مسلما</w:t>
      </w:r>
      <w:r>
        <w:rPr>
          <w:rtl/>
        </w:rPr>
        <w:t xml:space="preserve">، </w:t>
      </w:r>
      <w:r w:rsidRPr="00061906">
        <w:rPr>
          <w:rtl/>
        </w:rPr>
        <w:t>ولو لم يردها لم تقبل له صلوة</w:t>
      </w:r>
      <w:r>
        <w:rPr>
          <w:rtl/>
        </w:rPr>
        <w:t xml:space="preserve">، </w:t>
      </w:r>
      <w:r w:rsidRPr="00061906">
        <w:rPr>
          <w:rtl/>
        </w:rPr>
        <w:t>وان عليكم في أموالكم غير الزكاة</w:t>
      </w:r>
      <w:r>
        <w:rPr>
          <w:rtl/>
        </w:rPr>
        <w:t xml:space="preserve">، </w:t>
      </w:r>
      <w:r w:rsidRPr="00061906">
        <w:rPr>
          <w:rtl/>
        </w:rPr>
        <w:t>فقلت</w:t>
      </w:r>
      <w:r>
        <w:rPr>
          <w:rtl/>
        </w:rPr>
        <w:t xml:space="preserve">: </w:t>
      </w:r>
      <w:r w:rsidRPr="00061906">
        <w:rPr>
          <w:rtl/>
        </w:rPr>
        <w:t>أصلحك الله وما علينا ما في أموالنا غير الزكاة</w:t>
      </w:r>
      <w:r>
        <w:rPr>
          <w:rtl/>
        </w:rPr>
        <w:t>؟</w:t>
      </w:r>
      <w:r w:rsidRPr="00061906">
        <w:rPr>
          <w:rtl/>
        </w:rPr>
        <w:t xml:space="preserve"> فقال</w:t>
      </w:r>
      <w:r>
        <w:rPr>
          <w:rtl/>
        </w:rPr>
        <w:t xml:space="preserve">: </w:t>
      </w:r>
      <w:r w:rsidRPr="00061906">
        <w:rPr>
          <w:rtl/>
        </w:rPr>
        <w:t xml:space="preserve">سبحان الله اما تسمع الله </w:t>
      </w:r>
      <w:r w:rsidRPr="00421424">
        <w:rPr>
          <w:rStyle w:val="libAlaemChar"/>
          <w:rtl/>
        </w:rPr>
        <w:t>عزوجل</w:t>
      </w:r>
      <w:r w:rsidRPr="00061906">
        <w:rPr>
          <w:rtl/>
        </w:rPr>
        <w:t xml:space="preserve"> يقول في كتابه </w:t>
      </w:r>
      <w:r w:rsidRPr="00421424">
        <w:rPr>
          <w:rStyle w:val="libAlaemChar"/>
          <w:rtl/>
        </w:rPr>
        <w:t>(</w:t>
      </w:r>
      <w:r w:rsidRPr="001E7A1B">
        <w:rPr>
          <w:rStyle w:val="libAieChar"/>
          <w:rtl/>
        </w:rPr>
        <w:t>وَالَّذِينَ فِي أَمْوالِهِمْ حَقٌّ مَعْلُومٌ لِلسَّائِلِ وَالْمَحْرُومِ</w:t>
      </w:r>
      <w:r w:rsidRPr="00421424">
        <w:rPr>
          <w:rStyle w:val="libAlaemChar"/>
          <w:rtl/>
        </w:rPr>
        <w:t>)</w:t>
      </w:r>
      <w:r>
        <w:rPr>
          <w:rtl/>
        </w:rPr>
        <w:t xml:space="preserve"> إلى </w:t>
      </w:r>
      <w:r w:rsidRPr="00061906">
        <w:rPr>
          <w:rtl/>
        </w:rPr>
        <w:t xml:space="preserve">قوله وقوله </w:t>
      </w:r>
      <w:r w:rsidRPr="00421424">
        <w:rPr>
          <w:rStyle w:val="libAlaemChar"/>
          <w:rtl/>
        </w:rPr>
        <w:t>عزوجل</w:t>
      </w:r>
      <w:r w:rsidRPr="00061906">
        <w:rPr>
          <w:rtl/>
        </w:rPr>
        <w:t xml:space="preserve">: </w:t>
      </w:r>
      <w:r w:rsidRPr="00421424">
        <w:rPr>
          <w:rStyle w:val="libAlaemChar"/>
          <w:rtl/>
        </w:rPr>
        <w:t>(</w:t>
      </w:r>
      <w:r w:rsidRPr="001E7A1B">
        <w:rPr>
          <w:rStyle w:val="libAieChar"/>
          <w:rtl/>
        </w:rPr>
        <w:t>وَيَمْنَعُونَ الْماعُونَ</w:t>
      </w:r>
      <w:r w:rsidRPr="00421424">
        <w:rPr>
          <w:rStyle w:val="libAlaemChar"/>
          <w:rtl/>
        </w:rPr>
        <w:t>)</w:t>
      </w:r>
      <w:r w:rsidRPr="00061906">
        <w:rPr>
          <w:rtl/>
        </w:rPr>
        <w:t xml:space="preserve"> هو القرض يقرضه والمعروف يصنعه ومتاع البيت يعيره ومنه الزكاة</w:t>
      </w:r>
      <w:r>
        <w:rPr>
          <w:rtl/>
        </w:rPr>
        <w:t xml:space="preserve">، </w:t>
      </w:r>
      <w:r w:rsidRPr="00061906">
        <w:rPr>
          <w:rtl/>
        </w:rPr>
        <w:t>فقلت له</w:t>
      </w:r>
      <w:r>
        <w:rPr>
          <w:rtl/>
        </w:rPr>
        <w:t xml:space="preserve">: </w:t>
      </w:r>
      <w:r w:rsidRPr="00061906">
        <w:rPr>
          <w:rtl/>
        </w:rPr>
        <w:t>ان لنا جيرانا إذا أعرناهم متاعا كسروه وأفسدوه</w:t>
      </w:r>
      <w:r>
        <w:rPr>
          <w:rtl/>
        </w:rPr>
        <w:t xml:space="preserve">، </w:t>
      </w:r>
      <w:r w:rsidRPr="00061906">
        <w:rPr>
          <w:rtl/>
        </w:rPr>
        <w:t>فعلينا جناح أن نمنعهم</w:t>
      </w:r>
      <w:r>
        <w:rPr>
          <w:rtl/>
        </w:rPr>
        <w:t>؟</w:t>
      </w:r>
      <w:r w:rsidRPr="00061906">
        <w:rPr>
          <w:rtl/>
        </w:rPr>
        <w:t xml:space="preserve"> فقال</w:t>
      </w:r>
      <w:r>
        <w:rPr>
          <w:rtl/>
        </w:rPr>
        <w:t xml:space="preserve">: </w:t>
      </w:r>
      <w:r w:rsidRPr="00061906">
        <w:rPr>
          <w:rtl/>
        </w:rPr>
        <w:t>لا ليس عليكم جناح ان تمنعوهم إذا كانوا كذلك.</w:t>
      </w:r>
    </w:p>
    <w:p w:rsidR="006F3F00" w:rsidRPr="00061906" w:rsidRDefault="006F3F00" w:rsidP="000179D4">
      <w:pPr>
        <w:pStyle w:val="libNormal"/>
        <w:rPr>
          <w:rtl/>
        </w:rPr>
      </w:pPr>
      <w:r w:rsidRPr="00061906">
        <w:rPr>
          <w:rtl/>
        </w:rPr>
        <w:t>20</w:t>
      </w:r>
      <w:r>
        <w:rPr>
          <w:rtl/>
        </w:rPr>
        <w:t xml:space="preserve"> ـ </w:t>
      </w:r>
      <w:r w:rsidRPr="00061906">
        <w:rPr>
          <w:rtl/>
        </w:rPr>
        <w:t xml:space="preserve">في من لا يحضره الفقيه ونهى رسول الله </w:t>
      </w:r>
      <w:r w:rsidRPr="00421424">
        <w:rPr>
          <w:rStyle w:val="libAlaemChar"/>
          <w:rtl/>
        </w:rPr>
        <w:t>صلى‌الله‌عليه‌وآله‌وسلم</w:t>
      </w:r>
      <w:r w:rsidRPr="00061906">
        <w:rPr>
          <w:rtl/>
        </w:rPr>
        <w:t xml:space="preserve"> ان يمنع أحد الماعون جاره وقال: من منع الماعون جاره منعه الله خيره يوم القيامة</w:t>
      </w:r>
      <w:r>
        <w:rPr>
          <w:rtl/>
        </w:rPr>
        <w:t xml:space="preserve">، </w:t>
      </w:r>
      <w:r w:rsidRPr="00061906">
        <w:rPr>
          <w:rtl/>
        </w:rPr>
        <w:t>ووكله</w:t>
      </w:r>
      <w:r>
        <w:rPr>
          <w:rtl/>
        </w:rPr>
        <w:t xml:space="preserve"> إلى </w:t>
      </w:r>
      <w:r w:rsidRPr="00061906">
        <w:rPr>
          <w:rtl/>
        </w:rPr>
        <w:t>نفسه ومن وكله</w:t>
      </w:r>
      <w:r>
        <w:rPr>
          <w:rtl/>
        </w:rPr>
        <w:t xml:space="preserve"> إلى </w:t>
      </w:r>
      <w:r w:rsidRPr="00061906">
        <w:rPr>
          <w:rtl/>
        </w:rPr>
        <w:t>نفسه فما أسوء حاله.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الفأس</w:t>
      </w:r>
      <w:r>
        <w:rPr>
          <w:rtl/>
        </w:rPr>
        <w:t xml:space="preserve">: </w:t>
      </w:r>
      <w:r w:rsidRPr="00061906">
        <w:rPr>
          <w:rtl/>
        </w:rPr>
        <w:t>آلة ذات هراوة قصيرة يقطع بها الخشب وغيره ويقال له بالفارسية «تبر»</w:t>
      </w:r>
      <w:r>
        <w:rPr>
          <w:rtl/>
        </w:rPr>
        <w:t>.</w:t>
      </w:r>
    </w:p>
    <w:p w:rsidR="006F3F00" w:rsidRPr="00061906" w:rsidRDefault="006F3F00" w:rsidP="00B7549F">
      <w:pPr>
        <w:pStyle w:val="libCenterBold1"/>
        <w:rPr>
          <w:rtl/>
        </w:rPr>
      </w:pPr>
      <w:r>
        <w:rPr>
          <w:rtl/>
        </w:rPr>
        <w:br w:type="page"/>
      </w:r>
      <w:r w:rsidRPr="00061906">
        <w:rPr>
          <w:rtl/>
        </w:rPr>
        <w:lastRenderedPageBreak/>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قرء </w:t>
      </w:r>
      <w:r w:rsidRPr="00421424">
        <w:rPr>
          <w:rStyle w:val="libAlaemChar"/>
          <w:rtl/>
        </w:rPr>
        <w:t>(</w:t>
      </w:r>
      <w:r w:rsidRPr="001E7A1B">
        <w:rPr>
          <w:rStyle w:val="libAieChar"/>
          <w:rtl/>
        </w:rPr>
        <w:t>إِنَّا أَعْطَيْناكَ الْكَوْثَرَ</w:t>
      </w:r>
      <w:r w:rsidRPr="00421424">
        <w:rPr>
          <w:rStyle w:val="libAlaemChar"/>
          <w:rtl/>
        </w:rPr>
        <w:t>)</w:t>
      </w:r>
      <w:r w:rsidRPr="00061906">
        <w:rPr>
          <w:rtl/>
        </w:rPr>
        <w:t xml:space="preserve"> في فرائضه ونوافله سقاه الله من الكوثر يوم القيامة</w:t>
      </w:r>
      <w:r>
        <w:rPr>
          <w:rtl/>
        </w:rPr>
        <w:t xml:space="preserve">، </w:t>
      </w:r>
      <w:r w:rsidRPr="00061906">
        <w:rPr>
          <w:rtl/>
        </w:rPr>
        <w:t xml:space="preserve">وكان محدثه عند رسول الله </w:t>
      </w:r>
      <w:r w:rsidRPr="00421424">
        <w:rPr>
          <w:rStyle w:val="libAlaemChar"/>
          <w:rtl/>
        </w:rPr>
        <w:t>صلى‌الله‌عليه‌وآله</w:t>
      </w:r>
      <w:r w:rsidRPr="00061906">
        <w:rPr>
          <w:rtl/>
        </w:rPr>
        <w:t xml:space="preserve"> في أصل طوبى.</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في حديث</w:t>
      </w:r>
      <w:r w:rsidRPr="00C53614">
        <w:rPr>
          <w:rtl/>
        </w:rPr>
        <w:t xml:space="preserve"> </w:t>
      </w:r>
      <w:r w:rsidRPr="00061906">
        <w:rPr>
          <w:rtl/>
        </w:rPr>
        <w:t>أب</w:t>
      </w:r>
      <w:r>
        <w:rPr>
          <w:rFonts w:hint="cs"/>
          <w:rtl/>
        </w:rPr>
        <w:t>ي:</w:t>
      </w:r>
      <w:r w:rsidRPr="00061906">
        <w:rPr>
          <w:rtl/>
        </w:rPr>
        <w:t xml:space="preserve"> من قرأها سقاه الله من أنهار الجنة واعطى من الأجر بعدد كل قربان قربه العباد في يوم عيد</w:t>
      </w:r>
      <w:r>
        <w:rPr>
          <w:rtl/>
        </w:rPr>
        <w:t xml:space="preserve">، </w:t>
      </w:r>
      <w:r w:rsidRPr="00061906">
        <w:rPr>
          <w:rtl/>
        </w:rPr>
        <w:t>ويقربون من أهل الكتاب والمشركين.</w:t>
      </w:r>
    </w:p>
    <w:p w:rsidR="006F3F00" w:rsidRPr="00061906" w:rsidRDefault="006F3F00" w:rsidP="000179D4">
      <w:pPr>
        <w:pStyle w:val="libNormal"/>
        <w:rPr>
          <w:rtl/>
        </w:rPr>
      </w:pPr>
      <w:r w:rsidRPr="00061906">
        <w:rPr>
          <w:rtl/>
        </w:rPr>
        <w:t>3</w:t>
      </w:r>
      <w:r>
        <w:rPr>
          <w:rtl/>
        </w:rPr>
        <w:t xml:space="preserve"> ـ </w:t>
      </w:r>
      <w:r w:rsidRPr="00061906">
        <w:rPr>
          <w:rtl/>
        </w:rPr>
        <w:t xml:space="preserve">خاطب الله سبحانه نبيه </w:t>
      </w:r>
      <w:r w:rsidRPr="00421424">
        <w:rPr>
          <w:rStyle w:val="libAlaemChar"/>
          <w:rtl/>
        </w:rPr>
        <w:t>صلى‌الله‌عليه‌وآله‌وسلم</w:t>
      </w:r>
      <w:r w:rsidRPr="00061906">
        <w:rPr>
          <w:rtl/>
        </w:rPr>
        <w:t xml:space="preserve"> على وجه التعداد لنعمه عليه فقال </w:t>
      </w:r>
      <w:r w:rsidRPr="00421424">
        <w:rPr>
          <w:rStyle w:val="libAlaemChar"/>
          <w:rtl/>
        </w:rPr>
        <w:t>(</w:t>
      </w:r>
      <w:r w:rsidRPr="001E7A1B">
        <w:rPr>
          <w:rStyle w:val="libAieChar"/>
          <w:rtl/>
        </w:rPr>
        <w:t>إِنَّا أَعْطَيْناكَ الْكَوْثَرَ</w:t>
      </w:r>
      <w:r w:rsidRPr="00421424">
        <w:rPr>
          <w:rStyle w:val="libAlaemChar"/>
          <w:rtl/>
        </w:rPr>
        <w:t>)</w:t>
      </w:r>
      <w:r w:rsidRPr="00061906">
        <w:rPr>
          <w:rtl/>
        </w:rPr>
        <w:t xml:space="preserve"> اختلفوا في تفسير الكوثر فقيل هو نهر في الجنة عن عائشة وابن عمر</w:t>
      </w:r>
    </w:p>
    <w:p w:rsidR="006F3F00" w:rsidRPr="00061906" w:rsidRDefault="006F3F00" w:rsidP="000179D4">
      <w:pPr>
        <w:pStyle w:val="libNormal"/>
        <w:rPr>
          <w:rtl/>
        </w:rPr>
      </w:pPr>
      <w:r w:rsidRPr="00061906">
        <w:rPr>
          <w:rtl/>
        </w:rPr>
        <w:t>قال ابن عباس</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نزل</w:t>
      </w:r>
      <w:r>
        <w:rPr>
          <w:rtl/>
        </w:rPr>
        <w:t xml:space="preserve">: </w:t>
      </w:r>
      <w:r w:rsidRPr="00421424">
        <w:rPr>
          <w:rStyle w:val="libAlaemChar"/>
          <w:rtl/>
        </w:rPr>
        <w:t>(</w:t>
      </w:r>
      <w:r w:rsidRPr="001E7A1B">
        <w:rPr>
          <w:rStyle w:val="libAieChar"/>
          <w:rtl/>
        </w:rPr>
        <w:t>إِنَّا أَعْطَيْناكَ الْكَوْثَرَ</w:t>
      </w:r>
      <w:r w:rsidRPr="00421424">
        <w:rPr>
          <w:rStyle w:val="libAlaemChar"/>
          <w:rtl/>
        </w:rPr>
        <w:t>)</w:t>
      </w:r>
      <w:r w:rsidRPr="00061906">
        <w:rPr>
          <w:rtl/>
        </w:rPr>
        <w:t xml:space="preserve"> صعد رسول الله </w:t>
      </w:r>
      <w:r w:rsidRPr="00421424">
        <w:rPr>
          <w:rStyle w:val="libAlaemChar"/>
          <w:rtl/>
        </w:rPr>
        <w:t>صلى‌الله‌عليه‌وآله</w:t>
      </w:r>
      <w:r w:rsidRPr="00061906">
        <w:rPr>
          <w:rtl/>
        </w:rPr>
        <w:t xml:space="preserve"> المنبر فقرأها على الناس فلما نزل قالوا</w:t>
      </w:r>
      <w:r>
        <w:rPr>
          <w:rtl/>
        </w:rPr>
        <w:t xml:space="preserve">: </w:t>
      </w:r>
      <w:r w:rsidRPr="00061906">
        <w:rPr>
          <w:rtl/>
        </w:rPr>
        <w:t>يا رسول الله ما هذا الذي أعطاكه الله</w:t>
      </w:r>
      <w:r>
        <w:rPr>
          <w:rtl/>
        </w:rPr>
        <w:t>؟</w:t>
      </w:r>
      <w:r w:rsidRPr="00061906">
        <w:rPr>
          <w:rtl/>
        </w:rPr>
        <w:t xml:space="preserve"> قال</w:t>
      </w:r>
      <w:r>
        <w:rPr>
          <w:rtl/>
        </w:rPr>
        <w:t xml:space="preserve">: </w:t>
      </w:r>
      <w:r w:rsidRPr="00061906">
        <w:rPr>
          <w:rtl/>
        </w:rPr>
        <w:t>نهر في الجنة أشد بياضا من اللبن وأشد استقامة من القدح حافتاه قباب الدر والياقوت</w:t>
      </w:r>
      <w:r>
        <w:rPr>
          <w:rtl/>
        </w:rPr>
        <w:t xml:space="preserve">، </w:t>
      </w:r>
      <w:r w:rsidRPr="00061906">
        <w:rPr>
          <w:rtl/>
        </w:rPr>
        <w:t xml:space="preserve">ترده طير خضر لها أعناق كأعناق البخت </w:t>
      </w:r>
      <w:r w:rsidRPr="00264AE2">
        <w:rPr>
          <w:rStyle w:val="libFootnotenumChar"/>
          <w:rtl/>
        </w:rPr>
        <w:t>(1)</w:t>
      </w:r>
      <w:r w:rsidRPr="00061906">
        <w:rPr>
          <w:rtl/>
        </w:rPr>
        <w:t xml:space="preserve"> قالوا</w:t>
      </w:r>
      <w:r>
        <w:rPr>
          <w:rtl/>
        </w:rPr>
        <w:t xml:space="preserve">: </w:t>
      </w:r>
      <w:r w:rsidRPr="00061906">
        <w:rPr>
          <w:rtl/>
        </w:rPr>
        <w:t>يا رسول الله ما أنعم تلك الطير قال</w:t>
      </w:r>
      <w:r>
        <w:rPr>
          <w:rtl/>
        </w:rPr>
        <w:t>: أ</w:t>
      </w:r>
      <w:r w:rsidRPr="00061906">
        <w:rPr>
          <w:rtl/>
        </w:rPr>
        <w:t>فلا أخبركم بأنعم منها</w:t>
      </w:r>
      <w:r>
        <w:rPr>
          <w:rtl/>
        </w:rPr>
        <w:t>؟</w:t>
      </w:r>
      <w:r w:rsidRPr="00061906">
        <w:rPr>
          <w:rtl/>
        </w:rPr>
        <w:t xml:space="preserve"> قالوا</w:t>
      </w:r>
      <w:r>
        <w:rPr>
          <w:rtl/>
        </w:rPr>
        <w:t xml:space="preserve">: </w:t>
      </w:r>
      <w:r w:rsidRPr="00061906">
        <w:rPr>
          <w:rtl/>
        </w:rPr>
        <w:t xml:space="preserve">بلى قال من أكل الطائر وشرب الماء </w:t>
      </w:r>
      <w:r w:rsidRPr="00264AE2">
        <w:rPr>
          <w:rStyle w:val="libFootnotenumChar"/>
          <w:rtl/>
        </w:rPr>
        <w:t>(2)</w:t>
      </w:r>
      <w:r w:rsidRPr="00061906">
        <w:rPr>
          <w:rtl/>
        </w:rPr>
        <w:t xml:space="preserve"> وفاز برضوان الله.</w:t>
      </w:r>
    </w:p>
    <w:p w:rsidR="006F3F00" w:rsidRPr="00061906" w:rsidRDefault="006F3F00" w:rsidP="000179D4">
      <w:pPr>
        <w:pStyle w:val="libNormal"/>
        <w:rPr>
          <w:rtl/>
        </w:rPr>
      </w:pPr>
      <w:r w:rsidRPr="00061906">
        <w:rPr>
          <w:rtl/>
        </w:rPr>
        <w:t>4</w:t>
      </w:r>
      <w:r>
        <w:rPr>
          <w:rtl/>
        </w:rPr>
        <w:t xml:space="preserve"> ـ </w:t>
      </w:r>
      <w:r w:rsidRPr="00061906">
        <w:rPr>
          <w:rtl/>
        </w:rPr>
        <w:t>وروى</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نهر في الجنة أعطاه الله نبيه عوضا من ابنه.</w:t>
      </w:r>
    </w:p>
    <w:p w:rsidR="006F3F00" w:rsidRPr="00061906" w:rsidRDefault="006F3F00" w:rsidP="000179D4">
      <w:pPr>
        <w:pStyle w:val="libNormal"/>
        <w:rPr>
          <w:rtl/>
        </w:rPr>
      </w:pPr>
      <w:r w:rsidRPr="00061906">
        <w:rPr>
          <w:rtl/>
        </w:rPr>
        <w:t>5</w:t>
      </w:r>
      <w:r>
        <w:rPr>
          <w:rtl/>
        </w:rPr>
        <w:t xml:space="preserve"> ـ </w:t>
      </w:r>
      <w:r w:rsidRPr="00061906">
        <w:rPr>
          <w:rtl/>
        </w:rPr>
        <w:t>وقال أنس</w:t>
      </w:r>
      <w:r>
        <w:rPr>
          <w:rtl/>
        </w:rPr>
        <w:t xml:space="preserve">: </w:t>
      </w:r>
      <w:r w:rsidRPr="00061906">
        <w:rPr>
          <w:rtl/>
        </w:rPr>
        <w:t xml:space="preserve">بينا رسول الله </w:t>
      </w:r>
      <w:r w:rsidRPr="00421424">
        <w:rPr>
          <w:rStyle w:val="libAlaemChar"/>
          <w:rtl/>
        </w:rPr>
        <w:t>صلى‌الله‌عليه‌وآله</w:t>
      </w:r>
      <w:r w:rsidRPr="00061906">
        <w:rPr>
          <w:rtl/>
        </w:rPr>
        <w:t xml:space="preserve"> ذات يوم بين أظهرنا إذ أغفى إغفاء ثم رفع رأسه متبسما فقلت</w:t>
      </w:r>
      <w:r>
        <w:rPr>
          <w:rtl/>
        </w:rPr>
        <w:t xml:space="preserve">: </w:t>
      </w:r>
      <w:r w:rsidRPr="00061906">
        <w:rPr>
          <w:rtl/>
        </w:rPr>
        <w:t>ما أضحك يا رسول الله</w:t>
      </w:r>
      <w:r>
        <w:rPr>
          <w:rtl/>
        </w:rPr>
        <w:t>؟</w:t>
      </w:r>
      <w:r w:rsidRPr="00061906">
        <w:rPr>
          <w:rtl/>
        </w:rPr>
        <w:t xml:space="preserve"> قال</w:t>
      </w:r>
      <w:r>
        <w:rPr>
          <w:rtl/>
        </w:rPr>
        <w:t xml:space="preserve">: </w:t>
      </w:r>
      <w:r w:rsidRPr="00061906">
        <w:rPr>
          <w:rtl/>
        </w:rPr>
        <w:t>أنزلت على آنفا سورة فقرأ سورة الكوثر</w:t>
      </w:r>
      <w:r>
        <w:rPr>
          <w:rtl/>
        </w:rPr>
        <w:t xml:space="preserve">، </w:t>
      </w:r>
      <w:r w:rsidRPr="00061906">
        <w:rPr>
          <w:rtl/>
        </w:rPr>
        <w:t>ثم قال</w:t>
      </w:r>
      <w:r>
        <w:rPr>
          <w:rtl/>
        </w:rPr>
        <w:t>: أ</w:t>
      </w:r>
      <w:r w:rsidRPr="00061906">
        <w:rPr>
          <w:rtl/>
        </w:rPr>
        <w:t>تدرون ما الكوثر</w:t>
      </w:r>
      <w:r>
        <w:rPr>
          <w:rtl/>
        </w:rPr>
        <w:t>؟</w:t>
      </w:r>
      <w:r w:rsidRPr="00061906">
        <w:rPr>
          <w:rtl/>
        </w:rPr>
        <w:t xml:space="preserve"> قلنا</w:t>
      </w:r>
      <w:r>
        <w:rPr>
          <w:rtl/>
        </w:rPr>
        <w:t xml:space="preserve">: </w:t>
      </w:r>
      <w:r w:rsidRPr="00061906">
        <w:rPr>
          <w:rtl/>
        </w:rPr>
        <w:t>الله ورسوله اعلم</w:t>
      </w:r>
      <w:r>
        <w:rPr>
          <w:rtl/>
        </w:rPr>
        <w:t xml:space="preserve">، </w:t>
      </w:r>
      <w:r w:rsidRPr="00061906">
        <w:rPr>
          <w:rtl/>
        </w:rPr>
        <w:t>قال</w:t>
      </w:r>
      <w:r>
        <w:rPr>
          <w:rtl/>
        </w:rPr>
        <w:t xml:space="preserve">: </w:t>
      </w:r>
      <w:r w:rsidRPr="00061906">
        <w:rPr>
          <w:rtl/>
        </w:rPr>
        <w:t>فانه نهر وعدنيه ربي عليه خير كثير</w:t>
      </w:r>
      <w:r>
        <w:rPr>
          <w:rtl/>
        </w:rPr>
        <w:t xml:space="preserve">، </w:t>
      </w:r>
      <w:r w:rsidRPr="00061906">
        <w:rPr>
          <w:rtl/>
        </w:rPr>
        <w:t>هو حوضي ترد عليه أمتي يوم القيامة آنيته عدد نجوم السماء فيختلج القرن منهم فأقول</w:t>
      </w:r>
      <w:r>
        <w:rPr>
          <w:rtl/>
        </w:rPr>
        <w:t xml:space="preserve">: </w:t>
      </w:r>
      <w:r w:rsidRPr="00061906">
        <w:rPr>
          <w:rtl/>
        </w:rPr>
        <w:t>يا رب أمتي</w:t>
      </w:r>
      <w:r>
        <w:rPr>
          <w:rtl/>
        </w:rPr>
        <w:t>؟</w:t>
      </w:r>
      <w:r w:rsidRPr="00061906">
        <w:rPr>
          <w:rtl/>
        </w:rPr>
        <w:t xml:space="preserve"> </w:t>
      </w:r>
      <w:r w:rsidRPr="00264AE2">
        <w:rPr>
          <w:rStyle w:val="libFootnotenumChar"/>
          <w:rtl/>
        </w:rPr>
        <w:t>(3)</w:t>
      </w:r>
      <w:r w:rsidRPr="00061906">
        <w:rPr>
          <w:rtl/>
        </w:rPr>
        <w:t xml:space="preserve"> فيقال</w:t>
      </w:r>
      <w:r>
        <w:rPr>
          <w:rtl/>
        </w:rPr>
        <w:t xml:space="preserve">: </w:t>
      </w:r>
      <w:r w:rsidRPr="00061906">
        <w:rPr>
          <w:rtl/>
        </w:rPr>
        <w:t>انك لا تدري ما أحدثوا</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البخت</w:t>
      </w:r>
      <w:r>
        <w:rPr>
          <w:rtl/>
        </w:rPr>
        <w:t xml:space="preserve">: </w:t>
      </w:r>
      <w:r w:rsidRPr="00061906">
        <w:rPr>
          <w:rtl/>
        </w:rPr>
        <w:t>الإبل الخراسانية.</w:t>
      </w:r>
    </w:p>
    <w:p w:rsidR="006F3F00" w:rsidRPr="00061906" w:rsidRDefault="006F3F00" w:rsidP="00264AE2">
      <w:pPr>
        <w:pStyle w:val="libFootnote0"/>
        <w:rPr>
          <w:rtl/>
          <w:lang w:bidi="fa-IR"/>
        </w:rPr>
      </w:pPr>
      <w:r>
        <w:rPr>
          <w:rtl/>
        </w:rPr>
        <w:t>(</w:t>
      </w:r>
      <w:r w:rsidRPr="00061906">
        <w:rPr>
          <w:rtl/>
        </w:rPr>
        <w:t>2) الالف واللام في «الطائر» والماء للعهد.</w:t>
      </w:r>
    </w:p>
    <w:p w:rsidR="006F3F00" w:rsidRPr="00061906" w:rsidRDefault="006F3F00" w:rsidP="00264AE2">
      <w:pPr>
        <w:pStyle w:val="libFootnote0"/>
        <w:rPr>
          <w:rtl/>
          <w:lang w:bidi="fa-IR"/>
        </w:rPr>
      </w:pPr>
      <w:r>
        <w:rPr>
          <w:rtl/>
        </w:rPr>
        <w:t>(</w:t>
      </w:r>
      <w:r w:rsidRPr="00061906">
        <w:rPr>
          <w:rtl/>
        </w:rPr>
        <w:t>3) وفي المصدر «يا رب انهم من أمتي</w:t>
      </w:r>
      <w:r>
        <w:rPr>
          <w:rtl/>
        </w:rPr>
        <w:t xml:space="preserve"> ..</w:t>
      </w:r>
      <w:r w:rsidRPr="00061906">
        <w:rPr>
          <w:rtl/>
        </w:rPr>
        <w:t>. اه»</w:t>
      </w:r>
      <w:r>
        <w:rPr>
          <w:rtl/>
        </w:rPr>
        <w:t>.</w:t>
      </w:r>
    </w:p>
    <w:p w:rsidR="006F3F00" w:rsidRPr="00061906" w:rsidRDefault="006F3F00" w:rsidP="00615F29">
      <w:pPr>
        <w:pStyle w:val="libNormal0"/>
        <w:rPr>
          <w:rtl/>
        </w:rPr>
      </w:pPr>
      <w:r>
        <w:rPr>
          <w:rtl/>
        </w:rPr>
        <w:br w:type="page"/>
      </w:r>
      <w:r w:rsidRPr="00061906">
        <w:rPr>
          <w:rtl/>
        </w:rPr>
        <w:lastRenderedPageBreak/>
        <w:t>بعدك أورده مسلم في الصحيح.</w:t>
      </w:r>
    </w:p>
    <w:p w:rsidR="006F3F00" w:rsidRPr="00061906" w:rsidRDefault="006F3F00" w:rsidP="000179D4">
      <w:pPr>
        <w:pStyle w:val="libNormal"/>
        <w:rPr>
          <w:rtl/>
        </w:rPr>
      </w:pPr>
      <w:r w:rsidRPr="00061906">
        <w:rPr>
          <w:rtl/>
        </w:rPr>
        <w:t xml:space="preserve">6 </w:t>
      </w:r>
      <w:r>
        <w:rPr>
          <w:rtl/>
        </w:rPr>
        <w:t>ـ</w:t>
      </w:r>
      <w:r w:rsidRPr="00061906">
        <w:rPr>
          <w:rtl/>
        </w:rPr>
        <w:t xml:space="preserve"> وقيل</w:t>
      </w:r>
      <w:r>
        <w:rPr>
          <w:rFonts w:hint="cs"/>
          <w:rtl/>
        </w:rPr>
        <w:t xml:space="preserve"> </w:t>
      </w:r>
      <w:r w:rsidRPr="00061906">
        <w:rPr>
          <w:rtl/>
        </w:rPr>
        <w:t xml:space="preserve">هو الشفاعة رووه عن الصادق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7</w:t>
      </w:r>
      <w:r>
        <w:rPr>
          <w:rtl/>
        </w:rPr>
        <w:t xml:space="preserve"> ـ </w:t>
      </w:r>
      <w:r w:rsidRPr="00061906">
        <w:rPr>
          <w:rtl/>
        </w:rPr>
        <w:t xml:space="preserve">في كتاب الخصال فيما علم أمير المؤمنين </w:t>
      </w:r>
      <w:r w:rsidRPr="00421424">
        <w:rPr>
          <w:rStyle w:val="libAlaemChar"/>
          <w:rtl/>
        </w:rPr>
        <w:t>عليه‌السلام</w:t>
      </w:r>
      <w:r w:rsidRPr="00061906">
        <w:rPr>
          <w:rtl/>
        </w:rPr>
        <w:t xml:space="preserve"> أصحابه من الاربعمأة باب مما يصلح للمسلم في دينه ودنياه</w:t>
      </w:r>
      <w:r>
        <w:rPr>
          <w:rtl/>
        </w:rPr>
        <w:t xml:space="preserve">: </w:t>
      </w:r>
      <w:r w:rsidRPr="00061906">
        <w:rPr>
          <w:rtl/>
        </w:rPr>
        <w:t xml:space="preserve">انا مع رسول الله </w:t>
      </w:r>
      <w:r w:rsidRPr="00421424">
        <w:rPr>
          <w:rStyle w:val="libAlaemChar"/>
          <w:rtl/>
        </w:rPr>
        <w:t>صلى‌الله‌عليه‌وآله</w:t>
      </w:r>
      <w:r w:rsidRPr="00061906">
        <w:rPr>
          <w:rtl/>
        </w:rPr>
        <w:t xml:space="preserve"> ومعى عترتي على الحوض فمن أرادنا فليأخذ بقولنا</w:t>
      </w:r>
      <w:r>
        <w:rPr>
          <w:rtl/>
        </w:rPr>
        <w:t xml:space="preserve">، </w:t>
      </w:r>
      <w:r w:rsidRPr="00061906">
        <w:rPr>
          <w:rtl/>
        </w:rPr>
        <w:t>وليعمل بعملنا</w:t>
      </w:r>
      <w:r>
        <w:rPr>
          <w:rtl/>
        </w:rPr>
        <w:t xml:space="preserve">، </w:t>
      </w:r>
      <w:r w:rsidRPr="00061906">
        <w:rPr>
          <w:rtl/>
        </w:rPr>
        <w:t>فان لكل أهل نجيبا ولنا نجيب ولنا شفاعة. ولأهل مودتنا شفاعة</w:t>
      </w:r>
      <w:r>
        <w:rPr>
          <w:rtl/>
        </w:rPr>
        <w:t xml:space="preserve">، </w:t>
      </w:r>
      <w:r w:rsidRPr="00061906">
        <w:rPr>
          <w:rtl/>
        </w:rPr>
        <w:t>فتنافسوا في لقائنا على الحوض</w:t>
      </w:r>
      <w:r>
        <w:rPr>
          <w:rtl/>
        </w:rPr>
        <w:t xml:space="preserve">، </w:t>
      </w:r>
      <w:r w:rsidRPr="00061906">
        <w:rPr>
          <w:rtl/>
        </w:rPr>
        <w:t>فانا نذود عنه أعداءنا ونسقي منه أحباءنا وأولياءنا</w:t>
      </w:r>
      <w:r>
        <w:rPr>
          <w:rtl/>
        </w:rPr>
        <w:t xml:space="preserve">، </w:t>
      </w:r>
      <w:r w:rsidRPr="00061906">
        <w:rPr>
          <w:rtl/>
        </w:rPr>
        <w:t xml:space="preserve">من شرب منه شربة لم يظمأ بعدها أبدا حوضنا فيه مثعبان </w:t>
      </w:r>
      <w:r w:rsidRPr="00264AE2">
        <w:rPr>
          <w:rStyle w:val="libFootnotenumChar"/>
          <w:rtl/>
        </w:rPr>
        <w:t>(1)</w:t>
      </w:r>
      <w:r w:rsidRPr="00061906">
        <w:rPr>
          <w:rtl/>
        </w:rPr>
        <w:t xml:space="preserve"> ينصبان من الجنة</w:t>
      </w:r>
      <w:r>
        <w:rPr>
          <w:rtl/>
        </w:rPr>
        <w:t xml:space="preserve">، </w:t>
      </w:r>
      <w:r w:rsidRPr="00061906">
        <w:rPr>
          <w:rtl/>
        </w:rPr>
        <w:t>أحدهما من تسنيم والاخر من معين</w:t>
      </w:r>
      <w:r>
        <w:rPr>
          <w:rtl/>
        </w:rPr>
        <w:t xml:space="preserve">، </w:t>
      </w:r>
      <w:r w:rsidRPr="00061906">
        <w:rPr>
          <w:rtl/>
        </w:rPr>
        <w:t>على حافتيه الزعفران</w:t>
      </w:r>
      <w:r>
        <w:rPr>
          <w:rtl/>
        </w:rPr>
        <w:t xml:space="preserve">، </w:t>
      </w:r>
      <w:r w:rsidRPr="00061906">
        <w:rPr>
          <w:rtl/>
        </w:rPr>
        <w:t xml:space="preserve">وحصاه اللؤلؤ </w:t>
      </w:r>
      <w:r>
        <w:rPr>
          <w:rtl/>
        </w:rPr>
        <w:t>[</w:t>
      </w:r>
      <w:r w:rsidRPr="00061906">
        <w:rPr>
          <w:rtl/>
        </w:rPr>
        <w:t>والياقوت</w:t>
      </w:r>
      <w:r>
        <w:rPr>
          <w:rtl/>
        </w:rPr>
        <w:t>]</w:t>
      </w:r>
      <w:r w:rsidRPr="00061906">
        <w:rPr>
          <w:rtl/>
        </w:rPr>
        <w:t xml:space="preserve"> وهو الكوثر.</w:t>
      </w:r>
    </w:p>
    <w:p w:rsidR="006F3F00" w:rsidRPr="00061906" w:rsidRDefault="006F3F00" w:rsidP="000179D4">
      <w:pPr>
        <w:pStyle w:val="libNormal"/>
        <w:rPr>
          <w:rtl/>
        </w:rPr>
      </w:pPr>
      <w:r w:rsidRPr="00061906">
        <w:rPr>
          <w:rtl/>
        </w:rPr>
        <w:t>8</w:t>
      </w:r>
      <w:r>
        <w:rPr>
          <w:rtl/>
        </w:rPr>
        <w:t xml:space="preserve"> ـ عن أبي </w:t>
      </w:r>
      <w:r w:rsidRPr="00061906">
        <w:rPr>
          <w:rtl/>
        </w:rPr>
        <w:t>صالح عن ابن عباس قال</w:t>
      </w:r>
      <w:r>
        <w:rPr>
          <w:rtl/>
        </w:rPr>
        <w:t xml:space="preserve">: </w:t>
      </w:r>
      <w:r w:rsidRPr="00061906">
        <w:rPr>
          <w:rtl/>
        </w:rPr>
        <w:t xml:space="preserve">سمعت رسول الله </w:t>
      </w:r>
      <w:r w:rsidRPr="00421424">
        <w:rPr>
          <w:rStyle w:val="libAlaemChar"/>
          <w:rtl/>
        </w:rPr>
        <w:t>صلى‌الله‌عليه‌وآله</w:t>
      </w:r>
      <w:r w:rsidRPr="00061906">
        <w:rPr>
          <w:rtl/>
        </w:rPr>
        <w:t xml:space="preserve"> يقول</w:t>
      </w:r>
      <w:r>
        <w:rPr>
          <w:rtl/>
        </w:rPr>
        <w:t xml:space="preserve">: </w:t>
      </w:r>
      <w:r w:rsidRPr="00061906">
        <w:rPr>
          <w:rtl/>
        </w:rPr>
        <w:t>أعطاني الله تبارك وتعالى خمسا واعطى عليا خمسا</w:t>
      </w:r>
      <w:r>
        <w:rPr>
          <w:rtl/>
        </w:rPr>
        <w:t xml:space="preserve">، </w:t>
      </w:r>
      <w:r w:rsidRPr="00061906">
        <w:rPr>
          <w:rtl/>
        </w:rPr>
        <w:t>أعطاني الكوثر وأعطاه السلسبيل</w:t>
      </w:r>
      <w:r>
        <w:rPr>
          <w:rtl/>
        </w:rPr>
        <w:t xml:space="preserve">، </w:t>
      </w:r>
      <w:r w:rsidRPr="00061906">
        <w:rPr>
          <w:rtl/>
        </w:rPr>
        <w:t>الحديث</w:t>
      </w:r>
      <w:r>
        <w:rPr>
          <w:rFonts w:hint="cs"/>
          <w:rtl/>
        </w:rPr>
        <w:t xml:space="preserve"> </w:t>
      </w:r>
      <w:r w:rsidRPr="00061906">
        <w:rPr>
          <w:rtl/>
        </w:rPr>
        <w:t>9</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الحسين بن أعين أخي مالك بن أعين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قول الرجل للرجل</w:t>
      </w:r>
      <w:r>
        <w:rPr>
          <w:rtl/>
        </w:rPr>
        <w:t xml:space="preserve">: </w:t>
      </w:r>
      <w:r w:rsidRPr="00061906">
        <w:rPr>
          <w:rtl/>
        </w:rPr>
        <w:t>جزاك الله خيرا ما يعنى به</w:t>
      </w:r>
      <w:r>
        <w:rPr>
          <w:rtl/>
        </w:rPr>
        <w:t>؟</w:t>
      </w:r>
      <w:r>
        <w:rPr>
          <w:rFonts w:hint="cs"/>
          <w:rtl/>
        </w:rPr>
        <w:t xml:space="preserve"> </w:t>
      </w:r>
      <w:r w:rsidRPr="00061906">
        <w:rPr>
          <w:rtl/>
        </w:rPr>
        <w:t>فقال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ان الخير نهر في الجنة مخرجه من الكوثر</w:t>
      </w:r>
      <w:r>
        <w:rPr>
          <w:rtl/>
        </w:rPr>
        <w:t xml:space="preserve">، </w:t>
      </w:r>
      <w:r w:rsidRPr="00061906">
        <w:rPr>
          <w:rtl/>
        </w:rPr>
        <w:t>والكوثر مخرجه من ساق العرش ؛ والحديث طويل أخذنا منه موضع الحاجة.</w:t>
      </w:r>
    </w:p>
    <w:p w:rsidR="006F3F00" w:rsidRPr="00061906" w:rsidRDefault="006F3F00" w:rsidP="000179D4">
      <w:pPr>
        <w:pStyle w:val="libNormal"/>
        <w:rPr>
          <w:rtl/>
        </w:rPr>
      </w:pPr>
      <w:r w:rsidRPr="00061906">
        <w:rPr>
          <w:rtl/>
        </w:rPr>
        <w:t>في روضة الكافي محمد بن يحيى عن</w:t>
      </w:r>
      <w:r>
        <w:rPr>
          <w:rtl/>
        </w:rPr>
        <w:t xml:space="preserve"> أحمد </w:t>
      </w:r>
      <w:r w:rsidRPr="00061906">
        <w:rPr>
          <w:rtl/>
        </w:rPr>
        <w:t>بن محمد بن الحسين بن يزيد النوفلي عن الحسين بن أعين وذكر مثل ما كتاب</w:t>
      </w:r>
      <w:r>
        <w:rPr>
          <w:rtl/>
        </w:rPr>
        <w:t xml:space="preserve"> معاني الأخبار  </w:t>
      </w:r>
      <w:r w:rsidRPr="00061906">
        <w:rPr>
          <w:rtl/>
        </w:rPr>
        <w:t>سواء.</w:t>
      </w:r>
    </w:p>
    <w:p w:rsidR="006F3F00" w:rsidRPr="00061906" w:rsidRDefault="006F3F00" w:rsidP="000179D4">
      <w:pPr>
        <w:pStyle w:val="libNormal"/>
        <w:rPr>
          <w:rtl/>
        </w:rPr>
      </w:pPr>
      <w:r w:rsidRPr="00061906">
        <w:rPr>
          <w:rtl/>
        </w:rPr>
        <w:t>10</w:t>
      </w:r>
      <w:r>
        <w:rPr>
          <w:rtl/>
        </w:rPr>
        <w:t xml:space="preserve"> ـ </w:t>
      </w:r>
      <w:r w:rsidRPr="00061906">
        <w:rPr>
          <w:rtl/>
        </w:rPr>
        <w:t>في تفسير</w:t>
      </w:r>
      <w:r>
        <w:rPr>
          <w:rtl/>
        </w:rPr>
        <w:t xml:space="preserve"> علي بن إبراهيم </w:t>
      </w:r>
      <w:r w:rsidRPr="00061906">
        <w:rPr>
          <w:rtl/>
        </w:rPr>
        <w:t xml:space="preserve">عن النبي </w:t>
      </w:r>
      <w:r w:rsidRPr="00421424">
        <w:rPr>
          <w:rStyle w:val="libAlaemChar"/>
          <w:rtl/>
        </w:rPr>
        <w:t>صلى‌الله‌عليه‌وآله</w:t>
      </w:r>
      <w:r w:rsidRPr="00061906">
        <w:rPr>
          <w:rtl/>
        </w:rPr>
        <w:t xml:space="preserve"> حديث طويل ذكرناه بتمامه أول الإسراء وفيه يقول </w:t>
      </w:r>
      <w:r w:rsidRPr="00421424">
        <w:rPr>
          <w:rStyle w:val="libAlaemChar"/>
          <w:rtl/>
        </w:rPr>
        <w:t>صلى‌الله‌عليه‌وآله</w:t>
      </w:r>
      <w:r>
        <w:rPr>
          <w:rtl/>
        </w:rPr>
        <w:t xml:space="preserve">: </w:t>
      </w:r>
      <w:r w:rsidRPr="00061906">
        <w:rPr>
          <w:rtl/>
        </w:rPr>
        <w:t>ثم مضيت مع جبرئيل فدخلت البيت المعمور فصليت فيه ركعتين ومعى أناس من أصحابي عليهم ثياب جدد</w:t>
      </w:r>
      <w:r>
        <w:rPr>
          <w:rtl/>
        </w:rPr>
        <w:t xml:space="preserve">، </w:t>
      </w:r>
      <w:r w:rsidRPr="00061906">
        <w:rPr>
          <w:rtl/>
        </w:rPr>
        <w:t>وآخرين عليهم ثياب خلقان</w:t>
      </w:r>
      <w:r>
        <w:rPr>
          <w:rtl/>
        </w:rPr>
        <w:t xml:space="preserve">، </w:t>
      </w:r>
      <w:r w:rsidRPr="00061906">
        <w:rPr>
          <w:rtl/>
        </w:rPr>
        <w:t>فدخل أصحاب الجدد وجلس أصحاب الخلقان</w:t>
      </w:r>
      <w:r>
        <w:rPr>
          <w:rtl/>
        </w:rPr>
        <w:t xml:space="preserve">، </w:t>
      </w:r>
      <w:r w:rsidRPr="00061906">
        <w:rPr>
          <w:rtl/>
        </w:rPr>
        <w:t>ثم خرجت فانقاد لي نهران نهر يسمى الكوثر ونهر يسمى الرحمة</w:t>
      </w:r>
      <w:r>
        <w:rPr>
          <w:rtl/>
        </w:rPr>
        <w:t xml:space="preserve">، </w:t>
      </w:r>
      <w:r w:rsidRPr="00061906">
        <w:rPr>
          <w:rtl/>
        </w:rPr>
        <w:t>فشربت من الكوثر واغتسلت من الرحمة</w:t>
      </w:r>
      <w:r>
        <w:rPr>
          <w:rtl/>
        </w:rPr>
        <w:t xml:space="preserve">، </w:t>
      </w:r>
      <w:r w:rsidRPr="00061906">
        <w:rPr>
          <w:rtl/>
        </w:rPr>
        <w:t>ثم انقاد لي جميعا حتى دخلت الجنة.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المثعب</w:t>
      </w:r>
      <w:r>
        <w:rPr>
          <w:rtl/>
        </w:rPr>
        <w:t xml:space="preserve">: </w:t>
      </w:r>
      <w:r w:rsidRPr="00061906">
        <w:rPr>
          <w:rtl/>
        </w:rPr>
        <w:t>مسيل الماء.</w:t>
      </w:r>
    </w:p>
    <w:p w:rsidR="006F3F00" w:rsidRPr="00061906" w:rsidRDefault="006F3F00" w:rsidP="000179D4">
      <w:pPr>
        <w:pStyle w:val="libNormal"/>
        <w:rPr>
          <w:rtl/>
        </w:rPr>
      </w:pPr>
      <w:r>
        <w:rPr>
          <w:rtl/>
        </w:rPr>
        <w:br w:type="page"/>
      </w:r>
      <w:r w:rsidRPr="00061906">
        <w:rPr>
          <w:rtl/>
        </w:rPr>
        <w:lastRenderedPageBreak/>
        <w:t>11</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النبي </w:t>
      </w:r>
      <w:r w:rsidRPr="00421424">
        <w:rPr>
          <w:rStyle w:val="libAlaemChar"/>
          <w:rtl/>
        </w:rPr>
        <w:t>صلى‌الله‌عليه‌وآله</w:t>
      </w:r>
      <w:r w:rsidRPr="00061906">
        <w:rPr>
          <w:rtl/>
        </w:rPr>
        <w:t xml:space="preserve"> حديث طويل في مكالمة بينه وبين اليهود وفيه قالوا</w:t>
      </w:r>
      <w:r>
        <w:rPr>
          <w:rtl/>
        </w:rPr>
        <w:t xml:space="preserve">: </w:t>
      </w:r>
      <w:r w:rsidRPr="00061906">
        <w:rPr>
          <w:rtl/>
        </w:rPr>
        <w:t>نوح خير منك</w:t>
      </w:r>
      <w:r>
        <w:rPr>
          <w:rtl/>
        </w:rPr>
        <w:t>؟</w:t>
      </w:r>
      <w:r w:rsidRPr="00061906">
        <w:rPr>
          <w:rtl/>
        </w:rPr>
        <w:t xml:space="preserve"> قال النبي </w:t>
      </w:r>
      <w:r w:rsidRPr="00421424">
        <w:rPr>
          <w:rStyle w:val="libAlaemChar"/>
          <w:rtl/>
        </w:rPr>
        <w:t>صلى‌الله‌عليه‌وآله‌وسلم</w:t>
      </w:r>
      <w:r w:rsidRPr="00061906">
        <w:rPr>
          <w:rtl/>
        </w:rPr>
        <w:t xml:space="preserve"> ولم ذاك</w:t>
      </w:r>
      <w:r>
        <w:rPr>
          <w:rtl/>
        </w:rPr>
        <w:t>؟</w:t>
      </w:r>
      <w:r w:rsidRPr="00061906">
        <w:rPr>
          <w:rtl/>
        </w:rPr>
        <w:t xml:space="preserve"> قالوا</w:t>
      </w:r>
      <w:r>
        <w:rPr>
          <w:rtl/>
        </w:rPr>
        <w:t xml:space="preserve">: </w:t>
      </w:r>
      <w:r w:rsidRPr="00061906">
        <w:rPr>
          <w:rtl/>
        </w:rPr>
        <w:t>لأنه ركب في السفينة فجرت على الجودي</w:t>
      </w:r>
      <w:r>
        <w:rPr>
          <w:rtl/>
        </w:rPr>
        <w:t>؟</w:t>
      </w:r>
      <w:r w:rsidRPr="00061906">
        <w:rPr>
          <w:rtl/>
        </w:rPr>
        <w:t xml:space="preserve"> قال النبي </w:t>
      </w:r>
      <w:r w:rsidRPr="00421424">
        <w:rPr>
          <w:rStyle w:val="libAlaemChar"/>
          <w:rtl/>
        </w:rPr>
        <w:t>صلى‌الله‌عليه‌وآله</w:t>
      </w:r>
      <w:r>
        <w:rPr>
          <w:rtl/>
        </w:rPr>
        <w:t xml:space="preserve">: </w:t>
      </w:r>
      <w:r w:rsidRPr="00061906">
        <w:rPr>
          <w:rtl/>
        </w:rPr>
        <w:t>ولقد أعطيت أنا أفضل من ذلك</w:t>
      </w:r>
      <w:r>
        <w:rPr>
          <w:rtl/>
        </w:rPr>
        <w:t xml:space="preserve">، </w:t>
      </w:r>
      <w:r w:rsidRPr="00061906">
        <w:rPr>
          <w:rtl/>
        </w:rPr>
        <w:t>قالوا</w:t>
      </w:r>
      <w:r>
        <w:rPr>
          <w:rtl/>
        </w:rPr>
        <w:t xml:space="preserve">: </w:t>
      </w:r>
      <w:r w:rsidRPr="00061906">
        <w:rPr>
          <w:rtl/>
        </w:rPr>
        <w:t>وما ذاك</w:t>
      </w:r>
      <w:r>
        <w:rPr>
          <w:rtl/>
        </w:rPr>
        <w:t xml:space="preserve">؟ قال: إنّ </w:t>
      </w:r>
      <w:r w:rsidRPr="00061906">
        <w:rPr>
          <w:rtl/>
        </w:rPr>
        <w:t xml:space="preserve">الله </w:t>
      </w:r>
      <w:r w:rsidRPr="00421424">
        <w:rPr>
          <w:rStyle w:val="libAlaemChar"/>
          <w:rtl/>
        </w:rPr>
        <w:t>عزوجل</w:t>
      </w:r>
      <w:r w:rsidRPr="00061906">
        <w:rPr>
          <w:rtl/>
        </w:rPr>
        <w:t xml:space="preserve"> أعطانى نهرا في السماء مجراه من تحت العرش وعليه ألف ألف قصر</w:t>
      </w:r>
      <w:r>
        <w:rPr>
          <w:rtl/>
        </w:rPr>
        <w:t xml:space="preserve">، </w:t>
      </w:r>
      <w:r w:rsidRPr="00061906">
        <w:rPr>
          <w:rtl/>
        </w:rPr>
        <w:t>لبنة من ذهب ولبنة من فضة</w:t>
      </w:r>
      <w:r>
        <w:rPr>
          <w:rtl/>
        </w:rPr>
        <w:t xml:space="preserve">، </w:t>
      </w:r>
      <w:r w:rsidRPr="00061906">
        <w:rPr>
          <w:rtl/>
        </w:rPr>
        <w:t xml:space="preserve">حشيشها الزعفران ورضراضها </w:t>
      </w:r>
      <w:r w:rsidRPr="00264AE2">
        <w:rPr>
          <w:rStyle w:val="libFootnotenumChar"/>
          <w:rtl/>
        </w:rPr>
        <w:t>(1)</w:t>
      </w:r>
      <w:r w:rsidRPr="00061906">
        <w:rPr>
          <w:rtl/>
        </w:rPr>
        <w:t xml:space="preserve"> الدر والياقوت وأرضها المسك الأبيض</w:t>
      </w:r>
      <w:r>
        <w:rPr>
          <w:rtl/>
        </w:rPr>
        <w:t xml:space="preserve">، </w:t>
      </w:r>
      <w:r w:rsidRPr="00061906">
        <w:rPr>
          <w:rtl/>
        </w:rPr>
        <w:t>فذلك خير لي ولامتى</w:t>
      </w:r>
      <w:r>
        <w:rPr>
          <w:rtl/>
        </w:rPr>
        <w:t xml:space="preserve">، </w:t>
      </w:r>
      <w:r w:rsidRPr="00061906">
        <w:rPr>
          <w:rtl/>
        </w:rPr>
        <w:t>وذلك قوله تعالى</w:t>
      </w:r>
      <w:r>
        <w:rPr>
          <w:rtl/>
        </w:rPr>
        <w:t xml:space="preserve">: </w:t>
      </w:r>
      <w:r w:rsidRPr="00421424">
        <w:rPr>
          <w:rStyle w:val="libAlaemChar"/>
          <w:rtl/>
        </w:rPr>
        <w:t>(</w:t>
      </w:r>
      <w:r w:rsidRPr="001E7A1B">
        <w:rPr>
          <w:rStyle w:val="libAieChar"/>
          <w:rtl/>
        </w:rPr>
        <w:t>إِنَّا أَعْطَيْناكَ الْكَوْثَرَ</w:t>
      </w:r>
      <w:r w:rsidRPr="00421424">
        <w:rPr>
          <w:rStyle w:val="libAlaemChar"/>
          <w:rtl/>
        </w:rPr>
        <w:t>)</w:t>
      </w:r>
      <w:r w:rsidRPr="00061906">
        <w:rPr>
          <w:rtl/>
        </w:rPr>
        <w:t xml:space="preserve"> قالوا</w:t>
      </w:r>
      <w:r>
        <w:rPr>
          <w:rtl/>
        </w:rPr>
        <w:t xml:space="preserve">: </w:t>
      </w:r>
      <w:r w:rsidRPr="00061906">
        <w:rPr>
          <w:rtl/>
        </w:rPr>
        <w:t>صدقت يا محمد</w:t>
      </w:r>
      <w:r>
        <w:rPr>
          <w:rtl/>
        </w:rPr>
        <w:t xml:space="preserve">، </w:t>
      </w:r>
      <w:r w:rsidRPr="00061906">
        <w:rPr>
          <w:rtl/>
        </w:rPr>
        <w:t>وهو مكتوب في التوراة</w:t>
      </w:r>
      <w:r>
        <w:rPr>
          <w:rtl/>
        </w:rPr>
        <w:t xml:space="preserve">: </w:t>
      </w:r>
      <w:r w:rsidRPr="00061906">
        <w:rPr>
          <w:rtl/>
        </w:rPr>
        <w:t>هذا خير من ذاك.</w:t>
      </w:r>
    </w:p>
    <w:p w:rsidR="006F3F00" w:rsidRPr="00061906" w:rsidRDefault="006F3F00" w:rsidP="000179D4">
      <w:pPr>
        <w:pStyle w:val="libNormal"/>
        <w:rPr>
          <w:rtl/>
        </w:rPr>
      </w:pPr>
      <w:r w:rsidRPr="00061906">
        <w:rPr>
          <w:rtl/>
        </w:rPr>
        <w:t>12</w:t>
      </w:r>
      <w:r>
        <w:rPr>
          <w:rtl/>
        </w:rPr>
        <w:t xml:space="preserve"> ـ </w:t>
      </w:r>
      <w:r w:rsidRPr="00061906">
        <w:rPr>
          <w:rtl/>
        </w:rPr>
        <w:t xml:space="preserve">في أمالي الصدوق </w:t>
      </w:r>
      <w:r>
        <w:rPr>
          <w:rtl/>
        </w:rPr>
        <w:t>(</w:t>
      </w:r>
      <w:r w:rsidRPr="00061906">
        <w:rPr>
          <w:rtl/>
        </w:rPr>
        <w:t>ره</w:t>
      </w:r>
      <w:r>
        <w:rPr>
          <w:rtl/>
        </w:rPr>
        <w:t>)</w:t>
      </w:r>
      <w:r w:rsidRPr="00061906">
        <w:rPr>
          <w:rtl/>
        </w:rPr>
        <w:t xml:space="preserve"> عن النبي </w:t>
      </w:r>
      <w:r w:rsidRPr="00421424">
        <w:rPr>
          <w:rStyle w:val="libAlaemChar"/>
          <w:rtl/>
        </w:rPr>
        <w:t>صلى‌الله‌عليه‌وآله</w:t>
      </w:r>
      <w:r w:rsidRPr="00061906">
        <w:rPr>
          <w:rtl/>
        </w:rPr>
        <w:t xml:space="preserve"> حديث طويل وفيه</w:t>
      </w:r>
      <w:r w:rsidRPr="003B0ABA">
        <w:rPr>
          <w:rtl/>
        </w:rPr>
        <w:t xml:space="preserve"> </w:t>
      </w:r>
      <w:r w:rsidRPr="00061906">
        <w:rPr>
          <w:rtl/>
        </w:rPr>
        <w:t>قال عل</w:t>
      </w:r>
      <w:r>
        <w:rPr>
          <w:rFonts w:hint="cs"/>
          <w:rtl/>
        </w:rPr>
        <w:t>يٌّ</w:t>
      </w:r>
      <w:r w:rsidRPr="00421424">
        <w:rPr>
          <w:rStyle w:val="libAlaemChar"/>
          <w:rtl/>
        </w:rPr>
        <w:t xml:space="preserve"> عليه‌السلام</w:t>
      </w:r>
      <w:r>
        <w:rPr>
          <w:rtl/>
        </w:rPr>
        <w:t xml:space="preserve">: </w:t>
      </w:r>
      <w:r w:rsidRPr="00061906">
        <w:rPr>
          <w:rtl/>
        </w:rPr>
        <w:t xml:space="preserve">يا رسول الله أصابتني جنابة البارحة من فاطمة بنت رسول الله </w:t>
      </w:r>
      <w:r w:rsidRPr="00421424">
        <w:rPr>
          <w:rStyle w:val="libAlaemChar"/>
          <w:rtl/>
        </w:rPr>
        <w:t>صلى‌الله‌عليه‌وآله‌وسلم</w:t>
      </w:r>
      <w:r w:rsidRPr="00061906">
        <w:rPr>
          <w:rtl/>
        </w:rPr>
        <w:t xml:space="preserve"> فطلبت في البيت ماء فلم أجد الماء</w:t>
      </w:r>
      <w:r>
        <w:rPr>
          <w:rtl/>
        </w:rPr>
        <w:t xml:space="preserve">، </w:t>
      </w:r>
      <w:r w:rsidRPr="00061906">
        <w:rPr>
          <w:rtl/>
        </w:rPr>
        <w:t>فبعثت الحسن كذا والحسين كذا</w:t>
      </w:r>
      <w:r>
        <w:rPr>
          <w:rtl/>
        </w:rPr>
        <w:t xml:space="preserve">، </w:t>
      </w:r>
      <w:r w:rsidRPr="00061906">
        <w:rPr>
          <w:rtl/>
        </w:rPr>
        <w:t>فابطئا على فاستلقيت على قفاي فاذا انا بهاتف من سواد البيت</w:t>
      </w:r>
      <w:r>
        <w:rPr>
          <w:rtl/>
        </w:rPr>
        <w:t xml:space="preserve">: </w:t>
      </w:r>
      <w:r w:rsidRPr="00061906">
        <w:rPr>
          <w:rtl/>
        </w:rPr>
        <w:t>قم</w:t>
      </w:r>
      <w:r w:rsidRPr="00F568AE">
        <w:rPr>
          <w:rtl/>
        </w:rPr>
        <w:t xml:space="preserve"> </w:t>
      </w:r>
      <w:r w:rsidRPr="00061906">
        <w:rPr>
          <w:rtl/>
        </w:rPr>
        <w:t>يا عل</w:t>
      </w:r>
      <w:r>
        <w:rPr>
          <w:rFonts w:hint="cs"/>
          <w:rtl/>
        </w:rPr>
        <w:t>يُّ</w:t>
      </w:r>
      <w:r w:rsidRPr="00061906">
        <w:rPr>
          <w:rtl/>
        </w:rPr>
        <w:t xml:space="preserve"> وخذ السطل واغتسل</w:t>
      </w:r>
      <w:r>
        <w:rPr>
          <w:rtl/>
        </w:rPr>
        <w:t xml:space="preserve">، </w:t>
      </w:r>
      <w:r w:rsidRPr="00061906">
        <w:rPr>
          <w:rtl/>
        </w:rPr>
        <w:t>فاذا انا بسطل من ماء مملو</w:t>
      </w:r>
      <w:r>
        <w:rPr>
          <w:rtl/>
        </w:rPr>
        <w:t xml:space="preserve">، </w:t>
      </w:r>
      <w:r w:rsidRPr="00061906">
        <w:rPr>
          <w:rtl/>
        </w:rPr>
        <w:t>عليه منديل من سندس</w:t>
      </w:r>
      <w:r>
        <w:rPr>
          <w:rtl/>
        </w:rPr>
        <w:t xml:space="preserve">، </w:t>
      </w:r>
      <w:r w:rsidRPr="00061906">
        <w:rPr>
          <w:rtl/>
        </w:rPr>
        <w:t>فأخذت السطل واغتسلت ومسحت بدني بالمنديل</w:t>
      </w:r>
      <w:r>
        <w:rPr>
          <w:rtl/>
        </w:rPr>
        <w:t xml:space="preserve">، </w:t>
      </w:r>
      <w:r w:rsidRPr="00061906">
        <w:rPr>
          <w:rtl/>
        </w:rPr>
        <w:t>ورددت المنديل على رأس السطل</w:t>
      </w:r>
      <w:r>
        <w:rPr>
          <w:rtl/>
        </w:rPr>
        <w:t xml:space="preserve">، </w:t>
      </w:r>
      <w:r w:rsidRPr="00061906">
        <w:rPr>
          <w:rtl/>
        </w:rPr>
        <w:t>فقام السطل في الهواء فسقط من السطل جرعة فأصابت هامتي</w:t>
      </w:r>
      <w:r>
        <w:rPr>
          <w:rtl/>
        </w:rPr>
        <w:t xml:space="preserve">، </w:t>
      </w:r>
      <w:r w:rsidRPr="00061906">
        <w:rPr>
          <w:rtl/>
        </w:rPr>
        <w:t xml:space="preserve">فوجدت بردها على فؤادي فقال النبي </w:t>
      </w:r>
      <w:r w:rsidRPr="00421424">
        <w:rPr>
          <w:rStyle w:val="libAlaemChar"/>
          <w:rtl/>
        </w:rPr>
        <w:t>صلى‌الله‌عليه‌وآله</w:t>
      </w:r>
      <w:r>
        <w:rPr>
          <w:rtl/>
        </w:rPr>
        <w:t xml:space="preserve">: </w:t>
      </w:r>
      <w:r w:rsidRPr="00061906">
        <w:rPr>
          <w:rtl/>
        </w:rPr>
        <w:t>بخ بخ يا</w:t>
      </w:r>
      <w:r>
        <w:rPr>
          <w:rtl/>
        </w:rPr>
        <w:t xml:space="preserve"> ابن أبي </w:t>
      </w:r>
      <w:r w:rsidRPr="00061906">
        <w:rPr>
          <w:rtl/>
        </w:rPr>
        <w:t>طالب أصبحت وخادمك جبرئيل</w:t>
      </w:r>
      <w:r>
        <w:rPr>
          <w:rtl/>
        </w:rPr>
        <w:t xml:space="preserve">، </w:t>
      </w:r>
      <w:r w:rsidRPr="00061906">
        <w:rPr>
          <w:rtl/>
        </w:rPr>
        <w:t>اما الماء فمن الكوثر</w:t>
      </w:r>
      <w:r>
        <w:rPr>
          <w:rtl/>
        </w:rPr>
        <w:t>،</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السطل والمنديل فمن الجنة كذا أخبرني جبرئيل كذا أخبرني جبرئيل.</w:t>
      </w:r>
    </w:p>
    <w:p w:rsidR="006F3F00" w:rsidRPr="00061906" w:rsidRDefault="006F3F00" w:rsidP="000179D4">
      <w:pPr>
        <w:pStyle w:val="libNormal"/>
        <w:rPr>
          <w:rtl/>
        </w:rPr>
      </w:pPr>
      <w:r w:rsidRPr="00061906">
        <w:rPr>
          <w:rtl/>
        </w:rPr>
        <w:t>13</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عبد الله بن العباس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نزل على رسول الله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إِنَّا أَعْطَيْناكَ الْكَوْثَرَ</w:t>
      </w:r>
      <w:r w:rsidRPr="00421424">
        <w:rPr>
          <w:rStyle w:val="libAlaemChar"/>
          <w:rtl/>
        </w:rPr>
        <w:t>)</w:t>
      </w:r>
      <w:r w:rsidRPr="00061906">
        <w:rPr>
          <w:rtl/>
        </w:rPr>
        <w:t xml:space="preserve"> قال له</w:t>
      </w:r>
      <w:r>
        <w:rPr>
          <w:rtl/>
        </w:rPr>
        <w:t xml:space="preserve"> علي بن أبي </w:t>
      </w:r>
      <w:r w:rsidRPr="00061906">
        <w:rPr>
          <w:rtl/>
        </w:rPr>
        <w:t>طالب</w:t>
      </w:r>
      <w:r>
        <w:rPr>
          <w:rtl/>
        </w:rPr>
        <w:t xml:space="preserve">: </w:t>
      </w:r>
      <w:r w:rsidRPr="00061906">
        <w:rPr>
          <w:rtl/>
        </w:rPr>
        <w:t>ما هو الكوثر يا رسول الله</w:t>
      </w:r>
      <w:r>
        <w:rPr>
          <w:rtl/>
        </w:rPr>
        <w:t>؟</w:t>
      </w:r>
      <w:r w:rsidRPr="00061906">
        <w:rPr>
          <w:rtl/>
        </w:rPr>
        <w:t xml:space="preserve"> قال</w:t>
      </w:r>
      <w:r>
        <w:rPr>
          <w:rtl/>
        </w:rPr>
        <w:t xml:space="preserve">: </w:t>
      </w:r>
      <w:r w:rsidRPr="00061906">
        <w:rPr>
          <w:rtl/>
        </w:rPr>
        <w:t>نهر أكرمني الله به</w:t>
      </w:r>
      <w:r>
        <w:rPr>
          <w:rtl/>
        </w:rPr>
        <w:t>،</w:t>
      </w:r>
      <w:r w:rsidRPr="003B0ABA">
        <w:rPr>
          <w:rtl/>
        </w:rPr>
        <w:t xml:space="preserve"> </w:t>
      </w:r>
      <w:r w:rsidRPr="00061906">
        <w:rPr>
          <w:rtl/>
        </w:rPr>
        <w:t>قال عل</w:t>
      </w:r>
      <w:r>
        <w:rPr>
          <w:rFonts w:hint="cs"/>
          <w:rtl/>
        </w:rPr>
        <w:t>يٌّ</w:t>
      </w:r>
      <w:r w:rsidRPr="00421424">
        <w:rPr>
          <w:rStyle w:val="libAlaemChar"/>
          <w:rtl/>
        </w:rPr>
        <w:t xml:space="preserve"> عليه‌السلام</w:t>
      </w:r>
      <w:r>
        <w:rPr>
          <w:rtl/>
        </w:rPr>
        <w:t xml:space="preserve">: </w:t>
      </w:r>
      <w:r w:rsidRPr="00061906">
        <w:rPr>
          <w:rtl/>
        </w:rPr>
        <w:t>ان هذا النهر شريف فانعته لنا يا رسول الله</w:t>
      </w:r>
      <w:r>
        <w:rPr>
          <w:rtl/>
        </w:rPr>
        <w:t xml:space="preserve">، </w:t>
      </w:r>
      <w:r w:rsidRPr="00061906">
        <w:rPr>
          <w:rtl/>
        </w:rPr>
        <w:t>قال</w:t>
      </w:r>
      <w:r>
        <w:rPr>
          <w:rtl/>
        </w:rPr>
        <w:t>: نعم يا عل</w:t>
      </w:r>
      <w:r>
        <w:rPr>
          <w:rFonts w:hint="cs"/>
          <w:rtl/>
        </w:rPr>
        <w:t>يّ</w:t>
      </w:r>
      <w:r w:rsidRPr="00061906">
        <w:rPr>
          <w:rtl/>
        </w:rPr>
        <w:t xml:space="preserve"> الكوثر نهر يجرى تحت العرش ماؤه أشد بياضا من اللبن وأحلى من العسل وألين من الزبد</w:t>
      </w:r>
      <w:r>
        <w:rPr>
          <w:rtl/>
        </w:rPr>
        <w:t xml:space="preserve">، </w:t>
      </w:r>
      <w:r w:rsidRPr="00061906">
        <w:rPr>
          <w:rtl/>
        </w:rPr>
        <w:t>حصاه الزبرجد والياقوت والمرجان</w:t>
      </w:r>
      <w:r>
        <w:rPr>
          <w:rtl/>
        </w:rPr>
        <w:t xml:space="preserve">، </w:t>
      </w:r>
      <w:r w:rsidRPr="00061906">
        <w:rPr>
          <w:rtl/>
        </w:rPr>
        <w:t>حشيشه الزعفران</w:t>
      </w:r>
      <w:r>
        <w:rPr>
          <w:rtl/>
        </w:rPr>
        <w:t xml:space="preserve">، </w:t>
      </w:r>
      <w:r w:rsidRPr="00061906">
        <w:rPr>
          <w:rtl/>
        </w:rPr>
        <w:t>ترابه المسك الأذفر</w:t>
      </w:r>
      <w:r>
        <w:rPr>
          <w:rtl/>
        </w:rPr>
        <w:t xml:space="preserve">، </w:t>
      </w:r>
      <w:r w:rsidRPr="00061906">
        <w:rPr>
          <w:rtl/>
        </w:rPr>
        <w:t>قواعده تحت عرش الله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الرضراض</w:t>
      </w:r>
      <w:r>
        <w:rPr>
          <w:rtl/>
        </w:rPr>
        <w:t xml:space="preserve">: </w:t>
      </w:r>
      <w:r w:rsidRPr="00061906">
        <w:rPr>
          <w:rtl/>
        </w:rPr>
        <w:t>ما صغر ودق من الحصى.</w:t>
      </w:r>
    </w:p>
    <w:p w:rsidR="006F3F00" w:rsidRPr="00061906" w:rsidRDefault="006F3F00" w:rsidP="00615F29">
      <w:pPr>
        <w:pStyle w:val="libNormal0"/>
        <w:rPr>
          <w:rtl/>
        </w:rPr>
      </w:pPr>
      <w:r>
        <w:rPr>
          <w:rtl/>
        </w:rPr>
        <w:br w:type="page"/>
      </w:r>
      <w:r w:rsidRPr="00421424">
        <w:rPr>
          <w:rStyle w:val="libAlaemChar"/>
          <w:rtl/>
        </w:rPr>
        <w:lastRenderedPageBreak/>
        <w:t>عزوجل</w:t>
      </w:r>
      <w:r>
        <w:rPr>
          <w:rtl/>
        </w:rPr>
        <w:t xml:space="preserve">، </w:t>
      </w:r>
      <w:r w:rsidRPr="00061906">
        <w:rPr>
          <w:rtl/>
        </w:rPr>
        <w:t xml:space="preserve">ثم ضرب رسول الله </w:t>
      </w:r>
      <w:r w:rsidRPr="00421424">
        <w:rPr>
          <w:rStyle w:val="libAlaemChar"/>
          <w:rtl/>
        </w:rPr>
        <w:t>صلى‌الله‌عليه‌وآله</w:t>
      </w:r>
      <w:r w:rsidRPr="00061906">
        <w:rPr>
          <w:rtl/>
        </w:rPr>
        <w:t xml:space="preserve"> على جنب أمير المؤمنين </w:t>
      </w:r>
      <w:r w:rsidRPr="00421424">
        <w:rPr>
          <w:rStyle w:val="libAlaemChar"/>
          <w:rtl/>
        </w:rPr>
        <w:t>عليه‌السلام</w:t>
      </w:r>
      <w:r w:rsidRPr="00061906">
        <w:rPr>
          <w:rtl/>
        </w:rPr>
        <w:t xml:space="preserve"> وقال</w:t>
      </w:r>
      <w:r>
        <w:rPr>
          <w:rtl/>
        </w:rPr>
        <w:t>:</w:t>
      </w:r>
      <w:r w:rsidRPr="00F568AE">
        <w:rPr>
          <w:rtl/>
        </w:rPr>
        <w:t xml:space="preserve"> </w:t>
      </w:r>
      <w:r w:rsidRPr="00061906">
        <w:rPr>
          <w:rtl/>
        </w:rPr>
        <w:t>يا عل</w:t>
      </w:r>
      <w:r>
        <w:rPr>
          <w:rFonts w:hint="cs"/>
          <w:rtl/>
        </w:rPr>
        <w:t>يُّ</w:t>
      </w:r>
      <w:r w:rsidRPr="00061906">
        <w:rPr>
          <w:rtl/>
        </w:rPr>
        <w:t xml:space="preserve"> هذا النهر لي ولك ولمحبيك من بعدي.</w:t>
      </w:r>
    </w:p>
    <w:p w:rsidR="006F3F00" w:rsidRPr="00061906" w:rsidRDefault="006F3F00" w:rsidP="000179D4">
      <w:pPr>
        <w:pStyle w:val="libNormal"/>
        <w:rPr>
          <w:rtl/>
        </w:rPr>
      </w:pPr>
      <w:r w:rsidRPr="00061906">
        <w:rPr>
          <w:rtl/>
        </w:rPr>
        <w:t>14</w:t>
      </w:r>
      <w:r>
        <w:rPr>
          <w:rtl/>
        </w:rPr>
        <w:t xml:space="preserve"> ـ </w:t>
      </w:r>
      <w:r w:rsidRPr="00061906">
        <w:rPr>
          <w:rtl/>
        </w:rPr>
        <w:t>في كتاب المناقب لابن شهر آشوب عن يوسف بن مازن الراسبي انه</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صالح الحسن</w:t>
      </w:r>
      <w:r>
        <w:rPr>
          <w:rtl/>
        </w:rPr>
        <w:t xml:space="preserve"> بن عل</w:t>
      </w:r>
      <w:r>
        <w:rPr>
          <w:rFonts w:hint="cs"/>
          <w:rtl/>
        </w:rPr>
        <w:t>يٍّ</w:t>
      </w:r>
      <w:r>
        <w:rPr>
          <w:rtl/>
        </w:rPr>
        <w:t xml:space="preserve"> </w:t>
      </w:r>
      <w:r w:rsidRPr="00421424">
        <w:rPr>
          <w:rStyle w:val="libAlaemChar"/>
          <w:rtl/>
        </w:rPr>
        <w:t>عليهما‌السلام</w:t>
      </w:r>
      <w:r w:rsidRPr="00061906">
        <w:rPr>
          <w:rtl/>
        </w:rPr>
        <w:t xml:space="preserve"> عذل وقيل</w:t>
      </w:r>
      <w:r>
        <w:rPr>
          <w:rtl/>
        </w:rPr>
        <w:t xml:space="preserve">: </w:t>
      </w:r>
      <w:r w:rsidRPr="00061906">
        <w:rPr>
          <w:rtl/>
        </w:rPr>
        <w:t xml:space="preserve">يا مذل المؤمنين ومسود الوجوه فقال </w:t>
      </w:r>
      <w:r w:rsidRPr="00421424">
        <w:rPr>
          <w:rStyle w:val="libAlaemChar"/>
          <w:rtl/>
        </w:rPr>
        <w:t>عليه‌السلام</w:t>
      </w:r>
      <w:r>
        <w:rPr>
          <w:rtl/>
        </w:rPr>
        <w:t xml:space="preserve">: </w:t>
      </w:r>
      <w:r w:rsidRPr="00061906">
        <w:rPr>
          <w:rtl/>
        </w:rPr>
        <w:t>لا تعذلوني فان فيها مصلحة</w:t>
      </w:r>
      <w:r>
        <w:rPr>
          <w:rtl/>
        </w:rPr>
        <w:t xml:space="preserve">، </w:t>
      </w:r>
      <w:r w:rsidRPr="00061906">
        <w:rPr>
          <w:rtl/>
        </w:rPr>
        <w:t xml:space="preserve">ولقد راى النبي </w:t>
      </w:r>
      <w:r w:rsidRPr="00421424">
        <w:rPr>
          <w:rStyle w:val="libAlaemChar"/>
          <w:rtl/>
        </w:rPr>
        <w:t>صلى‌الله‌عليه‌وآله</w:t>
      </w:r>
      <w:r w:rsidRPr="00061906">
        <w:rPr>
          <w:rtl/>
        </w:rPr>
        <w:t xml:space="preserve"> في منامه تخطب</w:t>
      </w:r>
      <w:r>
        <w:rPr>
          <w:rtl/>
        </w:rPr>
        <w:t xml:space="preserve"> بنو أميّة </w:t>
      </w:r>
      <w:r w:rsidRPr="00061906">
        <w:rPr>
          <w:rtl/>
        </w:rPr>
        <w:t>واحد بعد واحد</w:t>
      </w:r>
      <w:r>
        <w:rPr>
          <w:rtl/>
        </w:rPr>
        <w:t xml:space="preserve">، </w:t>
      </w:r>
      <w:r w:rsidRPr="00061906">
        <w:rPr>
          <w:rtl/>
        </w:rPr>
        <w:t>فحزن فنزل جبرئيل بقوله</w:t>
      </w:r>
      <w:r>
        <w:rPr>
          <w:rtl/>
        </w:rPr>
        <w:t xml:space="preserve">: </w:t>
      </w:r>
      <w:r w:rsidRPr="00421424">
        <w:rPr>
          <w:rStyle w:val="libAlaemChar"/>
          <w:rtl/>
        </w:rPr>
        <w:t>(</w:t>
      </w:r>
      <w:r w:rsidRPr="001E7A1B">
        <w:rPr>
          <w:rStyle w:val="libAieChar"/>
          <w:rtl/>
        </w:rPr>
        <w:t>إِنَّا أَعْطَيْناكَ الْكَوْثَرَ</w:t>
      </w:r>
      <w:r w:rsidRPr="00421424">
        <w:rPr>
          <w:rStyle w:val="libAlaemChar"/>
          <w:rtl/>
        </w:rPr>
        <w:t>)</w:t>
      </w:r>
      <w:r w:rsidRPr="00061906">
        <w:rPr>
          <w:rtl/>
        </w:rPr>
        <w:t xml:space="preserve"> و</w:t>
      </w:r>
      <w:r>
        <w:rPr>
          <w:rFonts w:hint="cs"/>
          <w:rtl/>
        </w:rPr>
        <w:t xml:space="preserve"> </w:t>
      </w:r>
      <w:r w:rsidRPr="00421424">
        <w:rPr>
          <w:rStyle w:val="libAlaemChar"/>
          <w:rtl/>
        </w:rPr>
        <w:t>(</w:t>
      </w:r>
      <w:r w:rsidRPr="001E7A1B">
        <w:rPr>
          <w:rStyle w:val="libAieChar"/>
          <w:rtl/>
        </w:rPr>
        <w:t>إِنَّا أَنْزَلْناهُ فِي لَيْلَةِ الْقَدْرِ</w:t>
      </w:r>
      <w:r w:rsidRPr="00421424">
        <w:rPr>
          <w:rStyle w:val="libAlaemChar"/>
          <w:rtl/>
        </w:rPr>
        <w:t>)</w:t>
      </w:r>
      <w:r>
        <w:rPr>
          <w:rtl/>
        </w:rPr>
        <w:t>.</w:t>
      </w:r>
    </w:p>
    <w:p w:rsidR="006F3F00" w:rsidRPr="00061906" w:rsidRDefault="006F3F00" w:rsidP="000179D4">
      <w:pPr>
        <w:pStyle w:val="libNormal"/>
        <w:rPr>
          <w:rtl/>
        </w:rPr>
      </w:pPr>
      <w:r w:rsidRPr="00061906">
        <w:rPr>
          <w:rtl/>
        </w:rPr>
        <w:t>15</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إِنَّا أَعْطَيْناكَ الْكَوْثَرَ</w:t>
      </w:r>
      <w:r w:rsidRPr="00421424">
        <w:rPr>
          <w:rStyle w:val="libAlaemChar"/>
          <w:rtl/>
        </w:rPr>
        <w:t>)</w:t>
      </w:r>
      <w:r w:rsidRPr="00061906">
        <w:rPr>
          <w:rtl/>
        </w:rPr>
        <w:t xml:space="preserve"> قال</w:t>
      </w:r>
      <w:r>
        <w:rPr>
          <w:rtl/>
        </w:rPr>
        <w:t xml:space="preserve">: </w:t>
      </w:r>
      <w:r w:rsidRPr="00061906">
        <w:rPr>
          <w:rtl/>
        </w:rPr>
        <w:t xml:space="preserve">الكوثر نهر في الجنة اعطى الله محمدا عوضا عن ابنه إبراهيم </w:t>
      </w:r>
      <w:r w:rsidRPr="00421424">
        <w:rPr>
          <w:rStyle w:val="libAlaemChar"/>
          <w:rtl/>
        </w:rPr>
        <w:t>عليه‌السلام</w:t>
      </w:r>
      <w:r w:rsidRPr="00061906">
        <w:rPr>
          <w:rtl/>
        </w:rPr>
        <w:t>.</w:t>
      </w:r>
    </w:p>
    <w:p w:rsidR="006F3F00" w:rsidRPr="00061906" w:rsidRDefault="006F3F00" w:rsidP="000179D4">
      <w:pPr>
        <w:pStyle w:val="libNormal"/>
        <w:rPr>
          <w:rtl/>
        </w:rPr>
      </w:pPr>
      <w:r w:rsidRPr="00061906">
        <w:rPr>
          <w:rtl/>
        </w:rPr>
        <w:t>16</w:t>
      </w:r>
      <w:r>
        <w:rPr>
          <w:rtl/>
        </w:rPr>
        <w:t xml:space="preserve"> ـ </w:t>
      </w:r>
      <w:r w:rsidRPr="00061906">
        <w:rPr>
          <w:rtl/>
        </w:rPr>
        <w:t>في الكافي</w:t>
      </w:r>
      <w:r>
        <w:rPr>
          <w:rtl/>
        </w:rPr>
        <w:t xml:space="preserve"> علي بن إبراهيم </w:t>
      </w:r>
      <w:r w:rsidRPr="00061906">
        <w:rPr>
          <w:rtl/>
        </w:rPr>
        <w:t xml:space="preserve">عن هارون بن مسلم عن مسعدة بن صدقة عن جعفر عن آبائه </w:t>
      </w:r>
      <w:r w:rsidRPr="00421424">
        <w:rPr>
          <w:rStyle w:val="libAlaemChar"/>
          <w:rtl/>
        </w:rPr>
        <w:t>عليهم‌السلام</w:t>
      </w:r>
      <w:r w:rsidRPr="00061906">
        <w:rPr>
          <w:rtl/>
        </w:rPr>
        <w:t xml:space="preserve"> ان رسول الله </w:t>
      </w:r>
      <w:r w:rsidRPr="00421424">
        <w:rPr>
          <w:rStyle w:val="libAlaemChar"/>
          <w:rtl/>
        </w:rPr>
        <w:t>صلى‌الله‌عليه‌وآله</w:t>
      </w:r>
      <w:r w:rsidRPr="00061906">
        <w:rPr>
          <w:rtl/>
        </w:rPr>
        <w:t xml:space="preserve"> قال</w:t>
      </w:r>
      <w:r>
        <w:rPr>
          <w:rtl/>
        </w:rPr>
        <w:t xml:space="preserve">: </w:t>
      </w:r>
      <w:r w:rsidRPr="00061906">
        <w:rPr>
          <w:rtl/>
        </w:rPr>
        <w:t>السخي محبب في السموات محبب في الأرض</w:t>
      </w:r>
      <w:r>
        <w:rPr>
          <w:rtl/>
        </w:rPr>
        <w:t xml:space="preserve">، </w:t>
      </w:r>
      <w:r w:rsidRPr="00061906">
        <w:rPr>
          <w:rtl/>
        </w:rPr>
        <w:t>خلق من طينة عذبة</w:t>
      </w:r>
      <w:r>
        <w:rPr>
          <w:rtl/>
        </w:rPr>
        <w:t xml:space="preserve">، </w:t>
      </w:r>
      <w:r w:rsidRPr="00061906">
        <w:rPr>
          <w:rtl/>
        </w:rPr>
        <w:t>وخلق ماء عينيه من ماء الكوثر</w:t>
      </w:r>
      <w:r>
        <w:rPr>
          <w:rtl/>
        </w:rPr>
        <w:t xml:space="preserve">، </w:t>
      </w:r>
      <w:r w:rsidRPr="00061906">
        <w:rPr>
          <w:rtl/>
        </w:rPr>
        <w:t>والبخيل مبغض في السموات</w:t>
      </w:r>
      <w:r>
        <w:rPr>
          <w:rtl/>
        </w:rPr>
        <w:t xml:space="preserve">، </w:t>
      </w:r>
      <w:r w:rsidRPr="00061906">
        <w:rPr>
          <w:rtl/>
        </w:rPr>
        <w:t>مبغض في الأرض</w:t>
      </w:r>
      <w:r>
        <w:rPr>
          <w:rtl/>
        </w:rPr>
        <w:t xml:space="preserve">، </w:t>
      </w:r>
      <w:r w:rsidRPr="00061906">
        <w:rPr>
          <w:rtl/>
        </w:rPr>
        <w:t xml:space="preserve">خلق من طينة سبخة وخلق ماء عينيه من ماء العوسج </w:t>
      </w:r>
      <w:r w:rsidRPr="00264AE2">
        <w:rPr>
          <w:rStyle w:val="libFootnotenumChar"/>
          <w:rtl/>
        </w:rPr>
        <w:t>(1)</w:t>
      </w:r>
    </w:p>
    <w:p w:rsidR="006F3F00" w:rsidRPr="00061906" w:rsidRDefault="006F3F00" w:rsidP="000179D4">
      <w:pPr>
        <w:pStyle w:val="libNormal"/>
        <w:rPr>
          <w:rtl/>
        </w:rPr>
      </w:pPr>
      <w:r w:rsidRPr="00061906">
        <w:rPr>
          <w:rtl/>
        </w:rPr>
        <w:t>17</w:t>
      </w:r>
      <w:r>
        <w:rPr>
          <w:rtl/>
        </w:rPr>
        <w:t xml:space="preserve"> ـ </w:t>
      </w:r>
      <w:r w:rsidRPr="00061906">
        <w:rPr>
          <w:rtl/>
        </w:rPr>
        <w:t>في مجمع البيان</w:t>
      </w:r>
      <w:r>
        <w:rPr>
          <w:rtl/>
        </w:rPr>
        <w:t xml:space="preserve">: </w:t>
      </w:r>
      <w:r w:rsidRPr="00421424">
        <w:rPr>
          <w:rStyle w:val="libAlaemChar"/>
          <w:rtl/>
        </w:rPr>
        <w:t>(</w:t>
      </w:r>
      <w:r w:rsidRPr="001E7A1B">
        <w:rPr>
          <w:rStyle w:val="libAieChar"/>
          <w:rtl/>
        </w:rPr>
        <w:t>فَصَلِّ لِرَبِّكَ وَانْحَرْ</w:t>
      </w:r>
      <w:r w:rsidRPr="00421424">
        <w:rPr>
          <w:rStyle w:val="libAlaemChar"/>
          <w:rtl/>
        </w:rPr>
        <w:t>)</w:t>
      </w:r>
      <w:r w:rsidRPr="0024492E">
        <w:rPr>
          <w:rFonts w:hint="cs"/>
          <w:rtl/>
        </w:rPr>
        <w:t xml:space="preserve"> </w:t>
      </w:r>
      <w:r w:rsidRPr="00061906">
        <w:rPr>
          <w:rtl/>
        </w:rPr>
        <w:t>عن عمر بن يزيد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 في قوله</w:t>
      </w:r>
      <w:r>
        <w:rPr>
          <w:rtl/>
        </w:rPr>
        <w:t xml:space="preserve">: </w:t>
      </w:r>
      <w:r w:rsidRPr="00421424">
        <w:rPr>
          <w:rStyle w:val="libAlaemChar"/>
          <w:rtl/>
        </w:rPr>
        <w:t>(</w:t>
      </w:r>
      <w:r w:rsidRPr="001E7A1B">
        <w:rPr>
          <w:rStyle w:val="libAieChar"/>
          <w:rtl/>
        </w:rPr>
        <w:t>فَصَلِّ لِرَبِّكَ وَانْحَرْ</w:t>
      </w:r>
      <w:r w:rsidRPr="00421424">
        <w:rPr>
          <w:rStyle w:val="libAlaemChar"/>
          <w:rtl/>
        </w:rPr>
        <w:t>)</w:t>
      </w:r>
      <w:r w:rsidRPr="00061906">
        <w:rPr>
          <w:rtl/>
        </w:rPr>
        <w:t xml:space="preserve"> هو رفع يديك حذاء وجهك. وروى عنه عبد الله بن سنان مثله.</w:t>
      </w:r>
    </w:p>
    <w:p w:rsidR="006F3F00" w:rsidRPr="00061906" w:rsidRDefault="006F3F00" w:rsidP="000179D4">
      <w:pPr>
        <w:pStyle w:val="libNormal"/>
        <w:rPr>
          <w:rtl/>
        </w:rPr>
      </w:pPr>
      <w:r w:rsidRPr="00061906">
        <w:rPr>
          <w:rtl/>
        </w:rPr>
        <w:t>18</w:t>
      </w:r>
      <w:r>
        <w:rPr>
          <w:rtl/>
        </w:rPr>
        <w:t xml:space="preserve"> ـ </w:t>
      </w:r>
      <w:r w:rsidRPr="00061906">
        <w:rPr>
          <w:rtl/>
        </w:rPr>
        <w:t>وعن جميل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421424">
        <w:rPr>
          <w:rStyle w:val="libAlaemChar"/>
          <w:rtl/>
        </w:rPr>
        <w:t>(</w:t>
      </w:r>
      <w:r w:rsidRPr="001E7A1B">
        <w:rPr>
          <w:rStyle w:val="libAieChar"/>
          <w:rtl/>
        </w:rPr>
        <w:t>فَصَلِّ لِرَبِّكَ وَانْحَرْ</w:t>
      </w:r>
      <w:r w:rsidRPr="00421424">
        <w:rPr>
          <w:rStyle w:val="libAlaemChar"/>
          <w:rtl/>
        </w:rPr>
        <w:t>)</w:t>
      </w:r>
      <w:r w:rsidRPr="00061906">
        <w:rPr>
          <w:rtl/>
        </w:rPr>
        <w:t xml:space="preserve"> فقال بيده هكذا يعنى استقبل بيديه حذاء وجهه القبلة في افتتاح الصلوة.</w:t>
      </w:r>
    </w:p>
    <w:p w:rsidR="006F3F00" w:rsidRPr="00061906" w:rsidRDefault="006F3F00" w:rsidP="000179D4">
      <w:pPr>
        <w:pStyle w:val="libNormal"/>
        <w:rPr>
          <w:rtl/>
        </w:rPr>
      </w:pPr>
      <w:r w:rsidRPr="00061906">
        <w:rPr>
          <w:rtl/>
        </w:rPr>
        <w:t>19</w:t>
      </w:r>
      <w:r>
        <w:rPr>
          <w:rtl/>
        </w:rPr>
        <w:t xml:space="preserve"> ـ </w:t>
      </w:r>
      <w:r w:rsidRPr="00061906">
        <w:rPr>
          <w:rtl/>
        </w:rPr>
        <w:t xml:space="preserve">وروى عن مقاتل بن حيان عن الأصبغ بن نباتة عن أمير المؤمنين </w:t>
      </w:r>
      <w:r w:rsidRPr="00421424">
        <w:rPr>
          <w:rStyle w:val="libAlaemChar"/>
          <w:rtl/>
        </w:rPr>
        <w:t>عليه‌السلام</w:t>
      </w:r>
      <w:r w:rsidRPr="00061906">
        <w:rPr>
          <w:rtl/>
        </w:rPr>
        <w:t xml:space="preserve">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نزلت هذه السورة قال النبي </w:t>
      </w:r>
      <w:r w:rsidRPr="00421424">
        <w:rPr>
          <w:rStyle w:val="libAlaemChar"/>
          <w:rtl/>
        </w:rPr>
        <w:t>صلى‌الله‌عليه‌وآله‌وسلم</w:t>
      </w:r>
      <w:r w:rsidRPr="00061906">
        <w:rPr>
          <w:rtl/>
        </w:rPr>
        <w:t xml:space="preserve"> لجبرئيل </w:t>
      </w:r>
      <w:r w:rsidRPr="00421424">
        <w:rPr>
          <w:rStyle w:val="libAlaemChar"/>
          <w:rtl/>
        </w:rPr>
        <w:t>عليه‌السلام</w:t>
      </w:r>
      <w:r>
        <w:rPr>
          <w:rtl/>
        </w:rPr>
        <w:t xml:space="preserve">: </w:t>
      </w:r>
      <w:r w:rsidRPr="00061906">
        <w:rPr>
          <w:rtl/>
        </w:rPr>
        <w:t>ما هذه النحيرة التي أمرنى بها ربي</w:t>
      </w:r>
      <w:r>
        <w:rPr>
          <w:rtl/>
        </w:rPr>
        <w:t xml:space="preserve">، </w:t>
      </w:r>
      <w:r w:rsidRPr="00061906">
        <w:rPr>
          <w:rtl/>
        </w:rPr>
        <w:t>قال</w:t>
      </w:r>
      <w:r>
        <w:rPr>
          <w:rtl/>
        </w:rPr>
        <w:t xml:space="preserve">: </w:t>
      </w:r>
      <w:r w:rsidRPr="00061906">
        <w:rPr>
          <w:rtl/>
        </w:rPr>
        <w:t>ليست بنحيرة ولكنه يأمرك إذا تحرمت للصلوة أن ترفع يديك إذا كبرت</w:t>
      </w:r>
      <w:r>
        <w:rPr>
          <w:rtl/>
        </w:rPr>
        <w:t xml:space="preserve">، </w:t>
      </w:r>
      <w:r w:rsidRPr="00061906">
        <w:rPr>
          <w:rtl/>
        </w:rPr>
        <w:t>وإذا ركعت وإذا رفعت رأسك من الركوع وإذا سجدت</w:t>
      </w:r>
      <w:r>
        <w:rPr>
          <w:rtl/>
        </w:rPr>
        <w:t xml:space="preserve">، </w:t>
      </w:r>
      <w:r w:rsidRPr="00061906">
        <w:rPr>
          <w:rtl/>
        </w:rPr>
        <w:t>فانه صلوتنا وصلوة الملائكة في السماوات السبع ؛ فان لكل شيء زينة وان زينة الصلوة رفع</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السبخة</w:t>
      </w:r>
      <w:r>
        <w:rPr>
          <w:rtl/>
        </w:rPr>
        <w:t xml:space="preserve">: </w:t>
      </w:r>
      <w:r w:rsidRPr="00061906">
        <w:rPr>
          <w:rtl/>
        </w:rPr>
        <w:t>الأرض المالحة. والعوسج</w:t>
      </w:r>
      <w:r>
        <w:rPr>
          <w:rtl/>
        </w:rPr>
        <w:t xml:space="preserve">: </w:t>
      </w:r>
      <w:r w:rsidRPr="00061906">
        <w:rPr>
          <w:rtl/>
        </w:rPr>
        <w:t>الشوك.</w:t>
      </w:r>
    </w:p>
    <w:p w:rsidR="006F3F00" w:rsidRPr="00061906" w:rsidRDefault="006F3F00" w:rsidP="00615F29">
      <w:pPr>
        <w:pStyle w:val="libNormal0"/>
        <w:rPr>
          <w:rtl/>
        </w:rPr>
      </w:pPr>
      <w:r>
        <w:rPr>
          <w:rtl/>
        </w:rPr>
        <w:br w:type="page"/>
      </w:r>
      <w:r w:rsidRPr="00061906">
        <w:rPr>
          <w:rtl/>
        </w:rPr>
        <w:lastRenderedPageBreak/>
        <w:t>الأيدي عند كل تكبيرة.</w:t>
      </w:r>
    </w:p>
    <w:p w:rsidR="006F3F00" w:rsidRPr="00061906" w:rsidRDefault="006F3F00" w:rsidP="000179D4">
      <w:pPr>
        <w:pStyle w:val="libNormal"/>
        <w:rPr>
          <w:rtl/>
        </w:rPr>
      </w:pPr>
      <w:r w:rsidRPr="00061906">
        <w:rPr>
          <w:rtl/>
        </w:rPr>
        <w:t xml:space="preserve">قال النبي </w:t>
      </w:r>
      <w:r w:rsidRPr="00421424">
        <w:rPr>
          <w:rStyle w:val="libAlaemChar"/>
          <w:rtl/>
        </w:rPr>
        <w:t>صلى‌الله‌عليه‌وآله</w:t>
      </w:r>
      <w:r>
        <w:rPr>
          <w:rtl/>
        </w:rPr>
        <w:t xml:space="preserve">: </w:t>
      </w:r>
      <w:r w:rsidRPr="00061906">
        <w:rPr>
          <w:rtl/>
        </w:rPr>
        <w:t>رفع الأيدي من الاستكانة. قلت</w:t>
      </w:r>
      <w:r>
        <w:rPr>
          <w:rtl/>
        </w:rPr>
        <w:t xml:space="preserve">: </w:t>
      </w:r>
      <w:r w:rsidRPr="00061906">
        <w:rPr>
          <w:rtl/>
        </w:rPr>
        <w:t>وما الاستكانة</w:t>
      </w:r>
      <w:r>
        <w:rPr>
          <w:rtl/>
        </w:rPr>
        <w:t>؟</w:t>
      </w:r>
      <w:r w:rsidRPr="00061906">
        <w:rPr>
          <w:rtl/>
        </w:rPr>
        <w:t xml:space="preserve"> قال</w:t>
      </w:r>
      <w:r>
        <w:rPr>
          <w:rtl/>
        </w:rPr>
        <w:t xml:space="preserve">: </w:t>
      </w:r>
      <w:r w:rsidRPr="00061906">
        <w:rPr>
          <w:rtl/>
        </w:rPr>
        <w:t>ألا تقرأ هذه الاية</w:t>
      </w:r>
      <w:r>
        <w:rPr>
          <w:rtl/>
        </w:rPr>
        <w:t xml:space="preserve">: </w:t>
      </w:r>
      <w:r w:rsidRPr="00421424">
        <w:rPr>
          <w:rStyle w:val="libAlaemChar"/>
          <w:rtl/>
        </w:rPr>
        <w:t>(</w:t>
      </w:r>
      <w:r w:rsidRPr="001E7A1B">
        <w:rPr>
          <w:rStyle w:val="libAieChar"/>
          <w:rtl/>
        </w:rPr>
        <w:t>فَمَا اسْتَكانُوا لِرَبِّهِمْ وَما يَتَضَرَّعُونَ</w:t>
      </w:r>
      <w:r w:rsidRPr="00421424">
        <w:rPr>
          <w:rStyle w:val="libAlaemChar"/>
          <w:rtl/>
        </w:rPr>
        <w:t>)</w:t>
      </w:r>
      <w:r w:rsidRPr="00061906">
        <w:rPr>
          <w:rtl/>
        </w:rPr>
        <w:t xml:space="preserve"> أورده الثعلبي والواحدي في تفسيريهما.</w:t>
      </w:r>
    </w:p>
    <w:p w:rsidR="006F3F00" w:rsidRPr="00061906" w:rsidRDefault="006F3F00" w:rsidP="000179D4">
      <w:pPr>
        <w:pStyle w:val="libNormal"/>
        <w:rPr>
          <w:rtl/>
        </w:rPr>
      </w:pPr>
      <w:r w:rsidRPr="00061906">
        <w:rPr>
          <w:rtl/>
        </w:rPr>
        <w:t>20</w:t>
      </w:r>
      <w:r>
        <w:rPr>
          <w:rtl/>
        </w:rPr>
        <w:t xml:space="preserve"> ـ</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ما رواه</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ان معناه ضع يدك اليمنى على اليسرى حذاء النحر في الصلوة فمما لا يصح عنه</w:t>
      </w:r>
      <w:r>
        <w:rPr>
          <w:rtl/>
        </w:rPr>
        <w:t xml:space="preserve">، </w:t>
      </w:r>
      <w:r w:rsidRPr="00061906">
        <w:rPr>
          <w:rtl/>
        </w:rPr>
        <w:t xml:space="preserve">لان جميع عترته الطاهرين </w:t>
      </w:r>
      <w:r w:rsidRPr="00421424">
        <w:rPr>
          <w:rStyle w:val="libAlaemChar"/>
          <w:rtl/>
        </w:rPr>
        <w:t>عليهم‌السلام</w:t>
      </w:r>
      <w:r w:rsidRPr="00061906">
        <w:rPr>
          <w:rtl/>
        </w:rPr>
        <w:t xml:space="preserve"> قد رووه عنه بخلاف ذلك</w:t>
      </w:r>
      <w:r>
        <w:rPr>
          <w:rtl/>
        </w:rPr>
        <w:t xml:space="preserve">، </w:t>
      </w:r>
      <w:r w:rsidRPr="00061906">
        <w:rPr>
          <w:rtl/>
        </w:rPr>
        <w:t>وهو ان معناه ارفع يديك</w:t>
      </w:r>
      <w:r>
        <w:rPr>
          <w:rtl/>
        </w:rPr>
        <w:t xml:space="preserve"> إلى </w:t>
      </w:r>
      <w:r w:rsidRPr="00061906">
        <w:rPr>
          <w:rtl/>
        </w:rPr>
        <w:t>النحر في الصلوة.</w:t>
      </w:r>
    </w:p>
    <w:p w:rsidR="006F3F00" w:rsidRPr="00061906" w:rsidRDefault="006F3F00" w:rsidP="000179D4">
      <w:pPr>
        <w:pStyle w:val="libNormal"/>
        <w:rPr>
          <w:rtl/>
        </w:rPr>
      </w:pPr>
      <w:r w:rsidRPr="00061906">
        <w:rPr>
          <w:rtl/>
        </w:rPr>
        <w:t>21</w:t>
      </w:r>
      <w:r>
        <w:rPr>
          <w:rtl/>
        </w:rPr>
        <w:t xml:space="preserve"> ـ </w:t>
      </w:r>
      <w:r w:rsidRPr="00061906">
        <w:rPr>
          <w:rtl/>
        </w:rPr>
        <w:t>في الكافي محمد بن يحيى عن</w:t>
      </w:r>
      <w:r>
        <w:rPr>
          <w:rtl/>
        </w:rPr>
        <w:t xml:space="preserve"> أحمد </w:t>
      </w:r>
      <w:r w:rsidRPr="00061906">
        <w:rPr>
          <w:rtl/>
        </w:rPr>
        <w:t>بن محمد عن حماد عن حريز عن رجل</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قلت له</w:t>
      </w:r>
      <w:r>
        <w:rPr>
          <w:rtl/>
        </w:rPr>
        <w:t xml:space="preserve">: </w:t>
      </w:r>
      <w:r w:rsidRPr="00421424">
        <w:rPr>
          <w:rStyle w:val="libAlaemChar"/>
          <w:rtl/>
        </w:rPr>
        <w:t>(</w:t>
      </w:r>
      <w:r w:rsidRPr="001E7A1B">
        <w:rPr>
          <w:rStyle w:val="libAieChar"/>
          <w:rtl/>
        </w:rPr>
        <w:t>فَصَلِّ لِرَبِّكَ وَانْحَرْ</w:t>
      </w:r>
      <w:r w:rsidRPr="00421424">
        <w:rPr>
          <w:rStyle w:val="libAlaemChar"/>
          <w:rtl/>
        </w:rPr>
        <w:t>)</w:t>
      </w:r>
      <w:r w:rsidRPr="00061906">
        <w:rPr>
          <w:rtl/>
        </w:rPr>
        <w:t xml:space="preserve"> قال</w:t>
      </w:r>
      <w:r>
        <w:rPr>
          <w:rtl/>
        </w:rPr>
        <w:t xml:space="preserve">: </w:t>
      </w:r>
      <w:r w:rsidRPr="00061906">
        <w:rPr>
          <w:rtl/>
        </w:rPr>
        <w:t>النحر الاعتدال في القيام أن يقيم صلبه ونحره.</w:t>
      </w:r>
    </w:p>
    <w:p w:rsidR="006F3F00" w:rsidRPr="00061906" w:rsidRDefault="006F3F00" w:rsidP="000179D4">
      <w:pPr>
        <w:pStyle w:val="libNormal"/>
        <w:rPr>
          <w:rtl/>
        </w:rPr>
      </w:pPr>
      <w:r w:rsidRPr="00061906">
        <w:rPr>
          <w:rtl/>
        </w:rPr>
        <w:t>22</w:t>
      </w:r>
      <w:r>
        <w:rPr>
          <w:rtl/>
        </w:rPr>
        <w:t xml:space="preserve"> ـ </w:t>
      </w:r>
      <w:r w:rsidRPr="00061906">
        <w:rPr>
          <w:rtl/>
        </w:rPr>
        <w:t>في عوالي اللئالى وروى عن مقاتل عن حماد بن عثمان قال</w:t>
      </w:r>
      <w:r>
        <w:rPr>
          <w:rtl/>
        </w:rPr>
        <w:t xml:space="preserve">: </w:t>
      </w:r>
      <w:r w:rsidRPr="00061906">
        <w:rPr>
          <w:rtl/>
        </w:rPr>
        <w:t>سألت الصادق</w:t>
      </w:r>
      <w:r w:rsidRPr="00421424">
        <w:rPr>
          <w:rStyle w:val="libAlaemChar"/>
          <w:rtl/>
        </w:rPr>
        <w:t>عليه‌السلام</w:t>
      </w:r>
      <w:r w:rsidRPr="00061906">
        <w:rPr>
          <w:rtl/>
        </w:rPr>
        <w:t xml:space="preserve"> ما النحر</w:t>
      </w:r>
      <w:r>
        <w:rPr>
          <w:rtl/>
        </w:rPr>
        <w:t>؟</w:t>
      </w:r>
      <w:r w:rsidRPr="00061906">
        <w:rPr>
          <w:rtl/>
        </w:rPr>
        <w:t xml:space="preserve"> فرفع يده</w:t>
      </w:r>
      <w:r>
        <w:rPr>
          <w:rtl/>
        </w:rPr>
        <w:t xml:space="preserve"> إلى </w:t>
      </w:r>
      <w:r w:rsidRPr="00061906">
        <w:rPr>
          <w:rtl/>
        </w:rPr>
        <w:t>صدره فقال</w:t>
      </w:r>
      <w:r>
        <w:rPr>
          <w:rtl/>
        </w:rPr>
        <w:t xml:space="preserve">: </w:t>
      </w:r>
      <w:r w:rsidRPr="00061906">
        <w:rPr>
          <w:rtl/>
        </w:rPr>
        <w:t>هكذا ثم رفعهما فوق ذلك فقال</w:t>
      </w:r>
      <w:r>
        <w:rPr>
          <w:rtl/>
        </w:rPr>
        <w:t xml:space="preserve">: </w:t>
      </w:r>
      <w:r w:rsidRPr="00061906">
        <w:rPr>
          <w:rtl/>
        </w:rPr>
        <w:t>هكذا استقبل القبلة في استفتاح الصلوة.</w:t>
      </w:r>
    </w:p>
    <w:p w:rsidR="006F3F00" w:rsidRPr="00061906" w:rsidRDefault="006F3F00" w:rsidP="000179D4">
      <w:pPr>
        <w:pStyle w:val="libNormal"/>
        <w:rPr>
          <w:rtl/>
        </w:rPr>
      </w:pPr>
      <w:r w:rsidRPr="00061906">
        <w:rPr>
          <w:rtl/>
        </w:rPr>
        <w:t>23</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عن الحسن</w:t>
      </w:r>
      <w:r>
        <w:rPr>
          <w:rtl/>
        </w:rPr>
        <w:t xml:space="preserve"> بن علي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 xml:space="preserve">ا أنت يا عمرو بن العاص الشانئ اللعين الأبتر فانما أنت كلب </w:t>
      </w:r>
      <w:r>
        <w:rPr>
          <w:rtl/>
        </w:rPr>
        <w:t>(</w:t>
      </w:r>
      <w:r w:rsidRPr="00061906">
        <w:rPr>
          <w:rtl/>
        </w:rPr>
        <w:t>كنت ظ) أول أمرك</w:t>
      </w:r>
      <w:r>
        <w:rPr>
          <w:rtl/>
        </w:rPr>
        <w:t xml:space="preserve">، </w:t>
      </w:r>
      <w:r w:rsidRPr="00061906">
        <w:rPr>
          <w:rtl/>
        </w:rPr>
        <w:t>ان أمك لبغية وانك ولدت على فراش مشترك</w:t>
      </w:r>
      <w:r>
        <w:rPr>
          <w:rtl/>
        </w:rPr>
        <w:t xml:space="preserve">، </w:t>
      </w:r>
      <w:r w:rsidRPr="00061906">
        <w:rPr>
          <w:rtl/>
        </w:rPr>
        <w:t>فتحا كمت فيك رجال قريش منهم</w:t>
      </w:r>
      <w:r>
        <w:rPr>
          <w:rtl/>
        </w:rPr>
        <w:t xml:space="preserve"> أبو </w:t>
      </w:r>
      <w:r w:rsidRPr="00061906">
        <w:rPr>
          <w:rtl/>
        </w:rPr>
        <w:t>سفيان بن حرب والوليد بن المغيرة</w:t>
      </w:r>
      <w:r>
        <w:rPr>
          <w:rtl/>
        </w:rPr>
        <w:t xml:space="preserve">، </w:t>
      </w:r>
      <w:r w:rsidRPr="00061906">
        <w:rPr>
          <w:rtl/>
        </w:rPr>
        <w:t>وعثمان بن الحارث</w:t>
      </w:r>
      <w:r>
        <w:rPr>
          <w:rtl/>
        </w:rPr>
        <w:t xml:space="preserve">، </w:t>
      </w:r>
      <w:r w:rsidRPr="00061906">
        <w:rPr>
          <w:rtl/>
        </w:rPr>
        <w:t>والنضر بن الحارث بن كلدة</w:t>
      </w:r>
      <w:r>
        <w:rPr>
          <w:rtl/>
        </w:rPr>
        <w:t xml:space="preserve">، </w:t>
      </w:r>
      <w:r w:rsidRPr="00061906">
        <w:rPr>
          <w:rtl/>
        </w:rPr>
        <w:t>والعاص بن وائل</w:t>
      </w:r>
      <w:r>
        <w:rPr>
          <w:rtl/>
        </w:rPr>
        <w:t xml:space="preserve">، </w:t>
      </w:r>
      <w:r w:rsidRPr="00061906">
        <w:rPr>
          <w:rtl/>
        </w:rPr>
        <w:t>كلهم يزعم انك ابنه</w:t>
      </w:r>
      <w:r>
        <w:rPr>
          <w:rtl/>
        </w:rPr>
        <w:t xml:space="preserve">، </w:t>
      </w:r>
      <w:r w:rsidRPr="00061906">
        <w:rPr>
          <w:rtl/>
        </w:rPr>
        <w:t>فغلبهم عليك من بين قريش الأمهم حسبا وأخبثهم منصبا وأعظمهم بغية</w:t>
      </w:r>
      <w:r>
        <w:rPr>
          <w:rtl/>
        </w:rPr>
        <w:t xml:space="preserve">، </w:t>
      </w:r>
      <w:r w:rsidRPr="00061906">
        <w:rPr>
          <w:rtl/>
        </w:rPr>
        <w:t>ثم قمت خطيبا وقلت انا شانئ محمد</w:t>
      </w:r>
      <w:r>
        <w:rPr>
          <w:rtl/>
        </w:rPr>
        <w:t xml:space="preserve">، </w:t>
      </w:r>
      <w:r w:rsidRPr="00061906">
        <w:rPr>
          <w:rtl/>
        </w:rPr>
        <w:t>وقال العاص وائل</w:t>
      </w:r>
      <w:r>
        <w:rPr>
          <w:rtl/>
        </w:rPr>
        <w:t xml:space="preserve">: </w:t>
      </w:r>
      <w:r w:rsidRPr="00061906">
        <w:rPr>
          <w:rtl/>
        </w:rPr>
        <w:t>ان محمد رجل أبتر لا ولد له</w:t>
      </w:r>
      <w:r>
        <w:rPr>
          <w:rtl/>
        </w:rPr>
        <w:t xml:space="preserve">، </w:t>
      </w:r>
      <w:r w:rsidRPr="00061906">
        <w:rPr>
          <w:rtl/>
        </w:rPr>
        <w:t>فلو قد مات انقطع ذكره</w:t>
      </w:r>
      <w:r>
        <w:rPr>
          <w:rtl/>
        </w:rPr>
        <w:t xml:space="preserve">، </w:t>
      </w:r>
      <w:r w:rsidRPr="00061906">
        <w:rPr>
          <w:rtl/>
        </w:rPr>
        <w:t>فأنزل الله تبارك وتعالى</w:t>
      </w:r>
      <w:r>
        <w:rPr>
          <w:rtl/>
        </w:rPr>
        <w:t xml:space="preserve">: </w:t>
      </w:r>
      <w:r w:rsidRPr="00421424">
        <w:rPr>
          <w:rStyle w:val="libAlaemChar"/>
          <w:rtl/>
        </w:rPr>
        <w:t>(</w:t>
      </w:r>
      <w:r w:rsidRPr="001E7A1B">
        <w:rPr>
          <w:rStyle w:val="libAieChar"/>
          <w:rtl/>
        </w:rPr>
        <w:t>إِنَّ شانِئَكَ هُوَ الْأَبْتَرُ</w:t>
      </w:r>
      <w:r w:rsidRPr="00421424">
        <w:rPr>
          <w:rStyle w:val="libAlaemChar"/>
          <w:rtl/>
        </w:rPr>
        <w:t>)</w:t>
      </w:r>
      <w:r w:rsidRPr="00061906">
        <w:rPr>
          <w:rtl/>
        </w:rPr>
        <w:t xml:space="preserve"> وكانت أمك تمشي</w:t>
      </w:r>
      <w:r>
        <w:rPr>
          <w:rtl/>
        </w:rPr>
        <w:t xml:space="preserve"> إلى </w:t>
      </w:r>
      <w:r w:rsidRPr="00061906">
        <w:rPr>
          <w:rtl/>
        </w:rPr>
        <w:t>عبد قيس تطلب البغية</w:t>
      </w:r>
      <w:r>
        <w:rPr>
          <w:rtl/>
        </w:rPr>
        <w:t xml:space="preserve">، </w:t>
      </w:r>
      <w:r w:rsidRPr="00061906">
        <w:rPr>
          <w:rtl/>
        </w:rPr>
        <w:t>تأتيهم في دورهم ورحالهم وبطون أوديتهم.</w:t>
      </w:r>
    </w:p>
    <w:p w:rsidR="006F3F00" w:rsidRPr="00061906" w:rsidRDefault="006F3F00" w:rsidP="000179D4">
      <w:pPr>
        <w:pStyle w:val="libNormal"/>
        <w:rPr>
          <w:rtl/>
        </w:rPr>
      </w:pPr>
      <w:r w:rsidRPr="00061906">
        <w:rPr>
          <w:rtl/>
        </w:rPr>
        <w:t>24</w:t>
      </w:r>
      <w:r>
        <w:rPr>
          <w:rtl/>
        </w:rPr>
        <w:t xml:space="preserve"> ـ </w:t>
      </w:r>
      <w:r w:rsidRPr="00061906">
        <w:rPr>
          <w:rtl/>
        </w:rPr>
        <w:t>في كتاب الخصال فقال</w:t>
      </w:r>
      <w:r>
        <w:rPr>
          <w:rtl/>
        </w:rPr>
        <w:t xml:space="preserve"> أبو </w:t>
      </w:r>
      <w:r w:rsidRPr="00061906">
        <w:rPr>
          <w:rtl/>
        </w:rPr>
        <w:t xml:space="preserve">ذر </w:t>
      </w:r>
      <w:r w:rsidRPr="00421424">
        <w:rPr>
          <w:rStyle w:val="libAlaemChar"/>
          <w:rtl/>
        </w:rPr>
        <w:t>رحمه‌الله</w:t>
      </w:r>
      <w:r w:rsidRPr="00061906">
        <w:rPr>
          <w:rtl/>
        </w:rPr>
        <w:t xml:space="preserve"> أنا أحدثكم بحديث سمعتموه ألستم تشهدون ان رسول الله </w:t>
      </w:r>
      <w:r w:rsidRPr="00421424">
        <w:rPr>
          <w:rStyle w:val="libAlaemChar"/>
          <w:rtl/>
        </w:rPr>
        <w:t>صلى‌الله‌عليه‌وآله</w:t>
      </w:r>
      <w:r w:rsidRPr="00061906">
        <w:rPr>
          <w:rtl/>
        </w:rPr>
        <w:t xml:space="preserve"> قال</w:t>
      </w:r>
      <w:r>
        <w:rPr>
          <w:rtl/>
        </w:rPr>
        <w:t xml:space="preserve">: </w:t>
      </w:r>
      <w:r w:rsidRPr="00061906">
        <w:rPr>
          <w:rtl/>
        </w:rPr>
        <w:t>شر الأولين والآخرين اثنا عشر</w:t>
      </w:r>
      <w:r>
        <w:rPr>
          <w:rtl/>
        </w:rPr>
        <w:t xml:space="preserve">، </w:t>
      </w:r>
      <w:r w:rsidRPr="00061906">
        <w:rPr>
          <w:rtl/>
        </w:rPr>
        <w:t>ستة</w:t>
      </w:r>
    </w:p>
    <w:p w:rsidR="006F3F00" w:rsidRPr="00061906" w:rsidRDefault="006F3F00" w:rsidP="00615F29">
      <w:pPr>
        <w:pStyle w:val="libNormal0"/>
        <w:rPr>
          <w:rtl/>
        </w:rPr>
      </w:pPr>
      <w:r>
        <w:rPr>
          <w:rtl/>
        </w:rPr>
        <w:br w:type="page"/>
      </w:r>
      <w:r w:rsidRPr="00061906">
        <w:rPr>
          <w:rtl/>
        </w:rPr>
        <w:lastRenderedPageBreak/>
        <w:t>من الأولين وستة من الآخرين</w:t>
      </w:r>
      <w:r>
        <w:rPr>
          <w:rtl/>
        </w:rPr>
        <w:t xml:space="preserve">؟ إلى </w:t>
      </w:r>
      <w:r w:rsidRPr="00061906">
        <w:rPr>
          <w:rtl/>
        </w:rPr>
        <w:t>أن قال</w:t>
      </w:r>
      <w:r>
        <w:rPr>
          <w:rtl/>
        </w:rPr>
        <w:t>:</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السنة من الآخرين فالعجل وهو نعثل وفرعون وهو معاوية</w:t>
      </w:r>
      <w:r>
        <w:rPr>
          <w:rtl/>
        </w:rPr>
        <w:t xml:space="preserve">، </w:t>
      </w:r>
      <w:r w:rsidRPr="00061906">
        <w:rPr>
          <w:rtl/>
        </w:rPr>
        <w:t>وهامان هذه الامة زياد</w:t>
      </w:r>
      <w:r>
        <w:rPr>
          <w:rtl/>
        </w:rPr>
        <w:t xml:space="preserve">، </w:t>
      </w:r>
      <w:r w:rsidRPr="00061906">
        <w:rPr>
          <w:rtl/>
        </w:rPr>
        <w:t xml:space="preserve">وقارونها وهو سعيد </w:t>
      </w:r>
      <w:r w:rsidRPr="00264AE2">
        <w:rPr>
          <w:rStyle w:val="libFootnotenumChar"/>
          <w:rtl/>
        </w:rPr>
        <w:t>(1)</w:t>
      </w:r>
      <w:r w:rsidRPr="00061906">
        <w:rPr>
          <w:rtl/>
        </w:rPr>
        <w:t xml:space="preserve"> والسامري وهو</w:t>
      </w:r>
      <w:r>
        <w:rPr>
          <w:rtl/>
        </w:rPr>
        <w:t xml:space="preserve"> أبو </w:t>
      </w:r>
      <w:r w:rsidRPr="00061906">
        <w:rPr>
          <w:rtl/>
        </w:rPr>
        <w:t>موسى عبد الله بن قيس لأنه قال كما قال سامرى قوم موسى «لا مساس»</w:t>
      </w:r>
      <w:r>
        <w:rPr>
          <w:rtl/>
        </w:rPr>
        <w:t xml:space="preserve"> أي </w:t>
      </w:r>
      <w:r w:rsidRPr="00061906">
        <w:rPr>
          <w:rtl/>
        </w:rPr>
        <w:t>لا قتال</w:t>
      </w:r>
      <w:r>
        <w:rPr>
          <w:rtl/>
        </w:rPr>
        <w:t xml:space="preserve">، </w:t>
      </w:r>
      <w:r w:rsidRPr="00061906">
        <w:rPr>
          <w:rtl/>
        </w:rPr>
        <w:t>والأبتر وهو عمرو بن العاص.</w:t>
      </w:r>
    </w:p>
    <w:p w:rsidR="006F3F00" w:rsidRPr="00061906" w:rsidRDefault="006F3F00" w:rsidP="000179D4">
      <w:pPr>
        <w:pStyle w:val="libNormal"/>
        <w:rPr>
          <w:rtl/>
        </w:rPr>
      </w:pPr>
      <w:r w:rsidRPr="00061906">
        <w:rPr>
          <w:rtl/>
        </w:rPr>
        <w:t>25</w:t>
      </w:r>
      <w:r>
        <w:rPr>
          <w:rtl/>
        </w:rPr>
        <w:t xml:space="preserve"> ـ </w:t>
      </w:r>
      <w:r w:rsidRPr="00061906">
        <w:rPr>
          <w:rtl/>
        </w:rPr>
        <w:t>في تفسير علي بن إبراهيم قال</w:t>
      </w:r>
      <w:r>
        <w:rPr>
          <w:rtl/>
        </w:rPr>
        <w:t xml:space="preserve">: </w:t>
      </w:r>
      <w:r w:rsidRPr="00061906">
        <w:rPr>
          <w:rtl/>
        </w:rPr>
        <w:t xml:space="preserve">دخل رسول الله </w:t>
      </w:r>
      <w:r w:rsidRPr="00421424">
        <w:rPr>
          <w:rStyle w:val="libAlaemChar"/>
          <w:rtl/>
        </w:rPr>
        <w:t>صلى‌الله‌عليه‌وآله</w:t>
      </w:r>
      <w:r w:rsidRPr="00061906">
        <w:rPr>
          <w:rtl/>
        </w:rPr>
        <w:t xml:space="preserve"> المسجد وفيه عمرو بن العاص والحكم</w:t>
      </w:r>
      <w:r>
        <w:rPr>
          <w:rtl/>
        </w:rPr>
        <w:t xml:space="preserve"> بن أبي </w:t>
      </w:r>
      <w:r w:rsidRPr="00061906">
        <w:rPr>
          <w:rtl/>
        </w:rPr>
        <w:t>العاص فقال عمرو</w:t>
      </w:r>
      <w:r>
        <w:rPr>
          <w:rtl/>
        </w:rPr>
        <w:t xml:space="preserve">: </w:t>
      </w:r>
      <w:r w:rsidRPr="00061906">
        <w:rPr>
          <w:rtl/>
        </w:rPr>
        <w:t>يا أبا الأبتر وكان الرجل في الجاهلية إذا لم يكن له ولد سمى أبتر</w:t>
      </w:r>
      <w:r>
        <w:rPr>
          <w:rtl/>
        </w:rPr>
        <w:t xml:space="preserve">، </w:t>
      </w:r>
      <w:r w:rsidRPr="00061906">
        <w:rPr>
          <w:rtl/>
        </w:rPr>
        <w:t>ثم قال عمرو</w:t>
      </w:r>
      <w:r>
        <w:rPr>
          <w:rtl/>
        </w:rPr>
        <w:t xml:space="preserve">: </w:t>
      </w:r>
      <w:r w:rsidRPr="00061906">
        <w:rPr>
          <w:rtl/>
        </w:rPr>
        <w:t>انى لأشنأ محمدا</w:t>
      </w:r>
      <w:r>
        <w:rPr>
          <w:rtl/>
        </w:rPr>
        <w:t xml:space="preserve"> أي </w:t>
      </w:r>
      <w:r w:rsidRPr="00061906">
        <w:rPr>
          <w:rtl/>
        </w:rPr>
        <w:t>أبغضه</w:t>
      </w:r>
      <w:r>
        <w:rPr>
          <w:rtl/>
        </w:rPr>
        <w:t xml:space="preserve">، </w:t>
      </w:r>
      <w:r w:rsidRPr="00061906">
        <w:rPr>
          <w:rtl/>
        </w:rPr>
        <w:t>فأنزل الله على رسوله</w:t>
      </w:r>
      <w:r w:rsidRPr="00421424">
        <w:rPr>
          <w:rStyle w:val="libAlaemChar"/>
          <w:rtl/>
        </w:rPr>
        <w:t>صلى‌الله‌عليه‌وآله</w:t>
      </w:r>
      <w:r>
        <w:rPr>
          <w:rtl/>
        </w:rPr>
        <w:t xml:space="preserve">: </w:t>
      </w:r>
      <w:r w:rsidRPr="00421424">
        <w:rPr>
          <w:rStyle w:val="libAlaemChar"/>
          <w:rtl/>
        </w:rPr>
        <w:t>(</w:t>
      </w:r>
      <w:r w:rsidRPr="001E7A1B">
        <w:rPr>
          <w:rStyle w:val="libAieChar"/>
          <w:rtl/>
        </w:rPr>
        <w:t>إِنَّا أَعْطَيْناكَ الْكَوْثَرَ فَصَلِّ لِرَبِّكَ وَانْحَرْ إِنَّ شانِئَكَ</w:t>
      </w:r>
      <w:r w:rsidRPr="00421424">
        <w:rPr>
          <w:rStyle w:val="libAlaemChar"/>
          <w:rtl/>
        </w:rPr>
        <w:t>)</w:t>
      </w:r>
      <w:r>
        <w:rPr>
          <w:rtl/>
        </w:rPr>
        <w:t xml:space="preserve"> أي </w:t>
      </w:r>
      <w:r w:rsidRPr="00061906">
        <w:rPr>
          <w:rtl/>
        </w:rPr>
        <w:t xml:space="preserve">مبغضك عمرو بن العاص </w:t>
      </w:r>
      <w:r w:rsidRPr="00421424">
        <w:rPr>
          <w:rStyle w:val="libAlaemChar"/>
          <w:rtl/>
        </w:rPr>
        <w:t>(</w:t>
      </w:r>
      <w:r w:rsidRPr="001E7A1B">
        <w:rPr>
          <w:rStyle w:val="libAieChar"/>
          <w:rtl/>
        </w:rPr>
        <w:t>هُوَ الْأَبْتَرُ</w:t>
      </w:r>
      <w:r w:rsidRPr="00421424">
        <w:rPr>
          <w:rStyle w:val="libAlaemChar"/>
          <w:rtl/>
        </w:rPr>
        <w:t>)</w:t>
      </w:r>
      <w:r w:rsidRPr="00061906">
        <w:rPr>
          <w:rtl/>
        </w:rPr>
        <w:t xml:space="preserve"> يعنى لا دين له ولا نسب.</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من قرأ</w:t>
      </w:r>
      <w:r>
        <w:rPr>
          <w:rtl/>
        </w:rPr>
        <w:t xml:space="preserve">: </w:t>
      </w:r>
      <w:r w:rsidRPr="005F3ABE">
        <w:rPr>
          <w:rtl/>
        </w:rPr>
        <w:t>«</w:t>
      </w:r>
      <w:r w:rsidRPr="00421424">
        <w:rPr>
          <w:rStyle w:val="libAlaemChar"/>
          <w:rFonts w:hint="cs"/>
          <w:rtl/>
        </w:rPr>
        <w:t>(</w:t>
      </w:r>
      <w:r w:rsidRPr="001E7A1B">
        <w:rPr>
          <w:rStyle w:val="libAieChar"/>
          <w:rtl/>
        </w:rPr>
        <w:t>قُلْ يا أَيُّهَا الْكافِرُونَ</w:t>
      </w:r>
      <w:r w:rsidRPr="00421424">
        <w:rPr>
          <w:rStyle w:val="libAlaemChar"/>
          <w:rtl/>
        </w:rPr>
        <w:t>)</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في فريضة من الفرائض غفر الله له ولوالديه وما ولد وان كان شقيا محى من ديوان الأشقياء</w:t>
      </w:r>
      <w:r>
        <w:rPr>
          <w:rtl/>
        </w:rPr>
        <w:t xml:space="preserve">، </w:t>
      </w:r>
      <w:r w:rsidRPr="00061906">
        <w:rPr>
          <w:rtl/>
        </w:rPr>
        <w:t>وأثبت في ديوان السعداء ؛ وأحياه الله سعيدا وأماته شهيدا وبعثه شهيدا.</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في حديث</w:t>
      </w:r>
      <w:r w:rsidRPr="00C53614">
        <w:rPr>
          <w:rtl/>
        </w:rPr>
        <w:t xml:space="preserve"> </w:t>
      </w:r>
      <w:r w:rsidRPr="00061906">
        <w:rPr>
          <w:rtl/>
        </w:rPr>
        <w:t>أب</w:t>
      </w:r>
      <w:r>
        <w:rPr>
          <w:rFonts w:hint="cs"/>
          <w:rtl/>
        </w:rPr>
        <w:t>ي:</w:t>
      </w:r>
      <w:r w:rsidRPr="00061906">
        <w:rPr>
          <w:rtl/>
        </w:rPr>
        <w:t xml:space="preserve"> من قرأ </w:t>
      </w:r>
      <w:r w:rsidRPr="00421424">
        <w:rPr>
          <w:rStyle w:val="libAlaemChar"/>
          <w:rtl/>
        </w:rPr>
        <w:t>(</w:t>
      </w:r>
      <w:r w:rsidRPr="001E7A1B">
        <w:rPr>
          <w:rStyle w:val="libAieChar"/>
          <w:rtl/>
        </w:rPr>
        <w:t>قُلْ يا أَيُّهَا الْكافِرُونَ</w:t>
      </w:r>
      <w:r w:rsidRPr="00421424">
        <w:rPr>
          <w:rStyle w:val="libAlaemChar"/>
          <w:rtl/>
        </w:rPr>
        <w:t>)</w:t>
      </w:r>
      <w:r w:rsidRPr="00061906">
        <w:rPr>
          <w:rtl/>
        </w:rPr>
        <w:t xml:space="preserve"> كأنما قرأ ربع القرآن</w:t>
      </w:r>
      <w:r>
        <w:rPr>
          <w:rtl/>
        </w:rPr>
        <w:t xml:space="preserve">، </w:t>
      </w:r>
      <w:r w:rsidRPr="00061906">
        <w:rPr>
          <w:rtl/>
        </w:rPr>
        <w:t>وتباعدت عنه مردة الشياطين</w:t>
      </w:r>
      <w:r>
        <w:rPr>
          <w:rtl/>
        </w:rPr>
        <w:t xml:space="preserve">، </w:t>
      </w:r>
      <w:r w:rsidRPr="00061906">
        <w:rPr>
          <w:rtl/>
        </w:rPr>
        <w:t>وبرىء من الشرك ويعافى من الفزع الأكبر.</w:t>
      </w:r>
    </w:p>
    <w:p w:rsidR="006F3F00" w:rsidRPr="00061906" w:rsidRDefault="006F3F00" w:rsidP="000179D4">
      <w:pPr>
        <w:pStyle w:val="libNormal"/>
        <w:rPr>
          <w:rtl/>
        </w:rPr>
      </w:pPr>
      <w:r w:rsidRPr="00061906">
        <w:rPr>
          <w:rtl/>
        </w:rPr>
        <w:t>3</w:t>
      </w:r>
      <w:r>
        <w:rPr>
          <w:rtl/>
        </w:rPr>
        <w:t xml:space="preserve"> ـ </w:t>
      </w:r>
      <w:r w:rsidRPr="00061906">
        <w:rPr>
          <w:rtl/>
        </w:rPr>
        <w:t>وعن</w:t>
      </w:r>
      <w:r>
        <w:rPr>
          <w:rtl/>
        </w:rPr>
        <w:t xml:space="preserve"> أنس بن  </w:t>
      </w:r>
      <w:r w:rsidRPr="00061906">
        <w:rPr>
          <w:rtl/>
        </w:rPr>
        <w:t>مالك قال</w:t>
      </w:r>
      <w:r>
        <w:rPr>
          <w:rtl/>
        </w:rPr>
        <w:t xml:space="preserve">: </w:t>
      </w:r>
      <w:r w:rsidRPr="00061906">
        <w:rPr>
          <w:rtl/>
        </w:rPr>
        <w:t xml:space="preserve">سأل النبي </w:t>
      </w:r>
      <w:r w:rsidRPr="00421424">
        <w:rPr>
          <w:rStyle w:val="libAlaemChar"/>
          <w:rtl/>
        </w:rPr>
        <w:t>صلى‌الله‌عليه‌وآله</w:t>
      </w:r>
      <w:r w:rsidRPr="00061906">
        <w:rPr>
          <w:rtl/>
        </w:rPr>
        <w:t xml:space="preserve"> رجلا من أصحابه فقال</w:t>
      </w:r>
      <w:r>
        <w:rPr>
          <w:rtl/>
        </w:rPr>
        <w:t xml:space="preserve">: </w:t>
      </w:r>
      <w:r w:rsidRPr="00061906">
        <w:rPr>
          <w:rtl/>
        </w:rPr>
        <w:t>يا فلان هل تزوجت</w:t>
      </w:r>
      <w:r>
        <w:rPr>
          <w:rtl/>
        </w:rPr>
        <w:t>؟</w:t>
      </w:r>
      <w:r w:rsidRPr="00061906">
        <w:rPr>
          <w:rtl/>
        </w:rPr>
        <w:t xml:space="preserve"> قال</w:t>
      </w:r>
      <w:r>
        <w:rPr>
          <w:rtl/>
        </w:rPr>
        <w:t xml:space="preserve">: </w:t>
      </w:r>
      <w:r w:rsidRPr="00061906">
        <w:rPr>
          <w:rtl/>
        </w:rPr>
        <w:t>لا وليس عندي ما أتزوج به. قال</w:t>
      </w:r>
      <w:r>
        <w:rPr>
          <w:rtl/>
        </w:rPr>
        <w:t xml:space="preserve">: </w:t>
      </w:r>
      <w:r w:rsidRPr="00061906">
        <w:rPr>
          <w:rtl/>
        </w:rPr>
        <w:t xml:space="preserve">أليس معك </w:t>
      </w:r>
      <w:r w:rsidRPr="00421424">
        <w:rPr>
          <w:rStyle w:val="libAlaemChar"/>
          <w:rtl/>
        </w:rPr>
        <w:t>(</w:t>
      </w:r>
      <w:r w:rsidRPr="001E7A1B">
        <w:rPr>
          <w:rStyle w:val="libAieChar"/>
          <w:rtl/>
        </w:rPr>
        <w:t>قُلْ يا أَيُّهَا الْكافِرُونَ</w:t>
      </w:r>
      <w:r w:rsidRPr="00421424">
        <w:rPr>
          <w:rStyle w:val="libAlaemChar"/>
          <w:rtl/>
        </w:rPr>
        <w:t>)</w:t>
      </w:r>
      <w:r>
        <w:rPr>
          <w:rtl/>
        </w:rPr>
        <w:t>؟</w:t>
      </w:r>
      <w:r>
        <w:rPr>
          <w:rFonts w:hint="cs"/>
          <w:rtl/>
        </w:rPr>
        <w:t xml:space="preserve"> </w:t>
      </w:r>
      <w:r w:rsidRPr="00061906">
        <w:rPr>
          <w:rtl/>
        </w:rPr>
        <w:t>قال</w:t>
      </w:r>
      <w:r>
        <w:rPr>
          <w:rtl/>
        </w:rPr>
        <w:t xml:space="preserve">: </w:t>
      </w:r>
      <w:r w:rsidRPr="00061906">
        <w:rPr>
          <w:rtl/>
        </w:rPr>
        <w:t>بلى</w:t>
      </w:r>
      <w:r>
        <w:rPr>
          <w:rtl/>
        </w:rPr>
        <w:t xml:space="preserve">، </w:t>
      </w:r>
      <w:r w:rsidRPr="00061906">
        <w:rPr>
          <w:rtl/>
        </w:rPr>
        <w:t>قال</w:t>
      </w:r>
      <w:r>
        <w:rPr>
          <w:rtl/>
        </w:rPr>
        <w:t xml:space="preserve">: </w:t>
      </w:r>
      <w:r w:rsidRPr="00061906">
        <w:rPr>
          <w:rtl/>
        </w:rPr>
        <w:t>ربع القرآن قال</w:t>
      </w:r>
      <w:r>
        <w:rPr>
          <w:rtl/>
        </w:rPr>
        <w:t xml:space="preserve">: </w:t>
      </w:r>
      <w:r w:rsidRPr="00061906">
        <w:rPr>
          <w:rtl/>
        </w:rPr>
        <w:t xml:space="preserve">ليس معك </w:t>
      </w:r>
      <w:r w:rsidRPr="00421424">
        <w:rPr>
          <w:rStyle w:val="libAlaemChar"/>
          <w:rtl/>
        </w:rPr>
        <w:t>(</w:t>
      </w:r>
      <w:r w:rsidRPr="001E7A1B">
        <w:rPr>
          <w:rStyle w:val="libAieChar"/>
          <w:rtl/>
        </w:rPr>
        <w:t>قُلْ يا أَيُّهَا الْكافِرُونَ</w:t>
      </w:r>
      <w:r w:rsidRPr="00421424">
        <w:rPr>
          <w:rStyle w:val="libAlaemChar"/>
          <w:rtl/>
        </w:rPr>
        <w:t>)</w:t>
      </w:r>
      <w:r>
        <w:rPr>
          <w:rtl/>
        </w:rPr>
        <w:t>؟</w:t>
      </w:r>
      <w:r>
        <w:rPr>
          <w:rFonts w:hint="cs"/>
          <w:rtl/>
        </w:rPr>
        <w:t xml:space="preserve"> </w:t>
      </w:r>
      <w:r w:rsidRPr="00061906">
        <w:rPr>
          <w:rtl/>
        </w:rPr>
        <w:t>قال</w:t>
      </w:r>
      <w:r>
        <w:rPr>
          <w:rtl/>
        </w:rPr>
        <w:t xml:space="preserve">: </w:t>
      </w:r>
      <w:r w:rsidRPr="00061906">
        <w:rPr>
          <w:rtl/>
        </w:rPr>
        <w:t>بلى قال</w:t>
      </w:r>
      <w:r>
        <w:rPr>
          <w:rtl/>
        </w:rPr>
        <w:t xml:space="preserve">: </w:t>
      </w:r>
      <w:r w:rsidRPr="00061906">
        <w:rPr>
          <w:rtl/>
        </w:rPr>
        <w:t>ربع القرآن</w:t>
      </w:r>
      <w:r>
        <w:rPr>
          <w:rtl/>
        </w:rPr>
        <w:t xml:space="preserve">، </w:t>
      </w:r>
      <w:r w:rsidRPr="00061906">
        <w:rPr>
          <w:rtl/>
        </w:rPr>
        <w:t>قال</w:t>
      </w:r>
      <w:r>
        <w:rPr>
          <w:rtl/>
        </w:rPr>
        <w:t xml:space="preserve">: </w:t>
      </w:r>
      <w:r w:rsidRPr="00061906">
        <w:rPr>
          <w:rtl/>
        </w:rPr>
        <w:t>ليس معك «إذا زلزلت»</w:t>
      </w:r>
      <w:r>
        <w:rPr>
          <w:rtl/>
        </w:rPr>
        <w:t>؟</w:t>
      </w:r>
      <w:r w:rsidRPr="00061906">
        <w:rPr>
          <w:rtl/>
        </w:rPr>
        <w:t xml:space="preserve"> قال</w:t>
      </w:r>
      <w:r>
        <w:rPr>
          <w:rtl/>
        </w:rPr>
        <w:t xml:space="preserve">: </w:t>
      </w:r>
      <w:r w:rsidRPr="00061906">
        <w:rPr>
          <w:rtl/>
        </w:rPr>
        <w:t>بلى قال</w:t>
      </w:r>
      <w:r>
        <w:rPr>
          <w:rtl/>
        </w:rPr>
        <w:t xml:space="preserve">: </w:t>
      </w:r>
      <w:r w:rsidRPr="00061906">
        <w:rPr>
          <w:rtl/>
        </w:rPr>
        <w:t>ربع القرآن ثم قال</w:t>
      </w:r>
      <w:r>
        <w:rPr>
          <w:rtl/>
        </w:rPr>
        <w:t xml:space="preserve">: </w:t>
      </w:r>
      <w:r w:rsidRPr="00061906">
        <w:rPr>
          <w:rtl/>
        </w:rPr>
        <w:t>تزوج تزوج تزوج.</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سعيد بن العاص.</w:t>
      </w:r>
    </w:p>
    <w:p w:rsidR="006F3F00" w:rsidRPr="00061906" w:rsidRDefault="006F3F00" w:rsidP="000179D4">
      <w:pPr>
        <w:pStyle w:val="libNormal"/>
        <w:rPr>
          <w:rtl/>
        </w:rPr>
      </w:pPr>
      <w:r>
        <w:rPr>
          <w:rtl/>
        </w:rPr>
        <w:br w:type="page"/>
      </w:r>
      <w:r w:rsidRPr="00061906">
        <w:rPr>
          <w:rtl/>
        </w:rPr>
        <w:lastRenderedPageBreak/>
        <w:t>4</w:t>
      </w:r>
      <w:r>
        <w:rPr>
          <w:rtl/>
        </w:rPr>
        <w:t xml:space="preserve"> ـ </w:t>
      </w:r>
      <w:r w:rsidRPr="00061906">
        <w:rPr>
          <w:rtl/>
        </w:rPr>
        <w:t>وعن جبير بن مطعم قال</w:t>
      </w:r>
      <w:r>
        <w:rPr>
          <w:rtl/>
        </w:rPr>
        <w:t xml:space="preserve">: </w:t>
      </w:r>
      <w:r w:rsidRPr="00061906">
        <w:rPr>
          <w:rtl/>
        </w:rPr>
        <w:t xml:space="preserve">قال لي رسول الله </w:t>
      </w:r>
      <w:r w:rsidRPr="00421424">
        <w:rPr>
          <w:rStyle w:val="libAlaemChar"/>
          <w:rtl/>
        </w:rPr>
        <w:t>صلى‌الله‌عليه‌وآله</w:t>
      </w:r>
      <w:r>
        <w:rPr>
          <w:rtl/>
        </w:rPr>
        <w:t>: أ</w:t>
      </w:r>
      <w:r w:rsidRPr="00061906">
        <w:rPr>
          <w:rtl/>
        </w:rPr>
        <w:t>تحب يا جبير إذا خرجت في سفر أن تكون من أمثل أصحابك هيئة وأكثرهم زادا</w:t>
      </w:r>
      <w:r>
        <w:rPr>
          <w:rtl/>
        </w:rPr>
        <w:t>؟</w:t>
      </w:r>
      <w:r w:rsidRPr="00061906">
        <w:rPr>
          <w:rtl/>
        </w:rPr>
        <w:t xml:space="preserve"> قلت</w:t>
      </w:r>
      <w:r>
        <w:rPr>
          <w:rtl/>
        </w:rPr>
        <w:t xml:space="preserve">: </w:t>
      </w:r>
      <w:r w:rsidRPr="00061906">
        <w:rPr>
          <w:rtl/>
        </w:rPr>
        <w:t>نعم</w:t>
      </w:r>
      <w:r w:rsidRPr="00626D24">
        <w:rPr>
          <w:rtl/>
        </w:rPr>
        <w:t xml:space="preserve"> </w:t>
      </w:r>
      <w:r w:rsidRPr="00061906">
        <w:rPr>
          <w:rtl/>
        </w:rPr>
        <w:t>ب</w:t>
      </w:r>
      <w:r>
        <w:rPr>
          <w:rFonts w:hint="cs"/>
          <w:rtl/>
        </w:rPr>
        <w:t>أ</w:t>
      </w:r>
      <w:r w:rsidRPr="00061906">
        <w:rPr>
          <w:rtl/>
        </w:rPr>
        <w:t>ب</w:t>
      </w:r>
      <w:r>
        <w:rPr>
          <w:rFonts w:hint="cs"/>
          <w:rtl/>
        </w:rPr>
        <w:t>ي</w:t>
      </w:r>
      <w:r w:rsidRPr="00061906">
        <w:rPr>
          <w:rtl/>
        </w:rPr>
        <w:t xml:space="preserve"> أنت وأم</w:t>
      </w:r>
      <w:r>
        <w:rPr>
          <w:rFonts w:hint="cs"/>
          <w:rtl/>
        </w:rPr>
        <w:t>ّ</w:t>
      </w:r>
      <w:r w:rsidRPr="00061906">
        <w:rPr>
          <w:rtl/>
        </w:rPr>
        <w:t>ي يا رسول الله</w:t>
      </w:r>
      <w:r>
        <w:rPr>
          <w:rtl/>
        </w:rPr>
        <w:t xml:space="preserve">، </w:t>
      </w:r>
      <w:r w:rsidRPr="00061906">
        <w:rPr>
          <w:rtl/>
        </w:rPr>
        <w:t>قال</w:t>
      </w:r>
      <w:r>
        <w:rPr>
          <w:rtl/>
        </w:rPr>
        <w:t xml:space="preserve">: </w:t>
      </w:r>
      <w:r w:rsidRPr="00061906">
        <w:rPr>
          <w:rtl/>
        </w:rPr>
        <w:t>فاقرأ هذه السور الخمس</w:t>
      </w:r>
      <w:r>
        <w:rPr>
          <w:rtl/>
        </w:rPr>
        <w:t xml:space="preserve">: </w:t>
      </w:r>
      <w:r w:rsidRPr="005F3ABE">
        <w:rPr>
          <w:rtl/>
        </w:rPr>
        <w:t>«</w:t>
      </w:r>
      <w:r w:rsidRPr="00421424">
        <w:rPr>
          <w:rStyle w:val="libAlaemChar"/>
          <w:rFonts w:hint="cs"/>
          <w:rtl/>
        </w:rPr>
        <w:t>(</w:t>
      </w:r>
      <w:r w:rsidRPr="001E7A1B">
        <w:rPr>
          <w:rStyle w:val="libAieChar"/>
          <w:rtl/>
        </w:rPr>
        <w:t>قُلْ يا أَيُّهَا الْكافِرُونَ</w:t>
      </w:r>
      <w:r w:rsidRPr="00421424">
        <w:rPr>
          <w:rStyle w:val="libAlaemChar"/>
          <w:rtl/>
        </w:rPr>
        <w:t>)</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إِذا جاءَ نَصْرُ اللهِ وَالْفَتْحُ</w:t>
      </w:r>
      <w:r w:rsidRPr="00421424">
        <w:rPr>
          <w:rStyle w:val="libAlaemChar"/>
          <w:rtl/>
        </w:rPr>
        <w:t>)</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قُلْ أَعُوذُ بِرَبِّ الْفَلَقِ</w:t>
      </w:r>
      <w:r w:rsidRPr="00421424">
        <w:rPr>
          <w:rStyle w:val="libAlaemChar"/>
          <w:rtl/>
        </w:rPr>
        <w:t>)</w:t>
      </w:r>
      <w:r>
        <w:rPr>
          <w:rtl/>
        </w:rPr>
        <w:t>.</w:t>
      </w:r>
      <w:r w:rsidRPr="00061906">
        <w:rPr>
          <w:rtl/>
        </w:rPr>
        <w:t xml:space="preserve"> و</w:t>
      </w:r>
      <w:r>
        <w:rPr>
          <w:rFonts w:hint="cs"/>
          <w:rtl/>
        </w:rPr>
        <w:t xml:space="preserve"> </w:t>
      </w:r>
      <w:r w:rsidRPr="00421424">
        <w:rPr>
          <w:rStyle w:val="libAlaemChar"/>
          <w:rtl/>
        </w:rPr>
        <w:t>(</w:t>
      </w:r>
      <w:r w:rsidRPr="001E7A1B">
        <w:rPr>
          <w:rStyle w:val="libAieChar"/>
          <w:rtl/>
        </w:rPr>
        <w:t>قُلْ أَعُوذُ بِرَبِّ النَّاسِ</w:t>
      </w:r>
      <w:r w:rsidRPr="00421424">
        <w:rPr>
          <w:rStyle w:val="libAlaemChar"/>
          <w:rtl/>
        </w:rPr>
        <w:t>)</w:t>
      </w:r>
      <w:r w:rsidRPr="00061906">
        <w:rPr>
          <w:rtl/>
        </w:rPr>
        <w:t xml:space="preserve"> وافتتح قراءتك ببسم الله الرحمن الرحيم قال جبير</w:t>
      </w:r>
      <w:r>
        <w:rPr>
          <w:rtl/>
        </w:rPr>
        <w:t xml:space="preserve">: </w:t>
      </w:r>
      <w:r w:rsidRPr="00061906">
        <w:rPr>
          <w:rtl/>
        </w:rPr>
        <w:t>وكنت غير كثير المال</w:t>
      </w:r>
      <w:r>
        <w:rPr>
          <w:rtl/>
        </w:rPr>
        <w:t xml:space="preserve">، </w:t>
      </w:r>
      <w:r w:rsidRPr="00061906">
        <w:rPr>
          <w:rtl/>
        </w:rPr>
        <w:t>وكنت اخرج مع من شاء الله ان اخرج فأكون أكثرهم همة</w:t>
      </w:r>
      <w:r>
        <w:rPr>
          <w:rtl/>
        </w:rPr>
        <w:t xml:space="preserve">، </w:t>
      </w:r>
      <w:r w:rsidRPr="00061906">
        <w:rPr>
          <w:rtl/>
        </w:rPr>
        <w:t>وأقلهم زادا حتى ارجع من سفري ذلك.</w:t>
      </w:r>
    </w:p>
    <w:p w:rsidR="006F3F00" w:rsidRPr="00061906" w:rsidRDefault="006F3F00" w:rsidP="000179D4">
      <w:pPr>
        <w:pStyle w:val="libNormal"/>
        <w:rPr>
          <w:rtl/>
        </w:rPr>
      </w:pPr>
      <w:r w:rsidRPr="00061906">
        <w:rPr>
          <w:rtl/>
        </w:rPr>
        <w:t>5</w:t>
      </w:r>
      <w:r>
        <w:rPr>
          <w:rtl/>
        </w:rPr>
        <w:t xml:space="preserve"> ـ </w:t>
      </w:r>
      <w:r w:rsidRPr="00061906">
        <w:rPr>
          <w:rtl/>
        </w:rPr>
        <w:t xml:space="preserve">وعن فروة بن نوفل الأشجعي عن أبيه انه أتى النبي </w:t>
      </w:r>
      <w:r w:rsidRPr="00421424">
        <w:rPr>
          <w:rStyle w:val="libAlaemChar"/>
          <w:rtl/>
        </w:rPr>
        <w:t>صلى‌الله‌عليه‌وآله</w:t>
      </w:r>
      <w:r w:rsidRPr="00061906">
        <w:rPr>
          <w:rtl/>
        </w:rPr>
        <w:t xml:space="preserve"> فقال جئت يا رسول الله لتعلمني شيئا أقوله عند منامي</w:t>
      </w:r>
      <w:r>
        <w:rPr>
          <w:rtl/>
        </w:rPr>
        <w:t xml:space="preserve">، </w:t>
      </w:r>
      <w:r w:rsidRPr="00061906">
        <w:rPr>
          <w:rtl/>
        </w:rPr>
        <w:t>قال</w:t>
      </w:r>
      <w:r>
        <w:rPr>
          <w:rtl/>
        </w:rPr>
        <w:t xml:space="preserve">: </w:t>
      </w:r>
      <w:r w:rsidRPr="00061906">
        <w:rPr>
          <w:rtl/>
        </w:rPr>
        <w:t xml:space="preserve">إذا أخذت مضجعك فاقرأ </w:t>
      </w:r>
      <w:r w:rsidRPr="00421424">
        <w:rPr>
          <w:rStyle w:val="libAlaemChar"/>
          <w:rtl/>
        </w:rPr>
        <w:t>(</w:t>
      </w:r>
      <w:r w:rsidRPr="001E7A1B">
        <w:rPr>
          <w:rStyle w:val="libAieChar"/>
          <w:rtl/>
        </w:rPr>
        <w:t>قُلْ يا أَيُّهَا الْكافِرُونَ</w:t>
      </w:r>
      <w:r w:rsidRPr="00421424">
        <w:rPr>
          <w:rStyle w:val="libAlaemChar"/>
          <w:rtl/>
        </w:rPr>
        <w:t>)</w:t>
      </w:r>
      <w:r w:rsidRPr="00061906">
        <w:rPr>
          <w:rtl/>
        </w:rPr>
        <w:t xml:space="preserve"> ثم نم على خاتمتها فانها براءة من الشرك.</w:t>
      </w:r>
    </w:p>
    <w:p w:rsidR="006F3F00" w:rsidRPr="00061906" w:rsidRDefault="006F3F00" w:rsidP="000179D4">
      <w:pPr>
        <w:pStyle w:val="libNormal"/>
        <w:rPr>
          <w:rtl/>
        </w:rPr>
      </w:pPr>
      <w:r w:rsidRPr="00061906">
        <w:rPr>
          <w:rtl/>
        </w:rPr>
        <w:t>6</w:t>
      </w:r>
      <w:r>
        <w:rPr>
          <w:rtl/>
        </w:rPr>
        <w:t xml:space="preserve"> ـ </w:t>
      </w:r>
      <w:r w:rsidRPr="00061906">
        <w:rPr>
          <w:rtl/>
        </w:rPr>
        <w:t>الحذاء</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كان</w:t>
      </w:r>
      <w:r w:rsidRPr="00C53614">
        <w:rPr>
          <w:rtl/>
        </w:rPr>
        <w:t xml:space="preserve"> </w:t>
      </w:r>
      <w:r w:rsidRPr="00061906">
        <w:rPr>
          <w:rtl/>
        </w:rPr>
        <w:t>أب</w:t>
      </w:r>
      <w:r>
        <w:rPr>
          <w:rFonts w:hint="cs"/>
          <w:rtl/>
        </w:rPr>
        <w:t>ي</w:t>
      </w:r>
      <w:r w:rsidRPr="00061906">
        <w:rPr>
          <w:rtl/>
        </w:rPr>
        <w:t xml:space="preserve"> يقول</w:t>
      </w:r>
      <w:r>
        <w:rPr>
          <w:rtl/>
        </w:rPr>
        <w:t xml:space="preserve">: </w:t>
      </w:r>
      <w:r w:rsidRPr="00421424">
        <w:rPr>
          <w:rStyle w:val="libAlaemChar"/>
          <w:rtl/>
        </w:rPr>
        <w:t>(</w:t>
      </w:r>
      <w:r w:rsidRPr="001E7A1B">
        <w:rPr>
          <w:rStyle w:val="libAieChar"/>
          <w:rtl/>
        </w:rPr>
        <w:t>قُلْ يا أَيُّهَا الْكافِرُونَ</w:t>
      </w:r>
      <w:r w:rsidRPr="00421424">
        <w:rPr>
          <w:rStyle w:val="libAlaemChar"/>
          <w:rtl/>
        </w:rPr>
        <w:t>)</w:t>
      </w:r>
      <w:r w:rsidRPr="00061906">
        <w:rPr>
          <w:rtl/>
        </w:rPr>
        <w:t xml:space="preserve"> ربع القرآن وكان إذا فرغ منها قال</w:t>
      </w:r>
      <w:r>
        <w:rPr>
          <w:rtl/>
        </w:rPr>
        <w:t xml:space="preserve">: </w:t>
      </w:r>
      <w:r w:rsidRPr="00061906">
        <w:rPr>
          <w:rtl/>
        </w:rPr>
        <w:t>اعبد الله وحده</w:t>
      </w:r>
      <w:r>
        <w:rPr>
          <w:rtl/>
        </w:rPr>
        <w:t xml:space="preserve">، </w:t>
      </w:r>
      <w:r w:rsidRPr="00061906">
        <w:rPr>
          <w:rtl/>
        </w:rPr>
        <w:t>اعبد الله وحده.</w:t>
      </w:r>
    </w:p>
    <w:p w:rsidR="006F3F00" w:rsidRPr="00061906" w:rsidRDefault="006F3F00" w:rsidP="000179D4">
      <w:pPr>
        <w:pStyle w:val="libNormal"/>
        <w:rPr>
          <w:rtl/>
        </w:rPr>
      </w:pPr>
      <w:r w:rsidRPr="00061906">
        <w:rPr>
          <w:rtl/>
        </w:rPr>
        <w:t>7</w:t>
      </w:r>
      <w:r>
        <w:rPr>
          <w:rtl/>
        </w:rPr>
        <w:t xml:space="preserve"> ـ </w:t>
      </w:r>
      <w:r w:rsidRPr="00061906">
        <w:rPr>
          <w:rtl/>
        </w:rPr>
        <w:t>وعن هشام بن سالم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إذا قلت</w:t>
      </w:r>
      <w:r>
        <w:rPr>
          <w:rtl/>
        </w:rPr>
        <w:t xml:space="preserve">: </w:t>
      </w:r>
      <w:r w:rsidRPr="00421424">
        <w:rPr>
          <w:rStyle w:val="libAlaemChar"/>
          <w:rtl/>
        </w:rPr>
        <w:t>(</w:t>
      </w:r>
      <w:r w:rsidRPr="001E7A1B">
        <w:rPr>
          <w:rStyle w:val="libAieChar"/>
          <w:rtl/>
        </w:rPr>
        <w:t>لا أَعْبُدُ ما تَعْبُدُونَ</w:t>
      </w:r>
      <w:r w:rsidRPr="00421424">
        <w:rPr>
          <w:rStyle w:val="libAlaemChar"/>
          <w:rtl/>
        </w:rPr>
        <w:t>)</w:t>
      </w:r>
      <w:r w:rsidRPr="00061906">
        <w:rPr>
          <w:rtl/>
        </w:rPr>
        <w:t xml:space="preserve"> فقل ولكني اعبد الله مخلصا له ديني</w:t>
      </w:r>
      <w:r>
        <w:rPr>
          <w:rtl/>
        </w:rPr>
        <w:t xml:space="preserve">، </w:t>
      </w:r>
      <w:r w:rsidRPr="00061906">
        <w:rPr>
          <w:rtl/>
        </w:rPr>
        <w:t>وإذا فرغت منها فقل</w:t>
      </w:r>
      <w:r>
        <w:rPr>
          <w:rtl/>
        </w:rPr>
        <w:t xml:space="preserve">: </w:t>
      </w:r>
      <w:r w:rsidRPr="00061906">
        <w:rPr>
          <w:rtl/>
        </w:rPr>
        <w:t>ديني الإسلام ثلاث مرات.</w:t>
      </w:r>
    </w:p>
    <w:p w:rsidR="006F3F00" w:rsidRPr="00061906" w:rsidRDefault="006F3F00" w:rsidP="000179D4">
      <w:pPr>
        <w:pStyle w:val="libNormal"/>
        <w:rPr>
          <w:rtl/>
        </w:rPr>
      </w:pPr>
      <w:r w:rsidRPr="00061906">
        <w:rPr>
          <w:rtl/>
        </w:rPr>
        <w:t>8</w:t>
      </w:r>
      <w:r>
        <w:rPr>
          <w:rtl/>
        </w:rPr>
        <w:t xml:space="preserve"> ـ </w:t>
      </w:r>
      <w:r w:rsidRPr="00061906">
        <w:rPr>
          <w:rtl/>
        </w:rPr>
        <w:t>وروى داود بن الحصين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إذا قرأت </w:t>
      </w:r>
      <w:r w:rsidRPr="00421424">
        <w:rPr>
          <w:rStyle w:val="libAlaemChar"/>
          <w:rtl/>
        </w:rPr>
        <w:t>(</w:t>
      </w:r>
      <w:r w:rsidRPr="001E7A1B">
        <w:rPr>
          <w:rStyle w:val="libAieChar"/>
          <w:rtl/>
        </w:rPr>
        <w:t>قُلْ يا أَيُّهَا الْكافِرُونَ</w:t>
      </w:r>
      <w:r w:rsidRPr="00421424">
        <w:rPr>
          <w:rStyle w:val="libAlaemChar"/>
          <w:rtl/>
        </w:rPr>
        <w:t>)</w:t>
      </w:r>
      <w:r w:rsidRPr="00061906">
        <w:rPr>
          <w:rtl/>
        </w:rPr>
        <w:t xml:space="preserve"> فقل</w:t>
      </w:r>
      <w:r>
        <w:rPr>
          <w:rtl/>
        </w:rPr>
        <w:t xml:space="preserve">: </w:t>
      </w:r>
      <w:r w:rsidRPr="00421424">
        <w:rPr>
          <w:rStyle w:val="libAlaemChar"/>
          <w:rtl/>
        </w:rPr>
        <w:t>(</w:t>
      </w:r>
      <w:r w:rsidRPr="001E7A1B">
        <w:rPr>
          <w:rStyle w:val="libAieChar"/>
          <w:rtl/>
        </w:rPr>
        <w:t>يا أَيُّهَا الْكافِرُونَ</w:t>
      </w:r>
      <w:r w:rsidRPr="00421424">
        <w:rPr>
          <w:rStyle w:val="libAlaemChar"/>
          <w:rtl/>
        </w:rPr>
        <w:t>)</w:t>
      </w:r>
      <w:r w:rsidRPr="00061906">
        <w:rPr>
          <w:rtl/>
        </w:rPr>
        <w:t xml:space="preserve"> وإذا قلت</w:t>
      </w:r>
      <w:r>
        <w:rPr>
          <w:rtl/>
        </w:rPr>
        <w:t xml:space="preserve">: </w:t>
      </w:r>
      <w:r w:rsidRPr="00421424">
        <w:rPr>
          <w:rStyle w:val="libAlaemChar"/>
          <w:rtl/>
        </w:rPr>
        <w:t>(</w:t>
      </w:r>
      <w:r w:rsidRPr="001E7A1B">
        <w:rPr>
          <w:rStyle w:val="libAieChar"/>
          <w:rtl/>
        </w:rPr>
        <w:t>لا أَعْبُدُ ما تَعْبُدُونَ</w:t>
      </w:r>
      <w:r w:rsidRPr="00421424">
        <w:rPr>
          <w:rStyle w:val="libAlaemChar"/>
          <w:rtl/>
        </w:rPr>
        <w:t>)</w:t>
      </w:r>
      <w:r w:rsidRPr="00061906">
        <w:rPr>
          <w:rtl/>
        </w:rPr>
        <w:t xml:space="preserve"> فقل اعبد الله وحده وإذا قلت</w:t>
      </w:r>
      <w:r>
        <w:rPr>
          <w:rtl/>
        </w:rPr>
        <w:t xml:space="preserve">: </w:t>
      </w:r>
      <w:r w:rsidRPr="00421424">
        <w:rPr>
          <w:rStyle w:val="libAlaemChar"/>
          <w:rtl/>
        </w:rPr>
        <w:t>(</w:t>
      </w:r>
      <w:r w:rsidRPr="001E7A1B">
        <w:rPr>
          <w:rStyle w:val="libAieChar"/>
          <w:rtl/>
        </w:rPr>
        <w:t>لَكُمْ دِينُكُمْ وَلِيَ دِينِ</w:t>
      </w:r>
      <w:r w:rsidRPr="00421424">
        <w:rPr>
          <w:rStyle w:val="libAlaemChar"/>
          <w:rtl/>
        </w:rPr>
        <w:t>)</w:t>
      </w:r>
      <w:r w:rsidRPr="00061906">
        <w:rPr>
          <w:rtl/>
        </w:rPr>
        <w:t xml:space="preserve"> فقل ربي الله وديني الإسلام.</w:t>
      </w:r>
    </w:p>
    <w:p w:rsidR="006F3F00" w:rsidRPr="00061906" w:rsidRDefault="006F3F00" w:rsidP="000179D4">
      <w:pPr>
        <w:pStyle w:val="libNormal"/>
        <w:rPr>
          <w:rtl/>
        </w:rPr>
      </w:pPr>
      <w:r w:rsidRPr="00061906">
        <w:rPr>
          <w:rtl/>
        </w:rPr>
        <w:t>9</w:t>
      </w:r>
      <w:r>
        <w:rPr>
          <w:rtl/>
        </w:rPr>
        <w:t xml:space="preserve"> ـ </w:t>
      </w:r>
      <w:r w:rsidRPr="00061906">
        <w:rPr>
          <w:rtl/>
        </w:rPr>
        <w:t>في</w:t>
      </w:r>
      <w:r>
        <w:rPr>
          <w:rtl/>
        </w:rPr>
        <w:t xml:space="preserve"> عيون الأخبار  </w:t>
      </w:r>
      <w:r w:rsidRPr="00061906">
        <w:rPr>
          <w:rtl/>
        </w:rPr>
        <w:t xml:space="preserve">في باب ما جاء عن الرضا </w:t>
      </w:r>
      <w:r w:rsidRPr="00421424">
        <w:rPr>
          <w:rStyle w:val="libAlaemChar"/>
          <w:rtl/>
        </w:rPr>
        <w:t>عليه‌السلام</w:t>
      </w:r>
      <w:r w:rsidRPr="00061906">
        <w:rPr>
          <w:rtl/>
        </w:rPr>
        <w:t xml:space="preserve"> من</w:t>
      </w:r>
      <w:r>
        <w:rPr>
          <w:rtl/>
        </w:rPr>
        <w:t xml:space="preserve"> الأخبار  </w:t>
      </w:r>
      <w:r w:rsidRPr="00061906">
        <w:rPr>
          <w:rtl/>
        </w:rPr>
        <w:t>المجموعة بهذا الاسناد قال</w:t>
      </w:r>
      <w:r>
        <w:rPr>
          <w:rtl/>
        </w:rPr>
        <w:t xml:space="preserve">: </w:t>
      </w:r>
      <w:r w:rsidRPr="00061906">
        <w:rPr>
          <w:rtl/>
        </w:rPr>
        <w:t>قال</w:t>
      </w:r>
      <w:r>
        <w:rPr>
          <w:rtl/>
        </w:rPr>
        <w:t xml:space="preserve"> عليّ بن أبي طالب  </w:t>
      </w:r>
      <w:r w:rsidRPr="00421424">
        <w:rPr>
          <w:rStyle w:val="libAlaemChar"/>
          <w:rtl/>
        </w:rPr>
        <w:t>عليه‌السلام</w:t>
      </w:r>
      <w:r>
        <w:rPr>
          <w:rtl/>
        </w:rPr>
        <w:t xml:space="preserve">: </w:t>
      </w:r>
      <w:r w:rsidRPr="00061906">
        <w:rPr>
          <w:rtl/>
        </w:rPr>
        <w:t xml:space="preserve">صلى بنا رسول الله </w:t>
      </w:r>
      <w:r w:rsidRPr="00421424">
        <w:rPr>
          <w:rStyle w:val="libAlaemChar"/>
          <w:rtl/>
        </w:rPr>
        <w:t>صلى‌الله‌عليه‌وآله</w:t>
      </w:r>
      <w:r w:rsidRPr="00061906">
        <w:rPr>
          <w:rtl/>
        </w:rPr>
        <w:t xml:space="preserve"> صلوة السفر فقرأ في الاولى</w:t>
      </w:r>
      <w:r>
        <w:rPr>
          <w:rtl/>
        </w:rPr>
        <w:t xml:space="preserve">: </w:t>
      </w:r>
      <w:r w:rsidRPr="00421424">
        <w:rPr>
          <w:rStyle w:val="libAlaemChar"/>
          <w:rtl/>
        </w:rPr>
        <w:t>(</w:t>
      </w:r>
      <w:r w:rsidRPr="001E7A1B">
        <w:rPr>
          <w:rStyle w:val="libAieChar"/>
          <w:rtl/>
        </w:rPr>
        <w:t>قُلْ يا أَيُّهَا الْكافِرُونَ</w:t>
      </w:r>
      <w:r w:rsidRPr="00421424">
        <w:rPr>
          <w:rStyle w:val="libAlaemChar"/>
          <w:rtl/>
        </w:rPr>
        <w:t>)</w:t>
      </w:r>
      <w:r w:rsidRPr="00061906">
        <w:rPr>
          <w:rtl/>
        </w:rPr>
        <w:t xml:space="preserve"> وفي الاخرى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ثم قال</w:t>
      </w:r>
      <w:r>
        <w:rPr>
          <w:rtl/>
        </w:rPr>
        <w:t xml:space="preserve">: </w:t>
      </w:r>
      <w:r w:rsidRPr="00061906">
        <w:rPr>
          <w:rtl/>
        </w:rPr>
        <w:t>قرأت لكم ثلث القرآن وربعه.</w:t>
      </w:r>
    </w:p>
    <w:p w:rsidR="006F3F00" w:rsidRPr="00061906" w:rsidRDefault="006F3F00" w:rsidP="000179D4">
      <w:pPr>
        <w:pStyle w:val="libNormal"/>
        <w:rPr>
          <w:rtl/>
        </w:rPr>
      </w:pPr>
      <w:r w:rsidRPr="00061906">
        <w:rPr>
          <w:rtl/>
        </w:rPr>
        <w:t>10</w:t>
      </w:r>
      <w:r>
        <w:rPr>
          <w:rtl/>
        </w:rPr>
        <w:t xml:space="preserve"> ـ </w:t>
      </w:r>
      <w:r w:rsidRPr="00061906">
        <w:rPr>
          <w:rtl/>
        </w:rPr>
        <w:t xml:space="preserve">وفي باب ذكر أخلاق الرضا </w:t>
      </w:r>
      <w:r w:rsidRPr="00421424">
        <w:rPr>
          <w:rStyle w:val="libAlaemChar"/>
          <w:rtl/>
        </w:rPr>
        <w:t>عليه‌السلام</w:t>
      </w:r>
      <w:r w:rsidRPr="00061906">
        <w:rPr>
          <w:rtl/>
        </w:rPr>
        <w:t xml:space="preserve"> ووصف عبادته وكان إذا قرأ</w:t>
      </w:r>
      <w:r>
        <w:rPr>
          <w:rtl/>
        </w:rPr>
        <w:t xml:space="preserve">: </w:t>
      </w:r>
      <w:r w:rsidRPr="00421424">
        <w:rPr>
          <w:rStyle w:val="libAlaemChar"/>
          <w:rtl/>
        </w:rPr>
        <w:t>(</w:t>
      </w:r>
      <w:r w:rsidRPr="001E7A1B">
        <w:rPr>
          <w:rStyle w:val="libAieChar"/>
          <w:rtl/>
        </w:rPr>
        <w:t>قُلْ يا أَيُّهَا الْكافِرُونَ</w:t>
      </w:r>
      <w:r w:rsidRPr="00421424">
        <w:rPr>
          <w:rStyle w:val="libAlaemChar"/>
          <w:rtl/>
        </w:rPr>
        <w:t>)</w:t>
      </w:r>
      <w:r w:rsidRPr="00061906">
        <w:rPr>
          <w:rtl/>
        </w:rPr>
        <w:t xml:space="preserve"> قال في نفسه سرا</w:t>
      </w:r>
      <w:r>
        <w:rPr>
          <w:rtl/>
        </w:rPr>
        <w:t xml:space="preserve">: </w:t>
      </w:r>
      <w:r w:rsidRPr="00421424">
        <w:rPr>
          <w:rStyle w:val="libAlaemChar"/>
          <w:rtl/>
        </w:rPr>
        <w:t>(</w:t>
      </w:r>
      <w:r w:rsidRPr="001E7A1B">
        <w:rPr>
          <w:rStyle w:val="libAieChar"/>
          <w:rtl/>
        </w:rPr>
        <w:t>يا أَيُّهَا الْكافِرُونَ</w:t>
      </w:r>
      <w:r w:rsidRPr="00421424">
        <w:rPr>
          <w:rStyle w:val="libAlaemChar"/>
          <w:rtl/>
        </w:rPr>
        <w:t>)</w:t>
      </w:r>
      <w:r>
        <w:rPr>
          <w:rtl/>
        </w:rPr>
        <w:t xml:space="preserve">، </w:t>
      </w:r>
      <w:r w:rsidRPr="00061906">
        <w:rPr>
          <w:rtl/>
        </w:rPr>
        <w:t>فاذا فرغ منها قال</w:t>
      </w:r>
      <w:r>
        <w:rPr>
          <w:rtl/>
        </w:rPr>
        <w:t xml:space="preserve">: </w:t>
      </w:r>
      <w:r w:rsidRPr="00061906">
        <w:rPr>
          <w:rtl/>
        </w:rPr>
        <w:t>ربي</w:t>
      </w:r>
    </w:p>
    <w:p w:rsidR="006F3F00" w:rsidRPr="00061906" w:rsidRDefault="006F3F00" w:rsidP="00615F29">
      <w:pPr>
        <w:pStyle w:val="libNormal0"/>
        <w:rPr>
          <w:rtl/>
        </w:rPr>
      </w:pPr>
      <w:r>
        <w:rPr>
          <w:rtl/>
        </w:rPr>
        <w:br w:type="page"/>
      </w:r>
      <w:r w:rsidRPr="00061906">
        <w:rPr>
          <w:rtl/>
        </w:rPr>
        <w:lastRenderedPageBreak/>
        <w:t>الله</w:t>
      </w:r>
      <w:r>
        <w:rPr>
          <w:rtl/>
        </w:rPr>
        <w:t xml:space="preserve">، </w:t>
      </w:r>
      <w:r w:rsidRPr="00061906">
        <w:rPr>
          <w:rtl/>
        </w:rPr>
        <w:t>ديني الإسلام ثلاثا.</w:t>
      </w:r>
    </w:p>
    <w:p w:rsidR="006F3F00" w:rsidRPr="00061906" w:rsidRDefault="006F3F00" w:rsidP="000179D4">
      <w:pPr>
        <w:pStyle w:val="libNormal"/>
        <w:rPr>
          <w:rtl/>
        </w:rPr>
      </w:pPr>
      <w:r w:rsidRPr="00061906">
        <w:rPr>
          <w:rtl/>
        </w:rPr>
        <w:t>11</w:t>
      </w:r>
      <w:r>
        <w:rPr>
          <w:rtl/>
        </w:rPr>
        <w:t xml:space="preserve"> ـ </w:t>
      </w:r>
      <w:r w:rsidRPr="00061906">
        <w:rPr>
          <w:rtl/>
        </w:rPr>
        <w:t>في أصول الكافي</w:t>
      </w:r>
      <w:r>
        <w:rPr>
          <w:rtl/>
        </w:rPr>
        <w:t xml:space="preserve"> أبو علي الأشعري </w:t>
      </w:r>
      <w:r w:rsidRPr="00061906">
        <w:rPr>
          <w:rtl/>
        </w:rPr>
        <w:t>عن محمد بن عبد الجبار عن صفوان ابن يحيى عن يعقوب بن شعيب</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كان</w:t>
      </w:r>
      <w:r w:rsidRPr="00C53614">
        <w:rPr>
          <w:rtl/>
        </w:rPr>
        <w:t xml:space="preserve"> </w:t>
      </w:r>
      <w:r w:rsidRPr="00061906">
        <w:rPr>
          <w:rtl/>
        </w:rPr>
        <w:t>أب</w:t>
      </w:r>
      <w:r>
        <w:rPr>
          <w:rFonts w:hint="cs"/>
          <w:rtl/>
        </w:rPr>
        <w:t>ي</w:t>
      </w:r>
      <w:r w:rsidRPr="00421424">
        <w:rPr>
          <w:rStyle w:val="libAlaemChar"/>
          <w:rtl/>
        </w:rPr>
        <w:t xml:space="preserve"> عليه‌السلام</w:t>
      </w:r>
      <w:r w:rsidRPr="00061906">
        <w:rPr>
          <w:rtl/>
        </w:rPr>
        <w:t xml:space="preserve"> يقول</w:t>
      </w:r>
      <w:r>
        <w:rPr>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ثلث القرآن «و</w:t>
      </w:r>
      <w:r>
        <w:rPr>
          <w:rFonts w:hint="cs"/>
          <w:rtl/>
        </w:rPr>
        <w:t xml:space="preserve"> </w:t>
      </w:r>
      <w:r w:rsidRPr="00421424">
        <w:rPr>
          <w:rStyle w:val="libAlaemChar"/>
          <w:rtl/>
        </w:rPr>
        <w:t>(</w:t>
      </w:r>
      <w:r w:rsidRPr="001E7A1B">
        <w:rPr>
          <w:rStyle w:val="libAieChar"/>
          <w:rtl/>
        </w:rPr>
        <w:t>قُلْ يا أَيُّهَا الْكافِرُونَ</w:t>
      </w:r>
      <w:r w:rsidRPr="00421424">
        <w:rPr>
          <w:rStyle w:val="libAlaemChar"/>
          <w:rtl/>
        </w:rPr>
        <w:t>)</w:t>
      </w:r>
      <w:r w:rsidRPr="00061906">
        <w:rPr>
          <w:rtl/>
        </w:rPr>
        <w:t xml:space="preserve"> ربع القرآن.</w:t>
      </w:r>
    </w:p>
    <w:p w:rsidR="006F3F00" w:rsidRPr="00061906" w:rsidRDefault="006F3F00" w:rsidP="000179D4">
      <w:pPr>
        <w:pStyle w:val="libNormal"/>
        <w:rPr>
          <w:rtl/>
        </w:rPr>
      </w:pPr>
      <w:r w:rsidRPr="00061906">
        <w:rPr>
          <w:rtl/>
        </w:rPr>
        <w:t>12</w:t>
      </w:r>
      <w:r>
        <w:rPr>
          <w:rtl/>
        </w:rPr>
        <w:t xml:space="preserve"> ـ </w:t>
      </w:r>
      <w:r w:rsidRPr="00061906">
        <w:rPr>
          <w:rtl/>
        </w:rPr>
        <w:t>عدة من أصحابنا عن سهل بن زياد عن اسمعيل بن مهران عن صفوان بن يحيى عن عبد الله بن سنان</w:t>
      </w:r>
      <w:r>
        <w:rPr>
          <w:rtl/>
        </w:rPr>
        <w:t xml:space="preserve"> عن أبي عبد الله </w:t>
      </w:r>
      <w:r w:rsidRPr="00421424">
        <w:rPr>
          <w:rStyle w:val="libAlaemChar"/>
          <w:rtl/>
        </w:rPr>
        <w:t>عليه‌السلام</w:t>
      </w:r>
      <w:r w:rsidRPr="00061906">
        <w:rPr>
          <w:rtl/>
        </w:rPr>
        <w:t xml:space="preserve"> انه قال</w:t>
      </w:r>
      <w:r>
        <w:rPr>
          <w:rtl/>
        </w:rPr>
        <w:t xml:space="preserve">: </w:t>
      </w:r>
      <w:r w:rsidRPr="00061906">
        <w:rPr>
          <w:rtl/>
        </w:rPr>
        <w:t>من قرأ إذا آوى</w:t>
      </w:r>
      <w:r>
        <w:rPr>
          <w:rtl/>
        </w:rPr>
        <w:t xml:space="preserve"> إلى </w:t>
      </w:r>
      <w:r w:rsidRPr="00061906">
        <w:rPr>
          <w:rtl/>
        </w:rPr>
        <w:t xml:space="preserve">فراشه </w:t>
      </w:r>
      <w:r w:rsidRPr="00421424">
        <w:rPr>
          <w:rStyle w:val="libAlaemChar"/>
          <w:rtl/>
        </w:rPr>
        <w:t>(</w:t>
      </w:r>
      <w:r w:rsidRPr="001E7A1B">
        <w:rPr>
          <w:rStyle w:val="libAieChar"/>
          <w:rtl/>
        </w:rPr>
        <w:t>قُلْ يا أَيُّهَا الْكافِرُونَ</w:t>
      </w:r>
      <w:r w:rsidRPr="00421424">
        <w:rPr>
          <w:rStyle w:val="libAlaemChar"/>
          <w:rtl/>
        </w:rPr>
        <w:t>)</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كتب الله </w:t>
      </w:r>
      <w:r w:rsidRPr="00421424">
        <w:rPr>
          <w:rStyle w:val="libAlaemChar"/>
          <w:rtl/>
        </w:rPr>
        <w:t>عزوجل</w:t>
      </w:r>
      <w:r w:rsidRPr="00061906">
        <w:rPr>
          <w:rtl/>
        </w:rPr>
        <w:t xml:space="preserve"> له برائة من الشرك.</w:t>
      </w:r>
    </w:p>
    <w:p w:rsidR="006F3F00" w:rsidRPr="00061906" w:rsidRDefault="006F3F00" w:rsidP="000179D4">
      <w:pPr>
        <w:pStyle w:val="libNormal"/>
        <w:rPr>
          <w:rtl/>
        </w:rPr>
      </w:pPr>
      <w:r w:rsidRPr="00061906">
        <w:rPr>
          <w:rtl/>
        </w:rPr>
        <w:t>13</w:t>
      </w:r>
      <w:r>
        <w:rPr>
          <w:rtl/>
        </w:rPr>
        <w:t xml:space="preserve"> ـ </w:t>
      </w:r>
      <w:r w:rsidRPr="00061906">
        <w:rPr>
          <w:rtl/>
        </w:rPr>
        <w:t>في الكافي</w:t>
      </w:r>
      <w:r>
        <w:rPr>
          <w:rtl/>
        </w:rPr>
        <w:t xml:space="preserve"> علي بن إبراهيم </w:t>
      </w:r>
      <w:r w:rsidRPr="00061906">
        <w:rPr>
          <w:rtl/>
        </w:rPr>
        <w:t>عن أبيه عن عبد الله بن المغيرة قال</w:t>
      </w:r>
      <w:r>
        <w:rPr>
          <w:rtl/>
        </w:rPr>
        <w:t xml:space="preserve">: حدّثني </w:t>
      </w:r>
      <w:r w:rsidRPr="00061906">
        <w:rPr>
          <w:rtl/>
        </w:rPr>
        <w:t>معاذ بن مسلم</w:t>
      </w:r>
      <w:r>
        <w:rPr>
          <w:rtl/>
        </w:rPr>
        <w:t xml:space="preserve"> عن أبي عبد الله </w:t>
      </w:r>
      <w:r w:rsidRPr="00421424">
        <w:rPr>
          <w:rStyle w:val="libAlaemChar"/>
          <w:rtl/>
        </w:rPr>
        <w:t>عليه‌السلام</w:t>
      </w:r>
      <w:r w:rsidRPr="00061906">
        <w:rPr>
          <w:rtl/>
        </w:rPr>
        <w:t xml:space="preserve"> انه قال</w:t>
      </w:r>
      <w:r>
        <w:rPr>
          <w:rtl/>
        </w:rPr>
        <w:t xml:space="preserve">: </w:t>
      </w:r>
      <w:r w:rsidRPr="00061906">
        <w:rPr>
          <w:rtl/>
        </w:rPr>
        <w:t xml:space="preserve">لا تدع ان تقرا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و</w:t>
      </w:r>
      <w:r>
        <w:rPr>
          <w:rFonts w:hint="cs"/>
          <w:rtl/>
        </w:rPr>
        <w:t xml:space="preserve"> </w:t>
      </w:r>
      <w:r w:rsidRPr="00421424">
        <w:rPr>
          <w:rStyle w:val="libAlaemChar"/>
          <w:rtl/>
        </w:rPr>
        <w:t>(</w:t>
      </w:r>
      <w:r w:rsidRPr="001E7A1B">
        <w:rPr>
          <w:rStyle w:val="libAieChar"/>
          <w:rtl/>
        </w:rPr>
        <w:t>قُلْ يا أَيُّهَا الْكافِرُونَ</w:t>
      </w:r>
      <w:r w:rsidRPr="00421424">
        <w:rPr>
          <w:rStyle w:val="libAlaemChar"/>
          <w:rtl/>
        </w:rPr>
        <w:t>)</w:t>
      </w:r>
      <w:r w:rsidRPr="00061906">
        <w:rPr>
          <w:rtl/>
        </w:rPr>
        <w:t xml:space="preserve"> في سبع مواطن</w:t>
      </w:r>
      <w:r>
        <w:rPr>
          <w:rtl/>
        </w:rPr>
        <w:t xml:space="preserve">: </w:t>
      </w:r>
      <w:r w:rsidRPr="00061906">
        <w:rPr>
          <w:rtl/>
        </w:rPr>
        <w:t>في الركعتين قبل الفجر</w:t>
      </w:r>
      <w:r>
        <w:rPr>
          <w:rtl/>
        </w:rPr>
        <w:t xml:space="preserve">، </w:t>
      </w:r>
      <w:r w:rsidRPr="00061906">
        <w:rPr>
          <w:rtl/>
        </w:rPr>
        <w:t>وركعتي الزوال</w:t>
      </w:r>
      <w:r>
        <w:rPr>
          <w:rtl/>
        </w:rPr>
        <w:t xml:space="preserve">، </w:t>
      </w:r>
      <w:r w:rsidRPr="00061906">
        <w:rPr>
          <w:rtl/>
        </w:rPr>
        <w:t>والركعتين بعد المغرب</w:t>
      </w:r>
      <w:r>
        <w:rPr>
          <w:rtl/>
        </w:rPr>
        <w:t xml:space="preserve">، </w:t>
      </w:r>
      <w:r w:rsidRPr="00061906">
        <w:rPr>
          <w:rtl/>
        </w:rPr>
        <w:t>وركعتين من أول صلوة الليل</w:t>
      </w:r>
      <w:r>
        <w:rPr>
          <w:rtl/>
        </w:rPr>
        <w:t xml:space="preserve">، </w:t>
      </w:r>
      <w:r w:rsidRPr="00061906">
        <w:rPr>
          <w:rtl/>
        </w:rPr>
        <w:t>وركعتي الإحرام والفجر إذا أصبحت بها.</w:t>
      </w:r>
    </w:p>
    <w:p w:rsidR="006F3F00" w:rsidRPr="00061906" w:rsidRDefault="006F3F00" w:rsidP="000179D4">
      <w:pPr>
        <w:pStyle w:val="libNormal"/>
        <w:rPr>
          <w:rtl/>
        </w:rPr>
      </w:pPr>
      <w:r w:rsidRPr="00061906">
        <w:rPr>
          <w:rtl/>
        </w:rPr>
        <w:t>14</w:t>
      </w:r>
      <w:r>
        <w:rPr>
          <w:rtl/>
        </w:rPr>
        <w:t xml:space="preserve"> ـ </w:t>
      </w:r>
      <w:r w:rsidRPr="00061906">
        <w:rPr>
          <w:rtl/>
        </w:rPr>
        <w:t>وفي رواية اخرى انه يبدأ في هذا كله بقل هو الله أحد وفي الركعة الثانية بقل يا ايها الكافرون</w:t>
      </w:r>
      <w:r w:rsidRPr="00EF46C0">
        <w:rPr>
          <w:rFonts w:hint="cs"/>
          <w:rtl/>
        </w:rPr>
        <w:t xml:space="preserve"> </w:t>
      </w:r>
      <w:r>
        <w:rPr>
          <w:rFonts w:hint="cs"/>
          <w:rtl/>
        </w:rPr>
        <w:t>إ</w:t>
      </w:r>
      <w:r w:rsidRPr="00061906">
        <w:rPr>
          <w:rtl/>
        </w:rPr>
        <w:t>ل</w:t>
      </w:r>
      <w:r>
        <w:rPr>
          <w:rFonts w:hint="cs"/>
          <w:rtl/>
        </w:rPr>
        <w:t>ّ</w:t>
      </w:r>
      <w:r w:rsidRPr="00061906">
        <w:rPr>
          <w:rtl/>
        </w:rPr>
        <w:t>ا في الركعتين قبل الفجر فانه يبدأ بقل يا ايها الكافرون ثم يقرأ في الركعة الثانية بقل هو الله أحد.</w:t>
      </w:r>
    </w:p>
    <w:p w:rsidR="006F3F00" w:rsidRPr="00061906" w:rsidRDefault="006F3F00" w:rsidP="000179D4">
      <w:pPr>
        <w:pStyle w:val="libNormal"/>
        <w:rPr>
          <w:rtl/>
        </w:rPr>
      </w:pPr>
      <w:r w:rsidRPr="00061906">
        <w:rPr>
          <w:rtl/>
        </w:rPr>
        <w:t>15</w:t>
      </w:r>
      <w:r>
        <w:rPr>
          <w:rtl/>
        </w:rPr>
        <w:t xml:space="preserve"> ـ </w:t>
      </w:r>
      <w:r w:rsidRPr="00061906">
        <w:rPr>
          <w:rtl/>
        </w:rPr>
        <w:t>الحسين بن محمد عن عبد الله بن عامر عن</w:t>
      </w:r>
      <w:r>
        <w:rPr>
          <w:rtl/>
        </w:rPr>
        <w:t xml:space="preserve"> علي بن </w:t>
      </w:r>
      <w:r w:rsidRPr="00061906">
        <w:rPr>
          <w:rtl/>
        </w:rPr>
        <w:t>مهزيار عن فضالة بن أيوب عن الحسين بن عثمان عن عمرو</w:t>
      </w:r>
      <w:r>
        <w:rPr>
          <w:rtl/>
        </w:rPr>
        <w:t xml:space="preserve"> بن أبي </w:t>
      </w:r>
      <w:r w:rsidRPr="00061906">
        <w:rPr>
          <w:rtl/>
        </w:rPr>
        <w:t>نصر قال</w:t>
      </w:r>
      <w:r>
        <w:rPr>
          <w:rtl/>
        </w:rPr>
        <w:t xml:space="preserve">: </w:t>
      </w:r>
      <w:r w:rsidRPr="00061906">
        <w:rPr>
          <w:rtl/>
        </w:rPr>
        <w:t xml:space="preserve">قلت لأبي عبد الله </w:t>
      </w:r>
      <w:r w:rsidRPr="00421424">
        <w:rPr>
          <w:rStyle w:val="libAlaemChar"/>
          <w:rtl/>
        </w:rPr>
        <w:t>عليه‌السلام</w:t>
      </w:r>
      <w:r>
        <w:rPr>
          <w:rtl/>
        </w:rPr>
        <w:t xml:space="preserve">: </w:t>
      </w:r>
      <w:r w:rsidRPr="00061906">
        <w:rPr>
          <w:rtl/>
        </w:rPr>
        <w:t xml:space="preserve">الرجل يقوم في الصلوة فيريد أن يقرأ سورة فيقرأ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و</w:t>
      </w:r>
      <w:r>
        <w:rPr>
          <w:rFonts w:hint="cs"/>
          <w:rtl/>
        </w:rPr>
        <w:t xml:space="preserve"> </w:t>
      </w:r>
      <w:r w:rsidRPr="00421424">
        <w:rPr>
          <w:rStyle w:val="libAlaemChar"/>
          <w:rtl/>
        </w:rPr>
        <w:t>(</w:t>
      </w:r>
      <w:r w:rsidRPr="001E7A1B">
        <w:rPr>
          <w:rStyle w:val="libAieChar"/>
          <w:rtl/>
        </w:rPr>
        <w:t>قُلْ يا أَيُّهَا الْكافِرُونَ</w:t>
      </w:r>
      <w:r w:rsidRPr="00421424">
        <w:rPr>
          <w:rStyle w:val="libAlaemChar"/>
          <w:rtl/>
        </w:rPr>
        <w:t>)</w:t>
      </w:r>
      <w:r w:rsidRPr="00061906">
        <w:rPr>
          <w:rtl/>
        </w:rPr>
        <w:t xml:space="preserve"> فقال</w:t>
      </w:r>
      <w:r>
        <w:rPr>
          <w:rtl/>
        </w:rPr>
        <w:t xml:space="preserve">: </w:t>
      </w:r>
      <w:r w:rsidRPr="00061906">
        <w:rPr>
          <w:rtl/>
        </w:rPr>
        <w:t>يرجع من كل سورة</w:t>
      </w:r>
      <w:r w:rsidRPr="00EF46C0">
        <w:rPr>
          <w:rFonts w:hint="cs"/>
          <w:rtl/>
        </w:rPr>
        <w:t xml:space="preserve"> </w:t>
      </w:r>
      <w:r>
        <w:rPr>
          <w:rFonts w:hint="cs"/>
          <w:rtl/>
        </w:rPr>
        <w:t>إ</w:t>
      </w:r>
      <w:r w:rsidRPr="00061906">
        <w:rPr>
          <w:rtl/>
        </w:rPr>
        <w:t>ل</w:t>
      </w:r>
      <w:r>
        <w:rPr>
          <w:rFonts w:hint="cs"/>
          <w:rtl/>
        </w:rPr>
        <w:t>ّ</w:t>
      </w:r>
      <w:r w:rsidRPr="00061906">
        <w:rPr>
          <w:rtl/>
        </w:rPr>
        <w:t xml:space="preserve">ا من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و</w:t>
      </w:r>
      <w:r>
        <w:rPr>
          <w:rFonts w:hint="cs"/>
          <w:rtl/>
        </w:rPr>
        <w:t xml:space="preserve"> </w:t>
      </w:r>
      <w:r w:rsidRPr="00421424">
        <w:rPr>
          <w:rStyle w:val="libAlaemChar"/>
          <w:rtl/>
        </w:rPr>
        <w:t>(</w:t>
      </w:r>
      <w:r w:rsidRPr="001E7A1B">
        <w:rPr>
          <w:rStyle w:val="libAieChar"/>
          <w:rtl/>
        </w:rPr>
        <w:t>قُلْ يا أَيُّهَا الْكافِرُونَ</w:t>
      </w:r>
      <w:r w:rsidRPr="00421424">
        <w:rPr>
          <w:rStyle w:val="libAlaemChar"/>
          <w:rtl/>
        </w:rPr>
        <w:t>)</w:t>
      </w:r>
      <w:r>
        <w:rPr>
          <w:rtl/>
        </w:rPr>
        <w:t>.</w:t>
      </w:r>
    </w:p>
    <w:p w:rsidR="006F3F00" w:rsidRPr="00061906" w:rsidRDefault="006F3F00" w:rsidP="000179D4">
      <w:pPr>
        <w:pStyle w:val="libNormal"/>
        <w:rPr>
          <w:rtl/>
        </w:rPr>
      </w:pPr>
      <w:r w:rsidRPr="00061906">
        <w:rPr>
          <w:rtl/>
        </w:rPr>
        <w:t>16</w:t>
      </w:r>
      <w:r>
        <w:rPr>
          <w:rtl/>
        </w:rPr>
        <w:t xml:space="preserve"> ـ علي بن إبراهيم </w:t>
      </w:r>
      <w:r w:rsidRPr="00061906">
        <w:rPr>
          <w:rtl/>
        </w:rPr>
        <w:t>عن أبيه عن</w:t>
      </w:r>
      <w:r>
        <w:rPr>
          <w:rtl/>
        </w:rPr>
        <w:t xml:space="preserve"> ابن أبي </w:t>
      </w:r>
      <w:r w:rsidRPr="00061906">
        <w:rPr>
          <w:rtl/>
        </w:rPr>
        <w:t>عمير عن جميل بن دراج عن بعض أصحابنا قال</w:t>
      </w:r>
      <w:r>
        <w:rPr>
          <w:rtl/>
        </w:rPr>
        <w:t xml:space="preserve">: </w:t>
      </w:r>
      <w:r w:rsidRPr="00061906">
        <w:rPr>
          <w:rtl/>
        </w:rPr>
        <w:t xml:space="preserve">قال أحدهما </w:t>
      </w:r>
      <w:r w:rsidRPr="00421424">
        <w:rPr>
          <w:rStyle w:val="libAlaemChar"/>
          <w:rtl/>
        </w:rPr>
        <w:t>عليهما‌السلام</w:t>
      </w:r>
      <w:r>
        <w:rPr>
          <w:rtl/>
        </w:rPr>
        <w:t xml:space="preserve">: يصلّي </w:t>
      </w:r>
      <w:r w:rsidRPr="00061906">
        <w:rPr>
          <w:rtl/>
        </w:rPr>
        <w:t xml:space="preserve">الرجل ركعتي الطواف طواف الفريضة والنافلة بقل هو الله أحد </w:t>
      </w:r>
      <w:r>
        <w:rPr>
          <w:rtl/>
        </w:rPr>
        <w:t>و</w:t>
      </w:r>
      <w:r>
        <w:rPr>
          <w:rFonts w:hint="cs"/>
          <w:rtl/>
        </w:rPr>
        <w:t xml:space="preserve"> </w:t>
      </w:r>
      <w:r w:rsidRPr="00421424">
        <w:rPr>
          <w:rStyle w:val="libAlaemChar"/>
          <w:rtl/>
        </w:rPr>
        <w:t>(</w:t>
      </w:r>
      <w:r w:rsidRPr="001E7A1B">
        <w:rPr>
          <w:rStyle w:val="libAieChar"/>
          <w:rtl/>
        </w:rPr>
        <w:t>قُلْ يا أَيُّهَا الْكافِرُونَ</w:t>
      </w:r>
      <w:r w:rsidRPr="00421424">
        <w:rPr>
          <w:rStyle w:val="libAlaemChar"/>
          <w:rtl/>
        </w:rPr>
        <w:t>)</w:t>
      </w:r>
      <w:r>
        <w:rPr>
          <w:rtl/>
        </w:rPr>
        <w:t>.</w:t>
      </w:r>
    </w:p>
    <w:p w:rsidR="006F3F00" w:rsidRPr="00061906" w:rsidRDefault="006F3F00" w:rsidP="000179D4">
      <w:pPr>
        <w:pStyle w:val="libNormal"/>
        <w:rPr>
          <w:rtl/>
        </w:rPr>
      </w:pPr>
      <w:r w:rsidRPr="00061906">
        <w:rPr>
          <w:rtl/>
        </w:rPr>
        <w:t>17</w:t>
      </w:r>
      <w:r>
        <w:rPr>
          <w:rtl/>
        </w:rPr>
        <w:t xml:space="preserve"> ـ </w:t>
      </w:r>
      <w:r w:rsidRPr="00061906">
        <w:rPr>
          <w:rtl/>
        </w:rPr>
        <w:t>في من لا يحضره الفقيه وروى عن عمرو بن يزيد انه قال</w:t>
      </w:r>
      <w:r>
        <w:rPr>
          <w:rtl/>
        </w:rPr>
        <w:t xml:space="preserve">: </w:t>
      </w:r>
      <w:r w:rsidRPr="00061906">
        <w:rPr>
          <w:rtl/>
        </w:rPr>
        <w:t>شكوت</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السهو في المغرب فقال</w:t>
      </w:r>
      <w:r>
        <w:rPr>
          <w:rtl/>
        </w:rPr>
        <w:t xml:space="preserve">: </w:t>
      </w:r>
      <w:r w:rsidRPr="00061906">
        <w:rPr>
          <w:rtl/>
        </w:rPr>
        <w:t xml:space="preserve">صلها بقل هو الله أحد </w:t>
      </w:r>
      <w:r>
        <w:rPr>
          <w:rtl/>
        </w:rPr>
        <w:t>و</w:t>
      </w:r>
      <w:r>
        <w:rPr>
          <w:rFonts w:hint="cs"/>
          <w:rtl/>
        </w:rPr>
        <w:t xml:space="preserve"> </w:t>
      </w:r>
      <w:r w:rsidRPr="00421424">
        <w:rPr>
          <w:rStyle w:val="libAlaemChar"/>
          <w:rtl/>
        </w:rPr>
        <w:t>(</w:t>
      </w:r>
      <w:r w:rsidRPr="001E7A1B">
        <w:rPr>
          <w:rStyle w:val="libAieChar"/>
          <w:rtl/>
        </w:rPr>
        <w:t>قُلْ يا أَيُّهَا الْكافِرُونَ</w:t>
      </w:r>
      <w:r w:rsidRPr="00421424">
        <w:rPr>
          <w:rStyle w:val="libAlaemChar"/>
          <w:rtl/>
        </w:rPr>
        <w:t>)</w:t>
      </w:r>
    </w:p>
    <w:p w:rsidR="006F3F00" w:rsidRPr="00061906" w:rsidRDefault="006F3F00" w:rsidP="00615F29">
      <w:pPr>
        <w:pStyle w:val="libNormal0"/>
        <w:rPr>
          <w:rtl/>
        </w:rPr>
      </w:pPr>
      <w:r>
        <w:rPr>
          <w:rtl/>
        </w:rPr>
        <w:br w:type="page"/>
      </w:r>
      <w:r w:rsidRPr="00061906">
        <w:rPr>
          <w:rtl/>
        </w:rPr>
        <w:lastRenderedPageBreak/>
        <w:t>ففعلت فذهب عنى.</w:t>
      </w:r>
    </w:p>
    <w:p w:rsidR="006F3F00" w:rsidRPr="00061906" w:rsidRDefault="006F3F00" w:rsidP="000179D4">
      <w:pPr>
        <w:pStyle w:val="libNormal"/>
        <w:rPr>
          <w:rtl/>
        </w:rPr>
      </w:pPr>
      <w:r w:rsidRPr="00061906">
        <w:rPr>
          <w:rtl/>
        </w:rPr>
        <w:t>18</w:t>
      </w:r>
      <w:r>
        <w:rPr>
          <w:rtl/>
        </w:rPr>
        <w:t xml:space="preserve"> ـ </w:t>
      </w:r>
      <w:r w:rsidRPr="00061906">
        <w:rPr>
          <w:rtl/>
        </w:rPr>
        <w:t>روى عبد الله بن سنان</w:t>
      </w:r>
      <w:r>
        <w:rPr>
          <w:rtl/>
        </w:rPr>
        <w:t xml:space="preserve"> عن أبي عبد الله </w:t>
      </w:r>
      <w:r w:rsidRPr="00421424">
        <w:rPr>
          <w:rStyle w:val="libAlaemChar"/>
          <w:rtl/>
        </w:rPr>
        <w:t>عليه‌السلام</w:t>
      </w:r>
      <w:r w:rsidRPr="00061906">
        <w:rPr>
          <w:rtl/>
        </w:rPr>
        <w:t xml:space="preserve"> قال له</w:t>
      </w:r>
      <w:r>
        <w:rPr>
          <w:rtl/>
        </w:rPr>
        <w:t xml:space="preserve">: </w:t>
      </w:r>
      <w:r w:rsidRPr="00061906">
        <w:rPr>
          <w:rtl/>
        </w:rPr>
        <w:t xml:space="preserve">اقرأ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و</w:t>
      </w:r>
      <w:r>
        <w:rPr>
          <w:rFonts w:hint="cs"/>
          <w:rtl/>
        </w:rPr>
        <w:t xml:space="preserve"> </w:t>
      </w:r>
      <w:r w:rsidRPr="00421424">
        <w:rPr>
          <w:rStyle w:val="libAlaemChar"/>
          <w:rtl/>
        </w:rPr>
        <w:t>(</w:t>
      </w:r>
      <w:r w:rsidRPr="001E7A1B">
        <w:rPr>
          <w:rStyle w:val="libAieChar"/>
          <w:rtl/>
        </w:rPr>
        <w:t>قُلْ يا أَيُّهَا الْكافِرُونَ</w:t>
      </w:r>
      <w:r w:rsidRPr="00421424">
        <w:rPr>
          <w:rStyle w:val="libAlaemChar"/>
          <w:rtl/>
        </w:rPr>
        <w:t>)</w:t>
      </w:r>
      <w:r w:rsidRPr="00061906">
        <w:rPr>
          <w:rtl/>
        </w:rPr>
        <w:t xml:space="preserve"> عند منامك فانها براءة من الشرك</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نسبة الرب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19</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 xml:space="preserve">سعيد بن مينا عن غير واحد من أصحابه ان نفرا من قريش اعترض لرسول الله </w:t>
      </w:r>
      <w:r w:rsidRPr="00421424">
        <w:rPr>
          <w:rStyle w:val="libAlaemChar"/>
          <w:rtl/>
        </w:rPr>
        <w:t>صلى‌الله‌عليه‌وآله</w:t>
      </w:r>
      <w:r>
        <w:rPr>
          <w:rtl/>
        </w:rPr>
        <w:t xml:space="preserve">: </w:t>
      </w:r>
      <w:r w:rsidRPr="00061906">
        <w:rPr>
          <w:rtl/>
        </w:rPr>
        <w:t>عتبته بن ربيعة وامية بن خلف والوليد بن المغيرة والعاص بن سعيد فقالوا</w:t>
      </w:r>
      <w:r>
        <w:rPr>
          <w:rtl/>
        </w:rPr>
        <w:t xml:space="preserve">: </w:t>
      </w:r>
      <w:r w:rsidRPr="00061906">
        <w:rPr>
          <w:rtl/>
        </w:rPr>
        <w:t>يا محمد هلم فلنعبد ما تعبد فتعبد ما نعبد فنشرك نحن وأنت في الأمر</w:t>
      </w:r>
      <w:r>
        <w:rPr>
          <w:rtl/>
        </w:rPr>
        <w:t xml:space="preserve">، </w:t>
      </w:r>
      <w:r w:rsidRPr="00061906">
        <w:rPr>
          <w:rtl/>
        </w:rPr>
        <w:t>فان يكن الذي نحن عليه الحق فقد أخذت بحظك منه</w:t>
      </w:r>
      <w:r>
        <w:rPr>
          <w:rtl/>
        </w:rPr>
        <w:t xml:space="preserve">، </w:t>
      </w:r>
      <w:r w:rsidRPr="00061906">
        <w:rPr>
          <w:rtl/>
        </w:rPr>
        <w:t xml:space="preserve">وان يكن الذي أنت عليه الحق فقد أخذنا بحظنا منه فأنزل الله تبارك وتعالى </w:t>
      </w:r>
      <w:r w:rsidRPr="00421424">
        <w:rPr>
          <w:rStyle w:val="libAlaemChar"/>
          <w:rtl/>
        </w:rPr>
        <w:t>(</w:t>
      </w:r>
      <w:r w:rsidRPr="001E7A1B">
        <w:rPr>
          <w:rStyle w:val="libAieChar"/>
          <w:rtl/>
        </w:rPr>
        <w:t>قُلْ يا أَيُّهَا الْكافِرُونَ لا أَعْبُدُ ما تَعْبُدُونَ وَلا أَنْتُمْ عابِدُونَ ما أَعْبُدُ</w:t>
      </w:r>
      <w:r w:rsidRPr="00421424">
        <w:rPr>
          <w:rStyle w:val="libAlaemChar"/>
          <w:rtl/>
        </w:rPr>
        <w:t>)</w:t>
      </w:r>
      <w:r>
        <w:rPr>
          <w:rtl/>
        </w:rPr>
        <w:t xml:space="preserve"> إلى </w:t>
      </w:r>
      <w:r w:rsidRPr="00061906">
        <w:rPr>
          <w:rtl/>
        </w:rPr>
        <w:t>آخر السورة</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20</w:t>
      </w:r>
      <w:r>
        <w:rPr>
          <w:rtl/>
        </w:rPr>
        <w:t xml:space="preserve"> ـ </w:t>
      </w:r>
      <w:r w:rsidRPr="00061906">
        <w:rPr>
          <w:rtl/>
        </w:rPr>
        <w:t>في قرب الاسناد 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في </w:t>
      </w:r>
      <w:r w:rsidRPr="00421424">
        <w:rPr>
          <w:rStyle w:val="libAlaemChar"/>
          <w:rtl/>
        </w:rPr>
        <w:t>(</w:t>
      </w:r>
      <w:r w:rsidRPr="001E7A1B">
        <w:rPr>
          <w:rStyle w:val="libAieChar"/>
          <w:rtl/>
        </w:rPr>
        <w:t>قُلْ يا أَيُّهَا الْكافِرُونَ لا أَعْبُدُ ما تَعْبُدُونَ</w:t>
      </w:r>
      <w:r w:rsidRPr="00421424">
        <w:rPr>
          <w:rStyle w:val="libAlaemChar"/>
          <w:rtl/>
        </w:rPr>
        <w:t>)</w:t>
      </w:r>
      <w:r w:rsidRPr="00061906">
        <w:rPr>
          <w:rtl/>
        </w:rPr>
        <w:t xml:space="preserve"> اعبد ربي ولي ديني</w:t>
      </w:r>
      <w:r>
        <w:rPr>
          <w:rtl/>
        </w:rPr>
        <w:t xml:space="preserve">، </w:t>
      </w:r>
      <w:r w:rsidRPr="00061906">
        <w:rPr>
          <w:rtl/>
        </w:rPr>
        <w:t>ديني الإسلام عليه أحيى وعليه أموت</w:t>
      </w:r>
      <w:r>
        <w:rPr>
          <w:rtl/>
        </w:rPr>
        <w:t xml:space="preserve"> إنْ شاء الله.</w:t>
      </w:r>
    </w:p>
    <w:p w:rsidR="006F3F00" w:rsidRPr="00061906" w:rsidRDefault="006F3F00" w:rsidP="000179D4">
      <w:pPr>
        <w:pStyle w:val="libNormal"/>
        <w:rPr>
          <w:rtl/>
          <w:lang w:bidi="fa-IR"/>
        </w:rPr>
      </w:pPr>
      <w:r w:rsidRPr="00061906">
        <w:rPr>
          <w:rtl/>
          <w:lang w:bidi="fa-IR"/>
        </w:rPr>
        <w:t>21</w:t>
      </w:r>
      <w:r>
        <w:rPr>
          <w:rtl/>
          <w:lang w:bidi="fa-IR"/>
        </w:rPr>
        <w:t xml:space="preserve"> ـ </w:t>
      </w:r>
      <w:r w:rsidRPr="00061906">
        <w:rPr>
          <w:rtl/>
          <w:lang w:bidi="fa-IR"/>
        </w:rPr>
        <w:t>في تفسير علي بن إبراهيم</w:t>
      </w:r>
      <w:r>
        <w:rPr>
          <w:rtl/>
          <w:lang w:bidi="fa-IR"/>
        </w:rPr>
        <w:t xml:space="preserve"> حدّثني</w:t>
      </w:r>
      <w:r w:rsidRPr="00C53614">
        <w:rPr>
          <w:rtl/>
          <w:lang w:bidi="fa-IR"/>
        </w:rPr>
        <w:t xml:space="preserve"> </w:t>
      </w:r>
      <w:r w:rsidRPr="00061906">
        <w:rPr>
          <w:rtl/>
          <w:lang w:bidi="fa-IR"/>
        </w:rPr>
        <w:t>أب</w:t>
      </w:r>
      <w:r>
        <w:rPr>
          <w:rFonts w:hint="cs"/>
          <w:rtl/>
          <w:lang w:bidi="fa-IR"/>
        </w:rPr>
        <w:t>ي</w:t>
      </w:r>
      <w:r w:rsidRPr="00061906">
        <w:rPr>
          <w:rtl/>
          <w:lang w:bidi="fa-IR"/>
        </w:rPr>
        <w:t xml:space="preserve"> عن محمد</w:t>
      </w:r>
      <w:r>
        <w:rPr>
          <w:rtl/>
          <w:lang w:bidi="fa-IR"/>
        </w:rPr>
        <w:t xml:space="preserve"> بن أبي </w:t>
      </w:r>
      <w:r w:rsidRPr="00061906">
        <w:rPr>
          <w:rtl/>
          <w:lang w:bidi="fa-IR"/>
        </w:rPr>
        <w:t>عمير قال</w:t>
      </w:r>
      <w:r>
        <w:rPr>
          <w:rtl/>
          <w:lang w:bidi="fa-IR"/>
        </w:rPr>
        <w:t xml:space="preserve">: </w:t>
      </w:r>
      <w:r w:rsidRPr="00061906">
        <w:rPr>
          <w:rtl/>
          <w:lang w:bidi="fa-IR"/>
        </w:rPr>
        <w:t>سأل</w:t>
      </w:r>
      <w:r>
        <w:rPr>
          <w:rtl/>
          <w:lang w:bidi="fa-IR"/>
        </w:rPr>
        <w:t xml:space="preserve"> أبو </w:t>
      </w:r>
      <w:r w:rsidRPr="00061906">
        <w:rPr>
          <w:rtl/>
          <w:lang w:bidi="fa-IR"/>
        </w:rPr>
        <w:t>شاكر أبا جعفر الأحول عن قول الله</w:t>
      </w:r>
      <w:r>
        <w:rPr>
          <w:rtl/>
          <w:lang w:bidi="fa-IR"/>
        </w:rPr>
        <w:t xml:space="preserve">: </w:t>
      </w:r>
      <w:r w:rsidRPr="00421424">
        <w:rPr>
          <w:rStyle w:val="libAlaemChar"/>
          <w:rtl/>
        </w:rPr>
        <w:t>(</w:t>
      </w:r>
      <w:r w:rsidRPr="001E7A1B">
        <w:rPr>
          <w:rStyle w:val="libAieChar"/>
          <w:rtl/>
        </w:rPr>
        <w:t>قُلْ يا أَيُّهَا الْكافِرُونَ لا أَعْبُدُ ما تَعْبُدُونَ وَلا أَنْتُمْ عابِدُونَ ما أَعْبُدُ وَلا أَنا عابِدٌ ما عَبَدْتُّمْ وَلا أَنْتُمْ عابِدُونَ ما أَعْبُدُ</w:t>
      </w:r>
      <w:r w:rsidRPr="00421424">
        <w:rPr>
          <w:rStyle w:val="libAlaemChar"/>
          <w:rtl/>
        </w:rPr>
        <w:t>)</w:t>
      </w:r>
      <w:r w:rsidRPr="00061906">
        <w:rPr>
          <w:rtl/>
          <w:lang w:bidi="fa-IR"/>
        </w:rPr>
        <w:t xml:space="preserve"> فهل يتكلم الحكيم بمثل هذا القول ويكرر مرة بعد مرة</w:t>
      </w:r>
      <w:r>
        <w:rPr>
          <w:rtl/>
          <w:lang w:bidi="fa-IR"/>
        </w:rPr>
        <w:t>؟</w:t>
      </w:r>
      <w:r w:rsidRPr="00061906">
        <w:rPr>
          <w:rtl/>
          <w:lang w:bidi="fa-IR"/>
        </w:rPr>
        <w:t xml:space="preserve"> فلم يكن عند</w:t>
      </w:r>
      <w:r w:rsidRPr="00C53614">
        <w:rPr>
          <w:rtl/>
          <w:lang w:bidi="fa-IR"/>
        </w:rPr>
        <w:t xml:space="preserve"> </w:t>
      </w:r>
      <w:r w:rsidRPr="00061906">
        <w:rPr>
          <w:rtl/>
          <w:lang w:bidi="fa-IR"/>
        </w:rPr>
        <w:t>أب</w:t>
      </w:r>
      <w:r>
        <w:rPr>
          <w:rFonts w:hint="cs"/>
          <w:rtl/>
          <w:lang w:bidi="fa-IR"/>
        </w:rPr>
        <w:t>ي</w:t>
      </w:r>
      <w:r w:rsidRPr="00061906">
        <w:rPr>
          <w:rtl/>
          <w:lang w:bidi="fa-IR"/>
        </w:rPr>
        <w:t xml:space="preserve"> جعفر الأحول في ذلك جواب فدخل المدينة فسأل أبا عبد الله </w:t>
      </w:r>
      <w:r w:rsidRPr="00421424">
        <w:rPr>
          <w:rStyle w:val="libAlaemChar"/>
          <w:rtl/>
        </w:rPr>
        <w:t>عليه‌السلام</w:t>
      </w:r>
      <w:r w:rsidRPr="00061906">
        <w:rPr>
          <w:rtl/>
          <w:lang w:bidi="fa-IR"/>
        </w:rPr>
        <w:t xml:space="preserve"> عن ذلك</w:t>
      </w:r>
      <w:r>
        <w:rPr>
          <w:rtl/>
          <w:lang w:bidi="fa-IR"/>
        </w:rPr>
        <w:t xml:space="preserve">، </w:t>
      </w:r>
      <w:r w:rsidRPr="00061906">
        <w:rPr>
          <w:rtl/>
          <w:lang w:bidi="fa-IR"/>
        </w:rPr>
        <w:t xml:space="preserve">فقال كان سبب نزولها وتكرارها ان قريشا قالت لرسول الله </w:t>
      </w:r>
      <w:r w:rsidRPr="00421424">
        <w:rPr>
          <w:rStyle w:val="libAlaemChar"/>
          <w:rtl/>
        </w:rPr>
        <w:t>صلى‌الله‌عليه‌وآله</w:t>
      </w:r>
      <w:r>
        <w:rPr>
          <w:rtl/>
          <w:lang w:bidi="fa-IR"/>
        </w:rPr>
        <w:t xml:space="preserve">: </w:t>
      </w:r>
      <w:r w:rsidRPr="00061906">
        <w:rPr>
          <w:rtl/>
          <w:lang w:bidi="fa-IR"/>
        </w:rPr>
        <w:t>تعبد آلهتنا سنة ونعبد إلهك سنة</w:t>
      </w:r>
      <w:r>
        <w:rPr>
          <w:rtl/>
          <w:lang w:bidi="fa-IR"/>
        </w:rPr>
        <w:t xml:space="preserve">، </w:t>
      </w:r>
      <w:r w:rsidRPr="00061906">
        <w:rPr>
          <w:rtl/>
          <w:lang w:bidi="fa-IR"/>
        </w:rPr>
        <w:t>وتعبد آلهتنا سنة ونعبد إلهك سنة</w:t>
      </w:r>
      <w:r>
        <w:rPr>
          <w:rtl/>
          <w:lang w:bidi="fa-IR"/>
        </w:rPr>
        <w:t xml:space="preserve">، </w:t>
      </w:r>
      <w:r w:rsidRPr="00061906">
        <w:rPr>
          <w:rtl/>
          <w:lang w:bidi="fa-IR"/>
        </w:rPr>
        <w:t>فأجابهم الله بمثل ما قالوا فقال فيما قالوا</w:t>
      </w:r>
      <w:r>
        <w:rPr>
          <w:rtl/>
          <w:lang w:bidi="fa-IR"/>
        </w:rPr>
        <w:t xml:space="preserve">: </w:t>
      </w:r>
      <w:r w:rsidRPr="00061906">
        <w:rPr>
          <w:rtl/>
          <w:lang w:bidi="fa-IR"/>
        </w:rPr>
        <w:t xml:space="preserve">تعبد آلهتنا سنة </w:t>
      </w:r>
      <w:r w:rsidRPr="00421424">
        <w:rPr>
          <w:rStyle w:val="libAlaemChar"/>
          <w:rtl/>
        </w:rPr>
        <w:t>(</w:t>
      </w:r>
      <w:r w:rsidRPr="001E7A1B">
        <w:rPr>
          <w:rStyle w:val="libAieChar"/>
          <w:rtl/>
        </w:rPr>
        <w:t>قُلْ يا أَيُّهَا الْكافِرُونَ لا أَعْبُدُ ما تَعْبُدُونَ</w:t>
      </w:r>
      <w:r w:rsidRPr="00421424">
        <w:rPr>
          <w:rStyle w:val="libAlaemChar"/>
          <w:rtl/>
        </w:rPr>
        <w:t>)</w:t>
      </w:r>
      <w:r w:rsidRPr="00061906">
        <w:rPr>
          <w:rtl/>
          <w:lang w:bidi="fa-IR"/>
        </w:rPr>
        <w:t xml:space="preserve"> وفيما قالوا</w:t>
      </w:r>
      <w:r>
        <w:rPr>
          <w:rtl/>
          <w:lang w:bidi="fa-IR"/>
        </w:rPr>
        <w:t xml:space="preserve">: </w:t>
      </w:r>
      <w:r w:rsidRPr="00061906">
        <w:rPr>
          <w:rtl/>
          <w:lang w:bidi="fa-IR"/>
        </w:rPr>
        <w:t xml:space="preserve">نعبد إلهك سنة </w:t>
      </w:r>
      <w:r w:rsidRPr="00421424">
        <w:rPr>
          <w:rStyle w:val="libAlaemChar"/>
          <w:rtl/>
        </w:rPr>
        <w:t>(</w:t>
      </w:r>
      <w:r w:rsidRPr="001E7A1B">
        <w:rPr>
          <w:rStyle w:val="libAieChar"/>
          <w:rtl/>
        </w:rPr>
        <w:t>وَلا أَنْتُمْ عابِدُونَ ما أَعْبُدُ</w:t>
      </w:r>
      <w:r w:rsidRPr="00421424">
        <w:rPr>
          <w:rStyle w:val="libAlaemChar"/>
          <w:rtl/>
        </w:rPr>
        <w:t>)</w:t>
      </w:r>
      <w:r w:rsidRPr="00061906">
        <w:rPr>
          <w:rtl/>
          <w:lang w:bidi="fa-IR"/>
        </w:rPr>
        <w:t xml:space="preserve"> وفيما قالوا تعبد آلهتنا سنة </w:t>
      </w:r>
      <w:r w:rsidRPr="00421424">
        <w:rPr>
          <w:rStyle w:val="libAlaemChar"/>
          <w:rtl/>
        </w:rPr>
        <w:t>(</w:t>
      </w:r>
      <w:r w:rsidRPr="001E7A1B">
        <w:rPr>
          <w:rStyle w:val="libAieChar"/>
          <w:rtl/>
        </w:rPr>
        <w:t>وَلا أَنا عابِدٌ ما عَبَدْتُّمْ</w:t>
      </w:r>
      <w:r w:rsidRPr="00421424">
        <w:rPr>
          <w:rStyle w:val="libAlaemChar"/>
          <w:rtl/>
        </w:rPr>
        <w:t>)</w:t>
      </w:r>
      <w:r w:rsidRPr="00061906">
        <w:rPr>
          <w:rtl/>
          <w:lang w:bidi="fa-IR"/>
        </w:rPr>
        <w:t xml:space="preserve"> وفيما قالوا وتعبد إلهك سنة </w:t>
      </w:r>
      <w:r w:rsidRPr="00421424">
        <w:rPr>
          <w:rStyle w:val="libAlaemChar"/>
          <w:rtl/>
        </w:rPr>
        <w:t>(</w:t>
      </w:r>
      <w:r w:rsidRPr="001E7A1B">
        <w:rPr>
          <w:rStyle w:val="libAieChar"/>
          <w:rtl/>
        </w:rPr>
        <w:t>وَلا أَنْتُمْ عابِدُونَ ما أَعْبُدُ لَكُمْ دِينُكُمْ وَلِيَ دِينِ</w:t>
      </w:r>
      <w:r w:rsidRPr="00421424">
        <w:rPr>
          <w:rStyle w:val="libAlaemChar"/>
          <w:rtl/>
        </w:rPr>
        <w:t>)</w:t>
      </w:r>
      <w:r w:rsidRPr="00061906">
        <w:rPr>
          <w:rtl/>
          <w:lang w:bidi="fa-IR"/>
        </w:rPr>
        <w:t xml:space="preserve"> قال</w:t>
      </w:r>
      <w:r>
        <w:rPr>
          <w:rtl/>
          <w:lang w:bidi="fa-IR"/>
        </w:rPr>
        <w:t xml:space="preserve">: </w:t>
      </w:r>
      <w:r w:rsidRPr="00061906">
        <w:rPr>
          <w:rtl/>
          <w:lang w:bidi="fa-IR"/>
        </w:rPr>
        <w:t>فرجع</w:t>
      </w:r>
      <w:r>
        <w:rPr>
          <w:rtl/>
          <w:lang w:bidi="fa-IR"/>
        </w:rPr>
        <w:t xml:space="preserve"> أبو </w:t>
      </w:r>
      <w:r w:rsidRPr="00061906">
        <w:rPr>
          <w:rtl/>
          <w:lang w:bidi="fa-IR"/>
        </w:rPr>
        <w:t>جعفر الأحول الى</w:t>
      </w:r>
    </w:p>
    <w:p w:rsidR="006F3F00" w:rsidRPr="00061906" w:rsidRDefault="006F3F00" w:rsidP="00615F29">
      <w:pPr>
        <w:pStyle w:val="libNormal0"/>
        <w:rPr>
          <w:rtl/>
        </w:rPr>
      </w:pPr>
      <w:r>
        <w:rPr>
          <w:rtl/>
        </w:rPr>
        <w:br w:type="page"/>
      </w:r>
      <w:r w:rsidRPr="00061906">
        <w:rPr>
          <w:rtl/>
        </w:rPr>
        <w:lastRenderedPageBreak/>
        <w:t>ابى شاكر فأخبره بذلك</w:t>
      </w:r>
      <w:r>
        <w:rPr>
          <w:rtl/>
        </w:rPr>
        <w:t xml:space="preserve">، </w:t>
      </w:r>
      <w:r w:rsidRPr="00061906">
        <w:rPr>
          <w:rtl/>
        </w:rPr>
        <w:t>فقال</w:t>
      </w:r>
      <w:r>
        <w:rPr>
          <w:rtl/>
        </w:rPr>
        <w:t xml:space="preserve"> أبو </w:t>
      </w:r>
      <w:r w:rsidRPr="00061906">
        <w:rPr>
          <w:rtl/>
        </w:rPr>
        <w:t>شاكر</w:t>
      </w:r>
      <w:r>
        <w:rPr>
          <w:rtl/>
        </w:rPr>
        <w:t xml:space="preserve">: </w:t>
      </w:r>
      <w:r w:rsidRPr="00061906">
        <w:rPr>
          <w:rtl/>
        </w:rPr>
        <w:t>هذا حملته الإبل من الحجارة</w:t>
      </w:r>
      <w:r>
        <w:rPr>
          <w:rtl/>
        </w:rPr>
        <w:t xml:space="preserve">، </w:t>
      </w:r>
      <w:r w:rsidRPr="00061906">
        <w:rPr>
          <w:rtl/>
        </w:rPr>
        <w:t>قال</w:t>
      </w:r>
      <w:r>
        <w:rPr>
          <w:rtl/>
        </w:rPr>
        <w:t xml:space="preserve">: </w:t>
      </w:r>
      <w:r w:rsidRPr="00061906">
        <w:rPr>
          <w:rtl/>
        </w:rPr>
        <w:t>وكان</w:t>
      </w:r>
      <w:r>
        <w:rPr>
          <w:rtl/>
        </w:rPr>
        <w:t xml:space="preserve"> أبو </w:t>
      </w:r>
      <w:r w:rsidRPr="00061906">
        <w:rPr>
          <w:rtl/>
        </w:rPr>
        <w:t xml:space="preserve">عبد الله </w:t>
      </w:r>
      <w:r w:rsidRPr="00421424">
        <w:rPr>
          <w:rStyle w:val="libAlaemChar"/>
          <w:rtl/>
        </w:rPr>
        <w:t>عليه‌السلام</w:t>
      </w:r>
      <w:r w:rsidRPr="00061906">
        <w:rPr>
          <w:rtl/>
        </w:rPr>
        <w:t xml:space="preserve"> إذا فرغ من قراءتها يقول</w:t>
      </w:r>
      <w:r>
        <w:rPr>
          <w:rtl/>
        </w:rPr>
        <w:t xml:space="preserve">: </w:t>
      </w:r>
      <w:r w:rsidRPr="00061906">
        <w:rPr>
          <w:rtl/>
        </w:rPr>
        <w:t>ديني الإسلام ثلاثا.</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قرأ </w:t>
      </w:r>
      <w:r w:rsidRPr="00421424">
        <w:rPr>
          <w:rStyle w:val="libAlaemChar"/>
          <w:rtl/>
        </w:rPr>
        <w:t>(</w:t>
      </w:r>
      <w:r w:rsidRPr="001E7A1B">
        <w:rPr>
          <w:rStyle w:val="libAieChar"/>
          <w:rtl/>
        </w:rPr>
        <w:t>إِذا جاءَ نَصْرُ اللهِ وَالْفَتْحُ</w:t>
      </w:r>
      <w:r w:rsidRPr="00421424">
        <w:rPr>
          <w:rStyle w:val="libAlaemChar"/>
          <w:rtl/>
        </w:rPr>
        <w:t>)</w:t>
      </w:r>
      <w:r w:rsidRPr="00061906">
        <w:rPr>
          <w:rtl/>
        </w:rPr>
        <w:t xml:space="preserve"> في نافلة أو فريضة نصره الله على جميع أعدائه وجاء يوم القيامة ومعه كتاب ينطق</w:t>
      </w:r>
      <w:r>
        <w:rPr>
          <w:rtl/>
        </w:rPr>
        <w:t xml:space="preserve">، </w:t>
      </w:r>
      <w:r w:rsidRPr="00061906">
        <w:rPr>
          <w:rtl/>
        </w:rPr>
        <w:t>قد أخرجه الله من جوف قبره</w:t>
      </w:r>
      <w:r>
        <w:rPr>
          <w:rtl/>
        </w:rPr>
        <w:t xml:space="preserve">، </w:t>
      </w:r>
      <w:r w:rsidRPr="00061906">
        <w:rPr>
          <w:rtl/>
        </w:rPr>
        <w:t>فيه أمان من جسر جهنم ومن النار ومن زفير جهنم</w:t>
      </w:r>
      <w:r>
        <w:rPr>
          <w:rtl/>
        </w:rPr>
        <w:t xml:space="preserve">، </w:t>
      </w:r>
      <w:r w:rsidRPr="00061906">
        <w:rPr>
          <w:rtl/>
        </w:rPr>
        <w:t>فلا يمر على شيء يوم القيامة</w:t>
      </w:r>
      <w:r w:rsidRPr="00EF46C0">
        <w:rPr>
          <w:rFonts w:hint="cs"/>
          <w:rtl/>
        </w:rPr>
        <w:t xml:space="preserve"> </w:t>
      </w:r>
      <w:r>
        <w:rPr>
          <w:rFonts w:hint="cs"/>
          <w:rtl/>
        </w:rPr>
        <w:t>إ</w:t>
      </w:r>
      <w:r w:rsidRPr="00061906">
        <w:rPr>
          <w:rtl/>
        </w:rPr>
        <w:t>ل</w:t>
      </w:r>
      <w:r>
        <w:rPr>
          <w:rFonts w:hint="cs"/>
          <w:rtl/>
        </w:rPr>
        <w:t>ّ</w:t>
      </w:r>
      <w:r w:rsidRPr="00061906">
        <w:rPr>
          <w:rtl/>
        </w:rPr>
        <w:t>ا بشره وأخبره بكل خير حتى يدخل الجنة</w:t>
      </w:r>
      <w:r>
        <w:rPr>
          <w:rtl/>
        </w:rPr>
        <w:t xml:space="preserve">، </w:t>
      </w:r>
      <w:r w:rsidRPr="00061906">
        <w:rPr>
          <w:rtl/>
        </w:rPr>
        <w:t>ويفتح له في الدنيا من أسباب الخير ما لم يتمن ولم يخطر على قلبه.</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في حديث</w:t>
      </w:r>
      <w:r w:rsidRPr="00C53614">
        <w:rPr>
          <w:rtl/>
        </w:rPr>
        <w:t xml:space="preserve"> </w:t>
      </w:r>
      <w:r w:rsidRPr="00061906">
        <w:rPr>
          <w:rtl/>
        </w:rPr>
        <w:t>أب</w:t>
      </w:r>
      <w:r>
        <w:rPr>
          <w:rFonts w:hint="cs"/>
          <w:rtl/>
        </w:rPr>
        <w:t>ي:</w:t>
      </w:r>
      <w:r w:rsidRPr="00061906">
        <w:rPr>
          <w:rtl/>
        </w:rPr>
        <w:t xml:space="preserve"> من قرأها فكأنما شهد مع رسول الله </w:t>
      </w:r>
      <w:r w:rsidRPr="00421424">
        <w:rPr>
          <w:rStyle w:val="libAlaemChar"/>
          <w:rtl/>
        </w:rPr>
        <w:t>صلى‌الله‌عليه‌وآله</w:t>
      </w:r>
      <w:r w:rsidRPr="00061906">
        <w:rPr>
          <w:rtl/>
        </w:rPr>
        <w:t xml:space="preserve"> فتح مكة.</w:t>
      </w:r>
    </w:p>
    <w:p w:rsidR="006F3F00" w:rsidRPr="00061906" w:rsidRDefault="006F3F00" w:rsidP="000179D4">
      <w:pPr>
        <w:pStyle w:val="libNormal"/>
        <w:rPr>
          <w:rtl/>
        </w:rPr>
      </w:pPr>
      <w:r w:rsidRPr="00061906">
        <w:rPr>
          <w:rtl/>
        </w:rPr>
        <w:t>3</w:t>
      </w:r>
      <w:r>
        <w:rPr>
          <w:rtl/>
        </w:rPr>
        <w:t xml:space="preserve"> ـ </w:t>
      </w:r>
      <w:r w:rsidRPr="00061906">
        <w:rPr>
          <w:rtl/>
        </w:rPr>
        <w:t>وعن عبد الله بن مسعود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نزلت السورة كان النبي </w:t>
      </w:r>
      <w:r w:rsidRPr="00421424">
        <w:rPr>
          <w:rStyle w:val="libAlaemChar"/>
          <w:rtl/>
        </w:rPr>
        <w:t>صلى‌الله‌عليه‌وآله‌وسلم</w:t>
      </w:r>
      <w:r w:rsidRPr="00061906">
        <w:rPr>
          <w:rtl/>
        </w:rPr>
        <w:t xml:space="preserve"> يقول كثيرا</w:t>
      </w:r>
      <w:r>
        <w:rPr>
          <w:rtl/>
        </w:rPr>
        <w:t xml:space="preserve">: </w:t>
      </w:r>
      <w:r w:rsidRPr="00061906">
        <w:rPr>
          <w:rtl/>
        </w:rPr>
        <w:t>سبحانك</w:t>
      </w:r>
      <w:r>
        <w:rPr>
          <w:rtl/>
        </w:rPr>
        <w:t xml:space="preserve"> أللّهم </w:t>
      </w:r>
      <w:r w:rsidRPr="00061906">
        <w:rPr>
          <w:rtl/>
        </w:rPr>
        <w:t>اغفر لى انك أنت التواب الرحيم.</w:t>
      </w:r>
    </w:p>
    <w:p w:rsidR="006F3F00" w:rsidRPr="00061906" w:rsidRDefault="006F3F00" w:rsidP="000179D4">
      <w:pPr>
        <w:pStyle w:val="libNormal"/>
        <w:rPr>
          <w:rtl/>
        </w:rPr>
      </w:pPr>
      <w:r w:rsidRPr="00061906">
        <w:rPr>
          <w:rtl/>
        </w:rPr>
        <w:t>4</w:t>
      </w:r>
      <w:r>
        <w:rPr>
          <w:rtl/>
        </w:rPr>
        <w:t xml:space="preserve"> ـ </w:t>
      </w:r>
      <w:r w:rsidRPr="00061906">
        <w:rPr>
          <w:rtl/>
        </w:rPr>
        <w:t>وعن أم سلمة قالت</w:t>
      </w:r>
      <w:r>
        <w:rPr>
          <w:rtl/>
        </w:rPr>
        <w:t xml:space="preserve">: </w:t>
      </w:r>
      <w:r w:rsidRPr="00061906">
        <w:rPr>
          <w:rtl/>
        </w:rPr>
        <w:t xml:space="preserve">كان رسول الله </w:t>
      </w:r>
      <w:r w:rsidRPr="00421424">
        <w:rPr>
          <w:rStyle w:val="libAlaemChar"/>
          <w:rtl/>
        </w:rPr>
        <w:t>صلى‌الله‌عليه‌وآله‌وسلم</w:t>
      </w:r>
      <w:r w:rsidRPr="00061906">
        <w:rPr>
          <w:rtl/>
        </w:rPr>
        <w:t xml:space="preserve"> بالأخرة لا يقوم ولا يقعد ولا يجيء ولا يذهب</w:t>
      </w:r>
      <w:r w:rsidRPr="00EF46C0">
        <w:rPr>
          <w:rFonts w:hint="cs"/>
          <w:rtl/>
        </w:rPr>
        <w:t xml:space="preserve"> </w:t>
      </w:r>
      <w:r>
        <w:rPr>
          <w:rFonts w:hint="cs"/>
          <w:rtl/>
        </w:rPr>
        <w:t>إ</w:t>
      </w:r>
      <w:r w:rsidRPr="00061906">
        <w:rPr>
          <w:rtl/>
        </w:rPr>
        <w:t>ل</w:t>
      </w:r>
      <w:r>
        <w:rPr>
          <w:rFonts w:hint="cs"/>
          <w:rtl/>
        </w:rPr>
        <w:t>ّ</w:t>
      </w:r>
      <w:r w:rsidRPr="00061906">
        <w:rPr>
          <w:rtl/>
        </w:rPr>
        <w:t>ا قال</w:t>
      </w:r>
      <w:r>
        <w:rPr>
          <w:rtl/>
        </w:rPr>
        <w:t xml:space="preserve">: </w:t>
      </w:r>
      <w:r w:rsidRPr="00061906">
        <w:rPr>
          <w:rtl/>
        </w:rPr>
        <w:t>سبحان الله وبحمده استغفر الله وأتوب اليه</w:t>
      </w:r>
      <w:r>
        <w:rPr>
          <w:rtl/>
        </w:rPr>
        <w:t xml:space="preserve">، </w:t>
      </w:r>
      <w:r w:rsidRPr="00061906">
        <w:rPr>
          <w:rtl/>
        </w:rPr>
        <w:t>فسألناه عن ذلك</w:t>
      </w:r>
      <w:r>
        <w:rPr>
          <w:rtl/>
        </w:rPr>
        <w:t>؟</w:t>
      </w:r>
      <w:r>
        <w:rPr>
          <w:rFonts w:hint="cs"/>
          <w:rtl/>
        </w:rPr>
        <w:t xml:space="preserve"> </w:t>
      </w:r>
      <w:r w:rsidRPr="00061906">
        <w:rPr>
          <w:rtl/>
        </w:rPr>
        <w:t>فقال</w:t>
      </w:r>
      <w:r>
        <w:rPr>
          <w:rtl/>
        </w:rPr>
        <w:t xml:space="preserve">: </w:t>
      </w:r>
      <w:r w:rsidRPr="00061906">
        <w:rPr>
          <w:rtl/>
        </w:rPr>
        <w:t>انى أمرت بها</w:t>
      </w:r>
      <w:r>
        <w:rPr>
          <w:rtl/>
        </w:rPr>
        <w:t xml:space="preserve">، </w:t>
      </w:r>
      <w:r w:rsidRPr="00061906">
        <w:rPr>
          <w:rtl/>
        </w:rPr>
        <w:t xml:space="preserve">ثم قرأ </w:t>
      </w:r>
      <w:r w:rsidRPr="00421424">
        <w:rPr>
          <w:rStyle w:val="libAlaemChar"/>
          <w:rtl/>
        </w:rPr>
        <w:t>(</w:t>
      </w:r>
      <w:r w:rsidRPr="001E7A1B">
        <w:rPr>
          <w:rStyle w:val="libAieChar"/>
          <w:rtl/>
        </w:rPr>
        <w:t>إِذا جاءَ نَصْرُ اللهِ</w:t>
      </w:r>
      <w:r w:rsidRPr="00421424">
        <w:rPr>
          <w:rStyle w:val="libAlaemChar"/>
          <w:rtl/>
        </w:rPr>
        <w:t>)</w:t>
      </w:r>
      <w:r>
        <w:rPr>
          <w:rtl/>
        </w:rPr>
        <w:t>.</w:t>
      </w:r>
    </w:p>
    <w:p w:rsidR="006F3F00" w:rsidRPr="00061906" w:rsidRDefault="006F3F00" w:rsidP="000179D4">
      <w:pPr>
        <w:pStyle w:val="libNormal"/>
        <w:rPr>
          <w:rtl/>
        </w:rPr>
      </w:pPr>
      <w:r w:rsidRPr="00061906">
        <w:rPr>
          <w:rtl/>
        </w:rPr>
        <w:t>5</w:t>
      </w:r>
      <w:r>
        <w:rPr>
          <w:rtl/>
        </w:rPr>
        <w:t xml:space="preserve"> ـ </w:t>
      </w:r>
      <w:r w:rsidRPr="00061906">
        <w:rPr>
          <w:rtl/>
        </w:rPr>
        <w:t>وفي رواية عائشة انه كان يقول</w:t>
      </w:r>
      <w:r>
        <w:rPr>
          <w:rtl/>
        </w:rPr>
        <w:t xml:space="preserve">: </w:t>
      </w:r>
      <w:r w:rsidRPr="00061906">
        <w:rPr>
          <w:rtl/>
        </w:rPr>
        <w:t>سبحانك</w:t>
      </w:r>
      <w:r>
        <w:rPr>
          <w:rtl/>
        </w:rPr>
        <w:t xml:space="preserve"> أللّهم </w:t>
      </w:r>
      <w:r w:rsidRPr="00061906">
        <w:rPr>
          <w:rtl/>
        </w:rPr>
        <w:t>وبحمدك استغفر الله وأتوب إليك قال مقاتل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نزلت هذه السورة قرأها </w:t>
      </w:r>
      <w:r w:rsidRPr="00421424">
        <w:rPr>
          <w:rStyle w:val="libAlaemChar"/>
          <w:rtl/>
        </w:rPr>
        <w:t>صلى‌الله‌عليه‌وآله</w:t>
      </w:r>
      <w:r w:rsidRPr="00061906">
        <w:rPr>
          <w:rtl/>
        </w:rPr>
        <w:t xml:space="preserve"> على أصحابه ففرحوا واستبشروا</w:t>
      </w:r>
      <w:r>
        <w:rPr>
          <w:rtl/>
        </w:rPr>
        <w:t xml:space="preserve">، </w:t>
      </w:r>
      <w:r w:rsidRPr="00061906">
        <w:rPr>
          <w:rtl/>
        </w:rPr>
        <w:t xml:space="preserve">وسمعها العباس فبكى فقال </w:t>
      </w:r>
      <w:r w:rsidRPr="00421424">
        <w:rPr>
          <w:rStyle w:val="libAlaemChar"/>
          <w:rtl/>
        </w:rPr>
        <w:t>صلى‌الله‌عليه‌وآله‌وسلم</w:t>
      </w:r>
      <w:r>
        <w:rPr>
          <w:rtl/>
        </w:rPr>
        <w:t xml:space="preserve">: </w:t>
      </w:r>
      <w:r w:rsidRPr="00061906">
        <w:rPr>
          <w:rtl/>
        </w:rPr>
        <w:t>ما يبكيك يا عم</w:t>
      </w:r>
      <w:r>
        <w:rPr>
          <w:rtl/>
        </w:rPr>
        <w:t>؟</w:t>
      </w:r>
      <w:r w:rsidRPr="00061906">
        <w:rPr>
          <w:rtl/>
        </w:rPr>
        <w:t xml:space="preserve"> فقال</w:t>
      </w:r>
      <w:r>
        <w:rPr>
          <w:rtl/>
        </w:rPr>
        <w:t xml:space="preserve">: </w:t>
      </w:r>
      <w:r w:rsidRPr="00061906">
        <w:rPr>
          <w:rtl/>
        </w:rPr>
        <w:t>أظن انه قد نعت إليك نفسك يا رسول الله</w:t>
      </w:r>
      <w:r>
        <w:rPr>
          <w:rtl/>
        </w:rPr>
        <w:t xml:space="preserve">، </w:t>
      </w:r>
      <w:r w:rsidRPr="00061906">
        <w:rPr>
          <w:rtl/>
        </w:rPr>
        <w:t>فقال</w:t>
      </w:r>
      <w:r>
        <w:rPr>
          <w:rtl/>
        </w:rPr>
        <w:t xml:space="preserve">: </w:t>
      </w:r>
      <w:r w:rsidRPr="00061906">
        <w:rPr>
          <w:rtl/>
        </w:rPr>
        <w:t>انه لكما تقول</w:t>
      </w:r>
      <w:r>
        <w:rPr>
          <w:rtl/>
        </w:rPr>
        <w:t xml:space="preserve">، </w:t>
      </w:r>
      <w:r w:rsidRPr="00061906">
        <w:rPr>
          <w:rtl/>
        </w:rPr>
        <w:t>فعاش بعدها سنتين ما رؤي فيهما ضاحكا مستبشرا قال</w:t>
      </w:r>
      <w:r>
        <w:rPr>
          <w:rtl/>
        </w:rPr>
        <w:t xml:space="preserve">: </w:t>
      </w:r>
      <w:r w:rsidRPr="00061906">
        <w:rPr>
          <w:rtl/>
        </w:rPr>
        <w:t>وهذه السورة تسمى سورة التوديع.</w:t>
      </w:r>
    </w:p>
    <w:p w:rsidR="006F3F00" w:rsidRPr="00061906" w:rsidRDefault="006F3F00" w:rsidP="000179D4">
      <w:pPr>
        <w:pStyle w:val="libNormal"/>
        <w:rPr>
          <w:rtl/>
        </w:rPr>
      </w:pPr>
      <w:r w:rsidRPr="00061906">
        <w:rPr>
          <w:rtl/>
        </w:rPr>
        <w:t>6</w:t>
      </w:r>
      <w:r>
        <w:rPr>
          <w:rtl/>
        </w:rPr>
        <w:t xml:space="preserve"> ـ </w:t>
      </w:r>
      <w:r w:rsidRPr="00061906">
        <w:rPr>
          <w:rtl/>
        </w:rPr>
        <w:t>وقال ابن عباس</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نزلت </w:t>
      </w:r>
      <w:r w:rsidRPr="00421424">
        <w:rPr>
          <w:rStyle w:val="libAlaemChar"/>
          <w:rtl/>
        </w:rPr>
        <w:t>(</w:t>
      </w:r>
      <w:r w:rsidRPr="001E7A1B">
        <w:rPr>
          <w:rStyle w:val="libAieChar"/>
          <w:rtl/>
        </w:rPr>
        <w:t>إِذا جاءَ نَصْرُ اللهِ وَالْفَتْحُ</w:t>
      </w:r>
      <w:r w:rsidRPr="00421424">
        <w:rPr>
          <w:rStyle w:val="libAlaemChar"/>
          <w:rtl/>
        </w:rPr>
        <w:t>)</w:t>
      </w:r>
      <w:r w:rsidRPr="00061906">
        <w:rPr>
          <w:rtl/>
        </w:rPr>
        <w:t xml:space="preserve"> قال </w:t>
      </w:r>
      <w:r w:rsidRPr="00421424">
        <w:rPr>
          <w:rStyle w:val="libAlaemChar"/>
          <w:rtl/>
        </w:rPr>
        <w:t>صلى‌الله‌عليه‌وآله</w:t>
      </w:r>
      <w:r>
        <w:rPr>
          <w:rtl/>
        </w:rPr>
        <w:t xml:space="preserve">: </w:t>
      </w:r>
      <w:r w:rsidRPr="00061906">
        <w:rPr>
          <w:rtl/>
        </w:rPr>
        <w:t>نعيت</w:t>
      </w:r>
      <w:r>
        <w:rPr>
          <w:rtl/>
        </w:rPr>
        <w:t xml:space="preserve"> إلى </w:t>
      </w:r>
      <w:r w:rsidRPr="00061906">
        <w:rPr>
          <w:rtl/>
        </w:rPr>
        <w:t>نفسي بأنها مقبوضة في هذه السنة.</w:t>
      </w:r>
    </w:p>
    <w:p w:rsidR="006F3F00" w:rsidRPr="00061906" w:rsidRDefault="006F3F00" w:rsidP="000179D4">
      <w:pPr>
        <w:pStyle w:val="libNormal"/>
        <w:rPr>
          <w:rtl/>
        </w:rPr>
      </w:pPr>
      <w:r>
        <w:rPr>
          <w:rtl/>
        </w:rPr>
        <w:br w:type="page"/>
      </w:r>
      <w:r w:rsidRPr="00061906">
        <w:rPr>
          <w:rtl/>
        </w:rPr>
        <w:lastRenderedPageBreak/>
        <w:t>7</w:t>
      </w:r>
      <w:r>
        <w:rPr>
          <w:rtl/>
        </w:rPr>
        <w:t xml:space="preserve"> ـ </w:t>
      </w:r>
      <w:r w:rsidRPr="00061906">
        <w:rPr>
          <w:rtl/>
        </w:rPr>
        <w:t>في</w:t>
      </w:r>
      <w:r>
        <w:rPr>
          <w:rtl/>
        </w:rPr>
        <w:t xml:space="preserve"> عيون الأخبار  </w:t>
      </w:r>
      <w:r w:rsidRPr="00061906">
        <w:rPr>
          <w:rtl/>
        </w:rPr>
        <w:t>باسناده</w:t>
      </w:r>
      <w:r>
        <w:rPr>
          <w:rtl/>
        </w:rPr>
        <w:t xml:space="preserve"> إلى </w:t>
      </w:r>
      <w:r w:rsidRPr="00061906">
        <w:rPr>
          <w:rtl/>
        </w:rPr>
        <w:t>الحسين بن خالد قال</w:t>
      </w:r>
      <w:r>
        <w:rPr>
          <w:rtl/>
        </w:rPr>
        <w:t xml:space="preserve">: </w:t>
      </w:r>
      <w:r w:rsidRPr="00061906">
        <w:rPr>
          <w:rtl/>
        </w:rPr>
        <w:t xml:space="preserve">قال الرضا </w:t>
      </w:r>
      <w:r w:rsidRPr="00421424">
        <w:rPr>
          <w:rStyle w:val="libAlaemChar"/>
          <w:rtl/>
        </w:rPr>
        <w:t>عليه‌السلام</w:t>
      </w:r>
      <w:r>
        <w:rPr>
          <w:rtl/>
        </w:rPr>
        <w:t xml:space="preserve">: </w:t>
      </w:r>
      <w:r w:rsidRPr="00061906">
        <w:rPr>
          <w:rtl/>
        </w:rPr>
        <w:t>سمعت</w:t>
      </w:r>
      <w:r w:rsidRPr="00C53614">
        <w:rPr>
          <w:rtl/>
        </w:rPr>
        <w:t xml:space="preserve"> </w:t>
      </w:r>
      <w:r w:rsidRPr="00061906">
        <w:rPr>
          <w:rtl/>
        </w:rPr>
        <w:t>أب</w:t>
      </w:r>
      <w:r>
        <w:rPr>
          <w:rFonts w:hint="cs"/>
          <w:rtl/>
        </w:rPr>
        <w:t>ي</w:t>
      </w:r>
      <w:r w:rsidRPr="00061906">
        <w:rPr>
          <w:rtl/>
        </w:rPr>
        <w:t xml:space="preserve"> يحد</w:t>
      </w:r>
      <w:r>
        <w:rPr>
          <w:rFonts w:hint="cs"/>
          <w:rtl/>
        </w:rPr>
        <w:t>ّ</w:t>
      </w:r>
      <w:r w:rsidRPr="00061906">
        <w:rPr>
          <w:rtl/>
        </w:rPr>
        <w:t xml:space="preserve">ث عن أبيه </w:t>
      </w:r>
      <w:r w:rsidRPr="00421424">
        <w:rPr>
          <w:rStyle w:val="libAlaemChar"/>
          <w:rtl/>
        </w:rPr>
        <w:t>عليهما‌السلام</w:t>
      </w:r>
      <w:r>
        <w:rPr>
          <w:rtl/>
        </w:rPr>
        <w:t xml:space="preserve">: </w:t>
      </w:r>
      <w:r>
        <w:rPr>
          <w:rFonts w:hint="cs"/>
          <w:rtl/>
        </w:rPr>
        <w:t>أ</w:t>
      </w:r>
      <w:r w:rsidRPr="00061906">
        <w:rPr>
          <w:rtl/>
        </w:rPr>
        <w:t>ن</w:t>
      </w:r>
      <w:r>
        <w:rPr>
          <w:rFonts w:hint="cs"/>
          <w:rtl/>
        </w:rPr>
        <w:t>ّ</w:t>
      </w:r>
      <w:r w:rsidRPr="00061906">
        <w:rPr>
          <w:rtl/>
        </w:rPr>
        <w:t xml:space="preserve"> أول سورة نزلت </w:t>
      </w:r>
      <w:r w:rsidRPr="00421424">
        <w:rPr>
          <w:rStyle w:val="libAlaemChar"/>
          <w:rtl/>
        </w:rPr>
        <w:t>(</w:t>
      </w:r>
      <w:r w:rsidRPr="001E7A1B">
        <w:rPr>
          <w:rStyle w:val="libAieChar"/>
          <w:rtl/>
        </w:rPr>
        <w:t>بِسْمِ اللهِ الرَّحْمنِ الرَّحِيمِ اقْرَأْ بِاسْمِ رَبِّكَ</w:t>
      </w:r>
      <w:r w:rsidRPr="00421424">
        <w:rPr>
          <w:rStyle w:val="libAlaemChar"/>
          <w:rtl/>
        </w:rPr>
        <w:t>)</w:t>
      </w:r>
      <w:r w:rsidRPr="00061906">
        <w:rPr>
          <w:rtl/>
        </w:rPr>
        <w:t xml:space="preserve"> وآخر سورة نزلت </w:t>
      </w:r>
      <w:r w:rsidRPr="00421424">
        <w:rPr>
          <w:rStyle w:val="libAlaemChar"/>
          <w:rtl/>
        </w:rPr>
        <w:t>(</w:t>
      </w:r>
      <w:r w:rsidRPr="001E7A1B">
        <w:rPr>
          <w:rStyle w:val="libAieChar"/>
          <w:rtl/>
        </w:rPr>
        <w:t>إِذا جاءَ نَصْرُ اللهِ</w:t>
      </w:r>
      <w:r w:rsidRPr="00421424">
        <w:rPr>
          <w:rStyle w:val="libAlaemChar"/>
          <w:rtl/>
        </w:rPr>
        <w:t>)</w:t>
      </w:r>
      <w:r>
        <w:rPr>
          <w:rtl/>
        </w:rPr>
        <w:t>.</w:t>
      </w:r>
    </w:p>
    <w:p w:rsidR="006F3F00" w:rsidRPr="00061906" w:rsidRDefault="006F3F00" w:rsidP="000179D4">
      <w:pPr>
        <w:pStyle w:val="libNormal"/>
        <w:rPr>
          <w:rtl/>
        </w:rPr>
      </w:pPr>
      <w:r w:rsidRPr="00061906">
        <w:rPr>
          <w:rtl/>
        </w:rPr>
        <w:t>8</w:t>
      </w:r>
      <w:r>
        <w:rPr>
          <w:rtl/>
        </w:rPr>
        <w:t xml:space="preserve"> ـ </w:t>
      </w:r>
      <w:r w:rsidRPr="00061906">
        <w:rPr>
          <w:rtl/>
        </w:rPr>
        <w:t>في أصول الكافي عدة من أصحابنا عن</w:t>
      </w:r>
      <w:r>
        <w:rPr>
          <w:rtl/>
        </w:rPr>
        <w:t xml:space="preserve"> أحمد </w:t>
      </w:r>
      <w:r w:rsidRPr="00061906">
        <w:rPr>
          <w:rtl/>
        </w:rPr>
        <w:t>بن سهل بن زياد عن منصور بن العباس عن محمد بن العباس بن السري عن عمه</w:t>
      </w:r>
      <w:r>
        <w:rPr>
          <w:rtl/>
        </w:rPr>
        <w:t xml:space="preserve"> علي بن </w:t>
      </w:r>
      <w:r w:rsidRPr="00061906">
        <w:rPr>
          <w:rtl/>
        </w:rPr>
        <w:t>السري</w:t>
      </w:r>
      <w:r>
        <w:rPr>
          <w:rtl/>
        </w:rPr>
        <w:t xml:space="preserve"> عن أبي عبد الله </w:t>
      </w:r>
      <w:r w:rsidRPr="00421424">
        <w:rPr>
          <w:rStyle w:val="libAlaemChar"/>
          <w:rtl/>
        </w:rPr>
        <w:t>عليه‌السلام</w:t>
      </w:r>
      <w:r w:rsidRPr="00061906">
        <w:rPr>
          <w:rtl/>
        </w:rPr>
        <w:t xml:space="preserve"> قال: أول ما نزل على رسول الله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بِسْمِ اللهِ الرَّحْمنِ الرَّحِيمِ اقْرَأْ بِاسْمِ رَبِّكَ</w:t>
      </w:r>
      <w:r w:rsidRPr="00421424">
        <w:rPr>
          <w:rStyle w:val="libAlaemChar"/>
          <w:rtl/>
        </w:rPr>
        <w:t>)</w:t>
      </w:r>
      <w:r w:rsidRPr="00061906">
        <w:rPr>
          <w:rtl/>
        </w:rPr>
        <w:t xml:space="preserve"> وآخره </w:t>
      </w:r>
      <w:r w:rsidRPr="00421424">
        <w:rPr>
          <w:rStyle w:val="libAlaemChar"/>
          <w:rtl/>
        </w:rPr>
        <w:t>(</w:t>
      </w:r>
      <w:r w:rsidRPr="001E7A1B">
        <w:rPr>
          <w:rStyle w:val="libAieChar"/>
          <w:rtl/>
        </w:rPr>
        <w:t>إِذا جاءَ نَصْرُ اللهِ</w:t>
      </w:r>
      <w:r w:rsidRPr="00421424">
        <w:rPr>
          <w:rStyle w:val="libAlaemChar"/>
          <w:rtl/>
        </w:rPr>
        <w:t>)</w:t>
      </w:r>
      <w:r>
        <w:rPr>
          <w:rtl/>
        </w:rPr>
        <w:t>.</w:t>
      </w:r>
    </w:p>
    <w:p w:rsidR="006F3F00" w:rsidRPr="00061906" w:rsidRDefault="006F3F00" w:rsidP="000179D4">
      <w:pPr>
        <w:pStyle w:val="libNormal"/>
        <w:rPr>
          <w:rtl/>
        </w:rPr>
      </w:pPr>
      <w:r w:rsidRPr="00061906">
        <w:rPr>
          <w:rtl/>
        </w:rPr>
        <w:t>9</w:t>
      </w:r>
      <w:r>
        <w:rPr>
          <w:rtl/>
        </w:rPr>
        <w:t xml:space="preserve"> ـ </w:t>
      </w:r>
      <w:r w:rsidRPr="00061906">
        <w:rPr>
          <w:rtl/>
        </w:rPr>
        <w:t xml:space="preserve">في أمالي شيخ الطائفة </w:t>
      </w:r>
      <w:r w:rsidRPr="00421424">
        <w:rPr>
          <w:rStyle w:val="libAlaemChar"/>
          <w:rtl/>
        </w:rPr>
        <w:t>قدس‌سره</w:t>
      </w:r>
      <w:r w:rsidRPr="00061906">
        <w:rPr>
          <w:rtl/>
        </w:rPr>
        <w:t xml:space="preserve"> باسناده</w:t>
      </w:r>
      <w:r>
        <w:rPr>
          <w:rtl/>
        </w:rPr>
        <w:t xml:space="preserve"> إلى </w:t>
      </w:r>
      <w:r w:rsidRPr="00061906">
        <w:rPr>
          <w:rtl/>
        </w:rPr>
        <w:t>محمد بن عمر</w:t>
      </w:r>
      <w:r>
        <w:rPr>
          <w:rtl/>
        </w:rPr>
        <w:t xml:space="preserve"> بن علي </w:t>
      </w:r>
      <w:r w:rsidRPr="00061906">
        <w:rPr>
          <w:rtl/>
        </w:rPr>
        <w:t>عن أبيه عن جده قال</w:t>
      </w:r>
      <w:r>
        <w:rPr>
          <w:rtl/>
        </w:rPr>
        <w:t xml:space="preserve">: </w:t>
      </w:r>
      <w:r w:rsidRPr="00061906">
        <w:rPr>
          <w:rtl/>
        </w:rPr>
        <w:t xml:space="preserve">نزلت على النبي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إِذا جاءَ نَصْرُ اللهِ وَالْفَتْحُ</w:t>
      </w:r>
      <w:r w:rsidRPr="00421424">
        <w:rPr>
          <w:rStyle w:val="libAlaemChar"/>
          <w:rtl/>
        </w:rPr>
        <w:t>)</w:t>
      </w:r>
      <w:r w:rsidRPr="00061906">
        <w:rPr>
          <w:rtl/>
        </w:rPr>
        <w:t xml:space="preserve"> قال</w:t>
      </w:r>
      <w:r>
        <w:rPr>
          <w:rtl/>
        </w:rPr>
        <w:t>:</w:t>
      </w:r>
      <w:r w:rsidRPr="00F568AE">
        <w:rPr>
          <w:rtl/>
        </w:rPr>
        <w:t xml:space="preserve"> </w:t>
      </w:r>
      <w:r w:rsidRPr="00061906">
        <w:rPr>
          <w:rtl/>
        </w:rPr>
        <w:t>يا عل</w:t>
      </w:r>
      <w:r>
        <w:rPr>
          <w:rFonts w:hint="cs"/>
          <w:rtl/>
        </w:rPr>
        <w:t>يُّ</w:t>
      </w:r>
      <w:r w:rsidRPr="00061906">
        <w:rPr>
          <w:rtl/>
        </w:rPr>
        <w:t xml:space="preserve"> لقد جاء نصر الله والفتح</w:t>
      </w:r>
      <w:r>
        <w:rPr>
          <w:rtl/>
        </w:rPr>
        <w:t xml:space="preserve">، </w:t>
      </w:r>
      <w:r w:rsidRPr="00061906">
        <w:rPr>
          <w:rtl/>
        </w:rPr>
        <w:t xml:space="preserve">فاذا </w:t>
      </w:r>
      <w:r w:rsidRPr="00421424">
        <w:rPr>
          <w:rStyle w:val="libAlaemChar"/>
          <w:rtl/>
        </w:rPr>
        <w:t>(</w:t>
      </w:r>
      <w:r w:rsidRPr="001E7A1B">
        <w:rPr>
          <w:rStyle w:val="libAieChar"/>
          <w:rtl/>
        </w:rPr>
        <w:t>رَأَيْتَ النَّاسَ يَدْخُلُونَ فِي دِينِ اللهِ أَفْواجاً فَسَبِّحْ بِحَمْدِ رَبِّكَ وَاسْتَغْفِرْهُ إِنَّهُ كانَ تَوَّاباً</w:t>
      </w:r>
      <w:r w:rsidRPr="00421424">
        <w:rPr>
          <w:rStyle w:val="libAlaemChar"/>
          <w:rtl/>
        </w:rPr>
        <w:t>)</w:t>
      </w:r>
      <w:r>
        <w:rPr>
          <w:rtl/>
        </w:rPr>
        <w:t xml:space="preserve">، </w:t>
      </w:r>
      <w:r w:rsidRPr="00061906">
        <w:rPr>
          <w:rtl/>
        </w:rPr>
        <w:t>قال</w:t>
      </w:r>
      <w:r>
        <w:rPr>
          <w:rtl/>
        </w:rPr>
        <w:t xml:space="preserve">: يا عليُّ إنّ </w:t>
      </w:r>
      <w:r w:rsidRPr="00061906">
        <w:rPr>
          <w:rtl/>
        </w:rPr>
        <w:t>الله قد كتب على المؤمنين الجهاد في الفتنة من بعدي</w:t>
      </w:r>
      <w:r>
        <w:rPr>
          <w:rtl/>
        </w:rPr>
        <w:t xml:space="preserve">، </w:t>
      </w:r>
      <w:r w:rsidRPr="00061906">
        <w:rPr>
          <w:rtl/>
        </w:rPr>
        <w:t>كما كتب عليهم جهاد المشركين معى</w:t>
      </w:r>
      <w:r>
        <w:rPr>
          <w:rtl/>
        </w:rPr>
        <w:t xml:space="preserve">، </w:t>
      </w:r>
      <w:r w:rsidRPr="00061906">
        <w:rPr>
          <w:rtl/>
        </w:rPr>
        <w:t>فقلت</w:t>
      </w:r>
      <w:r>
        <w:rPr>
          <w:rtl/>
        </w:rPr>
        <w:t xml:space="preserve">: </w:t>
      </w:r>
      <w:r w:rsidRPr="00061906">
        <w:rPr>
          <w:rtl/>
        </w:rPr>
        <w:t>يا رسول الله وما الفتنة التي كتب علينا فيها الجهاد</w:t>
      </w:r>
      <w:r>
        <w:rPr>
          <w:rtl/>
        </w:rPr>
        <w:t>؟</w:t>
      </w:r>
      <w:r w:rsidRPr="00061906">
        <w:rPr>
          <w:rtl/>
        </w:rPr>
        <w:t xml:space="preserve"> قال</w:t>
      </w:r>
      <w:r>
        <w:rPr>
          <w:rtl/>
        </w:rPr>
        <w:t xml:space="preserve">: </w:t>
      </w:r>
      <w:r w:rsidRPr="00061906">
        <w:rPr>
          <w:rtl/>
        </w:rPr>
        <w:t>فتنة قوم يشهدون ان</w:t>
      </w:r>
      <w:r>
        <w:rPr>
          <w:rtl/>
        </w:rPr>
        <w:t xml:space="preserve"> لا إله إلّا </w:t>
      </w:r>
      <w:r w:rsidRPr="00061906">
        <w:rPr>
          <w:rtl/>
        </w:rPr>
        <w:t>الله وانى رسول الله وهم مخالفون لسنتي وطاعنون في ديني</w:t>
      </w:r>
      <w:r>
        <w:rPr>
          <w:rtl/>
        </w:rPr>
        <w:t xml:space="preserve">، </w:t>
      </w:r>
      <w:r w:rsidRPr="00061906">
        <w:rPr>
          <w:rtl/>
        </w:rPr>
        <w:t>فقلت</w:t>
      </w:r>
      <w:r>
        <w:rPr>
          <w:rtl/>
        </w:rPr>
        <w:t xml:space="preserve">: </w:t>
      </w:r>
      <w:r w:rsidRPr="00061906">
        <w:rPr>
          <w:rtl/>
        </w:rPr>
        <w:t>فعلام نقاتلهم يا رسول الله وهم يشهدون ان</w:t>
      </w:r>
      <w:r>
        <w:rPr>
          <w:rtl/>
        </w:rPr>
        <w:t xml:space="preserve"> لا إله إلّا </w:t>
      </w:r>
      <w:r w:rsidRPr="00061906">
        <w:rPr>
          <w:rtl/>
        </w:rPr>
        <w:t>الله وانك رسول الله</w:t>
      </w:r>
      <w:r>
        <w:rPr>
          <w:rtl/>
        </w:rPr>
        <w:t>؟</w:t>
      </w:r>
      <w:r w:rsidRPr="00061906">
        <w:rPr>
          <w:rtl/>
        </w:rPr>
        <w:t xml:space="preserve"> فقال</w:t>
      </w:r>
      <w:r>
        <w:rPr>
          <w:rtl/>
        </w:rPr>
        <w:t xml:space="preserve">: </w:t>
      </w:r>
      <w:r w:rsidRPr="00061906">
        <w:rPr>
          <w:rtl/>
        </w:rPr>
        <w:t>على احداثهم في ديني وفراقهم لأمري واستحلالهم دماء عترتي.</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10</w:t>
      </w:r>
      <w:r>
        <w:rPr>
          <w:rtl/>
        </w:rPr>
        <w:t xml:space="preserve"> ـ </w:t>
      </w:r>
      <w:r w:rsidRPr="00061906">
        <w:rPr>
          <w:rtl/>
        </w:rPr>
        <w:t>في تفسير علي بن إبراهيم</w:t>
      </w:r>
      <w:r>
        <w:rPr>
          <w:rtl/>
        </w:rPr>
        <w:t xml:space="preserve">: </w:t>
      </w:r>
      <w:r w:rsidRPr="00421424">
        <w:rPr>
          <w:rStyle w:val="libAlaemChar"/>
          <w:rtl/>
        </w:rPr>
        <w:t>(</w:t>
      </w:r>
      <w:r w:rsidRPr="001E7A1B">
        <w:rPr>
          <w:rStyle w:val="libAieChar"/>
          <w:rtl/>
        </w:rPr>
        <w:t>إِذا جاءَ نَصْرُ اللهِ وَالْفَتْحُ</w:t>
      </w:r>
      <w:r w:rsidRPr="00421424">
        <w:rPr>
          <w:rStyle w:val="libAlaemChar"/>
          <w:rtl/>
        </w:rPr>
        <w:t>)</w:t>
      </w:r>
      <w:r w:rsidRPr="00061906">
        <w:rPr>
          <w:rtl/>
        </w:rPr>
        <w:t xml:space="preserve"> قال</w:t>
      </w:r>
      <w:r>
        <w:rPr>
          <w:rtl/>
        </w:rPr>
        <w:t xml:space="preserve">: </w:t>
      </w:r>
      <w:r w:rsidRPr="00061906">
        <w:rPr>
          <w:rtl/>
        </w:rPr>
        <w:t xml:space="preserve">نزلت بمنى في حجة الوداع </w:t>
      </w:r>
      <w:r w:rsidRPr="00421424">
        <w:rPr>
          <w:rStyle w:val="libAlaemChar"/>
          <w:rtl/>
        </w:rPr>
        <w:t>(</w:t>
      </w:r>
      <w:r w:rsidRPr="001E7A1B">
        <w:rPr>
          <w:rStyle w:val="libAieChar"/>
          <w:rtl/>
        </w:rPr>
        <w:t>إِذا جاءَ نَصْرُ اللهِ وَالْفَتْحُ</w:t>
      </w:r>
      <w:r w:rsidRPr="00421424">
        <w:rPr>
          <w:rStyle w:val="libAlaemChar"/>
          <w:rtl/>
        </w:rPr>
        <w:t>)</w:t>
      </w:r>
      <w:r w:rsidRPr="00061906">
        <w:rPr>
          <w:rtl/>
        </w:rPr>
        <w:t xml:space="preserve"> فلما نزلت</w:t>
      </w:r>
      <w:r>
        <w:rPr>
          <w:rFonts w:hint="cs"/>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نعيت</w:t>
      </w:r>
      <w:r>
        <w:rPr>
          <w:rtl/>
        </w:rPr>
        <w:t xml:space="preserve"> إلى </w:t>
      </w:r>
      <w:r w:rsidRPr="00061906">
        <w:rPr>
          <w:rtl/>
        </w:rPr>
        <w:t>نفسي</w:t>
      </w:r>
      <w:r>
        <w:rPr>
          <w:rtl/>
        </w:rPr>
        <w:t xml:space="preserve">، </w:t>
      </w:r>
      <w:r w:rsidRPr="00061906">
        <w:rPr>
          <w:rtl/>
        </w:rPr>
        <w:t>فجاء</w:t>
      </w:r>
      <w:r>
        <w:rPr>
          <w:rtl/>
        </w:rPr>
        <w:t xml:space="preserve"> إلى </w:t>
      </w:r>
      <w:r w:rsidRPr="00061906">
        <w:rPr>
          <w:rtl/>
        </w:rPr>
        <w:t>مسجد الخيف فجمع الناس ثم قال</w:t>
      </w:r>
      <w:r>
        <w:rPr>
          <w:rtl/>
        </w:rPr>
        <w:t xml:space="preserve">: </w:t>
      </w:r>
      <w:r w:rsidRPr="00061906">
        <w:rPr>
          <w:rtl/>
        </w:rPr>
        <w:t>نصر الله امرءا سمع مقالتي فوعاها وبلغها من لم يسمعها</w:t>
      </w:r>
      <w:r>
        <w:rPr>
          <w:rtl/>
        </w:rPr>
        <w:t xml:space="preserve">، </w:t>
      </w:r>
      <w:r w:rsidRPr="00061906">
        <w:rPr>
          <w:rtl/>
        </w:rPr>
        <w:t>فرب حامل فقه فليس بفقيه</w:t>
      </w:r>
      <w:r>
        <w:rPr>
          <w:rtl/>
        </w:rPr>
        <w:t xml:space="preserve">، </w:t>
      </w:r>
      <w:r w:rsidRPr="00061906">
        <w:rPr>
          <w:rtl/>
        </w:rPr>
        <w:t>ورب حامل فقه</w:t>
      </w:r>
      <w:r>
        <w:rPr>
          <w:rtl/>
        </w:rPr>
        <w:t xml:space="preserve"> إلى </w:t>
      </w:r>
      <w:r w:rsidRPr="00061906">
        <w:rPr>
          <w:rtl/>
        </w:rPr>
        <w:t>من هو أفقه منه</w:t>
      </w:r>
      <w:r>
        <w:rPr>
          <w:rtl/>
        </w:rPr>
        <w:t xml:space="preserve">، </w:t>
      </w:r>
      <w:r w:rsidRPr="00061906">
        <w:rPr>
          <w:rtl/>
        </w:rPr>
        <w:t>ثلاث لا يغل عليهن قلب امرء مسلم</w:t>
      </w:r>
      <w:r>
        <w:rPr>
          <w:rtl/>
        </w:rPr>
        <w:t xml:space="preserve">، </w:t>
      </w:r>
      <w:r w:rsidRPr="00061906">
        <w:rPr>
          <w:rtl/>
        </w:rPr>
        <w:t>إخلاص العمل لله</w:t>
      </w:r>
      <w:r>
        <w:rPr>
          <w:rtl/>
        </w:rPr>
        <w:t xml:space="preserve">، </w:t>
      </w:r>
      <w:r w:rsidRPr="00061906">
        <w:rPr>
          <w:rtl/>
        </w:rPr>
        <w:t>والنصيحة لائمة المسلمين واللزوم لجماعتهم</w:t>
      </w:r>
      <w:r>
        <w:rPr>
          <w:rtl/>
        </w:rPr>
        <w:t xml:space="preserve">، </w:t>
      </w:r>
      <w:r w:rsidRPr="00061906">
        <w:rPr>
          <w:rtl/>
        </w:rPr>
        <w:t>فان دعوتهم محيطة من ورائهم</w:t>
      </w:r>
      <w:r>
        <w:rPr>
          <w:rtl/>
        </w:rPr>
        <w:t xml:space="preserve">، </w:t>
      </w:r>
      <w:r w:rsidRPr="00061906">
        <w:rPr>
          <w:rtl/>
        </w:rPr>
        <w:t>ايها الناس انى تارك فيكم ما ان تمسكتم به لن تضلوا ولن تزلوا كتاب الله وعترتي أهل بيتي</w:t>
      </w:r>
      <w:r>
        <w:rPr>
          <w:rtl/>
        </w:rPr>
        <w:t xml:space="preserve">، </w:t>
      </w:r>
      <w:r w:rsidRPr="00061906">
        <w:rPr>
          <w:rtl/>
        </w:rPr>
        <w:t>فانه قد نبأني اللطيف الخبير انهما لن يفترقا حتى يردا على الحوض كإصبعي هاتين وجمع بين سبابتيه ولا أقول كهاتين وجمع</w:t>
      </w:r>
    </w:p>
    <w:p w:rsidR="006F3F00" w:rsidRPr="00061906" w:rsidRDefault="006F3F00" w:rsidP="00615F29">
      <w:pPr>
        <w:pStyle w:val="libNormal0"/>
        <w:rPr>
          <w:rtl/>
        </w:rPr>
      </w:pPr>
      <w:r>
        <w:rPr>
          <w:rtl/>
        </w:rPr>
        <w:br w:type="page"/>
      </w:r>
      <w:r w:rsidRPr="00061906">
        <w:rPr>
          <w:rtl/>
        </w:rPr>
        <w:lastRenderedPageBreak/>
        <w:t>بين سبابته والوسطى فتفضل هذه على هذه.</w:t>
      </w:r>
    </w:p>
    <w:p w:rsidR="006F3F00" w:rsidRPr="00061906" w:rsidRDefault="006F3F00" w:rsidP="000179D4">
      <w:pPr>
        <w:pStyle w:val="libNormal"/>
        <w:rPr>
          <w:rtl/>
        </w:rPr>
      </w:pPr>
      <w:r w:rsidRPr="00061906">
        <w:rPr>
          <w:rtl/>
        </w:rPr>
        <w:t>11</w:t>
      </w:r>
      <w:r>
        <w:rPr>
          <w:rtl/>
        </w:rPr>
        <w:t xml:space="preserve"> ـ </w:t>
      </w:r>
      <w:r w:rsidRPr="00061906">
        <w:rPr>
          <w:rtl/>
        </w:rPr>
        <w:t>في جوامع الجامع وعن جابر بن عبد الله انه بكى ذات يوم فقيل له في ذلك</w:t>
      </w:r>
      <w:r>
        <w:rPr>
          <w:rtl/>
        </w:rPr>
        <w:t xml:space="preserve">، </w:t>
      </w:r>
      <w:r w:rsidRPr="00061906">
        <w:rPr>
          <w:rtl/>
        </w:rPr>
        <w:t>فقال</w:t>
      </w:r>
      <w:r>
        <w:rPr>
          <w:rtl/>
        </w:rPr>
        <w:t xml:space="preserve">: </w:t>
      </w:r>
      <w:r w:rsidRPr="00061906">
        <w:rPr>
          <w:rtl/>
        </w:rPr>
        <w:t xml:space="preserve">سمعت رسول الله </w:t>
      </w:r>
      <w:r w:rsidRPr="00421424">
        <w:rPr>
          <w:rStyle w:val="libAlaemChar"/>
          <w:rtl/>
        </w:rPr>
        <w:t>صلى‌الله‌عليه‌وآله‌وسلم</w:t>
      </w:r>
      <w:r w:rsidRPr="00061906">
        <w:rPr>
          <w:rtl/>
        </w:rPr>
        <w:t xml:space="preserve"> يقول</w:t>
      </w:r>
      <w:r>
        <w:rPr>
          <w:rtl/>
        </w:rPr>
        <w:t xml:space="preserve">: </w:t>
      </w:r>
      <w:r w:rsidRPr="00061906">
        <w:rPr>
          <w:rtl/>
        </w:rPr>
        <w:t>دخل الناس في دين الله أفواجا وسيخرجون منه أفواجا أراد بالناس أهل اليمن</w:t>
      </w:r>
      <w:r>
        <w:rPr>
          <w:rtl/>
        </w:rPr>
        <w:t xml:space="preserve">، </w:t>
      </w:r>
      <w:r w:rsidRPr="00061906">
        <w:rPr>
          <w:rtl/>
        </w:rPr>
        <w:t xml:space="preserve">ولما نزلت قال </w:t>
      </w:r>
      <w:r w:rsidRPr="00421424">
        <w:rPr>
          <w:rStyle w:val="libAlaemChar"/>
          <w:rtl/>
        </w:rPr>
        <w:t>صلى‌الله‌عليه‌وآله</w:t>
      </w:r>
      <w:r>
        <w:rPr>
          <w:rtl/>
        </w:rPr>
        <w:t xml:space="preserve">: </w:t>
      </w:r>
      <w:r w:rsidRPr="00061906">
        <w:rPr>
          <w:rtl/>
        </w:rPr>
        <w:t>الله أكبر جاء نصر الله والفتح</w:t>
      </w:r>
      <w:r>
        <w:rPr>
          <w:rtl/>
        </w:rPr>
        <w:t xml:space="preserve">، </w:t>
      </w:r>
      <w:r w:rsidRPr="00061906">
        <w:rPr>
          <w:rtl/>
        </w:rPr>
        <w:t>وجاء أهل اليمن قوم رقيقة قلوبهم الايمان يمان والفقه يمان والحكمة يمانية وقال</w:t>
      </w:r>
      <w:r>
        <w:rPr>
          <w:rtl/>
        </w:rPr>
        <w:t xml:space="preserve">: </w:t>
      </w:r>
      <w:r w:rsidRPr="00061906">
        <w:rPr>
          <w:rtl/>
        </w:rPr>
        <w:t>أجد نفس ربكم من قبل اليمن.</w:t>
      </w:r>
    </w:p>
    <w:p w:rsidR="006F3F00" w:rsidRPr="00061906" w:rsidRDefault="006F3F00" w:rsidP="000179D4">
      <w:pPr>
        <w:pStyle w:val="libNormal"/>
        <w:rPr>
          <w:rtl/>
        </w:rPr>
      </w:pPr>
      <w:r w:rsidRPr="00061906">
        <w:rPr>
          <w:rtl/>
        </w:rPr>
        <w:t>12</w:t>
      </w:r>
      <w:r>
        <w:rPr>
          <w:rtl/>
        </w:rPr>
        <w:t xml:space="preserve"> ـ </w:t>
      </w:r>
      <w:r w:rsidRPr="00061906">
        <w:rPr>
          <w:rtl/>
        </w:rPr>
        <w:t>في مجمع البيان «قصة فتح مكة»</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صالح رسول الله </w:t>
      </w:r>
      <w:r w:rsidRPr="00421424">
        <w:rPr>
          <w:rStyle w:val="libAlaemChar"/>
          <w:rtl/>
        </w:rPr>
        <w:t>صلى‌الله‌عليه‌وآله</w:t>
      </w:r>
      <w:r w:rsidRPr="00061906">
        <w:rPr>
          <w:rtl/>
        </w:rPr>
        <w:t xml:space="preserve"> قريشا عام الحديبية كان في أشراطهم انه من أحب أن يدخل في عقد رسول الله </w:t>
      </w:r>
      <w:r w:rsidRPr="00421424">
        <w:rPr>
          <w:rStyle w:val="libAlaemChar"/>
          <w:rtl/>
        </w:rPr>
        <w:t>صلى‌الله‌عليه‌وآله</w:t>
      </w:r>
      <w:r w:rsidRPr="00061906">
        <w:rPr>
          <w:rtl/>
        </w:rPr>
        <w:t xml:space="preserve"> دخل فيه</w:t>
      </w:r>
      <w:r>
        <w:rPr>
          <w:rtl/>
        </w:rPr>
        <w:t xml:space="preserve">، </w:t>
      </w:r>
      <w:r w:rsidRPr="00061906">
        <w:rPr>
          <w:rtl/>
        </w:rPr>
        <w:t xml:space="preserve">فدخلت خزاعة في عقد رسول الله </w:t>
      </w:r>
      <w:r w:rsidRPr="00421424">
        <w:rPr>
          <w:rStyle w:val="libAlaemChar"/>
          <w:rtl/>
        </w:rPr>
        <w:t>صلى‌الله‌عليه‌وآله</w:t>
      </w:r>
      <w:r w:rsidRPr="00061906">
        <w:rPr>
          <w:rtl/>
        </w:rPr>
        <w:t xml:space="preserve"> ودخلت بنو بكر في عقد قريش وكان بين القبيلتين شر قديم</w:t>
      </w:r>
      <w:r>
        <w:rPr>
          <w:rtl/>
        </w:rPr>
        <w:t xml:space="preserve">، </w:t>
      </w:r>
      <w:r w:rsidRPr="00061906">
        <w:rPr>
          <w:rtl/>
        </w:rPr>
        <w:t>ثم وقعت فيما بعد بين بنى بكر وخزاعة مقاتلة فرفدت قريش بنى بكر بالسلاح وقاتل معهم من قريش من قاتل بالليل مستخفيا وكان من أعان بنى بكر على خزاعة بنفسه عكرمة</w:t>
      </w:r>
      <w:r>
        <w:rPr>
          <w:rtl/>
        </w:rPr>
        <w:t xml:space="preserve"> بن أبي </w:t>
      </w:r>
      <w:r w:rsidRPr="00061906">
        <w:rPr>
          <w:rtl/>
        </w:rPr>
        <w:t>جهل وسهيل بن عمرو</w:t>
      </w:r>
      <w:r>
        <w:rPr>
          <w:rtl/>
        </w:rPr>
        <w:t xml:space="preserve">، </w:t>
      </w:r>
      <w:r w:rsidRPr="00061906">
        <w:rPr>
          <w:rtl/>
        </w:rPr>
        <w:t xml:space="preserve">فركب عمرو بن سالم الخزاعي حتى قدم على رسول الله </w:t>
      </w:r>
      <w:r w:rsidRPr="00421424">
        <w:rPr>
          <w:rStyle w:val="libAlaemChar"/>
          <w:rtl/>
        </w:rPr>
        <w:t>صلى‌الله‌عليه‌وآله</w:t>
      </w:r>
      <w:r w:rsidRPr="00061906">
        <w:rPr>
          <w:rtl/>
        </w:rPr>
        <w:t xml:space="preserve"> المدينة وكان ذلك مما هاج فتح مك</w:t>
      </w:r>
      <w:r>
        <w:rPr>
          <w:rFonts w:hint="cs"/>
          <w:rtl/>
        </w:rPr>
        <w:t>ّ</w:t>
      </w:r>
      <w:r w:rsidRPr="00061906">
        <w:rPr>
          <w:rtl/>
        </w:rPr>
        <w:t>ة</w:t>
      </w:r>
      <w:r>
        <w:rPr>
          <w:rtl/>
        </w:rPr>
        <w:t xml:space="preserve">، </w:t>
      </w:r>
      <w:r w:rsidRPr="00061906">
        <w:rPr>
          <w:rtl/>
        </w:rPr>
        <w:t>فوقف عليه وهو في المسجد بين ظهرانى القوم فقال :</w:t>
      </w:r>
    </w:p>
    <w:tbl>
      <w:tblPr>
        <w:bidiVisual/>
        <w:tblW w:w="5000" w:type="pct"/>
        <w:jc w:val="center"/>
        <w:tblCellSpacing w:w="15" w:type="dxa"/>
        <w:tblCellMar>
          <w:top w:w="15" w:type="dxa"/>
          <w:left w:w="15" w:type="dxa"/>
          <w:bottom w:w="15" w:type="dxa"/>
          <w:right w:w="15" w:type="dxa"/>
        </w:tblCellMar>
        <w:tblLook w:val="04A0"/>
      </w:tblPr>
      <w:tblGrid>
        <w:gridCol w:w="3758"/>
        <w:gridCol w:w="340"/>
        <w:gridCol w:w="3758"/>
      </w:tblGrid>
      <w:tr w:rsidR="006F3F00" w:rsidRPr="00061906" w:rsidTr="000179D4">
        <w:trPr>
          <w:tblCellSpacing w:w="15" w:type="dxa"/>
          <w:jc w:val="center"/>
        </w:trPr>
        <w:tc>
          <w:tcPr>
            <w:tcW w:w="2361" w:type="pct"/>
            <w:vAlign w:val="center"/>
          </w:tcPr>
          <w:p w:rsidR="006F3F00" w:rsidRPr="00061906" w:rsidRDefault="006F3F00" w:rsidP="00D865EA">
            <w:pPr>
              <w:pStyle w:val="libPoem"/>
              <w:rPr>
                <w:rtl/>
              </w:rPr>
            </w:pPr>
            <w:r w:rsidRPr="00061906">
              <w:rPr>
                <w:rtl/>
              </w:rPr>
              <w:t>لا هم</w:t>
            </w:r>
            <w:r>
              <w:rPr>
                <w:rFonts w:hint="cs"/>
                <w:rtl/>
              </w:rPr>
              <w:t>ّ</w:t>
            </w:r>
            <w:r w:rsidRPr="00061906">
              <w:rPr>
                <w:rtl/>
              </w:rPr>
              <w:t xml:space="preserve"> </w:t>
            </w:r>
            <w:r>
              <w:rPr>
                <w:rFonts w:hint="cs"/>
                <w:rtl/>
              </w:rPr>
              <w:t>إ</w:t>
            </w:r>
            <w:r w:rsidRPr="00061906">
              <w:rPr>
                <w:rtl/>
              </w:rPr>
              <w:t>ن</w:t>
            </w:r>
            <w:r>
              <w:rPr>
                <w:rFonts w:hint="cs"/>
                <w:rtl/>
              </w:rPr>
              <w:t>ي</w:t>
            </w:r>
            <w:r w:rsidRPr="00061906">
              <w:rPr>
                <w:rtl/>
              </w:rPr>
              <w:t xml:space="preserve"> ناشد محم</w:t>
            </w:r>
            <w:r>
              <w:rPr>
                <w:rFonts w:hint="cs"/>
                <w:rtl/>
              </w:rPr>
              <w:t>ّ</w:t>
            </w:r>
            <w:r w:rsidRPr="00061906">
              <w:rPr>
                <w:rtl/>
              </w:rPr>
              <w:t>دا</w:t>
            </w:r>
            <w:r w:rsidRPr="0002713F">
              <w:rPr>
                <w:rStyle w:val="libPoemTiniCharChar"/>
                <w:rtl/>
              </w:rPr>
              <w:br/>
              <w:t> </w:t>
            </w:r>
          </w:p>
        </w:tc>
        <w:tc>
          <w:tcPr>
            <w:tcW w:w="197" w:type="pct"/>
            <w:vAlign w:val="center"/>
          </w:tcPr>
          <w:p w:rsidR="006F3F00" w:rsidRPr="00061906" w:rsidRDefault="006F3F00" w:rsidP="00D865EA">
            <w:pPr>
              <w:pStyle w:val="libPoem"/>
            </w:pPr>
            <w:r w:rsidRPr="00061906">
              <w:rPr>
                <w:rtl/>
              </w:rPr>
              <w:t> </w:t>
            </w:r>
          </w:p>
        </w:tc>
        <w:tc>
          <w:tcPr>
            <w:tcW w:w="2362" w:type="pct"/>
            <w:vAlign w:val="center"/>
          </w:tcPr>
          <w:p w:rsidR="006F3F00" w:rsidRPr="00061906" w:rsidRDefault="006F3F00" w:rsidP="00D865EA">
            <w:pPr>
              <w:pStyle w:val="libPoem"/>
            </w:pPr>
            <w:r w:rsidRPr="00061906">
              <w:rPr>
                <w:rtl/>
              </w:rPr>
              <w:t>حلف أبينا وأبيه ال</w:t>
            </w:r>
            <w:r>
              <w:rPr>
                <w:rFonts w:hint="cs"/>
                <w:rtl/>
              </w:rPr>
              <w:t>أ</w:t>
            </w:r>
            <w:r w:rsidRPr="00061906">
              <w:rPr>
                <w:rtl/>
              </w:rPr>
              <w:t xml:space="preserve">تلد </w:t>
            </w:r>
            <w:r w:rsidRPr="00264AE2">
              <w:rPr>
                <w:rStyle w:val="libFootnotenumChar"/>
                <w:rtl/>
              </w:rPr>
              <w:t>(1)</w:t>
            </w:r>
            <w:r w:rsidRPr="00061906">
              <w:rPr>
                <w:rtl/>
              </w:rPr>
              <w:t xml:space="preserve"> أ</w:t>
            </w:r>
            <w:r w:rsidRPr="0002713F">
              <w:rPr>
                <w:rStyle w:val="libPoemTiniCharChar"/>
                <w:rtl/>
              </w:rPr>
              <w:br/>
              <w:t> </w:t>
            </w:r>
          </w:p>
        </w:tc>
      </w:tr>
      <w:tr w:rsidR="006F3F00" w:rsidRPr="00061906" w:rsidTr="000179D4">
        <w:trPr>
          <w:tblCellSpacing w:w="15" w:type="dxa"/>
          <w:jc w:val="center"/>
        </w:trPr>
        <w:tc>
          <w:tcPr>
            <w:tcW w:w="2361" w:type="pct"/>
            <w:vAlign w:val="center"/>
          </w:tcPr>
          <w:p w:rsidR="006F3F00" w:rsidRPr="00061906" w:rsidRDefault="006F3F00" w:rsidP="00D865EA">
            <w:pPr>
              <w:pStyle w:val="libPoem"/>
            </w:pPr>
            <w:r w:rsidRPr="00061906">
              <w:rPr>
                <w:rtl/>
              </w:rPr>
              <w:t>ان قريشا أخلفوك الموعدا</w:t>
            </w:r>
            <w:r w:rsidRPr="0002713F">
              <w:rPr>
                <w:rStyle w:val="libPoemTiniCharChar"/>
                <w:rtl/>
              </w:rPr>
              <w:br/>
              <w:t> </w:t>
            </w:r>
          </w:p>
        </w:tc>
        <w:tc>
          <w:tcPr>
            <w:tcW w:w="197" w:type="pct"/>
            <w:vAlign w:val="center"/>
          </w:tcPr>
          <w:p w:rsidR="006F3F00" w:rsidRPr="00061906" w:rsidRDefault="006F3F00" w:rsidP="00D865EA">
            <w:pPr>
              <w:pStyle w:val="libPoem"/>
            </w:pPr>
            <w:r w:rsidRPr="00061906">
              <w:rPr>
                <w:rtl/>
              </w:rPr>
              <w:t> </w:t>
            </w:r>
          </w:p>
        </w:tc>
        <w:tc>
          <w:tcPr>
            <w:tcW w:w="2362" w:type="pct"/>
            <w:vAlign w:val="center"/>
          </w:tcPr>
          <w:p w:rsidR="006F3F00" w:rsidRPr="00061906" w:rsidRDefault="006F3F00" w:rsidP="00D865EA">
            <w:pPr>
              <w:pStyle w:val="libPoem"/>
            </w:pPr>
            <w:r>
              <w:rPr>
                <w:rtl/>
              </w:rPr>
              <w:t>و</w:t>
            </w:r>
            <w:r w:rsidRPr="00061906">
              <w:rPr>
                <w:rtl/>
              </w:rPr>
              <w:t>نقضوا ميثاقك الموك</w:t>
            </w:r>
            <w:r>
              <w:rPr>
                <w:rFonts w:hint="cs"/>
                <w:rtl/>
              </w:rPr>
              <w:t>ّ</w:t>
            </w:r>
            <w:r w:rsidRPr="00061906">
              <w:rPr>
                <w:rtl/>
              </w:rPr>
              <w:t>دا</w:t>
            </w:r>
            <w:r w:rsidRPr="0002713F">
              <w:rPr>
                <w:rStyle w:val="libPoemTiniCharChar"/>
                <w:rtl/>
              </w:rPr>
              <w:br/>
              <w:t> </w:t>
            </w:r>
          </w:p>
        </w:tc>
      </w:tr>
      <w:tr w:rsidR="006F3F00" w:rsidRPr="00061906" w:rsidTr="000179D4">
        <w:trPr>
          <w:tblCellSpacing w:w="15" w:type="dxa"/>
          <w:jc w:val="center"/>
        </w:trPr>
        <w:tc>
          <w:tcPr>
            <w:tcW w:w="0" w:type="auto"/>
            <w:gridSpan w:val="3"/>
            <w:vAlign w:val="center"/>
          </w:tcPr>
          <w:p w:rsidR="006F3F00" w:rsidRPr="00061906" w:rsidRDefault="006F3F00" w:rsidP="000179D4">
            <w:r>
              <w:rPr>
                <w:rtl/>
              </w:rPr>
              <w:t>و</w:t>
            </w:r>
            <w:r w:rsidRPr="00061906">
              <w:rPr>
                <w:rtl/>
              </w:rPr>
              <w:t>قتلونا رك</w:t>
            </w:r>
            <w:r>
              <w:rPr>
                <w:rFonts w:hint="cs"/>
                <w:rtl/>
              </w:rPr>
              <w:t>ّ</w:t>
            </w:r>
            <w:r w:rsidRPr="00061906">
              <w:rPr>
                <w:rtl/>
              </w:rPr>
              <w:t>عا وسج</w:t>
            </w:r>
            <w:r>
              <w:rPr>
                <w:rFonts w:hint="cs"/>
                <w:rtl/>
              </w:rPr>
              <w:t>ّ</w:t>
            </w:r>
            <w:r w:rsidRPr="00061906">
              <w:rPr>
                <w:rtl/>
              </w:rPr>
              <w:t>دا</w:t>
            </w:r>
          </w:p>
        </w:tc>
      </w:tr>
    </w:tbl>
    <w:p w:rsidR="006F3F00" w:rsidRPr="00061906" w:rsidRDefault="006F3F00" w:rsidP="000179D4">
      <w:pPr>
        <w:pStyle w:val="libNormal"/>
        <w:rPr>
          <w:rtl/>
        </w:rPr>
      </w:pPr>
      <w:r w:rsidRPr="00061906">
        <w:rPr>
          <w:rtl/>
        </w:rPr>
        <w:t xml:space="preserve">فقال رسول الله </w:t>
      </w:r>
      <w:r w:rsidRPr="00421424">
        <w:rPr>
          <w:rStyle w:val="libAlaemChar"/>
          <w:rtl/>
        </w:rPr>
        <w:t>صلى‌الله‌عليه‌وآله‌وسلم</w:t>
      </w:r>
      <w:r>
        <w:rPr>
          <w:rtl/>
        </w:rPr>
        <w:t xml:space="preserve">: </w:t>
      </w:r>
      <w:r w:rsidRPr="00061906">
        <w:rPr>
          <w:rtl/>
        </w:rPr>
        <w:t>حسبك يا عمرو ثم</w:t>
      </w:r>
      <w:r>
        <w:rPr>
          <w:rFonts w:hint="cs"/>
          <w:rtl/>
        </w:rPr>
        <w:t>ّ</w:t>
      </w:r>
      <w:r w:rsidRPr="00061906">
        <w:rPr>
          <w:rtl/>
        </w:rPr>
        <w:t xml:space="preserve"> قام فدخل دار ميمونة وقال</w:t>
      </w:r>
      <w:r>
        <w:rPr>
          <w:rtl/>
        </w:rPr>
        <w:t xml:space="preserve">: </w:t>
      </w:r>
      <w:r w:rsidRPr="00061906">
        <w:rPr>
          <w:rtl/>
        </w:rPr>
        <w:t>اسكبي لي ماء</w:t>
      </w:r>
      <w:r>
        <w:rPr>
          <w:rtl/>
        </w:rPr>
        <w:t xml:space="preserve">، </w:t>
      </w:r>
      <w:r w:rsidRPr="00061906">
        <w:rPr>
          <w:rtl/>
        </w:rPr>
        <w:t>فجعل يغتسل وهو يقول</w:t>
      </w:r>
      <w:r>
        <w:rPr>
          <w:rtl/>
        </w:rPr>
        <w:t xml:space="preserve">: </w:t>
      </w:r>
      <w:r w:rsidRPr="00061906">
        <w:rPr>
          <w:rtl/>
        </w:rPr>
        <w:t>لا نصرت ان لم أنصر بنى كعب وهم رهط عمرو بن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الناشد</w:t>
      </w:r>
      <w:r>
        <w:rPr>
          <w:rtl/>
        </w:rPr>
        <w:t xml:space="preserve">: </w:t>
      </w:r>
      <w:r w:rsidRPr="00061906">
        <w:rPr>
          <w:rtl/>
        </w:rPr>
        <w:t>الطالب والمذكر. والأتلد</w:t>
      </w:r>
      <w:r>
        <w:rPr>
          <w:rtl/>
        </w:rPr>
        <w:t xml:space="preserve">: </w:t>
      </w:r>
      <w:r w:rsidRPr="00061906">
        <w:rPr>
          <w:rtl/>
        </w:rPr>
        <w:t>القديم</w:t>
      </w:r>
      <w:r>
        <w:rPr>
          <w:rtl/>
        </w:rPr>
        <w:t xml:space="preserve"> ـ </w:t>
      </w:r>
      <w:r w:rsidRPr="00061906">
        <w:rPr>
          <w:rtl/>
        </w:rPr>
        <w:t>وفي بعض الكتب بعد قوله «ميثاقك الموكدا»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0179D4">
            <w:pPr>
              <w:rPr>
                <w:rtl/>
                <w:lang w:bidi="fa-IR"/>
              </w:rPr>
            </w:pPr>
            <w:r>
              <w:rPr>
                <w:rtl/>
                <w:lang w:bidi="fa-IR"/>
              </w:rPr>
              <w:t>و</w:t>
            </w:r>
            <w:r w:rsidRPr="00061906">
              <w:rPr>
                <w:rtl/>
                <w:lang w:bidi="fa-IR"/>
              </w:rPr>
              <w:t>زعموا ان لست تدعو أحدا</w:t>
            </w:r>
            <w:r w:rsidRPr="0002713F">
              <w:rPr>
                <w:rStyle w:val="libPoemTiniCharChar"/>
                <w:rtl/>
              </w:rPr>
              <w:br/>
              <w:t> </w:t>
            </w:r>
          </w:p>
        </w:tc>
        <w:tc>
          <w:tcPr>
            <w:tcW w:w="196" w:type="pct"/>
            <w:vAlign w:val="center"/>
          </w:tcPr>
          <w:p w:rsidR="006F3F00" w:rsidRPr="00061906" w:rsidRDefault="006F3F00" w:rsidP="000179D4">
            <w:r w:rsidRPr="00061906">
              <w:rPr>
                <w:rtl/>
              </w:rPr>
              <w:t> </w:t>
            </w:r>
          </w:p>
        </w:tc>
        <w:tc>
          <w:tcPr>
            <w:tcW w:w="2361" w:type="pct"/>
            <w:vAlign w:val="center"/>
          </w:tcPr>
          <w:p w:rsidR="006F3F00" w:rsidRPr="00061906" w:rsidRDefault="006F3F00" w:rsidP="000179D4">
            <w:r w:rsidRPr="00061906">
              <w:rPr>
                <w:rtl/>
                <w:lang w:bidi="fa-IR"/>
              </w:rPr>
              <w:t>فانصر هداك الله نصرا أبدا</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0179D4">
            <w:r w:rsidRPr="00061906">
              <w:rPr>
                <w:rtl/>
                <w:lang w:bidi="fa-IR"/>
              </w:rPr>
              <w:t>واع عباد الله يأنوا مددا</w:t>
            </w:r>
            <w:r w:rsidRPr="0002713F">
              <w:rPr>
                <w:rStyle w:val="libPoemTiniCharChar"/>
                <w:rtl/>
              </w:rPr>
              <w:br/>
              <w:t> </w:t>
            </w:r>
          </w:p>
        </w:tc>
        <w:tc>
          <w:tcPr>
            <w:tcW w:w="196" w:type="pct"/>
            <w:vAlign w:val="center"/>
          </w:tcPr>
          <w:p w:rsidR="006F3F00" w:rsidRPr="00061906" w:rsidRDefault="006F3F00" w:rsidP="000179D4">
            <w:r w:rsidRPr="00061906">
              <w:rPr>
                <w:rtl/>
              </w:rPr>
              <w:t> </w:t>
            </w:r>
          </w:p>
        </w:tc>
        <w:tc>
          <w:tcPr>
            <w:tcW w:w="2361" w:type="pct"/>
            <w:vAlign w:val="center"/>
          </w:tcPr>
          <w:p w:rsidR="006F3F00" w:rsidRPr="00061906" w:rsidRDefault="006F3F00" w:rsidP="000179D4">
            <w:r w:rsidRPr="00061906">
              <w:rPr>
                <w:rtl/>
                <w:lang w:bidi="fa-IR"/>
              </w:rPr>
              <w:t>فيهم رسول الله قد تجردا</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0179D4">
            <w:r w:rsidRPr="00061906">
              <w:rPr>
                <w:rtl/>
                <w:lang w:bidi="fa-IR"/>
              </w:rPr>
              <w:t>ابيض كالبدر ينمى أبدا</w:t>
            </w:r>
            <w:r w:rsidRPr="0002713F">
              <w:rPr>
                <w:rStyle w:val="libPoemTiniCharChar"/>
                <w:rtl/>
              </w:rPr>
              <w:br/>
              <w:t> </w:t>
            </w:r>
          </w:p>
        </w:tc>
        <w:tc>
          <w:tcPr>
            <w:tcW w:w="196" w:type="pct"/>
            <w:vAlign w:val="center"/>
          </w:tcPr>
          <w:p w:rsidR="006F3F00" w:rsidRPr="00061906" w:rsidRDefault="006F3F00" w:rsidP="000179D4">
            <w:r w:rsidRPr="00061906">
              <w:rPr>
                <w:rtl/>
              </w:rPr>
              <w:t> </w:t>
            </w:r>
          </w:p>
        </w:tc>
        <w:tc>
          <w:tcPr>
            <w:tcW w:w="2361" w:type="pct"/>
            <w:vAlign w:val="center"/>
          </w:tcPr>
          <w:p w:rsidR="006F3F00" w:rsidRPr="00061906" w:rsidRDefault="006F3F00" w:rsidP="000179D4">
            <w:r w:rsidRPr="00061906">
              <w:rPr>
                <w:rtl/>
                <w:lang w:bidi="fa-IR"/>
              </w:rPr>
              <w:t>ان سيم خسفا وجهه تربدا.</w:t>
            </w:r>
            <w:r w:rsidRPr="0002713F">
              <w:rPr>
                <w:rStyle w:val="libPoemTiniCharChar"/>
                <w:rtl/>
              </w:rPr>
              <w:br/>
              <w:t> </w:t>
            </w:r>
          </w:p>
        </w:tc>
      </w:tr>
    </w:tbl>
    <w:p w:rsidR="006F3F00" w:rsidRDefault="006F3F00" w:rsidP="00615F29">
      <w:pPr>
        <w:pStyle w:val="libNormal0"/>
        <w:rPr>
          <w:rtl/>
        </w:rPr>
      </w:pPr>
    </w:p>
    <w:p w:rsidR="006F3F00" w:rsidRPr="00061906" w:rsidRDefault="006F3F00" w:rsidP="00615F29">
      <w:pPr>
        <w:pStyle w:val="libNormal0"/>
        <w:rPr>
          <w:rtl/>
        </w:rPr>
      </w:pPr>
      <w:r>
        <w:rPr>
          <w:rtl/>
        </w:rPr>
        <w:br w:type="page"/>
      </w:r>
      <w:r w:rsidRPr="00061906">
        <w:rPr>
          <w:rtl/>
        </w:rPr>
        <w:lastRenderedPageBreak/>
        <w:t>سالم</w:t>
      </w:r>
      <w:r>
        <w:rPr>
          <w:rtl/>
        </w:rPr>
        <w:t xml:space="preserve">، </w:t>
      </w:r>
      <w:r w:rsidRPr="00061906">
        <w:rPr>
          <w:rtl/>
        </w:rPr>
        <w:t xml:space="preserve">ثم خرج بديل بن ورقاء الخزاعي في نفر من خزاعة حتى قدموا على رسول الله </w:t>
      </w:r>
      <w:r w:rsidRPr="00421424">
        <w:rPr>
          <w:rStyle w:val="libAlaemChar"/>
          <w:rtl/>
        </w:rPr>
        <w:t>صلى‌الله‌عليه‌وآله</w:t>
      </w:r>
      <w:r w:rsidRPr="00061906">
        <w:rPr>
          <w:rtl/>
        </w:rPr>
        <w:t xml:space="preserve"> فأخبروه بما أصيب منهم ومظاهرة قريش بنى بكر عليهم ثم انصرفوا راجعين</w:t>
      </w:r>
      <w:r>
        <w:rPr>
          <w:rtl/>
        </w:rPr>
        <w:t xml:space="preserve"> إلى </w:t>
      </w:r>
      <w:r w:rsidRPr="00061906">
        <w:rPr>
          <w:rtl/>
        </w:rPr>
        <w:t>مكة</w:t>
      </w:r>
      <w:r>
        <w:rPr>
          <w:rtl/>
        </w:rPr>
        <w:t xml:space="preserve">، </w:t>
      </w:r>
      <w:r w:rsidRPr="00061906">
        <w:rPr>
          <w:rtl/>
        </w:rPr>
        <w:t xml:space="preserve">وقد كان رسول الله </w:t>
      </w:r>
      <w:r w:rsidRPr="00421424">
        <w:rPr>
          <w:rStyle w:val="libAlaemChar"/>
          <w:rtl/>
        </w:rPr>
        <w:t>صلى‌الله‌عليه‌وآله</w:t>
      </w:r>
      <w:r w:rsidRPr="00061906">
        <w:rPr>
          <w:rtl/>
        </w:rPr>
        <w:t xml:space="preserve"> قال للناس</w:t>
      </w:r>
      <w:r>
        <w:rPr>
          <w:rtl/>
        </w:rPr>
        <w:t xml:space="preserve">: </w:t>
      </w:r>
      <w:r w:rsidRPr="00061906">
        <w:rPr>
          <w:rtl/>
        </w:rPr>
        <w:t>كأنكم</w:t>
      </w:r>
      <w:r w:rsidRPr="00626D24">
        <w:rPr>
          <w:rtl/>
        </w:rPr>
        <w:t xml:space="preserve"> </w:t>
      </w:r>
      <w:r w:rsidRPr="00061906">
        <w:rPr>
          <w:rtl/>
        </w:rPr>
        <w:t>ب</w:t>
      </w:r>
      <w:r>
        <w:rPr>
          <w:rFonts w:hint="cs"/>
          <w:rtl/>
        </w:rPr>
        <w:t>أ</w:t>
      </w:r>
      <w:r w:rsidRPr="00061906">
        <w:rPr>
          <w:rtl/>
        </w:rPr>
        <w:t>ب</w:t>
      </w:r>
      <w:r>
        <w:rPr>
          <w:rFonts w:hint="cs"/>
          <w:rtl/>
        </w:rPr>
        <w:t>ي</w:t>
      </w:r>
      <w:r w:rsidRPr="00061906">
        <w:rPr>
          <w:rtl/>
        </w:rPr>
        <w:t xml:space="preserve"> سفيان قد جاء ليشدد العقد ويزيد في المدة وسيلقى بديل بن ورقاء فلقوا أبا سفيان بعسفان </w:t>
      </w:r>
      <w:r w:rsidRPr="00264AE2">
        <w:rPr>
          <w:rStyle w:val="libFootnotenumChar"/>
          <w:rtl/>
        </w:rPr>
        <w:t>(1)</w:t>
      </w:r>
      <w:r w:rsidRPr="00061906">
        <w:rPr>
          <w:rtl/>
        </w:rPr>
        <w:t xml:space="preserve"> وقد بعثته قريش</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ليشدد العقد فلما ألقى</w:t>
      </w:r>
      <w:r>
        <w:rPr>
          <w:rtl/>
        </w:rPr>
        <w:t xml:space="preserve"> أبو </w:t>
      </w:r>
      <w:r w:rsidRPr="00061906">
        <w:rPr>
          <w:rtl/>
        </w:rPr>
        <w:t>سفيان بديلا قال</w:t>
      </w:r>
      <w:r>
        <w:rPr>
          <w:rtl/>
        </w:rPr>
        <w:t xml:space="preserve">: </w:t>
      </w:r>
      <w:r w:rsidRPr="00061906">
        <w:rPr>
          <w:rtl/>
        </w:rPr>
        <w:t>من أين أقبلت يا بديل قال</w:t>
      </w:r>
      <w:r>
        <w:rPr>
          <w:rtl/>
        </w:rPr>
        <w:t xml:space="preserve">: </w:t>
      </w:r>
      <w:r w:rsidRPr="00061906">
        <w:rPr>
          <w:rtl/>
        </w:rPr>
        <w:t>سرت في هذا الساحل وفي بطن هذا الوادي قال</w:t>
      </w:r>
      <w:r>
        <w:rPr>
          <w:rtl/>
        </w:rPr>
        <w:t xml:space="preserve">: </w:t>
      </w:r>
      <w:r w:rsidRPr="00061906">
        <w:rPr>
          <w:rtl/>
        </w:rPr>
        <w:t>ما أتيت محمدا</w:t>
      </w:r>
      <w:r>
        <w:rPr>
          <w:rtl/>
        </w:rPr>
        <w:t>؟</w:t>
      </w:r>
      <w:r w:rsidRPr="00061906">
        <w:rPr>
          <w:rtl/>
        </w:rPr>
        <w:t xml:space="preserve"> قال</w:t>
      </w:r>
      <w:r>
        <w:rPr>
          <w:rtl/>
        </w:rPr>
        <w:t xml:space="preserve">: </w:t>
      </w:r>
      <w:r w:rsidRPr="00061906">
        <w:rPr>
          <w:rtl/>
        </w:rPr>
        <w:t>لا فلما راح بديل</w:t>
      </w:r>
      <w:r>
        <w:rPr>
          <w:rtl/>
        </w:rPr>
        <w:t xml:space="preserve"> إلى </w:t>
      </w:r>
      <w:r w:rsidRPr="00061906">
        <w:rPr>
          <w:rtl/>
        </w:rPr>
        <w:t>مكة قال</w:t>
      </w:r>
      <w:r>
        <w:rPr>
          <w:rtl/>
        </w:rPr>
        <w:t xml:space="preserve"> أبو </w:t>
      </w:r>
      <w:r w:rsidRPr="00061906">
        <w:rPr>
          <w:rtl/>
        </w:rPr>
        <w:t>سفيان</w:t>
      </w:r>
      <w:r>
        <w:rPr>
          <w:rtl/>
        </w:rPr>
        <w:t xml:space="preserve">: </w:t>
      </w:r>
      <w:r w:rsidRPr="00061906">
        <w:rPr>
          <w:rtl/>
        </w:rPr>
        <w:t>لئن كان جاء من المدينة لقد علف بها النوى فعمد</w:t>
      </w:r>
      <w:r>
        <w:rPr>
          <w:rtl/>
        </w:rPr>
        <w:t xml:space="preserve"> إلى </w:t>
      </w:r>
      <w:r w:rsidRPr="00061906">
        <w:rPr>
          <w:rtl/>
        </w:rPr>
        <w:t>مبرك ناقته وأخذ من بعرها ففت فرأى فيه النوى فقال</w:t>
      </w:r>
      <w:r>
        <w:rPr>
          <w:rtl/>
        </w:rPr>
        <w:t xml:space="preserve">: </w:t>
      </w:r>
      <w:r w:rsidRPr="00061906">
        <w:rPr>
          <w:rtl/>
        </w:rPr>
        <w:t>أحلف بالله لقد جاء بديل محمدا ثم خرج</w:t>
      </w:r>
      <w:r>
        <w:rPr>
          <w:rtl/>
        </w:rPr>
        <w:t xml:space="preserve"> أبو </w:t>
      </w:r>
      <w:r w:rsidRPr="00061906">
        <w:rPr>
          <w:rtl/>
        </w:rPr>
        <w:t xml:space="preserve">سفيان حتى قدم على رسول الله </w:t>
      </w:r>
      <w:r w:rsidRPr="00421424">
        <w:rPr>
          <w:rStyle w:val="libAlaemChar"/>
          <w:rtl/>
        </w:rPr>
        <w:t>صلى‌الله‌عليه‌وآله‌وسلم</w:t>
      </w:r>
      <w:r w:rsidRPr="00061906">
        <w:rPr>
          <w:rtl/>
        </w:rPr>
        <w:t xml:space="preserve"> فقال</w:t>
      </w:r>
      <w:r>
        <w:rPr>
          <w:rtl/>
        </w:rPr>
        <w:t xml:space="preserve">: </w:t>
      </w:r>
      <w:r w:rsidRPr="00061906">
        <w:rPr>
          <w:rtl/>
        </w:rPr>
        <w:t>يا محمد احقن دم قومك وأجر بين قريش وزدنا في المدة</w:t>
      </w:r>
      <w:r>
        <w:rPr>
          <w:rtl/>
        </w:rPr>
        <w:t xml:space="preserve">، </w:t>
      </w:r>
      <w:r w:rsidRPr="00061906">
        <w:rPr>
          <w:rtl/>
        </w:rPr>
        <w:t>فقال</w:t>
      </w:r>
      <w:r>
        <w:rPr>
          <w:rtl/>
        </w:rPr>
        <w:t>: أ</w:t>
      </w:r>
      <w:r w:rsidRPr="00061906">
        <w:rPr>
          <w:rtl/>
        </w:rPr>
        <w:t>غدرتم يا أبا سفيان</w:t>
      </w:r>
      <w:r>
        <w:rPr>
          <w:rtl/>
        </w:rPr>
        <w:t>؟</w:t>
      </w:r>
      <w:r w:rsidRPr="00061906">
        <w:rPr>
          <w:rtl/>
        </w:rPr>
        <w:t xml:space="preserve"> قال</w:t>
      </w:r>
      <w:r>
        <w:rPr>
          <w:rtl/>
        </w:rPr>
        <w:t xml:space="preserve">: </w:t>
      </w:r>
      <w:r w:rsidRPr="00061906">
        <w:rPr>
          <w:rtl/>
        </w:rPr>
        <w:t>لا قال</w:t>
      </w:r>
      <w:r>
        <w:rPr>
          <w:rtl/>
        </w:rPr>
        <w:t xml:space="preserve">: </w:t>
      </w:r>
      <w:r w:rsidRPr="00061906">
        <w:rPr>
          <w:rtl/>
        </w:rPr>
        <w:t>فنحن على ما كنا عليه</w:t>
      </w:r>
      <w:r>
        <w:rPr>
          <w:rtl/>
        </w:rPr>
        <w:t xml:space="preserve">، </w:t>
      </w:r>
      <w:r w:rsidRPr="00061906">
        <w:rPr>
          <w:rtl/>
        </w:rPr>
        <w:t>فخرج فلقي أبا بكر فقال</w:t>
      </w:r>
      <w:r>
        <w:rPr>
          <w:rtl/>
        </w:rPr>
        <w:t xml:space="preserve">: </w:t>
      </w:r>
      <w:r w:rsidRPr="00061906">
        <w:rPr>
          <w:rtl/>
        </w:rPr>
        <w:t>أجر بين قريش قال</w:t>
      </w:r>
      <w:r>
        <w:rPr>
          <w:rtl/>
        </w:rPr>
        <w:t xml:space="preserve">: </w:t>
      </w:r>
      <w:r w:rsidRPr="00061906">
        <w:rPr>
          <w:rtl/>
        </w:rPr>
        <w:t xml:space="preserve">ويحك واحد يجير على رسول الله </w:t>
      </w:r>
      <w:r w:rsidRPr="00421424">
        <w:rPr>
          <w:rStyle w:val="libAlaemChar"/>
          <w:rtl/>
        </w:rPr>
        <w:t>صلى‌الله‌عليه‌وآله</w:t>
      </w:r>
      <w:r>
        <w:rPr>
          <w:rtl/>
        </w:rPr>
        <w:t>؟</w:t>
      </w:r>
      <w:r w:rsidRPr="00061906">
        <w:rPr>
          <w:rtl/>
        </w:rPr>
        <w:t xml:space="preserve"> ثم لقى عمر بن الخطاب فقال له مثل ذلك</w:t>
      </w:r>
      <w:r>
        <w:rPr>
          <w:rtl/>
        </w:rPr>
        <w:t xml:space="preserve">، </w:t>
      </w:r>
      <w:r w:rsidRPr="00061906">
        <w:rPr>
          <w:rtl/>
        </w:rPr>
        <w:t>ثم خرج فدخل على أم حبيبة فذهب ليجلس على الفراش فأهوت</w:t>
      </w:r>
      <w:r>
        <w:rPr>
          <w:rtl/>
        </w:rPr>
        <w:t xml:space="preserve"> إلى </w:t>
      </w:r>
      <w:r w:rsidRPr="00061906">
        <w:rPr>
          <w:rtl/>
        </w:rPr>
        <w:t>الفراش فطوته فقال</w:t>
      </w:r>
      <w:r>
        <w:rPr>
          <w:rtl/>
        </w:rPr>
        <w:t xml:space="preserve">: </w:t>
      </w:r>
      <w:r w:rsidRPr="00061906">
        <w:rPr>
          <w:rtl/>
        </w:rPr>
        <w:t>يا بنية أرغبة بهذا الفراش عنى</w:t>
      </w:r>
      <w:r>
        <w:rPr>
          <w:rtl/>
        </w:rPr>
        <w:t>؟</w:t>
      </w:r>
      <w:r w:rsidRPr="00061906">
        <w:rPr>
          <w:rtl/>
        </w:rPr>
        <w:t xml:space="preserve"> فقالت</w:t>
      </w:r>
      <w:r>
        <w:rPr>
          <w:rtl/>
        </w:rPr>
        <w:t xml:space="preserve">: </w:t>
      </w:r>
      <w:r w:rsidRPr="00061906">
        <w:rPr>
          <w:rtl/>
        </w:rPr>
        <w:t xml:space="preserve">نعم هذا فراش رسول الله </w:t>
      </w:r>
      <w:r w:rsidRPr="00421424">
        <w:rPr>
          <w:rStyle w:val="libAlaemChar"/>
          <w:rtl/>
        </w:rPr>
        <w:t>صلى‌الله‌عليه‌وآله</w:t>
      </w:r>
      <w:r w:rsidRPr="00061906">
        <w:rPr>
          <w:rtl/>
        </w:rPr>
        <w:t xml:space="preserve"> ما كنت لتجلس عليه وأنت رجس مشرك</w:t>
      </w:r>
      <w:r>
        <w:rPr>
          <w:rtl/>
        </w:rPr>
        <w:t xml:space="preserve">، </w:t>
      </w:r>
      <w:r w:rsidRPr="00061906">
        <w:rPr>
          <w:rtl/>
        </w:rPr>
        <w:t>ثم خرج فدخل على فاطمة فقال</w:t>
      </w:r>
      <w:r>
        <w:rPr>
          <w:rtl/>
        </w:rPr>
        <w:t xml:space="preserve">: </w:t>
      </w:r>
      <w:r w:rsidRPr="00061906">
        <w:rPr>
          <w:rtl/>
        </w:rPr>
        <w:t>يا بنت سيد العرب تجيرين بين قريش وتزيدين في المدة فتكونين أكرم سيدة في الناس</w:t>
      </w:r>
      <w:r>
        <w:rPr>
          <w:rtl/>
        </w:rPr>
        <w:t>؟</w:t>
      </w:r>
      <w:r w:rsidRPr="00061906">
        <w:rPr>
          <w:rtl/>
        </w:rPr>
        <w:t xml:space="preserve"> فقالت</w:t>
      </w:r>
      <w:r>
        <w:rPr>
          <w:rtl/>
        </w:rPr>
        <w:t xml:space="preserve">: </w:t>
      </w:r>
      <w:r w:rsidRPr="00061906">
        <w:rPr>
          <w:rtl/>
        </w:rPr>
        <w:t xml:space="preserve">جواري جوار رسول الله فقال </w:t>
      </w:r>
      <w:r>
        <w:rPr>
          <w:rtl/>
        </w:rPr>
        <w:t>أ</w:t>
      </w:r>
      <w:r w:rsidRPr="00061906">
        <w:rPr>
          <w:rtl/>
        </w:rPr>
        <w:t>تأمرين ابنيك ان يجيرا بين الناس</w:t>
      </w:r>
      <w:r>
        <w:rPr>
          <w:rtl/>
        </w:rPr>
        <w:t>؟</w:t>
      </w:r>
      <w:r w:rsidRPr="00061906">
        <w:rPr>
          <w:rtl/>
        </w:rPr>
        <w:t xml:space="preserve"> قالت</w:t>
      </w:r>
      <w:r>
        <w:rPr>
          <w:rtl/>
        </w:rPr>
        <w:t xml:space="preserve">: </w:t>
      </w:r>
      <w:r w:rsidRPr="00061906">
        <w:rPr>
          <w:rtl/>
        </w:rPr>
        <w:t>والله ما بلغ ابناي ان يجيرا بين الناس وما يجير على رسول الله أحد</w:t>
      </w:r>
      <w:r>
        <w:rPr>
          <w:rtl/>
        </w:rPr>
        <w:t xml:space="preserve">، </w:t>
      </w:r>
      <w:r w:rsidRPr="00061906">
        <w:rPr>
          <w:rtl/>
        </w:rPr>
        <w:t>فقال</w:t>
      </w:r>
      <w:r>
        <w:rPr>
          <w:rtl/>
        </w:rPr>
        <w:t>:</w:t>
      </w:r>
      <w:r w:rsidRPr="00B9785F">
        <w:rPr>
          <w:rtl/>
        </w:rPr>
        <w:t xml:space="preserve"> </w:t>
      </w:r>
      <w:r w:rsidRPr="00061906">
        <w:rPr>
          <w:rtl/>
        </w:rPr>
        <w:t xml:space="preserve">يا </w:t>
      </w:r>
      <w:r>
        <w:rPr>
          <w:rFonts w:hint="cs"/>
          <w:rtl/>
        </w:rPr>
        <w:t>أ</w:t>
      </w:r>
      <w:r w:rsidRPr="00061906">
        <w:rPr>
          <w:rtl/>
        </w:rPr>
        <w:t>با الحسن</w:t>
      </w:r>
      <w:r w:rsidRPr="00D904B5">
        <w:rPr>
          <w:rFonts w:hint="cs"/>
          <w:rtl/>
        </w:rPr>
        <w:t xml:space="preserve"> </w:t>
      </w:r>
      <w:r>
        <w:rPr>
          <w:rFonts w:hint="cs"/>
          <w:rtl/>
        </w:rPr>
        <w:t>إ</w:t>
      </w:r>
      <w:r w:rsidRPr="00061906">
        <w:rPr>
          <w:rtl/>
        </w:rPr>
        <w:t>ن</w:t>
      </w:r>
      <w:r>
        <w:rPr>
          <w:rFonts w:hint="cs"/>
          <w:rtl/>
        </w:rPr>
        <w:t>ي</w:t>
      </w:r>
      <w:r w:rsidRPr="00061906">
        <w:rPr>
          <w:rtl/>
        </w:rPr>
        <w:t xml:space="preserve"> ارى الأمور قد اشتدت على فانصحني</w:t>
      </w:r>
      <w:r>
        <w:rPr>
          <w:rtl/>
        </w:rPr>
        <w:t xml:space="preserve">، </w:t>
      </w:r>
      <w:r w:rsidRPr="00061906">
        <w:rPr>
          <w:rtl/>
        </w:rPr>
        <w:t>فقال</w:t>
      </w:r>
      <w:r>
        <w:rPr>
          <w:rtl/>
        </w:rPr>
        <w:t xml:space="preserve">: </w:t>
      </w:r>
      <w:r w:rsidRPr="00061906">
        <w:rPr>
          <w:rtl/>
        </w:rPr>
        <w:t>أنت شيخ قريش فقم على باب المسجد وأجر بين قريش ثم ألحق بأرضك</w:t>
      </w:r>
      <w:r>
        <w:rPr>
          <w:rtl/>
        </w:rPr>
        <w:t xml:space="preserve">، </w:t>
      </w:r>
      <w:r w:rsidRPr="00061906">
        <w:rPr>
          <w:rtl/>
        </w:rPr>
        <w:t>قال</w:t>
      </w:r>
      <w:r>
        <w:rPr>
          <w:rtl/>
        </w:rPr>
        <w:t xml:space="preserve">: </w:t>
      </w:r>
      <w:r w:rsidRPr="00061906">
        <w:rPr>
          <w:rtl/>
        </w:rPr>
        <w:t>وترى ذلك مغنيا عنى وشيا</w:t>
      </w:r>
      <w:r>
        <w:rPr>
          <w:rtl/>
        </w:rPr>
        <w:t>؟</w:t>
      </w:r>
      <w:r w:rsidRPr="00061906">
        <w:rPr>
          <w:rtl/>
        </w:rPr>
        <w:t xml:space="preserve"> قال</w:t>
      </w:r>
      <w:r>
        <w:rPr>
          <w:rtl/>
        </w:rPr>
        <w:t xml:space="preserve">: </w:t>
      </w:r>
      <w:r w:rsidRPr="00061906">
        <w:rPr>
          <w:rtl/>
        </w:rPr>
        <w:t>لا والله ما أظن ذلك ولكن لا أجد لك غير ذلك</w:t>
      </w:r>
      <w:r>
        <w:rPr>
          <w:rtl/>
        </w:rPr>
        <w:t xml:space="preserve">، </w:t>
      </w:r>
      <w:r w:rsidRPr="00061906">
        <w:rPr>
          <w:rtl/>
        </w:rPr>
        <w:t>فقام</w:t>
      </w:r>
      <w:r>
        <w:rPr>
          <w:rtl/>
        </w:rPr>
        <w:t xml:space="preserve"> أبو </w:t>
      </w:r>
      <w:r w:rsidRPr="00061906">
        <w:rPr>
          <w:rtl/>
        </w:rPr>
        <w:t>سفيان في المسجد فقال</w:t>
      </w:r>
      <w:r>
        <w:rPr>
          <w:rtl/>
        </w:rPr>
        <w:t xml:space="preserve">: </w:t>
      </w:r>
      <w:r w:rsidRPr="00061906">
        <w:rPr>
          <w:rtl/>
        </w:rPr>
        <w:t>ايها الناس</w:t>
      </w:r>
      <w:r w:rsidRPr="00D904B5">
        <w:rPr>
          <w:rFonts w:hint="cs"/>
          <w:rtl/>
        </w:rPr>
        <w:t xml:space="preserve"> </w:t>
      </w:r>
      <w:r>
        <w:rPr>
          <w:rFonts w:hint="cs"/>
          <w:rtl/>
        </w:rPr>
        <w:t>إ</w:t>
      </w:r>
      <w:r w:rsidRPr="00061906">
        <w:rPr>
          <w:rtl/>
        </w:rPr>
        <w:t>ن</w:t>
      </w:r>
      <w:r>
        <w:rPr>
          <w:rFonts w:hint="cs"/>
          <w:rtl/>
        </w:rPr>
        <w:t>ي</w:t>
      </w:r>
      <w:r w:rsidRPr="00061906">
        <w:rPr>
          <w:rtl/>
        </w:rPr>
        <w:t xml:space="preserve"> قد أجرت بين قريش ثم ركب بعيره فانطلق</w:t>
      </w:r>
      <w:r>
        <w:rPr>
          <w:rtl/>
        </w:rPr>
        <w:t xml:space="preserve">، </w:t>
      </w:r>
      <w:r w:rsidRPr="00061906">
        <w:rPr>
          <w:rtl/>
        </w:rPr>
        <w:t>فلما أن قدم على قريش قالوا</w:t>
      </w:r>
      <w:r>
        <w:rPr>
          <w:rtl/>
        </w:rPr>
        <w:t xml:space="preserve">: </w:t>
      </w:r>
      <w:r w:rsidRPr="00061906">
        <w:rPr>
          <w:rtl/>
        </w:rPr>
        <w:t>ما وراك فأخبرهم بالقصة فقالوا</w:t>
      </w:r>
      <w:r>
        <w:rPr>
          <w:rtl/>
        </w:rPr>
        <w:t xml:space="preserve">: </w:t>
      </w:r>
      <w:r w:rsidRPr="00061906">
        <w:rPr>
          <w:rtl/>
        </w:rPr>
        <w:t>والله ان زاد</w:t>
      </w:r>
      <w:r>
        <w:rPr>
          <w:rtl/>
        </w:rPr>
        <w:t xml:space="preserve"> ابن أبي </w:t>
      </w:r>
      <w:r w:rsidRPr="00061906">
        <w:rPr>
          <w:rtl/>
        </w:rPr>
        <w:t>طالب على ان لعب بك فما يغني عنا ما قلت</w:t>
      </w:r>
      <w:r>
        <w:rPr>
          <w:rtl/>
        </w:rPr>
        <w:t xml:space="preserve">، </w:t>
      </w:r>
      <w:r w:rsidRPr="00061906">
        <w:rPr>
          <w:rtl/>
        </w:rPr>
        <w:t>قال</w:t>
      </w:r>
      <w:r>
        <w:rPr>
          <w:rtl/>
        </w:rPr>
        <w:t xml:space="preserve">: </w:t>
      </w:r>
      <w:r w:rsidRPr="00061906">
        <w:rPr>
          <w:rtl/>
        </w:rPr>
        <w:t>لا والله ما وجدت غير ذلك</w:t>
      </w:r>
      <w:r>
        <w:rPr>
          <w:rtl/>
        </w:rPr>
        <w:t xml:space="preserve">، </w:t>
      </w:r>
      <w:r w:rsidRPr="00061906">
        <w:rPr>
          <w:rtl/>
        </w:rPr>
        <w:t>قال</w:t>
      </w:r>
      <w:r>
        <w:rPr>
          <w:rtl/>
        </w:rPr>
        <w:t xml:space="preserve">: </w:t>
      </w:r>
      <w:r w:rsidRPr="00061906">
        <w:rPr>
          <w:rtl/>
        </w:rPr>
        <w:t>فأمر رسول الله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عسفان</w:t>
      </w:r>
      <w:r>
        <w:rPr>
          <w:rtl/>
        </w:rPr>
        <w:t xml:space="preserve"> ـ </w:t>
      </w:r>
      <w:r w:rsidRPr="00061906">
        <w:rPr>
          <w:rtl/>
        </w:rPr>
        <w:t>كعثمان</w:t>
      </w:r>
      <w:r>
        <w:rPr>
          <w:rtl/>
        </w:rPr>
        <w:t xml:space="preserve"> ـ: </w:t>
      </w:r>
      <w:r w:rsidRPr="00061906">
        <w:rPr>
          <w:rtl/>
        </w:rPr>
        <w:t>موضع بين مكة والمدينة</w:t>
      </w:r>
      <w:r>
        <w:rPr>
          <w:rtl/>
        </w:rPr>
        <w:t xml:space="preserve">، </w:t>
      </w:r>
      <w:r w:rsidRPr="00061906">
        <w:rPr>
          <w:rtl/>
        </w:rPr>
        <w:t>بينة وبين مكة مرحلتان.</w:t>
      </w:r>
    </w:p>
    <w:p w:rsidR="006F3F00" w:rsidRPr="00061906" w:rsidRDefault="006F3F00" w:rsidP="00615F29">
      <w:pPr>
        <w:pStyle w:val="libNormal0"/>
        <w:rPr>
          <w:rtl/>
        </w:rPr>
      </w:pPr>
      <w:r>
        <w:rPr>
          <w:rtl/>
        </w:rPr>
        <w:br w:type="page"/>
      </w:r>
      <w:r w:rsidRPr="00421424">
        <w:rPr>
          <w:rStyle w:val="libAlaemChar"/>
          <w:rtl/>
        </w:rPr>
        <w:lastRenderedPageBreak/>
        <w:t>صلى‌الله‌عليه‌وآله</w:t>
      </w:r>
      <w:r w:rsidRPr="00061906">
        <w:rPr>
          <w:rtl/>
        </w:rPr>
        <w:t xml:space="preserve"> بالجهاد لحرب مكة وامر الناس بالتهيؤ وقال</w:t>
      </w:r>
      <w:r>
        <w:rPr>
          <w:rtl/>
        </w:rPr>
        <w:t xml:space="preserve">: أللّهم </w:t>
      </w:r>
      <w:r w:rsidRPr="00061906">
        <w:rPr>
          <w:rtl/>
        </w:rPr>
        <w:t xml:space="preserve">خذ العيون والاخبار عن قريش حتى نبغتها </w:t>
      </w:r>
      <w:r w:rsidRPr="00264AE2">
        <w:rPr>
          <w:rStyle w:val="libFootnotenumChar"/>
          <w:rtl/>
        </w:rPr>
        <w:t>(1)</w:t>
      </w:r>
      <w:r w:rsidRPr="00061906">
        <w:rPr>
          <w:rtl/>
        </w:rPr>
        <w:t xml:space="preserve"> في بلادها</w:t>
      </w:r>
      <w:r>
        <w:rPr>
          <w:rtl/>
        </w:rPr>
        <w:t xml:space="preserve">، </w:t>
      </w:r>
      <w:r w:rsidRPr="00061906">
        <w:rPr>
          <w:rtl/>
        </w:rPr>
        <w:t>وكتب حاطب</w:t>
      </w:r>
      <w:r>
        <w:rPr>
          <w:rtl/>
        </w:rPr>
        <w:t xml:space="preserve"> بن أبي </w:t>
      </w:r>
      <w:r w:rsidRPr="00061906">
        <w:rPr>
          <w:rtl/>
        </w:rPr>
        <w:t>بلتعة</w:t>
      </w:r>
      <w:r>
        <w:rPr>
          <w:rtl/>
        </w:rPr>
        <w:t xml:space="preserve"> إلى </w:t>
      </w:r>
      <w:r w:rsidRPr="00061906">
        <w:rPr>
          <w:rtl/>
        </w:rPr>
        <w:t xml:space="preserve">قريش فأتى رسول الله </w:t>
      </w:r>
      <w:r w:rsidRPr="00421424">
        <w:rPr>
          <w:rStyle w:val="libAlaemChar"/>
          <w:rtl/>
        </w:rPr>
        <w:t>صلى‌الله‌عليه‌وآله</w:t>
      </w:r>
      <w:r w:rsidRPr="00061906">
        <w:rPr>
          <w:rtl/>
        </w:rPr>
        <w:t xml:space="preserve"> الخبر من السماء</w:t>
      </w:r>
      <w:r>
        <w:rPr>
          <w:rtl/>
        </w:rPr>
        <w:t xml:space="preserve">، </w:t>
      </w:r>
      <w:r w:rsidRPr="00061906">
        <w:rPr>
          <w:rtl/>
        </w:rPr>
        <w:t xml:space="preserve">فبعث عليا </w:t>
      </w:r>
      <w:r w:rsidRPr="00421424">
        <w:rPr>
          <w:rStyle w:val="libAlaemChar"/>
          <w:rtl/>
        </w:rPr>
        <w:t>عليه‌السلام</w:t>
      </w:r>
      <w:r w:rsidRPr="00061906">
        <w:rPr>
          <w:rtl/>
        </w:rPr>
        <w:t xml:space="preserve"> والزبير حتى أخذا كتابه من امرأة وقد مضت هذه القصة في سورة الممتحنة.</w:t>
      </w:r>
    </w:p>
    <w:p w:rsidR="006F3F00" w:rsidRPr="00061906" w:rsidRDefault="006F3F00" w:rsidP="000179D4">
      <w:pPr>
        <w:pStyle w:val="libNormal"/>
        <w:rPr>
          <w:rtl/>
        </w:rPr>
      </w:pPr>
      <w:r w:rsidRPr="00061906">
        <w:rPr>
          <w:rtl/>
        </w:rPr>
        <w:t xml:space="preserve">ثم استخلف رسول الله </w:t>
      </w:r>
      <w:r w:rsidRPr="00421424">
        <w:rPr>
          <w:rStyle w:val="libAlaemChar"/>
          <w:rtl/>
        </w:rPr>
        <w:t>صلى‌الله‌عليه‌وآله</w:t>
      </w:r>
      <w:r w:rsidRPr="00061906">
        <w:rPr>
          <w:rtl/>
        </w:rPr>
        <w:t xml:space="preserve"> ابارهم الغفاري وخرج عامدا</w:t>
      </w:r>
      <w:r>
        <w:rPr>
          <w:rtl/>
        </w:rPr>
        <w:t xml:space="preserve"> إلى </w:t>
      </w:r>
      <w:r w:rsidRPr="00061906">
        <w:rPr>
          <w:rtl/>
        </w:rPr>
        <w:t>مكة لعشر مضين من شهر رمضان سنة ثمان في عشرة آلاف من المسلمين ونحو من اربعماة فارس ولم يتخلف من المهاجرين والأنصار عنه أحد وكان</w:t>
      </w:r>
      <w:r>
        <w:rPr>
          <w:rtl/>
        </w:rPr>
        <w:t xml:space="preserve"> أبو </w:t>
      </w:r>
      <w:r w:rsidRPr="00061906">
        <w:rPr>
          <w:rtl/>
        </w:rPr>
        <w:t xml:space="preserve">سفيان بن الحارث بن عبد المطلب وعبد الله بن امية بن المغيرة قد لقيا رسول الله </w:t>
      </w:r>
      <w:r w:rsidRPr="00421424">
        <w:rPr>
          <w:rStyle w:val="libAlaemChar"/>
          <w:rtl/>
        </w:rPr>
        <w:t>صلى‌الله‌عليه‌وآله</w:t>
      </w:r>
      <w:r w:rsidRPr="00061906">
        <w:rPr>
          <w:rtl/>
        </w:rPr>
        <w:t xml:space="preserve"> بنيق العقاب فيما بين مكة والمدينة</w:t>
      </w:r>
      <w:r>
        <w:rPr>
          <w:rtl/>
        </w:rPr>
        <w:t xml:space="preserve">، </w:t>
      </w:r>
      <w:r w:rsidRPr="00061906">
        <w:rPr>
          <w:rtl/>
        </w:rPr>
        <w:t>فالتمسا الدخول عليه فلم يأذن لهما فكلمته أم سلمة فيهما فقالت</w:t>
      </w:r>
      <w:r>
        <w:rPr>
          <w:rtl/>
        </w:rPr>
        <w:t xml:space="preserve">: </w:t>
      </w:r>
      <w:r w:rsidRPr="00061906">
        <w:rPr>
          <w:rtl/>
        </w:rPr>
        <w:t>يا رسول الله ابن عمك وابن عمتك وصهرك</w:t>
      </w:r>
      <w:r>
        <w:rPr>
          <w:rtl/>
        </w:rPr>
        <w:t>؟</w:t>
      </w:r>
      <w:r w:rsidRPr="00061906">
        <w:rPr>
          <w:rtl/>
        </w:rPr>
        <w:t xml:space="preserve"> قال</w:t>
      </w:r>
      <w:r>
        <w:rPr>
          <w:rtl/>
        </w:rPr>
        <w:t xml:space="preserve">: </w:t>
      </w:r>
      <w:r w:rsidRPr="00061906">
        <w:rPr>
          <w:rtl/>
        </w:rPr>
        <w:t>لا حاجة لي فيهما اما ابن عمى فهتك عرضي</w:t>
      </w:r>
      <w:r>
        <w:rPr>
          <w:rtl/>
        </w:rPr>
        <w:t>،</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ابن عمى وصهري فهو الذي قال لي بمكة ما قال</w:t>
      </w:r>
      <w:r>
        <w:rPr>
          <w:rtl/>
        </w:rPr>
        <w:t xml:space="preserve">، </w:t>
      </w:r>
      <w:r w:rsidRPr="00061906">
        <w:rPr>
          <w:rtl/>
        </w:rPr>
        <w:t>فلما خرج الخبر إليهما بذلك ومع</w:t>
      </w:r>
      <w:r w:rsidRPr="00C53614">
        <w:rPr>
          <w:rtl/>
        </w:rPr>
        <w:t xml:space="preserve"> </w:t>
      </w:r>
      <w:r w:rsidRPr="00061906">
        <w:rPr>
          <w:rtl/>
        </w:rPr>
        <w:t>أب</w:t>
      </w:r>
      <w:r>
        <w:rPr>
          <w:rFonts w:hint="cs"/>
          <w:rtl/>
        </w:rPr>
        <w:t>ي</w:t>
      </w:r>
      <w:r w:rsidRPr="00061906">
        <w:rPr>
          <w:rtl/>
        </w:rPr>
        <w:t xml:space="preserve"> سفيان بنى له فقال</w:t>
      </w:r>
      <w:r>
        <w:rPr>
          <w:rtl/>
        </w:rPr>
        <w:t xml:space="preserve">: </w:t>
      </w:r>
      <w:r w:rsidRPr="00061906">
        <w:rPr>
          <w:rtl/>
        </w:rPr>
        <w:t>والله ليؤذنن لي أو لآخذن بيد إبني هذا ثم لنذهبن في الأرض حتى نموت عطشا وجوعا</w:t>
      </w:r>
      <w:r>
        <w:rPr>
          <w:rtl/>
        </w:rPr>
        <w:t xml:space="preserve">، </w:t>
      </w:r>
      <w:r w:rsidRPr="00061906">
        <w:rPr>
          <w:rtl/>
        </w:rPr>
        <w:t xml:space="preserve">فلما بلغ ذلك رسول الله </w:t>
      </w:r>
      <w:r w:rsidRPr="00421424">
        <w:rPr>
          <w:rStyle w:val="libAlaemChar"/>
          <w:rtl/>
        </w:rPr>
        <w:t>صلى‌الله‌عليه‌وآله</w:t>
      </w:r>
      <w:r w:rsidRPr="00061906">
        <w:rPr>
          <w:rtl/>
        </w:rPr>
        <w:t xml:space="preserve"> رق لهما فأذن لهما</w:t>
      </w:r>
      <w:r>
        <w:rPr>
          <w:rtl/>
        </w:rPr>
        <w:t xml:space="preserve">، </w:t>
      </w:r>
      <w:r w:rsidRPr="00061906">
        <w:rPr>
          <w:rtl/>
        </w:rPr>
        <w:t>فدخلا عليه فأسلما فلما نزل رسول الله</w:t>
      </w:r>
      <w:r w:rsidRPr="00421424">
        <w:rPr>
          <w:rStyle w:val="libAlaemChar"/>
          <w:rtl/>
        </w:rPr>
        <w:t>صلى‌الله‌عليه‌وآله</w:t>
      </w:r>
      <w:r w:rsidRPr="00061906">
        <w:rPr>
          <w:rtl/>
        </w:rPr>
        <w:t xml:space="preserve"> مر الظهران وقد غمت</w:t>
      </w:r>
      <w:r>
        <w:rPr>
          <w:rtl/>
        </w:rPr>
        <w:t xml:space="preserve"> الأخبار  </w:t>
      </w:r>
      <w:r w:rsidRPr="00264AE2">
        <w:rPr>
          <w:rStyle w:val="libFootnotenumChar"/>
          <w:rtl/>
        </w:rPr>
        <w:t>(2)</w:t>
      </w:r>
      <w:r w:rsidRPr="00061906">
        <w:rPr>
          <w:rtl/>
        </w:rPr>
        <w:t xml:space="preserve"> عن قريش فلا يأتيهم عن رسول الله</w:t>
      </w:r>
      <w:r w:rsidRPr="00421424">
        <w:rPr>
          <w:rStyle w:val="libAlaemChar"/>
          <w:rtl/>
        </w:rPr>
        <w:t>صلى‌الله‌عليه‌وآله</w:t>
      </w:r>
      <w:r w:rsidRPr="00061906">
        <w:rPr>
          <w:rtl/>
        </w:rPr>
        <w:t xml:space="preserve"> خبر خرج في تلك الليلة</w:t>
      </w:r>
      <w:r>
        <w:rPr>
          <w:rtl/>
        </w:rPr>
        <w:t xml:space="preserve"> أبو </w:t>
      </w:r>
      <w:r w:rsidRPr="00061906">
        <w:rPr>
          <w:rtl/>
        </w:rPr>
        <w:t>سفيان بن حرب وحكيم بن حزام وبديل بن ورقاء يتجسسون الاخبار</w:t>
      </w:r>
      <w:r>
        <w:rPr>
          <w:rtl/>
        </w:rPr>
        <w:t xml:space="preserve">، </w:t>
      </w:r>
      <w:r w:rsidRPr="00061906">
        <w:rPr>
          <w:rtl/>
        </w:rPr>
        <w:t>وقد قال العباس للبيد</w:t>
      </w:r>
      <w:r>
        <w:rPr>
          <w:rtl/>
        </w:rPr>
        <w:t xml:space="preserve">: </w:t>
      </w:r>
      <w:r w:rsidRPr="00061906">
        <w:rPr>
          <w:rtl/>
        </w:rPr>
        <w:t>يا سوء صباح قريش</w:t>
      </w:r>
      <w:r>
        <w:rPr>
          <w:rtl/>
        </w:rPr>
        <w:t xml:space="preserve">، </w:t>
      </w:r>
      <w:r w:rsidRPr="00061906">
        <w:rPr>
          <w:rtl/>
        </w:rPr>
        <w:t xml:space="preserve">والله لئن بغتها رسول الله </w:t>
      </w:r>
      <w:r w:rsidRPr="00421424">
        <w:rPr>
          <w:rStyle w:val="libAlaemChar"/>
          <w:rtl/>
        </w:rPr>
        <w:t>صلى‌الله‌عليه‌وآله</w:t>
      </w:r>
      <w:r w:rsidRPr="00061906">
        <w:rPr>
          <w:rtl/>
        </w:rPr>
        <w:t xml:space="preserve"> في بلادها فدخل مكة عنوة انه لهلاك قريش</w:t>
      </w:r>
      <w:r>
        <w:rPr>
          <w:rtl/>
        </w:rPr>
        <w:t xml:space="preserve"> إلى </w:t>
      </w:r>
      <w:r w:rsidRPr="00061906">
        <w:rPr>
          <w:rtl/>
        </w:rPr>
        <w:t>آخر الدهر</w:t>
      </w:r>
      <w:r>
        <w:rPr>
          <w:rtl/>
        </w:rPr>
        <w:t xml:space="preserve">، </w:t>
      </w:r>
      <w:r w:rsidRPr="00061906">
        <w:rPr>
          <w:rtl/>
        </w:rPr>
        <w:t xml:space="preserve">فخرج على بغلة رسول الله </w:t>
      </w:r>
      <w:r w:rsidRPr="00421424">
        <w:rPr>
          <w:rStyle w:val="libAlaemChar"/>
          <w:rtl/>
        </w:rPr>
        <w:t>صلى‌الله‌عليه‌وآله</w:t>
      </w:r>
      <w:r w:rsidRPr="00061906">
        <w:rPr>
          <w:rtl/>
        </w:rPr>
        <w:t xml:space="preserve"> وقال</w:t>
      </w:r>
      <w:r>
        <w:rPr>
          <w:rtl/>
        </w:rPr>
        <w:t xml:space="preserve">: </w:t>
      </w:r>
      <w:r w:rsidRPr="00061906">
        <w:rPr>
          <w:rtl/>
        </w:rPr>
        <w:t>اخرج</w:t>
      </w:r>
      <w:r>
        <w:rPr>
          <w:rtl/>
        </w:rPr>
        <w:t xml:space="preserve"> إلى </w:t>
      </w:r>
      <w:r w:rsidRPr="00061906">
        <w:rPr>
          <w:rtl/>
        </w:rPr>
        <w:t>الأراك لعل</w:t>
      </w:r>
      <w:r>
        <w:rPr>
          <w:rFonts w:hint="cs"/>
          <w:rtl/>
        </w:rPr>
        <w:t>ّي</w:t>
      </w:r>
      <w:r w:rsidRPr="00061906">
        <w:rPr>
          <w:rtl/>
        </w:rPr>
        <w:t xml:space="preserve"> أرى حطابا أو صاحب لبن أو داخلا يدخل مكة فيخبرهم بمكان رسول الله </w:t>
      </w:r>
      <w:r w:rsidRPr="00421424">
        <w:rPr>
          <w:rStyle w:val="libAlaemChar"/>
          <w:rtl/>
        </w:rPr>
        <w:t>صلى‌الله‌عليه‌وآله</w:t>
      </w:r>
      <w:r w:rsidRPr="00061906">
        <w:rPr>
          <w:rtl/>
        </w:rPr>
        <w:t xml:space="preserve"> فيأتونه فيستأمنونه</w:t>
      </w:r>
      <w:r>
        <w:rPr>
          <w:rtl/>
        </w:rPr>
        <w:t xml:space="preserve">، </w:t>
      </w:r>
      <w:r w:rsidRPr="00061906">
        <w:rPr>
          <w:rtl/>
        </w:rPr>
        <w:t>قال العباس</w:t>
      </w:r>
      <w:r>
        <w:rPr>
          <w:rtl/>
        </w:rPr>
        <w:t xml:space="preserve">: </w:t>
      </w:r>
      <w:r w:rsidRPr="00061906">
        <w:rPr>
          <w:rtl/>
        </w:rPr>
        <w:t>فو الله</w:t>
      </w:r>
      <w:r w:rsidRPr="00D904B5">
        <w:rPr>
          <w:rFonts w:hint="cs"/>
          <w:rtl/>
        </w:rPr>
        <w:t xml:space="preserve"> </w:t>
      </w:r>
      <w:r>
        <w:rPr>
          <w:rFonts w:hint="cs"/>
          <w:rtl/>
        </w:rPr>
        <w:t>إ</w:t>
      </w:r>
      <w:r w:rsidRPr="00061906">
        <w:rPr>
          <w:rtl/>
        </w:rPr>
        <w:t>ن</w:t>
      </w:r>
      <w:r>
        <w:rPr>
          <w:rFonts w:hint="cs"/>
          <w:rtl/>
        </w:rPr>
        <w:t>ي</w:t>
      </w:r>
      <w:r w:rsidRPr="00061906">
        <w:rPr>
          <w:rtl/>
        </w:rPr>
        <w:t xml:space="preserve"> لأطوف في الأراك التمس ما خرجت له إذ سمعت صوت</w:t>
      </w:r>
      <w:r w:rsidRPr="00C53614">
        <w:rPr>
          <w:rtl/>
        </w:rPr>
        <w:t xml:space="preserve"> </w:t>
      </w:r>
      <w:r w:rsidRPr="00061906">
        <w:rPr>
          <w:rtl/>
        </w:rPr>
        <w:t>أب</w:t>
      </w:r>
      <w:r>
        <w:rPr>
          <w:rFonts w:hint="cs"/>
          <w:rtl/>
        </w:rPr>
        <w:t>ي</w:t>
      </w:r>
      <w:r>
        <w:rPr>
          <w:rtl/>
        </w:rPr>
        <w:t xml:space="preserve"> ـ </w:t>
      </w:r>
      <w:r w:rsidRPr="00061906">
        <w:rPr>
          <w:rtl/>
        </w:rPr>
        <w:t>سفيان وحكيم بن حزام وبديل بن ورقاء</w:t>
      </w:r>
      <w:r>
        <w:rPr>
          <w:rtl/>
        </w:rPr>
        <w:t xml:space="preserve">، </w:t>
      </w:r>
      <w:r w:rsidRPr="00061906">
        <w:rPr>
          <w:rtl/>
        </w:rPr>
        <w:t>وسمعت أبا سفيان يقول</w:t>
      </w:r>
      <w:r>
        <w:rPr>
          <w:rtl/>
        </w:rPr>
        <w:t xml:space="preserve">: </w:t>
      </w:r>
      <w:r w:rsidRPr="00061906">
        <w:rPr>
          <w:rtl/>
        </w:rPr>
        <w:t>والله ما رأيت كاليوم قط نيرانا</w:t>
      </w:r>
      <w:r>
        <w:rPr>
          <w:rtl/>
        </w:rPr>
        <w:t>؟</w:t>
      </w:r>
      <w:r w:rsidRPr="00061906">
        <w:rPr>
          <w:rtl/>
        </w:rPr>
        <w:t xml:space="preserve"> فقال بديل</w:t>
      </w:r>
      <w:r>
        <w:rPr>
          <w:rtl/>
        </w:rPr>
        <w:t xml:space="preserve">: </w:t>
      </w:r>
      <w:r w:rsidRPr="00061906">
        <w:rPr>
          <w:rtl/>
        </w:rPr>
        <w:t>هذه نيران خزاعة</w:t>
      </w:r>
      <w:r>
        <w:rPr>
          <w:rtl/>
        </w:rPr>
        <w:t xml:space="preserve">، </w:t>
      </w:r>
      <w:r w:rsidRPr="00061906">
        <w:rPr>
          <w:rtl/>
        </w:rPr>
        <w:t>فقال</w:t>
      </w:r>
      <w:r>
        <w:rPr>
          <w:rtl/>
        </w:rPr>
        <w:t xml:space="preserve"> أبو </w:t>
      </w:r>
      <w:r w:rsidRPr="00061906">
        <w:rPr>
          <w:rtl/>
        </w:rPr>
        <w:t>سفيان</w:t>
      </w:r>
      <w:r>
        <w:rPr>
          <w:rtl/>
        </w:rPr>
        <w:t xml:space="preserve">: </w:t>
      </w:r>
      <w:r w:rsidRPr="00061906">
        <w:rPr>
          <w:rtl/>
        </w:rPr>
        <w:t>خزاعة ألأم من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من البغتة.</w:t>
      </w:r>
    </w:p>
    <w:p w:rsidR="006F3F00" w:rsidRPr="00061906" w:rsidRDefault="006F3F00" w:rsidP="00264AE2">
      <w:pPr>
        <w:pStyle w:val="libFootnote0"/>
        <w:rPr>
          <w:rtl/>
          <w:lang w:bidi="fa-IR"/>
        </w:rPr>
      </w:pPr>
      <w:r>
        <w:rPr>
          <w:rtl/>
        </w:rPr>
        <w:t>(</w:t>
      </w:r>
      <w:r w:rsidRPr="00061906">
        <w:rPr>
          <w:rtl/>
        </w:rPr>
        <w:t>2) مر الظهران</w:t>
      </w:r>
      <w:r>
        <w:rPr>
          <w:rtl/>
        </w:rPr>
        <w:t xml:space="preserve">: </w:t>
      </w:r>
      <w:r w:rsidRPr="00061906">
        <w:rPr>
          <w:rtl/>
        </w:rPr>
        <w:t>موضع على مرحلة من مكة. وغم عليه الأمر</w:t>
      </w:r>
      <w:r>
        <w:rPr>
          <w:rtl/>
        </w:rPr>
        <w:t xml:space="preserve">: </w:t>
      </w:r>
      <w:r w:rsidRPr="00061906">
        <w:rPr>
          <w:rtl/>
        </w:rPr>
        <w:t>خفي.</w:t>
      </w:r>
    </w:p>
    <w:p w:rsidR="006F3F00" w:rsidRPr="00061906" w:rsidRDefault="006F3F00" w:rsidP="00615F29">
      <w:pPr>
        <w:pStyle w:val="libNormal0"/>
        <w:rPr>
          <w:rtl/>
        </w:rPr>
      </w:pPr>
      <w:r>
        <w:rPr>
          <w:rtl/>
        </w:rPr>
        <w:br w:type="page"/>
      </w:r>
      <w:r w:rsidRPr="00061906">
        <w:rPr>
          <w:rtl/>
        </w:rPr>
        <w:lastRenderedPageBreak/>
        <w:t>ذلك</w:t>
      </w:r>
      <w:r>
        <w:rPr>
          <w:rtl/>
        </w:rPr>
        <w:t xml:space="preserve">، </w:t>
      </w:r>
      <w:r w:rsidRPr="00061906">
        <w:rPr>
          <w:rtl/>
        </w:rPr>
        <w:t>قال</w:t>
      </w:r>
      <w:r>
        <w:rPr>
          <w:rtl/>
        </w:rPr>
        <w:t xml:space="preserve">: </w:t>
      </w:r>
      <w:r w:rsidRPr="00061906">
        <w:rPr>
          <w:rtl/>
        </w:rPr>
        <w:t>فعرفت صوته فقلت</w:t>
      </w:r>
      <w:r>
        <w:rPr>
          <w:rtl/>
        </w:rPr>
        <w:t>:</w:t>
      </w:r>
      <w:r w:rsidRPr="00B9785F">
        <w:rPr>
          <w:rtl/>
        </w:rPr>
        <w:t xml:space="preserve"> </w:t>
      </w:r>
      <w:r w:rsidRPr="00061906">
        <w:rPr>
          <w:rtl/>
        </w:rPr>
        <w:t xml:space="preserve">يا </w:t>
      </w:r>
      <w:r>
        <w:rPr>
          <w:rFonts w:hint="cs"/>
          <w:rtl/>
        </w:rPr>
        <w:t>أ</w:t>
      </w:r>
      <w:r w:rsidRPr="00061906">
        <w:rPr>
          <w:rtl/>
        </w:rPr>
        <w:t>با حنظلة يعنى أبا سفيان فقال</w:t>
      </w:r>
      <w:r>
        <w:rPr>
          <w:rtl/>
        </w:rPr>
        <w:t xml:space="preserve">: </w:t>
      </w:r>
      <w:r w:rsidRPr="00061906">
        <w:rPr>
          <w:rtl/>
        </w:rPr>
        <w:t>يا</w:t>
      </w:r>
      <w:r>
        <w:rPr>
          <w:rtl/>
        </w:rPr>
        <w:t xml:space="preserve"> أبو </w:t>
      </w:r>
      <w:r w:rsidRPr="00061906">
        <w:rPr>
          <w:rtl/>
        </w:rPr>
        <w:t>الفضل</w:t>
      </w:r>
      <w:r>
        <w:rPr>
          <w:rtl/>
        </w:rPr>
        <w:t>؟</w:t>
      </w:r>
      <w:r>
        <w:rPr>
          <w:rFonts w:hint="cs"/>
          <w:rtl/>
        </w:rPr>
        <w:t xml:space="preserve"> </w:t>
      </w:r>
      <w:r w:rsidRPr="00061906">
        <w:rPr>
          <w:rtl/>
        </w:rPr>
        <w:t>فقلت</w:t>
      </w:r>
      <w:r>
        <w:rPr>
          <w:rtl/>
        </w:rPr>
        <w:t xml:space="preserve">: </w:t>
      </w:r>
      <w:r w:rsidRPr="00061906">
        <w:rPr>
          <w:rtl/>
        </w:rPr>
        <w:t>نعم قال</w:t>
      </w:r>
      <w:r>
        <w:rPr>
          <w:rtl/>
        </w:rPr>
        <w:t xml:space="preserve">: </w:t>
      </w:r>
      <w:r w:rsidRPr="00061906">
        <w:rPr>
          <w:rtl/>
        </w:rPr>
        <w:t>لبيك فداك أب</w:t>
      </w:r>
      <w:r>
        <w:rPr>
          <w:rFonts w:hint="cs"/>
          <w:rtl/>
        </w:rPr>
        <w:t>ي</w:t>
      </w:r>
      <w:r w:rsidRPr="00061906">
        <w:rPr>
          <w:rtl/>
        </w:rPr>
        <w:t xml:space="preserve"> وأم</w:t>
      </w:r>
      <w:r>
        <w:rPr>
          <w:rFonts w:hint="cs"/>
          <w:rtl/>
        </w:rPr>
        <w:t>ّ</w:t>
      </w:r>
      <w:r w:rsidRPr="00061906">
        <w:rPr>
          <w:rtl/>
        </w:rPr>
        <w:t>ي ما وراك</w:t>
      </w:r>
      <w:r>
        <w:rPr>
          <w:rtl/>
        </w:rPr>
        <w:t>؟</w:t>
      </w:r>
      <w:r w:rsidRPr="00061906">
        <w:rPr>
          <w:rtl/>
        </w:rPr>
        <w:t xml:space="preserve"> فقلت</w:t>
      </w:r>
      <w:r>
        <w:rPr>
          <w:rtl/>
        </w:rPr>
        <w:t xml:space="preserve">: </w:t>
      </w:r>
      <w:r w:rsidRPr="00061906">
        <w:rPr>
          <w:rtl/>
        </w:rPr>
        <w:t>هذا رسول الله وراك قد جاء بما لا قبل لكم به بعشرة آلاف من المسلمين</w:t>
      </w:r>
      <w:r>
        <w:rPr>
          <w:rtl/>
        </w:rPr>
        <w:t xml:space="preserve">، </w:t>
      </w:r>
      <w:r w:rsidRPr="00061906">
        <w:rPr>
          <w:rtl/>
        </w:rPr>
        <w:t>قال</w:t>
      </w:r>
      <w:r>
        <w:rPr>
          <w:rtl/>
        </w:rPr>
        <w:t xml:space="preserve">: </w:t>
      </w:r>
      <w:r w:rsidRPr="00061906">
        <w:rPr>
          <w:rtl/>
        </w:rPr>
        <w:t>فما تأمرنى</w:t>
      </w:r>
      <w:r>
        <w:rPr>
          <w:rtl/>
        </w:rPr>
        <w:t>؟</w:t>
      </w:r>
      <w:r w:rsidRPr="00061906">
        <w:rPr>
          <w:rtl/>
        </w:rPr>
        <w:t xml:space="preserve"> فقلت</w:t>
      </w:r>
      <w:r>
        <w:rPr>
          <w:rtl/>
        </w:rPr>
        <w:t xml:space="preserve">: </w:t>
      </w:r>
      <w:r w:rsidRPr="00061906">
        <w:rPr>
          <w:rtl/>
        </w:rPr>
        <w:t xml:space="preserve">تركب عجز هذه البغلة فأستأمن لك رسول الله </w:t>
      </w:r>
      <w:r w:rsidRPr="00421424">
        <w:rPr>
          <w:rStyle w:val="libAlaemChar"/>
          <w:rtl/>
        </w:rPr>
        <w:t>صلى‌الله‌عليه‌وآله‌وسلم</w:t>
      </w:r>
      <w:r>
        <w:rPr>
          <w:rtl/>
        </w:rPr>
        <w:t xml:space="preserve">، </w:t>
      </w:r>
      <w:r w:rsidRPr="00061906">
        <w:rPr>
          <w:rtl/>
        </w:rPr>
        <w:t>فو الله لئن ظفر بك ليضربن عنقك.</w:t>
      </w:r>
    </w:p>
    <w:p w:rsidR="006F3F00" w:rsidRPr="00061906" w:rsidRDefault="006F3F00" w:rsidP="000179D4">
      <w:pPr>
        <w:pStyle w:val="libNormal"/>
        <w:rPr>
          <w:rtl/>
        </w:rPr>
      </w:pPr>
      <w:r w:rsidRPr="00061906">
        <w:rPr>
          <w:rtl/>
        </w:rPr>
        <w:t xml:space="preserve">فردفني فخرجت أركض به بغلة رسول الله </w:t>
      </w:r>
      <w:r w:rsidRPr="00421424">
        <w:rPr>
          <w:rStyle w:val="libAlaemChar"/>
          <w:rtl/>
        </w:rPr>
        <w:t>صلى‌الله‌عليه‌وآله‌وسلم</w:t>
      </w:r>
      <w:r>
        <w:rPr>
          <w:rtl/>
        </w:rPr>
        <w:t xml:space="preserve">، </w:t>
      </w:r>
      <w:r w:rsidRPr="00061906">
        <w:rPr>
          <w:rtl/>
        </w:rPr>
        <w:t>فكلما مررت بنار من نيران المسلمين قالوا</w:t>
      </w:r>
      <w:r>
        <w:rPr>
          <w:rtl/>
        </w:rPr>
        <w:t xml:space="preserve">: </w:t>
      </w:r>
      <w:r w:rsidRPr="00061906">
        <w:rPr>
          <w:rtl/>
        </w:rPr>
        <w:t xml:space="preserve">هذا عم رسول الله </w:t>
      </w:r>
      <w:r w:rsidRPr="00421424">
        <w:rPr>
          <w:rStyle w:val="libAlaemChar"/>
          <w:rtl/>
        </w:rPr>
        <w:t>صلى‌الله‌عليه‌وآله</w:t>
      </w:r>
      <w:r w:rsidRPr="00061906">
        <w:rPr>
          <w:rtl/>
        </w:rPr>
        <w:t xml:space="preserve"> على بغلة رسول الله </w:t>
      </w:r>
      <w:r w:rsidRPr="00421424">
        <w:rPr>
          <w:rStyle w:val="libAlaemChar"/>
          <w:rtl/>
        </w:rPr>
        <w:t>صلى‌الله‌عليه‌وآله</w:t>
      </w:r>
      <w:r w:rsidRPr="00061906">
        <w:rPr>
          <w:rtl/>
        </w:rPr>
        <w:t xml:space="preserve"> حتى مررت بنار عمر بن الخطاب. فقال</w:t>
      </w:r>
      <w:r>
        <w:rPr>
          <w:rtl/>
        </w:rPr>
        <w:t xml:space="preserve">: </w:t>
      </w:r>
      <w:r w:rsidRPr="00061906">
        <w:rPr>
          <w:rtl/>
        </w:rPr>
        <w:t>يعنى عمر يا أبا سفيان الحمد لله الذي أمكن منك بغير عهد ولا عقد</w:t>
      </w:r>
      <w:r>
        <w:rPr>
          <w:rtl/>
        </w:rPr>
        <w:t xml:space="preserve">، </w:t>
      </w:r>
      <w:r w:rsidRPr="00061906">
        <w:rPr>
          <w:rtl/>
        </w:rPr>
        <w:t xml:space="preserve">ثم اشتد نحو رسول الله </w:t>
      </w:r>
      <w:r w:rsidRPr="00421424">
        <w:rPr>
          <w:rStyle w:val="libAlaemChar"/>
          <w:rtl/>
        </w:rPr>
        <w:t>صلى‌الله‌عليه‌وآله‌وسلم</w:t>
      </w:r>
      <w:r w:rsidRPr="00061906">
        <w:rPr>
          <w:rtl/>
        </w:rPr>
        <w:t xml:space="preserve"> وركضت البغلة حتى اقتحمت باب القبة وسبقت عمر بما يسبق به الدابة البطيئة الرجل البطيء فدخل عمر فقال</w:t>
      </w:r>
      <w:r>
        <w:rPr>
          <w:rtl/>
        </w:rPr>
        <w:t xml:space="preserve">: </w:t>
      </w:r>
      <w:r w:rsidRPr="00061906">
        <w:rPr>
          <w:rtl/>
        </w:rPr>
        <w:t>يا رسول الله هذا</w:t>
      </w:r>
      <w:r>
        <w:rPr>
          <w:rtl/>
        </w:rPr>
        <w:t xml:space="preserve"> أبو </w:t>
      </w:r>
      <w:r w:rsidRPr="00061906">
        <w:rPr>
          <w:rtl/>
        </w:rPr>
        <w:t>سفيان عدو الله قد أمكن الله منه بغير عهد ولا عقد فدعني أضرب عنقه</w:t>
      </w:r>
      <w:r>
        <w:rPr>
          <w:rtl/>
        </w:rPr>
        <w:t xml:space="preserve">، </w:t>
      </w:r>
      <w:r w:rsidRPr="00061906">
        <w:rPr>
          <w:rtl/>
        </w:rPr>
        <w:t>فقلت</w:t>
      </w:r>
      <w:r>
        <w:rPr>
          <w:rtl/>
        </w:rPr>
        <w:t xml:space="preserve">: </w:t>
      </w:r>
      <w:r w:rsidRPr="00061906">
        <w:rPr>
          <w:rtl/>
        </w:rPr>
        <w:t>يا رسول الله انى قد أجرته ثم جلست</w:t>
      </w:r>
      <w:r>
        <w:rPr>
          <w:rtl/>
        </w:rPr>
        <w:t xml:space="preserve"> إلى </w:t>
      </w:r>
      <w:r w:rsidRPr="00061906">
        <w:rPr>
          <w:rtl/>
        </w:rPr>
        <w:t xml:space="preserve">رسول الله </w:t>
      </w:r>
      <w:r w:rsidRPr="00421424">
        <w:rPr>
          <w:rStyle w:val="libAlaemChar"/>
          <w:rtl/>
        </w:rPr>
        <w:t>صلى‌الله‌عليه‌وآله‌وسلم</w:t>
      </w:r>
      <w:r w:rsidRPr="00061906">
        <w:rPr>
          <w:rtl/>
        </w:rPr>
        <w:t xml:space="preserve"> وأخذت برأسه</w:t>
      </w:r>
      <w:r>
        <w:rPr>
          <w:rtl/>
        </w:rPr>
        <w:t xml:space="preserve">، </w:t>
      </w:r>
      <w:r w:rsidRPr="00061906">
        <w:rPr>
          <w:rtl/>
        </w:rPr>
        <w:t>وقلت</w:t>
      </w:r>
      <w:r>
        <w:rPr>
          <w:rtl/>
        </w:rPr>
        <w:t xml:space="preserve">: </w:t>
      </w:r>
      <w:r w:rsidRPr="00061906">
        <w:rPr>
          <w:rtl/>
        </w:rPr>
        <w:t>لا يناجيه اليوم أحد دوني فلما أكثر فيه عمر قلت</w:t>
      </w:r>
      <w:r>
        <w:rPr>
          <w:rtl/>
        </w:rPr>
        <w:t xml:space="preserve">: </w:t>
      </w:r>
      <w:r w:rsidRPr="00061906">
        <w:rPr>
          <w:rtl/>
        </w:rPr>
        <w:t>مهلا يا عمر ما تصنع هذا بالرجل</w:t>
      </w:r>
      <w:r w:rsidRPr="00EF46C0">
        <w:rPr>
          <w:rFonts w:hint="cs"/>
          <w:rtl/>
        </w:rPr>
        <w:t xml:space="preserve"> </w:t>
      </w:r>
      <w:r>
        <w:rPr>
          <w:rFonts w:hint="cs"/>
          <w:rtl/>
        </w:rPr>
        <w:t>إ</w:t>
      </w:r>
      <w:r w:rsidRPr="00061906">
        <w:rPr>
          <w:rtl/>
        </w:rPr>
        <w:t>ل</w:t>
      </w:r>
      <w:r>
        <w:rPr>
          <w:rFonts w:hint="cs"/>
          <w:rtl/>
        </w:rPr>
        <w:t>ّ</w:t>
      </w:r>
      <w:r w:rsidRPr="00061906">
        <w:rPr>
          <w:rtl/>
        </w:rPr>
        <w:t>ا انه رجل من بنى عبد مناف</w:t>
      </w:r>
      <w:r>
        <w:rPr>
          <w:rtl/>
        </w:rPr>
        <w:t xml:space="preserve">، </w:t>
      </w:r>
      <w:r w:rsidRPr="00061906">
        <w:rPr>
          <w:rtl/>
        </w:rPr>
        <w:t>ولو كان من عدى بن كعب ما قلت هذا</w:t>
      </w:r>
      <w:r>
        <w:rPr>
          <w:rtl/>
        </w:rPr>
        <w:t>؟</w:t>
      </w:r>
      <w:r w:rsidRPr="00061906">
        <w:rPr>
          <w:rtl/>
        </w:rPr>
        <w:t xml:space="preserve"> قال</w:t>
      </w:r>
      <w:r>
        <w:rPr>
          <w:rtl/>
        </w:rPr>
        <w:t xml:space="preserve">: </w:t>
      </w:r>
      <w:r w:rsidRPr="00061906">
        <w:rPr>
          <w:rtl/>
        </w:rPr>
        <w:t>مهلا يا عباس فو الله لإسلامك يوم أسلمت كان أحب</w:t>
      </w:r>
      <w:r>
        <w:rPr>
          <w:rtl/>
        </w:rPr>
        <w:t xml:space="preserve"> إلى </w:t>
      </w:r>
      <w:r w:rsidRPr="00061906">
        <w:rPr>
          <w:rtl/>
        </w:rPr>
        <w:t>من إسلام الخطاب لو أسلم</w:t>
      </w:r>
      <w:r>
        <w:rPr>
          <w:rtl/>
        </w:rPr>
        <w:t xml:space="preserve">، </w:t>
      </w:r>
      <w:r w:rsidRPr="00061906">
        <w:rPr>
          <w:rtl/>
        </w:rPr>
        <w:t xml:space="preserve">فقال </w:t>
      </w:r>
      <w:r w:rsidRPr="00421424">
        <w:rPr>
          <w:rStyle w:val="libAlaemChar"/>
          <w:rtl/>
        </w:rPr>
        <w:t>صلى‌الله‌عليه‌وآله</w:t>
      </w:r>
      <w:r>
        <w:rPr>
          <w:rtl/>
        </w:rPr>
        <w:t xml:space="preserve">: </w:t>
      </w:r>
      <w:r w:rsidRPr="00061906">
        <w:rPr>
          <w:rtl/>
        </w:rPr>
        <w:t>اذهب فقد آمناه حتى تغدو به عل</w:t>
      </w:r>
      <w:r>
        <w:rPr>
          <w:rFonts w:hint="cs"/>
          <w:rtl/>
        </w:rPr>
        <w:t>يَّ</w:t>
      </w:r>
      <w:r w:rsidRPr="00061906">
        <w:rPr>
          <w:rtl/>
        </w:rPr>
        <w:t xml:space="preserve"> بالغداة</w:t>
      </w:r>
      <w:r>
        <w:rPr>
          <w:rtl/>
        </w:rPr>
        <w:t xml:space="preserve">، </w:t>
      </w:r>
      <w:r w:rsidRPr="00061906">
        <w:rPr>
          <w:rtl/>
        </w:rPr>
        <w:t>قال</w:t>
      </w:r>
      <w:r>
        <w:rPr>
          <w:rtl/>
        </w:rPr>
        <w:t xml:space="preserve">: </w:t>
      </w:r>
      <w:r w:rsidRPr="00061906">
        <w:rPr>
          <w:rtl/>
        </w:rPr>
        <w:t xml:space="preserve">فلما أصبح غدوت به على رسول الله </w:t>
      </w:r>
      <w:r w:rsidRPr="00421424">
        <w:rPr>
          <w:rStyle w:val="libAlaemChar"/>
          <w:rtl/>
        </w:rPr>
        <w:t>صلى‌الله‌عليه‌وآله‌وسلم</w:t>
      </w:r>
      <w:r w:rsidRPr="00061906">
        <w:rPr>
          <w:rtl/>
        </w:rPr>
        <w:t xml:space="preserve"> فلما رآه قال</w:t>
      </w:r>
      <w:r>
        <w:rPr>
          <w:rtl/>
        </w:rPr>
        <w:t xml:space="preserve">: </w:t>
      </w:r>
      <w:r w:rsidRPr="00061906">
        <w:rPr>
          <w:rtl/>
        </w:rPr>
        <w:t>ويحك</w:t>
      </w:r>
      <w:r w:rsidRPr="00B9785F">
        <w:rPr>
          <w:rtl/>
        </w:rPr>
        <w:t xml:space="preserve"> </w:t>
      </w:r>
      <w:r w:rsidRPr="00061906">
        <w:rPr>
          <w:rtl/>
        </w:rPr>
        <w:t xml:space="preserve">يا </w:t>
      </w:r>
      <w:r>
        <w:rPr>
          <w:rFonts w:hint="cs"/>
          <w:rtl/>
        </w:rPr>
        <w:t>أ</w:t>
      </w:r>
      <w:r w:rsidRPr="00061906">
        <w:rPr>
          <w:rtl/>
        </w:rPr>
        <w:t>با سفيان الم يأن لك أن تعلم ان</w:t>
      </w:r>
      <w:r>
        <w:rPr>
          <w:rtl/>
        </w:rPr>
        <w:t xml:space="preserve"> لا إله إلّا </w:t>
      </w:r>
      <w:r w:rsidRPr="00061906">
        <w:rPr>
          <w:rtl/>
        </w:rPr>
        <w:t>الله</w:t>
      </w:r>
      <w:r>
        <w:rPr>
          <w:rtl/>
        </w:rPr>
        <w:t>؟</w:t>
      </w:r>
      <w:r>
        <w:rPr>
          <w:rFonts w:hint="cs"/>
          <w:rtl/>
        </w:rPr>
        <w:t xml:space="preserve"> </w:t>
      </w:r>
      <w:r w:rsidRPr="00061906">
        <w:rPr>
          <w:rtl/>
        </w:rPr>
        <w:t>فقال</w:t>
      </w:r>
      <w:r>
        <w:rPr>
          <w:rtl/>
        </w:rPr>
        <w:t>:</w:t>
      </w:r>
      <w:r w:rsidRPr="00626D24">
        <w:rPr>
          <w:rtl/>
        </w:rPr>
        <w:t xml:space="preserve"> </w:t>
      </w:r>
      <w:r w:rsidRPr="00061906">
        <w:rPr>
          <w:rtl/>
        </w:rPr>
        <w:t>ب</w:t>
      </w:r>
      <w:r>
        <w:rPr>
          <w:rFonts w:hint="cs"/>
          <w:rtl/>
        </w:rPr>
        <w:t>أ</w:t>
      </w:r>
      <w:r w:rsidRPr="00061906">
        <w:rPr>
          <w:rtl/>
        </w:rPr>
        <w:t>ب</w:t>
      </w:r>
      <w:r>
        <w:rPr>
          <w:rFonts w:hint="cs"/>
          <w:rtl/>
        </w:rPr>
        <w:t>ي</w:t>
      </w:r>
      <w:r w:rsidRPr="00061906">
        <w:rPr>
          <w:rtl/>
        </w:rPr>
        <w:t xml:space="preserve"> أنت وأم</w:t>
      </w:r>
      <w:r>
        <w:rPr>
          <w:rFonts w:hint="cs"/>
          <w:rtl/>
        </w:rPr>
        <w:t>ّ</w:t>
      </w:r>
      <w:r w:rsidRPr="00061906">
        <w:rPr>
          <w:rtl/>
        </w:rPr>
        <w:t>ي ما أوصلك وأكرمك وأرحمك وأحلمك</w:t>
      </w:r>
      <w:r>
        <w:rPr>
          <w:rtl/>
        </w:rPr>
        <w:t xml:space="preserve">، </w:t>
      </w:r>
      <w:r w:rsidRPr="00061906">
        <w:rPr>
          <w:rtl/>
        </w:rPr>
        <w:t>والله لقد ظننت أن لو كان معه اله لاغنى يوم بدر ويوم أحد</w:t>
      </w:r>
      <w:r>
        <w:rPr>
          <w:rtl/>
        </w:rPr>
        <w:t xml:space="preserve">، </w:t>
      </w:r>
      <w:r w:rsidRPr="00061906">
        <w:rPr>
          <w:rtl/>
        </w:rPr>
        <w:t>فقال</w:t>
      </w:r>
      <w:r>
        <w:rPr>
          <w:rtl/>
        </w:rPr>
        <w:t xml:space="preserve">: </w:t>
      </w:r>
      <w:r w:rsidRPr="00061906">
        <w:rPr>
          <w:rtl/>
        </w:rPr>
        <w:t>ويحك</w:t>
      </w:r>
      <w:r w:rsidRPr="00B9785F">
        <w:rPr>
          <w:rtl/>
        </w:rPr>
        <w:t xml:space="preserve"> </w:t>
      </w:r>
      <w:r w:rsidRPr="00061906">
        <w:rPr>
          <w:rtl/>
        </w:rPr>
        <w:t xml:space="preserve">يا </w:t>
      </w:r>
      <w:r>
        <w:rPr>
          <w:rFonts w:hint="cs"/>
          <w:rtl/>
        </w:rPr>
        <w:t>أ</w:t>
      </w:r>
      <w:r w:rsidRPr="00061906">
        <w:rPr>
          <w:rtl/>
        </w:rPr>
        <w:t xml:space="preserve">با سفيان الم يأن لكان تعلم </w:t>
      </w:r>
      <w:r>
        <w:rPr>
          <w:rFonts w:hint="cs"/>
          <w:rtl/>
        </w:rPr>
        <w:t>أ</w:t>
      </w:r>
      <w:r w:rsidRPr="00061906">
        <w:rPr>
          <w:rtl/>
        </w:rPr>
        <w:t>ن</w:t>
      </w:r>
      <w:r>
        <w:rPr>
          <w:rFonts w:hint="cs"/>
          <w:rtl/>
        </w:rPr>
        <w:t>ي</w:t>
      </w:r>
      <w:r w:rsidRPr="00061906">
        <w:rPr>
          <w:rtl/>
        </w:rPr>
        <w:t xml:space="preserve"> رسول الله</w:t>
      </w:r>
      <w:r>
        <w:rPr>
          <w:rtl/>
        </w:rPr>
        <w:t>؟</w:t>
      </w:r>
      <w:r w:rsidRPr="00061906">
        <w:rPr>
          <w:rtl/>
        </w:rPr>
        <w:t xml:space="preserve"> فقال</w:t>
      </w:r>
      <w:r>
        <w:rPr>
          <w:rtl/>
        </w:rPr>
        <w:t>:</w:t>
      </w:r>
      <w:r w:rsidRPr="00626D24">
        <w:rPr>
          <w:rtl/>
        </w:rPr>
        <w:t xml:space="preserve"> </w:t>
      </w:r>
      <w:r w:rsidRPr="00061906">
        <w:rPr>
          <w:rtl/>
        </w:rPr>
        <w:t>ب</w:t>
      </w:r>
      <w:r>
        <w:rPr>
          <w:rFonts w:hint="cs"/>
          <w:rtl/>
        </w:rPr>
        <w:t>أ</w:t>
      </w:r>
      <w:r w:rsidRPr="00061906">
        <w:rPr>
          <w:rtl/>
        </w:rPr>
        <w:t>ب</w:t>
      </w:r>
      <w:r>
        <w:rPr>
          <w:rFonts w:hint="cs"/>
          <w:rtl/>
        </w:rPr>
        <w:t>ي</w:t>
      </w:r>
      <w:r w:rsidRPr="00061906">
        <w:rPr>
          <w:rtl/>
        </w:rPr>
        <w:t xml:space="preserve"> أنت وأم</w:t>
      </w:r>
      <w:r>
        <w:rPr>
          <w:rFonts w:hint="cs"/>
          <w:rtl/>
        </w:rPr>
        <w:t>ّ</w:t>
      </w:r>
      <w:r w:rsidRPr="00061906">
        <w:rPr>
          <w:rtl/>
        </w:rPr>
        <w:t xml:space="preserve">ي </w:t>
      </w:r>
      <w:r>
        <w:rPr>
          <w:rFonts w:hint="cs"/>
          <w:rtl/>
        </w:rPr>
        <w:t>أ</w:t>
      </w:r>
      <w:r w:rsidRPr="00061906">
        <w:rPr>
          <w:rtl/>
        </w:rPr>
        <w:t>م</w:t>
      </w:r>
      <w:r>
        <w:rPr>
          <w:rFonts w:hint="cs"/>
          <w:rtl/>
        </w:rPr>
        <w:t>ّ</w:t>
      </w:r>
      <w:r w:rsidRPr="00061906">
        <w:rPr>
          <w:rtl/>
        </w:rPr>
        <w:t>ا هذه فان</w:t>
      </w:r>
      <w:r>
        <w:rPr>
          <w:rFonts w:hint="cs"/>
          <w:rtl/>
        </w:rPr>
        <w:t>ّ</w:t>
      </w:r>
      <w:r w:rsidRPr="00061906">
        <w:rPr>
          <w:rtl/>
        </w:rPr>
        <w:t xml:space="preserve"> في النفس منها شيئا</w:t>
      </w:r>
      <w:r>
        <w:rPr>
          <w:rtl/>
        </w:rPr>
        <w:t>؟</w:t>
      </w:r>
      <w:r w:rsidRPr="00061906">
        <w:rPr>
          <w:rtl/>
        </w:rPr>
        <w:t xml:space="preserve"> قال العباس</w:t>
      </w:r>
      <w:r>
        <w:rPr>
          <w:rtl/>
        </w:rPr>
        <w:t xml:space="preserve">: </w:t>
      </w:r>
      <w:r w:rsidRPr="00061906">
        <w:rPr>
          <w:rtl/>
        </w:rPr>
        <w:t>فقلت له</w:t>
      </w:r>
      <w:r>
        <w:rPr>
          <w:rtl/>
        </w:rPr>
        <w:t>؟</w:t>
      </w:r>
      <w:r w:rsidRPr="00061906">
        <w:rPr>
          <w:rtl/>
        </w:rPr>
        <w:t xml:space="preserve"> ويلك </w:t>
      </w:r>
      <w:r>
        <w:rPr>
          <w:rFonts w:hint="cs"/>
          <w:rtl/>
        </w:rPr>
        <w:t>إ</w:t>
      </w:r>
      <w:r w:rsidRPr="00061906">
        <w:rPr>
          <w:rtl/>
        </w:rPr>
        <w:t xml:space="preserve">شهد بشهادة الحق قبل </w:t>
      </w:r>
      <w:r>
        <w:rPr>
          <w:rFonts w:hint="cs"/>
          <w:rtl/>
        </w:rPr>
        <w:t>أ</w:t>
      </w:r>
      <w:r w:rsidRPr="00061906">
        <w:rPr>
          <w:rtl/>
        </w:rPr>
        <w:t>ن</w:t>
      </w:r>
      <w:r>
        <w:rPr>
          <w:rFonts w:hint="cs"/>
          <w:rtl/>
        </w:rPr>
        <w:t>ْ</w:t>
      </w:r>
      <w:r w:rsidRPr="00061906">
        <w:rPr>
          <w:rtl/>
        </w:rPr>
        <w:t xml:space="preserve"> تضرب عنقك فتشهد</w:t>
      </w:r>
      <w:r>
        <w:rPr>
          <w:rtl/>
        </w:rPr>
        <w:t xml:space="preserve">، </w:t>
      </w:r>
      <w:r w:rsidRPr="00061906">
        <w:rPr>
          <w:rtl/>
        </w:rPr>
        <w:t xml:space="preserve">فقال </w:t>
      </w:r>
      <w:r w:rsidRPr="00421424">
        <w:rPr>
          <w:rStyle w:val="libAlaemChar"/>
          <w:rtl/>
        </w:rPr>
        <w:t>صلى‌الله‌عليه‌وآله</w:t>
      </w:r>
      <w:r w:rsidRPr="00061906">
        <w:rPr>
          <w:rtl/>
        </w:rPr>
        <w:t xml:space="preserve"> للعباس</w:t>
      </w:r>
      <w:r>
        <w:rPr>
          <w:rtl/>
        </w:rPr>
        <w:t xml:space="preserve">: </w:t>
      </w:r>
      <w:r>
        <w:rPr>
          <w:rFonts w:hint="cs"/>
          <w:rtl/>
        </w:rPr>
        <w:t>إ</w:t>
      </w:r>
      <w:r w:rsidRPr="00061906">
        <w:rPr>
          <w:rtl/>
        </w:rPr>
        <w:t>ذهب يا عباس فاحبسه عند مضيق الوادي حتى تمر عليه جنودا الله</w:t>
      </w:r>
      <w:r>
        <w:rPr>
          <w:rtl/>
        </w:rPr>
        <w:t xml:space="preserve">، </w:t>
      </w:r>
      <w:r w:rsidRPr="00061906">
        <w:rPr>
          <w:rtl/>
        </w:rPr>
        <w:t xml:space="preserve">فحبسه عند خطم الجبل </w:t>
      </w:r>
      <w:r w:rsidRPr="00264AE2">
        <w:rPr>
          <w:rStyle w:val="libFootnotenumChar"/>
          <w:rtl/>
        </w:rPr>
        <w:t>(1)</w:t>
      </w:r>
      <w:r w:rsidRPr="00061906">
        <w:rPr>
          <w:rtl/>
        </w:rPr>
        <w:t xml:space="preserve"> بمضيق الوادي ومر عليه القبايل</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الخطم والخطمة</w:t>
      </w:r>
      <w:r>
        <w:rPr>
          <w:rtl/>
        </w:rPr>
        <w:t xml:space="preserve">: </w:t>
      </w:r>
      <w:r w:rsidRPr="00061906">
        <w:rPr>
          <w:rtl/>
        </w:rPr>
        <w:t>رعن الجبل وهو الأنف النادر منه</w:t>
      </w:r>
      <w:r>
        <w:rPr>
          <w:rtl/>
        </w:rPr>
        <w:t>، أمر (صلى الله عليه وآله وسلم)</w:t>
      </w:r>
      <w:r w:rsidRPr="00061906">
        <w:rPr>
          <w:rtl/>
        </w:rPr>
        <w:t xml:space="preserve"> بحبسه في الموضع المتضايق الذين يزعم الخيل بعضها بعضا فيراها جميعا وتكثر في عينه بمرورها في ذلك الموضع الضيق</w:t>
      </w:r>
      <w:r>
        <w:rPr>
          <w:rtl/>
        </w:rPr>
        <w:t xml:space="preserve">، </w:t>
      </w:r>
      <w:r w:rsidRPr="00061906">
        <w:rPr>
          <w:rtl/>
        </w:rPr>
        <w:t>فان الأنف النادر من الجبل يضيق الموضع الذي يخرج فيه.</w:t>
      </w:r>
    </w:p>
    <w:p w:rsidR="006F3F00" w:rsidRPr="00061906" w:rsidRDefault="006F3F00" w:rsidP="00615F29">
      <w:pPr>
        <w:pStyle w:val="libNormal0"/>
        <w:rPr>
          <w:rtl/>
        </w:rPr>
      </w:pPr>
      <w:r>
        <w:rPr>
          <w:rtl/>
        </w:rPr>
        <w:br w:type="page"/>
      </w:r>
      <w:r w:rsidRPr="00061906">
        <w:rPr>
          <w:rtl/>
        </w:rPr>
        <w:lastRenderedPageBreak/>
        <w:t>قبيلة قبيلة وهو يقول</w:t>
      </w:r>
      <w:r>
        <w:rPr>
          <w:rtl/>
        </w:rPr>
        <w:t xml:space="preserve">: </w:t>
      </w:r>
      <w:r w:rsidRPr="00061906">
        <w:rPr>
          <w:rtl/>
        </w:rPr>
        <w:t xml:space="preserve">من هؤلاء </w:t>
      </w:r>
      <w:r>
        <w:rPr>
          <w:rtl/>
        </w:rPr>
        <w:t>[</w:t>
      </w:r>
      <w:r w:rsidRPr="00061906">
        <w:rPr>
          <w:rtl/>
        </w:rPr>
        <w:t>من هولاء</w:t>
      </w:r>
      <w:r>
        <w:rPr>
          <w:rtl/>
        </w:rPr>
        <w:t>؟]</w:t>
      </w:r>
      <w:r w:rsidRPr="00061906">
        <w:rPr>
          <w:rtl/>
        </w:rPr>
        <w:t xml:space="preserve"> وأقول</w:t>
      </w:r>
      <w:r>
        <w:rPr>
          <w:rtl/>
        </w:rPr>
        <w:t xml:space="preserve">: </w:t>
      </w:r>
      <w:r w:rsidRPr="00061906">
        <w:rPr>
          <w:rtl/>
        </w:rPr>
        <w:t>أسلم وجهينة وفلان حتى مر</w:t>
      </w:r>
      <w:r>
        <w:rPr>
          <w:rFonts w:hint="cs"/>
          <w:rtl/>
        </w:rPr>
        <w:t>ّ</w:t>
      </w:r>
      <w:r w:rsidRPr="00061906">
        <w:rPr>
          <w:rtl/>
        </w:rPr>
        <w:t xml:space="preserve"> رسول الله </w:t>
      </w:r>
      <w:r w:rsidRPr="00421424">
        <w:rPr>
          <w:rStyle w:val="libAlaemChar"/>
          <w:rtl/>
        </w:rPr>
        <w:t>صلى‌الله‌عليه‌وآله</w:t>
      </w:r>
      <w:r w:rsidRPr="00061906">
        <w:rPr>
          <w:rtl/>
        </w:rPr>
        <w:t xml:space="preserve"> في الكتيبة الخضراء </w:t>
      </w:r>
      <w:r w:rsidRPr="00264AE2">
        <w:rPr>
          <w:rStyle w:val="libFootnotenumChar"/>
          <w:rtl/>
        </w:rPr>
        <w:t>(1)</w:t>
      </w:r>
      <w:r w:rsidRPr="00061906">
        <w:rPr>
          <w:rtl/>
        </w:rPr>
        <w:t xml:space="preserve"> من المهاجرين والأنصار في الحديد لا يرى</w:t>
      </w:r>
      <w:r w:rsidRPr="00EF46C0">
        <w:rPr>
          <w:rFonts w:hint="cs"/>
          <w:rtl/>
        </w:rPr>
        <w:t xml:space="preserve"> </w:t>
      </w:r>
      <w:r>
        <w:rPr>
          <w:rFonts w:hint="cs"/>
          <w:rtl/>
        </w:rPr>
        <w:t>إ</w:t>
      </w:r>
      <w:r w:rsidRPr="00061906">
        <w:rPr>
          <w:rtl/>
        </w:rPr>
        <w:t>ل</w:t>
      </w:r>
      <w:r>
        <w:rPr>
          <w:rFonts w:hint="cs"/>
          <w:rtl/>
        </w:rPr>
        <w:t>ّ</w:t>
      </w:r>
      <w:r w:rsidRPr="00061906">
        <w:rPr>
          <w:rtl/>
        </w:rPr>
        <w:t>ا الحدق فقال</w:t>
      </w:r>
      <w:r>
        <w:rPr>
          <w:rtl/>
        </w:rPr>
        <w:t xml:space="preserve">: </w:t>
      </w:r>
      <w:r w:rsidRPr="00061906">
        <w:rPr>
          <w:rtl/>
        </w:rPr>
        <w:t>من هؤلاء يا أبا الفضل</w:t>
      </w:r>
      <w:r>
        <w:rPr>
          <w:rtl/>
        </w:rPr>
        <w:t>؟</w:t>
      </w:r>
      <w:r w:rsidRPr="00061906">
        <w:rPr>
          <w:rtl/>
        </w:rPr>
        <w:t xml:space="preserve"> قلت</w:t>
      </w:r>
      <w:r>
        <w:rPr>
          <w:rtl/>
        </w:rPr>
        <w:t xml:space="preserve">: </w:t>
      </w:r>
      <w:r w:rsidRPr="00061906">
        <w:rPr>
          <w:rtl/>
        </w:rPr>
        <w:t xml:space="preserve">هذا رسول الله </w:t>
      </w:r>
      <w:r w:rsidRPr="00421424">
        <w:rPr>
          <w:rStyle w:val="libAlaemChar"/>
          <w:rtl/>
        </w:rPr>
        <w:t>صلى‌الله‌عليه‌وآله</w:t>
      </w:r>
      <w:r w:rsidRPr="00061906">
        <w:rPr>
          <w:rtl/>
        </w:rPr>
        <w:t xml:space="preserve"> في المهاجرين والأنصار</w:t>
      </w:r>
      <w:r>
        <w:rPr>
          <w:rtl/>
        </w:rPr>
        <w:t xml:space="preserve">، </w:t>
      </w:r>
      <w:r w:rsidRPr="00061906">
        <w:rPr>
          <w:rtl/>
        </w:rPr>
        <w:t>فقال</w:t>
      </w:r>
      <w:r>
        <w:rPr>
          <w:rtl/>
        </w:rPr>
        <w:t xml:space="preserve">: </w:t>
      </w:r>
      <w:r w:rsidRPr="00061906">
        <w:rPr>
          <w:rtl/>
        </w:rPr>
        <w:t>يا أبا الفضل لقد أصبح ملك ابن أخيك عظيما</w:t>
      </w:r>
      <w:r>
        <w:rPr>
          <w:rtl/>
        </w:rPr>
        <w:t>؟</w:t>
      </w:r>
      <w:r w:rsidRPr="00061906">
        <w:rPr>
          <w:rtl/>
        </w:rPr>
        <w:t xml:space="preserve"> فقلت</w:t>
      </w:r>
      <w:r>
        <w:rPr>
          <w:rtl/>
        </w:rPr>
        <w:t xml:space="preserve">: </w:t>
      </w:r>
      <w:r w:rsidRPr="00061906">
        <w:rPr>
          <w:rtl/>
        </w:rPr>
        <w:t>ويحك انها النبوة فقال</w:t>
      </w:r>
      <w:r>
        <w:rPr>
          <w:rtl/>
        </w:rPr>
        <w:t xml:space="preserve">: </w:t>
      </w:r>
      <w:r w:rsidRPr="00061906">
        <w:rPr>
          <w:rtl/>
        </w:rPr>
        <w:t>نعم إذا</w:t>
      </w:r>
      <w:r>
        <w:rPr>
          <w:rtl/>
        </w:rPr>
        <w:t xml:space="preserve">، </w:t>
      </w:r>
      <w:r w:rsidRPr="00061906">
        <w:rPr>
          <w:rtl/>
        </w:rPr>
        <w:t xml:space="preserve">وجاء حكيم بن حزام وبديل بن ورقاء رسول الله </w:t>
      </w:r>
      <w:r w:rsidRPr="00421424">
        <w:rPr>
          <w:rStyle w:val="libAlaemChar"/>
          <w:rtl/>
        </w:rPr>
        <w:t>صلى‌الله‌عليه‌وآله‌وسلم</w:t>
      </w:r>
      <w:r w:rsidRPr="00061906">
        <w:rPr>
          <w:rtl/>
        </w:rPr>
        <w:t xml:space="preserve"> فأسلما وبايعاه فلما بايعاه بعثهما رسول الله </w:t>
      </w:r>
      <w:r w:rsidRPr="00421424">
        <w:rPr>
          <w:rStyle w:val="libAlaemChar"/>
          <w:rtl/>
        </w:rPr>
        <w:t>صلى‌الله‌عليه‌وآله</w:t>
      </w:r>
      <w:r w:rsidRPr="00061906">
        <w:rPr>
          <w:rtl/>
        </w:rPr>
        <w:t xml:space="preserve"> بين يديه</w:t>
      </w:r>
      <w:r>
        <w:rPr>
          <w:rtl/>
        </w:rPr>
        <w:t xml:space="preserve"> إلى قريش يدعو</w:t>
      </w:r>
      <w:r w:rsidRPr="00061906">
        <w:rPr>
          <w:rtl/>
        </w:rPr>
        <w:t>انهم</w:t>
      </w:r>
      <w:r>
        <w:rPr>
          <w:rtl/>
        </w:rPr>
        <w:t xml:space="preserve"> إلى </w:t>
      </w:r>
      <w:r w:rsidRPr="00061906">
        <w:rPr>
          <w:rtl/>
        </w:rPr>
        <w:t>الإسلام وقال</w:t>
      </w:r>
      <w:r>
        <w:rPr>
          <w:rtl/>
        </w:rPr>
        <w:t xml:space="preserve">: </w:t>
      </w:r>
      <w:r w:rsidRPr="00061906">
        <w:rPr>
          <w:rtl/>
        </w:rPr>
        <w:t>من دخل دار</w:t>
      </w:r>
      <w:r w:rsidRPr="00C53614">
        <w:rPr>
          <w:rtl/>
        </w:rPr>
        <w:t xml:space="preserve"> </w:t>
      </w:r>
      <w:r w:rsidRPr="00061906">
        <w:rPr>
          <w:rtl/>
        </w:rPr>
        <w:t>أب</w:t>
      </w:r>
      <w:r>
        <w:rPr>
          <w:rFonts w:hint="cs"/>
          <w:rtl/>
        </w:rPr>
        <w:t>ي</w:t>
      </w:r>
      <w:r w:rsidRPr="00061906">
        <w:rPr>
          <w:rtl/>
        </w:rPr>
        <w:t xml:space="preserve"> سفيان وهي بأعلى مك</w:t>
      </w:r>
      <w:r>
        <w:rPr>
          <w:rFonts w:hint="cs"/>
          <w:rtl/>
        </w:rPr>
        <w:t>ّ</w:t>
      </w:r>
      <w:r w:rsidRPr="00061906">
        <w:rPr>
          <w:rtl/>
        </w:rPr>
        <w:t>ة فهو آمن</w:t>
      </w:r>
      <w:r>
        <w:rPr>
          <w:rtl/>
        </w:rPr>
        <w:t xml:space="preserve">، </w:t>
      </w:r>
      <w:r w:rsidRPr="00061906">
        <w:rPr>
          <w:rtl/>
        </w:rPr>
        <w:t>ومن دخل دار حكيم وهي بأسفل مك</w:t>
      </w:r>
      <w:r>
        <w:rPr>
          <w:rFonts w:hint="cs"/>
          <w:rtl/>
        </w:rPr>
        <w:t>ّ</w:t>
      </w:r>
      <w:r w:rsidRPr="00061906">
        <w:rPr>
          <w:rtl/>
        </w:rPr>
        <w:t>ة فهو آمن</w:t>
      </w:r>
      <w:r>
        <w:rPr>
          <w:rtl/>
        </w:rPr>
        <w:t xml:space="preserve">، </w:t>
      </w:r>
      <w:r w:rsidRPr="00061906">
        <w:rPr>
          <w:rtl/>
        </w:rPr>
        <w:t>ومن أغلق بابه وكف يده فهو آمن.</w:t>
      </w:r>
    </w:p>
    <w:p w:rsidR="006F3F00" w:rsidRPr="00061906" w:rsidRDefault="006F3F00" w:rsidP="000179D4">
      <w:pPr>
        <w:pStyle w:val="libNormal"/>
        <w:rPr>
          <w:rtl/>
        </w:rPr>
      </w:pPr>
      <w:r>
        <w:rPr>
          <w:rtl/>
        </w:rPr>
        <w:t>و</w:t>
      </w:r>
      <w:r w:rsidRPr="00061906">
        <w:rPr>
          <w:rtl/>
        </w:rPr>
        <w:t>لما خرج</w:t>
      </w:r>
      <w:r>
        <w:rPr>
          <w:rtl/>
        </w:rPr>
        <w:t xml:space="preserve"> أبو </w:t>
      </w:r>
      <w:r w:rsidRPr="00061906">
        <w:rPr>
          <w:rtl/>
        </w:rPr>
        <w:t xml:space="preserve">سفيان وحكيم من عند رسول الله </w:t>
      </w:r>
      <w:r w:rsidRPr="00421424">
        <w:rPr>
          <w:rStyle w:val="libAlaemChar"/>
          <w:rtl/>
        </w:rPr>
        <w:t>صلى‌الله‌عليه‌وآله</w:t>
      </w:r>
      <w:r w:rsidRPr="00061906">
        <w:rPr>
          <w:rtl/>
        </w:rPr>
        <w:t xml:space="preserve"> عامدين</w:t>
      </w:r>
      <w:r>
        <w:rPr>
          <w:rtl/>
        </w:rPr>
        <w:t xml:space="preserve"> إلى </w:t>
      </w:r>
      <w:r w:rsidRPr="00061906">
        <w:rPr>
          <w:rtl/>
        </w:rPr>
        <w:t>مكة بعث في أثرهما الزبير وأمره على خيل المهاجرين وأمره أن يغرز رايته بأعلى مكة بالجحون</w:t>
      </w:r>
      <w:r>
        <w:rPr>
          <w:rtl/>
        </w:rPr>
        <w:t xml:space="preserve">، </w:t>
      </w:r>
      <w:r w:rsidRPr="00061906">
        <w:rPr>
          <w:rtl/>
        </w:rPr>
        <w:t>وقال</w:t>
      </w:r>
      <w:r>
        <w:rPr>
          <w:rtl/>
        </w:rPr>
        <w:t xml:space="preserve">: </w:t>
      </w:r>
      <w:r w:rsidRPr="00061906">
        <w:rPr>
          <w:rtl/>
        </w:rPr>
        <w:t xml:space="preserve">لا تبرح حتى آتيك ثم دخل </w:t>
      </w:r>
      <w:r w:rsidRPr="00421424">
        <w:rPr>
          <w:rStyle w:val="libAlaemChar"/>
          <w:rtl/>
        </w:rPr>
        <w:t>صلى‌الله‌عليه‌وآله</w:t>
      </w:r>
      <w:r w:rsidRPr="00061906">
        <w:rPr>
          <w:rtl/>
        </w:rPr>
        <w:t xml:space="preserve"> بمكة وضربت خيمته هناك</w:t>
      </w:r>
      <w:r>
        <w:rPr>
          <w:rtl/>
        </w:rPr>
        <w:t xml:space="preserve">، </w:t>
      </w:r>
      <w:r w:rsidRPr="00061906">
        <w:rPr>
          <w:rtl/>
        </w:rPr>
        <w:t>وبعث سعد بن عبادة في كتيبة من الأنصار في مقدمته وبعث خالد بن الوليد فيمن كان أسلم من قضاعة وبنى سليم وأمره أن يدخل من أسفل مكة ويغرز رايته دون البيوت</w:t>
      </w:r>
      <w:r>
        <w:rPr>
          <w:rtl/>
        </w:rPr>
        <w:t xml:space="preserve">، </w:t>
      </w:r>
      <w:r w:rsidRPr="00061906">
        <w:rPr>
          <w:rtl/>
        </w:rPr>
        <w:t xml:space="preserve">وأمرهم رسول الله </w:t>
      </w:r>
      <w:r w:rsidRPr="00421424">
        <w:rPr>
          <w:rStyle w:val="libAlaemChar"/>
          <w:rtl/>
        </w:rPr>
        <w:t>صلى‌الله‌عليه‌وآله</w:t>
      </w:r>
      <w:r w:rsidRPr="00061906">
        <w:rPr>
          <w:rtl/>
        </w:rPr>
        <w:t xml:space="preserve"> جميعا أن يكفوا أيديهم ولا يقاتلوا</w:t>
      </w:r>
      <w:r w:rsidRPr="00EF46C0">
        <w:rPr>
          <w:rFonts w:hint="cs"/>
          <w:rtl/>
        </w:rPr>
        <w:t xml:space="preserve"> </w:t>
      </w:r>
      <w:r>
        <w:rPr>
          <w:rFonts w:hint="cs"/>
          <w:rtl/>
        </w:rPr>
        <w:t>إ</w:t>
      </w:r>
      <w:r w:rsidRPr="00061906">
        <w:rPr>
          <w:rtl/>
        </w:rPr>
        <w:t>ل</w:t>
      </w:r>
      <w:r>
        <w:rPr>
          <w:rFonts w:hint="cs"/>
          <w:rtl/>
        </w:rPr>
        <w:t>ّ</w:t>
      </w:r>
      <w:r w:rsidRPr="00061906">
        <w:rPr>
          <w:rtl/>
        </w:rPr>
        <w:t>ا من قاتلهم</w:t>
      </w:r>
      <w:r>
        <w:rPr>
          <w:rtl/>
        </w:rPr>
        <w:t xml:space="preserve">، </w:t>
      </w:r>
      <w:r w:rsidRPr="00061906">
        <w:rPr>
          <w:rtl/>
        </w:rPr>
        <w:t>وأمرهم بقتل اربعة نفر</w:t>
      </w:r>
      <w:r>
        <w:rPr>
          <w:rtl/>
        </w:rPr>
        <w:t xml:space="preserve">: </w:t>
      </w:r>
      <w:r w:rsidRPr="00061906">
        <w:rPr>
          <w:rtl/>
        </w:rPr>
        <w:t>سعد</w:t>
      </w:r>
      <w:r>
        <w:rPr>
          <w:rtl/>
        </w:rPr>
        <w:t xml:space="preserve"> بن أبي </w:t>
      </w:r>
      <w:r w:rsidRPr="00061906">
        <w:rPr>
          <w:rtl/>
        </w:rPr>
        <w:t>سرح</w:t>
      </w:r>
      <w:r>
        <w:rPr>
          <w:rtl/>
        </w:rPr>
        <w:t xml:space="preserve">، </w:t>
      </w:r>
      <w:r w:rsidRPr="00061906">
        <w:rPr>
          <w:rtl/>
        </w:rPr>
        <w:t xml:space="preserve">والحويرث بن نفيل وابن خطل </w:t>
      </w:r>
      <w:r w:rsidRPr="00264AE2">
        <w:rPr>
          <w:rStyle w:val="libFootnotenumChar"/>
          <w:rtl/>
        </w:rPr>
        <w:t>(2)</w:t>
      </w:r>
      <w:r w:rsidRPr="00061906">
        <w:rPr>
          <w:rtl/>
        </w:rPr>
        <w:t xml:space="preserve"> ومقيس بن صبابة</w:t>
      </w:r>
      <w:r>
        <w:rPr>
          <w:rtl/>
        </w:rPr>
        <w:t xml:space="preserve">، </w:t>
      </w:r>
      <w:r w:rsidRPr="00061906">
        <w:rPr>
          <w:rtl/>
        </w:rPr>
        <w:t>وأمرهم بقتل قينتين كانتا تغنيان بهجاء رسول الله</w:t>
      </w:r>
      <w:r w:rsidRPr="00421424">
        <w:rPr>
          <w:rStyle w:val="libAlaemChar"/>
          <w:rtl/>
        </w:rPr>
        <w:t>صلى‌الله‌عليه‌وآله</w:t>
      </w:r>
      <w:r w:rsidRPr="00061906">
        <w:rPr>
          <w:rtl/>
        </w:rPr>
        <w:t xml:space="preserve"> وقال</w:t>
      </w:r>
      <w:r>
        <w:rPr>
          <w:rtl/>
        </w:rPr>
        <w:t xml:space="preserve">: </w:t>
      </w:r>
      <w:r w:rsidRPr="00061906">
        <w:rPr>
          <w:rtl/>
        </w:rPr>
        <w:t xml:space="preserve">اقتلوهم ولو وجدتموهم متعلقين بأستار الكعبة ؛ فقتل على </w:t>
      </w:r>
      <w:r w:rsidRPr="00421424">
        <w:rPr>
          <w:rStyle w:val="libAlaemChar"/>
          <w:rtl/>
        </w:rPr>
        <w:t>عليه‌السلام</w:t>
      </w:r>
      <w:r w:rsidRPr="00061906">
        <w:rPr>
          <w:rtl/>
        </w:rPr>
        <w:t xml:space="preserve"> الحويرث بن نفيل واحدى القينتين وأفلتت الاخرى</w:t>
      </w:r>
      <w:r>
        <w:rPr>
          <w:rtl/>
        </w:rPr>
        <w:t xml:space="preserve">، </w:t>
      </w:r>
      <w:r w:rsidRPr="00061906">
        <w:rPr>
          <w:rtl/>
        </w:rPr>
        <w:t>وقتل مقيس بن صبابة في السوق وأدرك ابن خطل وهو متعلق بأستار الكعبة</w:t>
      </w:r>
      <w:r>
        <w:rPr>
          <w:rtl/>
        </w:rPr>
        <w:t xml:space="preserve">، </w:t>
      </w:r>
      <w:r w:rsidRPr="00061906">
        <w:rPr>
          <w:rtl/>
        </w:rPr>
        <w:t>فاستبق</w:t>
      </w:r>
      <w:r>
        <w:rPr>
          <w:rtl/>
        </w:rPr>
        <w:t xml:space="preserve"> إليه </w:t>
      </w:r>
      <w:r w:rsidRPr="00061906">
        <w:rPr>
          <w:rtl/>
        </w:rPr>
        <w:t>سعيد بن حريث وعمار بن ياسر فسبق سعيد عمارا فقتله</w:t>
      </w:r>
      <w:r>
        <w:rPr>
          <w:rtl/>
        </w:rPr>
        <w:t xml:space="preserve">، </w:t>
      </w:r>
      <w:r w:rsidRPr="00061906">
        <w:rPr>
          <w:rtl/>
        </w:rPr>
        <w:t>وسعى</w:t>
      </w:r>
      <w:r>
        <w:rPr>
          <w:rtl/>
        </w:rPr>
        <w:t xml:space="preserve"> أبو </w:t>
      </w:r>
      <w:r w:rsidRPr="00061906">
        <w:rPr>
          <w:rtl/>
        </w:rPr>
        <w:t>سفيان</w:t>
      </w:r>
      <w:r>
        <w:rPr>
          <w:rtl/>
        </w:rPr>
        <w:t xml:space="preserve"> إلى </w:t>
      </w:r>
      <w:r w:rsidRPr="00061906">
        <w:rPr>
          <w:rtl/>
        </w:rPr>
        <w:t xml:space="preserve">رسول الله </w:t>
      </w:r>
      <w:r w:rsidRPr="00421424">
        <w:rPr>
          <w:rStyle w:val="libAlaemChar"/>
          <w:rtl/>
        </w:rPr>
        <w:t>صلى‌الله‌عليه‌وآله‌وسلم</w:t>
      </w:r>
      <w:r w:rsidRPr="00061906">
        <w:rPr>
          <w:rtl/>
        </w:rPr>
        <w:t xml:space="preserve"> وأخذ غرزه </w:t>
      </w:r>
      <w:r w:rsidRPr="00264AE2">
        <w:rPr>
          <w:rStyle w:val="libFootnotenumChar"/>
          <w:rtl/>
        </w:rPr>
        <w:t>(3)</w:t>
      </w:r>
      <w:r w:rsidRPr="00061906">
        <w:rPr>
          <w:rtl/>
        </w:rPr>
        <w:t xml:space="preserve"> فقبله ثم قال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كتبية خضراء</w:t>
      </w:r>
      <w:r>
        <w:rPr>
          <w:rtl/>
        </w:rPr>
        <w:t xml:space="preserve">: </w:t>
      </w:r>
      <w:r w:rsidRPr="00061906">
        <w:rPr>
          <w:rtl/>
        </w:rPr>
        <w:t>إذا غلب عليها لبس الحديد</w:t>
      </w:r>
      <w:r>
        <w:rPr>
          <w:rtl/>
        </w:rPr>
        <w:t xml:space="preserve">، </w:t>
      </w:r>
      <w:r w:rsidRPr="00061906">
        <w:rPr>
          <w:rtl/>
        </w:rPr>
        <w:t>شبه سواده بالخضرة والعرب تطلق الخضرة على السواد.</w:t>
      </w:r>
    </w:p>
    <w:p w:rsidR="006F3F00" w:rsidRPr="00061906" w:rsidRDefault="006F3F00" w:rsidP="00264AE2">
      <w:pPr>
        <w:pStyle w:val="libFootnote0"/>
        <w:rPr>
          <w:rtl/>
          <w:lang w:bidi="fa-IR"/>
        </w:rPr>
      </w:pPr>
      <w:r>
        <w:rPr>
          <w:rtl/>
        </w:rPr>
        <w:t>(</w:t>
      </w:r>
      <w:r w:rsidRPr="00061906">
        <w:rPr>
          <w:rtl/>
        </w:rPr>
        <w:t>2) واسمه عبد الله.</w:t>
      </w:r>
    </w:p>
    <w:p w:rsidR="006F3F00" w:rsidRPr="00061906" w:rsidRDefault="006F3F00" w:rsidP="00264AE2">
      <w:pPr>
        <w:pStyle w:val="libFootnote0"/>
        <w:rPr>
          <w:rtl/>
          <w:lang w:bidi="fa-IR"/>
        </w:rPr>
      </w:pPr>
      <w:r>
        <w:rPr>
          <w:rtl/>
        </w:rPr>
        <w:t>(</w:t>
      </w:r>
      <w:r w:rsidRPr="00061906">
        <w:rPr>
          <w:rtl/>
        </w:rPr>
        <w:t>3)</w:t>
      </w:r>
      <w:r>
        <w:rPr>
          <w:rtl/>
        </w:rPr>
        <w:t xml:space="preserve"> أي </w:t>
      </w:r>
      <w:r w:rsidRPr="00061906">
        <w:rPr>
          <w:rtl/>
        </w:rPr>
        <w:t>ركابه.</w:t>
      </w:r>
    </w:p>
    <w:p w:rsidR="006F3F00" w:rsidRPr="00061906" w:rsidRDefault="006F3F00" w:rsidP="00615F29">
      <w:pPr>
        <w:pStyle w:val="libNormal0"/>
        <w:rPr>
          <w:rtl/>
        </w:rPr>
      </w:pPr>
      <w:r>
        <w:rPr>
          <w:rtl/>
        </w:rPr>
        <w:br w:type="page"/>
      </w:r>
      <w:r w:rsidRPr="00061906">
        <w:rPr>
          <w:rtl/>
        </w:rPr>
        <w:lastRenderedPageBreak/>
        <w:t>بأبى أنت وأمي اما تسمع ما يقول سعد</w:t>
      </w:r>
      <w:r>
        <w:rPr>
          <w:rtl/>
        </w:rPr>
        <w:t>؟</w:t>
      </w:r>
      <w:r w:rsidRPr="00061906">
        <w:rPr>
          <w:rtl/>
        </w:rPr>
        <w:t xml:space="preserve"> انه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Pr>
                <w:rtl/>
              </w:rPr>
              <w:t>و</w:t>
            </w:r>
            <w:r w:rsidRPr="00061906">
              <w:rPr>
                <w:rtl/>
              </w:rPr>
              <w:t>اليوم يوم الملحمة</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اليوم تسبى الحرمة </w:t>
            </w:r>
            <w:r w:rsidRPr="00264AE2">
              <w:rPr>
                <w:rStyle w:val="libFootnotenumChar"/>
                <w:rtl/>
              </w:rPr>
              <w:t>(1)</w:t>
            </w:r>
            <w:r w:rsidRPr="0002713F">
              <w:rPr>
                <w:rStyle w:val="libPoemTiniCharChar"/>
                <w:rtl/>
              </w:rPr>
              <w:br/>
              <w:t> </w:t>
            </w:r>
          </w:p>
        </w:tc>
      </w:tr>
    </w:tbl>
    <w:p w:rsidR="006F3F00" w:rsidRPr="00061906" w:rsidRDefault="006F3F00" w:rsidP="000179D4">
      <w:pPr>
        <w:pStyle w:val="libNormal"/>
        <w:rPr>
          <w:rtl/>
        </w:rPr>
      </w:pPr>
      <w:r w:rsidRPr="00061906">
        <w:rPr>
          <w:rtl/>
        </w:rPr>
        <w:t xml:space="preserve">فقال </w:t>
      </w:r>
      <w:r w:rsidRPr="00421424">
        <w:rPr>
          <w:rStyle w:val="libAlaemChar"/>
          <w:rtl/>
        </w:rPr>
        <w:t>صلى‌الله‌عليه‌وآله</w:t>
      </w:r>
      <w:r w:rsidRPr="008B3CCB">
        <w:rPr>
          <w:rtl/>
        </w:rPr>
        <w:t xml:space="preserve"> </w:t>
      </w:r>
      <w:r w:rsidRPr="00061906">
        <w:rPr>
          <w:rtl/>
        </w:rPr>
        <w:t>لعل</w:t>
      </w:r>
      <w:r>
        <w:rPr>
          <w:rFonts w:hint="cs"/>
          <w:rtl/>
        </w:rPr>
        <w:t>يٍّ</w:t>
      </w:r>
      <w:r w:rsidRPr="00421424">
        <w:rPr>
          <w:rStyle w:val="libAlaemChar"/>
          <w:rtl/>
        </w:rPr>
        <w:t xml:space="preserve"> عليه‌السلام</w:t>
      </w:r>
      <w:r>
        <w:rPr>
          <w:rtl/>
        </w:rPr>
        <w:t xml:space="preserve">: </w:t>
      </w:r>
      <w:r w:rsidRPr="00061906">
        <w:rPr>
          <w:rtl/>
        </w:rPr>
        <w:t>أدركه فخذ الراية منه وكن أنت الذي يدخل بها وأدخلها إدخالا رفيقا</w:t>
      </w:r>
      <w:r>
        <w:rPr>
          <w:rtl/>
        </w:rPr>
        <w:t xml:space="preserve">، </w:t>
      </w:r>
      <w:r w:rsidRPr="00061906">
        <w:rPr>
          <w:rtl/>
        </w:rPr>
        <w:t xml:space="preserve">فأخذها على </w:t>
      </w:r>
      <w:r w:rsidRPr="00421424">
        <w:rPr>
          <w:rStyle w:val="libAlaemChar"/>
          <w:rtl/>
        </w:rPr>
        <w:t>عليه‌السلام</w:t>
      </w:r>
      <w:r w:rsidRPr="00061906">
        <w:rPr>
          <w:rtl/>
        </w:rPr>
        <w:t xml:space="preserve"> وأدخلها كما امر</w:t>
      </w:r>
      <w:r>
        <w:rPr>
          <w:rtl/>
        </w:rPr>
        <w:t xml:space="preserve">، </w:t>
      </w:r>
      <w:r w:rsidRPr="00061906">
        <w:rPr>
          <w:rtl/>
        </w:rPr>
        <w:t xml:space="preserve">ولما دخل رسول الله </w:t>
      </w:r>
      <w:r w:rsidRPr="00421424">
        <w:rPr>
          <w:rStyle w:val="libAlaemChar"/>
          <w:rtl/>
        </w:rPr>
        <w:t>صلى‌الله‌عليه‌وآله</w:t>
      </w:r>
      <w:r w:rsidRPr="00061906">
        <w:rPr>
          <w:rtl/>
        </w:rPr>
        <w:t xml:space="preserve"> مكة دخل صناديد قريش الكعبة وهم يظنون ان السيف لا يرفع عنهم</w:t>
      </w:r>
      <w:r>
        <w:rPr>
          <w:rtl/>
        </w:rPr>
        <w:t xml:space="preserve">، </w:t>
      </w:r>
      <w:r w:rsidRPr="00061906">
        <w:rPr>
          <w:rtl/>
        </w:rPr>
        <w:t xml:space="preserve">وأتى رسول الله </w:t>
      </w:r>
      <w:r w:rsidRPr="00421424">
        <w:rPr>
          <w:rStyle w:val="libAlaemChar"/>
          <w:rtl/>
        </w:rPr>
        <w:t>صلى‌الله‌عليه‌وآله</w:t>
      </w:r>
      <w:r w:rsidRPr="00061906">
        <w:rPr>
          <w:rtl/>
        </w:rPr>
        <w:t xml:space="preserve"> ووقف قائما على باب الكعبة فقال</w:t>
      </w:r>
      <w:r>
        <w:rPr>
          <w:rtl/>
        </w:rPr>
        <w:t xml:space="preserve">: لا إله إلّا </w:t>
      </w:r>
      <w:r w:rsidRPr="00061906">
        <w:rPr>
          <w:rtl/>
        </w:rPr>
        <w:t>الله وحده</w:t>
      </w:r>
      <w:r>
        <w:rPr>
          <w:rtl/>
        </w:rPr>
        <w:t xml:space="preserve">، </w:t>
      </w:r>
      <w:r w:rsidRPr="00061906">
        <w:rPr>
          <w:rtl/>
        </w:rPr>
        <w:t>أنجز وعده</w:t>
      </w:r>
      <w:r>
        <w:rPr>
          <w:rtl/>
        </w:rPr>
        <w:t xml:space="preserve">، </w:t>
      </w:r>
      <w:r w:rsidRPr="00061906">
        <w:rPr>
          <w:rtl/>
        </w:rPr>
        <w:t>ونصر عبده</w:t>
      </w:r>
      <w:r>
        <w:rPr>
          <w:rtl/>
        </w:rPr>
        <w:t xml:space="preserve">، </w:t>
      </w:r>
      <w:r w:rsidRPr="00061906">
        <w:rPr>
          <w:rtl/>
        </w:rPr>
        <w:t>وهزم الأحزاب وحده</w:t>
      </w:r>
      <w:r>
        <w:rPr>
          <w:rtl/>
        </w:rPr>
        <w:t xml:space="preserve">، </w:t>
      </w:r>
      <w:r>
        <w:rPr>
          <w:rFonts w:hint="cs"/>
          <w:rtl/>
        </w:rPr>
        <w:t>أ</w:t>
      </w:r>
      <w:r w:rsidRPr="00061906">
        <w:rPr>
          <w:rtl/>
        </w:rPr>
        <w:t>ل</w:t>
      </w:r>
      <w:r>
        <w:rPr>
          <w:rFonts w:hint="cs"/>
          <w:rtl/>
        </w:rPr>
        <w:t>آ</w:t>
      </w:r>
      <w:r w:rsidRPr="00061906">
        <w:rPr>
          <w:rtl/>
        </w:rPr>
        <w:t xml:space="preserve"> </w:t>
      </w:r>
      <w:r>
        <w:rPr>
          <w:rFonts w:hint="cs"/>
          <w:rtl/>
        </w:rPr>
        <w:t>إ</w:t>
      </w:r>
      <w:r w:rsidRPr="00061906">
        <w:rPr>
          <w:rtl/>
        </w:rPr>
        <w:t>ن</w:t>
      </w:r>
      <w:r>
        <w:rPr>
          <w:rFonts w:hint="cs"/>
          <w:rtl/>
        </w:rPr>
        <w:t>ّ</w:t>
      </w:r>
      <w:r w:rsidRPr="00061906">
        <w:rPr>
          <w:rtl/>
        </w:rPr>
        <w:t xml:space="preserve"> كل مال ومأثرة </w:t>
      </w:r>
      <w:r w:rsidRPr="00264AE2">
        <w:rPr>
          <w:rStyle w:val="libFootnotenumChar"/>
          <w:rtl/>
        </w:rPr>
        <w:t>(2)</w:t>
      </w:r>
      <w:r w:rsidRPr="00061906">
        <w:rPr>
          <w:rtl/>
        </w:rPr>
        <w:t xml:space="preserve"> ودم يدعى فهو تحت قدمي هاتين </w:t>
      </w:r>
      <w:r>
        <w:rPr>
          <w:rFonts w:hint="cs"/>
          <w:rtl/>
        </w:rPr>
        <w:t>إ</w:t>
      </w:r>
      <w:r w:rsidRPr="00061906">
        <w:rPr>
          <w:rtl/>
        </w:rPr>
        <w:t>ل</w:t>
      </w:r>
      <w:r>
        <w:rPr>
          <w:rFonts w:hint="cs"/>
          <w:rtl/>
        </w:rPr>
        <w:t>ّ</w:t>
      </w:r>
      <w:r w:rsidRPr="00061906">
        <w:rPr>
          <w:rtl/>
        </w:rPr>
        <w:t>ا سدانة الكعبة وسقاية الحاج</w:t>
      </w:r>
      <w:r>
        <w:rPr>
          <w:rtl/>
        </w:rPr>
        <w:t xml:space="preserve">، </w:t>
      </w:r>
      <w:r w:rsidRPr="00061906">
        <w:rPr>
          <w:rtl/>
        </w:rPr>
        <w:t>فإنهما مردودتان</w:t>
      </w:r>
      <w:r>
        <w:rPr>
          <w:rtl/>
        </w:rPr>
        <w:t xml:space="preserve"> إلى </w:t>
      </w:r>
      <w:r w:rsidRPr="00061906">
        <w:rPr>
          <w:rtl/>
        </w:rPr>
        <w:t>أهليهما</w:t>
      </w:r>
      <w:r>
        <w:rPr>
          <w:rtl/>
        </w:rPr>
        <w:t xml:space="preserve">، </w:t>
      </w:r>
      <w:r>
        <w:rPr>
          <w:rFonts w:hint="cs"/>
          <w:rtl/>
        </w:rPr>
        <w:t>أ</w:t>
      </w:r>
      <w:r w:rsidRPr="00061906">
        <w:rPr>
          <w:rtl/>
        </w:rPr>
        <w:t>ل</w:t>
      </w:r>
      <w:r>
        <w:rPr>
          <w:rFonts w:hint="cs"/>
          <w:rtl/>
        </w:rPr>
        <w:t>آ</w:t>
      </w:r>
      <w:r w:rsidRPr="00061906">
        <w:rPr>
          <w:rtl/>
        </w:rPr>
        <w:t xml:space="preserve"> </w:t>
      </w:r>
      <w:r>
        <w:rPr>
          <w:rFonts w:hint="cs"/>
          <w:rtl/>
        </w:rPr>
        <w:t>إ</w:t>
      </w:r>
      <w:r w:rsidRPr="00061906">
        <w:rPr>
          <w:rtl/>
        </w:rPr>
        <w:t>ن</w:t>
      </w:r>
      <w:r>
        <w:rPr>
          <w:rFonts w:hint="cs"/>
          <w:rtl/>
        </w:rPr>
        <w:t>ّ</w:t>
      </w:r>
      <w:r w:rsidRPr="00061906">
        <w:rPr>
          <w:rtl/>
        </w:rPr>
        <w:t xml:space="preserve"> مك</w:t>
      </w:r>
      <w:r>
        <w:rPr>
          <w:rFonts w:hint="cs"/>
          <w:rtl/>
        </w:rPr>
        <w:t>ّ</w:t>
      </w:r>
      <w:r w:rsidRPr="00061906">
        <w:rPr>
          <w:rtl/>
        </w:rPr>
        <w:t xml:space="preserve">ة محرمة بتحريم الله لم تحل لأحد كان قبلي ولم تحل لي </w:t>
      </w:r>
      <w:r>
        <w:rPr>
          <w:rFonts w:hint="cs"/>
          <w:rtl/>
        </w:rPr>
        <w:t>إ</w:t>
      </w:r>
      <w:r w:rsidRPr="00061906">
        <w:rPr>
          <w:rtl/>
        </w:rPr>
        <w:t>ل</w:t>
      </w:r>
      <w:r>
        <w:rPr>
          <w:rFonts w:hint="cs"/>
          <w:rtl/>
        </w:rPr>
        <w:t>ّ</w:t>
      </w:r>
      <w:r w:rsidRPr="00061906">
        <w:rPr>
          <w:rtl/>
        </w:rPr>
        <w:t>ا ساعة من نهار وهي محرمة</w:t>
      </w:r>
      <w:r>
        <w:rPr>
          <w:rtl/>
        </w:rPr>
        <w:t xml:space="preserve"> إلى </w:t>
      </w:r>
      <w:r w:rsidRPr="00061906">
        <w:rPr>
          <w:rtl/>
        </w:rPr>
        <w:t>ان تقوم الساعة</w:t>
      </w:r>
      <w:r>
        <w:rPr>
          <w:rtl/>
        </w:rPr>
        <w:t xml:space="preserve">، </w:t>
      </w:r>
      <w:r w:rsidRPr="00061906">
        <w:rPr>
          <w:rtl/>
        </w:rPr>
        <w:t xml:space="preserve">لا يختلى خلاها </w:t>
      </w:r>
      <w:r w:rsidRPr="00264AE2">
        <w:rPr>
          <w:rStyle w:val="libFootnotenumChar"/>
          <w:rtl/>
        </w:rPr>
        <w:t>(3)</w:t>
      </w:r>
      <w:r w:rsidRPr="00061906">
        <w:rPr>
          <w:rtl/>
        </w:rPr>
        <w:t xml:space="preserve"> ولا يقطع شجرها</w:t>
      </w:r>
      <w:r>
        <w:rPr>
          <w:rtl/>
        </w:rPr>
        <w:t xml:space="preserve">، </w:t>
      </w:r>
      <w:r w:rsidRPr="00061906">
        <w:rPr>
          <w:rtl/>
        </w:rPr>
        <w:t>ولا ينفر صيدها</w:t>
      </w:r>
      <w:r>
        <w:rPr>
          <w:rtl/>
        </w:rPr>
        <w:t xml:space="preserve">، </w:t>
      </w:r>
      <w:r w:rsidRPr="00061906">
        <w:rPr>
          <w:rtl/>
        </w:rPr>
        <w:t>ولا تحل لقطتها</w:t>
      </w:r>
      <w:r w:rsidRPr="00EF46C0">
        <w:rPr>
          <w:rFonts w:hint="cs"/>
          <w:rtl/>
        </w:rPr>
        <w:t xml:space="preserve"> </w:t>
      </w:r>
      <w:r>
        <w:rPr>
          <w:rFonts w:hint="cs"/>
          <w:rtl/>
        </w:rPr>
        <w:t>إ</w:t>
      </w:r>
      <w:r w:rsidRPr="00061906">
        <w:rPr>
          <w:rtl/>
        </w:rPr>
        <w:t>ل</w:t>
      </w:r>
      <w:r>
        <w:rPr>
          <w:rFonts w:hint="cs"/>
          <w:rtl/>
        </w:rPr>
        <w:t>ّ</w:t>
      </w:r>
      <w:r w:rsidRPr="00061906">
        <w:rPr>
          <w:rtl/>
        </w:rPr>
        <w:t>ا لمنشد</w:t>
      </w:r>
      <w:r>
        <w:rPr>
          <w:rtl/>
        </w:rPr>
        <w:t xml:space="preserve">، </w:t>
      </w:r>
      <w:r w:rsidRPr="00061906">
        <w:rPr>
          <w:rtl/>
        </w:rPr>
        <w:t>ثم</w:t>
      </w:r>
      <w:r>
        <w:rPr>
          <w:rFonts w:hint="cs"/>
          <w:rtl/>
        </w:rPr>
        <w:t>ّ</w:t>
      </w:r>
      <w:r w:rsidRPr="00061906">
        <w:rPr>
          <w:rtl/>
        </w:rPr>
        <w:t xml:space="preserve"> قال</w:t>
      </w:r>
      <w:r>
        <w:rPr>
          <w:rtl/>
        </w:rPr>
        <w:t xml:space="preserve">: </w:t>
      </w:r>
      <w:r>
        <w:rPr>
          <w:rFonts w:hint="cs"/>
          <w:rtl/>
        </w:rPr>
        <w:t>أ</w:t>
      </w:r>
      <w:r w:rsidRPr="00061906">
        <w:rPr>
          <w:rtl/>
        </w:rPr>
        <w:t>ل</w:t>
      </w:r>
      <w:r>
        <w:rPr>
          <w:rFonts w:hint="cs"/>
          <w:rtl/>
        </w:rPr>
        <w:t>آ</w:t>
      </w:r>
      <w:r w:rsidRPr="00061906">
        <w:rPr>
          <w:rtl/>
        </w:rPr>
        <w:t xml:space="preserve"> لبئس جيران النبي كنتم لقد كذبتم وطردتم وأخرجتم وآذيتم ثم</w:t>
      </w:r>
      <w:r>
        <w:rPr>
          <w:rFonts w:hint="cs"/>
          <w:rtl/>
        </w:rPr>
        <w:t>ّ</w:t>
      </w:r>
      <w:r w:rsidRPr="00061906">
        <w:rPr>
          <w:rtl/>
        </w:rPr>
        <w:t xml:space="preserve"> ما رضيتم حت</w:t>
      </w:r>
      <w:r>
        <w:rPr>
          <w:rFonts w:hint="cs"/>
          <w:rtl/>
        </w:rPr>
        <w:t>ّ</w:t>
      </w:r>
      <w:r w:rsidRPr="00061906">
        <w:rPr>
          <w:rtl/>
        </w:rPr>
        <w:t xml:space="preserve">ى جئتمونى في بلادي تقاتلوني فاذهبوا فأنتم الطلقاء فخرج القوم كأنما </w:t>
      </w:r>
      <w:r>
        <w:rPr>
          <w:rFonts w:hint="cs"/>
          <w:rtl/>
        </w:rPr>
        <w:t>أ</w:t>
      </w:r>
      <w:r w:rsidRPr="00061906">
        <w:rPr>
          <w:rtl/>
        </w:rPr>
        <w:t>نشروا من القبور ودخلوا في الإسلام</w:t>
      </w:r>
      <w:r>
        <w:rPr>
          <w:rtl/>
        </w:rPr>
        <w:t xml:space="preserve">، </w:t>
      </w:r>
      <w:r w:rsidRPr="00061906">
        <w:rPr>
          <w:rtl/>
        </w:rPr>
        <w:t xml:space="preserve">وكان الله سبحانه </w:t>
      </w:r>
      <w:r>
        <w:rPr>
          <w:rFonts w:hint="cs"/>
          <w:rtl/>
        </w:rPr>
        <w:t>أ</w:t>
      </w:r>
      <w:r w:rsidRPr="00061906">
        <w:rPr>
          <w:rtl/>
        </w:rPr>
        <w:t>مكنه من رقابهم عنوة</w:t>
      </w:r>
      <w:r>
        <w:rPr>
          <w:rtl/>
        </w:rPr>
        <w:t xml:space="preserve">، </w:t>
      </w:r>
      <w:r w:rsidRPr="00061906">
        <w:rPr>
          <w:rtl/>
        </w:rPr>
        <w:t>كانوا له فيئا فلذلك سمى أهل مك</w:t>
      </w:r>
      <w:r>
        <w:rPr>
          <w:rFonts w:hint="cs"/>
          <w:rtl/>
        </w:rPr>
        <w:t>ّ</w:t>
      </w:r>
      <w:r w:rsidRPr="00061906">
        <w:rPr>
          <w:rtl/>
        </w:rPr>
        <w:t>ة الطلقاء وجاء ابن الزبعرى</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وقال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F3F00" w:rsidRPr="00061906" w:rsidTr="000179D4">
        <w:trPr>
          <w:tblCellSpacing w:w="15" w:type="dxa"/>
          <w:jc w:val="center"/>
        </w:trPr>
        <w:tc>
          <w:tcPr>
            <w:tcW w:w="2362" w:type="pct"/>
            <w:vAlign w:val="center"/>
          </w:tcPr>
          <w:p w:rsidR="006F3F00" w:rsidRPr="00061906" w:rsidRDefault="006F3F00" w:rsidP="00D865EA">
            <w:pPr>
              <w:pStyle w:val="libPoem"/>
              <w:rPr>
                <w:rtl/>
              </w:rPr>
            </w:pPr>
            <w:r w:rsidRPr="00061906">
              <w:rPr>
                <w:rtl/>
              </w:rPr>
              <w:t xml:space="preserve">يا رسول الإله ان لساني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راتق ما فتقت إذ أنا بور </w:t>
            </w:r>
            <w:r w:rsidRPr="00264AE2">
              <w:rPr>
                <w:rStyle w:val="libFootnotenumChar"/>
                <w:rtl/>
              </w:rPr>
              <w:t>(4)</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إذ أبارى الشيطان في سنن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 xml:space="preserve">الغى ومن مال مثله مثبور </w:t>
            </w:r>
            <w:r w:rsidRPr="00264AE2">
              <w:rPr>
                <w:rStyle w:val="libFootnotenumChar"/>
                <w:rtl/>
              </w:rPr>
              <w:t>(5)</w:t>
            </w:r>
            <w:r w:rsidRPr="0002713F">
              <w:rPr>
                <w:rStyle w:val="libPoemTiniCharChar"/>
                <w:rtl/>
              </w:rPr>
              <w:br/>
              <w:t> </w:t>
            </w:r>
          </w:p>
        </w:tc>
      </w:tr>
      <w:tr w:rsidR="006F3F00" w:rsidRPr="00061906" w:rsidTr="000179D4">
        <w:trPr>
          <w:tblCellSpacing w:w="15" w:type="dxa"/>
          <w:jc w:val="center"/>
        </w:trPr>
        <w:tc>
          <w:tcPr>
            <w:tcW w:w="2362" w:type="pct"/>
            <w:vAlign w:val="center"/>
          </w:tcPr>
          <w:p w:rsidR="006F3F00" w:rsidRPr="00061906" w:rsidRDefault="006F3F00" w:rsidP="00D865EA">
            <w:pPr>
              <w:pStyle w:val="libPoem"/>
            </w:pPr>
            <w:r w:rsidRPr="00061906">
              <w:rPr>
                <w:rtl/>
              </w:rPr>
              <w:t xml:space="preserve">من اللحم والعظام لربي </w:t>
            </w:r>
            <w:r w:rsidRPr="0002713F">
              <w:rPr>
                <w:rStyle w:val="libPoemTiniCharChar"/>
                <w:rtl/>
              </w:rPr>
              <w:br/>
              <w:t> </w:t>
            </w:r>
          </w:p>
        </w:tc>
        <w:tc>
          <w:tcPr>
            <w:tcW w:w="196" w:type="pct"/>
            <w:vAlign w:val="center"/>
          </w:tcPr>
          <w:p w:rsidR="006F3F00" w:rsidRPr="00061906" w:rsidRDefault="006F3F00" w:rsidP="00D865EA">
            <w:pPr>
              <w:pStyle w:val="libPoem"/>
            </w:pPr>
            <w:r w:rsidRPr="00061906">
              <w:rPr>
                <w:rtl/>
              </w:rPr>
              <w:t> </w:t>
            </w:r>
          </w:p>
        </w:tc>
        <w:tc>
          <w:tcPr>
            <w:tcW w:w="2361" w:type="pct"/>
            <w:vAlign w:val="center"/>
          </w:tcPr>
          <w:p w:rsidR="006F3F00" w:rsidRPr="00061906" w:rsidRDefault="006F3F00" w:rsidP="00D865EA">
            <w:pPr>
              <w:pStyle w:val="libPoem"/>
            </w:pPr>
            <w:r w:rsidRPr="00061906">
              <w:rPr>
                <w:rtl/>
              </w:rPr>
              <w:t>ثم نفسي الشهيد أنت النذير.</w:t>
            </w:r>
            <w:r w:rsidRPr="0002713F">
              <w:rPr>
                <w:rStyle w:val="libPoemTiniCharChar"/>
                <w:rtl/>
              </w:rPr>
              <w:br/>
              <w:t> </w:t>
            </w:r>
          </w:p>
        </w:tc>
      </w:tr>
    </w:tbl>
    <w:p w:rsidR="006F3F00" w:rsidRPr="00061906" w:rsidRDefault="006F3F00" w:rsidP="000179D4">
      <w:pPr>
        <w:pStyle w:val="libNormal"/>
        <w:rPr>
          <w:rtl/>
        </w:rPr>
      </w:pPr>
      <w:r w:rsidRPr="00061906">
        <w:rPr>
          <w:rtl/>
        </w:rPr>
        <w:t>13</w:t>
      </w:r>
      <w:r>
        <w:rPr>
          <w:rtl/>
        </w:rPr>
        <w:t xml:space="preserve"> ـ </w:t>
      </w:r>
      <w:r w:rsidRPr="00061906">
        <w:rPr>
          <w:rtl/>
        </w:rPr>
        <w:t>وعن ابن مسعود قال</w:t>
      </w:r>
      <w:r>
        <w:rPr>
          <w:rtl/>
        </w:rPr>
        <w:t xml:space="preserve">: </w:t>
      </w:r>
      <w:r w:rsidRPr="00061906">
        <w:rPr>
          <w:rtl/>
        </w:rPr>
        <w:t xml:space="preserve">دخل النبي </w:t>
      </w:r>
      <w:r w:rsidRPr="00421424">
        <w:rPr>
          <w:rStyle w:val="libAlaemChar"/>
          <w:rtl/>
        </w:rPr>
        <w:t>صلى‌الله‌عليه‌وآله</w:t>
      </w:r>
      <w:r w:rsidRPr="00061906">
        <w:rPr>
          <w:rtl/>
        </w:rPr>
        <w:t xml:space="preserve"> يوم الفتح وحول البيت ثلثمائة</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الملحمة</w:t>
      </w:r>
      <w:r>
        <w:rPr>
          <w:rtl/>
        </w:rPr>
        <w:t xml:space="preserve">: </w:t>
      </w:r>
      <w:r w:rsidRPr="00061906">
        <w:rPr>
          <w:rtl/>
        </w:rPr>
        <w:t>الوقعة العظيمة والقتل.</w:t>
      </w:r>
    </w:p>
    <w:p w:rsidR="006F3F00" w:rsidRPr="00061906" w:rsidRDefault="006F3F00" w:rsidP="00264AE2">
      <w:pPr>
        <w:pStyle w:val="libFootnote0"/>
        <w:rPr>
          <w:rtl/>
          <w:lang w:bidi="fa-IR"/>
        </w:rPr>
      </w:pPr>
      <w:r>
        <w:rPr>
          <w:rtl/>
        </w:rPr>
        <w:t>(</w:t>
      </w:r>
      <w:r w:rsidRPr="00061906">
        <w:rPr>
          <w:rtl/>
        </w:rPr>
        <w:t>2) الماثرة</w:t>
      </w:r>
      <w:r>
        <w:rPr>
          <w:rtl/>
        </w:rPr>
        <w:t xml:space="preserve">: </w:t>
      </w:r>
      <w:r w:rsidRPr="00061906">
        <w:rPr>
          <w:rtl/>
        </w:rPr>
        <w:t>المفاخرة.</w:t>
      </w:r>
    </w:p>
    <w:p w:rsidR="006F3F00" w:rsidRPr="00061906" w:rsidRDefault="006F3F00" w:rsidP="00264AE2">
      <w:pPr>
        <w:pStyle w:val="libFootnote0"/>
        <w:rPr>
          <w:rtl/>
          <w:lang w:bidi="fa-IR"/>
        </w:rPr>
      </w:pPr>
      <w:r>
        <w:rPr>
          <w:rtl/>
        </w:rPr>
        <w:t>(</w:t>
      </w:r>
      <w:r w:rsidRPr="00061906">
        <w:rPr>
          <w:rtl/>
        </w:rPr>
        <w:t>3) الخلا</w:t>
      </w:r>
      <w:r>
        <w:rPr>
          <w:rtl/>
        </w:rPr>
        <w:t xml:space="preserve"> ـ </w:t>
      </w:r>
      <w:r w:rsidRPr="00061906">
        <w:rPr>
          <w:rtl/>
        </w:rPr>
        <w:t>مقصورا</w:t>
      </w:r>
      <w:r>
        <w:rPr>
          <w:rtl/>
        </w:rPr>
        <w:t xml:space="preserve"> ـ: </w:t>
      </w:r>
      <w:r w:rsidRPr="00061906">
        <w:rPr>
          <w:rtl/>
        </w:rPr>
        <w:t>النبات الرقيق ما دام رطبا</w:t>
      </w:r>
      <w:r>
        <w:rPr>
          <w:rtl/>
        </w:rPr>
        <w:t xml:space="preserve">، </w:t>
      </w:r>
      <w:r w:rsidRPr="00061906">
        <w:rPr>
          <w:rtl/>
        </w:rPr>
        <w:t>واختلاؤه</w:t>
      </w:r>
      <w:r>
        <w:rPr>
          <w:rtl/>
        </w:rPr>
        <w:t xml:space="preserve">: </w:t>
      </w:r>
      <w:r w:rsidRPr="00061906">
        <w:rPr>
          <w:rtl/>
        </w:rPr>
        <w:t>قطعه.</w:t>
      </w:r>
    </w:p>
    <w:p w:rsidR="006F3F00" w:rsidRPr="00061906" w:rsidRDefault="006F3F00" w:rsidP="00264AE2">
      <w:pPr>
        <w:pStyle w:val="libFootnote0"/>
        <w:rPr>
          <w:rtl/>
          <w:lang w:bidi="fa-IR"/>
        </w:rPr>
      </w:pPr>
      <w:r>
        <w:rPr>
          <w:rtl/>
        </w:rPr>
        <w:t>(</w:t>
      </w:r>
      <w:r w:rsidRPr="00061906">
        <w:rPr>
          <w:rtl/>
        </w:rPr>
        <w:t>4) رجل بور</w:t>
      </w:r>
      <w:r>
        <w:rPr>
          <w:rtl/>
        </w:rPr>
        <w:t xml:space="preserve">: أي </w:t>
      </w:r>
      <w:r w:rsidRPr="00061906">
        <w:rPr>
          <w:rtl/>
        </w:rPr>
        <w:t>هالك.</w:t>
      </w:r>
    </w:p>
    <w:p w:rsidR="006F3F00" w:rsidRPr="00061906" w:rsidRDefault="006F3F00" w:rsidP="00264AE2">
      <w:pPr>
        <w:pStyle w:val="libFootnote0"/>
        <w:rPr>
          <w:rtl/>
          <w:lang w:bidi="fa-IR"/>
        </w:rPr>
      </w:pPr>
      <w:r>
        <w:rPr>
          <w:rtl/>
        </w:rPr>
        <w:t>(</w:t>
      </w:r>
      <w:r w:rsidRPr="00061906">
        <w:rPr>
          <w:rtl/>
        </w:rPr>
        <w:t>5) قوله أبارى</w:t>
      </w:r>
      <w:r>
        <w:rPr>
          <w:rtl/>
        </w:rPr>
        <w:t xml:space="preserve"> أي </w:t>
      </w:r>
      <w:r w:rsidRPr="00061906">
        <w:rPr>
          <w:rtl/>
        </w:rPr>
        <w:t>أعارض وأجارى. والسنن</w:t>
      </w:r>
      <w:r>
        <w:rPr>
          <w:rtl/>
        </w:rPr>
        <w:t xml:space="preserve">: </w:t>
      </w:r>
      <w:r w:rsidRPr="00061906">
        <w:rPr>
          <w:rtl/>
        </w:rPr>
        <w:t>وسط الطريق والثبور</w:t>
      </w:r>
      <w:r>
        <w:rPr>
          <w:rtl/>
        </w:rPr>
        <w:t xml:space="preserve">: </w:t>
      </w:r>
      <w:r w:rsidRPr="00061906">
        <w:rPr>
          <w:rtl/>
        </w:rPr>
        <w:t>الهلاك.</w:t>
      </w:r>
    </w:p>
    <w:p w:rsidR="006F3F00" w:rsidRPr="00061906" w:rsidRDefault="006F3F00" w:rsidP="00615F29">
      <w:pPr>
        <w:pStyle w:val="libNormal0"/>
        <w:rPr>
          <w:rtl/>
          <w:lang w:bidi="fa-IR"/>
        </w:rPr>
      </w:pPr>
      <w:r>
        <w:rPr>
          <w:rtl/>
          <w:lang w:bidi="fa-IR"/>
        </w:rPr>
        <w:br w:type="page"/>
      </w:r>
      <w:r>
        <w:rPr>
          <w:rtl/>
          <w:lang w:bidi="fa-IR"/>
        </w:rPr>
        <w:lastRenderedPageBreak/>
        <w:t>و</w:t>
      </w:r>
      <w:r w:rsidRPr="00061906">
        <w:rPr>
          <w:rtl/>
          <w:lang w:bidi="fa-IR"/>
        </w:rPr>
        <w:t>ستون صنما</w:t>
      </w:r>
      <w:r>
        <w:rPr>
          <w:rtl/>
          <w:lang w:bidi="fa-IR"/>
        </w:rPr>
        <w:t xml:space="preserve">، </w:t>
      </w:r>
      <w:r w:rsidRPr="00061906">
        <w:rPr>
          <w:rtl/>
          <w:lang w:bidi="fa-IR"/>
        </w:rPr>
        <w:t>فجعل يطعنها بعود في يده ويقول</w:t>
      </w:r>
      <w:r>
        <w:rPr>
          <w:rtl/>
          <w:lang w:bidi="fa-IR"/>
        </w:rPr>
        <w:t xml:space="preserve">: </w:t>
      </w:r>
      <w:r w:rsidRPr="005F3ABE">
        <w:rPr>
          <w:rtl/>
        </w:rPr>
        <w:t>«</w:t>
      </w:r>
      <w:r w:rsidRPr="001E7A1B">
        <w:rPr>
          <w:rStyle w:val="libAieChar"/>
          <w:rtl/>
        </w:rPr>
        <w:t>جاءَ الْحَقُّ وَما يُبْدِئُ الْباطِلُ وَما يُعِيدُ</w:t>
      </w:r>
      <w:r w:rsidRPr="005F3ABE">
        <w:rPr>
          <w:rFonts w:hint="cs"/>
          <w:rtl/>
        </w:rPr>
        <w:t>»</w:t>
      </w:r>
      <w:r w:rsidRPr="005F3ABE">
        <w:rPr>
          <w:rtl/>
        </w:rPr>
        <w:t xml:space="preserve"> «</w:t>
      </w:r>
      <w:r w:rsidRPr="001E7A1B">
        <w:rPr>
          <w:rStyle w:val="libAieChar"/>
          <w:rtl/>
        </w:rPr>
        <w:t>جاءَ الْحَقُّ وَزَهَقَ الْباطِلُ إِنَّ الْباطِلَ كانَ زَهُوقاً</w:t>
      </w:r>
      <w:r w:rsidRPr="005F3ABE">
        <w:rPr>
          <w:rFonts w:hint="cs"/>
          <w:rtl/>
        </w:rPr>
        <w:t>»</w:t>
      </w:r>
      <w:r>
        <w:rPr>
          <w:rtl/>
          <w:lang w:bidi="fa-IR"/>
        </w:rPr>
        <w:t>.</w:t>
      </w:r>
    </w:p>
    <w:p w:rsidR="006F3F00" w:rsidRPr="00061906" w:rsidRDefault="006F3F00" w:rsidP="000179D4">
      <w:pPr>
        <w:pStyle w:val="libNormal"/>
        <w:rPr>
          <w:rtl/>
        </w:rPr>
      </w:pPr>
      <w:r w:rsidRPr="00061906">
        <w:rPr>
          <w:rtl/>
        </w:rPr>
        <w:t>14</w:t>
      </w:r>
      <w:r>
        <w:rPr>
          <w:rtl/>
        </w:rPr>
        <w:t xml:space="preserve"> ـ </w:t>
      </w:r>
      <w:r w:rsidRPr="00061906">
        <w:rPr>
          <w:rtl/>
        </w:rPr>
        <w:t>وعن ابن عباس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قدم رسول الله </w:t>
      </w:r>
      <w:r w:rsidRPr="00421424">
        <w:rPr>
          <w:rStyle w:val="libAlaemChar"/>
          <w:rtl/>
        </w:rPr>
        <w:t>صلى‌الله‌عليه‌وآله</w:t>
      </w:r>
      <w:r w:rsidRPr="00061906">
        <w:rPr>
          <w:rtl/>
        </w:rPr>
        <w:t xml:space="preserve"> مكة </w:t>
      </w:r>
      <w:r>
        <w:rPr>
          <w:rFonts w:hint="cs"/>
          <w:rtl/>
        </w:rPr>
        <w:t>أ</w:t>
      </w:r>
      <w:r w:rsidRPr="00061906">
        <w:rPr>
          <w:rtl/>
        </w:rPr>
        <w:t xml:space="preserve">بى </w:t>
      </w:r>
      <w:r>
        <w:rPr>
          <w:rFonts w:hint="cs"/>
          <w:rtl/>
        </w:rPr>
        <w:t>أ</w:t>
      </w:r>
      <w:r w:rsidRPr="00061906">
        <w:rPr>
          <w:rtl/>
        </w:rPr>
        <w:t>ن</w:t>
      </w:r>
      <w:r>
        <w:rPr>
          <w:rFonts w:hint="cs"/>
          <w:rtl/>
        </w:rPr>
        <w:t>ْ</w:t>
      </w:r>
      <w:r w:rsidRPr="00061906">
        <w:rPr>
          <w:rtl/>
        </w:rPr>
        <w:t xml:space="preserve"> يدخل البيت وفيه الآلهة</w:t>
      </w:r>
      <w:r>
        <w:rPr>
          <w:rtl/>
        </w:rPr>
        <w:t xml:space="preserve">، </w:t>
      </w:r>
      <w:r w:rsidRPr="00061906">
        <w:rPr>
          <w:rtl/>
        </w:rPr>
        <w:t xml:space="preserve">فأمر بها فأخرجت صورة إبراهيم واسمعيل </w:t>
      </w:r>
      <w:r w:rsidRPr="00421424">
        <w:rPr>
          <w:rStyle w:val="libAlaemChar"/>
          <w:rtl/>
        </w:rPr>
        <w:t>عليهما‌السلام</w:t>
      </w:r>
      <w:r w:rsidRPr="00061906">
        <w:rPr>
          <w:rtl/>
        </w:rPr>
        <w:t xml:space="preserve"> وفي أيديهما الأزلام.</w:t>
      </w:r>
      <w:r>
        <w:rPr>
          <w:rFonts w:hint="cs"/>
          <w:rtl/>
        </w:rPr>
        <w:t xml:space="preserve"> </w:t>
      </w:r>
      <w:r w:rsidRPr="00061906">
        <w:rPr>
          <w:rtl/>
        </w:rPr>
        <w:t xml:space="preserve">فقال </w:t>
      </w:r>
      <w:r w:rsidRPr="00421424">
        <w:rPr>
          <w:rStyle w:val="libAlaemChar"/>
          <w:rtl/>
        </w:rPr>
        <w:t>صلى‌الله‌عليه‌وآله</w:t>
      </w:r>
      <w:r>
        <w:rPr>
          <w:rtl/>
        </w:rPr>
        <w:t xml:space="preserve">: </w:t>
      </w:r>
      <w:r w:rsidRPr="00061906">
        <w:rPr>
          <w:rtl/>
        </w:rPr>
        <w:t>قاتلهم الله اما والله لقد علموا انهما لم يستقسما بها قط.</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إلى علي بن </w:t>
      </w:r>
      <w:r w:rsidRPr="00061906">
        <w:rPr>
          <w:rtl/>
        </w:rPr>
        <w:t>شجرة عن بعض أصحاب</w:t>
      </w:r>
      <w:r>
        <w:rPr>
          <w:rtl/>
        </w:rPr>
        <w:t xml:space="preserve">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إذا قرأتم </w:t>
      </w:r>
      <w:r w:rsidRPr="00421424">
        <w:rPr>
          <w:rStyle w:val="libAlaemChar"/>
          <w:rtl/>
        </w:rPr>
        <w:t>(</w:t>
      </w:r>
      <w:r w:rsidRPr="001E7A1B">
        <w:rPr>
          <w:rStyle w:val="libAieChar"/>
          <w:rtl/>
        </w:rPr>
        <w:t>تَبَّتْ يَدا أَبِي لَهَبٍ وَتَبَّ</w:t>
      </w:r>
      <w:r w:rsidRPr="00421424">
        <w:rPr>
          <w:rStyle w:val="libAlaemChar"/>
          <w:rtl/>
        </w:rPr>
        <w:t>)</w:t>
      </w:r>
      <w:r w:rsidRPr="00061906">
        <w:rPr>
          <w:rtl/>
        </w:rPr>
        <w:t xml:space="preserve"> فادعوا على</w:t>
      </w:r>
      <w:r w:rsidRPr="00C53614">
        <w:rPr>
          <w:rtl/>
        </w:rPr>
        <w:t xml:space="preserve"> </w:t>
      </w:r>
      <w:r w:rsidRPr="00061906">
        <w:rPr>
          <w:rtl/>
        </w:rPr>
        <w:t>أب</w:t>
      </w:r>
      <w:r>
        <w:rPr>
          <w:rFonts w:hint="cs"/>
          <w:rtl/>
        </w:rPr>
        <w:t>ي</w:t>
      </w:r>
      <w:r w:rsidRPr="00061906">
        <w:rPr>
          <w:rtl/>
        </w:rPr>
        <w:t xml:space="preserve"> لهب فانه كان من المكذبين الذين يكذبون بالنبي </w:t>
      </w:r>
      <w:r w:rsidRPr="00421424">
        <w:rPr>
          <w:rStyle w:val="libAlaemChar"/>
          <w:rtl/>
        </w:rPr>
        <w:t>صلى‌الله‌عليه‌وآله</w:t>
      </w:r>
      <w:r w:rsidRPr="00061906">
        <w:rPr>
          <w:rtl/>
        </w:rPr>
        <w:t xml:space="preserve"> وبما جاء به من عند 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في حديث</w:t>
      </w:r>
      <w:r w:rsidRPr="00C53614">
        <w:rPr>
          <w:rtl/>
        </w:rPr>
        <w:t xml:space="preserve"> </w:t>
      </w:r>
      <w:r w:rsidRPr="00061906">
        <w:rPr>
          <w:rtl/>
        </w:rPr>
        <w:t>أب</w:t>
      </w:r>
      <w:r>
        <w:rPr>
          <w:rFonts w:hint="cs"/>
          <w:rtl/>
        </w:rPr>
        <w:t>ي:</w:t>
      </w:r>
      <w:r w:rsidRPr="00061906">
        <w:rPr>
          <w:rtl/>
        </w:rPr>
        <w:t xml:space="preserve"> من قرأها رجوت ان لا يجمع الله بينه وبين</w:t>
      </w:r>
      <w:r w:rsidRPr="00C53614">
        <w:rPr>
          <w:rtl/>
        </w:rPr>
        <w:t xml:space="preserve"> </w:t>
      </w:r>
      <w:r w:rsidRPr="00061906">
        <w:rPr>
          <w:rtl/>
        </w:rPr>
        <w:t>أب</w:t>
      </w:r>
      <w:r>
        <w:rPr>
          <w:rFonts w:hint="cs"/>
          <w:rtl/>
        </w:rPr>
        <w:t>ي</w:t>
      </w:r>
      <w:r w:rsidRPr="00061906">
        <w:rPr>
          <w:rtl/>
        </w:rPr>
        <w:t xml:space="preserve"> لهب في دار واحدة.</w:t>
      </w:r>
    </w:p>
    <w:p w:rsidR="006F3F00" w:rsidRPr="00061906" w:rsidRDefault="006F3F00" w:rsidP="000179D4">
      <w:pPr>
        <w:pStyle w:val="libNormal"/>
        <w:rPr>
          <w:rtl/>
        </w:rPr>
      </w:pPr>
      <w:r w:rsidRPr="00061906">
        <w:rPr>
          <w:rtl/>
        </w:rPr>
        <w:t>3</w:t>
      </w:r>
      <w:r>
        <w:rPr>
          <w:rtl/>
        </w:rPr>
        <w:t xml:space="preserve"> ـ </w:t>
      </w:r>
      <w:r w:rsidRPr="00061906">
        <w:rPr>
          <w:rtl/>
        </w:rPr>
        <w:t>سعيد بن جبير عن ابن عباس قال</w:t>
      </w:r>
      <w:r>
        <w:rPr>
          <w:rtl/>
        </w:rPr>
        <w:t xml:space="preserve">: </w:t>
      </w:r>
      <w:r w:rsidRPr="00061906">
        <w:rPr>
          <w:rtl/>
        </w:rPr>
        <w:t xml:space="preserve">صعد رسول الله </w:t>
      </w:r>
      <w:r w:rsidRPr="00421424">
        <w:rPr>
          <w:rStyle w:val="libAlaemChar"/>
          <w:rtl/>
        </w:rPr>
        <w:t>صلى‌الله‌عليه‌وآله‌وسلم</w:t>
      </w:r>
      <w:r w:rsidRPr="00061906">
        <w:rPr>
          <w:rtl/>
        </w:rPr>
        <w:t xml:space="preserve"> ذات يوم الصفا فقال</w:t>
      </w:r>
      <w:r>
        <w:rPr>
          <w:rtl/>
        </w:rPr>
        <w:t xml:space="preserve">: </w:t>
      </w:r>
      <w:r w:rsidRPr="00061906">
        <w:rPr>
          <w:rtl/>
        </w:rPr>
        <w:t xml:space="preserve">يا صباحاه </w:t>
      </w:r>
      <w:r w:rsidRPr="00264AE2">
        <w:rPr>
          <w:rStyle w:val="libFootnotenumChar"/>
          <w:rtl/>
        </w:rPr>
        <w:t>(1)</w:t>
      </w:r>
      <w:r w:rsidRPr="00061906">
        <w:rPr>
          <w:rtl/>
        </w:rPr>
        <w:t xml:space="preserve"> فأقبل</w:t>
      </w:r>
      <w:r>
        <w:rPr>
          <w:rtl/>
        </w:rPr>
        <w:t xml:space="preserve"> إليه </w:t>
      </w:r>
      <w:r w:rsidRPr="00061906">
        <w:rPr>
          <w:rtl/>
        </w:rPr>
        <w:t>قريش فقالوا</w:t>
      </w:r>
      <w:r>
        <w:rPr>
          <w:rtl/>
        </w:rPr>
        <w:t xml:space="preserve">: </w:t>
      </w:r>
      <w:r w:rsidRPr="00061906">
        <w:rPr>
          <w:rtl/>
        </w:rPr>
        <w:t>ما لك</w:t>
      </w:r>
      <w:r>
        <w:rPr>
          <w:rtl/>
        </w:rPr>
        <w:t>؟</w:t>
      </w:r>
      <w:r w:rsidRPr="00061906">
        <w:rPr>
          <w:rtl/>
        </w:rPr>
        <w:t xml:space="preserve"> فقال</w:t>
      </w:r>
      <w:r>
        <w:rPr>
          <w:rtl/>
        </w:rPr>
        <w:t>: أ</w:t>
      </w:r>
      <w:r w:rsidRPr="00061906">
        <w:rPr>
          <w:rtl/>
        </w:rPr>
        <w:t>رأيتم لو أخبرتكم ان العدو مصبحكم أو ممسيكم اما تصدقون</w:t>
      </w:r>
      <w:r>
        <w:rPr>
          <w:rtl/>
        </w:rPr>
        <w:t>؟</w:t>
      </w:r>
      <w:r w:rsidRPr="00061906">
        <w:rPr>
          <w:rtl/>
        </w:rPr>
        <w:t xml:space="preserve"> قالوا</w:t>
      </w:r>
      <w:r>
        <w:rPr>
          <w:rtl/>
        </w:rPr>
        <w:t xml:space="preserve">: </w:t>
      </w:r>
      <w:r w:rsidRPr="00061906">
        <w:rPr>
          <w:rtl/>
        </w:rPr>
        <w:t>بلى</w:t>
      </w:r>
      <w:r>
        <w:rPr>
          <w:rtl/>
        </w:rPr>
        <w:t xml:space="preserve">، </w:t>
      </w:r>
      <w:r w:rsidRPr="00061906">
        <w:rPr>
          <w:rtl/>
        </w:rPr>
        <w:t>قال</w:t>
      </w:r>
      <w:r>
        <w:rPr>
          <w:rtl/>
        </w:rPr>
        <w:t>:</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نذير لكم بين يدي عذاب شديد</w:t>
      </w:r>
      <w:r>
        <w:rPr>
          <w:rtl/>
        </w:rPr>
        <w:t xml:space="preserve">، </w:t>
      </w:r>
      <w:r w:rsidRPr="00061906">
        <w:rPr>
          <w:rtl/>
        </w:rPr>
        <w:t>فقال</w:t>
      </w:r>
      <w:r>
        <w:rPr>
          <w:rtl/>
        </w:rPr>
        <w:t xml:space="preserve"> أبو </w:t>
      </w:r>
      <w:r w:rsidRPr="00061906">
        <w:rPr>
          <w:rtl/>
        </w:rPr>
        <w:t>لهب</w:t>
      </w:r>
      <w:r>
        <w:rPr>
          <w:rtl/>
        </w:rPr>
        <w:t xml:space="preserve">: </w:t>
      </w:r>
      <w:r w:rsidRPr="00061906">
        <w:rPr>
          <w:rtl/>
        </w:rPr>
        <w:t>تبا لك لهذا دعوتنا جميعا فأنزل الله هذه السورة أورده البخاري في الصحيح.</w:t>
      </w:r>
    </w:p>
    <w:p w:rsidR="006F3F00" w:rsidRPr="00061906" w:rsidRDefault="006F3F00" w:rsidP="000179D4">
      <w:pPr>
        <w:pStyle w:val="libNormal"/>
        <w:rPr>
          <w:rtl/>
        </w:rPr>
      </w:pPr>
      <w:r w:rsidRPr="00061906">
        <w:rPr>
          <w:rtl/>
        </w:rPr>
        <w:t>4</w:t>
      </w:r>
      <w:r>
        <w:rPr>
          <w:rtl/>
        </w:rPr>
        <w:t xml:space="preserve"> ـ </w:t>
      </w:r>
      <w:r w:rsidRPr="00061906">
        <w:rPr>
          <w:rtl/>
        </w:rPr>
        <w:t>ويروى عن أسماء بنت</w:t>
      </w:r>
      <w:r>
        <w:rPr>
          <w:rtl/>
        </w:rPr>
        <w:t xml:space="preserve"> أبي بكر </w:t>
      </w:r>
      <w:r w:rsidRPr="00061906">
        <w:rPr>
          <w:rtl/>
        </w:rPr>
        <w:t>قالت</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نزلت هذه السورة أقبلت العوراء</w:t>
      </w:r>
    </w:p>
    <w:p w:rsidR="006F3F00" w:rsidRPr="00061906" w:rsidRDefault="006F3F00" w:rsidP="00D865EA">
      <w:pPr>
        <w:pStyle w:val="libLine"/>
        <w:rPr>
          <w:rtl/>
        </w:rPr>
      </w:pPr>
      <w:r w:rsidRPr="00061906">
        <w:rPr>
          <w:rtl/>
        </w:rPr>
        <w:t>__________________</w:t>
      </w:r>
    </w:p>
    <w:p w:rsidR="006F3F00" w:rsidRPr="00483D2B" w:rsidRDefault="006F3F00" w:rsidP="00264AE2">
      <w:pPr>
        <w:pStyle w:val="libFootnote0"/>
        <w:rPr>
          <w:rtl/>
        </w:rPr>
      </w:pPr>
      <w:r w:rsidRPr="00483D2B">
        <w:rPr>
          <w:rtl/>
        </w:rPr>
        <w:t>(1) قال ابن منظور</w:t>
      </w:r>
      <w:r>
        <w:rPr>
          <w:rtl/>
        </w:rPr>
        <w:t xml:space="preserve">: </w:t>
      </w:r>
      <w:r w:rsidRPr="00483D2B">
        <w:rPr>
          <w:rtl/>
        </w:rPr>
        <w:t>والعرب تقول</w:t>
      </w:r>
      <w:r>
        <w:rPr>
          <w:rtl/>
        </w:rPr>
        <w:t xml:space="preserve">: </w:t>
      </w:r>
      <w:r w:rsidRPr="00483D2B">
        <w:rPr>
          <w:rtl/>
        </w:rPr>
        <w:t>إذا نذرت بغارة من الخيل تفجؤهم صباحا</w:t>
      </w:r>
      <w:r>
        <w:rPr>
          <w:rtl/>
        </w:rPr>
        <w:t xml:space="preserve">: </w:t>
      </w:r>
      <w:r w:rsidRPr="00483D2B">
        <w:rPr>
          <w:rtl/>
        </w:rPr>
        <w:t>يا صباحاه</w:t>
      </w:r>
      <w:r>
        <w:rPr>
          <w:rtl/>
        </w:rPr>
        <w:t xml:space="preserve">، </w:t>
      </w:r>
      <w:r w:rsidRPr="00483D2B">
        <w:rPr>
          <w:rtl/>
        </w:rPr>
        <w:t>ينذرون الحي اجمع بالنداء العالي ثم ذكر الحديث وقال</w:t>
      </w:r>
      <w:r>
        <w:rPr>
          <w:rtl/>
        </w:rPr>
        <w:t xml:space="preserve">: </w:t>
      </w:r>
      <w:r w:rsidRPr="00483D2B">
        <w:rPr>
          <w:rtl/>
        </w:rPr>
        <w:t>هذه كلمة تقولها العرب إذا صاحوا للغارة لأنهم أكثر ما يغيرون عند الصباح ويسمون يوم الغارة يوم الصباح</w:t>
      </w:r>
      <w:r>
        <w:rPr>
          <w:rtl/>
        </w:rPr>
        <w:t xml:space="preserve">، </w:t>
      </w:r>
      <w:r w:rsidRPr="00483D2B">
        <w:rPr>
          <w:rtl/>
        </w:rPr>
        <w:t>فكأن القائل</w:t>
      </w:r>
      <w:r>
        <w:rPr>
          <w:rtl/>
        </w:rPr>
        <w:t xml:space="preserve">: </w:t>
      </w:r>
      <w:r w:rsidRPr="00483D2B">
        <w:rPr>
          <w:rtl/>
        </w:rPr>
        <w:t>يا صباحاه يقول قد غشينا العدوة.</w:t>
      </w:r>
    </w:p>
    <w:p w:rsidR="006F3F00" w:rsidRPr="00061906" w:rsidRDefault="006F3F00" w:rsidP="00615F29">
      <w:pPr>
        <w:pStyle w:val="libNormal0"/>
        <w:rPr>
          <w:rtl/>
        </w:rPr>
      </w:pPr>
      <w:r>
        <w:rPr>
          <w:rtl/>
        </w:rPr>
        <w:br w:type="page"/>
      </w:r>
      <w:r w:rsidRPr="00061906">
        <w:rPr>
          <w:rtl/>
        </w:rPr>
        <w:lastRenderedPageBreak/>
        <w:t xml:space="preserve">أم جميل بنت حرب ولها ولولة وفي يدها فهر </w:t>
      </w:r>
      <w:r w:rsidRPr="00264AE2">
        <w:rPr>
          <w:rStyle w:val="libFootnotenumChar"/>
          <w:rtl/>
        </w:rPr>
        <w:t>(1)</w:t>
      </w:r>
      <w:r w:rsidRPr="00061906">
        <w:rPr>
          <w:rtl/>
        </w:rPr>
        <w:t xml:space="preserve"> وهي تقول</w:t>
      </w:r>
      <w:r>
        <w:rPr>
          <w:rtl/>
        </w:rPr>
        <w:t xml:space="preserve">: </w:t>
      </w:r>
      <w:r w:rsidRPr="00061906">
        <w:rPr>
          <w:rtl/>
        </w:rPr>
        <w:t xml:space="preserve">مذمما أبينا* ودينه قلينا* وامره عصينا </w:t>
      </w:r>
      <w:r w:rsidRPr="00264AE2">
        <w:rPr>
          <w:rStyle w:val="libFootnotenumChar"/>
          <w:rtl/>
        </w:rPr>
        <w:t>(2)</w:t>
      </w:r>
      <w:r w:rsidRPr="00061906">
        <w:rPr>
          <w:rtl/>
        </w:rPr>
        <w:t xml:space="preserve"> والنبى </w:t>
      </w:r>
      <w:r w:rsidRPr="00421424">
        <w:rPr>
          <w:rStyle w:val="libAlaemChar"/>
          <w:rtl/>
        </w:rPr>
        <w:t>صلى‌الله‌عليه‌وآله</w:t>
      </w:r>
      <w:r w:rsidRPr="00061906">
        <w:rPr>
          <w:rtl/>
        </w:rPr>
        <w:t xml:space="preserve"> جالس في المجلس ومعه</w:t>
      </w:r>
      <w:r>
        <w:rPr>
          <w:rtl/>
        </w:rPr>
        <w:t xml:space="preserve"> أبو </w:t>
      </w:r>
      <w:r w:rsidRPr="00061906">
        <w:rPr>
          <w:rtl/>
        </w:rPr>
        <w:t>بكر</w:t>
      </w:r>
      <w:r>
        <w:rPr>
          <w:rtl/>
        </w:rPr>
        <w:t xml:space="preserve">، </w:t>
      </w:r>
      <w:r w:rsidRPr="00061906">
        <w:rPr>
          <w:rtl/>
        </w:rPr>
        <w:t>فلما رآها</w:t>
      </w:r>
      <w:r>
        <w:rPr>
          <w:rtl/>
        </w:rPr>
        <w:t xml:space="preserve"> أبو </w:t>
      </w:r>
      <w:r w:rsidRPr="00061906">
        <w:rPr>
          <w:rtl/>
        </w:rPr>
        <w:t>بكر قال</w:t>
      </w:r>
      <w:r>
        <w:rPr>
          <w:rtl/>
        </w:rPr>
        <w:t xml:space="preserve">: </w:t>
      </w:r>
      <w:r w:rsidRPr="00061906">
        <w:rPr>
          <w:rtl/>
        </w:rPr>
        <w:t>يا رسول الله قد أقبلت وانا أخاف ان تراك</w:t>
      </w:r>
      <w:r>
        <w:rPr>
          <w:rtl/>
        </w:rPr>
        <w:t>؟</w:t>
      </w:r>
      <w:r w:rsidRPr="00061906">
        <w:rPr>
          <w:rtl/>
        </w:rPr>
        <w:t xml:space="preserve"> قال رسول الله </w:t>
      </w:r>
      <w:r w:rsidRPr="00421424">
        <w:rPr>
          <w:rStyle w:val="libAlaemChar"/>
          <w:rtl/>
        </w:rPr>
        <w:t>صلى‌الله‌عليه‌وآله</w:t>
      </w:r>
      <w:r>
        <w:rPr>
          <w:rtl/>
        </w:rPr>
        <w:t xml:space="preserve">: </w:t>
      </w:r>
      <w:r w:rsidRPr="00061906">
        <w:rPr>
          <w:rtl/>
        </w:rPr>
        <w:t>لن تراني وقرأ قرآنا فاعتصم به كما قال وقرأ</w:t>
      </w:r>
      <w:r>
        <w:rPr>
          <w:rtl/>
        </w:rPr>
        <w:t xml:space="preserve">: </w:t>
      </w:r>
      <w:r w:rsidRPr="00421424">
        <w:rPr>
          <w:rStyle w:val="libAlaemChar"/>
          <w:rtl/>
        </w:rPr>
        <w:t>(</w:t>
      </w:r>
      <w:r w:rsidRPr="001E7A1B">
        <w:rPr>
          <w:rStyle w:val="libAieChar"/>
          <w:rtl/>
        </w:rPr>
        <w:t>وَإِذا قَرَأْتَ الْقُرْآنَ جَعَلْنا بَيْنَكَ وَبَيْنَ الَّذِينَ لا يُؤْمِنُونَ بِالْآخِرَةِ حِجاباً مَسْتُوراً</w:t>
      </w:r>
      <w:r w:rsidRPr="00421424">
        <w:rPr>
          <w:rStyle w:val="libAlaemChar"/>
          <w:rtl/>
        </w:rPr>
        <w:t>)</w:t>
      </w:r>
      <w:r w:rsidRPr="00061906">
        <w:rPr>
          <w:rtl/>
        </w:rPr>
        <w:t xml:space="preserve"> فوقفت على</w:t>
      </w:r>
      <w:r>
        <w:rPr>
          <w:rtl/>
        </w:rPr>
        <w:t xml:space="preserve"> أبي بكر </w:t>
      </w:r>
      <w:r w:rsidRPr="00061906">
        <w:rPr>
          <w:rtl/>
        </w:rPr>
        <w:t>ولم تر رسول الله فقالت</w:t>
      </w:r>
      <w:r>
        <w:rPr>
          <w:rtl/>
        </w:rPr>
        <w:t xml:space="preserve">: </w:t>
      </w:r>
      <w:r w:rsidRPr="00061906">
        <w:rPr>
          <w:rtl/>
        </w:rPr>
        <w:t>يا أبا بكر أخبرت ان صاحبك هجانى</w:t>
      </w:r>
      <w:r>
        <w:rPr>
          <w:rtl/>
        </w:rPr>
        <w:t>؟</w:t>
      </w:r>
      <w:r w:rsidRPr="00061906">
        <w:rPr>
          <w:rtl/>
        </w:rPr>
        <w:t xml:space="preserve"> فقال</w:t>
      </w:r>
      <w:r>
        <w:rPr>
          <w:rtl/>
        </w:rPr>
        <w:t xml:space="preserve">: </w:t>
      </w:r>
      <w:r w:rsidRPr="00061906">
        <w:rPr>
          <w:rtl/>
        </w:rPr>
        <w:t>لا ورب البيت ما هجاك</w:t>
      </w:r>
      <w:r>
        <w:rPr>
          <w:rtl/>
        </w:rPr>
        <w:t xml:space="preserve">، </w:t>
      </w:r>
      <w:r w:rsidRPr="00061906">
        <w:rPr>
          <w:rtl/>
        </w:rPr>
        <w:t>فولت وهي تقول «قريش تعلم</w:t>
      </w:r>
      <w:r w:rsidRPr="00D904B5">
        <w:rPr>
          <w:rFonts w:hint="cs"/>
          <w:rtl/>
        </w:rPr>
        <w:t xml:space="preserve"> </w:t>
      </w:r>
      <w:r>
        <w:rPr>
          <w:rFonts w:hint="cs"/>
          <w:rtl/>
        </w:rPr>
        <w:t>أ</w:t>
      </w:r>
      <w:r w:rsidRPr="00061906">
        <w:rPr>
          <w:rtl/>
        </w:rPr>
        <w:t>ن</w:t>
      </w:r>
      <w:r>
        <w:rPr>
          <w:rFonts w:hint="cs"/>
          <w:rtl/>
        </w:rPr>
        <w:t>ي</w:t>
      </w:r>
      <w:r w:rsidRPr="00061906">
        <w:rPr>
          <w:rtl/>
        </w:rPr>
        <w:t xml:space="preserve"> بنت سيدها»</w:t>
      </w:r>
      <w:r>
        <w:rPr>
          <w:rtl/>
        </w:rPr>
        <w:t>.</w:t>
      </w:r>
    </w:p>
    <w:p w:rsidR="006F3F00" w:rsidRPr="00061906" w:rsidRDefault="006F3F00" w:rsidP="000179D4">
      <w:pPr>
        <w:pStyle w:val="libNormal"/>
        <w:rPr>
          <w:rtl/>
        </w:rPr>
      </w:pPr>
      <w:r w:rsidRPr="00061906">
        <w:rPr>
          <w:rtl/>
        </w:rPr>
        <w:t>5</w:t>
      </w:r>
      <w:r>
        <w:rPr>
          <w:rtl/>
        </w:rPr>
        <w:t xml:space="preserve"> ـ </w:t>
      </w:r>
      <w:r w:rsidRPr="00061906">
        <w:rPr>
          <w:rtl/>
        </w:rPr>
        <w:t xml:space="preserve">وروى ان النبي </w:t>
      </w:r>
      <w:r w:rsidRPr="00421424">
        <w:rPr>
          <w:rStyle w:val="libAlaemChar"/>
          <w:rtl/>
        </w:rPr>
        <w:t>صلى‌الله‌عليه‌وآله</w:t>
      </w:r>
      <w:r w:rsidRPr="00061906">
        <w:rPr>
          <w:rtl/>
        </w:rPr>
        <w:t xml:space="preserve"> قال</w:t>
      </w:r>
      <w:r>
        <w:rPr>
          <w:rtl/>
        </w:rPr>
        <w:t xml:space="preserve">: </w:t>
      </w:r>
      <w:r w:rsidRPr="00061906">
        <w:rPr>
          <w:rtl/>
        </w:rPr>
        <w:t>صرف الله سبحانه عنى ثم انهم يذمون مذمما وانا محمد.</w:t>
      </w:r>
    </w:p>
    <w:p w:rsidR="006F3F00" w:rsidRPr="00061906" w:rsidRDefault="006F3F00" w:rsidP="000179D4">
      <w:pPr>
        <w:pStyle w:val="libNormal"/>
        <w:rPr>
          <w:rtl/>
        </w:rPr>
      </w:pPr>
      <w:r w:rsidRPr="00061906">
        <w:rPr>
          <w:rtl/>
        </w:rPr>
        <w:t>6</w:t>
      </w:r>
      <w:r>
        <w:rPr>
          <w:rtl/>
        </w:rPr>
        <w:t xml:space="preserve"> ـ </w:t>
      </w:r>
      <w:r w:rsidRPr="00061906">
        <w:rPr>
          <w:rtl/>
        </w:rPr>
        <w:t>وفيه عند قوله تعالى</w:t>
      </w:r>
      <w:r>
        <w:rPr>
          <w:rtl/>
        </w:rPr>
        <w:t xml:space="preserve">: </w:t>
      </w:r>
      <w:r w:rsidRPr="00421424">
        <w:rPr>
          <w:rStyle w:val="libAlaemChar"/>
          <w:rtl/>
        </w:rPr>
        <w:t>(</w:t>
      </w:r>
      <w:r w:rsidRPr="001E7A1B">
        <w:rPr>
          <w:rStyle w:val="libAieChar"/>
          <w:rtl/>
        </w:rPr>
        <w:t>وَأَنْذِرْ عَشِيرَتَكَ الْأَقْرَبِينَ</w:t>
      </w:r>
      <w:r w:rsidRPr="00421424">
        <w:rPr>
          <w:rStyle w:val="libAlaemChar"/>
          <w:rtl/>
        </w:rPr>
        <w:t>)</w:t>
      </w:r>
      <w:r w:rsidRPr="00061906">
        <w:rPr>
          <w:rtl/>
        </w:rPr>
        <w:t xml:space="preserve"> وعن ابن عباس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نزلت هذه</w:t>
      </w:r>
      <w:r>
        <w:rPr>
          <w:rtl/>
        </w:rPr>
        <w:t xml:space="preserve"> الآية </w:t>
      </w:r>
      <w:r w:rsidRPr="00061906">
        <w:rPr>
          <w:rtl/>
        </w:rPr>
        <w:t xml:space="preserve">صعد رسول الله </w:t>
      </w:r>
      <w:r w:rsidRPr="00421424">
        <w:rPr>
          <w:rStyle w:val="libAlaemChar"/>
          <w:rtl/>
        </w:rPr>
        <w:t>صلى‌الله‌عليه‌وآله</w:t>
      </w:r>
      <w:r w:rsidRPr="00061906">
        <w:rPr>
          <w:rtl/>
        </w:rPr>
        <w:t xml:space="preserve"> على الصفا فقال</w:t>
      </w:r>
      <w:r>
        <w:rPr>
          <w:rtl/>
        </w:rPr>
        <w:t xml:space="preserve">: </w:t>
      </w:r>
      <w:r w:rsidRPr="00061906">
        <w:rPr>
          <w:rtl/>
        </w:rPr>
        <w:t>يا صباحاه</w:t>
      </w:r>
      <w:r>
        <w:rPr>
          <w:rtl/>
        </w:rPr>
        <w:t xml:space="preserve">، </w:t>
      </w:r>
      <w:r w:rsidRPr="00061906">
        <w:rPr>
          <w:rtl/>
        </w:rPr>
        <w:t>فاجتمعت</w:t>
      </w:r>
      <w:r>
        <w:rPr>
          <w:rtl/>
        </w:rPr>
        <w:t xml:space="preserve"> إليه </w:t>
      </w:r>
      <w:r w:rsidRPr="00061906">
        <w:rPr>
          <w:rtl/>
        </w:rPr>
        <w:t>قريش فقالوا</w:t>
      </w:r>
      <w:r>
        <w:rPr>
          <w:rtl/>
        </w:rPr>
        <w:t xml:space="preserve">: </w:t>
      </w:r>
      <w:r w:rsidRPr="00061906">
        <w:rPr>
          <w:rtl/>
        </w:rPr>
        <w:t>ما لك فقال</w:t>
      </w:r>
      <w:r>
        <w:rPr>
          <w:rtl/>
        </w:rPr>
        <w:t>؟</w:t>
      </w:r>
      <w:r w:rsidRPr="00061906">
        <w:rPr>
          <w:rtl/>
        </w:rPr>
        <w:t xml:space="preserve"> </w:t>
      </w:r>
      <w:r>
        <w:rPr>
          <w:rtl/>
        </w:rPr>
        <w:t>أ</w:t>
      </w:r>
      <w:r w:rsidRPr="00061906">
        <w:rPr>
          <w:rtl/>
        </w:rPr>
        <w:t>رأيتكم ان أخبرتكم ان العدو مصبحكم وممسيكم ما كنتم تصدقونني</w:t>
      </w:r>
      <w:r>
        <w:rPr>
          <w:rtl/>
        </w:rPr>
        <w:t>؟</w:t>
      </w:r>
      <w:r w:rsidRPr="00061906">
        <w:rPr>
          <w:rtl/>
        </w:rPr>
        <w:t xml:space="preserve"> قالوا</w:t>
      </w:r>
      <w:r>
        <w:rPr>
          <w:rtl/>
        </w:rPr>
        <w:t xml:space="preserve">: </w:t>
      </w:r>
      <w:r w:rsidRPr="00061906">
        <w:rPr>
          <w:rtl/>
        </w:rPr>
        <w:t>بلى قال</w:t>
      </w:r>
      <w:r>
        <w:rPr>
          <w:rtl/>
        </w:rPr>
        <w:t xml:space="preserve">: </w:t>
      </w:r>
      <w:r w:rsidRPr="00061906">
        <w:rPr>
          <w:rtl/>
        </w:rPr>
        <w:t xml:space="preserve">«فانى </w:t>
      </w:r>
      <w:r w:rsidRPr="00421424">
        <w:rPr>
          <w:rStyle w:val="libAlaemChar"/>
          <w:rtl/>
        </w:rPr>
        <w:t>(</w:t>
      </w:r>
      <w:r w:rsidRPr="001E7A1B">
        <w:rPr>
          <w:rStyle w:val="libAieChar"/>
          <w:rtl/>
        </w:rPr>
        <w:t>نَذِيرٌ لَكُمْ بَيْنَ يَدَيْ عَذابٍ شَدِيدٍ</w:t>
      </w:r>
      <w:r w:rsidRPr="00421424">
        <w:rPr>
          <w:rStyle w:val="libAlaemChar"/>
          <w:rtl/>
        </w:rPr>
        <w:t>)</w:t>
      </w:r>
      <w:r w:rsidRPr="00061906">
        <w:rPr>
          <w:rtl/>
        </w:rPr>
        <w:t xml:space="preserve"> قال</w:t>
      </w:r>
      <w:r>
        <w:rPr>
          <w:rtl/>
        </w:rPr>
        <w:t xml:space="preserve"> أبو </w:t>
      </w:r>
      <w:r w:rsidRPr="00061906">
        <w:rPr>
          <w:rtl/>
        </w:rPr>
        <w:t>لهب</w:t>
      </w:r>
      <w:r>
        <w:rPr>
          <w:rtl/>
        </w:rPr>
        <w:t xml:space="preserve">: </w:t>
      </w:r>
      <w:r w:rsidRPr="00061906">
        <w:rPr>
          <w:rtl/>
        </w:rPr>
        <w:t xml:space="preserve">تبا لك </w:t>
      </w:r>
      <w:r>
        <w:rPr>
          <w:rtl/>
        </w:rPr>
        <w:t>أ</w:t>
      </w:r>
      <w:r w:rsidRPr="00061906">
        <w:rPr>
          <w:rtl/>
        </w:rPr>
        <w:t>لهذا دعوتنا جميعا</w:t>
      </w:r>
      <w:r>
        <w:rPr>
          <w:rtl/>
        </w:rPr>
        <w:t>؟</w:t>
      </w:r>
      <w:r w:rsidRPr="00061906">
        <w:rPr>
          <w:rtl/>
        </w:rPr>
        <w:t xml:space="preserve"> فانزل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تَبَّتْ يَدا أَبِي لَهَبٍ</w:t>
      </w:r>
      <w:r w:rsidRPr="00421424">
        <w:rPr>
          <w:rStyle w:val="libAlaemChar"/>
          <w:rtl/>
        </w:rPr>
        <w:t>)</w:t>
      </w:r>
      <w:r>
        <w:rPr>
          <w:rtl/>
        </w:rPr>
        <w:t>.</w:t>
      </w:r>
    </w:p>
    <w:p w:rsidR="006F3F00" w:rsidRPr="00061906" w:rsidRDefault="006F3F00" w:rsidP="000179D4">
      <w:pPr>
        <w:pStyle w:val="libNormal"/>
        <w:rPr>
          <w:rtl/>
        </w:rPr>
      </w:pPr>
      <w:r w:rsidRPr="00061906">
        <w:rPr>
          <w:rtl/>
        </w:rPr>
        <w:t>7</w:t>
      </w:r>
      <w:r>
        <w:rPr>
          <w:rtl/>
        </w:rPr>
        <w:t xml:space="preserve"> ـ </w:t>
      </w:r>
      <w:r w:rsidRPr="00061906">
        <w:rPr>
          <w:rtl/>
        </w:rPr>
        <w:t>في قرب الاسناد باسناده</w:t>
      </w:r>
      <w:r>
        <w:rPr>
          <w:rtl/>
        </w:rPr>
        <w:t xml:space="preserve"> إلى أبي </w:t>
      </w:r>
      <w:r w:rsidRPr="00061906">
        <w:rPr>
          <w:rtl/>
        </w:rPr>
        <w:t xml:space="preserve">الحسن موسى بن جعفر </w:t>
      </w:r>
      <w:r w:rsidRPr="00421424">
        <w:rPr>
          <w:rStyle w:val="libAlaemChar"/>
          <w:rtl/>
        </w:rPr>
        <w:t>عليه‌السلام</w:t>
      </w:r>
      <w:r w:rsidRPr="00061906">
        <w:rPr>
          <w:rtl/>
        </w:rPr>
        <w:t xml:space="preserve"> حديث طويل يذكر فيه آيات النبي </w:t>
      </w:r>
      <w:r w:rsidRPr="00421424">
        <w:rPr>
          <w:rStyle w:val="libAlaemChar"/>
          <w:rtl/>
        </w:rPr>
        <w:t>صلى‌الله‌عليه‌وآله</w:t>
      </w:r>
      <w:r w:rsidRPr="00061906">
        <w:rPr>
          <w:rtl/>
        </w:rPr>
        <w:t xml:space="preserve"> وفيه</w:t>
      </w:r>
      <w:r>
        <w:rPr>
          <w:rtl/>
        </w:rPr>
        <w:t xml:space="preserve">: </w:t>
      </w:r>
      <w:r w:rsidRPr="00061906">
        <w:rPr>
          <w:rtl/>
        </w:rPr>
        <w:t>من ذلك ان أم جميل امرأة</w:t>
      </w:r>
      <w:r w:rsidRPr="00C53614">
        <w:rPr>
          <w:rtl/>
        </w:rPr>
        <w:t xml:space="preserve"> </w:t>
      </w:r>
      <w:r w:rsidRPr="00061906">
        <w:rPr>
          <w:rtl/>
        </w:rPr>
        <w:t>أب</w:t>
      </w:r>
      <w:r>
        <w:rPr>
          <w:rFonts w:hint="cs"/>
          <w:rtl/>
        </w:rPr>
        <w:t>ي</w:t>
      </w:r>
      <w:r w:rsidRPr="00061906">
        <w:rPr>
          <w:rtl/>
        </w:rPr>
        <w:t xml:space="preserve"> لهب أتته حين نزلت سورة تبت ومع النبي </w:t>
      </w:r>
      <w:r w:rsidRPr="00421424">
        <w:rPr>
          <w:rStyle w:val="libAlaemChar"/>
          <w:rtl/>
        </w:rPr>
        <w:t>صلى‌الله‌عليه‌وآله</w:t>
      </w:r>
      <w:r>
        <w:rPr>
          <w:rtl/>
        </w:rPr>
        <w:t xml:space="preserve"> أبو </w:t>
      </w:r>
      <w:r w:rsidRPr="00061906">
        <w:rPr>
          <w:rtl/>
        </w:rPr>
        <w:t>بكر</w:t>
      </w:r>
      <w:r>
        <w:rPr>
          <w:rtl/>
        </w:rPr>
        <w:t xml:space="preserve"> بن أبي </w:t>
      </w:r>
      <w:r w:rsidRPr="00061906">
        <w:rPr>
          <w:rtl/>
        </w:rPr>
        <w:t>قحافة</w:t>
      </w:r>
      <w:r>
        <w:rPr>
          <w:rtl/>
        </w:rPr>
        <w:t xml:space="preserve">، </w:t>
      </w:r>
      <w:r w:rsidRPr="00061906">
        <w:rPr>
          <w:rtl/>
        </w:rPr>
        <w:t>فقال</w:t>
      </w:r>
      <w:r>
        <w:rPr>
          <w:rtl/>
        </w:rPr>
        <w:t xml:space="preserve">: </w:t>
      </w:r>
      <w:r w:rsidRPr="00061906">
        <w:rPr>
          <w:rtl/>
        </w:rPr>
        <w:t>يا رسول الله هذا أم جميل محفظة</w:t>
      </w:r>
      <w:r>
        <w:rPr>
          <w:rtl/>
        </w:rPr>
        <w:t xml:space="preserve"> أي </w:t>
      </w:r>
      <w:r w:rsidRPr="00061906">
        <w:rPr>
          <w:rtl/>
        </w:rPr>
        <w:t>مغضبة تريدك ومعها حجر تريد ان ترميك به</w:t>
      </w:r>
      <w:r>
        <w:rPr>
          <w:rtl/>
        </w:rPr>
        <w:t>؟</w:t>
      </w:r>
      <w:r w:rsidRPr="00061906">
        <w:rPr>
          <w:rtl/>
        </w:rPr>
        <w:t xml:space="preserve"> فقال</w:t>
      </w:r>
      <w:r>
        <w:rPr>
          <w:rtl/>
        </w:rPr>
        <w:t xml:space="preserve">: </w:t>
      </w:r>
      <w:r w:rsidRPr="00061906">
        <w:rPr>
          <w:rtl/>
        </w:rPr>
        <w:t>انها لا تراني فقالت</w:t>
      </w:r>
      <w:r>
        <w:rPr>
          <w:rtl/>
        </w:rPr>
        <w:t xml:space="preserve">: </w:t>
      </w:r>
      <w:r w:rsidRPr="00061906">
        <w:rPr>
          <w:rtl/>
        </w:rPr>
        <w:t>لأبي بكر اين صاحبك</w:t>
      </w:r>
      <w:r>
        <w:rPr>
          <w:rtl/>
        </w:rPr>
        <w:t>؟</w:t>
      </w:r>
      <w:r w:rsidRPr="00061906">
        <w:rPr>
          <w:rtl/>
        </w:rPr>
        <w:t xml:space="preserve"> قال حيث شاء الله قالت</w:t>
      </w:r>
      <w:r>
        <w:rPr>
          <w:rtl/>
        </w:rPr>
        <w:t xml:space="preserve">: </w:t>
      </w:r>
      <w:r w:rsidRPr="00061906">
        <w:rPr>
          <w:rtl/>
        </w:rPr>
        <w:t>جئته ولو أراه لرميته فانه هجانى واللات والعزى</w:t>
      </w:r>
      <w:r w:rsidRPr="00D904B5">
        <w:rPr>
          <w:rFonts w:hint="cs"/>
          <w:rtl/>
        </w:rPr>
        <w:t xml:space="preserve"> </w:t>
      </w:r>
      <w:r>
        <w:rPr>
          <w:rFonts w:hint="cs"/>
          <w:rtl/>
        </w:rPr>
        <w:t>إ</w:t>
      </w:r>
      <w:r w:rsidRPr="00061906">
        <w:rPr>
          <w:rtl/>
        </w:rPr>
        <w:t>ن</w:t>
      </w:r>
      <w:r>
        <w:rPr>
          <w:rFonts w:hint="cs"/>
          <w:rtl/>
        </w:rPr>
        <w:t>ي</w:t>
      </w:r>
      <w:r w:rsidRPr="00061906">
        <w:rPr>
          <w:rtl/>
        </w:rPr>
        <w:t xml:space="preserve"> لشاعرة فقال</w:t>
      </w:r>
      <w:r>
        <w:rPr>
          <w:rtl/>
        </w:rPr>
        <w:t xml:space="preserve"> أبو </w:t>
      </w:r>
      <w:r w:rsidRPr="00061906">
        <w:rPr>
          <w:rtl/>
        </w:rPr>
        <w:t>بكر</w:t>
      </w:r>
      <w:r>
        <w:rPr>
          <w:rtl/>
        </w:rPr>
        <w:t xml:space="preserve">: </w:t>
      </w:r>
      <w:r w:rsidRPr="00061906">
        <w:rPr>
          <w:rtl/>
        </w:rPr>
        <w:t>يا رسول الله لم ترك</w:t>
      </w:r>
      <w:r>
        <w:rPr>
          <w:rtl/>
        </w:rPr>
        <w:t xml:space="preserve">، </w:t>
      </w:r>
      <w:r w:rsidRPr="00061906">
        <w:rPr>
          <w:rtl/>
        </w:rPr>
        <w:t>قال</w:t>
      </w:r>
      <w:r>
        <w:rPr>
          <w:rtl/>
        </w:rPr>
        <w:t xml:space="preserve">: </w:t>
      </w:r>
      <w:r w:rsidRPr="00061906">
        <w:rPr>
          <w:rtl/>
        </w:rPr>
        <w:t>لا ضرب الله بيني وبينها حجابا.</w:t>
      </w:r>
    </w:p>
    <w:p w:rsidR="006F3F00" w:rsidRPr="00061906" w:rsidRDefault="006F3F00" w:rsidP="000179D4">
      <w:pPr>
        <w:pStyle w:val="libNormal"/>
        <w:rPr>
          <w:rtl/>
        </w:rPr>
      </w:pPr>
      <w:r w:rsidRPr="00061906">
        <w:rPr>
          <w:rtl/>
        </w:rPr>
        <w:t>8</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تَبَّتْ يَدا أَبِي لَهَبٍ</w:t>
      </w:r>
      <w:r w:rsidRPr="00421424">
        <w:rPr>
          <w:rStyle w:val="libAlaemChar"/>
          <w:rtl/>
        </w:rPr>
        <w:t>)</w:t>
      </w:r>
      <w:r w:rsidRPr="00061906">
        <w:rPr>
          <w:rtl/>
        </w:rPr>
        <w:t xml:space="preserve"> قال</w:t>
      </w:r>
      <w:r>
        <w:rPr>
          <w:rtl/>
        </w:rPr>
        <w:t xml:space="preserve">: أي </w:t>
      </w:r>
      <w:r w:rsidRPr="00061906">
        <w:rPr>
          <w:rtl/>
        </w:rPr>
        <w:t>خسرت</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اجتمع</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الفهر</w:t>
      </w:r>
      <w:r>
        <w:rPr>
          <w:rtl/>
        </w:rPr>
        <w:t xml:space="preserve">: </w:t>
      </w:r>
      <w:r w:rsidRPr="00061906">
        <w:rPr>
          <w:rtl/>
        </w:rPr>
        <w:t>حجر قدر ملاء الكف.</w:t>
      </w:r>
    </w:p>
    <w:p w:rsidR="006F3F00" w:rsidRPr="00061906" w:rsidRDefault="006F3F00" w:rsidP="00264AE2">
      <w:pPr>
        <w:pStyle w:val="libFootnote0"/>
        <w:rPr>
          <w:rtl/>
          <w:lang w:bidi="fa-IR"/>
        </w:rPr>
      </w:pPr>
      <w:r>
        <w:rPr>
          <w:rtl/>
        </w:rPr>
        <w:t>(</w:t>
      </w:r>
      <w:r w:rsidRPr="00061906">
        <w:rPr>
          <w:rtl/>
        </w:rPr>
        <w:t xml:space="preserve">2) كانت قريش تسمى رسول الله </w:t>
      </w:r>
      <w:r>
        <w:rPr>
          <w:rtl/>
        </w:rPr>
        <w:t xml:space="preserve">(صلى الله عليه وآله وسلم): </w:t>
      </w:r>
      <w:r w:rsidRPr="00061906">
        <w:rPr>
          <w:rtl/>
        </w:rPr>
        <w:t>مذمما. وقلينا</w:t>
      </w:r>
      <w:r>
        <w:rPr>
          <w:rtl/>
        </w:rPr>
        <w:t xml:space="preserve"> أي </w:t>
      </w:r>
      <w:r w:rsidRPr="00061906">
        <w:rPr>
          <w:rtl/>
        </w:rPr>
        <w:t>أبغضنا.</w:t>
      </w:r>
    </w:p>
    <w:p w:rsidR="006F3F00" w:rsidRPr="00061906" w:rsidRDefault="006F3F00" w:rsidP="00615F29">
      <w:pPr>
        <w:pStyle w:val="libNormal0"/>
        <w:rPr>
          <w:rtl/>
        </w:rPr>
      </w:pPr>
      <w:r>
        <w:rPr>
          <w:rtl/>
        </w:rPr>
        <w:br w:type="page"/>
      </w:r>
      <w:r w:rsidRPr="00061906">
        <w:rPr>
          <w:rtl/>
        </w:rPr>
        <w:lastRenderedPageBreak/>
        <w:t>مع قريش في دار الندوة وبايعهم على قتل محم</w:t>
      </w:r>
      <w:r>
        <w:rPr>
          <w:rFonts w:hint="cs"/>
          <w:rtl/>
        </w:rPr>
        <w:t>ّ</w:t>
      </w:r>
      <w:r w:rsidRPr="00061906">
        <w:rPr>
          <w:rtl/>
        </w:rPr>
        <w:t xml:space="preserve">د رسول الله </w:t>
      </w:r>
      <w:r>
        <w:rPr>
          <w:rtl/>
        </w:rPr>
        <w:t>(صلى الله عليه وآله وسلم)</w:t>
      </w:r>
      <w:r w:rsidRPr="00061906">
        <w:rPr>
          <w:rtl/>
        </w:rPr>
        <w:t xml:space="preserve"> وكان كثير المال فقال الله:</w:t>
      </w:r>
      <w:r>
        <w:rPr>
          <w:rFonts w:hint="cs"/>
          <w:rtl/>
        </w:rPr>
        <w:t xml:space="preserve"> </w:t>
      </w:r>
      <w:r w:rsidRPr="00421424">
        <w:rPr>
          <w:rStyle w:val="libAlaemChar"/>
          <w:rtl/>
        </w:rPr>
        <w:t>(</w:t>
      </w:r>
      <w:r w:rsidRPr="001E7A1B">
        <w:rPr>
          <w:rStyle w:val="libAieChar"/>
          <w:rtl/>
        </w:rPr>
        <w:t>ما أَغْنى عَنْهُ مالُهُ وَما كَسَبَ سَيَصْلى ناراً ذاتَ لَهَبٍ</w:t>
      </w:r>
      <w:r w:rsidRPr="00421424">
        <w:rPr>
          <w:rStyle w:val="libAlaemChar"/>
          <w:rtl/>
        </w:rPr>
        <w:t>)</w:t>
      </w:r>
      <w:r w:rsidRPr="00061906">
        <w:rPr>
          <w:rtl/>
        </w:rPr>
        <w:t xml:space="preserve"> عليه فتحرقه وامرأته قال</w:t>
      </w:r>
      <w:r>
        <w:rPr>
          <w:rtl/>
        </w:rPr>
        <w:t xml:space="preserve">: </w:t>
      </w:r>
      <w:r w:rsidRPr="00061906">
        <w:rPr>
          <w:rtl/>
        </w:rPr>
        <w:t xml:space="preserve">كانت أم جميل بنت صخر وكانت تنم على رسول الله </w:t>
      </w:r>
      <w:r>
        <w:rPr>
          <w:rtl/>
        </w:rPr>
        <w:t>(صلى الله عليه وآله وسلم)</w:t>
      </w:r>
      <w:r w:rsidRPr="00061906">
        <w:rPr>
          <w:rtl/>
        </w:rPr>
        <w:t xml:space="preserve"> وتنقل أحاديثه</w:t>
      </w:r>
      <w:r>
        <w:rPr>
          <w:rtl/>
        </w:rPr>
        <w:t xml:space="preserve"> إلى </w:t>
      </w:r>
      <w:r w:rsidRPr="00061906">
        <w:rPr>
          <w:rtl/>
        </w:rPr>
        <w:t>الكفار حمالة الحطب</w:t>
      </w:r>
      <w:r>
        <w:rPr>
          <w:rtl/>
        </w:rPr>
        <w:t xml:space="preserve"> أي </w:t>
      </w:r>
      <w:r w:rsidRPr="00061906">
        <w:rPr>
          <w:rtl/>
        </w:rPr>
        <w:t xml:space="preserve">احتطبت على رسول الله </w:t>
      </w:r>
      <w:r>
        <w:rPr>
          <w:rtl/>
        </w:rPr>
        <w:t>(صلى الله عليه وآله وسلم)</w:t>
      </w:r>
      <w:r w:rsidRPr="00061906">
        <w:rPr>
          <w:rtl/>
        </w:rPr>
        <w:t xml:space="preserve"> في جيدها</w:t>
      </w:r>
      <w:r>
        <w:rPr>
          <w:rtl/>
        </w:rPr>
        <w:t xml:space="preserve"> أي </w:t>
      </w:r>
      <w:r w:rsidRPr="00061906">
        <w:rPr>
          <w:rtl/>
        </w:rPr>
        <w:t xml:space="preserve">في عنقها </w:t>
      </w:r>
      <w:r w:rsidRPr="00421424">
        <w:rPr>
          <w:rStyle w:val="libAlaemChar"/>
          <w:rtl/>
        </w:rPr>
        <w:t>(</w:t>
      </w:r>
      <w:r w:rsidRPr="001E7A1B">
        <w:rPr>
          <w:rStyle w:val="libAieChar"/>
          <w:rtl/>
        </w:rPr>
        <w:t>حَبْلٌ مِنْ مَسَدٍ</w:t>
      </w:r>
      <w:r w:rsidRPr="00421424">
        <w:rPr>
          <w:rStyle w:val="libAlaemChar"/>
          <w:rtl/>
        </w:rPr>
        <w:t>)</w:t>
      </w:r>
      <w:r>
        <w:rPr>
          <w:rtl/>
        </w:rPr>
        <w:t xml:space="preserve"> أي </w:t>
      </w:r>
      <w:r w:rsidRPr="00061906">
        <w:rPr>
          <w:rtl/>
        </w:rPr>
        <w:t>من نار وكان اسم</w:t>
      </w:r>
      <w:r w:rsidRPr="00C53614">
        <w:rPr>
          <w:rtl/>
        </w:rPr>
        <w:t xml:space="preserve"> </w:t>
      </w:r>
      <w:r w:rsidRPr="00061906">
        <w:rPr>
          <w:rtl/>
        </w:rPr>
        <w:t>أب</w:t>
      </w:r>
      <w:r>
        <w:rPr>
          <w:rFonts w:hint="cs"/>
          <w:rtl/>
        </w:rPr>
        <w:t>ي</w:t>
      </w:r>
      <w:r w:rsidRPr="00061906">
        <w:rPr>
          <w:rtl/>
        </w:rPr>
        <w:t xml:space="preserve"> لهب عبد مناف فكناه الله لان منافا صنم يعبدونه.</w:t>
      </w:r>
    </w:p>
    <w:p w:rsidR="006F3F00" w:rsidRPr="00061906" w:rsidRDefault="006F3F00" w:rsidP="000179D4">
      <w:pPr>
        <w:pStyle w:val="libNormal"/>
        <w:rPr>
          <w:rtl/>
        </w:rPr>
      </w:pPr>
      <w:r w:rsidRPr="00061906">
        <w:rPr>
          <w:rtl/>
        </w:rPr>
        <w:t>9</w:t>
      </w:r>
      <w:r>
        <w:rPr>
          <w:rtl/>
        </w:rPr>
        <w:t xml:space="preserve"> ـ </w:t>
      </w:r>
      <w:r w:rsidRPr="00061906">
        <w:rPr>
          <w:rtl/>
        </w:rPr>
        <w:t xml:space="preserve">في نهج البلاغة من كتاب له </w:t>
      </w:r>
      <w:r w:rsidRPr="00421424">
        <w:rPr>
          <w:rStyle w:val="libAlaemChar"/>
          <w:rtl/>
        </w:rPr>
        <w:t>عليه‌السلام</w:t>
      </w:r>
      <w:r>
        <w:rPr>
          <w:rtl/>
        </w:rPr>
        <w:t xml:space="preserve"> إلى </w:t>
      </w:r>
      <w:r w:rsidRPr="00061906">
        <w:rPr>
          <w:rtl/>
        </w:rPr>
        <w:t>معاوية جوابا ومنا خير نساء العالمين ومنكم حمالة الحطب.</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مضى به يوم واحد فصلى فيه خمس صلوات ولم يقرء بقل هو الله أحد قيل له</w:t>
      </w:r>
      <w:r>
        <w:rPr>
          <w:rtl/>
        </w:rPr>
        <w:t xml:space="preserve">: </w:t>
      </w:r>
      <w:r w:rsidRPr="00061906">
        <w:rPr>
          <w:rtl/>
        </w:rPr>
        <w:t>يا عبد الله لست من المصلين.</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في حديث</w:t>
      </w:r>
      <w:r w:rsidRPr="00C53614">
        <w:rPr>
          <w:rtl/>
        </w:rPr>
        <w:t xml:space="preserve"> </w:t>
      </w:r>
      <w:r w:rsidRPr="00061906">
        <w:rPr>
          <w:rtl/>
        </w:rPr>
        <w:t>أب</w:t>
      </w:r>
      <w:r>
        <w:rPr>
          <w:rFonts w:hint="cs"/>
          <w:rtl/>
        </w:rPr>
        <w:t>ي:</w:t>
      </w:r>
      <w:r w:rsidRPr="00061906">
        <w:rPr>
          <w:rtl/>
        </w:rPr>
        <w:t xml:space="preserve"> من قرأها فكأنما قرء ثلث القرآن</w:t>
      </w:r>
      <w:r>
        <w:rPr>
          <w:rtl/>
        </w:rPr>
        <w:t xml:space="preserve">، </w:t>
      </w:r>
      <w:r w:rsidRPr="00061906">
        <w:rPr>
          <w:rtl/>
        </w:rPr>
        <w:t>واعطى من الأجر عشر حسنات بعدد من آمن بالله وملائكته وكتبه ورسله واليوم الاخر.</w:t>
      </w:r>
    </w:p>
    <w:p w:rsidR="006F3F00" w:rsidRPr="00061906" w:rsidRDefault="006F3F00" w:rsidP="000179D4">
      <w:pPr>
        <w:pStyle w:val="libNormal"/>
        <w:rPr>
          <w:rtl/>
        </w:rPr>
      </w:pPr>
      <w:r w:rsidRPr="00061906">
        <w:rPr>
          <w:rtl/>
        </w:rPr>
        <w:t>3</w:t>
      </w:r>
      <w:r>
        <w:rPr>
          <w:rtl/>
        </w:rPr>
        <w:t xml:space="preserve"> ـ </w:t>
      </w:r>
      <w:r w:rsidRPr="00061906">
        <w:rPr>
          <w:rtl/>
        </w:rPr>
        <w:t>وعن</w:t>
      </w:r>
      <w:r>
        <w:rPr>
          <w:rtl/>
        </w:rPr>
        <w:t xml:space="preserve"> أنس بن  </w:t>
      </w:r>
      <w:r w:rsidRPr="00061906">
        <w:rPr>
          <w:rtl/>
        </w:rPr>
        <w:t>مالك قال</w:t>
      </w:r>
      <w:r>
        <w:rPr>
          <w:rtl/>
        </w:rPr>
        <w:t xml:space="preserve">: </w:t>
      </w:r>
      <w:r w:rsidRPr="00061906">
        <w:rPr>
          <w:rtl/>
        </w:rPr>
        <w:t xml:space="preserve">سأل النبي </w:t>
      </w:r>
      <w:r w:rsidRPr="00421424">
        <w:rPr>
          <w:rStyle w:val="libAlaemChar"/>
          <w:rtl/>
        </w:rPr>
        <w:t>صلى‌الله‌عليه‌وآله‌وسلم</w:t>
      </w:r>
      <w:r w:rsidRPr="00061906">
        <w:rPr>
          <w:rtl/>
        </w:rPr>
        <w:t xml:space="preserve"> رجلا من أصحابه فقال</w:t>
      </w:r>
      <w:r>
        <w:rPr>
          <w:rtl/>
        </w:rPr>
        <w:t xml:space="preserve">: </w:t>
      </w:r>
      <w:r w:rsidRPr="00061906">
        <w:rPr>
          <w:rtl/>
        </w:rPr>
        <w:t>يا فلان هل تزوجت</w:t>
      </w:r>
      <w:r>
        <w:rPr>
          <w:rtl/>
        </w:rPr>
        <w:t>؟</w:t>
      </w:r>
      <w:r w:rsidRPr="00061906">
        <w:rPr>
          <w:rtl/>
        </w:rPr>
        <w:t xml:space="preserve"> قال</w:t>
      </w:r>
      <w:r>
        <w:rPr>
          <w:rtl/>
        </w:rPr>
        <w:t xml:space="preserve">: </w:t>
      </w:r>
      <w:r w:rsidRPr="00061906">
        <w:rPr>
          <w:rtl/>
        </w:rPr>
        <w:t>لا وليس عندي ما أتزوج به قال</w:t>
      </w:r>
      <w:r>
        <w:rPr>
          <w:rtl/>
        </w:rPr>
        <w:t>: أ</w:t>
      </w:r>
      <w:r w:rsidRPr="00061906">
        <w:rPr>
          <w:rtl/>
        </w:rPr>
        <w:t xml:space="preserve">ليس معك </w:t>
      </w:r>
      <w:r w:rsidRPr="00421424">
        <w:rPr>
          <w:rStyle w:val="libAlaemChar"/>
          <w:rtl/>
        </w:rPr>
        <w:t>(</w:t>
      </w:r>
      <w:r w:rsidRPr="001E7A1B">
        <w:rPr>
          <w:rStyle w:val="libAieChar"/>
          <w:rtl/>
        </w:rPr>
        <w:t>قُلْ هُوَ اللهُ أَحَدٌ</w:t>
      </w:r>
      <w:r w:rsidRPr="00421424">
        <w:rPr>
          <w:rStyle w:val="libAlaemChar"/>
          <w:rtl/>
        </w:rPr>
        <w:t>)</w:t>
      </w:r>
      <w:r>
        <w:rPr>
          <w:rtl/>
        </w:rPr>
        <w:t>؟</w:t>
      </w:r>
      <w:r w:rsidRPr="00061906">
        <w:rPr>
          <w:rtl/>
        </w:rPr>
        <w:t xml:space="preserve"> قال</w:t>
      </w:r>
      <w:r>
        <w:rPr>
          <w:rtl/>
        </w:rPr>
        <w:t xml:space="preserve">: </w:t>
      </w:r>
      <w:r w:rsidRPr="00061906">
        <w:rPr>
          <w:rtl/>
        </w:rPr>
        <w:t>بلى</w:t>
      </w:r>
      <w:r>
        <w:rPr>
          <w:rtl/>
        </w:rPr>
        <w:t xml:space="preserve">، </w:t>
      </w:r>
      <w:r w:rsidRPr="00061906">
        <w:rPr>
          <w:rtl/>
        </w:rPr>
        <w:t>قال ربع القرآن</w:t>
      </w:r>
      <w:r>
        <w:rPr>
          <w:rtl/>
        </w:rPr>
        <w:t xml:space="preserve">، </w:t>
      </w:r>
      <w:r w:rsidRPr="00061906">
        <w:rPr>
          <w:rtl/>
        </w:rPr>
        <w:t>قال</w:t>
      </w:r>
      <w:r>
        <w:rPr>
          <w:rtl/>
        </w:rPr>
        <w:t xml:space="preserve">: </w:t>
      </w:r>
      <w:r w:rsidRPr="00061906">
        <w:rPr>
          <w:rtl/>
        </w:rPr>
        <w:t>أليس معك</w:t>
      </w:r>
      <w:r>
        <w:rPr>
          <w:rtl/>
        </w:rPr>
        <w:t xml:space="preserve">: </w:t>
      </w:r>
      <w:r w:rsidRPr="00421424">
        <w:rPr>
          <w:rStyle w:val="libAlaemChar"/>
          <w:rtl/>
        </w:rPr>
        <w:t>(</w:t>
      </w:r>
      <w:r w:rsidRPr="001E7A1B">
        <w:rPr>
          <w:rStyle w:val="libAieChar"/>
          <w:rtl/>
        </w:rPr>
        <w:t>قُلْ يا أَيُّهَا الْكافِرُونَ</w:t>
      </w:r>
      <w:r w:rsidRPr="00421424">
        <w:rPr>
          <w:rStyle w:val="libAlaemChar"/>
          <w:rtl/>
        </w:rPr>
        <w:t>)</w:t>
      </w:r>
      <w:r>
        <w:rPr>
          <w:rtl/>
        </w:rPr>
        <w:t>؟</w:t>
      </w:r>
      <w:r w:rsidRPr="00061906">
        <w:rPr>
          <w:rtl/>
        </w:rPr>
        <w:t xml:space="preserve"> قال</w:t>
      </w:r>
      <w:r>
        <w:rPr>
          <w:rtl/>
        </w:rPr>
        <w:t xml:space="preserve">: </w:t>
      </w:r>
      <w:r w:rsidRPr="00061906">
        <w:rPr>
          <w:rtl/>
        </w:rPr>
        <w:t>بلى قال: ربع القرآن قال</w:t>
      </w:r>
      <w:r>
        <w:rPr>
          <w:rtl/>
        </w:rPr>
        <w:t>: أ</w:t>
      </w:r>
      <w:r w:rsidRPr="00061906">
        <w:rPr>
          <w:rtl/>
        </w:rPr>
        <w:t>ليس معك «إذا زلزلت»</w:t>
      </w:r>
      <w:r>
        <w:rPr>
          <w:rtl/>
        </w:rPr>
        <w:t>؟</w:t>
      </w:r>
      <w:r w:rsidRPr="00061906">
        <w:rPr>
          <w:rtl/>
        </w:rPr>
        <w:t xml:space="preserve"> قال</w:t>
      </w:r>
      <w:r>
        <w:rPr>
          <w:rtl/>
        </w:rPr>
        <w:t xml:space="preserve">: </w:t>
      </w:r>
      <w:r w:rsidRPr="00061906">
        <w:rPr>
          <w:rtl/>
        </w:rPr>
        <w:t>بلى قال</w:t>
      </w:r>
      <w:r>
        <w:rPr>
          <w:rtl/>
        </w:rPr>
        <w:t xml:space="preserve">: </w:t>
      </w:r>
      <w:r w:rsidRPr="00061906">
        <w:rPr>
          <w:rtl/>
        </w:rPr>
        <w:t>ربع القرآن</w:t>
      </w:r>
      <w:r>
        <w:rPr>
          <w:rtl/>
        </w:rPr>
        <w:t xml:space="preserve">، </w:t>
      </w:r>
      <w:r w:rsidRPr="00061906">
        <w:rPr>
          <w:rtl/>
        </w:rPr>
        <w:t>ثم قال</w:t>
      </w:r>
      <w:r>
        <w:rPr>
          <w:rtl/>
        </w:rPr>
        <w:t xml:space="preserve">: </w:t>
      </w:r>
      <w:r w:rsidRPr="00061906">
        <w:rPr>
          <w:rtl/>
        </w:rPr>
        <w:t>تزوج تزوج تزوج.</w:t>
      </w:r>
    </w:p>
    <w:p w:rsidR="006F3F00" w:rsidRPr="00061906" w:rsidRDefault="006F3F00" w:rsidP="000179D4">
      <w:pPr>
        <w:pStyle w:val="libNormal"/>
        <w:rPr>
          <w:rtl/>
          <w:lang w:bidi="fa-IR"/>
        </w:rPr>
      </w:pPr>
      <w:r w:rsidRPr="00061906">
        <w:rPr>
          <w:rtl/>
          <w:lang w:bidi="fa-IR"/>
        </w:rPr>
        <w:t>4</w:t>
      </w:r>
      <w:r>
        <w:rPr>
          <w:rtl/>
          <w:lang w:bidi="fa-IR"/>
        </w:rPr>
        <w:t xml:space="preserve"> ـ </w:t>
      </w:r>
      <w:r w:rsidRPr="00061906">
        <w:rPr>
          <w:rtl/>
          <w:lang w:bidi="fa-IR"/>
        </w:rPr>
        <w:t xml:space="preserve">وفي الحديث انه كان يقال لسورتى </w:t>
      </w:r>
      <w:r w:rsidRPr="005F3ABE">
        <w:rPr>
          <w:rtl/>
        </w:rPr>
        <w:t>«</w:t>
      </w:r>
      <w:r w:rsidRPr="00421424">
        <w:rPr>
          <w:rStyle w:val="libAlaemChar"/>
          <w:rFonts w:hint="cs"/>
          <w:rtl/>
        </w:rPr>
        <w:t>(</w:t>
      </w:r>
      <w:r w:rsidRPr="001E7A1B">
        <w:rPr>
          <w:rStyle w:val="libAieChar"/>
          <w:rtl/>
        </w:rPr>
        <w:t>قُلْ يا أَيُّهَا الْكافِرُونَ</w:t>
      </w:r>
      <w:r w:rsidRPr="00421424">
        <w:rPr>
          <w:rStyle w:val="libAlaemChar"/>
          <w:rtl/>
        </w:rPr>
        <w:t>)</w:t>
      </w:r>
      <w:r>
        <w:rPr>
          <w:rtl/>
          <w:lang w:bidi="fa-IR"/>
        </w:rPr>
        <w:t xml:space="preserve">، </w:t>
      </w:r>
      <w:r w:rsidRPr="00061906">
        <w:rPr>
          <w:rtl/>
          <w:lang w:bidi="fa-IR"/>
        </w:rPr>
        <w:t>و</w:t>
      </w:r>
      <w:r>
        <w:rPr>
          <w:rFonts w:hint="cs"/>
          <w:rtl/>
          <w:lang w:bidi="fa-IR"/>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lang w:bidi="fa-IR"/>
        </w:rPr>
        <w:t xml:space="preserve"> المقشقشتان </w:t>
      </w:r>
      <w:r w:rsidRPr="00264AE2">
        <w:rPr>
          <w:rStyle w:val="libFootnotenumChar"/>
          <w:rtl/>
        </w:rPr>
        <w:t>(1)</w:t>
      </w:r>
      <w:r>
        <w:rPr>
          <w:rtl/>
          <w:lang w:bidi="fa-IR"/>
        </w:rPr>
        <w:t>.</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وقال في وجه تسميتهما بذلك ما لفظه</w:t>
      </w:r>
      <w:r>
        <w:rPr>
          <w:rtl/>
        </w:rPr>
        <w:t xml:space="preserve">: </w:t>
      </w:r>
      <w:r w:rsidRPr="00061906">
        <w:rPr>
          <w:rtl/>
        </w:rPr>
        <w:t>سميتا بذلك لأنهما يبرئان من الشرك والنفاق</w:t>
      </w:r>
      <w:r>
        <w:rPr>
          <w:rtl/>
        </w:rPr>
        <w:t xml:space="preserve">، </w:t>
      </w:r>
      <w:r w:rsidRPr="00061906">
        <w:rPr>
          <w:rtl/>
        </w:rPr>
        <w:t>يقال</w:t>
      </w:r>
      <w:r>
        <w:rPr>
          <w:rtl/>
        </w:rPr>
        <w:t xml:space="preserve">: </w:t>
      </w:r>
      <w:r w:rsidRPr="00061906">
        <w:rPr>
          <w:rtl/>
        </w:rPr>
        <w:t>تقشقش المريض من علته إذا أفاق وبرىء</w:t>
      </w:r>
      <w:r>
        <w:rPr>
          <w:rtl/>
        </w:rPr>
        <w:t xml:space="preserve">، </w:t>
      </w:r>
      <w:r w:rsidRPr="00061906">
        <w:rPr>
          <w:rtl/>
        </w:rPr>
        <w:t>وقشقشه</w:t>
      </w:r>
      <w:r>
        <w:rPr>
          <w:rtl/>
        </w:rPr>
        <w:t xml:space="preserve">: </w:t>
      </w:r>
      <w:r w:rsidRPr="00061906">
        <w:rPr>
          <w:rtl/>
        </w:rPr>
        <w:t>أبرأه</w:t>
      </w:r>
      <w:r>
        <w:rPr>
          <w:rtl/>
        </w:rPr>
        <w:t xml:space="preserve">، </w:t>
      </w:r>
      <w:r w:rsidRPr="00061906">
        <w:rPr>
          <w:rtl/>
        </w:rPr>
        <w:t>كما يقشقش الهناء الجرب.</w:t>
      </w:r>
    </w:p>
    <w:p w:rsidR="006F3F00" w:rsidRPr="00061906" w:rsidRDefault="006F3F00" w:rsidP="000179D4">
      <w:pPr>
        <w:pStyle w:val="libNormal"/>
        <w:rPr>
          <w:rtl/>
        </w:rPr>
      </w:pPr>
      <w:r>
        <w:rPr>
          <w:rtl/>
        </w:rPr>
        <w:br w:type="page"/>
      </w:r>
      <w:r w:rsidRPr="00061906">
        <w:rPr>
          <w:rtl/>
        </w:rPr>
        <w:lastRenderedPageBreak/>
        <w:t>5</w:t>
      </w:r>
      <w:r>
        <w:rPr>
          <w:rtl/>
        </w:rPr>
        <w:t xml:space="preserve"> ـ </w:t>
      </w:r>
      <w:r w:rsidRPr="00061906">
        <w:rPr>
          <w:rtl/>
        </w:rPr>
        <w:t>في</w:t>
      </w:r>
      <w:r>
        <w:rPr>
          <w:rtl/>
        </w:rPr>
        <w:t xml:space="preserve"> عيون الأخبار  </w:t>
      </w:r>
      <w:r w:rsidRPr="00061906">
        <w:rPr>
          <w:rtl/>
        </w:rPr>
        <w:t>باسناده</w:t>
      </w:r>
      <w:r>
        <w:rPr>
          <w:rtl/>
        </w:rPr>
        <w:t xml:space="preserve"> إلى </w:t>
      </w:r>
      <w:r w:rsidRPr="00061906">
        <w:rPr>
          <w:rtl/>
        </w:rPr>
        <w:t>عبد العزيز بن المهتدى قال</w:t>
      </w:r>
      <w:r>
        <w:rPr>
          <w:rtl/>
        </w:rPr>
        <w:t xml:space="preserve">: </w:t>
      </w:r>
      <w:r w:rsidRPr="00061906">
        <w:rPr>
          <w:rtl/>
        </w:rPr>
        <w:t xml:space="preserve">سألت الرضا </w:t>
      </w:r>
      <w:r w:rsidRPr="00421424">
        <w:rPr>
          <w:rStyle w:val="libAlaemChar"/>
          <w:rtl/>
        </w:rPr>
        <w:t>عليه‌السلام</w:t>
      </w:r>
      <w:r w:rsidRPr="00061906">
        <w:rPr>
          <w:rtl/>
        </w:rPr>
        <w:t xml:space="preserve"> عن التوحيد فقال</w:t>
      </w:r>
      <w:r>
        <w:rPr>
          <w:rtl/>
        </w:rPr>
        <w:t xml:space="preserve">: </w:t>
      </w:r>
      <w:r w:rsidRPr="00061906">
        <w:rPr>
          <w:rtl/>
        </w:rPr>
        <w:t xml:space="preserve">كل من قرأ </w:t>
      </w:r>
      <w:r w:rsidRPr="00421424">
        <w:rPr>
          <w:rStyle w:val="libAlaemChar"/>
          <w:rtl/>
        </w:rPr>
        <w:t>(</w:t>
      </w:r>
      <w:r w:rsidRPr="001E7A1B">
        <w:rPr>
          <w:rStyle w:val="libAieChar"/>
          <w:rtl/>
        </w:rPr>
        <w:t>قُلْ هُوَ اللهُ</w:t>
      </w:r>
      <w:r w:rsidRPr="00421424">
        <w:rPr>
          <w:rStyle w:val="libAlaemChar"/>
          <w:rtl/>
        </w:rPr>
        <w:t>)</w:t>
      </w:r>
      <w:r w:rsidRPr="00061906">
        <w:rPr>
          <w:rtl/>
        </w:rPr>
        <w:t xml:space="preserve"> وامر بها فقد عرف التوحيد قلت</w:t>
      </w:r>
      <w:r>
        <w:rPr>
          <w:rtl/>
        </w:rPr>
        <w:t xml:space="preserve">: </w:t>
      </w:r>
      <w:r w:rsidRPr="00061906">
        <w:rPr>
          <w:rtl/>
        </w:rPr>
        <w:t>كيف يقرأها</w:t>
      </w:r>
      <w:r>
        <w:rPr>
          <w:rtl/>
        </w:rPr>
        <w:t>؟</w:t>
      </w:r>
      <w:r w:rsidRPr="00061906">
        <w:rPr>
          <w:rtl/>
        </w:rPr>
        <w:t xml:space="preserve"> قال</w:t>
      </w:r>
      <w:r>
        <w:rPr>
          <w:rtl/>
        </w:rPr>
        <w:t xml:space="preserve">: </w:t>
      </w:r>
      <w:r w:rsidRPr="00061906">
        <w:rPr>
          <w:rtl/>
        </w:rPr>
        <w:t>كما يقرء الناس ؛ وزاد فيه</w:t>
      </w:r>
      <w:r>
        <w:rPr>
          <w:rtl/>
        </w:rPr>
        <w:t xml:space="preserve">: </w:t>
      </w:r>
      <w:r w:rsidRPr="00061906">
        <w:rPr>
          <w:rtl/>
        </w:rPr>
        <w:t>كذلك الله ربي</w:t>
      </w:r>
      <w:r>
        <w:rPr>
          <w:rtl/>
        </w:rPr>
        <w:t xml:space="preserve">، </w:t>
      </w:r>
      <w:r w:rsidRPr="00061906">
        <w:rPr>
          <w:rtl/>
        </w:rPr>
        <w:t>كذلك الله ربي</w:t>
      </w:r>
      <w:r>
        <w:rPr>
          <w:rtl/>
        </w:rPr>
        <w:t xml:space="preserve">، </w:t>
      </w:r>
      <w:r w:rsidRPr="00061906">
        <w:rPr>
          <w:rtl/>
        </w:rPr>
        <w:t>كذلك الله ربي.</w:t>
      </w:r>
    </w:p>
    <w:p w:rsidR="006F3F00" w:rsidRPr="00061906" w:rsidRDefault="006F3F00" w:rsidP="000179D4">
      <w:pPr>
        <w:pStyle w:val="libNormal"/>
        <w:rPr>
          <w:rtl/>
        </w:rPr>
      </w:pPr>
      <w:r w:rsidRPr="00061906">
        <w:rPr>
          <w:rtl/>
        </w:rPr>
        <w:t>6</w:t>
      </w:r>
      <w:r>
        <w:rPr>
          <w:rtl/>
        </w:rPr>
        <w:t xml:space="preserve"> ـ </w:t>
      </w:r>
      <w:r w:rsidRPr="00061906">
        <w:rPr>
          <w:rtl/>
        </w:rPr>
        <w:t xml:space="preserve">وفي باب ذكر أخلاق الرضا </w:t>
      </w:r>
      <w:r w:rsidRPr="00421424">
        <w:rPr>
          <w:rStyle w:val="libAlaemChar"/>
          <w:rtl/>
        </w:rPr>
        <w:t>عليه‌السلام</w:t>
      </w:r>
      <w:r w:rsidRPr="00061906">
        <w:rPr>
          <w:rtl/>
        </w:rPr>
        <w:t xml:space="preserve"> ووصف عبادته وكان إذا 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قال</w:t>
      </w:r>
      <w:r>
        <w:rPr>
          <w:rtl/>
        </w:rPr>
        <w:t xml:space="preserve">: </w:t>
      </w:r>
      <w:r w:rsidRPr="00061906">
        <w:rPr>
          <w:rtl/>
        </w:rPr>
        <w:t>هو أحد</w:t>
      </w:r>
      <w:r>
        <w:rPr>
          <w:rtl/>
        </w:rPr>
        <w:t xml:space="preserve">، </w:t>
      </w:r>
      <w:r w:rsidRPr="00061906">
        <w:rPr>
          <w:rtl/>
        </w:rPr>
        <w:t>فاذا فرغ منها قال</w:t>
      </w:r>
      <w:r>
        <w:rPr>
          <w:rtl/>
        </w:rPr>
        <w:t xml:space="preserve">: </w:t>
      </w:r>
      <w:r w:rsidRPr="00061906">
        <w:rPr>
          <w:rtl/>
        </w:rPr>
        <w:t>كذلك الله ربنا ثلاثا.</w:t>
      </w:r>
    </w:p>
    <w:p w:rsidR="006F3F00" w:rsidRPr="00061906" w:rsidRDefault="006F3F00" w:rsidP="000179D4">
      <w:pPr>
        <w:pStyle w:val="libNormal"/>
        <w:rPr>
          <w:rtl/>
        </w:rPr>
      </w:pPr>
      <w:r w:rsidRPr="00061906">
        <w:rPr>
          <w:rtl/>
        </w:rPr>
        <w:t>7</w:t>
      </w:r>
      <w:r>
        <w:rPr>
          <w:rtl/>
        </w:rPr>
        <w:t xml:space="preserve"> ـ </w:t>
      </w:r>
      <w:r w:rsidRPr="00061906">
        <w:rPr>
          <w:rtl/>
        </w:rPr>
        <w:t xml:space="preserve">في كتاب التوحيد عن أمير المؤمنين </w:t>
      </w:r>
      <w:r w:rsidRPr="00421424">
        <w:rPr>
          <w:rStyle w:val="libAlaemChar"/>
          <w:rtl/>
        </w:rPr>
        <w:t>عليه‌السلام</w:t>
      </w:r>
      <w:r w:rsidRPr="00061906">
        <w:rPr>
          <w:rtl/>
        </w:rPr>
        <w:t xml:space="preserve"> رأيت الخضر </w:t>
      </w:r>
      <w:r w:rsidRPr="00421424">
        <w:rPr>
          <w:rStyle w:val="libAlaemChar"/>
          <w:rtl/>
        </w:rPr>
        <w:t>عليه‌السلام</w:t>
      </w:r>
      <w:r w:rsidRPr="00061906">
        <w:rPr>
          <w:rtl/>
        </w:rPr>
        <w:t xml:space="preserve"> في المنام قبل بدر بليلة فقلت له</w:t>
      </w:r>
      <w:r>
        <w:rPr>
          <w:rtl/>
        </w:rPr>
        <w:t xml:space="preserve">: </w:t>
      </w:r>
      <w:r w:rsidRPr="00061906">
        <w:rPr>
          <w:rtl/>
        </w:rPr>
        <w:t>علمني شيئا انصر به على الأعداء</w:t>
      </w:r>
      <w:r>
        <w:rPr>
          <w:rtl/>
        </w:rPr>
        <w:t xml:space="preserve">، </w:t>
      </w:r>
      <w:r w:rsidRPr="00061906">
        <w:rPr>
          <w:rtl/>
        </w:rPr>
        <w:t>فقال</w:t>
      </w:r>
      <w:r>
        <w:rPr>
          <w:rtl/>
        </w:rPr>
        <w:t xml:space="preserve">: </w:t>
      </w:r>
      <w:r w:rsidRPr="00061906">
        <w:rPr>
          <w:rtl/>
        </w:rPr>
        <w:t>قل</w:t>
      </w:r>
      <w:r>
        <w:rPr>
          <w:rtl/>
        </w:rPr>
        <w:t xml:space="preserve">: </w:t>
      </w:r>
      <w:r w:rsidRPr="00061906">
        <w:rPr>
          <w:rtl/>
        </w:rPr>
        <w:t>يا هو يا من لا هو</w:t>
      </w:r>
      <w:r w:rsidRPr="00EF46C0">
        <w:rPr>
          <w:rFonts w:hint="cs"/>
          <w:rtl/>
        </w:rPr>
        <w:t xml:space="preserve"> </w:t>
      </w:r>
      <w:r>
        <w:rPr>
          <w:rFonts w:hint="cs"/>
          <w:rtl/>
        </w:rPr>
        <w:t>إ</w:t>
      </w:r>
      <w:r w:rsidRPr="00061906">
        <w:rPr>
          <w:rtl/>
        </w:rPr>
        <w:t>ل</w:t>
      </w:r>
      <w:r>
        <w:rPr>
          <w:rFonts w:hint="cs"/>
          <w:rtl/>
        </w:rPr>
        <w:t>ّ</w:t>
      </w:r>
      <w:r w:rsidRPr="00061906">
        <w:rPr>
          <w:rtl/>
        </w:rPr>
        <w:t>ا هو</w:t>
      </w:r>
      <w:r>
        <w:rPr>
          <w:rtl/>
        </w:rPr>
        <w:t xml:space="preserve">، </w:t>
      </w:r>
      <w:r w:rsidRPr="00061906">
        <w:rPr>
          <w:rtl/>
        </w:rPr>
        <w:t xml:space="preserve">فلما أصبحت قصصتها على رسول الله </w:t>
      </w:r>
      <w:r w:rsidRPr="00421424">
        <w:rPr>
          <w:rStyle w:val="libAlaemChar"/>
          <w:rtl/>
        </w:rPr>
        <w:t>صلى‌الله‌عليه‌وآله</w:t>
      </w:r>
      <w:r w:rsidRPr="00061906">
        <w:rPr>
          <w:rtl/>
        </w:rPr>
        <w:t xml:space="preserve"> فقال لي</w:t>
      </w:r>
      <w:r>
        <w:rPr>
          <w:rtl/>
        </w:rPr>
        <w:t>:</w:t>
      </w:r>
      <w:r w:rsidRPr="00F568AE">
        <w:rPr>
          <w:rtl/>
        </w:rPr>
        <w:t xml:space="preserve"> </w:t>
      </w:r>
      <w:r w:rsidRPr="00061906">
        <w:rPr>
          <w:rtl/>
        </w:rPr>
        <w:t>يا عل</w:t>
      </w:r>
      <w:r>
        <w:rPr>
          <w:rFonts w:hint="cs"/>
          <w:rtl/>
        </w:rPr>
        <w:t>يُّ</w:t>
      </w:r>
      <w:r w:rsidRPr="00061906">
        <w:rPr>
          <w:rtl/>
        </w:rPr>
        <w:t xml:space="preserve"> علمت الاسم الأعظم</w:t>
      </w:r>
      <w:r>
        <w:rPr>
          <w:rtl/>
        </w:rPr>
        <w:t xml:space="preserve">، </w:t>
      </w:r>
      <w:r w:rsidRPr="00061906">
        <w:rPr>
          <w:rtl/>
        </w:rPr>
        <w:t xml:space="preserve">فكان على لساني يوم بدر. وان أمير المؤمنين </w:t>
      </w:r>
      <w:r w:rsidRPr="00421424">
        <w:rPr>
          <w:rStyle w:val="libAlaemChar"/>
          <w:rtl/>
        </w:rPr>
        <w:t>عليه‌السلام</w:t>
      </w:r>
      <w:r w:rsidRPr="00061906">
        <w:rPr>
          <w:rtl/>
        </w:rPr>
        <w:t xml:space="preserve"> 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فلما فرغ قال</w:t>
      </w:r>
      <w:r>
        <w:rPr>
          <w:rtl/>
        </w:rPr>
        <w:t xml:space="preserve">: </w:t>
      </w:r>
      <w:r w:rsidRPr="00061906">
        <w:rPr>
          <w:rtl/>
        </w:rPr>
        <w:t>يا هو يا من لا هو</w:t>
      </w:r>
      <w:r w:rsidRPr="00EF46C0">
        <w:rPr>
          <w:rFonts w:hint="cs"/>
          <w:rtl/>
        </w:rPr>
        <w:t xml:space="preserve"> </w:t>
      </w:r>
      <w:r>
        <w:rPr>
          <w:rFonts w:hint="cs"/>
          <w:rtl/>
        </w:rPr>
        <w:t>إ</w:t>
      </w:r>
      <w:r w:rsidRPr="00061906">
        <w:rPr>
          <w:rtl/>
        </w:rPr>
        <w:t>ل</w:t>
      </w:r>
      <w:r>
        <w:rPr>
          <w:rFonts w:hint="cs"/>
          <w:rtl/>
        </w:rPr>
        <w:t>ّ</w:t>
      </w:r>
      <w:r w:rsidRPr="00061906">
        <w:rPr>
          <w:rtl/>
        </w:rPr>
        <w:t>ا هو اغفر لى وانصرني على القوم الكافرين.</w:t>
      </w:r>
    </w:p>
    <w:p w:rsidR="006F3F00" w:rsidRPr="00061906" w:rsidRDefault="006F3F00" w:rsidP="000179D4">
      <w:pPr>
        <w:pStyle w:val="libNormal"/>
        <w:rPr>
          <w:rtl/>
        </w:rPr>
      </w:pPr>
      <w:r w:rsidRPr="00061906">
        <w:rPr>
          <w:rtl/>
        </w:rPr>
        <w:t>8</w:t>
      </w:r>
      <w:r>
        <w:rPr>
          <w:rtl/>
        </w:rPr>
        <w:t xml:space="preserve"> ـ </w:t>
      </w:r>
      <w:r w:rsidRPr="00061906">
        <w:rPr>
          <w:rtl/>
        </w:rPr>
        <w:t>في كتاب ثواب الأعمال 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مضت له جمعة ولم يقرأ فيها بقل هو الله أحد ثم مات مات على دين</w:t>
      </w:r>
      <w:r w:rsidRPr="00C53614">
        <w:rPr>
          <w:rtl/>
        </w:rPr>
        <w:t xml:space="preserve"> </w:t>
      </w:r>
      <w:r w:rsidRPr="00061906">
        <w:rPr>
          <w:rtl/>
        </w:rPr>
        <w:t>أب</w:t>
      </w:r>
      <w:r>
        <w:rPr>
          <w:rFonts w:hint="cs"/>
          <w:rtl/>
        </w:rPr>
        <w:t>ي</w:t>
      </w:r>
      <w:r w:rsidRPr="00061906">
        <w:rPr>
          <w:rtl/>
        </w:rPr>
        <w:t xml:space="preserve"> لهب.</w:t>
      </w:r>
    </w:p>
    <w:p w:rsidR="006F3F00" w:rsidRPr="00061906" w:rsidRDefault="006F3F00" w:rsidP="000179D4">
      <w:pPr>
        <w:pStyle w:val="libNormal"/>
        <w:rPr>
          <w:rtl/>
        </w:rPr>
      </w:pPr>
      <w:r w:rsidRPr="00061906">
        <w:rPr>
          <w:rtl/>
        </w:rPr>
        <w:t>9</w:t>
      </w:r>
      <w:r>
        <w:rPr>
          <w:rtl/>
        </w:rPr>
        <w:t xml:space="preserve"> ـ </w:t>
      </w:r>
      <w:r w:rsidRPr="00061906">
        <w:rPr>
          <w:rtl/>
        </w:rPr>
        <w:t>وباسناده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اصابه مرض أو شدة ولم يقرأ في مرضه أو شدته بقل هو الله أحد ثم مات في مرضه</w:t>
      </w:r>
      <w:r>
        <w:rPr>
          <w:rtl/>
        </w:rPr>
        <w:t xml:space="preserve">، </w:t>
      </w:r>
      <w:r w:rsidRPr="00061906">
        <w:rPr>
          <w:rtl/>
        </w:rPr>
        <w:t>أو في تلك الشدة التي نزلت به فهو من أهل النار.</w:t>
      </w:r>
    </w:p>
    <w:p w:rsidR="006F3F00" w:rsidRPr="00061906" w:rsidRDefault="006F3F00" w:rsidP="000179D4">
      <w:pPr>
        <w:pStyle w:val="libNormal"/>
        <w:rPr>
          <w:rtl/>
        </w:rPr>
      </w:pPr>
      <w:r w:rsidRPr="00061906">
        <w:rPr>
          <w:rtl/>
        </w:rPr>
        <w:t>10</w:t>
      </w:r>
      <w:r>
        <w:rPr>
          <w:rtl/>
        </w:rPr>
        <w:t xml:space="preserve"> ـ </w:t>
      </w:r>
      <w:r w:rsidRPr="00061906">
        <w:rPr>
          <w:rtl/>
        </w:rPr>
        <w:t>وباسناده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421424">
        <w:rPr>
          <w:rStyle w:val="libAlaemChar"/>
          <w:rtl/>
        </w:rPr>
        <w:t>(</w:t>
      </w:r>
      <w:r w:rsidRPr="001E7A1B">
        <w:rPr>
          <w:rStyle w:val="libAieChar"/>
          <w:rtl/>
        </w:rPr>
        <w:t>مَنْ كانَ يُؤْمِنُ بِاللهِ وَالْيَوْمِ الْآخِرِ</w:t>
      </w:r>
      <w:r w:rsidRPr="00421424">
        <w:rPr>
          <w:rStyle w:val="libAlaemChar"/>
          <w:rtl/>
        </w:rPr>
        <w:t>)</w:t>
      </w:r>
      <w:r w:rsidRPr="00061906">
        <w:rPr>
          <w:rtl/>
        </w:rPr>
        <w:t xml:space="preserve"> فلا يدع</w:t>
      </w:r>
      <w:r w:rsidRPr="00EC1D2B">
        <w:rPr>
          <w:rFonts w:hint="cs"/>
          <w:rtl/>
        </w:rPr>
        <w:t xml:space="preserve"> </w:t>
      </w:r>
      <w:r>
        <w:rPr>
          <w:rFonts w:hint="cs"/>
          <w:rtl/>
        </w:rPr>
        <w:t>أ</w:t>
      </w:r>
      <w:r w:rsidRPr="00061906">
        <w:rPr>
          <w:rtl/>
        </w:rPr>
        <w:t>ن</w:t>
      </w:r>
      <w:r>
        <w:rPr>
          <w:rFonts w:hint="cs"/>
          <w:rtl/>
        </w:rPr>
        <w:t>ْ</w:t>
      </w:r>
      <w:r w:rsidRPr="00061906">
        <w:rPr>
          <w:rtl/>
        </w:rPr>
        <w:t xml:space="preserve"> يقرأ في دبر الفريضة بقل هو الله أحد فانه من قرأها جمع الله له خير الدنيا والاخرة وغفر له ولوالديه.</w:t>
      </w:r>
    </w:p>
    <w:p w:rsidR="006F3F00" w:rsidRPr="00061906" w:rsidRDefault="006F3F00" w:rsidP="000179D4">
      <w:pPr>
        <w:pStyle w:val="libNormal"/>
        <w:rPr>
          <w:rtl/>
        </w:rPr>
      </w:pPr>
      <w:r w:rsidRPr="00061906">
        <w:rPr>
          <w:rtl/>
        </w:rPr>
        <w:t>11</w:t>
      </w:r>
      <w:r>
        <w:rPr>
          <w:rtl/>
        </w:rPr>
        <w:t xml:space="preserve"> ـ </w:t>
      </w:r>
      <w:r w:rsidRPr="00061906">
        <w:rPr>
          <w:rtl/>
        </w:rPr>
        <w:t xml:space="preserve">وباسناده عن أمير المؤمنين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sidRPr="00061906">
        <w:rPr>
          <w:rtl/>
        </w:rPr>
        <w:t xml:space="preserve"> من 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مأة مرة حين يأخذ مضجعه غفر الله له ذنوب خمسين سنة.</w:t>
      </w:r>
    </w:p>
    <w:p w:rsidR="006F3F00" w:rsidRPr="00061906" w:rsidRDefault="006F3F00" w:rsidP="000179D4">
      <w:pPr>
        <w:pStyle w:val="libNormal"/>
        <w:rPr>
          <w:rtl/>
        </w:rPr>
      </w:pPr>
      <w:r w:rsidRPr="00061906">
        <w:rPr>
          <w:rtl/>
        </w:rPr>
        <w:t>12</w:t>
      </w:r>
      <w:r>
        <w:rPr>
          <w:rtl/>
        </w:rPr>
        <w:t xml:space="preserve"> ـ </w:t>
      </w:r>
      <w:r w:rsidRPr="00061906">
        <w:rPr>
          <w:rtl/>
        </w:rPr>
        <w:t xml:space="preserve">وباسناده عن جعفر بن محمد عن أبيه </w:t>
      </w:r>
      <w:r w:rsidRPr="00421424">
        <w:rPr>
          <w:rStyle w:val="libAlaemChar"/>
          <w:rtl/>
        </w:rPr>
        <w:t>عليهما‌السلام</w:t>
      </w:r>
      <w:r>
        <w:rPr>
          <w:rtl/>
        </w:rPr>
        <w:t xml:space="preserve"> قال: إنّ </w:t>
      </w:r>
      <w:r w:rsidRPr="00061906">
        <w:rPr>
          <w:rtl/>
        </w:rPr>
        <w:t xml:space="preserve">النبي </w:t>
      </w:r>
      <w:r w:rsidRPr="00421424">
        <w:rPr>
          <w:rStyle w:val="libAlaemChar"/>
          <w:rtl/>
        </w:rPr>
        <w:t>صلى‌الله‌عليه‌وآله</w:t>
      </w:r>
      <w:r w:rsidRPr="00061906">
        <w:rPr>
          <w:rtl/>
        </w:rPr>
        <w:t xml:space="preserve"> صلى على سعد بن معاذ فقال</w:t>
      </w:r>
      <w:r>
        <w:rPr>
          <w:rtl/>
        </w:rPr>
        <w:t xml:space="preserve">: </w:t>
      </w:r>
      <w:r w:rsidRPr="00061906">
        <w:rPr>
          <w:rtl/>
        </w:rPr>
        <w:t>لقد وافى من الملئكة تسعون ألف ملك</w:t>
      </w:r>
      <w:r>
        <w:rPr>
          <w:rtl/>
        </w:rPr>
        <w:t xml:space="preserve">، </w:t>
      </w:r>
      <w:r w:rsidRPr="00061906">
        <w:rPr>
          <w:rtl/>
        </w:rPr>
        <w:t xml:space="preserve">وفيهم جبرئيل </w:t>
      </w:r>
      <w:r w:rsidRPr="00421424">
        <w:rPr>
          <w:rStyle w:val="libAlaemChar"/>
          <w:rtl/>
        </w:rPr>
        <w:t>عليه‌السلام</w:t>
      </w:r>
      <w:r w:rsidRPr="00061906">
        <w:rPr>
          <w:rtl/>
        </w:rPr>
        <w:t xml:space="preserve"> يصلون عليه فقلت له</w:t>
      </w:r>
      <w:r>
        <w:rPr>
          <w:rtl/>
        </w:rPr>
        <w:t xml:space="preserve">: </w:t>
      </w:r>
      <w:r w:rsidRPr="00061906">
        <w:rPr>
          <w:rtl/>
        </w:rPr>
        <w:t>يا جبرئيل بما استحق صلوتك عليه</w:t>
      </w:r>
      <w:r>
        <w:rPr>
          <w:rtl/>
        </w:rPr>
        <w:t>؟</w:t>
      </w:r>
      <w:r w:rsidRPr="00061906">
        <w:rPr>
          <w:rtl/>
        </w:rPr>
        <w:t xml:space="preserve"> فقال</w:t>
      </w:r>
      <w:r>
        <w:rPr>
          <w:rtl/>
        </w:rPr>
        <w:t xml:space="preserve">: </w:t>
      </w:r>
      <w:r w:rsidRPr="00061906">
        <w:rPr>
          <w:rtl/>
        </w:rPr>
        <w:t xml:space="preserve">بقراءة </w:t>
      </w:r>
      <w:r w:rsidRPr="00421424">
        <w:rPr>
          <w:rStyle w:val="libAlaemChar"/>
          <w:rtl/>
        </w:rPr>
        <w:t>(</w:t>
      </w:r>
      <w:r w:rsidRPr="001E7A1B">
        <w:rPr>
          <w:rStyle w:val="libAieChar"/>
          <w:rtl/>
        </w:rPr>
        <w:t>قُلْ هُوَ اللهُ أَحَدٌ</w:t>
      </w:r>
      <w:r w:rsidRPr="00421424">
        <w:rPr>
          <w:rStyle w:val="libAlaemChar"/>
          <w:rtl/>
        </w:rPr>
        <w:t>)</w:t>
      </w:r>
    </w:p>
    <w:p w:rsidR="006F3F00" w:rsidRPr="00061906" w:rsidRDefault="006F3F00" w:rsidP="00615F29">
      <w:pPr>
        <w:pStyle w:val="libNormal0"/>
        <w:rPr>
          <w:rtl/>
        </w:rPr>
      </w:pPr>
      <w:r>
        <w:rPr>
          <w:rtl/>
        </w:rPr>
        <w:br w:type="page"/>
      </w:r>
      <w:r w:rsidRPr="00061906">
        <w:rPr>
          <w:rtl/>
        </w:rPr>
        <w:lastRenderedPageBreak/>
        <w:t>أحد قائما وقاعدا وراكبا وما وشيا وذاهبا وجائيا.</w:t>
      </w:r>
    </w:p>
    <w:p w:rsidR="006F3F00" w:rsidRPr="00061906" w:rsidRDefault="006F3F00" w:rsidP="000179D4">
      <w:pPr>
        <w:pStyle w:val="libNormal"/>
        <w:rPr>
          <w:rtl/>
        </w:rPr>
      </w:pPr>
      <w:r w:rsidRPr="00061906">
        <w:rPr>
          <w:rtl/>
        </w:rPr>
        <w:t>13</w:t>
      </w:r>
      <w:r>
        <w:rPr>
          <w:rtl/>
        </w:rPr>
        <w:t xml:space="preserve"> ـ </w:t>
      </w:r>
      <w:r w:rsidRPr="00061906">
        <w:rPr>
          <w:rtl/>
        </w:rPr>
        <w:t>وباسناده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آوى</w:t>
      </w:r>
      <w:r>
        <w:rPr>
          <w:rtl/>
        </w:rPr>
        <w:t xml:space="preserve"> إلى </w:t>
      </w:r>
      <w:r w:rsidRPr="00061906">
        <w:rPr>
          <w:rtl/>
        </w:rPr>
        <w:t xml:space="preserve">فراشه فقرأ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احدى عشر مرة حفظ في داره وفي دويرات حوله.</w:t>
      </w:r>
    </w:p>
    <w:p w:rsidR="006F3F00" w:rsidRPr="00061906" w:rsidRDefault="006F3F00" w:rsidP="000179D4">
      <w:pPr>
        <w:pStyle w:val="libNormal"/>
        <w:rPr>
          <w:rtl/>
        </w:rPr>
      </w:pPr>
      <w:r w:rsidRPr="00061906">
        <w:rPr>
          <w:rtl/>
        </w:rPr>
        <w:t>14</w:t>
      </w:r>
      <w:r>
        <w:rPr>
          <w:rtl/>
        </w:rPr>
        <w:t xml:space="preserve"> ـ </w:t>
      </w:r>
      <w:r w:rsidRPr="00061906">
        <w:rPr>
          <w:rtl/>
        </w:rPr>
        <w:t>وباسناده عن عبد الله بن حي قال</w:t>
      </w:r>
      <w:r>
        <w:rPr>
          <w:rtl/>
        </w:rPr>
        <w:t xml:space="preserve">: </w:t>
      </w:r>
      <w:r w:rsidRPr="00061906">
        <w:rPr>
          <w:rtl/>
        </w:rPr>
        <w:t xml:space="preserve">سمعت أمير المؤمنين </w:t>
      </w:r>
      <w:r w:rsidRPr="00421424">
        <w:rPr>
          <w:rStyle w:val="libAlaemChar"/>
          <w:rtl/>
        </w:rPr>
        <w:t>عليه‌السلام</w:t>
      </w:r>
      <w:r w:rsidRPr="00061906">
        <w:rPr>
          <w:rtl/>
        </w:rPr>
        <w:t xml:space="preserve"> يقول</w:t>
      </w:r>
      <w:r>
        <w:rPr>
          <w:rtl/>
        </w:rPr>
        <w:t xml:space="preserve">: </w:t>
      </w:r>
      <w:r w:rsidRPr="00061906">
        <w:rPr>
          <w:rtl/>
        </w:rPr>
        <w:t xml:space="preserve">من 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عشرة مرة في دبر الفجر لم يتبعه في ذلك اليوم ذنب وان رغم أنف الشيطان.</w:t>
      </w:r>
    </w:p>
    <w:p w:rsidR="006F3F00" w:rsidRPr="00061906" w:rsidRDefault="006F3F00" w:rsidP="000179D4">
      <w:pPr>
        <w:pStyle w:val="libNormal"/>
        <w:rPr>
          <w:rtl/>
        </w:rPr>
      </w:pPr>
      <w:r w:rsidRPr="00061906">
        <w:rPr>
          <w:rtl/>
        </w:rPr>
        <w:t>15</w:t>
      </w:r>
      <w:r>
        <w:rPr>
          <w:rtl/>
        </w:rPr>
        <w:t xml:space="preserve"> ـ </w:t>
      </w:r>
      <w:r w:rsidRPr="00061906">
        <w:rPr>
          <w:rtl/>
        </w:rPr>
        <w:t xml:space="preserve">وباسناده عن إبراهيم بن مهزم عن رجل سمع أبا الحسن </w:t>
      </w:r>
      <w:r w:rsidRPr="00421424">
        <w:rPr>
          <w:rStyle w:val="libAlaemChar"/>
          <w:rtl/>
        </w:rPr>
        <w:t>عليه‌السلام</w:t>
      </w:r>
      <w:r w:rsidRPr="00061906">
        <w:rPr>
          <w:rtl/>
        </w:rPr>
        <w:t xml:space="preserve"> يقول</w:t>
      </w:r>
      <w:r>
        <w:rPr>
          <w:rtl/>
        </w:rPr>
        <w:t xml:space="preserve">: </w:t>
      </w:r>
      <w:r w:rsidRPr="00061906">
        <w:rPr>
          <w:rtl/>
        </w:rPr>
        <w:t xml:space="preserve">من 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بينه وبين جبار منعه الله منه بقراءته بين يديه ومن خلفه وعن يمينه وعن شماله</w:t>
      </w:r>
      <w:r>
        <w:rPr>
          <w:rtl/>
        </w:rPr>
        <w:t xml:space="preserve">، </w:t>
      </w:r>
      <w:r w:rsidRPr="00061906">
        <w:rPr>
          <w:rtl/>
        </w:rPr>
        <w:t>فاذا فعل ذلك رزقه الله خيره ومنعه شره.</w:t>
      </w:r>
    </w:p>
    <w:p w:rsidR="006F3F00" w:rsidRPr="00061906" w:rsidRDefault="006F3F00" w:rsidP="000179D4">
      <w:pPr>
        <w:pStyle w:val="libNormal"/>
        <w:rPr>
          <w:rtl/>
        </w:rPr>
      </w:pPr>
      <w:r w:rsidRPr="00061906">
        <w:rPr>
          <w:rtl/>
        </w:rPr>
        <w:t>16</w:t>
      </w:r>
      <w:r>
        <w:rPr>
          <w:rtl/>
        </w:rPr>
        <w:t xml:space="preserve"> ـ </w:t>
      </w:r>
      <w:r w:rsidRPr="00061906">
        <w:rPr>
          <w:rtl/>
        </w:rPr>
        <w:t>وباسناده</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من أوتر بالمعوذتين وقل هو الله قيل له</w:t>
      </w:r>
      <w:r>
        <w:rPr>
          <w:rtl/>
        </w:rPr>
        <w:t xml:space="preserve">: </w:t>
      </w:r>
      <w:r w:rsidRPr="00061906">
        <w:rPr>
          <w:rtl/>
        </w:rPr>
        <w:t>يا عبد الله أبشر فقد قبل الله وترك.</w:t>
      </w:r>
    </w:p>
    <w:p w:rsidR="006F3F00" w:rsidRPr="00061906" w:rsidRDefault="006F3F00" w:rsidP="000179D4">
      <w:pPr>
        <w:pStyle w:val="libNormal"/>
        <w:rPr>
          <w:rtl/>
        </w:rPr>
      </w:pPr>
      <w:r w:rsidRPr="00061906">
        <w:rPr>
          <w:rtl/>
        </w:rPr>
        <w:t>17</w:t>
      </w:r>
      <w:r>
        <w:rPr>
          <w:rtl/>
        </w:rPr>
        <w:t xml:space="preserve"> ـ </w:t>
      </w:r>
      <w:r w:rsidRPr="00061906">
        <w:rPr>
          <w:rtl/>
        </w:rPr>
        <w:t>وباسناده</w:t>
      </w:r>
      <w:r>
        <w:rPr>
          <w:rtl/>
        </w:rPr>
        <w:t xml:space="preserve"> إلى </w:t>
      </w:r>
      <w:r w:rsidRPr="00061906">
        <w:rPr>
          <w:rtl/>
        </w:rPr>
        <w:t>سليمان بن خالد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 xml:space="preserve">من مضت به ثلثة أيام لم يقرأ فيها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فقد خذل ونزع ربقة الايمان من عنقه</w:t>
      </w:r>
      <w:r>
        <w:rPr>
          <w:rtl/>
        </w:rPr>
        <w:t xml:space="preserve">، </w:t>
      </w:r>
      <w:r w:rsidRPr="00061906">
        <w:rPr>
          <w:rtl/>
        </w:rPr>
        <w:t>فان مات في هذه الثلاثة أيام كان كافرا بالله العظيم.</w:t>
      </w:r>
    </w:p>
    <w:p w:rsidR="006F3F00" w:rsidRPr="00061906" w:rsidRDefault="006F3F00" w:rsidP="000179D4">
      <w:pPr>
        <w:pStyle w:val="libNormal"/>
        <w:rPr>
          <w:rtl/>
        </w:rPr>
      </w:pPr>
      <w:r w:rsidRPr="00061906">
        <w:rPr>
          <w:rtl/>
        </w:rPr>
        <w:t>18</w:t>
      </w:r>
      <w:r>
        <w:rPr>
          <w:rtl/>
        </w:rPr>
        <w:t xml:space="preserve"> ـ </w:t>
      </w:r>
      <w:r w:rsidRPr="00061906">
        <w:rPr>
          <w:rtl/>
        </w:rPr>
        <w:t>في كتاب التوحيد باسناده</w:t>
      </w:r>
      <w:r>
        <w:rPr>
          <w:rtl/>
        </w:rPr>
        <w:t xml:space="preserve"> إلى </w:t>
      </w:r>
      <w:r w:rsidRPr="00061906">
        <w:rPr>
          <w:rtl/>
        </w:rPr>
        <w:t xml:space="preserve">عمرو بن حصين </w:t>
      </w:r>
      <w:r>
        <w:rPr>
          <w:rFonts w:hint="cs"/>
          <w:rtl/>
        </w:rPr>
        <w:t>أ</w:t>
      </w:r>
      <w:r w:rsidRPr="00061906">
        <w:rPr>
          <w:rtl/>
        </w:rPr>
        <w:t>ن</w:t>
      </w:r>
      <w:r>
        <w:rPr>
          <w:rFonts w:hint="cs"/>
          <w:rtl/>
        </w:rPr>
        <w:t>ّ</w:t>
      </w:r>
      <w:r w:rsidRPr="00061906">
        <w:rPr>
          <w:rtl/>
        </w:rPr>
        <w:t xml:space="preserve"> النبي </w:t>
      </w:r>
      <w:r w:rsidRPr="00421424">
        <w:rPr>
          <w:rStyle w:val="libAlaemChar"/>
          <w:rtl/>
        </w:rPr>
        <w:t>صلى‌الله‌عليه‌وآله‌وسلم</w:t>
      </w:r>
      <w:r w:rsidRPr="00061906">
        <w:rPr>
          <w:rtl/>
        </w:rPr>
        <w:t xml:space="preserve"> بعث سرية واستعمل عليها علي</w:t>
      </w:r>
      <w:r>
        <w:rPr>
          <w:rFonts w:hint="cs"/>
          <w:rtl/>
        </w:rPr>
        <w:t>ّ</w:t>
      </w:r>
      <w:r w:rsidRPr="00061906">
        <w:rPr>
          <w:rtl/>
        </w:rPr>
        <w:t xml:space="preserve">ا </w:t>
      </w:r>
      <w:r w:rsidRPr="00421424">
        <w:rPr>
          <w:rStyle w:val="libAlaemChar"/>
          <w:rtl/>
        </w:rPr>
        <w:t>عليه‌السلام</w:t>
      </w:r>
      <w:r w:rsidRPr="00061906">
        <w:rPr>
          <w:rtl/>
        </w:rPr>
        <w:t xml:space="preserve"> فلما رجعوا سألهم فقالوا</w:t>
      </w:r>
      <w:r>
        <w:rPr>
          <w:rtl/>
        </w:rPr>
        <w:t xml:space="preserve">: </w:t>
      </w:r>
      <w:r w:rsidRPr="00061906">
        <w:rPr>
          <w:rtl/>
        </w:rPr>
        <w:t>كل خير غير انه قرأ بنا في كل الصلوة بقل هو الله أحد</w:t>
      </w:r>
      <w:r>
        <w:rPr>
          <w:rtl/>
        </w:rPr>
        <w:t xml:space="preserve">، </w:t>
      </w:r>
      <w:r w:rsidRPr="00061906">
        <w:rPr>
          <w:rtl/>
        </w:rPr>
        <w:t>فقال</w:t>
      </w:r>
      <w:r>
        <w:rPr>
          <w:rtl/>
        </w:rPr>
        <w:t>:</w:t>
      </w:r>
      <w:r w:rsidRPr="00F568AE">
        <w:rPr>
          <w:rtl/>
        </w:rPr>
        <w:t xml:space="preserve"> </w:t>
      </w:r>
      <w:r w:rsidRPr="00061906">
        <w:rPr>
          <w:rtl/>
        </w:rPr>
        <w:t>يا عل</w:t>
      </w:r>
      <w:r>
        <w:rPr>
          <w:rFonts w:hint="cs"/>
          <w:rtl/>
        </w:rPr>
        <w:t>يُّ</w:t>
      </w:r>
      <w:r w:rsidRPr="00061906">
        <w:rPr>
          <w:rtl/>
        </w:rPr>
        <w:t xml:space="preserve"> لم فعلت هذا</w:t>
      </w:r>
      <w:r>
        <w:rPr>
          <w:rtl/>
        </w:rPr>
        <w:t>؟</w:t>
      </w:r>
      <w:r w:rsidRPr="00061906">
        <w:rPr>
          <w:rtl/>
        </w:rPr>
        <w:t xml:space="preserve"> فقال</w:t>
      </w:r>
      <w:r>
        <w:rPr>
          <w:rtl/>
        </w:rPr>
        <w:t xml:space="preserve">: </w:t>
      </w:r>
      <w:r w:rsidRPr="00061906">
        <w:rPr>
          <w:rtl/>
        </w:rPr>
        <w:t>لحبي لقل هو الله أحد</w:t>
      </w:r>
      <w:r>
        <w:rPr>
          <w:rtl/>
        </w:rPr>
        <w:t xml:space="preserve">، </w:t>
      </w:r>
      <w:r w:rsidRPr="00061906">
        <w:rPr>
          <w:rtl/>
        </w:rPr>
        <w:t>فقال النبي</w:t>
      </w:r>
      <w:r w:rsidRPr="00421424">
        <w:rPr>
          <w:rStyle w:val="libAlaemChar"/>
          <w:rtl/>
        </w:rPr>
        <w:t>صلى‌الله‌عليه‌وآله</w:t>
      </w:r>
      <w:r>
        <w:rPr>
          <w:rtl/>
        </w:rPr>
        <w:t xml:space="preserve">: </w:t>
      </w:r>
      <w:r w:rsidRPr="00061906">
        <w:rPr>
          <w:rtl/>
        </w:rPr>
        <w:t xml:space="preserve">ما أحببتها حتى أحببك الله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19</w:t>
      </w:r>
      <w:r>
        <w:rPr>
          <w:rtl/>
        </w:rPr>
        <w:t xml:space="preserve"> ـ </w:t>
      </w:r>
      <w:r w:rsidRPr="00061906">
        <w:rPr>
          <w:rtl/>
        </w:rPr>
        <w:t>وباسناده</w:t>
      </w:r>
      <w:r>
        <w:rPr>
          <w:rtl/>
        </w:rPr>
        <w:t xml:space="preserve"> إلى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من 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مرة واحدة فكأنما قرأ ثلث القرآن</w:t>
      </w:r>
      <w:r>
        <w:rPr>
          <w:rtl/>
        </w:rPr>
        <w:t xml:space="preserve">، </w:t>
      </w:r>
      <w:r w:rsidRPr="00061906">
        <w:rPr>
          <w:rtl/>
        </w:rPr>
        <w:t>وثلث التوراة</w:t>
      </w:r>
      <w:r>
        <w:rPr>
          <w:rtl/>
        </w:rPr>
        <w:t xml:space="preserve">، </w:t>
      </w:r>
      <w:r w:rsidRPr="00061906">
        <w:rPr>
          <w:rtl/>
        </w:rPr>
        <w:t>وثلث الإنجيل</w:t>
      </w:r>
      <w:r>
        <w:rPr>
          <w:rtl/>
        </w:rPr>
        <w:t xml:space="preserve">، </w:t>
      </w:r>
      <w:r w:rsidRPr="00061906">
        <w:rPr>
          <w:rtl/>
        </w:rPr>
        <w:t>وثلث الزبور.</w:t>
      </w:r>
    </w:p>
    <w:p w:rsidR="006F3F00" w:rsidRPr="00061906" w:rsidRDefault="006F3F00" w:rsidP="000179D4">
      <w:pPr>
        <w:pStyle w:val="libNormal"/>
        <w:rPr>
          <w:rtl/>
        </w:rPr>
      </w:pPr>
      <w:r w:rsidRPr="00061906">
        <w:rPr>
          <w:rtl/>
        </w:rPr>
        <w:t>20</w:t>
      </w:r>
      <w:r>
        <w:rPr>
          <w:rtl/>
        </w:rPr>
        <w:t xml:space="preserve"> ـ </w:t>
      </w:r>
      <w:r w:rsidRPr="00061906">
        <w:rPr>
          <w:rtl/>
        </w:rPr>
        <w:t>في كتاب الخصال في مناقب أمير المؤمنين وتعدادها قال</w:t>
      </w:r>
      <w:r>
        <w:rPr>
          <w:rtl/>
        </w:rPr>
        <w:t xml:space="preserve">: </w:t>
      </w:r>
      <w:r w:rsidRPr="00421424">
        <w:rPr>
          <w:rStyle w:val="libAlaemChar"/>
          <w:rtl/>
        </w:rPr>
        <w:t>عليه‌السلام</w:t>
      </w:r>
      <w:r>
        <w:rPr>
          <w:rtl/>
        </w:rPr>
        <w:t>:</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الحادية والستون</w:t>
      </w:r>
      <w:r w:rsidRPr="00C62797">
        <w:rPr>
          <w:rtl/>
        </w:rPr>
        <w:t xml:space="preserve"> </w:t>
      </w:r>
      <w:r w:rsidRPr="00061906">
        <w:rPr>
          <w:rtl/>
        </w:rPr>
        <w:t>ف</w:t>
      </w:r>
      <w:r>
        <w:rPr>
          <w:rFonts w:hint="cs"/>
          <w:rtl/>
        </w:rPr>
        <w:t>إ</w:t>
      </w:r>
      <w:r w:rsidRPr="00061906">
        <w:rPr>
          <w:rtl/>
        </w:rPr>
        <w:t>ن</w:t>
      </w:r>
      <w:r>
        <w:rPr>
          <w:rFonts w:hint="cs"/>
          <w:rtl/>
        </w:rPr>
        <w:t>ّي</w:t>
      </w:r>
      <w:r w:rsidRPr="00061906">
        <w:rPr>
          <w:rtl/>
        </w:rPr>
        <w:t xml:space="preserve"> سمعت رسول الله </w:t>
      </w:r>
      <w:r w:rsidRPr="00421424">
        <w:rPr>
          <w:rStyle w:val="libAlaemChar"/>
          <w:rtl/>
        </w:rPr>
        <w:t>صلى‌الله‌عليه‌وآله</w:t>
      </w:r>
      <w:r w:rsidRPr="00061906">
        <w:rPr>
          <w:rtl/>
        </w:rPr>
        <w:t xml:space="preserve"> يقول</w:t>
      </w:r>
      <w:r>
        <w:rPr>
          <w:rtl/>
        </w:rPr>
        <w:t>:</w:t>
      </w:r>
      <w:r w:rsidRPr="00F568AE">
        <w:rPr>
          <w:rtl/>
        </w:rPr>
        <w:t xml:space="preserve"> </w:t>
      </w:r>
      <w:r w:rsidRPr="00061906">
        <w:rPr>
          <w:rtl/>
        </w:rPr>
        <w:t>يا عل</w:t>
      </w:r>
      <w:r>
        <w:rPr>
          <w:rFonts w:hint="cs"/>
          <w:rtl/>
        </w:rPr>
        <w:t>يُّ</w:t>
      </w:r>
      <w:r w:rsidRPr="00061906">
        <w:rPr>
          <w:rtl/>
        </w:rPr>
        <w:t xml:space="preserve"> مثلك مثل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من أحبك بقلبه فكأنما قرأ ثلث القرآن</w:t>
      </w:r>
      <w:r>
        <w:rPr>
          <w:rtl/>
        </w:rPr>
        <w:t xml:space="preserve">، </w:t>
      </w:r>
      <w:r w:rsidRPr="00061906">
        <w:rPr>
          <w:rtl/>
        </w:rPr>
        <w:t>ومن أحبك بقلبه وأعانك بلسانه فكأنما قرأ ثلثي القرآن</w:t>
      </w:r>
      <w:r>
        <w:rPr>
          <w:rtl/>
        </w:rPr>
        <w:t xml:space="preserve">، </w:t>
      </w:r>
      <w:r w:rsidRPr="00061906">
        <w:rPr>
          <w:rtl/>
        </w:rPr>
        <w:t>ومن أحبك بقلبه وأعانك بلسانه ونصرك بيده فكأنما قرأ القرآن كله</w:t>
      </w:r>
    </w:p>
    <w:p w:rsidR="006F3F00" w:rsidRPr="00061906" w:rsidRDefault="006F3F00" w:rsidP="000179D4">
      <w:pPr>
        <w:pStyle w:val="libNormal"/>
        <w:rPr>
          <w:rtl/>
        </w:rPr>
      </w:pPr>
      <w:r>
        <w:rPr>
          <w:rtl/>
        </w:rPr>
        <w:br w:type="page"/>
      </w:r>
      <w:r w:rsidRPr="00061906">
        <w:rPr>
          <w:rtl/>
        </w:rPr>
        <w:lastRenderedPageBreak/>
        <w:t>21</w:t>
      </w:r>
      <w:r>
        <w:rPr>
          <w:rtl/>
        </w:rPr>
        <w:t xml:space="preserve"> ـ </w:t>
      </w:r>
      <w:r w:rsidRPr="00061906">
        <w:rPr>
          <w:rtl/>
        </w:rPr>
        <w:t xml:space="preserve">وفيه عن أمير المؤمنين </w:t>
      </w:r>
      <w:r w:rsidRPr="00421424">
        <w:rPr>
          <w:rStyle w:val="libAlaemChar"/>
          <w:rtl/>
        </w:rPr>
        <w:t>عليه‌السلام</w:t>
      </w:r>
      <w:r w:rsidRPr="00061906">
        <w:rPr>
          <w:rtl/>
        </w:rPr>
        <w:t xml:space="preserve"> من 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حين يأخذ مضجعه وكل الله به خمسين الف ملك يحرسونه ليلته.</w:t>
      </w:r>
    </w:p>
    <w:p w:rsidR="006F3F00" w:rsidRPr="00061906" w:rsidRDefault="006F3F00" w:rsidP="000179D4">
      <w:pPr>
        <w:pStyle w:val="libNormal"/>
        <w:rPr>
          <w:rtl/>
        </w:rPr>
      </w:pPr>
      <w:r w:rsidRPr="00061906">
        <w:rPr>
          <w:rtl/>
        </w:rPr>
        <w:t>22</w:t>
      </w:r>
      <w:r>
        <w:rPr>
          <w:rtl/>
        </w:rPr>
        <w:t xml:space="preserve"> ـ </w:t>
      </w:r>
      <w:r w:rsidRPr="00061906">
        <w:rPr>
          <w:rtl/>
        </w:rPr>
        <w:t>في كتاب كمال الدين وتمام النعمة باسناده</w:t>
      </w:r>
      <w:r>
        <w:rPr>
          <w:rtl/>
        </w:rPr>
        <w:t xml:space="preserve"> إلى أبي </w:t>
      </w:r>
      <w:r w:rsidRPr="00061906">
        <w:rPr>
          <w:rtl/>
        </w:rPr>
        <w:t>الدنيا المغربي قال</w:t>
      </w:r>
      <w:r>
        <w:rPr>
          <w:rtl/>
        </w:rPr>
        <w:t xml:space="preserve">: حدّثني عليّ بن أبي طالب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 xml:space="preserve">من 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مرة فكأنما قرأ ثلث القرآن</w:t>
      </w:r>
      <w:r>
        <w:rPr>
          <w:rtl/>
        </w:rPr>
        <w:t xml:space="preserve">، </w:t>
      </w:r>
      <w:r w:rsidRPr="00061906">
        <w:rPr>
          <w:rtl/>
        </w:rPr>
        <w:t>ومن قرأها مرتين فكأنما قرأ ثلثي القرآن</w:t>
      </w:r>
      <w:r>
        <w:rPr>
          <w:rtl/>
        </w:rPr>
        <w:t xml:space="preserve">، </w:t>
      </w:r>
      <w:r w:rsidRPr="00061906">
        <w:rPr>
          <w:rtl/>
        </w:rPr>
        <w:t>ومن قرأها ثلاث مرات فكأنما قرأ القرآن كله.</w:t>
      </w:r>
    </w:p>
    <w:p w:rsidR="006F3F00" w:rsidRPr="00061906" w:rsidRDefault="006F3F00" w:rsidP="000179D4">
      <w:pPr>
        <w:pStyle w:val="libNormal"/>
        <w:rPr>
          <w:rtl/>
        </w:rPr>
      </w:pPr>
      <w:r w:rsidRPr="00061906">
        <w:rPr>
          <w:rtl/>
        </w:rPr>
        <w:t>23</w:t>
      </w:r>
      <w:r>
        <w:rPr>
          <w:rtl/>
        </w:rPr>
        <w:t xml:space="preserve"> ـ </w:t>
      </w:r>
      <w:r w:rsidRPr="00061906">
        <w:rPr>
          <w:rtl/>
        </w:rPr>
        <w:t>في صحيفة الرضا وباسناده قال</w:t>
      </w:r>
      <w:r>
        <w:rPr>
          <w:rtl/>
        </w:rPr>
        <w:t xml:space="preserve">: </w:t>
      </w:r>
      <w:r w:rsidRPr="00061906">
        <w:rPr>
          <w:rtl/>
        </w:rPr>
        <w:t xml:space="preserve">قال رسول الله </w:t>
      </w:r>
      <w:r w:rsidRPr="00421424">
        <w:rPr>
          <w:rStyle w:val="libAlaemChar"/>
          <w:rtl/>
        </w:rPr>
        <w:t>صلى‌الله‌عليه‌وآله</w:t>
      </w:r>
      <w:r w:rsidRPr="00061906">
        <w:rPr>
          <w:rtl/>
        </w:rPr>
        <w:t xml:space="preserve"> من مر على المقابر وقرأ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احدى عشرة مرة ثم وهب اجره للأموات اعطى من الأجر بعدد الأموات.</w:t>
      </w:r>
    </w:p>
    <w:p w:rsidR="006F3F00" w:rsidRPr="00061906" w:rsidRDefault="006F3F00" w:rsidP="000179D4">
      <w:pPr>
        <w:pStyle w:val="libNormal"/>
        <w:rPr>
          <w:rtl/>
        </w:rPr>
      </w:pPr>
      <w:r w:rsidRPr="00061906">
        <w:rPr>
          <w:rtl/>
        </w:rPr>
        <w:t>24</w:t>
      </w:r>
      <w:r>
        <w:rPr>
          <w:rtl/>
        </w:rPr>
        <w:t xml:space="preserve"> ـ </w:t>
      </w:r>
      <w:r w:rsidRPr="00061906">
        <w:rPr>
          <w:rtl/>
        </w:rPr>
        <w:t>في أصول الكافي باسناده</w:t>
      </w:r>
      <w:r>
        <w:rPr>
          <w:rtl/>
        </w:rPr>
        <w:t xml:space="preserve"> إلى </w:t>
      </w:r>
      <w:r w:rsidRPr="00061906">
        <w:rPr>
          <w:rtl/>
        </w:rPr>
        <w:t>بكر بن محمد عمن رواه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قال هذه الكلمات عند كل صلوة مكتوبة حفظ في نفسه وداره وماله وولده</w:t>
      </w:r>
      <w:r>
        <w:rPr>
          <w:rtl/>
        </w:rPr>
        <w:t xml:space="preserve">: </w:t>
      </w:r>
      <w:r w:rsidRPr="00061906">
        <w:rPr>
          <w:rtl/>
        </w:rPr>
        <w:t>أجير نفسي ومالي وولدي وأهلي وداري وكل ما هو منى بالله الواحد الأحد الصمد الذي لم يلد ولم يولد ولم يكن له كفوا أحد</w:t>
      </w:r>
      <w:r>
        <w:rPr>
          <w:rtl/>
        </w:rPr>
        <w:t xml:space="preserve">، </w:t>
      </w:r>
      <w:r w:rsidRPr="00061906">
        <w:rPr>
          <w:rtl/>
        </w:rPr>
        <w:t>وأجير نفسي ومالي وولدي وكل ما هو منى برب الفلق من شر ما خلق</w:t>
      </w:r>
      <w:r>
        <w:rPr>
          <w:rtl/>
        </w:rPr>
        <w:t xml:space="preserve"> إلى </w:t>
      </w:r>
      <w:r w:rsidRPr="00061906">
        <w:rPr>
          <w:rtl/>
        </w:rPr>
        <w:t>آخرها</w:t>
      </w:r>
      <w:r>
        <w:rPr>
          <w:rtl/>
        </w:rPr>
        <w:t xml:space="preserve">، </w:t>
      </w:r>
      <w:r w:rsidRPr="00061906">
        <w:rPr>
          <w:rtl/>
        </w:rPr>
        <w:t>وبرب الناس</w:t>
      </w:r>
      <w:r>
        <w:rPr>
          <w:rtl/>
        </w:rPr>
        <w:t xml:space="preserve"> إلى </w:t>
      </w:r>
      <w:r w:rsidRPr="00061906">
        <w:rPr>
          <w:rtl/>
        </w:rPr>
        <w:t>آخرها</w:t>
      </w:r>
      <w:r>
        <w:rPr>
          <w:rtl/>
        </w:rPr>
        <w:t xml:space="preserve">، </w:t>
      </w:r>
      <w:r w:rsidRPr="00061906">
        <w:rPr>
          <w:rtl/>
        </w:rPr>
        <w:t>وبآية الكرسي</w:t>
      </w:r>
      <w:r>
        <w:rPr>
          <w:rtl/>
        </w:rPr>
        <w:t xml:space="preserve"> إلى </w:t>
      </w:r>
      <w:r w:rsidRPr="00061906">
        <w:rPr>
          <w:rtl/>
        </w:rPr>
        <w:t>آخرها.</w:t>
      </w:r>
    </w:p>
    <w:p w:rsidR="006F3F00" w:rsidRPr="00061906" w:rsidRDefault="006F3F00" w:rsidP="000179D4">
      <w:pPr>
        <w:pStyle w:val="libNormal"/>
        <w:rPr>
          <w:rtl/>
        </w:rPr>
      </w:pPr>
      <w:r w:rsidRPr="00061906">
        <w:rPr>
          <w:rtl/>
        </w:rPr>
        <w:t>25</w:t>
      </w:r>
      <w:r>
        <w:rPr>
          <w:rtl/>
        </w:rPr>
        <w:t xml:space="preserve"> ـ </w:t>
      </w:r>
      <w:r w:rsidRPr="00061906">
        <w:rPr>
          <w:rtl/>
        </w:rPr>
        <w:t>وباسناده</w:t>
      </w:r>
      <w:r>
        <w:rPr>
          <w:rtl/>
        </w:rPr>
        <w:t xml:space="preserve"> إلى </w:t>
      </w:r>
      <w:r w:rsidRPr="00061906">
        <w:rPr>
          <w:rtl/>
        </w:rPr>
        <w:t>محمد بن الفضيل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يكره</w:t>
      </w:r>
      <w:r w:rsidRPr="00EC1D2B">
        <w:rPr>
          <w:rFonts w:hint="cs"/>
          <w:rtl/>
        </w:rPr>
        <w:t xml:space="preserve"> </w:t>
      </w:r>
      <w:r>
        <w:rPr>
          <w:rFonts w:hint="cs"/>
          <w:rtl/>
        </w:rPr>
        <w:t>أ</w:t>
      </w:r>
      <w:r w:rsidRPr="00061906">
        <w:rPr>
          <w:rtl/>
        </w:rPr>
        <w:t>ن</w:t>
      </w:r>
      <w:r>
        <w:rPr>
          <w:rFonts w:hint="cs"/>
          <w:rtl/>
        </w:rPr>
        <w:t>ْ</w:t>
      </w:r>
      <w:r w:rsidRPr="00061906">
        <w:rPr>
          <w:rtl/>
        </w:rPr>
        <w:t xml:space="preserve"> يقرأ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بنفس واحد.</w:t>
      </w:r>
    </w:p>
    <w:p w:rsidR="006F3F00" w:rsidRPr="00061906" w:rsidRDefault="006F3F00" w:rsidP="000179D4">
      <w:pPr>
        <w:pStyle w:val="libNormal"/>
        <w:rPr>
          <w:rtl/>
        </w:rPr>
      </w:pPr>
      <w:r w:rsidRPr="00061906">
        <w:rPr>
          <w:rtl/>
        </w:rPr>
        <w:t>26</w:t>
      </w:r>
      <w:r>
        <w:rPr>
          <w:rtl/>
        </w:rPr>
        <w:t xml:space="preserve"> ـ </w:t>
      </w:r>
      <w:r w:rsidRPr="00061906">
        <w:rPr>
          <w:rtl/>
        </w:rPr>
        <w:t>وباسناده</w:t>
      </w:r>
      <w:r>
        <w:rPr>
          <w:rtl/>
        </w:rPr>
        <w:t xml:space="preserve"> إلى </w:t>
      </w:r>
      <w:r w:rsidRPr="00061906">
        <w:rPr>
          <w:rtl/>
        </w:rPr>
        <w:t>صالح بن سليمان الجعفري</w:t>
      </w:r>
      <w:r>
        <w:rPr>
          <w:rtl/>
        </w:rPr>
        <w:t xml:space="preserve"> عن أبي </w:t>
      </w:r>
      <w:r w:rsidRPr="00061906">
        <w:rPr>
          <w:rtl/>
        </w:rPr>
        <w:t xml:space="preserve">الحسن </w:t>
      </w:r>
      <w:r w:rsidRPr="00421424">
        <w:rPr>
          <w:rStyle w:val="libAlaemChar"/>
          <w:rtl/>
        </w:rPr>
        <w:t>عليه‌السلام</w:t>
      </w:r>
      <w:r w:rsidRPr="00061906">
        <w:rPr>
          <w:rtl/>
        </w:rPr>
        <w:t xml:space="preserve"> قال</w:t>
      </w:r>
      <w:r>
        <w:rPr>
          <w:rtl/>
        </w:rPr>
        <w:t xml:space="preserve">: </w:t>
      </w:r>
      <w:r w:rsidRPr="00061906">
        <w:rPr>
          <w:rtl/>
        </w:rPr>
        <w:t xml:space="preserve">سمعته يقول ما من أحد في أحد الصبى يتعهد في كل ليلة قراءة </w:t>
      </w:r>
      <w:r w:rsidRPr="00421424">
        <w:rPr>
          <w:rStyle w:val="libAlaemChar"/>
          <w:rtl/>
        </w:rPr>
        <w:t>(</w:t>
      </w:r>
      <w:r w:rsidRPr="001E7A1B">
        <w:rPr>
          <w:rStyle w:val="libAieChar"/>
          <w:rtl/>
        </w:rPr>
        <w:t>قُلْ هُوَ اللهُ</w:t>
      </w:r>
      <w:r w:rsidRPr="00421424">
        <w:rPr>
          <w:rStyle w:val="libAlaemChar"/>
          <w:rtl/>
        </w:rPr>
        <w:t>)</w:t>
      </w:r>
      <w:r w:rsidRPr="00061906">
        <w:rPr>
          <w:rtl/>
        </w:rPr>
        <w:t xml:space="preserve"> و</w:t>
      </w:r>
      <w:r>
        <w:rPr>
          <w:rFonts w:hint="cs"/>
          <w:rtl/>
        </w:rPr>
        <w:t xml:space="preserve"> </w:t>
      </w:r>
      <w:r w:rsidRPr="00421424">
        <w:rPr>
          <w:rStyle w:val="libAlaemChar"/>
          <w:rtl/>
        </w:rPr>
        <w:t>(</w:t>
      </w:r>
      <w:r w:rsidRPr="001E7A1B">
        <w:rPr>
          <w:rStyle w:val="libAieChar"/>
          <w:rtl/>
        </w:rPr>
        <w:t>قُلْ أَعُوذُ بِرَبِّ الْفَلَقِ</w:t>
      </w:r>
      <w:r w:rsidRPr="00421424">
        <w:rPr>
          <w:rStyle w:val="libAlaemChar"/>
          <w:rtl/>
        </w:rPr>
        <w:t>)</w:t>
      </w:r>
      <w:r w:rsidRPr="00061906">
        <w:rPr>
          <w:rtl/>
        </w:rPr>
        <w:t xml:space="preserve"> و</w:t>
      </w:r>
      <w:r>
        <w:rPr>
          <w:rFonts w:hint="cs"/>
          <w:rtl/>
        </w:rPr>
        <w:t xml:space="preserve"> </w:t>
      </w:r>
      <w:r w:rsidRPr="00421424">
        <w:rPr>
          <w:rStyle w:val="libAlaemChar"/>
          <w:rtl/>
        </w:rPr>
        <w:t>(</w:t>
      </w:r>
      <w:r w:rsidRPr="001E7A1B">
        <w:rPr>
          <w:rStyle w:val="libAieChar"/>
          <w:rtl/>
        </w:rPr>
        <w:t>قُلْ أَعُوذُ بِرَبِّ النَّاسِ</w:t>
      </w:r>
      <w:r w:rsidRPr="00421424">
        <w:rPr>
          <w:rStyle w:val="libAlaemChar"/>
          <w:rtl/>
        </w:rPr>
        <w:t>)</w:t>
      </w:r>
      <w:r w:rsidRPr="00061906">
        <w:rPr>
          <w:rtl/>
        </w:rPr>
        <w:t xml:space="preserve"> كل واحدة ثلاث مرات</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مأة مرة</w:t>
      </w:r>
      <w:r>
        <w:rPr>
          <w:rtl/>
        </w:rPr>
        <w:t xml:space="preserve">، </w:t>
      </w:r>
      <w:r w:rsidRPr="00061906">
        <w:rPr>
          <w:rtl/>
        </w:rPr>
        <w:t>فان لم يقدر فخمسين</w:t>
      </w:r>
      <w:r w:rsidRPr="00EF46C0">
        <w:rPr>
          <w:rFonts w:hint="cs"/>
          <w:rtl/>
        </w:rPr>
        <w:t xml:space="preserve"> </w:t>
      </w:r>
      <w:r>
        <w:rPr>
          <w:rFonts w:hint="cs"/>
          <w:rtl/>
        </w:rPr>
        <w:t>إ</w:t>
      </w:r>
      <w:r w:rsidRPr="00061906">
        <w:rPr>
          <w:rtl/>
        </w:rPr>
        <w:t>ل</w:t>
      </w:r>
      <w:r>
        <w:rPr>
          <w:rFonts w:hint="cs"/>
          <w:rtl/>
        </w:rPr>
        <w:t>ّ</w:t>
      </w:r>
      <w:r w:rsidRPr="00061906">
        <w:rPr>
          <w:rtl/>
        </w:rPr>
        <w:t xml:space="preserve">ا صرف الله </w:t>
      </w:r>
      <w:r w:rsidRPr="00421424">
        <w:rPr>
          <w:rStyle w:val="libAlaemChar"/>
          <w:rtl/>
        </w:rPr>
        <w:t>عزوجل</w:t>
      </w:r>
      <w:r w:rsidRPr="00061906">
        <w:rPr>
          <w:rtl/>
        </w:rPr>
        <w:t xml:space="preserve"> عنه كل لمم أو عرض من اعراض الصبيان</w:t>
      </w:r>
      <w:r>
        <w:rPr>
          <w:rtl/>
        </w:rPr>
        <w:t xml:space="preserve">، </w:t>
      </w:r>
      <w:r w:rsidRPr="00061906">
        <w:rPr>
          <w:rtl/>
        </w:rPr>
        <w:t xml:space="preserve">والعطاش </w:t>
      </w:r>
      <w:r w:rsidRPr="00264AE2">
        <w:rPr>
          <w:rStyle w:val="libFootnotenumChar"/>
          <w:rtl/>
        </w:rPr>
        <w:t>(1)</w:t>
      </w:r>
      <w:r w:rsidRPr="00061906">
        <w:rPr>
          <w:rtl/>
        </w:rPr>
        <w:t xml:space="preserve"> وفساد المعدة</w:t>
      </w:r>
      <w:r>
        <w:rPr>
          <w:rtl/>
        </w:rPr>
        <w:t xml:space="preserve">، </w:t>
      </w:r>
      <w:r w:rsidRPr="00061906">
        <w:rPr>
          <w:rtl/>
        </w:rPr>
        <w:t>وبدور الدم أبدا ما تعوهد بهذا حتى يبلغه الشيب</w:t>
      </w:r>
      <w:r>
        <w:rPr>
          <w:rtl/>
        </w:rPr>
        <w:t xml:space="preserve">، </w:t>
      </w:r>
      <w:r w:rsidRPr="00061906">
        <w:rPr>
          <w:rtl/>
        </w:rPr>
        <w:t>فان تعهد نفسه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اللمم</w:t>
      </w:r>
      <w:r>
        <w:rPr>
          <w:rtl/>
        </w:rPr>
        <w:t xml:space="preserve">: </w:t>
      </w:r>
      <w:r w:rsidRPr="00061906">
        <w:rPr>
          <w:rtl/>
        </w:rPr>
        <w:t>ضرب من الجنون. والعطاش</w:t>
      </w:r>
      <w:r>
        <w:rPr>
          <w:rtl/>
        </w:rPr>
        <w:t xml:space="preserve"> ـ </w:t>
      </w:r>
      <w:r w:rsidRPr="00061906">
        <w:rPr>
          <w:rtl/>
        </w:rPr>
        <w:t>بالضم</w:t>
      </w:r>
      <w:r>
        <w:rPr>
          <w:rtl/>
        </w:rPr>
        <w:t xml:space="preserve">: </w:t>
      </w:r>
      <w:r w:rsidRPr="00061906">
        <w:rPr>
          <w:rtl/>
        </w:rPr>
        <w:t>داء لا يروى صاحبه ولا يتمكن من ترك شرب الماء طويلا.</w:t>
      </w:r>
    </w:p>
    <w:p w:rsidR="006F3F00" w:rsidRPr="00061906" w:rsidRDefault="006F3F00" w:rsidP="00615F29">
      <w:pPr>
        <w:pStyle w:val="libNormal0"/>
        <w:rPr>
          <w:rtl/>
        </w:rPr>
      </w:pPr>
      <w:r>
        <w:rPr>
          <w:rtl/>
        </w:rPr>
        <w:br w:type="page"/>
      </w:r>
      <w:r w:rsidRPr="00061906">
        <w:rPr>
          <w:rtl/>
        </w:rPr>
        <w:lastRenderedPageBreak/>
        <w:t xml:space="preserve">بذلك أو تعوهد </w:t>
      </w:r>
      <w:r w:rsidRPr="00264AE2">
        <w:rPr>
          <w:rStyle w:val="libFootnotenumChar"/>
          <w:rtl/>
        </w:rPr>
        <w:t>(1)</w:t>
      </w:r>
      <w:r w:rsidRPr="00061906">
        <w:rPr>
          <w:rtl/>
        </w:rPr>
        <w:t xml:space="preserve"> كان محفوظا</w:t>
      </w:r>
      <w:r>
        <w:rPr>
          <w:rtl/>
        </w:rPr>
        <w:t xml:space="preserve"> إلى </w:t>
      </w:r>
      <w:r w:rsidRPr="00061906">
        <w:rPr>
          <w:rtl/>
        </w:rPr>
        <w:t xml:space="preserve">يوم يقبض الله </w:t>
      </w:r>
      <w:r w:rsidRPr="00421424">
        <w:rPr>
          <w:rStyle w:val="libAlaemChar"/>
          <w:rtl/>
        </w:rPr>
        <w:t>عزوجل</w:t>
      </w:r>
      <w:r w:rsidRPr="00061906">
        <w:rPr>
          <w:rtl/>
        </w:rPr>
        <w:t xml:space="preserve"> نفسه.</w:t>
      </w:r>
    </w:p>
    <w:p w:rsidR="006F3F00" w:rsidRPr="00061906" w:rsidRDefault="006F3F00" w:rsidP="000179D4">
      <w:pPr>
        <w:pStyle w:val="libNormal"/>
        <w:rPr>
          <w:rtl/>
        </w:rPr>
      </w:pPr>
      <w:r w:rsidRPr="00061906">
        <w:rPr>
          <w:rtl/>
        </w:rPr>
        <w:t>27</w:t>
      </w:r>
      <w:r>
        <w:rPr>
          <w:rtl/>
        </w:rPr>
        <w:t xml:space="preserve"> ـ </w:t>
      </w:r>
      <w:r w:rsidRPr="00061906">
        <w:rPr>
          <w:rtl/>
        </w:rPr>
        <w:t>وباسناده</w:t>
      </w:r>
      <w:r>
        <w:rPr>
          <w:rtl/>
        </w:rPr>
        <w:t xml:space="preserve"> إلى </w:t>
      </w:r>
      <w:r w:rsidRPr="00061906">
        <w:rPr>
          <w:rtl/>
        </w:rPr>
        <w:t>المفضل بن عمر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يا مفضل احتجز من الناس كلهم ببسم الله الرحمن الرحيم وبقل هو الله أحد</w:t>
      </w:r>
      <w:r>
        <w:rPr>
          <w:rtl/>
        </w:rPr>
        <w:t xml:space="preserve">، </w:t>
      </w:r>
      <w:r w:rsidRPr="00061906">
        <w:rPr>
          <w:rtl/>
        </w:rPr>
        <w:t>اقرءها عن يمينك وعن شمالك ومن بين يديك ومن خلفك ومن فوقك ومن تحتك</w:t>
      </w:r>
      <w:r>
        <w:rPr>
          <w:rtl/>
        </w:rPr>
        <w:t xml:space="preserve">، </w:t>
      </w:r>
      <w:r w:rsidRPr="00061906">
        <w:rPr>
          <w:rtl/>
        </w:rPr>
        <w:t>وإذا دخلت على سلطان جائر فاقرأها حين تنظر</w:t>
      </w:r>
      <w:r>
        <w:rPr>
          <w:rtl/>
        </w:rPr>
        <w:t xml:space="preserve"> إليه </w:t>
      </w:r>
      <w:r w:rsidRPr="00061906">
        <w:rPr>
          <w:rtl/>
        </w:rPr>
        <w:t>ثلاث مرات واعقد بيدك اليسرى</w:t>
      </w:r>
      <w:r>
        <w:rPr>
          <w:rtl/>
        </w:rPr>
        <w:t xml:space="preserve">، </w:t>
      </w:r>
      <w:r w:rsidRPr="00061906">
        <w:rPr>
          <w:rtl/>
        </w:rPr>
        <w:t>ثم لا تفارقها حتى تخرج من عنده.</w:t>
      </w:r>
    </w:p>
    <w:p w:rsidR="006F3F00" w:rsidRPr="00061906" w:rsidRDefault="006F3F00" w:rsidP="000179D4">
      <w:pPr>
        <w:pStyle w:val="libNormal"/>
        <w:rPr>
          <w:rtl/>
        </w:rPr>
      </w:pPr>
      <w:r w:rsidRPr="00061906">
        <w:rPr>
          <w:rtl/>
        </w:rPr>
        <w:t>28</w:t>
      </w:r>
      <w:r>
        <w:rPr>
          <w:rtl/>
        </w:rPr>
        <w:t xml:space="preserve"> ـ </w:t>
      </w:r>
      <w:r w:rsidRPr="00061906">
        <w:rPr>
          <w:rtl/>
        </w:rPr>
        <w:t>في الكافي محمد بن يحيى عن</w:t>
      </w:r>
      <w:r>
        <w:rPr>
          <w:rtl/>
        </w:rPr>
        <w:t xml:space="preserve"> أحمد </w:t>
      </w:r>
      <w:r w:rsidRPr="00061906">
        <w:rPr>
          <w:rtl/>
        </w:rPr>
        <w:t>بن محمد عن ابن فضال عن ابن بكير عن عبيد بن زرارة قال</w:t>
      </w:r>
      <w:r>
        <w:rPr>
          <w:rtl/>
        </w:rPr>
        <w:t xml:space="preserve">: </w:t>
      </w:r>
      <w:r w:rsidRPr="00061906">
        <w:rPr>
          <w:rtl/>
        </w:rPr>
        <w:t xml:space="preserve">سألت أبا عبد الله </w:t>
      </w:r>
      <w:r w:rsidRPr="00421424">
        <w:rPr>
          <w:rStyle w:val="libAlaemChar"/>
          <w:rtl/>
        </w:rPr>
        <w:t>عليه‌السلام</w:t>
      </w:r>
      <w:r w:rsidRPr="00061906">
        <w:rPr>
          <w:rtl/>
        </w:rPr>
        <w:t xml:space="preserve"> عن ذكر السورة من الكتاب يدعو بها في الصلوة مثل </w:t>
      </w:r>
      <w:r w:rsidRPr="00421424">
        <w:rPr>
          <w:rStyle w:val="libAlaemChar"/>
          <w:rtl/>
        </w:rPr>
        <w:t>(</w:t>
      </w:r>
      <w:r w:rsidRPr="001E7A1B">
        <w:rPr>
          <w:rStyle w:val="libAieChar"/>
          <w:rtl/>
        </w:rPr>
        <w:t>قُلْ هُوَ اللهُ أَحَدٌ</w:t>
      </w:r>
      <w:r w:rsidRPr="00421424">
        <w:rPr>
          <w:rStyle w:val="libAlaemChar"/>
          <w:rtl/>
        </w:rPr>
        <w:t>)</w:t>
      </w:r>
      <w:r>
        <w:rPr>
          <w:rtl/>
        </w:rPr>
        <w:t xml:space="preserve">، </w:t>
      </w:r>
      <w:r w:rsidRPr="00061906">
        <w:rPr>
          <w:rtl/>
        </w:rPr>
        <w:t>فقال</w:t>
      </w:r>
      <w:r>
        <w:rPr>
          <w:rtl/>
        </w:rPr>
        <w:t xml:space="preserve">: </w:t>
      </w:r>
      <w:r w:rsidRPr="00061906">
        <w:rPr>
          <w:rtl/>
        </w:rPr>
        <w:t>إذا كنت تدعو بها فلا بأس.</w:t>
      </w:r>
    </w:p>
    <w:p w:rsidR="006F3F00" w:rsidRPr="00061906" w:rsidRDefault="006F3F00" w:rsidP="000179D4">
      <w:pPr>
        <w:pStyle w:val="libNormal"/>
        <w:rPr>
          <w:rtl/>
        </w:rPr>
      </w:pPr>
      <w:r w:rsidRPr="00061906">
        <w:rPr>
          <w:rtl/>
        </w:rPr>
        <w:t>29</w:t>
      </w:r>
      <w:r>
        <w:rPr>
          <w:rtl/>
        </w:rPr>
        <w:t xml:space="preserve"> ـ </w:t>
      </w:r>
      <w:r w:rsidRPr="00061906">
        <w:rPr>
          <w:rtl/>
        </w:rPr>
        <w:t>محمد بن يحيى عن محمد بن الحسين عن محمد بن اسمعيل عن صالح بن عقبة</w:t>
      </w:r>
      <w:r>
        <w:rPr>
          <w:rtl/>
        </w:rPr>
        <w:t xml:space="preserve"> عن أبي </w:t>
      </w:r>
      <w:r w:rsidRPr="00061906">
        <w:rPr>
          <w:rtl/>
        </w:rPr>
        <w:t>هارون المكفوف قال</w:t>
      </w:r>
      <w:r>
        <w:rPr>
          <w:rtl/>
        </w:rPr>
        <w:t xml:space="preserve">: </w:t>
      </w:r>
      <w:r w:rsidRPr="00061906">
        <w:rPr>
          <w:rtl/>
        </w:rPr>
        <w:t>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الحمد سبع آيات</w:t>
      </w:r>
      <w:r>
        <w:rPr>
          <w:rtl/>
        </w:rPr>
        <w:t>، 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ثلاث آيات</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30</w:t>
      </w:r>
      <w:r>
        <w:rPr>
          <w:rtl/>
        </w:rPr>
        <w:t xml:space="preserve"> ـ أبو </w:t>
      </w:r>
      <w:r w:rsidRPr="00061906">
        <w:rPr>
          <w:rtl/>
        </w:rPr>
        <w:t>داود عن</w:t>
      </w:r>
      <w:r>
        <w:rPr>
          <w:rtl/>
        </w:rPr>
        <w:t xml:space="preserve"> علي بن </w:t>
      </w:r>
      <w:r w:rsidRPr="00061906">
        <w:rPr>
          <w:rtl/>
        </w:rPr>
        <w:t>مهزيار باسناده عن صفوان الجمال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صلوة الأوابين الخمسون كلها بقل هو الله أحد.</w:t>
      </w:r>
    </w:p>
    <w:p w:rsidR="006F3F00" w:rsidRPr="00061906" w:rsidRDefault="006F3F00" w:rsidP="000179D4">
      <w:pPr>
        <w:pStyle w:val="libNormal"/>
        <w:rPr>
          <w:rtl/>
        </w:rPr>
      </w:pPr>
      <w:r w:rsidRPr="00061906">
        <w:rPr>
          <w:rtl/>
        </w:rPr>
        <w:t>31</w:t>
      </w:r>
      <w:r>
        <w:rPr>
          <w:rtl/>
        </w:rPr>
        <w:t xml:space="preserve"> ـ </w:t>
      </w:r>
      <w:r w:rsidRPr="00061906">
        <w:rPr>
          <w:rtl/>
        </w:rPr>
        <w:t>وباسناده</w:t>
      </w:r>
      <w:r>
        <w:rPr>
          <w:rtl/>
        </w:rPr>
        <w:t xml:space="preserve"> إلى </w:t>
      </w:r>
      <w:r w:rsidRPr="00061906">
        <w:rPr>
          <w:rtl/>
        </w:rPr>
        <w:t>مثنى الحناط</w:t>
      </w:r>
      <w:r>
        <w:rPr>
          <w:rtl/>
        </w:rPr>
        <w:t xml:space="preserve"> عن أبي </w:t>
      </w:r>
      <w:r w:rsidRPr="00061906">
        <w:rPr>
          <w:rtl/>
        </w:rPr>
        <w:t>بصير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من صلى</w:t>
      </w:r>
      <w:r>
        <w:rPr>
          <w:rtl/>
        </w:rPr>
        <w:t xml:space="preserve"> أربع </w:t>
      </w:r>
      <w:r w:rsidRPr="00061906">
        <w:rPr>
          <w:rtl/>
        </w:rPr>
        <w:t xml:space="preserve">ركعات بمأتى مرة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في كل ركعة خمسون مرة لم ينفتل وبينه وبين الله ذنب</w:t>
      </w:r>
      <w:r w:rsidRPr="00EF46C0">
        <w:rPr>
          <w:rFonts w:hint="cs"/>
          <w:rtl/>
        </w:rPr>
        <w:t xml:space="preserve"> </w:t>
      </w:r>
      <w:r>
        <w:rPr>
          <w:rFonts w:hint="cs"/>
          <w:rtl/>
        </w:rPr>
        <w:t>إ</w:t>
      </w:r>
      <w:r w:rsidRPr="00061906">
        <w:rPr>
          <w:rtl/>
        </w:rPr>
        <w:t>ل</w:t>
      </w:r>
      <w:r>
        <w:rPr>
          <w:rFonts w:hint="cs"/>
          <w:rtl/>
        </w:rPr>
        <w:t>ّ</w:t>
      </w:r>
      <w:r w:rsidRPr="00061906">
        <w:rPr>
          <w:rtl/>
        </w:rPr>
        <w:t>ا غفر له.</w:t>
      </w:r>
    </w:p>
    <w:p w:rsidR="006F3F00" w:rsidRPr="00061906" w:rsidRDefault="006F3F00" w:rsidP="000179D4">
      <w:pPr>
        <w:pStyle w:val="libNormal"/>
        <w:rPr>
          <w:rtl/>
        </w:rPr>
      </w:pPr>
      <w:r w:rsidRPr="00061906">
        <w:rPr>
          <w:rtl/>
        </w:rPr>
        <w:t>32</w:t>
      </w:r>
      <w:r>
        <w:rPr>
          <w:rtl/>
        </w:rPr>
        <w:t xml:space="preserve"> ـ </w:t>
      </w:r>
      <w:r w:rsidRPr="00061906">
        <w:rPr>
          <w:rtl/>
        </w:rPr>
        <w:t>عدة من أصحابنا عن</w:t>
      </w:r>
      <w:r>
        <w:rPr>
          <w:rtl/>
        </w:rPr>
        <w:t xml:space="preserve"> أحمد بن محمد عن البرقي عن سعد</w:t>
      </w:r>
      <w:r w:rsidRPr="00061906">
        <w:rPr>
          <w:rtl/>
        </w:rPr>
        <w:t>ان عن عبد الله 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صلى</w:t>
      </w:r>
      <w:r>
        <w:rPr>
          <w:rtl/>
        </w:rPr>
        <w:t xml:space="preserve"> أربع </w:t>
      </w:r>
      <w:r w:rsidRPr="00061906">
        <w:rPr>
          <w:rtl/>
        </w:rPr>
        <w:t xml:space="preserve">ركعات يقرأ في كل ركعة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خمسين مرة لم ينفتل وبينه وبين الله ذنب.</w:t>
      </w:r>
    </w:p>
    <w:p w:rsidR="006F3F00" w:rsidRPr="00061906" w:rsidRDefault="006F3F00" w:rsidP="000179D4">
      <w:pPr>
        <w:pStyle w:val="libNormal"/>
        <w:rPr>
          <w:rtl/>
        </w:rPr>
      </w:pPr>
      <w:r w:rsidRPr="00061906">
        <w:rPr>
          <w:rtl/>
        </w:rPr>
        <w:t>33</w:t>
      </w:r>
      <w:r>
        <w:rPr>
          <w:rtl/>
        </w:rPr>
        <w:t xml:space="preserve"> ـ </w:t>
      </w:r>
      <w:r w:rsidRPr="00061906">
        <w:rPr>
          <w:rtl/>
        </w:rPr>
        <w:t>محمد بن يحيى باسناده رفعه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صلى ركعتين بقل هو الله أحد في كل ركعة ستين مرة</w:t>
      </w:r>
      <w:r>
        <w:rPr>
          <w:rtl/>
        </w:rPr>
        <w:t xml:space="preserve">، </w:t>
      </w:r>
      <w:r w:rsidRPr="00061906">
        <w:rPr>
          <w:rtl/>
        </w:rPr>
        <w:t>انفتل وليس بينه وبين الله ذنب</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قال المجلسي </w:t>
      </w:r>
      <w:r>
        <w:rPr>
          <w:rtl/>
        </w:rPr>
        <w:t>(</w:t>
      </w:r>
      <w:r w:rsidRPr="00061906">
        <w:rPr>
          <w:rtl/>
        </w:rPr>
        <w:t>ره</w:t>
      </w:r>
      <w:r>
        <w:rPr>
          <w:rtl/>
        </w:rPr>
        <w:t xml:space="preserve">): </w:t>
      </w:r>
      <w:r w:rsidRPr="00061906">
        <w:rPr>
          <w:rtl/>
        </w:rPr>
        <w:t>كان الترديد من الراوي أو يكون المراد يقرأ عليه إذا لم يمكنه القراءة والأخير أظهر.</w:t>
      </w:r>
    </w:p>
    <w:p w:rsidR="006F3F00" w:rsidRPr="00061906" w:rsidRDefault="006F3F00" w:rsidP="000179D4">
      <w:pPr>
        <w:pStyle w:val="libNormal"/>
        <w:rPr>
          <w:rtl/>
        </w:rPr>
      </w:pPr>
      <w:r>
        <w:rPr>
          <w:rtl/>
        </w:rPr>
        <w:br w:type="page"/>
      </w:r>
      <w:r w:rsidRPr="00061906">
        <w:rPr>
          <w:rtl/>
        </w:rPr>
        <w:lastRenderedPageBreak/>
        <w:t>34</w:t>
      </w:r>
      <w:r>
        <w:rPr>
          <w:rtl/>
        </w:rPr>
        <w:t xml:space="preserve"> ـ علي بن </w:t>
      </w:r>
      <w:r w:rsidRPr="00061906">
        <w:rPr>
          <w:rtl/>
        </w:rPr>
        <w:t>محمد عن بعض أصحابنا</w:t>
      </w:r>
      <w:r>
        <w:rPr>
          <w:rtl/>
        </w:rPr>
        <w:t xml:space="preserve"> عن أبي </w:t>
      </w:r>
      <w:r w:rsidRPr="00061906">
        <w:rPr>
          <w:rtl/>
        </w:rPr>
        <w:t xml:space="preserve">الحسن الرضا </w:t>
      </w:r>
      <w:r w:rsidRPr="00421424">
        <w:rPr>
          <w:rStyle w:val="libAlaemChar"/>
          <w:rtl/>
        </w:rPr>
        <w:t>عليه‌السلام</w:t>
      </w:r>
      <w:r w:rsidRPr="00061906">
        <w:rPr>
          <w:rtl/>
        </w:rPr>
        <w:t xml:space="preserve"> قال</w:t>
      </w:r>
      <w:r>
        <w:rPr>
          <w:rtl/>
        </w:rPr>
        <w:t xml:space="preserve">: </w:t>
      </w:r>
      <w:r w:rsidRPr="00061906">
        <w:rPr>
          <w:rtl/>
        </w:rPr>
        <w:t>من صلى المغرب وبعدها</w:t>
      </w:r>
      <w:r>
        <w:rPr>
          <w:rtl/>
        </w:rPr>
        <w:t xml:space="preserve"> أربع </w:t>
      </w:r>
      <w:r w:rsidRPr="00061906">
        <w:rPr>
          <w:rtl/>
        </w:rPr>
        <w:t>ركعات ولم يتكلم حتى</w:t>
      </w:r>
      <w:r>
        <w:rPr>
          <w:rtl/>
        </w:rPr>
        <w:t xml:space="preserve"> يصلّي </w:t>
      </w:r>
      <w:r w:rsidRPr="00061906">
        <w:rPr>
          <w:rtl/>
        </w:rPr>
        <w:t xml:space="preserve">عشر ركعات يقرا في كل ركعة بالحمد </w:t>
      </w:r>
      <w:r>
        <w:rPr>
          <w:rtl/>
        </w:rPr>
        <w:t>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كانت عدل عشر ركعات.</w:t>
      </w:r>
    </w:p>
    <w:p w:rsidR="006F3F00" w:rsidRPr="00061906" w:rsidRDefault="006F3F00" w:rsidP="000179D4">
      <w:pPr>
        <w:pStyle w:val="libNormal"/>
        <w:rPr>
          <w:rtl/>
        </w:rPr>
      </w:pPr>
      <w:r w:rsidRPr="00061906">
        <w:rPr>
          <w:rtl/>
        </w:rPr>
        <w:t>35</w:t>
      </w:r>
      <w:r>
        <w:rPr>
          <w:rtl/>
        </w:rPr>
        <w:t xml:space="preserve"> ـ أحمد </w:t>
      </w:r>
      <w:r w:rsidRPr="00061906">
        <w:rPr>
          <w:rtl/>
        </w:rPr>
        <w:t>عن يحيى بن إبراهيم</w:t>
      </w:r>
      <w:r>
        <w:rPr>
          <w:rtl/>
        </w:rPr>
        <w:t xml:space="preserve"> بن أبي </w:t>
      </w:r>
      <w:r w:rsidRPr="00061906">
        <w:rPr>
          <w:rtl/>
        </w:rPr>
        <w:t>البلاد عن أبيه</w:t>
      </w:r>
      <w:r>
        <w:rPr>
          <w:rtl/>
        </w:rPr>
        <w:t xml:space="preserve"> عن أبي </w:t>
      </w:r>
      <w:r w:rsidRPr="00061906">
        <w:rPr>
          <w:rtl/>
        </w:rPr>
        <w:t>عمر بن بزيع قال</w:t>
      </w:r>
      <w:r>
        <w:rPr>
          <w:rtl/>
        </w:rPr>
        <w:t xml:space="preserve">: </w:t>
      </w:r>
      <w:r w:rsidRPr="00061906">
        <w:rPr>
          <w:rtl/>
        </w:rPr>
        <w:t xml:space="preserve">دخلت على أبي عبد الله </w:t>
      </w:r>
      <w:r w:rsidRPr="00421424">
        <w:rPr>
          <w:rStyle w:val="libAlaemChar"/>
          <w:rtl/>
        </w:rPr>
        <w:t>عليه‌السلام</w:t>
      </w:r>
      <w:r w:rsidRPr="00061906">
        <w:rPr>
          <w:rtl/>
        </w:rPr>
        <w:t xml:space="preserve"> </w:t>
      </w:r>
      <w:r w:rsidRPr="00264AE2">
        <w:rPr>
          <w:rStyle w:val="libFootnotenumChar"/>
          <w:rtl/>
        </w:rPr>
        <w:t>(1)</w:t>
      </w:r>
      <w:r w:rsidRPr="00061906">
        <w:rPr>
          <w:rtl/>
        </w:rPr>
        <w:t xml:space="preserve"> وهو يأكل خلا وزيتا في قصعة سوداء مكتوب في وسطها بصفرة </w:t>
      </w:r>
      <w:r w:rsidRPr="00421424">
        <w:rPr>
          <w:rStyle w:val="libAlaemChar"/>
          <w:rtl/>
        </w:rPr>
        <w:t>(</w:t>
      </w:r>
      <w:r w:rsidRPr="001E7A1B">
        <w:rPr>
          <w:rStyle w:val="libAieChar"/>
          <w:rtl/>
        </w:rPr>
        <w:t>قُلْ هُوَ اللهُ أَحَدٌ</w:t>
      </w:r>
      <w:r w:rsidRPr="00421424">
        <w:rPr>
          <w:rStyle w:val="libAlaemChar"/>
          <w:rtl/>
        </w:rPr>
        <w:t>)</w:t>
      </w:r>
      <w:r>
        <w:rPr>
          <w:rtl/>
        </w:rPr>
        <w:t>.</w:t>
      </w:r>
    </w:p>
    <w:p w:rsidR="006F3F00" w:rsidRPr="00061906" w:rsidRDefault="006F3F00" w:rsidP="000179D4">
      <w:pPr>
        <w:pStyle w:val="libNormal"/>
        <w:rPr>
          <w:rtl/>
        </w:rPr>
      </w:pPr>
      <w:r w:rsidRPr="00061906">
        <w:rPr>
          <w:rtl/>
        </w:rPr>
        <w:t>36</w:t>
      </w:r>
      <w:r>
        <w:rPr>
          <w:rtl/>
        </w:rPr>
        <w:t xml:space="preserve"> ـ علي بن </w:t>
      </w:r>
      <w:r w:rsidRPr="00061906">
        <w:rPr>
          <w:rtl/>
        </w:rPr>
        <w:t>محمد رفعه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إذا كان النصف من شعبان فصل</w:t>
      </w:r>
      <w:r>
        <w:rPr>
          <w:rtl/>
        </w:rPr>
        <w:t xml:space="preserve"> أربع </w:t>
      </w:r>
      <w:r w:rsidRPr="00061906">
        <w:rPr>
          <w:rtl/>
        </w:rPr>
        <w:t>ركعات تقرأ في كل ركعة الحمد مرة</w:t>
      </w:r>
      <w:r>
        <w:rPr>
          <w:rtl/>
        </w:rPr>
        <w:t>، و</w:t>
      </w:r>
      <w:r>
        <w:rPr>
          <w:rFonts w:hint="cs"/>
          <w:rtl/>
        </w:rPr>
        <w:t xml:space="preserve"> </w:t>
      </w:r>
      <w:r w:rsidRPr="00421424">
        <w:rPr>
          <w:rStyle w:val="libAlaemChar"/>
          <w:rtl/>
        </w:rPr>
        <w:t>(</w:t>
      </w:r>
      <w:r w:rsidRPr="001E7A1B">
        <w:rPr>
          <w:rStyle w:val="libAieChar"/>
          <w:rtl/>
        </w:rPr>
        <w:t>قُلْ هُوَ اللهُ</w:t>
      </w:r>
      <w:r w:rsidRPr="00421424">
        <w:rPr>
          <w:rStyle w:val="libAlaemChar"/>
          <w:rtl/>
        </w:rPr>
        <w:t>)</w:t>
      </w:r>
      <w:r w:rsidRPr="00061906">
        <w:rPr>
          <w:rtl/>
        </w:rPr>
        <w:t xml:space="preserve"> مأة مرة.</w:t>
      </w:r>
    </w:p>
    <w:p w:rsidR="006F3F00" w:rsidRPr="00061906" w:rsidRDefault="006F3F00" w:rsidP="000179D4">
      <w:pPr>
        <w:pStyle w:val="libNormal"/>
        <w:rPr>
          <w:rtl/>
        </w:rPr>
      </w:pPr>
      <w:r w:rsidRPr="00061906">
        <w:rPr>
          <w:rtl/>
        </w:rPr>
        <w:t>37</w:t>
      </w:r>
      <w:r>
        <w:rPr>
          <w:rtl/>
        </w:rPr>
        <w:t xml:space="preserve"> ـ </w:t>
      </w:r>
      <w:r w:rsidRPr="00061906">
        <w:rPr>
          <w:rtl/>
        </w:rPr>
        <w:t xml:space="preserve">فيمن لا يحضره الفقيه وقال أمير المؤمنين </w:t>
      </w:r>
      <w:r w:rsidRPr="00421424">
        <w:rPr>
          <w:rStyle w:val="libAlaemChar"/>
          <w:rtl/>
        </w:rPr>
        <w:t>عليه‌السلام</w:t>
      </w:r>
      <w:r>
        <w:rPr>
          <w:rtl/>
        </w:rPr>
        <w:t xml:space="preserve">: </w:t>
      </w:r>
      <w:r w:rsidRPr="00061906">
        <w:rPr>
          <w:rtl/>
        </w:rPr>
        <w:t xml:space="preserve">من أحب </w:t>
      </w:r>
      <w:r>
        <w:rPr>
          <w:rFonts w:hint="cs"/>
          <w:rtl/>
        </w:rPr>
        <w:t>أ</w:t>
      </w:r>
      <w:r w:rsidRPr="00061906">
        <w:rPr>
          <w:rtl/>
        </w:rPr>
        <w:t>ن</w:t>
      </w:r>
      <w:r>
        <w:rPr>
          <w:rFonts w:hint="cs"/>
          <w:rtl/>
        </w:rPr>
        <w:t>ْ</w:t>
      </w:r>
      <w:r w:rsidRPr="00061906">
        <w:rPr>
          <w:rtl/>
        </w:rPr>
        <w:t xml:space="preserve"> يخرج من الدنيا وقد تخل</w:t>
      </w:r>
      <w:r>
        <w:rPr>
          <w:rFonts w:hint="cs"/>
          <w:rtl/>
        </w:rPr>
        <w:t>ّ</w:t>
      </w:r>
      <w:r w:rsidRPr="00061906">
        <w:rPr>
          <w:rtl/>
        </w:rPr>
        <w:t>ص من الذنوب كما يتخل</w:t>
      </w:r>
      <w:r>
        <w:rPr>
          <w:rFonts w:hint="cs"/>
          <w:rtl/>
        </w:rPr>
        <w:t>ّ</w:t>
      </w:r>
      <w:r w:rsidRPr="00061906">
        <w:rPr>
          <w:rtl/>
        </w:rPr>
        <w:t xml:space="preserve">ص الذهب الذي لا كدر فيه ولا يطلبه أحد بمظلمة فليقل في دبر الصلوات الخمس نسبة الرب تبارك وتعالى </w:t>
      </w:r>
      <w:r w:rsidRPr="00264AE2">
        <w:rPr>
          <w:rStyle w:val="libFootnotenumChar"/>
          <w:rtl/>
        </w:rPr>
        <w:t>(2)</w:t>
      </w:r>
      <w:r w:rsidRPr="00061906">
        <w:rPr>
          <w:rtl/>
        </w:rPr>
        <w:t xml:space="preserve"> اثنى عشر مرة ثم يبسط يده ويقول</w:t>
      </w:r>
      <w:r>
        <w:rPr>
          <w:rtl/>
        </w:rPr>
        <w:t>: أللّهم</w:t>
      </w:r>
      <w:r w:rsidRPr="00D904B5">
        <w:rPr>
          <w:rFonts w:hint="cs"/>
          <w:rtl/>
        </w:rPr>
        <w:t xml:space="preserve"> </w:t>
      </w:r>
      <w:r>
        <w:rPr>
          <w:rFonts w:hint="cs"/>
          <w:rtl/>
        </w:rPr>
        <w:t>إ</w:t>
      </w:r>
      <w:r w:rsidRPr="00061906">
        <w:rPr>
          <w:rtl/>
        </w:rPr>
        <w:t>ن</w:t>
      </w:r>
      <w:r>
        <w:rPr>
          <w:rFonts w:hint="cs"/>
          <w:rtl/>
        </w:rPr>
        <w:t>ي</w:t>
      </w:r>
      <w:r w:rsidRPr="00061906">
        <w:rPr>
          <w:rtl/>
        </w:rPr>
        <w:t xml:space="preserve"> أسئلك باسمك المكنون المخزون الطهر الطاهر المبارك وأسئلك باسمك العظيم وسلطانك القديم</w:t>
      </w:r>
      <w:r w:rsidRPr="00EC1D2B">
        <w:rPr>
          <w:rFonts w:hint="cs"/>
          <w:rtl/>
        </w:rPr>
        <w:t xml:space="preserve"> </w:t>
      </w:r>
      <w:r>
        <w:rPr>
          <w:rFonts w:hint="cs"/>
          <w:rtl/>
        </w:rPr>
        <w:t>أ</w:t>
      </w:r>
      <w:r w:rsidRPr="00061906">
        <w:rPr>
          <w:rtl/>
        </w:rPr>
        <w:t>ن</w:t>
      </w:r>
      <w:r>
        <w:rPr>
          <w:rFonts w:hint="cs"/>
          <w:rtl/>
        </w:rPr>
        <w:t>ْ</w:t>
      </w:r>
      <w:r w:rsidRPr="00061906">
        <w:rPr>
          <w:rtl/>
        </w:rPr>
        <w:t xml:space="preserve"> تصل</w:t>
      </w:r>
      <w:r>
        <w:rPr>
          <w:rFonts w:hint="cs"/>
          <w:rtl/>
        </w:rPr>
        <w:t>ّي</w:t>
      </w:r>
      <w:r w:rsidRPr="00061906">
        <w:rPr>
          <w:rtl/>
        </w:rPr>
        <w:t xml:space="preserve"> على محم</w:t>
      </w:r>
      <w:r>
        <w:rPr>
          <w:rFonts w:hint="cs"/>
          <w:rtl/>
        </w:rPr>
        <w:t>ّ</w:t>
      </w:r>
      <w:r w:rsidRPr="00061906">
        <w:rPr>
          <w:rtl/>
        </w:rPr>
        <w:t>د وآل محم</w:t>
      </w:r>
      <w:r>
        <w:rPr>
          <w:rFonts w:hint="cs"/>
          <w:rtl/>
        </w:rPr>
        <w:t>ّ</w:t>
      </w:r>
      <w:r w:rsidRPr="00061906">
        <w:rPr>
          <w:rtl/>
        </w:rPr>
        <w:t>د</w:t>
      </w:r>
      <w:r>
        <w:rPr>
          <w:rtl/>
        </w:rPr>
        <w:t xml:space="preserve">، </w:t>
      </w:r>
      <w:r w:rsidRPr="00061906">
        <w:rPr>
          <w:rtl/>
        </w:rPr>
        <w:t>يا واهب العطايا يا مطلق الأسارى يا فكاك الرقاب من النار أسئلك ان تصل</w:t>
      </w:r>
      <w:r>
        <w:rPr>
          <w:rFonts w:hint="cs"/>
          <w:rtl/>
        </w:rPr>
        <w:t>ّي</w:t>
      </w:r>
      <w:r w:rsidRPr="00061906">
        <w:rPr>
          <w:rtl/>
        </w:rPr>
        <w:t xml:space="preserve"> على محم</w:t>
      </w:r>
      <w:r>
        <w:rPr>
          <w:rFonts w:hint="cs"/>
          <w:rtl/>
        </w:rPr>
        <w:t>ّ</w:t>
      </w:r>
      <w:r w:rsidRPr="00061906">
        <w:rPr>
          <w:rtl/>
        </w:rPr>
        <w:t>د وآل محم</w:t>
      </w:r>
      <w:r>
        <w:rPr>
          <w:rFonts w:hint="cs"/>
          <w:rtl/>
        </w:rPr>
        <w:t>ّ</w:t>
      </w:r>
      <w:r w:rsidRPr="00061906">
        <w:rPr>
          <w:rtl/>
        </w:rPr>
        <w:t>د</w:t>
      </w:r>
      <w:r>
        <w:rPr>
          <w:rtl/>
        </w:rPr>
        <w:t xml:space="preserve">، </w:t>
      </w:r>
      <w:r w:rsidRPr="00061906">
        <w:rPr>
          <w:rtl/>
        </w:rPr>
        <w:t>وان تعتق رقبتي من النار</w:t>
      </w:r>
      <w:r>
        <w:rPr>
          <w:rtl/>
        </w:rPr>
        <w:t xml:space="preserve">، </w:t>
      </w:r>
      <w:r w:rsidRPr="00061906">
        <w:rPr>
          <w:rtl/>
        </w:rPr>
        <w:t>وان تخرجني من الدنيا آمنا وأن تدخلني الجنة سالما</w:t>
      </w:r>
      <w:r>
        <w:rPr>
          <w:rtl/>
        </w:rPr>
        <w:t xml:space="preserve">، </w:t>
      </w:r>
      <w:r w:rsidRPr="00061906">
        <w:rPr>
          <w:rtl/>
        </w:rPr>
        <w:t xml:space="preserve">وان تجعل دعائي أوله فلاحا وأوسطه نجاحا وآخره صلاحا انك أنت علام الغيوب ثم قال أمير المؤمنين </w:t>
      </w:r>
      <w:r w:rsidRPr="00421424">
        <w:rPr>
          <w:rStyle w:val="libAlaemChar"/>
          <w:rtl/>
        </w:rPr>
        <w:t>عليه‌السلام</w:t>
      </w:r>
      <w:r>
        <w:rPr>
          <w:rtl/>
        </w:rPr>
        <w:t xml:space="preserve">: </w:t>
      </w:r>
      <w:r w:rsidRPr="00061906">
        <w:rPr>
          <w:rtl/>
        </w:rPr>
        <w:t xml:space="preserve">هذا من المخيبات مما علمني رسول الله </w:t>
      </w:r>
      <w:r w:rsidRPr="00421424">
        <w:rPr>
          <w:rStyle w:val="libAlaemChar"/>
          <w:rtl/>
        </w:rPr>
        <w:t>صلى‌الله‌عليه‌وآله</w:t>
      </w:r>
      <w:r w:rsidRPr="00061906">
        <w:rPr>
          <w:rtl/>
        </w:rPr>
        <w:t xml:space="preserve"> وأمرنى </w:t>
      </w:r>
      <w:r>
        <w:rPr>
          <w:rFonts w:hint="cs"/>
          <w:rtl/>
        </w:rPr>
        <w:t>أ</w:t>
      </w:r>
      <w:r w:rsidRPr="00061906">
        <w:rPr>
          <w:rtl/>
        </w:rPr>
        <w:t>ن</w:t>
      </w:r>
      <w:r>
        <w:rPr>
          <w:rFonts w:hint="cs"/>
          <w:rtl/>
        </w:rPr>
        <w:t>ْ</w:t>
      </w:r>
      <w:r w:rsidRPr="00061906">
        <w:rPr>
          <w:rtl/>
        </w:rPr>
        <w:t xml:space="preserve"> أعلم الحسن والحسين </w:t>
      </w:r>
      <w:r w:rsidRPr="00421424">
        <w:rPr>
          <w:rStyle w:val="libAlaemChar"/>
          <w:rtl/>
        </w:rPr>
        <w:t>عليهما‌السلام</w:t>
      </w:r>
      <w:r w:rsidRPr="00061906">
        <w:rPr>
          <w:rtl/>
        </w:rPr>
        <w:t>.</w:t>
      </w:r>
    </w:p>
    <w:p w:rsidR="006F3F00" w:rsidRPr="00061906" w:rsidRDefault="006F3F00" w:rsidP="000179D4">
      <w:pPr>
        <w:pStyle w:val="libNormal"/>
        <w:rPr>
          <w:rtl/>
        </w:rPr>
      </w:pPr>
      <w:r w:rsidRPr="00061906">
        <w:rPr>
          <w:rtl/>
        </w:rPr>
        <w:t>38</w:t>
      </w:r>
      <w:r>
        <w:rPr>
          <w:rtl/>
        </w:rPr>
        <w:t xml:space="preserve"> ـ </w:t>
      </w:r>
      <w:r w:rsidRPr="00061906">
        <w:rPr>
          <w:rtl/>
        </w:rPr>
        <w:t xml:space="preserve">في مصباح الكفعمي روى </w:t>
      </w:r>
      <w:r>
        <w:rPr>
          <w:rFonts w:hint="cs"/>
          <w:rtl/>
        </w:rPr>
        <w:t>أ</w:t>
      </w:r>
      <w:r w:rsidRPr="00061906">
        <w:rPr>
          <w:rtl/>
        </w:rPr>
        <w:t>ن</w:t>
      </w:r>
      <w:r>
        <w:rPr>
          <w:rFonts w:hint="cs"/>
          <w:rtl/>
        </w:rPr>
        <w:t>ّ</w:t>
      </w:r>
      <w:r w:rsidRPr="00061906">
        <w:rPr>
          <w:rtl/>
        </w:rPr>
        <w:t xml:space="preserve"> النبي </w:t>
      </w:r>
      <w:r w:rsidRPr="00421424">
        <w:rPr>
          <w:rStyle w:val="libAlaemChar"/>
          <w:rtl/>
        </w:rPr>
        <w:t>صلى‌الله‌عليه‌وآله</w:t>
      </w:r>
      <w:r w:rsidRPr="00061906">
        <w:rPr>
          <w:rtl/>
        </w:rPr>
        <w:t xml:space="preserve"> لذعته عقرب وهو في الصلوة فلما فرغ قال</w:t>
      </w:r>
      <w:r>
        <w:rPr>
          <w:rtl/>
        </w:rPr>
        <w:t xml:space="preserve">: </w:t>
      </w:r>
      <w:r w:rsidRPr="00061906">
        <w:rPr>
          <w:rtl/>
        </w:rPr>
        <w:t>لعن الله العقرب ما تدع مصليا ولا غيره</w:t>
      </w:r>
      <w:r w:rsidRPr="00EF46C0">
        <w:rPr>
          <w:rFonts w:hint="cs"/>
          <w:rtl/>
        </w:rPr>
        <w:t xml:space="preserve"> </w:t>
      </w:r>
      <w:r>
        <w:rPr>
          <w:rFonts w:hint="cs"/>
          <w:rtl/>
        </w:rPr>
        <w:t>إ</w:t>
      </w:r>
      <w:r w:rsidRPr="00061906">
        <w:rPr>
          <w:rtl/>
        </w:rPr>
        <w:t>ل</w:t>
      </w:r>
      <w:r>
        <w:rPr>
          <w:rFonts w:hint="cs"/>
          <w:rtl/>
        </w:rPr>
        <w:t>ّ</w:t>
      </w:r>
      <w:r w:rsidRPr="00061906">
        <w:rPr>
          <w:rtl/>
        </w:rPr>
        <w:t>ا لذعته وتناول نعله فقتله بها</w:t>
      </w:r>
      <w:r>
        <w:rPr>
          <w:rtl/>
        </w:rPr>
        <w:t xml:space="preserve">، </w:t>
      </w:r>
      <w:r w:rsidRPr="00061906">
        <w:rPr>
          <w:rtl/>
        </w:rPr>
        <w:t>ثم دعا بماء وملح فجعل يمسح ذلك عليها ويقرأ التوحيد والمعوذتين.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وفي الوافي «ابى جعفر </w:t>
      </w:r>
      <w:r>
        <w:rPr>
          <w:rtl/>
        </w:rPr>
        <w:t>(عليه السلام)</w:t>
      </w:r>
      <w:r w:rsidRPr="00061906">
        <w:rPr>
          <w:rtl/>
        </w:rPr>
        <w:t xml:space="preserve">» مكان «أبى عبد الله </w:t>
      </w:r>
      <w:r>
        <w:rPr>
          <w:rtl/>
        </w:rPr>
        <w:t>(عليه السلام)</w:t>
      </w:r>
      <w:r w:rsidRPr="00061906">
        <w:rPr>
          <w:rtl/>
        </w:rPr>
        <w:t>»</w:t>
      </w:r>
      <w:r>
        <w:rPr>
          <w:rtl/>
        </w:rPr>
        <w:t>.</w:t>
      </w:r>
    </w:p>
    <w:p w:rsidR="006F3F00" w:rsidRPr="00061906" w:rsidRDefault="006F3F00" w:rsidP="00264AE2">
      <w:pPr>
        <w:pStyle w:val="libFootnote0"/>
        <w:rPr>
          <w:rtl/>
          <w:lang w:bidi="fa-IR"/>
        </w:rPr>
      </w:pPr>
      <w:r>
        <w:rPr>
          <w:rtl/>
        </w:rPr>
        <w:t>(</w:t>
      </w:r>
      <w:r w:rsidRPr="00061906">
        <w:rPr>
          <w:rtl/>
        </w:rPr>
        <w:t xml:space="preserve">2) يعنى سورة التوحيد وفي وجه تسميته بذلك بيان للمحدث الكاشاني </w:t>
      </w:r>
      <w:r>
        <w:rPr>
          <w:rtl/>
        </w:rPr>
        <w:t>(</w:t>
      </w:r>
      <w:r w:rsidRPr="00061906">
        <w:rPr>
          <w:rtl/>
        </w:rPr>
        <w:t>ره</w:t>
      </w:r>
      <w:r>
        <w:rPr>
          <w:rtl/>
        </w:rPr>
        <w:t>)</w:t>
      </w:r>
      <w:r w:rsidRPr="00061906">
        <w:rPr>
          <w:rtl/>
        </w:rPr>
        <w:t xml:space="preserve"> في الوافي ذكره في كتاب التوحيد ج 1 صفحة 80 فراجع </w:t>
      </w:r>
      <w:r>
        <w:rPr>
          <w:rFonts w:hint="cs"/>
          <w:rtl/>
        </w:rPr>
        <w:t>إ</w:t>
      </w:r>
      <w:r w:rsidRPr="00061906">
        <w:rPr>
          <w:rtl/>
        </w:rPr>
        <w:t>ن</w:t>
      </w:r>
      <w:r>
        <w:rPr>
          <w:rFonts w:hint="cs"/>
          <w:rtl/>
        </w:rPr>
        <w:t>ْ</w:t>
      </w:r>
      <w:r w:rsidRPr="00061906">
        <w:rPr>
          <w:rtl/>
        </w:rPr>
        <w:t xml:space="preserve"> شئت.</w:t>
      </w:r>
    </w:p>
    <w:p w:rsidR="006F3F00" w:rsidRPr="00061906" w:rsidRDefault="006F3F00" w:rsidP="000179D4">
      <w:pPr>
        <w:pStyle w:val="libNormal"/>
        <w:rPr>
          <w:rtl/>
        </w:rPr>
      </w:pPr>
      <w:r>
        <w:rPr>
          <w:rtl/>
        </w:rPr>
        <w:br w:type="page"/>
      </w:r>
      <w:r w:rsidRPr="00061906">
        <w:rPr>
          <w:rtl/>
        </w:rPr>
        <w:lastRenderedPageBreak/>
        <w:t>39</w:t>
      </w:r>
      <w:r>
        <w:rPr>
          <w:rtl/>
        </w:rPr>
        <w:t xml:space="preserve"> ـ </w:t>
      </w:r>
      <w:r w:rsidRPr="00061906">
        <w:rPr>
          <w:rtl/>
        </w:rPr>
        <w:t>في كتاب</w:t>
      </w:r>
      <w:r>
        <w:rPr>
          <w:rtl/>
        </w:rPr>
        <w:t xml:space="preserve">: </w:t>
      </w:r>
      <w:r w:rsidRPr="00061906">
        <w:rPr>
          <w:rtl/>
        </w:rPr>
        <w:t xml:space="preserve">طب الائمة </w:t>
      </w:r>
      <w:r w:rsidRPr="00421424">
        <w:rPr>
          <w:rStyle w:val="libAlaemChar"/>
          <w:rtl/>
        </w:rPr>
        <w:t>عليهم‌السلام</w:t>
      </w:r>
      <w:r w:rsidRPr="00061906">
        <w:rPr>
          <w:rtl/>
        </w:rPr>
        <w:t xml:space="preserve"> باسناده</w:t>
      </w:r>
      <w:r>
        <w:rPr>
          <w:rtl/>
        </w:rPr>
        <w:t xml:space="preserve"> إلى أبي </w:t>
      </w:r>
      <w:r w:rsidRPr="00061906">
        <w:rPr>
          <w:rtl/>
        </w:rPr>
        <w:t>بصير</w:t>
      </w:r>
      <w:r>
        <w:rPr>
          <w:rtl/>
        </w:rPr>
        <w:t xml:space="preserve"> عن أبي </w:t>
      </w:r>
      <w:r w:rsidRPr="00061906">
        <w:rPr>
          <w:rtl/>
        </w:rPr>
        <w:t>جعفر</w:t>
      </w:r>
      <w:r w:rsidRPr="00421424">
        <w:rPr>
          <w:rStyle w:val="libAlaemChar"/>
          <w:rtl/>
        </w:rPr>
        <w:t>عليه‌السلام</w:t>
      </w:r>
      <w:r w:rsidRPr="00061906">
        <w:rPr>
          <w:rtl/>
        </w:rPr>
        <w:t xml:space="preserve"> قال</w:t>
      </w:r>
      <w:r>
        <w:rPr>
          <w:rtl/>
        </w:rPr>
        <w:t xml:space="preserve">: </w:t>
      </w:r>
      <w:r w:rsidRPr="00061906">
        <w:rPr>
          <w:rtl/>
        </w:rPr>
        <w:t>شكوت</w:t>
      </w:r>
      <w:r>
        <w:rPr>
          <w:rtl/>
        </w:rPr>
        <w:t xml:space="preserve"> إليه </w:t>
      </w:r>
      <w:r w:rsidRPr="00061906">
        <w:rPr>
          <w:rtl/>
        </w:rPr>
        <w:t>وجع أضراسى وانه يسهر بى الليل</w:t>
      </w:r>
      <w:r>
        <w:rPr>
          <w:rtl/>
        </w:rPr>
        <w:t xml:space="preserve">، </w:t>
      </w:r>
      <w:r w:rsidRPr="00061906">
        <w:rPr>
          <w:rtl/>
        </w:rPr>
        <w:t>قال</w:t>
      </w:r>
      <w:r>
        <w:rPr>
          <w:rtl/>
        </w:rPr>
        <w:t xml:space="preserve">: </w:t>
      </w:r>
      <w:r w:rsidRPr="00061906">
        <w:rPr>
          <w:rtl/>
        </w:rPr>
        <w:t>فقال</w:t>
      </w:r>
      <w:r>
        <w:rPr>
          <w:rtl/>
        </w:rPr>
        <w:t>:</w:t>
      </w:r>
      <w:r w:rsidRPr="00B9785F">
        <w:rPr>
          <w:rtl/>
        </w:rPr>
        <w:t xml:space="preserve"> </w:t>
      </w:r>
      <w:r w:rsidRPr="00061906">
        <w:rPr>
          <w:rtl/>
        </w:rPr>
        <w:t xml:space="preserve">يا </w:t>
      </w:r>
      <w:r>
        <w:rPr>
          <w:rFonts w:hint="cs"/>
          <w:rtl/>
        </w:rPr>
        <w:t>أ</w:t>
      </w:r>
      <w:r w:rsidRPr="00061906">
        <w:rPr>
          <w:rtl/>
        </w:rPr>
        <w:t xml:space="preserve">با بصير إذا أحسست بذلك فضع يدك عليه وأقرأ سورة الحمد </w:t>
      </w:r>
      <w:r>
        <w:rPr>
          <w:rtl/>
        </w:rPr>
        <w:t>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ثم اقرأ</w:t>
      </w:r>
      <w:r>
        <w:rPr>
          <w:rtl/>
        </w:rPr>
        <w:t xml:space="preserve">: </w:t>
      </w:r>
      <w:r w:rsidRPr="00061906">
        <w:rPr>
          <w:rtl/>
        </w:rPr>
        <w:t xml:space="preserve">«وترى الجبال </w:t>
      </w:r>
      <w:r w:rsidRPr="00421424">
        <w:rPr>
          <w:rStyle w:val="libAlaemChar"/>
          <w:rtl/>
        </w:rPr>
        <w:t>(</w:t>
      </w:r>
      <w:r w:rsidRPr="001E7A1B">
        <w:rPr>
          <w:rStyle w:val="libAieChar"/>
          <w:rtl/>
        </w:rPr>
        <w:t>جامِدَةً وَهِيَ تَمُرُّ مَرَّ السَّحابِ صُنْعَ اللهِ الَّذِي أَتْقَنَ كُلَّ شَيْءٍ إِنَّهُ خَبِيرٌ بِما</w:t>
      </w:r>
      <w:r w:rsidRPr="00421424">
        <w:rPr>
          <w:rStyle w:val="libAlaemChar"/>
          <w:rtl/>
        </w:rPr>
        <w:t>)</w:t>
      </w:r>
      <w:r w:rsidRPr="00061906">
        <w:rPr>
          <w:rtl/>
        </w:rPr>
        <w:t xml:space="preserve"> يفعلون» فانه يسكن ثم لا يعود.</w:t>
      </w:r>
    </w:p>
    <w:p w:rsidR="006F3F00" w:rsidRPr="00061906" w:rsidRDefault="006F3F00" w:rsidP="000179D4">
      <w:pPr>
        <w:pStyle w:val="libNormal"/>
        <w:rPr>
          <w:rtl/>
        </w:rPr>
      </w:pPr>
      <w:r w:rsidRPr="00061906">
        <w:rPr>
          <w:rtl/>
        </w:rPr>
        <w:t>40</w:t>
      </w:r>
      <w:r>
        <w:rPr>
          <w:rtl/>
        </w:rPr>
        <w:t xml:space="preserve"> ـ </w:t>
      </w:r>
      <w:r w:rsidRPr="00061906">
        <w:rPr>
          <w:rtl/>
        </w:rPr>
        <w:t>وباسناده</w:t>
      </w:r>
      <w:r>
        <w:rPr>
          <w:rtl/>
        </w:rPr>
        <w:t xml:space="preserve"> إلى </w:t>
      </w:r>
      <w:r w:rsidRPr="00061906">
        <w:rPr>
          <w:rtl/>
        </w:rPr>
        <w:t xml:space="preserve">عمر بن يزيد الصيقل عن الصادق </w:t>
      </w:r>
      <w:r w:rsidRPr="00421424">
        <w:rPr>
          <w:rStyle w:val="libAlaemChar"/>
          <w:rtl/>
        </w:rPr>
        <w:t>عليه‌السلام</w:t>
      </w:r>
      <w:r w:rsidRPr="00061906">
        <w:rPr>
          <w:rtl/>
        </w:rPr>
        <w:t xml:space="preserve"> قال شكى</w:t>
      </w:r>
      <w:r>
        <w:rPr>
          <w:rtl/>
        </w:rPr>
        <w:t xml:space="preserve"> إليه </w:t>
      </w:r>
      <w:r w:rsidRPr="00061906">
        <w:rPr>
          <w:rtl/>
        </w:rPr>
        <w:t>رجل من أوليائه الفراغ فقال</w:t>
      </w:r>
      <w:r>
        <w:rPr>
          <w:rtl/>
        </w:rPr>
        <w:t xml:space="preserve">: </w:t>
      </w:r>
      <w:r w:rsidRPr="00061906">
        <w:rPr>
          <w:rtl/>
        </w:rPr>
        <w:t>كتب له أم القرآن وسورة الإخلاص والمعوذتين ثم تكتب أسفل ذلك أعوذ بوجه الله العظيم وبعزته التي لا ترام وبقدرته التي لا يمتنع منها شيء من شر هذا الوجع ومن شر ما فيه</w:t>
      </w:r>
      <w:r>
        <w:rPr>
          <w:rtl/>
        </w:rPr>
        <w:t xml:space="preserve">، </w:t>
      </w:r>
      <w:r w:rsidRPr="00061906">
        <w:rPr>
          <w:rtl/>
        </w:rPr>
        <w:t>ثم نشر به على الريق بماء المطر</w:t>
      </w:r>
      <w:r>
        <w:rPr>
          <w:rtl/>
        </w:rPr>
        <w:t xml:space="preserve">، </w:t>
      </w:r>
      <w:r w:rsidRPr="00061906">
        <w:rPr>
          <w:rtl/>
        </w:rPr>
        <w:t>تبرأ بإذن الله تعالى.</w:t>
      </w:r>
    </w:p>
    <w:p w:rsidR="006F3F00" w:rsidRPr="00061906" w:rsidRDefault="006F3F00" w:rsidP="000179D4">
      <w:pPr>
        <w:pStyle w:val="libNormal"/>
        <w:rPr>
          <w:rtl/>
        </w:rPr>
      </w:pPr>
      <w:r w:rsidRPr="00061906">
        <w:rPr>
          <w:rtl/>
        </w:rPr>
        <w:t>41</w:t>
      </w:r>
      <w:r>
        <w:rPr>
          <w:rtl/>
        </w:rPr>
        <w:t xml:space="preserve"> ـ </w:t>
      </w:r>
      <w:r w:rsidRPr="00061906">
        <w:rPr>
          <w:rtl/>
        </w:rPr>
        <w:t>وباسناده</w:t>
      </w:r>
      <w:r>
        <w:rPr>
          <w:rtl/>
        </w:rPr>
        <w:t xml:space="preserve"> إلى </w:t>
      </w:r>
      <w:r w:rsidRPr="00061906">
        <w:rPr>
          <w:rtl/>
        </w:rPr>
        <w:t>سلمة بن محرز قال</w:t>
      </w:r>
      <w:r>
        <w:rPr>
          <w:rtl/>
        </w:rPr>
        <w:t xml:space="preserve">: </w:t>
      </w:r>
      <w:r w:rsidRPr="00061906">
        <w:rPr>
          <w:rtl/>
        </w:rPr>
        <w:t xml:space="preserve">سمعت أبا جعفر </w:t>
      </w:r>
      <w:r w:rsidRPr="00421424">
        <w:rPr>
          <w:rStyle w:val="libAlaemChar"/>
          <w:rtl/>
        </w:rPr>
        <w:t>عليه‌السلام</w:t>
      </w:r>
      <w:r w:rsidRPr="00061906">
        <w:rPr>
          <w:rtl/>
        </w:rPr>
        <w:t xml:space="preserve"> يقول</w:t>
      </w:r>
      <w:r>
        <w:rPr>
          <w:rtl/>
        </w:rPr>
        <w:t xml:space="preserve">: </w:t>
      </w:r>
      <w:r w:rsidRPr="00061906">
        <w:rPr>
          <w:rtl/>
        </w:rPr>
        <w:t xml:space="preserve">من لم تبرئه سورة الحمد </w:t>
      </w:r>
      <w:r>
        <w:rPr>
          <w:rtl/>
        </w:rPr>
        <w:t>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لم يبرأه شيء</w:t>
      </w:r>
      <w:r>
        <w:rPr>
          <w:rtl/>
        </w:rPr>
        <w:t xml:space="preserve">، </w:t>
      </w:r>
      <w:r w:rsidRPr="00061906">
        <w:rPr>
          <w:rtl/>
        </w:rPr>
        <w:t>وكل علة تبريها هاتين السورتين</w:t>
      </w:r>
    </w:p>
    <w:p w:rsidR="006F3F00" w:rsidRPr="00061906" w:rsidRDefault="006F3F00" w:rsidP="000179D4">
      <w:pPr>
        <w:pStyle w:val="libNormal"/>
        <w:rPr>
          <w:rtl/>
        </w:rPr>
      </w:pPr>
      <w:r w:rsidRPr="00061906">
        <w:rPr>
          <w:rtl/>
        </w:rPr>
        <w:t>42</w:t>
      </w:r>
      <w:r>
        <w:rPr>
          <w:rtl/>
        </w:rPr>
        <w:t xml:space="preserve"> ـ </w:t>
      </w:r>
      <w:r w:rsidRPr="00061906">
        <w:rPr>
          <w:rtl/>
        </w:rPr>
        <w:t>في مجمع البيان وعن</w:t>
      </w:r>
      <w:r w:rsidRPr="00C53614">
        <w:rPr>
          <w:rtl/>
        </w:rPr>
        <w:t xml:space="preserve"> </w:t>
      </w:r>
      <w:r w:rsidRPr="00061906">
        <w:rPr>
          <w:rtl/>
        </w:rPr>
        <w:t>أب</w:t>
      </w:r>
      <w:r>
        <w:rPr>
          <w:rFonts w:hint="cs"/>
          <w:rtl/>
        </w:rPr>
        <w:t>ي</w:t>
      </w:r>
      <w:r w:rsidRPr="00061906">
        <w:rPr>
          <w:rtl/>
        </w:rPr>
        <w:t xml:space="preserve"> الدرداء عن النبي </w:t>
      </w:r>
      <w:r w:rsidRPr="00421424">
        <w:rPr>
          <w:rStyle w:val="libAlaemChar"/>
          <w:rtl/>
        </w:rPr>
        <w:t>صلى‌الله‌عليه‌وآله‌وسلم</w:t>
      </w:r>
      <w:r w:rsidRPr="00061906">
        <w:rPr>
          <w:rtl/>
        </w:rPr>
        <w:t xml:space="preserve"> قال</w:t>
      </w:r>
      <w:r>
        <w:rPr>
          <w:rtl/>
        </w:rPr>
        <w:t>: أ</w:t>
      </w:r>
      <w:r w:rsidRPr="00061906">
        <w:rPr>
          <w:rtl/>
        </w:rPr>
        <w:t>يعجز أحدكم</w:t>
      </w:r>
      <w:r w:rsidRPr="00EC1D2B">
        <w:rPr>
          <w:rFonts w:hint="cs"/>
          <w:rtl/>
        </w:rPr>
        <w:t xml:space="preserve"> </w:t>
      </w:r>
      <w:r>
        <w:rPr>
          <w:rFonts w:hint="cs"/>
          <w:rtl/>
        </w:rPr>
        <w:t>أ</w:t>
      </w:r>
      <w:r w:rsidRPr="00061906">
        <w:rPr>
          <w:rtl/>
        </w:rPr>
        <w:t>ن</w:t>
      </w:r>
      <w:r>
        <w:rPr>
          <w:rFonts w:hint="cs"/>
          <w:rtl/>
        </w:rPr>
        <w:t>ْ</w:t>
      </w:r>
      <w:r w:rsidRPr="00061906">
        <w:rPr>
          <w:rtl/>
        </w:rPr>
        <w:t xml:space="preserve"> يقرء ثلث القرآن في ليلة</w:t>
      </w:r>
      <w:r>
        <w:rPr>
          <w:rtl/>
        </w:rPr>
        <w:t>؟</w:t>
      </w:r>
      <w:r w:rsidRPr="00061906">
        <w:rPr>
          <w:rtl/>
        </w:rPr>
        <w:t xml:space="preserve"> قلت</w:t>
      </w:r>
      <w:r>
        <w:rPr>
          <w:rtl/>
        </w:rPr>
        <w:t xml:space="preserve">: </w:t>
      </w:r>
      <w:r w:rsidRPr="00061906">
        <w:rPr>
          <w:rtl/>
        </w:rPr>
        <w:t>يا رسول الله ومن يطيق ذلك</w:t>
      </w:r>
      <w:r>
        <w:rPr>
          <w:rtl/>
        </w:rPr>
        <w:t>؟</w:t>
      </w:r>
      <w:r w:rsidRPr="00061906">
        <w:rPr>
          <w:rtl/>
        </w:rPr>
        <w:t xml:space="preserve"> قال</w:t>
      </w:r>
      <w:r>
        <w:rPr>
          <w:rtl/>
        </w:rPr>
        <w:t xml:space="preserve">: </w:t>
      </w:r>
      <w:r w:rsidRPr="00061906">
        <w:rPr>
          <w:rtl/>
        </w:rPr>
        <w:t xml:space="preserve">اقرأوا </w:t>
      </w:r>
      <w:r w:rsidRPr="00421424">
        <w:rPr>
          <w:rStyle w:val="libAlaemChar"/>
          <w:rtl/>
        </w:rPr>
        <w:t>(</w:t>
      </w:r>
      <w:r w:rsidRPr="001E7A1B">
        <w:rPr>
          <w:rStyle w:val="libAieChar"/>
          <w:rtl/>
        </w:rPr>
        <w:t>قُلْ هُوَ اللهُ أَحَدٌ</w:t>
      </w:r>
      <w:r w:rsidRPr="00421424">
        <w:rPr>
          <w:rStyle w:val="libAlaemChar"/>
          <w:rtl/>
        </w:rPr>
        <w:t>)</w:t>
      </w:r>
      <w:r>
        <w:rPr>
          <w:rtl/>
        </w:rPr>
        <w:t>.</w:t>
      </w:r>
    </w:p>
    <w:p w:rsidR="006F3F00" w:rsidRPr="00061906" w:rsidRDefault="006F3F00" w:rsidP="000179D4">
      <w:pPr>
        <w:pStyle w:val="libNormal"/>
        <w:rPr>
          <w:rtl/>
        </w:rPr>
      </w:pPr>
      <w:r w:rsidRPr="00061906">
        <w:rPr>
          <w:rtl/>
        </w:rPr>
        <w:t>43</w:t>
      </w:r>
      <w:r>
        <w:rPr>
          <w:rtl/>
        </w:rPr>
        <w:t xml:space="preserve"> ـ </w:t>
      </w:r>
      <w:r w:rsidRPr="00061906">
        <w:rPr>
          <w:rtl/>
        </w:rPr>
        <w:t>وعن</w:t>
      </w:r>
      <w:r>
        <w:rPr>
          <w:rtl/>
        </w:rPr>
        <w:t xml:space="preserve"> أنس عن النبي </w:t>
      </w:r>
      <w:r w:rsidRPr="00421424">
        <w:rPr>
          <w:rStyle w:val="libAlaemChar"/>
          <w:rtl/>
        </w:rPr>
        <w:t>صلى‌الله‌عليه‌وآله</w:t>
      </w:r>
      <w:r w:rsidRPr="00061906">
        <w:rPr>
          <w:rtl/>
        </w:rPr>
        <w:t xml:space="preserve"> قال</w:t>
      </w:r>
      <w:r>
        <w:rPr>
          <w:rtl/>
        </w:rPr>
        <w:t xml:space="preserve">: </w:t>
      </w:r>
      <w:r w:rsidRPr="00061906">
        <w:rPr>
          <w:rtl/>
        </w:rPr>
        <w:t xml:space="preserve">من 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مرة بورك عليه</w:t>
      </w:r>
      <w:r>
        <w:rPr>
          <w:rtl/>
        </w:rPr>
        <w:t xml:space="preserve">، </w:t>
      </w:r>
      <w:r w:rsidRPr="00061906">
        <w:rPr>
          <w:rtl/>
        </w:rPr>
        <w:t>ومن قرأها مرتين بورك عليه وعلى اهله</w:t>
      </w:r>
      <w:r>
        <w:rPr>
          <w:rtl/>
        </w:rPr>
        <w:t xml:space="preserve">، </w:t>
      </w:r>
      <w:r w:rsidRPr="00061906">
        <w:rPr>
          <w:rtl/>
        </w:rPr>
        <w:t>فان قرأها ثلاث مرات بورك عليه وعلى اهله وعلى جميع جيرانه</w:t>
      </w:r>
      <w:r>
        <w:rPr>
          <w:rtl/>
        </w:rPr>
        <w:t xml:space="preserve">، </w:t>
      </w:r>
      <w:r w:rsidRPr="00061906">
        <w:rPr>
          <w:rtl/>
        </w:rPr>
        <w:t>فان قرأها اثنتى عشرة مرة بنى له اثنى عشر قصرا في الجنة وتقول الحفظة</w:t>
      </w:r>
      <w:r>
        <w:rPr>
          <w:rtl/>
        </w:rPr>
        <w:t xml:space="preserve">: </w:t>
      </w:r>
      <w:r w:rsidRPr="00061906">
        <w:rPr>
          <w:rtl/>
        </w:rPr>
        <w:t>انطلقوا بنا ننظر</w:t>
      </w:r>
      <w:r>
        <w:rPr>
          <w:rtl/>
        </w:rPr>
        <w:t xml:space="preserve"> إلى </w:t>
      </w:r>
      <w:r w:rsidRPr="00061906">
        <w:rPr>
          <w:rtl/>
        </w:rPr>
        <w:t>قصر أخينا</w:t>
      </w:r>
      <w:r>
        <w:rPr>
          <w:rtl/>
        </w:rPr>
        <w:t xml:space="preserve">، </w:t>
      </w:r>
      <w:r w:rsidRPr="00061906">
        <w:rPr>
          <w:rtl/>
        </w:rPr>
        <w:t>فان قرأها مأة مرة كفر عنه ذنوب خمس وعشرين سنة ما خلا الدماء والأموال</w:t>
      </w:r>
      <w:r>
        <w:rPr>
          <w:rtl/>
        </w:rPr>
        <w:t xml:space="preserve">، </w:t>
      </w:r>
      <w:r w:rsidRPr="00061906">
        <w:rPr>
          <w:rtl/>
        </w:rPr>
        <w:t>فان قرأها اربعمأة مرة كفرت عنه ذنوب اربعمأة سنة</w:t>
      </w:r>
      <w:r>
        <w:rPr>
          <w:rtl/>
        </w:rPr>
        <w:t xml:space="preserve">، </w:t>
      </w:r>
      <w:r w:rsidRPr="00061906">
        <w:rPr>
          <w:rtl/>
        </w:rPr>
        <w:t>فان قرأها الف مرة لم يمت حتى يرى مكانه من الجنة أو يرى له.</w:t>
      </w:r>
    </w:p>
    <w:p w:rsidR="006F3F00" w:rsidRPr="00061906" w:rsidRDefault="006F3F00" w:rsidP="000179D4">
      <w:pPr>
        <w:pStyle w:val="libNormal"/>
        <w:rPr>
          <w:rtl/>
        </w:rPr>
      </w:pPr>
      <w:r w:rsidRPr="00061906">
        <w:rPr>
          <w:rtl/>
        </w:rPr>
        <w:t>44</w:t>
      </w:r>
      <w:r>
        <w:rPr>
          <w:rtl/>
        </w:rPr>
        <w:t xml:space="preserve"> ـ </w:t>
      </w:r>
      <w:r w:rsidRPr="00061906">
        <w:rPr>
          <w:rtl/>
        </w:rPr>
        <w:t>وعن سهل بن سعد الساعدي قال</w:t>
      </w:r>
      <w:r>
        <w:rPr>
          <w:rtl/>
        </w:rPr>
        <w:t xml:space="preserve">: </w:t>
      </w:r>
      <w:r w:rsidRPr="00061906">
        <w:rPr>
          <w:rtl/>
        </w:rPr>
        <w:t>جاء رجل</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فشكا</w:t>
      </w:r>
      <w:r>
        <w:rPr>
          <w:rtl/>
        </w:rPr>
        <w:t xml:space="preserve"> إليه </w:t>
      </w:r>
      <w:r w:rsidRPr="00061906">
        <w:rPr>
          <w:rtl/>
        </w:rPr>
        <w:t>الفقر وضيق المعاش</w:t>
      </w:r>
      <w:r>
        <w:rPr>
          <w:rtl/>
        </w:rPr>
        <w:t xml:space="preserve">، </w:t>
      </w:r>
      <w:r w:rsidRPr="00061906">
        <w:rPr>
          <w:rtl/>
        </w:rPr>
        <w:t xml:space="preserve">فقال له رسول الله </w:t>
      </w:r>
      <w:r w:rsidRPr="00421424">
        <w:rPr>
          <w:rStyle w:val="libAlaemChar"/>
          <w:rtl/>
        </w:rPr>
        <w:t>صلى‌الله‌عليه‌وآله</w:t>
      </w:r>
      <w:r>
        <w:rPr>
          <w:rtl/>
        </w:rPr>
        <w:t xml:space="preserve">: </w:t>
      </w:r>
      <w:r w:rsidRPr="00061906">
        <w:rPr>
          <w:rtl/>
        </w:rPr>
        <w:t xml:space="preserve">إذا دخلت بيتك فسلم </w:t>
      </w:r>
      <w:r>
        <w:rPr>
          <w:rFonts w:hint="cs"/>
          <w:rtl/>
        </w:rPr>
        <w:t>إ</w:t>
      </w:r>
      <w:r w:rsidRPr="00061906">
        <w:rPr>
          <w:rtl/>
        </w:rPr>
        <w:t>ن</w:t>
      </w:r>
      <w:r>
        <w:rPr>
          <w:rFonts w:hint="cs"/>
          <w:rtl/>
        </w:rPr>
        <w:t>ْ</w:t>
      </w:r>
      <w:r w:rsidRPr="00061906">
        <w:rPr>
          <w:rtl/>
        </w:rPr>
        <w:t xml:space="preserve"> كان فيه أحد ؛ و</w:t>
      </w:r>
      <w:r>
        <w:rPr>
          <w:rFonts w:hint="cs"/>
          <w:rtl/>
        </w:rPr>
        <w:t>إ</w:t>
      </w:r>
      <w:r w:rsidRPr="00061906">
        <w:rPr>
          <w:rtl/>
        </w:rPr>
        <w:t>ن</w:t>
      </w:r>
      <w:r>
        <w:rPr>
          <w:rFonts w:hint="cs"/>
          <w:rtl/>
        </w:rPr>
        <w:t>ْ</w:t>
      </w:r>
      <w:r w:rsidRPr="00061906">
        <w:rPr>
          <w:rtl/>
        </w:rPr>
        <w:t xml:space="preserve"> لم يكن فيه أحد فسل</w:t>
      </w:r>
      <w:r>
        <w:rPr>
          <w:rFonts w:hint="cs"/>
          <w:rtl/>
        </w:rPr>
        <w:t>ّ</w:t>
      </w:r>
      <w:r w:rsidRPr="00061906">
        <w:rPr>
          <w:rtl/>
        </w:rPr>
        <w:t xml:space="preserve">م واقرأ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مرة واحدة ففعل الرجل فأفاض الله</w:t>
      </w:r>
    </w:p>
    <w:p w:rsidR="006F3F00" w:rsidRPr="00061906" w:rsidRDefault="006F3F00" w:rsidP="00615F29">
      <w:pPr>
        <w:pStyle w:val="libNormal0"/>
        <w:rPr>
          <w:rtl/>
        </w:rPr>
      </w:pPr>
      <w:r>
        <w:rPr>
          <w:rtl/>
        </w:rPr>
        <w:br w:type="page"/>
      </w:r>
      <w:r w:rsidRPr="00061906">
        <w:rPr>
          <w:rtl/>
        </w:rPr>
        <w:lastRenderedPageBreak/>
        <w:t>عليه رزقا حتى أفاض على جيرانه.</w:t>
      </w:r>
    </w:p>
    <w:p w:rsidR="006F3F00" w:rsidRPr="00061906" w:rsidRDefault="006F3F00" w:rsidP="000179D4">
      <w:pPr>
        <w:pStyle w:val="libNormal"/>
        <w:rPr>
          <w:rtl/>
        </w:rPr>
      </w:pPr>
      <w:r w:rsidRPr="00061906">
        <w:rPr>
          <w:rtl/>
        </w:rPr>
        <w:t>قال مؤلف هذا الكتاب عفى عنه</w:t>
      </w:r>
      <w:r>
        <w:rPr>
          <w:rtl/>
        </w:rPr>
        <w:t xml:space="preserve">: </w:t>
      </w:r>
      <w:r w:rsidRPr="00061906">
        <w:rPr>
          <w:rtl/>
        </w:rPr>
        <w:t>قد ذكرنا طرفا من</w:t>
      </w:r>
      <w:r>
        <w:rPr>
          <w:rtl/>
        </w:rPr>
        <w:t xml:space="preserve"> الأخبار  </w:t>
      </w:r>
      <w:r w:rsidRPr="00061906">
        <w:rPr>
          <w:rtl/>
        </w:rPr>
        <w:t>في أوائل ما ذكرنا في سورة الجحد</w:t>
      </w:r>
      <w:r>
        <w:rPr>
          <w:rtl/>
        </w:rPr>
        <w:t xml:space="preserve">، </w:t>
      </w:r>
      <w:r w:rsidRPr="00061906">
        <w:rPr>
          <w:rtl/>
        </w:rPr>
        <w:t>فيه بيان لهذه السورة وفضل قراءتها فليراجع.</w:t>
      </w:r>
    </w:p>
    <w:p w:rsidR="006F3F00" w:rsidRPr="00061906" w:rsidRDefault="006F3F00" w:rsidP="000179D4">
      <w:pPr>
        <w:pStyle w:val="libNormal"/>
        <w:rPr>
          <w:rtl/>
        </w:rPr>
      </w:pPr>
      <w:r w:rsidRPr="00061906">
        <w:rPr>
          <w:rtl/>
        </w:rPr>
        <w:t>45</w:t>
      </w:r>
      <w:r>
        <w:rPr>
          <w:rtl/>
        </w:rPr>
        <w:t xml:space="preserve"> ـ </w:t>
      </w:r>
      <w:r w:rsidRPr="00061906">
        <w:rPr>
          <w:rtl/>
        </w:rPr>
        <w:t>في مجمع البيان وروى في الحديث لكل شيء نسبة ونسبة الله سورة الإخلاص.</w:t>
      </w:r>
    </w:p>
    <w:p w:rsidR="006F3F00" w:rsidRPr="00061906" w:rsidRDefault="006F3F00" w:rsidP="000179D4">
      <w:pPr>
        <w:pStyle w:val="libNormal"/>
        <w:rPr>
          <w:rtl/>
        </w:rPr>
      </w:pPr>
      <w:r w:rsidRPr="00061906">
        <w:rPr>
          <w:rtl/>
        </w:rPr>
        <w:t>46</w:t>
      </w:r>
      <w:r>
        <w:rPr>
          <w:rtl/>
        </w:rPr>
        <w:t xml:space="preserve"> ـ </w:t>
      </w:r>
      <w:r w:rsidRPr="00061906">
        <w:rPr>
          <w:rtl/>
        </w:rPr>
        <w:t>في أصول الكافي محمد بن يحيى عن</w:t>
      </w:r>
      <w:r>
        <w:rPr>
          <w:rtl/>
        </w:rPr>
        <w:t xml:space="preserve"> أحمد </w:t>
      </w:r>
      <w:r w:rsidRPr="00061906">
        <w:rPr>
          <w:rtl/>
        </w:rPr>
        <w:t>بن محمد عن الحسين بن سعيد عن النضر بن سويد عن عاصم بن حميد قال</w:t>
      </w:r>
      <w:r>
        <w:rPr>
          <w:rtl/>
        </w:rPr>
        <w:t xml:space="preserve">: </w:t>
      </w:r>
      <w:r w:rsidRPr="00061906">
        <w:rPr>
          <w:rtl/>
        </w:rPr>
        <w:t>سئل</w:t>
      </w:r>
      <w:r>
        <w:rPr>
          <w:rtl/>
        </w:rPr>
        <w:t xml:space="preserve"> علي بن </w:t>
      </w:r>
      <w:r w:rsidRPr="00061906">
        <w:rPr>
          <w:rtl/>
        </w:rPr>
        <w:t>الحسين صلوات الله عليه عن التوحيد</w:t>
      </w:r>
      <w:r>
        <w:rPr>
          <w:rtl/>
        </w:rPr>
        <w:t xml:space="preserve"> فقال: إنّ </w:t>
      </w:r>
      <w:r w:rsidRPr="00061906">
        <w:rPr>
          <w:rtl/>
        </w:rPr>
        <w:t xml:space="preserve">الله </w:t>
      </w:r>
      <w:r w:rsidRPr="00421424">
        <w:rPr>
          <w:rStyle w:val="libAlaemChar"/>
          <w:rtl/>
        </w:rPr>
        <w:t>عزوجل</w:t>
      </w:r>
      <w:r w:rsidRPr="00061906">
        <w:rPr>
          <w:rtl/>
        </w:rPr>
        <w:t xml:space="preserve"> علم انه يكون في آخر الزمان أقوام متعمقون</w:t>
      </w:r>
      <w:r>
        <w:rPr>
          <w:rtl/>
        </w:rPr>
        <w:t xml:space="preserve">، </w:t>
      </w:r>
      <w:r w:rsidRPr="00061906">
        <w:rPr>
          <w:rtl/>
        </w:rPr>
        <w:t>فأنزل الله تعالى</w:t>
      </w:r>
      <w:r>
        <w:rPr>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والآيات من سورة الحديد</w:t>
      </w:r>
      <w:r>
        <w:rPr>
          <w:rtl/>
        </w:rPr>
        <w:t xml:space="preserve"> إلى </w:t>
      </w:r>
      <w:r w:rsidRPr="00061906">
        <w:rPr>
          <w:rtl/>
        </w:rPr>
        <w:t xml:space="preserve">قوله </w:t>
      </w:r>
      <w:r w:rsidRPr="00421424">
        <w:rPr>
          <w:rStyle w:val="libAlaemChar"/>
          <w:rtl/>
        </w:rPr>
        <w:t>(</w:t>
      </w:r>
      <w:r w:rsidRPr="001E7A1B">
        <w:rPr>
          <w:rStyle w:val="libAieChar"/>
          <w:rtl/>
        </w:rPr>
        <w:t>عَلِيمٌ بِذاتِ الصُّدُورِ</w:t>
      </w:r>
      <w:r w:rsidRPr="00421424">
        <w:rPr>
          <w:rStyle w:val="libAlaemChar"/>
          <w:rtl/>
        </w:rPr>
        <w:t>)</w:t>
      </w:r>
      <w:r w:rsidRPr="00061906">
        <w:rPr>
          <w:rtl/>
        </w:rPr>
        <w:t xml:space="preserve"> فمن رام وراء ذلك فقد هلك.</w:t>
      </w:r>
    </w:p>
    <w:p w:rsidR="006F3F00" w:rsidRPr="00061906" w:rsidRDefault="006F3F00" w:rsidP="000179D4">
      <w:pPr>
        <w:pStyle w:val="libNormal"/>
        <w:rPr>
          <w:rtl/>
        </w:rPr>
      </w:pPr>
      <w:r w:rsidRPr="00061906">
        <w:rPr>
          <w:rtl/>
        </w:rPr>
        <w:t>47</w:t>
      </w:r>
      <w:r>
        <w:rPr>
          <w:rtl/>
        </w:rPr>
        <w:t xml:space="preserve"> ـ أحمد </w:t>
      </w:r>
      <w:r w:rsidRPr="00061906">
        <w:rPr>
          <w:rtl/>
        </w:rPr>
        <w:t xml:space="preserve">بن إدريس عن محمد بن عبد الجبار عن صفوان بن يحيى عن </w:t>
      </w:r>
      <w:r>
        <w:rPr>
          <w:rtl/>
        </w:rPr>
        <w:t>[</w:t>
      </w:r>
      <w:r w:rsidRPr="00061906">
        <w:rPr>
          <w:rtl/>
        </w:rPr>
        <w:t>ابى</w:t>
      </w:r>
      <w:r>
        <w:rPr>
          <w:rtl/>
        </w:rPr>
        <w:t>]</w:t>
      </w:r>
      <w:r w:rsidRPr="00061906">
        <w:rPr>
          <w:rtl/>
        </w:rPr>
        <w:t xml:space="preserve"> أيوب عن محمد بن مسلم</w:t>
      </w:r>
      <w:r>
        <w:rPr>
          <w:rtl/>
        </w:rPr>
        <w:t xml:space="preserve"> عن أبي عبد الله </w:t>
      </w:r>
      <w:r w:rsidRPr="00421424">
        <w:rPr>
          <w:rStyle w:val="libAlaemChar"/>
          <w:rtl/>
        </w:rPr>
        <w:t>عليه‌السلام</w:t>
      </w:r>
      <w:r>
        <w:rPr>
          <w:rtl/>
        </w:rPr>
        <w:t xml:space="preserve"> قال: إنّ </w:t>
      </w:r>
      <w:r w:rsidRPr="00061906">
        <w:rPr>
          <w:rtl/>
        </w:rPr>
        <w:t>اليهود سألوا رسول الله</w:t>
      </w:r>
      <w:r w:rsidRPr="00421424">
        <w:rPr>
          <w:rStyle w:val="libAlaemChar"/>
          <w:rtl/>
        </w:rPr>
        <w:t>صلى‌الله‌عليه‌وآله</w:t>
      </w:r>
      <w:r w:rsidRPr="00061906">
        <w:rPr>
          <w:rtl/>
        </w:rPr>
        <w:t xml:space="preserve"> فقالوا</w:t>
      </w:r>
      <w:r>
        <w:rPr>
          <w:rtl/>
        </w:rPr>
        <w:t xml:space="preserve">: </w:t>
      </w:r>
      <w:r w:rsidRPr="00061906">
        <w:rPr>
          <w:rtl/>
        </w:rPr>
        <w:t>انسب لنا ربك</w:t>
      </w:r>
      <w:r>
        <w:rPr>
          <w:rtl/>
        </w:rPr>
        <w:t xml:space="preserve">، </w:t>
      </w:r>
      <w:r w:rsidRPr="00061906">
        <w:rPr>
          <w:rtl/>
        </w:rPr>
        <w:t xml:space="preserve">فلبث ثلاثا يجيبهم ثم نزلت </w:t>
      </w:r>
      <w:r w:rsidRPr="00421424">
        <w:rPr>
          <w:rStyle w:val="libAlaemChar"/>
          <w:rtl/>
        </w:rPr>
        <w:t>(</w:t>
      </w:r>
      <w:r w:rsidRPr="001E7A1B">
        <w:rPr>
          <w:rStyle w:val="libAieChar"/>
          <w:rtl/>
        </w:rPr>
        <w:t>قُلْ هُوَ اللهُ أَحَدٌ</w:t>
      </w:r>
      <w:r w:rsidRPr="00421424">
        <w:rPr>
          <w:rStyle w:val="libAlaemChar"/>
          <w:rtl/>
        </w:rPr>
        <w:t>)</w:t>
      </w:r>
      <w:r>
        <w:rPr>
          <w:rtl/>
        </w:rPr>
        <w:t xml:space="preserve"> إلى </w:t>
      </w:r>
      <w:r w:rsidRPr="00061906">
        <w:rPr>
          <w:rtl/>
        </w:rPr>
        <w:t>آخرها.</w:t>
      </w:r>
    </w:p>
    <w:p w:rsidR="006F3F00" w:rsidRPr="00061906" w:rsidRDefault="006F3F00" w:rsidP="000179D4">
      <w:pPr>
        <w:pStyle w:val="libNormal"/>
        <w:rPr>
          <w:rtl/>
        </w:rPr>
      </w:pPr>
      <w:r w:rsidRPr="00061906">
        <w:rPr>
          <w:rtl/>
        </w:rPr>
        <w:t>48</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قال</w:t>
      </w:r>
      <w:r>
        <w:rPr>
          <w:rtl/>
        </w:rPr>
        <w:t xml:space="preserve"> أبو </w:t>
      </w:r>
      <w:r w:rsidRPr="00061906">
        <w:rPr>
          <w:rtl/>
        </w:rPr>
        <w:t xml:space="preserve">محمد الحسن العسكري </w:t>
      </w:r>
      <w:r w:rsidRPr="00421424">
        <w:rPr>
          <w:rStyle w:val="libAlaemChar"/>
          <w:rtl/>
        </w:rPr>
        <w:t>عليه‌السلام</w:t>
      </w:r>
      <w:r>
        <w:rPr>
          <w:rtl/>
        </w:rPr>
        <w:t xml:space="preserve">: </w:t>
      </w:r>
      <w:r w:rsidRPr="00061906">
        <w:rPr>
          <w:rtl/>
        </w:rPr>
        <w:t xml:space="preserve">سأل عبد الله بن صور يا رسول الله </w:t>
      </w:r>
      <w:r w:rsidRPr="00421424">
        <w:rPr>
          <w:rStyle w:val="libAlaemChar"/>
          <w:rtl/>
        </w:rPr>
        <w:t>صلى‌الله‌عليه‌وآله‌وسلم</w:t>
      </w:r>
      <w:r w:rsidRPr="00061906">
        <w:rPr>
          <w:rtl/>
        </w:rPr>
        <w:t xml:space="preserve"> فقال</w:t>
      </w:r>
      <w:r>
        <w:rPr>
          <w:rtl/>
        </w:rPr>
        <w:t xml:space="preserve">: </w:t>
      </w:r>
      <w:r w:rsidRPr="00061906">
        <w:rPr>
          <w:rtl/>
        </w:rPr>
        <w:t>أخبرني عن ربك ما هو</w:t>
      </w:r>
      <w:r>
        <w:rPr>
          <w:rtl/>
        </w:rPr>
        <w:t>؟</w:t>
      </w:r>
      <w:r>
        <w:rPr>
          <w:rFonts w:hint="cs"/>
          <w:rtl/>
        </w:rPr>
        <w:t xml:space="preserve"> </w:t>
      </w:r>
      <w:r w:rsidRPr="00061906">
        <w:rPr>
          <w:rtl/>
        </w:rPr>
        <w:t xml:space="preserve">فنزلت </w:t>
      </w:r>
      <w:r w:rsidRPr="00421424">
        <w:rPr>
          <w:rStyle w:val="libAlaemChar"/>
          <w:rtl/>
        </w:rPr>
        <w:t>(</w:t>
      </w:r>
      <w:r w:rsidRPr="001E7A1B">
        <w:rPr>
          <w:rStyle w:val="libAieChar"/>
          <w:rtl/>
        </w:rPr>
        <w:t>قُلْ هُوَ اللهُ أَحَدٌ</w:t>
      </w:r>
      <w:r w:rsidRPr="00421424">
        <w:rPr>
          <w:rStyle w:val="libAlaemChar"/>
          <w:rtl/>
        </w:rPr>
        <w:t>)</w:t>
      </w:r>
      <w:r>
        <w:rPr>
          <w:rtl/>
        </w:rPr>
        <w:t xml:space="preserve"> إلى </w:t>
      </w:r>
      <w:r w:rsidRPr="00061906">
        <w:rPr>
          <w:rtl/>
        </w:rPr>
        <w:t>آخرها فقال ابن صوريا</w:t>
      </w:r>
      <w:r>
        <w:rPr>
          <w:rtl/>
        </w:rPr>
        <w:t xml:space="preserve">: </w:t>
      </w:r>
      <w:r w:rsidRPr="00061906">
        <w:rPr>
          <w:rtl/>
        </w:rPr>
        <w:t>صدقت يا محمد</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49</w:t>
      </w:r>
      <w:r>
        <w:rPr>
          <w:rtl/>
        </w:rPr>
        <w:t xml:space="preserve"> ـ </w:t>
      </w:r>
      <w:r w:rsidRPr="00061906">
        <w:rPr>
          <w:rtl/>
        </w:rPr>
        <w:t>في الخرائج والجرائح قال</w:t>
      </w:r>
      <w:r>
        <w:rPr>
          <w:rtl/>
        </w:rPr>
        <w:t xml:space="preserve"> أبو </w:t>
      </w:r>
      <w:r w:rsidRPr="00061906">
        <w:rPr>
          <w:rtl/>
        </w:rPr>
        <w:t>هاشم</w:t>
      </w:r>
      <w:r>
        <w:rPr>
          <w:rtl/>
        </w:rPr>
        <w:t xml:space="preserve">: </w:t>
      </w:r>
      <w:r w:rsidRPr="00061906">
        <w:rPr>
          <w:rtl/>
        </w:rPr>
        <w:t>قلت في نفسي اشتهى</w:t>
      </w:r>
      <w:r w:rsidRPr="00EC1D2B">
        <w:rPr>
          <w:rFonts w:hint="cs"/>
          <w:rtl/>
        </w:rPr>
        <w:t xml:space="preserve"> </w:t>
      </w:r>
      <w:r>
        <w:rPr>
          <w:rFonts w:hint="cs"/>
          <w:rtl/>
        </w:rPr>
        <w:t>أ</w:t>
      </w:r>
      <w:r w:rsidRPr="00061906">
        <w:rPr>
          <w:rtl/>
        </w:rPr>
        <w:t>ن</w:t>
      </w:r>
      <w:r>
        <w:rPr>
          <w:rFonts w:hint="cs"/>
          <w:rtl/>
        </w:rPr>
        <w:t>ْ</w:t>
      </w:r>
      <w:r w:rsidRPr="00061906">
        <w:rPr>
          <w:rtl/>
        </w:rPr>
        <w:t xml:space="preserve"> </w:t>
      </w:r>
      <w:r>
        <w:rPr>
          <w:rFonts w:hint="cs"/>
          <w:rtl/>
        </w:rPr>
        <w:t>أ</w:t>
      </w:r>
      <w:r w:rsidRPr="00061906">
        <w:rPr>
          <w:rtl/>
        </w:rPr>
        <w:t>علم ما يقول</w:t>
      </w:r>
      <w:r>
        <w:rPr>
          <w:rtl/>
        </w:rPr>
        <w:t xml:space="preserve"> أبو </w:t>
      </w:r>
      <w:r w:rsidRPr="00061906">
        <w:rPr>
          <w:rtl/>
        </w:rPr>
        <w:t>محم</w:t>
      </w:r>
      <w:r>
        <w:rPr>
          <w:rFonts w:hint="cs"/>
          <w:rtl/>
        </w:rPr>
        <w:t>ّ</w:t>
      </w:r>
      <w:r w:rsidRPr="00061906">
        <w:rPr>
          <w:rtl/>
        </w:rPr>
        <w:t xml:space="preserve">د </w:t>
      </w:r>
      <w:r w:rsidRPr="00421424">
        <w:rPr>
          <w:rStyle w:val="libAlaemChar"/>
          <w:rtl/>
        </w:rPr>
        <w:t>عليه‌السلام</w:t>
      </w:r>
      <w:r w:rsidRPr="00061906">
        <w:rPr>
          <w:rtl/>
        </w:rPr>
        <w:t xml:space="preserve"> في القرآن </w:t>
      </w:r>
      <w:r>
        <w:rPr>
          <w:rtl/>
        </w:rPr>
        <w:t>أ</w:t>
      </w:r>
      <w:r w:rsidRPr="00061906">
        <w:rPr>
          <w:rtl/>
        </w:rPr>
        <w:t>هو مخلوق أم غير مخلوق</w:t>
      </w:r>
      <w:r>
        <w:rPr>
          <w:rtl/>
        </w:rPr>
        <w:t>؟</w:t>
      </w:r>
      <w:r w:rsidRPr="00061906">
        <w:rPr>
          <w:rtl/>
        </w:rPr>
        <w:t xml:space="preserve"> فاقبل عل</w:t>
      </w:r>
      <w:r>
        <w:rPr>
          <w:rFonts w:hint="cs"/>
          <w:rtl/>
        </w:rPr>
        <w:t>يَّ</w:t>
      </w:r>
      <w:r w:rsidRPr="00061906">
        <w:rPr>
          <w:rtl/>
        </w:rPr>
        <w:t xml:space="preserve"> وقال</w:t>
      </w:r>
      <w:r>
        <w:rPr>
          <w:rtl/>
        </w:rPr>
        <w:t xml:space="preserve">: </w:t>
      </w:r>
      <w:r w:rsidRPr="00061906">
        <w:rPr>
          <w:rtl/>
        </w:rPr>
        <w:t>أو ما بلغك ما روى</w:t>
      </w:r>
      <w:r>
        <w:rPr>
          <w:rtl/>
        </w:rPr>
        <w:t xml:space="preserve"> عن أبي عبد الله </w:t>
      </w:r>
      <w:r w:rsidRPr="00421424">
        <w:rPr>
          <w:rStyle w:val="libAlaemChar"/>
          <w:rtl/>
        </w:rPr>
        <w:t>عليه‌السلام</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 xml:space="preserve">ا نزلت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خلق الله اربعة آلاف جناح</w:t>
      </w:r>
      <w:r>
        <w:rPr>
          <w:rtl/>
        </w:rPr>
        <w:t xml:space="preserve">، </w:t>
      </w:r>
      <w:r w:rsidRPr="00061906">
        <w:rPr>
          <w:rtl/>
        </w:rPr>
        <w:t>فما كانت تمر بملاء من الملائكة</w:t>
      </w:r>
      <w:r w:rsidRPr="00EF46C0">
        <w:rPr>
          <w:rFonts w:hint="cs"/>
          <w:rtl/>
        </w:rPr>
        <w:t xml:space="preserve"> </w:t>
      </w:r>
      <w:r>
        <w:rPr>
          <w:rFonts w:hint="cs"/>
          <w:rtl/>
        </w:rPr>
        <w:t>إ</w:t>
      </w:r>
      <w:r w:rsidRPr="00061906">
        <w:rPr>
          <w:rtl/>
        </w:rPr>
        <w:t>ل</w:t>
      </w:r>
      <w:r>
        <w:rPr>
          <w:rFonts w:hint="cs"/>
          <w:rtl/>
        </w:rPr>
        <w:t>ّ</w:t>
      </w:r>
      <w:r w:rsidRPr="00061906">
        <w:rPr>
          <w:rtl/>
        </w:rPr>
        <w:t>ا خشعوا لها</w:t>
      </w:r>
      <w:r>
        <w:rPr>
          <w:rtl/>
        </w:rPr>
        <w:t xml:space="preserve">، </w:t>
      </w:r>
      <w:r w:rsidRPr="00061906">
        <w:rPr>
          <w:rtl/>
        </w:rPr>
        <w:t>وقال</w:t>
      </w:r>
      <w:r>
        <w:rPr>
          <w:rtl/>
        </w:rPr>
        <w:t xml:space="preserve">: </w:t>
      </w:r>
      <w:r w:rsidRPr="00061906">
        <w:rPr>
          <w:rtl/>
        </w:rPr>
        <w:t>هذه نسبة الرب تبارك وتعالى.</w:t>
      </w:r>
    </w:p>
    <w:p w:rsidR="006F3F00" w:rsidRPr="00061906" w:rsidRDefault="006F3F00" w:rsidP="000179D4">
      <w:pPr>
        <w:pStyle w:val="libNormal"/>
        <w:rPr>
          <w:rtl/>
        </w:rPr>
      </w:pPr>
      <w:r w:rsidRPr="00061906">
        <w:rPr>
          <w:rtl/>
        </w:rPr>
        <w:t>50</w:t>
      </w:r>
      <w:r>
        <w:rPr>
          <w:rtl/>
        </w:rPr>
        <w:t xml:space="preserve"> ـ </w:t>
      </w:r>
      <w:r w:rsidRPr="00061906">
        <w:rPr>
          <w:rtl/>
        </w:rPr>
        <w:t>في كتاب</w:t>
      </w:r>
      <w:r>
        <w:rPr>
          <w:rtl/>
        </w:rPr>
        <w:t xml:space="preserve"> معاني الأخبار  </w:t>
      </w:r>
      <w:r w:rsidRPr="00061906">
        <w:rPr>
          <w:rtl/>
        </w:rPr>
        <w:t>باسناده</w:t>
      </w:r>
      <w:r>
        <w:rPr>
          <w:rtl/>
        </w:rPr>
        <w:t xml:space="preserve"> إلى </w:t>
      </w:r>
      <w:r w:rsidRPr="00061906">
        <w:rPr>
          <w:rtl/>
        </w:rPr>
        <w:t xml:space="preserve">الأصبغ بن نباتة عن أمير المؤمنين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 xml:space="preserve">نسبة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قُلْ هُوَ اللهُ</w:t>
      </w:r>
      <w:r w:rsidRPr="00421424">
        <w:rPr>
          <w:rStyle w:val="libAlaemChar"/>
          <w:rtl/>
        </w:rPr>
        <w:t>)</w:t>
      </w:r>
      <w:r>
        <w:rPr>
          <w:rtl/>
        </w:rPr>
        <w:t>.</w:t>
      </w:r>
    </w:p>
    <w:p w:rsidR="006F3F00" w:rsidRPr="00061906" w:rsidRDefault="006F3F00" w:rsidP="000179D4">
      <w:pPr>
        <w:pStyle w:val="libNormal"/>
        <w:rPr>
          <w:rtl/>
        </w:rPr>
      </w:pPr>
      <w:r>
        <w:rPr>
          <w:rtl/>
        </w:rPr>
        <w:br w:type="page"/>
      </w:r>
      <w:r w:rsidRPr="00061906">
        <w:rPr>
          <w:rtl/>
        </w:rPr>
        <w:lastRenderedPageBreak/>
        <w:t>51</w:t>
      </w:r>
      <w:r>
        <w:rPr>
          <w:rtl/>
        </w:rPr>
        <w:t xml:space="preserve"> ـ </w:t>
      </w:r>
      <w:r w:rsidRPr="00061906">
        <w:rPr>
          <w:rtl/>
        </w:rPr>
        <w:t>في كتاب علل الشرائع باسناده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حديث طويل ذكرته بتمامه أول الإسراء مسندا وفيه يقول</w:t>
      </w:r>
      <w:r>
        <w:rPr>
          <w:rtl/>
        </w:rPr>
        <w:t xml:space="preserve"> أبو </w:t>
      </w:r>
      <w:r w:rsidRPr="00061906">
        <w:rPr>
          <w:rtl/>
        </w:rPr>
        <w:t xml:space="preserve">عبد الله </w:t>
      </w:r>
      <w:r w:rsidRPr="00421424">
        <w:rPr>
          <w:rStyle w:val="libAlaemChar"/>
          <w:rtl/>
        </w:rPr>
        <w:t>عليه‌السلام</w:t>
      </w:r>
      <w:r w:rsidRPr="00061906">
        <w:rPr>
          <w:rtl/>
        </w:rPr>
        <w:t xml:space="preserve"> حاكيا عن رسول الله </w:t>
      </w:r>
      <w:r w:rsidRPr="00421424">
        <w:rPr>
          <w:rStyle w:val="libAlaemChar"/>
          <w:rtl/>
        </w:rPr>
        <w:t>صلى‌الله‌عليه‌وآله</w:t>
      </w:r>
      <w:r w:rsidRPr="00061906">
        <w:rPr>
          <w:rtl/>
        </w:rPr>
        <w:t xml:space="preserve"> وعن الله جل جلاله</w:t>
      </w:r>
      <w:r w:rsidRPr="00E51103">
        <w:rPr>
          <w:rFonts w:hint="cs"/>
          <w:rtl/>
        </w:rPr>
        <w:t xml:space="preserve"> </w:t>
      </w:r>
      <w:r>
        <w:rPr>
          <w:rFonts w:hint="cs"/>
          <w:rtl/>
        </w:rPr>
        <w:t>أ</w:t>
      </w:r>
      <w:r w:rsidRPr="00061906">
        <w:rPr>
          <w:rtl/>
        </w:rPr>
        <w:t>ن</w:t>
      </w:r>
      <w:r>
        <w:rPr>
          <w:rFonts w:hint="cs"/>
          <w:rtl/>
        </w:rPr>
        <w:t>ّ</w:t>
      </w:r>
      <w:r w:rsidRPr="00061906">
        <w:rPr>
          <w:rtl/>
        </w:rPr>
        <w:t>ه قال له</w:t>
      </w:r>
      <w:r>
        <w:rPr>
          <w:rtl/>
        </w:rPr>
        <w:t xml:space="preserve">: </w:t>
      </w:r>
      <w:r w:rsidRPr="00061906">
        <w:rPr>
          <w:rtl/>
        </w:rPr>
        <w:t xml:space="preserve">اقرأ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كما أنزلت فانها نسبتي ونعتي.</w:t>
      </w:r>
    </w:p>
    <w:p w:rsidR="006F3F00" w:rsidRPr="00061906" w:rsidRDefault="006F3F00" w:rsidP="000179D4">
      <w:pPr>
        <w:pStyle w:val="libNormal"/>
        <w:rPr>
          <w:rtl/>
        </w:rPr>
      </w:pPr>
      <w:r w:rsidRPr="00061906">
        <w:rPr>
          <w:rtl/>
        </w:rPr>
        <w:t>52</w:t>
      </w:r>
      <w:r>
        <w:rPr>
          <w:rtl/>
        </w:rPr>
        <w:t xml:space="preserve"> ـ </w:t>
      </w:r>
      <w:r w:rsidRPr="00061906">
        <w:rPr>
          <w:rtl/>
        </w:rPr>
        <w:t>وباسناده</w:t>
      </w:r>
      <w:r>
        <w:rPr>
          <w:rtl/>
        </w:rPr>
        <w:t xml:space="preserve"> إلى إسحق </w:t>
      </w:r>
      <w:r w:rsidRPr="00061906">
        <w:rPr>
          <w:rtl/>
        </w:rPr>
        <w:t>بن عمار</w:t>
      </w:r>
      <w:r>
        <w:rPr>
          <w:rtl/>
        </w:rPr>
        <w:t xml:space="preserve"> عن أبي </w:t>
      </w:r>
      <w:r w:rsidRPr="00061906">
        <w:rPr>
          <w:rtl/>
        </w:rPr>
        <w:t xml:space="preserve">الحسن موسى بن جعفر </w:t>
      </w:r>
      <w:r w:rsidRPr="00421424">
        <w:rPr>
          <w:rStyle w:val="libAlaemChar"/>
          <w:rtl/>
        </w:rPr>
        <w:t>عليهما‌السلام</w:t>
      </w:r>
      <w:r w:rsidRPr="00061906">
        <w:rPr>
          <w:rtl/>
        </w:rPr>
        <w:t xml:space="preserve"> حديث طويل ذكرنا بتمامه أول الإسراء أيضا وفيه يقول </w:t>
      </w:r>
      <w:r w:rsidRPr="00421424">
        <w:rPr>
          <w:rStyle w:val="libAlaemChar"/>
          <w:rtl/>
        </w:rPr>
        <w:t>عليه‌السلام</w:t>
      </w:r>
      <w:r w:rsidRPr="00061906">
        <w:rPr>
          <w:rtl/>
        </w:rPr>
        <w:t xml:space="preserve"> حاكيا عن رسول الله </w:t>
      </w:r>
      <w:r w:rsidRPr="00421424">
        <w:rPr>
          <w:rStyle w:val="libAlaemChar"/>
          <w:rtl/>
        </w:rPr>
        <w:t>صلى‌الله‌عليه‌وآله</w:t>
      </w:r>
      <w:r w:rsidRPr="00061906">
        <w:rPr>
          <w:rtl/>
        </w:rPr>
        <w:t xml:space="preserve"> وعن الله جل جلاله</w:t>
      </w:r>
      <w:r>
        <w:rPr>
          <w:rtl/>
        </w:rPr>
        <w:t xml:space="preserve">: </w:t>
      </w:r>
      <w:r w:rsidRPr="00061906">
        <w:rPr>
          <w:rtl/>
        </w:rPr>
        <w:t>ثم أمره</w:t>
      </w:r>
      <w:r w:rsidRPr="00EC1D2B">
        <w:rPr>
          <w:rFonts w:hint="cs"/>
          <w:rtl/>
        </w:rPr>
        <w:t xml:space="preserve"> </w:t>
      </w:r>
      <w:r>
        <w:rPr>
          <w:rFonts w:hint="cs"/>
          <w:rtl/>
        </w:rPr>
        <w:t>أ</w:t>
      </w:r>
      <w:r w:rsidRPr="00061906">
        <w:rPr>
          <w:rtl/>
        </w:rPr>
        <w:t>ن</w:t>
      </w:r>
      <w:r>
        <w:rPr>
          <w:rFonts w:hint="cs"/>
          <w:rtl/>
        </w:rPr>
        <w:t>ْ</w:t>
      </w:r>
      <w:r w:rsidRPr="00061906">
        <w:rPr>
          <w:rtl/>
        </w:rPr>
        <w:t xml:space="preserve"> يقرأ نسبة ربه تبارك وتعالى </w:t>
      </w:r>
      <w:r w:rsidRPr="00421424">
        <w:rPr>
          <w:rStyle w:val="libAlaemChar"/>
          <w:rtl/>
        </w:rPr>
        <w:t>(</w:t>
      </w:r>
      <w:r w:rsidRPr="001E7A1B">
        <w:rPr>
          <w:rStyle w:val="libAieChar"/>
          <w:rtl/>
        </w:rPr>
        <w:t>بِسْمِ اللهِ الرَّحْمنِ الرَّحِيمِ «قُلْ هُوَ اللهُ أَحَدٌ اللهُ الصَّمَدُ</w:t>
      </w:r>
      <w:r w:rsidRPr="00421424">
        <w:rPr>
          <w:rStyle w:val="libAlaemChar"/>
          <w:rtl/>
        </w:rPr>
        <w:t>)</w:t>
      </w:r>
      <w:r w:rsidRPr="00061906">
        <w:rPr>
          <w:rtl/>
        </w:rPr>
        <w:t xml:space="preserve"> ثم أمسك عنه القول فقال رسول الله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قُلْ هُوَ اللهُ أَحَدٌ اللهُ الصَّمَدُ</w:t>
      </w:r>
      <w:r w:rsidRPr="00421424">
        <w:rPr>
          <w:rStyle w:val="libAlaemChar"/>
          <w:rtl/>
        </w:rPr>
        <w:t>)</w:t>
      </w:r>
      <w:r w:rsidRPr="00061906">
        <w:rPr>
          <w:rtl/>
        </w:rPr>
        <w:t xml:space="preserve"> فقال</w:t>
      </w:r>
      <w:r>
        <w:rPr>
          <w:rtl/>
        </w:rPr>
        <w:t xml:space="preserve">: </w:t>
      </w:r>
      <w:r w:rsidRPr="00061906">
        <w:rPr>
          <w:rtl/>
        </w:rPr>
        <w:t>قل</w:t>
      </w:r>
      <w:r>
        <w:rPr>
          <w:rtl/>
        </w:rPr>
        <w:t xml:space="preserve">: </w:t>
      </w:r>
      <w:r w:rsidRPr="00421424">
        <w:rPr>
          <w:rStyle w:val="libAlaemChar"/>
          <w:rtl/>
        </w:rPr>
        <w:t>(</w:t>
      </w:r>
      <w:r w:rsidRPr="001E7A1B">
        <w:rPr>
          <w:rStyle w:val="libAieChar"/>
          <w:rtl/>
        </w:rPr>
        <w:t>لَمْ يَلِدْ وَلَمْ يُولَدْ وَلَمْ يَكُنْ لَهُ كُفُواً أَحَدٌ</w:t>
      </w:r>
      <w:r w:rsidRPr="00421424">
        <w:rPr>
          <w:rStyle w:val="libAlaemChar"/>
          <w:rtl/>
        </w:rPr>
        <w:t>)</w:t>
      </w:r>
      <w:r w:rsidRPr="00061906">
        <w:rPr>
          <w:rtl/>
        </w:rPr>
        <w:t xml:space="preserve"> فأمسك عنه القول فقال رسول الله</w:t>
      </w:r>
      <w:r w:rsidRPr="00421424">
        <w:rPr>
          <w:rStyle w:val="libAlaemChar"/>
          <w:rtl/>
        </w:rPr>
        <w:t>صلى‌الله‌عليه‌وآله</w:t>
      </w:r>
      <w:r>
        <w:rPr>
          <w:rtl/>
        </w:rPr>
        <w:t xml:space="preserve">: </w:t>
      </w:r>
      <w:r w:rsidRPr="00061906">
        <w:rPr>
          <w:rtl/>
        </w:rPr>
        <w:t>كذلك الله ربي</w:t>
      </w:r>
      <w:r>
        <w:rPr>
          <w:rtl/>
        </w:rPr>
        <w:t xml:space="preserve">، </w:t>
      </w:r>
      <w:r w:rsidRPr="00061906">
        <w:rPr>
          <w:rtl/>
        </w:rPr>
        <w:t>كذلك الله ربي</w:t>
      </w:r>
      <w:r>
        <w:rPr>
          <w:rtl/>
        </w:rPr>
        <w:t xml:space="preserve">، </w:t>
      </w:r>
      <w:r w:rsidRPr="00061906">
        <w:rPr>
          <w:rtl/>
        </w:rPr>
        <w:t>كذلك الله ربي.</w:t>
      </w:r>
    </w:p>
    <w:p w:rsidR="006F3F00" w:rsidRPr="00061906" w:rsidRDefault="006F3F00" w:rsidP="000179D4">
      <w:pPr>
        <w:pStyle w:val="libNormal"/>
        <w:rPr>
          <w:rtl/>
        </w:rPr>
      </w:pPr>
      <w:r w:rsidRPr="00061906">
        <w:rPr>
          <w:rtl/>
        </w:rPr>
        <w:t>53</w:t>
      </w:r>
      <w:r>
        <w:rPr>
          <w:rtl/>
        </w:rPr>
        <w:t xml:space="preserve"> ـ </w:t>
      </w:r>
      <w:r w:rsidRPr="00061906">
        <w:rPr>
          <w:rtl/>
        </w:rPr>
        <w:t>في كتاب التوحيد باسناده</w:t>
      </w:r>
      <w:r>
        <w:rPr>
          <w:rtl/>
        </w:rPr>
        <w:t xml:space="preserve"> إلى </w:t>
      </w:r>
      <w:r w:rsidRPr="00061906">
        <w:rPr>
          <w:rtl/>
        </w:rPr>
        <w:t>محمد بن عبيد قال</w:t>
      </w:r>
      <w:r>
        <w:rPr>
          <w:rtl/>
        </w:rPr>
        <w:t xml:space="preserve">: </w:t>
      </w:r>
      <w:r w:rsidRPr="00061906">
        <w:rPr>
          <w:rtl/>
        </w:rPr>
        <w:t xml:space="preserve">دخلت على الرضا </w:t>
      </w:r>
      <w:r w:rsidRPr="00421424">
        <w:rPr>
          <w:rStyle w:val="libAlaemChar"/>
          <w:rtl/>
        </w:rPr>
        <w:t>عليه‌السلام</w:t>
      </w:r>
      <w:r w:rsidRPr="00061906">
        <w:rPr>
          <w:rtl/>
        </w:rPr>
        <w:t xml:space="preserve"> فقال لي</w:t>
      </w:r>
      <w:r>
        <w:rPr>
          <w:rtl/>
        </w:rPr>
        <w:t xml:space="preserve">: </w:t>
      </w:r>
      <w:r w:rsidRPr="00061906">
        <w:rPr>
          <w:rtl/>
        </w:rPr>
        <w:t>قل للعباسي يكف عن الكلام في التوحيد وغيره</w:t>
      </w:r>
      <w:r>
        <w:rPr>
          <w:rtl/>
        </w:rPr>
        <w:t xml:space="preserve">، </w:t>
      </w:r>
      <w:r w:rsidRPr="00061906">
        <w:rPr>
          <w:rtl/>
        </w:rPr>
        <w:t>ويكلم الناس بما يعرفون</w:t>
      </w:r>
      <w:r>
        <w:rPr>
          <w:rtl/>
        </w:rPr>
        <w:t xml:space="preserve">، </w:t>
      </w:r>
      <w:r w:rsidRPr="00061906">
        <w:rPr>
          <w:rtl/>
        </w:rPr>
        <w:t xml:space="preserve">ويكف عما ينكرون. وإذا سألوك عن التوحيد فقل كما قال الله </w:t>
      </w:r>
      <w:r w:rsidRPr="00421424">
        <w:rPr>
          <w:rStyle w:val="libAlaemChar"/>
          <w:rtl/>
        </w:rPr>
        <w:t>عزوجل</w:t>
      </w:r>
      <w:r>
        <w:rPr>
          <w:rtl/>
        </w:rPr>
        <w:t xml:space="preserve">: </w:t>
      </w:r>
      <w:r w:rsidRPr="00421424">
        <w:rPr>
          <w:rStyle w:val="libAlaemChar"/>
          <w:rtl/>
        </w:rPr>
        <w:t>(</w:t>
      </w:r>
      <w:r w:rsidRPr="001E7A1B">
        <w:rPr>
          <w:rStyle w:val="libAieChar"/>
          <w:rtl/>
        </w:rPr>
        <w:t>قُلْ هُوَ اللهُ أَحَدٌ اللهُ الصَّمَدُ لَمْ يَلِدْ وَلَمْ يُولَدْ وَلَمْ يَكُنْ لَهُ كُفُواً أَحَدٌ</w:t>
      </w:r>
      <w:r w:rsidRPr="00421424">
        <w:rPr>
          <w:rStyle w:val="libAlaemChar"/>
          <w:rtl/>
        </w:rPr>
        <w:t>)</w:t>
      </w:r>
      <w:r w:rsidRPr="00061906">
        <w:rPr>
          <w:rtl/>
        </w:rPr>
        <w:t xml:space="preserve"> وإذا سألوك عن الكيفية قل كما قال الله </w:t>
      </w:r>
      <w:r w:rsidRPr="00421424">
        <w:rPr>
          <w:rStyle w:val="libAlaemChar"/>
          <w:rtl/>
        </w:rPr>
        <w:t>عزوجل</w:t>
      </w:r>
      <w:r>
        <w:rPr>
          <w:rtl/>
        </w:rPr>
        <w:t xml:space="preserve">: </w:t>
      </w:r>
      <w:r w:rsidRPr="00421424">
        <w:rPr>
          <w:rStyle w:val="libAlaemChar"/>
          <w:rtl/>
        </w:rPr>
        <w:t>(</w:t>
      </w:r>
      <w:r w:rsidRPr="001E7A1B">
        <w:rPr>
          <w:rStyle w:val="libAieChar"/>
          <w:rtl/>
        </w:rPr>
        <w:t>لَيْسَ كَمِثْلِهِ شَيْءٌ</w:t>
      </w:r>
      <w:r w:rsidRPr="00421424">
        <w:rPr>
          <w:rStyle w:val="libAlaemChar"/>
          <w:rtl/>
        </w:rPr>
        <w:t>)</w:t>
      </w:r>
      <w:r w:rsidRPr="00061906">
        <w:rPr>
          <w:rtl/>
        </w:rPr>
        <w:t xml:space="preserve"> وإذا سألوك عن السمع فقل كما قال الله </w:t>
      </w:r>
      <w:r w:rsidRPr="00421424">
        <w:rPr>
          <w:rStyle w:val="libAlaemChar"/>
          <w:rtl/>
        </w:rPr>
        <w:t>عزوجل</w:t>
      </w:r>
      <w:r w:rsidRPr="00061906">
        <w:rPr>
          <w:rtl/>
        </w:rPr>
        <w:t xml:space="preserve"> </w:t>
      </w:r>
      <w:r w:rsidRPr="00421424">
        <w:rPr>
          <w:rStyle w:val="libAlaemChar"/>
          <w:rtl/>
        </w:rPr>
        <w:t>(</w:t>
      </w:r>
      <w:r w:rsidRPr="001E7A1B">
        <w:rPr>
          <w:rStyle w:val="libAieChar"/>
          <w:rtl/>
        </w:rPr>
        <w:t>هُوَ السَّمِيعُ الْعَلِيمُ</w:t>
      </w:r>
      <w:r w:rsidRPr="00421424">
        <w:rPr>
          <w:rStyle w:val="libAlaemChar"/>
          <w:rtl/>
        </w:rPr>
        <w:t>)</w:t>
      </w:r>
      <w:r w:rsidRPr="00061906">
        <w:rPr>
          <w:rtl/>
        </w:rPr>
        <w:t xml:space="preserve"> كلم الناس بما يعرفون.</w:t>
      </w:r>
    </w:p>
    <w:p w:rsidR="006F3F00" w:rsidRPr="00061906" w:rsidRDefault="006F3F00" w:rsidP="000179D4">
      <w:pPr>
        <w:pStyle w:val="libNormal"/>
        <w:rPr>
          <w:rtl/>
        </w:rPr>
      </w:pPr>
      <w:r w:rsidRPr="00061906">
        <w:rPr>
          <w:rtl/>
        </w:rPr>
        <w:t>54</w:t>
      </w:r>
      <w:r>
        <w:rPr>
          <w:rtl/>
        </w:rPr>
        <w:t xml:space="preserve"> ـ </w:t>
      </w:r>
      <w:r w:rsidRPr="00061906">
        <w:rPr>
          <w:rtl/>
        </w:rPr>
        <w:t>في</w:t>
      </w:r>
      <w:r>
        <w:rPr>
          <w:rtl/>
        </w:rPr>
        <w:t xml:space="preserve"> عيون الأخبار  </w:t>
      </w:r>
      <w:r w:rsidRPr="00061906">
        <w:rPr>
          <w:rtl/>
        </w:rPr>
        <w:t xml:space="preserve">في باب العلل التي ذكر الفضل بن شاذان في آخرها انه سمعها من الرضا </w:t>
      </w:r>
      <w:r w:rsidRPr="00421424">
        <w:rPr>
          <w:rStyle w:val="libAlaemChar"/>
          <w:rtl/>
        </w:rPr>
        <w:t>عليه‌السلام</w:t>
      </w:r>
      <w:r w:rsidRPr="00061906">
        <w:rPr>
          <w:rtl/>
        </w:rPr>
        <w:t xml:space="preserve"> مرة بعد مرة وشيئا بعد شيء</w:t>
      </w:r>
      <w:r>
        <w:rPr>
          <w:rtl/>
        </w:rPr>
        <w:t xml:space="preserve">، </w:t>
      </w:r>
      <w:r w:rsidRPr="00061906">
        <w:rPr>
          <w:rtl/>
        </w:rPr>
        <w:t>قال قائل</w:t>
      </w:r>
      <w:r>
        <w:rPr>
          <w:rtl/>
        </w:rPr>
        <w:t xml:space="preserve">: </w:t>
      </w:r>
      <w:r w:rsidRPr="00061906">
        <w:rPr>
          <w:rtl/>
        </w:rPr>
        <w:t>فلم وجب عليهم الإقرار والمعرفة بان الله واحد أحد</w:t>
      </w:r>
      <w:r>
        <w:rPr>
          <w:rtl/>
        </w:rPr>
        <w:t>؟</w:t>
      </w:r>
      <w:r w:rsidRPr="00061906">
        <w:rPr>
          <w:rtl/>
        </w:rPr>
        <w:t xml:space="preserve"> قيل</w:t>
      </w:r>
      <w:r>
        <w:rPr>
          <w:rtl/>
        </w:rPr>
        <w:t xml:space="preserve">: </w:t>
      </w:r>
      <w:r w:rsidRPr="00061906">
        <w:rPr>
          <w:rtl/>
        </w:rPr>
        <w:t>العلل</w:t>
      </w:r>
      <w:r>
        <w:rPr>
          <w:rtl/>
        </w:rPr>
        <w:t xml:space="preserve">، </w:t>
      </w:r>
      <w:r w:rsidRPr="00061906">
        <w:rPr>
          <w:rtl/>
        </w:rPr>
        <w:t>منها انه لو لم يجب عليهم الإقرار والمعرفة لجاز</w:t>
      </w:r>
      <w:r w:rsidRPr="00EC1D2B">
        <w:rPr>
          <w:rFonts w:hint="cs"/>
          <w:rtl/>
        </w:rPr>
        <w:t xml:space="preserve"> </w:t>
      </w:r>
      <w:r>
        <w:rPr>
          <w:rFonts w:hint="cs"/>
          <w:rtl/>
        </w:rPr>
        <w:t>أ</w:t>
      </w:r>
      <w:r w:rsidRPr="00061906">
        <w:rPr>
          <w:rtl/>
        </w:rPr>
        <w:t>ن</w:t>
      </w:r>
      <w:r>
        <w:rPr>
          <w:rFonts w:hint="cs"/>
          <w:rtl/>
        </w:rPr>
        <w:t>ْ</w:t>
      </w:r>
      <w:r w:rsidRPr="00061906">
        <w:rPr>
          <w:rtl/>
        </w:rPr>
        <w:t xml:space="preserve"> يتوهموا مدبرين أو أكثر من ذلك</w:t>
      </w:r>
      <w:r>
        <w:rPr>
          <w:rtl/>
        </w:rPr>
        <w:t xml:space="preserve">، </w:t>
      </w:r>
      <w:r w:rsidRPr="00061906">
        <w:rPr>
          <w:rtl/>
        </w:rPr>
        <w:t>وإذا جاز ذلك لم يهتدوا</w:t>
      </w:r>
      <w:r>
        <w:rPr>
          <w:rtl/>
        </w:rPr>
        <w:t xml:space="preserve"> إلى </w:t>
      </w:r>
      <w:r w:rsidRPr="00061906">
        <w:rPr>
          <w:rtl/>
        </w:rPr>
        <w:t>الصانع لهم من غيره لان كل إنسان منهم لا يدري لعله انما يعبد غير الذي خلقه</w:t>
      </w:r>
      <w:r>
        <w:rPr>
          <w:rtl/>
        </w:rPr>
        <w:t xml:space="preserve">، </w:t>
      </w:r>
      <w:r w:rsidRPr="00061906">
        <w:rPr>
          <w:rtl/>
        </w:rPr>
        <w:t>ويطيع غير الذي أمره</w:t>
      </w:r>
      <w:r>
        <w:rPr>
          <w:rtl/>
        </w:rPr>
        <w:t xml:space="preserve">، </w:t>
      </w:r>
      <w:r w:rsidRPr="00061906">
        <w:rPr>
          <w:rtl/>
        </w:rPr>
        <w:t>فلا يكون على حقيقة من صانعهم وخالقهم</w:t>
      </w:r>
      <w:r>
        <w:rPr>
          <w:rtl/>
        </w:rPr>
        <w:t xml:space="preserve">، </w:t>
      </w:r>
      <w:r w:rsidRPr="00061906">
        <w:rPr>
          <w:rtl/>
        </w:rPr>
        <w:t>ولا يثبت عندهم</w:t>
      </w:r>
      <w:r>
        <w:rPr>
          <w:rtl/>
        </w:rPr>
        <w:t xml:space="preserve"> أمر </w:t>
      </w:r>
      <w:r w:rsidRPr="00061906">
        <w:rPr>
          <w:rtl/>
        </w:rPr>
        <w:t>آمر ولا نهى ناه إذا لا يعرف الأمر بعينه ولا الناهي من غيره.</w:t>
      </w:r>
    </w:p>
    <w:p w:rsidR="006F3F00" w:rsidRPr="00061906" w:rsidRDefault="006F3F00" w:rsidP="000179D4">
      <w:pPr>
        <w:pStyle w:val="libNormal"/>
        <w:rPr>
          <w:rtl/>
        </w:rPr>
      </w:pPr>
      <w:r>
        <w:rPr>
          <w:rtl/>
        </w:rPr>
        <w:t>و</w:t>
      </w:r>
      <w:r w:rsidRPr="00061906">
        <w:rPr>
          <w:rtl/>
        </w:rPr>
        <w:t>منها انه لو جاز</w:t>
      </w:r>
      <w:r w:rsidRPr="00EC1D2B">
        <w:rPr>
          <w:rFonts w:hint="cs"/>
          <w:rtl/>
        </w:rPr>
        <w:t xml:space="preserve"> </w:t>
      </w:r>
      <w:r>
        <w:rPr>
          <w:rFonts w:hint="cs"/>
          <w:rtl/>
        </w:rPr>
        <w:t>أ</w:t>
      </w:r>
      <w:r w:rsidRPr="00061906">
        <w:rPr>
          <w:rtl/>
        </w:rPr>
        <w:t>ن</w:t>
      </w:r>
      <w:r>
        <w:rPr>
          <w:rFonts w:hint="cs"/>
          <w:rtl/>
        </w:rPr>
        <w:t>ْ</w:t>
      </w:r>
      <w:r w:rsidRPr="00061906">
        <w:rPr>
          <w:rtl/>
        </w:rPr>
        <w:t xml:space="preserve"> يكون اثنين لم يكن أحد الشريكين اولى بان يعبد ويطاع من الاخر</w:t>
      </w:r>
      <w:r>
        <w:rPr>
          <w:rtl/>
        </w:rPr>
        <w:t xml:space="preserve">، </w:t>
      </w:r>
      <w:r w:rsidRPr="00061906">
        <w:rPr>
          <w:rtl/>
        </w:rPr>
        <w:t>وفي اجازة</w:t>
      </w:r>
      <w:r w:rsidRPr="00EC1D2B">
        <w:rPr>
          <w:rFonts w:hint="cs"/>
          <w:rtl/>
        </w:rPr>
        <w:t xml:space="preserve"> </w:t>
      </w:r>
      <w:r>
        <w:rPr>
          <w:rFonts w:hint="cs"/>
          <w:rtl/>
        </w:rPr>
        <w:t>أ</w:t>
      </w:r>
      <w:r w:rsidRPr="00061906">
        <w:rPr>
          <w:rtl/>
        </w:rPr>
        <w:t>ن</w:t>
      </w:r>
      <w:r>
        <w:rPr>
          <w:rFonts w:hint="cs"/>
          <w:rtl/>
        </w:rPr>
        <w:t>ْ</w:t>
      </w:r>
      <w:r w:rsidRPr="00061906">
        <w:rPr>
          <w:rtl/>
        </w:rPr>
        <w:t xml:space="preserve"> يطاع ذلك الشريك اجازة </w:t>
      </w:r>
      <w:r>
        <w:rPr>
          <w:rFonts w:hint="cs"/>
          <w:rtl/>
        </w:rPr>
        <w:t>أ</w:t>
      </w:r>
      <w:r w:rsidRPr="00061906">
        <w:rPr>
          <w:rtl/>
        </w:rPr>
        <w:t>ن</w:t>
      </w:r>
      <w:r>
        <w:rPr>
          <w:rFonts w:hint="cs"/>
          <w:rtl/>
        </w:rPr>
        <w:t>ْ</w:t>
      </w:r>
      <w:r w:rsidRPr="00061906">
        <w:rPr>
          <w:rtl/>
        </w:rPr>
        <w:t xml:space="preserve"> لا يطاع الله</w:t>
      </w:r>
      <w:r>
        <w:rPr>
          <w:rtl/>
        </w:rPr>
        <w:t xml:space="preserve">، </w:t>
      </w:r>
      <w:r w:rsidRPr="00061906">
        <w:rPr>
          <w:rtl/>
        </w:rPr>
        <w:t>وفي اجازة</w:t>
      </w:r>
    </w:p>
    <w:p w:rsidR="006F3F00" w:rsidRPr="00061906" w:rsidRDefault="006F3F00" w:rsidP="00615F29">
      <w:pPr>
        <w:pStyle w:val="libNormal0"/>
        <w:rPr>
          <w:rtl/>
        </w:rPr>
      </w:pPr>
      <w:r>
        <w:rPr>
          <w:rtl/>
        </w:rPr>
        <w:br w:type="page"/>
      </w:r>
      <w:r>
        <w:rPr>
          <w:rFonts w:hint="cs"/>
          <w:rtl/>
        </w:rPr>
        <w:lastRenderedPageBreak/>
        <w:t>أ</w:t>
      </w:r>
      <w:r w:rsidRPr="00061906">
        <w:rPr>
          <w:rtl/>
        </w:rPr>
        <w:t>ن</w:t>
      </w:r>
      <w:r>
        <w:rPr>
          <w:rFonts w:hint="cs"/>
          <w:rtl/>
        </w:rPr>
        <w:t>ْ</w:t>
      </w:r>
      <w:r w:rsidRPr="00061906">
        <w:rPr>
          <w:rtl/>
        </w:rPr>
        <w:t xml:space="preserve"> لا يطاع الله </w:t>
      </w:r>
      <w:r w:rsidRPr="00421424">
        <w:rPr>
          <w:rStyle w:val="libAlaemChar"/>
          <w:rtl/>
        </w:rPr>
        <w:t>عزوجل</w:t>
      </w:r>
      <w:r w:rsidRPr="00061906">
        <w:rPr>
          <w:rtl/>
        </w:rPr>
        <w:t xml:space="preserve"> كفر بالله وبجميع كتبه ورسله</w:t>
      </w:r>
      <w:r>
        <w:rPr>
          <w:rtl/>
        </w:rPr>
        <w:t xml:space="preserve">، </w:t>
      </w:r>
      <w:r w:rsidRPr="00061906">
        <w:rPr>
          <w:rtl/>
        </w:rPr>
        <w:t>وإثبات كل باطل</w:t>
      </w:r>
      <w:r>
        <w:rPr>
          <w:rtl/>
        </w:rPr>
        <w:t xml:space="preserve">، </w:t>
      </w:r>
      <w:r w:rsidRPr="00061906">
        <w:rPr>
          <w:rtl/>
        </w:rPr>
        <w:t>وترك كل حق وتحليل كل حرام وتحريم كل حلال</w:t>
      </w:r>
      <w:r>
        <w:rPr>
          <w:rtl/>
        </w:rPr>
        <w:t xml:space="preserve">، </w:t>
      </w:r>
      <w:r w:rsidRPr="00061906">
        <w:rPr>
          <w:rtl/>
        </w:rPr>
        <w:t>والدخول في كل معصية والخروج من كل طاعة</w:t>
      </w:r>
      <w:r>
        <w:rPr>
          <w:rtl/>
        </w:rPr>
        <w:t xml:space="preserve">، </w:t>
      </w:r>
      <w:r w:rsidRPr="00061906">
        <w:rPr>
          <w:rtl/>
        </w:rPr>
        <w:t>وإباحة كل فساد وابطال كل حق.</w:t>
      </w:r>
    </w:p>
    <w:p w:rsidR="006F3F00" w:rsidRPr="00061906" w:rsidRDefault="006F3F00" w:rsidP="000179D4">
      <w:pPr>
        <w:pStyle w:val="libNormal"/>
        <w:rPr>
          <w:rtl/>
        </w:rPr>
      </w:pPr>
      <w:r>
        <w:rPr>
          <w:rtl/>
        </w:rPr>
        <w:t>و</w:t>
      </w:r>
      <w:r w:rsidRPr="00061906">
        <w:rPr>
          <w:rtl/>
        </w:rPr>
        <w:t>منها انه لو جاز</w:t>
      </w:r>
      <w:r w:rsidRPr="00EC1D2B">
        <w:rPr>
          <w:rFonts w:hint="cs"/>
          <w:rtl/>
        </w:rPr>
        <w:t xml:space="preserve"> </w:t>
      </w:r>
      <w:r>
        <w:rPr>
          <w:rFonts w:hint="cs"/>
          <w:rtl/>
        </w:rPr>
        <w:t>أ</w:t>
      </w:r>
      <w:r w:rsidRPr="00061906">
        <w:rPr>
          <w:rtl/>
        </w:rPr>
        <w:t>ن</w:t>
      </w:r>
      <w:r>
        <w:rPr>
          <w:rFonts w:hint="cs"/>
          <w:rtl/>
        </w:rPr>
        <w:t>ْ</w:t>
      </w:r>
      <w:r w:rsidRPr="00061906">
        <w:rPr>
          <w:rtl/>
        </w:rPr>
        <w:t xml:space="preserve"> يكون أكثر من واحد لجاز لإبليس</w:t>
      </w:r>
      <w:r w:rsidRPr="00EC1D2B">
        <w:rPr>
          <w:rFonts w:hint="cs"/>
          <w:rtl/>
        </w:rPr>
        <w:t xml:space="preserve"> </w:t>
      </w:r>
      <w:r>
        <w:rPr>
          <w:rFonts w:hint="cs"/>
          <w:rtl/>
        </w:rPr>
        <w:t>أ</w:t>
      </w:r>
      <w:r w:rsidRPr="00061906">
        <w:rPr>
          <w:rtl/>
        </w:rPr>
        <w:t>ن</w:t>
      </w:r>
      <w:r>
        <w:rPr>
          <w:rFonts w:hint="cs"/>
          <w:rtl/>
        </w:rPr>
        <w:t>ْ</w:t>
      </w:r>
      <w:r w:rsidRPr="00061906">
        <w:rPr>
          <w:rtl/>
        </w:rPr>
        <w:t xml:space="preserve"> يدعى انه ذلك الاخر حتى يضاد الله تعالى في جميع حكمه</w:t>
      </w:r>
      <w:r>
        <w:rPr>
          <w:rtl/>
        </w:rPr>
        <w:t xml:space="preserve">، </w:t>
      </w:r>
      <w:r w:rsidRPr="00061906">
        <w:rPr>
          <w:rtl/>
        </w:rPr>
        <w:t>ويصرف العباد</w:t>
      </w:r>
      <w:r>
        <w:rPr>
          <w:rtl/>
        </w:rPr>
        <w:t xml:space="preserve"> إلى </w:t>
      </w:r>
      <w:r w:rsidRPr="00061906">
        <w:rPr>
          <w:rtl/>
        </w:rPr>
        <w:t>نفسه</w:t>
      </w:r>
      <w:r>
        <w:rPr>
          <w:rtl/>
        </w:rPr>
        <w:t xml:space="preserve">، </w:t>
      </w:r>
      <w:r w:rsidRPr="00061906">
        <w:rPr>
          <w:rtl/>
        </w:rPr>
        <w:t>فيكون في ذلك أعظم الكفر وأشد النفاق.</w:t>
      </w:r>
    </w:p>
    <w:p w:rsidR="006F3F00" w:rsidRPr="00061906" w:rsidRDefault="006F3F00" w:rsidP="000179D4">
      <w:pPr>
        <w:pStyle w:val="libNormal"/>
        <w:rPr>
          <w:rtl/>
        </w:rPr>
      </w:pPr>
      <w:r w:rsidRPr="00061906">
        <w:rPr>
          <w:rtl/>
        </w:rPr>
        <w:t>55</w:t>
      </w:r>
      <w:r>
        <w:rPr>
          <w:rtl/>
        </w:rPr>
        <w:t xml:space="preserve"> ـ </w:t>
      </w:r>
      <w:r w:rsidRPr="00061906">
        <w:rPr>
          <w:rtl/>
        </w:rPr>
        <w:t>في كتاب التوحيد باسناده</w:t>
      </w:r>
      <w:r>
        <w:rPr>
          <w:rtl/>
        </w:rPr>
        <w:t xml:space="preserve"> إلى أبي </w:t>
      </w:r>
      <w:r w:rsidRPr="00061906">
        <w:rPr>
          <w:rtl/>
        </w:rPr>
        <w:t>البختري وهب بن وهب</w:t>
      </w:r>
      <w:r>
        <w:rPr>
          <w:rtl/>
        </w:rPr>
        <w:t xml:space="preserve"> عن أبي عبد الله </w:t>
      </w:r>
      <w:r w:rsidRPr="00061906">
        <w:rPr>
          <w:rtl/>
        </w:rPr>
        <w:t>الصادق جعفر بن محمد عن أبيه محمد</w:t>
      </w:r>
      <w:r>
        <w:rPr>
          <w:rtl/>
        </w:rPr>
        <w:t xml:space="preserve"> بن علي </w:t>
      </w:r>
      <w:r w:rsidRPr="00061906">
        <w:rPr>
          <w:rtl/>
        </w:rPr>
        <w:t xml:space="preserve">الباقر </w:t>
      </w:r>
      <w:r w:rsidRPr="00421424">
        <w:rPr>
          <w:rStyle w:val="libAlaemChar"/>
          <w:rtl/>
        </w:rPr>
        <w:t>عليه‌السلام</w:t>
      </w:r>
      <w:r w:rsidRPr="00061906">
        <w:rPr>
          <w:rtl/>
        </w:rPr>
        <w:t xml:space="preserve"> في قول الله تبارك وتعالى</w:t>
      </w:r>
      <w:r>
        <w:rPr>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قال</w:t>
      </w:r>
      <w:r>
        <w:rPr>
          <w:rtl/>
        </w:rPr>
        <w:t xml:space="preserve">: </w:t>
      </w:r>
      <w:r w:rsidRPr="00061906">
        <w:rPr>
          <w:rtl/>
        </w:rPr>
        <w:t>قل</w:t>
      </w:r>
      <w:r>
        <w:rPr>
          <w:rtl/>
        </w:rPr>
        <w:t xml:space="preserve"> أي </w:t>
      </w:r>
      <w:r w:rsidRPr="00061906">
        <w:rPr>
          <w:rtl/>
        </w:rPr>
        <w:t xml:space="preserve">أظهر ما أوحينا إليك ونبأناك بتأليف الحروف التي قرأنا هالك ليهتدى به من </w:t>
      </w:r>
      <w:r w:rsidRPr="00421424">
        <w:rPr>
          <w:rStyle w:val="libAlaemChar"/>
          <w:rtl/>
        </w:rPr>
        <w:t>(</w:t>
      </w:r>
      <w:r w:rsidRPr="001E7A1B">
        <w:rPr>
          <w:rStyle w:val="libAieChar"/>
          <w:rtl/>
        </w:rPr>
        <w:t>أَلْقَى السَّمْعَ وَهُوَ شَهِيدٌ</w:t>
      </w:r>
      <w:r w:rsidRPr="00421424">
        <w:rPr>
          <w:rStyle w:val="libAlaemChar"/>
          <w:rtl/>
        </w:rPr>
        <w:t>)</w:t>
      </w:r>
      <w:r>
        <w:rPr>
          <w:rtl/>
        </w:rPr>
        <w:t>، و «</w:t>
      </w:r>
      <w:r w:rsidRPr="00061906">
        <w:rPr>
          <w:rtl/>
        </w:rPr>
        <w:t>هو» اسم مكنى ومشار</w:t>
      </w:r>
      <w:r>
        <w:rPr>
          <w:rtl/>
        </w:rPr>
        <w:t xml:space="preserve"> إلى </w:t>
      </w:r>
      <w:r w:rsidRPr="00061906">
        <w:rPr>
          <w:rtl/>
        </w:rPr>
        <w:t>غائب فالهاء تنبيه عن معنى ثابت</w:t>
      </w:r>
      <w:r>
        <w:rPr>
          <w:rtl/>
        </w:rPr>
        <w:t xml:space="preserve">، </w:t>
      </w:r>
      <w:r w:rsidRPr="00061906">
        <w:rPr>
          <w:rtl/>
        </w:rPr>
        <w:t>والواو اشارة</w:t>
      </w:r>
      <w:r>
        <w:rPr>
          <w:rtl/>
        </w:rPr>
        <w:t xml:space="preserve"> إلى </w:t>
      </w:r>
      <w:r w:rsidRPr="00061906">
        <w:rPr>
          <w:rtl/>
        </w:rPr>
        <w:t>الغايب عن الحواس</w:t>
      </w:r>
      <w:r>
        <w:rPr>
          <w:rtl/>
        </w:rPr>
        <w:t xml:space="preserve">، </w:t>
      </w:r>
      <w:r w:rsidRPr="00061906">
        <w:rPr>
          <w:rtl/>
        </w:rPr>
        <w:t xml:space="preserve">كما </w:t>
      </w:r>
      <w:r>
        <w:rPr>
          <w:rFonts w:hint="cs"/>
          <w:rtl/>
        </w:rPr>
        <w:t>أ</w:t>
      </w:r>
      <w:r w:rsidRPr="00061906">
        <w:rPr>
          <w:rtl/>
        </w:rPr>
        <w:t>ن</w:t>
      </w:r>
      <w:r>
        <w:rPr>
          <w:rFonts w:hint="cs"/>
          <w:rtl/>
        </w:rPr>
        <w:t>ّ</w:t>
      </w:r>
      <w:r w:rsidRPr="00061906">
        <w:rPr>
          <w:rtl/>
        </w:rPr>
        <w:t xml:space="preserve"> قولك «هذا» اشارة</w:t>
      </w:r>
      <w:r>
        <w:rPr>
          <w:rtl/>
        </w:rPr>
        <w:t xml:space="preserve"> إلى </w:t>
      </w:r>
      <w:r w:rsidRPr="00061906">
        <w:rPr>
          <w:rtl/>
        </w:rPr>
        <w:t>الشاهد عند الحواس</w:t>
      </w:r>
      <w:r>
        <w:rPr>
          <w:rtl/>
        </w:rPr>
        <w:t xml:space="preserve">، </w:t>
      </w:r>
      <w:r w:rsidRPr="00061906">
        <w:rPr>
          <w:rtl/>
        </w:rPr>
        <w:t xml:space="preserve">وذلك </w:t>
      </w:r>
      <w:r>
        <w:rPr>
          <w:rFonts w:hint="cs"/>
          <w:rtl/>
        </w:rPr>
        <w:t>أ</w:t>
      </w:r>
      <w:r w:rsidRPr="00061906">
        <w:rPr>
          <w:rtl/>
        </w:rPr>
        <w:t>ن</w:t>
      </w:r>
      <w:r>
        <w:rPr>
          <w:rFonts w:hint="cs"/>
          <w:rtl/>
        </w:rPr>
        <w:t>ّ</w:t>
      </w:r>
      <w:r w:rsidRPr="00061906">
        <w:rPr>
          <w:rtl/>
        </w:rPr>
        <w:t xml:space="preserve"> الكفار نبهوا عن آلهتهم بحرف اشارة الشاهد المدرك</w:t>
      </w:r>
      <w:r>
        <w:rPr>
          <w:rtl/>
        </w:rPr>
        <w:t xml:space="preserve">، </w:t>
      </w:r>
      <w:r w:rsidRPr="00061906">
        <w:rPr>
          <w:rtl/>
        </w:rPr>
        <w:t>فقالوا</w:t>
      </w:r>
      <w:r>
        <w:rPr>
          <w:rtl/>
        </w:rPr>
        <w:t xml:space="preserve">: </w:t>
      </w:r>
      <w:r w:rsidRPr="00061906">
        <w:rPr>
          <w:rtl/>
        </w:rPr>
        <w:t>هذه آلهتنا المحسوسة المدركة بالأبصار</w:t>
      </w:r>
      <w:r>
        <w:rPr>
          <w:rtl/>
        </w:rPr>
        <w:t xml:space="preserve">، </w:t>
      </w:r>
      <w:r w:rsidRPr="00061906">
        <w:rPr>
          <w:rtl/>
        </w:rPr>
        <w:t>فأشر أنت يا محمد</w:t>
      </w:r>
      <w:r>
        <w:rPr>
          <w:rtl/>
        </w:rPr>
        <w:t xml:space="preserve"> إلى </w:t>
      </w:r>
      <w:r w:rsidRPr="00061906">
        <w:rPr>
          <w:rtl/>
        </w:rPr>
        <w:t>إلهك الذي تدعو</w:t>
      </w:r>
      <w:r>
        <w:rPr>
          <w:rtl/>
        </w:rPr>
        <w:t xml:space="preserve"> إليه </w:t>
      </w:r>
      <w:r w:rsidRPr="00061906">
        <w:rPr>
          <w:rtl/>
        </w:rPr>
        <w:t xml:space="preserve">حتى نراه وندركه ولا نأله فيه. فأنزل الله تبارك وتعالى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فالهاء تثبيت للثابت</w:t>
      </w:r>
      <w:r>
        <w:rPr>
          <w:rtl/>
        </w:rPr>
        <w:t xml:space="preserve">، </w:t>
      </w:r>
      <w:r w:rsidRPr="00061906">
        <w:rPr>
          <w:rtl/>
        </w:rPr>
        <w:t>والواو اشارة</w:t>
      </w:r>
      <w:r>
        <w:rPr>
          <w:rtl/>
        </w:rPr>
        <w:t xml:space="preserve"> إلى </w:t>
      </w:r>
      <w:r w:rsidRPr="00061906">
        <w:rPr>
          <w:rtl/>
        </w:rPr>
        <w:t>الغايب عن درك الأبصار</w:t>
      </w:r>
      <w:r>
        <w:rPr>
          <w:rtl/>
        </w:rPr>
        <w:t xml:space="preserve">، </w:t>
      </w:r>
      <w:r w:rsidRPr="00061906">
        <w:rPr>
          <w:rtl/>
        </w:rPr>
        <w:t>ولمس الحواس ؛ وانه تعالى عن ذلك بل هو مدرك الأبصار ومبدع الحواس</w:t>
      </w:r>
    </w:p>
    <w:p w:rsidR="006F3F00" w:rsidRPr="00061906" w:rsidRDefault="006F3F00" w:rsidP="000179D4">
      <w:pPr>
        <w:pStyle w:val="libNormal"/>
        <w:rPr>
          <w:rtl/>
        </w:rPr>
      </w:pPr>
      <w:r w:rsidRPr="00061906">
        <w:rPr>
          <w:rtl/>
        </w:rPr>
        <w:t>56</w:t>
      </w:r>
      <w:r>
        <w:rPr>
          <w:rtl/>
        </w:rPr>
        <w:t xml:space="preserve"> ـ </w:t>
      </w:r>
      <w:r w:rsidRPr="00061906">
        <w:rPr>
          <w:rtl/>
        </w:rPr>
        <w:t xml:space="preserve">وفيه وقال أمير المؤمنين </w:t>
      </w:r>
      <w:r w:rsidRPr="00421424">
        <w:rPr>
          <w:rStyle w:val="libAlaemChar"/>
          <w:rtl/>
        </w:rPr>
        <w:t>عليه‌السلام</w:t>
      </w:r>
      <w:r>
        <w:rPr>
          <w:rtl/>
        </w:rPr>
        <w:t xml:space="preserve">: </w:t>
      </w:r>
      <w:r w:rsidRPr="00061906">
        <w:rPr>
          <w:rtl/>
        </w:rPr>
        <w:t>الله معناه المعبود الذي يأله فيه الخلق ويؤله اليه</w:t>
      </w:r>
      <w:r>
        <w:rPr>
          <w:rtl/>
        </w:rPr>
        <w:t xml:space="preserve">، </w:t>
      </w:r>
      <w:r w:rsidRPr="00061906">
        <w:rPr>
          <w:rtl/>
        </w:rPr>
        <w:t>والله هو المستور عن درك الأبصار والمحجوب عن الأوهام والخطرات.</w:t>
      </w:r>
    </w:p>
    <w:p w:rsidR="006F3F00" w:rsidRPr="00061906" w:rsidRDefault="006F3F00" w:rsidP="000179D4">
      <w:pPr>
        <w:pStyle w:val="libNormal"/>
        <w:rPr>
          <w:rtl/>
        </w:rPr>
      </w:pPr>
      <w:r w:rsidRPr="00061906">
        <w:rPr>
          <w:rtl/>
        </w:rPr>
        <w:t>57</w:t>
      </w:r>
      <w:r>
        <w:rPr>
          <w:rtl/>
        </w:rPr>
        <w:t xml:space="preserve"> ـ </w:t>
      </w:r>
      <w:r w:rsidRPr="00061906">
        <w:rPr>
          <w:rtl/>
        </w:rPr>
        <w:t xml:space="preserve">قال الباقر </w:t>
      </w:r>
      <w:r w:rsidRPr="00421424">
        <w:rPr>
          <w:rStyle w:val="libAlaemChar"/>
          <w:rtl/>
        </w:rPr>
        <w:t>عليه‌السلام</w:t>
      </w:r>
      <w:r>
        <w:rPr>
          <w:rtl/>
        </w:rPr>
        <w:t xml:space="preserve">: </w:t>
      </w:r>
      <w:r w:rsidRPr="00061906">
        <w:rPr>
          <w:rtl/>
        </w:rPr>
        <w:t>معناه المعبود الذي اله الخلق عن درك مائيته والاحاطة بكيفيته</w:t>
      </w:r>
      <w:r>
        <w:rPr>
          <w:rtl/>
        </w:rPr>
        <w:t xml:space="preserve">، </w:t>
      </w:r>
      <w:r w:rsidRPr="00061906">
        <w:rPr>
          <w:rtl/>
        </w:rPr>
        <w:t>ويقول العرب</w:t>
      </w:r>
      <w:r>
        <w:rPr>
          <w:rtl/>
        </w:rPr>
        <w:t xml:space="preserve">: </w:t>
      </w:r>
      <w:r w:rsidRPr="00061906">
        <w:rPr>
          <w:rtl/>
        </w:rPr>
        <w:t>اله الرجل إذا تحير في الشيء فلم يحط به علما</w:t>
      </w:r>
      <w:r>
        <w:rPr>
          <w:rtl/>
        </w:rPr>
        <w:t xml:space="preserve">، </w:t>
      </w:r>
      <w:r w:rsidRPr="00061906">
        <w:rPr>
          <w:rtl/>
        </w:rPr>
        <w:t>ووله</w:t>
      </w:r>
      <w:r>
        <w:rPr>
          <w:rtl/>
        </w:rPr>
        <w:t xml:space="preserve">: </w:t>
      </w:r>
      <w:r w:rsidRPr="00061906">
        <w:rPr>
          <w:rtl/>
        </w:rPr>
        <w:t>إذا فزع</w:t>
      </w:r>
      <w:r>
        <w:rPr>
          <w:rtl/>
        </w:rPr>
        <w:t xml:space="preserve"> إلى </w:t>
      </w:r>
      <w:r w:rsidRPr="00061906">
        <w:rPr>
          <w:rtl/>
        </w:rPr>
        <w:t>شيء مما يحذره ويخافه</w:t>
      </w:r>
      <w:r>
        <w:rPr>
          <w:rtl/>
        </w:rPr>
        <w:t xml:space="preserve">، </w:t>
      </w:r>
      <w:r w:rsidRPr="00061906">
        <w:rPr>
          <w:rtl/>
        </w:rPr>
        <w:t>فالإله هو المستور عن حواس الخلق.</w:t>
      </w:r>
    </w:p>
    <w:p w:rsidR="006F3F00" w:rsidRPr="00061906" w:rsidRDefault="006F3F00" w:rsidP="000179D4">
      <w:pPr>
        <w:pStyle w:val="libNormal"/>
        <w:rPr>
          <w:rtl/>
        </w:rPr>
      </w:pPr>
      <w:r w:rsidRPr="00061906">
        <w:rPr>
          <w:rtl/>
        </w:rPr>
        <w:t>58</w:t>
      </w:r>
      <w:r>
        <w:rPr>
          <w:rtl/>
        </w:rPr>
        <w:t xml:space="preserve"> ـ </w:t>
      </w:r>
      <w:r w:rsidRPr="00061906">
        <w:rPr>
          <w:rtl/>
        </w:rPr>
        <w:t xml:space="preserve">وفيه كلام للرضا </w:t>
      </w:r>
      <w:r w:rsidRPr="00421424">
        <w:rPr>
          <w:rStyle w:val="libAlaemChar"/>
          <w:rtl/>
        </w:rPr>
        <w:t>عليه‌السلام</w:t>
      </w:r>
      <w:r w:rsidRPr="00061906">
        <w:rPr>
          <w:rtl/>
        </w:rPr>
        <w:t xml:space="preserve"> في التوحيد وفيه أحد لا بتأويل عدد.</w:t>
      </w:r>
    </w:p>
    <w:p w:rsidR="006F3F00" w:rsidRPr="00061906" w:rsidRDefault="006F3F00" w:rsidP="000179D4">
      <w:pPr>
        <w:pStyle w:val="libNormal"/>
        <w:rPr>
          <w:rtl/>
        </w:rPr>
      </w:pPr>
      <w:r w:rsidRPr="00061906">
        <w:rPr>
          <w:rtl/>
        </w:rPr>
        <w:t>59</w:t>
      </w:r>
      <w:r>
        <w:rPr>
          <w:rtl/>
        </w:rPr>
        <w:t xml:space="preserve"> ـ </w:t>
      </w:r>
      <w:r w:rsidRPr="00061906">
        <w:rPr>
          <w:rtl/>
        </w:rPr>
        <w:t xml:space="preserve">قال الباقر </w:t>
      </w:r>
      <w:r w:rsidRPr="00421424">
        <w:rPr>
          <w:rStyle w:val="libAlaemChar"/>
          <w:rtl/>
        </w:rPr>
        <w:t>عليه‌السلام</w:t>
      </w:r>
      <w:r>
        <w:rPr>
          <w:rtl/>
        </w:rPr>
        <w:t xml:space="preserve">: </w:t>
      </w:r>
      <w:r w:rsidRPr="00061906">
        <w:rPr>
          <w:rtl/>
        </w:rPr>
        <w:t>الأحد الفرد المتفرد والأحد والواحد بمعنى واحد</w:t>
      </w:r>
      <w:r>
        <w:rPr>
          <w:rtl/>
        </w:rPr>
        <w:t xml:space="preserve">، </w:t>
      </w:r>
      <w:r w:rsidRPr="00061906">
        <w:rPr>
          <w:rtl/>
        </w:rPr>
        <w:t>وهو المتفرد الذي لا نظير له</w:t>
      </w:r>
      <w:r>
        <w:rPr>
          <w:rtl/>
        </w:rPr>
        <w:t xml:space="preserve">، </w:t>
      </w:r>
      <w:r w:rsidRPr="00061906">
        <w:rPr>
          <w:rtl/>
        </w:rPr>
        <w:t>والتوحيد الإقرار بالوحدة وهو الانفراد</w:t>
      </w:r>
      <w:r>
        <w:rPr>
          <w:rtl/>
        </w:rPr>
        <w:t xml:space="preserve">، </w:t>
      </w:r>
      <w:r w:rsidRPr="00061906">
        <w:rPr>
          <w:rtl/>
        </w:rPr>
        <w:t>والواحد</w:t>
      </w:r>
    </w:p>
    <w:p w:rsidR="006F3F00" w:rsidRPr="00061906" w:rsidRDefault="006F3F00" w:rsidP="00615F29">
      <w:pPr>
        <w:pStyle w:val="libNormal0"/>
        <w:rPr>
          <w:rtl/>
        </w:rPr>
      </w:pPr>
      <w:r>
        <w:rPr>
          <w:rtl/>
        </w:rPr>
        <w:br w:type="page"/>
      </w:r>
      <w:r w:rsidRPr="00061906">
        <w:rPr>
          <w:rtl/>
        </w:rPr>
        <w:lastRenderedPageBreak/>
        <w:t>المتباين الذي لا ينبعث من شيء</w:t>
      </w:r>
      <w:r>
        <w:rPr>
          <w:rtl/>
        </w:rPr>
        <w:t xml:space="preserve">، </w:t>
      </w:r>
      <w:r w:rsidRPr="00061906">
        <w:rPr>
          <w:rtl/>
        </w:rPr>
        <w:t>ولا يتحد بشيء</w:t>
      </w:r>
      <w:r>
        <w:rPr>
          <w:rtl/>
        </w:rPr>
        <w:t xml:space="preserve">، </w:t>
      </w:r>
      <w:r w:rsidRPr="00061906">
        <w:rPr>
          <w:rtl/>
        </w:rPr>
        <w:t>ومن ثم قالوا</w:t>
      </w:r>
      <w:r>
        <w:rPr>
          <w:rtl/>
        </w:rPr>
        <w:t xml:space="preserve">: </w:t>
      </w:r>
      <w:r>
        <w:rPr>
          <w:rFonts w:hint="cs"/>
          <w:rtl/>
        </w:rPr>
        <w:t>أ</w:t>
      </w:r>
      <w:r w:rsidRPr="00061906">
        <w:rPr>
          <w:rtl/>
        </w:rPr>
        <w:t>ن</w:t>
      </w:r>
      <w:r>
        <w:rPr>
          <w:rFonts w:hint="cs"/>
          <w:rtl/>
        </w:rPr>
        <w:t>ّ</w:t>
      </w:r>
      <w:r w:rsidRPr="00061906">
        <w:rPr>
          <w:rtl/>
        </w:rPr>
        <w:t xml:space="preserve"> بناء العدد من الواحد وليس الواحد من العدد</w:t>
      </w:r>
      <w:r>
        <w:rPr>
          <w:rtl/>
        </w:rPr>
        <w:t xml:space="preserve">، </w:t>
      </w:r>
      <w:r w:rsidRPr="00061906">
        <w:rPr>
          <w:rtl/>
        </w:rPr>
        <w:t>لان العدد لا يقع على الواحد بل يقع على الاثنين</w:t>
      </w:r>
      <w:r>
        <w:rPr>
          <w:rtl/>
        </w:rPr>
        <w:t xml:space="preserve">، </w:t>
      </w:r>
      <w:r w:rsidRPr="00061906">
        <w:rPr>
          <w:rtl/>
        </w:rPr>
        <w:t>فمعنى قوله</w:t>
      </w:r>
      <w:r>
        <w:rPr>
          <w:rtl/>
        </w:rPr>
        <w:t xml:space="preserve">: </w:t>
      </w:r>
      <w:r w:rsidRPr="00061906">
        <w:rPr>
          <w:rtl/>
        </w:rPr>
        <w:t>«الله أحد»</w:t>
      </w:r>
      <w:r>
        <w:rPr>
          <w:rtl/>
        </w:rPr>
        <w:t xml:space="preserve"> أي </w:t>
      </w:r>
      <w:r w:rsidRPr="00061906">
        <w:rPr>
          <w:rtl/>
        </w:rPr>
        <w:t>المعبود الذي يأله الخلق عن إدراكه والاحاطة بكيفيته. فرد بالالهية متعال عن صفات خلقه.</w:t>
      </w:r>
    </w:p>
    <w:p w:rsidR="006F3F00" w:rsidRPr="00061906" w:rsidRDefault="006F3F00" w:rsidP="000179D4">
      <w:pPr>
        <w:pStyle w:val="libNormal"/>
        <w:rPr>
          <w:rtl/>
        </w:rPr>
      </w:pPr>
      <w:r w:rsidRPr="00061906">
        <w:rPr>
          <w:rtl/>
        </w:rPr>
        <w:t>60</w:t>
      </w:r>
      <w:r>
        <w:rPr>
          <w:rtl/>
        </w:rPr>
        <w:t xml:space="preserve"> ـ </w:t>
      </w:r>
      <w:r w:rsidRPr="00061906">
        <w:rPr>
          <w:rtl/>
        </w:rPr>
        <w:t>وباسناده</w:t>
      </w:r>
      <w:r>
        <w:rPr>
          <w:rtl/>
        </w:rPr>
        <w:t xml:space="preserve"> إلى </w:t>
      </w:r>
      <w:r w:rsidRPr="00061906">
        <w:rPr>
          <w:rtl/>
        </w:rPr>
        <w:t>المقدام بن شريح بن هانى عن أبيه</w:t>
      </w:r>
      <w:r>
        <w:rPr>
          <w:rtl/>
        </w:rPr>
        <w:t xml:space="preserve"> قال: إنّ </w:t>
      </w:r>
      <w:r w:rsidRPr="00061906">
        <w:rPr>
          <w:rtl/>
        </w:rPr>
        <w:t>أعرابيا قام يوم الجمل</w:t>
      </w:r>
      <w:r>
        <w:rPr>
          <w:rtl/>
        </w:rPr>
        <w:t xml:space="preserve"> إلى </w:t>
      </w:r>
      <w:r w:rsidRPr="00061906">
        <w:rPr>
          <w:rtl/>
        </w:rPr>
        <w:t xml:space="preserve">أمير المؤمنين </w:t>
      </w:r>
      <w:r w:rsidRPr="00421424">
        <w:rPr>
          <w:rStyle w:val="libAlaemChar"/>
          <w:rtl/>
        </w:rPr>
        <w:t>عليه‌السلام</w:t>
      </w:r>
      <w:r w:rsidRPr="00061906">
        <w:rPr>
          <w:rtl/>
        </w:rPr>
        <w:t xml:space="preserve"> فقال</w:t>
      </w:r>
      <w:r>
        <w:rPr>
          <w:rtl/>
        </w:rPr>
        <w:t xml:space="preserve">: </w:t>
      </w:r>
      <w:r w:rsidRPr="00061906">
        <w:rPr>
          <w:rtl/>
        </w:rPr>
        <w:t xml:space="preserve">يا أمير المؤمنين </w:t>
      </w:r>
      <w:r>
        <w:rPr>
          <w:rtl/>
        </w:rPr>
        <w:t>أ</w:t>
      </w:r>
      <w:r w:rsidRPr="00061906">
        <w:rPr>
          <w:rtl/>
        </w:rPr>
        <w:t>تقول</w:t>
      </w:r>
      <w:r>
        <w:rPr>
          <w:rtl/>
        </w:rPr>
        <w:t xml:space="preserve">: </w:t>
      </w:r>
      <w:r>
        <w:rPr>
          <w:rFonts w:hint="cs"/>
          <w:rtl/>
        </w:rPr>
        <w:t>أ</w:t>
      </w:r>
      <w:r w:rsidRPr="00061906">
        <w:rPr>
          <w:rtl/>
        </w:rPr>
        <w:t>ن</w:t>
      </w:r>
      <w:r>
        <w:rPr>
          <w:rFonts w:hint="cs"/>
          <w:rtl/>
        </w:rPr>
        <w:t>ّ</w:t>
      </w:r>
      <w:r w:rsidRPr="00061906">
        <w:rPr>
          <w:rtl/>
        </w:rPr>
        <w:t xml:space="preserve"> الله واحد</w:t>
      </w:r>
      <w:r>
        <w:rPr>
          <w:rtl/>
        </w:rPr>
        <w:t>؟</w:t>
      </w:r>
      <w:r w:rsidRPr="00061906">
        <w:rPr>
          <w:rtl/>
        </w:rPr>
        <w:t xml:space="preserve"> قال</w:t>
      </w:r>
      <w:r>
        <w:rPr>
          <w:rtl/>
        </w:rPr>
        <w:t xml:space="preserve">: </w:t>
      </w:r>
      <w:r w:rsidRPr="00061906">
        <w:rPr>
          <w:rtl/>
        </w:rPr>
        <w:t>فحمل الناس عليه وقالوا</w:t>
      </w:r>
      <w:r>
        <w:rPr>
          <w:rtl/>
        </w:rPr>
        <w:t xml:space="preserve">: </w:t>
      </w:r>
      <w:r w:rsidRPr="00061906">
        <w:rPr>
          <w:rtl/>
        </w:rPr>
        <w:t>يا أعرابى أما ترى ما فيه أمير المؤمنين من تقسم القلب</w:t>
      </w:r>
      <w:r>
        <w:rPr>
          <w:rtl/>
        </w:rPr>
        <w:t>؟</w:t>
      </w:r>
      <w:r>
        <w:rPr>
          <w:rFonts w:hint="cs"/>
          <w:rtl/>
        </w:rPr>
        <w:t xml:space="preserve"> </w:t>
      </w:r>
      <w:r w:rsidRPr="00061906">
        <w:rPr>
          <w:rtl/>
        </w:rPr>
        <w:t>فقال أميرالمؤمنين</w:t>
      </w:r>
      <w:r w:rsidRPr="00421424">
        <w:rPr>
          <w:rStyle w:val="libAlaemChar"/>
          <w:rtl/>
        </w:rPr>
        <w:t>عليه‌السلام</w:t>
      </w:r>
      <w:r>
        <w:rPr>
          <w:rtl/>
        </w:rPr>
        <w:t xml:space="preserve">: </w:t>
      </w:r>
      <w:r w:rsidRPr="00061906">
        <w:rPr>
          <w:rtl/>
        </w:rPr>
        <w:t>دعوه فان</w:t>
      </w:r>
      <w:r>
        <w:rPr>
          <w:rFonts w:hint="cs"/>
          <w:rtl/>
        </w:rPr>
        <w:t>ّ</w:t>
      </w:r>
      <w:r w:rsidRPr="00061906">
        <w:rPr>
          <w:rtl/>
        </w:rPr>
        <w:t xml:space="preserve"> الذي يريده الأعرابي هو الذي نريده من القوم</w:t>
      </w:r>
      <w:r>
        <w:rPr>
          <w:rtl/>
        </w:rPr>
        <w:t xml:space="preserve">، </w:t>
      </w:r>
      <w:r w:rsidRPr="00061906">
        <w:rPr>
          <w:rtl/>
        </w:rPr>
        <w:t>ثم</w:t>
      </w:r>
      <w:r>
        <w:rPr>
          <w:rFonts w:hint="cs"/>
          <w:rtl/>
        </w:rPr>
        <w:t>ّ</w:t>
      </w:r>
      <w:r w:rsidRPr="00061906">
        <w:rPr>
          <w:rtl/>
        </w:rPr>
        <w:t xml:space="preserve"> قال</w:t>
      </w:r>
      <w:r>
        <w:rPr>
          <w:rtl/>
        </w:rPr>
        <w:t xml:space="preserve">: </w:t>
      </w:r>
      <w:r w:rsidRPr="00061906">
        <w:rPr>
          <w:rtl/>
        </w:rPr>
        <w:t>يا أعرابى</w:t>
      </w:r>
      <w:r>
        <w:rPr>
          <w:rtl/>
        </w:rPr>
        <w:t xml:space="preserve">: </w:t>
      </w:r>
      <w:r>
        <w:rPr>
          <w:rFonts w:hint="cs"/>
          <w:rtl/>
        </w:rPr>
        <w:t>إ</w:t>
      </w:r>
      <w:r w:rsidRPr="00061906">
        <w:rPr>
          <w:rtl/>
        </w:rPr>
        <w:t>ن</w:t>
      </w:r>
      <w:r>
        <w:rPr>
          <w:rFonts w:hint="cs"/>
          <w:rtl/>
        </w:rPr>
        <w:t>ّ</w:t>
      </w:r>
      <w:r w:rsidRPr="00061906">
        <w:rPr>
          <w:rtl/>
        </w:rPr>
        <w:t xml:space="preserve"> القول في </w:t>
      </w:r>
      <w:r>
        <w:rPr>
          <w:rFonts w:hint="cs"/>
          <w:rtl/>
        </w:rPr>
        <w:t>أ</w:t>
      </w:r>
      <w:r w:rsidRPr="00061906">
        <w:rPr>
          <w:rtl/>
        </w:rPr>
        <w:t>ن</w:t>
      </w:r>
      <w:r>
        <w:rPr>
          <w:rFonts w:hint="cs"/>
          <w:rtl/>
        </w:rPr>
        <w:t>ّ</w:t>
      </w:r>
      <w:r w:rsidRPr="00061906">
        <w:rPr>
          <w:rtl/>
        </w:rPr>
        <w:t xml:space="preserve"> الله واحد على </w:t>
      </w:r>
      <w:r>
        <w:rPr>
          <w:rtl/>
        </w:rPr>
        <w:t>أربعة أقسام فوجهان منها لا يجوز</w:t>
      </w:r>
      <w:r>
        <w:rPr>
          <w:rFonts w:hint="cs"/>
          <w:rtl/>
        </w:rPr>
        <w:t xml:space="preserve"> </w:t>
      </w:r>
      <w:r w:rsidRPr="00061906">
        <w:rPr>
          <w:rtl/>
        </w:rPr>
        <w:t xml:space="preserve">ان على الله </w:t>
      </w:r>
      <w:r w:rsidRPr="00421424">
        <w:rPr>
          <w:rStyle w:val="libAlaemChar"/>
          <w:rtl/>
        </w:rPr>
        <w:t>عزوجل</w:t>
      </w:r>
      <w:r>
        <w:rPr>
          <w:rtl/>
        </w:rPr>
        <w:t xml:space="preserve">، </w:t>
      </w:r>
      <w:r w:rsidRPr="00061906">
        <w:rPr>
          <w:rtl/>
        </w:rPr>
        <w:t>ووجهان يثبتان فيه</w:t>
      </w:r>
      <w:r>
        <w:rPr>
          <w:rtl/>
        </w:rPr>
        <w:t xml:space="preserve">، </w:t>
      </w:r>
      <w:r w:rsidRPr="00061906">
        <w:rPr>
          <w:rtl/>
        </w:rPr>
        <w:t>فاما اللذان لا يجوز ان عليه فقول القائل واحد يقصد به باب الاعداد</w:t>
      </w:r>
      <w:r>
        <w:rPr>
          <w:rtl/>
        </w:rPr>
        <w:t xml:space="preserve">، </w:t>
      </w:r>
      <w:r w:rsidRPr="00061906">
        <w:rPr>
          <w:rtl/>
        </w:rPr>
        <w:t>فهذا ما لا يجوز لان ما لا ثانى له لا يدخل في باب الاعداد</w:t>
      </w:r>
      <w:r>
        <w:rPr>
          <w:rtl/>
        </w:rPr>
        <w:t xml:space="preserve">، ألآ ترى أنّه </w:t>
      </w:r>
      <w:r w:rsidRPr="00061906">
        <w:rPr>
          <w:rtl/>
        </w:rPr>
        <w:t>كفر من قال</w:t>
      </w:r>
      <w:r>
        <w:rPr>
          <w:rtl/>
        </w:rPr>
        <w:t xml:space="preserve">: </w:t>
      </w:r>
      <w:r w:rsidRPr="00061906">
        <w:rPr>
          <w:rtl/>
        </w:rPr>
        <w:t>ثالث ثلاثة</w:t>
      </w:r>
      <w:r>
        <w:rPr>
          <w:rtl/>
        </w:rPr>
        <w:t xml:space="preserve">، </w:t>
      </w:r>
      <w:r w:rsidRPr="00061906">
        <w:rPr>
          <w:rtl/>
        </w:rPr>
        <w:t>وقول القائل هو واحد من الناس يريد به النوع من الجنس فهذا ما لا يجوز عليه لأنه تشبيه وجل</w:t>
      </w:r>
      <w:r>
        <w:rPr>
          <w:rFonts w:hint="cs"/>
          <w:rtl/>
        </w:rPr>
        <w:t>َّ</w:t>
      </w:r>
      <w:r w:rsidRPr="00061906">
        <w:rPr>
          <w:rtl/>
        </w:rPr>
        <w:t xml:space="preserve"> ربنا عن ذلك وتعالى</w:t>
      </w:r>
      <w:r>
        <w:rPr>
          <w:rtl/>
        </w:rPr>
        <w:t>،</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الوجهان اللذان يثبتان فيه فقول القائل هو واحد ليس له في الأشياء شبيه كذلك ربنا</w:t>
      </w:r>
      <w:r>
        <w:rPr>
          <w:rtl/>
        </w:rPr>
        <w:t xml:space="preserve">، </w:t>
      </w:r>
      <w:r w:rsidRPr="00061906">
        <w:rPr>
          <w:rtl/>
        </w:rPr>
        <w:t xml:space="preserve">وقول القائل انه ربنا </w:t>
      </w:r>
      <w:r w:rsidRPr="00421424">
        <w:rPr>
          <w:rStyle w:val="libAlaemChar"/>
          <w:rtl/>
        </w:rPr>
        <w:t>عزوجل</w:t>
      </w:r>
      <w:r w:rsidRPr="00061906">
        <w:rPr>
          <w:rtl/>
        </w:rPr>
        <w:t xml:space="preserve"> احدى المعنى يعنى به انه لا ينقسم في وجود ولا عقل ولا وهم كذلك ربنا </w:t>
      </w:r>
      <w:r w:rsidRPr="00421424">
        <w:rPr>
          <w:rStyle w:val="libAlaemChar"/>
          <w:rtl/>
        </w:rPr>
        <w:t>عزوجل</w:t>
      </w:r>
      <w:r w:rsidRPr="00061906">
        <w:rPr>
          <w:rtl/>
        </w:rPr>
        <w:t>.</w:t>
      </w:r>
    </w:p>
    <w:p w:rsidR="006F3F00" w:rsidRPr="00061906" w:rsidRDefault="006F3F00" w:rsidP="000179D4">
      <w:pPr>
        <w:pStyle w:val="libNormal"/>
        <w:rPr>
          <w:rtl/>
        </w:rPr>
      </w:pPr>
      <w:r w:rsidRPr="00061906">
        <w:rPr>
          <w:rtl/>
        </w:rPr>
        <w:t>61</w:t>
      </w:r>
      <w:r>
        <w:rPr>
          <w:rtl/>
        </w:rPr>
        <w:t xml:space="preserve"> ـ </w:t>
      </w:r>
      <w:r w:rsidRPr="00061906">
        <w:rPr>
          <w:rtl/>
        </w:rPr>
        <w:t>في أصول الكافي</w:t>
      </w:r>
      <w:r>
        <w:rPr>
          <w:rtl/>
        </w:rPr>
        <w:t xml:space="preserve"> علي بن إبراهيم </w:t>
      </w:r>
      <w:r w:rsidRPr="00061906">
        <w:rPr>
          <w:rtl/>
        </w:rPr>
        <w:t>عن المختار بن محمد المختار الهمداني ومحمد بن الحسن عن عبد الله الحسن العلوي جميعا عن الفتح لابن يزيد الجرجاني</w:t>
      </w:r>
      <w:r>
        <w:rPr>
          <w:rtl/>
        </w:rPr>
        <w:t xml:space="preserve"> عن أبي </w:t>
      </w:r>
      <w:r w:rsidRPr="00061906">
        <w:rPr>
          <w:rtl/>
        </w:rPr>
        <w:t>الحسن</w:t>
      </w:r>
      <w:r w:rsidRPr="00421424">
        <w:rPr>
          <w:rStyle w:val="libAlaemChar"/>
          <w:rtl/>
        </w:rPr>
        <w:t>عليه‌السلام</w:t>
      </w:r>
      <w:r w:rsidRPr="00061906">
        <w:rPr>
          <w:rtl/>
        </w:rPr>
        <w:t xml:space="preserve"> قال</w:t>
      </w:r>
      <w:r>
        <w:rPr>
          <w:rtl/>
        </w:rPr>
        <w:t xml:space="preserve">: </w:t>
      </w:r>
      <w:r w:rsidRPr="00061906">
        <w:rPr>
          <w:rtl/>
        </w:rPr>
        <w:t>سمعته يقول</w:t>
      </w:r>
      <w:r>
        <w:rPr>
          <w:rtl/>
        </w:rPr>
        <w:t>: و</w:t>
      </w:r>
      <w:r>
        <w:rPr>
          <w:rFonts w:hint="cs"/>
          <w:rtl/>
        </w:rPr>
        <w:t xml:space="preserve"> </w:t>
      </w:r>
      <w:r w:rsidRPr="00421424">
        <w:rPr>
          <w:rStyle w:val="libAlaemChar"/>
          <w:rtl/>
        </w:rPr>
        <w:t>(</w:t>
      </w:r>
      <w:r w:rsidRPr="001E7A1B">
        <w:rPr>
          <w:rStyle w:val="libAieChar"/>
          <w:rtl/>
        </w:rPr>
        <w:t>هُوَ اللَّطِيفُ الْخَبِيرُ</w:t>
      </w:r>
      <w:r w:rsidRPr="00421424">
        <w:rPr>
          <w:rStyle w:val="libAlaemChar"/>
          <w:rtl/>
        </w:rPr>
        <w:t>)</w:t>
      </w:r>
      <w:r w:rsidRPr="00061906">
        <w:rPr>
          <w:rtl/>
        </w:rPr>
        <w:t xml:space="preserve"> السميع البصير الواحد الأحد الصمد لم يلد ولم يولد ولم يكن له كفوا أحد</w:t>
      </w:r>
      <w:r>
        <w:rPr>
          <w:rtl/>
        </w:rPr>
        <w:t xml:space="preserve">، </w:t>
      </w:r>
      <w:r w:rsidRPr="00061906">
        <w:rPr>
          <w:rtl/>
        </w:rPr>
        <w:t>لو كان كما يقول المشبهة لم يعرف الخالق من المخلوق ولا المنشئ من المنشأ لكنه المنشئ فرق بين من جسمه وصوره وانشأه إذ كان لا يشبهه شيء ولا يشبه هو شيئا</w:t>
      </w:r>
      <w:r>
        <w:rPr>
          <w:rtl/>
        </w:rPr>
        <w:t xml:space="preserve">، </w:t>
      </w:r>
      <w:r w:rsidRPr="00061906">
        <w:rPr>
          <w:rtl/>
        </w:rPr>
        <w:t>قلت</w:t>
      </w:r>
      <w:r>
        <w:rPr>
          <w:rtl/>
        </w:rPr>
        <w:t xml:space="preserve">: </w:t>
      </w:r>
      <w:r w:rsidRPr="00061906">
        <w:rPr>
          <w:rtl/>
        </w:rPr>
        <w:t>أجل جعلني الله فداك لكنك قلت</w:t>
      </w:r>
      <w:r>
        <w:rPr>
          <w:rtl/>
        </w:rPr>
        <w:t xml:space="preserve">: </w:t>
      </w:r>
      <w:r w:rsidRPr="00061906">
        <w:rPr>
          <w:rtl/>
        </w:rPr>
        <w:t>الأحد الصمد، وقلت</w:t>
      </w:r>
      <w:r>
        <w:rPr>
          <w:rtl/>
        </w:rPr>
        <w:t xml:space="preserve">: </w:t>
      </w:r>
      <w:r w:rsidRPr="00061906">
        <w:rPr>
          <w:rtl/>
        </w:rPr>
        <w:t>لا يشبهه شيء والله واحد</w:t>
      </w:r>
    </w:p>
    <w:p w:rsidR="006F3F00" w:rsidRPr="00061906" w:rsidRDefault="006F3F00" w:rsidP="00615F29">
      <w:pPr>
        <w:pStyle w:val="libNormal0"/>
        <w:rPr>
          <w:rtl/>
        </w:rPr>
      </w:pPr>
      <w:r>
        <w:rPr>
          <w:rtl/>
        </w:rPr>
        <w:br w:type="page"/>
      </w:r>
      <w:r>
        <w:rPr>
          <w:rtl/>
        </w:rPr>
        <w:lastRenderedPageBreak/>
        <w:t>و</w:t>
      </w:r>
      <w:r w:rsidRPr="00061906">
        <w:rPr>
          <w:rtl/>
        </w:rPr>
        <w:t>الإنسان واحد</w:t>
      </w:r>
      <w:r>
        <w:rPr>
          <w:rtl/>
        </w:rPr>
        <w:t>، أ</w:t>
      </w:r>
      <w:r w:rsidRPr="00061906">
        <w:rPr>
          <w:rtl/>
        </w:rPr>
        <w:t>ليس قد تشابهت الواحدانية</w:t>
      </w:r>
      <w:r>
        <w:rPr>
          <w:rtl/>
        </w:rPr>
        <w:t>؟</w:t>
      </w:r>
      <w:r w:rsidRPr="00061906">
        <w:rPr>
          <w:rtl/>
        </w:rPr>
        <w:t xml:space="preserve"> قال</w:t>
      </w:r>
      <w:r>
        <w:rPr>
          <w:rtl/>
        </w:rPr>
        <w:t xml:space="preserve">: </w:t>
      </w:r>
      <w:r w:rsidRPr="00061906">
        <w:rPr>
          <w:rtl/>
        </w:rPr>
        <w:t xml:space="preserve">يا فتح أحلت </w:t>
      </w:r>
      <w:r w:rsidRPr="00264AE2">
        <w:rPr>
          <w:rStyle w:val="libFootnotenumChar"/>
          <w:rtl/>
        </w:rPr>
        <w:t>(1)</w:t>
      </w:r>
      <w:r w:rsidRPr="00061906">
        <w:rPr>
          <w:rtl/>
        </w:rPr>
        <w:t xml:space="preserve"> ثبتك الله انما التشبيه في المعاني</w:t>
      </w:r>
      <w:r>
        <w:rPr>
          <w:rtl/>
        </w:rPr>
        <w:t xml:space="preserve">، </w:t>
      </w:r>
      <w:r w:rsidRPr="00061906">
        <w:rPr>
          <w:rtl/>
        </w:rPr>
        <w:t>فاما في الأسماء فهي واحدة وهي دلالة على المسمى</w:t>
      </w:r>
      <w:r>
        <w:rPr>
          <w:rtl/>
        </w:rPr>
        <w:t xml:space="preserve">، </w:t>
      </w:r>
      <w:r w:rsidRPr="00061906">
        <w:rPr>
          <w:rtl/>
        </w:rPr>
        <w:t xml:space="preserve">وذلك </w:t>
      </w:r>
      <w:r>
        <w:rPr>
          <w:rFonts w:hint="cs"/>
          <w:rtl/>
        </w:rPr>
        <w:t>أ</w:t>
      </w:r>
      <w:r w:rsidRPr="00061906">
        <w:rPr>
          <w:rtl/>
        </w:rPr>
        <w:t>ن</w:t>
      </w:r>
      <w:r>
        <w:rPr>
          <w:rFonts w:hint="cs"/>
          <w:rtl/>
        </w:rPr>
        <w:t>ّ</w:t>
      </w:r>
      <w:r w:rsidRPr="00061906">
        <w:rPr>
          <w:rtl/>
        </w:rPr>
        <w:t xml:space="preserve"> الإنسان وان قيل واحد فانه يخبر انه جثة واحدة وليس باثنين</w:t>
      </w:r>
      <w:r>
        <w:rPr>
          <w:rtl/>
        </w:rPr>
        <w:t xml:space="preserve">، </w:t>
      </w:r>
      <w:r w:rsidRPr="00061906">
        <w:rPr>
          <w:rtl/>
        </w:rPr>
        <w:t>والإنسان نفسه ليس بواحد لان</w:t>
      </w:r>
      <w:r>
        <w:rPr>
          <w:rFonts w:hint="cs"/>
          <w:rtl/>
        </w:rPr>
        <w:t>ّ</w:t>
      </w:r>
      <w:r w:rsidRPr="00061906">
        <w:rPr>
          <w:rtl/>
        </w:rPr>
        <w:t xml:space="preserve"> أعضاءه مختلفة وألوانه مختلفة ومن ألوانه مختلفة غير واحد</w:t>
      </w:r>
      <w:r>
        <w:rPr>
          <w:rtl/>
        </w:rPr>
        <w:t xml:space="preserve">، </w:t>
      </w:r>
      <w:r w:rsidRPr="00061906">
        <w:rPr>
          <w:rtl/>
        </w:rPr>
        <w:t>وهو أجزاء مجزاة ليس بسواء</w:t>
      </w:r>
      <w:r>
        <w:rPr>
          <w:rtl/>
        </w:rPr>
        <w:t xml:space="preserve">، </w:t>
      </w:r>
      <w:r w:rsidRPr="00061906">
        <w:rPr>
          <w:rtl/>
        </w:rPr>
        <w:t>دمه غير لحمه ولحمه غير دمه</w:t>
      </w:r>
      <w:r>
        <w:rPr>
          <w:rtl/>
        </w:rPr>
        <w:t xml:space="preserve">، </w:t>
      </w:r>
      <w:r w:rsidRPr="00061906">
        <w:rPr>
          <w:rtl/>
        </w:rPr>
        <w:t>وعصبه غير عروقه وشعره غير بشره وسواده غير بياضه</w:t>
      </w:r>
      <w:r>
        <w:rPr>
          <w:rtl/>
        </w:rPr>
        <w:t xml:space="preserve">، </w:t>
      </w:r>
      <w:r w:rsidRPr="00061906">
        <w:rPr>
          <w:rtl/>
        </w:rPr>
        <w:t>وكذلك ساير جميع الخلق</w:t>
      </w:r>
      <w:r>
        <w:rPr>
          <w:rtl/>
        </w:rPr>
        <w:t xml:space="preserve">، </w:t>
      </w:r>
      <w:r w:rsidRPr="00061906">
        <w:rPr>
          <w:rtl/>
        </w:rPr>
        <w:t>فالإنسان واحد في الاسم ولا واحد في المعنى</w:t>
      </w:r>
      <w:r>
        <w:rPr>
          <w:rtl/>
        </w:rPr>
        <w:t xml:space="preserve">، </w:t>
      </w:r>
      <w:r w:rsidRPr="00061906">
        <w:rPr>
          <w:rtl/>
        </w:rPr>
        <w:t>والله جل جلاله هو واحد لا واحد غيره لا اختلاف فيه ولا تفاوت ولا زيادة ولا نقصان</w:t>
      </w:r>
      <w:r>
        <w:rPr>
          <w:rtl/>
        </w:rPr>
        <w:t xml:space="preserve">، </w:t>
      </w:r>
      <w:r w:rsidRPr="00061906">
        <w:rPr>
          <w:rtl/>
        </w:rPr>
        <w:t>فاما الإنسان المخلوق المصنوع المؤلف من أجزاء مختلفة وجواهر شتى غير انه بالاجتماع شيء واحد</w:t>
      </w:r>
      <w:r>
        <w:rPr>
          <w:rtl/>
        </w:rPr>
        <w:t xml:space="preserve">، </w:t>
      </w:r>
      <w:r w:rsidRPr="00061906">
        <w:rPr>
          <w:rtl/>
        </w:rPr>
        <w:t>قلت: جعلت فداك فرجت عنى فرج الله عنك</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62</w:t>
      </w:r>
      <w:r>
        <w:rPr>
          <w:rtl/>
        </w:rPr>
        <w:t xml:space="preserve"> ـ </w:t>
      </w:r>
      <w:r w:rsidRPr="00061906">
        <w:rPr>
          <w:rtl/>
        </w:rPr>
        <w:t>في كتاب التوحيد باسناده</w:t>
      </w:r>
      <w:r>
        <w:rPr>
          <w:rtl/>
        </w:rPr>
        <w:t xml:space="preserve"> إلى </w:t>
      </w:r>
      <w:r w:rsidRPr="00061906">
        <w:rPr>
          <w:rtl/>
        </w:rPr>
        <w:t>محمد بن مسلم</w:t>
      </w:r>
      <w:r>
        <w:rPr>
          <w:rtl/>
        </w:rPr>
        <w:t xml:space="preserve"> عن أبي </w:t>
      </w:r>
      <w:r w:rsidRPr="00061906">
        <w:rPr>
          <w:rtl/>
        </w:rPr>
        <w:t xml:space="preserve">جعفر </w:t>
      </w:r>
      <w:r w:rsidRPr="00421424">
        <w:rPr>
          <w:rStyle w:val="libAlaemChar"/>
          <w:rtl/>
        </w:rPr>
        <w:t>عليه‌السلام</w:t>
      </w:r>
      <w:r w:rsidRPr="00061906">
        <w:rPr>
          <w:rtl/>
        </w:rPr>
        <w:t xml:space="preserve"> انه قال</w:t>
      </w:r>
      <w:r>
        <w:rPr>
          <w:rtl/>
        </w:rPr>
        <w:t xml:space="preserve">: </w:t>
      </w:r>
      <w:r w:rsidRPr="00061906">
        <w:rPr>
          <w:rtl/>
        </w:rPr>
        <w:t>من صفة القديم انه واحد أحد صمد أحدى المعنى ليس بمعاني كثيرة مختلفة.</w:t>
      </w:r>
    </w:p>
    <w:p w:rsidR="006F3F00" w:rsidRPr="00061906" w:rsidRDefault="006F3F00" w:rsidP="000179D4">
      <w:pPr>
        <w:pStyle w:val="libNormal"/>
        <w:rPr>
          <w:rtl/>
        </w:rPr>
      </w:pPr>
      <w:r w:rsidRPr="00061906">
        <w:rPr>
          <w:rtl/>
        </w:rPr>
        <w:t>63</w:t>
      </w:r>
      <w:r>
        <w:rPr>
          <w:rtl/>
        </w:rPr>
        <w:t xml:space="preserve"> ـ </w:t>
      </w:r>
      <w:r w:rsidRPr="00061906">
        <w:rPr>
          <w:rtl/>
        </w:rPr>
        <w:t>في نهج البلاغة الأحد لا بتأويل عدد.</w:t>
      </w:r>
    </w:p>
    <w:p w:rsidR="006F3F00" w:rsidRPr="00061906" w:rsidRDefault="006F3F00" w:rsidP="000179D4">
      <w:pPr>
        <w:pStyle w:val="libNormal"/>
        <w:rPr>
          <w:rtl/>
        </w:rPr>
      </w:pPr>
      <w:r w:rsidRPr="00061906">
        <w:rPr>
          <w:rtl/>
        </w:rPr>
        <w:t>64</w:t>
      </w:r>
      <w:r>
        <w:rPr>
          <w:rtl/>
        </w:rPr>
        <w:t xml:space="preserve"> ـ </w:t>
      </w:r>
      <w:r w:rsidRPr="00061906">
        <w:rPr>
          <w:rtl/>
        </w:rPr>
        <w:t xml:space="preserve">في كتاب الاحتجاج للطبرسي </w:t>
      </w:r>
      <w:r>
        <w:rPr>
          <w:rtl/>
        </w:rPr>
        <w:t>(</w:t>
      </w:r>
      <w:r w:rsidRPr="00061906">
        <w:rPr>
          <w:rtl/>
        </w:rPr>
        <w:t>ره</w:t>
      </w:r>
      <w:r>
        <w:rPr>
          <w:rtl/>
        </w:rPr>
        <w:t>)</w:t>
      </w:r>
      <w:r w:rsidRPr="00061906">
        <w:rPr>
          <w:rtl/>
        </w:rPr>
        <w:t xml:space="preserve"> وروى</w:t>
      </w:r>
      <w:r>
        <w:rPr>
          <w:rtl/>
        </w:rPr>
        <w:t xml:space="preserve"> أبو </w:t>
      </w:r>
      <w:r w:rsidRPr="00061906">
        <w:rPr>
          <w:rtl/>
        </w:rPr>
        <w:t>هاشم داود بن القاسم الجعفري قال</w:t>
      </w:r>
      <w:r>
        <w:rPr>
          <w:rtl/>
        </w:rPr>
        <w:t xml:space="preserve">: </w:t>
      </w:r>
      <w:r w:rsidRPr="00061906">
        <w:rPr>
          <w:rtl/>
        </w:rPr>
        <w:t xml:space="preserve">قلت لأبي جعفر الثاني </w:t>
      </w:r>
      <w:r w:rsidRPr="00421424">
        <w:rPr>
          <w:rStyle w:val="libAlaemChar"/>
          <w:rtl/>
        </w:rPr>
        <w:t>عليه‌السلام</w:t>
      </w:r>
      <w:r>
        <w:rPr>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ما معنى الأحد</w:t>
      </w:r>
      <w:r>
        <w:rPr>
          <w:rtl/>
        </w:rPr>
        <w:t>؟</w:t>
      </w:r>
      <w:r w:rsidRPr="00061906">
        <w:rPr>
          <w:rtl/>
        </w:rPr>
        <w:t xml:space="preserve"> قال</w:t>
      </w:r>
      <w:r>
        <w:rPr>
          <w:rtl/>
        </w:rPr>
        <w:t xml:space="preserve">: </w:t>
      </w:r>
      <w:r w:rsidRPr="00061906">
        <w:rPr>
          <w:rtl/>
        </w:rPr>
        <w:t>المجمع عليه بالوحدانية. اما سمعته يقول</w:t>
      </w:r>
      <w:r>
        <w:rPr>
          <w:rtl/>
        </w:rPr>
        <w:t xml:space="preserve">: </w:t>
      </w:r>
      <w:r w:rsidRPr="00421424">
        <w:rPr>
          <w:rStyle w:val="libAlaemChar"/>
          <w:rtl/>
        </w:rPr>
        <w:t>(</w:t>
      </w:r>
      <w:r w:rsidRPr="001E7A1B">
        <w:rPr>
          <w:rStyle w:val="libAieChar"/>
          <w:rtl/>
        </w:rPr>
        <w:t>وَلَئِنْ سَأَلْتَهُمْ مَنْ خَلَقَ السَّماواتِ وَالْأَرْضَ وَسَخَّرَ الشَّمْسَ وَالْقَمَرَ لَيَقُولُنَّ اللهُ</w:t>
      </w:r>
      <w:r w:rsidRPr="00421424">
        <w:rPr>
          <w:rStyle w:val="libAlaemChar"/>
          <w:rtl/>
        </w:rPr>
        <w:t>)</w:t>
      </w:r>
      <w:r w:rsidRPr="00061906">
        <w:rPr>
          <w:rtl/>
        </w:rPr>
        <w:t xml:space="preserve"> بعد ذلك له شريك وصاحبة</w:t>
      </w:r>
      <w:r>
        <w:rPr>
          <w:rtl/>
        </w:rPr>
        <w:t>؟</w:t>
      </w:r>
    </w:p>
    <w:p w:rsidR="006F3F00" w:rsidRPr="00061906" w:rsidRDefault="006F3F00" w:rsidP="000179D4">
      <w:pPr>
        <w:pStyle w:val="libNormal"/>
        <w:rPr>
          <w:rtl/>
        </w:rPr>
      </w:pPr>
      <w:r w:rsidRPr="00061906">
        <w:rPr>
          <w:rtl/>
        </w:rPr>
        <w:t>65</w:t>
      </w:r>
      <w:r>
        <w:rPr>
          <w:rtl/>
        </w:rPr>
        <w:t xml:space="preserve"> ـ </w:t>
      </w:r>
      <w:r w:rsidRPr="00061906">
        <w:rPr>
          <w:rtl/>
        </w:rPr>
        <w:t>في مجمع البيان وعن عبد خير قال</w:t>
      </w:r>
      <w:r>
        <w:rPr>
          <w:rtl/>
        </w:rPr>
        <w:t xml:space="preserve">: </w:t>
      </w:r>
      <w:r w:rsidRPr="00061906">
        <w:rPr>
          <w:rtl/>
        </w:rPr>
        <w:t xml:space="preserve">سأل رجل عليا </w:t>
      </w:r>
      <w:r w:rsidRPr="00421424">
        <w:rPr>
          <w:rStyle w:val="libAlaemChar"/>
          <w:rtl/>
        </w:rPr>
        <w:t>عليه‌السلام</w:t>
      </w:r>
      <w:r w:rsidRPr="00061906">
        <w:rPr>
          <w:rtl/>
        </w:rPr>
        <w:t xml:space="preserve"> عن تفسير هذه السورة فقال</w:t>
      </w:r>
      <w:r>
        <w:rPr>
          <w:rtl/>
        </w:rPr>
        <w:t xml:space="preserve">: </w:t>
      </w:r>
      <w:r w:rsidRPr="00061906">
        <w:rPr>
          <w:rtl/>
        </w:rPr>
        <w:t>هو الله أحد بلا تأويل عدد</w:t>
      </w:r>
      <w:r>
        <w:rPr>
          <w:rtl/>
        </w:rPr>
        <w:t xml:space="preserve">، </w:t>
      </w:r>
      <w:r w:rsidRPr="00061906">
        <w:rPr>
          <w:rtl/>
        </w:rPr>
        <w:t>الصمد بلا تبعيض بدد.</w:t>
      </w:r>
    </w:p>
    <w:p w:rsidR="006F3F00" w:rsidRPr="00061906" w:rsidRDefault="006F3F00" w:rsidP="000179D4">
      <w:pPr>
        <w:pStyle w:val="libNormal"/>
        <w:rPr>
          <w:rtl/>
        </w:rPr>
      </w:pPr>
      <w:r w:rsidRPr="00061906">
        <w:rPr>
          <w:rtl/>
        </w:rPr>
        <w:t>66</w:t>
      </w:r>
      <w:r>
        <w:rPr>
          <w:rtl/>
        </w:rPr>
        <w:t xml:space="preserve"> ـ </w:t>
      </w:r>
      <w:r w:rsidRPr="00061906">
        <w:rPr>
          <w:rtl/>
        </w:rPr>
        <w:t>في أصول الكافي</w:t>
      </w:r>
      <w:r>
        <w:rPr>
          <w:rtl/>
        </w:rPr>
        <w:t xml:space="preserve"> علي بن </w:t>
      </w:r>
      <w:r w:rsidRPr="00061906">
        <w:rPr>
          <w:rtl/>
        </w:rPr>
        <w:t>محمد ومحمد بن الحسن عن سهل بن زياد عن محمد بن الوليد ولقبه شباب الصيرفي عن داود بن القاسم الجعفري قال</w:t>
      </w:r>
      <w:r>
        <w:rPr>
          <w:rtl/>
        </w:rPr>
        <w:t xml:space="preserve">: </w:t>
      </w:r>
      <w:r w:rsidRPr="00061906">
        <w:rPr>
          <w:rtl/>
        </w:rPr>
        <w:t>قلت لأبي جعفر الثاني</w:t>
      </w:r>
      <w:r w:rsidRPr="00421424">
        <w:rPr>
          <w:rStyle w:val="libAlaemChar"/>
          <w:rtl/>
        </w:rPr>
        <w:t>عليه‌السلام</w:t>
      </w:r>
      <w:r w:rsidRPr="00061906">
        <w:rPr>
          <w:rtl/>
        </w:rPr>
        <w:t xml:space="preserve"> ما الصمد</w:t>
      </w:r>
      <w:r>
        <w:rPr>
          <w:rtl/>
        </w:rPr>
        <w:t>؟</w:t>
      </w:r>
      <w:r w:rsidRPr="00061906">
        <w:rPr>
          <w:rtl/>
        </w:rPr>
        <w:t xml:space="preserve"> قال</w:t>
      </w:r>
      <w:r>
        <w:rPr>
          <w:rtl/>
        </w:rPr>
        <w:t xml:space="preserve">: </w:t>
      </w:r>
      <w:r w:rsidRPr="00061906">
        <w:rPr>
          <w:rtl/>
        </w:rPr>
        <w:t>السيد المصمود</w:t>
      </w:r>
      <w:r>
        <w:rPr>
          <w:rtl/>
        </w:rPr>
        <w:t xml:space="preserve"> إليه </w:t>
      </w:r>
      <w:r w:rsidRPr="00264AE2">
        <w:rPr>
          <w:rStyle w:val="libFootnotenumChar"/>
          <w:rtl/>
        </w:rPr>
        <w:t>(2)</w:t>
      </w:r>
      <w:r w:rsidRPr="00061906">
        <w:rPr>
          <w:rtl/>
        </w:rPr>
        <w:t xml:space="preserve"> في القليل والكثير.</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أتيت بالمحال.</w:t>
      </w:r>
    </w:p>
    <w:p w:rsidR="006F3F00" w:rsidRPr="00061906" w:rsidRDefault="006F3F00" w:rsidP="00264AE2">
      <w:pPr>
        <w:pStyle w:val="libFootnote0"/>
        <w:rPr>
          <w:rtl/>
          <w:lang w:bidi="fa-IR"/>
        </w:rPr>
      </w:pPr>
      <w:r>
        <w:rPr>
          <w:rtl/>
        </w:rPr>
        <w:t>(</w:t>
      </w:r>
      <w:r w:rsidRPr="00061906">
        <w:rPr>
          <w:rtl/>
        </w:rPr>
        <w:t>2)</w:t>
      </w:r>
      <w:r>
        <w:rPr>
          <w:rtl/>
        </w:rPr>
        <w:t xml:space="preserve"> أي </w:t>
      </w:r>
      <w:r w:rsidRPr="00061906">
        <w:rPr>
          <w:rtl/>
        </w:rPr>
        <w:t>المقصود اليه.</w:t>
      </w:r>
    </w:p>
    <w:p w:rsidR="006F3F00" w:rsidRPr="00061906" w:rsidRDefault="006F3F00" w:rsidP="000179D4">
      <w:pPr>
        <w:pStyle w:val="libNormal"/>
        <w:rPr>
          <w:rtl/>
        </w:rPr>
      </w:pPr>
      <w:r>
        <w:rPr>
          <w:rtl/>
        </w:rPr>
        <w:br w:type="page"/>
      </w:r>
      <w:r w:rsidRPr="00061906">
        <w:rPr>
          <w:rtl/>
        </w:rPr>
        <w:lastRenderedPageBreak/>
        <w:t>67</w:t>
      </w:r>
      <w:r>
        <w:rPr>
          <w:rtl/>
        </w:rPr>
        <w:t xml:space="preserve"> ـ </w:t>
      </w:r>
      <w:r w:rsidRPr="00061906">
        <w:rPr>
          <w:rtl/>
        </w:rPr>
        <w:t>عدة من أصحابنا عن</w:t>
      </w:r>
      <w:r>
        <w:rPr>
          <w:rtl/>
        </w:rPr>
        <w:t xml:space="preserve"> أحمد بن أبي </w:t>
      </w:r>
      <w:r w:rsidRPr="00061906">
        <w:rPr>
          <w:rtl/>
        </w:rPr>
        <w:t>عبد الله عن محمد بن عيسى عن يونس بن عبد الرحمن عن الحسن بن السري عن جابر بن يزيد الجعفي قال</w:t>
      </w:r>
      <w:r>
        <w:rPr>
          <w:rtl/>
        </w:rPr>
        <w:t xml:space="preserve">: </w:t>
      </w:r>
      <w:r w:rsidRPr="00061906">
        <w:rPr>
          <w:rtl/>
        </w:rPr>
        <w:t>سألت أبا جعفر</w:t>
      </w:r>
      <w:r w:rsidRPr="00421424">
        <w:rPr>
          <w:rStyle w:val="libAlaemChar"/>
          <w:rtl/>
        </w:rPr>
        <w:t>عليه‌السلام</w:t>
      </w:r>
      <w:r w:rsidRPr="00061906">
        <w:rPr>
          <w:rtl/>
        </w:rPr>
        <w:t xml:space="preserve"> عن شيء من التوحيد</w:t>
      </w:r>
      <w:r>
        <w:rPr>
          <w:rtl/>
        </w:rPr>
        <w:t xml:space="preserve">؟ فقال: إنّ </w:t>
      </w:r>
      <w:r w:rsidRPr="00061906">
        <w:rPr>
          <w:rtl/>
        </w:rPr>
        <w:t>الله تبارك وتعالى أسماؤه التي يدعى بها</w:t>
      </w:r>
      <w:r>
        <w:rPr>
          <w:rtl/>
        </w:rPr>
        <w:t xml:space="preserve">، </w:t>
      </w:r>
      <w:r w:rsidRPr="00061906">
        <w:rPr>
          <w:rtl/>
        </w:rPr>
        <w:t>وتعالى في علو كنهه</w:t>
      </w:r>
      <w:r>
        <w:rPr>
          <w:rtl/>
        </w:rPr>
        <w:t xml:space="preserve">، </w:t>
      </w:r>
      <w:r w:rsidRPr="00061906">
        <w:rPr>
          <w:rtl/>
        </w:rPr>
        <w:t xml:space="preserve">واحد توحيد بالتوحيد في توحده </w:t>
      </w:r>
      <w:r w:rsidRPr="00264AE2">
        <w:rPr>
          <w:rStyle w:val="libFootnotenumChar"/>
          <w:rtl/>
        </w:rPr>
        <w:t>(1)</w:t>
      </w:r>
      <w:r w:rsidRPr="00061906">
        <w:rPr>
          <w:rtl/>
        </w:rPr>
        <w:t xml:space="preserve"> ثم أجراه على خلقه فهو واحد صمد قدوس</w:t>
      </w:r>
      <w:r>
        <w:rPr>
          <w:rtl/>
        </w:rPr>
        <w:t xml:space="preserve">، </w:t>
      </w:r>
      <w:r w:rsidRPr="00061906">
        <w:rPr>
          <w:rtl/>
        </w:rPr>
        <w:t>يعبده كل شيء ويصمد</w:t>
      </w:r>
      <w:r>
        <w:rPr>
          <w:rtl/>
        </w:rPr>
        <w:t xml:space="preserve"> إليه </w:t>
      </w:r>
      <w:r w:rsidRPr="00061906">
        <w:rPr>
          <w:rtl/>
        </w:rPr>
        <w:t>كل شيء</w:t>
      </w:r>
      <w:r>
        <w:rPr>
          <w:rtl/>
        </w:rPr>
        <w:t xml:space="preserve">، </w:t>
      </w:r>
      <w:r w:rsidRPr="00061906">
        <w:rPr>
          <w:rtl/>
        </w:rPr>
        <w:t xml:space="preserve">ووسع كل شيء علما فهذا هو المعنى الصحيح </w:t>
      </w:r>
      <w:r w:rsidRPr="00264AE2">
        <w:rPr>
          <w:rStyle w:val="libFootnotenumChar"/>
          <w:rtl/>
        </w:rPr>
        <w:t>(2)</w:t>
      </w:r>
      <w:r w:rsidRPr="00061906">
        <w:rPr>
          <w:rtl/>
        </w:rPr>
        <w:t xml:space="preserve"> في تأويل الصمد لا ما ذهب</w:t>
      </w:r>
      <w:r>
        <w:rPr>
          <w:rtl/>
        </w:rPr>
        <w:t xml:space="preserve"> إليه </w:t>
      </w:r>
      <w:r w:rsidRPr="00061906">
        <w:rPr>
          <w:rtl/>
        </w:rPr>
        <w:t xml:space="preserve">المشبهة ولو كان تأويل الصمد في صفة الله </w:t>
      </w:r>
      <w:r w:rsidRPr="00421424">
        <w:rPr>
          <w:rStyle w:val="libAlaemChar"/>
          <w:rtl/>
        </w:rPr>
        <w:t>عزوجل</w:t>
      </w:r>
      <w:r w:rsidRPr="00061906">
        <w:rPr>
          <w:rtl/>
        </w:rPr>
        <w:t xml:space="preserve"> المصمت لكان مخالفا لقوله </w:t>
      </w:r>
      <w:r w:rsidRPr="00421424">
        <w:rPr>
          <w:rStyle w:val="libAlaemChar"/>
          <w:rtl/>
        </w:rPr>
        <w:t>عزوجل</w:t>
      </w:r>
      <w:r>
        <w:rPr>
          <w:rtl/>
        </w:rPr>
        <w:t xml:space="preserve">: </w:t>
      </w:r>
      <w:r w:rsidRPr="00421424">
        <w:rPr>
          <w:rStyle w:val="libAlaemChar"/>
          <w:rtl/>
        </w:rPr>
        <w:t>(</w:t>
      </w:r>
      <w:r w:rsidRPr="001E7A1B">
        <w:rPr>
          <w:rStyle w:val="libAieChar"/>
          <w:rtl/>
        </w:rPr>
        <w:t>لَيْسَ كَمِثْلِهِ شَيْءٌ</w:t>
      </w:r>
      <w:r w:rsidRPr="00421424">
        <w:rPr>
          <w:rStyle w:val="libAlaemChar"/>
          <w:rtl/>
        </w:rPr>
        <w:t>)</w:t>
      </w:r>
      <w:r w:rsidRPr="00061906">
        <w:rPr>
          <w:rtl/>
        </w:rPr>
        <w:t xml:space="preserve"> لان ذلك من صفة الأجسام المصمتة التي لا أجواف لها</w:t>
      </w:r>
      <w:r>
        <w:rPr>
          <w:rtl/>
        </w:rPr>
        <w:t xml:space="preserve">، </w:t>
      </w:r>
      <w:r w:rsidRPr="00061906">
        <w:rPr>
          <w:rtl/>
        </w:rPr>
        <w:t>تعالى الله عن ذلك علوا كبيرا</w:t>
      </w:r>
      <w:r>
        <w:rPr>
          <w:rtl/>
        </w:rPr>
        <w:t xml:space="preserve">، </w:t>
      </w:r>
      <w:r w:rsidRPr="00061906">
        <w:rPr>
          <w:rtl/>
        </w:rPr>
        <w:t>فاما ما جاء في</w:t>
      </w:r>
      <w:r>
        <w:rPr>
          <w:rtl/>
        </w:rPr>
        <w:t xml:space="preserve"> الأخبار  </w:t>
      </w:r>
      <w:r w:rsidRPr="00061906">
        <w:rPr>
          <w:rtl/>
        </w:rPr>
        <w:t xml:space="preserve">من ذلك العالم </w:t>
      </w:r>
      <w:r w:rsidRPr="00421424">
        <w:rPr>
          <w:rStyle w:val="libAlaemChar"/>
          <w:rtl/>
        </w:rPr>
        <w:t>عليه‌السلام</w:t>
      </w:r>
      <w:r w:rsidRPr="00061906">
        <w:rPr>
          <w:rtl/>
        </w:rPr>
        <w:t xml:space="preserve"> أعلم بما قال «انتهى»</w:t>
      </w:r>
      <w:r>
        <w:rPr>
          <w:rtl/>
        </w:rPr>
        <w:t>.</w:t>
      </w:r>
    </w:p>
    <w:p w:rsidR="006F3F00" w:rsidRPr="00061906" w:rsidRDefault="006F3F00" w:rsidP="000179D4">
      <w:pPr>
        <w:pStyle w:val="libNormal"/>
        <w:rPr>
          <w:rtl/>
        </w:rPr>
      </w:pPr>
      <w:r w:rsidRPr="00061906">
        <w:rPr>
          <w:rtl/>
        </w:rPr>
        <w:t>68</w:t>
      </w:r>
      <w:r>
        <w:rPr>
          <w:rtl/>
        </w:rPr>
        <w:t xml:space="preserve"> ـ </w:t>
      </w:r>
      <w:r w:rsidRPr="00061906">
        <w:rPr>
          <w:rtl/>
        </w:rPr>
        <w:t xml:space="preserve">في كتاب التوحيد قال الباقر </w:t>
      </w:r>
      <w:r w:rsidRPr="00421424">
        <w:rPr>
          <w:rStyle w:val="libAlaemChar"/>
          <w:rtl/>
        </w:rPr>
        <w:t>عليه‌السلام</w:t>
      </w:r>
      <w:r>
        <w:rPr>
          <w:rtl/>
        </w:rPr>
        <w:t>: حدّثني</w:t>
      </w:r>
      <w:r w:rsidRPr="00C53614">
        <w:rPr>
          <w:rtl/>
        </w:rPr>
        <w:t xml:space="preserve"> </w:t>
      </w:r>
      <w:r w:rsidRPr="00061906">
        <w:rPr>
          <w:rtl/>
        </w:rPr>
        <w:t>أب</w:t>
      </w:r>
      <w:r>
        <w:rPr>
          <w:rFonts w:hint="cs"/>
          <w:rtl/>
        </w:rPr>
        <w:t>ي</w:t>
      </w:r>
      <w:r w:rsidRPr="00061906">
        <w:rPr>
          <w:rtl/>
        </w:rPr>
        <w:t xml:space="preserve"> زين العابدين عن أبيه الحسين</w:t>
      </w:r>
      <w:r>
        <w:rPr>
          <w:rtl/>
        </w:rPr>
        <w:t xml:space="preserve"> بن علي </w:t>
      </w:r>
      <w:r w:rsidRPr="00421424">
        <w:rPr>
          <w:rStyle w:val="libAlaemChar"/>
          <w:rtl/>
        </w:rPr>
        <w:t>عليهم‌السلام</w:t>
      </w:r>
      <w:r w:rsidRPr="00E51103">
        <w:rPr>
          <w:rFonts w:hint="cs"/>
          <w:rtl/>
        </w:rPr>
        <w:t xml:space="preserve"> </w:t>
      </w:r>
      <w:r>
        <w:rPr>
          <w:rFonts w:hint="cs"/>
          <w:rtl/>
        </w:rPr>
        <w:t>أ</w:t>
      </w:r>
      <w:r w:rsidRPr="00061906">
        <w:rPr>
          <w:rtl/>
        </w:rPr>
        <w:t>ن</w:t>
      </w:r>
      <w:r>
        <w:rPr>
          <w:rFonts w:hint="cs"/>
          <w:rtl/>
        </w:rPr>
        <w:t>ّ</w:t>
      </w:r>
      <w:r w:rsidRPr="00061906">
        <w:rPr>
          <w:rtl/>
        </w:rPr>
        <w:t>ه قال الصمد الذي لا جوف له</w:t>
      </w:r>
      <w:r>
        <w:rPr>
          <w:rtl/>
        </w:rPr>
        <w:t xml:space="preserve">، </w:t>
      </w:r>
      <w:r w:rsidRPr="00061906">
        <w:rPr>
          <w:rtl/>
        </w:rPr>
        <w:t>والصمد الذي لا ينام</w:t>
      </w:r>
      <w:r>
        <w:rPr>
          <w:rtl/>
        </w:rPr>
        <w:t xml:space="preserve">، </w:t>
      </w:r>
      <w:r w:rsidRPr="00061906">
        <w:rPr>
          <w:rtl/>
        </w:rPr>
        <w:t>والصمد الذي لم يزل ولا يزال.</w:t>
      </w:r>
    </w:p>
    <w:p w:rsidR="006F3F00" w:rsidRPr="00061906" w:rsidRDefault="006F3F00" w:rsidP="000179D4">
      <w:pPr>
        <w:pStyle w:val="libNormal"/>
        <w:rPr>
          <w:rtl/>
        </w:rPr>
      </w:pPr>
      <w:r w:rsidRPr="00061906">
        <w:rPr>
          <w:rtl/>
        </w:rPr>
        <w:t xml:space="preserve">قال الباقر </w:t>
      </w:r>
      <w:r w:rsidRPr="00421424">
        <w:rPr>
          <w:rStyle w:val="libAlaemChar"/>
          <w:rtl/>
        </w:rPr>
        <w:t>عليه‌السلام</w:t>
      </w:r>
      <w:r>
        <w:rPr>
          <w:rtl/>
        </w:rPr>
        <w:t xml:space="preserve">: </w:t>
      </w:r>
      <w:r w:rsidRPr="00061906">
        <w:rPr>
          <w:rtl/>
        </w:rPr>
        <w:t xml:space="preserve">كان محمد بن الحنفية </w:t>
      </w:r>
      <w:r>
        <w:rPr>
          <w:rtl/>
        </w:rPr>
        <w:t>(</w:t>
      </w:r>
      <w:r w:rsidRPr="00061906">
        <w:rPr>
          <w:rtl/>
        </w:rPr>
        <w:t>رضى الله عنه</w:t>
      </w:r>
      <w:r>
        <w:rPr>
          <w:rtl/>
        </w:rPr>
        <w:t>)</w:t>
      </w:r>
      <w:r w:rsidRPr="00061906">
        <w:rPr>
          <w:rtl/>
        </w:rPr>
        <w:t xml:space="preserve"> قال</w:t>
      </w:r>
      <w:r>
        <w:rPr>
          <w:rtl/>
        </w:rPr>
        <w:t xml:space="preserve">: </w:t>
      </w:r>
      <w:r w:rsidRPr="00061906">
        <w:rPr>
          <w:rtl/>
        </w:rPr>
        <w:t>الصمد القائم بنفسه الغنى عن غيره</w:t>
      </w:r>
      <w:r>
        <w:rPr>
          <w:rFonts w:hint="cs"/>
          <w:rtl/>
        </w:rPr>
        <w:t xml:space="preserve">، </w:t>
      </w:r>
      <w:r w:rsidRPr="00061906">
        <w:rPr>
          <w:rtl/>
        </w:rPr>
        <w:t>وقال غيره</w:t>
      </w:r>
      <w:r>
        <w:rPr>
          <w:rtl/>
        </w:rPr>
        <w:t xml:space="preserve">: </w:t>
      </w:r>
      <w:r w:rsidRPr="00061906">
        <w:rPr>
          <w:rtl/>
        </w:rPr>
        <w:t>الصمد المتعالي عن الكون والفساد</w:t>
      </w:r>
      <w:r>
        <w:rPr>
          <w:rtl/>
        </w:rPr>
        <w:t xml:space="preserve">، </w:t>
      </w:r>
      <w:r w:rsidRPr="00061906">
        <w:rPr>
          <w:rtl/>
        </w:rPr>
        <w:t>والصمد الذي لا يوصف بالتغاير.</w:t>
      </w:r>
    </w:p>
    <w:p w:rsidR="006F3F00" w:rsidRPr="00061906" w:rsidRDefault="006F3F00" w:rsidP="000179D4">
      <w:pPr>
        <w:pStyle w:val="libNormal"/>
        <w:rPr>
          <w:rtl/>
        </w:rPr>
      </w:pPr>
      <w:r w:rsidRPr="00061906">
        <w:rPr>
          <w:rtl/>
        </w:rPr>
        <w:t xml:space="preserve">قال الباقر </w:t>
      </w:r>
      <w:r w:rsidRPr="00421424">
        <w:rPr>
          <w:rStyle w:val="libAlaemChar"/>
          <w:rtl/>
        </w:rPr>
        <w:t>عليه‌السلام</w:t>
      </w:r>
      <w:r>
        <w:rPr>
          <w:rtl/>
        </w:rPr>
        <w:t xml:space="preserve">: </w:t>
      </w:r>
      <w:r w:rsidRPr="00061906">
        <w:rPr>
          <w:rtl/>
        </w:rPr>
        <w:t>الصمد السيد المطاع الذي ليس فوقه</w:t>
      </w:r>
      <w:r>
        <w:rPr>
          <w:rtl/>
        </w:rPr>
        <w:t xml:space="preserve"> أمر </w:t>
      </w:r>
      <w:r w:rsidRPr="00061906">
        <w:rPr>
          <w:rtl/>
        </w:rPr>
        <w:t>وناه.</w:t>
      </w:r>
    </w:p>
    <w:p w:rsidR="006F3F00" w:rsidRPr="00061906" w:rsidRDefault="006F3F00" w:rsidP="000179D4">
      <w:pPr>
        <w:pStyle w:val="libNormal"/>
        <w:rPr>
          <w:rtl/>
        </w:rPr>
      </w:pPr>
      <w:r w:rsidRPr="00061906">
        <w:rPr>
          <w:rtl/>
        </w:rPr>
        <w:t>قال</w:t>
      </w:r>
      <w:r>
        <w:rPr>
          <w:rtl/>
        </w:rPr>
        <w:t xml:space="preserve">: </w:t>
      </w:r>
      <w:r w:rsidRPr="00061906">
        <w:rPr>
          <w:rtl/>
        </w:rPr>
        <w:t>وسئل</w:t>
      </w:r>
      <w:r>
        <w:rPr>
          <w:rtl/>
        </w:rPr>
        <w:t xml:space="preserve"> علي بن </w:t>
      </w:r>
      <w:r w:rsidRPr="00061906">
        <w:rPr>
          <w:rtl/>
        </w:rPr>
        <w:t xml:space="preserve">الحسين زين العابدين </w:t>
      </w:r>
      <w:r w:rsidRPr="00421424">
        <w:rPr>
          <w:rStyle w:val="libAlaemChar"/>
          <w:rtl/>
        </w:rPr>
        <w:t>عليهما‌السلام</w:t>
      </w:r>
      <w:r w:rsidRPr="00061906">
        <w:rPr>
          <w:rtl/>
        </w:rPr>
        <w:t xml:space="preserve"> عن الصمد</w:t>
      </w:r>
      <w:r>
        <w:rPr>
          <w:rtl/>
        </w:rPr>
        <w:t>؟</w:t>
      </w:r>
      <w:r w:rsidRPr="00061906">
        <w:rPr>
          <w:rtl/>
        </w:rPr>
        <w:t xml:space="preserve"> فقال</w:t>
      </w:r>
      <w:r>
        <w:rPr>
          <w:rtl/>
        </w:rPr>
        <w:t xml:space="preserve">: </w:t>
      </w:r>
      <w:r w:rsidRPr="00061906">
        <w:rPr>
          <w:rtl/>
        </w:rPr>
        <w:t>الصمد الذي لا شريك له</w:t>
      </w:r>
      <w:r>
        <w:rPr>
          <w:rtl/>
        </w:rPr>
        <w:t xml:space="preserve">، </w:t>
      </w:r>
      <w:r w:rsidRPr="00061906">
        <w:rPr>
          <w:rtl/>
        </w:rPr>
        <w:t>ولا يؤده حفظ شيء ولا يعزب عنه شيء.</w:t>
      </w:r>
    </w:p>
    <w:p w:rsidR="006F3F00" w:rsidRPr="00061906" w:rsidRDefault="006F3F00" w:rsidP="000179D4">
      <w:pPr>
        <w:pStyle w:val="libNormal"/>
        <w:rPr>
          <w:rtl/>
        </w:rPr>
      </w:pPr>
      <w:r w:rsidRPr="00061906">
        <w:rPr>
          <w:rtl/>
        </w:rPr>
        <w:t>69</w:t>
      </w:r>
      <w:r>
        <w:rPr>
          <w:rtl/>
        </w:rPr>
        <w:t xml:space="preserve"> ـ </w:t>
      </w:r>
      <w:r w:rsidRPr="00061906">
        <w:rPr>
          <w:rtl/>
        </w:rPr>
        <w:t>قال وهب بن وهب القرشي</w:t>
      </w:r>
      <w:r>
        <w:rPr>
          <w:rtl/>
        </w:rPr>
        <w:t xml:space="preserve">: </w:t>
      </w:r>
      <w:r w:rsidRPr="00061906">
        <w:rPr>
          <w:rtl/>
        </w:rPr>
        <w:t xml:space="preserve">قال زين العابدين </w:t>
      </w:r>
      <w:r w:rsidRPr="00421424">
        <w:rPr>
          <w:rStyle w:val="libAlaemChar"/>
          <w:rtl/>
        </w:rPr>
        <w:t>عليه‌السلام</w:t>
      </w:r>
      <w:r>
        <w:rPr>
          <w:rtl/>
        </w:rPr>
        <w:t xml:space="preserve">: </w:t>
      </w:r>
      <w:r w:rsidRPr="00061906">
        <w:rPr>
          <w:rtl/>
        </w:rPr>
        <w:t>الصمد الذي إذا أراد شيئا قال له كن فيكون</w:t>
      </w:r>
      <w:r>
        <w:rPr>
          <w:rtl/>
        </w:rPr>
        <w:t xml:space="preserve">، </w:t>
      </w:r>
      <w:r w:rsidRPr="00061906">
        <w:rPr>
          <w:rtl/>
        </w:rPr>
        <w:t>والصمد الذي أبدع الأشياء فخلقها اضدادا واشكالا وأزواجا وتفرد بالوحدة بلا ضد ولا شكل ولا مثل ولا ند.</w:t>
      </w:r>
    </w:p>
    <w:p w:rsidR="006F3F00" w:rsidRPr="00061906" w:rsidRDefault="006F3F00" w:rsidP="000179D4">
      <w:pPr>
        <w:pStyle w:val="libNormal"/>
        <w:rPr>
          <w:rtl/>
        </w:rPr>
      </w:pPr>
      <w:r w:rsidRPr="00061906">
        <w:rPr>
          <w:rtl/>
        </w:rPr>
        <w:t>70</w:t>
      </w:r>
      <w:r>
        <w:rPr>
          <w:rtl/>
        </w:rPr>
        <w:t xml:space="preserve"> ـ </w:t>
      </w:r>
      <w:r w:rsidRPr="00061906">
        <w:rPr>
          <w:rtl/>
        </w:rPr>
        <w:t>قال وهب بن وهب القرشي</w:t>
      </w:r>
      <w:r>
        <w:rPr>
          <w:rtl/>
        </w:rPr>
        <w:t xml:space="preserve">: </w:t>
      </w:r>
      <w:r w:rsidRPr="00061906">
        <w:rPr>
          <w:rtl/>
        </w:rPr>
        <w:t>وحدثني الصادق جعفر بن محمد عن أبيه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للمجلسي </w:t>
      </w:r>
      <w:r>
        <w:rPr>
          <w:rtl/>
        </w:rPr>
        <w:t>(</w:t>
      </w:r>
      <w:r w:rsidRPr="00061906">
        <w:rPr>
          <w:rtl/>
        </w:rPr>
        <w:t>ره</w:t>
      </w:r>
      <w:r>
        <w:rPr>
          <w:rtl/>
        </w:rPr>
        <w:t>)</w:t>
      </w:r>
      <w:r w:rsidRPr="00061906">
        <w:rPr>
          <w:rtl/>
        </w:rPr>
        <w:t xml:space="preserve"> لهذا الكلام بيان طويل راجع المصدر ج 1</w:t>
      </w:r>
      <w:r>
        <w:rPr>
          <w:rtl/>
        </w:rPr>
        <w:t xml:space="preserve">: </w:t>
      </w:r>
      <w:r w:rsidRPr="00061906">
        <w:rPr>
          <w:rtl/>
        </w:rPr>
        <w:t>123.</w:t>
      </w:r>
    </w:p>
    <w:p w:rsidR="006F3F00" w:rsidRPr="00061906" w:rsidRDefault="006F3F00" w:rsidP="00264AE2">
      <w:pPr>
        <w:pStyle w:val="libFootnote0"/>
        <w:rPr>
          <w:rtl/>
          <w:lang w:bidi="fa-IR"/>
        </w:rPr>
      </w:pPr>
      <w:r>
        <w:rPr>
          <w:rtl/>
        </w:rPr>
        <w:t>(</w:t>
      </w:r>
      <w:r w:rsidRPr="00061906">
        <w:rPr>
          <w:rtl/>
        </w:rPr>
        <w:t xml:space="preserve">2) هذا من كلام الكليني </w:t>
      </w:r>
      <w:r>
        <w:rPr>
          <w:rtl/>
        </w:rPr>
        <w:t>(</w:t>
      </w:r>
      <w:r w:rsidRPr="00061906">
        <w:rPr>
          <w:rtl/>
        </w:rPr>
        <w:t>ره</w:t>
      </w:r>
      <w:r>
        <w:rPr>
          <w:rtl/>
        </w:rPr>
        <w:t>)</w:t>
      </w:r>
    </w:p>
    <w:p w:rsidR="006F3F00" w:rsidRPr="00061906" w:rsidRDefault="006F3F00" w:rsidP="00615F29">
      <w:pPr>
        <w:pStyle w:val="libNormal0"/>
        <w:rPr>
          <w:rtl/>
        </w:rPr>
      </w:pPr>
      <w:r>
        <w:rPr>
          <w:rtl/>
        </w:rPr>
        <w:br w:type="page"/>
      </w:r>
      <w:r w:rsidRPr="00061906">
        <w:rPr>
          <w:rtl/>
        </w:rPr>
        <w:lastRenderedPageBreak/>
        <w:t xml:space="preserve">الباقر عن آبائه </w:t>
      </w:r>
      <w:r w:rsidRPr="00421424">
        <w:rPr>
          <w:rStyle w:val="libAlaemChar"/>
          <w:rtl/>
        </w:rPr>
        <w:t>عليهم‌السلام</w:t>
      </w:r>
      <w:r w:rsidRPr="00061906">
        <w:rPr>
          <w:rtl/>
        </w:rPr>
        <w:t xml:space="preserve"> </w:t>
      </w:r>
      <w:r>
        <w:rPr>
          <w:rFonts w:hint="cs"/>
          <w:rtl/>
        </w:rPr>
        <w:t>أ</w:t>
      </w:r>
      <w:r w:rsidRPr="00061906">
        <w:rPr>
          <w:rtl/>
        </w:rPr>
        <w:t>ن</w:t>
      </w:r>
      <w:r>
        <w:rPr>
          <w:rFonts w:hint="cs"/>
          <w:rtl/>
        </w:rPr>
        <w:t>ّ</w:t>
      </w:r>
      <w:r w:rsidRPr="00061906">
        <w:rPr>
          <w:rtl/>
        </w:rPr>
        <w:t xml:space="preserve"> أهل البصرة كتبوا</w:t>
      </w:r>
      <w:r>
        <w:rPr>
          <w:rtl/>
        </w:rPr>
        <w:t xml:space="preserve"> إلى </w:t>
      </w:r>
      <w:r w:rsidRPr="00061906">
        <w:rPr>
          <w:rtl/>
        </w:rPr>
        <w:t>الحسين</w:t>
      </w:r>
      <w:r>
        <w:rPr>
          <w:rtl/>
        </w:rPr>
        <w:t xml:space="preserve"> بن علي</w:t>
      </w:r>
      <w:r>
        <w:rPr>
          <w:rFonts w:hint="cs"/>
          <w:rtl/>
        </w:rPr>
        <w:t>ّ</w:t>
      </w:r>
      <w:r>
        <w:rPr>
          <w:rtl/>
        </w:rPr>
        <w:t xml:space="preserve"> </w:t>
      </w:r>
      <w:r w:rsidRPr="00421424">
        <w:rPr>
          <w:rStyle w:val="libAlaemChar"/>
          <w:rtl/>
        </w:rPr>
        <w:t>عليه‌السلام</w:t>
      </w:r>
      <w:r w:rsidRPr="00061906">
        <w:rPr>
          <w:rtl/>
        </w:rPr>
        <w:t xml:space="preserve"> يسألونه عن الصمد فكتب إليهم</w:t>
      </w:r>
      <w:r>
        <w:rPr>
          <w:rtl/>
        </w:rPr>
        <w:t xml:space="preserve">: </w:t>
      </w:r>
      <w:r w:rsidRPr="00061906">
        <w:rPr>
          <w:rtl/>
        </w:rPr>
        <w:t xml:space="preserve">بسم الله الرحمن الرحيم </w:t>
      </w:r>
      <w:r>
        <w:rPr>
          <w:rFonts w:hint="cs"/>
          <w:rtl/>
        </w:rPr>
        <w:t>أ</w:t>
      </w:r>
      <w:r w:rsidRPr="00061906">
        <w:rPr>
          <w:rtl/>
        </w:rPr>
        <w:t>م</w:t>
      </w:r>
      <w:r>
        <w:rPr>
          <w:rFonts w:hint="cs"/>
          <w:rtl/>
        </w:rPr>
        <w:t>ّ</w:t>
      </w:r>
      <w:r w:rsidRPr="00061906">
        <w:rPr>
          <w:rtl/>
        </w:rPr>
        <w:t>ا بعد فلا تخوضوا في القرآن ولا تجادلوا فيه ولا تتكلموا فيه بغير علم فقد سمعت جد</w:t>
      </w:r>
      <w:r>
        <w:rPr>
          <w:rFonts w:hint="cs"/>
          <w:rtl/>
        </w:rPr>
        <w:t>ّ</w:t>
      </w:r>
      <w:r w:rsidRPr="00061906">
        <w:rPr>
          <w:rtl/>
        </w:rPr>
        <w:t xml:space="preserve">ي رسول الله </w:t>
      </w:r>
      <w:r w:rsidRPr="00421424">
        <w:rPr>
          <w:rStyle w:val="libAlaemChar"/>
          <w:rtl/>
        </w:rPr>
        <w:t>صلى‌الله‌عليه‌وآله</w:t>
      </w:r>
      <w:r w:rsidRPr="00061906">
        <w:rPr>
          <w:rtl/>
        </w:rPr>
        <w:t xml:space="preserve"> يقول</w:t>
      </w:r>
      <w:r>
        <w:rPr>
          <w:rtl/>
        </w:rPr>
        <w:t xml:space="preserve">: </w:t>
      </w:r>
      <w:r w:rsidRPr="00061906">
        <w:rPr>
          <w:rtl/>
        </w:rPr>
        <w:t>من قال في القرآن بغير علم فليتبوأ مقعده من النار</w:t>
      </w:r>
      <w:r>
        <w:rPr>
          <w:rtl/>
        </w:rPr>
        <w:t xml:space="preserve">، </w:t>
      </w:r>
      <w:r w:rsidRPr="00061906">
        <w:rPr>
          <w:rtl/>
        </w:rPr>
        <w:t>و</w:t>
      </w:r>
      <w:r>
        <w:rPr>
          <w:rFonts w:hint="cs"/>
          <w:rtl/>
        </w:rPr>
        <w:t>أ</w:t>
      </w:r>
      <w:r w:rsidRPr="00061906">
        <w:rPr>
          <w:rtl/>
        </w:rPr>
        <w:t>ن</w:t>
      </w:r>
      <w:r>
        <w:rPr>
          <w:rFonts w:hint="cs"/>
          <w:rtl/>
        </w:rPr>
        <w:t>ّ</w:t>
      </w:r>
      <w:r w:rsidRPr="00061906">
        <w:rPr>
          <w:rtl/>
        </w:rPr>
        <w:t xml:space="preserve"> الله سبحانه قد فس</w:t>
      </w:r>
      <w:r>
        <w:rPr>
          <w:rFonts w:hint="cs"/>
          <w:rtl/>
        </w:rPr>
        <w:t>ّ</w:t>
      </w:r>
      <w:r w:rsidRPr="00061906">
        <w:rPr>
          <w:rtl/>
        </w:rPr>
        <w:t>ر الصمد فقال</w:t>
      </w:r>
      <w:r>
        <w:rPr>
          <w:rtl/>
        </w:rPr>
        <w:t xml:space="preserve">: </w:t>
      </w:r>
      <w:r w:rsidRPr="00421424">
        <w:rPr>
          <w:rStyle w:val="libAlaemChar"/>
          <w:rtl/>
        </w:rPr>
        <w:t>(</w:t>
      </w:r>
      <w:r w:rsidRPr="001E7A1B">
        <w:rPr>
          <w:rStyle w:val="libAieChar"/>
          <w:rtl/>
        </w:rPr>
        <w:t>اللهُ أَحَدٌ اللهُ الصَّمَدُ</w:t>
      </w:r>
      <w:r w:rsidRPr="00421424">
        <w:rPr>
          <w:rStyle w:val="libAlaemChar"/>
          <w:rtl/>
        </w:rPr>
        <w:t>)</w:t>
      </w:r>
      <w:r>
        <w:rPr>
          <w:rtl/>
        </w:rPr>
        <w:t xml:space="preserve">، </w:t>
      </w:r>
      <w:r w:rsidRPr="00061906">
        <w:rPr>
          <w:rtl/>
        </w:rPr>
        <w:t>ثم</w:t>
      </w:r>
      <w:r>
        <w:rPr>
          <w:rFonts w:hint="cs"/>
          <w:rtl/>
        </w:rPr>
        <w:t>ّ</w:t>
      </w:r>
      <w:r w:rsidRPr="00061906">
        <w:rPr>
          <w:rtl/>
        </w:rPr>
        <w:t xml:space="preserve"> فس</w:t>
      </w:r>
      <w:r>
        <w:rPr>
          <w:rFonts w:hint="cs"/>
          <w:rtl/>
        </w:rPr>
        <w:t>ّ</w:t>
      </w:r>
      <w:r w:rsidRPr="00061906">
        <w:rPr>
          <w:rtl/>
        </w:rPr>
        <w:t>ره فقال</w:t>
      </w:r>
      <w:r>
        <w:rPr>
          <w:rtl/>
        </w:rPr>
        <w:t xml:space="preserve">: </w:t>
      </w:r>
      <w:r w:rsidRPr="00421424">
        <w:rPr>
          <w:rStyle w:val="libAlaemChar"/>
          <w:rtl/>
        </w:rPr>
        <w:t>(</w:t>
      </w:r>
      <w:r w:rsidRPr="001E7A1B">
        <w:rPr>
          <w:rStyle w:val="libAieChar"/>
          <w:rtl/>
        </w:rPr>
        <w:t>لَمْ يَلِدْ وَلَمْ يُولَدْ وَلَمْ يَكُنْ لَهُ كُفُواً أَحَدٌ</w:t>
      </w:r>
      <w:r w:rsidRPr="00421424">
        <w:rPr>
          <w:rStyle w:val="libAlaemChar"/>
          <w:rtl/>
        </w:rPr>
        <w:t>)</w:t>
      </w:r>
      <w:r w:rsidRPr="00061906">
        <w:rPr>
          <w:rtl/>
        </w:rPr>
        <w:t xml:space="preserve"> وستسمع تمام هذا الخبر عند قوله </w:t>
      </w:r>
      <w:r w:rsidRPr="00421424">
        <w:rPr>
          <w:rStyle w:val="libAlaemChar"/>
          <w:rtl/>
        </w:rPr>
        <w:t>(</w:t>
      </w:r>
      <w:r w:rsidRPr="001E7A1B">
        <w:rPr>
          <w:rStyle w:val="libAieChar"/>
          <w:rtl/>
        </w:rPr>
        <w:t>لَمْ يَلِدْ</w:t>
      </w:r>
      <w:r w:rsidRPr="00421424">
        <w:rPr>
          <w:rStyle w:val="libAlaemChar"/>
          <w:rtl/>
        </w:rPr>
        <w:t>)</w:t>
      </w:r>
      <w:r w:rsidRPr="00061906">
        <w:rPr>
          <w:rtl/>
        </w:rPr>
        <w:t xml:space="preserve"> إلخ </w:t>
      </w:r>
      <w:r>
        <w:rPr>
          <w:rFonts w:hint="cs"/>
          <w:rtl/>
        </w:rPr>
        <w:t>إ</w:t>
      </w:r>
      <w:r w:rsidRPr="00061906">
        <w:rPr>
          <w:rtl/>
        </w:rPr>
        <w:t>ن</w:t>
      </w:r>
      <w:r>
        <w:rPr>
          <w:rFonts w:hint="cs"/>
          <w:rtl/>
        </w:rPr>
        <w:t>ْ</w:t>
      </w:r>
      <w:r w:rsidRPr="00061906">
        <w:rPr>
          <w:rtl/>
        </w:rPr>
        <w:t xml:space="preserve"> شاء الله تعالى.</w:t>
      </w:r>
    </w:p>
    <w:p w:rsidR="006F3F00" w:rsidRPr="00061906" w:rsidRDefault="006F3F00" w:rsidP="000179D4">
      <w:pPr>
        <w:pStyle w:val="libNormal"/>
        <w:rPr>
          <w:rtl/>
        </w:rPr>
      </w:pPr>
      <w:r w:rsidRPr="00061906">
        <w:rPr>
          <w:rtl/>
        </w:rPr>
        <w:t>71</w:t>
      </w:r>
      <w:r>
        <w:rPr>
          <w:rtl/>
        </w:rPr>
        <w:t xml:space="preserve"> ـ </w:t>
      </w:r>
      <w:r w:rsidRPr="00061906">
        <w:rPr>
          <w:rtl/>
        </w:rPr>
        <w:t xml:space="preserve">قال وهب بن وهب القرشي سمعت الصادق </w:t>
      </w:r>
      <w:r w:rsidRPr="00421424">
        <w:rPr>
          <w:rStyle w:val="libAlaemChar"/>
          <w:rtl/>
        </w:rPr>
        <w:t>عليه‌السلام</w:t>
      </w:r>
      <w:r w:rsidRPr="00061906">
        <w:rPr>
          <w:rtl/>
        </w:rPr>
        <w:t xml:space="preserve"> يقول</w:t>
      </w:r>
      <w:r>
        <w:rPr>
          <w:rtl/>
        </w:rPr>
        <w:t xml:space="preserve">: </w:t>
      </w:r>
      <w:r w:rsidRPr="00061906">
        <w:rPr>
          <w:rtl/>
        </w:rPr>
        <w:t xml:space="preserve">قدم وفد من أهل فلسطين على الباقر </w:t>
      </w:r>
      <w:r w:rsidRPr="00421424">
        <w:rPr>
          <w:rStyle w:val="libAlaemChar"/>
          <w:rtl/>
        </w:rPr>
        <w:t>عليه‌السلام</w:t>
      </w:r>
      <w:r w:rsidRPr="00061906">
        <w:rPr>
          <w:rtl/>
        </w:rPr>
        <w:t xml:space="preserve"> فسألوه عن مسائل فأجابهم</w:t>
      </w:r>
      <w:r>
        <w:rPr>
          <w:rtl/>
        </w:rPr>
        <w:t xml:space="preserve">، </w:t>
      </w:r>
      <w:r w:rsidRPr="00061906">
        <w:rPr>
          <w:rtl/>
        </w:rPr>
        <w:t>ثم سئلوه عن الصمد</w:t>
      </w:r>
      <w:r>
        <w:rPr>
          <w:rtl/>
        </w:rPr>
        <w:t>؟</w:t>
      </w:r>
      <w:r w:rsidRPr="00061906">
        <w:rPr>
          <w:rtl/>
        </w:rPr>
        <w:t xml:space="preserve"> فقال</w:t>
      </w:r>
      <w:r>
        <w:rPr>
          <w:rtl/>
        </w:rPr>
        <w:t xml:space="preserve">: </w:t>
      </w:r>
      <w:r w:rsidRPr="00061906">
        <w:rPr>
          <w:rtl/>
        </w:rPr>
        <w:t>تفسيره فيه الصمد خمسة أحرف</w:t>
      </w:r>
      <w:r>
        <w:rPr>
          <w:rtl/>
        </w:rPr>
        <w:t xml:space="preserve">، </w:t>
      </w:r>
      <w:r w:rsidRPr="00061906">
        <w:rPr>
          <w:rtl/>
        </w:rPr>
        <w:t>فالالف دليل على انيته</w:t>
      </w:r>
      <w:r>
        <w:rPr>
          <w:rtl/>
        </w:rPr>
        <w:t xml:space="preserve">، </w:t>
      </w:r>
      <w:r w:rsidRPr="00061906">
        <w:rPr>
          <w:rtl/>
        </w:rPr>
        <w:t xml:space="preserve">وهو قوله </w:t>
      </w:r>
      <w:r w:rsidRPr="00421424">
        <w:rPr>
          <w:rStyle w:val="libAlaemChar"/>
          <w:rtl/>
        </w:rPr>
        <w:t>عزوجل</w:t>
      </w:r>
      <w:r>
        <w:rPr>
          <w:rtl/>
        </w:rPr>
        <w:t xml:space="preserve">: </w:t>
      </w:r>
      <w:r w:rsidRPr="00421424">
        <w:rPr>
          <w:rStyle w:val="libAlaemChar"/>
          <w:rtl/>
        </w:rPr>
        <w:t>(</w:t>
      </w:r>
      <w:r w:rsidRPr="001E7A1B">
        <w:rPr>
          <w:rStyle w:val="libAieChar"/>
          <w:rtl/>
        </w:rPr>
        <w:t>شَهِدَ اللهُ أَنَّهُ لا إله إلّا هُوَ</w:t>
      </w:r>
      <w:r w:rsidRPr="00421424">
        <w:rPr>
          <w:rStyle w:val="libAlaemChar"/>
          <w:rtl/>
        </w:rPr>
        <w:t>)</w:t>
      </w:r>
      <w:r w:rsidRPr="00061906">
        <w:rPr>
          <w:rtl/>
        </w:rPr>
        <w:t xml:space="preserve"> وذلك تنبيه واشارة</w:t>
      </w:r>
      <w:r>
        <w:rPr>
          <w:rtl/>
        </w:rPr>
        <w:t xml:space="preserve"> إلى </w:t>
      </w:r>
      <w:r w:rsidRPr="00061906">
        <w:rPr>
          <w:rtl/>
        </w:rPr>
        <w:t>الغايب عن درك الحواس</w:t>
      </w:r>
      <w:r>
        <w:rPr>
          <w:rtl/>
        </w:rPr>
        <w:t xml:space="preserve">، </w:t>
      </w:r>
      <w:r w:rsidRPr="00061906">
        <w:rPr>
          <w:rtl/>
        </w:rPr>
        <w:t>واللام دليل على إلهيته</w:t>
      </w:r>
      <w:r>
        <w:rPr>
          <w:rtl/>
        </w:rPr>
        <w:t xml:space="preserve">، </w:t>
      </w:r>
      <w:r w:rsidRPr="00061906">
        <w:rPr>
          <w:rtl/>
        </w:rPr>
        <w:t>بأنه هو الله</w:t>
      </w:r>
      <w:r>
        <w:rPr>
          <w:rtl/>
        </w:rPr>
        <w:t xml:space="preserve">، </w:t>
      </w:r>
      <w:r w:rsidRPr="00061906">
        <w:rPr>
          <w:rtl/>
        </w:rPr>
        <w:t>والالف واللام مدغمان لا يظهران على اللسان</w:t>
      </w:r>
      <w:r>
        <w:rPr>
          <w:rtl/>
        </w:rPr>
        <w:t xml:space="preserve">، </w:t>
      </w:r>
      <w:r w:rsidRPr="00061906">
        <w:rPr>
          <w:rtl/>
        </w:rPr>
        <w:t>ولا يقعان في السمع</w:t>
      </w:r>
      <w:r>
        <w:rPr>
          <w:rtl/>
        </w:rPr>
        <w:t xml:space="preserve">، </w:t>
      </w:r>
      <w:r w:rsidRPr="00061906">
        <w:rPr>
          <w:rtl/>
        </w:rPr>
        <w:t xml:space="preserve">ويظهر ان في الكتابة ودليلان على </w:t>
      </w:r>
      <w:r>
        <w:rPr>
          <w:rFonts w:hint="cs"/>
          <w:rtl/>
        </w:rPr>
        <w:t>أ</w:t>
      </w:r>
      <w:r w:rsidRPr="00061906">
        <w:rPr>
          <w:rtl/>
        </w:rPr>
        <w:t>ن</w:t>
      </w:r>
      <w:r>
        <w:rPr>
          <w:rFonts w:hint="cs"/>
          <w:rtl/>
        </w:rPr>
        <w:t>ّ</w:t>
      </w:r>
      <w:r w:rsidRPr="00061906">
        <w:rPr>
          <w:rtl/>
        </w:rPr>
        <w:t xml:space="preserve"> إلهيته لطيفة خافية لا يدرك بالحواس</w:t>
      </w:r>
      <w:r>
        <w:rPr>
          <w:rtl/>
        </w:rPr>
        <w:t xml:space="preserve">، </w:t>
      </w:r>
      <w:r w:rsidRPr="00061906">
        <w:rPr>
          <w:rtl/>
        </w:rPr>
        <w:t>ولا يقع في لسان واصف</w:t>
      </w:r>
      <w:r>
        <w:rPr>
          <w:rtl/>
        </w:rPr>
        <w:t xml:space="preserve">، </w:t>
      </w:r>
      <w:r w:rsidRPr="00061906">
        <w:rPr>
          <w:rtl/>
        </w:rPr>
        <w:t>ولا اذن سامع. ل</w:t>
      </w:r>
      <w:r>
        <w:rPr>
          <w:rFonts w:hint="cs"/>
          <w:rtl/>
        </w:rPr>
        <w:t>أ</w:t>
      </w:r>
      <w:r w:rsidRPr="00061906">
        <w:rPr>
          <w:rtl/>
        </w:rPr>
        <w:t>ن</w:t>
      </w:r>
      <w:r>
        <w:rPr>
          <w:rFonts w:hint="cs"/>
          <w:rtl/>
        </w:rPr>
        <w:t>ّ</w:t>
      </w:r>
      <w:r w:rsidRPr="00061906">
        <w:rPr>
          <w:rtl/>
        </w:rPr>
        <w:t xml:space="preserve"> تفسير ال</w:t>
      </w:r>
      <w:r>
        <w:rPr>
          <w:rFonts w:hint="cs"/>
          <w:rtl/>
        </w:rPr>
        <w:t>إ</w:t>
      </w:r>
      <w:r w:rsidRPr="00061906">
        <w:rPr>
          <w:rtl/>
        </w:rPr>
        <w:t xml:space="preserve">له هو الذي </w:t>
      </w:r>
      <w:r>
        <w:rPr>
          <w:rFonts w:hint="cs"/>
          <w:rtl/>
        </w:rPr>
        <w:t>أ</w:t>
      </w:r>
      <w:r w:rsidRPr="00061906">
        <w:rPr>
          <w:rtl/>
        </w:rPr>
        <w:t>له الخلق عن درك ماهيته وكيفيته بحس أو بوهم</w:t>
      </w:r>
      <w:r>
        <w:rPr>
          <w:rtl/>
        </w:rPr>
        <w:t xml:space="preserve">، </w:t>
      </w:r>
      <w:r w:rsidRPr="00061906">
        <w:rPr>
          <w:rtl/>
        </w:rPr>
        <w:t>لا بل هو مبدع الأوهام وخالق الحواس</w:t>
      </w:r>
      <w:r>
        <w:rPr>
          <w:rtl/>
        </w:rPr>
        <w:t xml:space="preserve">، وإنّما  </w:t>
      </w:r>
      <w:r w:rsidRPr="00061906">
        <w:rPr>
          <w:rtl/>
        </w:rPr>
        <w:t>يظهر ذلك عند الكتابة</w:t>
      </w:r>
      <w:r>
        <w:rPr>
          <w:rtl/>
        </w:rPr>
        <w:t xml:space="preserve">، </w:t>
      </w:r>
      <w:r w:rsidRPr="00061906">
        <w:rPr>
          <w:rtl/>
        </w:rPr>
        <w:t xml:space="preserve">فهو دليل على </w:t>
      </w:r>
      <w:r>
        <w:rPr>
          <w:rFonts w:hint="cs"/>
          <w:rtl/>
        </w:rPr>
        <w:t>أ</w:t>
      </w:r>
      <w:r w:rsidRPr="00061906">
        <w:rPr>
          <w:rtl/>
        </w:rPr>
        <w:t>ن</w:t>
      </w:r>
      <w:r>
        <w:rPr>
          <w:rFonts w:hint="cs"/>
          <w:rtl/>
        </w:rPr>
        <w:t>ّ</w:t>
      </w:r>
      <w:r w:rsidRPr="00061906">
        <w:rPr>
          <w:rtl/>
        </w:rPr>
        <w:t xml:space="preserve"> الله سبحانه أظهر ربوبيته في إبداع الخلق وتركيب أرواحهم اللطيفة في أجسادهم الكثيفة</w:t>
      </w:r>
      <w:r>
        <w:rPr>
          <w:rtl/>
        </w:rPr>
        <w:t xml:space="preserve">، </w:t>
      </w:r>
      <w:r w:rsidRPr="00061906">
        <w:rPr>
          <w:rtl/>
        </w:rPr>
        <w:t>فاذا نظر عبد</w:t>
      </w:r>
      <w:r>
        <w:rPr>
          <w:rtl/>
        </w:rPr>
        <w:t xml:space="preserve"> إلى </w:t>
      </w:r>
      <w:r w:rsidRPr="00061906">
        <w:rPr>
          <w:rtl/>
        </w:rPr>
        <w:t>نفسه لم ير روحه</w:t>
      </w:r>
      <w:r>
        <w:rPr>
          <w:rtl/>
        </w:rPr>
        <w:t xml:space="preserve">، </w:t>
      </w:r>
      <w:r w:rsidRPr="00061906">
        <w:rPr>
          <w:rtl/>
        </w:rPr>
        <w:t xml:space="preserve">كما </w:t>
      </w:r>
      <w:r>
        <w:rPr>
          <w:rFonts w:hint="cs"/>
          <w:rtl/>
        </w:rPr>
        <w:t>أ</w:t>
      </w:r>
      <w:r w:rsidRPr="00061906">
        <w:rPr>
          <w:rtl/>
        </w:rPr>
        <w:t>ن</w:t>
      </w:r>
      <w:r>
        <w:rPr>
          <w:rFonts w:hint="cs"/>
          <w:rtl/>
        </w:rPr>
        <w:t>ّ</w:t>
      </w:r>
      <w:r w:rsidRPr="00061906">
        <w:rPr>
          <w:rtl/>
        </w:rPr>
        <w:t xml:space="preserve"> لام الصمد لا تبين ولا تدخل في حاسة من الحواس الخمس</w:t>
      </w:r>
      <w:r>
        <w:rPr>
          <w:rtl/>
        </w:rPr>
        <w:t xml:space="preserve">، </w:t>
      </w:r>
      <w:r w:rsidRPr="00061906">
        <w:rPr>
          <w:rtl/>
        </w:rPr>
        <w:t>فاذا نظر</w:t>
      </w:r>
      <w:r>
        <w:rPr>
          <w:rtl/>
        </w:rPr>
        <w:t xml:space="preserve"> إلى </w:t>
      </w:r>
      <w:r w:rsidRPr="00061906">
        <w:rPr>
          <w:rtl/>
        </w:rPr>
        <w:t>الكتابة ظهر له ما خفي ولطف</w:t>
      </w:r>
      <w:r>
        <w:rPr>
          <w:rtl/>
        </w:rPr>
        <w:t xml:space="preserve">، </w:t>
      </w:r>
      <w:r w:rsidRPr="00061906">
        <w:rPr>
          <w:rtl/>
        </w:rPr>
        <w:t xml:space="preserve">فمتى تفكر العبد في ماهية الباري وكيفيته </w:t>
      </w:r>
      <w:r>
        <w:rPr>
          <w:rFonts w:hint="cs"/>
          <w:rtl/>
        </w:rPr>
        <w:t>أ</w:t>
      </w:r>
      <w:r w:rsidRPr="00061906">
        <w:rPr>
          <w:rtl/>
        </w:rPr>
        <w:t>له فيه وتحير ولم تحط فكرته بشيء يتصور له</w:t>
      </w:r>
      <w:r>
        <w:rPr>
          <w:rtl/>
        </w:rPr>
        <w:t xml:space="preserve">، </w:t>
      </w:r>
      <w:r w:rsidRPr="00061906">
        <w:rPr>
          <w:rtl/>
        </w:rPr>
        <w:t xml:space="preserve">لأنه </w:t>
      </w:r>
      <w:r w:rsidRPr="00421424">
        <w:rPr>
          <w:rStyle w:val="libAlaemChar"/>
          <w:rtl/>
        </w:rPr>
        <w:t>عزوجل</w:t>
      </w:r>
      <w:r w:rsidRPr="00061906">
        <w:rPr>
          <w:rtl/>
        </w:rPr>
        <w:t xml:space="preserve"> خالق الصور</w:t>
      </w:r>
      <w:r>
        <w:rPr>
          <w:rtl/>
        </w:rPr>
        <w:t xml:space="preserve">، </w:t>
      </w:r>
      <w:r w:rsidRPr="00061906">
        <w:rPr>
          <w:rtl/>
        </w:rPr>
        <w:t>فاذا نظر</w:t>
      </w:r>
      <w:r>
        <w:rPr>
          <w:rtl/>
        </w:rPr>
        <w:t xml:space="preserve"> إلى </w:t>
      </w:r>
      <w:r w:rsidRPr="00061906">
        <w:rPr>
          <w:rtl/>
        </w:rPr>
        <w:t xml:space="preserve">خلقه ثبت له انه </w:t>
      </w:r>
      <w:r w:rsidRPr="00421424">
        <w:rPr>
          <w:rStyle w:val="libAlaemChar"/>
          <w:rtl/>
        </w:rPr>
        <w:t>عزوجل</w:t>
      </w:r>
      <w:r w:rsidRPr="00061906">
        <w:rPr>
          <w:rtl/>
        </w:rPr>
        <w:t xml:space="preserve"> خالقهم ومركب أرواحهم في أجسادهم</w:t>
      </w:r>
      <w:r>
        <w:rPr>
          <w:rtl/>
        </w:rPr>
        <w:t>،</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 xml:space="preserve">ا الصاد فدليل على انه </w:t>
      </w:r>
      <w:r w:rsidRPr="00421424">
        <w:rPr>
          <w:rStyle w:val="libAlaemChar"/>
          <w:rtl/>
        </w:rPr>
        <w:t>عزوجل</w:t>
      </w:r>
      <w:r w:rsidRPr="00061906">
        <w:rPr>
          <w:rtl/>
        </w:rPr>
        <w:t xml:space="preserve"> صادق وقوله صدق وكلامه صدق ؛ ودعا عباده</w:t>
      </w:r>
      <w:r>
        <w:rPr>
          <w:rtl/>
        </w:rPr>
        <w:t xml:space="preserve"> إلى </w:t>
      </w:r>
      <w:r w:rsidRPr="00061906">
        <w:rPr>
          <w:rtl/>
        </w:rPr>
        <w:t>اتباع الصدق بالصدق ووعد بالصدق دار الصدق</w:t>
      </w:r>
      <w:r>
        <w:rPr>
          <w:rtl/>
        </w:rPr>
        <w:t>،</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الميم فدليل على ملكه وانه الملك الحق لم يزل ولا يزال ولا يزول ملكه ؛</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 xml:space="preserve">ا الدال فدليل على دوام ملكه وانه </w:t>
      </w:r>
      <w:r w:rsidRPr="00421424">
        <w:rPr>
          <w:rStyle w:val="libAlaemChar"/>
          <w:rtl/>
        </w:rPr>
        <w:t>عزوجل</w:t>
      </w:r>
      <w:r w:rsidRPr="00061906">
        <w:rPr>
          <w:rtl/>
        </w:rPr>
        <w:t xml:space="preserve"> دائم تعالى عن الكون والزوال</w:t>
      </w:r>
      <w:r>
        <w:rPr>
          <w:rtl/>
        </w:rPr>
        <w:t xml:space="preserve">، </w:t>
      </w:r>
      <w:r w:rsidRPr="00061906">
        <w:rPr>
          <w:rtl/>
        </w:rPr>
        <w:t xml:space="preserve">بل هو الله </w:t>
      </w:r>
      <w:r w:rsidRPr="00421424">
        <w:rPr>
          <w:rStyle w:val="libAlaemChar"/>
          <w:rtl/>
        </w:rPr>
        <w:t>عزوجل</w:t>
      </w:r>
      <w:r w:rsidRPr="00061906">
        <w:rPr>
          <w:rtl/>
        </w:rPr>
        <w:t xml:space="preserve"> مكون الكائنات الذي كان بتكوينه كل كائن.</w:t>
      </w:r>
    </w:p>
    <w:p w:rsidR="006F3F00" w:rsidRPr="00061906" w:rsidRDefault="006F3F00" w:rsidP="000179D4">
      <w:pPr>
        <w:pStyle w:val="libNormal"/>
        <w:rPr>
          <w:rtl/>
        </w:rPr>
      </w:pPr>
      <w:r>
        <w:rPr>
          <w:rtl/>
        </w:rPr>
        <w:br w:type="page"/>
      </w:r>
      <w:r w:rsidRPr="00061906">
        <w:rPr>
          <w:rtl/>
        </w:rPr>
        <w:lastRenderedPageBreak/>
        <w:t>ثم</w:t>
      </w:r>
      <w:r>
        <w:rPr>
          <w:rFonts w:hint="cs"/>
          <w:rtl/>
        </w:rPr>
        <w:t>ّ</w:t>
      </w:r>
      <w:r w:rsidRPr="00061906">
        <w:rPr>
          <w:rtl/>
        </w:rPr>
        <w:t xml:space="preserve"> قال </w:t>
      </w:r>
      <w:r w:rsidRPr="00421424">
        <w:rPr>
          <w:rStyle w:val="libAlaemChar"/>
          <w:rtl/>
        </w:rPr>
        <w:t>عليه‌السلام</w:t>
      </w:r>
      <w:r>
        <w:rPr>
          <w:rtl/>
        </w:rPr>
        <w:t xml:space="preserve">: </w:t>
      </w:r>
      <w:r w:rsidRPr="00061906">
        <w:rPr>
          <w:rtl/>
        </w:rPr>
        <w:t xml:space="preserve">لو وجدت لعلمي الذي أتاني الله </w:t>
      </w:r>
      <w:r w:rsidRPr="00421424">
        <w:rPr>
          <w:rStyle w:val="libAlaemChar"/>
          <w:rtl/>
        </w:rPr>
        <w:t>عزوجل</w:t>
      </w:r>
      <w:r w:rsidRPr="00061906">
        <w:rPr>
          <w:rtl/>
        </w:rPr>
        <w:t xml:space="preserve"> حملة لنشرت التوحيد والدين والإسلام والشرائع من الصمد</w:t>
      </w:r>
      <w:r>
        <w:rPr>
          <w:rtl/>
        </w:rPr>
        <w:t xml:space="preserve">، </w:t>
      </w:r>
      <w:r w:rsidRPr="00061906">
        <w:rPr>
          <w:rtl/>
        </w:rPr>
        <w:t>وكيف ب</w:t>
      </w:r>
      <w:r>
        <w:rPr>
          <w:rFonts w:hint="cs"/>
          <w:rtl/>
        </w:rPr>
        <w:t>ي</w:t>
      </w:r>
      <w:r w:rsidRPr="00061906">
        <w:rPr>
          <w:rtl/>
        </w:rPr>
        <w:t xml:space="preserve"> بذلك ولم يجد جد</w:t>
      </w:r>
      <w:r>
        <w:rPr>
          <w:rFonts w:hint="cs"/>
          <w:rtl/>
        </w:rPr>
        <w:t>ّ</w:t>
      </w:r>
      <w:r w:rsidRPr="00061906">
        <w:rPr>
          <w:rtl/>
        </w:rPr>
        <w:t xml:space="preserve">ي أمير المؤمنين </w:t>
      </w:r>
      <w:r w:rsidRPr="00421424">
        <w:rPr>
          <w:rStyle w:val="libAlaemChar"/>
          <w:rtl/>
        </w:rPr>
        <w:t>عليه‌السلام</w:t>
      </w:r>
      <w:r w:rsidRPr="00061906">
        <w:rPr>
          <w:rtl/>
        </w:rPr>
        <w:t xml:space="preserve"> حملة لعلمه حتى كان يتنفس الصعداء </w:t>
      </w:r>
      <w:r w:rsidRPr="00264AE2">
        <w:rPr>
          <w:rStyle w:val="libFootnotenumChar"/>
          <w:rtl/>
        </w:rPr>
        <w:t>(1)</w:t>
      </w:r>
      <w:r w:rsidRPr="00061906">
        <w:rPr>
          <w:rtl/>
        </w:rPr>
        <w:t xml:space="preserve"> ويقول على المنبر</w:t>
      </w:r>
      <w:r>
        <w:rPr>
          <w:rtl/>
        </w:rPr>
        <w:t xml:space="preserve">: </w:t>
      </w:r>
      <w:r w:rsidRPr="00061906">
        <w:rPr>
          <w:rtl/>
        </w:rPr>
        <w:t xml:space="preserve">سلوني قبل </w:t>
      </w:r>
      <w:r>
        <w:rPr>
          <w:rFonts w:hint="cs"/>
          <w:rtl/>
        </w:rPr>
        <w:t>أ</w:t>
      </w:r>
      <w:r w:rsidRPr="00061906">
        <w:rPr>
          <w:rtl/>
        </w:rPr>
        <w:t>ن</w:t>
      </w:r>
      <w:r>
        <w:rPr>
          <w:rFonts w:hint="cs"/>
          <w:rtl/>
        </w:rPr>
        <w:t>ْ</w:t>
      </w:r>
      <w:r w:rsidRPr="00061906">
        <w:rPr>
          <w:rtl/>
        </w:rPr>
        <w:t xml:space="preserve"> تفقدوني</w:t>
      </w:r>
      <w:r>
        <w:rPr>
          <w:rtl/>
        </w:rPr>
        <w:t xml:space="preserve">، </w:t>
      </w:r>
      <w:r w:rsidRPr="00061906">
        <w:rPr>
          <w:rtl/>
        </w:rPr>
        <w:t>فان</w:t>
      </w:r>
      <w:r>
        <w:rPr>
          <w:rFonts w:hint="cs"/>
          <w:rtl/>
        </w:rPr>
        <w:t>ّ</w:t>
      </w:r>
      <w:r w:rsidRPr="00061906">
        <w:rPr>
          <w:rtl/>
        </w:rPr>
        <w:t xml:space="preserve"> بين الجوانح من</w:t>
      </w:r>
      <w:r>
        <w:rPr>
          <w:rFonts w:hint="cs"/>
          <w:rtl/>
        </w:rPr>
        <w:t>ّي</w:t>
      </w:r>
      <w:r w:rsidRPr="00061906">
        <w:rPr>
          <w:rtl/>
        </w:rPr>
        <w:t xml:space="preserve"> علما جم</w:t>
      </w:r>
      <w:r>
        <w:rPr>
          <w:rFonts w:hint="cs"/>
          <w:rtl/>
        </w:rPr>
        <w:t>ّ</w:t>
      </w:r>
      <w:r w:rsidRPr="00061906">
        <w:rPr>
          <w:rtl/>
        </w:rPr>
        <w:t>ا</w:t>
      </w:r>
      <w:r>
        <w:rPr>
          <w:rtl/>
        </w:rPr>
        <w:t xml:space="preserve">، </w:t>
      </w:r>
      <w:r w:rsidRPr="00061906">
        <w:rPr>
          <w:rtl/>
        </w:rPr>
        <w:t>هاه هاه</w:t>
      </w:r>
      <w:r>
        <w:rPr>
          <w:rtl/>
        </w:rPr>
        <w:t xml:space="preserve">، </w:t>
      </w:r>
      <w:r w:rsidRPr="00061906">
        <w:rPr>
          <w:rtl/>
        </w:rPr>
        <w:t>لا أجد من يحمله</w:t>
      </w:r>
      <w:r>
        <w:rPr>
          <w:rtl/>
        </w:rPr>
        <w:t xml:space="preserve">، </w:t>
      </w:r>
      <w:r>
        <w:rPr>
          <w:rFonts w:hint="cs"/>
          <w:rtl/>
        </w:rPr>
        <w:t>أ</w:t>
      </w:r>
      <w:r w:rsidRPr="00061906">
        <w:rPr>
          <w:rtl/>
        </w:rPr>
        <w:t>ل</w:t>
      </w:r>
      <w:r>
        <w:rPr>
          <w:rFonts w:hint="cs"/>
          <w:rtl/>
        </w:rPr>
        <w:t>آ</w:t>
      </w:r>
      <w:r w:rsidRPr="00061906">
        <w:rPr>
          <w:rtl/>
        </w:rPr>
        <w:t xml:space="preserve"> وانى عليكم من الله الحجة البالغة ف </w:t>
      </w:r>
      <w:r w:rsidRPr="00421424">
        <w:rPr>
          <w:rStyle w:val="libAlaemChar"/>
          <w:rtl/>
        </w:rPr>
        <w:t>(</w:t>
      </w:r>
      <w:r w:rsidRPr="001E7A1B">
        <w:rPr>
          <w:rStyle w:val="libAieChar"/>
          <w:rtl/>
        </w:rPr>
        <w:t>لا تَتَوَلَّوْا قَوْماً غَضِبَ اللهُ عَلَيْهِمْ قَدْ يَئِسُوا مِنَ الْآخِرَةِ كَما يَئِسَ الْكُفَّارُ مِنْ أَصْحابِ الْقُبُورِ</w:t>
      </w:r>
      <w:r w:rsidRPr="00421424">
        <w:rPr>
          <w:rStyle w:val="libAlaemChar"/>
          <w:rtl/>
        </w:rPr>
        <w:t>)</w:t>
      </w:r>
      <w:r w:rsidRPr="00061906">
        <w:rPr>
          <w:rtl/>
        </w:rPr>
        <w:t xml:space="preserve"> ثم</w:t>
      </w:r>
      <w:r>
        <w:rPr>
          <w:rFonts w:hint="cs"/>
          <w:rtl/>
        </w:rPr>
        <w:t>ّ</w:t>
      </w:r>
      <w:r w:rsidRPr="00061906">
        <w:rPr>
          <w:rtl/>
        </w:rPr>
        <w:t xml:space="preserve"> قال الباقر </w:t>
      </w:r>
      <w:r w:rsidRPr="00421424">
        <w:rPr>
          <w:rStyle w:val="libAlaemChar"/>
          <w:rtl/>
        </w:rPr>
        <w:t>عليه‌السلام</w:t>
      </w:r>
      <w:r>
        <w:rPr>
          <w:rtl/>
        </w:rPr>
        <w:t xml:space="preserve">: </w:t>
      </w:r>
      <w:r w:rsidRPr="00061906">
        <w:rPr>
          <w:rtl/>
        </w:rPr>
        <w:t>الحمد لله الذي من</w:t>
      </w:r>
      <w:r>
        <w:rPr>
          <w:rFonts w:hint="cs"/>
          <w:rtl/>
        </w:rPr>
        <w:t>ّ</w:t>
      </w:r>
      <w:r w:rsidRPr="00061906">
        <w:rPr>
          <w:rtl/>
        </w:rPr>
        <w:t xml:space="preserve"> علينا ووفقنا لعبادته الأحد الصمد الذي </w:t>
      </w:r>
      <w:r w:rsidRPr="00421424">
        <w:rPr>
          <w:rStyle w:val="libAlaemChar"/>
          <w:rtl/>
        </w:rPr>
        <w:t>(</w:t>
      </w:r>
      <w:r w:rsidRPr="001E7A1B">
        <w:rPr>
          <w:rStyle w:val="libAieChar"/>
          <w:rtl/>
        </w:rPr>
        <w:t>لَمْ يَلِدْ وَلَمْ يُولَدْ وَلَمْ يَكُنْ لَهُ كُفُواً أَحَدٌ</w:t>
      </w:r>
      <w:r w:rsidRPr="00421424">
        <w:rPr>
          <w:rStyle w:val="libAlaemChar"/>
          <w:rtl/>
        </w:rPr>
        <w:t>)</w:t>
      </w:r>
      <w:r>
        <w:rPr>
          <w:rtl/>
        </w:rPr>
        <w:t xml:space="preserve">، </w:t>
      </w:r>
      <w:r w:rsidRPr="00061906">
        <w:rPr>
          <w:rtl/>
        </w:rPr>
        <w:t>وجن</w:t>
      </w:r>
      <w:r>
        <w:rPr>
          <w:rFonts w:hint="cs"/>
          <w:rtl/>
        </w:rPr>
        <w:t>ّ</w:t>
      </w:r>
      <w:r w:rsidRPr="00061906">
        <w:rPr>
          <w:rtl/>
        </w:rPr>
        <w:t>بنا عبادة الأوثان حمدا سرمدا وشكرا واصبا.</w:t>
      </w:r>
    </w:p>
    <w:p w:rsidR="006F3F00" w:rsidRPr="00061906" w:rsidRDefault="006F3F00" w:rsidP="000179D4">
      <w:pPr>
        <w:pStyle w:val="libNormal"/>
        <w:rPr>
          <w:rtl/>
        </w:rPr>
      </w:pPr>
      <w:r w:rsidRPr="00061906">
        <w:rPr>
          <w:rtl/>
        </w:rPr>
        <w:t>72</w:t>
      </w:r>
      <w:r>
        <w:rPr>
          <w:rtl/>
        </w:rPr>
        <w:t xml:space="preserve"> ـ </w:t>
      </w:r>
      <w:r w:rsidRPr="00061906">
        <w:rPr>
          <w:rtl/>
        </w:rPr>
        <w:t>وباسناده</w:t>
      </w:r>
      <w:r>
        <w:rPr>
          <w:rtl/>
        </w:rPr>
        <w:t xml:space="preserve"> إلى </w:t>
      </w:r>
      <w:r w:rsidRPr="00061906">
        <w:rPr>
          <w:rtl/>
        </w:rPr>
        <w:t>الربيع بن مسلم قال</w:t>
      </w:r>
      <w:r>
        <w:rPr>
          <w:rtl/>
        </w:rPr>
        <w:t xml:space="preserve">: </w:t>
      </w:r>
      <w:r w:rsidRPr="00061906">
        <w:rPr>
          <w:rtl/>
        </w:rPr>
        <w:t xml:space="preserve">سمعت أبا الحسن </w:t>
      </w:r>
      <w:r w:rsidRPr="00421424">
        <w:rPr>
          <w:rStyle w:val="libAlaemChar"/>
          <w:rtl/>
        </w:rPr>
        <w:t>عليه‌السلام</w:t>
      </w:r>
      <w:r w:rsidRPr="00061906">
        <w:rPr>
          <w:rtl/>
        </w:rPr>
        <w:t xml:space="preserve"> وسئل عن الصمد فقال</w:t>
      </w:r>
      <w:r>
        <w:rPr>
          <w:rtl/>
        </w:rPr>
        <w:t xml:space="preserve">: </w:t>
      </w:r>
      <w:r w:rsidRPr="00061906">
        <w:rPr>
          <w:rtl/>
        </w:rPr>
        <w:t>الصمد الذي لا جوف له.</w:t>
      </w:r>
    </w:p>
    <w:p w:rsidR="006F3F00" w:rsidRPr="00061906" w:rsidRDefault="006F3F00" w:rsidP="000179D4">
      <w:pPr>
        <w:pStyle w:val="libNormal"/>
        <w:rPr>
          <w:rtl/>
        </w:rPr>
      </w:pPr>
      <w:r w:rsidRPr="00061906">
        <w:rPr>
          <w:rtl/>
        </w:rPr>
        <w:t>73</w:t>
      </w:r>
      <w:r>
        <w:rPr>
          <w:rtl/>
        </w:rPr>
        <w:t xml:space="preserve"> ـ </w:t>
      </w:r>
      <w:r w:rsidRPr="00061906">
        <w:rPr>
          <w:rtl/>
        </w:rPr>
        <w:t>وباسناده</w:t>
      </w:r>
      <w:r>
        <w:rPr>
          <w:rtl/>
        </w:rPr>
        <w:t xml:space="preserve"> إلى </w:t>
      </w:r>
      <w:r w:rsidRPr="00061906">
        <w:rPr>
          <w:rtl/>
        </w:rPr>
        <w:t>محمد بن مسلم</w:t>
      </w:r>
      <w:r>
        <w:rPr>
          <w:rtl/>
        </w:rPr>
        <w:t xml:space="preserve"> عن أبي عبد الله </w:t>
      </w:r>
      <w:r w:rsidRPr="00421424">
        <w:rPr>
          <w:rStyle w:val="libAlaemChar"/>
          <w:rtl/>
        </w:rPr>
        <w:t>عليه‌السلام</w:t>
      </w:r>
      <w:r>
        <w:rPr>
          <w:rtl/>
        </w:rPr>
        <w:t xml:space="preserve"> قال: إنّ </w:t>
      </w:r>
      <w:r w:rsidRPr="00061906">
        <w:rPr>
          <w:rtl/>
        </w:rPr>
        <w:t>اليهود سألوا رسول الله فقالوا</w:t>
      </w:r>
      <w:r>
        <w:rPr>
          <w:rtl/>
        </w:rPr>
        <w:t xml:space="preserve">: </w:t>
      </w:r>
      <w:r w:rsidRPr="00061906">
        <w:rPr>
          <w:rtl/>
        </w:rPr>
        <w:t>انسب لنا ربك فلبث ثلاثا لا يجيبهم</w:t>
      </w:r>
      <w:r>
        <w:rPr>
          <w:rtl/>
        </w:rPr>
        <w:t xml:space="preserve">، </w:t>
      </w:r>
      <w:r w:rsidRPr="00061906">
        <w:rPr>
          <w:rtl/>
        </w:rPr>
        <w:t>ثم نزلت هذه السورة</w:t>
      </w:r>
      <w:r>
        <w:rPr>
          <w:rtl/>
        </w:rPr>
        <w:t xml:space="preserve"> إلى </w:t>
      </w:r>
      <w:r w:rsidRPr="00061906">
        <w:rPr>
          <w:rtl/>
        </w:rPr>
        <w:t>آخرها فقلت</w:t>
      </w:r>
      <w:r>
        <w:rPr>
          <w:rtl/>
        </w:rPr>
        <w:t xml:space="preserve">: </w:t>
      </w:r>
      <w:r w:rsidRPr="00061906">
        <w:rPr>
          <w:rtl/>
        </w:rPr>
        <w:t>ما الصمد</w:t>
      </w:r>
      <w:r>
        <w:rPr>
          <w:rtl/>
        </w:rPr>
        <w:t>؟</w:t>
      </w:r>
      <w:r w:rsidRPr="00061906">
        <w:rPr>
          <w:rtl/>
        </w:rPr>
        <w:t xml:space="preserve"> فقال</w:t>
      </w:r>
      <w:r>
        <w:rPr>
          <w:rtl/>
        </w:rPr>
        <w:t xml:space="preserve">: </w:t>
      </w:r>
      <w:r w:rsidRPr="00061906">
        <w:rPr>
          <w:rtl/>
        </w:rPr>
        <w:t>الذي ليس بمجوف.</w:t>
      </w:r>
    </w:p>
    <w:p w:rsidR="006F3F00" w:rsidRPr="00061906" w:rsidRDefault="006F3F00" w:rsidP="000179D4">
      <w:pPr>
        <w:pStyle w:val="libNormal"/>
        <w:rPr>
          <w:rtl/>
        </w:rPr>
      </w:pPr>
      <w:r w:rsidRPr="00061906">
        <w:rPr>
          <w:rtl/>
        </w:rPr>
        <w:t>74</w:t>
      </w:r>
      <w:r>
        <w:rPr>
          <w:rtl/>
        </w:rPr>
        <w:t xml:space="preserve"> ـ</w:t>
      </w:r>
      <w:r w:rsidRPr="00C53614">
        <w:rPr>
          <w:rtl/>
        </w:rPr>
        <w:t xml:space="preserve"> </w:t>
      </w:r>
      <w:r w:rsidRPr="00061906">
        <w:rPr>
          <w:rtl/>
        </w:rPr>
        <w:t>أب</w:t>
      </w:r>
      <w:r>
        <w:rPr>
          <w:rFonts w:hint="cs"/>
          <w:rtl/>
        </w:rPr>
        <w:t>ي:</w:t>
      </w:r>
      <w:r w:rsidRPr="00061906">
        <w:rPr>
          <w:rtl/>
        </w:rPr>
        <w:t xml:space="preserve"> رضى الله عنه قال</w:t>
      </w:r>
      <w:r>
        <w:rPr>
          <w:rtl/>
        </w:rPr>
        <w:t xml:space="preserve">: حدّثنا  </w:t>
      </w:r>
      <w:r w:rsidRPr="00061906">
        <w:rPr>
          <w:rtl/>
        </w:rPr>
        <w:t>سعد بن عبد الله قال</w:t>
      </w:r>
      <w:r>
        <w:rPr>
          <w:rtl/>
        </w:rPr>
        <w:t xml:space="preserve">: حدّثنا  أحمد </w:t>
      </w:r>
      <w:r w:rsidRPr="00061906">
        <w:rPr>
          <w:rtl/>
        </w:rPr>
        <w:t>بن محمد بن عيسى عن ابن فضال عن الحلبي وزرارة</w:t>
      </w:r>
      <w:r>
        <w:rPr>
          <w:rtl/>
        </w:rPr>
        <w:t xml:space="preserve"> عن أبي عبد الله </w:t>
      </w:r>
      <w:r w:rsidRPr="00421424">
        <w:rPr>
          <w:rStyle w:val="libAlaemChar"/>
          <w:rtl/>
        </w:rPr>
        <w:t>عليه‌السلام</w:t>
      </w:r>
      <w:r>
        <w:rPr>
          <w:rtl/>
        </w:rPr>
        <w:t xml:space="preserve"> قال: إنّ </w:t>
      </w:r>
      <w:r w:rsidRPr="00061906">
        <w:rPr>
          <w:rtl/>
        </w:rPr>
        <w:t>الله تبارك وتعالى أحد صمد ليس له جوف</w:t>
      </w:r>
      <w:r>
        <w:rPr>
          <w:rtl/>
        </w:rPr>
        <w:t xml:space="preserve">، وإنّما  </w:t>
      </w:r>
      <w:r w:rsidRPr="00061906">
        <w:rPr>
          <w:rtl/>
        </w:rPr>
        <w:t>الروح خلق من خلقه نصر وتأييد وقوة يجعله الله في قلوب الرسل والمؤمنين.</w:t>
      </w:r>
    </w:p>
    <w:p w:rsidR="006F3F00" w:rsidRPr="00061906" w:rsidRDefault="006F3F00" w:rsidP="000179D4">
      <w:pPr>
        <w:pStyle w:val="libNormal"/>
        <w:rPr>
          <w:rtl/>
        </w:rPr>
      </w:pPr>
      <w:r w:rsidRPr="00061906">
        <w:rPr>
          <w:rtl/>
        </w:rPr>
        <w:t>75</w:t>
      </w:r>
      <w:r>
        <w:rPr>
          <w:rtl/>
        </w:rPr>
        <w:t xml:space="preserve"> ـ </w:t>
      </w:r>
      <w:r w:rsidRPr="00061906">
        <w:rPr>
          <w:rtl/>
        </w:rPr>
        <w:t>وباسناده</w:t>
      </w:r>
      <w:r>
        <w:rPr>
          <w:rtl/>
        </w:rPr>
        <w:t xml:space="preserve"> إلى </w:t>
      </w:r>
      <w:r w:rsidRPr="00061906">
        <w:rPr>
          <w:rtl/>
        </w:rPr>
        <w:t>هارون بن عبد الملك</w:t>
      </w:r>
      <w:r>
        <w:rPr>
          <w:rtl/>
        </w:rPr>
        <w:t xml:space="preserve"> عن أبي عبد الله </w:t>
      </w:r>
      <w:r w:rsidRPr="00421424">
        <w:rPr>
          <w:rStyle w:val="libAlaemChar"/>
          <w:rtl/>
        </w:rPr>
        <w:t>عليه‌السلام</w:t>
      </w:r>
      <w:r w:rsidRPr="00061906">
        <w:rPr>
          <w:rtl/>
        </w:rPr>
        <w:t xml:space="preserve"> انه قال</w:t>
      </w:r>
      <w:r>
        <w:rPr>
          <w:rtl/>
        </w:rPr>
        <w:t xml:space="preserve">: </w:t>
      </w:r>
      <w:r w:rsidRPr="00061906">
        <w:rPr>
          <w:rtl/>
        </w:rPr>
        <w:t>في حديث طويل</w:t>
      </w:r>
      <w:r>
        <w:rPr>
          <w:rtl/>
        </w:rPr>
        <w:t xml:space="preserve">: </w:t>
      </w:r>
      <w:r w:rsidRPr="00061906">
        <w:rPr>
          <w:rtl/>
        </w:rPr>
        <w:t>والله نور لا ظلام فيه وصمد لا مدخل فيه.</w:t>
      </w:r>
    </w:p>
    <w:p w:rsidR="006F3F00" w:rsidRPr="00061906" w:rsidRDefault="006F3F00" w:rsidP="000179D4">
      <w:pPr>
        <w:pStyle w:val="libNormal"/>
        <w:rPr>
          <w:rtl/>
        </w:rPr>
      </w:pPr>
      <w:r w:rsidRPr="00061906">
        <w:rPr>
          <w:rtl/>
        </w:rPr>
        <w:t>76</w:t>
      </w:r>
      <w:r>
        <w:rPr>
          <w:rtl/>
        </w:rPr>
        <w:t xml:space="preserve"> ـ </w:t>
      </w:r>
      <w:r w:rsidRPr="00061906">
        <w:rPr>
          <w:rtl/>
        </w:rPr>
        <w:t>وفيه قال وهب بن وهب القرشي</w:t>
      </w:r>
      <w:r>
        <w:rPr>
          <w:rtl/>
        </w:rPr>
        <w:t xml:space="preserve">: </w:t>
      </w:r>
      <w:r w:rsidRPr="00061906">
        <w:rPr>
          <w:rtl/>
        </w:rPr>
        <w:t xml:space="preserve">وحدثني الصادق جعفر بن محمد عن أبيه الباقر عن أبيه </w:t>
      </w:r>
      <w:r w:rsidRPr="00421424">
        <w:rPr>
          <w:rStyle w:val="libAlaemChar"/>
          <w:rtl/>
        </w:rPr>
        <w:t>عليهم‌السلام</w:t>
      </w:r>
      <w:r w:rsidRPr="00061906">
        <w:rPr>
          <w:rtl/>
        </w:rPr>
        <w:t xml:space="preserve"> </w:t>
      </w:r>
      <w:r>
        <w:rPr>
          <w:rFonts w:hint="cs"/>
          <w:rtl/>
        </w:rPr>
        <w:t>أ</w:t>
      </w:r>
      <w:r w:rsidRPr="00061906">
        <w:rPr>
          <w:rtl/>
        </w:rPr>
        <w:t>ن</w:t>
      </w:r>
      <w:r>
        <w:rPr>
          <w:rFonts w:hint="cs"/>
          <w:rtl/>
        </w:rPr>
        <w:t>ّ</w:t>
      </w:r>
      <w:r w:rsidRPr="00061906">
        <w:rPr>
          <w:rtl/>
        </w:rPr>
        <w:t xml:space="preserve"> أهل البصرة كتبوا</w:t>
      </w:r>
      <w:r>
        <w:rPr>
          <w:rtl/>
        </w:rPr>
        <w:t xml:space="preserve"> إلى </w:t>
      </w:r>
      <w:r w:rsidRPr="00061906">
        <w:rPr>
          <w:rtl/>
        </w:rPr>
        <w:t>الحسين</w:t>
      </w:r>
      <w:r>
        <w:rPr>
          <w:rtl/>
        </w:rPr>
        <w:t xml:space="preserve"> بن علي</w:t>
      </w:r>
      <w:r>
        <w:rPr>
          <w:rFonts w:hint="cs"/>
          <w:rtl/>
        </w:rPr>
        <w:t>ّ</w:t>
      </w:r>
      <w:r>
        <w:rPr>
          <w:rtl/>
        </w:rPr>
        <w:t xml:space="preserve"> </w:t>
      </w:r>
      <w:r w:rsidRPr="00421424">
        <w:rPr>
          <w:rStyle w:val="libAlaemChar"/>
          <w:rtl/>
        </w:rPr>
        <w:t>عليهما‌السلام</w:t>
      </w:r>
      <w:r w:rsidRPr="00061906">
        <w:rPr>
          <w:rtl/>
        </w:rPr>
        <w:t xml:space="preserve"> يسألونه عن الصمد</w:t>
      </w:r>
      <w:r>
        <w:rPr>
          <w:rtl/>
        </w:rPr>
        <w:t xml:space="preserve">، </w:t>
      </w:r>
      <w:r w:rsidRPr="00061906">
        <w:rPr>
          <w:rtl/>
        </w:rPr>
        <w:t>فكتب إليهم</w:t>
      </w:r>
      <w:r>
        <w:rPr>
          <w:rtl/>
        </w:rPr>
        <w:t xml:space="preserve">: </w:t>
      </w:r>
      <w:r w:rsidRPr="00061906">
        <w:rPr>
          <w:rtl/>
        </w:rPr>
        <w:t xml:space="preserve">بسم الله الرحمن الرحيم </w:t>
      </w:r>
      <w:r>
        <w:rPr>
          <w:rFonts w:hint="cs"/>
          <w:rtl/>
        </w:rPr>
        <w:t>أ</w:t>
      </w:r>
      <w:r w:rsidRPr="00061906">
        <w:rPr>
          <w:rtl/>
        </w:rPr>
        <w:t>م</w:t>
      </w:r>
      <w:r>
        <w:rPr>
          <w:rFonts w:hint="cs"/>
          <w:rtl/>
        </w:rPr>
        <w:t>ّ</w:t>
      </w:r>
      <w:r w:rsidRPr="00061906">
        <w:rPr>
          <w:rtl/>
        </w:rPr>
        <w:t xml:space="preserve">ا بعد فلا تخوضوا في القرآن ولا تجادلوا فيه ولا تتكلموا فيه بغير علم فقد سمعت جدي رسول الله </w:t>
      </w:r>
      <w:r w:rsidRPr="00421424">
        <w:rPr>
          <w:rStyle w:val="libAlaemChar"/>
          <w:rtl/>
        </w:rPr>
        <w:t>صلى‌الله‌عليه‌وآله‌وسلم</w:t>
      </w:r>
      <w:r w:rsidRPr="00061906">
        <w:rPr>
          <w:rtl/>
        </w:rPr>
        <w:t xml:space="preserve"> يقول</w:t>
      </w:r>
      <w:r>
        <w:rPr>
          <w:rtl/>
        </w:rPr>
        <w:t xml:space="preserve">: </w:t>
      </w:r>
      <w:r w:rsidRPr="00061906">
        <w:rPr>
          <w:rtl/>
        </w:rPr>
        <w:t>من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الصعداء</w:t>
      </w:r>
      <w:r>
        <w:rPr>
          <w:rtl/>
        </w:rPr>
        <w:t xml:space="preserve">: </w:t>
      </w:r>
      <w:r w:rsidRPr="00061906">
        <w:rPr>
          <w:rtl/>
        </w:rPr>
        <w:t>التنفس الطويل من هم أو تعب.</w:t>
      </w:r>
    </w:p>
    <w:p w:rsidR="006F3F00" w:rsidRPr="00061906" w:rsidRDefault="006F3F00" w:rsidP="00615F29">
      <w:pPr>
        <w:pStyle w:val="libNormal0"/>
        <w:rPr>
          <w:rtl/>
        </w:rPr>
      </w:pPr>
      <w:r>
        <w:rPr>
          <w:rtl/>
        </w:rPr>
        <w:br w:type="page"/>
      </w:r>
      <w:r w:rsidRPr="00061906">
        <w:rPr>
          <w:rtl/>
        </w:rPr>
        <w:lastRenderedPageBreak/>
        <w:t>قال في القرآن بغير علم فليتبوأ مقعده من النار</w:t>
      </w:r>
      <w:r>
        <w:rPr>
          <w:rtl/>
        </w:rPr>
        <w:t xml:space="preserve">، </w:t>
      </w:r>
      <w:r w:rsidRPr="00061906">
        <w:rPr>
          <w:rtl/>
        </w:rPr>
        <w:t>وان الله سبحانه قد فسر الصمد فقال</w:t>
      </w:r>
      <w:r>
        <w:rPr>
          <w:rtl/>
        </w:rPr>
        <w:t xml:space="preserve">: </w:t>
      </w:r>
      <w:r w:rsidRPr="00061906">
        <w:rPr>
          <w:rtl/>
        </w:rPr>
        <w:t>الله أحد الله الصمد ثم فسره فقال</w:t>
      </w:r>
      <w:r>
        <w:rPr>
          <w:rtl/>
        </w:rPr>
        <w:t xml:space="preserve">: </w:t>
      </w:r>
      <w:r w:rsidRPr="00421424">
        <w:rPr>
          <w:rStyle w:val="libAlaemChar"/>
          <w:rtl/>
        </w:rPr>
        <w:t>(</w:t>
      </w:r>
      <w:r w:rsidRPr="001E7A1B">
        <w:rPr>
          <w:rStyle w:val="libAieChar"/>
          <w:rtl/>
        </w:rPr>
        <w:t>لَمْ يَلِدْ وَلَمْ يُولَدْ وَلَمْ يَكُنْ لَهُ كُفُواً أَحَدٌ</w:t>
      </w:r>
      <w:r w:rsidRPr="00421424">
        <w:rPr>
          <w:rStyle w:val="libAlaemChar"/>
          <w:rtl/>
        </w:rPr>
        <w:t>)</w:t>
      </w:r>
      <w:r w:rsidRPr="00061906">
        <w:rPr>
          <w:rtl/>
        </w:rPr>
        <w:t xml:space="preserve"> لم يلد لم يخرج منه شيء كثيف كالولد وساير الأشياء الكثيفة التي تخرج من المخلوقين</w:t>
      </w:r>
      <w:r>
        <w:rPr>
          <w:rtl/>
        </w:rPr>
        <w:t xml:space="preserve">، </w:t>
      </w:r>
      <w:r w:rsidRPr="00061906">
        <w:rPr>
          <w:rtl/>
        </w:rPr>
        <w:t xml:space="preserve">ولا شيء لطيف كالنفس ولا يتشعب من البداوات </w:t>
      </w:r>
      <w:r w:rsidRPr="00264AE2">
        <w:rPr>
          <w:rStyle w:val="libFootnotenumChar"/>
          <w:rtl/>
        </w:rPr>
        <w:t>(1)</w:t>
      </w:r>
      <w:r w:rsidRPr="00061906">
        <w:rPr>
          <w:rtl/>
        </w:rPr>
        <w:t xml:space="preserve"> كالسنة والنوم</w:t>
      </w:r>
      <w:r>
        <w:rPr>
          <w:rtl/>
        </w:rPr>
        <w:t xml:space="preserve">، </w:t>
      </w:r>
      <w:r w:rsidRPr="00061906">
        <w:rPr>
          <w:rtl/>
        </w:rPr>
        <w:t>والخطرة والهم والحزن والبهجة</w:t>
      </w:r>
      <w:r>
        <w:rPr>
          <w:rtl/>
        </w:rPr>
        <w:t xml:space="preserve">، </w:t>
      </w:r>
      <w:r w:rsidRPr="00061906">
        <w:rPr>
          <w:rtl/>
        </w:rPr>
        <w:t>والضحك والبكاء والخوف والرجاء</w:t>
      </w:r>
      <w:r>
        <w:rPr>
          <w:rtl/>
        </w:rPr>
        <w:t xml:space="preserve">، </w:t>
      </w:r>
      <w:r w:rsidRPr="00061906">
        <w:rPr>
          <w:rtl/>
        </w:rPr>
        <w:t>والرغبة والسأمة</w:t>
      </w:r>
      <w:r>
        <w:rPr>
          <w:rtl/>
        </w:rPr>
        <w:t xml:space="preserve">، </w:t>
      </w:r>
      <w:r w:rsidRPr="00061906">
        <w:rPr>
          <w:rtl/>
        </w:rPr>
        <w:t>والجوع والشبع</w:t>
      </w:r>
      <w:r>
        <w:rPr>
          <w:rtl/>
        </w:rPr>
        <w:t xml:space="preserve">، </w:t>
      </w:r>
      <w:r w:rsidRPr="00061906">
        <w:rPr>
          <w:rtl/>
        </w:rPr>
        <w:t>تعالى</w:t>
      </w:r>
      <w:r w:rsidRPr="002406E3">
        <w:rPr>
          <w:rFonts w:hint="cs"/>
          <w:rtl/>
        </w:rPr>
        <w:t xml:space="preserve"> </w:t>
      </w:r>
      <w:r>
        <w:rPr>
          <w:rFonts w:hint="cs"/>
          <w:rtl/>
        </w:rPr>
        <w:t>أ</w:t>
      </w:r>
      <w:r w:rsidRPr="00061906">
        <w:rPr>
          <w:rtl/>
        </w:rPr>
        <w:t>ن</w:t>
      </w:r>
      <w:r>
        <w:rPr>
          <w:rFonts w:hint="cs"/>
          <w:rtl/>
        </w:rPr>
        <w:t>ْ</w:t>
      </w:r>
      <w:r w:rsidRPr="00061906">
        <w:rPr>
          <w:rtl/>
        </w:rPr>
        <w:t xml:space="preserve"> يخرج منه شيء وان يتولد منه شيء كثيف أو لطيف</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لَمْ يُولَدْ</w:t>
      </w:r>
      <w:r w:rsidRPr="00421424">
        <w:rPr>
          <w:rStyle w:val="libAlaemChar"/>
          <w:rtl/>
        </w:rPr>
        <w:t>)</w:t>
      </w:r>
      <w:r w:rsidRPr="00061906">
        <w:rPr>
          <w:rtl/>
        </w:rPr>
        <w:t xml:space="preserve"> لم يتولد من شيء ولم يخرج من شيء كما تخرج الأشياء الكثيفة من عناصرها كالشيء من الشيء والدابة من الدابة</w:t>
      </w:r>
      <w:r>
        <w:rPr>
          <w:rtl/>
        </w:rPr>
        <w:t xml:space="preserve">، </w:t>
      </w:r>
      <w:r w:rsidRPr="00061906">
        <w:rPr>
          <w:rtl/>
        </w:rPr>
        <w:t>والنبات من الأرض</w:t>
      </w:r>
      <w:r>
        <w:rPr>
          <w:rtl/>
        </w:rPr>
        <w:t xml:space="preserve">، </w:t>
      </w:r>
      <w:r w:rsidRPr="00061906">
        <w:rPr>
          <w:rtl/>
        </w:rPr>
        <w:t>والماء من الينابيع</w:t>
      </w:r>
      <w:r>
        <w:rPr>
          <w:rtl/>
        </w:rPr>
        <w:t xml:space="preserve">، </w:t>
      </w:r>
      <w:r w:rsidRPr="00061906">
        <w:rPr>
          <w:rtl/>
        </w:rPr>
        <w:t>والاثمار من الأشجار</w:t>
      </w:r>
      <w:r>
        <w:rPr>
          <w:rtl/>
        </w:rPr>
        <w:t xml:space="preserve">، </w:t>
      </w:r>
      <w:r w:rsidRPr="00061906">
        <w:rPr>
          <w:rtl/>
        </w:rPr>
        <w:t>ولا كما تخرج الأشياء اللطيفة من مراكزها كالبصر من العين</w:t>
      </w:r>
      <w:r>
        <w:rPr>
          <w:rtl/>
        </w:rPr>
        <w:t xml:space="preserve">، </w:t>
      </w:r>
      <w:r w:rsidRPr="00061906">
        <w:rPr>
          <w:rtl/>
        </w:rPr>
        <w:t>والسمع من الاذن</w:t>
      </w:r>
      <w:r>
        <w:rPr>
          <w:rtl/>
        </w:rPr>
        <w:t xml:space="preserve">، </w:t>
      </w:r>
      <w:r w:rsidRPr="00061906">
        <w:rPr>
          <w:rtl/>
        </w:rPr>
        <w:t>والشم من الأنف</w:t>
      </w:r>
      <w:r>
        <w:rPr>
          <w:rtl/>
        </w:rPr>
        <w:t xml:space="preserve">، </w:t>
      </w:r>
      <w:r w:rsidRPr="00061906">
        <w:rPr>
          <w:rtl/>
        </w:rPr>
        <w:t>والذوق من الفم</w:t>
      </w:r>
      <w:r>
        <w:rPr>
          <w:rtl/>
        </w:rPr>
        <w:t xml:space="preserve">، </w:t>
      </w:r>
      <w:r w:rsidRPr="00061906">
        <w:rPr>
          <w:rtl/>
        </w:rPr>
        <w:t>والكلام من اللسان</w:t>
      </w:r>
      <w:r>
        <w:rPr>
          <w:rtl/>
        </w:rPr>
        <w:t xml:space="preserve">، </w:t>
      </w:r>
      <w:r w:rsidRPr="00061906">
        <w:rPr>
          <w:rtl/>
        </w:rPr>
        <w:t>والمعرفة والتميز من القلب</w:t>
      </w:r>
      <w:r>
        <w:rPr>
          <w:rtl/>
        </w:rPr>
        <w:t xml:space="preserve">، </w:t>
      </w:r>
      <w:r w:rsidRPr="00061906">
        <w:rPr>
          <w:rtl/>
        </w:rPr>
        <w:t>وكالنار من الحجر</w:t>
      </w:r>
      <w:r>
        <w:rPr>
          <w:rtl/>
        </w:rPr>
        <w:t xml:space="preserve">، </w:t>
      </w:r>
      <w:r w:rsidRPr="00061906">
        <w:rPr>
          <w:rtl/>
        </w:rPr>
        <w:t>لا بل هو الله الصمد الذي لا من شيء ولا في شيء ولا على شيء</w:t>
      </w:r>
      <w:r>
        <w:rPr>
          <w:rtl/>
        </w:rPr>
        <w:t xml:space="preserve">، </w:t>
      </w:r>
      <w:r w:rsidRPr="00061906">
        <w:rPr>
          <w:rtl/>
        </w:rPr>
        <w:t>مبدع الأشياء وخالقها</w:t>
      </w:r>
      <w:r>
        <w:rPr>
          <w:rtl/>
        </w:rPr>
        <w:t xml:space="preserve">، </w:t>
      </w:r>
      <w:r w:rsidRPr="00061906">
        <w:rPr>
          <w:rtl/>
        </w:rPr>
        <w:t>ومنشئ الأشياء بقدرته</w:t>
      </w:r>
      <w:r>
        <w:rPr>
          <w:rtl/>
        </w:rPr>
        <w:t xml:space="preserve">، </w:t>
      </w:r>
      <w:r w:rsidRPr="00061906">
        <w:rPr>
          <w:rtl/>
        </w:rPr>
        <w:t>يتلاشى ما خلق للفناء بمشيته ويبقى ما خلق للبقاء بعلمه</w:t>
      </w:r>
      <w:r>
        <w:rPr>
          <w:rtl/>
        </w:rPr>
        <w:t xml:space="preserve">، </w:t>
      </w:r>
      <w:r w:rsidRPr="00061906">
        <w:rPr>
          <w:rtl/>
        </w:rPr>
        <w:t>فذلكم الذي لم يلد ولم يولد</w:t>
      </w:r>
      <w:r>
        <w:rPr>
          <w:rtl/>
        </w:rPr>
        <w:t xml:space="preserve">، </w:t>
      </w:r>
      <w:r w:rsidRPr="00061906">
        <w:rPr>
          <w:rtl/>
        </w:rPr>
        <w:t>عالم الغيب والشهادة الكبير المتعال ولم يكن له كفوا أحد.</w:t>
      </w:r>
    </w:p>
    <w:p w:rsidR="006F3F00" w:rsidRPr="00061906" w:rsidRDefault="006F3F00" w:rsidP="000179D4">
      <w:pPr>
        <w:pStyle w:val="libNormal"/>
        <w:rPr>
          <w:rtl/>
        </w:rPr>
      </w:pPr>
      <w:r w:rsidRPr="00061906">
        <w:rPr>
          <w:rtl/>
        </w:rPr>
        <w:t>77</w:t>
      </w:r>
      <w:r>
        <w:rPr>
          <w:rtl/>
        </w:rPr>
        <w:t xml:space="preserve"> ـ </w:t>
      </w:r>
      <w:r w:rsidRPr="00061906">
        <w:rPr>
          <w:rtl/>
        </w:rPr>
        <w:t xml:space="preserve">وفيه متصل بآخر ما نقلنا من جواب الباقر </w:t>
      </w:r>
      <w:r w:rsidRPr="00421424">
        <w:rPr>
          <w:rStyle w:val="libAlaemChar"/>
          <w:rtl/>
        </w:rPr>
        <w:t>عليه‌السلام</w:t>
      </w:r>
      <w:r w:rsidRPr="00061906">
        <w:rPr>
          <w:rtl/>
        </w:rPr>
        <w:t xml:space="preserve"> لأهل فلسطين اعنى قوله واصبا وقوله </w:t>
      </w:r>
      <w:r w:rsidRPr="00421424">
        <w:rPr>
          <w:rStyle w:val="libAlaemChar"/>
          <w:rtl/>
        </w:rPr>
        <w:t>عزوجل</w:t>
      </w:r>
      <w:r w:rsidRPr="00061906">
        <w:rPr>
          <w:rtl/>
        </w:rPr>
        <w:t xml:space="preserve"> </w:t>
      </w:r>
      <w:r w:rsidRPr="00421424">
        <w:rPr>
          <w:rStyle w:val="libAlaemChar"/>
          <w:rtl/>
        </w:rPr>
        <w:t>(</w:t>
      </w:r>
      <w:r w:rsidRPr="001E7A1B">
        <w:rPr>
          <w:rStyle w:val="libAieChar"/>
          <w:rtl/>
        </w:rPr>
        <w:t>لَمْ يَلِدْ وَلَمْ يُولَدْ</w:t>
      </w:r>
      <w:r w:rsidRPr="00421424">
        <w:rPr>
          <w:rStyle w:val="libAlaemChar"/>
          <w:rtl/>
        </w:rPr>
        <w:t>)</w:t>
      </w:r>
      <w:r w:rsidRPr="00061906">
        <w:rPr>
          <w:rtl/>
        </w:rPr>
        <w:t xml:space="preserve"> يقول</w:t>
      </w:r>
      <w:r>
        <w:rPr>
          <w:rtl/>
        </w:rPr>
        <w:t xml:space="preserve">: </w:t>
      </w:r>
      <w:r w:rsidRPr="00061906">
        <w:rPr>
          <w:rtl/>
        </w:rPr>
        <w:t xml:space="preserve">لم يلد </w:t>
      </w:r>
      <w:r w:rsidRPr="00421424">
        <w:rPr>
          <w:rStyle w:val="libAlaemChar"/>
          <w:rtl/>
        </w:rPr>
        <w:t>عزوجل</w:t>
      </w:r>
      <w:r w:rsidRPr="00061906">
        <w:rPr>
          <w:rtl/>
        </w:rPr>
        <w:t xml:space="preserve"> فيكون له ولد يرثه في ملكه</w:t>
      </w:r>
      <w:r>
        <w:rPr>
          <w:rtl/>
        </w:rPr>
        <w:t xml:space="preserve">، </w:t>
      </w:r>
      <w:r w:rsidRPr="00061906">
        <w:rPr>
          <w:rtl/>
        </w:rPr>
        <w:t xml:space="preserve">ولم يولد فيكون له والد يشركه في ربوبيته وملكه </w:t>
      </w:r>
      <w:r w:rsidRPr="00421424">
        <w:rPr>
          <w:rStyle w:val="libAlaemChar"/>
          <w:rtl/>
        </w:rPr>
        <w:t>(</w:t>
      </w:r>
      <w:r w:rsidRPr="001E7A1B">
        <w:rPr>
          <w:rStyle w:val="libAieChar"/>
          <w:rtl/>
        </w:rPr>
        <w:t>وَلَمْ يَكُنْ لَهُ كُفُواً أَحَدٌ</w:t>
      </w:r>
      <w:r w:rsidRPr="00421424">
        <w:rPr>
          <w:rStyle w:val="libAlaemChar"/>
          <w:rtl/>
        </w:rPr>
        <w:t>)</w:t>
      </w:r>
      <w:r w:rsidRPr="00061906">
        <w:rPr>
          <w:rtl/>
        </w:rPr>
        <w:t xml:space="preserve"> فيعازه في سلطانه.</w:t>
      </w:r>
    </w:p>
    <w:p w:rsidR="006F3F00" w:rsidRPr="00061906" w:rsidRDefault="006F3F00" w:rsidP="000179D4">
      <w:pPr>
        <w:pStyle w:val="libNormal"/>
        <w:rPr>
          <w:rtl/>
        </w:rPr>
      </w:pPr>
      <w:r w:rsidRPr="00061906">
        <w:rPr>
          <w:rtl/>
        </w:rPr>
        <w:t>78</w:t>
      </w:r>
      <w:r>
        <w:rPr>
          <w:rtl/>
        </w:rPr>
        <w:t xml:space="preserve"> ـ </w:t>
      </w:r>
      <w:r w:rsidRPr="00061906">
        <w:rPr>
          <w:rtl/>
        </w:rPr>
        <w:t>وفيه خطبة</w:t>
      </w:r>
      <w:r w:rsidRPr="008B3CCB">
        <w:rPr>
          <w:rtl/>
        </w:rPr>
        <w:t xml:space="preserve"> </w:t>
      </w:r>
      <w:r w:rsidRPr="00061906">
        <w:rPr>
          <w:rtl/>
        </w:rPr>
        <w:t>لعل</w:t>
      </w:r>
      <w:r>
        <w:rPr>
          <w:rFonts w:hint="cs"/>
          <w:rtl/>
        </w:rPr>
        <w:t>يٍّ</w:t>
      </w:r>
      <w:r w:rsidRPr="00421424">
        <w:rPr>
          <w:rStyle w:val="libAlaemChar"/>
          <w:rtl/>
        </w:rPr>
        <w:t xml:space="preserve"> عليه‌السلام</w:t>
      </w:r>
      <w:r w:rsidRPr="00061906">
        <w:rPr>
          <w:rtl/>
        </w:rPr>
        <w:t xml:space="preserve"> يقول فيها</w:t>
      </w:r>
      <w:r>
        <w:rPr>
          <w:rtl/>
        </w:rPr>
        <w:t xml:space="preserve">: </w:t>
      </w:r>
      <w:r w:rsidRPr="00061906">
        <w:rPr>
          <w:rtl/>
        </w:rPr>
        <w:t>الذي لم يولد فيكون في العز مشاركا</w:t>
      </w:r>
      <w:r>
        <w:rPr>
          <w:rtl/>
        </w:rPr>
        <w:t xml:space="preserve">، </w:t>
      </w:r>
      <w:r w:rsidRPr="00061906">
        <w:rPr>
          <w:rtl/>
        </w:rPr>
        <w:t>ولم يلد فيكون موروثا مالكا.</w:t>
      </w:r>
    </w:p>
    <w:p w:rsidR="006F3F00" w:rsidRPr="00061906" w:rsidRDefault="006F3F00" w:rsidP="000179D4">
      <w:pPr>
        <w:pStyle w:val="libNormal"/>
        <w:rPr>
          <w:rtl/>
        </w:rPr>
      </w:pPr>
      <w:r w:rsidRPr="00061906">
        <w:rPr>
          <w:rtl/>
        </w:rPr>
        <w:t>79</w:t>
      </w:r>
      <w:r>
        <w:rPr>
          <w:rtl/>
        </w:rPr>
        <w:t xml:space="preserve"> ـ </w:t>
      </w:r>
      <w:r w:rsidRPr="00061906">
        <w:rPr>
          <w:rtl/>
        </w:rPr>
        <w:t>وباسناده</w:t>
      </w:r>
      <w:r>
        <w:rPr>
          <w:rtl/>
        </w:rPr>
        <w:t xml:space="preserve"> إلى </w:t>
      </w:r>
      <w:r w:rsidRPr="00061906">
        <w:rPr>
          <w:rtl/>
        </w:rPr>
        <w:t>مفضل بن عمر قال</w:t>
      </w:r>
      <w:r>
        <w:rPr>
          <w:rtl/>
        </w:rPr>
        <w:t xml:space="preserve">: </w:t>
      </w:r>
      <w:r w:rsidRPr="00061906">
        <w:rPr>
          <w:rtl/>
        </w:rPr>
        <w:t xml:space="preserve">سمعت أبا عبد الله </w:t>
      </w:r>
      <w:r w:rsidRPr="00421424">
        <w:rPr>
          <w:rStyle w:val="libAlaemChar"/>
          <w:rtl/>
        </w:rPr>
        <w:t>عليه‌السلام</w:t>
      </w:r>
      <w:r w:rsidRPr="00061906">
        <w:rPr>
          <w:rtl/>
        </w:rPr>
        <w:t xml:space="preserve"> يقول</w:t>
      </w:r>
      <w:r>
        <w:rPr>
          <w:rtl/>
        </w:rPr>
        <w:t xml:space="preserve">: </w:t>
      </w:r>
      <w:r w:rsidRPr="00061906">
        <w:rPr>
          <w:rtl/>
        </w:rPr>
        <w:t>الحمد لله الذي لم يلد فيولد ولم يولد فيشارك.</w:t>
      </w:r>
    </w:p>
    <w:p w:rsidR="006F3F00" w:rsidRPr="00061906" w:rsidRDefault="006F3F00" w:rsidP="000179D4">
      <w:pPr>
        <w:pStyle w:val="libNormal"/>
        <w:rPr>
          <w:rtl/>
        </w:rPr>
      </w:pPr>
      <w:r w:rsidRPr="00061906">
        <w:rPr>
          <w:rtl/>
        </w:rPr>
        <w:t>80</w:t>
      </w:r>
      <w:r>
        <w:rPr>
          <w:rtl/>
        </w:rPr>
        <w:t xml:space="preserve"> ـ </w:t>
      </w:r>
      <w:r w:rsidRPr="00061906">
        <w:rPr>
          <w:rtl/>
        </w:rPr>
        <w:t>وفيه خطبة</w:t>
      </w:r>
      <w:r w:rsidRPr="008B3CCB">
        <w:rPr>
          <w:rtl/>
        </w:rPr>
        <w:t xml:space="preserve"> </w:t>
      </w:r>
      <w:r w:rsidRPr="00061906">
        <w:rPr>
          <w:rtl/>
        </w:rPr>
        <w:t>لعل</w:t>
      </w:r>
      <w:r>
        <w:rPr>
          <w:rFonts w:hint="cs"/>
          <w:rtl/>
        </w:rPr>
        <w:t>يٍّ</w:t>
      </w:r>
      <w:r w:rsidRPr="00421424">
        <w:rPr>
          <w:rStyle w:val="libAlaemChar"/>
          <w:rtl/>
        </w:rPr>
        <w:t xml:space="preserve"> عليه‌السلام</w:t>
      </w:r>
      <w:r w:rsidRPr="00061906">
        <w:rPr>
          <w:rtl/>
        </w:rPr>
        <w:t xml:space="preserve"> أيضا وفيها</w:t>
      </w:r>
      <w:r>
        <w:rPr>
          <w:rtl/>
        </w:rPr>
        <w:t xml:space="preserve">: </w:t>
      </w:r>
      <w:r w:rsidRPr="00061906">
        <w:rPr>
          <w:rtl/>
        </w:rPr>
        <w:t>تعالى عن</w:t>
      </w:r>
      <w:r w:rsidRPr="002406E3">
        <w:rPr>
          <w:rFonts w:hint="cs"/>
          <w:rtl/>
        </w:rPr>
        <w:t xml:space="preserve"> </w:t>
      </w:r>
      <w:r>
        <w:rPr>
          <w:rFonts w:hint="cs"/>
          <w:rtl/>
        </w:rPr>
        <w:t>أ</w:t>
      </w:r>
      <w:r w:rsidRPr="00061906">
        <w:rPr>
          <w:rtl/>
        </w:rPr>
        <w:t>ن</w:t>
      </w:r>
      <w:r>
        <w:rPr>
          <w:rFonts w:hint="cs"/>
          <w:rtl/>
        </w:rPr>
        <w:t>ْ</w:t>
      </w:r>
      <w:r w:rsidRPr="00061906">
        <w:rPr>
          <w:rtl/>
        </w:rPr>
        <w:t xml:space="preserve"> يكون له كفو فيشبه به.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البداوات</w:t>
      </w:r>
      <w:r>
        <w:rPr>
          <w:rtl/>
        </w:rPr>
        <w:t xml:space="preserve">: </w:t>
      </w:r>
      <w:r w:rsidRPr="00061906">
        <w:rPr>
          <w:rtl/>
        </w:rPr>
        <w:t>الآراء المختلفة</w:t>
      </w:r>
      <w:r>
        <w:rPr>
          <w:rtl/>
        </w:rPr>
        <w:t xml:space="preserve">، </w:t>
      </w:r>
      <w:r w:rsidRPr="00061906">
        <w:rPr>
          <w:rtl/>
        </w:rPr>
        <w:t>ولعله أراد به الحالات المختلفة.</w:t>
      </w:r>
    </w:p>
    <w:p w:rsidR="006F3F00" w:rsidRPr="00061906" w:rsidRDefault="006F3F00" w:rsidP="000179D4">
      <w:pPr>
        <w:pStyle w:val="libNormal"/>
        <w:rPr>
          <w:rtl/>
        </w:rPr>
      </w:pPr>
      <w:r>
        <w:rPr>
          <w:rtl/>
        </w:rPr>
        <w:br w:type="page"/>
      </w:r>
      <w:r w:rsidRPr="00061906">
        <w:rPr>
          <w:rtl/>
        </w:rPr>
        <w:lastRenderedPageBreak/>
        <w:t>81</w:t>
      </w:r>
      <w:r>
        <w:rPr>
          <w:rtl/>
        </w:rPr>
        <w:t xml:space="preserve"> ـ </w:t>
      </w:r>
      <w:r w:rsidRPr="00061906">
        <w:rPr>
          <w:rtl/>
        </w:rPr>
        <w:t>وباسناده</w:t>
      </w:r>
      <w:r>
        <w:rPr>
          <w:rtl/>
        </w:rPr>
        <w:t xml:space="preserve"> إلى </w:t>
      </w:r>
      <w:r w:rsidRPr="00061906">
        <w:rPr>
          <w:rtl/>
        </w:rPr>
        <w:t>يعقوب السراج</w:t>
      </w:r>
      <w:r>
        <w:rPr>
          <w:rtl/>
        </w:rPr>
        <w:t xml:space="preserve"> عن أبي عبد الله </w:t>
      </w:r>
      <w:r w:rsidRPr="00421424">
        <w:rPr>
          <w:rStyle w:val="libAlaemChar"/>
          <w:rtl/>
        </w:rPr>
        <w:t>عليه‌السلام</w:t>
      </w:r>
      <w:r w:rsidRPr="00061906">
        <w:rPr>
          <w:rtl/>
        </w:rPr>
        <w:t xml:space="preserve"> يقول</w:t>
      </w:r>
      <w:r>
        <w:rPr>
          <w:rtl/>
        </w:rPr>
        <w:t xml:space="preserve">: </w:t>
      </w:r>
      <w:r w:rsidRPr="00061906">
        <w:rPr>
          <w:rtl/>
        </w:rPr>
        <w:t>الحمد لله الذي لم يلد فيولد ولم يولد فيشارك.</w:t>
      </w:r>
    </w:p>
    <w:p w:rsidR="006F3F00" w:rsidRPr="00061906" w:rsidRDefault="006F3F00" w:rsidP="000179D4">
      <w:pPr>
        <w:pStyle w:val="libNormal"/>
        <w:rPr>
          <w:rtl/>
        </w:rPr>
      </w:pPr>
      <w:r w:rsidRPr="00061906">
        <w:rPr>
          <w:rtl/>
        </w:rPr>
        <w:t>82</w:t>
      </w:r>
      <w:r>
        <w:rPr>
          <w:rtl/>
        </w:rPr>
        <w:t xml:space="preserve"> ـ </w:t>
      </w:r>
      <w:r w:rsidRPr="00061906">
        <w:rPr>
          <w:rtl/>
        </w:rPr>
        <w:t>وباسناده</w:t>
      </w:r>
      <w:r>
        <w:rPr>
          <w:rtl/>
        </w:rPr>
        <w:t xml:space="preserve"> إلى </w:t>
      </w:r>
      <w:r w:rsidRPr="00061906">
        <w:rPr>
          <w:rtl/>
        </w:rPr>
        <w:t>يعقوب السراج</w:t>
      </w:r>
      <w:r>
        <w:rPr>
          <w:rtl/>
        </w:rPr>
        <w:t xml:space="preserve"> عن أبي عبد الله </w:t>
      </w:r>
      <w:r w:rsidRPr="00421424">
        <w:rPr>
          <w:rStyle w:val="libAlaemChar"/>
          <w:rtl/>
        </w:rPr>
        <w:t>عليه‌السلام</w:t>
      </w:r>
      <w:r w:rsidRPr="00E51103">
        <w:rPr>
          <w:rFonts w:hint="cs"/>
          <w:rtl/>
        </w:rPr>
        <w:t xml:space="preserve"> </w:t>
      </w:r>
      <w:r>
        <w:rPr>
          <w:rFonts w:hint="cs"/>
          <w:rtl/>
        </w:rPr>
        <w:t>أ</w:t>
      </w:r>
      <w:r w:rsidRPr="00061906">
        <w:rPr>
          <w:rtl/>
        </w:rPr>
        <w:t>ن</w:t>
      </w:r>
      <w:r>
        <w:rPr>
          <w:rFonts w:hint="cs"/>
          <w:rtl/>
        </w:rPr>
        <w:t>ّ</w:t>
      </w:r>
      <w:r w:rsidRPr="00061906">
        <w:rPr>
          <w:rtl/>
        </w:rPr>
        <w:t>ه قال في حديث لم يلد لان الولد يشبه أباه</w:t>
      </w:r>
      <w:r>
        <w:rPr>
          <w:rtl/>
        </w:rPr>
        <w:t xml:space="preserve">، </w:t>
      </w:r>
      <w:r w:rsidRPr="00061906">
        <w:rPr>
          <w:rtl/>
        </w:rPr>
        <w:t>ولم يولد فيشبه من كان قبله</w:t>
      </w:r>
      <w:r>
        <w:rPr>
          <w:rtl/>
        </w:rPr>
        <w:t xml:space="preserve">، </w:t>
      </w:r>
      <w:r w:rsidRPr="00061906">
        <w:rPr>
          <w:rtl/>
        </w:rPr>
        <w:t>ولم يكن له من خلقه كفوا أحد</w:t>
      </w:r>
      <w:r>
        <w:rPr>
          <w:rtl/>
        </w:rPr>
        <w:t xml:space="preserve">، </w:t>
      </w:r>
      <w:r w:rsidRPr="00061906">
        <w:rPr>
          <w:rtl/>
        </w:rPr>
        <w:t>تعالى عن صفة من سواه علوا كبيرا.</w:t>
      </w:r>
    </w:p>
    <w:p w:rsidR="006F3F00" w:rsidRPr="00061906" w:rsidRDefault="006F3F00" w:rsidP="000179D4">
      <w:pPr>
        <w:pStyle w:val="libNormal"/>
        <w:rPr>
          <w:rtl/>
        </w:rPr>
      </w:pPr>
      <w:r w:rsidRPr="00061906">
        <w:rPr>
          <w:rtl/>
        </w:rPr>
        <w:t>83</w:t>
      </w:r>
      <w:r>
        <w:rPr>
          <w:rtl/>
        </w:rPr>
        <w:t xml:space="preserve"> ـ </w:t>
      </w:r>
      <w:r w:rsidRPr="00061906">
        <w:rPr>
          <w:rtl/>
        </w:rPr>
        <w:t>وباسناده</w:t>
      </w:r>
      <w:r>
        <w:rPr>
          <w:rtl/>
        </w:rPr>
        <w:t xml:space="preserve"> إلى </w:t>
      </w:r>
      <w:r w:rsidRPr="00061906">
        <w:rPr>
          <w:rtl/>
        </w:rPr>
        <w:t>حماد بن عمرو النصيبي قال</w:t>
      </w:r>
      <w:r>
        <w:rPr>
          <w:rtl/>
        </w:rPr>
        <w:t xml:space="preserve">: </w:t>
      </w:r>
      <w:r w:rsidRPr="00061906">
        <w:rPr>
          <w:rtl/>
        </w:rPr>
        <w:t xml:space="preserve">سألت جعفر بن محمد </w:t>
      </w:r>
      <w:r w:rsidRPr="00421424">
        <w:rPr>
          <w:rStyle w:val="libAlaemChar"/>
          <w:rtl/>
        </w:rPr>
        <w:t>عليهما‌السلام</w:t>
      </w:r>
      <w:r w:rsidRPr="00061906">
        <w:rPr>
          <w:rtl/>
        </w:rPr>
        <w:t xml:space="preserve"> عن التوحيد</w:t>
      </w:r>
      <w:r>
        <w:rPr>
          <w:rtl/>
        </w:rPr>
        <w:t>؟</w:t>
      </w:r>
      <w:r w:rsidRPr="00061906">
        <w:rPr>
          <w:rtl/>
        </w:rPr>
        <w:t xml:space="preserve"> فقال</w:t>
      </w:r>
      <w:r>
        <w:rPr>
          <w:rtl/>
        </w:rPr>
        <w:t xml:space="preserve">: </w:t>
      </w:r>
      <w:r w:rsidRPr="00061906">
        <w:rPr>
          <w:rtl/>
        </w:rPr>
        <w:t>واحد صمد أزلى صمدي لا ظل له يمسكه</w:t>
      </w:r>
      <w:r>
        <w:rPr>
          <w:rtl/>
        </w:rPr>
        <w:t xml:space="preserve">، </w:t>
      </w:r>
      <w:r w:rsidRPr="00061906">
        <w:rPr>
          <w:rtl/>
        </w:rPr>
        <w:t>وهو يمسك الأشياء بأظلتها</w:t>
      </w:r>
      <w:r>
        <w:rPr>
          <w:rtl/>
        </w:rPr>
        <w:t xml:space="preserve">، </w:t>
      </w:r>
      <w:r w:rsidRPr="00061906">
        <w:rPr>
          <w:rtl/>
        </w:rPr>
        <w:t>لم يلد فيورث</w:t>
      </w:r>
      <w:r>
        <w:rPr>
          <w:rtl/>
        </w:rPr>
        <w:t xml:space="preserve">، </w:t>
      </w:r>
      <w:r w:rsidRPr="00061906">
        <w:rPr>
          <w:rtl/>
        </w:rPr>
        <w:t>ولم يولد فيشارك</w:t>
      </w:r>
      <w:r>
        <w:rPr>
          <w:rtl/>
        </w:rPr>
        <w:t xml:space="preserve">، </w:t>
      </w:r>
      <w:r w:rsidRPr="00421424">
        <w:rPr>
          <w:rStyle w:val="libAlaemChar"/>
          <w:rtl/>
        </w:rPr>
        <w:t>(</w:t>
      </w:r>
      <w:r w:rsidRPr="001E7A1B">
        <w:rPr>
          <w:rStyle w:val="libAieChar"/>
          <w:rtl/>
        </w:rPr>
        <w:t>وَلَمْ يَكُنْ لَهُ كُفُواً أَحَدٌ</w:t>
      </w:r>
      <w:r w:rsidRPr="00421424">
        <w:rPr>
          <w:rStyle w:val="libAlaemChar"/>
          <w:rtl/>
        </w:rPr>
        <w:t>)</w:t>
      </w:r>
      <w:r>
        <w:rPr>
          <w:rtl/>
        </w:rPr>
        <w:t>.</w:t>
      </w:r>
    </w:p>
    <w:p w:rsidR="006F3F00" w:rsidRPr="00061906" w:rsidRDefault="006F3F00" w:rsidP="000179D4">
      <w:pPr>
        <w:pStyle w:val="libNormal"/>
        <w:rPr>
          <w:rtl/>
        </w:rPr>
      </w:pPr>
      <w:r w:rsidRPr="00061906">
        <w:rPr>
          <w:rtl/>
        </w:rPr>
        <w:t>84</w:t>
      </w:r>
      <w:r>
        <w:rPr>
          <w:rtl/>
        </w:rPr>
        <w:t xml:space="preserve"> ـ </w:t>
      </w:r>
      <w:r w:rsidRPr="00061906">
        <w:rPr>
          <w:rtl/>
        </w:rPr>
        <w:t>وباسناده</w:t>
      </w:r>
      <w:r>
        <w:rPr>
          <w:rtl/>
        </w:rPr>
        <w:t xml:space="preserve"> إلى ابن أبي </w:t>
      </w:r>
      <w:r w:rsidRPr="00061906">
        <w:rPr>
          <w:rtl/>
        </w:rPr>
        <w:t xml:space="preserve">عمير عن موسى بن جعفر </w:t>
      </w:r>
      <w:r w:rsidRPr="00421424">
        <w:rPr>
          <w:rStyle w:val="libAlaemChar"/>
          <w:rtl/>
        </w:rPr>
        <w:t>عليهما‌السلام</w:t>
      </w:r>
      <w:r w:rsidRPr="00061906">
        <w:rPr>
          <w:rtl/>
        </w:rPr>
        <w:t xml:space="preserve"> انه قال</w:t>
      </w:r>
      <w:r>
        <w:rPr>
          <w:rtl/>
        </w:rPr>
        <w:t xml:space="preserve">: </w:t>
      </w:r>
      <w:r w:rsidRPr="00061906">
        <w:rPr>
          <w:rtl/>
        </w:rPr>
        <w:t xml:space="preserve">واعلم </w:t>
      </w:r>
      <w:r>
        <w:rPr>
          <w:rFonts w:hint="cs"/>
          <w:rtl/>
        </w:rPr>
        <w:t>أ</w:t>
      </w:r>
      <w:r w:rsidRPr="00061906">
        <w:rPr>
          <w:rtl/>
        </w:rPr>
        <w:t>ن</w:t>
      </w:r>
      <w:r>
        <w:rPr>
          <w:rFonts w:hint="cs"/>
          <w:rtl/>
        </w:rPr>
        <w:t>ّ</w:t>
      </w:r>
      <w:r w:rsidRPr="00061906">
        <w:rPr>
          <w:rtl/>
        </w:rPr>
        <w:t xml:space="preserve"> الله تبارك وتعالى واحد أحد صمد لم يلد فيورث</w:t>
      </w:r>
      <w:r>
        <w:rPr>
          <w:rtl/>
        </w:rPr>
        <w:t xml:space="preserve">، </w:t>
      </w:r>
      <w:r w:rsidRPr="00061906">
        <w:rPr>
          <w:rtl/>
        </w:rPr>
        <w:t>ولم يولد فيشارك.</w:t>
      </w:r>
    </w:p>
    <w:p w:rsidR="006F3F00" w:rsidRPr="00061906" w:rsidRDefault="006F3F00" w:rsidP="000179D4">
      <w:pPr>
        <w:pStyle w:val="libNormal"/>
        <w:rPr>
          <w:rtl/>
        </w:rPr>
      </w:pPr>
      <w:r w:rsidRPr="00061906">
        <w:rPr>
          <w:rtl/>
        </w:rPr>
        <w:t>85</w:t>
      </w:r>
      <w:r>
        <w:rPr>
          <w:rtl/>
        </w:rPr>
        <w:t xml:space="preserve"> ـ </w:t>
      </w:r>
      <w:r w:rsidRPr="00061906">
        <w:rPr>
          <w:rtl/>
        </w:rPr>
        <w:t>في مجمع البيان وعن عبد خير قال</w:t>
      </w:r>
      <w:r>
        <w:rPr>
          <w:rtl/>
        </w:rPr>
        <w:t xml:space="preserve">: </w:t>
      </w:r>
      <w:r w:rsidRPr="00061906">
        <w:rPr>
          <w:rtl/>
        </w:rPr>
        <w:t>سأل رجل علي</w:t>
      </w:r>
      <w:r>
        <w:rPr>
          <w:rFonts w:hint="cs"/>
          <w:rtl/>
        </w:rPr>
        <w:t>ّ</w:t>
      </w:r>
      <w:r w:rsidRPr="00061906">
        <w:rPr>
          <w:rtl/>
        </w:rPr>
        <w:t xml:space="preserve">ا </w:t>
      </w:r>
      <w:r w:rsidRPr="00421424">
        <w:rPr>
          <w:rStyle w:val="libAlaemChar"/>
          <w:rtl/>
        </w:rPr>
        <w:t>عليه‌السلام</w:t>
      </w:r>
      <w:r w:rsidRPr="00061906">
        <w:rPr>
          <w:rtl/>
        </w:rPr>
        <w:t xml:space="preserve"> عن تفسير هذه السورة</w:t>
      </w:r>
      <w:r>
        <w:rPr>
          <w:rtl/>
        </w:rPr>
        <w:t xml:space="preserve">، </w:t>
      </w:r>
      <w:r w:rsidRPr="00061906">
        <w:rPr>
          <w:rtl/>
        </w:rPr>
        <w:t>فقال</w:t>
      </w:r>
      <w:r>
        <w:rPr>
          <w:rtl/>
        </w:rPr>
        <w:t xml:space="preserve">: </w:t>
      </w:r>
      <w:r w:rsidRPr="00061906">
        <w:rPr>
          <w:rtl/>
        </w:rPr>
        <w:t>هو الله أحد بلا تأويل عدد</w:t>
      </w:r>
      <w:r>
        <w:rPr>
          <w:rtl/>
        </w:rPr>
        <w:t xml:space="preserve">، </w:t>
      </w:r>
      <w:r w:rsidRPr="00061906">
        <w:rPr>
          <w:rtl/>
        </w:rPr>
        <w:t>الصمد بلا تبعيض بدد</w:t>
      </w:r>
      <w:r>
        <w:rPr>
          <w:rtl/>
        </w:rPr>
        <w:t xml:space="preserve">، </w:t>
      </w:r>
      <w:r w:rsidRPr="00061906">
        <w:rPr>
          <w:rtl/>
        </w:rPr>
        <w:t>لم يلد فيكون موروثا هالكا</w:t>
      </w:r>
      <w:r>
        <w:rPr>
          <w:rtl/>
        </w:rPr>
        <w:t xml:space="preserve">، </w:t>
      </w:r>
      <w:r w:rsidRPr="00061906">
        <w:rPr>
          <w:rtl/>
        </w:rPr>
        <w:t>ولم يولد فيكون إلها مشاركا</w:t>
      </w:r>
      <w:r>
        <w:rPr>
          <w:rtl/>
        </w:rPr>
        <w:t xml:space="preserve">، </w:t>
      </w:r>
      <w:r w:rsidRPr="00061906">
        <w:rPr>
          <w:rtl/>
        </w:rPr>
        <w:t>ولم يكن له من خلقه كفوا أحد.</w:t>
      </w:r>
    </w:p>
    <w:p w:rsidR="006F3F00" w:rsidRPr="00061906" w:rsidRDefault="006F3F00" w:rsidP="000179D4">
      <w:pPr>
        <w:pStyle w:val="libNormal"/>
        <w:rPr>
          <w:rtl/>
        </w:rPr>
      </w:pPr>
      <w:r w:rsidRPr="00061906">
        <w:rPr>
          <w:rtl/>
        </w:rPr>
        <w:t>86</w:t>
      </w:r>
      <w:r>
        <w:rPr>
          <w:rtl/>
        </w:rPr>
        <w:t xml:space="preserve"> ـ </w:t>
      </w:r>
      <w:r w:rsidRPr="00061906">
        <w:rPr>
          <w:rtl/>
        </w:rPr>
        <w:t>في نهج البلاغة لم يولد سبحانه فيكون في العز مشاركا</w:t>
      </w:r>
      <w:r>
        <w:rPr>
          <w:rtl/>
        </w:rPr>
        <w:t xml:space="preserve">، </w:t>
      </w:r>
      <w:r w:rsidRPr="00061906">
        <w:rPr>
          <w:rtl/>
        </w:rPr>
        <w:t>ولم يلد فيكون مورثا هالكا.</w:t>
      </w:r>
    </w:p>
    <w:p w:rsidR="006F3F00" w:rsidRPr="00061906" w:rsidRDefault="006F3F00" w:rsidP="000179D4">
      <w:pPr>
        <w:pStyle w:val="libNormal"/>
        <w:rPr>
          <w:rtl/>
        </w:rPr>
      </w:pPr>
      <w:r w:rsidRPr="00061906">
        <w:rPr>
          <w:rtl/>
        </w:rPr>
        <w:t>87</w:t>
      </w:r>
      <w:r>
        <w:rPr>
          <w:rtl/>
        </w:rPr>
        <w:t xml:space="preserve"> ـ </w:t>
      </w:r>
      <w:r w:rsidRPr="00061906">
        <w:rPr>
          <w:rtl/>
        </w:rPr>
        <w:t>وفيه لم يلد فيكون مولودا</w:t>
      </w:r>
      <w:r>
        <w:rPr>
          <w:rtl/>
        </w:rPr>
        <w:t xml:space="preserve">، </w:t>
      </w:r>
      <w:r w:rsidRPr="00061906">
        <w:rPr>
          <w:rtl/>
        </w:rPr>
        <w:t>ولم يولد فيصير محدودا</w:t>
      </w:r>
      <w:r>
        <w:rPr>
          <w:rtl/>
        </w:rPr>
        <w:t xml:space="preserve">، </w:t>
      </w:r>
      <w:r w:rsidRPr="00061906">
        <w:rPr>
          <w:rtl/>
        </w:rPr>
        <w:t>أجل عن اتخاذ الأبناء</w:t>
      </w:r>
    </w:p>
    <w:p w:rsidR="006F3F00" w:rsidRPr="00061906" w:rsidRDefault="006F3F00" w:rsidP="000179D4">
      <w:pPr>
        <w:pStyle w:val="libNormal"/>
        <w:rPr>
          <w:rtl/>
        </w:rPr>
      </w:pPr>
      <w:r w:rsidRPr="00061906">
        <w:rPr>
          <w:rtl/>
        </w:rPr>
        <w:t>88</w:t>
      </w:r>
      <w:r>
        <w:rPr>
          <w:rtl/>
        </w:rPr>
        <w:t xml:space="preserve"> ـ </w:t>
      </w:r>
      <w:r w:rsidRPr="00061906">
        <w:rPr>
          <w:rtl/>
        </w:rPr>
        <w:t>وفيه ولا كفو له فيكافيه.</w:t>
      </w:r>
    </w:p>
    <w:p w:rsidR="006F3F00" w:rsidRPr="00061906" w:rsidRDefault="006F3F00" w:rsidP="000179D4">
      <w:pPr>
        <w:pStyle w:val="libNormal"/>
        <w:rPr>
          <w:rtl/>
        </w:rPr>
      </w:pPr>
      <w:r w:rsidRPr="00061906">
        <w:rPr>
          <w:rtl/>
        </w:rPr>
        <w:t>89</w:t>
      </w:r>
      <w:r>
        <w:rPr>
          <w:rtl/>
        </w:rPr>
        <w:t xml:space="preserve"> ـ </w:t>
      </w:r>
      <w:r w:rsidRPr="00061906">
        <w:rPr>
          <w:rtl/>
        </w:rPr>
        <w:t>في أصول الكافي باسناده</w:t>
      </w:r>
      <w:r>
        <w:rPr>
          <w:rtl/>
        </w:rPr>
        <w:t xml:space="preserve"> إلى </w:t>
      </w:r>
      <w:r w:rsidRPr="00061906">
        <w:rPr>
          <w:rtl/>
        </w:rPr>
        <w:t>حماد بن عمرو النصيبي</w:t>
      </w:r>
      <w:r>
        <w:rPr>
          <w:rtl/>
        </w:rPr>
        <w:t xml:space="preserve"> عن أبي عبد الله </w:t>
      </w:r>
      <w:r w:rsidRPr="00421424">
        <w:rPr>
          <w:rStyle w:val="libAlaemChar"/>
          <w:rtl/>
        </w:rPr>
        <w:t>عليه‌السلام</w:t>
      </w:r>
      <w:r w:rsidRPr="00061906">
        <w:rPr>
          <w:rtl/>
        </w:rPr>
        <w:t xml:space="preserve"> حديث طويل يقول </w:t>
      </w:r>
      <w:r w:rsidRPr="00421424">
        <w:rPr>
          <w:rStyle w:val="libAlaemChar"/>
          <w:rtl/>
        </w:rPr>
        <w:t>عليه‌السلام</w:t>
      </w:r>
      <w:r w:rsidRPr="00061906">
        <w:rPr>
          <w:rtl/>
        </w:rPr>
        <w:t xml:space="preserve"> في آخره لم يلد فيورث</w:t>
      </w:r>
      <w:r>
        <w:rPr>
          <w:rtl/>
        </w:rPr>
        <w:t xml:space="preserve">، </w:t>
      </w:r>
      <w:r w:rsidRPr="00061906">
        <w:rPr>
          <w:rtl/>
        </w:rPr>
        <w:t>ولم يولد فيشارك</w:t>
      </w:r>
      <w:r>
        <w:rPr>
          <w:rtl/>
        </w:rPr>
        <w:t xml:space="preserve">، </w:t>
      </w:r>
      <w:r w:rsidRPr="00421424">
        <w:rPr>
          <w:rStyle w:val="libAlaemChar"/>
          <w:rtl/>
        </w:rPr>
        <w:t>(</w:t>
      </w:r>
      <w:r w:rsidRPr="001E7A1B">
        <w:rPr>
          <w:rStyle w:val="libAieChar"/>
          <w:rtl/>
        </w:rPr>
        <w:t>وَلَمْ يَكُنْ لَهُ كُفُواً أَحَدٌ</w:t>
      </w:r>
      <w:r w:rsidRPr="00421424">
        <w:rPr>
          <w:rStyle w:val="libAlaemChar"/>
          <w:rtl/>
        </w:rPr>
        <w:t>)</w:t>
      </w:r>
      <w:r>
        <w:rPr>
          <w:rtl/>
        </w:rPr>
        <w:t>.</w:t>
      </w:r>
    </w:p>
    <w:p w:rsidR="006F3F00" w:rsidRPr="00061906" w:rsidRDefault="006F3F00" w:rsidP="000179D4">
      <w:pPr>
        <w:pStyle w:val="libNormal"/>
        <w:rPr>
          <w:rtl/>
        </w:rPr>
      </w:pPr>
      <w:r w:rsidRPr="00061906">
        <w:rPr>
          <w:rtl/>
        </w:rPr>
        <w:t>90</w:t>
      </w:r>
      <w:r>
        <w:rPr>
          <w:rtl/>
        </w:rPr>
        <w:t xml:space="preserve"> ـ </w:t>
      </w:r>
      <w:r w:rsidRPr="00061906">
        <w:rPr>
          <w:rtl/>
        </w:rPr>
        <w:t>في تفسير علي بن إبراهيم وقوله</w:t>
      </w:r>
      <w:r>
        <w:rPr>
          <w:rtl/>
        </w:rPr>
        <w:t xml:space="preserve">: </w:t>
      </w:r>
      <w:r w:rsidRPr="00421424">
        <w:rPr>
          <w:rStyle w:val="libAlaemChar"/>
          <w:rtl/>
        </w:rPr>
        <w:t>(</w:t>
      </w:r>
      <w:r w:rsidRPr="001E7A1B">
        <w:rPr>
          <w:rStyle w:val="libAieChar"/>
          <w:rtl/>
        </w:rPr>
        <w:t>لَمْ يَلِدْ</w:t>
      </w:r>
      <w:r w:rsidRPr="00421424">
        <w:rPr>
          <w:rStyle w:val="libAlaemChar"/>
          <w:rtl/>
        </w:rPr>
        <w:t>)</w:t>
      </w:r>
      <w:r>
        <w:rPr>
          <w:rtl/>
        </w:rPr>
        <w:t xml:space="preserve"> أي </w:t>
      </w:r>
      <w:r w:rsidRPr="00061906">
        <w:rPr>
          <w:rtl/>
        </w:rPr>
        <w:t>لم يحدث</w:t>
      </w:r>
      <w:r>
        <w:rPr>
          <w:rtl/>
        </w:rPr>
        <w:t xml:space="preserve">، </w:t>
      </w:r>
      <w:r w:rsidRPr="00061906">
        <w:rPr>
          <w:rtl/>
        </w:rPr>
        <w:t>وقوله</w:t>
      </w:r>
      <w:r>
        <w:rPr>
          <w:rtl/>
        </w:rPr>
        <w:t xml:space="preserve">: </w:t>
      </w:r>
      <w:r w:rsidRPr="00421424">
        <w:rPr>
          <w:rStyle w:val="libAlaemChar"/>
          <w:rtl/>
        </w:rPr>
        <w:t>(</w:t>
      </w:r>
      <w:r w:rsidRPr="001E7A1B">
        <w:rPr>
          <w:rStyle w:val="libAieChar"/>
          <w:rtl/>
        </w:rPr>
        <w:t>وَلَمْ يُولَدْ وَلَمْ يَكُنْ لَهُ كُفُواً أَحَدٌ</w:t>
      </w:r>
      <w:r w:rsidRPr="00421424">
        <w:rPr>
          <w:rStyle w:val="libAlaemChar"/>
          <w:rtl/>
        </w:rPr>
        <w:t>)</w:t>
      </w:r>
      <w:r w:rsidRPr="00061906">
        <w:rPr>
          <w:rtl/>
        </w:rPr>
        <w:t xml:space="preserve"> قال</w:t>
      </w:r>
      <w:r>
        <w:rPr>
          <w:rtl/>
        </w:rPr>
        <w:t xml:space="preserve">: </w:t>
      </w:r>
      <w:r w:rsidRPr="00061906">
        <w:rPr>
          <w:rtl/>
        </w:rPr>
        <w:t>لا له كفو ولا شبه ولا شريك ولا ظهير ولا معين</w:t>
      </w:r>
    </w:p>
    <w:p w:rsidR="006F3F00" w:rsidRPr="00061906" w:rsidRDefault="006F3F00" w:rsidP="00B7549F">
      <w:pPr>
        <w:pStyle w:val="libCenterBold1"/>
        <w:rPr>
          <w:rtl/>
        </w:rPr>
      </w:pPr>
      <w:r>
        <w:rPr>
          <w:rtl/>
        </w:rPr>
        <w:br w:type="page"/>
      </w:r>
      <w:r w:rsidRPr="00061906">
        <w:rPr>
          <w:rtl/>
        </w:rPr>
        <w:lastRenderedPageBreak/>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من أوتر بالمعوذتين </w:t>
      </w:r>
      <w:r>
        <w:rPr>
          <w:rtl/>
        </w:rPr>
        <w:t>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قيل له يا عبد الله أبشر فقد قبل الله وترك.</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وفي حديث</w:t>
      </w:r>
      <w:r w:rsidRPr="00C53614">
        <w:rPr>
          <w:rtl/>
        </w:rPr>
        <w:t xml:space="preserve"> </w:t>
      </w:r>
      <w:r w:rsidRPr="00061906">
        <w:rPr>
          <w:rtl/>
        </w:rPr>
        <w:t>أب</w:t>
      </w:r>
      <w:r>
        <w:rPr>
          <w:rFonts w:hint="cs"/>
          <w:rtl/>
        </w:rPr>
        <w:t>ي</w:t>
      </w:r>
      <w:r w:rsidRPr="00061906">
        <w:rPr>
          <w:rtl/>
        </w:rPr>
        <w:t xml:space="preserve"> ومن قرأ</w:t>
      </w:r>
      <w:r>
        <w:rPr>
          <w:rtl/>
        </w:rPr>
        <w:t xml:space="preserve">: </w:t>
      </w:r>
      <w:r w:rsidRPr="00421424">
        <w:rPr>
          <w:rStyle w:val="libAlaemChar"/>
          <w:rtl/>
        </w:rPr>
        <w:t>(</w:t>
      </w:r>
      <w:r w:rsidRPr="001E7A1B">
        <w:rPr>
          <w:rStyle w:val="libAieChar"/>
          <w:rtl/>
        </w:rPr>
        <w:t>قُلْ أَعُوذُ بِرَبِّ الْفَلَقِ</w:t>
      </w:r>
      <w:r w:rsidRPr="00421424">
        <w:rPr>
          <w:rStyle w:val="libAlaemChar"/>
          <w:rtl/>
        </w:rPr>
        <w:t>)</w:t>
      </w:r>
      <w:r w:rsidRPr="00061906">
        <w:rPr>
          <w:rtl/>
        </w:rPr>
        <w:t xml:space="preserve"> و</w:t>
      </w:r>
      <w:r>
        <w:rPr>
          <w:rFonts w:hint="cs"/>
          <w:rtl/>
        </w:rPr>
        <w:t xml:space="preserve"> </w:t>
      </w:r>
      <w:r w:rsidRPr="00421424">
        <w:rPr>
          <w:rStyle w:val="libAlaemChar"/>
          <w:rtl/>
        </w:rPr>
        <w:t>(</w:t>
      </w:r>
      <w:r w:rsidRPr="001E7A1B">
        <w:rPr>
          <w:rStyle w:val="libAieChar"/>
          <w:rtl/>
        </w:rPr>
        <w:t>قُلْ أَعُوذُ بِرَبِّ النَّاسِ</w:t>
      </w:r>
      <w:r w:rsidRPr="00421424">
        <w:rPr>
          <w:rStyle w:val="libAlaemChar"/>
          <w:rtl/>
        </w:rPr>
        <w:t>)</w:t>
      </w:r>
      <w:r w:rsidRPr="00061906">
        <w:rPr>
          <w:rtl/>
        </w:rPr>
        <w:t xml:space="preserve"> فكأنما قرأ جميع الكتب التي أنزلها الله على الأنبياء.</w:t>
      </w:r>
    </w:p>
    <w:p w:rsidR="006F3F00" w:rsidRPr="00061906" w:rsidRDefault="006F3F00" w:rsidP="000179D4">
      <w:pPr>
        <w:pStyle w:val="libNormal"/>
        <w:rPr>
          <w:rtl/>
        </w:rPr>
      </w:pPr>
      <w:r w:rsidRPr="00061906">
        <w:rPr>
          <w:rtl/>
        </w:rPr>
        <w:t>3</w:t>
      </w:r>
      <w:r>
        <w:rPr>
          <w:rtl/>
        </w:rPr>
        <w:t xml:space="preserve"> ـ </w:t>
      </w:r>
      <w:r w:rsidRPr="00061906">
        <w:rPr>
          <w:rtl/>
        </w:rPr>
        <w:t>وعن عقبة بن عامر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أنزلت على آيات لم ينزل مثلهن المعوذتان أورده مسلم في الصحيح.</w:t>
      </w:r>
    </w:p>
    <w:p w:rsidR="006F3F00" w:rsidRPr="00061906" w:rsidRDefault="006F3F00" w:rsidP="000179D4">
      <w:pPr>
        <w:pStyle w:val="libNormal"/>
        <w:rPr>
          <w:rtl/>
        </w:rPr>
      </w:pPr>
      <w:r w:rsidRPr="00061906">
        <w:rPr>
          <w:rtl/>
        </w:rPr>
        <w:t>4</w:t>
      </w:r>
      <w:r>
        <w:rPr>
          <w:rtl/>
        </w:rPr>
        <w:t xml:space="preserve"> ـ </w:t>
      </w:r>
      <w:r w:rsidRPr="00061906">
        <w:rPr>
          <w:rtl/>
        </w:rPr>
        <w:t xml:space="preserve">وعنه عن النبي </w:t>
      </w:r>
      <w:r w:rsidRPr="00421424">
        <w:rPr>
          <w:rStyle w:val="libAlaemChar"/>
          <w:rtl/>
        </w:rPr>
        <w:t>صلى‌الله‌عليه‌وآله</w:t>
      </w:r>
      <w:r w:rsidRPr="00061906">
        <w:rPr>
          <w:rtl/>
        </w:rPr>
        <w:t xml:space="preserve"> قال</w:t>
      </w:r>
      <w:r>
        <w:rPr>
          <w:rtl/>
        </w:rPr>
        <w:t xml:space="preserve">: </w:t>
      </w:r>
      <w:r w:rsidRPr="00061906">
        <w:rPr>
          <w:rtl/>
        </w:rPr>
        <w:t xml:space="preserve">يا عقبة </w:t>
      </w:r>
      <w:r>
        <w:rPr>
          <w:rFonts w:hint="cs"/>
          <w:rtl/>
        </w:rPr>
        <w:t>أ</w:t>
      </w:r>
      <w:r w:rsidRPr="00061906">
        <w:rPr>
          <w:rtl/>
        </w:rPr>
        <w:t>ل</w:t>
      </w:r>
      <w:r>
        <w:rPr>
          <w:rFonts w:hint="cs"/>
          <w:rtl/>
        </w:rPr>
        <w:t>آ</w:t>
      </w:r>
      <w:r w:rsidRPr="00061906">
        <w:rPr>
          <w:rtl/>
        </w:rPr>
        <w:t xml:space="preserve"> أعلمك سورتين هما أفضل القرآن</w:t>
      </w:r>
      <w:r>
        <w:rPr>
          <w:rtl/>
        </w:rPr>
        <w:t>؟</w:t>
      </w:r>
      <w:r>
        <w:rPr>
          <w:rFonts w:hint="cs"/>
          <w:rtl/>
        </w:rPr>
        <w:t xml:space="preserve"> </w:t>
      </w:r>
      <w:r w:rsidRPr="00061906">
        <w:rPr>
          <w:rtl/>
        </w:rPr>
        <w:t>قلت: بلى يا رسول الله</w:t>
      </w:r>
      <w:r>
        <w:rPr>
          <w:rtl/>
        </w:rPr>
        <w:t xml:space="preserve">، </w:t>
      </w:r>
      <w:r w:rsidRPr="00061906">
        <w:rPr>
          <w:rtl/>
        </w:rPr>
        <w:t>فعلمني المعوذتين ثم</w:t>
      </w:r>
      <w:r>
        <w:rPr>
          <w:rFonts w:hint="cs"/>
          <w:rtl/>
        </w:rPr>
        <w:t>ّ</w:t>
      </w:r>
      <w:r w:rsidRPr="00061906">
        <w:rPr>
          <w:rtl/>
        </w:rPr>
        <w:t xml:space="preserve"> قرأ بهما في صلوة الغداة وقال لي</w:t>
      </w:r>
      <w:r>
        <w:rPr>
          <w:rtl/>
        </w:rPr>
        <w:t xml:space="preserve">: </w:t>
      </w:r>
      <w:r>
        <w:rPr>
          <w:rFonts w:hint="cs"/>
          <w:rtl/>
        </w:rPr>
        <w:t>إ</w:t>
      </w:r>
      <w:r w:rsidRPr="00061906">
        <w:rPr>
          <w:rtl/>
        </w:rPr>
        <w:t>قرأهما</w:t>
      </w:r>
      <w:r>
        <w:rPr>
          <w:rtl/>
        </w:rPr>
        <w:t xml:space="preserve"> كلّما </w:t>
      </w:r>
      <w:r w:rsidRPr="00061906">
        <w:rPr>
          <w:rtl/>
        </w:rPr>
        <w:t>قمت ونمت.</w:t>
      </w:r>
    </w:p>
    <w:p w:rsidR="006F3F00" w:rsidRPr="00061906" w:rsidRDefault="006F3F00" w:rsidP="000179D4">
      <w:pPr>
        <w:pStyle w:val="libNormal"/>
        <w:rPr>
          <w:rtl/>
        </w:rPr>
      </w:pPr>
      <w:r w:rsidRPr="00061906">
        <w:rPr>
          <w:rtl/>
        </w:rPr>
        <w:t>5</w:t>
      </w:r>
      <w:r>
        <w:rPr>
          <w:rtl/>
        </w:rPr>
        <w:t xml:space="preserve"> ـ </w:t>
      </w:r>
      <w:r w:rsidRPr="00061906">
        <w:rPr>
          <w:rtl/>
        </w:rPr>
        <w:t>في أصول الكافي باسناده</w:t>
      </w:r>
      <w:r>
        <w:rPr>
          <w:rtl/>
        </w:rPr>
        <w:t xml:space="preserve"> إلى </w:t>
      </w:r>
      <w:r w:rsidRPr="00061906">
        <w:rPr>
          <w:rtl/>
        </w:rPr>
        <w:t>سليمان الجعفري</w:t>
      </w:r>
      <w:r>
        <w:rPr>
          <w:rtl/>
        </w:rPr>
        <w:t xml:space="preserve"> عن أبي </w:t>
      </w:r>
      <w:r w:rsidRPr="00061906">
        <w:rPr>
          <w:rtl/>
        </w:rPr>
        <w:t xml:space="preserve">الحسن </w:t>
      </w:r>
      <w:r w:rsidRPr="00421424">
        <w:rPr>
          <w:rStyle w:val="libAlaemChar"/>
          <w:rtl/>
        </w:rPr>
        <w:t>عليه‌السلام</w:t>
      </w:r>
      <w:r w:rsidRPr="00061906">
        <w:rPr>
          <w:rtl/>
        </w:rPr>
        <w:t xml:space="preserve"> قال</w:t>
      </w:r>
      <w:r>
        <w:rPr>
          <w:rtl/>
        </w:rPr>
        <w:t xml:space="preserve">: </w:t>
      </w:r>
      <w:r w:rsidRPr="00061906">
        <w:rPr>
          <w:rtl/>
        </w:rPr>
        <w:t>سمعته يقول</w:t>
      </w:r>
      <w:r>
        <w:rPr>
          <w:rtl/>
        </w:rPr>
        <w:t xml:space="preserve">: </w:t>
      </w:r>
      <w:r w:rsidRPr="00061906">
        <w:rPr>
          <w:rtl/>
        </w:rPr>
        <w:t xml:space="preserve">ما من أحد في حد الصبى يتعهد في كل ليلة قراءة </w:t>
      </w:r>
      <w:r w:rsidRPr="00421424">
        <w:rPr>
          <w:rStyle w:val="libAlaemChar"/>
          <w:rtl/>
        </w:rPr>
        <w:t>(</w:t>
      </w:r>
      <w:r w:rsidRPr="001E7A1B">
        <w:rPr>
          <w:rStyle w:val="libAieChar"/>
          <w:rtl/>
        </w:rPr>
        <w:t>قُلْ أَعُوذُ بِرَبِّ الْفَلَقِ</w:t>
      </w:r>
      <w:r w:rsidRPr="00421424">
        <w:rPr>
          <w:rStyle w:val="libAlaemChar"/>
          <w:rtl/>
        </w:rPr>
        <w:t>)</w:t>
      </w:r>
      <w:r w:rsidRPr="00061906">
        <w:rPr>
          <w:rtl/>
        </w:rPr>
        <w:t xml:space="preserve"> و</w:t>
      </w:r>
      <w:r>
        <w:rPr>
          <w:rFonts w:hint="cs"/>
          <w:rtl/>
        </w:rPr>
        <w:t xml:space="preserve"> </w:t>
      </w:r>
      <w:r w:rsidRPr="00421424">
        <w:rPr>
          <w:rStyle w:val="libAlaemChar"/>
          <w:rtl/>
        </w:rPr>
        <w:t>(</w:t>
      </w:r>
      <w:r w:rsidRPr="001E7A1B">
        <w:rPr>
          <w:rStyle w:val="libAieChar"/>
          <w:rtl/>
        </w:rPr>
        <w:t>قُلْ أَعُوذُ بِرَبِّ النَّاسِ</w:t>
      </w:r>
      <w:r w:rsidRPr="00421424">
        <w:rPr>
          <w:rStyle w:val="libAlaemChar"/>
          <w:rtl/>
        </w:rPr>
        <w:t>)</w:t>
      </w:r>
      <w:r>
        <w:rPr>
          <w:rtl/>
        </w:rPr>
        <w:t xml:space="preserve">، </w:t>
      </w:r>
      <w:r w:rsidRPr="00061906">
        <w:rPr>
          <w:rtl/>
        </w:rPr>
        <w:t>كل واحد ثلاث مرات</w:t>
      </w:r>
      <w:r>
        <w:rPr>
          <w:rtl/>
        </w:rPr>
        <w:t xml:space="preserve">، </w:t>
      </w:r>
      <w:r w:rsidRPr="00061906">
        <w:rPr>
          <w:rtl/>
        </w:rPr>
        <w:t>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مأة مرة</w:t>
      </w:r>
      <w:r>
        <w:rPr>
          <w:rtl/>
        </w:rPr>
        <w:t xml:space="preserve">، </w:t>
      </w:r>
      <w:r w:rsidRPr="00061906">
        <w:rPr>
          <w:rtl/>
        </w:rPr>
        <w:t>فان لم يقدر فخمسين</w:t>
      </w:r>
      <w:r>
        <w:rPr>
          <w:rtl/>
        </w:rPr>
        <w:t>،</w:t>
      </w:r>
      <w:r w:rsidRPr="00EF46C0">
        <w:rPr>
          <w:rFonts w:hint="cs"/>
          <w:rtl/>
        </w:rPr>
        <w:t xml:space="preserve"> </w:t>
      </w:r>
      <w:r>
        <w:rPr>
          <w:rFonts w:hint="cs"/>
          <w:rtl/>
        </w:rPr>
        <w:t>إ</w:t>
      </w:r>
      <w:r w:rsidRPr="00061906">
        <w:rPr>
          <w:rtl/>
        </w:rPr>
        <w:t>ل</w:t>
      </w:r>
      <w:r>
        <w:rPr>
          <w:rFonts w:hint="cs"/>
          <w:rtl/>
        </w:rPr>
        <w:t>ّ</w:t>
      </w:r>
      <w:r w:rsidRPr="00061906">
        <w:rPr>
          <w:rtl/>
        </w:rPr>
        <w:t xml:space="preserve">ا صرف الله </w:t>
      </w:r>
      <w:r w:rsidRPr="00421424">
        <w:rPr>
          <w:rStyle w:val="libAlaemChar"/>
          <w:rtl/>
        </w:rPr>
        <w:t>عزوجل</w:t>
      </w:r>
      <w:r w:rsidRPr="00061906">
        <w:rPr>
          <w:rtl/>
        </w:rPr>
        <w:t xml:space="preserve"> عنه كل لمم أو عرض من أعراض الصبيان والعطاش وفساد المعدة وبدور الدم أبدا ما تعوهد بهذا حتى يبلغه الشيب</w:t>
      </w:r>
      <w:r>
        <w:rPr>
          <w:rtl/>
        </w:rPr>
        <w:t xml:space="preserve">، </w:t>
      </w:r>
      <w:r w:rsidRPr="00061906">
        <w:rPr>
          <w:rtl/>
        </w:rPr>
        <w:t>فان تعهد نفسه بذلك أو تعوهد كان محفوظا</w:t>
      </w:r>
      <w:r>
        <w:rPr>
          <w:rtl/>
        </w:rPr>
        <w:t xml:space="preserve"> إلى </w:t>
      </w:r>
      <w:r w:rsidRPr="00061906">
        <w:rPr>
          <w:rtl/>
        </w:rPr>
        <w:t xml:space="preserve">يوم يقبض الله </w:t>
      </w:r>
      <w:r w:rsidRPr="00421424">
        <w:rPr>
          <w:rStyle w:val="libAlaemChar"/>
          <w:rtl/>
        </w:rPr>
        <w:t>عزوجل</w:t>
      </w:r>
      <w:r w:rsidRPr="00061906">
        <w:rPr>
          <w:rtl/>
        </w:rPr>
        <w:t xml:space="preserve"> نفسه </w:t>
      </w:r>
      <w:r w:rsidRPr="00264AE2">
        <w:rPr>
          <w:rStyle w:val="libFootnotenumChar"/>
          <w:rtl/>
        </w:rPr>
        <w:t>(1)</w:t>
      </w:r>
      <w:r>
        <w:rPr>
          <w:rtl/>
        </w:rPr>
        <w:t>.</w:t>
      </w:r>
    </w:p>
    <w:p w:rsidR="006F3F00" w:rsidRPr="00061906" w:rsidRDefault="006F3F00" w:rsidP="000179D4">
      <w:pPr>
        <w:pStyle w:val="libNormal"/>
        <w:rPr>
          <w:rtl/>
        </w:rPr>
      </w:pPr>
      <w:r w:rsidRPr="00061906">
        <w:rPr>
          <w:rtl/>
        </w:rPr>
        <w:t>6</w:t>
      </w:r>
      <w:r>
        <w:rPr>
          <w:rtl/>
        </w:rPr>
        <w:t xml:space="preserve"> ـ </w:t>
      </w:r>
      <w:r w:rsidRPr="00061906">
        <w:rPr>
          <w:rtl/>
        </w:rPr>
        <w:t>في الكافي محمد بن يحيى عن محمد بن الحسين عن</w:t>
      </w:r>
      <w:r>
        <w:rPr>
          <w:rtl/>
        </w:rPr>
        <w:t xml:space="preserve"> ابن أبي </w:t>
      </w:r>
      <w:r w:rsidRPr="00061906">
        <w:rPr>
          <w:rtl/>
        </w:rPr>
        <w:t>نجران عن صفوان الجمال قال</w:t>
      </w:r>
      <w:r>
        <w:rPr>
          <w:rtl/>
        </w:rPr>
        <w:t xml:space="preserve">: </w:t>
      </w:r>
      <w:r w:rsidRPr="00061906">
        <w:rPr>
          <w:rtl/>
        </w:rPr>
        <w:t>صلى بنا</w:t>
      </w:r>
      <w:r>
        <w:rPr>
          <w:rtl/>
        </w:rPr>
        <w:t xml:space="preserve"> أبو </w:t>
      </w:r>
      <w:r w:rsidRPr="00061906">
        <w:rPr>
          <w:rtl/>
        </w:rPr>
        <w:t xml:space="preserve">عبد الله </w:t>
      </w:r>
      <w:r w:rsidRPr="00421424">
        <w:rPr>
          <w:rStyle w:val="libAlaemChar"/>
          <w:rtl/>
        </w:rPr>
        <w:t>عليه‌السلام</w:t>
      </w:r>
      <w:r w:rsidRPr="00061906">
        <w:rPr>
          <w:rtl/>
        </w:rPr>
        <w:t xml:space="preserve"> المغرب فقرأ بالمعوذتين في الركعتين.</w:t>
      </w:r>
    </w:p>
    <w:p w:rsidR="006F3F00" w:rsidRPr="00061906" w:rsidRDefault="006F3F00" w:rsidP="000179D4">
      <w:pPr>
        <w:pStyle w:val="libNormal"/>
        <w:rPr>
          <w:rtl/>
        </w:rPr>
      </w:pPr>
      <w:r w:rsidRPr="00061906">
        <w:rPr>
          <w:rtl/>
        </w:rPr>
        <w:t>7</w:t>
      </w:r>
      <w:r>
        <w:rPr>
          <w:rtl/>
        </w:rPr>
        <w:t xml:space="preserve"> ـ </w:t>
      </w:r>
      <w:r w:rsidRPr="00061906">
        <w:rPr>
          <w:rtl/>
        </w:rPr>
        <w:t>محمد بن يحيى عن</w:t>
      </w:r>
      <w:r>
        <w:rPr>
          <w:rtl/>
        </w:rPr>
        <w:t xml:space="preserve"> أحمد </w:t>
      </w:r>
      <w:r w:rsidRPr="00061906">
        <w:rPr>
          <w:rtl/>
        </w:rPr>
        <w:t>بن محمد عن</w:t>
      </w:r>
      <w:r>
        <w:rPr>
          <w:rtl/>
        </w:rPr>
        <w:t xml:space="preserve"> علي بن </w:t>
      </w:r>
      <w:r w:rsidRPr="00061906">
        <w:rPr>
          <w:rtl/>
        </w:rPr>
        <w:t>الحكم عن سيف بن عميرة عن داود بن فرقد عن جابر مولى بسطام قال أمنا</w:t>
      </w:r>
      <w:r>
        <w:rPr>
          <w:rtl/>
        </w:rPr>
        <w:t xml:space="preserve"> أبو </w:t>
      </w:r>
      <w:r w:rsidRPr="00061906">
        <w:rPr>
          <w:rtl/>
        </w:rPr>
        <w:t xml:space="preserve">عبد الله </w:t>
      </w:r>
      <w:r w:rsidRPr="00421424">
        <w:rPr>
          <w:rStyle w:val="libAlaemChar"/>
          <w:rtl/>
        </w:rPr>
        <w:t>عليه‌السلام</w:t>
      </w:r>
      <w:r w:rsidRPr="00061906">
        <w:rPr>
          <w:rtl/>
        </w:rPr>
        <w:t xml:space="preserve"> في صلوة المغرب</w:t>
      </w:r>
      <w:r>
        <w:rPr>
          <w:rtl/>
        </w:rPr>
        <w:t xml:space="preserve">، </w:t>
      </w:r>
      <w:r w:rsidRPr="00061906">
        <w:rPr>
          <w:rtl/>
        </w:rPr>
        <w:t>فقرأ المعوذتين ثم قال</w:t>
      </w:r>
      <w:r>
        <w:rPr>
          <w:rtl/>
        </w:rPr>
        <w:t xml:space="preserve">: </w:t>
      </w:r>
      <w:r w:rsidRPr="00061906">
        <w:rPr>
          <w:rtl/>
        </w:rPr>
        <w:t>هما من القرآن.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مر الحديث بمعناه في صفحة 702.</w:t>
      </w:r>
    </w:p>
    <w:p w:rsidR="006F3F00" w:rsidRPr="00061906" w:rsidRDefault="006F3F00" w:rsidP="000179D4">
      <w:pPr>
        <w:pStyle w:val="libNormal"/>
        <w:rPr>
          <w:rtl/>
        </w:rPr>
      </w:pPr>
      <w:r>
        <w:rPr>
          <w:rtl/>
        </w:rPr>
        <w:br w:type="page"/>
      </w:r>
      <w:r w:rsidRPr="00061906">
        <w:rPr>
          <w:rtl/>
        </w:rPr>
        <w:lastRenderedPageBreak/>
        <w:t>8</w:t>
      </w:r>
      <w:r>
        <w:rPr>
          <w:rtl/>
        </w:rPr>
        <w:t xml:space="preserve"> ـ </w:t>
      </w:r>
      <w:r w:rsidRPr="00061906">
        <w:rPr>
          <w:rtl/>
        </w:rPr>
        <w:t>في مجمع البيان الفضيل بن يسار قال</w:t>
      </w:r>
      <w:r>
        <w:rPr>
          <w:rtl/>
        </w:rPr>
        <w:t xml:space="preserve">: </w:t>
      </w:r>
      <w:r w:rsidRPr="00061906">
        <w:rPr>
          <w:rtl/>
        </w:rPr>
        <w:t xml:space="preserve">سمعت أبا جعفر </w:t>
      </w:r>
      <w:r w:rsidRPr="00421424">
        <w:rPr>
          <w:rStyle w:val="libAlaemChar"/>
          <w:rtl/>
        </w:rPr>
        <w:t>عليه‌السلام</w:t>
      </w:r>
      <w:r>
        <w:rPr>
          <w:rtl/>
        </w:rPr>
        <w:t xml:space="preserve"> يقول: إنّ </w:t>
      </w:r>
      <w:r w:rsidRPr="00061906">
        <w:rPr>
          <w:rtl/>
        </w:rPr>
        <w:t xml:space="preserve">رسول الله </w:t>
      </w:r>
      <w:r w:rsidRPr="00421424">
        <w:rPr>
          <w:rStyle w:val="libAlaemChar"/>
          <w:rtl/>
        </w:rPr>
        <w:t>صلى‌الله‌عليه‌وآله</w:t>
      </w:r>
      <w:r w:rsidRPr="00061906">
        <w:rPr>
          <w:rtl/>
        </w:rPr>
        <w:t xml:space="preserve"> اشتكى شكوة شديدة ووجع وجعا شديدا فأتاه جبرئيل وميكائيل عند رجليه فعوذه جبرئيل بقل أعوذ برب الفلق</w:t>
      </w:r>
      <w:r>
        <w:rPr>
          <w:rtl/>
        </w:rPr>
        <w:t xml:space="preserve">، </w:t>
      </w:r>
      <w:r w:rsidRPr="00061906">
        <w:rPr>
          <w:rtl/>
        </w:rPr>
        <w:t>وعوذة ميكائيل بقل أعوذ برب الناس.</w:t>
      </w:r>
    </w:p>
    <w:p w:rsidR="006F3F00" w:rsidRPr="00061906" w:rsidRDefault="006F3F00" w:rsidP="000179D4">
      <w:pPr>
        <w:pStyle w:val="libNormal"/>
        <w:rPr>
          <w:rtl/>
        </w:rPr>
      </w:pPr>
      <w:r w:rsidRPr="00061906">
        <w:rPr>
          <w:rtl/>
        </w:rPr>
        <w:t>9</w:t>
      </w:r>
      <w:r>
        <w:rPr>
          <w:rtl/>
        </w:rPr>
        <w:t xml:space="preserve"> ـ أبو </w:t>
      </w:r>
      <w:r w:rsidRPr="00061906">
        <w:rPr>
          <w:rtl/>
        </w:rPr>
        <w:t>خديجة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جاء جبرئيل</w:t>
      </w:r>
      <w:r>
        <w:rPr>
          <w:rtl/>
        </w:rPr>
        <w:t xml:space="preserve"> إلى </w:t>
      </w:r>
      <w:r w:rsidRPr="00061906">
        <w:rPr>
          <w:rtl/>
        </w:rPr>
        <w:t xml:space="preserve">النبي </w:t>
      </w:r>
      <w:r w:rsidRPr="00421424">
        <w:rPr>
          <w:rStyle w:val="libAlaemChar"/>
          <w:rtl/>
        </w:rPr>
        <w:t>صلى‌الله‌عليه‌وآله‌وسلم</w:t>
      </w:r>
      <w:r w:rsidRPr="00061906">
        <w:rPr>
          <w:rtl/>
        </w:rPr>
        <w:t xml:space="preserve"> وهو شاك فرقاه بالمعوذتين </w:t>
      </w:r>
      <w:r>
        <w:rPr>
          <w:rtl/>
        </w:rPr>
        <w:t>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Pr>
          <w:rtl/>
        </w:rPr>
        <w:t>.</w:t>
      </w:r>
    </w:p>
    <w:p w:rsidR="006F3F00" w:rsidRPr="00061906" w:rsidRDefault="006F3F00" w:rsidP="000179D4">
      <w:pPr>
        <w:pStyle w:val="libNormal"/>
        <w:rPr>
          <w:rtl/>
        </w:rPr>
      </w:pPr>
      <w:r w:rsidRPr="00061906">
        <w:rPr>
          <w:rtl/>
        </w:rPr>
        <w:t>10</w:t>
      </w:r>
      <w:r>
        <w:rPr>
          <w:rtl/>
        </w:rPr>
        <w:t xml:space="preserve"> ـ </w:t>
      </w:r>
      <w:r w:rsidRPr="00061906">
        <w:rPr>
          <w:rtl/>
        </w:rPr>
        <w:t xml:space="preserve">وروى </w:t>
      </w:r>
      <w:r>
        <w:rPr>
          <w:rFonts w:hint="cs"/>
          <w:rtl/>
        </w:rPr>
        <w:t>أ</w:t>
      </w:r>
      <w:r w:rsidRPr="00061906">
        <w:rPr>
          <w:rtl/>
        </w:rPr>
        <w:t>ن</w:t>
      </w:r>
      <w:r>
        <w:rPr>
          <w:rFonts w:hint="cs"/>
          <w:rtl/>
        </w:rPr>
        <w:t>ّ</w:t>
      </w:r>
      <w:r w:rsidRPr="00061906">
        <w:rPr>
          <w:rtl/>
        </w:rPr>
        <w:t xml:space="preserve"> النبي </w:t>
      </w:r>
      <w:r w:rsidRPr="00421424">
        <w:rPr>
          <w:rStyle w:val="libAlaemChar"/>
          <w:rtl/>
        </w:rPr>
        <w:t>صلى‌الله‌عليه‌وآله‌وسلم</w:t>
      </w:r>
      <w:r w:rsidRPr="00061906">
        <w:rPr>
          <w:rtl/>
        </w:rPr>
        <w:t xml:space="preserve"> كان كثيرا ما يعوذ الحسن والحسين بهاتين السورتين.</w:t>
      </w:r>
    </w:p>
    <w:p w:rsidR="006F3F00" w:rsidRPr="00061906" w:rsidRDefault="006F3F00" w:rsidP="000179D4">
      <w:pPr>
        <w:pStyle w:val="libNormal"/>
        <w:rPr>
          <w:rtl/>
        </w:rPr>
      </w:pPr>
      <w:r w:rsidRPr="00061906">
        <w:rPr>
          <w:rtl/>
        </w:rPr>
        <w:t>11</w:t>
      </w:r>
      <w:r>
        <w:rPr>
          <w:rtl/>
        </w:rPr>
        <w:t xml:space="preserve"> ـ </w:t>
      </w:r>
      <w:r w:rsidRPr="00061906">
        <w:rPr>
          <w:rtl/>
        </w:rPr>
        <w:t>وروى عبد الله بن سنان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إذا قرأت </w:t>
      </w:r>
      <w:r w:rsidRPr="00421424">
        <w:rPr>
          <w:rStyle w:val="libAlaemChar"/>
          <w:rtl/>
        </w:rPr>
        <w:t>(</w:t>
      </w:r>
      <w:r w:rsidRPr="001E7A1B">
        <w:rPr>
          <w:rStyle w:val="libAieChar"/>
          <w:rtl/>
        </w:rPr>
        <w:t>قُلْ أَعُوذُ بِرَبِّ الْفَلَقِ</w:t>
      </w:r>
      <w:r w:rsidRPr="00421424">
        <w:rPr>
          <w:rStyle w:val="libAlaemChar"/>
          <w:rtl/>
        </w:rPr>
        <w:t>)</w:t>
      </w:r>
      <w:r w:rsidRPr="00061906">
        <w:rPr>
          <w:rtl/>
        </w:rPr>
        <w:t xml:space="preserve"> فقل في نفسك</w:t>
      </w:r>
      <w:r>
        <w:rPr>
          <w:rtl/>
        </w:rPr>
        <w:t xml:space="preserve">: </w:t>
      </w:r>
      <w:r w:rsidRPr="00061906">
        <w:rPr>
          <w:rtl/>
        </w:rPr>
        <w:t>أعوذ برب الفلق</w:t>
      </w:r>
      <w:r>
        <w:rPr>
          <w:rtl/>
        </w:rPr>
        <w:t xml:space="preserve">، </w:t>
      </w:r>
      <w:r w:rsidRPr="00061906">
        <w:rPr>
          <w:rtl/>
        </w:rPr>
        <w:t xml:space="preserve">وإذا قرأت </w:t>
      </w:r>
      <w:r w:rsidRPr="00421424">
        <w:rPr>
          <w:rStyle w:val="libAlaemChar"/>
          <w:rtl/>
        </w:rPr>
        <w:t>(</w:t>
      </w:r>
      <w:r w:rsidRPr="001E7A1B">
        <w:rPr>
          <w:rStyle w:val="libAieChar"/>
          <w:rtl/>
        </w:rPr>
        <w:t>قُلْ أَعُوذُ بِرَبِّ النَّاسِ</w:t>
      </w:r>
      <w:r w:rsidRPr="00421424">
        <w:rPr>
          <w:rStyle w:val="libAlaemChar"/>
          <w:rtl/>
        </w:rPr>
        <w:t>)</w:t>
      </w:r>
      <w:r w:rsidRPr="00061906">
        <w:rPr>
          <w:rtl/>
        </w:rPr>
        <w:t xml:space="preserve"> فقل في نفسك أعوذ برب الناس.</w:t>
      </w:r>
    </w:p>
    <w:p w:rsidR="006F3F00" w:rsidRPr="00061906" w:rsidRDefault="006F3F00" w:rsidP="000179D4">
      <w:pPr>
        <w:pStyle w:val="libNormal"/>
        <w:rPr>
          <w:rtl/>
        </w:rPr>
      </w:pPr>
      <w:r w:rsidRPr="00061906">
        <w:rPr>
          <w:rtl/>
        </w:rPr>
        <w:t>12</w:t>
      </w:r>
      <w:r>
        <w:rPr>
          <w:rtl/>
        </w:rPr>
        <w:t xml:space="preserve"> ـ </w:t>
      </w:r>
      <w:r w:rsidRPr="00061906">
        <w:rPr>
          <w:rtl/>
        </w:rPr>
        <w:t>في تفسير علي بن إبراهيم</w:t>
      </w:r>
      <w:r>
        <w:rPr>
          <w:rtl/>
        </w:rPr>
        <w:t xml:space="preserve"> حدّثني</w:t>
      </w:r>
      <w:r w:rsidRPr="00C53614">
        <w:rPr>
          <w:rtl/>
        </w:rPr>
        <w:t xml:space="preserve"> </w:t>
      </w:r>
      <w:r w:rsidRPr="00061906">
        <w:rPr>
          <w:rtl/>
        </w:rPr>
        <w:t>أب</w:t>
      </w:r>
      <w:r>
        <w:rPr>
          <w:rFonts w:hint="cs"/>
          <w:rtl/>
        </w:rPr>
        <w:t>ي</w:t>
      </w:r>
      <w:r w:rsidRPr="00061906">
        <w:rPr>
          <w:rtl/>
        </w:rPr>
        <w:t xml:space="preserve"> عن بكر بن محمد</w:t>
      </w:r>
      <w:r>
        <w:rPr>
          <w:rtl/>
        </w:rPr>
        <w:t xml:space="preserve"> عن أبي </w:t>
      </w:r>
      <w:r w:rsidRPr="00061906">
        <w:rPr>
          <w:rtl/>
        </w:rPr>
        <w:t>عبد الله</w:t>
      </w:r>
      <w:r w:rsidRPr="00421424">
        <w:rPr>
          <w:rStyle w:val="libAlaemChar"/>
          <w:rtl/>
        </w:rPr>
        <w:t>عليه‌السلام</w:t>
      </w:r>
      <w:r w:rsidRPr="00061906">
        <w:rPr>
          <w:rtl/>
        </w:rPr>
        <w:t xml:space="preserve"> قال</w:t>
      </w:r>
      <w:r>
        <w:rPr>
          <w:rtl/>
        </w:rPr>
        <w:t xml:space="preserve">: </w:t>
      </w:r>
      <w:r w:rsidRPr="00061906">
        <w:rPr>
          <w:rtl/>
        </w:rPr>
        <w:t xml:space="preserve">كان سبب نزول المعوذتين انه وعك </w:t>
      </w:r>
      <w:r w:rsidRPr="00264AE2">
        <w:rPr>
          <w:rStyle w:val="libFootnotenumChar"/>
          <w:rtl/>
        </w:rPr>
        <w:t>(1)</w:t>
      </w:r>
      <w:r w:rsidRPr="00061906">
        <w:rPr>
          <w:rtl/>
        </w:rPr>
        <w:t xml:space="preserve"> رسول الله </w:t>
      </w:r>
      <w:r w:rsidRPr="00421424">
        <w:rPr>
          <w:rStyle w:val="libAlaemChar"/>
          <w:rtl/>
        </w:rPr>
        <w:t>صلى‌الله‌عليه‌وآله</w:t>
      </w:r>
      <w:r w:rsidRPr="00061906">
        <w:rPr>
          <w:rtl/>
        </w:rPr>
        <w:t xml:space="preserve"> فنزل عليه جبرئيل بهاتين السورتين فعوذه بهما.</w:t>
      </w:r>
    </w:p>
    <w:p w:rsidR="006F3F00" w:rsidRPr="00061906" w:rsidRDefault="006F3F00" w:rsidP="000179D4">
      <w:pPr>
        <w:pStyle w:val="libNormal"/>
        <w:rPr>
          <w:rtl/>
        </w:rPr>
      </w:pPr>
      <w:r w:rsidRPr="00061906">
        <w:rPr>
          <w:rtl/>
        </w:rPr>
        <w:t>13</w:t>
      </w:r>
      <w:r>
        <w:rPr>
          <w:rtl/>
        </w:rPr>
        <w:t xml:space="preserve"> ـ حدّثنا  علي بن </w:t>
      </w:r>
      <w:r w:rsidRPr="00061906">
        <w:rPr>
          <w:rtl/>
        </w:rPr>
        <w:t>الحسين عن</w:t>
      </w:r>
      <w:r>
        <w:rPr>
          <w:rtl/>
        </w:rPr>
        <w:t xml:space="preserve"> أحمد بن أبي </w:t>
      </w:r>
      <w:r w:rsidRPr="00061906">
        <w:rPr>
          <w:rtl/>
        </w:rPr>
        <w:t>عبد الله عن</w:t>
      </w:r>
      <w:r>
        <w:rPr>
          <w:rtl/>
        </w:rPr>
        <w:t xml:space="preserve"> علي بن </w:t>
      </w:r>
      <w:r w:rsidRPr="00061906">
        <w:rPr>
          <w:rtl/>
        </w:rPr>
        <w:t>الحكم عن سيف بن عميرة</w:t>
      </w:r>
      <w:r>
        <w:rPr>
          <w:rtl/>
        </w:rPr>
        <w:t xml:space="preserve"> عن أبي </w:t>
      </w:r>
      <w:r w:rsidRPr="00061906">
        <w:rPr>
          <w:rtl/>
        </w:rPr>
        <w:t>بكر الحضرمي قال</w:t>
      </w:r>
      <w:r>
        <w:rPr>
          <w:rtl/>
        </w:rPr>
        <w:t xml:space="preserve">: </w:t>
      </w:r>
      <w:r w:rsidRPr="00061906">
        <w:rPr>
          <w:rtl/>
        </w:rPr>
        <w:t>قلت</w:t>
      </w:r>
      <w:r>
        <w:rPr>
          <w:rtl/>
        </w:rPr>
        <w:t xml:space="preserve">: </w:t>
      </w:r>
      <w:r w:rsidRPr="00061906">
        <w:rPr>
          <w:rtl/>
        </w:rPr>
        <w:t xml:space="preserve">لأبي جعفر </w:t>
      </w:r>
      <w:r w:rsidRPr="00421424">
        <w:rPr>
          <w:rStyle w:val="libAlaemChar"/>
          <w:rtl/>
        </w:rPr>
        <w:t>عليه‌السلام</w:t>
      </w:r>
      <w:r>
        <w:rPr>
          <w:rtl/>
        </w:rPr>
        <w:t xml:space="preserve">: </w:t>
      </w:r>
      <w:r>
        <w:rPr>
          <w:rFonts w:hint="cs"/>
          <w:rtl/>
        </w:rPr>
        <w:t>أ</w:t>
      </w:r>
      <w:r w:rsidRPr="00061906">
        <w:rPr>
          <w:rtl/>
        </w:rPr>
        <w:t>ن</w:t>
      </w:r>
      <w:r>
        <w:rPr>
          <w:rFonts w:hint="cs"/>
          <w:rtl/>
        </w:rPr>
        <w:t>ّ</w:t>
      </w:r>
      <w:r w:rsidRPr="00061906">
        <w:rPr>
          <w:rtl/>
        </w:rPr>
        <w:t xml:space="preserve"> ابن مسعود كان يمحو المعوذتين من المصحف</w:t>
      </w:r>
      <w:r>
        <w:rPr>
          <w:rtl/>
        </w:rPr>
        <w:t>؟</w:t>
      </w:r>
      <w:r w:rsidRPr="00061906">
        <w:rPr>
          <w:rtl/>
        </w:rPr>
        <w:t xml:space="preserve"> فقال</w:t>
      </w:r>
      <w:r>
        <w:rPr>
          <w:rtl/>
        </w:rPr>
        <w:t xml:space="preserve">: </w:t>
      </w:r>
      <w:r w:rsidRPr="00061906">
        <w:rPr>
          <w:rtl/>
        </w:rPr>
        <w:t>كان</w:t>
      </w:r>
      <w:r w:rsidRPr="00C53614">
        <w:rPr>
          <w:rtl/>
        </w:rPr>
        <w:t xml:space="preserve"> </w:t>
      </w:r>
      <w:r w:rsidRPr="00061906">
        <w:rPr>
          <w:rtl/>
        </w:rPr>
        <w:t>أب</w:t>
      </w:r>
      <w:r>
        <w:rPr>
          <w:rFonts w:hint="cs"/>
          <w:rtl/>
        </w:rPr>
        <w:t>ي</w:t>
      </w:r>
      <w:r w:rsidRPr="00061906">
        <w:rPr>
          <w:rtl/>
        </w:rPr>
        <w:t xml:space="preserve"> يقول</w:t>
      </w:r>
      <w:r>
        <w:rPr>
          <w:rtl/>
        </w:rPr>
        <w:t xml:space="preserve">: </w:t>
      </w:r>
      <w:r w:rsidRPr="00061906">
        <w:rPr>
          <w:rtl/>
        </w:rPr>
        <w:t>انما فعل ذلك ابن مسعود برأيه وهو من القرآن.</w:t>
      </w:r>
    </w:p>
    <w:p w:rsidR="006F3F00" w:rsidRPr="00061906" w:rsidRDefault="006F3F00" w:rsidP="000179D4">
      <w:pPr>
        <w:pStyle w:val="libNormal"/>
        <w:rPr>
          <w:rtl/>
        </w:rPr>
      </w:pPr>
      <w:r w:rsidRPr="00061906">
        <w:rPr>
          <w:rtl/>
        </w:rPr>
        <w:t>14</w:t>
      </w:r>
      <w:r>
        <w:rPr>
          <w:rtl/>
        </w:rPr>
        <w:t xml:space="preserve"> ـ </w:t>
      </w:r>
      <w:r w:rsidRPr="00061906">
        <w:rPr>
          <w:rtl/>
        </w:rPr>
        <w:t xml:space="preserve">في كتاب طب الائمة عن جعفر بن محمد الصادق </w:t>
      </w:r>
      <w:r w:rsidRPr="00421424">
        <w:rPr>
          <w:rStyle w:val="libAlaemChar"/>
          <w:rtl/>
        </w:rPr>
        <w:t>عليه‌السلام</w:t>
      </w:r>
      <w:r w:rsidRPr="00061906">
        <w:rPr>
          <w:rtl/>
        </w:rPr>
        <w:t xml:space="preserve"> قال</w:t>
      </w:r>
      <w:r>
        <w:rPr>
          <w:rtl/>
        </w:rPr>
        <w:t xml:space="preserve">: </w:t>
      </w:r>
      <w:r w:rsidRPr="00061906">
        <w:rPr>
          <w:rtl/>
        </w:rPr>
        <w:t>قال رسول الله</w:t>
      </w:r>
      <w:r w:rsidRPr="00421424">
        <w:rPr>
          <w:rStyle w:val="libAlaemChar"/>
          <w:rtl/>
        </w:rPr>
        <w:t>صلى‌الله‌عليه‌وآله</w:t>
      </w:r>
      <w:r>
        <w:rPr>
          <w:rtl/>
        </w:rPr>
        <w:t xml:space="preserve">: </w:t>
      </w:r>
      <w:r w:rsidRPr="00061906">
        <w:rPr>
          <w:rtl/>
        </w:rPr>
        <w:t>من أراد إنسان بسوء فأراد</w:t>
      </w:r>
      <w:r w:rsidRPr="002406E3">
        <w:rPr>
          <w:rFonts w:hint="cs"/>
          <w:rtl/>
        </w:rPr>
        <w:t xml:space="preserve"> </w:t>
      </w:r>
      <w:r>
        <w:rPr>
          <w:rFonts w:hint="cs"/>
          <w:rtl/>
        </w:rPr>
        <w:t>أ</w:t>
      </w:r>
      <w:r w:rsidRPr="00061906">
        <w:rPr>
          <w:rtl/>
        </w:rPr>
        <w:t>ن</w:t>
      </w:r>
      <w:r>
        <w:rPr>
          <w:rFonts w:hint="cs"/>
          <w:rtl/>
        </w:rPr>
        <w:t>ْ</w:t>
      </w:r>
      <w:r w:rsidRPr="00061906">
        <w:rPr>
          <w:rtl/>
        </w:rPr>
        <w:t xml:space="preserve"> يحجزه الله بينه وبينه</w:t>
      </w:r>
      <w:r>
        <w:rPr>
          <w:rtl/>
        </w:rPr>
        <w:t xml:space="preserve">، </w:t>
      </w:r>
      <w:r w:rsidRPr="00061906">
        <w:rPr>
          <w:rtl/>
        </w:rPr>
        <w:t>فليقل حين يراه أعوذ بحول الله وقوته من حول خلقه وقوتهم</w:t>
      </w:r>
      <w:r>
        <w:rPr>
          <w:rtl/>
        </w:rPr>
        <w:t xml:space="preserve">، </w:t>
      </w:r>
      <w:r w:rsidRPr="00061906">
        <w:rPr>
          <w:rtl/>
        </w:rPr>
        <w:t>وأعوذ برب الفلق من شر ما خلق</w:t>
      </w:r>
      <w:r>
        <w:rPr>
          <w:rtl/>
        </w:rPr>
        <w:t xml:space="preserve">، </w:t>
      </w:r>
      <w:r w:rsidRPr="00061906">
        <w:rPr>
          <w:rtl/>
        </w:rPr>
        <w:t>ثم يقول</w:t>
      </w:r>
      <w:r>
        <w:rPr>
          <w:rtl/>
        </w:rPr>
        <w:t xml:space="preserve">: </w:t>
      </w:r>
      <w:r w:rsidRPr="00061906">
        <w:rPr>
          <w:rtl/>
        </w:rPr>
        <w:t xml:space="preserve">ما قال الله </w:t>
      </w:r>
      <w:r w:rsidRPr="00421424">
        <w:rPr>
          <w:rStyle w:val="libAlaemChar"/>
          <w:rtl/>
        </w:rPr>
        <w:t>عزوجل</w:t>
      </w:r>
      <w:r w:rsidRPr="00061906">
        <w:rPr>
          <w:rtl/>
        </w:rPr>
        <w:t xml:space="preserve"> لنبيه </w:t>
      </w:r>
      <w:r w:rsidRPr="00421424">
        <w:rPr>
          <w:rStyle w:val="libAlaemChar"/>
          <w:rtl/>
        </w:rPr>
        <w:t>صلى‌الله‌عليه‌وآله</w:t>
      </w:r>
      <w:r w:rsidRPr="00061906">
        <w:rPr>
          <w:rtl/>
        </w:rPr>
        <w:t xml:space="preserve"> </w:t>
      </w:r>
      <w:r w:rsidRPr="00421424">
        <w:rPr>
          <w:rStyle w:val="libAlaemChar"/>
          <w:rtl/>
        </w:rPr>
        <w:t>(</w:t>
      </w:r>
      <w:r w:rsidRPr="001E7A1B">
        <w:rPr>
          <w:rStyle w:val="libAieChar"/>
          <w:rtl/>
        </w:rPr>
        <w:t>فَإِنْ تَوَلَّوْا فَقُلْ حَسْبِيَ اللهُ لا إله إلّا هُوَ عَلَيْهِ تَوَكَّلْتُ وَهُوَ رَبُّ الْعَرْشِ الْعَظِيمِ</w:t>
      </w:r>
      <w:r w:rsidRPr="00421424">
        <w:rPr>
          <w:rStyle w:val="libAlaemChar"/>
          <w:rtl/>
        </w:rPr>
        <w:t>)</w:t>
      </w:r>
      <w:r w:rsidRPr="00061906">
        <w:rPr>
          <w:rtl/>
        </w:rPr>
        <w:t xml:space="preserve"> صرف الله عنه كيد كل كائد ومكر كل ماكر وحسد كل حاسد</w:t>
      </w:r>
      <w:r>
        <w:rPr>
          <w:rtl/>
        </w:rPr>
        <w:t xml:space="preserve">، </w:t>
      </w:r>
      <w:r w:rsidRPr="00061906">
        <w:rPr>
          <w:rtl/>
        </w:rPr>
        <w:t>ولا يقولن هذه الكلمات</w:t>
      </w:r>
      <w:r w:rsidRPr="00EF46C0">
        <w:rPr>
          <w:rFonts w:hint="cs"/>
          <w:rtl/>
        </w:rPr>
        <w:t xml:space="preserve"> </w:t>
      </w:r>
      <w:r>
        <w:rPr>
          <w:rFonts w:hint="cs"/>
          <w:rtl/>
        </w:rPr>
        <w:t>إ</w:t>
      </w:r>
      <w:r w:rsidRPr="00061906">
        <w:rPr>
          <w:rtl/>
        </w:rPr>
        <w:t>ل</w:t>
      </w:r>
      <w:r>
        <w:rPr>
          <w:rFonts w:hint="cs"/>
          <w:rtl/>
        </w:rPr>
        <w:t>ّ</w:t>
      </w:r>
      <w:r w:rsidRPr="00061906">
        <w:rPr>
          <w:rtl/>
        </w:rPr>
        <w:t>ا في وجهه فان الله يكفيه بحوله.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الوعك</w:t>
      </w:r>
      <w:r>
        <w:rPr>
          <w:rtl/>
        </w:rPr>
        <w:t xml:space="preserve">: </w:t>
      </w:r>
      <w:r w:rsidRPr="00061906">
        <w:rPr>
          <w:rtl/>
        </w:rPr>
        <w:t>الحمى.</w:t>
      </w:r>
    </w:p>
    <w:p w:rsidR="006F3F00" w:rsidRPr="00061906" w:rsidRDefault="006F3F00" w:rsidP="000179D4">
      <w:pPr>
        <w:pStyle w:val="libNormal"/>
        <w:rPr>
          <w:rtl/>
        </w:rPr>
      </w:pPr>
      <w:r>
        <w:rPr>
          <w:rtl/>
        </w:rPr>
        <w:br w:type="page"/>
      </w:r>
      <w:r w:rsidRPr="00061906">
        <w:rPr>
          <w:rtl/>
        </w:rPr>
        <w:lastRenderedPageBreak/>
        <w:t>15</w:t>
      </w:r>
      <w:r>
        <w:rPr>
          <w:rtl/>
        </w:rPr>
        <w:t xml:space="preserve"> ـ عن أبي </w:t>
      </w:r>
      <w:r w:rsidRPr="00061906">
        <w:rPr>
          <w:rtl/>
        </w:rPr>
        <w:t xml:space="preserve">الحسن الرضا </w:t>
      </w:r>
      <w:r w:rsidRPr="00421424">
        <w:rPr>
          <w:rStyle w:val="libAlaemChar"/>
          <w:rtl/>
        </w:rPr>
        <w:t>عليه‌السلام</w:t>
      </w:r>
      <w:r w:rsidRPr="00061906">
        <w:rPr>
          <w:rtl/>
        </w:rPr>
        <w:t xml:space="preserve"> انه راى مصروعا فدعا بقدح فيه ماء ثم قرأ الحمد والمعوذتين ونفث في القدح ثم</w:t>
      </w:r>
      <w:r>
        <w:rPr>
          <w:rtl/>
        </w:rPr>
        <w:t xml:space="preserve"> أمر </w:t>
      </w:r>
      <w:r w:rsidRPr="00061906">
        <w:rPr>
          <w:rtl/>
        </w:rPr>
        <w:t>فصب الماء على رأسه ووجهه فأفاق</w:t>
      </w:r>
      <w:r>
        <w:rPr>
          <w:rtl/>
        </w:rPr>
        <w:t xml:space="preserve">، </w:t>
      </w:r>
      <w:r w:rsidRPr="00061906">
        <w:rPr>
          <w:rtl/>
        </w:rPr>
        <w:t>وقال له</w:t>
      </w:r>
      <w:r>
        <w:rPr>
          <w:rtl/>
        </w:rPr>
        <w:t xml:space="preserve">: </w:t>
      </w:r>
      <w:r w:rsidRPr="00061906">
        <w:rPr>
          <w:rtl/>
        </w:rPr>
        <w:t>لا يعود إليك أبدا.</w:t>
      </w:r>
    </w:p>
    <w:p w:rsidR="006F3F00" w:rsidRPr="00061906" w:rsidRDefault="006F3F00" w:rsidP="000179D4">
      <w:pPr>
        <w:pStyle w:val="libNormal"/>
        <w:rPr>
          <w:rtl/>
        </w:rPr>
      </w:pPr>
      <w:r w:rsidRPr="00061906">
        <w:rPr>
          <w:rtl/>
        </w:rPr>
        <w:t>16</w:t>
      </w:r>
      <w:r>
        <w:rPr>
          <w:rtl/>
        </w:rPr>
        <w:t xml:space="preserve"> ـ </w:t>
      </w:r>
      <w:r w:rsidRPr="00061906">
        <w:rPr>
          <w:rtl/>
        </w:rPr>
        <w:t>وباسناده</w:t>
      </w:r>
      <w:r>
        <w:rPr>
          <w:rtl/>
        </w:rPr>
        <w:t xml:space="preserve"> إلى </w:t>
      </w:r>
      <w:r w:rsidRPr="00061906">
        <w:rPr>
          <w:rtl/>
        </w:rPr>
        <w:t>محمد بن سنان عن المفضل بن عمر</w:t>
      </w:r>
      <w:r>
        <w:rPr>
          <w:rtl/>
        </w:rPr>
        <w:t xml:space="preserve"> عن أبي عبد الله </w:t>
      </w:r>
      <w:r w:rsidRPr="00421424">
        <w:rPr>
          <w:rStyle w:val="libAlaemChar"/>
          <w:rtl/>
        </w:rPr>
        <w:t>عليه‌السلام</w:t>
      </w:r>
      <w:r w:rsidRPr="00061906">
        <w:rPr>
          <w:rtl/>
        </w:rPr>
        <w:t xml:space="preserve"> قال قال أمير المؤمنين </w:t>
      </w:r>
      <w:r w:rsidRPr="00421424">
        <w:rPr>
          <w:rStyle w:val="libAlaemChar"/>
          <w:rtl/>
        </w:rPr>
        <w:t>عليه‌السلام</w:t>
      </w:r>
      <w:r>
        <w:rPr>
          <w:rtl/>
        </w:rPr>
        <w:t xml:space="preserve">: </w:t>
      </w:r>
      <w:r>
        <w:rPr>
          <w:rFonts w:hint="cs"/>
          <w:rtl/>
        </w:rPr>
        <w:t>إ</w:t>
      </w:r>
      <w:r w:rsidRPr="00061906">
        <w:rPr>
          <w:rtl/>
        </w:rPr>
        <w:t>ن</w:t>
      </w:r>
      <w:r>
        <w:rPr>
          <w:rFonts w:hint="cs"/>
          <w:rtl/>
        </w:rPr>
        <w:t>ّ</w:t>
      </w:r>
      <w:r w:rsidRPr="00061906">
        <w:rPr>
          <w:rtl/>
        </w:rPr>
        <w:t xml:space="preserve"> جبرئيل أتى النبي </w:t>
      </w:r>
      <w:r w:rsidRPr="00421424">
        <w:rPr>
          <w:rStyle w:val="libAlaemChar"/>
          <w:rtl/>
        </w:rPr>
        <w:t>صلى‌الله‌عليه‌وآله</w:t>
      </w:r>
      <w:r w:rsidRPr="00061906">
        <w:rPr>
          <w:rtl/>
        </w:rPr>
        <w:t xml:space="preserve"> وقال له</w:t>
      </w:r>
      <w:r>
        <w:rPr>
          <w:rtl/>
        </w:rPr>
        <w:t xml:space="preserve">: </w:t>
      </w:r>
      <w:r w:rsidRPr="00061906">
        <w:rPr>
          <w:rtl/>
        </w:rPr>
        <w:t>يا محم</w:t>
      </w:r>
      <w:r>
        <w:rPr>
          <w:rFonts w:hint="cs"/>
          <w:rtl/>
        </w:rPr>
        <w:t>ّ</w:t>
      </w:r>
      <w:r w:rsidRPr="00061906">
        <w:rPr>
          <w:rtl/>
        </w:rPr>
        <w:t>د قال</w:t>
      </w:r>
      <w:r>
        <w:rPr>
          <w:rtl/>
        </w:rPr>
        <w:t xml:space="preserve">: </w:t>
      </w:r>
      <w:r w:rsidRPr="00061906">
        <w:rPr>
          <w:rtl/>
        </w:rPr>
        <w:t>لبيك يا جبرئيل</w:t>
      </w:r>
      <w:r>
        <w:rPr>
          <w:rtl/>
        </w:rPr>
        <w:t xml:space="preserve">، قال: إنّ </w:t>
      </w:r>
      <w:r w:rsidRPr="00061906">
        <w:rPr>
          <w:rtl/>
        </w:rPr>
        <w:t>فلان سحرك وجعل السحر في بئر بنى فلان فابعث</w:t>
      </w:r>
      <w:r>
        <w:rPr>
          <w:rtl/>
        </w:rPr>
        <w:t xml:space="preserve"> إليه </w:t>
      </w:r>
      <w:r w:rsidRPr="00061906">
        <w:rPr>
          <w:rtl/>
        </w:rPr>
        <w:t>يعنى البئر أوثق الناس عندك وأعظمهم في عينك وهو عديل نفسك حتى يأتيك بالسحر</w:t>
      </w:r>
      <w:r>
        <w:rPr>
          <w:rtl/>
        </w:rPr>
        <w:t xml:space="preserve">، </w:t>
      </w:r>
      <w:r w:rsidRPr="00061906">
        <w:rPr>
          <w:rtl/>
        </w:rPr>
        <w:t>قال</w:t>
      </w:r>
      <w:r>
        <w:rPr>
          <w:rtl/>
        </w:rPr>
        <w:t xml:space="preserve">: </w:t>
      </w:r>
      <w:r w:rsidRPr="00061906">
        <w:rPr>
          <w:rtl/>
        </w:rPr>
        <w:t>فبعث النبي</w:t>
      </w:r>
      <w:r w:rsidRPr="00421424">
        <w:rPr>
          <w:rStyle w:val="libAlaemChar"/>
          <w:rtl/>
        </w:rPr>
        <w:t>صلى‌الله‌عليه‌وآله</w:t>
      </w:r>
      <w:r>
        <w:rPr>
          <w:rtl/>
        </w:rPr>
        <w:t xml:space="preserve"> عليّ بن أبي طالب  </w:t>
      </w:r>
      <w:r w:rsidRPr="00061906">
        <w:rPr>
          <w:rtl/>
        </w:rPr>
        <w:t>وقال</w:t>
      </w:r>
      <w:r>
        <w:rPr>
          <w:rtl/>
        </w:rPr>
        <w:t xml:space="preserve">: </w:t>
      </w:r>
      <w:r w:rsidRPr="00061906">
        <w:rPr>
          <w:rtl/>
        </w:rPr>
        <w:t>انطلق</w:t>
      </w:r>
      <w:r>
        <w:rPr>
          <w:rtl/>
        </w:rPr>
        <w:t xml:space="preserve"> إلى </w:t>
      </w:r>
      <w:r w:rsidRPr="00061906">
        <w:rPr>
          <w:rtl/>
        </w:rPr>
        <w:t xml:space="preserve">بئر أزوان فان فيها سحرا سحرني به لبيد بن اعصم اليهودي فأتنى به قال </w:t>
      </w:r>
      <w:r w:rsidRPr="00421424">
        <w:rPr>
          <w:rStyle w:val="libAlaemChar"/>
          <w:rtl/>
        </w:rPr>
        <w:t>عليه‌السلام</w:t>
      </w:r>
      <w:r>
        <w:rPr>
          <w:rtl/>
        </w:rPr>
        <w:t xml:space="preserve">: </w:t>
      </w:r>
      <w:r w:rsidRPr="00061906">
        <w:rPr>
          <w:rtl/>
        </w:rPr>
        <w:t xml:space="preserve">فانطلقت في حاجة رسول الله </w:t>
      </w:r>
      <w:r w:rsidRPr="00421424">
        <w:rPr>
          <w:rStyle w:val="libAlaemChar"/>
          <w:rtl/>
        </w:rPr>
        <w:t>صلى‌الله‌عليه‌وآله</w:t>
      </w:r>
      <w:r w:rsidRPr="00061906">
        <w:rPr>
          <w:rtl/>
        </w:rPr>
        <w:t xml:space="preserve"> فهبطت فاذا ماء البئر قد صار كأنها الحناء من السحر</w:t>
      </w:r>
      <w:r>
        <w:rPr>
          <w:rtl/>
        </w:rPr>
        <w:t xml:space="preserve">، </w:t>
      </w:r>
      <w:r w:rsidRPr="00061906">
        <w:rPr>
          <w:rtl/>
        </w:rPr>
        <w:t>فطلبته مستعجلا حتى انتهيت</w:t>
      </w:r>
      <w:r>
        <w:rPr>
          <w:rtl/>
        </w:rPr>
        <w:t xml:space="preserve"> إلى </w:t>
      </w:r>
      <w:r w:rsidRPr="00061906">
        <w:rPr>
          <w:rtl/>
        </w:rPr>
        <w:t>أسفل القليب فلم اظفر به</w:t>
      </w:r>
      <w:r>
        <w:rPr>
          <w:rtl/>
        </w:rPr>
        <w:t xml:space="preserve">، </w:t>
      </w:r>
      <w:r w:rsidRPr="00061906">
        <w:rPr>
          <w:rtl/>
        </w:rPr>
        <w:t>قال الذين معى</w:t>
      </w:r>
      <w:r>
        <w:rPr>
          <w:rtl/>
        </w:rPr>
        <w:t xml:space="preserve">: </w:t>
      </w:r>
      <w:r w:rsidRPr="00061906">
        <w:rPr>
          <w:rtl/>
        </w:rPr>
        <w:t>ما فيه شيء فاصعد</w:t>
      </w:r>
      <w:r>
        <w:rPr>
          <w:rtl/>
        </w:rPr>
        <w:t xml:space="preserve">، </w:t>
      </w:r>
      <w:r w:rsidRPr="00061906">
        <w:rPr>
          <w:rtl/>
        </w:rPr>
        <w:t>فقلت</w:t>
      </w:r>
      <w:r>
        <w:rPr>
          <w:rtl/>
        </w:rPr>
        <w:t xml:space="preserve">: </w:t>
      </w:r>
      <w:r w:rsidRPr="00061906">
        <w:rPr>
          <w:rtl/>
        </w:rPr>
        <w:t xml:space="preserve">لا والله ما كذبت وما كذبت وما نفسي به مثل أنفسكم يعنى رسول الله </w:t>
      </w:r>
      <w:r w:rsidRPr="00421424">
        <w:rPr>
          <w:rStyle w:val="libAlaemChar"/>
          <w:rtl/>
        </w:rPr>
        <w:t>صلى‌الله‌عليه‌وآله</w:t>
      </w:r>
      <w:r w:rsidRPr="00061906">
        <w:rPr>
          <w:rtl/>
        </w:rPr>
        <w:t xml:space="preserve"> ثم طلبت طلبا بلطف فاستخرجت حقا فأتيت النبي </w:t>
      </w:r>
      <w:r w:rsidRPr="00421424">
        <w:rPr>
          <w:rStyle w:val="libAlaemChar"/>
          <w:rtl/>
        </w:rPr>
        <w:t>صلى‌الله‌عليه‌وآله</w:t>
      </w:r>
      <w:r w:rsidRPr="00061906">
        <w:rPr>
          <w:rtl/>
        </w:rPr>
        <w:t xml:space="preserve"> فقال</w:t>
      </w:r>
      <w:r>
        <w:rPr>
          <w:rtl/>
        </w:rPr>
        <w:t xml:space="preserve">: </w:t>
      </w:r>
      <w:r w:rsidRPr="00061906">
        <w:rPr>
          <w:rtl/>
        </w:rPr>
        <w:t>افتحه ففتحته وإذا في الحق قطعة كرب النخل في جوفه وتر عليها أحد وعشرون عقدة</w:t>
      </w:r>
      <w:r>
        <w:rPr>
          <w:rtl/>
        </w:rPr>
        <w:t xml:space="preserve">، </w:t>
      </w:r>
      <w:r w:rsidRPr="00061906">
        <w:rPr>
          <w:rtl/>
        </w:rPr>
        <w:t xml:space="preserve">وكان جبرئيل </w:t>
      </w:r>
      <w:r w:rsidRPr="00421424">
        <w:rPr>
          <w:rStyle w:val="libAlaemChar"/>
          <w:rtl/>
        </w:rPr>
        <w:t>عليه‌السلام</w:t>
      </w:r>
      <w:r w:rsidRPr="00061906">
        <w:rPr>
          <w:rtl/>
        </w:rPr>
        <w:t xml:space="preserve"> انزل يومئذ المعوذتين على النبي </w:t>
      </w:r>
      <w:r w:rsidRPr="00421424">
        <w:rPr>
          <w:rStyle w:val="libAlaemChar"/>
          <w:rtl/>
        </w:rPr>
        <w:t>صلى‌الله‌عليه‌وآله</w:t>
      </w:r>
      <w:r w:rsidRPr="00061906">
        <w:rPr>
          <w:rtl/>
        </w:rPr>
        <w:t xml:space="preserve"> فقال النبي</w:t>
      </w:r>
      <w:r w:rsidRPr="00421424">
        <w:rPr>
          <w:rStyle w:val="libAlaemChar"/>
          <w:rtl/>
        </w:rPr>
        <w:t>صلى‌الله‌عليه‌وآله</w:t>
      </w:r>
      <w:r>
        <w:rPr>
          <w:rtl/>
        </w:rPr>
        <w:t>:</w:t>
      </w:r>
      <w:r w:rsidRPr="00F568AE">
        <w:rPr>
          <w:rtl/>
        </w:rPr>
        <w:t xml:space="preserve"> </w:t>
      </w:r>
      <w:r w:rsidRPr="00061906">
        <w:rPr>
          <w:rtl/>
        </w:rPr>
        <w:t>يا عل</w:t>
      </w:r>
      <w:r>
        <w:rPr>
          <w:rFonts w:hint="cs"/>
          <w:rtl/>
        </w:rPr>
        <w:t>يُّ</w:t>
      </w:r>
      <w:r w:rsidRPr="00061906">
        <w:rPr>
          <w:rtl/>
        </w:rPr>
        <w:t xml:space="preserve"> اقرءها على الوتر</w:t>
      </w:r>
      <w:r>
        <w:rPr>
          <w:rtl/>
        </w:rPr>
        <w:t xml:space="preserve">، </w:t>
      </w:r>
      <w:r w:rsidRPr="00061906">
        <w:rPr>
          <w:rtl/>
        </w:rPr>
        <w:t xml:space="preserve">فجعل أمير المؤمنين </w:t>
      </w:r>
      <w:r w:rsidRPr="00421424">
        <w:rPr>
          <w:rStyle w:val="libAlaemChar"/>
          <w:rtl/>
        </w:rPr>
        <w:t>عليه‌السلام</w:t>
      </w:r>
      <w:r>
        <w:rPr>
          <w:rtl/>
        </w:rPr>
        <w:t xml:space="preserve"> كلّما </w:t>
      </w:r>
      <w:r w:rsidRPr="00061906">
        <w:rPr>
          <w:rtl/>
        </w:rPr>
        <w:t>قرء آية انحلت عقدة حتى فرغ منها</w:t>
      </w:r>
      <w:r>
        <w:rPr>
          <w:rtl/>
        </w:rPr>
        <w:t xml:space="preserve">، </w:t>
      </w:r>
      <w:r w:rsidRPr="00061906">
        <w:rPr>
          <w:rtl/>
        </w:rPr>
        <w:t xml:space="preserve">وكشف الله </w:t>
      </w:r>
      <w:r w:rsidRPr="00421424">
        <w:rPr>
          <w:rStyle w:val="libAlaemChar"/>
          <w:rtl/>
        </w:rPr>
        <w:t>عزوجل</w:t>
      </w:r>
      <w:r w:rsidRPr="00061906">
        <w:rPr>
          <w:rtl/>
        </w:rPr>
        <w:t xml:space="preserve"> عن نبيه ما سحر وعافاه </w:t>
      </w:r>
      <w:r w:rsidRPr="00264AE2">
        <w:rPr>
          <w:rStyle w:val="libFootnotenumChar"/>
          <w:rtl/>
        </w:rPr>
        <w:t>(1)</w:t>
      </w:r>
      <w:r>
        <w:rPr>
          <w:rtl/>
        </w:rPr>
        <w:t>.</w:t>
      </w:r>
    </w:p>
    <w:p w:rsidR="006F3F00" w:rsidRPr="00061906" w:rsidRDefault="006F3F00" w:rsidP="000179D4">
      <w:pPr>
        <w:pStyle w:val="libNormal"/>
        <w:rPr>
          <w:rtl/>
        </w:rPr>
      </w:pPr>
      <w:r w:rsidRPr="00061906">
        <w:rPr>
          <w:rtl/>
        </w:rPr>
        <w:t>17</w:t>
      </w:r>
      <w:r>
        <w:rPr>
          <w:rtl/>
        </w:rPr>
        <w:t xml:space="preserve"> ـ </w:t>
      </w:r>
      <w:r w:rsidRPr="00061906">
        <w:rPr>
          <w:rtl/>
        </w:rPr>
        <w:t xml:space="preserve">ويروى </w:t>
      </w:r>
      <w:r>
        <w:rPr>
          <w:rFonts w:hint="cs"/>
          <w:rtl/>
        </w:rPr>
        <w:t>أ</w:t>
      </w:r>
      <w:r w:rsidRPr="00061906">
        <w:rPr>
          <w:rtl/>
        </w:rPr>
        <w:t>ن</w:t>
      </w:r>
      <w:r>
        <w:rPr>
          <w:rFonts w:hint="cs"/>
          <w:rtl/>
        </w:rPr>
        <w:t>ّ</w:t>
      </w:r>
      <w:r w:rsidRPr="00061906">
        <w:rPr>
          <w:rtl/>
        </w:rPr>
        <w:t xml:space="preserve"> جبرئيل وميكائيل </w:t>
      </w:r>
      <w:r w:rsidRPr="00421424">
        <w:rPr>
          <w:rStyle w:val="libAlaemChar"/>
          <w:rtl/>
        </w:rPr>
        <w:t>عليهما‌السلام</w:t>
      </w:r>
      <w:r w:rsidRPr="00061906">
        <w:rPr>
          <w:rtl/>
        </w:rPr>
        <w:t xml:space="preserve"> أتيا</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فجلس أحدهما عن يمينه والاخر عن شماله</w:t>
      </w:r>
      <w:r>
        <w:rPr>
          <w:rtl/>
        </w:rPr>
        <w:t xml:space="preserve">، </w:t>
      </w:r>
      <w:r w:rsidRPr="00061906">
        <w:rPr>
          <w:rtl/>
        </w:rPr>
        <w:t>فقال جبرئيل الميكائيل ما وجع الرجل</w:t>
      </w:r>
      <w:r>
        <w:rPr>
          <w:rtl/>
        </w:rPr>
        <w:t>؟</w:t>
      </w:r>
      <w:r w:rsidRPr="00061906">
        <w:rPr>
          <w:rtl/>
        </w:rPr>
        <w:t xml:space="preserve"> فقال ميكائيل</w:t>
      </w:r>
      <w:r>
        <w:rPr>
          <w:rtl/>
        </w:rPr>
        <w:t xml:space="preserve">: </w:t>
      </w:r>
      <w:r w:rsidRPr="00061906">
        <w:rPr>
          <w:rtl/>
        </w:rPr>
        <w:t xml:space="preserve">هو مطبوب </w:t>
      </w:r>
      <w:r w:rsidRPr="00264AE2">
        <w:rPr>
          <w:rStyle w:val="libFootnotenumChar"/>
          <w:rtl/>
        </w:rPr>
        <w:t>(2)</w:t>
      </w:r>
      <w:r w:rsidRPr="00061906">
        <w:rPr>
          <w:rtl/>
        </w:rPr>
        <w:t xml:space="preserve"> فقال جبرئيل </w:t>
      </w:r>
      <w:r w:rsidRPr="00421424">
        <w:rPr>
          <w:rStyle w:val="libAlaemChar"/>
          <w:rtl/>
        </w:rPr>
        <w:t>عليه‌السلام</w:t>
      </w:r>
      <w:r>
        <w:rPr>
          <w:rtl/>
        </w:rPr>
        <w:t xml:space="preserve">: </w:t>
      </w:r>
      <w:r w:rsidRPr="00061906">
        <w:rPr>
          <w:rtl/>
        </w:rPr>
        <w:t>ومن طبه</w:t>
      </w:r>
      <w:r>
        <w:rPr>
          <w:rtl/>
        </w:rPr>
        <w:t>؟</w:t>
      </w:r>
      <w:r w:rsidRPr="00061906">
        <w:rPr>
          <w:rtl/>
        </w:rPr>
        <w:t xml:space="preserve"> قال</w:t>
      </w:r>
      <w:r>
        <w:rPr>
          <w:rtl/>
        </w:rPr>
        <w:t xml:space="preserve">: </w:t>
      </w:r>
      <w:r w:rsidRPr="00061906">
        <w:rPr>
          <w:rtl/>
        </w:rPr>
        <w:t>لبيد بن اعصم اليهودي ثم ذكر الحديث</w:t>
      </w:r>
      <w:r>
        <w:rPr>
          <w:rtl/>
        </w:rPr>
        <w:t xml:space="preserve"> إلى </w:t>
      </w:r>
      <w:r w:rsidRPr="00061906">
        <w:rPr>
          <w:rtl/>
        </w:rPr>
        <w:t>آخره.</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 xml:space="preserve">1) في هذا الحديث وأضرابه كلامه للطبرسي </w:t>
      </w:r>
      <w:r>
        <w:rPr>
          <w:rtl/>
        </w:rPr>
        <w:t>(</w:t>
      </w:r>
      <w:r w:rsidRPr="00061906">
        <w:rPr>
          <w:rtl/>
        </w:rPr>
        <w:t>ره</w:t>
      </w:r>
      <w:r>
        <w:rPr>
          <w:rtl/>
        </w:rPr>
        <w:t>)</w:t>
      </w:r>
      <w:r w:rsidRPr="00061906">
        <w:rPr>
          <w:rtl/>
        </w:rPr>
        <w:t xml:space="preserve"> وغيره وسيأتى كلامه بعد حديث مجمع البيان فانتظر.</w:t>
      </w:r>
    </w:p>
    <w:p w:rsidR="006F3F00" w:rsidRPr="00061906" w:rsidRDefault="006F3F00" w:rsidP="00264AE2">
      <w:pPr>
        <w:pStyle w:val="libFootnote0"/>
        <w:rPr>
          <w:rtl/>
          <w:lang w:bidi="fa-IR"/>
        </w:rPr>
      </w:pPr>
      <w:r>
        <w:rPr>
          <w:rtl/>
        </w:rPr>
        <w:t>(</w:t>
      </w:r>
      <w:r w:rsidRPr="00061906">
        <w:rPr>
          <w:rtl/>
        </w:rPr>
        <w:t>2) المطبوب</w:t>
      </w:r>
      <w:r>
        <w:rPr>
          <w:rtl/>
        </w:rPr>
        <w:t xml:space="preserve">: </w:t>
      </w:r>
      <w:r w:rsidRPr="00061906">
        <w:rPr>
          <w:rtl/>
        </w:rPr>
        <w:t>المسحور.</w:t>
      </w:r>
    </w:p>
    <w:p w:rsidR="006F3F00" w:rsidRPr="00061906" w:rsidRDefault="006F3F00" w:rsidP="000179D4">
      <w:pPr>
        <w:pStyle w:val="libNormal"/>
        <w:rPr>
          <w:rtl/>
        </w:rPr>
      </w:pPr>
      <w:r>
        <w:rPr>
          <w:rtl/>
        </w:rPr>
        <w:br w:type="page"/>
      </w:r>
      <w:r w:rsidRPr="00061906">
        <w:rPr>
          <w:rtl/>
        </w:rPr>
        <w:lastRenderedPageBreak/>
        <w:t>18</w:t>
      </w:r>
      <w:r>
        <w:rPr>
          <w:rtl/>
        </w:rPr>
        <w:t xml:space="preserve"> ـ </w:t>
      </w:r>
      <w:r w:rsidRPr="00061906">
        <w:rPr>
          <w:rtl/>
        </w:rPr>
        <w:t>وعن</w:t>
      </w:r>
      <w:r>
        <w:rPr>
          <w:rtl/>
        </w:rPr>
        <w:t xml:space="preserve"> أبي عبد الله </w:t>
      </w:r>
      <w:r w:rsidRPr="00061906">
        <w:rPr>
          <w:rtl/>
        </w:rPr>
        <w:t xml:space="preserve">الصادق </w:t>
      </w:r>
      <w:r w:rsidRPr="00421424">
        <w:rPr>
          <w:rStyle w:val="libAlaemChar"/>
          <w:rtl/>
        </w:rPr>
        <w:t>عليه‌السلام</w:t>
      </w:r>
      <w:r w:rsidRPr="00061906">
        <w:rPr>
          <w:rtl/>
        </w:rPr>
        <w:t xml:space="preserve"> انه سئل عن المعوذتين </w:t>
      </w:r>
      <w:r>
        <w:rPr>
          <w:rtl/>
        </w:rPr>
        <w:t>أ</w:t>
      </w:r>
      <w:r w:rsidRPr="00061906">
        <w:rPr>
          <w:rtl/>
        </w:rPr>
        <w:t>هما من القرآن</w:t>
      </w:r>
      <w:r>
        <w:rPr>
          <w:rtl/>
        </w:rPr>
        <w:t>؟</w:t>
      </w:r>
      <w:r>
        <w:rPr>
          <w:rFonts w:hint="cs"/>
          <w:rtl/>
        </w:rPr>
        <w:t xml:space="preserve"> </w:t>
      </w:r>
      <w:r w:rsidRPr="00061906">
        <w:rPr>
          <w:rtl/>
        </w:rPr>
        <w:t>فقال</w:t>
      </w:r>
      <w:r>
        <w:rPr>
          <w:rtl/>
        </w:rPr>
        <w:t xml:space="preserve">: </w:t>
      </w:r>
      <w:r w:rsidRPr="00061906">
        <w:rPr>
          <w:rtl/>
        </w:rPr>
        <w:t>نعم هما من القرآن</w:t>
      </w:r>
      <w:r>
        <w:rPr>
          <w:rtl/>
        </w:rPr>
        <w:t xml:space="preserve">، </w:t>
      </w:r>
      <w:r w:rsidRPr="00061906">
        <w:rPr>
          <w:rtl/>
        </w:rPr>
        <w:t>فقال الرجل</w:t>
      </w:r>
      <w:r>
        <w:rPr>
          <w:rtl/>
        </w:rPr>
        <w:t xml:space="preserve">: </w:t>
      </w:r>
      <w:r w:rsidRPr="00061906">
        <w:rPr>
          <w:rtl/>
        </w:rPr>
        <w:t>ليستا من القرآن في قراءة ابن مسعود ولا في مصحفه</w:t>
      </w:r>
      <w:r>
        <w:rPr>
          <w:rtl/>
        </w:rPr>
        <w:t>؟</w:t>
      </w:r>
      <w:r w:rsidRPr="00061906">
        <w:rPr>
          <w:rtl/>
        </w:rPr>
        <w:t xml:space="preserve"> فقال</w:t>
      </w:r>
      <w:r>
        <w:rPr>
          <w:rtl/>
        </w:rPr>
        <w:t xml:space="preserve"> أبو </w:t>
      </w:r>
      <w:r w:rsidRPr="00061906">
        <w:rPr>
          <w:rtl/>
        </w:rPr>
        <w:t xml:space="preserve">عبد الله </w:t>
      </w:r>
      <w:r w:rsidRPr="00421424">
        <w:rPr>
          <w:rStyle w:val="libAlaemChar"/>
          <w:rtl/>
        </w:rPr>
        <w:t>عليه‌السلام</w:t>
      </w:r>
      <w:r>
        <w:rPr>
          <w:rtl/>
        </w:rPr>
        <w:t xml:space="preserve">: </w:t>
      </w:r>
      <w:r w:rsidRPr="00061906">
        <w:rPr>
          <w:rtl/>
        </w:rPr>
        <w:t>اخطأ ابن مسعود أو قال</w:t>
      </w:r>
      <w:r>
        <w:rPr>
          <w:rtl/>
        </w:rPr>
        <w:t xml:space="preserve">: </w:t>
      </w:r>
      <w:r w:rsidRPr="00061906">
        <w:rPr>
          <w:rtl/>
        </w:rPr>
        <w:t>كذب ابن مسعود</w:t>
      </w:r>
      <w:r>
        <w:rPr>
          <w:rtl/>
        </w:rPr>
        <w:t xml:space="preserve">، </w:t>
      </w:r>
      <w:r w:rsidRPr="00061906">
        <w:rPr>
          <w:rtl/>
        </w:rPr>
        <w:t>هما من القرآن قال الرجل</w:t>
      </w:r>
      <w:r>
        <w:rPr>
          <w:rtl/>
        </w:rPr>
        <w:t xml:space="preserve">: </w:t>
      </w:r>
      <w:r w:rsidRPr="00061906">
        <w:rPr>
          <w:rtl/>
        </w:rPr>
        <w:t>فأقرء بهما يا بن رسول الله في المكتوبة</w:t>
      </w:r>
      <w:r>
        <w:rPr>
          <w:rtl/>
        </w:rPr>
        <w:t>؟</w:t>
      </w:r>
      <w:r w:rsidRPr="00061906">
        <w:rPr>
          <w:rtl/>
        </w:rPr>
        <w:t xml:space="preserve"> قال</w:t>
      </w:r>
      <w:r>
        <w:rPr>
          <w:rtl/>
        </w:rPr>
        <w:t xml:space="preserve">: </w:t>
      </w:r>
      <w:r w:rsidRPr="00061906">
        <w:rPr>
          <w:rtl/>
        </w:rPr>
        <w:t>نعم</w:t>
      </w:r>
      <w:r>
        <w:rPr>
          <w:rtl/>
        </w:rPr>
        <w:t xml:space="preserve">، </w:t>
      </w:r>
      <w:r w:rsidRPr="00061906">
        <w:rPr>
          <w:rtl/>
        </w:rPr>
        <w:t>وهل تدري ما معنى المعوذتين وفي</w:t>
      </w:r>
      <w:r>
        <w:rPr>
          <w:rtl/>
        </w:rPr>
        <w:t xml:space="preserve"> أي</w:t>
      </w:r>
      <w:r>
        <w:rPr>
          <w:rFonts w:hint="cs"/>
          <w:rtl/>
        </w:rPr>
        <w:t>ّ</w:t>
      </w:r>
      <w:r>
        <w:rPr>
          <w:rtl/>
        </w:rPr>
        <w:t xml:space="preserve"> </w:t>
      </w:r>
      <w:r w:rsidRPr="00061906">
        <w:rPr>
          <w:rtl/>
        </w:rPr>
        <w:t>شيء أنزلنا</w:t>
      </w:r>
      <w:r>
        <w:rPr>
          <w:rtl/>
        </w:rPr>
        <w:t>؟</w:t>
      </w:r>
      <w:r w:rsidRPr="00061906">
        <w:rPr>
          <w:rtl/>
        </w:rPr>
        <w:t xml:space="preserve"> </w:t>
      </w:r>
      <w:r>
        <w:rPr>
          <w:rFonts w:hint="cs"/>
          <w:rtl/>
        </w:rPr>
        <w:t>إ</w:t>
      </w:r>
      <w:r w:rsidRPr="00061906">
        <w:rPr>
          <w:rtl/>
        </w:rPr>
        <w:t>ن</w:t>
      </w:r>
      <w:r>
        <w:rPr>
          <w:rFonts w:hint="cs"/>
          <w:rtl/>
        </w:rPr>
        <w:t>ّ</w:t>
      </w:r>
      <w:r w:rsidRPr="00061906">
        <w:rPr>
          <w:rtl/>
        </w:rPr>
        <w:t xml:space="preserve"> رسول الله </w:t>
      </w:r>
      <w:r w:rsidRPr="00421424">
        <w:rPr>
          <w:rStyle w:val="libAlaemChar"/>
          <w:rtl/>
        </w:rPr>
        <w:t>صلى‌الله‌عليه‌وآله</w:t>
      </w:r>
      <w:r w:rsidRPr="00061906">
        <w:rPr>
          <w:rtl/>
        </w:rPr>
        <w:t xml:space="preserve"> سحره لبيد بن </w:t>
      </w:r>
      <w:r>
        <w:rPr>
          <w:rFonts w:hint="cs"/>
          <w:rtl/>
        </w:rPr>
        <w:t>أ</w:t>
      </w:r>
      <w:r w:rsidRPr="00061906">
        <w:rPr>
          <w:rtl/>
        </w:rPr>
        <w:t>عصم اليهودي فقال</w:t>
      </w:r>
      <w:r>
        <w:rPr>
          <w:rtl/>
        </w:rPr>
        <w:t xml:space="preserve"> أبو </w:t>
      </w:r>
      <w:r w:rsidRPr="00061906">
        <w:rPr>
          <w:rtl/>
        </w:rPr>
        <w:t>بصير</w:t>
      </w:r>
      <w:r>
        <w:rPr>
          <w:rtl/>
        </w:rPr>
        <w:t xml:space="preserve">: </w:t>
      </w:r>
      <w:r w:rsidRPr="00061906">
        <w:rPr>
          <w:rtl/>
        </w:rPr>
        <w:t>وما كاد أو عسى</w:t>
      </w:r>
      <w:r w:rsidRPr="002406E3">
        <w:rPr>
          <w:rFonts w:hint="cs"/>
          <w:rtl/>
        </w:rPr>
        <w:t xml:space="preserve"> </w:t>
      </w:r>
      <w:r>
        <w:rPr>
          <w:rFonts w:hint="cs"/>
          <w:rtl/>
        </w:rPr>
        <w:t>أ</w:t>
      </w:r>
      <w:r w:rsidRPr="00061906">
        <w:rPr>
          <w:rtl/>
        </w:rPr>
        <w:t>ن</w:t>
      </w:r>
      <w:r>
        <w:rPr>
          <w:rFonts w:hint="cs"/>
          <w:rtl/>
        </w:rPr>
        <w:t>ْ</w:t>
      </w:r>
      <w:r w:rsidRPr="00061906">
        <w:rPr>
          <w:rtl/>
        </w:rPr>
        <w:t xml:space="preserve"> يبلغ من سحره</w:t>
      </w:r>
      <w:r>
        <w:rPr>
          <w:rtl/>
        </w:rPr>
        <w:t>؟</w:t>
      </w:r>
      <w:r w:rsidRPr="00061906">
        <w:rPr>
          <w:rtl/>
        </w:rPr>
        <w:t xml:space="preserve"> قال</w:t>
      </w:r>
      <w:r>
        <w:rPr>
          <w:rtl/>
        </w:rPr>
        <w:t xml:space="preserve"> أبو </w:t>
      </w:r>
      <w:r w:rsidRPr="00061906">
        <w:rPr>
          <w:rtl/>
        </w:rPr>
        <w:t xml:space="preserve">عبد الله الصادق </w:t>
      </w:r>
      <w:r w:rsidRPr="00421424">
        <w:rPr>
          <w:rStyle w:val="libAlaemChar"/>
          <w:rtl/>
        </w:rPr>
        <w:t>عليه‌السلام</w:t>
      </w:r>
      <w:r>
        <w:rPr>
          <w:rtl/>
        </w:rPr>
        <w:t xml:space="preserve">: </w:t>
      </w:r>
      <w:r w:rsidRPr="00061906">
        <w:rPr>
          <w:rtl/>
        </w:rPr>
        <w:t xml:space="preserve">بلى كان النبي </w:t>
      </w:r>
      <w:r w:rsidRPr="00421424">
        <w:rPr>
          <w:rStyle w:val="libAlaemChar"/>
          <w:rtl/>
        </w:rPr>
        <w:t>صلى‌الله‌عليه‌وآله</w:t>
      </w:r>
      <w:r w:rsidRPr="00061906">
        <w:rPr>
          <w:rtl/>
        </w:rPr>
        <w:t xml:space="preserve"> يرى انه يجامع وليس يجامع</w:t>
      </w:r>
      <w:r>
        <w:rPr>
          <w:rtl/>
        </w:rPr>
        <w:t xml:space="preserve">، </w:t>
      </w:r>
      <w:r w:rsidRPr="00061906">
        <w:rPr>
          <w:rtl/>
        </w:rPr>
        <w:t>وكان يريد الباب ولا يبصره حتى يلمسه بيده</w:t>
      </w:r>
      <w:r>
        <w:rPr>
          <w:rtl/>
        </w:rPr>
        <w:t xml:space="preserve">، </w:t>
      </w:r>
      <w:r w:rsidRPr="00061906">
        <w:rPr>
          <w:rtl/>
        </w:rPr>
        <w:t>والسحر حق وما يسلط السحر</w:t>
      </w:r>
      <w:r w:rsidRPr="00EF46C0">
        <w:rPr>
          <w:rFonts w:hint="cs"/>
          <w:rtl/>
        </w:rPr>
        <w:t xml:space="preserve"> </w:t>
      </w:r>
      <w:r>
        <w:rPr>
          <w:rFonts w:hint="cs"/>
          <w:rtl/>
        </w:rPr>
        <w:t>إ</w:t>
      </w:r>
      <w:r w:rsidRPr="00061906">
        <w:rPr>
          <w:rtl/>
        </w:rPr>
        <w:t>ل</w:t>
      </w:r>
      <w:r>
        <w:rPr>
          <w:rFonts w:hint="cs"/>
          <w:rtl/>
        </w:rPr>
        <w:t>ّ</w:t>
      </w:r>
      <w:r w:rsidRPr="00061906">
        <w:rPr>
          <w:rtl/>
        </w:rPr>
        <w:t>ا على العين والفرج</w:t>
      </w:r>
      <w:r>
        <w:rPr>
          <w:rtl/>
        </w:rPr>
        <w:t xml:space="preserve">، </w:t>
      </w:r>
      <w:r w:rsidRPr="00061906">
        <w:rPr>
          <w:rtl/>
        </w:rPr>
        <w:t xml:space="preserve">فأتاه جبرئيل </w:t>
      </w:r>
      <w:r w:rsidRPr="00421424">
        <w:rPr>
          <w:rStyle w:val="libAlaemChar"/>
          <w:rtl/>
        </w:rPr>
        <w:t>عليه‌السلام</w:t>
      </w:r>
      <w:r w:rsidRPr="00061906">
        <w:rPr>
          <w:rtl/>
        </w:rPr>
        <w:t xml:space="preserve"> فأخبره بذلك</w:t>
      </w:r>
      <w:r>
        <w:rPr>
          <w:rtl/>
        </w:rPr>
        <w:t xml:space="preserve">، </w:t>
      </w:r>
      <w:r w:rsidRPr="00061906">
        <w:rPr>
          <w:rtl/>
        </w:rPr>
        <w:t>فدعا علي</w:t>
      </w:r>
      <w:r>
        <w:rPr>
          <w:rFonts w:hint="cs"/>
          <w:rtl/>
        </w:rPr>
        <w:t>ّ</w:t>
      </w:r>
      <w:r w:rsidRPr="00061906">
        <w:rPr>
          <w:rtl/>
        </w:rPr>
        <w:t xml:space="preserve">ا </w:t>
      </w:r>
      <w:r w:rsidRPr="00421424">
        <w:rPr>
          <w:rStyle w:val="libAlaemChar"/>
          <w:rtl/>
        </w:rPr>
        <w:t>عليه‌السلام</w:t>
      </w:r>
      <w:r w:rsidRPr="00061906">
        <w:rPr>
          <w:rtl/>
        </w:rPr>
        <w:t xml:space="preserve"> وبعثه ليستخرج ذلك من بئر أزوان</w:t>
      </w:r>
      <w:r>
        <w:rPr>
          <w:rtl/>
        </w:rPr>
        <w:t xml:space="preserve">، </w:t>
      </w:r>
      <w:r w:rsidRPr="00061906">
        <w:rPr>
          <w:rtl/>
        </w:rPr>
        <w:t>وذكر الحديث بطوله</w:t>
      </w:r>
      <w:r>
        <w:rPr>
          <w:rtl/>
        </w:rPr>
        <w:t xml:space="preserve"> إلى </w:t>
      </w:r>
      <w:r w:rsidRPr="00061906">
        <w:rPr>
          <w:rtl/>
        </w:rPr>
        <w:t>آخره.</w:t>
      </w:r>
    </w:p>
    <w:p w:rsidR="006F3F00" w:rsidRPr="00061906" w:rsidRDefault="006F3F00" w:rsidP="000179D4">
      <w:pPr>
        <w:pStyle w:val="libNormal"/>
        <w:rPr>
          <w:rtl/>
        </w:rPr>
      </w:pPr>
      <w:r w:rsidRPr="00061906">
        <w:rPr>
          <w:rtl/>
        </w:rPr>
        <w:t>19</w:t>
      </w:r>
      <w:r>
        <w:rPr>
          <w:rtl/>
        </w:rPr>
        <w:t xml:space="preserve"> ـ </w:t>
      </w:r>
      <w:r w:rsidRPr="00061906">
        <w:rPr>
          <w:rtl/>
        </w:rPr>
        <w:t xml:space="preserve">في مجمع البيان قالوا </w:t>
      </w:r>
      <w:r>
        <w:rPr>
          <w:rFonts w:hint="cs"/>
          <w:rtl/>
        </w:rPr>
        <w:t>أ</w:t>
      </w:r>
      <w:r w:rsidRPr="00061906">
        <w:rPr>
          <w:rtl/>
        </w:rPr>
        <w:t>ن</w:t>
      </w:r>
      <w:r>
        <w:rPr>
          <w:rFonts w:hint="cs"/>
          <w:rtl/>
        </w:rPr>
        <w:t>ّ</w:t>
      </w:r>
      <w:r w:rsidRPr="00061906">
        <w:rPr>
          <w:rtl/>
        </w:rPr>
        <w:t xml:space="preserve"> لبيد بن </w:t>
      </w:r>
      <w:r>
        <w:rPr>
          <w:rFonts w:hint="cs"/>
          <w:rtl/>
        </w:rPr>
        <w:t>أ</w:t>
      </w:r>
      <w:r w:rsidRPr="00061906">
        <w:rPr>
          <w:rtl/>
        </w:rPr>
        <w:t xml:space="preserve">عصم اليهودي سحر رسول الله </w:t>
      </w:r>
      <w:r w:rsidRPr="00421424">
        <w:rPr>
          <w:rStyle w:val="libAlaemChar"/>
          <w:rtl/>
        </w:rPr>
        <w:t>صلى‌الله‌عليه‌وآله</w:t>
      </w:r>
      <w:r w:rsidRPr="00061906">
        <w:rPr>
          <w:rtl/>
        </w:rPr>
        <w:t xml:space="preserve"> ثم</w:t>
      </w:r>
      <w:r>
        <w:rPr>
          <w:rFonts w:hint="cs"/>
          <w:rtl/>
        </w:rPr>
        <w:t>ّ</w:t>
      </w:r>
      <w:r w:rsidRPr="00061906">
        <w:rPr>
          <w:rtl/>
        </w:rPr>
        <w:t xml:space="preserve"> دفن ذلك في بئر لبني زريق</w:t>
      </w:r>
      <w:r>
        <w:rPr>
          <w:rtl/>
        </w:rPr>
        <w:t xml:space="preserve">، </w:t>
      </w:r>
      <w:r w:rsidRPr="00061906">
        <w:rPr>
          <w:rtl/>
        </w:rPr>
        <w:t xml:space="preserve">فمرض رسول الله </w:t>
      </w:r>
      <w:r w:rsidRPr="00421424">
        <w:rPr>
          <w:rStyle w:val="libAlaemChar"/>
          <w:rtl/>
        </w:rPr>
        <w:t>صلى‌الله‌عليه‌وآله</w:t>
      </w:r>
      <w:r w:rsidRPr="00061906">
        <w:rPr>
          <w:rtl/>
        </w:rPr>
        <w:t xml:space="preserve"> فبينا هو نائم إذا أتاه ملكان فقعد أحدهما عند رأسه والاخر عند رجليه</w:t>
      </w:r>
      <w:r>
        <w:rPr>
          <w:rtl/>
        </w:rPr>
        <w:t xml:space="preserve">، </w:t>
      </w:r>
      <w:r w:rsidRPr="00061906">
        <w:rPr>
          <w:rtl/>
        </w:rPr>
        <w:t>فأخبراه بذلك وانه في بئر أزوان في جف طلعة وتحت راعوفة</w:t>
      </w:r>
      <w:r>
        <w:rPr>
          <w:rtl/>
        </w:rPr>
        <w:t xml:space="preserve">، </w:t>
      </w:r>
      <w:r w:rsidRPr="00061906">
        <w:rPr>
          <w:rtl/>
        </w:rPr>
        <w:t>والجف قشر الطلع</w:t>
      </w:r>
      <w:r>
        <w:rPr>
          <w:rtl/>
        </w:rPr>
        <w:t xml:space="preserve">، </w:t>
      </w:r>
      <w:r w:rsidRPr="00061906">
        <w:rPr>
          <w:rtl/>
        </w:rPr>
        <w:t xml:space="preserve">والراعوفة حجر في أسفل البئر يقوم عليها الماتح </w:t>
      </w:r>
      <w:r w:rsidRPr="00264AE2">
        <w:rPr>
          <w:rStyle w:val="libFootnotenumChar"/>
          <w:rtl/>
        </w:rPr>
        <w:t>(1)</w:t>
      </w:r>
      <w:r w:rsidRPr="00061906">
        <w:rPr>
          <w:rtl/>
        </w:rPr>
        <w:t xml:space="preserve"> فانتبه رسول الله</w:t>
      </w:r>
      <w:r w:rsidRPr="00421424">
        <w:rPr>
          <w:rStyle w:val="libAlaemChar"/>
          <w:rtl/>
        </w:rPr>
        <w:t>صلى‌الله‌عليه‌وآله‌وسلم</w:t>
      </w:r>
      <w:r w:rsidRPr="00061906">
        <w:rPr>
          <w:rtl/>
        </w:rPr>
        <w:t xml:space="preserve"> وبعث عليا </w:t>
      </w:r>
      <w:r w:rsidRPr="00421424">
        <w:rPr>
          <w:rStyle w:val="libAlaemChar"/>
          <w:rtl/>
        </w:rPr>
        <w:t>عليه‌السلام</w:t>
      </w:r>
      <w:r w:rsidRPr="00061906">
        <w:rPr>
          <w:rtl/>
        </w:rPr>
        <w:t xml:space="preserve"> والزبير وعمارا فنزحوا ماء تلك البئر ثم رفعوا الصخرة واخرجوا الجف</w:t>
      </w:r>
      <w:r>
        <w:rPr>
          <w:rtl/>
        </w:rPr>
        <w:t xml:space="preserve">، </w:t>
      </w:r>
      <w:r w:rsidRPr="00061906">
        <w:rPr>
          <w:rtl/>
        </w:rPr>
        <w:t>فاذا فيه مشاطة رأس وأسنان من مشط</w:t>
      </w:r>
      <w:r>
        <w:rPr>
          <w:rtl/>
        </w:rPr>
        <w:t xml:space="preserve">، </w:t>
      </w:r>
      <w:r w:rsidRPr="00061906">
        <w:rPr>
          <w:rtl/>
        </w:rPr>
        <w:t>وإذا معقد فيه احدى عشرة عقدة مغروزة بالابر</w:t>
      </w:r>
      <w:r>
        <w:rPr>
          <w:rtl/>
        </w:rPr>
        <w:t xml:space="preserve">، </w:t>
      </w:r>
      <w:r w:rsidRPr="00061906">
        <w:rPr>
          <w:rtl/>
        </w:rPr>
        <w:t>فنزلت هاتان السورتان</w:t>
      </w:r>
      <w:r>
        <w:rPr>
          <w:rtl/>
        </w:rPr>
        <w:t xml:space="preserve">، </w:t>
      </w:r>
      <w:r w:rsidRPr="00061906">
        <w:rPr>
          <w:rtl/>
        </w:rPr>
        <w:t>فجعل</w:t>
      </w:r>
      <w:r>
        <w:rPr>
          <w:rtl/>
        </w:rPr>
        <w:t xml:space="preserve"> كلّما </w:t>
      </w:r>
      <w:r w:rsidRPr="00061906">
        <w:rPr>
          <w:rtl/>
        </w:rPr>
        <w:t>يقرء آية انحلت عقدة</w:t>
      </w:r>
      <w:r>
        <w:rPr>
          <w:rtl/>
        </w:rPr>
        <w:t xml:space="preserve">، </w:t>
      </w:r>
      <w:r w:rsidRPr="00061906">
        <w:rPr>
          <w:rtl/>
        </w:rPr>
        <w:t>ووجد رسول الله</w:t>
      </w:r>
      <w:r w:rsidRPr="00421424">
        <w:rPr>
          <w:rStyle w:val="libAlaemChar"/>
          <w:rtl/>
        </w:rPr>
        <w:t>صلى‌الله‌عليه‌وآله</w:t>
      </w:r>
      <w:r w:rsidRPr="00061906">
        <w:rPr>
          <w:rtl/>
        </w:rPr>
        <w:t xml:space="preserve"> خفة</w:t>
      </w:r>
      <w:r>
        <w:rPr>
          <w:rtl/>
        </w:rPr>
        <w:t xml:space="preserve">، </w:t>
      </w:r>
      <w:r w:rsidRPr="00061906">
        <w:rPr>
          <w:rtl/>
        </w:rPr>
        <w:t>فقام فكأنما انشط من عقال</w:t>
      </w:r>
      <w:r>
        <w:rPr>
          <w:rtl/>
        </w:rPr>
        <w:t xml:space="preserve">، </w:t>
      </w:r>
      <w:r w:rsidRPr="00061906">
        <w:rPr>
          <w:rtl/>
        </w:rPr>
        <w:t>وجعل جبرئيل يقول</w:t>
      </w:r>
      <w:r>
        <w:rPr>
          <w:rtl/>
        </w:rPr>
        <w:t xml:space="preserve">: </w:t>
      </w:r>
      <w:r w:rsidRPr="00061906">
        <w:rPr>
          <w:rtl/>
        </w:rPr>
        <w:t>بسم الله أرقيك من كل شيء يؤذيك من حاسد وعين</w:t>
      </w:r>
      <w:r>
        <w:rPr>
          <w:rtl/>
        </w:rPr>
        <w:t xml:space="preserve">، </w:t>
      </w:r>
      <w:r w:rsidRPr="00061906">
        <w:rPr>
          <w:rtl/>
        </w:rPr>
        <w:t>والله تعالى يشفيك ورووا ذلك عن عائشة وابن عباس. وهذا لا يجوز لان من وصف بأنه مسحور فكأنه قد خبل عقله وقد أبى الله سبحانه ذلك في قوله</w:t>
      </w:r>
      <w:r>
        <w:rPr>
          <w:rtl/>
        </w:rPr>
        <w:t xml:space="preserve">: </w:t>
      </w:r>
      <w:r w:rsidRPr="00421424">
        <w:rPr>
          <w:rStyle w:val="libAlaemChar"/>
          <w:rtl/>
        </w:rPr>
        <w:t>(</w:t>
      </w:r>
      <w:r w:rsidRPr="001E7A1B">
        <w:rPr>
          <w:rStyle w:val="libAieChar"/>
          <w:rtl/>
        </w:rPr>
        <w:t>وَقالَ الظَّالِمُونَ إِنْ تَتَّبِعُونَ إِلَّا رَجُلاً مَسْحُوراً انْظُرْ كَيْفَ ضَرَبُوا لَكَ الْأَمْثالَ فَضَلُّوا</w:t>
      </w:r>
      <w:r w:rsidRPr="00421424">
        <w:rPr>
          <w:rStyle w:val="libAlaemChar"/>
          <w:rtl/>
        </w:rPr>
        <w:t>)</w:t>
      </w:r>
      <w:r w:rsidRPr="00061906">
        <w:rPr>
          <w:rtl/>
        </w:rPr>
        <w:t xml:space="preserve"> ولكن يمكن</w:t>
      </w:r>
      <w:r w:rsidRPr="002406E3">
        <w:rPr>
          <w:rFonts w:hint="cs"/>
          <w:rtl/>
        </w:rPr>
        <w:t xml:space="preserve"> </w:t>
      </w:r>
      <w:r>
        <w:rPr>
          <w:rFonts w:hint="cs"/>
          <w:rtl/>
        </w:rPr>
        <w:t>أ</w:t>
      </w:r>
      <w:r w:rsidRPr="00061906">
        <w:rPr>
          <w:rtl/>
        </w:rPr>
        <w:t>ن</w:t>
      </w:r>
      <w:r>
        <w:rPr>
          <w:rFonts w:hint="cs"/>
          <w:rtl/>
        </w:rPr>
        <w:t>ْ</w:t>
      </w:r>
      <w:r w:rsidRPr="00061906">
        <w:rPr>
          <w:rtl/>
        </w:rPr>
        <w:t xml:space="preserve"> يكون اليهودي أو بناته على ما روى اجتهدوا على ذلك فلم يقدروا عليه</w:t>
      </w:r>
      <w:r>
        <w:rPr>
          <w:rtl/>
        </w:rPr>
        <w:t xml:space="preserve">، </w:t>
      </w:r>
      <w:r w:rsidRPr="00061906">
        <w:rPr>
          <w:rtl/>
        </w:rPr>
        <w:t>واطلع</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الماتح</w:t>
      </w:r>
      <w:r>
        <w:rPr>
          <w:rtl/>
        </w:rPr>
        <w:t xml:space="preserve">: </w:t>
      </w:r>
      <w:r w:rsidRPr="00061906">
        <w:rPr>
          <w:rtl/>
        </w:rPr>
        <w:t>الذي يستخرج الماء من البئر.</w:t>
      </w:r>
    </w:p>
    <w:p w:rsidR="006F3F00" w:rsidRPr="00061906" w:rsidRDefault="006F3F00" w:rsidP="00615F29">
      <w:pPr>
        <w:pStyle w:val="libNormal0"/>
        <w:rPr>
          <w:rtl/>
        </w:rPr>
      </w:pPr>
      <w:r>
        <w:rPr>
          <w:rtl/>
        </w:rPr>
        <w:br w:type="page"/>
      </w:r>
      <w:r w:rsidRPr="00061906">
        <w:rPr>
          <w:rtl/>
        </w:rPr>
        <w:lastRenderedPageBreak/>
        <w:t>الله نبيه على ما فعلوه من التمويه حتى استخرج</w:t>
      </w:r>
      <w:r>
        <w:rPr>
          <w:rtl/>
        </w:rPr>
        <w:t xml:space="preserve">، </w:t>
      </w:r>
      <w:r w:rsidRPr="00061906">
        <w:rPr>
          <w:rtl/>
        </w:rPr>
        <w:t>وكان ذلك دلالة على صدقه</w:t>
      </w:r>
      <w:r w:rsidRPr="00421424">
        <w:rPr>
          <w:rStyle w:val="libAlaemChar"/>
          <w:rtl/>
        </w:rPr>
        <w:t>صلى‌الله‌عليه‌وآله</w:t>
      </w:r>
      <w:r w:rsidRPr="00061906">
        <w:rPr>
          <w:rtl/>
        </w:rPr>
        <w:t xml:space="preserve"> وكيف يجوز</w:t>
      </w:r>
      <w:r w:rsidRPr="00D009F6">
        <w:rPr>
          <w:rFonts w:hint="cs"/>
          <w:rtl/>
        </w:rPr>
        <w:t xml:space="preserve"> </w:t>
      </w:r>
      <w:r>
        <w:rPr>
          <w:rFonts w:hint="cs"/>
          <w:rtl/>
        </w:rPr>
        <w:t>أ</w:t>
      </w:r>
      <w:r w:rsidRPr="00061906">
        <w:rPr>
          <w:rtl/>
        </w:rPr>
        <w:t>ن</w:t>
      </w:r>
      <w:r>
        <w:rPr>
          <w:rFonts w:hint="cs"/>
          <w:rtl/>
        </w:rPr>
        <w:t>ْ</w:t>
      </w:r>
      <w:r w:rsidRPr="00061906">
        <w:rPr>
          <w:rtl/>
        </w:rPr>
        <w:t xml:space="preserve"> يكون المرض من فعلهم</w:t>
      </w:r>
      <w:r>
        <w:rPr>
          <w:rtl/>
        </w:rPr>
        <w:t xml:space="preserve">، </w:t>
      </w:r>
      <w:r w:rsidRPr="00061906">
        <w:rPr>
          <w:rtl/>
        </w:rPr>
        <w:t>ولو قدروا على ذلك لقتلوه وقتلوا كثيرا من المؤمنين مع شدة عداوتهم له.</w:t>
      </w:r>
    </w:p>
    <w:p w:rsidR="006F3F00" w:rsidRPr="00061906" w:rsidRDefault="006F3F00" w:rsidP="000179D4">
      <w:pPr>
        <w:pStyle w:val="libNormal"/>
        <w:rPr>
          <w:rtl/>
        </w:rPr>
      </w:pPr>
      <w:r w:rsidRPr="00061906">
        <w:rPr>
          <w:rtl/>
        </w:rPr>
        <w:t>20</w:t>
      </w:r>
      <w:r>
        <w:rPr>
          <w:rtl/>
        </w:rPr>
        <w:t xml:space="preserve"> ـ </w:t>
      </w:r>
      <w:r w:rsidRPr="00061906">
        <w:rPr>
          <w:rtl/>
        </w:rPr>
        <w:t>وفيه وقيل</w:t>
      </w:r>
      <w:r>
        <w:rPr>
          <w:rtl/>
        </w:rPr>
        <w:t xml:space="preserve">: </w:t>
      </w:r>
      <w:r>
        <w:rPr>
          <w:rFonts w:hint="cs"/>
          <w:rtl/>
        </w:rPr>
        <w:t>أ</w:t>
      </w:r>
      <w:r w:rsidRPr="00061906">
        <w:rPr>
          <w:rtl/>
        </w:rPr>
        <w:t>ن</w:t>
      </w:r>
      <w:r>
        <w:rPr>
          <w:rFonts w:hint="cs"/>
          <w:rtl/>
        </w:rPr>
        <w:t>ّ</w:t>
      </w:r>
      <w:r w:rsidRPr="00061906">
        <w:rPr>
          <w:rtl/>
        </w:rPr>
        <w:t xml:space="preserve"> سجين جب</w:t>
      </w:r>
      <w:r>
        <w:rPr>
          <w:rFonts w:hint="cs"/>
          <w:rtl/>
        </w:rPr>
        <w:t>ّ</w:t>
      </w:r>
      <w:r w:rsidRPr="00061906">
        <w:rPr>
          <w:rtl/>
        </w:rPr>
        <w:t xml:space="preserve"> في جهن</w:t>
      </w:r>
      <w:r>
        <w:rPr>
          <w:rFonts w:hint="cs"/>
          <w:rtl/>
        </w:rPr>
        <w:t>ّ</w:t>
      </w:r>
      <w:r w:rsidRPr="00061906">
        <w:rPr>
          <w:rtl/>
        </w:rPr>
        <w:t>م مفتوح</w:t>
      </w:r>
      <w:r>
        <w:rPr>
          <w:rtl/>
        </w:rPr>
        <w:t xml:space="preserve">، </w:t>
      </w:r>
      <w:r w:rsidRPr="00061906">
        <w:rPr>
          <w:rtl/>
        </w:rPr>
        <w:t>والفلق جب</w:t>
      </w:r>
      <w:r>
        <w:rPr>
          <w:rFonts w:hint="cs"/>
          <w:rtl/>
        </w:rPr>
        <w:t>ّ</w:t>
      </w:r>
      <w:r w:rsidRPr="00061906">
        <w:rPr>
          <w:rtl/>
        </w:rPr>
        <w:t xml:space="preserve"> في جهن</w:t>
      </w:r>
      <w:r>
        <w:rPr>
          <w:rFonts w:hint="cs"/>
          <w:rtl/>
        </w:rPr>
        <w:t>ّ</w:t>
      </w:r>
      <w:r w:rsidRPr="00061906">
        <w:rPr>
          <w:rtl/>
        </w:rPr>
        <w:t>م مغطى رواه</w:t>
      </w:r>
      <w:r>
        <w:rPr>
          <w:rtl/>
        </w:rPr>
        <w:t xml:space="preserve"> أبو </w:t>
      </w:r>
      <w:r w:rsidRPr="00061906">
        <w:rPr>
          <w:rtl/>
        </w:rPr>
        <w:t xml:space="preserve">هريرة عن النبي </w:t>
      </w:r>
      <w:r w:rsidRPr="00421424">
        <w:rPr>
          <w:rStyle w:val="libAlaemChar"/>
          <w:rtl/>
        </w:rPr>
        <w:t>صلى‌الله‌عليه‌وآله</w:t>
      </w:r>
      <w:r w:rsidRPr="00061906">
        <w:rPr>
          <w:rtl/>
        </w:rPr>
        <w:t>.</w:t>
      </w:r>
    </w:p>
    <w:p w:rsidR="006F3F00" w:rsidRPr="00061906" w:rsidRDefault="006F3F00" w:rsidP="000179D4">
      <w:pPr>
        <w:pStyle w:val="libNormal"/>
        <w:rPr>
          <w:rtl/>
        </w:rPr>
      </w:pPr>
      <w:r w:rsidRPr="00061906">
        <w:rPr>
          <w:rtl/>
        </w:rPr>
        <w:t>21</w:t>
      </w:r>
      <w:r>
        <w:rPr>
          <w:rtl/>
        </w:rPr>
        <w:t xml:space="preserve"> ـ </w:t>
      </w:r>
      <w:r w:rsidRPr="00061906">
        <w:rPr>
          <w:rtl/>
        </w:rPr>
        <w:t>في تفسير علي بن إبراهيم عن الامام الحسن</w:t>
      </w:r>
      <w:r>
        <w:rPr>
          <w:rtl/>
        </w:rPr>
        <w:t xml:space="preserve"> بن عليّ بن أبي طالب  </w:t>
      </w:r>
      <w:r w:rsidRPr="00421424">
        <w:rPr>
          <w:rStyle w:val="libAlaemChar"/>
          <w:rtl/>
        </w:rPr>
        <w:t>عليه‌السلام</w:t>
      </w:r>
      <w:r w:rsidRPr="00061906">
        <w:rPr>
          <w:rtl/>
        </w:rPr>
        <w:t xml:space="preserve"> حديث طويل يقول فيه </w:t>
      </w:r>
      <w:r w:rsidRPr="00421424">
        <w:rPr>
          <w:rStyle w:val="libAlaemChar"/>
          <w:rtl/>
        </w:rPr>
        <w:t>عليه‌السلام</w:t>
      </w:r>
      <w:r>
        <w:rPr>
          <w:rtl/>
        </w:rPr>
        <w:t xml:space="preserve">: </w:t>
      </w:r>
      <w:r w:rsidRPr="00061906">
        <w:rPr>
          <w:rtl/>
        </w:rPr>
        <w:t>فيحشر الناس عند صخرة بيت المقدس. فيحشر أهل الجنة عن يمين الصخرة ويزلف المتقين</w:t>
      </w:r>
      <w:r>
        <w:rPr>
          <w:rtl/>
        </w:rPr>
        <w:t xml:space="preserve">، </w:t>
      </w:r>
      <w:r w:rsidRPr="00061906">
        <w:rPr>
          <w:rtl/>
        </w:rPr>
        <w:t>وتصير جهنم عن يسار الصخرة في تخوم الأرضين السابعة وفيه الفلق والسجين.</w:t>
      </w:r>
    </w:p>
    <w:p w:rsidR="006F3F00" w:rsidRPr="00061906" w:rsidRDefault="006F3F00" w:rsidP="000179D4">
      <w:pPr>
        <w:pStyle w:val="libNormal"/>
        <w:rPr>
          <w:rtl/>
        </w:rPr>
      </w:pPr>
      <w:r w:rsidRPr="00061906">
        <w:rPr>
          <w:rtl/>
        </w:rPr>
        <w:t>22</w:t>
      </w:r>
      <w:r>
        <w:rPr>
          <w:rtl/>
        </w:rPr>
        <w:t xml:space="preserve"> ـ </w:t>
      </w:r>
      <w:r w:rsidRPr="00061906">
        <w:rPr>
          <w:rtl/>
        </w:rPr>
        <w:t>في كتاب ثواب الأعمال باسناده</w:t>
      </w:r>
      <w:r>
        <w:rPr>
          <w:rtl/>
        </w:rPr>
        <w:t xml:space="preserve"> إلى </w:t>
      </w:r>
      <w:r w:rsidRPr="00061906">
        <w:rPr>
          <w:rtl/>
        </w:rPr>
        <w:t>حنان بن سدير قال</w:t>
      </w:r>
      <w:r>
        <w:rPr>
          <w:rtl/>
        </w:rPr>
        <w:t xml:space="preserve">: حدّثني </w:t>
      </w:r>
      <w:r w:rsidRPr="00061906">
        <w:rPr>
          <w:rtl/>
        </w:rPr>
        <w:t>رجل من أصحاب</w:t>
      </w:r>
      <w:r>
        <w:rPr>
          <w:rtl/>
        </w:rPr>
        <w:t xml:space="preserve"> أبي عبد الله </w:t>
      </w:r>
      <w:r w:rsidRPr="00421424">
        <w:rPr>
          <w:rStyle w:val="libAlaemChar"/>
          <w:rtl/>
        </w:rPr>
        <w:t>عليه‌السلام</w:t>
      </w:r>
      <w:r w:rsidRPr="00061906">
        <w:rPr>
          <w:rtl/>
        </w:rPr>
        <w:t xml:space="preserve"> قال</w:t>
      </w:r>
      <w:r>
        <w:rPr>
          <w:rtl/>
        </w:rPr>
        <w:t xml:space="preserve">: </w:t>
      </w:r>
      <w:r w:rsidRPr="00061906">
        <w:rPr>
          <w:rtl/>
        </w:rPr>
        <w:t>سمعته</w:t>
      </w:r>
      <w:r>
        <w:rPr>
          <w:rtl/>
        </w:rPr>
        <w:t xml:space="preserve"> يقول: إنّ </w:t>
      </w:r>
      <w:r w:rsidRPr="00061906">
        <w:rPr>
          <w:rtl/>
        </w:rPr>
        <w:t>أشد الناس عذابا يوم القيامة سبعة نفر</w:t>
      </w:r>
      <w:r>
        <w:rPr>
          <w:rtl/>
        </w:rPr>
        <w:t xml:space="preserve">: </w:t>
      </w:r>
      <w:r w:rsidRPr="00061906">
        <w:rPr>
          <w:rtl/>
        </w:rPr>
        <w:t>أولهم ابن آدم الذي قتل أخاه</w:t>
      </w:r>
      <w:r>
        <w:rPr>
          <w:rtl/>
        </w:rPr>
        <w:t xml:space="preserve">، </w:t>
      </w:r>
      <w:r w:rsidRPr="00061906">
        <w:rPr>
          <w:rtl/>
        </w:rPr>
        <w:t xml:space="preserve">ونمرود الذي حاج إبراهيم </w:t>
      </w:r>
      <w:r w:rsidRPr="00421424">
        <w:rPr>
          <w:rStyle w:val="libAlaemChar"/>
          <w:rtl/>
        </w:rPr>
        <w:t>عليه‌السلام</w:t>
      </w:r>
      <w:r w:rsidRPr="00061906">
        <w:rPr>
          <w:rtl/>
        </w:rPr>
        <w:t xml:space="preserve"> في ربه واثنان من</w:t>
      </w:r>
      <w:r>
        <w:rPr>
          <w:rtl/>
        </w:rPr>
        <w:t xml:space="preserve">  بني إسرائيل </w:t>
      </w:r>
      <w:r w:rsidRPr="00061906">
        <w:rPr>
          <w:rtl/>
        </w:rPr>
        <w:t>هودا قومهما ونصراهما</w:t>
      </w:r>
      <w:r>
        <w:rPr>
          <w:rtl/>
        </w:rPr>
        <w:t xml:space="preserve">، </w:t>
      </w:r>
      <w:r w:rsidRPr="00061906">
        <w:rPr>
          <w:rtl/>
        </w:rPr>
        <w:t>وفرعون الذي قال</w:t>
      </w:r>
      <w:r>
        <w:rPr>
          <w:rtl/>
        </w:rPr>
        <w:t xml:space="preserve">: </w:t>
      </w:r>
      <w:r w:rsidRPr="00421424">
        <w:rPr>
          <w:rStyle w:val="libAlaemChar"/>
          <w:rtl/>
        </w:rPr>
        <w:t>(</w:t>
      </w:r>
      <w:r w:rsidRPr="001E7A1B">
        <w:rPr>
          <w:rStyle w:val="libAieChar"/>
          <w:rtl/>
        </w:rPr>
        <w:t>أَنَا رَبُّكُمُ الْأَعْلى</w:t>
      </w:r>
      <w:r w:rsidRPr="00421424">
        <w:rPr>
          <w:rStyle w:val="libAlaemChar"/>
          <w:rtl/>
        </w:rPr>
        <w:t>)</w:t>
      </w:r>
      <w:r>
        <w:rPr>
          <w:rtl/>
        </w:rPr>
        <w:t xml:space="preserve">، </w:t>
      </w:r>
      <w:r w:rsidRPr="00061906">
        <w:rPr>
          <w:rtl/>
        </w:rPr>
        <w:t>واثنان من هذه الامة أحدهما شرهما في تابوت من قوارير تحت الفلق في بحار من نار.</w:t>
      </w:r>
    </w:p>
    <w:p w:rsidR="006F3F00" w:rsidRPr="00061906" w:rsidRDefault="006F3F00" w:rsidP="000179D4">
      <w:pPr>
        <w:pStyle w:val="libNormal"/>
        <w:rPr>
          <w:rtl/>
        </w:rPr>
      </w:pPr>
      <w:r w:rsidRPr="00061906">
        <w:rPr>
          <w:rtl/>
        </w:rPr>
        <w:t>23</w:t>
      </w:r>
      <w:r>
        <w:rPr>
          <w:rtl/>
        </w:rPr>
        <w:t xml:space="preserve"> ـ </w:t>
      </w:r>
      <w:r w:rsidRPr="00061906">
        <w:rPr>
          <w:rtl/>
        </w:rPr>
        <w:t>في كتاب</w:t>
      </w:r>
      <w:r>
        <w:rPr>
          <w:rtl/>
        </w:rPr>
        <w:t xml:space="preserve"> معاني الأخبار  </w:t>
      </w:r>
      <w:r w:rsidRPr="00061906">
        <w:rPr>
          <w:rtl/>
        </w:rPr>
        <w:t>أب</w:t>
      </w:r>
      <w:r>
        <w:rPr>
          <w:rFonts w:hint="cs"/>
          <w:rtl/>
        </w:rPr>
        <w:t>ي</w:t>
      </w:r>
      <w:r>
        <w:rPr>
          <w:rtl/>
        </w:rPr>
        <w:t xml:space="preserve"> (</w:t>
      </w:r>
      <w:r w:rsidRPr="00061906">
        <w:rPr>
          <w:rtl/>
        </w:rPr>
        <w:t>ره</w:t>
      </w:r>
      <w:r>
        <w:rPr>
          <w:rtl/>
        </w:rPr>
        <w:t>)</w:t>
      </w:r>
      <w:r w:rsidRPr="00061906">
        <w:rPr>
          <w:rtl/>
        </w:rPr>
        <w:t xml:space="preserve"> قال</w:t>
      </w:r>
      <w:r>
        <w:rPr>
          <w:rtl/>
        </w:rPr>
        <w:t xml:space="preserve">: حدّثنا  </w:t>
      </w:r>
      <w:r w:rsidRPr="00061906">
        <w:rPr>
          <w:rtl/>
        </w:rPr>
        <w:t>محمد بن القاسم عن محمد</w:t>
      </w:r>
      <w:r>
        <w:rPr>
          <w:rtl/>
        </w:rPr>
        <w:t xml:space="preserve"> بن علي </w:t>
      </w:r>
      <w:r w:rsidRPr="00061906">
        <w:rPr>
          <w:rtl/>
        </w:rPr>
        <w:t>الكوفي عن عثمان بن عيسى عن معاوية بن وهب قال</w:t>
      </w:r>
      <w:r>
        <w:rPr>
          <w:rtl/>
        </w:rPr>
        <w:t xml:space="preserve">: </w:t>
      </w:r>
      <w:r w:rsidRPr="00061906">
        <w:rPr>
          <w:rtl/>
        </w:rPr>
        <w:t>كنا عند</w:t>
      </w:r>
      <w:r>
        <w:rPr>
          <w:rtl/>
        </w:rPr>
        <w:t xml:space="preserve"> أبي عبد الله </w:t>
      </w:r>
      <w:r w:rsidRPr="00421424">
        <w:rPr>
          <w:rStyle w:val="libAlaemChar"/>
          <w:rtl/>
        </w:rPr>
        <w:t>عليه‌السلام</w:t>
      </w:r>
      <w:r w:rsidRPr="00061906">
        <w:rPr>
          <w:rtl/>
        </w:rPr>
        <w:t xml:space="preserve"> فقرأ رجل</w:t>
      </w:r>
      <w:r>
        <w:rPr>
          <w:rtl/>
        </w:rPr>
        <w:t xml:space="preserve">: </w:t>
      </w:r>
      <w:r w:rsidRPr="00421424">
        <w:rPr>
          <w:rStyle w:val="libAlaemChar"/>
          <w:rtl/>
        </w:rPr>
        <w:t>(</w:t>
      </w:r>
      <w:r w:rsidRPr="001E7A1B">
        <w:rPr>
          <w:rStyle w:val="libAieChar"/>
          <w:rtl/>
        </w:rPr>
        <w:t>قُلْ أَعُوذُ بِرَبِّ الْفَلَقِ</w:t>
      </w:r>
      <w:r w:rsidRPr="00421424">
        <w:rPr>
          <w:rStyle w:val="libAlaemChar"/>
          <w:rtl/>
        </w:rPr>
        <w:t>)</w:t>
      </w:r>
      <w:r w:rsidRPr="00061906">
        <w:rPr>
          <w:rtl/>
        </w:rPr>
        <w:t xml:space="preserve"> فقال الرجل</w:t>
      </w:r>
      <w:r>
        <w:rPr>
          <w:rtl/>
        </w:rPr>
        <w:t xml:space="preserve">: </w:t>
      </w:r>
      <w:r w:rsidRPr="00061906">
        <w:rPr>
          <w:rtl/>
        </w:rPr>
        <w:t>وما الفلق</w:t>
      </w:r>
      <w:r>
        <w:rPr>
          <w:rtl/>
        </w:rPr>
        <w:t>؟</w:t>
      </w:r>
      <w:r w:rsidRPr="00061906">
        <w:rPr>
          <w:rtl/>
        </w:rPr>
        <w:t xml:space="preserve"> قال</w:t>
      </w:r>
      <w:r>
        <w:rPr>
          <w:rtl/>
        </w:rPr>
        <w:t xml:space="preserve">: </w:t>
      </w:r>
      <w:r w:rsidRPr="00061906">
        <w:rPr>
          <w:rtl/>
        </w:rPr>
        <w:t>صدع في النار فيه سبعون الف دار</w:t>
      </w:r>
      <w:r>
        <w:rPr>
          <w:rtl/>
        </w:rPr>
        <w:t xml:space="preserve">، </w:t>
      </w:r>
      <w:r w:rsidRPr="00061906">
        <w:rPr>
          <w:rtl/>
        </w:rPr>
        <w:t>في كل دار سبعون الف بيت</w:t>
      </w:r>
      <w:r>
        <w:rPr>
          <w:rtl/>
        </w:rPr>
        <w:t xml:space="preserve">، </w:t>
      </w:r>
      <w:r w:rsidRPr="00061906">
        <w:rPr>
          <w:rtl/>
        </w:rPr>
        <w:t>في كل بيت سبعون الف اسود</w:t>
      </w:r>
      <w:r>
        <w:rPr>
          <w:rtl/>
        </w:rPr>
        <w:t xml:space="preserve">، </w:t>
      </w:r>
      <w:r w:rsidRPr="00061906">
        <w:rPr>
          <w:rtl/>
        </w:rPr>
        <w:t>في جوف كل اسود</w:t>
      </w:r>
      <w:r>
        <w:rPr>
          <w:rtl/>
        </w:rPr>
        <w:t xml:space="preserve">، </w:t>
      </w:r>
      <w:r w:rsidRPr="00061906">
        <w:rPr>
          <w:rtl/>
        </w:rPr>
        <w:t>سبعون الف جزء من سم</w:t>
      </w:r>
      <w:r>
        <w:rPr>
          <w:rtl/>
        </w:rPr>
        <w:t xml:space="preserve">، </w:t>
      </w:r>
      <w:r w:rsidRPr="00061906">
        <w:rPr>
          <w:rtl/>
        </w:rPr>
        <w:t>لا بد لأهل النار</w:t>
      </w:r>
      <w:r w:rsidRPr="002B4B8E">
        <w:rPr>
          <w:rFonts w:hint="cs"/>
          <w:rtl/>
        </w:rPr>
        <w:t xml:space="preserve"> </w:t>
      </w:r>
      <w:r>
        <w:rPr>
          <w:rFonts w:hint="cs"/>
          <w:rtl/>
        </w:rPr>
        <w:t>أ</w:t>
      </w:r>
      <w:r w:rsidRPr="00061906">
        <w:rPr>
          <w:rtl/>
        </w:rPr>
        <w:t>ن</w:t>
      </w:r>
      <w:r>
        <w:rPr>
          <w:rFonts w:hint="cs"/>
          <w:rtl/>
        </w:rPr>
        <w:t>ْ</w:t>
      </w:r>
      <w:r w:rsidRPr="00061906">
        <w:rPr>
          <w:rtl/>
        </w:rPr>
        <w:t xml:space="preserve"> يمروا عليها.</w:t>
      </w:r>
    </w:p>
    <w:p w:rsidR="006F3F00" w:rsidRPr="00061906" w:rsidRDefault="006F3F00" w:rsidP="000179D4">
      <w:pPr>
        <w:pStyle w:val="libNormal"/>
        <w:rPr>
          <w:rtl/>
        </w:rPr>
      </w:pPr>
      <w:r w:rsidRPr="00061906">
        <w:rPr>
          <w:rtl/>
        </w:rPr>
        <w:t>24</w:t>
      </w:r>
      <w:r>
        <w:rPr>
          <w:rtl/>
        </w:rPr>
        <w:t xml:space="preserve"> ـ </w:t>
      </w:r>
      <w:r w:rsidRPr="00061906">
        <w:rPr>
          <w:rtl/>
        </w:rPr>
        <w:t>في كتاب التوحيد باسناده</w:t>
      </w:r>
      <w:r>
        <w:rPr>
          <w:rtl/>
        </w:rPr>
        <w:t xml:space="preserve"> إلى </w:t>
      </w:r>
      <w:r w:rsidRPr="00061906">
        <w:rPr>
          <w:rtl/>
        </w:rPr>
        <w:t xml:space="preserve">عبد الله </w:t>
      </w:r>
      <w:r w:rsidRPr="00421424">
        <w:rPr>
          <w:rStyle w:val="libAlaemChar"/>
          <w:rtl/>
        </w:rPr>
        <w:t>عليه‌السلام</w:t>
      </w:r>
      <w:r w:rsidRPr="00061906">
        <w:rPr>
          <w:rtl/>
        </w:rPr>
        <w:t xml:space="preserve"> بن سلام مولى رسول الله </w:t>
      </w:r>
      <w:r w:rsidRPr="00421424">
        <w:rPr>
          <w:rStyle w:val="libAlaemChar"/>
          <w:rtl/>
        </w:rPr>
        <w:t>صلى‌الله‌عليه‌وآله</w:t>
      </w:r>
      <w:r w:rsidRPr="00061906">
        <w:rPr>
          <w:rtl/>
        </w:rPr>
        <w:t xml:space="preserve"> قال</w:t>
      </w:r>
      <w:r>
        <w:rPr>
          <w:rtl/>
        </w:rPr>
        <w:t xml:space="preserve">: </w:t>
      </w:r>
      <w:r w:rsidRPr="00061906">
        <w:rPr>
          <w:rtl/>
        </w:rPr>
        <w:t xml:space="preserve">سألت رسول الله </w:t>
      </w:r>
      <w:r w:rsidRPr="00421424">
        <w:rPr>
          <w:rStyle w:val="libAlaemChar"/>
          <w:rtl/>
        </w:rPr>
        <w:t>صلى‌الله‌عليه‌وآله‌وسلم</w:t>
      </w:r>
      <w:r w:rsidRPr="00061906">
        <w:rPr>
          <w:rtl/>
        </w:rPr>
        <w:t xml:space="preserve"> فقلت</w:t>
      </w:r>
      <w:r>
        <w:rPr>
          <w:rtl/>
        </w:rPr>
        <w:t xml:space="preserve">: </w:t>
      </w:r>
      <w:r w:rsidRPr="00061906">
        <w:rPr>
          <w:rtl/>
        </w:rPr>
        <w:t xml:space="preserve">أخبرني </w:t>
      </w:r>
      <w:r>
        <w:rPr>
          <w:rtl/>
        </w:rPr>
        <w:t>أ</w:t>
      </w:r>
      <w:r w:rsidRPr="00061906">
        <w:rPr>
          <w:rtl/>
        </w:rPr>
        <w:t xml:space="preserve">يعذب الله </w:t>
      </w:r>
      <w:r w:rsidRPr="00421424">
        <w:rPr>
          <w:rStyle w:val="libAlaemChar"/>
          <w:rtl/>
        </w:rPr>
        <w:t>عزوجل</w:t>
      </w:r>
      <w:r w:rsidRPr="00061906">
        <w:rPr>
          <w:rtl/>
        </w:rPr>
        <w:t xml:space="preserve"> خلقا بلا حجة</w:t>
      </w:r>
      <w:r>
        <w:rPr>
          <w:rtl/>
        </w:rPr>
        <w:t>؟</w:t>
      </w:r>
      <w:r>
        <w:rPr>
          <w:rFonts w:hint="cs"/>
          <w:rtl/>
        </w:rPr>
        <w:t xml:space="preserve"> </w:t>
      </w:r>
      <w:r w:rsidRPr="00061906">
        <w:rPr>
          <w:rtl/>
        </w:rPr>
        <w:t>فقال</w:t>
      </w:r>
      <w:r>
        <w:rPr>
          <w:rtl/>
        </w:rPr>
        <w:t xml:space="preserve">: </w:t>
      </w:r>
      <w:r w:rsidRPr="00061906">
        <w:rPr>
          <w:rtl/>
        </w:rPr>
        <w:t>معاذ الله</w:t>
      </w:r>
      <w:r>
        <w:rPr>
          <w:rtl/>
        </w:rPr>
        <w:t xml:space="preserve">، </w:t>
      </w:r>
      <w:r w:rsidRPr="00061906">
        <w:rPr>
          <w:rtl/>
        </w:rPr>
        <w:t>قلت</w:t>
      </w:r>
      <w:r>
        <w:rPr>
          <w:rtl/>
        </w:rPr>
        <w:t xml:space="preserve">: </w:t>
      </w:r>
      <w:r w:rsidRPr="00061906">
        <w:rPr>
          <w:rtl/>
        </w:rPr>
        <w:t>فأولاد المشركين في الجنة أم في النار</w:t>
      </w:r>
      <w:r>
        <w:rPr>
          <w:rtl/>
        </w:rPr>
        <w:t>؟</w:t>
      </w:r>
      <w:r w:rsidRPr="00061906">
        <w:rPr>
          <w:rtl/>
        </w:rPr>
        <w:t xml:space="preserve"> فقال</w:t>
      </w:r>
      <w:r>
        <w:rPr>
          <w:rtl/>
        </w:rPr>
        <w:t xml:space="preserve">: </w:t>
      </w:r>
      <w:r w:rsidRPr="00061906">
        <w:rPr>
          <w:rtl/>
        </w:rPr>
        <w:t>الله تبارك و</w:t>
      </w:r>
    </w:p>
    <w:p w:rsidR="006F3F00" w:rsidRPr="00061906" w:rsidRDefault="006F3F00" w:rsidP="00615F29">
      <w:pPr>
        <w:pStyle w:val="libNormal0"/>
        <w:rPr>
          <w:rtl/>
        </w:rPr>
      </w:pPr>
      <w:r>
        <w:rPr>
          <w:rtl/>
        </w:rPr>
        <w:br w:type="page"/>
      </w:r>
      <w:r w:rsidRPr="00061906">
        <w:rPr>
          <w:rtl/>
        </w:rPr>
        <w:lastRenderedPageBreak/>
        <w:t>تعالى اولى بهم</w:t>
      </w:r>
      <w:r>
        <w:rPr>
          <w:rtl/>
        </w:rPr>
        <w:t xml:space="preserve">، </w:t>
      </w:r>
      <w:r w:rsidRPr="00061906">
        <w:rPr>
          <w:rtl/>
        </w:rPr>
        <w:t xml:space="preserve">انه إذا كان يوم القيامة وجمع الله </w:t>
      </w:r>
      <w:r w:rsidRPr="00421424">
        <w:rPr>
          <w:rStyle w:val="libAlaemChar"/>
          <w:rtl/>
        </w:rPr>
        <w:t>عزوجل</w:t>
      </w:r>
      <w:r w:rsidRPr="00061906">
        <w:rPr>
          <w:rtl/>
        </w:rPr>
        <w:t xml:space="preserve"> الخلائق لفصل القضاء يأتى بأولاد المشركين فيقول لهم</w:t>
      </w:r>
      <w:r>
        <w:rPr>
          <w:rtl/>
        </w:rPr>
        <w:t xml:space="preserve">، </w:t>
      </w:r>
      <w:r w:rsidRPr="00061906">
        <w:rPr>
          <w:rtl/>
        </w:rPr>
        <w:t>عبيدي وإمائي من ربكم وما دينكم وما أعمالكم</w:t>
      </w:r>
      <w:r>
        <w:rPr>
          <w:rtl/>
        </w:rPr>
        <w:t>؟</w:t>
      </w:r>
      <w:r>
        <w:rPr>
          <w:rFonts w:hint="cs"/>
          <w:rtl/>
        </w:rPr>
        <w:t xml:space="preserve"> </w:t>
      </w:r>
      <w:r w:rsidRPr="00061906">
        <w:rPr>
          <w:rtl/>
        </w:rPr>
        <w:t>قال</w:t>
      </w:r>
      <w:r>
        <w:rPr>
          <w:rtl/>
        </w:rPr>
        <w:t xml:space="preserve">: </w:t>
      </w:r>
      <w:r w:rsidRPr="00061906">
        <w:rPr>
          <w:rtl/>
        </w:rPr>
        <w:t>فيقولون</w:t>
      </w:r>
      <w:r>
        <w:rPr>
          <w:rtl/>
        </w:rPr>
        <w:t xml:space="preserve">: أللّهم </w:t>
      </w:r>
      <w:r w:rsidRPr="00061906">
        <w:rPr>
          <w:rtl/>
        </w:rPr>
        <w:t>ربنا أنت خلقتنا ولم نخلق شيئا</w:t>
      </w:r>
      <w:r>
        <w:rPr>
          <w:rtl/>
        </w:rPr>
        <w:t xml:space="preserve">، </w:t>
      </w:r>
      <w:r w:rsidRPr="00061906">
        <w:rPr>
          <w:rtl/>
        </w:rPr>
        <w:t>وأنت أمتنا ولم نمت شيئا</w:t>
      </w:r>
      <w:r>
        <w:rPr>
          <w:rtl/>
        </w:rPr>
        <w:t xml:space="preserve">، </w:t>
      </w:r>
      <w:r w:rsidRPr="00061906">
        <w:rPr>
          <w:rtl/>
        </w:rPr>
        <w:t>ولم تجعل لنا ألسنة ننطق بها ولا اسماعا نسمع ولا كتابا نقرؤه ولا رسولا فنتبعه</w:t>
      </w:r>
      <w:r>
        <w:rPr>
          <w:rtl/>
        </w:rPr>
        <w:t xml:space="preserve">، </w:t>
      </w:r>
      <w:r w:rsidRPr="00061906">
        <w:rPr>
          <w:rtl/>
        </w:rPr>
        <w:t>ولا علم لنا</w:t>
      </w:r>
      <w:r w:rsidRPr="00EF46C0">
        <w:rPr>
          <w:rFonts w:hint="cs"/>
          <w:rtl/>
        </w:rPr>
        <w:t xml:space="preserve"> </w:t>
      </w:r>
      <w:r>
        <w:rPr>
          <w:rFonts w:hint="cs"/>
          <w:rtl/>
        </w:rPr>
        <w:t>إ</w:t>
      </w:r>
      <w:r w:rsidRPr="00061906">
        <w:rPr>
          <w:rtl/>
        </w:rPr>
        <w:t>ل</w:t>
      </w:r>
      <w:r>
        <w:rPr>
          <w:rFonts w:hint="cs"/>
          <w:rtl/>
        </w:rPr>
        <w:t>ّ</w:t>
      </w:r>
      <w:r w:rsidRPr="00061906">
        <w:rPr>
          <w:rtl/>
        </w:rPr>
        <w:t>ا ما علمتنا</w:t>
      </w:r>
      <w:r>
        <w:rPr>
          <w:rtl/>
        </w:rPr>
        <w:t xml:space="preserve">، </w:t>
      </w:r>
      <w:r w:rsidRPr="00061906">
        <w:rPr>
          <w:rtl/>
        </w:rPr>
        <w:t>قال</w:t>
      </w:r>
      <w:r>
        <w:rPr>
          <w:rtl/>
        </w:rPr>
        <w:t xml:space="preserve">: </w:t>
      </w:r>
      <w:r w:rsidRPr="00061906">
        <w:rPr>
          <w:rtl/>
        </w:rPr>
        <w:t xml:space="preserve">فيقول لهم </w:t>
      </w:r>
      <w:r w:rsidRPr="00421424">
        <w:rPr>
          <w:rStyle w:val="libAlaemChar"/>
          <w:rtl/>
        </w:rPr>
        <w:t>عزوجل</w:t>
      </w:r>
      <w:r>
        <w:rPr>
          <w:rtl/>
        </w:rPr>
        <w:t xml:space="preserve">: </w:t>
      </w:r>
      <w:r w:rsidRPr="00061906">
        <w:rPr>
          <w:rtl/>
        </w:rPr>
        <w:t xml:space="preserve">عبيدي وإمائي </w:t>
      </w:r>
      <w:r>
        <w:rPr>
          <w:rFonts w:hint="cs"/>
          <w:rtl/>
        </w:rPr>
        <w:t>إ</w:t>
      </w:r>
      <w:r w:rsidRPr="00061906">
        <w:rPr>
          <w:rtl/>
        </w:rPr>
        <w:t>ن</w:t>
      </w:r>
      <w:r>
        <w:rPr>
          <w:rFonts w:hint="cs"/>
          <w:rtl/>
        </w:rPr>
        <w:t>ْ</w:t>
      </w:r>
      <w:r w:rsidRPr="00061906">
        <w:rPr>
          <w:rtl/>
        </w:rPr>
        <w:t xml:space="preserve"> أمرتكم بأمر </w:t>
      </w:r>
      <w:r>
        <w:rPr>
          <w:rtl/>
        </w:rPr>
        <w:t>أ</w:t>
      </w:r>
      <w:r w:rsidRPr="00061906">
        <w:rPr>
          <w:rtl/>
        </w:rPr>
        <w:t>تفعلونه</w:t>
      </w:r>
      <w:r>
        <w:rPr>
          <w:rtl/>
        </w:rPr>
        <w:t>؟</w:t>
      </w:r>
      <w:r w:rsidRPr="00061906">
        <w:rPr>
          <w:rtl/>
        </w:rPr>
        <w:t xml:space="preserve"> فيقولون</w:t>
      </w:r>
      <w:r>
        <w:rPr>
          <w:rtl/>
        </w:rPr>
        <w:t xml:space="preserve">: </w:t>
      </w:r>
      <w:r w:rsidRPr="00061906">
        <w:rPr>
          <w:rtl/>
        </w:rPr>
        <w:t>السمع والطاعة لك يا ربنا</w:t>
      </w:r>
      <w:r>
        <w:rPr>
          <w:rtl/>
        </w:rPr>
        <w:t xml:space="preserve">، </w:t>
      </w:r>
      <w:r w:rsidRPr="00061906">
        <w:rPr>
          <w:rtl/>
        </w:rPr>
        <w:t>قال</w:t>
      </w:r>
      <w:r>
        <w:rPr>
          <w:rtl/>
        </w:rPr>
        <w:t xml:space="preserve">: </w:t>
      </w:r>
      <w:r w:rsidRPr="00061906">
        <w:rPr>
          <w:rtl/>
        </w:rPr>
        <w:t xml:space="preserve">فيأمر الله </w:t>
      </w:r>
      <w:r w:rsidRPr="00421424">
        <w:rPr>
          <w:rStyle w:val="libAlaemChar"/>
          <w:rtl/>
        </w:rPr>
        <w:t>عزوجل</w:t>
      </w:r>
      <w:r w:rsidRPr="00061906">
        <w:rPr>
          <w:rtl/>
        </w:rPr>
        <w:t xml:space="preserve"> نارا يقال لها الفلق أشد شيء في جهنم عذابا فتخرج من مكانها سوداء مظلمة بالسلاسل والأغلال</w:t>
      </w:r>
      <w:r>
        <w:rPr>
          <w:rtl/>
        </w:rPr>
        <w:t xml:space="preserve">، </w:t>
      </w:r>
      <w:r w:rsidRPr="00061906">
        <w:rPr>
          <w:rtl/>
        </w:rPr>
        <w:t xml:space="preserve">فيأمرها الله </w:t>
      </w:r>
      <w:r w:rsidRPr="00421424">
        <w:rPr>
          <w:rStyle w:val="libAlaemChar"/>
          <w:rtl/>
        </w:rPr>
        <w:t>عزوجل</w:t>
      </w:r>
      <w:r w:rsidRPr="002B4B8E">
        <w:rPr>
          <w:rFonts w:hint="cs"/>
          <w:rtl/>
        </w:rPr>
        <w:t xml:space="preserve"> </w:t>
      </w:r>
      <w:r>
        <w:rPr>
          <w:rFonts w:hint="cs"/>
          <w:rtl/>
        </w:rPr>
        <w:t>أ</w:t>
      </w:r>
      <w:r w:rsidRPr="00061906">
        <w:rPr>
          <w:rtl/>
        </w:rPr>
        <w:t>ن</w:t>
      </w:r>
      <w:r>
        <w:rPr>
          <w:rFonts w:hint="cs"/>
          <w:rtl/>
        </w:rPr>
        <w:t>ْ</w:t>
      </w:r>
      <w:r w:rsidRPr="00061906">
        <w:rPr>
          <w:rtl/>
        </w:rPr>
        <w:t xml:space="preserve"> تنفخ في وجوه الخلايق نفخة فتنفخ</w:t>
      </w:r>
      <w:r>
        <w:rPr>
          <w:rtl/>
        </w:rPr>
        <w:t xml:space="preserve">، </w:t>
      </w:r>
      <w:r w:rsidRPr="00061906">
        <w:rPr>
          <w:rtl/>
        </w:rPr>
        <w:t>فمن شدة نفختها تنقطع السماء وتنطمس النجوم وتجمد البحار وتزول الجبال وتظلم الأبصار وتضع الحوامل حملها</w:t>
      </w:r>
      <w:r>
        <w:rPr>
          <w:rtl/>
        </w:rPr>
        <w:t xml:space="preserve">، </w:t>
      </w:r>
      <w:r w:rsidRPr="00061906">
        <w:rPr>
          <w:rtl/>
        </w:rPr>
        <w:t>وتشيب الولدان من هولها يوم القيامة</w:t>
      </w:r>
      <w:r>
        <w:rPr>
          <w:rFonts w:hint="cs"/>
          <w:rtl/>
        </w:rPr>
        <w:t xml:space="preserve">، </w:t>
      </w:r>
      <w:r w:rsidRPr="00061906">
        <w:rPr>
          <w:rtl/>
        </w:rPr>
        <w:t>والحديث طويل أخذنا منه موضع الحاجة.</w:t>
      </w:r>
    </w:p>
    <w:p w:rsidR="006F3F00" w:rsidRPr="00061906" w:rsidRDefault="006F3F00" w:rsidP="000179D4">
      <w:pPr>
        <w:pStyle w:val="libNormal"/>
        <w:rPr>
          <w:rtl/>
        </w:rPr>
      </w:pPr>
      <w:r w:rsidRPr="00061906">
        <w:rPr>
          <w:rtl/>
        </w:rPr>
        <w:t>25</w:t>
      </w:r>
      <w:r>
        <w:rPr>
          <w:rtl/>
        </w:rPr>
        <w:t xml:space="preserve"> ـ </w:t>
      </w:r>
      <w:r w:rsidRPr="00061906">
        <w:rPr>
          <w:rtl/>
        </w:rPr>
        <w:t xml:space="preserve">في تفسير علي بن إبراهيم </w:t>
      </w:r>
      <w:r w:rsidRPr="00421424">
        <w:rPr>
          <w:rStyle w:val="libAlaemChar"/>
          <w:rtl/>
        </w:rPr>
        <w:t>(</w:t>
      </w:r>
      <w:r w:rsidRPr="001E7A1B">
        <w:rPr>
          <w:rStyle w:val="libAieChar"/>
          <w:rtl/>
        </w:rPr>
        <w:t>قُلْ أَعُوذُ بِرَبِّ الْفَلَقِ</w:t>
      </w:r>
      <w:r w:rsidRPr="00421424">
        <w:rPr>
          <w:rStyle w:val="libAlaemChar"/>
          <w:rtl/>
        </w:rPr>
        <w:t>)</w:t>
      </w:r>
      <w:r w:rsidRPr="00061906">
        <w:rPr>
          <w:rtl/>
        </w:rPr>
        <w:t xml:space="preserve"> قال</w:t>
      </w:r>
      <w:r>
        <w:rPr>
          <w:rtl/>
        </w:rPr>
        <w:t xml:space="preserve">: </w:t>
      </w:r>
      <w:r w:rsidRPr="00061906">
        <w:rPr>
          <w:rtl/>
        </w:rPr>
        <w:t>الفلق جب في جهنم يتعوذ أهل النار من شدة حره</w:t>
      </w:r>
      <w:r>
        <w:rPr>
          <w:rtl/>
        </w:rPr>
        <w:t xml:space="preserve">، </w:t>
      </w:r>
      <w:r w:rsidRPr="00061906">
        <w:rPr>
          <w:rtl/>
        </w:rPr>
        <w:t>سأل الله</w:t>
      </w:r>
      <w:r w:rsidRPr="002B4B8E">
        <w:rPr>
          <w:rFonts w:hint="cs"/>
          <w:rtl/>
        </w:rPr>
        <w:t xml:space="preserve"> </w:t>
      </w:r>
      <w:r>
        <w:rPr>
          <w:rFonts w:hint="cs"/>
          <w:rtl/>
        </w:rPr>
        <w:t>أ</w:t>
      </w:r>
      <w:r w:rsidRPr="00061906">
        <w:rPr>
          <w:rtl/>
        </w:rPr>
        <w:t>ن</w:t>
      </w:r>
      <w:r>
        <w:rPr>
          <w:rFonts w:hint="cs"/>
          <w:rtl/>
        </w:rPr>
        <w:t>ْ</w:t>
      </w:r>
      <w:r w:rsidRPr="00061906">
        <w:rPr>
          <w:rtl/>
        </w:rPr>
        <w:t xml:space="preserve"> يأذن له</w:t>
      </w:r>
      <w:r w:rsidRPr="002B4B8E">
        <w:rPr>
          <w:rFonts w:hint="cs"/>
          <w:rtl/>
        </w:rPr>
        <w:t xml:space="preserve"> </w:t>
      </w:r>
      <w:r>
        <w:rPr>
          <w:rFonts w:hint="cs"/>
          <w:rtl/>
        </w:rPr>
        <w:t>أ</w:t>
      </w:r>
      <w:r w:rsidRPr="00061906">
        <w:rPr>
          <w:rtl/>
        </w:rPr>
        <w:t>ن</w:t>
      </w:r>
      <w:r>
        <w:rPr>
          <w:rFonts w:hint="cs"/>
          <w:rtl/>
        </w:rPr>
        <w:t>ْ</w:t>
      </w:r>
      <w:r w:rsidRPr="00061906">
        <w:rPr>
          <w:rtl/>
        </w:rPr>
        <w:t xml:space="preserve"> يتنفس</w:t>
      </w:r>
      <w:r>
        <w:rPr>
          <w:rtl/>
        </w:rPr>
        <w:t xml:space="preserve">، </w:t>
      </w:r>
      <w:r w:rsidRPr="00061906">
        <w:rPr>
          <w:rtl/>
        </w:rPr>
        <w:t>فاذن له فتنفس فأحرق جهنم قال</w:t>
      </w:r>
      <w:r>
        <w:rPr>
          <w:rtl/>
        </w:rPr>
        <w:t xml:space="preserve">: </w:t>
      </w:r>
      <w:r w:rsidRPr="00061906">
        <w:rPr>
          <w:rtl/>
        </w:rPr>
        <w:t>وفي ذلك الجب صندوق من نار يتعوذ أهل تلك الجب من حر ذلك الصندوق وهو التابوت</w:t>
      </w:r>
      <w:r>
        <w:rPr>
          <w:rtl/>
        </w:rPr>
        <w:t xml:space="preserve">، </w:t>
      </w:r>
      <w:r w:rsidRPr="00061906">
        <w:rPr>
          <w:rtl/>
        </w:rPr>
        <w:t>وفي ذلك التابوت ستة من الأولين وستة من الآخرين</w:t>
      </w:r>
      <w:r>
        <w:rPr>
          <w:rtl/>
        </w:rPr>
        <w:t xml:space="preserve">، </w:t>
      </w:r>
      <w:r w:rsidRPr="00061906">
        <w:rPr>
          <w:rtl/>
        </w:rPr>
        <w:t>فاما الستة من الأولين فابن آدم الذي قتل أخاه</w:t>
      </w:r>
      <w:r>
        <w:rPr>
          <w:rtl/>
        </w:rPr>
        <w:t xml:space="preserve">، </w:t>
      </w:r>
      <w:r w:rsidRPr="00061906">
        <w:rPr>
          <w:rtl/>
        </w:rPr>
        <w:t>ونمرود إبراهيم الذي القى إبراهيم في النار</w:t>
      </w:r>
      <w:r>
        <w:rPr>
          <w:rtl/>
        </w:rPr>
        <w:t xml:space="preserve">، </w:t>
      </w:r>
      <w:r w:rsidRPr="00061906">
        <w:rPr>
          <w:rtl/>
        </w:rPr>
        <w:t>وفرعون موسى</w:t>
      </w:r>
      <w:r>
        <w:rPr>
          <w:rtl/>
        </w:rPr>
        <w:t xml:space="preserve">، </w:t>
      </w:r>
      <w:r w:rsidRPr="00061906">
        <w:rPr>
          <w:rtl/>
        </w:rPr>
        <w:t>والسامري الذي اتخذ العجل</w:t>
      </w:r>
      <w:r>
        <w:rPr>
          <w:rtl/>
        </w:rPr>
        <w:t xml:space="preserve">، </w:t>
      </w:r>
      <w:r w:rsidRPr="00061906">
        <w:rPr>
          <w:rtl/>
        </w:rPr>
        <w:t>والذي هود اليهود والذي نصر النصارى</w:t>
      </w:r>
      <w:r>
        <w:rPr>
          <w:rtl/>
        </w:rPr>
        <w:t>،</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الستة من الآخرين فهو الاول والثاني</w:t>
      </w:r>
      <w:r>
        <w:rPr>
          <w:rtl/>
        </w:rPr>
        <w:t xml:space="preserve">، </w:t>
      </w:r>
      <w:r w:rsidRPr="00061906">
        <w:rPr>
          <w:rtl/>
        </w:rPr>
        <w:t>والثالث والرابع</w:t>
      </w:r>
      <w:r>
        <w:rPr>
          <w:rtl/>
        </w:rPr>
        <w:t xml:space="preserve">، </w:t>
      </w:r>
      <w:r w:rsidRPr="00061906">
        <w:rPr>
          <w:rtl/>
        </w:rPr>
        <w:t>وصاحب الخوارج</w:t>
      </w:r>
      <w:r>
        <w:rPr>
          <w:rtl/>
        </w:rPr>
        <w:t xml:space="preserve">، </w:t>
      </w:r>
      <w:r w:rsidRPr="00061906">
        <w:rPr>
          <w:rtl/>
        </w:rPr>
        <w:t xml:space="preserve">وابن ملجم </w:t>
      </w:r>
      <w:r w:rsidRPr="00421424">
        <w:rPr>
          <w:rStyle w:val="libAlaemChar"/>
          <w:rtl/>
        </w:rPr>
        <w:t>(</w:t>
      </w:r>
      <w:r w:rsidRPr="001E7A1B">
        <w:rPr>
          <w:rStyle w:val="libAieChar"/>
          <w:rtl/>
        </w:rPr>
        <w:t>وَمِنْ شَرِّ غاسِقٍ إِذا وَقَبَ</w:t>
      </w:r>
      <w:r w:rsidRPr="00421424">
        <w:rPr>
          <w:rStyle w:val="libAlaemChar"/>
          <w:rtl/>
        </w:rPr>
        <w:t>)</w:t>
      </w:r>
      <w:r w:rsidRPr="00061906">
        <w:rPr>
          <w:rtl/>
        </w:rPr>
        <w:t xml:space="preserve"> قال</w:t>
      </w:r>
      <w:r>
        <w:rPr>
          <w:rtl/>
        </w:rPr>
        <w:t xml:space="preserve">: </w:t>
      </w:r>
      <w:r w:rsidRPr="00061906">
        <w:rPr>
          <w:rtl/>
        </w:rPr>
        <w:t xml:space="preserve">الذي يلقى في الجب يقب فيه </w:t>
      </w:r>
      <w:r w:rsidRPr="00264AE2">
        <w:rPr>
          <w:rStyle w:val="libFootnotenumChar"/>
          <w:rtl/>
        </w:rPr>
        <w:t>(1)</w:t>
      </w:r>
      <w:r>
        <w:rPr>
          <w:rtl/>
        </w:rPr>
        <w:t>.</w:t>
      </w:r>
    </w:p>
    <w:p w:rsidR="006F3F00" w:rsidRPr="00061906" w:rsidRDefault="006F3F00" w:rsidP="000179D4">
      <w:pPr>
        <w:pStyle w:val="libNormal"/>
        <w:rPr>
          <w:rtl/>
        </w:rPr>
      </w:pPr>
      <w:r w:rsidRPr="00061906">
        <w:rPr>
          <w:rtl/>
        </w:rPr>
        <w:t>26</w:t>
      </w:r>
      <w:r>
        <w:rPr>
          <w:rtl/>
        </w:rPr>
        <w:t xml:space="preserve"> ـ </w:t>
      </w:r>
      <w:r w:rsidRPr="00061906">
        <w:rPr>
          <w:rtl/>
        </w:rPr>
        <w:t>في جوامع الجامع</w:t>
      </w:r>
      <w:r>
        <w:rPr>
          <w:rtl/>
        </w:rPr>
        <w:t xml:space="preserve">: </w:t>
      </w:r>
      <w:r w:rsidRPr="00421424">
        <w:rPr>
          <w:rStyle w:val="libAlaemChar"/>
          <w:rtl/>
        </w:rPr>
        <w:t>(</w:t>
      </w:r>
      <w:r w:rsidRPr="001E7A1B">
        <w:rPr>
          <w:rStyle w:val="libAieChar"/>
          <w:rtl/>
        </w:rPr>
        <w:t>وَمِنْ شَرِّ غاسِقٍ</w:t>
      </w:r>
      <w:r w:rsidRPr="00421424">
        <w:rPr>
          <w:rStyle w:val="libAlaemChar"/>
          <w:rtl/>
        </w:rPr>
        <w:t>)</w:t>
      </w:r>
      <w:r w:rsidRPr="00061906">
        <w:rPr>
          <w:rtl/>
        </w:rPr>
        <w:t xml:space="preserve"> وهو الليل إذا اعتكر ظلامه من قوله </w:t>
      </w:r>
      <w:r w:rsidRPr="00421424">
        <w:rPr>
          <w:rStyle w:val="libAlaemChar"/>
          <w:rtl/>
        </w:rPr>
        <w:t>(</w:t>
      </w:r>
      <w:r w:rsidRPr="001E7A1B">
        <w:rPr>
          <w:rStyle w:val="libAieChar"/>
          <w:rtl/>
        </w:rPr>
        <w:t>إِلى غَسَقِ اللَّيْلِ</w:t>
      </w:r>
      <w:r w:rsidRPr="00421424">
        <w:rPr>
          <w:rStyle w:val="libAlaemChar"/>
          <w:rtl/>
        </w:rPr>
        <w:t>)</w:t>
      </w:r>
      <w:r w:rsidRPr="00061906">
        <w:rPr>
          <w:rtl/>
        </w:rPr>
        <w:t xml:space="preserve"> ووقوبه دخول ظلامه في كل شيء</w:t>
      </w:r>
      <w:r>
        <w:rPr>
          <w:rtl/>
        </w:rPr>
        <w:t xml:space="preserve">، </w:t>
      </w:r>
      <w:r w:rsidRPr="00061906">
        <w:rPr>
          <w:rtl/>
        </w:rPr>
        <w:t>يقال</w:t>
      </w:r>
      <w:r>
        <w:rPr>
          <w:rtl/>
        </w:rPr>
        <w:t xml:space="preserve">: </w:t>
      </w:r>
      <w:r w:rsidRPr="00061906">
        <w:rPr>
          <w:rtl/>
        </w:rPr>
        <w:t xml:space="preserve">وقبت الشمس إذا غابت. </w:t>
      </w:r>
      <w:r>
        <w:rPr>
          <w:rtl/>
        </w:rPr>
        <w:t>و</w:t>
      </w:r>
      <w:r w:rsidRPr="00061906">
        <w:rPr>
          <w:rtl/>
        </w:rPr>
        <w:t>في الحديث</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رأى الشمس قد وقبت هل هذا حين حلها يعنى صلوة المغرب</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w:t>
      </w:r>
      <w:r>
        <w:rPr>
          <w:rtl/>
        </w:rPr>
        <w:t xml:space="preserve"> أي </w:t>
      </w:r>
      <w:r w:rsidRPr="00061906">
        <w:rPr>
          <w:rtl/>
        </w:rPr>
        <w:t>يدخل فيه. والوقوب</w:t>
      </w:r>
      <w:r>
        <w:rPr>
          <w:rtl/>
        </w:rPr>
        <w:t xml:space="preserve">: </w:t>
      </w:r>
      <w:r w:rsidRPr="00061906">
        <w:rPr>
          <w:rtl/>
        </w:rPr>
        <w:t>الدخول.</w:t>
      </w:r>
    </w:p>
    <w:p w:rsidR="006F3F00" w:rsidRPr="00061906" w:rsidRDefault="006F3F00" w:rsidP="000179D4">
      <w:pPr>
        <w:pStyle w:val="libNormal"/>
        <w:rPr>
          <w:rtl/>
        </w:rPr>
      </w:pPr>
      <w:r>
        <w:rPr>
          <w:rtl/>
        </w:rPr>
        <w:br w:type="page"/>
      </w:r>
      <w:r w:rsidRPr="00061906">
        <w:rPr>
          <w:rtl/>
        </w:rPr>
        <w:lastRenderedPageBreak/>
        <w:t>27</w:t>
      </w:r>
      <w:r>
        <w:rPr>
          <w:rtl/>
        </w:rPr>
        <w:t xml:space="preserve"> ـ </w:t>
      </w:r>
      <w:r w:rsidRPr="00061906">
        <w:rPr>
          <w:rtl/>
        </w:rPr>
        <w:t>في أصول الكافي محمد بن يحيى عن</w:t>
      </w:r>
      <w:r>
        <w:rPr>
          <w:rtl/>
        </w:rPr>
        <w:t xml:space="preserve"> أحمد </w:t>
      </w:r>
      <w:r w:rsidRPr="00061906">
        <w:rPr>
          <w:rtl/>
        </w:rPr>
        <w:t>بن محمد عن عيسى عن الحسن بن محبوب عن إسحاق بن غالب</w:t>
      </w:r>
      <w:r>
        <w:rPr>
          <w:rtl/>
        </w:rPr>
        <w:t xml:space="preserve"> عن أبي عبد الله </w:t>
      </w:r>
      <w:r w:rsidRPr="00421424">
        <w:rPr>
          <w:rStyle w:val="libAlaemChar"/>
          <w:rtl/>
        </w:rPr>
        <w:t>عليه‌السلام</w:t>
      </w:r>
      <w:r w:rsidRPr="00061906">
        <w:rPr>
          <w:rtl/>
        </w:rPr>
        <w:t xml:space="preserve"> في خطبة له يذكر فيها حال الائمة </w:t>
      </w:r>
      <w:r w:rsidRPr="00421424">
        <w:rPr>
          <w:rStyle w:val="libAlaemChar"/>
          <w:rtl/>
        </w:rPr>
        <w:t>عليهم‌السلام</w:t>
      </w:r>
      <w:r w:rsidRPr="00061906">
        <w:rPr>
          <w:rtl/>
        </w:rPr>
        <w:t xml:space="preserve"> وصفاتهم قال </w:t>
      </w:r>
      <w:r w:rsidRPr="00421424">
        <w:rPr>
          <w:rStyle w:val="libAlaemChar"/>
          <w:rtl/>
        </w:rPr>
        <w:t>عليه‌السلام</w:t>
      </w:r>
      <w:r w:rsidRPr="00061906">
        <w:rPr>
          <w:rtl/>
        </w:rPr>
        <w:t xml:space="preserve"> بعد</w:t>
      </w:r>
      <w:r w:rsidRPr="002B4B8E">
        <w:rPr>
          <w:rFonts w:hint="cs"/>
          <w:rtl/>
        </w:rPr>
        <w:t xml:space="preserve"> </w:t>
      </w:r>
      <w:r>
        <w:rPr>
          <w:rFonts w:hint="cs"/>
          <w:rtl/>
        </w:rPr>
        <w:t>أ</w:t>
      </w:r>
      <w:r w:rsidRPr="00061906">
        <w:rPr>
          <w:rtl/>
        </w:rPr>
        <w:t>ن</w:t>
      </w:r>
      <w:r>
        <w:rPr>
          <w:rFonts w:hint="cs"/>
          <w:rtl/>
        </w:rPr>
        <w:t>ْ</w:t>
      </w:r>
      <w:r w:rsidRPr="00061906">
        <w:rPr>
          <w:rtl/>
        </w:rPr>
        <w:t xml:space="preserve"> ذكر الامام</w:t>
      </w:r>
      <w:r>
        <w:rPr>
          <w:rtl/>
        </w:rPr>
        <w:t xml:space="preserve">: </w:t>
      </w:r>
      <w:r w:rsidRPr="00061906">
        <w:rPr>
          <w:rtl/>
        </w:rPr>
        <w:t>لم يزل مرعيا بعين الله</w:t>
      </w:r>
      <w:r>
        <w:rPr>
          <w:rtl/>
        </w:rPr>
        <w:t xml:space="preserve">، </w:t>
      </w:r>
      <w:r w:rsidRPr="00061906">
        <w:rPr>
          <w:rtl/>
        </w:rPr>
        <w:t>يحفظه ويكلؤه بستره، مطرودا عنه حبائل إبليس وجنوده</w:t>
      </w:r>
      <w:r>
        <w:rPr>
          <w:rtl/>
        </w:rPr>
        <w:t xml:space="preserve">، </w:t>
      </w:r>
      <w:r w:rsidRPr="00061906">
        <w:rPr>
          <w:rtl/>
        </w:rPr>
        <w:t>مدفوعا عنه وقوب الفواسق</w:t>
      </w:r>
      <w:r>
        <w:rPr>
          <w:rtl/>
        </w:rPr>
        <w:t xml:space="preserve">، </w:t>
      </w:r>
      <w:r w:rsidRPr="00061906">
        <w:rPr>
          <w:rtl/>
        </w:rPr>
        <w:t>ونفوث كل فاسق</w:t>
      </w:r>
      <w:r w:rsidRPr="00264AE2">
        <w:rPr>
          <w:rStyle w:val="libFootnotenumChar"/>
          <w:rtl/>
        </w:rPr>
        <w:t>(1)</w:t>
      </w:r>
      <w:r>
        <w:rPr>
          <w:rtl/>
        </w:rPr>
        <w:t>.</w:t>
      </w:r>
    </w:p>
    <w:p w:rsidR="006F3F00" w:rsidRPr="00061906" w:rsidRDefault="006F3F00" w:rsidP="000179D4">
      <w:pPr>
        <w:pStyle w:val="libNormal"/>
        <w:rPr>
          <w:rtl/>
        </w:rPr>
      </w:pPr>
      <w:r w:rsidRPr="00061906">
        <w:rPr>
          <w:rtl/>
        </w:rPr>
        <w:t>28</w:t>
      </w:r>
      <w:r>
        <w:rPr>
          <w:rtl/>
        </w:rPr>
        <w:t xml:space="preserve"> ـ </w:t>
      </w:r>
      <w:r w:rsidRPr="00061906">
        <w:rPr>
          <w:rtl/>
        </w:rPr>
        <w:t>في كتاب</w:t>
      </w:r>
      <w:r>
        <w:rPr>
          <w:rtl/>
        </w:rPr>
        <w:t xml:space="preserve"> معاني الأخبار  </w:t>
      </w:r>
      <w:r w:rsidRPr="00061906">
        <w:rPr>
          <w:rtl/>
        </w:rPr>
        <w:t>أب</w:t>
      </w:r>
      <w:r>
        <w:rPr>
          <w:rFonts w:hint="cs"/>
          <w:rtl/>
        </w:rPr>
        <w:t>ي</w:t>
      </w:r>
      <w:r>
        <w:rPr>
          <w:rtl/>
        </w:rPr>
        <w:t xml:space="preserve"> (</w:t>
      </w:r>
      <w:r w:rsidRPr="00061906">
        <w:rPr>
          <w:rtl/>
        </w:rPr>
        <w:t>ره</w:t>
      </w:r>
      <w:r>
        <w:rPr>
          <w:rtl/>
        </w:rPr>
        <w:t>)</w:t>
      </w:r>
      <w:r w:rsidRPr="00061906">
        <w:rPr>
          <w:rtl/>
        </w:rPr>
        <w:t xml:space="preserve"> قال</w:t>
      </w:r>
      <w:r>
        <w:rPr>
          <w:rtl/>
        </w:rPr>
        <w:t xml:space="preserve">: حدّثنا  أحمد </w:t>
      </w:r>
      <w:r w:rsidRPr="00061906">
        <w:rPr>
          <w:rtl/>
        </w:rPr>
        <w:t>بن محمد بن إدريس عن محمد بن</w:t>
      </w:r>
      <w:r>
        <w:rPr>
          <w:rtl/>
        </w:rPr>
        <w:t xml:space="preserve"> أحمد </w:t>
      </w:r>
      <w:r w:rsidRPr="00061906">
        <w:rPr>
          <w:rtl/>
        </w:rPr>
        <w:t>عن يعقوب بن يزيد عن</w:t>
      </w:r>
      <w:r>
        <w:rPr>
          <w:rtl/>
        </w:rPr>
        <w:t xml:space="preserve"> ابن أبي </w:t>
      </w:r>
      <w:r w:rsidRPr="00061906">
        <w:rPr>
          <w:rtl/>
        </w:rPr>
        <w:t xml:space="preserve">عمير رفعه في قول الله </w:t>
      </w:r>
      <w:r w:rsidRPr="00421424">
        <w:rPr>
          <w:rStyle w:val="libAlaemChar"/>
          <w:rtl/>
        </w:rPr>
        <w:t>عزوجل</w:t>
      </w:r>
      <w:r>
        <w:rPr>
          <w:rtl/>
        </w:rPr>
        <w:t xml:space="preserve">: </w:t>
      </w:r>
      <w:r w:rsidRPr="00421424">
        <w:rPr>
          <w:rStyle w:val="libAlaemChar"/>
          <w:rtl/>
        </w:rPr>
        <w:t>(</w:t>
      </w:r>
      <w:r w:rsidRPr="001E7A1B">
        <w:rPr>
          <w:rStyle w:val="libAieChar"/>
          <w:rtl/>
        </w:rPr>
        <w:t>مِنْ شَرِّ حاسِدٍ إِذا حَسَدَ</w:t>
      </w:r>
      <w:r w:rsidRPr="00421424">
        <w:rPr>
          <w:rStyle w:val="libAlaemChar"/>
          <w:rtl/>
        </w:rPr>
        <w:t>)</w:t>
      </w:r>
      <w:r w:rsidRPr="00061906">
        <w:rPr>
          <w:rtl/>
        </w:rPr>
        <w:t xml:space="preserve"> قال</w:t>
      </w:r>
      <w:r>
        <w:rPr>
          <w:rtl/>
        </w:rPr>
        <w:t xml:space="preserve">: </w:t>
      </w:r>
      <w:r w:rsidRPr="00061906">
        <w:rPr>
          <w:rtl/>
        </w:rPr>
        <w:t>اما رأيته إذا فتح عينيه وهو ينظر إليك هو ذاك.</w:t>
      </w:r>
    </w:p>
    <w:p w:rsidR="006F3F00" w:rsidRPr="00061906" w:rsidRDefault="006F3F00" w:rsidP="000179D4">
      <w:pPr>
        <w:pStyle w:val="libNormal"/>
        <w:rPr>
          <w:rtl/>
        </w:rPr>
      </w:pPr>
      <w:r w:rsidRPr="00061906">
        <w:rPr>
          <w:rtl/>
        </w:rPr>
        <w:t>29</w:t>
      </w:r>
      <w:r>
        <w:rPr>
          <w:rtl/>
        </w:rPr>
        <w:t xml:space="preserve"> ـ </w:t>
      </w:r>
      <w:r w:rsidRPr="00061906">
        <w:rPr>
          <w:rtl/>
        </w:rPr>
        <w:t>وباسناده</w:t>
      </w:r>
      <w:r>
        <w:rPr>
          <w:rtl/>
        </w:rPr>
        <w:t xml:space="preserve"> إلى أبي </w:t>
      </w:r>
      <w:r w:rsidRPr="00061906">
        <w:rPr>
          <w:rtl/>
        </w:rPr>
        <w:t>بصير</w:t>
      </w:r>
      <w:r>
        <w:rPr>
          <w:rtl/>
        </w:rPr>
        <w:t xml:space="preserve"> عن أبي عبد الله </w:t>
      </w:r>
      <w:r w:rsidRPr="00421424">
        <w:rPr>
          <w:rStyle w:val="libAlaemChar"/>
          <w:rtl/>
        </w:rPr>
        <w:t>عليه‌السلام</w:t>
      </w:r>
      <w:r w:rsidRPr="00061906">
        <w:rPr>
          <w:rtl/>
        </w:rPr>
        <w:t xml:space="preserve"> انه سئل عن الحسد فقال</w:t>
      </w:r>
      <w:r>
        <w:rPr>
          <w:rtl/>
        </w:rPr>
        <w:t xml:space="preserve">: </w:t>
      </w:r>
      <w:r w:rsidRPr="00061906">
        <w:rPr>
          <w:rtl/>
        </w:rPr>
        <w:t>لحم ودم يدور في النار</w:t>
      </w:r>
      <w:r>
        <w:rPr>
          <w:rtl/>
        </w:rPr>
        <w:t xml:space="preserve">، </w:t>
      </w:r>
      <w:r w:rsidRPr="00061906">
        <w:rPr>
          <w:rtl/>
        </w:rPr>
        <w:t>إذا انتهى إلينا يئس وهو الشيطان.</w:t>
      </w:r>
    </w:p>
    <w:p w:rsidR="006F3F00" w:rsidRPr="00061906" w:rsidRDefault="006F3F00" w:rsidP="000179D4">
      <w:pPr>
        <w:pStyle w:val="libNormal"/>
        <w:rPr>
          <w:rtl/>
        </w:rPr>
      </w:pPr>
      <w:r w:rsidRPr="00061906">
        <w:rPr>
          <w:rtl/>
        </w:rPr>
        <w:t>30</w:t>
      </w:r>
      <w:r>
        <w:rPr>
          <w:rtl/>
        </w:rPr>
        <w:t xml:space="preserve"> ـ </w:t>
      </w:r>
      <w:r w:rsidRPr="00061906">
        <w:rPr>
          <w:rtl/>
        </w:rPr>
        <w:t>في أصول الكافي</w:t>
      </w:r>
      <w:r>
        <w:rPr>
          <w:rtl/>
        </w:rPr>
        <w:t xml:space="preserve"> علي بن إبراهيم </w:t>
      </w:r>
      <w:r w:rsidRPr="00061906">
        <w:rPr>
          <w:rtl/>
        </w:rPr>
        <w:t>عن أبيه عن بعض أصحابه عن القداح</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أمير المؤمنين </w:t>
      </w:r>
      <w:r w:rsidRPr="00421424">
        <w:rPr>
          <w:rStyle w:val="libAlaemChar"/>
          <w:rtl/>
        </w:rPr>
        <w:t>عليه‌السلام</w:t>
      </w:r>
      <w:r>
        <w:rPr>
          <w:rtl/>
        </w:rPr>
        <w:t xml:space="preserve">: </w:t>
      </w:r>
      <w:r w:rsidRPr="00061906">
        <w:rPr>
          <w:rtl/>
        </w:rPr>
        <w:t xml:space="preserve">رقى النبي </w:t>
      </w:r>
      <w:r w:rsidRPr="00421424">
        <w:rPr>
          <w:rStyle w:val="libAlaemChar"/>
          <w:rtl/>
        </w:rPr>
        <w:t>صلى‌الله‌عليه‌وآله‌وسلم</w:t>
      </w:r>
      <w:r w:rsidRPr="00061906">
        <w:rPr>
          <w:rtl/>
        </w:rPr>
        <w:t xml:space="preserve"> حسنا وحسينا فقال</w:t>
      </w:r>
      <w:r>
        <w:rPr>
          <w:rtl/>
        </w:rPr>
        <w:t xml:space="preserve">: </w:t>
      </w:r>
      <w:r w:rsidRPr="00061906">
        <w:rPr>
          <w:rtl/>
        </w:rPr>
        <w:t xml:space="preserve">أعيذكما بكلمات الله التامات وأسمائه الحسنى كلها عامة من شر السامة والهامة ومن شر كل عين لامة </w:t>
      </w:r>
      <w:r w:rsidRPr="00264AE2">
        <w:rPr>
          <w:rStyle w:val="libFootnotenumChar"/>
          <w:rtl/>
        </w:rPr>
        <w:t>(2)</w:t>
      </w:r>
      <w:r w:rsidRPr="00061906">
        <w:rPr>
          <w:rtl/>
        </w:rPr>
        <w:t xml:space="preserve"> و</w:t>
      </w:r>
      <w:r>
        <w:rPr>
          <w:rFonts w:hint="cs"/>
          <w:rtl/>
        </w:rPr>
        <w:t xml:space="preserve"> </w:t>
      </w:r>
      <w:r w:rsidRPr="00421424">
        <w:rPr>
          <w:rStyle w:val="libAlaemChar"/>
          <w:rtl/>
        </w:rPr>
        <w:t>(</w:t>
      </w:r>
      <w:r w:rsidRPr="001E7A1B">
        <w:rPr>
          <w:rStyle w:val="libAieChar"/>
          <w:rtl/>
        </w:rPr>
        <w:t>مِنْ شَرِّ حاسِدٍ إِذا حَسَدَ</w:t>
      </w:r>
      <w:r w:rsidRPr="00421424">
        <w:rPr>
          <w:rStyle w:val="libAlaemChar"/>
          <w:rtl/>
        </w:rPr>
        <w:t>)</w:t>
      </w:r>
      <w:r w:rsidRPr="00061906">
        <w:rPr>
          <w:rtl/>
        </w:rPr>
        <w:t xml:space="preserve"> ثم التفت النبي </w:t>
      </w:r>
      <w:r w:rsidRPr="00421424">
        <w:rPr>
          <w:rStyle w:val="libAlaemChar"/>
          <w:rtl/>
        </w:rPr>
        <w:t>صلى‌الله‌عليه‌وآله</w:t>
      </w:r>
      <w:r w:rsidRPr="00061906">
        <w:rPr>
          <w:rtl/>
        </w:rPr>
        <w:t xml:space="preserve"> إلينا فقال</w:t>
      </w:r>
      <w:r>
        <w:rPr>
          <w:rtl/>
        </w:rPr>
        <w:t xml:space="preserve">: </w:t>
      </w:r>
      <w:r w:rsidRPr="00061906">
        <w:rPr>
          <w:rtl/>
        </w:rPr>
        <w:t xml:space="preserve">هكذا كان يعوذ إبراهيم اسمعيل واسحق </w:t>
      </w:r>
      <w:r w:rsidRPr="00421424">
        <w:rPr>
          <w:rStyle w:val="libAlaemChar"/>
          <w:rtl/>
        </w:rPr>
        <w:t>عليهم‌السلام</w:t>
      </w:r>
      <w:r w:rsidRPr="00061906">
        <w:rPr>
          <w:rtl/>
        </w:rPr>
        <w:t>.</w:t>
      </w:r>
    </w:p>
    <w:p w:rsidR="006F3F00" w:rsidRPr="00061906" w:rsidRDefault="006F3F00" w:rsidP="000179D4">
      <w:pPr>
        <w:pStyle w:val="libNormal"/>
        <w:rPr>
          <w:rtl/>
        </w:rPr>
      </w:pPr>
      <w:r w:rsidRPr="00061906">
        <w:rPr>
          <w:rtl/>
        </w:rPr>
        <w:t>31</w:t>
      </w:r>
      <w:r>
        <w:rPr>
          <w:rtl/>
        </w:rPr>
        <w:t xml:space="preserve"> ـ علي بن إبراهيم </w:t>
      </w:r>
      <w:r w:rsidRPr="00061906">
        <w:rPr>
          <w:rtl/>
        </w:rPr>
        <w:t>عن أبيه عن النوفلي عن السكوني</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كاد الفقر</w:t>
      </w:r>
      <w:r w:rsidRPr="002B4B8E">
        <w:rPr>
          <w:rFonts w:hint="cs"/>
          <w:rtl/>
        </w:rPr>
        <w:t xml:space="preserve"> </w:t>
      </w:r>
      <w:r>
        <w:rPr>
          <w:rFonts w:hint="cs"/>
          <w:rtl/>
        </w:rPr>
        <w:t>أ</w:t>
      </w:r>
      <w:r w:rsidRPr="00061906">
        <w:rPr>
          <w:rtl/>
        </w:rPr>
        <w:t>ن</w:t>
      </w:r>
      <w:r>
        <w:rPr>
          <w:rFonts w:hint="cs"/>
          <w:rtl/>
        </w:rPr>
        <w:t>ْ</w:t>
      </w:r>
      <w:r w:rsidRPr="00061906">
        <w:rPr>
          <w:rtl/>
        </w:rPr>
        <w:t xml:space="preserve"> يكون كفرا وكاد الحسد</w:t>
      </w:r>
      <w:r w:rsidRPr="002B4B8E">
        <w:rPr>
          <w:rFonts w:hint="cs"/>
          <w:rtl/>
        </w:rPr>
        <w:t xml:space="preserve"> </w:t>
      </w:r>
      <w:r>
        <w:rPr>
          <w:rFonts w:hint="cs"/>
          <w:rtl/>
        </w:rPr>
        <w:t>أ</w:t>
      </w:r>
      <w:r w:rsidRPr="00061906">
        <w:rPr>
          <w:rtl/>
        </w:rPr>
        <w:t>ن</w:t>
      </w:r>
      <w:r>
        <w:rPr>
          <w:rFonts w:hint="cs"/>
          <w:rtl/>
        </w:rPr>
        <w:t>ْ</w:t>
      </w:r>
      <w:r w:rsidRPr="00061906">
        <w:rPr>
          <w:rtl/>
        </w:rPr>
        <w:t xml:space="preserve"> يغلب القدر.</w:t>
      </w:r>
    </w:p>
    <w:p w:rsidR="006F3F00" w:rsidRPr="00061906" w:rsidRDefault="006F3F00" w:rsidP="000179D4">
      <w:pPr>
        <w:pStyle w:val="libNormal"/>
        <w:rPr>
          <w:rtl/>
        </w:rPr>
      </w:pPr>
      <w:r w:rsidRPr="00061906">
        <w:rPr>
          <w:rtl/>
        </w:rPr>
        <w:t>32</w:t>
      </w:r>
      <w:r>
        <w:rPr>
          <w:rtl/>
        </w:rPr>
        <w:t xml:space="preserve"> ـ </w:t>
      </w:r>
      <w:r w:rsidRPr="00061906">
        <w:rPr>
          <w:rtl/>
        </w:rPr>
        <w:t>في</w:t>
      </w:r>
      <w:r>
        <w:rPr>
          <w:rtl/>
        </w:rPr>
        <w:t xml:space="preserve"> عيون الأخبار  </w:t>
      </w:r>
      <w:r w:rsidRPr="00061906">
        <w:rPr>
          <w:rtl/>
        </w:rPr>
        <w:t>باسناده</w:t>
      </w:r>
      <w:r>
        <w:rPr>
          <w:rtl/>
        </w:rPr>
        <w:t xml:space="preserve"> إلى </w:t>
      </w:r>
      <w:r w:rsidRPr="00061906">
        <w:rPr>
          <w:rtl/>
        </w:rPr>
        <w:t>الحسين بن سليمان السلطى قال</w:t>
      </w:r>
      <w:r>
        <w:rPr>
          <w:rtl/>
        </w:rPr>
        <w:t xml:space="preserve">: حدّثنا  علي بن </w:t>
      </w:r>
      <w:r w:rsidRPr="00061906">
        <w:rPr>
          <w:rtl/>
        </w:rPr>
        <w:t xml:space="preserve">موسى الرضا </w:t>
      </w:r>
      <w:r w:rsidRPr="00421424">
        <w:rPr>
          <w:rStyle w:val="libAlaemChar"/>
          <w:rtl/>
        </w:rPr>
        <w:t>عليه‌السلام</w:t>
      </w:r>
      <w:r w:rsidRPr="00061906">
        <w:rPr>
          <w:rtl/>
        </w:rPr>
        <w:t xml:space="preserve"> قال</w:t>
      </w:r>
      <w:r>
        <w:rPr>
          <w:rtl/>
        </w:rPr>
        <w:t>: حدّثني</w:t>
      </w:r>
      <w:r w:rsidRPr="00C53614">
        <w:rPr>
          <w:rtl/>
        </w:rPr>
        <w:t xml:space="preserve"> </w:t>
      </w:r>
      <w:r w:rsidRPr="00061906">
        <w:rPr>
          <w:rtl/>
        </w:rPr>
        <w:t>أب</w:t>
      </w:r>
      <w:r>
        <w:rPr>
          <w:rFonts w:hint="cs"/>
          <w:rtl/>
        </w:rPr>
        <w:t>ي</w:t>
      </w:r>
      <w:r w:rsidRPr="00061906">
        <w:rPr>
          <w:rtl/>
        </w:rPr>
        <w:t xml:space="preserve"> موسى بن جعفر عن أبيه جعفر بن محمد عن أبيه محمد</w:t>
      </w:r>
      <w:r>
        <w:rPr>
          <w:rtl/>
        </w:rPr>
        <w:t xml:space="preserve"> بن علي </w:t>
      </w:r>
      <w:r w:rsidRPr="00061906">
        <w:rPr>
          <w:rtl/>
        </w:rPr>
        <w:t>عن أبيه</w:t>
      </w:r>
      <w:r>
        <w:rPr>
          <w:rtl/>
        </w:rPr>
        <w:t xml:space="preserve"> علي بن </w:t>
      </w:r>
      <w:r w:rsidRPr="00061906">
        <w:rPr>
          <w:rtl/>
        </w:rPr>
        <w:t>الحسين عن أبيه الحسين</w:t>
      </w:r>
      <w:r>
        <w:rPr>
          <w:rtl/>
        </w:rPr>
        <w:t xml:space="preserve"> بن علي </w:t>
      </w:r>
      <w:r w:rsidRPr="00061906">
        <w:rPr>
          <w:rtl/>
        </w:rPr>
        <w:t>عن أبيه</w:t>
      </w:r>
      <w:r>
        <w:rPr>
          <w:rtl/>
        </w:rPr>
        <w:t xml:space="preserve"> علي بن أبي </w:t>
      </w:r>
      <w:r w:rsidRPr="00061906">
        <w:rPr>
          <w:rtl/>
        </w:rPr>
        <w:t>طالب</w:t>
      </w:r>
      <w:r w:rsidRPr="00421424">
        <w:rPr>
          <w:rStyle w:val="libAlaemChar"/>
          <w:rtl/>
        </w:rPr>
        <w:t>عليهم‌السلام</w:t>
      </w:r>
      <w:r w:rsidRPr="00061906">
        <w:rPr>
          <w:rtl/>
        </w:rPr>
        <w:t xml:space="preserve">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كاد الحسد</w:t>
      </w:r>
      <w:r w:rsidRPr="002B4B8E">
        <w:rPr>
          <w:rFonts w:hint="cs"/>
          <w:rtl/>
        </w:rPr>
        <w:t xml:space="preserve"> </w:t>
      </w:r>
      <w:r>
        <w:rPr>
          <w:rFonts w:hint="cs"/>
          <w:rtl/>
        </w:rPr>
        <w:t>أ</w:t>
      </w:r>
      <w:r w:rsidRPr="00061906">
        <w:rPr>
          <w:rtl/>
        </w:rPr>
        <w:t>ن</w:t>
      </w:r>
      <w:r>
        <w:rPr>
          <w:rFonts w:hint="cs"/>
          <w:rtl/>
        </w:rPr>
        <w:t>ْ</w:t>
      </w:r>
      <w:r w:rsidRPr="00061906">
        <w:rPr>
          <w:rtl/>
        </w:rPr>
        <w:t xml:space="preserve"> يسبق القدر ،</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النفث</w:t>
      </w:r>
      <w:r>
        <w:rPr>
          <w:rtl/>
        </w:rPr>
        <w:t xml:space="preserve">: </w:t>
      </w:r>
      <w:r w:rsidRPr="00061906">
        <w:rPr>
          <w:rtl/>
        </w:rPr>
        <w:t>النفخ.</w:t>
      </w:r>
    </w:p>
    <w:p w:rsidR="006F3F00" w:rsidRPr="00061906" w:rsidRDefault="006F3F00" w:rsidP="00264AE2">
      <w:pPr>
        <w:pStyle w:val="libFootnote0"/>
        <w:rPr>
          <w:rtl/>
          <w:lang w:bidi="fa-IR"/>
        </w:rPr>
      </w:pPr>
      <w:r>
        <w:rPr>
          <w:rtl/>
        </w:rPr>
        <w:t>(</w:t>
      </w:r>
      <w:r w:rsidRPr="00061906">
        <w:rPr>
          <w:rtl/>
        </w:rPr>
        <w:t>2) السامة</w:t>
      </w:r>
      <w:r>
        <w:rPr>
          <w:rtl/>
        </w:rPr>
        <w:t xml:space="preserve">: </w:t>
      </w:r>
      <w:r w:rsidRPr="00061906">
        <w:rPr>
          <w:rtl/>
        </w:rPr>
        <w:t>ذات السم. والهامة واحدة الهوام ولا يقع هذا الاسم الأعلى المخوف. والعين اللامة</w:t>
      </w:r>
      <w:r>
        <w:rPr>
          <w:rtl/>
        </w:rPr>
        <w:t xml:space="preserve">: </w:t>
      </w:r>
      <w:r w:rsidRPr="00061906">
        <w:rPr>
          <w:rtl/>
        </w:rPr>
        <w:t>التي تصيب بسوء.</w:t>
      </w:r>
    </w:p>
    <w:p w:rsidR="006F3F00" w:rsidRPr="00061906" w:rsidRDefault="006F3F00" w:rsidP="000179D4">
      <w:pPr>
        <w:pStyle w:val="libNormal"/>
        <w:rPr>
          <w:rtl/>
        </w:rPr>
      </w:pPr>
      <w:r>
        <w:rPr>
          <w:rtl/>
        </w:rPr>
        <w:br w:type="page"/>
      </w:r>
      <w:r w:rsidRPr="00061906">
        <w:rPr>
          <w:rtl/>
        </w:rPr>
        <w:lastRenderedPageBreak/>
        <w:t>33</w:t>
      </w:r>
      <w:r>
        <w:rPr>
          <w:rtl/>
        </w:rPr>
        <w:t xml:space="preserve"> ـ </w:t>
      </w:r>
      <w:r w:rsidRPr="00061906">
        <w:rPr>
          <w:rtl/>
        </w:rPr>
        <w:t>في كتاب الخصال</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 لقمان لابنه</w:t>
      </w:r>
      <w:r>
        <w:rPr>
          <w:rtl/>
        </w:rPr>
        <w:t xml:space="preserve">: </w:t>
      </w:r>
      <w:r w:rsidRPr="00061906">
        <w:rPr>
          <w:rtl/>
        </w:rPr>
        <w:t>يا بنى لكل شيء علامة تعرف بها ويشهد عليها</w:t>
      </w:r>
      <w:r>
        <w:rPr>
          <w:rtl/>
        </w:rPr>
        <w:t xml:space="preserve"> إلى </w:t>
      </w:r>
      <w:r w:rsidRPr="00061906">
        <w:rPr>
          <w:rtl/>
        </w:rPr>
        <w:t>قوله</w:t>
      </w:r>
      <w:r>
        <w:rPr>
          <w:rtl/>
        </w:rPr>
        <w:t xml:space="preserve">: </w:t>
      </w:r>
      <w:r w:rsidRPr="00061906">
        <w:rPr>
          <w:rtl/>
        </w:rPr>
        <w:t>وللحاسد ثلاث علامات يغتاب إذا غاب ويتملق إذا شهد ويشمت بالمصيبة.</w:t>
      </w:r>
    </w:p>
    <w:p w:rsidR="006F3F00" w:rsidRPr="00061906" w:rsidRDefault="006F3F00" w:rsidP="000179D4">
      <w:pPr>
        <w:pStyle w:val="libNormal"/>
        <w:rPr>
          <w:rtl/>
        </w:rPr>
      </w:pPr>
      <w:r w:rsidRPr="00061906">
        <w:rPr>
          <w:rtl/>
        </w:rPr>
        <w:t>34</w:t>
      </w:r>
      <w:r>
        <w:rPr>
          <w:rtl/>
        </w:rPr>
        <w:t xml:space="preserve"> ـ </w:t>
      </w:r>
      <w:r w:rsidRPr="00061906">
        <w:rPr>
          <w:rtl/>
        </w:rPr>
        <w:t>عن الحارثي</w:t>
      </w:r>
      <w:r>
        <w:rPr>
          <w:rtl/>
        </w:rPr>
        <w:t xml:space="preserve"> عن أبي عبد الله </w:t>
      </w:r>
      <w:r w:rsidRPr="00421424">
        <w:rPr>
          <w:rStyle w:val="libAlaemChar"/>
          <w:rtl/>
        </w:rPr>
        <w:t>عليه‌السلام</w:t>
      </w:r>
      <w:r w:rsidRPr="00061906">
        <w:rPr>
          <w:rtl/>
        </w:rPr>
        <w:t xml:space="preserve"> لا يؤمن رجل فيه الشح والحسد والجبن ؛ ولا يكون المؤمن جبانا ولا حريصا ولا شحيحا.</w:t>
      </w:r>
    </w:p>
    <w:p w:rsidR="006F3F00" w:rsidRPr="00061906" w:rsidRDefault="006F3F00" w:rsidP="000179D4">
      <w:pPr>
        <w:pStyle w:val="libNormal"/>
        <w:rPr>
          <w:rtl/>
        </w:rPr>
      </w:pPr>
      <w:r w:rsidRPr="00061906">
        <w:rPr>
          <w:rtl/>
        </w:rPr>
        <w:t>35</w:t>
      </w:r>
      <w:r>
        <w:rPr>
          <w:rtl/>
        </w:rPr>
        <w:t xml:space="preserve"> ـ </w:t>
      </w:r>
      <w:r w:rsidRPr="00061906">
        <w:rPr>
          <w:rtl/>
        </w:rPr>
        <w:t>عن سالم عن أبيه قال</w:t>
      </w:r>
      <w:r>
        <w:rPr>
          <w:rtl/>
        </w:rPr>
        <w:t xml:space="preserve">: </w:t>
      </w:r>
      <w:r w:rsidRPr="00061906">
        <w:rPr>
          <w:rtl/>
        </w:rPr>
        <w:t xml:space="preserve">قال رسول الله </w:t>
      </w:r>
      <w:r w:rsidRPr="00421424">
        <w:rPr>
          <w:rStyle w:val="libAlaemChar"/>
          <w:rtl/>
        </w:rPr>
        <w:t>صلى‌الله‌عليه‌وآله‌وسلم</w:t>
      </w:r>
      <w:r>
        <w:rPr>
          <w:rtl/>
        </w:rPr>
        <w:t xml:space="preserve">: </w:t>
      </w:r>
      <w:r w:rsidRPr="00061906">
        <w:rPr>
          <w:rtl/>
        </w:rPr>
        <w:t>لا حسد</w:t>
      </w:r>
      <w:r w:rsidRPr="00EF46C0">
        <w:rPr>
          <w:rFonts w:hint="cs"/>
          <w:rtl/>
        </w:rPr>
        <w:t xml:space="preserve"> </w:t>
      </w:r>
      <w:r>
        <w:rPr>
          <w:rFonts w:hint="cs"/>
          <w:rtl/>
        </w:rPr>
        <w:t>إ</w:t>
      </w:r>
      <w:r w:rsidRPr="00061906">
        <w:rPr>
          <w:rtl/>
        </w:rPr>
        <w:t>ل</w:t>
      </w:r>
      <w:r>
        <w:rPr>
          <w:rFonts w:hint="cs"/>
          <w:rtl/>
        </w:rPr>
        <w:t>ّ</w:t>
      </w:r>
      <w:r w:rsidRPr="00061906">
        <w:rPr>
          <w:rtl/>
        </w:rPr>
        <w:t>ا في اثنين رجل آتاه الله مالا فهو ينفق منه آناء الليل وأطراف النهار</w:t>
      </w:r>
      <w:r>
        <w:rPr>
          <w:rtl/>
        </w:rPr>
        <w:t xml:space="preserve">، </w:t>
      </w:r>
      <w:r w:rsidRPr="00061906">
        <w:rPr>
          <w:rtl/>
        </w:rPr>
        <w:t>ورجل آتاه الله القرآن فهو يقوم آناء الليل وآناء النهار.</w:t>
      </w:r>
    </w:p>
    <w:p w:rsidR="006F3F00" w:rsidRPr="00061906" w:rsidRDefault="006F3F00" w:rsidP="000179D4">
      <w:pPr>
        <w:pStyle w:val="libNormal"/>
        <w:rPr>
          <w:rtl/>
        </w:rPr>
      </w:pPr>
      <w:r w:rsidRPr="00061906">
        <w:rPr>
          <w:rtl/>
        </w:rPr>
        <w:t>36</w:t>
      </w:r>
      <w:r>
        <w:rPr>
          <w:rtl/>
        </w:rPr>
        <w:t xml:space="preserve"> ـ </w:t>
      </w:r>
      <w:r w:rsidRPr="00061906">
        <w:rPr>
          <w:rtl/>
        </w:rPr>
        <w:t>عن سماعة</w:t>
      </w:r>
      <w:r>
        <w:rPr>
          <w:rtl/>
        </w:rPr>
        <w:t xml:space="preserve"> عن أبي عبد الله </w:t>
      </w:r>
      <w:r w:rsidRPr="00421424">
        <w:rPr>
          <w:rStyle w:val="libAlaemChar"/>
          <w:rtl/>
        </w:rPr>
        <w:t>عليه‌السلام</w:t>
      </w:r>
      <w:r w:rsidRPr="00061906">
        <w:rPr>
          <w:rtl/>
        </w:rPr>
        <w:t xml:space="preserve"> انه قال</w:t>
      </w:r>
      <w:r>
        <w:rPr>
          <w:rtl/>
        </w:rPr>
        <w:t xml:space="preserve">: </w:t>
      </w:r>
      <w:r w:rsidRPr="00061906">
        <w:rPr>
          <w:rtl/>
        </w:rPr>
        <w:t>يا سماعة لا ينفك المؤمن من خصال اربعة من جار يؤذيه وشيطان يغويه ومنافق يقفو أثره ومؤمن يحسده ثم قال</w:t>
      </w:r>
      <w:r>
        <w:rPr>
          <w:rtl/>
        </w:rPr>
        <w:t xml:space="preserve">: </w:t>
      </w:r>
      <w:r w:rsidRPr="00061906">
        <w:rPr>
          <w:rtl/>
        </w:rPr>
        <w:t>يا سماعة اما أنه أشدهم عليه قلت</w:t>
      </w:r>
      <w:r>
        <w:rPr>
          <w:rtl/>
        </w:rPr>
        <w:t xml:space="preserve">: </w:t>
      </w:r>
      <w:r w:rsidRPr="00061906">
        <w:rPr>
          <w:rtl/>
        </w:rPr>
        <w:t>كيف ذلك</w:t>
      </w:r>
      <w:r>
        <w:rPr>
          <w:rtl/>
        </w:rPr>
        <w:t>؟</w:t>
      </w:r>
      <w:r w:rsidRPr="00061906">
        <w:rPr>
          <w:rtl/>
        </w:rPr>
        <w:t xml:space="preserve"> قال</w:t>
      </w:r>
      <w:r>
        <w:rPr>
          <w:rtl/>
        </w:rPr>
        <w:t xml:space="preserve">: </w:t>
      </w:r>
      <w:r w:rsidRPr="00061906">
        <w:rPr>
          <w:rtl/>
        </w:rPr>
        <w:t>انه يقول فيه القول فيصدق عليه.</w:t>
      </w:r>
    </w:p>
    <w:p w:rsidR="006F3F00" w:rsidRPr="00061906" w:rsidRDefault="006F3F00" w:rsidP="000179D4">
      <w:pPr>
        <w:pStyle w:val="libNormal"/>
        <w:rPr>
          <w:rtl/>
        </w:rPr>
      </w:pPr>
      <w:r w:rsidRPr="00061906">
        <w:rPr>
          <w:rtl/>
        </w:rPr>
        <w:t>37</w:t>
      </w:r>
      <w:r>
        <w:rPr>
          <w:rtl/>
        </w:rPr>
        <w:t xml:space="preserve"> ـ </w:t>
      </w:r>
      <w:r w:rsidRPr="00061906">
        <w:rPr>
          <w:rtl/>
        </w:rPr>
        <w:t>وباسناده</w:t>
      </w:r>
      <w:r>
        <w:rPr>
          <w:rtl/>
        </w:rPr>
        <w:t xml:space="preserve"> إلى </w:t>
      </w:r>
      <w:r w:rsidRPr="00061906">
        <w:rPr>
          <w:rtl/>
        </w:rPr>
        <w:t>حريز بن عبد الله</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قال رسول الله</w:t>
      </w:r>
      <w:r w:rsidRPr="00421424">
        <w:rPr>
          <w:rStyle w:val="libAlaemChar"/>
          <w:rtl/>
        </w:rPr>
        <w:t>صلى‌الله‌عليه‌وآله‌وسلم</w:t>
      </w:r>
      <w:r>
        <w:rPr>
          <w:rtl/>
        </w:rPr>
        <w:t xml:space="preserve">: </w:t>
      </w:r>
      <w:r w:rsidRPr="00061906">
        <w:rPr>
          <w:rtl/>
        </w:rPr>
        <w:t>رفع عن أمتي تسعة أشياء</w:t>
      </w:r>
      <w:r>
        <w:rPr>
          <w:rtl/>
        </w:rPr>
        <w:t xml:space="preserve">: </w:t>
      </w:r>
      <w:r w:rsidRPr="00061906">
        <w:rPr>
          <w:rtl/>
        </w:rPr>
        <w:t>الخطأ والنسيان وما أكرهوا عليه وما لا يطيقون وما لا يعلمون وما اضطروا</w:t>
      </w:r>
      <w:r>
        <w:rPr>
          <w:rtl/>
        </w:rPr>
        <w:t xml:space="preserve"> إليه </w:t>
      </w:r>
      <w:r w:rsidRPr="00061906">
        <w:rPr>
          <w:rtl/>
        </w:rPr>
        <w:t>والحسد والطيرة والتفكر والوسوسة في الخلق ما لم ينطق بشفة.</w:t>
      </w:r>
    </w:p>
    <w:p w:rsidR="006F3F00" w:rsidRPr="00061906" w:rsidRDefault="006F3F00" w:rsidP="000179D4">
      <w:pPr>
        <w:pStyle w:val="libNormal"/>
        <w:rPr>
          <w:rtl/>
        </w:rPr>
      </w:pPr>
      <w:r w:rsidRPr="00061906">
        <w:rPr>
          <w:rtl/>
        </w:rPr>
        <w:t>38</w:t>
      </w:r>
      <w:r>
        <w:rPr>
          <w:rtl/>
        </w:rPr>
        <w:t xml:space="preserve"> ـ </w:t>
      </w:r>
      <w:r w:rsidRPr="00061906">
        <w:rPr>
          <w:rtl/>
        </w:rPr>
        <w:t>وباسناده</w:t>
      </w:r>
      <w:r>
        <w:rPr>
          <w:rtl/>
        </w:rPr>
        <w:t xml:space="preserve"> إلى </w:t>
      </w:r>
      <w:r w:rsidRPr="00061906">
        <w:rPr>
          <w:rtl/>
        </w:rPr>
        <w:t>عمران الأشعري باسناده يرفعه</w:t>
      </w:r>
      <w:r>
        <w:rPr>
          <w:rtl/>
        </w:rPr>
        <w:t xml:space="preserve"> إلى أبي </w:t>
      </w:r>
      <w:r w:rsidRPr="00061906">
        <w:rPr>
          <w:rtl/>
        </w:rPr>
        <w:t xml:space="preserve">عبد الله </w:t>
      </w:r>
      <w:r w:rsidRPr="00421424">
        <w:rPr>
          <w:rStyle w:val="libAlaemChar"/>
          <w:rtl/>
        </w:rPr>
        <w:t>عليه‌السلام</w:t>
      </w:r>
      <w:r w:rsidRPr="00061906">
        <w:rPr>
          <w:rtl/>
        </w:rPr>
        <w:t xml:space="preserve"> قال</w:t>
      </w:r>
      <w:r>
        <w:rPr>
          <w:rtl/>
        </w:rPr>
        <w:t xml:space="preserve">: </w:t>
      </w:r>
      <w:r w:rsidRPr="00061906">
        <w:rPr>
          <w:rtl/>
        </w:rPr>
        <w:t xml:space="preserve">ثلاثة لم يعر منها نبي ومن دونه الطيرة والحسد والتفكر في الوسوسة في الخلق </w:t>
      </w:r>
      <w:r w:rsidRPr="00264AE2">
        <w:rPr>
          <w:rStyle w:val="libFootnotenumChar"/>
          <w:rtl/>
        </w:rPr>
        <w:t>(1)</w:t>
      </w:r>
      <w:r w:rsidRPr="00061906">
        <w:rPr>
          <w:rtl/>
        </w:rPr>
        <w:t xml:space="preserve"> ،</w:t>
      </w:r>
    </w:p>
    <w:p w:rsidR="006F3F00" w:rsidRPr="00061906" w:rsidRDefault="006F3F00" w:rsidP="00D865EA">
      <w:pPr>
        <w:pStyle w:val="libLine"/>
        <w:rPr>
          <w:rtl/>
        </w:rPr>
      </w:pPr>
      <w:r w:rsidRPr="00061906">
        <w:rPr>
          <w:rtl/>
        </w:rPr>
        <w:t>__________________</w:t>
      </w:r>
    </w:p>
    <w:p w:rsidR="006F3F00" w:rsidRPr="00CC7C5C" w:rsidRDefault="006F3F00" w:rsidP="00264AE2">
      <w:pPr>
        <w:pStyle w:val="libFootnote0"/>
        <w:rPr>
          <w:rtl/>
        </w:rPr>
      </w:pPr>
      <w:r w:rsidRPr="00CC7C5C">
        <w:rPr>
          <w:rtl/>
        </w:rPr>
        <w:t xml:space="preserve">(1) قال الصدوق </w:t>
      </w:r>
      <w:r>
        <w:rPr>
          <w:rtl/>
        </w:rPr>
        <w:t>(</w:t>
      </w:r>
      <w:r w:rsidRPr="00CC7C5C">
        <w:rPr>
          <w:rtl/>
        </w:rPr>
        <w:t>ره</w:t>
      </w:r>
      <w:r>
        <w:rPr>
          <w:rtl/>
        </w:rPr>
        <w:t>)</w:t>
      </w:r>
      <w:r w:rsidRPr="00CC7C5C">
        <w:rPr>
          <w:rtl/>
        </w:rPr>
        <w:t xml:space="preserve"> بعد ذكر الحديث ما لفظه</w:t>
      </w:r>
      <w:r>
        <w:rPr>
          <w:rtl/>
        </w:rPr>
        <w:t xml:space="preserve">: </w:t>
      </w:r>
      <w:r w:rsidRPr="00CC7C5C">
        <w:rPr>
          <w:rtl/>
        </w:rPr>
        <w:t>قال مصنف هذا الكتاب</w:t>
      </w:r>
      <w:r>
        <w:rPr>
          <w:rtl/>
        </w:rPr>
        <w:t xml:space="preserve">: </w:t>
      </w:r>
      <w:r w:rsidRPr="00CC7C5C">
        <w:rPr>
          <w:rtl/>
        </w:rPr>
        <w:t>معنى الطيرة في هذا الموضع هو</w:t>
      </w:r>
      <w:r w:rsidRPr="002B4B8E">
        <w:rPr>
          <w:rFonts w:hint="cs"/>
          <w:rtl/>
          <w:lang w:bidi="fa-IR"/>
        </w:rPr>
        <w:t xml:space="preserve"> </w:t>
      </w:r>
      <w:r>
        <w:rPr>
          <w:rFonts w:hint="cs"/>
          <w:rtl/>
          <w:lang w:bidi="fa-IR"/>
        </w:rPr>
        <w:t>أ</w:t>
      </w:r>
      <w:r w:rsidRPr="00061906">
        <w:rPr>
          <w:rtl/>
          <w:lang w:bidi="fa-IR"/>
        </w:rPr>
        <w:t>ن</w:t>
      </w:r>
      <w:r>
        <w:rPr>
          <w:rFonts w:hint="cs"/>
          <w:rtl/>
          <w:lang w:bidi="fa-IR"/>
        </w:rPr>
        <w:t>ْ</w:t>
      </w:r>
      <w:r w:rsidRPr="00CC7C5C">
        <w:rPr>
          <w:rtl/>
        </w:rPr>
        <w:t xml:space="preserve"> يتطير منهم</w:t>
      </w:r>
      <w:r w:rsidRPr="00A936DB">
        <w:rPr>
          <w:rtl/>
          <w:lang w:bidi="fa-IR"/>
        </w:rPr>
        <w:t xml:space="preserve"> </w:t>
      </w:r>
      <w:r w:rsidRPr="00061906">
        <w:rPr>
          <w:rtl/>
          <w:lang w:bidi="fa-IR"/>
        </w:rPr>
        <w:t>و</w:t>
      </w:r>
      <w:r>
        <w:rPr>
          <w:rFonts w:hint="cs"/>
          <w:rtl/>
          <w:lang w:bidi="fa-IR"/>
        </w:rPr>
        <w:t>أ</w:t>
      </w:r>
      <w:r w:rsidRPr="00061906">
        <w:rPr>
          <w:rtl/>
          <w:lang w:bidi="fa-IR"/>
        </w:rPr>
        <w:t>م</w:t>
      </w:r>
      <w:r>
        <w:rPr>
          <w:rFonts w:hint="cs"/>
          <w:rtl/>
          <w:lang w:bidi="fa-IR"/>
        </w:rPr>
        <w:t>ّ</w:t>
      </w:r>
      <w:r w:rsidRPr="00061906">
        <w:rPr>
          <w:rtl/>
          <w:lang w:bidi="fa-IR"/>
        </w:rPr>
        <w:t>ا</w:t>
      </w:r>
      <w:r w:rsidRPr="00CC7C5C">
        <w:rPr>
          <w:rtl/>
        </w:rPr>
        <w:t xml:space="preserve"> هم فلا يتطيرون</w:t>
      </w:r>
      <w:r>
        <w:rPr>
          <w:rtl/>
        </w:rPr>
        <w:t xml:space="preserve">، </w:t>
      </w:r>
      <w:r w:rsidRPr="00CC7C5C">
        <w:rPr>
          <w:rtl/>
        </w:rPr>
        <w:t>وذلك كما قال الله عزوجل عن قوم صالح</w:t>
      </w:r>
      <w:r>
        <w:rPr>
          <w:rtl/>
        </w:rPr>
        <w:t xml:space="preserve">: </w:t>
      </w:r>
      <w:r w:rsidRPr="00421424">
        <w:rPr>
          <w:rStyle w:val="libAlaemChar"/>
          <w:rtl/>
        </w:rPr>
        <w:t>(</w:t>
      </w:r>
      <w:r w:rsidRPr="00730022">
        <w:rPr>
          <w:rStyle w:val="libFootnoteAieChar"/>
          <w:rtl/>
        </w:rPr>
        <w:t>قالُوا اطَّيَّرْنا بِكَ وَبِمَنْ مَعَكَ قالَ طائِرُكُمْ عِنْدَ اللهِ</w:t>
      </w:r>
      <w:r w:rsidRPr="00421424">
        <w:rPr>
          <w:rStyle w:val="libAlaemChar"/>
          <w:rtl/>
        </w:rPr>
        <w:t>)</w:t>
      </w:r>
      <w:r w:rsidRPr="00CC7C5C">
        <w:rPr>
          <w:rtl/>
        </w:rPr>
        <w:t xml:space="preserve"> وكما قال آخرون لانبيائهم </w:t>
      </w:r>
      <w:r w:rsidRPr="00421424">
        <w:rPr>
          <w:rStyle w:val="libAlaemChar"/>
          <w:rtl/>
        </w:rPr>
        <w:t>(</w:t>
      </w:r>
      <w:r w:rsidRPr="00730022">
        <w:rPr>
          <w:rStyle w:val="libFootnoteAieChar"/>
          <w:rtl/>
        </w:rPr>
        <w:t>إِنَّا تَطَيَّرْنا بِكُمْ لَئِنْ لَمْ تَنْتَهُوا لَنَرْجُمَنَّكُمْ</w:t>
      </w:r>
      <w:r w:rsidRPr="00421424">
        <w:rPr>
          <w:rStyle w:val="libAlaemChar"/>
          <w:rtl/>
        </w:rPr>
        <w:t>)</w:t>
      </w:r>
      <w:r>
        <w:rPr>
          <w:rtl/>
        </w:rPr>
        <w:t xml:space="preserve"> الآية </w:t>
      </w:r>
      <w:r w:rsidRPr="00061906">
        <w:rPr>
          <w:rtl/>
          <w:lang w:bidi="fa-IR"/>
        </w:rPr>
        <w:t>و</w:t>
      </w:r>
      <w:r>
        <w:rPr>
          <w:rFonts w:hint="cs"/>
          <w:rtl/>
          <w:lang w:bidi="fa-IR"/>
        </w:rPr>
        <w:t>أ</w:t>
      </w:r>
      <w:r w:rsidRPr="00061906">
        <w:rPr>
          <w:rtl/>
          <w:lang w:bidi="fa-IR"/>
        </w:rPr>
        <w:t>م</w:t>
      </w:r>
      <w:r>
        <w:rPr>
          <w:rFonts w:hint="cs"/>
          <w:rtl/>
          <w:lang w:bidi="fa-IR"/>
        </w:rPr>
        <w:t>ّ</w:t>
      </w:r>
      <w:r w:rsidRPr="00061906">
        <w:rPr>
          <w:rtl/>
          <w:lang w:bidi="fa-IR"/>
        </w:rPr>
        <w:t>ا</w:t>
      </w:r>
      <w:r w:rsidRPr="00CC7C5C">
        <w:rPr>
          <w:rtl/>
        </w:rPr>
        <w:t xml:space="preserve"> الحسد في هذا الموضع هو</w:t>
      </w:r>
      <w:r w:rsidRPr="002B4B8E">
        <w:rPr>
          <w:rFonts w:hint="cs"/>
          <w:rtl/>
          <w:lang w:bidi="fa-IR"/>
        </w:rPr>
        <w:t xml:space="preserve"> </w:t>
      </w:r>
      <w:r>
        <w:rPr>
          <w:rFonts w:hint="cs"/>
          <w:rtl/>
          <w:lang w:bidi="fa-IR"/>
        </w:rPr>
        <w:t>أ</w:t>
      </w:r>
      <w:r w:rsidRPr="00061906">
        <w:rPr>
          <w:rtl/>
          <w:lang w:bidi="fa-IR"/>
        </w:rPr>
        <w:t>ن</w:t>
      </w:r>
      <w:r>
        <w:rPr>
          <w:rFonts w:hint="cs"/>
          <w:rtl/>
          <w:lang w:bidi="fa-IR"/>
        </w:rPr>
        <w:t>ْ</w:t>
      </w:r>
      <w:r w:rsidRPr="00CC7C5C">
        <w:rPr>
          <w:rtl/>
        </w:rPr>
        <w:t xml:space="preserve"> يحسدوا لا انهم يحسدون غيرهم وذلك كما قال الله عزوجل</w:t>
      </w:r>
      <w:r>
        <w:rPr>
          <w:rtl/>
        </w:rPr>
        <w:t xml:space="preserve">: </w:t>
      </w:r>
      <w:r w:rsidRPr="00421424">
        <w:rPr>
          <w:rStyle w:val="libAlaemChar"/>
          <w:rtl/>
        </w:rPr>
        <w:t>(</w:t>
      </w:r>
      <w:r w:rsidRPr="00730022">
        <w:rPr>
          <w:rStyle w:val="libFootnoteAieChar"/>
          <w:rtl/>
        </w:rPr>
        <w:t>أَمْ يَحْسُدُونَ النَّاسَ عَلى ما آتاهُمُ اللهُ مِنْ فَضْلِهِ آتَيْنا آلَ إِبْراهِيمَ الْكِتابَ</w:t>
      </w:r>
      <w:r w:rsidRPr="00421424">
        <w:rPr>
          <w:rStyle w:val="libAlaemChar"/>
          <w:rtl/>
        </w:rPr>
        <w:t>)</w:t>
      </w:r>
      <w:r w:rsidRPr="00CC7C5C">
        <w:rPr>
          <w:rtl/>
        </w:rPr>
        <w:t xml:space="preserve"> *</w:t>
      </w:r>
    </w:p>
    <w:p w:rsidR="006F3F00" w:rsidRPr="00061906" w:rsidRDefault="006F3F00" w:rsidP="000179D4">
      <w:pPr>
        <w:pStyle w:val="libNormal"/>
        <w:rPr>
          <w:rtl/>
        </w:rPr>
      </w:pPr>
      <w:r>
        <w:rPr>
          <w:rtl/>
        </w:rPr>
        <w:br w:type="page"/>
      </w:r>
      <w:r w:rsidRPr="00061906">
        <w:rPr>
          <w:rtl/>
        </w:rPr>
        <w:lastRenderedPageBreak/>
        <w:t>39</w:t>
      </w:r>
      <w:r>
        <w:rPr>
          <w:rtl/>
        </w:rPr>
        <w:t xml:space="preserve"> ـ </w:t>
      </w:r>
      <w:r w:rsidRPr="00061906">
        <w:rPr>
          <w:rtl/>
        </w:rPr>
        <w:t>عن زيد</w:t>
      </w:r>
      <w:r>
        <w:rPr>
          <w:rtl/>
        </w:rPr>
        <w:t xml:space="preserve"> بن علي</w:t>
      </w:r>
      <w:r w:rsidRPr="007E5129">
        <w:rPr>
          <w:rtl/>
        </w:rPr>
        <w:t xml:space="preserve"> </w:t>
      </w:r>
      <w:r w:rsidRPr="00061906">
        <w:rPr>
          <w:rtl/>
        </w:rPr>
        <w:t>عن عل</w:t>
      </w:r>
      <w:r>
        <w:rPr>
          <w:rFonts w:hint="cs"/>
          <w:rtl/>
        </w:rPr>
        <w:t>يٍّ</w:t>
      </w:r>
      <w:r w:rsidRPr="00421424">
        <w:rPr>
          <w:rStyle w:val="libAlaemChar"/>
          <w:rtl/>
        </w:rPr>
        <w:t xml:space="preserve"> عليه‌السلام</w:t>
      </w:r>
      <w:r w:rsidRPr="00061906">
        <w:rPr>
          <w:rtl/>
        </w:rPr>
        <w:t xml:space="preserve"> قال</w:t>
      </w:r>
      <w:r>
        <w:rPr>
          <w:rtl/>
        </w:rPr>
        <w:t xml:space="preserve">: </w:t>
      </w:r>
      <w:r w:rsidRPr="00061906">
        <w:rPr>
          <w:rtl/>
        </w:rPr>
        <w:t>شكوت</w:t>
      </w:r>
      <w:r>
        <w:rPr>
          <w:rtl/>
        </w:rPr>
        <w:t xml:space="preserve"> إلى </w:t>
      </w:r>
      <w:r w:rsidRPr="00061906">
        <w:rPr>
          <w:rtl/>
        </w:rPr>
        <w:t xml:space="preserve">رسول الله </w:t>
      </w:r>
      <w:r w:rsidRPr="00421424">
        <w:rPr>
          <w:rStyle w:val="libAlaemChar"/>
          <w:rtl/>
        </w:rPr>
        <w:t>صلى‌الله‌عليه‌وآله</w:t>
      </w:r>
      <w:r w:rsidRPr="00061906">
        <w:rPr>
          <w:rtl/>
        </w:rPr>
        <w:t xml:space="preserve"> حسد من يحسدني فقال</w:t>
      </w:r>
      <w:r>
        <w:rPr>
          <w:rtl/>
        </w:rPr>
        <w:t>:</w:t>
      </w:r>
      <w:r w:rsidRPr="00F568AE">
        <w:rPr>
          <w:rtl/>
        </w:rPr>
        <w:t xml:space="preserve"> </w:t>
      </w:r>
      <w:r w:rsidRPr="00061906">
        <w:rPr>
          <w:rtl/>
        </w:rPr>
        <w:t>يا عل</w:t>
      </w:r>
      <w:r>
        <w:rPr>
          <w:rFonts w:hint="cs"/>
          <w:rtl/>
        </w:rPr>
        <w:t>يُّ</w:t>
      </w:r>
      <w:r w:rsidRPr="00061906">
        <w:rPr>
          <w:rtl/>
        </w:rPr>
        <w:t xml:space="preserve"> أما ترضى </w:t>
      </w:r>
      <w:r>
        <w:rPr>
          <w:rFonts w:hint="cs"/>
          <w:rtl/>
        </w:rPr>
        <w:t>أ</w:t>
      </w:r>
      <w:r w:rsidRPr="00061906">
        <w:rPr>
          <w:rtl/>
        </w:rPr>
        <w:t>ن</w:t>
      </w:r>
      <w:r>
        <w:rPr>
          <w:rFonts w:hint="cs"/>
          <w:rtl/>
        </w:rPr>
        <w:t>ّ</w:t>
      </w:r>
      <w:r w:rsidRPr="00061906">
        <w:rPr>
          <w:rtl/>
        </w:rPr>
        <w:t xml:space="preserve"> أو</w:t>
      </w:r>
      <w:r>
        <w:rPr>
          <w:rFonts w:hint="cs"/>
          <w:rtl/>
        </w:rPr>
        <w:t>ّ</w:t>
      </w:r>
      <w:r w:rsidRPr="00061906">
        <w:rPr>
          <w:rtl/>
        </w:rPr>
        <w:t xml:space="preserve">ل </w:t>
      </w:r>
      <w:r>
        <w:rPr>
          <w:rFonts w:hint="cs"/>
          <w:rtl/>
        </w:rPr>
        <w:t>أ</w:t>
      </w:r>
      <w:r w:rsidRPr="00061906">
        <w:rPr>
          <w:rtl/>
        </w:rPr>
        <w:t>ربعة يدخلون الجنة أنا وأنت وذرارينا خلف ظهورنا وشيعتنا عن ايماننا وشمائلنا.</w:t>
      </w:r>
    </w:p>
    <w:p w:rsidR="006F3F00" w:rsidRPr="00061906" w:rsidRDefault="006F3F00" w:rsidP="000179D4">
      <w:pPr>
        <w:pStyle w:val="libNormal"/>
        <w:rPr>
          <w:rtl/>
        </w:rPr>
      </w:pPr>
      <w:r w:rsidRPr="00061906">
        <w:rPr>
          <w:rtl/>
        </w:rPr>
        <w:t>40</w:t>
      </w:r>
      <w:r>
        <w:rPr>
          <w:rtl/>
        </w:rPr>
        <w:t xml:space="preserve"> ـ </w:t>
      </w:r>
      <w:r w:rsidRPr="00061906">
        <w:rPr>
          <w:rtl/>
        </w:rPr>
        <w:t xml:space="preserve">في صحيفة الرضا </w:t>
      </w:r>
      <w:r w:rsidRPr="00421424">
        <w:rPr>
          <w:rStyle w:val="libAlaemChar"/>
          <w:rtl/>
        </w:rPr>
        <w:t>عليه‌السلام</w:t>
      </w:r>
      <w:r w:rsidRPr="00061906">
        <w:rPr>
          <w:rtl/>
        </w:rPr>
        <w:t xml:space="preserve"> وباسناده قال</w:t>
      </w:r>
      <w:r>
        <w:rPr>
          <w:rtl/>
        </w:rPr>
        <w:t>: حدّثني علي</w:t>
      </w:r>
      <w:r>
        <w:rPr>
          <w:rFonts w:hint="cs"/>
          <w:rtl/>
        </w:rPr>
        <w:t>ّ</w:t>
      </w:r>
      <w:r>
        <w:rPr>
          <w:rtl/>
        </w:rPr>
        <w:t xml:space="preserve"> بن </w:t>
      </w:r>
      <w:r w:rsidRPr="00061906">
        <w:rPr>
          <w:rtl/>
        </w:rPr>
        <w:t xml:space="preserve">الحسين </w:t>
      </w:r>
      <w:r w:rsidRPr="00421424">
        <w:rPr>
          <w:rStyle w:val="libAlaemChar"/>
          <w:rtl/>
        </w:rPr>
        <w:t>عليهما‌السلام</w:t>
      </w:r>
      <w:r w:rsidRPr="00061906">
        <w:rPr>
          <w:rtl/>
        </w:rPr>
        <w:t xml:space="preserve"> قال</w:t>
      </w:r>
      <w:r>
        <w:rPr>
          <w:rtl/>
        </w:rPr>
        <w:t xml:space="preserve">: </w:t>
      </w:r>
      <w:r w:rsidRPr="00061906">
        <w:rPr>
          <w:rtl/>
        </w:rPr>
        <w:t>أخذنا ثلاثة عن ثلاثة أخذنا الصبر عن أيوب</w:t>
      </w:r>
      <w:r>
        <w:rPr>
          <w:rtl/>
        </w:rPr>
        <w:t xml:space="preserve">، </w:t>
      </w:r>
      <w:r w:rsidRPr="00061906">
        <w:rPr>
          <w:rtl/>
        </w:rPr>
        <w:t>والشكر عن نوح والحسد عن بنى يعقوب.</w:t>
      </w:r>
    </w:p>
    <w:p w:rsidR="006F3F00" w:rsidRPr="00061906" w:rsidRDefault="006F3F00" w:rsidP="000179D4">
      <w:pPr>
        <w:pStyle w:val="libNormal"/>
        <w:rPr>
          <w:rtl/>
        </w:rPr>
      </w:pPr>
      <w:r w:rsidRPr="00061906">
        <w:rPr>
          <w:rtl/>
        </w:rPr>
        <w:t>41</w:t>
      </w:r>
      <w:r>
        <w:rPr>
          <w:rtl/>
        </w:rPr>
        <w:t xml:space="preserve"> ـ </w:t>
      </w:r>
      <w:r w:rsidRPr="00061906">
        <w:rPr>
          <w:rtl/>
        </w:rPr>
        <w:t>في روضة الكافي على عن أبيه عن</w:t>
      </w:r>
      <w:r>
        <w:rPr>
          <w:rtl/>
        </w:rPr>
        <w:t xml:space="preserve"> ابن أبي </w:t>
      </w:r>
      <w:r w:rsidRPr="00061906">
        <w:rPr>
          <w:rtl/>
        </w:rPr>
        <w:t>عمير</w:t>
      </w:r>
      <w:r>
        <w:rPr>
          <w:rtl/>
        </w:rPr>
        <w:t xml:space="preserve"> عن أبي </w:t>
      </w:r>
      <w:r w:rsidRPr="00061906">
        <w:rPr>
          <w:rtl/>
        </w:rPr>
        <w:t>مالك الحضرمي عن حمزة بن حمران</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ثلاثة لم ينج منها بن</w:t>
      </w:r>
      <w:r>
        <w:rPr>
          <w:rFonts w:hint="cs"/>
          <w:rtl/>
        </w:rPr>
        <w:t>يّ</w:t>
      </w:r>
      <w:r w:rsidRPr="00061906">
        <w:rPr>
          <w:rtl/>
        </w:rPr>
        <w:t xml:space="preserve"> فمن دونه</w:t>
      </w:r>
      <w:r>
        <w:rPr>
          <w:rFonts w:hint="cs"/>
          <w:rtl/>
        </w:rPr>
        <w:t>:</w:t>
      </w:r>
      <w:r w:rsidRPr="00061906">
        <w:rPr>
          <w:rtl/>
        </w:rPr>
        <w:t xml:space="preserve"> التفكر في الوسوسة في الخلق والطيرة والحسد</w:t>
      </w:r>
      <w:r w:rsidRPr="00EF46C0">
        <w:rPr>
          <w:rFonts w:hint="cs"/>
          <w:rtl/>
        </w:rPr>
        <w:t xml:space="preserve"> </w:t>
      </w:r>
      <w:r>
        <w:rPr>
          <w:rFonts w:hint="cs"/>
          <w:rtl/>
        </w:rPr>
        <w:t>إ</w:t>
      </w:r>
      <w:r w:rsidRPr="00061906">
        <w:rPr>
          <w:rtl/>
        </w:rPr>
        <w:t>ل</w:t>
      </w:r>
      <w:r>
        <w:rPr>
          <w:rFonts w:hint="cs"/>
          <w:rtl/>
        </w:rPr>
        <w:t>ّ</w:t>
      </w:r>
      <w:r w:rsidRPr="00061906">
        <w:rPr>
          <w:rtl/>
        </w:rPr>
        <w:t xml:space="preserve">ا </w:t>
      </w:r>
      <w:r>
        <w:rPr>
          <w:rFonts w:hint="cs"/>
          <w:rtl/>
        </w:rPr>
        <w:t>أ</w:t>
      </w:r>
      <w:r w:rsidRPr="00061906">
        <w:rPr>
          <w:rtl/>
        </w:rPr>
        <w:t>ن</w:t>
      </w:r>
      <w:r>
        <w:rPr>
          <w:rFonts w:hint="cs"/>
          <w:rtl/>
        </w:rPr>
        <w:t>ّ</w:t>
      </w:r>
      <w:r w:rsidRPr="00061906">
        <w:rPr>
          <w:rtl/>
        </w:rPr>
        <w:t xml:space="preserve"> المؤمن لا يستعمل حسده.</w:t>
      </w:r>
    </w:p>
    <w:p w:rsidR="006F3F00" w:rsidRPr="00061906" w:rsidRDefault="006F3F00" w:rsidP="00B7549F">
      <w:pPr>
        <w:pStyle w:val="libCenterBold1"/>
        <w:rPr>
          <w:rtl/>
        </w:rPr>
      </w:pPr>
      <w:r w:rsidRPr="00061906">
        <w:rPr>
          <w:rtl/>
        </w:rPr>
        <w:t>بسم الله الرحمن الرحيم</w:t>
      </w:r>
    </w:p>
    <w:p w:rsidR="006F3F00" w:rsidRPr="00061906" w:rsidRDefault="006F3F00" w:rsidP="000179D4">
      <w:pPr>
        <w:pStyle w:val="libNormal"/>
        <w:rPr>
          <w:rtl/>
        </w:rPr>
      </w:pPr>
      <w:r w:rsidRPr="00061906">
        <w:rPr>
          <w:rtl/>
        </w:rPr>
        <w:t>1</w:t>
      </w:r>
      <w:r>
        <w:rPr>
          <w:rtl/>
        </w:rPr>
        <w:t xml:space="preserve"> ـ </w:t>
      </w:r>
      <w:r w:rsidRPr="00061906">
        <w:rPr>
          <w:rtl/>
        </w:rPr>
        <w:t>في كتاب ثواب الأعمال باسناده</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 xml:space="preserve">من أوتر بالمعوذتين </w:t>
      </w:r>
      <w:r>
        <w:rPr>
          <w:rtl/>
        </w:rPr>
        <w:t>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rPr>
        <w:t xml:space="preserve"> قيل له</w:t>
      </w:r>
      <w:r>
        <w:rPr>
          <w:rtl/>
        </w:rPr>
        <w:t xml:space="preserve">: </w:t>
      </w:r>
      <w:r w:rsidRPr="00061906">
        <w:rPr>
          <w:rtl/>
        </w:rPr>
        <w:t>يا عبد الله أبشر فقد قبل الله وترك.</w:t>
      </w:r>
    </w:p>
    <w:p w:rsidR="006F3F00" w:rsidRPr="00061906" w:rsidRDefault="006F3F00" w:rsidP="000179D4">
      <w:pPr>
        <w:pStyle w:val="libNormal"/>
        <w:rPr>
          <w:rtl/>
        </w:rPr>
      </w:pPr>
      <w:r w:rsidRPr="00061906">
        <w:rPr>
          <w:rtl/>
        </w:rPr>
        <w:t>2</w:t>
      </w:r>
      <w:r>
        <w:rPr>
          <w:rtl/>
        </w:rPr>
        <w:t xml:space="preserve"> ـ </w:t>
      </w:r>
      <w:r w:rsidRPr="00061906">
        <w:rPr>
          <w:rtl/>
        </w:rPr>
        <w:t>في مجمع البيان الفضل بن يسار قال</w:t>
      </w:r>
      <w:r>
        <w:rPr>
          <w:rtl/>
        </w:rPr>
        <w:t xml:space="preserve">: </w:t>
      </w:r>
      <w:r w:rsidRPr="00061906">
        <w:rPr>
          <w:rtl/>
        </w:rPr>
        <w:t xml:space="preserve">سمعت أبا جعفر </w:t>
      </w:r>
      <w:r w:rsidRPr="00421424">
        <w:rPr>
          <w:rStyle w:val="libAlaemChar"/>
          <w:rtl/>
        </w:rPr>
        <w:t>عليه‌السلام</w:t>
      </w:r>
      <w:r>
        <w:rPr>
          <w:rtl/>
        </w:rPr>
        <w:t xml:space="preserve"> يقول: إنّ </w:t>
      </w:r>
      <w:r w:rsidRPr="00061906">
        <w:rPr>
          <w:rtl/>
        </w:rPr>
        <w:t xml:space="preserve">رسول الله </w:t>
      </w:r>
      <w:r w:rsidRPr="00421424">
        <w:rPr>
          <w:rStyle w:val="libAlaemChar"/>
          <w:rtl/>
        </w:rPr>
        <w:t>صلى‌الله‌عليه‌وآله‌وسلم</w:t>
      </w:r>
      <w:r w:rsidRPr="00061906">
        <w:rPr>
          <w:rtl/>
        </w:rPr>
        <w:t xml:space="preserve"> اشتكى شكوة شديدة فأتاه جبرئيل وميكائيل</w:t>
      </w:r>
      <w:r>
        <w:rPr>
          <w:rtl/>
        </w:rPr>
        <w:t xml:space="preserve">، </w:t>
      </w:r>
      <w:r w:rsidRPr="00061906">
        <w:rPr>
          <w:rtl/>
        </w:rPr>
        <w:t>فقعد جبرئيل عند رأسه وميكائيل عند رجليه</w:t>
      </w:r>
      <w:r>
        <w:rPr>
          <w:rtl/>
        </w:rPr>
        <w:t xml:space="preserve">، </w:t>
      </w:r>
      <w:r w:rsidRPr="00061906">
        <w:rPr>
          <w:rtl/>
        </w:rPr>
        <w:t xml:space="preserve">فعوذه جبرئيل </w:t>
      </w:r>
      <w:r w:rsidRPr="00421424">
        <w:rPr>
          <w:rStyle w:val="libAlaemChar"/>
          <w:rtl/>
        </w:rPr>
        <w:t>عليه‌السلام</w:t>
      </w:r>
      <w:r w:rsidRPr="00061906">
        <w:rPr>
          <w:rtl/>
        </w:rPr>
        <w:t xml:space="preserve"> بقل أعوذ برب الفلق</w:t>
      </w:r>
      <w:r>
        <w:rPr>
          <w:rtl/>
        </w:rPr>
        <w:t xml:space="preserve">، </w:t>
      </w:r>
      <w:r w:rsidRPr="00061906">
        <w:rPr>
          <w:rtl/>
        </w:rPr>
        <w:t xml:space="preserve">وعوذة ميكائيل </w:t>
      </w:r>
      <w:r w:rsidRPr="00421424">
        <w:rPr>
          <w:rStyle w:val="libAlaemChar"/>
          <w:rtl/>
        </w:rPr>
        <w:t>عليه‌السلام</w:t>
      </w:r>
      <w:r w:rsidRPr="00061906">
        <w:rPr>
          <w:rtl/>
        </w:rPr>
        <w:t xml:space="preserve"> بقل أعوذ برب الناس.</w:t>
      </w:r>
    </w:p>
    <w:p w:rsidR="006F3F00" w:rsidRPr="00061906" w:rsidRDefault="006F3F00" w:rsidP="000179D4">
      <w:pPr>
        <w:pStyle w:val="libNormal"/>
        <w:rPr>
          <w:rtl/>
        </w:rPr>
      </w:pPr>
      <w:r w:rsidRPr="00061906">
        <w:rPr>
          <w:rtl/>
        </w:rPr>
        <w:t>3</w:t>
      </w:r>
      <w:r>
        <w:rPr>
          <w:rtl/>
        </w:rPr>
        <w:t xml:space="preserve"> ـ أبو </w:t>
      </w:r>
      <w:r w:rsidRPr="00061906">
        <w:rPr>
          <w:rtl/>
        </w:rPr>
        <w:t>خديجة</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جاء جبرئيل</w:t>
      </w:r>
      <w:r>
        <w:rPr>
          <w:rtl/>
        </w:rPr>
        <w:t xml:space="preserve"> إلى </w:t>
      </w:r>
      <w:r w:rsidRPr="00061906">
        <w:rPr>
          <w:rtl/>
        </w:rPr>
        <w:t xml:space="preserve">النبي </w:t>
      </w:r>
      <w:r w:rsidRPr="00421424">
        <w:rPr>
          <w:rStyle w:val="libAlaemChar"/>
          <w:rtl/>
        </w:rPr>
        <w:t>صلى‌الله‌عليه‌وآله</w:t>
      </w:r>
      <w:r w:rsidRPr="00061906">
        <w:rPr>
          <w:rtl/>
        </w:rPr>
        <w:t xml:space="preserve"> وهو شاك فرقاه بالمعوذتين </w:t>
      </w:r>
      <w:r>
        <w:rPr>
          <w:rtl/>
        </w:rPr>
        <w:t>و</w:t>
      </w:r>
      <w:r>
        <w:rPr>
          <w:rFonts w:hint="cs"/>
          <w:rtl/>
        </w:rPr>
        <w:t xml:space="preserve"> </w:t>
      </w:r>
      <w:r w:rsidRPr="00421424">
        <w:rPr>
          <w:rStyle w:val="libAlaemChar"/>
          <w:rtl/>
        </w:rPr>
        <w:t>(</w:t>
      </w:r>
      <w:r w:rsidRPr="001E7A1B">
        <w:rPr>
          <w:rStyle w:val="libAieChar"/>
          <w:rtl/>
        </w:rPr>
        <w:t>قُلْ هُوَ اللهُ أَحَدٌ</w:t>
      </w:r>
      <w:r w:rsidRPr="00421424">
        <w:rPr>
          <w:rStyle w:val="libAlaemChar"/>
          <w:rtl/>
        </w:rPr>
        <w:t>)</w:t>
      </w:r>
      <w:r>
        <w:rPr>
          <w:rtl/>
        </w:rPr>
        <w:t xml:space="preserve">، </w:t>
      </w:r>
      <w:r w:rsidRPr="00061906">
        <w:rPr>
          <w:rtl/>
        </w:rPr>
        <w:t>وقال</w:t>
      </w:r>
      <w:r>
        <w:rPr>
          <w:rtl/>
        </w:rPr>
        <w:t xml:space="preserve">: </w:t>
      </w:r>
      <w:r w:rsidRPr="00061906">
        <w:rPr>
          <w:rtl/>
        </w:rPr>
        <w:t>بسم الله أرقيك والله يشفيك من كل داء يؤذيك خذها فلتهنيك فقال</w:t>
      </w:r>
      <w:r>
        <w:rPr>
          <w:rtl/>
        </w:rPr>
        <w:t xml:space="preserve">: </w:t>
      </w:r>
      <w:r w:rsidRPr="00421424">
        <w:rPr>
          <w:rStyle w:val="libAlaemChar"/>
          <w:rtl/>
        </w:rPr>
        <w:t>(</w:t>
      </w:r>
      <w:r w:rsidRPr="001E7A1B">
        <w:rPr>
          <w:rStyle w:val="libAieChar"/>
          <w:rtl/>
        </w:rPr>
        <w:t>بِسْمِ اللهِ الرَّحْمنِ الرَّحِيمِ قُلْ أَعُوذُ</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rPr>
      </w:pPr>
      <w:r w:rsidRPr="00061906">
        <w:rPr>
          <w:rtl/>
        </w:rPr>
        <w:t>* والحكمة وآتيناهم ملكا عظيما</w:t>
      </w:r>
      <w:r w:rsidRPr="00A936DB">
        <w:rPr>
          <w:rtl/>
        </w:rPr>
        <w:t xml:space="preserve"> </w:t>
      </w:r>
      <w:r w:rsidRPr="00061906">
        <w:rPr>
          <w:rtl/>
        </w:rPr>
        <w:t>و</w:t>
      </w:r>
      <w:r>
        <w:rPr>
          <w:rFonts w:hint="cs"/>
          <w:rtl/>
        </w:rPr>
        <w:t>أ</w:t>
      </w:r>
      <w:r w:rsidRPr="00061906">
        <w:rPr>
          <w:rtl/>
        </w:rPr>
        <w:t>م</w:t>
      </w:r>
      <w:r>
        <w:rPr>
          <w:rFonts w:hint="cs"/>
          <w:rtl/>
        </w:rPr>
        <w:t>ّ</w:t>
      </w:r>
      <w:r w:rsidRPr="00061906">
        <w:rPr>
          <w:rtl/>
        </w:rPr>
        <w:t>ا التفكر في الوسوسة في الخلق فهو بلواهم بأهل الوسوسة لا غير ذلك كما حكى الله عن الوليد بن المغيرة المخزومي</w:t>
      </w:r>
      <w:r>
        <w:rPr>
          <w:rtl/>
        </w:rPr>
        <w:t xml:space="preserve">: </w:t>
      </w:r>
      <w:r w:rsidRPr="00061906">
        <w:rPr>
          <w:rtl/>
        </w:rPr>
        <w:t xml:space="preserve">انه فكر وقدر فقتل كيف قدر يعنى قال للقرآن </w:t>
      </w:r>
      <w:r>
        <w:rPr>
          <w:rFonts w:hint="cs"/>
          <w:rtl/>
        </w:rPr>
        <w:t>إ</w:t>
      </w:r>
      <w:r w:rsidRPr="00061906">
        <w:rPr>
          <w:rtl/>
        </w:rPr>
        <w:t>ن</w:t>
      </w:r>
      <w:r>
        <w:rPr>
          <w:rFonts w:hint="cs"/>
          <w:rtl/>
        </w:rPr>
        <w:t>ْ</w:t>
      </w:r>
      <w:r w:rsidRPr="00061906">
        <w:rPr>
          <w:rtl/>
        </w:rPr>
        <w:t xml:space="preserve"> هذا</w:t>
      </w:r>
      <w:r w:rsidRPr="00EF46C0">
        <w:rPr>
          <w:rFonts w:hint="cs"/>
          <w:rtl/>
        </w:rPr>
        <w:t xml:space="preserve"> </w:t>
      </w:r>
      <w:r>
        <w:rPr>
          <w:rFonts w:hint="cs"/>
          <w:rtl/>
        </w:rPr>
        <w:t>إ</w:t>
      </w:r>
      <w:r w:rsidRPr="00061906">
        <w:rPr>
          <w:rtl/>
        </w:rPr>
        <w:t>ل</w:t>
      </w:r>
      <w:r>
        <w:rPr>
          <w:rFonts w:hint="cs"/>
          <w:rtl/>
        </w:rPr>
        <w:t>ّ</w:t>
      </w:r>
      <w:r w:rsidRPr="00061906">
        <w:rPr>
          <w:rtl/>
        </w:rPr>
        <w:t xml:space="preserve">ا سحر يؤثر </w:t>
      </w:r>
      <w:r>
        <w:rPr>
          <w:rFonts w:hint="cs"/>
          <w:rtl/>
        </w:rPr>
        <w:t>إ</w:t>
      </w:r>
      <w:r w:rsidRPr="00061906">
        <w:rPr>
          <w:rtl/>
        </w:rPr>
        <w:t>ن</w:t>
      </w:r>
      <w:r>
        <w:rPr>
          <w:rFonts w:hint="cs"/>
          <w:rtl/>
        </w:rPr>
        <w:t>ْ</w:t>
      </w:r>
      <w:r w:rsidRPr="00061906">
        <w:rPr>
          <w:rtl/>
        </w:rPr>
        <w:t xml:space="preserve"> هذا</w:t>
      </w:r>
      <w:r w:rsidRPr="00EF46C0">
        <w:rPr>
          <w:rFonts w:hint="cs"/>
          <w:rtl/>
        </w:rPr>
        <w:t xml:space="preserve"> </w:t>
      </w:r>
      <w:r>
        <w:rPr>
          <w:rFonts w:hint="cs"/>
          <w:rtl/>
        </w:rPr>
        <w:t>إ</w:t>
      </w:r>
      <w:r w:rsidRPr="00061906">
        <w:rPr>
          <w:rtl/>
        </w:rPr>
        <w:t>ل</w:t>
      </w:r>
      <w:r>
        <w:rPr>
          <w:rFonts w:hint="cs"/>
          <w:rtl/>
        </w:rPr>
        <w:t>ّ</w:t>
      </w:r>
      <w:r w:rsidRPr="00061906">
        <w:rPr>
          <w:rtl/>
        </w:rPr>
        <w:t>ا قول البشر.</w:t>
      </w:r>
    </w:p>
    <w:p w:rsidR="006F3F00" w:rsidRPr="00061906" w:rsidRDefault="006F3F00" w:rsidP="00615F29">
      <w:pPr>
        <w:pStyle w:val="libNormal0"/>
        <w:rPr>
          <w:rtl/>
          <w:lang w:bidi="fa-IR"/>
        </w:rPr>
      </w:pPr>
      <w:r>
        <w:rPr>
          <w:rtl/>
          <w:lang w:bidi="fa-IR"/>
        </w:rPr>
        <w:br w:type="page"/>
      </w:r>
      <w:r w:rsidRPr="001E7A1B">
        <w:rPr>
          <w:rStyle w:val="libAieChar"/>
          <w:rtl/>
        </w:rPr>
        <w:lastRenderedPageBreak/>
        <w:t>بِرَبِّ النَّاسِ مَلِكِ النَّاسِ إِلهِ النَّاسِ مِنْ شَرِّ الْوَسْواسِ الْخَنَّاسِ الَّذِي يُوَسْوِسُ فِي صُدُورِ النَّاسِ مِنَ الْجِنَّةِ وَالنَّاسِ</w:t>
      </w:r>
      <w:r w:rsidRPr="00421424">
        <w:rPr>
          <w:rStyle w:val="libAlaemChar"/>
          <w:rtl/>
        </w:rPr>
        <w:t>)</w:t>
      </w:r>
      <w:r w:rsidRPr="00061906">
        <w:rPr>
          <w:rtl/>
          <w:lang w:bidi="fa-IR"/>
        </w:rPr>
        <w:t xml:space="preserve"> قال مؤلف هذا الكتاب عفى عنه قد ذكرنا في اوايل ما أسلفنا في </w:t>
      </w:r>
      <w:r w:rsidRPr="00421424">
        <w:rPr>
          <w:rStyle w:val="libAlaemChar"/>
          <w:rtl/>
        </w:rPr>
        <w:t>(</w:t>
      </w:r>
      <w:r w:rsidRPr="001E7A1B">
        <w:rPr>
          <w:rStyle w:val="libAieChar"/>
          <w:rtl/>
        </w:rPr>
        <w:t>قُلْ أَعُوذُ بِرَبِّ الْفَلَقِ</w:t>
      </w:r>
      <w:r w:rsidRPr="00421424">
        <w:rPr>
          <w:rStyle w:val="libAlaemChar"/>
          <w:rtl/>
        </w:rPr>
        <w:t>)</w:t>
      </w:r>
      <w:r w:rsidRPr="00061906">
        <w:rPr>
          <w:rtl/>
          <w:lang w:bidi="fa-IR"/>
        </w:rPr>
        <w:t xml:space="preserve"> ما فيه بيان شاف لهذه السورة أيضا فليراجع.</w:t>
      </w:r>
    </w:p>
    <w:p w:rsidR="006F3F00" w:rsidRPr="00061906" w:rsidRDefault="006F3F00" w:rsidP="000179D4">
      <w:pPr>
        <w:pStyle w:val="libNormal"/>
        <w:rPr>
          <w:rtl/>
        </w:rPr>
      </w:pPr>
      <w:r w:rsidRPr="00061906">
        <w:rPr>
          <w:rtl/>
        </w:rPr>
        <w:t>4</w:t>
      </w:r>
      <w:r>
        <w:rPr>
          <w:rtl/>
        </w:rPr>
        <w:t xml:space="preserve"> ـ </w:t>
      </w:r>
      <w:r w:rsidRPr="00061906">
        <w:rPr>
          <w:rtl/>
        </w:rPr>
        <w:t>في مجمع البيان وقوله</w:t>
      </w:r>
      <w:r>
        <w:rPr>
          <w:rtl/>
        </w:rPr>
        <w:t xml:space="preserve">: </w:t>
      </w:r>
      <w:r w:rsidRPr="00421424">
        <w:rPr>
          <w:rStyle w:val="libAlaemChar"/>
          <w:rtl/>
        </w:rPr>
        <w:t>(</w:t>
      </w:r>
      <w:r w:rsidRPr="001E7A1B">
        <w:rPr>
          <w:rStyle w:val="libAieChar"/>
          <w:rtl/>
        </w:rPr>
        <w:t>مِنْ شَرِّ الْوَسْواسِ</w:t>
      </w:r>
      <w:r w:rsidRPr="00421424">
        <w:rPr>
          <w:rStyle w:val="libAlaemChar"/>
          <w:rtl/>
        </w:rPr>
        <w:t>)</w:t>
      </w:r>
      <w:r w:rsidRPr="00061906">
        <w:rPr>
          <w:rtl/>
        </w:rPr>
        <w:t xml:space="preserve"> فيه أقوال</w:t>
      </w:r>
      <w:r>
        <w:rPr>
          <w:rtl/>
        </w:rPr>
        <w:t xml:space="preserve">: </w:t>
      </w:r>
      <w:r w:rsidRPr="00061906">
        <w:rPr>
          <w:rtl/>
        </w:rPr>
        <w:t xml:space="preserve">أحدها </w:t>
      </w:r>
      <w:r>
        <w:rPr>
          <w:rFonts w:hint="cs"/>
          <w:rtl/>
        </w:rPr>
        <w:t>أ</w:t>
      </w:r>
      <w:r w:rsidRPr="00061906">
        <w:rPr>
          <w:rtl/>
        </w:rPr>
        <w:t>ن</w:t>
      </w:r>
      <w:r>
        <w:rPr>
          <w:rFonts w:hint="cs"/>
          <w:rtl/>
        </w:rPr>
        <w:t>ّ</w:t>
      </w:r>
      <w:r w:rsidRPr="00061906">
        <w:rPr>
          <w:rtl/>
        </w:rPr>
        <w:t xml:space="preserve"> معناه</w:t>
      </w:r>
      <w:r>
        <w:rPr>
          <w:rtl/>
        </w:rPr>
        <w:t xml:space="preserve"> إلى </w:t>
      </w:r>
      <w:r w:rsidRPr="00061906">
        <w:rPr>
          <w:rtl/>
        </w:rPr>
        <w:t>قوله</w:t>
      </w:r>
      <w:r>
        <w:rPr>
          <w:rtl/>
        </w:rPr>
        <w:t xml:space="preserve">: </w:t>
      </w:r>
      <w:r w:rsidRPr="00061906">
        <w:rPr>
          <w:rtl/>
        </w:rPr>
        <w:t xml:space="preserve">وثانيها </w:t>
      </w:r>
      <w:r>
        <w:rPr>
          <w:rFonts w:hint="cs"/>
          <w:rtl/>
        </w:rPr>
        <w:t>أ</w:t>
      </w:r>
      <w:r w:rsidRPr="00061906">
        <w:rPr>
          <w:rtl/>
        </w:rPr>
        <w:t>ن</w:t>
      </w:r>
      <w:r>
        <w:rPr>
          <w:rFonts w:hint="cs"/>
          <w:rtl/>
        </w:rPr>
        <w:t>ّ</w:t>
      </w:r>
      <w:r w:rsidRPr="00061906">
        <w:rPr>
          <w:rtl/>
        </w:rPr>
        <w:t xml:space="preserve"> معناه من شر</w:t>
      </w:r>
      <w:r>
        <w:rPr>
          <w:rFonts w:hint="cs"/>
          <w:rtl/>
        </w:rPr>
        <w:t>ّ</w:t>
      </w:r>
      <w:r w:rsidRPr="00061906">
        <w:rPr>
          <w:rtl/>
        </w:rPr>
        <w:t xml:space="preserve"> ذي الوسواس وهو الشيطان كما جاء</w:t>
      </w:r>
      <w:r>
        <w:rPr>
          <w:rFonts w:hint="cs"/>
          <w:rtl/>
        </w:rPr>
        <w:t xml:space="preserve"> </w:t>
      </w:r>
      <w:r w:rsidRPr="00061906">
        <w:rPr>
          <w:rtl/>
        </w:rPr>
        <w:t xml:space="preserve">في الحديث انه يوسوس فاذا ذكر العبد ربه خنس </w:t>
      </w:r>
      <w:r w:rsidRPr="00264AE2">
        <w:rPr>
          <w:rStyle w:val="libFootnotenumChar"/>
          <w:rtl/>
        </w:rPr>
        <w:t>(1)</w:t>
      </w:r>
      <w:r>
        <w:rPr>
          <w:rtl/>
        </w:rPr>
        <w:t>.</w:t>
      </w:r>
    </w:p>
    <w:p w:rsidR="006F3F00" w:rsidRPr="00061906" w:rsidRDefault="006F3F00" w:rsidP="000179D4">
      <w:pPr>
        <w:pStyle w:val="libNormal"/>
        <w:rPr>
          <w:rtl/>
        </w:rPr>
      </w:pPr>
      <w:r w:rsidRPr="00061906">
        <w:rPr>
          <w:rtl/>
        </w:rPr>
        <w:t>5</w:t>
      </w:r>
      <w:r>
        <w:rPr>
          <w:rtl/>
        </w:rPr>
        <w:t xml:space="preserve"> ـ </w:t>
      </w:r>
      <w:r w:rsidRPr="00061906">
        <w:rPr>
          <w:rtl/>
        </w:rPr>
        <w:t>وروى عن</w:t>
      </w:r>
      <w:r>
        <w:rPr>
          <w:rtl/>
        </w:rPr>
        <w:t xml:space="preserve"> أنس بن  </w:t>
      </w:r>
      <w:r w:rsidRPr="00061906">
        <w:rPr>
          <w:rtl/>
        </w:rPr>
        <w:t>مالك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Pr>
          <w:rFonts w:hint="cs"/>
          <w:rtl/>
        </w:rPr>
        <w:t>أ</w:t>
      </w:r>
      <w:r w:rsidRPr="00061906">
        <w:rPr>
          <w:rtl/>
        </w:rPr>
        <w:t>ن</w:t>
      </w:r>
      <w:r>
        <w:rPr>
          <w:rFonts w:hint="cs"/>
          <w:rtl/>
        </w:rPr>
        <w:t>ّ</w:t>
      </w:r>
      <w:r w:rsidRPr="00061906">
        <w:rPr>
          <w:rtl/>
        </w:rPr>
        <w:t xml:space="preserve"> الشيطان واضع خطمه </w:t>
      </w:r>
      <w:r w:rsidRPr="00264AE2">
        <w:rPr>
          <w:rStyle w:val="libFootnotenumChar"/>
          <w:rtl/>
        </w:rPr>
        <w:t>(2)</w:t>
      </w:r>
      <w:r w:rsidRPr="00061906">
        <w:rPr>
          <w:rtl/>
        </w:rPr>
        <w:t xml:space="preserve"> على قلب ابن آدم فاذا ذكر الله خنس</w:t>
      </w:r>
      <w:r>
        <w:rPr>
          <w:rtl/>
        </w:rPr>
        <w:t xml:space="preserve">، </w:t>
      </w:r>
      <w:r w:rsidRPr="00061906">
        <w:rPr>
          <w:rtl/>
        </w:rPr>
        <w:t>وإذا نسي التقم فذلك الوسواس الخناس.</w:t>
      </w:r>
    </w:p>
    <w:p w:rsidR="006F3F00" w:rsidRPr="00061906" w:rsidRDefault="006F3F00" w:rsidP="000179D4">
      <w:pPr>
        <w:pStyle w:val="libNormal"/>
        <w:rPr>
          <w:rtl/>
        </w:rPr>
      </w:pPr>
      <w:r w:rsidRPr="00061906">
        <w:rPr>
          <w:rtl/>
        </w:rPr>
        <w:t>6</w:t>
      </w:r>
      <w:r>
        <w:rPr>
          <w:rtl/>
        </w:rPr>
        <w:t xml:space="preserve"> ـ </w:t>
      </w:r>
      <w:r w:rsidRPr="00061906">
        <w:rPr>
          <w:rtl/>
        </w:rPr>
        <w:t>وروى العياشي باسناده عن أبان بن تغلب عن جعفر بن محمد قال</w:t>
      </w:r>
      <w:r>
        <w:rPr>
          <w:rtl/>
        </w:rPr>
        <w:t xml:space="preserve">: </w:t>
      </w:r>
      <w:r w:rsidRPr="00061906">
        <w:rPr>
          <w:rtl/>
        </w:rPr>
        <w:t xml:space="preserve">قال رسول الله </w:t>
      </w:r>
      <w:r w:rsidRPr="00421424">
        <w:rPr>
          <w:rStyle w:val="libAlaemChar"/>
          <w:rtl/>
        </w:rPr>
        <w:t>صلى‌الله‌عليه‌وآله</w:t>
      </w:r>
      <w:r>
        <w:rPr>
          <w:rtl/>
        </w:rPr>
        <w:t xml:space="preserve">: </w:t>
      </w:r>
      <w:r w:rsidRPr="00061906">
        <w:rPr>
          <w:rtl/>
        </w:rPr>
        <w:t>ما من مؤمن</w:t>
      </w:r>
      <w:r w:rsidRPr="00EF46C0">
        <w:rPr>
          <w:rFonts w:hint="cs"/>
          <w:rtl/>
        </w:rPr>
        <w:t xml:space="preserve"> </w:t>
      </w:r>
      <w:r>
        <w:rPr>
          <w:rFonts w:hint="cs"/>
          <w:rtl/>
        </w:rPr>
        <w:t>إ</w:t>
      </w:r>
      <w:r w:rsidRPr="00061906">
        <w:rPr>
          <w:rtl/>
        </w:rPr>
        <w:t>ل</w:t>
      </w:r>
      <w:r>
        <w:rPr>
          <w:rFonts w:hint="cs"/>
          <w:rtl/>
        </w:rPr>
        <w:t>ّ</w:t>
      </w:r>
      <w:r w:rsidRPr="00061906">
        <w:rPr>
          <w:rtl/>
        </w:rPr>
        <w:t>ا ولقلبه في صدره أذنان</w:t>
      </w:r>
      <w:r>
        <w:rPr>
          <w:rtl/>
        </w:rPr>
        <w:t xml:space="preserve">، </w:t>
      </w:r>
      <w:r w:rsidRPr="00061906">
        <w:rPr>
          <w:rtl/>
        </w:rPr>
        <w:t>اذن ينفس فيها الوسواس الخناس فيؤيد الله المؤمن بالملك</w:t>
      </w:r>
      <w:r>
        <w:rPr>
          <w:rtl/>
        </w:rPr>
        <w:t xml:space="preserve">، </w:t>
      </w:r>
      <w:r w:rsidRPr="00061906">
        <w:rPr>
          <w:rtl/>
        </w:rPr>
        <w:t>وهو قوله</w:t>
      </w:r>
      <w:r>
        <w:rPr>
          <w:rtl/>
        </w:rPr>
        <w:t xml:space="preserve">: </w:t>
      </w:r>
      <w:r w:rsidRPr="00061906">
        <w:rPr>
          <w:rtl/>
        </w:rPr>
        <w:t xml:space="preserve">سبحانه </w:t>
      </w:r>
      <w:r w:rsidRPr="00421424">
        <w:rPr>
          <w:rStyle w:val="libAlaemChar"/>
          <w:rtl/>
        </w:rPr>
        <w:t>(</w:t>
      </w:r>
      <w:r w:rsidRPr="001E7A1B">
        <w:rPr>
          <w:rStyle w:val="libAieChar"/>
          <w:rtl/>
        </w:rPr>
        <w:t>وَأَيَّدَهُمْ بِرُوحٍ مِنْهُ</w:t>
      </w:r>
      <w:r w:rsidRPr="00421424">
        <w:rPr>
          <w:rStyle w:val="libAlaemChar"/>
          <w:rtl/>
        </w:rPr>
        <w:t>)</w:t>
      </w:r>
      <w:r>
        <w:rPr>
          <w:rtl/>
        </w:rPr>
        <w:t>.</w:t>
      </w:r>
    </w:p>
    <w:p w:rsidR="006F3F00" w:rsidRPr="00061906" w:rsidRDefault="006F3F00" w:rsidP="000179D4">
      <w:pPr>
        <w:pStyle w:val="libNormal"/>
        <w:rPr>
          <w:rtl/>
        </w:rPr>
      </w:pPr>
      <w:r w:rsidRPr="00061906">
        <w:rPr>
          <w:rtl/>
        </w:rPr>
        <w:t>7</w:t>
      </w:r>
      <w:r>
        <w:rPr>
          <w:rtl/>
        </w:rPr>
        <w:t xml:space="preserve"> ـ </w:t>
      </w:r>
      <w:r w:rsidRPr="00061906">
        <w:rPr>
          <w:rtl/>
        </w:rPr>
        <w:t xml:space="preserve">في تفسير علي بن إبراهيم وقال الصادق </w:t>
      </w:r>
      <w:r w:rsidRPr="00421424">
        <w:rPr>
          <w:rStyle w:val="libAlaemChar"/>
          <w:rtl/>
        </w:rPr>
        <w:t>عليه‌السلام</w:t>
      </w:r>
      <w:r>
        <w:rPr>
          <w:rtl/>
        </w:rPr>
        <w:t xml:space="preserve">: </w:t>
      </w:r>
      <w:r w:rsidRPr="00061906">
        <w:rPr>
          <w:rtl/>
        </w:rPr>
        <w:t>ما من قلب</w:t>
      </w:r>
      <w:r w:rsidRPr="00EF46C0">
        <w:rPr>
          <w:rFonts w:hint="cs"/>
          <w:rtl/>
        </w:rPr>
        <w:t xml:space="preserve"> </w:t>
      </w:r>
      <w:r>
        <w:rPr>
          <w:rFonts w:hint="cs"/>
          <w:rtl/>
        </w:rPr>
        <w:t>إ</w:t>
      </w:r>
      <w:r w:rsidRPr="00061906">
        <w:rPr>
          <w:rtl/>
        </w:rPr>
        <w:t>ل</w:t>
      </w:r>
      <w:r>
        <w:rPr>
          <w:rFonts w:hint="cs"/>
          <w:rtl/>
        </w:rPr>
        <w:t>ّ</w:t>
      </w:r>
      <w:r w:rsidRPr="00061906">
        <w:rPr>
          <w:rtl/>
        </w:rPr>
        <w:t>ا وله أذنان على أحدهما ملك مرشد</w:t>
      </w:r>
      <w:r>
        <w:rPr>
          <w:rtl/>
        </w:rPr>
        <w:t xml:space="preserve">، </w:t>
      </w:r>
      <w:r w:rsidRPr="00061906">
        <w:rPr>
          <w:rtl/>
        </w:rPr>
        <w:t>وعلى الاخرى شيطان مفتر</w:t>
      </w:r>
      <w:r>
        <w:rPr>
          <w:rtl/>
        </w:rPr>
        <w:t xml:space="preserve">، </w:t>
      </w:r>
      <w:r w:rsidRPr="00061906">
        <w:rPr>
          <w:rtl/>
        </w:rPr>
        <w:t>هذا يأمره وهذا يزجره</w:t>
      </w:r>
      <w:r>
        <w:rPr>
          <w:rtl/>
        </w:rPr>
        <w:t xml:space="preserve">، </w:t>
      </w:r>
      <w:r w:rsidRPr="00061906">
        <w:rPr>
          <w:rtl/>
        </w:rPr>
        <w:t>وكذلك من الناس شيطان يحمل الناس على المعاصي كما يحمل الشيطان من الجن.</w:t>
      </w:r>
    </w:p>
    <w:p w:rsidR="006F3F00" w:rsidRPr="00061906" w:rsidRDefault="006F3F00" w:rsidP="000179D4">
      <w:pPr>
        <w:pStyle w:val="libNormal"/>
        <w:rPr>
          <w:rtl/>
        </w:rPr>
      </w:pPr>
      <w:r w:rsidRPr="00061906">
        <w:rPr>
          <w:rtl/>
        </w:rPr>
        <w:t>8</w:t>
      </w:r>
      <w:r>
        <w:rPr>
          <w:rtl/>
        </w:rPr>
        <w:t xml:space="preserve"> ـ </w:t>
      </w:r>
      <w:r w:rsidRPr="00061906">
        <w:rPr>
          <w:rtl/>
        </w:rPr>
        <w:t xml:space="preserve">وفيه عن العالم </w:t>
      </w:r>
      <w:r w:rsidRPr="00421424">
        <w:rPr>
          <w:rStyle w:val="libAlaemChar"/>
          <w:rtl/>
        </w:rPr>
        <w:t>عليه‌السلام</w:t>
      </w:r>
      <w:r w:rsidRPr="00061906">
        <w:rPr>
          <w:rtl/>
        </w:rPr>
        <w:t xml:space="preserve"> حديث طويل ذكر فيه </w:t>
      </w:r>
      <w:r w:rsidRPr="00421424">
        <w:rPr>
          <w:rStyle w:val="libAlaemChar"/>
          <w:rtl/>
        </w:rPr>
        <w:t>عليه‌السلام</w:t>
      </w:r>
      <w:r>
        <w:rPr>
          <w:rtl/>
        </w:rPr>
        <w:t xml:space="preserve">: </w:t>
      </w:r>
      <w:r w:rsidRPr="00061906">
        <w:rPr>
          <w:rtl/>
        </w:rPr>
        <w:t>ما طلب إبليس من الله اجابته له وفيه قال</w:t>
      </w:r>
      <w:r>
        <w:rPr>
          <w:rtl/>
        </w:rPr>
        <w:t xml:space="preserve">: </w:t>
      </w:r>
      <w:r w:rsidRPr="00061906">
        <w:rPr>
          <w:rtl/>
        </w:rPr>
        <w:t>قال</w:t>
      </w:r>
      <w:r>
        <w:rPr>
          <w:rtl/>
        </w:rPr>
        <w:t xml:space="preserve">: </w:t>
      </w:r>
      <w:r w:rsidRPr="00061906">
        <w:rPr>
          <w:rtl/>
        </w:rPr>
        <w:t>يا رب زدني قال جعلت لك ولذريتك صدورهم أوطانا قال</w:t>
      </w:r>
      <w:r>
        <w:rPr>
          <w:rtl/>
        </w:rPr>
        <w:t xml:space="preserve">: </w:t>
      </w:r>
      <w:r w:rsidRPr="00061906">
        <w:rPr>
          <w:rtl/>
        </w:rPr>
        <w:t xml:space="preserve">حسبي وقد ذكرنا أكثر الحديث في أول الأعراف </w:t>
      </w:r>
      <w:r w:rsidRPr="00264AE2">
        <w:rPr>
          <w:rStyle w:val="libFootnotenumChar"/>
          <w:rtl/>
        </w:rPr>
        <w:t>(3)</w:t>
      </w:r>
      <w:r>
        <w:rPr>
          <w:rtl/>
        </w:rPr>
        <w:t>.</w:t>
      </w:r>
    </w:p>
    <w:p w:rsidR="006F3F00" w:rsidRPr="00061906" w:rsidRDefault="006F3F00" w:rsidP="000179D4">
      <w:pPr>
        <w:pStyle w:val="libNormal"/>
        <w:rPr>
          <w:rtl/>
        </w:rPr>
      </w:pPr>
      <w:r w:rsidRPr="00061906">
        <w:rPr>
          <w:rtl/>
        </w:rPr>
        <w:t>9</w:t>
      </w:r>
      <w:r>
        <w:rPr>
          <w:rtl/>
        </w:rPr>
        <w:t xml:space="preserve"> ـ </w:t>
      </w:r>
      <w:r w:rsidRPr="00061906">
        <w:rPr>
          <w:rtl/>
        </w:rPr>
        <w:t>في أصول الكافي محمد بن يحيى عن</w:t>
      </w:r>
      <w:r>
        <w:rPr>
          <w:rtl/>
        </w:rPr>
        <w:t xml:space="preserve"> أحمد </w:t>
      </w:r>
      <w:r w:rsidRPr="00061906">
        <w:rPr>
          <w:rtl/>
        </w:rPr>
        <w:t>بن محمد بن عيسى عن عل</w:t>
      </w:r>
      <w:r>
        <w:rPr>
          <w:rFonts w:hint="cs"/>
          <w:rtl/>
        </w:rPr>
        <w:t>ي</w:t>
      </w:r>
      <w:r w:rsidRPr="00061906">
        <w:rPr>
          <w:rtl/>
        </w:rPr>
        <w:t xml:space="preserve"> بن</w:t>
      </w:r>
    </w:p>
    <w:p w:rsidR="006F3F00" w:rsidRPr="00061906" w:rsidRDefault="006F3F00" w:rsidP="00D865EA">
      <w:pPr>
        <w:pStyle w:val="libLine"/>
        <w:rPr>
          <w:rtl/>
        </w:rPr>
      </w:pPr>
      <w:r w:rsidRPr="00061906">
        <w:rPr>
          <w:rtl/>
        </w:rPr>
        <w:t>__________________</w:t>
      </w:r>
    </w:p>
    <w:p w:rsidR="006F3F00" w:rsidRPr="00061906" w:rsidRDefault="006F3F00" w:rsidP="00264AE2">
      <w:pPr>
        <w:pStyle w:val="libFootnote0"/>
        <w:rPr>
          <w:rtl/>
          <w:lang w:bidi="fa-IR"/>
        </w:rPr>
      </w:pPr>
      <w:r>
        <w:rPr>
          <w:rtl/>
        </w:rPr>
        <w:t>(</w:t>
      </w:r>
      <w:r w:rsidRPr="00061906">
        <w:rPr>
          <w:rtl/>
        </w:rPr>
        <w:t>1) الخنوس</w:t>
      </w:r>
      <w:r>
        <w:rPr>
          <w:rtl/>
        </w:rPr>
        <w:t xml:space="preserve">: </w:t>
      </w:r>
      <w:r w:rsidRPr="00061906">
        <w:rPr>
          <w:rtl/>
        </w:rPr>
        <w:t>الاختفاء بعد الظهور.</w:t>
      </w:r>
    </w:p>
    <w:p w:rsidR="006F3F00" w:rsidRPr="00061906" w:rsidRDefault="006F3F00" w:rsidP="00264AE2">
      <w:pPr>
        <w:pStyle w:val="libFootnote0"/>
        <w:rPr>
          <w:rtl/>
          <w:lang w:bidi="fa-IR"/>
        </w:rPr>
      </w:pPr>
      <w:r>
        <w:rPr>
          <w:rtl/>
        </w:rPr>
        <w:t>(</w:t>
      </w:r>
      <w:r w:rsidRPr="00061906">
        <w:rPr>
          <w:rtl/>
        </w:rPr>
        <w:t>2) الخطم</w:t>
      </w:r>
      <w:r>
        <w:rPr>
          <w:rtl/>
        </w:rPr>
        <w:t xml:space="preserve">: </w:t>
      </w:r>
      <w:r w:rsidRPr="00061906">
        <w:rPr>
          <w:rtl/>
        </w:rPr>
        <w:t>أنف الإنسان ومن الدابة</w:t>
      </w:r>
      <w:r>
        <w:rPr>
          <w:rtl/>
        </w:rPr>
        <w:t xml:space="preserve">: </w:t>
      </w:r>
      <w:r w:rsidRPr="00061906">
        <w:rPr>
          <w:rtl/>
        </w:rPr>
        <w:t>مقدم أنفها وفمها.</w:t>
      </w:r>
    </w:p>
    <w:p w:rsidR="006F3F00" w:rsidRPr="00061906" w:rsidRDefault="006F3F00" w:rsidP="00264AE2">
      <w:pPr>
        <w:pStyle w:val="libFootnote0"/>
        <w:rPr>
          <w:rtl/>
          <w:lang w:bidi="fa-IR"/>
        </w:rPr>
      </w:pPr>
      <w:r>
        <w:rPr>
          <w:rtl/>
        </w:rPr>
        <w:t>(</w:t>
      </w:r>
      <w:r w:rsidRPr="00061906">
        <w:rPr>
          <w:rtl/>
        </w:rPr>
        <w:t>3) راجع المجلد الثاني صفحة 9</w:t>
      </w:r>
      <w:r>
        <w:rPr>
          <w:rtl/>
        </w:rPr>
        <w:t xml:space="preserve"> ـ </w:t>
      </w:r>
      <w:r w:rsidRPr="00061906">
        <w:rPr>
          <w:rtl/>
        </w:rPr>
        <w:t>10.</w:t>
      </w:r>
    </w:p>
    <w:p w:rsidR="006F3F00" w:rsidRPr="00061906" w:rsidRDefault="006F3F00" w:rsidP="00615F29">
      <w:pPr>
        <w:pStyle w:val="libNormal0"/>
        <w:rPr>
          <w:rtl/>
        </w:rPr>
      </w:pPr>
      <w:r>
        <w:rPr>
          <w:rtl/>
        </w:rPr>
        <w:br w:type="page"/>
      </w:r>
      <w:r w:rsidRPr="00061906">
        <w:rPr>
          <w:rtl/>
        </w:rPr>
        <w:lastRenderedPageBreak/>
        <w:t>الحكم عن سيف بن عميرة عن أبان بن تغلب</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ما من مؤمن</w:t>
      </w:r>
      <w:r w:rsidRPr="00EF46C0">
        <w:rPr>
          <w:rFonts w:hint="cs"/>
          <w:rtl/>
        </w:rPr>
        <w:t xml:space="preserve"> </w:t>
      </w:r>
      <w:r>
        <w:rPr>
          <w:rFonts w:hint="cs"/>
          <w:rtl/>
        </w:rPr>
        <w:t>إ</w:t>
      </w:r>
      <w:r w:rsidRPr="00061906">
        <w:rPr>
          <w:rtl/>
        </w:rPr>
        <w:t>ل</w:t>
      </w:r>
      <w:r>
        <w:rPr>
          <w:rFonts w:hint="cs"/>
          <w:rtl/>
        </w:rPr>
        <w:t>ّ</w:t>
      </w:r>
      <w:r w:rsidRPr="00061906">
        <w:rPr>
          <w:rtl/>
        </w:rPr>
        <w:t>ا ولقلبه أذنان في جوفه</w:t>
      </w:r>
      <w:r>
        <w:rPr>
          <w:rtl/>
        </w:rPr>
        <w:t xml:space="preserve">، </w:t>
      </w:r>
      <w:r w:rsidRPr="00061906">
        <w:rPr>
          <w:rtl/>
        </w:rPr>
        <w:t>اذن ينفث فيها الوسواس الخناس</w:t>
      </w:r>
      <w:r>
        <w:rPr>
          <w:rtl/>
        </w:rPr>
        <w:t xml:space="preserve">، </w:t>
      </w:r>
      <w:r w:rsidRPr="00061906">
        <w:rPr>
          <w:rtl/>
        </w:rPr>
        <w:t>واذن ينفث فيها الملك فيؤيد الله المؤمن بالملك فذلك قوله</w:t>
      </w:r>
      <w:r>
        <w:rPr>
          <w:rtl/>
        </w:rPr>
        <w:t xml:space="preserve">: </w:t>
      </w:r>
      <w:r w:rsidRPr="00421424">
        <w:rPr>
          <w:rStyle w:val="libAlaemChar"/>
          <w:rtl/>
        </w:rPr>
        <w:t>(</w:t>
      </w:r>
      <w:r w:rsidRPr="001E7A1B">
        <w:rPr>
          <w:rStyle w:val="libAieChar"/>
          <w:rtl/>
        </w:rPr>
        <w:t>وَأَيَّدَهُمْ بِرُوحٍ مِنْهُ</w:t>
      </w:r>
      <w:r w:rsidRPr="00421424">
        <w:rPr>
          <w:rStyle w:val="libAlaemChar"/>
          <w:rtl/>
        </w:rPr>
        <w:t>)</w:t>
      </w:r>
    </w:p>
    <w:p w:rsidR="006F3F00" w:rsidRPr="00061906" w:rsidRDefault="006F3F00" w:rsidP="000179D4">
      <w:pPr>
        <w:pStyle w:val="libNormal"/>
        <w:rPr>
          <w:rtl/>
        </w:rPr>
      </w:pPr>
      <w:r w:rsidRPr="00061906">
        <w:rPr>
          <w:rtl/>
        </w:rPr>
        <w:t>10</w:t>
      </w:r>
      <w:r>
        <w:rPr>
          <w:rtl/>
        </w:rPr>
        <w:t xml:space="preserve"> ـ </w:t>
      </w:r>
      <w:r w:rsidRPr="00061906">
        <w:rPr>
          <w:rtl/>
        </w:rPr>
        <w:t>في الكافي</w:t>
      </w:r>
      <w:r>
        <w:rPr>
          <w:rtl/>
        </w:rPr>
        <w:t xml:space="preserve"> أبو علي الأشعري </w:t>
      </w:r>
      <w:r w:rsidRPr="00061906">
        <w:rPr>
          <w:rtl/>
        </w:rPr>
        <w:t>عن محمد بن عبد الجبار عن صفوان بن يحيى عن منصور بن حازم</w:t>
      </w:r>
      <w:r>
        <w:rPr>
          <w:rtl/>
        </w:rPr>
        <w:t xml:space="preserve"> عن أبي عبد الله </w:t>
      </w:r>
      <w:r w:rsidRPr="00421424">
        <w:rPr>
          <w:rStyle w:val="libAlaemChar"/>
          <w:rtl/>
        </w:rPr>
        <w:t>عليه‌السلام</w:t>
      </w:r>
      <w:r w:rsidRPr="00061906">
        <w:rPr>
          <w:rtl/>
        </w:rPr>
        <w:t xml:space="preserve"> قال</w:t>
      </w:r>
      <w:r>
        <w:rPr>
          <w:rtl/>
        </w:rPr>
        <w:t xml:space="preserve">: </w:t>
      </w:r>
      <w:r w:rsidRPr="00061906">
        <w:rPr>
          <w:rtl/>
        </w:rPr>
        <w:t>من أكل حبة من الرمان أمرضت شيطان الوسوسة أربعين يوما.</w:t>
      </w:r>
    </w:p>
    <w:p w:rsidR="006F3F00" w:rsidRPr="00061906" w:rsidRDefault="006F3F00" w:rsidP="000179D4">
      <w:pPr>
        <w:pStyle w:val="libNormal"/>
        <w:rPr>
          <w:rtl/>
        </w:rPr>
      </w:pPr>
      <w:r w:rsidRPr="00061906">
        <w:rPr>
          <w:rtl/>
        </w:rPr>
        <w:t>11</w:t>
      </w:r>
      <w:r>
        <w:rPr>
          <w:rtl/>
        </w:rPr>
        <w:t xml:space="preserve"> ـ </w:t>
      </w:r>
      <w:r w:rsidRPr="00061906">
        <w:rPr>
          <w:rtl/>
        </w:rPr>
        <w:t xml:space="preserve">في أمالي الصدوق </w:t>
      </w:r>
      <w:r>
        <w:rPr>
          <w:rtl/>
        </w:rPr>
        <w:t>(</w:t>
      </w:r>
      <w:r w:rsidRPr="00061906">
        <w:rPr>
          <w:rtl/>
        </w:rPr>
        <w:t>ره</w:t>
      </w:r>
      <w:r>
        <w:rPr>
          <w:rtl/>
        </w:rPr>
        <w:t>)</w:t>
      </w:r>
      <w:r w:rsidRPr="00061906">
        <w:rPr>
          <w:rtl/>
        </w:rPr>
        <w:t xml:space="preserve"> باسناده</w:t>
      </w:r>
      <w:r>
        <w:rPr>
          <w:rtl/>
        </w:rPr>
        <w:t xml:space="preserve"> إلى </w:t>
      </w:r>
      <w:r w:rsidRPr="00061906">
        <w:rPr>
          <w:rtl/>
        </w:rPr>
        <w:t xml:space="preserve">الصادق </w:t>
      </w:r>
      <w:r w:rsidRPr="00421424">
        <w:rPr>
          <w:rStyle w:val="libAlaemChar"/>
          <w:rtl/>
        </w:rPr>
        <w:t>عليه‌السلام</w:t>
      </w:r>
      <w:r w:rsidRPr="00061906">
        <w:rPr>
          <w:rtl/>
        </w:rPr>
        <w:t xml:space="preserve"> قال</w:t>
      </w:r>
      <w:r>
        <w:rPr>
          <w:rtl/>
        </w:rPr>
        <w:t>:</w:t>
      </w:r>
      <w:r w:rsidRPr="00264CAE">
        <w:rPr>
          <w:rtl/>
        </w:rPr>
        <w:t xml:space="preserve"> </w:t>
      </w:r>
      <w:r w:rsidRPr="00061906">
        <w:rPr>
          <w:rtl/>
        </w:rPr>
        <w:t>ل</w:t>
      </w:r>
      <w:r>
        <w:rPr>
          <w:rFonts w:hint="cs"/>
          <w:rtl/>
        </w:rPr>
        <w:t>ـ</w:t>
      </w:r>
      <w:r w:rsidRPr="00061906">
        <w:rPr>
          <w:rtl/>
        </w:rPr>
        <w:t>م</w:t>
      </w:r>
      <w:r>
        <w:rPr>
          <w:rFonts w:hint="cs"/>
          <w:rtl/>
        </w:rPr>
        <w:t>ّ</w:t>
      </w:r>
      <w:r w:rsidRPr="00061906">
        <w:rPr>
          <w:rtl/>
        </w:rPr>
        <w:t>ا نزلت هذه</w:t>
      </w:r>
      <w:r>
        <w:rPr>
          <w:rtl/>
        </w:rPr>
        <w:t xml:space="preserve"> الآية </w:t>
      </w:r>
      <w:r w:rsidRPr="00421424">
        <w:rPr>
          <w:rStyle w:val="libAlaemChar"/>
          <w:rtl/>
        </w:rPr>
        <w:t>(</w:t>
      </w:r>
      <w:r w:rsidRPr="001E7A1B">
        <w:rPr>
          <w:rStyle w:val="libAieChar"/>
          <w:rtl/>
        </w:rPr>
        <w:t>وَالَّذِينَ إِذا فَعَلُوا فاحِشَةً أَوْ ظَلَمُوا أَنْفُسَهُمْ ذَكَرُوا اللهَ فَاسْتَغْفَرُوا لِذُنُوبِهِمْ</w:t>
      </w:r>
      <w:r w:rsidRPr="00421424">
        <w:rPr>
          <w:rStyle w:val="libAlaemChar"/>
          <w:rtl/>
        </w:rPr>
        <w:t>)</w:t>
      </w:r>
      <w:r w:rsidRPr="00061906">
        <w:rPr>
          <w:rtl/>
        </w:rPr>
        <w:t xml:space="preserve"> صعد إبليس جبلا بمكة يقال له ثوير</w:t>
      </w:r>
      <w:r>
        <w:rPr>
          <w:rtl/>
        </w:rPr>
        <w:t xml:space="preserve">، </w:t>
      </w:r>
      <w:r w:rsidRPr="00061906">
        <w:rPr>
          <w:rtl/>
        </w:rPr>
        <w:t>فصرخ بأعلى صوته بعفاريته فاجتمعوا</w:t>
      </w:r>
      <w:r>
        <w:rPr>
          <w:rtl/>
        </w:rPr>
        <w:t xml:space="preserve"> إليه </w:t>
      </w:r>
      <w:r w:rsidRPr="00061906">
        <w:rPr>
          <w:rtl/>
        </w:rPr>
        <w:t>فقالوا يا سيدنا لم دعوتنا</w:t>
      </w:r>
      <w:r>
        <w:rPr>
          <w:rtl/>
        </w:rPr>
        <w:t>؟</w:t>
      </w:r>
      <w:r w:rsidRPr="00061906">
        <w:rPr>
          <w:rtl/>
        </w:rPr>
        <w:t xml:space="preserve"> قال</w:t>
      </w:r>
      <w:r>
        <w:rPr>
          <w:rtl/>
        </w:rPr>
        <w:t xml:space="preserve">: </w:t>
      </w:r>
      <w:r w:rsidRPr="00061906">
        <w:rPr>
          <w:rtl/>
        </w:rPr>
        <w:t>نزلت هذه</w:t>
      </w:r>
      <w:r>
        <w:rPr>
          <w:rtl/>
        </w:rPr>
        <w:t xml:space="preserve"> الآية </w:t>
      </w:r>
      <w:r w:rsidRPr="00061906">
        <w:rPr>
          <w:rtl/>
        </w:rPr>
        <w:t>فمن لها</w:t>
      </w:r>
      <w:r>
        <w:rPr>
          <w:rtl/>
        </w:rPr>
        <w:t>؟</w:t>
      </w:r>
      <w:r w:rsidRPr="00061906">
        <w:rPr>
          <w:rtl/>
        </w:rPr>
        <w:t xml:space="preserve"> فقام عفريت من الشياطين فقال</w:t>
      </w:r>
      <w:r>
        <w:rPr>
          <w:rtl/>
        </w:rPr>
        <w:t xml:space="preserve">: </w:t>
      </w:r>
      <w:r w:rsidRPr="00061906">
        <w:rPr>
          <w:rtl/>
        </w:rPr>
        <w:t>انا لها بكذا وكذا</w:t>
      </w:r>
      <w:r>
        <w:rPr>
          <w:rtl/>
        </w:rPr>
        <w:t xml:space="preserve">، </w:t>
      </w:r>
      <w:r w:rsidRPr="00061906">
        <w:rPr>
          <w:rtl/>
        </w:rPr>
        <w:t>قال</w:t>
      </w:r>
      <w:r>
        <w:rPr>
          <w:rtl/>
        </w:rPr>
        <w:t xml:space="preserve">: </w:t>
      </w:r>
      <w:r w:rsidRPr="00061906">
        <w:rPr>
          <w:rtl/>
        </w:rPr>
        <w:t>لست لها</w:t>
      </w:r>
      <w:r>
        <w:rPr>
          <w:rtl/>
        </w:rPr>
        <w:t xml:space="preserve">، </w:t>
      </w:r>
      <w:r w:rsidRPr="00061906">
        <w:rPr>
          <w:rtl/>
        </w:rPr>
        <w:t>فقام آخر فقال</w:t>
      </w:r>
      <w:r>
        <w:rPr>
          <w:rtl/>
        </w:rPr>
        <w:t xml:space="preserve">: </w:t>
      </w:r>
      <w:r w:rsidRPr="00061906">
        <w:rPr>
          <w:rtl/>
        </w:rPr>
        <w:t>مثل ذلك</w:t>
      </w:r>
      <w:r>
        <w:rPr>
          <w:rtl/>
        </w:rPr>
        <w:t xml:space="preserve">، </w:t>
      </w:r>
      <w:r w:rsidRPr="00061906">
        <w:rPr>
          <w:rtl/>
        </w:rPr>
        <w:t>فقال لست لها</w:t>
      </w:r>
      <w:r>
        <w:rPr>
          <w:rtl/>
        </w:rPr>
        <w:t xml:space="preserve">، </w:t>
      </w:r>
      <w:r w:rsidRPr="00061906">
        <w:rPr>
          <w:rtl/>
        </w:rPr>
        <w:t>فقال الوسواس الخناس</w:t>
      </w:r>
      <w:r>
        <w:rPr>
          <w:rtl/>
        </w:rPr>
        <w:t xml:space="preserve">: </w:t>
      </w:r>
      <w:r w:rsidRPr="00061906">
        <w:rPr>
          <w:rtl/>
        </w:rPr>
        <w:t>انا لها قال</w:t>
      </w:r>
      <w:r>
        <w:rPr>
          <w:rtl/>
        </w:rPr>
        <w:t xml:space="preserve">: </w:t>
      </w:r>
      <w:r w:rsidRPr="00061906">
        <w:rPr>
          <w:rtl/>
        </w:rPr>
        <w:t>بماذا</w:t>
      </w:r>
      <w:r>
        <w:rPr>
          <w:rtl/>
        </w:rPr>
        <w:t>؟</w:t>
      </w:r>
      <w:r w:rsidRPr="00061906">
        <w:rPr>
          <w:rtl/>
        </w:rPr>
        <w:t xml:space="preserve"> قال</w:t>
      </w:r>
      <w:r>
        <w:rPr>
          <w:rtl/>
        </w:rPr>
        <w:t xml:space="preserve">: </w:t>
      </w:r>
      <w:r w:rsidRPr="00061906">
        <w:rPr>
          <w:rtl/>
        </w:rPr>
        <w:t>أعدهم وامنيهم حتى يواقعوا الخطيئة فاذا وقعوا الخطيئة أنسيتهم الاستغفار فقال</w:t>
      </w:r>
      <w:r>
        <w:rPr>
          <w:rtl/>
        </w:rPr>
        <w:t xml:space="preserve">: </w:t>
      </w:r>
      <w:r w:rsidRPr="00061906">
        <w:rPr>
          <w:rtl/>
        </w:rPr>
        <w:t>أنت لها فوكله بها</w:t>
      </w:r>
      <w:r>
        <w:rPr>
          <w:rtl/>
        </w:rPr>
        <w:t xml:space="preserve"> إلى </w:t>
      </w:r>
      <w:r w:rsidRPr="00061906">
        <w:rPr>
          <w:rtl/>
        </w:rPr>
        <w:t>يوم القيامة.</w:t>
      </w:r>
    </w:p>
    <w:p w:rsidR="006F3F00" w:rsidRPr="00061906" w:rsidRDefault="006F3F00" w:rsidP="000179D4">
      <w:pPr>
        <w:pStyle w:val="libNormal"/>
        <w:rPr>
          <w:rtl/>
        </w:rPr>
      </w:pPr>
      <w:r w:rsidRPr="00061906">
        <w:rPr>
          <w:rtl/>
        </w:rPr>
        <w:t>12</w:t>
      </w:r>
      <w:r>
        <w:rPr>
          <w:rtl/>
        </w:rPr>
        <w:t xml:space="preserve"> ـ </w:t>
      </w:r>
      <w:r w:rsidRPr="00061906">
        <w:rPr>
          <w:rtl/>
        </w:rPr>
        <w:t xml:space="preserve">في كتاب الخصال فيما اوصى به النبي عليها </w:t>
      </w:r>
      <w:r w:rsidRPr="00421424">
        <w:rPr>
          <w:rStyle w:val="libAlaemChar"/>
          <w:rtl/>
        </w:rPr>
        <w:t>عليهما‌السلام</w:t>
      </w:r>
      <w:r w:rsidRPr="00F568AE">
        <w:rPr>
          <w:rtl/>
        </w:rPr>
        <w:t xml:space="preserve"> </w:t>
      </w:r>
      <w:r w:rsidRPr="00061906">
        <w:rPr>
          <w:rtl/>
        </w:rPr>
        <w:t>يا عل</w:t>
      </w:r>
      <w:r>
        <w:rPr>
          <w:rFonts w:hint="cs"/>
          <w:rtl/>
        </w:rPr>
        <w:t>يُّ</w:t>
      </w:r>
      <w:r w:rsidRPr="00061906">
        <w:rPr>
          <w:rtl/>
        </w:rPr>
        <w:t xml:space="preserve"> ثلاث من الوسواس أكل الطين</w:t>
      </w:r>
      <w:r>
        <w:rPr>
          <w:rtl/>
        </w:rPr>
        <w:t xml:space="preserve">، </w:t>
      </w:r>
      <w:r w:rsidRPr="00061906">
        <w:rPr>
          <w:rtl/>
        </w:rPr>
        <w:t>وتقليم الأظفار بالأسنان</w:t>
      </w:r>
      <w:r>
        <w:rPr>
          <w:rtl/>
        </w:rPr>
        <w:t xml:space="preserve">، </w:t>
      </w:r>
      <w:r w:rsidRPr="00061906">
        <w:rPr>
          <w:rtl/>
        </w:rPr>
        <w:t>وأكل اللحية.</w:t>
      </w:r>
    </w:p>
    <w:p w:rsidR="006F3F00" w:rsidRPr="00061906" w:rsidRDefault="006F3F00" w:rsidP="000179D4">
      <w:pPr>
        <w:pStyle w:val="libNormal"/>
        <w:rPr>
          <w:rtl/>
        </w:rPr>
      </w:pPr>
      <w:r w:rsidRPr="00061906">
        <w:rPr>
          <w:rtl/>
        </w:rPr>
        <w:t>13</w:t>
      </w:r>
      <w:r>
        <w:rPr>
          <w:rtl/>
        </w:rPr>
        <w:t xml:space="preserve"> ـ عن أبي </w:t>
      </w:r>
      <w:r w:rsidRPr="00061906">
        <w:rPr>
          <w:rtl/>
        </w:rPr>
        <w:t xml:space="preserve">الحسن الاول </w:t>
      </w:r>
      <w:r w:rsidRPr="00421424">
        <w:rPr>
          <w:rStyle w:val="libAlaemChar"/>
          <w:rtl/>
        </w:rPr>
        <w:t>عليه‌السلام</w:t>
      </w:r>
      <w:r w:rsidRPr="00061906">
        <w:rPr>
          <w:rtl/>
        </w:rPr>
        <w:t xml:space="preserve"> قال</w:t>
      </w:r>
      <w:r>
        <w:rPr>
          <w:rtl/>
        </w:rPr>
        <w:t xml:space="preserve">: </w:t>
      </w:r>
      <w:r w:rsidRPr="00061906">
        <w:rPr>
          <w:rtl/>
        </w:rPr>
        <w:t>اربعة من الوسواس</w:t>
      </w:r>
      <w:r>
        <w:rPr>
          <w:rtl/>
        </w:rPr>
        <w:t xml:space="preserve">: </w:t>
      </w:r>
      <w:r w:rsidRPr="00061906">
        <w:rPr>
          <w:rtl/>
        </w:rPr>
        <w:t>أكل الطين</w:t>
      </w:r>
      <w:r>
        <w:rPr>
          <w:rtl/>
        </w:rPr>
        <w:t xml:space="preserve">، </w:t>
      </w:r>
      <w:r w:rsidRPr="00061906">
        <w:rPr>
          <w:rtl/>
        </w:rPr>
        <w:t>وفت الطين</w:t>
      </w:r>
      <w:r>
        <w:rPr>
          <w:rtl/>
        </w:rPr>
        <w:t xml:space="preserve">، </w:t>
      </w:r>
      <w:r w:rsidRPr="00061906">
        <w:rPr>
          <w:rtl/>
        </w:rPr>
        <w:t>وتقليم الأظفار بالأسنان</w:t>
      </w:r>
      <w:r>
        <w:rPr>
          <w:rtl/>
        </w:rPr>
        <w:t xml:space="preserve">، </w:t>
      </w:r>
      <w:r w:rsidRPr="00061906">
        <w:rPr>
          <w:rtl/>
        </w:rPr>
        <w:t>وأكله اللحية.</w:t>
      </w:r>
    </w:p>
    <w:p w:rsidR="006F3F00" w:rsidRPr="00061906" w:rsidRDefault="006F3F00" w:rsidP="000179D4">
      <w:pPr>
        <w:pStyle w:val="libNormal"/>
        <w:rPr>
          <w:rtl/>
        </w:rPr>
      </w:pPr>
      <w:r w:rsidRPr="00061906">
        <w:rPr>
          <w:rtl/>
        </w:rPr>
        <w:t>14</w:t>
      </w:r>
      <w:r>
        <w:rPr>
          <w:rtl/>
        </w:rPr>
        <w:t xml:space="preserve"> ـ </w:t>
      </w:r>
      <w:r w:rsidRPr="00061906">
        <w:rPr>
          <w:rtl/>
        </w:rPr>
        <w:t>في تفسير علي بن إبراهيم باسناده</w:t>
      </w:r>
      <w:r>
        <w:rPr>
          <w:rtl/>
        </w:rPr>
        <w:t xml:space="preserve"> إلى أبي </w:t>
      </w:r>
      <w:r w:rsidRPr="00061906">
        <w:rPr>
          <w:rtl/>
        </w:rPr>
        <w:t>بكر الحضرمي</w:t>
      </w:r>
      <w:r>
        <w:rPr>
          <w:rtl/>
        </w:rPr>
        <w:t xml:space="preserve"> عن أبي عبد الله </w:t>
      </w:r>
      <w:r w:rsidRPr="00421424">
        <w:rPr>
          <w:rStyle w:val="libAlaemChar"/>
          <w:rtl/>
        </w:rPr>
        <w:t>عليه‌السلام</w:t>
      </w:r>
      <w:r>
        <w:rPr>
          <w:rtl/>
        </w:rPr>
        <w:t xml:space="preserve"> قال: إنّ </w:t>
      </w:r>
      <w:r w:rsidRPr="00061906">
        <w:rPr>
          <w:rtl/>
        </w:rPr>
        <w:t xml:space="preserve">رسول الله </w:t>
      </w:r>
      <w:r w:rsidRPr="00421424">
        <w:rPr>
          <w:rStyle w:val="libAlaemChar"/>
          <w:rtl/>
        </w:rPr>
        <w:t>صلى‌الله‌عليه‌وآله‌وسلم</w:t>
      </w:r>
      <w:r w:rsidRPr="00061906">
        <w:rPr>
          <w:rtl/>
        </w:rPr>
        <w:t xml:space="preserve"> قال</w:t>
      </w:r>
      <w:r w:rsidRPr="008B3CCB">
        <w:rPr>
          <w:rtl/>
        </w:rPr>
        <w:t xml:space="preserve"> </w:t>
      </w:r>
      <w:r w:rsidRPr="00061906">
        <w:rPr>
          <w:rtl/>
        </w:rPr>
        <w:t>لعل</w:t>
      </w:r>
      <w:r>
        <w:rPr>
          <w:rFonts w:hint="cs"/>
          <w:rtl/>
        </w:rPr>
        <w:t>يٍّ</w:t>
      </w:r>
      <w:r w:rsidRPr="00061906">
        <w:rPr>
          <w:rtl/>
        </w:rPr>
        <w:t xml:space="preserve"> صلوات الله عليه</w:t>
      </w:r>
      <w:r>
        <w:rPr>
          <w:rtl/>
        </w:rPr>
        <w:t>:</w:t>
      </w:r>
      <w:r w:rsidRPr="00F568AE">
        <w:rPr>
          <w:rtl/>
        </w:rPr>
        <w:t xml:space="preserve"> </w:t>
      </w:r>
      <w:r w:rsidRPr="00061906">
        <w:rPr>
          <w:rtl/>
        </w:rPr>
        <w:t>يا عل</w:t>
      </w:r>
      <w:r>
        <w:rPr>
          <w:rFonts w:hint="cs"/>
          <w:rtl/>
        </w:rPr>
        <w:t>يُّ</w:t>
      </w:r>
      <w:r w:rsidRPr="00061906">
        <w:rPr>
          <w:rtl/>
        </w:rPr>
        <w:t xml:space="preserve"> القرآن خلف فراشي في الصحف الحرير والقراطيس فخذوه واجمعوا ولا تضيعوه كما ضيع اليهود التوراة</w:t>
      </w:r>
      <w:r>
        <w:rPr>
          <w:rtl/>
        </w:rPr>
        <w:t xml:space="preserve">، </w:t>
      </w:r>
      <w:r w:rsidRPr="00061906">
        <w:rPr>
          <w:rtl/>
        </w:rPr>
        <w:t>فانطلق على صلوات الله عليه فجمعه في ثوب اصفر ثم ختم عليه في بيته وقال</w:t>
      </w:r>
      <w:r>
        <w:rPr>
          <w:rtl/>
        </w:rPr>
        <w:t xml:space="preserve">: </w:t>
      </w:r>
      <w:r w:rsidRPr="00061906">
        <w:rPr>
          <w:rtl/>
        </w:rPr>
        <w:t xml:space="preserve">لا ارتدى حتى اجمعه فانه </w:t>
      </w:r>
      <w:r w:rsidRPr="00421424">
        <w:rPr>
          <w:rStyle w:val="libAlaemChar"/>
          <w:rtl/>
        </w:rPr>
        <w:t>عليه‌السلام</w:t>
      </w:r>
      <w:r w:rsidRPr="00061906">
        <w:rPr>
          <w:rtl/>
        </w:rPr>
        <w:t xml:space="preserve"> كان الرجل ليأتيه فيخرج</w:t>
      </w:r>
      <w:r>
        <w:rPr>
          <w:rtl/>
        </w:rPr>
        <w:t xml:space="preserve"> إليه </w:t>
      </w:r>
      <w:r w:rsidRPr="00061906">
        <w:rPr>
          <w:rtl/>
        </w:rPr>
        <w:t>بغير رداء حتى جمعه.</w:t>
      </w:r>
    </w:p>
    <w:p w:rsidR="006F3F00" w:rsidRPr="00061906" w:rsidRDefault="006F3F00" w:rsidP="000179D4">
      <w:pPr>
        <w:pStyle w:val="libNormal"/>
        <w:rPr>
          <w:rtl/>
        </w:rPr>
      </w:pPr>
      <w:r w:rsidRPr="00061906">
        <w:rPr>
          <w:rtl/>
        </w:rPr>
        <w:t>15</w:t>
      </w:r>
      <w:r>
        <w:rPr>
          <w:rtl/>
        </w:rPr>
        <w:t xml:space="preserve"> ـ </w:t>
      </w:r>
      <w:r w:rsidRPr="00061906">
        <w:rPr>
          <w:rtl/>
        </w:rPr>
        <w:t>قال</w:t>
      </w:r>
      <w:r>
        <w:rPr>
          <w:rtl/>
        </w:rPr>
        <w:t xml:space="preserve">: </w:t>
      </w:r>
      <w:r w:rsidRPr="00061906">
        <w:rPr>
          <w:rtl/>
        </w:rPr>
        <w:t xml:space="preserve">وقال رسول الله </w:t>
      </w:r>
      <w:r w:rsidRPr="00421424">
        <w:rPr>
          <w:rStyle w:val="libAlaemChar"/>
          <w:rtl/>
        </w:rPr>
        <w:t>صلى‌الله‌عليه‌وآله</w:t>
      </w:r>
      <w:r>
        <w:rPr>
          <w:rtl/>
        </w:rPr>
        <w:t xml:space="preserve">: </w:t>
      </w:r>
      <w:r w:rsidRPr="00061906">
        <w:rPr>
          <w:rtl/>
        </w:rPr>
        <w:t xml:space="preserve">لو </w:t>
      </w:r>
      <w:r>
        <w:rPr>
          <w:rFonts w:hint="cs"/>
          <w:rtl/>
        </w:rPr>
        <w:t>أ</w:t>
      </w:r>
      <w:r w:rsidRPr="00061906">
        <w:rPr>
          <w:rtl/>
        </w:rPr>
        <w:t>ن</w:t>
      </w:r>
      <w:r>
        <w:rPr>
          <w:rFonts w:hint="cs"/>
          <w:rtl/>
        </w:rPr>
        <w:t>ّ</w:t>
      </w:r>
      <w:r w:rsidRPr="00061906">
        <w:rPr>
          <w:rtl/>
        </w:rPr>
        <w:t xml:space="preserve"> الناس قرءوا القرآن كما </w:t>
      </w:r>
      <w:r>
        <w:rPr>
          <w:rFonts w:hint="cs"/>
          <w:rtl/>
        </w:rPr>
        <w:t>أ</w:t>
      </w:r>
      <w:r w:rsidRPr="00061906">
        <w:rPr>
          <w:rtl/>
        </w:rPr>
        <w:t>نزل الله</w:t>
      </w:r>
    </w:p>
    <w:p w:rsidR="006F3F00" w:rsidRPr="00061906" w:rsidRDefault="006F3F00" w:rsidP="00615F29">
      <w:pPr>
        <w:pStyle w:val="libNormal0"/>
        <w:rPr>
          <w:rtl/>
        </w:rPr>
      </w:pPr>
      <w:r>
        <w:rPr>
          <w:rtl/>
        </w:rPr>
        <w:br w:type="page"/>
      </w:r>
      <w:r w:rsidRPr="00421424">
        <w:rPr>
          <w:rStyle w:val="libAlaemChar"/>
          <w:rtl/>
        </w:rPr>
        <w:lastRenderedPageBreak/>
        <w:t>عزوجل</w:t>
      </w:r>
      <w:r w:rsidRPr="00061906">
        <w:rPr>
          <w:rtl/>
        </w:rPr>
        <w:t xml:space="preserve"> ما اختلف اثنان.</w:t>
      </w:r>
    </w:p>
    <w:p w:rsidR="006F3F00" w:rsidRPr="00061906" w:rsidRDefault="006F3F00" w:rsidP="000179D4">
      <w:pPr>
        <w:pStyle w:val="libNormal"/>
        <w:rPr>
          <w:rtl/>
        </w:rPr>
      </w:pPr>
      <w:r w:rsidRPr="00061906">
        <w:rPr>
          <w:rtl/>
        </w:rPr>
        <w:t>16</w:t>
      </w:r>
      <w:r>
        <w:rPr>
          <w:rtl/>
        </w:rPr>
        <w:t xml:space="preserve"> ـ </w:t>
      </w:r>
      <w:r w:rsidRPr="00061906">
        <w:rPr>
          <w:rtl/>
        </w:rPr>
        <w:t>وباسناده</w:t>
      </w:r>
      <w:r>
        <w:rPr>
          <w:rtl/>
        </w:rPr>
        <w:t xml:space="preserve"> إلى </w:t>
      </w:r>
      <w:r w:rsidRPr="00061906">
        <w:rPr>
          <w:rtl/>
        </w:rPr>
        <w:t>محمد بن الفضيل</w:t>
      </w:r>
      <w:r>
        <w:rPr>
          <w:rtl/>
        </w:rPr>
        <w:t xml:space="preserve"> عن أبي </w:t>
      </w:r>
      <w:r w:rsidRPr="00061906">
        <w:rPr>
          <w:rtl/>
        </w:rPr>
        <w:t>حمزة الثمالي</w:t>
      </w:r>
      <w:r>
        <w:rPr>
          <w:rtl/>
        </w:rPr>
        <w:t xml:space="preserve"> عن أبي </w:t>
      </w:r>
      <w:r w:rsidRPr="00061906">
        <w:rPr>
          <w:rtl/>
        </w:rPr>
        <w:t xml:space="preserve">جعفر </w:t>
      </w:r>
      <w:r w:rsidRPr="00421424">
        <w:rPr>
          <w:rStyle w:val="libAlaemChar"/>
          <w:rtl/>
        </w:rPr>
        <w:t>عليه‌السلام</w:t>
      </w:r>
      <w:r w:rsidRPr="00061906">
        <w:rPr>
          <w:rtl/>
        </w:rPr>
        <w:t xml:space="preserve"> قال</w:t>
      </w:r>
      <w:r>
        <w:rPr>
          <w:rtl/>
        </w:rPr>
        <w:t xml:space="preserve">: </w:t>
      </w:r>
      <w:r w:rsidRPr="00061906">
        <w:rPr>
          <w:rtl/>
        </w:rPr>
        <w:t>ما أحد من هذه الامة جمع القرآن</w:t>
      </w:r>
      <w:r w:rsidRPr="00EF46C0">
        <w:rPr>
          <w:rFonts w:hint="cs"/>
          <w:rtl/>
        </w:rPr>
        <w:t xml:space="preserve"> </w:t>
      </w:r>
      <w:r>
        <w:rPr>
          <w:rFonts w:hint="cs"/>
          <w:rtl/>
        </w:rPr>
        <w:t>إ</w:t>
      </w:r>
      <w:r w:rsidRPr="00061906">
        <w:rPr>
          <w:rtl/>
        </w:rPr>
        <w:t>ل</w:t>
      </w:r>
      <w:r>
        <w:rPr>
          <w:rFonts w:hint="cs"/>
          <w:rtl/>
        </w:rPr>
        <w:t>ّ</w:t>
      </w:r>
      <w:r w:rsidRPr="00061906">
        <w:rPr>
          <w:rtl/>
        </w:rPr>
        <w:t>ا وص</w:t>
      </w:r>
      <w:r>
        <w:rPr>
          <w:rFonts w:hint="cs"/>
          <w:rtl/>
        </w:rPr>
        <w:t>يّ</w:t>
      </w:r>
      <w:r w:rsidRPr="00061906">
        <w:rPr>
          <w:rtl/>
        </w:rPr>
        <w:t xml:space="preserve"> محم</w:t>
      </w:r>
      <w:r>
        <w:rPr>
          <w:rFonts w:hint="cs"/>
          <w:rtl/>
        </w:rPr>
        <w:t>ّ</w:t>
      </w:r>
      <w:r w:rsidRPr="00061906">
        <w:rPr>
          <w:rtl/>
        </w:rPr>
        <w:t>د صلوات الله عليهما.</w:t>
      </w:r>
    </w:p>
    <w:p w:rsidR="006F3F00" w:rsidRPr="00061906" w:rsidRDefault="006F3F00" w:rsidP="000179D4">
      <w:pPr>
        <w:pStyle w:val="libNormal"/>
        <w:rPr>
          <w:rtl/>
        </w:rPr>
      </w:pPr>
      <w:r w:rsidRPr="00061906">
        <w:rPr>
          <w:rtl/>
        </w:rPr>
        <w:t>قد تم</w:t>
      </w:r>
      <w:r>
        <w:rPr>
          <w:rFonts w:hint="cs"/>
          <w:rtl/>
        </w:rPr>
        <w:t>َّ</w:t>
      </w:r>
      <w:r w:rsidRPr="00061906">
        <w:rPr>
          <w:rtl/>
        </w:rPr>
        <w:t xml:space="preserve"> الجزء الخامس حسب تجزئتنا من كتاب تفسير نور الثقلين وبه تم</w:t>
      </w:r>
      <w:r>
        <w:rPr>
          <w:rFonts w:hint="cs"/>
          <w:rtl/>
        </w:rPr>
        <w:t>ّ</w:t>
      </w:r>
      <w:r w:rsidRPr="00061906">
        <w:rPr>
          <w:rtl/>
        </w:rPr>
        <w:t xml:space="preserve"> الكتاب بعون الله الملك الوه</w:t>
      </w:r>
      <w:r>
        <w:rPr>
          <w:rFonts w:hint="cs"/>
          <w:rtl/>
        </w:rPr>
        <w:t>ّ</w:t>
      </w:r>
      <w:r w:rsidRPr="00061906">
        <w:rPr>
          <w:rtl/>
        </w:rPr>
        <w:t>اب وقد وقع الفراغ من طبعه وتصحيحه والتعليق عليه في الخامس والعشرين من شهر صفر الخير سنة 1385 على يد العبد المذنب الفاني السيد هاشم بن السيد حسين الحسيني المحل</w:t>
      </w:r>
      <w:r>
        <w:rPr>
          <w:rFonts w:hint="cs"/>
          <w:rtl/>
        </w:rPr>
        <w:t>ّ</w:t>
      </w:r>
      <w:r w:rsidRPr="00061906">
        <w:rPr>
          <w:rtl/>
        </w:rPr>
        <w:t>اتى المشتهر برسولي عف</w:t>
      </w:r>
      <w:r>
        <w:rPr>
          <w:rFonts w:hint="cs"/>
          <w:rtl/>
        </w:rPr>
        <w:t>ي</w:t>
      </w:r>
      <w:r w:rsidRPr="00061906">
        <w:rPr>
          <w:rtl/>
        </w:rPr>
        <w:t xml:space="preserve"> عنه وعن والديه بحق</w:t>
      </w:r>
      <w:r>
        <w:rPr>
          <w:rFonts w:hint="cs"/>
          <w:rtl/>
        </w:rPr>
        <w:t>ّ</w:t>
      </w:r>
      <w:r w:rsidRPr="00061906">
        <w:rPr>
          <w:rtl/>
        </w:rPr>
        <w:t xml:space="preserve"> محم</w:t>
      </w:r>
      <w:r>
        <w:rPr>
          <w:rFonts w:hint="cs"/>
          <w:rtl/>
        </w:rPr>
        <w:t>ّ</w:t>
      </w:r>
      <w:r w:rsidRPr="00061906">
        <w:rPr>
          <w:rtl/>
        </w:rPr>
        <w:t>د وآله</w:t>
      </w:r>
      <w:r>
        <w:rPr>
          <w:rFonts w:hint="cs"/>
          <w:rtl/>
        </w:rPr>
        <w:t>.</w:t>
      </w:r>
    </w:p>
    <w:p w:rsidR="00530DCB" w:rsidRDefault="006F3F00" w:rsidP="00530DCB">
      <w:pPr>
        <w:pStyle w:val="Heading1Center"/>
        <w:rPr>
          <w:rtl/>
        </w:rPr>
      </w:pPr>
      <w:r>
        <w:rPr>
          <w:rtl/>
          <w:lang w:bidi="fa-IR"/>
        </w:rPr>
        <w:br w:type="page"/>
      </w:r>
      <w:r w:rsidRPr="00061906">
        <w:rPr>
          <w:rtl/>
          <w:lang w:bidi="fa-IR"/>
        </w:rPr>
        <w:lastRenderedPageBreak/>
        <w:t>الفهرست</w:t>
      </w:r>
      <w:bookmarkStart w:id="0" w:name="_Toc492461651"/>
    </w:p>
    <w:p w:rsidR="006F3F00" w:rsidRDefault="006F3F00" w:rsidP="00530DCB">
      <w:pPr>
        <w:pStyle w:val="TOC2"/>
        <w:rPr>
          <w:rtl/>
        </w:rPr>
      </w:pPr>
      <w:r w:rsidRPr="007D356E">
        <w:rPr>
          <w:rtl/>
        </w:rPr>
        <w:t xml:space="preserve">سورة </w:t>
      </w:r>
      <w:r w:rsidRPr="007D356E">
        <w:rPr>
          <w:noProof/>
          <w:rtl/>
        </w:rPr>
        <w:t>الجاثية</w:t>
      </w:r>
      <w:r w:rsidRPr="007D356E">
        <w:rPr>
          <w:rtl/>
        </w:rPr>
        <w:t xml:space="preserve"> </w:t>
      </w:r>
      <w:r w:rsidRPr="007D356E">
        <w:rPr>
          <w:noProof/>
          <w:rtl/>
        </w:rPr>
        <w:t>وفيها</w:t>
      </w:r>
      <w:r w:rsidRPr="007D356E">
        <w:rPr>
          <w:rtl/>
        </w:rPr>
        <w:t xml:space="preserve"> 22 حديثا</w:t>
      </w:r>
      <w:r>
        <w:rPr>
          <w:rtl/>
        </w:rPr>
        <w:t xml:space="preserve"> ـ</w:t>
      </w:r>
      <w:r>
        <w:rPr>
          <w:rtl/>
        </w:rPr>
        <w:tab/>
      </w:r>
      <w:r w:rsidRPr="007D356E">
        <w:rPr>
          <w:rtl/>
        </w:rPr>
        <w:t>فضلها</w:t>
      </w:r>
      <w:bookmarkEnd w:id="0"/>
    </w:p>
    <w:p w:rsidR="006F3F00" w:rsidRDefault="006F3F00" w:rsidP="006F3F00">
      <w:pPr>
        <w:pStyle w:val="TOC2"/>
        <w:rPr>
          <w:rtl/>
        </w:rPr>
      </w:pPr>
      <w:bookmarkStart w:id="1" w:name="_Toc492461652"/>
      <w:r w:rsidRPr="009670F2">
        <w:rPr>
          <w:rtl/>
        </w:rPr>
        <w:t>قوله تعالى</w:t>
      </w:r>
      <w:r>
        <w:rPr>
          <w:rtl/>
        </w:rPr>
        <w:t xml:space="preserve">: </w:t>
      </w:r>
      <w:r w:rsidRPr="00421424">
        <w:rPr>
          <w:rStyle w:val="libAlaemChar"/>
          <w:rtl/>
        </w:rPr>
        <w:t>(</w:t>
      </w:r>
      <w:r w:rsidRPr="001E7A1B">
        <w:rPr>
          <w:rStyle w:val="libAieChar"/>
          <w:rtl/>
        </w:rPr>
        <w:t>حم تَنْزِيلُ الْكِتابِ مِنَ اللهِ الْعَزِيزِ الْحَكِيمِ</w:t>
      </w:r>
      <w:r w:rsidRPr="009670F2">
        <w:rPr>
          <w:rtl/>
        </w:rPr>
        <w:t xml:space="preserve"> </w:t>
      </w:r>
      <w:r>
        <w:rPr>
          <w:rtl/>
        </w:rPr>
        <w:t>(</w:t>
      </w:r>
      <w:r w:rsidRPr="009670F2">
        <w:rPr>
          <w:rtl/>
        </w:rPr>
        <w:t>الى</w:t>
      </w:r>
      <w:r>
        <w:rPr>
          <w:rtl/>
        </w:rPr>
        <w:t>)</w:t>
      </w:r>
      <w:r w:rsidRPr="009670F2">
        <w:rPr>
          <w:rtl/>
        </w:rPr>
        <w:t xml:space="preserve"> </w:t>
      </w:r>
      <w:r w:rsidRPr="001E7A1B">
        <w:rPr>
          <w:rStyle w:val="libAieChar"/>
          <w:rtl/>
        </w:rPr>
        <w:t>يَكْسِبُونَ</w:t>
      </w:r>
      <w:r w:rsidRPr="00421424">
        <w:rPr>
          <w:rStyle w:val="libAlaemChar"/>
          <w:rtl/>
        </w:rPr>
        <w:t>)</w:t>
      </w:r>
      <w:r w:rsidRPr="009670F2">
        <w:rPr>
          <w:rtl/>
        </w:rPr>
        <w:t xml:space="preserve"> (</w:t>
      </w:r>
      <w:r>
        <w:rPr>
          <w:rFonts w:hint="cs"/>
          <w:rtl/>
        </w:rPr>
        <w:t>2 ـ 14)</w:t>
      </w:r>
      <w:r>
        <w:rPr>
          <w:rtl/>
        </w:rPr>
        <w:tab/>
      </w:r>
      <w:r>
        <w:rPr>
          <w:rFonts w:hint="cs"/>
          <w:rtl/>
        </w:rPr>
        <w:t>3</w:t>
      </w:r>
      <w:bookmarkEnd w:id="1"/>
    </w:p>
    <w:p w:rsidR="006F3F00" w:rsidRPr="009670F2" w:rsidRDefault="006F3F00" w:rsidP="006F3F00">
      <w:pPr>
        <w:pStyle w:val="TOC2"/>
        <w:rPr>
          <w:rtl/>
        </w:rPr>
      </w:pPr>
      <w:r w:rsidRPr="009670F2">
        <w:rPr>
          <w:noProof/>
          <w:rtl/>
        </w:rPr>
        <w:t>قوله</w:t>
      </w:r>
      <w:r w:rsidRPr="009670F2">
        <w:rPr>
          <w:rtl/>
        </w:rPr>
        <w:t xml:space="preserve"> تعالى</w:t>
      </w:r>
      <w:r>
        <w:rPr>
          <w:rtl/>
        </w:rPr>
        <w:t xml:space="preserve">: </w:t>
      </w:r>
      <w:r w:rsidRPr="00421424">
        <w:rPr>
          <w:rStyle w:val="libAlaemChar"/>
          <w:rtl/>
        </w:rPr>
        <w:t>(</w:t>
      </w:r>
      <w:r w:rsidRPr="001E7A1B">
        <w:rPr>
          <w:rStyle w:val="libAieChar"/>
          <w:rtl/>
        </w:rPr>
        <w:t>ثُمَّ جَعَلْناكَ عَلى شَرِيعَةٍ مِنَ الْأَمْرِ</w:t>
      </w:r>
      <w:r w:rsidRPr="009670F2">
        <w:rPr>
          <w:rtl/>
        </w:rPr>
        <w:t xml:space="preserve"> </w:t>
      </w:r>
      <w:r>
        <w:rPr>
          <w:rtl/>
        </w:rPr>
        <w:t>(</w:t>
      </w:r>
      <w:r w:rsidRPr="009670F2">
        <w:rPr>
          <w:rtl/>
        </w:rPr>
        <w:t>الى</w:t>
      </w:r>
      <w:r>
        <w:rPr>
          <w:rtl/>
        </w:rPr>
        <w:t>)</w:t>
      </w:r>
      <w:r w:rsidRPr="009670F2">
        <w:rPr>
          <w:rtl/>
        </w:rPr>
        <w:t xml:space="preserve"> </w:t>
      </w:r>
      <w:r w:rsidRPr="001E7A1B">
        <w:rPr>
          <w:rStyle w:val="libAieChar"/>
          <w:rtl/>
        </w:rPr>
        <w:t>يَظُنُّونَ</w:t>
      </w:r>
      <w:r w:rsidRPr="00421424">
        <w:rPr>
          <w:rStyle w:val="libAlaemChar"/>
          <w:rtl/>
        </w:rPr>
        <w:t>)</w:t>
      </w:r>
      <w:r w:rsidRPr="009670F2">
        <w:rPr>
          <w:rtl/>
        </w:rPr>
        <w:t xml:space="preserve"> </w:t>
      </w:r>
      <w:r>
        <w:rPr>
          <w:rtl/>
        </w:rPr>
        <w:t>(</w:t>
      </w:r>
      <w:r w:rsidRPr="009670F2">
        <w:rPr>
          <w:rtl/>
        </w:rPr>
        <w:t>18</w:t>
      </w:r>
      <w:r>
        <w:rPr>
          <w:rtl/>
        </w:rPr>
        <w:t xml:space="preserve"> ـ </w:t>
      </w:r>
      <w:r w:rsidRPr="009670F2">
        <w:rPr>
          <w:rtl/>
        </w:rPr>
        <w:t>24</w:t>
      </w:r>
      <w:r>
        <w:rPr>
          <w:rtl/>
        </w:rPr>
        <w:t>)</w:t>
      </w:r>
      <w:r>
        <w:rPr>
          <w:rtl/>
        </w:rPr>
        <w:tab/>
      </w:r>
      <w:r w:rsidRPr="009670F2">
        <w:rPr>
          <w:rtl/>
        </w:rPr>
        <w:t>3</w:t>
      </w:r>
    </w:p>
    <w:p w:rsidR="006F3F00" w:rsidRPr="009670F2" w:rsidRDefault="006F3F00" w:rsidP="006F3F00">
      <w:pPr>
        <w:pStyle w:val="TOC2"/>
        <w:rPr>
          <w:rtl/>
        </w:rPr>
      </w:pPr>
      <w:r w:rsidRPr="009670F2">
        <w:rPr>
          <w:rtl/>
        </w:rPr>
        <w:t>قوله تعالى</w:t>
      </w:r>
      <w:r>
        <w:rPr>
          <w:rtl/>
        </w:rPr>
        <w:t xml:space="preserve">: </w:t>
      </w:r>
      <w:r w:rsidRPr="00421424">
        <w:rPr>
          <w:rStyle w:val="libAlaemChar"/>
          <w:rtl/>
        </w:rPr>
        <w:t>(</w:t>
      </w:r>
      <w:r w:rsidRPr="001E7A1B">
        <w:rPr>
          <w:rStyle w:val="libAieChar"/>
          <w:rtl/>
        </w:rPr>
        <w:t>وَتَرى كُلَّ أُمَّةٍ جاثِيَةً</w:t>
      </w:r>
      <w:r w:rsidRPr="00421424">
        <w:rPr>
          <w:rStyle w:val="libAlaemChar"/>
          <w:rtl/>
        </w:rPr>
        <w:t>)</w:t>
      </w:r>
      <w:r w:rsidRPr="009670F2">
        <w:rPr>
          <w:rtl/>
        </w:rPr>
        <w:t xml:space="preserve"> اه (28)</w:t>
      </w:r>
      <w:r>
        <w:rPr>
          <w:rtl/>
        </w:rPr>
        <w:tab/>
      </w:r>
      <w:r w:rsidRPr="009670F2">
        <w:rPr>
          <w:rtl/>
        </w:rPr>
        <w:t>4</w:t>
      </w:r>
    </w:p>
    <w:p w:rsidR="006F3F00" w:rsidRPr="009670F2" w:rsidRDefault="006F3F00" w:rsidP="006F3F00">
      <w:pPr>
        <w:pStyle w:val="TOC2"/>
        <w:rPr>
          <w:rtl/>
        </w:rPr>
      </w:pPr>
      <w:r w:rsidRPr="009670F2">
        <w:rPr>
          <w:rtl/>
        </w:rPr>
        <w:t>قوله تعالى</w:t>
      </w:r>
      <w:r>
        <w:rPr>
          <w:rtl/>
        </w:rPr>
        <w:t xml:space="preserve">: </w:t>
      </w:r>
      <w:r w:rsidRPr="00421424">
        <w:rPr>
          <w:rStyle w:val="libAlaemChar"/>
          <w:rtl/>
        </w:rPr>
        <w:t>(</w:t>
      </w:r>
      <w:r w:rsidRPr="001E7A1B">
        <w:rPr>
          <w:rStyle w:val="libAieChar"/>
          <w:rtl/>
        </w:rPr>
        <w:t>هذا كِتابُنا يَنْطِقُ عَلَيْكُمْ بِالْحَقِّ</w:t>
      </w:r>
      <w:r w:rsidRPr="00421424">
        <w:rPr>
          <w:rStyle w:val="libAlaemChar"/>
          <w:rtl/>
        </w:rPr>
        <w:t>)</w:t>
      </w:r>
      <w:r w:rsidRPr="009670F2">
        <w:rPr>
          <w:rtl/>
        </w:rPr>
        <w:t xml:space="preserve"> اه (29)</w:t>
      </w:r>
      <w:r>
        <w:rPr>
          <w:rtl/>
        </w:rPr>
        <w:tab/>
      </w:r>
      <w:r w:rsidRPr="009670F2">
        <w:rPr>
          <w:rtl/>
        </w:rPr>
        <w:t>5</w:t>
      </w:r>
    </w:p>
    <w:p w:rsidR="006F3F00" w:rsidRPr="009670F2" w:rsidRDefault="006F3F00" w:rsidP="006F3F00">
      <w:pPr>
        <w:pStyle w:val="TOC2"/>
        <w:rPr>
          <w:rtl/>
        </w:rPr>
      </w:pPr>
      <w:r w:rsidRPr="009670F2">
        <w:rPr>
          <w:rtl/>
        </w:rPr>
        <w:t>قوله تعالى</w:t>
      </w:r>
      <w:r>
        <w:rPr>
          <w:rtl/>
        </w:rPr>
        <w:t xml:space="preserve">: </w:t>
      </w:r>
      <w:r w:rsidRPr="00421424">
        <w:rPr>
          <w:rStyle w:val="libAlaemChar"/>
          <w:rtl/>
        </w:rPr>
        <w:t>(</w:t>
      </w:r>
      <w:r w:rsidRPr="001E7A1B">
        <w:rPr>
          <w:rStyle w:val="libAieChar"/>
          <w:rtl/>
        </w:rPr>
        <w:t>ذلِكُمْ بِأَنَّكُمُ اتَّخَذْتُمْ آياتِ اللهِ هُزُواً</w:t>
      </w:r>
      <w:r w:rsidRPr="00421424">
        <w:rPr>
          <w:rStyle w:val="libAlaemChar"/>
          <w:rtl/>
        </w:rPr>
        <w:t>)</w:t>
      </w:r>
      <w:r w:rsidRPr="00421424">
        <w:rPr>
          <w:rStyle w:val="libAlaemChar"/>
          <w:rFonts w:hint="cs"/>
          <w:rtl/>
        </w:rPr>
        <w:t xml:space="preserve"> </w:t>
      </w:r>
      <w:r w:rsidRPr="009670F2">
        <w:rPr>
          <w:rtl/>
        </w:rPr>
        <w:t>اه (35)</w:t>
      </w:r>
      <w:r>
        <w:rPr>
          <w:rtl/>
        </w:rPr>
        <w:tab/>
      </w:r>
      <w:r w:rsidRPr="009670F2">
        <w:rPr>
          <w:rtl/>
        </w:rPr>
        <w:t>7</w:t>
      </w:r>
    </w:p>
    <w:p w:rsidR="006F3F00" w:rsidRPr="00061906" w:rsidRDefault="006F3F00" w:rsidP="006F3F00">
      <w:pPr>
        <w:pStyle w:val="TOC1"/>
        <w:rPr>
          <w:rtl/>
        </w:rPr>
      </w:pPr>
      <w:r w:rsidRPr="00061906">
        <w:rPr>
          <w:rtl/>
        </w:rPr>
        <w:t xml:space="preserve">سورة الاحقاف </w:t>
      </w:r>
      <w:r w:rsidRPr="00061906">
        <w:rPr>
          <w:noProof/>
          <w:rtl/>
        </w:rPr>
        <w:t>وفيها</w:t>
      </w:r>
      <w:r w:rsidRPr="00061906">
        <w:rPr>
          <w:rtl/>
        </w:rPr>
        <w:t xml:space="preserve"> 49 حديثا</w:t>
      </w:r>
      <w:r>
        <w:rPr>
          <w:rtl/>
        </w:rPr>
        <w:t xml:space="preserve"> ـ </w:t>
      </w:r>
      <w:r w:rsidRPr="00061906">
        <w:rPr>
          <w:rtl/>
        </w:rPr>
        <w:t>في فضلها</w:t>
      </w:r>
      <w:r>
        <w:rPr>
          <w:rFonts w:hint="cs"/>
          <w:rtl/>
        </w:rPr>
        <w:tab/>
      </w:r>
      <w:r w:rsidRPr="00061906">
        <w:rPr>
          <w:rtl/>
        </w:rPr>
        <w:t>7</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حم تَنْزِيلُ الْكِتابِ مِنَ اللهِ</w:t>
      </w:r>
      <w:r w:rsidRPr="009670F2">
        <w:rPr>
          <w:rtl/>
        </w:rPr>
        <w:t xml:space="preserve"> </w:t>
      </w:r>
      <w:r>
        <w:rPr>
          <w:rtl/>
        </w:rPr>
        <w:t>(</w:t>
      </w:r>
      <w:r w:rsidRPr="00061906">
        <w:rPr>
          <w:rtl/>
        </w:rPr>
        <w:t>الى</w:t>
      </w:r>
      <w:r>
        <w:rPr>
          <w:rtl/>
        </w:rPr>
        <w:t>)</w:t>
      </w:r>
      <w:r w:rsidRPr="00061906">
        <w:rPr>
          <w:rtl/>
        </w:rPr>
        <w:t xml:space="preserve"> </w:t>
      </w:r>
      <w:r w:rsidRPr="001E7A1B">
        <w:rPr>
          <w:rStyle w:val="libAieChar"/>
          <w:rtl/>
        </w:rPr>
        <w:t>افِرِينَ</w:t>
      </w:r>
      <w:r w:rsidRPr="00421424">
        <w:rPr>
          <w:rStyle w:val="libAlaemChar"/>
          <w:rtl/>
        </w:rPr>
        <w:t>)</w:t>
      </w:r>
      <w:r w:rsidRPr="00061906">
        <w:rPr>
          <w:rtl/>
        </w:rPr>
        <w:t xml:space="preserve"> </w:t>
      </w:r>
      <w:r>
        <w:rPr>
          <w:rtl/>
        </w:rPr>
        <w:t>(</w:t>
      </w:r>
      <w:r w:rsidRPr="00061906">
        <w:rPr>
          <w:rtl/>
        </w:rPr>
        <w:t>1</w:t>
      </w:r>
      <w:r>
        <w:rPr>
          <w:rtl/>
        </w:rPr>
        <w:t xml:space="preserve"> ـ </w:t>
      </w:r>
      <w:r w:rsidRPr="00061906">
        <w:rPr>
          <w:rtl/>
        </w:rPr>
        <w:t>6</w:t>
      </w:r>
      <w:r>
        <w:rPr>
          <w:rtl/>
        </w:rPr>
        <w:t>)</w:t>
      </w:r>
      <w:r>
        <w:rPr>
          <w:rtl/>
        </w:rPr>
        <w:tab/>
      </w:r>
      <w:r w:rsidRPr="00061906">
        <w:rPr>
          <w:rtl/>
        </w:rPr>
        <w:t>8</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أَمْ يَقُولُونَ افْتَراهُ قُلْ إِنِ افْتَرَيْتُهُ</w:t>
      </w:r>
      <w:r w:rsidRPr="00421424">
        <w:rPr>
          <w:rStyle w:val="libAlaemChar"/>
          <w:rtl/>
        </w:rPr>
        <w:t>)</w:t>
      </w:r>
      <w:r w:rsidRPr="00421424">
        <w:rPr>
          <w:rStyle w:val="libAlaemChar"/>
          <w:rFonts w:hint="cs"/>
          <w:rtl/>
        </w:rPr>
        <w:t xml:space="preserve"> </w:t>
      </w:r>
      <w:r w:rsidRPr="00061906">
        <w:rPr>
          <w:rtl/>
        </w:rPr>
        <w:t xml:space="preserve">اه </w:t>
      </w:r>
      <w:r>
        <w:rPr>
          <w:rtl/>
        </w:rPr>
        <w:t>(</w:t>
      </w:r>
      <w:r w:rsidRPr="00061906">
        <w:rPr>
          <w:rtl/>
        </w:rPr>
        <w:t>8)</w:t>
      </w:r>
      <w:r>
        <w:rPr>
          <w:rtl/>
        </w:rPr>
        <w:tab/>
      </w:r>
      <w:r w:rsidRPr="00061906">
        <w:rPr>
          <w:rtl/>
        </w:rPr>
        <w:t>10</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إِنَّ الَّذِينَ قالُوا رَبُّنَا اللهُ ثُمَّ اسْتَقامُوا</w:t>
      </w:r>
      <w:r w:rsidRPr="009670F2">
        <w:rPr>
          <w:rtl/>
        </w:rPr>
        <w:t xml:space="preserve"> </w:t>
      </w:r>
      <w:r>
        <w:rPr>
          <w:rtl/>
        </w:rPr>
        <w:t>(</w:t>
      </w:r>
      <w:r w:rsidRPr="00061906">
        <w:rPr>
          <w:rtl/>
        </w:rPr>
        <w:t>الى</w:t>
      </w:r>
      <w:r>
        <w:rPr>
          <w:rtl/>
        </w:rPr>
        <w:t>)</w:t>
      </w:r>
      <w:r w:rsidRPr="00061906">
        <w:rPr>
          <w:rtl/>
        </w:rPr>
        <w:t xml:space="preserve"> </w:t>
      </w:r>
      <w:r w:rsidRPr="001E7A1B">
        <w:rPr>
          <w:rStyle w:val="libAieChar"/>
          <w:rtl/>
        </w:rPr>
        <w:t>مِنَ الْمُسْلِمِينَ</w:t>
      </w:r>
      <w:r w:rsidRPr="00421424">
        <w:rPr>
          <w:rStyle w:val="libAlaemChar"/>
          <w:rtl/>
        </w:rPr>
        <w:t>)</w:t>
      </w:r>
      <w:r w:rsidRPr="00061906">
        <w:rPr>
          <w:rtl/>
        </w:rPr>
        <w:t xml:space="preserve"> </w:t>
      </w:r>
      <w:r>
        <w:rPr>
          <w:rtl/>
        </w:rPr>
        <w:t>(</w:t>
      </w:r>
      <w:r w:rsidRPr="00061906">
        <w:rPr>
          <w:rtl/>
        </w:rPr>
        <w:t>13</w:t>
      </w:r>
      <w:r>
        <w:rPr>
          <w:rtl/>
        </w:rPr>
        <w:t xml:space="preserve"> ـ </w:t>
      </w:r>
      <w:r w:rsidRPr="00061906">
        <w:rPr>
          <w:rtl/>
        </w:rPr>
        <w:t>15</w:t>
      </w:r>
      <w:r>
        <w:rPr>
          <w:rtl/>
        </w:rPr>
        <w:t>)</w:t>
      </w:r>
      <w:r>
        <w:rPr>
          <w:rtl/>
        </w:rPr>
        <w:tab/>
      </w:r>
      <w:r w:rsidRPr="00061906">
        <w:rPr>
          <w:rtl/>
        </w:rPr>
        <w:t>11</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وَالَّذِي قالَ لِوالِدَيْهِ أُفٍّ لَكُما</w:t>
      </w:r>
      <w:r w:rsidRPr="00421424">
        <w:rPr>
          <w:rStyle w:val="libAlaemChar"/>
          <w:rtl/>
        </w:rPr>
        <w:t>)</w:t>
      </w:r>
      <w:r w:rsidRPr="00061906">
        <w:rPr>
          <w:rtl/>
        </w:rPr>
        <w:t xml:space="preserve"> اه </w:t>
      </w:r>
      <w:r>
        <w:rPr>
          <w:rtl/>
        </w:rPr>
        <w:t>(</w:t>
      </w:r>
      <w:r w:rsidRPr="00061906">
        <w:rPr>
          <w:rtl/>
        </w:rPr>
        <w:t>17)</w:t>
      </w:r>
      <w:r>
        <w:rPr>
          <w:rtl/>
        </w:rPr>
        <w:tab/>
      </w:r>
      <w:r w:rsidRPr="00061906">
        <w:rPr>
          <w:rtl/>
        </w:rPr>
        <w:t>14</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وَيَوْمَ يُعْرَضُ الَّذِينَ كَفَرُوا</w:t>
      </w:r>
      <w:r w:rsidRPr="00421424">
        <w:rPr>
          <w:rStyle w:val="libAlaemChar"/>
          <w:rtl/>
        </w:rPr>
        <w:t>)</w:t>
      </w:r>
      <w:r w:rsidRPr="00061906">
        <w:rPr>
          <w:rtl/>
        </w:rPr>
        <w:t xml:space="preserve"> اه </w:t>
      </w:r>
      <w:r>
        <w:rPr>
          <w:rtl/>
        </w:rPr>
        <w:t>(</w:t>
      </w:r>
      <w:r w:rsidRPr="00061906">
        <w:rPr>
          <w:rtl/>
        </w:rPr>
        <w:t>20)</w:t>
      </w:r>
      <w:r>
        <w:rPr>
          <w:rtl/>
        </w:rPr>
        <w:tab/>
      </w:r>
      <w:r w:rsidRPr="00061906">
        <w:rPr>
          <w:rtl/>
        </w:rPr>
        <w:t>15</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وَاذْكُرْ أَخا عادٍ إِذْ أَنْذَرَ قَوْمَهُ بِالْأَحْقافِ</w:t>
      </w:r>
      <w:r w:rsidRPr="00421424">
        <w:rPr>
          <w:rStyle w:val="libAlaemChar"/>
          <w:rtl/>
        </w:rPr>
        <w:t>)</w:t>
      </w:r>
      <w:r w:rsidRPr="00061906">
        <w:rPr>
          <w:rtl/>
        </w:rPr>
        <w:t xml:space="preserve"> اه </w:t>
      </w:r>
      <w:r>
        <w:rPr>
          <w:rtl/>
        </w:rPr>
        <w:t>(</w:t>
      </w:r>
      <w:r w:rsidRPr="00061906">
        <w:rPr>
          <w:rtl/>
        </w:rPr>
        <w:t>21)</w:t>
      </w:r>
      <w:r>
        <w:rPr>
          <w:rtl/>
        </w:rPr>
        <w:tab/>
      </w:r>
      <w:r w:rsidRPr="00061906">
        <w:rPr>
          <w:rtl/>
        </w:rPr>
        <w:t>17</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قالُوا أَجِئْتَنا لِتَأْفِكَنا عَنْ آلِهَتِنا</w:t>
      </w:r>
      <w:r w:rsidRPr="009670F2">
        <w:rPr>
          <w:rtl/>
        </w:rPr>
        <w:t xml:space="preserve"> </w:t>
      </w:r>
      <w:r>
        <w:rPr>
          <w:rtl/>
        </w:rPr>
        <w:t>(</w:t>
      </w:r>
      <w:r w:rsidRPr="00061906">
        <w:rPr>
          <w:rtl/>
        </w:rPr>
        <w:t>الى</w:t>
      </w:r>
      <w:r>
        <w:rPr>
          <w:rtl/>
        </w:rPr>
        <w:t>)</w:t>
      </w:r>
      <w:r w:rsidRPr="00061906">
        <w:rPr>
          <w:rtl/>
        </w:rPr>
        <w:t xml:space="preserve"> </w:t>
      </w:r>
      <w:r w:rsidRPr="001E7A1B">
        <w:rPr>
          <w:rStyle w:val="libAieChar"/>
          <w:rtl/>
        </w:rPr>
        <w:t>أَلِيمٌ</w:t>
      </w:r>
      <w:r w:rsidRPr="00421424">
        <w:rPr>
          <w:rStyle w:val="libAlaemChar"/>
          <w:rtl/>
        </w:rPr>
        <w:t>)</w:t>
      </w:r>
      <w:r w:rsidRPr="00061906">
        <w:rPr>
          <w:rtl/>
        </w:rPr>
        <w:t xml:space="preserve"> </w:t>
      </w:r>
      <w:r>
        <w:rPr>
          <w:rtl/>
        </w:rPr>
        <w:t>(</w:t>
      </w:r>
      <w:r w:rsidRPr="00061906">
        <w:rPr>
          <w:rtl/>
        </w:rPr>
        <w:t>22</w:t>
      </w:r>
      <w:r>
        <w:rPr>
          <w:rtl/>
        </w:rPr>
        <w:t xml:space="preserve"> ـ </w:t>
      </w:r>
      <w:r w:rsidRPr="00061906">
        <w:rPr>
          <w:rtl/>
        </w:rPr>
        <w:t>24</w:t>
      </w:r>
      <w:r>
        <w:rPr>
          <w:rtl/>
        </w:rPr>
        <w:t>)</w:t>
      </w:r>
      <w:r>
        <w:rPr>
          <w:rtl/>
        </w:rPr>
        <w:tab/>
      </w:r>
      <w:r w:rsidRPr="00061906">
        <w:rPr>
          <w:rtl/>
        </w:rPr>
        <w:t>18</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تُدَمِّرُ كُلَّ شَيْءٍ</w:t>
      </w:r>
      <w:r>
        <w:rPr>
          <w:rtl/>
        </w:rPr>
        <w:t xml:space="preserve"> (</w:t>
      </w:r>
      <w:r w:rsidRPr="00061906">
        <w:rPr>
          <w:rtl/>
        </w:rPr>
        <w:t>الى</w:t>
      </w:r>
      <w:r>
        <w:rPr>
          <w:rtl/>
        </w:rPr>
        <w:t>)</w:t>
      </w:r>
      <w:r w:rsidRPr="00061906">
        <w:rPr>
          <w:rtl/>
        </w:rPr>
        <w:t xml:space="preserve"> </w:t>
      </w:r>
      <w:r w:rsidRPr="001E7A1B">
        <w:rPr>
          <w:rStyle w:val="libAieChar"/>
          <w:rtl/>
        </w:rPr>
        <w:t>فِي ضَلالٍ مُبِينٍ</w:t>
      </w:r>
      <w:r w:rsidRPr="00421424">
        <w:rPr>
          <w:rStyle w:val="libAlaemChar"/>
          <w:rtl/>
        </w:rPr>
        <w:t>)</w:t>
      </w:r>
      <w:r w:rsidRPr="00061906">
        <w:rPr>
          <w:rtl/>
        </w:rPr>
        <w:t xml:space="preserve"> </w:t>
      </w:r>
      <w:r>
        <w:rPr>
          <w:rtl/>
        </w:rPr>
        <w:t>(</w:t>
      </w:r>
      <w:r w:rsidRPr="00061906">
        <w:rPr>
          <w:rtl/>
        </w:rPr>
        <w:t>25</w:t>
      </w:r>
      <w:r>
        <w:rPr>
          <w:rtl/>
        </w:rPr>
        <w:t xml:space="preserve"> ـ </w:t>
      </w:r>
      <w:r w:rsidRPr="00061906">
        <w:rPr>
          <w:rtl/>
        </w:rPr>
        <w:t>32</w:t>
      </w:r>
      <w:r>
        <w:rPr>
          <w:rtl/>
        </w:rPr>
        <w:t>)</w:t>
      </w:r>
      <w:r>
        <w:rPr>
          <w:rtl/>
        </w:rPr>
        <w:tab/>
      </w:r>
      <w:r w:rsidRPr="00061906">
        <w:rPr>
          <w:rtl/>
        </w:rPr>
        <w:t>19</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فَاصْبِرْ كَما صَبَرَ أُولُوا الْعَزْمِ مِنَ الرُّسُلِ</w:t>
      </w:r>
      <w:r w:rsidRPr="00421424">
        <w:rPr>
          <w:rStyle w:val="libAlaemChar"/>
          <w:rtl/>
        </w:rPr>
        <w:t>)</w:t>
      </w:r>
      <w:r w:rsidRPr="00061906">
        <w:rPr>
          <w:rtl/>
        </w:rPr>
        <w:t xml:space="preserve"> اه </w:t>
      </w:r>
      <w:r>
        <w:rPr>
          <w:rtl/>
        </w:rPr>
        <w:t>(</w:t>
      </w:r>
      <w:r w:rsidRPr="00061906">
        <w:rPr>
          <w:rtl/>
        </w:rPr>
        <w:t>35)</w:t>
      </w:r>
      <w:r>
        <w:rPr>
          <w:rtl/>
        </w:rPr>
        <w:tab/>
      </w:r>
      <w:r w:rsidRPr="00061906">
        <w:rPr>
          <w:rtl/>
        </w:rPr>
        <w:t>22</w:t>
      </w:r>
    </w:p>
    <w:p w:rsidR="006F3F00" w:rsidRPr="00061906" w:rsidRDefault="006F3F00" w:rsidP="006F3F00">
      <w:pPr>
        <w:pStyle w:val="TOC1"/>
        <w:rPr>
          <w:rtl/>
        </w:rPr>
      </w:pPr>
      <w:r w:rsidRPr="00061906">
        <w:rPr>
          <w:rtl/>
        </w:rPr>
        <w:t xml:space="preserve">سورة </w:t>
      </w:r>
      <w:r w:rsidRPr="00061906">
        <w:rPr>
          <w:noProof/>
          <w:rtl/>
        </w:rPr>
        <w:t>محمد</w:t>
      </w:r>
      <w:r w:rsidRPr="00061906">
        <w:rPr>
          <w:rtl/>
        </w:rPr>
        <w:t xml:space="preserve"> </w:t>
      </w:r>
      <w:r>
        <w:rPr>
          <w:rtl/>
        </w:rPr>
        <w:t>(صلى الله عليه وآله وسلم)</w:t>
      </w:r>
      <w:r w:rsidRPr="00061906">
        <w:rPr>
          <w:rtl/>
        </w:rPr>
        <w:t xml:space="preserve"> وفيها </w:t>
      </w:r>
      <w:r w:rsidRPr="00061906">
        <w:rPr>
          <w:noProof/>
          <w:rtl/>
        </w:rPr>
        <w:t>91</w:t>
      </w:r>
      <w:r w:rsidRPr="00061906">
        <w:rPr>
          <w:rtl/>
        </w:rPr>
        <w:t xml:space="preserve"> حديثا </w:t>
      </w:r>
      <w:r>
        <w:rPr>
          <w:rtl/>
        </w:rPr>
        <w:t>ـ</w:t>
      </w:r>
      <w:r w:rsidRPr="00061906">
        <w:rPr>
          <w:rtl/>
        </w:rPr>
        <w:t xml:space="preserve"> فضلها</w:t>
      </w:r>
      <w:r>
        <w:rPr>
          <w:rFonts w:hint="cs"/>
          <w:rtl/>
        </w:rPr>
        <w:tab/>
      </w:r>
      <w:r w:rsidRPr="00061906">
        <w:rPr>
          <w:rtl/>
        </w:rPr>
        <w:t>25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الَّذِينَ كَفَرُوا وَصَدُّوا عَنْ سَبِيلِ اللهِ</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26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وَالَّذِينَ آمَنُوا وَعَمِلُوا الصَّالِحاتِ</w:t>
      </w:r>
      <w:r w:rsidRPr="00421424">
        <w:rPr>
          <w:rStyle w:val="libAlaemChar"/>
          <w:rtl/>
        </w:rPr>
        <w:t>)</w:t>
      </w:r>
      <w:r w:rsidRPr="00061906">
        <w:rPr>
          <w:rtl/>
          <w:lang w:bidi="fa-IR"/>
        </w:rPr>
        <w:t xml:space="preserve"> اه </w:t>
      </w:r>
      <w:r>
        <w:rPr>
          <w:rtl/>
          <w:lang w:bidi="fa-IR"/>
        </w:rPr>
        <w:t>(</w:t>
      </w:r>
      <w:r w:rsidRPr="00061906">
        <w:rPr>
          <w:rtl/>
          <w:lang w:bidi="fa-IR"/>
        </w:rPr>
        <w:t>2)</w:t>
      </w:r>
      <w:r>
        <w:rPr>
          <w:rtl/>
          <w:lang w:bidi="fa-IR"/>
        </w:rPr>
        <w:tab/>
      </w:r>
      <w:r w:rsidRPr="00061906">
        <w:rPr>
          <w:rtl/>
          <w:lang w:bidi="fa-IR"/>
        </w:rPr>
        <w:t>27</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ذلِكَ بِأَنَّ الَّذِينَ كَفَرُوا اتَّبَعُوا الْباطِلَ</w:t>
      </w:r>
      <w:r w:rsidRPr="00421424">
        <w:rPr>
          <w:rStyle w:val="libAlaemChar"/>
          <w:rtl/>
        </w:rPr>
        <w:t>)</w:t>
      </w:r>
      <w:r w:rsidRPr="00061906">
        <w:rPr>
          <w:rtl/>
          <w:lang w:bidi="fa-IR"/>
        </w:rPr>
        <w:t xml:space="preserve"> اه </w:t>
      </w:r>
      <w:r>
        <w:rPr>
          <w:rtl/>
          <w:lang w:bidi="fa-IR"/>
        </w:rPr>
        <w:t>(</w:t>
      </w:r>
      <w:r w:rsidRPr="00061906">
        <w:rPr>
          <w:rtl/>
          <w:lang w:bidi="fa-IR"/>
        </w:rPr>
        <w:t>3)</w:t>
      </w:r>
      <w:r>
        <w:rPr>
          <w:rtl/>
          <w:lang w:bidi="fa-IR"/>
        </w:rPr>
        <w:tab/>
      </w:r>
      <w:r w:rsidRPr="00061906">
        <w:rPr>
          <w:rtl/>
          <w:lang w:bidi="fa-IR"/>
        </w:rPr>
        <w:t>28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فَإِذا لَقِيتُمُ الَّذِينَ كَفَرُوا فَضَرْبَ الرِّقابِ</w:t>
      </w:r>
      <w:r w:rsidRPr="00421424">
        <w:rPr>
          <w:rStyle w:val="libAlaemChar"/>
          <w:rtl/>
        </w:rPr>
        <w:t>)</w:t>
      </w:r>
      <w:r w:rsidRPr="00061906">
        <w:rPr>
          <w:rtl/>
          <w:lang w:bidi="fa-IR"/>
        </w:rPr>
        <w:t xml:space="preserve"> اه </w:t>
      </w:r>
      <w:r>
        <w:rPr>
          <w:rtl/>
          <w:lang w:bidi="fa-IR"/>
        </w:rPr>
        <w:t>(</w:t>
      </w:r>
      <w:r w:rsidRPr="00061906">
        <w:rPr>
          <w:rtl/>
          <w:lang w:bidi="fa-IR"/>
        </w:rPr>
        <w:t>4)</w:t>
      </w:r>
      <w:r>
        <w:rPr>
          <w:rtl/>
          <w:lang w:bidi="fa-IR"/>
        </w:rPr>
        <w:tab/>
      </w:r>
      <w:r w:rsidRPr="00061906">
        <w:rPr>
          <w:rtl/>
          <w:lang w:bidi="fa-IR"/>
        </w:rPr>
        <w:t>29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 تَنْصُرُوا اللهَ يَنْصُرْكُمْ وَيُثَبِّتْ أَقْدامَكُمْ</w:t>
      </w:r>
      <w:r w:rsidRPr="00421424">
        <w:rPr>
          <w:rStyle w:val="libAlaemChar"/>
          <w:rtl/>
        </w:rPr>
        <w:t>)</w:t>
      </w:r>
      <w:r>
        <w:rPr>
          <w:rtl/>
          <w:lang w:bidi="fa-IR"/>
        </w:rPr>
        <w:t xml:space="preserve"> (</w:t>
      </w:r>
      <w:r w:rsidRPr="00061906">
        <w:rPr>
          <w:rtl/>
          <w:lang w:bidi="fa-IR"/>
        </w:rPr>
        <w:t>8)</w:t>
      </w:r>
      <w:r>
        <w:rPr>
          <w:rtl/>
          <w:lang w:bidi="fa-IR"/>
        </w:rPr>
        <w:tab/>
      </w:r>
      <w:r w:rsidRPr="00061906">
        <w:rPr>
          <w:rtl/>
          <w:lang w:bidi="fa-IR"/>
        </w:rPr>
        <w:t>30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أَفَلَمْ يَسِيرُوا فِي الْأَرْضِ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أَهْواءَهُمْ</w:t>
      </w:r>
      <w:r w:rsidRPr="00421424">
        <w:rPr>
          <w:rStyle w:val="libAlaemChar"/>
          <w:rtl/>
        </w:rPr>
        <w:t>)</w:t>
      </w:r>
      <w:r>
        <w:rPr>
          <w:rtl/>
          <w:lang w:bidi="fa-IR"/>
        </w:rPr>
        <w:t xml:space="preserve"> (</w:t>
      </w:r>
      <w:r w:rsidRPr="00061906">
        <w:rPr>
          <w:rtl/>
          <w:lang w:bidi="fa-IR"/>
        </w:rPr>
        <w:t>10</w:t>
      </w:r>
      <w:r>
        <w:rPr>
          <w:rtl/>
          <w:lang w:bidi="fa-IR"/>
        </w:rPr>
        <w:t xml:space="preserve"> ـ </w:t>
      </w:r>
      <w:r w:rsidRPr="00061906">
        <w:rPr>
          <w:rtl/>
          <w:lang w:bidi="fa-IR"/>
        </w:rPr>
        <w:t>14</w:t>
      </w:r>
      <w:r>
        <w:rPr>
          <w:rtl/>
          <w:lang w:bidi="fa-IR"/>
        </w:rPr>
        <w:t>)</w:t>
      </w:r>
      <w:r>
        <w:rPr>
          <w:rtl/>
          <w:lang w:bidi="fa-IR"/>
        </w:rPr>
        <w:tab/>
      </w:r>
      <w:r w:rsidRPr="00061906">
        <w:rPr>
          <w:rtl/>
          <w:lang w:bidi="fa-IR"/>
        </w:rPr>
        <w:t>31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مَثَلُ الْجَنَّةِ الَّتِي وُعِدَ الْمُتَّقُونَ</w:t>
      </w:r>
      <w:r w:rsidRPr="00421424">
        <w:rPr>
          <w:rStyle w:val="libAlaemChar"/>
          <w:rtl/>
        </w:rPr>
        <w:t>)</w:t>
      </w:r>
      <w:r w:rsidRPr="00061906">
        <w:rPr>
          <w:rtl/>
          <w:lang w:bidi="fa-IR"/>
        </w:rPr>
        <w:t xml:space="preserve"> اه </w:t>
      </w:r>
      <w:r>
        <w:rPr>
          <w:rtl/>
          <w:lang w:bidi="fa-IR"/>
        </w:rPr>
        <w:t>(</w:t>
      </w:r>
      <w:r w:rsidRPr="00061906">
        <w:rPr>
          <w:rtl/>
          <w:lang w:bidi="fa-IR"/>
        </w:rPr>
        <w:t>15)</w:t>
      </w:r>
      <w:r>
        <w:rPr>
          <w:rtl/>
          <w:lang w:bidi="fa-IR"/>
        </w:rPr>
        <w:tab/>
      </w:r>
      <w:r w:rsidRPr="00061906">
        <w:rPr>
          <w:rtl/>
          <w:lang w:bidi="fa-IR"/>
        </w:rPr>
        <w:t>32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وَمِنْهُمْ مَنْ يَسْتَمِعُ إِلَيْكَ</w:t>
      </w:r>
      <w:r w:rsidRPr="00421424">
        <w:rPr>
          <w:rStyle w:val="libAlaemChar"/>
          <w:rtl/>
        </w:rPr>
        <w:t>)</w:t>
      </w:r>
      <w:r w:rsidRPr="00061906">
        <w:rPr>
          <w:rtl/>
          <w:lang w:bidi="fa-IR"/>
        </w:rPr>
        <w:t xml:space="preserve"> اه </w:t>
      </w:r>
      <w:r>
        <w:rPr>
          <w:rtl/>
          <w:lang w:bidi="fa-IR"/>
        </w:rPr>
        <w:t>(</w:t>
      </w:r>
      <w:r w:rsidRPr="00061906">
        <w:rPr>
          <w:rtl/>
          <w:lang w:bidi="fa-IR"/>
        </w:rPr>
        <w:t>16)</w:t>
      </w:r>
      <w:r>
        <w:rPr>
          <w:rtl/>
          <w:lang w:bidi="fa-IR"/>
        </w:rPr>
        <w:tab/>
      </w:r>
      <w:r w:rsidRPr="00061906">
        <w:rPr>
          <w:rtl/>
          <w:lang w:bidi="fa-IR"/>
        </w:rPr>
        <w:t>34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فَاعْلَمْ أَنَّهُ لا إله إلّا اللهُ وَاسْتَغْفِرْ لِذَنْبِكَ</w:t>
      </w:r>
      <w:r w:rsidRPr="00421424">
        <w:rPr>
          <w:rStyle w:val="libAlaemChar"/>
          <w:rtl/>
        </w:rPr>
        <w:t>)</w:t>
      </w:r>
      <w:r w:rsidRPr="00061906">
        <w:rPr>
          <w:rtl/>
          <w:lang w:bidi="fa-IR"/>
        </w:rPr>
        <w:t xml:space="preserve"> </w:t>
      </w:r>
      <w:r>
        <w:rPr>
          <w:rtl/>
          <w:lang w:bidi="fa-IR"/>
        </w:rPr>
        <w:t>(</w:t>
      </w:r>
      <w:r w:rsidRPr="00061906">
        <w:rPr>
          <w:rtl/>
          <w:lang w:bidi="fa-IR"/>
        </w:rPr>
        <w:t>19)</w:t>
      </w:r>
      <w:r>
        <w:rPr>
          <w:rtl/>
          <w:lang w:bidi="fa-IR"/>
        </w:rPr>
        <w:tab/>
      </w:r>
      <w:r w:rsidRPr="00061906">
        <w:rPr>
          <w:rtl/>
          <w:lang w:bidi="fa-IR"/>
        </w:rPr>
        <w:t>37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فَهَلْ عَسَيْتُمْ إِنْ تَوَلَّيْتُمْ</w:t>
      </w:r>
      <w:r w:rsidRPr="00421424">
        <w:rPr>
          <w:rStyle w:val="libAlaemChar"/>
          <w:rtl/>
        </w:rPr>
        <w:t>)</w:t>
      </w:r>
      <w:r w:rsidRPr="00061906">
        <w:rPr>
          <w:rtl/>
          <w:lang w:bidi="fa-IR"/>
        </w:rPr>
        <w:t xml:space="preserve"> اه </w:t>
      </w:r>
      <w:r>
        <w:rPr>
          <w:rtl/>
          <w:lang w:bidi="fa-IR"/>
        </w:rPr>
        <w:t>(</w:t>
      </w:r>
      <w:r w:rsidRPr="00061906">
        <w:rPr>
          <w:rtl/>
          <w:lang w:bidi="fa-IR"/>
        </w:rPr>
        <w:t>22)</w:t>
      </w:r>
      <w:r>
        <w:rPr>
          <w:rtl/>
          <w:lang w:bidi="fa-IR"/>
        </w:rPr>
        <w:tab/>
      </w:r>
      <w:r w:rsidRPr="00061906">
        <w:rPr>
          <w:rtl/>
          <w:lang w:bidi="fa-IR"/>
        </w:rPr>
        <w:t>40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أَفَلا يَتَدَبَّرُونَ الْقُرْآنَ</w:t>
      </w:r>
      <w:r w:rsidRPr="00421424">
        <w:rPr>
          <w:rStyle w:val="libAlaemChar"/>
          <w:rtl/>
        </w:rPr>
        <w:t>)</w:t>
      </w:r>
      <w:r w:rsidRPr="00061906">
        <w:rPr>
          <w:rtl/>
          <w:lang w:bidi="fa-IR"/>
        </w:rPr>
        <w:t xml:space="preserve"> اه </w:t>
      </w:r>
      <w:r>
        <w:rPr>
          <w:rtl/>
          <w:lang w:bidi="fa-IR"/>
        </w:rPr>
        <w:t>(</w:t>
      </w:r>
      <w:r w:rsidRPr="00061906">
        <w:rPr>
          <w:rtl/>
          <w:lang w:bidi="fa-IR"/>
        </w:rPr>
        <w:t>24)</w:t>
      </w:r>
      <w:r>
        <w:rPr>
          <w:rtl/>
          <w:lang w:bidi="fa-IR"/>
        </w:rPr>
        <w:tab/>
      </w:r>
      <w:r w:rsidRPr="00061906">
        <w:rPr>
          <w:rtl/>
          <w:lang w:bidi="fa-IR"/>
        </w:rPr>
        <w:t>41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ذلِكَ بِأَنَّهُمْ قالُوا لِلَّذِينَ كَرِهُوا</w:t>
      </w:r>
      <w:r w:rsidRPr="00421424">
        <w:rPr>
          <w:rStyle w:val="libAlaemChar"/>
          <w:rtl/>
        </w:rPr>
        <w:t>)</w:t>
      </w:r>
      <w:r w:rsidRPr="00061906">
        <w:rPr>
          <w:rtl/>
          <w:lang w:bidi="fa-IR"/>
        </w:rPr>
        <w:t xml:space="preserve"> اه </w:t>
      </w:r>
      <w:r>
        <w:rPr>
          <w:rtl/>
          <w:lang w:bidi="fa-IR"/>
        </w:rPr>
        <w:t>(</w:t>
      </w:r>
      <w:r w:rsidRPr="00061906">
        <w:rPr>
          <w:rtl/>
          <w:lang w:bidi="fa-IR"/>
        </w:rPr>
        <w:t>26)</w:t>
      </w:r>
      <w:r>
        <w:rPr>
          <w:rtl/>
          <w:lang w:bidi="fa-IR"/>
        </w:rPr>
        <w:tab/>
      </w:r>
      <w:r w:rsidRPr="00061906">
        <w:rPr>
          <w:rtl/>
          <w:lang w:bidi="fa-IR"/>
        </w:rPr>
        <w:t>42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ذلِكَ بِأَنَّهُمُ اتَّبَعُوا ما أَسْخَطَ اللهَ</w:t>
      </w:r>
      <w:r w:rsidRPr="00421424">
        <w:rPr>
          <w:rStyle w:val="libAlaemChar"/>
          <w:rtl/>
        </w:rPr>
        <w:t>)</w:t>
      </w:r>
      <w:r w:rsidRPr="00061906">
        <w:rPr>
          <w:rtl/>
          <w:lang w:bidi="fa-IR"/>
        </w:rPr>
        <w:t xml:space="preserve"> اه </w:t>
      </w:r>
      <w:r>
        <w:rPr>
          <w:rtl/>
          <w:lang w:bidi="fa-IR"/>
        </w:rPr>
        <w:t>(</w:t>
      </w:r>
      <w:r w:rsidRPr="00061906">
        <w:rPr>
          <w:rtl/>
          <w:lang w:bidi="fa-IR"/>
        </w:rPr>
        <w:t>28)</w:t>
      </w:r>
      <w:r>
        <w:rPr>
          <w:rtl/>
          <w:lang w:bidi="fa-IR"/>
        </w:rPr>
        <w:tab/>
      </w:r>
      <w:r w:rsidRPr="00061906">
        <w:rPr>
          <w:rtl/>
          <w:lang w:bidi="fa-IR"/>
        </w:rPr>
        <w:t>43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وَلَوْ نَشاءُ لَأَرَيْناكَهُمْ وَلَتَعْرِفَنَّهُمْ فِي لَحْنِ الْقَوْلِ</w:t>
      </w:r>
      <w:r w:rsidRPr="00421424">
        <w:rPr>
          <w:rStyle w:val="libAlaemChar"/>
          <w:rtl/>
        </w:rPr>
        <w:t>)</w:t>
      </w:r>
      <w:r w:rsidRPr="00061906">
        <w:rPr>
          <w:rtl/>
          <w:lang w:bidi="fa-IR"/>
        </w:rPr>
        <w:t xml:space="preserve"> اه </w:t>
      </w:r>
      <w:r>
        <w:rPr>
          <w:rtl/>
          <w:lang w:bidi="fa-IR"/>
        </w:rPr>
        <w:t>(</w:t>
      </w:r>
      <w:r w:rsidRPr="00061906">
        <w:rPr>
          <w:rtl/>
          <w:lang w:bidi="fa-IR"/>
        </w:rPr>
        <w:t>30)</w:t>
      </w:r>
      <w:r>
        <w:rPr>
          <w:rtl/>
          <w:lang w:bidi="fa-IR"/>
        </w:rPr>
        <w:tab/>
      </w:r>
      <w:r w:rsidRPr="00061906">
        <w:rPr>
          <w:rtl/>
          <w:lang w:bidi="fa-IR"/>
        </w:rPr>
        <w:t>44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 الَّذِينَ كَفَرُوا وَصَدُّوا عَنْ سَبِيلِ اللهِ</w:t>
      </w:r>
      <w:r w:rsidRPr="00421424">
        <w:rPr>
          <w:rStyle w:val="libAlaemChar"/>
          <w:rtl/>
        </w:rPr>
        <w:t>)</w:t>
      </w:r>
      <w:r w:rsidRPr="00061906">
        <w:rPr>
          <w:rtl/>
          <w:lang w:bidi="fa-IR"/>
        </w:rPr>
        <w:t xml:space="preserve"> اه </w:t>
      </w:r>
      <w:r>
        <w:rPr>
          <w:rtl/>
          <w:lang w:bidi="fa-IR"/>
        </w:rPr>
        <w:t>(</w:t>
      </w:r>
      <w:r w:rsidRPr="00061906">
        <w:rPr>
          <w:rtl/>
          <w:lang w:bidi="fa-IR"/>
        </w:rPr>
        <w:t>32)</w:t>
      </w:r>
      <w:r>
        <w:rPr>
          <w:rtl/>
          <w:lang w:bidi="fa-IR"/>
        </w:rPr>
        <w:tab/>
      </w:r>
      <w:r w:rsidRPr="00061906">
        <w:rPr>
          <w:rtl/>
          <w:lang w:bidi="fa-IR"/>
        </w:rPr>
        <w:t>45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فَلا تَهِنُوا وَتَدْعُوا إلى السَّلْمِ</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35)</w:t>
      </w:r>
      <w:r>
        <w:rPr>
          <w:rtl/>
          <w:lang w:bidi="fa-IR"/>
        </w:rPr>
        <w:tab/>
      </w:r>
      <w:r w:rsidRPr="00061906">
        <w:rPr>
          <w:rtl/>
          <w:lang w:bidi="fa-IR"/>
        </w:rPr>
        <w:t>46</w:t>
      </w:r>
    </w:p>
    <w:p w:rsidR="006F3F00" w:rsidRPr="00061906" w:rsidRDefault="006F3F00" w:rsidP="006F3F00">
      <w:pPr>
        <w:pStyle w:val="TOC1"/>
        <w:rPr>
          <w:rtl/>
        </w:rPr>
      </w:pPr>
      <w:r w:rsidRPr="00061906">
        <w:rPr>
          <w:rtl/>
        </w:rPr>
        <w:t xml:space="preserve">سورة الفتح وفيها </w:t>
      </w:r>
      <w:r w:rsidRPr="00061906">
        <w:rPr>
          <w:noProof/>
          <w:rtl/>
        </w:rPr>
        <w:t>100</w:t>
      </w:r>
      <w:r w:rsidRPr="00061906">
        <w:rPr>
          <w:rtl/>
        </w:rPr>
        <w:t xml:space="preserve"> حديثا </w:t>
      </w:r>
      <w:r>
        <w:rPr>
          <w:rtl/>
        </w:rPr>
        <w:t>ـ</w:t>
      </w:r>
      <w:r w:rsidRPr="00061906">
        <w:rPr>
          <w:rtl/>
        </w:rPr>
        <w:t xml:space="preserve"> فضلها</w:t>
      </w:r>
      <w:r>
        <w:rPr>
          <w:rFonts w:hint="cs"/>
          <w:rtl/>
        </w:rPr>
        <w:tab/>
      </w:r>
      <w:r w:rsidRPr="00061906">
        <w:rPr>
          <w:rtl/>
        </w:rPr>
        <w:t>46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إِنَّا فَتَحْنا لَكَ فَتْحاً مُبِيناً</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47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لِيَغْفِرَ لَكَ اللهُ ما تَقَدَّمَ مِنْ ذَنْبِكَ</w:t>
      </w:r>
      <w:r w:rsidRPr="00421424">
        <w:rPr>
          <w:rStyle w:val="libAlaemChar"/>
          <w:rtl/>
        </w:rPr>
        <w:t>)</w:t>
      </w:r>
      <w:r w:rsidRPr="00061906">
        <w:rPr>
          <w:rtl/>
          <w:lang w:bidi="fa-IR"/>
        </w:rPr>
        <w:t xml:space="preserve"> اه </w:t>
      </w:r>
      <w:r>
        <w:rPr>
          <w:rtl/>
          <w:lang w:bidi="fa-IR"/>
        </w:rPr>
        <w:t>(</w:t>
      </w:r>
      <w:r w:rsidRPr="00061906">
        <w:rPr>
          <w:rtl/>
          <w:lang w:bidi="fa-IR"/>
        </w:rPr>
        <w:t>2)</w:t>
      </w:r>
      <w:r>
        <w:rPr>
          <w:rtl/>
          <w:lang w:bidi="fa-IR"/>
        </w:rPr>
        <w:tab/>
      </w:r>
      <w:r w:rsidRPr="00061906">
        <w:rPr>
          <w:rtl/>
          <w:lang w:bidi="fa-IR"/>
        </w:rPr>
        <w:t>54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هُوَ الَّذِي أَنْزَلَ السَّكِينَةَ فِي قُلُوبِ الْمُؤْمِنِينَ</w:t>
      </w:r>
      <w:r w:rsidRPr="00421424">
        <w:rPr>
          <w:rStyle w:val="libAlaemChar"/>
          <w:rtl/>
        </w:rPr>
        <w:t>)</w:t>
      </w:r>
      <w:r w:rsidRPr="00061906">
        <w:rPr>
          <w:rtl/>
          <w:lang w:bidi="fa-IR"/>
        </w:rPr>
        <w:t xml:space="preserve"> </w:t>
      </w:r>
      <w:r>
        <w:rPr>
          <w:rtl/>
          <w:lang w:bidi="fa-IR"/>
        </w:rPr>
        <w:t>(</w:t>
      </w:r>
      <w:r w:rsidRPr="00061906">
        <w:rPr>
          <w:rtl/>
          <w:lang w:bidi="fa-IR"/>
        </w:rPr>
        <w:t>4)</w:t>
      </w:r>
      <w:r>
        <w:rPr>
          <w:rtl/>
          <w:lang w:bidi="fa-IR"/>
        </w:rPr>
        <w:tab/>
      </w:r>
      <w:r w:rsidRPr="00061906">
        <w:rPr>
          <w:rtl/>
          <w:lang w:bidi="fa-IR"/>
        </w:rPr>
        <w:t>58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 الَّذِينَ يُبايِعُونَكَ إِنَّما يُبايِعُونَ اللهَ</w:t>
      </w:r>
      <w:r w:rsidRPr="00421424">
        <w:rPr>
          <w:rStyle w:val="libAlaemChar"/>
          <w:rtl/>
        </w:rPr>
        <w:t>)</w:t>
      </w:r>
      <w:r w:rsidRPr="00061906">
        <w:rPr>
          <w:rtl/>
          <w:lang w:bidi="fa-IR"/>
        </w:rPr>
        <w:t xml:space="preserve"> اه </w:t>
      </w:r>
      <w:r>
        <w:rPr>
          <w:rtl/>
          <w:lang w:bidi="fa-IR"/>
        </w:rPr>
        <w:t>(</w:t>
      </w:r>
      <w:r w:rsidRPr="00061906">
        <w:rPr>
          <w:rtl/>
          <w:lang w:bidi="fa-IR"/>
        </w:rPr>
        <w:t>10)</w:t>
      </w:r>
      <w:r>
        <w:rPr>
          <w:rtl/>
          <w:lang w:bidi="fa-IR"/>
        </w:rPr>
        <w:tab/>
      </w:r>
      <w:r w:rsidRPr="00061906">
        <w:rPr>
          <w:rtl/>
          <w:lang w:bidi="fa-IR"/>
        </w:rPr>
        <w:t>60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سَيَقُولُ لَكَ الْمُخَلَّفُونَ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قَلِيلاً</w:t>
      </w:r>
      <w:r w:rsidRPr="00421424">
        <w:rPr>
          <w:rStyle w:val="libAlaemChar"/>
          <w:rtl/>
        </w:rPr>
        <w:t>)</w:t>
      </w:r>
      <w:r w:rsidRPr="00061906">
        <w:rPr>
          <w:rtl/>
          <w:lang w:bidi="fa-IR"/>
        </w:rPr>
        <w:t xml:space="preserve"> </w:t>
      </w:r>
      <w:r>
        <w:rPr>
          <w:rtl/>
          <w:lang w:bidi="fa-IR"/>
        </w:rPr>
        <w:t>(</w:t>
      </w:r>
      <w:r w:rsidRPr="00061906">
        <w:rPr>
          <w:rtl/>
          <w:lang w:bidi="fa-IR"/>
        </w:rPr>
        <w:t>11</w:t>
      </w:r>
      <w:r>
        <w:rPr>
          <w:rtl/>
          <w:lang w:bidi="fa-IR"/>
        </w:rPr>
        <w:t xml:space="preserve"> ـ </w:t>
      </w:r>
      <w:r w:rsidRPr="00061906">
        <w:rPr>
          <w:rtl/>
          <w:lang w:bidi="fa-IR"/>
        </w:rPr>
        <w:t>15</w:t>
      </w:r>
      <w:r>
        <w:rPr>
          <w:rtl/>
          <w:lang w:bidi="fa-IR"/>
        </w:rPr>
        <w:t>)</w:t>
      </w:r>
      <w:r>
        <w:rPr>
          <w:rtl/>
          <w:lang w:bidi="fa-IR"/>
        </w:rPr>
        <w:tab/>
      </w:r>
      <w:r w:rsidRPr="00061906">
        <w:rPr>
          <w:rtl/>
          <w:lang w:bidi="fa-IR"/>
        </w:rPr>
        <w:t>63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لَقَدْ رَضِيَ اللهُ عَنِ الْمُؤْمِنِينَ</w:t>
      </w:r>
      <w:r w:rsidRPr="00421424">
        <w:rPr>
          <w:rStyle w:val="libAlaemChar"/>
          <w:rtl/>
        </w:rPr>
        <w:t>)</w:t>
      </w:r>
      <w:r w:rsidRPr="00061906">
        <w:rPr>
          <w:rtl/>
          <w:lang w:bidi="fa-IR"/>
        </w:rPr>
        <w:t xml:space="preserve"> اه </w:t>
      </w:r>
      <w:r>
        <w:rPr>
          <w:rtl/>
          <w:lang w:bidi="fa-IR"/>
        </w:rPr>
        <w:t>(</w:t>
      </w:r>
      <w:r w:rsidRPr="00061906">
        <w:rPr>
          <w:rtl/>
          <w:lang w:bidi="fa-IR"/>
        </w:rPr>
        <w:t>18)</w:t>
      </w:r>
      <w:r>
        <w:rPr>
          <w:rtl/>
          <w:lang w:bidi="fa-IR"/>
        </w:rPr>
        <w:tab/>
      </w:r>
      <w:r w:rsidRPr="00061906">
        <w:rPr>
          <w:rtl/>
          <w:lang w:bidi="fa-IR"/>
        </w:rPr>
        <w:t>64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وَهُوَ الَّذِي كَفَّ أَيْدِيَهُمْ عَنْكُمْ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أَلِيماً</w:t>
      </w:r>
      <w:r w:rsidRPr="00421424">
        <w:rPr>
          <w:rStyle w:val="libAlaemChar"/>
          <w:rtl/>
        </w:rPr>
        <w:t>)</w:t>
      </w:r>
      <w:r w:rsidRPr="00061906">
        <w:rPr>
          <w:rtl/>
          <w:lang w:bidi="fa-IR"/>
        </w:rPr>
        <w:t xml:space="preserve"> </w:t>
      </w:r>
      <w:r>
        <w:rPr>
          <w:rtl/>
          <w:lang w:bidi="fa-IR"/>
        </w:rPr>
        <w:t>(</w:t>
      </w:r>
      <w:r w:rsidRPr="00061906">
        <w:rPr>
          <w:rtl/>
          <w:lang w:bidi="fa-IR"/>
        </w:rPr>
        <w:t>24</w:t>
      </w:r>
      <w:r>
        <w:rPr>
          <w:rtl/>
          <w:lang w:bidi="fa-IR"/>
        </w:rPr>
        <w:t xml:space="preserve"> ـ </w:t>
      </w:r>
      <w:r w:rsidRPr="00061906">
        <w:rPr>
          <w:rtl/>
          <w:lang w:bidi="fa-IR"/>
        </w:rPr>
        <w:t>25</w:t>
      </w:r>
      <w:r>
        <w:rPr>
          <w:rtl/>
          <w:lang w:bidi="fa-IR"/>
        </w:rPr>
        <w:t>)</w:t>
      </w:r>
      <w:r>
        <w:rPr>
          <w:rtl/>
          <w:lang w:bidi="fa-IR"/>
        </w:rPr>
        <w:tab/>
      </w:r>
      <w:r w:rsidRPr="00061906">
        <w:rPr>
          <w:rtl/>
          <w:lang w:bidi="fa-IR"/>
        </w:rPr>
        <w:t>65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إِذْ جَعَلَ الَّذِينَ كَفَرُوا فِي قُلُوبِهِمُ الْحَمِيَّةَ</w:t>
      </w:r>
      <w:r w:rsidRPr="00421424">
        <w:rPr>
          <w:rStyle w:val="libAlaemChar"/>
          <w:rtl/>
        </w:rPr>
        <w:t>)</w:t>
      </w:r>
      <w:r w:rsidRPr="00061906">
        <w:rPr>
          <w:rtl/>
          <w:lang w:bidi="fa-IR"/>
        </w:rPr>
        <w:t xml:space="preserve"> اه </w:t>
      </w:r>
      <w:r>
        <w:rPr>
          <w:rtl/>
          <w:lang w:bidi="fa-IR"/>
        </w:rPr>
        <w:t>(</w:t>
      </w:r>
      <w:r w:rsidRPr="00061906">
        <w:rPr>
          <w:rtl/>
          <w:lang w:bidi="fa-IR"/>
        </w:rPr>
        <w:t>26)</w:t>
      </w:r>
      <w:r>
        <w:rPr>
          <w:rtl/>
          <w:lang w:bidi="fa-IR"/>
        </w:rPr>
        <w:tab/>
      </w:r>
      <w:r w:rsidRPr="00061906">
        <w:rPr>
          <w:rtl/>
          <w:lang w:bidi="fa-IR"/>
        </w:rPr>
        <w:t>70</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لَقَدْ صَدَقَ اللهُ رَسُولَهُ الرُّؤْيا بِالْحَقِ</w:t>
      </w:r>
      <w:r w:rsidRPr="00421424">
        <w:rPr>
          <w:rStyle w:val="libAlaemChar"/>
          <w:rtl/>
        </w:rPr>
        <w:t>)</w:t>
      </w:r>
      <w:r w:rsidRPr="00061906">
        <w:rPr>
          <w:rtl/>
          <w:lang w:bidi="fa-IR"/>
        </w:rPr>
        <w:t xml:space="preserve"> اه </w:t>
      </w:r>
      <w:r>
        <w:rPr>
          <w:rtl/>
          <w:lang w:bidi="fa-IR"/>
        </w:rPr>
        <w:t>(</w:t>
      </w:r>
      <w:r w:rsidRPr="00061906">
        <w:rPr>
          <w:rtl/>
          <w:lang w:bidi="fa-IR"/>
        </w:rPr>
        <w:t>27)</w:t>
      </w:r>
      <w:r>
        <w:rPr>
          <w:rtl/>
          <w:lang w:bidi="fa-IR"/>
        </w:rPr>
        <w:tab/>
      </w:r>
      <w:r w:rsidRPr="00061906">
        <w:rPr>
          <w:rtl/>
          <w:lang w:bidi="fa-IR"/>
        </w:rPr>
        <w:t>74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مُحَمَّدٌ رَسُولُ اللهِ وَالَّذِينَ مَعَهُ أَشِدَّاءُ عَلَى الْكُفَّارِ</w:t>
      </w:r>
      <w:r w:rsidRPr="00421424">
        <w:rPr>
          <w:rStyle w:val="libAlaemChar"/>
          <w:rtl/>
        </w:rPr>
        <w:t>)</w:t>
      </w:r>
      <w:r w:rsidRPr="00061906">
        <w:rPr>
          <w:rtl/>
          <w:lang w:bidi="fa-IR"/>
        </w:rPr>
        <w:t xml:space="preserve"> اه </w:t>
      </w:r>
      <w:r>
        <w:rPr>
          <w:rtl/>
          <w:lang w:bidi="fa-IR"/>
        </w:rPr>
        <w:t>(</w:t>
      </w:r>
      <w:r w:rsidRPr="00061906">
        <w:rPr>
          <w:rtl/>
          <w:lang w:bidi="fa-IR"/>
        </w:rPr>
        <w:t>29)</w:t>
      </w:r>
      <w:r>
        <w:rPr>
          <w:rtl/>
          <w:lang w:bidi="fa-IR"/>
        </w:rPr>
        <w:tab/>
      </w:r>
      <w:r w:rsidRPr="00061906">
        <w:rPr>
          <w:rtl/>
          <w:lang w:bidi="fa-IR"/>
        </w:rPr>
        <w:t>76</w:t>
      </w:r>
    </w:p>
    <w:p w:rsidR="006F3F00" w:rsidRPr="00061906" w:rsidRDefault="006F3F00" w:rsidP="006F3F00">
      <w:pPr>
        <w:pStyle w:val="TOC1"/>
        <w:rPr>
          <w:rtl/>
        </w:rPr>
      </w:pPr>
      <w:r w:rsidRPr="00061906">
        <w:rPr>
          <w:rtl/>
        </w:rPr>
        <w:t xml:space="preserve">سورة </w:t>
      </w:r>
      <w:r w:rsidRPr="00061906">
        <w:rPr>
          <w:noProof/>
          <w:rtl/>
        </w:rPr>
        <w:t>الحجرات</w:t>
      </w:r>
      <w:r w:rsidRPr="00061906">
        <w:rPr>
          <w:rtl/>
        </w:rPr>
        <w:t xml:space="preserve"> وفيها </w:t>
      </w:r>
      <w:r w:rsidRPr="00061906">
        <w:rPr>
          <w:noProof/>
          <w:rtl/>
        </w:rPr>
        <w:t>112</w:t>
      </w:r>
      <w:r w:rsidRPr="00061906">
        <w:rPr>
          <w:rtl/>
        </w:rPr>
        <w:t xml:space="preserve"> حديثا </w:t>
      </w:r>
      <w:r>
        <w:rPr>
          <w:rtl/>
        </w:rPr>
        <w:t>ـ</w:t>
      </w:r>
      <w:r w:rsidRPr="00061906">
        <w:rPr>
          <w:rtl/>
        </w:rPr>
        <w:t xml:space="preserve"> فضلها</w:t>
      </w:r>
      <w:r>
        <w:rPr>
          <w:rFonts w:hint="cs"/>
          <w:rtl/>
        </w:rPr>
        <w:tab/>
      </w:r>
      <w:r w:rsidRPr="00061906">
        <w:rPr>
          <w:rtl/>
        </w:rPr>
        <w:t>79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يا أَيُّهَا الَّذِينَ آمَنُوا لا تُقَدِّمُوا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عَظِيمٌ</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3</w:t>
      </w:r>
      <w:r>
        <w:rPr>
          <w:rtl/>
          <w:lang w:bidi="fa-IR"/>
        </w:rPr>
        <w:t>)</w:t>
      </w:r>
      <w:r>
        <w:rPr>
          <w:rtl/>
          <w:lang w:bidi="fa-IR"/>
        </w:rPr>
        <w:tab/>
      </w:r>
      <w:r w:rsidRPr="00061906">
        <w:rPr>
          <w:rtl/>
          <w:lang w:bidi="fa-IR"/>
        </w:rPr>
        <w:t>80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يا أَيُّهَا الَّذِينَ آمَنُوا إِنْ جاءَكُمْ فاسِقٌ</w:t>
      </w:r>
      <w:r w:rsidRPr="00421424">
        <w:rPr>
          <w:rStyle w:val="libAlaemChar"/>
          <w:rtl/>
        </w:rPr>
        <w:t>)</w:t>
      </w:r>
      <w:r w:rsidRPr="00061906">
        <w:rPr>
          <w:rtl/>
          <w:lang w:bidi="fa-IR"/>
        </w:rPr>
        <w:t xml:space="preserve"> اه </w:t>
      </w:r>
      <w:r>
        <w:rPr>
          <w:rtl/>
          <w:lang w:bidi="fa-IR"/>
        </w:rPr>
        <w:t>(</w:t>
      </w:r>
      <w:r w:rsidRPr="00061906">
        <w:rPr>
          <w:rtl/>
          <w:lang w:bidi="fa-IR"/>
        </w:rPr>
        <w:t>6)</w:t>
      </w:r>
      <w:r>
        <w:rPr>
          <w:rtl/>
          <w:lang w:bidi="fa-IR"/>
        </w:rPr>
        <w:tab/>
      </w:r>
      <w:r w:rsidRPr="00061906">
        <w:rPr>
          <w:rtl/>
          <w:lang w:bidi="fa-IR"/>
        </w:rPr>
        <w:t>81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وَاعْلَمُوا أَنَّ فِيكُمْ رَسُولَ اللهِ ...</w:t>
      </w:r>
      <w:r w:rsidRPr="00421424">
        <w:rPr>
          <w:rStyle w:val="libAlaemChar"/>
          <w:rtl/>
        </w:rPr>
        <w:t>)</w:t>
      </w:r>
      <w:r w:rsidRPr="00061906">
        <w:rPr>
          <w:rtl/>
          <w:lang w:bidi="fa-IR"/>
        </w:rPr>
        <w:t xml:space="preserve"> </w:t>
      </w:r>
      <w:r>
        <w:rPr>
          <w:rtl/>
          <w:lang w:bidi="fa-IR"/>
        </w:rPr>
        <w:t>(</w:t>
      </w:r>
      <w:r w:rsidRPr="00061906">
        <w:rPr>
          <w:rtl/>
          <w:lang w:bidi="fa-IR"/>
        </w:rPr>
        <w:t>7)</w:t>
      </w:r>
      <w:r>
        <w:rPr>
          <w:rtl/>
          <w:lang w:bidi="fa-IR"/>
        </w:rPr>
        <w:tab/>
      </w:r>
      <w:r w:rsidRPr="00061906">
        <w:rPr>
          <w:rtl/>
          <w:lang w:bidi="fa-IR"/>
        </w:rPr>
        <w:t>83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وَإِنْ طائِفَتانِ مِنَ الْمُؤْمِنِينَ اقْتَتَلُوا فَأَصْلِحُوا بَيْنَهُما</w:t>
      </w:r>
      <w:r w:rsidRPr="00421424">
        <w:rPr>
          <w:rStyle w:val="libAlaemChar"/>
          <w:rtl/>
        </w:rPr>
        <w:t>)</w:t>
      </w:r>
      <w:r w:rsidRPr="00061906">
        <w:rPr>
          <w:rtl/>
          <w:lang w:bidi="fa-IR"/>
        </w:rPr>
        <w:t xml:space="preserve"> </w:t>
      </w:r>
      <w:r>
        <w:rPr>
          <w:rtl/>
          <w:lang w:bidi="fa-IR"/>
        </w:rPr>
        <w:t>(</w:t>
      </w:r>
      <w:r w:rsidRPr="00061906">
        <w:rPr>
          <w:rtl/>
          <w:lang w:bidi="fa-IR"/>
        </w:rPr>
        <w:t>9)</w:t>
      </w:r>
      <w:r>
        <w:rPr>
          <w:rtl/>
          <w:lang w:bidi="fa-IR"/>
        </w:rPr>
        <w:tab/>
      </w:r>
      <w:r w:rsidRPr="00061906">
        <w:rPr>
          <w:rtl/>
          <w:lang w:bidi="fa-IR"/>
        </w:rPr>
        <w:t>84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إِنَّمَا الْمُؤْمِنُونَ إِخْوَةٌ فَأَصْلِحُوا بَيْنَ أَخَوَيْكُمْ</w:t>
      </w:r>
      <w:r w:rsidRPr="00421424">
        <w:rPr>
          <w:rStyle w:val="libAlaemChar"/>
          <w:rtl/>
        </w:rPr>
        <w:t>)</w:t>
      </w:r>
      <w:r w:rsidRPr="00061906">
        <w:rPr>
          <w:rtl/>
          <w:lang w:bidi="fa-IR"/>
        </w:rPr>
        <w:t xml:space="preserve"> اه </w:t>
      </w:r>
      <w:r>
        <w:rPr>
          <w:rtl/>
          <w:lang w:bidi="fa-IR"/>
        </w:rPr>
        <w:t>(</w:t>
      </w:r>
      <w:r w:rsidRPr="00061906">
        <w:rPr>
          <w:rtl/>
          <w:lang w:bidi="fa-IR"/>
        </w:rPr>
        <w:t>10)</w:t>
      </w:r>
      <w:r>
        <w:rPr>
          <w:rtl/>
          <w:lang w:bidi="fa-IR"/>
        </w:rPr>
        <w:tab/>
      </w:r>
      <w:r w:rsidRPr="00061906">
        <w:rPr>
          <w:rtl/>
          <w:lang w:bidi="fa-IR"/>
        </w:rPr>
        <w:t>88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يا أَيُّهَا الَّذِينَ آمَنُوا لا يَسْخَرْ قَوْمٌ مِنْ قَوْمٍ</w:t>
      </w:r>
      <w:r w:rsidRPr="00421424">
        <w:rPr>
          <w:rStyle w:val="libAlaemChar"/>
          <w:rtl/>
        </w:rPr>
        <w:t>)</w:t>
      </w:r>
      <w:r w:rsidRPr="00061906">
        <w:rPr>
          <w:rtl/>
          <w:lang w:bidi="fa-IR"/>
        </w:rPr>
        <w:t xml:space="preserve"> اه </w:t>
      </w:r>
      <w:r>
        <w:rPr>
          <w:rtl/>
          <w:lang w:bidi="fa-IR"/>
        </w:rPr>
        <w:t>(</w:t>
      </w:r>
      <w:r w:rsidRPr="00061906">
        <w:rPr>
          <w:rtl/>
          <w:lang w:bidi="fa-IR"/>
        </w:rPr>
        <w:t>11)</w:t>
      </w:r>
      <w:r>
        <w:rPr>
          <w:rtl/>
          <w:lang w:bidi="fa-IR"/>
        </w:rPr>
        <w:tab/>
      </w:r>
      <w:r w:rsidRPr="00061906">
        <w:rPr>
          <w:rtl/>
          <w:lang w:bidi="fa-IR"/>
        </w:rPr>
        <w:t>89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يا أَيُّهَا الَّذِينَ آمَنُوا اجْتَنِبُوا كَثِيراً مِنَ الظَّنِ</w:t>
      </w:r>
      <w:r w:rsidRPr="00421424">
        <w:rPr>
          <w:rStyle w:val="libAlaemChar"/>
          <w:rtl/>
        </w:rPr>
        <w:t>)</w:t>
      </w:r>
      <w:r w:rsidRPr="00061906">
        <w:rPr>
          <w:rtl/>
          <w:lang w:bidi="fa-IR"/>
        </w:rPr>
        <w:t xml:space="preserve"> اه </w:t>
      </w:r>
      <w:r>
        <w:rPr>
          <w:rtl/>
          <w:lang w:bidi="fa-IR"/>
        </w:rPr>
        <w:t>(</w:t>
      </w:r>
      <w:r w:rsidRPr="00061906">
        <w:rPr>
          <w:rtl/>
          <w:lang w:bidi="fa-IR"/>
        </w:rPr>
        <w:t>12)</w:t>
      </w:r>
      <w:r>
        <w:rPr>
          <w:rtl/>
          <w:lang w:bidi="fa-IR"/>
        </w:rPr>
        <w:tab/>
      </w:r>
      <w:r w:rsidRPr="00061906">
        <w:rPr>
          <w:rtl/>
          <w:lang w:bidi="fa-IR"/>
        </w:rPr>
        <w:t>90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يا أَيُّهَا النَّاسُ إِنَّا خَلَقْناكُمْ مِنْ ذَكَرٍ وَأُنْثى</w:t>
      </w:r>
      <w:r w:rsidRPr="00421424">
        <w:rPr>
          <w:rStyle w:val="libAlaemChar"/>
          <w:rtl/>
        </w:rPr>
        <w:t>)</w:t>
      </w:r>
      <w:r w:rsidRPr="00061906">
        <w:rPr>
          <w:rtl/>
          <w:lang w:bidi="fa-IR"/>
        </w:rPr>
        <w:t xml:space="preserve"> اه </w:t>
      </w:r>
      <w:r>
        <w:rPr>
          <w:rtl/>
          <w:lang w:bidi="fa-IR"/>
        </w:rPr>
        <w:t>(</w:t>
      </w:r>
      <w:r w:rsidRPr="00061906">
        <w:rPr>
          <w:rtl/>
          <w:lang w:bidi="fa-IR"/>
        </w:rPr>
        <w:t>13)</w:t>
      </w:r>
      <w:r>
        <w:rPr>
          <w:rtl/>
          <w:lang w:bidi="fa-IR"/>
        </w:rPr>
        <w:tab/>
      </w:r>
      <w:r w:rsidRPr="00061906">
        <w:rPr>
          <w:rtl/>
          <w:lang w:bidi="fa-IR"/>
        </w:rPr>
        <w:t>96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قالَتِ الْأَعْرابُ آمَنَّا قُلْ لَمْ تُؤْمِنُوا</w:t>
      </w:r>
      <w:r w:rsidRPr="00421424">
        <w:rPr>
          <w:rStyle w:val="libAlaemChar"/>
          <w:rtl/>
        </w:rPr>
        <w:t>)</w:t>
      </w:r>
      <w:r w:rsidRPr="00061906">
        <w:rPr>
          <w:rtl/>
          <w:lang w:bidi="fa-IR"/>
        </w:rPr>
        <w:t xml:space="preserve"> اه </w:t>
      </w:r>
      <w:r>
        <w:rPr>
          <w:rtl/>
          <w:lang w:bidi="fa-IR"/>
        </w:rPr>
        <w:t>(</w:t>
      </w:r>
      <w:r w:rsidRPr="00061906">
        <w:rPr>
          <w:rtl/>
          <w:lang w:bidi="fa-IR"/>
        </w:rPr>
        <w:t>14)</w:t>
      </w:r>
      <w:r>
        <w:rPr>
          <w:rtl/>
          <w:lang w:bidi="fa-IR"/>
        </w:rPr>
        <w:tab/>
      </w:r>
      <w:r w:rsidRPr="00061906">
        <w:rPr>
          <w:rtl/>
          <w:lang w:bidi="fa-IR"/>
        </w:rPr>
        <w:t>100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إِنَّمَا الْمُؤْمِنُونَ الَّذِينَ آمَنُوا بِاللهِ</w:t>
      </w:r>
      <w:r w:rsidRPr="00421424">
        <w:rPr>
          <w:rStyle w:val="libAlaemChar"/>
          <w:rtl/>
        </w:rPr>
        <w:t>)</w:t>
      </w:r>
      <w:r w:rsidRPr="00061906">
        <w:rPr>
          <w:rtl/>
          <w:lang w:bidi="fa-IR"/>
        </w:rPr>
        <w:t xml:space="preserve"> اه </w:t>
      </w:r>
      <w:r>
        <w:rPr>
          <w:rtl/>
          <w:lang w:bidi="fa-IR"/>
        </w:rPr>
        <w:t>(</w:t>
      </w:r>
      <w:r w:rsidRPr="00061906">
        <w:rPr>
          <w:rtl/>
          <w:lang w:bidi="fa-IR"/>
        </w:rPr>
        <w:t>15)</w:t>
      </w:r>
      <w:r>
        <w:rPr>
          <w:rtl/>
          <w:lang w:bidi="fa-IR"/>
        </w:rPr>
        <w:tab/>
      </w:r>
      <w:r w:rsidRPr="00061906">
        <w:rPr>
          <w:rtl/>
          <w:lang w:bidi="fa-IR"/>
        </w:rPr>
        <w:t>103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 اللهَ يَعْلَمُ غَيْبَ السَّماواتِ وَالْأَرْضِ</w:t>
      </w:r>
      <w:r w:rsidRPr="00421424">
        <w:rPr>
          <w:rStyle w:val="libAlaemChar"/>
          <w:rtl/>
        </w:rPr>
        <w:t>)</w:t>
      </w:r>
      <w:r w:rsidRPr="00061906">
        <w:rPr>
          <w:rtl/>
          <w:lang w:bidi="fa-IR"/>
        </w:rPr>
        <w:t xml:space="preserve"> اه </w:t>
      </w:r>
      <w:r>
        <w:rPr>
          <w:rtl/>
          <w:lang w:bidi="fa-IR"/>
        </w:rPr>
        <w:t>(</w:t>
      </w:r>
      <w:r w:rsidRPr="00061906">
        <w:rPr>
          <w:rtl/>
          <w:lang w:bidi="fa-IR"/>
        </w:rPr>
        <w:t>18)</w:t>
      </w:r>
      <w:r>
        <w:rPr>
          <w:rtl/>
          <w:lang w:bidi="fa-IR"/>
        </w:rPr>
        <w:tab/>
      </w:r>
      <w:r w:rsidRPr="00061906">
        <w:rPr>
          <w:rtl/>
          <w:lang w:bidi="fa-IR"/>
        </w:rPr>
        <w:t>104</w:t>
      </w:r>
    </w:p>
    <w:p w:rsidR="006F3F00" w:rsidRPr="00061906" w:rsidRDefault="006F3F00" w:rsidP="006F3F00">
      <w:pPr>
        <w:pStyle w:val="TOC1"/>
        <w:rPr>
          <w:rtl/>
        </w:rPr>
      </w:pPr>
      <w:r w:rsidRPr="00061906">
        <w:rPr>
          <w:rtl/>
        </w:rPr>
        <w:t>سورة ق وفيها 68 حديثا</w:t>
      </w:r>
      <w:r>
        <w:rPr>
          <w:rtl/>
        </w:rPr>
        <w:t xml:space="preserve"> ـ </w:t>
      </w:r>
      <w:r w:rsidRPr="00061906">
        <w:rPr>
          <w:rtl/>
        </w:rPr>
        <w:t>في فضلها</w:t>
      </w:r>
      <w:r>
        <w:rPr>
          <w:rFonts w:hint="cs"/>
          <w:rtl/>
        </w:rPr>
        <w:tab/>
      </w:r>
      <w:r w:rsidRPr="00061906">
        <w:rPr>
          <w:rtl/>
        </w:rPr>
        <w:t>104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ق وَالْقُرْآنِ الْمَجِيدِ</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104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بَلْ عَجِبُوا أَنْ جاءَهُمْ مُنْذِرٌ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الْخُرُوجُ</w:t>
      </w:r>
      <w:r w:rsidRPr="00421424">
        <w:rPr>
          <w:rStyle w:val="libAlaemChar"/>
          <w:rtl/>
        </w:rPr>
        <w:t>)</w:t>
      </w:r>
      <w:r w:rsidRPr="00061906">
        <w:rPr>
          <w:rtl/>
          <w:lang w:bidi="fa-IR"/>
        </w:rPr>
        <w:t xml:space="preserve"> </w:t>
      </w:r>
      <w:r>
        <w:rPr>
          <w:rtl/>
          <w:lang w:bidi="fa-IR"/>
        </w:rPr>
        <w:t>(</w:t>
      </w:r>
      <w:r w:rsidRPr="00061906">
        <w:rPr>
          <w:rtl/>
          <w:lang w:bidi="fa-IR"/>
        </w:rPr>
        <w:t>2</w:t>
      </w:r>
      <w:r>
        <w:rPr>
          <w:rtl/>
          <w:lang w:bidi="fa-IR"/>
        </w:rPr>
        <w:t xml:space="preserve"> ـ </w:t>
      </w:r>
      <w:r w:rsidRPr="00061906">
        <w:rPr>
          <w:rtl/>
          <w:lang w:bidi="fa-IR"/>
        </w:rPr>
        <w:t>11</w:t>
      </w:r>
      <w:r>
        <w:rPr>
          <w:rtl/>
          <w:lang w:bidi="fa-IR"/>
        </w:rPr>
        <w:t>)</w:t>
      </w:r>
      <w:r>
        <w:rPr>
          <w:rtl/>
          <w:lang w:bidi="fa-IR"/>
        </w:rPr>
        <w:tab/>
      </w:r>
      <w:r w:rsidRPr="00061906">
        <w:rPr>
          <w:rtl/>
          <w:lang w:bidi="fa-IR"/>
        </w:rPr>
        <w:t>105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كَذَّبَتْ قَبْلَهُمْ قَوْمُ نُوحٍ</w:t>
      </w:r>
      <w:r w:rsidRPr="00421424">
        <w:rPr>
          <w:rStyle w:val="libAlaemChar"/>
          <w:rtl/>
        </w:rPr>
        <w:t>)</w:t>
      </w:r>
      <w:r w:rsidRPr="00061906">
        <w:rPr>
          <w:rtl/>
          <w:lang w:bidi="fa-IR"/>
        </w:rPr>
        <w:t xml:space="preserve"> اه </w:t>
      </w:r>
      <w:r>
        <w:rPr>
          <w:rtl/>
          <w:lang w:bidi="fa-IR"/>
        </w:rPr>
        <w:t>(</w:t>
      </w:r>
      <w:r w:rsidRPr="00061906">
        <w:rPr>
          <w:rtl/>
          <w:lang w:bidi="fa-IR"/>
        </w:rPr>
        <w:t>12)</w:t>
      </w:r>
      <w:r>
        <w:rPr>
          <w:rtl/>
          <w:lang w:bidi="fa-IR"/>
        </w:rPr>
        <w:tab/>
      </w:r>
      <w:r w:rsidRPr="00061906">
        <w:rPr>
          <w:rtl/>
          <w:lang w:bidi="fa-IR"/>
        </w:rPr>
        <w:t>106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أَفَعَيِينا بِالْخَلْقِ الْأَوَّلِ</w:t>
      </w:r>
      <w:r w:rsidRPr="00421424">
        <w:rPr>
          <w:rStyle w:val="libAlaemChar"/>
          <w:rtl/>
        </w:rPr>
        <w:t>)</w:t>
      </w:r>
      <w:r w:rsidRPr="00061906">
        <w:rPr>
          <w:rtl/>
          <w:lang w:bidi="fa-IR"/>
        </w:rPr>
        <w:t xml:space="preserve"> اه </w:t>
      </w:r>
      <w:r>
        <w:rPr>
          <w:rtl/>
          <w:lang w:bidi="fa-IR"/>
        </w:rPr>
        <w:t>(</w:t>
      </w:r>
      <w:r w:rsidRPr="00061906">
        <w:rPr>
          <w:rtl/>
          <w:lang w:bidi="fa-IR"/>
        </w:rPr>
        <w:t>15)</w:t>
      </w:r>
      <w:r>
        <w:rPr>
          <w:rtl/>
          <w:lang w:bidi="fa-IR"/>
        </w:rPr>
        <w:tab/>
      </w:r>
      <w:r w:rsidRPr="00061906">
        <w:rPr>
          <w:rtl/>
          <w:lang w:bidi="fa-IR"/>
        </w:rPr>
        <w:t>108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ما يَلْفِظُ مِنْ قَوْلٍ إِلَّا لَدَيْهِ رَقِيبٌ عَتِيدٌ</w:t>
      </w:r>
      <w:r w:rsidRPr="00421424">
        <w:rPr>
          <w:rStyle w:val="libAlaemChar"/>
          <w:rtl/>
        </w:rPr>
        <w:t>)</w:t>
      </w:r>
      <w:r w:rsidRPr="00061906">
        <w:rPr>
          <w:rtl/>
          <w:lang w:bidi="fa-IR"/>
        </w:rPr>
        <w:t xml:space="preserve"> </w:t>
      </w:r>
      <w:r>
        <w:rPr>
          <w:rtl/>
          <w:lang w:bidi="fa-IR"/>
        </w:rPr>
        <w:t>(</w:t>
      </w:r>
      <w:r w:rsidRPr="00061906">
        <w:rPr>
          <w:rtl/>
          <w:lang w:bidi="fa-IR"/>
        </w:rPr>
        <w:t>18)</w:t>
      </w:r>
      <w:r>
        <w:rPr>
          <w:rtl/>
          <w:lang w:bidi="fa-IR"/>
        </w:rPr>
        <w:tab/>
      </w:r>
      <w:r w:rsidRPr="00061906">
        <w:rPr>
          <w:rtl/>
          <w:lang w:bidi="fa-IR"/>
        </w:rPr>
        <w:t>109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وَجاءَتْ سَكْرَةُ الْمَوْتِ بِالْحَقِ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وَشَهِيدٌ</w:t>
      </w:r>
      <w:r w:rsidRPr="00421424">
        <w:rPr>
          <w:rStyle w:val="libAlaemChar"/>
          <w:rtl/>
        </w:rPr>
        <w:t>)</w:t>
      </w:r>
      <w:r w:rsidRPr="00061906">
        <w:rPr>
          <w:rtl/>
          <w:lang w:bidi="fa-IR"/>
        </w:rPr>
        <w:t xml:space="preserve"> </w:t>
      </w:r>
      <w:r>
        <w:rPr>
          <w:rtl/>
          <w:lang w:bidi="fa-IR"/>
        </w:rPr>
        <w:t>(</w:t>
      </w:r>
      <w:r w:rsidRPr="00061906">
        <w:rPr>
          <w:rtl/>
          <w:lang w:bidi="fa-IR"/>
        </w:rPr>
        <w:t>19</w:t>
      </w:r>
      <w:r>
        <w:rPr>
          <w:rtl/>
          <w:lang w:bidi="fa-IR"/>
        </w:rPr>
        <w:t xml:space="preserve"> ـ </w:t>
      </w:r>
      <w:r w:rsidRPr="00061906">
        <w:rPr>
          <w:rtl/>
          <w:lang w:bidi="fa-IR"/>
        </w:rPr>
        <w:t>21</w:t>
      </w:r>
      <w:r>
        <w:rPr>
          <w:rtl/>
          <w:lang w:bidi="fa-IR"/>
        </w:rPr>
        <w:t>)</w:t>
      </w:r>
      <w:r>
        <w:rPr>
          <w:rtl/>
          <w:lang w:bidi="fa-IR"/>
        </w:rPr>
        <w:tab/>
      </w:r>
      <w:r w:rsidRPr="00061906">
        <w:rPr>
          <w:rtl/>
          <w:lang w:bidi="fa-IR"/>
        </w:rPr>
        <w:t>111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وَقالَ قَرِينُهُ هذا ما لَدَيَ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عَنِيدٍ</w:t>
      </w:r>
      <w:r w:rsidRPr="00421424">
        <w:rPr>
          <w:rStyle w:val="libAlaemChar"/>
          <w:rtl/>
        </w:rPr>
        <w:t>)</w:t>
      </w:r>
      <w:r w:rsidRPr="00061906">
        <w:rPr>
          <w:rtl/>
          <w:lang w:bidi="fa-IR"/>
        </w:rPr>
        <w:t xml:space="preserve"> </w:t>
      </w:r>
      <w:r>
        <w:rPr>
          <w:rtl/>
          <w:lang w:bidi="fa-IR"/>
        </w:rPr>
        <w:t>(</w:t>
      </w:r>
      <w:r w:rsidRPr="00061906">
        <w:rPr>
          <w:rtl/>
          <w:lang w:bidi="fa-IR"/>
        </w:rPr>
        <w:t>23</w:t>
      </w:r>
      <w:r>
        <w:rPr>
          <w:rtl/>
          <w:lang w:bidi="fa-IR"/>
        </w:rPr>
        <w:t xml:space="preserve"> ـ </w:t>
      </w:r>
      <w:r w:rsidRPr="00061906">
        <w:rPr>
          <w:rtl/>
          <w:lang w:bidi="fa-IR"/>
        </w:rPr>
        <w:t>24</w:t>
      </w:r>
      <w:r>
        <w:rPr>
          <w:rtl/>
          <w:lang w:bidi="fa-IR"/>
        </w:rPr>
        <w:t>)</w:t>
      </w:r>
      <w:r>
        <w:rPr>
          <w:rtl/>
          <w:lang w:bidi="fa-IR"/>
        </w:rPr>
        <w:tab/>
      </w:r>
      <w:r w:rsidRPr="00061906">
        <w:rPr>
          <w:rtl/>
          <w:lang w:bidi="fa-IR"/>
        </w:rPr>
        <w:t>112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مَنَّاعٍ لِلْخَيْرِ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هَلْ مِنْ مَزِيدٍ</w:t>
      </w:r>
      <w:r w:rsidRPr="00421424">
        <w:rPr>
          <w:rStyle w:val="libAlaemChar"/>
          <w:rtl/>
        </w:rPr>
        <w:t>)</w:t>
      </w:r>
      <w:r w:rsidRPr="00061906">
        <w:rPr>
          <w:rtl/>
          <w:lang w:bidi="fa-IR"/>
        </w:rPr>
        <w:t xml:space="preserve"> </w:t>
      </w:r>
      <w:r>
        <w:rPr>
          <w:rtl/>
          <w:lang w:bidi="fa-IR"/>
        </w:rPr>
        <w:t>(</w:t>
      </w:r>
      <w:r w:rsidRPr="00061906">
        <w:rPr>
          <w:rtl/>
          <w:lang w:bidi="fa-IR"/>
        </w:rPr>
        <w:t>25</w:t>
      </w:r>
      <w:r>
        <w:rPr>
          <w:rtl/>
          <w:lang w:bidi="fa-IR"/>
        </w:rPr>
        <w:t xml:space="preserve"> ـ </w:t>
      </w:r>
      <w:r w:rsidRPr="00061906">
        <w:rPr>
          <w:rtl/>
          <w:lang w:bidi="fa-IR"/>
        </w:rPr>
        <w:t>30</w:t>
      </w:r>
      <w:r>
        <w:rPr>
          <w:rtl/>
          <w:lang w:bidi="fa-IR"/>
        </w:rPr>
        <w:t>)</w:t>
      </w:r>
      <w:r>
        <w:rPr>
          <w:rtl/>
          <w:lang w:bidi="fa-IR"/>
        </w:rPr>
        <w:tab/>
      </w:r>
      <w:r w:rsidRPr="00061906">
        <w:rPr>
          <w:rtl/>
          <w:lang w:bidi="fa-IR"/>
        </w:rPr>
        <w:t>114</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 xml:space="preserve">وَأُزْلِفَتِ الْجَنَّةُ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مَزِيدٌ</w:t>
      </w:r>
      <w:r w:rsidRPr="00421424">
        <w:rPr>
          <w:rStyle w:val="libAlaemChar"/>
          <w:rtl/>
        </w:rPr>
        <w:t>)</w:t>
      </w:r>
      <w:r w:rsidRPr="00061906">
        <w:rPr>
          <w:rtl/>
          <w:lang w:bidi="fa-IR"/>
        </w:rPr>
        <w:t xml:space="preserve"> </w:t>
      </w:r>
      <w:r>
        <w:rPr>
          <w:rtl/>
          <w:lang w:bidi="fa-IR"/>
        </w:rPr>
        <w:t>(</w:t>
      </w:r>
      <w:r w:rsidRPr="00061906">
        <w:rPr>
          <w:rtl/>
          <w:lang w:bidi="fa-IR"/>
        </w:rPr>
        <w:t>31</w:t>
      </w:r>
      <w:r>
        <w:rPr>
          <w:rtl/>
          <w:lang w:bidi="fa-IR"/>
        </w:rPr>
        <w:t xml:space="preserve"> ـ </w:t>
      </w:r>
      <w:r w:rsidRPr="00061906">
        <w:rPr>
          <w:rtl/>
          <w:lang w:bidi="fa-IR"/>
        </w:rPr>
        <w:t>35</w:t>
      </w:r>
      <w:r>
        <w:rPr>
          <w:rtl/>
          <w:lang w:bidi="fa-IR"/>
        </w:rPr>
        <w:t>)</w:t>
      </w:r>
      <w:r>
        <w:rPr>
          <w:rtl/>
          <w:lang w:bidi="fa-IR"/>
        </w:rPr>
        <w:tab/>
      </w:r>
      <w:r w:rsidRPr="00061906">
        <w:rPr>
          <w:rtl/>
          <w:lang w:bidi="fa-IR"/>
        </w:rPr>
        <w:t>115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وَلَقَدْ خَلَقْنَا السَّماواتِ وَالْأَرْضَ</w:t>
      </w:r>
      <w:r w:rsidRPr="00421424">
        <w:rPr>
          <w:rStyle w:val="libAlaemChar"/>
          <w:rtl/>
        </w:rPr>
        <w:t>)</w:t>
      </w:r>
      <w:r w:rsidRPr="00061906">
        <w:rPr>
          <w:rtl/>
          <w:lang w:bidi="fa-IR"/>
        </w:rPr>
        <w:t xml:space="preserve"> اه </w:t>
      </w:r>
      <w:r>
        <w:rPr>
          <w:rtl/>
          <w:lang w:bidi="fa-IR"/>
        </w:rPr>
        <w:t>(</w:t>
      </w:r>
      <w:r w:rsidRPr="00061906">
        <w:rPr>
          <w:rtl/>
          <w:lang w:bidi="fa-IR"/>
        </w:rPr>
        <w:t>38)</w:t>
      </w:r>
      <w:r>
        <w:rPr>
          <w:rtl/>
          <w:lang w:bidi="fa-IR"/>
        </w:rPr>
        <w:tab/>
      </w:r>
      <w:r w:rsidRPr="00061906">
        <w:rPr>
          <w:rtl/>
          <w:lang w:bidi="fa-IR"/>
        </w:rPr>
        <w:t>116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وَسَبِّحْ بِحَمْدِ رَبِّكَ قَبْلَ طُلُوعِ الشَّمْسِ</w:t>
      </w:r>
      <w:r w:rsidRPr="00421424">
        <w:rPr>
          <w:rStyle w:val="libAlaemChar"/>
          <w:rtl/>
        </w:rPr>
        <w:t>)</w:t>
      </w:r>
      <w:r w:rsidRPr="00061906">
        <w:rPr>
          <w:rtl/>
          <w:lang w:bidi="fa-IR"/>
        </w:rPr>
        <w:t xml:space="preserve"> اه </w:t>
      </w:r>
      <w:r>
        <w:rPr>
          <w:rtl/>
          <w:lang w:bidi="fa-IR"/>
        </w:rPr>
        <w:t>(</w:t>
      </w:r>
      <w:r w:rsidRPr="00061906">
        <w:rPr>
          <w:rtl/>
          <w:lang w:bidi="fa-IR"/>
        </w:rPr>
        <w:t>39)</w:t>
      </w:r>
      <w:r>
        <w:rPr>
          <w:rtl/>
          <w:lang w:bidi="fa-IR"/>
        </w:rPr>
        <w:tab/>
      </w:r>
      <w:r w:rsidRPr="00061906">
        <w:rPr>
          <w:rtl/>
          <w:lang w:bidi="fa-IR"/>
        </w:rPr>
        <w:t>117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وَمِنَ اللَّيْلِ فَسَبِّحْهُ </w:t>
      </w:r>
      <w:r>
        <w:rPr>
          <w:rtl/>
          <w:lang w:bidi="fa-IR"/>
        </w:rPr>
        <w:t>(</w:t>
      </w:r>
      <w:r w:rsidRPr="00061906">
        <w:rPr>
          <w:rtl/>
          <w:lang w:bidi="fa-IR"/>
        </w:rPr>
        <w:t>الى</w:t>
      </w:r>
      <w:r>
        <w:rPr>
          <w:rtl/>
          <w:lang w:bidi="fa-IR"/>
        </w:rPr>
        <w:t>)</w:t>
      </w:r>
      <w:r w:rsidRPr="001E7A1B">
        <w:rPr>
          <w:rStyle w:val="libAieChar"/>
          <w:rtl/>
        </w:rPr>
        <w:t xml:space="preserve"> قَرِيبٍ</w:t>
      </w:r>
      <w:r w:rsidRPr="00421424">
        <w:rPr>
          <w:rStyle w:val="libAlaemChar"/>
          <w:rtl/>
        </w:rPr>
        <w:t>)</w:t>
      </w:r>
      <w:r w:rsidRPr="00061906">
        <w:rPr>
          <w:rtl/>
          <w:lang w:bidi="fa-IR"/>
        </w:rPr>
        <w:t xml:space="preserve"> </w:t>
      </w:r>
      <w:r>
        <w:rPr>
          <w:rtl/>
          <w:lang w:bidi="fa-IR"/>
        </w:rPr>
        <w:t>(</w:t>
      </w:r>
      <w:r w:rsidRPr="00061906">
        <w:rPr>
          <w:rtl/>
          <w:lang w:bidi="fa-IR"/>
        </w:rPr>
        <w:t>40</w:t>
      </w:r>
      <w:r>
        <w:rPr>
          <w:rtl/>
          <w:lang w:bidi="fa-IR"/>
        </w:rPr>
        <w:t xml:space="preserve"> ـ </w:t>
      </w:r>
      <w:r w:rsidRPr="00061906">
        <w:rPr>
          <w:rtl/>
          <w:lang w:bidi="fa-IR"/>
        </w:rPr>
        <w:t>41</w:t>
      </w:r>
      <w:r>
        <w:rPr>
          <w:rtl/>
          <w:lang w:bidi="fa-IR"/>
        </w:rPr>
        <w:t>)</w:t>
      </w:r>
      <w:r>
        <w:rPr>
          <w:rtl/>
          <w:lang w:bidi="fa-IR"/>
        </w:rPr>
        <w:tab/>
      </w:r>
      <w:r w:rsidRPr="00061906">
        <w:rPr>
          <w:rtl/>
          <w:lang w:bidi="fa-IR"/>
        </w:rPr>
        <w:t>118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يَوْمَ يَسْمَعُونَ الصَّيْحَةَ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يَسِيرٌ</w:t>
      </w:r>
      <w:r w:rsidRPr="00421424">
        <w:rPr>
          <w:rStyle w:val="libAlaemChar"/>
          <w:rtl/>
        </w:rPr>
        <w:t>)</w:t>
      </w:r>
      <w:r w:rsidRPr="00061906">
        <w:rPr>
          <w:rtl/>
          <w:lang w:bidi="fa-IR"/>
        </w:rPr>
        <w:t xml:space="preserve"> </w:t>
      </w:r>
      <w:r>
        <w:rPr>
          <w:rtl/>
          <w:lang w:bidi="fa-IR"/>
        </w:rPr>
        <w:t>(</w:t>
      </w:r>
      <w:r w:rsidRPr="00061906">
        <w:rPr>
          <w:rtl/>
          <w:lang w:bidi="fa-IR"/>
        </w:rPr>
        <w:t>42</w:t>
      </w:r>
      <w:r>
        <w:rPr>
          <w:rtl/>
          <w:lang w:bidi="fa-IR"/>
        </w:rPr>
        <w:t xml:space="preserve"> ـ </w:t>
      </w:r>
      <w:r w:rsidRPr="00061906">
        <w:rPr>
          <w:rtl/>
          <w:lang w:bidi="fa-IR"/>
        </w:rPr>
        <w:t>44</w:t>
      </w:r>
      <w:r>
        <w:rPr>
          <w:rtl/>
          <w:lang w:bidi="fa-IR"/>
        </w:rPr>
        <w:t>)</w:t>
      </w:r>
      <w:r>
        <w:rPr>
          <w:rtl/>
          <w:lang w:bidi="fa-IR"/>
        </w:rPr>
        <w:tab/>
      </w:r>
      <w:r w:rsidRPr="00061906">
        <w:rPr>
          <w:rtl/>
          <w:lang w:bidi="fa-IR"/>
        </w:rPr>
        <w:t>119</w:t>
      </w:r>
    </w:p>
    <w:p w:rsidR="006F3F00" w:rsidRPr="00061906" w:rsidRDefault="006F3F00" w:rsidP="006F3F00">
      <w:pPr>
        <w:pStyle w:val="TOC1"/>
        <w:rPr>
          <w:rtl/>
        </w:rPr>
      </w:pPr>
      <w:r w:rsidRPr="00061906">
        <w:rPr>
          <w:rtl/>
        </w:rPr>
        <w:t xml:space="preserve">سورة الذاريات وفيها 72 حديثا </w:t>
      </w:r>
      <w:r>
        <w:rPr>
          <w:rtl/>
        </w:rPr>
        <w:t>ـ</w:t>
      </w:r>
      <w:r w:rsidRPr="00061906">
        <w:rPr>
          <w:rtl/>
        </w:rPr>
        <w:t xml:space="preserve"> فضلها</w:t>
      </w:r>
      <w:r>
        <w:rPr>
          <w:rFonts w:hint="cs"/>
          <w:rtl/>
        </w:rPr>
        <w:tab/>
      </w:r>
      <w:r w:rsidRPr="00061906">
        <w:rPr>
          <w:rtl/>
        </w:rPr>
        <w:t>120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وَالسَّماءِ ذاتِ الْحُبُكِ</w:t>
      </w:r>
      <w:r w:rsidRPr="00421424">
        <w:rPr>
          <w:rStyle w:val="libAlaemChar"/>
          <w:rtl/>
        </w:rPr>
        <w:t>)</w:t>
      </w:r>
      <w:r w:rsidRPr="00061906">
        <w:rPr>
          <w:rtl/>
          <w:lang w:bidi="fa-IR"/>
        </w:rPr>
        <w:t xml:space="preserve"> </w:t>
      </w:r>
      <w:r>
        <w:rPr>
          <w:rtl/>
          <w:lang w:bidi="fa-IR"/>
        </w:rPr>
        <w:t>(</w:t>
      </w:r>
      <w:r w:rsidRPr="00061906">
        <w:rPr>
          <w:rtl/>
          <w:lang w:bidi="fa-IR"/>
        </w:rPr>
        <w:t>7)</w:t>
      </w:r>
      <w:r>
        <w:rPr>
          <w:rtl/>
          <w:lang w:bidi="fa-IR"/>
        </w:rPr>
        <w:tab/>
      </w:r>
      <w:r w:rsidRPr="00061906">
        <w:rPr>
          <w:rtl/>
          <w:lang w:bidi="fa-IR"/>
        </w:rPr>
        <w:t>121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إِنَّكُمْ لَفِي قَوْلٍ مُخْتَلِفٍ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يَسْتَغْفِرُونَ</w:t>
      </w:r>
      <w:r w:rsidRPr="00421424">
        <w:rPr>
          <w:rStyle w:val="libAlaemChar"/>
          <w:rtl/>
        </w:rPr>
        <w:t>)</w:t>
      </w:r>
      <w:r w:rsidRPr="00061906">
        <w:rPr>
          <w:rtl/>
          <w:lang w:bidi="fa-IR"/>
        </w:rPr>
        <w:t xml:space="preserve"> </w:t>
      </w:r>
      <w:r>
        <w:rPr>
          <w:rtl/>
          <w:lang w:bidi="fa-IR"/>
        </w:rPr>
        <w:t>(</w:t>
      </w:r>
      <w:r w:rsidRPr="00061906">
        <w:rPr>
          <w:rtl/>
          <w:lang w:bidi="fa-IR"/>
        </w:rPr>
        <w:t>8</w:t>
      </w:r>
      <w:r>
        <w:rPr>
          <w:rtl/>
          <w:lang w:bidi="fa-IR"/>
        </w:rPr>
        <w:t xml:space="preserve"> ـ </w:t>
      </w:r>
      <w:r w:rsidRPr="00061906">
        <w:rPr>
          <w:rtl/>
          <w:lang w:bidi="fa-IR"/>
        </w:rPr>
        <w:t>18</w:t>
      </w:r>
      <w:r>
        <w:rPr>
          <w:rtl/>
          <w:lang w:bidi="fa-IR"/>
        </w:rPr>
        <w:t>)</w:t>
      </w:r>
      <w:r>
        <w:rPr>
          <w:rtl/>
          <w:lang w:bidi="fa-IR"/>
        </w:rPr>
        <w:tab/>
      </w:r>
      <w:r w:rsidRPr="00061906">
        <w:rPr>
          <w:rtl/>
          <w:lang w:bidi="fa-IR"/>
        </w:rPr>
        <w:t>122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وَفِي أَمْوالِهِمْ حَقٌ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لِلْمُوقِنِينَ</w:t>
      </w:r>
      <w:r w:rsidRPr="00421424">
        <w:rPr>
          <w:rStyle w:val="libAlaemChar"/>
          <w:rtl/>
        </w:rPr>
        <w:t>)</w:t>
      </w:r>
      <w:r w:rsidRPr="00061906">
        <w:rPr>
          <w:rtl/>
          <w:lang w:bidi="fa-IR"/>
        </w:rPr>
        <w:t xml:space="preserve"> </w:t>
      </w:r>
      <w:r>
        <w:rPr>
          <w:rtl/>
          <w:lang w:bidi="fa-IR"/>
        </w:rPr>
        <w:t>(</w:t>
      </w:r>
      <w:r w:rsidRPr="00061906">
        <w:rPr>
          <w:rtl/>
          <w:lang w:bidi="fa-IR"/>
        </w:rPr>
        <w:t>19</w:t>
      </w:r>
      <w:r>
        <w:rPr>
          <w:rtl/>
          <w:lang w:bidi="fa-IR"/>
        </w:rPr>
        <w:t xml:space="preserve"> ـ </w:t>
      </w:r>
      <w:r w:rsidRPr="00061906">
        <w:rPr>
          <w:rtl/>
          <w:lang w:bidi="fa-IR"/>
        </w:rPr>
        <w:t>20</w:t>
      </w:r>
      <w:r>
        <w:rPr>
          <w:rtl/>
          <w:lang w:bidi="fa-IR"/>
        </w:rPr>
        <w:t>)</w:t>
      </w:r>
      <w:r>
        <w:rPr>
          <w:rtl/>
          <w:lang w:bidi="fa-IR"/>
        </w:rPr>
        <w:tab/>
      </w:r>
      <w:r w:rsidRPr="00061906">
        <w:rPr>
          <w:rtl/>
          <w:lang w:bidi="fa-IR"/>
        </w:rPr>
        <w:t>123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وَفِي السَّماءِ رِزْقُكُمْ وَما تُوعَدُونَ</w:t>
      </w:r>
      <w:r w:rsidRPr="00421424">
        <w:rPr>
          <w:rStyle w:val="libAlaemChar"/>
          <w:rtl/>
        </w:rPr>
        <w:t>)</w:t>
      </w:r>
      <w:r>
        <w:rPr>
          <w:rtl/>
          <w:lang w:bidi="fa-IR"/>
        </w:rPr>
        <w:t xml:space="preserve"> (</w:t>
      </w:r>
      <w:r w:rsidRPr="00061906">
        <w:rPr>
          <w:rtl/>
          <w:lang w:bidi="fa-IR"/>
        </w:rPr>
        <w:t>22)</w:t>
      </w:r>
      <w:r>
        <w:rPr>
          <w:rtl/>
          <w:lang w:bidi="fa-IR"/>
        </w:rPr>
        <w:tab/>
      </w:r>
      <w:r w:rsidRPr="00061906">
        <w:rPr>
          <w:rtl/>
          <w:lang w:bidi="fa-IR"/>
        </w:rPr>
        <w:t>124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فَوَ رَبِّ السَّماءِ وَالْأَرْضِ إِنَّهُ لَحَقٌ</w:t>
      </w:r>
      <w:r w:rsidRPr="00421424">
        <w:rPr>
          <w:rStyle w:val="libAlaemChar"/>
          <w:rtl/>
        </w:rPr>
        <w:t>)</w:t>
      </w:r>
      <w:r w:rsidRPr="00061906">
        <w:rPr>
          <w:rtl/>
          <w:lang w:bidi="fa-IR"/>
        </w:rPr>
        <w:t xml:space="preserve"> اه </w:t>
      </w:r>
      <w:r>
        <w:rPr>
          <w:rtl/>
          <w:lang w:bidi="fa-IR"/>
        </w:rPr>
        <w:t>(</w:t>
      </w:r>
      <w:r w:rsidRPr="00061906">
        <w:rPr>
          <w:rtl/>
          <w:lang w:bidi="fa-IR"/>
        </w:rPr>
        <w:t>23)</w:t>
      </w:r>
      <w:r>
        <w:rPr>
          <w:rtl/>
          <w:lang w:bidi="fa-IR"/>
        </w:rPr>
        <w:tab/>
      </w:r>
      <w:r w:rsidRPr="00061906">
        <w:rPr>
          <w:rtl/>
          <w:lang w:bidi="fa-IR"/>
        </w:rPr>
        <w:t>125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فَأَوْجَسَ مِنْهُمْ خِيفَةً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مِنَ الْمُسْلِمِينَ</w:t>
      </w:r>
      <w:r w:rsidRPr="00421424">
        <w:rPr>
          <w:rStyle w:val="libAlaemChar"/>
          <w:rtl/>
        </w:rPr>
        <w:t>)</w:t>
      </w:r>
      <w:r w:rsidRPr="00061906">
        <w:rPr>
          <w:rtl/>
          <w:lang w:bidi="fa-IR"/>
        </w:rPr>
        <w:t xml:space="preserve"> </w:t>
      </w:r>
      <w:r>
        <w:rPr>
          <w:rtl/>
          <w:lang w:bidi="fa-IR"/>
        </w:rPr>
        <w:t>(</w:t>
      </w:r>
      <w:r w:rsidRPr="00061906">
        <w:rPr>
          <w:rtl/>
          <w:lang w:bidi="fa-IR"/>
        </w:rPr>
        <w:t>28</w:t>
      </w:r>
      <w:r>
        <w:rPr>
          <w:rtl/>
          <w:lang w:bidi="fa-IR"/>
        </w:rPr>
        <w:t xml:space="preserve"> ـ </w:t>
      </w:r>
      <w:r w:rsidRPr="00061906">
        <w:rPr>
          <w:rtl/>
          <w:lang w:bidi="fa-IR"/>
        </w:rPr>
        <w:t>36</w:t>
      </w:r>
      <w:r>
        <w:rPr>
          <w:rtl/>
          <w:lang w:bidi="fa-IR"/>
        </w:rPr>
        <w:t>)</w:t>
      </w:r>
      <w:r>
        <w:rPr>
          <w:rtl/>
          <w:lang w:bidi="fa-IR"/>
        </w:rPr>
        <w:tab/>
      </w:r>
      <w:r w:rsidRPr="00061906">
        <w:rPr>
          <w:rtl/>
          <w:lang w:bidi="fa-IR"/>
        </w:rPr>
        <w:t>127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وَفِي عادٍ إِذْ أَرْسَلْنا عَلَيْهِمُ الرِّيحَ الْعَقِيمَ</w:t>
      </w:r>
      <w:r w:rsidRPr="00421424">
        <w:rPr>
          <w:rStyle w:val="libAlaemChar"/>
          <w:rtl/>
        </w:rPr>
        <w:t>)</w:t>
      </w:r>
      <w:r w:rsidRPr="00061906">
        <w:rPr>
          <w:rtl/>
          <w:lang w:bidi="fa-IR"/>
        </w:rPr>
        <w:t xml:space="preserve"> </w:t>
      </w:r>
      <w:r>
        <w:rPr>
          <w:rtl/>
          <w:lang w:bidi="fa-IR"/>
        </w:rPr>
        <w:t>(</w:t>
      </w:r>
      <w:r w:rsidRPr="00061906">
        <w:rPr>
          <w:rtl/>
          <w:lang w:bidi="fa-IR"/>
        </w:rPr>
        <w:t>41)</w:t>
      </w:r>
      <w:r>
        <w:rPr>
          <w:rtl/>
          <w:lang w:bidi="fa-IR"/>
        </w:rPr>
        <w:tab/>
      </w:r>
      <w:r w:rsidRPr="00061906">
        <w:rPr>
          <w:rtl/>
          <w:lang w:bidi="fa-IR"/>
        </w:rPr>
        <w:t>128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ما تَذَرُ مِنْ شَيْءٍ أَتَتْ عَلَيْهِ</w:t>
      </w:r>
      <w:r w:rsidRPr="00421424">
        <w:rPr>
          <w:rStyle w:val="libAlaemChar"/>
          <w:rtl/>
        </w:rPr>
        <w:t>)</w:t>
      </w:r>
      <w:r w:rsidRPr="00061906">
        <w:rPr>
          <w:rtl/>
          <w:lang w:bidi="fa-IR"/>
        </w:rPr>
        <w:t xml:space="preserve"> اه </w:t>
      </w:r>
      <w:r>
        <w:rPr>
          <w:rtl/>
          <w:lang w:bidi="fa-IR"/>
        </w:rPr>
        <w:t>(</w:t>
      </w:r>
      <w:r w:rsidRPr="00061906">
        <w:rPr>
          <w:rtl/>
          <w:lang w:bidi="fa-IR"/>
        </w:rPr>
        <w:t>42)</w:t>
      </w:r>
      <w:r>
        <w:rPr>
          <w:rtl/>
          <w:lang w:bidi="fa-IR"/>
        </w:rPr>
        <w:tab/>
      </w:r>
      <w:r w:rsidRPr="00061906">
        <w:rPr>
          <w:rtl/>
          <w:lang w:bidi="fa-IR"/>
        </w:rPr>
        <w:t>129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وَمِنْ كُلِّ شَيْءٍ خَلَقْنا زَوْجَيْنِ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مُبِينٌ</w:t>
      </w:r>
      <w:r w:rsidRPr="00421424">
        <w:rPr>
          <w:rStyle w:val="libAlaemChar"/>
          <w:rtl/>
        </w:rPr>
        <w:t>)</w:t>
      </w:r>
      <w:r w:rsidRPr="00061906">
        <w:rPr>
          <w:rtl/>
          <w:lang w:bidi="fa-IR"/>
        </w:rPr>
        <w:t xml:space="preserve"> </w:t>
      </w:r>
      <w:r>
        <w:rPr>
          <w:rtl/>
          <w:lang w:bidi="fa-IR"/>
        </w:rPr>
        <w:t>(</w:t>
      </w:r>
      <w:r w:rsidRPr="00061906">
        <w:rPr>
          <w:rtl/>
          <w:lang w:bidi="fa-IR"/>
        </w:rPr>
        <w:t>49</w:t>
      </w:r>
      <w:r>
        <w:rPr>
          <w:rtl/>
          <w:lang w:bidi="fa-IR"/>
        </w:rPr>
        <w:t xml:space="preserve"> ـ </w:t>
      </w:r>
      <w:r w:rsidRPr="00061906">
        <w:rPr>
          <w:rtl/>
          <w:lang w:bidi="fa-IR"/>
        </w:rPr>
        <w:t>50</w:t>
      </w:r>
      <w:r>
        <w:rPr>
          <w:rtl/>
          <w:lang w:bidi="fa-IR"/>
        </w:rPr>
        <w:t>)</w:t>
      </w:r>
      <w:r>
        <w:rPr>
          <w:rtl/>
          <w:lang w:bidi="fa-IR"/>
        </w:rPr>
        <w:tab/>
      </w:r>
      <w:r w:rsidRPr="00061906">
        <w:rPr>
          <w:rtl/>
          <w:lang w:bidi="fa-IR"/>
        </w:rPr>
        <w:t>130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فَتَوَلَّ عَنْهُمْ فَما أَنْتَ بِمَلُومٍ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الْمُؤْمِنِينَ</w:t>
      </w:r>
      <w:r w:rsidRPr="00421424">
        <w:rPr>
          <w:rStyle w:val="libAlaemChar"/>
          <w:rtl/>
        </w:rPr>
        <w:t>)</w:t>
      </w:r>
      <w:r w:rsidRPr="00061906">
        <w:rPr>
          <w:rtl/>
          <w:lang w:bidi="fa-IR"/>
        </w:rPr>
        <w:t xml:space="preserve"> </w:t>
      </w:r>
      <w:r>
        <w:rPr>
          <w:rtl/>
          <w:lang w:bidi="fa-IR"/>
        </w:rPr>
        <w:t>(</w:t>
      </w:r>
      <w:r w:rsidRPr="00061906">
        <w:rPr>
          <w:rtl/>
          <w:lang w:bidi="fa-IR"/>
        </w:rPr>
        <w:t>54</w:t>
      </w:r>
      <w:r>
        <w:rPr>
          <w:rtl/>
          <w:lang w:bidi="fa-IR"/>
        </w:rPr>
        <w:t xml:space="preserve"> ـ </w:t>
      </w:r>
      <w:r w:rsidRPr="00061906">
        <w:rPr>
          <w:rtl/>
          <w:lang w:bidi="fa-IR"/>
        </w:rPr>
        <w:t>55</w:t>
      </w:r>
      <w:r>
        <w:rPr>
          <w:rtl/>
          <w:lang w:bidi="fa-IR"/>
        </w:rPr>
        <w:t>)</w:t>
      </w:r>
      <w:r>
        <w:rPr>
          <w:rtl/>
          <w:lang w:bidi="fa-IR"/>
        </w:rPr>
        <w:tab/>
      </w:r>
      <w:r w:rsidRPr="00061906">
        <w:rPr>
          <w:rtl/>
          <w:lang w:bidi="fa-IR"/>
        </w:rPr>
        <w:t>131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وَما خَلَقْتُ الْجِنَّ وَالْإِنْسَ</w:t>
      </w:r>
      <w:r w:rsidRPr="00421424">
        <w:rPr>
          <w:rStyle w:val="libAlaemChar"/>
          <w:rtl/>
        </w:rPr>
        <w:t>)</w:t>
      </w:r>
      <w:r w:rsidRPr="00061906">
        <w:rPr>
          <w:rtl/>
          <w:lang w:bidi="fa-IR"/>
        </w:rPr>
        <w:t xml:space="preserve"> اه </w:t>
      </w:r>
      <w:r>
        <w:rPr>
          <w:rtl/>
          <w:lang w:bidi="fa-IR"/>
        </w:rPr>
        <w:t>(</w:t>
      </w:r>
      <w:r w:rsidRPr="00061906">
        <w:rPr>
          <w:rtl/>
          <w:lang w:bidi="fa-IR"/>
        </w:rPr>
        <w:t>56)</w:t>
      </w:r>
      <w:r>
        <w:rPr>
          <w:rtl/>
          <w:lang w:bidi="fa-IR"/>
        </w:rPr>
        <w:tab/>
      </w:r>
      <w:r w:rsidRPr="00061906">
        <w:rPr>
          <w:rtl/>
          <w:lang w:bidi="fa-IR"/>
        </w:rPr>
        <w:t>132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 اللهَ هُوَ الرَّزَّاقُ ذُو الْقُوَّةِ الْمَتِينُ</w:t>
      </w:r>
      <w:r w:rsidRPr="00421424">
        <w:rPr>
          <w:rStyle w:val="libAlaemChar"/>
          <w:rtl/>
        </w:rPr>
        <w:t>)</w:t>
      </w:r>
      <w:r>
        <w:rPr>
          <w:rtl/>
          <w:lang w:bidi="fa-IR"/>
        </w:rPr>
        <w:t xml:space="preserve"> (</w:t>
      </w:r>
      <w:r w:rsidRPr="00061906">
        <w:rPr>
          <w:rtl/>
          <w:lang w:bidi="fa-IR"/>
        </w:rPr>
        <w:t>58)</w:t>
      </w:r>
      <w:r>
        <w:rPr>
          <w:rtl/>
          <w:lang w:bidi="fa-IR"/>
        </w:rPr>
        <w:tab/>
      </w:r>
      <w:r w:rsidRPr="00061906">
        <w:rPr>
          <w:rtl/>
          <w:lang w:bidi="fa-IR"/>
        </w:rPr>
        <w:t>133</w:t>
      </w:r>
    </w:p>
    <w:p w:rsidR="006F3F00" w:rsidRPr="00061906" w:rsidRDefault="006F3F00" w:rsidP="006F3F00">
      <w:pPr>
        <w:pStyle w:val="TOC1"/>
        <w:rPr>
          <w:rtl/>
        </w:rPr>
      </w:pPr>
      <w:r w:rsidRPr="00061906">
        <w:rPr>
          <w:rtl/>
        </w:rPr>
        <w:t xml:space="preserve">سورة الطور </w:t>
      </w:r>
      <w:r w:rsidRPr="00061906">
        <w:rPr>
          <w:noProof/>
          <w:rtl/>
        </w:rPr>
        <w:t>وفيها</w:t>
      </w:r>
      <w:r w:rsidRPr="00061906">
        <w:rPr>
          <w:rtl/>
        </w:rPr>
        <w:t xml:space="preserve"> 43 حديثا</w:t>
      </w:r>
      <w:r>
        <w:rPr>
          <w:rtl/>
        </w:rPr>
        <w:t xml:space="preserve"> ـ </w:t>
      </w:r>
      <w:r w:rsidRPr="00061906">
        <w:rPr>
          <w:rtl/>
        </w:rPr>
        <w:t>في فضلها</w:t>
      </w:r>
      <w:r>
        <w:rPr>
          <w:rFonts w:hint="cs"/>
          <w:rtl/>
        </w:rPr>
        <w:tab/>
      </w:r>
      <w:r w:rsidRPr="00061906">
        <w:rPr>
          <w:rtl/>
        </w:rPr>
        <w:t>135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وَالطُّورِ وَكِتابٍ مَسْطُورٍ</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 xml:space="preserve"> ـ </w:t>
      </w:r>
      <w:r w:rsidRPr="00061906">
        <w:rPr>
          <w:rtl/>
          <w:lang w:bidi="fa-IR"/>
        </w:rPr>
        <w:t>2</w:t>
      </w:r>
      <w:r>
        <w:rPr>
          <w:rtl/>
          <w:lang w:bidi="fa-IR"/>
        </w:rPr>
        <w:t>)</w:t>
      </w:r>
      <w:r>
        <w:rPr>
          <w:rtl/>
          <w:lang w:bidi="fa-IR"/>
        </w:rPr>
        <w:tab/>
      </w:r>
      <w:r w:rsidRPr="00061906">
        <w:rPr>
          <w:rtl/>
          <w:lang w:bidi="fa-IR"/>
        </w:rPr>
        <w:t>136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وَالسَّقْفِ الْمَرْفُوعِ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دَعًّا</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 xml:space="preserve"> ـ </w:t>
      </w:r>
      <w:r w:rsidRPr="00061906">
        <w:rPr>
          <w:rtl/>
          <w:lang w:bidi="fa-IR"/>
        </w:rPr>
        <w:t>13</w:t>
      </w:r>
      <w:r>
        <w:rPr>
          <w:rtl/>
          <w:lang w:bidi="fa-IR"/>
        </w:rPr>
        <w:t>)</w:t>
      </w:r>
      <w:r>
        <w:rPr>
          <w:rtl/>
          <w:lang w:bidi="fa-IR"/>
        </w:rPr>
        <w:tab/>
      </w:r>
      <w:r w:rsidRPr="00061906">
        <w:rPr>
          <w:rtl/>
          <w:lang w:bidi="fa-IR"/>
        </w:rPr>
        <w:t>138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وَالَّذِينَ آمَنُوا وَاتَّبَعَتْهُمْ ذُرِّيَّتُهُمْ</w:t>
      </w:r>
      <w:r w:rsidRPr="00421424">
        <w:rPr>
          <w:rStyle w:val="libAlaemChar"/>
          <w:rtl/>
        </w:rPr>
        <w:t>)</w:t>
      </w:r>
      <w:r w:rsidRPr="00061906">
        <w:rPr>
          <w:rtl/>
          <w:lang w:bidi="fa-IR"/>
        </w:rPr>
        <w:t xml:space="preserve"> اه </w:t>
      </w:r>
      <w:r>
        <w:rPr>
          <w:rtl/>
          <w:lang w:bidi="fa-IR"/>
        </w:rPr>
        <w:t>(</w:t>
      </w:r>
      <w:r w:rsidRPr="00061906">
        <w:rPr>
          <w:rtl/>
          <w:lang w:bidi="fa-IR"/>
        </w:rPr>
        <w:t>21)</w:t>
      </w:r>
      <w:r>
        <w:rPr>
          <w:rtl/>
          <w:lang w:bidi="fa-IR"/>
        </w:rPr>
        <w:tab/>
      </w:r>
      <w:r w:rsidRPr="00061906">
        <w:rPr>
          <w:rtl/>
          <w:lang w:bidi="fa-IR"/>
        </w:rPr>
        <w:t>139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لا لَغْوٌ فِيها وَلا تَأْثِيمٌ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مُشْفِقِينَ</w:t>
      </w:r>
      <w:r w:rsidRPr="00421424">
        <w:rPr>
          <w:rStyle w:val="libAlaemChar"/>
          <w:rtl/>
        </w:rPr>
        <w:t>)</w:t>
      </w:r>
      <w:r w:rsidRPr="00061906">
        <w:rPr>
          <w:rtl/>
          <w:lang w:bidi="fa-IR"/>
        </w:rPr>
        <w:t xml:space="preserve"> </w:t>
      </w:r>
      <w:r>
        <w:rPr>
          <w:rtl/>
          <w:lang w:bidi="fa-IR"/>
        </w:rPr>
        <w:t>(</w:t>
      </w:r>
      <w:r w:rsidRPr="00061906">
        <w:rPr>
          <w:rtl/>
          <w:lang w:bidi="fa-IR"/>
        </w:rPr>
        <w:t>23</w:t>
      </w:r>
      <w:r>
        <w:rPr>
          <w:rtl/>
          <w:lang w:bidi="fa-IR"/>
        </w:rPr>
        <w:t xml:space="preserve"> ـ </w:t>
      </w:r>
      <w:r w:rsidRPr="00061906">
        <w:rPr>
          <w:rtl/>
          <w:lang w:bidi="fa-IR"/>
        </w:rPr>
        <w:t>26</w:t>
      </w:r>
      <w:r>
        <w:rPr>
          <w:rtl/>
          <w:lang w:bidi="fa-IR"/>
        </w:rPr>
        <w:t>)</w:t>
      </w:r>
      <w:r>
        <w:rPr>
          <w:rtl/>
          <w:lang w:bidi="fa-IR"/>
        </w:rPr>
        <w:tab/>
      </w:r>
      <w:r w:rsidRPr="00061906">
        <w:rPr>
          <w:rtl/>
          <w:lang w:bidi="fa-IR"/>
        </w:rPr>
        <w:t>141</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 xml:space="preserve">فَمَنَّ اللهُ عَلَيْنا وَوَقانا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الْبَنُونَ</w:t>
      </w:r>
      <w:r w:rsidRPr="00421424">
        <w:rPr>
          <w:rStyle w:val="libAlaemChar"/>
          <w:rtl/>
        </w:rPr>
        <w:t>)</w:t>
      </w:r>
      <w:r w:rsidRPr="00061906">
        <w:rPr>
          <w:rtl/>
          <w:lang w:bidi="fa-IR"/>
        </w:rPr>
        <w:t xml:space="preserve"> </w:t>
      </w:r>
      <w:r>
        <w:rPr>
          <w:rtl/>
          <w:lang w:bidi="fa-IR"/>
        </w:rPr>
        <w:t>(</w:t>
      </w:r>
      <w:r w:rsidRPr="00061906">
        <w:rPr>
          <w:rtl/>
          <w:lang w:bidi="fa-IR"/>
        </w:rPr>
        <w:t>27</w:t>
      </w:r>
      <w:r>
        <w:rPr>
          <w:rtl/>
          <w:lang w:bidi="fa-IR"/>
        </w:rPr>
        <w:t xml:space="preserve"> ـ </w:t>
      </w:r>
      <w:r w:rsidRPr="00061906">
        <w:rPr>
          <w:rtl/>
          <w:lang w:bidi="fa-IR"/>
        </w:rPr>
        <w:t>39</w:t>
      </w:r>
      <w:r>
        <w:rPr>
          <w:rtl/>
          <w:lang w:bidi="fa-IR"/>
        </w:rPr>
        <w:t>)</w:t>
      </w:r>
      <w:r>
        <w:rPr>
          <w:rtl/>
          <w:lang w:bidi="fa-IR"/>
        </w:rPr>
        <w:tab/>
      </w:r>
      <w:r w:rsidRPr="00061906">
        <w:rPr>
          <w:rtl/>
          <w:lang w:bidi="fa-IR"/>
        </w:rPr>
        <w:t>142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وَإِنْ يَرَوْا كِسْفاً مِنَ السَّماءِ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النُّجُومِ</w:t>
      </w:r>
      <w:r w:rsidRPr="00421424">
        <w:rPr>
          <w:rStyle w:val="libAlaemChar"/>
          <w:rtl/>
        </w:rPr>
        <w:t>)</w:t>
      </w:r>
      <w:r w:rsidRPr="00061906">
        <w:rPr>
          <w:rtl/>
          <w:lang w:bidi="fa-IR"/>
        </w:rPr>
        <w:t xml:space="preserve"> </w:t>
      </w:r>
      <w:r>
        <w:rPr>
          <w:rtl/>
          <w:lang w:bidi="fa-IR"/>
        </w:rPr>
        <w:t>(</w:t>
      </w:r>
      <w:r w:rsidRPr="00061906">
        <w:rPr>
          <w:rtl/>
          <w:lang w:bidi="fa-IR"/>
        </w:rPr>
        <w:t>45</w:t>
      </w:r>
      <w:r>
        <w:rPr>
          <w:rtl/>
          <w:lang w:bidi="fa-IR"/>
        </w:rPr>
        <w:t xml:space="preserve"> ـ </w:t>
      </w:r>
      <w:r w:rsidRPr="00061906">
        <w:rPr>
          <w:rtl/>
          <w:lang w:bidi="fa-IR"/>
        </w:rPr>
        <w:t>49</w:t>
      </w:r>
      <w:r>
        <w:rPr>
          <w:rtl/>
          <w:lang w:bidi="fa-IR"/>
        </w:rPr>
        <w:t>)</w:t>
      </w:r>
      <w:r>
        <w:rPr>
          <w:rtl/>
          <w:lang w:bidi="fa-IR"/>
        </w:rPr>
        <w:tab/>
      </w:r>
      <w:r w:rsidRPr="00061906">
        <w:rPr>
          <w:rtl/>
          <w:lang w:bidi="fa-IR"/>
        </w:rPr>
        <w:t>143</w:t>
      </w:r>
    </w:p>
    <w:p w:rsidR="006F3F00" w:rsidRPr="00061906" w:rsidRDefault="006F3F00" w:rsidP="006F3F00">
      <w:pPr>
        <w:pStyle w:val="TOC1"/>
        <w:rPr>
          <w:rtl/>
        </w:rPr>
      </w:pPr>
      <w:r w:rsidRPr="00061906">
        <w:rPr>
          <w:rtl/>
        </w:rPr>
        <w:t>سورة النجم وفيها 111 حديثا</w:t>
      </w:r>
      <w:r>
        <w:rPr>
          <w:rtl/>
        </w:rPr>
        <w:t xml:space="preserve"> ـ </w:t>
      </w:r>
      <w:r w:rsidRPr="00061906">
        <w:rPr>
          <w:rtl/>
        </w:rPr>
        <w:t>في فضلها</w:t>
      </w:r>
      <w:r>
        <w:rPr>
          <w:rFonts w:hint="cs"/>
          <w:rtl/>
        </w:rPr>
        <w:tab/>
      </w:r>
      <w:r w:rsidRPr="00061906">
        <w:rPr>
          <w:rtl/>
        </w:rPr>
        <w:t>144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وَالنَّجْمِ إِذا هَوى</w:t>
      </w:r>
      <w:r w:rsidRPr="00421424">
        <w:rPr>
          <w:rStyle w:val="libAlaemChar"/>
          <w:rtl/>
        </w:rPr>
        <w:t>)</w:t>
      </w:r>
      <w:r w:rsidRPr="00061906">
        <w:rPr>
          <w:rtl/>
          <w:lang w:bidi="fa-IR"/>
        </w:rPr>
        <w:t xml:space="preserve"> اه</w:t>
      </w:r>
      <w:r>
        <w:rPr>
          <w:rtl/>
          <w:lang w:bidi="fa-IR"/>
        </w:rPr>
        <w:tab/>
      </w:r>
      <w:r w:rsidRPr="00061906">
        <w:rPr>
          <w:rtl/>
          <w:lang w:bidi="fa-IR"/>
        </w:rPr>
        <w:t>145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عَلَّمَهُ شَدِيدُ الْقُوى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أَوْ أَدْنى</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 xml:space="preserve"> ـ </w:t>
      </w:r>
      <w:r w:rsidRPr="00061906">
        <w:rPr>
          <w:rtl/>
          <w:lang w:bidi="fa-IR"/>
        </w:rPr>
        <w:t>9</w:t>
      </w:r>
      <w:r>
        <w:rPr>
          <w:rtl/>
          <w:lang w:bidi="fa-IR"/>
        </w:rPr>
        <w:t>)</w:t>
      </w:r>
      <w:r>
        <w:rPr>
          <w:rtl/>
          <w:lang w:bidi="fa-IR"/>
        </w:rPr>
        <w:tab/>
      </w:r>
      <w:r w:rsidRPr="00061906">
        <w:rPr>
          <w:rtl/>
          <w:lang w:bidi="fa-IR"/>
        </w:rPr>
        <w:t>148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ما كَذَبَ الْفُؤادُ ما رَأى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يَرى</w:t>
      </w:r>
      <w:r w:rsidRPr="00421424">
        <w:rPr>
          <w:rStyle w:val="libAlaemChar"/>
          <w:rtl/>
        </w:rPr>
        <w:t>)</w:t>
      </w:r>
      <w:r w:rsidRPr="00061906">
        <w:rPr>
          <w:rtl/>
          <w:lang w:bidi="fa-IR"/>
        </w:rPr>
        <w:t xml:space="preserve"> </w:t>
      </w:r>
      <w:r>
        <w:rPr>
          <w:rtl/>
          <w:lang w:bidi="fa-IR"/>
        </w:rPr>
        <w:t>(</w:t>
      </w:r>
      <w:r w:rsidRPr="00061906">
        <w:rPr>
          <w:rtl/>
          <w:lang w:bidi="fa-IR"/>
        </w:rPr>
        <w:t>11</w:t>
      </w:r>
      <w:r>
        <w:rPr>
          <w:rtl/>
          <w:lang w:bidi="fa-IR"/>
        </w:rPr>
        <w:t xml:space="preserve"> ـ </w:t>
      </w:r>
      <w:r w:rsidRPr="00061906">
        <w:rPr>
          <w:rtl/>
          <w:lang w:bidi="fa-IR"/>
        </w:rPr>
        <w:t>12</w:t>
      </w:r>
      <w:r>
        <w:rPr>
          <w:rtl/>
          <w:lang w:bidi="fa-IR"/>
        </w:rPr>
        <w:t>)</w:t>
      </w:r>
      <w:r>
        <w:rPr>
          <w:rtl/>
          <w:lang w:bidi="fa-IR"/>
        </w:rPr>
        <w:tab/>
      </w:r>
      <w:r w:rsidRPr="00061906">
        <w:rPr>
          <w:rtl/>
          <w:lang w:bidi="fa-IR"/>
        </w:rPr>
        <w:t>152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وَلَقَدْ رَآهُ نَزْلَةً أُخْرى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الْكُبْرى</w:t>
      </w:r>
      <w:r w:rsidRPr="00421424">
        <w:rPr>
          <w:rStyle w:val="libAlaemChar"/>
          <w:rtl/>
        </w:rPr>
        <w:t>)</w:t>
      </w:r>
      <w:r w:rsidRPr="00061906">
        <w:rPr>
          <w:rtl/>
          <w:lang w:bidi="fa-IR"/>
        </w:rPr>
        <w:t xml:space="preserve"> </w:t>
      </w:r>
      <w:r>
        <w:rPr>
          <w:rtl/>
          <w:lang w:bidi="fa-IR"/>
        </w:rPr>
        <w:t>(</w:t>
      </w:r>
      <w:r w:rsidRPr="00061906">
        <w:rPr>
          <w:rtl/>
          <w:lang w:bidi="fa-IR"/>
        </w:rPr>
        <w:t>13</w:t>
      </w:r>
      <w:r>
        <w:rPr>
          <w:rtl/>
          <w:lang w:bidi="fa-IR"/>
        </w:rPr>
        <w:t xml:space="preserve"> ـ </w:t>
      </w:r>
      <w:r w:rsidRPr="00061906">
        <w:rPr>
          <w:rtl/>
          <w:lang w:bidi="fa-IR"/>
        </w:rPr>
        <w:t>18</w:t>
      </w:r>
      <w:r>
        <w:rPr>
          <w:rtl/>
          <w:lang w:bidi="fa-IR"/>
        </w:rPr>
        <w:t>)</w:t>
      </w:r>
      <w:r>
        <w:rPr>
          <w:rtl/>
          <w:lang w:bidi="fa-IR"/>
        </w:rPr>
        <w:tab/>
      </w:r>
      <w:r w:rsidRPr="00061906">
        <w:rPr>
          <w:rtl/>
          <w:lang w:bidi="fa-IR"/>
        </w:rPr>
        <w:t>153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أَفَرَأَيْتُمُ اللَّاتَ وَالْعُزَّى</w:t>
      </w:r>
      <w:r w:rsidRPr="00421424">
        <w:rPr>
          <w:rStyle w:val="libAlaemChar"/>
          <w:rtl/>
        </w:rPr>
        <w:t>)</w:t>
      </w:r>
      <w:r w:rsidRPr="00061906">
        <w:rPr>
          <w:rtl/>
          <w:lang w:bidi="fa-IR"/>
        </w:rPr>
        <w:t xml:space="preserve"> اه </w:t>
      </w:r>
      <w:r>
        <w:rPr>
          <w:rtl/>
          <w:lang w:bidi="fa-IR"/>
        </w:rPr>
        <w:t>(</w:t>
      </w:r>
      <w:r w:rsidRPr="00061906">
        <w:rPr>
          <w:rtl/>
          <w:lang w:bidi="fa-IR"/>
        </w:rPr>
        <w:t>19)</w:t>
      </w:r>
      <w:r>
        <w:rPr>
          <w:rtl/>
          <w:lang w:bidi="fa-IR"/>
        </w:rPr>
        <w:tab/>
      </w:r>
      <w:r w:rsidRPr="00061906">
        <w:rPr>
          <w:rtl/>
          <w:lang w:bidi="fa-IR"/>
        </w:rPr>
        <w:t>159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الَّذِينَ يَجْتَنِبُونَ كَبائِرَ الْإِثْمِ وَالْفَواحِشَ</w:t>
      </w:r>
      <w:r w:rsidRPr="00421424">
        <w:rPr>
          <w:rStyle w:val="libAlaemChar"/>
          <w:rtl/>
        </w:rPr>
        <w:t>)</w:t>
      </w:r>
      <w:r w:rsidRPr="00061906">
        <w:rPr>
          <w:rtl/>
          <w:lang w:bidi="fa-IR"/>
        </w:rPr>
        <w:t xml:space="preserve"> اه </w:t>
      </w:r>
      <w:r>
        <w:rPr>
          <w:rtl/>
          <w:lang w:bidi="fa-IR"/>
        </w:rPr>
        <w:t>(</w:t>
      </w:r>
      <w:r w:rsidRPr="00061906">
        <w:rPr>
          <w:rtl/>
          <w:lang w:bidi="fa-IR"/>
        </w:rPr>
        <w:t>32)</w:t>
      </w:r>
      <w:r>
        <w:rPr>
          <w:rtl/>
          <w:lang w:bidi="fa-IR"/>
        </w:rPr>
        <w:tab/>
      </w:r>
      <w:r w:rsidRPr="00061906">
        <w:rPr>
          <w:rtl/>
          <w:lang w:bidi="fa-IR"/>
        </w:rPr>
        <w:t>160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أَفَرَأَيْتَ الَّذِي تَوَلَّى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وَفَّى</w:t>
      </w:r>
      <w:r w:rsidRPr="00421424">
        <w:rPr>
          <w:rStyle w:val="libAlaemChar"/>
          <w:rtl/>
        </w:rPr>
        <w:t>)</w:t>
      </w:r>
      <w:r w:rsidRPr="00061906">
        <w:rPr>
          <w:rtl/>
          <w:lang w:bidi="fa-IR"/>
        </w:rPr>
        <w:t xml:space="preserve"> </w:t>
      </w:r>
      <w:r>
        <w:rPr>
          <w:rtl/>
          <w:lang w:bidi="fa-IR"/>
        </w:rPr>
        <w:t>(</w:t>
      </w:r>
      <w:r w:rsidRPr="00061906">
        <w:rPr>
          <w:rtl/>
          <w:lang w:bidi="fa-IR"/>
        </w:rPr>
        <w:t>33</w:t>
      </w:r>
      <w:r>
        <w:rPr>
          <w:rtl/>
          <w:lang w:bidi="fa-IR"/>
        </w:rPr>
        <w:t xml:space="preserve"> ـ </w:t>
      </w:r>
      <w:r w:rsidRPr="00061906">
        <w:rPr>
          <w:rtl/>
          <w:lang w:bidi="fa-IR"/>
        </w:rPr>
        <w:t>37</w:t>
      </w:r>
      <w:r>
        <w:rPr>
          <w:rtl/>
          <w:lang w:bidi="fa-IR"/>
        </w:rPr>
        <w:t>)</w:t>
      </w:r>
      <w:r>
        <w:rPr>
          <w:rtl/>
          <w:lang w:bidi="fa-IR"/>
        </w:rPr>
        <w:tab/>
      </w:r>
      <w:r w:rsidRPr="00061906">
        <w:rPr>
          <w:rtl/>
          <w:lang w:bidi="fa-IR"/>
        </w:rPr>
        <w:t>167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وَأَنْ لَيْسَ لِلْإِنْسانِ إِلَّا ما سَعى</w:t>
      </w:r>
      <w:r w:rsidRPr="00421424">
        <w:rPr>
          <w:rStyle w:val="libAlaemChar"/>
          <w:rtl/>
        </w:rPr>
        <w:t>)</w:t>
      </w:r>
      <w:r w:rsidRPr="00061906">
        <w:rPr>
          <w:rtl/>
          <w:lang w:bidi="fa-IR"/>
        </w:rPr>
        <w:t xml:space="preserve"> </w:t>
      </w:r>
      <w:r>
        <w:rPr>
          <w:rtl/>
          <w:lang w:bidi="fa-IR"/>
        </w:rPr>
        <w:t>(</w:t>
      </w:r>
      <w:r w:rsidRPr="00061906">
        <w:rPr>
          <w:rtl/>
          <w:lang w:bidi="fa-IR"/>
        </w:rPr>
        <w:t>39)</w:t>
      </w:r>
      <w:r>
        <w:rPr>
          <w:rtl/>
          <w:lang w:bidi="fa-IR"/>
        </w:rPr>
        <w:tab/>
      </w:r>
      <w:r w:rsidRPr="00061906">
        <w:rPr>
          <w:rtl/>
          <w:lang w:bidi="fa-IR"/>
        </w:rPr>
        <w:t>168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وَأَنَّهُ هُوَ أَضْحَكَ وَأَبْكى</w:t>
      </w:r>
      <w:r w:rsidRPr="00421424">
        <w:rPr>
          <w:rStyle w:val="libAlaemChar"/>
          <w:rtl/>
        </w:rPr>
        <w:t>)</w:t>
      </w:r>
      <w:r w:rsidRPr="00061906">
        <w:rPr>
          <w:rtl/>
          <w:lang w:bidi="fa-IR"/>
        </w:rPr>
        <w:t xml:space="preserve"> </w:t>
      </w:r>
      <w:r>
        <w:rPr>
          <w:rtl/>
          <w:lang w:bidi="fa-IR"/>
        </w:rPr>
        <w:t>(</w:t>
      </w:r>
      <w:r w:rsidRPr="00061906">
        <w:rPr>
          <w:rtl/>
          <w:lang w:bidi="fa-IR"/>
        </w:rPr>
        <w:t>43)</w:t>
      </w:r>
      <w:r>
        <w:rPr>
          <w:rtl/>
          <w:lang w:bidi="fa-IR"/>
        </w:rPr>
        <w:tab/>
      </w:r>
      <w:r w:rsidRPr="00061906">
        <w:rPr>
          <w:rtl/>
          <w:lang w:bidi="fa-IR"/>
        </w:rPr>
        <w:t>171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مِنْ نُطْفَةٍ إِذا تُمْنى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أَهْوى</w:t>
      </w:r>
      <w:r w:rsidRPr="00421424">
        <w:rPr>
          <w:rStyle w:val="libAlaemChar"/>
          <w:rtl/>
        </w:rPr>
        <w:t>)</w:t>
      </w:r>
      <w:r w:rsidRPr="00061906">
        <w:rPr>
          <w:rtl/>
          <w:lang w:bidi="fa-IR"/>
        </w:rPr>
        <w:t xml:space="preserve"> </w:t>
      </w:r>
      <w:r>
        <w:rPr>
          <w:rtl/>
          <w:lang w:bidi="fa-IR"/>
        </w:rPr>
        <w:t>(</w:t>
      </w:r>
      <w:r w:rsidRPr="00061906">
        <w:rPr>
          <w:rtl/>
          <w:lang w:bidi="fa-IR"/>
        </w:rPr>
        <w:t>46</w:t>
      </w:r>
      <w:r>
        <w:rPr>
          <w:rtl/>
          <w:lang w:bidi="fa-IR"/>
        </w:rPr>
        <w:t xml:space="preserve"> ـ </w:t>
      </w:r>
      <w:r w:rsidRPr="00061906">
        <w:rPr>
          <w:rtl/>
          <w:lang w:bidi="fa-IR"/>
        </w:rPr>
        <w:t>53</w:t>
      </w:r>
      <w:r>
        <w:rPr>
          <w:rtl/>
          <w:lang w:bidi="fa-IR"/>
        </w:rPr>
        <w:t>)</w:t>
      </w:r>
      <w:r>
        <w:rPr>
          <w:rtl/>
          <w:lang w:bidi="fa-IR"/>
        </w:rPr>
        <w:tab/>
      </w:r>
      <w:r w:rsidRPr="00061906">
        <w:rPr>
          <w:rtl/>
          <w:lang w:bidi="fa-IR"/>
        </w:rPr>
        <w:t>172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فَبِأَيِّ آلاءِ رَبِّكَ تَتَمارى</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55)</w:t>
      </w:r>
      <w:r>
        <w:rPr>
          <w:rtl/>
          <w:lang w:bidi="fa-IR"/>
        </w:rPr>
        <w:tab/>
      </w:r>
      <w:r w:rsidRPr="00061906">
        <w:rPr>
          <w:rtl/>
          <w:lang w:bidi="fa-IR"/>
        </w:rPr>
        <w:t>173</w:t>
      </w:r>
    </w:p>
    <w:p w:rsidR="006F3F00" w:rsidRPr="00061906" w:rsidRDefault="006F3F00" w:rsidP="006F3F00">
      <w:pPr>
        <w:pStyle w:val="TOC1"/>
        <w:rPr>
          <w:rtl/>
        </w:rPr>
      </w:pPr>
      <w:r w:rsidRPr="00061906">
        <w:rPr>
          <w:rtl/>
        </w:rPr>
        <w:t xml:space="preserve">سورة القمر وفيها 41 </w:t>
      </w:r>
      <w:r w:rsidRPr="00061906">
        <w:rPr>
          <w:noProof/>
          <w:rtl/>
        </w:rPr>
        <w:t>حديثا</w:t>
      </w:r>
      <w:r>
        <w:rPr>
          <w:rtl/>
        </w:rPr>
        <w:t xml:space="preserve"> ـ </w:t>
      </w:r>
      <w:r w:rsidRPr="00061906">
        <w:rPr>
          <w:rtl/>
        </w:rPr>
        <w:t>في فضلها</w:t>
      </w:r>
      <w:r>
        <w:rPr>
          <w:rFonts w:hint="cs"/>
          <w:rtl/>
        </w:rPr>
        <w:tab/>
      </w:r>
      <w:r w:rsidRPr="00061906">
        <w:rPr>
          <w:rtl/>
        </w:rPr>
        <w:t>174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اقْتَرَبَتِ السَّاعَةُ وَانْشَقَّ الْقَمَرُ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مُسْتَمِرٌّ</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2</w:t>
      </w:r>
      <w:r>
        <w:rPr>
          <w:rtl/>
          <w:lang w:bidi="fa-IR"/>
        </w:rPr>
        <w:t>)</w:t>
      </w:r>
      <w:r>
        <w:rPr>
          <w:rtl/>
          <w:lang w:bidi="fa-IR"/>
        </w:rPr>
        <w:tab/>
      </w:r>
      <w:r w:rsidRPr="00061906">
        <w:rPr>
          <w:rtl/>
          <w:lang w:bidi="fa-IR"/>
        </w:rPr>
        <w:t>175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فَتَوَلَّ عَنْهُمْ يَوْمَ يَدْعُ الدَّاعِ</w:t>
      </w:r>
      <w:r w:rsidRPr="00421424">
        <w:rPr>
          <w:rStyle w:val="libAlaemChar"/>
          <w:rtl/>
        </w:rPr>
        <w:t>)</w:t>
      </w:r>
      <w:r w:rsidRPr="00061906">
        <w:rPr>
          <w:rtl/>
          <w:lang w:bidi="fa-IR"/>
        </w:rPr>
        <w:t xml:space="preserve"> اه </w:t>
      </w:r>
      <w:r>
        <w:rPr>
          <w:rtl/>
          <w:lang w:bidi="fa-IR"/>
        </w:rPr>
        <w:t>(</w:t>
      </w:r>
      <w:r w:rsidRPr="00061906">
        <w:rPr>
          <w:rtl/>
          <w:lang w:bidi="fa-IR"/>
        </w:rPr>
        <w:t>6)</w:t>
      </w:r>
      <w:r>
        <w:rPr>
          <w:rtl/>
          <w:lang w:bidi="fa-IR"/>
        </w:rPr>
        <w:tab/>
      </w:r>
      <w:r w:rsidRPr="00061906">
        <w:rPr>
          <w:rtl/>
          <w:lang w:bidi="fa-IR"/>
        </w:rPr>
        <w:t>176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فَدَعا رَبَّهُ أَنِّي مَغْلُوبٌ فَانْتَصِرْ</w:t>
      </w:r>
      <w:r w:rsidRPr="00421424">
        <w:rPr>
          <w:rStyle w:val="libAlaemChar"/>
          <w:rtl/>
        </w:rPr>
        <w:t>)</w:t>
      </w:r>
      <w:r w:rsidRPr="00061906">
        <w:rPr>
          <w:rtl/>
          <w:lang w:bidi="fa-IR"/>
        </w:rPr>
        <w:t xml:space="preserve"> </w:t>
      </w:r>
      <w:r>
        <w:rPr>
          <w:rtl/>
          <w:lang w:bidi="fa-IR"/>
        </w:rPr>
        <w:t>(</w:t>
      </w:r>
      <w:r w:rsidRPr="00061906">
        <w:rPr>
          <w:rtl/>
          <w:lang w:bidi="fa-IR"/>
        </w:rPr>
        <w:t>10)</w:t>
      </w:r>
      <w:r>
        <w:rPr>
          <w:rtl/>
          <w:lang w:bidi="fa-IR"/>
        </w:rPr>
        <w:tab/>
      </w:r>
      <w:r w:rsidRPr="00061906">
        <w:rPr>
          <w:rtl/>
          <w:lang w:bidi="fa-IR"/>
        </w:rPr>
        <w:t>177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فَفَتَحْنا أَبْوابَ السَّماءِ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دُسُرٍ</w:t>
      </w:r>
      <w:r w:rsidRPr="00421424">
        <w:rPr>
          <w:rStyle w:val="libAlaemChar"/>
          <w:rtl/>
        </w:rPr>
        <w:t>)</w:t>
      </w:r>
      <w:r w:rsidRPr="00061906">
        <w:rPr>
          <w:rtl/>
          <w:lang w:bidi="fa-IR"/>
        </w:rPr>
        <w:t xml:space="preserve"> </w:t>
      </w:r>
      <w:r>
        <w:rPr>
          <w:rtl/>
          <w:lang w:bidi="fa-IR"/>
        </w:rPr>
        <w:t>(</w:t>
      </w:r>
      <w:r w:rsidRPr="00061906">
        <w:rPr>
          <w:rtl/>
          <w:lang w:bidi="fa-IR"/>
        </w:rPr>
        <w:t>11</w:t>
      </w:r>
      <w:r>
        <w:rPr>
          <w:rtl/>
          <w:lang w:bidi="fa-IR"/>
        </w:rPr>
        <w:t xml:space="preserve"> ـ </w:t>
      </w:r>
      <w:r w:rsidRPr="00061906">
        <w:rPr>
          <w:rtl/>
          <w:lang w:bidi="fa-IR"/>
        </w:rPr>
        <w:t>13</w:t>
      </w:r>
      <w:r>
        <w:rPr>
          <w:rtl/>
          <w:lang w:bidi="fa-IR"/>
        </w:rPr>
        <w:t>)</w:t>
      </w:r>
      <w:r>
        <w:rPr>
          <w:rtl/>
          <w:lang w:bidi="fa-IR"/>
        </w:rPr>
        <w:tab/>
      </w:r>
      <w:r w:rsidRPr="00061906">
        <w:rPr>
          <w:rtl/>
          <w:lang w:bidi="fa-IR"/>
        </w:rPr>
        <w:t>178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كَذَّبَتْ عادٌ فَكَيْفَ كانَ عَذابِي وَنُذُرِ</w:t>
      </w:r>
      <w:r w:rsidRPr="00421424">
        <w:rPr>
          <w:rStyle w:val="libAlaemChar"/>
          <w:rtl/>
        </w:rPr>
        <w:t>)</w:t>
      </w:r>
      <w:r w:rsidRPr="00061906">
        <w:rPr>
          <w:rtl/>
          <w:lang w:bidi="fa-IR"/>
        </w:rPr>
        <w:t xml:space="preserve"> اه </w:t>
      </w:r>
      <w:r>
        <w:rPr>
          <w:rtl/>
          <w:lang w:bidi="fa-IR"/>
        </w:rPr>
        <w:t>(</w:t>
      </w:r>
      <w:r w:rsidRPr="00061906">
        <w:rPr>
          <w:rtl/>
          <w:lang w:bidi="fa-IR"/>
        </w:rPr>
        <w:t>18)</w:t>
      </w:r>
      <w:r>
        <w:rPr>
          <w:rtl/>
          <w:lang w:bidi="fa-IR"/>
        </w:rPr>
        <w:tab/>
      </w:r>
      <w:r w:rsidRPr="00061906">
        <w:rPr>
          <w:rtl/>
          <w:lang w:bidi="fa-IR"/>
        </w:rPr>
        <w:t>181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كَذَّبَتْ ثَمُودُ بِالنُّذُرِ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أَشِرٌ</w:t>
      </w:r>
      <w:r w:rsidRPr="00421424">
        <w:rPr>
          <w:rStyle w:val="libAlaemChar"/>
          <w:rtl/>
        </w:rPr>
        <w:t>)</w:t>
      </w:r>
      <w:r w:rsidRPr="00061906">
        <w:rPr>
          <w:rtl/>
          <w:lang w:bidi="fa-IR"/>
        </w:rPr>
        <w:t xml:space="preserve"> </w:t>
      </w:r>
      <w:r>
        <w:rPr>
          <w:rtl/>
          <w:lang w:bidi="fa-IR"/>
        </w:rPr>
        <w:t>(</w:t>
      </w:r>
      <w:r w:rsidRPr="00061906">
        <w:rPr>
          <w:rtl/>
          <w:lang w:bidi="fa-IR"/>
        </w:rPr>
        <w:t>23</w:t>
      </w:r>
      <w:r>
        <w:rPr>
          <w:rtl/>
          <w:lang w:bidi="fa-IR"/>
        </w:rPr>
        <w:t xml:space="preserve"> ـ </w:t>
      </w:r>
      <w:r w:rsidRPr="00061906">
        <w:rPr>
          <w:rtl/>
          <w:lang w:bidi="fa-IR"/>
        </w:rPr>
        <w:t>25</w:t>
      </w:r>
      <w:r>
        <w:rPr>
          <w:rtl/>
          <w:lang w:bidi="fa-IR"/>
        </w:rPr>
        <w:t>)</w:t>
      </w:r>
      <w:r>
        <w:rPr>
          <w:rtl/>
          <w:lang w:bidi="fa-IR"/>
        </w:rPr>
        <w:tab/>
      </w:r>
      <w:r w:rsidRPr="00061906">
        <w:rPr>
          <w:rtl/>
          <w:lang w:bidi="fa-IR"/>
        </w:rPr>
        <w:t>182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فَنادَوْا صاحِبَهُمْ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الْمُحْتَظِرِ</w:t>
      </w:r>
      <w:r w:rsidRPr="00421424">
        <w:rPr>
          <w:rStyle w:val="libAlaemChar"/>
          <w:rtl/>
        </w:rPr>
        <w:t>)</w:t>
      </w:r>
      <w:r w:rsidRPr="00061906">
        <w:rPr>
          <w:rtl/>
          <w:lang w:bidi="fa-IR"/>
        </w:rPr>
        <w:t xml:space="preserve"> </w:t>
      </w:r>
      <w:r>
        <w:rPr>
          <w:rtl/>
          <w:lang w:bidi="fa-IR"/>
        </w:rPr>
        <w:t>(</w:t>
      </w:r>
      <w:r w:rsidRPr="00061906">
        <w:rPr>
          <w:rtl/>
          <w:lang w:bidi="fa-IR"/>
        </w:rPr>
        <w:t>29</w:t>
      </w:r>
      <w:r>
        <w:rPr>
          <w:rtl/>
          <w:lang w:bidi="fa-IR"/>
        </w:rPr>
        <w:t xml:space="preserve"> ـ </w:t>
      </w:r>
      <w:r w:rsidRPr="00061906">
        <w:rPr>
          <w:rtl/>
          <w:lang w:bidi="fa-IR"/>
        </w:rPr>
        <w:t>31</w:t>
      </w:r>
      <w:r>
        <w:rPr>
          <w:rtl/>
          <w:lang w:bidi="fa-IR"/>
        </w:rPr>
        <w:t>)</w:t>
      </w:r>
      <w:r>
        <w:rPr>
          <w:rtl/>
          <w:lang w:bidi="fa-IR"/>
        </w:rPr>
        <w:tab/>
      </w:r>
      <w:r w:rsidRPr="00061906">
        <w:rPr>
          <w:rtl/>
          <w:lang w:bidi="fa-IR"/>
        </w:rPr>
        <w:t>184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فَطَمَسْنا أَعْيُنَهُمْ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بِقَدَرٍ</w:t>
      </w:r>
      <w:r w:rsidRPr="00421424">
        <w:rPr>
          <w:rStyle w:val="libAlaemChar"/>
          <w:rtl/>
        </w:rPr>
        <w:t>)</w:t>
      </w:r>
      <w:r w:rsidRPr="00061906">
        <w:rPr>
          <w:rtl/>
          <w:lang w:bidi="fa-IR"/>
        </w:rPr>
        <w:t xml:space="preserve"> </w:t>
      </w:r>
      <w:r>
        <w:rPr>
          <w:rtl/>
          <w:lang w:bidi="fa-IR"/>
        </w:rPr>
        <w:t>(</w:t>
      </w:r>
      <w:r w:rsidRPr="00061906">
        <w:rPr>
          <w:rtl/>
          <w:lang w:bidi="fa-IR"/>
        </w:rPr>
        <w:t>37</w:t>
      </w:r>
      <w:r>
        <w:rPr>
          <w:rtl/>
          <w:lang w:bidi="fa-IR"/>
        </w:rPr>
        <w:t xml:space="preserve"> ـ </w:t>
      </w:r>
      <w:r w:rsidRPr="00061906">
        <w:rPr>
          <w:rtl/>
          <w:lang w:bidi="fa-IR"/>
        </w:rPr>
        <w:t>49</w:t>
      </w:r>
      <w:r>
        <w:rPr>
          <w:rtl/>
          <w:lang w:bidi="fa-IR"/>
        </w:rPr>
        <w:t>)</w:t>
      </w:r>
      <w:r>
        <w:rPr>
          <w:rtl/>
          <w:lang w:bidi="fa-IR"/>
        </w:rPr>
        <w:tab/>
      </w:r>
      <w:r w:rsidRPr="00061906">
        <w:rPr>
          <w:rtl/>
          <w:lang w:bidi="fa-IR"/>
        </w:rPr>
        <w:t>185</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إِنَّ الْمُتَّقِينَ فِي جَنَّاتٍ وَنَهَرٍ</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53)</w:t>
      </w:r>
      <w:r>
        <w:rPr>
          <w:rtl/>
          <w:lang w:bidi="fa-IR"/>
        </w:rPr>
        <w:tab/>
      </w:r>
      <w:r w:rsidRPr="00061906">
        <w:rPr>
          <w:rtl/>
          <w:lang w:bidi="fa-IR"/>
        </w:rPr>
        <w:t>186</w:t>
      </w:r>
    </w:p>
    <w:p w:rsidR="006F3F00" w:rsidRPr="00061906" w:rsidRDefault="006F3F00" w:rsidP="006F3F00">
      <w:pPr>
        <w:pStyle w:val="TOC1"/>
        <w:rPr>
          <w:rtl/>
        </w:rPr>
      </w:pPr>
      <w:r w:rsidRPr="00061906">
        <w:rPr>
          <w:rtl/>
        </w:rPr>
        <w:t xml:space="preserve">سورة الرحمن وفيها 84 </w:t>
      </w:r>
      <w:r w:rsidRPr="00061906">
        <w:rPr>
          <w:noProof/>
          <w:rtl/>
        </w:rPr>
        <w:t>حديثا</w:t>
      </w:r>
      <w:r>
        <w:rPr>
          <w:rtl/>
        </w:rPr>
        <w:t xml:space="preserve"> ـ </w:t>
      </w:r>
      <w:r w:rsidRPr="00061906">
        <w:rPr>
          <w:rtl/>
        </w:rPr>
        <w:t>في فضلها</w:t>
      </w:r>
      <w:r>
        <w:rPr>
          <w:rFonts w:hint="cs"/>
          <w:rtl/>
        </w:rPr>
        <w:tab/>
      </w:r>
      <w:r w:rsidRPr="00061906">
        <w:rPr>
          <w:rtl/>
        </w:rPr>
        <w:t>187</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 xml:space="preserve">الرَّحْمنُ عَلَّمَ الْقُرْآنَ </w:t>
      </w:r>
      <w:r>
        <w:rPr>
          <w:rtl/>
        </w:rPr>
        <w:t>(</w:t>
      </w:r>
      <w:r w:rsidRPr="00061906">
        <w:rPr>
          <w:rtl/>
        </w:rPr>
        <w:t>الى</w:t>
      </w:r>
      <w:r>
        <w:rPr>
          <w:rtl/>
        </w:rPr>
        <w:t>)</w:t>
      </w:r>
      <w:r w:rsidRPr="00061906">
        <w:rPr>
          <w:rtl/>
        </w:rPr>
        <w:t xml:space="preserve"> </w:t>
      </w:r>
      <w:r w:rsidRPr="001E7A1B">
        <w:rPr>
          <w:rStyle w:val="libAieChar"/>
          <w:rtl/>
        </w:rPr>
        <w:t>الْمِيزانِ</w:t>
      </w:r>
      <w:r w:rsidRPr="00421424">
        <w:rPr>
          <w:rStyle w:val="libAlaemChar"/>
          <w:rtl/>
        </w:rPr>
        <w:t>)</w:t>
      </w:r>
      <w:r w:rsidRPr="00061906">
        <w:rPr>
          <w:rtl/>
        </w:rPr>
        <w:t xml:space="preserve"> </w:t>
      </w:r>
      <w:r>
        <w:rPr>
          <w:rtl/>
        </w:rPr>
        <w:t>(</w:t>
      </w:r>
      <w:r w:rsidRPr="00061906">
        <w:rPr>
          <w:rtl/>
        </w:rPr>
        <w:t>1</w:t>
      </w:r>
      <w:r>
        <w:rPr>
          <w:rtl/>
        </w:rPr>
        <w:t xml:space="preserve"> ـ </w:t>
      </w:r>
      <w:r w:rsidRPr="00061906">
        <w:rPr>
          <w:rtl/>
        </w:rPr>
        <w:t>8</w:t>
      </w:r>
      <w:r>
        <w:rPr>
          <w:rtl/>
        </w:rPr>
        <w:t>)</w:t>
      </w:r>
      <w:r>
        <w:rPr>
          <w:rtl/>
        </w:rPr>
        <w:tab/>
      </w:r>
      <w:r w:rsidRPr="00061906">
        <w:rPr>
          <w:rtl/>
        </w:rPr>
        <w:t>188</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 xml:space="preserve">وَأَقِيمُوا الْوَزْنَ بِالْقِسْطِ </w:t>
      </w:r>
      <w:r>
        <w:rPr>
          <w:rtl/>
        </w:rPr>
        <w:t>(</w:t>
      </w:r>
      <w:r w:rsidRPr="00061906">
        <w:rPr>
          <w:rtl/>
        </w:rPr>
        <w:t>الى</w:t>
      </w:r>
      <w:r>
        <w:rPr>
          <w:rtl/>
        </w:rPr>
        <w:t>)</w:t>
      </w:r>
      <w:r w:rsidRPr="00061906">
        <w:rPr>
          <w:rtl/>
        </w:rPr>
        <w:t xml:space="preserve"> </w:t>
      </w:r>
      <w:r w:rsidRPr="001E7A1B">
        <w:rPr>
          <w:rStyle w:val="libAieChar"/>
          <w:rtl/>
        </w:rPr>
        <w:t>تُكَذِّبانِ</w:t>
      </w:r>
      <w:r w:rsidRPr="00421424">
        <w:rPr>
          <w:rStyle w:val="libAlaemChar"/>
          <w:rtl/>
        </w:rPr>
        <w:t>)</w:t>
      </w:r>
      <w:r w:rsidRPr="00061906">
        <w:rPr>
          <w:rtl/>
        </w:rPr>
        <w:t xml:space="preserve"> </w:t>
      </w:r>
      <w:r>
        <w:rPr>
          <w:rtl/>
        </w:rPr>
        <w:t>(</w:t>
      </w:r>
      <w:r w:rsidRPr="00061906">
        <w:rPr>
          <w:rtl/>
        </w:rPr>
        <w:t>9</w:t>
      </w:r>
      <w:r>
        <w:rPr>
          <w:rtl/>
        </w:rPr>
        <w:t xml:space="preserve"> ـ </w:t>
      </w:r>
      <w:r w:rsidRPr="00061906">
        <w:rPr>
          <w:rtl/>
        </w:rPr>
        <w:t>13</w:t>
      </w:r>
      <w:r>
        <w:rPr>
          <w:rtl/>
        </w:rPr>
        <w:t>)</w:t>
      </w:r>
      <w:r>
        <w:rPr>
          <w:rtl/>
        </w:rPr>
        <w:tab/>
      </w:r>
      <w:r w:rsidRPr="00061906">
        <w:rPr>
          <w:rtl/>
        </w:rPr>
        <w:t>189</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 xml:space="preserve">خَلَقَ الْإِنْسانَ مِنْ صَلْصالٍ </w:t>
      </w:r>
      <w:r>
        <w:rPr>
          <w:rtl/>
        </w:rPr>
        <w:t>(</w:t>
      </w:r>
      <w:r w:rsidRPr="00061906">
        <w:rPr>
          <w:rtl/>
        </w:rPr>
        <w:t>الى</w:t>
      </w:r>
      <w:r>
        <w:rPr>
          <w:rtl/>
        </w:rPr>
        <w:t>)</w:t>
      </w:r>
      <w:r w:rsidRPr="00061906">
        <w:rPr>
          <w:rtl/>
        </w:rPr>
        <w:t xml:space="preserve"> </w:t>
      </w:r>
      <w:r w:rsidRPr="001E7A1B">
        <w:rPr>
          <w:rStyle w:val="libAieChar"/>
          <w:rtl/>
        </w:rPr>
        <w:t>الْمَغْرِبَيْنِ</w:t>
      </w:r>
      <w:r w:rsidRPr="00421424">
        <w:rPr>
          <w:rStyle w:val="libAlaemChar"/>
          <w:rtl/>
        </w:rPr>
        <w:t>)</w:t>
      </w:r>
      <w:r w:rsidRPr="00061906">
        <w:rPr>
          <w:rtl/>
        </w:rPr>
        <w:t xml:space="preserve"> </w:t>
      </w:r>
      <w:r>
        <w:rPr>
          <w:rtl/>
        </w:rPr>
        <w:t>(</w:t>
      </w:r>
      <w:r w:rsidRPr="00061906">
        <w:rPr>
          <w:rtl/>
        </w:rPr>
        <w:t>14</w:t>
      </w:r>
      <w:r>
        <w:rPr>
          <w:rtl/>
        </w:rPr>
        <w:t xml:space="preserve"> ـ </w:t>
      </w:r>
      <w:r w:rsidRPr="00061906">
        <w:rPr>
          <w:rtl/>
        </w:rPr>
        <w:t>17</w:t>
      </w:r>
      <w:r>
        <w:rPr>
          <w:rtl/>
        </w:rPr>
        <w:t>)</w:t>
      </w:r>
      <w:r>
        <w:rPr>
          <w:rtl/>
        </w:rPr>
        <w:tab/>
      </w:r>
      <w:r w:rsidRPr="00061906">
        <w:rPr>
          <w:rtl/>
        </w:rPr>
        <w:t>190</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 xml:space="preserve">مَرَجَ الْبَحْرَيْنِ يَلْتَقِيانِ </w:t>
      </w:r>
      <w:r>
        <w:rPr>
          <w:rtl/>
        </w:rPr>
        <w:t>(</w:t>
      </w:r>
      <w:r w:rsidRPr="00061906">
        <w:rPr>
          <w:rtl/>
        </w:rPr>
        <w:t>الى</w:t>
      </w:r>
      <w:r>
        <w:rPr>
          <w:rtl/>
        </w:rPr>
        <w:t>)</w:t>
      </w:r>
      <w:r w:rsidRPr="00061906">
        <w:rPr>
          <w:rtl/>
        </w:rPr>
        <w:t xml:space="preserve"> </w:t>
      </w:r>
      <w:r w:rsidRPr="001E7A1B">
        <w:rPr>
          <w:rStyle w:val="libAieChar"/>
          <w:rtl/>
        </w:rPr>
        <w:t>الْمَرْجانُ</w:t>
      </w:r>
      <w:r w:rsidRPr="00421424">
        <w:rPr>
          <w:rStyle w:val="libAlaemChar"/>
          <w:rtl/>
        </w:rPr>
        <w:t>)</w:t>
      </w:r>
      <w:r w:rsidRPr="00061906">
        <w:rPr>
          <w:rtl/>
        </w:rPr>
        <w:t xml:space="preserve"> </w:t>
      </w:r>
      <w:r>
        <w:rPr>
          <w:rtl/>
        </w:rPr>
        <w:t>(</w:t>
      </w:r>
      <w:r w:rsidRPr="00061906">
        <w:rPr>
          <w:rtl/>
        </w:rPr>
        <w:t>19</w:t>
      </w:r>
      <w:r>
        <w:rPr>
          <w:rtl/>
        </w:rPr>
        <w:t xml:space="preserve"> ـ </w:t>
      </w:r>
      <w:r w:rsidRPr="00061906">
        <w:rPr>
          <w:rtl/>
        </w:rPr>
        <w:t>22</w:t>
      </w:r>
      <w:r>
        <w:rPr>
          <w:rtl/>
        </w:rPr>
        <w:t>)</w:t>
      </w:r>
      <w:r>
        <w:rPr>
          <w:rtl/>
        </w:rPr>
        <w:tab/>
      </w:r>
      <w:r w:rsidRPr="00061906">
        <w:rPr>
          <w:rtl/>
        </w:rPr>
        <w:t>191</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وَلَهُ الْجَوارِ الْمُنْشَآتُ</w:t>
      </w:r>
      <w:r w:rsidRPr="00421424">
        <w:rPr>
          <w:rStyle w:val="libAlaemChar"/>
          <w:rtl/>
        </w:rPr>
        <w:t>)</w:t>
      </w:r>
      <w:r w:rsidRPr="00061906">
        <w:rPr>
          <w:rtl/>
        </w:rPr>
        <w:t xml:space="preserve"> اه </w:t>
      </w:r>
      <w:r>
        <w:rPr>
          <w:rtl/>
        </w:rPr>
        <w:t>(</w:t>
      </w:r>
      <w:r w:rsidRPr="00061906">
        <w:rPr>
          <w:rtl/>
        </w:rPr>
        <w:t>24)</w:t>
      </w:r>
      <w:r>
        <w:rPr>
          <w:rtl/>
        </w:rPr>
        <w:tab/>
      </w:r>
      <w:r w:rsidRPr="00061906">
        <w:rPr>
          <w:rtl/>
        </w:rPr>
        <w:t>192</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 xml:space="preserve">يَسْئَلُهُ مَنْ فِي السَّماواتِ وَالْأَرْضِ </w:t>
      </w:r>
      <w:r>
        <w:rPr>
          <w:rtl/>
        </w:rPr>
        <w:t>(</w:t>
      </w:r>
      <w:r w:rsidRPr="00061906">
        <w:rPr>
          <w:rtl/>
        </w:rPr>
        <w:t>الى</w:t>
      </w:r>
      <w:r>
        <w:rPr>
          <w:rtl/>
        </w:rPr>
        <w:t>)</w:t>
      </w:r>
      <w:r w:rsidRPr="00061906">
        <w:rPr>
          <w:rtl/>
        </w:rPr>
        <w:t xml:space="preserve"> </w:t>
      </w:r>
      <w:r w:rsidRPr="001E7A1B">
        <w:rPr>
          <w:rStyle w:val="libAieChar"/>
          <w:rtl/>
        </w:rPr>
        <w:t>الثَّقَلانِ</w:t>
      </w:r>
      <w:r w:rsidRPr="00421424">
        <w:rPr>
          <w:rStyle w:val="libAlaemChar"/>
          <w:rtl/>
        </w:rPr>
        <w:t>)</w:t>
      </w:r>
      <w:r w:rsidRPr="00061906">
        <w:rPr>
          <w:rtl/>
        </w:rPr>
        <w:t xml:space="preserve"> </w:t>
      </w:r>
      <w:r>
        <w:rPr>
          <w:rtl/>
        </w:rPr>
        <w:t>(</w:t>
      </w:r>
      <w:r w:rsidRPr="00061906">
        <w:rPr>
          <w:rtl/>
        </w:rPr>
        <w:t>29</w:t>
      </w:r>
      <w:r>
        <w:rPr>
          <w:rtl/>
        </w:rPr>
        <w:t xml:space="preserve"> ـ </w:t>
      </w:r>
      <w:r w:rsidRPr="00061906">
        <w:rPr>
          <w:rtl/>
        </w:rPr>
        <w:t>31</w:t>
      </w:r>
      <w:r>
        <w:rPr>
          <w:rtl/>
        </w:rPr>
        <w:t>)</w:t>
      </w:r>
      <w:r>
        <w:rPr>
          <w:rtl/>
        </w:rPr>
        <w:tab/>
      </w:r>
      <w:r w:rsidRPr="00061906">
        <w:rPr>
          <w:rtl/>
        </w:rPr>
        <w:t>193</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 xml:space="preserve">فَإِذَا انْشَقَّتِ السَّماءُ </w:t>
      </w:r>
      <w:r>
        <w:rPr>
          <w:rtl/>
        </w:rPr>
        <w:t>(</w:t>
      </w:r>
      <w:r w:rsidRPr="00061906">
        <w:rPr>
          <w:rtl/>
        </w:rPr>
        <w:t>الى</w:t>
      </w:r>
      <w:r>
        <w:rPr>
          <w:rtl/>
        </w:rPr>
        <w:t>)</w:t>
      </w:r>
      <w:r w:rsidRPr="00061906">
        <w:rPr>
          <w:rtl/>
        </w:rPr>
        <w:t xml:space="preserve"> </w:t>
      </w:r>
      <w:r w:rsidRPr="001E7A1B">
        <w:rPr>
          <w:rStyle w:val="libAieChar"/>
          <w:rtl/>
        </w:rPr>
        <w:t>جَانٌ</w:t>
      </w:r>
      <w:r w:rsidRPr="00421424">
        <w:rPr>
          <w:rStyle w:val="libAlaemChar"/>
          <w:rtl/>
        </w:rPr>
        <w:t>)</w:t>
      </w:r>
      <w:r w:rsidRPr="00061906">
        <w:rPr>
          <w:rtl/>
        </w:rPr>
        <w:t xml:space="preserve"> </w:t>
      </w:r>
      <w:r>
        <w:rPr>
          <w:rtl/>
        </w:rPr>
        <w:t>(</w:t>
      </w:r>
      <w:r w:rsidRPr="00061906">
        <w:rPr>
          <w:rtl/>
        </w:rPr>
        <w:t>37</w:t>
      </w:r>
      <w:r>
        <w:rPr>
          <w:rtl/>
        </w:rPr>
        <w:t xml:space="preserve"> ـ </w:t>
      </w:r>
      <w:r w:rsidRPr="00061906">
        <w:rPr>
          <w:rtl/>
        </w:rPr>
        <w:t>39</w:t>
      </w:r>
      <w:r>
        <w:rPr>
          <w:rtl/>
        </w:rPr>
        <w:t>)</w:t>
      </w:r>
      <w:r>
        <w:rPr>
          <w:rtl/>
        </w:rPr>
        <w:tab/>
      </w:r>
      <w:r w:rsidRPr="00061906">
        <w:rPr>
          <w:rtl/>
        </w:rPr>
        <w:t>195</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 xml:space="preserve">يُعْرَفُ الْمُجْرِمُونَ بِسِيماهُمْ </w:t>
      </w:r>
      <w:r>
        <w:rPr>
          <w:rtl/>
        </w:rPr>
        <w:t>(</w:t>
      </w:r>
      <w:r w:rsidRPr="00061906">
        <w:rPr>
          <w:rtl/>
        </w:rPr>
        <w:t>الى</w:t>
      </w:r>
      <w:r>
        <w:rPr>
          <w:rtl/>
        </w:rPr>
        <w:t>)</w:t>
      </w:r>
      <w:r w:rsidRPr="00061906">
        <w:rPr>
          <w:rtl/>
        </w:rPr>
        <w:t xml:space="preserve"> </w:t>
      </w:r>
      <w:r w:rsidRPr="001E7A1B">
        <w:rPr>
          <w:rStyle w:val="libAieChar"/>
          <w:rtl/>
        </w:rPr>
        <w:t>جَنَّتانِ</w:t>
      </w:r>
      <w:r w:rsidRPr="00421424">
        <w:rPr>
          <w:rStyle w:val="libAlaemChar"/>
          <w:rtl/>
        </w:rPr>
        <w:t>)</w:t>
      </w:r>
      <w:r w:rsidRPr="00061906">
        <w:rPr>
          <w:rtl/>
        </w:rPr>
        <w:t xml:space="preserve"> </w:t>
      </w:r>
      <w:r>
        <w:rPr>
          <w:rtl/>
        </w:rPr>
        <w:t>(</w:t>
      </w:r>
      <w:r w:rsidRPr="00061906">
        <w:rPr>
          <w:rtl/>
        </w:rPr>
        <w:t>41</w:t>
      </w:r>
      <w:r>
        <w:rPr>
          <w:rtl/>
        </w:rPr>
        <w:t xml:space="preserve"> ـ </w:t>
      </w:r>
      <w:r w:rsidRPr="00061906">
        <w:rPr>
          <w:rtl/>
        </w:rPr>
        <w:t>46</w:t>
      </w:r>
      <w:r>
        <w:rPr>
          <w:rtl/>
        </w:rPr>
        <w:t>)</w:t>
      </w:r>
      <w:r>
        <w:rPr>
          <w:rtl/>
        </w:rPr>
        <w:tab/>
      </w:r>
      <w:r w:rsidRPr="00061906">
        <w:rPr>
          <w:rtl/>
        </w:rPr>
        <w:t>196</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هَلْ جَزاءُ الْإِحْسانِ إِلَّا الْإِحْسانُ</w:t>
      </w:r>
      <w:r w:rsidRPr="00421424">
        <w:rPr>
          <w:rStyle w:val="libAlaemChar"/>
          <w:rtl/>
        </w:rPr>
        <w:t>)</w:t>
      </w:r>
      <w:r w:rsidRPr="00061906">
        <w:rPr>
          <w:rtl/>
        </w:rPr>
        <w:t xml:space="preserve"> </w:t>
      </w:r>
      <w:r>
        <w:rPr>
          <w:rtl/>
        </w:rPr>
        <w:t>(</w:t>
      </w:r>
      <w:r w:rsidRPr="00061906">
        <w:rPr>
          <w:rtl/>
        </w:rPr>
        <w:t>60)</w:t>
      </w:r>
      <w:r>
        <w:rPr>
          <w:rtl/>
        </w:rPr>
        <w:tab/>
      </w:r>
      <w:r w:rsidRPr="00061906">
        <w:rPr>
          <w:rtl/>
        </w:rPr>
        <w:t>198</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 xml:space="preserve">وَمِنْ دُونِهِما جَنَّتانِ </w:t>
      </w:r>
      <w:r>
        <w:rPr>
          <w:rtl/>
        </w:rPr>
        <w:t>(</w:t>
      </w:r>
      <w:r w:rsidRPr="00061906">
        <w:rPr>
          <w:rtl/>
        </w:rPr>
        <w:t>الى</w:t>
      </w:r>
      <w:r>
        <w:rPr>
          <w:rtl/>
        </w:rPr>
        <w:t>)</w:t>
      </w:r>
      <w:r w:rsidRPr="00061906">
        <w:rPr>
          <w:rtl/>
        </w:rPr>
        <w:t xml:space="preserve"> </w:t>
      </w:r>
      <w:r w:rsidRPr="001E7A1B">
        <w:rPr>
          <w:rStyle w:val="libAieChar"/>
          <w:rtl/>
        </w:rPr>
        <w:t>رُمَّانٌ</w:t>
      </w:r>
      <w:r w:rsidRPr="00421424">
        <w:rPr>
          <w:rStyle w:val="libAlaemChar"/>
          <w:rtl/>
        </w:rPr>
        <w:t>)</w:t>
      </w:r>
      <w:r w:rsidRPr="00061906">
        <w:rPr>
          <w:rtl/>
        </w:rPr>
        <w:t xml:space="preserve"> </w:t>
      </w:r>
      <w:r>
        <w:rPr>
          <w:rtl/>
        </w:rPr>
        <w:t>(</w:t>
      </w:r>
      <w:r w:rsidRPr="00061906">
        <w:rPr>
          <w:rtl/>
        </w:rPr>
        <w:t>62</w:t>
      </w:r>
      <w:r>
        <w:rPr>
          <w:rtl/>
        </w:rPr>
        <w:t xml:space="preserve"> ـ </w:t>
      </w:r>
      <w:r w:rsidRPr="00061906">
        <w:rPr>
          <w:rtl/>
        </w:rPr>
        <w:t>68</w:t>
      </w:r>
      <w:r>
        <w:rPr>
          <w:rtl/>
        </w:rPr>
        <w:t>)</w:t>
      </w:r>
      <w:r>
        <w:rPr>
          <w:rtl/>
        </w:rPr>
        <w:tab/>
      </w:r>
      <w:r w:rsidRPr="00061906">
        <w:rPr>
          <w:rtl/>
        </w:rPr>
        <w:t>200</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فِيهِنَّ خَيْراتٌ حِسانٌ</w:t>
      </w:r>
      <w:r w:rsidRPr="00421424">
        <w:rPr>
          <w:rStyle w:val="libAlaemChar"/>
          <w:rtl/>
        </w:rPr>
        <w:t>)</w:t>
      </w:r>
      <w:r w:rsidRPr="00061906">
        <w:rPr>
          <w:rtl/>
        </w:rPr>
        <w:t xml:space="preserve"> اه </w:t>
      </w:r>
      <w:r>
        <w:rPr>
          <w:rtl/>
        </w:rPr>
        <w:t>(</w:t>
      </w:r>
      <w:r w:rsidRPr="00061906">
        <w:rPr>
          <w:rtl/>
        </w:rPr>
        <w:t>70)</w:t>
      </w:r>
      <w:r>
        <w:rPr>
          <w:rtl/>
        </w:rPr>
        <w:tab/>
      </w:r>
      <w:r w:rsidRPr="00061906">
        <w:rPr>
          <w:rtl/>
        </w:rPr>
        <w:t>201</w:t>
      </w:r>
    </w:p>
    <w:p w:rsidR="006F3F00" w:rsidRPr="00061906" w:rsidRDefault="006F3F00" w:rsidP="006F3F00">
      <w:pPr>
        <w:pStyle w:val="TOC2"/>
        <w:rPr>
          <w:rtl/>
        </w:rPr>
      </w:pPr>
      <w:r w:rsidRPr="00061906">
        <w:rPr>
          <w:rtl/>
        </w:rPr>
        <w:t>قوله تعالى</w:t>
      </w:r>
      <w:r>
        <w:rPr>
          <w:rtl/>
        </w:rPr>
        <w:t xml:space="preserve">: </w:t>
      </w:r>
      <w:r w:rsidRPr="00421424">
        <w:rPr>
          <w:rStyle w:val="libAlaemChar"/>
          <w:rtl/>
        </w:rPr>
        <w:t>(</w:t>
      </w:r>
      <w:r w:rsidRPr="001E7A1B">
        <w:rPr>
          <w:rStyle w:val="libAieChar"/>
          <w:rtl/>
        </w:rPr>
        <w:t>حُورٌ مَقْصُوراتٌ فِي الْخِيامِ</w:t>
      </w:r>
      <w:r w:rsidRPr="00421424">
        <w:rPr>
          <w:rStyle w:val="libAlaemChar"/>
          <w:rtl/>
        </w:rPr>
        <w:t>)</w:t>
      </w:r>
      <w:r w:rsidRPr="00061906">
        <w:rPr>
          <w:rtl/>
        </w:rPr>
        <w:t xml:space="preserve"> اه </w:t>
      </w:r>
      <w:r>
        <w:rPr>
          <w:rtl/>
        </w:rPr>
        <w:t>(</w:t>
      </w:r>
      <w:r w:rsidRPr="00061906">
        <w:rPr>
          <w:rtl/>
        </w:rPr>
        <w:t>72)</w:t>
      </w:r>
      <w:r>
        <w:rPr>
          <w:rtl/>
        </w:rPr>
        <w:tab/>
      </w:r>
      <w:r w:rsidRPr="00061906">
        <w:rPr>
          <w:rtl/>
        </w:rPr>
        <w:t>202</w:t>
      </w:r>
    </w:p>
    <w:p w:rsidR="006F3F00" w:rsidRPr="00061906" w:rsidRDefault="006F3F00" w:rsidP="006F3F00">
      <w:pPr>
        <w:pStyle w:val="TOC1"/>
        <w:rPr>
          <w:rtl/>
        </w:rPr>
      </w:pPr>
      <w:r w:rsidRPr="00061906">
        <w:rPr>
          <w:rtl/>
        </w:rPr>
        <w:t>سورة الواقعة وفيها 116 حديثا</w:t>
      </w:r>
      <w:r>
        <w:rPr>
          <w:rtl/>
        </w:rPr>
        <w:t xml:space="preserve"> ـ </w:t>
      </w:r>
      <w:r w:rsidRPr="00061906">
        <w:rPr>
          <w:rtl/>
        </w:rPr>
        <w:t>في فضلها</w:t>
      </w:r>
      <w:r>
        <w:rPr>
          <w:rFonts w:hint="cs"/>
          <w:rtl/>
        </w:rPr>
        <w:tab/>
      </w:r>
      <w:r w:rsidRPr="00061906">
        <w:rPr>
          <w:rtl/>
        </w:rPr>
        <w:t>203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إِذا وَقَعَتِ الْواقِعَةُ</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204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فَأَصْحابُ الْمَيْمَنَةِ ما أَصْحابُ الْمَيْمَنَةِ</w:t>
      </w:r>
      <w:r w:rsidRPr="00421424">
        <w:rPr>
          <w:rStyle w:val="libAlaemChar"/>
          <w:rtl/>
        </w:rPr>
        <w:t>)</w:t>
      </w:r>
      <w:r w:rsidRPr="00061906">
        <w:rPr>
          <w:rtl/>
          <w:lang w:bidi="fa-IR"/>
        </w:rPr>
        <w:t xml:space="preserve"> اه </w:t>
      </w:r>
      <w:r>
        <w:rPr>
          <w:rtl/>
          <w:lang w:bidi="fa-IR"/>
        </w:rPr>
        <w:t>(</w:t>
      </w:r>
      <w:r w:rsidRPr="00061906">
        <w:rPr>
          <w:rtl/>
          <w:lang w:bidi="fa-IR"/>
        </w:rPr>
        <w:t>8)</w:t>
      </w:r>
      <w:r>
        <w:rPr>
          <w:rtl/>
          <w:lang w:bidi="fa-IR"/>
        </w:rPr>
        <w:tab/>
      </w:r>
      <w:r w:rsidRPr="00061906">
        <w:rPr>
          <w:rtl/>
          <w:lang w:bidi="fa-IR"/>
        </w:rPr>
        <w:t>205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وَالسَّابِقُونَ السَّابِقُونَ</w:t>
      </w:r>
      <w:r w:rsidRPr="00421424">
        <w:rPr>
          <w:rStyle w:val="libAlaemChar"/>
          <w:rtl/>
        </w:rPr>
        <w:t>)</w:t>
      </w:r>
      <w:r w:rsidRPr="00061906">
        <w:rPr>
          <w:rtl/>
          <w:lang w:bidi="fa-IR"/>
        </w:rPr>
        <w:t xml:space="preserve"> اه </w:t>
      </w:r>
      <w:r>
        <w:rPr>
          <w:rtl/>
          <w:lang w:bidi="fa-IR"/>
        </w:rPr>
        <w:t>(</w:t>
      </w:r>
      <w:r w:rsidRPr="00061906">
        <w:rPr>
          <w:rtl/>
          <w:lang w:bidi="fa-IR"/>
        </w:rPr>
        <w:t>10)</w:t>
      </w:r>
      <w:r>
        <w:rPr>
          <w:rtl/>
          <w:lang w:bidi="fa-IR"/>
        </w:rPr>
        <w:tab/>
      </w:r>
      <w:r w:rsidRPr="00061906">
        <w:rPr>
          <w:rtl/>
          <w:lang w:bidi="fa-IR"/>
        </w:rPr>
        <w:t>209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ثُلَّةٌ مِنَ الْأَوَّلِينَ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مُخَلَّدُونَ</w:t>
      </w:r>
      <w:r w:rsidRPr="00421424">
        <w:rPr>
          <w:rStyle w:val="libAlaemChar"/>
          <w:rtl/>
        </w:rPr>
        <w:t>)</w:t>
      </w:r>
      <w:r w:rsidRPr="00061906">
        <w:rPr>
          <w:rtl/>
          <w:lang w:bidi="fa-IR"/>
        </w:rPr>
        <w:t xml:space="preserve"> </w:t>
      </w:r>
      <w:r>
        <w:rPr>
          <w:rtl/>
          <w:lang w:bidi="fa-IR"/>
        </w:rPr>
        <w:t>(</w:t>
      </w:r>
      <w:r w:rsidRPr="00061906">
        <w:rPr>
          <w:rtl/>
          <w:lang w:bidi="fa-IR"/>
        </w:rPr>
        <w:t>13</w:t>
      </w:r>
      <w:r>
        <w:rPr>
          <w:rtl/>
          <w:lang w:bidi="fa-IR"/>
        </w:rPr>
        <w:t xml:space="preserve"> ـ </w:t>
      </w:r>
      <w:r w:rsidRPr="00061906">
        <w:rPr>
          <w:rtl/>
          <w:lang w:bidi="fa-IR"/>
        </w:rPr>
        <w:t>17</w:t>
      </w:r>
      <w:r>
        <w:rPr>
          <w:rtl/>
          <w:lang w:bidi="fa-IR"/>
        </w:rPr>
        <w:t>)</w:t>
      </w:r>
      <w:r>
        <w:rPr>
          <w:rtl/>
          <w:lang w:bidi="fa-IR"/>
        </w:rPr>
        <w:tab/>
      </w:r>
      <w:r w:rsidRPr="00061906">
        <w:rPr>
          <w:rtl/>
          <w:lang w:bidi="fa-IR"/>
        </w:rPr>
        <w:t>211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وَلَحْمِ طَيْرٍ مِمَّا يَشْتَهُونَ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الْيَمِينِ</w:t>
      </w:r>
      <w:r w:rsidRPr="00421424">
        <w:rPr>
          <w:rStyle w:val="libAlaemChar"/>
          <w:rtl/>
        </w:rPr>
        <w:t>)</w:t>
      </w:r>
      <w:r w:rsidRPr="00061906">
        <w:rPr>
          <w:rtl/>
          <w:lang w:bidi="fa-IR"/>
        </w:rPr>
        <w:t xml:space="preserve"> </w:t>
      </w:r>
      <w:r>
        <w:rPr>
          <w:rtl/>
          <w:lang w:bidi="fa-IR"/>
        </w:rPr>
        <w:t>(</w:t>
      </w:r>
      <w:r w:rsidRPr="00061906">
        <w:rPr>
          <w:rtl/>
          <w:lang w:bidi="fa-IR"/>
        </w:rPr>
        <w:t>21</w:t>
      </w:r>
      <w:r>
        <w:rPr>
          <w:rtl/>
          <w:lang w:bidi="fa-IR"/>
        </w:rPr>
        <w:t xml:space="preserve"> ـ </w:t>
      </w:r>
      <w:r w:rsidRPr="00061906">
        <w:rPr>
          <w:rtl/>
          <w:lang w:bidi="fa-IR"/>
        </w:rPr>
        <w:t>27</w:t>
      </w:r>
      <w:r>
        <w:rPr>
          <w:rtl/>
          <w:lang w:bidi="fa-IR"/>
        </w:rPr>
        <w:t>)</w:t>
      </w:r>
      <w:r>
        <w:rPr>
          <w:rtl/>
          <w:lang w:bidi="fa-IR"/>
        </w:rPr>
        <w:tab/>
      </w:r>
      <w:r w:rsidRPr="00061906">
        <w:rPr>
          <w:rtl/>
          <w:lang w:bidi="fa-IR"/>
        </w:rPr>
        <w:t>212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فِي سِدْرٍ مَخْضُودٍ وَطَلْحٍ مَنْضُودٍ</w:t>
      </w:r>
      <w:r w:rsidRPr="00421424">
        <w:rPr>
          <w:rStyle w:val="libAlaemChar"/>
          <w:rtl/>
        </w:rPr>
        <w:t>)</w:t>
      </w:r>
      <w:r>
        <w:rPr>
          <w:rtl/>
          <w:lang w:bidi="fa-IR"/>
        </w:rPr>
        <w:t xml:space="preserve"> ..</w:t>
      </w:r>
      <w:r w:rsidRPr="00061906">
        <w:rPr>
          <w:rtl/>
          <w:lang w:bidi="fa-IR"/>
        </w:rPr>
        <w:t xml:space="preserve">. اه </w:t>
      </w:r>
      <w:r>
        <w:rPr>
          <w:rtl/>
          <w:lang w:bidi="fa-IR"/>
        </w:rPr>
        <w:t>(</w:t>
      </w:r>
      <w:r w:rsidRPr="00061906">
        <w:rPr>
          <w:rtl/>
          <w:lang w:bidi="fa-IR"/>
        </w:rPr>
        <w:t>28)</w:t>
      </w:r>
      <w:r>
        <w:rPr>
          <w:rtl/>
          <w:lang w:bidi="fa-IR"/>
        </w:rPr>
        <w:tab/>
      </w:r>
      <w:r w:rsidRPr="00061906">
        <w:rPr>
          <w:rtl/>
          <w:lang w:bidi="fa-IR"/>
        </w:rPr>
        <w:t>215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لا مَقْطُوعَةٍ وَلا مَمْنُوعَةٍ</w:t>
      </w:r>
      <w:r w:rsidRPr="00421424">
        <w:rPr>
          <w:rStyle w:val="libAlaemChar"/>
          <w:rtl/>
        </w:rPr>
        <w:t>)</w:t>
      </w:r>
      <w:r w:rsidRPr="00061906">
        <w:rPr>
          <w:rtl/>
          <w:lang w:bidi="fa-IR"/>
        </w:rPr>
        <w:t xml:space="preserve"> اه </w:t>
      </w:r>
      <w:r>
        <w:rPr>
          <w:rtl/>
          <w:lang w:bidi="fa-IR"/>
        </w:rPr>
        <w:t>(</w:t>
      </w:r>
      <w:r w:rsidRPr="00061906">
        <w:rPr>
          <w:rtl/>
          <w:lang w:bidi="fa-IR"/>
        </w:rPr>
        <w:t>33)</w:t>
      </w:r>
      <w:r>
        <w:rPr>
          <w:rtl/>
          <w:lang w:bidi="fa-IR"/>
        </w:rPr>
        <w:tab/>
      </w:r>
      <w:r w:rsidRPr="00061906">
        <w:rPr>
          <w:rtl/>
          <w:lang w:bidi="fa-IR"/>
        </w:rPr>
        <w:t>216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وَفُرُشٍ مَرْفُوعَةٍ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لِأَصْحابِ الْيَمِينِ</w:t>
      </w:r>
      <w:r w:rsidRPr="00421424">
        <w:rPr>
          <w:rStyle w:val="libAlaemChar"/>
          <w:rtl/>
        </w:rPr>
        <w:t>)</w:t>
      </w:r>
      <w:r w:rsidRPr="00061906">
        <w:rPr>
          <w:rtl/>
          <w:lang w:bidi="fa-IR"/>
        </w:rPr>
        <w:t xml:space="preserve"> </w:t>
      </w:r>
      <w:r>
        <w:rPr>
          <w:rtl/>
          <w:lang w:bidi="fa-IR"/>
        </w:rPr>
        <w:t>(</w:t>
      </w:r>
      <w:r w:rsidRPr="00061906">
        <w:rPr>
          <w:rtl/>
          <w:lang w:bidi="fa-IR"/>
        </w:rPr>
        <w:t>34</w:t>
      </w:r>
      <w:r>
        <w:rPr>
          <w:rtl/>
          <w:lang w:bidi="fa-IR"/>
        </w:rPr>
        <w:t xml:space="preserve"> ـ </w:t>
      </w:r>
      <w:r w:rsidRPr="00061906">
        <w:rPr>
          <w:rtl/>
          <w:lang w:bidi="fa-IR"/>
        </w:rPr>
        <w:t>38</w:t>
      </w:r>
      <w:r>
        <w:rPr>
          <w:rtl/>
          <w:lang w:bidi="fa-IR"/>
        </w:rPr>
        <w:t>)</w:t>
      </w:r>
      <w:r>
        <w:rPr>
          <w:rtl/>
          <w:lang w:bidi="fa-IR"/>
        </w:rPr>
        <w:tab/>
      </w:r>
      <w:r w:rsidRPr="00061906">
        <w:rPr>
          <w:rtl/>
          <w:lang w:bidi="fa-IR"/>
        </w:rPr>
        <w:t>217</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ثُلَّةٌ مِنَ الْأَوَّلِينَ وَثُلَّةٌ مِنَ الْآخِرِينَ</w:t>
      </w:r>
      <w:r w:rsidRPr="00421424">
        <w:rPr>
          <w:rStyle w:val="libAlaemChar"/>
          <w:rtl/>
        </w:rPr>
        <w:t>)</w:t>
      </w:r>
      <w:r w:rsidRPr="00061906">
        <w:rPr>
          <w:rtl/>
          <w:lang w:bidi="fa-IR"/>
        </w:rPr>
        <w:t xml:space="preserve"> </w:t>
      </w:r>
      <w:r>
        <w:rPr>
          <w:rtl/>
          <w:lang w:bidi="fa-IR"/>
        </w:rPr>
        <w:t>(</w:t>
      </w:r>
      <w:r w:rsidRPr="00061906">
        <w:rPr>
          <w:rtl/>
          <w:lang w:bidi="fa-IR"/>
        </w:rPr>
        <w:t>39</w:t>
      </w:r>
      <w:r>
        <w:rPr>
          <w:rtl/>
          <w:lang w:bidi="fa-IR"/>
        </w:rPr>
        <w:t xml:space="preserve"> ـ </w:t>
      </w:r>
      <w:r w:rsidRPr="00061906">
        <w:rPr>
          <w:rtl/>
          <w:lang w:bidi="fa-IR"/>
        </w:rPr>
        <w:t>40</w:t>
      </w:r>
      <w:r>
        <w:rPr>
          <w:rtl/>
          <w:lang w:bidi="fa-IR"/>
        </w:rPr>
        <w:t>)</w:t>
      </w:r>
      <w:r>
        <w:rPr>
          <w:rtl/>
          <w:lang w:bidi="fa-IR"/>
        </w:rPr>
        <w:tab/>
      </w:r>
      <w:r w:rsidRPr="00061906">
        <w:rPr>
          <w:rtl/>
          <w:lang w:bidi="fa-IR"/>
        </w:rPr>
        <w:t>219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وَأَصْحابُ الشِّمالِ ما أَصْحابُ الشِّمالِ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الْهِيمِ</w:t>
      </w:r>
      <w:r w:rsidRPr="00421424">
        <w:rPr>
          <w:rStyle w:val="libAlaemChar"/>
          <w:rtl/>
        </w:rPr>
        <w:t>)</w:t>
      </w:r>
      <w:r w:rsidRPr="00061906">
        <w:rPr>
          <w:rtl/>
          <w:lang w:bidi="fa-IR"/>
        </w:rPr>
        <w:t xml:space="preserve"> </w:t>
      </w:r>
      <w:r>
        <w:rPr>
          <w:rtl/>
          <w:lang w:bidi="fa-IR"/>
        </w:rPr>
        <w:t>(</w:t>
      </w:r>
      <w:r w:rsidRPr="00061906">
        <w:rPr>
          <w:rtl/>
          <w:lang w:bidi="fa-IR"/>
        </w:rPr>
        <w:t>41</w:t>
      </w:r>
      <w:r>
        <w:rPr>
          <w:rtl/>
          <w:lang w:bidi="fa-IR"/>
        </w:rPr>
        <w:t xml:space="preserve"> ـ </w:t>
      </w:r>
      <w:r w:rsidRPr="00061906">
        <w:rPr>
          <w:rtl/>
          <w:lang w:bidi="fa-IR"/>
        </w:rPr>
        <w:t>55</w:t>
      </w:r>
      <w:r>
        <w:rPr>
          <w:rtl/>
          <w:lang w:bidi="fa-IR"/>
        </w:rPr>
        <w:t>)</w:t>
      </w:r>
      <w:r>
        <w:rPr>
          <w:rtl/>
          <w:lang w:bidi="fa-IR"/>
        </w:rPr>
        <w:tab/>
      </w:r>
      <w:r w:rsidRPr="00061906">
        <w:rPr>
          <w:rtl/>
          <w:lang w:bidi="fa-IR"/>
        </w:rPr>
        <w:t>221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هذا نُزُلُهُمْ يَوْمَ الدِّينِ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الزَّارِعُونَ</w:t>
      </w:r>
      <w:r w:rsidRPr="00421424">
        <w:rPr>
          <w:rStyle w:val="libAlaemChar"/>
          <w:rtl/>
        </w:rPr>
        <w:t>)</w:t>
      </w:r>
      <w:r>
        <w:rPr>
          <w:rtl/>
          <w:lang w:bidi="fa-IR"/>
        </w:rPr>
        <w:t xml:space="preserve"> (</w:t>
      </w:r>
      <w:r w:rsidRPr="00061906">
        <w:rPr>
          <w:rtl/>
          <w:lang w:bidi="fa-IR"/>
        </w:rPr>
        <w:t>56</w:t>
      </w:r>
      <w:r>
        <w:rPr>
          <w:rtl/>
          <w:lang w:bidi="fa-IR"/>
        </w:rPr>
        <w:t xml:space="preserve"> ـ </w:t>
      </w:r>
      <w:r w:rsidRPr="00061906">
        <w:rPr>
          <w:rtl/>
          <w:lang w:bidi="fa-IR"/>
        </w:rPr>
        <w:t>64</w:t>
      </w:r>
      <w:r>
        <w:rPr>
          <w:rtl/>
          <w:lang w:bidi="fa-IR"/>
        </w:rPr>
        <w:t>)</w:t>
      </w:r>
      <w:r>
        <w:rPr>
          <w:rtl/>
          <w:lang w:bidi="fa-IR"/>
        </w:rPr>
        <w:tab/>
      </w:r>
      <w:r w:rsidRPr="00061906">
        <w:rPr>
          <w:rtl/>
          <w:lang w:bidi="fa-IR"/>
        </w:rPr>
        <w:t>223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أَأَنْتُمْ أَنْزَلْتُمُوهُ مِنَ الْمُزْنِ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لِلْمُقْوِينَ</w:t>
      </w:r>
      <w:r w:rsidRPr="00421424">
        <w:rPr>
          <w:rStyle w:val="libAlaemChar"/>
          <w:rtl/>
        </w:rPr>
        <w:t>)</w:t>
      </w:r>
      <w:r w:rsidRPr="00061906">
        <w:rPr>
          <w:rtl/>
          <w:lang w:bidi="fa-IR"/>
        </w:rPr>
        <w:t xml:space="preserve"> </w:t>
      </w:r>
      <w:r>
        <w:rPr>
          <w:rtl/>
          <w:lang w:bidi="fa-IR"/>
        </w:rPr>
        <w:t>(</w:t>
      </w:r>
      <w:r w:rsidRPr="00061906">
        <w:rPr>
          <w:rtl/>
          <w:lang w:bidi="fa-IR"/>
        </w:rPr>
        <w:t>69</w:t>
      </w:r>
      <w:r>
        <w:rPr>
          <w:rtl/>
          <w:lang w:bidi="fa-IR"/>
        </w:rPr>
        <w:t xml:space="preserve"> ـ </w:t>
      </w:r>
      <w:r w:rsidRPr="00061906">
        <w:rPr>
          <w:rtl/>
          <w:lang w:bidi="fa-IR"/>
        </w:rPr>
        <w:t>73</w:t>
      </w:r>
      <w:r>
        <w:rPr>
          <w:rtl/>
          <w:lang w:bidi="fa-IR"/>
        </w:rPr>
        <w:t>)</w:t>
      </w:r>
      <w:r>
        <w:rPr>
          <w:rtl/>
          <w:lang w:bidi="fa-IR"/>
        </w:rPr>
        <w:tab/>
      </w:r>
      <w:r w:rsidRPr="00061906">
        <w:rPr>
          <w:rtl/>
          <w:lang w:bidi="fa-IR"/>
        </w:rPr>
        <w:t>224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فَلا أُقْسِمُ بِمَواقِعِ النُّجُومِ</w:t>
      </w:r>
      <w:r w:rsidRPr="00421424">
        <w:rPr>
          <w:rStyle w:val="libAlaemChar"/>
          <w:rtl/>
        </w:rPr>
        <w:t>)</w:t>
      </w:r>
      <w:r w:rsidRPr="00061906">
        <w:rPr>
          <w:rtl/>
          <w:lang w:bidi="fa-IR"/>
        </w:rPr>
        <w:t xml:space="preserve"> </w:t>
      </w:r>
      <w:r>
        <w:rPr>
          <w:rtl/>
          <w:lang w:bidi="fa-IR"/>
        </w:rPr>
        <w:t>(</w:t>
      </w:r>
      <w:r w:rsidRPr="00061906">
        <w:rPr>
          <w:rtl/>
          <w:lang w:bidi="fa-IR"/>
        </w:rPr>
        <w:t>75)</w:t>
      </w:r>
      <w:r>
        <w:rPr>
          <w:rtl/>
          <w:lang w:bidi="fa-IR"/>
        </w:rPr>
        <w:tab/>
      </w:r>
      <w:r w:rsidRPr="00061906">
        <w:rPr>
          <w:rtl/>
          <w:lang w:bidi="fa-IR"/>
        </w:rPr>
        <w:t>225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فَلَوْ لا إِذا بَلَغَتِ الْحُلْقُومَ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صادِقِينَ</w:t>
      </w:r>
      <w:r w:rsidRPr="00421424">
        <w:rPr>
          <w:rStyle w:val="libAlaemChar"/>
          <w:rtl/>
        </w:rPr>
        <w:t>)</w:t>
      </w:r>
      <w:r w:rsidRPr="00061906">
        <w:rPr>
          <w:rtl/>
          <w:lang w:bidi="fa-IR"/>
        </w:rPr>
        <w:t xml:space="preserve"> </w:t>
      </w:r>
      <w:r>
        <w:rPr>
          <w:rtl/>
          <w:lang w:bidi="fa-IR"/>
        </w:rPr>
        <w:t>(</w:t>
      </w:r>
      <w:r w:rsidRPr="00061906">
        <w:rPr>
          <w:rtl/>
          <w:lang w:bidi="fa-IR"/>
        </w:rPr>
        <w:t>83</w:t>
      </w:r>
      <w:r>
        <w:rPr>
          <w:rtl/>
          <w:lang w:bidi="fa-IR"/>
        </w:rPr>
        <w:t xml:space="preserve"> ـ </w:t>
      </w:r>
      <w:r w:rsidRPr="00061906">
        <w:rPr>
          <w:rtl/>
          <w:lang w:bidi="fa-IR"/>
        </w:rPr>
        <w:t>87</w:t>
      </w:r>
      <w:r>
        <w:rPr>
          <w:rtl/>
          <w:lang w:bidi="fa-IR"/>
        </w:rPr>
        <w:t>)</w:t>
      </w:r>
      <w:r>
        <w:rPr>
          <w:rtl/>
          <w:lang w:bidi="fa-IR"/>
        </w:rPr>
        <w:tab/>
      </w:r>
      <w:r w:rsidRPr="00061906">
        <w:rPr>
          <w:rtl/>
          <w:lang w:bidi="fa-IR"/>
        </w:rPr>
        <w:t>227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فَأَمَّا إِنْ كانَ مِنَ الْمُقَرَّبِينَ</w:t>
      </w:r>
      <w:r w:rsidRPr="00421424">
        <w:rPr>
          <w:rStyle w:val="libAlaemChar"/>
          <w:rtl/>
        </w:rPr>
        <w:t>)</w:t>
      </w:r>
      <w:r w:rsidRPr="00061906">
        <w:rPr>
          <w:rtl/>
          <w:lang w:bidi="fa-IR"/>
        </w:rPr>
        <w:t xml:space="preserve"> اه </w:t>
      </w:r>
      <w:r>
        <w:rPr>
          <w:rtl/>
          <w:lang w:bidi="fa-IR"/>
        </w:rPr>
        <w:t>(</w:t>
      </w:r>
      <w:r w:rsidRPr="00061906">
        <w:rPr>
          <w:rtl/>
          <w:lang w:bidi="fa-IR"/>
        </w:rPr>
        <w:t>88)</w:t>
      </w:r>
      <w:r>
        <w:rPr>
          <w:rtl/>
          <w:lang w:bidi="fa-IR"/>
        </w:rPr>
        <w:tab/>
      </w:r>
      <w:r w:rsidRPr="00061906">
        <w:rPr>
          <w:rtl/>
          <w:lang w:bidi="fa-IR"/>
        </w:rPr>
        <w:t>228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وَأَمَّا إِنْ كانَ مِنْ أَصْحابِ الْيَمِينِ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جَحِيمٍ</w:t>
      </w:r>
      <w:r w:rsidRPr="00421424">
        <w:rPr>
          <w:rStyle w:val="libAlaemChar"/>
          <w:rtl/>
        </w:rPr>
        <w:t>)</w:t>
      </w:r>
      <w:r w:rsidRPr="00061906">
        <w:rPr>
          <w:rtl/>
          <w:lang w:bidi="fa-IR"/>
        </w:rPr>
        <w:t xml:space="preserve"> </w:t>
      </w:r>
      <w:r>
        <w:rPr>
          <w:rtl/>
          <w:lang w:bidi="fa-IR"/>
        </w:rPr>
        <w:t>(</w:t>
      </w:r>
      <w:r w:rsidRPr="00061906">
        <w:rPr>
          <w:rtl/>
          <w:lang w:bidi="fa-IR"/>
        </w:rPr>
        <w:t>90</w:t>
      </w:r>
      <w:r>
        <w:rPr>
          <w:rtl/>
          <w:lang w:bidi="fa-IR"/>
        </w:rPr>
        <w:t xml:space="preserve"> ـ </w:t>
      </w:r>
      <w:r w:rsidRPr="00061906">
        <w:rPr>
          <w:rtl/>
          <w:lang w:bidi="fa-IR"/>
        </w:rPr>
        <w:t>94</w:t>
      </w:r>
      <w:r>
        <w:rPr>
          <w:rtl/>
          <w:lang w:bidi="fa-IR"/>
        </w:rPr>
        <w:t>)</w:t>
      </w:r>
      <w:r>
        <w:rPr>
          <w:rtl/>
          <w:lang w:bidi="fa-IR"/>
        </w:rPr>
        <w:tab/>
      </w:r>
      <w:r w:rsidRPr="00061906">
        <w:rPr>
          <w:rtl/>
          <w:lang w:bidi="fa-IR"/>
        </w:rPr>
        <w:t>229</w:t>
      </w:r>
    </w:p>
    <w:p w:rsidR="006F3F00" w:rsidRPr="00061906" w:rsidRDefault="006F3F00" w:rsidP="006F3F00">
      <w:pPr>
        <w:pStyle w:val="TOC1"/>
        <w:rPr>
          <w:rtl/>
        </w:rPr>
      </w:pPr>
      <w:r w:rsidRPr="00061906">
        <w:rPr>
          <w:rtl/>
        </w:rPr>
        <w:t xml:space="preserve">سورة الحديد وفيها </w:t>
      </w:r>
      <w:r w:rsidRPr="00061906">
        <w:rPr>
          <w:noProof/>
          <w:rtl/>
        </w:rPr>
        <w:t>113</w:t>
      </w:r>
      <w:r w:rsidRPr="00061906">
        <w:rPr>
          <w:rtl/>
        </w:rPr>
        <w:t xml:space="preserve"> </w:t>
      </w:r>
      <w:r w:rsidRPr="00061906">
        <w:rPr>
          <w:noProof/>
          <w:rtl/>
        </w:rPr>
        <w:t>أحاديث</w:t>
      </w:r>
      <w:r>
        <w:rPr>
          <w:rtl/>
        </w:rPr>
        <w:t xml:space="preserve"> ـ </w:t>
      </w:r>
      <w:r w:rsidRPr="00061906">
        <w:rPr>
          <w:rtl/>
        </w:rPr>
        <w:t>في فضلها</w:t>
      </w:r>
      <w:r>
        <w:rPr>
          <w:rFonts w:hint="cs"/>
          <w:rtl/>
        </w:rPr>
        <w:tab/>
      </w:r>
      <w:r w:rsidRPr="00061906">
        <w:rPr>
          <w:rtl/>
        </w:rPr>
        <w:t>231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سَبَّحَ لِلَّهِ ما فِي السَّماواتِ وَالْأَرْضِ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عَلِيمٌ</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3</w:t>
      </w:r>
      <w:r>
        <w:rPr>
          <w:rtl/>
          <w:lang w:bidi="fa-IR"/>
        </w:rPr>
        <w:t>)</w:t>
      </w:r>
      <w:r>
        <w:rPr>
          <w:rtl/>
          <w:lang w:bidi="fa-IR"/>
        </w:rPr>
        <w:tab/>
      </w:r>
      <w:r w:rsidRPr="00061906">
        <w:rPr>
          <w:rtl/>
          <w:lang w:bidi="fa-IR"/>
        </w:rPr>
        <w:t>231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هُوَ الَّذِي خَلَقَ السَّماواتِ وَالْأَرْضَ</w:t>
      </w:r>
      <w:r w:rsidRPr="00421424">
        <w:rPr>
          <w:rStyle w:val="libAlaemChar"/>
          <w:rtl/>
        </w:rPr>
        <w:t>)</w:t>
      </w:r>
      <w:r w:rsidRPr="00061906">
        <w:rPr>
          <w:rtl/>
          <w:lang w:bidi="fa-IR"/>
        </w:rPr>
        <w:t xml:space="preserve"> اه</w:t>
      </w:r>
      <w:r>
        <w:rPr>
          <w:rtl/>
          <w:lang w:bidi="fa-IR"/>
        </w:rPr>
        <w:t xml:space="preserve"> (</w:t>
      </w:r>
      <w:r w:rsidRPr="00061906">
        <w:rPr>
          <w:rtl/>
          <w:lang w:bidi="fa-IR"/>
        </w:rPr>
        <w:t>4)</w:t>
      </w:r>
      <w:r>
        <w:rPr>
          <w:rtl/>
          <w:lang w:bidi="fa-IR"/>
        </w:rPr>
        <w:tab/>
      </w:r>
      <w:r w:rsidRPr="00061906">
        <w:rPr>
          <w:rtl/>
          <w:lang w:bidi="fa-IR"/>
        </w:rPr>
        <w:t>238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مَنْ ذَا الَّذِي يُقْرِضُ اللهَ قَرْضاً حَسَناً</w:t>
      </w:r>
      <w:r w:rsidRPr="00421424">
        <w:rPr>
          <w:rStyle w:val="libAlaemChar"/>
          <w:rtl/>
        </w:rPr>
        <w:t>)</w:t>
      </w:r>
      <w:r w:rsidRPr="00061906">
        <w:rPr>
          <w:rtl/>
          <w:lang w:bidi="fa-IR"/>
        </w:rPr>
        <w:t xml:space="preserve"> اه </w:t>
      </w:r>
      <w:r>
        <w:rPr>
          <w:rtl/>
          <w:lang w:bidi="fa-IR"/>
        </w:rPr>
        <w:t>(</w:t>
      </w:r>
      <w:r w:rsidRPr="00061906">
        <w:rPr>
          <w:rtl/>
          <w:lang w:bidi="fa-IR"/>
        </w:rPr>
        <w:t>11)</w:t>
      </w:r>
      <w:r>
        <w:rPr>
          <w:rtl/>
          <w:lang w:bidi="fa-IR"/>
        </w:rPr>
        <w:tab/>
      </w:r>
      <w:r w:rsidRPr="00061906">
        <w:rPr>
          <w:rtl/>
          <w:lang w:bidi="fa-IR"/>
        </w:rPr>
        <w:t>239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يَسْعى نُورُهُمْ بَيْنَ أَيْدِيهِمْ</w:t>
      </w:r>
      <w:r w:rsidRPr="00421424">
        <w:rPr>
          <w:rStyle w:val="libAlaemChar"/>
          <w:rtl/>
        </w:rPr>
        <w:t>)</w:t>
      </w:r>
      <w:r w:rsidRPr="00061906">
        <w:rPr>
          <w:rtl/>
          <w:lang w:bidi="fa-IR"/>
        </w:rPr>
        <w:t xml:space="preserve"> اه </w:t>
      </w:r>
      <w:r>
        <w:rPr>
          <w:rtl/>
          <w:lang w:bidi="fa-IR"/>
        </w:rPr>
        <w:t>(</w:t>
      </w:r>
      <w:r w:rsidRPr="00061906">
        <w:rPr>
          <w:rtl/>
          <w:lang w:bidi="fa-IR"/>
        </w:rPr>
        <w:t>12)</w:t>
      </w:r>
      <w:r>
        <w:rPr>
          <w:rtl/>
          <w:lang w:bidi="fa-IR"/>
        </w:rPr>
        <w:tab/>
      </w:r>
      <w:r w:rsidRPr="00061906">
        <w:rPr>
          <w:rtl/>
          <w:lang w:bidi="fa-IR"/>
        </w:rPr>
        <w:t>240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يَوْمَ يَقُولُ الْمُنافِقُونَ وَالْمُنافِقاتُ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الْمَصِيرُ</w:t>
      </w:r>
      <w:r w:rsidRPr="00421424">
        <w:rPr>
          <w:rStyle w:val="libAlaemChar"/>
          <w:rtl/>
        </w:rPr>
        <w:t>)</w:t>
      </w:r>
      <w:r w:rsidRPr="00061906">
        <w:rPr>
          <w:rtl/>
          <w:lang w:bidi="fa-IR"/>
        </w:rPr>
        <w:t xml:space="preserve"> </w:t>
      </w:r>
      <w:r>
        <w:rPr>
          <w:rtl/>
          <w:lang w:bidi="fa-IR"/>
        </w:rPr>
        <w:t>(</w:t>
      </w:r>
      <w:r w:rsidRPr="00061906">
        <w:rPr>
          <w:rtl/>
          <w:lang w:bidi="fa-IR"/>
        </w:rPr>
        <w:t>13</w:t>
      </w:r>
      <w:r>
        <w:rPr>
          <w:rtl/>
          <w:lang w:bidi="fa-IR"/>
        </w:rPr>
        <w:t xml:space="preserve"> ـ </w:t>
      </w:r>
      <w:r w:rsidRPr="00061906">
        <w:rPr>
          <w:rtl/>
          <w:lang w:bidi="fa-IR"/>
        </w:rPr>
        <w:t>15</w:t>
      </w:r>
      <w:r>
        <w:rPr>
          <w:rtl/>
          <w:lang w:bidi="fa-IR"/>
        </w:rPr>
        <w:t>)</w:t>
      </w:r>
      <w:r>
        <w:rPr>
          <w:rtl/>
          <w:lang w:bidi="fa-IR"/>
        </w:rPr>
        <w:tab/>
      </w:r>
      <w:r w:rsidRPr="00061906">
        <w:rPr>
          <w:rtl/>
          <w:lang w:bidi="fa-IR"/>
        </w:rPr>
        <w:t>241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أَلَمْ يَأْنِ لِلَّذِينَ آمَنُوا أَنْ تَخْشَعَ قُلُوبُهُمْ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تَعْقِلُونَ</w:t>
      </w:r>
      <w:r w:rsidRPr="00421424">
        <w:rPr>
          <w:rStyle w:val="libAlaemChar"/>
          <w:rtl/>
        </w:rPr>
        <w:t>)</w:t>
      </w:r>
      <w:r w:rsidRPr="00061906">
        <w:rPr>
          <w:rtl/>
          <w:lang w:bidi="fa-IR"/>
        </w:rPr>
        <w:t xml:space="preserve"> </w:t>
      </w:r>
      <w:r>
        <w:rPr>
          <w:rtl/>
          <w:lang w:bidi="fa-IR"/>
        </w:rPr>
        <w:t>(</w:t>
      </w:r>
      <w:r w:rsidRPr="00061906">
        <w:rPr>
          <w:rtl/>
          <w:lang w:bidi="fa-IR"/>
        </w:rPr>
        <w:t>16</w:t>
      </w:r>
      <w:r>
        <w:rPr>
          <w:rtl/>
          <w:lang w:bidi="fa-IR"/>
        </w:rPr>
        <w:t xml:space="preserve"> ـ </w:t>
      </w:r>
      <w:r w:rsidRPr="00061906">
        <w:rPr>
          <w:rtl/>
          <w:lang w:bidi="fa-IR"/>
        </w:rPr>
        <w:t>17</w:t>
      </w:r>
      <w:r>
        <w:rPr>
          <w:rtl/>
          <w:lang w:bidi="fa-IR"/>
        </w:rPr>
        <w:t>)</w:t>
      </w:r>
      <w:r>
        <w:rPr>
          <w:rtl/>
          <w:lang w:bidi="fa-IR"/>
        </w:rPr>
        <w:tab/>
      </w:r>
      <w:r w:rsidRPr="00061906">
        <w:rPr>
          <w:rtl/>
          <w:lang w:bidi="fa-IR"/>
        </w:rPr>
        <w:t>242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وَالَّذِينَ آمَنُوا بِاللهِ وَرُسُلِهِ</w:t>
      </w:r>
      <w:r w:rsidRPr="00421424">
        <w:rPr>
          <w:rStyle w:val="libAlaemChar"/>
          <w:rtl/>
        </w:rPr>
        <w:t>)</w:t>
      </w:r>
      <w:r w:rsidRPr="00061906">
        <w:rPr>
          <w:rtl/>
          <w:lang w:bidi="fa-IR"/>
        </w:rPr>
        <w:t xml:space="preserve"> اه </w:t>
      </w:r>
      <w:r>
        <w:rPr>
          <w:rtl/>
          <w:lang w:bidi="fa-IR"/>
        </w:rPr>
        <w:t>(</w:t>
      </w:r>
      <w:r w:rsidRPr="00061906">
        <w:rPr>
          <w:rtl/>
          <w:lang w:bidi="fa-IR"/>
        </w:rPr>
        <w:t>19)</w:t>
      </w:r>
      <w:r>
        <w:rPr>
          <w:rtl/>
          <w:lang w:bidi="fa-IR"/>
        </w:rPr>
        <w:tab/>
      </w:r>
      <w:r w:rsidRPr="00061906">
        <w:rPr>
          <w:rtl/>
          <w:lang w:bidi="fa-IR"/>
        </w:rPr>
        <w:t>243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سابِقُوا إلى مَغْفِرَةٍ مِنْ رَبِّكُمْ</w:t>
      </w:r>
      <w:r w:rsidRPr="00421424">
        <w:rPr>
          <w:rStyle w:val="libAlaemChar"/>
          <w:rtl/>
        </w:rPr>
        <w:t>)</w:t>
      </w:r>
      <w:r w:rsidRPr="00061906">
        <w:rPr>
          <w:rtl/>
          <w:lang w:bidi="fa-IR"/>
        </w:rPr>
        <w:t xml:space="preserve"> اه </w:t>
      </w:r>
      <w:r>
        <w:rPr>
          <w:rtl/>
          <w:lang w:bidi="fa-IR"/>
        </w:rPr>
        <w:t>(</w:t>
      </w:r>
      <w:r w:rsidRPr="00061906">
        <w:rPr>
          <w:rtl/>
          <w:lang w:bidi="fa-IR"/>
        </w:rPr>
        <w:t>21)</w:t>
      </w:r>
      <w:r>
        <w:rPr>
          <w:rtl/>
          <w:lang w:bidi="fa-IR"/>
        </w:rPr>
        <w:tab/>
      </w:r>
      <w:r w:rsidRPr="00061906">
        <w:rPr>
          <w:rtl/>
          <w:lang w:bidi="fa-IR"/>
        </w:rPr>
        <w:t>246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ما أَصابَ مِنْ مُصِيبَةٍ فِي الْأَرْضِ وَلا فِي أَنْفُسِكُمْ</w:t>
      </w:r>
      <w:r w:rsidRPr="00421424">
        <w:rPr>
          <w:rStyle w:val="libAlaemChar"/>
          <w:rtl/>
        </w:rPr>
        <w:t>)</w:t>
      </w:r>
      <w:r w:rsidRPr="00061906">
        <w:rPr>
          <w:rtl/>
          <w:lang w:bidi="fa-IR"/>
        </w:rPr>
        <w:t xml:space="preserve"> اه </w:t>
      </w:r>
      <w:r>
        <w:rPr>
          <w:rtl/>
          <w:lang w:bidi="fa-IR"/>
        </w:rPr>
        <w:t>(</w:t>
      </w:r>
      <w:r w:rsidRPr="00061906">
        <w:rPr>
          <w:rtl/>
          <w:lang w:bidi="fa-IR"/>
        </w:rPr>
        <w:t>22)</w:t>
      </w:r>
      <w:r>
        <w:rPr>
          <w:rtl/>
          <w:lang w:bidi="fa-IR"/>
        </w:rPr>
        <w:tab/>
      </w:r>
      <w:r w:rsidRPr="00061906">
        <w:rPr>
          <w:rtl/>
          <w:lang w:bidi="fa-IR"/>
        </w:rPr>
        <w:t>247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لِكَيْلا تَأْسَوْا عَلى ما فاتَكُمْ</w:t>
      </w:r>
      <w:r w:rsidRPr="00421424">
        <w:rPr>
          <w:rStyle w:val="libAlaemChar"/>
          <w:rtl/>
        </w:rPr>
        <w:t>)</w:t>
      </w:r>
      <w:r w:rsidRPr="00061906">
        <w:rPr>
          <w:rtl/>
          <w:lang w:bidi="fa-IR"/>
        </w:rPr>
        <w:t xml:space="preserve"> اه </w:t>
      </w:r>
      <w:r>
        <w:rPr>
          <w:rtl/>
          <w:lang w:bidi="fa-IR"/>
        </w:rPr>
        <w:t>(</w:t>
      </w:r>
      <w:r w:rsidRPr="00061906">
        <w:rPr>
          <w:rtl/>
          <w:lang w:bidi="fa-IR"/>
        </w:rPr>
        <w:t>23)</w:t>
      </w:r>
      <w:r>
        <w:rPr>
          <w:rtl/>
          <w:lang w:bidi="fa-IR"/>
        </w:rPr>
        <w:tab/>
      </w:r>
      <w:r w:rsidRPr="00061906">
        <w:rPr>
          <w:rtl/>
          <w:lang w:bidi="fa-IR"/>
        </w:rPr>
        <w:t>248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الَّذِينَ يَبْخَلُونَ وَيَأْمُرُونَ النَّاسَ بِالْبُخْلِ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عَزِيزٌ</w:t>
      </w:r>
      <w:r w:rsidRPr="00421424">
        <w:rPr>
          <w:rStyle w:val="libAlaemChar"/>
          <w:rtl/>
        </w:rPr>
        <w:t>)</w:t>
      </w:r>
      <w:r w:rsidRPr="00061906">
        <w:rPr>
          <w:rtl/>
          <w:lang w:bidi="fa-IR"/>
        </w:rPr>
        <w:t xml:space="preserve"> </w:t>
      </w:r>
      <w:r>
        <w:rPr>
          <w:rtl/>
          <w:lang w:bidi="fa-IR"/>
        </w:rPr>
        <w:t>(</w:t>
      </w:r>
      <w:r w:rsidRPr="00061906">
        <w:rPr>
          <w:rtl/>
          <w:lang w:bidi="fa-IR"/>
        </w:rPr>
        <w:t>24</w:t>
      </w:r>
      <w:r>
        <w:rPr>
          <w:rtl/>
          <w:lang w:bidi="fa-IR"/>
        </w:rPr>
        <w:t xml:space="preserve"> ـ </w:t>
      </w:r>
      <w:r w:rsidRPr="00061906">
        <w:rPr>
          <w:rtl/>
          <w:lang w:bidi="fa-IR"/>
        </w:rPr>
        <w:t>25</w:t>
      </w:r>
      <w:r>
        <w:rPr>
          <w:rtl/>
          <w:lang w:bidi="fa-IR"/>
        </w:rPr>
        <w:t>)</w:t>
      </w:r>
      <w:r>
        <w:rPr>
          <w:rtl/>
          <w:lang w:bidi="fa-IR"/>
        </w:rPr>
        <w:tab/>
      </w:r>
      <w:r w:rsidRPr="00061906">
        <w:rPr>
          <w:rtl/>
          <w:lang w:bidi="fa-IR"/>
        </w:rPr>
        <w:t>249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وَلَقَدْ أَرْسَلْنا نُوحاً وَإِبْراهِيمَ</w:t>
      </w:r>
      <w:r w:rsidRPr="00421424">
        <w:rPr>
          <w:rStyle w:val="libAlaemChar"/>
          <w:rtl/>
        </w:rPr>
        <w:t>)</w:t>
      </w:r>
      <w:r w:rsidRPr="00061906">
        <w:rPr>
          <w:rtl/>
          <w:lang w:bidi="fa-IR"/>
        </w:rPr>
        <w:t xml:space="preserve"> اه </w:t>
      </w:r>
      <w:r>
        <w:rPr>
          <w:rtl/>
          <w:lang w:bidi="fa-IR"/>
        </w:rPr>
        <w:t>(</w:t>
      </w:r>
      <w:r w:rsidRPr="00061906">
        <w:rPr>
          <w:rtl/>
          <w:lang w:bidi="fa-IR"/>
        </w:rPr>
        <w:t>26)</w:t>
      </w:r>
      <w:r>
        <w:rPr>
          <w:rtl/>
          <w:lang w:bidi="fa-IR"/>
        </w:rPr>
        <w:tab/>
      </w:r>
      <w:r w:rsidRPr="00061906">
        <w:rPr>
          <w:rtl/>
          <w:lang w:bidi="fa-IR"/>
        </w:rPr>
        <w:t>250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ثُمَّ قَفَّيْنا عَلى آثارِهِمْ بِرُسُلِنا</w:t>
      </w:r>
      <w:r w:rsidRPr="00421424">
        <w:rPr>
          <w:rStyle w:val="libAlaemChar"/>
          <w:rtl/>
        </w:rPr>
        <w:t>)</w:t>
      </w:r>
      <w:r w:rsidRPr="00061906">
        <w:rPr>
          <w:rtl/>
          <w:lang w:bidi="fa-IR"/>
        </w:rPr>
        <w:t xml:space="preserve"> اه </w:t>
      </w:r>
      <w:r>
        <w:rPr>
          <w:rtl/>
          <w:lang w:bidi="fa-IR"/>
        </w:rPr>
        <w:t>(</w:t>
      </w:r>
      <w:r w:rsidRPr="00061906">
        <w:rPr>
          <w:rtl/>
          <w:lang w:bidi="fa-IR"/>
        </w:rPr>
        <w:t>27)</w:t>
      </w:r>
      <w:r>
        <w:rPr>
          <w:rtl/>
          <w:lang w:bidi="fa-IR"/>
        </w:rPr>
        <w:tab/>
      </w:r>
      <w:r w:rsidRPr="00061906">
        <w:rPr>
          <w:rtl/>
          <w:lang w:bidi="fa-IR"/>
        </w:rPr>
        <w:t>251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يا أَيُّهَا الَّذِينَ آمَنُوا اتَّقُوا اللهَ</w:t>
      </w:r>
      <w:r w:rsidRPr="00421424">
        <w:rPr>
          <w:rStyle w:val="libAlaemChar"/>
          <w:rtl/>
        </w:rPr>
        <w:t>)</w:t>
      </w:r>
      <w:r w:rsidRPr="00061906">
        <w:rPr>
          <w:rtl/>
          <w:lang w:bidi="fa-IR"/>
        </w:rPr>
        <w:t xml:space="preserve"> اه </w:t>
      </w:r>
      <w:r>
        <w:rPr>
          <w:rtl/>
          <w:lang w:bidi="fa-IR"/>
        </w:rPr>
        <w:t>(</w:t>
      </w:r>
      <w:r w:rsidRPr="00061906">
        <w:rPr>
          <w:rtl/>
          <w:lang w:bidi="fa-IR"/>
        </w:rPr>
        <w:t>28)</w:t>
      </w:r>
      <w:r>
        <w:rPr>
          <w:rtl/>
          <w:lang w:bidi="fa-IR"/>
        </w:rPr>
        <w:tab/>
      </w:r>
      <w:r w:rsidRPr="00061906">
        <w:rPr>
          <w:rtl/>
          <w:lang w:bidi="fa-IR"/>
        </w:rPr>
        <w:t>252</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لِئَلَّا يَعْلَمَ أَهْلُ الْكِتابِ</w:t>
      </w:r>
      <w:r w:rsidRPr="00421424">
        <w:rPr>
          <w:rStyle w:val="libAlaemChar"/>
          <w:rtl/>
        </w:rPr>
        <w:t>)</w:t>
      </w:r>
      <w:r w:rsidRPr="00061906">
        <w:rPr>
          <w:rtl/>
          <w:lang w:bidi="fa-IR"/>
        </w:rPr>
        <w:t xml:space="preserve"> اه </w:t>
      </w:r>
      <w:r>
        <w:rPr>
          <w:rtl/>
          <w:lang w:bidi="fa-IR"/>
        </w:rPr>
        <w:t>(</w:t>
      </w:r>
      <w:r w:rsidRPr="00061906">
        <w:rPr>
          <w:rtl/>
          <w:lang w:bidi="fa-IR"/>
        </w:rPr>
        <w:t>29)</w:t>
      </w:r>
      <w:r>
        <w:rPr>
          <w:rtl/>
          <w:lang w:bidi="fa-IR"/>
        </w:rPr>
        <w:tab/>
      </w:r>
      <w:r w:rsidRPr="00061906">
        <w:rPr>
          <w:rtl/>
          <w:lang w:bidi="fa-IR"/>
        </w:rPr>
        <w:t>253</w:t>
      </w:r>
    </w:p>
    <w:p w:rsidR="006F3F00" w:rsidRPr="00061906" w:rsidRDefault="006F3F00" w:rsidP="006F3F00">
      <w:pPr>
        <w:pStyle w:val="TOC1"/>
        <w:rPr>
          <w:rtl/>
        </w:rPr>
      </w:pPr>
      <w:r w:rsidRPr="00061906">
        <w:rPr>
          <w:rtl/>
        </w:rPr>
        <w:t>سورة المجادلة وفيها 73 حديثا</w:t>
      </w:r>
      <w:r>
        <w:rPr>
          <w:rtl/>
        </w:rPr>
        <w:t xml:space="preserve"> ـ </w:t>
      </w:r>
      <w:r w:rsidRPr="00061906">
        <w:rPr>
          <w:rtl/>
        </w:rPr>
        <w:t>في فضلها</w:t>
      </w:r>
      <w:r>
        <w:rPr>
          <w:rFonts w:hint="cs"/>
          <w:rtl/>
        </w:rPr>
        <w:tab/>
      </w:r>
      <w:r w:rsidRPr="00061906">
        <w:rPr>
          <w:rtl/>
        </w:rPr>
        <w:t>254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قَدْ سَمِعَ اللهُ قَوْلَ الَّتِي تُجادِلُكَ ..</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254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الَّذِينَ يُظاهِرُونَ مِنْكُمْ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أَلِيمٌ</w:t>
      </w:r>
      <w:r w:rsidRPr="00421424">
        <w:rPr>
          <w:rStyle w:val="libAlaemChar"/>
          <w:rtl/>
        </w:rPr>
        <w:t>)</w:t>
      </w:r>
      <w:r w:rsidRPr="00061906">
        <w:rPr>
          <w:rtl/>
          <w:lang w:bidi="fa-IR"/>
        </w:rPr>
        <w:t xml:space="preserve"> </w:t>
      </w:r>
      <w:r>
        <w:rPr>
          <w:rtl/>
          <w:lang w:bidi="fa-IR"/>
        </w:rPr>
        <w:t>(</w:t>
      </w:r>
      <w:r w:rsidRPr="00061906">
        <w:rPr>
          <w:rtl/>
          <w:lang w:bidi="fa-IR"/>
        </w:rPr>
        <w:t>2</w:t>
      </w:r>
      <w:r>
        <w:rPr>
          <w:rtl/>
          <w:lang w:bidi="fa-IR"/>
        </w:rPr>
        <w:t xml:space="preserve"> ـ </w:t>
      </w:r>
      <w:r w:rsidRPr="00061906">
        <w:rPr>
          <w:rtl/>
          <w:lang w:bidi="fa-IR"/>
        </w:rPr>
        <w:t>4</w:t>
      </w:r>
      <w:r>
        <w:rPr>
          <w:rtl/>
          <w:lang w:bidi="fa-IR"/>
        </w:rPr>
        <w:t>)</w:t>
      </w:r>
      <w:r>
        <w:rPr>
          <w:rtl/>
          <w:lang w:bidi="fa-IR"/>
        </w:rPr>
        <w:tab/>
      </w:r>
      <w:r w:rsidRPr="00061906">
        <w:rPr>
          <w:rtl/>
          <w:lang w:bidi="fa-IR"/>
        </w:rPr>
        <w:t>255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ما يَكُونُ مِنْ نَجْوى ثَلاثَةٍ إِلَّا هُوَ رابِعُهُمْ</w:t>
      </w:r>
      <w:r w:rsidRPr="00421424">
        <w:rPr>
          <w:rStyle w:val="libAlaemChar"/>
          <w:rtl/>
        </w:rPr>
        <w:t>)</w:t>
      </w:r>
      <w:r w:rsidRPr="00061906">
        <w:rPr>
          <w:rtl/>
          <w:lang w:bidi="fa-IR"/>
        </w:rPr>
        <w:t xml:space="preserve"> اه </w:t>
      </w:r>
      <w:r>
        <w:rPr>
          <w:rtl/>
          <w:lang w:bidi="fa-IR"/>
        </w:rPr>
        <w:t>(</w:t>
      </w:r>
      <w:r w:rsidRPr="00061906">
        <w:rPr>
          <w:rtl/>
          <w:lang w:bidi="fa-IR"/>
        </w:rPr>
        <w:t>7)</w:t>
      </w:r>
      <w:r>
        <w:rPr>
          <w:rtl/>
          <w:lang w:bidi="fa-IR"/>
        </w:rPr>
        <w:tab/>
      </w:r>
      <w:r w:rsidRPr="00061906">
        <w:rPr>
          <w:rtl/>
          <w:lang w:bidi="fa-IR"/>
        </w:rPr>
        <w:t>258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أَلَمْ تَرَ إلى الَّذِينَ نُهُوا عَنِ النَّجْوى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الْمُؤْمِنُونَ</w:t>
      </w:r>
      <w:r w:rsidRPr="00421424">
        <w:rPr>
          <w:rStyle w:val="libAlaemChar"/>
          <w:rtl/>
        </w:rPr>
        <w:t>)</w:t>
      </w:r>
      <w:r w:rsidRPr="00061906">
        <w:rPr>
          <w:rtl/>
          <w:lang w:bidi="fa-IR"/>
        </w:rPr>
        <w:t xml:space="preserve"> </w:t>
      </w:r>
      <w:r>
        <w:rPr>
          <w:rtl/>
          <w:lang w:bidi="fa-IR"/>
        </w:rPr>
        <w:t>(</w:t>
      </w:r>
      <w:r w:rsidRPr="00061906">
        <w:rPr>
          <w:rtl/>
          <w:lang w:bidi="fa-IR"/>
        </w:rPr>
        <w:t>8</w:t>
      </w:r>
      <w:r>
        <w:rPr>
          <w:rtl/>
          <w:lang w:bidi="fa-IR"/>
        </w:rPr>
        <w:t xml:space="preserve"> ـ </w:t>
      </w:r>
      <w:r w:rsidRPr="00061906">
        <w:rPr>
          <w:rtl/>
          <w:lang w:bidi="fa-IR"/>
        </w:rPr>
        <w:t>10</w:t>
      </w:r>
      <w:r>
        <w:rPr>
          <w:rtl/>
          <w:lang w:bidi="fa-IR"/>
        </w:rPr>
        <w:t>)</w:t>
      </w:r>
      <w:r>
        <w:rPr>
          <w:rtl/>
          <w:lang w:bidi="fa-IR"/>
        </w:rPr>
        <w:tab/>
      </w:r>
      <w:r w:rsidRPr="00061906">
        <w:rPr>
          <w:rtl/>
          <w:lang w:bidi="fa-IR"/>
        </w:rPr>
        <w:t>261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يا أَيُّهَا الَّذِينَ آمَنُوا إِذا قِيلَ لَكُمْ تَفَسَّحُوا</w:t>
      </w:r>
      <w:r w:rsidRPr="00421424">
        <w:rPr>
          <w:rStyle w:val="libAlaemChar"/>
          <w:rtl/>
        </w:rPr>
        <w:t>)</w:t>
      </w:r>
      <w:r w:rsidRPr="00061906">
        <w:rPr>
          <w:rtl/>
          <w:lang w:bidi="fa-IR"/>
        </w:rPr>
        <w:t xml:space="preserve"> اه </w:t>
      </w:r>
      <w:r>
        <w:rPr>
          <w:rtl/>
          <w:lang w:bidi="fa-IR"/>
        </w:rPr>
        <w:t>(</w:t>
      </w:r>
      <w:r w:rsidRPr="00061906">
        <w:rPr>
          <w:rtl/>
          <w:lang w:bidi="fa-IR"/>
        </w:rPr>
        <w:t>11)</w:t>
      </w:r>
      <w:r>
        <w:rPr>
          <w:rtl/>
          <w:lang w:bidi="fa-IR"/>
        </w:rPr>
        <w:tab/>
      </w:r>
      <w:r w:rsidRPr="00061906">
        <w:rPr>
          <w:rtl/>
          <w:lang w:bidi="fa-IR"/>
        </w:rPr>
        <w:t>263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يا أَيُّهَا الَّذِينَ آمَنُوا إِذا ناجَيْتُمُ الرَّسُولَ</w:t>
      </w:r>
      <w:r w:rsidRPr="00421424">
        <w:rPr>
          <w:rStyle w:val="libAlaemChar"/>
          <w:rtl/>
        </w:rPr>
        <w:t>)</w:t>
      </w:r>
      <w:r w:rsidRPr="00061906">
        <w:rPr>
          <w:rtl/>
          <w:lang w:bidi="fa-IR"/>
        </w:rPr>
        <w:t xml:space="preserve"> اه </w:t>
      </w:r>
      <w:r>
        <w:rPr>
          <w:rtl/>
          <w:lang w:bidi="fa-IR"/>
        </w:rPr>
        <w:t>(</w:t>
      </w:r>
      <w:r w:rsidRPr="00061906">
        <w:rPr>
          <w:rtl/>
          <w:lang w:bidi="fa-IR"/>
        </w:rPr>
        <w:t>12)</w:t>
      </w:r>
      <w:r>
        <w:rPr>
          <w:rtl/>
          <w:lang w:bidi="fa-IR"/>
        </w:rPr>
        <w:tab/>
      </w:r>
      <w:r w:rsidRPr="00061906">
        <w:rPr>
          <w:rtl/>
          <w:lang w:bidi="fa-IR"/>
        </w:rPr>
        <w:t>264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أَأَشْفَقْتُمْ أَنْ تُقَدِّمُوا بَيْنَ يَدَيْ نَجْواكُمْ</w:t>
      </w:r>
      <w:r w:rsidRPr="00421424">
        <w:rPr>
          <w:rStyle w:val="libAlaemChar"/>
          <w:rtl/>
        </w:rPr>
        <w:t>)</w:t>
      </w:r>
      <w:r w:rsidRPr="00061906">
        <w:rPr>
          <w:rtl/>
          <w:lang w:bidi="fa-IR"/>
        </w:rPr>
        <w:t xml:space="preserve"> اه </w:t>
      </w:r>
      <w:r>
        <w:rPr>
          <w:rtl/>
          <w:lang w:bidi="fa-IR"/>
        </w:rPr>
        <w:t>(</w:t>
      </w:r>
      <w:r w:rsidRPr="00061906">
        <w:rPr>
          <w:rtl/>
          <w:lang w:bidi="fa-IR"/>
        </w:rPr>
        <w:t>13)</w:t>
      </w:r>
      <w:r>
        <w:rPr>
          <w:rtl/>
          <w:lang w:bidi="fa-IR"/>
        </w:rPr>
        <w:tab/>
      </w:r>
      <w:r w:rsidRPr="00061906">
        <w:rPr>
          <w:rtl/>
          <w:lang w:bidi="fa-IR"/>
        </w:rPr>
        <w:t>265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أَلَمْ تَرَ إلى الَّذِينَ تَوَلَّوْا قَوْماً غَضِبَ اللهُ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الْكاذِبُونَ</w:t>
      </w:r>
      <w:r w:rsidRPr="00421424">
        <w:rPr>
          <w:rStyle w:val="libAlaemChar"/>
          <w:rtl/>
        </w:rPr>
        <w:t>)</w:t>
      </w:r>
      <w:r w:rsidRPr="00061906">
        <w:rPr>
          <w:rtl/>
          <w:lang w:bidi="fa-IR"/>
        </w:rPr>
        <w:t xml:space="preserve"> </w:t>
      </w:r>
      <w:r>
        <w:rPr>
          <w:rtl/>
          <w:lang w:bidi="fa-IR"/>
        </w:rPr>
        <w:t>(</w:t>
      </w:r>
      <w:r w:rsidRPr="00061906">
        <w:rPr>
          <w:rtl/>
          <w:lang w:bidi="fa-IR"/>
        </w:rPr>
        <w:t>14</w:t>
      </w:r>
      <w:r>
        <w:rPr>
          <w:rtl/>
          <w:lang w:bidi="fa-IR"/>
        </w:rPr>
        <w:t xml:space="preserve"> ـ </w:t>
      </w:r>
      <w:r w:rsidRPr="00061906">
        <w:rPr>
          <w:rtl/>
          <w:lang w:bidi="fa-IR"/>
        </w:rPr>
        <w:t>18</w:t>
      </w:r>
      <w:r>
        <w:rPr>
          <w:rtl/>
          <w:lang w:bidi="fa-IR"/>
        </w:rPr>
        <w:t>)</w:t>
      </w:r>
      <w:r>
        <w:rPr>
          <w:rtl/>
          <w:lang w:bidi="fa-IR"/>
        </w:rPr>
        <w:tab/>
      </w:r>
      <w:r w:rsidRPr="00061906">
        <w:rPr>
          <w:rtl/>
          <w:lang w:bidi="fa-IR"/>
        </w:rPr>
        <w:t>266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اسْتَحْوَذَ عَلَيْهِمُ الشَّيْطانُ فَأَنْساهُمْ ذِكْرَ اللهِ</w:t>
      </w:r>
      <w:r w:rsidRPr="00421424">
        <w:rPr>
          <w:rStyle w:val="libAlaemChar"/>
          <w:rtl/>
        </w:rPr>
        <w:t>)</w:t>
      </w:r>
      <w:r w:rsidRPr="00061906">
        <w:rPr>
          <w:rtl/>
          <w:lang w:bidi="fa-IR"/>
        </w:rPr>
        <w:t xml:space="preserve"> اه </w:t>
      </w:r>
      <w:r>
        <w:rPr>
          <w:rtl/>
          <w:lang w:bidi="fa-IR"/>
        </w:rPr>
        <w:t>(</w:t>
      </w:r>
      <w:r w:rsidRPr="00061906">
        <w:rPr>
          <w:rtl/>
          <w:lang w:bidi="fa-IR"/>
        </w:rPr>
        <w:t>19)</w:t>
      </w:r>
      <w:r>
        <w:rPr>
          <w:rtl/>
          <w:lang w:bidi="fa-IR"/>
        </w:rPr>
        <w:tab/>
      </w:r>
      <w:r w:rsidRPr="00061906">
        <w:rPr>
          <w:rtl/>
          <w:lang w:bidi="fa-IR"/>
        </w:rPr>
        <w:t>267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كَتَبَ اللهُ لَأَغْلِبَنَّ أَنَا وَرُسُلِي</w:t>
      </w:r>
      <w:r w:rsidRPr="00421424">
        <w:rPr>
          <w:rStyle w:val="libAlaemChar"/>
          <w:rtl/>
        </w:rPr>
        <w:t>)</w:t>
      </w:r>
      <w:r w:rsidRPr="00061906">
        <w:rPr>
          <w:rtl/>
          <w:lang w:bidi="fa-IR"/>
        </w:rPr>
        <w:t xml:space="preserve"> اه </w:t>
      </w:r>
      <w:r>
        <w:rPr>
          <w:rtl/>
          <w:lang w:bidi="fa-IR"/>
        </w:rPr>
        <w:t>(</w:t>
      </w:r>
      <w:r w:rsidRPr="00061906">
        <w:rPr>
          <w:rtl/>
          <w:lang w:bidi="fa-IR"/>
        </w:rPr>
        <w:t>21)</w:t>
      </w:r>
      <w:r>
        <w:rPr>
          <w:rtl/>
          <w:lang w:bidi="fa-IR"/>
        </w:rPr>
        <w:tab/>
      </w:r>
      <w:r w:rsidRPr="00061906">
        <w:rPr>
          <w:rtl/>
          <w:lang w:bidi="fa-IR"/>
        </w:rPr>
        <w:t>268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لا تَجِدُ قَوْماً يُؤْمِنُونَ بِاللهِ</w:t>
      </w:r>
      <w:r w:rsidRPr="00421424">
        <w:rPr>
          <w:rStyle w:val="libAlaemChar"/>
          <w:rtl/>
        </w:rPr>
        <w:t>)</w:t>
      </w:r>
      <w:r w:rsidRPr="00061906">
        <w:rPr>
          <w:rtl/>
          <w:lang w:bidi="fa-IR"/>
        </w:rPr>
        <w:t xml:space="preserve"> اه </w:t>
      </w:r>
      <w:r>
        <w:rPr>
          <w:rtl/>
          <w:lang w:bidi="fa-IR"/>
        </w:rPr>
        <w:t>(</w:t>
      </w:r>
      <w:r w:rsidRPr="00061906">
        <w:rPr>
          <w:rtl/>
          <w:lang w:bidi="fa-IR"/>
        </w:rPr>
        <w:t>22)</w:t>
      </w:r>
      <w:r>
        <w:rPr>
          <w:rtl/>
          <w:lang w:bidi="fa-IR"/>
        </w:rPr>
        <w:tab/>
      </w:r>
      <w:r w:rsidRPr="00061906">
        <w:rPr>
          <w:rtl/>
          <w:lang w:bidi="fa-IR"/>
        </w:rPr>
        <w:t>268</w:t>
      </w:r>
    </w:p>
    <w:p w:rsidR="006F3F00" w:rsidRPr="00061906" w:rsidRDefault="006F3F00" w:rsidP="006F3F00">
      <w:pPr>
        <w:pStyle w:val="TOC1"/>
        <w:rPr>
          <w:rtl/>
        </w:rPr>
      </w:pPr>
      <w:r w:rsidRPr="00061906">
        <w:rPr>
          <w:rtl/>
        </w:rPr>
        <w:t xml:space="preserve">سورة </w:t>
      </w:r>
      <w:r w:rsidRPr="00061906">
        <w:rPr>
          <w:noProof/>
          <w:rtl/>
        </w:rPr>
        <w:t>الحشر</w:t>
      </w:r>
      <w:r w:rsidRPr="00061906">
        <w:rPr>
          <w:rtl/>
        </w:rPr>
        <w:t xml:space="preserve"> وفيها 106 </w:t>
      </w:r>
      <w:r w:rsidRPr="00061906">
        <w:rPr>
          <w:noProof/>
          <w:rtl/>
        </w:rPr>
        <w:t>أحاديث</w:t>
      </w:r>
      <w:r>
        <w:rPr>
          <w:rtl/>
        </w:rPr>
        <w:t xml:space="preserve"> ـ </w:t>
      </w:r>
      <w:r w:rsidRPr="00061906">
        <w:rPr>
          <w:rtl/>
        </w:rPr>
        <w:t>في فضلها</w:t>
      </w:r>
      <w:r>
        <w:rPr>
          <w:rFonts w:hint="cs"/>
          <w:rtl/>
        </w:rPr>
        <w:tab/>
      </w:r>
      <w:r w:rsidRPr="00061906">
        <w:rPr>
          <w:rtl/>
        </w:rPr>
        <w:t>271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سَبَّحَ لِلَّهِ ما فِي السَّماواتِ وَما فِي الْأَرْضِ</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272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هُوَ الَّذِي أَخْرَجَ الَّذِينَ كَفَرُوا مِنْ أَهْلِ الْكِتابِ</w:t>
      </w:r>
      <w:r w:rsidRPr="00421424">
        <w:rPr>
          <w:rStyle w:val="libAlaemChar"/>
          <w:rtl/>
        </w:rPr>
        <w:t>)</w:t>
      </w:r>
      <w:r w:rsidRPr="00061906">
        <w:rPr>
          <w:rtl/>
          <w:lang w:bidi="fa-IR"/>
        </w:rPr>
        <w:t xml:space="preserve"> اه </w:t>
      </w:r>
      <w:r>
        <w:rPr>
          <w:rtl/>
          <w:lang w:bidi="fa-IR"/>
        </w:rPr>
        <w:t>(</w:t>
      </w:r>
      <w:r w:rsidRPr="00061906">
        <w:rPr>
          <w:rtl/>
          <w:lang w:bidi="fa-IR"/>
        </w:rPr>
        <w:t>2)</w:t>
      </w:r>
      <w:r>
        <w:rPr>
          <w:rtl/>
          <w:lang w:bidi="fa-IR"/>
        </w:rPr>
        <w:tab/>
      </w:r>
      <w:r w:rsidRPr="00061906">
        <w:rPr>
          <w:rtl/>
          <w:lang w:bidi="fa-IR"/>
        </w:rPr>
        <w:t>273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ما قَطَعْتُمْ مِنْ لِينَةٍ أَوْ تَرَكْتُمُوها</w:t>
      </w:r>
      <w:r w:rsidRPr="00421424">
        <w:rPr>
          <w:rStyle w:val="libAlaemChar"/>
          <w:rtl/>
        </w:rPr>
        <w:t>)</w:t>
      </w:r>
      <w:r w:rsidRPr="00061906">
        <w:rPr>
          <w:rtl/>
          <w:lang w:bidi="fa-IR"/>
        </w:rPr>
        <w:t xml:space="preserve"> اه </w:t>
      </w:r>
      <w:r>
        <w:rPr>
          <w:rtl/>
          <w:lang w:bidi="fa-IR"/>
        </w:rPr>
        <w:t>(</w:t>
      </w:r>
      <w:r w:rsidRPr="00061906">
        <w:rPr>
          <w:rtl/>
          <w:lang w:bidi="fa-IR"/>
        </w:rPr>
        <w:t>5)</w:t>
      </w:r>
      <w:r>
        <w:rPr>
          <w:rtl/>
          <w:lang w:bidi="fa-IR"/>
        </w:rPr>
        <w:tab/>
      </w:r>
      <w:r w:rsidRPr="00061906">
        <w:rPr>
          <w:rtl/>
          <w:lang w:bidi="fa-IR"/>
        </w:rPr>
        <w:t>274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وَما أَفاءَ اللهُ عَلى رَسُولِهِ مِنْهُمْ</w:t>
      </w:r>
      <w:r w:rsidRPr="00421424">
        <w:rPr>
          <w:rStyle w:val="libAlaemChar"/>
          <w:rtl/>
        </w:rPr>
        <w:t>)</w:t>
      </w:r>
      <w:r w:rsidRPr="00061906">
        <w:rPr>
          <w:rtl/>
          <w:lang w:bidi="fa-IR"/>
        </w:rPr>
        <w:t xml:space="preserve"> اه </w:t>
      </w:r>
      <w:r>
        <w:rPr>
          <w:rtl/>
          <w:lang w:bidi="fa-IR"/>
        </w:rPr>
        <w:t>(</w:t>
      </w:r>
      <w:r w:rsidRPr="00061906">
        <w:rPr>
          <w:rtl/>
          <w:lang w:bidi="fa-IR"/>
        </w:rPr>
        <w:t>6)</w:t>
      </w:r>
      <w:r>
        <w:rPr>
          <w:rtl/>
          <w:lang w:bidi="fa-IR"/>
        </w:rPr>
        <w:tab/>
      </w:r>
      <w:r w:rsidRPr="00061906">
        <w:rPr>
          <w:rtl/>
          <w:lang w:bidi="fa-IR"/>
        </w:rPr>
        <w:t>277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ما آتاكُمُ الرَّسُولُ فَخُذُوهُ</w:t>
      </w:r>
      <w:r w:rsidRPr="00421424">
        <w:rPr>
          <w:rStyle w:val="libAlaemChar"/>
          <w:rtl/>
        </w:rPr>
        <w:t>)</w:t>
      </w:r>
      <w:r w:rsidRPr="00061906">
        <w:rPr>
          <w:rtl/>
          <w:lang w:bidi="fa-IR"/>
        </w:rPr>
        <w:t xml:space="preserve"> اه </w:t>
      </w:r>
      <w:r>
        <w:rPr>
          <w:rtl/>
          <w:lang w:bidi="fa-IR"/>
        </w:rPr>
        <w:t>(</w:t>
      </w:r>
      <w:r w:rsidRPr="00061906">
        <w:rPr>
          <w:rtl/>
          <w:lang w:bidi="fa-IR"/>
        </w:rPr>
        <w:t>7)</w:t>
      </w:r>
      <w:r>
        <w:rPr>
          <w:rtl/>
          <w:lang w:bidi="fa-IR"/>
        </w:rPr>
        <w:tab/>
      </w:r>
      <w:r w:rsidRPr="00061906">
        <w:rPr>
          <w:rtl/>
          <w:lang w:bidi="fa-IR"/>
        </w:rPr>
        <w:t>279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وَالَّذِينَ تَبَوَّؤُا الدَّارَ وَالْإِيمانَ مِنْ قَبْلِهِمْ</w:t>
      </w:r>
      <w:r w:rsidRPr="00421424">
        <w:rPr>
          <w:rStyle w:val="libAlaemChar"/>
          <w:rtl/>
        </w:rPr>
        <w:t>)</w:t>
      </w:r>
      <w:r w:rsidRPr="00061906">
        <w:rPr>
          <w:rtl/>
          <w:lang w:bidi="fa-IR"/>
        </w:rPr>
        <w:t xml:space="preserve"> اه </w:t>
      </w:r>
      <w:r>
        <w:rPr>
          <w:rtl/>
          <w:lang w:bidi="fa-IR"/>
        </w:rPr>
        <w:t>(</w:t>
      </w:r>
      <w:r w:rsidRPr="00061906">
        <w:rPr>
          <w:rtl/>
          <w:lang w:bidi="fa-IR"/>
        </w:rPr>
        <w:t>9)</w:t>
      </w:r>
      <w:r>
        <w:rPr>
          <w:rtl/>
          <w:lang w:bidi="fa-IR"/>
        </w:rPr>
        <w:tab/>
      </w:r>
      <w:r w:rsidRPr="00061906">
        <w:rPr>
          <w:rtl/>
          <w:lang w:bidi="fa-IR"/>
        </w:rPr>
        <w:t>284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وَالَّذِينَ جاؤُ مِنْ بَعْدِهِمْ</w:t>
      </w:r>
      <w:r w:rsidRPr="00421424">
        <w:rPr>
          <w:rStyle w:val="libAlaemChar"/>
          <w:rtl/>
        </w:rPr>
        <w:t>)</w:t>
      </w:r>
      <w:r w:rsidRPr="00061906">
        <w:rPr>
          <w:rtl/>
          <w:lang w:bidi="fa-IR"/>
        </w:rPr>
        <w:t xml:space="preserve"> اه </w:t>
      </w:r>
      <w:r>
        <w:rPr>
          <w:rtl/>
          <w:lang w:bidi="fa-IR"/>
        </w:rPr>
        <w:t>(</w:t>
      </w:r>
      <w:r w:rsidRPr="00061906">
        <w:rPr>
          <w:rtl/>
          <w:lang w:bidi="fa-IR"/>
        </w:rPr>
        <w:t>10)</w:t>
      </w:r>
      <w:r>
        <w:rPr>
          <w:rtl/>
          <w:lang w:bidi="fa-IR"/>
        </w:rPr>
        <w:tab/>
      </w:r>
      <w:r w:rsidRPr="00061906">
        <w:rPr>
          <w:rtl/>
          <w:lang w:bidi="fa-IR"/>
        </w:rPr>
        <w:t>291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أَلَمْ تَرَ إلى الَّذِينَ نافَقُوا يَقُولُونَ لِإِخْوانِهِمُ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الْفائِزُونَ</w:t>
      </w:r>
      <w:r w:rsidRPr="00421424">
        <w:rPr>
          <w:rStyle w:val="libAlaemChar"/>
          <w:rtl/>
        </w:rPr>
        <w:t>)</w:t>
      </w:r>
      <w:r w:rsidRPr="00061906">
        <w:rPr>
          <w:rtl/>
          <w:lang w:bidi="fa-IR"/>
        </w:rPr>
        <w:t xml:space="preserve"> </w:t>
      </w:r>
      <w:r>
        <w:rPr>
          <w:rtl/>
          <w:lang w:bidi="fa-IR"/>
        </w:rPr>
        <w:t>(</w:t>
      </w:r>
      <w:r w:rsidRPr="00061906">
        <w:rPr>
          <w:rtl/>
          <w:lang w:bidi="fa-IR"/>
        </w:rPr>
        <w:t>11</w:t>
      </w:r>
      <w:r>
        <w:rPr>
          <w:rtl/>
          <w:lang w:bidi="fa-IR"/>
        </w:rPr>
        <w:t xml:space="preserve"> ـ </w:t>
      </w:r>
      <w:r w:rsidRPr="00061906">
        <w:rPr>
          <w:rtl/>
          <w:lang w:bidi="fa-IR"/>
        </w:rPr>
        <w:t>20</w:t>
      </w:r>
      <w:r>
        <w:rPr>
          <w:rtl/>
          <w:lang w:bidi="fa-IR"/>
        </w:rPr>
        <w:t>)</w:t>
      </w:r>
      <w:r>
        <w:rPr>
          <w:rtl/>
          <w:lang w:bidi="fa-IR"/>
        </w:rPr>
        <w:tab/>
      </w:r>
      <w:r w:rsidRPr="00061906">
        <w:rPr>
          <w:rtl/>
          <w:lang w:bidi="fa-IR"/>
        </w:rPr>
        <w:t>292</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لَوْ أَنْزَلْنا هذَا الْقُرْآنَ عَلى جَبَلٍ</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293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هُوَ اللهُ الَّذِي لا إله إلّا هُوَ الْمَلِكُ الْقُدُّوسُ</w:t>
      </w:r>
      <w:r w:rsidRPr="00421424">
        <w:rPr>
          <w:rStyle w:val="libAlaemChar"/>
          <w:rtl/>
        </w:rPr>
        <w:t>)</w:t>
      </w:r>
      <w:r w:rsidRPr="00061906">
        <w:rPr>
          <w:rtl/>
          <w:lang w:bidi="fa-IR"/>
        </w:rPr>
        <w:t xml:space="preserve"> اه </w:t>
      </w:r>
      <w:r>
        <w:rPr>
          <w:rtl/>
          <w:lang w:bidi="fa-IR"/>
        </w:rPr>
        <w:t>(</w:t>
      </w:r>
      <w:r w:rsidRPr="00061906">
        <w:rPr>
          <w:rtl/>
          <w:lang w:bidi="fa-IR"/>
        </w:rPr>
        <w:t>23)</w:t>
      </w:r>
      <w:r>
        <w:rPr>
          <w:rtl/>
          <w:lang w:bidi="fa-IR"/>
        </w:rPr>
        <w:tab/>
      </w:r>
      <w:r w:rsidRPr="00061906">
        <w:rPr>
          <w:rtl/>
          <w:lang w:bidi="fa-IR"/>
        </w:rPr>
        <w:t>296</w:t>
      </w:r>
    </w:p>
    <w:p w:rsidR="006F3F00" w:rsidRPr="00061906" w:rsidRDefault="006F3F00" w:rsidP="006F3F00">
      <w:pPr>
        <w:pStyle w:val="TOC1"/>
        <w:rPr>
          <w:rtl/>
        </w:rPr>
      </w:pPr>
      <w:r w:rsidRPr="00061906">
        <w:rPr>
          <w:rtl/>
        </w:rPr>
        <w:t xml:space="preserve">سورة </w:t>
      </w:r>
      <w:r w:rsidRPr="00061906">
        <w:rPr>
          <w:noProof/>
          <w:rtl/>
        </w:rPr>
        <w:t>الممتحنة</w:t>
      </w:r>
      <w:r w:rsidRPr="00061906">
        <w:rPr>
          <w:rtl/>
        </w:rPr>
        <w:t xml:space="preserve"> وفيها </w:t>
      </w:r>
      <w:r w:rsidRPr="00061906">
        <w:rPr>
          <w:noProof/>
          <w:rtl/>
        </w:rPr>
        <w:t>36</w:t>
      </w:r>
      <w:r w:rsidRPr="00061906">
        <w:rPr>
          <w:rtl/>
        </w:rPr>
        <w:t xml:space="preserve"> حديثا</w:t>
      </w:r>
      <w:r>
        <w:rPr>
          <w:rtl/>
        </w:rPr>
        <w:t xml:space="preserve"> ـ </w:t>
      </w:r>
      <w:r w:rsidRPr="00061906">
        <w:rPr>
          <w:rtl/>
        </w:rPr>
        <w:t>في فضلها</w:t>
      </w:r>
      <w:r>
        <w:rPr>
          <w:rFonts w:hint="cs"/>
          <w:rtl/>
        </w:rPr>
        <w:tab/>
      </w:r>
      <w:r w:rsidRPr="00061906">
        <w:rPr>
          <w:rtl/>
        </w:rPr>
        <w:t>299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يا أَيُّهَا الَّذِينَ آمَنُوا لا تَتَّخِذُوا عَدُوِّي وَعَدُوَّكُمْ</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299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لَنْ تَنْفَعَكُمْ أَرْحامُكُمْ وَلا أَوْلادُكُمْ</w:t>
      </w:r>
      <w:r w:rsidRPr="00421424">
        <w:rPr>
          <w:rStyle w:val="libAlaemChar"/>
          <w:rtl/>
        </w:rPr>
        <w:t>)</w:t>
      </w:r>
      <w:r w:rsidRPr="00061906">
        <w:rPr>
          <w:rtl/>
          <w:lang w:bidi="fa-IR"/>
        </w:rPr>
        <w:t xml:space="preserve"> اه </w:t>
      </w:r>
      <w:r>
        <w:rPr>
          <w:rtl/>
          <w:lang w:bidi="fa-IR"/>
        </w:rPr>
        <w:t>(</w:t>
      </w:r>
      <w:r w:rsidRPr="00061906">
        <w:rPr>
          <w:rtl/>
          <w:lang w:bidi="fa-IR"/>
        </w:rPr>
        <w:t>3)</w:t>
      </w:r>
      <w:r>
        <w:rPr>
          <w:rtl/>
          <w:lang w:bidi="fa-IR"/>
        </w:rPr>
        <w:tab/>
      </w:r>
      <w:r w:rsidRPr="00061906">
        <w:rPr>
          <w:rtl/>
          <w:lang w:bidi="fa-IR"/>
        </w:rPr>
        <w:t>300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عَسَى اللهُ أَنْ يَجْعَلَ بَيْنَكُمْ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حَكِيمٌ</w:t>
      </w:r>
      <w:r w:rsidRPr="00421424">
        <w:rPr>
          <w:rStyle w:val="libAlaemChar"/>
          <w:rtl/>
        </w:rPr>
        <w:t>)</w:t>
      </w:r>
      <w:r w:rsidRPr="00061906">
        <w:rPr>
          <w:rtl/>
          <w:lang w:bidi="fa-IR"/>
        </w:rPr>
        <w:t xml:space="preserve"> </w:t>
      </w:r>
      <w:r>
        <w:rPr>
          <w:rtl/>
          <w:lang w:bidi="fa-IR"/>
        </w:rPr>
        <w:t>(</w:t>
      </w:r>
      <w:r w:rsidRPr="00061906">
        <w:rPr>
          <w:rtl/>
          <w:lang w:bidi="fa-IR"/>
        </w:rPr>
        <w:t>7</w:t>
      </w:r>
      <w:r>
        <w:rPr>
          <w:rtl/>
          <w:lang w:bidi="fa-IR"/>
        </w:rPr>
        <w:t xml:space="preserve"> ـ </w:t>
      </w:r>
      <w:r w:rsidRPr="00061906">
        <w:rPr>
          <w:rtl/>
          <w:lang w:bidi="fa-IR"/>
        </w:rPr>
        <w:t>10</w:t>
      </w:r>
      <w:r>
        <w:rPr>
          <w:rtl/>
          <w:lang w:bidi="fa-IR"/>
        </w:rPr>
        <w:t>)</w:t>
      </w:r>
      <w:r>
        <w:rPr>
          <w:rtl/>
          <w:lang w:bidi="fa-IR"/>
        </w:rPr>
        <w:tab/>
      </w:r>
      <w:r w:rsidRPr="00061906">
        <w:rPr>
          <w:rtl/>
          <w:lang w:bidi="fa-IR"/>
        </w:rPr>
        <w:t>302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وَإِنْ فاتَكُمْ شَيْءٌ مِنْ أَزْواجِكُمْ</w:t>
      </w:r>
      <w:r w:rsidRPr="00421424">
        <w:rPr>
          <w:rStyle w:val="libAlaemChar"/>
          <w:rtl/>
        </w:rPr>
        <w:t>)</w:t>
      </w:r>
      <w:r w:rsidRPr="00061906">
        <w:rPr>
          <w:rtl/>
          <w:lang w:bidi="fa-IR"/>
        </w:rPr>
        <w:t xml:space="preserve"> اه </w:t>
      </w:r>
      <w:r>
        <w:rPr>
          <w:rtl/>
          <w:lang w:bidi="fa-IR"/>
        </w:rPr>
        <w:t>(</w:t>
      </w:r>
      <w:r w:rsidRPr="00061906">
        <w:rPr>
          <w:rtl/>
          <w:lang w:bidi="fa-IR"/>
        </w:rPr>
        <w:t>11)</w:t>
      </w:r>
      <w:r>
        <w:rPr>
          <w:rtl/>
          <w:lang w:bidi="fa-IR"/>
        </w:rPr>
        <w:tab/>
      </w:r>
      <w:r w:rsidRPr="00061906">
        <w:rPr>
          <w:rtl/>
          <w:lang w:bidi="fa-IR"/>
        </w:rPr>
        <w:t>306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يا أَيُّهَا النَّبِيُّ إِذا جاءَكَ الْمُؤْمِناتُ يُبايِعْنَكَ ...</w:t>
      </w:r>
      <w:r w:rsidRPr="00421424">
        <w:rPr>
          <w:rStyle w:val="libAlaemChar"/>
          <w:rtl/>
        </w:rPr>
        <w:t>)</w:t>
      </w:r>
      <w:r w:rsidRPr="00061906">
        <w:rPr>
          <w:rtl/>
          <w:lang w:bidi="fa-IR"/>
        </w:rPr>
        <w:t xml:space="preserve"> </w:t>
      </w:r>
      <w:r>
        <w:rPr>
          <w:rtl/>
          <w:lang w:bidi="fa-IR"/>
        </w:rPr>
        <w:t>(</w:t>
      </w:r>
      <w:r w:rsidRPr="00061906">
        <w:rPr>
          <w:rtl/>
          <w:lang w:bidi="fa-IR"/>
        </w:rPr>
        <w:t>12)</w:t>
      </w:r>
      <w:r>
        <w:rPr>
          <w:rtl/>
          <w:lang w:bidi="fa-IR"/>
        </w:rPr>
        <w:tab/>
      </w:r>
      <w:r w:rsidRPr="00061906">
        <w:rPr>
          <w:rtl/>
          <w:lang w:bidi="fa-IR"/>
        </w:rPr>
        <w:t>307</w:t>
      </w:r>
    </w:p>
    <w:p w:rsidR="006F3F00" w:rsidRPr="00061906" w:rsidRDefault="006F3F00" w:rsidP="006F3F00">
      <w:pPr>
        <w:pStyle w:val="TOC1"/>
        <w:rPr>
          <w:rtl/>
        </w:rPr>
      </w:pPr>
      <w:r w:rsidRPr="00061906">
        <w:rPr>
          <w:rtl/>
        </w:rPr>
        <w:t xml:space="preserve">سورة </w:t>
      </w:r>
      <w:r w:rsidRPr="00061906">
        <w:rPr>
          <w:noProof/>
          <w:rtl/>
        </w:rPr>
        <w:t>الصف</w:t>
      </w:r>
      <w:r w:rsidRPr="00061906">
        <w:rPr>
          <w:rtl/>
        </w:rPr>
        <w:t xml:space="preserve"> وفيها 38 حديثا</w:t>
      </w:r>
      <w:r>
        <w:rPr>
          <w:rtl/>
        </w:rPr>
        <w:t xml:space="preserve"> ـ </w:t>
      </w:r>
      <w:r w:rsidRPr="00061906">
        <w:rPr>
          <w:rtl/>
        </w:rPr>
        <w:t xml:space="preserve">في </w:t>
      </w:r>
      <w:r w:rsidRPr="00061906">
        <w:rPr>
          <w:noProof/>
          <w:rtl/>
        </w:rPr>
        <w:t>فضلها</w:t>
      </w:r>
      <w:r>
        <w:rPr>
          <w:rFonts w:hint="cs"/>
          <w:rtl/>
        </w:rPr>
        <w:tab/>
      </w:r>
      <w:r w:rsidRPr="00061906">
        <w:rPr>
          <w:rtl/>
        </w:rPr>
        <w:t>309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سَبَّحَ لِلَّهِ ما فِي السَّماواتِ وَما فِي الْأَرْضِ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مَرْصُوصٌ</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4</w:t>
      </w:r>
      <w:r>
        <w:rPr>
          <w:rtl/>
          <w:lang w:bidi="fa-IR"/>
        </w:rPr>
        <w:t>)</w:t>
      </w:r>
      <w:r>
        <w:rPr>
          <w:rtl/>
          <w:lang w:bidi="fa-IR"/>
        </w:rPr>
        <w:tab/>
      </w:r>
      <w:r w:rsidRPr="00061906">
        <w:rPr>
          <w:rtl/>
          <w:lang w:bidi="fa-IR"/>
        </w:rPr>
        <w:t>310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وَإِذْ قالَ مُوسى لِقَوْمِهِ يا قَوْمِ</w:t>
      </w:r>
      <w:r w:rsidRPr="00421424">
        <w:rPr>
          <w:rStyle w:val="libAlaemChar"/>
          <w:rtl/>
        </w:rPr>
        <w:t>)</w:t>
      </w:r>
      <w:r w:rsidRPr="00061906">
        <w:rPr>
          <w:rtl/>
          <w:lang w:bidi="fa-IR"/>
        </w:rPr>
        <w:t xml:space="preserve"> اه </w:t>
      </w:r>
      <w:r>
        <w:rPr>
          <w:rtl/>
          <w:lang w:bidi="fa-IR"/>
        </w:rPr>
        <w:t>(</w:t>
      </w:r>
      <w:r w:rsidRPr="00061906">
        <w:rPr>
          <w:rtl/>
          <w:lang w:bidi="fa-IR"/>
        </w:rPr>
        <w:t>5)</w:t>
      </w:r>
      <w:r>
        <w:rPr>
          <w:rtl/>
          <w:lang w:bidi="fa-IR"/>
        </w:rPr>
        <w:tab/>
      </w:r>
      <w:r w:rsidRPr="00061906">
        <w:rPr>
          <w:rtl/>
          <w:lang w:bidi="fa-IR"/>
        </w:rPr>
        <w:t>311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وَإِذْ قالَ عِيسَى ابْنُ مَرْيَمَ يا بَنِي إِسْرائِيلَ</w:t>
      </w:r>
      <w:r w:rsidRPr="00421424">
        <w:rPr>
          <w:rStyle w:val="libAlaemChar"/>
          <w:rtl/>
        </w:rPr>
        <w:t>)</w:t>
      </w:r>
      <w:r w:rsidRPr="00061906">
        <w:rPr>
          <w:rtl/>
          <w:lang w:bidi="fa-IR"/>
        </w:rPr>
        <w:t xml:space="preserve"> اه </w:t>
      </w:r>
      <w:r>
        <w:rPr>
          <w:rtl/>
          <w:lang w:bidi="fa-IR"/>
        </w:rPr>
        <w:t>(</w:t>
      </w:r>
      <w:r w:rsidRPr="00061906">
        <w:rPr>
          <w:rtl/>
          <w:lang w:bidi="fa-IR"/>
        </w:rPr>
        <w:t>6)</w:t>
      </w:r>
      <w:r>
        <w:rPr>
          <w:rtl/>
          <w:lang w:bidi="fa-IR"/>
        </w:rPr>
        <w:tab/>
      </w:r>
      <w:r w:rsidRPr="00061906">
        <w:rPr>
          <w:rtl/>
          <w:lang w:bidi="fa-IR"/>
        </w:rPr>
        <w:t>312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يُرِيدُونَ لِيُطْفِؤُا نُورَ اللهِ بِأَفْواهِهِمْ</w:t>
      </w:r>
      <w:r w:rsidRPr="00421424">
        <w:rPr>
          <w:rStyle w:val="libAlaemChar"/>
          <w:rtl/>
        </w:rPr>
        <w:t>)</w:t>
      </w:r>
      <w:r w:rsidRPr="00061906">
        <w:rPr>
          <w:rtl/>
          <w:lang w:bidi="fa-IR"/>
        </w:rPr>
        <w:t xml:space="preserve"> اه </w:t>
      </w:r>
      <w:r>
        <w:rPr>
          <w:rtl/>
          <w:lang w:bidi="fa-IR"/>
        </w:rPr>
        <w:t>(</w:t>
      </w:r>
      <w:r w:rsidRPr="00061906">
        <w:rPr>
          <w:rtl/>
          <w:lang w:bidi="fa-IR"/>
        </w:rPr>
        <w:t>8)</w:t>
      </w:r>
      <w:r>
        <w:rPr>
          <w:rtl/>
          <w:lang w:bidi="fa-IR"/>
        </w:rPr>
        <w:tab/>
      </w:r>
      <w:r w:rsidRPr="00061906">
        <w:rPr>
          <w:rtl/>
          <w:lang w:bidi="fa-IR"/>
        </w:rPr>
        <w:t>316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يا أَيُّهَا الَّذِينَ آمَنُوا هَلْ أَدُلُّكُمْ عَلى تِجارَةٍ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الْمُؤْمِنِينَ</w:t>
      </w:r>
      <w:r w:rsidRPr="00421424">
        <w:rPr>
          <w:rStyle w:val="libAlaemChar"/>
          <w:rtl/>
        </w:rPr>
        <w:t>)</w:t>
      </w:r>
      <w:r w:rsidRPr="00061906">
        <w:rPr>
          <w:rtl/>
          <w:lang w:bidi="fa-IR"/>
        </w:rPr>
        <w:t xml:space="preserve"> </w:t>
      </w:r>
      <w:r>
        <w:rPr>
          <w:rtl/>
          <w:lang w:bidi="fa-IR"/>
        </w:rPr>
        <w:t>(</w:t>
      </w:r>
      <w:r w:rsidRPr="00061906">
        <w:rPr>
          <w:rtl/>
          <w:lang w:bidi="fa-IR"/>
        </w:rPr>
        <w:t>10</w:t>
      </w:r>
      <w:r>
        <w:rPr>
          <w:rtl/>
          <w:lang w:bidi="fa-IR"/>
        </w:rPr>
        <w:t xml:space="preserve"> ـ </w:t>
      </w:r>
      <w:r w:rsidRPr="00061906">
        <w:rPr>
          <w:rtl/>
          <w:lang w:bidi="fa-IR"/>
        </w:rPr>
        <w:t>13</w:t>
      </w:r>
      <w:r>
        <w:rPr>
          <w:rtl/>
          <w:lang w:bidi="fa-IR"/>
        </w:rPr>
        <w:t>)</w:t>
      </w:r>
      <w:r>
        <w:rPr>
          <w:rtl/>
          <w:lang w:bidi="fa-IR"/>
        </w:rPr>
        <w:tab/>
      </w:r>
      <w:r w:rsidRPr="00061906">
        <w:rPr>
          <w:rtl/>
          <w:lang w:bidi="fa-IR"/>
        </w:rPr>
        <w:t>318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يا أَيُّهَا الَّذِينَ آمَنُوا كُونُوا أَنْصارَ اللهِ</w:t>
      </w:r>
      <w:r w:rsidRPr="00421424">
        <w:rPr>
          <w:rStyle w:val="libAlaemChar"/>
          <w:rtl/>
        </w:rPr>
        <w:t>)</w:t>
      </w:r>
      <w:r w:rsidRPr="00061906">
        <w:rPr>
          <w:rtl/>
          <w:lang w:bidi="fa-IR"/>
        </w:rPr>
        <w:t xml:space="preserve"> اه </w:t>
      </w:r>
      <w:r>
        <w:rPr>
          <w:rtl/>
          <w:lang w:bidi="fa-IR"/>
        </w:rPr>
        <w:t>(</w:t>
      </w:r>
      <w:r w:rsidRPr="00061906">
        <w:rPr>
          <w:rtl/>
          <w:lang w:bidi="fa-IR"/>
        </w:rPr>
        <w:t>14)</w:t>
      </w:r>
      <w:r>
        <w:rPr>
          <w:rtl/>
          <w:lang w:bidi="fa-IR"/>
        </w:rPr>
        <w:tab/>
      </w:r>
      <w:r w:rsidRPr="00061906">
        <w:rPr>
          <w:rtl/>
          <w:lang w:bidi="fa-IR"/>
        </w:rPr>
        <w:t>319</w:t>
      </w:r>
    </w:p>
    <w:p w:rsidR="006F3F00" w:rsidRPr="00061906" w:rsidRDefault="006F3F00" w:rsidP="006F3F00">
      <w:pPr>
        <w:pStyle w:val="TOC1"/>
        <w:rPr>
          <w:rtl/>
        </w:rPr>
      </w:pPr>
      <w:r w:rsidRPr="00061906">
        <w:rPr>
          <w:rtl/>
        </w:rPr>
        <w:t xml:space="preserve">سورة </w:t>
      </w:r>
      <w:r w:rsidRPr="00061906">
        <w:rPr>
          <w:noProof/>
          <w:rtl/>
        </w:rPr>
        <w:t>الجمعة</w:t>
      </w:r>
      <w:r w:rsidRPr="00061906">
        <w:rPr>
          <w:rtl/>
        </w:rPr>
        <w:t xml:space="preserve"> وفيها 60 </w:t>
      </w:r>
      <w:r w:rsidRPr="00061906">
        <w:rPr>
          <w:noProof/>
          <w:rtl/>
        </w:rPr>
        <w:t>حديثا</w:t>
      </w:r>
      <w:r>
        <w:rPr>
          <w:rtl/>
        </w:rPr>
        <w:t xml:space="preserve"> ـ </w:t>
      </w:r>
      <w:r w:rsidRPr="00061906">
        <w:rPr>
          <w:rtl/>
        </w:rPr>
        <w:t>في فضلها</w:t>
      </w:r>
      <w:r>
        <w:rPr>
          <w:rFonts w:hint="cs"/>
          <w:rtl/>
        </w:rPr>
        <w:tab/>
      </w:r>
      <w:r w:rsidRPr="00061906">
        <w:rPr>
          <w:rtl/>
        </w:rPr>
        <w:t>320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يُسَبِّحُ لِلَّهِ ما فِي السَّماواتِ وَما فِي الْأَرْضِ</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321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هُوَ الَّذِي بَعَثَ فِي الْأُمِّيِّينَ رَسُولاً مِنْهُمْ ...</w:t>
      </w:r>
      <w:r w:rsidRPr="00421424">
        <w:rPr>
          <w:rStyle w:val="libAlaemChar"/>
          <w:rtl/>
        </w:rPr>
        <w:t>)</w:t>
      </w:r>
      <w:r w:rsidRPr="00061906">
        <w:rPr>
          <w:rtl/>
          <w:lang w:bidi="fa-IR"/>
        </w:rPr>
        <w:t xml:space="preserve"> </w:t>
      </w:r>
      <w:r>
        <w:rPr>
          <w:rtl/>
          <w:lang w:bidi="fa-IR"/>
        </w:rPr>
        <w:t>(</w:t>
      </w:r>
      <w:r w:rsidRPr="00061906">
        <w:rPr>
          <w:rtl/>
          <w:lang w:bidi="fa-IR"/>
        </w:rPr>
        <w:t>2)</w:t>
      </w:r>
      <w:r>
        <w:rPr>
          <w:rtl/>
          <w:lang w:bidi="fa-IR"/>
        </w:rPr>
        <w:tab/>
      </w:r>
      <w:r w:rsidRPr="00061906">
        <w:rPr>
          <w:rtl/>
          <w:lang w:bidi="fa-IR"/>
        </w:rPr>
        <w:t>322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وَآخَرِينَ مِنْهُمْ لَمَّا يَلْحَقُوا بِهِمْ وَهُوَ الْعَزِيزُ الْحَكِيمُ</w:t>
      </w:r>
      <w:r w:rsidRPr="00421424">
        <w:rPr>
          <w:rStyle w:val="libAlaemChar"/>
          <w:rtl/>
        </w:rPr>
        <w:t>)</w:t>
      </w:r>
      <w:r w:rsidRPr="00061906">
        <w:rPr>
          <w:rtl/>
          <w:lang w:bidi="fa-IR"/>
        </w:rPr>
        <w:t xml:space="preserve"> </w:t>
      </w:r>
      <w:r>
        <w:rPr>
          <w:rtl/>
          <w:lang w:bidi="fa-IR"/>
        </w:rPr>
        <w:t>(</w:t>
      </w:r>
      <w:r w:rsidRPr="00061906">
        <w:rPr>
          <w:rtl/>
          <w:lang w:bidi="fa-IR"/>
        </w:rPr>
        <w:t>3)</w:t>
      </w:r>
      <w:r>
        <w:rPr>
          <w:rtl/>
          <w:lang w:bidi="fa-IR"/>
        </w:rPr>
        <w:tab/>
      </w:r>
      <w:r w:rsidRPr="00061906">
        <w:rPr>
          <w:rtl/>
          <w:lang w:bidi="fa-IR"/>
        </w:rPr>
        <w:t>323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مَثَلُ الَّذِينَ حُمِّلُوا التَّوْراةَ ثُمَّ لَمْ يَحْمِلُوها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تَعْمَلُونَ</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 xml:space="preserve"> ـ </w:t>
      </w:r>
      <w:r w:rsidRPr="00061906">
        <w:rPr>
          <w:rtl/>
          <w:lang w:bidi="fa-IR"/>
        </w:rPr>
        <w:t>8</w:t>
      </w:r>
      <w:r>
        <w:rPr>
          <w:rtl/>
          <w:lang w:bidi="fa-IR"/>
        </w:rPr>
        <w:t>)</w:t>
      </w:r>
      <w:r>
        <w:rPr>
          <w:rtl/>
          <w:lang w:bidi="fa-IR"/>
        </w:rPr>
        <w:tab/>
      </w:r>
      <w:r w:rsidRPr="00061906">
        <w:rPr>
          <w:rtl/>
          <w:lang w:bidi="fa-IR"/>
        </w:rPr>
        <w:t>324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يا أَيُّهَا الَّذِينَ آمَنُوا إِذا نُودِيَ لِلصَّلاةِ</w:t>
      </w:r>
      <w:r w:rsidRPr="00421424">
        <w:rPr>
          <w:rStyle w:val="libAlaemChar"/>
          <w:rtl/>
        </w:rPr>
        <w:t>)</w:t>
      </w:r>
      <w:r w:rsidRPr="00061906">
        <w:rPr>
          <w:rtl/>
          <w:lang w:bidi="fa-IR"/>
        </w:rPr>
        <w:t xml:space="preserve"> اه </w:t>
      </w:r>
      <w:r>
        <w:rPr>
          <w:rtl/>
          <w:lang w:bidi="fa-IR"/>
        </w:rPr>
        <w:t>(</w:t>
      </w:r>
      <w:r w:rsidRPr="00061906">
        <w:rPr>
          <w:rtl/>
          <w:lang w:bidi="fa-IR"/>
        </w:rPr>
        <w:t>9)</w:t>
      </w:r>
      <w:r>
        <w:rPr>
          <w:rtl/>
          <w:lang w:bidi="fa-IR"/>
        </w:rPr>
        <w:tab/>
      </w:r>
      <w:r w:rsidRPr="00061906">
        <w:rPr>
          <w:rtl/>
          <w:lang w:bidi="fa-IR"/>
        </w:rPr>
        <w:t>325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فَإِذا قُضِيَتِ الصَّلاةُ فَانْتَشِرُوا فِي الْأَرْضِ</w:t>
      </w:r>
      <w:r w:rsidRPr="00421424">
        <w:rPr>
          <w:rStyle w:val="libAlaemChar"/>
          <w:rtl/>
        </w:rPr>
        <w:t>)</w:t>
      </w:r>
      <w:r w:rsidRPr="00061906">
        <w:rPr>
          <w:rtl/>
          <w:lang w:bidi="fa-IR"/>
        </w:rPr>
        <w:t xml:space="preserve"> اه </w:t>
      </w:r>
      <w:r>
        <w:rPr>
          <w:rtl/>
          <w:lang w:bidi="fa-IR"/>
        </w:rPr>
        <w:t>(</w:t>
      </w:r>
      <w:r w:rsidRPr="00061906">
        <w:rPr>
          <w:rtl/>
          <w:lang w:bidi="fa-IR"/>
        </w:rPr>
        <w:t>10)</w:t>
      </w:r>
      <w:r>
        <w:rPr>
          <w:rtl/>
          <w:lang w:bidi="fa-IR"/>
        </w:rPr>
        <w:tab/>
      </w:r>
      <w:r w:rsidRPr="00061906">
        <w:rPr>
          <w:rtl/>
          <w:lang w:bidi="fa-IR"/>
        </w:rPr>
        <w:t>327</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وَإِذا رَأَوْا تِجارَ</w:t>
      </w:r>
      <w:r w:rsidRPr="001E7A1B">
        <w:rPr>
          <w:rStyle w:val="libAieChar"/>
          <w:rFonts w:hint="cs"/>
          <w:rtl/>
        </w:rPr>
        <w:t xml:space="preserve"> </w:t>
      </w:r>
      <w:r w:rsidRPr="001E7A1B">
        <w:rPr>
          <w:rStyle w:val="libAieChar"/>
          <w:rtl/>
        </w:rPr>
        <w:t>ةً أَوْ لَهْواً انْفَضُّوا إِلَيْها</w:t>
      </w:r>
      <w:r w:rsidRPr="00421424">
        <w:rPr>
          <w:rStyle w:val="libAlaemChar"/>
          <w:rtl/>
        </w:rPr>
        <w:t>)</w:t>
      </w:r>
      <w:r w:rsidRPr="00061906">
        <w:rPr>
          <w:rtl/>
          <w:lang w:bidi="fa-IR"/>
        </w:rPr>
        <w:t xml:space="preserve"> اه </w:t>
      </w:r>
      <w:r>
        <w:rPr>
          <w:rtl/>
          <w:lang w:bidi="fa-IR"/>
        </w:rPr>
        <w:t>(</w:t>
      </w:r>
      <w:r w:rsidRPr="00061906">
        <w:rPr>
          <w:rtl/>
          <w:lang w:bidi="fa-IR"/>
        </w:rPr>
        <w:t>11)</w:t>
      </w:r>
      <w:r>
        <w:rPr>
          <w:rtl/>
          <w:lang w:bidi="fa-IR"/>
        </w:rPr>
        <w:tab/>
      </w:r>
      <w:r w:rsidRPr="00061906">
        <w:rPr>
          <w:rtl/>
          <w:lang w:bidi="fa-IR"/>
        </w:rPr>
        <w:t>329</w:t>
      </w:r>
    </w:p>
    <w:p w:rsidR="006F3F00" w:rsidRPr="00061906" w:rsidRDefault="006F3F00" w:rsidP="006F3F00">
      <w:pPr>
        <w:pStyle w:val="TOC1"/>
        <w:rPr>
          <w:rtl/>
        </w:rPr>
      </w:pPr>
      <w:r w:rsidRPr="00061906">
        <w:rPr>
          <w:rtl/>
        </w:rPr>
        <w:t xml:space="preserve">سورة </w:t>
      </w:r>
      <w:r w:rsidRPr="00061906">
        <w:rPr>
          <w:noProof/>
          <w:rtl/>
        </w:rPr>
        <w:t>المنافقون</w:t>
      </w:r>
      <w:r w:rsidRPr="00061906">
        <w:rPr>
          <w:rtl/>
        </w:rPr>
        <w:t xml:space="preserve"> وفيها 22 </w:t>
      </w:r>
      <w:r w:rsidRPr="00061906">
        <w:rPr>
          <w:noProof/>
          <w:rtl/>
        </w:rPr>
        <w:t>حديثا</w:t>
      </w:r>
      <w:r>
        <w:rPr>
          <w:rtl/>
        </w:rPr>
        <w:t xml:space="preserve"> ـ </w:t>
      </w:r>
      <w:r w:rsidRPr="00061906">
        <w:rPr>
          <w:rtl/>
        </w:rPr>
        <w:t>في فضلها</w:t>
      </w:r>
      <w:r>
        <w:rPr>
          <w:rFonts w:hint="cs"/>
          <w:rtl/>
        </w:rPr>
        <w:tab/>
      </w:r>
      <w:r w:rsidRPr="00061906">
        <w:rPr>
          <w:rtl/>
        </w:rPr>
        <w:t>331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إِذا جاءَكَ الْمُنافِقُونَ قالُوا نَشْهَدُ</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331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ذلِكَ بِأَنَّهُمْ آمَنُوا ثُمَّ كَفَرُوا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يُؤْفَكُونَ</w:t>
      </w:r>
      <w:r w:rsidRPr="00421424">
        <w:rPr>
          <w:rStyle w:val="libAlaemChar"/>
          <w:rtl/>
        </w:rPr>
        <w:t>)</w:t>
      </w:r>
      <w:r w:rsidRPr="00061906">
        <w:rPr>
          <w:rtl/>
          <w:lang w:bidi="fa-IR"/>
        </w:rPr>
        <w:t xml:space="preserve"> </w:t>
      </w:r>
      <w:r>
        <w:rPr>
          <w:rtl/>
          <w:lang w:bidi="fa-IR"/>
        </w:rPr>
        <w:t>(</w:t>
      </w:r>
      <w:r w:rsidRPr="00061906">
        <w:rPr>
          <w:rtl/>
          <w:lang w:bidi="fa-IR"/>
        </w:rPr>
        <w:t>3</w:t>
      </w:r>
      <w:r>
        <w:rPr>
          <w:rtl/>
          <w:lang w:bidi="fa-IR"/>
        </w:rPr>
        <w:t xml:space="preserve"> ـ </w:t>
      </w:r>
      <w:r w:rsidRPr="00061906">
        <w:rPr>
          <w:rtl/>
          <w:lang w:bidi="fa-IR"/>
        </w:rPr>
        <w:t>4</w:t>
      </w:r>
      <w:r>
        <w:rPr>
          <w:rtl/>
          <w:lang w:bidi="fa-IR"/>
        </w:rPr>
        <w:t>)</w:t>
      </w:r>
      <w:r>
        <w:rPr>
          <w:rtl/>
          <w:lang w:bidi="fa-IR"/>
        </w:rPr>
        <w:tab/>
      </w:r>
      <w:r w:rsidRPr="00061906">
        <w:rPr>
          <w:rtl/>
          <w:lang w:bidi="fa-IR"/>
        </w:rPr>
        <w:t>330</w:t>
      </w:r>
    </w:p>
    <w:p w:rsidR="006F3F00" w:rsidRPr="00061906" w:rsidRDefault="006F3F00" w:rsidP="006F3F00">
      <w:pPr>
        <w:pStyle w:val="TOC2"/>
        <w:rPr>
          <w:rtl/>
          <w:lang w:bidi="fa-IR"/>
        </w:rPr>
      </w:pPr>
      <w:r w:rsidRPr="00061906">
        <w:rPr>
          <w:rtl/>
          <w:lang w:bidi="fa-IR"/>
        </w:rPr>
        <w:t>وله تعالى</w:t>
      </w:r>
      <w:r>
        <w:rPr>
          <w:rtl/>
          <w:lang w:bidi="fa-IR"/>
        </w:rPr>
        <w:t xml:space="preserve">: </w:t>
      </w:r>
      <w:r w:rsidRPr="00421424">
        <w:rPr>
          <w:rStyle w:val="libAlaemChar"/>
          <w:rtl/>
        </w:rPr>
        <w:t>(</w:t>
      </w:r>
      <w:r w:rsidRPr="001E7A1B">
        <w:rPr>
          <w:rStyle w:val="libAieChar"/>
          <w:rtl/>
        </w:rPr>
        <w:t xml:space="preserve">وَإِذا قِيلَ لَهُمْ تَعالَوْا يَسْتَغْفِرْ لَكُمْ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لا يَعْلَمُونَ</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 xml:space="preserve"> ـ </w:t>
      </w:r>
      <w:r w:rsidRPr="00061906">
        <w:rPr>
          <w:rtl/>
          <w:lang w:bidi="fa-IR"/>
        </w:rPr>
        <w:t>8</w:t>
      </w:r>
      <w:r>
        <w:rPr>
          <w:rtl/>
          <w:lang w:bidi="fa-IR"/>
        </w:rPr>
        <w:t>)</w:t>
      </w:r>
      <w:r>
        <w:rPr>
          <w:rtl/>
          <w:lang w:bidi="fa-IR"/>
        </w:rPr>
        <w:tab/>
      </w:r>
      <w:r w:rsidRPr="00061906">
        <w:rPr>
          <w:rtl/>
          <w:lang w:bidi="fa-IR"/>
        </w:rPr>
        <w:t>335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وَأَنْفِقُوا مِنْ ما رَزَقْناكُمْ مِنْ قَبْلِ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بِما تَعْمَلُونَ</w:t>
      </w:r>
      <w:r w:rsidRPr="00421424">
        <w:rPr>
          <w:rStyle w:val="libAlaemChar"/>
          <w:rtl/>
        </w:rPr>
        <w:t>)</w:t>
      </w:r>
      <w:r w:rsidRPr="00061906">
        <w:rPr>
          <w:rtl/>
          <w:lang w:bidi="fa-IR"/>
        </w:rPr>
        <w:t xml:space="preserve"> </w:t>
      </w:r>
      <w:r>
        <w:rPr>
          <w:rtl/>
          <w:lang w:bidi="fa-IR"/>
        </w:rPr>
        <w:t>(</w:t>
      </w:r>
      <w:r w:rsidRPr="00061906">
        <w:rPr>
          <w:rtl/>
          <w:lang w:bidi="fa-IR"/>
        </w:rPr>
        <w:t>10</w:t>
      </w:r>
      <w:r>
        <w:rPr>
          <w:rtl/>
          <w:lang w:bidi="fa-IR"/>
        </w:rPr>
        <w:t xml:space="preserve"> ـ </w:t>
      </w:r>
      <w:r w:rsidRPr="00061906">
        <w:rPr>
          <w:rtl/>
          <w:lang w:bidi="fa-IR"/>
        </w:rPr>
        <w:t>11</w:t>
      </w:r>
      <w:r>
        <w:rPr>
          <w:rtl/>
          <w:lang w:bidi="fa-IR"/>
        </w:rPr>
        <w:t>)</w:t>
      </w:r>
      <w:r>
        <w:rPr>
          <w:rtl/>
          <w:lang w:bidi="fa-IR"/>
        </w:rPr>
        <w:tab/>
      </w:r>
      <w:r w:rsidRPr="00061906">
        <w:rPr>
          <w:rtl/>
          <w:lang w:bidi="fa-IR"/>
        </w:rPr>
        <w:t>337</w:t>
      </w:r>
    </w:p>
    <w:p w:rsidR="006F3F00" w:rsidRPr="00061906" w:rsidRDefault="006F3F00" w:rsidP="006F3F00">
      <w:pPr>
        <w:pStyle w:val="TOC1"/>
        <w:rPr>
          <w:rtl/>
        </w:rPr>
      </w:pPr>
      <w:r w:rsidRPr="00061906">
        <w:rPr>
          <w:rtl/>
        </w:rPr>
        <w:t xml:space="preserve">سورة </w:t>
      </w:r>
      <w:r w:rsidRPr="00061906">
        <w:rPr>
          <w:noProof/>
          <w:rtl/>
        </w:rPr>
        <w:t>التغابن</w:t>
      </w:r>
      <w:r w:rsidRPr="00061906">
        <w:rPr>
          <w:rtl/>
        </w:rPr>
        <w:t xml:space="preserve"> وفيها 37 </w:t>
      </w:r>
      <w:r w:rsidRPr="00061906">
        <w:rPr>
          <w:noProof/>
          <w:rtl/>
        </w:rPr>
        <w:t>حديثا</w:t>
      </w:r>
      <w:r>
        <w:rPr>
          <w:rtl/>
        </w:rPr>
        <w:t xml:space="preserve"> ـ </w:t>
      </w:r>
      <w:r w:rsidRPr="00061906">
        <w:rPr>
          <w:rtl/>
        </w:rPr>
        <w:t>في فضلها</w:t>
      </w:r>
      <w:r>
        <w:rPr>
          <w:rFonts w:hint="cs"/>
          <w:rtl/>
        </w:rPr>
        <w:tab/>
      </w:r>
      <w:r w:rsidRPr="00061906">
        <w:rPr>
          <w:rtl/>
        </w:rPr>
        <w:t>338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هُوَ الَّذِي خَلَقَكُمْ فَمِنْكُمْ كافِرٌ وَمِنْكُمْ مُؤْمِنٌ</w:t>
      </w:r>
      <w:r w:rsidRPr="00421424">
        <w:rPr>
          <w:rStyle w:val="libAlaemChar"/>
          <w:rtl/>
        </w:rPr>
        <w:t>)</w:t>
      </w:r>
      <w:r>
        <w:rPr>
          <w:rtl/>
          <w:lang w:bidi="fa-IR"/>
        </w:rPr>
        <w:t xml:space="preserve"> ..</w:t>
      </w:r>
      <w:r w:rsidRPr="00061906">
        <w:rPr>
          <w:rtl/>
          <w:lang w:bidi="fa-IR"/>
        </w:rPr>
        <w:t xml:space="preserve">. اه </w:t>
      </w:r>
      <w:r>
        <w:rPr>
          <w:rtl/>
          <w:lang w:bidi="fa-IR"/>
        </w:rPr>
        <w:t>(</w:t>
      </w:r>
      <w:r w:rsidRPr="00061906">
        <w:rPr>
          <w:rtl/>
          <w:lang w:bidi="fa-IR"/>
        </w:rPr>
        <w:t>2)</w:t>
      </w:r>
      <w:r>
        <w:rPr>
          <w:rtl/>
          <w:lang w:bidi="fa-IR"/>
        </w:rPr>
        <w:tab/>
      </w:r>
      <w:r w:rsidRPr="00061906">
        <w:rPr>
          <w:rtl/>
          <w:lang w:bidi="fa-IR"/>
        </w:rPr>
        <w:t>338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ذلِكَ بِأَنَّهُ كانَتْ تَأْتِيهِمْ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خَبِيرٌ</w:t>
      </w:r>
      <w:r w:rsidRPr="00421424">
        <w:rPr>
          <w:rStyle w:val="libAlaemChar"/>
          <w:rtl/>
        </w:rPr>
        <w:t>)</w:t>
      </w:r>
      <w:r w:rsidRPr="00061906">
        <w:rPr>
          <w:rtl/>
          <w:lang w:bidi="fa-IR"/>
        </w:rPr>
        <w:t xml:space="preserve"> </w:t>
      </w:r>
      <w:r>
        <w:rPr>
          <w:rtl/>
          <w:lang w:bidi="fa-IR"/>
        </w:rPr>
        <w:t>(</w:t>
      </w:r>
      <w:r w:rsidRPr="00061906">
        <w:rPr>
          <w:rtl/>
          <w:lang w:bidi="fa-IR"/>
        </w:rPr>
        <w:t>6</w:t>
      </w:r>
      <w:r>
        <w:rPr>
          <w:rtl/>
          <w:lang w:bidi="fa-IR"/>
        </w:rPr>
        <w:t xml:space="preserve"> ـ </w:t>
      </w:r>
      <w:r w:rsidRPr="00061906">
        <w:rPr>
          <w:rtl/>
          <w:lang w:bidi="fa-IR"/>
        </w:rPr>
        <w:t>8</w:t>
      </w:r>
      <w:r>
        <w:rPr>
          <w:rtl/>
          <w:lang w:bidi="fa-IR"/>
        </w:rPr>
        <w:t>)</w:t>
      </w:r>
      <w:r>
        <w:rPr>
          <w:rtl/>
          <w:lang w:bidi="fa-IR"/>
        </w:rPr>
        <w:tab/>
      </w:r>
      <w:r w:rsidRPr="00061906">
        <w:rPr>
          <w:rtl/>
          <w:lang w:bidi="fa-IR"/>
        </w:rPr>
        <w:t>341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إِنَّ مِنْ أَزْواجِكُمْ وَأَوْلادِكُمْ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عَظِيمٌ</w:t>
      </w:r>
      <w:r w:rsidRPr="00421424">
        <w:rPr>
          <w:rStyle w:val="libAlaemChar"/>
          <w:rtl/>
        </w:rPr>
        <w:t>)</w:t>
      </w:r>
      <w:r w:rsidRPr="00061906">
        <w:rPr>
          <w:rtl/>
          <w:lang w:bidi="fa-IR"/>
        </w:rPr>
        <w:t xml:space="preserve"> </w:t>
      </w:r>
      <w:r>
        <w:rPr>
          <w:rtl/>
          <w:lang w:bidi="fa-IR"/>
        </w:rPr>
        <w:t>(</w:t>
      </w:r>
      <w:r w:rsidRPr="00061906">
        <w:rPr>
          <w:rtl/>
          <w:lang w:bidi="fa-IR"/>
        </w:rPr>
        <w:t>14</w:t>
      </w:r>
      <w:r>
        <w:rPr>
          <w:rtl/>
          <w:lang w:bidi="fa-IR"/>
        </w:rPr>
        <w:t xml:space="preserve"> ـ </w:t>
      </w:r>
      <w:r w:rsidRPr="00061906">
        <w:rPr>
          <w:rtl/>
          <w:lang w:bidi="fa-IR"/>
        </w:rPr>
        <w:t>15</w:t>
      </w:r>
      <w:r>
        <w:rPr>
          <w:rtl/>
          <w:lang w:bidi="fa-IR"/>
        </w:rPr>
        <w:t>)</w:t>
      </w:r>
      <w:r>
        <w:rPr>
          <w:rtl/>
          <w:lang w:bidi="fa-IR"/>
        </w:rPr>
        <w:tab/>
      </w:r>
      <w:r w:rsidRPr="00061906">
        <w:rPr>
          <w:rtl/>
          <w:lang w:bidi="fa-IR"/>
        </w:rPr>
        <w:t>342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فَاتَّقُوا اللهَ مَا اسْتَطَعْتُمْ</w:t>
      </w:r>
      <w:r w:rsidRPr="00421424">
        <w:rPr>
          <w:rStyle w:val="libAlaemChar"/>
          <w:rtl/>
        </w:rPr>
        <w:t>)</w:t>
      </w:r>
      <w:r w:rsidRPr="00061906">
        <w:rPr>
          <w:rtl/>
          <w:lang w:bidi="fa-IR"/>
        </w:rPr>
        <w:t xml:space="preserve"> اه </w:t>
      </w:r>
      <w:r>
        <w:rPr>
          <w:rtl/>
          <w:lang w:bidi="fa-IR"/>
        </w:rPr>
        <w:t>(</w:t>
      </w:r>
      <w:r w:rsidRPr="00061906">
        <w:rPr>
          <w:rtl/>
          <w:lang w:bidi="fa-IR"/>
        </w:rPr>
        <w:t>16)</w:t>
      </w:r>
      <w:r>
        <w:rPr>
          <w:rtl/>
          <w:lang w:bidi="fa-IR"/>
        </w:rPr>
        <w:tab/>
      </w:r>
      <w:r w:rsidRPr="00061906">
        <w:rPr>
          <w:rtl/>
          <w:lang w:bidi="fa-IR"/>
        </w:rPr>
        <w:t>343</w:t>
      </w:r>
    </w:p>
    <w:p w:rsidR="006F3F00" w:rsidRPr="00061906" w:rsidRDefault="006F3F00" w:rsidP="006F3F00">
      <w:pPr>
        <w:pStyle w:val="TOC2"/>
        <w:rPr>
          <w:rtl/>
          <w:lang w:bidi="fa-IR"/>
        </w:rPr>
      </w:pPr>
      <w:r w:rsidRPr="00061906">
        <w:rPr>
          <w:rtl/>
          <w:lang w:bidi="fa-IR"/>
        </w:rPr>
        <w:t>سورة الطلاق وفيها 93 حديثا</w:t>
      </w:r>
      <w:r>
        <w:rPr>
          <w:rtl/>
          <w:lang w:bidi="fa-IR"/>
        </w:rPr>
        <w:t xml:space="preserve"> ـ </w:t>
      </w:r>
      <w:r w:rsidRPr="00061906">
        <w:rPr>
          <w:rtl/>
          <w:lang w:bidi="fa-IR"/>
        </w:rPr>
        <w:t>في فضلها</w:t>
      </w:r>
      <w:r>
        <w:rPr>
          <w:rtl/>
          <w:lang w:bidi="fa-IR"/>
        </w:rPr>
        <w:tab/>
      </w:r>
      <w:r w:rsidRPr="00061906">
        <w:rPr>
          <w:rtl/>
          <w:lang w:bidi="fa-IR"/>
        </w:rPr>
        <w:t>349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يا أَيُّهَا النَّبِيُّ إِذا طَلَّقْتُمُ النِّساءَ</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347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وَأَشْهِدُوا ذَوَيْ عَدْلٍ مِنْكُمْ</w:t>
      </w:r>
      <w:r w:rsidRPr="00421424">
        <w:rPr>
          <w:rStyle w:val="libAlaemChar"/>
          <w:rtl/>
        </w:rPr>
        <w:t>)</w:t>
      </w:r>
      <w:r w:rsidRPr="00061906">
        <w:rPr>
          <w:rtl/>
          <w:lang w:bidi="fa-IR"/>
        </w:rPr>
        <w:t xml:space="preserve"> اه </w:t>
      </w:r>
      <w:r>
        <w:rPr>
          <w:rtl/>
          <w:lang w:bidi="fa-IR"/>
        </w:rPr>
        <w:t>(</w:t>
      </w:r>
      <w:r w:rsidRPr="00061906">
        <w:rPr>
          <w:rtl/>
          <w:lang w:bidi="fa-IR"/>
        </w:rPr>
        <w:t>2)</w:t>
      </w:r>
      <w:r>
        <w:rPr>
          <w:rtl/>
          <w:lang w:bidi="fa-IR"/>
        </w:rPr>
        <w:tab/>
      </w:r>
      <w:r w:rsidRPr="00061906">
        <w:rPr>
          <w:rtl/>
          <w:lang w:bidi="fa-IR"/>
        </w:rPr>
        <w:t>352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وَاللَّائِي يَئِسْنَ مِنَ الْمَحِيضِ مِنْ نِسائِكُمْ</w:t>
      </w:r>
      <w:r w:rsidRPr="00421424">
        <w:rPr>
          <w:rStyle w:val="libAlaemChar"/>
          <w:rtl/>
        </w:rPr>
        <w:t>)</w:t>
      </w:r>
      <w:r w:rsidRPr="00061906">
        <w:rPr>
          <w:rtl/>
          <w:lang w:bidi="fa-IR"/>
        </w:rPr>
        <w:t xml:space="preserve"> اه </w:t>
      </w:r>
      <w:r>
        <w:rPr>
          <w:rtl/>
          <w:lang w:bidi="fa-IR"/>
        </w:rPr>
        <w:t>(</w:t>
      </w:r>
      <w:r w:rsidRPr="00061906">
        <w:rPr>
          <w:rtl/>
          <w:lang w:bidi="fa-IR"/>
        </w:rPr>
        <w:t>4)</w:t>
      </w:r>
      <w:r>
        <w:rPr>
          <w:rtl/>
          <w:lang w:bidi="fa-IR"/>
        </w:rPr>
        <w:tab/>
      </w:r>
      <w:r w:rsidRPr="00061906">
        <w:rPr>
          <w:rtl/>
          <w:lang w:bidi="fa-IR"/>
        </w:rPr>
        <w:t>359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أَسْكِنُوهُنَّ مِنْ حَيْثُ سَكَنْتُمْ مِنْ وُجْدِكُمْ</w:t>
      </w:r>
      <w:r w:rsidRPr="00421424">
        <w:rPr>
          <w:rStyle w:val="libAlaemChar"/>
          <w:rtl/>
        </w:rPr>
        <w:t>)</w:t>
      </w:r>
      <w:r w:rsidRPr="00061906">
        <w:rPr>
          <w:rtl/>
          <w:lang w:bidi="fa-IR"/>
        </w:rPr>
        <w:t xml:space="preserve"> اه </w:t>
      </w:r>
      <w:r>
        <w:rPr>
          <w:rtl/>
          <w:lang w:bidi="fa-IR"/>
        </w:rPr>
        <w:t>(</w:t>
      </w:r>
      <w:r w:rsidRPr="00061906">
        <w:rPr>
          <w:rtl/>
          <w:lang w:bidi="fa-IR"/>
        </w:rPr>
        <w:t>6)</w:t>
      </w:r>
      <w:r>
        <w:rPr>
          <w:rtl/>
          <w:lang w:bidi="fa-IR"/>
        </w:rPr>
        <w:tab/>
      </w:r>
      <w:r w:rsidRPr="00061906">
        <w:rPr>
          <w:rtl/>
          <w:lang w:bidi="fa-IR"/>
        </w:rPr>
        <w:t>361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لِيُنْفِقْ ذُو سَعَةٍ مِنْ سَعَتِهِ</w:t>
      </w:r>
      <w:r w:rsidRPr="00421424">
        <w:rPr>
          <w:rStyle w:val="libAlaemChar"/>
          <w:rtl/>
        </w:rPr>
        <w:t>)</w:t>
      </w:r>
      <w:r w:rsidRPr="00061906">
        <w:rPr>
          <w:rtl/>
          <w:lang w:bidi="fa-IR"/>
        </w:rPr>
        <w:t xml:space="preserve"> اه </w:t>
      </w:r>
      <w:r>
        <w:rPr>
          <w:rtl/>
          <w:lang w:bidi="fa-IR"/>
        </w:rPr>
        <w:t>(</w:t>
      </w:r>
      <w:r w:rsidRPr="00061906">
        <w:rPr>
          <w:rtl/>
          <w:lang w:bidi="fa-IR"/>
        </w:rPr>
        <w:t>7)</w:t>
      </w:r>
      <w:r>
        <w:rPr>
          <w:rtl/>
          <w:lang w:bidi="fa-IR"/>
        </w:rPr>
        <w:tab/>
      </w:r>
      <w:r w:rsidRPr="00061906">
        <w:rPr>
          <w:rtl/>
          <w:lang w:bidi="fa-IR"/>
        </w:rPr>
        <w:t>363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فَاتَّقُوا اللهَ يا أُولِي الْأَلْبابِ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عِلْماً</w:t>
      </w:r>
      <w:r w:rsidRPr="00421424">
        <w:rPr>
          <w:rStyle w:val="libAlaemChar"/>
          <w:rtl/>
        </w:rPr>
        <w:t>)</w:t>
      </w:r>
      <w:r w:rsidRPr="00061906">
        <w:rPr>
          <w:rtl/>
          <w:lang w:bidi="fa-IR"/>
        </w:rPr>
        <w:t xml:space="preserve"> </w:t>
      </w:r>
      <w:r>
        <w:rPr>
          <w:rtl/>
          <w:lang w:bidi="fa-IR"/>
        </w:rPr>
        <w:t>(</w:t>
      </w:r>
      <w:r w:rsidRPr="00061906">
        <w:rPr>
          <w:rtl/>
          <w:lang w:bidi="fa-IR"/>
        </w:rPr>
        <w:t>10</w:t>
      </w:r>
      <w:r>
        <w:rPr>
          <w:rtl/>
          <w:lang w:bidi="fa-IR"/>
        </w:rPr>
        <w:t xml:space="preserve"> ـ </w:t>
      </w:r>
      <w:r w:rsidRPr="00061906">
        <w:rPr>
          <w:rtl/>
          <w:lang w:bidi="fa-IR"/>
        </w:rPr>
        <w:t>12</w:t>
      </w:r>
      <w:r>
        <w:rPr>
          <w:rtl/>
          <w:lang w:bidi="fa-IR"/>
        </w:rPr>
        <w:t>)</w:t>
      </w:r>
      <w:r>
        <w:rPr>
          <w:rtl/>
          <w:lang w:bidi="fa-IR"/>
        </w:rPr>
        <w:tab/>
      </w:r>
      <w:r w:rsidRPr="00061906">
        <w:rPr>
          <w:rtl/>
          <w:lang w:bidi="fa-IR"/>
        </w:rPr>
        <w:t>364</w:t>
      </w:r>
    </w:p>
    <w:p w:rsidR="006F3F00" w:rsidRPr="00061906" w:rsidRDefault="006F3F00" w:rsidP="006F3F00">
      <w:pPr>
        <w:pStyle w:val="TOC1"/>
        <w:rPr>
          <w:rtl/>
        </w:rPr>
      </w:pPr>
      <w:r w:rsidRPr="00061906">
        <w:rPr>
          <w:rtl/>
        </w:rPr>
        <w:t xml:space="preserve">سورة التحريم </w:t>
      </w:r>
      <w:r w:rsidRPr="00061906">
        <w:rPr>
          <w:noProof/>
          <w:rtl/>
        </w:rPr>
        <w:t>وفيها</w:t>
      </w:r>
      <w:r w:rsidRPr="00061906">
        <w:rPr>
          <w:rtl/>
        </w:rPr>
        <w:t xml:space="preserve"> 49 حديثا</w:t>
      </w:r>
      <w:r>
        <w:rPr>
          <w:rtl/>
        </w:rPr>
        <w:t xml:space="preserve"> ـ </w:t>
      </w:r>
      <w:r w:rsidRPr="00061906">
        <w:rPr>
          <w:rtl/>
        </w:rPr>
        <w:t>في فضلها</w:t>
      </w:r>
      <w:r>
        <w:rPr>
          <w:rFonts w:hint="cs"/>
          <w:rtl/>
        </w:rPr>
        <w:tab/>
      </w:r>
      <w:r w:rsidRPr="00061906">
        <w:rPr>
          <w:rtl/>
        </w:rPr>
        <w:t>367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يا أَيُّهَا النَّبِيُّ لِمَ تُحَرِّمُ ما أَحَلَّ اللهُ لَكَ</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367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وَإِذْ أَسَرَّ النَّبِيُّ إلى بَعْضِ أَزْواجِهِ حَدِيثاً</w:t>
      </w:r>
      <w:r w:rsidRPr="00421424">
        <w:rPr>
          <w:rStyle w:val="libAlaemChar"/>
          <w:rtl/>
        </w:rPr>
        <w:t>)</w:t>
      </w:r>
      <w:r w:rsidRPr="00061906">
        <w:rPr>
          <w:rtl/>
          <w:lang w:bidi="fa-IR"/>
        </w:rPr>
        <w:t xml:space="preserve"> اه </w:t>
      </w:r>
      <w:r>
        <w:rPr>
          <w:rtl/>
          <w:lang w:bidi="fa-IR"/>
        </w:rPr>
        <w:t>(</w:t>
      </w:r>
      <w:r w:rsidRPr="00061906">
        <w:rPr>
          <w:rtl/>
          <w:lang w:bidi="fa-IR"/>
        </w:rPr>
        <w:t>2)</w:t>
      </w:r>
      <w:r>
        <w:rPr>
          <w:rtl/>
          <w:lang w:bidi="fa-IR"/>
        </w:rPr>
        <w:tab/>
      </w:r>
      <w:r w:rsidRPr="00061906">
        <w:rPr>
          <w:rtl/>
          <w:lang w:bidi="fa-IR"/>
        </w:rPr>
        <w:t>369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 تَتُوبا إلى اللهِ فَقَدْ صَغَتْ قُلُوبُكُما</w:t>
      </w:r>
      <w:r w:rsidRPr="00421424">
        <w:rPr>
          <w:rStyle w:val="libAlaemChar"/>
          <w:rtl/>
        </w:rPr>
        <w:t>)</w:t>
      </w:r>
      <w:r w:rsidRPr="00061906">
        <w:rPr>
          <w:rtl/>
          <w:lang w:bidi="fa-IR"/>
        </w:rPr>
        <w:t xml:space="preserve"> اه </w:t>
      </w:r>
      <w:r>
        <w:rPr>
          <w:rtl/>
          <w:lang w:bidi="fa-IR"/>
        </w:rPr>
        <w:t>(</w:t>
      </w:r>
      <w:r w:rsidRPr="00061906">
        <w:rPr>
          <w:rtl/>
          <w:lang w:bidi="fa-IR"/>
        </w:rPr>
        <w:t>4)</w:t>
      </w:r>
      <w:r>
        <w:rPr>
          <w:rtl/>
          <w:lang w:bidi="fa-IR"/>
        </w:rPr>
        <w:tab/>
      </w:r>
      <w:r w:rsidRPr="00061906">
        <w:rPr>
          <w:rtl/>
          <w:lang w:bidi="fa-IR"/>
        </w:rPr>
        <w:t>370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عَسى رَبُّهُ إِنْ طَلَّقَكُنَّ أَنْ يُبْدِلَهُ أَزْواجاً</w:t>
      </w:r>
      <w:r w:rsidRPr="00421424">
        <w:rPr>
          <w:rStyle w:val="libAlaemChar"/>
          <w:rtl/>
        </w:rPr>
        <w:t>)</w:t>
      </w:r>
      <w:r w:rsidRPr="00061906">
        <w:rPr>
          <w:rtl/>
          <w:lang w:bidi="fa-IR"/>
        </w:rPr>
        <w:t xml:space="preserve"> اه </w:t>
      </w:r>
      <w:r>
        <w:rPr>
          <w:rtl/>
          <w:lang w:bidi="fa-IR"/>
        </w:rPr>
        <w:t>(</w:t>
      </w:r>
      <w:r w:rsidRPr="00061906">
        <w:rPr>
          <w:rtl/>
          <w:lang w:bidi="fa-IR"/>
        </w:rPr>
        <w:t>5)</w:t>
      </w:r>
      <w:r>
        <w:rPr>
          <w:rtl/>
          <w:lang w:bidi="fa-IR"/>
        </w:rPr>
        <w:tab/>
      </w:r>
      <w:r w:rsidRPr="00061906">
        <w:rPr>
          <w:rtl/>
          <w:lang w:bidi="fa-IR"/>
        </w:rPr>
        <w:t>371</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يا أَيُّهَا الَّذِينَ آمَنُوا قُوا أَنْفُسَكُمْ</w:t>
      </w:r>
      <w:r w:rsidRPr="00421424">
        <w:rPr>
          <w:rStyle w:val="libAlaemChar"/>
          <w:rtl/>
        </w:rPr>
        <w:t>)</w:t>
      </w:r>
      <w:r w:rsidRPr="00061906">
        <w:rPr>
          <w:rtl/>
          <w:lang w:bidi="fa-IR"/>
        </w:rPr>
        <w:t xml:space="preserve"> اه </w:t>
      </w:r>
      <w:r>
        <w:rPr>
          <w:rtl/>
          <w:lang w:bidi="fa-IR"/>
        </w:rPr>
        <w:t>(</w:t>
      </w:r>
      <w:r w:rsidRPr="00061906">
        <w:rPr>
          <w:rtl/>
          <w:lang w:bidi="fa-IR"/>
        </w:rPr>
        <w:t>6)</w:t>
      </w:r>
      <w:r>
        <w:rPr>
          <w:rtl/>
          <w:lang w:bidi="fa-IR"/>
        </w:rPr>
        <w:tab/>
      </w:r>
      <w:r w:rsidRPr="00061906">
        <w:rPr>
          <w:rtl/>
          <w:lang w:bidi="fa-IR"/>
        </w:rPr>
        <w:t>372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يا أَيُّهَا الَّذِينَ آمَنُوا تُوبُوا إلى اللهِ</w:t>
      </w:r>
      <w:r w:rsidRPr="00421424">
        <w:rPr>
          <w:rStyle w:val="libAlaemChar"/>
          <w:rtl/>
        </w:rPr>
        <w:t>)</w:t>
      </w:r>
      <w:r w:rsidRPr="00061906">
        <w:rPr>
          <w:rtl/>
          <w:lang w:bidi="fa-IR"/>
        </w:rPr>
        <w:t xml:space="preserve"> اه </w:t>
      </w:r>
      <w:r>
        <w:rPr>
          <w:rtl/>
          <w:lang w:bidi="fa-IR"/>
        </w:rPr>
        <w:t>(</w:t>
      </w:r>
      <w:r w:rsidRPr="00061906">
        <w:rPr>
          <w:rtl/>
          <w:lang w:bidi="fa-IR"/>
        </w:rPr>
        <w:t>8)</w:t>
      </w:r>
      <w:r>
        <w:rPr>
          <w:rtl/>
          <w:lang w:bidi="fa-IR"/>
        </w:rPr>
        <w:tab/>
      </w:r>
      <w:r w:rsidRPr="00061906">
        <w:rPr>
          <w:rtl/>
          <w:lang w:bidi="fa-IR"/>
        </w:rPr>
        <w:t>373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يا أَيُّهَا النَّبِيُّ جاهِدِ الْكُفَّارَ وَالْمُنافِقِينَ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مَعَ الدَّاخِلِينَ</w:t>
      </w:r>
      <w:r w:rsidRPr="00421424">
        <w:rPr>
          <w:rStyle w:val="libAlaemChar"/>
          <w:rtl/>
        </w:rPr>
        <w:t>)</w:t>
      </w:r>
      <w:r w:rsidRPr="00061906">
        <w:rPr>
          <w:rtl/>
          <w:lang w:bidi="fa-IR"/>
        </w:rPr>
        <w:t xml:space="preserve"> </w:t>
      </w:r>
      <w:r>
        <w:rPr>
          <w:rtl/>
          <w:lang w:bidi="fa-IR"/>
        </w:rPr>
        <w:t>(</w:t>
      </w:r>
      <w:r w:rsidRPr="00061906">
        <w:rPr>
          <w:rtl/>
          <w:lang w:bidi="fa-IR"/>
        </w:rPr>
        <w:t>9</w:t>
      </w:r>
      <w:r>
        <w:rPr>
          <w:rtl/>
          <w:lang w:bidi="fa-IR"/>
        </w:rPr>
        <w:t xml:space="preserve"> ـ </w:t>
      </w:r>
      <w:r w:rsidRPr="00061906">
        <w:rPr>
          <w:rtl/>
          <w:lang w:bidi="fa-IR"/>
        </w:rPr>
        <w:t>10</w:t>
      </w:r>
      <w:r>
        <w:rPr>
          <w:rtl/>
          <w:lang w:bidi="fa-IR"/>
        </w:rPr>
        <w:t>)</w:t>
      </w:r>
      <w:r>
        <w:rPr>
          <w:rtl/>
          <w:lang w:bidi="fa-IR"/>
        </w:rPr>
        <w:tab/>
      </w:r>
      <w:r w:rsidRPr="00061906">
        <w:rPr>
          <w:rtl/>
          <w:lang w:bidi="fa-IR"/>
        </w:rPr>
        <w:t>375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وَمَرْيَمَ ابْنَتَ عِمْرانَ الَّتِي أَحْصَنَتْ فَرْجَها</w:t>
      </w:r>
      <w:r w:rsidRPr="00421424">
        <w:rPr>
          <w:rStyle w:val="libAlaemChar"/>
          <w:rtl/>
        </w:rPr>
        <w:t>)</w:t>
      </w:r>
      <w:r w:rsidRPr="00061906">
        <w:rPr>
          <w:rtl/>
          <w:lang w:bidi="fa-IR"/>
        </w:rPr>
        <w:t xml:space="preserve"> اه </w:t>
      </w:r>
      <w:r>
        <w:rPr>
          <w:rtl/>
          <w:lang w:bidi="fa-IR"/>
        </w:rPr>
        <w:t>(</w:t>
      </w:r>
      <w:r w:rsidRPr="00061906">
        <w:rPr>
          <w:rtl/>
          <w:lang w:bidi="fa-IR"/>
        </w:rPr>
        <w:t>12)</w:t>
      </w:r>
      <w:r>
        <w:rPr>
          <w:rtl/>
          <w:lang w:bidi="fa-IR"/>
        </w:rPr>
        <w:tab/>
      </w:r>
      <w:r w:rsidRPr="00061906">
        <w:rPr>
          <w:rtl/>
          <w:lang w:bidi="fa-IR"/>
        </w:rPr>
        <w:t>377</w:t>
      </w:r>
    </w:p>
    <w:p w:rsidR="006F3F00" w:rsidRPr="00061906" w:rsidRDefault="006F3F00" w:rsidP="006F3F00">
      <w:pPr>
        <w:pStyle w:val="TOC1"/>
        <w:rPr>
          <w:rtl/>
        </w:rPr>
      </w:pPr>
      <w:r w:rsidRPr="00061906">
        <w:rPr>
          <w:rtl/>
        </w:rPr>
        <w:t>سورة الملك وفيها 41 حديثا</w:t>
      </w:r>
      <w:r>
        <w:rPr>
          <w:rtl/>
        </w:rPr>
        <w:t xml:space="preserve"> ـ </w:t>
      </w:r>
      <w:r w:rsidRPr="00061906">
        <w:rPr>
          <w:rtl/>
        </w:rPr>
        <w:t xml:space="preserve">في </w:t>
      </w:r>
      <w:r w:rsidRPr="00061906">
        <w:rPr>
          <w:noProof/>
          <w:rtl/>
        </w:rPr>
        <w:t>فضلها</w:t>
      </w:r>
      <w:r>
        <w:rPr>
          <w:rFonts w:hint="cs"/>
          <w:rtl/>
        </w:rPr>
        <w:tab/>
      </w:r>
      <w:r w:rsidRPr="00061906">
        <w:rPr>
          <w:rtl/>
        </w:rPr>
        <w:t>378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الَّذِي خَلَقَ الْمَوْتَ وَالْحَياةَ</w:t>
      </w:r>
      <w:r w:rsidRPr="00421424">
        <w:rPr>
          <w:rStyle w:val="libAlaemChar"/>
          <w:rtl/>
        </w:rPr>
        <w:t>)</w:t>
      </w:r>
      <w:r w:rsidRPr="00061906">
        <w:rPr>
          <w:rtl/>
          <w:lang w:bidi="fa-IR"/>
        </w:rPr>
        <w:t xml:space="preserve"> اه </w:t>
      </w:r>
      <w:r>
        <w:rPr>
          <w:rtl/>
          <w:lang w:bidi="fa-IR"/>
        </w:rPr>
        <w:t>(</w:t>
      </w:r>
      <w:r w:rsidRPr="00061906">
        <w:rPr>
          <w:rtl/>
          <w:lang w:bidi="fa-IR"/>
        </w:rPr>
        <w:t>2)</w:t>
      </w:r>
      <w:r>
        <w:rPr>
          <w:rtl/>
          <w:lang w:bidi="fa-IR"/>
        </w:rPr>
        <w:tab/>
      </w:r>
      <w:r w:rsidRPr="00061906">
        <w:rPr>
          <w:rtl/>
          <w:lang w:bidi="fa-IR"/>
        </w:rPr>
        <w:t>379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الَّذِي خَلَقَ سَبْعَ سَماواتٍ طِباقاً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أَصْحابِ السَّعِيرِ</w:t>
      </w:r>
      <w:r w:rsidRPr="00421424">
        <w:rPr>
          <w:rStyle w:val="libAlaemChar"/>
          <w:rtl/>
        </w:rPr>
        <w:t>)</w:t>
      </w:r>
      <w:r w:rsidRPr="00061906">
        <w:rPr>
          <w:rtl/>
          <w:lang w:bidi="fa-IR"/>
        </w:rPr>
        <w:t xml:space="preserve"> </w:t>
      </w:r>
      <w:r>
        <w:rPr>
          <w:rtl/>
          <w:lang w:bidi="fa-IR"/>
        </w:rPr>
        <w:t>(</w:t>
      </w:r>
      <w:r w:rsidRPr="00061906">
        <w:rPr>
          <w:rtl/>
          <w:lang w:bidi="fa-IR"/>
        </w:rPr>
        <w:t>3</w:t>
      </w:r>
      <w:r>
        <w:rPr>
          <w:rtl/>
          <w:lang w:bidi="fa-IR"/>
        </w:rPr>
        <w:t xml:space="preserve"> ـ </w:t>
      </w:r>
      <w:r w:rsidRPr="00061906">
        <w:rPr>
          <w:rtl/>
          <w:lang w:bidi="fa-IR"/>
        </w:rPr>
        <w:t>10</w:t>
      </w:r>
      <w:r>
        <w:rPr>
          <w:rtl/>
          <w:lang w:bidi="fa-IR"/>
        </w:rPr>
        <w:t>)</w:t>
      </w:r>
      <w:r>
        <w:rPr>
          <w:rtl/>
          <w:lang w:bidi="fa-IR"/>
        </w:rPr>
        <w:tab/>
      </w:r>
      <w:r w:rsidRPr="00061906">
        <w:rPr>
          <w:rtl/>
          <w:lang w:bidi="fa-IR"/>
        </w:rPr>
        <w:t>381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أَفَمَنْ يَمْشِي مُكِبًّا عَلى وَجْهِهِ أَهْدى</w:t>
      </w:r>
      <w:r w:rsidRPr="00421424">
        <w:rPr>
          <w:rStyle w:val="libAlaemChar"/>
          <w:rtl/>
        </w:rPr>
        <w:t>)</w:t>
      </w:r>
      <w:r w:rsidRPr="00061906">
        <w:rPr>
          <w:rtl/>
          <w:lang w:bidi="fa-IR"/>
        </w:rPr>
        <w:t xml:space="preserve"> اه </w:t>
      </w:r>
      <w:r>
        <w:rPr>
          <w:rtl/>
          <w:lang w:bidi="fa-IR"/>
        </w:rPr>
        <w:t>(</w:t>
      </w:r>
      <w:r w:rsidRPr="00061906">
        <w:rPr>
          <w:rtl/>
          <w:lang w:bidi="fa-IR"/>
        </w:rPr>
        <w:t>22)</w:t>
      </w:r>
      <w:r>
        <w:rPr>
          <w:rtl/>
          <w:lang w:bidi="fa-IR"/>
        </w:rPr>
        <w:tab/>
      </w:r>
      <w:r w:rsidRPr="00061906">
        <w:rPr>
          <w:rtl/>
          <w:lang w:bidi="fa-IR"/>
        </w:rPr>
        <w:t>383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فَلَمَّا رَأَوْهُ زُلْفَةً سِيئَتْ وُجُوهُ الَّذِينَ كَفَرُوا</w:t>
      </w:r>
      <w:r w:rsidRPr="00421424">
        <w:rPr>
          <w:rStyle w:val="libAlaemChar"/>
          <w:rtl/>
        </w:rPr>
        <w:t>)</w:t>
      </w:r>
      <w:r w:rsidRPr="00061906">
        <w:rPr>
          <w:rtl/>
          <w:lang w:bidi="fa-IR"/>
        </w:rPr>
        <w:t xml:space="preserve"> اه </w:t>
      </w:r>
      <w:r>
        <w:rPr>
          <w:rtl/>
          <w:lang w:bidi="fa-IR"/>
        </w:rPr>
        <w:t>(</w:t>
      </w:r>
      <w:r w:rsidRPr="00061906">
        <w:rPr>
          <w:rtl/>
          <w:lang w:bidi="fa-IR"/>
        </w:rPr>
        <w:t>27)</w:t>
      </w:r>
      <w:r>
        <w:rPr>
          <w:rtl/>
          <w:lang w:bidi="fa-IR"/>
        </w:rPr>
        <w:tab/>
      </w:r>
      <w:r w:rsidRPr="00061906">
        <w:rPr>
          <w:rtl/>
          <w:lang w:bidi="fa-IR"/>
        </w:rPr>
        <w:t>384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فَسَتَعْلَمُونَ مَنْ هُوَ فِي ضَلالٍ مُبِينٍ</w:t>
      </w:r>
      <w:r w:rsidRPr="00421424">
        <w:rPr>
          <w:rStyle w:val="libAlaemChar"/>
          <w:rtl/>
        </w:rPr>
        <w:t>)</w:t>
      </w:r>
      <w:r w:rsidRPr="00061906">
        <w:rPr>
          <w:rtl/>
          <w:lang w:bidi="fa-IR"/>
        </w:rPr>
        <w:t xml:space="preserve"> </w:t>
      </w:r>
      <w:r>
        <w:rPr>
          <w:rtl/>
          <w:lang w:bidi="fa-IR"/>
        </w:rPr>
        <w:t>(</w:t>
      </w:r>
      <w:r w:rsidRPr="00061906">
        <w:rPr>
          <w:rtl/>
          <w:lang w:bidi="fa-IR"/>
        </w:rPr>
        <w:t>29)</w:t>
      </w:r>
      <w:r>
        <w:rPr>
          <w:rtl/>
          <w:lang w:bidi="fa-IR"/>
        </w:rPr>
        <w:tab/>
      </w:r>
      <w:r w:rsidRPr="00061906">
        <w:rPr>
          <w:rtl/>
          <w:lang w:bidi="fa-IR"/>
        </w:rPr>
        <w:t>385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قُلْ أَرَأَيْتُمْ إِنْ أَصْبَحَ ماؤُكُمْ غَوْراً</w:t>
      </w:r>
      <w:r w:rsidRPr="00421424">
        <w:rPr>
          <w:rStyle w:val="libAlaemChar"/>
          <w:rtl/>
        </w:rPr>
        <w:t>)</w:t>
      </w:r>
      <w:r w:rsidRPr="00061906">
        <w:rPr>
          <w:rtl/>
          <w:lang w:bidi="fa-IR"/>
        </w:rPr>
        <w:t xml:space="preserve"> اه </w:t>
      </w:r>
      <w:r>
        <w:rPr>
          <w:rtl/>
          <w:lang w:bidi="fa-IR"/>
        </w:rPr>
        <w:t>(</w:t>
      </w:r>
      <w:r w:rsidRPr="00061906">
        <w:rPr>
          <w:rtl/>
          <w:lang w:bidi="fa-IR"/>
        </w:rPr>
        <w:t>30)</w:t>
      </w:r>
      <w:r>
        <w:rPr>
          <w:rtl/>
          <w:lang w:bidi="fa-IR"/>
        </w:rPr>
        <w:tab/>
      </w:r>
      <w:r w:rsidRPr="00061906">
        <w:rPr>
          <w:rtl/>
          <w:lang w:bidi="fa-IR"/>
        </w:rPr>
        <w:t>386</w:t>
      </w:r>
    </w:p>
    <w:p w:rsidR="006F3F00" w:rsidRPr="00061906" w:rsidRDefault="006F3F00" w:rsidP="006F3F00">
      <w:pPr>
        <w:pStyle w:val="TOC1"/>
        <w:rPr>
          <w:rtl/>
        </w:rPr>
      </w:pPr>
      <w:r w:rsidRPr="00061906">
        <w:rPr>
          <w:rtl/>
        </w:rPr>
        <w:t xml:space="preserve">سورة القلم </w:t>
      </w:r>
      <w:r w:rsidRPr="00061906">
        <w:rPr>
          <w:noProof/>
          <w:rtl/>
        </w:rPr>
        <w:t>وفيها</w:t>
      </w:r>
      <w:r w:rsidRPr="00061906">
        <w:rPr>
          <w:rtl/>
        </w:rPr>
        <w:t xml:space="preserve"> 66 حديثا</w:t>
      </w:r>
      <w:r>
        <w:rPr>
          <w:rtl/>
        </w:rPr>
        <w:t xml:space="preserve"> ـ </w:t>
      </w:r>
      <w:r w:rsidRPr="00061906">
        <w:rPr>
          <w:rtl/>
        </w:rPr>
        <w:t>في فضلها</w:t>
      </w:r>
      <w:r>
        <w:rPr>
          <w:rFonts w:hint="cs"/>
          <w:rtl/>
        </w:rPr>
        <w:tab/>
      </w:r>
      <w:r w:rsidRPr="00061906">
        <w:rPr>
          <w:rtl/>
        </w:rPr>
        <w:t>387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ن وَالْقَلَمِ وَما يَسْطُرُونَ</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388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وَإِنَّكَ لَعَلى خُلُقٍ عَظِيمٍ</w:t>
      </w:r>
      <w:r w:rsidRPr="00421424">
        <w:rPr>
          <w:rStyle w:val="libAlaemChar"/>
          <w:rtl/>
        </w:rPr>
        <w:t>)</w:t>
      </w:r>
      <w:r w:rsidRPr="00061906">
        <w:rPr>
          <w:rtl/>
          <w:lang w:bidi="fa-IR"/>
        </w:rPr>
        <w:t xml:space="preserve"> </w:t>
      </w:r>
      <w:r>
        <w:rPr>
          <w:rtl/>
          <w:lang w:bidi="fa-IR"/>
        </w:rPr>
        <w:t>(</w:t>
      </w:r>
      <w:r w:rsidRPr="00061906">
        <w:rPr>
          <w:rtl/>
          <w:lang w:bidi="fa-IR"/>
        </w:rPr>
        <w:t>4)</w:t>
      </w:r>
      <w:r>
        <w:rPr>
          <w:rtl/>
          <w:lang w:bidi="fa-IR"/>
        </w:rPr>
        <w:tab/>
      </w:r>
      <w:r w:rsidRPr="00061906">
        <w:rPr>
          <w:rtl/>
          <w:lang w:bidi="fa-IR"/>
        </w:rPr>
        <w:t>389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فَسَتُبْصِرُ وَيُبْصِرُونَ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الْمَفْتُونُ</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 xml:space="preserve"> ـ </w:t>
      </w:r>
      <w:r w:rsidRPr="00061906">
        <w:rPr>
          <w:rtl/>
          <w:lang w:bidi="fa-IR"/>
        </w:rPr>
        <w:t>6</w:t>
      </w:r>
      <w:r>
        <w:rPr>
          <w:rtl/>
          <w:lang w:bidi="fa-IR"/>
        </w:rPr>
        <w:t>)</w:t>
      </w:r>
      <w:r>
        <w:rPr>
          <w:rtl/>
          <w:lang w:bidi="fa-IR"/>
        </w:rPr>
        <w:tab/>
      </w:r>
      <w:r w:rsidRPr="00061906">
        <w:rPr>
          <w:rtl/>
          <w:lang w:bidi="fa-IR"/>
        </w:rPr>
        <w:t>392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وَدُّوا لَوْ تُدْهِنُ فَيُدْهِنُونَ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زَنِيمٍ</w:t>
      </w:r>
      <w:r w:rsidRPr="00421424">
        <w:rPr>
          <w:rStyle w:val="libAlaemChar"/>
          <w:rtl/>
        </w:rPr>
        <w:t>)</w:t>
      </w:r>
      <w:r w:rsidRPr="00061906">
        <w:rPr>
          <w:rtl/>
          <w:lang w:bidi="fa-IR"/>
        </w:rPr>
        <w:t xml:space="preserve"> </w:t>
      </w:r>
      <w:r>
        <w:rPr>
          <w:rtl/>
          <w:lang w:bidi="fa-IR"/>
        </w:rPr>
        <w:t>(</w:t>
      </w:r>
      <w:r w:rsidRPr="00061906">
        <w:rPr>
          <w:rtl/>
          <w:lang w:bidi="fa-IR"/>
        </w:rPr>
        <w:t>9</w:t>
      </w:r>
      <w:r>
        <w:rPr>
          <w:rtl/>
          <w:lang w:bidi="fa-IR"/>
        </w:rPr>
        <w:t xml:space="preserve"> ـ </w:t>
      </w:r>
      <w:r w:rsidRPr="00061906">
        <w:rPr>
          <w:rtl/>
          <w:lang w:bidi="fa-IR"/>
        </w:rPr>
        <w:t>12</w:t>
      </w:r>
      <w:r>
        <w:rPr>
          <w:rtl/>
          <w:lang w:bidi="fa-IR"/>
        </w:rPr>
        <w:t>)</w:t>
      </w:r>
      <w:r>
        <w:rPr>
          <w:rtl/>
          <w:lang w:bidi="fa-IR"/>
        </w:rPr>
        <w:tab/>
      </w:r>
      <w:r w:rsidRPr="00061906">
        <w:rPr>
          <w:rtl/>
          <w:lang w:bidi="fa-IR"/>
        </w:rPr>
        <w:t>393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إِذا تُتْلى عَلَيْهِ آياتُنا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الْخُرْطُومِ</w:t>
      </w:r>
      <w:r w:rsidRPr="00421424">
        <w:rPr>
          <w:rStyle w:val="libAlaemChar"/>
          <w:rtl/>
        </w:rPr>
        <w:t>)</w:t>
      </w:r>
      <w:r w:rsidRPr="00061906">
        <w:rPr>
          <w:rtl/>
          <w:lang w:bidi="fa-IR"/>
        </w:rPr>
        <w:t xml:space="preserve"> </w:t>
      </w:r>
      <w:r>
        <w:rPr>
          <w:rtl/>
          <w:lang w:bidi="fa-IR"/>
        </w:rPr>
        <w:t>(</w:t>
      </w:r>
      <w:r w:rsidRPr="00061906">
        <w:rPr>
          <w:rtl/>
          <w:lang w:bidi="fa-IR"/>
        </w:rPr>
        <w:t>15</w:t>
      </w:r>
      <w:r>
        <w:rPr>
          <w:rtl/>
          <w:lang w:bidi="fa-IR"/>
        </w:rPr>
        <w:t xml:space="preserve"> ـ </w:t>
      </w:r>
      <w:r w:rsidRPr="00061906">
        <w:rPr>
          <w:rtl/>
          <w:lang w:bidi="fa-IR"/>
        </w:rPr>
        <w:t>16</w:t>
      </w:r>
      <w:r>
        <w:rPr>
          <w:rtl/>
          <w:lang w:bidi="fa-IR"/>
        </w:rPr>
        <w:t>)</w:t>
      </w:r>
      <w:r>
        <w:rPr>
          <w:rtl/>
          <w:lang w:bidi="fa-IR"/>
        </w:rPr>
        <w:tab/>
      </w:r>
      <w:r w:rsidRPr="00061906">
        <w:rPr>
          <w:rtl/>
          <w:lang w:bidi="fa-IR"/>
        </w:rPr>
        <w:t>394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إِذْ أَقْسَمُوا لَيَصْرِمُنَّها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فَلا يَسْتَطِيعُونَ</w:t>
      </w:r>
      <w:r w:rsidRPr="00421424">
        <w:rPr>
          <w:rStyle w:val="libAlaemChar"/>
          <w:rtl/>
        </w:rPr>
        <w:t>)</w:t>
      </w:r>
      <w:r w:rsidRPr="00061906">
        <w:rPr>
          <w:rtl/>
          <w:lang w:bidi="fa-IR"/>
        </w:rPr>
        <w:t xml:space="preserve"> </w:t>
      </w:r>
      <w:r>
        <w:rPr>
          <w:rtl/>
          <w:lang w:bidi="fa-IR"/>
        </w:rPr>
        <w:t>(</w:t>
      </w:r>
      <w:r w:rsidRPr="00061906">
        <w:rPr>
          <w:rtl/>
          <w:lang w:bidi="fa-IR"/>
        </w:rPr>
        <w:t>17</w:t>
      </w:r>
      <w:r>
        <w:rPr>
          <w:rtl/>
          <w:lang w:bidi="fa-IR"/>
        </w:rPr>
        <w:t xml:space="preserve"> ـ </w:t>
      </w:r>
      <w:r w:rsidRPr="00061906">
        <w:rPr>
          <w:rtl/>
          <w:lang w:bidi="fa-IR"/>
        </w:rPr>
        <w:t>42</w:t>
      </w:r>
      <w:r>
        <w:rPr>
          <w:rtl/>
          <w:lang w:bidi="fa-IR"/>
        </w:rPr>
        <w:t>)</w:t>
      </w:r>
      <w:r>
        <w:rPr>
          <w:rtl/>
          <w:lang w:bidi="fa-IR"/>
        </w:rPr>
        <w:tab/>
      </w:r>
      <w:r w:rsidRPr="00061906">
        <w:rPr>
          <w:rtl/>
          <w:lang w:bidi="fa-IR"/>
        </w:rPr>
        <w:t>395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خاشِعَةً أَبْصارُهُمْ تَرْهَقُهُمْ ذِلَّةٌ</w:t>
      </w:r>
      <w:r w:rsidRPr="00421424">
        <w:rPr>
          <w:rStyle w:val="libAlaemChar"/>
          <w:rtl/>
        </w:rPr>
        <w:t>)</w:t>
      </w:r>
      <w:r w:rsidRPr="00061906">
        <w:rPr>
          <w:rtl/>
          <w:lang w:bidi="fa-IR"/>
        </w:rPr>
        <w:t xml:space="preserve"> اه </w:t>
      </w:r>
      <w:r>
        <w:rPr>
          <w:rtl/>
          <w:lang w:bidi="fa-IR"/>
        </w:rPr>
        <w:t>(</w:t>
      </w:r>
      <w:r w:rsidRPr="00061906">
        <w:rPr>
          <w:rtl/>
          <w:lang w:bidi="fa-IR"/>
        </w:rPr>
        <w:t>43)</w:t>
      </w:r>
      <w:r>
        <w:rPr>
          <w:rtl/>
          <w:lang w:bidi="fa-IR"/>
        </w:rPr>
        <w:tab/>
      </w:r>
      <w:r w:rsidRPr="00061906">
        <w:rPr>
          <w:rtl/>
          <w:lang w:bidi="fa-IR"/>
        </w:rPr>
        <w:t>396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فَذَرْنِي وَمَنْ يُكَذِّبُ بِهذَا الْحَدِيثِ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مَكْظُومٌ</w:t>
      </w:r>
      <w:r w:rsidRPr="00421424">
        <w:rPr>
          <w:rStyle w:val="libAlaemChar"/>
          <w:rtl/>
        </w:rPr>
        <w:t>)</w:t>
      </w:r>
      <w:r w:rsidRPr="00061906">
        <w:rPr>
          <w:rtl/>
          <w:lang w:bidi="fa-IR"/>
        </w:rPr>
        <w:t xml:space="preserve"> </w:t>
      </w:r>
      <w:r>
        <w:rPr>
          <w:rtl/>
          <w:lang w:bidi="fa-IR"/>
        </w:rPr>
        <w:t>(</w:t>
      </w:r>
      <w:r w:rsidRPr="00061906">
        <w:rPr>
          <w:rtl/>
          <w:lang w:bidi="fa-IR"/>
        </w:rPr>
        <w:t>44</w:t>
      </w:r>
      <w:r>
        <w:rPr>
          <w:rtl/>
          <w:lang w:bidi="fa-IR"/>
        </w:rPr>
        <w:t xml:space="preserve"> ـ </w:t>
      </w:r>
      <w:r w:rsidRPr="00061906">
        <w:rPr>
          <w:rtl/>
          <w:lang w:bidi="fa-IR"/>
        </w:rPr>
        <w:t>48</w:t>
      </w:r>
      <w:r>
        <w:rPr>
          <w:rtl/>
          <w:lang w:bidi="fa-IR"/>
        </w:rPr>
        <w:t>)</w:t>
      </w:r>
      <w:r>
        <w:rPr>
          <w:rtl/>
          <w:lang w:bidi="fa-IR"/>
        </w:rPr>
        <w:tab/>
      </w:r>
      <w:r w:rsidRPr="00061906">
        <w:rPr>
          <w:rtl/>
          <w:lang w:bidi="fa-IR"/>
        </w:rPr>
        <w:t>397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وَإِنْ يَكادُ الَّذِينَ كَفَرُوا لَيُزْلِقُونَكَ بِأَبْصارِهِمْ</w:t>
      </w:r>
      <w:r w:rsidRPr="00421424">
        <w:rPr>
          <w:rStyle w:val="libAlaemChar"/>
          <w:rtl/>
        </w:rPr>
        <w:t>)</w:t>
      </w:r>
      <w:r w:rsidRPr="00061906">
        <w:rPr>
          <w:rtl/>
          <w:lang w:bidi="fa-IR"/>
        </w:rPr>
        <w:t xml:space="preserve"> اه </w:t>
      </w:r>
      <w:r>
        <w:rPr>
          <w:rtl/>
          <w:lang w:bidi="fa-IR"/>
        </w:rPr>
        <w:t>(</w:t>
      </w:r>
      <w:r w:rsidRPr="00061906">
        <w:rPr>
          <w:rtl/>
          <w:lang w:bidi="fa-IR"/>
        </w:rPr>
        <w:t>51)</w:t>
      </w:r>
      <w:r>
        <w:rPr>
          <w:rtl/>
          <w:lang w:bidi="fa-IR"/>
        </w:rPr>
        <w:tab/>
      </w:r>
      <w:r w:rsidRPr="00061906">
        <w:rPr>
          <w:rtl/>
          <w:lang w:bidi="fa-IR"/>
        </w:rPr>
        <w:t>399</w:t>
      </w:r>
    </w:p>
    <w:p w:rsidR="006F3F00" w:rsidRPr="00061906" w:rsidRDefault="006F3F00" w:rsidP="006F3F00">
      <w:pPr>
        <w:pStyle w:val="TOC1"/>
        <w:rPr>
          <w:rtl/>
        </w:rPr>
      </w:pPr>
      <w:r w:rsidRPr="00061906">
        <w:rPr>
          <w:rtl/>
        </w:rPr>
        <w:t xml:space="preserve">سورة </w:t>
      </w:r>
      <w:r w:rsidRPr="00061906">
        <w:rPr>
          <w:noProof/>
          <w:rtl/>
        </w:rPr>
        <w:t>الحاقة</w:t>
      </w:r>
      <w:r w:rsidRPr="00061906">
        <w:rPr>
          <w:rtl/>
        </w:rPr>
        <w:t xml:space="preserve"> وفيها 52 حديثا</w:t>
      </w:r>
      <w:r>
        <w:rPr>
          <w:rtl/>
        </w:rPr>
        <w:t xml:space="preserve"> ـ </w:t>
      </w:r>
      <w:r w:rsidRPr="00061906">
        <w:rPr>
          <w:rtl/>
        </w:rPr>
        <w:t>في فضلها</w:t>
      </w:r>
      <w:r>
        <w:rPr>
          <w:rFonts w:hint="cs"/>
          <w:rtl/>
        </w:rPr>
        <w:tab/>
      </w:r>
      <w:r w:rsidRPr="00061906">
        <w:rPr>
          <w:rtl/>
        </w:rPr>
        <w:t>401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الْحَاقَّةُ مَا الْحَاقَّةُ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عاتِيَةٍ</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6</w:t>
      </w:r>
      <w:r>
        <w:rPr>
          <w:rtl/>
          <w:lang w:bidi="fa-IR"/>
        </w:rPr>
        <w:t>)</w:t>
      </w:r>
      <w:r>
        <w:rPr>
          <w:rtl/>
          <w:lang w:bidi="fa-IR"/>
        </w:rPr>
        <w:tab/>
      </w:r>
      <w:r w:rsidRPr="00061906">
        <w:rPr>
          <w:rtl/>
          <w:lang w:bidi="fa-IR"/>
        </w:rPr>
        <w:t>401</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 xml:space="preserve">سَخَّرَها عَلَيْهِمْ سَبْعَ لَيالٍ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واعِيَةٌ</w:t>
      </w:r>
      <w:r w:rsidRPr="00421424">
        <w:rPr>
          <w:rStyle w:val="libAlaemChar"/>
          <w:rtl/>
        </w:rPr>
        <w:t>)</w:t>
      </w:r>
      <w:r w:rsidRPr="00061906">
        <w:rPr>
          <w:rtl/>
          <w:lang w:bidi="fa-IR"/>
        </w:rPr>
        <w:t xml:space="preserve"> </w:t>
      </w:r>
      <w:r>
        <w:rPr>
          <w:rtl/>
          <w:lang w:bidi="fa-IR"/>
        </w:rPr>
        <w:t>(</w:t>
      </w:r>
      <w:r w:rsidRPr="00061906">
        <w:rPr>
          <w:rtl/>
          <w:lang w:bidi="fa-IR"/>
        </w:rPr>
        <w:t>7</w:t>
      </w:r>
      <w:r>
        <w:rPr>
          <w:rtl/>
          <w:lang w:bidi="fa-IR"/>
        </w:rPr>
        <w:t xml:space="preserve"> ـ </w:t>
      </w:r>
      <w:r w:rsidRPr="00061906">
        <w:rPr>
          <w:rtl/>
          <w:lang w:bidi="fa-IR"/>
        </w:rPr>
        <w:t>12</w:t>
      </w:r>
      <w:r>
        <w:rPr>
          <w:rtl/>
          <w:lang w:bidi="fa-IR"/>
        </w:rPr>
        <w:t>)</w:t>
      </w:r>
      <w:r>
        <w:rPr>
          <w:rtl/>
          <w:lang w:bidi="fa-IR"/>
        </w:rPr>
        <w:tab/>
      </w:r>
      <w:r w:rsidRPr="00061906">
        <w:rPr>
          <w:rtl/>
          <w:lang w:bidi="fa-IR"/>
        </w:rPr>
        <w:t>402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وَحُمِلَتِ الْأَرْضُ وَالْجِبالُ</w:t>
      </w:r>
      <w:r w:rsidRPr="00421424">
        <w:rPr>
          <w:rStyle w:val="libAlaemChar"/>
          <w:rtl/>
        </w:rPr>
        <w:t>)</w:t>
      </w:r>
      <w:r w:rsidRPr="00061906">
        <w:rPr>
          <w:rtl/>
          <w:lang w:bidi="fa-IR"/>
        </w:rPr>
        <w:t xml:space="preserve"> اه </w:t>
      </w:r>
      <w:r>
        <w:rPr>
          <w:rtl/>
          <w:lang w:bidi="fa-IR"/>
        </w:rPr>
        <w:t>(</w:t>
      </w:r>
      <w:r w:rsidRPr="00061906">
        <w:rPr>
          <w:rtl/>
          <w:lang w:bidi="fa-IR"/>
        </w:rPr>
        <w:t>14)</w:t>
      </w:r>
      <w:r>
        <w:rPr>
          <w:rtl/>
          <w:lang w:bidi="fa-IR"/>
        </w:rPr>
        <w:tab/>
      </w:r>
      <w:r w:rsidRPr="00061906">
        <w:rPr>
          <w:rtl/>
          <w:lang w:bidi="fa-IR"/>
        </w:rPr>
        <w:t>403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وَالْمَلَكُ عَلى أَرْجائِها</w:t>
      </w:r>
      <w:r w:rsidRPr="00421424">
        <w:rPr>
          <w:rStyle w:val="libAlaemChar"/>
          <w:rtl/>
        </w:rPr>
        <w:t>)</w:t>
      </w:r>
      <w:r w:rsidRPr="00061906">
        <w:rPr>
          <w:rtl/>
          <w:lang w:bidi="fa-IR"/>
        </w:rPr>
        <w:t xml:space="preserve"> اه </w:t>
      </w:r>
      <w:r>
        <w:rPr>
          <w:rtl/>
          <w:lang w:bidi="fa-IR"/>
        </w:rPr>
        <w:t>(</w:t>
      </w:r>
      <w:r w:rsidRPr="00061906">
        <w:rPr>
          <w:rtl/>
          <w:lang w:bidi="fa-IR"/>
        </w:rPr>
        <w:t>17)</w:t>
      </w:r>
      <w:r>
        <w:rPr>
          <w:rtl/>
          <w:lang w:bidi="fa-IR"/>
        </w:rPr>
        <w:tab/>
      </w:r>
      <w:r w:rsidRPr="00061906">
        <w:rPr>
          <w:rtl/>
          <w:lang w:bidi="fa-IR"/>
        </w:rPr>
        <w:t>404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فَأَمَّا مَنْ أُوتِيَ كِتابَهُ بِيَمِينِهِ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راضِيَةٍ</w:t>
      </w:r>
      <w:r w:rsidRPr="00421424">
        <w:rPr>
          <w:rStyle w:val="libAlaemChar"/>
          <w:rtl/>
        </w:rPr>
        <w:t>)</w:t>
      </w:r>
      <w:r w:rsidRPr="00061906">
        <w:rPr>
          <w:rtl/>
          <w:lang w:bidi="fa-IR"/>
        </w:rPr>
        <w:t xml:space="preserve"> </w:t>
      </w:r>
      <w:r>
        <w:rPr>
          <w:rtl/>
          <w:lang w:bidi="fa-IR"/>
        </w:rPr>
        <w:t>(</w:t>
      </w:r>
      <w:r w:rsidRPr="00061906">
        <w:rPr>
          <w:rtl/>
          <w:lang w:bidi="fa-IR"/>
        </w:rPr>
        <w:t>19</w:t>
      </w:r>
      <w:r>
        <w:rPr>
          <w:rtl/>
          <w:lang w:bidi="fa-IR"/>
        </w:rPr>
        <w:t xml:space="preserve"> ـ </w:t>
      </w:r>
      <w:r w:rsidRPr="00061906">
        <w:rPr>
          <w:rtl/>
          <w:lang w:bidi="fa-IR"/>
        </w:rPr>
        <w:t>21</w:t>
      </w:r>
      <w:r>
        <w:rPr>
          <w:rtl/>
          <w:lang w:bidi="fa-IR"/>
        </w:rPr>
        <w:t>)</w:t>
      </w:r>
      <w:r>
        <w:rPr>
          <w:rtl/>
          <w:lang w:bidi="fa-IR"/>
        </w:rPr>
        <w:tab/>
      </w:r>
      <w:r w:rsidRPr="00061906">
        <w:rPr>
          <w:rtl/>
          <w:lang w:bidi="fa-IR"/>
        </w:rPr>
        <w:t>407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كُلُوا وَاشْرَبُوا هَنِيئاً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الْعَظِيمِ</w:t>
      </w:r>
      <w:r w:rsidRPr="00421424">
        <w:rPr>
          <w:rStyle w:val="libAlaemChar"/>
          <w:rtl/>
        </w:rPr>
        <w:t>)</w:t>
      </w:r>
      <w:r w:rsidRPr="00061906">
        <w:rPr>
          <w:rtl/>
          <w:lang w:bidi="fa-IR"/>
        </w:rPr>
        <w:t xml:space="preserve"> </w:t>
      </w:r>
      <w:r>
        <w:rPr>
          <w:rtl/>
          <w:lang w:bidi="fa-IR"/>
        </w:rPr>
        <w:t>(</w:t>
      </w:r>
      <w:r w:rsidRPr="00061906">
        <w:rPr>
          <w:rtl/>
          <w:lang w:bidi="fa-IR"/>
        </w:rPr>
        <w:t>24</w:t>
      </w:r>
      <w:r>
        <w:rPr>
          <w:rtl/>
          <w:lang w:bidi="fa-IR"/>
        </w:rPr>
        <w:t xml:space="preserve"> ـ </w:t>
      </w:r>
      <w:r w:rsidRPr="00061906">
        <w:rPr>
          <w:rtl/>
          <w:lang w:bidi="fa-IR"/>
        </w:rPr>
        <w:t>33</w:t>
      </w:r>
      <w:r>
        <w:rPr>
          <w:rtl/>
          <w:lang w:bidi="fa-IR"/>
        </w:rPr>
        <w:t>)</w:t>
      </w:r>
      <w:r>
        <w:rPr>
          <w:rtl/>
          <w:lang w:bidi="fa-IR"/>
        </w:rPr>
        <w:tab/>
      </w:r>
      <w:r w:rsidRPr="00061906">
        <w:rPr>
          <w:rtl/>
          <w:lang w:bidi="fa-IR"/>
        </w:rPr>
        <w:t>408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فَلَيْسَ لَهُ الْيَوْمَ هاهُنا حَمِيمٌ</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35)</w:t>
      </w:r>
      <w:r>
        <w:rPr>
          <w:rtl/>
          <w:lang w:bidi="fa-IR"/>
        </w:rPr>
        <w:tab/>
      </w:r>
      <w:r w:rsidRPr="00061906">
        <w:rPr>
          <w:rtl/>
          <w:lang w:bidi="fa-IR"/>
        </w:rPr>
        <w:t>410</w:t>
      </w:r>
    </w:p>
    <w:p w:rsidR="006F3F00" w:rsidRPr="00061906" w:rsidRDefault="006F3F00" w:rsidP="006F3F00">
      <w:pPr>
        <w:pStyle w:val="TOC1"/>
        <w:rPr>
          <w:rtl/>
        </w:rPr>
      </w:pPr>
      <w:r w:rsidRPr="00061906">
        <w:rPr>
          <w:rtl/>
        </w:rPr>
        <w:t xml:space="preserve">سورة المعارج وفيها 44 </w:t>
      </w:r>
      <w:r w:rsidRPr="00061906">
        <w:rPr>
          <w:noProof/>
          <w:rtl/>
        </w:rPr>
        <w:t>حديثا</w:t>
      </w:r>
      <w:r>
        <w:rPr>
          <w:rtl/>
        </w:rPr>
        <w:t xml:space="preserve"> ـ </w:t>
      </w:r>
      <w:r w:rsidRPr="00061906">
        <w:rPr>
          <w:rtl/>
        </w:rPr>
        <w:t>في فضلها</w:t>
      </w:r>
      <w:r>
        <w:rPr>
          <w:rFonts w:hint="cs"/>
          <w:rtl/>
        </w:rPr>
        <w:tab/>
      </w:r>
      <w:r w:rsidRPr="00061906">
        <w:rPr>
          <w:rtl/>
        </w:rPr>
        <w:t>411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سَأَلَ سائِلٌ بِعَذابٍ واقِعٍ</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411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تَعْرُجُ الْمَلائِكَةُ وَالرُّوحُ</w:t>
      </w:r>
      <w:r w:rsidRPr="00421424">
        <w:rPr>
          <w:rStyle w:val="libAlaemChar"/>
          <w:rtl/>
        </w:rPr>
        <w:t>)</w:t>
      </w:r>
      <w:r w:rsidRPr="00061906">
        <w:rPr>
          <w:rtl/>
          <w:lang w:bidi="fa-IR"/>
        </w:rPr>
        <w:t xml:space="preserve"> اه </w:t>
      </w:r>
      <w:r>
        <w:rPr>
          <w:rtl/>
          <w:lang w:bidi="fa-IR"/>
        </w:rPr>
        <w:t>(</w:t>
      </w:r>
      <w:r w:rsidRPr="00061906">
        <w:rPr>
          <w:rtl/>
          <w:lang w:bidi="fa-IR"/>
        </w:rPr>
        <w:t>4)</w:t>
      </w:r>
      <w:r>
        <w:rPr>
          <w:rtl/>
          <w:lang w:bidi="fa-IR"/>
        </w:rPr>
        <w:tab/>
      </w:r>
      <w:r w:rsidRPr="00061906">
        <w:rPr>
          <w:rtl/>
          <w:lang w:bidi="fa-IR"/>
        </w:rPr>
        <w:t>413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فَاصْبِرْ صَبْراً جَمِيلاً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دائِمُونَ</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 xml:space="preserve"> ـ </w:t>
      </w:r>
      <w:r w:rsidRPr="00061906">
        <w:rPr>
          <w:rtl/>
          <w:lang w:bidi="fa-IR"/>
        </w:rPr>
        <w:t>23</w:t>
      </w:r>
      <w:r>
        <w:rPr>
          <w:rtl/>
          <w:lang w:bidi="fa-IR"/>
        </w:rPr>
        <w:t>)</w:t>
      </w:r>
      <w:r>
        <w:rPr>
          <w:rtl/>
          <w:lang w:bidi="fa-IR"/>
        </w:rPr>
        <w:tab/>
      </w:r>
      <w:r w:rsidRPr="00061906">
        <w:rPr>
          <w:rtl/>
          <w:lang w:bidi="fa-IR"/>
        </w:rPr>
        <w:t>414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وَالَّذِينَ فِي أَمْوالِهِمْ حَقٌّ مَعْلُومٌ</w:t>
      </w:r>
      <w:r w:rsidRPr="00421424">
        <w:rPr>
          <w:rStyle w:val="libAlaemChar"/>
          <w:rtl/>
        </w:rPr>
        <w:t>)</w:t>
      </w:r>
      <w:r w:rsidRPr="00061906">
        <w:rPr>
          <w:rtl/>
          <w:lang w:bidi="fa-IR"/>
        </w:rPr>
        <w:t xml:space="preserve"> اه </w:t>
      </w:r>
      <w:r>
        <w:rPr>
          <w:rtl/>
          <w:lang w:bidi="fa-IR"/>
        </w:rPr>
        <w:t>(</w:t>
      </w:r>
      <w:r w:rsidRPr="00061906">
        <w:rPr>
          <w:rtl/>
          <w:lang w:bidi="fa-IR"/>
        </w:rPr>
        <w:t>24)</w:t>
      </w:r>
      <w:r>
        <w:rPr>
          <w:rtl/>
          <w:lang w:bidi="fa-IR"/>
        </w:rPr>
        <w:tab/>
      </w:r>
      <w:r w:rsidRPr="00061906">
        <w:rPr>
          <w:rtl/>
          <w:lang w:bidi="fa-IR"/>
        </w:rPr>
        <w:t>415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وَالَّذِينَ يُصَدِّقُونَ بِيَوْمِ الدِّينِ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يُحافِظُونَ</w:t>
      </w:r>
      <w:r w:rsidRPr="00421424">
        <w:rPr>
          <w:rStyle w:val="libAlaemChar"/>
          <w:rtl/>
        </w:rPr>
        <w:t>)</w:t>
      </w:r>
      <w:r w:rsidRPr="00061906">
        <w:rPr>
          <w:rtl/>
          <w:lang w:bidi="fa-IR"/>
        </w:rPr>
        <w:t xml:space="preserve"> </w:t>
      </w:r>
      <w:r>
        <w:rPr>
          <w:rtl/>
          <w:lang w:bidi="fa-IR"/>
        </w:rPr>
        <w:t>(</w:t>
      </w:r>
      <w:r w:rsidRPr="00061906">
        <w:rPr>
          <w:rtl/>
          <w:lang w:bidi="fa-IR"/>
        </w:rPr>
        <w:t>26</w:t>
      </w:r>
      <w:r>
        <w:rPr>
          <w:rtl/>
          <w:lang w:bidi="fa-IR"/>
        </w:rPr>
        <w:t xml:space="preserve"> ـ </w:t>
      </w:r>
      <w:r w:rsidRPr="00061906">
        <w:rPr>
          <w:rtl/>
          <w:lang w:bidi="fa-IR"/>
        </w:rPr>
        <w:t>34</w:t>
      </w:r>
      <w:r>
        <w:rPr>
          <w:rtl/>
          <w:lang w:bidi="fa-IR"/>
        </w:rPr>
        <w:t>)</w:t>
      </w:r>
      <w:r>
        <w:rPr>
          <w:rtl/>
          <w:lang w:bidi="fa-IR"/>
        </w:rPr>
        <w:tab/>
      </w:r>
      <w:r w:rsidRPr="00061906">
        <w:rPr>
          <w:rtl/>
          <w:lang w:bidi="fa-IR"/>
        </w:rPr>
        <w:t>419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فَما لِ الَّذِينَ كَفَرُوا قِبَلَكَ مُهْطِعِينَ</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36)</w:t>
      </w:r>
      <w:r>
        <w:rPr>
          <w:rtl/>
          <w:lang w:bidi="fa-IR"/>
        </w:rPr>
        <w:tab/>
      </w:r>
      <w:r w:rsidRPr="00061906">
        <w:rPr>
          <w:rtl/>
          <w:lang w:bidi="fa-IR"/>
        </w:rPr>
        <w:t>420</w:t>
      </w:r>
    </w:p>
    <w:p w:rsidR="006F3F00" w:rsidRPr="00061906" w:rsidRDefault="006F3F00" w:rsidP="006F3F00">
      <w:pPr>
        <w:pStyle w:val="TOC1"/>
        <w:rPr>
          <w:rtl/>
        </w:rPr>
      </w:pPr>
      <w:r w:rsidRPr="00061906">
        <w:rPr>
          <w:rtl/>
        </w:rPr>
        <w:t xml:space="preserve">سورة نوح وفيها 35 </w:t>
      </w:r>
      <w:r w:rsidRPr="00061906">
        <w:rPr>
          <w:noProof/>
          <w:rtl/>
        </w:rPr>
        <w:t>حديثا</w:t>
      </w:r>
      <w:r>
        <w:rPr>
          <w:rtl/>
        </w:rPr>
        <w:t xml:space="preserve"> ـ </w:t>
      </w:r>
      <w:r w:rsidRPr="00061906">
        <w:rPr>
          <w:rtl/>
        </w:rPr>
        <w:t>في فضلها</w:t>
      </w:r>
      <w:r>
        <w:rPr>
          <w:rFonts w:hint="cs"/>
          <w:rtl/>
        </w:rPr>
        <w:tab/>
      </w:r>
      <w:r w:rsidRPr="00061906">
        <w:rPr>
          <w:rtl/>
        </w:rPr>
        <w:t>420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إِنَّا أَرْسَلْنا نُوحاً إلى قَوْمِهِ</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421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فَقُلْتُ اسْتَغْفِرُوا رَبَّكُمْ إِنَّهُ كانَ غَفَّاراً</w:t>
      </w:r>
      <w:r w:rsidRPr="00421424">
        <w:rPr>
          <w:rStyle w:val="libAlaemChar"/>
          <w:rtl/>
        </w:rPr>
        <w:t>)</w:t>
      </w:r>
      <w:r w:rsidRPr="00061906">
        <w:rPr>
          <w:rtl/>
          <w:lang w:bidi="fa-IR"/>
        </w:rPr>
        <w:t xml:space="preserve"> </w:t>
      </w:r>
      <w:r>
        <w:rPr>
          <w:rtl/>
          <w:lang w:bidi="fa-IR"/>
        </w:rPr>
        <w:t>(</w:t>
      </w:r>
      <w:r w:rsidRPr="00061906">
        <w:rPr>
          <w:rtl/>
          <w:lang w:bidi="fa-IR"/>
        </w:rPr>
        <w:t>10)</w:t>
      </w:r>
      <w:r>
        <w:rPr>
          <w:rtl/>
          <w:lang w:bidi="fa-IR"/>
        </w:rPr>
        <w:tab/>
      </w:r>
      <w:r w:rsidRPr="00061906">
        <w:rPr>
          <w:rtl/>
          <w:lang w:bidi="fa-IR"/>
        </w:rPr>
        <w:t>423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ما لَكُمْ لا تَرْجُونَ لِلَّهِ وَقاراً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وَنَسْراً</w:t>
      </w:r>
      <w:r w:rsidRPr="00421424">
        <w:rPr>
          <w:rStyle w:val="libAlaemChar"/>
          <w:rtl/>
        </w:rPr>
        <w:t>)</w:t>
      </w:r>
      <w:r w:rsidRPr="00061906">
        <w:rPr>
          <w:rtl/>
          <w:lang w:bidi="fa-IR"/>
        </w:rPr>
        <w:t xml:space="preserve"> </w:t>
      </w:r>
      <w:r>
        <w:rPr>
          <w:rtl/>
          <w:lang w:bidi="fa-IR"/>
        </w:rPr>
        <w:t>(</w:t>
      </w:r>
      <w:r w:rsidRPr="00061906">
        <w:rPr>
          <w:rtl/>
          <w:lang w:bidi="fa-IR"/>
        </w:rPr>
        <w:t>13</w:t>
      </w:r>
      <w:r>
        <w:rPr>
          <w:rtl/>
          <w:lang w:bidi="fa-IR"/>
        </w:rPr>
        <w:t xml:space="preserve"> ـ </w:t>
      </w:r>
      <w:r w:rsidRPr="00061906">
        <w:rPr>
          <w:rtl/>
          <w:lang w:bidi="fa-IR"/>
        </w:rPr>
        <w:t>23</w:t>
      </w:r>
      <w:r>
        <w:rPr>
          <w:rtl/>
          <w:lang w:bidi="fa-IR"/>
        </w:rPr>
        <w:t>)</w:t>
      </w:r>
      <w:r>
        <w:rPr>
          <w:rtl/>
          <w:lang w:bidi="fa-IR"/>
        </w:rPr>
        <w:tab/>
      </w:r>
      <w:r w:rsidRPr="00061906">
        <w:rPr>
          <w:rtl/>
          <w:lang w:bidi="fa-IR"/>
        </w:rPr>
        <w:t>425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مِمَّا خَطِيئاتِهِمْ أُغْرِقُوا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كَفَّاراً</w:t>
      </w:r>
      <w:r w:rsidRPr="00421424">
        <w:rPr>
          <w:rStyle w:val="libAlaemChar"/>
          <w:rtl/>
        </w:rPr>
        <w:t>)</w:t>
      </w:r>
      <w:r w:rsidRPr="00061906">
        <w:rPr>
          <w:rtl/>
          <w:lang w:bidi="fa-IR"/>
        </w:rPr>
        <w:t xml:space="preserve"> </w:t>
      </w:r>
      <w:r>
        <w:rPr>
          <w:rtl/>
          <w:lang w:bidi="fa-IR"/>
        </w:rPr>
        <w:t>(</w:t>
      </w:r>
      <w:r w:rsidRPr="00061906">
        <w:rPr>
          <w:rtl/>
          <w:lang w:bidi="fa-IR"/>
        </w:rPr>
        <w:t>25</w:t>
      </w:r>
      <w:r>
        <w:rPr>
          <w:rtl/>
          <w:lang w:bidi="fa-IR"/>
        </w:rPr>
        <w:t xml:space="preserve"> ـ </w:t>
      </w:r>
      <w:r w:rsidRPr="00061906">
        <w:rPr>
          <w:rtl/>
          <w:lang w:bidi="fa-IR"/>
        </w:rPr>
        <w:t>27</w:t>
      </w:r>
      <w:r>
        <w:rPr>
          <w:rtl/>
          <w:lang w:bidi="fa-IR"/>
        </w:rPr>
        <w:t>)</w:t>
      </w:r>
      <w:r>
        <w:rPr>
          <w:rtl/>
          <w:lang w:bidi="fa-IR"/>
        </w:rPr>
        <w:tab/>
      </w:r>
      <w:r w:rsidRPr="00061906">
        <w:rPr>
          <w:rtl/>
          <w:lang w:bidi="fa-IR"/>
        </w:rPr>
        <w:t>427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رَبِّ اغْفِرْ لِي وَلِوالِدَيَ</w:t>
      </w:r>
      <w:r w:rsidRPr="00421424">
        <w:rPr>
          <w:rStyle w:val="libAlaemChar"/>
          <w:rtl/>
        </w:rPr>
        <w:t>)</w:t>
      </w:r>
      <w:r w:rsidRPr="00061906">
        <w:rPr>
          <w:rtl/>
          <w:lang w:bidi="fa-IR"/>
        </w:rPr>
        <w:t xml:space="preserve"> اه </w:t>
      </w:r>
      <w:r>
        <w:rPr>
          <w:rtl/>
          <w:lang w:bidi="fa-IR"/>
        </w:rPr>
        <w:t>(</w:t>
      </w:r>
      <w:r w:rsidRPr="00061906">
        <w:rPr>
          <w:rtl/>
          <w:lang w:bidi="fa-IR"/>
        </w:rPr>
        <w:t>28)</w:t>
      </w:r>
      <w:r>
        <w:rPr>
          <w:rtl/>
          <w:lang w:bidi="fa-IR"/>
        </w:rPr>
        <w:tab/>
      </w:r>
      <w:r w:rsidRPr="00061906">
        <w:rPr>
          <w:rtl/>
          <w:lang w:bidi="fa-IR"/>
        </w:rPr>
        <w:t>429</w:t>
      </w:r>
    </w:p>
    <w:p w:rsidR="006F3F00" w:rsidRPr="00061906" w:rsidRDefault="006F3F00" w:rsidP="006F3F00">
      <w:pPr>
        <w:pStyle w:val="TOC1"/>
        <w:rPr>
          <w:rtl/>
        </w:rPr>
      </w:pPr>
      <w:r w:rsidRPr="00061906">
        <w:rPr>
          <w:rtl/>
        </w:rPr>
        <w:t>سورة الجن وفيها 63 حديثا</w:t>
      </w:r>
      <w:r>
        <w:rPr>
          <w:rtl/>
        </w:rPr>
        <w:t xml:space="preserve"> ـ </w:t>
      </w:r>
      <w:r w:rsidRPr="00061906">
        <w:rPr>
          <w:rtl/>
        </w:rPr>
        <w:t>في فضلها</w:t>
      </w:r>
      <w:r>
        <w:rPr>
          <w:rFonts w:hint="cs"/>
          <w:rtl/>
        </w:rPr>
        <w:tab/>
      </w:r>
      <w:r w:rsidRPr="00061906">
        <w:rPr>
          <w:rtl/>
        </w:rPr>
        <w:t>430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قُلْ أُوحِيَ إِلَيَّ أَنَّهُ اسْتَمَعَ نَفَرٌ مِنَ الْجِنِ</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431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وَأَنَّهُ تَعالى جَدُّ رَبِّنا</w:t>
      </w:r>
      <w:r w:rsidRPr="00421424">
        <w:rPr>
          <w:rStyle w:val="libAlaemChar"/>
          <w:rtl/>
        </w:rPr>
        <w:t>)</w:t>
      </w:r>
      <w:r w:rsidRPr="00061906">
        <w:rPr>
          <w:rtl/>
          <w:lang w:bidi="fa-IR"/>
        </w:rPr>
        <w:t xml:space="preserve"> اه </w:t>
      </w:r>
      <w:r>
        <w:rPr>
          <w:rtl/>
          <w:lang w:bidi="fa-IR"/>
        </w:rPr>
        <w:t>(</w:t>
      </w:r>
      <w:r w:rsidRPr="00061906">
        <w:rPr>
          <w:rtl/>
          <w:lang w:bidi="fa-IR"/>
        </w:rPr>
        <w:t>3)</w:t>
      </w:r>
      <w:r>
        <w:rPr>
          <w:rtl/>
          <w:lang w:bidi="fa-IR"/>
        </w:rPr>
        <w:tab/>
      </w:r>
      <w:r w:rsidRPr="00061906">
        <w:rPr>
          <w:rtl/>
          <w:lang w:bidi="fa-IR"/>
        </w:rPr>
        <w:t>435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وَأَنَّهُ كانَ رِجالٌ مِنَ الْإِنْسِ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شُهُباً</w:t>
      </w:r>
      <w:r w:rsidRPr="00421424">
        <w:rPr>
          <w:rStyle w:val="libAlaemChar"/>
          <w:rtl/>
        </w:rPr>
        <w:t>)</w:t>
      </w:r>
      <w:r w:rsidRPr="00061906">
        <w:rPr>
          <w:rtl/>
          <w:lang w:bidi="fa-IR"/>
        </w:rPr>
        <w:t xml:space="preserve"> </w:t>
      </w:r>
      <w:r>
        <w:rPr>
          <w:rtl/>
          <w:lang w:bidi="fa-IR"/>
        </w:rPr>
        <w:t>(</w:t>
      </w:r>
      <w:r w:rsidRPr="00061906">
        <w:rPr>
          <w:rtl/>
          <w:lang w:bidi="fa-IR"/>
        </w:rPr>
        <w:t>6</w:t>
      </w:r>
      <w:r>
        <w:rPr>
          <w:rtl/>
          <w:lang w:bidi="fa-IR"/>
        </w:rPr>
        <w:t xml:space="preserve"> ـ </w:t>
      </w:r>
      <w:r w:rsidRPr="00061906">
        <w:rPr>
          <w:rtl/>
          <w:lang w:bidi="fa-IR"/>
        </w:rPr>
        <w:t>8</w:t>
      </w:r>
      <w:r>
        <w:rPr>
          <w:rtl/>
          <w:lang w:bidi="fa-IR"/>
        </w:rPr>
        <w:t>)</w:t>
      </w:r>
      <w:r>
        <w:rPr>
          <w:rtl/>
          <w:lang w:bidi="fa-IR"/>
        </w:rPr>
        <w:tab/>
      </w:r>
      <w:r w:rsidRPr="00061906">
        <w:rPr>
          <w:rtl/>
          <w:lang w:bidi="fa-IR"/>
        </w:rPr>
        <w:t>436</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 xml:space="preserve">وَأَنَّا لا نَدْرِي أَشَرٌّ أُرِيدَ بِمَنْ فِي الْأَرْضِ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وَلا رَهَقاً</w:t>
      </w:r>
      <w:r w:rsidRPr="00421424">
        <w:rPr>
          <w:rStyle w:val="libAlaemChar"/>
          <w:rtl/>
        </w:rPr>
        <w:t>)</w:t>
      </w:r>
      <w:r w:rsidRPr="00061906">
        <w:rPr>
          <w:rtl/>
          <w:lang w:bidi="fa-IR"/>
        </w:rPr>
        <w:t xml:space="preserve"> </w:t>
      </w:r>
      <w:r>
        <w:rPr>
          <w:rtl/>
          <w:lang w:bidi="fa-IR"/>
        </w:rPr>
        <w:t>(</w:t>
      </w:r>
      <w:r w:rsidRPr="00061906">
        <w:rPr>
          <w:rtl/>
          <w:lang w:bidi="fa-IR"/>
        </w:rPr>
        <w:t>10</w:t>
      </w:r>
      <w:r>
        <w:rPr>
          <w:rtl/>
          <w:lang w:bidi="fa-IR"/>
        </w:rPr>
        <w:t xml:space="preserve"> ـ </w:t>
      </w:r>
      <w:r w:rsidRPr="00061906">
        <w:rPr>
          <w:rtl/>
          <w:lang w:bidi="fa-IR"/>
        </w:rPr>
        <w:t>13</w:t>
      </w:r>
      <w:r>
        <w:rPr>
          <w:rtl/>
          <w:lang w:bidi="fa-IR"/>
        </w:rPr>
        <w:t>)</w:t>
      </w:r>
      <w:r>
        <w:rPr>
          <w:rtl/>
          <w:lang w:bidi="fa-IR"/>
        </w:rPr>
        <w:tab/>
      </w:r>
      <w:r w:rsidRPr="00061906">
        <w:rPr>
          <w:rtl/>
          <w:lang w:bidi="fa-IR"/>
        </w:rPr>
        <w:t>437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فَمَنْ أَسْلَمَ فَأُولئِكَ تَحَرَّوْا رَشَداً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غَدَقاً</w:t>
      </w:r>
      <w:r w:rsidRPr="00421424">
        <w:rPr>
          <w:rStyle w:val="libAlaemChar"/>
          <w:rtl/>
        </w:rPr>
        <w:t>)</w:t>
      </w:r>
      <w:r w:rsidRPr="00061906">
        <w:rPr>
          <w:rtl/>
          <w:lang w:bidi="fa-IR"/>
        </w:rPr>
        <w:t xml:space="preserve"> </w:t>
      </w:r>
      <w:r>
        <w:rPr>
          <w:rtl/>
          <w:lang w:bidi="fa-IR"/>
        </w:rPr>
        <w:t>(</w:t>
      </w:r>
      <w:r w:rsidRPr="00061906">
        <w:rPr>
          <w:rtl/>
          <w:lang w:bidi="fa-IR"/>
        </w:rPr>
        <w:t>14</w:t>
      </w:r>
      <w:r>
        <w:rPr>
          <w:rtl/>
          <w:lang w:bidi="fa-IR"/>
        </w:rPr>
        <w:t xml:space="preserve"> ـ </w:t>
      </w:r>
      <w:r w:rsidRPr="00061906">
        <w:rPr>
          <w:rtl/>
          <w:lang w:bidi="fa-IR"/>
        </w:rPr>
        <w:t>16</w:t>
      </w:r>
      <w:r>
        <w:rPr>
          <w:rtl/>
          <w:lang w:bidi="fa-IR"/>
        </w:rPr>
        <w:t>)</w:t>
      </w:r>
      <w:r>
        <w:rPr>
          <w:rtl/>
          <w:lang w:bidi="fa-IR"/>
        </w:rPr>
        <w:tab/>
      </w:r>
      <w:r w:rsidRPr="00061906">
        <w:rPr>
          <w:rtl/>
          <w:lang w:bidi="fa-IR"/>
        </w:rPr>
        <w:t>438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لِنَفْتِنَهُمْ فِيهِ وَمَنْ يُعْرِضْ عَنْ ذِكْرِ رَبِّهِ</w:t>
      </w:r>
      <w:r w:rsidRPr="00421424">
        <w:rPr>
          <w:rStyle w:val="libAlaemChar"/>
          <w:rtl/>
        </w:rPr>
        <w:t>)</w:t>
      </w:r>
      <w:r w:rsidRPr="00061906">
        <w:rPr>
          <w:rtl/>
          <w:lang w:bidi="fa-IR"/>
        </w:rPr>
        <w:t xml:space="preserve"> اه </w:t>
      </w:r>
      <w:r>
        <w:rPr>
          <w:rtl/>
          <w:lang w:bidi="fa-IR"/>
        </w:rPr>
        <w:t>(</w:t>
      </w:r>
      <w:r w:rsidRPr="00061906">
        <w:rPr>
          <w:rtl/>
          <w:lang w:bidi="fa-IR"/>
        </w:rPr>
        <w:t>17)</w:t>
      </w:r>
      <w:r>
        <w:rPr>
          <w:rtl/>
          <w:lang w:bidi="fa-IR"/>
        </w:rPr>
        <w:tab/>
      </w:r>
      <w:r w:rsidRPr="00061906">
        <w:rPr>
          <w:rtl/>
          <w:lang w:bidi="fa-IR"/>
        </w:rPr>
        <w:t>439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وَأَنَّهُ لَمَّا قامَ عَبْدُ اللهِ يَدْعُوهُ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رَشَداً</w:t>
      </w:r>
      <w:r w:rsidRPr="00421424">
        <w:rPr>
          <w:rStyle w:val="libAlaemChar"/>
          <w:rtl/>
        </w:rPr>
        <w:t>)</w:t>
      </w:r>
      <w:r w:rsidRPr="00061906">
        <w:rPr>
          <w:rtl/>
          <w:lang w:bidi="fa-IR"/>
        </w:rPr>
        <w:t xml:space="preserve"> </w:t>
      </w:r>
      <w:r>
        <w:rPr>
          <w:rtl/>
          <w:lang w:bidi="fa-IR"/>
        </w:rPr>
        <w:t>(</w:t>
      </w:r>
      <w:r w:rsidRPr="00061906">
        <w:rPr>
          <w:rtl/>
          <w:lang w:bidi="fa-IR"/>
        </w:rPr>
        <w:t>19</w:t>
      </w:r>
      <w:r>
        <w:rPr>
          <w:rtl/>
          <w:lang w:bidi="fa-IR"/>
        </w:rPr>
        <w:t xml:space="preserve"> ـ </w:t>
      </w:r>
      <w:r w:rsidRPr="00061906">
        <w:rPr>
          <w:rtl/>
          <w:lang w:bidi="fa-IR"/>
        </w:rPr>
        <w:t>21</w:t>
      </w:r>
      <w:r>
        <w:rPr>
          <w:rtl/>
          <w:lang w:bidi="fa-IR"/>
        </w:rPr>
        <w:t>)</w:t>
      </w:r>
      <w:r>
        <w:rPr>
          <w:rtl/>
          <w:lang w:bidi="fa-IR"/>
        </w:rPr>
        <w:tab/>
      </w:r>
      <w:r w:rsidRPr="00061906">
        <w:rPr>
          <w:rtl/>
          <w:lang w:bidi="fa-IR"/>
        </w:rPr>
        <w:t>440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قُلْ إِنِّي لَنْ يُجِيرَنِي مِنَ اللهِ أَحَدٌ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أَحَداً</w:t>
      </w:r>
      <w:r w:rsidRPr="00421424">
        <w:rPr>
          <w:rStyle w:val="libAlaemChar"/>
          <w:rtl/>
        </w:rPr>
        <w:t>)</w:t>
      </w:r>
      <w:r w:rsidRPr="00061906">
        <w:rPr>
          <w:rtl/>
          <w:lang w:bidi="fa-IR"/>
        </w:rPr>
        <w:t xml:space="preserve"> </w:t>
      </w:r>
      <w:r>
        <w:rPr>
          <w:rtl/>
          <w:lang w:bidi="fa-IR"/>
        </w:rPr>
        <w:t>(</w:t>
      </w:r>
      <w:r w:rsidRPr="00061906">
        <w:rPr>
          <w:rtl/>
          <w:lang w:bidi="fa-IR"/>
        </w:rPr>
        <w:t>23</w:t>
      </w:r>
      <w:r>
        <w:rPr>
          <w:rtl/>
          <w:lang w:bidi="fa-IR"/>
        </w:rPr>
        <w:t xml:space="preserve"> ـ </w:t>
      </w:r>
      <w:r w:rsidRPr="00061906">
        <w:rPr>
          <w:rtl/>
          <w:lang w:bidi="fa-IR"/>
        </w:rPr>
        <w:t>26</w:t>
      </w:r>
      <w:r>
        <w:rPr>
          <w:rtl/>
          <w:lang w:bidi="fa-IR"/>
        </w:rPr>
        <w:t>)</w:t>
      </w:r>
      <w:r>
        <w:rPr>
          <w:rtl/>
          <w:lang w:bidi="fa-IR"/>
        </w:rPr>
        <w:tab/>
      </w:r>
      <w:r w:rsidRPr="00061906">
        <w:rPr>
          <w:rtl/>
          <w:lang w:bidi="fa-IR"/>
        </w:rPr>
        <w:t>441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إِلَّا مَنِ ارْتَضى مِنْ رَسُولٍ</w:t>
      </w:r>
      <w:r w:rsidRPr="00421424">
        <w:rPr>
          <w:rStyle w:val="libAlaemChar"/>
          <w:rtl/>
        </w:rPr>
        <w:t>)</w:t>
      </w:r>
      <w:r w:rsidRPr="00061906">
        <w:rPr>
          <w:rtl/>
          <w:lang w:bidi="fa-IR"/>
        </w:rPr>
        <w:t xml:space="preserve"> اه </w:t>
      </w:r>
      <w:r>
        <w:rPr>
          <w:rtl/>
          <w:lang w:bidi="fa-IR"/>
        </w:rPr>
        <w:t>(</w:t>
      </w:r>
      <w:r w:rsidRPr="00061906">
        <w:rPr>
          <w:rtl/>
          <w:lang w:bidi="fa-IR"/>
        </w:rPr>
        <w:t>27)</w:t>
      </w:r>
      <w:r>
        <w:rPr>
          <w:rtl/>
          <w:lang w:bidi="fa-IR"/>
        </w:rPr>
        <w:tab/>
      </w:r>
      <w:r w:rsidRPr="00061906">
        <w:rPr>
          <w:rtl/>
          <w:lang w:bidi="fa-IR"/>
        </w:rPr>
        <w:t>442</w:t>
      </w:r>
    </w:p>
    <w:p w:rsidR="006F3F00" w:rsidRPr="00061906" w:rsidRDefault="006F3F00" w:rsidP="006F3F00">
      <w:pPr>
        <w:pStyle w:val="TOC1"/>
        <w:rPr>
          <w:rtl/>
        </w:rPr>
      </w:pPr>
      <w:r w:rsidRPr="00061906">
        <w:rPr>
          <w:rtl/>
        </w:rPr>
        <w:t>سورة المزّمّل وفيها 29 حديثا</w:t>
      </w:r>
      <w:r>
        <w:rPr>
          <w:rtl/>
        </w:rPr>
        <w:t xml:space="preserve"> ـ </w:t>
      </w:r>
      <w:r w:rsidRPr="00061906">
        <w:rPr>
          <w:rtl/>
        </w:rPr>
        <w:t xml:space="preserve">في </w:t>
      </w:r>
      <w:r w:rsidRPr="00061906">
        <w:rPr>
          <w:noProof/>
          <w:rtl/>
        </w:rPr>
        <w:t>فضلها</w:t>
      </w:r>
      <w:r>
        <w:rPr>
          <w:rFonts w:hint="cs"/>
          <w:rtl/>
        </w:rPr>
        <w:tab/>
      </w:r>
      <w:r w:rsidRPr="00061906">
        <w:rPr>
          <w:rtl/>
        </w:rPr>
        <w:t>445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يا أَيُّهَا الْمُزَّمِّلُ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تَرْتِيلاً</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4</w:t>
      </w:r>
      <w:r>
        <w:rPr>
          <w:rtl/>
          <w:lang w:bidi="fa-IR"/>
        </w:rPr>
        <w:t>)</w:t>
      </w:r>
      <w:r>
        <w:rPr>
          <w:rtl/>
          <w:lang w:bidi="fa-IR"/>
        </w:rPr>
        <w:tab/>
      </w:r>
      <w:r w:rsidRPr="00061906">
        <w:rPr>
          <w:rtl/>
          <w:lang w:bidi="fa-IR"/>
        </w:rPr>
        <w:t>446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إِنَّا سَنُلْقِي عَلَيْكَ قَوْلاً ثَقِيلاً</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ab/>
      </w:r>
      <w:r w:rsidRPr="00061906">
        <w:rPr>
          <w:rtl/>
          <w:lang w:bidi="fa-IR"/>
        </w:rPr>
        <w:t>447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 ناشِئَةَ اللَّيْلِ هِيَ أَشَدُّ وَطْئاً</w:t>
      </w:r>
      <w:r w:rsidRPr="00421424">
        <w:rPr>
          <w:rStyle w:val="libAlaemChar"/>
          <w:rtl/>
        </w:rPr>
        <w:t>)</w:t>
      </w:r>
      <w:r w:rsidRPr="00061906">
        <w:rPr>
          <w:rtl/>
          <w:lang w:bidi="fa-IR"/>
        </w:rPr>
        <w:t xml:space="preserve"> اه </w:t>
      </w:r>
      <w:r>
        <w:rPr>
          <w:rtl/>
          <w:lang w:bidi="fa-IR"/>
        </w:rPr>
        <w:t>(</w:t>
      </w:r>
      <w:r w:rsidRPr="00061906">
        <w:rPr>
          <w:rtl/>
          <w:lang w:bidi="fa-IR"/>
        </w:rPr>
        <w:t>6)</w:t>
      </w:r>
      <w:r>
        <w:rPr>
          <w:rtl/>
          <w:lang w:bidi="fa-IR"/>
        </w:rPr>
        <w:tab/>
      </w:r>
      <w:r w:rsidRPr="00061906">
        <w:rPr>
          <w:rtl/>
          <w:lang w:bidi="fa-IR"/>
        </w:rPr>
        <w:t>448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إِنَّ لَكَ فِي النَّهارِ سَبْحاً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تَبْتِيلاً</w:t>
      </w:r>
      <w:r w:rsidRPr="00421424">
        <w:rPr>
          <w:rStyle w:val="libAlaemChar"/>
          <w:rtl/>
        </w:rPr>
        <w:t>)</w:t>
      </w:r>
      <w:r w:rsidRPr="00061906">
        <w:rPr>
          <w:rtl/>
          <w:lang w:bidi="fa-IR"/>
        </w:rPr>
        <w:t xml:space="preserve"> </w:t>
      </w:r>
      <w:r>
        <w:rPr>
          <w:rtl/>
          <w:lang w:bidi="fa-IR"/>
        </w:rPr>
        <w:t>(</w:t>
      </w:r>
      <w:r w:rsidRPr="00061906">
        <w:rPr>
          <w:rtl/>
          <w:lang w:bidi="fa-IR"/>
        </w:rPr>
        <w:t>7</w:t>
      </w:r>
      <w:r>
        <w:rPr>
          <w:rtl/>
          <w:lang w:bidi="fa-IR"/>
        </w:rPr>
        <w:t xml:space="preserve"> ـ </w:t>
      </w:r>
      <w:r w:rsidRPr="00061906">
        <w:rPr>
          <w:rtl/>
          <w:lang w:bidi="fa-IR"/>
        </w:rPr>
        <w:t>8</w:t>
      </w:r>
      <w:r>
        <w:rPr>
          <w:rtl/>
          <w:lang w:bidi="fa-IR"/>
        </w:rPr>
        <w:t>)</w:t>
      </w:r>
      <w:r>
        <w:rPr>
          <w:rtl/>
          <w:lang w:bidi="fa-IR"/>
        </w:rPr>
        <w:tab/>
      </w:r>
      <w:r w:rsidRPr="00061906">
        <w:rPr>
          <w:rtl/>
          <w:lang w:bidi="fa-IR"/>
        </w:rPr>
        <w:t>449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وَاصْبِرْ عَلى ما يَقُولُونَ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أَلِيماً</w:t>
      </w:r>
      <w:r w:rsidRPr="00421424">
        <w:rPr>
          <w:rStyle w:val="libAlaemChar"/>
          <w:rtl/>
        </w:rPr>
        <w:t>)</w:t>
      </w:r>
      <w:r w:rsidRPr="00061906">
        <w:rPr>
          <w:rtl/>
          <w:lang w:bidi="fa-IR"/>
        </w:rPr>
        <w:t xml:space="preserve"> </w:t>
      </w:r>
      <w:r>
        <w:rPr>
          <w:rtl/>
          <w:lang w:bidi="fa-IR"/>
        </w:rPr>
        <w:t>(</w:t>
      </w:r>
      <w:r w:rsidRPr="00061906">
        <w:rPr>
          <w:rtl/>
          <w:lang w:bidi="fa-IR"/>
        </w:rPr>
        <w:t>10</w:t>
      </w:r>
      <w:r>
        <w:rPr>
          <w:rtl/>
          <w:lang w:bidi="fa-IR"/>
        </w:rPr>
        <w:t xml:space="preserve"> ـ </w:t>
      </w:r>
      <w:r w:rsidRPr="00061906">
        <w:rPr>
          <w:rtl/>
          <w:lang w:bidi="fa-IR"/>
        </w:rPr>
        <w:t>13</w:t>
      </w:r>
      <w:r>
        <w:rPr>
          <w:rtl/>
          <w:lang w:bidi="fa-IR"/>
        </w:rPr>
        <w:t>)</w:t>
      </w:r>
      <w:r>
        <w:rPr>
          <w:rtl/>
          <w:lang w:bidi="fa-IR"/>
        </w:rPr>
        <w:tab/>
      </w:r>
      <w:r w:rsidRPr="00061906">
        <w:rPr>
          <w:rtl/>
          <w:lang w:bidi="fa-IR"/>
        </w:rPr>
        <w:t>450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يَوْمَ تَرْجُفُ الْأَرْضُ وَالْجِبالُ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سَبِيلاً</w:t>
      </w:r>
      <w:r w:rsidRPr="00421424">
        <w:rPr>
          <w:rStyle w:val="libAlaemChar"/>
          <w:rtl/>
        </w:rPr>
        <w:t>)</w:t>
      </w:r>
      <w:r w:rsidRPr="00061906">
        <w:rPr>
          <w:rtl/>
          <w:lang w:bidi="fa-IR"/>
        </w:rPr>
        <w:t xml:space="preserve"> </w:t>
      </w:r>
      <w:r>
        <w:rPr>
          <w:rtl/>
          <w:lang w:bidi="fa-IR"/>
        </w:rPr>
        <w:t>(</w:t>
      </w:r>
      <w:r w:rsidRPr="00061906">
        <w:rPr>
          <w:rtl/>
          <w:lang w:bidi="fa-IR"/>
        </w:rPr>
        <w:t>14</w:t>
      </w:r>
      <w:r>
        <w:rPr>
          <w:rtl/>
          <w:lang w:bidi="fa-IR"/>
        </w:rPr>
        <w:t xml:space="preserve"> ـ </w:t>
      </w:r>
      <w:r w:rsidRPr="00061906">
        <w:rPr>
          <w:rtl/>
          <w:lang w:bidi="fa-IR"/>
        </w:rPr>
        <w:t>19</w:t>
      </w:r>
      <w:r>
        <w:rPr>
          <w:rtl/>
          <w:lang w:bidi="fa-IR"/>
        </w:rPr>
        <w:t>)</w:t>
      </w:r>
      <w:r>
        <w:rPr>
          <w:rtl/>
          <w:lang w:bidi="fa-IR"/>
        </w:rPr>
        <w:tab/>
      </w:r>
      <w:r w:rsidRPr="00061906">
        <w:rPr>
          <w:rtl/>
          <w:lang w:bidi="fa-IR"/>
        </w:rPr>
        <w:t>451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 رَبَّكَ يَعْلَمُ أَنَّكَ تَقُومُ</w:t>
      </w:r>
      <w:r w:rsidRPr="00421424">
        <w:rPr>
          <w:rStyle w:val="libAlaemChar"/>
          <w:rtl/>
        </w:rPr>
        <w:t>)</w:t>
      </w:r>
      <w:r w:rsidRPr="00061906">
        <w:rPr>
          <w:rtl/>
          <w:lang w:bidi="fa-IR"/>
        </w:rPr>
        <w:t xml:space="preserve"> اه </w:t>
      </w:r>
      <w:r>
        <w:rPr>
          <w:rtl/>
          <w:lang w:bidi="fa-IR"/>
        </w:rPr>
        <w:t>(</w:t>
      </w:r>
      <w:r w:rsidRPr="00061906">
        <w:rPr>
          <w:rtl/>
          <w:lang w:bidi="fa-IR"/>
        </w:rPr>
        <w:t>20)</w:t>
      </w:r>
      <w:r>
        <w:rPr>
          <w:rtl/>
          <w:lang w:bidi="fa-IR"/>
        </w:rPr>
        <w:tab/>
      </w:r>
      <w:r w:rsidRPr="00061906">
        <w:rPr>
          <w:rtl/>
          <w:lang w:bidi="fa-IR"/>
        </w:rPr>
        <w:t>452</w:t>
      </w:r>
    </w:p>
    <w:p w:rsidR="006F3F00" w:rsidRPr="00061906" w:rsidRDefault="006F3F00" w:rsidP="006F3F00">
      <w:pPr>
        <w:pStyle w:val="TOC1"/>
        <w:rPr>
          <w:rtl/>
        </w:rPr>
      </w:pPr>
      <w:r w:rsidRPr="00061906">
        <w:rPr>
          <w:rtl/>
        </w:rPr>
        <w:t>سورة المدّثّر وفيها 39 حديثا</w:t>
      </w:r>
      <w:r>
        <w:rPr>
          <w:rtl/>
        </w:rPr>
        <w:t xml:space="preserve"> ـ </w:t>
      </w:r>
      <w:r w:rsidRPr="00061906">
        <w:rPr>
          <w:rtl/>
        </w:rPr>
        <w:t>في فضلها</w:t>
      </w:r>
      <w:r>
        <w:rPr>
          <w:rFonts w:hint="cs"/>
          <w:rtl/>
        </w:rPr>
        <w:tab/>
      </w:r>
      <w:r w:rsidRPr="00061906">
        <w:rPr>
          <w:rtl/>
        </w:rPr>
        <w:t>452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يا أَيُّهَا الْمُدَّثِّرُ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فَطَهِّرْ</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4</w:t>
      </w:r>
      <w:r>
        <w:rPr>
          <w:rtl/>
          <w:lang w:bidi="fa-IR"/>
        </w:rPr>
        <w:t>)</w:t>
      </w:r>
      <w:r>
        <w:rPr>
          <w:rtl/>
          <w:lang w:bidi="fa-IR"/>
        </w:rPr>
        <w:tab/>
      </w:r>
      <w:r w:rsidRPr="00061906">
        <w:rPr>
          <w:rtl/>
          <w:lang w:bidi="fa-IR"/>
        </w:rPr>
        <w:t>453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وَالرُّجْزَ فَاهْجُرْ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فِي النَّاقُورِ</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 xml:space="preserve"> ـ </w:t>
      </w:r>
      <w:r w:rsidRPr="00061906">
        <w:rPr>
          <w:rtl/>
          <w:lang w:bidi="fa-IR"/>
        </w:rPr>
        <w:t>8</w:t>
      </w:r>
      <w:r>
        <w:rPr>
          <w:rtl/>
          <w:lang w:bidi="fa-IR"/>
        </w:rPr>
        <w:t>)</w:t>
      </w:r>
      <w:r>
        <w:rPr>
          <w:rtl/>
          <w:lang w:bidi="fa-IR"/>
        </w:rPr>
        <w:tab/>
      </w:r>
      <w:r w:rsidRPr="00061906">
        <w:rPr>
          <w:rtl/>
          <w:lang w:bidi="fa-IR"/>
        </w:rPr>
        <w:t>454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ذَرْنِي وَمَنْ خَلَقْتُ وَحِيداً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سَقَرَ</w:t>
      </w:r>
      <w:r w:rsidRPr="00421424">
        <w:rPr>
          <w:rStyle w:val="libAlaemChar"/>
          <w:rtl/>
        </w:rPr>
        <w:t>)</w:t>
      </w:r>
      <w:r w:rsidRPr="00061906">
        <w:rPr>
          <w:rtl/>
          <w:lang w:bidi="fa-IR"/>
        </w:rPr>
        <w:t xml:space="preserve"> </w:t>
      </w:r>
      <w:r>
        <w:rPr>
          <w:rtl/>
          <w:lang w:bidi="fa-IR"/>
        </w:rPr>
        <w:t>(</w:t>
      </w:r>
      <w:r w:rsidRPr="00061906">
        <w:rPr>
          <w:rtl/>
          <w:lang w:bidi="fa-IR"/>
        </w:rPr>
        <w:t>11</w:t>
      </w:r>
      <w:r>
        <w:rPr>
          <w:rtl/>
          <w:lang w:bidi="fa-IR"/>
        </w:rPr>
        <w:t xml:space="preserve"> ـ </w:t>
      </w:r>
      <w:r w:rsidRPr="00061906">
        <w:rPr>
          <w:rtl/>
          <w:lang w:bidi="fa-IR"/>
        </w:rPr>
        <w:t>26</w:t>
      </w:r>
      <w:r>
        <w:rPr>
          <w:rtl/>
          <w:lang w:bidi="fa-IR"/>
        </w:rPr>
        <w:t>)</w:t>
      </w:r>
      <w:r>
        <w:rPr>
          <w:rtl/>
          <w:lang w:bidi="fa-IR"/>
        </w:rPr>
        <w:tab/>
      </w:r>
      <w:r w:rsidRPr="00061906">
        <w:rPr>
          <w:rtl/>
          <w:lang w:bidi="fa-IR"/>
        </w:rPr>
        <w:t>455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إِنَّها لَإِحْدَى الْكُبَرِ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الْمُصَلِّينَ</w:t>
      </w:r>
      <w:r w:rsidRPr="00421424">
        <w:rPr>
          <w:rStyle w:val="libAlaemChar"/>
          <w:rtl/>
        </w:rPr>
        <w:t>)</w:t>
      </w:r>
      <w:r w:rsidRPr="00061906">
        <w:rPr>
          <w:rtl/>
          <w:lang w:bidi="fa-IR"/>
        </w:rPr>
        <w:t xml:space="preserve"> </w:t>
      </w:r>
      <w:r>
        <w:rPr>
          <w:rtl/>
          <w:lang w:bidi="fa-IR"/>
        </w:rPr>
        <w:t>(</w:t>
      </w:r>
      <w:r w:rsidRPr="00061906">
        <w:rPr>
          <w:rtl/>
          <w:lang w:bidi="fa-IR"/>
        </w:rPr>
        <w:t>35</w:t>
      </w:r>
      <w:r>
        <w:rPr>
          <w:rtl/>
          <w:lang w:bidi="fa-IR"/>
        </w:rPr>
        <w:t xml:space="preserve"> ـ </w:t>
      </w:r>
      <w:r w:rsidRPr="00061906">
        <w:rPr>
          <w:rtl/>
          <w:lang w:bidi="fa-IR"/>
        </w:rPr>
        <w:t>43</w:t>
      </w:r>
      <w:r>
        <w:rPr>
          <w:rtl/>
          <w:lang w:bidi="fa-IR"/>
        </w:rPr>
        <w:t>)</w:t>
      </w:r>
      <w:r>
        <w:rPr>
          <w:rtl/>
          <w:lang w:bidi="fa-IR"/>
        </w:rPr>
        <w:tab/>
      </w:r>
      <w:r w:rsidRPr="00061906">
        <w:rPr>
          <w:rtl/>
          <w:lang w:bidi="fa-IR"/>
        </w:rPr>
        <w:t>458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وَلَمْ نَكُ نُطْعِمُ الْمِسْكِينَ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الشَّافِعِينَ</w:t>
      </w:r>
      <w:r w:rsidRPr="00421424">
        <w:rPr>
          <w:rStyle w:val="libAlaemChar"/>
          <w:rtl/>
        </w:rPr>
        <w:t>)</w:t>
      </w:r>
      <w:r w:rsidRPr="00061906">
        <w:rPr>
          <w:rtl/>
          <w:lang w:bidi="fa-IR"/>
        </w:rPr>
        <w:t xml:space="preserve"> </w:t>
      </w:r>
      <w:r>
        <w:rPr>
          <w:rtl/>
          <w:lang w:bidi="fa-IR"/>
        </w:rPr>
        <w:t>(</w:t>
      </w:r>
      <w:r w:rsidRPr="00061906">
        <w:rPr>
          <w:rtl/>
          <w:lang w:bidi="fa-IR"/>
        </w:rPr>
        <w:t>46</w:t>
      </w:r>
      <w:r>
        <w:rPr>
          <w:rtl/>
          <w:lang w:bidi="fa-IR"/>
        </w:rPr>
        <w:t xml:space="preserve"> ـ </w:t>
      </w:r>
      <w:r w:rsidRPr="00061906">
        <w:rPr>
          <w:rtl/>
          <w:lang w:bidi="fa-IR"/>
        </w:rPr>
        <w:t>48</w:t>
      </w:r>
      <w:r>
        <w:rPr>
          <w:rtl/>
          <w:lang w:bidi="fa-IR"/>
        </w:rPr>
        <w:t>)</w:t>
      </w:r>
      <w:r>
        <w:rPr>
          <w:rtl/>
          <w:lang w:bidi="fa-IR"/>
        </w:rPr>
        <w:tab/>
      </w:r>
      <w:r w:rsidRPr="00061906">
        <w:rPr>
          <w:rtl/>
          <w:lang w:bidi="fa-IR"/>
        </w:rPr>
        <w:t>459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فَما لَهُمْ عَنِ التَّذْكِرَةِ مُعْرِضِينَ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الْمَغْفِرَةِ</w:t>
      </w:r>
      <w:r w:rsidRPr="00421424">
        <w:rPr>
          <w:rStyle w:val="libAlaemChar"/>
          <w:rtl/>
        </w:rPr>
        <w:t>)</w:t>
      </w:r>
      <w:r w:rsidRPr="00061906">
        <w:rPr>
          <w:rtl/>
          <w:lang w:bidi="fa-IR"/>
        </w:rPr>
        <w:t xml:space="preserve"> </w:t>
      </w:r>
      <w:r>
        <w:rPr>
          <w:rtl/>
          <w:lang w:bidi="fa-IR"/>
        </w:rPr>
        <w:t>(</w:t>
      </w:r>
      <w:r w:rsidRPr="00061906">
        <w:rPr>
          <w:rtl/>
          <w:lang w:bidi="fa-IR"/>
        </w:rPr>
        <w:t>49</w:t>
      </w:r>
      <w:r>
        <w:rPr>
          <w:rtl/>
          <w:lang w:bidi="fa-IR"/>
        </w:rPr>
        <w:t xml:space="preserve"> ـ </w:t>
      </w:r>
      <w:r w:rsidRPr="00061906">
        <w:rPr>
          <w:rtl/>
          <w:lang w:bidi="fa-IR"/>
        </w:rPr>
        <w:t>54</w:t>
      </w:r>
      <w:r>
        <w:rPr>
          <w:rtl/>
          <w:lang w:bidi="fa-IR"/>
        </w:rPr>
        <w:t>)</w:t>
      </w:r>
      <w:r>
        <w:rPr>
          <w:rtl/>
          <w:lang w:bidi="fa-IR"/>
        </w:rPr>
        <w:tab/>
      </w:r>
      <w:r w:rsidRPr="00061906">
        <w:rPr>
          <w:rtl/>
          <w:lang w:bidi="fa-IR"/>
        </w:rPr>
        <w:t>460</w:t>
      </w:r>
    </w:p>
    <w:p w:rsidR="006F3F00" w:rsidRPr="00061906" w:rsidRDefault="006F3F00" w:rsidP="006F3F00">
      <w:pPr>
        <w:pStyle w:val="TOC1"/>
        <w:rPr>
          <w:rtl/>
        </w:rPr>
      </w:pPr>
      <w:r w:rsidRPr="00061906">
        <w:rPr>
          <w:rtl/>
        </w:rPr>
        <w:t>سورة القيامة وفيها 35 حديثا</w:t>
      </w:r>
      <w:r>
        <w:rPr>
          <w:rtl/>
        </w:rPr>
        <w:t xml:space="preserve"> ـ </w:t>
      </w:r>
      <w:r w:rsidRPr="00061906">
        <w:rPr>
          <w:rtl/>
        </w:rPr>
        <w:t>في فضلها</w:t>
      </w:r>
      <w:r>
        <w:rPr>
          <w:rFonts w:hint="cs"/>
          <w:rtl/>
        </w:rPr>
        <w:tab/>
      </w:r>
      <w:r w:rsidRPr="00061906">
        <w:rPr>
          <w:rtl/>
        </w:rPr>
        <w:t>461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لا أُقْسِمُ بِيَوْمِ الْقِيامَةِ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وَأَخَّرَ</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13</w:t>
      </w:r>
      <w:r>
        <w:rPr>
          <w:rtl/>
          <w:lang w:bidi="fa-IR"/>
        </w:rPr>
        <w:t>)</w:t>
      </w:r>
      <w:r>
        <w:rPr>
          <w:rtl/>
          <w:lang w:bidi="fa-IR"/>
        </w:rPr>
        <w:tab/>
      </w:r>
      <w:r w:rsidRPr="00061906">
        <w:rPr>
          <w:rtl/>
          <w:lang w:bidi="fa-IR"/>
        </w:rPr>
        <w:t>461</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بَلِ الْإِنْسانُ عَلى نَفْسِهِ بَصِيرَةٌ</w:t>
      </w:r>
      <w:r w:rsidRPr="00421424">
        <w:rPr>
          <w:rStyle w:val="libAlaemChar"/>
          <w:rtl/>
        </w:rPr>
        <w:t>)</w:t>
      </w:r>
      <w:r w:rsidRPr="00061906">
        <w:rPr>
          <w:rtl/>
          <w:lang w:bidi="fa-IR"/>
        </w:rPr>
        <w:t xml:space="preserve"> </w:t>
      </w:r>
      <w:r>
        <w:rPr>
          <w:rtl/>
          <w:lang w:bidi="fa-IR"/>
        </w:rPr>
        <w:t>(</w:t>
      </w:r>
      <w:r w:rsidRPr="00061906">
        <w:rPr>
          <w:rtl/>
          <w:lang w:bidi="fa-IR"/>
        </w:rPr>
        <w:t>14)</w:t>
      </w:r>
      <w:r>
        <w:rPr>
          <w:rtl/>
          <w:lang w:bidi="fa-IR"/>
        </w:rPr>
        <w:tab/>
      </w:r>
      <w:r w:rsidRPr="00061906">
        <w:rPr>
          <w:rtl/>
          <w:lang w:bidi="fa-IR"/>
        </w:rPr>
        <w:t>462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لا تُحَرِّكْ بِهِ لِسانَكَ لِتَعْجَلَ بِهِ</w:t>
      </w:r>
      <w:r w:rsidRPr="00421424">
        <w:rPr>
          <w:rStyle w:val="libAlaemChar"/>
          <w:rtl/>
        </w:rPr>
        <w:t>)</w:t>
      </w:r>
      <w:r w:rsidRPr="00061906">
        <w:rPr>
          <w:rtl/>
          <w:lang w:bidi="fa-IR"/>
        </w:rPr>
        <w:t xml:space="preserve"> </w:t>
      </w:r>
      <w:r>
        <w:rPr>
          <w:rtl/>
          <w:lang w:bidi="fa-IR"/>
        </w:rPr>
        <w:t>(</w:t>
      </w:r>
      <w:r w:rsidRPr="00061906">
        <w:rPr>
          <w:rtl/>
          <w:lang w:bidi="fa-IR"/>
        </w:rPr>
        <w:t>16)</w:t>
      </w:r>
      <w:r>
        <w:rPr>
          <w:rtl/>
          <w:lang w:bidi="fa-IR"/>
        </w:rPr>
        <w:tab/>
      </w:r>
      <w:r w:rsidRPr="00061906">
        <w:rPr>
          <w:rtl/>
          <w:lang w:bidi="fa-IR"/>
        </w:rPr>
        <w:t>463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إِنَّ عَلَيْنا جَمْعَهُ وَقُرْآنَهُ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ناظِرَةٌ</w:t>
      </w:r>
      <w:r w:rsidRPr="00421424">
        <w:rPr>
          <w:rStyle w:val="libAlaemChar"/>
          <w:rtl/>
        </w:rPr>
        <w:t>)</w:t>
      </w:r>
      <w:r w:rsidRPr="00061906">
        <w:rPr>
          <w:rtl/>
          <w:lang w:bidi="fa-IR"/>
        </w:rPr>
        <w:t xml:space="preserve"> </w:t>
      </w:r>
      <w:r>
        <w:rPr>
          <w:rtl/>
          <w:lang w:bidi="fa-IR"/>
        </w:rPr>
        <w:t>(</w:t>
      </w:r>
      <w:r w:rsidRPr="00061906">
        <w:rPr>
          <w:rtl/>
          <w:lang w:bidi="fa-IR"/>
        </w:rPr>
        <w:t>17</w:t>
      </w:r>
      <w:r>
        <w:rPr>
          <w:rtl/>
          <w:lang w:bidi="fa-IR"/>
        </w:rPr>
        <w:t xml:space="preserve"> ـ </w:t>
      </w:r>
      <w:r w:rsidRPr="00061906">
        <w:rPr>
          <w:rtl/>
          <w:lang w:bidi="fa-IR"/>
        </w:rPr>
        <w:t>23</w:t>
      </w:r>
      <w:r>
        <w:rPr>
          <w:rtl/>
          <w:lang w:bidi="fa-IR"/>
        </w:rPr>
        <w:t>)</w:t>
      </w:r>
      <w:r>
        <w:rPr>
          <w:rtl/>
          <w:lang w:bidi="fa-IR"/>
        </w:rPr>
        <w:tab/>
      </w:r>
      <w:r w:rsidRPr="00061906">
        <w:rPr>
          <w:rtl/>
          <w:lang w:bidi="fa-IR"/>
        </w:rPr>
        <w:t>464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كَلَّا إِذا بَلَغَتِ التَّراقِيَ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الْمَساقُ</w:t>
      </w:r>
      <w:r w:rsidRPr="00421424">
        <w:rPr>
          <w:rStyle w:val="libAlaemChar"/>
          <w:rtl/>
        </w:rPr>
        <w:t>)</w:t>
      </w:r>
      <w:r w:rsidRPr="00061906">
        <w:rPr>
          <w:rtl/>
          <w:lang w:bidi="fa-IR"/>
        </w:rPr>
        <w:t xml:space="preserve"> </w:t>
      </w:r>
      <w:r>
        <w:rPr>
          <w:rtl/>
          <w:lang w:bidi="fa-IR"/>
        </w:rPr>
        <w:t>(</w:t>
      </w:r>
      <w:r w:rsidRPr="00061906">
        <w:rPr>
          <w:rtl/>
          <w:lang w:bidi="fa-IR"/>
        </w:rPr>
        <w:t>26</w:t>
      </w:r>
      <w:r>
        <w:rPr>
          <w:rtl/>
          <w:lang w:bidi="fa-IR"/>
        </w:rPr>
        <w:t xml:space="preserve"> ـ </w:t>
      </w:r>
      <w:r w:rsidRPr="00061906">
        <w:rPr>
          <w:rtl/>
          <w:lang w:bidi="fa-IR"/>
        </w:rPr>
        <w:t>30</w:t>
      </w:r>
      <w:r>
        <w:rPr>
          <w:rtl/>
          <w:lang w:bidi="fa-IR"/>
        </w:rPr>
        <w:t>)</w:t>
      </w:r>
      <w:r>
        <w:rPr>
          <w:rtl/>
          <w:lang w:bidi="fa-IR"/>
        </w:rPr>
        <w:tab/>
      </w:r>
      <w:r w:rsidRPr="00061906">
        <w:rPr>
          <w:rtl/>
          <w:lang w:bidi="fa-IR"/>
        </w:rPr>
        <w:t>465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فَلا صَدَّقَ وَلا صَلَّى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سُدىً</w:t>
      </w:r>
      <w:r w:rsidRPr="00421424">
        <w:rPr>
          <w:rStyle w:val="libAlaemChar"/>
          <w:rtl/>
        </w:rPr>
        <w:t>)</w:t>
      </w:r>
      <w:r w:rsidRPr="00061906">
        <w:rPr>
          <w:rtl/>
          <w:lang w:bidi="fa-IR"/>
        </w:rPr>
        <w:t xml:space="preserve"> </w:t>
      </w:r>
      <w:r>
        <w:rPr>
          <w:rtl/>
          <w:lang w:bidi="fa-IR"/>
        </w:rPr>
        <w:t>(</w:t>
      </w:r>
      <w:r w:rsidRPr="00061906">
        <w:rPr>
          <w:rtl/>
          <w:lang w:bidi="fa-IR"/>
        </w:rPr>
        <w:t>31</w:t>
      </w:r>
      <w:r>
        <w:rPr>
          <w:rtl/>
          <w:lang w:bidi="fa-IR"/>
        </w:rPr>
        <w:t xml:space="preserve"> ـ </w:t>
      </w:r>
      <w:r w:rsidRPr="00061906">
        <w:rPr>
          <w:rtl/>
          <w:lang w:bidi="fa-IR"/>
        </w:rPr>
        <w:t>36</w:t>
      </w:r>
      <w:r>
        <w:rPr>
          <w:rtl/>
          <w:lang w:bidi="fa-IR"/>
        </w:rPr>
        <w:t>)</w:t>
      </w:r>
      <w:r>
        <w:rPr>
          <w:rtl/>
          <w:lang w:bidi="fa-IR"/>
        </w:rPr>
        <w:tab/>
      </w:r>
      <w:r w:rsidRPr="00061906">
        <w:rPr>
          <w:rtl/>
          <w:lang w:bidi="fa-IR"/>
        </w:rPr>
        <w:t>466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أَلَمْ يَكُ نُطْفَةً مِنْ مَنِيٍ</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37)</w:t>
      </w:r>
      <w:r>
        <w:rPr>
          <w:rtl/>
          <w:lang w:bidi="fa-IR"/>
        </w:rPr>
        <w:tab/>
      </w:r>
      <w:r w:rsidRPr="00061906">
        <w:rPr>
          <w:rtl/>
          <w:lang w:bidi="fa-IR"/>
        </w:rPr>
        <w:t>467</w:t>
      </w:r>
    </w:p>
    <w:p w:rsidR="006F3F00" w:rsidRPr="00061906" w:rsidRDefault="006F3F00" w:rsidP="006F3F00">
      <w:pPr>
        <w:pStyle w:val="TOC1"/>
        <w:rPr>
          <w:rtl/>
        </w:rPr>
      </w:pPr>
      <w:r w:rsidRPr="00061906">
        <w:rPr>
          <w:rtl/>
        </w:rPr>
        <w:t>سورة الدهر وفيها 68 حديثا في فضلها</w:t>
      </w:r>
      <w:r>
        <w:rPr>
          <w:rFonts w:hint="cs"/>
          <w:rtl/>
        </w:rPr>
        <w:tab/>
      </w:r>
      <w:r w:rsidRPr="00061906">
        <w:rPr>
          <w:rtl/>
        </w:rPr>
        <w:t>467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هَلْ أَتى عَلَى الْإِنْسانِ حِينٌ مِنَ الدَّهْرِ</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468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إِنَّا هَدَيْناهُ السَّبِيلَ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سَعِيراً</w:t>
      </w:r>
      <w:r w:rsidRPr="00421424">
        <w:rPr>
          <w:rStyle w:val="libAlaemChar"/>
          <w:rtl/>
        </w:rPr>
        <w:t>)</w:t>
      </w:r>
      <w:r w:rsidRPr="00061906">
        <w:rPr>
          <w:rtl/>
          <w:lang w:bidi="fa-IR"/>
        </w:rPr>
        <w:t xml:space="preserve"> </w:t>
      </w:r>
      <w:r>
        <w:rPr>
          <w:rtl/>
          <w:lang w:bidi="fa-IR"/>
        </w:rPr>
        <w:t>(</w:t>
      </w:r>
      <w:r w:rsidRPr="00061906">
        <w:rPr>
          <w:rtl/>
          <w:lang w:bidi="fa-IR"/>
        </w:rPr>
        <w:t>3</w:t>
      </w:r>
      <w:r>
        <w:rPr>
          <w:rtl/>
          <w:lang w:bidi="fa-IR"/>
        </w:rPr>
        <w:t xml:space="preserve"> ـ </w:t>
      </w:r>
      <w:r w:rsidRPr="00061906">
        <w:rPr>
          <w:rtl/>
          <w:lang w:bidi="fa-IR"/>
        </w:rPr>
        <w:t>4</w:t>
      </w:r>
      <w:r>
        <w:rPr>
          <w:rtl/>
          <w:lang w:bidi="fa-IR"/>
        </w:rPr>
        <w:t>)</w:t>
      </w:r>
      <w:r>
        <w:rPr>
          <w:rtl/>
          <w:lang w:bidi="fa-IR"/>
        </w:rPr>
        <w:tab/>
      </w:r>
      <w:r w:rsidRPr="00061906">
        <w:rPr>
          <w:rtl/>
          <w:lang w:bidi="fa-IR"/>
        </w:rPr>
        <w:t>469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إِنَّ الْأَبْرارَ يَشْرَبُونَ مِنْ كَأْسٍ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مُسْتَطِيراً</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 xml:space="preserve"> ـ </w:t>
      </w:r>
      <w:r w:rsidRPr="00061906">
        <w:rPr>
          <w:rtl/>
          <w:lang w:bidi="fa-IR"/>
        </w:rPr>
        <w:t>7</w:t>
      </w:r>
      <w:r>
        <w:rPr>
          <w:rtl/>
          <w:lang w:bidi="fa-IR"/>
        </w:rPr>
        <w:t>)</w:t>
      </w:r>
      <w:r>
        <w:rPr>
          <w:rtl/>
          <w:lang w:bidi="fa-IR"/>
        </w:rPr>
        <w:tab/>
      </w:r>
      <w:r w:rsidRPr="00061906">
        <w:rPr>
          <w:rtl/>
          <w:lang w:bidi="fa-IR"/>
        </w:rPr>
        <w:t>477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وَيُطْعِمُونَ الطَّعامَ عَلى حُبِّهِ مِسْكِيناً</w:t>
      </w:r>
      <w:r w:rsidRPr="00421424">
        <w:rPr>
          <w:rStyle w:val="libAlaemChar"/>
          <w:rtl/>
        </w:rPr>
        <w:t>)</w:t>
      </w:r>
      <w:r w:rsidRPr="00061906">
        <w:rPr>
          <w:rtl/>
          <w:lang w:bidi="fa-IR"/>
        </w:rPr>
        <w:t xml:space="preserve"> اه </w:t>
      </w:r>
      <w:r>
        <w:rPr>
          <w:rtl/>
          <w:lang w:bidi="fa-IR"/>
        </w:rPr>
        <w:t>(</w:t>
      </w:r>
      <w:r w:rsidRPr="00061906">
        <w:rPr>
          <w:rtl/>
          <w:lang w:bidi="fa-IR"/>
        </w:rPr>
        <w:t>8)</w:t>
      </w:r>
      <w:r>
        <w:rPr>
          <w:rtl/>
          <w:lang w:bidi="fa-IR"/>
        </w:rPr>
        <w:tab/>
      </w:r>
      <w:r w:rsidRPr="00061906">
        <w:rPr>
          <w:rtl/>
          <w:lang w:bidi="fa-IR"/>
        </w:rPr>
        <w:t>478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فَوَقاهُمُ اللهُ شَرَّ ذلِكَ الْيَوْمِ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زَمْهَرِيراً</w:t>
      </w:r>
      <w:r w:rsidRPr="00421424">
        <w:rPr>
          <w:rStyle w:val="libAlaemChar"/>
          <w:rtl/>
        </w:rPr>
        <w:t>)</w:t>
      </w:r>
      <w:r w:rsidRPr="00061906">
        <w:rPr>
          <w:rtl/>
          <w:lang w:bidi="fa-IR"/>
        </w:rPr>
        <w:t xml:space="preserve"> </w:t>
      </w:r>
      <w:r>
        <w:rPr>
          <w:rtl/>
          <w:lang w:bidi="fa-IR"/>
        </w:rPr>
        <w:t>(</w:t>
      </w:r>
      <w:r w:rsidRPr="00061906">
        <w:rPr>
          <w:rtl/>
          <w:lang w:bidi="fa-IR"/>
        </w:rPr>
        <w:t>11</w:t>
      </w:r>
      <w:r>
        <w:rPr>
          <w:rtl/>
          <w:lang w:bidi="fa-IR"/>
        </w:rPr>
        <w:t xml:space="preserve"> ـ </w:t>
      </w:r>
      <w:r w:rsidRPr="00061906">
        <w:rPr>
          <w:rtl/>
          <w:lang w:bidi="fa-IR"/>
        </w:rPr>
        <w:t>13</w:t>
      </w:r>
      <w:r>
        <w:rPr>
          <w:rtl/>
          <w:lang w:bidi="fa-IR"/>
        </w:rPr>
        <w:t>)</w:t>
      </w:r>
      <w:r>
        <w:rPr>
          <w:rtl/>
          <w:lang w:bidi="fa-IR"/>
        </w:rPr>
        <w:tab/>
      </w:r>
      <w:r w:rsidRPr="00061906">
        <w:rPr>
          <w:rtl/>
          <w:lang w:bidi="fa-IR"/>
        </w:rPr>
        <w:t>480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وَدانِيَةً عَلَيْهِمْ ظِلالُها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مَنْثُوراً</w:t>
      </w:r>
      <w:r w:rsidRPr="00421424">
        <w:rPr>
          <w:rStyle w:val="libAlaemChar"/>
          <w:rtl/>
        </w:rPr>
        <w:t>)</w:t>
      </w:r>
      <w:r w:rsidRPr="00061906">
        <w:rPr>
          <w:rtl/>
          <w:lang w:bidi="fa-IR"/>
        </w:rPr>
        <w:t xml:space="preserve"> </w:t>
      </w:r>
      <w:r>
        <w:rPr>
          <w:rtl/>
          <w:lang w:bidi="fa-IR"/>
        </w:rPr>
        <w:t>(</w:t>
      </w:r>
      <w:r w:rsidRPr="00061906">
        <w:rPr>
          <w:rtl/>
          <w:lang w:bidi="fa-IR"/>
        </w:rPr>
        <w:t>14</w:t>
      </w:r>
      <w:r>
        <w:rPr>
          <w:rtl/>
          <w:lang w:bidi="fa-IR"/>
        </w:rPr>
        <w:t xml:space="preserve"> ـ </w:t>
      </w:r>
      <w:r w:rsidRPr="00061906">
        <w:rPr>
          <w:rtl/>
          <w:lang w:bidi="fa-IR"/>
        </w:rPr>
        <w:t>19</w:t>
      </w:r>
      <w:r>
        <w:rPr>
          <w:rtl/>
          <w:lang w:bidi="fa-IR"/>
        </w:rPr>
        <w:t>)</w:t>
      </w:r>
      <w:r>
        <w:rPr>
          <w:rtl/>
          <w:lang w:bidi="fa-IR"/>
        </w:rPr>
        <w:tab/>
      </w:r>
      <w:r w:rsidRPr="00061906">
        <w:rPr>
          <w:rtl/>
          <w:lang w:bidi="fa-IR"/>
        </w:rPr>
        <w:t>481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وَإِذا رَأَيْتَ ثَمَّ رَأَيْتَ نَعِيماً</w:t>
      </w:r>
      <w:r w:rsidRPr="00421424">
        <w:rPr>
          <w:rStyle w:val="libAlaemChar"/>
          <w:rtl/>
        </w:rPr>
        <w:t>)</w:t>
      </w:r>
      <w:r w:rsidRPr="00061906">
        <w:rPr>
          <w:rtl/>
          <w:lang w:bidi="fa-IR"/>
        </w:rPr>
        <w:t xml:space="preserve"> اه </w:t>
      </w:r>
      <w:r>
        <w:rPr>
          <w:rtl/>
          <w:lang w:bidi="fa-IR"/>
        </w:rPr>
        <w:t>(</w:t>
      </w:r>
      <w:r w:rsidRPr="00061906">
        <w:rPr>
          <w:rtl/>
          <w:lang w:bidi="fa-IR"/>
        </w:rPr>
        <w:t>20)</w:t>
      </w:r>
      <w:r>
        <w:rPr>
          <w:rtl/>
          <w:lang w:bidi="fa-IR"/>
        </w:rPr>
        <w:tab/>
      </w:r>
      <w:r w:rsidRPr="00061906">
        <w:rPr>
          <w:rtl/>
          <w:lang w:bidi="fa-IR"/>
        </w:rPr>
        <w:t>482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عالِيَهُمْ ثِيابُ سُندُسٍ خُضْرٌ</w:t>
      </w:r>
      <w:r w:rsidRPr="00421424">
        <w:rPr>
          <w:rStyle w:val="libAlaemChar"/>
          <w:rtl/>
        </w:rPr>
        <w:t>)</w:t>
      </w:r>
      <w:r w:rsidRPr="00061906">
        <w:rPr>
          <w:rtl/>
          <w:lang w:bidi="fa-IR"/>
        </w:rPr>
        <w:t xml:space="preserve"> اه </w:t>
      </w:r>
      <w:r>
        <w:rPr>
          <w:rtl/>
          <w:lang w:bidi="fa-IR"/>
        </w:rPr>
        <w:t>(</w:t>
      </w:r>
      <w:r w:rsidRPr="00061906">
        <w:rPr>
          <w:rtl/>
          <w:lang w:bidi="fa-IR"/>
        </w:rPr>
        <w:t>21)</w:t>
      </w:r>
      <w:r>
        <w:rPr>
          <w:rtl/>
          <w:lang w:bidi="fa-IR"/>
        </w:rPr>
        <w:tab/>
      </w:r>
      <w:r w:rsidRPr="00061906">
        <w:rPr>
          <w:rtl/>
          <w:lang w:bidi="fa-IR"/>
        </w:rPr>
        <w:t>480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إِنَّا نَحْنُ نَزَّلْنا عَلَيْكَ الْقُرْآنَ</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23)</w:t>
      </w:r>
      <w:r>
        <w:rPr>
          <w:rtl/>
          <w:lang w:bidi="fa-IR"/>
        </w:rPr>
        <w:tab/>
      </w:r>
      <w:r w:rsidRPr="00061906">
        <w:rPr>
          <w:rtl/>
          <w:lang w:bidi="fa-IR"/>
        </w:rPr>
        <w:t>486</w:t>
      </w:r>
    </w:p>
    <w:p w:rsidR="006F3F00" w:rsidRPr="00061906" w:rsidRDefault="006F3F00" w:rsidP="006F3F00">
      <w:pPr>
        <w:pStyle w:val="TOC1"/>
        <w:rPr>
          <w:rtl/>
        </w:rPr>
      </w:pPr>
      <w:r w:rsidRPr="00061906">
        <w:rPr>
          <w:rtl/>
        </w:rPr>
        <w:t>سورة المرسلات وفيها 26 حديثا</w:t>
      </w:r>
      <w:r>
        <w:rPr>
          <w:rtl/>
        </w:rPr>
        <w:t xml:space="preserve"> ـ </w:t>
      </w:r>
      <w:r w:rsidRPr="00061906">
        <w:rPr>
          <w:rtl/>
        </w:rPr>
        <w:t>في فضلها</w:t>
      </w:r>
      <w:r>
        <w:rPr>
          <w:rFonts w:hint="cs"/>
          <w:noProof/>
          <w:rtl/>
        </w:rPr>
        <w:tab/>
      </w:r>
      <w:r w:rsidRPr="00061906">
        <w:rPr>
          <w:rtl/>
        </w:rPr>
        <w:t>487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وَالْمُرْسَلاتِ عُرْفاً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نُذْراً</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6</w:t>
      </w:r>
      <w:r>
        <w:rPr>
          <w:rtl/>
          <w:lang w:bidi="fa-IR"/>
        </w:rPr>
        <w:t>)</w:t>
      </w:r>
      <w:r>
        <w:rPr>
          <w:rtl/>
          <w:lang w:bidi="fa-IR"/>
        </w:rPr>
        <w:tab/>
      </w:r>
      <w:r w:rsidRPr="00061906">
        <w:rPr>
          <w:rtl/>
          <w:lang w:bidi="fa-IR"/>
        </w:rPr>
        <w:t>487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إِنَّما تُوعَدُونَ لَواقِعٌ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مَعْلُومٍ</w:t>
      </w:r>
      <w:r w:rsidRPr="00421424">
        <w:rPr>
          <w:rStyle w:val="libAlaemChar"/>
          <w:rtl/>
        </w:rPr>
        <w:t>)</w:t>
      </w:r>
      <w:r w:rsidRPr="00061906">
        <w:rPr>
          <w:rtl/>
          <w:lang w:bidi="fa-IR"/>
        </w:rPr>
        <w:t xml:space="preserve"> </w:t>
      </w:r>
      <w:r>
        <w:rPr>
          <w:rtl/>
          <w:lang w:bidi="fa-IR"/>
        </w:rPr>
        <w:t>(</w:t>
      </w:r>
      <w:r w:rsidRPr="00061906">
        <w:rPr>
          <w:rtl/>
          <w:lang w:bidi="fa-IR"/>
        </w:rPr>
        <w:t>7</w:t>
      </w:r>
      <w:r>
        <w:rPr>
          <w:rtl/>
          <w:lang w:bidi="fa-IR"/>
        </w:rPr>
        <w:t xml:space="preserve"> ـ </w:t>
      </w:r>
      <w:r w:rsidRPr="00061906">
        <w:rPr>
          <w:rtl/>
          <w:lang w:bidi="fa-IR"/>
        </w:rPr>
        <w:t>22</w:t>
      </w:r>
      <w:r>
        <w:rPr>
          <w:rtl/>
          <w:lang w:bidi="fa-IR"/>
        </w:rPr>
        <w:t>)</w:t>
      </w:r>
      <w:r>
        <w:rPr>
          <w:rtl/>
          <w:lang w:bidi="fa-IR"/>
        </w:rPr>
        <w:tab/>
      </w:r>
      <w:r w:rsidRPr="00061906">
        <w:rPr>
          <w:rtl/>
          <w:lang w:bidi="fa-IR"/>
        </w:rPr>
        <w:t>488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أَلَمْ نَجْعَلِ الْأَرْضَ كِفاتاً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مِنَ اللهَبِ</w:t>
      </w:r>
      <w:r w:rsidRPr="00421424">
        <w:rPr>
          <w:rStyle w:val="libAlaemChar"/>
          <w:rtl/>
        </w:rPr>
        <w:t>)</w:t>
      </w:r>
      <w:r w:rsidRPr="00061906">
        <w:rPr>
          <w:rtl/>
          <w:lang w:bidi="fa-IR"/>
        </w:rPr>
        <w:t xml:space="preserve"> </w:t>
      </w:r>
      <w:r>
        <w:rPr>
          <w:rtl/>
          <w:lang w:bidi="fa-IR"/>
        </w:rPr>
        <w:t>(</w:t>
      </w:r>
      <w:r w:rsidRPr="00061906">
        <w:rPr>
          <w:rtl/>
          <w:lang w:bidi="fa-IR"/>
        </w:rPr>
        <w:t>25</w:t>
      </w:r>
      <w:r>
        <w:rPr>
          <w:rtl/>
          <w:lang w:bidi="fa-IR"/>
        </w:rPr>
        <w:t xml:space="preserve"> ـ </w:t>
      </w:r>
      <w:r w:rsidRPr="00061906">
        <w:rPr>
          <w:rtl/>
          <w:lang w:bidi="fa-IR"/>
        </w:rPr>
        <w:t>31</w:t>
      </w:r>
      <w:r>
        <w:rPr>
          <w:rtl/>
          <w:lang w:bidi="fa-IR"/>
        </w:rPr>
        <w:t>)</w:t>
      </w:r>
      <w:r>
        <w:rPr>
          <w:rtl/>
          <w:lang w:bidi="fa-IR"/>
        </w:rPr>
        <w:tab/>
      </w:r>
      <w:r w:rsidRPr="00061906">
        <w:rPr>
          <w:rtl/>
          <w:lang w:bidi="fa-IR"/>
        </w:rPr>
        <w:t>489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إِنَّها تَرْمِي بِشَرَرٍ كَالْقَصْرِ</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32)</w:t>
      </w:r>
      <w:r>
        <w:rPr>
          <w:rtl/>
          <w:lang w:bidi="fa-IR"/>
        </w:rPr>
        <w:tab/>
      </w:r>
      <w:r w:rsidRPr="00061906">
        <w:rPr>
          <w:rtl/>
          <w:lang w:bidi="fa-IR"/>
        </w:rPr>
        <w:t>490</w:t>
      </w:r>
    </w:p>
    <w:p w:rsidR="006F3F00" w:rsidRPr="00061906" w:rsidRDefault="006F3F00" w:rsidP="006F3F00">
      <w:pPr>
        <w:pStyle w:val="TOC1"/>
        <w:rPr>
          <w:rtl/>
        </w:rPr>
      </w:pPr>
      <w:r w:rsidRPr="00061906">
        <w:rPr>
          <w:rtl/>
        </w:rPr>
        <w:t>سورة النبأ وفيها</w:t>
      </w:r>
      <w:r>
        <w:rPr>
          <w:rtl/>
        </w:rPr>
        <w:t xml:space="preserve"> ـ </w:t>
      </w:r>
      <w:r w:rsidRPr="00061906">
        <w:rPr>
          <w:rtl/>
        </w:rPr>
        <w:t>36 حديثا</w:t>
      </w:r>
      <w:r>
        <w:rPr>
          <w:rtl/>
        </w:rPr>
        <w:t xml:space="preserve"> ـ </w:t>
      </w:r>
      <w:r w:rsidRPr="00061906">
        <w:rPr>
          <w:rtl/>
        </w:rPr>
        <w:t>في فضلها</w:t>
      </w:r>
      <w:r>
        <w:rPr>
          <w:rFonts w:hint="cs"/>
          <w:rtl/>
        </w:rPr>
        <w:tab/>
      </w:r>
      <w:r w:rsidRPr="00061906">
        <w:rPr>
          <w:rtl/>
        </w:rPr>
        <w:t>490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عَمَّ يَتَساءَلُونَ عَنِ النَّبَإِ الْعَظِيمِ</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 xml:space="preserve"> ـ </w:t>
      </w:r>
      <w:r w:rsidRPr="00061906">
        <w:rPr>
          <w:rtl/>
          <w:lang w:bidi="fa-IR"/>
        </w:rPr>
        <w:t>2</w:t>
      </w:r>
      <w:r>
        <w:rPr>
          <w:rtl/>
          <w:lang w:bidi="fa-IR"/>
        </w:rPr>
        <w:t>)</w:t>
      </w:r>
      <w:r>
        <w:rPr>
          <w:rtl/>
          <w:lang w:bidi="fa-IR"/>
        </w:rPr>
        <w:tab/>
      </w:r>
      <w:r w:rsidRPr="00061906">
        <w:rPr>
          <w:rtl/>
          <w:lang w:bidi="fa-IR"/>
        </w:rPr>
        <w:t>491</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 xml:space="preserve">أَلَمْ نَجْعَلِ الْأَرْضَ مِهاداً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ثَجَّاجاً</w:t>
      </w:r>
      <w:r w:rsidRPr="00421424">
        <w:rPr>
          <w:rStyle w:val="libAlaemChar"/>
          <w:rtl/>
        </w:rPr>
        <w:t>)</w:t>
      </w:r>
      <w:r w:rsidRPr="00061906">
        <w:rPr>
          <w:rtl/>
          <w:lang w:bidi="fa-IR"/>
        </w:rPr>
        <w:t xml:space="preserve"> </w:t>
      </w:r>
      <w:r>
        <w:rPr>
          <w:rtl/>
          <w:lang w:bidi="fa-IR"/>
        </w:rPr>
        <w:t>(</w:t>
      </w:r>
      <w:r w:rsidRPr="00061906">
        <w:rPr>
          <w:rtl/>
          <w:lang w:bidi="fa-IR"/>
        </w:rPr>
        <w:t>6</w:t>
      </w:r>
      <w:r>
        <w:rPr>
          <w:rtl/>
          <w:lang w:bidi="fa-IR"/>
        </w:rPr>
        <w:t xml:space="preserve"> ـ </w:t>
      </w:r>
      <w:r w:rsidRPr="00061906">
        <w:rPr>
          <w:rtl/>
          <w:lang w:bidi="fa-IR"/>
        </w:rPr>
        <w:t>14</w:t>
      </w:r>
      <w:r>
        <w:rPr>
          <w:rtl/>
          <w:lang w:bidi="fa-IR"/>
        </w:rPr>
        <w:t>)</w:t>
      </w:r>
      <w:r>
        <w:rPr>
          <w:rtl/>
          <w:lang w:bidi="fa-IR"/>
        </w:rPr>
        <w:tab/>
      </w:r>
      <w:r w:rsidRPr="00061906">
        <w:rPr>
          <w:rtl/>
          <w:lang w:bidi="fa-IR"/>
        </w:rPr>
        <w:t>492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يَوْمَ يُنْفَخُ فِي الصُّورِ</w:t>
      </w:r>
      <w:r w:rsidRPr="00421424">
        <w:rPr>
          <w:rStyle w:val="libAlaemChar"/>
          <w:rtl/>
        </w:rPr>
        <w:t>)</w:t>
      </w:r>
      <w:r w:rsidRPr="00061906">
        <w:rPr>
          <w:rtl/>
          <w:lang w:bidi="fa-IR"/>
        </w:rPr>
        <w:t xml:space="preserve"> اه </w:t>
      </w:r>
      <w:r>
        <w:rPr>
          <w:rtl/>
          <w:lang w:bidi="fa-IR"/>
        </w:rPr>
        <w:t>(</w:t>
      </w:r>
      <w:r w:rsidRPr="00061906">
        <w:rPr>
          <w:rtl/>
          <w:lang w:bidi="fa-IR"/>
        </w:rPr>
        <w:t>18)</w:t>
      </w:r>
      <w:r>
        <w:rPr>
          <w:rtl/>
          <w:lang w:bidi="fa-IR"/>
        </w:rPr>
        <w:tab/>
      </w:r>
      <w:r w:rsidRPr="00061906">
        <w:rPr>
          <w:rtl/>
          <w:lang w:bidi="fa-IR"/>
        </w:rPr>
        <w:t>493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وَفُتِحَتِ السَّماءُ فَكانَتْ أَبْواباً</w:t>
      </w:r>
      <w:r w:rsidRPr="00421424">
        <w:rPr>
          <w:rStyle w:val="libAlaemChar"/>
          <w:rtl/>
        </w:rPr>
        <w:t>)</w:t>
      </w:r>
      <w:r w:rsidRPr="00061906">
        <w:rPr>
          <w:rtl/>
          <w:lang w:bidi="fa-IR"/>
        </w:rPr>
        <w:t xml:space="preserve"> </w:t>
      </w:r>
      <w:r>
        <w:rPr>
          <w:rtl/>
          <w:lang w:bidi="fa-IR"/>
        </w:rPr>
        <w:t>(</w:t>
      </w:r>
      <w:r w:rsidRPr="00061906">
        <w:rPr>
          <w:rtl/>
          <w:lang w:bidi="fa-IR"/>
        </w:rPr>
        <w:t>19)</w:t>
      </w:r>
      <w:r>
        <w:rPr>
          <w:rtl/>
          <w:lang w:bidi="fa-IR"/>
        </w:rPr>
        <w:tab/>
      </w:r>
      <w:r w:rsidRPr="00061906">
        <w:rPr>
          <w:rtl/>
          <w:lang w:bidi="fa-IR"/>
        </w:rPr>
        <w:t>494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وَكَذَّبُوا بِآياتِنا كِذَّاباً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صَواباً</w:t>
      </w:r>
      <w:r w:rsidRPr="00421424">
        <w:rPr>
          <w:rStyle w:val="libAlaemChar"/>
          <w:rtl/>
        </w:rPr>
        <w:t>)</w:t>
      </w:r>
      <w:r w:rsidRPr="00061906">
        <w:rPr>
          <w:rtl/>
          <w:lang w:bidi="fa-IR"/>
        </w:rPr>
        <w:t xml:space="preserve"> </w:t>
      </w:r>
      <w:r>
        <w:rPr>
          <w:rtl/>
          <w:lang w:bidi="fa-IR"/>
        </w:rPr>
        <w:t>(</w:t>
      </w:r>
      <w:r w:rsidRPr="00061906">
        <w:rPr>
          <w:rtl/>
          <w:lang w:bidi="fa-IR"/>
        </w:rPr>
        <w:t>28</w:t>
      </w:r>
      <w:r>
        <w:rPr>
          <w:rtl/>
          <w:lang w:bidi="fa-IR"/>
        </w:rPr>
        <w:t xml:space="preserve"> ـ </w:t>
      </w:r>
      <w:r w:rsidRPr="00061906">
        <w:rPr>
          <w:rtl/>
          <w:lang w:bidi="fa-IR"/>
        </w:rPr>
        <w:t>38</w:t>
      </w:r>
      <w:r>
        <w:rPr>
          <w:rtl/>
          <w:lang w:bidi="fa-IR"/>
        </w:rPr>
        <w:t>)</w:t>
      </w:r>
      <w:r>
        <w:rPr>
          <w:rtl/>
          <w:lang w:bidi="fa-IR"/>
        </w:rPr>
        <w:tab/>
      </w:r>
      <w:r w:rsidRPr="00061906">
        <w:rPr>
          <w:rtl/>
          <w:lang w:bidi="fa-IR"/>
        </w:rPr>
        <w:t>495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إِنَّا أَنْذَرْناكُمْ عَذاباً قَرِيباً</w:t>
      </w:r>
      <w:r w:rsidRPr="00421424">
        <w:rPr>
          <w:rStyle w:val="libAlaemChar"/>
          <w:rtl/>
        </w:rPr>
        <w:t>)</w:t>
      </w:r>
      <w:r w:rsidRPr="00061906">
        <w:rPr>
          <w:rtl/>
          <w:lang w:bidi="fa-IR"/>
        </w:rPr>
        <w:t xml:space="preserve"> اه </w:t>
      </w:r>
      <w:r>
        <w:rPr>
          <w:rtl/>
          <w:lang w:bidi="fa-IR"/>
        </w:rPr>
        <w:t>(</w:t>
      </w:r>
      <w:r w:rsidRPr="00061906">
        <w:rPr>
          <w:rtl/>
          <w:lang w:bidi="fa-IR"/>
        </w:rPr>
        <w:t>40)</w:t>
      </w:r>
      <w:r>
        <w:rPr>
          <w:rtl/>
          <w:lang w:bidi="fa-IR"/>
        </w:rPr>
        <w:tab/>
      </w:r>
      <w:r w:rsidRPr="00061906">
        <w:rPr>
          <w:rtl/>
          <w:lang w:bidi="fa-IR"/>
        </w:rPr>
        <w:t>496</w:t>
      </w:r>
    </w:p>
    <w:p w:rsidR="006F3F00" w:rsidRPr="00061906" w:rsidRDefault="006F3F00" w:rsidP="006F3F00">
      <w:pPr>
        <w:pStyle w:val="TOC1"/>
        <w:rPr>
          <w:rtl/>
        </w:rPr>
      </w:pPr>
      <w:r w:rsidRPr="00061906">
        <w:rPr>
          <w:rtl/>
        </w:rPr>
        <w:t>سورة النازعات وفيها 50 حديثا</w:t>
      </w:r>
      <w:r>
        <w:rPr>
          <w:rtl/>
        </w:rPr>
        <w:t xml:space="preserve"> ـ </w:t>
      </w:r>
      <w:r w:rsidRPr="00061906">
        <w:rPr>
          <w:rtl/>
        </w:rPr>
        <w:t>في فضلها</w:t>
      </w:r>
      <w:r>
        <w:rPr>
          <w:rFonts w:hint="cs"/>
          <w:rtl/>
        </w:rPr>
        <w:tab/>
      </w:r>
      <w:r w:rsidRPr="00061906">
        <w:rPr>
          <w:rtl/>
        </w:rPr>
        <w:t>497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وَالنَّازِعاتِ غَرْقاً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سَبْحاً</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3</w:t>
      </w:r>
      <w:r>
        <w:rPr>
          <w:rtl/>
          <w:lang w:bidi="fa-IR"/>
        </w:rPr>
        <w:t>)</w:t>
      </w:r>
      <w:r>
        <w:rPr>
          <w:rtl/>
          <w:lang w:bidi="fa-IR"/>
        </w:rPr>
        <w:tab/>
      </w:r>
      <w:r w:rsidRPr="00061906">
        <w:rPr>
          <w:rtl/>
          <w:lang w:bidi="fa-IR"/>
        </w:rPr>
        <w:t>497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فَالسَّابِقاتِ سَبْقاً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أَمْراً</w:t>
      </w:r>
      <w:r w:rsidRPr="00421424">
        <w:rPr>
          <w:rStyle w:val="libAlaemChar"/>
          <w:rtl/>
        </w:rPr>
        <w:t>)</w:t>
      </w:r>
      <w:r w:rsidRPr="00061906">
        <w:rPr>
          <w:rtl/>
          <w:lang w:bidi="fa-IR"/>
        </w:rPr>
        <w:t xml:space="preserve"> </w:t>
      </w:r>
      <w:r>
        <w:rPr>
          <w:rtl/>
          <w:lang w:bidi="fa-IR"/>
        </w:rPr>
        <w:t>(</w:t>
      </w:r>
      <w:r w:rsidRPr="00061906">
        <w:rPr>
          <w:rtl/>
          <w:lang w:bidi="fa-IR"/>
        </w:rPr>
        <w:t>4</w:t>
      </w:r>
      <w:r>
        <w:rPr>
          <w:rtl/>
          <w:lang w:bidi="fa-IR"/>
        </w:rPr>
        <w:t xml:space="preserve"> ـ </w:t>
      </w:r>
      <w:r w:rsidRPr="00061906">
        <w:rPr>
          <w:rtl/>
          <w:lang w:bidi="fa-IR"/>
        </w:rPr>
        <w:t>5</w:t>
      </w:r>
      <w:r>
        <w:rPr>
          <w:rtl/>
          <w:lang w:bidi="fa-IR"/>
        </w:rPr>
        <w:t>)</w:t>
      </w:r>
      <w:r>
        <w:rPr>
          <w:rtl/>
          <w:lang w:bidi="fa-IR"/>
        </w:rPr>
        <w:tab/>
      </w:r>
      <w:r w:rsidRPr="00061906">
        <w:rPr>
          <w:rtl/>
          <w:lang w:bidi="fa-IR"/>
        </w:rPr>
        <w:t>498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يَوْمَ تَرْجُفُ الرَّاجِفَةُ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بِالسَّاهِرَةِ</w:t>
      </w:r>
      <w:r w:rsidRPr="00421424">
        <w:rPr>
          <w:rStyle w:val="libAlaemChar"/>
          <w:rtl/>
        </w:rPr>
        <w:t>)</w:t>
      </w:r>
      <w:r w:rsidRPr="00061906">
        <w:rPr>
          <w:rtl/>
          <w:lang w:bidi="fa-IR"/>
        </w:rPr>
        <w:t xml:space="preserve"> </w:t>
      </w:r>
      <w:r>
        <w:rPr>
          <w:rtl/>
          <w:lang w:bidi="fa-IR"/>
        </w:rPr>
        <w:t>(</w:t>
      </w:r>
      <w:r w:rsidRPr="00061906">
        <w:rPr>
          <w:rtl/>
          <w:lang w:bidi="fa-IR"/>
        </w:rPr>
        <w:t>6</w:t>
      </w:r>
      <w:r>
        <w:rPr>
          <w:rtl/>
          <w:lang w:bidi="fa-IR"/>
        </w:rPr>
        <w:t xml:space="preserve"> ـ </w:t>
      </w:r>
      <w:r w:rsidRPr="00061906">
        <w:rPr>
          <w:rtl/>
          <w:lang w:bidi="fa-IR"/>
        </w:rPr>
        <w:t>14</w:t>
      </w:r>
      <w:r>
        <w:rPr>
          <w:rtl/>
          <w:lang w:bidi="fa-IR"/>
        </w:rPr>
        <w:t>)</w:t>
      </w:r>
      <w:r>
        <w:rPr>
          <w:rtl/>
          <w:lang w:bidi="fa-IR"/>
        </w:rPr>
        <w:tab/>
      </w:r>
      <w:r w:rsidRPr="00061906">
        <w:rPr>
          <w:rtl/>
          <w:lang w:bidi="fa-IR"/>
        </w:rPr>
        <w:t>499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فَحَشَرَ فَنادى</w:t>
      </w:r>
      <w:r w:rsidRPr="00421424">
        <w:rPr>
          <w:rStyle w:val="libAlaemChar"/>
          <w:rtl/>
        </w:rPr>
        <w:t>)</w:t>
      </w:r>
      <w:r w:rsidRPr="00061906">
        <w:rPr>
          <w:rtl/>
          <w:lang w:bidi="fa-IR"/>
        </w:rPr>
        <w:t xml:space="preserve"> اه </w:t>
      </w:r>
      <w:r>
        <w:rPr>
          <w:rtl/>
          <w:lang w:bidi="fa-IR"/>
        </w:rPr>
        <w:t>(</w:t>
      </w:r>
      <w:r w:rsidRPr="00061906">
        <w:rPr>
          <w:rtl/>
          <w:lang w:bidi="fa-IR"/>
        </w:rPr>
        <w:t>22)</w:t>
      </w:r>
      <w:r>
        <w:rPr>
          <w:rtl/>
          <w:lang w:bidi="fa-IR"/>
        </w:rPr>
        <w:tab/>
      </w:r>
      <w:r w:rsidRPr="00061906">
        <w:rPr>
          <w:rtl/>
          <w:lang w:bidi="fa-IR"/>
        </w:rPr>
        <w:t>500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أَأَنْتُمْ أَشَدُّ خَلْقاً أَمِ السَّماءُ بَناها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دَحاها</w:t>
      </w:r>
      <w:r w:rsidRPr="00421424">
        <w:rPr>
          <w:rStyle w:val="libAlaemChar"/>
          <w:rtl/>
        </w:rPr>
        <w:t>)</w:t>
      </w:r>
      <w:r w:rsidRPr="00061906">
        <w:rPr>
          <w:rtl/>
          <w:lang w:bidi="fa-IR"/>
        </w:rPr>
        <w:t xml:space="preserve"> </w:t>
      </w:r>
      <w:r>
        <w:rPr>
          <w:rtl/>
          <w:lang w:bidi="fa-IR"/>
        </w:rPr>
        <w:t>(</w:t>
      </w:r>
      <w:r w:rsidRPr="00061906">
        <w:rPr>
          <w:rtl/>
          <w:lang w:bidi="fa-IR"/>
        </w:rPr>
        <w:t>27</w:t>
      </w:r>
      <w:r>
        <w:rPr>
          <w:rtl/>
          <w:lang w:bidi="fa-IR"/>
        </w:rPr>
        <w:t xml:space="preserve"> ـ </w:t>
      </w:r>
      <w:r w:rsidRPr="00061906">
        <w:rPr>
          <w:rtl/>
          <w:lang w:bidi="fa-IR"/>
        </w:rPr>
        <w:t>30</w:t>
      </w:r>
      <w:r>
        <w:rPr>
          <w:rtl/>
          <w:lang w:bidi="fa-IR"/>
        </w:rPr>
        <w:t>)</w:t>
      </w:r>
      <w:r>
        <w:rPr>
          <w:rtl/>
          <w:lang w:bidi="fa-IR"/>
        </w:rPr>
        <w:tab/>
      </w:r>
      <w:r w:rsidRPr="00061906">
        <w:rPr>
          <w:rtl/>
          <w:lang w:bidi="fa-IR"/>
        </w:rPr>
        <w:t>501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أَخْرَجَ مِنْها ماءَها وَمَرْعاها</w:t>
      </w:r>
      <w:r w:rsidRPr="00421424">
        <w:rPr>
          <w:rStyle w:val="libAlaemChar"/>
          <w:rtl/>
        </w:rPr>
        <w:t>)</w:t>
      </w:r>
      <w:r w:rsidRPr="00061906">
        <w:rPr>
          <w:rtl/>
          <w:lang w:bidi="fa-IR"/>
        </w:rPr>
        <w:t xml:space="preserve"> اه </w:t>
      </w:r>
      <w:r>
        <w:rPr>
          <w:rtl/>
          <w:lang w:bidi="fa-IR"/>
        </w:rPr>
        <w:t>(</w:t>
      </w:r>
      <w:r w:rsidRPr="00061906">
        <w:rPr>
          <w:rtl/>
          <w:lang w:bidi="fa-IR"/>
        </w:rPr>
        <w:t>31)</w:t>
      </w:r>
      <w:r>
        <w:rPr>
          <w:rtl/>
          <w:lang w:bidi="fa-IR"/>
        </w:rPr>
        <w:tab/>
      </w:r>
      <w:r w:rsidRPr="00061906">
        <w:rPr>
          <w:rtl/>
          <w:lang w:bidi="fa-IR"/>
        </w:rPr>
        <w:t>504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يَوْمَ يَتَذَكَّرُ الْإِنْسانُ ما سَعى</w:t>
      </w:r>
      <w:r w:rsidRPr="00421424">
        <w:rPr>
          <w:rStyle w:val="libAlaemChar"/>
          <w:rtl/>
        </w:rPr>
        <w:t>)</w:t>
      </w:r>
      <w:r w:rsidRPr="00061906">
        <w:rPr>
          <w:rtl/>
          <w:lang w:bidi="fa-IR"/>
        </w:rPr>
        <w:t xml:space="preserve"> اه </w:t>
      </w:r>
      <w:r>
        <w:rPr>
          <w:rtl/>
          <w:lang w:bidi="fa-IR"/>
        </w:rPr>
        <w:t>(</w:t>
      </w:r>
      <w:r w:rsidRPr="00061906">
        <w:rPr>
          <w:rtl/>
          <w:lang w:bidi="fa-IR"/>
        </w:rPr>
        <w:t>35)</w:t>
      </w:r>
      <w:r>
        <w:rPr>
          <w:rtl/>
          <w:lang w:bidi="fa-IR"/>
        </w:rPr>
        <w:tab/>
      </w:r>
      <w:r w:rsidRPr="00061906">
        <w:rPr>
          <w:rtl/>
          <w:lang w:bidi="fa-IR"/>
        </w:rPr>
        <w:t>506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يَسْئَلُونَكَ عَنِ السَّاعَةِ أَيَّانَ مُرْساها</w:t>
      </w:r>
      <w:r w:rsidRPr="00421424">
        <w:rPr>
          <w:rStyle w:val="libAlaemChar"/>
          <w:rtl/>
        </w:rPr>
        <w:t>)</w:t>
      </w:r>
      <w:r w:rsidRPr="00061906">
        <w:rPr>
          <w:rtl/>
          <w:lang w:bidi="fa-IR"/>
        </w:rPr>
        <w:t xml:space="preserve"> اه </w:t>
      </w:r>
      <w:r>
        <w:rPr>
          <w:rtl/>
          <w:lang w:bidi="fa-IR"/>
        </w:rPr>
        <w:t>(</w:t>
      </w:r>
      <w:r w:rsidRPr="00061906">
        <w:rPr>
          <w:rtl/>
          <w:lang w:bidi="fa-IR"/>
        </w:rPr>
        <w:t>42)</w:t>
      </w:r>
      <w:r>
        <w:rPr>
          <w:rtl/>
          <w:lang w:bidi="fa-IR"/>
        </w:rPr>
        <w:tab/>
      </w:r>
      <w:r w:rsidRPr="00061906">
        <w:rPr>
          <w:rtl/>
          <w:lang w:bidi="fa-IR"/>
        </w:rPr>
        <w:t>508</w:t>
      </w:r>
    </w:p>
    <w:p w:rsidR="006F3F00" w:rsidRPr="00061906" w:rsidRDefault="006F3F00" w:rsidP="006F3F00">
      <w:pPr>
        <w:pStyle w:val="TOC1"/>
        <w:rPr>
          <w:rtl/>
        </w:rPr>
      </w:pPr>
      <w:r w:rsidRPr="00061906">
        <w:rPr>
          <w:rtl/>
        </w:rPr>
        <w:t>سورة عبس وفيها 19 حديثا</w:t>
      </w:r>
      <w:r>
        <w:rPr>
          <w:rtl/>
        </w:rPr>
        <w:t xml:space="preserve"> ـ </w:t>
      </w:r>
      <w:r w:rsidRPr="00061906">
        <w:rPr>
          <w:rtl/>
        </w:rPr>
        <w:t>في فضلها</w:t>
      </w:r>
      <w:r>
        <w:rPr>
          <w:rFonts w:hint="cs"/>
          <w:rtl/>
        </w:rPr>
        <w:tab/>
      </w:r>
      <w:r w:rsidRPr="00061906">
        <w:rPr>
          <w:rtl/>
        </w:rPr>
        <w:t>508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عَبَسَ وَتَوَلَّى</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508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أَمَّا مَنِ اسْتَغْنى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يَسْعى</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 xml:space="preserve"> ـ </w:t>
      </w:r>
      <w:r w:rsidRPr="00061906">
        <w:rPr>
          <w:rtl/>
          <w:lang w:bidi="fa-IR"/>
        </w:rPr>
        <w:t>8</w:t>
      </w:r>
      <w:r>
        <w:rPr>
          <w:rtl/>
          <w:lang w:bidi="fa-IR"/>
        </w:rPr>
        <w:t>)</w:t>
      </w:r>
      <w:r>
        <w:rPr>
          <w:rtl/>
          <w:lang w:bidi="fa-IR"/>
        </w:rPr>
        <w:tab/>
      </w:r>
      <w:r w:rsidRPr="00061906">
        <w:rPr>
          <w:rtl/>
          <w:lang w:bidi="fa-IR"/>
        </w:rPr>
        <w:t>509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فَأَنْتَ عَنْهُ تَلَهَّى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فَأَقْبَرَهُ</w:t>
      </w:r>
      <w:r w:rsidRPr="00421424">
        <w:rPr>
          <w:rStyle w:val="libAlaemChar"/>
          <w:rtl/>
        </w:rPr>
        <w:t>)</w:t>
      </w:r>
      <w:r w:rsidRPr="00061906">
        <w:rPr>
          <w:rtl/>
          <w:lang w:bidi="fa-IR"/>
        </w:rPr>
        <w:t xml:space="preserve"> </w:t>
      </w:r>
      <w:r>
        <w:rPr>
          <w:rtl/>
          <w:lang w:bidi="fa-IR"/>
        </w:rPr>
        <w:t>(</w:t>
      </w:r>
      <w:r w:rsidRPr="00061906">
        <w:rPr>
          <w:rtl/>
          <w:lang w:bidi="fa-IR"/>
        </w:rPr>
        <w:t>10</w:t>
      </w:r>
      <w:r>
        <w:rPr>
          <w:rtl/>
          <w:lang w:bidi="fa-IR"/>
        </w:rPr>
        <w:t xml:space="preserve"> ـ </w:t>
      </w:r>
      <w:r w:rsidRPr="00061906">
        <w:rPr>
          <w:rtl/>
          <w:lang w:bidi="fa-IR"/>
        </w:rPr>
        <w:t>21</w:t>
      </w:r>
      <w:r>
        <w:rPr>
          <w:rtl/>
          <w:lang w:bidi="fa-IR"/>
        </w:rPr>
        <w:t>)</w:t>
      </w:r>
      <w:r>
        <w:rPr>
          <w:rtl/>
          <w:lang w:bidi="fa-IR"/>
        </w:rPr>
        <w:tab/>
      </w:r>
      <w:r w:rsidRPr="00061906">
        <w:rPr>
          <w:rtl/>
          <w:lang w:bidi="fa-IR"/>
        </w:rPr>
        <w:t>510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كَلَّا لَمَّا يَقْضِ ما أَمَرَهُ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وَبَنِيهِ</w:t>
      </w:r>
      <w:r w:rsidRPr="00421424">
        <w:rPr>
          <w:rStyle w:val="libAlaemChar"/>
          <w:rtl/>
        </w:rPr>
        <w:t>)</w:t>
      </w:r>
      <w:r w:rsidRPr="00061906">
        <w:rPr>
          <w:rtl/>
          <w:lang w:bidi="fa-IR"/>
        </w:rPr>
        <w:t xml:space="preserve"> </w:t>
      </w:r>
      <w:r>
        <w:rPr>
          <w:rtl/>
          <w:lang w:bidi="fa-IR"/>
        </w:rPr>
        <w:t>(</w:t>
      </w:r>
      <w:r w:rsidRPr="00061906">
        <w:rPr>
          <w:rtl/>
          <w:lang w:bidi="fa-IR"/>
        </w:rPr>
        <w:t>23</w:t>
      </w:r>
      <w:r>
        <w:rPr>
          <w:rtl/>
          <w:lang w:bidi="fa-IR"/>
        </w:rPr>
        <w:t xml:space="preserve"> ـ </w:t>
      </w:r>
      <w:r w:rsidRPr="00061906">
        <w:rPr>
          <w:rtl/>
          <w:lang w:bidi="fa-IR"/>
        </w:rPr>
        <w:t>36</w:t>
      </w:r>
      <w:r>
        <w:rPr>
          <w:rtl/>
          <w:lang w:bidi="fa-IR"/>
        </w:rPr>
        <w:t>)</w:t>
      </w:r>
      <w:r>
        <w:rPr>
          <w:rtl/>
          <w:lang w:bidi="fa-IR"/>
        </w:rPr>
        <w:tab/>
      </w:r>
      <w:r w:rsidRPr="00061906">
        <w:rPr>
          <w:rtl/>
          <w:lang w:bidi="fa-IR"/>
        </w:rPr>
        <w:t>511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لِكُلِّ امْرِئٍ مِنْهُمْ يَوْمَئِذٍ شَأْنٌ يُغْنِيهِ</w:t>
      </w:r>
      <w:r w:rsidRPr="00421424">
        <w:rPr>
          <w:rStyle w:val="libAlaemChar"/>
          <w:rtl/>
        </w:rPr>
        <w:t>)</w:t>
      </w:r>
      <w:r w:rsidRPr="00061906">
        <w:rPr>
          <w:rtl/>
          <w:lang w:bidi="fa-IR"/>
        </w:rPr>
        <w:t xml:space="preserve"> </w:t>
      </w:r>
      <w:r>
        <w:rPr>
          <w:rtl/>
          <w:lang w:bidi="fa-IR"/>
        </w:rPr>
        <w:t>(</w:t>
      </w:r>
      <w:r w:rsidRPr="00061906">
        <w:rPr>
          <w:rtl/>
          <w:lang w:bidi="fa-IR"/>
        </w:rPr>
        <w:t>37)</w:t>
      </w:r>
      <w:r>
        <w:rPr>
          <w:rtl/>
          <w:lang w:bidi="fa-IR"/>
        </w:rPr>
        <w:tab/>
      </w:r>
      <w:r w:rsidRPr="00061906">
        <w:rPr>
          <w:rtl/>
          <w:lang w:bidi="fa-IR"/>
        </w:rPr>
        <w:t>512</w:t>
      </w:r>
    </w:p>
    <w:p w:rsidR="006F3F00" w:rsidRPr="00061906" w:rsidRDefault="006F3F00" w:rsidP="006F3F00">
      <w:pPr>
        <w:pStyle w:val="TOC1"/>
        <w:rPr>
          <w:rtl/>
        </w:rPr>
      </w:pPr>
      <w:r w:rsidRPr="00061906">
        <w:rPr>
          <w:rtl/>
        </w:rPr>
        <w:t>سورة التكوير وفيها 31 حديثا</w:t>
      </w:r>
      <w:r>
        <w:rPr>
          <w:rtl/>
        </w:rPr>
        <w:t xml:space="preserve"> ـ </w:t>
      </w:r>
      <w:r w:rsidRPr="00061906">
        <w:rPr>
          <w:rtl/>
        </w:rPr>
        <w:t>في فضلها</w:t>
      </w:r>
      <w:r>
        <w:rPr>
          <w:rFonts w:hint="cs"/>
          <w:rtl/>
        </w:rPr>
        <w:tab/>
      </w:r>
      <w:r w:rsidRPr="00061906">
        <w:rPr>
          <w:rtl/>
        </w:rPr>
        <w:t>512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إِذَا الشَّمْسُ كُوِّرَتْ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عُطِّلَتْ</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4</w:t>
      </w:r>
      <w:r>
        <w:rPr>
          <w:rtl/>
          <w:lang w:bidi="fa-IR"/>
        </w:rPr>
        <w:t>)</w:t>
      </w:r>
      <w:r>
        <w:rPr>
          <w:rtl/>
          <w:lang w:bidi="fa-IR"/>
        </w:rPr>
        <w:tab/>
      </w:r>
      <w:r w:rsidRPr="00061906">
        <w:rPr>
          <w:rtl/>
          <w:lang w:bidi="fa-IR"/>
        </w:rPr>
        <w:t>513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وَإِذَا الْبِحارُ سُجِّرَتْ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سُئِلَتْ</w:t>
      </w:r>
      <w:r w:rsidRPr="00421424">
        <w:rPr>
          <w:rStyle w:val="libAlaemChar"/>
          <w:rtl/>
        </w:rPr>
        <w:t>)</w:t>
      </w:r>
      <w:r w:rsidRPr="00061906">
        <w:rPr>
          <w:rtl/>
          <w:lang w:bidi="fa-IR"/>
        </w:rPr>
        <w:t xml:space="preserve"> </w:t>
      </w:r>
      <w:r>
        <w:rPr>
          <w:rtl/>
          <w:lang w:bidi="fa-IR"/>
        </w:rPr>
        <w:t>(</w:t>
      </w:r>
      <w:r w:rsidRPr="00061906">
        <w:rPr>
          <w:rtl/>
          <w:lang w:bidi="fa-IR"/>
        </w:rPr>
        <w:t>6</w:t>
      </w:r>
      <w:r>
        <w:rPr>
          <w:rtl/>
          <w:lang w:bidi="fa-IR"/>
        </w:rPr>
        <w:t xml:space="preserve"> ـ </w:t>
      </w:r>
      <w:r w:rsidRPr="00061906">
        <w:rPr>
          <w:rtl/>
          <w:lang w:bidi="fa-IR"/>
        </w:rPr>
        <w:t>8</w:t>
      </w:r>
      <w:r>
        <w:rPr>
          <w:rtl/>
          <w:lang w:bidi="fa-IR"/>
        </w:rPr>
        <w:t>)</w:t>
      </w:r>
      <w:r>
        <w:rPr>
          <w:rtl/>
          <w:lang w:bidi="fa-IR"/>
        </w:rPr>
        <w:tab/>
      </w:r>
      <w:r w:rsidRPr="00061906">
        <w:rPr>
          <w:rtl/>
          <w:lang w:bidi="fa-IR"/>
        </w:rPr>
        <w:t>514</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وَإِذَا الصُّحُفُ نُشِرَتْ</w:t>
      </w:r>
      <w:r w:rsidRPr="00421424">
        <w:rPr>
          <w:rStyle w:val="libAlaemChar"/>
          <w:rtl/>
        </w:rPr>
        <w:t>)</w:t>
      </w:r>
      <w:r w:rsidRPr="00061906">
        <w:rPr>
          <w:rtl/>
          <w:lang w:bidi="fa-IR"/>
        </w:rPr>
        <w:t xml:space="preserve"> اه </w:t>
      </w:r>
      <w:r>
        <w:rPr>
          <w:rtl/>
          <w:lang w:bidi="fa-IR"/>
        </w:rPr>
        <w:t>(</w:t>
      </w:r>
      <w:r w:rsidRPr="00061906">
        <w:rPr>
          <w:rtl/>
          <w:lang w:bidi="fa-IR"/>
        </w:rPr>
        <w:t>10)</w:t>
      </w:r>
      <w:r>
        <w:rPr>
          <w:rtl/>
          <w:lang w:bidi="fa-IR"/>
        </w:rPr>
        <w:tab/>
      </w:r>
      <w:r w:rsidRPr="00061906">
        <w:rPr>
          <w:rtl/>
          <w:lang w:bidi="fa-IR"/>
        </w:rPr>
        <w:t>515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وَإِذَا السَّماءُ كُشِطَتْ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الْكُنَّسِ</w:t>
      </w:r>
      <w:r w:rsidRPr="00421424">
        <w:rPr>
          <w:rStyle w:val="libAlaemChar"/>
          <w:rtl/>
        </w:rPr>
        <w:t>)</w:t>
      </w:r>
      <w:r w:rsidRPr="00061906">
        <w:rPr>
          <w:rtl/>
          <w:lang w:bidi="fa-IR"/>
        </w:rPr>
        <w:t xml:space="preserve"> </w:t>
      </w:r>
      <w:r>
        <w:rPr>
          <w:rtl/>
          <w:lang w:bidi="fa-IR"/>
        </w:rPr>
        <w:t>(</w:t>
      </w:r>
      <w:r w:rsidRPr="00061906">
        <w:rPr>
          <w:rtl/>
          <w:lang w:bidi="fa-IR"/>
        </w:rPr>
        <w:t>11</w:t>
      </w:r>
      <w:r>
        <w:rPr>
          <w:rtl/>
          <w:lang w:bidi="fa-IR"/>
        </w:rPr>
        <w:t xml:space="preserve"> ـ </w:t>
      </w:r>
      <w:r w:rsidRPr="00061906">
        <w:rPr>
          <w:rtl/>
          <w:lang w:bidi="fa-IR"/>
        </w:rPr>
        <w:t>16</w:t>
      </w:r>
      <w:r>
        <w:rPr>
          <w:rtl/>
          <w:lang w:bidi="fa-IR"/>
        </w:rPr>
        <w:t>)</w:t>
      </w:r>
      <w:r>
        <w:rPr>
          <w:rtl/>
          <w:lang w:bidi="fa-IR"/>
        </w:rPr>
        <w:tab/>
      </w:r>
      <w:r w:rsidRPr="00061906">
        <w:rPr>
          <w:rtl/>
          <w:lang w:bidi="fa-IR"/>
        </w:rPr>
        <w:t>516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وَاللَّيْلِ إِذا عَسْعَسَ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بِمَجْنُونٍ</w:t>
      </w:r>
      <w:r w:rsidRPr="00421424">
        <w:rPr>
          <w:rStyle w:val="libAlaemChar"/>
          <w:rtl/>
        </w:rPr>
        <w:t>)</w:t>
      </w:r>
      <w:r w:rsidRPr="00061906">
        <w:rPr>
          <w:rtl/>
          <w:lang w:bidi="fa-IR"/>
        </w:rPr>
        <w:t xml:space="preserve"> </w:t>
      </w:r>
      <w:r>
        <w:rPr>
          <w:rtl/>
          <w:lang w:bidi="fa-IR"/>
        </w:rPr>
        <w:t>(</w:t>
      </w:r>
      <w:r w:rsidRPr="00061906">
        <w:rPr>
          <w:rtl/>
          <w:lang w:bidi="fa-IR"/>
        </w:rPr>
        <w:t>17</w:t>
      </w:r>
      <w:r>
        <w:rPr>
          <w:rtl/>
          <w:lang w:bidi="fa-IR"/>
        </w:rPr>
        <w:t xml:space="preserve"> ـ </w:t>
      </w:r>
      <w:r w:rsidRPr="00061906">
        <w:rPr>
          <w:rtl/>
          <w:lang w:bidi="fa-IR"/>
        </w:rPr>
        <w:t>22</w:t>
      </w:r>
      <w:r>
        <w:rPr>
          <w:rtl/>
          <w:lang w:bidi="fa-IR"/>
        </w:rPr>
        <w:t>)</w:t>
      </w:r>
      <w:r>
        <w:rPr>
          <w:rtl/>
          <w:lang w:bidi="fa-IR"/>
        </w:rPr>
        <w:tab/>
      </w:r>
      <w:r w:rsidRPr="00061906">
        <w:rPr>
          <w:rtl/>
          <w:lang w:bidi="fa-IR"/>
        </w:rPr>
        <w:t>518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وَما هُوَ عَلَى الْغَيْبِ بِضَنِينٍ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رَبُّ الْعالَمِينَ</w:t>
      </w:r>
      <w:r w:rsidRPr="00421424">
        <w:rPr>
          <w:rStyle w:val="libAlaemChar"/>
          <w:rtl/>
        </w:rPr>
        <w:t>)</w:t>
      </w:r>
      <w:r w:rsidRPr="00061906">
        <w:rPr>
          <w:rtl/>
          <w:lang w:bidi="fa-IR"/>
        </w:rPr>
        <w:t xml:space="preserve"> </w:t>
      </w:r>
      <w:r>
        <w:rPr>
          <w:rtl/>
          <w:lang w:bidi="fa-IR"/>
        </w:rPr>
        <w:t>(</w:t>
      </w:r>
      <w:r w:rsidRPr="00061906">
        <w:rPr>
          <w:rtl/>
          <w:lang w:bidi="fa-IR"/>
        </w:rPr>
        <w:t>24</w:t>
      </w:r>
      <w:r>
        <w:rPr>
          <w:rtl/>
          <w:lang w:bidi="fa-IR"/>
        </w:rPr>
        <w:t xml:space="preserve"> ـ </w:t>
      </w:r>
      <w:r w:rsidRPr="00061906">
        <w:rPr>
          <w:rtl/>
          <w:lang w:bidi="fa-IR"/>
        </w:rPr>
        <w:t>29</w:t>
      </w:r>
      <w:r>
        <w:rPr>
          <w:rtl/>
          <w:lang w:bidi="fa-IR"/>
        </w:rPr>
        <w:t>)</w:t>
      </w:r>
      <w:r>
        <w:rPr>
          <w:rtl/>
          <w:lang w:bidi="fa-IR"/>
        </w:rPr>
        <w:tab/>
      </w:r>
      <w:r w:rsidRPr="00061906">
        <w:rPr>
          <w:rtl/>
          <w:lang w:bidi="fa-IR"/>
        </w:rPr>
        <w:t>519</w:t>
      </w:r>
    </w:p>
    <w:p w:rsidR="006F3F00" w:rsidRPr="00061906" w:rsidRDefault="006F3F00" w:rsidP="006F3F00">
      <w:pPr>
        <w:pStyle w:val="TOC1"/>
        <w:rPr>
          <w:rtl/>
        </w:rPr>
      </w:pPr>
      <w:r w:rsidRPr="00061906">
        <w:rPr>
          <w:rtl/>
        </w:rPr>
        <w:t>سورة الإنفطار وفيها 28 حديثا</w:t>
      </w:r>
      <w:r>
        <w:rPr>
          <w:rtl/>
        </w:rPr>
        <w:t xml:space="preserve"> ـ </w:t>
      </w:r>
      <w:r w:rsidRPr="00061906">
        <w:rPr>
          <w:rtl/>
        </w:rPr>
        <w:t>في فضلها</w:t>
      </w:r>
      <w:r>
        <w:rPr>
          <w:rFonts w:hint="cs"/>
          <w:rtl/>
        </w:rPr>
        <w:tab/>
      </w:r>
      <w:r w:rsidRPr="00061906">
        <w:rPr>
          <w:rtl/>
        </w:rPr>
        <w:t>520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وَإِذَا الْقُبُورُ بُعْثِرَتْ</w:t>
      </w:r>
      <w:r w:rsidRPr="00421424">
        <w:rPr>
          <w:rStyle w:val="libAlaemChar"/>
          <w:rtl/>
        </w:rPr>
        <w:t>)</w:t>
      </w:r>
      <w:r w:rsidRPr="00061906">
        <w:rPr>
          <w:rtl/>
          <w:lang w:bidi="fa-IR"/>
        </w:rPr>
        <w:t xml:space="preserve"> اه </w:t>
      </w:r>
      <w:r>
        <w:rPr>
          <w:rtl/>
          <w:lang w:bidi="fa-IR"/>
        </w:rPr>
        <w:t>(</w:t>
      </w:r>
      <w:r w:rsidRPr="00061906">
        <w:rPr>
          <w:rtl/>
          <w:lang w:bidi="fa-IR"/>
        </w:rPr>
        <w:t>4)</w:t>
      </w:r>
      <w:r>
        <w:rPr>
          <w:rtl/>
          <w:lang w:bidi="fa-IR"/>
        </w:rPr>
        <w:tab/>
      </w:r>
      <w:r w:rsidRPr="00061906">
        <w:rPr>
          <w:rtl/>
          <w:lang w:bidi="fa-IR"/>
        </w:rPr>
        <w:t>520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عَلِمَتْ نَفْسٌ ما قَدَّمَتْ وَأَخَّرَتْ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رَكَّبَكَ</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 xml:space="preserve"> ـ </w:t>
      </w:r>
      <w:r w:rsidRPr="00061906">
        <w:rPr>
          <w:rtl/>
          <w:lang w:bidi="fa-IR"/>
        </w:rPr>
        <w:t>8</w:t>
      </w:r>
      <w:r>
        <w:rPr>
          <w:rtl/>
          <w:lang w:bidi="fa-IR"/>
        </w:rPr>
        <w:t>)</w:t>
      </w:r>
      <w:r>
        <w:rPr>
          <w:rtl/>
          <w:lang w:bidi="fa-IR"/>
        </w:rPr>
        <w:tab/>
      </w:r>
      <w:r w:rsidRPr="00061906">
        <w:rPr>
          <w:rtl/>
          <w:lang w:bidi="fa-IR"/>
        </w:rPr>
        <w:t>521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كَلَّا بَلْ تُكَذِّبُونَ بِالدِّينِ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لَحافِظِينَ</w:t>
      </w:r>
      <w:r w:rsidRPr="00421424">
        <w:rPr>
          <w:rStyle w:val="libAlaemChar"/>
          <w:rtl/>
        </w:rPr>
        <w:t>)</w:t>
      </w:r>
      <w:r w:rsidRPr="00061906">
        <w:rPr>
          <w:rtl/>
          <w:lang w:bidi="fa-IR"/>
        </w:rPr>
        <w:t xml:space="preserve"> </w:t>
      </w:r>
      <w:r>
        <w:rPr>
          <w:rtl/>
          <w:lang w:bidi="fa-IR"/>
        </w:rPr>
        <w:t>(</w:t>
      </w:r>
      <w:r w:rsidRPr="00061906">
        <w:rPr>
          <w:rtl/>
          <w:lang w:bidi="fa-IR"/>
        </w:rPr>
        <w:t>9</w:t>
      </w:r>
      <w:r>
        <w:rPr>
          <w:rtl/>
          <w:lang w:bidi="fa-IR"/>
        </w:rPr>
        <w:t xml:space="preserve"> ـ </w:t>
      </w:r>
      <w:r w:rsidRPr="00061906">
        <w:rPr>
          <w:rtl/>
          <w:lang w:bidi="fa-IR"/>
        </w:rPr>
        <w:t>10</w:t>
      </w:r>
      <w:r>
        <w:rPr>
          <w:rtl/>
          <w:lang w:bidi="fa-IR"/>
        </w:rPr>
        <w:t>)</w:t>
      </w:r>
      <w:r>
        <w:rPr>
          <w:rtl/>
          <w:lang w:bidi="fa-IR"/>
        </w:rPr>
        <w:tab/>
      </w:r>
      <w:r w:rsidRPr="00061906">
        <w:rPr>
          <w:rtl/>
          <w:lang w:bidi="fa-IR"/>
        </w:rPr>
        <w:t>522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 الْأَبْرارَ لَفِي نَعِيمٍ</w:t>
      </w:r>
      <w:r w:rsidRPr="00421424">
        <w:rPr>
          <w:rStyle w:val="libAlaemChar"/>
          <w:rtl/>
        </w:rPr>
        <w:t>)</w:t>
      </w:r>
      <w:r w:rsidRPr="00061906">
        <w:rPr>
          <w:rtl/>
          <w:lang w:bidi="fa-IR"/>
        </w:rPr>
        <w:t xml:space="preserve"> </w:t>
      </w:r>
      <w:r>
        <w:rPr>
          <w:rtl/>
          <w:lang w:bidi="fa-IR"/>
        </w:rPr>
        <w:t>(</w:t>
      </w:r>
      <w:r w:rsidRPr="00061906">
        <w:rPr>
          <w:rtl/>
          <w:lang w:bidi="fa-IR"/>
        </w:rPr>
        <w:t>13)</w:t>
      </w:r>
      <w:r>
        <w:rPr>
          <w:rtl/>
          <w:lang w:bidi="fa-IR"/>
        </w:rPr>
        <w:tab/>
      </w:r>
      <w:r w:rsidRPr="00061906">
        <w:rPr>
          <w:rtl/>
          <w:lang w:bidi="fa-IR"/>
        </w:rPr>
        <w:t>526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وَالْأَمْرُ يَوْمَئِذٍ لِلَّهِ</w:t>
      </w:r>
      <w:r w:rsidRPr="00421424">
        <w:rPr>
          <w:rStyle w:val="libAlaemChar"/>
          <w:rtl/>
        </w:rPr>
        <w:t>)</w:t>
      </w:r>
      <w:r w:rsidRPr="00061906">
        <w:rPr>
          <w:rtl/>
          <w:lang w:bidi="fa-IR"/>
        </w:rPr>
        <w:t xml:space="preserve"> </w:t>
      </w:r>
      <w:r>
        <w:rPr>
          <w:rtl/>
          <w:lang w:bidi="fa-IR"/>
        </w:rPr>
        <w:t>(</w:t>
      </w:r>
      <w:r w:rsidRPr="00061906">
        <w:rPr>
          <w:rtl/>
          <w:lang w:bidi="fa-IR"/>
        </w:rPr>
        <w:t>19)</w:t>
      </w:r>
      <w:r>
        <w:rPr>
          <w:rtl/>
          <w:lang w:bidi="fa-IR"/>
        </w:rPr>
        <w:tab/>
      </w:r>
      <w:r w:rsidRPr="00061906">
        <w:rPr>
          <w:rtl/>
          <w:lang w:bidi="fa-IR"/>
        </w:rPr>
        <w:t>527</w:t>
      </w:r>
    </w:p>
    <w:p w:rsidR="006F3F00" w:rsidRPr="00061906" w:rsidRDefault="006F3F00" w:rsidP="006F3F00">
      <w:pPr>
        <w:pStyle w:val="TOC1"/>
        <w:rPr>
          <w:rtl/>
        </w:rPr>
      </w:pPr>
      <w:r w:rsidRPr="00061906">
        <w:rPr>
          <w:rtl/>
        </w:rPr>
        <w:t>سورة المطففين وفيها 47 حديثا</w:t>
      </w:r>
      <w:r>
        <w:rPr>
          <w:rtl/>
        </w:rPr>
        <w:t xml:space="preserve"> ـ </w:t>
      </w:r>
      <w:r w:rsidRPr="00061906">
        <w:rPr>
          <w:rtl/>
        </w:rPr>
        <w:t>في فضلها</w:t>
      </w:r>
      <w:r>
        <w:rPr>
          <w:rFonts w:hint="cs"/>
          <w:rtl/>
        </w:rPr>
        <w:tab/>
      </w:r>
      <w:r w:rsidRPr="00061906">
        <w:rPr>
          <w:rtl/>
        </w:rPr>
        <w:t>527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وَيْلٌ لِلْمُطَفِّفِينَ</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527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أَلا يَظُنُّ أُولئِكَ أَنَّهُمْ مَبْعُوثُونَ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الْعالَمِينَ</w:t>
      </w:r>
      <w:r w:rsidRPr="00421424">
        <w:rPr>
          <w:rStyle w:val="libAlaemChar"/>
          <w:rtl/>
        </w:rPr>
        <w:t>)</w:t>
      </w:r>
      <w:r w:rsidRPr="00061906">
        <w:rPr>
          <w:rtl/>
          <w:lang w:bidi="fa-IR"/>
        </w:rPr>
        <w:t xml:space="preserve"> </w:t>
      </w:r>
      <w:r>
        <w:rPr>
          <w:rtl/>
          <w:lang w:bidi="fa-IR"/>
        </w:rPr>
        <w:t>(</w:t>
      </w:r>
      <w:r w:rsidRPr="00061906">
        <w:rPr>
          <w:rtl/>
          <w:lang w:bidi="fa-IR"/>
        </w:rPr>
        <w:t>4</w:t>
      </w:r>
      <w:r>
        <w:rPr>
          <w:rtl/>
          <w:lang w:bidi="fa-IR"/>
        </w:rPr>
        <w:t xml:space="preserve"> ـ </w:t>
      </w:r>
      <w:r w:rsidRPr="00061906">
        <w:rPr>
          <w:rtl/>
          <w:lang w:bidi="fa-IR"/>
        </w:rPr>
        <w:t>6</w:t>
      </w:r>
      <w:r>
        <w:rPr>
          <w:rtl/>
          <w:lang w:bidi="fa-IR"/>
        </w:rPr>
        <w:t>)</w:t>
      </w:r>
      <w:r>
        <w:rPr>
          <w:rtl/>
          <w:lang w:bidi="fa-IR"/>
        </w:rPr>
        <w:tab/>
      </w:r>
      <w:r w:rsidRPr="00061906">
        <w:rPr>
          <w:rtl/>
          <w:lang w:bidi="fa-IR"/>
        </w:rPr>
        <w:t>528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كَلَّا إِنَّ كِتابَ الفُجَّارِ لَفِي سِجِّينٍ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لِلْمُكَذِّبِينَ</w:t>
      </w:r>
      <w:r w:rsidRPr="00421424">
        <w:rPr>
          <w:rStyle w:val="libAlaemChar"/>
          <w:rtl/>
        </w:rPr>
        <w:t>)</w:t>
      </w:r>
      <w:r w:rsidRPr="00061906">
        <w:rPr>
          <w:rtl/>
          <w:lang w:bidi="fa-IR"/>
        </w:rPr>
        <w:t xml:space="preserve"> </w:t>
      </w:r>
      <w:r>
        <w:rPr>
          <w:rtl/>
          <w:lang w:bidi="fa-IR"/>
        </w:rPr>
        <w:t>(</w:t>
      </w:r>
      <w:r w:rsidRPr="00061906">
        <w:rPr>
          <w:rtl/>
          <w:lang w:bidi="fa-IR"/>
        </w:rPr>
        <w:t>7</w:t>
      </w:r>
      <w:r>
        <w:rPr>
          <w:rtl/>
          <w:lang w:bidi="fa-IR"/>
        </w:rPr>
        <w:t xml:space="preserve"> ـ </w:t>
      </w:r>
      <w:r w:rsidRPr="00061906">
        <w:rPr>
          <w:rtl/>
          <w:lang w:bidi="fa-IR"/>
        </w:rPr>
        <w:t>10</w:t>
      </w:r>
      <w:r>
        <w:rPr>
          <w:rtl/>
          <w:lang w:bidi="fa-IR"/>
        </w:rPr>
        <w:t>)</w:t>
      </w:r>
      <w:r>
        <w:rPr>
          <w:rtl/>
          <w:lang w:bidi="fa-IR"/>
        </w:rPr>
        <w:tab/>
      </w:r>
      <w:r w:rsidRPr="00061906">
        <w:rPr>
          <w:rtl/>
          <w:lang w:bidi="fa-IR"/>
        </w:rPr>
        <w:t>529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الَّذِينَ يُكَذِّبُونَ بِيَوْمِ الدِّينِ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يَكْسِبُونَ</w:t>
      </w:r>
      <w:r w:rsidRPr="00421424">
        <w:rPr>
          <w:rStyle w:val="libAlaemChar"/>
          <w:rtl/>
        </w:rPr>
        <w:t>)</w:t>
      </w:r>
      <w:r w:rsidRPr="00061906">
        <w:rPr>
          <w:rtl/>
          <w:lang w:bidi="fa-IR"/>
        </w:rPr>
        <w:t xml:space="preserve"> </w:t>
      </w:r>
      <w:r>
        <w:rPr>
          <w:rtl/>
          <w:lang w:bidi="fa-IR"/>
        </w:rPr>
        <w:t>(</w:t>
      </w:r>
      <w:r w:rsidRPr="00061906">
        <w:rPr>
          <w:rtl/>
          <w:lang w:bidi="fa-IR"/>
        </w:rPr>
        <w:t>11</w:t>
      </w:r>
      <w:r>
        <w:rPr>
          <w:rtl/>
          <w:lang w:bidi="fa-IR"/>
        </w:rPr>
        <w:t xml:space="preserve"> ـ </w:t>
      </w:r>
      <w:r w:rsidRPr="00061906">
        <w:rPr>
          <w:rtl/>
          <w:lang w:bidi="fa-IR"/>
        </w:rPr>
        <w:t>14</w:t>
      </w:r>
      <w:r>
        <w:rPr>
          <w:rtl/>
          <w:lang w:bidi="fa-IR"/>
        </w:rPr>
        <w:t>)</w:t>
      </w:r>
      <w:r>
        <w:rPr>
          <w:rtl/>
          <w:lang w:bidi="fa-IR"/>
        </w:rPr>
        <w:tab/>
      </w:r>
      <w:r w:rsidRPr="00061906">
        <w:rPr>
          <w:rtl/>
          <w:lang w:bidi="fa-IR"/>
        </w:rPr>
        <w:t>531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كَلَّا إِنَّهُمْ عَنْ رَبِّهِمْ يَوْمَئِذٍ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تُكَذِّبُونَ</w:t>
      </w:r>
      <w:r w:rsidRPr="00421424">
        <w:rPr>
          <w:rStyle w:val="libAlaemChar"/>
          <w:rtl/>
        </w:rPr>
        <w:t>)</w:t>
      </w:r>
      <w:r w:rsidRPr="00061906">
        <w:rPr>
          <w:rtl/>
          <w:lang w:bidi="fa-IR"/>
        </w:rPr>
        <w:t xml:space="preserve"> </w:t>
      </w:r>
      <w:r>
        <w:rPr>
          <w:rtl/>
          <w:lang w:bidi="fa-IR"/>
        </w:rPr>
        <w:t>(</w:t>
      </w:r>
      <w:r w:rsidRPr="00061906">
        <w:rPr>
          <w:rtl/>
          <w:lang w:bidi="fa-IR"/>
        </w:rPr>
        <w:t>15</w:t>
      </w:r>
      <w:r>
        <w:rPr>
          <w:rtl/>
          <w:lang w:bidi="fa-IR"/>
        </w:rPr>
        <w:t xml:space="preserve"> ـ </w:t>
      </w:r>
      <w:r w:rsidRPr="00061906">
        <w:rPr>
          <w:rtl/>
          <w:lang w:bidi="fa-IR"/>
        </w:rPr>
        <w:t>17</w:t>
      </w:r>
      <w:r>
        <w:rPr>
          <w:rtl/>
          <w:lang w:bidi="fa-IR"/>
        </w:rPr>
        <w:t>)</w:t>
      </w:r>
      <w:r>
        <w:rPr>
          <w:rtl/>
          <w:lang w:bidi="fa-IR"/>
        </w:rPr>
        <w:tab/>
      </w:r>
      <w:r w:rsidRPr="00061906">
        <w:rPr>
          <w:rtl/>
          <w:lang w:bidi="fa-IR"/>
        </w:rPr>
        <w:t>532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كَلَّا إِنَّ كِتابَ الْأَبْرارِ لَفِي عِلِّيِّينَ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مَرْقُومٌ</w:t>
      </w:r>
      <w:r w:rsidRPr="00421424">
        <w:rPr>
          <w:rStyle w:val="libAlaemChar"/>
          <w:rtl/>
        </w:rPr>
        <w:t>)</w:t>
      </w:r>
      <w:r w:rsidRPr="00061906">
        <w:rPr>
          <w:rtl/>
          <w:lang w:bidi="fa-IR"/>
        </w:rPr>
        <w:t xml:space="preserve"> </w:t>
      </w:r>
      <w:r>
        <w:rPr>
          <w:rtl/>
          <w:lang w:bidi="fa-IR"/>
        </w:rPr>
        <w:t>(</w:t>
      </w:r>
      <w:r w:rsidRPr="00061906">
        <w:rPr>
          <w:rtl/>
          <w:lang w:bidi="fa-IR"/>
        </w:rPr>
        <w:t>18</w:t>
      </w:r>
      <w:r>
        <w:rPr>
          <w:rtl/>
          <w:lang w:bidi="fa-IR"/>
        </w:rPr>
        <w:t xml:space="preserve"> ـ </w:t>
      </w:r>
      <w:r w:rsidRPr="00061906">
        <w:rPr>
          <w:rtl/>
          <w:lang w:bidi="fa-IR"/>
        </w:rPr>
        <w:t>20</w:t>
      </w:r>
      <w:r>
        <w:rPr>
          <w:rtl/>
          <w:lang w:bidi="fa-IR"/>
        </w:rPr>
        <w:t>)</w:t>
      </w:r>
      <w:r>
        <w:rPr>
          <w:rtl/>
          <w:lang w:bidi="fa-IR"/>
        </w:rPr>
        <w:tab/>
      </w:r>
      <w:r w:rsidRPr="00061906">
        <w:rPr>
          <w:rtl/>
          <w:lang w:bidi="fa-IR"/>
        </w:rPr>
        <w:t>533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يُسْقَوْنَ مِنْ رَحِيقٍ مَخْتُومٍ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الْمُتَنافِسُونَ</w:t>
      </w:r>
      <w:r w:rsidRPr="00421424">
        <w:rPr>
          <w:rStyle w:val="libAlaemChar"/>
          <w:rtl/>
        </w:rPr>
        <w:t>)</w:t>
      </w:r>
      <w:r w:rsidRPr="00061906">
        <w:rPr>
          <w:rtl/>
          <w:lang w:bidi="fa-IR"/>
        </w:rPr>
        <w:t xml:space="preserve"> </w:t>
      </w:r>
      <w:r>
        <w:rPr>
          <w:rtl/>
          <w:lang w:bidi="fa-IR"/>
        </w:rPr>
        <w:t>(</w:t>
      </w:r>
      <w:r w:rsidRPr="00061906">
        <w:rPr>
          <w:rtl/>
          <w:lang w:bidi="fa-IR"/>
        </w:rPr>
        <w:t>25</w:t>
      </w:r>
      <w:r>
        <w:rPr>
          <w:rtl/>
          <w:lang w:bidi="fa-IR"/>
        </w:rPr>
        <w:t xml:space="preserve"> ـ </w:t>
      </w:r>
      <w:r w:rsidRPr="00061906">
        <w:rPr>
          <w:rtl/>
          <w:lang w:bidi="fa-IR"/>
        </w:rPr>
        <w:t>26</w:t>
      </w:r>
      <w:r>
        <w:rPr>
          <w:rtl/>
          <w:lang w:bidi="fa-IR"/>
        </w:rPr>
        <w:t>)</w:t>
      </w:r>
      <w:r>
        <w:rPr>
          <w:rtl/>
          <w:lang w:bidi="fa-IR"/>
        </w:rPr>
        <w:tab/>
      </w:r>
      <w:r w:rsidRPr="00061906">
        <w:rPr>
          <w:rtl/>
          <w:lang w:bidi="fa-IR"/>
        </w:rPr>
        <w:t>534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وَمِزاجُهُ مِنْ تَسْنِيمٍ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يَضْحَكُونَ</w:t>
      </w:r>
      <w:r w:rsidRPr="00421424">
        <w:rPr>
          <w:rStyle w:val="libAlaemChar"/>
          <w:rtl/>
        </w:rPr>
        <w:t>)</w:t>
      </w:r>
      <w:r w:rsidRPr="00061906">
        <w:rPr>
          <w:rtl/>
          <w:lang w:bidi="fa-IR"/>
        </w:rPr>
        <w:t xml:space="preserve"> </w:t>
      </w:r>
      <w:r>
        <w:rPr>
          <w:rtl/>
          <w:lang w:bidi="fa-IR"/>
        </w:rPr>
        <w:t>(</w:t>
      </w:r>
      <w:r w:rsidRPr="00061906">
        <w:rPr>
          <w:rtl/>
          <w:lang w:bidi="fa-IR"/>
        </w:rPr>
        <w:t>27</w:t>
      </w:r>
      <w:r>
        <w:rPr>
          <w:rtl/>
          <w:lang w:bidi="fa-IR"/>
        </w:rPr>
        <w:t xml:space="preserve"> ـ </w:t>
      </w:r>
      <w:r w:rsidRPr="00061906">
        <w:rPr>
          <w:rtl/>
          <w:lang w:bidi="fa-IR"/>
        </w:rPr>
        <w:t>29</w:t>
      </w:r>
      <w:r>
        <w:rPr>
          <w:rtl/>
          <w:lang w:bidi="fa-IR"/>
        </w:rPr>
        <w:t>)</w:t>
      </w:r>
      <w:r>
        <w:rPr>
          <w:rtl/>
          <w:lang w:bidi="fa-IR"/>
        </w:rPr>
        <w:tab/>
      </w:r>
      <w:r w:rsidRPr="00061906">
        <w:rPr>
          <w:rtl/>
          <w:lang w:bidi="fa-IR"/>
        </w:rPr>
        <w:t>535</w:t>
      </w:r>
    </w:p>
    <w:p w:rsidR="006F3F00" w:rsidRPr="00061906" w:rsidRDefault="006F3F00" w:rsidP="006F3F00">
      <w:pPr>
        <w:pStyle w:val="TOC1"/>
        <w:rPr>
          <w:rtl/>
        </w:rPr>
      </w:pPr>
      <w:r w:rsidRPr="00061906">
        <w:rPr>
          <w:rtl/>
        </w:rPr>
        <w:t>سورة الانشقاق وفيها 26 حديثا</w:t>
      </w:r>
      <w:r>
        <w:rPr>
          <w:rtl/>
        </w:rPr>
        <w:t xml:space="preserve"> ـ </w:t>
      </w:r>
      <w:r w:rsidRPr="00061906">
        <w:rPr>
          <w:rtl/>
        </w:rPr>
        <w:t>في فضلها</w:t>
      </w:r>
      <w:r>
        <w:rPr>
          <w:rFonts w:hint="cs"/>
          <w:rtl/>
        </w:rPr>
        <w:tab/>
      </w:r>
      <w:r w:rsidRPr="00061906">
        <w:rPr>
          <w:rtl/>
        </w:rPr>
        <w:t>536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إِذَا السَّماءُ انْشَقَّتْ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وَتَخَلَّتْ</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4</w:t>
      </w:r>
      <w:r>
        <w:rPr>
          <w:rtl/>
          <w:lang w:bidi="fa-IR"/>
        </w:rPr>
        <w:t>)</w:t>
      </w:r>
      <w:r>
        <w:rPr>
          <w:rtl/>
          <w:lang w:bidi="fa-IR"/>
        </w:rPr>
        <w:tab/>
      </w:r>
      <w:r w:rsidRPr="00061906">
        <w:rPr>
          <w:rtl/>
          <w:lang w:bidi="fa-IR"/>
        </w:rPr>
        <w:t>536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فَسَوْفَ يُحاسَبُ حِساباً يَسِيراً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مَسْرُوراً</w:t>
      </w:r>
      <w:r w:rsidRPr="00421424">
        <w:rPr>
          <w:rStyle w:val="libAlaemChar"/>
          <w:rtl/>
        </w:rPr>
        <w:t>)</w:t>
      </w:r>
      <w:r w:rsidRPr="00061906">
        <w:rPr>
          <w:rtl/>
          <w:lang w:bidi="fa-IR"/>
        </w:rPr>
        <w:t xml:space="preserve"> </w:t>
      </w:r>
      <w:r>
        <w:rPr>
          <w:rtl/>
          <w:lang w:bidi="fa-IR"/>
        </w:rPr>
        <w:t>(</w:t>
      </w:r>
      <w:r w:rsidRPr="00061906">
        <w:rPr>
          <w:rtl/>
          <w:lang w:bidi="fa-IR"/>
        </w:rPr>
        <w:t>8</w:t>
      </w:r>
      <w:r>
        <w:rPr>
          <w:rtl/>
          <w:lang w:bidi="fa-IR"/>
        </w:rPr>
        <w:t xml:space="preserve"> ـ </w:t>
      </w:r>
      <w:r w:rsidRPr="00061906">
        <w:rPr>
          <w:rtl/>
          <w:lang w:bidi="fa-IR"/>
        </w:rPr>
        <w:t>9</w:t>
      </w:r>
      <w:r>
        <w:rPr>
          <w:rtl/>
          <w:lang w:bidi="fa-IR"/>
        </w:rPr>
        <w:t>)</w:t>
      </w:r>
      <w:r>
        <w:rPr>
          <w:rtl/>
          <w:lang w:bidi="fa-IR"/>
        </w:rPr>
        <w:tab/>
      </w:r>
      <w:r w:rsidRPr="00061906">
        <w:rPr>
          <w:rtl/>
          <w:lang w:bidi="fa-IR"/>
        </w:rPr>
        <w:t>537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وَأَمَّا مَنْ أُوتِيَ كِتابَهُ وَراءَ ظَهْرِهِ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لَنْ يَحُورَ</w:t>
      </w:r>
      <w:r w:rsidRPr="00421424">
        <w:rPr>
          <w:rStyle w:val="libAlaemChar"/>
          <w:rtl/>
        </w:rPr>
        <w:t>)</w:t>
      </w:r>
      <w:r w:rsidRPr="00061906">
        <w:rPr>
          <w:rtl/>
          <w:lang w:bidi="fa-IR"/>
        </w:rPr>
        <w:t xml:space="preserve"> </w:t>
      </w:r>
      <w:r>
        <w:rPr>
          <w:rtl/>
          <w:lang w:bidi="fa-IR"/>
        </w:rPr>
        <w:t>(</w:t>
      </w:r>
      <w:r w:rsidRPr="00061906">
        <w:rPr>
          <w:rtl/>
          <w:lang w:bidi="fa-IR"/>
        </w:rPr>
        <w:t>10</w:t>
      </w:r>
      <w:r>
        <w:rPr>
          <w:rtl/>
          <w:lang w:bidi="fa-IR"/>
        </w:rPr>
        <w:t xml:space="preserve"> ـ </w:t>
      </w:r>
      <w:r w:rsidRPr="00061906">
        <w:rPr>
          <w:rtl/>
          <w:lang w:bidi="fa-IR"/>
        </w:rPr>
        <w:t>14</w:t>
      </w:r>
      <w:r>
        <w:rPr>
          <w:rtl/>
          <w:lang w:bidi="fa-IR"/>
        </w:rPr>
        <w:t>)</w:t>
      </w:r>
      <w:r>
        <w:rPr>
          <w:rtl/>
          <w:lang w:bidi="fa-IR"/>
        </w:rPr>
        <w:tab/>
      </w:r>
      <w:r w:rsidRPr="00061906">
        <w:rPr>
          <w:rtl/>
          <w:lang w:bidi="fa-IR"/>
        </w:rPr>
        <w:t>538</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 xml:space="preserve">وَاللَّيْلِ وَما وَسَقَ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عَنْ طَبَقٍ</w:t>
      </w:r>
      <w:r w:rsidRPr="00421424">
        <w:rPr>
          <w:rStyle w:val="libAlaemChar"/>
          <w:rtl/>
        </w:rPr>
        <w:t>)</w:t>
      </w:r>
      <w:r w:rsidRPr="00061906">
        <w:rPr>
          <w:rtl/>
          <w:lang w:bidi="fa-IR"/>
        </w:rPr>
        <w:t xml:space="preserve"> </w:t>
      </w:r>
      <w:r>
        <w:rPr>
          <w:rtl/>
          <w:lang w:bidi="fa-IR"/>
        </w:rPr>
        <w:t>(</w:t>
      </w:r>
      <w:r w:rsidRPr="00061906">
        <w:rPr>
          <w:rtl/>
          <w:lang w:bidi="fa-IR"/>
        </w:rPr>
        <w:t>17</w:t>
      </w:r>
      <w:r>
        <w:rPr>
          <w:rtl/>
          <w:lang w:bidi="fa-IR"/>
        </w:rPr>
        <w:t xml:space="preserve"> ـ </w:t>
      </w:r>
      <w:r w:rsidRPr="00061906">
        <w:rPr>
          <w:rtl/>
          <w:lang w:bidi="fa-IR"/>
        </w:rPr>
        <w:t>19</w:t>
      </w:r>
      <w:r>
        <w:rPr>
          <w:rtl/>
          <w:lang w:bidi="fa-IR"/>
        </w:rPr>
        <w:t>)</w:t>
      </w:r>
      <w:r>
        <w:rPr>
          <w:rtl/>
          <w:lang w:bidi="fa-IR"/>
        </w:rPr>
        <w:tab/>
      </w:r>
      <w:r w:rsidRPr="00061906">
        <w:rPr>
          <w:rtl/>
          <w:lang w:bidi="fa-IR"/>
        </w:rPr>
        <w:t>539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وَإِذا قُرِئَ عَلَيْهِمُ الْقُرْآنُ لا يَسْجُدُونَ</w:t>
      </w:r>
      <w:r w:rsidRPr="00421424">
        <w:rPr>
          <w:rStyle w:val="libAlaemChar"/>
          <w:rtl/>
        </w:rPr>
        <w:t>)</w:t>
      </w:r>
      <w:r w:rsidRPr="00061906">
        <w:rPr>
          <w:rtl/>
          <w:lang w:bidi="fa-IR"/>
        </w:rPr>
        <w:t xml:space="preserve"> </w:t>
      </w:r>
      <w:r>
        <w:rPr>
          <w:rtl/>
          <w:lang w:bidi="fa-IR"/>
        </w:rPr>
        <w:t>(</w:t>
      </w:r>
      <w:r w:rsidRPr="00061906">
        <w:rPr>
          <w:rtl/>
          <w:lang w:bidi="fa-IR"/>
        </w:rPr>
        <w:t>21)</w:t>
      </w:r>
      <w:r>
        <w:rPr>
          <w:rtl/>
          <w:lang w:bidi="fa-IR"/>
        </w:rPr>
        <w:tab/>
      </w:r>
      <w:r w:rsidRPr="00061906">
        <w:rPr>
          <w:rtl/>
          <w:lang w:bidi="fa-IR"/>
        </w:rPr>
        <w:t>540</w:t>
      </w:r>
    </w:p>
    <w:p w:rsidR="006F3F00" w:rsidRPr="00061906" w:rsidRDefault="006F3F00" w:rsidP="006F3F00">
      <w:pPr>
        <w:pStyle w:val="TOC1"/>
        <w:rPr>
          <w:rtl/>
        </w:rPr>
      </w:pPr>
      <w:r w:rsidRPr="00061906">
        <w:rPr>
          <w:rtl/>
        </w:rPr>
        <w:t>سورة البروج وفيها 35 حديثا</w:t>
      </w:r>
      <w:r>
        <w:rPr>
          <w:rtl/>
        </w:rPr>
        <w:t xml:space="preserve"> ـ </w:t>
      </w:r>
      <w:r w:rsidRPr="00061906">
        <w:rPr>
          <w:rtl/>
        </w:rPr>
        <w:t>في فضلها</w:t>
      </w:r>
      <w:r>
        <w:rPr>
          <w:rFonts w:hint="cs"/>
          <w:rtl/>
        </w:rPr>
        <w:tab/>
      </w:r>
      <w:r w:rsidRPr="00061906">
        <w:rPr>
          <w:rtl/>
        </w:rPr>
        <w:t>540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وَالسَّماءِ ذاتِ الْبُرُوجِ</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540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وَالْيَوْمِ الْمَوْعُودِ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مَشْهُودٍ</w:t>
      </w:r>
      <w:r w:rsidRPr="00421424">
        <w:rPr>
          <w:rStyle w:val="libAlaemChar"/>
          <w:rtl/>
        </w:rPr>
        <w:t>)</w:t>
      </w:r>
      <w:r w:rsidRPr="00061906">
        <w:rPr>
          <w:rtl/>
          <w:lang w:bidi="fa-IR"/>
        </w:rPr>
        <w:t xml:space="preserve"> </w:t>
      </w:r>
      <w:r>
        <w:rPr>
          <w:rtl/>
          <w:lang w:bidi="fa-IR"/>
        </w:rPr>
        <w:t>(</w:t>
      </w:r>
      <w:r w:rsidRPr="00061906">
        <w:rPr>
          <w:rtl/>
          <w:lang w:bidi="fa-IR"/>
        </w:rPr>
        <w:t>2</w:t>
      </w:r>
      <w:r>
        <w:rPr>
          <w:rtl/>
          <w:lang w:bidi="fa-IR"/>
        </w:rPr>
        <w:t xml:space="preserve"> ـ </w:t>
      </w:r>
      <w:r w:rsidRPr="00061906">
        <w:rPr>
          <w:rtl/>
          <w:lang w:bidi="fa-IR"/>
        </w:rPr>
        <w:t>3</w:t>
      </w:r>
      <w:r>
        <w:rPr>
          <w:rtl/>
          <w:lang w:bidi="fa-IR"/>
        </w:rPr>
        <w:t>)</w:t>
      </w:r>
      <w:r>
        <w:rPr>
          <w:rtl/>
          <w:lang w:bidi="fa-IR"/>
        </w:rPr>
        <w:tab/>
      </w:r>
      <w:r w:rsidRPr="00061906">
        <w:rPr>
          <w:rtl/>
          <w:lang w:bidi="fa-IR"/>
        </w:rPr>
        <w:t>541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قُتِلَ أَصْحابُ الْأُخْدُودِ</w:t>
      </w:r>
      <w:r w:rsidRPr="00421424">
        <w:rPr>
          <w:rStyle w:val="libAlaemChar"/>
          <w:rtl/>
        </w:rPr>
        <w:t>)</w:t>
      </w:r>
      <w:r w:rsidRPr="00061906">
        <w:rPr>
          <w:rtl/>
          <w:lang w:bidi="fa-IR"/>
        </w:rPr>
        <w:t xml:space="preserve"> اه </w:t>
      </w:r>
      <w:r>
        <w:rPr>
          <w:rtl/>
          <w:lang w:bidi="fa-IR"/>
        </w:rPr>
        <w:t>(</w:t>
      </w:r>
      <w:r w:rsidRPr="00061906">
        <w:rPr>
          <w:rtl/>
          <w:lang w:bidi="fa-IR"/>
        </w:rPr>
        <w:t>4)</w:t>
      </w:r>
      <w:r>
        <w:rPr>
          <w:rtl/>
          <w:lang w:bidi="fa-IR"/>
        </w:rPr>
        <w:tab/>
      </w:r>
      <w:r w:rsidRPr="00061906">
        <w:rPr>
          <w:rtl/>
          <w:lang w:bidi="fa-IR"/>
        </w:rPr>
        <w:t>544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 الَّذِينَ فَتَنُوا الْمُؤْمِنِينَ</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10)</w:t>
      </w:r>
      <w:r>
        <w:rPr>
          <w:rtl/>
          <w:lang w:bidi="fa-IR"/>
        </w:rPr>
        <w:tab/>
      </w:r>
      <w:r w:rsidRPr="00061906">
        <w:rPr>
          <w:rtl/>
          <w:lang w:bidi="fa-IR"/>
        </w:rPr>
        <w:t>548</w:t>
      </w:r>
    </w:p>
    <w:p w:rsidR="006F3F00" w:rsidRPr="00061906" w:rsidRDefault="006F3F00" w:rsidP="006F3F00">
      <w:pPr>
        <w:pStyle w:val="TOC1"/>
        <w:rPr>
          <w:rtl/>
        </w:rPr>
      </w:pPr>
      <w:r w:rsidRPr="00061906">
        <w:rPr>
          <w:rtl/>
        </w:rPr>
        <w:t>سورة الطارق وفيها 19 حديثا</w:t>
      </w:r>
      <w:r>
        <w:rPr>
          <w:rtl/>
        </w:rPr>
        <w:t xml:space="preserve"> ـ </w:t>
      </w:r>
      <w:r w:rsidRPr="00061906">
        <w:rPr>
          <w:rtl/>
        </w:rPr>
        <w:t>في فضلها</w:t>
      </w:r>
      <w:r>
        <w:rPr>
          <w:rFonts w:hint="cs"/>
          <w:rtl/>
        </w:rPr>
        <w:tab/>
      </w:r>
      <w:r w:rsidRPr="00061906">
        <w:rPr>
          <w:rtl/>
        </w:rPr>
        <w:t>549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وَالسَّماءِ وَالطَّارِقِ</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549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النَّجْمُ الثَّاقِبُ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وَالتَّرائِبِ</w:t>
      </w:r>
      <w:r w:rsidRPr="00421424">
        <w:rPr>
          <w:rStyle w:val="libAlaemChar"/>
          <w:rtl/>
        </w:rPr>
        <w:t>)</w:t>
      </w:r>
      <w:r w:rsidRPr="00061906">
        <w:rPr>
          <w:rtl/>
          <w:lang w:bidi="fa-IR"/>
        </w:rPr>
        <w:t xml:space="preserve"> </w:t>
      </w:r>
      <w:r>
        <w:rPr>
          <w:rtl/>
          <w:lang w:bidi="fa-IR"/>
        </w:rPr>
        <w:t>(</w:t>
      </w:r>
      <w:r w:rsidRPr="00061906">
        <w:rPr>
          <w:rtl/>
          <w:lang w:bidi="fa-IR"/>
        </w:rPr>
        <w:t>3</w:t>
      </w:r>
      <w:r>
        <w:rPr>
          <w:rtl/>
          <w:lang w:bidi="fa-IR"/>
        </w:rPr>
        <w:t xml:space="preserve"> ـ </w:t>
      </w:r>
      <w:r w:rsidRPr="00061906">
        <w:rPr>
          <w:rtl/>
          <w:lang w:bidi="fa-IR"/>
        </w:rPr>
        <w:t>7</w:t>
      </w:r>
      <w:r>
        <w:rPr>
          <w:rtl/>
          <w:lang w:bidi="fa-IR"/>
        </w:rPr>
        <w:t>)</w:t>
      </w:r>
      <w:r>
        <w:rPr>
          <w:rtl/>
          <w:lang w:bidi="fa-IR"/>
        </w:rPr>
        <w:tab/>
      </w:r>
      <w:r w:rsidRPr="00061906">
        <w:rPr>
          <w:rtl/>
          <w:lang w:bidi="fa-IR"/>
        </w:rPr>
        <w:t>550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إِنَّهُ عَلى رَجْعِهِ لَقادِرٌ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ناصِرٍ</w:t>
      </w:r>
      <w:r w:rsidRPr="00421424">
        <w:rPr>
          <w:rStyle w:val="libAlaemChar"/>
          <w:rtl/>
        </w:rPr>
        <w:t>)</w:t>
      </w:r>
      <w:r w:rsidRPr="00061906">
        <w:rPr>
          <w:rtl/>
          <w:lang w:bidi="fa-IR"/>
        </w:rPr>
        <w:t xml:space="preserve"> </w:t>
      </w:r>
      <w:r>
        <w:rPr>
          <w:rtl/>
          <w:lang w:bidi="fa-IR"/>
        </w:rPr>
        <w:t>(</w:t>
      </w:r>
      <w:r w:rsidRPr="00061906">
        <w:rPr>
          <w:rtl/>
          <w:lang w:bidi="fa-IR"/>
        </w:rPr>
        <w:t>8</w:t>
      </w:r>
      <w:r>
        <w:rPr>
          <w:rtl/>
          <w:lang w:bidi="fa-IR"/>
        </w:rPr>
        <w:t xml:space="preserve"> ـ </w:t>
      </w:r>
      <w:r w:rsidRPr="00061906">
        <w:rPr>
          <w:rtl/>
          <w:lang w:bidi="fa-IR"/>
        </w:rPr>
        <w:t>10</w:t>
      </w:r>
      <w:r>
        <w:rPr>
          <w:rtl/>
          <w:lang w:bidi="fa-IR"/>
        </w:rPr>
        <w:t>)</w:t>
      </w:r>
      <w:r>
        <w:rPr>
          <w:rtl/>
          <w:lang w:bidi="fa-IR"/>
        </w:rPr>
        <w:tab/>
      </w:r>
      <w:r w:rsidRPr="00061906">
        <w:rPr>
          <w:rtl/>
          <w:lang w:bidi="fa-IR"/>
        </w:rPr>
        <w:t>552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وَالسَّماءِ ذاتِ الرَّجْعِ</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11)</w:t>
      </w:r>
      <w:r>
        <w:rPr>
          <w:rtl/>
          <w:lang w:bidi="fa-IR"/>
        </w:rPr>
        <w:tab/>
      </w:r>
      <w:r w:rsidRPr="00061906">
        <w:rPr>
          <w:rtl/>
          <w:lang w:bidi="fa-IR"/>
        </w:rPr>
        <w:t>553</w:t>
      </w:r>
    </w:p>
    <w:p w:rsidR="006F3F00" w:rsidRPr="00061906" w:rsidRDefault="006F3F00" w:rsidP="006F3F00">
      <w:pPr>
        <w:pStyle w:val="TOC1"/>
        <w:rPr>
          <w:rtl/>
        </w:rPr>
      </w:pPr>
      <w:r w:rsidRPr="00061906">
        <w:rPr>
          <w:rtl/>
        </w:rPr>
        <w:t>سورة الأعلى وفيها 45 حديثا</w:t>
      </w:r>
      <w:r>
        <w:rPr>
          <w:rtl/>
        </w:rPr>
        <w:t xml:space="preserve"> ـ </w:t>
      </w:r>
      <w:r w:rsidRPr="00061906">
        <w:rPr>
          <w:rtl/>
        </w:rPr>
        <w:t>في فضلها</w:t>
      </w:r>
      <w:r>
        <w:rPr>
          <w:rFonts w:hint="cs"/>
          <w:rtl/>
        </w:rPr>
        <w:tab/>
      </w:r>
      <w:r w:rsidRPr="00061906">
        <w:rPr>
          <w:rtl/>
        </w:rPr>
        <w:t>553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سَبِّحِ اسْمَ رَبِّكَ الْأَعْلَى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تَزَكَّى</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14</w:t>
      </w:r>
      <w:r>
        <w:rPr>
          <w:rtl/>
          <w:lang w:bidi="fa-IR"/>
        </w:rPr>
        <w:t>)</w:t>
      </w:r>
      <w:r>
        <w:rPr>
          <w:rtl/>
          <w:lang w:bidi="fa-IR"/>
        </w:rPr>
        <w:tab/>
      </w:r>
      <w:r w:rsidRPr="00061906">
        <w:rPr>
          <w:rtl/>
          <w:lang w:bidi="fa-IR"/>
        </w:rPr>
        <w:t>555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وَذَكَرَ اسْمَ رَبِّهِ فَصَلَّى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وَمُوسى</w:t>
      </w:r>
      <w:r w:rsidRPr="00421424">
        <w:rPr>
          <w:rStyle w:val="libAlaemChar"/>
          <w:rtl/>
        </w:rPr>
        <w:t>)</w:t>
      </w:r>
      <w:r w:rsidRPr="00061906">
        <w:rPr>
          <w:rtl/>
          <w:lang w:bidi="fa-IR"/>
        </w:rPr>
        <w:t xml:space="preserve"> </w:t>
      </w:r>
      <w:r>
        <w:rPr>
          <w:rtl/>
          <w:lang w:bidi="fa-IR"/>
        </w:rPr>
        <w:t>(</w:t>
      </w:r>
      <w:r w:rsidRPr="00061906">
        <w:rPr>
          <w:rtl/>
          <w:lang w:bidi="fa-IR"/>
        </w:rPr>
        <w:t>15</w:t>
      </w:r>
      <w:r>
        <w:rPr>
          <w:rtl/>
          <w:lang w:bidi="fa-IR"/>
        </w:rPr>
        <w:t xml:space="preserve"> ـ </w:t>
      </w:r>
      <w:r w:rsidRPr="00061906">
        <w:rPr>
          <w:rtl/>
          <w:lang w:bidi="fa-IR"/>
        </w:rPr>
        <w:t>19</w:t>
      </w:r>
      <w:r>
        <w:rPr>
          <w:rtl/>
          <w:lang w:bidi="fa-IR"/>
        </w:rPr>
        <w:t>)</w:t>
      </w:r>
      <w:r>
        <w:rPr>
          <w:rtl/>
          <w:lang w:bidi="fa-IR"/>
        </w:rPr>
        <w:tab/>
      </w:r>
      <w:r w:rsidRPr="00061906">
        <w:rPr>
          <w:rtl/>
          <w:lang w:bidi="fa-IR"/>
        </w:rPr>
        <w:t>556</w:t>
      </w:r>
    </w:p>
    <w:p w:rsidR="006F3F00" w:rsidRPr="00061906" w:rsidRDefault="006F3F00" w:rsidP="006F3F00">
      <w:pPr>
        <w:pStyle w:val="TOC1"/>
        <w:rPr>
          <w:rtl/>
        </w:rPr>
      </w:pPr>
      <w:r w:rsidRPr="00061906">
        <w:rPr>
          <w:rtl/>
        </w:rPr>
        <w:t>سورة الغاشية وفيها 40 حديثا</w:t>
      </w:r>
      <w:r>
        <w:rPr>
          <w:rtl/>
        </w:rPr>
        <w:t xml:space="preserve"> ـ </w:t>
      </w:r>
      <w:r w:rsidRPr="00061906">
        <w:rPr>
          <w:rtl/>
        </w:rPr>
        <w:t>في فضلها</w:t>
      </w:r>
      <w:r>
        <w:rPr>
          <w:rFonts w:hint="cs"/>
          <w:rtl/>
        </w:rPr>
        <w:tab/>
      </w:r>
      <w:r w:rsidRPr="00061906">
        <w:rPr>
          <w:rtl/>
        </w:rPr>
        <w:t>562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هَلْ أَتاكَ حَدِيثُ الْغاشِيَةِ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حامِيَةً</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4</w:t>
      </w:r>
      <w:r>
        <w:rPr>
          <w:rtl/>
          <w:lang w:bidi="fa-IR"/>
        </w:rPr>
        <w:t>)</w:t>
      </w:r>
      <w:r>
        <w:rPr>
          <w:rtl/>
          <w:lang w:bidi="fa-IR"/>
        </w:rPr>
        <w:tab/>
      </w:r>
      <w:r w:rsidRPr="00061906">
        <w:rPr>
          <w:rtl/>
          <w:lang w:bidi="fa-IR"/>
        </w:rPr>
        <w:t>563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لَيْسَ لَهُمْ طَعامٌ إِلَّا مِنْ ضَرِيعٍ</w:t>
      </w:r>
      <w:r w:rsidRPr="00421424">
        <w:rPr>
          <w:rStyle w:val="libAlaemChar"/>
          <w:rtl/>
        </w:rPr>
        <w:t>)</w:t>
      </w:r>
      <w:r w:rsidRPr="00061906">
        <w:rPr>
          <w:rtl/>
          <w:lang w:bidi="fa-IR"/>
        </w:rPr>
        <w:t xml:space="preserve"> </w:t>
      </w:r>
      <w:r>
        <w:rPr>
          <w:rtl/>
          <w:lang w:bidi="fa-IR"/>
        </w:rPr>
        <w:t>(</w:t>
      </w:r>
      <w:r w:rsidRPr="00061906">
        <w:rPr>
          <w:rtl/>
          <w:lang w:bidi="fa-IR"/>
        </w:rPr>
        <w:t>6)</w:t>
      </w:r>
      <w:r>
        <w:rPr>
          <w:rtl/>
          <w:lang w:bidi="fa-IR"/>
        </w:rPr>
        <w:tab/>
      </w:r>
      <w:r w:rsidRPr="00061906">
        <w:rPr>
          <w:rtl/>
          <w:lang w:bidi="fa-IR"/>
        </w:rPr>
        <w:t>565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لا يُسْمِنُ وَلا يُغْنِي مِنْ جُوعٍ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سُطِحَتْ</w:t>
      </w:r>
      <w:r w:rsidRPr="00421424">
        <w:rPr>
          <w:rStyle w:val="libAlaemChar"/>
          <w:rtl/>
        </w:rPr>
        <w:t>)</w:t>
      </w:r>
      <w:r w:rsidRPr="00061906">
        <w:rPr>
          <w:rtl/>
          <w:lang w:bidi="fa-IR"/>
        </w:rPr>
        <w:t xml:space="preserve"> </w:t>
      </w:r>
      <w:r>
        <w:rPr>
          <w:rtl/>
          <w:lang w:bidi="fa-IR"/>
        </w:rPr>
        <w:t>(</w:t>
      </w:r>
      <w:r w:rsidRPr="00061906">
        <w:rPr>
          <w:rtl/>
          <w:lang w:bidi="fa-IR"/>
        </w:rPr>
        <w:t>7</w:t>
      </w:r>
      <w:r>
        <w:rPr>
          <w:rtl/>
          <w:lang w:bidi="fa-IR"/>
        </w:rPr>
        <w:t xml:space="preserve"> ـ </w:t>
      </w:r>
      <w:r w:rsidRPr="00061906">
        <w:rPr>
          <w:rtl/>
          <w:lang w:bidi="fa-IR"/>
        </w:rPr>
        <w:t>20</w:t>
      </w:r>
      <w:r>
        <w:rPr>
          <w:rtl/>
          <w:lang w:bidi="fa-IR"/>
        </w:rPr>
        <w:t>)</w:t>
      </w:r>
      <w:r>
        <w:rPr>
          <w:rtl/>
          <w:lang w:bidi="fa-IR"/>
        </w:rPr>
        <w:tab/>
      </w:r>
      <w:r w:rsidRPr="00061906">
        <w:rPr>
          <w:rtl/>
          <w:lang w:bidi="fa-IR"/>
        </w:rPr>
        <w:t>567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لَسْتَ عَلَيْهِمْ بِمُصَيْطِرٍ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حِسابَهُمْ</w:t>
      </w:r>
      <w:r w:rsidRPr="00421424">
        <w:rPr>
          <w:rStyle w:val="libAlaemChar"/>
          <w:rtl/>
        </w:rPr>
        <w:t>)</w:t>
      </w:r>
      <w:r w:rsidRPr="00061906">
        <w:rPr>
          <w:rtl/>
          <w:lang w:bidi="fa-IR"/>
        </w:rPr>
        <w:t xml:space="preserve"> </w:t>
      </w:r>
      <w:r>
        <w:rPr>
          <w:rtl/>
          <w:lang w:bidi="fa-IR"/>
        </w:rPr>
        <w:t>(</w:t>
      </w:r>
      <w:r w:rsidRPr="00061906">
        <w:rPr>
          <w:rtl/>
          <w:lang w:bidi="fa-IR"/>
        </w:rPr>
        <w:t>22</w:t>
      </w:r>
      <w:r>
        <w:rPr>
          <w:rtl/>
          <w:lang w:bidi="fa-IR"/>
        </w:rPr>
        <w:t xml:space="preserve"> ـ </w:t>
      </w:r>
      <w:r w:rsidRPr="00061906">
        <w:rPr>
          <w:rtl/>
          <w:lang w:bidi="fa-IR"/>
        </w:rPr>
        <w:t>26</w:t>
      </w:r>
      <w:r>
        <w:rPr>
          <w:rtl/>
          <w:lang w:bidi="fa-IR"/>
        </w:rPr>
        <w:t>)</w:t>
      </w:r>
      <w:r>
        <w:rPr>
          <w:rtl/>
          <w:lang w:bidi="fa-IR"/>
        </w:rPr>
        <w:tab/>
      </w:r>
      <w:r w:rsidRPr="00061906">
        <w:rPr>
          <w:rtl/>
          <w:lang w:bidi="fa-IR"/>
        </w:rPr>
        <w:t>568</w:t>
      </w:r>
    </w:p>
    <w:p w:rsidR="006F3F00" w:rsidRPr="00061906" w:rsidRDefault="006F3F00" w:rsidP="006F3F00">
      <w:pPr>
        <w:pStyle w:val="TOC1"/>
        <w:rPr>
          <w:rtl/>
        </w:rPr>
      </w:pPr>
      <w:r w:rsidRPr="00061906">
        <w:rPr>
          <w:rtl/>
        </w:rPr>
        <w:t>سورة الفجر وفيها 29 حديثا</w:t>
      </w:r>
      <w:r>
        <w:rPr>
          <w:rtl/>
        </w:rPr>
        <w:t xml:space="preserve"> ـ </w:t>
      </w:r>
      <w:r w:rsidRPr="00061906">
        <w:rPr>
          <w:rtl/>
        </w:rPr>
        <w:t>في فضلها</w:t>
      </w:r>
      <w:r>
        <w:rPr>
          <w:rFonts w:hint="cs"/>
          <w:rtl/>
        </w:rPr>
        <w:tab/>
      </w:r>
      <w:r w:rsidRPr="00061906">
        <w:rPr>
          <w:rtl/>
        </w:rPr>
        <w:t>571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وَالْفَجْرِ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ذِي الْأَوْتادِ</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10</w:t>
      </w:r>
      <w:r>
        <w:rPr>
          <w:rtl/>
          <w:lang w:bidi="fa-IR"/>
        </w:rPr>
        <w:t>)</w:t>
      </w:r>
      <w:r>
        <w:rPr>
          <w:rtl/>
          <w:lang w:bidi="fa-IR"/>
        </w:rPr>
        <w:tab/>
      </w:r>
      <w:r w:rsidRPr="00061906">
        <w:rPr>
          <w:rtl/>
          <w:lang w:bidi="fa-IR"/>
        </w:rPr>
        <w:t>571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 رَبَّكَ لَبِالْمِرْصادِ</w:t>
      </w:r>
      <w:r w:rsidRPr="00421424">
        <w:rPr>
          <w:rStyle w:val="libAlaemChar"/>
          <w:rFonts w:hint="cs"/>
          <w:rtl/>
        </w:rPr>
        <w:t>)</w:t>
      </w:r>
      <w:r w:rsidRPr="00061906">
        <w:rPr>
          <w:rtl/>
          <w:lang w:bidi="fa-IR"/>
        </w:rPr>
        <w:t xml:space="preserve"> </w:t>
      </w:r>
      <w:r>
        <w:rPr>
          <w:rtl/>
          <w:lang w:bidi="fa-IR"/>
        </w:rPr>
        <w:t>(</w:t>
      </w:r>
      <w:r w:rsidRPr="00061906">
        <w:rPr>
          <w:rtl/>
          <w:lang w:bidi="fa-IR"/>
        </w:rPr>
        <w:t>14)</w:t>
      </w:r>
      <w:r>
        <w:rPr>
          <w:rtl/>
          <w:lang w:bidi="fa-IR"/>
        </w:rPr>
        <w:tab/>
      </w:r>
      <w:r w:rsidRPr="00061906">
        <w:rPr>
          <w:rtl/>
          <w:lang w:bidi="fa-IR"/>
        </w:rPr>
        <w:t>572</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 xml:space="preserve">وَأَمَّا إِذا مَا ابْتَلاهُ فَقَدَرَ عَلَيْهِ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دَكًّا</w:t>
      </w:r>
      <w:r w:rsidRPr="00421424">
        <w:rPr>
          <w:rStyle w:val="libAlaemChar"/>
          <w:rtl/>
        </w:rPr>
        <w:t>)</w:t>
      </w:r>
      <w:r w:rsidRPr="00061906">
        <w:rPr>
          <w:rtl/>
          <w:lang w:bidi="fa-IR"/>
        </w:rPr>
        <w:t xml:space="preserve"> </w:t>
      </w:r>
      <w:r>
        <w:rPr>
          <w:rtl/>
          <w:lang w:bidi="fa-IR"/>
        </w:rPr>
        <w:t>(</w:t>
      </w:r>
      <w:r w:rsidRPr="00061906">
        <w:rPr>
          <w:rtl/>
          <w:lang w:bidi="fa-IR"/>
        </w:rPr>
        <w:t>16</w:t>
      </w:r>
      <w:r>
        <w:rPr>
          <w:rtl/>
          <w:lang w:bidi="fa-IR"/>
        </w:rPr>
        <w:t xml:space="preserve"> ـ </w:t>
      </w:r>
      <w:r w:rsidRPr="00061906">
        <w:rPr>
          <w:rtl/>
          <w:lang w:bidi="fa-IR"/>
        </w:rPr>
        <w:t>21</w:t>
      </w:r>
      <w:r>
        <w:rPr>
          <w:rtl/>
          <w:lang w:bidi="fa-IR"/>
        </w:rPr>
        <w:t>)</w:t>
      </w:r>
      <w:r>
        <w:rPr>
          <w:rtl/>
          <w:lang w:bidi="fa-IR"/>
        </w:rPr>
        <w:tab/>
      </w:r>
      <w:r w:rsidRPr="00061906">
        <w:rPr>
          <w:rtl/>
          <w:lang w:bidi="fa-IR"/>
        </w:rPr>
        <w:t>573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وَجاءَ رَبُّكَ وَالْمَلَكُ صَفًّا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لَهُ الذِّكْرى</w:t>
      </w:r>
      <w:r w:rsidRPr="00421424">
        <w:rPr>
          <w:rStyle w:val="libAlaemChar"/>
          <w:rtl/>
        </w:rPr>
        <w:t>)</w:t>
      </w:r>
      <w:r w:rsidRPr="00061906">
        <w:rPr>
          <w:rtl/>
          <w:lang w:bidi="fa-IR"/>
        </w:rPr>
        <w:t xml:space="preserve"> </w:t>
      </w:r>
      <w:r>
        <w:rPr>
          <w:rtl/>
          <w:lang w:bidi="fa-IR"/>
        </w:rPr>
        <w:t>(</w:t>
      </w:r>
      <w:r w:rsidRPr="00061906">
        <w:rPr>
          <w:rtl/>
          <w:lang w:bidi="fa-IR"/>
        </w:rPr>
        <w:t>22</w:t>
      </w:r>
      <w:r>
        <w:rPr>
          <w:rtl/>
          <w:lang w:bidi="fa-IR"/>
        </w:rPr>
        <w:t xml:space="preserve"> ـ </w:t>
      </w:r>
      <w:r w:rsidRPr="00061906">
        <w:rPr>
          <w:rtl/>
          <w:lang w:bidi="fa-IR"/>
        </w:rPr>
        <w:t>23</w:t>
      </w:r>
      <w:r>
        <w:rPr>
          <w:rtl/>
          <w:lang w:bidi="fa-IR"/>
        </w:rPr>
        <w:t>)</w:t>
      </w:r>
      <w:r>
        <w:rPr>
          <w:rtl/>
          <w:lang w:bidi="fa-IR"/>
        </w:rPr>
        <w:tab/>
      </w:r>
      <w:r w:rsidRPr="00061906">
        <w:rPr>
          <w:rtl/>
          <w:lang w:bidi="fa-IR"/>
        </w:rPr>
        <w:t>574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فَيَوْمَئِذٍ لا يُعَذِّبُ عَذابَهُ أَحَدٌ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مَرْضِيَّةً</w:t>
      </w:r>
      <w:r w:rsidRPr="00421424">
        <w:rPr>
          <w:rStyle w:val="libAlaemChar"/>
          <w:rtl/>
        </w:rPr>
        <w:t>)</w:t>
      </w:r>
      <w:r w:rsidRPr="00061906">
        <w:rPr>
          <w:rtl/>
          <w:lang w:bidi="fa-IR"/>
        </w:rPr>
        <w:t xml:space="preserve"> </w:t>
      </w:r>
      <w:r>
        <w:rPr>
          <w:rtl/>
          <w:lang w:bidi="fa-IR"/>
        </w:rPr>
        <w:t>(</w:t>
      </w:r>
      <w:r w:rsidRPr="00061906">
        <w:rPr>
          <w:rtl/>
          <w:lang w:bidi="fa-IR"/>
        </w:rPr>
        <w:t>25</w:t>
      </w:r>
      <w:r>
        <w:rPr>
          <w:rtl/>
          <w:lang w:bidi="fa-IR"/>
        </w:rPr>
        <w:t xml:space="preserve"> ـ </w:t>
      </w:r>
      <w:r w:rsidRPr="00061906">
        <w:rPr>
          <w:rtl/>
          <w:lang w:bidi="fa-IR"/>
        </w:rPr>
        <w:t>28</w:t>
      </w:r>
      <w:r>
        <w:rPr>
          <w:rtl/>
          <w:lang w:bidi="fa-IR"/>
        </w:rPr>
        <w:t>)</w:t>
      </w:r>
      <w:r>
        <w:rPr>
          <w:rtl/>
          <w:lang w:bidi="fa-IR"/>
        </w:rPr>
        <w:tab/>
      </w:r>
      <w:r w:rsidRPr="00061906">
        <w:rPr>
          <w:rtl/>
          <w:lang w:bidi="fa-IR"/>
        </w:rPr>
        <w:t>576</w:t>
      </w:r>
    </w:p>
    <w:p w:rsidR="006F3F00" w:rsidRPr="00061906" w:rsidRDefault="006F3F00" w:rsidP="006F3F00">
      <w:pPr>
        <w:pStyle w:val="TOC1"/>
        <w:rPr>
          <w:rtl/>
        </w:rPr>
      </w:pPr>
      <w:r w:rsidRPr="00061906">
        <w:rPr>
          <w:rtl/>
        </w:rPr>
        <w:t>سورة البلد وفيها 31 حديثا</w:t>
      </w:r>
      <w:r>
        <w:rPr>
          <w:rtl/>
        </w:rPr>
        <w:t xml:space="preserve"> ـ </w:t>
      </w:r>
      <w:r w:rsidRPr="00061906">
        <w:rPr>
          <w:rtl/>
        </w:rPr>
        <w:t>في فضلها</w:t>
      </w:r>
      <w:r>
        <w:rPr>
          <w:rFonts w:hint="cs"/>
          <w:rtl/>
        </w:rPr>
        <w:tab/>
      </w:r>
      <w:r w:rsidRPr="00061906">
        <w:rPr>
          <w:noProof/>
          <w:rtl/>
        </w:rPr>
        <w:t>578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لا أُقْسِمُ بِهذَا الْبَلَدِ</w:t>
      </w:r>
      <w:r w:rsidRPr="00421424">
        <w:rPr>
          <w:rStyle w:val="libAlaemChar"/>
          <w:rtl/>
        </w:rPr>
        <w:t>)</w:t>
      </w:r>
      <w:r w:rsidRPr="00061906">
        <w:rPr>
          <w:rtl/>
          <w:lang w:bidi="fa-IR"/>
        </w:rPr>
        <w:t xml:space="preserve"> اه </w:t>
      </w:r>
      <w:r>
        <w:rPr>
          <w:rtl/>
          <w:lang w:bidi="fa-IR"/>
        </w:rPr>
        <w:t>(</w:t>
      </w:r>
      <w:r w:rsidRPr="00061906">
        <w:rPr>
          <w:rtl/>
          <w:lang w:bidi="fa-IR"/>
        </w:rPr>
        <w:t>1)</w:t>
      </w:r>
      <w:r>
        <w:rPr>
          <w:rtl/>
          <w:lang w:bidi="fa-IR"/>
        </w:rPr>
        <w:tab/>
      </w:r>
      <w:r w:rsidRPr="00061906">
        <w:rPr>
          <w:rtl/>
          <w:lang w:bidi="fa-IR"/>
        </w:rPr>
        <w:t>578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لَقَدْ خَلَقْنَا الْإِنْسانَ فِي كَبَدٍ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لُبَداً</w:t>
      </w:r>
      <w:r w:rsidRPr="00421424">
        <w:rPr>
          <w:rStyle w:val="libAlaemChar"/>
          <w:rtl/>
        </w:rPr>
        <w:t>)</w:t>
      </w:r>
      <w:r w:rsidRPr="00061906">
        <w:rPr>
          <w:rtl/>
          <w:lang w:bidi="fa-IR"/>
        </w:rPr>
        <w:t xml:space="preserve"> </w:t>
      </w:r>
      <w:r>
        <w:rPr>
          <w:rtl/>
          <w:lang w:bidi="fa-IR"/>
        </w:rPr>
        <w:t>(</w:t>
      </w:r>
      <w:r w:rsidRPr="00061906">
        <w:rPr>
          <w:rtl/>
          <w:lang w:bidi="fa-IR"/>
        </w:rPr>
        <w:t>4</w:t>
      </w:r>
      <w:r>
        <w:rPr>
          <w:rtl/>
          <w:lang w:bidi="fa-IR"/>
        </w:rPr>
        <w:t xml:space="preserve"> ـ </w:t>
      </w:r>
      <w:r w:rsidRPr="00061906">
        <w:rPr>
          <w:rtl/>
          <w:lang w:bidi="fa-IR"/>
        </w:rPr>
        <w:t>6</w:t>
      </w:r>
      <w:r>
        <w:rPr>
          <w:rtl/>
          <w:lang w:bidi="fa-IR"/>
        </w:rPr>
        <w:t>)</w:t>
      </w:r>
      <w:r>
        <w:rPr>
          <w:rtl/>
          <w:lang w:bidi="fa-IR"/>
        </w:rPr>
        <w:tab/>
      </w:r>
      <w:r w:rsidRPr="00061906">
        <w:rPr>
          <w:rtl/>
          <w:lang w:bidi="fa-IR"/>
        </w:rPr>
        <w:t>580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أَلَمْ نَجْعَلْ لَهُ عَيْنَيْنِ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رَقَبَةٍ</w:t>
      </w:r>
      <w:r w:rsidRPr="00421424">
        <w:rPr>
          <w:rStyle w:val="libAlaemChar"/>
          <w:rtl/>
        </w:rPr>
        <w:t>)</w:t>
      </w:r>
      <w:r w:rsidRPr="00061906">
        <w:rPr>
          <w:rtl/>
          <w:lang w:bidi="fa-IR"/>
        </w:rPr>
        <w:t xml:space="preserve"> </w:t>
      </w:r>
      <w:r>
        <w:rPr>
          <w:rtl/>
          <w:lang w:bidi="fa-IR"/>
        </w:rPr>
        <w:t>(</w:t>
      </w:r>
      <w:r w:rsidRPr="00061906">
        <w:rPr>
          <w:rtl/>
          <w:lang w:bidi="fa-IR"/>
        </w:rPr>
        <w:t>8</w:t>
      </w:r>
      <w:r>
        <w:rPr>
          <w:rtl/>
          <w:lang w:bidi="fa-IR"/>
        </w:rPr>
        <w:t xml:space="preserve"> ـ </w:t>
      </w:r>
      <w:r w:rsidRPr="00061906">
        <w:rPr>
          <w:rtl/>
          <w:lang w:bidi="fa-IR"/>
        </w:rPr>
        <w:t>13</w:t>
      </w:r>
      <w:r>
        <w:rPr>
          <w:rtl/>
          <w:lang w:bidi="fa-IR"/>
        </w:rPr>
        <w:t>)</w:t>
      </w:r>
      <w:r>
        <w:rPr>
          <w:rtl/>
          <w:lang w:bidi="fa-IR"/>
        </w:rPr>
        <w:tab/>
      </w:r>
      <w:r w:rsidRPr="00061906">
        <w:rPr>
          <w:rtl/>
          <w:lang w:bidi="fa-IR"/>
        </w:rPr>
        <w:t>581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أَوْ إِطْعامٌ فِي يَوْمٍ ذِي مَسْغَبَةٍ</w:t>
      </w:r>
      <w:r w:rsidRPr="00421424">
        <w:rPr>
          <w:rStyle w:val="libAlaemChar"/>
          <w:rtl/>
        </w:rPr>
        <w:t>)</w:t>
      </w:r>
      <w:r w:rsidRPr="00061906">
        <w:rPr>
          <w:rtl/>
          <w:lang w:bidi="fa-IR"/>
        </w:rPr>
        <w:t xml:space="preserve"> </w:t>
      </w:r>
      <w:r>
        <w:rPr>
          <w:rtl/>
          <w:lang w:bidi="fa-IR"/>
        </w:rPr>
        <w:t>(</w:t>
      </w:r>
      <w:r w:rsidRPr="00061906">
        <w:rPr>
          <w:rtl/>
          <w:lang w:bidi="fa-IR"/>
        </w:rPr>
        <w:t>14)</w:t>
      </w:r>
      <w:r>
        <w:rPr>
          <w:rtl/>
          <w:lang w:bidi="fa-IR"/>
        </w:rPr>
        <w:tab/>
      </w:r>
      <w:r w:rsidRPr="00061906">
        <w:rPr>
          <w:rtl/>
          <w:lang w:bidi="fa-IR"/>
        </w:rPr>
        <w:t>583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يَتِيماً ذا مَقْرَبَةٍ</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15)</w:t>
      </w:r>
      <w:r>
        <w:rPr>
          <w:rtl/>
          <w:lang w:bidi="fa-IR"/>
        </w:rPr>
        <w:tab/>
      </w:r>
      <w:r w:rsidRPr="00061906">
        <w:rPr>
          <w:rtl/>
          <w:lang w:bidi="fa-IR"/>
        </w:rPr>
        <w:t>584</w:t>
      </w:r>
    </w:p>
    <w:p w:rsidR="006F3F00" w:rsidRPr="00061906" w:rsidRDefault="006F3F00" w:rsidP="006F3F00">
      <w:pPr>
        <w:pStyle w:val="TOC1"/>
        <w:rPr>
          <w:rtl/>
        </w:rPr>
      </w:pPr>
      <w:r w:rsidRPr="00061906">
        <w:rPr>
          <w:rtl/>
        </w:rPr>
        <w:t>سورة الشمس وفيها 15 حديثا</w:t>
      </w:r>
      <w:r>
        <w:rPr>
          <w:rtl/>
        </w:rPr>
        <w:t xml:space="preserve"> ـ </w:t>
      </w:r>
      <w:r w:rsidRPr="00061906">
        <w:rPr>
          <w:rtl/>
        </w:rPr>
        <w:t>في فضلها</w:t>
      </w:r>
      <w:r>
        <w:rPr>
          <w:rFonts w:hint="cs"/>
          <w:rtl/>
        </w:rPr>
        <w:tab/>
      </w:r>
      <w:r w:rsidRPr="00061906">
        <w:rPr>
          <w:rtl/>
        </w:rPr>
        <w:t>585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وَالشَّمْسِ وَضُحاها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يَغْشاها</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4</w:t>
      </w:r>
      <w:r>
        <w:rPr>
          <w:rtl/>
          <w:lang w:bidi="fa-IR"/>
        </w:rPr>
        <w:t>)</w:t>
      </w:r>
      <w:r>
        <w:rPr>
          <w:rtl/>
          <w:lang w:bidi="fa-IR"/>
        </w:rPr>
        <w:tab/>
      </w:r>
      <w:r w:rsidRPr="00061906">
        <w:rPr>
          <w:rtl/>
          <w:lang w:bidi="fa-IR"/>
        </w:rPr>
        <w:t>585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وَنَفْسٍ وَما سَوَّاها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بِطَغْواها</w:t>
      </w:r>
      <w:r w:rsidRPr="00421424">
        <w:rPr>
          <w:rStyle w:val="libAlaemChar"/>
          <w:rtl/>
        </w:rPr>
        <w:t>)</w:t>
      </w:r>
      <w:r w:rsidRPr="00061906">
        <w:rPr>
          <w:rtl/>
          <w:lang w:bidi="fa-IR"/>
        </w:rPr>
        <w:t xml:space="preserve"> </w:t>
      </w:r>
      <w:r>
        <w:rPr>
          <w:rtl/>
          <w:lang w:bidi="fa-IR"/>
        </w:rPr>
        <w:t>(</w:t>
      </w:r>
      <w:r w:rsidRPr="00061906">
        <w:rPr>
          <w:rtl/>
          <w:lang w:bidi="fa-IR"/>
        </w:rPr>
        <w:t>7</w:t>
      </w:r>
      <w:r>
        <w:rPr>
          <w:rtl/>
          <w:lang w:bidi="fa-IR"/>
        </w:rPr>
        <w:t xml:space="preserve"> ـ </w:t>
      </w:r>
      <w:r w:rsidRPr="00061906">
        <w:rPr>
          <w:rtl/>
          <w:lang w:bidi="fa-IR"/>
        </w:rPr>
        <w:t>11</w:t>
      </w:r>
      <w:r>
        <w:rPr>
          <w:rtl/>
          <w:lang w:bidi="fa-IR"/>
        </w:rPr>
        <w:t>)</w:t>
      </w:r>
      <w:r>
        <w:rPr>
          <w:rtl/>
          <w:lang w:bidi="fa-IR"/>
        </w:rPr>
        <w:tab/>
      </w:r>
      <w:r w:rsidRPr="00061906">
        <w:rPr>
          <w:rtl/>
          <w:lang w:bidi="fa-IR"/>
        </w:rPr>
        <w:t>586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إِذِ انْبَعَثَ أَشْقاها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عُقْباها</w:t>
      </w:r>
      <w:r w:rsidRPr="00421424">
        <w:rPr>
          <w:rStyle w:val="libAlaemChar"/>
          <w:rtl/>
        </w:rPr>
        <w:t>)</w:t>
      </w:r>
      <w:r w:rsidRPr="00061906">
        <w:rPr>
          <w:rtl/>
          <w:lang w:bidi="fa-IR"/>
        </w:rPr>
        <w:t xml:space="preserve"> </w:t>
      </w:r>
      <w:r>
        <w:rPr>
          <w:rtl/>
          <w:lang w:bidi="fa-IR"/>
        </w:rPr>
        <w:t>(</w:t>
      </w:r>
      <w:r w:rsidRPr="00061906">
        <w:rPr>
          <w:rtl/>
          <w:lang w:bidi="fa-IR"/>
        </w:rPr>
        <w:t>12</w:t>
      </w:r>
      <w:r>
        <w:rPr>
          <w:rtl/>
          <w:lang w:bidi="fa-IR"/>
        </w:rPr>
        <w:t xml:space="preserve"> ـ </w:t>
      </w:r>
      <w:r w:rsidRPr="00061906">
        <w:rPr>
          <w:rtl/>
          <w:lang w:bidi="fa-IR"/>
        </w:rPr>
        <w:t>15</w:t>
      </w:r>
      <w:r>
        <w:rPr>
          <w:rtl/>
          <w:lang w:bidi="fa-IR"/>
        </w:rPr>
        <w:t>)</w:t>
      </w:r>
      <w:r>
        <w:rPr>
          <w:rtl/>
          <w:lang w:bidi="fa-IR"/>
        </w:rPr>
        <w:tab/>
      </w:r>
      <w:r w:rsidRPr="00061906">
        <w:rPr>
          <w:rtl/>
          <w:lang w:bidi="fa-IR"/>
        </w:rPr>
        <w:t>587</w:t>
      </w:r>
    </w:p>
    <w:p w:rsidR="006F3F00" w:rsidRPr="00061906" w:rsidRDefault="006F3F00" w:rsidP="006F3F00">
      <w:pPr>
        <w:pStyle w:val="TOC1"/>
        <w:rPr>
          <w:rtl/>
        </w:rPr>
      </w:pPr>
      <w:r w:rsidRPr="00061906">
        <w:rPr>
          <w:rtl/>
        </w:rPr>
        <w:t>سورة الليل وفيها 18 حديثا</w:t>
      </w:r>
      <w:r>
        <w:rPr>
          <w:rtl/>
        </w:rPr>
        <w:t xml:space="preserve"> ـ </w:t>
      </w:r>
      <w:r w:rsidRPr="00061906">
        <w:rPr>
          <w:rtl/>
        </w:rPr>
        <w:t>في فضلها</w:t>
      </w:r>
      <w:r>
        <w:tab/>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وَاللَّيْلِ إِذا يَغْشى وَالنَّهارِ إِذا تَجَلَّى</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2</w:t>
      </w:r>
      <w:r>
        <w:rPr>
          <w:rtl/>
          <w:lang w:bidi="fa-IR"/>
        </w:rPr>
        <w:t>)</w:t>
      </w:r>
      <w:r>
        <w:rPr>
          <w:rtl/>
          <w:lang w:bidi="fa-IR"/>
        </w:rPr>
        <w:tab/>
      </w:r>
      <w:r w:rsidRPr="00061906">
        <w:rPr>
          <w:rtl/>
          <w:lang w:bidi="fa-IR"/>
        </w:rPr>
        <w:t>588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إِنَّ سَعْيَكُمْ لَشَتَّى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لِلْيُسْرى</w:t>
      </w:r>
      <w:r w:rsidRPr="00421424">
        <w:rPr>
          <w:rStyle w:val="libAlaemChar"/>
          <w:rtl/>
        </w:rPr>
        <w:t>)</w:t>
      </w:r>
      <w:r w:rsidRPr="00061906">
        <w:rPr>
          <w:rtl/>
          <w:lang w:bidi="fa-IR"/>
        </w:rPr>
        <w:t xml:space="preserve"> </w:t>
      </w:r>
      <w:r>
        <w:rPr>
          <w:rtl/>
          <w:lang w:bidi="fa-IR"/>
        </w:rPr>
        <w:t>(</w:t>
      </w:r>
      <w:r w:rsidRPr="00061906">
        <w:rPr>
          <w:rtl/>
          <w:lang w:bidi="fa-IR"/>
        </w:rPr>
        <w:t>4</w:t>
      </w:r>
      <w:r>
        <w:rPr>
          <w:rtl/>
          <w:lang w:bidi="fa-IR"/>
        </w:rPr>
        <w:t xml:space="preserve"> ـ </w:t>
      </w:r>
      <w:r w:rsidRPr="00061906">
        <w:rPr>
          <w:rtl/>
          <w:lang w:bidi="fa-IR"/>
        </w:rPr>
        <w:t>7</w:t>
      </w:r>
      <w:r>
        <w:rPr>
          <w:rtl/>
          <w:lang w:bidi="fa-IR"/>
        </w:rPr>
        <w:t>)</w:t>
      </w:r>
      <w:r>
        <w:rPr>
          <w:rtl/>
          <w:lang w:bidi="fa-IR"/>
        </w:rPr>
        <w:tab/>
      </w:r>
      <w:r w:rsidRPr="00061906">
        <w:rPr>
          <w:rtl/>
          <w:lang w:bidi="fa-IR"/>
        </w:rPr>
        <w:t>589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وَأَمَّا مَنْ بَخِلَ وَاسْتَغْنى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تَرَدَّى</w:t>
      </w:r>
      <w:r w:rsidRPr="00421424">
        <w:rPr>
          <w:rStyle w:val="libAlaemChar"/>
          <w:rtl/>
        </w:rPr>
        <w:t>)</w:t>
      </w:r>
      <w:r w:rsidRPr="00061906">
        <w:rPr>
          <w:rtl/>
          <w:lang w:bidi="fa-IR"/>
        </w:rPr>
        <w:t xml:space="preserve"> </w:t>
      </w:r>
      <w:r>
        <w:rPr>
          <w:rtl/>
          <w:lang w:bidi="fa-IR"/>
        </w:rPr>
        <w:t>(</w:t>
      </w:r>
      <w:r w:rsidRPr="00061906">
        <w:rPr>
          <w:rtl/>
          <w:lang w:bidi="fa-IR"/>
        </w:rPr>
        <w:t>8</w:t>
      </w:r>
      <w:r>
        <w:rPr>
          <w:rtl/>
          <w:lang w:bidi="fa-IR"/>
        </w:rPr>
        <w:t xml:space="preserve"> ـ </w:t>
      </w:r>
      <w:r w:rsidRPr="00061906">
        <w:rPr>
          <w:rtl/>
          <w:lang w:bidi="fa-IR"/>
        </w:rPr>
        <w:t>11</w:t>
      </w:r>
      <w:r>
        <w:rPr>
          <w:rtl/>
          <w:lang w:bidi="fa-IR"/>
        </w:rPr>
        <w:t>)</w:t>
      </w:r>
      <w:r>
        <w:rPr>
          <w:rtl/>
          <w:lang w:bidi="fa-IR"/>
        </w:rPr>
        <w:tab/>
      </w:r>
      <w:r w:rsidRPr="00061906">
        <w:rPr>
          <w:rtl/>
          <w:lang w:bidi="fa-IR"/>
        </w:rPr>
        <w:t>590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لا يَصْلاها إِلَّا الْأَشْقَى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يَرْضى</w:t>
      </w:r>
      <w:r w:rsidRPr="00421424">
        <w:rPr>
          <w:rStyle w:val="libAlaemChar"/>
          <w:rtl/>
        </w:rPr>
        <w:t>)</w:t>
      </w:r>
      <w:r w:rsidRPr="00061906">
        <w:rPr>
          <w:rtl/>
          <w:lang w:bidi="fa-IR"/>
        </w:rPr>
        <w:t xml:space="preserve"> </w:t>
      </w:r>
      <w:r>
        <w:rPr>
          <w:rtl/>
          <w:lang w:bidi="fa-IR"/>
        </w:rPr>
        <w:t>(</w:t>
      </w:r>
      <w:r w:rsidRPr="00061906">
        <w:rPr>
          <w:rtl/>
          <w:lang w:bidi="fa-IR"/>
        </w:rPr>
        <w:t>15</w:t>
      </w:r>
      <w:r>
        <w:rPr>
          <w:rtl/>
          <w:lang w:bidi="fa-IR"/>
        </w:rPr>
        <w:t xml:space="preserve"> ـ </w:t>
      </w:r>
      <w:r w:rsidRPr="00061906">
        <w:rPr>
          <w:rtl/>
          <w:lang w:bidi="fa-IR"/>
        </w:rPr>
        <w:t>21</w:t>
      </w:r>
      <w:r>
        <w:rPr>
          <w:rtl/>
          <w:lang w:bidi="fa-IR"/>
        </w:rPr>
        <w:t>)</w:t>
      </w:r>
      <w:r>
        <w:rPr>
          <w:rtl/>
          <w:lang w:bidi="fa-IR"/>
        </w:rPr>
        <w:tab/>
      </w:r>
      <w:r w:rsidRPr="00061906">
        <w:rPr>
          <w:rtl/>
          <w:lang w:bidi="fa-IR"/>
        </w:rPr>
        <w:t>491</w:t>
      </w:r>
    </w:p>
    <w:p w:rsidR="006F3F00" w:rsidRPr="00061906" w:rsidRDefault="006F3F00" w:rsidP="006F3F00">
      <w:pPr>
        <w:pStyle w:val="TOC1"/>
        <w:rPr>
          <w:rtl/>
        </w:rPr>
      </w:pPr>
      <w:r w:rsidRPr="00061906">
        <w:rPr>
          <w:rtl/>
        </w:rPr>
        <w:t>سورة الضحى وفيها 45 حديثا</w:t>
      </w:r>
      <w:r>
        <w:rPr>
          <w:rtl/>
        </w:rPr>
        <w:t xml:space="preserve"> ـ </w:t>
      </w:r>
      <w:r w:rsidRPr="00061906">
        <w:rPr>
          <w:rtl/>
        </w:rPr>
        <w:t>في فضلها</w:t>
      </w:r>
      <w:r>
        <w:rPr>
          <w:rFonts w:hint="cs"/>
          <w:rtl/>
        </w:rPr>
        <w:tab/>
      </w:r>
      <w:r w:rsidRPr="00061906">
        <w:rPr>
          <w:rtl/>
        </w:rPr>
        <w:t>593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ما وَدَّعَكَ رَبُّكَ وَما قَلى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فَتَرْضى</w:t>
      </w:r>
      <w:r w:rsidRPr="00421424">
        <w:rPr>
          <w:rStyle w:val="libAlaemChar"/>
          <w:rtl/>
        </w:rPr>
        <w:t>)</w:t>
      </w:r>
      <w:r>
        <w:rPr>
          <w:rFonts w:hint="cs"/>
          <w:rtl/>
          <w:lang w:bidi="fa-IR"/>
        </w:rPr>
        <w:t xml:space="preserve"> </w:t>
      </w:r>
      <w:r>
        <w:rPr>
          <w:rtl/>
          <w:lang w:bidi="fa-IR"/>
        </w:rPr>
        <w:t>(</w:t>
      </w:r>
      <w:r w:rsidRPr="00061906">
        <w:rPr>
          <w:rtl/>
          <w:lang w:bidi="fa-IR"/>
        </w:rPr>
        <w:t>1</w:t>
      </w:r>
      <w:r>
        <w:rPr>
          <w:rtl/>
          <w:lang w:bidi="fa-IR"/>
        </w:rPr>
        <w:t xml:space="preserve"> ـ </w:t>
      </w:r>
      <w:r w:rsidRPr="00061906">
        <w:rPr>
          <w:rtl/>
          <w:lang w:bidi="fa-IR"/>
        </w:rPr>
        <w:t>5</w:t>
      </w:r>
      <w:r>
        <w:rPr>
          <w:rtl/>
          <w:lang w:bidi="fa-IR"/>
        </w:rPr>
        <w:t>)</w:t>
      </w:r>
      <w:r>
        <w:rPr>
          <w:rtl/>
          <w:lang w:bidi="fa-IR"/>
        </w:rPr>
        <w:tab/>
      </w:r>
      <w:r w:rsidRPr="00061906">
        <w:rPr>
          <w:rtl/>
          <w:lang w:bidi="fa-IR"/>
        </w:rPr>
        <w:t>594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أَلَمْ يَجِدْكَ يَتِيماً فَآوى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فَأَغْنى</w:t>
      </w:r>
      <w:r w:rsidRPr="00421424">
        <w:rPr>
          <w:rStyle w:val="libAlaemChar"/>
          <w:rtl/>
        </w:rPr>
        <w:t>)</w:t>
      </w:r>
      <w:r w:rsidRPr="00061906">
        <w:rPr>
          <w:rtl/>
          <w:lang w:bidi="fa-IR"/>
        </w:rPr>
        <w:t xml:space="preserve"> </w:t>
      </w:r>
      <w:r>
        <w:rPr>
          <w:rtl/>
          <w:lang w:bidi="fa-IR"/>
        </w:rPr>
        <w:t>(</w:t>
      </w:r>
      <w:r w:rsidRPr="00061906">
        <w:rPr>
          <w:rtl/>
          <w:lang w:bidi="fa-IR"/>
        </w:rPr>
        <w:t>6</w:t>
      </w:r>
      <w:r>
        <w:rPr>
          <w:rtl/>
          <w:lang w:bidi="fa-IR"/>
        </w:rPr>
        <w:t xml:space="preserve"> ـ </w:t>
      </w:r>
      <w:r w:rsidRPr="00061906">
        <w:rPr>
          <w:rtl/>
          <w:lang w:bidi="fa-IR"/>
        </w:rPr>
        <w:t>8</w:t>
      </w:r>
      <w:r>
        <w:rPr>
          <w:rtl/>
          <w:lang w:bidi="fa-IR"/>
        </w:rPr>
        <w:t>)</w:t>
      </w:r>
      <w:r>
        <w:rPr>
          <w:rtl/>
          <w:lang w:bidi="fa-IR"/>
        </w:rPr>
        <w:tab/>
      </w:r>
      <w:r w:rsidRPr="00061906">
        <w:rPr>
          <w:rtl/>
          <w:lang w:bidi="fa-IR"/>
        </w:rPr>
        <w:t>595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فَأَمَّا الْيَتِيمَ فَلا تَقْهَرْ</w:t>
      </w:r>
      <w:r w:rsidRPr="00421424">
        <w:rPr>
          <w:rStyle w:val="libAlaemChar"/>
          <w:rtl/>
        </w:rPr>
        <w:t>)</w:t>
      </w:r>
      <w:r w:rsidRPr="00061906">
        <w:rPr>
          <w:rtl/>
          <w:lang w:bidi="fa-IR"/>
        </w:rPr>
        <w:t xml:space="preserve"> </w:t>
      </w:r>
      <w:r>
        <w:rPr>
          <w:rtl/>
          <w:lang w:bidi="fa-IR"/>
        </w:rPr>
        <w:t>(</w:t>
      </w:r>
      <w:r w:rsidRPr="00061906">
        <w:rPr>
          <w:rtl/>
          <w:lang w:bidi="fa-IR"/>
        </w:rPr>
        <w:t>9)</w:t>
      </w:r>
      <w:r>
        <w:rPr>
          <w:rtl/>
          <w:lang w:bidi="fa-IR"/>
        </w:rPr>
        <w:tab/>
      </w:r>
      <w:r w:rsidRPr="00061906">
        <w:rPr>
          <w:rtl/>
          <w:lang w:bidi="fa-IR"/>
        </w:rPr>
        <w:t>596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وَأَمَّا بِنِعْمَةِ رَبِّكَ فَحَدِّثْ</w:t>
      </w:r>
      <w:r w:rsidRPr="00421424">
        <w:rPr>
          <w:rStyle w:val="libAlaemChar"/>
          <w:rtl/>
        </w:rPr>
        <w:t>)</w:t>
      </w:r>
      <w:r w:rsidRPr="00061906">
        <w:rPr>
          <w:rtl/>
          <w:lang w:bidi="fa-IR"/>
        </w:rPr>
        <w:t xml:space="preserve"> </w:t>
      </w:r>
      <w:r>
        <w:rPr>
          <w:rtl/>
          <w:lang w:bidi="fa-IR"/>
        </w:rPr>
        <w:t>(</w:t>
      </w:r>
      <w:r w:rsidRPr="00061906">
        <w:rPr>
          <w:rtl/>
          <w:lang w:bidi="fa-IR"/>
        </w:rPr>
        <w:t>11)</w:t>
      </w:r>
      <w:r>
        <w:rPr>
          <w:rtl/>
          <w:lang w:bidi="fa-IR"/>
        </w:rPr>
        <w:tab/>
      </w:r>
      <w:r w:rsidRPr="00061906">
        <w:rPr>
          <w:rtl/>
          <w:lang w:bidi="fa-IR"/>
        </w:rPr>
        <w:t>598</w:t>
      </w:r>
    </w:p>
    <w:p w:rsidR="006F3F00" w:rsidRPr="00061906" w:rsidRDefault="006F3F00" w:rsidP="006F3F00">
      <w:pPr>
        <w:pStyle w:val="TOC1"/>
        <w:rPr>
          <w:rtl/>
        </w:rPr>
      </w:pPr>
      <w:r>
        <w:rPr>
          <w:rtl/>
        </w:rPr>
        <w:br w:type="page"/>
      </w:r>
      <w:r w:rsidRPr="00061906">
        <w:rPr>
          <w:rtl/>
        </w:rPr>
        <w:lastRenderedPageBreak/>
        <w:t>سورة الانشراح وفيها 17 حديثا</w:t>
      </w:r>
      <w:r>
        <w:rPr>
          <w:rtl/>
        </w:rPr>
        <w:t xml:space="preserve"> ـ </w:t>
      </w:r>
      <w:r w:rsidRPr="00061906">
        <w:rPr>
          <w:rtl/>
        </w:rPr>
        <w:t>في فضلها</w:t>
      </w:r>
      <w:r>
        <w:rPr>
          <w:rFonts w:hint="cs"/>
          <w:rtl/>
        </w:rPr>
        <w:tab/>
      </w:r>
      <w:r w:rsidRPr="00061906">
        <w:rPr>
          <w:rtl/>
        </w:rPr>
        <w:t>602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أَلَمْ نَشْرَحْ لَكَ صَدْرَكَ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ذِكْرَكَ</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4</w:t>
      </w:r>
      <w:r>
        <w:rPr>
          <w:rtl/>
          <w:lang w:bidi="fa-IR"/>
        </w:rPr>
        <w:t>)</w:t>
      </w:r>
      <w:r>
        <w:rPr>
          <w:rtl/>
          <w:lang w:bidi="fa-IR"/>
        </w:rPr>
        <w:tab/>
      </w:r>
      <w:r w:rsidRPr="00061906">
        <w:rPr>
          <w:rtl/>
          <w:lang w:bidi="fa-IR"/>
        </w:rPr>
        <w:t>603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فَإِنَّ مَعَ الْعُسْرِ يُسْراً.</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ab/>
      </w:r>
      <w:r w:rsidRPr="00061906">
        <w:rPr>
          <w:rtl/>
          <w:lang w:bidi="fa-IR"/>
        </w:rPr>
        <w:t>604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فَإِذا فَرَغْتَ فَانْصَبْ</w:t>
      </w:r>
      <w:r w:rsidRPr="00421424">
        <w:rPr>
          <w:rStyle w:val="libAlaemChar"/>
          <w:rtl/>
        </w:rPr>
        <w:t>)</w:t>
      </w:r>
      <w:r w:rsidRPr="00061906">
        <w:rPr>
          <w:rtl/>
          <w:lang w:bidi="fa-IR"/>
        </w:rPr>
        <w:t xml:space="preserve"> اه </w:t>
      </w:r>
      <w:r>
        <w:rPr>
          <w:rtl/>
          <w:lang w:bidi="fa-IR"/>
        </w:rPr>
        <w:t>(</w:t>
      </w:r>
      <w:r w:rsidRPr="00061906">
        <w:rPr>
          <w:rtl/>
          <w:lang w:bidi="fa-IR"/>
        </w:rPr>
        <w:t>7)</w:t>
      </w:r>
      <w:r>
        <w:rPr>
          <w:rtl/>
          <w:lang w:bidi="fa-IR"/>
        </w:rPr>
        <w:tab/>
      </w:r>
      <w:r w:rsidRPr="00061906">
        <w:rPr>
          <w:rtl/>
          <w:lang w:bidi="fa-IR"/>
        </w:rPr>
        <w:t>605</w:t>
      </w:r>
    </w:p>
    <w:p w:rsidR="006F3F00" w:rsidRPr="00061906" w:rsidRDefault="006F3F00" w:rsidP="006F3F00">
      <w:pPr>
        <w:pStyle w:val="TOC1"/>
        <w:rPr>
          <w:rtl/>
        </w:rPr>
      </w:pPr>
      <w:r w:rsidRPr="00061906">
        <w:rPr>
          <w:rtl/>
        </w:rPr>
        <w:t>سورة التين وفيها 18 حديثا</w:t>
      </w:r>
      <w:r>
        <w:rPr>
          <w:rtl/>
        </w:rPr>
        <w:t xml:space="preserve"> ـ </w:t>
      </w:r>
      <w:r w:rsidRPr="00061906">
        <w:rPr>
          <w:rtl/>
        </w:rPr>
        <w:t>في فضلها</w:t>
      </w:r>
      <w:r>
        <w:rPr>
          <w:rFonts w:hint="cs"/>
          <w:rtl/>
        </w:rPr>
        <w:tab/>
      </w:r>
      <w:r w:rsidRPr="00061906">
        <w:rPr>
          <w:rtl/>
        </w:rPr>
        <w:t>606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وَالتِّينِ وَالزَّيْتُونِ</w:t>
      </w:r>
      <w:r w:rsidRPr="00061906">
        <w:rPr>
          <w:rtl/>
          <w:lang w:bidi="fa-IR"/>
        </w:rPr>
        <w:t xml:space="preserve">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الْأَمِينِ</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3</w:t>
      </w:r>
      <w:r>
        <w:rPr>
          <w:rtl/>
          <w:lang w:bidi="fa-IR"/>
        </w:rPr>
        <w:t>)</w:t>
      </w:r>
      <w:r>
        <w:rPr>
          <w:rtl/>
          <w:lang w:bidi="fa-IR"/>
        </w:rPr>
        <w:tab/>
      </w:r>
      <w:r w:rsidRPr="00061906">
        <w:rPr>
          <w:rtl/>
          <w:lang w:bidi="fa-IR"/>
        </w:rPr>
        <w:t>606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لَقَدْ خَلَقْنَا الْإِنْسانَ فِي أَحْسَنِ تَقْوِيمٍ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سافِلِينَ</w:t>
      </w:r>
      <w:r w:rsidRPr="00421424">
        <w:rPr>
          <w:rStyle w:val="libAlaemChar"/>
          <w:rtl/>
        </w:rPr>
        <w:t>)</w:t>
      </w:r>
      <w:r w:rsidRPr="00061906">
        <w:rPr>
          <w:rtl/>
          <w:lang w:bidi="fa-IR"/>
        </w:rPr>
        <w:t xml:space="preserve"> </w:t>
      </w:r>
      <w:r>
        <w:rPr>
          <w:rtl/>
          <w:lang w:bidi="fa-IR"/>
        </w:rPr>
        <w:t>(</w:t>
      </w:r>
      <w:r w:rsidRPr="00061906">
        <w:rPr>
          <w:rtl/>
          <w:lang w:bidi="fa-IR"/>
        </w:rPr>
        <w:t>4</w:t>
      </w:r>
      <w:r>
        <w:rPr>
          <w:rtl/>
          <w:lang w:bidi="fa-IR"/>
        </w:rPr>
        <w:t xml:space="preserve"> ـ </w:t>
      </w:r>
      <w:r w:rsidRPr="00061906">
        <w:rPr>
          <w:rtl/>
          <w:lang w:bidi="fa-IR"/>
        </w:rPr>
        <w:t>5</w:t>
      </w:r>
      <w:r>
        <w:rPr>
          <w:rtl/>
          <w:lang w:bidi="fa-IR"/>
        </w:rPr>
        <w:t>)</w:t>
      </w:r>
      <w:r>
        <w:rPr>
          <w:rtl/>
          <w:lang w:bidi="fa-IR"/>
        </w:rPr>
        <w:tab/>
      </w:r>
      <w:r w:rsidRPr="00061906">
        <w:rPr>
          <w:rtl/>
          <w:lang w:bidi="fa-IR"/>
        </w:rPr>
        <w:t>607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إِلَّا الَّذِينَ آمَنُوا وَعَمِلُوا الصَّالِحاتِ</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6)</w:t>
      </w:r>
      <w:r>
        <w:rPr>
          <w:rtl/>
          <w:lang w:bidi="fa-IR"/>
        </w:rPr>
        <w:tab/>
      </w:r>
      <w:r w:rsidRPr="00061906">
        <w:rPr>
          <w:rtl/>
          <w:lang w:bidi="fa-IR"/>
        </w:rPr>
        <w:t>608</w:t>
      </w:r>
    </w:p>
    <w:p w:rsidR="006F3F00" w:rsidRPr="00061906" w:rsidRDefault="006F3F00" w:rsidP="006F3F00">
      <w:pPr>
        <w:pStyle w:val="TOC1"/>
        <w:rPr>
          <w:rtl/>
        </w:rPr>
      </w:pPr>
      <w:r w:rsidRPr="00061906">
        <w:rPr>
          <w:rtl/>
        </w:rPr>
        <w:t>سورة العلق وفيها 20 حديثا</w:t>
      </w:r>
      <w:r>
        <w:rPr>
          <w:rtl/>
        </w:rPr>
        <w:t xml:space="preserve"> ـ </w:t>
      </w:r>
      <w:r w:rsidRPr="00061906">
        <w:rPr>
          <w:rtl/>
        </w:rPr>
        <w:t>في فضلها</w:t>
      </w:r>
      <w:r>
        <w:rPr>
          <w:rFonts w:hint="cs"/>
          <w:rtl/>
        </w:rPr>
        <w:tab/>
      </w:r>
      <w:r w:rsidRPr="00061906">
        <w:rPr>
          <w:rtl/>
        </w:rPr>
        <w:t>608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اقْرَأْ بِاسْمِ رَبِّكَ الَّذِي خَلَقَ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اسْتَغْنى</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7</w:t>
      </w:r>
      <w:r>
        <w:rPr>
          <w:rtl/>
          <w:lang w:bidi="fa-IR"/>
        </w:rPr>
        <w:t>)</w:t>
      </w:r>
      <w:r>
        <w:rPr>
          <w:rtl/>
          <w:lang w:bidi="fa-IR"/>
        </w:rPr>
        <w:tab/>
      </w:r>
      <w:r w:rsidRPr="00061906">
        <w:rPr>
          <w:rtl/>
          <w:lang w:bidi="fa-IR"/>
        </w:rPr>
        <w:t>609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أَرَأَيْتَ الَّذِي يَنْهى</w:t>
      </w:r>
      <w:r w:rsidRPr="00421424">
        <w:rPr>
          <w:rStyle w:val="libAlaemChar"/>
          <w:rtl/>
        </w:rPr>
        <w:t>)</w:t>
      </w:r>
      <w:r w:rsidRPr="00061906">
        <w:rPr>
          <w:rtl/>
          <w:lang w:bidi="fa-IR"/>
        </w:rPr>
        <w:t xml:space="preserve"> اه </w:t>
      </w:r>
      <w:r>
        <w:rPr>
          <w:rtl/>
          <w:lang w:bidi="fa-IR"/>
        </w:rPr>
        <w:t>(</w:t>
      </w:r>
      <w:r w:rsidRPr="00061906">
        <w:rPr>
          <w:rtl/>
          <w:lang w:bidi="fa-IR"/>
        </w:rPr>
        <w:t>9)</w:t>
      </w:r>
      <w:r>
        <w:rPr>
          <w:rtl/>
          <w:lang w:bidi="fa-IR"/>
        </w:rPr>
        <w:tab/>
      </w:r>
      <w:r w:rsidRPr="00061906">
        <w:rPr>
          <w:rtl/>
          <w:lang w:bidi="fa-IR"/>
        </w:rPr>
        <w:t>610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فَلْيَدْعُ نادِيَهُ</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17)</w:t>
      </w:r>
      <w:r>
        <w:rPr>
          <w:rtl/>
          <w:lang w:bidi="fa-IR"/>
        </w:rPr>
        <w:tab/>
      </w:r>
      <w:r w:rsidRPr="00061906">
        <w:rPr>
          <w:rtl/>
          <w:lang w:bidi="fa-IR"/>
        </w:rPr>
        <w:t>611</w:t>
      </w:r>
    </w:p>
    <w:p w:rsidR="006F3F00" w:rsidRPr="00061906" w:rsidRDefault="006F3F00" w:rsidP="006F3F00">
      <w:pPr>
        <w:pStyle w:val="TOC1"/>
        <w:rPr>
          <w:rtl/>
        </w:rPr>
      </w:pPr>
      <w:r w:rsidRPr="00061906">
        <w:rPr>
          <w:rtl/>
        </w:rPr>
        <w:t xml:space="preserve">سورة القدر وفيها </w:t>
      </w:r>
      <w:r>
        <w:rPr>
          <w:rtl/>
        </w:rPr>
        <w:t>(</w:t>
      </w:r>
      <w:r w:rsidRPr="00061906">
        <w:rPr>
          <w:rtl/>
        </w:rPr>
        <w:t>115) أحاديث في فضلها</w:t>
      </w:r>
      <w:r>
        <w:rPr>
          <w:rFonts w:hint="cs"/>
          <w:rtl/>
        </w:rPr>
        <w:tab/>
      </w:r>
      <w:r w:rsidRPr="00061906">
        <w:rPr>
          <w:rtl/>
        </w:rPr>
        <w:t>612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إِنَّا أَنْزَلْناهُ فِي لَيْلَةِ الْقَدْرِ</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619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لَيْلَةُ الْقَدْرِ خَيْرٌ مِنْ أَلْفِ شَهْرٍ</w:t>
      </w:r>
      <w:r w:rsidRPr="00421424">
        <w:rPr>
          <w:rStyle w:val="libAlaemChar"/>
          <w:rtl/>
        </w:rPr>
        <w:t>)</w:t>
      </w:r>
      <w:r w:rsidRPr="00061906">
        <w:rPr>
          <w:rtl/>
          <w:lang w:bidi="fa-IR"/>
        </w:rPr>
        <w:t xml:space="preserve"> </w:t>
      </w:r>
      <w:r>
        <w:rPr>
          <w:rtl/>
          <w:lang w:bidi="fa-IR"/>
        </w:rPr>
        <w:t>(</w:t>
      </w:r>
      <w:r w:rsidRPr="00061906">
        <w:rPr>
          <w:rtl/>
          <w:lang w:bidi="fa-IR"/>
        </w:rPr>
        <w:t>3)</w:t>
      </w:r>
      <w:r>
        <w:rPr>
          <w:rtl/>
          <w:lang w:bidi="fa-IR"/>
        </w:rPr>
        <w:tab/>
      </w:r>
      <w:r w:rsidRPr="00061906">
        <w:rPr>
          <w:rtl/>
          <w:lang w:bidi="fa-IR"/>
        </w:rPr>
        <w:t>632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تَنَزَّلُ الْمَلائِكَةُ وَالرُّوحُ</w:t>
      </w:r>
      <w:r w:rsidRPr="00421424">
        <w:rPr>
          <w:rStyle w:val="libAlaemChar"/>
          <w:rtl/>
        </w:rPr>
        <w:t>)</w:t>
      </w:r>
      <w:r w:rsidRPr="00061906">
        <w:rPr>
          <w:rtl/>
          <w:lang w:bidi="fa-IR"/>
        </w:rPr>
        <w:t xml:space="preserve"> اه </w:t>
      </w:r>
      <w:r>
        <w:rPr>
          <w:rtl/>
          <w:lang w:bidi="fa-IR"/>
        </w:rPr>
        <w:t>(</w:t>
      </w:r>
      <w:r w:rsidRPr="00061906">
        <w:rPr>
          <w:rtl/>
          <w:lang w:bidi="fa-IR"/>
        </w:rPr>
        <w:t>4)</w:t>
      </w:r>
      <w:r>
        <w:rPr>
          <w:rtl/>
          <w:lang w:bidi="fa-IR"/>
        </w:rPr>
        <w:tab/>
      </w:r>
      <w:r w:rsidRPr="00061906">
        <w:rPr>
          <w:rtl/>
          <w:lang w:bidi="fa-IR"/>
        </w:rPr>
        <w:t>633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سَلامٌ هِيَ حَتَّى مَطْلَعِ الْفَجْرِ</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ab/>
      </w:r>
      <w:r w:rsidRPr="00061906">
        <w:rPr>
          <w:rtl/>
          <w:lang w:bidi="fa-IR"/>
        </w:rPr>
        <w:t>642</w:t>
      </w:r>
    </w:p>
    <w:p w:rsidR="006F3F00" w:rsidRPr="00061906" w:rsidRDefault="006F3F00" w:rsidP="006F3F00">
      <w:pPr>
        <w:pStyle w:val="TOC1"/>
        <w:rPr>
          <w:rtl/>
        </w:rPr>
      </w:pPr>
      <w:r w:rsidRPr="00061906">
        <w:rPr>
          <w:rtl/>
        </w:rPr>
        <w:t>سورة البينة وفيها 23 حديثا</w:t>
      </w:r>
      <w:r>
        <w:rPr>
          <w:rtl/>
        </w:rPr>
        <w:t xml:space="preserve"> ـ </w:t>
      </w:r>
      <w:r w:rsidRPr="00061906">
        <w:rPr>
          <w:rtl/>
        </w:rPr>
        <w:t>في فضلها</w:t>
      </w:r>
      <w:r>
        <w:rPr>
          <w:rFonts w:hint="cs"/>
          <w:rtl/>
        </w:rPr>
        <w:tab/>
      </w:r>
      <w:r w:rsidRPr="00061906">
        <w:rPr>
          <w:rtl/>
        </w:rPr>
        <w:t>642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لَمْ يَكُنِ الَّذِينَ كَفَرُوا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الْبَيِّنَةُ</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4</w:t>
      </w:r>
      <w:r>
        <w:rPr>
          <w:rtl/>
          <w:lang w:bidi="fa-IR"/>
        </w:rPr>
        <w:t>)</w:t>
      </w:r>
      <w:r>
        <w:rPr>
          <w:rtl/>
          <w:lang w:bidi="fa-IR"/>
        </w:rPr>
        <w:tab/>
      </w:r>
      <w:r w:rsidRPr="00061906">
        <w:rPr>
          <w:rtl/>
          <w:lang w:bidi="fa-IR"/>
        </w:rPr>
        <w:t>643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إِنَّ الَّذِينَ كَفَرُوا مِنْ أَهْلِ الْكِتابِ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خَيْرُ الْبَرِيَّةِ</w:t>
      </w:r>
      <w:r w:rsidRPr="00421424">
        <w:rPr>
          <w:rStyle w:val="libAlaemChar"/>
          <w:rtl/>
        </w:rPr>
        <w:t>)</w:t>
      </w:r>
      <w:r w:rsidRPr="00061906">
        <w:rPr>
          <w:rtl/>
          <w:lang w:bidi="fa-IR"/>
        </w:rPr>
        <w:t xml:space="preserve"> </w:t>
      </w:r>
      <w:r>
        <w:rPr>
          <w:rtl/>
          <w:lang w:bidi="fa-IR"/>
        </w:rPr>
        <w:t>(</w:t>
      </w:r>
      <w:r w:rsidRPr="00061906">
        <w:rPr>
          <w:rtl/>
          <w:lang w:bidi="fa-IR"/>
        </w:rPr>
        <w:t>6</w:t>
      </w:r>
      <w:r>
        <w:rPr>
          <w:rtl/>
          <w:lang w:bidi="fa-IR"/>
        </w:rPr>
        <w:t xml:space="preserve"> ـ </w:t>
      </w:r>
      <w:r w:rsidRPr="00061906">
        <w:rPr>
          <w:rtl/>
          <w:lang w:bidi="fa-IR"/>
        </w:rPr>
        <w:t>7</w:t>
      </w:r>
      <w:r>
        <w:rPr>
          <w:rtl/>
          <w:lang w:bidi="fa-IR"/>
        </w:rPr>
        <w:t>)</w:t>
      </w:r>
      <w:r>
        <w:rPr>
          <w:rtl/>
          <w:lang w:bidi="fa-IR"/>
        </w:rPr>
        <w:tab/>
      </w:r>
      <w:r w:rsidRPr="00061906">
        <w:rPr>
          <w:rtl/>
          <w:lang w:bidi="fa-IR"/>
        </w:rPr>
        <w:t>644</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جَزاؤُهُمْ عِنْدَ رَبِّهِمْ جَنَّاتُ عَدْنٍ</w:t>
      </w:r>
      <w:r w:rsidRPr="00421424">
        <w:rPr>
          <w:rStyle w:val="libAlaemChar"/>
          <w:rtl/>
        </w:rPr>
        <w:t>)</w:t>
      </w:r>
      <w:r w:rsidRPr="00061906">
        <w:rPr>
          <w:rtl/>
          <w:lang w:bidi="fa-IR"/>
        </w:rPr>
        <w:t xml:space="preserve"> اه </w:t>
      </w:r>
      <w:r>
        <w:rPr>
          <w:rtl/>
          <w:lang w:bidi="fa-IR"/>
        </w:rPr>
        <w:t>(</w:t>
      </w:r>
      <w:r w:rsidRPr="00061906">
        <w:rPr>
          <w:rtl/>
          <w:lang w:bidi="fa-IR"/>
        </w:rPr>
        <w:t>8)</w:t>
      </w:r>
      <w:r>
        <w:rPr>
          <w:rtl/>
          <w:lang w:bidi="fa-IR"/>
        </w:rPr>
        <w:tab/>
      </w:r>
      <w:r w:rsidRPr="00061906">
        <w:rPr>
          <w:rtl/>
          <w:lang w:bidi="fa-IR"/>
        </w:rPr>
        <w:t>646</w:t>
      </w:r>
    </w:p>
    <w:p w:rsidR="006F3F00" w:rsidRPr="00061906" w:rsidRDefault="006F3F00" w:rsidP="006F3F00">
      <w:pPr>
        <w:pStyle w:val="TOC1"/>
        <w:rPr>
          <w:rtl/>
        </w:rPr>
      </w:pPr>
      <w:r w:rsidRPr="00061906">
        <w:rPr>
          <w:rtl/>
        </w:rPr>
        <w:t>سورة الزلزلة وفيها 20 حديثا</w:t>
      </w:r>
      <w:r>
        <w:rPr>
          <w:rtl/>
        </w:rPr>
        <w:t xml:space="preserve"> ـ </w:t>
      </w:r>
      <w:r w:rsidRPr="00061906">
        <w:rPr>
          <w:rtl/>
        </w:rPr>
        <w:t>في فضلها</w:t>
      </w:r>
      <w:r>
        <w:rPr>
          <w:rFonts w:hint="cs"/>
          <w:rtl/>
        </w:rPr>
        <w:tab/>
      </w:r>
      <w:r w:rsidRPr="00061906">
        <w:rPr>
          <w:rtl/>
        </w:rPr>
        <w:t>647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إِذا زُلْزِلَتِ الْأَرْضُ زِلْزالَها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ما لَها</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3</w:t>
      </w:r>
      <w:r>
        <w:rPr>
          <w:rtl/>
          <w:lang w:bidi="fa-IR"/>
        </w:rPr>
        <w:t>)</w:t>
      </w:r>
      <w:r>
        <w:rPr>
          <w:rtl/>
          <w:lang w:bidi="fa-IR"/>
        </w:rPr>
        <w:tab/>
      </w:r>
      <w:r w:rsidRPr="00061906">
        <w:rPr>
          <w:rtl/>
          <w:lang w:bidi="fa-IR"/>
        </w:rPr>
        <w:t>648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يَوْمَئِذٍ تُحَدِّثُ أَخْبارَها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أَعْمالَهُمْ</w:t>
      </w:r>
      <w:r w:rsidRPr="00421424">
        <w:rPr>
          <w:rStyle w:val="libAlaemChar"/>
          <w:rtl/>
        </w:rPr>
        <w:t>)</w:t>
      </w:r>
      <w:r w:rsidRPr="00061906">
        <w:rPr>
          <w:rtl/>
          <w:lang w:bidi="fa-IR"/>
        </w:rPr>
        <w:t xml:space="preserve"> </w:t>
      </w:r>
      <w:r>
        <w:rPr>
          <w:rtl/>
          <w:lang w:bidi="fa-IR"/>
        </w:rPr>
        <w:t>(</w:t>
      </w:r>
      <w:r w:rsidRPr="00061906">
        <w:rPr>
          <w:rtl/>
          <w:lang w:bidi="fa-IR"/>
        </w:rPr>
        <w:t>4</w:t>
      </w:r>
      <w:r>
        <w:rPr>
          <w:rtl/>
          <w:lang w:bidi="fa-IR"/>
        </w:rPr>
        <w:t xml:space="preserve"> ـ </w:t>
      </w:r>
      <w:r w:rsidRPr="00061906">
        <w:rPr>
          <w:rtl/>
          <w:lang w:bidi="fa-IR"/>
        </w:rPr>
        <w:t>6</w:t>
      </w:r>
      <w:r>
        <w:rPr>
          <w:rtl/>
          <w:lang w:bidi="fa-IR"/>
        </w:rPr>
        <w:t>)</w:t>
      </w:r>
      <w:r>
        <w:rPr>
          <w:rtl/>
          <w:lang w:bidi="fa-IR"/>
        </w:rPr>
        <w:tab/>
      </w:r>
      <w:r w:rsidRPr="00061906">
        <w:rPr>
          <w:rtl/>
          <w:lang w:bidi="fa-IR"/>
        </w:rPr>
        <w:t>649</w:t>
      </w:r>
    </w:p>
    <w:p w:rsidR="006F3F00" w:rsidRPr="00061906" w:rsidRDefault="006F3F00" w:rsidP="006F3F00">
      <w:pPr>
        <w:pStyle w:val="TOC2"/>
        <w:rPr>
          <w:rtl/>
          <w:lang w:bidi="fa-IR"/>
        </w:rPr>
      </w:pPr>
      <w:r>
        <w:rPr>
          <w:rtl/>
          <w:lang w:bidi="fa-IR"/>
        </w:rPr>
        <w:br w:type="page"/>
      </w:r>
      <w:r w:rsidRPr="00061906">
        <w:rPr>
          <w:rtl/>
          <w:lang w:bidi="fa-IR"/>
        </w:rPr>
        <w:lastRenderedPageBreak/>
        <w:t>قوله تعالى</w:t>
      </w:r>
      <w:r>
        <w:rPr>
          <w:rtl/>
          <w:lang w:bidi="fa-IR"/>
        </w:rPr>
        <w:t xml:space="preserve">: </w:t>
      </w:r>
      <w:r w:rsidRPr="00421424">
        <w:rPr>
          <w:rStyle w:val="libAlaemChar"/>
          <w:rtl/>
        </w:rPr>
        <w:t>(</w:t>
      </w:r>
      <w:r w:rsidRPr="001E7A1B">
        <w:rPr>
          <w:rStyle w:val="libAieChar"/>
          <w:rtl/>
        </w:rPr>
        <w:t>فَمَنْ يَعْمَلْ مِثْقالَ ذَرَّةٍ خَيْراً يَرَهُ</w:t>
      </w:r>
      <w:r w:rsidRPr="00421424">
        <w:rPr>
          <w:rStyle w:val="libAlaemChar"/>
          <w:rtl/>
        </w:rPr>
        <w:t>)</w:t>
      </w:r>
      <w:r w:rsidRPr="00061906">
        <w:rPr>
          <w:rtl/>
          <w:lang w:bidi="fa-IR"/>
        </w:rPr>
        <w:t xml:space="preserve"> اه </w:t>
      </w:r>
      <w:r>
        <w:rPr>
          <w:rtl/>
          <w:lang w:bidi="fa-IR"/>
        </w:rPr>
        <w:t>(</w:t>
      </w:r>
      <w:r w:rsidRPr="00061906">
        <w:rPr>
          <w:rtl/>
          <w:lang w:bidi="fa-IR"/>
        </w:rPr>
        <w:t>7)</w:t>
      </w:r>
      <w:r>
        <w:rPr>
          <w:rtl/>
          <w:lang w:bidi="fa-IR"/>
        </w:rPr>
        <w:tab/>
      </w:r>
      <w:r w:rsidRPr="00061906">
        <w:rPr>
          <w:rtl/>
          <w:lang w:bidi="fa-IR"/>
        </w:rPr>
        <w:t>650</w:t>
      </w:r>
    </w:p>
    <w:p w:rsidR="006F3F00" w:rsidRPr="00061906" w:rsidRDefault="006F3F00" w:rsidP="006F3F00">
      <w:pPr>
        <w:pStyle w:val="TOC1"/>
        <w:rPr>
          <w:rtl/>
        </w:rPr>
      </w:pPr>
      <w:r w:rsidRPr="00061906">
        <w:rPr>
          <w:rtl/>
        </w:rPr>
        <w:t>سورة العاديات وفيها 15 حديثا</w:t>
      </w:r>
      <w:r>
        <w:rPr>
          <w:rtl/>
        </w:rPr>
        <w:t xml:space="preserve"> ـ </w:t>
      </w:r>
      <w:r w:rsidRPr="00061906">
        <w:rPr>
          <w:rtl/>
        </w:rPr>
        <w:t xml:space="preserve">في </w:t>
      </w:r>
      <w:r w:rsidRPr="00061906">
        <w:rPr>
          <w:noProof/>
          <w:rtl/>
        </w:rPr>
        <w:t>فضلها</w:t>
      </w:r>
      <w:r>
        <w:rPr>
          <w:rFonts w:hint="cs"/>
          <w:rtl/>
        </w:rPr>
        <w:tab/>
      </w:r>
      <w:r w:rsidRPr="00061906">
        <w:rPr>
          <w:rtl/>
        </w:rPr>
        <w:t>651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وَالْعادِياتِ ضَبْحاً</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652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فَالْمُورِياتِ قَدْحاً</w:t>
      </w:r>
      <w:r w:rsidRPr="00421424">
        <w:rPr>
          <w:rStyle w:val="libAlaemChar"/>
          <w:rtl/>
        </w:rPr>
        <w:t>)</w:t>
      </w:r>
      <w:r w:rsidRPr="00061906">
        <w:rPr>
          <w:rtl/>
          <w:lang w:bidi="fa-IR"/>
        </w:rPr>
        <w:t xml:space="preserve"> </w:t>
      </w:r>
      <w:r>
        <w:rPr>
          <w:rtl/>
          <w:lang w:bidi="fa-IR"/>
        </w:rPr>
        <w:t>(</w:t>
      </w:r>
      <w:r w:rsidRPr="00061906">
        <w:rPr>
          <w:rtl/>
          <w:lang w:bidi="fa-IR"/>
        </w:rPr>
        <w:t>2)</w:t>
      </w:r>
      <w:r>
        <w:rPr>
          <w:rtl/>
          <w:lang w:bidi="fa-IR"/>
        </w:rPr>
        <w:tab/>
      </w:r>
      <w:r w:rsidRPr="00061906">
        <w:rPr>
          <w:rtl/>
          <w:lang w:bidi="fa-IR"/>
        </w:rPr>
        <w:t>656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 الْإِنْسانَ لِرَبِّهِ لَكَنُودٌ</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6)</w:t>
      </w:r>
      <w:r>
        <w:rPr>
          <w:rtl/>
          <w:lang w:bidi="fa-IR"/>
        </w:rPr>
        <w:tab/>
      </w:r>
      <w:r w:rsidRPr="00061906">
        <w:rPr>
          <w:rtl/>
          <w:lang w:bidi="fa-IR"/>
        </w:rPr>
        <w:t>657</w:t>
      </w:r>
    </w:p>
    <w:p w:rsidR="006F3F00" w:rsidRPr="00061906" w:rsidRDefault="006F3F00" w:rsidP="006F3F00">
      <w:pPr>
        <w:pStyle w:val="TOC1"/>
        <w:rPr>
          <w:rtl/>
        </w:rPr>
      </w:pPr>
      <w:r w:rsidRPr="00061906">
        <w:rPr>
          <w:rtl/>
        </w:rPr>
        <w:t>سورة القارعة وفيها 15 حديثا</w:t>
      </w:r>
      <w:r>
        <w:rPr>
          <w:rtl/>
        </w:rPr>
        <w:t xml:space="preserve"> ـ </w:t>
      </w:r>
      <w:r w:rsidRPr="00061906">
        <w:rPr>
          <w:rtl/>
        </w:rPr>
        <w:t>في فضلها</w:t>
      </w:r>
      <w:r>
        <w:rPr>
          <w:rFonts w:hint="cs"/>
          <w:rtl/>
        </w:rPr>
        <w:tab/>
      </w:r>
      <w:r w:rsidRPr="00061906">
        <w:rPr>
          <w:rtl/>
        </w:rPr>
        <w:t>658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الْقارِعَةُ مَا الْقارِعَةُ</w:t>
      </w:r>
      <w:r w:rsidRPr="00061906">
        <w:rPr>
          <w:rtl/>
          <w:lang w:bidi="fa-IR"/>
        </w:rPr>
        <w:t xml:space="preserve">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مَوازِينُهُ</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6</w:t>
      </w:r>
      <w:r>
        <w:rPr>
          <w:rtl/>
          <w:lang w:bidi="fa-IR"/>
        </w:rPr>
        <w:t>)</w:t>
      </w:r>
      <w:r>
        <w:rPr>
          <w:rtl/>
          <w:lang w:bidi="fa-IR"/>
        </w:rPr>
        <w:tab/>
      </w:r>
      <w:r w:rsidRPr="00061906">
        <w:rPr>
          <w:rtl/>
          <w:lang w:bidi="fa-IR"/>
        </w:rPr>
        <w:t>658</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فَأُمُّهُ هاوِيَةٌ</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9)</w:t>
      </w:r>
      <w:r>
        <w:rPr>
          <w:rtl/>
          <w:lang w:bidi="fa-IR"/>
        </w:rPr>
        <w:tab/>
      </w:r>
      <w:r w:rsidRPr="00061906">
        <w:rPr>
          <w:rtl/>
          <w:lang w:bidi="fa-IR"/>
        </w:rPr>
        <w:t>660</w:t>
      </w:r>
    </w:p>
    <w:p w:rsidR="006F3F00" w:rsidRPr="00061906" w:rsidRDefault="006F3F00" w:rsidP="006F3F00">
      <w:pPr>
        <w:pStyle w:val="TOC1"/>
        <w:rPr>
          <w:rtl/>
        </w:rPr>
      </w:pPr>
      <w:r w:rsidRPr="00061906">
        <w:rPr>
          <w:rtl/>
        </w:rPr>
        <w:t>سورة التكاثر وفيها 28 حديثا</w:t>
      </w:r>
      <w:r>
        <w:rPr>
          <w:rtl/>
        </w:rPr>
        <w:t xml:space="preserve"> ـ </w:t>
      </w:r>
      <w:r w:rsidRPr="00061906">
        <w:rPr>
          <w:rtl/>
        </w:rPr>
        <w:t>في فضلها</w:t>
      </w:r>
      <w:r>
        <w:rPr>
          <w:rFonts w:hint="cs"/>
          <w:rtl/>
        </w:rPr>
        <w:tab/>
      </w:r>
      <w:r w:rsidRPr="00061906">
        <w:rPr>
          <w:rtl/>
        </w:rPr>
        <w:t>660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أَلْهاكُمُ التَّكاثُرُ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تَعْلَمُونَ</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4</w:t>
      </w:r>
      <w:r>
        <w:rPr>
          <w:rtl/>
          <w:lang w:bidi="fa-IR"/>
        </w:rPr>
        <w:t>)</w:t>
      </w:r>
      <w:r>
        <w:rPr>
          <w:rtl/>
          <w:lang w:bidi="fa-IR"/>
        </w:rPr>
        <w:tab/>
      </w:r>
      <w:r w:rsidRPr="00061906">
        <w:rPr>
          <w:rtl/>
          <w:lang w:bidi="fa-IR"/>
        </w:rPr>
        <w:t>661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كَلَّا لَوْ تَعْلَمُونَ عِلْمَ الْيَقِينِ</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5)</w:t>
      </w:r>
      <w:r>
        <w:rPr>
          <w:rtl/>
          <w:lang w:bidi="fa-IR"/>
        </w:rPr>
        <w:tab/>
      </w:r>
      <w:r w:rsidRPr="00061906">
        <w:rPr>
          <w:rtl/>
          <w:lang w:bidi="fa-IR"/>
        </w:rPr>
        <w:t>662</w:t>
      </w:r>
    </w:p>
    <w:p w:rsidR="006F3F00" w:rsidRPr="00061906" w:rsidRDefault="006F3F00" w:rsidP="006F3F00">
      <w:pPr>
        <w:pStyle w:val="TOC1"/>
        <w:rPr>
          <w:rtl/>
        </w:rPr>
      </w:pPr>
      <w:r w:rsidRPr="00061906">
        <w:rPr>
          <w:rtl/>
        </w:rPr>
        <w:t>سورة العصر وفيها 7 أحاديث</w:t>
      </w:r>
      <w:r>
        <w:rPr>
          <w:rFonts w:hint="cs"/>
          <w:rtl/>
        </w:rPr>
        <w:tab/>
      </w:r>
      <w:r w:rsidRPr="00061906">
        <w:rPr>
          <w:rtl/>
        </w:rPr>
        <w:t>666</w:t>
      </w:r>
    </w:p>
    <w:p w:rsidR="006F3F00" w:rsidRPr="00061906" w:rsidRDefault="006F3F00" w:rsidP="006F3F00">
      <w:pPr>
        <w:pStyle w:val="TOC2"/>
        <w:rPr>
          <w:rtl/>
          <w:lang w:bidi="fa-IR"/>
        </w:rPr>
      </w:pPr>
      <w:r w:rsidRPr="00061906">
        <w:rPr>
          <w:rtl/>
          <w:lang w:bidi="fa-IR"/>
        </w:rPr>
        <w:t>فضلها</w:t>
      </w:r>
      <w:r>
        <w:rPr>
          <w:rtl/>
          <w:lang w:bidi="fa-IR"/>
        </w:rPr>
        <w:t xml:space="preserve"> ـ </w:t>
      </w:r>
      <w:r w:rsidRPr="00061906">
        <w:rPr>
          <w:rtl/>
          <w:lang w:bidi="fa-IR"/>
        </w:rPr>
        <w:t>وتفسيرها</w:t>
      </w:r>
      <w:r>
        <w:rPr>
          <w:rtl/>
          <w:lang w:bidi="fa-IR"/>
        </w:rPr>
        <w:tab/>
      </w:r>
      <w:r w:rsidRPr="00061906">
        <w:rPr>
          <w:rtl/>
          <w:lang w:bidi="fa-IR"/>
        </w:rPr>
        <w:t>666</w:t>
      </w:r>
    </w:p>
    <w:p w:rsidR="006F3F00" w:rsidRPr="00061906" w:rsidRDefault="006F3F00" w:rsidP="006F3F00">
      <w:pPr>
        <w:pStyle w:val="TOC1"/>
        <w:rPr>
          <w:rtl/>
        </w:rPr>
      </w:pPr>
      <w:r w:rsidRPr="00061906">
        <w:rPr>
          <w:rtl/>
        </w:rPr>
        <w:t>سورة الهمزة وفيها 10 أحاديث</w:t>
      </w:r>
      <w:r>
        <w:rPr>
          <w:rtl/>
        </w:rPr>
        <w:t xml:space="preserve"> ـ </w:t>
      </w:r>
      <w:r w:rsidRPr="00061906">
        <w:rPr>
          <w:rtl/>
        </w:rPr>
        <w:t>في فضلها</w:t>
      </w:r>
      <w:r>
        <w:rPr>
          <w:rFonts w:hint="cs"/>
          <w:rtl/>
        </w:rPr>
        <w:tab/>
      </w:r>
      <w:r w:rsidRPr="00061906">
        <w:rPr>
          <w:rtl/>
        </w:rPr>
        <w:t>667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وَيْلٌ لِكُلِّ هُمَزَةٍ لُمَزَةٍ</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667</w:t>
      </w:r>
    </w:p>
    <w:p w:rsidR="006F3F00" w:rsidRPr="00061906" w:rsidRDefault="006F3F00" w:rsidP="006F3F00">
      <w:pPr>
        <w:pStyle w:val="TOC1"/>
        <w:rPr>
          <w:rtl/>
        </w:rPr>
      </w:pPr>
      <w:r w:rsidRPr="00061906">
        <w:rPr>
          <w:rtl/>
        </w:rPr>
        <w:t>سورة الفيل وفيها 17 حديثا</w:t>
      </w:r>
      <w:r>
        <w:rPr>
          <w:rtl/>
        </w:rPr>
        <w:t xml:space="preserve"> ـ </w:t>
      </w:r>
      <w:r w:rsidRPr="00061906">
        <w:rPr>
          <w:rtl/>
        </w:rPr>
        <w:t>في فضلها</w:t>
      </w:r>
      <w:r>
        <w:rPr>
          <w:rFonts w:hint="cs"/>
          <w:rtl/>
        </w:rPr>
        <w:tab/>
      </w:r>
      <w:r w:rsidRPr="00061906">
        <w:rPr>
          <w:rtl/>
        </w:rPr>
        <w:t>669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أَلَمْ تَرَ كَيْفَ فَعَلَ رَبُّكَ بِأَصْحابِ الْفِيلِ</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670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وَأَرْسَلَ عَلَيْهِمْ طَيْراً أَبابِيلَ</w:t>
      </w:r>
      <w:r w:rsidRPr="00421424">
        <w:rPr>
          <w:rStyle w:val="libAlaemChar"/>
          <w:rtl/>
        </w:rPr>
        <w:t>)</w:t>
      </w:r>
      <w:r w:rsidRPr="00061906">
        <w:rPr>
          <w:rtl/>
          <w:lang w:bidi="fa-IR"/>
        </w:rPr>
        <w:t xml:space="preserve"> </w:t>
      </w:r>
      <w:r>
        <w:rPr>
          <w:rtl/>
          <w:lang w:bidi="fa-IR"/>
        </w:rPr>
        <w:t>(</w:t>
      </w:r>
      <w:r w:rsidRPr="00061906">
        <w:rPr>
          <w:rtl/>
          <w:lang w:bidi="fa-IR"/>
        </w:rPr>
        <w:t>3)</w:t>
      </w:r>
      <w:r>
        <w:rPr>
          <w:rtl/>
          <w:lang w:bidi="fa-IR"/>
        </w:rPr>
        <w:tab/>
      </w:r>
      <w:r w:rsidRPr="00061906">
        <w:rPr>
          <w:rtl/>
          <w:lang w:bidi="fa-IR"/>
        </w:rPr>
        <w:t>672</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فَجَعَلَهُمْ كَعَصْفٍ مَأْكُولٍ</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ab/>
      </w:r>
      <w:r w:rsidRPr="00061906">
        <w:rPr>
          <w:rtl/>
          <w:lang w:bidi="fa-IR"/>
        </w:rPr>
        <w:t>675</w:t>
      </w:r>
    </w:p>
    <w:p w:rsidR="006F3F00" w:rsidRPr="00061906" w:rsidRDefault="006F3F00" w:rsidP="006F3F00">
      <w:pPr>
        <w:pStyle w:val="TOC1"/>
        <w:rPr>
          <w:rtl/>
        </w:rPr>
      </w:pPr>
      <w:r w:rsidRPr="00061906">
        <w:rPr>
          <w:rtl/>
        </w:rPr>
        <w:t>سورة الايلاف وفيها 6 أحاديث</w:t>
      </w:r>
      <w:r>
        <w:rPr>
          <w:rtl/>
        </w:rPr>
        <w:t xml:space="preserve"> ـ </w:t>
      </w:r>
      <w:r w:rsidRPr="00061906">
        <w:rPr>
          <w:rtl/>
        </w:rPr>
        <w:t>في فضلها</w:t>
      </w:r>
      <w:r>
        <w:rPr>
          <w:rFonts w:hint="cs"/>
          <w:rtl/>
        </w:rPr>
        <w:tab/>
      </w:r>
      <w:r w:rsidRPr="00061906">
        <w:rPr>
          <w:rtl/>
        </w:rPr>
        <w:t>675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لِإِيلافِ قُرَيْشٍ إِيلافِهِمْ</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676</w:t>
      </w:r>
    </w:p>
    <w:p w:rsidR="006F3F00" w:rsidRPr="00061906" w:rsidRDefault="006F3F00" w:rsidP="006F3F00">
      <w:pPr>
        <w:pStyle w:val="TOC1"/>
        <w:rPr>
          <w:rtl/>
        </w:rPr>
      </w:pPr>
      <w:r w:rsidRPr="00061906">
        <w:rPr>
          <w:rtl/>
        </w:rPr>
        <w:t>سورة الماعون وفيها 20 حديثا</w:t>
      </w:r>
      <w:r>
        <w:rPr>
          <w:rtl/>
        </w:rPr>
        <w:t xml:space="preserve"> ـ </w:t>
      </w:r>
      <w:r w:rsidRPr="00061906">
        <w:rPr>
          <w:rtl/>
        </w:rPr>
        <w:t>في فضلها</w:t>
      </w:r>
      <w:r>
        <w:rPr>
          <w:rFonts w:hint="cs"/>
          <w:rtl/>
        </w:rPr>
        <w:tab/>
      </w:r>
      <w:r w:rsidRPr="00061906">
        <w:rPr>
          <w:rtl/>
        </w:rPr>
        <w:t>677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 xml:space="preserve">أَرَأَيْتَ الَّذِي يُكَذِّبُ بِالدِّينِ </w:t>
      </w:r>
      <w:r>
        <w:rPr>
          <w:rtl/>
          <w:lang w:bidi="fa-IR"/>
        </w:rPr>
        <w:t>(</w:t>
      </w:r>
      <w:r w:rsidRPr="00061906">
        <w:rPr>
          <w:rtl/>
          <w:lang w:bidi="fa-IR"/>
        </w:rPr>
        <w:t>الى</w:t>
      </w:r>
      <w:r>
        <w:rPr>
          <w:rtl/>
          <w:lang w:bidi="fa-IR"/>
        </w:rPr>
        <w:t>)</w:t>
      </w:r>
      <w:r w:rsidRPr="00061906">
        <w:rPr>
          <w:rtl/>
          <w:lang w:bidi="fa-IR"/>
        </w:rPr>
        <w:t xml:space="preserve"> </w:t>
      </w:r>
      <w:r w:rsidRPr="001E7A1B">
        <w:rPr>
          <w:rStyle w:val="libAieChar"/>
          <w:rtl/>
        </w:rPr>
        <w:t>ساهُونَ</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 xml:space="preserve"> ـ </w:t>
      </w:r>
      <w:r w:rsidRPr="00061906">
        <w:rPr>
          <w:rtl/>
          <w:lang w:bidi="fa-IR"/>
        </w:rPr>
        <w:t>5</w:t>
      </w:r>
      <w:r>
        <w:rPr>
          <w:rtl/>
          <w:lang w:bidi="fa-IR"/>
        </w:rPr>
        <w:t>)</w:t>
      </w:r>
      <w:r>
        <w:rPr>
          <w:rtl/>
          <w:lang w:bidi="fa-IR"/>
        </w:rPr>
        <w:tab/>
      </w:r>
      <w:r w:rsidRPr="00061906">
        <w:rPr>
          <w:rtl/>
          <w:lang w:bidi="fa-IR"/>
        </w:rPr>
        <w:t>677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الَّذِينَ هُمْ يُراؤُنَ</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6)</w:t>
      </w:r>
      <w:r>
        <w:rPr>
          <w:rtl/>
          <w:lang w:bidi="fa-IR"/>
        </w:rPr>
        <w:tab/>
      </w:r>
      <w:r w:rsidRPr="00061906">
        <w:rPr>
          <w:rtl/>
          <w:lang w:bidi="fa-IR"/>
        </w:rPr>
        <w:t>678</w:t>
      </w:r>
    </w:p>
    <w:p w:rsidR="006F3F00" w:rsidRPr="00061906" w:rsidRDefault="006F3F00" w:rsidP="006F3F00">
      <w:pPr>
        <w:pStyle w:val="TOC1"/>
        <w:rPr>
          <w:rtl/>
        </w:rPr>
      </w:pPr>
      <w:r>
        <w:rPr>
          <w:rtl/>
        </w:rPr>
        <w:br w:type="page"/>
      </w:r>
      <w:r w:rsidRPr="00061906">
        <w:rPr>
          <w:rtl/>
        </w:rPr>
        <w:lastRenderedPageBreak/>
        <w:t>سورة الكوثر وفيها 25 حديثا</w:t>
      </w:r>
      <w:r>
        <w:rPr>
          <w:rtl/>
        </w:rPr>
        <w:t xml:space="preserve"> ـ </w:t>
      </w:r>
      <w:r w:rsidRPr="00061906">
        <w:rPr>
          <w:rtl/>
        </w:rPr>
        <w:t>في فضلها</w:t>
      </w:r>
      <w:r>
        <w:rPr>
          <w:rFonts w:hint="cs"/>
          <w:rtl/>
        </w:rPr>
        <w:tab/>
      </w:r>
      <w:r w:rsidRPr="00061906">
        <w:rPr>
          <w:rtl/>
        </w:rPr>
        <w:t>680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إِنَّا أَعْطَيْناكَ الْكَوْثَرَ</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680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فَصَلِّ لِرَبِّكَ وَانْحَرْ</w:t>
      </w:r>
      <w:r w:rsidRPr="00421424">
        <w:rPr>
          <w:rStyle w:val="libAlaemChar"/>
          <w:rtl/>
        </w:rPr>
        <w:t>)</w:t>
      </w:r>
      <w:r w:rsidRPr="00061906">
        <w:rPr>
          <w:rtl/>
          <w:lang w:bidi="fa-IR"/>
        </w:rPr>
        <w:t xml:space="preserve"> </w:t>
      </w:r>
      <w:r>
        <w:rPr>
          <w:rtl/>
          <w:lang w:bidi="fa-IR"/>
        </w:rPr>
        <w:t>(</w:t>
      </w:r>
      <w:r w:rsidRPr="00061906">
        <w:rPr>
          <w:rtl/>
          <w:lang w:bidi="fa-IR"/>
        </w:rPr>
        <w:t>2)</w:t>
      </w:r>
      <w:r>
        <w:rPr>
          <w:rtl/>
          <w:lang w:bidi="fa-IR"/>
        </w:rPr>
        <w:tab/>
      </w:r>
      <w:r w:rsidRPr="00061906">
        <w:rPr>
          <w:rtl/>
          <w:lang w:bidi="fa-IR"/>
        </w:rPr>
        <w:t>683</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إِنَّ شانِئَكَ هُوَ الْأَبْتَرُ</w:t>
      </w:r>
      <w:r w:rsidRPr="00421424">
        <w:rPr>
          <w:rStyle w:val="libAlaemChar"/>
          <w:rtl/>
        </w:rPr>
        <w:t>)</w:t>
      </w:r>
      <w:r w:rsidRPr="00061906">
        <w:rPr>
          <w:rtl/>
          <w:lang w:bidi="fa-IR"/>
        </w:rPr>
        <w:t xml:space="preserve"> </w:t>
      </w:r>
      <w:r>
        <w:rPr>
          <w:rtl/>
          <w:lang w:bidi="fa-IR"/>
        </w:rPr>
        <w:t>(</w:t>
      </w:r>
      <w:r w:rsidRPr="00061906">
        <w:rPr>
          <w:rtl/>
          <w:lang w:bidi="fa-IR"/>
        </w:rPr>
        <w:t>3)</w:t>
      </w:r>
      <w:r>
        <w:rPr>
          <w:rtl/>
          <w:lang w:bidi="fa-IR"/>
        </w:rPr>
        <w:tab/>
      </w:r>
      <w:r w:rsidRPr="00061906">
        <w:rPr>
          <w:rtl/>
          <w:lang w:bidi="fa-IR"/>
        </w:rPr>
        <w:t>684</w:t>
      </w:r>
    </w:p>
    <w:p w:rsidR="006F3F00" w:rsidRPr="00061906" w:rsidRDefault="006F3F00" w:rsidP="006F3F00">
      <w:pPr>
        <w:pStyle w:val="TOC1"/>
        <w:rPr>
          <w:rtl/>
        </w:rPr>
      </w:pPr>
      <w:r w:rsidRPr="00061906">
        <w:rPr>
          <w:rtl/>
        </w:rPr>
        <w:t>سورة الكافرون وفيها 21 حديثا</w:t>
      </w:r>
      <w:r>
        <w:rPr>
          <w:rtl/>
        </w:rPr>
        <w:t xml:space="preserve"> ـ </w:t>
      </w:r>
      <w:r w:rsidRPr="00061906">
        <w:rPr>
          <w:rtl/>
        </w:rPr>
        <w:t>في فضلها</w:t>
      </w:r>
      <w:r>
        <w:rPr>
          <w:rFonts w:hint="cs"/>
          <w:rtl/>
        </w:rPr>
        <w:tab/>
      </w:r>
      <w:r w:rsidRPr="00061906">
        <w:rPr>
          <w:rtl/>
        </w:rPr>
        <w:t>685</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قُلْ يا أَيُّهَا الْكافِرُونَ</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688</w:t>
      </w:r>
    </w:p>
    <w:p w:rsidR="006F3F00" w:rsidRPr="00061906" w:rsidRDefault="006F3F00" w:rsidP="006F3F00">
      <w:pPr>
        <w:pStyle w:val="TOC1"/>
        <w:rPr>
          <w:rtl/>
        </w:rPr>
      </w:pPr>
      <w:r w:rsidRPr="00061906">
        <w:rPr>
          <w:rtl/>
        </w:rPr>
        <w:t>سورة النصر وفيها 12 حديثا</w:t>
      </w:r>
      <w:r>
        <w:rPr>
          <w:rtl/>
        </w:rPr>
        <w:t xml:space="preserve"> ـ </w:t>
      </w:r>
      <w:r w:rsidRPr="00061906">
        <w:rPr>
          <w:rtl/>
        </w:rPr>
        <w:t>في فضلها</w:t>
      </w:r>
      <w:r>
        <w:rPr>
          <w:rFonts w:hint="cs"/>
          <w:rtl/>
        </w:rPr>
        <w:tab/>
      </w:r>
      <w:r w:rsidRPr="00061906">
        <w:rPr>
          <w:rtl/>
        </w:rPr>
        <w:t>689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إِذا جاءَ نَصْرُ اللهِ وَالْفَتْحُ</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690</w:t>
      </w:r>
    </w:p>
    <w:p w:rsidR="006F3F00" w:rsidRPr="00061906" w:rsidRDefault="006F3F00" w:rsidP="006F3F00">
      <w:pPr>
        <w:pStyle w:val="TOC1"/>
        <w:rPr>
          <w:rtl/>
        </w:rPr>
      </w:pPr>
      <w:r w:rsidRPr="00061906">
        <w:rPr>
          <w:rtl/>
        </w:rPr>
        <w:t>سورة اللهب وفيها 9 أحاديث</w:t>
      </w:r>
      <w:r>
        <w:rPr>
          <w:rtl/>
        </w:rPr>
        <w:t xml:space="preserve"> ـ </w:t>
      </w:r>
      <w:r w:rsidRPr="00061906">
        <w:rPr>
          <w:rtl/>
        </w:rPr>
        <w:t xml:space="preserve">في </w:t>
      </w:r>
      <w:r w:rsidRPr="00061906">
        <w:rPr>
          <w:noProof/>
          <w:rtl/>
        </w:rPr>
        <w:t>فضلها</w:t>
      </w:r>
      <w:r>
        <w:rPr>
          <w:rFonts w:hint="cs"/>
          <w:rtl/>
        </w:rPr>
        <w:tab/>
      </w:r>
      <w:r w:rsidRPr="00061906">
        <w:rPr>
          <w:rtl/>
        </w:rPr>
        <w:t>697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تَبَّتْ يَدا أَبِي لَهَبٍ</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698</w:t>
      </w:r>
    </w:p>
    <w:p w:rsidR="006F3F00" w:rsidRPr="00061906" w:rsidRDefault="006F3F00" w:rsidP="006F3F00">
      <w:pPr>
        <w:pStyle w:val="TOC1"/>
        <w:rPr>
          <w:rtl/>
        </w:rPr>
      </w:pPr>
      <w:r w:rsidRPr="00061906">
        <w:rPr>
          <w:rtl/>
        </w:rPr>
        <w:t>سورة الإخلاص 90 حديثا</w:t>
      </w:r>
      <w:r>
        <w:rPr>
          <w:rtl/>
        </w:rPr>
        <w:t xml:space="preserve"> ـ </w:t>
      </w:r>
      <w:r w:rsidRPr="00061906">
        <w:rPr>
          <w:rtl/>
        </w:rPr>
        <w:t xml:space="preserve">في </w:t>
      </w:r>
      <w:r w:rsidRPr="00061906">
        <w:rPr>
          <w:noProof/>
          <w:rtl/>
        </w:rPr>
        <w:t>فضلها</w:t>
      </w:r>
      <w:r>
        <w:rPr>
          <w:rFonts w:hint="cs"/>
          <w:rtl/>
        </w:rPr>
        <w:tab/>
      </w:r>
      <w:r w:rsidRPr="00061906">
        <w:rPr>
          <w:rtl/>
        </w:rPr>
        <w:t>699</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قُلْ هُوَ اللهُ أَحَدٌ</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707</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اللهُ الصَّمَدُ</w:t>
      </w:r>
      <w:r w:rsidRPr="00421424">
        <w:rPr>
          <w:rStyle w:val="libAlaemChar"/>
          <w:rtl/>
        </w:rPr>
        <w:t>)</w:t>
      </w:r>
      <w:r w:rsidRPr="00061906">
        <w:rPr>
          <w:rtl/>
          <w:lang w:bidi="fa-IR"/>
        </w:rPr>
        <w:t xml:space="preserve"> </w:t>
      </w:r>
      <w:r>
        <w:rPr>
          <w:rtl/>
          <w:lang w:bidi="fa-IR"/>
        </w:rPr>
        <w:t>(</w:t>
      </w:r>
      <w:r w:rsidRPr="00061906">
        <w:rPr>
          <w:rtl/>
          <w:lang w:bidi="fa-IR"/>
        </w:rPr>
        <w:t>2)</w:t>
      </w:r>
      <w:r>
        <w:rPr>
          <w:rtl/>
          <w:lang w:bidi="fa-IR"/>
        </w:rPr>
        <w:tab/>
      </w:r>
      <w:r w:rsidRPr="00061906">
        <w:rPr>
          <w:rtl/>
          <w:lang w:bidi="fa-IR"/>
        </w:rPr>
        <w:t>710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لَمْ يَلِدْ وَلَمْ يُولَدْ</w:t>
      </w:r>
      <w:r w:rsidRPr="00421424">
        <w:rPr>
          <w:rStyle w:val="libAlaemChar"/>
          <w:rtl/>
        </w:rPr>
        <w:t>)</w:t>
      </w:r>
      <w:r w:rsidRPr="00061906">
        <w:rPr>
          <w:rtl/>
          <w:lang w:bidi="fa-IR"/>
        </w:rPr>
        <w:t xml:space="preserve"> </w:t>
      </w:r>
      <w:r>
        <w:rPr>
          <w:rtl/>
          <w:lang w:bidi="fa-IR"/>
        </w:rPr>
        <w:t>(</w:t>
      </w:r>
      <w:r w:rsidRPr="00061906">
        <w:rPr>
          <w:rtl/>
          <w:lang w:bidi="fa-IR"/>
        </w:rPr>
        <w:t>الى آخر السورة</w:t>
      </w:r>
      <w:r>
        <w:rPr>
          <w:rtl/>
          <w:lang w:bidi="fa-IR"/>
        </w:rPr>
        <w:t>)</w:t>
      </w:r>
      <w:r w:rsidRPr="00061906">
        <w:rPr>
          <w:rtl/>
          <w:lang w:bidi="fa-IR"/>
        </w:rPr>
        <w:t xml:space="preserve"> </w:t>
      </w:r>
      <w:r>
        <w:rPr>
          <w:rtl/>
          <w:lang w:bidi="fa-IR"/>
        </w:rPr>
        <w:t>(</w:t>
      </w:r>
      <w:r w:rsidRPr="00061906">
        <w:rPr>
          <w:rtl/>
          <w:lang w:bidi="fa-IR"/>
        </w:rPr>
        <w:t>3)</w:t>
      </w:r>
      <w:r>
        <w:rPr>
          <w:rtl/>
          <w:lang w:bidi="fa-IR"/>
        </w:rPr>
        <w:tab/>
      </w:r>
      <w:r w:rsidRPr="00061906">
        <w:rPr>
          <w:rtl/>
          <w:lang w:bidi="fa-IR"/>
        </w:rPr>
        <w:t>714</w:t>
      </w:r>
    </w:p>
    <w:p w:rsidR="006F3F00" w:rsidRPr="00061906" w:rsidRDefault="006F3F00" w:rsidP="006F3F00">
      <w:pPr>
        <w:pStyle w:val="TOC1"/>
        <w:rPr>
          <w:rtl/>
        </w:rPr>
      </w:pPr>
      <w:r w:rsidRPr="00061906">
        <w:rPr>
          <w:rtl/>
        </w:rPr>
        <w:t>سورة الفلق وفيها 41 حديثا</w:t>
      </w:r>
      <w:r>
        <w:rPr>
          <w:rtl/>
        </w:rPr>
        <w:t xml:space="preserve"> ـ </w:t>
      </w:r>
      <w:r w:rsidRPr="00061906">
        <w:rPr>
          <w:rtl/>
        </w:rPr>
        <w:t xml:space="preserve">في </w:t>
      </w:r>
      <w:r w:rsidRPr="00061906">
        <w:rPr>
          <w:noProof/>
          <w:rtl/>
        </w:rPr>
        <w:t>فضلها</w:t>
      </w:r>
      <w:r>
        <w:rPr>
          <w:rFonts w:hint="cs"/>
          <w:rtl/>
        </w:rPr>
        <w:tab/>
      </w:r>
      <w:r w:rsidRPr="00061906">
        <w:rPr>
          <w:rtl/>
        </w:rPr>
        <w:t>716</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قُلْ أَعُوذُ بِرَبِّ الْفَلَقِ</w:t>
      </w:r>
      <w:r w:rsidRPr="00421424">
        <w:rPr>
          <w:rStyle w:val="libAlaemChar"/>
          <w:rtl/>
        </w:rPr>
        <w:t>)</w:t>
      </w:r>
      <w:r w:rsidRPr="00061906">
        <w:rPr>
          <w:rtl/>
          <w:lang w:bidi="fa-IR"/>
        </w:rPr>
        <w:t xml:space="preserve"> </w:t>
      </w:r>
      <w:r>
        <w:rPr>
          <w:rtl/>
          <w:lang w:bidi="fa-IR"/>
        </w:rPr>
        <w:t>(</w:t>
      </w:r>
      <w:r w:rsidRPr="00061906">
        <w:rPr>
          <w:rtl/>
          <w:lang w:bidi="fa-IR"/>
        </w:rPr>
        <w:t>1)</w:t>
      </w:r>
      <w:r>
        <w:rPr>
          <w:rtl/>
          <w:lang w:bidi="fa-IR"/>
        </w:rPr>
        <w:tab/>
      </w:r>
      <w:r w:rsidRPr="00061906">
        <w:rPr>
          <w:rtl/>
          <w:lang w:bidi="fa-IR"/>
        </w:rPr>
        <w:t>720</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وَمِنْ شَرِّ غاسِقٍ إِذا وَقَبَ</w:t>
      </w:r>
      <w:r w:rsidRPr="00421424">
        <w:rPr>
          <w:rStyle w:val="libAlaemChar"/>
          <w:rtl/>
        </w:rPr>
        <w:t>)</w:t>
      </w:r>
      <w:r w:rsidRPr="00061906">
        <w:rPr>
          <w:rtl/>
          <w:lang w:bidi="fa-IR"/>
        </w:rPr>
        <w:t xml:space="preserve"> </w:t>
      </w:r>
      <w:r>
        <w:rPr>
          <w:rtl/>
          <w:lang w:bidi="fa-IR"/>
        </w:rPr>
        <w:t>(</w:t>
      </w:r>
      <w:r w:rsidRPr="00061906">
        <w:rPr>
          <w:rtl/>
          <w:lang w:bidi="fa-IR"/>
        </w:rPr>
        <w:t>3)</w:t>
      </w:r>
      <w:r>
        <w:rPr>
          <w:rtl/>
          <w:lang w:bidi="fa-IR"/>
        </w:rPr>
        <w:tab/>
      </w:r>
      <w:r w:rsidRPr="00061906">
        <w:rPr>
          <w:rtl/>
          <w:lang w:bidi="fa-IR"/>
        </w:rPr>
        <w:t>721</w:t>
      </w:r>
    </w:p>
    <w:p w:rsidR="006F3F00" w:rsidRPr="00061906" w:rsidRDefault="006F3F00" w:rsidP="006F3F00">
      <w:pPr>
        <w:pStyle w:val="TOC2"/>
        <w:rPr>
          <w:rtl/>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وَمِنْ شَرِّ حاسِدٍ إِذا حَسَدَ</w:t>
      </w:r>
      <w:r w:rsidRPr="00421424">
        <w:rPr>
          <w:rStyle w:val="libAlaemChar"/>
          <w:rtl/>
        </w:rPr>
        <w:t>)</w:t>
      </w:r>
      <w:r w:rsidRPr="00061906">
        <w:rPr>
          <w:rtl/>
          <w:lang w:bidi="fa-IR"/>
        </w:rPr>
        <w:t xml:space="preserve"> </w:t>
      </w:r>
      <w:r>
        <w:rPr>
          <w:rtl/>
          <w:lang w:bidi="fa-IR"/>
        </w:rPr>
        <w:t>(</w:t>
      </w:r>
      <w:r w:rsidRPr="00061906">
        <w:rPr>
          <w:rtl/>
          <w:lang w:bidi="fa-IR"/>
        </w:rPr>
        <w:t>5)</w:t>
      </w:r>
      <w:r>
        <w:rPr>
          <w:rtl/>
          <w:lang w:bidi="fa-IR"/>
        </w:rPr>
        <w:tab/>
      </w:r>
      <w:r w:rsidRPr="00061906">
        <w:rPr>
          <w:rtl/>
          <w:lang w:bidi="fa-IR"/>
        </w:rPr>
        <w:t>722</w:t>
      </w:r>
    </w:p>
    <w:p w:rsidR="006F3F00" w:rsidRPr="00061906" w:rsidRDefault="006F3F00" w:rsidP="006F3F00">
      <w:pPr>
        <w:pStyle w:val="TOC1"/>
        <w:rPr>
          <w:rtl/>
        </w:rPr>
      </w:pPr>
      <w:r w:rsidRPr="00061906">
        <w:rPr>
          <w:rtl/>
        </w:rPr>
        <w:t>سورة الناس وفيها 16 حديثا</w:t>
      </w:r>
      <w:r>
        <w:rPr>
          <w:rtl/>
        </w:rPr>
        <w:t xml:space="preserve"> ـ </w:t>
      </w:r>
      <w:r w:rsidRPr="00061906">
        <w:rPr>
          <w:rtl/>
        </w:rPr>
        <w:t xml:space="preserve">في </w:t>
      </w:r>
      <w:r w:rsidRPr="00061906">
        <w:rPr>
          <w:noProof/>
          <w:rtl/>
        </w:rPr>
        <w:t>فضلها</w:t>
      </w:r>
      <w:r>
        <w:rPr>
          <w:rFonts w:hint="cs"/>
          <w:rtl/>
        </w:rPr>
        <w:tab/>
      </w:r>
      <w:r w:rsidRPr="00061906">
        <w:rPr>
          <w:rtl/>
        </w:rPr>
        <w:t>724</w:t>
      </w:r>
    </w:p>
    <w:p w:rsidR="006F3F00" w:rsidRPr="00FD5C40" w:rsidRDefault="006F3F00" w:rsidP="006F3F00">
      <w:pPr>
        <w:pStyle w:val="TOC2"/>
        <w:rPr>
          <w:lang w:bidi="fa-IR"/>
        </w:rPr>
      </w:pPr>
      <w:r w:rsidRPr="00061906">
        <w:rPr>
          <w:rtl/>
          <w:lang w:bidi="fa-IR"/>
        </w:rPr>
        <w:t>قوله تعالى</w:t>
      </w:r>
      <w:r>
        <w:rPr>
          <w:rtl/>
          <w:lang w:bidi="fa-IR"/>
        </w:rPr>
        <w:t xml:space="preserve">: </w:t>
      </w:r>
      <w:r w:rsidRPr="00421424">
        <w:rPr>
          <w:rStyle w:val="libAlaemChar"/>
          <w:rtl/>
        </w:rPr>
        <w:t>(</w:t>
      </w:r>
      <w:r w:rsidRPr="001E7A1B">
        <w:rPr>
          <w:rStyle w:val="libAieChar"/>
          <w:rtl/>
        </w:rPr>
        <w:t>مِنْ شَرِّ الْوَسْواسِ الْخَنَّاسِ</w:t>
      </w:r>
      <w:r w:rsidRPr="00421424">
        <w:rPr>
          <w:rStyle w:val="libAlaemChar"/>
          <w:rtl/>
        </w:rPr>
        <w:t>)</w:t>
      </w:r>
      <w:r w:rsidRPr="00061906">
        <w:rPr>
          <w:rtl/>
          <w:lang w:bidi="fa-IR"/>
        </w:rPr>
        <w:t xml:space="preserve"> </w:t>
      </w:r>
      <w:r>
        <w:rPr>
          <w:rtl/>
          <w:lang w:bidi="fa-IR"/>
        </w:rPr>
        <w:t>(</w:t>
      </w:r>
      <w:r w:rsidRPr="00061906">
        <w:rPr>
          <w:rtl/>
          <w:lang w:bidi="fa-IR"/>
        </w:rPr>
        <w:t>4)</w:t>
      </w:r>
      <w:r>
        <w:rPr>
          <w:rtl/>
          <w:lang w:bidi="fa-IR"/>
        </w:rPr>
        <w:tab/>
      </w:r>
      <w:r w:rsidRPr="00061906">
        <w:rPr>
          <w:rtl/>
          <w:lang w:bidi="fa-IR"/>
        </w:rPr>
        <w:t>725</w:t>
      </w:r>
    </w:p>
    <w:p w:rsidR="006E51D9" w:rsidRPr="0042502E" w:rsidRDefault="006E51D9" w:rsidP="0042502E">
      <w:pPr>
        <w:pStyle w:val="libNormal"/>
        <w:rPr>
          <w:rtl/>
          <w:lang w:bidi="fa-IR"/>
        </w:rPr>
      </w:pPr>
    </w:p>
    <w:sectPr w:rsidR="006E51D9"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79F" w:rsidRDefault="00EE679F">
      <w:r>
        <w:separator/>
      </w:r>
    </w:p>
  </w:endnote>
  <w:endnote w:type="continuationSeparator" w:id="0">
    <w:p w:rsidR="00EE679F" w:rsidRDefault="00EE67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5EA" w:rsidRPr="00460435" w:rsidRDefault="004116C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865E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A5DD0">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5EA" w:rsidRPr="00460435" w:rsidRDefault="004116C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865E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A5DD0">
      <w:rPr>
        <w:rFonts w:ascii="Traditional Arabic" w:hAnsi="Traditional Arabic"/>
        <w:noProof/>
        <w:sz w:val="28"/>
        <w:szCs w:val="28"/>
        <w:rtl/>
      </w:rPr>
      <w:t>749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5EA" w:rsidRPr="00460435" w:rsidRDefault="004116C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865E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A5DD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79F" w:rsidRDefault="00EE679F">
      <w:r>
        <w:separator/>
      </w:r>
    </w:p>
  </w:footnote>
  <w:footnote w:type="continuationSeparator" w:id="0">
    <w:p w:rsidR="00EE679F" w:rsidRDefault="00EE67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179D4"/>
    <w:rsid w:val="00005A19"/>
    <w:rsid w:val="000179D4"/>
    <w:rsid w:val="00024DBC"/>
    <w:rsid w:val="000267FE"/>
    <w:rsid w:val="000269A0"/>
    <w:rsid w:val="0002713F"/>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617"/>
    <w:rsid w:val="00092805"/>
    <w:rsid w:val="00092A0C"/>
    <w:rsid w:val="00095BA6"/>
    <w:rsid w:val="000A5DD0"/>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6E1"/>
    <w:rsid w:val="001B6B73"/>
    <w:rsid w:val="001B702D"/>
    <w:rsid w:val="001B7407"/>
    <w:rsid w:val="001C3D8D"/>
    <w:rsid w:val="001C5EDB"/>
    <w:rsid w:val="001D320D"/>
    <w:rsid w:val="001D3568"/>
    <w:rsid w:val="001D41A1"/>
    <w:rsid w:val="001D5007"/>
    <w:rsid w:val="001E016E"/>
    <w:rsid w:val="001E25DC"/>
    <w:rsid w:val="001E7A1B"/>
    <w:rsid w:val="001F0713"/>
    <w:rsid w:val="001F131B"/>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4AE2"/>
    <w:rsid w:val="00265FC4"/>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1421"/>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16C1"/>
    <w:rsid w:val="004142DF"/>
    <w:rsid w:val="004146B4"/>
    <w:rsid w:val="00416E2B"/>
    <w:rsid w:val="004170C4"/>
    <w:rsid w:val="004209BA"/>
    <w:rsid w:val="00420C44"/>
    <w:rsid w:val="0042142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30DCB"/>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15F29"/>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3F00"/>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022"/>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22D"/>
    <w:rsid w:val="00B537AD"/>
    <w:rsid w:val="00B54A4C"/>
    <w:rsid w:val="00B56365"/>
    <w:rsid w:val="00B60990"/>
    <w:rsid w:val="00B629FE"/>
    <w:rsid w:val="00B637B2"/>
    <w:rsid w:val="00B65134"/>
    <w:rsid w:val="00B659B6"/>
    <w:rsid w:val="00B70AEE"/>
    <w:rsid w:val="00B70F4A"/>
    <w:rsid w:val="00B71271"/>
    <w:rsid w:val="00B7160F"/>
    <w:rsid w:val="00B7199B"/>
    <w:rsid w:val="00B71ADF"/>
    <w:rsid w:val="00B73110"/>
    <w:rsid w:val="00B731F9"/>
    <w:rsid w:val="00B7501C"/>
    <w:rsid w:val="00B7549F"/>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E7587"/>
    <w:rsid w:val="00CF06A5"/>
    <w:rsid w:val="00CF137D"/>
    <w:rsid w:val="00CF4DEF"/>
    <w:rsid w:val="00CF55B6"/>
    <w:rsid w:val="00D00008"/>
    <w:rsid w:val="00D032B6"/>
    <w:rsid w:val="00D059E4"/>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4394"/>
    <w:rsid w:val="00D644EB"/>
    <w:rsid w:val="00D66EE9"/>
    <w:rsid w:val="00D67101"/>
    <w:rsid w:val="00D671FA"/>
    <w:rsid w:val="00D70D85"/>
    <w:rsid w:val="00D718B1"/>
    <w:rsid w:val="00D71BAC"/>
    <w:rsid w:val="00D7331A"/>
    <w:rsid w:val="00D7499D"/>
    <w:rsid w:val="00D84ECA"/>
    <w:rsid w:val="00D854D7"/>
    <w:rsid w:val="00D865EA"/>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37775"/>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79F"/>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F3F00"/>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6F3F00"/>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6F3F00"/>
    <w:rPr>
      <w:rFonts w:cs="Traditional Arabic"/>
      <w:color w:val="000000"/>
      <w:sz w:val="26"/>
      <w:szCs w:val="26"/>
      <w:lang w:bidi="ar-IQ"/>
    </w:rPr>
  </w:style>
  <w:style w:type="paragraph" w:styleId="Header">
    <w:name w:val="header"/>
    <w:basedOn w:val="Normal"/>
    <w:link w:val="HeaderChar"/>
    <w:rsid w:val="006F3F00"/>
    <w:pPr>
      <w:tabs>
        <w:tab w:val="center" w:pos="4153"/>
        <w:tab w:val="right" w:pos="8306"/>
      </w:tabs>
      <w:ind w:firstLine="0"/>
    </w:pPr>
    <w:rPr>
      <w:sz w:val="26"/>
      <w:szCs w:val="26"/>
    </w:rPr>
  </w:style>
  <w:style w:type="character" w:customStyle="1" w:styleId="HeaderChar">
    <w:name w:val="Header Char"/>
    <w:basedOn w:val="DefaultParagraphFont"/>
    <w:link w:val="Header"/>
    <w:rsid w:val="006F3F00"/>
    <w:rPr>
      <w:rFonts w:cs="Traditional Arabic"/>
      <w:color w:val="000000"/>
      <w:sz w:val="26"/>
      <w:szCs w:val="26"/>
      <w:lang w:bidi="ar-IQ"/>
    </w:rPr>
  </w:style>
  <w:style w:type="paragraph" w:styleId="NormalWeb">
    <w:name w:val="Normal (Web)"/>
    <w:basedOn w:val="Normal"/>
    <w:uiPriority w:val="99"/>
    <w:unhideWhenUsed/>
    <w:rsid w:val="006F3F00"/>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616F1-1925-4082-BDF6-21958B123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221</TotalTime>
  <Pages>750</Pages>
  <Words>189170</Words>
  <Characters>1078272</Characters>
  <Application>Microsoft Office Word</Application>
  <DocSecurity>0</DocSecurity>
  <Lines>8985</Lines>
  <Paragraphs>2529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1264913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11</cp:revision>
  <cp:lastPrinted>2014-01-25T18:18:00Z</cp:lastPrinted>
  <dcterms:created xsi:type="dcterms:W3CDTF">2019-04-29T06:19:00Z</dcterms:created>
  <dcterms:modified xsi:type="dcterms:W3CDTF">2019-04-30T07:41:00Z</dcterms:modified>
</cp:coreProperties>
</file>